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
        <w:rPr>
          <w:sz w:val="6"/>
        </w:rPr>
      </w:pPr>
    </w:p>
    <w:p>
      <w:pPr>
        <w:pStyle w:val="Heading1"/>
        <w:spacing w:before="1"/>
        <w:ind w:left="2298" w:right="1621" w:hanging="142"/>
        <w:jc w:val="left"/>
      </w:pPr>
      <w:r>
        <w:rPr/>
        <w:drawing>
          <wp:anchor distT="0" distB="0" distL="0" distR="0" allowOverlap="1" layoutInCell="1" locked="0" behindDoc="0" simplePos="0" relativeHeight="15728640">
            <wp:simplePos x="0" y="0"/>
            <wp:positionH relativeFrom="page">
              <wp:posOffset>513653</wp:posOffset>
            </wp:positionH>
            <wp:positionV relativeFrom="paragraph">
              <wp:posOffset>-42182</wp:posOffset>
            </wp:positionV>
            <wp:extent cx="178939" cy="19685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8939" cy="196852"/>
                    </a:xfrm>
                    <a:prstGeom prst="rect">
                      <a:avLst/>
                    </a:prstGeom>
                  </pic:spPr>
                </pic:pic>
              </a:graphicData>
            </a:graphic>
          </wp:anchor>
        </w:drawing>
      </w:r>
      <w:r>
        <w:rPr>
          <w:color w:val="808000"/>
        </w:rPr>
        <w:t>Presidência</w:t>
      </w:r>
      <w:r>
        <w:rPr>
          <w:color w:val="808000"/>
          <w:spacing w:val="-4"/>
        </w:rPr>
        <w:t> </w:t>
      </w:r>
      <w:r>
        <w:rPr>
          <w:color w:val="808000"/>
        </w:rPr>
        <w:t>da</w:t>
      </w:r>
      <w:r>
        <w:rPr>
          <w:color w:val="808000"/>
          <w:spacing w:val="-3"/>
        </w:rPr>
        <w:t> </w:t>
      </w:r>
      <w:r>
        <w:rPr>
          <w:color w:val="808000"/>
        </w:rPr>
        <w:t>República</w:t>
      </w:r>
      <w:r>
        <w:rPr>
          <w:color w:val="808000"/>
          <w:spacing w:val="40"/>
        </w:rPr>
        <w:t> </w:t>
      </w:r>
      <w:r>
        <w:rPr>
          <w:color w:val="808000"/>
        </w:rPr>
        <w:t>Casa</w:t>
      </w:r>
      <w:r>
        <w:rPr>
          <w:color w:val="808000"/>
          <w:spacing w:val="-4"/>
        </w:rPr>
        <w:t> </w:t>
      </w:r>
      <w:r>
        <w:rPr>
          <w:color w:val="808000"/>
        </w:rPr>
        <w:t>Civil</w:t>
      </w:r>
    </w:p>
    <w:p>
      <w:pPr>
        <w:spacing w:before="3"/>
        <w:ind w:left="1991" w:right="0" w:firstLine="0"/>
        <w:jc w:val="left"/>
        <w:rPr>
          <w:rFonts w:ascii="Arial" w:hAnsi="Arial"/>
          <w:b/>
          <w:sz w:val="5"/>
        </w:rPr>
      </w:pPr>
      <w:r>
        <w:rPr>
          <w:rFonts w:ascii="Arial" w:hAnsi="Arial"/>
          <w:b/>
          <w:color w:val="808000"/>
          <w:sz w:val="5"/>
        </w:rPr>
        <w:t>Subchefia</w:t>
      </w:r>
      <w:r>
        <w:rPr>
          <w:rFonts w:ascii="Arial" w:hAnsi="Arial"/>
          <w:b/>
          <w:color w:val="808000"/>
          <w:spacing w:val="3"/>
          <w:sz w:val="5"/>
        </w:rPr>
        <w:t> </w:t>
      </w:r>
      <w:r>
        <w:rPr>
          <w:rFonts w:ascii="Arial" w:hAnsi="Arial"/>
          <w:b/>
          <w:color w:val="808000"/>
          <w:sz w:val="5"/>
        </w:rPr>
        <w:t>para</w:t>
      </w:r>
      <w:r>
        <w:rPr>
          <w:rFonts w:ascii="Arial" w:hAnsi="Arial"/>
          <w:b/>
          <w:color w:val="808000"/>
          <w:spacing w:val="4"/>
          <w:sz w:val="5"/>
        </w:rPr>
        <w:t> </w:t>
      </w:r>
      <w:r>
        <w:rPr>
          <w:rFonts w:ascii="Arial" w:hAnsi="Arial"/>
          <w:b/>
          <w:color w:val="808000"/>
          <w:sz w:val="5"/>
        </w:rPr>
        <w:t>Assuntos</w:t>
      </w:r>
      <w:r>
        <w:rPr>
          <w:rFonts w:ascii="Arial" w:hAnsi="Arial"/>
          <w:b/>
          <w:color w:val="808000"/>
          <w:spacing w:val="4"/>
          <w:sz w:val="5"/>
        </w:rPr>
        <w:t> </w:t>
      </w:r>
      <w:r>
        <w:rPr>
          <w:rFonts w:ascii="Arial" w:hAnsi="Arial"/>
          <w:b/>
          <w:color w:val="808000"/>
          <w:spacing w:val="-2"/>
          <w:sz w:val="5"/>
        </w:rPr>
        <w:t>Jurídicos</w:t>
      </w:r>
    </w:p>
    <w:p>
      <w:pPr>
        <w:pStyle w:val="BodyText"/>
        <w:rPr>
          <w:rFonts w:ascii="Arial"/>
          <w:b/>
          <w:sz w:val="6"/>
        </w:rPr>
      </w:pPr>
    </w:p>
    <w:p>
      <w:pPr>
        <w:pStyle w:val="BodyText"/>
        <w:spacing w:before="1"/>
        <w:rPr>
          <w:rFonts w:ascii="Arial"/>
          <w:b/>
        </w:rPr>
      </w:pPr>
    </w:p>
    <w:p>
      <w:pPr>
        <w:spacing w:before="0"/>
        <w:ind w:left="139" w:right="47" w:firstLine="0"/>
        <w:jc w:val="center"/>
        <w:rPr>
          <w:rFonts w:ascii="Arial" w:hAnsi="Arial"/>
          <w:b/>
          <w:sz w:val="5"/>
        </w:rPr>
      </w:pPr>
      <w:r>
        <w:rPr>
          <w:rFonts w:ascii="Arial" w:hAnsi="Arial"/>
          <w:b/>
          <w:color w:val="000080"/>
          <w:sz w:val="5"/>
          <w:u w:val="single" w:color="0000EE"/>
        </w:rPr>
        <w:t>LEI</w:t>
      </w:r>
      <w:r>
        <w:rPr>
          <w:rFonts w:ascii="Arial" w:hAnsi="Arial"/>
          <w:b/>
          <w:color w:val="000080"/>
          <w:spacing w:val="1"/>
          <w:sz w:val="5"/>
          <w:u w:val="single" w:color="0000EE"/>
        </w:rPr>
        <w:t> </w:t>
      </w:r>
      <w:r>
        <w:rPr>
          <w:rFonts w:ascii="Arial" w:hAnsi="Arial"/>
          <w:b/>
          <w:color w:val="000080"/>
          <w:sz w:val="5"/>
          <w:u w:val="single" w:color="0000EE"/>
        </w:rPr>
        <w:t>Nº</w:t>
      </w:r>
      <w:r>
        <w:rPr>
          <w:rFonts w:ascii="Arial" w:hAnsi="Arial"/>
          <w:b/>
          <w:color w:val="000080"/>
          <w:spacing w:val="2"/>
          <w:sz w:val="5"/>
          <w:u w:val="single" w:color="0000EE"/>
        </w:rPr>
        <w:t> </w:t>
      </w:r>
      <w:r>
        <w:rPr>
          <w:rFonts w:ascii="Arial" w:hAnsi="Arial"/>
          <w:b/>
          <w:color w:val="000080"/>
          <w:sz w:val="5"/>
          <w:u w:val="single" w:color="0000EE"/>
        </w:rPr>
        <w:t>10.406,</w:t>
      </w:r>
      <w:r>
        <w:rPr>
          <w:rFonts w:ascii="Arial" w:hAnsi="Arial"/>
          <w:b/>
          <w:color w:val="000080"/>
          <w:spacing w:val="2"/>
          <w:sz w:val="5"/>
          <w:u w:val="single" w:color="0000EE"/>
        </w:rPr>
        <w:t> </w:t>
      </w:r>
      <w:r>
        <w:rPr>
          <w:rFonts w:ascii="Arial" w:hAnsi="Arial"/>
          <w:b/>
          <w:color w:val="000080"/>
          <w:sz w:val="5"/>
          <w:u w:val="single" w:color="0000EE"/>
        </w:rPr>
        <w:t>DE</w:t>
      </w:r>
      <w:r>
        <w:rPr>
          <w:rFonts w:ascii="Arial" w:hAnsi="Arial"/>
          <w:b/>
          <w:color w:val="000080"/>
          <w:spacing w:val="2"/>
          <w:sz w:val="5"/>
          <w:u w:val="single" w:color="0000EE"/>
        </w:rPr>
        <w:t> </w:t>
      </w:r>
      <w:r>
        <w:rPr>
          <w:rFonts w:ascii="Arial" w:hAnsi="Arial"/>
          <w:b/>
          <w:color w:val="000080"/>
          <w:sz w:val="5"/>
          <w:u w:val="single" w:color="0000EE"/>
        </w:rPr>
        <w:t>10</w:t>
      </w:r>
      <w:r>
        <w:rPr>
          <w:rFonts w:ascii="Arial" w:hAnsi="Arial"/>
          <w:b/>
          <w:color w:val="000080"/>
          <w:spacing w:val="2"/>
          <w:sz w:val="5"/>
          <w:u w:val="single" w:color="0000EE"/>
        </w:rPr>
        <w:t> </w:t>
      </w:r>
      <w:r>
        <w:rPr>
          <w:rFonts w:ascii="Arial" w:hAnsi="Arial"/>
          <w:b/>
          <w:color w:val="000080"/>
          <w:sz w:val="5"/>
          <w:u w:val="single" w:color="0000EE"/>
        </w:rPr>
        <w:t>DE</w:t>
      </w:r>
      <w:r>
        <w:rPr>
          <w:rFonts w:ascii="Arial" w:hAnsi="Arial"/>
          <w:b/>
          <w:color w:val="000080"/>
          <w:spacing w:val="2"/>
          <w:sz w:val="5"/>
          <w:u w:val="single" w:color="0000EE"/>
        </w:rPr>
        <w:t> </w:t>
      </w:r>
      <w:r>
        <w:rPr>
          <w:rFonts w:ascii="Arial" w:hAnsi="Arial"/>
          <w:b/>
          <w:color w:val="000080"/>
          <w:sz w:val="5"/>
          <w:u w:val="single" w:color="0000EE"/>
        </w:rPr>
        <w:t>JANEIRO</w:t>
      </w:r>
      <w:r>
        <w:rPr>
          <w:rFonts w:ascii="Arial" w:hAnsi="Arial"/>
          <w:b/>
          <w:color w:val="000080"/>
          <w:spacing w:val="2"/>
          <w:sz w:val="5"/>
          <w:u w:val="single" w:color="0000EE"/>
        </w:rPr>
        <w:t> </w:t>
      </w:r>
      <w:r>
        <w:rPr>
          <w:rFonts w:ascii="Arial" w:hAnsi="Arial"/>
          <w:b/>
          <w:color w:val="000080"/>
          <w:sz w:val="5"/>
          <w:u w:val="single" w:color="0000EE"/>
        </w:rPr>
        <w:t>DE</w:t>
      </w:r>
      <w:r>
        <w:rPr>
          <w:rFonts w:ascii="Arial" w:hAnsi="Arial"/>
          <w:b/>
          <w:color w:val="000080"/>
          <w:spacing w:val="2"/>
          <w:sz w:val="5"/>
          <w:u w:val="single" w:color="0000EE"/>
        </w:rPr>
        <w:t> </w:t>
      </w:r>
      <w:r>
        <w:rPr>
          <w:rFonts w:ascii="Arial" w:hAnsi="Arial"/>
          <w:b/>
          <w:color w:val="000080"/>
          <w:spacing w:val="-4"/>
          <w:sz w:val="5"/>
          <w:u w:val="single" w:color="0000EE"/>
        </w:rPr>
        <w:t>200</w:t>
      </w:r>
      <w:r>
        <w:rPr>
          <w:rFonts w:ascii="Arial" w:hAnsi="Arial"/>
          <w:b/>
          <w:color w:val="000080"/>
          <w:spacing w:val="-4"/>
          <w:sz w:val="5"/>
        </w:rPr>
        <w:t>2</w:t>
      </w:r>
    </w:p>
    <w:p>
      <w:pPr>
        <w:pStyle w:val="BodyText"/>
        <w:rPr>
          <w:rFonts w:ascii="Arial"/>
          <w:b/>
          <w:sz w:val="6"/>
        </w:rPr>
      </w:pPr>
    </w:p>
    <w:p>
      <w:pPr>
        <w:pStyle w:val="BodyText"/>
        <w:spacing w:before="3"/>
        <w:rPr>
          <w:rFonts w:ascii="Arial"/>
          <w:b/>
        </w:rPr>
      </w:pPr>
    </w:p>
    <w:p>
      <w:pPr>
        <w:pStyle w:val="BodyText"/>
        <w:ind w:left="41"/>
        <w:rPr>
          <w:rFonts w:ascii="Arial" w:hAnsi="Arial"/>
        </w:rPr>
      </w:pPr>
      <w:r>
        <w:rPr>
          <w:rFonts w:ascii="Arial" w:hAnsi="Arial"/>
          <w:color w:val="0000EE"/>
          <w:spacing w:val="-2"/>
          <w:u w:val="single" w:color="0000EE"/>
        </w:rPr>
        <w:t>ÍNDIC</w:t>
      </w:r>
      <w:r>
        <w:rPr>
          <w:rFonts w:ascii="Arial" w:hAnsi="Arial"/>
          <w:color w:val="0000EE"/>
          <w:spacing w:val="-2"/>
        </w:rPr>
        <w:t>E</w:t>
      </w:r>
    </w:p>
    <w:p>
      <w:pPr>
        <w:pStyle w:val="BodyText"/>
        <w:spacing w:before="9"/>
        <w:rPr>
          <w:rFonts w:ascii="Arial"/>
          <w:sz w:val="6"/>
        </w:rPr>
      </w:pPr>
    </w:p>
    <w:p>
      <w:pPr>
        <w:pStyle w:val="BodyText"/>
        <w:spacing w:before="1"/>
        <w:ind w:left="41"/>
        <w:rPr>
          <w:rFonts w:ascii="Arial" w:hAnsi="Arial"/>
        </w:rPr>
      </w:pP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9"/>
        <w:rPr>
          <w:rFonts w:ascii="Arial"/>
          <w:sz w:val="6"/>
        </w:rPr>
      </w:pPr>
    </w:p>
    <w:p>
      <w:pPr>
        <w:pStyle w:val="BodyText"/>
        <w:tabs>
          <w:tab w:pos="2121" w:val="left" w:leader="none"/>
        </w:tabs>
        <w:ind w:left="41"/>
        <w:rPr>
          <w:rFonts w:ascii="Arial" w:hAnsi="Arial"/>
        </w:rPr>
      </w:pP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Introd</w:t>
      </w:r>
      <w:r>
        <w:rPr>
          <w:rFonts w:ascii="Arial" w:hAnsi="Arial"/>
          <w:color w:val="0000EE"/>
        </w:rPr>
        <w:t>u</w:t>
      </w:r>
      <w:r>
        <w:rPr>
          <w:rFonts w:ascii="Arial" w:hAnsi="Arial"/>
          <w:color w:val="0000EE"/>
          <w:u w:val="single" w:color="0000EE"/>
        </w:rPr>
        <w:t>ção</w:t>
      </w:r>
      <w:r>
        <w:rPr>
          <w:rFonts w:ascii="Arial" w:hAnsi="Arial"/>
          <w:color w:val="0000EE"/>
          <w:spacing w:val="2"/>
          <w:u w:val="single" w:color="0000EE"/>
        </w:rPr>
        <w:t> </w:t>
      </w:r>
      <w:r>
        <w:rPr>
          <w:rFonts w:ascii="Arial" w:hAnsi="Arial"/>
          <w:color w:val="0000EE"/>
          <w:u w:val="single" w:color="0000EE"/>
        </w:rPr>
        <w:t>às</w:t>
      </w:r>
      <w:r>
        <w:rPr>
          <w:rFonts w:ascii="Arial" w:hAnsi="Arial"/>
          <w:color w:val="0000EE"/>
          <w:spacing w:val="2"/>
          <w:u w:val="single" w:color="0000EE"/>
        </w:rPr>
        <w:t> </w:t>
      </w:r>
      <w:r>
        <w:rPr>
          <w:rFonts w:ascii="Arial" w:hAnsi="Arial"/>
          <w:color w:val="0000EE"/>
          <w:u w:val="single" w:color="0000EE"/>
        </w:rPr>
        <w:t>normas</w:t>
      </w:r>
      <w:r>
        <w:rPr>
          <w:rFonts w:ascii="Arial" w:hAnsi="Arial"/>
          <w:color w:val="0000EE"/>
          <w:spacing w:val="3"/>
          <w:u w:val="single" w:color="0000EE"/>
        </w:rPr>
        <w:t> </w:t>
      </w:r>
      <w:r>
        <w:rPr>
          <w:rFonts w:ascii="Arial" w:hAnsi="Arial"/>
          <w:color w:val="0000EE"/>
          <w:u w:val="single" w:color="0000EE"/>
        </w:rPr>
        <w:t>do</w:t>
      </w:r>
      <w:r>
        <w:rPr>
          <w:rFonts w:ascii="Arial" w:hAnsi="Arial"/>
          <w:color w:val="0000EE"/>
          <w:spacing w:val="2"/>
          <w:u w:val="single" w:color="0000EE"/>
        </w:rPr>
        <w:t> </w:t>
      </w:r>
      <w:r>
        <w:rPr>
          <w:rFonts w:ascii="Arial" w:hAnsi="Arial"/>
          <w:color w:val="0000EE"/>
          <w:u w:val="single" w:color="0000EE"/>
        </w:rPr>
        <w:t>Direito</w:t>
      </w:r>
      <w:r>
        <w:rPr>
          <w:rFonts w:ascii="Arial" w:hAnsi="Arial"/>
          <w:color w:val="0000EE"/>
          <w:spacing w:val="2"/>
          <w:u w:val="single" w:color="0000EE"/>
        </w:rPr>
        <w:t> </w:t>
      </w:r>
      <w:r>
        <w:rPr>
          <w:rFonts w:ascii="Arial" w:hAnsi="Arial"/>
          <w:color w:val="0000EE"/>
          <w:spacing w:val="-2"/>
          <w:u w:val="single" w:color="0000EE"/>
        </w:rPr>
        <w:t>Brasileir</w:t>
      </w:r>
      <w:r>
        <w:rPr>
          <w:rFonts w:ascii="Arial" w:hAnsi="Arial"/>
          <w:color w:val="0000EE"/>
          <w:spacing w:val="-2"/>
        </w:rPr>
        <w:t>o</w:t>
      </w:r>
      <w:r>
        <w:rPr>
          <w:rFonts w:ascii="Arial" w:hAnsi="Arial"/>
          <w:color w:val="0000EE"/>
        </w:rPr>
        <w:tab/>
      </w:r>
      <w:r>
        <w:rPr>
          <w:rFonts w:ascii="Arial" w:hAnsi="Arial"/>
          <w:color w:val="800000"/>
        </w:rPr>
        <w:t>Institui</w:t>
      </w:r>
      <w:r>
        <w:rPr>
          <w:rFonts w:ascii="Arial" w:hAnsi="Arial"/>
          <w:color w:val="800000"/>
          <w:spacing w:val="2"/>
        </w:rPr>
        <w:t> </w:t>
      </w:r>
      <w:r>
        <w:rPr>
          <w:rFonts w:ascii="Arial" w:hAnsi="Arial"/>
          <w:color w:val="800000"/>
        </w:rPr>
        <w:t>o</w:t>
      </w:r>
      <w:r>
        <w:rPr>
          <w:rFonts w:ascii="Arial" w:hAnsi="Arial"/>
          <w:color w:val="800000"/>
          <w:spacing w:val="2"/>
        </w:rPr>
        <w:t> </w:t>
      </w:r>
      <w:r>
        <w:rPr>
          <w:rFonts w:ascii="Arial" w:hAnsi="Arial"/>
          <w:color w:val="800000"/>
        </w:rPr>
        <w:t>Código</w:t>
      </w:r>
      <w:r>
        <w:rPr>
          <w:rFonts w:ascii="Arial" w:hAnsi="Arial"/>
          <w:color w:val="800000"/>
          <w:spacing w:val="2"/>
        </w:rPr>
        <w:t> </w:t>
      </w:r>
      <w:r>
        <w:rPr>
          <w:rFonts w:ascii="Arial" w:hAnsi="Arial"/>
          <w:color w:val="800000"/>
          <w:spacing w:val="-2"/>
        </w:rPr>
        <w:t>Civil.</w:t>
      </w:r>
    </w:p>
    <w:p>
      <w:pPr>
        <w:pStyle w:val="BodyText"/>
        <w:spacing w:before="10"/>
        <w:rPr>
          <w:rFonts w:ascii="Arial"/>
          <w:sz w:val="6"/>
        </w:rPr>
      </w:pPr>
    </w:p>
    <w:p>
      <w:pPr>
        <w:pStyle w:val="BodyText"/>
        <w:ind w:left="41"/>
        <w:rPr>
          <w:rFonts w:ascii="Arial" w:hAnsi="Arial"/>
        </w:rPr>
      </w:pPr>
      <w:r>
        <w:rPr>
          <w:rFonts w:ascii="Arial" w:hAnsi="Arial"/>
          <w:color w:val="0000EE"/>
          <w:u w:val="single" w:color="0000EE"/>
        </w:rPr>
        <w:t>(Vide</w:t>
      </w:r>
      <w:r>
        <w:rPr>
          <w:rFonts w:ascii="Arial" w:hAnsi="Arial"/>
          <w:color w:val="0000EE"/>
          <w:spacing w:val="1"/>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1"/>
          <w:u w:val="single" w:color="0000EE"/>
        </w:rPr>
        <w:t> </w:t>
      </w:r>
      <w:r>
        <w:rPr>
          <w:rFonts w:ascii="Arial" w:hAnsi="Arial"/>
          <w:color w:val="0000EE"/>
          <w:u w:val="single" w:color="0000EE"/>
        </w:rPr>
        <w:t>14.195,</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202</w:t>
      </w:r>
      <w:r>
        <w:rPr>
          <w:rFonts w:ascii="Arial" w:hAnsi="Arial"/>
          <w:color w:val="0000EE"/>
          <w:spacing w:val="-2"/>
        </w:rPr>
        <w:t>1)</w:t>
      </w:r>
    </w:p>
    <w:p>
      <w:pPr>
        <w:pStyle w:val="BodyText"/>
        <w:spacing w:before="10"/>
        <w:rPr>
          <w:rFonts w:ascii="Arial"/>
          <w:sz w:val="6"/>
        </w:rPr>
      </w:pPr>
    </w:p>
    <w:p>
      <w:pPr>
        <w:pStyle w:val="BodyText"/>
        <w:ind w:left="41"/>
        <w:rPr>
          <w:rFonts w:ascii="Arial" w:hAnsi="Arial"/>
        </w:rPr>
      </w:pPr>
      <w:r>
        <w:rPr>
          <w:rFonts w:ascii="Arial" w:hAnsi="Arial"/>
          <w:color w:val="0000EE"/>
          <w:u w:val="single" w:color="0000EE"/>
        </w:rPr>
        <w:t>Vide</w:t>
      </w:r>
      <w:r>
        <w:rPr>
          <w:rFonts w:ascii="Arial" w:hAnsi="Arial"/>
          <w:color w:val="0000EE"/>
          <w:spacing w:val="-1"/>
          <w:u w:val="single" w:color="0000EE"/>
        </w:rPr>
        <w:t> </w:t>
      </w:r>
      <w:r>
        <w:rPr>
          <w:rFonts w:ascii="Arial" w:hAnsi="Arial"/>
          <w:color w:val="0000EE"/>
          <w:u w:val="single" w:color="0000EE"/>
        </w:rPr>
        <w:t>Lei nº 14.451, de 202</w:t>
      </w:r>
      <w:r>
        <w:rPr>
          <w:rFonts w:ascii="Arial" w:hAnsi="Arial"/>
          <w:color w:val="0000EE"/>
        </w:rPr>
        <w:t>2</w:t>
      </w:r>
      <w:r>
        <w:rPr>
          <w:rFonts w:ascii="Arial" w:hAnsi="Arial"/>
          <w:color w:val="0000EE"/>
          <w:spacing w:val="27"/>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w:t>
      </w:r>
      <w:r>
        <w:rPr>
          <w:rFonts w:ascii="Arial" w:hAnsi="Arial"/>
          <w:color w:val="0000EE"/>
          <w:spacing w:val="-2"/>
        </w:rPr>
        <w:t>ia</w:t>
      </w:r>
    </w:p>
    <w:p>
      <w:pPr>
        <w:pStyle w:val="BodyText"/>
        <w:rPr>
          <w:rFonts w:ascii="Arial"/>
          <w:sz w:val="6"/>
        </w:rPr>
      </w:pPr>
    </w:p>
    <w:p>
      <w:pPr>
        <w:pStyle w:val="BodyText"/>
        <w:spacing w:before="6"/>
        <w:rPr>
          <w:rFonts w:ascii="Arial"/>
          <w:sz w:val="7"/>
        </w:rPr>
      </w:pPr>
    </w:p>
    <w:p>
      <w:pPr>
        <w:spacing w:before="0"/>
        <w:ind w:left="133" w:right="0" w:firstLine="0"/>
        <w:jc w:val="left"/>
        <w:rPr>
          <w:rFonts w:ascii="Arial" w:hAnsi="Arial"/>
          <w:sz w:val="5"/>
        </w:rPr>
      </w:pPr>
      <w:r>
        <w:rPr>
          <w:rFonts w:ascii="Arial" w:hAnsi="Arial"/>
          <w:b/>
          <w:sz w:val="5"/>
        </w:rPr>
        <w:t>O</w:t>
      </w:r>
      <w:r>
        <w:rPr>
          <w:rFonts w:ascii="Arial" w:hAnsi="Arial"/>
          <w:b/>
          <w:spacing w:val="2"/>
          <w:sz w:val="5"/>
        </w:rPr>
        <w:t> </w:t>
      </w:r>
      <w:r>
        <w:rPr>
          <w:rFonts w:ascii="Arial" w:hAnsi="Arial"/>
          <w:b/>
          <w:sz w:val="5"/>
        </w:rPr>
        <w:t>PRESIDENTE</w:t>
      </w:r>
      <w:r>
        <w:rPr>
          <w:rFonts w:ascii="Arial" w:hAnsi="Arial"/>
          <w:b/>
          <w:spacing w:val="3"/>
          <w:sz w:val="5"/>
        </w:rPr>
        <w:t> </w:t>
      </w:r>
      <w:r>
        <w:rPr>
          <w:rFonts w:ascii="Arial" w:hAnsi="Arial"/>
          <w:b/>
          <w:sz w:val="5"/>
        </w:rPr>
        <w:t>DA REPÚBLICA</w:t>
      </w:r>
      <w:r>
        <w:rPr>
          <w:rFonts w:ascii="Arial" w:hAnsi="Arial"/>
          <w:b/>
          <w:spacing w:val="3"/>
          <w:sz w:val="5"/>
        </w:rPr>
        <w:t> </w:t>
      </w:r>
      <w:r>
        <w:rPr>
          <w:rFonts w:ascii="Arial" w:hAnsi="Arial"/>
          <w:sz w:val="5"/>
        </w:rPr>
        <w:t>Faço</w:t>
      </w:r>
      <w:r>
        <w:rPr>
          <w:rFonts w:ascii="Arial" w:hAnsi="Arial"/>
          <w:spacing w:val="3"/>
          <w:sz w:val="5"/>
        </w:rPr>
        <w:t> </w:t>
      </w:r>
      <w:r>
        <w:rPr>
          <w:rFonts w:ascii="Arial" w:hAnsi="Arial"/>
          <w:sz w:val="5"/>
        </w:rPr>
        <w:t>saber</w:t>
      </w:r>
      <w:r>
        <w:rPr>
          <w:rFonts w:ascii="Arial" w:hAnsi="Arial"/>
          <w:spacing w:val="3"/>
          <w:sz w:val="5"/>
        </w:rPr>
        <w:t> </w:t>
      </w:r>
      <w:r>
        <w:rPr>
          <w:rFonts w:ascii="Arial" w:hAnsi="Arial"/>
          <w:sz w:val="5"/>
        </w:rPr>
        <w:t>que</w:t>
      </w:r>
      <w:r>
        <w:rPr>
          <w:rFonts w:ascii="Arial" w:hAnsi="Arial"/>
          <w:spacing w:val="2"/>
          <w:sz w:val="5"/>
        </w:rPr>
        <w:t> </w:t>
      </w:r>
      <w:r>
        <w:rPr>
          <w:rFonts w:ascii="Arial" w:hAnsi="Arial"/>
          <w:sz w:val="5"/>
        </w:rPr>
        <w:t>o</w:t>
      </w:r>
      <w:r>
        <w:rPr>
          <w:rFonts w:ascii="Arial" w:hAnsi="Arial"/>
          <w:spacing w:val="3"/>
          <w:sz w:val="5"/>
        </w:rPr>
        <w:t> </w:t>
      </w:r>
      <w:r>
        <w:rPr>
          <w:rFonts w:ascii="Arial" w:hAnsi="Arial"/>
          <w:sz w:val="5"/>
        </w:rPr>
        <w:t>Congresso</w:t>
      </w:r>
      <w:r>
        <w:rPr>
          <w:rFonts w:ascii="Arial" w:hAnsi="Arial"/>
          <w:spacing w:val="3"/>
          <w:sz w:val="5"/>
        </w:rPr>
        <w:t> </w:t>
      </w:r>
      <w:r>
        <w:rPr>
          <w:rFonts w:ascii="Arial" w:hAnsi="Arial"/>
          <w:sz w:val="5"/>
        </w:rPr>
        <w:t>Nacional</w:t>
      </w:r>
      <w:r>
        <w:rPr>
          <w:rFonts w:ascii="Arial" w:hAnsi="Arial"/>
          <w:spacing w:val="3"/>
          <w:sz w:val="5"/>
        </w:rPr>
        <w:t> </w:t>
      </w:r>
      <w:r>
        <w:rPr>
          <w:rFonts w:ascii="Arial" w:hAnsi="Arial"/>
          <w:sz w:val="5"/>
        </w:rPr>
        <w:t>decreta</w:t>
      </w:r>
      <w:r>
        <w:rPr>
          <w:rFonts w:ascii="Arial" w:hAnsi="Arial"/>
          <w:spacing w:val="2"/>
          <w:sz w:val="5"/>
        </w:rPr>
        <w:t> </w:t>
      </w:r>
      <w:r>
        <w:rPr>
          <w:rFonts w:ascii="Arial" w:hAnsi="Arial"/>
          <w:sz w:val="5"/>
        </w:rPr>
        <w:t>e</w:t>
      </w:r>
      <w:r>
        <w:rPr>
          <w:rFonts w:ascii="Arial" w:hAnsi="Arial"/>
          <w:spacing w:val="3"/>
          <w:sz w:val="5"/>
        </w:rPr>
        <w:t> </w:t>
      </w:r>
      <w:r>
        <w:rPr>
          <w:rFonts w:ascii="Arial" w:hAnsi="Arial"/>
          <w:sz w:val="5"/>
        </w:rPr>
        <w:t>eu</w:t>
      </w:r>
      <w:r>
        <w:rPr>
          <w:rFonts w:ascii="Arial" w:hAnsi="Arial"/>
          <w:spacing w:val="3"/>
          <w:sz w:val="5"/>
        </w:rPr>
        <w:t> </w:t>
      </w:r>
      <w:r>
        <w:rPr>
          <w:rFonts w:ascii="Arial" w:hAnsi="Arial"/>
          <w:sz w:val="5"/>
        </w:rPr>
        <w:t>sanciono</w:t>
      </w:r>
      <w:r>
        <w:rPr>
          <w:rFonts w:ascii="Arial" w:hAnsi="Arial"/>
          <w:spacing w:val="2"/>
          <w:sz w:val="5"/>
        </w:rPr>
        <w:t> </w:t>
      </w:r>
      <w:r>
        <w:rPr>
          <w:rFonts w:ascii="Arial" w:hAnsi="Arial"/>
          <w:sz w:val="5"/>
        </w:rPr>
        <w:t>a</w:t>
      </w:r>
      <w:r>
        <w:rPr>
          <w:rFonts w:ascii="Arial" w:hAnsi="Arial"/>
          <w:spacing w:val="3"/>
          <w:sz w:val="5"/>
        </w:rPr>
        <w:t> </w:t>
      </w:r>
      <w:r>
        <w:rPr>
          <w:rFonts w:ascii="Arial" w:hAnsi="Arial"/>
          <w:sz w:val="5"/>
        </w:rPr>
        <w:t>seguinte</w:t>
      </w:r>
      <w:r>
        <w:rPr>
          <w:rFonts w:ascii="Arial" w:hAnsi="Arial"/>
          <w:spacing w:val="3"/>
          <w:sz w:val="5"/>
        </w:rPr>
        <w:t> </w:t>
      </w:r>
      <w:r>
        <w:rPr>
          <w:rFonts w:ascii="Arial" w:hAnsi="Arial"/>
          <w:spacing w:val="-4"/>
          <w:sz w:val="5"/>
        </w:rPr>
        <w:t>Lei:</w:t>
      </w:r>
    </w:p>
    <w:p>
      <w:pPr>
        <w:pStyle w:val="BodyText"/>
        <w:spacing w:line="110" w:lineRule="atLeast" w:before="27"/>
        <w:ind w:left="1973" w:right="1879"/>
        <w:jc w:val="center"/>
        <w:rPr>
          <w:rFonts w:ascii="Arial"/>
        </w:rPr>
      </w:pPr>
      <w:r>
        <w:rPr>
          <w:rFonts w:ascii="Arial"/>
        </w:rPr>
        <w:t>P</w:t>
      </w:r>
      <w:r>
        <w:rPr>
          <w:rFonts w:ascii="Arial"/>
          <w:spacing w:val="-4"/>
        </w:rPr>
        <w:t> </w:t>
      </w:r>
      <w:r>
        <w:rPr>
          <w:rFonts w:ascii="Arial"/>
        </w:rPr>
        <w:t>A</w:t>
      </w:r>
      <w:r>
        <w:rPr>
          <w:rFonts w:ascii="Arial"/>
          <w:spacing w:val="-3"/>
        </w:rPr>
        <w:t> </w:t>
      </w:r>
      <w:r>
        <w:rPr>
          <w:rFonts w:ascii="Arial"/>
        </w:rPr>
        <w:t>R</w:t>
      </w:r>
      <w:r>
        <w:rPr>
          <w:rFonts w:ascii="Arial"/>
          <w:spacing w:val="-4"/>
        </w:rPr>
        <w:t> </w:t>
      </w:r>
      <w:r>
        <w:rPr>
          <w:rFonts w:ascii="Arial"/>
        </w:rPr>
        <w:t>T</w:t>
      </w:r>
      <w:r>
        <w:rPr>
          <w:rFonts w:ascii="Arial"/>
          <w:spacing w:val="-3"/>
        </w:rPr>
        <w:t> </w:t>
      </w:r>
      <w:r>
        <w:rPr>
          <w:rFonts w:ascii="Arial"/>
        </w:rPr>
        <w:t>E</w:t>
      </w:r>
      <w:r>
        <w:rPr>
          <w:rFonts w:ascii="Arial"/>
          <w:spacing w:val="34"/>
        </w:rPr>
        <w:t> </w:t>
      </w:r>
      <w:r>
        <w:rPr>
          <w:rFonts w:ascii="Arial"/>
        </w:rPr>
        <w:t>G</w:t>
      </w:r>
      <w:r>
        <w:rPr>
          <w:rFonts w:ascii="Arial"/>
          <w:spacing w:val="-2"/>
        </w:rPr>
        <w:t> </w:t>
      </w:r>
      <w:r>
        <w:rPr>
          <w:rFonts w:ascii="Arial"/>
        </w:rPr>
        <w:t>E</w:t>
      </w:r>
      <w:r>
        <w:rPr>
          <w:rFonts w:ascii="Arial"/>
          <w:spacing w:val="-2"/>
        </w:rPr>
        <w:t> </w:t>
      </w:r>
      <w:r>
        <w:rPr>
          <w:rFonts w:ascii="Arial"/>
        </w:rPr>
        <w:t>R</w:t>
      </w:r>
      <w:r>
        <w:rPr>
          <w:rFonts w:ascii="Arial"/>
          <w:spacing w:val="-2"/>
        </w:rPr>
        <w:t> </w:t>
      </w:r>
      <w:r>
        <w:rPr>
          <w:rFonts w:ascii="Arial"/>
        </w:rPr>
        <w:t>A</w:t>
      </w:r>
      <w:r>
        <w:rPr>
          <w:rFonts w:ascii="Arial"/>
          <w:spacing w:val="-4"/>
        </w:rPr>
        <w:t> </w:t>
      </w:r>
      <w:r>
        <w:rPr>
          <w:rFonts w:ascii="Arial"/>
        </w:rPr>
        <w:t>L</w:t>
      </w:r>
      <w:r>
        <w:rPr>
          <w:rFonts w:ascii="Arial"/>
          <w:spacing w:val="40"/>
        </w:rPr>
        <w:t> </w:t>
      </w:r>
      <w:r>
        <w:rPr>
          <w:rFonts w:ascii="Arial"/>
        </w:rPr>
        <w:t>LIVRO</w:t>
      </w:r>
      <w:r>
        <w:rPr>
          <w:rFonts w:ascii="Arial"/>
          <w:spacing w:val="-4"/>
        </w:rPr>
        <w:t> </w:t>
      </w:r>
      <w:r>
        <w:rPr>
          <w:rFonts w:ascii="Arial"/>
        </w:rPr>
        <w:t>I</w:t>
      </w:r>
    </w:p>
    <w:p>
      <w:pPr>
        <w:pStyle w:val="BodyText"/>
        <w:spacing w:before="2"/>
        <w:ind w:left="64" w:right="64"/>
        <w:jc w:val="center"/>
        <w:rPr>
          <w:rFonts w:ascii="Arial"/>
        </w:rPr>
      </w:pPr>
      <w:r>
        <w:rPr>
          <w:rFonts w:ascii="Arial"/>
        </w:rPr>
        <w:t>DAS</w:t>
      </w:r>
      <w:r>
        <w:rPr>
          <w:rFonts w:ascii="Arial"/>
          <w:spacing w:val="2"/>
        </w:rPr>
        <w:t> </w:t>
      </w:r>
      <w:r>
        <w:rPr>
          <w:rFonts w:ascii="Arial"/>
          <w:spacing w:val="-2"/>
        </w:rPr>
        <w:t>PESSOAS</w:t>
      </w:r>
    </w:p>
    <w:p>
      <w:pPr>
        <w:pStyle w:val="BodyText"/>
        <w:spacing w:before="8"/>
        <w:rPr>
          <w:rFonts w:ascii="Arial"/>
          <w:sz w:val="4"/>
        </w:rPr>
      </w:pPr>
    </w:p>
    <w:p>
      <w:pPr>
        <w:pStyle w:val="BodyText"/>
        <w:ind w:left="139" w:right="47"/>
        <w:jc w:val="center"/>
        <w:rPr>
          <w:rFonts w:ascii="Arial" w:hAnsi="Arial"/>
        </w:rPr>
      </w:pPr>
      <w:r>
        <w:rPr>
          <w:rFonts w:ascii="Arial" w:hAnsi="Arial"/>
        </w:rPr>
        <w:t>TÍTULO</w:t>
      </w:r>
      <w:r>
        <w:rPr>
          <w:rFonts w:ascii="Arial" w:hAnsi="Arial"/>
          <w:spacing w:val="3"/>
        </w:rPr>
        <w:t> </w:t>
      </w:r>
      <w:r>
        <w:rPr>
          <w:rFonts w:ascii="Arial" w:hAnsi="Arial"/>
          <w:spacing w:val="-10"/>
        </w:rPr>
        <w:t>I</w:t>
      </w:r>
    </w:p>
    <w:p>
      <w:pPr>
        <w:pStyle w:val="BodyText"/>
        <w:spacing w:before="2"/>
        <w:ind w:left="64" w:right="64"/>
        <w:jc w:val="center"/>
        <w:rPr>
          <w:rFonts w:ascii="Arial"/>
        </w:rPr>
      </w:pPr>
      <w:r>
        <w:rPr>
          <w:rFonts w:ascii="Arial"/>
        </w:rPr>
        <w:t>DAS</w:t>
      </w:r>
      <w:r>
        <w:rPr>
          <w:rFonts w:ascii="Arial"/>
          <w:spacing w:val="3"/>
        </w:rPr>
        <w:t> </w:t>
      </w:r>
      <w:r>
        <w:rPr>
          <w:rFonts w:ascii="Arial"/>
        </w:rPr>
        <w:t>PESSOAS</w:t>
      </w:r>
      <w:r>
        <w:rPr>
          <w:rFonts w:ascii="Arial"/>
          <w:spacing w:val="3"/>
        </w:rPr>
        <w:t> </w:t>
      </w:r>
      <w:r>
        <w:rPr>
          <w:rFonts w:ascii="Arial"/>
          <w:spacing w:val="-2"/>
        </w:rPr>
        <w:t>NATURAIS</w:t>
      </w:r>
    </w:p>
    <w:p>
      <w:pPr>
        <w:pStyle w:val="BodyText"/>
        <w:spacing w:before="52"/>
        <w:ind w:left="139" w:right="47"/>
        <w:jc w:val="center"/>
        <w:rPr>
          <w:rFonts w:ascii="Arial" w:hAnsi="Arial"/>
        </w:rPr>
      </w:pPr>
      <w:r>
        <w:rPr>
          <w:rFonts w:ascii="Arial" w:hAnsi="Arial"/>
        </w:rPr>
        <w:t>CAPÍTULO</w:t>
      </w:r>
      <w:r>
        <w:rPr>
          <w:rFonts w:ascii="Arial" w:hAnsi="Arial"/>
          <w:spacing w:val="5"/>
        </w:rPr>
        <w:t> </w:t>
      </w:r>
      <w:r>
        <w:rPr>
          <w:rFonts w:ascii="Arial" w:hAnsi="Arial"/>
          <w:spacing w:val="-10"/>
        </w:rPr>
        <w:t>I</w:t>
      </w:r>
    </w:p>
    <w:p>
      <w:pPr>
        <w:pStyle w:val="BodyText"/>
        <w:spacing w:before="2"/>
        <w:ind w:left="64" w:right="64"/>
        <w:jc w:val="center"/>
        <w:rPr>
          <w:rFonts w:ascii="Arial"/>
        </w:rPr>
      </w:pPr>
      <w:r>
        <w:rPr>
          <w:rFonts w:ascii="Arial"/>
        </w:rPr>
        <w:t>Da</w:t>
      </w:r>
      <w:r>
        <w:rPr>
          <w:rFonts w:ascii="Arial"/>
          <w:spacing w:val="2"/>
        </w:rPr>
        <w:t> </w:t>
      </w:r>
      <w:r>
        <w:rPr>
          <w:rFonts w:ascii="Arial"/>
        </w:rPr>
        <w:t>Personalidade</w:t>
      </w:r>
      <w:r>
        <w:rPr>
          <w:rFonts w:ascii="Arial"/>
          <w:spacing w:val="2"/>
        </w:rPr>
        <w:t> </w:t>
      </w:r>
      <w:r>
        <w:rPr>
          <w:rFonts w:ascii="Arial"/>
        </w:rPr>
        <w:t>e</w:t>
      </w:r>
      <w:r>
        <w:rPr>
          <w:rFonts w:ascii="Arial"/>
          <w:spacing w:val="3"/>
        </w:rPr>
        <w:t> </w:t>
      </w:r>
      <w:r>
        <w:rPr>
          <w:rFonts w:ascii="Arial"/>
        </w:rPr>
        <w:t>da</w:t>
      </w:r>
      <w:r>
        <w:rPr>
          <w:rFonts w:ascii="Arial"/>
          <w:spacing w:val="2"/>
        </w:rPr>
        <w:t> </w:t>
      </w:r>
      <w:r>
        <w:rPr>
          <w:rFonts w:ascii="Arial"/>
          <w:spacing w:val="-2"/>
        </w:rPr>
        <w:t>Capacidade</w:t>
      </w:r>
    </w:p>
    <w:p>
      <w:pPr>
        <w:pStyle w:val="BodyText"/>
        <w:spacing w:before="51"/>
        <w:ind w:left="133"/>
      </w:pPr>
      <w:r>
        <w:rPr/>
        <w:t>Art.</w:t>
      </w:r>
      <w:r>
        <w:rPr>
          <w:spacing w:val="1"/>
        </w:rPr>
        <w:t> </w:t>
      </w:r>
      <w:r>
        <w:rPr/>
        <w:t>1</w:t>
      </w:r>
      <w:r>
        <w:rPr>
          <w:spacing w:val="1"/>
        </w:rPr>
        <w:t> </w:t>
      </w:r>
      <w:r>
        <w:rPr>
          <w:position w:val="2"/>
        </w:rPr>
        <w:t>o</w:t>
      </w:r>
      <w:r>
        <w:rPr>
          <w:spacing w:val="1"/>
          <w:position w:val="2"/>
        </w:rPr>
        <w:t> </w:t>
      </w:r>
      <w:r>
        <w:rPr/>
        <w:t>Toda</w:t>
      </w:r>
      <w:r>
        <w:rPr>
          <w:spacing w:val="2"/>
        </w:rPr>
        <w:t> </w:t>
      </w:r>
      <w:r>
        <w:rPr/>
        <w:t>pessoa</w:t>
      </w:r>
      <w:r>
        <w:rPr>
          <w:spacing w:val="1"/>
        </w:rPr>
        <w:t> </w:t>
      </w:r>
      <w:r>
        <w:rPr/>
        <w:t>é</w:t>
      </w:r>
      <w:r>
        <w:rPr>
          <w:spacing w:val="1"/>
        </w:rPr>
        <w:t> </w:t>
      </w:r>
      <w:r>
        <w:rPr/>
        <w:t>capaz</w:t>
      </w:r>
      <w:r>
        <w:rPr>
          <w:spacing w:val="2"/>
        </w:rPr>
        <w:t> </w:t>
      </w:r>
      <w:r>
        <w:rPr/>
        <w:t>de</w:t>
      </w:r>
      <w:r>
        <w:rPr>
          <w:spacing w:val="1"/>
        </w:rPr>
        <w:t> </w:t>
      </w:r>
      <w:r>
        <w:rPr/>
        <w:t>direitos</w:t>
      </w:r>
      <w:r>
        <w:rPr>
          <w:spacing w:val="1"/>
        </w:rPr>
        <w:t> </w:t>
      </w:r>
      <w:r>
        <w:rPr/>
        <w:t>e</w:t>
      </w:r>
      <w:r>
        <w:rPr>
          <w:spacing w:val="2"/>
        </w:rPr>
        <w:t> </w:t>
      </w:r>
      <w:r>
        <w:rPr/>
        <w:t>deveres</w:t>
      </w:r>
      <w:r>
        <w:rPr>
          <w:spacing w:val="1"/>
        </w:rPr>
        <w:t> </w:t>
      </w:r>
      <w:r>
        <w:rPr/>
        <w:t>na</w:t>
      </w:r>
      <w:r>
        <w:rPr>
          <w:spacing w:val="1"/>
        </w:rPr>
        <w:t> </w:t>
      </w:r>
      <w:r>
        <w:rPr/>
        <w:t>ordem</w:t>
      </w:r>
      <w:r>
        <w:rPr>
          <w:spacing w:val="1"/>
        </w:rPr>
        <w:t> </w:t>
      </w:r>
      <w:r>
        <w:rPr>
          <w:spacing w:val="-2"/>
        </w:rPr>
        <w:t>civil.</w:t>
      </w:r>
    </w:p>
    <w:p>
      <w:pPr>
        <w:pStyle w:val="BodyText"/>
        <w:spacing w:before="50"/>
        <w:ind w:left="133"/>
      </w:pPr>
      <w:r>
        <w:rPr/>
        <w:t>Art.</w:t>
      </w:r>
      <w:r>
        <w:rPr>
          <w:spacing w:val="1"/>
        </w:rPr>
        <w:t> </w:t>
      </w:r>
      <w:r>
        <w:rPr/>
        <w:t>2</w:t>
      </w:r>
      <w:r>
        <w:rPr>
          <w:spacing w:val="2"/>
        </w:rPr>
        <w:t> </w:t>
      </w:r>
      <w:r>
        <w:rPr>
          <w:position w:val="2"/>
        </w:rPr>
        <w:t>o</w:t>
      </w:r>
      <w:r>
        <w:rPr>
          <w:spacing w:val="2"/>
          <w:position w:val="2"/>
        </w:rPr>
        <w:t> </w:t>
      </w:r>
      <w:r>
        <w:rPr/>
        <w:t>A</w:t>
      </w:r>
      <w:r>
        <w:rPr>
          <w:spacing w:val="-2"/>
        </w:rPr>
        <w:t> </w:t>
      </w:r>
      <w:r>
        <w:rPr/>
        <w:t>personalidade</w:t>
      </w:r>
      <w:r>
        <w:rPr>
          <w:spacing w:val="2"/>
        </w:rPr>
        <w:t> </w:t>
      </w:r>
      <w:r>
        <w:rPr/>
        <w:t>civil</w:t>
      </w:r>
      <w:r>
        <w:rPr>
          <w:spacing w:val="2"/>
        </w:rPr>
        <w:t> </w:t>
      </w:r>
      <w:r>
        <w:rPr/>
        <w:t>da</w:t>
      </w:r>
      <w:r>
        <w:rPr>
          <w:spacing w:val="2"/>
        </w:rPr>
        <w:t> </w:t>
      </w:r>
      <w:r>
        <w:rPr/>
        <w:t>pessoa</w:t>
      </w:r>
      <w:r>
        <w:rPr>
          <w:spacing w:val="2"/>
        </w:rPr>
        <w:t> </w:t>
      </w:r>
      <w:r>
        <w:rPr/>
        <w:t>começa</w:t>
      </w:r>
      <w:r>
        <w:rPr>
          <w:spacing w:val="2"/>
        </w:rPr>
        <w:t> </w:t>
      </w:r>
      <w:r>
        <w:rPr/>
        <w:t>do</w:t>
      </w:r>
      <w:r>
        <w:rPr>
          <w:spacing w:val="2"/>
        </w:rPr>
        <w:t> </w:t>
      </w:r>
      <w:r>
        <w:rPr/>
        <w:t>nascimento</w:t>
      </w:r>
      <w:r>
        <w:rPr>
          <w:spacing w:val="1"/>
        </w:rPr>
        <w:t> </w:t>
      </w:r>
      <w:r>
        <w:rPr/>
        <w:t>com</w:t>
      </w:r>
      <w:r>
        <w:rPr>
          <w:spacing w:val="2"/>
        </w:rPr>
        <w:t> </w:t>
      </w:r>
      <w:r>
        <w:rPr/>
        <w:t>vida;</w:t>
      </w:r>
      <w:r>
        <w:rPr>
          <w:spacing w:val="2"/>
        </w:rPr>
        <w:t> </w:t>
      </w:r>
      <w:r>
        <w:rPr/>
        <w:t>mas</w:t>
      </w:r>
      <w:r>
        <w:rPr>
          <w:spacing w:val="2"/>
        </w:rPr>
        <w:t> </w:t>
      </w:r>
      <w:r>
        <w:rPr/>
        <w:t>a</w:t>
      </w:r>
      <w:r>
        <w:rPr>
          <w:spacing w:val="2"/>
        </w:rPr>
        <w:t> </w:t>
      </w:r>
      <w:r>
        <w:rPr/>
        <w:t>lei</w:t>
      </w:r>
      <w:r>
        <w:rPr>
          <w:spacing w:val="2"/>
        </w:rPr>
        <w:t> </w:t>
      </w:r>
      <w:r>
        <w:rPr/>
        <w:t>põe</w:t>
      </w:r>
      <w:r>
        <w:rPr>
          <w:spacing w:val="2"/>
        </w:rPr>
        <w:t> </w:t>
      </w:r>
      <w:r>
        <w:rPr/>
        <w:t>a</w:t>
      </w:r>
      <w:r>
        <w:rPr>
          <w:spacing w:val="1"/>
        </w:rPr>
        <w:t> </w:t>
      </w:r>
      <w:r>
        <w:rPr/>
        <w:t>salvo,</w:t>
      </w:r>
      <w:r>
        <w:rPr>
          <w:spacing w:val="2"/>
        </w:rPr>
        <w:t> </w:t>
      </w:r>
      <w:r>
        <w:rPr/>
        <w:t>desde</w:t>
      </w:r>
      <w:r>
        <w:rPr>
          <w:spacing w:val="2"/>
        </w:rPr>
        <w:t> </w:t>
      </w:r>
      <w:r>
        <w:rPr/>
        <w:t>a</w:t>
      </w:r>
      <w:r>
        <w:rPr>
          <w:spacing w:val="2"/>
        </w:rPr>
        <w:t> </w:t>
      </w:r>
      <w:r>
        <w:rPr/>
        <w:t>concepção,</w:t>
      </w:r>
      <w:r>
        <w:rPr>
          <w:spacing w:val="2"/>
        </w:rPr>
        <w:t> </w:t>
      </w:r>
      <w:r>
        <w:rPr/>
        <w:t>os</w:t>
      </w:r>
      <w:r>
        <w:rPr>
          <w:spacing w:val="2"/>
        </w:rPr>
        <w:t> </w:t>
      </w:r>
      <w:r>
        <w:rPr/>
        <w:t>direitos</w:t>
      </w:r>
      <w:r>
        <w:rPr>
          <w:spacing w:val="2"/>
        </w:rPr>
        <w:t> </w:t>
      </w:r>
      <w:r>
        <w:rPr/>
        <w:t>do</w:t>
      </w:r>
      <w:r>
        <w:rPr>
          <w:spacing w:val="1"/>
        </w:rPr>
        <w:t> </w:t>
      </w:r>
      <w:r>
        <w:rPr>
          <w:spacing w:val="-2"/>
        </w:rPr>
        <w:t>nascituro.</w:t>
      </w:r>
    </w:p>
    <w:p>
      <w:pPr>
        <w:pStyle w:val="BodyText"/>
        <w:spacing w:before="52"/>
        <w:ind w:left="133"/>
        <w:rPr>
          <w:rFonts w:ascii="Arial" w:hAnsi="Arial"/>
        </w:rPr>
      </w:pPr>
      <w:r>
        <w:rPr>
          <w:rFonts w:ascii="Arial" w:hAnsi="Arial"/>
        </w:rPr>
        <w:t>Art.</w:t>
      </w:r>
      <w:r>
        <w:rPr>
          <w:rFonts w:ascii="Arial" w:hAnsi="Arial"/>
          <w:spacing w:val="2"/>
        </w:rPr>
        <w:t> </w:t>
      </w:r>
      <w:r>
        <w:rPr>
          <w:rFonts w:ascii="Arial" w:hAnsi="Arial"/>
        </w:rPr>
        <w:t>3</w:t>
      </w:r>
      <w:r>
        <w:rPr>
          <w:rFonts w:ascii="Arial" w:hAnsi="Arial"/>
          <w:spacing w:val="2"/>
        </w:rPr>
        <w:t> </w:t>
      </w:r>
      <w:r>
        <w:rPr>
          <w:rFonts w:ascii="Arial" w:hAnsi="Arial"/>
          <w:position w:val="2"/>
          <w:u w:val="single"/>
        </w:rPr>
        <w:t>o</w:t>
      </w:r>
      <w:r>
        <w:rPr>
          <w:rFonts w:ascii="Arial" w:hAnsi="Arial"/>
          <w:spacing w:val="1"/>
          <w:position w:val="2"/>
          <w:u w:val="single"/>
        </w:rPr>
        <w:t> </w:t>
      </w:r>
      <w:r>
        <w:rPr>
          <w:rFonts w:ascii="Arial" w:hAnsi="Arial"/>
        </w:rPr>
        <w:t>São</w:t>
      </w:r>
      <w:r>
        <w:rPr>
          <w:rFonts w:ascii="Arial" w:hAnsi="Arial"/>
          <w:spacing w:val="3"/>
        </w:rPr>
        <w:t> </w:t>
      </w:r>
      <w:r>
        <w:rPr>
          <w:rFonts w:ascii="Arial" w:hAnsi="Arial"/>
        </w:rPr>
        <w:t>absolutamente</w:t>
      </w:r>
      <w:r>
        <w:rPr>
          <w:rFonts w:ascii="Arial" w:hAnsi="Arial"/>
          <w:spacing w:val="2"/>
        </w:rPr>
        <w:t> </w:t>
      </w:r>
      <w:r>
        <w:rPr>
          <w:rFonts w:ascii="Arial" w:hAnsi="Arial"/>
        </w:rPr>
        <w:t>incapazes</w:t>
      </w:r>
      <w:r>
        <w:rPr>
          <w:rFonts w:ascii="Arial" w:hAnsi="Arial"/>
          <w:spacing w:val="3"/>
        </w:rPr>
        <w:t> </w:t>
      </w:r>
      <w:r>
        <w:rPr>
          <w:rFonts w:ascii="Arial" w:hAnsi="Arial"/>
        </w:rPr>
        <w:t>de</w:t>
      </w:r>
      <w:r>
        <w:rPr>
          <w:rFonts w:ascii="Arial" w:hAnsi="Arial"/>
          <w:spacing w:val="2"/>
        </w:rPr>
        <w:t> </w:t>
      </w:r>
      <w:r>
        <w:rPr>
          <w:rFonts w:ascii="Arial" w:hAnsi="Arial"/>
        </w:rPr>
        <w:t>exercer</w:t>
      </w:r>
      <w:r>
        <w:rPr>
          <w:rFonts w:ascii="Arial" w:hAnsi="Arial"/>
          <w:spacing w:val="2"/>
        </w:rPr>
        <w:t> </w:t>
      </w:r>
      <w:r>
        <w:rPr>
          <w:rFonts w:ascii="Arial" w:hAnsi="Arial"/>
        </w:rPr>
        <w:t>pessoalmente</w:t>
      </w:r>
      <w:r>
        <w:rPr>
          <w:rFonts w:ascii="Arial" w:hAnsi="Arial"/>
          <w:spacing w:val="3"/>
        </w:rPr>
        <w:t> </w:t>
      </w:r>
      <w:r>
        <w:rPr>
          <w:rFonts w:ascii="Arial" w:hAnsi="Arial"/>
        </w:rPr>
        <w:t>os</w:t>
      </w:r>
      <w:r>
        <w:rPr>
          <w:rFonts w:ascii="Arial" w:hAnsi="Arial"/>
          <w:spacing w:val="2"/>
        </w:rPr>
        <w:t> </w:t>
      </w:r>
      <w:r>
        <w:rPr>
          <w:rFonts w:ascii="Arial" w:hAnsi="Arial"/>
        </w:rPr>
        <w:t>atos</w:t>
      </w:r>
      <w:r>
        <w:rPr>
          <w:rFonts w:ascii="Arial" w:hAnsi="Arial"/>
          <w:spacing w:val="2"/>
        </w:rPr>
        <w:t> </w:t>
      </w:r>
      <w:r>
        <w:rPr>
          <w:rFonts w:ascii="Arial" w:hAnsi="Arial"/>
        </w:rPr>
        <w:t>da</w:t>
      </w:r>
      <w:r>
        <w:rPr>
          <w:rFonts w:ascii="Arial" w:hAnsi="Arial"/>
          <w:spacing w:val="3"/>
        </w:rPr>
        <w:t> </w:t>
      </w:r>
      <w:r>
        <w:rPr>
          <w:rFonts w:ascii="Arial" w:hAnsi="Arial"/>
        </w:rPr>
        <w:t>vida</w:t>
      </w:r>
      <w:r>
        <w:rPr>
          <w:rFonts w:ascii="Arial" w:hAnsi="Arial"/>
          <w:spacing w:val="2"/>
        </w:rPr>
        <w:t> </w:t>
      </w:r>
      <w:r>
        <w:rPr>
          <w:rFonts w:ascii="Arial" w:hAnsi="Arial"/>
        </w:rPr>
        <w:t>civil</w:t>
      </w:r>
      <w:r>
        <w:rPr>
          <w:rFonts w:ascii="Arial" w:hAnsi="Arial"/>
          <w:spacing w:val="3"/>
        </w:rPr>
        <w:t> </w:t>
      </w:r>
      <w:r>
        <w:rPr>
          <w:rFonts w:ascii="Arial" w:hAnsi="Arial"/>
        </w:rPr>
        <w:t>os</w:t>
      </w:r>
      <w:r>
        <w:rPr>
          <w:rFonts w:ascii="Arial" w:hAnsi="Arial"/>
          <w:spacing w:val="2"/>
        </w:rPr>
        <w:t> </w:t>
      </w:r>
      <w:r>
        <w:rPr>
          <w:rFonts w:ascii="Arial" w:hAnsi="Arial"/>
        </w:rPr>
        <w:t>menores</w:t>
      </w:r>
      <w:r>
        <w:rPr>
          <w:rFonts w:ascii="Arial" w:hAnsi="Arial"/>
          <w:spacing w:val="2"/>
        </w:rPr>
        <w:t> </w:t>
      </w:r>
      <w:r>
        <w:rPr>
          <w:rFonts w:ascii="Arial" w:hAnsi="Arial"/>
        </w:rPr>
        <w:t>de</w:t>
      </w:r>
      <w:r>
        <w:rPr>
          <w:rFonts w:ascii="Arial" w:hAnsi="Arial"/>
          <w:spacing w:val="3"/>
        </w:rPr>
        <w:t> </w:t>
      </w:r>
      <w:r>
        <w:rPr>
          <w:rFonts w:ascii="Arial" w:hAnsi="Arial"/>
        </w:rPr>
        <w:t>16</w:t>
      </w:r>
      <w:r>
        <w:rPr>
          <w:rFonts w:ascii="Arial" w:hAnsi="Arial"/>
          <w:spacing w:val="2"/>
        </w:rPr>
        <w:t> </w:t>
      </w:r>
      <w:r>
        <w:rPr>
          <w:rFonts w:ascii="Arial" w:hAnsi="Arial"/>
        </w:rPr>
        <w:t>(dezesseis)</w:t>
      </w:r>
      <w:r>
        <w:rPr>
          <w:rFonts w:ascii="Arial" w:hAnsi="Arial"/>
          <w:spacing w:val="2"/>
        </w:rPr>
        <w:t> </w:t>
      </w:r>
      <w:r>
        <w:rPr>
          <w:rFonts w:ascii="Arial" w:hAnsi="Arial"/>
        </w:rPr>
        <w:t>anos.</w:t>
      </w:r>
      <w:r>
        <w:rPr>
          <w:rFonts w:ascii="Arial" w:hAnsi="Arial"/>
          <w:spacing w:val="3"/>
        </w:rPr>
        <w:t> </w:t>
      </w:r>
      <w:r>
        <w:rPr>
          <w:rFonts w:ascii="Arial" w:hAnsi="Arial"/>
          <w:color w:val="0000EE"/>
          <w:u w:val="single" w:color="0000EE"/>
        </w:rPr>
        <w:t>(Red</w:t>
      </w:r>
      <w:r>
        <w:rPr>
          <w:rFonts w:ascii="Arial" w:hAnsi="Arial"/>
          <w:color w:val="0000EE"/>
        </w:rPr>
        <w:t>a</w:t>
      </w:r>
      <w:r>
        <w:rPr>
          <w:rFonts w:ascii="Arial" w:hAnsi="Arial"/>
          <w:color w:val="0000EE"/>
          <w:u w:val="single" w:color="0000EE"/>
        </w:rPr>
        <w:t>ção</w:t>
      </w:r>
      <w:r>
        <w:rPr>
          <w:rFonts w:ascii="Arial" w:hAnsi="Arial"/>
          <w:color w:val="0000EE"/>
          <w:spacing w:val="2"/>
          <w:u w:val="single" w:color="0000EE"/>
        </w:rPr>
        <w:t> </w:t>
      </w:r>
      <w:r>
        <w:rPr>
          <w:rFonts w:ascii="Arial" w:hAnsi="Arial"/>
          <w:color w:val="0000EE"/>
          <w:u w:val="single" w:color="0000EE"/>
        </w:rPr>
        <w:t>dada</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3"/>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3"/>
          <w:u w:val="single" w:color="0000EE"/>
        </w:rPr>
        <w:t> </w:t>
      </w:r>
      <w:r>
        <w:rPr>
          <w:rFonts w:ascii="Arial" w:hAnsi="Arial"/>
          <w:color w:val="0000EE"/>
          <w:u w:val="single" w:color="0000EE"/>
        </w:rPr>
        <w:t>13.146,</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2015</w:t>
      </w:r>
      <w:r>
        <w:rPr>
          <w:rFonts w:ascii="Arial" w:hAnsi="Arial"/>
          <w:color w:val="0000EE"/>
        </w:rPr>
        <w:t>)</w:t>
      </w:r>
      <w:r>
        <w:rPr>
          <w:rFonts w:ascii="Arial" w:hAnsi="Arial"/>
          <w:color w:val="0000EE"/>
          <w:spacing w:val="3"/>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8"/>
        <w:rPr>
          <w:rFonts w:ascii="Arial"/>
          <w:sz w:val="4"/>
        </w:rPr>
      </w:pPr>
    </w:p>
    <w:p>
      <w:pPr>
        <w:pStyle w:val="ListParagraph"/>
        <w:numPr>
          <w:ilvl w:val="0"/>
          <w:numId w:val="1"/>
        </w:numPr>
        <w:tabs>
          <w:tab w:pos="161" w:val="left" w:leader="none"/>
        </w:tabs>
        <w:spacing w:line="240" w:lineRule="auto" w:before="0" w:after="0"/>
        <w:ind w:left="161" w:right="0" w:hanging="28"/>
        <w:jc w:val="left"/>
        <w:rPr>
          <w:rFonts w:ascii="Arial" w:hAnsi="Arial"/>
          <w:sz w:val="5"/>
        </w:rPr>
      </w:pPr>
      <w:r>
        <w:rPr>
          <w:rFonts w:ascii="Arial" w:hAnsi="Arial"/>
          <w:sz w:val="5"/>
        </w:rPr>
        <w:t>-</w:t>
      </w:r>
      <w:r>
        <w:rPr>
          <w:rFonts w:ascii="Arial" w:hAnsi="Arial"/>
          <w:spacing w:val="2"/>
          <w:sz w:val="5"/>
        </w:rPr>
        <w:t> </w:t>
      </w:r>
      <w:r>
        <w:rPr>
          <w:rFonts w:ascii="Arial" w:hAnsi="Arial"/>
          <w:color w:val="0000EE"/>
          <w:sz w:val="5"/>
          <w:u w:val="single" w:color="0000EE"/>
        </w:rPr>
        <w:t>(Rev</w:t>
      </w:r>
      <w:r>
        <w:rPr>
          <w:rFonts w:ascii="Arial" w:hAnsi="Arial"/>
          <w:color w:val="0000EE"/>
          <w:sz w:val="5"/>
        </w:rPr>
        <w:t>og</w:t>
      </w:r>
      <w:r>
        <w:rPr>
          <w:rFonts w:ascii="Arial" w:hAnsi="Arial"/>
          <w:color w:val="0000EE"/>
          <w:sz w:val="5"/>
          <w:u w:val="single" w:color="0000EE"/>
        </w:rPr>
        <w:t>ado</w:t>
      </w:r>
      <w:r>
        <w:rPr>
          <w:rFonts w:ascii="Arial" w:hAnsi="Arial"/>
          <w:color w:val="0000EE"/>
          <w:sz w:val="5"/>
        </w:rPr>
        <w:t>)</w:t>
      </w:r>
      <w:r>
        <w:rPr>
          <w:rFonts w:ascii="Arial" w:hAnsi="Arial"/>
          <w:color w:val="0000EE"/>
          <w:spacing w:val="2"/>
          <w:sz w:val="5"/>
        </w:rPr>
        <w:t> </w:t>
      </w:r>
      <w:r>
        <w:rPr>
          <w:rFonts w:ascii="Arial" w:hAnsi="Arial"/>
          <w:sz w:val="5"/>
        </w:rPr>
        <w:t>;</w:t>
      </w:r>
      <w:r>
        <w:rPr>
          <w:rFonts w:ascii="Arial" w:hAnsi="Arial"/>
          <w:spacing w:val="2"/>
          <w:sz w:val="5"/>
        </w:rPr>
        <w:t> </w:t>
      </w:r>
      <w:r>
        <w:rPr>
          <w:rFonts w:ascii="Arial" w:hAnsi="Arial"/>
          <w:color w:val="0000EE"/>
          <w:sz w:val="5"/>
          <w:u w:val="single" w:color="0000EE"/>
        </w:rPr>
        <w:t>(Red</w:t>
      </w:r>
      <w:r>
        <w:rPr>
          <w:rFonts w:ascii="Arial" w:hAnsi="Arial"/>
          <w:color w:val="0000EE"/>
          <w:sz w:val="5"/>
        </w:rPr>
        <w:t>a</w:t>
      </w:r>
      <w:r>
        <w:rPr>
          <w:rFonts w:ascii="Arial" w:hAnsi="Arial"/>
          <w:color w:val="0000EE"/>
          <w:sz w:val="5"/>
          <w:u w:val="single" w:color="0000EE"/>
        </w:rPr>
        <w:t>ção</w:t>
      </w:r>
      <w:r>
        <w:rPr>
          <w:rFonts w:ascii="Arial" w:hAnsi="Arial"/>
          <w:color w:val="0000EE"/>
          <w:spacing w:val="2"/>
          <w:sz w:val="5"/>
          <w:u w:val="single" w:color="0000EE"/>
        </w:rPr>
        <w:t> </w:t>
      </w:r>
      <w:r>
        <w:rPr>
          <w:rFonts w:ascii="Arial" w:hAnsi="Arial"/>
          <w:color w:val="0000EE"/>
          <w:sz w:val="5"/>
          <w:u w:val="single" w:color="0000EE"/>
        </w:rPr>
        <w:t>dada</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13.146,</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2015</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ListParagraph"/>
        <w:numPr>
          <w:ilvl w:val="0"/>
          <w:numId w:val="1"/>
        </w:numPr>
        <w:tabs>
          <w:tab w:pos="175" w:val="left" w:leader="none"/>
        </w:tabs>
        <w:spacing w:line="240" w:lineRule="auto" w:before="53" w:after="0"/>
        <w:ind w:left="175" w:right="0" w:hanging="42"/>
        <w:jc w:val="left"/>
        <w:rPr>
          <w:rFonts w:ascii="Arial" w:hAnsi="Arial"/>
          <w:sz w:val="5"/>
        </w:rPr>
      </w:pPr>
      <w:r>
        <w:rPr>
          <w:rFonts w:ascii="Arial" w:hAnsi="Arial"/>
          <w:sz w:val="5"/>
        </w:rPr>
        <w:t>-</w:t>
      </w:r>
      <w:r>
        <w:rPr>
          <w:rFonts w:ascii="Arial" w:hAnsi="Arial"/>
          <w:spacing w:val="2"/>
          <w:sz w:val="5"/>
        </w:rPr>
        <w:t> </w:t>
      </w:r>
      <w:r>
        <w:rPr>
          <w:rFonts w:ascii="Arial" w:hAnsi="Arial"/>
          <w:color w:val="0000EE"/>
          <w:sz w:val="5"/>
          <w:u w:val="single" w:color="0000EE"/>
        </w:rPr>
        <w:t>(Rev</w:t>
      </w:r>
      <w:r>
        <w:rPr>
          <w:rFonts w:ascii="Arial" w:hAnsi="Arial"/>
          <w:color w:val="0000EE"/>
          <w:sz w:val="5"/>
        </w:rPr>
        <w:t>og</w:t>
      </w:r>
      <w:r>
        <w:rPr>
          <w:rFonts w:ascii="Arial" w:hAnsi="Arial"/>
          <w:color w:val="0000EE"/>
          <w:sz w:val="5"/>
          <w:u w:val="single" w:color="0000EE"/>
        </w:rPr>
        <w:t>ado</w:t>
      </w:r>
      <w:r>
        <w:rPr>
          <w:rFonts w:ascii="Arial" w:hAnsi="Arial"/>
          <w:color w:val="0000EE"/>
          <w:sz w:val="5"/>
        </w:rPr>
        <w:t>)</w:t>
      </w:r>
      <w:r>
        <w:rPr>
          <w:rFonts w:ascii="Arial" w:hAnsi="Arial"/>
          <w:color w:val="0000EE"/>
          <w:spacing w:val="2"/>
          <w:sz w:val="5"/>
        </w:rPr>
        <w:t> </w:t>
      </w:r>
      <w:r>
        <w:rPr>
          <w:rFonts w:ascii="Arial" w:hAnsi="Arial"/>
          <w:sz w:val="5"/>
        </w:rPr>
        <w:t>;</w:t>
      </w:r>
      <w:r>
        <w:rPr>
          <w:rFonts w:ascii="Arial" w:hAnsi="Arial"/>
          <w:spacing w:val="2"/>
          <w:sz w:val="5"/>
        </w:rPr>
        <w:t> </w:t>
      </w:r>
      <w:r>
        <w:rPr>
          <w:rFonts w:ascii="Arial" w:hAnsi="Arial"/>
          <w:color w:val="0000EE"/>
          <w:sz w:val="5"/>
          <w:u w:val="single" w:color="0000EE"/>
        </w:rPr>
        <w:t>(Red</w:t>
      </w:r>
      <w:r>
        <w:rPr>
          <w:rFonts w:ascii="Arial" w:hAnsi="Arial"/>
          <w:color w:val="0000EE"/>
          <w:sz w:val="5"/>
        </w:rPr>
        <w:t>a</w:t>
      </w:r>
      <w:r>
        <w:rPr>
          <w:rFonts w:ascii="Arial" w:hAnsi="Arial"/>
          <w:color w:val="0000EE"/>
          <w:sz w:val="5"/>
          <w:u w:val="single" w:color="0000EE"/>
        </w:rPr>
        <w:t>ção</w:t>
      </w:r>
      <w:r>
        <w:rPr>
          <w:rFonts w:ascii="Arial" w:hAnsi="Arial"/>
          <w:color w:val="0000EE"/>
          <w:spacing w:val="2"/>
          <w:sz w:val="5"/>
          <w:u w:val="single" w:color="0000EE"/>
        </w:rPr>
        <w:t> </w:t>
      </w:r>
      <w:r>
        <w:rPr>
          <w:rFonts w:ascii="Arial" w:hAnsi="Arial"/>
          <w:color w:val="0000EE"/>
          <w:sz w:val="5"/>
          <w:u w:val="single" w:color="0000EE"/>
        </w:rPr>
        <w:t>dada</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13.146,</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2015</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ListParagraph"/>
        <w:numPr>
          <w:ilvl w:val="0"/>
          <w:numId w:val="1"/>
        </w:numPr>
        <w:tabs>
          <w:tab w:pos="189" w:val="left" w:leader="none"/>
        </w:tabs>
        <w:spacing w:line="240" w:lineRule="auto" w:before="52" w:after="0"/>
        <w:ind w:left="189" w:right="0" w:hanging="56"/>
        <w:jc w:val="left"/>
        <w:rPr>
          <w:rFonts w:ascii="Arial" w:hAnsi="Arial"/>
          <w:sz w:val="5"/>
        </w:rPr>
      </w:pPr>
      <w:r>
        <w:rPr>
          <w:rFonts w:ascii="Arial" w:hAnsi="Arial"/>
          <w:sz w:val="5"/>
        </w:rPr>
        <w:t>-</w:t>
      </w:r>
      <w:r>
        <w:rPr>
          <w:rFonts w:ascii="Arial" w:hAnsi="Arial"/>
          <w:spacing w:val="2"/>
          <w:sz w:val="5"/>
        </w:rPr>
        <w:t> </w:t>
      </w:r>
      <w:r>
        <w:rPr>
          <w:rFonts w:ascii="Arial" w:hAnsi="Arial"/>
          <w:color w:val="0000EE"/>
          <w:sz w:val="5"/>
          <w:u w:val="single" w:color="0000EE"/>
        </w:rPr>
        <w:t>(Rev</w:t>
      </w:r>
      <w:r>
        <w:rPr>
          <w:rFonts w:ascii="Arial" w:hAnsi="Arial"/>
          <w:color w:val="0000EE"/>
          <w:sz w:val="5"/>
        </w:rPr>
        <w:t>og</w:t>
      </w:r>
      <w:r>
        <w:rPr>
          <w:rFonts w:ascii="Arial" w:hAnsi="Arial"/>
          <w:color w:val="0000EE"/>
          <w:sz w:val="5"/>
          <w:u w:val="single" w:color="0000EE"/>
        </w:rPr>
        <w:t>ado</w:t>
      </w:r>
      <w:r>
        <w:rPr>
          <w:rFonts w:ascii="Arial" w:hAnsi="Arial"/>
          <w:color w:val="0000EE"/>
          <w:sz w:val="5"/>
        </w:rPr>
        <w:t>)</w:t>
      </w:r>
      <w:r>
        <w:rPr>
          <w:rFonts w:ascii="Arial" w:hAnsi="Arial"/>
          <w:color w:val="0000EE"/>
          <w:spacing w:val="2"/>
          <w:sz w:val="5"/>
        </w:rPr>
        <w:t> </w:t>
      </w:r>
      <w:r>
        <w:rPr>
          <w:rFonts w:ascii="Arial" w:hAnsi="Arial"/>
          <w:sz w:val="5"/>
        </w:rPr>
        <w:t>.</w:t>
      </w:r>
      <w:r>
        <w:rPr>
          <w:rFonts w:ascii="Arial" w:hAnsi="Arial"/>
          <w:spacing w:val="2"/>
          <w:sz w:val="5"/>
        </w:rPr>
        <w:t> </w:t>
      </w:r>
      <w:r>
        <w:rPr>
          <w:rFonts w:ascii="Arial" w:hAnsi="Arial"/>
          <w:color w:val="0000EE"/>
          <w:sz w:val="5"/>
          <w:u w:val="single" w:color="0000EE"/>
        </w:rPr>
        <w:t>(Red</w:t>
      </w:r>
      <w:r>
        <w:rPr>
          <w:rFonts w:ascii="Arial" w:hAnsi="Arial"/>
          <w:color w:val="0000EE"/>
          <w:sz w:val="5"/>
        </w:rPr>
        <w:t>a</w:t>
      </w:r>
      <w:r>
        <w:rPr>
          <w:rFonts w:ascii="Arial" w:hAnsi="Arial"/>
          <w:color w:val="0000EE"/>
          <w:sz w:val="5"/>
          <w:u w:val="single" w:color="0000EE"/>
        </w:rPr>
        <w:t>ção</w:t>
      </w:r>
      <w:r>
        <w:rPr>
          <w:rFonts w:ascii="Arial" w:hAnsi="Arial"/>
          <w:color w:val="0000EE"/>
          <w:spacing w:val="2"/>
          <w:sz w:val="5"/>
          <w:u w:val="single" w:color="0000EE"/>
        </w:rPr>
        <w:t> </w:t>
      </w:r>
      <w:r>
        <w:rPr>
          <w:rFonts w:ascii="Arial" w:hAnsi="Arial"/>
          <w:color w:val="0000EE"/>
          <w:sz w:val="5"/>
          <w:u w:val="single" w:color="0000EE"/>
        </w:rPr>
        <w:t>dada</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13.146,</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2015</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52"/>
        <w:ind w:left="133"/>
        <w:rPr>
          <w:rFonts w:ascii="Arial" w:hAnsi="Arial"/>
        </w:rPr>
      </w:pPr>
      <w:r>
        <w:rPr>
          <w:rFonts w:ascii="Arial" w:hAnsi="Arial"/>
        </w:rPr>
        <w:t>Art.</w:t>
      </w:r>
      <w:r>
        <w:rPr>
          <w:rFonts w:ascii="Arial" w:hAnsi="Arial"/>
          <w:spacing w:val="2"/>
        </w:rPr>
        <w:t> </w:t>
      </w:r>
      <w:r>
        <w:rPr>
          <w:rFonts w:ascii="Arial" w:hAnsi="Arial"/>
        </w:rPr>
        <w:t>4</w:t>
      </w:r>
      <w:r>
        <w:rPr>
          <w:rFonts w:ascii="Arial" w:hAnsi="Arial"/>
          <w:spacing w:val="2"/>
        </w:rPr>
        <w:t> </w:t>
      </w:r>
      <w:r>
        <w:rPr>
          <w:rFonts w:ascii="Arial" w:hAnsi="Arial"/>
          <w:position w:val="2"/>
          <w:u w:val="single"/>
        </w:rPr>
        <w:t>o</w:t>
      </w:r>
      <w:r>
        <w:rPr>
          <w:rFonts w:ascii="Arial" w:hAnsi="Arial"/>
          <w:spacing w:val="1"/>
          <w:position w:val="2"/>
          <w:u w:val="single"/>
        </w:rPr>
        <w:t> </w:t>
      </w:r>
      <w:r>
        <w:rPr>
          <w:rFonts w:ascii="Arial" w:hAnsi="Arial"/>
        </w:rPr>
        <w:t>São</w:t>
      </w:r>
      <w:r>
        <w:rPr>
          <w:rFonts w:ascii="Arial" w:hAnsi="Arial"/>
          <w:spacing w:val="2"/>
        </w:rPr>
        <w:t> </w:t>
      </w:r>
      <w:r>
        <w:rPr>
          <w:rFonts w:ascii="Arial" w:hAnsi="Arial"/>
        </w:rPr>
        <w:t>incapazes,</w:t>
      </w:r>
      <w:r>
        <w:rPr>
          <w:rFonts w:ascii="Arial" w:hAnsi="Arial"/>
          <w:spacing w:val="2"/>
        </w:rPr>
        <w:t> </w:t>
      </w:r>
      <w:r>
        <w:rPr>
          <w:rFonts w:ascii="Arial" w:hAnsi="Arial"/>
        </w:rPr>
        <w:t>relativamente</w:t>
      </w:r>
      <w:r>
        <w:rPr>
          <w:rFonts w:ascii="Arial" w:hAnsi="Arial"/>
          <w:spacing w:val="2"/>
        </w:rPr>
        <w:t> </w:t>
      </w:r>
      <w:r>
        <w:rPr>
          <w:rFonts w:ascii="Arial" w:hAnsi="Arial"/>
        </w:rPr>
        <w:t>a</w:t>
      </w:r>
      <w:r>
        <w:rPr>
          <w:rFonts w:ascii="Arial" w:hAnsi="Arial"/>
          <w:spacing w:val="2"/>
        </w:rPr>
        <w:t> </w:t>
      </w:r>
      <w:r>
        <w:rPr>
          <w:rFonts w:ascii="Arial" w:hAnsi="Arial"/>
        </w:rPr>
        <w:t>certos</w:t>
      </w:r>
      <w:r>
        <w:rPr>
          <w:rFonts w:ascii="Arial" w:hAnsi="Arial"/>
          <w:spacing w:val="3"/>
        </w:rPr>
        <w:t> </w:t>
      </w:r>
      <w:r>
        <w:rPr>
          <w:rFonts w:ascii="Arial" w:hAnsi="Arial"/>
        </w:rPr>
        <w:t>atos</w:t>
      </w:r>
      <w:r>
        <w:rPr>
          <w:rFonts w:ascii="Arial" w:hAnsi="Arial"/>
          <w:spacing w:val="2"/>
        </w:rPr>
        <w:t> </w:t>
      </w:r>
      <w:r>
        <w:rPr>
          <w:rFonts w:ascii="Arial" w:hAnsi="Arial"/>
        </w:rPr>
        <w:t>ou</w:t>
      </w:r>
      <w:r>
        <w:rPr>
          <w:rFonts w:ascii="Arial" w:hAnsi="Arial"/>
          <w:spacing w:val="2"/>
        </w:rPr>
        <w:t> </w:t>
      </w:r>
      <w:r>
        <w:rPr>
          <w:rFonts w:ascii="Arial" w:hAnsi="Arial"/>
        </w:rPr>
        <w:t>à</w:t>
      </w:r>
      <w:r>
        <w:rPr>
          <w:rFonts w:ascii="Arial" w:hAnsi="Arial"/>
          <w:spacing w:val="2"/>
        </w:rPr>
        <w:t> </w:t>
      </w:r>
      <w:r>
        <w:rPr>
          <w:rFonts w:ascii="Arial" w:hAnsi="Arial"/>
        </w:rPr>
        <w:t>maneira</w:t>
      </w:r>
      <w:r>
        <w:rPr>
          <w:rFonts w:ascii="Arial" w:hAnsi="Arial"/>
          <w:spacing w:val="2"/>
        </w:rPr>
        <w:t> </w:t>
      </w:r>
      <w:r>
        <w:rPr>
          <w:rFonts w:ascii="Arial" w:hAnsi="Arial"/>
        </w:rPr>
        <w:t>de</w:t>
      </w:r>
      <w:r>
        <w:rPr>
          <w:rFonts w:ascii="Arial" w:hAnsi="Arial"/>
          <w:spacing w:val="2"/>
        </w:rPr>
        <w:t> </w:t>
      </w:r>
      <w:r>
        <w:rPr>
          <w:rFonts w:ascii="Arial" w:hAnsi="Arial"/>
        </w:rPr>
        <w:t>os</w:t>
      </w:r>
      <w:r>
        <w:rPr>
          <w:rFonts w:ascii="Arial" w:hAnsi="Arial"/>
          <w:spacing w:val="2"/>
        </w:rPr>
        <w:t> </w:t>
      </w:r>
      <w:r>
        <w:rPr>
          <w:rFonts w:ascii="Arial" w:hAnsi="Arial"/>
        </w:rPr>
        <w:t>exercer:</w:t>
      </w:r>
      <w:r>
        <w:rPr>
          <w:rFonts w:ascii="Arial" w:hAnsi="Arial"/>
          <w:spacing w:val="3"/>
        </w:rPr>
        <w:t> </w:t>
      </w:r>
      <w:r>
        <w:rPr>
          <w:rFonts w:ascii="Arial" w:hAnsi="Arial"/>
          <w:color w:val="0000EE"/>
          <w:u w:val="single" w:color="0000EE"/>
        </w:rPr>
        <w:t>(Red</w:t>
      </w:r>
      <w:r>
        <w:rPr>
          <w:rFonts w:ascii="Arial" w:hAnsi="Arial"/>
          <w:color w:val="0000EE"/>
        </w:rPr>
        <w:t>a</w:t>
      </w:r>
      <w:r>
        <w:rPr>
          <w:rFonts w:ascii="Arial" w:hAnsi="Arial"/>
          <w:color w:val="0000EE"/>
          <w:u w:val="single" w:color="0000EE"/>
        </w:rPr>
        <w:t>ção</w:t>
      </w:r>
      <w:r>
        <w:rPr>
          <w:rFonts w:ascii="Arial" w:hAnsi="Arial"/>
          <w:color w:val="0000EE"/>
          <w:spacing w:val="2"/>
          <w:u w:val="single" w:color="0000EE"/>
        </w:rPr>
        <w:t> </w:t>
      </w:r>
      <w:r>
        <w:rPr>
          <w:rFonts w:ascii="Arial" w:hAnsi="Arial"/>
          <w:color w:val="0000EE"/>
          <w:u w:val="single" w:color="0000EE"/>
        </w:rPr>
        <w:t>dada</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13.146,</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3"/>
          <w:u w:val="single" w:color="0000EE"/>
        </w:rPr>
        <w:t> </w:t>
      </w:r>
      <w:r>
        <w:rPr>
          <w:rFonts w:ascii="Arial" w:hAnsi="Arial"/>
          <w:color w:val="0000EE"/>
          <w:u w:val="single" w:color="0000EE"/>
        </w:rPr>
        <w:t>2015</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w:t>
      </w:r>
      <w:r>
        <w:rPr>
          <w:rFonts w:ascii="Arial" w:hAnsi="Arial"/>
          <w:color w:val="0000EE"/>
          <w:spacing w:val="-2"/>
        </w:rPr>
        <w:t>ia)</w:t>
      </w:r>
    </w:p>
    <w:p>
      <w:pPr>
        <w:pStyle w:val="ListParagraph"/>
        <w:numPr>
          <w:ilvl w:val="0"/>
          <w:numId w:val="2"/>
        </w:numPr>
        <w:tabs>
          <w:tab w:pos="162" w:val="left" w:leader="none"/>
        </w:tabs>
        <w:spacing w:line="240" w:lineRule="auto" w:before="53" w:after="0"/>
        <w:ind w:left="162" w:right="0" w:hanging="29"/>
        <w:jc w:val="left"/>
        <w:rPr>
          <w:sz w:val="5"/>
        </w:rPr>
      </w:pPr>
      <w:r>
        <w:rPr>
          <w:sz w:val="5"/>
        </w:rPr>
        <w:t>-</w:t>
      </w:r>
      <w:r>
        <w:rPr>
          <w:spacing w:val="1"/>
          <w:sz w:val="5"/>
        </w:rPr>
        <w:t> </w:t>
      </w:r>
      <w:r>
        <w:rPr>
          <w:sz w:val="5"/>
        </w:rPr>
        <w:t>os</w:t>
      </w:r>
      <w:r>
        <w:rPr>
          <w:spacing w:val="2"/>
          <w:sz w:val="5"/>
        </w:rPr>
        <w:t> </w:t>
      </w:r>
      <w:r>
        <w:rPr>
          <w:sz w:val="5"/>
        </w:rPr>
        <w:t>maiores</w:t>
      </w:r>
      <w:r>
        <w:rPr>
          <w:spacing w:val="2"/>
          <w:sz w:val="5"/>
        </w:rPr>
        <w:t> </w:t>
      </w:r>
      <w:r>
        <w:rPr>
          <w:sz w:val="5"/>
        </w:rPr>
        <w:t>de</w:t>
      </w:r>
      <w:r>
        <w:rPr>
          <w:spacing w:val="2"/>
          <w:sz w:val="5"/>
        </w:rPr>
        <w:t> </w:t>
      </w:r>
      <w:r>
        <w:rPr>
          <w:sz w:val="5"/>
        </w:rPr>
        <w:t>dezesseis</w:t>
      </w:r>
      <w:r>
        <w:rPr>
          <w:spacing w:val="2"/>
          <w:sz w:val="5"/>
        </w:rPr>
        <w:t> </w:t>
      </w:r>
      <w:r>
        <w:rPr>
          <w:sz w:val="5"/>
        </w:rPr>
        <w:t>e</w:t>
      </w:r>
      <w:r>
        <w:rPr>
          <w:spacing w:val="2"/>
          <w:sz w:val="5"/>
        </w:rPr>
        <w:t> </w:t>
      </w:r>
      <w:r>
        <w:rPr>
          <w:sz w:val="5"/>
        </w:rPr>
        <w:t>menores</w:t>
      </w:r>
      <w:r>
        <w:rPr>
          <w:spacing w:val="2"/>
          <w:sz w:val="5"/>
        </w:rPr>
        <w:t> </w:t>
      </w:r>
      <w:r>
        <w:rPr>
          <w:sz w:val="5"/>
        </w:rPr>
        <w:t>de</w:t>
      </w:r>
      <w:r>
        <w:rPr>
          <w:spacing w:val="1"/>
          <w:sz w:val="5"/>
        </w:rPr>
        <w:t> </w:t>
      </w:r>
      <w:r>
        <w:rPr>
          <w:sz w:val="5"/>
        </w:rPr>
        <w:t>dezoito</w:t>
      </w:r>
      <w:r>
        <w:rPr>
          <w:spacing w:val="2"/>
          <w:sz w:val="5"/>
        </w:rPr>
        <w:t> </w:t>
      </w:r>
      <w:r>
        <w:rPr>
          <w:spacing w:val="-2"/>
          <w:sz w:val="5"/>
        </w:rPr>
        <w:t>anos;</w:t>
      </w:r>
    </w:p>
    <w:p>
      <w:pPr>
        <w:pStyle w:val="BodyText"/>
        <w:spacing w:before="6"/>
        <w:rPr>
          <w:sz w:val="4"/>
        </w:rPr>
      </w:pPr>
    </w:p>
    <w:p>
      <w:pPr>
        <w:pStyle w:val="ListParagraph"/>
        <w:numPr>
          <w:ilvl w:val="0"/>
          <w:numId w:val="2"/>
        </w:numPr>
        <w:tabs>
          <w:tab w:pos="175" w:val="left" w:leader="none"/>
        </w:tabs>
        <w:spacing w:line="240" w:lineRule="auto" w:before="0" w:after="0"/>
        <w:ind w:left="175" w:right="0" w:hanging="42"/>
        <w:jc w:val="left"/>
        <w:rPr>
          <w:rFonts w:ascii="Arial" w:hAnsi="Arial"/>
          <w:sz w:val="5"/>
        </w:rPr>
      </w:pPr>
      <w:r>
        <w:rPr>
          <w:rFonts w:ascii="Arial" w:hAnsi="Arial"/>
          <w:sz w:val="5"/>
        </w:rPr>
        <w:t>-</w:t>
      </w:r>
      <w:r>
        <w:rPr>
          <w:rFonts w:ascii="Arial" w:hAnsi="Arial"/>
          <w:spacing w:val="2"/>
          <w:sz w:val="5"/>
        </w:rPr>
        <w:t> </w:t>
      </w:r>
      <w:r>
        <w:rPr>
          <w:rFonts w:ascii="Arial" w:hAnsi="Arial"/>
          <w:sz w:val="5"/>
        </w:rPr>
        <w:t>os</w:t>
      </w:r>
      <w:r>
        <w:rPr>
          <w:rFonts w:ascii="Arial" w:hAnsi="Arial"/>
          <w:spacing w:val="2"/>
          <w:sz w:val="5"/>
        </w:rPr>
        <w:t> </w:t>
      </w:r>
      <w:r>
        <w:rPr>
          <w:rFonts w:ascii="Arial" w:hAnsi="Arial"/>
          <w:sz w:val="5"/>
        </w:rPr>
        <w:t>ébrios</w:t>
      </w:r>
      <w:r>
        <w:rPr>
          <w:rFonts w:ascii="Arial" w:hAnsi="Arial"/>
          <w:spacing w:val="2"/>
          <w:sz w:val="5"/>
        </w:rPr>
        <w:t> </w:t>
      </w:r>
      <w:r>
        <w:rPr>
          <w:rFonts w:ascii="Arial" w:hAnsi="Arial"/>
          <w:sz w:val="5"/>
        </w:rPr>
        <w:t>habituais</w:t>
      </w:r>
      <w:r>
        <w:rPr>
          <w:rFonts w:ascii="Arial" w:hAnsi="Arial"/>
          <w:spacing w:val="2"/>
          <w:sz w:val="5"/>
        </w:rPr>
        <w:t> </w:t>
      </w:r>
      <w:r>
        <w:rPr>
          <w:rFonts w:ascii="Arial" w:hAnsi="Arial"/>
          <w:sz w:val="5"/>
        </w:rPr>
        <w:t>e</w:t>
      </w:r>
      <w:r>
        <w:rPr>
          <w:rFonts w:ascii="Arial" w:hAnsi="Arial"/>
          <w:spacing w:val="2"/>
          <w:sz w:val="5"/>
        </w:rPr>
        <w:t> </w:t>
      </w:r>
      <w:r>
        <w:rPr>
          <w:rFonts w:ascii="Arial" w:hAnsi="Arial"/>
          <w:sz w:val="5"/>
        </w:rPr>
        <w:t>os</w:t>
      </w:r>
      <w:r>
        <w:rPr>
          <w:rFonts w:ascii="Arial" w:hAnsi="Arial"/>
          <w:spacing w:val="2"/>
          <w:sz w:val="5"/>
        </w:rPr>
        <w:t> </w:t>
      </w:r>
      <w:r>
        <w:rPr>
          <w:rFonts w:ascii="Arial" w:hAnsi="Arial"/>
          <w:sz w:val="5"/>
        </w:rPr>
        <w:t>viciados</w:t>
      </w:r>
      <w:r>
        <w:rPr>
          <w:rFonts w:ascii="Arial" w:hAnsi="Arial"/>
          <w:spacing w:val="2"/>
          <w:sz w:val="5"/>
        </w:rPr>
        <w:t> </w:t>
      </w:r>
      <w:r>
        <w:rPr>
          <w:rFonts w:ascii="Arial" w:hAnsi="Arial"/>
          <w:sz w:val="5"/>
        </w:rPr>
        <w:t>em</w:t>
      </w:r>
      <w:r>
        <w:rPr>
          <w:rFonts w:ascii="Arial" w:hAnsi="Arial"/>
          <w:spacing w:val="2"/>
          <w:sz w:val="5"/>
        </w:rPr>
        <w:t> </w:t>
      </w:r>
      <w:r>
        <w:rPr>
          <w:rFonts w:ascii="Arial" w:hAnsi="Arial"/>
          <w:sz w:val="5"/>
        </w:rPr>
        <w:t>tóxico;</w:t>
      </w:r>
      <w:r>
        <w:rPr>
          <w:rFonts w:ascii="Arial" w:hAnsi="Arial"/>
          <w:spacing w:val="2"/>
          <w:sz w:val="5"/>
        </w:rPr>
        <w:t> </w:t>
      </w:r>
      <w:r>
        <w:rPr>
          <w:rFonts w:ascii="Arial" w:hAnsi="Arial"/>
          <w:color w:val="0000EE"/>
          <w:sz w:val="5"/>
          <w:u w:val="single" w:color="0000EE"/>
        </w:rPr>
        <w:t>(Red</w:t>
      </w:r>
      <w:r>
        <w:rPr>
          <w:rFonts w:ascii="Arial" w:hAnsi="Arial"/>
          <w:color w:val="0000EE"/>
          <w:sz w:val="5"/>
        </w:rPr>
        <w:t>a</w:t>
      </w:r>
      <w:r>
        <w:rPr>
          <w:rFonts w:ascii="Arial" w:hAnsi="Arial"/>
          <w:color w:val="0000EE"/>
          <w:sz w:val="5"/>
          <w:u w:val="single" w:color="0000EE"/>
        </w:rPr>
        <w:t>ção</w:t>
      </w:r>
      <w:r>
        <w:rPr>
          <w:rFonts w:ascii="Arial" w:hAnsi="Arial"/>
          <w:color w:val="0000EE"/>
          <w:spacing w:val="2"/>
          <w:sz w:val="5"/>
          <w:u w:val="single" w:color="0000EE"/>
        </w:rPr>
        <w:t> </w:t>
      </w:r>
      <w:r>
        <w:rPr>
          <w:rFonts w:ascii="Arial" w:hAnsi="Arial"/>
          <w:color w:val="0000EE"/>
          <w:sz w:val="5"/>
          <w:u w:val="single" w:color="0000EE"/>
        </w:rPr>
        <w:t>dada</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13.146,</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2015</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ListParagraph"/>
        <w:numPr>
          <w:ilvl w:val="0"/>
          <w:numId w:val="2"/>
        </w:numPr>
        <w:tabs>
          <w:tab w:pos="189" w:val="left" w:leader="none"/>
        </w:tabs>
        <w:spacing w:line="240" w:lineRule="auto" w:before="53" w:after="0"/>
        <w:ind w:left="189" w:right="0" w:hanging="56"/>
        <w:jc w:val="left"/>
        <w:rPr>
          <w:rFonts w:ascii="Arial" w:hAnsi="Arial"/>
          <w:sz w:val="5"/>
        </w:rPr>
      </w:pPr>
      <w:r>
        <w:rPr>
          <w:rFonts w:ascii="Arial" w:hAnsi="Arial"/>
          <w:sz w:val="5"/>
        </w:rPr>
        <w:t>-</w:t>
      </w:r>
      <w:r>
        <w:rPr>
          <w:rFonts w:ascii="Arial" w:hAnsi="Arial"/>
          <w:spacing w:val="2"/>
          <w:sz w:val="5"/>
        </w:rPr>
        <w:t> </w:t>
      </w:r>
      <w:r>
        <w:rPr>
          <w:rFonts w:ascii="Arial" w:hAnsi="Arial"/>
          <w:sz w:val="5"/>
        </w:rPr>
        <w:t>aqueles</w:t>
      </w:r>
      <w:r>
        <w:rPr>
          <w:rFonts w:ascii="Arial" w:hAnsi="Arial"/>
          <w:spacing w:val="3"/>
          <w:sz w:val="5"/>
        </w:rPr>
        <w:t> </w:t>
      </w:r>
      <w:r>
        <w:rPr>
          <w:rFonts w:ascii="Arial" w:hAnsi="Arial"/>
          <w:sz w:val="5"/>
        </w:rPr>
        <w:t>que,</w:t>
      </w:r>
      <w:r>
        <w:rPr>
          <w:rFonts w:ascii="Arial" w:hAnsi="Arial"/>
          <w:spacing w:val="2"/>
          <w:sz w:val="5"/>
        </w:rPr>
        <w:t> </w:t>
      </w:r>
      <w:r>
        <w:rPr>
          <w:rFonts w:ascii="Arial" w:hAnsi="Arial"/>
          <w:sz w:val="5"/>
        </w:rPr>
        <w:t>por</w:t>
      </w:r>
      <w:r>
        <w:rPr>
          <w:rFonts w:ascii="Arial" w:hAnsi="Arial"/>
          <w:spacing w:val="3"/>
          <w:sz w:val="5"/>
        </w:rPr>
        <w:t> </w:t>
      </w:r>
      <w:r>
        <w:rPr>
          <w:rFonts w:ascii="Arial" w:hAnsi="Arial"/>
          <w:sz w:val="5"/>
        </w:rPr>
        <w:t>causa</w:t>
      </w:r>
      <w:r>
        <w:rPr>
          <w:rFonts w:ascii="Arial" w:hAnsi="Arial"/>
          <w:spacing w:val="2"/>
          <w:sz w:val="5"/>
        </w:rPr>
        <w:t> </w:t>
      </w:r>
      <w:r>
        <w:rPr>
          <w:rFonts w:ascii="Arial" w:hAnsi="Arial"/>
          <w:sz w:val="5"/>
        </w:rPr>
        <w:t>transitória</w:t>
      </w:r>
      <w:r>
        <w:rPr>
          <w:rFonts w:ascii="Arial" w:hAnsi="Arial"/>
          <w:spacing w:val="3"/>
          <w:sz w:val="5"/>
        </w:rPr>
        <w:t> </w:t>
      </w:r>
      <w:r>
        <w:rPr>
          <w:rFonts w:ascii="Arial" w:hAnsi="Arial"/>
          <w:sz w:val="5"/>
        </w:rPr>
        <w:t>ou</w:t>
      </w:r>
      <w:r>
        <w:rPr>
          <w:rFonts w:ascii="Arial" w:hAnsi="Arial"/>
          <w:spacing w:val="2"/>
          <w:sz w:val="5"/>
        </w:rPr>
        <w:t> </w:t>
      </w:r>
      <w:r>
        <w:rPr>
          <w:rFonts w:ascii="Arial" w:hAnsi="Arial"/>
          <w:sz w:val="5"/>
        </w:rPr>
        <w:t>permanente,</w:t>
      </w:r>
      <w:r>
        <w:rPr>
          <w:rFonts w:ascii="Arial" w:hAnsi="Arial"/>
          <w:spacing w:val="3"/>
          <w:sz w:val="5"/>
        </w:rPr>
        <w:t> </w:t>
      </w:r>
      <w:r>
        <w:rPr>
          <w:rFonts w:ascii="Arial" w:hAnsi="Arial"/>
          <w:sz w:val="5"/>
        </w:rPr>
        <w:t>não</w:t>
      </w:r>
      <w:r>
        <w:rPr>
          <w:rFonts w:ascii="Arial" w:hAnsi="Arial"/>
          <w:spacing w:val="2"/>
          <w:sz w:val="5"/>
        </w:rPr>
        <w:t> </w:t>
      </w:r>
      <w:r>
        <w:rPr>
          <w:rFonts w:ascii="Arial" w:hAnsi="Arial"/>
          <w:sz w:val="5"/>
        </w:rPr>
        <w:t>puderem</w:t>
      </w:r>
      <w:r>
        <w:rPr>
          <w:rFonts w:ascii="Arial" w:hAnsi="Arial"/>
          <w:spacing w:val="3"/>
          <w:sz w:val="5"/>
        </w:rPr>
        <w:t> </w:t>
      </w:r>
      <w:r>
        <w:rPr>
          <w:rFonts w:ascii="Arial" w:hAnsi="Arial"/>
          <w:sz w:val="5"/>
        </w:rPr>
        <w:t>exprimir</w:t>
      </w:r>
      <w:r>
        <w:rPr>
          <w:rFonts w:ascii="Arial" w:hAnsi="Arial"/>
          <w:spacing w:val="2"/>
          <w:sz w:val="5"/>
        </w:rPr>
        <w:t> </w:t>
      </w:r>
      <w:r>
        <w:rPr>
          <w:rFonts w:ascii="Arial" w:hAnsi="Arial"/>
          <w:sz w:val="5"/>
        </w:rPr>
        <w:t>sua</w:t>
      </w:r>
      <w:r>
        <w:rPr>
          <w:rFonts w:ascii="Arial" w:hAnsi="Arial"/>
          <w:spacing w:val="3"/>
          <w:sz w:val="5"/>
        </w:rPr>
        <w:t> </w:t>
      </w:r>
      <w:r>
        <w:rPr>
          <w:rFonts w:ascii="Arial" w:hAnsi="Arial"/>
          <w:sz w:val="5"/>
        </w:rPr>
        <w:t>vontade;</w:t>
      </w:r>
      <w:r>
        <w:rPr>
          <w:rFonts w:ascii="Arial" w:hAnsi="Arial"/>
          <w:spacing w:val="3"/>
          <w:sz w:val="5"/>
        </w:rPr>
        <w:t> </w:t>
      </w:r>
      <w:r>
        <w:rPr>
          <w:rFonts w:ascii="Arial" w:hAnsi="Arial"/>
          <w:color w:val="0000EE"/>
          <w:sz w:val="5"/>
          <w:u w:val="single" w:color="0000EE"/>
        </w:rPr>
        <w:t>(Red</w:t>
      </w:r>
      <w:r>
        <w:rPr>
          <w:rFonts w:ascii="Arial" w:hAnsi="Arial"/>
          <w:color w:val="0000EE"/>
          <w:sz w:val="5"/>
        </w:rPr>
        <w:t>a</w:t>
      </w:r>
      <w:r>
        <w:rPr>
          <w:rFonts w:ascii="Arial" w:hAnsi="Arial"/>
          <w:color w:val="0000EE"/>
          <w:sz w:val="5"/>
          <w:u w:val="single" w:color="0000EE"/>
        </w:rPr>
        <w:t>ção</w:t>
      </w:r>
      <w:r>
        <w:rPr>
          <w:rFonts w:ascii="Arial" w:hAnsi="Arial"/>
          <w:color w:val="0000EE"/>
          <w:spacing w:val="2"/>
          <w:sz w:val="5"/>
          <w:u w:val="single" w:color="0000EE"/>
        </w:rPr>
        <w:t> </w:t>
      </w:r>
      <w:r>
        <w:rPr>
          <w:rFonts w:ascii="Arial" w:hAnsi="Arial"/>
          <w:color w:val="0000EE"/>
          <w:sz w:val="5"/>
          <w:u w:val="single" w:color="0000EE"/>
        </w:rPr>
        <w:t>dada</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13.146,</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2015</w:t>
      </w:r>
      <w:r>
        <w:rPr>
          <w:rFonts w:ascii="Arial" w:hAnsi="Arial"/>
          <w:color w:val="0000EE"/>
          <w:sz w:val="5"/>
        </w:rPr>
        <w:t>)</w:t>
      </w:r>
      <w:r>
        <w:rPr>
          <w:rFonts w:ascii="Arial" w:hAnsi="Arial"/>
          <w:color w:val="0000EE"/>
          <w:spacing w:val="3"/>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ListParagraph"/>
        <w:numPr>
          <w:ilvl w:val="0"/>
          <w:numId w:val="2"/>
        </w:numPr>
        <w:tabs>
          <w:tab w:pos="198" w:val="left" w:leader="none"/>
        </w:tabs>
        <w:spacing w:line="240" w:lineRule="auto" w:before="52" w:after="0"/>
        <w:ind w:left="198" w:right="0" w:hanging="65"/>
        <w:jc w:val="left"/>
        <w:rPr>
          <w:sz w:val="5"/>
        </w:rPr>
      </w:pPr>
      <w:r>
        <w:rPr>
          <w:sz w:val="5"/>
        </w:rPr>
        <w:t>- os</w:t>
      </w:r>
      <w:r>
        <w:rPr>
          <w:spacing w:val="1"/>
          <w:sz w:val="5"/>
        </w:rPr>
        <w:t> </w:t>
      </w:r>
      <w:r>
        <w:rPr>
          <w:spacing w:val="-2"/>
          <w:sz w:val="5"/>
        </w:rPr>
        <w:t>pródigos.</w:t>
      </w:r>
    </w:p>
    <w:p>
      <w:pPr>
        <w:pStyle w:val="BodyText"/>
        <w:spacing w:before="6"/>
        <w:rPr>
          <w:sz w:val="4"/>
        </w:rPr>
      </w:pPr>
    </w:p>
    <w:p>
      <w:pPr>
        <w:pStyle w:val="BodyText"/>
        <w:spacing w:before="1"/>
        <w:ind w:left="133"/>
        <w:rPr>
          <w:rFonts w:ascii="Arial" w:hAnsi="Arial"/>
        </w:rPr>
      </w:pPr>
      <w:r>
        <w:rPr>
          <w:rFonts w:ascii="Arial" w:hAnsi="Arial"/>
        </w:rPr>
        <w:t>Parágrafo</w:t>
      </w:r>
      <w:r>
        <w:rPr>
          <w:rFonts w:ascii="Arial" w:hAnsi="Arial"/>
          <w:spacing w:val="2"/>
        </w:rPr>
        <w:t> </w:t>
      </w:r>
      <w:r>
        <w:rPr>
          <w:rFonts w:ascii="Arial" w:hAnsi="Arial"/>
        </w:rPr>
        <w:t>único.</w:t>
      </w:r>
      <w:r>
        <w:rPr>
          <w:rFonts w:ascii="Arial" w:hAnsi="Arial"/>
          <w:spacing w:val="19"/>
        </w:rPr>
        <w:t> </w:t>
      </w:r>
      <w:r>
        <w:rPr>
          <w:rFonts w:ascii="Arial" w:hAnsi="Arial"/>
        </w:rPr>
        <w:t>A</w:t>
      </w:r>
      <w:r>
        <w:rPr>
          <w:rFonts w:ascii="Arial" w:hAnsi="Arial"/>
          <w:spacing w:val="-1"/>
        </w:rPr>
        <w:t> </w:t>
      </w:r>
      <w:r>
        <w:rPr>
          <w:rFonts w:ascii="Arial" w:hAnsi="Arial"/>
        </w:rPr>
        <w:t>capacidade</w:t>
      </w:r>
      <w:r>
        <w:rPr>
          <w:rFonts w:ascii="Arial" w:hAnsi="Arial"/>
          <w:spacing w:val="3"/>
        </w:rPr>
        <w:t> </w:t>
      </w:r>
      <w:r>
        <w:rPr>
          <w:rFonts w:ascii="Arial" w:hAnsi="Arial"/>
        </w:rPr>
        <w:t>dos</w:t>
      </w:r>
      <w:r>
        <w:rPr>
          <w:rFonts w:ascii="Arial" w:hAnsi="Arial"/>
          <w:spacing w:val="3"/>
        </w:rPr>
        <w:t> </w:t>
      </w:r>
      <w:r>
        <w:rPr>
          <w:rFonts w:ascii="Arial" w:hAnsi="Arial"/>
        </w:rPr>
        <w:t>indígenas</w:t>
      </w:r>
      <w:r>
        <w:rPr>
          <w:rFonts w:ascii="Arial" w:hAnsi="Arial"/>
          <w:spacing w:val="2"/>
        </w:rPr>
        <w:t> </w:t>
      </w:r>
      <w:r>
        <w:rPr>
          <w:rFonts w:ascii="Arial" w:hAnsi="Arial"/>
        </w:rPr>
        <w:t>será</w:t>
      </w:r>
      <w:r>
        <w:rPr>
          <w:rFonts w:ascii="Arial" w:hAnsi="Arial"/>
          <w:spacing w:val="3"/>
        </w:rPr>
        <w:t> </w:t>
      </w:r>
      <w:r>
        <w:rPr>
          <w:rFonts w:ascii="Arial" w:hAnsi="Arial"/>
        </w:rPr>
        <w:t>regulada</w:t>
      </w:r>
      <w:r>
        <w:rPr>
          <w:rFonts w:ascii="Arial" w:hAnsi="Arial"/>
          <w:spacing w:val="3"/>
        </w:rPr>
        <w:t> </w:t>
      </w:r>
      <w:r>
        <w:rPr>
          <w:rFonts w:ascii="Arial" w:hAnsi="Arial"/>
        </w:rPr>
        <w:t>por</w:t>
      </w:r>
      <w:r>
        <w:rPr>
          <w:rFonts w:ascii="Arial" w:hAnsi="Arial"/>
          <w:spacing w:val="2"/>
        </w:rPr>
        <w:t> </w:t>
      </w:r>
      <w:r>
        <w:rPr>
          <w:rFonts w:ascii="Arial" w:hAnsi="Arial"/>
        </w:rPr>
        <w:t>legislação</w:t>
      </w:r>
      <w:r>
        <w:rPr>
          <w:rFonts w:ascii="Arial" w:hAnsi="Arial"/>
          <w:spacing w:val="3"/>
        </w:rPr>
        <w:t> </w:t>
      </w:r>
      <w:r>
        <w:rPr>
          <w:rFonts w:ascii="Arial" w:hAnsi="Arial"/>
        </w:rPr>
        <w:t>especial.</w:t>
      </w:r>
      <w:r>
        <w:rPr>
          <w:rFonts w:ascii="Arial" w:hAnsi="Arial"/>
          <w:spacing w:val="2"/>
        </w:rPr>
        <w:t> </w:t>
      </w:r>
      <w:r>
        <w:rPr>
          <w:rFonts w:ascii="Arial" w:hAnsi="Arial"/>
          <w:color w:val="0000EE"/>
          <w:u w:val="single" w:color="0000EE"/>
        </w:rPr>
        <w:t>(Red</w:t>
      </w:r>
      <w:r>
        <w:rPr>
          <w:rFonts w:ascii="Arial" w:hAnsi="Arial"/>
          <w:color w:val="0000EE"/>
        </w:rPr>
        <w:t>a</w:t>
      </w:r>
      <w:r>
        <w:rPr>
          <w:rFonts w:ascii="Arial" w:hAnsi="Arial"/>
          <w:color w:val="0000EE"/>
          <w:u w:val="single" w:color="0000EE"/>
        </w:rPr>
        <w:t>ção</w:t>
      </w:r>
      <w:r>
        <w:rPr>
          <w:rFonts w:ascii="Arial" w:hAnsi="Arial"/>
          <w:color w:val="0000EE"/>
          <w:spacing w:val="3"/>
          <w:u w:val="single" w:color="0000EE"/>
        </w:rPr>
        <w:t> </w:t>
      </w:r>
      <w:r>
        <w:rPr>
          <w:rFonts w:ascii="Arial" w:hAnsi="Arial"/>
          <w:color w:val="0000EE"/>
          <w:u w:val="single" w:color="0000EE"/>
        </w:rPr>
        <w:t>dada</w:t>
      </w:r>
      <w:r>
        <w:rPr>
          <w:rFonts w:ascii="Arial" w:hAnsi="Arial"/>
          <w:color w:val="0000EE"/>
          <w:spacing w:val="3"/>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3"/>
          <w:u w:val="single" w:color="0000EE"/>
        </w:rPr>
        <w:t> </w:t>
      </w:r>
      <w:r>
        <w:rPr>
          <w:rFonts w:ascii="Arial" w:hAnsi="Arial"/>
          <w:color w:val="0000EE"/>
          <w:u w:val="single" w:color="0000EE"/>
        </w:rPr>
        <w:t>nº</w:t>
      </w:r>
      <w:r>
        <w:rPr>
          <w:rFonts w:ascii="Arial" w:hAnsi="Arial"/>
          <w:color w:val="0000EE"/>
          <w:spacing w:val="3"/>
          <w:u w:val="single" w:color="0000EE"/>
        </w:rPr>
        <w:t> </w:t>
      </w:r>
      <w:r>
        <w:rPr>
          <w:rFonts w:ascii="Arial" w:hAnsi="Arial"/>
          <w:color w:val="0000EE"/>
          <w:u w:val="single" w:color="0000EE"/>
        </w:rPr>
        <w:t>13.146,</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3"/>
          <w:u w:val="single" w:color="0000EE"/>
        </w:rPr>
        <w:t> </w:t>
      </w:r>
      <w:r>
        <w:rPr>
          <w:rFonts w:ascii="Arial" w:hAnsi="Arial"/>
          <w:color w:val="0000EE"/>
          <w:u w:val="single" w:color="0000EE"/>
        </w:rPr>
        <w:t>2015</w:t>
      </w:r>
      <w:r>
        <w:rPr>
          <w:rFonts w:ascii="Arial" w:hAnsi="Arial"/>
          <w:color w:val="0000EE"/>
        </w:rPr>
        <w:t>)</w:t>
      </w:r>
      <w:r>
        <w:rPr>
          <w:rFonts w:ascii="Arial" w:hAnsi="Arial"/>
          <w:color w:val="0000EE"/>
          <w:spacing w:val="3"/>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line="448" w:lineRule="auto" w:before="50"/>
        <w:ind w:left="133" w:right="1621"/>
      </w:pPr>
      <w:r>
        <w:rPr/>
        <w:t>Art. 5 </w:t>
      </w:r>
      <w:r>
        <w:rPr>
          <w:position w:val="2"/>
        </w:rPr>
        <w:t>o </w:t>
      </w:r>
      <w:r>
        <w:rPr/>
        <w:t>A</w:t>
      </w:r>
      <w:r>
        <w:rPr>
          <w:spacing w:val="-2"/>
        </w:rPr>
        <w:t> </w:t>
      </w:r>
      <w:r>
        <w:rPr/>
        <w:t>menoridade cessa aos dezoito anos completos, quando a pessoa fica habilitada à prática de todos os atos da vida civil.</w:t>
      </w:r>
      <w:r>
        <w:rPr>
          <w:spacing w:val="40"/>
        </w:rPr>
        <w:t> </w:t>
      </w:r>
      <w:r>
        <w:rPr/>
        <w:t>Parágrafo único. Cessará, para os menores, a incapacidade:</w:t>
      </w:r>
    </w:p>
    <w:p>
      <w:pPr>
        <w:pStyle w:val="ListParagraph"/>
        <w:numPr>
          <w:ilvl w:val="0"/>
          <w:numId w:val="3"/>
        </w:numPr>
        <w:tabs>
          <w:tab w:pos="162" w:val="left" w:leader="none"/>
        </w:tabs>
        <w:spacing w:line="240" w:lineRule="auto" w:before="2" w:after="0"/>
        <w:ind w:left="41" w:right="93" w:firstLine="92"/>
        <w:jc w:val="left"/>
        <w:rPr>
          <w:sz w:val="5"/>
        </w:rPr>
      </w:pPr>
      <w:r>
        <w:rPr>
          <w:sz w:val="5"/>
        </w:rPr>
        <w:t>- pela concessão dos pais, ou de um deles na falta do outro, mediante instrumento público, independentemente de homologação judicial, ou por sentença do juiz, ouvido o tutor, se o menor tiver dezesseis</w:t>
      </w:r>
      <w:r>
        <w:rPr>
          <w:spacing w:val="80"/>
          <w:sz w:val="5"/>
        </w:rPr>
        <w:t> </w:t>
      </w:r>
      <w:r>
        <w:rPr>
          <w:sz w:val="5"/>
        </w:rPr>
        <w:t>anos</w:t>
      </w:r>
      <w:r>
        <w:rPr>
          <w:spacing w:val="-4"/>
          <w:sz w:val="5"/>
        </w:rPr>
        <w:t> </w:t>
      </w:r>
      <w:r>
        <w:rPr>
          <w:sz w:val="5"/>
        </w:rPr>
        <w:t>completos;</w:t>
      </w:r>
    </w:p>
    <w:p>
      <w:pPr>
        <w:pStyle w:val="BodyText"/>
        <w:spacing w:before="4"/>
        <w:rPr>
          <w:sz w:val="4"/>
        </w:rPr>
      </w:pPr>
    </w:p>
    <w:p>
      <w:pPr>
        <w:pStyle w:val="ListParagraph"/>
        <w:numPr>
          <w:ilvl w:val="0"/>
          <w:numId w:val="3"/>
        </w:numPr>
        <w:tabs>
          <w:tab w:pos="179" w:val="left" w:leader="none"/>
        </w:tabs>
        <w:spacing w:line="240" w:lineRule="auto" w:before="0" w:after="0"/>
        <w:ind w:left="179" w:right="0" w:hanging="46"/>
        <w:jc w:val="left"/>
        <w:rPr>
          <w:sz w:val="5"/>
        </w:rPr>
      </w:pPr>
      <w:r>
        <w:rPr>
          <w:sz w:val="5"/>
        </w:rPr>
        <w:t>-</w:t>
      </w:r>
      <w:r>
        <w:rPr>
          <w:spacing w:val="1"/>
          <w:sz w:val="5"/>
        </w:rPr>
        <w:t> </w:t>
      </w:r>
      <w:r>
        <w:rPr>
          <w:sz w:val="5"/>
        </w:rPr>
        <w:t>pelo</w:t>
      </w:r>
      <w:r>
        <w:rPr>
          <w:spacing w:val="1"/>
          <w:sz w:val="5"/>
        </w:rPr>
        <w:t> </w:t>
      </w:r>
      <w:r>
        <w:rPr>
          <w:spacing w:val="-2"/>
          <w:sz w:val="5"/>
        </w:rPr>
        <w:t>casamento;</w:t>
      </w:r>
    </w:p>
    <w:p>
      <w:pPr>
        <w:pStyle w:val="BodyText"/>
        <w:spacing w:before="4"/>
        <w:rPr>
          <w:sz w:val="4"/>
        </w:rPr>
      </w:pPr>
    </w:p>
    <w:p>
      <w:pPr>
        <w:pStyle w:val="ListParagraph"/>
        <w:numPr>
          <w:ilvl w:val="0"/>
          <w:numId w:val="3"/>
        </w:numPr>
        <w:tabs>
          <w:tab w:pos="196" w:val="left" w:leader="none"/>
        </w:tabs>
        <w:spacing w:line="240" w:lineRule="auto" w:before="1" w:after="0"/>
        <w:ind w:left="196" w:right="0" w:hanging="63"/>
        <w:jc w:val="left"/>
        <w:rPr>
          <w:sz w:val="5"/>
        </w:rPr>
      </w:pPr>
      <w:r>
        <w:rPr>
          <w:sz w:val="5"/>
        </w:rPr>
        <w:t>-</w:t>
      </w:r>
      <w:r>
        <w:rPr>
          <w:spacing w:val="2"/>
          <w:sz w:val="5"/>
        </w:rPr>
        <w:t> </w:t>
      </w:r>
      <w:r>
        <w:rPr>
          <w:sz w:val="5"/>
        </w:rPr>
        <w:t>pelo</w:t>
      </w:r>
      <w:r>
        <w:rPr>
          <w:spacing w:val="2"/>
          <w:sz w:val="5"/>
        </w:rPr>
        <w:t> </w:t>
      </w:r>
      <w:r>
        <w:rPr>
          <w:sz w:val="5"/>
        </w:rPr>
        <w:t>exercício</w:t>
      </w:r>
      <w:r>
        <w:rPr>
          <w:spacing w:val="2"/>
          <w:sz w:val="5"/>
        </w:rPr>
        <w:t> </w:t>
      </w:r>
      <w:r>
        <w:rPr>
          <w:sz w:val="5"/>
        </w:rPr>
        <w:t>de</w:t>
      </w:r>
      <w:r>
        <w:rPr>
          <w:spacing w:val="2"/>
          <w:sz w:val="5"/>
        </w:rPr>
        <w:t> </w:t>
      </w:r>
      <w:r>
        <w:rPr>
          <w:sz w:val="5"/>
        </w:rPr>
        <w:t>emprego</w:t>
      </w:r>
      <w:r>
        <w:rPr>
          <w:spacing w:val="2"/>
          <w:sz w:val="5"/>
        </w:rPr>
        <w:t> </w:t>
      </w:r>
      <w:r>
        <w:rPr>
          <w:sz w:val="5"/>
        </w:rPr>
        <w:t>público</w:t>
      </w:r>
      <w:r>
        <w:rPr>
          <w:spacing w:val="3"/>
          <w:sz w:val="5"/>
        </w:rPr>
        <w:t> </w:t>
      </w:r>
      <w:r>
        <w:rPr>
          <w:spacing w:val="-2"/>
          <w:sz w:val="5"/>
        </w:rPr>
        <w:t>efetivo;</w:t>
      </w:r>
    </w:p>
    <w:p>
      <w:pPr>
        <w:pStyle w:val="BodyText"/>
        <w:spacing w:before="6"/>
        <w:rPr>
          <w:sz w:val="4"/>
        </w:rPr>
      </w:pPr>
    </w:p>
    <w:p>
      <w:pPr>
        <w:pStyle w:val="ListParagraph"/>
        <w:numPr>
          <w:ilvl w:val="0"/>
          <w:numId w:val="3"/>
        </w:numPr>
        <w:tabs>
          <w:tab w:pos="198" w:val="left" w:leader="none"/>
        </w:tabs>
        <w:spacing w:line="240" w:lineRule="auto" w:before="0" w:after="0"/>
        <w:ind w:left="198" w:right="0" w:hanging="65"/>
        <w:jc w:val="left"/>
        <w:rPr>
          <w:sz w:val="5"/>
        </w:rPr>
      </w:pPr>
      <w:r>
        <w:rPr>
          <w:sz w:val="5"/>
        </w:rPr>
        <w:t>-</w:t>
      </w:r>
      <w:r>
        <w:rPr>
          <w:spacing w:val="1"/>
          <w:sz w:val="5"/>
        </w:rPr>
        <w:t> </w:t>
      </w:r>
      <w:r>
        <w:rPr>
          <w:sz w:val="5"/>
        </w:rPr>
        <w:t>pela</w:t>
      </w:r>
      <w:r>
        <w:rPr>
          <w:spacing w:val="2"/>
          <w:sz w:val="5"/>
        </w:rPr>
        <w:t> </w:t>
      </w:r>
      <w:r>
        <w:rPr>
          <w:sz w:val="5"/>
        </w:rPr>
        <w:t>colação</w:t>
      </w:r>
      <w:r>
        <w:rPr>
          <w:spacing w:val="1"/>
          <w:sz w:val="5"/>
        </w:rPr>
        <w:t> </w:t>
      </w:r>
      <w:r>
        <w:rPr>
          <w:sz w:val="5"/>
        </w:rPr>
        <w:t>de</w:t>
      </w:r>
      <w:r>
        <w:rPr>
          <w:spacing w:val="2"/>
          <w:sz w:val="5"/>
        </w:rPr>
        <w:t> </w:t>
      </w:r>
      <w:r>
        <w:rPr>
          <w:sz w:val="5"/>
        </w:rPr>
        <w:t>grau</w:t>
      </w:r>
      <w:r>
        <w:rPr>
          <w:spacing w:val="2"/>
          <w:sz w:val="5"/>
        </w:rPr>
        <w:t> </w:t>
      </w:r>
      <w:r>
        <w:rPr>
          <w:sz w:val="5"/>
        </w:rPr>
        <w:t>em</w:t>
      </w:r>
      <w:r>
        <w:rPr>
          <w:spacing w:val="1"/>
          <w:sz w:val="5"/>
        </w:rPr>
        <w:t> </w:t>
      </w:r>
      <w:r>
        <w:rPr>
          <w:sz w:val="5"/>
        </w:rPr>
        <w:t>curso</w:t>
      </w:r>
      <w:r>
        <w:rPr>
          <w:spacing w:val="2"/>
          <w:sz w:val="5"/>
        </w:rPr>
        <w:t> </w:t>
      </w:r>
      <w:r>
        <w:rPr>
          <w:sz w:val="5"/>
        </w:rPr>
        <w:t>de</w:t>
      </w:r>
      <w:r>
        <w:rPr>
          <w:spacing w:val="2"/>
          <w:sz w:val="5"/>
        </w:rPr>
        <w:t> </w:t>
      </w:r>
      <w:r>
        <w:rPr>
          <w:sz w:val="5"/>
        </w:rPr>
        <w:t>ensino</w:t>
      </w:r>
      <w:r>
        <w:rPr>
          <w:spacing w:val="1"/>
          <w:sz w:val="5"/>
        </w:rPr>
        <w:t> </w:t>
      </w:r>
      <w:r>
        <w:rPr>
          <w:spacing w:val="-2"/>
          <w:sz w:val="5"/>
        </w:rPr>
        <w:t>superior;</w:t>
      </w:r>
    </w:p>
    <w:p>
      <w:pPr>
        <w:pStyle w:val="BodyText"/>
        <w:spacing w:before="4"/>
        <w:rPr>
          <w:sz w:val="4"/>
        </w:rPr>
      </w:pPr>
    </w:p>
    <w:p>
      <w:pPr>
        <w:pStyle w:val="ListParagraph"/>
        <w:numPr>
          <w:ilvl w:val="0"/>
          <w:numId w:val="3"/>
        </w:numPr>
        <w:tabs>
          <w:tab w:pos="181" w:val="left" w:leader="none"/>
        </w:tabs>
        <w:spacing w:line="448" w:lineRule="auto" w:before="0" w:after="0"/>
        <w:ind w:left="133" w:right="590" w:firstLine="0"/>
        <w:jc w:val="left"/>
        <w:rPr>
          <w:sz w:val="5"/>
        </w:rPr>
      </w:pPr>
      <w:r>
        <w:rPr>
          <w:sz w:val="5"/>
        </w:rPr>
        <w:t>- pelo estabelecimento civil ou comercial, ou pela existência de relação de emprego, desde que, em função deles, o menor com dezesseis anos completos tenha economia própria.</w:t>
      </w:r>
      <w:r>
        <w:rPr>
          <w:spacing w:val="80"/>
          <w:sz w:val="5"/>
        </w:rPr>
        <w:t> </w:t>
      </w:r>
      <w:r>
        <w:rPr>
          <w:sz w:val="5"/>
        </w:rPr>
        <w:t>Art. 6 </w:t>
      </w:r>
      <w:r>
        <w:rPr>
          <w:position w:val="2"/>
          <w:sz w:val="5"/>
        </w:rPr>
        <w:t>o </w:t>
      </w:r>
      <w:r>
        <w:rPr>
          <w:sz w:val="5"/>
        </w:rPr>
        <w:t>A existência da pessoa natural termina com a morte; presume-se esta, quanto aos ausentes, nos casos em que a lei autoriza a abertura de sucessão definitiva.</w:t>
      </w:r>
    </w:p>
    <w:p>
      <w:pPr>
        <w:pStyle w:val="BodyText"/>
        <w:ind w:left="133"/>
      </w:pPr>
      <w:r>
        <w:rPr/>
        <w:t>Art.</w:t>
      </w:r>
      <w:r>
        <w:rPr>
          <w:spacing w:val="1"/>
        </w:rPr>
        <w:t> </w:t>
      </w:r>
      <w:r>
        <w:rPr/>
        <w:t>7</w:t>
      </w:r>
      <w:r>
        <w:rPr>
          <w:spacing w:val="2"/>
        </w:rPr>
        <w:t> </w:t>
      </w:r>
      <w:r>
        <w:rPr>
          <w:position w:val="2"/>
        </w:rPr>
        <w:t>o</w:t>
      </w:r>
      <w:r>
        <w:rPr>
          <w:spacing w:val="2"/>
          <w:position w:val="2"/>
        </w:rPr>
        <w:t> </w:t>
      </w:r>
      <w:r>
        <w:rPr/>
        <w:t>Pode</w:t>
      </w:r>
      <w:r>
        <w:rPr>
          <w:spacing w:val="2"/>
        </w:rPr>
        <w:t> </w:t>
      </w:r>
      <w:r>
        <w:rPr/>
        <w:t>ser</w:t>
      </w:r>
      <w:r>
        <w:rPr>
          <w:spacing w:val="2"/>
        </w:rPr>
        <w:t> </w:t>
      </w:r>
      <w:r>
        <w:rPr/>
        <w:t>declarada</w:t>
      </w:r>
      <w:r>
        <w:rPr>
          <w:spacing w:val="2"/>
        </w:rPr>
        <w:t> </w:t>
      </w:r>
      <w:r>
        <w:rPr/>
        <w:t>a</w:t>
      </w:r>
      <w:r>
        <w:rPr>
          <w:spacing w:val="2"/>
        </w:rPr>
        <w:t> </w:t>
      </w:r>
      <w:r>
        <w:rPr/>
        <w:t>morte</w:t>
      </w:r>
      <w:r>
        <w:rPr>
          <w:spacing w:val="2"/>
        </w:rPr>
        <w:t> </w:t>
      </w:r>
      <w:r>
        <w:rPr/>
        <w:t>presumida,</w:t>
      </w:r>
      <w:r>
        <w:rPr>
          <w:spacing w:val="2"/>
        </w:rPr>
        <w:t> </w:t>
      </w:r>
      <w:r>
        <w:rPr/>
        <w:t>sem</w:t>
      </w:r>
      <w:r>
        <w:rPr>
          <w:spacing w:val="2"/>
        </w:rPr>
        <w:t> </w:t>
      </w:r>
      <w:r>
        <w:rPr/>
        <w:t>decretação</w:t>
      </w:r>
      <w:r>
        <w:rPr>
          <w:spacing w:val="2"/>
        </w:rPr>
        <w:t> </w:t>
      </w:r>
      <w:r>
        <w:rPr/>
        <w:t>de</w:t>
      </w:r>
      <w:r>
        <w:rPr>
          <w:spacing w:val="2"/>
        </w:rPr>
        <w:t> </w:t>
      </w:r>
      <w:r>
        <w:rPr>
          <w:spacing w:val="-2"/>
        </w:rPr>
        <w:t>ausência:</w:t>
      </w:r>
    </w:p>
    <w:p>
      <w:pPr>
        <w:pStyle w:val="ListParagraph"/>
        <w:numPr>
          <w:ilvl w:val="0"/>
          <w:numId w:val="4"/>
        </w:numPr>
        <w:tabs>
          <w:tab w:pos="162" w:val="left" w:leader="none"/>
        </w:tabs>
        <w:spacing w:line="240" w:lineRule="auto" w:before="53" w:after="0"/>
        <w:ind w:left="162" w:right="0" w:hanging="29"/>
        <w:jc w:val="left"/>
        <w:rPr>
          <w:sz w:val="5"/>
        </w:rPr>
      </w:pPr>
      <w:r>
        <w:rPr>
          <w:sz w:val="5"/>
        </w:rPr>
        <w:t>-</w:t>
      </w:r>
      <w:r>
        <w:rPr>
          <w:spacing w:val="1"/>
          <w:sz w:val="5"/>
        </w:rPr>
        <w:t> </w:t>
      </w:r>
      <w:r>
        <w:rPr>
          <w:sz w:val="5"/>
        </w:rPr>
        <w:t>se</w:t>
      </w:r>
      <w:r>
        <w:rPr>
          <w:spacing w:val="2"/>
          <w:sz w:val="5"/>
        </w:rPr>
        <w:t> </w:t>
      </w:r>
      <w:r>
        <w:rPr>
          <w:sz w:val="5"/>
        </w:rPr>
        <w:t>for</w:t>
      </w:r>
      <w:r>
        <w:rPr>
          <w:spacing w:val="2"/>
          <w:sz w:val="5"/>
        </w:rPr>
        <w:t> </w:t>
      </w:r>
      <w:r>
        <w:rPr>
          <w:sz w:val="5"/>
        </w:rPr>
        <w:t>extremamente</w:t>
      </w:r>
      <w:r>
        <w:rPr>
          <w:spacing w:val="2"/>
          <w:sz w:val="5"/>
        </w:rPr>
        <w:t> </w:t>
      </w:r>
      <w:r>
        <w:rPr>
          <w:sz w:val="5"/>
        </w:rPr>
        <w:t>provável</w:t>
      </w:r>
      <w:r>
        <w:rPr>
          <w:spacing w:val="2"/>
          <w:sz w:val="5"/>
        </w:rPr>
        <w:t> </w:t>
      </w:r>
      <w:r>
        <w:rPr>
          <w:sz w:val="5"/>
        </w:rPr>
        <w:t>a</w:t>
      </w:r>
      <w:r>
        <w:rPr>
          <w:spacing w:val="2"/>
          <w:sz w:val="5"/>
        </w:rPr>
        <w:t> </w:t>
      </w:r>
      <w:r>
        <w:rPr>
          <w:sz w:val="5"/>
        </w:rPr>
        <w:t>morte</w:t>
      </w:r>
      <w:r>
        <w:rPr>
          <w:spacing w:val="2"/>
          <w:sz w:val="5"/>
        </w:rPr>
        <w:t> </w:t>
      </w:r>
      <w:r>
        <w:rPr>
          <w:sz w:val="5"/>
        </w:rPr>
        <w:t>de</w:t>
      </w:r>
      <w:r>
        <w:rPr>
          <w:spacing w:val="2"/>
          <w:sz w:val="5"/>
        </w:rPr>
        <w:t> </w:t>
      </w:r>
      <w:r>
        <w:rPr>
          <w:sz w:val="5"/>
        </w:rPr>
        <w:t>quem</w:t>
      </w:r>
      <w:r>
        <w:rPr>
          <w:spacing w:val="2"/>
          <w:sz w:val="5"/>
        </w:rPr>
        <w:t> </w:t>
      </w:r>
      <w:r>
        <w:rPr>
          <w:sz w:val="5"/>
        </w:rPr>
        <w:t>estava</w:t>
      </w:r>
      <w:r>
        <w:rPr>
          <w:spacing w:val="1"/>
          <w:sz w:val="5"/>
        </w:rPr>
        <w:t> </w:t>
      </w:r>
      <w:r>
        <w:rPr>
          <w:sz w:val="5"/>
        </w:rPr>
        <w:t>em</w:t>
      </w:r>
      <w:r>
        <w:rPr>
          <w:spacing w:val="2"/>
          <w:sz w:val="5"/>
        </w:rPr>
        <w:t> </w:t>
      </w:r>
      <w:r>
        <w:rPr>
          <w:sz w:val="5"/>
        </w:rPr>
        <w:t>perigo</w:t>
      </w:r>
      <w:r>
        <w:rPr>
          <w:spacing w:val="2"/>
          <w:sz w:val="5"/>
        </w:rPr>
        <w:t> </w:t>
      </w:r>
      <w:r>
        <w:rPr>
          <w:sz w:val="5"/>
        </w:rPr>
        <w:t>de</w:t>
      </w:r>
      <w:r>
        <w:rPr>
          <w:spacing w:val="2"/>
          <w:sz w:val="5"/>
        </w:rPr>
        <w:t> </w:t>
      </w:r>
      <w:r>
        <w:rPr>
          <w:spacing w:val="-2"/>
          <w:sz w:val="5"/>
        </w:rPr>
        <w:t>vida;</w:t>
      </w:r>
    </w:p>
    <w:p>
      <w:pPr>
        <w:pStyle w:val="BodyText"/>
        <w:spacing w:before="4"/>
        <w:rPr>
          <w:sz w:val="4"/>
        </w:rPr>
      </w:pPr>
    </w:p>
    <w:p>
      <w:pPr>
        <w:pStyle w:val="ListParagraph"/>
        <w:numPr>
          <w:ilvl w:val="0"/>
          <w:numId w:val="4"/>
        </w:numPr>
        <w:tabs>
          <w:tab w:pos="179" w:val="left" w:leader="none"/>
        </w:tabs>
        <w:spacing w:line="240" w:lineRule="auto" w:before="0" w:after="0"/>
        <w:ind w:left="179" w:right="0" w:hanging="46"/>
        <w:jc w:val="left"/>
        <w:rPr>
          <w:sz w:val="5"/>
        </w:rPr>
      </w:pPr>
      <w:r>
        <w:rPr>
          <w:sz w:val="5"/>
        </w:rPr>
        <w:t>-</w:t>
      </w:r>
      <w:r>
        <w:rPr>
          <w:spacing w:val="2"/>
          <w:sz w:val="5"/>
        </w:rPr>
        <w:t> </w:t>
      </w:r>
      <w:r>
        <w:rPr>
          <w:sz w:val="5"/>
        </w:rPr>
        <w:t>se</w:t>
      </w:r>
      <w:r>
        <w:rPr>
          <w:spacing w:val="2"/>
          <w:sz w:val="5"/>
        </w:rPr>
        <w:t> </w:t>
      </w:r>
      <w:r>
        <w:rPr>
          <w:sz w:val="5"/>
        </w:rPr>
        <w:t>alguém,</w:t>
      </w:r>
      <w:r>
        <w:rPr>
          <w:spacing w:val="2"/>
          <w:sz w:val="5"/>
        </w:rPr>
        <w:t> </w:t>
      </w:r>
      <w:r>
        <w:rPr>
          <w:sz w:val="5"/>
        </w:rPr>
        <w:t>desaparecido</w:t>
      </w:r>
      <w:r>
        <w:rPr>
          <w:spacing w:val="2"/>
          <w:sz w:val="5"/>
        </w:rPr>
        <w:t> </w:t>
      </w:r>
      <w:r>
        <w:rPr>
          <w:sz w:val="5"/>
        </w:rPr>
        <w:t>em</w:t>
      </w:r>
      <w:r>
        <w:rPr>
          <w:spacing w:val="2"/>
          <w:sz w:val="5"/>
        </w:rPr>
        <w:t> </w:t>
      </w:r>
      <w:r>
        <w:rPr>
          <w:sz w:val="5"/>
        </w:rPr>
        <w:t>campanha</w:t>
      </w:r>
      <w:r>
        <w:rPr>
          <w:spacing w:val="2"/>
          <w:sz w:val="5"/>
        </w:rPr>
        <w:t> </w:t>
      </w:r>
      <w:r>
        <w:rPr>
          <w:sz w:val="5"/>
        </w:rPr>
        <w:t>ou</w:t>
      </w:r>
      <w:r>
        <w:rPr>
          <w:spacing w:val="2"/>
          <w:sz w:val="5"/>
        </w:rPr>
        <w:t> </w:t>
      </w:r>
      <w:r>
        <w:rPr>
          <w:sz w:val="5"/>
        </w:rPr>
        <w:t>feito</w:t>
      </w:r>
      <w:r>
        <w:rPr>
          <w:spacing w:val="3"/>
          <w:sz w:val="5"/>
        </w:rPr>
        <w:t> </w:t>
      </w:r>
      <w:r>
        <w:rPr>
          <w:sz w:val="5"/>
        </w:rPr>
        <w:t>prisioneiro,</w:t>
      </w:r>
      <w:r>
        <w:rPr>
          <w:spacing w:val="2"/>
          <w:sz w:val="5"/>
        </w:rPr>
        <w:t> </w:t>
      </w:r>
      <w:r>
        <w:rPr>
          <w:sz w:val="5"/>
        </w:rPr>
        <w:t>não</w:t>
      </w:r>
      <w:r>
        <w:rPr>
          <w:spacing w:val="2"/>
          <w:sz w:val="5"/>
        </w:rPr>
        <w:t> </w:t>
      </w:r>
      <w:r>
        <w:rPr>
          <w:sz w:val="5"/>
        </w:rPr>
        <w:t>for</w:t>
      </w:r>
      <w:r>
        <w:rPr>
          <w:spacing w:val="2"/>
          <w:sz w:val="5"/>
        </w:rPr>
        <w:t> </w:t>
      </w:r>
      <w:r>
        <w:rPr>
          <w:sz w:val="5"/>
        </w:rPr>
        <w:t>encontrado</w:t>
      </w:r>
      <w:r>
        <w:rPr>
          <w:spacing w:val="2"/>
          <w:sz w:val="5"/>
        </w:rPr>
        <w:t> </w:t>
      </w:r>
      <w:r>
        <w:rPr>
          <w:sz w:val="5"/>
        </w:rPr>
        <w:t>até</w:t>
      </w:r>
      <w:r>
        <w:rPr>
          <w:spacing w:val="2"/>
          <w:sz w:val="5"/>
        </w:rPr>
        <w:t> </w:t>
      </w:r>
      <w:r>
        <w:rPr>
          <w:sz w:val="5"/>
        </w:rPr>
        <w:t>dois</w:t>
      </w:r>
      <w:r>
        <w:rPr>
          <w:spacing w:val="2"/>
          <w:sz w:val="5"/>
        </w:rPr>
        <w:t> </w:t>
      </w:r>
      <w:r>
        <w:rPr>
          <w:sz w:val="5"/>
        </w:rPr>
        <w:t>anos</w:t>
      </w:r>
      <w:r>
        <w:rPr>
          <w:spacing w:val="2"/>
          <w:sz w:val="5"/>
        </w:rPr>
        <w:t> </w:t>
      </w:r>
      <w:r>
        <w:rPr>
          <w:sz w:val="5"/>
        </w:rPr>
        <w:t>após</w:t>
      </w:r>
      <w:r>
        <w:rPr>
          <w:spacing w:val="3"/>
          <w:sz w:val="5"/>
        </w:rPr>
        <w:t> </w:t>
      </w:r>
      <w:r>
        <w:rPr>
          <w:sz w:val="5"/>
        </w:rPr>
        <w:t>o</w:t>
      </w:r>
      <w:r>
        <w:rPr>
          <w:spacing w:val="2"/>
          <w:sz w:val="5"/>
        </w:rPr>
        <w:t> </w:t>
      </w:r>
      <w:r>
        <w:rPr>
          <w:sz w:val="5"/>
        </w:rPr>
        <w:t>término</w:t>
      </w:r>
      <w:r>
        <w:rPr>
          <w:spacing w:val="2"/>
          <w:sz w:val="5"/>
        </w:rPr>
        <w:t> </w:t>
      </w:r>
      <w:r>
        <w:rPr>
          <w:sz w:val="5"/>
        </w:rPr>
        <w:t>da</w:t>
      </w:r>
      <w:r>
        <w:rPr>
          <w:spacing w:val="2"/>
          <w:sz w:val="5"/>
        </w:rPr>
        <w:t> </w:t>
      </w:r>
      <w:r>
        <w:rPr>
          <w:spacing w:val="-2"/>
          <w:sz w:val="5"/>
        </w:rPr>
        <w:t>guerra.</w:t>
      </w:r>
    </w:p>
    <w:p>
      <w:pPr>
        <w:pStyle w:val="BodyText"/>
        <w:spacing w:before="4"/>
        <w:rPr>
          <w:sz w:val="4"/>
        </w:rPr>
      </w:pPr>
    </w:p>
    <w:p>
      <w:pPr>
        <w:pStyle w:val="BodyText"/>
        <w:spacing w:line="448" w:lineRule="auto"/>
        <w:ind w:left="133" w:right="195"/>
      </w:pPr>
      <w:r>
        <w:rPr/>
        <w:t>Parágrafo</w:t>
      </w:r>
      <w:r>
        <w:rPr>
          <w:spacing w:val="2"/>
        </w:rPr>
        <w:t> </w:t>
      </w:r>
      <w:r>
        <w:rPr/>
        <w:t>único.</w:t>
      </w:r>
      <w:r>
        <w:rPr>
          <w:spacing w:val="2"/>
        </w:rPr>
        <w:t> </w:t>
      </w:r>
      <w:r>
        <w:rPr/>
        <w:t>A</w:t>
      </w:r>
      <w:r>
        <w:rPr>
          <w:spacing w:val="-2"/>
        </w:rPr>
        <w:t> </w:t>
      </w:r>
      <w:r>
        <w:rPr/>
        <w:t>declaração</w:t>
      </w:r>
      <w:r>
        <w:rPr>
          <w:spacing w:val="2"/>
        </w:rPr>
        <w:t> </w:t>
      </w:r>
      <w:r>
        <w:rPr/>
        <w:t>da</w:t>
      </w:r>
      <w:r>
        <w:rPr>
          <w:spacing w:val="2"/>
        </w:rPr>
        <w:t> </w:t>
      </w:r>
      <w:r>
        <w:rPr/>
        <w:t>morte</w:t>
      </w:r>
      <w:r>
        <w:rPr>
          <w:spacing w:val="2"/>
        </w:rPr>
        <w:t> </w:t>
      </w:r>
      <w:r>
        <w:rPr/>
        <w:t>presumida,</w:t>
      </w:r>
      <w:r>
        <w:rPr>
          <w:spacing w:val="2"/>
        </w:rPr>
        <w:t> </w:t>
      </w:r>
      <w:r>
        <w:rPr/>
        <w:t>nesses</w:t>
      </w:r>
      <w:r>
        <w:rPr>
          <w:spacing w:val="2"/>
        </w:rPr>
        <w:t> </w:t>
      </w:r>
      <w:r>
        <w:rPr/>
        <w:t>casos,</w:t>
      </w:r>
      <w:r>
        <w:rPr>
          <w:spacing w:val="2"/>
        </w:rPr>
        <w:t> </w:t>
      </w:r>
      <w:r>
        <w:rPr/>
        <w:t>somente</w:t>
      </w:r>
      <w:r>
        <w:rPr>
          <w:spacing w:val="2"/>
        </w:rPr>
        <w:t> </w:t>
      </w:r>
      <w:r>
        <w:rPr/>
        <w:t>poderá</w:t>
      </w:r>
      <w:r>
        <w:rPr>
          <w:spacing w:val="2"/>
        </w:rPr>
        <w:t> </w:t>
      </w:r>
      <w:r>
        <w:rPr/>
        <w:t>ser</w:t>
      </w:r>
      <w:r>
        <w:rPr>
          <w:spacing w:val="2"/>
        </w:rPr>
        <w:t> </w:t>
      </w:r>
      <w:r>
        <w:rPr/>
        <w:t>requerida</w:t>
      </w:r>
      <w:r>
        <w:rPr>
          <w:spacing w:val="2"/>
        </w:rPr>
        <w:t> </w:t>
      </w:r>
      <w:r>
        <w:rPr/>
        <w:t>depois</w:t>
      </w:r>
      <w:r>
        <w:rPr>
          <w:spacing w:val="2"/>
        </w:rPr>
        <w:t> </w:t>
      </w:r>
      <w:r>
        <w:rPr/>
        <w:t>de</w:t>
      </w:r>
      <w:r>
        <w:rPr>
          <w:spacing w:val="2"/>
        </w:rPr>
        <w:t> </w:t>
      </w:r>
      <w:r>
        <w:rPr/>
        <w:t>esgotadas</w:t>
      </w:r>
      <w:r>
        <w:rPr>
          <w:spacing w:val="2"/>
        </w:rPr>
        <w:t> </w:t>
      </w:r>
      <w:r>
        <w:rPr/>
        <w:t>as</w:t>
      </w:r>
      <w:r>
        <w:rPr>
          <w:spacing w:val="2"/>
        </w:rPr>
        <w:t> </w:t>
      </w:r>
      <w:r>
        <w:rPr/>
        <w:t>buscas</w:t>
      </w:r>
      <w:r>
        <w:rPr>
          <w:spacing w:val="2"/>
        </w:rPr>
        <w:t> </w:t>
      </w:r>
      <w:r>
        <w:rPr/>
        <w:t>e</w:t>
      </w:r>
      <w:r>
        <w:rPr>
          <w:spacing w:val="2"/>
        </w:rPr>
        <w:t> </w:t>
      </w:r>
      <w:r>
        <w:rPr/>
        <w:t>averiguações,</w:t>
      </w:r>
      <w:r>
        <w:rPr>
          <w:spacing w:val="2"/>
        </w:rPr>
        <w:t> </w:t>
      </w:r>
      <w:r>
        <w:rPr/>
        <w:t>devendo</w:t>
      </w:r>
      <w:r>
        <w:rPr>
          <w:spacing w:val="2"/>
        </w:rPr>
        <w:t> </w:t>
      </w:r>
      <w:r>
        <w:rPr/>
        <w:t>a</w:t>
      </w:r>
      <w:r>
        <w:rPr>
          <w:spacing w:val="2"/>
        </w:rPr>
        <w:t> </w:t>
      </w:r>
      <w:r>
        <w:rPr/>
        <w:t>sentença</w:t>
      </w:r>
      <w:r>
        <w:rPr>
          <w:spacing w:val="2"/>
        </w:rPr>
        <w:t> </w:t>
      </w:r>
      <w:r>
        <w:rPr/>
        <w:t>fixar</w:t>
      </w:r>
      <w:r>
        <w:rPr>
          <w:spacing w:val="2"/>
        </w:rPr>
        <w:t> </w:t>
      </w:r>
      <w:r>
        <w:rPr/>
        <w:t>a</w:t>
      </w:r>
      <w:r>
        <w:rPr>
          <w:spacing w:val="2"/>
        </w:rPr>
        <w:t> </w:t>
      </w:r>
      <w:r>
        <w:rPr/>
        <w:t>data</w:t>
      </w:r>
      <w:r>
        <w:rPr>
          <w:spacing w:val="2"/>
        </w:rPr>
        <w:t> </w:t>
      </w:r>
      <w:r>
        <w:rPr/>
        <w:t>provável</w:t>
      </w:r>
      <w:r>
        <w:rPr>
          <w:spacing w:val="2"/>
        </w:rPr>
        <w:t> </w:t>
      </w:r>
      <w:r>
        <w:rPr/>
        <w:t>do</w:t>
      </w:r>
      <w:r>
        <w:rPr>
          <w:spacing w:val="2"/>
        </w:rPr>
        <w:t> </w:t>
      </w:r>
      <w:r>
        <w:rPr/>
        <w:t>falecimento.</w:t>
      </w:r>
      <w:r>
        <w:rPr>
          <w:spacing w:val="40"/>
        </w:rPr>
        <w:t> </w:t>
      </w:r>
      <w:r>
        <w:rPr/>
        <w:t>Art. 8 </w:t>
      </w:r>
      <w:r>
        <w:rPr>
          <w:position w:val="2"/>
        </w:rPr>
        <w:t>o </w:t>
      </w:r>
      <w:r>
        <w:rPr/>
        <w:t>Se dois ou mais indivíduos falecerem na mesma ocasião, não se podendo averiguar se algum dos comorientes precedeu aos outros, presumir-se-ão simultaneamente mortos.</w:t>
      </w:r>
    </w:p>
    <w:p>
      <w:pPr>
        <w:pStyle w:val="BodyText"/>
        <w:ind w:left="133"/>
      </w:pPr>
      <w:r>
        <w:rPr/>
        <w:t>Art.</w:t>
      </w:r>
      <w:r>
        <w:rPr>
          <w:spacing w:val="1"/>
        </w:rPr>
        <w:t> </w:t>
      </w:r>
      <w:r>
        <w:rPr/>
        <w:t>9</w:t>
      </w:r>
      <w:r>
        <w:rPr>
          <w:spacing w:val="2"/>
        </w:rPr>
        <w:t> </w:t>
      </w:r>
      <w:r>
        <w:rPr>
          <w:position w:val="2"/>
        </w:rPr>
        <w:t>o</w:t>
      </w:r>
      <w:r>
        <w:rPr>
          <w:spacing w:val="2"/>
          <w:position w:val="2"/>
        </w:rPr>
        <w:t> </w:t>
      </w:r>
      <w:r>
        <w:rPr/>
        <w:t>Serão</w:t>
      </w:r>
      <w:r>
        <w:rPr>
          <w:spacing w:val="2"/>
        </w:rPr>
        <w:t> </w:t>
      </w:r>
      <w:r>
        <w:rPr/>
        <w:t>registrados</w:t>
      </w:r>
      <w:r>
        <w:rPr>
          <w:spacing w:val="2"/>
        </w:rPr>
        <w:t> </w:t>
      </w:r>
      <w:r>
        <w:rPr/>
        <w:t>em</w:t>
      </w:r>
      <w:r>
        <w:rPr>
          <w:spacing w:val="2"/>
        </w:rPr>
        <w:t> </w:t>
      </w:r>
      <w:r>
        <w:rPr/>
        <w:t>registro</w:t>
      </w:r>
      <w:r>
        <w:rPr>
          <w:spacing w:val="2"/>
        </w:rPr>
        <w:t> </w:t>
      </w:r>
      <w:r>
        <w:rPr>
          <w:spacing w:val="-2"/>
        </w:rPr>
        <w:t>público:</w:t>
      </w:r>
    </w:p>
    <w:p>
      <w:pPr>
        <w:pStyle w:val="ListParagraph"/>
        <w:numPr>
          <w:ilvl w:val="0"/>
          <w:numId w:val="5"/>
        </w:numPr>
        <w:tabs>
          <w:tab w:pos="162" w:val="left" w:leader="none"/>
        </w:tabs>
        <w:spacing w:line="240" w:lineRule="auto" w:before="53" w:after="0"/>
        <w:ind w:left="162" w:right="0" w:hanging="29"/>
        <w:jc w:val="left"/>
        <w:rPr>
          <w:sz w:val="5"/>
        </w:rPr>
      </w:pPr>
      <w:r>
        <w:rPr>
          <w:sz w:val="5"/>
        </w:rPr>
        <w:t>-</w:t>
      </w:r>
      <w:r>
        <w:rPr>
          <w:spacing w:val="2"/>
          <w:sz w:val="5"/>
        </w:rPr>
        <w:t> </w:t>
      </w:r>
      <w:r>
        <w:rPr>
          <w:sz w:val="5"/>
        </w:rPr>
        <w:t>os</w:t>
      </w:r>
      <w:r>
        <w:rPr>
          <w:spacing w:val="2"/>
          <w:sz w:val="5"/>
        </w:rPr>
        <w:t> </w:t>
      </w:r>
      <w:r>
        <w:rPr>
          <w:sz w:val="5"/>
        </w:rPr>
        <w:t>nascimentos,</w:t>
      </w:r>
      <w:r>
        <w:rPr>
          <w:spacing w:val="2"/>
          <w:sz w:val="5"/>
        </w:rPr>
        <w:t> </w:t>
      </w:r>
      <w:r>
        <w:rPr>
          <w:sz w:val="5"/>
        </w:rPr>
        <w:t>casamentos</w:t>
      </w:r>
      <w:r>
        <w:rPr>
          <w:spacing w:val="3"/>
          <w:sz w:val="5"/>
        </w:rPr>
        <w:t> </w:t>
      </w:r>
      <w:r>
        <w:rPr>
          <w:sz w:val="5"/>
        </w:rPr>
        <w:t>e</w:t>
      </w:r>
      <w:r>
        <w:rPr>
          <w:spacing w:val="2"/>
          <w:sz w:val="5"/>
        </w:rPr>
        <w:t> </w:t>
      </w:r>
      <w:r>
        <w:rPr>
          <w:spacing w:val="-2"/>
          <w:sz w:val="5"/>
        </w:rPr>
        <w:t>óbitos;</w:t>
      </w:r>
    </w:p>
    <w:p>
      <w:pPr>
        <w:pStyle w:val="BodyText"/>
        <w:spacing w:before="4"/>
        <w:rPr>
          <w:sz w:val="4"/>
        </w:rPr>
      </w:pPr>
    </w:p>
    <w:p>
      <w:pPr>
        <w:pStyle w:val="ListParagraph"/>
        <w:numPr>
          <w:ilvl w:val="0"/>
          <w:numId w:val="5"/>
        </w:numPr>
        <w:tabs>
          <w:tab w:pos="179" w:val="left" w:leader="none"/>
        </w:tabs>
        <w:spacing w:line="240" w:lineRule="auto" w:before="0" w:after="0"/>
        <w:ind w:left="179" w:right="0" w:hanging="46"/>
        <w:jc w:val="left"/>
        <w:rPr>
          <w:sz w:val="5"/>
        </w:rPr>
      </w:pPr>
      <w:r>
        <w:rPr>
          <w:sz w:val="5"/>
        </w:rPr>
        <w:t>-</w:t>
      </w:r>
      <w:r>
        <w:rPr>
          <w:spacing w:val="1"/>
          <w:sz w:val="5"/>
        </w:rPr>
        <w:t> </w:t>
      </w:r>
      <w:r>
        <w:rPr>
          <w:sz w:val="5"/>
        </w:rPr>
        <w:t>a</w:t>
      </w:r>
      <w:r>
        <w:rPr>
          <w:spacing w:val="2"/>
          <w:sz w:val="5"/>
        </w:rPr>
        <w:t> </w:t>
      </w:r>
      <w:r>
        <w:rPr>
          <w:sz w:val="5"/>
        </w:rPr>
        <w:t>emancipação</w:t>
      </w:r>
      <w:r>
        <w:rPr>
          <w:spacing w:val="2"/>
          <w:sz w:val="5"/>
        </w:rPr>
        <w:t> </w:t>
      </w:r>
      <w:r>
        <w:rPr>
          <w:sz w:val="5"/>
        </w:rPr>
        <w:t>por</w:t>
      </w:r>
      <w:r>
        <w:rPr>
          <w:spacing w:val="1"/>
          <w:sz w:val="5"/>
        </w:rPr>
        <w:t> </w:t>
      </w:r>
      <w:r>
        <w:rPr>
          <w:sz w:val="5"/>
        </w:rPr>
        <w:t>outorga</w:t>
      </w:r>
      <w:r>
        <w:rPr>
          <w:spacing w:val="2"/>
          <w:sz w:val="5"/>
        </w:rPr>
        <w:t> </w:t>
      </w:r>
      <w:r>
        <w:rPr>
          <w:sz w:val="5"/>
        </w:rPr>
        <w:t>dos</w:t>
      </w:r>
      <w:r>
        <w:rPr>
          <w:spacing w:val="2"/>
          <w:sz w:val="5"/>
        </w:rPr>
        <w:t> </w:t>
      </w:r>
      <w:r>
        <w:rPr>
          <w:sz w:val="5"/>
        </w:rPr>
        <w:t>pais</w:t>
      </w:r>
      <w:r>
        <w:rPr>
          <w:spacing w:val="2"/>
          <w:sz w:val="5"/>
        </w:rPr>
        <w:t> </w:t>
      </w:r>
      <w:r>
        <w:rPr>
          <w:sz w:val="5"/>
        </w:rPr>
        <w:t>ou</w:t>
      </w:r>
      <w:r>
        <w:rPr>
          <w:spacing w:val="1"/>
          <w:sz w:val="5"/>
        </w:rPr>
        <w:t> </w:t>
      </w:r>
      <w:r>
        <w:rPr>
          <w:sz w:val="5"/>
        </w:rPr>
        <w:t>por</w:t>
      </w:r>
      <w:r>
        <w:rPr>
          <w:spacing w:val="2"/>
          <w:sz w:val="5"/>
        </w:rPr>
        <w:t> </w:t>
      </w:r>
      <w:r>
        <w:rPr>
          <w:sz w:val="5"/>
        </w:rPr>
        <w:t>sentença</w:t>
      </w:r>
      <w:r>
        <w:rPr>
          <w:spacing w:val="2"/>
          <w:sz w:val="5"/>
        </w:rPr>
        <w:t> </w:t>
      </w:r>
      <w:r>
        <w:rPr>
          <w:sz w:val="5"/>
        </w:rPr>
        <w:t>do</w:t>
      </w:r>
      <w:r>
        <w:rPr>
          <w:spacing w:val="2"/>
          <w:sz w:val="5"/>
        </w:rPr>
        <w:t> </w:t>
      </w:r>
      <w:r>
        <w:rPr>
          <w:spacing w:val="-2"/>
          <w:sz w:val="5"/>
        </w:rPr>
        <w:t>juiz;</w:t>
      </w:r>
    </w:p>
    <w:p>
      <w:pPr>
        <w:pStyle w:val="BodyText"/>
        <w:spacing w:before="4"/>
        <w:rPr>
          <w:sz w:val="4"/>
        </w:rPr>
      </w:pPr>
    </w:p>
    <w:p>
      <w:pPr>
        <w:pStyle w:val="ListParagraph"/>
        <w:numPr>
          <w:ilvl w:val="0"/>
          <w:numId w:val="5"/>
        </w:numPr>
        <w:tabs>
          <w:tab w:pos="196" w:val="left" w:leader="none"/>
        </w:tabs>
        <w:spacing w:line="240" w:lineRule="auto" w:before="0" w:after="0"/>
        <w:ind w:left="196" w:right="0" w:hanging="63"/>
        <w:jc w:val="left"/>
        <w:rPr>
          <w:sz w:val="5"/>
        </w:rPr>
      </w:pPr>
      <w:r>
        <w:rPr>
          <w:sz w:val="5"/>
        </w:rPr>
        <w:t>-</w:t>
      </w:r>
      <w:r>
        <w:rPr>
          <w:spacing w:val="2"/>
          <w:sz w:val="5"/>
        </w:rPr>
        <w:t> </w:t>
      </w:r>
      <w:r>
        <w:rPr>
          <w:sz w:val="5"/>
        </w:rPr>
        <w:t>a</w:t>
      </w:r>
      <w:r>
        <w:rPr>
          <w:spacing w:val="2"/>
          <w:sz w:val="5"/>
        </w:rPr>
        <w:t> </w:t>
      </w:r>
      <w:r>
        <w:rPr>
          <w:sz w:val="5"/>
        </w:rPr>
        <w:t>interdição</w:t>
      </w:r>
      <w:r>
        <w:rPr>
          <w:spacing w:val="2"/>
          <w:sz w:val="5"/>
        </w:rPr>
        <w:t> </w:t>
      </w:r>
      <w:r>
        <w:rPr>
          <w:sz w:val="5"/>
        </w:rPr>
        <w:t>por</w:t>
      </w:r>
      <w:r>
        <w:rPr>
          <w:spacing w:val="2"/>
          <w:sz w:val="5"/>
        </w:rPr>
        <w:t> </w:t>
      </w:r>
      <w:r>
        <w:rPr>
          <w:sz w:val="5"/>
        </w:rPr>
        <w:t>incapacidade</w:t>
      </w:r>
      <w:r>
        <w:rPr>
          <w:spacing w:val="3"/>
          <w:sz w:val="5"/>
        </w:rPr>
        <w:t> </w:t>
      </w:r>
      <w:r>
        <w:rPr>
          <w:sz w:val="5"/>
        </w:rPr>
        <w:t>absoluta</w:t>
      </w:r>
      <w:r>
        <w:rPr>
          <w:spacing w:val="2"/>
          <w:sz w:val="5"/>
        </w:rPr>
        <w:t> </w:t>
      </w:r>
      <w:r>
        <w:rPr>
          <w:sz w:val="5"/>
        </w:rPr>
        <w:t>ou</w:t>
      </w:r>
      <w:r>
        <w:rPr>
          <w:spacing w:val="2"/>
          <w:sz w:val="5"/>
        </w:rPr>
        <w:t> </w:t>
      </w:r>
      <w:r>
        <w:rPr>
          <w:spacing w:val="-2"/>
          <w:sz w:val="5"/>
        </w:rPr>
        <w:t>relativa;</w:t>
      </w:r>
    </w:p>
    <w:p>
      <w:pPr>
        <w:pStyle w:val="BodyText"/>
        <w:spacing w:before="6"/>
        <w:rPr>
          <w:sz w:val="4"/>
        </w:rPr>
      </w:pPr>
    </w:p>
    <w:p>
      <w:pPr>
        <w:pStyle w:val="ListParagraph"/>
        <w:numPr>
          <w:ilvl w:val="0"/>
          <w:numId w:val="5"/>
        </w:numPr>
        <w:tabs>
          <w:tab w:pos="198" w:val="left" w:leader="none"/>
        </w:tabs>
        <w:spacing w:line="448" w:lineRule="auto" w:before="1" w:after="0"/>
        <w:ind w:left="133" w:right="2999" w:firstLine="0"/>
        <w:jc w:val="left"/>
        <w:rPr>
          <w:sz w:val="5"/>
        </w:rPr>
      </w:pPr>
      <w:r>
        <w:rPr>
          <w:sz w:val="5"/>
        </w:rPr>
        <w:t>-</w:t>
      </w:r>
      <w:r>
        <w:rPr>
          <w:spacing w:val="-1"/>
          <w:sz w:val="5"/>
        </w:rPr>
        <w:t> </w:t>
      </w:r>
      <w:r>
        <w:rPr>
          <w:sz w:val="5"/>
        </w:rPr>
        <w:t>a</w:t>
      </w:r>
      <w:r>
        <w:rPr>
          <w:spacing w:val="-1"/>
          <w:sz w:val="5"/>
        </w:rPr>
        <w:t> </w:t>
      </w:r>
      <w:r>
        <w:rPr>
          <w:sz w:val="5"/>
        </w:rPr>
        <w:t>sentença</w:t>
      </w:r>
      <w:r>
        <w:rPr>
          <w:spacing w:val="-1"/>
          <w:sz w:val="5"/>
        </w:rPr>
        <w:t> </w:t>
      </w:r>
      <w:r>
        <w:rPr>
          <w:sz w:val="5"/>
        </w:rPr>
        <w:t>declaratória</w:t>
      </w:r>
      <w:r>
        <w:rPr>
          <w:spacing w:val="-1"/>
          <w:sz w:val="5"/>
        </w:rPr>
        <w:t> </w:t>
      </w:r>
      <w:r>
        <w:rPr>
          <w:sz w:val="5"/>
        </w:rPr>
        <w:t>de</w:t>
      </w:r>
      <w:r>
        <w:rPr>
          <w:spacing w:val="-1"/>
          <w:sz w:val="5"/>
        </w:rPr>
        <w:t> </w:t>
      </w:r>
      <w:r>
        <w:rPr>
          <w:sz w:val="5"/>
        </w:rPr>
        <w:t>ausência</w:t>
      </w:r>
      <w:r>
        <w:rPr>
          <w:spacing w:val="-1"/>
          <w:sz w:val="5"/>
        </w:rPr>
        <w:t> </w:t>
      </w:r>
      <w:r>
        <w:rPr>
          <w:sz w:val="5"/>
        </w:rPr>
        <w:t>e</w:t>
      </w:r>
      <w:r>
        <w:rPr>
          <w:spacing w:val="-1"/>
          <w:sz w:val="5"/>
        </w:rPr>
        <w:t> </w:t>
      </w:r>
      <w:r>
        <w:rPr>
          <w:sz w:val="5"/>
        </w:rPr>
        <w:t>de</w:t>
      </w:r>
      <w:r>
        <w:rPr>
          <w:spacing w:val="-1"/>
          <w:sz w:val="5"/>
        </w:rPr>
        <w:t> </w:t>
      </w:r>
      <w:r>
        <w:rPr>
          <w:sz w:val="5"/>
        </w:rPr>
        <w:t>morte</w:t>
      </w:r>
      <w:r>
        <w:rPr>
          <w:spacing w:val="-1"/>
          <w:sz w:val="5"/>
        </w:rPr>
        <w:t> </w:t>
      </w:r>
      <w:r>
        <w:rPr>
          <w:sz w:val="5"/>
        </w:rPr>
        <w:t>presumida.</w:t>
      </w:r>
      <w:r>
        <w:rPr>
          <w:spacing w:val="40"/>
          <w:sz w:val="5"/>
        </w:rPr>
        <w:t> </w:t>
      </w:r>
      <w:r>
        <w:rPr>
          <w:sz w:val="5"/>
        </w:rPr>
        <w:t>Art. 10. Far-se-á averbação em registro público:</w:t>
      </w:r>
    </w:p>
    <w:p>
      <w:pPr>
        <w:pStyle w:val="ListParagraph"/>
        <w:numPr>
          <w:ilvl w:val="0"/>
          <w:numId w:val="6"/>
        </w:numPr>
        <w:tabs>
          <w:tab w:pos="162" w:val="left" w:leader="none"/>
        </w:tabs>
        <w:spacing w:line="240" w:lineRule="auto" w:before="0" w:after="0"/>
        <w:ind w:left="162" w:right="0" w:hanging="29"/>
        <w:jc w:val="left"/>
        <w:rPr>
          <w:sz w:val="5"/>
        </w:rPr>
      </w:pPr>
      <w:r>
        <w:rPr>
          <w:sz w:val="5"/>
        </w:rPr>
        <w:t>-</w:t>
      </w:r>
      <w:r>
        <w:rPr>
          <w:spacing w:val="2"/>
          <w:sz w:val="5"/>
        </w:rPr>
        <w:t> </w:t>
      </w:r>
      <w:r>
        <w:rPr>
          <w:sz w:val="5"/>
        </w:rPr>
        <w:t>das</w:t>
      </w:r>
      <w:r>
        <w:rPr>
          <w:spacing w:val="2"/>
          <w:sz w:val="5"/>
        </w:rPr>
        <w:t> </w:t>
      </w:r>
      <w:r>
        <w:rPr>
          <w:sz w:val="5"/>
        </w:rPr>
        <w:t>sentenças</w:t>
      </w:r>
      <w:r>
        <w:rPr>
          <w:spacing w:val="3"/>
          <w:sz w:val="5"/>
        </w:rPr>
        <w:t> </w:t>
      </w:r>
      <w:r>
        <w:rPr>
          <w:sz w:val="5"/>
        </w:rPr>
        <w:t>que</w:t>
      </w:r>
      <w:r>
        <w:rPr>
          <w:spacing w:val="2"/>
          <w:sz w:val="5"/>
        </w:rPr>
        <w:t> </w:t>
      </w:r>
      <w:r>
        <w:rPr>
          <w:sz w:val="5"/>
        </w:rPr>
        <w:t>decretarem</w:t>
      </w:r>
      <w:r>
        <w:rPr>
          <w:spacing w:val="2"/>
          <w:sz w:val="5"/>
        </w:rPr>
        <w:t> </w:t>
      </w:r>
      <w:r>
        <w:rPr>
          <w:sz w:val="5"/>
        </w:rPr>
        <w:t>a</w:t>
      </w:r>
      <w:r>
        <w:rPr>
          <w:spacing w:val="3"/>
          <w:sz w:val="5"/>
        </w:rPr>
        <w:t> </w:t>
      </w:r>
      <w:r>
        <w:rPr>
          <w:sz w:val="5"/>
        </w:rPr>
        <w:t>nulidade</w:t>
      </w:r>
      <w:r>
        <w:rPr>
          <w:spacing w:val="2"/>
          <w:sz w:val="5"/>
        </w:rPr>
        <w:t> </w:t>
      </w:r>
      <w:r>
        <w:rPr>
          <w:sz w:val="5"/>
        </w:rPr>
        <w:t>ou</w:t>
      </w:r>
      <w:r>
        <w:rPr>
          <w:spacing w:val="2"/>
          <w:sz w:val="5"/>
        </w:rPr>
        <w:t> </w:t>
      </w:r>
      <w:r>
        <w:rPr>
          <w:sz w:val="5"/>
        </w:rPr>
        <w:t>anulação</w:t>
      </w:r>
      <w:r>
        <w:rPr>
          <w:spacing w:val="3"/>
          <w:sz w:val="5"/>
        </w:rPr>
        <w:t> </w:t>
      </w:r>
      <w:r>
        <w:rPr>
          <w:sz w:val="5"/>
        </w:rPr>
        <w:t>do</w:t>
      </w:r>
      <w:r>
        <w:rPr>
          <w:spacing w:val="2"/>
          <w:sz w:val="5"/>
        </w:rPr>
        <w:t> </w:t>
      </w:r>
      <w:r>
        <w:rPr>
          <w:sz w:val="5"/>
        </w:rPr>
        <w:t>casamento,</w:t>
      </w:r>
      <w:r>
        <w:rPr>
          <w:spacing w:val="2"/>
          <w:sz w:val="5"/>
        </w:rPr>
        <w:t> </w:t>
      </w:r>
      <w:r>
        <w:rPr>
          <w:sz w:val="5"/>
        </w:rPr>
        <w:t>o</w:t>
      </w:r>
      <w:r>
        <w:rPr>
          <w:spacing w:val="3"/>
          <w:sz w:val="5"/>
        </w:rPr>
        <w:t> </w:t>
      </w:r>
      <w:r>
        <w:rPr>
          <w:sz w:val="5"/>
        </w:rPr>
        <w:t>divórcio,</w:t>
      </w:r>
      <w:r>
        <w:rPr>
          <w:spacing w:val="2"/>
          <w:sz w:val="5"/>
        </w:rPr>
        <w:t> </w:t>
      </w:r>
      <w:r>
        <w:rPr>
          <w:sz w:val="5"/>
        </w:rPr>
        <w:t>a</w:t>
      </w:r>
      <w:r>
        <w:rPr>
          <w:spacing w:val="2"/>
          <w:sz w:val="5"/>
        </w:rPr>
        <w:t> </w:t>
      </w:r>
      <w:r>
        <w:rPr>
          <w:sz w:val="5"/>
        </w:rPr>
        <w:t>separação</w:t>
      </w:r>
      <w:r>
        <w:rPr>
          <w:spacing w:val="3"/>
          <w:sz w:val="5"/>
        </w:rPr>
        <w:t> </w:t>
      </w:r>
      <w:r>
        <w:rPr>
          <w:sz w:val="5"/>
        </w:rPr>
        <w:t>judicial</w:t>
      </w:r>
      <w:r>
        <w:rPr>
          <w:spacing w:val="2"/>
          <w:sz w:val="5"/>
        </w:rPr>
        <w:t> </w:t>
      </w:r>
      <w:r>
        <w:rPr>
          <w:sz w:val="5"/>
        </w:rPr>
        <w:t>e</w:t>
      </w:r>
      <w:r>
        <w:rPr>
          <w:spacing w:val="2"/>
          <w:sz w:val="5"/>
        </w:rPr>
        <w:t> </w:t>
      </w:r>
      <w:r>
        <w:rPr>
          <w:sz w:val="5"/>
        </w:rPr>
        <w:t>o</w:t>
      </w:r>
      <w:r>
        <w:rPr>
          <w:spacing w:val="3"/>
          <w:sz w:val="5"/>
        </w:rPr>
        <w:t> </w:t>
      </w:r>
      <w:r>
        <w:rPr>
          <w:sz w:val="5"/>
        </w:rPr>
        <w:t>restabelecimento</w:t>
      </w:r>
      <w:r>
        <w:rPr>
          <w:spacing w:val="2"/>
          <w:sz w:val="5"/>
        </w:rPr>
        <w:t> </w:t>
      </w:r>
      <w:r>
        <w:rPr>
          <w:sz w:val="5"/>
        </w:rPr>
        <w:t>da</w:t>
      </w:r>
      <w:r>
        <w:rPr>
          <w:spacing w:val="3"/>
          <w:sz w:val="5"/>
        </w:rPr>
        <w:t> </w:t>
      </w:r>
      <w:r>
        <w:rPr>
          <w:sz w:val="5"/>
        </w:rPr>
        <w:t>sociedade</w:t>
      </w:r>
      <w:r>
        <w:rPr>
          <w:spacing w:val="2"/>
          <w:sz w:val="5"/>
        </w:rPr>
        <w:t> </w:t>
      </w:r>
      <w:r>
        <w:rPr>
          <w:spacing w:val="-2"/>
          <w:sz w:val="5"/>
        </w:rPr>
        <w:t>conjugal;</w:t>
      </w:r>
    </w:p>
    <w:p>
      <w:pPr>
        <w:pStyle w:val="BodyText"/>
        <w:spacing w:before="6"/>
        <w:rPr>
          <w:sz w:val="4"/>
        </w:rPr>
      </w:pPr>
    </w:p>
    <w:p>
      <w:pPr>
        <w:pStyle w:val="ListParagraph"/>
        <w:numPr>
          <w:ilvl w:val="0"/>
          <w:numId w:val="6"/>
        </w:numPr>
        <w:tabs>
          <w:tab w:pos="179" w:val="left" w:leader="none"/>
        </w:tabs>
        <w:spacing w:line="240" w:lineRule="auto" w:before="0" w:after="0"/>
        <w:ind w:left="179" w:right="0" w:hanging="46"/>
        <w:jc w:val="left"/>
        <w:rPr>
          <w:sz w:val="5"/>
        </w:rPr>
      </w:pPr>
      <w:r>
        <w:rPr>
          <w:sz w:val="5"/>
        </w:rPr>
        <w:t>-</w:t>
      </w:r>
      <w:r>
        <w:rPr>
          <w:spacing w:val="2"/>
          <w:sz w:val="5"/>
        </w:rPr>
        <w:t> </w:t>
      </w:r>
      <w:r>
        <w:rPr>
          <w:sz w:val="5"/>
        </w:rPr>
        <w:t>dos</w:t>
      </w:r>
      <w:r>
        <w:rPr>
          <w:spacing w:val="2"/>
          <w:sz w:val="5"/>
        </w:rPr>
        <w:t> </w:t>
      </w:r>
      <w:r>
        <w:rPr>
          <w:sz w:val="5"/>
        </w:rPr>
        <w:t>atos</w:t>
      </w:r>
      <w:r>
        <w:rPr>
          <w:spacing w:val="3"/>
          <w:sz w:val="5"/>
        </w:rPr>
        <w:t> </w:t>
      </w:r>
      <w:r>
        <w:rPr>
          <w:sz w:val="5"/>
        </w:rPr>
        <w:t>judiciais</w:t>
      </w:r>
      <w:r>
        <w:rPr>
          <w:spacing w:val="2"/>
          <w:sz w:val="5"/>
        </w:rPr>
        <w:t> </w:t>
      </w:r>
      <w:r>
        <w:rPr>
          <w:sz w:val="5"/>
        </w:rPr>
        <w:t>ou</w:t>
      </w:r>
      <w:r>
        <w:rPr>
          <w:spacing w:val="2"/>
          <w:sz w:val="5"/>
        </w:rPr>
        <w:t> </w:t>
      </w:r>
      <w:r>
        <w:rPr>
          <w:sz w:val="5"/>
        </w:rPr>
        <w:t>extrajudiciais</w:t>
      </w:r>
      <w:r>
        <w:rPr>
          <w:spacing w:val="3"/>
          <w:sz w:val="5"/>
        </w:rPr>
        <w:t> </w:t>
      </w:r>
      <w:r>
        <w:rPr>
          <w:sz w:val="5"/>
        </w:rPr>
        <w:t>que</w:t>
      </w:r>
      <w:r>
        <w:rPr>
          <w:spacing w:val="2"/>
          <w:sz w:val="5"/>
        </w:rPr>
        <w:t> </w:t>
      </w:r>
      <w:r>
        <w:rPr>
          <w:sz w:val="5"/>
        </w:rPr>
        <w:t>declararem</w:t>
      </w:r>
      <w:r>
        <w:rPr>
          <w:spacing w:val="2"/>
          <w:sz w:val="5"/>
        </w:rPr>
        <w:t> </w:t>
      </w:r>
      <w:r>
        <w:rPr>
          <w:sz w:val="5"/>
        </w:rPr>
        <w:t>ou</w:t>
      </w:r>
      <w:r>
        <w:rPr>
          <w:spacing w:val="3"/>
          <w:sz w:val="5"/>
        </w:rPr>
        <w:t> </w:t>
      </w:r>
      <w:r>
        <w:rPr>
          <w:sz w:val="5"/>
        </w:rPr>
        <w:t>reconhecerem</w:t>
      </w:r>
      <w:r>
        <w:rPr>
          <w:spacing w:val="2"/>
          <w:sz w:val="5"/>
        </w:rPr>
        <w:t> </w:t>
      </w:r>
      <w:r>
        <w:rPr>
          <w:sz w:val="5"/>
        </w:rPr>
        <w:t>a</w:t>
      </w:r>
      <w:r>
        <w:rPr>
          <w:spacing w:val="3"/>
          <w:sz w:val="5"/>
        </w:rPr>
        <w:t> </w:t>
      </w:r>
      <w:r>
        <w:rPr>
          <w:spacing w:val="-2"/>
          <w:sz w:val="5"/>
        </w:rPr>
        <w:t>filiação;</w:t>
      </w:r>
    </w:p>
    <w:p>
      <w:pPr>
        <w:pStyle w:val="BodyText"/>
        <w:spacing w:before="4"/>
        <w:rPr>
          <w:sz w:val="4"/>
        </w:rPr>
      </w:pPr>
    </w:p>
    <w:p>
      <w:pPr>
        <w:pStyle w:val="ListParagraph"/>
        <w:numPr>
          <w:ilvl w:val="0"/>
          <w:numId w:val="6"/>
        </w:numPr>
        <w:tabs>
          <w:tab w:pos="196" w:val="left" w:leader="none"/>
        </w:tabs>
        <w:spacing w:line="240" w:lineRule="auto" w:before="1" w:after="0"/>
        <w:ind w:left="196" w:right="0" w:hanging="63"/>
        <w:jc w:val="left"/>
        <w:rPr>
          <w:sz w:val="5"/>
        </w:rPr>
      </w:pPr>
      <w:r>
        <w:rPr>
          <w:sz w:val="5"/>
        </w:rPr>
        <w:t>-</w:t>
      </w:r>
      <w:r>
        <w:rPr>
          <w:spacing w:val="1"/>
          <w:sz w:val="5"/>
        </w:rPr>
        <w:t> </w:t>
      </w:r>
      <w:r>
        <w:rPr>
          <w:color w:val="0000EE"/>
          <w:sz w:val="5"/>
          <w:u w:val="single" w:color="0000EE"/>
        </w:rPr>
        <w:t>(Rev</w:t>
      </w:r>
      <w:r>
        <w:rPr>
          <w:color w:val="0000EE"/>
          <w:sz w:val="5"/>
        </w:rPr>
        <w:t>o</w:t>
      </w:r>
      <w:r>
        <w:rPr>
          <w:color w:val="0000EE"/>
          <w:sz w:val="5"/>
          <w:u w:val="single" w:color="0000EE"/>
        </w:rPr>
        <w:t>gado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1"/>
          <w:sz w:val="5"/>
          <w:u w:val="single" w:color="0000EE"/>
        </w:rPr>
        <w:t> </w:t>
      </w:r>
      <w:r>
        <w:rPr>
          <w:color w:val="0000EE"/>
          <w:sz w:val="5"/>
          <w:u w:val="single" w:color="0000EE"/>
        </w:rPr>
        <w:t>12.010,</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200</w:t>
      </w:r>
      <w:r>
        <w:rPr>
          <w:color w:val="0000EE"/>
          <w:spacing w:val="-2"/>
          <w:sz w:val="5"/>
        </w:rPr>
        <w:t>9)</w:t>
      </w:r>
    </w:p>
    <w:p>
      <w:pPr>
        <w:pStyle w:val="BodyText"/>
        <w:spacing w:before="6"/>
        <w:rPr>
          <w:sz w:val="4"/>
        </w:rPr>
      </w:pPr>
    </w:p>
    <w:p>
      <w:pPr>
        <w:pStyle w:val="BodyText"/>
        <w:ind w:left="139" w:right="47"/>
        <w:jc w:val="center"/>
        <w:rPr>
          <w:rFonts w:ascii="Arial" w:hAnsi="Arial"/>
        </w:rPr>
      </w:pPr>
      <w:r>
        <w:rPr>
          <w:rFonts w:ascii="Arial" w:hAnsi="Arial"/>
        </w:rPr>
        <w:t>CAPÍTULO</w:t>
      </w:r>
      <w:r>
        <w:rPr>
          <w:rFonts w:ascii="Arial" w:hAnsi="Arial"/>
          <w:spacing w:val="5"/>
        </w:rPr>
        <w:t> </w:t>
      </w:r>
      <w:r>
        <w:rPr>
          <w:rFonts w:ascii="Arial" w:hAnsi="Arial"/>
          <w:spacing w:val="-5"/>
        </w:rPr>
        <w:t>II</w:t>
      </w:r>
    </w:p>
    <w:p>
      <w:pPr>
        <w:pStyle w:val="BodyText"/>
        <w:spacing w:before="2"/>
        <w:ind w:left="64" w:right="64"/>
        <w:jc w:val="center"/>
        <w:rPr>
          <w:rFonts w:ascii="Arial"/>
        </w:rPr>
      </w:pPr>
      <w:r>
        <w:rPr>
          <w:rFonts w:ascii="Arial"/>
        </w:rPr>
        <w:t>Dos</w:t>
      </w:r>
      <w:r>
        <w:rPr>
          <w:rFonts w:ascii="Arial"/>
          <w:spacing w:val="2"/>
        </w:rPr>
        <w:t> </w:t>
      </w:r>
      <w:r>
        <w:rPr>
          <w:rFonts w:ascii="Arial"/>
        </w:rPr>
        <w:t>Direitos</w:t>
      </w:r>
      <w:r>
        <w:rPr>
          <w:rFonts w:ascii="Arial"/>
          <w:spacing w:val="2"/>
        </w:rPr>
        <w:t> </w:t>
      </w:r>
      <w:r>
        <w:rPr>
          <w:rFonts w:ascii="Arial"/>
        </w:rPr>
        <w:t>da</w:t>
      </w:r>
      <w:r>
        <w:rPr>
          <w:rFonts w:ascii="Arial"/>
          <w:spacing w:val="2"/>
        </w:rPr>
        <w:t> </w:t>
      </w:r>
      <w:r>
        <w:rPr>
          <w:rFonts w:ascii="Arial"/>
          <w:spacing w:val="-2"/>
        </w:rPr>
        <w:t>Personalidade</w:t>
      </w:r>
    </w:p>
    <w:p>
      <w:pPr>
        <w:pStyle w:val="BodyText"/>
        <w:spacing w:before="6"/>
        <w:rPr>
          <w:rFonts w:ascii="Arial"/>
          <w:sz w:val="4"/>
        </w:rPr>
      </w:pPr>
    </w:p>
    <w:p>
      <w:pPr>
        <w:pStyle w:val="BodyText"/>
        <w:spacing w:line="448" w:lineRule="auto"/>
        <w:ind w:left="133" w:right="777"/>
      </w:pPr>
      <w:r>
        <w:rPr/>
        <w:t>Art. 11. Com exceção dos casos previstos em lei, os direitos da personalidade são intransmissíveis e irrenunciáveis, não podendo o seu exercício sofrer limitação voluntária.</w:t>
      </w:r>
      <w:r>
        <w:rPr>
          <w:spacing w:val="80"/>
        </w:rPr>
        <w:t> </w:t>
      </w:r>
      <w:r>
        <w:rPr/>
        <w:t>Art. 12. Pode-se exigir que cesse a ameaça, ou a lesão, a direito da personalidade, e reclamar perdas e danos, sem prejuízo de outras sanções previstas em lei.</w:t>
      </w:r>
    </w:p>
    <w:p>
      <w:pPr>
        <w:pStyle w:val="BodyText"/>
        <w:spacing w:line="458" w:lineRule="auto" w:before="1"/>
        <w:ind w:left="133" w:right="324"/>
      </w:pPr>
      <w:r>
        <w:rPr/>
        <w:t>Parágrafo</w:t>
      </w:r>
      <w:r>
        <w:rPr>
          <w:spacing w:val="2"/>
        </w:rPr>
        <w:t> </w:t>
      </w:r>
      <w:r>
        <w:rPr/>
        <w:t>único.</w:t>
      </w:r>
      <w:r>
        <w:rPr>
          <w:spacing w:val="2"/>
        </w:rPr>
        <w:t> </w:t>
      </w:r>
      <w:r>
        <w:rPr/>
        <w:t>Em</w:t>
      </w:r>
      <w:r>
        <w:rPr>
          <w:spacing w:val="2"/>
        </w:rPr>
        <w:t> </w:t>
      </w:r>
      <w:r>
        <w:rPr/>
        <w:t>se</w:t>
      </w:r>
      <w:r>
        <w:rPr>
          <w:spacing w:val="2"/>
        </w:rPr>
        <w:t> </w:t>
      </w:r>
      <w:r>
        <w:rPr/>
        <w:t>tratando</w:t>
      </w:r>
      <w:r>
        <w:rPr>
          <w:spacing w:val="2"/>
        </w:rPr>
        <w:t> </w:t>
      </w:r>
      <w:r>
        <w:rPr/>
        <w:t>de</w:t>
      </w:r>
      <w:r>
        <w:rPr>
          <w:spacing w:val="2"/>
        </w:rPr>
        <w:t> </w:t>
      </w:r>
      <w:r>
        <w:rPr/>
        <w:t>morto,</w:t>
      </w:r>
      <w:r>
        <w:rPr>
          <w:spacing w:val="2"/>
        </w:rPr>
        <w:t> </w:t>
      </w:r>
      <w:r>
        <w:rPr/>
        <w:t>terá</w:t>
      </w:r>
      <w:r>
        <w:rPr>
          <w:spacing w:val="2"/>
        </w:rPr>
        <w:t> </w:t>
      </w:r>
      <w:r>
        <w:rPr/>
        <w:t>legitimação</w:t>
      </w:r>
      <w:r>
        <w:rPr>
          <w:spacing w:val="2"/>
        </w:rPr>
        <w:t> </w:t>
      </w:r>
      <w:r>
        <w:rPr/>
        <w:t>para</w:t>
      </w:r>
      <w:r>
        <w:rPr>
          <w:spacing w:val="2"/>
        </w:rPr>
        <w:t> </w:t>
      </w:r>
      <w:r>
        <w:rPr/>
        <w:t>requerer</w:t>
      </w:r>
      <w:r>
        <w:rPr>
          <w:spacing w:val="2"/>
        </w:rPr>
        <w:t> </w:t>
      </w:r>
      <w:r>
        <w:rPr/>
        <w:t>a</w:t>
      </w:r>
      <w:r>
        <w:rPr>
          <w:spacing w:val="2"/>
        </w:rPr>
        <w:t> </w:t>
      </w:r>
      <w:r>
        <w:rPr/>
        <w:t>medida</w:t>
      </w:r>
      <w:r>
        <w:rPr>
          <w:spacing w:val="2"/>
        </w:rPr>
        <w:t> </w:t>
      </w:r>
      <w:r>
        <w:rPr/>
        <w:t>prevista</w:t>
      </w:r>
      <w:r>
        <w:rPr>
          <w:spacing w:val="2"/>
        </w:rPr>
        <w:t> </w:t>
      </w:r>
      <w:r>
        <w:rPr/>
        <w:t>neste</w:t>
      </w:r>
      <w:r>
        <w:rPr>
          <w:spacing w:val="2"/>
        </w:rPr>
        <w:t> </w:t>
      </w:r>
      <w:r>
        <w:rPr/>
        <w:t>artigo</w:t>
      </w:r>
      <w:r>
        <w:rPr>
          <w:spacing w:val="2"/>
        </w:rPr>
        <w:t> </w:t>
      </w:r>
      <w:r>
        <w:rPr/>
        <w:t>o</w:t>
      </w:r>
      <w:r>
        <w:rPr>
          <w:spacing w:val="2"/>
        </w:rPr>
        <w:t> </w:t>
      </w:r>
      <w:r>
        <w:rPr/>
        <w:t>cônjuge</w:t>
      </w:r>
      <w:r>
        <w:rPr>
          <w:spacing w:val="2"/>
        </w:rPr>
        <w:t> </w:t>
      </w:r>
      <w:r>
        <w:rPr/>
        <w:t>sobrevivente,</w:t>
      </w:r>
      <w:r>
        <w:rPr>
          <w:spacing w:val="2"/>
        </w:rPr>
        <w:t> </w:t>
      </w:r>
      <w:r>
        <w:rPr/>
        <w:t>ou</w:t>
      </w:r>
      <w:r>
        <w:rPr>
          <w:spacing w:val="2"/>
        </w:rPr>
        <w:t> </w:t>
      </w:r>
      <w:r>
        <w:rPr/>
        <w:t>qualquer</w:t>
      </w:r>
      <w:r>
        <w:rPr>
          <w:spacing w:val="2"/>
        </w:rPr>
        <w:t> </w:t>
      </w:r>
      <w:r>
        <w:rPr/>
        <w:t>parente</w:t>
      </w:r>
      <w:r>
        <w:rPr>
          <w:spacing w:val="2"/>
        </w:rPr>
        <w:t> </w:t>
      </w:r>
      <w:r>
        <w:rPr/>
        <w:t>em</w:t>
      </w:r>
      <w:r>
        <w:rPr>
          <w:spacing w:val="2"/>
        </w:rPr>
        <w:t> </w:t>
      </w:r>
      <w:r>
        <w:rPr/>
        <w:t>linha</w:t>
      </w:r>
      <w:r>
        <w:rPr>
          <w:spacing w:val="2"/>
        </w:rPr>
        <w:t> </w:t>
      </w:r>
      <w:r>
        <w:rPr/>
        <w:t>reta,</w:t>
      </w:r>
      <w:r>
        <w:rPr>
          <w:spacing w:val="2"/>
        </w:rPr>
        <w:t> </w:t>
      </w:r>
      <w:r>
        <w:rPr/>
        <w:t>ou</w:t>
      </w:r>
      <w:r>
        <w:rPr>
          <w:spacing w:val="2"/>
        </w:rPr>
        <w:t> </w:t>
      </w:r>
      <w:r>
        <w:rPr/>
        <w:t>colateral</w:t>
      </w:r>
      <w:r>
        <w:rPr>
          <w:spacing w:val="2"/>
        </w:rPr>
        <w:t> </w:t>
      </w:r>
      <w:r>
        <w:rPr/>
        <w:t>até</w:t>
      </w:r>
      <w:r>
        <w:rPr>
          <w:spacing w:val="2"/>
        </w:rPr>
        <w:t> </w:t>
      </w:r>
      <w:r>
        <w:rPr/>
        <w:t>o</w:t>
      </w:r>
      <w:r>
        <w:rPr>
          <w:spacing w:val="2"/>
        </w:rPr>
        <w:t> </w:t>
      </w:r>
      <w:r>
        <w:rPr/>
        <w:t>quarto</w:t>
      </w:r>
      <w:r>
        <w:rPr>
          <w:spacing w:val="2"/>
        </w:rPr>
        <w:t> </w:t>
      </w:r>
      <w:r>
        <w:rPr/>
        <w:t>grau.</w:t>
      </w:r>
      <w:r>
        <w:rPr>
          <w:spacing w:val="40"/>
        </w:rPr>
        <w:t> </w:t>
      </w:r>
      <w:r>
        <w:rPr/>
        <w:t>Art. 13. Salvo por exigência médica, é defeso o ato de disposição do próprio corpo, quando importar diminuição permanente da integridade física, ou contrariar os bons costumes.</w:t>
      </w:r>
    </w:p>
    <w:p>
      <w:pPr>
        <w:pStyle w:val="BodyText"/>
        <w:spacing w:line="56" w:lineRule="exact"/>
        <w:ind w:left="133"/>
      </w:pPr>
      <w:r>
        <w:rPr/>
        <w:t>Parágrafo</w:t>
      </w:r>
      <w:r>
        <w:rPr>
          <w:spacing w:val="2"/>
        </w:rPr>
        <w:t> </w:t>
      </w:r>
      <w:r>
        <w:rPr/>
        <w:t>único.</w:t>
      </w:r>
      <w:r>
        <w:rPr>
          <w:spacing w:val="2"/>
        </w:rPr>
        <w:t> </w:t>
      </w:r>
      <w:r>
        <w:rPr/>
        <w:t>O</w:t>
      </w:r>
      <w:r>
        <w:rPr>
          <w:spacing w:val="2"/>
        </w:rPr>
        <w:t> </w:t>
      </w:r>
      <w:r>
        <w:rPr/>
        <w:t>ato</w:t>
      </w:r>
      <w:r>
        <w:rPr>
          <w:spacing w:val="2"/>
        </w:rPr>
        <w:t> </w:t>
      </w:r>
      <w:r>
        <w:rPr/>
        <w:t>previsto</w:t>
      </w:r>
      <w:r>
        <w:rPr>
          <w:spacing w:val="2"/>
        </w:rPr>
        <w:t> </w:t>
      </w:r>
      <w:r>
        <w:rPr/>
        <w:t>neste</w:t>
      </w:r>
      <w:r>
        <w:rPr>
          <w:spacing w:val="2"/>
        </w:rPr>
        <w:t> </w:t>
      </w:r>
      <w:r>
        <w:rPr/>
        <w:t>artigo</w:t>
      </w:r>
      <w:r>
        <w:rPr>
          <w:spacing w:val="2"/>
        </w:rPr>
        <w:t> </w:t>
      </w:r>
      <w:r>
        <w:rPr/>
        <w:t>será</w:t>
      </w:r>
      <w:r>
        <w:rPr>
          <w:spacing w:val="2"/>
        </w:rPr>
        <w:t> </w:t>
      </w:r>
      <w:r>
        <w:rPr/>
        <w:t>admitido</w:t>
      </w:r>
      <w:r>
        <w:rPr>
          <w:spacing w:val="2"/>
        </w:rPr>
        <w:t> </w:t>
      </w:r>
      <w:r>
        <w:rPr/>
        <w:t>para</w:t>
      </w:r>
      <w:r>
        <w:rPr>
          <w:spacing w:val="2"/>
        </w:rPr>
        <w:t> </w:t>
      </w:r>
      <w:r>
        <w:rPr/>
        <w:t>fins</w:t>
      </w:r>
      <w:r>
        <w:rPr>
          <w:spacing w:val="2"/>
        </w:rPr>
        <w:t> </w:t>
      </w:r>
      <w:r>
        <w:rPr/>
        <w:t>de</w:t>
      </w:r>
      <w:r>
        <w:rPr>
          <w:spacing w:val="3"/>
        </w:rPr>
        <w:t> </w:t>
      </w:r>
      <w:r>
        <w:rPr/>
        <w:t>transplante,</w:t>
      </w:r>
      <w:r>
        <w:rPr>
          <w:spacing w:val="2"/>
        </w:rPr>
        <w:t> </w:t>
      </w:r>
      <w:r>
        <w:rPr/>
        <w:t>na</w:t>
      </w:r>
      <w:r>
        <w:rPr>
          <w:spacing w:val="2"/>
        </w:rPr>
        <w:t> </w:t>
      </w:r>
      <w:r>
        <w:rPr/>
        <w:t>forma</w:t>
      </w:r>
      <w:r>
        <w:rPr>
          <w:spacing w:val="2"/>
        </w:rPr>
        <w:t> </w:t>
      </w:r>
      <w:r>
        <w:rPr/>
        <w:t>estabelecida</w:t>
      </w:r>
      <w:r>
        <w:rPr>
          <w:spacing w:val="2"/>
        </w:rPr>
        <w:t> </w:t>
      </w:r>
      <w:r>
        <w:rPr/>
        <w:t>em</w:t>
      </w:r>
      <w:r>
        <w:rPr>
          <w:spacing w:val="2"/>
        </w:rPr>
        <w:t> </w:t>
      </w:r>
      <w:r>
        <w:rPr/>
        <w:t>lei</w:t>
      </w:r>
      <w:r>
        <w:rPr>
          <w:spacing w:val="2"/>
        </w:rPr>
        <w:t> </w:t>
      </w:r>
      <w:r>
        <w:rPr>
          <w:spacing w:val="-2"/>
        </w:rPr>
        <w:t>especial.</w:t>
      </w:r>
    </w:p>
    <w:p>
      <w:pPr>
        <w:pStyle w:val="BodyText"/>
        <w:spacing w:before="4"/>
        <w:rPr>
          <w:sz w:val="4"/>
        </w:rPr>
      </w:pPr>
    </w:p>
    <w:p>
      <w:pPr>
        <w:pStyle w:val="BodyText"/>
        <w:spacing w:line="458" w:lineRule="auto"/>
        <w:ind w:left="133" w:right="1391"/>
      </w:pPr>
      <w:r>
        <w:rPr/>
        <w:t>Art. 14. É válida, com objetivo científico, ou altruístico, a disposição gratuita do próprio corpo, no todo ou em parte, para depois da morte.</w:t>
      </w:r>
      <w:r>
        <w:rPr>
          <w:spacing w:val="40"/>
        </w:rPr>
        <w:t> </w:t>
      </w:r>
      <w:r>
        <w:rPr/>
        <w:t>Parágrafo único. O ato de disposição pode ser livremente revogado a qualquer tempo.</w:t>
      </w:r>
    </w:p>
    <w:p>
      <w:pPr>
        <w:pStyle w:val="BodyText"/>
        <w:spacing w:line="448" w:lineRule="auto"/>
        <w:ind w:left="133" w:right="1769"/>
      </w:pPr>
      <w:r>
        <w:rPr/>
        <w:t>Art. 15. Ninguém pode ser constrangido a submeter-se, com risco de vida, a tratamento médico ou a intervenção </w:t>
      </w:r>
      <w:r>
        <w:rPr/>
        <w:t>cirúrgica.</w:t>
      </w:r>
      <w:r>
        <w:rPr>
          <w:spacing w:val="40"/>
        </w:rPr>
        <w:t> </w:t>
      </w:r>
      <w:r>
        <w:rPr/>
        <w:t>Art. 16. Toda pessoa tem direito ao nome, nele compreendidos o prenome e o sobrenome.</w:t>
      </w:r>
    </w:p>
    <w:p>
      <w:pPr>
        <w:pStyle w:val="BodyText"/>
        <w:spacing w:line="448" w:lineRule="auto" w:before="1"/>
        <w:ind w:left="133" w:right="627"/>
      </w:pPr>
      <w:r>
        <w:rPr/>
        <w:t>Art. 17. O nome da pessoa não pode ser empregado por outrem em publicações ou representações que a exponham ao desprezo público, ainda quando não haja intenção difamatória.</w:t>
      </w:r>
      <w:r>
        <w:rPr>
          <w:spacing w:val="80"/>
        </w:rPr>
        <w:t> </w:t>
      </w:r>
      <w:r>
        <w:rPr/>
        <w:t>Art. 18. Sem autorização, não se pode usar o nome alheio em propaganda comercial.</w:t>
      </w:r>
    </w:p>
    <w:p>
      <w:pPr>
        <w:pStyle w:val="BodyText"/>
        <w:ind w:left="133"/>
      </w:pPr>
      <w:r>
        <w:rPr/>
        <w:t>Art.</w:t>
      </w:r>
      <w:r>
        <w:rPr>
          <w:spacing w:val="2"/>
        </w:rPr>
        <w:t> </w:t>
      </w:r>
      <w:r>
        <w:rPr/>
        <w:t>19.</w:t>
      </w:r>
      <w:r>
        <w:rPr>
          <w:spacing w:val="2"/>
        </w:rPr>
        <w:t> </w:t>
      </w:r>
      <w:r>
        <w:rPr/>
        <w:t>O</w:t>
      </w:r>
      <w:r>
        <w:rPr>
          <w:spacing w:val="2"/>
        </w:rPr>
        <w:t> </w:t>
      </w:r>
      <w:r>
        <w:rPr/>
        <w:t>pseudônimo</w:t>
      </w:r>
      <w:r>
        <w:rPr>
          <w:spacing w:val="2"/>
        </w:rPr>
        <w:t> </w:t>
      </w:r>
      <w:r>
        <w:rPr/>
        <w:t>adotado</w:t>
      </w:r>
      <w:r>
        <w:rPr>
          <w:spacing w:val="2"/>
        </w:rPr>
        <w:t> </w:t>
      </w:r>
      <w:r>
        <w:rPr/>
        <w:t>para</w:t>
      </w:r>
      <w:r>
        <w:rPr>
          <w:spacing w:val="2"/>
        </w:rPr>
        <w:t> </w:t>
      </w:r>
      <w:r>
        <w:rPr/>
        <w:t>atividades</w:t>
      </w:r>
      <w:r>
        <w:rPr>
          <w:spacing w:val="2"/>
        </w:rPr>
        <w:t> </w:t>
      </w:r>
      <w:r>
        <w:rPr/>
        <w:t>lícitas</w:t>
      </w:r>
      <w:r>
        <w:rPr>
          <w:spacing w:val="2"/>
        </w:rPr>
        <w:t> </w:t>
      </w:r>
      <w:r>
        <w:rPr/>
        <w:t>goza</w:t>
      </w:r>
      <w:r>
        <w:rPr>
          <w:spacing w:val="2"/>
        </w:rPr>
        <w:t> </w:t>
      </w:r>
      <w:r>
        <w:rPr/>
        <w:t>da</w:t>
      </w:r>
      <w:r>
        <w:rPr>
          <w:spacing w:val="2"/>
        </w:rPr>
        <w:t> </w:t>
      </w:r>
      <w:r>
        <w:rPr/>
        <w:t>proteção</w:t>
      </w:r>
      <w:r>
        <w:rPr>
          <w:spacing w:val="2"/>
        </w:rPr>
        <w:t> </w:t>
      </w:r>
      <w:r>
        <w:rPr/>
        <w:t>que</w:t>
      </w:r>
      <w:r>
        <w:rPr>
          <w:spacing w:val="2"/>
        </w:rPr>
        <w:t> </w:t>
      </w:r>
      <w:r>
        <w:rPr/>
        <w:t>se</w:t>
      </w:r>
      <w:r>
        <w:rPr>
          <w:spacing w:val="2"/>
        </w:rPr>
        <w:t> </w:t>
      </w:r>
      <w:r>
        <w:rPr/>
        <w:t>dá</w:t>
      </w:r>
      <w:r>
        <w:rPr>
          <w:spacing w:val="2"/>
        </w:rPr>
        <w:t> </w:t>
      </w:r>
      <w:r>
        <w:rPr/>
        <w:t>ao</w:t>
      </w:r>
      <w:r>
        <w:rPr>
          <w:spacing w:val="2"/>
        </w:rPr>
        <w:t> </w:t>
      </w:r>
      <w:r>
        <w:rPr>
          <w:spacing w:val="-2"/>
        </w:rPr>
        <w:t>nome.</w:t>
      </w:r>
    </w:p>
    <w:p>
      <w:pPr>
        <w:pStyle w:val="BodyText"/>
        <w:spacing w:before="6"/>
        <w:rPr>
          <w:sz w:val="4"/>
        </w:rPr>
      </w:pPr>
    </w:p>
    <w:p>
      <w:pPr>
        <w:pStyle w:val="BodyText"/>
        <w:spacing w:before="1"/>
        <w:ind w:left="41" w:right="76" w:firstLine="92"/>
        <w:rPr>
          <w:rFonts w:ascii="Arial" w:hAnsi="Arial"/>
        </w:rPr>
      </w:pPr>
      <w:r>
        <w:rPr/>
        <w:t>Art.</w:t>
      </w:r>
      <w:r>
        <w:rPr>
          <w:spacing w:val="2"/>
        </w:rPr>
        <w:t> </w:t>
      </w:r>
      <w:r>
        <w:rPr/>
        <w:t>20.</w:t>
      </w:r>
      <w:r>
        <w:rPr>
          <w:spacing w:val="2"/>
        </w:rPr>
        <w:t> </w:t>
      </w:r>
      <w:r>
        <w:rPr/>
        <w:t>Salvo</w:t>
      </w:r>
      <w:r>
        <w:rPr>
          <w:spacing w:val="2"/>
        </w:rPr>
        <w:t> </w:t>
      </w:r>
      <w:r>
        <w:rPr/>
        <w:t>se</w:t>
      </w:r>
      <w:r>
        <w:rPr>
          <w:spacing w:val="2"/>
        </w:rPr>
        <w:t> </w:t>
      </w:r>
      <w:r>
        <w:rPr/>
        <w:t>autorizadas,</w:t>
      </w:r>
      <w:r>
        <w:rPr>
          <w:spacing w:val="2"/>
        </w:rPr>
        <w:t> </w:t>
      </w:r>
      <w:r>
        <w:rPr/>
        <w:t>ou</w:t>
      </w:r>
      <w:r>
        <w:rPr>
          <w:spacing w:val="2"/>
        </w:rPr>
        <w:t> </w:t>
      </w:r>
      <w:r>
        <w:rPr/>
        <w:t>se</w:t>
      </w:r>
      <w:r>
        <w:rPr>
          <w:spacing w:val="2"/>
        </w:rPr>
        <w:t> </w:t>
      </w:r>
      <w:r>
        <w:rPr/>
        <w:t>necessárias</w:t>
      </w:r>
      <w:r>
        <w:rPr>
          <w:spacing w:val="2"/>
        </w:rPr>
        <w:t> </w:t>
      </w:r>
      <w:r>
        <w:rPr/>
        <w:t>à</w:t>
      </w:r>
      <w:r>
        <w:rPr>
          <w:spacing w:val="2"/>
        </w:rPr>
        <w:t> </w:t>
      </w:r>
      <w:r>
        <w:rPr/>
        <w:t>administração</w:t>
      </w:r>
      <w:r>
        <w:rPr>
          <w:spacing w:val="2"/>
        </w:rPr>
        <w:t> </w:t>
      </w:r>
      <w:r>
        <w:rPr/>
        <w:t>da</w:t>
      </w:r>
      <w:r>
        <w:rPr>
          <w:spacing w:val="2"/>
        </w:rPr>
        <w:t> </w:t>
      </w:r>
      <w:r>
        <w:rPr/>
        <w:t>justiça</w:t>
      </w:r>
      <w:r>
        <w:rPr>
          <w:spacing w:val="2"/>
        </w:rPr>
        <w:t> </w:t>
      </w:r>
      <w:r>
        <w:rPr/>
        <w:t>ou</w:t>
      </w:r>
      <w:r>
        <w:rPr>
          <w:spacing w:val="2"/>
        </w:rPr>
        <w:t> </w:t>
      </w:r>
      <w:r>
        <w:rPr/>
        <w:t>à</w:t>
      </w:r>
      <w:r>
        <w:rPr>
          <w:spacing w:val="2"/>
        </w:rPr>
        <w:t> </w:t>
      </w:r>
      <w:r>
        <w:rPr/>
        <w:t>manutenção</w:t>
      </w:r>
      <w:r>
        <w:rPr>
          <w:spacing w:val="2"/>
        </w:rPr>
        <w:t> </w:t>
      </w:r>
      <w:r>
        <w:rPr/>
        <w:t>da</w:t>
      </w:r>
      <w:r>
        <w:rPr>
          <w:spacing w:val="2"/>
        </w:rPr>
        <w:t> </w:t>
      </w:r>
      <w:r>
        <w:rPr/>
        <w:t>ordem</w:t>
      </w:r>
      <w:r>
        <w:rPr>
          <w:spacing w:val="2"/>
        </w:rPr>
        <w:t> </w:t>
      </w:r>
      <w:r>
        <w:rPr/>
        <w:t>pública,</w:t>
      </w:r>
      <w:r>
        <w:rPr>
          <w:spacing w:val="2"/>
        </w:rPr>
        <w:t> </w:t>
      </w:r>
      <w:r>
        <w:rPr/>
        <w:t>a</w:t>
      </w:r>
      <w:r>
        <w:rPr>
          <w:spacing w:val="2"/>
        </w:rPr>
        <w:t> </w:t>
      </w:r>
      <w:r>
        <w:rPr/>
        <w:t>divulgação</w:t>
      </w:r>
      <w:r>
        <w:rPr>
          <w:spacing w:val="2"/>
        </w:rPr>
        <w:t> </w:t>
      </w:r>
      <w:r>
        <w:rPr/>
        <w:t>de</w:t>
      </w:r>
      <w:r>
        <w:rPr>
          <w:spacing w:val="2"/>
        </w:rPr>
        <w:t> </w:t>
      </w:r>
      <w:r>
        <w:rPr/>
        <w:t>escritos,</w:t>
      </w:r>
      <w:r>
        <w:rPr>
          <w:spacing w:val="2"/>
        </w:rPr>
        <w:t> </w:t>
      </w:r>
      <w:r>
        <w:rPr/>
        <w:t>a</w:t>
      </w:r>
      <w:r>
        <w:rPr>
          <w:spacing w:val="2"/>
        </w:rPr>
        <w:t> </w:t>
      </w:r>
      <w:r>
        <w:rPr/>
        <w:t>transmissão</w:t>
      </w:r>
      <w:r>
        <w:rPr>
          <w:spacing w:val="2"/>
        </w:rPr>
        <w:t> </w:t>
      </w:r>
      <w:r>
        <w:rPr/>
        <w:t>da</w:t>
      </w:r>
      <w:r>
        <w:rPr>
          <w:spacing w:val="2"/>
        </w:rPr>
        <w:t> </w:t>
      </w:r>
      <w:r>
        <w:rPr/>
        <w:t>palavra,</w:t>
      </w:r>
      <w:r>
        <w:rPr>
          <w:spacing w:val="2"/>
        </w:rPr>
        <w:t> </w:t>
      </w:r>
      <w:r>
        <w:rPr/>
        <w:t>ou</w:t>
      </w:r>
      <w:r>
        <w:rPr>
          <w:spacing w:val="2"/>
        </w:rPr>
        <w:t> </w:t>
      </w:r>
      <w:r>
        <w:rPr/>
        <w:t>a</w:t>
      </w:r>
      <w:r>
        <w:rPr>
          <w:spacing w:val="2"/>
        </w:rPr>
        <w:t> </w:t>
      </w:r>
      <w:r>
        <w:rPr/>
        <w:t>publicação,</w:t>
      </w:r>
      <w:r>
        <w:rPr>
          <w:spacing w:val="2"/>
        </w:rPr>
        <w:t> </w:t>
      </w:r>
      <w:r>
        <w:rPr/>
        <w:t>a</w:t>
      </w:r>
      <w:r>
        <w:rPr>
          <w:spacing w:val="2"/>
        </w:rPr>
        <w:t> </w:t>
      </w:r>
      <w:r>
        <w:rPr/>
        <w:t>exposição</w:t>
      </w:r>
      <w:r>
        <w:rPr>
          <w:spacing w:val="2"/>
        </w:rPr>
        <w:t> </w:t>
      </w:r>
      <w:r>
        <w:rPr/>
        <w:t>ou</w:t>
      </w:r>
      <w:r>
        <w:rPr>
          <w:spacing w:val="2"/>
        </w:rPr>
        <w:t> </w:t>
      </w:r>
      <w:r>
        <w:rPr/>
        <w:t>a</w:t>
      </w:r>
      <w:r>
        <w:rPr>
          <w:spacing w:val="2"/>
        </w:rPr>
        <w:t> </w:t>
      </w:r>
      <w:r>
        <w:rPr/>
        <w:t>utilização</w:t>
      </w:r>
      <w:r>
        <w:rPr>
          <w:spacing w:val="40"/>
        </w:rPr>
        <w:t> </w:t>
      </w:r>
      <w:r>
        <w:rPr/>
        <w:t>da imagem de uma pessoa poderão ser proibidas, a seu requerimento e sem prejuízo da indenização que couber, se lhe atingirem a honra, a boa fama ou a respeitabilidade, ou se se destinarem a fins comerciais.</w:t>
      </w:r>
      <w:r>
        <w:rPr>
          <w:spacing w:val="80"/>
        </w:rPr>
        <w:t> </w:t>
      </w:r>
      <w:r>
        <w:rPr>
          <w:rFonts w:ascii="Arial" w:hAnsi="Arial"/>
          <w:color w:val="0000EE"/>
          <w:u w:val="single" w:color="0000EE"/>
        </w:rPr>
        <w:t>(Vide</w:t>
      </w:r>
      <w:r>
        <w:rPr>
          <w:rFonts w:ascii="Arial" w:hAnsi="Arial"/>
          <w:color w:val="0000EE"/>
          <w:spacing w:val="-4"/>
          <w:u w:val="single" w:color="0000EE"/>
        </w:rPr>
        <w:t> </w:t>
      </w:r>
      <w:r>
        <w:rPr>
          <w:rFonts w:ascii="Arial" w:hAnsi="Arial"/>
          <w:color w:val="0000EE"/>
          <w:u w:val="single" w:color="0000EE"/>
        </w:rPr>
        <w:t>ADIN</w:t>
      </w:r>
      <w:r>
        <w:rPr>
          <w:rFonts w:ascii="Arial" w:hAnsi="Arial"/>
          <w:color w:val="0000EE"/>
          <w:spacing w:val="-3"/>
          <w:u w:val="single" w:color="0000EE"/>
        </w:rPr>
        <w:t> </w:t>
      </w:r>
      <w:r>
        <w:rPr>
          <w:rFonts w:ascii="Arial" w:hAnsi="Arial"/>
          <w:color w:val="0000EE"/>
          <w:u w:val="single" w:color="0000EE"/>
        </w:rPr>
        <w:t>481</w:t>
      </w:r>
      <w:r>
        <w:rPr>
          <w:rFonts w:ascii="Arial" w:hAnsi="Arial"/>
          <w:color w:val="0000EE"/>
        </w:rPr>
        <w:t>5)</w:t>
      </w:r>
    </w:p>
    <w:p>
      <w:pPr>
        <w:pStyle w:val="BodyText"/>
        <w:spacing w:before="51"/>
        <w:ind w:left="133"/>
      </w:pPr>
      <w:r>
        <w:rPr/>
        <w:t>Parágrafo</w:t>
      </w:r>
      <w:r>
        <w:rPr>
          <w:spacing w:val="2"/>
        </w:rPr>
        <w:t> </w:t>
      </w:r>
      <w:r>
        <w:rPr/>
        <w:t>único.</w:t>
      </w:r>
      <w:r>
        <w:rPr>
          <w:spacing w:val="2"/>
        </w:rPr>
        <w:t> </w:t>
      </w:r>
      <w:r>
        <w:rPr/>
        <w:t>Em</w:t>
      </w:r>
      <w:r>
        <w:rPr>
          <w:spacing w:val="2"/>
        </w:rPr>
        <w:t> </w:t>
      </w:r>
      <w:r>
        <w:rPr/>
        <w:t>se</w:t>
      </w:r>
      <w:r>
        <w:rPr>
          <w:spacing w:val="2"/>
        </w:rPr>
        <w:t> </w:t>
      </w:r>
      <w:r>
        <w:rPr/>
        <w:t>tratando</w:t>
      </w:r>
      <w:r>
        <w:rPr>
          <w:spacing w:val="2"/>
        </w:rPr>
        <w:t> </w:t>
      </w:r>
      <w:r>
        <w:rPr/>
        <w:t>de</w:t>
      </w:r>
      <w:r>
        <w:rPr>
          <w:spacing w:val="2"/>
        </w:rPr>
        <w:t> </w:t>
      </w:r>
      <w:r>
        <w:rPr/>
        <w:t>morto</w:t>
      </w:r>
      <w:r>
        <w:rPr>
          <w:spacing w:val="3"/>
        </w:rPr>
        <w:t> </w:t>
      </w:r>
      <w:r>
        <w:rPr/>
        <w:t>ou</w:t>
      </w:r>
      <w:r>
        <w:rPr>
          <w:spacing w:val="2"/>
        </w:rPr>
        <w:t> </w:t>
      </w:r>
      <w:r>
        <w:rPr/>
        <w:t>de</w:t>
      </w:r>
      <w:r>
        <w:rPr>
          <w:spacing w:val="2"/>
        </w:rPr>
        <w:t> </w:t>
      </w:r>
      <w:r>
        <w:rPr/>
        <w:t>ausente,</w:t>
      </w:r>
      <w:r>
        <w:rPr>
          <w:spacing w:val="2"/>
        </w:rPr>
        <w:t> </w:t>
      </w:r>
      <w:r>
        <w:rPr/>
        <w:t>são</w:t>
      </w:r>
      <w:r>
        <w:rPr>
          <w:spacing w:val="2"/>
        </w:rPr>
        <w:t> </w:t>
      </w:r>
      <w:r>
        <w:rPr/>
        <w:t>partes</w:t>
      </w:r>
      <w:r>
        <w:rPr>
          <w:spacing w:val="2"/>
        </w:rPr>
        <w:t> </w:t>
      </w:r>
      <w:r>
        <w:rPr/>
        <w:t>legítimas</w:t>
      </w:r>
      <w:r>
        <w:rPr>
          <w:spacing w:val="2"/>
        </w:rPr>
        <w:t> </w:t>
      </w:r>
      <w:r>
        <w:rPr/>
        <w:t>para</w:t>
      </w:r>
      <w:r>
        <w:rPr>
          <w:spacing w:val="3"/>
        </w:rPr>
        <w:t> </w:t>
      </w:r>
      <w:r>
        <w:rPr/>
        <w:t>requerer</w:t>
      </w:r>
      <w:r>
        <w:rPr>
          <w:spacing w:val="2"/>
        </w:rPr>
        <w:t> </w:t>
      </w:r>
      <w:r>
        <w:rPr/>
        <w:t>essa</w:t>
      </w:r>
      <w:r>
        <w:rPr>
          <w:spacing w:val="2"/>
        </w:rPr>
        <w:t> </w:t>
      </w:r>
      <w:r>
        <w:rPr/>
        <w:t>proteção</w:t>
      </w:r>
      <w:r>
        <w:rPr>
          <w:spacing w:val="2"/>
        </w:rPr>
        <w:t> </w:t>
      </w:r>
      <w:r>
        <w:rPr/>
        <w:t>o</w:t>
      </w:r>
      <w:r>
        <w:rPr>
          <w:spacing w:val="2"/>
        </w:rPr>
        <w:t> </w:t>
      </w:r>
      <w:r>
        <w:rPr/>
        <w:t>cônjuge,</w:t>
      </w:r>
      <w:r>
        <w:rPr>
          <w:spacing w:val="2"/>
        </w:rPr>
        <w:t> </w:t>
      </w:r>
      <w:r>
        <w:rPr/>
        <w:t>os</w:t>
      </w:r>
      <w:r>
        <w:rPr>
          <w:spacing w:val="2"/>
        </w:rPr>
        <w:t> </w:t>
      </w:r>
      <w:r>
        <w:rPr/>
        <w:t>ascendentes</w:t>
      </w:r>
      <w:r>
        <w:rPr>
          <w:spacing w:val="3"/>
        </w:rPr>
        <w:t> </w:t>
      </w:r>
      <w:r>
        <w:rPr/>
        <w:t>ou</w:t>
      </w:r>
      <w:r>
        <w:rPr>
          <w:spacing w:val="2"/>
        </w:rPr>
        <w:t> </w:t>
      </w:r>
      <w:r>
        <w:rPr/>
        <w:t>os</w:t>
      </w:r>
      <w:r>
        <w:rPr>
          <w:spacing w:val="2"/>
        </w:rPr>
        <w:t> </w:t>
      </w:r>
      <w:r>
        <w:rPr>
          <w:spacing w:val="-2"/>
        </w:rPr>
        <w:t>descendentes.</w:t>
      </w:r>
    </w:p>
    <w:p>
      <w:pPr>
        <w:pStyle w:val="BodyText"/>
        <w:spacing w:line="112" w:lineRule="exact" w:before="10"/>
        <w:ind w:left="2097" w:hanging="1965"/>
        <w:rPr>
          <w:rFonts w:ascii="Arial" w:hAnsi="Arial"/>
        </w:rPr>
      </w:pPr>
      <w:r>
        <w:rPr/>
        <w:t>Art. 21. A</w:t>
      </w:r>
      <w:r>
        <w:rPr>
          <w:spacing w:val="-2"/>
        </w:rPr>
        <w:t> </w:t>
      </w:r>
      <w:r>
        <w:rPr/>
        <w:t>vida privada da pessoa natural é inviolável, e o juiz, a requerimento do interessado, adotará as providências necessárias para impedir ou fazer cessar ato contrário a esta norma. </w:t>
      </w:r>
      <w:r>
        <w:rPr>
          <w:rFonts w:ascii="Arial" w:hAnsi="Arial"/>
          <w:color w:val="0000EE"/>
          <w:u w:val="single" w:color="0000EE"/>
        </w:rPr>
        <w:t>(Vide ADIN 481</w:t>
      </w:r>
      <w:r>
        <w:rPr>
          <w:rFonts w:ascii="Arial" w:hAnsi="Arial"/>
          <w:color w:val="0000EE"/>
        </w:rPr>
        <w:t>5)</w:t>
      </w:r>
      <w:r>
        <w:rPr>
          <w:rFonts w:ascii="Arial" w:hAnsi="Arial"/>
          <w:color w:val="0000EE"/>
          <w:spacing w:val="40"/>
        </w:rPr>
        <w:t> </w:t>
      </w:r>
      <w:r>
        <w:rPr>
          <w:rFonts w:ascii="Arial" w:hAnsi="Arial"/>
        </w:rPr>
        <w:t>CAPÍTULO</w:t>
      </w:r>
      <w:r>
        <w:rPr>
          <w:rFonts w:ascii="Arial" w:hAnsi="Arial"/>
          <w:spacing w:val="-4"/>
        </w:rPr>
        <w:t> </w:t>
      </w:r>
      <w:r>
        <w:rPr>
          <w:rFonts w:ascii="Arial" w:hAnsi="Arial"/>
        </w:rPr>
        <w:t>III</w:t>
      </w:r>
    </w:p>
    <w:p>
      <w:pPr>
        <w:pStyle w:val="BodyText"/>
        <w:spacing w:line="48" w:lineRule="exact"/>
        <w:ind w:left="64" w:right="64"/>
        <w:jc w:val="center"/>
        <w:rPr>
          <w:rFonts w:ascii="Arial" w:hAnsi="Arial"/>
        </w:rPr>
      </w:pPr>
      <w:r>
        <w:rPr>
          <w:rFonts w:ascii="Arial" w:hAnsi="Arial"/>
        </w:rPr>
        <w:t>Da</w:t>
      </w:r>
      <w:r>
        <w:rPr>
          <w:rFonts w:ascii="Arial" w:hAnsi="Arial"/>
          <w:spacing w:val="1"/>
        </w:rPr>
        <w:t> </w:t>
      </w:r>
      <w:r>
        <w:rPr>
          <w:rFonts w:ascii="Arial" w:hAnsi="Arial"/>
          <w:spacing w:val="-2"/>
        </w:rPr>
        <w:t>Ausência</w:t>
      </w:r>
    </w:p>
    <w:p>
      <w:pPr>
        <w:pStyle w:val="BodyText"/>
        <w:spacing w:before="52"/>
        <w:ind w:left="139" w:right="47"/>
        <w:jc w:val="center"/>
        <w:rPr>
          <w:rFonts w:ascii="Arial" w:hAnsi="Arial"/>
        </w:rPr>
      </w:pPr>
      <w:r>
        <w:rPr>
          <w:rFonts w:ascii="Arial" w:hAnsi="Arial"/>
        </w:rPr>
        <w:t>Seção</w:t>
      </w:r>
      <w:r>
        <w:rPr>
          <w:rFonts w:ascii="Arial" w:hAnsi="Arial"/>
          <w:spacing w:val="2"/>
        </w:rPr>
        <w:t> </w:t>
      </w:r>
      <w:r>
        <w:rPr>
          <w:rFonts w:ascii="Arial" w:hAnsi="Arial"/>
          <w:spacing w:val="-10"/>
        </w:rPr>
        <w:t>I</w:t>
      </w:r>
    </w:p>
    <w:p>
      <w:pPr>
        <w:pStyle w:val="BodyText"/>
        <w:spacing w:before="2"/>
        <w:ind w:left="64" w:right="64"/>
        <w:jc w:val="center"/>
        <w:rPr>
          <w:rFonts w:ascii="Arial"/>
        </w:rPr>
      </w:pPr>
      <w:r>
        <w:rPr>
          <w:rFonts w:ascii="Arial"/>
        </w:rPr>
        <w:t>Da</w:t>
      </w:r>
      <w:r>
        <w:rPr>
          <w:rFonts w:ascii="Arial"/>
          <w:spacing w:val="2"/>
        </w:rPr>
        <w:t> </w:t>
      </w:r>
      <w:r>
        <w:rPr>
          <w:rFonts w:ascii="Arial"/>
        </w:rPr>
        <w:t>Curadoria</w:t>
      </w:r>
      <w:r>
        <w:rPr>
          <w:rFonts w:ascii="Arial"/>
          <w:spacing w:val="2"/>
        </w:rPr>
        <w:t> </w:t>
      </w:r>
      <w:r>
        <w:rPr>
          <w:rFonts w:ascii="Arial"/>
        </w:rPr>
        <w:t>dos</w:t>
      </w:r>
      <w:r>
        <w:rPr>
          <w:rFonts w:ascii="Arial"/>
          <w:spacing w:val="2"/>
        </w:rPr>
        <w:t> </w:t>
      </w:r>
      <w:r>
        <w:rPr>
          <w:rFonts w:ascii="Arial"/>
        </w:rPr>
        <w:t>Bens</w:t>
      </w:r>
      <w:r>
        <w:rPr>
          <w:rFonts w:ascii="Arial"/>
          <w:spacing w:val="2"/>
        </w:rPr>
        <w:t> </w:t>
      </w:r>
      <w:r>
        <w:rPr>
          <w:rFonts w:ascii="Arial"/>
        </w:rPr>
        <w:t>do</w:t>
      </w:r>
      <w:r>
        <w:rPr>
          <w:rFonts w:ascii="Arial"/>
          <w:spacing w:val="2"/>
        </w:rPr>
        <w:t> </w:t>
      </w:r>
      <w:r>
        <w:rPr>
          <w:rFonts w:ascii="Arial"/>
          <w:spacing w:val="-2"/>
        </w:rPr>
        <w:t>Ausente</w:t>
      </w:r>
    </w:p>
    <w:p>
      <w:pPr>
        <w:pStyle w:val="BodyText"/>
        <w:spacing w:before="51"/>
        <w:ind w:left="41" w:right="195" w:firstLine="92"/>
      </w:pPr>
      <w:r>
        <w:rPr/>
        <w:t>Art. 22. Desaparecendo uma pessoa do seu domicílio sem dela haver notícia, se não houver deixado representante ou procurador a quem caiba administrar-lhe os bens, o juiz, a requerimento de qualquer</w:t>
      </w:r>
      <w:r>
        <w:rPr>
          <w:spacing w:val="40"/>
        </w:rPr>
        <w:t> </w:t>
      </w:r>
      <w:r>
        <w:rPr/>
        <w:t>interessado ou do Ministério Público, declarará a ausência, e nomear-lhe-á curador.</w:t>
      </w:r>
    </w:p>
    <w:p>
      <w:pPr>
        <w:pStyle w:val="BodyText"/>
        <w:spacing w:before="6"/>
        <w:rPr>
          <w:sz w:val="4"/>
        </w:rPr>
      </w:pPr>
    </w:p>
    <w:p>
      <w:pPr>
        <w:pStyle w:val="BodyText"/>
        <w:spacing w:line="448" w:lineRule="auto"/>
        <w:ind w:left="133" w:right="111"/>
      </w:pPr>
      <w:r>
        <w:rPr/>
        <w:t>Art. 23. Também se declarará a ausência, e se nomeará curador, quando o ausente deixar mandatário que não queira ou não possa exercer ou continuar o mandato, ou se os seus poderes forem insuficientes.</w:t>
      </w:r>
      <w:r>
        <w:rPr>
          <w:spacing w:val="80"/>
        </w:rPr>
        <w:t> </w:t>
      </w:r>
      <w:r>
        <w:rPr/>
        <w:t>Art. 24. O juiz, que nomear o curador, fixar-lhe-á os poderes e obrigações, conforme as circunstâncias, observando, no que for aplicável, o disposto a respeito dos tutores e curadores.</w:t>
      </w:r>
    </w:p>
    <w:p>
      <w:pPr>
        <w:pStyle w:val="BodyText"/>
        <w:ind w:left="133"/>
      </w:pPr>
      <w:r>
        <w:rPr/>
        <w:t>Art.</w:t>
      </w:r>
      <w:r>
        <w:rPr>
          <w:spacing w:val="2"/>
        </w:rPr>
        <w:t> </w:t>
      </w:r>
      <w:r>
        <w:rPr/>
        <w:t>25.</w:t>
      </w:r>
      <w:r>
        <w:rPr>
          <w:spacing w:val="2"/>
        </w:rPr>
        <w:t> </w:t>
      </w:r>
      <w:r>
        <w:rPr/>
        <w:t>O</w:t>
      </w:r>
      <w:r>
        <w:rPr>
          <w:spacing w:val="2"/>
        </w:rPr>
        <w:t> </w:t>
      </w:r>
      <w:r>
        <w:rPr/>
        <w:t>cônjuge</w:t>
      </w:r>
      <w:r>
        <w:rPr>
          <w:spacing w:val="2"/>
        </w:rPr>
        <w:t> </w:t>
      </w:r>
      <w:r>
        <w:rPr/>
        <w:t>do</w:t>
      </w:r>
      <w:r>
        <w:rPr>
          <w:spacing w:val="2"/>
        </w:rPr>
        <w:t> </w:t>
      </w:r>
      <w:r>
        <w:rPr/>
        <w:t>ausente,</w:t>
      </w:r>
      <w:r>
        <w:rPr>
          <w:spacing w:val="2"/>
        </w:rPr>
        <w:t> </w:t>
      </w:r>
      <w:r>
        <w:rPr/>
        <w:t>sempre</w:t>
      </w:r>
      <w:r>
        <w:rPr>
          <w:spacing w:val="2"/>
        </w:rPr>
        <w:t> </w:t>
      </w:r>
      <w:r>
        <w:rPr/>
        <w:t>que</w:t>
      </w:r>
      <w:r>
        <w:rPr>
          <w:spacing w:val="2"/>
        </w:rPr>
        <w:t> </w:t>
      </w:r>
      <w:r>
        <w:rPr/>
        <w:t>não</w:t>
      </w:r>
      <w:r>
        <w:rPr>
          <w:spacing w:val="2"/>
        </w:rPr>
        <w:t> </w:t>
      </w:r>
      <w:r>
        <w:rPr/>
        <w:t>esteja</w:t>
      </w:r>
      <w:r>
        <w:rPr>
          <w:spacing w:val="2"/>
        </w:rPr>
        <w:t> </w:t>
      </w:r>
      <w:r>
        <w:rPr/>
        <w:t>separado</w:t>
      </w:r>
      <w:r>
        <w:rPr>
          <w:spacing w:val="2"/>
        </w:rPr>
        <w:t> </w:t>
      </w:r>
      <w:r>
        <w:rPr/>
        <w:t>judicialmente,</w:t>
      </w:r>
      <w:r>
        <w:rPr>
          <w:spacing w:val="2"/>
        </w:rPr>
        <w:t> </w:t>
      </w:r>
      <w:r>
        <w:rPr/>
        <w:t>ou</w:t>
      </w:r>
      <w:r>
        <w:rPr>
          <w:spacing w:val="2"/>
        </w:rPr>
        <w:t> </w:t>
      </w:r>
      <w:r>
        <w:rPr/>
        <w:t>de</w:t>
      </w:r>
      <w:r>
        <w:rPr>
          <w:spacing w:val="2"/>
        </w:rPr>
        <w:t> </w:t>
      </w:r>
      <w:r>
        <w:rPr/>
        <w:t>fato</w:t>
      </w:r>
      <w:r>
        <w:rPr>
          <w:spacing w:val="2"/>
        </w:rPr>
        <w:t> </w:t>
      </w:r>
      <w:r>
        <w:rPr/>
        <w:t>por</w:t>
      </w:r>
      <w:r>
        <w:rPr>
          <w:spacing w:val="2"/>
        </w:rPr>
        <w:t> </w:t>
      </w:r>
      <w:r>
        <w:rPr/>
        <w:t>mais</w:t>
      </w:r>
      <w:r>
        <w:rPr>
          <w:spacing w:val="2"/>
        </w:rPr>
        <w:t> </w:t>
      </w:r>
      <w:r>
        <w:rPr/>
        <w:t>de</w:t>
      </w:r>
      <w:r>
        <w:rPr>
          <w:spacing w:val="2"/>
        </w:rPr>
        <w:t> </w:t>
      </w:r>
      <w:r>
        <w:rPr/>
        <w:t>dois</w:t>
      </w:r>
      <w:r>
        <w:rPr>
          <w:spacing w:val="2"/>
        </w:rPr>
        <w:t> </w:t>
      </w:r>
      <w:r>
        <w:rPr/>
        <w:t>anos</w:t>
      </w:r>
      <w:r>
        <w:rPr>
          <w:spacing w:val="2"/>
        </w:rPr>
        <w:t> </w:t>
      </w:r>
      <w:r>
        <w:rPr/>
        <w:t>antes</w:t>
      </w:r>
      <w:r>
        <w:rPr>
          <w:spacing w:val="2"/>
        </w:rPr>
        <w:t> </w:t>
      </w:r>
      <w:r>
        <w:rPr/>
        <w:t>da</w:t>
      </w:r>
      <w:r>
        <w:rPr>
          <w:spacing w:val="2"/>
        </w:rPr>
        <w:t> </w:t>
      </w:r>
      <w:r>
        <w:rPr/>
        <w:t>declaração</w:t>
      </w:r>
      <w:r>
        <w:rPr>
          <w:spacing w:val="2"/>
        </w:rPr>
        <w:t> </w:t>
      </w:r>
      <w:r>
        <w:rPr/>
        <w:t>da</w:t>
      </w:r>
      <w:r>
        <w:rPr>
          <w:spacing w:val="2"/>
        </w:rPr>
        <w:t> </w:t>
      </w:r>
      <w:r>
        <w:rPr/>
        <w:t>ausência,</w:t>
      </w:r>
      <w:r>
        <w:rPr>
          <w:spacing w:val="2"/>
        </w:rPr>
        <w:t> </w:t>
      </w:r>
      <w:r>
        <w:rPr/>
        <w:t>será</w:t>
      </w:r>
      <w:r>
        <w:rPr>
          <w:spacing w:val="2"/>
        </w:rPr>
        <w:t> </w:t>
      </w:r>
      <w:r>
        <w:rPr/>
        <w:t>o</w:t>
      </w:r>
      <w:r>
        <w:rPr>
          <w:spacing w:val="2"/>
        </w:rPr>
        <w:t> </w:t>
      </w:r>
      <w:r>
        <w:rPr/>
        <w:t>seu</w:t>
      </w:r>
      <w:r>
        <w:rPr>
          <w:spacing w:val="2"/>
        </w:rPr>
        <w:t> </w:t>
      </w:r>
      <w:r>
        <w:rPr/>
        <w:t>legítimo</w:t>
      </w:r>
      <w:r>
        <w:rPr>
          <w:spacing w:val="2"/>
        </w:rPr>
        <w:t> </w:t>
      </w:r>
      <w:r>
        <w:rPr>
          <w:spacing w:val="-2"/>
        </w:rPr>
        <w:t>curador.</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Em</w:t>
      </w:r>
      <w:r>
        <w:rPr>
          <w:spacing w:val="2"/>
        </w:rPr>
        <w:t> </w:t>
      </w:r>
      <w:r>
        <w:rPr/>
        <w:t>falta</w:t>
      </w:r>
      <w:r>
        <w:rPr>
          <w:spacing w:val="2"/>
        </w:rPr>
        <w:t> </w:t>
      </w:r>
      <w:r>
        <w:rPr/>
        <w:t>do</w:t>
      </w:r>
      <w:r>
        <w:rPr>
          <w:spacing w:val="2"/>
        </w:rPr>
        <w:t> </w:t>
      </w:r>
      <w:r>
        <w:rPr/>
        <w:t>cônjuge,</w:t>
      </w:r>
      <w:r>
        <w:rPr>
          <w:spacing w:val="2"/>
        </w:rPr>
        <w:t> </w:t>
      </w:r>
      <w:r>
        <w:rPr/>
        <w:t>a</w:t>
      </w:r>
      <w:r>
        <w:rPr>
          <w:spacing w:val="2"/>
        </w:rPr>
        <w:t> </w:t>
      </w:r>
      <w:r>
        <w:rPr/>
        <w:t>curadoria</w:t>
      </w:r>
      <w:r>
        <w:rPr>
          <w:spacing w:val="2"/>
        </w:rPr>
        <w:t> </w:t>
      </w:r>
      <w:r>
        <w:rPr/>
        <w:t>dos</w:t>
      </w:r>
      <w:r>
        <w:rPr>
          <w:spacing w:val="2"/>
        </w:rPr>
        <w:t> </w:t>
      </w:r>
      <w:r>
        <w:rPr/>
        <w:t>bens</w:t>
      </w:r>
      <w:r>
        <w:rPr>
          <w:spacing w:val="2"/>
        </w:rPr>
        <w:t> </w:t>
      </w:r>
      <w:r>
        <w:rPr/>
        <w:t>do</w:t>
      </w:r>
      <w:r>
        <w:rPr>
          <w:spacing w:val="2"/>
        </w:rPr>
        <w:t> </w:t>
      </w:r>
      <w:r>
        <w:rPr/>
        <w:t>ausente</w:t>
      </w:r>
      <w:r>
        <w:rPr>
          <w:spacing w:val="2"/>
        </w:rPr>
        <w:t> </w:t>
      </w:r>
      <w:r>
        <w:rPr/>
        <w:t>incumbe</w:t>
      </w:r>
      <w:r>
        <w:rPr>
          <w:spacing w:val="2"/>
        </w:rPr>
        <w:t> </w:t>
      </w:r>
      <w:r>
        <w:rPr/>
        <w:t>aos</w:t>
      </w:r>
      <w:r>
        <w:rPr>
          <w:spacing w:val="2"/>
        </w:rPr>
        <w:t> </w:t>
      </w:r>
      <w:r>
        <w:rPr/>
        <w:t>pais</w:t>
      </w:r>
      <w:r>
        <w:rPr>
          <w:spacing w:val="2"/>
        </w:rPr>
        <w:t> </w:t>
      </w:r>
      <w:r>
        <w:rPr/>
        <w:t>ou</w:t>
      </w:r>
      <w:r>
        <w:rPr>
          <w:spacing w:val="2"/>
        </w:rPr>
        <w:t> </w:t>
      </w:r>
      <w:r>
        <w:rPr/>
        <w:t>aos</w:t>
      </w:r>
      <w:r>
        <w:rPr>
          <w:spacing w:val="2"/>
        </w:rPr>
        <w:t> </w:t>
      </w:r>
      <w:r>
        <w:rPr/>
        <w:t>descendentes,</w:t>
      </w:r>
      <w:r>
        <w:rPr>
          <w:spacing w:val="2"/>
        </w:rPr>
        <w:t> </w:t>
      </w:r>
      <w:r>
        <w:rPr/>
        <w:t>nesta</w:t>
      </w:r>
      <w:r>
        <w:rPr>
          <w:spacing w:val="1"/>
        </w:rPr>
        <w:t> </w:t>
      </w:r>
      <w:r>
        <w:rPr/>
        <w:t>ordem,</w:t>
      </w:r>
      <w:r>
        <w:rPr>
          <w:spacing w:val="2"/>
        </w:rPr>
        <w:t> </w:t>
      </w:r>
      <w:r>
        <w:rPr/>
        <w:t>não</w:t>
      </w:r>
      <w:r>
        <w:rPr>
          <w:spacing w:val="2"/>
        </w:rPr>
        <w:t> </w:t>
      </w:r>
      <w:r>
        <w:rPr/>
        <w:t>havendo</w:t>
      </w:r>
      <w:r>
        <w:rPr>
          <w:spacing w:val="2"/>
        </w:rPr>
        <w:t> </w:t>
      </w:r>
      <w:r>
        <w:rPr/>
        <w:t>impedimento</w:t>
      </w:r>
      <w:r>
        <w:rPr>
          <w:spacing w:val="2"/>
        </w:rPr>
        <w:t> </w:t>
      </w:r>
      <w:r>
        <w:rPr/>
        <w:t>que</w:t>
      </w:r>
      <w:r>
        <w:rPr>
          <w:spacing w:val="2"/>
        </w:rPr>
        <w:t> </w:t>
      </w:r>
      <w:r>
        <w:rPr/>
        <w:t>os</w:t>
      </w:r>
      <w:r>
        <w:rPr>
          <w:spacing w:val="2"/>
        </w:rPr>
        <w:t> </w:t>
      </w:r>
      <w:r>
        <w:rPr/>
        <w:t>iniba</w:t>
      </w:r>
      <w:r>
        <w:rPr>
          <w:spacing w:val="2"/>
        </w:rPr>
        <w:t> </w:t>
      </w:r>
      <w:r>
        <w:rPr/>
        <w:t>de</w:t>
      </w:r>
      <w:r>
        <w:rPr>
          <w:spacing w:val="2"/>
        </w:rPr>
        <w:t> </w:t>
      </w:r>
      <w:r>
        <w:rPr/>
        <w:t>exercer</w:t>
      </w:r>
      <w:r>
        <w:rPr>
          <w:spacing w:val="2"/>
        </w:rPr>
        <w:t> </w:t>
      </w:r>
      <w:r>
        <w:rPr/>
        <w:t>o</w:t>
      </w:r>
      <w:r>
        <w:rPr>
          <w:spacing w:val="2"/>
        </w:rPr>
        <w:t> </w:t>
      </w:r>
      <w:r>
        <w:rPr>
          <w:spacing w:val="-2"/>
        </w:rPr>
        <w:t>cargo.</w:t>
      </w:r>
    </w:p>
    <w:p>
      <w:pPr>
        <w:pStyle w:val="BodyText"/>
        <w:spacing w:before="52"/>
        <w:ind w:left="133"/>
      </w:pPr>
      <w:r>
        <w:rPr/>
        <w:t>§</w:t>
      </w:r>
      <w:r>
        <w:rPr>
          <w:spacing w:val="1"/>
        </w:rPr>
        <w:t> </w:t>
      </w:r>
      <w:r>
        <w:rPr/>
        <w:t>2</w:t>
      </w:r>
      <w:r>
        <w:rPr>
          <w:spacing w:val="2"/>
        </w:rPr>
        <w:t> </w:t>
      </w:r>
      <w:r>
        <w:rPr>
          <w:position w:val="2"/>
        </w:rPr>
        <w:t>o</w:t>
      </w:r>
      <w:r>
        <w:rPr>
          <w:spacing w:val="2"/>
          <w:position w:val="2"/>
        </w:rPr>
        <w:t> </w:t>
      </w:r>
      <w:r>
        <w:rPr/>
        <w:t>Entre</w:t>
      </w:r>
      <w:r>
        <w:rPr>
          <w:spacing w:val="2"/>
        </w:rPr>
        <w:t> </w:t>
      </w:r>
      <w:r>
        <w:rPr/>
        <w:t>os</w:t>
      </w:r>
      <w:r>
        <w:rPr>
          <w:spacing w:val="2"/>
        </w:rPr>
        <w:t> </w:t>
      </w:r>
      <w:r>
        <w:rPr/>
        <w:t>descendentes,</w:t>
      </w:r>
      <w:r>
        <w:rPr>
          <w:spacing w:val="2"/>
        </w:rPr>
        <w:t> </w:t>
      </w:r>
      <w:r>
        <w:rPr/>
        <w:t>os</w:t>
      </w:r>
      <w:r>
        <w:rPr>
          <w:spacing w:val="2"/>
        </w:rPr>
        <w:t> </w:t>
      </w:r>
      <w:r>
        <w:rPr/>
        <w:t>mais</w:t>
      </w:r>
      <w:r>
        <w:rPr>
          <w:spacing w:val="2"/>
        </w:rPr>
        <w:t> </w:t>
      </w:r>
      <w:r>
        <w:rPr/>
        <w:t>próximos</w:t>
      </w:r>
      <w:r>
        <w:rPr>
          <w:spacing w:val="2"/>
        </w:rPr>
        <w:t> </w:t>
      </w:r>
      <w:r>
        <w:rPr/>
        <w:t>precedem</w:t>
      </w:r>
      <w:r>
        <w:rPr>
          <w:spacing w:val="2"/>
        </w:rPr>
        <w:t> </w:t>
      </w:r>
      <w:r>
        <w:rPr/>
        <w:t>os</w:t>
      </w:r>
      <w:r>
        <w:rPr>
          <w:spacing w:val="2"/>
        </w:rPr>
        <w:t> </w:t>
      </w:r>
      <w:r>
        <w:rPr/>
        <w:t>mais</w:t>
      </w:r>
      <w:r>
        <w:rPr>
          <w:spacing w:val="2"/>
        </w:rPr>
        <w:t> </w:t>
      </w:r>
      <w:r>
        <w:rPr>
          <w:spacing w:val="-2"/>
        </w:rPr>
        <w:t>remotos.</w:t>
      </w:r>
    </w:p>
    <w:p>
      <w:pPr>
        <w:pStyle w:val="BodyText"/>
        <w:spacing w:before="50"/>
        <w:ind w:left="133"/>
      </w:pPr>
      <w:r>
        <w:rPr/>
        <w:t>§</w:t>
      </w:r>
      <w:r>
        <w:rPr>
          <w:spacing w:val="1"/>
        </w:rPr>
        <w:t> </w:t>
      </w:r>
      <w:r>
        <w:rPr/>
        <w:t>3</w:t>
      </w:r>
      <w:r>
        <w:rPr>
          <w:spacing w:val="2"/>
        </w:rPr>
        <w:t> </w:t>
      </w:r>
      <w:r>
        <w:rPr>
          <w:position w:val="2"/>
        </w:rPr>
        <w:t>o</w:t>
      </w:r>
      <w:r>
        <w:rPr>
          <w:spacing w:val="2"/>
          <w:position w:val="2"/>
        </w:rPr>
        <w:t> </w:t>
      </w:r>
      <w:r>
        <w:rPr/>
        <w:t>Na</w:t>
      </w:r>
      <w:r>
        <w:rPr>
          <w:spacing w:val="2"/>
        </w:rPr>
        <w:t> </w:t>
      </w:r>
      <w:r>
        <w:rPr/>
        <w:t>falta</w:t>
      </w:r>
      <w:r>
        <w:rPr>
          <w:spacing w:val="1"/>
        </w:rPr>
        <w:t> </w:t>
      </w:r>
      <w:r>
        <w:rPr/>
        <w:t>das</w:t>
      </w:r>
      <w:r>
        <w:rPr>
          <w:spacing w:val="2"/>
        </w:rPr>
        <w:t> </w:t>
      </w:r>
      <w:r>
        <w:rPr/>
        <w:t>pessoas</w:t>
      </w:r>
      <w:r>
        <w:rPr>
          <w:spacing w:val="2"/>
        </w:rPr>
        <w:t> </w:t>
      </w:r>
      <w:r>
        <w:rPr/>
        <w:t>mencionadas,</w:t>
      </w:r>
      <w:r>
        <w:rPr>
          <w:spacing w:val="2"/>
        </w:rPr>
        <w:t> </w:t>
      </w:r>
      <w:r>
        <w:rPr/>
        <w:t>compete</w:t>
      </w:r>
      <w:r>
        <w:rPr>
          <w:spacing w:val="1"/>
        </w:rPr>
        <w:t> </w:t>
      </w:r>
      <w:r>
        <w:rPr/>
        <w:t>ao</w:t>
      </w:r>
      <w:r>
        <w:rPr>
          <w:spacing w:val="2"/>
        </w:rPr>
        <w:t> </w:t>
      </w:r>
      <w:r>
        <w:rPr/>
        <w:t>juiz</w:t>
      </w:r>
      <w:r>
        <w:rPr>
          <w:spacing w:val="2"/>
        </w:rPr>
        <w:t> </w:t>
      </w:r>
      <w:r>
        <w:rPr/>
        <w:t>a</w:t>
      </w:r>
      <w:r>
        <w:rPr>
          <w:spacing w:val="2"/>
        </w:rPr>
        <w:t> </w:t>
      </w:r>
      <w:r>
        <w:rPr/>
        <w:t>escolha</w:t>
      </w:r>
      <w:r>
        <w:rPr>
          <w:spacing w:val="1"/>
        </w:rPr>
        <w:t> </w:t>
      </w:r>
      <w:r>
        <w:rPr/>
        <w:t>do</w:t>
      </w:r>
      <w:r>
        <w:rPr>
          <w:spacing w:val="2"/>
        </w:rPr>
        <w:t> </w:t>
      </w:r>
      <w:r>
        <w:rPr>
          <w:spacing w:val="-2"/>
        </w:rPr>
        <w:t>curador.</w:t>
      </w:r>
    </w:p>
    <w:p>
      <w:pPr>
        <w:pStyle w:val="BodyText"/>
        <w:spacing w:before="53"/>
        <w:ind w:left="139" w:right="47"/>
        <w:jc w:val="center"/>
        <w:rPr>
          <w:rFonts w:ascii="Arial" w:hAnsi="Arial"/>
        </w:rPr>
      </w:pPr>
      <w:r>
        <w:rPr>
          <w:rFonts w:ascii="Arial" w:hAnsi="Arial"/>
        </w:rPr>
        <w:t>Seção</w:t>
      </w:r>
      <w:r>
        <w:rPr>
          <w:rFonts w:ascii="Arial" w:hAnsi="Arial"/>
          <w:spacing w:val="2"/>
        </w:rPr>
        <w:t> </w:t>
      </w:r>
      <w:r>
        <w:rPr>
          <w:rFonts w:ascii="Arial" w:hAnsi="Arial"/>
          <w:spacing w:val="-5"/>
        </w:rPr>
        <w:t>II</w:t>
      </w:r>
    </w:p>
    <w:p>
      <w:pPr>
        <w:pStyle w:val="BodyText"/>
        <w:spacing w:before="2"/>
        <w:ind w:left="64" w:right="64"/>
        <w:jc w:val="center"/>
        <w:rPr>
          <w:rFonts w:ascii="Arial" w:hAnsi="Arial"/>
        </w:rPr>
      </w:pPr>
      <w:r>
        <w:rPr>
          <w:rFonts w:ascii="Arial" w:hAnsi="Arial"/>
        </w:rPr>
        <w:t>Da</w:t>
      </w:r>
      <w:r>
        <w:rPr>
          <w:rFonts w:ascii="Arial" w:hAnsi="Arial"/>
          <w:spacing w:val="2"/>
        </w:rPr>
        <w:t> </w:t>
      </w:r>
      <w:r>
        <w:rPr>
          <w:rFonts w:ascii="Arial" w:hAnsi="Arial"/>
        </w:rPr>
        <w:t>Sucessão</w:t>
      </w:r>
      <w:r>
        <w:rPr>
          <w:rFonts w:ascii="Arial" w:hAnsi="Arial"/>
          <w:spacing w:val="3"/>
        </w:rPr>
        <w:t> </w:t>
      </w:r>
      <w:r>
        <w:rPr>
          <w:rFonts w:ascii="Arial" w:hAnsi="Arial"/>
          <w:spacing w:val="-2"/>
        </w:rPr>
        <w:t>Provisória</w:t>
      </w:r>
    </w:p>
    <w:p>
      <w:pPr>
        <w:pStyle w:val="BodyText"/>
        <w:spacing w:before="50"/>
        <w:ind w:left="41" w:firstLine="92"/>
      </w:pPr>
      <w:r>
        <w:rPr/>
        <w:t>Art. 26. Decorrido um ano da arrecadação dos bens do ausente, ou, se ele deixou representante ou procurador, em se passando três anos, poderão os interessados requerer que se declare a ausência e se abra</w:t>
      </w:r>
      <w:r>
        <w:rPr>
          <w:spacing w:val="40"/>
        </w:rPr>
        <w:t> </w:t>
      </w:r>
      <w:r>
        <w:rPr/>
        <w:t>provisoriamente</w:t>
      </w:r>
      <w:r>
        <w:rPr>
          <w:spacing w:val="-4"/>
        </w:rPr>
        <w:t> </w:t>
      </w:r>
      <w:r>
        <w:rPr/>
        <w:t>a</w:t>
      </w:r>
      <w:r>
        <w:rPr>
          <w:spacing w:val="-3"/>
        </w:rPr>
        <w:t> </w:t>
      </w:r>
      <w:r>
        <w:rPr/>
        <w:t>sucessão.</w:t>
      </w:r>
    </w:p>
    <w:p>
      <w:pPr>
        <w:pStyle w:val="BodyText"/>
        <w:spacing w:before="6"/>
        <w:rPr>
          <w:sz w:val="4"/>
        </w:rPr>
      </w:pPr>
    </w:p>
    <w:p>
      <w:pPr>
        <w:pStyle w:val="BodyText"/>
        <w:ind w:left="133"/>
      </w:pPr>
      <w:r>
        <w:rPr/>
        <w:t>Art.</w:t>
      </w:r>
      <w:r>
        <w:rPr>
          <w:spacing w:val="1"/>
        </w:rPr>
        <w:t> </w:t>
      </w:r>
      <w:r>
        <w:rPr/>
        <w:t>27.</w:t>
      </w:r>
      <w:r>
        <w:rPr>
          <w:spacing w:val="2"/>
        </w:rPr>
        <w:t> </w:t>
      </w:r>
      <w:r>
        <w:rPr/>
        <w:t>Para</w:t>
      </w:r>
      <w:r>
        <w:rPr>
          <w:spacing w:val="2"/>
        </w:rPr>
        <w:t> </w:t>
      </w:r>
      <w:r>
        <w:rPr/>
        <w:t>o</w:t>
      </w:r>
      <w:r>
        <w:rPr>
          <w:spacing w:val="2"/>
        </w:rPr>
        <w:t> </w:t>
      </w:r>
      <w:r>
        <w:rPr/>
        <w:t>efeito</w:t>
      </w:r>
      <w:r>
        <w:rPr>
          <w:spacing w:val="2"/>
        </w:rPr>
        <w:t> </w:t>
      </w:r>
      <w:r>
        <w:rPr/>
        <w:t>previsto</w:t>
      </w:r>
      <w:r>
        <w:rPr>
          <w:spacing w:val="2"/>
        </w:rPr>
        <w:t> </w:t>
      </w:r>
      <w:r>
        <w:rPr/>
        <w:t>no</w:t>
      </w:r>
      <w:r>
        <w:rPr>
          <w:spacing w:val="2"/>
        </w:rPr>
        <w:t> </w:t>
      </w:r>
      <w:r>
        <w:rPr/>
        <w:t>artigo</w:t>
      </w:r>
      <w:r>
        <w:rPr>
          <w:spacing w:val="2"/>
        </w:rPr>
        <w:t> </w:t>
      </w:r>
      <w:r>
        <w:rPr/>
        <w:t>anterior,</w:t>
      </w:r>
      <w:r>
        <w:rPr>
          <w:spacing w:val="2"/>
        </w:rPr>
        <w:t> </w:t>
      </w:r>
      <w:r>
        <w:rPr/>
        <w:t>somente</w:t>
      </w:r>
      <w:r>
        <w:rPr>
          <w:spacing w:val="2"/>
        </w:rPr>
        <w:t> </w:t>
      </w:r>
      <w:r>
        <w:rPr/>
        <w:t>se</w:t>
      </w:r>
      <w:r>
        <w:rPr>
          <w:spacing w:val="2"/>
        </w:rPr>
        <w:t> </w:t>
      </w:r>
      <w:r>
        <w:rPr/>
        <w:t>consideram</w:t>
      </w:r>
      <w:r>
        <w:rPr>
          <w:spacing w:val="2"/>
        </w:rPr>
        <w:t> </w:t>
      </w:r>
      <w:r>
        <w:rPr>
          <w:spacing w:val="-2"/>
        </w:rPr>
        <w:t>interessados:</w:t>
      </w:r>
    </w:p>
    <w:p>
      <w:pPr>
        <w:pStyle w:val="BodyText"/>
        <w:spacing w:before="4"/>
        <w:rPr>
          <w:sz w:val="4"/>
        </w:rPr>
      </w:pPr>
    </w:p>
    <w:p>
      <w:pPr>
        <w:pStyle w:val="ListParagraph"/>
        <w:numPr>
          <w:ilvl w:val="0"/>
          <w:numId w:val="7"/>
        </w:numPr>
        <w:tabs>
          <w:tab w:pos="162" w:val="left" w:leader="none"/>
        </w:tabs>
        <w:spacing w:line="240" w:lineRule="auto" w:before="0" w:after="0"/>
        <w:ind w:left="162" w:right="0" w:hanging="29"/>
        <w:jc w:val="left"/>
        <w:rPr>
          <w:sz w:val="5"/>
        </w:rPr>
      </w:pPr>
      <w:r>
        <w:rPr>
          <w:sz w:val="5"/>
        </w:rPr>
        <w:t>-</w:t>
      </w:r>
      <w:r>
        <w:rPr>
          <w:spacing w:val="-1"/>
          <w:sz w:val="5"/>
        </w:rPr>
        <w:t> </w:t>
      </w:r>
      <w:r>
        <w:rPr>
          <w:sz w:val="5"/>
        </w:rPr>
        <w:t>o</w:t>
      </w:r>
      <w:r>
        <w:rPr>
          <w:spacing w:val="2"/>
          <w:sz w:val="5"/>
        </w:rPr>
        <w:t> </w:t>
      </w:r>
      <w:r>
        <w:rPr>
          <w:sz w:val="5"/>
        </w:rPr>
        <w:t>cônjuge</w:t>
      </w:r>
      <w:r>
        <w:rPr>
          <w:spacing w:val="2"/>
          <w:sz w:val="5"/>
        </w:rPr>
        <w:t> </w:t>
      </w:r>
      <w:r>
        <w:rPr>
          <w:sz w:val="5"/>
        </w:rPr>
        <w:t>não</w:t>
      </w:r>
      <w:r>
        <w:rPr>
          <w:spacing w:val="2"/>
          <w:sz w:val="5"/>
        </w:rPr>
        <w:t> </w:t>
      </w:r>
      <w:r>
        <w:rPr>
          <w:sz w:val="5"/>
        </w:rPr>
        <w:t>separado</w:t>
      </w:r>
      <w:r>
        <w:rPr>
          <w:spacing w:val="2"/>
          <w:sz w:val="5"/>
        </w:rPr>
        <w:t> </w:t>
      </w:r>
      <w:r>
        <w:rPr>
          <w:spacing w:val="-2"/>
          <w:sz w:val="5"/>
        </w:rPr>
        <w:t>judicialmente;</w:t>
      </w:r>
    </w:p>
    <w:p>
      <w:pPr>
        <w:pStyle w:val="BodyText"/>
        <w:spacing w:before="4"/>
        <w:rPr>
          <w:sz w:val="4"/>
        </w:rPr>
      </w:pPr>
    </w:p>
    <w:p>
      <w:pPr>
        <w:pStyle w:val="ListParagraph"/>
        <w:numPr>
          <w:ilvl w:val="0"/>
          <w:numId w:val="7"/>
        </w:numPr>
        <w:tabs>
          <w:tab w:pos="179" w:val="left" w:leader="none"/>
        </w:tabs>
        <w:spacing w:line="240" w:lineRule="auto" w:before="1" w:after="0"/>
        <w:ind w:left="179" w:right="0" w:hanging="46"/>
        <w:jc w:val="left"/>
        <w:rPr>
          <w:sz w:val="5"/>
        </w:rPr>
      </w:pPr>
      <w:r>
        <w:rPr>
          <w:sz w:val="5"/>
        </w:rPr>
        <w:t>-</w:t>
      </w:r>
      <w:r>
        <w:rPr>
          <w:spacing w:val="2"/>
          <w:sz w:val="5"/>
        </w:rPr>
        <w:t> </w:t>
      </w:r>
      <w:r>
        <w:rPr>
          <w:sz w:val="5"/>
        </w:rPr>
        <w:t>os</w:t>
      </w:r>
      <w:r>
        <w:rPr>
          <w:spacing w:val="2"/>
          <w:sz w:val="5"/>
        </w:rPr>
        <w:t> </w:t>
      </w:r>
      <w:r>
        <w:rPr>
          <w:sz w:val="5"/>
        </w:rPr>
        <w:t>herdeiros</w:t>
      </w:r>
      <w:r>
        <w:rPr>
          <w:spacing w:val="3"/>
          <w:sz w:val="5"/>
        </w:rPr>
        <w:t> </w:t>
      </w:r>
      <w:r>
        <w:rPr>
          <w:sz w:val="5"/>
        </w:rPr>
        <w:t>presumidos,</w:t>
      </w:r>
      <w:r>
        <w:rPr>
          <w:spacing w:val="2"/>
          <w:sz w:val="5"/>
        </w:rPr>
        <w:t> </w:t>
      </w:r>
      <w:r>
        <w:rPr>
          <w:sz w:val="5"/>
        </w:rPr>
        <w:t>legítimos</w:t>
      </w:r>
      <w:r>
        <w:rPr>
          <w:spacing w:val="3"/>
          <w:sz w:val="5"/>
        </w:rPr>
        <w:t> </w:t>
      </w:r>
      <w:r>
        <w:rPr>
          <w:sz w:val="5"/>
        </w:rPr>
        <w:t>ou</w:t>
      </w:r>
      <w:r>
        <w:rPr>
          <w:spacing w:val="2"/>
          <w:sz w:val="5"/>
        </w:rPr>
        <w:t> </w:t>
      </w:r>
      <w:r>
        <w:rPr>
          <w:spacing w:val="-2"/>
          <w:sz w:val="5"/>
        </w:rPr>
        <w:t>testamentários;</w:t>
      </w:r>
    </w:p>
    <w:p>
      <w:pPr>
        <w:pStyle w:val="BodyText"/>
        <w:spacing w:before="6"/>
        <w:rPr>
          <w:sz w:val="4"/>
        </w:rPr>
      </w:pPr>
    </w:p>
    <w:p>
      <w:pPr>
        <w:pStyle w:val="ListParagraph"/>
        <w:numPr>
          <w:ilvl w:val="0"/>
          <w:numId w:val="7"/>
        </w:numPr>
        <w:tabs>
          <w:tab w:pos="196" w:val="left" w:leader="none"/>
        </w:tabs>
        <w:spacing w:line="240" w:lineRule="auto" w:before="0" w:after="0"/>
        <w:ind w:left="196" w:right="0" w:hanging="63"/>
        <w:jc w:val="left"/>
        <w:rPr>
          <w:sz w:val="5"/>
        </w:rPr>
      </w:pPr>
      <w:r>
        <w:rPr>
          <w:sz w:val="5"/>
        </w:rPr>
        <w:t>-</w:t>
      </w:r>
      <w:r>
        <w:rPr>
          <w:spacing w:val="1"/>
          <w:sz w:val="5"/>
        </w:rPr>
        <w:t> </w:t>
      </w:r>
      <w:r>
        <w:rPr>
          <w:sz w:val="5"/>
        </w:rPr>
        <w:t>os</w:t>
      </w:r>
      <w:r>
        <w:rPr>
          <w:spacing w:val="2"/>
          <w:sz w:val="5"/>
        </w:rPr>
        <w:t> </w:t>
      </w:r>
      <w:r>
        <w:rPr>
          <w:sz w:val="5"/>
        </w:rPr>
        <w:t>que</w:t>
      </w:r>
      <w:r>
        <w:rPr>
          <w:spacing w:val="2"/>
          <w:sz w:val="5"/>
        </w:rPr>
        <w:t> </w:t>
      </w:r>
      <w:r>
        <w:rPr>
          <w:sz w:val="5"/>
        </w:rPr>
        <w:t>tiverem</w:t>
      </w:r>
      <w:r>
        <w:rPr>
          <w:spacing w:val="2"/>
          <w:sz w:val="5"/>
        </w:rPr>
        <w:t> </w:t>
      </w:r>
      <w:r>
        <w:rPr>
          <w:sz w:val="5"/>
        </w:rPr>
        <w:t>sobre</w:t>
      </w:r>
      <w:r>
        <w:rPr>
          <w:spacing w:val="2"/>
          <w:sz w:val="5"/>
        </w:rPr>
        <w:t> </w:t>
      </w:r>
      <w:r>
        <w:rPr>
          <w:sz w:val="5"/>
        </w:rPr>
        <w:t>os</w:t>
      </w:r>
      <w:r>
        <w:rPr>
          <w:spacing w:val="2"/>
          <w:sz w:val="5"/>
        </w:rPr>
        <w:t> </w:t>
      </w:r>
      <w:r>
        <w:rPr>
          <w:sz w:val="5"/>
        </w:rPr>
        <w:t>bens</w:t>
      </w:r>
      <w:r>
        <w:rPr>
          <w:spacing w:val="1"/>
          <w:sz w:val="5"/>
        </w:rPr>
        <w:t> </w:t>
      </w:r>
      <w:r>
        <w:rPr>
          <w:sz w:val="5"/>
        </w:rPr>
        <w:t>do</w:t>
      </w:r>
      <w:r>
        <w:rPr>
          <w:spacing w:val="2"/>
          <w:sz w:val="5"/>
        </w:rPr>
        <w:t> </w:t>
      </w:r>
      <w:r>
        <w:rPr>
          <w:sz w:val="5"/>
        </w:rPr>
        <w:t>ausente</w:t>
      </w:r>
      <w:r>
        <w:rPr>
          <w:spacing w:val="2"/>
          <w:sz w:val="5"/>
        </w:rPr>
        <w:t> </w:t>
      </w:r>
      <w:r>
        <w:rPr>
          <w:sz w:val="5"/>
        </w:rPr>
        <w:t>direito</w:t>
      </w:r>
      <w:r>
        <w:rPr>
          <w:spacing w:val="2"/>
          <w:sz w:val="5"/>
        </w:rPr>
        <w:t> </w:t>
      </w:r>
      <w:r>
        <w:rPr>
          <w:sz w:val="5"/>
        </w:rPr>
        <w:t>dependente</w:t>
      </w:r>
      <w:r>
        <w:rPr>
          <w:spacing w:val="2"/>
          <w:sz w:val="5"/>
        </w:rPr>
        <w:t> </w:t>
      </w:r>
      <w:r>
        <w:rPr>
          <w:sz w:val="5"/>
        </w:rPr>
        <w:t>de</w:t>
      </w:r>
      <w:r>
        <w:rPr>
          <w:spacing w:val="2"/>
          <w:sz w:val="5"/>
        </w:rPr>
        <w:t> </w:t>
      </w:r>
      <w:r>
        <w:rPr>
          <w:sz w:val="5"/>
        </w:rPr>
        <w:t>sua</w:t>
      </w:r>
      <w:r>
        <w:rPr>
          <w:spacing w:val="2"/>
          <w:sz w:val="5"/>
        </w:rPr>
        <w:t> </w:t>
      </w:r>
      <w:r>
        <w:rPr>
          <w:spacing w:val="-2"/>
          <w:sz w:val="5"/>
        </w:rPr>
        <w:t>morte;</w:t>
      </w:r>
    </w:p>
    <w:p>
      <w:pPr>
        <w:pStyle w:val="BodyText"/>
        <w:spacing w:before="4"/>
        <w:rPr>
          <w:sz w:val="4"/>
        </w:rPr>
      </w:pPr>
    </w:p>
    <w:p>
      <w:pPr>
        <w:pStyle w:val="ListParagraph"/>
        <w:numPr>
          <w:ilvl w:val="0"/>
          <w:numId w:val="7"/>
        </w:numPr>
        <w:tabs>
          <w:tab w:pos="198" w:val="left" w:leader="none"/>
        </w:tabs>
        <w:spacing w:line="240" w:lineRule="auto" w:before="0" w:after="0"/>
        <w:ind w:left="198" w:right="0" w:hanging="65"/>
        <w:jc w:val="left"/>
        <w:rPr>
          <w:sz w:val="5"/>
        </w:rPr>
      </w:pPr>
      <w:r>
        <w:rPr>
          <w:sz w:val="5"/>
        </w:rPr>
        <w:t>-</w:t>
      </w:r>
      <w:r>
        <w:rPr>
          <w:spacing w:val="1"/>
          <w:sz w:val="5"/>
        </w:rPr>
        <w:t> </w:t>
      </w:r>
      <w:r>
        <w:rPr>
          <w:sz w:val="5"/>
        </w:rPr>
        <w:t>os</w:t>
      </w:r>
      <w:r>
        <w:rPr>
          <w:spacing w:val="2"/>
          <w:sz w:val="5"/>
        </w:rPr>
        <w:t> </w:t>
      </w:r>
      <w:r>
        <w:rPr>
          <w:sz w:val="5"/>
        </w:rPr>
        <w:t>credores</w:t>
      </w:r>
      <w:r>
        <w:rPr>
          <w:spacing w:val="2"/>
          <w:sz w:val="5"/>
        </w:rPr>
        <w:t> </w:t>
      </w:r>
      <w:r>
        <w:rPr>
          <w:sz w:val="5"/>
        </w:rPr>
        <w:t>de</w:t>
      </w:r>
      <w:r>
        <w:rPr>
          <w:spacing w:val="2"/>
          <w:sz w:val="5"/>
        </w:rPr>
        <w:t> </w:t>
      </w:r>
      <w:r>
        <w:rPr>
          <w:sz w:val="5"/>
        </w:rPr>
        <w:t>obrigações</w:t>
      </w:r>
      <w:r>
        <w:rPr>
          <w:spacing w:val="2"/>
          <w:sz w:val="5"/>
        </w:rPr>
        <w:t> </w:t>
      </w:r>
      <w:r>
        <w:rPr>
          <w:sz w:val="5"/>
        </w:rPr>
        <w:t>vencidas</w:t>
      </w:r>
      <w:r>
        <w:rPr>
          <w:spacing w:val="2"/>
          <w:sz w:val="5"/>
        </w:rPr>
        <w:t> </w:t>
      </w:r>
      <w:r>
        <w:rPr>
          <w:sz w:val="5"/>
        </w:rPr>
        <w:t>e</w:t>
      </w:r>
      <w:r>
        <w:rPr>
          <w:spacing w:val="2"/>
          <w:sz w:val="5"/>
        </w:rPr>
        <w:t> </w:t>
      </w:r>
      <w:r>
        <w:rPr>
          <w:sz w:val="5"/>
        </w:rPr>
        <w:t>não</w:t>
      </w:r>
      <w:r>
        <w:rPr>
          <w:spacing w:val="2"/>
          <w:sz w:val="5"/>
        </w:rPr>
        <w:t> </w:t>
      </w:r>
      <w:r>
        <w:rPr>
          <w:spacing w:val="-2"/>
          <w:sz w:val="5"/>
        </w:rPr>
        <w:t>pagas.</w:t>
      </w:r>
    </w:p>
    <w:p>
      <w:pPr>
        <w:pStyle w:val="BodyText"/>
        <w:spacing w:before="4"/>
        <w:rPr>
          <w:sz w:val="4"/>
        </w:rPr>
      </w:pPr>
    </w:p>
    <w:p>
      <w:pPr>
        <w:pStyle w:val="BodyText"/>
        <w:ind w:left="41" w:firstLine="92"/>
      </w:pPr>
      <w:r>
        <w:rPr/>
        <w:t>Art. 28. A</w:t>
      </w:r>
      <w:r>
        <w:rPr>
          <w:spacing w:val="-2"/>
        </w:rPr>
        <w:t> </w:t>
      </w:r>
      <w:r>
        <w:rPr/>
        <w:t>sentença que determinar a abertura da sucessão provisória só produzirá efeito cento e oitenta dias depois de publicada pela imprensa; mas, logo que passe em julgado, proceder-se-á à abertura do</w:t>
      </w:r>
      <w:r>
        <w:rPr>
          <w:spacing w:val="40"/>
        </w:rPr>
        <w:t> </w:t>
      </w:r>
      <w:r>
        <w:rPr/>
        <w:t>testamento, se houver, e ao inventário e partilha dos bens, como se o ausente fosse falecido.</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Findo</w:t>
      </w:r>
      <w:r>
        <w:rPr>
          <w:spacing w:val="2"/>
        </w:rPr>
        <w:t> </w:t>
      </w:r>
      <w:r>
        <w:rPr/>
        <w:t>o</w:t>
      </w:r>
      <w:r>
        <w:rPr>
          <w:spacing w:val="2"/>
        </w:rPr>
        <w:t> </w:t>
      </w:r>
      <w:r>
        <w:rPr/>
        <w:t>prazo</w:t>
      </w:r>
      <w:r>
        <w:rPr>
          <w:spacing w:val="2"/>
        </w:rPr>
        <w:t> </w:t>
      </w:r>
      <w:r>
        <w:rPr/>
        <w:t>a</w:t>
      </w:r>
      <w:r>
        <w:rPr>
          <w:spacing w:val="2"/>
        </w:rPr>
        <w:t> </w:t>
      </w:r>
      <w:r>
        <w:rPr/>
        <w:t>que</w:t>
      </w:r>
      <w:r>
        <w:rPr>
          <w:spacing w:val="2"/>
        </w:rPr>
        <w:t> </w:t>
      </w:r>
      <w:r>
        <w:rPr/>
        <w:t>se</w:t>
      </w:r>
      <w:r>
        <w:rPr>
          <w:spacing w:val="2"/>
        </w:rPr>
        <w:t> </w:t>
      </w:r>
      <w:r>
        <w:rPr/>
        <w:t>refere</w:t>
      </w:r>
      <w:r>
        <w:rPr>
          <w:spacing w:val="2"/>
        </w:rPr>
        <w:t> </w:t>
      </w:r>
      <w:r>
        <w:rPr/>
        <w:t>o</w:t>
      </w:r>
      <w:r>
        <w:rPr>
          <w:spacing w:val="2"/>
        </w:rPr>
        <w:t> </w:t>
      </w:r>
      <w:r>
        <w:rPr/>
        <w:t>art.</w:t>
      </w:r>
      <w:r>
        <w:rPr>
          <w:spacing w:val="2"/>
        </w:rPr>
        <w:t> </w:t>
      </w:r>
      <w:r>
        <w:rPr/>
        <w:t>26,</w:t>
      </w:r>
      <w:r>
        <w:rPr>
          <w:spacing w:val="1"/>
        </w:rPr>
        <w:t> </w:t>
      </w:r>
      <w:r>
        <w:rPr/>
        <w:t>e</w:t>
      </w:r>
      <w:r>
        <w:rPr>
          <w:spacing w:val="2"/>
        </w:rPr>
        <w:t> </w:t>
      </w:r>
      <w:r>
        <w:rPr/>
        <w:t>não</w:t>
      </w:r>
      <w:r>
        <w:rPr>
          <w:spacing w:val="2"/>
        </w:rPr>
        <w:t> </w:t>
      </w:r>
      <w:r>
        <w:rPr/>
        <w:t>havendo</w:t>
      </w:r>
      <w:r>
        <w:rPr>
          <w:spacing w:val="2"/>
        </w:rPr>
        <w:t> </w:t>
      </w:r>
      <w:r>
        <w:rPr/>
        <w:t>interessados</w:t>
      </w:r>
      <w:r>
        <w:rPr>
          <w:spacing w:val="2"/>
        </w:rPr>
        <w:t> </w:t>
      </w:r>
      <w:r>
        <w:rPr/>
        <w:t>na</w:t>
      </w:r>
      <w:r>
        <w:rPr>
          <w:spacing w:val="2"/>
        </w:rPr>
        <w:t> </w:t>
      </w:r>
      <w:r>
        <w:rPr/>
        <w:t>sucessão</w:t>
      </w:r>
      <w:r>
        <w:rPr>
          <w:spacing w:val="2"/>
        </w:rPr>
        <w:t> </w:t>
      </w:r>
      <w:r>
        <w:rPr/>
        <w:t>provisória,</w:t>
      </w:r>
      <w:r>
        <w:rPr>
          <w:spacing w:val="2"/>
        </w:rPr>
        <w:t> </w:t>
      </w:r>
      <w:r>
        <w:rPr/>
        <w:t>cumpre</w:t>
      </w:r>
      <w:r>
        <w:rPr>
          <w:spacing w:val="2"/>
        </w:rPr>
        <w:t> </w:t>
      </w:r>
      <w:r>
        <w:rPr/>
        <w:t>ao</w:t>
      </w:r>
      <w:r>
        <w:rPr>
          <w:spacing w:val="2"/>
        </w:rPr>
        <w:t> </w:t>
      </w:r>
      <w:r>
        <w:rPr/>
        <w:t>Ministério</w:t>
      </w:r>
      <w:r>
        <w:rPr>
          <w:spacing w:val="2"/>
        </w:rPr>
        <w:t> </w:t>
      </w:r>
      <w:r>
        <w:rPr/>
        <w:t>Público</w:t>
      </w:r>
      <w:r>
        <w:rPr>
          <w:spacing w:val="1"/>
        </w:rPr>
        <w:t> </w:t>
      </w:r>
      <w:r>
        <w:rPr/>
        <w:t>requerê-la</w:t>
      </w:r>
      <w:r>
        <w:rPr>
          <w:spacing w:val="2"/>
        </w:rPr>
        <w:t> </w:t>
      </w:r>
      <w:r>
        <w:rPr/>
        <w:t>ao</w:t>
      </w:r>
      <w:r>
        <w:rPr>
          <w:spacing w:val="2"/>
        </w:rPr>
        <w:t> </w:t>
      </w:r>
      <w:r>
        <w:rPr/>
        <w:t>juízo</w:t>
      </w:r>
      <w:r>
        <w:rPr>
          <w:spacing w:val="2"/>
        </w:rPr>
        <w:t> </w:t>
      </w:r>
      <w:r>
        <w:rPr>
          <w:spacing w:val="-2"/>
        </w:rPr>
        <w:t>competente.</w:t>
      </w:r>
    </w:p>
    <w:p>
      <w:pPr>
        <w:pStyle w:val="BodyText"/>
        <w:spacing w:before="50"/>
        <w:ind w:left="41" w:right="195" w:firstLine="92"/>
      </w:pPr>
      <w:r>
        <w:rPr/>
        <w:t>§ 2 </w:t>
      </w:r>
      <w:r>
        <w:rPr>
          <w:position w:val="2"/>
        </w:rPr>
        <w:t>o </w:t>
      </w:r>
      <w:r>
        <w:rPr/>
        <w:t>Não comparecendo herdeiro ou interessado para requerer o inventário até trinta dias depois de passar em julgado a sentença que mandar abrir a sucessão provisória, proceder-se-á à arrecadação dos</w:t>
      </w:r>
      <w:r>
        <w:rPr>
          <w:spacing w:val="80"/>
        </w:rPr>
        <w:t> </w:t>
      </w:r>
      <w:r>
        <w:rPr/>
        <w:t>bens do ausente pela forma estabelecida nos arts. 1.819 a 1.823.</w:t>
      </w:r>
    </w:p>
    <w:p>
      <w:pPr>
        <w:pStyle w:val="BodyText"/>
        <w:spacing w:before="6"/>
        <w:rPr>
          <w:sz w:val="4"/>
        </w:rPr>
      </w:pPr>
    </w:p>
    <w:p>
      <w:pPr>
        <w:pStyle w:val="BodyText"/>
        <w:spacing w:line="448" w:lineRule="auto"/>
        <w:ind w:left="133" w:right="511"/>
      </w:pPr>
      <w:r>
        <w:rPr/>
        <w:t>Art. 29. Antes da partilha, o juiz, quando julgar conveniente, ordenará a conversão dos bens móveis, sujeitos a deterioração ou a extravio, em imóveis ou em títulos garantidos pela União.</w:t>
      </w:r>
      <w:r>
        <w:rPr>
          <w:spacing w:val="80"/>
        </w:rPr>
        <w:t> </w:t>
      </w:r>
      <w:r>
        <w:rPr/>
        <w:t>Art. 30. Os herdeiros, para se imitirem na posse dos bens do ausente, darão garantias da restituição deles, mediante penhores ou hipotecas equivalentes aos quinhões respectivos.</w:t>
      </w:r>
    </w:p>
    <w:p>
      <w:pPr>
        <w:pStyle w:val="BodyText"/>
        <w:spacing w:before="1"/>
        <w:ind w:left="41" w:right="111" w:firstLine="92"/>
      </w:pPr>
      <w:r>
        <w:rPr/>
        <w:t>§ 1 </w:t>
      </w:r>
      <w:r>
        <w:rPr>
          <w:position w:val="2"/>
        </w:rPr>
        <w:t>o </w:t>
      </w:r>
      <w:r>
        <w:rPr/>
        <w:t>Aquele que tiver direito à posse provisória, mas não puder prestar a garantia exigida neste artigo, será excluído, mantendo-se os bens que lhe deviam caber sob a administração do curador, ou de outro</w:t>
      </w:r>
      <w:r>
        <w:rPr>
          <w:spacing w:val="40"/>
        </w:rPr>
        <w:t> </w:t>
      </w:r>
      <w:r>
        <w:rPr/>
        <w:t>herdeiro designado pelo juiz, e que preste essa garantia.</w:t>
      </w:r>
    </w:p>
    <w:p>
      <w:pPr>
        <w:pStyle w:val="BodyText"/>
        <w:spacing w:before="3"/>
        <w:rPr>
          <w:sz w:val="4"/>
        </w:rPr>
      </w:pPr>
    </w:p>
    <w:p>
      <w:pPr>
        <w:pStyle w:val="BodyText"/>
        <w:spacing w:line="458" w:lineRule="auto"/>
        <w:ind w:left="133" w:right="709"/>
      </w:pPr>
      <w:r>
        <w:rPr/>
        <w:t>§ 2 </w:t>
      </w:r>
      <w:r>
        <w:rPr>
          <w:position w:val="2"/>
        </w:rPr>
        <w:t>o </w:t>
      </w:r>
      <w:r>
        <w:rPr/>
        <w:t>Os ascendentes, os descendentes e o cônjuge, uma vez provada a sua qualidade de herdeiros, poderão, independentemente de garantia, entrar na posse dos bens do ausente.</w:t>
      </w:r>
      <w:r>
        <w:rPr>
          <w:spacing w:val="80"/>
        </w:rPr>
        <w:t> </w:t>
      </w:r>
      <w:r>
        <w:rPr/>
        <w:t>Art. 31. Os imóveis do ausente só se poderão alienar, não sendo por desapropriação, ou hipotecar, quando o ordene o juiz, para lhes evitar a ruína.</w:t>
      </w:r>
    </w:p>
    <w:p>
      <w:pPr>
        <w:pStyle w:val="BodyText"/>
        <w:spacing w:line="56" w:lineRule="exact"/>
        <w:ind w:left="133"/>
      </w:pPr>
      <w:r>
        <w:rPr/>
        <w:t>Art.</w:t>
      </w:r>
      <w:r>
        <w:rPr>
          <w:spacing w:val="2"/>
        </w:rPr>
        <w:t> </w:t>
      </w:r>
      <w:r>
        <w:rPr/>
        <w:t>32.</w:t>
      </w:r>
      <w:r>
        <w:rPr>
          <w:spacing w:val="2"/>
        </w:rPr>
        <w:t> </w:t>
      </w:r>
      <w:r>
        <w:rPr/>
        <w:t>Empossados</w:t>
      </w:r>
      <w:r>
        <w:rPr>
          <w:spacing w:val="2"/>
        </w:rPr>
        <w:t> </w:t>
      </w:r>
      <w:r>
        <w:rPr/>
        <w:t>nos</w:t>
      </w:r>
      <w:r>
        <w:rPr>
          <w:spacing w:val="2"/>
        </w:rPr>
        <w:t> </w:t>
      </w:r>
      <w:r>
        <w:rPr/>
        <w:t>bens,</w:t>
      </w:r>
      <w:r>
        <w:rPr>
          <w:spacing w:val="3"/>
        </w:rPr>
        <w:t> </w:t>
      </w:r>
      <w:r>
        <w:rPr/>
        <w:t>os</w:t>
      </w:r>
      <w:r>
        <w:rPr>
          <w:spacing w:val="2"/>
        </w:rPr>
        <w:t> </w:t>
      </w:r>
      <w:r>
        <w:rPr/>
        <w:t>sucessores</w:t>
      </w:r>
      <w:r>
        <w:rPr>
          <w:spacing w:val="2"/>
        </w:rPr>
        <w:t> </w:t>
      </w:r>
      <w:r>
        <w:rPr/>
        <w:t>provisórios</w:t>
      </w:r>
      <w:r>
        <w:rPr>
          <w:spacing w:val="2"/>
        </w:rPr>
        <w:t> </w:t>
      </w:r>
      <w:r>
        <w:rPr/>
        <w:t>ficarão</w:t>
      </w:r>
      <w:r>
        <w:rPr>
          <w:spacing w:val="2"/>
        </w:rPr>
        <w:t> </w:t>
      </w:r>
      <w:r>
        <w:rPr/>
        <w:t>representando</w:t>
      </w:r>
      <w:r>
        <w:rPr>
          <w:spacing w:val="3"/>
        </w:rPr>
        <w:t> </w:t>
      </w:r>
      <w:r>
        <w:rPr/>
        <w:t>ativa</w:t>
      </w:r>
      <w:r>
        <w:rPr>
          <w:spacing w:val="2"/>
        </w:rPr>
        <w:t> </w:t>
      </w:r>
      <w:r>
        <w:rPr/>
        <w:t>e</w:t>
      </w:r>
      <w:r>
        <w:rPr>
          <w:spacing w:val="2"/>
        </w:rPr>
        <w:t> </w:t>
      </w:r>
      <w:r>
        <w:rPr/>
        <w:t>passivamente</w:t>
      </w:r>
      <w:r>
        <w:rPr>
          <w:spacing w:val="2"/>
        </w:rPr>
        <w:t> </w:t>
      </w:r>
      <w:r>
        <w:rPr/>
        <w:t>o</w:t>
      </w:r>
      <w:r>
        <w:rPr>
          <w:spacing w:val="2"/>
        </w:rPr>
        <w:t> </w:t>
      </w:r>
      <w:r>
        <w:rPr/>
        <w:t>ausente,</w:t>
      </w:r>
      <w:r>
        <w:rPr>
          <w:spacing w:val="3"/>
        </w:rPr>
        <w:t> </w:t>
      </w:r>
      <w:r>
        <w:rPr/>
        <w:t>de</w:t>
      </w:r>
      <w:r>
        <w:rPr>
          <w:spacing w:val="2"/>
        </w:rPr>
        <w:t> </w:t>
      </w:r>
      <w:r>
        <w:rPr/>
        <w:t>modo</w:t>
      </w:r>
      <w:r>
        <w:rPr>
          <w:spacing w:val="2"/>
        </w:rPr>
        <w:t> </w:t>
      </w:r>
      <w:r>
        <w:rPr/>
        <w:t>que</w:t>
      </w:r>
      <w:r>
        <w:rPr>
          <w:spacing w:val="2"/>
        </w:rPr>
        <w:t> </w:t>
      </w:r>
      <w:r>
        <w:rPr/>
        <w:t>contra</w:t>
      </w:r>
      <w:r>
        <w:rPr>
          <w:spacing w:val="2"/>
        </w:rPr>
        <w:t> </w:t>
      </w:r>
      <w:r>
        <w:rPr/>
        <w:t>eles</w:t>
      </w:r>
      <w:r>
        <w:rPr>
          <w:spacing w:val="3"/>
        </w:rPr>
        <w:t> </w:t>
      </w:r>
      <w:r>
        <w:rPr/>
        <w:t>correrão</w:t>
      </w:r>
      <w:r>
        <w:rPr>
          <w:spacing w:val="2"/>
        </w:rPr>
        <w:t> </w:t>
      </w:r>
      <w:r>
        <w:rPr/>
        <w:t>as</w:t>
      </w:r>
      <w:r>
        <w:rPr>
          <w:spacing w:val="2"/>
        </w:rPr>
        <w:t> </w:t>
      </w:r>
      <w:r>
        <w:rPr/>
        <w:t>ações</w:t>
      </w:r>
      <w:r>
        <w:rPr>
          <w:spacing w:val="2"/>
        </w:rPr>
        <w:t> </w:t>
      </w:r>
      <w:r>
        <w:rPr/>
        <w:t>pendentes</w:t>
      </w:r>
      <w:r>
        <w:rPr>
          <w:spacing w:val="2"/>
        </w:rPr>
        <w:t> </w:t>
      </w:r>
      <w:r>
        <w:rPr/>
        <w:t>e</w:t>
      </w:r>
      <w:r>
        <w:rPr>
          <w:spacing w:val="3"/>
        </w:rPr>
        <w:t> </w:t>
      </w:r>
      <w:r>
        <w:rPr/>
        <w:t>as</w:t>
      </w:r>
      <w:r>
        <w:rPr>
          <w:spacing w:val="2"/>
        </w:rPr>
        <w:t> </w:t>
      </w:r>
      <w:r>
        <w:rPr/>
        <w:t>que</w:t>
      </w:r>
      <w:r>
        <w:rPr>
          <w:spacing w:val="2"/>
        </w:rPr>
        <w:t> </w:t>
      </w:r>
      <w:r>
        <w:rPr/>
        <w:t>de</w:t>
      </w:r>
      <w:r>
        <w:rPr>
          <w:spacing w:val="2"/>
        </w:rPr>
        <w:t> </w:t>
      </w:r>
      <w:r>
        <w:rPr/>
        <w:t>futuro</w:t>
      </w:r>
      <w:r>
        <w:rPr>
          <w:spacing w:val="2"/>
        </w:rPr>
        <w:t> </w:t>
      </w:r>
      <w:r>
        <w:rPr/>
        <w:t>àquele</w:t>
      </w:r>
      <w:r>
        <w:rPr>
          <w:spacing w:val="3"/>
        </w:rPr>
        <w:t> </w:t>
      </w:r>
      <w:r>
        <w:rPr/>
        <w:t>forem</w:t>
      </w:r>
      <w:r>
        <w:rPr>
          <w:spacing w:val="2"/>
        </w:rPr>
        <w:t> </w:t>
      </w:r>
      <w:r>
        <w:rPr>
          <w:spacing w:val="-2"/>
        </w:rPr>
        <w:t>movidas.</w:t>
      </w:r>
    </w:p>
    <w:p>
      <w:pPr>
        <w:pStyle w:val="BodyText"/>
        <w:spacing w:before="4"/>
        <w:rPr>
          <w:sz w:val="4"/>
        </w:rPr>
      </w:pPr>
    </w:p>
    <w:p>
      <w:pPr>
        <w:pStyle w:val="BodyText"/>
        <w:ind w:left="41" w:right="111" w:firstLine="92"/>
      </w:pPr>
      <w:r>
        <w:rPr/>
        <w:t>Art. 33. O descendente, ascendente ou cônjuge que for sucessor provisório do ausente, fará seus todos os frutos e rendimentos dos bens que a este couberem; os outros sucessores, porém, deverão capitalizar</w:t>
      </w:r>
      <w:r>
        <w:rPr>
          <w:spacing w:val="40"/>
        </w:rPr>
        <w:t> </w:t>
      </w:r>
      <w:r>
        <w:rPr/>
        <w:t>metade desses frutos e rendimentos, segundo o disposto no art. 29, de acordo com o representante do Ministério Público, e prestar anualmente contas ao juiz competente.</w:t>
      </w:r>
    </w:p>
    <w:p>
      <w:pPr>
        <w:pStyle w:val="BodyText"/>
        <w:spacing w:before="6"/>
        <w:rPr>
          <w:sz w:val="4"/>
        </w:rPr>
      </w:pPr>
    </w:p>
    <w:p>
      <w:pPr>
        <w:pStyle w:val="BodyText"/>
        <w:spacing w:line="448" w:lineRule="auto" w:before="1"/>
        <w:ind w:left="133" w:right="724"/>
      </w:pPr>
      <w:r>
        <w:rPr/>
        <w:t>Parágrafo</w:t>
      </w:r>
      <w:r>
        <w:rPr>
          <w:spacing w:val="4"/>
        </w:rPr>
        <w:t> </w:t>
      </w:r>
      <w:r>
        <w:rPr/>
        <w:t>único.</w:t>
      </w:r>
      <w:r>
        <w:rPr>
          <w:spacing w:val="4"/>
        </w:rPr>
        <w:t> </w:t>
      </w:r>
      <w:r>
        <w:rPr/>
        <w:t>Se</w:t>
      </w:r>
      <w:r>
        <w:rPr>
          <w:spacing w:val="4"/>
        </w:rPr>
        <w:t> </w:t>
      </w:r>
      <w:r>
        <w:rPr/>
        <w:t>o</w:t>
      </w:r>
      <w:r>
        <w:rPr>
          <w:spacing w:val="4"/>
        </w:rPr>
        <w:t> </w:t>
      </w:r>
      <w:r>
        <w:rPr/>
        <w:t>ausente</w:t>
      </w:r>
      <w:r>
        <w:rPr>
          <w:spacing w:val="4"/>
        </w:rPr>
        <w:t> </w:t>
      </w:r>
      <w:r>
        <w:rPr/>
        <w:t>aparecer,</w:t>
      </w:r>
      <w:r>
        <w:rPr>
          <w:spacing w:val="4"/>
        </w:rPr>
        <w:t> </w:t>
      </w:r>
      <w:r>
        <w:rPr/>
        <w:t>e</w:t>
      </w:r>
      <w:r>
        <w:rPr>
          <w:spacing w:val="4"/>
        </w:rPr>
        <w:t> </w:t>
      </w:r>
      <w:r>
        <w:rPr/>
        <w:t>ficar</w:t>
      </w:r>
      <w:r>
        <w:rPr>
          <w:spacing w:val="4"/>
        </w:rPr>
        <w:t> </w:t>
      </w:r>
      <w:r>
        <w:rPr/>
        <w:t>provado</w:t>
      </w:r>
      <w:r>
        <w:rPr>
          <w:spacing w:val="4"/>
        </w:rPr>
        <w:t> </w:t>
      </w:r>
      <w:r>
        <w:rPr/>
        <w:t>que</w:t>
      </w:r>
      <w:r>
        <w:rPr>
          <w:spacing w:val="4"/>
        </w:rPr>
        <w:t> </w:t>
      </w:r>
      <w:r>
        <w:rPr/>
        <w:t>a</w:t>
      </w:r>
      <w:r>
        <w:rPr>
          <w:spacing w:val="4"/>
        </w:rPr>
        <w:t> </w:t>
      </w:r>
      <w:r>
        <w:rPr/>
        <w:t>ausência</w:t>
      </w:r>
      <w:r>
        <w:rPr>
          <w:spacing w:val="4"/>
        </w:rPr>
        <w:t> </w:t>
      </w:r>
      <w:r>
        <w:rPr/>
        <w:t>foi</w:t>
      </w:r>
      <w:r>
        <w:rPr>
          <w:spacing w:val="4"/>
        </w:rPr>
        <w:t> </w:t>
      </w:r>
      <w:r>
        <w:rPr/>
        <w:t>voluntária</w:t>
      </w:r>
      <w:r>
        <w:rPr>
          <w:spacing w:val="4"/>
        </w:rPr>
        <w:t> </w:t>
      </w:r>
      <w:r>
        <w:rPr/>
        <w:t>e</w:t>
      </w:r>
      <w:r>
        <w:rPr>
          <w:spacing w:val="4"/>
        </w:rPr>
        <w:t> </w:t>
      </w:r>
      <w:r>
        <w:rPr/>
        <w:t>injustificada,</w:t>
      </w:r>
      <w:r>
        <w:rPr>
          <w:spacing w:val="4"/>
        </w:rPr>
        <w:t> </w:t>
      </w:r>
      <w:r>
        <w:rPr/>
        <w:t>perderá</w:t>
      </w:r>
      <w:r>
        <w:rPr>
          <w:spacing w:val="4"/>
        </w:rPr>
        <w:t> </w:t>
      </w:r>
      <w:r>
        <w:rPr/>
        <w:t>ele,</w:t>
      </w:r>
      <w:r>
        <w:rPr>
          <w:spacing w:val="4"/>
        </w:rPr>
        <w:t> </w:t>
      </w:r>
      <w:r>
        <w:rPr/>
        <w:t>em</w:t>
      </w:r>
      <w:r>
        <w:rPr>
          <w:spacing w:val="4"/>
        </w:rPr>
        <w:t> </w:t>
      </w:r>
      <w:r>
        <w:rPr/>
        <w:t>favor</w:t>
      </w:r>
      <w:r>
        <w:rPr>
          <w:spacing w:val="4"/>
        </w:rPr>
        <w:t> </w:t>
      </w:r>
      <w:r>
        <w:rPr/>
        <w:t>do</w:t>
      </w:r>
      <w:r>
        <w:rPr>
          <w:spacing w:val="4"/>
        </w:rPr>
        <w:t> </w:t>
      </w:r>
      <w:r>
        <w:rPr/>
        <w:t>sucessor,</w:t>
      </w:r>
      <w:r>
        <w:rPr>
          <w:spacing w:val="4"/>
        </w:rPr>
        <w:t> </w:t>
      </w:r>
      <w:r>
        <w:rPr/>
        <w:t>sua</w:t>
      </w:r>
      <w:r>
        <w:rPr>
          <w:spacing w:val="4"/>
        </w:rPr>
        <w:t> </w:t>
      </w:r>
      <w:r>
        <w:rPr/>
        <w:t>parte</w:t>
      </w:r>
      <w:r>
        <w:rPr>
          <w:spacing w:val="4"/>
        </w:rPr>
        <w:t> </w:t>
      </w:r>
      <w:r>
        <w:rPr/>
        <w:t>nos</w:t>
      </w:r>
      <w:r>
        <w:rPr>
          <w:spacing w:val="4"/>
        </w:rPr>
        <w:t> </w:t>
      </w:r>
      <w:r>
        <w:rPr/>
        <w:t>frutos</w:t>
      </w:r>
      <w:r>
        <w:rPr>
          <w:spacing w:val="4"/>
        </w:rPr>
        <w:t> </w:t>
      </w:r>
      <w:r>
        <w:rPr/>
        <w:t>e</w:t>
      </w:r>
      <w:r>
        <w:rPr>
          <w:spacing w:val="4"/>
        </w:rPr>
        <w:t> </w:t>
      </w:r>
      <w:r>
        <w:rPr/>
        <w:t>rendimentos.</w:t>
      </w:r>
      <w:r>
        <w:rPr>
          <w:spacing w:val="40"/>
        </w:rPr>
        <w:t> </w:t>
      </w:r>
      <w:r>
        <w:rPr/>
        <w:t>Art. 34. O excluído, segundo o art. 30, da posse provisória poderá, justificando falta de meios, requerer lhe seja entregue metade dos rendimentos do quinhão que lhe tocaria.</w:t>
      </w:r>
    </w:p>
    <w:p>
      <w:pPr>
        <w:pStyle w:val="BodyText"/>
        <w:ind w:left="133"/>
      </w:pPr>
      <w:r>
        <w:rPr/>
        <w:t>Art.</w:t>
      </w:r>
      <w:r>
        <w:rPr>
          <w:spacing w:val="2"/>
        </w:rPr>
        <w:t> </w:t>
      </w:r>
      <w:r>
        <w:rPr/>
        <w:t>35.</w:t>
      </w:r>
      <w:r>
        <w:rPr>
          <w:spacing w:val="2"/>
        </w:rPr>
        <w:t> </w:t>
      </w:r>
      <w:r>
        <w:rPr/>
        <w:t>Se</w:t>
      </w:r>
      <w:r>
        <w:rPr>
          <w:spacing w:val="2"/>
        </w:rPr>
        <w:t> </w:t>
      </w:r>
      <w:r>
        <w:rPr/>
        <w:t>durante</w:t>
      </w:r>
      <w:r>
        <w:rPr>
          <w:spacing w:val="2"/>
        </w:rPr>
        <w:t> </w:t>
      </w:r>
      <w:r>
        <w:rPr/>
        <w:t>a</w:t>
      </w:r>
      <w:r>
        <w:rPr>
          <w:spacing w:val="2"/>
        </w:rPr>
        <w:t> </w:t>
      </w:r>
      <w:r>
        <w:rPr/>
        <w:t>posse</w:t>
      </w:r>
      <w:r>
        <w:rPr>
          <w:spacing w:val="2"/>
        </w:rPr>
        <w:t> </w:t>
      </w:r>
      <w:r>
        <w:rPr/>
        <w:t>provisória</w:t>
      </w:r>
      <w:r>
        <w:rPr>
          <w:spacing w:val="2"/>
        </w:rPr>
        <w:t> </w:t>
      </w:r>
      <w:r>
        <w:rPr/>
        <w:t>se</w:t>
      </w:r>
      <w:r>
        <w:rPr>
          <w:spacing w:val="2"/>
        </w:rPr>
        <w:t> </w:t>
      </w:r>
      <w:r>
        <w:rPr/>
        <w:t>provar</w:t>
      </w:r>
      <w:r>
        <w:rPr>
          <w:spacing w:val="2"/>
        </w:rPr>
        <w:t> </w:t>
      </w:r>
      <w:r>
        <w:rPr/>
        <w:t>a</w:t>
      </w:r>
      <w:r>
        <w:rPr>
          <w:spacing w:val="2"/>
        </w:rPr>
        <w:t> </w:t>
      </w:r>
      <w:r>
        <w:rPr/>
        <w:t>época</w:t>
      </w:r>
      <w:r>
        <w:rPr>
          <w:spacing w:val="3"/>
        </w:rPr>
        <w:t> </w:t>
      </w:r>
      <w:r>
        <w:rPr/>
        <w:t>exata</w:t>
      </w:r>
      <w:r>
        <w:rPr>
          <w:spacing w:val="2"/>
        </w:rPr>
        <w:t> </w:t>
      </w:r>
      <w:r>
        <w:rPr/>
        <w:t>do</w:t>
      </w:r>
      <w:r>
        <w:rPr>
          <w:spacing w:val="2"/>
        </w:rPr>
        <w:t> </w:t>
      </w:r>
      <w:r>
        <w:rPr/>
        <w:t>falecimento</w:t>
      </w:r>
      <w:r>
        <w:rPr>
          <w:spacing w:val="2"/>
        </w:rPr>
        <w:t> </w:t>
      </w:r>
      <w:r>
        <w:rPr/>
        <w:t>do</w:t>
      </w:r>
      <w:r>
        <w:rPr>
          <w:spacing w:val="2"/>
        </w:rPr>
        <w:t> </w:t>
      </w:r>
      <w:r>
        <w:rPr/>
        <w:t>ausente,</w:t>
      </w:r>
      <w:r>
        <w:rPr>
          <w:spacing w:val="2"/>
        </w:rPr>
        <w:t> </w:t>
      </w:r>
      <w:r>
        <w:rPr/>
        <w:t>considerar-se-á,</w:t>
      </w:r>
      <w:r>
        <w:rPr>
          <w:spacing w:val="2"/>
        </w:rPr>
        <w:t> </w:t>
      </w:r>
      <w:r>
        <w:rPr/>
        <w:t>nessa</w:t>
      </w:r>
      <w:r>
        <w:rPr>
          <w:spacing w:val="2"/>
        </w:rPr>
        <w:t> </w:t>
      </w:r>
      <w:r>
        <w:rPr/>
        <w:t>data,</w:t>
      </w:r>
      <w:r>
        <w:rPr>
          <w:spacing w:val="2"/>
        </w:rPr>
        <w:t> </w:t>
      </w:r>
      <w:r>
        <w:rPr/>
        <w:t>aberta</w:t>
      </w:r>
      <w:r>
        <w:rPr>
          <w:spacing w:val="2"/>
        </w:rPr>
        <w:t> </w:t>
      </w:r>
      <w:r>
        <w:rPr/>
        <w:t>a</w:t>
      </w:r>
      <w:r>
        <w:rPr>
          <w:spacing w:val="3"/>
        </w:rPr>
        <w:t> </w:t>
      </w:r>
      <w:r>
        <w:rPr/>
        <w:t>sucessão</w:t>
      </w:r>
      <w:r>
        <w:rPr>
          <w:spacing w:val="2"/>
        </w:rPr>
        <w:t> </w:t>
      </w:r>
      <w:r>
        <w:rPr/>
        <w:t>em</w:t>
      </w:r>
      <w:r>
        <w:rPr>
          <w:spacing w:val="2"/>
        </w:rPr>
        <w:t> </w:t>
      </w:r>
      <w:r>
        <w:rPr/>
        <w:t>favor</w:t>
      </w:r>
      <w:r>
        <w:rPr>
          <w:spacing w:val="2"/>
        </w:rPr>
        <w:t> </w:t>
      </w:r>
      <w:r>
        <w:rPr/>
        <w:t>dos</w:t>
      </w:r>
      <w:r>
        <w:rPr>
          <w:spacing w:val="2"/>
        </w:rPr>
        <w:t> </w:t>
      </w:r>
      <w:r>
        <w:rPr/>
        <w:t>herdeiros,</w:t>
      </w:r>
      <w:r>
        <w:rPr>
          <w:spacing w:val="2"/>
        </w:rPr>
        <w:t> </w:t>
      </w:r>
      <w:r>
        <w:rPr/>
        <w:t>que</w:t>
      </w:r>
      <w:r>
        <w:rPr>
          <w:spacing w:val="2"/>
        </w:rPr>
        <w:t> </w:t>
      </w:r>
      <w:r>
        <w:rPr/>
        <w:t>o</w:t>
      </w:r>
      <w:r>
        <w:rPr>
          <w:spacing w:val="2"/>
        </w:rPr>
        <w:t> </w:t>
      </w:r>
      <w:r>
        <w:rPr/>
        <w:t>eram</w:t>
      </w:r>
      <w:r>
        <w:rPr>
          <w:spacing w:val="2"/>
        </w:rPr>
        <w:t> </w:t>
      </w:r>
      <w:r>
        <w:rPr/>
        <w:t>àquele</w:t>
      </w:r>
      <w:r>
        <w:rPr>
          <w:spacing w:val="2"/>
        </w:rPr>
        <w:t> </w:t>
      </w:r>
      <w:r>
        <w:rPr>
          <w:spacing w:val="-2"/>
        </w:rPr>
        <w:t>tempo.</w:t>
      </w:r>
    </w:p>
    <w:p>
      <w:pPr>
        <w:pStyle w:val="BodyText"/>
        <w:spacing w:before="6"/>
        <w:rPr>
          <w:sz w:val="4"/>
        </w:rPr>
      </w:pPr>
    </w:p>
    <w:p>
      <w:pPr>
        <w:pStyle w:val="BodyText"/>
        <w:ind w:left="41" w:right="111" w:firstLine="92"/>
      </w:pPr>
      <w:r>
        <w:rPr/>
        <w:t>Art. 36. Se o ausente aparecer, ou se lhe provar a existência, depois de estabelecida a posse provisória, cessarão para logo as vantagens dos sucessores nela imitidos, ficando, todavia, obrigados a tomar as</w:t>
      </w:r>
      <w:r>
        <w:rPr>
          <w:spacing w:val="40"/>
        </w:rPr>
        <w:t> </w:t>
      </w:r>
      <w:r>
        <w:rPr/>
        <w:t>medidas assecuratórias precisas, até a entrega dos bens a seu dono.</w:t>
      </w:r>
    </w:p>
    <w:p>
      <w:pPr>
        <w:pStyle w:val="BodyText"/>
        <w:spacing w:before="52"/>
        <w:ind w:left="139" w:right="47"/>
        <w:jc w:val="center"/>
        <w:rPr>
          <w:rFonts w:ascii="Arial" w:hAnsi="Arial"/>
        </w:rPr>
      </w:pPr>
      <w:r>
        <w:rPr>
          <w:rFonts w:ascii="Arial" w:hAnsi="Arial"/>
        </w:rPr>
        <w:t>Seção</w:t>
      </w:r>
      <w:r>
        <w:rPr>
          <w:rFonts w:ascii="Arial" w:hAnsi="Arial"/>
          <w:spacing w:val="2"/>
        </w:rPr>
        <w:t> </w:t>
      </w:r>
      <w:r>
        <w:rPr>
          <w:rFonts w:ascii="Arial" w:hAnsi="Arial"/>
          <w:spacing w:val="-5"/>
        </w:rPr>
        <w:t>III</w:t>
      </w:r>
    </w:p>
    <w:p>
      <w:pPr>
        <w:pStyle w:val="BodyText"/>
        <w:spacing w:before="2"/>
        <w:ind w:left="64" w:right="64"/>
        <w:jc w:val="center"/>
        <w:rPr>
          <w:rFonts w:ascii="Arial" w:hAnsi="Arial"/>
        </w:rPr>
      </w:pPr>
      <w:r>
        <w:rPr>
          <w:rFonts w:ascii="Arial" w:hAnsi="Arial"/>
        </w:rPr>
        <w:t>Da</w:t>
      </w:r>
      <w:r>
        <w:rPr>
          <w:rFonts w:ascii="Arial" w:hAnsi="Arial"/>
          <w:spacing w:val="2"/>
        </w:rPr>
        <w:t> </w:t>
      </w:r>
      <w:r>
        <w:rPr>
          <w:rFonts w:ascii="Arial" w:hAnsi="Arial"/>
        </w:rPr>
        <w:t>Sucessão</w:t>
      </w:r>
      <w:r>
        <w:rPr>
          <w:rFonts w:ascii="Arial" w:hAnsi="Arial"/>
          <w:spacing w:val="3"/>
        </w:rPr>
        <w:t> </w:t>
      </w:r>
      <w:r>
        <w:rPr>
          <w:rFonts w:ascii="Arial" w:hAnsi="Arial"/>
          <w:spacing w:val="-2"/>
        </w:rPr>
        <w:t>Definitiva</w:t>
      </w:r>
    </w:p>
    <w:p>
      <w:pPr>
        <w:pStyle w:val="BodyText"/>
        <w:spacing w:line="458" w:lineRule="auto" w:before="51"/>
        <w:ind w:left="133" w:right="146"/>
      </w:pPr>
      <w:r>
        <w:rPr/>
        <w:t>Art.</w:t>
      </w:r>
      <w:r>
        <w:rPr>
          <w:spacing w:val="2"/>
        </w:rPr>
        <w:t> </w:t>
      </w:r>
      <w:r>
        <w:rPr/>
        <w:t>37.</w:t>
      </w:r>
      <w:r>
        <w:rPr>
          <w:spacing w:val="2"/>
        </w:rPr>
        <w:t> </w:t>
      </w:r>
      <w:r>
        <w:rPr/>
        <w:t>Dez</w:t>
      </w:r>
      <w:r>
        <w:rPr>
          <w:spacing w:val="2"/>
        </w:rPr>
        <w:t> </w:t>
      </w:r>
      <w:r>
        <w:rPr/>
        <w:t>anos</w:t>
      </w:r>
      <w:r>
        <w:rPr>
          <w:spacing w:val="2"/>
        </w:rPr>
        <w:t> </w:t>
      </w:r>
      <w:r>
        <w:rPr/>
        <w:t>depois</w:t>
      </w:r>
      <w:r>
        <w:rPr>
          <w:spacing w:val="2"/>
        </w:rPr>
        <w:t> </w:t>
      </w:r>
      <w:r>
        <w:rPr/>
        <w:t>de</w:t>
      </w:r>
      <w:r>
        <w:rPr>
          <w:spacing w:val="2"/>
        </w:rPr>
        <w:t> </w:t>
      </w:r>
      <w:r>
        <w:rPr/>
        <w:t>passada</w:t>
      </w:r>
      <w:r>
        <w:rPr>
          <w:spacing w:val="2"/>
        </w:rPr>
        <w:t> </w:t>
      </w:r>
      <w:r>
        <w:rPr/>
        <w:t>em</w:t>
      </w:r>
      <w:r>
        <w:rPr>
          <w:spacing w:val="2"/>
        </w:rPr>
        <w:t> </w:t>
      </w:r>
      <w:r>
        <w:rPr/>
        <w:t>julgado</w:t>
      </w:r>
      <w:r>
        <w:rPr>
          <w:spacing w:val="2"/>
        </w:rPr>
        <w:t> </w:t>
      </w:r>
      <w:r>
        <w:rPr/>
        <w:t>a</w:t>
      </w:r>
      <w:r>
        <w:rPr>
          <w:spacing w:val="2"/>
        </w:rPr>
        <w:t> </w:t>
      </w:r>
      <w:r>
        <w:rPr/>
        <w:t>sentença</w:t>
      </w:r>
      <w:r>
        <w:rPr>
          <w:spacing w:val="2"/>
        </w:rPr>
        <w:t> </w:t>
      </w:r>
      <w:r>
        <w:rPr/>
        <w:t>que</w:t>
      </w:r>
      <w:r>
        <w:rPr>
          <w:spacing w:val="2"/>
        </w:rPr>
        <w:t> </w:t>
      </w:r>
      <w:r>
        <w:rPr/>
        <w:t>concede</w:t>
      </w:r>
      <w:r>
        <w:rPr>
          <w:spacing w:val="2"/>
        </w:rPr>
        <w:t> </w:t>
      </w:r>
      <w:r>
        <w:rPr/>
        <w:t>a</w:t>
      </w:r>
      <w:r>
        <w:rPr>
          <w:spacing w:val="2"/>
        </w:rPr>
        <w:t> </w:t>
      </w:r>
      <w:r>
        <w:rPr/>
        <w:t>abertura</w:t>
      </w:r>
      <w:r>
        <w:rPr>
          <w:spacing w:val="2"/>
        </w:rPr>
        <w:t> </w:t>
      </w:r>
      <w:r>
        <w:rPr/>
        <w:t>da</w:t>
      </w:r>
      <w:r>
        <w:rPr>
          <w:spacing w:val="2"/>
        </w:rPr>
        <w:t> </w:t>
      </w:r>
      <w:r>
        <w:rPr/>
        <w:t>sucessão</w:t>
      </w:r>
      <w:r>
        <w:rPr>
          <w:spacing w:val="2"/>
        </w:rPr>
        <w:t> </w:t>
      </w:r>
      <w:r>
        <w:rPr/>
        <w:t>provisória,</w:t>
      </w:r>
      <w:r>
        <w:rPr>
          <w:spacing w:val="2"/>
        </w:rPr>
        <w:t> </w:t>
      </w:r>
      <w:r>
        <w:rPr/>
        <w:t>poderão</w:t>
      </w:r>
      <w:r>
        <w:rPr>
          <w:spacing w:val="2"/>
        </w:rPr>
        <w:t> </w:t>
      </w:r>
      <w:r>
        <w:rPr/>
        <w:t>os</w:t>
      </w:r>
      <w:r>
        <w:rPr>
          <w:spacing w:val="2"/>
        </w:rPr>
        <w:t> </w:t>
      </w:r>
      <w:r>
        <w:rPr/>
        <w:t>interessados</w:t>
      </w:r>
      <w:r>
        <w:rPr>
          <w:spacing w:val="2"/>
        </w:rPr>
        <w:t> </w:t>
      </w:r>
      <w:r>
        <w:rPr/>
        <w:t>requerer</w:t>
      </w:r>
      <w:r>
        <w:rPr>
          <w:spacing w:val="2"/>
        </w:rPr>
        <w:t> </w:t>
      </w:r>
      <w:r>
        <w:rPr/>
        <w:t>a</w:t>
      </w:r>
      <w:r>
        <w:rPr>
          <w:spacing w:val="2"/>
        </w:rPr>
        <w:t> </w:t>
      </w:r>
      <w:r>
        <w:rPr/>
        <w:t>sucessão</w:t>
      </w:r>
      <w:r>
        <w:rPr>
          <w:spacing w:val="2"/>
        </w:rPr>
        <w:t> </w:t>
      </w:r>
      <w:r>
        <w:rPr/>
        <w:t>definitiva</w:t>
      </w:r>
      <w:r>
        <w:rPr>
          <w:spacing w:val="2"/>
        </w:rPr>
        <w:t> </w:t>
      </w:r>
      <w:r>
        <w:rPr/>
        <w:t>e</w:t>
      </w:r>
      <w:r>
        <w:rPr>
          <w:spacing w:val="2"/>
        </w:rPr>
        <w:t> </w:t>
      </w:r>
      <w:r>
        <w:rPr/>
        <w:t>o</w:t>
      </w:r>
      <w:r>
        <w:rPr>
          <w:spacing w:val="2"/>
        </w:rPr>
        <w:t> </w:t>
      </w:r>
      <w:r>
        <w:rPr/>
        <w:t>levantamento</w:t>
      </w:r>
      <w:r>
        <w:rPr>
          <w:spacing w:val="2"/>
        </w:rPr>
        <w:t> </w:t>
      </w:r>
      <w:r>
        <w:rPr/>
        <w:t>das</w:t>
      </w:r>
      <w:r>
        <w:rPr>
          <w:spacing w:val="2"/>
        </w:rPr>
        <w:t> </w:t>
      </w:r>
      <w:r>
        <w:rPr/>
        <w:t>cauções</w:t>
      </w:r>
      <w:r>
        <w:rPr>
          <w:spacing w:val="2"/>
        </w:rPr>
        <w:t> </w:t>
      </w:r>
      <w:r>
        <w:rPr/>
        <w:t>prestadas.</w:t>
      </w:r>
      <w:r>
        <w:rPr>
          <w:spacing w:val="40"/>
        </w:rPr>
        <w:t> </w:t>
      </w:r>
      <w:r>
        <w:rPr/>
        <w:t>Art. 38. Pode-se requerer a sucessão definitiva, também, provando-se que o ausente conta oitenta anos de idade, e que de cinco datam as últimas notícias dele.</w:t>
      </w:r>
    </w:p>
    <w:p>
      <w:pPr>
        <w:pStyle w:val="BodyText"/>
        <w:ind w:left="41" w:right="111" w:firstLine="92"/>
      </w:pPr>
      <w:r>
        <w:rPr/>
        <w:t>Art. 39. Regressando o ausente nos dez anos seguintes à abertura da sucessão definitiva, ou algum de seus descendentes ou ascendentes, aquele ou estes haverão só os bens existentes no estado em que se</w:t>
      </w:r>
      <w:r>
        <w:rPr>
          <w:spacing w:val="40"/>
        </w:rPr>
        <w:t> </w:t>
      </w:r>
      <w:r>
        <w:rPr/>
        <w:t>acharem, os sub-rogados em seu lugar, ou o preço que os herdeiros e demais interessados houverem recebido pelos bens alienados depois daquele tempo.</w:t>
      </w:r>
    </w:p>
    <w:p>
      <w:pPr>
        <w:pStyle w:val="BodyText"/>
        <w:spacing w:before="1"/>
        <w:rPr>
          <w:sz w:val="4"/>
        </w:rPr>
      </w:pPr>
    </w:p>
    <w:p>
      <w:pPr>
        <w:pStyle w:val="BodyText"/>
        <w:spacing w:before="1"/>
        <w:ind w:left="41" w:right="195" w:firstLine="92"/>
      </w:pPr>
      <w:r>
        <w:rPr/>
        <w:t>Parágrafo único. Se, nos dez anos a que se refere este artigo, o ausente não regressar, e nenhum interessado promover a sucessão definitiva, os bens arrecadados passarão ao domínio do Município ou do</w:t>
      </w:r>
      <w:r>
        <w:rPr>
          <w:spacing w:val="40"/>
        </w:rPr>
        <w:t> </w:t>
      </w:r>
      <w:r>
        <w:rPr/>
        <w:t>Distrito Federal, se localizados nas respectivas circunscrições, incorporando-se ao domínio da União, quando situados em território federal.</w:t>
      </w:r>
    </w:p>
    <w:p>
      <w:pPr>
        <w:pStyle w:val="BodyText"/>
        <w:spacing w:before="8"/>
        <w:rPr>
          <w:sz w:val="4"/>
        </w:rPr>
      </w:pPr>
    </w:p>
    <w:p>
      <w:pPr>
        <w:pStyle w:val="BodyText"/>
        <w:ind w:left="139" w:right="47"/>
        <w:jc w:val="center"/>
        <w:rPr>
          <w:rFonts w:ascii="Arial" w:hAnsi="Arial"/>
        </w:rPr>
      </w:pPr>
      <w:r>
        <w:rPr>
          <w:rFonts w:ascii="Arial" w:hAnsi="Arial"/>
        </w:rPr>
        <w:t>TÍTULO</w:t>
      </w:r>
      <w:r>
        <w:rPr>
          <w:rFonts w:ascii="Arial" w:hAnsi="Arial"/>
          <w:spacing w:val="3"/>
        </w:rPr>
        <w:t> </w:t>
      </w:r>
      <w:r>
        <w:rPr>
          <w:rFonts w:ascii="Arial" w:hAnsi="Arial"/>
          <w:spacing w:val="-5"/>
        </w:rPr>
        <w:t>II</w:t>
      </w:r>
    </w:p>
    <w:p>
      <w:pPr>
        <w:pStyle w:val="BodyText"/>
        <w:spacing w:before="2"/>
        <w:ind w:left="64" w:right="64"/>
        <w:jc w:val="center"/>
        <w:rPr>
          <w:rFonts w:ascii="Arial" w:hAnsi="Arial"/>
        </w:rPr>
      </w:pPr>
      <w:r>
        <w:rPr>
          <w:rFonts w:ascii="Arial" w:hAnsi="Arial"/>
        </w:rPr>
        <w:t>DAS</w:t>
      </w:r>
      <w:r>
        <w:rPr>
          <w:rFonts w:ascii="Arial" w:hAnsi="Arial"/>
          <w:spacing w:val="3"/>
        </w:rPr>
        <w:t> </w:t>
      </w:r>
      <w:r>
        <w:rPr>
          <w:rFonts w:ascii="Arial" w:hAnsi="Arial"/>
        </w:rPr>
        <w:t>PESSOAS</w:t>
      </w:r>
      <w:r>
        <w:rPr>
          <w:rFonts w:ascii="Arial" w:hAnsi="Arial"/>
          <w:spacing w:val="3"/>
        </w:rPr>
        <w:t> </w:t>
      </w:r>
      <w:r>
        <w:rPr>
          <w:rFonts w:ascii="Arial" w:hAnsi="Arial"/>
          <w:spacing w:val="-2"/>
        </w:rPr>
        <w:t>JURÍDICAS</w:t>
      </w:r>
    </w:p>
    <w:p>
      <w:pPr>
        <w:pStyle w:val="BodyText"/>
        <w:spacing w:before="52"/>
        <w:ind w:left="139" w:right="47"/>
        <w:jc w:val="center"/>
        <w:rPr>
          <w:rFonts w:ascii="Arial" w:hAnsi="Arial"/>
        </w:rPr>
      </w:pPr>
      <w:r>
        <w:rPr>
          <w:rFonts w:ascii="Arial" w:hAnsi="Arial"/>
        </w:rPr>
        <w:t>CAPÍTULO</w:t>
      </w:r>
      <w:r>
        <w:rPr>
          <w:rFonts w:ascii="Arial" w:hAnsi="Arial"/>
          <w:spacing w:val="5"/>
        </w:rPr>
        <w:t> </w:t>
      </w:r>
      <w:r>
        <w:rPr>
          <w:rFonts w:ascii="Arial" w:hAnsi="Arial"/>
          <w:spacing w:val="-10"/>
        </w:rPr>
        <w:t>I</w:t>
      </w:r>
    </w:p>
    <w:p>
      <w:pPr>
        <w:pStyle w:val="BodyText"/>
        <w:spacing w:before="2"/>
        <w:ind w:left="64" w:right="64"/>
        <w:jc w:val="center"/>
        <w:rPr>
          <w:rFonts w:ascii="Arial" w:hAnsi="Arial"/>
        </w:rPr>
      </w:pPr>
      <w:r>
        <w:rPr>
          <w:rFonts w:ascii="Arial" w:hAnsi="Arial"/>
        </w:rPr>
        <w:t>Disposições</w:t>
      </w:r>
      <w:r>
        <w:rPr>
          <w:rFonts w:ascii="Arial" w:hAnsi="Arial"/>
          <w:spacing w:val="5"/>
        </w:rPr>
        <w:t> </w:t>
      </w:r>
      <w:r>
        <w:rPr>
          <w:rFonts w:ascii="Arial" w:hAnsi="Arial"/>
          <w:spacing w:val="-2"/>
        </w:rPr>
        <w:t>Gerais</w:t>
      </w:r>
    </w:p>
    <w:p>
      <w:pPr>
        <w:pStyle w:val="BodyText"/>
        <w:spacing w:line="458" w:lineRule="auto" w:before="50"/>
        <w:ind w:left="133" w:right="2395"/>
      </w:pPr>
      <w:r>
        <w:rPr/>
        <w:t>Art. 40. As pessoas jurídicas são de direito público, interno ou externo, e de direito </w:t>
      </w:r>
      <w:r>
        <w:rPr/>
        <w:t>privado.</w:t>
      </w:r>
      <w:r>
        <w:rPr>
          <w:spacing w:val="40"/>
        </w:rPr>
        <w:t> </w:t>
      </w:r>
      <w:r>
        <w:rPr/>
        <w:t>Art. 41. São pessoas jurídicas de direito público interno:</w:t>
      </w:r>
    </w:p>
    <w:p>
      <w:pPr>
        <w:pStyle w:val="ListParagraph"/>
        <w:numPr>
          <w:ilvl w:val="0"/>
          <w:numId w:val="8"/>
        </w:numPr>
        <w:tabs>
          <w:tab w:pos="162" w:val="left" w:leader="none"/>
        </w:tabs>
        <w:spacing w:line="56" w:lineRule="exact" w:before="0" w:after="0"/>
        <w:ind w:left="162" w:right="0" w:hanging="29"/>
        <w:jc w:val="left"/>
        <w:rPr>
          <w:sz w:val="5"/>
        </w:rPr>
      </w:pPr>
      <w:r>
        <w:rPr>
          <w:sz w:val="5"/>
        </w:rPr>
        <w:t>- a </w:t>
      </w:r>
      <w:r>
        <w:rPr>
          <w:spacing w:val="-2"/>
          <w:sz w:val="5"/>
        </w:rPr>
        <w:t>União;</w:t>
      </w:r>
    </w:p>
    <w:p>
      <w:pPr>
        <w:pStyle w:val="BodyText"/>
        <w:spacing w:before="4"/>
        <w:rPr>
          <w:sz w:val="4"/>
        </w:rPr>
      </w:pPr>
    </w:p>
    <w:p>
      <w:pPr>
        <w:pStyle w:val="ListParagraph"/>
        <w:numPr>
          <w:ilvl w:val="0"/>
          <w:numId w:val="8"/>
        </w:numPr>
        <w:tabs>
          <w:tab w:pos="179" w:val="left" w:leader="none"/>
        </w:tabs>
        <w:spacing w:line="240" w:lineRule="auto" w:before="1" w:after="0"/>
        <w:ind w:left="179" w:right="0" w:hanging="46"/>
        <w:jc w:val="left"/>
        <w:rPr>
          <w:sz w:val="5"/>
        </w:rPr>
      </w:pPr>
      <w:r>
        <w:rPr>
          <w:sz w:val="5"/>
        </w:rPr>
        <w:t>-</w:t>
      </w:r>
      <w:r>
        <w:rPr>
          <w:spacing w:val="1"/>
          <w:sz w:val="5"/>
        </w:rPr>
        <w:t> </w:t>
      </w:r>
      <w:r>
        <w:rPr>
          <w:sz w:val="5"/>
        </w:rPr>
        <w:t>os</w:t>
      </w:r>
      <w:r>
        <w:rPr>
          <w:spacing w:val="2"/>
          <w:sz w:val="5"/>
        </w:rPr>
        <w:t> </w:t>
      </w:r>
      <w:r>
        <w:rPr>
          <w:sz w:val="5"/>
        </w:rPr>
        <w:t>Estados,</w:t>
      </w:r>
      <w:r>
        <w:rPr>
          <w:spacing w:val="1"/>
          <w:sz w:val="5"/>
        </w:rPr>
        <w:t> </w:t>
      </w:r>
      <w:r>
        <w:rPr>
          <w:sz w:val="5"/>
        </w:rPr>
        <w:t>o</w:t>
      </w:r>
      <w:r>
        <w:rPr>
          <w:spacing w:val="2"/>
          <w:sz w:val="5"/>
        </w:rPr>
        <w:t> </w:t>
      </w:r>
      <w:r>
        <w:rPr>
          <w:sz w:val="5"/>
        </w:rPr>
        <w:t>Distrito</w:t>
      </w:r>
      <w:r>
        <w:rPr>
          <w:spacing w:val="1"/>
          <w:sz w:val="5"/>
        </w:rPr>
        <w:t> </w:t>
      </w:r>
      <w:r>
        <w:rPr>
          <w:sz w:val="5"/>
        </w:rPr>
        <w:t>Federal</w:t>
      </w:r>
      <w:r>
        <w:rPr>
          <w:spacing w:val="2"/>
          <w:sz w:val="5"/>
        </w:rPr>
        <w:t> </w:t>
      </w:r>
      <w:r>
        <w:rPr>
          <w:sz w:val="5"/>
        </w:rPr>
        <w:t>e</w:t>
      </w:r>
      <w:r>
        <w:rPr>
          <w:spacing w:val="1"/>
          <w:sz w:val="5"/>
        </w:rPr>
        <w:t> </w:t>
      </w:r>
      <w:r>
        <w:rPr>
          <w:sz w:val="5"/>
        </w:rPr>
        <w:t>os</w:t>
      </w:r>
      <w:r>
        <w:rPr>
          <w:spacing w:val="2"/>
          <w:sz w:val="5"/>
        </w:rPr>
        <w:t> </w:t>
      </w:r>
      <w:r>
        <w:rPr>
          <w:spacing w:val="-2"/>
          <w:sz w:val="5"/>
        </w:rPr>
        <w:t>Territórios;</w:t>
      </w:r>
    </w:p>
    <w:p>
      <w:pPr>
        <w:pStyle w:val="BodyText"/>
        <w:spacing w:before="4"/>
        <w:rPr>
          <w:sz w:val="4"/>
        </w:rPr>
      </w:pPr>
    </w:p>
    <w:p>
      <w:pPr>
        <w:pStyle w:val="ListParagraph"/>
        <w:numPr>
          <w:ilvl w:val="0"/>
          <w:numId w:val="8"/>
        </w:numPr>
        <w:tabs>
          <w:tab w:pos="196" w:val="left" w:leader="none"/>
        </w:tabs>
        <w:spacing w:line="240" w:lineRule="auto" w:before="0" w:after="0"/>
        <w:ind w:left="196" w:right="0" w:hanging="63"/>
        <w:jc w:val="left"/>
        <w:rPr>
          <w:sz w:val="5"/>
        </w:rPr>
      </w:pPr>
      <w:r>
        <w:rPr>
          <w:sz w:val="5"/>
        </w:rPr>
        <w:t>- os</w:t>
      </w:r>
      <w:r>
        <w:rPr>
          <w:spacing w:val="1"/>
          <w:sz w:val="5"/>
        </w:rPr>
        <w:t> </w:t>
      </w:r>
      <w:r>
        <w:rPr>
          <w:spacing w:val="-2"/>
          <w:sz w:val="5"/>
        </w:rPr>
        <w:t>Municípios;</w:t>
      </w:r>
    </w:p>
    <w:p>
      <w:pPr>
        <w:pStyle w:val="BodyText"/>
        <w:spacing w:before="6"/>
        <w:rPr>
          <w:sz w:val="4"/>
        </w:rPr>
      </w:pPr>
    </w:p>
    <w:p>
      <w:pPr>
        <w:pStyle w:val="ListParagraph"/>
        <w:numPr>
          <w:ilvl w:val="0"/>
          <w:numId w:val="8"/>
        </w:numPr>
        <w:tabs>
          <w:tab w:pos="198" w:val="left" w:leader="none"/>
        </w:tabs>
        <w:spacing w:line="240" w:lineRule="auto" w:before="0" w:after="0"/>
        <w:ind w:left="198" w:right="0" w:hanging="65"/>
        <w:jc w:val="left"/>
        <w:rPr>
          <w:sz w:val="5"/>
        </w:rPr>
      </w:pPr>
      <w:r>
        <w:rPr>
          <w:sz w:val="5"/>
        </w:rPr>
        <w:t>-</w:t>
      </w:r>
      <w:r>
        <w:rPr>
          <w:spacing w:val="2"/>
          <w:sz w:val="5"/>
        </w:rPr>
        <w:t> </w:t>
      </w:r>
      <w:r>
        <w:rPr>
          <w:sz w:val="5"/>
        </w:rPr>
        <w:t>as</w:t>
      </w:r>
      <w:r>
        <w:rPr>
          <w:spacing w:val="2"/>
          <w:sz w:val="5"/>
        </w:rPr>
        <w:t> </w:t>
      </w:r>
      <w:r>
        <w:rPr>
          <w:sz w:val="5"/>
        </w:rPr>
        <w:t>autarquias,</w:t>
      </w:r>
      <w:r>
        <w:rPr>
          <w:spacing w:val="2"/>
          <w:sz w:val="5"/>
        </w:rPr>
        <w:t> </w:t>
      </w:r>
      <w:r>
        <w:rPr>
          <w:sz w:val="5"/>
        </w:rPr>
        <w:t>inclusive</w:t>
      </w:r>
      <w:r>
        <w:rPr>
          <w:spacing w:val="2"/>
          <w:sz w:val="5"/>
        </w:rPr>
        <w:t> </w:t>
      </w:r>
      <w:r>
        <w:rPr>
          <w:sz w:val="5"/>
        </w:rPr>
        <w:t>as</w:t>
      </w:r>
      <w:r>
        <w:rPr>
          <w:spacing w:val="2"/>
          <w:sz w:val="5"/>
        </w:rPr>
        <w:t> </w:t>
      </w:r>
      <w:r>
        <w:rPr>
          <w:sz w:val="5"/>
        </w:rPr>
        <w:t>associações</w:t>
      </w:r>
      <w:r>
        <w:rPr>
          <w:spacing w:val="2"/>
          <w:sz w:val="5"/>
        </w:rPr>
        <w:t> </w:t>
      </w:r>
      <w:r>
        <w:rPr>
          <w:sz w:val="5"/>
        </w:rPr>
        <w:t>públicas;</w:t>
      </w:r>
      <w:r>
        <w:rPr>
          <w:spacing w:val="2"/>
          <w:sz w:val="5"/>
        </w:rPr>
        <w:t> </w:t>
      </w:r>
      <w:r>
        <w:rPr>
          <w:color w:val="0000EE"/>
          <w:sz w:val="5"/>
          <w:u w:val="dash" w:color="0000EE"/>
        </w:rPr>
        <w:t>(Redação</w:t>
      </w:r>
      <w:r>
        <w:rPr>
          <w:color w:val="0000EE"/>
          <w:spacing w:val="2"/>
          <w:sz w:val="5"/>
          <w:u w:val="dash" w:color="0000EE"/>
        </w:rPr>
        <w:t> </w:t>
      </w:r>
      <w:r>
        <w:rPr>
          <w:color w:val="0000EE"/>
          <w:sz w:val="5"/>
          <w:u w:val="dash" w:color="0000EE"/>
        </w:rPr>
        <w:t>dada</w:t>
      </w:r>
      <w:r>
        <w:rPr>
          <w:color w:val="0000EE"/>
          <w:spacing w:val="3"/>
          <w:sz w:val="5"/>
          <w:u w:val="dash" w:color="0000EE"/>
        </w:rPr>
        <w:t> </w:t>
      </w:r>
      <w:r>
        <w:rPr>
          <w:color w:val="0000EE"/>
          <w:sz w:val="5"/>
          <w:u w:val="dash" w:color="0000EE"/>
        </w:rPr>
        <w:t>pela</w:t>
      </w:r>
      <w:r>
        <w:rPr>
          <w:color w:val="0000EE"/>
          <w:spacing w:val="2"/>
          <w:sz w:val="5"/>
          <w:u w:val="dash" w:color="0000EE"/>
        </w:rPr>
        <w:t> </w:t>
      </w:r>
      <w:r>
        <w:rPr>
          <w:color w:val="0000EE"/>
          <w:sz w:val="5"/>
          <w:u w:val="dash" w:color="0000EE"/>
        </w:rPr>
        <w:t>Lei</w:t>
      </w:r>
      <w:r>
        <w:rPr>
          <w:color w:val="0000EE"/>
          <w:spacing w:val="2"/>
          <w:sz w:val="5"/>
          <w:u w:val="dash" w:color="0000EE"/>
        </w:rPr>
        <w:t> </w:t>
      </w:r>
      <w:r>
        <w:rPr>
          <w:color w:val="0000EE"/>
          <w:sz w:val="5"/>
          <w:u w:val="dash" w:color="0000EE"/>
        </w:rPr>
        <w:t>nº</w:t>
      </w:r>
      <w:r>
        <w:rPr>
          <w:color w:val="0000EE"/>
          <w:spacing w:val="2"/>
          <w:sz w:val="5"/>
          <w:u w:val="dash" w:color="0000EE"/>
        </w:rPr>
        <w:t> </w:t>
      </w:r>
      <w:r>
        <w:rPr>
          <w:color w:val="0000EE"/>
          <w:sz w:val="5"/>
          <w:u w:val="dash" w:color="0000EE"/>
        </w:rPr>
        <w:t>11.107,</w:t>
      </w:r>
      <w:r>
        <w:rPr>
          <w:color w:val="0000EE"/>
          <w:spacing w:val="2"/>
          <w:sz w:val="5"/>
          <w:u w:val="dash" w:color="0000EE"/>
        </w:rPr>
        <w:t> </w:t>
      </w:r>
      <w:r>
        <w:rPr>
          <w:color w:val="0000EE"/>
          <w:sz w:val="5"/>
          <w:u w:val="dash" w:color="0000EE"/>
        </w:rPr>
        <w:t>de</w:t>
      </w:r>
      <w:r>
        <w:rPr>
          <w:color w:val="0000EE"/>
          <w:spacing w:val="2"/>
          <w:sz w:val="5"/>
          <w:u w:val="dash" w:color="0000EE"/>
        </w:rPr>
        <w:t> </w:t>
      </w:r>
      <w:r>
        <w:rPr>
          <w:color w:val="0000EE"/>
          <w:spacing w:val="-2"/>
          <w:sz w:val="5"/>
          <w:u w:val="dash" w:color="0000EE"/>
        </w:rPr>
        <w:t>2005</w:t>
      </w:r>
      <w:r>
        <w:rPr>
          <w:color w:val="0000EE"/>
          <w:spacing w:val="-2"/>
          <w:sz w:val="5"/>
        </w:rPr>
        <w:t>)</w:t>
      </w:r>
    </w:p>
    <w:p>
      <w:pPr>
        <w:pStyle w:val="BodyText"/>
        <w:spacing w:before="4"/>
        <w:rPr>
          <w:sz w:val="4"/>
        </w:rPr>
      </w:pPr>
    </w:p>
    <w:p>
      <w:pPr>
        <w:pStyle w:val="ListParagraph"/>
        <w:numPr>
          <w:ilvl w:val="0"/>
          <w:numId w:val="8"/>
        </w:numPr>
        <w:tabs>
          <w:tab w:pos="181" w:val="left" w:leader="none"/>
        </w:tabs>
        <w:spacing w:line="240" w:lineRule="auto" w:before="0" w:after="0"/>
        <w:ind w:left="181" w:right="0" w:hanging="48"/>
        <w:jc w:val="left"/>
        <w:rPr>
          <w:sz w:val="5"/>
        </w:rPr>
      </w:pPr>
      <w:r>
        <w:rPr>
          <w:sz w:val="5"/>
        </w:rPr>
        <w:t>-</w:t>
      </w:r>
      <w:r>
        <w:rPr>
          <w:spacing w:val="2"/>
          <w:sz w:val="5"/>
        </w:rPr>
        <w:t> </w:t>
      </w:r>
      <w:r>
        <w:rPr>
          <w:sz w:val="5"/>
        </w:rPr>
        <w:t>as</w:t>
      </w:r>
      <w:r>
        <w:rPr>
          <w:spacing w:val="2"/>
          <w:sz w:val="5"/>
        </w:rPr>
        <w:t> </w:t>
      </w:r>
      <w:r>
        <w:rPr>
          <w:sz w:val="5"/>
        </w:rPr>
        <w:t>demais</w:t>
      </w:r>
      <w:r>
        <w:rPr>
          <w:spacing w:val="2"/>
          <w:sz w:val="5"/>
        </w:rPr>
        <w:t> </w:t>
      </w:r>
      <w:r>
        <w:rPr>
          <w:sz w:val="5"/>
        </w:rPr>
        <w:t>entidades</w:t>
      </w:r>
      <w:r>
        <w:rPr>
          <w:spacing w:val="2"/>
          <w:sz w:val="5"/>
        </w:rPr>
        <w:t> </w:t>
      </w:r>
      <w:r>
        <w:rPr>
          <w:sz w:val="5"/>
        </w:rPr>
        <w:t>de</w:t>
      </w:r>
      <w:r>
        <w:rPr>
          <w:spacing w:val="2"/>
          <w:sz w:val="5"/>
        </w:rPr>
        <w:t> </w:t>
      </w:r>
      <w:r>
        <w:rPr>
          <w:sz w:val="5"/>
        </w:rPr>
        <w:t>caráter</w:t>
      </w:r>
      <w:r>
        <w:rPr>
          <w:spacing w:val="2"/>
          <w:sz w:val="5"/>
        </w:rPr>
        <w:t> </w:t>
      </w:r>
      <w:r>
        <w:rPr>
          <w:sz w:val="5"/>
        </w:rPr>
        <w:t>público</w:t>
      </w:r>
      <w:r>
        <w:rPr>
          <w:spacing w:val="2"/>
          <w:sz w:val="5"/>
        </w:rPr>
        <w:t> </w:t>
      </w:r>
      <w:r>
        <w:rPr>
          <w:sz w:val="5"/>
        </w:rPr>
        <w:t>criadas</w:t>
      </w:r>
      <w:r>
        <w:rPr>
          <w:spacing w:val="2"/>
          <w:sz w:val="5"/>
        </w:rPr>
        <w:t> </w:t>
      </w:r>
      <w:r>
        <w:rPr>
          <w:sz w:val="5"/>
        </w:rPr>
        <w:t>por</w:t>
      </w:r>
      <w:r>
        <w:rPr>
          <w:spacing w:val="2"/>
          <w:sz w:val="5"/>
        </w:rPr>
        <w:t> </w:t>
      </w:r>
      <w:r>
        <w:rPr>
          <w:spacing w:val="-4"/>
          <w:sz w:val="5"/>
        </w:rPr>
        <w:t>lei.</w:t>
      </w:r>
    </w:p>
    <w:p>
      <w:pPr>
        <w:pStyle w:val="BodyText"/>
        <w:spacing w:before="5"/>
        <w:rPr>
          <w:sz w:val="4"/>
        </w:rPr>
      </w:pPr>
    </w:p>
    <w:p>
      <w:pPr>
        <w:pStyle w:val="BodyText"/>
        <w:ind w:left="41" w:right="111" w:firstLine="92"/>
      </w:pPr>
      <w:r>
        <w:rPr/>
        <w:t>Parágrafo único. Salvo disposição em contrário, as pessoas jurídicas de direito público, a que se tenha dado estrutura de direito privado, regem-se, no que couber, quanto ao seu funcionamento, pelas normas</w:t>
      </w:r>
      <w:r>
        <w:rPr>
          <w:spacing w:val="40"/>
        </w:rPr>
        <w:t> </w:t>
      </w:r>
      <w:r>
        <w:rPr/>
        <w:t>deste</w:t>
      </w:r>
      <w:r>
        <w:rPr>
          <w:spacing w:val="-4"/>
        </w:rPr>
        <w:t> </w:t>
      </w:r>
      <w:r>
        <w:rPr/>
        <w:t>Código.</w:t>
      </w:r>
    </w:p>
    <w:p>
      <w:pPr>
        <w:pStyle w:val="BodyText"/>
        <w:spacing w:before="6"/>
        <w:rPr>
          <w:sz w:val="4"/>
        </w:rPr>
      </w:pPr>
    </w:p>
    <w:p>
      <w:pPr>
        <w:pStyle w:val="BodyText"/>
        <w:ind w:left="133"/>
      </w:pPr>
      <w:r>
        <w:rPr/>
        <w:t>Art.</w:t>
      </w:r>
      <w:r>
        <w:rPr>
          <w:spacing w:val="2"/>
        </w:rPr>
        <w:t> </w:t>
      </w:r>
      <w:r>
        <w:rPr/>
        <w:t>42.</w:t>
      </w:r>
      <w:r>
        <w:rPr>
          <w:spacing w:val="2"/>
        </w:rPr>
        <w:t> </w:t>
      </w:r>
      <w:r>
        <w:rPr/>
        <w:t>São</w:t>
      </w:r>
      <w:r>
        <w:rPr>
          <w:spacing w:val="3"/>
        </w:rPr>
        <w:t> </w:t>
      </w:r>
      <w:r>
        <w:rPr/>
        <w:t>pessoas</w:t>
      </w:r>
      <w:r>
        <w:rPr>
          <w:spacing w:val="2"/>
        </w:rPr>
        <w:t> </w:t>
      </w:r>
      <w:r>
        <w:rPr/>
        <w:t>jurídicas</w:t>
      </w:r>
      <w:r>
        <w:rPr>
          <w:spacing w:val="2"/>
        </w:rPr>
        <w:t> </w:t>
      </w:r>
      <w:r>
        <w:rPr/>
        <w:t>de</w:t>
      </w:r>
      <w:r>
        <w:rPr>
          <w:spacing w:val="3"/>
        </w:rPr>
        <w:t> </w:t>
      </w:r>
      <w:r>
        <w:rPr/>
        <w:t>direito</w:t>
      </w:r>
      <w:r>
        <w:rPr>
          <w:spacing w:val="2"/>
        </w:rPr>
        <w:t> </w:t>
      </w:r>
      <w:r>
        <w:rPr/>
        <w:t>público</w:t>
      </w:r>
      <w:r>
        <w:rPr>
          <w:spacing w:val="2"/>
        </w:rPr>
        <w:t> </w:t>
      </w:r>
      <w:r>
        <w:rPr/>
        <w:t>externo</w:t>
      </w:r>
      <w:r>
        <w:rPr>
          <w:spacing w:val="3"/>
        </w:rPr>
        <w:t> </w:t>
      </w:r>
      <w:r>
        <w:rPr/>
        <w:t>os</w:t>
      </w:r>
      <w:r>
        <w:rPr>
          <w:spacing w:val="2"/>
        </w:rPr>
        <w:t> </w:t>
      </w:r>
      <w:r>
        <w:rPr/>
        <w:t>Estados</w:t>
      </w:r>
      <w:r>
        <w:rPr>
          <w:spacing w:val="2"/>
        </w:rPr>
        <w:t> </w:t>
      </w:r>
      <w:r>
        <w:rPr/>
        <w:t>estrangeiros</w:t>
      </w:r>
      <w:r>
        <w:rPr>
          <w:spacing w:val="3"/>
        </w:rPr>
        <w:t> </w:t>
      </w:r>
      <w:r>
        <w:rPr/>
        <w:t>e</w:t>
      </w:r>
      <w:r>
        <w:rPr>
          <w:spacing w:val="2"/>
        </w:rPr>
        <w:t> </w:t>
      </w:r>
      <w:r>
        <w:rPr/>
        <w:t>todas</w:t>
      </w:r>
      <w:r>
        <w:rPr>
          <w:spacing w:val="3"/>
        </w:rPr>
        <w:t> </w:t>
      </w:r>
      <w:r>
        <w:rPr/>
        <w:t>as</w:t>
      </w:r>
      <w:r>
        <w:rPr>
          <w:spacing w:val="2"/>
        </w:rPr>
        <w:t> </w:t>
      </w:r>
      <w:r>
        <w:rPr/>
        <w:t>pessoas</w:t>
      </w:r>
      <w:r>
        <w:rPr>
          <w:spacing w:val="2"/>
        </w:rPr>
        <w:t> </w:t>
      </w:r>
      <w:r>
        <w:rPr/>
        <w:t>que</w:t>
      </w:r>
      <w:r>
        <w:rPr>
          <w:spacing w:val="3"/>
        </w:rPr>
        <w:t> </w:t>
      </w:r>
      <w:r>
        <w:rPr/>
        <w:t>forem</w:t>
      </w:r>
      <w:r>
        <w:rPr>
          <w:spacing w:val="2"/>
        </w:rPr>
        <w:t> </w:t>
      </w:r>
      <w:r>
        <w:rPr/>
        <w:t>regidas</w:t>
      </w:r>
      <w:r>
        <w:rPr>
          <w:spacing w:val="2"/>
        </w:rPr>
        <w:t> </w:t>
      </w:r>
      <w:r>
        <w:rPr/>
        <w:t>pelo</w:t>
      </w:r>
      <w:r>
        <w:rPr>
          <w:spacing w:val="3"/>
        </w:rPr>
        <w:t> </w:t>
      </w:r>
      <w:r>
        <w:rPr/>
        <w:t>direito</w:t>
      </w:r>
      <w:r>
        <w:rPr>
          <w:spacing w:val="2"/>
        </w:rPr>
        <w:t> </w:t>
      </w:r>
      <w:r>
        <w:rPr/>
        <w:t>internacional</w:t>
      </w:r>
      <w:r>
        <w:rPr>
          <w:spacing w:val="2"/>
        </w:rPr>
        <w:t> </w:t>
      </w:r>
      <w:r>
        <w:rPr>
          <w:spacing w:val="-2"/>
        </w:rPr>
        <w:t>público.</w:t>
      </w:r>
    </w:p>
    <w:p>
      <w:pPr>
        <w:pStyle w:val="BodyText"/>
        <w:spacing w:before="4"/>
        <w:rPr>
          <w:sz w:val="4"/>
        </w:rPr>
      </w:pPr>
    </w:p>
    <w:p>
      <w:pPr>
        <w:pStyle w:val="BodyText"/>
        <w:ind w:left="41" w:right="59" w:firstLine="92"/>
      </w:pPr>
      <w:r>
        <w:rPr/>
        <w:t>Art.</w:t>
      </w:r>
      <w:r>
        <w:rPr>
          <w:spacing w:val="2"/>
        </w:rPr>
        <w:t> </w:t>
      </w:r>
      <w:r>
        <w:rPr/>
        <w:t>43.</w:t>
      </w:r>
      <w:r>
        <w:rPr>
          <w:spacing w:val="2"/>
        </w:rPr>
        <w:t> </w:t>
      </w:r>
      <w:r>
        <w:rPr/>
        <w:t>As</w:t>
      </w:r>
      <w:r>
        <w:rPr>
          <w:spacing w:val="2"/>
        </w:rPr>
        <w:t> </w:t>
      </w:r>
      <w:r>
        <w:rPr/>
        <w:t>pessoas</w:t>
      </w:r>
      <w:r>
        <w:rPr>
          <w:spacing w:val="2"/>
        </w:rPr>
        <w:t> </w:t>
      </w:r>
      <w:r>
        <w:rPr/>
        <w:t>jurídicas</w:t>
      </w:r>
      <w:r>
        <w:rPr>
          <w:spacing w:val="2"/>
        </w:rPr>
        <w:t> </w:t>
      </w:r>
      <w:r>
        <w:rPr/>
        <w:t>de</w:t>
      </w:r>
      <w:r>
        <w:rPr>
          <w:spacing w:val="2"/>
        </w:rPr>
        <w:t> </w:t>
      </w:r>
      <w:r>
        <w:rPr/>
        <w:t>direito</w:t>
      </w:r>
      <w:r>
        <w:rPr>
          <w:spacing w:val="2"/>
        </w:rPr>
        <w:t> </w:t>
      </w:r>
      <w:r>
        <w:rPr/>
        <w:t>público</w:t>
      </w:r>
      <w:r>
        <w:rPr>
          <w:spacing w:val="2"/>
        </w:rPr>
        <w:t> </w:t>
      </w:r>
      <w:r>
        <w:rPr/>
        <w:t>interno</w:t>
      </w:r>
      <w:r>
        <w:rPr>
          <w:spacing w:val="2"/>
        </w:rPr>
        <w:t> </w:t>
      </w:r>
      <w:r>
        <w:rPr/>
        <w:t>são</w:t>
      </w:r>
      <w:r>
        <w:rPr>
          <w:spacing w:val="2"/>
        </w:rPr>
        <w:t> </w:t>
      </w:r>
      <w:r>
        <w:rPr/>
        <w:t>civilmente</w:t>
      </w:r>
      <w:r>
        <w:rPr>
          <w:spacing w:val="2"/>
        </w:rPr>
        <w:t> </w:t>
      </w:r>
      <w:r>
        <w:rPr/>
        <w:t>responsáveis</w:t>
      </w:r>
      <w:r>
        <w:rPr>
          <w:spacing w:val="2"/>
        </w:rPr>
        <w:t> </w:t>
      </w:r>
      <w:r>
        <w:rPr/>
        <w:t>por</w:t>
      </w:r>
      <w:r>
        <w:rPr>
          <w:spacing w:val="2"/>
        </w:rPr>
        <w:t> </w:t>
      </w:r>
      <w:r>
        <w:rPr/>
        <w:t>atos</w:t>
      </w:r>
      <w:r>
        <w:rPr>
          <w:spacing w:val="2"/>
        </w:rPr>
        <w:t> </w:t>
      </w:r>
      <w:r>
        <w:rPr/>
        <w:t>dos</w:t>
      </w:r>
      <w:r>
        <w:rPr>
          <w:spacing w:val="2"/>
        </w:rPr>
        <w:t> </w:t>
      </w:r>
      <w:r>
        <w:rPr/>
        <w:t>seus</w:t>
      </w:r>
      <w:r>
        <w:rPr>
          <w:spacing w:val="2"/>
        </w:rPr>
        <w:t> </w:t>
      </w:r>
      <w:r>
        <w:rPr/>
        <w:t>agentes</w:t>
      </w:r>
      <w:r>
        <w:rPr>
          <w:spacing w:val="2"/>
        </w:rPr>
        <w:t> </w:t>
      </w:r>
      <w:r>
        <w:rPr/>
        <w:t>que</w:t>
      </w:r>
      <w:r>
        <w:rPr>
          <w:spacing w:val="2"/>
        </w:rPr>
        <w:t> </w:t>
      </w:r>
      <w:r>
        <w:rPr/>
        <w:t>nessa</w:t>
      </w:r>
      <w:r>
        <w:rPr>
          <w:spacing w:val="2"/>
        </w:rPr>
        <w:t> </w:t>
      </w:r>
      <w:r>
        <w:rPr/>
        <w:t>qualidade</w:t>
      </w:r>
      <w:r>
        <w:rPr>
          <w:spacing w:val="2"/>
        </w:rPr>
        <w:t> </w:t>
      </w:r>
      <w:r>
        <w:rPr/>
        <w:t>causem</w:t>
      </w:r>
      <w:r>
        <w:rPr>
          <w:spacing w:val="2"/>
        </w:rPr>
        <w:t> </w:t>
      </w:r>
      <w:r>
        <w:rPr/>
        <w:t>danos</w:t>
      </w:r>
      <w:r>
        <w:rPr>
          <w:spacing w:val="2"/>
        </w:rPr>
        <w:t> </w:t>
      </w:r>
      <w:r>
        <w:rPr/>
        <w:t>a</w:t>
      </w:r>
      <w:r>
        <w:rPr>
          <w:spacing w:val="2"/>
        </w:rPr>
        <w:t> </w:t>
      </w:r>
      <w:r>
        <w:rPr/>
        <w:t>terceiros,</w:t>
      </w:r>
      <w:r>
        <w:rPr>
          <w:spacing w:val="2"/>
        </w:rPr>
        <w:t> </w:t>
      </w:r>
      <w:r>
        <w:rPr/>
        <w:t>ressalvado</w:t>
      </w:r>
      <w:r>
        <w:rPr>
          <w:spacing w:val="2"/>
        </w:rPr>
        <w:t> </w:t>
      </w:r>
      <w:r>
        <w:rPr/>
        <w:t>direito</w:t>
      </w:r>
      <w:r>
        <w:rPr>
          <w:spacing w:val="2"/>
        </w:rPr>
        <w:t> </w:t>
      </w:r>
      <w:r>
        <w:rPr/>
        <w:t>regressivo</w:t>
      </w:r>
      <w:r>
        <w:rPr>
          <w:spacing w:val="2"/>
        </w:rPr>
        <w:t> </w:t>
      </w:r>
      <w:r>
        <w:rPr/>
        <w:t>contra</w:t>
      </w:r>
      <w:r>
        <w:rPr>
          <w:spacing w:val="2"/>
        </w:rPr>
        <w:t> </w:t>
      </w:r>
      <w:r>
        <w:rPr/>
        <w:t>os</w:t>
      </w:r>
      <w:r>
        <w:rPr>
          <w:spacing w:val="2"/>
        </w:rPr>
        <w:t> </w:t>
      </w:r>
      <w:r>
        <w:rPr/>
        <w:t>causadores</w:t>
      </w:r>
      <w:r>
        <w:rPr>
          <w:spacing w:val="40"/>
        </w:rPr>
        <w:t> </w:t>
      </w:r>
      <w:r>
        <w:rPr/>
        <w:t>do dano, se houver, por parte destes, culpa ou dolo.</w:t>
      </w:r>
    </w:p>
    <w:p>
      <w:pPr>
        <w:pStyle w:val="BodyText"/>
        <w:spacing w:before="4"/>
        <w:rPr>
          <w:sz w:val="4"/>
        </w:rPr>
      </w:pPr>
    </w:p>
    <w:p>
      <w:pPr>
        <w:pStyle w:val="BodyText"/>
        <w:ind w:left="133"/>
      </w:pPr>
      <w:r>
        <w:rPr/>
        <w:t>Art.</w:t>
      </w:r>
      <w:r>
        <w:rPr>
          <w:spacing w:val="2"/>
        </w:rPr>
        <w:t> </w:t>
      </w:r>
      <w:r>
        <w:rPr/>
        <w:t>44.</w:t>
      </w:r>
      <w:r>
        <w:rPr>
          <w:spacing w:val="2"/>
        </w:rPr>
        <w:t> </w:t>
      </w:r>
      <w:r>
        <w:rPr/>
        <w:t>São</w:t>
      </w:r>
      <w:r>
        <w:rPr>
          <w:spacing w:val="2"/>
        </w:rPr>
        <w:t> </w:t>
      </w:r>
      <w:r>
        <w:rPr/>
        <w:t>pessoas</w:t>
      </w:r>
      <w:r>
        <w:rPr>
          <w:spacing w:val="2"/>
        </w:rPr>
        <w:t> </w:t>
      </w:r>
      <w:r>
        <w:rPr/>
        <w:t>jurídicas</w:t>
      </w:r>
      <w:r>
        <w:rPr>
          <w:spacing w:val="2"/>
        </w:rPr>
        <w:t> </w:t>
      </w:r>
      <w:r>
        <w:rPr/>
        <w:t>de</w:t>
      </w:r>
      <w:r>
        <w:rPr>
          <w:spacing w:val="2"/>
        </w:rPr>
        <w:t> </w:t>
      </w:r>
      <w:r>
        <w:rPr/>
        <w:t>direito</w:t>
      </w:r>
      <w:r>
        <w:rPr>
          <w:spacing w:val="2"/>
        </w:rPr>
        <w:t> </w:t>
      </w:r>
      <w:r>
        <w:rPr>
          <w:spacing w:val="-2"/>
        </w:rPr>
        <w:t>privado:</w:t>
      </w:r>
    </w:p>
    <w:p>
      <w:pPr>
        <w:pStyle w:val="BodyText"/>
        <w:spacing w:before="6"/>
        <w:rPr>
          <w:sz w:val="4"/>
        </w:rPr>
      </w:pPr>
    </w:p>
    <w:p>
      <w:pPr>
        <w:pStyle w:val="ListParagraph"/>
        <w:numPr>
          <w:ilvl w:val="0"/>
          <w:numId w:val="9"/>
        </w:numPr>
        <w:tabs>
          <w:tab w:pos="162" w:val="left" w:leader="none"/>
        </w:tabs>
        <w:spacing w:line="240" w:lineRule="auto" w:before="0" w:after="0"/>
        <w:ind w:left="162" w:right="0" w:hanging="29"/>
        <w:jc w:val="left"/>
        <w:rPr>
          <w:sz w:val="5"/>
        </w:rPr>
      </w:pPr>
      <w:r>
        <w:rPr>
          <w:sz w:val="5"/>
        </w:rPr>
        <w:t>- as</w:t>
      </w:r>
      <w:r>
        <w:rPr>
          <w:spacing w:val="1"/>
          <w:sz w:val="5"/>
        </w:rPr>
        <w:t> </w:t>
      </w:r>
      <w:r>
        <w:rPr>
          <w:spacing w:val="-2"/>
          <w:sz w:val="5"/>
        </w:rPr>
        <w:t>associações;</w:t>
      </w:r>
    </w:p>
    <w:p>
      <w:pPr>
        <w:pStyle w:val="BodyText"/>
        <w:spacing w:before="4"/>
        <w:rPr>
          <w:sz w:val="4"/>
        </w:rPr>
      </w:pPr>
    </w:p>
    <w:p>
      <w:pPr>
        <w:pStyle w:val="ListParagraph"/>
        <w:numPr>
          <w:ilvl w:val="0"/>
          <w:numId w:val="9"/>
        </w:numPr>
        <w:tabs>
          <w:tab w:pos="179" w:val="left" w:leader="none"/>
        </w:tabs>
        <w:spacing w:line="240" w:lineRule="auto" w:before="1" w:after="0"/>
        <w:ind w:left="179" w:right="0" w:hanging="46"/>
        <w:jc w:val="left"/>
        <w:rPr>
          <w:sz w:val="5"/>
        </w:rPr>
      </w:pPr>
      <w:r>
        <w:rPr>
          <w:sz w:val="5"/>
        </w:rPr>
        <w:t>- as</w:t>
      </w:r>
      <w:r>
        <w:rPr>
          <w:spacing w:val="1"/>
          <w:sz w:val="5"/>
        </w:rPr>
        <w:t> </w:t>
      </w:r>
      <w:r>
        <w:rPr>
          <w:spacing w:val="-2"/>
          <w:sz w:val="5"/>
        </w:rPr>
        <w:t>sociedades;</w:t>
      </w:r>
    </w:p>
    <w:p>
      <w:pPr>
        <w:pStyle w:val="BodyText"/>
        <w:spacing w:before="4"/>
        <w:rPr>
          <w:sz w:val="4"/>
        </w:rPr>
      </w:pPr>
    </w:p>
    <w:p>
      <w:pPr>
        <w:pStyle w:val="ListParagraph"/>
        <w:numPr>
          <w:ilvl w:val="0"/>
          <w:numId w:val="9"/>
        </w:numPr>
        <w:tabs>
          <w:tab w:pos="196" w:val="left" w:leader="none"/>
        </w:tabs>
        <w:spacing w:line="240" w:lineRule="auto" w:before="0" w:after="0"/>
        <w:ind w:left="196" w:right="0" w:hanging="63"/>
        <w:jc w:val="left"/>
        <w:rPr>
          <w:sz w:val="5"/>
        </w:rPr>
      </w:pPr>
      <w:r>
        <w:rPr>
          <w:sz w:val="5"/>
        </w:rPr>
        <w:t>- as</w:t>
      </w:r>
      <w:r>
        <w:rPr>
          <w:spacing w:val="1"/>
          <w:sz w:val="5"/>
        </w:rPr>
        <w:t> </w:t>
      </w:r>
      <w:r>
        <w:rPr>
          <w:spacing w:val="-2"/>
          <w:sz w:val="5"/>
        </w:rPr>
        <w:t>fundações.</w:t>
      </w:r>
    </w:p>
    <w:p>
      <w:pPr>
        <w:pStyle w:val="BodyText"/>
        <w:spacing w:before="6"/>
        <w:rPr>
          <w:sz w:val="4"/>
        </w:rPr>
      </w:pPr>
    </w:p>
    <w:p>
      <w:pPr>
        <w:pStyle w:val="ListParagraph"/>
        <w:numPr>
          <w:ilvl w:val="0"/>
          <w:numId w:val="9"/>
        </w:numPr>
        <w:tabs>
          <w:tab w:pos="198" w:val="left" w:leader="none"/>
        </w:tabs>
        <w:spacing w:line="240" w:lineRule="auto" w:before="0" w:after="0"/>
        <w:ind w:left="198" w:right="0" w:hanging="65"/>
        <w:jc w:val="left"/>
        <w:rPr>
          <w:sz w:val="5"/>
        </w:rPr>
      </w:pPr>
      <w:r>
        <w:rPr>
          <w:sz w:val="5"/>
        </w:rPr>
        <w:t>-</w:t>
      </w:r>
      <w:r>
        <w:rPr>
          <w:spacing w:val="2"/>
          <w:sz w:val="5"/>
        </w:rPr>
        <w:t> </w:t>
      </w:r>
      <w:r>
        <w:rPr>
          <w:sz w:val="5"/>
        </w:rPr>
        <w:t>as</w:t>
      </w:r>
      <w:r>
        <w:rPr>
          <w:spacing w:val="2"/>
          <w:sz w:val="5"/>
        </w:rPr>
        <w:t> </w:t>
      </w:r>
      <w:r>
        <w:rPr>
          <w:sz w:val="5"/>
        </w:rPr>
        <w:t>organizações</w:t>
      </w:r>
      <w:r>
        <w:rPr>
          <w:spacing w:val="2"/>
          <w:sz w:val="5"/>
        </w:rPr>
        <w:t> </w:t>
      </w:r>
      <w:r>
        <w:rPr>
          <w:sz w:val="5"/>
        </w:rPr>
        <w:t>religiosas;</w:t>
      </w:r>
      <w:r>
        <w:rPr>
          <w:spacing w:val="2"/>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2"/>
          <w:sz w:val="5"/>
          <w:u w:val="single" w:color="0000EE"/>
        </w:rPr>
        <w:t> </w:t>
      </w:r>
      <w:r>
        <w:rPr>
          <w:color w:val="0000EE"/>
          <w:sz w:val="5"/>
          <w:u w:val="single" w:color="0000EE"/>
        </w:rPr>
        <w:t>10.825,</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22.12.200</w:t>
      </w:r>
      <w:r>
        <w:rPr>
          <w:color w:val="0000EE"/>
          <w:spacing w:val="-2"/>
          <w:sz w:val="5"/>
        </w:rPr>
        <w:t>3)</w:t>
      </w:r>
    </w:p>
    <w:p>
      <w:pPr>
        <w:pStyle w:val="BodyText"/>
        <w:spacing w:before="4"/>
        <w:rPr>
          <w:sz w:val="4"/>
        </w:rPr>
      </w:pPr>
    </w:p>
    <w:p>
      <w:pPr>
        <w:pStyle w:val="ListParagraph"/>
        <w:numPr>
          <w:ilvl w:val="0"/>
          <w:numId w:val="9"/>
        </w:numPr>
        <w:tabs>
          <w:tab w:pos="181" w:val="left" w:leader="none"/>
        </w:tabs>
        <w:spacing w:line="240" w:lineRule="auto" w:before="1" w:after="0"/>
        <w:ind w:left="181" w:right="0" w:hanging="48"/>
        <w:jc w:val="left"/>
        <w:rPr>
          <w:sz w:val="5"/>
        </w:rPr>
      </w:pPr>
      <w:r>
        <w:rPr>
          <w:sz w:val="5"/>
        </w:rPr>
        <w:t>-</w:t>
      </w:r>
      <w:r>
        <w:rPr>
          <w:spacing w:val="1"/>
          <w:sz w:val="5"/>
        </w:rPr>
        <w:t> </w:t>
      </w:r>
      <w:r>
        <w:rPr>
          <w:sz w:val="5"/>
        </w:rPr>
        <w:t>os</w:t>
      </w:r>
      <w:r>
        <w:rPr>
          <w:spacing w:val="2"/>
          <w:sz w:val="5"/>
        </w:rPr>
        <w:t> </w:t>
      </w:r>
      <w:r>
        <w:rPr>
          <w:sz w:val="5"/>
        </w:rPr>
        <w:t>partidos</w:t>
      </w:r>
      <w:r>
        <w:rPr>
          <w:spacing w:val="2"/>
          <w:sz w:val="5"/>
        </w:rPr>
        <w:t> </w:t>
      </w:r>
      <w:r>
        <w:rPr>
          <w:sz w:val="5"/>
        </w:rPr>
        <w:t>políticos.</w:t>
      </w:r>
      <w:r>
        <w:rPr>
          <w:spacing w:val="2"/>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2"/>
          <w:sz w:val="5"/>
          <w:u w:val="single" w:color="0000EE"/>
        </w:rPr>
        <w:t> </w:t>
      </w:r>
      <w:r>
        <w:rPr>
          <w:color w:val="0000EE"/>
          <w:sz w:val="5"/>
          <w:u w:val="single" w:color="0000EE"/>
        </w:rPr>
        <w:t>10.825,</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22.12.200</w:t>
      </w:r>
      <w:r>
        <w:rPr>
          <w:color w:val="0000EE"/>
          <w:spacing w:val="-2"/>
          <w:sz w:val="5"/>
        </w:rPr>
        <w:t>3)</w:t>
      </w:r>
    </w:p>
    <w:p>
      <w:pPr>
        <w:pStyle w:val="BodyText"/>
        <w:spacing w:before="6"/>
        <w:rPr>
          <w:sz w:val="4"/>
        </w:rPr>
      </w:pPr>
    </w:p>
    <w:p>
      <w:pPr>
        <w:pStyle w:val="ListParagraph"/>
        <w:numPr>
          <w:ilvl w:val="0"/>
          <w:numId w:val="9"/>
        </w:numPr>
        <w:tabs>
          <w:tab w:pos="195" w:val="left" w:leader="none"/>
        </w:tabs>
        <w:spacing w:line="240" w:lineRule="auto" w:before="0" w:after="0"/>
        <w:ind w:left="195" w:right="0" w:hanging="62"/>
        <w:jc w:val="left"/>
        <w:rPr>
          <w:rFonts w:ascii="Arial" w:hAnsi="Arial"/>
          <w:sz w:val="5"/>
        </w:rPr>
      </w:pPr>
      <w:r>
        <w:rPr>
          <w:rFonts w:ascii="Arial" w:hAnsi="Arial"/>
          <w:sz w:val="5"/>
        </w:rPr>
        <w:t>-</w:t>
      </w:r>
      <w:r>
        <w:rPr>
          <w:rFonts w:ascii="Arial" w:hAnsi="Arial"/>
          <w:spacing w:val="1"/>
          <w:sz w:val="5"/>
        </w:rPr>
        <w:t> </w:t>
      </w:r>
      <w:r>
        <w:rPr>
          <w:rFonts w:ascii="Arial" w:hAnsi="Arial"/>
          <w:color w:val="0000EE"/>
          <w:sz w:val="5"/>
          <w:u w:val="single" w:color="0000EE"/>
        </w:rPr>
        <w:t>(Rev</w:t>
      </w:r>
      <w:r>
        <w:rPr>
          <w:rFonts w:ascii="Arial" w:hAnsi="Arial"/>
          <w:color w:val="0000EE"/>
          <w:sz w:val="5"/>
        </w:rPr>
        <w:t>og</w:t>
      </w:r>
      <w:r>
        <w:rPr>
          <w:rFonts w:ascii="Arial" w:hAnsi="Arial"/>
          <w:color w:val="0000EE"/>
          <w:sz w:val="5"/>
          <w:u w:val="single" w:color="0000EE"/>
        </w:rPr>
        <w:t>ado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14.382,</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202</w:t>
      </w:r>
      <w:r>
        <w:rPr>
          <w:rFonts w:ascii="Arial" w:hAnsi="Arial"/>
          <w:color w:val="0000EE"/>
          <w:spacing w:val="-2"/>
          <w:sz w:val="5"/>
        </w:rPr>
        <w:t>2)</w:t>
      </w:r>
    </w:p>
    <w:p>
      <w:pPr>
        <w:pStyle w:val="BodyText"/>
        <w:spacing w:before="52"/>
        <w:ind w:left="41" w:firstLine="92"/>
      </w:pPr>
      <w:r>
        <w:rPr/>
        <w:t>§ 1º São livres a criação, a organização, a estruturação interna e o funcionamento das organizações religiosas, sendo vedado ao poder público negar-lhes reconhecimento ou registro dos atos constitutivos e</w:t>
      </w:r>
      <w:r>
        <w:rPr>
          <w:spacing w:val="40"/>
        </w:rPr>
        <w:t> </w:t>
      </w:r>
      <w:r>
        <w:rPr/>
        <w:t>necessários ao seu funcionamento. </w:t>
      </w:r>
      <w:r>
        <w:rPr>
          <w:color w:val="0000EE"/>
          <w:u w:val="single" w:color="0000EE"/>
        </w:rPr>
        <w:t>(Incluído pela Lei nº 10.825, de 22.12.200</w:t>
      </w:r>
      <w:r>
        <w:rPr>
          <w:color w:val="0000EE"/>
        </w:rPr>
        <w:t>3)</w:t>
      </w:r>
    </w:p>
    <w:p>
      <w:pPr>
        <w:pStyle w:val="BodyText"/>
        <w:spacing w:before="4"/>
        <w:rPr>
          <w:sz w:val="4"/>
        </w:rPr>
      </w:pPr>
    </w:p>
    <w:p>
      <w:pPr>
        <w:pStyle w:val="BodyText"/>
        <w:ind w:left="133"/>
      </w:pPr>
      <w:r>
        <w:rPr/>
        <w:t>§</w:t>
      </w:r>
      <w:r>
        <w:rPr>
          <w:spacing w:val="2"/>
        </w:rPr>
        <w:t> </w:t>
      </w:r>
      <w:r>
        <w:rPr/>
        <w:t>2º</w:t>
      </w:r>
      <w:r>
        <w:rPr>
          <w:spacing w:val="2"/>
        </w:rPr>
        <w:t> </w:t>
      </w:r>
      <w:r>
        <w:rPr/>
        <w:t>As</w:t>
      </w:r>
      <w:r>
        <w:rPr>
          <w:spacing w:val="3"/>
        </w:rPr>
        <w:t> </w:t>
      </w:r>
      <w:r>
        <w:rPr/>
        <w:t>disposições</w:t>
      </w:r>
      <w:r>
        <w:rPr>
          <w:spacing w:val="2"/>
        </w:rPr>
        <w:t> </w:t>
      </w:r>
      <w:r>
        <w:rPr/>
        <w:t>concernentes</w:t>
      </w:r>
      <w:r>
        <w:rPr>
          <w:spacing w:val="2"/>
        </w:rPr>
        <w:t> </w:t>
      </w:r>
      <w:r>
        <w:rPr/>
        <w:t>às</w:t>
      </w:r>
      <w:r>
        <w:rPr>
          <w:spacing w:val="3"/>
        </w:rPr>
        <w:t> </w:t>
      </w:r>
      <w:r>
        <w:rPr/>
        <w:t>associações</w:t>
      </w:r>
      <w:r>
        <w:rPr>
          <w:spacing w:val="2"/>
        </w:rPr>
        <w:t> </w:t>
      </w:r>
      <w:r>
        <w:rPr/>
        <w:t>aplicam-se</w:t>
      </w:r>
      <w:r>
        <w:rPr>
          <w:spacing w:val="2"/>
        </w:rPr>
        <w:t> </w:t>
      </w:r>
      <w:r>
        <w:rPr/>
        <w:t>subsidiariamente</w:t>
      </w:r>
      <w:r>
        <w:rPr>
          <w:spacing w:val="3"/>
        </w:rPr>
        <w:t> </w:t>
      </w:r>
      <w:r>
        <w:rPr/>
        <w:t>às</w:t>
      </w:r>
      <w:r>
        <w:rPr>
          <w:spacing w:val="2"/>
        </w:rPr>
        <w:t> </w:t>
      </w:r>
      <w:r>
        <w:rPr/>
        <w:t>sociedades</w:t>
      </w:r>
      <w:r>
        <w:rPr>
          <w:spacing w:val="3"/>
        </w:rPr>
        <w:t> </w:t>
      </w:r>
      <w:r>
        <w:rPr/>
        <w:t>que</w:t>
      </w:r>
      <w:r>
        <w:rPr>
          <w:spacing w:val="2"/>
        </w:rPr>
        <w:t> </w:t>
      </w:r>
      <w:r>
        <w:rPr/>
        <w:t>são</w:t>
      </w:r>
      <w:r>
        <w:rPr>
          <w:spacing w:val="2"/>
        </w:rPr>
        <w:t> </w:t>
      </w:r>
      <w:r>
        <w:rPr/>
        <w:t>objeto</w:t>
      </w:r>
      <w:r>
        <w:rPr>
          <w:spacing w:val="3"/>
        </w:rPr>
        <w:t> </w:t>
      </w:r>
      <w:r>
        <w:rPr/>
        <w:t>do</w:t>
      </w:r>
      <w:r>
        <w:rPr>
          <w:spacing w:val="2"/>
        </w:rPr>
        <w:t> </w:t>
      </w:r>
      <w:r>
        <w:rPr/>
        <w:t>Livro</w:t>
      </w:r>
      <w:r>
        <w:rPr>
          <w:spacing w:val="2"/>
        </w:rPr>
        <w:t> </w:t>
      </w:r>
      <w:r>
        <w:rPr/>
        <w:t>II</w:t>
      </w:r>
      <w:r>
        <w:rPr>
          <w:spacing w:val="3"/>
        </w:rPr>
        <w:t> </w:t>
      </w:r>
      <w:r>
        <w:rPr/>
        <w:t>da</w:t>
      </w:r>
      <w:r>
        <w:rPr>
          <w:spacing w:val="2"/>
        </w:rPr>
        <w:t> </w:t>
      </w:r>
      <w:r>
        <w:rPr/>
        <w:t>Parte</w:t>
      </w:r>
      <w:r>
        <w:rPr>
          <w:spacing w:val="2"/>
        </w:rPr>
        <w:t> </w:t>
      </w:r>
      <w:r>
        <w:rPr/>
        <w:t>Especial</w:t>
      </w:r>
      <w:r>
        <w:rPr>
          <w:spacing w:val="3"/>
        </w:rPr>
        <w:t> </w:t>
      </w:r>
      <w:r>
        <w:rPr/>
        <w:t>deste</w:t>
      </w:r>
      <w:r>
        <w:rPr>
          <w:spacing w:val="2"/>
        </w:rPr>
        <w:t> </w:t>
      </w:r>
      <w:r>
        <w:rPr/>
        <w:t>Código.</w:t>
      </w:r>
      <w:r>
        <w:rPr>
          <w:spacing w:val="3"/>
        </w:rPr>
        <w:t> </w:t>
      </w:r>
      <w:r>
        <w:rPr>
          <w:color w:val="0000EE"/>
          <w:u w:val="single" w:color="0000EE"/>
        </w:rPr>
        <w:t>(Incluído</w:t>
      </w:r>
      <w:r>
        <w:rPr>
          <w:color w:val="0000EE"/>
          <w:spacing w:val="2"/>
          <w:u w:val="single" w:color="0000EE"/>
        </w:rPr>
        <w:t> </w:t>
      </w:r>
      <w:r>
        <w:rPr>
          <w:color w:val="0000EE"/>
          <w:u w:val="single" w:color="0000EE"/>
        </w:rPr>
        <w:t>pela</w:t>
      </w:r>
      <w:r>
        <w:rPr>
          <w:color w:val="0000EE"/>
          <w:spacing w:val="2"/>
          <w:u w:val="single" w:color="0000EE"/>
        </w:rPr>
        <w:t> </w:t>
      </w:r>
      <w:r>
        <w:rPr>
          <w:color w:val="0000EE"/>
          <w:u w:val="single" w:color="0000EE"/>
        </w:rPr>
        <w:t>Lei</w:t>
      </w:r>
      <w:r>
        <w:rPr>
          <w:color w:val="0000EE"/>
          <w:spacing w:val="3"/>
          <w:u w:val="single" w:color="0000EE"/>
        </w:rPr>
        <w:t> </w:t>
      </w:r>
      <w:r>
        <w:rPr>
          <w:color w:val="0000EE"/>
          <w:u w:val="single" w:color="0000EE"/>
        </w:rPr>
        <w:t>nº</w:t>
      </w:r>
      <w:r>
        <w:rPr>
          <w:color w:val="0000EE"/>
          <w:spacing w:val="2"/>
          <w:u w:val="single" w:color="0000EE"/>
        </w:rPr>
        <w:t> </w:t>
      </w:r>
      <w:r>
        <w:rPr>
          <w:color w:val="0000EE"/>
          <w:u w:val="single" w:color="0000EE"/>
        </w:rPr>
        <w:t>10.825,</w:t>
      </w:r>
      <w:r>
        <w:rPr>
          <w:color w:val="0000EE"/>
          <w:spacing w:val="2"/>
          <w:u w:val="single" w:color="0000EE"/>
        </w:rPr>
        <w:t> </w:t>
      </w:r>
      <w:r>
        <w:rPr>
          <w:color w:val="0000EE"/>
          <w:u w:val="single" w:color="0000EE"/>
        </w:rPr>
        <w:t>de</w:t>
      </w:r>
      <w:r>
        <w:rPr>
          <w:color w:val="0000EE"/>
          <w:spacing w:val="3"/>
          <w:u w:val="single" w:color="0000EE"/>
        </w:rPr>
        <w:t> </w:t>
      </w:r>
      <w:r>
        <w:rPr>
          <w:color w:val="0000EE"/>
          <w:spacing w:val="-2"/>
          <w:u w:val="single" w:color="0000EE"/>
        </w:rPr>
        <w:t>22.12.200</w:t>
      </w:r>
      <w:r>
        <w:rPr>
          <w:color w:val="0000EE"/>
          <w:spacing w:val="-2"/>
        </w:rPr>
        <w:t>3)</w:t>
      </w:r>
    </w:p>
    <w:p>
      <w:pPr>
        <w:pStyle w:val="BodyText"/>
        <w:spacing w:before="4"/>
        <w:rPr>
          <w:sz w:val="4"/>
        </w:rPr>
      </w:pPr>
    </w:p>
    <w:p>
      <w:pPr>
        <w:pStyle w:val="BodyText"/>
        <w:spacing w:before="1"/>
        <w:ind w:left="133"/>
      </w:pPr>
      <w:r>
        <w:rPr/>
        <w:t>§</w:t>
      </w:r>
      <w:r>
        <w:rPr>
          <w:spacing w:val="2"/>
        </w:rPr>
        <w:t> </w:t>
      </w:r>
      <w:r>
        <w:rPr/>
        <w:t>3º</w:t>
      </w:r>
      <w:r>
        <w:rPr>
          <w:spacing w:val="2"/>
        </w:rPr>
        <w:t> </w:t>
      </w:r>
      <w:r>
        <w:rPr/>
        <w:t>Os</w:t>
      </w:r>
      <w:r>
        <w:rPr>
          <w:spacing w:val="2"/>
        </w:rPr>
        <w:t> </w:t>
      </w:r>
      <w:r>
        <w:rPr/>
        <w:t>partidos</w:t>
      </w:r>
      <w:r>
        <w:rPr>
          <w:spacing w:val="2"/>
        </w:rPr>
        <w:t> </w:t>
      </w:r>
      <w:r>
        <w:rPr/>
        <w:t>políticos</w:t>
      </w:r>
      <w:r>
        <w:rPr>
          <w:spacing w:val="2"/>
        </w:rPr>
        <w:t> </w:t>
      </w:r>
      <w:r>
        <w:rPr/>
        <w:t>serão</w:t>
      </w:r>
      <w:r>
        <w:rPr>
          <w:spacing w:val="2"/>
        </w:rPr>
        <w:t> </w:t>
      </w:r>
      <w:r>
        <w:rPr/>
        <w:t>organizados</w:t>
      </w:r>
      <w:r>
        <w:rPr>
          <w:spacing w:val="2"/>
        </w:rPr>
        <w:t> </w:t>
      </w:r>
      <w:r>
        <w:rPr/>
        <w:t>e</w:t>
      </w:r>
      <w:r>
        <w:rPr>
          <w:spacing w:val="2"/>
        </w:rPr>
        <w:t> </w:t>
      </w:r>
      <w:r>
        <w:rPr/>
        <w:t>funcionarão</w:t>
      </w:r>
      <w:r>
        <w:rPr>
          <w:spacing w:val="2"/>
        </w:rPr>
        <w:t> </w:t>
      </w:r>
      <w:r>
        <w:rPr/>
        <w:t>conforme</w:t>
      </w:r>
      <w:r>
        <w:rPr>
          <w:spacing w:val="2"/>
        </w:rPr>
        <w:t> </w:t>
      </w:r>
      <w:r>
        <w:rPr/>
        <w:t>o</w:t>
      </w:r>
      <w:r>
        <w:rPr>
          <w:spacing w:val="2"/>
        </w:rPr>
        <w:t> </w:t>
      </w:r>
      <w:r>
        <w:rPr/>
        <w:t>disposto</w:t>
      </w:r>
      <w:r>
        <w:rPr>
          <w:spacing w:val="2"/>
        </w:rPr>
        <w:t> </w:t>
      </w:r>
      <w:r>
        <w:rPr/>
        <w:t>em</w:t>
      </w:r>
      <w:r>
        <w:rPr>
          <w:spacing w:val="2"/>
        </w:rPr>
        <w:t> </w:t>
      </w:r>
      <w:r>
        <w:rPr/>
        <w:t>lei</w:t>
      </w:r>
      <w:r>
        <w:rPr>
          <w:spacing w:val="2"/>
        </w:rPr>
        <w:t> </w:t>
      </w:r>
      <w:r>
        <w:rPr/>
        <w:t>específica.</w:t>
      </w:r>
      <w:r>
        <w:rPr>
          <w:spacing w:val="2"/>
        </w:rPr>
        <w:t> </w:t>
      </w:r>
      <w:r>
        <w:rPr>
          <w:color w:val="0000EE"/>
          <w:u w:val="single" w:color="0000EE"/>
        </w:rPr>
        <w:t>(Incluído</w:t>
      </w:r>
      <w:r>
        <w:rPr>
          <w:color w:val="0000EE"/>
          <w:spacing w:val="2"/>
          <w:u w:val="single" w:color="0000EE"/>
        </w:rPr>
        <w:t> </w:t>
      </w:r>
      <w:r>
        <w:rPr>
          <w:color w:val="0000EE"/>
          <w:u w:val="single" w:color="0000EE"/>
        </w:rPr>
        <w:t>pela</w:t>
      </w:r>
      <w:r>
        <w:rPr>
          <w:color w:val="0000EE"/>
          <w:spacing w:val="2"/>
          <w:u w:val="single" w:color="0000EE"/>
        </w:rPr>
        <w:t> </w:t>
      </w:r>
      <w:r>
        <w:rPr>
          <w:color w:val="0000EE"/>
          <w:u w:val="single" w:color="0000EE"/>
        </w:rPr>
        <w:t>Lei</w:t>
      </w:r>
      <w:r>
        <w:rPr>
          <w:color w:val="0000EE"/>
          <w:spacing w:val="2"/>
          <w:u w:val="single" w:color="0000EE"/>
        </w:rPr>
        <w:t> </w:t>
      </w:r>
      <w:r>
        <w:rPr>
          <w:color w:val="0000EE"/>
          <w:u w:val="single" w:color="0000EE"/>
        </w:rPr>
        <w:t>nº</w:t>
      </w:r>
      <w:r>
        <w:rPr>
          <w:color w:val="0000EE"/>
          <w:spacing w:val="2"/>
          <w:u w:val="single" w:color="0000EE"/>
        </w:rPr>
        <w:t> </w:t>
      </w:r>
      <w:r>
        <w:rPr>
          <w:color w:val="0000EE"/>
          <w:u w:val="single" w:color="0000EE"/>
        </w:rPr>
        <w:t>10.825,</w:t>
      </w:r>
      <w:r>
        <w:rPr>
          <w:color w:val="0000EE"/>
          <w:spacing w:val="3"/>
          <w:u w:val="single" w:color="0000EE"/>
        </w:rPr>
        <w:t> </w:t>
      </w:r>
      <w:r>
        <w:rPr>
          <w:color w:val="0000EE"/>
          <w:u w:val="single" w:color="0000EE"/>
        </w:rPr>
        <w:t>de</w:t>
      </w:r>
      <w:r>
        <w:rPr>
          <w:color w:val="0000EE"/>
          <w:spacing w:val="2"/>
          <w:u w:val="single" w:color="0000EE"/>
        </w:rPr>
        <w:t> </w:t>
      </w:r>
      <w:r>
        <w:rPr>
          <w:color w:val="0000EE"/>
          <w:spacing w:val="-2"/>
          <w:u w:val="single" w:color="0000EE"/>
        </w:rPr>
        <w:t>22.12.200</w:t>
      </w:r>
      <w:r>
        <w:rPr>
          <w:color w:val="0000EE"/>
          <w:spacing w:val="-2"/>
        </w:rPr>
        <w:t>3)</w:t>
      </w:r>
    </w:p>
    <w:p>
      <w:pPr>
        <w:pStyle w:val="BodyText"/>
        <w:spacing w:before="6"/>
        <w:rPr>
          <w:sz w:val="4"/>
        </w:rPr>
      </w:pPr>
    </w:p>
    <w:p>
      <w:pPr>
        <w:pStyle w:val="BodyText"/>
        <w:ind w:left="41" w:right="195" w:firstLine="92"/>
      </w:pPr>
      <w:r>
        <w:rPr/>
        <w:t>Art. 45. Começa a existência legal das pessoas jurídicas de direito privado com a inscrição do ato constitutivo no respectivo registro, precedida, quando necessário, de autorização ou aprovação do Poder</w:t>
      </w:r>
      <w:r>
        <w:rPr>
          <w:spacing w:val="40"/>
        </w:rPr>
        <w:t> </w:t>
      </w:r>
      <w:r>
        <w:rPr/>
        <w:t>Executivo, averbando-se no registro todas as alterações por que passar o ato constitutivo.</w:t>
      </w:r>
    </w:p>
    <w:p>
      <w:pPr>
        <w:pStyle w:val="BodyText"/>
        <w:spacing w:before="4"/>
        <w:rPr>
          <w:sz w:val="4"/>
        </w:rPr>
      </w:pPr>
    </w:p>
    <w:p>
      <w:pPr>
        <w:pStyle w:val="BodyText"/>
        <w:spacing w:line="448" w:lineRule="auto"/>
        <w:ind w:left="133" w:right="176"/>
      </w:pPr>
      <w:r>
        <w:rPr/>
        <w:t>Parágrafo</w:t>
      </w:r>
      <w:r>
        <w:rPr>
          <w:spacing w:val="2"/>
        </w:rPr>
        <w:t> </w:t>
      </w:r>
      <w:r>
        <w:rPr/>
        <w:t>único.</w:t>
      </w:r>
      <w:r>
        <w:rPr>
          <w:spacing w:val="2"/>
        </w:rPr>
        <w:t> </w:t>
      </w:r>
      <w:r>
        <w:rPr/>
        <w:t>Decai</w:t>
      </w:r>
      <w:r>
        <w:rPr>
          <w:spacing w:val="2"/>
        </w:rPr>
        <w:t> </w:t>
      </w:r>
      <w:r>
        <w:rPr/>
        <w:t>em</w:t>
      </w:r>
      <w:r>
        <w:rPr>
          <w:spacing w:val="2"/>
        </w:rPr>
        <w:t> </w:t>
      </w:r>
      <w:r>
        <w:rPr/>
        <w:t>três</w:t>
      </w:r>
      <w:r>
        <w:rPr>
          <w:spacing w:val="2"/>
        </w:rPr>
        <w:t> </w:t>
      </w:r>
      <w:r>
        <w:rPr/>
        <w:t>anos</w:t>
      </w:r>
      <w:r>
        <w:rPr>
          <w:spacing w:val="2"/>
        </w:rPr>
        <w:t> </w:t>
      </w:r>
      <w:r>
        <w:rPr/>
        <w:t>o</w:t>
      </w:r>
      <w:r>
        <w:rPr>
          <w:spacing w:val="2"/>
        </w:rPr>
        <w:t> </w:t>
      </w:r>
      <w:r>
        <w:rPr/>
        <w:t>direito</w:t>
      </w:r>
      <w:r>
        <w:rPr>
          <w:spacing w:val="2"/>
        </w:rPr>
        <w:t> </w:t>
      </w:r>
      <w:r>
        <w:rPr/>
        <w:t>de</w:t>
      </w:r>
      <w:r>
        <w:rPr>
          <w:spacing w:val="2"/>
        </w:rPr>
        <w:t> </w:t>
      </w:r>
      <w:r>
        <w:rPr/>
        <w:t>anular</w:t>
      </w:r>
      <w:r>
        <w:rPr>
          <w:spacing w:val="2"/>
        </w:rPr>
        <w:t> </w:t>
      </w:r>
      <w:r>
        <w:rPr/>
        <w:t>a</w:t>
      </w:r>
      <w:r>
        <w:rPr>
          <w:spacing w:val="2"/>
        </w:rPr>
        <w:t> </w:t>
      </w:r>
      <w:r>
        <w:rPr/>
        <w:t>constituição</w:t>
      </w:r>
      <w:r>
        <w:rPr>
          <w:spacing w:val="2"/>
        </w:rPr>
        <w:t> </w:t>
      </w:r>
      <w:r>
        <w:rPr/>
        <w:t>das</w:t>
      </w:r>
      <w:r>
        <w:rPr>
          <w:spacing w:val="2"/>
        </w:rPr>
        <w:t> </w:t>
      </w:r>
      <w:r>
        <w:rPr/>
        <w:t>pessoas</w:t>
      </w:r>
      <w:r>
        <w:rPr>
          <w:spacing w:val="2"/>
        </w:rPr>
        <w:t> </w:t>
      </w:r>
      <w:r>
        <w:rPr/>
        <w:t>jurídicas</w:t>
      </w:r>
      <w:r>
        <w:rPr>
          <w:spacing w:val="2"/>
        </w:rPr>
        <w:t> </w:t>
      </w:r>
      <w:r>
        <w:rPr/>
        <w:t>de</w:t>
      </w:r>
      <w:r>
        <w:rPr>
          <w:spacing w:val="2"/>
        </w:rPr>
        <w:t> </w:t>
      </w:r>
      <w:r>
        <w:rPr/>
        <w:t>direito</w:t>
      </w:r>
      <w:r>
        <w:rPr>
          <w:spacing w:val="2"/>
        </w:rPr>
        <w:t> </w:t>
      </w:r>
      <w:r>
        <w:rPr/>
        <w:t>privado,</w:t>
      </w:r>
      <w:r>
        <w:rPr>
          <w:spacing w:val="2"/>
        </w:rPr>
        <w:t> </w:t>
      </w:r>
      <w:r>
        <w:rPr/>
        <w:t>por</w:t>
      </w:r>
      <w:r>
        <w:rPr>
          <w:spacing w:val="2"/>
        </w:rPr>
        <w:t> </w:t>
      </w:r>
      <w:r>
        <w:rPr/>
        <w:t>defeito</w:t>
      </w:r>
      <w:r>
        <w:rPr>
          <w:spacing w:val="2"/>
        </w:rPr>
        <w:t> </w:t>
      </w:r>
      <w:r>
        <w:rPr/>
        <w:t>do</w:t>
      </w:r>
      <w:r>
        <w:rPr>
          <w:spacing w:val="2"/>
        </w:rPr>
        <w:t> </w:t>
      </w:r>
      <w:r>
        <w:rPr/>
        <w:t>ato</w:t>
      </w:r>
      <w:r>
        <w:rPr>
          <w:spacing w:val="2"/>
        </w:rPr>
        <w:t> </w:t>
      </w:r>
      <w:r>
        <w:rPr/>
        <w:t>respectivo,</w:t>
      </w:r>
      <w:r>
        <w:rPr>
          <w:spacing w:val="2"/>
        </w:rPr>
        <w:t> </w:t>
      </w:r>
      <w:r>
        <w:rPr/>
        <w:t>contado</w:t>
      </w:r>
      <w:r>
        <w:rPr>
          <w:spacing w:val="2"/>
        </w:rPr>
        <w:t> </w:t>
      </w:r>
      <w:r>
        <w:rPr/>
        <w:t>o</w:t>
      </w:r>
      <w:r>
        <w:rPr>
          <w:spacing w:val="2"/>
        </w:rPr>
        <w:t> </w:t>
      </w:r>
      <w:r>
        <w:rPr/>
        <w:t>prazo</w:t>
      </w:r>
      <w:r>
        <w:rPr>
          <w:spacing w:val="2"/>
        </w:rPr>
        <w:t> </w:t>
      </w:r>
      <w:r>
        <w:rPr/>
        <w:t>da</w:t>
      </w:r>
      <w:r>
        <w:rPr>
          <w:spacing w:val="2"/>
        </w:rPr>
        <w:t> </w:t>
      </w:r>
      <w:r>
        <w:rPr/>
        <w:t>publicação</w:t>
      </w:r>
      <w:r>
        <w:rPr>
          <w:spacing w:val="2"/>
        </w:rPr>
        <w:t> </w:t>
      </w:r>
      <w:r>
        <w:rPr/>
        <w:t>de</w:t>
      </w:r>
      <w:r>
        <w:rPr>
          <w:spacing w:val="2"/>
        </w:rPr>
        <w:t> </w:t>
      </w:r>
      <w:r>
        <w:rPr/>
        <w:t>sua</w:t>
      </w:r>
      <w:r>
        <w:rPr>
          <w:spacing w:val="2"/>
        </w:rPr>
        <w:t> </w:t>
      </w:r>
      <w:r>
        <w:rPr/>
        <w:t>inscrição</w:t>
      </w:r>
      <w:r>
        <w:rPr>
          <w:spacing w:val="2"/>
        </w:rPr>
        <w:t> </w:t>
      </w:r>
      <w:r>
        <w:rPr/>
        <w:t>no</w:t>
      </w:r>
      <w:r>
        <w:rPr>
          <w:spacing w:val="2"/>
        </w:rPr>
        <w:t> </w:t>
      </w:r>
      <w:r>
        <w:rPr/>
        <w:t>registro.</w:t>
      </w:r>
      <w:r>
        <w:rPr>
          <w:spacing w:val="40"/>
        </w:rPr>
        <w:t> </w:t>
      </w:r>
      <w:r>
        <w:rPr/>
        <w:t>Art. 46. O registro declarará:</w:t>
      </w:r>
    </w:p>
    <w:p>
      <w:pPr>
        <w:pStyle w:val="ListParagraph"/>
        <w:numPr>
          <w:ilvl w:val="0"/>
          <w:numId w:val="10"/>
        </w:numPr>
        <w:tabs>
          <w:tab w:pos="162" w:val="left" w:leader="none"/>
        </w:tabs>
        <w:spacing w:line="240" w:lineRule="auto" w:before="3" w:after="0"/>
        <w:ind w:left="162" w:right="0" w:hanging="29"/>
        <w:jc w:val="left"/>
        <w:rPr>
          <w:sz w:val="5"/>
        </w:rPr>
      </w:pPr>
      <w:r>
        <w:rPr>
          <w:sz w:val="5"/>
        </w:rPr>
        <w:t>-</w:t>
      </w:r>
      <w:r>
        <w:rPr>
          <w:spacing w:val="1"/>
          <w:sz w:val="5"/>
        </w:rPr>
        <w:t> </w:t>
      </w:r>
      <w:r>
        <w:rPr>
          <w:sz w:val="5"/>
        </w:rPr>
        <w:t>a</w:t>
      </w:r>
      <w:r>
        <w:rPr>
          <w:spacing w:val="2"/>
          <w:sz w:val="5"/>
        </w:rPr>
        <w:t> </w:t>
      </w:r>
      <w:r>
        <w:rPr>
          <w:sz w:val="5"/>
        </w:rPr>
        <w:t>denominação,</w:t>
      </w:r>
      <w:r>
        <w:rPr>
          <w:spacing w:val="1"/>
          <w:sz w:val="5"/>
        </w:rPr>
        <w:t> </w:t>
      </w:r>
      <w:r>
        <w:rPr>
          <w:sz w:val="5"/>
        </w:rPr>
        <w:t>os</w:t>
      </w:r>
      <w:r>
        <w:rPr>
          <w:spacing w:val="2"/>
          <w:sz w:val="5"/>
        </w:rPr>
        <w:t> </w:t>
      </w:r>
      <w:r>
        <w:rPr>
          <w:sz w:val="5"/>
        </w:rPr>
        <w:t>fins,</w:t>
      </w:r>
      <w:r>
        <w:rPr>
          <w:spacing w:val="1"/>
          <w:sz w:val="5"/>
        </w:rPr>
        <w:t> </w:t>
      </w:r>
      <w:r>
        <w:rPr>
          <w:sz w:val="5"/>
        </w:rPr>
        <w:t>a</w:t>
      </w:r>
      <w:r>
        <w:rPr>
          <w:spacing w:val="2"/>
          <w:sz w:val="5"/>
        </w:rPr>
        <w:t> </w:t>
      </w:r>
      <w:r>
        <w:rPr>
          <w:sz w:val="5"/>
        </w:rPr>
        <w:t>sede,</w:t>
      </w:r>
      <w:r>
        <w:rPr>
          <w:spacing w:val="1"/>
          <w:sz w:val="5"/>
        </w:rPr>
        <w:t> </w:t>
      </w:r>
      <w:r>
        <w:rPr>
          <w:sz w:val="5"/>
        </w:rPr>
        <w:t>o</w:t>
      </w:r>
      <w:r>
        <w:rPr>
          <w:spacing w:val="2"/>
          <w:sz w:val="5"/>
        </w:rPr>
        <w:t> </w:t>
      </w:r>
      <w:r>
        <w:rPr>
          <w:sz w:val="5"/>
        </w:rPr>
        <w:t>tempo</w:t>
      </w:r>
      <w:r>
        <w:rPr>
          <w:spacing w:val="1"/>
          <w:sz w:val="5"/>
        </w:rPr>
        <w:t> </w:t>
      </w:r>
      <w:r>
        <w:rPr>
          <w:sz w:val="5"/>
        </w:rPr>
        <w:t>de</w:t>
      </w:r>
      <w:r>
        <w:rPr>
          <w:spacing w:val="2"/>
          <w:sz w:val="5"/>
        </w:rPr>
        <w:t> </w:t>
      </w:r>
      <w:r>
        <w:rPr>
          <w:sz w:val="5"/>
        </w:rPr>
        <w:t>duração</w:t>
      </w:r>
      <w:r>
        <w:rPr>
          <w:spacing w:val="1"/>
          <w:sz w:val="5"/>
        </w:rPr>
        <w:t> </w:t>
      </w:r>
      <w:r>
        <w:rPr>
          <w:sz w:val="5"/>
        </w:rPr>
        <w:t>e</w:t>
      </w:r>
      <w:r>
        <w:rPr>
          <w:spacing w:val="2"/>
          <w:sz w:val="5"/>
        </w:rPr>
        <w:t> </w:t>
      </w:r>
      <w:r>
        <w:rPr>
          <w:sz w:val="5"/>
        </w:rPr>
        <w:t>o</w:t>
      </w:r>
      <w:r>
        <w:rPr>
          <w:spacing w:val="2"/>
          <w:sz w:val="5"/>
        </w:rPr>
        <w:t> </w:t>
      </w:r>
      <w:r>
        <w:rPr>
          <w:sz w:val="5"/>
        </w:rPr>
        <w:t>fundo</w:t>
      </w:r>
      <w:r>
        <w:rPr>
          <w:spacing w:val="1"/>
          <w:sz w:val="5"/>
        </w:rPr>
        <w:t> </w:t>
      </w:r>
      <w:r>
        <w:rPr>
          <w:sz w:val="5"/>
        </w:rPr>
        <w:t>social,</w:t>
      </w:r>
      <w:r>
        <w:rPr>
          <w:spacing w:val="2"/>
          <w:sz w:val="5"/>
        </w:rPr>
        <w:t> </w:t>
      </w:r>
      <w:r>
        <w:rPr>
          <w:sz w:val="5"/>
        </w:rPr>
        <w:t>quando</w:t>
      </w:r>
      <w:r>
        <w:rPr>
          <w:spacing w:val="1"/>
          <w:sz w:val="5"/>
        </w:rPr>
        <w:t> </w:t>
      </w:r>
      <w:r>
        <w:rPr>
          <w:spacing w:val="-2"/>
          <w:sz w:val="5"/>
        </w:rPr>
        <w:t>houver;</w:t>
      </w:r>
    </w:p>
    <w:p>
      <w:pPr>
        <w:pStyle w:val="BodyText"/>
        <w:spacing w:before="4"/>
        <w:rPr>
          <w:sz w:val="4"/>
        </w:rPr>
      </w:pPr>
    </w:p>
    <w:p>
      <w:pPr>
        <w:pStyle w:val="ListParagraph"/>
        <w:numPr>
          <w:ilvl w:val="0"/>
          <w:numId w:val="10"/>
        </w:numPr>
        <w:tabs>
          <w:tab w:pos="179" w:val="left" w:leader="none"/>
        </w:tabs>
        <w:spacing w:line="240" w:lineRule="auto" w:before="0" w:after="0"/>
        <w:ind w:left="179" w:right="0" w:hanging="46"/>
        <w:jc w:val="left"/>
        <w:rPr>
          <w:sz w:val="5"/>
        </w:rPr>
      </w:pPr>
      <w:r>
        <w:rPr>
          <w:sz w:val="5"/>
        </w:rPr>
        <w:t>-</w:t>
      </w:r>
      <w:r>
        <w:rPr>
          <w:spacing w:val="2"/>
          <w:sz w:val="5"/>
        </w:rPr>
        <w:t> </w:t>
      </w:r>
      <w:r>
        <w:rPr>
          <w:sz w:val="5"/>
        </w:rPr>
        <w:t>o</w:t>
      </w:r>
      <w:r>
        <w:rPr>
          <w:spacing w:val="2"/>
          <w:sz w:val="5"/>
        </w:rPr>
        <w:t> </w:t>
      </w:r>
      <w:r>
        <w:rPr>
          <w:sz w:val="5"/>
        </w:rPr>
        <w:t>nome</w:t>
      </w:r>
      <w:r>
        <w:rPr>
          <w:spacing w:val="2"/>
          <w:sz w:val="5"/>
        </w:rPr>
        <w:t> </w:t>
      </w:r>
      <w:r>
        <w:rPr>
          <w:sz w:val="5"/>
        </w:rPr>
        <w:t>e</w:t>
      </w:r>
      <w:r>
        <w:rPr>
          <w:spacing w:val="2"/>
          <w:sz w:val="5"/>
        </w:rPr>
        <w:t> </w:t>
      </w:r>
      <w:r>
        <w:rPr>
          <w:sz w:val="5"/>
        </w:rPr>
        <w:t>a</w:t>
      </w:r>
      <w:r>
        <w:rPr>
          <w:spacing w:val="2"/>
          <w:sz w:val="5"/>
        </w:rPr>
        <w:t> </w:t>
      </w:r>
      <w:r>
        <w:rPr>
          <w:sz w:val="5"/>
        </w:rPr>
        <w:t>individualização</w:t>
      </w:r>
      <w:r>
        <w:rPr>
          <w:spacing w:val="2"/>
          <w:sz w:val="5"/>
        </w:rPr>
        <w:t> </w:t>
      </w:r>
      <w:r>
        <w:rPr>
          <w:sz w:val="5"/>
        </w:rPr>
        <w:t>dos</w:t>
      </w:r>
      <w:r>
        <w:rPr>
          <w:spacing w:val="2"/>
          <w:sz w:val="5"/>
        </w:rPr>
        <w:t> </w:t>
      </w:r>
      <w:r>
        <w:rPr>
          <w:sz w:val="5"/>
        </w:rPr>
        <w:t>fundadores</w:t>
      </w:r>
      <w:r>
        <w:rPr>
          <w:spacing w:val="2"/>
          <w:sz w:val="5"/>
        </w:rPr>
        <w:t> </w:t>
      </w:r>
      <w:r>
        <w:rPr>
          <w:sz w:val="5"/>
        </w:rPr>
        <w:t>ou</w:t>
      </w:r>
      <w:r>
        <w:rPr>
          <w:spacing w:val="2"/>
          <w:sz w:val="5"/>
        </w:rPr>
        <w:t> </w:t>
      </w:r>
      <w:r>
        <w:rPr>
          <w:sz w:val="5"/>
        </w:rPr>
        <w:t>instituidores,</w:t>
      </w:r>
      <w:r>
        <w:rPr>
          <w:spacing w:val="2"/>
          <w:sz w:val="5"/>
        </w:rPr>
        <w:t> </w:t>
      </w:r>
      <w:r>
        <w:rPr>
          <w:sz w:val="5"/>
        </w:rPr>
        <w:t>e</w:t>
      </w:r>
      <w:r>
        <w:rPr>
          <w:spacing w:val="2"/>
          <w:sz w:val="5"/>
        </w:rPr>
        <w:t> </w:t>
      </w:r>
      <w:r>
        <w:rPr>
          <w:sz w:val="5"/>
        </w:rPr>
        <w:t>dos</w:t>
      </w:r>
      <w:r>
        <w:rPr>
          <w:spacing w:val="2"/>
          <w:sz w:val="5"/>
        </w:rPr>
        <w:t> </w:t>
      </w:r>
      <w:r>
        <w:rPr>
          <w:spacing w:val="-2"/>
          <w:sz w:val="5"/>
        </w:rPr>
        <w:t>diretores;</w:t>
      </w:r>
    </w:p>
    <w:p>
      <w:pPr>
        <w:pStyle w:val="BodyText"/>
        <w:spacing w:before="4"/>
        <w:rPr>
          <w:sz w:val="4"/>
        </w:rPr>
      </w:pPr>
    </w:p>
    <w:p>
      <w:pPr>
        <w:pStyle w:val="ListParagraph"/>
        <w:numPr>
          <w:ilvl w:val="0"/>
          <w:numId w:val="10"/>
        </w:numPr>
        <w:tabs>
          <w:tab w:pos="196" w:val="left" w:leader="none"/>
        </w:tabs>
        <w:spacing w:line="240" w:lineRule="auto" w:before="0" w:after="0"/>
        <w:ind w:left="196" w:right="0" w:hanging="63"/>
        <w:jc w:val="left"/>
        <w:rPr>
          <w:sz w:val="5"/>
        </w:rPr>
      </w:pPr>
      <w:r>
        <w:rPr>
          <w:sz w:val="5"/>
        </w:rPr>
        <w:t>-</w:t>
      </w:r>
      <w:r>
        <w:rPr>
          <w:spacing w:val="1"/>
          <w:sz w:val="5"/>
        </w:rPr>
        <w:t> </w:t>
      </w:r>
      <w:r>
        <w:rPr>
          <w:sz w:val="5"/>
        </w:rPr>
        <w:t>o</w:t>
      </w:r>
      <w:r>
        <w:rPr>
          <w:spacing w:val="2"/>
          <w:sz w:val="5"/>
        </w:rPr>
        <w:t> </w:t>
      </w:r>
      <w:r>
        <w:rPr>
          <w:sz w:val="5"/>
        </w:rPr>
        <w:t>modo</w:t>
      </w:r>
      <w:r>
        <w:rPr>
          <w:spacing w:val="2"/>
          <w:sz w:val="5"/>
        </w:rPr>
        <w:t> </w:t>
      </w:r>
      <w:r>
        <w:rPr>
          <w:sz w:val="5"/>
        </w:rPr>
        <w:t>por</w:t>
      </w:r>
      <w:r>
        <w:rPr>
          <w:spacing w:val="2"/>
          <w:sz w:val="5"/>
        </w:rPr>
        <w:t> </w:t>
      </w:r>
      <w:r>
        <w:rPr>
          <w:sz w:val="5"/>
        </w:rPr>
        <w:t>que</w:t>
      </w:r>
      <w:r>
        <w:rPr>
          <w:spacing w:val="2"/>
          <w:sz w:val="5"/>
        </w:rPr>
        <w:t> </w:t>
      </w:r>
      <w:r>
        <w:rPr>
          <w:sz w:val="5"/>
        </w:rPr>
        <w:t>se</w:t>
      </w:r>
      <w:r>
        <w:rPr>
          <w:spacing w:val="2"/>
          <w:sz w:val="5"/>
        </w:rPr>
        <w:t> </w:t>
      </w:r>
      <w:r>
        <w:rPr>
          <w:sz w:val="5"/>
        </w:rPr>
        <w:t>administra</w:t>
      </w:r>
      <w:r>
        <w:rPr>
          <w:spacing w:val="2"/>
          <w:sz w:val="5"/>
        </w:rPr>
        <w:t> </w:t>
      </w:r>
      <w:r>
        <w:rPr>
          <w:sz w:val="5"/>
        </w:rPr>
        <w:t>e</w:t>
      </w:r>
      <w:r>
        <w:rPr>
          <w:spacing w:val="2"/>
          <w:sz w:val="5"/>
        </w:rPr>
        <w:t> </w:t>
      </w:r>
      <w:r>
        <w:rPr>
          <w:sz w:val="5"/>
        </w:rPr>
        <w:t>representa,</w:t>
      </w:r>
      <w:r>
        <w:rPr>
          <w:spacing w:val="2"/>
          <w:sz w:val="5"/>
        </w:rPr>
        <w:t> </w:t>
      </w:r>
      <w:r>
        <w:rPr>
          <w:sz w:val="5"/>
        </w:rPr>
        <w:t>ativa</w:t>
      </w:r>
      <w:r>
        <w:rPr>
          <w:spacing w:val="2"/>
          <w:sz w:val="5"/>
        </w:rPr>
        <w:t> </w:t>
      </w:r>
      <w:r>
        <w:rPr>
          <w:sz w:val="5"/>
        </w:rPr>
        <w:t>e</w:t>
      </w:r>
      <w:r>
        <w:rPr>
          <w:spacing w:val="2"/>
          <w:sz w:val="5"/>
        </w:rPr>
        <w:t> </w:t>
      </w:r>
      <w:r>
        <w:rPr>
          <w:sz w:val="5"/>
        </w:rPr>
        <w:t>passivamente,</w:t>
      </w:r>
      <w:r>
        <w:rPr>
          <w:spacing w:val="2"/>
          <w:sz w:val="5"/>
        </w:rPr>
        <w:t> </w:t>
      </w:r>
      <w:r>
        <w:rPr>
          <w:sz w:val="5"/>
        </w:rPr>
        <w:t>judicial</w:t>
      </w:r>
      <w:r>
        <w:rPr>
          <w:spacing w:val="2"/>
          <w:sz w:val="5"/>
        </w:rPr>
        <w:t> </w:t>
      </w:r>
      <w:r>
        <w:rPr>
          <w:sz w:val="5"/>
        </w:rPr>
        <w:t>e</w:t>
      </w:r>
      <w:r>
        <w:rPr>
          <w:spacing w:val="2"/>
          <w:sz w:val="5"/>
        </w:rPr>
        <w:t> </w:t>
      </w:r>
      <w:r>
        <w:rPr>
          <w:spacing w:val="-2"/>
          <w:sz w:val="5"/>
        </w:rPr>
        <w:t>extrajudicialmente;</w:t>
      </w:r>
    </w:p>
    <w:p>
      <w:pPr>
        <w:pStyle w:val="BodyText"/>
        <w:spacing w:before="6"/>
        <w:rPr>
          <w:sz w:val="4"/>
        </w:rPr>
      </w:pPr>
    </w:p>
    <w:p>
      <w:pPr>
        <w:pStyle w:val="ListParagraph"/>
        <w:numPr>
          <w:ilvl w:val="0"/>
          <w:numId w:val="10"/>
        </w:numPr>
        <w:tabs>
          <w:tab w:pos="198" w:val="left" w:leader="none"/>
        </w:tabs>
        <w:spacing w:line="240" w:lineRule="auto" w:before="1" w:after="0"/>
        <w:ind w:left="198" w:right="0" w:hanging="65"/>
        <w:jc w:val="left"/>
        <w:rPr>
          <w:sz w:val="5"/>
        </w:rPr>
      </w:pPr>
      <w:r>
        <w:rPr>
          <w:sz w:val="5"/>
        </w:rPr>
        <w:t>-</w:t>
      </w:r>
      <w:r>
        <w:rPr>
          <w:spacing w:val="1"/>
          <w:sz w:val="5"/>
        </w:rPr>
        <w:t> </w:t>
      </w:r>
      <w:r>
        <w:rPr>
          <w:sz w:val="5"/>
        </w:rPr>
        <w:t>se</w:t>
      </w:r>
      <w:r>
        <w:rPr>
          <w:spacing w:val="2"/>
          <w:sz w:val="5"/>
        </w:rPr>
        <w:t> </w:t>
      </w:r>
      <w:r>
        <w:rPr>
          <w:sz w:val="5"/>
        </w:rPr>
        <w:t>o</w:t>
      </w:r>
      <w:r>
        <w:rPr>
          <w:spacing w:val="2"/>
          <w:sz w:val="5"/>
        </w:rPr>
        <w:t> </w:t>
      </w:r>
      <w:r>
        <w:rPr>
          <w:sz w:val="5"/>
        </w:rPr>
        <w:t>ato</w:t>
      </w:r>
      <w:r>
        <w:rPr>
          <w:spacing w:val="2"/>
          <w:sz w:val="5"/>
        </w:rPr>
        <w:t> </w:t>
      </w:r>
      <w:r>
        <w:rPr>
          <w:sz w:val="5"/>
        </w:rPr>
        <w:t>constitutivo</w:t>
      </w:r>
      <w:r>
        <w:rPr>
          <w:spacing w:val="2"/>
          <w:sz w:val="5"/>
        </w:rPr>
        <w:t> </w:t>
      </w:r>
      <w:r>
        <w:rPr>
          <w:sz w:val="5"/>
        </w:rPr>
        <w:t>é</w:t>
      </w:r>
      <w:r>
        <w:rPr>
          <w:spacing w:val="1"/>
          <w:sz w:val="5"/>
        </w:rPr>
        <w:t> </w:t>
      </w:r>
      <w:r>
        <w:rPr>
          <w:sz w:val="5"/>
        </w:rPr>
        <w:t>reformável</w:t>
      </w:r>
      <w:r>
        <w:rPr>
          <w:spacing w:val="2"/>
          <w:sz w:val="5"/>
        </w:rPr>
        <w:t> </w:t>
      </w:r>
      <w:r>
        <w:rPr>
          <w:sz w:val="5"/>
        </w:rPr>
        <w:t>no</w:t>
      </w:r>
      <w:r>
        <w:rPr>
          <w:spacing w:val="2"/>
          <w:sz w:val="5"/>
        </w:rPr>
        <w:t> </w:t>
      </w:r>
      <w:r>
        <w:rPr>
          <w:sz w:val="5"/>
        </w:rPr>
        <w:t>tocante</w:t>
      </w:r>
      <w:r>
        <w:rPr>
          <w:spacing w:val="2"/>
          <w:sz w:val="5"/>
        </w:rPr>
        <w:t> </w:t>
      </w:r>
      <w:r>
        <w:rPr>
          <w:sz w:val="5"/>
        </w:rPr>
        <w:t>à</w:t>
      </w:r>
      <w:r>
        <w:rPr>
          <w:spacing w:val="2"/>
          <w:sz w:val="5"/>
        </w:rPr>
        <w:t> </w:t>
      </w:r>
      <w:r>
        <w:rPr>
          <w:sz w:val="5"/>
        </w:rPr>
        <w:t>administração,</w:t>
      </w:r>
      <w:r>
        <w:rPr>
          <w:spacing w:val="2"/>
          <w:sz w:val="5"/>
        </w:rPr>
        <w:t> </w:t>
      </w:r>
      <w:r>
        <w:rPr>
          <w:sz w:val="5"/>
        </w:rPr>
        <w:t>e</w:t>
      </w:r>
      <w:r>
        <w:rPr>
          <w:spacing w:val="1"/>
          <w:sz w:val="5"/>
        </w:rPr>
        <w:t> </w:t>
      </w:r>
      <w:r>
        <w:rPr>
          <w:sz w:val="5"/>
        </w:rPr>
        <w:t>de</w:t>
      </w:r>
      <w:r>
        <w:rPr>
          <w:spacing w:val="2"/>
          <w:sz w:val="5"/>
        </w:rPr>
        <w:t> </w:t>
      </w:r>
      <w:r>
        <w:rPr>
          <w:sz w:val="5"/>
        </w:rPr>
        <w:t>que</w:t>
      </w:r>
      <w:r>
        <w:rPr>
          <w:spacing w:val="2"/>
          <w:sz w:val="5"/>
        </w:rPr>
        <w:t> </w:t>
      </w:r>
      <w:r>
        <w:rPr>
          <w:spacing w:val="-2"/>
          <w:sz w:val="5"/>
        </w:rPr>
        <w:t>modo;</w:t>
      </w:r>
    </w:p>
    <w:p>
      <w:pPr>
        <w:pStyle w:val="BodyText"/>
        <w:spacing w:before="4"/>
        <w:rPr>
          <w:sz w:val="4"/>
        </w:rPr>
      </w:pPr>
    </w:p>
    <w:p>
      <w:pPr>
        <w:pStyle w:val="ListParagraph"/>
        <w:numPr>
          <w:ilvl w:val="0"/>
          <w:numId w:val="10"/>
        </w:numPr>
        <w:tabs>
          <w:tab w:pos="181" w:val="left" w:leader="none"/>
        </w:tabs>
        <w:spacing w:line="240" w:lineRule="auto" w:before="0" w:after="0"/>
        <w:ind w:left="181" w:right="0" w:hanging="48"/>
        <w:jc w:val="left"/>
        <w:rPr>
          <w:sz w:val="5"/>
        </w:rPr>
      </w:pPr>
      <w:r>
        <w:rPr>
          <w:sz w:val="5"/>
        </w:rPr>
        <w:t>-</w:t>
      </w:r>
      <w:r>
        <w:rPr>
          <w:spacing w:val="2"/>
          <w:sz w:val="5"/>
        </w:rPr>
        <w:t> </w:t>
      </w:r>
      <w:r>
        <w:rPr>
          <w:sz w:val="5"/>
        </w:rPr>
        <w:t>se</w:t>
      </w:r>
      <w:r>
        <w:rPr>
          <w:spacing w:val="3"/>
          <w:sz w:val="5"/>
        </w:rPr>
        <w:t> </w:t>
      </w:r>
      <w:r>
        <w:rPr>
          <w:sz w:val="5"/>
        </w:rPr>
        <w:t>os</w:t>
      </w:r>
      <w:r>
        <w:rPr>
          <w:spacing w:val="2"/>
          <w:sz w:val="5"/>
        </w:rPr>
        <w:t> </w:t>
      </w:r>
      <w:r>
        <w:rPr>
          <w:sz w:val="5"/>
        </w:rPr>
        <w:t>membros</w:t>
      </w:r>
      <w:r>
        <w:rPr>
          <w:spacing w:val="3"/>
          <w:sz w:val="5"/>
        </w:rPr>
        <w:t> </w:t>
      </w:r>
      <w:r>
        <w:rPr>
          <w:sz w:val="5"/>
        </w:rPr>
        <w:t>respondem,</w:t>
      </w:r>
      <w:r>
        <w:rPr>
          <w:spacing w:val="3"/>
          <w:sz w:val="5"/>
        </w:rPr>
        <w:t> </w:t>
      </w:r>
      <w:r>
        <w:rPr>
          <w:sz w:val="5"/>
        </w:rPr>
        <w:t>ou</w:t>
      </w:r>
      <w:r>
        <w:rPr>
          <w:spacing w:val="2"/>
          <w:sz w:val="5"/>
        </w:rPr>
        <w:t> </w:t>
      </w:r>
      <w:r>
        <w:rPr>
          <w:sz w:val="5"/>
        </w:rPr>
        <w:t>não,</w:t>
      </w:r>
      <w:r>
        <w:rPr>
          <w:spacing w:val="3"/>
          <w:sz w:val="5"/>
        </w:rPr>
        <w:t> </w:t>
      </w:r>
      <w:r>
        <w:rPr>
          <w:sz w:val="5"/>
        </w:rPr>
        <w:t>subsidiariamente,</w:t>
      </w:r>
      <w:r>
        <w:rPr>
          <w:spacing w:val="3"/>
          <w:sz w:val="5"/>
        </w:rPr>
        <w:t> </w:t>
      </w:r>
      <w:r>
        <w:rPr>
          <w:sz w:val="5"/>
        </w:rPr>
        <w:t>pelas</w:t>
      </w:r>
      <w:r>
        <w:rPr>
          <w:spacing w:val="2"/>
          <w:sz w:val="5"/>
        </w:rPr>
        <w:t> </w:t>
      </w:r>
      <w:r>
        <w:rPr>
          <w:sz w:val="5"/>
        </w:rPr>
        <w:t>obrigações</w:t>
      </w:r>
      <w:r>
        <w:rPr>
          <w:spacing w:val="3"/>
          <w:sz w:val="5"/>
        </w:rPr>
        <w:t> </w:t>
      </w:r>
      <w:r>
        <w:rPr>
          <w:spacing w:val="-2"/>
          <w:sz w:val="5"/>
        </w:rPr>
        <w:t>sociais;</w:t>
      </w:r>
    </w:p>
    <w:p>
      <w:pPr>
        <w:pStyle w:val="BodyText"/>
        <w:spacing w:before="4"/>
        <w:rPr>
          <w:sz w:val="4"/>
        </w:rPr>
      </w:pPr>
    </w:p>
    <w:p>
      <w:pPr>
        <w:pStyle w:val="ListParagraph"/>
        <w:numPr>
          <w:ilvl w:val="0"/>
          <w:numId w:val="10"/>
        </w:numPr>
        <w:tabs>
          <w:tab w:pos="199" w:val="left" w:leader="none"/>
        </w:tabs>
        <w:spacing w:line="240" w:lineRule="auto" w:before="0" w:after="0"/>
        <w:ind w:left="199" w:right="0" w:hanging="66"/>
        <w:jc w:val="left"/>
        <w:rPr>
          <w:sz w:val="5"/>
        </w:rPr>
      </w:pPr>
      <w:r>
        <w:rPr>
          <w:sz w:val="5"/>
        </w:rPr>
        <w:t>-</w:t>
      </w:r>
      <w:r>
        <w:rPr>
          <w:spacing w:val="1"/>
          <w:sz w:val="5"/>
        </w:rPr>
        <w:t> </w:t>
      </w:r>
      <w:r>
        <w:rPr>
          <w:sz w:val="5"/>
        </w:rPr>
        <w:t>as</w:t>
      </w:r>
      <w:r>
        <w:rPr>
          <w:spacing w:val="2"/>
          <w:sz w:val="5"/>
        </w:rPr>
        <w:t> </w:t>
      </w:r>
      <w:r>
        <w:rPr>
          <w:sz w:val="5"/>
        </w:rPr>
        <w:t>condições</w:t>
      </w:r>
      <w:r>
        <w:rPr>
          <w:spacing w:val="2"/>
          <w:sz w:val="5"/>
        </w:rPr>
        <w:t> </w:t>
      </w:r>
      <w:r>
        <w:rPr>
          <w:sz w:val="5"/>
        </w:rPr>
        <w:t>de</w:t>
      </w:r>
      <w:r>
        <w:rPr>
          <w:spacing w:val="2"/>
          <w:sz w:val="5"/>
        </w:rPr>
        <w:t> </w:t>
      </w:r>
      <w:r>
        <w:rPr>
          <w:sz w:val="5"/>
        </w:rPr>
        <w:t>extinção</w:t>
      </w:r>
      <w:r>
        <w:rPr>
          <w:spacing w:val="2"/>
          <w:sz w:val="5"/>
        </w:rPr>
        <w:t> </w:t>
      </w:r>
      <w:r>
        <w:rPr>
          <w:sz w:val="5"/>
        </w:rPr>
        <w:t>da</w:t>
      </w:r>
      <w:r>
        <w:rPr>
          <w:spacing w:val="2"/>
          <w:sz w:val="5"/>
        </w:rPr>
        <w:t> </w:t>
      </w:r>
      <w:r>
        <w:rPr>
          <w:sz w:val="5"/>
        </w:rPr>
        <w:t>pessoa</w:t>
      </w:r>
      <w:r>
        <w:rPr>
          <w:spacing w:val="2"/>
          <w:sz w:val="5"/>
        </w:rPr>
        <w:t> </w:t>
      </w:r>
      <w:r>
        <w:rPr>
          <w:sz w:val="5"/>
        </w:rPr>
        <w:t>jurídica</w:t>
      </w:r>
      <w:r>
        <w:rPr>
          <w:spacing w:val="2"/>
          <w:sz w:val="5"/>
        </w:rPr>
        <w:t> </w:t>
      </w:r>
      <w:r>
        <w:rPr>
          <w:sz w:val="5"/>
        </w:rPr>
        <w:t>e</w:t>
      </w:r>
      <w:r>
        <w:rPr>
          <w:spacing w:val="2"/>
          <w:sz w:val="5"/>
        </w:rPr>
        <w:t> </w:t>
      </w:r>
      <w:r>
        <w:rPr>
          <w:sz w:val="5"/>
        </w:rPr>
        <w:t>o</w:t>
      </w:r>
      <w:r>
        <w:rPr>
          <w:spacing w:val="2"/>
          <w:sz w:val="5"/>
        </w:rPr>
        <w:t> </w:t>
      </w:r>
      <w:r>
        <w:rPr>
          <w:sz w:val="5"/>
        </w:rPr>
        <w:t>destino</w:t>
      </w:r>
      <w:r>
        <w:rPr>
          <w:spacing w:val="2"/>
          <w:sz w:val="5"/>
        </w:rPr>
        <w:t> </w:t>
      </w:r>
      <w:r>
        <w:rPr>
          <w:sz w:val="5"/>
        </w:rPr>
        <w:t>do</w:t>
      </w:r>
      <w:r>
        <w:rPr>
          <w:spacing w:val="2"/>
          <w:sz w:val="5"/>
        </w:rPr>
        <w:t> </w:t>
      </w:r>
      <w:r>
        <w:rPr>
          <w:sz w:val="5"/>
        </w:rPr>
        <w:t>seu</w:t>
      </w:r>
      <w:r>
        <w:rPr>
          <w:spacing w:val="2"/>
          <w:sz w:val="5"/>
        </w:rPr>
        <w:t> </w:t>
      </w:r>
      <w:r>
        <w:rPr>
          <w:sz w:val="5"/>
        </w:rPr>
        <w:t>patrimônio,</w:t>
      </w:r>
      <w:r>
        <w:rPr>
          <w:spacing w:val="2"/>
          <w:sz w:val="5"/>
        </w:rPr>
        <w:t> </w:t>
      </w:r>
      <w:r>
        <w:rPr>
          <w:sz w:val="5"/>
        </w:rPr>
        <w:t>nesse</w:t>
      </w:r>
      <w:r>
        <w:rPr>
          <w:spacing w:val="2"/>
          <w:sz w:val="5"/>
        </w:rPr>
        <w:t> </w:t>
      </w:r>
      <w:r>
        <w:rPr>
          <w:spacing w:val="-2"/>
          <w:sz w:val="5"/>
        </w:rPr>
        <w:t>caso.</w:t>
      </w:r>
    </w:p>
    <w:p>
      <w:pPr>
        <w:pStyle w:val="BodyText"/>
        <w:spacing w:before="6"/>
        <w:rPr>
          <w:sz w:val="4"/>
        </w:rPr>
      </w:pPr>
    </w:p>
    <w:p>
      <w:pPr>
        <w:pStyle w:val="BodyText"/>
        <w:ind w:left="133"/>
      </w:pPr>
      <w:r>
        <w:rPr/>
        <w:t>Art. 47.</w:t>
      </w:r>
      <w:r>
        <w:rPr>
          <w:spacing w:val="2"/>
        </w:rPr>
        <w:t> </w:t>
      </w:r>
      <w:r>
        <w:rPr/>
        <w:t>Obrigam</w:t>
      </w:r>
      <w:r>
        <w:rPr>
          <w:spacing w:val="2"/>
        </w:rPr>
        <w:t> </w:t>
      </w:r>
      <w:r>
        <w:rPr/>
        <w:t>a</w:t>
      </w:r>
      <w:r>
        <w:rPr>
          <w:spacing w:val="2"/>
        </w:rPr>
        <w:t> </w:t>
      </w:r>
      <w:r>
        <w:rPr/>
        <w:t>pessoa</w:t>
      </w:r>
      <w:r>
        <w:rPr>
          <w:spacing w:val="2"/>
        </w:rPr>
        <w:t> </w:t>
      </w:r>
      <w:r>
        <w:rPr/>
        <w:t>jurídica</w:t>
      </w:r>
      <w:r>
        <w:rPr>
          <w:spacing w:val="2"/>
        </w:rPr>
        <w:t> </w:t>
      </w:r>
      <w:r>
        <w:rPr/>
        <w:t>os</w:t>
      </w:r>
      <w:r>
        <w:rPr>
          <w:spacing w:val="2"/>
        </w:rPr>
        <w:t> </w:t>
      </w:r>
      <w:r>
        <w:rPr/>
        <w:t>atos</w:t>
      </w:r>
      <w:r>
        <w:rPr>
          <w:spacing w:val="2"/>
        </w:rPr>
        <w:t> </w:t>
      </w:r>
      <w:r>
        <w:rPr/>
        <w:t>dos</w:t>
      </w:r>
      <w:r>
        <w:rPr>
          <w:spacing w:val="2"/>
        </w:rPr>
        <w:t> </w:t>
      </w:r>
      <w:r>
        <w:rPr/>
        <w:t>administradores,</w:t>
      </w:r>
      <w:r>
        <w:rPr>
          <w:spacing w:val="3"/>
        </w:rPr>
        <w:t> </w:t>
      </w:r>
      <w:r>
        <w:rPr/>
        <w:t>exercidos</w:t>
      </w:r>
      <w:r>
        <w:rPr>
          <w:spacing w:val="2"/>
        </w:rPr>
        <w:t> </w:t>
      </w:r>
      <w:r>
        <w:rPr/>
        <w:t>nos</w:t>
      </w:r>
      <w:r>
        <w:rPr>
          <w:spacing w:val="2"/>
        </w:rPr>
        <w:t> </w:t>
      </w:r>
      <w:r>
        <w:rPr/>
        <w:t>limites</w:t>
      </w:r>
      <w:r>
        <w:rPr>
          <w:spacing w:val="2"/>
        </w:rPr>
        <w:t> </w:t>
      </w:r>
      <w:r>
        <w:rPr/>
        <w:t>de</w:t>
      </w:r>
      <w:r>
        <w:rPr>
          <w:spacing w:val="2"/>
        </w:rPr>
        <w:t> </w:t>
      </w:r>
      <w:r>
        <w:rPr/>
        <w:t>seus</w:t>
      </w:r>
      <w:r>
        <w:rPr>
          <w:spacing w:val="2"/>
        </w:rPr>
        <w:t> </w:t>
      </w:r>
      <w:r>
        <w:rPr/>
        <w:t>poderes</w:t>
      </w:r>
      <w:r>
        <w:rPr>
          <w:spacing w:val="2"/>
        </w:rPr>
        <w:t> </w:t>
      </w:r>
      <w:r>
        <w:rPr/>
        <w:t>definidos</w:t>
      </w:r>
      <w:r>
        <w:rPr>
          <w:spacing w:val="2"/>
        </w:rPr>
        <w:t> </w:t>
      </w:r>
      <w:r>
        <w:rPr/>
        <w:t>no</w:t>
      </w:r>
      <w:r>
        <w:rPr>
          <w:spacing w:val="2"/>
        </w:rPr>
        <w:t> </w:t>
      </w:r>
      <w:r>
        <w:rPr/>
        <w:t>ato</w:t>
      </w:r>
      <w:r>
        <w:rPr>
          <w:spacing w:val="3"/>
        </w:rPr>
        <w:t> </w:t>
      </w:r>
      <w:r>
        <w:rPr>
          <w:spacing w:val="-2"/>
        </w:rPr>
        <w:t>constitutivo.</w:t>
      </w:r>
    </w:p>
    <w:p>
      <w:pPr>
        <w:pStyle w:val="BodyText"/>
        <w:spacing w:before="4"/>
        <w:rPr>
          <w:sz w:val="4"/>
        </w:rPr>
      </w:pPr>
    </w:p>
    <w:p>
      <w:pPr>
        <w:pStyle w:val="BodyText"/>
        <w:spacing w:before="1"/>
        <w:ind w:left="133"/>
      </w:pPr>
      <w:r>
        <w:rPr/>
        <w:t>Art.</w:t>
      </w:r>
      <w:r>
        <w:rPr>
          <w:spacing w:val="2"/>
        </w:rPr>
        <w:t> </w:t>
      </w:r>
      <w:r>
        <w:rPr/>
        <w:t>48.</w:t>
      </w:r>
      <w:r>
        <w:rPr>
          <w:spacing w:val="2"/>
        </w:rPr>
        <w:t> </w:t>
      </w:r>
      <w:r>
        <w:rPr/>
        <w:t>Se</w:t>
      </w:r>
      <w:r>
        <w:rPr>
          <w:spacing w:val="2"/>
        </w:rPr>
        <w:t> </w:t>
      </w:r>
      <w:r>
        <w:rPr/>
        <w:t>a</w:t>
      </w:r>
      <w:r>
        <w:rPr>
          <w:spacing w:val="2"/>
        </w:rPr>
        <w:t> </w:t>
      </w:r>
      <w:r>
        <w:rPr/>
        <w:t>pessoa</w:t>
      </w:r>
      <w:r>
        <w:rPr>
          <w:spacing w:val="2"/>
        </w:rPr>
        <w:t> </w:t>
      </w:r>
      <w:r>
        <w:rPr/>
        <w:t>jurídica</w:t>
      </w:r>
      <w:r>
        <w:rPr>
          <w:spacing w:val="2"/>
        </w:rPr>
        <w:t> </w:t>
      </w:r>
      <w:r>
        <w:rPr/>
        <w:t>tiver</w:t>
      </w:r>
      <w:r>
        <w:rPr>
          <w:spacing w:val="3"/>
        </w:rPr>
        <w:t> </w:t>
      </w:r>
      <w:r>
        <w:rPr/>
        <w:t>administração</w:t>
      </w:r>
      <w:r>
        <w:rPr>
          <w:spacing w:val="2"/>
        </w:rPr>
        <w:t> </w:t>
      </w:r>
      <w:r>
        <w:rPr/>
        <w:t>coletiva,</w:t>
      </w:r>
      <w:r>
        <w:rPr>
          <w:spacing w:val="2"/>
        </w:rPr>
        <w:t> </w:t>
      </w:r>
      <w:r>
        <w:rPr/>
        <w:t>as</w:t>
      </w:r>
      <w:r>
        <w:rPr>
          <w:spacing w:val="2"/>
        </w:rPr>
        <w:t> </w:t>
      </w:r>
      <w:r>
        <w:rPr/>
        <w:t>decisões</w:t>
      </w:r>
      <w:r>
        <w:rPr>
          <w:spacing w:val="2"/>
        </w:rPr>
        <w:t> </w:t>
      </w:r>
      <w:r>
        <w:rPr/>
        <w:t>se</w:t>
      </w:r>
      <w:r>
        <w:rPr>
          <w:spacing w:val="2"/>
        </w:rPr>
        <w:t> </w:t>
      </w:r>
      <w:r>
        <w:rPr/>
        <w:t>tomarão</w:t>
      </w:r>
      <w:r>
        <w:rPr>
          <w:spacing w:val="3"/>
        </w:rPr>
        <w:t> </w:t>
      </w:r>
      <w:r>
        <w:rPr/>
        <w:t>pela</w:t>
      </w:r>
      <w:r>
        <w:rPr>
          <w:spacing w:val="2"/>
        </w:rPr>
        <w:t> </w:t>
      </w:r>
      <w:r>
        <w:rPr/>
        <w:t>maioria</w:t>
      </w:r>
      <w:r>
        <w:rPr>
          <w:spacing w:val="2"/>
        </w:rPr>
        <w:t> </w:t>
      </w:r>
      <w:r>
        <w:rPr/>
        <w:t>de</w:t>
      </w:r>
      <w:r>
        <w:rPr>
          <w:spacing w:val="2"/>
        </w:rPr>
        <w:t> </w:t>
      </w:r>
      <w:r>
        <w:rPr/>
        <w:t>votos</w:t>
      </w:r>
      <w:r>
        <w:rPr>
          <w:spacing w:val="2"/>
        </w:rPr>
        <w:t> </w:t>
      </w:r>
      <w:r>
        <w:rPr/>
        <w:t>dos</w:t>
      </w:r>
      <w:r>
        <w:rPr>
          <w:spacing w:val="2"/>
        </w:rPr>
        <w:t> </w:t>
      </w:r>
      <w:r>
        <w:rPr/>
        <w:t>presentes,</w:t>
      </w:r>
      <w:r>
        <w:rPr>
          <w:spacing w:val="3"/>
        </w:rPr>
        <w:t> </w:t>
      </w:r>
      <w:r>
        <w:rPr/>
        <w:t>salvo</w:t>
      </w:r>
      <w:r>
        <w:rPr>
          <w:spacing w:val="2"/>
        </w:rPr>
        <w:t> </w:t>
      </w:r>
      <w:r>
        <w:rPr/>
        <w:t>se</w:t>
      </w:r>
      <w:r>
        <w:rPr>
          <w:spacing w:val="2"/>
        </w:rPr>
        <w:t> </w:t>
      </w:r>
      <w:r>
        <w:rPr/>
        <w:t>o</w:t>
      </w:r>
      <w:r>
        <w:rPr>
          <w:spacing w:val="2"/>
        </w:rPr>
        <w:t> </w:t>
      </w:r>
      <w:r>
        <w:rPr/>
        <w:t>ato</w:t>
      </w:r>
      <w:r>
        <w:rPr>
          <w:spacing w:val="2"/>
        </w:rPr>
        <w:t> </w:t>
      </w:r>
      <w:r>
        <w:rPr/>
        <w:t>constitutivo</w:t>
      </w:r>
      <w:r>
        <w:rPr>
          <w:spacing w:val="2"/>
        </w:rPr>
        <w:t> </w:t>
      </w:r>
      <w:r>
        <w:rPr/>
        <w:t>dispuser</w:t>
      </w:r>
      <w:r>
        <w:rPr>
          <w:spacing w:val="3"/>
        </w:rPr>
        <w:t> </w:t>
      </w:r>
      <w:r>
        <w:rPr/>
        <w:t>de</w:t>
      </w:r>
      <w:r>
        <w:rPr>
          <w:spacing w:val="2"/>
        </w:rPr>
        <w:t> </w:t>
      </w:r>
      <w:r>
        <w:rPr/>
        <w:t>modo</w:t>
      </w:r>
      <w:r>
        <w:rPr>
          <w:spacing w:val="2"/>
        </w:rPr>
        <w:t> </w:t>
      </w:r>
      <w:r>
        <w:rPr>
          <w:spacing w:val="-2"/>
        </w:rPr>
        <w:t>diverso.</w:t>
      </w:r>
    </w:p>
    <w:p>
      <w:pPr>
        <w:pStyle w:val="BodyText"/>
        <w:spacing w:before="4"/>
        <w:rPr>
          <w:sz w:val="4"/>
        </w:rPr>
      </w:pPr>
    </w:p>
    <w:p>
      <w:pPr>
        <w:pStyle w:val="BodyText"/>
        <w:ind w:left="133"/>
      </w:pPr>
      <w:r>
        <w:rPr/>
        <w:t>Parágrafo</w:t>
      </w:r>
      <w:r>
        <w:rPr>
          <w:spacing w:val="1"/>
        </w:rPr>
        <w:t> </w:t>
      </w:r>
      <w:r>
        <w:rPr/>
        <w:t>único.</w:t>
      </w:r>
      <w:r>
        <w:rPr>
          <w:spacing w:val="2"/>
        </w:rPr>
        <w:t> </w:t>
      </w:r>
      <w:r>
        <w:rPr/>
        <w:t>Decai</w:t>
      </w:r>
      <w:r>
        <w:rPr>
          <w:spacing w:val="2"/>
        </w:rPr>
        <w:t> </w:t>
      </w:r>
      <w:r>
        <w:rPr/>
        <w:t>em</w:t>
      </w:r>
      <w:r>
        <w:rPr>
          <w:spacing w:val="2"/>
        </w:rPr>
        <w:t> </w:t>
      </w:r>
      <w:r>
        <w:rPr/>
        <w:t>três</w:t>
      </w:r>
      <w:r>
        <w:rPr>
          <w:spacing w:val="2"/>
        </w:rPr>
        <w:t> </w:t>
      </w:r>
      <w:r>
        <w:rPr/>
        <w:t>anos</w:t>
      </w:r>
      <w:r>
        <w:rPr>
          <w:spacing w:val="2"/>
        </w:rPr>
        <w:t> </w:t>
      </w:r>
      <w:r>
        <w:rPr/>
        <w:t>o</w:t>
      </w:r>
      <w:r>
        <w:rPr>
          <w:spacing w:val="2"/>
        </w:rPr>
        <w:t> </w:t>
      </w:r>
      <w:r>
        <w:rPr/>
        <w:t>direito</w:t>
      </w:r>
      <w:r>
        <w:rPr>
          <w:spacing w:val="2"/>
        </w:rPr>
        <w:t> </w:t>
      </w:r>
      <w:r>
        <w:rPr/>
        <w:t>de</w:t>
      </w:r>
      <w:r>
        <w:rPr>
          <w:spacing w:val="2"/>
        </w:rPr>
        <w:t> </w:t>
      </w:r>
      <w:r>
        <w:rPr/>
        <w:t>anular</w:t>
      </w:r>
      <w:r>
        <w:rPr>
          <w:spacing w:val="2"/>
        </w:rPr>
        <w:t> </w:t>
      </w:r>
      <w:r>
        <w:rPr/>
        <w:t>as</w:t>
      </w:r>
      <w:r>
        <w:rPr>
          <w:spacing w:val="2"/>
        </w:rPr>
        <w:t> </w:t>
      </w:r>
      <w:r>
        <w:rPr/>
        <w:t>decisões</w:t>
      </w:r>
      <w:r>
        <w:rPr>
          <w:spacing w:val="2"/>
        </w:rPr>
        <w:t> </w:t>
      </w:r>
      <w:r>
        <w:rPr/>
        <w:t>a</w:t>
      </w:r>
      <w:r>
        <w:rPr>
          <w:spacing w:val="2"/>
        </w:rPr>
        <w:t> </w:t>
      </w:r>
      <w:r>
        <w:rPr/>
        <w:t>que</w:t>
      </w:r>
      <w:r>
        <w:rPr>
          <w:spacing w:val="2"/>
        </w:rPr>
        <w:t> </w:t>
      </w:r>
      <w:r>
        <w:rPr/>
        <w:t>se</w:t>
      </w:r>
      <w:r>
        <w:rPr>
          <w:spacing w:val="1"/>
        </w:rPr>
        <w:t> </w:t>
      </w:r>
      <w:r>
        <w:rPr/>
        <w:t>refere</w:t>
      </w:r>
      <w:r>
        <w:rPr>
          <w:spacing w:val="2"/>
        </w:rPr>
        <w:t> </w:t>
      </w:r>
      <w:r>
        <w:rPr/>
        <w:t>este</w:t>
      </w:r>
      <w:r>
        <w:rPr>
          <w:spacing w:val="2"/>
        </w:rPr>
        <w:t> </w:t>
      </w:r>
      <w:r>
        <w:rPr/>
        <w:t>artigo,</w:t>
      </w:r>
      <w:r>
        <w:rPr>
          <w:spacing w:val="2"/>
        </w:rPr>
        <w:t> </w:t>
      </w:r>
      <w:r>
        <w:rPr/>
        <w:t>quando</w:t>
      </w:r>
      <w:r>
        <w:rPr>
          <w:spacing w:val="2"/>
        </w:rPr>
        <w:t> </w:t>
      </w:r>
      <w:r>
        <w:rPr/>
        <w:t>violarem</w:t>
      </w:r>
      <w:r>
        <w:rPr>
          <w:spacing w:val="2"/>
        </w:rPr>
        <w:t> </w:t>
      </w:r>
      <w:r>
        <w:rPr/>
        <w:t>a</w:t>
      </w:r>
      <w:r>
        <w:rPr>
          <w:spacing w:val="2"/>
        </w:rPr>
        <w:t> </w:t>
      </w:r>
      <w:r>
        <w:rPr/>
        <w:t>lei</w:t>
      </w:r>
      <w:r>
        <w:rPr>
          <w:spacing w:val="2"/>
        </w:rPr>
        <w:t> </w:t>
      </w:r>
      <w:r>
        <w:rPr/>
        <w:t>ou</w:t>
      </w:r>
      <w:r>
        <w:rPr>
          <w:spacing w:val="2"/>
        </w:rPr>
        <w:t> </w:t>
      </w:r>
      <w:r>
        <w:rPr/>
        <w:t>estatuto,</w:t>
      </w:r>
      <w:r>
        <w:rPr>
          <w:spacing w:val="2"/>
        </w:rPr>
        <w:t> </w:t>
      </w:r>
      <w:r>
        <w:rPr/>
        <w:t>ou</w:t>
      </w:r>
      <w:r>
        <w:rPr>
          <w:spacing w:val="2"/>
        </w:rPr>
        <w:t> </w:t>
      </w:r>
      <w:r>
        <w:rPr/>
        <w:t>forem</w:t>
      </w:r>
      <w:r>
        <w:rPr>
          <w:spacing w:val="2"/>
        </w:rPr>
        <w:t> </w:t>
      </w:r>
      <w:r>
        <w:rPr/>
        <w:t>eivadas</w:t>
      </w:r>
      <w:r>
        <w:rPr>
          <w:spacing w:val="2"/>
        </w:rPr>
        <w:t> </w:t>
      </w:r>
      <w:r>
        <w:rPr/>
        <w:t>de</w:t>
      </w:r>
      <w:r>
        <w:rPr>
          <w:spacing w:val="2"/>
        </w:rPr>
        <w:t> </w:t>
      </w:r>
      <w:r>
        <w:rPr/>
        <w:t>erro,</w:t>
      </w:r>
      <w:r>
        <w:rPr>
          <w:spacing w:val="1"/>
        </w:rPr>
        <w:t> </w:t>
      </w:r>
      <w:r>
        <w:rPr/>
        <w:t>dolo,</w:t>
      </w:r>
      <w:r>
        <w:rPr>
          <w:spacing w:val="2"/>
        </w:rPr>
        <w:t> </w:t>
      </w:r>
      <w:r>
        <w:rPr/>
        <w:t>simulação</w:t>
      </w:r>
      <w:r>
        <w:rPr>
          <w:spacing w:val="2"/>
        </w:rPr>
        <w:t> </w:t>
      </w:r>
      <w:r>
        <w:rPr/>
        <w:t>ou</w:t>
      </w:r>
      <w:r>
        <w:rPr>
          <w:spacing w:val="2"/>
        </w:rPr>
        <w:t> </w:t>
      </w:r>
      <w:r>
        <w:rPr>
          <w:spacing w:val="-2"/>
        </w:rPr>
        <w:t>fraude.</w:t>
      </w:r>
    </w:p>
    <w:p>
      <w:pPr>
        <w:pStyle w:val="BodyText"/>
        <w:spacing w:before="8"/>
        <w:rPr>
          <w:sz w:val="4"/>
        </w:rPr>
      </w:pPr>
    </w:p>
    <w:p>
      <w:pPr>
        <w:pStyle w:val="BodyText"/>
        <w:ind w:left="41" w:firstLine="92"/>
        <w:rPr>
          <w:rFonts w:ascii="Arial" w:hAnsi="Arial"/>
        </w:rPr>
      </w:pPr>
      <w:r>
        <w:rPr>
          <w:rFonts w:ascii="Arial" w:hAnsi="Arial"/>
        </w:rPr>
        <w:t>Art.</w:t>
      </w:r>
      <w:r>
        <w:rPr>
          <w:rFonts w:ascii="Arial" w:hAnsi="Arial"/>
          <w:spacing w:val="9"/>
        </w:rPr>
        <w:t> </w:t>
      </w:r>
      <w:r>
        <w:rPr>
          <w:rFonts w:ascii="Arial" w:hAnsi="Arial"/>
        </w:rPr>
        <w:t>48-A.</w:t>
      </w:r>
      <w:r>
        <w:rPr>
          <w:rFonts w:ascii="Arial" w:hAnsi="Arial"/>
          <w:spacing w:val="9"/>
        </w:rPr>
        <w:t> </w:t>
      </w:r>
      <w:r>
        <w:rPr>
          <w:rFonts w:ascii="Arial" w:hAnsi="Arial"/>
        </w:rPr>
        <w:t>As</w:t>
      </w:r>
      <w:r>
        <w:rPr>
          <w:rFonts w:ascii="Arial" w:hAnsi="Arial"/>
          <w:spacing w:val="9"/>
        </w:rPr>
        <w:t> </w:t>
      </w:r>
      <w:r>
        <w:rPr>
          <w:rFonts w:ascii="Arial" w:hAnsi="Arial"/>
        </w:rPr>
        <w:t>pessoas</w:t>
      </w:r>
      <w:r>
        <w:rPr>
          <w:rFonts w:ascii="Arial" w:hAnsi="Arial"/>
          <w:spacing w:val="9"/>
        </w:rPr>
        <w:t> </w:t>
      </w:r>
      <w:r>
        <w:rPr>
          <w:rFonts w:ascii="Arial" w:hAnsi="Arial"/>
        </w:rPr>
        <w:t>jurídicas</w:t>
      </w:r>
      <w:r>
        <w:rPr>
          <w:rFonts w:ascii="Arial" w:hAnsi="Arial"/>
          <w:spacing w:val="9"/>
        </w:rPr>
        <w:t> </w:t>
      </w:r>
      <w:r>
        <w:rPr>
          <w:rFonts w:ascii="Arial" w:hAnsi="Arial"/>
        </w:rPr>
        <w:t>de</w:t>
      </w:r>
      <w:r>
        <w:rPr>
          <w:rFonts w:ascii="Arial" w:hAnsi="Arial"/>
          <w:spacing w:val="9"/>
        </w:rPr>
        <w:t> </w:t>
      </w:r>
      <w:r>
        <w:rPr>
          <w:rFonts w:ascii="Arial" w:hAnsi="Arial"/>
        </w:rPr>
        <w:t>direito</w:t>
      </w:r>
      <w:r>
        <w:rPr>
          <w:rFonts w:ascii="Arial" w:hAnsi="Arial"/>
          <w:spacing w:val="9"/>
        </w:rPr>
        <w:t> </w:t>
      </w:r>
      <w:r>
        <w:rPr>
          <w:rFonts w:ascii="Arial" w:hAnsi="Arial"/>
        </w:rPr>
        <w:t>privado,</w:t>
      </w:r>
      <w:r>
        <w:rPr>
          <w:rFonts w:ascii="Arial" w:hAnsi="Arial"/>
          <w:spacing w:val="9"/>
        </w:rPr>
        <w:t> </w:t>
      </w:r>
      <w:r>
        <w:rPr>
          <w:rFonts w:ascii="Arial" w:hAnsi="Arial"/>
        </w:rPr>
        <w:t>sem</w:t>
      </w:r>
      <w:r>
        <w:rPr>
          <w:rFonts w:ascii="Arial" w:hAnsi="Arial"/>
          <w:spacing w:val="9"/>
        </w:rPr>
        <w:t> </w:t>
      </w:r>
      <w:r>
        <w:rPr>
          <w:rFonts w:ascii="Arial" w:hAnsi="Arial"/>
        </w:rPr>
        <w:t>prejuízo</w:t>
      </w:r>
      <w:r>
        <w:rPr>
          <w:rFonts w:ascii="Arial" w:hAnsi="Arial"/>
          <w:spacing w:val="9"/>
        </w:rPr>
        <w:t> </w:t>
      </w:r>
      <w:r>
        <w:rPr>
          <w:rFonts w:ascii="Arial" w:hAnsi="Arial"/>
        </w:rPr>
        <w:t>do</w:t>
      </w:r>
      <w:r>
        <w:rPr>
          <w:rFonts w:ascii="Arial" w:hAnsi="Arial"/>
          <w:spacing w:val="9"/>
        </w:rPr>
        <w:t> </w:t>
      </w:r>
      <w:r>
        <w:rPr>
          <w:rFonts w:ascii="Arial" w:hAnsi="Arial"/>
        </w:rPr>
        <w:t>previsto</w:t>
      </w:r>
      <w:r>
        <w:rPr>
          <w:rFonts w:ascii="Arial" w:hAnsi="Arial"/>
          <w:spacing w:val="9"/>
        </w:rPr>
        <w:t> </w:t>
      </w:r>
      <w:r>
        <w:rPr>
          <w:rFonts w:ascii="Arial" w:hAnsi="Arial"/>
        </w:rPr>
        <w:t>em</w:t>
      </w:r>
      <w:r>
        <w:rPr>
          <w:rFonts w:ascii="Arial" w:hAnsi="Arial"/>
          <w:spacing w:val="9"/>
        </w:rPr>
        <w:t> </w:t>
      </w:r>
      <w:r>
        <w:rPr>
          <w:rFonts w:ascii="Arial" w:hAnsi="Arial"/>
        </w:rPr>
        <w:t>legislação</w:t>
      </w:r>
      <w:r>
        <w:rPr>
          <w:rFonts w:ascii="Arial" w:hAnsi="Arial"/>
          <w:spacing w:val="9"/>
        </w:rPr>
        <w:t> </w:t>
      </w:r>
      <w:r>
        <w:rPr>
          <w:rFonts w:ascii="Arial" w:hAnsi="Arial"/>
        </w:rPr>
        <w:t>especial</w:t>
      </w:r>
      <w:r>
        <w:rPr>
          <w:rFonts w:ascii="Arial" w:hAnsi="Arial"/>
          <w:spacing w:val="9"/>
        </w:rPr>
        <w:t> </w:t>
      </w:r>
      <w:r>
        <w:rPr>
          <w:rFonts w:ascii="Arial" w:hAnsi="Arial"/>
        </w:rPr>
        <w:t>e</w:t>
      </w:r>
      <w:r>
        <w:rPr>
          <w:rFonts w:ascii="Arial" w:hAnsi="Arial"/>
          <w:spacing w:val="9"/>
        </w:rPr>
        <w:t> </w:t>
      </w:r>
      <w:r>
        <w:rPr>
          <w:rFonts w:ascii="Arial" w:hAnsi="Arial"/>
        </w:rPr>
        <w:t>em</w:t>
      </w:r>
      <w:r>
        <w:rPr>
          <w:rFonts w:ascii="Arial" w:hAnsi="Arial"/>
          <w:spacing w:val="9"/>
        </w:rPr>
        <w:t> </w:t>
      </w:r>
      <w:r>
        <w:rPr>
          <w:rFonts w:ascii="Arial" w:hAnsi="Arial"/>
        </w:rPr>
        <w:t>seus</w:t>
      </w:r>
      <w:r>
        <w:rPr>
          <w:rFonts w:ascii="Arial" w:hAnsi="Arial"/>
          <w:spacing w:val="9"/>
        </w:rPr>
        <w:t> </w:t>
      </w:r>
      <w:r>
        <w:rPr>
          <w:rFonts w:ascii="Arial" w:hAnsi="Arial"/>
        </w:rPr>
        <w:t>atos</w:t>
      </w:r>
      <w:r>
        <w:rPr>
          <w:rFonts w:ascii="Arial" w:hAnsi="Arial"/>
          <w:spacing w:val="9"/>
        </w:rPr>
        <w:t> </w:t>
      </w:r>
      <w:r>
        <w:rPr>
          <w:rFonts w:ascii="Arial" w:hAnsi="Arial"/>
        </w:rPr>
        <w:t>constitutivos,</w:t>
      </w:r>
      <w:r>
        <w:rPr>
          <w:rFonts w:ascii="Arial" w:hAnsi="Arial"/>
          <w:spacing w:val="9"/>
        </w:rPr>
        <w:t> </w:t>
      </w:r>
      <w:r>
        <w:rPr>
          <w:rFonts w:ascii="Arial" w:hAnsi="Arial"/>
        </w:rPr>
        <w:t>poderão</w:t>
      </w:r>
      <w:r>
        <w:rPr>
          <w:rFonts w:ascii="Arial" w:hAnsi="Arial"/>
          <w:spacing w:val="9"/>
        </w:rPr>
        <w:t> </w:t>
      </w:r>
      <w:r>
        <w:rPr>
          <w:rFonts w:ascii="Arial" w:hAnsi="Arial"/>
        </w:rPr>
        <w:t>realizar</w:t>
      </w:r>
      <w:r>
        <w:rPr>
          <w:rFonts w:ascii="Arial" w:hAnsi="Arial"/>
          <w:spacing w:val="9"/>
        </w:rPr>
        <w:t> </w:t>
      </w:r>
      <w:r>
        <w:rPr>
          <w:rFonts w:ascii="Arial" w:hAnsi="Arial"/>
        </w:rPr>
        <w:t>suas</w:t>
      </w:r>
      <w:r>
        <w:rPr>
          <w:rFonts w:ascii="Arial" w:hAnsi="Arial"/>
          <w:spacing w:val="9"/>
        </w:rPr>
        <w:t> </w:t>
      </w:r>
      <w:r>
        <w:rPr>
          <w:rFonts w:ascii="Arial" w:hAnsi="Arial"/>
        </w:rPr>
        <w:t>assembleias</w:t>
      </w:r>
      <w:r>
        <w:rPr>
          <w:rFonts w:ascii="Arial" w:hAnsi="Arial"/>
          <w:spacing w:val="9"/>
        </w:rPr>
        <w:t> </w:t>
      </w:r>
      <w:r>
        <w:rPr>
          <w:rFonts w:ascii="Arial" w:hAnsi="Arial"/>
        </w:rPr>
        <w:t>gerais</w:t>
      </w:r>
      <w:r>
        <w:rPr>
          <w:rFonts w:ascii="Arial" w:hAnsi="Arial"/>
          <w:spacing w:val="9"/>
        </w:rPr>
        <w:t> </w:t>
      </w:r>
      <w:r>
        <w:rPr>
          <w:rFonts w:ascii="Arial" w:hAnsi="Arial"/>
        </w:rPr>
        <w:t>por</w:t>
      </w:r>
      <w:r>
        <w:rPr>
          <w:rFonts w:ascii="Arial" w:hAnsi="Arial"/>
          <w:spacing w:val="9"/>
        </w:rPr>
        <w:t> </w:t>
      </w:r>
      <w:r>
        <w:rPr>
          <w:rFonts w:ascii="Arial" w:hAnsi="Arial"/>
        </w:rPr>
        <w:t>meio</w:t>
      </w:r>
      <w:r>
        <w:rPr>
          <w:rFonts w:ascii="Arial" w:hAnsi="Arial"/>
          <w:spacing w:val="40"/>
        </w:rPr>
        <w:t> </w:t>
      </w:r>
      <w:r>
        <w:rPr>
          <w:rFonts w:ascii="Arial" w:hAnsi="Arial"/>
        </w:rPr>
        <w:t>eletrônico, inclusive para os fins do disposto no art. 59 deste Código, respeitados os direitos previstos de participação e de manifestação.</w:t>
      </w:r>
      <w:r>
        <w:rPr>
          <w:rFonts w:ascii="Arial" w:hAnsi="Arial"/>
          <w:spacing w:val="40"/>
        </w:rPr>
        <w:t> </w:t>
      </w:r>
      <w:r>
        <w:rPr>
          <w:rFonts w:ascii="Arial" w:hAnsi="Arial"/>
          <w:color w:val="0000EE"/>
          <w:u w:val="single" w:color="0000EE"/>
        </w:rPr>
        <w:t>(Incluído pela Lei nº 14.382, de 202</w:t>
      </w:r>
      <w:r>
        <w:rPr>
          <w:rFonts w:ascii="Arial" w:hAnsi="Arial"/>
          <w:color w:val="0000EE"/>
        </w:rPr>
        <w:t>2)</w:t>
      </w:r>
    </w:p>
    <w:p>
      <w:pPr>
        <w:pStyle w:val="BodyText"/>
        <w:spacing w:before="53"/>
        <w:ind w:left="133"/>
      </w:pPr>
      <w:r>
        <w:rPr/>
        <w:t>Art.</w:t>
      </w:r>
      <w:r>
        <w:rPr>
          <w:spacing w:val="2"/>
        </w:rPr>
        <w:t> </w:t>
      </w:r>
      <w:r>
        <w:rPr/>
        <w:t>49.</w:t>
      </w:r>
      <w:r>
        <w:rPr>
          <w:spacing w:val="2"/>
        </w:rPr>
        <w:t> </w:t>
      </w:r>
      <w:r>
        <w:rPr/>
        <w:t>Se</w:t>
      </w:r>
      <w:r>
        <w:rPr>
          <w:spacing w:val="2"/>
        </w:rPr>
        <w:t> </w:t>
      </w:r>
      <w:r>
        <w:rPr/>
        <w:t>a</w:t>
      </w:r>
      <w:r>
        <w:rPr>
          <w:spacing w:val="3"/>
        </w:rPr>
        <w:t> </w:t>
      </w:r>
      <w:r>
        <w:rPr/>
        <w:t>administração</w:t>
      </w:r>
      <w:r>
        <w:rPr>
          <w:spacing w:val="2"/>
        </w:rPr>
        <w:t> </w:t>
      </w:r>
      <w:r>
        <w:rPr/>
        <w:t>da</w:t>
      </w:r>
      <w:r>
        <w:rPr>
          <w:spacing w:val="2"/>
        </w:rPr>
        <w:t> </w:t>
      </w:r>
      <w:r>
        <w:rPr/>
        <w:t>pessoa</w:t>
      </w:r>
      <w:r>
        <w:rPr>
          <w:spacing w:val="2"/>
        </w:rPr>
        <w:t> </w:t>
      </w:r>
      <w:r>
        <w:rPr/>
        <w:t>jurídica</w:t>
      </w:r>
      <w:r>
        <w:rPr>
          <w:spacing w:val="3"/>
        </w:rPr>
        <w:t> </w:t>
      </w:r>
      <w:r>
        <w:rPr/>
        <w:t>vier</w:t>
      </w:r>
      <w:r>
        <w:rPr>
          <w:spacing w:val="2"/>
        </w:rPr>
        <w:t> </w:t>
      </w:r>
      <w:r>
        <w:rPr/>
        <w:t>a</w:t>
      </w:r>
      <w:r>
        <w:rPr>
          <w:spacing w:val="2"/>
        </w:rPr>
        <w:t> </w:t>
      </w:r>
      <w:r>
        <w:rPr/>
        <w:t>faltar,</w:t>
      </w:r>
      <w:r>
        <w:rPr>
          <w:spacing w:val="2"/>
        </w:rPr>
        <w:t> </w:t>
      </w:r>
      <w:r>
        <w:rPr/>
        <w:t>o</w:t>
      </w:r>
      <w:r>
        <w:rPr>
          <w:spacing w:val="3"/>
        </w:rPr>
        <w:t> </w:t>
      </w:r>
      <w:r>
        <w:rPr/>
        <w:t>juiz,</w:t>
      </w:r>
      <w:r>
        <w:rPr>
          <w:spacing w:val="2"/>
        </w:rPr>
        <w:t> </w:t>
      </w:r>
      <w:r>
        <w:rPr/>
        <w:t>a</w:t>
      </w:r>
      <w:r>
        <w:rPr>
          <w:spacing w:val="2"/>
        </w:rPr>
        <w:t> </w:t>
      </w:r>
      <w:r>
        <w:rPr/>
        <w:t>requerimento</w:t>
      </w:r>
      <w:r>
        <w:rPr>
          <w:spacing w:val="2"/>
        </w:rPr>
        <w:t> </w:t>
      </w:r>
      <w:r>
        <w:rPr/>
        <w:t>de</w:t>
      </w:r>
      <w:r>
        <w:rPr>
          <w:spacing w:val="3"/>
        </w:rPr>
        <w:t> </w:t>
      </w:r>
      <w:r>
        <w:rPr/>
        <w:t>qualquer</w:t>
      </w:r>
      <w:r>
        <w:rPr>
          <w:spacing w:val="2"/>
        </w:rPr>
        <w:t> </w:t>
      </w:r>
      <w:r>
        <w:rPr/>
        <w:t>interessado,</w:t>
      </w:r>
      <w:r>
        <w:rPr>
          <w:spacing w:val="2"/>
        </w:rPr>
        <w:t> </w:t>
      </w:r>
      <w:r>
        <w:rPr/>
        <w:t>nomear-lhe-á</w:t>
      </w:r>
      <w:r>
        <w:rPr>
          <w:spacing w:val="2"/>
        </w:rPr>
        <w:t> </w:t>
      </w:r>
      <w:r>
        <w:rPr/>
        <w:t>administrador</w:t>
      </w:r>
      <w:r>
        <w:rPr>
          <w:spacing w:val="3"/>
        </w:rPr>
        <w:t> </w:t>
      </w:r>
      <w:r>
        <w:rPr>
          <w:spacing w:val="-2"/>
        </w:rPr>
        <w:t>provisório.</w:t>
      </w:r>
    </w:p>
    <w:p>
      <w:pPr>
        <w:pStyle w:val="BodyText"/>
        <w:spacing w:before="6"/>
        <w:rPr>
          <w:sz w:val="4"/>
        </w:rPr>
      </w:pPr>
    </w:p>
    <w:p>
      <w:pPr>
        <w:pStyle w:val="BodyText"/>
        <w:ind w:left="133"/>
        <w:rPr>
          <w:rFonts w:ascii="Arial" w:hAnsi="Arial"/>
        </w:rPr>
      </w:pPr>
      <w:r>
        <w:rPr>
          <w:rFonts w:ascii="Arial" w:hAnsi="Arial"/>
        </w:rPr>
        <w:t>Art.</w:t>
      </w:r>
      <w:r>
        <w:rPr>
          <w:rFonts w:ascii="Arial" w:hAnsi="Arial"/>
          <w:spacing w:val="2"/>
        </w:rPr>
        <w:t> </w:t>
      </w:r>
      <w:r>
        <w:rPr>
          <w:rFonts w:ascii="Arial" w:hAnsi="Arial"/>
        </w:rPr>
        <w:t>49-A.</w:t>
      </w:r>
      <w:r>
        <w:rPr>
          <w:rFonts w:ascii="Arial" w:hAnsi="Arial"/>
          <w:spacing w:val="19"/>
        </w:rPr>
        <w:t> </w:t>
      </w:r>
      <w:r>
        <w:rPr>
          <w:rFonts w:ascii="Arial" w:hAnsi="Arial"/>
        </w:rPr>
        <w:t>A</w:t>
      </w:r>
      <w:r>
        <w:rPr>
          <w:rFonts w:ascii="Arial" w:hAnsi="Arial"/>
          <w:spacing w:val="-1"/>
        </w:rPr>
        <w:t> </w:t>
      </w:r>
      <w:r>
        <w:rPr>
          <w:rFonts w:ascii="Arial" w:hAnsi="Arial"/>
        </w:rPr>
        <w:t>pessoa</w:t>
      </w:r>
      <w:r>
        <w:rPr>
          <w:rFonts w:ascii="Arial" w:hAnsi="Arial"/>
          <w:spacing w:val="3"/>
        </w:rPr>
        <w:t> </w:t>
      </w:r>
      <w:r>
        <w:rPr>
          <w:rFonts w:ascii="Arial" w:hAnsi="Arial"/>
        </w:rPr>
        <w:t>jurídica</w:t>
      </w:r>
      <w:r>
        <w:rPr>
          <w:rFonts w:ascii="Arial" w:hAnsi="Arial"/>
          <w:spacing w:val="2"/>
        </w:rPr>
        <w:t> </w:t>
      </w:r>
      <w:r>
        <w:rPr>
          <w:rFonts w:ascii="Arial" w:hAnsi="Arial"/>
        </w:rPr>
        <w:t>não</w:t>
      </w:r>
      <w:r>
        <w:rPr>
          <w:rFonts w:ascii="Arial" w:hAnsi="Arial"/>
          <w:spacing w:val="3"/>
        </w:rPr>
        <w:t> </w:t>
      </w:r>
      <w:r>
        <w:rPr>
          <w:rFonts w:ascii="Arial" w:hAnsi="Arial"/>
        </w:rPr>
        <w:t>se</w:t>
      </w:r>
      <w:r>
        <w:rPr>
          <w:rFonts w:ascii="Arial" w:hAnsi="Arial"/>
          <w:spacing w:val="2"/>
        </w:rPr>
        <w:t> </w:t>
      </w:r>
      <w:r>
        <w:rPr>
          <w:rFonts w:ascii="Arial" w:hAnsi="Arial"/>
        </w:rPr>
        <w:t>confunde</w:t>
      </w:r>
      <w:r>
        <w:rPr>
          <w:rFonts w:ascii="Arial" w:hAnsi="Arial"/>
          <w:spacing w:val="3"/>
        </w:rPr>
        <w:t> </w:t>
      </w:r>
      <w:r>
        <w:rPr>
          <w:rFonts w:ascii="Arial" w:hAnsi="Arial"/>
        </w:rPr>
        <w:t>com</w:t>
      </w:r>
      <w:r>
        <w:rPr>
          <w:rFonts w:ascii="Arial" w:hAnsi="Arial"/>
          <w:spacing w:val="2"/>
        </w:rPr>
        <w:t> </w:t>
      </w:r>
      <w:r>
        <w:rPr>
          <w:rFonts w:ascii="Arial" w:hAnsi="Arial"/>
        </w:rPr>
        <w:t>os</w:t>
      </w:r>
      <w:r>
        <w:rPr>
          <w:rFonts w:ascii="Arial" w:hAnsi="Arial"/>
          <w:spacing w:val="3"/>
        </w:rPr>
        <w:t> </w:t>
      </w:r>
      <w:r>
        <w:rPr>
          <w:rFonts w:ascii="Arial" w:hAnsi="Arial"/>
        </w:rPr>
        <w:t>seus</w:t>
      </w:r>
      <w:r>
        <w:rPr>
          <w:rFonts w:ascii="Arial" w:hAnsi="Arial"/>
          <w:spacing w:val="2"/>
        </w:rPr>
        <w:t> </w:t>
      </w:r>
      <w:r>
        <w:rPr>
          <w:rFonts w:ascii="Arial" w:hAnsi="Arial"/>
        </w:rPr>
        <w:t>sócios,</w:t>
      </w:r>
      <w:r>
        <w:rPr>
          <w:rFonts w:ascii="Arial" w:hAnsi="Arial"/>
          <w:spacing w:val="3"/>
        </w:rPr>
        <w:t> </w:t>
      </w:r>
      <w:r>
        <w:rPr>
          <w:rFonts w:ascii="Arial" w:hAnsi="Arial"/>
        </w:rPr>
        <w:t>associados,</w:t>
      </w:r>
      <w:r>
        <w:rPr>
          <w:rFonts w:ascii="Arial" w:hAnsi="Arial"/>
          <w:spacing w:val="2"/>
        </w:rPr>
        <w:t> </w:t>
      </w:r>
      <w:r>
        <w:rPr>
          <w:rFonts w:ascii="Arial" w:hAnsi="Arial"/>
        </w:rPr>
        <w:t>instituidores</w:t>
      </w:r>
      <w:r>
        <w:rPr>
          <w:rFonts w:ascii="Arial" w:hAnsi="Arial"/>
          <w:spacing w:val="3"/>
        </w:rPr>
        <w:t> </w:t>
      </w:r>
      <w:r>
        <w:rPr>
          <w:rFonts w:ascii="Arial" w:hAnsi="Arial"/>
        </w:rPr>
        <w:t>ou</w:t>
      </w:r>
      <w:r>
        <w:rPr>
          <w:rFonts w:ascii="Arial" w:hAnsi="Arial"/>
          <w:spacing w:val="2"/>
        </w:rPr>
        <w:t> </w:t>
      </w:r>
      <w:r>
        <w:rPr>
          <w:rFonts w:ascii="Arial" w:hAnsi="Arial"/>
        </w:rPr>
        <w:t>administradores.</w:t>
      </w:r>
      <w:r>
        <w:rPr>
          <w:rFonts w:ascii="Arial" w:hAnsi="Arial"/>
          <w:spacing w:val="3"/>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3"/>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3"/>
          <w:u w:val="single" w:color="0000EE"/>
        </w:rPr>
        <w:t> </w:t>
      </w:r>
      <w:r>
        <w:rPr>
          <w:rFonts w:ascii="Arial" w:hAnsi="Arial"/>
          <w:color w:val="0000EE"/>
          <w:u w:val="single" w:color="0000EE"/>
        </w:rPr>
        <w:t>13.874,</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3"/>
          <w:u w:val="single" w:color="0000EE"/>
        </w:rPr>
        <w:t> </w:t>
      </w:r>
      <w:r>
        <w:rPr>
          <w:rFonts w:ascii="Arial" w:hAnsi="Arial"/>
          <w:color w:val="0000EE"/>
          <w:spacing w:val="-2"/>
          <w:u w:val="single" w:color="0000EE"/>
        </w:rPr>
        <w:t>201</w:t>
      </w:r>
      <w:r>
        <w:rPr>
          <w:rFonts w:ascii="Arial" w:hAnsi="Arial"/>
          <w:color w:val="0000EE"/>
          <w:spacing w:val="-2"/>
        </w:rPr>
        <w:t>9)</w:t>
      </w:r>
    </w:p>
    <w:p>
      <w:pPr>
        <w:pStyle w:val="BodyText"/>
        <w:spacing w:before="8"/>
        <w:rPr>
          <w:rFonts w:ascii="Arial"/>
          <w:sz w:val="4"/>
        </w:rPr>
      </w:pPr>
    </w:p>
    <w:p>
      <w:pPr>
        <w:pStyle w:val="BodyText"/>
        <w:spacing w:before="1"/>
        <w:ind w:left="41" w:right="195" w:firstLine="92"/>
        <w:rPr>
          <w:rFonts w:ascii="Arial" w:hAnsi="Arial"/>
        </w:rPr>
      </w:pPr>
      <w:r>
        <w:rPr>
          <w:rFonts w:ascii="Arial" w:hAnsi="Arial"/>
        </w:rPr>
        <w:t>Parágrafo único. A</w:t>
      </w:r>
      <w:r>
        <w:rPr>
          <w:rFonts w:ascii="Arial" w:hAnsi="Arial"/>
          <w:spacing w:val="-1"/>
        </w:rPr>
        <w:t> </w:t>
      </w:r>
      <w:r>
        <w:rPr>
          <w:rFonts w:ascii="Arial" w:hAnsi="Arial"/>
        </w:rPr>
        <w:t>autonomia patrimonial das pessoas jurídicas é um instrumento lícito de alocação e segregação de riscos, estabelecido pela lei com a finalidade de estimular</w:t>
      </w:r>
      <w:r>
        <w:rPr>
          <w:rFonts w:ascii="Arial" w:hAnsi="Arial"/>
          <w:spacing w:val="40"/>
        </w:rPr>
        <w:t> </w:t>
      </w:r>
      <w:r>
        <w:rPr>
          <w:rFonts w:ascii="Arial" w:hAnsi="Arial"/>
        </w:rPr>
        <w:t>empreendimentos, para a geração de empregos, tributo, renda e inovação em benefício de todos.</w:t>
      </w:r>
      <w:r>
        <w:rPr>
          <w:rFonts w:ascii="Arial" w:hAnsi="Arial"/>
          <w:spacing w:val="40"/>
        </w:rPr>
        <w:t> </w:t>
      </w:r>
      <w:r>
        <w:rPr>
          <w:rFonts w:ascii="Arial" w:hAnsi="Arial"/>
          <w:color w:val="0000EE"/>
          <w:u w:val="single" w:color="0000EE"/>
        </w:rPr>
        <w:t>(Incluído pela Lei nº 13.874, de 201</w:t>
      </w:r>
      <w:r>
        <w:rPr>
          <w:rFonts w:ascii="Arial" w:hAnsi="Arial"/>
          <w:color w:val="0000EE"/>
        </w:rPr>
        <w:t>9)</w:t>
      </w:r>
    </w:p>
    <w:p>
      <w:pPr>
        <w:pStyle w:val="BodyText"/>
        <w:spacing w:before="8"/>
        <w:rPr>
          <w:rFonts w:ascii="Arial"/>
          <w:sz w:val="4"/>
        </w:rPr>
      </w:pPr>
    </w:p>
    <w:p>
      <w:pPr>
        <w:pStyle w:val="BodyText"/>
        <w:ind w:left="41" w:right="40" w:firstLine="92"/>
        <w:jc w:val="both"/>
        <w:rPr>
          <w:rFonts w:ascii="Arial" w:hAnsi="Arial"/>
        </w:rPr>
      </w:pPr>
      <w:r>
        <w:rPr>
          <w:rFonts w:ascii="Arial" w:hAnsi="Arial"/>
        </w:rPr>
        <w:t>Art. 50.</w:t>
      </w:r>
      <w:r>
        <w:rPr>
          <w:rFonts w:ascii="Arial" w:hAnsi="Arial"/>
          <w:spacing w:val="19"/>
        </w:rPr>
        <w:t> </w:t>
      </w:r>
      <w:r>
        <w:rPr>
          <w:rFonts w:ascii="Arial" w:hAnsi="Arial"/>
        </w:rPr>
        <w:t>Em caso de abuso da personalidade jurídica, caracterizado pelo desvio de finalidade ou pela confusão patrimonial, pode o juiz, a requerimento da parte, ou do Ministério </w:t>
      </w:r>
      <w:r>
        <w:rPr>
          <w:rFonts w:ascii="Arial" w:hAnsi="Arial"/>
        </w:rPr>
        <w:t>Público</w:t>
      </w:r>
      <w:r>
        <w:rPr>
          <w:rFonts w:ascii="Arial" w:hAnsi="Arial"/>
          <w:spacing w:val="40"/>
        </w:rPr>
        <w:t> </w:t>
      </w:r>
      <w:r>
        <w:rPr>
          <w:rFonts w:ascii="Arial" w:hAnsi="Arial"/>
        </w:rPr>
        <w:t>quando</w:t>
      </w:r>
      <w:r>
        <w:rPr>
          <w:rFonts w:ascii="Arial" w:hAnsi="Arial"/>
          <w:spacing w:val="4"/>
        </w:rPr>
        <w:t> </w:t>
      </w:r>
      <w:r>
        <w:rPr>
          <w:rFonts w:ascii="Arial" w:hAnsi="Arial"/>
        </w:rPr>
        <w:t>lhe</w:t>
      </w:r>
      <w:r>
        <w:rPr>
          <w:rFonts w:ascii="Arial" w:hAnsi="Arial"/>
          <w:spacing w:val="4"/>
        </w:rPr>
        <w:t> </w:t>
      </w:r>
      <w:r>
        <w:rPr>
          <w:rFonts w:ascii="Arial" w:hAnsi="Arial"/>
        </w:rPr>
        <w:t>couber</w:t>
      </w:r>
      <w:r>
        <w:rPr>
          <w:rFonts w:ascii="Arial" w:hAnsi="Arial"/>
          <w:spacing w:val="4"/>
        </w:rPr>
        <w:t> </w:t>
      </w:r>
      <w:r>
        <w:rPr>
          <w:rFonts w:ascii="Arial" w:hAnsi="Arial"/>
        </w:rPr>
        <w:t>intervir</w:t>
      </w:r>
      <w:r>
        <w:rPr>
          <w:rFonts w:ascii="Arial" w:hAnsi="Arial"/>
          <w:spacing w:val="4"/>
        </w:rPr>
        <w:t> </w:t>
      </w:r>
      <w:r>
        <w:rPr>
          <w:rFonts w:ascii="Arial" w:hAnsi="Arial"/>
        </w:rPr>
        <w:t>no</w:t>
      </w:r>
      <w:r>
        <w:rPr>
          <w:rFonts w:ascii="Arial" w:hAnsi="Arial"/>
          <w:spacing w:val="4"/>
        </w:rPr>
        <w:t> </w:t>
      </w:r>
      <w:r>
        <w:rPr>
          <w:rFonts w:ascii="Arial" w:hAnsi="Arial"/>
        </w:rPr>
        <w:t>processo,</w:t>
      </w:r>
      <w:r>
        <w:rPr>
          <w:rFonts w:ascii="Arial" w:hAnsi="Arial"/>
          <w:spacing w:val="4"/>
        </w:rPr>
        <w:t> </w:t>
      </w:r>
      <w:r>
        <w:rPr>
          <w:rFonts w:ascii="Arial" w:hAnsi="Arial"/>
        </w:rPr>
        <w:t>desconsiderá-la</w:t>
      </w:r>
      <w:r>
        <w:rPr>
          <w:rFonts w:ascii="Arial" w:hAnsi="Arial"/>
          <w:spacing w:val="4"/>
        </w:rPr>
        <w:t> </w:t>
      </w:r>
      <w:r>
        <w:rPr>
          <w:rFonts w:ascii="Arial" w:hAnsi="Arial"/>
        </w:rPr>
        <w:t>para</w:t>
      </w:r>
      <w:r>
        <w:rPr>
          <w:rFonts w:ascii="Arial" w:hAnsi="Arial"/>
          <w:spacing w:val="4"/>
        </w:rPr>
        <w:t> </w:t>
      </w:r>
      <w:r>
        <w:rPr>
          <w:rFonts w:ascii="Arial" w:hAnsi="Arial"/>
        </w:rPr>
        <w:t>que</w:t>
      </w:r>
      <w:r>
        <w:rPr>
          <w:rFonts w:ascii="Arial" w:hAnsi="Arial"/>
          <w:spacing w:val="4"/>
        </w:rPr>
        <w:t> </w:t>
      </w:r>
      <w:r>
        <w:rPr>
          <w:rFonts w:ascii="Arial" w:hAnsi="Arial"/>
        </w:rPr>
        <w:t>os</w:t>
      </w:r>
      <w:r>
        <w:rPr>
          <w:rFonts w:ascii="Arial" w:hAnsi="Arial"/>
          <w:spacing w:val="4"/>
        </w:rPr>
        <w:t> </w:t>
      </w:r>
      <w:r>
        <w:rPr>
          <w:rFonts w:ascii="Arial" w:hAnsi="Arial"/>
        </w:rPr>
        <w:t>efeitos</w:t>
      </w:r>
      <w:r>
        <w:rPr>
          <w:rFonts w:ascii="Arial" w:hAnsi="Arial"/>
          <w:spacing w:val="4"/>
        </w:rPr>
        <w:t> </w:t>
      </w:r>
      <w:r>
        <w:rPr>
          <w:rFonts w:ascii="Arial" w:hAnsi="Arial"/>
        </w:rPr>
        <w:t>de</w:t>
      </w:r>
      <w:r>
        <w:rPr>
          <w:rFonts w:ascii="Arial" w:hAnsi="Arial"/>
          <w:spacing w:val="4"/>
        </w:rPr>
        <w:t> </w:t>
      </w:r>
      <w:r>
        <w:rPr>
          <w:rFonts w:ascii="Arial" w:hAnsi="Arial"/>
        </w:rPr>
        <w:t>certas</w:t>
      </w:r>
      <w:r>
        <w:rPr>
          <w:rFonts w:ascii="Arial" w:hAnsi="Arial"/>
          <w:spacing w:val="4"/>
        </w:rPr>
        <w:t> </w:t>
      </w:r>
      <w:r>
        <w:rPr>
          <w:rFonts w:ascii="Arial" w:hAnsi="Arial"/>
        </w:rPr>
        <w:t>e</w:t>
      </w:r>
      <w:r>
        <w:rPr>
          <w:rFonts w:ascii="Arial" w:hAnsi="Arial"/>
          <w:spacing w:val="4"/>
        </w:rPr>
        <w:t> </w:t>
      </w:r>
      <w:r>
        <w:rPr>
          <w:rFonts w:ascii="Arial" w:hAnsi="Arial"/>
        </w:rPr>
        <w:t>determinadas</w:t>
      </w:r>
      <w:r>
        <w:rPr>
          <w:rFonts w:ascii="Arial" w:hAnsi="Arial"/>
          <w:spacing w:val="4"/>
        </w:rPr>
        <w:t> </w:t>
      </w:r>
      <w:r>
        <w:rPr>
          <w:rFonts w:ascii="Arial" w:hAnsi="Arial"/>
        </w:rPr>
        <w:t>relações</w:t>
      </w:r>
      <w:r>
        <w:rPr>
          <w:rFonts w:ascii="Arial" w:hAnsi="Arial"/>
          <w:spacing w:val="4"/>
        </w:rPr>
        <w:t> </w:t>
      </w:r>
      <w:r>
        <w:rPr>
          <w:rFonts w:ascii="Arial" w:hAnsi="Arial"/>
        </w:rPr>
        <w:t>de</w:t>
      </w:r>
      <w:r>
        <w:rPr>
          <w:rFonts w:ascii="Arial" w:hAnsi="Arial"/>
          <w:spacing w:val="4"/>
        </w:rPr>
        <w:t> </w:t>
      </w:r>
      <w:r>
        <w:rPr>
          <w:rFonts w:ascii="Arial" w:hAnsi="Arial"/>
        </w:rPr>
        <w:t>obrigações</w:t>
      </w:r>
      <w:r>
        <w:rPr>
          <w:rFonts w:ascii="Arial" w:hAnsi="Arial"/>
          <w:spacing w:val="4"/>
        </w:rPr>
        <w:t> </w:t>
      </w:r>
      <w:r>
        <w:rPr>
          <w:rFonts w:ascii="Arial" w:hAnsi="Arial"/>
        </w:rPr>
        <w:t>sejam</w:t>
      </w:r>
      <w:r>
        <w:rPr>
          <w:rFonts w:ascii="Arial" w:hAnsi="Arial"/>
          <w:spacing w:val="4"/>
        </w:rPr>
        <w:t> </w:t>
      </w:r>
      <w:r>
        <w:rPr>
          <w:rFonts w:ascii="Arial" w:hAnsi="Arial"/>
        </w:rPr>
        <w:t>estendidos</w:t>
      </w:r>
      <w:r>
        <w:rPr>
          <w:rFonts w:ascii="Arial" w:hAnsi="Arial"/>
          <w:spacing w:val="4"/>
        </w:rPr>
        <w:t> </w:t>
      </w:r>
      <w:r>
        <w:rPr>
          <w:rFonts w:ascii="Arial" w:hAnsi="Arial"/>
        </w:rPr>
        <w:t>aos</w:t>
      </w:r>
      <w:r>
        <w:rPr>
          <w:rFonts w:ascii="Arial" w:hAnsi="Arial"/>
          <w:spacing w:val="4"/>
        </w:rPr>
        <w:t> </w:t>
      </w:r>
      <w:r>
        <w:rPr>
          <w:rFonts w:ascii="Arial" w:hAnsi="Arial"/>
        </w:rPr>
        <w:t>bens</w:t>
      </w:r>
      <w:r>
        <w:rPr>
          <w:rFonts w:ascii="Arial" w:hAnsi="Arial"/>
          <w:spacing w:val="4"/>
        </w:rPr>
        <w:t> </w:t>
      </w:r>
      <w:r>
        <w:rPr>
          <w:rFonts w:ascii="Arial" w:hAnsi="Arial"/>
        </w:rPr>
        <w:t>particulares</w:t>
      </w:r>
      <w:r>
        <w:rPr>
          <w:rFonts w:ascii="Arial" w:hAnsi="Arial"/>
          <w:spacing w:val="4"/>
        </w:rPr>
        <w:t> </w:t>
      </w:r>
      <w:r>
        <w:rPr>
          <w:rFonts w:ascii="Arial" w:hAnsi="Arial"/>
        </w:rPr>
        <w:t>de</w:t>
      </w:r>
      <w:r>
        <w:rPr>
          <w:rFonts w:ascii="Arial" w:hAnsi="Arial"/>
          <w:spacing w:val="4"/>
        </w:rPr>
        <w:t> </w:t>
      </w:r>
      <w:r>
        <w:rPr>
          <w:rFonts w:ascii="Arial" w:hAnsi="Arial"/>
        </w:rPr>
        <w:t>administradores</w:t>
      </w:r>
      <w:r>
        <w:rPr>
          <w:rFonts w:ascii="Arial" w:hAnsi="Arial"/>
          <w:spacing w:val="4"/>
        </w:rPr>
        <w:t> </w:t>
      </w:r>
      <w:r>
        <w:rPr>
          <w:rFonts w:ascii="Arial" w:hAnsi="Arial"/>
        </w:rPr>
        <w:t>ou</w:t>
      </w:r>
      <w:r>
        <w:rPr>
          <w:rFonts w:ascii="Arial" w:hAnsi="Arial"/>
          <w:spacing w:val="40"/>
        </w:rPr>
        <w:t> </w:t>
      </w:r>
      <w:r>
        <w:rPr>
          <w:rFonts w:ascii="Arial" w:hAnsi="Arial"/>
        </w:rPr>
        <w:t>de sócios da pessoa jurídica beneficiados direta ou indiretamente pelo abuso. </w:t>
      </w:r>
      <w:r>
        <w:rPr>
          <w:rFonts w:ascii="Arial" w:hAnsi="Arial"/>
          <w:color w:val="0000EE"/>
          <w:u w:val="dash" w:color="0000EE"/>
        </w:rPr>
        <w:t>(Redação dada pela Lei nº 13.874, de 201</w:t>
      </w:r>
      <w:r>
        <w:rPr>
          <w:rFonts w:ascii="Arial" w:hAnsi="Arial"/>
          <w:color w:val="0000EE"/>
        </w:rPr>
        <w:t>9)</w:t>
      </w:r>
    </w:p>
    <w:p>
      <w:pPr>
        <w:pStyle w:val="BodyText"/>
        <w:spacing w:before="10"/>
        <w:rPr>
          <w:rFonts w:ascii="Arial"/>
          <w:sz w:val="4"/>
        </w:rPr>
      </w:pPr>
    </w:p>
    <w:p>
      <w:pPr>
        <w:pStyle w:val="BodyText"/>
        <w:ind w:left="41" w:right="40" w:firstLine="92"/>
        <w:jc w:val="both"/>
        <w:rPr>
          <w:rFonts w:ascii="Arial" w:hAnsi="Arial"/>
        </w:rPr>
      </w:pPr>
      <w:r>
        <w:rPr>
          <w:rFonts w:ascii="Arial" w:hAnsi="Arial"/>
        </w:rPr>
        <w:t>§ 1º</w:t>
      </w:r>
      <w:r>
        <w:rPr>
          <w:rFonts w:ascii="Arial" w:hAnsi="Arial"/>
          <w:spacing w:val="21"/>
        </w:rPr>
        <w:t> </w:t>
      </w:r>
      <w:r>
        <w:rPr>
          <w:rFonts w:ascii="Arial" w:hAnsi="Arial"/>
        </w:rPr>
        <w:t>Para os fins do disposto neste artigo, desvio de finalidade é a utilização da pessoa jurídica com o propósito de lesar credores e para a prática de atos ilícitos de qualquer natureza.</w:t>
      </w:r>
      <w:r>
        <w:rPr>
          <w:rFonts w:ascii="Arial" w:hAnsi="Arial"/>
          <w:spacing w:val="40"/>
        </w:rPr>
        <w:t> </w:t>
      </w:r>
      <w:r>
        <w:rPr>
          <w:rFonts w:ascii="Arial" w:hAnsi="Arial"/>
          <w:color w:val="0000EE"/>
          <w:u w:val="single" w:color="0000EE"/>
        </w:rPr>
        <w:t>(Incluído pela Lei nº 13.874, de 201</w:t>
      </w:r>
      <w:r>
        <w:rPr>
          <w:rFonts w:ascii="Arial" w:hAnsi="Arial"/>
          <w:color w:val="0000EE"/>
        </w:rPr>
        <w:t>9)</w:t>
      </w:r>
    </w:p>
    <w:p>
      <w:pPr>
        <w:pStyle w:val="BodyText"/>
        <w:spacing w:before="10"/>
        <w:rPr>
          <w:rFonts w:ascii="Arial"/>
          <w:sz w:val="4"/>
        </w:rPr>
      </w:pPr>
    </w:p>
    <w:p>
      <w:pPr>
        <w:pStyle w:val="BodyText"/>
        <w:ind w:left="133"/>
        <w:jc w:val="both"/>
        <w:rPr>
          <w:rFonts w:ascii="Arial" w:hAnsi="Arial"/>
        </w:rPr>
      </w:pPr>
      <w:r>
        <w:rPr>
          <w:rFonts w:ascii="Arial" w:hAnsi="Arial"/>
        </w:rPr>
        <w:t>§</w:t>
      </w:r>
      <w:r>
        <w:rPr>
          <w:rFonts w:ascii="Arial" w:hAnsi="Arial"/>
          <w:spacing w:val="2"/>
        </w:rPr>
        <w:t> </w:t>
      </w:r>
      <w:r>
        <w:rPr>
          <w:rFonts w:ascii="Arial" w:hAnsi="Arial"/>
        </w:rPr>
        <w:t>2º</w:t>
      </w:r>
      <w:r>
        <w:rPr>
          <w:rFonts w:ascii="Arial" w:hAnsi="Arial"/>
          <w:spacing w:val="3"/>
        </w:rPr>
        <w:t> </w:t>
      </w:r>
      <w:r>
        <w:rPr>
          <w:rFonts w:ascii="Arial" w:hAnsi="Arial"/>
        </w:rPr>
        <w:t>Entende-se</w:t>
      </w:r>
      <w:r>
        <w:rPr>
          <w:rFonts w:ascii="Arial" w:hAnsi="Arial"/>
          <w:spacing w:val="2"/>
        </w:rPr>
        <w:t> </w:t>
      </w:r>
      <w:r>
        <w:rPr>
          <w:rFonts w:ascii="Arial" w:hAnsi="Arial"/>
        </w:rPr>
        <w:t>por</w:t>
      </w:r>
      <w:r>
        <w:rPr>
          <w:rFonts w:ascii="Arial" w:hAnsi="Arial"/>
          <w:spacing w:val="3"/>
        </w:rPr>
        <w:t> </w:t>
      </w:r>
      <w:r>
        <w:rPr>
          <w:rFonts w:ascii="Arial" w:hAnsi="Arial"/>
        </w:rPr>
        <w:t>confusão</w:t>
      </w:r>
      <w:r>
        <w:rPr>
          <w:rFonts w:ascii="Arial" w:hAnsi="Arial"/>
          <w:spacing w:val="2"/>
        </w:rPr>
        <w:t> </w:t>
      </w:r>
      <w:r>
        <w:rPr>
          <w:rFonts w:ascii="Arial" w:hAnsi="Arial"/>
        </w:rPr>
        <w:t>patrimonial</w:t>
      </w:r>
      <w:r>
        <w:rPr>
          <w:rFonts w:ascii="Arial" w:hAnsi="Arial"/>
          <w:spacing w:val="3"/>
        </w:rPr>
        <w:t> </w:t>
      </w:r>
      <w:r>
        <w:rPr>
          <w:rFonts w:ascii="Arial" w:hAnsi="Arial"/>
        </w:rPr>
        <w:t>a</w:t>
      </w:r>
      <w:r>
        <w:rPr>
          <w:rFonts w:ascii="Arial" w:hAnsi="Arial"/>
          <w:spacing w:val="2"/>
        </w:rPr>
        <w:t> </w:t>
      </w:r>
      <w:r>
        <w:rPr>
          <w:rFonts w:ascii="Arial" w:hAnsi="Arial"/>
        </w:rPr>
        <w:t>ausência</w:t>
      </w:r>
      <w:r>
        <w:rPr>
          <w:rFonts w:ascii="Arial" w:hAnsi="Arial"/>
          <w:spacing w:val="3"/>
        </w:rPr>
        <w:t> </w:t>
      </w:r>
      <w:r>
        <w:rPr>
          <w:rFonts w:ascii="Arial" w:hAnsi="Arial"/>
        </w:rPr>
        <w:t>de</w:t>
      </w:r>
      <w:r>
        <w:rPr>
          <w:rFonts w:ascii="Arial" w:hAnsi="Arial"/>
          <w:spacing w:val="3"/>
        </w:rPr>
        <w:t> </w:t>
      </w:r>
      <w:r>
        <w:rPr>
          <w:rFonts w:ascii="Arial" w:hAnsi="Arial"/>
        </w:rPr>
        <w:t>separação</w:t>
      </w:r>
      <w:r>
        <w:rPr>
          <w:rFonts w:ascii="Arial" w:hAnsi="Arial"/>
          <w:spacing w:val="2"/>
        </w:rPr>
        <w:t> </w:t>
      </w:r>
      <w:r>
        <w:rPr>
          <w:rFonts w:ascii="Arial" w:hAnsi="Arial"/>
        </w:rPr>
        <w:t>de</w:t>
      </w:r>
      <w:r>
        <w:rPr>
          <w:rFonts w:ascii="Arial" w:hAnsi="Arial"/>
          <w:spacing w:val="3"/>
        </w:rPr>
        <w:t> </w:t>
      </w:r>
      <w:r>
        <w:rPr>
          <w:rFonts w:ascii="Arial" w:hAnsi="Arial"/>
        </w:rPr>
        <w:t>fato</w:t>
      </w:r>
      <w:r>
        <w:rPr>
          <w:rFonts w:ascii="Arial" w:hAnsi="Arial"/>
          <w:spacing w:val="2"/>
        </w:rPr>
        <w:t> </w:t>
      </w:r>
      <w:r>
        <w:rPr>
          <w:rFonts w:ascii="Arial" w:hAnsi="Arial"/>
        </w:rPr>
        <w:t>entre</w:t>
      </w:r>
      <w:r>
        <w:rPr>
          <w:rFonts w:ascii="Arial" w:hAnsi="Arial"/>
          <w:spacing w:val="3"/>
        </w:rPr>
        <w:t> </w:t>
      </w:r>
      <w:r>
        <w:rPr>
          <w:rFonts w:ascii="Arial" w:hAnsi="Arial"/>
        </w:rPr>
        <w:t>os</w:t>
      </w:r>
      <w:r>
        <w:rPr>
          <w:rFonts w:ascii="Arial" w:hAnsi="Arial"/>
          <w:spacing w:val="2"/>
        </w:rPr>
        <w:t> </w:t>
      </w:r>
      <w:r>
        <w:rPr>
          <w:rFonts w:ascii="Arial" w:hAnsi="Arial"/>
        </w:rPr>
        <w:t>patrimônios,</w:t>
      </w:r>
      <w:r>
        <w:rPr>
          <w:rFonts w:ascii="Arial" w:hAnsi="Arial"/>
          <w:spacing w:val="3"/>
        </w:rPr>
        <w:t> </w:t>
      </w:r>
      <w:r>
        <w:rPr>
          <w:rFonts w:ascii="Arial" w:hAnsi="Arial"/>
        </w:rPr>
        <w:t>caracterizada</w:t>
      </w:r>
      <w:r>
        <w:rPr>
          <w:rFonts w:ascii="Arial" w:hAnsi="Arial"/>
          <w:spacing w:val="3"/>
        </w:rPr>
        <w:t> </w:t>
      </w:r>
      <w:r>
        <w:rPr>
          <w:rFonts w:ascii="Arial" w:hAnsi="Arial"/>
        </w:rPr>
        <w:t>por:</w:t>
      </w:r>
      <w:r>
        <w:rPr>
          <w:rFonts w:ascii="Arial" w:hAnsi="Arial"/>
          <w:spacing w:val="2"/>
        </w:rPr>
        <w:t> </w:t>
      </w:r>
      <w:r>
        <w:rPr>
          <w:rFonts w:ascii="Arial" w:hAnsi="Arial"/>
          <w:color w:val="0000EE"/>
          <w:u w:val="single" w:color="0000EE"/>
        </w:rPr>
        <w:t>(Incluído</w:t>
      </w:r>
      <w:r>
        <w:rPr>
          <w:rFonts w:ascii="Arial" w:hAnsi="Arial"/>
          <w:color w:val="0000EE"/>
          <w:spacing w:val="3"/>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3"/>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13.874,</w:t>
      </w:r>
      <w:r>
        <w:rPr>
          <w:rFonts w:ascii="Arial" w:hAnsi="Arial"/>
          <w:color w:val="0000EE"/>
          <w:spacing w:val="3"/>
          <w:u w:val="single" w:color="0000EE"/>
        </w:rPr>
        <w:t> </w:t>
      </w:r>
      <w:r>
        <w:rPr>
          <w:rFonts w:ascii="Arial" w:hAnsi="Arial"/>
          <w:color w:val="0000EE"/>
          <w:u w:val="single" w:color="0000EE"/>
        </w:rPr>
        <w:t>de</w:t>
      </w:r>
      <w:r>
        <w:rPr>
          <w:rFonts w:ascii="Arial" w:hAnsi="Arial"/>
          <w:color w:val="0000EE"/>
          <w:spacing w:val="3"/>
          <w:u w:val="single" w:color="0000EE"/>
        </w:rPr>
        <w:t> </w:t>
      </w:r>
      <w:r>
        <w:rPr>
          <w:rFonts w:ascii="Arial" w:hAnsi="Arial"/>
          <w:color w:val="0000EE"/>
          <w:spacing w:val="-2"/>
          <w:u w:val="single" w:color="0000EE"/>
        </w:rPr>
        <w:t>201</w:t>
      </w:r>
      <w:r>
        <w:rPr>
          <w:rFonts w:ascii="Arial" w:hAnsi="Arial"/>
          <w:color w:val="0000EE"/>
          <w:spacing w:val="-2"/>
        </w:rPr>
        <w:t>9)</w:t>
      </w:r>
    </w:p>
    <w:p>
      <w:pPr>
        <w:pStyle w:val="ListParagraph"/>
        <w:numPr>
          <w:ilvl w:val="0"/>
          <w:numId w:val="11"/>
        </w:numPr>
        <w:tabs>
          <w:tab w:pos="161" w:val="left" w:leader="none"/>
        </w:tabs>
        <w:spacing w:line="240" w:lineRule="auto" w:before="53" w:after="0"/>
        <w:ind w:left="161" w:right="0" w:hanging="28"/>
        <w:jc w:val="both"/>
        <w:rPr>
          <w:rFonts w:ascii="Arial" w:hAnsi="Arial"/>
          <w:sz w:val="5"/>
        </w:rPr>
      </w:pPr>
      <w:r>
        <w:rPr>
          <w:rFonts w:ascii="Arial" w:hAnsi="Arial"/>
          <w:sz w:val="5"/>
        </w:rPr>
        <w:t>-</w:t>
      </w:r>
      <w:r>
        <w:rPr>
          <w:rFonts w:ascii="Arial" w:hAnsi="Arial"/>
          <w:spacing w:val="2"/>
          <w:sz w:val="5"/>
        </w:rPr>
        <w:t> </w:t>
      </w:r>
      <w:r>
        <w:rPr>
          <w:rFonts w:ascii="Arial" w:hAnsi="Arial"/>
          <w:sz w:val="5"/>
        </w:rPr>
        <w:t>cumprimento</w:t>
      </w:r>
      <w:r>
        <w:rPr>
          <w:rFonts w:ascii="Arial" w:hAnsi="Arial"/>
          <w:spacing w:val="3"/>
          <w:sz w:val="5"/>
        </w:rPr>
        <w:t> </w:t>
      </w:r>
      <w:r>
        <w:rPr>
          <w:rFonts w:ascii="Arial" w:hAnsi="Arial"/>
          <w:sz w:val="5"/>
        </w:rPr>
        <w:t>repetitivo</w:t>
      </w:r>
      <w:r>
        <w:rPr>
          <w:rFonts w:ascii="Arial" w:hAnsi="Arial"/>
          <w:spacing w:val="2"/>
          <w:sz w:val="5"/>
        </w:rPr>
        <w:t> </w:t>
      </w:r>
      <w:r>
        <w:rPr>
          <w:rFonts w:ascii="Arial" w:hAnsi="Arial"/>
          <w:sz w:val="5"/>
        </w:rPr>
        <w:t>pela</w:t>
      </w:r>
      <w:r>
        <w:rPr>
          <w:rFonts w:ascii="Arial" w:hAnsi="Arial"/>
          <w:spacing w:val="3"/>
          <w:sz w:val="5"/>
        </w:rPr>
        <w:t> </w:t>
      </w:r>
      <w:r>
        <w:rPr>
          <w:rFonts w:ascii="Arial" w:hAnsi="Arial"/>
          <w:sz w:val="5"/>
        </w:rPr>
        <w:t>sociedade</w:t>
      </w:r>
      <w:r>
        <w:rPr>
          <w:rFonts w:ascii="Arial" w:hAnsi="Arial"/>
          <w:spacing w:val="3"/>
          <w:sz w:val="5"/>
        </w:rPr>
        <w:t> </w:t>
      </w:r>
      <w:r>
        <w:rPr>
          <w:rFonts w:ascii="Arial" w:hAnsi="Arial"/>
          <w:sz w:val="5"/>
        </w:rPr>
        <w:t>de</w:t>
      </w:r>
      <w:r>
        <w:rPr>
          <w:rFonts w:ascii="Arial" w:hAnsi="Arial"/>
          <w:spacing w:val="2"/>
          <w:sz w:val="5"/>
        </w:rPr>
        <w:t> </w:t>
      </w:r>
      <w:r>
        <w:rPr>
          <w:rFonts w:ascii="Arial" w:hAnsi="Arial"/>
          <w:sz w:val="5"/>
        </w:rPr>
        <w:t>obrigações</w:t>
      </w:r>
      <w:r>
        <w:rPr>
          <w:rFonts w:ascii="Arial" w:hAnsi="Arial"/>
          <w:spacing w:val="3"/>
          <w:sz w:val="5"/>
        </w:rPr>
        <w:t> </w:t>
      </w:r>
      <w:r>
        <w:rPr>
          <w:rFonts w:ascii="Arial" w:hAnsi="Arial"/>
          <w:sz w:val="5"/>
        </w:rPr>
        <w:t>do</w:t>
      </w:r>
      <w:r>
        <w:rPr>
          <w:rFonts w:ascii="Arial" w:hAnsi="Arial"/>
          <w:spacing w:val="3"/>
          <w:sz w:val="5"/>
        </w:rPr>
        <w:t> </w:t>
      </w:r>
      <w:r>
        <w:rPr>
          <w:rFonts w:ascii="Arial" w:hAnsi="Arial"/>
          <w:sz w:val="5"/>
        </w:rPr>
        <w:t>sócio</w:t>
      </w:r>
      <w:r>
        <w:rPr>
          <w:rFonts w:ascii="Arial" w:hAnsi="Arial"/>
          <w:spacing w:val="2"/>
          <w:sz w:val="5"/>
        </w:rPr>
        <w:t> </w:t>
      </w:r>
      <w:r>
        <w:rPr>
          <w:rFonts w:ascii="Arial" w:hAnsi="Arial"/>
          <w:sz w:val="5"/>
        </w:rPr>
        <w:t>ou</w:t>
      </w:r>
      <w:r>
        <w:rPr>
          <w:rFonts w:ascii="Arial" w:hAnsi="Arial"/>
          <w:spacing w:val="3"/>
          <w:sz w:val="5"/>
        </w:rPr>
        <w:t> </w:t>
      </w:r>
      <w:r>
        <w:rPr>
          <w:rFonts w:ascii="Arial" w:hAnsi="Arial"/>
          <w:sz w:val="5"/>
        </w:rPr>
        <w:t>do</w:t>
      </w:r>
      <w:r>
        <w:rPr>
          <w:rFonts w:ascii="Arial" w:hAnsi="Arial"/>
          <w:spacing w:val="3"/>
          <w:sz w:val="5"/>
        </w:rPr>
        <w:t> </w:t>
      </w:r>
      <w:r>
        <w:rPr>
          <w:rFonts w:ascii="Arial" w:hAnsi="Arial"/>
          <w:sz w:val="5"/>
        </w:rPr>
        <w:t>administrador</w:t>
      </w:r>
      <w:r>
        <w:rPr>
          <w:rFonts w:ascii="Arial" w:hAnsi="Arial"/>
          <w:spacing w:val="2"/>
          <w:sz w:val="5"/>
        </w:rPr>
        <w:t> </w:t>
      </w:r>
      <w:r>
        <w:rPr>
          <w:rFonts w:ascii="Arial" w:hAnsi="Arial"/>
          <w:sz w:val="5"/>
        </w:rPr>
        <w:t>ou</w:t>
      </w:r>
      <w:r>
        <w:rPr>
          <w:rFonts w:ascii="Arial" w:hAnsi="Arial"/>
          <w:spacing w:val="3"/>
          <w:sz w:val="5"/>
        </w:rPr>
        <w:t> </w:t>
      </w:r>
      <w:r>
        <w:rPr>
          <w:rFonts w:ascii="Arial" w:hAnsi="Arial"/>
          <w:sz w:val="5"/>
        </w:rPr>
        <w:t>vice-versa;</w:t>
      </w:r>
      <w:r>
        <w:rPr>
          <w:rFonts w:ascii="Arial" w:hAnsi="Arial"/>
          <w:spacing w:val="2"/>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13.874,</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201</w:t>
      </w:r>
      <w:r>
        <w:rPr>
          <w:rFonts w:ascii="Arial" w:hAnsi="Arial"/>
          <w:color w:val="0000EE"/>
          <w:spacing w:val="-2"/>
          <w:sz w:val="5"/>
        </w:rPr>
        <w:t>9)</w:t>
      </w:r>
    </w:p>
    <w:p>
      <w:pPr>
        <w:pStyle w:val="ListParagraph"/>
        <w:numPr>
          <w:ilvl w:val="0"/>
          <w:numId w:val="11"/>
        </w:numPr>
        <w:tabs>
          <w:tab w:pos="175" w:val="left" w:leader="none"/>
        </w:tabs>
        <w:spacing w:line="240" w:lineRule="auto" w:before="52" w:after="0"/>
        <w:ind w:left="175" w:right="0" w:hanging="42"/>
        <w:jc w:val="both"/>
        <w:rPr>
          <w:rFonts w:ascii="Arial" w:hAnsi="Arial"/>
          <w:sz w:val="5"/>
        </w:rPr>
      </w:pPr>
      <w:r>
        <w:rPr>
          <w:rFonts w:ascii="Arial" w:hAnsi="Arial"/>
          <w:sz w:val="5"/>
        </w:rPr>
        <w:t>-</w:t>
      </w:r>
      <w:r>
        <w:rPr>
          <w:rFonts w:ascii="Arial" w:hAnsi="Arial"/>
          <w:spacing w:val="2"/>
          <w:sz w:val="5"/>
        </w:rPr>
        <w:t> </w:t>
      </w:r>
      <w:r>
        <w:rPr>
          <w:rFonts w:ascii="Arial" w:hAnsi="Arial"/>
          <w:sz w:val="5"/>
        </w:rPr>
        <w:t>transferência</w:t>
      </w:r>
      <w:r>
        <w:rPr>
          <w:rFonts w:ascii="Arial" w:hAnsi="Arial"/>
          <w:spacing w:val="3"/>
          <w:sz w:val="5"/>
        </w:rPr>
        <w:t> </w:t>
      </w:r>
      <w:r>
        <w:rPr>
          <w:rFonts w:ascii="Arial" w:hAnsi="Arial"/>
          <w:sz w:val="5"/>
        </w:rPr>
        <w:t>de</w:t>
      </w:r>
      <w:r>
        <w:rPr>
          <w:rFonts w:ascii="Arial" w:hAnsi="Arial"/>
          <w:spacing w:val="3"/>
          <w:sz w:val="5"/>
        </w:rPr>
        <w:t> </w:t>
      </w:r>
      <w:r>
        <w:rPr>
          <w:rFonts w:ascii="Arial" w:hAnsi="Arial"/>
          <w:sz w:val="5"/>
        </w:rPr>
        <w:t>ativos</w:t>
      </w:r>
      <w:r>
        <w:rPr>
          <w:rFonts w:ascii="Arial" w:hAnsi="Arial"/>
          <w:spacing w:val="3"/>
          <w:sz w:val="5"/>
        </w:rPr>
        <w:t> </w:t>
      </w:r>
      <w:r>
        <w:rPr>
          <w:rFonts w:ascii="Arial" w:hAnsi="Arial"/>
          <w:sz w:val="5"/>
        </w:rPr>
        <w:t>ou</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passivos</w:t>
      </w:r>
      <w:r>
        <w:rPr>
          <w:rFonts w:ascii="Arial" w:hAnsi="Arial"/>
          <w:spacing w:val="3"/>
          <w:sz w:val="5"/>
        </w:rPr>
        <w:t> </w:t>
      </w:r>
      <w:r>
        <w:rPr>
          <w:rFonts w:ascii="Arial" w:hAnsi="Arial"/>
          <w:sz w:val="5"/>
        </w:rPr>
        <w:t>sem</w:t>
      </w:r>
      <w:r>
        <w:rPr>
          <w:rFonts w:ascii="Arial" w:hAnsi="Arial"/>
          <w:spacing w:val="3"/>
          <w:sz w:val="5"/>
        </w:rPr>
        <w:t> </w:t>
      </w:r>
      <w:r>
        <w:rPr>
          <w:rFonts w:ascii="Arial" w:hAnsi="Arial"/>
          <w:sz w:val="5"/>
        </w:rPr>
        <w:t>efetivas</w:t>
      </w:r>
      <w:r>
        <w:rPr>
          <w:rFonts w:ascii="Arial" w:hAnsi="Arial"/>
          <w:spacing w:val="2"/>
          <w:sz w:val="5"/>
        </w:rPr>
        <w:t> </w:t>
      </w:r>
      <w:r>
        <w:rPr>
          <w:rFonts w:ascii="Arial" w:hAnsi="Arial"/>
          <w:sz w:val="5"/>
        </w:rPr>
        <w:t>contraprestações,</w:t>
      </w:r>
      <w:r>
        <w:rPr>
          <w:rFonts w:ascii="Arial" w:hAnsi="Arial"/>
          <w:spacing w:val="3"/>
          <w:sz w:val="5"/>
        </w:rPr>
        <w:t> </w:t>
      </w:r>
      <w:r>
        <w:rPr>
          <w:rFonts w:ascii="Arial" w:hAnsi="Arial"/>
          <w:sz w:val="5"/>
        </w:rPr>
        <w:t>exceto</w:t>
      </w:r>
      <w:r>
        <w:rPr>
          <w:rFonts w:ascii="Arial" w:hAnsi="Arial"/>
          <w:spacing w:val="3"/>
          <w:sz w:val="5"/>
        </w:rPr>
        <w:t> </w:t>
      </w:r>
      <w:r>
        <w:rPr>
          <w:rFonts w:ascii="Arial" w:hAnsi="Arial"/>
          <w:sz w:val="5"/>
        </w:rPr>
        <w:t>os</w:t>
      </w:r>
      <w:r>
        <w:rPr>
          <w:rFonts w:ascii="Arial" w:hAnsi="Arial"/>
          <w:spacing w:val="3"/>
          <w:sz w:val="5"/>
        </w:rPr>
        <w:t> </w:t>
      </w:r>
      <w:r>
        <w:rPr>
          <w:rFonts w:ascii="Arial" w:hAnsi="Arial"/>
          <w:sz w:val="5"/>
        </w:rPr>
        <w:t>de</w:t>
      </w:r>
      <w:r>
        <w:rPr>
          <w:rFonts w:ascii="Arial" w:hAnsi="Arial"/>
          <w:spacing w:val="3"/>
          <w:sz w:val="5"/>
        </w:rPr>
        <w:t> </w:t>
      </w:r>
      <w:r>
        <w:rPr>
          <w:rFonts w:ascii="Arial" w:hAnsi="Arial"/>
          <w:sz w:val="5"/>
        </w:rPr>
        <w:t>valor</w:t>
      </w:r>
      <w:r>
        <w:rPr>
          <w:rFonts w:ascii="Arial" w:hAnsi="Arial"/>
          <w:spacing w:val="2"/>
          <w:sz w:val="5"/>
        </w:rPr>
        <w:t> </w:t>
      </w:r>
      <w:r>
        <w:rPr>
          <w:rFonts w:ascii="Arial" w:hAnsi="Arial"/>
          <w:sz w:val="5"/>
        </w:rPr>
        <w:t>proporcionalmente</w:t>
      </w:r>
      <w:r>
        <w:rPr>
          <w:rFonts w:ascii="Arial" w:hAnsi="Arial"/>
          <w:spacing w:val="3"/>
          <w:sz w:val="5"/>
        </w:rPr>
        <w:t> </w:t>
      </w:r>
      <w:r>
        <w:rPr>
          <w:rFonts w:ascii="Arial" w:hAnsi="Arial"/>
          <w:sz w:val="5"/>
        </w:rPr>
        <w:t>insignificante;</w:t>
      </w:r>
      <w:r>
        <w:rPr>
          <w:rFonts w:ascii="Arial" w:hAnsi="Arial"/>
          <w:spacing w:val="3"/>
          <w:sz w:val="5"/>
        </w:rPr>
        <w:t> </w:t>
      </w:r>
      <w:r>
        <w:rPr>
          <w:rFonts w:ascii="Arial" w:hAnsi="Arial"/>
          <w:sz w:val="5"/>
        </w:rPr>
        <w:t>e</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13.874,</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201</w:t>
      </w:r>
      <w:r>
        <w:rPr>
          <w:rFonts w:ascii="Arial" w:hAnsi="Arial"/>
          <w:color w:val="0000EE"/>
          <w:spacing w:val="-2"/>
          <w:sz w:val="5"/>
        </w:rPr>
        <w:t>9)</w:t>
      </w:r>
    </w:p>
    <w:p>
      <w:pPr>
        <w:pStyle w:val="BodyText"/>
        <w:spacing w:before="9"/>
        <w:rPr>
          <w:rFonts w:ascii="Arial"/>
          <w:sz w:val="4"/>
        </w:rPr>
      </w:pPr>
    </w:p>
    <w:p>
      <w:pPr>
        <w:pStyle w:val="ListParagraph"/>
        <w:numPr>
          <w:ilvl w:val="0"/>
          <w:numId w:val="11"/>
        </w:numPr>
        <w:tabs>
          <w:tab w:pos="189" w:val="left" w:leader="none"/>
        </w:tabs>
        <w:spacing w:line="240" w:lineRule="auto" w:before="0" w:after="0"/>
        <w:ind w:left="189" w:right="0" w:hanging="56"/>
        <w:jc w:val="both"/>
        <w:rPr>
          <w:rFonts w:ascii="Arial" w:hAnsi="Arial"/>
          <w:sz w:val="5"/>
        </w:rPr>
      </w:pPr>
      <w:r>
        <w:rPr>
          <w:rFonts w:ascii="Arial" w:hAnsi="Arial"/>
          <w:sz w:val="5"/>
        </w:rPr>
        <w:t>-</w:t>
      </w:r>
      <w:r>
        <w:rPr>
          <w:rFonts w:ascii="Arial" w:hAnsi="Arial"/>
          <w:spacing w:val="2"/>
          <w:sz w:val="5"/>
        </w:rPr>
        <w:t> </w:t>
      </w:r>
      <w:r>
        <w:rPr>
          <w:rFonts w:ascii="Arial" w:hAnsi="Arial"/>
          <w:sz w:val="5"/>
        </w:rPr>
        <w:t>outros</w:t>
      </w:r>
      <w:r>
        <w:rPr>
          <w:rFonts w:ascii="Arial" w:hAnsi="Arial"/>
          <w:spacing w:val="3"/>
          <w:sz w:val="5"/>
        </w:rPr>
        <w:t> </w:t>
      </w:r>
      <w:r>
        <w:rPr>
          <w:rFonts w:ascii="Arial" w:hAnsi="Arial"/>
          <w:sz w:val="5"/>
        </w:rPr>
        <w:t>atos</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descumprimento</w:t>
      </w:r>
      <w:r>
        <w:rPr>
          <w:rFonts w:ascii="Arial" w:hAnsi="Arial"/>
          <w:spacing w:val="3"/>
          <w:sz w:val="5"/>
        </w:rPr>
        <w:t> </w:t>
      </w:r>
      <w:r>
        <w:rPr>
          <w:rFonts w:ascii="Arial" w:hAnsi="Arial"/>
          <w:sz w:val="5"/>
        </w:rPr>
        <w:t>da</w:t>
      </w:r>
      <w:r>
        <w:rPr>
          <w:rFonts w:ascii="Arial" w:hAnsi="Arial"/>
          <w:spacing w:val="2"/>
          <w:sz w:val="5"/>
        </w:rPr>
        <w:t> </w:t>
      </w:r>
      <w:r>
        <w:rPr>
          <w:rFonts w:ascii="Arial" w:hAnsi="Arial"/>
          <w:sz w:val="5"/>
        </w:rPr>
        <w:t>autonomia</w:t>
      </w:r>
      <w:r>
        <w:rPr>
          <w:rFonts w:ascii="Arial" w:hAnsi="Arial"/>
          <w:spacing w:val="3"/>
          <w:sz w:val="5"/>
        </w:rPr>
        <w:t> </w:t>
      </w:r>
      <w:r>
        <w:rPr>
          <w:rFonts w:ascii="Arial" w:hAnsi="Arial"/>
          <w:sz w:val="5"/>
        </w:rPr>
        <w:t>patrimonial.</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13.874,</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201</w:t>
      </w:r>
      <w:r>
        <w:rPr>
          <w:rFonts w:ascii="Arial" w:hAnsi="Arial"/>
          <w:color w:val="0000EE"/>
          <w:spacing w:val="-2"/>
          <w:sz w:val="5"/>
        </w:rPr>
        <w:t>9)</w:t>
      </w:r>
    </w:p>
    <w:p>
      <w:pPr>
        <w:pStyle w:val="BodyText"/>
        <w:spacing w:before="52"/>
        <w:ind w:left="41" w:right="38" w:firstLine="92"/>
        <w:jc w:val="both"/>
        <w:rPr>
          <w:rFonts w:ascii="Arial" w:hAnsi="Arial"/>
        </w:rPr>
      </w:pPr>
      <w:r>
        <w:rPr>
          <w:rFonts w:ascii="Arial" w:hAnsi="Arial"/>
        </w:rPr>
        <w:t>§</w:t>
      </w:r>
      <w:r>
        <w:rPr>
          <w:rFonts w:ascii="Arial" w:hAnsi="Arial"/>
          <w:spacing w:val="4"/>
        </w:rPr>
        <w:t> </w:t>
      </w:r>
      <w:r>
        <w:rPr>
          <w:rFonts w:ascii="Arial" w:hAnsi="Arial"/>
        </w:rPr>
        <w:t>3º</w:t>
      </w:r>
      <w:r>
        <w:rPr>
          <w:rFonts w:ascii="Arial" w:hAnsi="Arial"/>
          <w:spacing w:val="21"/>
        </w:rPr>
        <w:t> </w:t>
      </w:r>
      <w:r>
        <w:rPr>
          <w:rFonts w:ascii="Arial" w:hAnsi="Arial"/>
        </w:rPr>
        <w:t>O</w:t>
      </w:r>
      <w:r>
        <w:rPr>
          <w:rFonts w:ascii="Arial" w:hAnsi="Arial"/>
          <w:spacing w:val="4"/>
        </w:rPr>
        <w:t> </w:t>
      </w:r>
      <w:r>
        <w:rPr>
          <w:rFonts w:ascii="Arial" w:hAnsi="Arial"/>
        </w:rPr>
        <w:t>disposto</w:t>
      </w:r>
      <w:r>
        <w:rPr>
          <w:rFonts w:ascii="Arial" w:hAnsi="Arial"/>
          <w:spacing w:val="4"/>
        </w:rPr>
        <w:t> </w:t>
      </w:r>
      <w:r>
        <w:rPr>
          <w:rFonts w:ascii="Arial" w:hAnsi="Arial"/>
        </w:rPr>
        <w:t>no</w:t>
      </w:r>
      <w:r>
        <w:rPr>
          <w:rFonts w:ascii="Arial" w:hAnsi="Arial"/>
          <w:spacing w:val="4"/>
        </w:rPr>
        <w:t> </w:t>
      </w:r>
      <w:r>
        <w:rPr>
          <w:rFonts w:ascii="Arial" w:hAnsi="Arial"/>
        </w:rPr>
        <w:t>caput</w:t>
      </w:r>
      <w:r>
        <w:rPr>
          <w:rFonts w:ascii="Arial" w:hAnsi="Arial"/>
          <w:spacing w:val="4"/>
        </w:rPr>
        <w:t> </w:t>
      </w:r>
      <w:r>
        <w:rPr>
          <w:rFonts w:ascii="Arial" w:hAnsi="Arial"/>
        </w:rPr>
        <w:t>e</w:t>
      </w:r>
      <w:r>
        <w:rPr>
          <w:rFonts w:ascii="Arial" w:hAnsi="Arial"/>
          <w:spacing w:val="4"/>
        </w:rPr>
        <w:t> </w:t>
      </w:r>
      <w:r>
        <w:rPr>
          <w:rFonts w:ascii="Arial" w:hAnsi="Arial"/>
        </w:rPr>
        <w:t>nos</w:t>
      </w:r>
      <w:r>
        <w:rPr>
          <w:rFonts w:ascii="Arial" w:hAnsi="Arial"/>
          <w:spacing w:val="4"/>
        </w:rPr>
        <w:t> </w:t>
      </w:r>
      <w:r>
        <w:rPr>
          <w:rFonts w:ascii="Arial" w:hAnsi="Arial"/>
        </w:rPr>
        <w:t>§§</w:t>
      </w:r>
      <w:r>
        <w:rPr>
          <w:rFonts w:ascii="Arial" w:hAnsi="Arial"/>
          <w:spacing w:val="4"/>
        </w:rPr>
        <w:t> </w:t>
      </w:r>
      <w:r>
        <w:rPr>
          <w:rFonts w:ascii="Arial" w:hAnsi="Arial"/>
        </w:rPr>
        <w:t>1º</w:t>
      </w:r>
      <w:r>
        <w:rPr>
          <w:rFonts w:ascii="Arial" w:hAnsi="Arial"/>
          <w:spacing w:val="4"/>
        </w:rPr>
        <w:t> </w:t>
      </w:r>
      <w:r>
        <w:rPr>
          <w:rFonts w:ascii="Arial" w:hAnsi="Arial"/>
        </w:rPr>
        <w:t>e</w:t>
      </w:r>
      <w:r>
        <w:rPr>
          <w:rFonts w:ascii="Arial" w:hAnsi="Arial"/>
          <w:spacing w:val="4"/>
        </w:rPr>
        <w:t> </w:t>
      </w:r>
      <w:r>
        <w:rPr>
          <w:rFonts w:ascii="Arial" w:hAnsi="Arial"/>
        </w:rPr>
        <w:t>2º</w:t>
      </w:r>
      <w:r>
        <w:rPr>
          <w:rFonts w:ascii="Arial" w:hAnsi="Arial"/>
          <w:spacing w:val="4"/>
        </w:rPr>
        <w:t> </w:t>
      </w:r>
      <w:r>
        <w:rPr>
          <w:rFonts w:ascii="Arial" w:hAnsi="Arial"/>
        </w:rPr>
        <w:t>deste</w:t>
      </w:r>
      <w:r>
        <w:rPr>
          <w:rFonts w:ascii="Arial" w:hAnsi="Arial"/>
          <w:spacing w:val="4"/>
        </w:rPr>
        <w:t> </w:t>
      </w:r>
      <w:r>
        <w:rPr>
          <w:rFonts w:ascii="Arial" w:hAnsi="Arial"/>
        </w:rPr>
        <w:t>artigo</w:t>
      </w:r>
      <w:r>
        <w:rPr>
          <w:rFonts w:ascii="Arial" w:hAnsi="Arial"/>
          <w:spacing w:val="4"/>
        </w:rPr>
        <w:t> </w:t>
      </w:r>
      <w:r>
        <w:rPr>
          <w:rFonts w:ascii="Arial" w:hAnsi="Arial"/>
        </w:rPr>
        <w:t>também</w:t>
      </w:r>
      <w:r>
        <w:rPr>
          <w:rFonts w:ascii="Arial" w:hAnsi="Arial"/>
          <w:spacing w:val="4"/>
        </w:rPr>
        <w:t> </w:t>
      </w:r>
      <w:r>
        <w:rPr>
          <w:rFonts w:ascii="Arial" w:hAnsi="Arial"/>
        </w:rPr>
        <w:t>se</w:t>
      </w:r>
      <w:r>
        <w:rPr>
          <w:rFonts w:ascii="Arial" w:hAnsi="Arial"/>
          <w:spacing w:val="4"/>
        </w:rPr>
        <w:t> </w:t>
      </w:r>
      <w:r>
        <w:rPr>
          <w:rFonts w:ascii="Arial" w:hAnsi="Arial"/>
        </w:rPr>
        <w:t>aplica</w:t>
      </w:r>
      <w:r>
        <w:rPr>
          <w:rFonts w:ascii="Arial" w:hAnsi="Arial"/>
          <w:spacing w:val="4"/>
        </w:rPr>
        <w:t> </w:t>
      </w:r>
      <w:r>
        <w:rPr>
          <w:rFonts w:ascii="Arial" w:hAnsi="Arial"/>
        </w:rPr>
        <w:t>à</w:t>
      </w:r>
      <w:r>
        <w:rPr>
          <w:rFonts w:ascii="Arial" w:hAnsi="Arial"/>
          <w:spacing w:val="4"/>
        </w:rPr>
        <w:t> </w:t>
      </w:r>
      <w:r>
        <w:rPr>
          <w:rFonts w:ascii="Arial" w:hAnsi="Arial"/>
        </w:rPr>
        <w:t>extensão</w:t>
      </w:r>
      <w:r>
        <w:rPr>
          <w:rFonts w:ascii="Arial" w:hAnsi="Arial"/>
          <w:spacing w:val="4"/>
        </w:rPr>
        <w:t> </w:t>
      </w:r>
      <w:r>
        <w:rPr>
          <w:rFonts w:ascii="Arial" w:hAnsi="Arial"/>
        </w:rPr>
        <w:t>das</w:t>
      </w:r>
      <w:r>
        <w:rPr>
          <w:rFonts w:ascii="Arial" w:hAnsi="Arial"/>
          <w:spacing w:val="4"/>
        </w:rPr>
        <w:t> </w:t>
      </w:r>
      <w:r>
        <w:rPr>
          <w:rFonts w:ascii="Arial" w:hAnsi="Arial"/>
        </w:rPr>
        <w:t>obrigações</w:t>
      </w:r>
      <w:r>
        <w:rPr>
          <w:rFonts w:ascii="Arial" w:hAnsi="Arial"/>
          <w:spacing w:val="4"/>
        </w:rPr>
        <w:t> </w:t>
      </w:r>
      <w:r>
        <w:rPr>
          <w:rFonts w:ascii="Arial" w:hAnsi="Arial"/>
        </w:rPr>
        <w:t>de</w:t>
      </w:r>
      <w:r>
        <w:rPr>
          <w:rFonts w:ascii="Arial" w:hAnsi="Arial"/>
          <w:spacing w:val="4"/>
        </w:rPr>
        <w:t> </w:t>
      </w:r>
      <w:r>
        <w:rPr>
          <w:rFonts w:ascii="Arial" w:hAnsi="Arial"/>
        </w:rPr>
        <w:t>sócios</w:t>
      </w:r>
      <w:r>
        <w:rPr>
          <w:rFonts w:ascii="Arial" w:hAnsi="Arial"/>
          <w:spacing w:val="4"/>
        </w:rPr>
        <w:t> </w:t>
      </w:r>
      <w:r>
        <w:rPr>
          <w:rFonts w:ascii="Arial" w:hAnsi="Arial"/>
        </w:rPr>
        <w:t>ou</w:t>
      </w:r>
      <w:r>
        <w:rPr>
          <w:rFonts w:ascii="Arial" w:hAnsi="Arial"/>
          <w:spacing w:val="4"/>
        </w:rPr>
        <w:t> </w:t>
      </w:r>
      <w:r>
        <w:rPr>
          <w:rFonts w:ascii="Arial" w:hAnsi="Arial"/>
        </w:rPr>
        <w:t>de</w:t>
      </w:r>
      <w:r>
        <w:rPr>
          <w:rFonts w:ascii="Arial" w:hAnsi="Arial"/>
          <w:spacing w:val="4"/>
        </w:rPr>
        <w:t> </w:t>
      </w:r>
      <w:r>
        <w:rPr>
          <w:rFonts w:ascii="Arial" w:hAnsi="Arial"/>
        </w:rPr>
        <w:t>administradores</w:t>
      </w:r>
      <w:r>
        <w:rPr>
          <w:rFonts w:ascii="Arial" w:hAnsi="Arial"/>
          <w:spacing w:val="4"/>
        </w:rPr>
        <w:t> </w:t>
      </w:r>
      <w:r>
        <w:rPr>
          <w:rFonts w:ascii="Arial" w:hAnsi="Arial"/>
        </w:rPr>
        <w:t>à</w:t>
      </w:r>
      <w:r>
        <w:rPr>
          <w:rFonts w:ascii="Arial" w:hAnsi="Arial"/>
          <w:spacing w:val="4"/>
        </w:rPr>
        <w:t> </w:t>
      </w:r>
      <w:r>
        <w:rPr>
          <w:rFonts w:ascii="Arial" w:hAnsi="Arial"/>
        </w:rPr>
        <w:t>pessoa</w:t>
      </w:r>
      <w:r>
        <w:rPr>
          <w:rFonts w:ascii="Arial" w:hAnsi="Arial"/>
          <w:spacing w:val="4"/>
        </w:rPr>
        <w:t> </w:t>
      </w:r>
      <w:r>
        <w:rPr>
          <w:rFonts w:ascii="Arial" w:hAnsi="Arial"/>
        </w:rPr>
        <w:t>jurídica.</w:t>
      </w:r>
      <w:r>
        <w:rPr>
          <w:rFonts w:ascii="Arial" w:hAnsi="Arial"/>
          <w:spacing w:val="4"/>
        </w:rPr>
        <w:t> </w:t>
      </w:r>
      <w:r>
        <w:rPr>
          <w:rFonts w:ascii="Arial" w:hAnsi="Arial"/>
          <w:color w:val="0000EE"/>
          <w:u w:val="single" w:color="0000EE"/>
        </w:rPr>
        <w:t>(Incluído</w:t>
      </w:r>
      <w:r>
        <w:rPr>
          <w:rFonts w:ascii="Arial" w:hAnsi="Arial"/>
          <w:color w:val="0000EE"/>
          <w:spacing w:val="4"/>
          <w:u w:val="single" w:color="0000EE"/>
        </w:rPr>
        <w:t> </w:t>
      </w:r>
      <w:r>
        <w:rPr>
          <w:rFonts w:ascii="Arial" w:hAnsi="Arial"/>
          <w:color w:val="0000EE"/>
          <w:u w:val="single" w:color="0000EE"/>
        </w:rPr>
        <w:t>pela</w:t>
      </w:r>
      <w:r>
        <w:rPr>
          <w:rFonts w:ascii="Arial" w:hAnsi="Arial"/>
          <w:color w:val="0000EE"/>
          <w:spacing w:val="4"/>
          <w:u w:val="single" w:color="0000EE"/>
        </w:rPr>
        <w:t> </w:t>
      </w:r>
      <w:r>
        <w:rPr>
          <w:rFonts w:ascii="Arial" w:hAnsi="Arial"/>
          <w:color w:val="0000EE"/>
          <w:u w:val="single" w:color="0000EE"/>
        </w:rPr>
        <w:t>Lei</w:t>
      </w:r>
      <w:r>
        <w:rPr>
          <w:rFonts w:ascii="Arial" w:hAnsi="Arial"/>
          <w:color w:val="0000EE"/>
          <w:spacing w:val="4"/>
          <w:u w:val="single" w:color="0000EE"/>
        </w:rPr>
        <w:t> </w:t>
      </w:r>
      <w:r>
        <w:rPr>
          <w:rFonts w:ascii="Arial" w:hAnsi="Arial"/>
          <w:color w:val="0000EE"/>
          <w:u w:val="single" w:color="0000EE"/>
        </w:rPr>
        <w:t>nº</w:t>
      </w:r>
      <w:r>
        <w:rPr>
          <w:rFonts w:ascii="Arial" w:hAnsi="Arial"/>
          <w:color w:val="0000EE"/>
          <w:spacing w:val="4"/>
          <w:u w:val="single" w:color="0000EE"/>
        </w:rPr>
        <w:t> </w:t>
      </w:r>
      <w:r>
        <w:rPr>
          <w:rFonts w:ascii="Arial" w:hAnsi="Arial"/>
          <w:color w:val="0000EE"/>
          <w:u w:val="single" w:color="0000EE"/>
        </w:rPr>
        <w:t>13.874,</w:t>
      </w:r>
      <w:r>
        <w:rPr>
          <w:rFonts w:ascii="Arial" w:hAnsi="Arial"/>
          <w:color w:val="0000EE"/>
          <w:spacing w:val="4"/>
          <w:u w:val="single" w:color="0000EE"/>
        </w:rPr>
        <w:t> </w:t>
      </w:r>
      <w:r>
        <w:rPr>
          <w:rFonts w:ascii="Arial" w:hAnsi="Arial"/>
          <w:color w:val="0000EE"/>
          <w:u w:val="single" w:color="0000EE"/>
        </w:rPr>
        <w:t>d</w:t>
      </w:r>
      <w:r>
        <w:rPr>
          <w:rFonts w:ascii="Arial" w:hAnsi="Arial"/>
          <w:color w:val="0000EE"/>
        </w:rPr>
        <w:t>e</w:t>
      </w:r>
      <w:r>
        <w:rPr>
          <w:rFonts w:ascii="Arial" w:hAnsi="Arial"/>
          <w:color w:val="0000EE"/>
          <w:spacing w:val="40"/>
        </w:rPr>
        <w:t> </w:t>
      </w:r>
      <w:r>
        <w:rPr>
          <w:rFonts w:ascii="Arial" w:hAnsi="Arial"/>
          <w:color w:val="0000EE"/>
          <w:spacing w:val="-2"/>
          <w:u w:val="single" w:color="0000EE"/>
        </w:rPr>
        <w:t>201</w:t>
      </w:r>
      <w:r>
        <w:rPr>
          <w:rFonts w:ascii="Arial" w:hAnsi="Arial"/>
          <w:color w:val="0000EE"/>
          <w:spacing w:val="-2"/>
        </w:rPr>
        <w:t>9)</w:t>
      </w:r>
    </w:p>
    <w:p>
      <w:pPr>
        <w:pStyle w:val="BodyText"/>
        <w:spacing w:before="9"/>
        <w:rPr>
          <w:rFonts w:ascii="Arial"/>
          <w:sz w:val="4"/>
        </w:rPr>
      </w:pPr>
    </w:p>
    <w:p>
      <w:pPr>
        <w:pStyle w:val="BodyText"/>
        <w:ind w:left="41" w:right="39" w:firstLine="92"/>
        <w:jc w:val="both"/>
        <w:rPr>
          <w:rFonts w:ascii="Arial" w:hAnsi="Arial"/>
        </w:rPr>
      </w:pPr>
      <w:r>
        <w:rPr>
          <w:rFonts w:ascii="Arial" w:hAnsi="Arial"/>
        </w:rPr>
        <w:t>§</w:t>
      </w:r>
      <w:r>
        <w:rPr>
          <w:rFonts w:ascii="Arial" w:hAnsi="Arial"/>
          <w:spacing w:val="8"/>
        </w:rPr>
        <w:t> </w:t>
      </w:r>
      <w:r>
        <w:rPr>
          <w:rFonts w:ascii="Arial" w:hAnsi="Arial"/>
        </w:rPr>
        <w:t>4º</w:t>
      </w:r>
      <w:r>
        <w:rPr>
          <w:rFonts w:ascii="Arial" w:hAnsi="Arial"/>
          <w:spacing w:val="31"/>
        </w:rPr>
        <w:t> </w:t>
      </w:r>
      <w:r>
        <w:rPr>
          <w:rFonts w:ascii="Arial" w:hAnsi="Arial"/>
        </w:rPr>
        <w:t>A</w:t>
      </w:r>
      <w:r>
        <w:rPr>
          <w:rFonts w:ascii="Arial" w:hAnsi="Arial"/>
          <w:spacing w:val="5"/>
        </w:rPr>
        <w:t> </w:t>
      </w:r>
      <w:r>
        <w:rPr>
          <w:rFonts w:ascii="Arial" w:hAnsi="Arial"/>
        </w:rPr>
        <w:t>mera</w:t>
      </w:r>
      <w:r>
        <w:rPr>
          <w:rFonts w:ascii="Arial" w:hAnsi="Arial"/>
          <w:spacing w:val="8"/>
        </w:rPr>
        <w:t> </w:t>
      </w:r>
      <w:r>
        <w:rPr>
          <w:rFonts w:ascii="Arial" w:hAnsi="Arial"/>
        </w:rPr>
        <w:t>existência</w:t>
      </w:r>
      <w:r>
        <w:rPr>
          <w:rFonts w:ascii="Arial" w:hAnsi="Arial"/>
          <w:spacing w:val="8"/>
        </w:rPr>
        <w:t> </w:t>
      </w:r>
      <w:r>
        <w:rPr>
          <w:rFonts w:ascii="Arial" w:hAnsi="Arial"/>
        </w:rPr>
        <w:t>de</w:t>
      </w:r>
      <w:r>
        <w:rPr>
          <w:rFonts w:ascii="Arial" w:hAnsi="Arial"/>
          <w:spacing w:val="8"/>
        </w:rPr>
        <w:t> </w:t>
      </w:r>
      <w:r>
        <w:rPr>
          <w:rFonts w:ascii="Arial" w:hAnsi="Arial"/>
        </w:rPr>
        <w:t>grupo</w:t>
      </w:r>
      <w:r>
        <w:rPr>
          <w:rFonts w:ascii="Arial" w:hAnsi="Arial"/>
          <w:spacing w:val="8"/>
        </w:rPr>
        <w:t> </w:t>
      </w:r>
      <w:r>
        <w:rPr>
          <w:rFonts w:ascii="Arial" w:hAnsi="Arial"/>
        </w:rPr>
        <w:t>econômico</w:t>
      </w:r>
      <w:r>
        <w:rPr>
          <w:rFonts w:ascii="Arial" w:hAnsi="Arial"/>
          <w:spacing w:val="8"/>
        </w:rPr>
        <w:t> </w:t>
      </w:r>
      <w:r>
        <w:rPr>
          <w:rFonts w:ascii="Arial" w:hAnsi="Arial"/>
        </w:rPr>
        <w:t>sem</w:t>
      </w:r>
      <w:r>
        <w:rPr>
          <w:rFonts w:ascii="Arial" w:hAnsi="Arial"/>
          <w:spacing w:val="8"/>
        </w:rPr>
        <w:t> </w:t>
      </w:r>
      <w:r>
        <w:rPr>
          <w:rFonts w:ascii="Arial" w:hAnsi="Arial"/>
        </w:rPr>
        <w:t>a</w:t>
      </w:r>
      <w:r>
        <w:rPr>
          <w:rFonts w:ascii="Arial" w:hAnsi="Arial"/>
          <w:spacing w:val="8"/>
        </w:rPr>
        <w:t> </w:t>
      </w:r>
      <w:r>
        <w:rPr>
          <w:rFonts w:ascii="Arial" w:hAnsi="Arial"/>
        </w:rPr>
        <w:t>presença</w:t>
      </w:r>
      <w:r>
        <w:rPr>
          <w:rFonts w:ascii="Arial" w:hAnsi="Arial"/>
          <w:spacing w:val="8"/>
        </w:rPr>
        <w:t> </w:t>
      </w:r>
      <w:r>
        <w:rPr>
          <w:rFonts w:ascii="Arial" w:hAnsi="Arial"/>
        </w:rPr>
        <w:t>dos</w:t>
      </w:r>
      <w:r>
        <w:rPr>
          <w:rFonts w:ascii="Arial" w:hAnsi="Arial"/>
          <w:spacing w:val="8"/>
        </w:rPr>
        <w:t> </w:t>
      </w:r>
      <w:r>
        <w:rPr>
          <w:rFonts w:ascii="Arial" w:hAnsi="Arial"/>
        </w:rPr>
        <w:t>requisitos</w:t>
      </w:r>
      <w:r>
        <w:rPr>
          <w:rFonts w:ascii="Arial" w:hAnsi="Arial"/>
          <w:spacing w:val="8"/>
        </w:rPr>
        <w:t> </w:t>
      </w:r>
      <w:r>
        <w:rPr>
          <w:rFonts w:ascii="Arial" w:hAnsi="Arial"/>
        </w:rPr>
        <w:t>de</w:t>
      </w:r>
      <w:r>
        <w:rPr>
          <w:rFonts w:ascii="Arial" w:hAnsi="Arial"/>
          <w:spacing w:val="8"/>
        </w:rPr>
        <w:t> </w:t>
      </w:r>
      <w:r>
        <w:rPr>
          <w:rFonts w:ascii="Arial" w:hAnsi="Arial"/>
        </w:rPr>
        <w:t>que</w:t>
      </w:r>
      <w:r>
        <w:rPr>
          <w:rFonts w:ascii="Arial" w:hAnsi="Arial"/>
          <w:spacing w:val="8"/>
        </w:rPr>
        <w:t> </w:t>
      </w:r>
      <w:r>
        <w:rPr>
          <w:rFonts w:ascii="Arial" w:hAnsi="Arial"/>
        </w:rPr>
        <w:t>trata</w:t>
      </w:r>
      <w:r>
        <w:rPr>
          <w:rFonts w:ascii="Arial" w:hAnsi="Arial"/>
          <w:spacing w:val="8"/>
        </w:rPr>
        <w:t> </w:t>
      </w:r>
      <w:r>
        <w:rPr>
          <w:rFonts w:ascii="Arial" w:hAnsi="Arial"/>
        </w:rPr>
        <w:t>o</w:t>
      </w:r>
      <w:r>
        <w:rPr>
          <w:rFonts w:ascii="Arial" w:hAnsi="Arial"/>
          <w:spacing w:val="8"/>
        </w:rPr>
        <w:t> </w:t>
      </w:r>
      <w:r>
        <w:rPr>
          <w:rFonts w:ascii="Arial" w:hAnsi="Arial"/>
        </w:rPr>
        <w:t>caput</w:t>
      </w:r>
      <w:r>
        <w:rPr>
          <w:rFonts w:ascii="Arial" w:hAnsi="Arial"/>
          <w:spacing w:val="8"/>
        </w:rPr>
        <w:t> </w:t>
      </w:r>
      <w:r>
        <w:rPr>
          <w:rFonts w:ascii="Arial" w:hAnsi="Arial"/>
        </w:rPr>
        <w:t>deste</w:t>
      </w:r>
      <w:r>
        <w:rPr>
          <w:rFonts w:ascii="Arial" w:hAnsi="Arial"/>
          <w:spacing w:val="8"/>
        </w:rPr>
        <w:t> </w:t>
      </w:r>
      <w:r>
        <w:rPr>
          <w:rFonts w:ascii="Arial" w:hAnsi="Arial"/>
        </w:rPr>
        <w:t>artigo</w:t>
      </w:r>
      <w:r>
        <w:rPr>
          <w:rFonts w:ascii="Arial" w:hAnsi="Arial"/>
          <w:spacing w:val="8"/>
        </w:rPr>
        <w:t> </w:t>
      </w:r>
      <w:r>
        <w:rPr>
          <w:rFonts w:ascii="Arial" w:hAnsi="Arial"/>
        </w:rPr>
        <w:t>não</w:t>
      </w:r>
      <w:r>
        <w:rPr>
          <w:rFonts w:ascii="Arial" w:hAnsi="Arial"/>
          <w:spacing w:val="8"/>
        </w:rPr>
        <w:t> </w:t>
      </w:r>
      <w:r>
        <w:rPr>
          <w:rFonts w:ascii="Arial" w:hAnsi="Arial"/>
        </w:rPr>
        <w:t>autoriza</w:t>
      </w:r>
      <w:r>
        <w:rPr>
          <w:rFonts w:ascii="Arial" w:hAnsi="Arial"/>
          <w:spacing w:val="8"/>
        </w:rPr>
        <w:t> </w:t>
      </w:r>
      <w:r>
        <w:rPr>
          <w:rFonts w:ascii="Arial" w:hAnsi="Arial"/>
        </w:rPr>
        <w:t>a</w:t>
      </w:r>
      <w:r>
        <w:rPr>
          <w:rFonts w:ascii="Arial" w:hAnsi="Arial"/>
          <w:spacing w:val="8"/>
        </w:rPr>
        <w:t> </w:t>
      </w:r>
      <w:r>
        <w:rPr>
          <w:rFonts w:ascii="Arial" w:hAnsi="Arial"/>
        </w:rPr>
        <w:t>desconsideração</w:t>
      </w:r>
      <w:r>
        <w:rPr>
          <w:rFonts w:ascii="Arial" w:hAnsi="Arial"/>
          <w:spacing w:val="8"/>
        </w:rPr>
        <w:t> </w:t>
      </w:r>
      <w:r>
        <w:rPr>
          <w:rFonts w:ascii="Arial" w:hAnsi="Arial"/>
        </w:rPr>
        <w:t>da</w:t>
      </w:r>
      <w:r>
        <w:rPr>
          <w:rFonts w:ascii="Arial" w:hAnsi="Arial"/>
          <w:spacing w:val="8"/>
        </w:rPr>
        <w:t> </w:t>
      </w:r>
      <w:r>
        <w:rPr>
          <w:rFonts w:ascii="Arial" w:hAnsi="Arial"/>
        </w:rPr>
        <w:t>personalidade</w:t>
      </w:r>
      <w:r>
        <w:rPr>
          <w:rFonts w:ascii="Arial" w:hAnsi="Arial"/>
          <w:spacing w:val="8"/>
        </w:rPr>
        <w:t> </w:t>
      </w:r>
      <w:r>
        <w:rPr>
          <w:rFonts w:ascii="Arial" w:hAnsi="Arial"/>
        </w:rPr>
        <w:t>da</w:t>
      </w:r>
      <w:r>
        <w:rPr>
          <w:rFonts w:ascii="Arial" w:hAnsi="Arial"/>
          <w:spacing w:val="8"/>
        </w:rPr>
        <w:t> </w:t>
      </w:r>
      <w:r>
        <w:rPr>
          <w:rFonts w:ascii="Arial" w:hAnsi="Arial"/>
        </w:rPr>
        <w:t>pessoa</w:t>
      </w:r>
      <w:r>
        <w:rPr>
          <w:rFonts w:ascii="Arial" w:hAnsi="Arial"/>
          <w:spacing w:val="8"/>
        </w:rPr>
        <w:t> </w:t>
      </w:r>
      <w:r>
        <w:rPr>
          <w:rFonts w:ascii="Arial" w:hAnsi="Arial"/>
        </w:rPr>
        <w:t>jurídica.</w:t>
      </w:r>
      <w:r>
        <w:rPr>
          <w:rFonts w:ascii="Arial" w:hAnsi="Arial"/>
          <w:spacing w:val="40"/>
        </w:rPr>
        <w:t> </w:t>
      </w:r>
      <w:r>
        <w:rPr>
          <w:rFonts w:ascii="Arial" w:hAnsi="Arial"/>
          <w:color w:val="0000EE"/>
          <w:u w:val="single" w:color="0000EE"/>
        </w:rPr>
        <w:t>(Incluído pela Lei nº 13.874, de 201</w:t>
      </w:r>
      <w:r>
        <w:rPr>
          <w:rFonts w:ascii="Arial" w:hAnsi="Arial"/>
          <w:color w:val="0000EE"/>
        </w:rPr>
        <w:t>9)</w:t>
      </w:r>
    </w:p>
    <w:p>
      <w:pPr>
        <w:pStyle w:val="BodyText"/>
        <w:spacing w:before="10"/>
        <w:rPr>
          <w:rFonts w:ascii="Arial"/>
          <w:sz w:val="4"/>
        </w:rPr>
      </w:pPr>
    </w:p>
    <w:p>
      <w:pPr>
        <w:pStyle w:val="BodyText"/>
        <w:ind w:left="133"/>
        <w:jc w:val="both"/>
        <w:rPr>
          <w:rFonts w:ascii="Arial" w:hAnsi="Arial"/>
        </w:rPr>
      </w:pPr>
      <w:r>
        <w:rPr>
          <w:rFonts w:ascii="Arial" w:hAnsi="Arial"/>
        </w:rPr>
        <w:t>§</w:t>
      </w:r>
      <w:r>
        <w:rPr>
          <w:rFonts w:ascii="Arial" w:hAnsi="Arial"/>
          <w:spacing w:val="2"/>
        </w:rPr>
        <w:t> </w:t>
      </w:r>
      <w:r>
        <w:rPr>
          <w:rFonts w:ascii="Arial" w:hAnsi="Arial"/>
        </w:rPr>
        <w:t>5º</w:t>
      </w:r>
      <w:r>
        <w:rPr>
          <w:rFonts w:ascii="Arial" w:hAnsi="Arial"/>
          <w:spacing w:val="19"/>
        </w:rPr>
        <w:t> </w:t>
      </w:r>
      <w:r>
        <w:rPr>
          <w:rFonts w:ascii="Arial" w:hAnsi="Arial"/>
        </w:rPr>
        <w:t>Não</w:t>
      </w:r>
      <w:r>
        <w:rPr>
          <w:rFonts w:ascii="Arial" w:hAnsi="Arial"/>
          <w:spacing w:val="2"/>
        </w:rPr>
        <w:t> </w:t>
      </w:r>
      <w:r>
        <w:rPr>
          <w:rFonts w:ascii="Arial" w:hAnsi="Arial"/>
        </w:rPr>
        <w:t>constitui</w:t>
      </w:r>
      <w:r>
        <w:rPr>
          <w:rFonts w:ascii="Arial" w:hAnsi="Arial"/>
          <w:spacing w:val="2"/>
        </w:rPr>
        <w:t> </w:t>
      </w:r>
      <w:r>
        <w:rPr>
          <w:rFonts w:ascii="Arial" w:hAnsi="Arial"/>
        </w:rPr>
        <w:t>desvio</w:t>
      </w:r>
      <w:r>
        <w:rPr>
          <w:rFonts w:ascii="Arial" w:hAnsi="Arial"/>
          <w:spacing w:val="3"/>
        </w:rPr>
        <w:t> </w:t>
      </w:r>
      <w:r>
        <w:rPr>
          <w:rFonts w:ascii="Arial" w:hAnsi="Arial"/>
        </w:rPr>
        <w:t>de</w:t>
      </w:r>
      <w:r>
        <w:rPr>
          <w:rFonts w:ascii="Arial" w:hAnsi="Arial"/>
          <w:spacing w:val="2"/>
        </w:rPr>
        <w:t> </w:t>
      </w:r>
      <w:r>
        <w:rPr>
          <w:rFonts w:ascii="Arial" w:hAnsi="Arial"/>
        </w:rPr>
        <w:t>finalidade</w:t>
      </w:r>
      <w:r>
        <w:rPr>
          <w:rFonts w:ascii="Arial" w:hAnsi="Arial"/>
          <w:spacing w:val="2"/>
        </w:rPr>
        <w:t> </w:t>
      </w:r>
      <w:r>
        <w:rPr>
          <w:rFonts w:ascii="Arial" w:hAnsi="Arial"/>
        </w:rPr>
        <w:t>a</w:t>
      </w:r>
      <w:r>
        <w:rPr>
          <w:rFonts w:ascii="Arial" w:hAnsi="Arial"/>
          <w:spacing w:val="3"/>
        </w:rPr>
        <w:t> </w:t>
      </w:r>
      <w:r>
        <w:rPr>
          <w:rFonts w:ascii="Arial" w:hAnsi="Arial"/>
        </w:rPr>
        <w:t>mera</w:t>
      </w:r>
      <w:r>
        <w:rPr>
          <w:rFonts w:ascii="Arial" w:hAnsi="Arial"/>
          <w:spacing w:val="2"/>
        </w:rPr>
        <w:t> </w:t>
      </w:r>
      <w:r>
        <w:rPr>
          <w:rFonts w:ascii="Arial" w:hAnsi="Arial"/>
        </w:rPr>
        <w:t>expansão</w:t>
      </w:r>
      <w:r>
        <w:rPr>
          <w:rFonts w:ascii="Arial" w:hAnsi="Arial"/>
          <w:spacing w:val="3"/>
        </w:rPr>
        <w:t> </w:t>
      </w:r>
      <w:r>
        <w:rPr>
          <w:rFonts w:ascii="Arial" w:hAnsi="Arial"/>
        </w:rPr>
        <w:t>ou</w:t>
      </w:r>
      <w:r>
        <w:rPr>
          <w:rFonts w:ascii="Arial" w:hAnsi="Arial"/>
          <w:spacing w:val="2"/>
        </w:rPr>
        <w:t> </w:t>
      </w:r>
      <w:r>
        <w:rPr>
          <w:rFonts w:ascii="Arial" w:hAnsi="Arial"/>
        </w:rPr>
        <w:t>a</w:t>
      </w:r>
      <w:r>
        <w:rPr>
          <w:rFonts w:ascii="Arial" w:hAnsi="Arial"/>
          <w:spacing w:val="2"/>
        </w:rPr>
        <w:t> </w:t>
      </w:r>
      <w:r>
        <w:rPr>
          <w:rFonts w:ascii="Arial" w:hAnsi="Arial"/>
        </w:rPr>
        <w:t>alteração</w:t>
      </w:r>
      <w:r>
        <w:rPr>
          <w:rFonts w:ascii="Arial" w:hAnsi="Arial"/>
          <w:spacing w:val="3"/>
        </w:rPr>
        <w:t> </w:t>
      </w:r>
      <w:r>
        <w:rPr>
          <w:rFonts w:ascii="Arial" w:hAnsi="Arial"/>
        </w:rPr>
        <w:t>da</w:t>
      </w:r>
      <w:r>
        <w:rPr>
          <w:rFonts w:ascii="Arial" w:hAnsi="Arial"/>
          <w:spacing w:val="2"/>
        </w:rPr>
        <w:t> </w:t>
      </w:r>
      <w:r>
        <w:rPr>
          <w:rFonts w:ascii="Arial" w:hAnsi="Arial"/>
        </w:rPr>
        <w:t>finalidade</w:t>
      </w:r>
      <w:r>
        <w:rPr>
          <w:rFonts w:ascii="Arial" w:hAnsi="Arial"/>
          <w:spacing w:val="3"/>
        </w:rPr>
        <w:t> </w:t>
      </w:r>
      <w:r>
        <w:rPr>
          <w:rFonts w:ascii="Arial" w:hAnsi="Arial"/>
        </w:rPr>
        <w:t>original</w:t>
      </w:r>
      <w:r>
        <w:rPr>
          <w:rFonts w:ascii="Arial" w:hAnsi="Arial"/>
          <w:spacing w:val="2"/>
        </w:rPr>
        <w:t> </w:t>
      </w:r>
      <w:r>
        <w:rPr>
          <w:rFonts w:ascii="Arial" w:hAnsi="Arial"/>
        </w:rPr>
        <w:t>da</w:t>
      </w:r>
      <w:r>
        <w:rPr>
          <w:rFonts w:ascii="Arial" w:hAnsi="Arial"/>
          <w:spacing w:val="2"/>
        </w:rPr>
        <w:t> </w:t>
      </w:r>
      <w:r>
        <w:rPr>
          <w:rFonts w:ascii="Arial" w:hAnsi="Arial"/>
        </w:rPr>
        <w:t>atividade</w:t>
      </w:r>
      <w:r>
        <w:rPr>
          <w:rFonts w:ascii="Arial" w:hAnsi="Arial"/>
          <w:spacing w:val="3"/>
        </w:rPr>
        <w:t> </w:t>
      </w:r>
      <w:r>
        <w:rPr>
          <w:rFonts w:ascii="Arial" w:hAnsi="Arial"/>
        </w:rPr>
        <w:t>econômica</w:t>
      </w:r>
      <w:r>
        <w:rPr>
          <w:rFonts w:ascii="Arial" w:hAnsi="Arial"/>
          <w:spacing w:val="2"/>
        </w:rPr>
        <w:t> </w:t>
      </w:r>
      <w:r>
        <w:rPr>
          <w:rFonts w:ascii="Arial" w:hAnsi="Arial"/>
        </w:rPr>
        <w:t>específica</w:t>
      </w:r>
      <w:r>
        <w:rPr>
          <w:rFonts w:ascii="Arial" w:hAnsi="Arial"/>
          <w:spacing w:val="2"/>
        </w:rPr>
        <w:t> </w:t>
      </w:r>
      <w:r>
        <w:rPr>
          <w:rFonts w:ascii="Arial" w:hAnsi="Arial"/>
        </w:rPr>
        <w:t>da</w:t>
      </w:r>
      <w:r>
        <w:rPr>
          <w:rFonts w:ascii="Arial" w:hAnsi="Arial"/>
          <w:spacing w:val="3"/>
        </w:rPr>
        <w:t> </w:t>
      </w:r>
      <w:r>
        <w:rPr>
          <w:rFonts w:ascii="Arial" w:hAnsi="Arial"/>
        </w:rPr>
        <w:t>pessoa</w:t>
      </w:r>
      <w:r>
        <w:rPr>
          <w:rFonts w:ascii="Arial" w:hAnsi="Arial"/>
          <w:spacing w:val="2"/>
        </w:rPr>
        <w:t> </w:t>
      </w:r>
      <w:r>
        <w:rPr>
          <w:rFonts w:ascii="Arial" w:hAnsi="Arial"/>
        </w:rPr>
        <w:t>jurídica.</w:t>
      </w:r>
      <w:r>
        <w:rPr>
          <w:rFonts w:ascii="Arial" w:hAnsi="Arial"/>
          <w:spacing w:val="3"/>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3"/>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13.874,</w:t>
      </w:r>
      <w:r>
        <w:rPr>
          <w:rFonts w:ascii="Arial" w:hAnsi="Arial"/>
          <w:color w:val="0000EE"/>
          <w:spacing w:val="3"/>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201</w:t>
      </w:r>
      <w:r>
        <w:rPr>
          <w:rFonts w:ascii="Arial" w:hAnsi="Arial"/>
          <w:color w:val="0000EE"/>
          <w:spacing w:val="-2"/>
        </w:rPr>
        <w:t>9)</w:t>
      </w:r>
    </w:p>
    <w:p>
      <w:pPr>
        <w:pStyle w:val="BodyText"/>
        <w:spacing w:before="51"/>
        <w:ind w:left="133"/>
      </w:pPr>
      <w:r>
        <w:rPr/>
        <w:t>Art.</w:t>
      </w:r>
      <w:r>
        <w:rPr>
          <w:spacing w:val="1"/>
        </w:rPr>
        <w:t> </w:t>
      </w:r>
      <w:r>
        <w:rPr/>
        <w:t>51.</w:t>
      </w:r>
      <w:r>
        <w:rPr>
          <w:spacing w:val="2"/>
        </w:rPr>
        <w:t> </w:t>
      </w:r>
      <w:r>
        <w:rPr/>
        <w:t>Nos</w:t>
      </w:r>
      <w:r>
        <w:rPr>
          <w:spacing w:val="2"/>
        </w:rPr>
        <w:t> </w:t>
      </w:r>
      <w:r>
        <w:rPr/>
        <w:t>casos</w:t>
      </w:r>
      <w:r>
        <w:rPr>
          <w:spacing w:val="2"/>
        </w:rPr>
        <w:t> </w:t>
      </w:r>
      <w:r>
        <w:rPr/>
        <w:t>de</w:t>
      </w:r>
      <w:r>
        <w:rPr>
          <w:spacing w:val="2"/>
        </w:rPr>
        <w:t> </w:t>
      </w:r>
      <w:r>
        <w:rPr/>
        <w:t>dissolução</w:t>
      </w:r>
      <w:r>
        <w:rPr>
          <w:spacing w:val="2"/>
        </w:rPr>
        <w:t> </w:t>
      </w:r>
      <w:r>
        <w:rPr/>
        <w:t>da</w:t>
      </w:r>
      <w:r>
        <w:rPr>
          <w:spacing w:val="2"/>
        </w:rPr>
        <w:t> </w:t>
      </w:r>
      <w:r>
        <w:rPr/>
        <w:t>pessoa</w:t>
      </w:r>
      <w:r>
        <w:rPr>
          <w:spacing w:val="2"/>
        </w:rPr>
        <w:t> </w:t>
      </w:r>
      <w:r>
        <w:rPr/>
        <w:t>jurídica</w:t>
      </w:r>
      <w:r>
        <w:rPr>
          <w:spacing w:val="2"/>
        </w:rPr>
        <w:t> </w:t>
      </w:r>
      <w:r>
        <w:rPr/>
        <w:t>ou</w:t>
      </w:r>
      <w:r>
        <w:rPr>
          <w:spacing w:val="2"/>
        </w:rPr>
        <w:t> </w:t>
      </w:r>
      <w:r>
        <w:rPr/>
        <w:t>cassada</w:t>
      </w:r>
      <w:r>
        <w:rPr>
          <w:spacing w:val="2"/>
        </w:rPr>
        <w:t> </w:t>
      </w:r>
      <w:r>
        <w:rPr/>
        <w:t>a</w:t>
      </w:r>
      <w:r>
        <w:rPr>
          <w:spacing w:val="2"/>
        </w:rPr>
        <w:t> </w:t>
      </w:r>
      <w:r>
        <w:rPr/>
        <w:t>autorização</w:t>
      </w:r>
      <w:r>
        <w:rPr>
          <w:spacing w:val="2"/>
        </w:rPr>
        <w:t> </w:t>
      </w:r>
      <w:r>
        <w:rPr/>
        <w:t>para</w:t>
      </w:r>
      <w:r>
        <w:rPr>
          <w:spacing w:val="2"/>
        </w:rPr>
        <w:t> </w:t>
      </w:r>
      <w:r>
        <w:rPr/>
        <w:t>seu</w:t>
      </w:r>
      <w:r>
        <w:rPr>
          <w:spacing w:val="2"/>
        </w:rPr>
        <w:t> </w:t>
      </w:r>
      <w:r>
        <w:rPr/>
        <w:t>funcionamento,</w:t>
      </w:r>
      <w:r>
        <w:rPr>
          <w:spacing w:val="2"/>
        </w:rPr>
        <w:t> </w:t>
      </w:r>
      <w:r>
        <w:rPr/>
        <w:t>ela</w:t>
      </w:r>
      <w:r>
        <w:rPr>
          <w:spacing w:val="2"/>
        </w:rPr>
        <w:t> </w:t>
      </w:r>
      <w:r>
        <w:rPr/>
        <w:t>subsistirá</w:t>
      </w:r>
      <w:r>
        <w:rPr>
          <w:spacing w:val="2"/>
        </w:rPr>
        <w:t> </w:t>
      </w:r>
      <w:r>
        <w:rPr/>
        <w:t>para</w:t>
      </w:r>
      <w:r>
        <w:rPr>
          <w:spacing w:val="2"/>
        </w:rPr>
        <w:t> </w:t>
      </w:r>
      <w:r>
        <w:rPr/>
        <w:t>os</w:t>
      </w:r>
      <w:r>
        <w:rPr>
          <w:spacing w:val="2"/>
        </w:rPr>
        <w:t> </w:t>
      </w:r>
      <w:r>
        <w:rPr/>
        <w:t>fins</w:t>
      </w:r>
      <w:r>
        <w:rPr>
          <w:spacing w:val="2"/>
        </w:rPr>
        <w:t> </w:t>
      </w:r>
      <w:r>
        <w:rPr/>
        <w:t>de</w:t>
      </w:r>
      <w:r>
        <w:rPr>
          <w:spacing w:val="2"/>
        </w:rPr>
        <w:t> </w:t>
      </w:r>
      <w:r>
        <w:rPr/>
        <w:t>liquidação,</w:t>
      </w:r>
      <w:r>
        <w:rPr>
          <w:spacing w:val="2"/>
        </w:rPr>
        <w:t> </w:t>
      </w:r>
      <w:r>
        <w:rPr/>
        <w:t>até</w:t>
      </w:r>
      <w:r>
        <w:rPr>
          <w:spacing w:val="2"/>
        </w:rPr>
        <w:t> </w:t>
      </w:r>
      <w:r>
        <w:rPr/>
        <w:t>que</w:t>
      </w:r>
      <w:r>
        <w:rPr>
          <w:spacing w:val="2"/>
        </w:rPr>
        <w:t> </w:t>
      </w:r>
      <w:r>
        <w:rPr/>
        <w:t>esta</w:t>
      </w:r>
      <w:r>
        <w:rPr>
          <w:spacing w:val="2"/>
        </w:rPr>
        <w:t> </w:t>
      </w:r>
      <w:r>
        <w:rPr/>
        <w:t>se</w:t>
      </w:r>
      <w:r>
        <w:rPr>
          <w:spacing w:val="2"/>
        </w:rPr>
        <w:t> </w:t>
      </w:r>
      <w:r>
        <w:rPr>
          <w:spacing w:val="-2"/>
        </w:rPr>
        <w:t>conclua.</w:t>
      </w:r>
    </w:p>
    <w:p>
      <w:pPr>
        <w:pStyle w:val="BodyText"/>
        <w:rPr>
          <w:sz w:val="4"/>
        </w:rPr>
      </w:pPr>
    </w:p>
    <w:p>
      <w:pPr>
        <w:pStyle w:val="BodyText"/>
        <w:spacing w:before="24"/>
        <w:ind w:left="133"/>
      </w:pPr>
      <w:r>
        <w:rPr/>
        <w:t>§</w:t>
      </w:r>
      <w:r>
        <w:rPr>
          <w:spacing w:val="1"/>
        </w:rPr>
        <w:t> </w:t>
      </w:r>
      <w:r>
        <w:rPr/>
        <w:t>1º</w:t>
      </w:r>
      <w:r>
        <w:rPr>
          <w:spacing w:val="2"/>
        </w:rPr>
        <w:t> </w:t>
      </w:r>
      <w:r>
        <w:rPr/>
        <w:t>Far-se-á,</w:t>
      </w:r>
      <w:r>
        <w:rPr>
          <w:spacing w:val="2"/>
        </w:rPr>
        <w:t> </w:t>
      </w:r>
      <w:r>
        <w:rPr/>
        <w:t>no</w:t>
      </w:r>
      <w:r>
        <w:rPr>
          <w:spacing w:val="2"/>
        </w:rPr>
        <w:t> </w:t>
      </w:r>
      <w:r>
        <w:rPr/>
        <w:t>registro</w:t>
      </w:r>
      <w:r>
        <w:rPr>
          <w:spacing w:val="2"/>
        </w:rPr>
        <w:t> </w:t>
      </w:r>
      <w:r>
        <w:rPr/>
        <w:t>onde</w:t>
      </w:r>
      <w:r>
        <w:rPr>
          <w:spacing w:val="2"/>
        </w:rPr>
        <w:t> </w:t>
      </w:r>
      <w:r>
        <w:rPr/>
        <w:t>a</w:t>
      </w:r>
      <w:r>
        <w:rPr>
          <w:spacing w:val="2"/>
        </w:rPr>
        <w:t> </w:t>
      </w:r>
      <w:r>
        <w:rPr/>
        <w:t>pessoa</w:t>
      </w:r>
      <w:r>
        <w:rPr>
          <w:spacing w:val="2"/>
        </w:rPr>
        <w:t> </w:t>
      </w:r>
      <w:r>
        <w:rPr/>
        <w:t>jurídica</w:t>
      </w:r>
      <w:r>
        <w:rPr>
          <w:spacing w:val="2"/>
        </w:rPr>
        <w:t> </w:t>
      </w:r>
      <w:r>
        <w:rPr/>
        <w:t>estiver</w:t>
      </w:r>
      <w:r>
        <w:rPr>
          <w:spacing w:val="2"/>
        </w:rPr>
        <w:t> </w:t>
      </w:r>
      <w:r>
        <w:rPr/>
        <w:t>inscrita,</w:t>
      </w:r>
      <w:r>
        <w:rPr>
          <w:spacing w:val="2"/>
        </w:rPr>
        <w:t> </w:t>
      </w:r>
      <w:r>
        <w:rPr/>
        <w:t>a</w:t>
      </w:r>
      <w:r>
        <w:rPr>
          <w:spacing w:val="1"/>
        </w:rPr>
        <w:t> </w:t>
      </w:r>
      <w:r>
        <w:rPr/>
        <w:t>averbação</w:t>
      </w:r>
      <w:r>
        <w:rPr>
          <w:spacing w:val="2"/>
        </w:rPr>
        <w:t> </w:t>
      </w:r>
      <w:r>
        <w:rPr/>
        <w:t>de</w:t>
      </w:r>
      <w:r>
        <w:rPr>
          <w:spacing w:val="2"/>
        </w:rPr>
        <w:t> </w:t>
      </w:r>
      <w:r>
        <w:rPr/>
        <w:t>sua</w:t>
      </w:r>
      <w:r>
        <w:rPr>
          <w:spacing w:val="2"/>
        </w:rPr>
        <w:t> </w:t>
      </w:r>
      <w:r>
        <w:rPr>
          <w:spacing w:val="-2"/>
        </w:rPr>
        <w:t>dissolução.</w:t>
      </w:r>
    </w:p>
    <w:p>
      <w:pPr>
        <w:pStyle w:val="BodyText"/>
        <w:rPr>
          <w:sz w:val="4"/>
        </w:rPr>
      </w:pPr>
    </w:p>
    <w:p>
      <w:pPr>
        <w:pStyle w:val="BodyText"/>
        <w:spacing w:before="24"/>
        <w:ind w:left="133"/>
      </w:pPr>
      <w:r>
        <w:rPr/>
        <w:t>§</w:t>
      </w:r>
      <w:r>
        <w:rPr>
          <w:spacing w:val="2"/>
        </w:rPr>
        <w:t> </w:t>
      </w:r>
      <w:r>
        <w:rPr/>
        <w:t>2º</w:t>
      </w:r>
      <w:r>
        <w:rPr>
          <w:spacing w:val="2"/>
        </w:rPr>
        <w:t> </w:t>
      </w:r>
      <w:r>
        <w:rPr/>
        <w:t>As</w:t>
      </w:r>
      <w:r>
        <w:rPr>
          <w:spacing w:val="2"/>
        </w:rPr>
        <w:t> </w:t>
      </w:r>
      <w:r>
        <w:rPr/>
        <w:t>disposições</w:t>
      </w:r>
      <w:r>
        <w:rPr>
          <w:spacing w:val="2"/>
        </w:rPr>
        <w:t> </w:t>
      </w:r>
      <w:r>
        <w:rPr/>
        <w:t>para</w:t>
      </w:r>
      <w:r>
        <w:rPr>
          <w:spacing w:val="2"/>
        </w:rPr>
        <w:t> </w:t>
      </w:r>
      <w:r>
        <w:rPr/>
        <w:t>a</w:t>
      </w:r>
      <w:r>
        <w:rPr>
          <w:spacing w:val="2"/>
        </w:rPr>
        <w:t> </w:t>
      </w:r>
      <w:r>
        <w:rPr/>
        <w:t>liquidação</w:t>
      </w:r>
      <w:r>
        <w:rPr>
          <w:spacing w:val="2"/>
        </w:rPr>
        <w:t> </w:t>
      </w:r>
      <w:r>
        <w:rPr/>
        <w:t>das</w:t>
      </w:r>
      <w:r>
        <w:rPr>
          <w:spacing w:val="2"/>
        </w:rPr>
        <w:t> </w:t>
      </w:r>
      <w:r>
        <w:rPr/>
        <w:t>sociedades</w:t>
      </w:r>
      <w:r>
        <w:rPr>
          <w:spacing w:val="2"/>
        </w:rPr>
        <w:t> </w:t>
      </w:r>
      <w:r>
        <w:rPr/>
        <w:t>aplicam-se,</w:t>
      </w:r>
      <w:r>
        <w:rPr>
          <w:spacing w:val="2"/>
        </w:rPr>
        <w:t> </w:t>
      </w:r>
      <w:r>
        <w:rPr/>
        <w:t>no</w:t>
      </w:r>
      <w:r>
        <w:rPr>
          <w:spacing w:val="3"/>
        </w:rPr>
        <w:t> </w:t>
      </w:r>
      <w:r>
        <w:rPr/>
        <w:t>que</w:t>
      </w:r>
      <w:r>
        <w:rPr>
          <w:spacing w:val="2"/>
        </w:rPr>
        <w:t> </w:t>
      </w:r>
      <w:r>
        <w:rPr/>
        <w:t>couber,</w:t>
      </w:r>
      <w:r>
        <w:rPr>
          <w:spacing w:val="2"/>
        </w:rPr>
        <w:t> </w:t>
      </w:r>
      <w:r>
        <w:rPr/>
        <w:t>às</w:t>
      </w:r>
      <w:r>
        <w:rPr>
          <w:spacing w:val="2"/>
        </w:rPr>
        <w:t> </w:t>
      </w:r>
      <w:r>
        <w:rPr/>
        <w:t>demais</w:t>
      </w:r>
      <w:r>
        <w:rPr>
          <w:spacing w:val="2"/>
        </w:rPr>
        <w:t> </w:t>
      </w:r>
      <w:r>
        <w:rPr/>
        <w:t>pessoas</w:t>
      </w:r>
      <w:r>
        <w:rPr>
          <w:spacing w:val="2"/>
        </w:rPr>
        <w:t> </w:t>
      </w:r>
      <w:r>
        <w:rPr/>
        <w:t>jurídicas</w:t>
      </w:r>
      <w:r>
        <w:rPr>
          <w:spacing w:val="2"/>
        </w:rPr>
        <w:t> </w:t>
      </w:r>
      <w:r>
        <w:rPr/>
        <w:t>de</w:t>
      </w:r>
      <w:r>
        <w:rPr>
          <w:spacing w:val="2"/>
        </w:rPr>
        <w:t> </w:t>
      </w:r>
      <w:r>
        <w:rPr/>
        <w:t>direito</w:t>
      </w:r>
      <w:r>
        <w:rPr>
          <w:spacing w:val="2"/>
        </w:rPr>
        <w:t> </w:t>
      </w:r>
      <w:r>
        <w:rPr>
          <w:spacing w:val="-2"/>
        </w:rPr>
        <w:t>privado.</w:t>
      </w:r>
    </w:p>
    <w:p>
      <w:pPr>
        <w:pStyle w:val="BodyText"/>
        <w:spacing w:before="4"/>
        <w:rPr>
          <w:sz w:val="4"/>
        </w:rPr>
      </w:pPr>
    </w:p>
    <w:p>
      <w:pPr>
        <w:pStyle w:val="BodyText"/>
        <w:ind w:left="133"/>
      </w:pPr>
      <w:r>
        <w:rPr/>
        <w:t>§</w:t>
      </w:r>
      <w:r>
        <w:rPr>
          <w:spacing w:val="2"/>
        </w:rPr>
        <w:t> </w:t>
      </w:r>
      <w:r>
        <w:rPr/>
        <w:t>3º</w:t>
      </w:r>
      <w:r>
        <w:rPr>
          <w:spacing w:val="2"/>
        </w:rPr>
        <w:t> </w:t>
      </w:r>
      <w:r>
        <w:rPr/>
        <w:t>Encerrada</w:t>
      </w:r>
      <w:r>
        <w:rPr>
          <w:spacing w:val="3"/>
        </w:rPr>
        <w:t> </w:t>
      </w:r>
      <w:r>
        <w:rPr/>
        <w:t>a</w:t>
      </w:r>
      <w:r>
        <w:rPr>
          <w:spacing w:val="2"/>
        </w:rPr>
        <w:t> </w:t>
      </w:r>
      <w:r>
        <w:rPr/>
        <w:t>liquidação,</w:t>
      </w:r>
      <w:r>
        <w:rPr>
          <w:spacing w:val="3"/>
        </w:rPr>
        <w:t> </w:t>
      </w:r>
      <w:r>
        <w:rPr/>
        <w:t>promover-se-á</w:t>
      </w:r>
      <w:r>
        <w:rPr>
          <w:spacing w:val="2"/>
        </w:rPr>
        <w:t> </w:t>
      </w:r>
      <w:r>
        <w:rPr/>
        <w:t>o</w:t>
      </w:r>
      <w:r>
        <w:rPr>
          <w:spacing w:val="3"/>
        </w:rPr>
        <w:t> </w:t>
      </w:r>
      <w:r>
        <w:rPr/>
        <w:t>cancelamento</w:t>
      </w:r>
      <w:r>
        <w:rPr>
          <w:spacing w:val="2"/>
        </w:rPr>
        <w:t> </w:t>
      </w:r>
      <w:r>
        <w:rPr/>
        <w:t>da</w:t>
      </w:r>
      <w:r>
        <w:rPr>
          <w:spacing w:val="2"/>
        </w:rPr>
        <w:t> </w:t>
      </w:r>
      <w:r>
        <w:rPr/>
        <w:t>inscrição</w:t>
      </w:r>
      <w:r>
        <w:rPr>
          <w:spacing w:val="3"/>
        </w:rPr>
        <w:t> </w:t>
      </w:r>
      <w:r>
        <w:rPr/>
        <w:t>da</w:t>
      </w:r>
      <w:r>
        <w:rPr>
          <w:spacing w:val="2"/>
        </w:rPr>
        <w:t> </w:t>
      </w:r>
      <w:r>
        <w:rPr/>
        <w:t>pessoa</w:t>
      </w:r>
      <w:r>
        <w:rPr>
          <w:spacing w:val="3"/>
        </w:rPr>
        <w:t> </w:t>
      </w:r>
      <w:r>
        <w:rPr>
          <w:spacing w:val="-2"/>
        </w:rPr>
        <w:t>jurídica.</w:t>
      </w:r>
    </w:p>
    <w:p>
      <w:pPr>
        <w:spacing w:after="0"/>
        <w:sectPr>
          <w:type w:val="continuous"/>
          <w:pgSz w:w="4420" w:h="31660"/>
          <w:pgMar w:top="40" w:bottom="0" w:left="0" w:right="0"/>
        </w:sectPr>
      </w:pPr>
    </w:p>
    <w:p>
      <w:pPr>
        <w:pStyle w:val="BodyText"/>
        <w:spacing w:before="6"/>
        <w:rPr>
          <w:sz w:val="4"/>
        </w:rPr>
      </w:pPr>
    </w:p>
    <w:p>
      <w:pPr>
        <w:pStyle w:val="BodyText"/>
        <w:ind w:left="133"/>
      </w:pPr>
      <w:r>
        <w:rPr/>
        <w:t>Art.</w:t>
      </w:r>
      <w:r>
        <w:rPr>
          <w:spacing w:val="1"/>
        </w:rPr>
        <w:t> </w:t>
      </w:r>
      <w:r>
        <w:rPr/>
        <w:t>52.</w:t>
      </w:r>
      <w:r>
        <w:rPr>
          <w:spacing w:val="2"/>
        </w:rPr>
        <w:t> </w:t>
      </w:r>
      <w:r>
        <w:rPr/>
        <w:t>Aplica-se</w:t>
      </w:r>
      <w:r>
        <w:rPr>
          <w:spacing w:val="2"/>
        </w:rPr>
        <w:t> </w:t>
      </w:r>
      <w:r>
        <w:rPr/>
        <w:t>às</w:t>
      </w:r>
      <w:r>
        <w:rPr>
          <w:spacing w:val="2"/>
        </w:rPr>
        <w:t> </w:t>
      </w:r>
      <w:r>
        <w:rPr/>
        <w:t>pessoas</w:t>
      </w:r>
      <w:r>
        <w:rPr>
          <w:spacing w:val="2"/>
        </w:rPr>
        <w:t> </w:t>
      </w:r>
      <w:r>
        <w:rPr/>
        <w:t>jurídicas,</w:t>
      </w:r>
      <w:r>
        <w:rPr>
          <w:spacing w:val="2"/>
        </w:rPr>
        <w:t> </w:t>
      </w:r>
      <w:r>
        <w:rPr/>
        <w:t>no</w:t>
      </w:r>
      <w:r>
        <w:rPr>
          <w:spacing w:val="1"/>
        </w:rPr>
        <w:t> </w:t>
      </w:r>
      <w:r>
        <w:rPr/>
        <w:t>que</w:t>
      </w:r>
      <w:r>
        <w:rPr>
          <w:spacing w:val="2"/>
        </w:rPr>
        <w:t> </w:t>
      </w:r>
      <w:r>
        <w:rPr/>
        <w:t>couber,</w:t>
      </w:r>
      <w:r>
        <w:rPr>
          <w:spacing w:val="2"/>
        </w:rPr>
        <w:t> </w:t>
      </w:r>
      <w:r>
        <w:rPr/>
        <w:t>a</w:t>
      </w:r>
      <w:r>
        <w:rPr>
          <w:spacing w:val="2"/>
        </w:rPr>
        <w:t> </w:t>
      </w:r>
      <w:r>
        <w:rPr/>
        <w:t>proteção</w:t>
      </w:r>
      <w:r>
        <w:rPr>
          <w:spacing w:val="2"/>
        </w:rPr>
        <w:t> </w:t>
      </w:r>
      <w:r>
        <w:rPr/>
        <w:t>dos</w:t>
      </w:r>
      <w:r>
        <w:rPr>
          <w:spacing w:val="2"/>
        </w:rPr>
        <w:t> </w:t>
      </w:r>
      <w:r>
        <w:rPr/>
        <w:t>direitos</w:t>
      </w:r>
      <w:r>
        <w:rPr>
          <w:spacing w:val="2"/>
        </w:rPr>
        <w:t> </w:t>
      </w:r>
      <w:r>
        <w:rPr/>
        <w:t>da</w:t>
      </w:r>
      <w:r>
        <w:rPr>
          <w:spacing w:val="1"/>
        </w:rPr>
        <w:t> </w:t>
      </w:r>
      <w:r>
        <w:rPr>
          <w:spacing w:val="-2"/>
        </w:rPr>
        <w:t>personalidade.</w:t>
      </w:r>
    </w:p>
    <w:p>
      <w:pPr>
        <w:spacing w:line="240" w:lineRule="auto" w:before="0"/>
        <w:rPr>
          <w:sz w:val="6"/>
        </w:rPr>
      </w:pPr>
      <w:r>
        <w:rPr/>
        <w:br w:type="column"/>
      </w:r>
      <w:r>
        <w:rPr>
          <w:sz w:val="6"/>
        </w:rPr>
      </w:r>
    </w:p>
    <w:p>
      <w:pPr>
        <w:pStyle w:val="BodyText"/>
        <w:spacing w:before="1"/>
        <w:rPr>
          <w:sz w:val="8"/>
        </w:rPr>
      </w:pPr>
    </w:p>
    <w:p>
      <w:pPr>
        <w:pStyle w:val="BodyText"/>
        <w:ind w:left="-26"/>
        <w:rPr>
          <w:rFonts w:ascii="Arial" w:hAnsi="Arial"/>
        </w:rPr>
      </w:pPr>
      <w:r>
        <w:rPr>
          <w:rFonts w:ascii="Arial" w:hAnsi="Arial"/>
        </w:rPr>
        <w:t>CAPÍTULO</w:t>
      </w:r>
      <w:r>
        <w:rPr>
          <w:rFonts w:ascii="Arial" w:hAnsi="Arial"/>
          <w:spacing w:val="5"/>
        </w:rPr>
        <w:t> </w:t>
      </w:r>
      <w:r>
        <w:rPr>
          <w:rFonts w:ascii="Arial" w:hAnsi="Arial"/>
          <w:spacing w:val="-5"/>
        </w:rPr>
        <w:t>II</w:t>
      </w:r>
    </w:p>
    <w:p>
      <w:pPr>
        <w:spacing w:after="0"/>
        <w:rPr>
          <w:rFonts w:ascii="Arial" w:hAnsi="Arial"/>
        </w:rPr>
        <w:sectPr>
          <w:type w:val="continuous"/>
          <w:pgSz w:w="4420" w:h="31660"/>
          <w:pgMar w:top="40" w:bottom="0" w:left="0" w:right="0"/>
          <w:cols w:num="2" w:equalWidth="0">
            <w:col w:w="2091" w:space="40"/>
            <w:col w:w="2289"/>
          </w:cols>
        </w:sectPr>
      </w:pPr>
    </w:p>
    <w:p>
      <w:pPr>
        <w:pStyle w:val="BodyText"/>
        <w:spacing w:before="2"/>
        <w:ind w:left="64" w:right="64"/>
        <w:jc w:val="center"/>
        <w:rPr>
          <w:rFonts w:ascii="Arial" w:hAnsi="Arial"/>
        </w:rPr>
      </w:pPr>
      <w:r>
        <w:rPr>
          <w:rFonts w:ascii="Arial" w:hAnsi="Arial"/>
        </w:rPr>
        <w:t>DAS</w:t>
      </w:r>
      <w:r>
        <w:rPr>
          <w:rFonts w:ascii="Arial" w:hAnsi="Arial"/>
          <w:spacing w:val="2"/>
        </w:rPr>
        <w:t> </w:t>
      </w:r>
      <w:r>
        <w:rPr>
          <w:rFonts w:ascii="Arial" w:hAnsi="Arial"/>
          <w:spacing w:val="-2"/>
        </w:rPr>
        <w:t>ASSOCIAÇÕES</w:t>
      </w:r>
    </w:p>
    <w:p>
      <w:pPr>
        <w:pStyle w:val="BodyText"/>
        <w:spacing w:line="458" w:lineRule="auto" w:before="50"/>
        <w:ind w:left="133" w:right="2057"/>
      </w:pPr>
      <w:r>
        <w:rPr/>
        <w:t>Art. 53. Constituem-se as associações pela união de pessoas que se organizem para fins não </w:t>
      </w:r>
      <w:r>
        <w:rPr/>
        <w:t>econômicos.</w:t>
      </w:r>
      <w:r>
        <w:rPr>
          <w:spacing w:val="40"/>
        </w:rPr>
        <w:t> </w:t>
      </w:r>
      <w:r>
        <w:rPr/>
        <w:t>Parágrafo único. Não há, entre os associados, direitos e obrigações recíprocos.</w:t>
      </w:r>
    </w:p>
    <w:p>
      <w:pPr>
        <w:pStyle w:val="BodyText"/>
        <w:spacing w:line="56" w:lineRule="exact"/>
        <w:ind w:left="133"/>
      </w:pPr>
      <w:r>
        <w:rPr/>
        <w:t>Art.</w:t>
      </w:r>
      <w:r>
        <w:rPr>
          <w:spacing w:val="2"/>
        </w:rPr>
        <w:t> </w:t>
      </w:r>
      <w:r>
        <w:rPr/>
        <w:t>54.</w:t>
      </w:r>
      <w:r>
        <w:rPr>
          <w:spacing w:val="2"/>
        </w:rPr>
        <w:t> </w:t>
      </w:r>
      <w:r>
        <w:rPr/>
        <w:t>Sob</w:t>
      </w:r>
      <w:r>
        <w:rPr>
          <w:spacing w:val="2"/>
        </w:rPr>
        <w:t> </w:t>
      </w:r>
      <w:r>
        <w:rPr/>
        <w:t>pena</w:t>
      </w:r>
      <w:r>
        <w:rPr>
          <w:spacing w:val="2"/>
        </w:rPr>
        <w:t> </w:t>
      </w:r>
      <w:r>
        <w:rPr/>
        <w:t>de</w:t>
      </w:r>
      <w:r>
        <w:rPr>
          <w:spacing w:val="2"/>
        </w:rPr>
        <w:t> </w:t>
      </w:r>
      <w:r>
        <w:rPr/>
        <w:t>nulidade,</w:t>
      </w:r>
      <w:r>
        <w:rPr>
          <w:spacing w:val="2"/>
        </w:rPr>
        <w:t> </w:t>
      </w:r>
      <w:r>
        <w:rPr/>
        <w:t>o</w:t>
      </w:r>
      <w:r>
        <w:rPr>
          <w:spacing w:val="2"/>
        </w:rPr>
        <w:t> </w:t>
      </w:r>
      <w:r>
        <w:rPr/>
        <w:t>estatuto</w:t>
      </w:r>
      <w:r>
        <w:rPr>
          <w:spacing w:val="2"/>
        </w:rPr>
        <w:t> </w:t>
      </w:r>
      <w:r>
        <w:rPr/>
        <w:t>das</w:t>
      </w:r>
      <w:r>
        <w:rPr>
          <w:spacing w:val="2"/>
        </w:rPr>
        <w:t> </w:t>
      </w:r>
      <w:r>
        <w:rPr/>
        <w:t>associações</w:t>
      </w:r>
      <w:r>
        <w:rPr>
          <w:spacing w:val="2"/>
        </w:rPr>
        <w:t> </w:t>
      </w:r>
      <w:r>
        <w:rPr>
          <w:spacing w:val="-2"/>
        </w:rPr>
        <w:t>conterá:</w:t>
      </w:r>
    </w:p>
    <w:p>
      <w:pPr>
        <w:pStyle w:val="BodyText"/>
        <w:spacing w:before="5"/>
        <w:rPr>
          <w:sz w:val="4"/>
        </w:rPr>
      </w:pPr>
    </w:p>
    <w:p>
      <w:pPr>
        <w:pStyle w:val="ListParagraph"/>
        <w:numPr>
          <w:ilvl w:val="0"/>
          <w:numId w:val="12"/>
        </w:numPr>
        <w:tabs>
          <w:tab w:pos="162" w:val="left" w:leader="none"/>
        </w:tabs>
        <w:spacing w:line="240" w:lineRule="auto" w:before="0" w:after="0"/>
        <w:ind w:left="162" w:right="0" w:hanging="29"/>
        <w:jc w:val="left"/>
        <w:rPr>
          <w:sz w:val="5"/>
        </w:rPr>
      </w:pPr>
      <w:r>
        <w:rPr>
          <w:sz w:val="5"/>
        </w:rPr>
        <w:t>-</w:t>
      </w:r>
      <w:r>
        <w:rPr>
          <w:spacing w:val="1"/>
          <w:sz w:val="5"/>
        </w:rPr>
        <w:t> </w:t>
      </w:r>
      <w:r>
        <w:rPr>
          <w:sz w:val="5"/>
        </w:rPr>
        <w:t>a</w:t>
      </w:r>
      <w:r>
        <w:rPr>
          <w:spacing w:val="1"/>
          <w:sz w:val="5"/>
        </w:rPr>
        <w:t> </w:t>
      </w:r>
      <w:r>
        <w:rPr>
          <w:sz w:val="5"/>
        </w:rPr>
        <w:t>denominação,</w:t>
      </w:r>
      <w:r>
        <w:rPr>
          <w:spacing w:val="1"/>
          <w:sz w:val="5"/>
        </w:rPr>
        <w:t> </w:t>
      </w:r>
      <w:r>
        <w:rPr>
          <w:sz w:val="5"/>
        </w:rPr>
        <w:t>os</w:t>
      </w:r>
      <w:r>
        <w:rPr>
          <w:spacing w:val="1"/>
          <w:sz w:val="5"/>
        </w:rPr>
        <w:t> </w:t>
      </w:r>
      <w:r>
        <w:rPr>
          <w:sz w:val="5"/>
        </w:rPr>
        <w:t>fins</w:t>
      </w:r>
      <w:r>
        <w:rPr>
          <w:spacing w:val="1"/>
          <w:sz w:val="5"/>
        </w:rPr>
        <w:t> </w:t>
      </w:r>
      <w:r>
        <w:rPr>
          <w:sz w:val="5"/>
        </w:rPr>
        <w:t>e</w:t>
      </w:r>
      <w:r>
        <w:rPr>
          <w:spacing w:val="1"/>
          <w:sz w:val="5"/>
        </w:rPr>
        <w:t> </w:t>
      </w:r>
      <w:r>
        <w:rPr>
          <w:sz w:val="5"/>
        </w:rPr>
        <w:t>a</w:t>
      </w:r>
      <w:r>
        <w:rPr>
          <w:spacing w:val="1"/>
          <w:sz w:val="5"/>
        </w:rPr>
        <w:t> </w:t>
      </w:r>
      <w:r>
        <w:rPr>
          <w:sz w:val="5"/>
        </w:rPr>
        <w:t>sede</w:t>
      </w:r>
      <w:r>
        <w:rPr>
          <w:spacing w:val="1"/>
          <w:sz w:val="5"/>
        </w:rPr>
        <w:t> </w:t>
      </w:r>
      <w:r>
        <w:rPr>
          <w:sz w:val="5"/>
        </w:rPr>
        <w:t>da</w:t>
      </w:r>
      <w:r>
        <w:rPr>
          <w:spacing w:val="1"/>
          <w:sz w:val="5"/>
        </w:rPr>
        <w:t> </w:t>
      </w:r>
      <w:r>
        <w:rPr>
          <w:spacing w:val="-2"/>
          <w:sz w:val="5"/>
        </w:rPr>
        <w:t>associação;</w:t>
      </w:r>
    </w:p>
    <w:p>
      <w:pPr>
        <w:pStyle w:val="BodyText"/>
        <w:spacing w:before="6"/>
        <w:rPr>
          <w:sz w:val="4"/>
        </w:rPr>
      </w:pPr>
    </w:p>
    <w:p>
      <w:pPr>
        <w:pStyle w:val="ListParagraph"/>
        <w:numPr>
          <w:ilvl w:val="0"/>
          <w:numId w:val="12"/>
        </w:numPr>
        <w:tabs>
          <w:tab w:pos="179" w:val="left" w:leader="none"/>
        </w:tabs>
        <w:spacing w:line="240" w:lineRule="auto" w:before="0" w:after="0"/>
        <w:ind w:left="179" w:right="0" w:hanging="46"/>
        <w:jc w:val="left"/>
        <w:rPr>
          <w:sz w:val="5"/>
        </w:rPr>
      </w:pPr>
      <w:r>
        <w:rPr>
          <w:sz w:val="5"/>
        </w:rPr>
        <w:t>-</w:t>
      </w:r>
      <w:r>
        <w:rPr>
          <w:spacing w:val="2"/>
          <w:sz w:val="5"/>
        </w:rPr>
        <w:t> </w:t>
      </w:r>
      <w:r>
        <w:rPr>
          <w:sz w:val="5"/>
        </w:rPr>
        <w:t>os</w:t>
      </w:r>
      <w:r>
        <w:rPr>
          <w:spacing w:val="2"/>
          <w:sz w:val="5"/>
        </w:rPr>
        <w:t> </w:t>
      </w:r>
      <w:r>
        <w:rPr>
          <w:sz w:val="5"/>
        </w:rPr>
        <w:t>requisitos</w:t>
      </w:r>
      <w:r>
        <w:rPr>
          <w:spacing w:val="2"/>
          <w:sz w:val="5"/>
        </w:rPr>
        <w:t> </w:t>
      </w:r>
      <w:r>
        <w:rPr>
          <w:sz w:val="5"/>
        </w:rPr>
        <w:t>para</w:t>
      </w:r>
      <w:r>
        <w:rPr>
          <w:spacing w:val="2"/>
          <w:sz w:val="5"/>
        </w:rPr>
        <w:t> </w:t>
      </w:r>
      <w:r>
        <w:rPr>
          <w:sz w:val="5"/>
        </w:rPr>
        <w:t>a</w:t>
      </w:r>
      <w:r>
        <w:rPr>
          <w:spacing w:val="2"/>
          <w:sz w:val="5"/>
        </w:rPr>
        <w:t> </w:t>
      </w:r>
      <w:r>
        <w:rPr>
          <w:sz w:val="5"/>
        </w:rPr>
        <w:t>admissão,</w:t>
      </w:r>
      <w:r>
        <w:rPr>
          <w:spacing w:val="2"/>
          <w:sz w:val="5"/>
        </w:rPr>
        <w:t> </w:t>
      </w:r>
      <w:r>
        <w:rPr>
          <w:sz w:val="5"/>
        </w:rPr>
        <w:t>demissão</w:t>
      </w:r>
      <w:r>
        <w:rPr>
          <w:spacing w:val="2"/>
          <w:sz w:val="5"/>
        </w:rPr>
        <w:t> </w:t>
      </w:r>
      <w:r>
        <w:rPr>
          <w:sz w:val="5"/>
        </w:rPr>
        <w:t>e</w:t>
      </w:r>
      <w:r>
        <w:rPr>
          <w:spacing w:val="2"/>
          <w:sz w:val="5"/>
        </w:rPr>
        <w:t> </w:t>
      </w:r>
      <w:r>
        <w:rPr>
          <w:sz w:val="5"/>
        </w:rPr>
        <w:t>exclusão</w:t>
      </w:r>
      <w:r>
        <w:rPr>
          <w:spacing w:val="2"/>
          <w:sz w:val="5"/>
        </w:rPr>
        <w:t> </w:t>
      </w:r>
      <w:r>
        <w:rPr>
          <w:sz w:val="5"/>
        </w:rPr>
        <w:t>dos</w:t>
      </w:r>
      <w:r>
        <w:rPr>
          <w:spacing w:val="2"/>
          <w:sz w:val="5"/>
        </w:rPr>
        <w:t> </w:t>
      </w:r>
      <w:r>
        <w:rPr>
          <w:spacing w:val="-2"/>
          <w:sz w:val="5"/>
        </w:rPr>
        <w:t>associados;</w:t>
      </w:r>
    </w:p>
    <w:p>
      <w:pPr>
        <w:pStyle w:val="BodyText"/>
        <w:spacing w:before="4"/>
        <w:rPr>
          <w:sz w:val="4"/>
        </w:rPr>
      </w:pPr>
    </w:p>
    <w:p>
      <w:pPr>
        <w:pStyle w:val="ListParagraph"/>
        <w:numPr>
          <w:ilvl w:val="0"/>
          <w:numId w:val="12"/>
        </w:numPr>
        <w:tabs>
          <w:tab w:pos="196" w:val="left" w:leader="none"/>
        </w:tabs>
        <w:spacing w:line="240" w:lineRule="auto" w:before="0" w:after="0"/>
        <w:ind w:left="196" w:right="0" w:hanging="63"/>
        <w:jc w:val="left"/>
        <w:rPr>
          <w:sz w:val="5"/>
        </w:rPr>
      </w:pPr>
      <w:r>
        <w:rPr>
          <w:sz w:val="5"/>
        </w:rPr>
        <w:t>-</w:t>
      </w:r>
      <w:r>
        <w:rPr>
          <w:spacing w:val="1"/>
          <w:sz w:val="5"/>
        </w:rPr>
        <w:t> </w:t>
      </w:r>
      <w:r>
        <w:rPr>
          <w:sz w:val="5"/>
        </w:rPr>
        <w:t>os</w:t>
      </w:r>
      <w:r>
        <w:rPr>
          <w:spacing w:val="2"/>
          <w:sz w:val="5"/>
        </w:rPr>
        <w:t> </w:t>
      </w:r>
      <w:r>
        <w:rPr>
          <w:sz w:val="5"/>
        </w:rPr>
        <w:t>direitos</w:t>
      </w:r>
      <w:r>
        <w:rPr>
          <w:spacing w:val="1"/>
          <w:sz w:val="5"/>
        </w:rPr>
        <w:t> </w:t>
      </w:r>
      <w:r>
        <w:rPr>
          <w:sz w:val="5"/>
        </w:rPr>
        <w:t>e</w:t>
      </w:r>
      <w:r>
        <w:rPr>
          <w:spacing w:val="2"/>
          <w:sz w:val="5"/>
        </w:rPr>
        <w:t> </w:t>
      </w:r>
      <w:r>
        <w:rPr>
          <w:sz w:val="5"/>
        </w:rPr>
        <w:t>deveres</w:t>
      </w:r>
      <w:r>
        <w:rPr>
          <w:spacing w:val="1"/>
          <w:sz w:val="5"/>
        </w:rPr>
        <w:t> </w:t>
      </w:r>
      <w:r>
        <w:rPr>
          <w:sz w:val="5"/>
        </w:rPr>
        <w:t>dos</w:t>
      </w:r>
      <w:r>
        <w:rPr>
          <w:spacing w:val="2"/>
          <w:sz w:val="5"/>
        </w:rPr>
        <w:t> </w:t>
      </w:r>
      <w:r>
        <w:rPr>
          <w:spacing w:val="-2"/>
          <w:sz w:val="5"/>
        </w:rPr>
        <w:t>associados;</w:t>
      </w:r>
    </w:p>
    <w:p>
      <w:pPr>
        <w:pStyle w:val="BodyText"/>
        <w:spacing w:before="4"/>
        <w:rPr>
          <w:sz w:val="4"/>
        </w:rPr>
      </w:pPr>
    </w:p>
    <w:p>
      <w:pPr>
        <w:pStyle w:val="ListParagraph"/>
        <w:numPr>
          <w:ilvl w:val="0"/>
          <w:numId w:val="12"/>
        </w:numPr>
        <w:tabs>
          <w:tab w:pos="198" w:val="left" w:leader="none"/>
        </w:tabs>
        <w:spacing w:line="240" w:lineRule="auto" w:before="1" w:after="0"/>
        <w:ind w:left="198" w:right="0" w:hanging="65"/>
        <w:jc w:val="left"/>
        <w:rPr>
          <w:sz w:val="5"/>
        </w:rPr>
      </w:pPr>
      <w:r>
        <w:rPr>
          <w:sz w:val="5"/>
        </w:rPr>
        <w:t>-</w:t>
      </w:r>
      <w:r>
        <w:rPr>
          <w:spacing w:val="1"/>
          <w:sz w:val="5"/>
        </w:rPr>
        <w:t> </w:t>
      </w:r>
      <w:r>
        <w:rPr>
          <w:sz w:val="5"/>
        </w:rPr>
        <w:t>as</w:t>
      </w:r>
      <w:r>
        <w:rPr>
          <w:spacing w:val="2"/>
          <w:sz w:val="5"/>
        </w:rPr>
        <w:t> </w:t>
      </w:r>
      <w:r>
        <w:rPr>
          <w:sz w:val="5"/>
        </w:rPr>
        <w:t>fontes</w:t>
      </w:r>
      <w:r>
        <w:rPr>
          <w:spacing w:val="1"/>
          <w:sz w:val="5"/>
        </w:rPr>
        <w:t> </w:t>
      </w:r>
      <w:r>
        <w:rPr>
          <w:sz w:val="5"/>
        </w:rPr>
        <w:t>de</w:t>
      </w:r>
      <w:r>
        <w:rPr>
          <w:spacing w:val="2"/>
          <w:sz w:val="5"/>
        </w:rPr>
        <w:t> </w:t>
      </w:r>
      <w:r>
        <w:rPr>
          <w:sz w:val="5"/>
        </w:rPr>
        <w:t>recursos</w:t>
      </w:r>
      <w:r>
        <w:rPr>
          <w:spacing w:val="1"/>
          <w:sz w:val="5"/>
        </w:rPr>
        <w:t> </w:t>
      </w:r>
      <w:r>
        <w:rPr>
          <w:sz w:val="5"/>
        </w:rPr>
        <w:t>para</w:t>
      </w:r>
      <w:r>
        <w:rPr>
          <w:spacing w:val="2"/>
          <w:sz w:val="5"/>
        </w:rPr>
        <w:t> </w:t>
      </w:r>
      <w:r>
        <w:rPr>
          <w:sz w:val="5"/>
        </w:rPr>
        <w:t>sua</w:t>
      </w:r>
      <w:r>
        <w:rPr>
          <w:spacing w:val="1"/>
          <w:sz w:val="5"/>
        </w:rPr>
        <w:t> </w:t>
      </w:r>
      <w:r>
        <w:rPr>
          <w:spacing w:val="-2"/>
          <w:sz w:val="5"/>
        </w:rPr>
        <w:t>manutenção;</w:t>
      </w:r>
    </w:p>
    <w:p>
      <w:pPr>
        <w:pStyle w:val="BodyText"/>
        <w:spacing w:before="6"/>
        <w:rPr>
          <w:sz w:val="4"/>
        </w:rPr>
      </w:pPr>
    </w:p>
    <w:p>
      <w:pPr>
        <w:pStyle w:val="ListParagraph"/>
        <w:numPr>
          <w:ilvl w:val="0"/>
          <w:numId w:val="12"/>
        </w:numPr>
        <w:tabs>
          <w:tab w:pos="181" w:val="left" w:leader="none"/>
        </w:tabs>
        <w:spacing w:line="240" w:lineRule="auto" w:before="0" w:after="0"/>
        <w:ind w:left="181" w:right="0" w:hanging="48"/>
        <w:jc w:val="left"/>
        <w:rPr>
          <w:sz w:val="5"/>
        </w:rPr>
      </w:pPr>
      <w:r>
        <w:rPr>
          <w:sz w:val="5"/>
        </w:rPr>
        <w:t>–</w:t>
      </w:r>
      <w:r>
        <w:rPr>
          <w:spacing w:val="2"/>
          <w:sz w:val="5"/>
        </w:rPr>
        <w:t> </w:t>
      </w:r>
      <w:r>
        <w:rPr>
          <w:sz w:val="5"/>
        </w:rPr>
        <w:t>o</w:t>
      </w:r>
      <w:r>
        <w:rPr>
          <w:spacing w:val="2"/>
          <w:sz w:val="5"/>
        </w:rPr>
        <w:t> </w:t>
      </w:r>
      <w:r>
        <w:rPr>
          <w:sz w:val="5"/>
        </w:rPr>
        <w:t>modo</w:t>
      </w:r>
      <w:r>
        <w:rPr>
          <w:spacing w:val="2"/>
          <w:sz w:val="5"/>
        </w:rPr>
        <w:t> </w:t>
      </w:r>
      <w:r>
        <w:rPr>
          <w:sz w:val="5"/>
        </w:rPr>
        <w:t>de</w:t>
      </w:r>
      <w:r>
        <w:rPr>
          <w:spacing w:val="2"/>
          <w:sz w:val="5"/>
        </w:rPr>
        <w:t> </w:t>
      </w:r>
      <w:r>
        <w:rPr>
          <w:sz w:val="5"/>
        </w:rPr>
        <w:t>constituição</w:t>
      </w:r>
      <w:r>
        <w:rPr>
          <w:spacing w:val="2"/>
          <w:sz w:val="5"/>
        </w:rPr>
        <w:t> </w:t>
      </w:r>
      <w:r>
        <w:rPr>
          <w:sz w:val="5"/>
        </w:rPr>
        <w:t>e</w:t>
      </w:r>
      <w:r>
        <w:rPr>
          <w:spacing w:val="2"/>
          <w:sz w:val="5"/>
        </w:rPr>
        <w:t> </w:t>
      </w:r>
      <w:r>
        <w:rPr>
          <w:sz w:val="5"/>
        </w:rPr>
        <w:t>de</w:t>
      </w:r>
      <w:r>
        <w:rPr>
          <w:spacing w:val="2"/>
          <w:sz w:val="5"/>
        </w:rPr>
        <w:t> </w:t>
      </w:r>
      <w:r>
        <w:rPr>
          <w:sz w:val="5"/>
        </w:rPr>
        <w:t>funcionamento</w:t>
      </w:r>
      <w:r>
        <w:rPr>
          <w:spacing w:val="2"/>
          <w:sz w:val="5"/>
        </w:rPr>
        <w:t> </w:t>
      </w:r>
      <w:r>
        <w:rPr>
          <w:sz w:val="5"/>
        </w:rPr>
        <w:t>dos</w:t>
      </w:r>
      <w:r>
        <w:rPr>
          <w:spacing w:val="2"/>
          <w:sz w:val="5"/>
        </w:rPr>
        <w:t> </w:t>
      </w:r>
      <w:r>
        <w:rPr>
          <w:sz w:val="5"/>
        </w:rPr>
        <w:t>órgãos</w:t>
      </w:r>
      <w:r>
        <w:rPr>
          <w:spacing w:val="2"/>
          <w:sz w:val="5"/>
        </w:rPr>
        <w:t> </w:t>
      </w:r>
      <w:r>
        <w:rPr>
          <w:sz w:val="5"/>
        </w:rPr>
        <w:t>deliberativos;</w:t>
      </w:r>
      <w:r>
        <w:rPr>
          <w:spacing w:val="2"/>
          <w:sz w:val="5"/>
        </w:rPr>
        <w:t> </w:t>
      </w:r>
      <w:r>
        <w:rPr>
          <w:color w:val="0000EE"/>
          <w:sz w:val="5"/>
          <w:u w:val="dash" w:color="0000EE"/>
        </w:rPr>
        <w:t>(Redação</w:t>
      </w:r>
      <w:r>
        <w:rPr>
          <w:color w:val="0000EE"/>
          <w:spacing w:val="2"/>
          <w:sz w:val="5"/>
          <w:u w:val="dash" w:color="0000EE"/>
        </w:rPr>
        <w:t> </w:t>
      </w:r>
      <w:r>
        <w:rPr>
          <w:color w:val="0000EE"/>
          <w:sz w:val="5"/>
          <w:u w:val="dash" w:color="0000EE"/>
        </w:rPr>
        <w:t>dada</w:t>
      </w:r>
      <w:r>
        <w:rPr>
          <w:color w:val="0000EE"/>
          <w:spacing w:val="2"/>
          <w:sz w:val="5"/>
          <w:u w:val="dash" w:color="0000EE"/>
        </w:rPr>
        <w:t> </w:t>
      </w:r>
      <w:r>
        <w:rPr>
          <w:color w:val="0000EE"/>
          <w:sz w:val="5"/>
          <w:u w:val="dash" w:color="0000EE"/>
        </w:rPr>
        <w:t>pela</w:t>
      </w:r>
      <w:r>
        <w:rPr>
          <w:color w:val="0000EE"/>
          <w:spacing w:val="2"/>
          <w:sz w:val="5"/>
          <w:u w:val="dash" w:color="0000EE"/>
        </w:rPr>
        <w:t> </w:t>
      </w:r>
      <w:r>
        <w:rPr>
          <w:color w:val="0000EE"/>
          <w:sz w:val="5"/>
          <w:u w:val="dash" w:color="0000EE"/>
        </w:rPr>
        <w:t>Lei</w:t>
      </w:r>
      <w:r>
        <w:rPr>
          <w:color w:val="0000EE"/>
          <w:spacing w:val="2"/>
          <w:sz w:val="5"/>
          <w:u w:val="dash" w:color="0000EE"/>
        </w:rPr>
        <w:t> </w:t>
      </w:r>
      <w:r>
        <w:rPr>
          <w:color w:val="0000EE"/>
          <w:sz w:val="5"/>
          <w:u w:val="dash" w:color="0000EE"/>
        </w:rPr>
        <w:t>nº</w:t>
      </w:r>
      <w:r>
        <w:rPr>
          <w:color w:val="0000EE"/>
          <w:spacing w:val="2"/>
          <w:sz w:val="5"/>
          <w:u w:val="dash" w:color="0000EE"/>
        </w:rPr>
        <w:t> </w:t>
      </w:r>
      <w:r>
        <w:rPr>
          <w:color w:val="0000EE"/>
          <w:sz w:val="5"/>
          <w:u w:val="dash" w:color="0000EE"/>
        </w:rPr>
        <w:t>11.127,</w:t>
      </w:r>
      <w:r>
        <w:rPr>
          <w:color w:val="0000EE"/>
          <w:spacing w:val="2"/>
          <w:sz w:val="5"/>
          <w:u w:val="dash" w:color="0000EE"/>
        </w:rPr>
        <w:t> </w:t>
      </w:r>
      <w:r>
        <w:rPr>
          <w:color w:val="0000EE"/>
          <w:sz w:val="5"/>
          <w:u w:val="dash" w:color="0000EE"/>
        </w:rPr>
        <w:t>de</w:t>
      </w:r>
      <w:r>
        <w:rPr>
          <w:color w:val="0000EE"/>
          <w:spacing w:val="2"/>
          <w:sz w:val="5"/>
          <w:u w:val="dash" w:color="0000EE"/>
        </w:rPr>
        <w:t> </w:t>
      </w:r>
      <w:r>
        <w:rPr>
          <w:color w:val="0000EE"/>
          <w:spacing w:val="-2"/>
          <w:sz w:val="5"/>
          <w:u w:val="dash" w:color="0000EE"/>
        </w:rPr>
        <w:t>200</w:t>
      </w:r>
      <w:r>
        <w:rPr>
          <w:color w:val="0000EE"/>
          <w:spacing w:val="-2"/>
          <w:sz w:val="5"/>
        </w:rPr>
        <w:t>5)</w:t>
      </w:r>
    </w:p>
    <w:p>
      <w:pPr>
        <w:pStyle w:val="BodyText"/>
        <w:spacing w:before="4"/>
        <w:rPr>
          <w:sz w:val="4"/>
        </w:rPr>
      </w:pPr>
    </w:p>
    <w:p>
      <w:pPr>
        <w:pStyle w:val="ListParagraph"/>
        <w:numPr>
          <w:ilvl w:val="0"/>
          <w:numId w:val="12"/>
        </w:numPr>
        <w:tabs>
          <w:tab w:pos="199" w:val="left" w:leader="none"/>
        </w:tabs>
        <w:spacing w:line="240" w:lineRule="auto" w:before="0" w:after="0"/>
        <w:ind w:left="199" w:right="0" w:hanging="66"/>
        <w:jc w:val="both"/>
        <w:rPr>
          <w:sz w:val="5"/>
        </w:rPr>
      </w:pPr>
      <w:r>
        <w:rPr>
          <w:sz w:val="5"/>
        </w:rPr>
        <w:t>-</w:t>
      </w:r>
      <w:r>
        <w:rPr>
          <w:spacing w:val="2"/>
          <w:sz w:val="5"/>
        </w:rPr>
        <w:t> </w:t>
      </w:r>
      <w:r>
        <w:rPr>
          <w:sz w:val="5"/>
        </w:rPr>
        <w:t>as</w:t>
      </w:r>
      <w:r>
        <w:rPr>
          <w:spacing w:val="2"/>
          <w:sz w:val="5"/>
        </w:rPr>
        <w:t> </w:t>
      </w:r>
      <w:r>
        <w:rPr>
          <w:sz w:val="5"/>
        </w:rPr>
        <w:t>condições</w:t>
      </w:r>
      <w:r>
        <w:rPr>
          <w:spacing w:val="2"/>
          <w:sz w:val="5"/>
        </w:rPr>
        <w:t> </w:t>
      </w:r>
      <w:r>
        <w:rPr>
          <w:sz w:val="5"/>
        </w:rPr>
        <w:t>para</w:t>
      </w:r>
      <w:r>
        <w:rPr>
          <w:spacing w:val="2"/>
          <w:sz w:val="5"/>
        </w:rPr>
        <w:t> </w:t>
      </w:r>
      <w:r>
        <w:rPr>
          <w:sz w:val="5"/>
        </w:rPr>
        <w:t>a</w:t>
      </w:r>
      <w:r>
        <w:rPr>
          <w:spacing w:val="2"/>
          <w:sz w:val="5"/>
        </w:rPr>
        <w:t> </w:t>
      </w:r>
      <w:r>
        <w:rPr>
          <w:sz w:val="5"/>
        </w:rPr>
        <w:t>alteração</w:t>
      </w:r>
      <w:r>
        <w:rPr>
          <w:spacing w:val="2"/>
          <w:sz w:val="5"/>
        </w:rPr>
        <w:t> </w:t>
      </w:r>
      <w:r>
        <w:rPr>
          <w:sz w:val="5"/>
        </w:rPr>
        <w:t>das</w:t>
      </w:r>
      <w:r>
        <w:rPr>
          <w:spacing w:val="2"/>
          <w:sz w:val="5"/>
        </w:rPr>
        <w:t> </w:t>
      </w:r>
      <w:r>
        <w:rPr>
          <w:sz w:val="5"/>
        </w:rPr>
        <w:t>disposições</w:t>
      </w:r>
      <w:r>
        <w:rPr>
          <w:spacing w:val="2"/>
          <w:sz w:val="5"/>
        </w:rPr>
        <w:t> </w:t>
      </w:r>
      <w:r>
        <w:rPr>
          <w:sz w:val="5"/>
        </w:rPr>
        <w:t>estatutárias</w:t>
      </w:r>
      <w:r>
        <w:rPr>
          <w:spacing w:val="2"/>
          <w:sz w:val="5"/>
        </w:rPr>
        <w:t> </w:t>
      </w:r>
      <w:r>
        <w:rPr>
          <w:sz w:val="5"/>
        </w:rPr>
        <w:t>e</w:t>
      </w:r>
      <w:r>
        <w:rPr>
          <w:spacing w:val="1"/>
          <w:sz w:val="5"/>
        </w:rPr>
        <w:t> </w:t>
      </w:r>
      <w:r>
        <w:rPr>
          <w:sz w:val="5"/>
        </w:rPr>
        <w:t>para</w:t>
      </w:r>
      <w:r>
        <w:rPr>
          <w:spacing w:val="2"/>
          <w:sz w:val="5"/>
        </w:rPr>
        <w:t> </w:t>
      </w:r>
      <w:r>
        <w:rPr>
          <w:sz w:val="5"/>
        </w:rPr>
        <w:t>a</w:t>
      </w:r>
      <w:r>
        <w:rPr>
          <w:spacing w:val="2"/>
          <w:sz w:val="5"/>
        </w:rPr>
        <w:t> </w:t>
      </w:r>
      <w:r>
        <w:rPr>
          <w:spacing w:val="-2"/>
          <w:sz w:val="5"/>
        </w:rPr>
        <w:t>dissolução.</w:t>
      </w:r>
    </w:p>
    <w:p>
      <w:pPr>
        <w:pStyle w:val="BodyText"/>
        <w:spacing w:before="4"/>
        <w:rPr>
          <w:sz w:val="4"/>
        </w:rPr>
      </w:pPr>
    </w:p>
    <w:p>
      <w:pPr>
        <w:pStyle w:val="ListParagraph"/>
        <w:numPr>
          <w:ilvl w:val="0"/>
          <w:numId w:val="12"/>
        </w:numPr>
        <w:tabs>
          <w:tab w:pos="216" w:val="left" w:leader="none"/>
        </w:tabs>
        <w:spacing w:line="453" w:lineRule="auto" w:before="1" w:after="0"/>
        <w:ind w:left="133" w:right="1897" w:firstLine="0"/>
        <w:jc w:val="both"/>
        <w:rPr>
          <w:sz w:val="5"/>
        </w:rPr>
      </w:pPr>
      <w:r>
        <w:rPr>
          <w:sz w:val="5"/>
        </w:rPr>
        <w:t>– a forma de gestão administrativa e de aprovação das respectivas contas. </w:t>
      </w:r>
      <w:r>
        <w:rPr>
          <w:color w:val="0000EE"/>
          <w:sz w:val="5"/>
          <w:u w:val="single" w:color="0000EE"/>
        </w:rPr>
        <w:t>(Incluído pela Lei nº 11.127, de </w:t>
      </w:r>
      <w:r>
        <w:rPr>
          <w:color w:val="0000EE"/>
          <w:sz w:val="5"/>
          <w:u w:val="single" w:color="0000EE"/>
        </w:rPr>
        <w:t>200</w:t>
      </w:r>
      <w:r>
        <w:rPr>
          <w:color w:val="0000EE"/>
          <w:sz w:val="5"/>
        </w:rPr>
        <w:t>5)</w:t>
      </w:r>
      <w:r>
        <w:rPr>
          <w:color w:val="0000EE"/>
          <w:spacing w:val="40"/>
          <w:sz w:val="5"/>
        </w:rPr>
        <w:t> </w:t>
      </w:r>
      <w:r>
        <w:rPr>
          <w:sz w:val="5"/>
        </w:rPr>
        <w:t>Art. 55. Os associados devem ter iguais direitos, mas o estatuto poderá instituir categorias com vantagens especiais.</w:t>
      </w:r>
      <w:r>
        <w:rPr>
          <w:spacing w:val="40"/>
          <w:sz w:val="5"/>
        </w:rPr>
        <w:t> </w:t>
      </w:r>
      <w:r>
        <w:rPr>
          <w:sz w:val="5"/>
        </w:rPr>
        <w:t>Art. 56. A qualidade de associado é intransmissível, se o estatuto não dispuser o contrário.</w:t>
      </w:r>
    </w:p>
    <w:p>
      <w:pPr>
        <w:pStyle w:val="BodyText"/>
        <w:ind w:left="41" w:right="50" w:firstLine="92"/>
        <w:jc w:val="both"/>
      </w:pPr>
      <w:r>
        <w:rPr/>
        <w:t>Parágrafo único. Se o associado for titular de quota ou fração ideal do patrimônio da associação, a transferência daquela não importará, </w:t>
      </w:r>
      <w:r>
        <w:rPr>
          <w:i/>
        </w:rPr>
        <w:t>de per si </w:t>
      </w:r>
      <w:r>
        <w:rPr/>
        <w:t>, na atribuição da qualidade de associado ao adquirente ou ao</w:t>
      </w:r>
      <w:r>
        <w:rPr>
          <w:spacing w:val="40"/>
        </w:rPr>
        <w:t> </w:t>
      </w:r>
      <w:r>
        <w:rPr/>
        <w:t>herdeiro, salvo disposição diversa do estatuto.</w:t>
      </w:r>
    </w:p>
    <w:p>
      <w:pPr>
        <w:pStyle w:val="BodyText"/>
        <w:spacing w:before="5"/>
        <w:rPr>
          <w:sz w:val="4"/>
        </w:rPr>
      </w:pPr>
    </w:p>
    <w:p>
      <w:pPr>
        <w:pStyle w:val="BodyText"/>
        <w:ind w:left="41" w:right="84" w:firstLine="92"/>
        <w:jc w:val="both"/>
      </w:pPr>
      <w:r>
        <w:rPr/>
        <w:t>Art.</w:t>
      </w:r>
      <w:r>
        <w:rPr>
          <w:spacing w:val="2"/>
        </w:rPr>
        <w:t> </w:t>
      </w:r>
      <w:r>
        <w:rPr/>
        <w:t>57.</w:t>
      </w:r>
      <w:r>
        <w:rPr>
          <w:spacing w:val="2"/>
        </w:rPr>
        <w:t> </w:t>
      </w:r>
      <w:r>
        <w:rPr/>
        <w:t>A</w:t>
      </w:r>
      <w:r>
        <w:rPr>
          <w:spacing w:val="-2"/>
        </w:rPr>
        <w:t> </w:t>
      </w:r>
      <w:r>
        <w:rPr/>
        <w:t>exclusão</w:t>
      </w:r>
      <w:r>
        <w:rPr>
          <w:spacing w:val="2"/>
        </w:rPr>
        <w:t> </w:t>
      </w:r>
      <w:r>
        <w:rPr/>
        <w:t>do</w:t>
      </w:r>
      <w:r>
        <w:rPr>
          <w:spacing w:val="2"/>
        </w:rPr>
        <w:t> </w:t>
      </w:r>
      <w:r>
        <w:rPr/>
        <w:t>associado</w:t>
      </w:r>
      <w:r>
        <w:rPr>
          <w:spacing w:val="2"/>
        </w:rPr>
        <w:t> </w:t>
      </w:r>
      <w:r>
        <w:rPr/>
        <w:t>só</w:t>
      </w:r>
      <w:r>
        <w:rPr>
          <w:spacing w:val="2"/>
        </w:rPr>
        <w:t> </w:t>
      </w:r>
      <w:r>
        <w:rPr/>
        <w:t>é</w:t>
      </w:r>
      <w:r>
        <w:rPr>
          <w:spacing w:val="2"/>
        </w:rPr>
        <w:t> </w:t>
      </w:r>
      <w:r>
        <w:rPr/>
        <w:t>admissível</w:t>
      </w:r>
      <w:r>
        <w:rPr>
          <w:spacing w:val="2"/>
        </w:rPr>
        <w:t> </w:t>
      </w:r>
      <w:r>
        <w:rPr/>
        <w:t>havendo</w:t>
      </w:r>
      <w:r>
        <w:rPr>
          <w:spacing w:val="2"/>
        </w:rPr>
        <w:t> </w:t>
      </w:r>
      <w:r>
        <w:rPr/>
        <w:t>justa</w:t>
      </w:r>
      <w:r>
        <w:rPr>
          <w:spacing w:val="2"/>
        </w:rPr>
        <w:t> </w:t>
      </w:r>
      <w:r>
        <w:rPr/>
        <w:t>causa,</w:t>
      </w:r>
      <w:r>
        <w:rPr>
          <w:spacing w:val="2"/>
        </w:rPr>
        <w:t> </w:t>
      </w:r>
      <w:r>
        <w:rPr/>
        <w:t>assim</w:t>
      </w:r>
      <w:r>
        <w:rPr>
          <w:spacing w:val="2"/>
        </w:rPr>
        <w:t> </w:t>
      </w:r>
      <w:r>
        <w:rPr/>
        <w:t>reconhecida</w:t>
      </w:r>
      <w:r>
        <w:rPr>
          <w:spacing w:val="2"/>
        </w:rPr>
        <w:t> </w:t>
      </w:r>
      <w:r>
        <w:rPr/>
        <w:t>em</w:t>
      </w:r>
      <w:r>
        <w:rPr>
          <w:spacing w:val="2"/>
        </w:rPr>
        <w:t> </w:t>
      </w:r>
      <w:r>
        <w:rPr/>
        <w:t>procedimento</w:t>
      </w:r>
      <w:r>
        <w:rPr>
          <w:spacing w:val="2"/>
        </w:rPr>
        <w:t> </w:t>
      </w:r>
      <w:r>
        <w:rPr/>
        <w:t>que</w:t>
      </w:r>
      <w:r>
        <w:rPr>
          <w:spacing w:val="2"/>
        </w:rPr>
        <w:t> </w:t>
      </w:r>
      <w:r>
        <w:rPr/>
        <w:t>assegure</w:t>
      </w:r>
      <w:r>
        <w:rPr>
          <w:spacing w:val="2"/>
        </w:rPr>
        <w:t> </w:t>
      </w:r>
      <w:r>
        <w:rPr/>
        <w:t>direito</w:t>
      </w:r>
      <w:r>
        <w:rPr>
          <w:spacing w:val="2"/>
        </w:rPr>
        <w:t> </w:t>
      </w:r>
      <w:r>
        <w:rPr/>
        <w:t>de</w:t>
      </w:r>
      <w:r>
        <w:rPr>
          <w:spacing w:val="2"/>
        </w:rPr>
        <w:t> </w:t>
      </w:r>
      <w:r>
        <w:rPr/>
        <w:t>defesa</w:t>
      </w:r>
      <w:r>
        <w:rPr>
          <w:spacing w:val="2"/>
        </w:rPr>
        <w:t> </w:t>
      </w:r>
      <w:r>
        <w:rPr/>
        <w:t>e</w:t>
      </w:r>
      <w:r>
        <w:rPr>
          <w:spacing w:val="2"/>
        </w:rPr>
        <w:t> </w:t>
      </w:r>
      <w:r>
        <w:rPr/>
        <w:t>de</w:t>
      </w:r>
      <w:r>
        <w:rPr>
          <w:spacing w:val="2"/>
        </w:rPr>
        <w:t> </w:t>
      </w:r>
      <w:r>
        <w:rPr/>
        <w:t>recurso,</w:t>
      </w:r>
      <w:r>
        <w:rPr>
          <w:spacing w:val="2"/>
        </w:rPr>
        <w:t> </w:t>
      </w:r>
      <w:r>
        <w:rPr/>
        <w:t>nos</w:t>
      </w:r>
      <w:r>
        <w:rPr>
          <w:spacing w:val="2"/>
        </w:rPr>
        <w:t> </w:t>
      </w:r>
      <w:r>
        <w:rPr/>
        <w:t>termos</w:t>
      </w:r>
      <w:r>
        <w:rPr>
          <w:spacing w:val="2"/>
        </w:rPr>
        <w:t> </w:t>
      </w:r>
      <w:r>
        <w:rPr/>
        <w:t>previstos</w:t>
      </w:r>
      <w:r>
        <w:rPr>
          <w:spacing w:val="2"/>
        </w:rPr>
        <w:t> </w:t>
      </w:r>
      <w:r>
        <w:rPr/>
        <w:t>no</w:t>
      </w:r>
      <w:r>
        <w:rPr>
          <w:spacing w:val="2"/>
        </w:rPr>
        <w:t> </w:t>
      </w:r>
      <w:r>
        <w:rPr/>
        <w:t>estatuto.</w:t>
      </w:r>
      <w:r>
        <w:rPr>
          <w:spacing w:val="2"/>
        </w:rPr>
        <w:t> </w:t>
      </w:r>
      <w:r>
        <w:rPr>
          <w:color w:val="0000EE"/>
          <w:u w:val="single" w:color="0000EE"/>
        </w:rPr>
        <w:t>(Red</w:t>
      </w:r>
      <w:r>
        <w:rPr>
          <w:color w:val="0000EE"/>
        </w:rPr>
        <w:t>aç</w:t>
      </w:r>
      <w:r>
        <w:rPr>
          <w:color w:val="0000EE"/>
          <w:u w:val="single" w:color="0000EE"/>
        </w:rPr>
        <w:t>ão</w:t>
      </w:r>
      <w:r>
        <w:rPr>
          <w:color w:val="0000EE"/>
          <w:spacing w:val="2"/>
          <w:u w:val="single" w:color="0000EE"/>
        </w:rPr>
        <w:t> </w:t>
      </w:r>
      <w:r>
        <w:rPr>
          <w:color w:val="0000EE"/>
          <w:u w:val="single" w:color="0000EE"/>
        </w:rPr>
        <w:t>dada</w:t>
      </w:r>
      <w:r>
        <w:rPr>
          <w:color w:val="0000EE"/>
          <w:spacing w:val="2"/>
          <w:u w:val="single" w:color="0000EE"/>
        </w:rPr>
        <w:t> </w:t>
      </w:r>
      <w:r>
        <w:rPr>
          <w:color w:val="0000EE"/>
          <w:u w:val="single" w:color="0000EE"/>
        </w:rPr>
        <w:t>pe</w:t>
      </w:r>
      <w:r>
        <w:rPr>
          <w:color w:val="0000EE"/>
        </w:rPr>
        <w:t>la</w:t>
      </w:r>
      <w:r>
        <w:rPr>
          <w:color w:val="0000EE"/>
          <w:spacing w:val="40"/>
        </w:rPr>
        <w:t> </w:t>
      </w:r>
      <w:r>
        <w:rPr>
          <w:color w:val="0000EE"/>
          <w:u w:val="single" w:color="0000EE"/>
        </w:rPr>
        <w:t>Lei nº 11.127, de 200</w:t>
      </w:r>
      <w:r>
        <w:rPr>
          <w:color w:val="0000EE"/>
        </w:rPr>
        <w:t>5)</w:t>
      </w:r>
    </w:p>
    <w:p>
      <w:pPr>
        <w:pStyle w:val="BodyText"/>
        <w:spacing w:before="6"/>
        <w:rPr>
          <w:sz w:val="4"/>
        </w:rPr>
      </w:pPr>
    </w:p>
    <w:p>
      <w:pPr>
        <w:pStyle w:val="BodyText"/>
        <w:ind w:left="133"/>
        <w:jc w:val="both"/>
        <w:rPr>
          <w:rFonts w:ascii="Arial" w:hAnsi="Arial"/>
        </w:rPr>
      </w:pPr>
      <w:r>
        <w:rPr>
          <w:rFonts w:ascii="Arial" w:hAnsi="Arial"/>
        </w:rPr>
        <w:t>Parágrafo</w:t>
      </w:r>
      <w:r>
        <w:rPr>
          <w:rFonts w:ascii="Arial" w:hAnsi="Arial"/>
          <w:spacing w:val="1"/>
        </w:rPr>
        <w:t> </w:t>
      </w:r>
      <w:r>
        <w:rPr>
          <w:rFonts w:ascii="Arial" w:hAnsi="Arial"/>
        </w:rPr>
        <w:t>único.</w:t>
      </w:r>
      <w:r>
        <w:rPr>
          <w:rFonts w:ascii="Arial" w:hAnsi="Arial"/>
          <w:spacing w:val="2"/>
        </w:rPr>
        <w:t> </w:t>
      </w:r>
      <w:r>
        <w:rPr>
          <w:rFonts w:ascii="Arial" w:hAnsi="Arial"/>
          <w:color w:val="0000EE"/>
          <w:u w:val="single" w:color="0000EE"/>
        </w:rPr>
        <w:t>(rev</w:t>
      </w:r>
      <w:r>
        <w:rPr>
          <w:rFonts w:ascii="Arial" w:hAnsi="Arial"/>
          <w:color w:val="0000EE"/>
        </w:rPr>
        <w:t>og</w:t>
      </w:r>
      <w:r>
        <w:rPr>
          <w:rFonts w:ascii="Arial" w:hAnsi="Arial"/>
          <w:color w:val="0000EE"/>
          <w:u w:val="single" w:color="0000EE"/>
        </w:rPr>
        <w:t>ado</w:t>
      </w:r>
      <w:r>
        <w:rPr>
          <w:rFonts w:ascii="Arial" w:hAnsi="Arial"/>
          <w:color w:val="0000EE"/>
        </w:rPr>
        <w:t>)</w:t>
      </w:r>
      <w:r>
        <w:rPr>
          <w:rFonts w:ascii="Arial" w:hAnsi="Arial"/>
          <w:color w:val="0000EE"/>
          <w:spacing w:val="2"/>
        </w:rPr>
        <w:t> </w:t>
      </w:r>
      <w:r>
        <w:rPr>
          <w:rFonts w:ascii="Arial" w:hAnsi="Arial"/>
          <w:color w:val="0000EE"/>
          <w:u w:val="single" w:color="0000EE"/>
        </w:rPr>
        <w:t>(Red</w:t>
      </w:r>
      <w:r>
        <w:rPr>
          <w:rFonts w:ascii="Arial" w:hAnsi="Arial"/>
          <w:color w:val="0000EE"/>
        </w:rPr>
        <w:t>a</w:t>
      </w:r>
      <w:r>
        <w:rPr>
          <w:rFonts w:ascii="Arial" w:hAnsi="Arial"/>
          <w:color w:val="0000EE"/>
          <w:u w:val="single" w:color="0000EE"/>
        </w:rPr>
        <w:t>ção</w:t>
      </w:r>
      <w:r>
        <w:rPr>
          <w:rFonts w:ascii="Arial" w:hAnsi="Arial"/>
          <w:color w:val="0000EE"/>
          <w:spacing w:val="2"/>
          <w:u w:val="single" w:color="0000EE"/>
        </w:rPr>
        <w:t> </w:t>
      </w:r>
      <w:r>
        <w:rPr>
          <w:rFonts w:ascii="Arial" w:hAnsi="Arial"/>
          <w:color w:val="0000EE"/>
          <w:u w:val="single" w:color="0000EE"/>
        </w:rPr>
        <w:t>dada</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1"/>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11.127,</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4"/>
          <w:u w:val="single" w:color="0000EE"/>
        </w:rPr>
        <w:t>200</w:t>
      </w:r>
      <w:r>
        <w:rPr>
          <w:rFonts w:ascii="Arial" w:hAnsi="Arial"/>
          <w:color w:val="0000EE"/>
          <w:spacing w:val="-4"/>
        </w:rPr>
        <w:t>5)</w:t>
      </w:r>
    </w:p>
    <w:p>
      <w:pPr>
        <w:pStyle w:val="BodyText"/>
        <w:spacing w:line="458" w:lineRule="auto" w:before="50"/>
        <w:ind w:left="133" w:right="511"/>
      </w:pPr>
      <w:r>
        <w:rPr/>
        <w:t>Art. 58. Nenhum associado poderá ser impedido de exercer direito ou função que lhe tenha sido legitimamente conferido, a não ser nos casos e pela forma previstos na lei ou no estatuto.</w:t>
      </w:r>
      <w:r>
        <w:rPr>
          <w:spacing w:val="80"/>
        </w:rPr>
        <w:t> </w:t>
      </w:r>
      <w:r>
        <w:rPr/>
        <w:t>Art. 59. Compete privativamente à assembléia geral: </w:t>
      </w:r>
      <w:r>
        <w:rPr>
          <w:color w:val="0000EE"/>
          <w:u w:val="dash" w:color="0000EE"/>
        </w:rPr>
        <w:t>(Redação dada pela Lei nº 11.127, de 200</w:t>
      </w:r>
      <w:r>
        <w:rPr>
          <w:color w:val="0000EE"/>
        </w:rPr>
        <w:t>5)</w:t>
      </w:r>
    </w:p>
    <w:p>
      <w:pPr>
        <w:pStyle w:val="ListParagraph"/>
        <w:numPr>
          <w:ilvl w:val="0"/>
          <w:numId w:val="13"/>
        </w:numPr>
        <w:tabs>
          <w:tab w:pos="162" w:val="left" w:leader="none"/>
        </w:tabs>
        <w:spacing w:line="56" w:lineRule="exact" w:before="0" w:after="0"/>
        <w:ind w:left="162" w:right="0" w:hanging="29"/>
        <w:jc w:val="both"/>
        <w:rPr>
          <w:sz w:val="5"/>
        </w:rPr>
      </w:pPr>
      <w:r>
        <w:rPr>
          <w:sz w:val="5"/>
        </w:rPr>
        <w:t>–</w:t>
      </w:r>
      <w:r>
        <w:rPr>
          <w:spacing w:val="2"/>
          <w:sz w:val="5"/>
        </w:rPr>
        <w:t> </w:t>
      </w:r>
      <w:r>
        <w:rPr>
          <w:sz w:val="5"/>
        </w:rPr>
        <w:t>destituir</w:t>
      </w:r>
      <w:r>
        <w:rPr>
          <w:spacing w:val="2"/>
          <w:sz w:val="5"/>
        </w:rPr>
        <w:t> </w:t>
      </w:r>
      <w:r>
        <w:rPr>
          <w:sz w:val="5"/>
        </w:rPr>
        <w:t>os</w:t>
      </w:r>
      <w:r>
        <w:rPr>
          <w:spacing w:val="2"/>
          <w:sz w:val="5"/>
        </w:rPr>
        <w:t> </w:t>
      </w:r>
      <w:r>
        <w:rPr>
          <w:sz w:val="5"/>
        </w:rPr>
        <w:t>administradores;</w:t>
      </w:r>
      <w:r>
        <w:rPr>
          <w:spacing w:val="2"/>
          <w:sz w:val="5"/>
        </w:rPr>
        <w:t> </w:t>
      </w:r>
      <w:r>
        <w:rPr>
          <w:color w:val="0000EE"/>
          <w:sz w:val="5"/>
          <w:u w:val="dash" w:color="0000EE"/>
        </w:rPr>
        <w:t>(Redação</w:t>
      </w:r>
      <w:r>
        <w:rPr>
          <w:color w:val="0000EE"/>
          <w:spacing w:val="2"/>
          <w:sz w:val="5"/>
          <w:u w:val="dash" w:color="0000EE"/>
        </w:rPr>
        <w:t> </w:t>
      </w:r>
      <w:r>
        <w:rPr>
          <w:color w:val="0000EE"/>
          <w:sz w:val="5"/>
          <w:u w:val="dash" w:color="0000EE"/>
        </w:rPr>
        <w:t>dada</w:t>
      </w:r>
      <w:r>
        <w:rPr>
          <w:color w:val="0000EE"/>
          <w:spacing w:val="2"/>
          <w:sz w:val="5"/>
          <w:u w:val="dash" w:color="0000EE"/>
        </w:rPr>
        <w:t> </w:t>
      </w:r>
      <w:r>
        <w:rPr>
          <w:color w:val="0000EE"/>
          <w:sz w:val="5"/>
          <w:u w:val="dash" w:color="0000EE"/>
        </w:rPr>
        <w:t>pela</w:t>
      </w:r>
      <w:r>
        <w:rPr>
          <w:color w:val="0000EE"/>
          <w:spacing w:val="2"/>
          <w:sz w:val="5"/>
          <w:u w:val="dash" w:color="0000EE"/>
        </w:rPr>
        <w:t> </w:t>
      </w:r>
      <w:r>
        <w:rPr>
          <w:color w:val="0000EE"/>
          <w:sz w:val="5"/>
          <w:u w:val="dash" w:color="0000EE"/>
        </w:rPr>
        <w:t>Lei</w:t>
      </w:r>
      <w:r>
        <w:rPr>
          <w:color w:val="0000EE"/>
          <w:spacing w:val="2"/>
          <w:sz w:val="5"/>
          <w:u w:val="dash" w:color="0000EE"/>
        </w:rPr>
        <w:t> </w:t>
      </w:r>
      <w:r>
        <w:rPr>
          <w:color w:val="0000EE"/>
          <w:sz w:val="5"/>
          <w:u w:val="dash" w:color="0000EE"/>
        </w:rPr>
        <w:t>nº</w:t>
      </w:r>
      <w:r>
        <w:rPr>
          <w:color w:val="0000EE"/>
          <w:spacing w:val="2"/>
          <w:sz w:val="5"/>
          <w:u w:val="dash" w:color="0000EE"/>
        </w:rPr>
        <w:t> </w:t>
      </w:r>
      <w:r>
        <w:rPr>
          <w:color w:val="0000EE"/>
          <w:sz w:val="5"/>
          <w:u w:val="dash" w:color="0000EE"/>
        </w:rPr>
        <w:t>11.127,</w:t>
      </w:r>
      <w:r>
        <w:rPr>
          <w:color w:val="0000EE"/>
          <w:spacing w:val="2"/>
          <w:sz w:val="5"/>
          <w:u w:val="dash" w:color="0000EE"/>
        </w:rPr>
        <w:t> </w:t>
      </w:r>
      <w:r>
        <w:rPr>
          <w:color w:val="0000EE"/>
          <w:sz w:val="5"/>
          <w:u w:val="dash" w:color="0000EE"/>
        </w:rPr>
        <w:t>de</w:t>
      </w:r>
      <w:r>
        <w:rPr>
          <w:color w:val="0000EE"/>
          <w:spacing w:val="2"/>
          <w:sz w:val="5"/>
          <w:u w:val="dash" w:color="0000EE"/>
        </w:rPr>
        <w:t> </w:t>
      </w:r>
      <w:r>
        <w:rPr>
          <w:color w:val="0000EE"/>
          <w:spacing w:val="-2"/>
          <w:sz w:val="5"/>
          <w:u w:val="dash" w:color="0000EE"/>
        </w:rPr>
        <w:t>200</w:t>
      </w:r>
      <w:r>
        <w:rPr>
          <w:color w:val="0000EE"/>
          <w:spacing w:val="-2"/>
          <w:sz w:val="5"/>
        </w:rPr>
        <w:t>5)</w:t>
      </w:r>
    </w:p>
    <w:p>
      <w:pPr>
        <w:pStyle w:val="BodyText"/>
        <w:spacing w:before="4"/>
        <w:rPr>
          <w:sz w:val="4"/>
        </w:rPr>
      </w:pPr>
    </w:p>
    <w:p>
      <w:pPr>
        <w:pStyle w:val="ListParagraph"/>
        <w:numPr>
          <w:ilvl w:val="0"/>
          <w:numId w:val="13"/>
        </w:numPr>
        <w:tabs>
          <w:tab w:pos="179" w:val="left" w:leader="none"/>
        </w:tabs>
        <w:spacing w:line="240" w:lineRule="auto" w:before="1" w:after="0"/>
        <w:ind w:left="179" w:right="0" w:hanging="46"/>
        <w:jc w:val="both"/>
        <w:rPr>
          <w:sz w:val="5"/>
        </w:rPr>
      </w:pPr>
      <w:r>
        <w:rPr>
          <w:sz w:val="5"/>
        </w:rPr>
        <w:t>–</w:t>
      </w:r>
      <w:r>
        <w:rPr>
          <w:spacing w:val="1"/>
          <w:sz w:val="5"/>
        </w:rPr>
        <w:t> </w:t>
      </w:r>
      <w:r>
        <w:rPr>
          <w:sz w:val="5"/>
        </w:rPr>
        <w:t>alterar</w:t>
      </w:r>
      <w:r>
        <w:rPr>
          <w:spacing w:val="2"/>
          <w:sz w:val="5"/>
        </w:rPr>
        <w:t> </w:t>
      </w:r>
      <w:r>
        <w:rPr>
          <w:sz w:val="5"/>
        </w:rPr>
        <w:t>o</w:t>
      </w:r>
      <w:r>
        <w:rPr>
          <w:spacing w:val="2"/>
          <w:sz w:val="5"/>
        </w:rPr>
        <w:t> </w:t>
      </w:r>
      <w:r>
        <w:rPr>
          <w:sz w:val="5"/>
        </w:rPr>
        <w:t>estatuto.</w:t>
      </w:r>
      <w:r>
        <w:rPr>
          <w:spacing w:val="1"/>
          <w:sz w:val="5"/>
        </w:rPr>
        <w:t> </w:t>
      </w:r>
      <w:r>
        <w:rPr>
          <w:color w:val="0000EE"/>
          <w:sz w:val="5"/>
          <w:u w:val="dash" w:color="0000EE"/>
        </w:rPr>
        <w:t>(Redação</w:t>
      </w:r>
      <w:r>
        <w:rPr>
          <w:color w:val="0000EE"/>
          <w:spacing w:val="2"/>
          <w:sz w:val="5"/>
          <w:u w:val="dash" w:color="0000EE"/>
        </w:rPr>
        <w:t> </w:t>
      </w:r>
      <w:r>
        <w:rPr>
          <w:color w:val="0000EE"/>
          <w:sz w:val="5"/>
          <w:u w:val="dash" w:color="0000EE"/>
        </w:rPr>
        <w:t>dada</w:t>
      </w:r>
      <w:r>
        <w:rPr>
          <w:color w:val="0000EE"/>
          <w:spacing w:val="2"/>
          <w:sz w:val="5"/>
          <w:u w:val="dash" w:color="0000EE"/>
        </w:rPr>
        <w:t> </w:t>
      </w:r>
      <w:r>
        <w:rPr>
          <w:color w:val="0000EE"/>
          <w:sz w:val="5"/>
          <w:u w:val="dash" w:color="0000EE"/>
        </w:rPr>
        <w:t>pela</w:t>
      </w:r>
      <w:r>
        <w:rPr>
          <w:color w:val="0000EE"/>
          <w:spacing w:val="1"/>
          <w:sz w:val="5"/>
          <w:u w:val="dash" w:color="0000EE"/>
        </w:rPr>
        <w:t> </w:t>
      </w:r>
      <w:r>
        <w:rPr>
          <w:color w:val="0000EE"/>
          <w:sz w:val="5"/>
          <w:u w:val="dash" w:color="0000EE"/>
        </w:rPr>
        <w:t>Lei</w:t>
      </w:r>
      <w:r>
        <w:rPr>
          <w:color w:val="0000EE"/>
          <w:spacing w:val="2"/>
          <w:sz w:val="5"/>
          <w:u w:val="dash" w:color="0000EE"/>
        </w:rPr>
        <w:t> </w:t>
      </w:r>
      <w:r>
        <w:rPr>
          <w:color w:val="0000EE"/>
          <w:sz w:val="5"/>
          <w:u w:val="dash" w:color="0000EE"/>
        </w:rPr>
        <w:t>nº</w:t>
      </w:r>
      <w:r>
        <w:rPr>
          <w:color w:val="0000EE"/>
          <w:spacing w:val="2"/>
          <w:sz w:val="5"/>
          <w:u w:val="dash" w:color="0000EE"/>
        </w:rPr>
        <w:t> </w:t>
      </w:r>
      <w:r>
        <w:rPr>
          <w:color w:val="0000EE"/>
          <w:sz w:val="5"/>
          <w:u w:val="dash" w:color="0000EE"/>
        </w:rPr>
        <w:t>11.127,</w:t>
      </w:r>
      <w:r>
        <w:rPr>
          <w:color w:val="0000EE"/>
          <w:spacing w:val="1"/>
          <w:sz w:val="5"/>
          <w:u w:val="dash" w:color="0000EE"/>
        </w:rPr>
        <w:t> </w:t>
      </w:r>
      <w:r>
        <w:rPr>
          <w:color w:val="0000EE"/>
          <w:sz w:val="5"/>
          <w:u w:val="dash" w:color="0000EE"/>
        </w:rPr>
        <w:t>de</w:t>
      </w:r>
      <w:r>
        <w:rPr>
          <w:color w:val="0000EE"/>
          <w:spacing w:val="2"/>
          <w:sz w:val="5"/>
          <w:u w:val="dash" w:color="0000EE"/>
        </w:rPr>
        <w:t> </w:t>
      </w:r>
      <w:r>
        <w:rPr>
          <w:color w:val="0000EE"/>
          <w:spacing w:val="-4"/>
          <w:sz w:val="5"/>
          <w:u w:val="dash" w:color="0000EE"/>
        </w:rPr>
        <w:t>200</w:t>
      </w:r>
      <w:r>
        <w:rPr>
          <w:color w:val="0000EE"/>
          <w:spacing w:val="-4"/>
          <w:sz w:val="5"/>
        </w:rPr>
        <w:t>5)</w:t>
      </w:r>
    </w:p>
    <w:p>
      <w:pPr>
        <w:pStyle w:val="BodyText"/>
        <w:spacing w:before="6"/>
        <w:rPr>
          <w:sz w:val="4"/>
        </w:rPr>
      </w:pPr>
    </w:p>
    <w:p>
      <w:pPr>
        <w:pStyle w:val="BodyText"/>
        <w:ind w:left="41" w:right="83" w:firstLine="92"/>
        <w:jc w:val="both"/>
      </w:pPr>
      <w:r>
        <w:rPr/>
        <w:t>Parágrafo único. Para as deliberações a que se referem os incisos I e II deste artigo é exigido deliberação da assembléia especialmente convocada para esse fim, cujo quorum será o estabelecido no estatuto,</w:t>
      </w:r>
      <w:r>
        <w:rPr>
          <w:spacing w:val="80"/>
        </w:rPr>
        <w:t> </w:t>
      </w:r>
      <w:r>
        <w:rPr/>
        <w:t>bem como os critérios de eleição dos administradores. </w:t>
      </w:r>
      <w:r>
        <w:rPr>
          <w:color w:val="0000EE"/>
          <w:u w:val="dash" w:color="0000EE"/>
        </w:rPr>
        <w:t>(Redação dada pela Lei nº 11.127, de 200</w:t>
      </w:r>
      <w:r>
        <w:rPr>
          <w:color w:val="0000EE"/>
        </w:rPr>
        <w:t>5)</w:t>
      </w:r>
    </w:p>
    <w:p>
      <w:pPr>
        <w:pStyle w:val="BodyText"/>
        <w:spacing w:before="4"/>
        <w:rPr>
          <w:sz w:val="4"/>
        </w:rPr>
      </w:pPr>
    </w:p>
    <w:p>
      <w:pPr>
        <w:pStyle w:val="BodyText"/>
        <w:ind w:left="133"/>
        <w:jc w:val="both"/>
      </w:pPr>
      <w:r>
        <w:rPr/>
        <w:t>Art.</w:t>
      </w:r>
      <w:r>
        <w:rPr>
          <w:spacing w:val="2"/>
        </w:rPr>
        <w:t> </w:t>
      </w:r>
      <w:r>
        <w:rPr/>
        <w:t>60.</w:t>
      </w:r>
      <w:r>
        <w:rPr>
          <w:spacing w:val="2"/>
        </w:rPr>
        <w:t> </w:t>
      </w:r>
      <w:r>
        <w:rPr/>
        <w:t>A</w:t>
      </w:r>
      <w:r>
        <w:rPr>
          <w:spacing w:val="-2"/>
        </w:rPr>
        <w:t> </w:t>
      </w:r>
      <w:r>
        <w:rPr/>
        <w:t>convocação</w:t>
      </w:r>
      <w:r>
        <w:rPr>
          <w:spacing w:val="2"/>
        </w:rPr>
        <w:t> </w:t>
      </w:r>
      <w:r>
        <w:rPr/>
        <w:t>dos</w:t>
      </w:r>
      <w:r>
        <w:rPr>
          <w:spacing w:val="2"/>
        </w:rPr>
        <w:t> </w:t>
      </w:r>
      <w:r>
        <w:rPr/>
        <w:t>órgãos</w:t>
      </w:r>
      <w:r>
        <w:rPr>
          <w:spacing w:val="3"/>
        </w:rPr>
        <w:t> </w:t>
      </w:r>
      <w:r>
        <w:rPr/>
        <w:t>deliberativos</w:t>
      </w:r>
      <w:r>
        <w:rPr>
          <w:spacing w:val="2"/>
        </w:rPr>
        <w:t> </w:t>
      </w:r>
      <w:r>
        <w:rPr/>
        <w:t>far-se-á</w:t>
      </w:r>
      <w:r>
        <w:rPr>
          <w:spacing w:val="2"/>
        </w:rPr>
        <w:t> </w:t>
      </w:r>
      <w:r>
        <w:rPr/>
        <w:t>na</w:t>
      </w:r>
      <w:r>
        <w:rPr>
          <w:spacing w:val="2"/>
        </w:rPr>
        <w:t> </w:t>
      </w:r>
      <w:r>
        <w:rPr/>
        <w:t>forma</w:t>
      </w:r>
      <w:r>
        <w:rPr>
          <w:spacing w:val="2"/>
        </w:rPr>
        <w:t> </w:t>
      </w:r>
      <w:r>
        <w:rPr/>
        <w:t>do</w:t>
      </w:r>
      <w:r>
        <w:rPr>
          <w:spacing w:val="2"/>
        </w:rPr>
        <w:t> </w:t>
      </w:r>
      <w:r>
        <w:rPr/>
        <w:t>estatuto,</w:t>
      </w:r>
      <w:r>
        <w:rPr>
          <w:spacing w:val="2"/>
        </w:rPr>
        <w:t> </w:t>
      </w:r>
      <w:r>
        <w:rPr/>
        <w:t>garantido</w:t>
      </w:r>
      <w:r>
        <w:rPr>
          <w:spacing w:val="2"/>
        </w:rPr>
        <w:t> </w:t>
      </w:r>
      <w:r>
        <w:rPr/>
        <w:t>a</w:t>
      </w:r>
      <w:r>
        <w:rPr>
          <w:spacing w:val="2"/>
        </w:rPr>
        <w:t> </w:t>
      </w:r>
      <w:r>
        <w:rPr/>
        <w:t>1/5</w:t>
      </w:r>
      <w:r>
        <w:rPr>
          <w:spacing w:val="2"/>
        </w:rPr>
        <w:t> </w:t>
      </w:r>
      <w:r>
        <w:rPr/>
        <w:t>(um</w:t>
      </w:r>
      <w:r>
        <w:rPr>
          <w:spacing w:val="2"/>
        </w:rPr>
        <w:t> </w:t>
      </w:r>
      <w:r>
        <w:rPr/>
        <w:t>quinto)</w:t>
      </w:r>
      <w:r>
        <w:rPr>
          <w:spacing w:val="3"/>
        </w:rPr>
        <w:t> </w:t>
      </w:r>
      <w:r>
        <w:rPr/>
        <w:t>dos</w:t>
      </w:r>
      <w:r>
        <w:rPr>
          <w:spacing w:val="2"/>
        </w:rPr>
        <w:t> </w:t>
      </w:r>
      <w:r>
        <w:rPr/>
        <w:t>associados</w:t>
      </w:r>
      <w:r>
        <w:rPr>
          <w:spacing w:val="2"/>
        </w:rPr>
        <w:t> </w:t>
      </w:r>
      <w:r>
        <w:rPr/>
        <w:t>o</w:t>
      </w:r>
      <w:r>
        <w:rPr>
          <w:spacing w:val="2"/>
        </w:rPr>
        <w:t> </w:t>
      </w:r>
      <w:r>
        <w:rPr/>
        <w:t>direito</w:t>
      </w:r>
      <w:r>
        <w:rPr>
          <w:spacing w:val="2"/>
        </w:rPr>
        <w:t> </w:t>
      </w:r>
      <w:r>
        <w:rPr/>
        <w:t>de</w:t>
      </w:r>
      <w:r>
        <w:rPr>
          <w:spacing w:val="2"/>
        </w:rPr>
        <w:t> </w:t>
      </w:r>
      <w:r>
        <w:rPr/>
        <w:t>promovê-la.</w:t>
      </w:r>
      <w:r>
        <w:rPr>
          <w:spacing w:val="2"/>
        </w:rPr>
        <w:t> </w:t>
      </w:r>
      <w:r>
        <w:rPr>
          <w:color w:val="0000EE"/>
          <w:u w:val="dash" w:color="0000EE"/>
        </w:rPr>
        <w:t>(Redação</w:t>
      </w:r>
      <w:r>
        <w:rPr>
          <w:color w:val="0000EE"/>
          <w:spacing w:val="2"/>
          <w:u w:val="dash" w:color="0000EE"/>
        </w:rPr>
        <w:t> </w:t>
      </w:r>
      <w:r>
        <w:rPr>
          <w:color w:val="0000EE"/>
          <w:u w:val="dash" w:color="0000EE"/>
        </w:rPr>
        <w:t>dada</w:t>
      </w:r>
      <w:r>
        <w:rPr>
          <w:color w:val="0000EE"/>
          <w:spacing w:val="2"/>
          <w:u w:val="dash" w:color="0000EE"/>
        </w:rPr>
        <w:t> </w:t>
      </w:r>
      <w:r>
        <w:rPr>
          <w:color w:val="0000EE"/>
          <w:u w:val="dash" w:color="0000EE"/>
        </w:rPr>
        <w:t>pela</w:t>
      </w:r>
      <w:r>
        <w:rPr>
          <w:color w:val="0000EE"/>
          <w:spacing w:val="2"/>
          <w:u w:val="dash" w:color="0000EE"/>
        </w:rPr>
        <w:t> </w:t>
      </w:r>
      <w:r>
        <w:rPr>
          <w:color w:val="0000EE"/>
          <w:u w:val="dash" w:color="0000EE"/>
        </w:rPr>
        <w:t>Lei</w:t>
      </w:r>
      <w:r>
        <w:rPr>
          <w:color w:val="0000EE"/>
          <w:spacing w:val="2"/>
          <w:u w:val="dash" w:color="0000EE"/>
        </w:rPr>
        <w:t> </w:t>
      </w:r>
      <w:r>
        <w:rPr>
          <w:color w:val="0000EE"/>
          <w:u w:val="dash" w:color="0000EE"/>
        </w:rPr>
        <w:t>nº</w:t>
      </w:r>
      <w:r>
        <w:rPr>
          <w:color w:val="0000EE"/>
          <w:spacing w:val="3"/>
          <w:u w:val="dash" w:color="0000EE"/>
        </w:rPr>
        <w:t> </w:t>
      </w:r>
      <w:r>
        <w:rPr>
          <w:color w:val="0000EE"/>
          <w:u w:val="dash" w:color="0000EE"/>
        </w:rPr>
        <w:t>11.127,</w:t>
      </w:r>
      <w:r>
        <w:rPr>
          <w:color w:val="0000EE"/>
          <w:spacing w:val="2"/>
          <w:u w:val="dash" w:color="0000EE"/>
        </w:rPr>
        <w:t> </w:t>
      </w:r>
      <w:r>
        <w:rPr>
          <w:color w:val="0000EE"/>
          <w:u w:val="dash" w:color="0000EE"/>
        </w:rPr>
        <w:t>de</w:t>
      </w:r>
      <w:r>
        <w:rPr>
          <w:color w:val="0000EE"/>
          <w:spacing w:val="2"/>
          <w:u w:val="dash" w:color="0000EE"/>
        </w:rPr>
        <w:t> </w:t>
      </w:r>
      <w:r>
        <w:rPr>
          <w:color w:val="0000EE"/>
          <w:spacing w:val="-2"/>
          <w:u w:val="dash" w:color="0000EE"/>
        </w:rPr>
        <w:t>200</w:t>
      </w:r>
      <w:r>
        <w:rPr>
          <w:color w:val="0000EE"/>
          <w:spacing w:val="-2"/>
        </w:rPr>
        <w:t>5)</w:t>
      </w:r>
    </w:p>
    <w:p>
      <w:pPr>
        <w:pStyle w:val="BodyText"/>
        <w:spacing w:before="4"/>
        <w:rPr>
          <w:sz w:val="4"/>
        </w:rPr>
      </w:pPr>
    </w:p>
    <w:p>
      <w:pPr>
        <w:pStyle w:val="BodyText"/>
        <w:ind w:left="41" w:right="41" w:firstLine="92"/>
        <w:jc w:val="both"/>
      </w:pPr>
      <w:r>
        <w:rPr/>
        <w:t>Art.</w:t>
      </w:r>
      <w:r>
        <w:rPr>
          <w:spacing w:val="2"/>
        </w:rPr>
        <w:t> </w:t>
      </w:r>
      <w:r>
        <w:rPr/>
        <w:t>61.</w:t>
      </w:r>
      <w:r>
        <w:rPr>
          <w:spacing w:val="2"/>
        </w:rPr>
        <w:t> </w:t>
      </w:r>
      <w:r>
        <w:rPr/>
        <w:t>Dissolvida</w:t>
      </w:r>
      <w:r>
        <w:rPr>
          <w:spacing w:val="2"/>
        </w:rPr>
        <w:t> </w:t>
      </w:r>
      <w:r>
        <w:rPr/>
        <w:t>a</w:t>
      </w:r>
      <w:r>
        <w:rPr>
          <w:spacing w:val="2"/>
        </w:rPr>
        <w:t> </w:t>
      </w:r>
      <w:r>
        <w:rPr/>
        <w:t>associação,</w:t>
      </w:r>
      <w:r>
        <w:rPr>
          <w:spacing w:val="2"/>
        </w:rPr>
        <w:t> </w:t>
      </w:r>
      <w:r>
        <w:rPr/>
        <w:t>o</w:t>
      </w:r>
      <w:r>
        <w:rPr>
          <w:spacing w:val="2"/>
        </w:rPr>
        <w:t> </w:t>
      </w:r>
      <w:r>
        <w:rPr/>
        <w:t>remanescente</w:t>
      </w:r>
      <w:r>
        <w:rPr>
          <w:spacing w:val="2"/>
        </w:rPr>
        <w:t> </w:t>
      </w:r>
      <w:r>
        <w:rPr/>
        <w:t>do</w:t>
      </w:r>
      <w:r>
        <w:rPr>
          <w:spacing w:val="2"/>
        </w:rPr>
        <w:t> </w:t>
      </w:r>
      <w:r>
        <w:rPr/>
        <w:t>seu</w:t>
      </w:r>
      <w:r>
        <w:rPr>
          <w:spacing w:val="2"/>
        </w:rPr>
        <w:t> </w:t>
      </w:r>
      <w:r>
        <w:rPr/>
        <w:t>patrimônio</w:t>
      </w:r>
      <w:r>
        <w:rPr>
          <w:spacing w:val="2"/>
        </w:rPr>
        <w:t> </w:t>
      </w:r>
      <w:r>
        <w:rPr/>
        <w:t>líquido,</w:t>
      </w:r>
      <w:r>
        <w:rPr>
          <w:spacing w:val="2"/>
        </w:rPr>
        <w:t> </w:t>
      </w:r>
      <w:r>
        <w:rPr/>
        <w:t>depois</w:t>
      </w:r>
      <w:r>
        <w:rPr>
          <w:spacing w:val="2"/>
        </w:rPr>
        <w:t> </w:t>
      </w:r>
      <w:r>
        <w:rPr/>
        <w:t>de</w:t>
      </w:r>
      <w:r>
        <w:rPr>
          <w:spacing w:val="2"/>
        </w:rPr>
        <w:t> </w:t>
      </w:r>
      <w:r>
        <w:rPr/>
        <w:t>deduzidas,</w:t>
      </w:r>
      <w:r>
        <w:rPr>
          <w:spacing w:val="2"/>
        </w:rPr>
        <w:t> </w:t>
      </w:r>
      <w:r>
        <w:rPr/>
        <w:t>se</w:t>
      </w:r>
      <w:r>
        <w:rPr>
          <w:spacing w:val="2"/>
        </w:rPr>
        <w:t> </w:t>
      </w:r>
      <w:r>
        <w:rPr/>
        <w:t>for</w:t>
      </w:r>
      <w:r>
        <w:rPr>
          <w:spacing w:val="2"/>
        </w:rPr>
        <w:t> </w:t>
      </w:r>
      <w:r>
        <w:rPr/>
        <w:t>o</w:t>
      </w:r>
      <w:r>
        <w:rPr>
          <w:spacing w:val="2"/>
        </w:rPr>
        <w:t> </w:t>
      </w:r>
      <w:r>
        <w:rPr/>
        <w:t>caso,</w:t>
      </w:r>
      <w:r>
        <w:rPr>
          <w:spacing w:val="2"/>
        </w:rPr>
        <w:t> </w:t>
      </w:r>
      <w:r>
        <w:rPr/>
        <w:t>as</w:t>
      </w:r>
      <w:r>
        <w:rPr>
          <w:spacing w:val="2"/>
        </w:rPr>
        <w:t> </w:t>
      </w:r>
      <w:r>
        <w:rPr/>
        <w:t>quotas</w:t>
      </w:r>
      <w:r>
        <w:rPr>
          <w:spacing w:val="2"/>
        </w:rPr>
        <w:t> </w:t>
      </w:r>
      <w:r>
        <w:rPr/>
        <w:t>ou</w:t>
      </w:r>
      <w:r>
        <w:rPr>
          <w:spacing w:val="2"/>
        </w:rPr>
        <w:t> </w:t>
      </w:r>
      <w:r>
        <w:rPr/>
        <w:t>frações</w:t>
      </w:r>
      <w:r>
        <w:rPr>
          <w:spacing w:val="2"/>
        </w:rPr>
        <w:t> </w:t>
      </w:r>
      <w:r>
        <w:rPr/>
        <w:t>ideais</w:t>
      </w:r>
      <w:r>
        <w:rPr>
          <w:spacing w:val="2"/>
        </w:rPr>
        <w:t> </w:t>
      </w:r>
      <w:r>
        <w:rPr/>
        <w:t>referidas</w:t>
      </w:r>
      <w:r>
        <w:rPr>
          <w:spacing w:val="2"/>
        </w:rPr>
        <w:t> </w:t>
      </w:r>
      <w:r>
        <w:rPr/>
        <w:t>no</w:t>
      </w:r>
      <w:r>
        <w:rPr>
          <w:spacing w:val="2"/>
        </w:rPr>
        <w:t> </w:t>
      </w:r>
      <w:r>
        <w:rPr/>
        <w:t>parágrafo</w:t>
      </w:r>
      <w:r>
        <w:rPr>
          <w:spacing w:val="2"/>
        </w:rPr>
        <w:t> </w:t>
      </w:r>
      <w:r>
        <w:rPr/>
        <w:t>único</w:t>
      </w:r>
      <w:r>
        <w:rPr>
          <w:spacing w:val="2"/>
        </w:rPr>
        <w:t> </w:t>
      </w:r>
      <w:r>
        <w:rPr/>
        <w:t>do</w:t>
      </w:r>
      <w:r>
        <w:rPr>
          <w:spacing w:val="2"/>
        </w:rPr>
        <w:t> </w:t>
      </w:r>
      <w:r>
        <w:rPr/>
        <w:t>art.</w:t>
      </w:r>
      <w:r>
        <w:rPr>
          <w:spacing w:val="2"/>
        </w:rPr>
        <w:t> </w:t>
      </w:r>
      <w:r>
        <w:rPr/>
        <w:t>56,</w:t>
      </w:r>
      <w:r>
        <w:rPr>
          <w:spacing w:val="2"/>
        </w:rPr>
        <w:t> </w:t>
      </w:r>
      <w:r>
        <w:rPr/>
        <w:t>será</w:t>
      </w:r>
      <w:r>
        <w:rPr>
          <w:spacing w:val="2"/>
        </w:rPr>
        <w:t> </w:t>
      </w:r>
      <w:r>
        <w:rPr/>
        <w:t>destinado</w:t>
      </w:r>
      <w:r>
        <w:rPr>
          <w:spacing w:val="2"/>
        </w:rPr>
        <w:t> </w:t>
      </w:r>
      <w:r>
        <w:rPr/>
        <w:t>à</w:t>
      </w:r>
      <w:r>
        <w:rPr>
          <w:spacing w:val="2"/>
        </w:rPr>
        <w:t> </w:t>
      </w:r>
      <w:r>
        <w:rPr/>
        <w:t>entidade</w:t>
      </w:r>
      <w:r>
        <w:rPr>
          <w:spacing w:val="2"/>
        </w:rPr>
        <w:t> </w:t>
      </w:r>
      <w:r>
        <w:rPr/>
        <w:t>de</w:t>
      </w:r>
      <w:r>
        <w:rPr>
          <w:spacing w:val="40"/>
        </w:rPr>
        <w:t> </w:t>
      </w:r>
      <w:r>
        <w:rPr/>
        <w:t>fins não econômicos designada no estatuto, ou, omisso este, por deliberação dos associados, à instituição municipal, estadual ou federal, de fins idênticos ou semelhantes.</w:t>
      </w:r>
    </w:p>
    <w:p>
      <w:pPr>
        <w:pStyle w:val="BodyText"/>
        <w:spacing w:before="4"/>
        <w:rPr>
          <w:sz w:val="4"/>
        </w:rPr>
      </w:pPr>
    </w:p>
    <w:p>
      <w:pPr>
        <w:pStyle w:val="BodyText"/>
        <w:ind w:left="41" w:right="195" w:firstLine="92"/>
      </w:pPr>
      <w:r>
        <w:rPr/>
        <w:t>§ 1 </w:t>
      </w:r>
      <w:r>
        <w:rPr>
          <w:position w:val="2"/>
        </w:rPr>
        <w:t>o </w:t>
      </w:r>
      <w:r>
        <w:rPr/>
        <w:t>Por cláusula do estatuto ou, no seu silêncio, por deliberação dos associados, podem estes, antes da destinação do remanescente referida neste artigo, receber em restituição, atualizado o respectivo</w:t>
      </w:r>
      <w:r>
        <w:rPr>
          <w:spacing w:val="40"/>
        </w:rPr>
        <w:t> </w:t>
      </w:r>
      <w:r>
        <w:rPr/>
        <w:t>valor, as contribuições que tiverem prestado ao patrimônio da associação.</w:t>
      </w:r>
    </w:p>
    <w:p>
      <w:pPr>
        <w:pStyle w:val="BodyText"/>
        <w:spacing w:before="6"/>
        <w:rPr>
          <w:sz w:val="4"/>
        </w:rPr>
      </w:pPr>
    </w:p>
    <w:p>
      <w:pPr>
        <w:pStyle w:val="BodyText"/>
        <w:ind w:left="41" w:right="136" w:firstLine="92"/>
        <w:jc w:val="both"/>
      </w:pPr>
      <w:r>
        <w:rPr/>
        <w:t>§ 2 </w:t>
      </w:r>
      <w:r>
        <w:rPr>
          <w:position w:val="2"/>
        </w:rPr>
        <w:t>o </w:t>
      </w:r>
      <w:r>
        <w:rPr/>
        <w:t>Não existindo no Município, no Estado, no Distrito Federal ou no Território, em que a associação tiver sede, instituição nas condições indicadas neste artigo, o que remanescer do seu patrimônio se</w:t>
      </w:r>
      <w:r>
        <w:rPr>
          <w:spacing w:val="40"/>
        </w:rPr>
        <w:t> </w:t>
      </w:r>
      <w:r>
        <w:rPr/>
        <w:t>devolverá à Fazenda do Estado, do Distrito Federal ou da União.</w:t>
      </w:r>
    </w:p>
    <w:p>
      <w:pPr>
        <w:pStyle w:val="BodyText"/>
        <w:spacing w:before="52"/>
        <w:ind w:left="1987" w:right="1938" w:firstLine="110"/>
        <w:rPr>
          <w:rFonts w:ascii="Arial" w:hAnsi="Arial"/>
        </w:rPr>
      </w:pPr>
      <w:r>
        <w:rPr>
          <w:rFonts w:ascii="Arial" w:hAnsi="Arial"/>
        </w:rPr>
        <w:t>CAPÍTULO</w:t>
      </w:r>
      <w:r>
        <w:rPr>
          <w:rFonts w:ascii="Arial" w:hAnsi="Arial"/>
          <w:spacing w:val="-4"/>
        </w:rPr>
        <w:t> </w:t>
      </w:r>
      <w:r>
        <w:rPr>
          <w:rFonts w:ascii="Arial" w:hAnsi="Arial"/>
        </w:rPr>
        <w:t>III</w:t>
      </w:r>
      <w:r>
        <w:rPr>
          <w:rFonts w:ascii="Arial" w:hAnsi="Arial"/>
          <w:spacing w:val="40"/>
        </w:rPr>
        <w:t> </w:t>
      </w:r>
      <w:r>
        <w:rPr>
          <w:rFonts w:ascii="Arial" w:hAnsi="Arial"/>
        </w:rPr>
        <w:t>DAS</w:t>
      </w:r>
      <w:r>
        <w:rPr>
          <w:rFonts w:ascii="Arial" w:hAnsi="Arial"/>
          <w:spacing w:val="2"/>
        </w:rPr>
        <w:t> </w:t>
      </w:r>
      <w:r>
        <w:rPr>
          <w:rFonts w:ascii="Arial" w:hAnsi="Arial"/>
          <w:spacing w:val="-2"/>
        </w:rPr>
        <w:t>FUNDAÇÕES</w:t>
      </w:r>
    </w:p>
    <w:p>
      <w:pPr>
        <w:pStyle w:val="BodyText"/>
        <w:spacing w:before="52"/>
        <w:ind w:left="41" w:right="218" w:firstLine="92"/>
      </w:pPr>
      <w:r>
        <w:rPr/>
        <w:t>Art. 62. Para criar uma fundação, o seu instituidor fará, por escritura pública ou testamento, dotação especial de bens livres, especificando o fim a que se destina, e declarando, se quiser, a maneira de</w:t>
      </w:r>
      <w:r>
        <w:rPr>
          <w:spacing w:val="40"/>
        </w:rPr>
        <w:t> </w:t>
      </w:r>
      <w:r>
        <w:rPr>
          <w:spacing w:val="-2"/>
        </w:rPr>
        <w:t>administrá-la.</w:t>
      </w:r>
    </w:p>
    <w:p>
      <w:pPr>
        <w:pStyle w:val="BodyText"/>
        <w:spacing w:before="8"/>
        <w:rPr>
          <w:sz w:val="4"/>
        </w:rPr>
      </w:pPr>
    </w:p>
    <w:p>
      <w:pPr>
        <w:pStyle w:val="BodyText"/>
        <w:ind w:left="186"/>
        <w:rPr>
          <w:rFonts w:ascii="Arial" w:hAnsi="Arial"/>
        </w:rPr>
      </w:pPr>
      <w:r>
        <w:rPr>
          <w:rFonts w:ascii="Arial" w:hAnsi="Arial"/>
        </w:rPr>
        <w:t>Parágrafo</w:t>
      </w:r>
      <w:r>
        <w:rPr>
          <w:rFonts w:ascii="Arial" w:hAnsi="Arial"/>
          <w:spacing w:val="2"/>
        </w:rPr>
        <w:t> </w:t>
      </w:r>
      <w:r>
        <w:rPr>
          <w:rFonts w:ascii="Arial" w:hAnsi="Arial"/>
        </w:rPr>
        <w:t>único.</w:t>
      </w:r>
      <w:r>
        <w:rPr>
          <w:rFonts w:ascii="Arial" w:hAnsi="Arial"/>
          <w:spacing w:val="3"/>
        </w:rPr>
        <w:t> </w:t>
      </w:r>
      <w:r>
        <w:rPr>
          <w:rFonts w:ascii="Arial" w:hAnsi="Arial"/>
        </w:rPr>
        <w:t>A</w:t>
      </w:r>
      <w:r>
        <w:rPr>
          <w:rFonts w:ascii="Arial" w:hAnsi="Arial"/>
          <w:spacing w:val="-1"/>
        </w:rPr>
        <w:t> </w:t>
      </w:r>
      <w:r>
        <w:rPr>
          <w:rFonts w:ascii="Arial" w:hAnsi="Arial"/>
        </w:rPr>
        <w:t>fundação</w:t>
      </w:r>
      <w:r>
        <w:rPr>
          <w:rFonts w:ascii="Arial" w:hAnsi="Arial"/>
          <w:spacing w:val="2"/>
        </w:rPr>
        <w:t> </w:t>
      </w:r>
      <w:r>
        <w:rPr>
          <w:rFonts w:ascii="Arial" w:hAnsi="Arial"/>
        </w:rPr>
        <w:t>somente</w:t>
      </w:r>
      <w:r>
        <w:rPr>
          <w:rFonts w:ascii="Arial" w:hAnsi="Arial"/>
          <w:spacing w:val="3"/>
        </w:rPr>
        <w:t> </w:t>
      </w:r>
      <w:r>
        <w:rPr>
          <w:rFonts w:ascii="Arial" w:hAnsi="Arial"/>
        </w:rPr>
        <w:t>poderá</w:t>
      </w:r>
      <w:r>
        <w:rPr>
          <w:rFonts w:ascii="Arial" w:hAnsi="Arial"/>
          <w:spacing w:val="3"/>
        </w:rPr>
        <w:t> </w:t>
      </w:r>
      <w:r>
        <w:rPr>
          <w:rFonts w:ascii="Arial" w:hAnsi="Arial"/>
        </w:rPr>
        <w:t>constituir-se</w:t>
      </w:r>
      <w:r>
        <w:rPr>
          <w:rFonts w:ascii="Arial" w:hAnsi="Arial"/>
          <w:spacing w:val="2"/>
        </w:rPr>
        <w:t> </w:t>
      </w:r>
      <w:r>
        <w:rPr>
          <w:rFonts w:ascii="Arial" w:hAnsi="Arial"/>
        </w:rPr>
        <w:t>para</w:t>
      </w:r>
      <w:r>
        <w:rPr>
          <w:rFonts w:ascii="Arial" w:hAnsi="Arial"/>
          <w:spacing w:val="3"/>
        </w:rPr>
        <w:t> </w:t>
      </w:r>
      <w:r>
        <w:rPr>
          <w:rFonts w:ascii="Arial" w:hAnsi="Arial"/>
        </w:rPr>
        <w:t>fins</w:t>
      </w:r>
      <w:r>
        <w:rPr>
          <w:rFonts w:ascii="Arial" w:hAnsi="Arial"/>
          <w:spacing w:val="3"/>
        </w:rPr>
        <w:t> </w:t>
      </w:r>
      <w:r>
        <w:rPr>
          <w:rFonts w:ascii="Arial" w:hAnsi="Arial"/>
        </w:rPr>
        <w:t>de:</w:t>
      </w:r>
      <w:r>
        <w:rPr>
          <w:rFonts w:ascii="Arial" w:hAnsi="Arial"/>
          <w:spacing w:val="2"/>
        </w:rPr>
        <w:t> </w:t>
      </w:r>
      <w:r>
        <w:rPr>
          <w:rFonts w:ascii="Arial" w:hAnsi="Arial"/>
          <w:color w:val="0000EE"/>
          <w:u w:val="dash" w:color="0000EE"/>
        </w:rPr>
        <w:t>(Redação</w:t>
      </w:r>
      <w:r>
        <w:rPr>
          <w:rFonts w:ascii="Arial" w:hAnsi="Arial"/>
          <w:color w:val="0000EE"/>
          <w:spacing w:val="3"/>
          <w:u w:val="dash" w:color="0000EE"/>
        </w:rPr>
        <w:t> </w:t>
      </w:r>
      <w:r>
        <w:rPr>
          <w:rFonts w:ascii="Arial" w:hAnsi="Arial"/>
          <w:color w:val="0000EE"/>
          <w:u w:val="dash" w:color="0000EE"/>
        </w:rPr>
        <w:t>dada</w:t>
      </w:r>
      <w:r>
        <w:rPr>
          <w:rFonts w:ascii="Arial" w:hAnsi="Arial"/>
          <w:color w:val="0000EE"/>
          <w:spacing w:val="3"/>
          <w:u w:val="dash" w:color="0000EE"/>
        </w:rPr>
        <w:t> </w:t>
      </w:r>
      <w:r>
        <w:rPr>
          <w:rFonts w:ascii="Arial" w:hAnsi="Arial"/>
          <w:color w:val="0000EE"/>
          <w:u w:val="dash" w:color="0000EE"/>
        </w:rPr>
        <w:t>pela</w:t>
      </w:r>
      <w:r>
        <w:rPr>
          <w:rFonts w:ascii="Arial" w:hAnsi="Arial"/>
          <w:color w:val="0000EE"/>
          <w:spacing w:val="2"/>
          <w:u w:val="dash" w:color="0000EE"/>
        </w:rPr>
        <w:t> </w:t>
      </w:r>
      <w:r>
        <w:rPr>
          <w:rFonts w:ascii="Arial" w:hAnsi="Arial"/>
          <w:color w:val="0000EE"/>
          <w:u w:val="dash" w:color="0000EE"/>
        </w:rPr>
        <w:t>Lei</w:t>
      </w:r>
      <w:r>
        <w:rPr>
          <w:rFonts w:ascii="Arial" w:hAnsi="Arial"/>
          <w:color w:val="0000EE"/>
          <w:spacing w:val="3"/>
          <w:u w:val="dash" w:color="0000EE"/>
        </w:rPr>
        <w:t> </w:t>
      </w:r>
      <w:r>
        <w:rPr>
          <w:rFonts w:ascii="Arial" w:hAnsi="Arial"/>
          <w:color w:val="0000EE"/>
          <w:u w:val="dash" w:color="0000EE"/>
        </w:rPr>
        <w:t>nº</w:t>
      </w:r>
      <w:r>
        <w:rPr>
          <w:rFonts w:ascii="Arial" w:hAnsi="Arial"/>
          <w:color w:val="0000EE"/>
          <w:spacing w:val="3"/>
          <w:u w:val="dash" w:color="0000EE"/>
        </w:rPr>
        <w:t> </w:t>
      </w:r>
      <w:r>
        <w:rPr>
          <w:rFonts w:ascii="Arial" w:hAnsi="Arial"/>
          <w:color w:val="0000EE"/>
          <w:u w:val="dash" w:color="0000EE"/>
        </w:rPr>
        <w:t>13.151,</w:t>
      </w:r>
      <w:r>
        <w:rPr>
          <w:rFonts w:ascii="Arial" w:hAnsi="Arial"/>
          <w:color w:val="0000EE"/>
          <w:spacing w:val="2"/>
          <w:u w:val="dash" w:color="0000EE"/>
        </w:rPr>
        <w:t> </w:t>
      </w:r>
      <w:r>
        <w:rPr>
          <w:rFonts w:ascii="Arial" w:hAnsi="Arial"/>
          <w:color w:val="0000EE"/>
          <w:u w:val="dash" w:color="0000EE"/>
        </w:rPr>
        <w:t>de</w:t>
      </w:r>
      <w:r>
        <w:rPr>
          <w:rFonts w:ascii="Arial" w:hAnsi="Arial"/>
          <w:color w:val="0000EE"/>
          <w:spacing w:val="3"/>
          <w:u w:val="dash" w:color="0000EE"/>
        </w:rPr>
        <w:t> </w:t>
      </w:r>
      <w:r>
        <w:rPr>
          <w:rFonts w:ascii="Arial" w:hAnsi="Arial"/>
          <w:color w:val="0000EE"/>
          <w:spacing w:val="-2"/>
          <w:u w:val="dash" w:color="0000EE"/>
        </w:rPr>
        <w:t>201</w:t>
      </w:r>
      <w:r>
        <w:rPr>
          <w:rFonts w:ascii="Arial" w:hAnsi="Arial"/>
          <w:color w:val="0000EE"/>
          <w:spacing w:val="-2"/>
        </w:rPr>
        <w:t>5)</w:t>
      </w:r>
    </w:p>
    <w:p>
      <w:pPr>
        <w:pStyle w:val="BodyText"/>
        <w:spacing w:before="10"/>
        <w:rPr>
          <w:rFonts w:ascii="Arial"/>
          <w:sz w:val="6"/>
        </w:rPr>
      </w:pPr>
    </w:p>
    <w:p>
      <w:pPr>
        <w:pStyle w:val="ListParagraph"/>
        <w:numPr>
          <w:ilvl w:val="1"/>
          <w:numId w:val="13"/>
        </w:numPr>
        <w:tabs>
          <w:tab w:pos="215" w:val="left" w:leader="none"/>
        </w:tabs>
        <w:spacing w:line="240" w:lineRule="auto" w:before="0" w:after="0"/>
        <w:ind w:left="215" w:right="0" w:hanging="28"/>
        <w:jc w:val="left"/>
        <w:rPr>
          <w:rFonts w:ascii="Arial" w:hAnsi="Arial"/>
          <w:sz w:val="5"/>
        </w:rPr>
      </w:pPr>
      <w:r>
        <w:rPr>
          <w:rFonts w:ascii="Arial" w:hAnsi="Arial"/>
          <w:sz w:val="5"/>
        </w:rPr>
        <w:t>–</w:t>
      </w:r>
      <w:r>
        <w:rPr>
          <w:rFonts w:ascii="Arial" w:hAnsi="Arial"/>
          <w:spacing w:val="2"/>
          <w:sz w:val="5"/>
        </w:rPr>
        <w:t> </w:t>
      </w:r>
      <w:r>
        <w:rPr>
          <w:rFonts w:ascii="Arial" w:hAnsi="Arial"/>
          <w:sz w:val="5"/>
        </w:rPr>
        <w:t>assistência</w:t>
      </w:r>
      <w:r>
        <w:rPr>
          <w:rFonts w:ascii="Arial" w:hAnsi="Arial"/>
          <w:spacing w:val="2"/>
          <w:sz w:val="5"/>
        </w:rPr>
        <w:t> </w:t>
      </w:r>
      <w:r>
        <w:rPr>
          <w:rFonts w:ascii="Arial" w:hAnsi="Arial"/>
          <w:sz w:val="5"/>
        </w:rPr>
        <w:t>social;</w:t>
      </w:r>
      <w:r>
        <w:rPr>
          <w:rFonts w:ascii="Arial" w:hAnsi="Arial"/>
          <w:spacing w:val="2"/>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13.151,</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201</w:t>
      </w:r>
      <w:r>
        <w:rPr>
          <w:rFonts w:ascii="Arial" w:hAnsi="Arial"/>
          <w:color w:val="0000EE"/>
          <w:spacing w:val="-2"/>
          <w:sz w:val="5"/>
        </w:rPr>
        <w:t>5)</w:t>
      </w:r>
    </w:p>
    <w:p>
      <w:pPr>
        <w:pStyle w:val="BodyText"/>
        <w:spacing w:before="10"/>
        <w:rPr>
          <w:rFonts w:ascii="Arial"/>
          <w:sz w:val="6"/>
        </w:rPr>
      </w:pPr>
    </w:p>
    <w:p>
      <w:pPr>
        <w:pStyle w:val="ListParagraph"/>
        <w:numPr>
          <w:ilvl w:val="1"/>
          <w:numId w:val="13"/>
        </w:numPr>
        <w:tabs>
          <w:tab w:pos="229" w:val="left" w:leader="none"/>
        </w:tabs>
        <w:spacing w:line="240" w:lineRule="auto" w:before="0" w:after="0"/>
        <w:ind w:left="229" w:right="0" w:hanging="42"/>
        <w:jc w:val="left"/>
        <w:rPr>
          <w:rFonts w:ascii="Arial" w:hAnsi="Arial"/>
          <w:sz w:val="5"/>
        </w:rPr>
      </w:pPr>
      <w:r>
        <w:rPr>
          <w:rFonts w:ascii="Arial" w:hAnsi="Arial"/>
          <w:sz w:val="5"/>
        </w:rPr>
        <w:t>–</w:t>
      </w:r>
      <w:r>
        <w:rPr>
          <w:rFonts w:ascii="Arial" w:hAnsi="Arial"/>
          <w:spacing w:val="2"/>
          <w:sz w:val="5"/>
        </w:rPr>
        <w:t> </w:t>
      </w:r>
      <w:r>
        <w:rPr>
          <w:rFonts w:ascii="Arial" w:hAnsi="Arial"/>
          <w:sz w:val="5"/>
        </w:rPr>
        <w:t>cultura,</w:t>
      </w:r>
      <w:r>
        <w:rPr>
          <w:rFonts w:ascii="Arial" w:hAnsi="Arial"/>
          <w:spacing w:val="2"/>
          <w:sz w:val="5"/>
        </w:rPr>
        <w:t> </w:t>
      </w:r>
      <w:r>
        <w:rPr>
          <w:rFonts w:ascii="Arial" w:hAnsi="Arial"/>
          <w:sz w:val="5"/>
        </w:rPr>
        <w:t>defesa</w:t>
      </w:r>
      <w:r>
        <w:rPr>
          <w:rFonts w:ascii="Arial" w:hAnsi="Arial"/>
          <w:spacing w:val="3"/>
          <w:sz w:val="5"/>
        </w:rPr>
        <w:t> </w:t>
      </w:r>
      <w:r>
        <w:rPr>
          <w:rFonts w:ascii="Arial" w:hAnsi="Arial"/>
          <w:sz w:val="5"/>
        </w:rPr>
        <w:t>e</w:t>
      </w:r>
      <w:r>
        <w:rPr>
          <w:rFonts w:ascii="Arial" w:hAnsi="Arial"/>
          <w:spacing w:val="2"/>
          <w:sz w:val="5"/>
        </w:rPr>
        <w:t> </w:t>
      </w:r>
      <w:r>
        <w:rPr>
          <w:rFonts w:ascii="Arial" w:hAnsi="Arial"/>
          <w:sz w:val="5"/>
        </w:rPr>
        <w:t>conservação</w:t>
      </w:r>
      <w:r>
        <w:rPr>
          <w:rFonts w:ascii="Arial" w:hAnsi="Arial"/>
          <w:spacing w:val="3"/>
          <w:sz w:val="5"/>
        </w:rPr>
        <w:t> </w:t>
      </w:r>
      <w:r>
        <w:rPr>
          <w:rFonts w:ascii="Arial" w:hAnsi="Arial"/>
          <w:sz w:val="5"/>
        </w:rPr>
        <w:t>do</w:t>
      </w:r>
      <w:r>
        <w:rPr>
          <w:rFonts w:ascii="Arial" w:hAnsi="Arial"/>
          <w:spacing w:val="2"/>
          <w:sz w:val="5"/>
        </w:rPr>
        <w:t> </w:t>
      </w:r>
      <w:r>
        <w:rPr>
          <w:rFonts w:ascii="Arial" w:hAnsi="Arial"/>
          <w:sz w:val="5"/>
        </w:rPr>
        <w:t>patrimônio</w:t>
      </w:r>
      <w:r>
        <w:rPr>
          <w:rFonts w:ascii="Arial" w:hAnsi="Arial"/>
          <w:spacing w:val="3"/>
          <w:sz w:val="5"/>
        </w:rPr>
        <w:t> </w:t>
      </w:r>
      <w:r>
        <w:rPr>
          <w:rFonts w:ascii="Arial" w:hAnsi="Arial"/>
          <w:sz w:val="5"/>
        </w:rPr>
        <w:t>histórico</w:t>
      </w:r>
      <w:r>
        <w:rPr>
          <w:rFonts w:ascii="Arial" w:hAnsi="Arial"/>
          <w:spacing w:val="2"/>
          <w:sz w:val="5"/>
        </w:rPr>
        <w:t> </w:t>
      </w:r>
      <w:r>
        <w:rPr>
          <w:rFonts w:ascii="Arial" w:hAnsi="Arial"/>
          <w:sz w:val="5"/>
        </w:rPr>
        <w:t>e</w:t>
      </w:r>
      <w:r>
        <w:rPr>
          <w:rFonts w:ascii="Arial" w:hAnsi="Arial"/>
          <w:spacing w:val="3"/>
          <w:sz w:val="5"/>
        </w:rPr>
        <w:t> </w:t>
      </w:r>
      <w:r>
        <w:rPr>
          <w:rFonts w:ascii="Arial" w:hAnsi="Arial"/>
          <w:sz w:val="5"/>
        </w:rPr>
        <w:t>artístico;</w:t>
      </w:r>
      <w:r>
        <w:rPr>
          <w:rFonts w:ascii="Arial" w:hAnsi="Arial"/>
          <w:spacing w:val="2"/>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13.151,</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pacing w:val="-2"/>
          <w:sz w:val="5"/>
          <w:u w:val="single" w:color="0000EE"/>
        </w:rPr>
        <w:t>201</w:t>
      </w:r>
      <w:r>
        <w:rPr>
          <w:rFonts w:ascii="Arial" w:hAnsi="Arial"/>
          <w:color w:val="0000EE"/>
          <w:spacing w:val="-2"/>
          <w:sz w:val="5"/>
        </w:rPr>
        <w:t>5)</w:t>
      </w:r>
    </w:p>
    <w:p>
      <w:pPr>
        <w:pStyle w:val="BodyText"/>
        <w:spacing w:before="9"/>
        <w:rPr>
          <w:rFonts w:ascii="Arial"/>
          <w:sz w:val="6"/>
        </w:rPr>
      </w:pPr>
    </w:p>
    <w:p>
      <w:pPr>
        <w:pStyle w:val="ListParagraph"/>
        <w:numPr>
          <w:ilvl w:val="1"/>
          <w:numId w:val="13"/>
        </w:numPr>
        <w:tabs>
          <w:tab w:pos="243" w:val="left" w:leader="none"/>
        </w:tabs>
        <w:spacing w:line="240" w:lineRule="auto" w:before="1" w:after="0"/>
        <w:ind w:left="243" w:right="0" w:hanging="56"/>
        <w:jc w:val="left"/>
        <w:rPr>
          <w:rFonts w:ascii="Arial" w:hAnsi="Arial"/>
          <w:sz w:val="5"/>
        </w:rPr>
      </w:pPr>
      <w:r>
        <w:rPr>
          <w:rFonts w:ascii="Arial" w:hAnsi="Arial"/>
          <w:sz w:val="5"/>
        </w:rPr>
        <w:t>–</w:t>
      </w:r>
      <w:r>
        <w:rPr>
          <w:rFonts w:ascii="Arial" w:hAnsi="Arial"/>
          <w:spacing w:val="2"/>
          <w:sz w:val="5"/>
        </w:rPr>
        <w:t> </w:t>
      </w:r>
      <w:r>
        <w:rPr>
          <w:rFonts w:ascii="Arial" w:hAnsi="Arial"/>
          <w:sz w:val="5"/>
        </w:rPr>
        <w:t>educação;</w:t>
      </w:r>
      <w:r>
        <w:rPr>
          <w:rFonts w:ascii="Arial" w:hAnsi="Arial"/>
          <w:spacing w:val="2"/>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13.151,</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201</w:t>
      </w:r>
      <w:r>
        <w:rPr>
          <w:rFonts w:ascii="Arial" w:hAnsi="Arial"/>
          <w:color w:val="0000EE"/>
          <w:spacing w:val="-2"/>
          <w:sz w:val="5"/>
        </w:rPr>
        <w:t>5)</w:t>
      </w:r>
    </w:p>
    <w:p>
      <w:pPr>
        <w:pStyle w:val="BodyText"/>
        <w:spacing w:before="9"/>
        <w:rPr>
          <w:rFonts w:ascii="Arial"/>
          <w:sz w:val="6"/>
        </w:rPr>
      </w:pPr>
    </w:p>
    <w:p>
      <w:pPr>
        <w:pStyle w:val="ListParagraph"/>
        <w:numPr>
          <w:ilvl w:val="1"/>
          <w:numId w:val="13"/>
        </w:numPr>
        <w:tabs>
          <w:tab w:pos="249" w:val="left" w:leader="none"/>
        </w:tabs>
        <w:spacing w:line="240" w:lineRule="auto" w:before="0" w:after="0"/>
        <w:ind w:left="249" w:right="0" w:hanging="62"/>
        <w:jc w:val="left"/>
        <w:rPr>
          <w:rFonts w:ascii="Arial" w:hAnsi="Arial"/>
          <w:sz w:val="5"/>
        </w:rPr>
      </w:pPr>
      <w:r>
        <w:rPr>
          <w:rFonts w:ascii="Arial" w:hAnsi="Arial"/>
          <w:sz w:val="5"/>
        </w:rPr>
        <w:t>–</w:t>
      </w:r>
      <w:r>
        <w:rPr>
          <w:rFonts w:ascii="Arial" w:hAnsi="Arial"/>
          <w:spacing w:val="2"/>
          <w:sz w:val="5"/>
        </w:rPr>
        <w:t> </w:t>
      </w:r>
      <w:r>
        <w:rPr>
          <w:rFonts w:ascii="Arial" w:hAnsi="Arial"/>
          <w:sz w:val="5"/>
        </w:rPr>
        <w:t>saúde;</w:t>
      </w:r>
      <w:r>
        <w:rPr>
          <w:rFonts w:ascii="Arial" w:hAnsi="Arial"/>
          <w:spacing w:val="2"/>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13.151,</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1"/>
          <w:sz w:val="5"/>
          <w:u w:val="single" w:color="0000EE"/>
        </w:rPr>
        <w:t> </w:t>
      </w:r>
      <w:r>
        <w:rPr>
          <w:rFonts w:ascii="Arial" w:hAnsi="Arial"/>
          <w:color w:val="0000EE"/>
          <w:spacing w:val="-2"/>
          <w:sz w:val="5"/>
          <w:u w:val="single" w:color="0000EE"/>
        </w:rPr>
        <w:t>201</w:t>
      </w:r>
      <w:r>
        <w:rPr>
          <w:rFonts w:ascii="Arial" w:hAnsi="Arial"/>
          <w:color w:val="0000EE"/>
          <w:spacing w:val="-2"/>
          <w:sz w:val="5"/>
        </w:rPr>
        <w:t>5)</w:t>
      </w:r>
    </w:p>
    <w:p>
      <w:pPr>
        <w:pStyle w:val="BodyText"/>
        <w:spacing w:before="10"/>
        <w:rPr>
          <w:rFonts w:ascii="Arial"/>
          <w:sz w:val="6"/>
        </w:rPr>
      </w:pPr>
    </w:p>
    <w:p>
      <w:pPr>
        <w:pStyle w:val="ListParagraph"/>
        <w:numPr>
          <w:ilvl w:val="1"/>
          <w:numId w:val="13"/>
        </w:numPr>
        <w:tabs>
          <w:tab w:pos="235" w:val="left" w:leader="none"/>
        </w:tabs>
        <w:spacing w:line="240" w:lineRule="auto" w:before="0" w:after="0"/>
        <w:ind w:left="235" w:right="0" w:hanging="48"/>
        <w:jc w:val="left"/>
        <w:rPr>
          <w:rFonts w:ascii="Arial" w:hAnsi="Arial"/>
          <w:sz w:val="5"/>
        </w:rPr>
      </w:pPr>
      <w:r>
        <w:rPr>
          <w:rFonts w:ascii="Arial" w:hAnsi="Arial"/>
          <w:sz w:val="5"/>
        </w:rPr>
        <w:t>–</w:t>
      </w:r>
      <w:r>
        <w:rPr>
          <w:rFonts w:ascii="Arial" w:hAnsi="Arial"/>
          <w:spacing w:val="2"/>
          <w:sz w:val="5"/>
        </w:rPr>
        <w:t> </w:t>
      </w:r>
      <w:r>
        <w:rPr>
          <w:rFonts w:ascii="Arial" w:hAnsi="Arial"/>
          <w:sz w:val="5"/>
        </w:rPr>
        <w:t>segurança</w:t>
      </w:r>
      <w:r>
        <w:rPr>
          <w:rFonts w:ascii="Arial" w:hAnsi="Arial"/>
          <w:spacing w:val="2"/>
          <w:sz w:val="5"/>
        </w:rPr>
        <w:t> </w:t>
      </w:r>
      <w:r>
        <w:rPr>
          <w:rFonts w:ascii="Arial" w:hAnsi="Arial"/>
          <w:sz w:val="5"/>
        </w:rPr>
        <w:t>alimentar</w:t>
      </w:r>
      <w:r>
        <w:rPr>
          <w:rFonts w:ascii="Arial" w:hAnsi="Arial"/>
          <w:spacing w:val="3"/>
          <w:sz w:val="5"/>
        </w:rPr>
        <w:t> </w:t>
      </w:r>
      <w:r>
        <w:rPr>
          <w:rFonts w:ascii="Arial" w:hAnsi="Arial"/>
          <w:sz w:val="5"/>
        </w:rPr>
        <w:t>e</w:t>
      </w:r>
      <w:r>
        <w:rPr>
          <w:rFonts w:ascii="Arial" w:hAnsi="Arial"/>
          <w:spacing w:val="2"/>
          <w:sz w:val="5"/>
        </w:rPr>
        <w:t> </w:t>
      </w:r>
      <w:r>
        <w:rPr>
          <w:rFonts w:ascii="Arial" w:hAnsi="Arial"/>
          <w:sz w:val="5"/>
        </w:rPr>
        <w:t>nutricional;</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13.151,</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pacing w:val="-2"/>
          <w:sz w:val="5"/>
          <w:u w:val="single" w:color="0000EE"/>
        </w:rPr>
        <w:t>201</w:t>
      </w:r>
      <w:r>
        <w:rPr>
          <w:rFonts w:ascii="Arial" w:hAnsi="Arial"/>
          <w:color w:val="0000EE"/>
          <w:spacing w:val="-2"/>
          <w:sz w:val="5"/>
        </w:rPr>
        <w:t>5)</w:t>
      </w:r>
    </w:p>
    <w:p>
      <w:pPr>
        <w:pStyle w:val="BodyText"/>
        <w:spacing w:before="10"/>
        <w:rPr>
          <w:rFonts w:ascii="Arial"/>
          <w:sz w:val="6"/>
        </w:rPr>
      </w:pPr>
    </w:p>
    <w:p>
      <w:pPr>
        <w:pStyle w:val="ListParagraph"/>
        <w:numPr>
          <w:ilvl w:val="1"/>
          <w:numId w:val="13"/>
        </w:numPr>
        <w:tabs>
          <w:tab w:pos="249" w:val="left" w:leader="none"/>
        </w:tabs>
        <w:spacing w:line="240" w:lineRule="auto" w:before="0" w:after="0"/>
        <w:ind w:left="249" w:right="0" w:hanging="62"/>
        <w:jc w:val="left"/>
        <w:rPr>
          <w:rFonts w:ascii="Arial" w:hAnsi="Arial"/>
          <w:sz w:val="5"/>
        </w:rPr>
      </w:pPr>
      <w:r>
        <w:rPr>
          <w:rFonts w:ascii="Arial" w:hAnsi="Arial"/>
          <w:sz w:val="5"/>
        </w:rPr>
        <w:t>–</w:t>
      </w:r>
      <w:r>
        <w:rPr>
          <w:rFonts w:ascii="Arial" w:hAnsi="Arial"/>
          <w:spacing w:val="2"/>
          <w:sz w:val="5"/>
        </w:rPr>
        <w:t> </w:t>
      </w:r>
      <w:r>
        <w:rPr>
          <w:rFonts w:ascii="Arial" w:hAnsi="Arial"/>
          <w:sz w:val="5"/>
        </w:rPr>
        <w:t>defesa,</w:t>
      </w:r>
      <w:r>
        <w:rPr>
          <w:rFonts w:ascii="Arial" w:hAnsi="Arial"/>
          <w:spacing w:val="3"/>
          <w:sz w:val="5"/>
        </w:rPr>
        <w:t> </w:t>
      </w:r>
      <w:r>
        <w:rPr>
          <w:rFonts w:ascii="Arial" w:hAnsi="Arial"/>
          <w:sz w:val="5"/>
        </w:rPr>
        <w:t>preservação</w:t>
      </w:r>
      <w:r>
        <w:rPr>
          <w:rFonts w:ascii="Arial" w:hAnsi="Arial"/>
          <w:spacing w:val="3"/>
          <w:sz w:val="5"/>
        </w:rPr>
        <w:t> </w:t>
      </w:r>
      <w:r>
        <w:rPr>
          <w:rFonts w:ascii="Arial" w:hAnsi="Arial"/>
          <w:sz w:val="5"/>
        </w:rPr>
        <w:t>e</w:t>
      </w:r>
      <w:r>
        <w:rPr>
          <w:rFonts w:ascii="Arial" w:hAnsi="Arial"/>
          <w:spacing w:val="3"/>
          <w:sz w:val="5"/>
        </w:rPr>
        <w:t> </w:t>
      </w:r>
      <w:r>
        <w:rPr>
          <w:rFonts w:ascii="Arial" w:hAnsi="Arial"/>
          <w:sz w:val="5"/>
        </w:rPr>
        <w:t>conservação</w:t>
      </w:r>
      <w:r>
        <w:rPr>
          <w:rFonts w:ascii="Arial" w:hAnsi="Arial"/>
          <w:spacing w:val="3"/>
          <w:sz w:val="5"/>
        </w:rPr>
        <w:t> </w:t>
      </w:r>
      <w:r>
        <w:rPr>
          <w:rFonts w:ascii="Arial" w:hAnsi="Arial"/>
          <w:sz w:val="5"/>
        </w:rPr>
        <w:t>do</w:t>
      </w:r>
      <w:r>
        <w:rPr>
          <w:rFonts w:ascii="Arial" w:hAnsi="Arial"/>
          <w:spacing w:val="3"/>
          <w:sz w:val="5"/>
        </w:rPr>
        <w:t> </w:t>
      </w:r>
      <w:r>
        <w:rPr>
          <w:rFonts w:ascii="Arial" w:hAnsi="Arial"/>
          <w:sz w:val="5"/>
        </w:rPr>
        <w:t>meio</w:t>
      </w:r>
      <w:r>
        <w:rPr>
          <w:rFonts w:ascii="Arial" w:hAnsi="Arial"/>
          <w:spacing w:val="3"/>
          <w:sz w:val="5"/>
        </w:rPr>
        <w:t> </w:t>
      </w:r>
      <w:r>
        <w:rPr>
          <w:rFonts w:ascii="Arial" w:hAnsi="Arial"/>
          <w:sz w:val="5"/>
        </w:rPr>
        <w:t>ambiente</w:t>
      </w:r>
      <w:r>
        <w:rPr>
          <w:rFonts w:ascii="Arial" w:hAnsi="Arial"/>
          <w:spacing w:val="2"/>
          <w:sz w:val="5"/>
        </w:rPr>
        <w:t> </w:t>
      </w:r>
      <w:r>
        <w:rPr>
          <w:rFonts w:ascii="Arial" w:hAnsi="Arial"/>
          <w:sz w:val="5"/>
        </w:rPr>
        <w:t>e</w:t>
      </w:r>
      <w:r>
        <w:rPr>
          <w:rFonts w:ascii="Arial" w:hAnsi="Arial"/>
          <w:spacing w:val="3"/>
          <w:sz w:val="5"/>
        </w:rPr>
        <w:t> </w:t>
      </w:r>
      <w:r>
        <w:rPr>
          <w:rFonts w:ascii="Arial" w:hAnsi="Arial"/>
          <w:sz w:val="5"/>
        </w:rPr>
        <w:t>promoção</w:t>
      </w:r>
      <w:r>
        <w:rPr>
          <w:rFonts w:ascii="Arial" w:hAnsi="Arial"/>
          <w:spacing w:val="3"/>
          <w:sz w:val="5"/>
        </w:rPr>
        <w:t> </w:t>
      </w:r>
      <w:r>
        <w:rPr>
          <w:rFonts w:ascii="Arial" w:hAnsi="Arial"/>
          <w:sz w:val="5"/>
        </w:rPr>
        <w:t>do</w:t>
      </w:r>
      <w:r>
        <w:rPr>
          <w:rFonts w:ascii="Arial" w:hAnsi="Arial"/>
          <w:spacing w:val="3"/>
          <w:sz w:val="5"/>
        </w:rPr>
        <w:t> </w:t>
      </w:r>
      <w:r>
        <w:rPr>
          <w:rFonts w:ascii="Arial" w:hAnsi="Arial"/>
          <w:sz w:val="5"/>
        </w:rPr>
        <w:t>desenvolvimento</w:t>
      </w:r>
      <w:r>
        <w:rPr>
          <w:rFonts w:ascii="Arial" w:hAnsi="Arial"/>
          <w:spacing w:val="3"/>
          <w:sz w:val="5"/>
        </w:rPr>
        <w:t> </w:t>
      </w:r>
      <w:r>
        <w:rPr>
          <w:rFonts w:ascii="Arial" w:hAnsi="Arial"/>
          <w:sz w:val="5"/>
        </w:rPr>
        <w:t>sustentável;</w:t>
      </w:r>
      <w:r>
        <w:rPr>
          <w:rFonts w:ascii="Arial" w:hAnsi="Arial"/>
          <w:spacing w:val="3"/>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13.151,</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pacing w:val="-2"/>
          <w:sz w:val="5"/>
          <w:u w:val="single" w:color="0000EE"/>
        </w:rPr>
        <w:t>201</w:t>
      </w:r>
      <w:r>
        <w:rPr>
          <w:rFonts w:ascii="Arial" w:hAnsi="Arial"/>
          <w:color w:val="0000EE"/>
          <w:spacing w:val="-2"/>
          <w:sz w:val="5"/>
        </w:rPr>
        <w:t>5)</w:t>
      </w:r>
    </w:p>
    <w:p>
      <w:pPr>
        <w:pStyle w:val="BodyText"/>
        <w:spacing w:before="10"/>
        <w:rPr>
          <w:rFonts w:ascii="Arial"/>
          <w:sz w:val="6"/>
        </w:rPr>
      </w:pPr>
    </w:p>
    <w:p>
      <w:pPr>
        <w:pStyle w:val="ListParagraph"/>
        <w:numPr>
          <w:ilvl w:val="1"/>
          <w:numId w:val="13"/>
        </w:numPr>
        <w:tabs>
          <w:tab w:pos="271" w:val="left" w:leader="none"/>
        </w:tabs>
        <w:spacing w:line="240" w:lineRule="auto" w:before="0" w:after="0"/>
        <w:ind w:left="41" w:right="39" w:firstLine="146"/>
        <w:jc w:val="left"/>
        <w:rPr>
          <w:rFonts w:ascii="Arial" w:hAnsi="Arial"/>
          <w:sz w:val="5"/>
        </w:rPr>
      </w:pPr>
      <w:r>
        <w:rPr>
          <w:rFonts w:ascii="Arial" w:hAnsi="Arial"/>
          <w:sz w:val="5"/>
        </w:rPr>
        <w:t>–</w:t>
      </w:r>
      <w:r>
        <w:rPr>
          <w:rFonts w:ascii="Arial" w:hAnsi="Arial"/>
          <w:spacing w:val="11"/>
          <w:sz w:val="5"/>
        </w:rPr>
        <w:t> </w:t>
      </w:r>
      <w:r>
        <w:rPr>
          <w:rFonts w:ascii="Arial" w:hAnsi="Arial"/>
          <w:sz w:val="5"/>
        </w:rPr>
        <w:t>pesquisa</w:t>
      </w:r>
      <w:r>
        <w:rPr>
          <w:rFonts w:ascii="Arial" w:hAnsi="Arial"/>
          <w:spacing w:val="11"/>
          <w:sz w:val="5"/>
        </w:rPr>
        <w:t> </w:t>
      </w:r>
      <w:r>
        <w:rPr>
          <w:rFonts w:ascii="Arial" w:hAnsi="Arial"/>
          <w:sz w:val="5"/>
        </w:rPr>
        <w:t>científica,</w:t>
      </w:r>
      <w:r>
        <w:rPr>
          <w:rFonts w:ascii="Arial" w:hAnsi="Arial"/>
          <w:spacing w:val="11"/>
          <w:sz w:val="5"/>
        </w:rPr>
        <w:t> </w:t>
      </w:r>
      <w:r>
        <w:rPr>
          <w:rFonts w:ascii="Arial" w:hAnsi="Arial"/>
          <w:sz w:val="5"/>
        </w:rPr>
        <w:t>desenvolvimento</w:t>
      </w:r>
      <w:r>
        <w:rPr>
          <w:rFonts w:ascii="Arial" w:hAnsi="Arial"/>
          <w:spacing w:val="11"/>
          <w:sz w:val="5"/>
        </w:rPr>
        <w:t> </w:t>
      </w:r>
      <w:r>
        <w:rPr>
          <w:rFonts w:ascii="Arial" w:hAnsi="Arial"/>
          <w:sz w:val="5"/>
        </w:rPr>
        <w:t>de</w:t>
      </w:r>
      <w:r>
        <w:rPr>
          <w:rFonts w:ascii="Arial" w:hAnsi="Arial"/>
          <w:spacing w:val="11"/>
          <w:sz w:val="5"/>
        </w:rPr>
        <w:t> </w:t>
      </w:r>
      <w:r>
        <w:rPr>
          <w:rFonts w:ascii="Arial" w:hAnsi="Arial"/>
          <w:sz w:val="5"/>
        </w:rPr>
        <w:t>tecnologias</w:t>
      </w:r>
      <w:r>
        <w:rPr>
          <w:rFonts w:ascii="Arial" w:hAnsi="Arial"/>
          <w:spacing w:val="11"/>
          <w:sz w:val="5"/>
        </w:rPr>
        <w:t> </w:t>
      </w:r>
      <w:r>
        <w:rPr>
          <w:rFonts w:ascii="Arial" w:hAnsi="Arial"/>
          <w:sz w:val="5"/>
        </w:rPr>
        <w:t>alternativas,</w:t>
      </w:r>
      <w:r>
        <w:rPr>
          <w:rFonts w:ascii="Arial" w:hAnsi="Arial"/>
          <w:spacing w:val="11"/>
          <w:sz w:val="5"/>
        </w:rPr>
        <w:t> </w:t>
      </w:r>
      <w:r>
        <w:rPr>
          <w:rFonts w:ascii="Arial" w:hAnsi="Arial"/>
          <w:sz w:val="5"/>
        </w:rPr>
        <w:t>modernização</w:t>
      </w:r>
      <w:r>
        <w:rPr>
          <w:rFonts w:ascii="Arial" w:hAnsi="Arial"/>
          <w:spacing w:val="11"/>
          <w:sz w:val="5"/>
        </w:rPr>
        <w:t> </w:t>
      </w:r>
      <w:r>
        <w:rPr>
          <w:rFonts w:ascii="Arial" w:hAnsi="Arial"/>
          <w:sz w:val="5"/>
        </w:rPr>
        <w:t>de</w:t>
      </w:r>
      <w:r>
        <w:rPr>
          <w:rFonts w:ascii="Arial" w:hAnsi="Arial"/>
          <w:spacing w:val="11"/>
          <w:sz w:val="5"/>
        </w:rPr>
        <w:t> </w:t>
      </w:r>
      <w:r>
        <w:rPr>
          <w:rFonts w:ascii="Arial" w:hAnsi="Arial"/>
          <w:sz w:val="5"/>
        </w:rPr>
        <w:t>sistemas</w:t>
      </w:r>
      <w:r>
        <w:rPr>
          <w:rFonts w:ascii="Arial" w:hAnsi="Arial"/>
          <w:spacing w:val="11"/>
          <w:sz w:val="5"/>
        </w:rPr>
        <w:t> </w:t>
      </w:r>
      <w:r>
        <w:rPr>
          <w:rFonts w:ascii="Arial" w:hAnsi="Arial"/>
          <w:sz w:val="5"/>
        </w:rPr>
        <w:t>de</w:t>
      </w:r>
      <w:r>
        <w:rPr>
          <w:rFonts w:ascii="Arial" w:hAnsi="Arial"/>
          <w:spacing w:val="11"/>
          <w:sz w:val="5"/>
        </w:rPr>
        <w:t> </w:t>
      </w:r>
      <w:r>
        <w:rPr>
          <w:rFonts w:ascii="Arial" w:hAnsi="Arial"/>
          <w:sz w:val="5"/>
        </w:rPr>
        <w:t>gestão,</w:t>
      </w:r>
      <w:r>
        <w:rPr>
          <w:rFonts w:ascii="Arial" w:hAnsi="Arial"/>
          <w:spacing w:val="11"/>
          <w:sz w:val="5"/>
        </w:rPr>
        <w:t> </w:t>
      </w:r>
      <w:r>
        <w:rPr>
          <w:rFonts w:ascii="Arial" w:hAnsi="Arial"/>
          <w:sz w:val="5"/>
        </w:rPr>
        <w:t>produção</w:t>
      </w:r>
      <w:r>
        <w:rPr>
          <w:rFonts w:ascii="Arial" w:hAnsi="Arial"/>
          <w:spacing w:val="11"/>
          <w:sz w:val="5"/>
        </w:rPr>
        <w:t> </w:t>
      </w:r>
      <w:r>
        <w:rPr>
          <w:rFonts w:ascii="Arial" w:hAnsi="Arial"/>
          <w:sz w:val="5"/>
        </w:rPr>
        <w:t>e</w:t>
      </w:r>
      <w:r>
        <w:rPr>
          <w:rFonts w:ascii="Arial" w:hAnsi="Arial"/>
          <w:spacing w:val="11"/>
          <w:sz w:val="5"/>
        </w:rPr>
        <w:t> </w:t>
      </w:r>
      <w:r>
        <w:rPr>
          <w:rFonts w:ascii="Arial" w:hAnsi="Arial"/>
          <w:sz w:val="5"/>
        </w:rPr>
        <w:t>divulgação</w:t>
      </w:r>
      <w:r>
        <w:rPr>
          <w:rFonts w:ascii="Arial" w:hAnsi="Arial"/>
          <w:spacing w:val="11"/>
          <w:sz w:val="5"/>
        </w:rPr>
        <w:t> </w:t>
      </w:r>
      <w:r>
        <w:rPr>
          <w:rFonts w:ascii="Arial" w:hAnsi="Arial"/>
          <w:sz w:val="5"/>
        </w:rPr>
        <w:t>de</w:t>
      </w:r>
      <w:r>
        <w:rPr>
          <w:rFonts w:ascii="Arial" w:hAnsi="Arial"/>
          <w:spacing w:val="11"/>
          <w:sz w:val="5"/>
        </w:rPr>
        <w:t> </w:t>
      </w:r>
      <w:r>
        <w:rPr>
          <w:rFonts w:ascii="Arial" w:hAnsi="Arial"/>
          <w:sz w:val="5"/>
        </w:rPr>
        <w:t>informações</w:t>
      </w:r>
      <w:r>
        <w:rPr>
          <w:rFonts w:ascii="Arial" w:hAnsi="Arial"/>
          <w:spacing w:val="11"/>
          <w:sz w:val="5"/>
        </w:rPr>
        <w:t> </w:t>
      </w:r>
      <w:r>
        <w:rPr>
          <w:rFonts w:ascii="Arial" w:hAnsi="Arial"/>
          <w:sz w:val="5"/>
        </w:rPr>
        <w:t>e</w:t>
      </w:r>
      <w:r>
        <w:rPr>
          <w:rFonts w:ascii="Arial" w:hAnsi="Arial"/>
          <w:spacing w:val="11"/>
          <w:sz w:val="5"/>
        </w:rPr>
        <w:t> </w:t>
      </w:r>
      <w:r>
        <w:rPr>
          <w:rFonts w:ascii="Arial" w:hAnsi="Arial"/>
          <w:sz w:val="5"/>
        </w:rPr>
        <w:t>conhecimentos</w:t>
      </w:r>
      <w:r>
        <w:rPr>
          <w:rFonts w:ascii="Arial" w:hAnsi="Arial"/>
          <w:spacing w:val="11"/>
          <w:sz w:val="5"/>
        </w:rPr>
        <w:t> </w:t>
      </w:r>
      <w:r>
        <w:rPr>
          <w:rFonts w:ascii="Arial" w:hAnsi="Arial"/>
          <w:sz w:val="5"/>
        </w:rPr>
        <w:t>técnicos</w:t>
      </w:r>
      <w:r>
        <w:rPr>
          <w:rFonts w:ascii="Arial" w:hAnsi="Arial"/>
          <w:spacing w:val="11"/>
          <w:sz w:val="5"/>
        </w:rPr>
        <w:t> </w:t>
      </w:r>
      <w:r>
        <w:rPr>
          <w:rFonts w:ascii="Arial" w:hAnsi="Arial"/>
          <w:sz w:val="5"/>
        </w:rPr>
        <w:t>e</w:t>
      </w:r>
      <w:r>
        <w:rPr>
          <w:rFonts w:ascii="Arial" w:hAnsi="Arial"/>
          <w:spacing w:val="40"/>
          <w:sz w:val="5"/>
        </w:rPr>
        <w:t> </w:t>
      </w:r>
      <w:r>
        <w:rPr>
          <w:rFonts w:ascii="Arial" w:hAnsi="Arial"/>
          <w:sz w:val="5"/>
        </w:rPr>
        <w:t>científicos; </w:t>
      </w:r>
      <w:r>
        <w:rPr>
          <w:rFonts w:ascii="Arial" w:hAnsi="Arial"/>
          <w:color w:val="0000EE"/>
          <w:sz w:val="5"/>
          <w:u w:val="single" w:color="0000EE"/>
        </w:rPr>
        <w:t>(Incluído pela Lei nº 13.151, de 201</w:t>
      </w:r>
      <w:r>
        <w:rPr>
          <w:rFonts w:ascii="Arial" w:hAnsi="Arial"/>
          <w:color w:val="0000EE"/>
          <w:sz w:val="5"/>
        </w:rPr>
        <w:t>5)</w:t>
      </w:r>
    </w:p>
    <w:p>
      <w:pPr>
        <w:pStyle w:val="BodyText"/>
        <w:rPr>
          <w:rFonts w:ascii="Arial"/>
          <w:sz w:val="7"/>
        </w:rPr>
      </w:pPr>
    </w:p>
    <w:p>
      <w:pPr>
        <w:pStyle w:val="ListParagraph"/>
        <w:numPr>
          <w:ilvl w:val="1"/>
          <w:numId w:val="13"/>
        </w:numPr>
        <w:tabs>
          <w:tab w:pos="277" w:val="left" w:leader="none"/>
        </w:tabs>
        <w:spacing w:line="240" w:lineRule="auto" w:before="0" w:after="0"/>
        <w:ind w:left="277" w:right="0" w:hanging="90"/>
        <w:jc w:val="left"/>
        <w:rPr>
          <w:rFonts w:ascii="Arial" w:hAnsi="Arial"/>
          <w:sz w:val="5"/>
        </w:rPr>
      </w:pPr>
      <w:r>
        <w:rPr>
          <w:rFonts w:ascii="Arial" w:hAnsi="Arial"/>
          <w:sz w:val="5"/>
        </w:rPr>
        <w:t>–</w:t>
      </w:r>
      <w:r>
        <w:rPr>
          <w:rFonts w:ascii="Arial" w:hAnsi="Arial"/>
          <w:spacing w:val="2"/>
          <w:sz w:val="5"/>
        </w:rPr>
        <w:t> </w:t>
      </w:r>
      <w:r>
        <w:rPr>
          <w:rFonts w:ascii="Arial" w:hAnsi="Arial"/>
          <w:sz w:val="5"/>
        </w:rPr>
        <w:t>promoção</w:t>
      </w:r>
      <w:r>
        <w:rPr>
          <w:rFonts w:ascii="Arial" w:hAnsi="Arial"/>
          <w:spacing w:val="2"/>
          <w:sz w:val="5"/>
        </w:rPr>
        <w:t> </w:t>
      </w:r>
      <w:r>
        <w:rPr>
          <w:rFonts w:ascii="Arial" w:hAnsi="Arial"/>
          <w:sz w:val="5"/>
        </w:rPr>
        <w:t>da</w:t>
      </w:r>
      <w:r>
        <w:rPr>
          <w:rFonts w:ascii="Arial" w:hAnsi="Arial"/>
          <w:spacing w:val="3"/>
          <w:sz w:val="5"/>
        </w:rPr>
        <w:t> </w:t>
      </w:r>
      <w:r>
        <w:rPr>
          <w:rFonts w:ascii="Arial" w:hAnsi="Arial"/>
          <w:sz w:val="5"/>
        </w:rPr>
        <w:t>ética,</w:t>
      </w:r>
      <w:r>
        <w:rPr>
          <w:rFonts w:ascii="Arial" w:hAnsi="Arial"/>
          <w:spacing w:val="2"/>
          <w:sz w:val="5"/>
        </w:rPr>
        <w:t> </w:t>
      </w:r>
      <w:r>
        <w:rPr>
          <w:rFonts w:ascii="Arial" w:hAnsi="Arial"/>
          <w:sz w:val="5"/>
        </w:rPr>
        <w:t>da</w:t>
      </w:r>
      <w:r>
        <w:rPr>
          <w:rFonts w:ascii="Arial" w:hAnsi="Arial"/>
          <w:spacing w:val="2"/>
          <w:sz w:val="5"/>
        </w:rPr>
        <w:t> </w:t>
      </w:r>
      <w:r>
        <w:rPr>
          <w:rFonts w:ascii="Arial" w:hAnsi="Arial"/>
          <w:sz w:val="5"/>
        </w:rPr>
        <w:t>cidadania,</w:t>
      </w:r>
      <w:r>
        <w:rPr>
          <w:rFonts w:ascii="Arial" w:hAnsi="Arial"/>
          <w:spacing w:val="3"/>
          <w:sz w:val="5"/>
        </w:rPr>
        <w:t> </w:t>
      </w:r>
      <w:r>
        <w:rPr>
          <w:rFonts w:ascii="Arial" w:hAnsi="Arial"/>
          <w:sz w:val="5"/>
        </w:rPr>
        <w:t>da</w:t>
      </w:r>
      <w:r>
        <w:rPr>
          <w:rFonts w:ascii="Arial" w:hAnsi="Arial"/>
          <w:spacing w:val="2"/>
          <w:sz w:val="5"/>
        </w:rPr>
        <w:t> </w:t>
      </w:r>
      <w:r>
        <w:rPr>
          <w:rFonts w:ascii="Arial" w:hAnsi="Arial"/>
          <w:sz w:val="5"/>
        </w:rPr>
        <w:t>democracia</w:t>
      </w:r>
      <w:r>
        <w:rPr>
          <w:rFonts w:ascii="Arial" w:hAnsi="Arial"/>
          <w:spacing w:val="2"/>
          <w:sz w:val="5"/>
        </w:rPr>
        <w:t> </w:t>
      </w:r>
      <w:r>
        <w:rPr>
          <w:rFonts w:ascii="Arial" w:hAnsi="Arial"/>
          <w:sz w:val="5"/>
        </w:rPr>
        <w:t>e</w:t>
      </w:r>
      <w:r>
        <w:rPr>
          <w:rFonts w:ascii="Arial" w:hAnsi="Arial"/>
          <w:spacing w:val="3"/>
          <w:sz w:val="5"/>
        </w:rPr>
        <w:t> </w:t>
      </w:r>
      <w:r>
        <w:rPr>
          <w:rFonts w:ascii="Arial" w:hAnsi="Arial"/>
          <w:sz w:val="5"/>
        </w:rPr>
        <w:t>dos</w:t>
      </w:r>
      <w:r>
        <w:rPr>
          <w:rFonts w:ascii="Arial" w:hAnsi="Arial"/>
          <w:spacing w:val="2"/>
          <w:sz w:val="5"/>
        </w:rPr>
        <w:t> </w:t>
      </w:r>
      <w:r>
        <w:rPr>
          <w:rFonts w:ascii="Arial" w:hAnsi="Arial"/>
          <w:sz w:val="5"/>
        </w:rPr>
        <w:t>direitos</w:t>
      </w:r>
      <w:r>
        <w:rPr>
          <w:rFonts w:ascii="Arial" w:hAnsi="Arial"/>
          <w:spacing w:val="3"/>
          <w:sz w:val="5"/>
        </w:rPr>
        <w:t> </w:t>
      </w:r>
      <w:r>
        <w:rPr>
          <w:rFonts w:ascii="Arial" w:hAnsi="Arial"/>
          <w:sz w:val="5"/>
        </w:rPr>
        <w:t>humanos;</w:t>
      </w:r>
      <w:r>
        <w:rPr>
          <w:rFonts w:ascii="Arial" w:hAnsi="Arial"/>
          <w:spacing w:val="2"/>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13.151,</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201</w:t>
      </w:r>
      <w:r>
        <w:rPr>
          <w:rFonts w:ascii="Arial" w:hAnsi="Arial"/>
          <w:color w:val="0000EE"/>
          <w:spacing w:val="-2"/>
          <w:sz w:val="5"/>
        </w:rPr>
        <w:t>5)</w:t>
      </w:r>
    </w:p>
    <w:p>
      <w:pPr>
        <w:pStyle w:val="BodyText"/>
        <w:spacing w:before="10"/>
        <w:rPr>
          <w:rFonts w:ascii="Arial"/>
          <w:sz w:val="6"/>
        </w:rPr>
      </w:pPr>
    </w:p>
    <w:p>
      <w:pPr>
        <w:pStyle w:val="ListParagraph"/>
        <w:numPr>
          <w:ilvl w:val="1"/>
          <w:numId w:val="13"/>
        </w:numPr>
        <w:tabs>
          <w:tab w:pos="249" w:val="left" w:leader="none"/>
        </w:tabs>
        <w:spacing w:line="240" w:lineRule="auto" w:before="0" w:after="0"/>
        <w:ind w:left="249" w:right="0" w:hanging="62"/>
        <w:jc w:val="left"/>
        <w:rPr>
          <w:rFonts w:ascii="Arial" w:hAnsi="Arial"/>
          <w:sz w:val="5"/>
        </w:rPr>
      </w:pPr>
      <w:r>
        <w:rPr>
          <w:rFonts w:ascii="Arial" w:hAnsi="Arial"/>
          <w:sz w:val="5"/>
        </w:rPr>
        <w:t>–</w:t>
      </w:r>
      <w:r>
        <w:rPr>
          <w:rFonts w:ascii="Arial" w:hAnsi="Arial"/>
          <w:spacing w:val="2"/>
          <w:sz w:val="5"/>
        </w:rPr>
        <w:t> </w:t>
      </w:r>
      <w:r>
        <w:rPr>
          <w:rFonts w:ascii="Arial" w:hAnsi="Arial"/>
          <w:sz w:val="5"/>
        </w:rPr>
        <w:t>atividades</w:t>
      </w:r>
      <w:r>
        <w:rPr>
          <w:rFonts w:ascii="Arial" w:hAnsi="Arial"/>
          <w:spacing w:val="2"/>
          <w:sz w:val="5"/>
        </w:rPr>
        <w:t> </w:t>
      </w:r>
      <w:r>
        <w:rPr>
          <w:rFonts w:ascii="Arial" w:hAnsi="Arial"/>
          <w:sz w:val="5"/>
        </w:rPr>
        <w:t>religiosas;</w:t>
      </w:r>
      <w:r>
        <w:rPr>
          <w:rFonts w:ascii="Arial" w:hAnsi="Arial"/>
          <w:spacing w:val="2"/>
          <w:sz w:val="5"/>
        </w:rPr>
        <w:t> </w:t>
      </w:r>
      <w:r>
        <w:rPr>
          <w:rFonts w:ascii="Arial" w:hAnsi="Arial"/>
          <w:sz w:val="5"/>
        </w:rPr>
        <w:t>e</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13.151,</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201</w:t>
      </w:r>
      <w:r>
        <w:rPr>
          <w:rFonts w:ascii="Arial" w:hAnsi="Arial"/>
          <w:color w:val="0000EE"/>
          <w:spacing w:val="-2"/>
          <w:sz w:val="5"/>
        </w:rPr>
        <w:t>5)</w:t>
      </w:r>
    </w:p>
    <w:p>
      <w:pPr>
        <w:pStyle w:val="BodyText"/>
        <w:spacing w:before="10"/>
        <w:rPr>
          <w:rFonts w:ascii="Arial"/>
          <w:sz w:val="6"/>
        </w:rPr>
      </w:pPr>
    </w:p>
    <w:p>
      <w:pPr>
        <w:pStyle w:val="ListParagraph"/>
        <w:numPr>
          <w:ilvl w:val="1"/>
          <w:numId w:val="13"/>
        </w:numPr>
        <w:tabs>
          <w:tab w:pos="235" w:val="left" w:leader="none"/>
        </w:tabs>
        <w:spacing w:line="240" w:lineRule="auto" w:before="0" w:after="0"/>
        <w:ind w:left="235" w:right="0" w:hanging="48"/>
        <w:jc w:val="left"/>
        <w:rPr>
          <w:rFonts w:ascii="Arial" w:hAnsi="Arial"/>
          <w:sz w:val="5"/>
        </w:rPr>
      </w:pPr>
      <w:r>
        <w:rPr>
          <w:rFonts w:ascii="Arial" w:hAnsi="Arial"/>
          <w:sz w:val="5"/>
        </w:rPr>
        <w:t>–</w:t>
      </w:r>
      <w:r>
        <w:rPr>
          <w:rFonts w:ascii="Arial" w:hAnsi="Arial"/>
          <w:spacing w:val="1"/>
          <w:sz w:val="5"/>
        </w:rPr>
        <w:t> </w:t>
      </w:r>
      <w:r>
        <w:rPr>
          <w:rFonts w:ascii="Arial" w:hAnsi="Arial"/>
          <w:sz w:val="5"/>
        </w:rPr>
        <w:t>(VETADO).</w:t>
      </w:r>
      <w:r>
        <w:rPr>
          <w:rFonts w:ascii="Arial" w:hAnsi="Arial"/>
          <w:spacing w:val="2"/>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1"/>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13.151,</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201</w:t>
      </w:r>
      <w:r>
        <w:rPr>
          <w:rFonts w:ascii="Arial" w:hAnsi="Arial"/>
          <w:color w:val="0000EE"/>
          <w:spacing w:val="-2"/>
          <w:sz w:val="5"/>
        </w:rPr>
        <w:t>5)</w:t>
      </w:r>
    </w:p>
    <w:p>
      <w:pPr>
        <w:pStyle w:val="BodyText"/>
        <w:spacing w:before="7"/>
        <w:rPr>
          <w:rFonts w:ascii="Arial"/>
          <w:sz w:val="6"/>
        </w:rPr>
      </w:pPr>
    </w:p>
    <w:p>
      <w:pPr>
        <w:pStyle w:val="BodyText"/>
        <w:spacing w:before="1"/>
        <w:ind w:left="41" w:right="195" w:firstLine="92"/>
      </w:pPr>
      <w:r>
        <w:rPr/>
        <w:t>Art. 63. Quando insuficientes para constituir a fundação, os bens a ela destinados serão, se de outro modo não dispuser o instituidor, incorporados em outra fundação que se proponha a fim igual ou</w:t>
      </w:r>
      <w:r>
        <w:rPr>
          <w:spacing w:val="40"/>
        </w:rPr>
        <w:t> </w:t>
      </w:r>
      <w:r>
        <w:rPr>
          <w:spacing w:val="-2"/>
        </w:rPr>
        <w:t>semelhante.</w:t>
      </w:r>
    </w:p>
    <w:p>
      <w:pPr>
        <w:pStyle w:val="BodyText"/>
        <w:spacing w:before="3"/>
        <w:rPr>
          <w:sz w:val="4"/>
        </w:rPr>
      </w:pPr>
    </w:p>
    <w:p>
      <w:pPr>
        <w:pStyle w:val="BodyText"/>
        <w:spacing w:before="1"/>
        <w:ind w:left="41" w:right="195" w:firstLine="92"/>
      </w:pPr>
      <w:r>
        <w:rPr/>
        <w:t>Art. 64. Constituída a fundação por negócio jurídico entre vivos, o instituidor é obrigado a transferir-lhe a propriedade, ou outro direito real, sobre os bens dotados, e, se não o fizer, serão registrados, em</w:t>
      </w:r>
      <w:r>
        <w:rPr>
          <w:spacing w:val="40"/>
        </w:rPr>
        <w:t> </w:t>
      </w:r>
      <w:r>
        <w:rPr/>
        <w:t>nome dela, por mandado judicial.</w:t>
      </w:r>
    </w:p>
    <w:p>
      <w:pPr>
        <w:pStyle w:val="BodyText"/>
        <w:spacing w:before="3"/>
        <w:rPr>
          <w:sz w:val="4"/>
        </w:rPr>
      </w:pPr>
    </w:p>
    <w:p>
      <w:pPr>
        <w:pStyle w:val="BodyText"/>
        <w:ind w:left="41" w:right="67" w:firstLine="92"/>
      </w:pPr>
      <w:r>
        <w:rPr/>
        <w:t>Art.</w:t>
      </w:r>
      <w:r>
        <w:rPr>
          <w:spacing w:val="2"/>
        </w:rPr>
        <w:t> </w:t>
      </w:r>
      <w:r>
        <w:rPr/>
        <w:t>65.</w:t>
      </w:r>
      <w:r>
        <w:rPr>
          <w:spacing w:val="2"/>
        </w:rPr>
        <w:t> </w:t>
      </w:r>
      <w:r>
        <w:rPr/>
        <w:t>Aqueles</w:t>
      </w:r>
      <w:r>
        <w:rPr>
          <w:spacing w:val="2"/>
        </w:rPr>
        <w:t> </w:t>
      </w:r>
      <w:r>
        <w:rPr/>
        <w:t>a</w:t>
      </w:r>
      <w:r>
        <w:rPr>
          <w:spacing w:val="2"/>
        </w:rPr>
        <w:t> </w:t>
      </w:r>
      <w:r>
        <w:rPr/>
        <w:t>quem</w:t>
      </w:r>
      <w:r>
        <w:rPr>
          <w:spacing w:val="2"/>
        </w:rPr>
        <w:t> </w:t>
      </w:r>
      <w:r>
        <w:rPr/>
        <w:t>o</w:t>
      </w:r>
      <w:r>
        <w:rPr>
          <w:spacing w:val="2"/>
        </w:rPr>
        <w:t> </w:t>
      </w:r>
      <w:r>
        <w:rPr/>
        <w:t>instituidor</w:t>
      </w:r>
      <w:r>
        <w:rPr>
          <w:spacing w:val="2"/>
        </w:rPr>
        <w:t> </w:t>
      </w:r>
      <w:r>
        <w:rPr/>
        <w:t>cometer</w:t>
      </w:r>
      <w:r>
        <w:rPr>
          <w:spacing w:val="2"/>
        </w:rPr>
        <w:t> </w:t>
      </w:r>
      <w:r>
        <w:rPr/>
        <w:t>a</w:t>
      </w:r>
      <w:r>
        <w:rPr>
          <w:spacing w:val="2"/>
        </w:rPr>
        <w:t> </w:t>
      </w:r>
      <w:r>
        <w:rPr/>
        <w:t>aplicação</w:t>
      </w:r>
      <w:r>
        <w:rPr>
          <w:spacing w:val="2"/>
        </w:rPr>
        <w:t> </w:t>
      </w:r>
      <w:r>
        <w:rPr/>
        <w:t>do</w:t>
      </w:r>
      <w:r>
        <w:rPr>
          <w:spacing w:val="2"/>
        </w:rPr>
        <w:t> </w:t>
      </w:r>
      <w:r>
        <w:rPr/>
        <w:t>patrimônio,</w:t>
      </w:r>
      <w:r>
        <w:rPr>
          <w:spacing w:val="2"/>
        </w:rPr>
        <w:t> </w:t>
      </w:r>
      <w:r>
        <w:rPr/>
        <w:t>em</w:t>
      </w:r>
      <w:r>
        <w:rPr>
          <w:spacing w:val="2"/>
        </w:rPr>
        <w:t> </w:t>
      </w:r>
      <w:r>
        <w:rPr/>
        <w:t>tendo</w:t>
      </w:r>
      <w:r>
        <w:rPr>
          <w:spacing w:val="2"/>
        </w:rPr>
        <w:t> </w:t>
      </w:r>
      <w:r>
        <w:rPr/>
        <w:t>ciência</w:t>
      </w:r>
      <w:r>
        <w:rPr>
          <w:spacing w:val="2"/>
        </w:rPr>
        <w:t> </w:t>
      </w:r>
      <w:r>
        <w:rPr/>
        <w:t>do</w:t>
      </w:r>
      <w:r>
        <w:rPr>
          <w:spacing w:val="2"/>
        </w:rPr>
        <w:t> </w:t>
      </w:r>
      <w:r>
        <w:rPr/>
        <w:t>encargo,</w:t>
      </w:r>
      <w:r>
        <w:rPr>
          <w:spacing w:val="2"/>
        </w:rPr>
        <w:t> </w:t>
      </w:r>
      <w:r>
        <w:rPr/>
        <w:t>formularão</w:t>
      </w:r>
      <w:r>
        <w:rPr>
          <w:spacing w:val="2"/>
        </w:rPr>
        <w:t> </w:t>
      </w:r>
      <w:r>
        <w:rPr/>
        <w:t>logo,</w:t>
      </w:r>
      <w:r>
        <w:rPr>
          <w:spacing w:val="2"/>
        </w:rPr>
        <w:t> </w:t>
      </w:r>
      <w:r>
        <w:rPr/>
        <w:t>de</w:t>
      </w:r>
      <w:r>
        <w:rPr>
          <w:spacing w:val="2"/>
        </w:rPr>
        <w:t> </w:t>
      </w:r>
      <w:r>
        <w:rPr/>
        <w:t>acordo</w:t>
      </w:r>
      <w:r>
        <w:rPr>
          <w:spacing w:val="2"/>
        </w:rPr>
        <w:t> </w:t>
      </w:r>
      <w:r>
        <w:rPr/>
        <w:t>com</w:t>
      </w:r>
      <w:r>
        <w:rPr>
          <w:spacing w:val="2"/>
        </w:rPr>
        <w:t> </w:t>
      </w:r>
      <w:r>
        <w:rPr/>
        <w:t>as</w:t>
      </w:r>
      <w:r>
        <w:rPr>
          <w:spacing w:val="2"/>
        </w:rPr>
        <w:t> </w:t>
      </w:r>
      <w:r>
        <w:rPr/>
        <w:t>suas</w:t>
      </w:r>
      <w:r>
        <w:rPr>
          <w:spacing w:val="2"/>
        </w:rPr>
        <w:t> </w:t>
      </w:r>
      <w:r>
        <w:rPr/>
        <w:t>bases</w:t>
      </w:r>
      <w:r>
        <w:rPr>
          <w:spacing w:val="2"/>
        </w:rPr>
        <w:t> </w:t>
      </w:r>
      <w:r>
        <w:rPr/>
        <w:t>(art.</w:t>
      </w:r>
      <w:r>
        <w:rPr>
          <w:spacing w:val="2"/>
        </w:rPr>
        <w:t> </w:t>
      </w:r>
      <w:r>
        <w:rPr/>
        <w:t>62),</w:t>
      </w:r>
      <w:r>
        <w:rPr>
          <w:spacing w:val="2"/>
        </w:rPr>
        <w:t> </w:t>
      </w:r>
      <w:r>
        <w:rPr/>
        <w:t>o</w:t>
      </w:r>
      <w:r>
        <w:rPr>
          <w:spacing w:val="2"/>
        </w:rPr>
        <w:t> </w:t>
      </w:r>
      <w:r>
        <w:rPr/>
        <w:t>estatuto</w:t>
      </w:r>
      <w:r>
        <w:rPr>
          <w:spacing w:val="2"/>
        </w:rPr>
        <w:t> </w:t>
      </w:r>
      <w:r>
        <w:rPr/>
        <w:t>da</w:t>
      </w:r>
      <w:r>
        <w:rPr>
          <w:spacing w:val="2"/>
        </w:rPr>
        <w:t> </w:t>
      </w:r>
      <w:r>
        <w:rPr/>
        <w:t>fundação</w:t>
      </w:r>
      <w:r>
        <w:rPr>
          <w:spacing w:val="2"/>
        </w:rPr>
        <w:t> </w:t>
      </w:r>
      <w:r>
        <w:rPr/>
        <w:t>projetada,</w:t>
      </w:r>
      <w:r>
        <w:rPr>
          <w:spacing w:val="2"/>
        </w:rPr>
        <w:t> </w:t>
      </w:r>
      <w:r>
        <w:rPr/>
        <w:t>submetendo-</w:t>
      </w:r>
      <w:r>
        <w:rPr>
          <w:spacing w:val="40"/>
        </w:rPr>
        <w:t> </w:t>
      </w:r>
      <w:r>
        <w:rPr/>
        <w:t>o, em seguida, à aprovação da autoridade competente, com recurso ao juiz.</w:t>
      </w:r>
    </w:p>
    <w:p>
      <w:pPr>
        <w:pStyle w:val="BodyText"/>
        <w:spacing w:before="4"/>
        <w:rPr>
          <w:sz w:val="4"/>
        </w:rPr>
      </w:pPr>
    </w:p>
    <w:p>
      <w:pPr>
        <w:pStyle w:val="BodyText"/>
        <w:spacing w:line="458" w:lineRule="auto"/>
        <w:ind w:left="133" w:right="709"/>
      </w:pPr>
      <w:r>
        <w:rPr/>
        <w:t>Parágrafo único. Se o estatuto não for elaborado no prazo assinado pelo instituidor, ou, não havendo prazo, em cento e oitenta dias, a incumbência caberá ao Ministério Público.</w:t>
      </w:r>
      <w:r>
        <w:rPr>
          <w:spacing w:val="80"/>
        </w:rPr>
        <w:t> </w:t>
      </w:r>
      <w:r>
        <w:rPr/>
        <w:t>Art. 66. Velará pelas fundações o Ministério Público do Estado onde situadas.</w:t>
      </w:r>
    </w:p>
    <w:p>
      <w:pPr>
        <w:pStyle w:val="BodyText"/>
        <w:ind w:left="133"/>
        <w:rPr>
          <w:rFonts w:ascii="Arial" w:hAnsi="Arial"/>
        </w:rPr>
      </w:pPr>
      <w:r>
        <w:rPr>
          <w:rFonts w:ascii="Arial" w:hAnsi="Arial"/>
        </w:rPr>
        <w:t>§</w:t>
      </w:r>
      <w:r>
        <w:rPr>
          <w:rFonts w:ascii="Arial" w:hAnsi="Arial"/>
          <w:spacing w:val="1"/>
        </w:rPr>
        <w:t> </w:t>
      </w:r>
      <w:r>
        <w:rPr>
          <w:rFonts w:ascii="Arial" w:hAnsi="Arial"/>
        </w:rPr>
        <w:t>1</w:t>
      </w:r>
      <w:r>
        <w:rPr>
          <w:rFonts w:ascii="Arial" w:hAnsi="Arial"/>
          <w:spacing w:val="2"/>
        </w:rPr>
        <w:t> </w:t>
      </w:r>
      <w:r>
        <w:rPr>
          <w:rFonts w:ascii="Arial" w:hAnsi="Arial"/>
        </w:rPr>
        <w:t>º</w:t>
      </w:r>
      <w:r>
        <w:rPr>
          <w:rFonts w:ascii="Arial" w:hAnsi="Arial"/>
          <w:spacing w:val="2"/>
        </w:rPr>
        <w:t> </w:t>
      </w:r>
      <w:r>
        <w:rPr>
          <w:rFonts w:ascii="Arial" w:hAnsi="Arial"/>
        </w:rPr>
        <w:t>Se</w:t>
      </w:r>
      <w:r>
        <w:rPr>
          <w:rFonts w:ascii="Arial" w:hAnsi="Arial"/>
          <w:spacing w:val="2"/>
        </w:rPr>
        <w:t> </w:t>
      </w:r>
      <w:r>
        <w:rPr>
          <w:rFonts w:ascii="Arial" w:hAnsi="Arial"/>
        </w:rPr>
        <w:t>funcionarem</w:t>
      </w:r>
      <w:r>
        <w:rPr>
          <w:rFonts w:ascii="Arial" w:hAnsi="Arial"/>
          <w:spacing w:val="2"/>
        </w:rPr>
        <w:t> </w:t>
      </w:r>
      <w:r>
        <w:rPr>
          <w:rFonts w:ascii="Arial" w:hAnsi="Arial"/>
        </w:rPr>
        <w:t>no</w:t>
      </w:r>
      <w:r>
        <w:rPr>
          <w:rFonts w:ascii="Arial" w:hAnsi="Arial"/>
          <w:spacing w:val="2"/>
        </w:rPr>
        <w:t> </w:t>
      </w:r>
      <w:r>
        <w:rPr>
          <w:rFonts w:ascii="Arial" w:hAnsi="Arial"/>
        </w:rPr>
        <w:t>Distrito</w:t>
      </w:r>
      <w:r>
        <w:rPr>
          <w:rFonts w:ascii="Arial" w:hAnsi="Arial"/>
          <w:spacing w:val="2"/>
        </w:rPr>
        <w:t> </w:t>
      </w:r>
      <w:r>
        <w:rPr>
          <w:rFonts w:ascii="Arial" w:hAnsi="Arial"/>
        </w:rPr>
        <w:t>Federal</w:t>
      </w:r>
      <w:r>
        <w:rPr>
          <w:rFonts w:ascii="Arial" w:hAnsi="Arial"/>
          <w:spacing w:val="2"/>
        </w:rPr>
        <w:t> </w:t>
      </w:r>
      <w:r>
        <w:rPr>
          <w:rFonts w:ascii="Arial" w:hAnsi="Arial"/>
        </w:rPr>
        <w:t>ou</w:t>
      </w:r>
      <w:r>
        <w:rPr>
          <w:rFonts w:ascii="Arial" w:hAnsi="Arial"/>
          <w:spacing w:val="1"/>
        </w:rPr>
        <w:t> </w:t>
      </w:r>
      <w:r>
        <w:rPr>
          <w:rFonts w:ascii="Arial" w:hAnsi="Arial"/>
        </w:rPr>
        <w:t>em</w:t>
      </w:r>
      <w:r>
        <w:rPr>
          <w:rFonts w:ascii="Arial" w:hAnsi="Arial"/>
          <w:spacing w:val="2"/>
        </w:rPr>
        <w:t> </w:t>
      </w:r>
      <w:r>
        <w:rPr>
          <w:rFonts w:ascii="Arial" w:hAnsi="Arial"/>
        </w:rPr>
        <w:t>Território,</w:t>
      </w:r>
      <w:r>
        <w:rPr>
          <w:rFonts w:ascii="Arial" w:hAnsi="Arial"/>
          <w:spacing w:val="2"/>
        </w:rPr>
        <w:t> </w:t>
      </w:r>
      <w:r>
        <w:rPr>
          <w:rFonts w:ascii="Arial" w:hAnsi="Arial"/>
        </w:rPr>
        <w:t>caberá</w:t>
      </w:r>
      <w:r>
        <w:rPr>
          <w:rFonts w:ascii="Arial" w:hAnsi="Arial"/>
          <w:spacing w:val="2"/>
        </w:rPr>
        <w:t> </w:t>
      </w:r>
      <w:r>
        <w:rPr>
          <w:rFonts w:ascii="Arial" w:hAnsi="Arial"/>
        </w:rPr>
        <w:t>o</w:t>
      </w:r>
      <w:r>
        <w:rPr>
          <w:rFonts w:ascii="Arial" w:hAnsi="Arial"/>
          <w:spacing w:val="2"/>
        </w:rPr>
        <w:t> </w:t>
      </w:r>
      <w:r>
        <w:rPr>
          <w:rFonts w:ascii="Arial" w:hAnsi="Arial"/>
        </w:rPr>
        <w:t>encargo</w:t>
      </w:r>
      <w:r>
        <w:rPr>
          <w:rFonts w:ascii="Arial" w:hAnsi="Arial"/>
          <w:spacing w:val="2"/>
        </w:rPr>
        <w:t> </w:t>
      </w:r>
      <w:r>
        <w:rPr>
          <w:rFonts w:ascii="Arial" w:hAnsi="Arial"/>
        </w:rPr>
        <w:t>ao</w:t>
      </w:r>
      <w:r>
        <w:rPr>
          <w:rFonts w:ascii="Arial" w:hAnsi="Arial"/>
          <w:spacing w:val="2"/>
        </w:rPr>
        <w:t> </w:t>
      </w:r>
      <w:r>
        <w:rPr>
          <w:rFonts w:ascii="Arial" w:hAnsi="Arial"/>
        </w:rPr>
        <w:t>Ministério</w:t>
      </w:r>
      <w:r>
        <w:rPr>
          <w:rFonts w:ascii="Arial" w:hAnsi="Arial"/>
          <w:spacing w:val="2"/>
        </w:rPr>
        <w:t> </w:t>
      </w:r>
      <w:r>
        <w:rPr>
          <w:rFonts w:ascii="Arial" w:hAnsi="Arial"/>
        </w:rPr>
        <w:t>Público</w:t>
      </w:r>
      <w:r>
        <w:rPr>
          <w:rFonts w:ascii="Arial" w:hAnsi="Arial"/>
          <w:spacing w:val="2"/>
        </w:rPr>
        <w:t> </w:t>
      </w:r>
      <w:r>
        <w:rPr>
          <w:rFonts w:ascii="Arial" w:hAnsi="Arial"/>
        </w:rPr>
        <w:t>do</w:t>
      </w:r>
      <w:r>
        <w:rPr>
          <w:rFonts w:ascii="Arial" w:hAnsi="Arial"/>
          <w:spacing w:val="1"/>
        </w:rPr>
        <w:t> </w:t>
      </w:r>
      <w:r>
        <w:rPr>
          <w:rFonts w:ascii="Arial" w:hAnsi="Arial"/>
        </w:rPr>
        <w:t>Distrito</w:t>
      </w:r>
      <w:r>
        <w:rPr>
          <w:rFonts w:ascii="Arial" w:hAnsi="Arial"/>
          <w:spacing w:val="2"/>
        </w:rPr>
        <w:t> </w:t>
      </w:r>
      <w:r>
        <w:rPr>
          <w:rFonts w:ascii="Arial" w:hAnsi="Arial"/>
        </w:rPr>
        <w:t>Federal</w:t>
      </w:r>
      <w:r>
        <w:rPr>
          <w:rFonts w:ascii="Arial" w:hAnsi="Arial"/>
          <w:spacing w:val="2"/>
        </w:rPr>
        <w:t> </w:t>
      </w:r>
      <w:r>
        <w:rPr>
          <w:rFonts w:ascii="Arial" w:hAnsi="Arial"/>
        </w:rPr>
        <w:t>e</w:t>
      </w:r>
      <w:r>
        <w:rPr>
          <w:rFonts w:ascii="Arial" w:hAnsi="Arial"/>
          <w:spacing w:val="2"/>
        </w:rPr>
        <w:t> </w:t>
      </w:r>
      <w:r>
        <w:rPr>
          <w:rFonts w:ascii="Arial" w:hAnsi="Arial"/>
        </w:rPr>
        <w:t>Territórios.</w:t>
      </w:r>
      <w:r>
        <w:rPr>
          <w:rFonts w:ascii="Arial" w:hAnsi="Arial"/>
          <w:spacing w:val="2"/>
        </w:rPr>
        <w:t> </w:t>
      </w:r>
      <w:r>
        <w:rPr>
          <w:rFonts w:ascii="Arial" w:hAnsi="Arial"/>
          <w:color w:val="0000EE"/>
          <w:u w:val="dash" w:color="0000EE"/>
        </w:rPr>
        <w:t>(Redação</w:t>
      </w:r>
      <w:r>
        <w:rPr>
          <w:rFonts w:ascii="Arial" w:hAnsi="Arial"/>
          <w:color w:val="0000EE"/>
          <w:spacing w:val="2"/>
          <w:u w:val="dash" w:color="0000EE"/>
        </w:rPr>
        <w:t> </w:t>
      </w:r>
      <w:r>
        <w:rPr>
          <w:rFonts w:ascii="Arial" w:hAnsi="Arial"/>
          <w:color w:val="0000EE"/>
          <w:u w:val="dash" w:color="0000EE"/>
        </w:rPr>
        <w:t>dada</w:t>
      </w:r>
      <w:r>
        <w:rPr>
          <w:rFonts w:ascii="Arial" w:hAnsi="Arial"/>
          <w:color w:val="0000EE"/>
          <w:spacing w:val="2"/>
          <w:u w:val="dash" w:color="0000EE"/>
        </w:rPr>
        <w:t> </w:t>
      </w:r>
      <w:r>
        <w:rPr>
          <w:rFonts w:ascii="Arial" w:hAnsi="Arial"/>
          <w:color w:val="0000EE"/>
          <w:u w:val="dash" w:color="0000EE"/>
        </w:rPr>
        <w:t>pela</w:t>
      </w:r>
      <w:r>
        <w:rPr>
          <w:rFonts w:ascii="Arial" w:hAnsi="Arial"/>
          <w:color w:val="0000EE"/>
          <w:spacing w:val="2"/>
          <w:u w:val="dash" w:color="0000EE"/>
        </w:rPr>
        <w:t> </w:t>
      </w:r>
      <w:r>
        <w:rPr>
          <w:rFonts w:ascii="Arial" w:hAnsi="Arial"/>
          <w:color w:val="0000EE"/>
          <w:u w:val="dash" w:color="0000EE"/>
        </w:rPr>
        <w:t>Lei</w:t>
      </w:r>
      <w:r>
        <w:rPr>
          <w:rFonts w:ascii="Arial" w:hAnsi="Arial"/>
          <w:color w:val="0000EE"/>
          <w:spacing w:val="1"/>
          <w:u w:val="dash" w:color="0000EE"/>
        </w:rPr>
        <w:t> </w:t>
      </w:r>
      <w:r>
        <w:rPr>
          <w:rFonts w:ascii="Arial" w:hAnsi="Arial"/>
          <w:color w:val="0000EE"/>
          <w:u w:val="dash" w:color="0000EE"/>
        </w:rPr>
        <w:t>nº</w:t>
      </w:r>
      <w:r>
        <w:rPr>
          <w:rFonts w:ascii="Arial" w:hAnsi="Arial"/>
          <w:color w:val="0000EE"/>
          <w:spacing w:val="2"/>
          <w:u w:val="dash" w:color="0000EE"/>
        </w:rPr>
        <w:t> </w:t>
      </w:r>
      <w:r>
        <w:rPr>
          <w:rFonts w:ascii="Arial" w:hAnsi="Arial"/>
          <w:color w:val="0000EE"/>
          <w:u w:val="dash" w:color="0000EE"/>
        </w:rPr>
        <w:t>13.151,</w:t>
      </w:r>
      <w:r>
        <w:rPr>
          <w:rFonts w:ascii="Arial" w:hAnsi="Arial"/>
          <w:color w:val="0000EE"/>
          <w:spacing w:val="2"/>
          <w:u w:val="dash" w:color="0000EE"/>
        </w:rPr>
        <w:t> </w:t>
      </w:r>
      <w:r>
        <w:rPr>
          <w:rFonts w:ascii="Arial" w:hAnsi="Arial"/>
          <w:color w:val="0000EE"/>
          <w:u w:val="dash" w:color="0000EE"/>
        </w:rPr>
        <w:t>de</w:t>
      </w:r>
      <w:r>
        <w:rPr>
          <w:rFonts w:ascii="Arial" w:hAnsi="Arial"/>
          <w:color w:val="0000EE"/>
          <w:spacing w:val="2"/>
          <w:u w:val="dash" w:color="0000EE"/>
        </w:rPr>
        <w:t> </w:t>
      </w:r>
      <w:r>
        <w:rPr>
          <w:rFonts w:ascii="Arial" w:hAnsi="Arial"/>
          <w:color w:val="0000EE"/>
          <w:spacing w:val="-2"/>
          <w:u w:val="dash" w:color="0000EE"/>
        </w:rPr>
        <w:t>201</w:t>
      </w:r>
      <w:r>
        <w:rPr>
          <w:rFonts w:ascii="Arial" w:hAnsi="Arial"/>
          <w:color w:val="0000EE"/>
          <w:spacing w:val="-2"/>
        </w:rPr>
        <w:t>5)</w:t>
      </w:r>
    </w:p>
    <w:p>
      <w:pPr>
        <w:pStyle w:val="BodyText"/>
        <w:spacing w:line="458" w:lineRule="auto" w:before="51"/>
        <w:ind w:left="133" w:right="1702"/>
      </w:pPr>
      <w:r>
        <w:rPr/>
        <w:t>§ 2º Se estenderem a atividade por mais de um Estado, caberá o encargo, em cada um deles, ao respectivo Ministério </w:t>
      </w:r>
      <w:r>
        <w:rPr/>
        <w:t>Público.</w:t>
      </w:r>
      <w:r>
        <w:rPr>
          <w:spacing w:val="40"/>
        </w:rPr>
        <w:t> </w:t>
      </w:r>
      <w:r>
        <w:rPr/>
        <w:t>Art. 67. Para que se possa alterar o estatuto da fundação é mister que a reforma:</w:t>
      </w:r>
    </w:p>
    <w:p>
      <w:pPr>
        <w:pStyle w:val="ListParagraph"/>
        <w:numPr>
          <w:ilvl w:val="0"/>
          <w:numId w:val="14"/>
        </w:numPr>
        <w:tabs>
          <w:tab w:pos="162" w:val="left" w:leader="none"/>
        </w:tabs>
        <w:spacing w:line="56" w:lineRule="exact" w:before="0" w:after="0"/>
        <w:ind w:left="162" w:right="0" w:hanging="29"/>
        <w:jc w:val="left"/>
        <w:rPr>
          <w:sz w:val="5"/>
        </w:rPr>
      </w:pPr>
      <w:r>
        <w:rPr>
          <w:sz w:val="5"/>
        </w:rPr>
        <w:t>-</w:t>
      </w:r>
      <w:r>
        <w:rPr>
          <w:spacing w:val="2"/>
          <w:sz w:val="5"/>
        </w:rPr>
        <w:t> </w:t>
      </w:r>
      <w:r>
        <w:rPr>
          <w:sz w:val="5"/>
        </w:rPr>
        <w:t>seja</w:t>
      </w:r>
      <w:r>
        <w:rPr>
          <w:spacing w:val="2"/>
          <w:sz w:val="5"/>
        </w:rPr>
        <w:t> </w:t>
      </w:r>
      <w:r>
        <w:rPr>
          <w:sz w:val="5"/>
        </w:rPr>
        <w:t>deliberada</w:t>
      </w:r>
      <w:r>
        <w:rPr>
          <w:spacing w:val="2"/>
          <w:sz w:val="5"/>
        </w:rPr>
        <w:t> </w:t>
      </w:r>
      <w:r>
        <w:rPr>
          <w:sz w:val="5"/>
        </w:rPr>
        <w:t>por</w:t>
      </w:r>
      <w:r>
        <w:rPr>
          <w:spacing w:val="2"/>
          <w:sz w:val="5"/>
        </w:rPr>
        <w:t> </w:t>
      </w:r>
      <w:r>
        <w:rPr>
          <w:sz w:val="5"/>
        </w:rPr>
        <w:t>dois</w:t>
      </w:r>
      <w:r>
        <w:rPr>
          <w:spacing w:val="2"/>
          <w:sz w:val="5"/>
        </w:rPr>
        <w:t> </w:t>
      </w:r>
      <w:r>
        <w:rPr>
          <w:sz w:val="5"/>
        </w:rPr>
        <w:t>terços</w:t>
      </w:r>
      <w:r>
        <w:rPr>
          <w:spacing w:val="2"/>
          <w:sz w:val="5"/>
        </w:rPr>
        <w:t> </w:t>
      </w:r>
      <w:r>
        <w:rPr>
          <w:sz w:val="5"/>
        </w:rPr>
        <w:t>dos</w:t>
      </w:r>
      <w:r>
        <w:rPr>
          <w:spacing w:val="2"/>
          <w:sz w:val="5"/>
        </w:rPr>
        <w:t> </w:t>
      </w:r>
      <w:r>
        <w:rPr>
          <w:sz w:val="5"/>
        </w:rPr>
        <w:t>competentes</w:t>
      </w:r>
      <w:r>
        <w:rPr>
          <w:spacing w:val="2"/>
          <w:sz w:val="5"/>
        </w:rPr>
        <w:t> </w:t>
      </w:r>
      <w:r>
        <w:rPr>
          <w:sz w:val="5"/>
        </w:rPr>
        <w:t>para</w:t>
      </w:r>
      <w:r>
        <w:rPr>
          <w:spacing w:val="2"/>
          <w:sz w:val="5"/>
        </w:rPr>
        <w:t> </w:t>
      </w:r>
      <w:r>
        <w:rPr>
          <w:sz w:val="5"/>
        </w:rPr>
        <w:t>gerir</w:t>
      </w:r>
      <w:r>
        <w:rPr>
          <w:spacing w:val="2"/>
          <w:sz w:val="5"/>
        </w:rPr>
        <w:t> </w:t>
      </w:r>
      <w:r>
        <w:rPr>
          <w:sz w:val="5"/>
        </w:rPr>
        <w:t>e</w:t>
      </w:r>
      <w:r>
        <w:rPr>
          <w:spacing w:val="2"/>
          <w:sz w:val="5"/>
        </w:rPr>
        <w:t> </w:t>
      </w:r>
      <w:r>
        <w:rPr>
          <w:sz w:val="5"/>
        </w:rPr>
        <w:t>representar</w:t>
      </w:r>
      <w:r>
        <w:rPr>
          <w:spacing w:val="2"/>
          <w:sz w:val="5"/>
        </w:rPr>
        <w:t> </w:t>
      </w:r>
      <w:r>
        <w:rPr>
          <w:sz w:val="5"/>
        </w:rPr>
        <w:t>a</w:t>
      </w:r>
      <w:r>
        <w:rPr>
          <w:spacing w:val="2"/>
          <w:sz w:val="5"/>
        </w:rPr>
        <w:t> </w:t>
      </w:r>
      <w:r>
        <w:rPr>
          <w:spacing w:val="-2"/>
          <w:sz w:val="5"/>
        </w:rPr>
        <w:t>fundação;</w:t>
      </w:r>
    </w:p>
    <w:p>
      <w:pPr>
        <w:pStyle w:val="BodyText"/>
        <w:spacing w:before="4"/>
        <w:rPr>
          <w:sz w:val="4"/>
        </w:rPr>
      </w:pPr>
    </w:p>
    <w:p>
      <w:pPr>
        <w:pStyle w:val="ListParagraph"/>
        <w:numPr>
          <w:ilvl w:val="0"/>
          <w:numId w:val="14"/>
        </w:numPr>
        <w:tabs>
          <w:tab w:pos="179" w:val="left" w:leader="none"/>
        </w:tabs>
        <w:spacing w:line="240" w:lineRule="auto" w:before="0" w:after="0"/>
        <w:ind w:left="179" w:right="0" w:hanging="46"/>
        <w:jc w:val="left"/>
        <w:rPr>
          <w:sz w:val="5"/>
        </w:rPr>
      </w:pPr>
      <w:r>
        <w:rPr>
          <w:sz w:val="5"/>
        </w:rPr>
        <w:t>-</w:t>
      </w:r>
      <w:r>
        <w:rPr>
          <w:spacing w:val="1"/>
          <w:sz w:val="5"/>
        </w:rPr>
        <w:t> </w:t>
      </w:r>
      <w:r>
        <w:rPr>
          <w:sz w:val="5"/>
        </w:rPr>
        <w:t>não</w:t>
      </w:r>
      <w:r>
        <w:rPr>
          <w:spacing w:val="1"/>
          <w:sz w:val="5"/>
        </w:rPr>
        <w:t> </w:t>
      </w:r>
      <w:r>
        <w:rPr>
          <w:sz w:val="5"/>
        </w:rPr>
        <w:t>contrarie</w:t>
      </w:r>
      <w:r>
        <w:rPr>
          <w:spacing w:val="1"/>
          <w:sz w:val="5"/>
        </w:rPr>
        <w:t> </w:t>
      </w:r>
      <w:r>
        <w:rPr>
          <w:sz w:val="5"/>
        </w:rPr>
        <w:t>ou</w:t>
      </w:r>
      <w:r>
        <w:rPr>
          <w:spacing w:val="2"/>
          <w:sz w:val="5"/>
        </w:rPr>
        <w:t> </w:t>
      </w:r>
      <w:r>
        <w:rPr>
          <w:sz w:val="5"/>
        </w:rPr>
        <w:t>desvirtue</w:t>
      </w:r>
      <w:r>
        <w:rPr>
          <w:spacing w:val="1"/>
          <w:sz w:val="5"/>
        </w:rPr>
        <w:t> </w:t>
      </w:r>
      <w:r>
        <w:rPr>
          <w:sz w:val="5"/>
        </w:rPr>
        <w:t>o</w:t>
      </w:r>
      <w:r>
        <w:rPr>
          <w:spacing w:val="1"/>
          <w:sz w:val="5"/>
        </w:rPr>
        <w:t> </w:t>
      </w:r>
      <w:r>
        <w:rPr>
          <w:sz w:val="5"/>
        </w:rPr>
        <w:t>fim</w:t>
      </w:r>
      <w:r>
        <w:rPr>
          <w:spacing w:val="2"/>
          <w:sz w:val="5"/>
        </w:rPr>
        <w:t> </w:t>
      </w:r>
      <w:r>
        <w:rPr>
          <w:spacing w:val="-2"/>
          <w:sz w:val="5"/>
        </w:rPr>
        <w:t>desta;</w:t>
      </w:r>
    </w:p>
    <w:p>
      <w:pPr>
        <w:pStyle w:val="BodyText"/>
        <w:spacing w:before="8"/>
        <w:rPr>
          <w:sz w:val="4"/>
        </w:rPr>
      </w:pPr>
    </w:p>
    <w:p>
      <w:pPr>
        <w:pStyle w:val="ListParagraph"/>
        <w:numPr>
          <w:ilvl w:val="0"/>
          <w:numId w:val="14"/>
        </w:numPr>
        <w:tabs>
          <w:tab w:pos="189" w:val="left" w:leader="none"/>
        </w:tabs>
        <w:spacing w:line="240" w:lineRule="auto" w:before="0" w:after="0"/>
        <w:ind w:left="41" w:right="135" w:firstLine="92"/>
        <w:jc w:val="left"/>
        <w:rPr>
          <w:rFonts w:ascii="Arial" w:hAnsi="Arial"/>
          <w:sz w:val="5"/>
        </w:rPr>
      </w:pPr>
      <w:r>
        <w:rPr>
          <w:rFonts w:ascii="Arial" w:hAnsi="Arial"/>
          <w:sz w:val="5"/>
        </w:rPr>
        <w:t>– seja aprovada pelo órgão do Ministério Público no prazo máximo de 45 (quarenta e cinco) dias, findo o qual ou no caso de o Ministério Público a denegar, poderá o juiz supri-la, a</w:t>
      </w:r>
      <w:r>
        <w:rPr>
          <w:rFonts w:ascii="Arial" w:hAnsi="Arial"/>
          <w:spacing w:val="40"/>
          <w:sz w:val="5"/>
        </w:rPr>
        <w:t> </w:t>
      </w:r>
      <w:r>
        <w:rPr>
          <w:rFonts w:ascii="Arial" w:hAnsi="Arial"/>
          <w:sz w:val="5"/>
        </w:rPr>
        <w:t>requerimento do interessado. </w:t>
      </w:r>
      <w:r>
        <w:rPr>
          <w:rFonts w:ascii="Arial" w:hAnsi="Arial"/>
          <w:color w:val="0000EE"/>
          <w:sz w:val="5"/>
          <w:u w:val="dash" w:color="0000EE"/>
        </w:rPr>
        <w:t>(Redação dada pela Lei nº 13.151, de 201</w:t>
      </w:r>
      <w:r>
        <w:rPr>
          <w:rFonts w:ascii="Arial" w:hAnsi="Arial"/>
          <w:color w:val="0000EE"/>
          <w:sz w:val="5"/>
        </w:rPr>
        <w:t>5)</w:t>
      </w:r>
    </w:p>
    <w:p>
      <w:pPr>
        <w:pStyle w:val="BodyText"/>
        <w:spacing w:before="53"/>
        <w:ind w:left="41" w:right="111" w:firstLine="92"/>
      </w:pPr>
      <w:r>
        <w:rPr/>
        <w:t>Art. 68. Quando a alteração não houver sido aprovada por votação unânime, os administradores da fundação, ao submeterem o estatuto ao órgão do Ministério Público, requererão que se dê ciência à minoria</w:t>
      </w:r>
      <w:r>
        <w:rPr>
          <w:spacing w:val="40"/>
        </w:rPr>
        <w:t> </w:t>
      </w:r>
      <w:r>
        <w:rPr/>
        <w:t>vencida para impugná-la, se quiser, em dez dias.</w:t>
      </w:r>
    </w:p>
    <w:p>
      <w:pPr>
        <w:pStyle w:val="BodyText"/>
        <w:spacing w:before="4"/>
        <w:rPr>
          <w:sz w:val="4"/>
        </w:rPr>
      </w:pPr>
    </w:p>
    <w:p>
      <w:pPr>
        <w:pStyle w:val="BodyText"/>
        <w:ind w:left="41" w:right="97" w:firstLine="92"/>
      </w:pPr>
      <w:r>
        <w:rPr/>
        <w:t>Art. 69. Tornando-se ilícita, impossível ou inútil a finalidade a que visa a fundação, ou vencido o prazo de sua existência, o órgão do Ministério Público, ou qualquer interessado, lhe promoverá a extinção,</w:t>
      </w:r>
      <w:r>
        <w:rPr>
          <w:spacing w:val="40"/>
        </w:rPr>
        <w:t> </w:t>
      </w:r>
      <w:r>
        <w:rPr/>
        <w:t>incorporando-se o seu patrimônio, salvo disposição em contrário no ato constitutivo, ou no estatuto, em outra fundação, designada pelo juiz, que se proponha a fim igual ou semelhante.</w:t>
      </w:r>
    </w:p>
    <w:p>
      <w:pPr>
        <w:pStyle w:val="BodyText"/>
        <w:spacing w:before="8"/>
        <w:rPr>
          <w:sz w:val="4"/>
        </w:rPr>
      </w:pPr>
    </w:p>
    <w:p>
      <w:pPr>
        <w:pStyle w:val="BodyText"/>
        <w:ind w:left="2134"/>
        <w:rPr>
          <w:rFonts w:ascii="Arial" w:hAnsi="Arial"/>
        </w:rPr>
      </w:pPr>
      <w:r>
        <w:rPr>
          <w:rFonts w:ascii="Arial" w:hAnsi="Arial"/>
        </w:rPr>
        <w:t>TÍTULO</w:t>
      </w:r>
      <w:r>
        <w:rPr>
          <w:rFonts w:ascii="Arial" w:hAnsi="Arial"/>
          <w:spacing w:val="3"/>
        </w:rPr>
        <w:t> </w:t>
      </w:r>
      <w:r>
        <w:rPr>
          <w:rFonts w:ascii="Arial" w:hAnsi="Arial"/>
          <w:spacing w:val="-5"/>
        </w:rPr>
        <w:t>III</w:t>
      </w:r>
    </w:p>
    <w:p>
      <w:pPr>
        <w:pStyle w:val="BodyText"/>
        <w:spacing w:before="2"/>
        <w:ind w:left="64" w:right="64"/>
        <w:jc w:val="center"/>
        <w:rPr>
          <w:rFonts w:ascii="Arial" w:hAnsi="Arial"/>
        </w:rPr>
      </w:pPr>
      <w:r>
        <w:rPr>
          <w:rFonts w:ascii="Arial" w:hAnsi="Arial"/>
        </w:rPr>
        <w:t>Do</w:t>
      </w:r>
      <w:r>
        <w:rPr>
          <w:rFonts w:ascii="Arial" w:hAnsi="Arial"/>
          <w:spacing w:val="1"/>
        </w:rPr>
        <w:t> </w:t>
      </w:r>
      <w:r>
        <w:rPr>
          <w:rFonts w:ascii="Arial" w:hAnsi="Arial"/>
          <w:spacing w:val="-2"/>
        </w:rPr>
        <w:t>Domicílio</w:t>
      </w:r>
    </w:p>
    <w:p>
      <w:pPr>
        <w:pStyle w:val="BodyText"/>
        <w:spacing w:before="50"/>
        <w:ind w:left="133"/>
      </w:pPr>
      <w:r>
        <w:rPr/>
        <w:t>Art.</w:t>
      </w:r>
      <w:r>
        <w:rPr>
          <w:spacing w:val="1"/>
        </w:rPr>
        <w:t> </w:t>
      </w:r>
      <w:r>
        <w:rPr/>
        <w:t>70.</w:t>
      </w:r>
      <w:r>
        <w:rPr>
          <w:spacing w:val="2"/>
        </w:rPr>
        <w:t> </w:t>
      </w:r>
      <w:r>
        <w:rPr/>
        <w:t>O</w:t>
      </w:r>
      <w:r>
        <w:rPr>
          <w:spacing w:val="2"/>
        </w:rPr>
        <w:t> </w:t>
      </w:r>
      <w:r>
        <w:rPr/>
        <w:t>domicílio</w:t>
      </w:r>
      <w:r>
        <w:rPr>
          <w:spacing w:val="2"/>
        </w:rPr>
        <w:t> </w:t>
      </w:r>
      <w:r>
        <w:rPr/>
        <w:t>da</w:t>
      </w:r>
      <w:r>
        <w:rPr>
          <w:spacing w:val="2"/>
        </w:rPr>
        <w:t> </w:t>
      </w:r>
      <w:r>
        <w:rPr/>
        <w:t>pessoa</w:t>
      </w:r>
      <w:r>
        <w:rPr>
          <w:spacing w:val="2"/>
        </w:rPr>
        <w:t> </w:t>
      </w:r>
      <w:r>
        <w:rPr/>
        <w:t>natural</w:t>
      </w:r>
      <w:r>
        <w:rPr>
          <w:spacing w:val="2"/>
        </w:rPr>
        <w:t> </w:t>
      </w:r>
      <w:r>
        <w:rPr/>
        <w:t>é</w:t>
      </w:r>
      <w:r>
        <w:rPr>
          <w:spacing w:val="2"/>
        </w:rPr>
        <w:t> </w:t>
      </w:r>
      <w:r>
        <w:rPr/>
        <w:t>o</w:t>
      </w:r>
      <w:r>
        <w:rPr>
          <w:spacing w:val="2"/>
        </w:rPr>
        <w:t> </w:t>
      </w:r>
      <w:r>
        <w:rPr/>
        <w:t>lugar</w:t>
      </w:r>
      <w:r>
        <w:rPr>
          <w:spacing w:val="1"/>
        </w:rPr>
        <w:t> </w:t>
      </w:r>
      <w:r>
        <w:rPr/>
        <w:t>onde</w:t>
      </w:r>
      <w:r>
        <w:rPr>
          <w:spacing w:val="2"/>
        </w:rPr>
        <w:t> </w:t>
      </w:r>
      <w:r>
        <w:rPr/>
        <w:t>ela</w:t>
      </w:r>
      <w:r>
        <w:rPr>
          <w:spacing w:val="2"/>
        </w:rPr>
        <w:t> </w:t>
      </w:r>
      <w:r>
        <w:rPr/>
        <w:t>estabelece</w:t>
      </w:r>
      <w:r>
        <w:rPr>
          <w:spacing w:val="2"/>
        </w:rPr>
        <w:t> </w:t>
      </w:r>
      <w:r>
        <w:rPr/>
        <w:t>a</w:t>
      </w:r>
      <w:r>
        <w:rPr>
          <w:spacing w:val="2"/>
        </w:rPr>
        <w:t> </w:t>
      </w:r>
      <w:r>
        <w:rPr/>
        <w:t>sua</w:t>
      </w:r>
      <w:r>
        <w:rPr>
          <w:spacing w:val="2"/>
        </w:rPr>
        <w:t> </w:t>
      </w:r>
      <w:r>
        <w:rPr/>
        <w:t>residência</w:t>
      </w:r>
      <w:r>
        <w:rPr>
          <w:spacing w:val="2"/>
        </w:rPr>
        <w:t> </w:t>
      </w:r>
      <w:r>
        <w:rPr/>
        <w:t>com</w:t>
      </w:r>
      <w:r>
        <w:rPr>
          <w:spacing w:val="2"/>
        </w:rPr>
        <w:t> </w:t>
      </w:r>
      <w:r>
        <w:rPr/>
        <w:t>ânimo</w:t>
      </w:r>
      <w:r>
        <w:rPr>
          <w:spacing w:val="2"/>
        </w:rPr>
        <w:t> </w:t>
      </w:r>
      <w:r>
        <w:rPr>
          <w:spacing w:val="-2"/>
        </w:rPr>
        <w:t>definitivo.</w:t>
      </w:r>
    </w:p>
    <w:p>
      <w:pPr>
        <w:pStyle w:val="BodyText"/>
        <w:spacing w:before="4"/>
        <w:rPr>
          <w:sz w:val="4"/>
        </w:rPr>
      </w:pPr>
    </w:p>
    <w:p>
      <w:pPr>
        <w:pStyle w:val="BodyText"/>
        <w:spacing w:line="458" w:lineRule="auto"/>
        <w:ind w:left="133" w:right="1493"/>
      </w:pPr>
      <w:r>
        <w:rPr/>
        <w:t>Art. 71. Se, porém, a pessoa natural tiver diversas residências, onde, alternadamente, viva, considerar-se-á domicílio seu qualquer </w:t>
      </w:r>
      <w:r>
        <w:rPr/>
        <w:t>delas.</w:t>
      </w:r>
      <w:r>
        <w:rPr>
          <w:spacing w:val="40"/>
        </w:rPr>
        <w:t> </w:t>
      </w:r>
      <w:r>
        <w:rPr/>
        <w:t>Art. 72. É também domicílio da pessoa natural, quanto às relações concernentes à profissão, o lugar onde esta é exercida.</w:t>
      </w:r>
    </w:p>
    <w:p>
      <w:pPr>
        <w:pStyle w:val="BodyText"/>
        <w:spacing w:line="448" w:lineRule="auto"/>
        <w:ind w:left="133" w:right="1290"/>
      </w:pPr>
      <w:r>
        <w:rPr/>
        <w:t>Parágrafo único. Se a pessoa exercitar profissão em lugares diversos, cada um deles constituirá domicílio para as relações que lhe </w:t>
      </w:r>
      <w:r>
        <w:rPr/>
        <w:t>corresponderem.</w:t>
      </w:r>
      <w:r>
        <w:rPr>
          <w:spacing w:val="40"/>
        </w:rPr>
        <w:t> </w:t>
      </w:r>
      <w:r>
        <w:rPr/>
        <w:t>Art. 73. Ter-se-á por domicílio da pessoa natural, que não tenha residência habitual, o lugar onde for encontrada.</w:t>
      </w:r>
    </w:p>
    <w:p>
      <w:pPr>
        <w:pStyle w:val="BodyText"/>
        <w:spacing w:before="1"/>
        <w:ind w:left="133"/>
      </w:pPr>
      <w:r>
        <w:rPr/>
        <w:t>Art.</w:t>
      </w:r>
      <w:r>
        <w:rPr>
          <w:spacing w:val="2"/>
        </w:rPr>
        <w:t> </w:t>
      </w:r>
      <w:r>
        <w:rPr/>
        <w:t>74.</w:t>
      </w:r>
      <w:r>
        <w:rPr>
          <w:spacing w:val="2"/>
        </w:rPr>
        <w:t> </w:t>
      </w:r>
      <w:r>
        <w:rPr/>
        <w:t>Muda-se</w:t>
      </w:r>
      <w:r>
        <w:rPr>
          <w:spacing w:val="2"/>
        </w:rPr>
        <w:t> </w:t>
      </w:r>
      <w:r>
        <w:rPr/>
        <w:t>o</w:t>
      </w:r>
      <w:r>
        <w:rPr>
          <w:spacing w:val="2"/>
        </w:rPr>
        <w:t> </w:t>
      </w:r>
      <w:r>
        <w:rPr/>
        <w:t>domicílio,</w:t>
      </w:r>
      <w:r>
        <w:rPr>
          <w:spacing w:val="3"/>
        </w:rPr>
        <w:t> </w:t>
      </w:r>
      <w:r>
        <w:rPr/>
        <w:t>transferindo</w:t>
      </w:r>
      <w:r>
        <w:rPr>
          <w:spacing w:val="2"/>
        </w:rPr>
        <w:t> </w:t>
      </w:r>
      <w:r>
        <w:rPr/>
        <w:t>a</w:t>
      </w:r>
      <w:r>
        <w:rPr>
          <w:spacing w:val="2"/>
        </w:rPr>
        <w:t> </w:t>
      </w:r>
      <w:r>
        <w:rPr/>
        <w:t>residência,</w:t>
      </w:r>
      <w:r>
        <w:rPr>
          <w:spacing w:val="2"/>
        </w:rPr>
        <w:t> </w:t>
      </w:r>
      <w:r>
        <w:rPr/>
        <w:t>com</w:t>
      </w:r>
      <w:r>
        <w:rPr>
          <w:spacing w:val="3"/>
        </w:rPr>
        <w:t> </w:t>
      </w:r>
      <w:r>
        <w:rPr/>
        <w:t>a</w:t>
      </w:r>
      <w:r>
        <w:rPr>
          <w:spacing w:val="2"/>
        </w:rPr>
        <w:t> </w:t>
      </w:r>
      <w:r>
        <w:rPr/>
        <w:t>intenção</w:t>
      </w:r>
      <w:r>
        <w:rPr>
          <w:spacing w:val="2"/>
        </w:rPr>
        <w:t> </w:t>
      </w:r>
      <w:r>
        <w:rPr/>
        <w:t>manifesta</w:t>
      </w:r>
      <w:r>
        <w:rPr>
          <w:spacing w:val="2"/>
        </w:rPr>
        <w:t> </w:t>
      </w:r>
      <w:r>
        <w:rPr/>
        <w:t>de</w:t>
      </w:r>
      <w:r>
        <w:rPr>
          <w:spacing w:val="3"/>
        </w:rPr>
        <w:t> </w:t>
      </w:r>
      <w:r>
        <w:rPr/>
        <w:t>o</w:t>
      </w:r>
      <w:r>
        <w:rPr>
          <w:spacing w:val="2"/>
        </w:rPr>
        <w:t> </w:t>
      </w:r>
      <w:r>
        <w:rPr>
          <w:spacing w:val="-2"/>
        </w:rPr>
        <w:t>mudar.</w:t>
      </w:r>
    </w:p>
    <w:p>
      <w:pPr>
        <w:pStyle w:val="BodyText"/>
        <w:spacing w:before="4"/>
        <w:rPr>
          <w:sz w:val="4"/>
        </w:rPr>
      </w:pPr>
    </w:p>
    <w:p>
      <w:pPr>
        <w:pStyle w:val="BodyText"/>
        <w:ind w:left="41" w:right="195" w:firstLine="92"/>
      </w:pPr>
      <w:r>
        <w:rPr/>
        <w:t>Parágrafo único. A</w:t>
      </w:r>
      <w:r>
        <w:rPr>
          <w:spacing w:val="-2"/>
        </w:rPr>
        <w:t> </w:t>
      </w:r>
      <w:r>
        <w:rPr/>
        <w:t>prova da intenção resultará do que declarar a pessoa às municipalidades dos lugares, que deixa, e para onde vai, ou, se tais declarações não fizer, da própria mudança, com as</w:t>
      </w:r>
      <w:r>
        <w:rPr>
          <w:spacing w:val="40"/>
        </w:rPr>
        <w:t> </w:t>
      </w:r>
      <w:r>
        <w:rPr/>
        <w:t>circunstâncias</w:t>
      </w:r>
      <w:r>
        <w:rPr>
          <w:spacing w:val="-1"/>
        </w:rPr>
        <w:t> </w:t>
      </w:r>
      <w:r>
        <w:rPr/>
        <w:t>que</w:t>
      </w:r>
      <w:r>
        <w:rPr>
          <w:spacing w:val="-1"/>
        </w:rPr>
        <w:t> </w:t>
      </w:r>
      <w:r>
        <w:rPr/>
        <w:t>a</w:t>
      </w:r>
      <w:r>
        <w:rPr>
          <w:spacing w:val="-1"/>
        </w:rPr>
        <w:t> </w:t>
      </w:r>
      <w:r>
        <w:rPr/>
        <w:t>acompanharem.</w:t>
      </w:r>
    </w:p>
    <w:p>
      <w:pPr>
        <w:pStyle w:val="BodyText"/>
        <w:spacing w:before="4"/>
        <w:rPr>
          <w:sz w:val="4"/>
        </w:rPr>
      </w:pPr>
    </w:p>
    <w:p>
      <w:pPr>
        <w:pStyle w:val="BodyText"/>
        <w:ind w:left="133"/>
      </w:pPr>
      <w:r>
        <w:rPr/>
        <w:t>Art.</w:t>
      </w:r>
      <w:r>
        <w:rPr>
          <w:spacing w:val="2"/>
        </w:rPr>
        <w:t> </w:t>
      </w:r>
      <w:r>
        <w:rPr/>
        <w:t>75.</w:t>
      </w:r>
      <w:r>
        <w:rPr>
          <w:spacing w:val="2"/>
        </w:rPr>
        <w:t> </w:t>
      </w:r>
      <w:r>
        <w:rPr/>
        <w:t>Quanto</w:t>
      </w:r>
      <w:r>
        <w:rPr>
          <w:spacing w:val="2"/>
        </w:rPr>
        <w:t> </w:t>
      </w:r>
      <w:r>
        <w:rPr/>
        <w:t>às</w:t>
      </w:r>
      <w:r>
        <w:rPr>
          <w:spacing w:val="2"/>
        </w:rPr>
        <w:t> </w:t>
      </w:r>
      <w:r>
        <w:rPr/>
        <w:t>pessoas</w:t>
      </w:r>
      <w:r>
        <w:rPr>
          <w:spacing w:val="3"/>
        </w:rPr>
        <w:t> </w:t>
      </w:r>
      <w:r>
        <w:rPr/>
        <w:t>jurídicas,</w:t>
      </w:r>
      <w:r>
        <w:rPr>
          <w:spacing w:val="2"/>
        </w:rPr>
        <w:t> </w:t>
      </w:r>
      <w:r>
        <w:rPr/>
        <w:t>o</w:t>
      </w:r>
      <w:r>
        <w:rPr>
          <w:spacing w:val="2"/>
        </w:rPr>
        <w:t> </w:t>
      </w:r>
      <w:r>
        <w:rPr/>
        <w:t>domicílio</w:t>
      </w:r>
      <w:r>
        <w:rPr>
          <w:spacing w:val="2"/>
        </w:rPr>
        <w:t> </w:t>
      </w:r>
      <w:r>
        <w:rPr>
          <w:spacing w:val="-5"/>
        </w:rPr>
        <w:t>é:</w:t>
      </w:r>
    </w:p>
    <w:p>
      <w:pPr>
        <w:pStyle w:val="BodyText"/>
        <w:spacing w:before="6"/>
        <w:rPr>
          <w:sz w:val="4"/>
        </w:rPr>
      </w:pPr>
    </w:p>
    <w:p>
      <w:pPr>
        <w:pStyle w:val="ListParagraph"/>
        <w:numPr>
          <w:ilvl w:val="0"/>
          <w:numId w:val="15"/>
        </w:numPr>
        <w:tabs>
          <w:tab w:pos="162" w:val="left" w:leader="none"/>
        </w:tabs>
        <w:spacing w:line="240" w:lineRule="auto" w:before="1" w:after="0"/>
        <w:ind w:left="162" w:right="0" w:hanging="29"/>
        <w:jc w:val="left"/>
        <w:rPr>
          <w:sz w:val="5"/>
        </w:rPr>
      </w:pPr>
      <w:r>
        <w:rPr>
          <w:sz w:val="5"/>
        </w:rPr>
        <w:t>-</w:t>
      </w:r>
      <w:r>
        <w:rPr>
          <w:spacing w:val="1"/>
          <w:sz w:val="5"/>
        </w:rPr>
        <w:t> </w:t>
      </w:r>
      <w:r>
        <w:rPr>
          <w:sz w:val="5"/>
        </w:rPr>
        <w:t>da</w:t>
      </w:r>
      <w:r>
        <w:rPr>
          <w:spacing w:val="2"/>
          <w:sz w:val="5"/>
        </w:rPr>
        <w:t> </w:t>
      </w:r>
      <w:r>
        <w:rPr>
          <w:sz w:val="5"/>
        </w:rPr>
        <w:t>União,</w:t>
      </w:r>
      <w:r>
        <w:rPr>
          <w:spacing w:val="1"/>
          <w:sz w:val="5"/>
        </w:rPr>
        <w:t> </w:t>
      </w:r>
      <w:r>
        <w:rPr>
          <w:sz w:val="5"/>
        </w:rPr>
        <w:t>o</w:t>
      </w:r>
      <w:r>
        <w:rPr>
          <w:spacing w:val="2"/>
          <w:sz w:val="5"/>
        </w:rPr>
        <w:t> </w:t>
      </w:r>
      <w:r>
        <w:rPr>
          <w:sz w:val="5"/>
        </w:rPr>
        <w:t>Distrito</w:t>
      </w:r>
      <w:r>
        <w:rPr>
          <w:spacing w:val="1"/>
          <w:sz w:val="5"/>
        </w:rPr>
        <w:t> </w:t>
      </w:r>
      <w:r>
        <w:rPr>
          <w:spacing w:val="-2"/>
          <w:sz w:val="5"/>
        </w:rPr>
        <w:t>Federal;</w:t>
      </w:r>
    </w:p>
    <w:p>
      <w:pPr>
        <w:pStyle w:val="BodyText"/>
        <w:spacing w:before="4"/>
        <w:rPr>
          <w:sz w:val="4"/>
        </w:rPr>
      </w:pPr>
    </w:p>
    <w:p>
      <w:pPr>
        <w:pStyle w:val="ListParagraph"/>
        <w:numPr>
          <w:ilvl w:val="0"/>
          <w:numId w:val="15"/>
        </w:numPr>
        <w:tabs>
          <w:tab w:pos="179" w:val="left" w:leader="none"/>
        </w:tabs>
        <w:spacing w:line="240" w:lineRule="auto" w:before="0" w:after="0"/>
        <w:ind w:left="179" w:right="0" w:hanging="46"/>
        <w:jc w:val="left"/>
        <w:rPr>
          <w:sz w:val="5"/>
        </w:rPr>
      </w:pPr>
      <w:r>
        <w:rPr>
          <w:sz w:val="5"/>
        </w:rPr>
        <w:t>-</w:t>
      </w:r>
      <w:r>
        <w:rPr>
          <w:spacing w:val="1"/>
          <w:sz w:val="5"/>
        </w:rPr>
        <w:t> </w:t>
      </w:r>
      <w:r>
        <w:rPr>
          <w:sz w:val="5"/>
        </w:rPr>
        <w:t>dos</w:t>
      </w:r>
      <w:r>
        <w:rPr>
          <w:spacing w:val="2"/>
          <w:sz w:val="5"/>
        </w:rPr>
        <w:t> </w:t>
      </w:r>
      <w:r>
        <w:rPr>
          <w:sz w:val="5"/>
        </w:rPr>
        <w:t>Estados</w:t>
      </w:r>
      <w:r>
        <w:rPr>
          <w:spacing w:val="1"/>
          <w:sz w:val="5"/>
        </w:rPr>
        <w:t> </w:t>
      </w:r>
      <w:r>
        <w:rPr>
          <w:sz w:val="5"/>
        </w:rPr>
        <w:t>e</w:t>
      </w:r>
      <w:r>
        <w:rPr>
          <w:spacing w:val="2"/>
          <w:sz w:val="5"/>
        </w:rPr>
        <w:t> </w:t>
      </w:r>
      <w:r>
        <w:rPr>
          <w:sz w:val="5"/>
        </w:rPr>
        <w:t>Territórios,</w:t>
      </w:r>
      <w:r>
        <w:rPr>
          <w:spacing w:val="1"/>
          <w:sz w:val="5"/>
        </w:rPr>
        <w:t> </w:t>
      </w:r>
      <w:r>
        <w:rPr>
          <w:sz w:val="5"/>
        </w:rPr>
        <w:t>as</w:t>
      </w:r>
      <w:r>
        <w:rPr>
          <w:spacing w:val="2"/>
          <w:sz w:val="5"/>
        </w:rPr>
        <w:t> </w:t>
      </w:r>
      <w:r>
        <w:rPr>
          <w:sz w:val="5"/>
        </w:rPr>
        <w:t>respectivas</w:t>
      </w:r>
      <w:r>
        <w:rPr>
          <w:spacing w:val="2"/>
          <w:sz w:val="5"/>
        </w:rPr>
        <w:t> </w:t>
      </w:r>
      <w:r>
        <w:rPr>
          <w:spacing w:val="-2"/>
          <w:sz w:val="5"/>
        </w:rPr>
        <w:t>capitais;</w:t>
      </w:r>
    </w:p>
    <w:p>
      <w:pPr>
        <w:pStyle w:val="BodyText"/>
        <w:spacing w:before="4"/>
        <w:rPr>
          <w:sz w:val="4"/>
        </w:rPr>
      </w:pPr>
    </w:p>
    <w:p>
      <w:pPr>
        <w:pStyle w:val="ListParagraph"/>
        <w:numPr>
          <w:ilvl w:val="0"/>
          <w:numId w:val="15"/>
        </w:numPr>
        <w:tabs>
          <w:tab w:pos="196" w:val="left" w:leader="none"/>
        </w:tabs>
        <w:spacing w:line="240" w:lineRule="auto" w:before="0" w:after="0"/>
        <w:ind w:left="196" w:right="0" w:hanging="63"/>
        <w:jc w:val="left"/>
        <w:rPr>
          <w:sz w:val="5"/>
        </w:rPr>
      </w:pPr>
      <w:r>
        <w:rPr>
          <w:sz w:val="5"/>
        </w:rPr>
        <w:t>-</w:t>
      </w:r>
      <w:r>
        <w:rPr>
          <w:spacing w:val="2"/>
          <w:sz w:val="5"/>
        </w:rPr>
        <w:t> </w:t>
      </w:r>
      <w:r>
        <w:rPr>
          <w:sz w:val="5"/>
        </w:rPr>
        <w:t>do</w:t>
      </w:r>
      <w:r>
        <w:rPr>
          <w:spacing w:val="2"/>
          <w:sz w:val="5"/>
        </w:rPr>
        <w:t> </w:t>
      </w:r>
      <w:r>
        <w:rPr>
          <w:sz w:val="5"/>
        </w:rPr>
        <w:t>Município,</w:t>
      </w:r>
      <w:r>
        <w:rPr>
          <w:spacing w:val="2"/>
          <w:sz w:val="5"/>
        </w:rPr>
        <w:t> </w:t>
      </w:r>
      <w:r>
        <w:rPr>
          <w:sz w:val="5"/>
        </w:rPr>
        <w:t>o</w:t>
      </w:r>
      <w:r>
        <w:rPr>
          <w:spacing w:val="2"/>
          <w:sz w:val="5"/>
        </w:rPr>
        <w:t> </w:t>
      </w:r>
      <w:r>
        <w:rPr>
          <w:sz w:val="5"/>
        </w:rPr>
        <w:t>lugar</w:t>
      </w:r>
      <w:r>
        <w:rPr>
          <w:spacing w:val="3"/>
          <w:sz w:val="5"/>
        </w:rPr>
        <w:t> </w:t>
      </w:r>
      <w:r>
        <w:rPr>
          <w:sz w:val="5"/>
        </w:rPr>
        <w:t>onde</w:t>
      </w:r>
      <w:r>
        <w:rPr>
          <w:spacing w:val="2"/>
          <w:sz w:val="5"/>
        </w:rPr>
        <w:t> </w:t>
      </w:r>
      <w:r>
        <w:rPr>
          <w:sz w:val="5"/>
        </w:rPr>
        <w:t>funcione</w:t>
      </w:r>
      <w:r>
        <w:rPr>
          <w:spacing w:val="2"/>
          <w:sz w:val="5"/>
        </w:rPr>
        <w:t> </w:t>
      </w:r>
      <w:r>
        <w:rPr>
          <w:sz w:val="5"/>
        </w:rPr>
        <w:t>a</w:t>
      </w:r>
      <w:r>
        <w:rPr>
          <w:spacing w:val="2"/>
          <w:sz w:val="5"/>
        </w:rPr>
        <w:t> </w:t>
      </w:r>
      <w:r>
        <w:rPr>
          <w:sz w:val="5"/>
        </w:rPr>
        <w:t>administração</w:t>
      </w:r>
      <w:r>
        <w:rPr>
          <w:spacing w:val="2"/>
          <w:sz w:val="5"/>
        </w:rPr>
        <w:t> </w:t>
      </w:r>
      <w:r>
        <w:rPr>
          <w:spacing w:val="-2"/>
          <w:sz w:val="5"/>
        </w:rPr>
        <w:t>municipal;</w:t>
      </w:r>
    </w:p>
    <w:p>
      <w:pPr>
        <w:pStyle w:val="BodyText"/>
        <w:spacing w:before="6"/>
        <w:rPr>
          <w:sz w:val="4"/>
        </w:rPr>
      </w:pPr>
    </w:p>
    <w:p>
      <w:pPr>
        <w:pStyle w:val="ListParagraph"/>
        <w:numPr>
          <w:ilvl w:val="0"/>
          <w:numId w:val="15"/>
        </w:numPr>
        <w:tabs>
          <w:tab w:pos="198" w:val="left" w:leader="none"/>
        </w:tabs>
        <w:spacing w:line="240" w:lineRule="auto" w:before="1" w:after="0"/>
        <w:ind w:left="198" w:right="0" w:hanging="65"/>
        <w:jc w:val="left"/>
        <w:rPr>
          <w:sz w:val="5"/>
        </w:rPr>
      </w:pPr>
      <w:r>
        <w:rPr>
          <w:sz w:val="5"/>
        </w:rPr>
        <w:t>-</w:t>
      </w:r>
      <w:r>
        <w:rPr>
          <w:spacing w:val="2"/>
          <w:sz w:val="5"/>
        </w:rPr>
        <w:t> </w:t>
      </w:r>
      <w:r>
        <w:rPr>
          <w:sz w:val="5"/>
        </w:rPr>
        <w:t>das</w:t>
      </w:r>
      <w:r>
        <w:rPr>
          <w:spacing w:val="2"/>
          <w:sz w:val="5"/>
        </w:rPr>
        <w:t> </w:t>
      </w:r>
      <w:r>
        <w:rPr>
          <w:sz w:val="5"/>
        </w:rPr>
        <w:t>demais</w:t>
      </w:r>
      <w:r>
        <w:rPr>
          <w:spacing w:val="3"/>
          <w:sz w:val="5"/>
        </w:rPr>
        <w:t> </w:t>
      </w:r>
      <w:r>
        <w:rPr>
          <w:sz w:val="5"/>
        </w:rPr>
        <w:t>pessoas</w:t>
      </w:r>
      <w:r>
        <w:rPr>
          <w:spacing w:val="2"/>
          <w:sz w:val="5"/>
        </w:rPr>
        <w:t> </w:t>
      </w:r>
      <w:r>
        <w:rPr>
          <w:sz w:val="5"/>
        </w:rPr>
        <w:t>jurídicas,</w:t>
      </w:r>
      <w:r>
        <w:rPr>
          <w:spacing w:val="3"/>
          <w:sz w:val="5"/>
        </w:rPr>
        <w:t> </w:t>
      </w:r>
      <w:r>
        <w:rPr>
          <w:sz w:val="5"/>
        </w:rPr>
        <w:t>o</w:t>
      </w:r>
      <w:r>
        <w:rPr>
          <w:spacing w:val="2"/>
          <w:sz w:val="5"/>
        </w:rPr>
        <w:t> </w:t>
      </w:r>
      <w:r>
        <w:rPr>
          <w:sz w:val="5"/>
        </w:rPr>
        <w:t>lugar</w:t>
      </w:r>
      <w:r>
        <w:rPr>
          <w:spacing w:val="3"/>
          <w:sz w:val="5"/>
        </w:rPr>
        <w:t> </w:t>
      </w:r>
      <w:r>
        <w:rPr>
          <w:sz w:val="5"/>
        </w:rPr>
        <w:t>onde</w:t>
      </w:r>
      <w:r>
        <w:rPr>
          <w:spacing w:val="2"/>
          <w:sz w:val="5"/>
        </w:rPr>
        <w:t> </w:t>
      </w:r>
      <w:r>
        <w:rPr>
          <w:sz w:val="5"/>
        </w:rPr>
        <w:t>funcionarem</w:t>
      </w:r>
      <w:r>
        <w:rPr>
          <w:spacing w:val="2"/>
          <w:sz w:val="5"/>
        </w:rPr>
        <w:t> </w:t>
      </w:r>
      <w:r>
        <w:rPr>
          <w:sz w:val="5"/>
        </w:rPr>
        <w:t>as</w:t>
      </w:r>
      <w:r>
        <w:rPr>
          <w:spacing w:val="3"/>
          <w:sz w:val="5"/>
        </w:rPr>
        <w:t> </w:t>
      </w:r>
      <w:r>
        <w:rPr>
          <w:sz w:val="5"/>
        </w:rPr>
        <w:t>respectivas</w:t>
      </w:r>
      <w:r>
        <w:rPr>
          <w:spacing w:val="2"/>
          <w:sz w:val="5"/>
        </w:rPr>
        <w:t> </w:t>
      </w:r>
      <w:r>
        <w:rPr>
          <w:sz w:val="5"/>
        </w:rPr>
        <w:t>diretorias</w:t>
      </w:r>
      <w:r>
        <w:rPr>
          <w:spacing w:val="3"/>
          <w:sz w:val="5"/>
        </w:rPr>
        <w:t> </w:t>
      </w:r>
      <w:r>
        <w:rPr>
          <w:sz w:val="5"/>
        </w:rPr>
        <w:t>e</w:t>
      </w:r>
      <w:r>
        <w:rPr>
          <w:spacing w:val="2"/>
          <w:sz w:val="5"/>
        </w:rPr>
        <w:t> </w:t>
      </w:r>
      <w:r>
        <w:rPr>
          <w:sz w:val="5"/>
        </w:rPr>
        <w:t>administrações,</w:t>
      </w:r>
      <w:r>
        <w:rPr>
          <w:spacing w:val="2"/>
          <w:sz w:val="5"/>
        </w:rPr>
        <w:t> </w:t>
      </w:r>
      <w:r>
        <w:rPr>
          <w:sz w:val="5"/>
        </w:rPr>
        <w:t>ou</w:t>
      </w:r>
      <w:r>
        <w:rPr>
          <w:spacing w:val="3"/>
          <w:sz w:val="5"/>
        </w:rPr>
        <w:t> </w:t>
      </w:r>
      <w:r>
        <w:rPr>
          <w:sz w:val="5"/>
        </w:rPr>
        <w:t>onde</w:t>
      </w:r>
      <w:r>
        <w:rPr>
          <w:spacing w:val="2"/>
          <w:sz w:val="5"/>
        </w:rPr>
        <w:t> </w:t>
      </w:r>
      <w:r>
        <w:rPr>
          <w:sz w:val="5"/>
        </w:rPr>
        <w:t>elegerem</w:t>
      </w:r>
      <w:r>
        <w:rPr>
          <w:spacing w:val="3"/>
          <w:sz w:val="5"/>
        </w:rPr>
        <w:t> </w:t>
      </w:r>
      <w:r>
        <w:rPr>
          <w:sz w:val="5"/>
        </w:rPr>
        <w:t>domicílio</w:t>
      </w:r>
      <w:r>
        <w:rPr>
          <w:spacing w:val="2"/>
          <w:sz w:val="5"/>
        </w:rPr>
        <w:t> </w:t>
      </w:r>
      <w:r>
        <w:rPr>
          <w:sz w:val="5"/>
        </w:rPr>
        <w:t>especial</w:t>
      </w:r>
      <w:r>
        <w:rPr>
          <w:spacing w:val="3"/>
          <w:sz w:val="5"/>
        </w:rPr>
        <w:t> </w:t>
      </w:r>
      <w:r>
        <w:rPr>
          <w:sz w:val="5"/>
        </w:rPr>
        <w:t>no</w:t>
      </w:r>
      <w:r>
        <w:rPr>
          <w:spacing w:val="2"/>
          <w:sz w:val="5"/>
        </w:rPr>
        <w:t> </w:t>
      </w:r>
      <w:r>
        <w:rPr>
          <w:sz w:val="5"/>
        </w:rPr>
        <w:t>seu</w:t>
      </w:r>
      <w:r>
        <w:rPr>
          <w:spacing w:val="2"/>
          <w:sz w:val="5"/>
        </w:rPr>
        <w:t> </w:t>
      </w:r>
      <w:r>
        <w:rPr>
          <w:sz w:val="5"/>
        </w:rPr>
        <w:t>estatuto</w:t>
      </w:r>
      <w:r>
        <w:rPr>
          <w:spacing w:val="3"/>
          <w:sz w:val="5"/>
        </w:rPr>
        <w:t> </w:t>
      </w:r>
      <w:r>
        <w:rPr>
          <w:sz w:val="5"/>
        </w:rPr>
        <w:t>ou</w:t>
      </w:r>
      <w:r>
        <w:rPr>
          <w:spacing w:val="2"/>
          <w:sz w:val="5"/>
        </w:rPr>
        <w:t> </w:t>
      </w:r>
      <w:r>
        <w:rPr>
          <w:sz w:val="5"/>
        </w:rPr>
        <w:t>atos</w:t>
      </w:r>
      <w:r>
        <w:rPr>
          <w:spacing w:val="3"/>
          <w:sz w:val="5"/>
        </w:rPr>
        <w:t> </w:t>
      </w:r>
      <w:r>
        <w:rPr>
          <w:spacing w:val="-2"/>
          <w:sz w:val="5"/>
        </w:rPr>
        <w:t>constitutivos.</w:t>
      </w:r>
    </w:p>
    <w:p>
      <w:pPr>
        <w:pStyle w:val="BodyText"/>
        <w:spacing w:before="3"/>
        <w:rPr>
          <w:sz w:val="4"/>
        </w:rPr>
      </w:pPr>
    </w:p>
    <w:p>
      <w:pPr>
        <w:pStyle w:val="BodyText"/>
        <w:spacing w:before="1"/>
        <w:ind w:left="133"/>
      </w:pPr>
      <w:r>
        <w:rPr/>
        <w:t>§</w:t>
      </w:r>
      <w:r>
        <w:rPr>
          <w:spacing w:val="2"/>
        </w:rPr>
        <w:t> </w:t>
      </w:r>
      <w:r>
        <w:rPr/>
        <w:t>1</w:t>
      </w:r>
      <w:r>
        <w:rPr>
          <w:spacing w:val="2"/>
        </w:rPr>
        <w:t> </w:t>
      </w:r>
      <w:r>
        <w:rPr>
          <w:position w:val="2"/>
        </w:rPr>
        <w:t>o</w:t>
      </w:r>
      <w:r>
        <w:rPr>
          <w:spacing w:val="2"/>
          <w:position w:val="2"/>
        </w:rPr>
        <w:t> </w:t>
      </w:r>
      <w:r>
        <w:rPr/>
        <w:t>Tendo</w:t>
      </w:r>
      <w:r>
        <w:rPr>
          <w:spacing w:val="2"/>
        </w:rPr>
        <w:t> </w:t>
      </w:r>
      <w:r>
        <w:rPr/>
        <w:t>a</w:t>
      </w:r>
      <w:r>
        <w:rPr>
          <w:spacing w:val="2"/>
        </w:rPr>
        <w:t> </w:t>
      </w:r>
      <w:r>
        <w:rPr/>
        <w:t>pessoa</w:t>
      </w:r>
      <w:r>
        <w:rPr>
          <w:spacing w:val="2"/>
        </w:rPr>
        <w:t> </w:t>
      </w:r>
      <w:r>
        <w:rPr/>
        <w:t>jurídica</w:t>
      </w:r>
      <w:r>
        <w:rPr>
          <w:spacing w:val="2"/>
        </w:rPr>
        <w:t> </w:t>
      </w:r>
      <w:r>
        <w:rPr/>
        <w:t>diversos</w:t>
      </w:r>
      <w:r>
        <w:rPr>
          <w:spacing w:val="2"/>
        </w:rPr>
        <w:t> </w:t>
      </w:r>
      <w:r>
        <w:rPr/>
        <w:t>estabelecimentos</w:t>
      </w:r>
      <w:r>
        <w:rPr>
          <w:spacing w:val="2"/>
        </w:rPr>
        <w:t> </w:t>
      </w:r>
      <w:r>
        <w:rPr/>
        <w:t>em</w:t>
      </w:r>
      <w:r>
        <w:rPr>
          <w:spacing w:val="2"/>
        </w:rPr>
        <w:t> </w:t>
      </w:r>
      <w:r>
        <w:rPr/>
        <w:t>lugares</w:t>
      </w:r>
      <w:r>
        <w:rPr>
          <w:spacing w:val="3"/>
        </w:rPr>
        <w:t> </w:t>
      </w:r>
      <w:r>
        <w:rPr/>
        <w:t>diferentes,</w:t>
      </w:r>
      <w:r>
        <w:rPr>
          <w:spacing w:val="2"/>
        </w:rPr>
        <w:t> </w:t>
      </w:r>
      <w:r>
        <w:rPr/>
        <w:t>cada</w:t>
      </w:r>
      <w:r>
        <w:rPr>
          <w:spacing w:val="2"/>
        </w:rPr>
        <w:t> </w:t>
      </w:r>
      <w:r>
        <w:rPr/>
        <w:t>um</w:t>
      </w:r>
      <w:r>
        <w:rPr>
          <w:spacing w:val="2"/>
        </w:rPr>
        <w:t> </w:t>
      </w:r>
      <w:r>
        <w:rPr/>
        <w:t>deles</w:t>
      </w:r>
      <w:r>
        <w:rPr>
          <w:spacing w:val="2"/>
        </w:rPr>
        <w:t> </w:t>
      </w:r>
      <w:r>
        <w:rPr/>
        <w:t>será</w:t>
      </w:r>
      <w:r>
        <w:rPr>
          <w:spacing w:val="2"/>
        </w:rPr>
        <w:t> </w:t>
      </w:r>
      <w:r>
        <w:rPr/>
        <w:t>considerado</w:t>
      </w:r>
      <w:r>
        <w:rPr>
          <w:spacing w:val="2"/>
        </w:rPr>
        <w:t> </w:t>
      </w:r>
      <w:r>
        <w:rPr/>
        <w:t>domicílio</w:t>
      </w:r>
      <w:r>
        <w:rPr>
          <w:spacing w:val="2"/>
        </w:rPr>
        <w:t> </w:t>
      </w:r>
      <w:r>
        <w:rPr/>
        <w:t>para</w:t>
      </w:r>
      <w:r>
        <w:rPr>
          <w:spacing w:val="2"/>
        </w:rPr>
        <w:t> </w:t>
      </w:r>
      <w:r>
        <w:rPr/>
        <w:t>os</w:t>
      </w:r>
      <w:r>
        <w:rPr>
          <w:spacing w:val="2"/>
        </w:rPr>
        <w:t> </w:t>
      </w:r>
      <w:r>
        <w:rPr/>
        <w:t>atos</w:t>
      </w:r>
      <w:r>
        <w:rPr>
          <w:spacing w:val="2"/>
        </w:rPr>
        <w:t> </w:t>
      </w:r>
      <w:r>
        <w:rPr/>
        <w:t>nele</w:t>
      </w:r>
      <w:r>
        <w:rPr>
          <w:spacing w:val="3"/>
        </w:rPr>
        <w:t> </w:t>
      </w:r>
      <w:r>
        <w:rPr>
          <w:spacing w:val="-2"/>
        </w:rPr>
        <w:t>praticados.</w:t>
      </w:r>
    </w:p>
    <w:p>
      <w:pPr>
        <w:pStyle w:val="BodyText"/>
        <w:spacing w:before="50"/>
        <w:ind w:left="41" w:right="42" w:firstLine="92"/>
      </w:pPr>
      <w:r>
        <w:rPr/>
        <w:t>§</w:t>
      </w:r>
      <w:r>
        <w:rPr>
          <w:spacing w:val="2"/>
        </w:rPr>
        <w:t> </w:t>
      </w:r>
      <w:r>
        <w:rPr/>
        <w:t>2</w:t>
      </w:r>
      <w:r>
        <w:rPr>
          <w:spacing w:val="2"/>
        </w:rPr>
        <w:t> </w:t>
      </w:r>
      <w:r>
        <w:rPr>
          <w:position w:val="2"/>
        </w:rPr>
        <w:t>o</w:t>
      </w:r>
      <w:r>
        <w:rPr>
          <w:spacing w:val="2"/>
          <w:position w:val="2"/>
        </w:rPr>
        <w:t> </w:t>
      </w:r>
      <w:r>
        <w:rPr/>
        <w:t>Se</w:t>
      </w:r>
      <w:r>
        <w:rPr>
          <w:spacing w:val="2"/>
        </w:rPr>
        <w:t> </w:t>
      </w:r>
      <w:r>
        <w:rPr/>
        <w:t>a</w:t>
      </w:r>
      <w:r>
        <w:rPr>
          <w:spacing w:val="2"/>
        </w:rPr>
        <w:t> </w:t>
      </w:r>
      <w:r>
        <w:rPr/>
        <w:t>administração,</w:t>
      </w:r>
      <w:r>
        <w:rPr>
          <w:spacing w:val="2"/>
        </w:rPr>
        <w:t> </w:t>
      </w:r>
      <w:r>
        <w:rPr/>
        <w:t>ou</w:t>
      </w:r>
      <w:r>
        <w:rPr>
          <w:spacing w:val="2"/>
        </w:rPr>
        <w:t> </w:t>
      </w:r>
      <w:r>
        <w:rPr/>
        <w:t>diretoria,</w:t>
      </w:r>
      <w:r>
        <w:rPr>
          <w:spacing w:val="2"/>
        </w:rPr>
        <w:t> </w:t>
      </w:r>
      <w:r>
        <w:rPr/>
        <w:t>tiver</w:t>
      </w:r>
      <w:r>
        <w:rPr>
          <w:spacing w:val="2"/>
        </w:rPr>
        <w:t> </w:t>
      </w:r>
      <w:r>
        <w:rPr/>
        <w:t>a</w:t>
      </w:r>
      <w:r>
        <w:rPr>
          <w:spacing w:val="2"/>
        </w:rPr>
        <w:t> </w:t>
      </w:r>
      <w:r>
        <w:rPr/>
        <w:t>sede</w:t>
      </w:r>
      <w:r>
        <w:rPr>
          <w:spacing w:val="2"/>
        </w:rPr>
        <w:t> </w:t>
      </w:r>
      <w:r>
        <w:rPr/>
        <w:t>no</w:t>
      </w:r>
      <w:r>
        <w:rPr>
          <w:spacing w:val="2"/>
        </w:rPr>
        <w:t> </w:t>
      </w:r>
      <w:r>
        <w:rPr/>
        <w:t>estrangeiro,</w:t>
      </w:r>
      <w:r>
        <w:rPr>
          <w:spacing w:val="2"/>
        </w:rPr>
        <w:t> </w:t>
      </w:r>
      <w:r>
        <w:rPr/>
        <w:t>haver-se-á</w:t>
      </w:r>
      <w:r>
        <w:rPr>
          <w:spacing w:val="2"/>
        </w:rPr>
        <w:t> </w:t>
      </w:r>
      <w:r>
        <w:rPr/>
        <w:t>por</w:t>
      </w:r>
      <w:r>
        <w:rPr>
          <w:spacing w:val="2"/>
        </w:rPr>
        <w:t> </w:t>
      </w:r>
      <w:r>
        <w:rPr/>
        <w:t>domicílio</w:t>
      </w:r>
      <w:r>
        <w:rPr>
          <w:spacing w:val="2"/>
        </w:rPr>
        <w:t> </w:t>
      </w:r>
      <w:r>
        <w:rPr/>
        <w:t>da</w:t>
      </w:r>
      <w:r>
        <w:rPr>
          <w:spacing w:val="2"/>
        </w:rPr>
        <w:t> </w:t>
      </w:r>
      <w:r>
        <w:rPr/>
        <w:t>pessoa</w:t>
      </w:r>
      <w:r>
        <w:rPr>
          <w:spacing w:val="2"/>
        </w:rPr>
        <w:t> </w:t>
      </w:r>
      <w:r>
        <w:rPr/>
        <w:t>jurídica,</w:t>
      </w:r>
      <w:r>
        <w:rPr>
          <w:spacing w:val="2"/>
        </w:rPr>
        <w:t> </w:t>
      </w:r>
      <w:r>
        <w:rPr/>
        <w:t>no</w:t>
      </w:r>
      <w:r>
        <w:rPr>
          <w:spacing w:val="2"/>
        </w:rPr>
        <w:t> </w:t>
      </w:r>
      <w:r>
        <w:rPr/>
        <w:t>tocante</w:t>
      </w:r>
      <w:r>
        <w:rPr>
          <w:spacing w:val="2"/>
        </w:rPr>
        <w:t> </w:t>
      </w:r>
      <w:r>
        <w:rPr/>
        <w:t>às</w:t>
      </w:r>
      <w:r>
        <w:rPr>
          <w:spacing w:val="2"/>
        </w:rPr>
        <w:t> </w:t>
      </w:r>
      <w:r>
        <w:rPr/>
        <w:t>obrigações</w:t>
      </w:r>
      <w:r>
        <w:rPr>
          <w:spacing w:val="2"/>
        </w:rPr>
        <w:t> </w:t>
      </w:r>
      <w:r>
        <w:rPr/>
        <w:t>contraídas</w:t>
      </w:r>
      <w:r>
        <w:rPr>
          <w:spacing w:val="2"/>
        </w:rPr>
        <w:t> </w:t>
      </w:r>
      <w:r>
        <w:rPr/>
        <w:t>por</w:t>
      </w:r>
      <w:r>
        <w:rPr>
          <w:spacing w:val="2"/>
        </w:rPr>
        <w:t> </w:t>
      </w:r>
      <w:r>
        <w:rPr/>
        <w:t>cada</w:t>
      </w:r>
      <w:r>
        <w:rPr>
          <w:spacing w:val="2"/>
        </w:rPr>
        <w:t> </w:t>
      </w:r>
      <w:r>
        <w:rPr/>
        <w:t>uma</w:t>
      </w:r>
      <w:r>
        <w:rPr>
          <w:spacing w:val="2"/>
        </w:rPr>
        <w:t> </w:t>
      </w:r>
      <w:r>
        <w:rPr/>
        <w:t>das</w:t>
      </w:r>
      <w:r>
        <w:rPr>
          <w:spacing w:val="2"/>
        </w:rPr>
        <w:t> </w:t>
      </w:r>
      <w:r>
        <w:rPr/>
        <w:t>suas</w:t>
      </w:r>
      <w:r>
        <w:rPr>
          <w:spacing w:val="2"/>
        </w:rPr>
        <w:t> </w:t>
      </w:r>
      <w:r>
        <w:rPr/>
        <w:t>agências,</w:t>
      </w:r>
      <w:r>
        <w:rPr>
          <w:spacing w:val="2"/>
        </w:rPr>
        <w:t> </w:t>
      </w:r>
      <w:r>
        <w:rPr/>
        <w:t>o</w:t>
      </w:r>
      <w:r>
        <w:rPr>
          <w:spacing w:val="2"/>
        </w:rPr>
        <w:t> </w:t>
      </w:r>
      <w:r>
        <w:rPr/>
        <w:t>lugar</w:t>
      </w:r>
      <w:r>
        <w:rPr>
          <w:spacing w:val="2"/>
        </w:rPr>
        <w:t> </w:t>
      </w:r>
      <w:r>
        <w:rPr/>
        <w:t>do</w:t>
      </w:r>
      <w:r>
        <w:rPr>
          <w:spacing w:val="2"/>
        </w:rPr>
        <w:t> </w:t>
      </w:r>
      <w:r>
        <w:rPr/>
        <w:t>estabelecimento,</w:t>
      </w:r>
      <w:r>
        <w:rPr>
          <w:spacing w:val="40"/>
        </w:rPr>
        <w:t> </w:t>
      </w:r>
      <w:r>
        <w:rPr/>
        <w:t>sito no Brasil, a que ela corresponder.</w:t>
      </w:r>
    </w:p>
    <w:p>
      <w:pPr>
        <w:pStyle w:val="BodyText"/>
        <w:spacing w:before="3"/>
        <w:rPr>
          <w:sz w:val="4"/>
        </w:rPr>
      </w:pPr>
    </w:p>
    <w:p>
      <w:pPr>
        <w:pStyle w:val="BodyText"/>
        <w:ind w:left="133"/>
      </w:pPr>
      <w:r>
        <w:rPr/>
        <w:t>Art.</w:t>
      </w:r>
      <w:r>
        <w:rPr>
          <w:spacing w:val="1"/>
        </w:rPr>
        <w:t> </w:t>
      </w:r>
      <w:r>
        <w:rPr/>
        <w:t>76.</w:t>
      </w:r>
      <w:r>
        <w:rPr>
          <w:spacing w:val="2"/>
        </w:rPr>
        <w:t> </w:t>
      </w:r>
      <w:r>
        <w:rPr/>
        <w:t>Têm</w:t>
      </w:r>
      <w:r>
        <w:rPr>
          <w:spacing w:val="2"/>
        </w:rPr>
        <w:t> </w:t>
      </w:r>
      <w:r>
        <w:rPr/>
        <w:t>domicílio</w:t>
      </w:r>
      <w:r>
        <w:rPr>
          <w:spacing w:val="2"/>
        </w:rPr>
        <w:t> </w:t>
      </w:r>
      <w:r>
        <w:rPr/>
        <w:t>necessário</w:t>
      </w:r>
      <w:r>
        <w:rPr>
          <w:spacing w:val="2"/>
        </w:rPr>
        <w:t> </w:t>
      </w:r>
      <w:r>
        <w:rPr/>
        <w:t>o</w:t>
      </w:r>
      <w:r>
        <w:rPr>
          <w:spacing w:val="1"/>
        </w:rPr>
        <w:t> </w:t>
      </w:r>
      <w:r>
        <w:rPr/>
        <w:t>incapaz,</w:t>
      </w:r>
      <w:r>
        <w:rPr>
          <w:spacing w:val="2"/>
        </w:rPr>
        <w:t> </w:t>
      </w:r>
      <w:r>
        <w:rPr/>
        <w:t>o</w:t>
      </w:r>
      <w:r>
        <w:rPr>
          <w:spacing w:val="2"/>
        </w:rPr>
        <w:t> </w:t>
      </w:r>
      <w:r>
        <w:rPr/>
        <w:t>servidor</w:t>
      </w:r>
      <w:r>
        <w:rPr>
          <w:spacing w:val="2"/>
        </w:rPr>
        <w:t> </w:t>
      </w:r>
      <w:r>
        <w:rPr/>
        <w:t>público,</w:t>
      </w:r>
      <w:r>
        <w:rPr>
          <w:spacing w:val="2"/>
        </w:rPr>
        <w:t> </w:t>
      </w:r>
      <w:r>
        <w:rPr/>
        <w:t>o</w:t>
      </w:r>
      <w:r>
        <w:rPr>
          <w:spacing w:val="1"/>
        </w:rPr>
        <w:t> </w:t>
      </w:r>
      <w:r>
        <w:rPr/>
        <w:t>militar,</w:t>
      </w:r>
      <w:r>
        <w:rPr>
          <w:spacing w:val="2"/>
        </w:rPr>
        <w:t> </w:t>
      </w:r>
      <w:r>
        <w:rPr/>
        <w:t>o</w:t>
      </w:r>
      <w:r>
        <w:rPr>
          <w:spacing w:val="2"/>
        </w:rPr>
        <w:t> </w:t>
      </w:r>
      <w:r>
        <w:rPr/>
        <w:t>marítimo</w:t>
      </w:r>
      <w:r>
        <w:rPr>
          <w:spacing w:val="2"/>
        </w:rPr>
        <w:t> </w:t>
      </w:r>
      <w:r>
        <w:rPr/>
        <w:t>e</w:t>
      </w:r>
      <w:r>
        <w:rPr>
          <w:spacing w:val="2"/>
        </w:rPr>
        <w:t> </w:t>
      </w:r>
      <w:r>
        <w:rPr/>
        <w:t>o</w:t>
      </w:r>
      <w:r>
        <w:rPr>
          <w:spacing w:val="2"/>
        </w:rPr>
        <w:t> </w:t>
      </w:r>
      <w:r>
        <w:rPr>
          <w:spacing w:val="-2"/>
        </w:rPr>
        <w:t>preso.</w:t>
      </w:r>
    </w:p>
    <w:p>
      <w:pPr>
        <w:pStyle w:val="BodyText"/>
        <w:spacing w:before="7"/>
        <w:rPr>
          <w:sz w:val="4"/>
        </w:rPr>
      </w:pPr>
    </w:p>
    <w:p>
      <w:pPr>
        <w:pStyle w:val="BodyText"/>
        <w:ind w:left="41" w:right="101" w:firstLine="92"/>
      </w:pPr>
      <w:r>
        <w:rPr/>
        <w:t>Parágrafo</w:t>
      </w:r>
      <w:r>
        <w:rPr>
          <w:spacing w:val="2"/>
        </w:rPr>
        <w:t> </w:t>
      </w:r>
      <w:r>
        <w:rPr/>
        <w:t>único.</w:t>
      </w:r>
      <w:r>
        <w:rPr>
          <w:spacing w:val="2"/>
        </w:rPr>
        <w:t> </w:t>
      </w:r>
      <w:r>
        <w:rPr/>
        <w:t>O</w:t>
      </w:r>
      <w:r>
        <w:rPr>
          <w:spacing w:val="2"/>
        </w:rPr>
        <w:t> </w:t>
      </w:r>
      <w:r>
        <w:rPr/>
        <w:t>domicílio</w:t>
      </w:r>
      <w:r>
        <w:rPr>
          <w:spacing w:val="2"/>
        </w:rPr>
        <w:t> </w:t>
      </w:r>
      <w:r>
        <w:rPr/>
        <w:t>do</w:t>
      </w:r>
      <w:r>
        <w:rPr>
          <w:spacing w:val="2"/>
        </w:rPr>
        <w:t> </w:t>
      </w:r>
      <w:r>
        <w:rPr/>
        <w:t>incapaz</w:t>
      </w:r>
      <w:r>
        <w:rPr>
          <w:spacing w:val="2"/>
        </w:rPr>
        <w:t> </w:t>
      </w:r>
      <w:r>
        <w:rPr/>
        <w:t>é</w:t>
      </w:r>
      <w:r>
        <w:rPr>
          <w:spacing w:val="2"/>
        </w:rPr>
        <w:t> </w:t>
      </w:r>
      <w:r>
        <w:rPr/>
        <w:t>o</w:t>
      </w:r>
      <w:r>
        <w:rPr>
          <w:spacing w:val="2"/>
        </w:rPr>
        <w:t> </w:t>
      </w:r>
      <w:r>
        <w:rPr/>
        <w:t>do</w:t>
      </w:r>
      <w:r>
        <w:rPr>
          <w:spacing w:val="2"/>
        </w:rPr>
        <w:t> </w:t>
      </w:r>
      <w:r>
        <w:rPr/>
        <w:t>seu</w:t>
      </w:r>
      <w:r>
        <w:rPr>
          <w:spacing w:val="2"/>
        </w:rPr>
        <w:t> </w:t>
      </w:r>
      <w:r>
        <w:rPr/>
        <w:t>representante</w:t>
      </w:r>
      <w:r>
        <w:rPr>
          <w:spacing w:val="2"/>
        </w:rPr>
        <w:t> </w:t>
      </w:r>
      <w:r>
        <w:rPr/>
        <w:t>ou</w:t>
      </w:r>
      <w:r>
        <w:rPr>
          <w:spacing w:val="2"/>
        </w:rPr>
        <w:t> </w:t>
      </w:r>
      <w:r>
        <w:rPr/>
        <w:t>assistente;</w:t>
      </w:r>
      <w:r>
        <w:rPr>
          <w:spacing w:val="2"/>
        </w:rPr>
        <w:t> </w:t>
      </w:r>
      <w:r>
        <w:rPr/>
        <w:t>o</w:t>
      </w:r>
      <w:r>
        <w:rPr>
          <w:spacing w:val="2"/>
        </w:rPr>
        <w:t> </w:t>
      </w:r>
      <w:r>
        <w:rPr/>
        <w:t>do</w:t>
      </w:r>
      <w:r>
        <w:rPr>
          <w:spacing w:val="2"/>
        </w:rPr>
        <w:t> </w:t>
      </w:r>
      <w:r>
        <w:rPr/>
        <w:t>servidor</w:t>
      </w:r>
      <w:r>
        <w:rPr>
          <w:spacing w:val="2"/>
        </w:rPr>
        <w:t> </w:t>
      </w:r>
      <w:r>
        <w:rPr/>
        <w:t>público,</w:t>
      </w:r>
      <w:r>
        <w:rPr>
          <w:spacing w:val="2"/>
        </w:rPr>
        <w:t> </w:t>
      </w:r>
      <w:r>
        <w:rPr/>
        <w:t>o</w:t>
      </w:r>
      <w:r>
        <w:rPr>
          <w:spacing w:val="2"/>
        </w:rPr>
        <w:t> </w:t>
      </w:r>
      <w:r>
        <w:rPr/>
        <w:t>lugar</w:t>
      </w:r>
      <w:r>
        <w:rPr>
          <w:spacing w:val="2"/>
        </w:rPr>
        <w:t> </w:t>
      </w:r>
      <w:r>
        <w:rPr/>
        <w:t>em</w:t>
      </w:r>
      <w:r>
        <w:rPr>
          <w:spacing w:val="2"/>
        </w:rPr>
        <w:t> </w:t>
      </w:r>
      <w:r>
        <w:rPr/>
        <w:t>que</w:t>
      </w:r>
      <w:r>
        <w:rPr>
          <w:spacing w:val="2"/>
        </w:rPr>
        <w:t> </w:t>
      </w:r>
      <w:r>
        <w:rPr/>
        <w:t>exercer</w:t>
      </w:r>
      <w:r>
        <w:rPr>
          <w:spacing w:val="2"/>
        </w:rPr>
        <w:t> </w:t>
      </w:r>
      <w:r>
        <w:rPr/>
        <w:t>permanentemente</w:t>
      </w:r>
      <w:r>
        <w:rPr>
          <w:spacing w:val="2"/>
        </w:rPr>
        <w:t> </w:t>
      </w:r>
      <w:r>
        <w:rPr/>
        <w:t>suas</w:t>
      </w:r>
      <w:r>
        <w:rPr>
          <w:spacing w:val="2"/>
        </w:rPr>
        <w:t> </w:t>
      </w:r>
      <w:r>
        <w:rPr/>
        <w:t>funções;</w:t>
      </w:r>
      <w:r>
        <w:rPr>
          <w:spacing w:val="2"/>
        </w:rPr>
        <w:t> </w:t>
      </w:r>
      <w:r>
        <w:rPr/>
        <w:t>o</w:t>
      </w:r>
      <w:r>
        <w:rPr>
          <w:spacing w:val="2"/>
        </w:rPr>
        <w:t> </w:t>
      </w:r>
      <w:r>
        <w:rPr/>
        <w:t>do</w:t>
      </w:r>
      <w:r>
        <w:rPr>
          <w:spacing w:val="2"/>
        </w:rPr>
        <w:t> </w:t>
      </w:r>
      <w:r>
        <w:rPr/>
        <w:t>militar,</w:t>
      </w:r>
      <w:r>
        <w:rPr>
          <w:spacing w:val="2"/>
        </w:rPr>
        <w:t> </w:t>
      </w:r>
      <w:r>
        <w:rPr/>
        <w:t>onde</w:t>
      </w:r>
      <w:r>
        <w:rPr>
          <w:spacing w:val="2"/>
        </w:rPr>
        <w:t> </w:t>
      </w:r>
      <w:r>
        <w:rPr/>
        <w:t>servir,</w:t>
      </w:r>
      <w:r>
        <w:rPr>
          <w:spacing w:val="2"/>
        </w:rPr>
        <w:t> </w:t>
      </w:r>
      <w:r>
        <w:rPr/>
        <w:t>e,</w:t>
      </w:r>
      <w:r>
        <w:rPr>
          <w:spacing w:val="2"/>
        </w:rPr>
        <w:t> </w:t>
      </w:r>
      <w:r>
        <w:rPr/>
        <w:t>sendo</w:t>
      </w:r>
      <w:r>
        <w:rPr>
          <w:spacing w:val="2"/>
        </w:rPr>
        <w:t> </w:t>
      </w:r>
      <w:r>
        <w:rPr/>
        <w:t>da</w:t>
      </w:r>
      <w:r>
        <w:rPr>
          <w:spacing w:val="2"/>
        </w:rPr>
        <w:t> </w:t>
      </w:r>
      <w:r>
        <w:rPr/>
        <w:t>Marinha</w:t>
      </w:r>
      <w:r>
        <w:rPr>
          <w:spacing w:val="40"/>
        </w:rPr>
        <w:t> </w:t>
      </w:r>
      <w:r>
        <w:rPr/>
        <w:t>ou da Aeronáutica, a sede do comando a que se encontrar imediatamente subordinado; o do marítimo, onde o navio estiver matriculado; e o do preso, o lugar em que cumprir a sentença.</w:t>
      </w:r>
    </w:p>
    <w:p>
      <w:pPr>
        <w:pStyle w:val="BodyText"/>
        <w:spacing w:before="4"/>
        <w:rPr>
          <w:sz w:val="4"/>
        </w:rPr>
      </w:pPr>
    </w:p>
    <w:p>
      <w:pPr>
        <w:pStyle w:val="BodyText"/>
        <w:ind w:left="41" w:right="59" w:firstLine="92"/>
      </w:pPr>
      <w:r>
        <w:rPr/>
        <w:t>Art.</w:t>
      </w:r>
      <w:r>
        <w:rPr>
          <w:spacing w:val="2"/>
        </w:rPr>
        <w:t> </w:t>
      </w:r>
      <w:r>
        <w:rPr/>
        <w:t>77.</w:t>
      </w:r>
      <w:r>
        <w:rPr>
          <w:spacing w:val="2"/>
        </w:rPr>
        <w:t> </w:t>
      </w:r>
      <w:r>
        <w:rPr/>
        <w:t>O</w:t>
      </w:r>
      <w:r>
        <w:rPr>
          <w:spacing w:val="2"/>
        </w:rPr>
        <w:t> </w:t>
      </w:r>
      <w:r>
        <w:rPr/>
        <w:t>agente</w:t>
      </w:r>
      <w:r>
        <w:rPr>
          <w:spacing w:val="2"/>
        </w:rPr>
        <w:t> </w:t>
      </w:r>
      <w:r>
        <w:rPr/>
        <w:t>diplomático</w:t>
      </w:r>
      <w:r>
        <w:rPr>
          <w:spacing w:val="2"/>
        </w:rPr>
        <w:t> </w:t>
      </w:r>
      <w:r>
        <w:rPr/>
        <w:t>do</w:t>
      </w:r>
      <w:r>
        <w:rPr>
          <w:spacing w:val="2"/>
        </w:rPr>
        <w:t> </w:t>
      </w:r>
      <w:r>
        <w:rPr/>
        <w:t>Brasil,</w:t>
      </w:r>
      <w:r>
        <w:rPr>
          <w:spacing w:val="2"/>
        </w:rPr>
        <w:t> </w:t>
      </w:r>
      <w:r>
        <w:rPr/>
        <w:t>que,</w:t>
      </w:r>
      <w:r>
        <w:rPr>
          <w:spacing w:val="2"/>
        </w:rPr>
        <w:t> </w:t>
      </w:r>
      <w:r>
        <w:rPr/>
        <w:t>citado</w:t>
      </w:r>
      <w:r>
        <w:rPr>
          <w:spacing w:val="2"/>
        </w:rPr>
        <w:t> </w:t>
      </w:r>
      <w:r>
        <w:rPr/>
        <w:t>no</w:t>
      </w:r>
      <w:r>
        <w:rPr>
          <w:spacing w:val="2"/>
        </w:rPr>
        <w:t> </w:t>
      </w:r>
      <w:r>
        <w:rPr/>
        <w:t>estrangeiro,</w:t>
      </w:r>
      <w:r>
        <w:rPr>
          <w:spacing w:val="2"/>
        </w:rPr>
        <w:t> </w:t>
      </w:r>
      <w:r>
        <w:rPr/>
        <w:t>alegar</w:t>
      </w:r>
      <w:r>
        <w:rPr>
          <w:spacing w:val="2"/>
        </w:rPr>
        <w:t> </w:t>
      </w:r>
      <w:r>
        <w:rPr/>
        <w:t>extraterritorialidade</w:t>
      </w:r>
      <w:r>
        <w:rPr>
          <w:spacing w:val="2"/>
        </w:rPr>
        <w:t> </w:t>
      </w:r>
      <w:r>
        <w:rPr/>
        <w:t>sem</w:t>
      </w:r>
      <w:r>
        <w:rPr>
          <w:spacing w:val="2"/>
        </w:rPr>
        <w:t> </w:t>
      </w:r>
      <w:r>
        <w:rPr/>
        <w:t>designar</w:t>
      </w:r>
      <w:r>
        <w:rPr>
          <w:spacing w:val="2"/>
        </w:rPr>
        <w:t> </w:t>
      </w:r>
      <w:r>
        <w:rPr/>
        <w:t>onde</w:t>
      </w:r>
      <w:r>
        <w:rPr>
          <w:spacing w:val="2"/>
        </w:rPr>
        <w:t> </w:t>
      </w:r>
      <w:r>
        <w:rPr/>
        <w:t>tem,</w:t>
      </w:r>
      <w:r>
        <w:rPr>
          <w:spacing w:val="2"/>
        </w:rPr>
        <w:t> </w:t>
      </w:r>
      <w:r>
        <w:rPr/>
        <w:t>no</w:t>
      </w:r>
      <w:r>
        <w:rPr>
          <w:spacing w:val="2"/>
        </w:rPr>
        <w:t> </w:t>
      </w:r>
      <w:r>
        <w:rPr/>
        <w:t>país,</w:t>
      </w:r>
      <w:r>
        <w:rPr>
          <w:spacing w:val="2"/>
        </w:rPr>
        <w:t> </w:t>
      </w:r>
      <w:r>
        <w:rPr/>
        <w:t>o</w:t>
      </w:r>
      <w:r>
        <w:rPr>
          <w:spacing w:val="2"/>
        </w:rPr>
        <w:t> </w:t>
      </w:r>
      <w:r>
        <w:rPr/>
        <w:t>seu</w:t>
      </w:r>
      <w:r>
        <w:rPr>
          <w:spacing w:val="2"/>
        </w:rPr>
        <w:t> </w:t>
      </w:r>
      <w:r>
        <w:rPr/>
        <w:t>domicílio,</w:t>
      </w:r>
      <w:r>
        <w:rPr>
          <w:spacing w:val="2"/>
        </w:rPr>
        <w:t> </w:t>
      </w:r>
      <w:r>
        <w:rPr/>
        <w:t>poderá</w:t>
      </w:r>
      <w:r>
        <w:rPr>
          <w:spacing w:val="2"/>
        </w:rPr>
        <w:t> </w:t>
      </w:r>
      <w:r>
        <w:rPr/>
        <w:t>ser</w:t>
      </w:r>
      <w:r>
        <w:rPr>
          <w:spacing w:val="2"/>
        </w:rPr>
        <w:t> </w:t>
      </w:r>
      <w:r>
        <w:rPr/>
        <w:t>demandado</w:t>
      </w:r>
      <w:r>
        <w:rPr>
          <w:spacing w:val="2"/>
        </w:rPr>
        <w:t> </w:t>
      </w:r>
      <w:r>
        <w:rPr/>
        <w:t>no</w:t>
      </w:r>
      <w:r>
        <w:rPr>
          <w:spacing w:val="2"/>
        </w:rPr>
        <w:t> </w:t>
      </w:r>
      <w:r>
        <w:rPr/>
        <w:t>Distrito</w:t>
      </w:r>
      <w:r>
        <w:rPr>
          <w:spacing w:val="2"/>
        </w:rPr>
        <w:t> </w:t>
      </w:r>
      <w:r>
        <w:rPr/>
        <w:t>Federal</w:t>
      </w:r>
      <w:r>
        <w:rPr>
          <w:spacing w:val="2"/>
        </w:rPr>
        <w:t> </w:t>
      </w:r>
      <w:r>
        <w:rPr/>
        <w:t>ou</w:t>
      </w:r>
      <w:r>
        <w:rPr>
          <w:spacing w:val="2"/>
        </w:rPr>
        <w:t> </w:t>
      </w:r>
      <w:r>
        <w:rPr/>
        <w:t>no</w:t>
      </w:r>
      <w:r>
        <w:rPr>
          <w:spacing w:val="2"/>
        </w:rPr>
        <w:t> </w:t>
      </w:r>
      <w:r>
        <w:rPr/>
        <w:t>último</w:t>
      </w:r>
      <w:r>
        <w:rPr>
          <w:spacing w:val="2"/>
        </w:rPr>
        <w:t> </w:t>
      </w:r>
      <w:r>
        <w:rPr/>
        <w:t>ponto</w:t>
      </w:r>
      <w:r>
        <w:rPr>
          <w:spacing w:val="40"/>
        </w:rPr>
        <w:t> </w:t>
      </w:r>
      <w:r>
        <w:rPr/>
        <w:t>do território brasileiro onde o teve.</w:t>
      </w:r>
    </w:p>
    <w:p>
      <w:pPr>
        <w:pStyle w:val="BodyText"/>
        <w:spacing w:before="4"/>
        <w:rPr>
          <w:sz w:val="4"/>
        </w:rPr>
      </w:pPr>
    </w:p>
    <w:p>
      <w:pPr>
        <w:pStyle w:val="BodyText"/>
        <w:ind w:left="133"/>
      </w:pPr>
      <w:r>
        <w:rPr/>
        <w:t>Art.</w:t>
      </w:r>
      <w:r>
        <w:rPr>
          <w:spacing w:val="2"/>
        </w:rPr>
        <w:t> </w:t>
      </w:r>
      <w:r>
        <w:rPr/>
        <w:t>78.</w:t>
      </w:r>
      <w:r>
        <w:rPr>
          <w:spacing w:val="2"/>
        </w:rPr>
        <w:t> </w:t>
      </w:r>
      <w:r>
        <w:rPr/>
        <w:t>Nos</w:t>
      </w:r>
      <w:r>
        <w:rPr>
          <w:spacing w:val="3"/>
        </w:rPr>
        <w:t> </w:t>
      </w:r>
      <w:r>
        <w:rPr/>
        <w:t>contratos</w:t>
      </w:r>
      <w:r>
        <w:rPr>
          <w:spacing w:val="2"/>
        </w:rPr>
        <w:t> </w:t>
      </w:r>
      <w:r>
        <w:rPr/>
        <w:t>escritos,</w:t>
      </w:r>
      <w:r>
        <w:rPr>
          <w:spacing w:val="2"/>
        </w:rPr>
        <w:t> </w:t>
      </w:r>
      <w:r>
        <w:rPr/>
        <w:t>poderão</w:t>
      </w:r>
      <w:r>
        <w:rPr>
          <w:spacing w:val="3"/>
        </w:rPr>
        <w:t> </w:t>
      </w:r>
      <w:r>
        <w:rPr/>
        <w:t>os</w:t>
      </w:r>
      <w:r>
        <w:rPr>
          <w:spacing w:val="2"/>
        </w:rPr>
        <w:t> </w:t>
      </w:r>
      <w:r>
        <w:rPr/>
        <w:t>contratantes</w:t>
      </w:r>
      <w:r>
        <w:rPr>
          <w:spacing w:val="2"/>
        </w:rPr>
        <w:t> </w:t>
      </w:r>
      <w:r>
        <w:rPr/>
        <w:t>especificar</w:t>
      </w:r>
      <w:r>
        <w:rPr>
          <w:spacing w:val="3"/>
        </w:rPr>
        <w:t> </w:t>
      </w:r>
      <w:r>
        <w:rPr/>
        <w:t>domicílio</w:t>
      </w:r>
      <w:r>
        <w:rPr>
          <w:spacing w:val="2"/>
        </w:rPr>
        <w:t> </w:t>
      </w:r>
      <w:r>
        <w:rPr/>
        <w:t>onde</w:t>
      </w:r>
      <w:r>
        <w:rPr>
          <w:spacing w:val="3"/>
        </w:rPr>
        <w:t> </w:t>
      </w:r>
      <w:r>
        <w:rPr/>
        <w:t>se</w:t>
      </w:r>
      <w:r>
        <w:rPr>
          <w:spacing w:val="2"/>
        </w:rPr>
        <w:t> </w:t>
      </w:r>
      <w:r>
        <w:rPr/>
        <w:t>exercitem</w:t>
      </w:r>
      <w:r>
        <w:rPr>
          <w:spacing w:val="2"/>
        </w:rPr>
        <w:t> </w:t>
      </w:r>
      <w:r>
        <w:rPr/>
        <w:t>e</w:t>
      </w:r>
      <w:r>
        <w:rPr>
          <w:spacing w:val="3"/>
        </w:rPr>
        <w:t> </w:t>
      </w:r>
      <w:r>
        <w:rPr/>
        <w:t>cumpram</w:t>
      </w:r>
      <w:r>
        <w:rPr>
          <w:spacing w:val="2"/>
        </w:rPr>
        <w:t> </w:t>
      </w:r>
      <w:r>
        <w:rPr/>
        <w:t>os</w:t>
      </w:r>
      <w:r>
        <w:rPr>
          <w:spacing w:val="2"/>
        </w:rPr>
        <w:t> </w:t>
      </w:r>
      <w:r>
        <w:rPr/>
        <w:t>direitos</w:t>
      </w:r>
      <w:r>
        <w:rPr>
          <w:spacing w:val="3"/>
        </w:rPr>
        <w:t> </w:t>
      </w:r>
      <w:r>
        <w:rPr/>
        <w:t>e</w:t>
      </w:r>
      <w:r>
        <w:rPr>
          <w:spacing w:val="2"/>
        </w:rPr>
        <w:t> </w:t>
      </w:r>
      <w:r>
        <w:rPr/>
        <w:t>obrigações</w:t>
      </w:r>
      <w:r>
        <w:rPr>
          <w:spacing w:val="3"/>
        </w:rPr>
        <w:t> </w:t>
      </w:r>
      <w:r>
        <w:rPr/>
        <w:t>deles</w:t>
      </w:r>
      <w:r>
        <w:rPr>
          <w:spacing w:val="2"/>
        </w:rPr>
        <w:t> </w:t>
      </w:r>
      <w:r>
        <w:rPr>
          <w:spacing w:val="-2"/>
        </w:rPr>
        <w:t>resultantes.</w:t>
      </w:r>
    </w:p>
    <w:p>
      <w:pPr>
        <w:pStyle w:val="BodyText"/>
        <w:spacing w:before="8"/>
        <w:rPr>
          <w:sz w:val="4"/>
        </w:rPr>
      </w:pPr>
    </w:p>
    <w:p>
      <w:pPr>
        <w:pStyle w:val="BodyText"/>
        <w:ind w:left="2075" w:right="2057" w:firstLine="80"/>
        <w:rPr>
          <w:rFonts w:ascii="Arial"/>
        </w:rPr>
      </w:pPr>
      <w:r>
        <w:rPr>
          <w:rFonts w:ascii="Arial"/>
        </w:rPr>
        <w:t>LIVRO</w:t>
      </w:r>
      <w:r>
        <w:rPr>
          <w:rFonts w:ascii="Arial"/>
          <w:spacing w:val="-4"/>
        </w:rPr>
        <w:t> </w:t>
      </w:r>
      <w:r>
        <w:rPr>
          <w:rFonts w:ascii="Arial"/>
        </w:rPr>
        <w:t>II</w:t>
      </w:r>
      <w:r>
        <w:rPr>
          <w:rFonts w:ascii="Arial"/>
          <w:spacing w:val="40"/>
        </w:rPr>
        <w:t> </w:t>
      </w:r>
      <w:r>
        <w:rPr>
          <w:rFonts w:ascii="Arial"/>
        </w:rPr>
        <w:t>DOS</w:t>
      </w:r>
      <w:r>
        <w:rPr>
          <w:rFonts w:ascii="Arial"/>
          <w:spacing w:val="2"/>
        </w:rPr>
        <w:t> </w:t>
      </w:r>
      <w:r>
        <w:rPr>
          <w:rFonts w:ascii="Arial"/>
          <w:spacing w:val="-4"/>
        </w:rPr>
        <w:t>BENS</w:t>
      </w:r>
    </w:p>
    <w:p>
      <w:pPr>
        <w:pStyle w:val="BodyText"/>
        <w:spacing w:before="8"/>
        <w:rPr>
          <w:rFonts w:ascii="Arial"/>
          <w:sz w:val="4"/>
        </w:rPr>
      </w:pPr>
    </w:p>
    <w:p>
      <w:pPr>
        <w:pStyle w:val="BodyText"/>
        <w:ind w:left="2073"/>
        <w:rPr>
          <w:rFonts w:ascii="Arial" w:hAnsi="Arial"/>
        </w:rPr>
      </w:pPr>
      <w:r>
        <w:rPr>
          <w:rFonts w:ascii="Arial" w:hAnsi="Arial"/>
        </w:rPr>
        <w:t>TÍTULO</w:t>
      </w:r>
      <w:r>
        <w:rPr>
          <w:rFonts w:ascii="Arial" w:hAnsi="Arial"/>
          <w:spacing w:val="3"/>
        </w:rPr>
        <w:t> </w:t>
      </w:r>
      <w:r>
        <w:rPr>
          <w:rFonts w:ascii="Arial" w:hAnsi="Arial"/>
          <w:spacing w:val="-2"/>
        </w:rPr>
        <w:t>ÚNICO</w:t>
      </w:r>
    </w:p>
    <w:p>
      <w:pPr>
        <w:pStyle w:val="BodyText"/>
        <w:spacing w:before="2"/>
        <w:ind w:left="64" w:right="64"/>
        <w:jc w:val="center"/>
        <w:rPr>
          <w:rFonts w:ascii="Arial"/>
        </w:rPr>
      </w:pPr>
      <w:r>
        <w:rPr>
          <w:rFonts w:ascii="Arial"/>
        </w:rPr>
        <w:t>Das</w:t>
      </w:r>
      <w:r>
        <w:rPr>
          <w:rFonts w:ascii="Arial"/>
          <w:spacing w:val="2"/>
        </w:rPr>
        <w:t> </w:t>
      </w:r>
      <w:r>
        <w:rPr>
          <w:rFonts w:ascii="Arial"/>
        </w:rPr>
        <w:t>Diferentes</w:t>
      </w:r>
      <w:r>
        <w:rPr>
          <w:rFonts w:ascii="Arial"/>
          <w:spacing w:val="3"/>
        </w:rPr>
        <w:t> </w:t>
      </w:r>
      <w:r>
        <w:rPr>
          <w:rFonts w:ascii="Arial"/>
        </w:rPr>
        <w:t>Classes</w:t>
      </w:r>
      <w:r>
        <w:rPr>
          <w:rFonts w:ascii="Arial"/>
          <w:spacing w:val="3"/>
        </w:rPr>
        <w:t> </w:t>
      </w:r>
      <w:r>
        <w:rPr>
          <w:rFonts w:ascii="Arial"/>
        </w:rPr>
        <w:t>de</w:t>
      </w:r>
      <w:r>
        <w:rPr>
          <w:rFonts w:ascii="Arial"/>
          <w:spacing w:val="3"/>
        </w:rPr>
        <w:t> </w:t>
      </w:r>
      <w:r>
        <w:rPr>
          <w:rFonts w:ascii="Arial"/>
          <w:spacing w:val="-4"/>
        </w:rPr>
        <w:t>Bens</w:t>
      </w:r>
    </w:p>
    <w:p>
      <w:pPr>
        <w:pStyle w:val="BodyText"/>
        <w:spacing w:before="53"/>
        <w:ind w:left="2112"/>
        <w:rPr>
          <w:rFonts w:ascii="Arial" w:hAnsi="Arial"/>
        </w:rPr>
      </w:pPr>
      <w:r>
        <w:rPr>
          <w:rFonts w:ascii="Arial" w:hAnsi="Arial"/>
        </w:rPr>
        <w:t>CAPÍTULO</w:t>
      </w:r>
      <w:r>
        <w:rPr>
          <w:rFonts w:ascii="Arial" w:hAnsi="Arial"/>
          <w:spacing w:val="5"/>
        </w:rPr>
        <w:t> </w:t>
      </w:r>
      <w:r>
        <w:rPr>
          <w:rFonts w:ascii="Arial" w:hAnsi="Arial"/>
          <w:spacing w:val="-10"/>
        </w:rPr>
        <w:t>I</w:t>
      </w:r>
    </w:p>
    <w:p>
      <w:pPr>
        <w:pStyle w:val="BodyText"/>
        <w:spacing w:before="2"/>
        <w:ind w:left="64" w:right="64"/>
        <w:jc w:val="center"/>
        <w:rPr>
          <w:rFonts w:ascii="Arial"/>
        </w:rPr>
      </w:pPr>
      <w:r>
        <w:rPr>
          <w:rFonts w:ascii="Arial"/>
        </w:rPr>
        <w:t>Dos</w:t>
      </w:r>
      <w:r>
        <w:rPr>
          <w:rFonts w:ascii="Arial"/>
          <w:spacing w:val="2"/>
        </w:rPr>
        <w:t> </w:t>
      </w:r>
      <w:r>
        <w:rPr>
          <w:rFonts w:ascii="Arial"/>
        </w:rPr>
        <w:t>Bens</w:t>
      </w:r>
      <w:r>
        <w:rPr>
          <w:rFonts w:ascii="Arial"/>
          <w:spacing w:val="3"/>
        </w:rPr>
        <w:t> </w:t>
      </w:r>
      <w:r>
        <w:rPr>
          <w:rFonts w:ascii="Arial"/>
        </w:rPr>
        <w:t>Considerados</w:t>
      </w:r>
      <w:r>
        <w:rPr>
          <w:rFonts w:ascii="Arial"/>
          <w:spacing w:val="2"/>
        </w:rPr>
        <w:t> </w:t>
      </w:r>
      <w:r>
        <w:rPr>
          <w:rFonts w:ascii="Arial"/>
        </w:rPr>
        <w:t>em</w:t>
      </w:r>
      <w:r>
        <w:rPr>
          <w:rFonts w:ascii="Arial"/>
          <w:spacing w:val="3"/>
        </w:rPr>
        <w:t> </w:t>
      </w:r>
      <w:r>
        <w:rPr>
          <w:rFonts w:ascii="Arial"/>
        </w:rPr>
        <w:t>Si</w:t>
      </w:r>
      <w:r>
        <w:rPr>
          <w:rFonts w:ascii="Arial"/>
          <w:spacing w:val="2"/>
        </w:rPr>
        <w:t> </w:t>
      </w:r>
      <w:r>
        <w:rPr>
          <w:rFonts w:ascii="Arial"/>
          <w:spacing w:val="-2"/>
        </w:rPr>
        <w:t>Mesmos</w:t>
      </w:r>
    </w:p>
    <w:p>
      <w:pPr>
        <w:pStyle w:val="BodyText"/>
        <w:spacing w:before="8"/>
        <w:rPr>
          <w:rFonts w:ascii="Arial"/>
          <w:sz w:val="4"/>
        </w:rPr>
      </w:pPr>
    </w:p>
    <w:p>
      <w:pPr>
        <w:pStyle w:val="BodyText"/>
        <w:ind w:left="2001" w:right="1999" w:firstLine="165"/>
        <w:rPr>
          <w:rFonts w:ascii="Arial" w:hAnsi="Arial"/>
        </w:rPr>
      </w:pPr>
      <w:r>
        <w:rPr>
          <w:rFonts w:ascii="Arial" w:hAnsi="Arial"/>
        </w:rPr>
        <w:t>Seção</w:t>
      </w:r>
      <w:r>
        <w:rPr>
          <w:rFonts w:ascii="Arial" w:hAnsi="Arial"/>
          <w:spacing w:val="-4"/>
        </w:rPr>
        <w:t> </w:t>
      </w:r>
      <w:r>
        <w:rPr>
          <w:rFonts w:ascii="Arial" w:hAnsi="Arial"/>
        </w:rPr>
        <w:t>I</w:t>
      </w:r>
      <w:r>
        <w:rPr>
          <w:rFonts w:ascii="Arial" w:hAnsi="Arial"/>
          <w:spacing w:val="40"/>
        </w:rPr>
        <w:t> </w:t>
      </w:r>
      <w:r>
        <w:rPr>
          <w:rFonts w:ascii="Arial" w:hAnsi="Arial"/>
        </w:rPr>
        <w:t>Dos</w:t>
      </w:r>
      <w:r>
        <w:rPr>
          <w:rFonts w:ascii="Arial" w:hAnsi="Arial"/>
          <w:spacing w:val="-4"/>
        </w:rPr>
        <w:t> </w:t>
      </w:r>
      <w:r>
        <w:rPr>
          <w:rFonts w:ascii="Arial" w:hAnsi="Arial"/>
        </w:rPr>
        <w:t>Bens</w:t>
      </w:r>
      <w:r>
        <w:rPr>
          <w:rFonts w:ascii="Arial" w:hAnsi="Arial"/>
          <w:spacing w:val="-3"/>
        </w:rPr>
        <w:t> </w:t>
      </w:r>
      <w:r>
        <w:rPr>
          <w:rFonts w:ascii="Arial" w:hAnsi="Arial"/>
        </w:rPr>
        <w:t>Imóveis</w:t>
      </w:r>
    </w:p>
    <w:p>
      <w:pPr>
        <w:pStyle w:val="BodyText"/>
        <w:spacing w:line="448" w:lineRule="auto" w:before="53"/>
        <w:ind w:left="133" w:right="2414"/>
      </w:pPr>
      <w:r>
        <w:rPr/>
        <w:t>Art. 79. São bens imóveis o solo e tudo quanto se lhe incorporar natural ou </w:t>
      </w:r>
      <w:r>
        <w:rPr/>
        <w:t>artificialmente.</w:t>
      </w:r>
      <w:r>
        <w:rPr>
          <w:spacing w:val="40"/>
        </w:rPr>
        <w:t> </w:t>
      </w:r>
      <w:r>
        <w:rPr/>
        <w:t>Art. 80. Consideram-se imóveis para os efeitos legais:</w:t>
      </w:r>
    </w:p>
    <w:p>
      <w:pPr>
        <w:pStyle w:val="ListParagraph"/>
        <w:numPr>
          <w:ilvl w:val="0"/>
          <w:numId w:val="16"/>
        </w:numPr>
        <w:tabs>
          <w:tab w:pos="162" w:val="left" w:leader="none"/>
        </w:tabs>
        <w:spacing w:line="240" w:lineRule="auto" w:before="2" w:after="0"/>
        <w:ind w:left="162" w:right="0" w:hanging="29"/>
        <w:jc w:val="left"/>
        <w:rPr>
          <w:sz w:val="5"/>
        </w:rPr>
      </w:pPr>
      <w:r>
        <w:rPr>
          <w:sz w:val="5"/>
        </w:rPr>
        <w:t>-</w:t>
      </w:r>
      <w:r>
        <w:rPr>
          <w:spacing w:val="1"/>
          <w:sz w:val="5"/>
        </w:rPr>
        <w:t> </w:t>
      </w:r>
      <w:r>
        <w:rPr>
          <w:sz w:val="5"/>
        </w:rPr>
        <w:t>os</w:t>
      </w:r>
      <w:r>
        <w:rPr>
          <w:spacing w:val="2"/>
          <w:sz w:val="5"/>
        </w:rPr>
        <w:t> </w:t>
      </w:r>
      <w:r>
        <w:rPr>
          <w:sz w:val="5"/>
        </w:rPr>
        <w:t>direitos</w:t>
      </w:r>
      <w:r>
        <w:rPr>
          <w:spacing w:val="1"/>
          <w:sz w:val="5"/>
        </w:rPr>
        <w:t> </w:t>
      </w:r>
      <w:r>
        <w:rPr>
          <w:sz w:val="5"/>
        </w:rPr>
        <w:t>reais</w:t>
      </w:r>
      <w:r>
        <w:rPr>
          <w:spacing w:val="2"/>
          <w:sz w:val="5"/>
        </w:rPr>
        <w:t> </w:t>
      </w:r>
      <w:r>
        <w:rPr>
          <w:sz w:val="5"/>
        </w:rPr>
        <w:t>sobre</w:t>
      </w:r>
      <w:r>
        <w:rPr>
          <w:spacing w:val="1"/>
          <w:sz w:val="5"/>
        </w:rPr>
        <w:t> </w:t>
      </w:r>
      <w:r>
        <w:rPr>
          <w:sz w:val="5"/>
        </w:rPr>
        <w:t>imóveis</w:t>
      </w:r>
      <w:r>
        <w:rPr>
          <w:spacing w:val="2"/>
          <w:sz w:val="5"/>
        </w:rPr>
        <w:t> </w:t>
      </w:r>
      <w:r>
        <w:rPr>
          <w:sz w:val="5"/>
        </w:rPr>
        <w:t>e</w:t>
      </w:r>
      <w:r>
        <w:rPr>
          <w:spacing w:val="2"/>
          <w:sz w:val="5"/>
        </w:rPr>
        <w:t> </w:t>
      </w:r>
      <w:r>
        <w:rPr>
          <w:sz w:val="5"/>
        </w:rPr>
        <w:t>as</w:t>
      </w:r>
      <w:r>
        <w:rPr>
          <w:spacing w:val="1"/>
          <w:sz w:val="5"/>
        </w:rPr>
        <w:t> </w:t>
      </w:r>
      <w:r>
        <w:rPr>
          <w:sz w:val="5"/>
        </w:rPr>
        <w:t>ações</w:t>
      </w:r>
      <w:r>
        <w:rPr>
          <w:spacing w:val="2"/>
          <w:sz w:val="5"/>
        </w:rPr>
        <w:t> </w:t>
      </w:r>
      <w:r>
        <w:rPr>
          <w:sz w:val="5"/>
        </w:rPr>
        <w:t>que</w:t>
      </w:r>
      <w:r>
        <w:rPr>
          <w:spacing w:val="1"/>
          <w:sz w:val="5"/>
        </w:rPr>
        <w:t> </w:t>
      </w:r>
      <w:r>
        <w:rPr>
          <w:sz w:val="5"/>
        </w:rPr>
        <w:t>os</w:t>
      </w:r>
      <w:r>
        <w:rPr>
          <w:spacing w:val="2"/>
          <w:sz w:val="5"/>
        </w:rPr>
        <w:t> </w:t>
      </w:r>
      <w:r>
        <w:rPr>
          <w:spacing w:val="-2"/>
          <w:sz w:val="5"/>
        </w:rPr>
        <w:t>asseguram;</w:t>
      </w:r>
    </w:p>
    <w:p>
      <w:pPr>
        <w:pStyle w:val="BodyText"/>
        <w:spacing w:before="4"/>
        <w:rPr>
          <w:sz w:val="4"/>
        </w:rPr>
      </w:pPr>
    </w:p>
    <w:p>
      <w:pPr>
        <w:pStyle w:val="ListParagraph"/>
        <w:numPr>
          <w:ilvl w:val="0"/>
          <w:numId w:val="16"/>
        </w:numPr>
        <w:tabs>
          <w:tab w:pos="179" w:val="left" w:leader="none"/>
        </w:tabs>
        <w:spacing w:line="240" w:lineRule="auto" w:before="0" w:after="0"/>
        <w:ind w:left="179" w:right="0" w:hanging="46"/>
        <w:jc w:val="left"/>
        <w:rPr>
          <w:sz w:val="5"/>
        </w:rPr>
      </w:pPr>
      <w:r>
        <w:rPr>
          <w:sz w:val="5"/>
        </w:rPr>
        <w:t>-</w:t>
      </w:r>
      <w:r>
        <w:rPr>
          <w:spacing w:val="1"/>
          <w:sz w:val="5"/>
        </w:rPr>
        <w:t> </w:t>
      </w:r>
      <w:r>
        <w:rPr>
          <w:sz w:val="5"/>
        </w:rPr>
        <w:t>o</w:t>
      </w:r>
      <w:r>
        <w:rPr>
          <w:spacing w:val="1"/>
          <w:sz w:val="5"/>
        </w:rPr>
        <w:t> </w:t>
      </w:r>
      <w:r>
        <w:rPr>
          <w:sz w:val="5"/>
        </w:rPr>
        <w:t>direito</w:t>
      </w:r>
      <w:r>
        <w:rPr>
          <w:spacing w:val="2"/>
          <w:sz w:val="5"/>
        </w:rPr>
        <w:t> </w:t>
      </w:r>
      <w:r>
        <w:rPr>
          <w:sz w:val="5"/>
        </w:rPr>
        <w:t>à</w:t>
      </w:r>
      <w:r>
        <w:rPr>
          <w:spacing w:val="1"/>
          <w:sz w:val="5"/>
        </w:rPr>
        <w:t> </w:t>
      </w:r>
      <w:r>
        <w:rPr>
          <w:sz w:val="5"/>
        </w:rPr>
        <w:t>sucessão</w:t>
      </w:r>
      <w:r>
        <w:rPr>
          <w:spacing w:val="2"/>
          <w:sz w:val="5"/>
        </w:rPr>
        <w:t> </w:t>
      </w:r>
      <w:r>
        <w:rPr>
          <w:spacing w:val="-2"/>
          <w:sz w:val="5"/>
        </w:rPr>
        <w:t>aberta.</w:t>
      </w:r>
    </w:p>
    <w:p>
      <w:pPr>
        <w:pStyle w:val="BodyText"/>
        <w:spacing w:before="5"/>
        <w:rPr>
          <w:sz w:val="4"/>
        </w:rPr>
      </w:pPr>
    </w:p>
    <w:p>
      <w:pPr>
        <w:pStyle w:val="BodyText"/>
        <w:ind w:left="133"/>
      </w:pPr>
      <w:r>
        <w:rPr/>
        <w:t>Art.</w:t>
      </w:r>
      <w:r>
        <w:rPr>
          <w:spacing w:val="1"/>
        </w:rPr>
        <w:t> </w:t>
      </w:r>
      <w:r>
        <w:rPr/>
        <w:t>81.</w:t>
      </w:r>
      <w:r>
        <w:rPr>
          <w:spacing w:val="2"/>
        </w:rPr>
        <w:t> </w:t>
      </w:r>
      <w:r>
        <w:rPr/>
        <w:t>Não</w:t>
      </w:r>
      <w:r>
        <w:rPr>
          <w:spacing w:val="2"/>
        </w:rPr>
        <w:t> </w:t>
      </w:r>
      <w:r>
        <w:rPr/>
        <w:t>perdem</w:t>
      </w:r>
      <w:r>
        <w:rPr>
          <w:spacing w:val="1"/>
        </w:rPr>
        <w:t> </w:t>
      </w:r>
      <w:r>
        <w:rPr/>
        <w:t>o</w:t>
      </w:r>
      <w:r>
        <w:rPr>
          <w:spacing w:val="2"/>
        </w:rPr>
        <w:t> </w:t>
      </w:r>
      <w:r>
        <w:rPr/>
        <w:t>caráter</w:t>
      </w:r>
      <w:r>
        <w:rPr>
          <w:spacing w:val="2"/>
        </w:rPr>
        <w:t> </w:t>
      </w:r>
      <w:r>
        <w:rPr/>
        <w:t>de</w:t>
      </w:r>
      <w:r>
        <w:rPr>
          <w:spacing w:val="1"/>
        </w:rPr>
        <w:t> </w:t>
      </w:r>
      <w:r>
        <w:rPr>
          <w:spacing w:val="-2"/>
        </w:rPr>
        <w:t>imóveis:</w:t>
      </w:r>
    </w:p>
    <w:p>
      <w:pPr>
        <w:pStyle w:val="BodyText"/>
        <w:spacing w:before="4"/>
        <w:rPr>
          <w:sz w:val="4"/>
        </w:rPr>
      </w:pPr>
    </w:p>
    <w:p>
      <w:pPr>
        <w:pStyle w:val="ListParagraph"/>
        <w:numPr>
          <w:ilvl w:val="0"/>
          <w:numId w:val="17"/>
        </w:numPr>
        <w:tabs>
          <w:tab w:pos="162" w:val="left" w:leader="none"/>
        </w:tabs>
        <w:spacing w:line="240" w:lineRule="auto" w:before="0" w:after="0"/>
        <w:ind w:left="162" w:right="0" w:hanging="29"/>
        <w:jc w:val="left"/>
        <w:rPr>
          <w:sz w:val="5"/>
        </w:rPr>
      </w:pPr>
      <w:r>
        <w:rPr>
          <w:sz w:val="5"/>
        </w:rPr>
        <w:t>-</w:t>
      </w:r>
      <w:r>
        <w:rPr>
          <w:spacing w:val="2"/>
          <w:sz w:val="5"/>
        </w:rPr>
        <w:t> </w:t>
      </w:r>
      <w:r>
        <w:rPr>
          <w:sz w:val="5"/>
        </w:rPr>
        <w:t>as</w:t>
      </w:r>
      <w:r>
        <w:rPr>
          <w:spacing w:val="2"/>
          <w:sz w:val="5"/>
        </w:rPr>
        <w:t> </w:t>
      </w:r>
      <w:r>
        <w:rPr>
          <w:sz w:val="5"/>
        </w:rPr>
        <w:t>edificações</w:t>
      </w:r>
      <w:r>
        <w:rPr>
          <w:spacing w:val="2"/>
          <w:sz w:val="5"/>
        </w:rPr>
        <w:t> </w:t>
      </w:r>
      <w:r>
        <w:rPr>
          <w:sz w:val="5"/>
        </w:rPr>
        <w:t>que,</w:t>
      </w:r>
      <w:r>
        <w:rPr>
          <w:spacing w:val="2"/>
          <w:sz w:val="5"/>
        </w:rPr>
        <w:t> </w:t>
      </w:r>
      <w:r>
        <w:rPr>
          <w:sz w:val="5"/>
        </w:rPr>
        <w:t>separadas</w:t>
      </w:r>
      <w:r>
        <w:rPr>
          <w:spacing w:val="2"/>
          <w:sz w:val="5"/>
        </w:rPr>
        <w:t> </w:t>
      </w:r>
      <w:r>
        <w:rPr>
          <w:sz w:val="5"/>
        </w:rPr>
        <w:t>do</w:t>
      </w:r>
      <w:r>
        <w:rPr>
          <w:spacing w:val="2"/>
          <w:sz w:val="5"/>
        </w:rPr>
        <w:t> </w:t>
      </w:r>
      <w:r>
        <w:rPr>
          <w:sz w:val="5"/>
        </w:rPr>
        <w:t>solo,</w:t>
      </w:r>
      <w:r>
        <w:rPr>
          <w:spacing w:val="2"/>
          <w:sz w:val="5"/>
        </w:rPr>
        <w:t> </w:t>
      </w:r>
      <w:r>
        <w:rPr>
          <w:sz w:val="5"/>
        </w:rPr>
        <w:t>mas</w:t>
      </w:r>
      <w:r>
        <w:rPr>
          <w:spacing w:val="2"/>
          <w:sz w:val="5"/>
        </w:rPr>
        <w:t> </w:t>
      </w:r>
      <w:r>
        <w:rPr>
          <w:sz w:val="5"/>
        </w:rPr>
        <w:t>conservando</w:t>
      </w:r>
      <w:r>
        <w:rPr>
          <w:spacing w:val="2"/>
          <w:sz w:val="5"/>
        </w:rPr>
        <w:t> </w:t>
      </w:r>
      <w:r>
        <w:rPr>
          <w:sz w:val="5"/>
        </w:rPr>
        <w:t>a</w:t>
      </w:r>
      <w:r>
        <w:rPr>
          <w:spacing w:val="3"/>
          <w:sz w:val="5"/>
        </w:rPr>
        <w:t> </w:t>
      </w:r>
      <w:r>
        <w:rPr>
          <w:sz w:val="5"/>
        </w:rPr>
        <w:t>sua</w:t>
      </w:r>
      <w:r>
        <w:rPr>
          <w:spacing w:val="2"/>
          <w:sz w:val="5"/>
        </w:rPr>
        <w:t> </w:t>
      </w:r>
      <w:r>
        <w:rPr>
          <w:sz w:val="5"/>
        </w:rPr>
        <w:t>unidade,</w:t>
      </w:r>
      <w:r>
        <w:rPr>
          <w:spacing w:val="2"/>
          <w:sz w:val="5"/>
        </w:rPr>
        <w:t> </w:t>
      </w:r>
      <w:r>
        <w:rPr>
          <w:sz w:val="5"/>
        </w:rPr>
        <w:t>forem</w:t>
      </w:r>
      <w:r>
        <w:rPr>
          <w:spacing w:val="2"/>
          <w:sz w:val="5"/>
        </w:rPr>
        <w:t> </w:t>
      </w:r>
      <w:r>
        <w:rPr>
          <w:sz w:val="5"/>
        </w:rPr>
        <w:t>removidas</w:t>
      </w:r>
      <w:r>
        <w:rPr>
          <w:spacing w:val="2"/>
          <w:sz w:val="5"/>
        </w:rPr>
        <w:t> </w:t>
      </w:r>
      <w:r>
        <w:rPr>
          <w:sz w:val="5"/>
        </w:rPr>
        <w:t>para</w:t>
      </w:r>
      <w:r>
        <w:rPr>
          <w:spacing w:val="2"/>
          <w:sz w:val="5"/>
        </w:rPr>
        <w:t> </w:t>
      </w:r>
      <w:r>
        <w:rPr>
          <w:sz w:val="5"/>
        </w:rPr>
        <w:t>outro</w:t>
      </w:r>
      <w:r>
        <w:rPr>
          <w:spacing w:val="2"/>
          <w:sz w:val="5"/>
        </w:rPr>
        <w:t> </w:t>
      </w:r>
      <w:r>
        <w:rPr>
          <w:spacing w:val="-2"/>
          <w:sz w:val="5"/>
        </w:rPr>
        <w:t>local;</w:t>
      </w:r>
    </w:p>
    <w:p>
      <w:pPr>
        <w:pStyle w:val="BodyText"/>
        <w:spacing w:before="6"/>
        <w:rPr>
          <w:sz w:val="4"/>
        </w:rPr>
      </w:pPr>
    </w:p>
    <w:p>
      <w:pPr>
        <w:pStyle w:val="ListParagraph"/>
        <w:numPr>
          <w:ilvl w:val="0"/>
          <w:numId w:val="17"/>
        </w:numPr>
        <w:tabs>
          <w:tab w:pos="179" w:val="left" w:leader="none"/>
        </w:tabs>
        <w:spacing w:line="240" w:lineRule="auto" w:before="0" w:after="0"/>
        <w:ind w:left="179" w:right="0" w:hanging="46"/>
        <w:jc w:val="left"/>
        <w:rPr>
          <w:sz w:val="5"/>
        </w:rPr>
      </w:pPr>
      <w:r>
        <w:rPr>
          <w:sz w:val="5"/>
        </w:rPr>
        <w:t>-</w:t>
      </w:r>
      <w:r>
        <w:rPr>
          <w:spacing w:val="2"/>
          <w:sz w:val="5"/>
        </w:rPr>
        <w:t> </w:t>
      </w:r>
      <w:r>
        <w:rPr>
          <w:sz w:val="5"/>
        </w:rPr>
        <w:t>os</w:t>
      </w:r>
      <w:r>
        <w:rPr>
          <w:spacing w:val="2"/>
          <w:sz w:val="5"/>
        </w:rPr>
        <w:t> </w:t>
      </w:r>
      <w:r>
        <w:rPr>
          <w:sz w:val="5"/>
        </w:rPr>
        <w:t>materiais</w:t>
      </w:r>
      <w:r>
        <w:rPr>
          <w:spacing w:val="2"/>
          <w:sz w:val="5"/>
        </w:rPr>
        <w:t> </w:t>
      </w:r>
      <w:r>
        <w:rPr>
          <w:sz w:val="5"/>
        </w:rPr>
        <w:t>provisoriamente</w:t>
      </w:r>
      <w:r>
        <w:rPr>
          <w:spacing w:val="2"/>
          <w:sz w:val="5"/>
        </w:rPr>
        <w:t> </w:t>
      </w:r>
      <w:r>
        <w:rPr>
          <w:sz w:val="5"/>
        </w:rPr>
        <w:t>separados</w:t>
      </w:r>
      <w:r>
        <w:rPr>
          <w:spacing w:val="3"/>
          <w:sz w:val="5"/>
        </w:rPr>
        <w:t> </w:t>
      </w:r>
      <w:r>
        <w:rPr>
          <w:sz w:val="5"/>
        </w:rPr>
        <w:t>de</w:t>
      </w:r>
      <w:r>
        <w:rPr>
          <w:spacing w:val="2"/>
          <w:sz w:val="5"/>
        </w:rPr>
        <w:t> </w:t>
      </w:r>
      <w:r>
        <w:rPr>
          <w:sz w:val="5"/>
        </w:rPr>
        <w:t>um</w:t>
      </w:r>
      <w:r>
        <w:rPr>
          <w:spacing w:val="2"/>
          <w:sz w:val="5"/>
        </w:rPr>
        <w:t> </w:t>
      </w:r>
      <w:r>
        <w:rPr>
          <w:sz w:val="5"/>
        </w:rPr>
        <w:t>prédio,</w:t>
      </w:r>
      <w:r>
        <w:rPr>
          <w:spacing w:val="2"/>
          <w:sz w:val="5"/>
        </w:rPr>
        <w:t> </w:t>
      </w:r>
      <w:r>
        <w:rPr>
          <w:sz w:val="5"/>
        </w:rPr>
        <w:t>para</w:t>
      </w:r>
      <w:r>
        <w:rPr>
          <w:spacing w:val="3"/>
          <w:sz w:val="5"/>
        </w:rPr>
        <w:t> </w:t>
      </w:r>
      <w:r>
        <w:rPr>
          <w:sz w:val="5"/>
        </w:rPr>
        <w:t>nele</w:t>
      </w:r>
      <w:r>
        <w:rPr>
          <w:spacing w:val="2"/>
          <w:sz w:val="5"/>
        </w:rPr>
        <w:t> </w:t>
      </w:r>
      <w:r>
        <w:rPr>
          <w:sz w:val="5"/>
        </w:rPr>
        <w:t>se</w:t>
      </w:r>
      <w:r>
        <w:rPr>
          <w:spacing w:val="2"/>
          <w:sz w:val="5"/>
        </w:rPr>
        <w:t> </w:t>
      </w:r>
      <w:r>
        <w:rPr>
          <w:spacing w:val="-2"/>
          <w:sz w:val="5"/>
        </w:rPr>
        <w:t>reempregarem.</w:t>
      </w:r>
    </w:p>
    <w:p>
      <w:pPr>
        <w:pStyle w:val="BodyText"/>
        <w:spacing w:before="6"/>
        <w:rPr>
          <w:sz w:val="4"/>
        </w:rPr>
      </w:pPr>
    </w:p>
    <w:p>
      <w:pPr>
        <w:pStyle w:val="BodyText"/>
        <w:spacing w:before="1"/>
        <w:ind w:left="2008" w:right="2006" w:firstLine="151"/>
        <w:rPr>
          <w:rFonts w:ascii="Arial" w:hAnsi="Arial"/>
        </w:rPr>
      </w:pPr>
      <w:r>
        <w:rPr>
          <w:rFonts w:ascii="Arial" w:hAnsi="Arial"/>
        </w:rPr>
        <w:t>Seção</w:t>
      </w:r>
      <w:r>
        <w:rPr>
          <w:rFonts w:ascii="Arial" w:hAnsi="Arial"/>
          <w:spacing w:val="-4"/>
        </w:rPr>
        <w:t> </w:t>
      </w:r>
      <w:r>
        <w:rPr>
          <w:rFonts w:ascii="Arial" w:hAnsi="Arial"/>
        </w:rPr>
        <w:t>II</w:t>
      </w:r>
      <w:r>
        <w:rPr>
          <w:rFonts w:ascii="Arial" w:hAnsi="Arial"/>
          <w:spacing w:val="40"/>
        </w:rPr>
        <w:t> </w:t>
      </w:r>
      <w:r>
        <w:rPr>
          <w:rFonts w:ascii="Arial" w:hAnsi="Arial"/>
        </w:rPr>
        <w:t>Dos</w:t>
      </w:r>
      <w:r>
        <w:rPr>
          <w:rFonts w:ascii="Arial" w:hAnsi="Arial"/>
          <w:spacing w:val="-4"/>
        </w:rPr>
        <w:t> </w:t>
      </w:r>
      <w:r>
        <w:rPr>
          <w:rFonts w:ascii="Arial" w:hAnsi="Arial"/>
        </w:rPr>
        <w:t>Bens</w:t>
      </w:r>
      <w:r>
        <w:rPr>
          <w:rFonts w:ascii="Arial" w:hAnsi="Arial"/>
          <w:spacing w:val="-3"/>
        </w:rPr>
        <w:t> </w:t>
      </w:r>
      <w:r>
        <w:rPr>
          <w:rFonts w:ascii="Arial" w:hAnsi="Arial"/>
        </w:rPr>
        <w:t>Móveis</w:t>
      </w:r>
    </w:p>
    <w:p>
      <w:pPr>
        <w:pStyle w:val="BodyText"/>
        <w:spacing w:before="6"/>
        <w:rPr>
          <w:rFonts w:ascii="Arial"/>
          <w:sz w:val="4"/>
        </w:rPr>
      </w:pPr>
    </w:p>
    <w:p>
      <w:pPr>
        <w:pStyle w:val="BodyText"/>
        <w:spacing w:line="458" w:lineRule="auto"/>
        <w:ind w:left="133" w:right="1025"/>
      </w:pPr>
      <w:r>
        <w:rPr/>
        <w:t>Art. 82. São móveis os bens suscetíveis de movimento próprio, ou de remoção por força alheia, sem alteração da substância ou da destinação econômico-social.</w:t>
      </w:r>
      <w:r>
        <w:rPr>
          <w:spacing w:val="40"/>
        </w:rPr>
        <w:t> </w:t>
      </w:r>
      <w:r>
        <w:rPr/>
        <w:t>Art. 83. Consideram-se móveis para os efeitos legais:</w:t>
      </w:r>
    </w:p>
    <w:p>
      <w:pPr>
        <w:pStyle w:val="ListParagraph"/>
        <w:numPr>
          <w:ilvl w:val="0"/>
          <w:numId w:val="18"/>
        </w:numPr>
        <w:tabs>
          <w:tab w:pos="162" w:val="left" w:leader="none"/>
        </w:tabs>
        <w:spacing w:line="56" w:lineRule="exact" w:before="0" w:after="0"/>
        <w:ind w:left="162" w:right="0" w:hanging="29"/>
        <w:jc w:val="left"/>
        <w:rPr>
          <w:sz w:val="5"/>
        </w:rPr>
      </w:pPr>
      <w:r>
        <w:rPr>
          <w:sz w:val="5"/>
        </w:rPr>
        <w:t>-</w:t>
      </w:r>
      <w:r>
        <w:rPr>
          <w:spacing w:val="1"/>
          <w:sz w:val="5"/>
        </w:rPr>
        <w:t> </w:t>
      </w:r>
      <w:r>
        <w:rPr>
          <w:sz w:val="5"/>
        </w:rPr>
        <w:t>as</w:t>
      </w:r>
      <w:r>
        <w:rPr>
          <w:spacing w:val="2"/>
          <w:sz w:val="5"/>
        </w:rPr>
        <w:t> </w:t>
      </w:r>
      <w:r>
        <w:rPr>
          <w:sz w:val="5"/>
        </w:rPr>
        <w:t>energias</w:t>
      </w:r>
      <w:r>
        <w:rPr>
          <w:spacing w:val="1"/>
          <w:sz w:val="5"/>
        </w:rPr>
        <w:t> </w:t>
      </w:r>
      <w:r>
        <w:rPr>
          <w:sz w:val="5"/>
        </w:rPr>
        <w:t>que</w:t>
      </w:r>
      <w:r>
        <w:rPr>
          <w:spacing w:val="2"/>
          <w:sz w:val="5"/>
        </w:rPr>
        <w:t> </w:t>
      </w:r>
      <w:r>
        <w:rPr>
          <w:sz w:val="5"/>
        </w:rPr>
        <w:t>tenham</w:t>
      </w:r>
      <w:r>
        <w:rPr>
          <w:spacing w:val="2"/>
          <w:sz w:val="5"/>
        </w:rPr>
        <w:t> </w:t>
      </w:r>
      <w:r>
        <w:rPr>
          <w:sz w:val="5"/>
        </w:rPr>
        <w:t>valor</w:t>
      </w:r>
      <w:r>
        <w:rPr>
          <w:spacing w:val="1"/>
          <w:sz w:val="5"/>
        </w:rPr>
        <w:t> </w:t>
      </w:r>
      <w:r>
        <w:rPr>
          <w:spacing w:val="-2"/>
          <w:sz w:val="5"/>
        </w:rPr>
        <w:t>econômico;</w:t>
      </w:r>
    </w:p>
    <w:p>
      <w:pPr>
        <w:pStyle w:val="BodyText"/>
        <w:spacing w:before="4"/>
        <w:rPr>
          <w:sz w:val="4"/>
        </w:rPr>
      </w:pPr>
    </w:p>
    <w:p>
      <w:pPr>
        <w:pStyle w:val="ListParagraph"/>
        <w:numPr>
          <w:ilvl w:val="0"/>
          <w:numId w:val="18"/>
        </w:numPr>
        <w:tabs>
          <w:tab w:pos="179" w:val="left" w:leader="none"/>
        </w:tabs>
        <w:spacing w:line="240" w:lineRule="auto" w:before="0" w:after="0"/>
        <w:ind w:left="179" w:right="0" w:hanging="46"/>
        <w:jc w:val="left"/>
        <w:rPr>
          <w:sz w:val="5"/>
        </w:rPr>
      </w:pPr>
      <w:r>
        <w:rPr>
          <w:sz w:val="5"/>
        </w:rPr>
        <w:t>-</w:t>
      </w:r>
      <w:r>
        <w:rPr>
          <w:spacing w:val="1"/>
          <w:sz w:val="5"/>
        </w:rPr>
        <w:t> </w:t>
      </w:r>
      <w:r>
        <w:rPr>
          <w:sz w:val="5"/>
        </w:rPr>
        <w:t>os</w:t>
      </w:r>
      <w:r>
        <w:rPr>
          <w:spacing w:val="2"/>
          <w:sz w:val="5"/>
        </w:rPr>
        <w:t> </w:t>
      </w:r>
      <w:r>
        <w:rPr>
          <w:sz w:val="5"/>
        </w:rPr>
        <w:t>direitos</w:t>
      </w:r>
      <w:r>
        <w:rPr>
          <w:spacing w:val="2"/>
          <w:sz w:val="5"/>
        </w:rPr>
        <w:t> </w:t>
      </w:r>
      <w:r>
        <w:rPr>
          <w:sz w:val="5"/>
        </w:rPr>
        <w:t>reais</w:t>
      </w:r>
      <w:r>
        <w:rPr>
          <w:spacing w:val="2"/>
          <w:sz w:val="5"/>
        </w:rPr>
        <w:t> </w:t>
      </w:r>
      <w:r>
        <w:rPr>
          <w:sz w:val="5"/>
        </w:rPr>
        <w:t>sobre</w:t>
      </w:r>
      <w:r>
        <w:rPr>
          <w:spacing w:val="1"/>
          <w:sz w:val="5"/>
        </w:rPr>
        <w:t> </w:t>
      </w:r>
      <w:r>
        <w:rPr>
          <w:sz w:val="5"/>
        </w:rPr>
        <w:t>objetos</w:t>
      </w:r>
      <w:r>
        <w:rPr>
          <w:spacing w:val="2"/>
          <w:sz w:val="5"/>
        </w:rPr>
        <w:t> </w:t>
      </w:r>
      <w:r>
        <w:rPr>
          <w:sz w:val="5"/>
        </w:rPr>
        <w:t>móveis</w:t>
      </w:r>
      <w:r>
        <w:rPr>
          <w:spacing w:val="2"/>
          <w:sz w:val="5"/>
        </w:rPr>
        <w:t> </w:t>
      </w:r>
      <w:r>
        <w:rPr>
          <w:sz w:val="5"/>
        </w:rPr>
        <w:t>e</w:t>
      </w:r>
      <w:r>
        <w:rPr>
          <w:spacing w:val="2"/>
          <w:sz w:val="5"/>
        </w:rPr>
        <w:t> </w:t>
      </w:r>
      <w:r>
        <w:rPr>
          <w:sz w:val="5"/>
        </w:rPr>
        <w:t>as</w:t>
      </w:r>
      <w:r>
        <w:rPr>
          <w:spacing w:val="1"/>
          <w:sz w:val="5"/>
        </w:rPr>
        <w:t> </w:t>
      </w:r>
      <w:r>
        <w:rPr>
          <w:sz w:val="5"/>
        </w:rPr>
        <w:t>ações</w:t>
      </w:r>
      <w:r>
        <w:rPr>
          <w:spacing w:val="2"/>
          <w:sz w:val="5"/>
        </w:rPr>
        <w:t> </w:t>
      </w:r>
      <w:r>
        <w:rPr>
          <w:spacing w:val="-2"/>
          <w:sz w:val="5"/>
        </w:rPr>
        <w:t>correspondentes;</w:t>
      </w:r>
    </w:p>
    <w:p>
      <w:pPr>
        <w:pStyle w:val="BodyText"/>
        <w:spacing w:before="6"/>
        <w:rPr>
          <w:sz w:val="4"/>
        </w:rPr>
      </w:pPr>
    </w:p>
    <w:p>
      <w:pPr>
        <w:pStyle w:val="ListParagraph"/>
        <w:numPr>
          <w:ilvl w:val="0"/>
          <w:numId w:val="18"/>
        </w:numPr>
        <w:tabs>
          <w:tab w:pos="196" w:val="left" w:leader="none"/>
        </w:tabs>
        <w:spacing w:line="240" w:lineRule="auto" w:before="1" w:after="0"/>
        <w:ind w:left="196" w:right="0" w:hanging="63"/>
        <w:jc w:val="left"/>
        <w:rPr>
          <w:sz w:val="5"/>
        </w:rPr>
      </w:pPr>
      <w:r>
        <w:rPr>
          <w:sz w:val="5"/>
        </w:rPr>
        <w:t>-</w:t>
      </w:r>
      <w:r>
        <w:rPr>
          <w:spacing w:val="2"/>
          <w:sz w:val="5"/>
        </w:rPr>
        <w:t> </w:t>
      </w:r>
      <w:r>
        <w:rPr>
          <w:sz w:val="5"/>
        </w:rPr>
        <w:t>os</w:t>
      </w:r>
      <w:r>
        <w:rPr>
          <w:spacing w:val="2"/>
          <w:sz w:val="5"/>
        </w:rPr>
        <w:t> </w:t>
      </w:r>
      <w:r>
        <w:rPr>
          <w:sz w:val="5"/>
        </w:rPr>
        <w:t>direitos</w:t>
      </w:r>
      <w:r>
        <w:rPr>
          <w:spacing w:val="2"/>
          <w:sz w:val="5"/>
        </w:rPr>
        <w:t> </w:t>
      </w:r>
      <w:r>
        <w:rPr>
          <w:sz w:val="5"/>
        </w:rPr>
        <w:t>pessoais</w:t>
      </w:r>
      <w:r>
        <w:rPr>
          <w:spacing w:val="3"/>
          <w:sz w:val="5"/>
        </w:rPr>
        <w:t> </w:t>
      </w:r>
      <w:r>
        <w:rPr>
          <w:sz w:val="5"/>
        </w:rPr>
        <w:t>de</w:t>
      </w:r>
      <w:r>
        <w:rPr>
          <w:spacing w:val="2"/>
          <w:sz w:val="5"/>
        </w:rPr>
        <w:t> </w:t>
      </w:r>
      <w:r>
        <w:rPr>
          <w:sz w:val="5"/>
        </w:rPr>
        <w:t>caráter</w:t>
      </w:r>
      <w:r>
        <w:rPr>
          <w:spacing w:val="2"/>
          <w:sz w:val="5"/>
        </w:rPr>
        <w:t> </w:t>
      </w:r>
      <w:r>
        <w:rPr>
          <w:sz w:val="5"/>
        </w:rPr>
        <w:t>patrimonial</w:t>
      </w:r>
      <w:r>
        <w:rPr>
          <w:spacing w:val="3"/>
          <w:sz w:val="5"/>
        </w:rPr>
        <w:t> </w:t>
      </w:r>
      <w:r>
        <w:rPr>
          <w:sz w:val="5"/>
        </w:rPr>
        <w:t>e</w:t>
      </w:r>
      <w:r>
        <w:rPr>
          <w:spacing w:val="2"/>
          <w:sz w:val="5"/>
        </w:rPr>
        <w:t> </w:t>
      </w:r>
      <w:r>
        <w:rPr>
          <w:sz w:val="5"/>
        </w:rPr>
        <w:t>respectivas</w:t>
      </w:r>
      <w:r>
        <w:rPr>
          <w:spacing w:val="2"/>
          <w:sz w:val="5"/>
        </w:rPr>
        <w:t> </w:t>
      </w:r>
      <w:r>
        <w:rPr>
          <w:spacing w:val="-2"/>
          <w:sz w:val="5"/>
        </w:rPr>
        <w:t>ações.</w:t>
      </w:r>
    </w:p>
    <w:p>
      <w:pPr>
        <w:pStyle w:val="BodyText"/>
        <w:spacing w:before="4"/>
        <w:rPr>
          <w:sz w:val="4"/>
        </w:rPr>
      </w:pPr>
    </w:p>
    <w:p>
      <w:pPr>
        <w:pStyle w:val="BodyText"/>
        <w:ind w:left="133"/>
      </w:pPr>
      <w:r>
        <w:rPr/>
        <w:t>Art.</w:t>
      </w:r>
      <w:r>
        <w:rPr>
          <w:spacing w:val="2"/>
        </w:rPr>
        <w:t> </w:t>
      </w:r>
      <w:r>
        <w:rPr/>
        <w:t>84.</w:t>
      </w:r>
      <w:r>
        <w:rPr>
          <w:spacing w:val="3"/>
        </w:rPr>
        <w:t> </w:t>
      </w:r>
      <w:r>
        <w:rPr/>
        <w:t>Os</w:t>
      </w:r>
      <w:r>
        <w:rPr>
          <w:spacing w:val="3"/>
        </w:rPr>
        <w:t> </w:t>
      </w:r>
      <w:r>
        <w:rPr/>
        <w:t>materiais</w:t>
      </w:r>
      <w:r>
        <w:rPr>
          <w:spacing w:val="2"/>
        </w:rPr>
        <w:t> </w:t>
      </w:r>
      <w:r>
        <w:rPr/>
        <w:t>destinados</w:t>
      </w:r>
      <w:r>
        <w:rPr>
          <w:spacing w:val="3"/>
        </w:rPr>
        <w:t> </w:t>
      </w:r>
      <w:r>
        <w:rPr/>
        <w:t>a</w:t>
      </w:r>
      <w:r>
        <w:rPr>
          <w:spacing w:val="3"/>
        </w:rPr>
        <w:t> </w:t>
      </w:r>
      <w:r>
        <w:rPr/>
        <w:t>alguma</w:t>
      </w:r>
      <w:r>
        <w:rPr>
          <w:spacing w:val="3"/>
        </w:rPr>
        <w:t> </w:t>
      </w:r>
      <w:r>
        <w:rPr/>
        <w:t>construção,</w:t>
      </w:r>
      <w:r>
        <w:rPr>
          <w:spacing w:val="2"/>
        </w:rPr>
        <w:t> </w:t>
      </w:r>
      <w:r>
        <w:rPr/>
        <w:t>enquanto</w:t>
      </w:r>
      <w:r>
        <w:rPr>
          <w:spacing w:val="3"/>
        </w:rPr>
        <w:t> </w:t>
      </w:r>
      <w:r>
        <w:rPr/>
        <w:t>não</w:t>
      </w:r>
      <w:r>
        <w:rPr>
          <w:spacing w:val="3"/>
        </w:rPr>
        <w:t> </w:t>
      </w:r>
      <w:r>
        <w:rPr/>
        <w:t>forem</w:t>
      </w:r>
      <w:r>
        <w:rPr>
          <w:spacing w:val="2"/>
        </w:rPr>
        <w:t> </w:t>
      </w:r>
      <w:r>
        <w:rPr/>
        <w:t>empregados,</w:t>
      </w:r>
      <w:r>
        <w:rPr>
          <w:spacing w:val="3"/>
        </w:rPr>
        <w:t> </w:t>
      </w:r>
      <w:r>
        <w:rPr/>
        <w:t>conservam</w:t>
      </w:r>
      <w:r>
        <w:rPr>
          <w:spacing w:val="3"/>
        </w:rPr>
        <w:t> </w:t>
      </w:r>
      <w:r>
        <w:rPr/>
        <w:t>sua</w:t>
      </w:r>
      <w:r>
        <w:rPr>
          <w:spacing w:val="3"/>
        </w:rPr>
        <w:t> </w:t>
      </w:r>
      <w:r>
        <w:rPr/>
        <w:t>qualidade</w:t>
      </w:r>
      <w:r>
        <w:rPr>
          <w:spacing w:val="2"/>
        </w:rPr>
        <w:t> </w:t>
      </w:r>
      <w:r>
        <w:rPr/>
        <w:t>de</w:t>
      </w:r>
      <w:r>
        <w:rPr>
          <w:spacing w:val="3"/>
        </w:rPr>
        <w:t> </w:t>
      </w:r>
      <w:r>
        <w:rPr/>
        <w:t>móveis;</w:t>
      </w:r>
      <w:r>
        <w:rPr>
          <w:spacing w:val="3"/>
        </w:rPr>
        <w:t> </w:t>
      </w:r>
      <w:r>
        <w:rPr/>
        <w:t>readquirem</w:t>
      </w:r>
      <w:r>
        <w:rPr>
          <w:spacing w:val="2"/>
        </w:rPr>
        <w:t> </w:t>
      </w:r>
      <w:r>
        <w:rPr/>
        <w:t>essa</w:t>
      </w:r>
      <w:r>
        <w:rPr>
          <w:spacing w:val="3"/>
        </w:rPr>
        <w:t> </w:t>
      </w:r>
      <w:r>
        <w:rPr/>
        <w:t>qualidade</w:t>
      </w:r>
      <w:r>
        <w:rPr>
          <w:spacing w:val="3"/>
        </w:rPr>
        <w:t> </w:t>
      </w:r>
      <w:r>
        <w:rPr/>
        <w:t>os</w:t>
      </w:r>
      <w:r>
        <w:rPr>
          <w:spacing w:val="3"/>
        </w:rPr>
        <w:t> </w:t>
      </w:r>
      <w:r>
        <w:rPr/>
        <w:t>provenientes</w:t>
      </w:r>
      <w:r>
        <w:rPr>
          <w:spacing w:val="2"/>
        </w:rPr>
        <w:t> </w:t>
      </w:r>
      <w:r>
        <w:rPr/>
        <w:t>da</w:t>
      </w:r>
      <w:r>
        <w:rPr>
          <w:spacing w:val="3"/>
        </w:rPr>
        <w:t> </w:t>
      </w:r>
      <w:r>
        <w:rPr/>
        <w:t>demolição</w:t>
      </w:r>
      <w:r>
        <w:rPr>
          <w:spacing w:val="3"/>
        </w:rPr>
        <w:t> </w:t>
      </w:r>
      <w:r>
        <w:rPr/>
        <w:t>de</w:t>
      </w:r>
      <w:r>
        <w:rPr>
          <w:spacing w:val="2"/>
        </w:rPr>
        <w:t> </w:t>
      </w:r>
      <w:r>
        <w:rPr/>
        <w:t>algum</w:t>
      </w:r>
      <w:r>
        <w:rPr>
          <w:spacing w:val="3"/>
        </w:rPr>
        <w:t> </w:t>
      </w:r>
      <w:r>
        <w:rPr>
          <w:spacing w:val="-2"/>
        </w:rPr>
        <w:t>prédio.</w:t>
      </w:r>
    </w:p>
    <w:p>
      <w:pPr>
        <w:pStyle w:val="BodyText"/>
        <w:spacing w:before="6"/>
        <w:rPr>
          <w:sz w:val="4"/>
        </w:rPr>
      </w:pPr>
    </w:p>
    <w:p>
      <w:pPr>
        <w:pStyle w:val="BodyText"/>
        <w:ind w:left="139" w:right="47"/>
        <w:jc w:val="center"/>
        <w:rPr>
          <w:rFonts w:ascii="Arial" w:hAnsi="Arial"/>
        </w:rPr>
      </w:pPr>
      <w:r>
        <w:rPr>
          <w:rFonts w:ascii="Arial" w:hAnsi="Arial"/>
        </w:rPr>
        <w:t>Seção</w:t>
      </w:r>
      <w:r>
        <w:rPr>
          <w:rFonts w:ascii="Arial" w:hAnsi="Arial"/>
          <w:spacing w:val="2"/>
        </w:rPr>
        <w:t> </w:t>
      </w:r>
      <w:r>
        <w:rPr>
          <w:rFonts w:ascii="Arial" w:hAnsi="Arial"/>
          <w:spacing w:val="-5"/>
        </w:rPr>
        <w:t>III</w:t>
      </w:r>
    </w:p>
    <w:p>
      <w:pPr>
        <w:pStyle w:val="BodyText"/>
        <w:spacing w:before="2"/>
        <w:ind w:left="64" w:right="64"/>
        <w:jc w:val="center"/>
        <w:rPr>
          <w:rFonts w:ascii="Arial" w:hAnsi="Arial"/>
        </w:rPr>
      </w:pPr>
      <w:r>
        <w:rPr>
          <w:rFonts w:ascii="Arial" w:hAnsi="Arial"/>
        </w:rPr>
        <w:t>Dos</w:t>
      </w:r>
      <w:r>
        <w:rPr>
          <w:rFonts w:ascii="Arial" w:hAnsi="Arial"/>
          <w:spacing w:val="2"/>
        </w:rPr>
        <w:t> </w:t>
      </w:r>
      <w:r>
        <w:rPr>
          <w:rFonts w:ascii="Arial" w:hAnsi="Arial"/>
        </w:rPr>
        <w:t>Bens</w:t>
      </w:r>
      <w:r>
        <w:rPr>
          <w:rFonts w:ascii="Arial" w:hAnsi="Arial"/>
          <w:spacing w:val="2"/>
        </w:rPr>
        <w:t> </w:t>
      </w:r>
      <w:r>
        <w:rPr>
          <w:rFonts w:ascii="Arial" w:hAnsi="Arial"/>
        </w:rPr>
        <w:t>Fungíveis</w:t>
      </w:r>
      <w:r>
        <w:rPr>
          <w:rFonts w:ascii="Arial" w:hAnsi="Arial"/>
          <w:spacing w:val="2"/>
        </w:rPr>
        <w:t> </w:t>
      </w:r>
      <w:r>
        <w:rPr>
          <w:rFonts w:ascii="Arial" w:hAnsi="Arial"/>
        </w:rPr>
        <w:t>e</w:t>
      </w:r>
      <w:r>
        <w:rPr>
          <w:rFonts w:ascii="Arial" w:hAnsi="Arial"/>
          <w:spacing w:val="2"/>
        </w:rPr>
        <w:t> </w:t>
      </w:r>
      <w:r>
        <w:rPr>
          <w:rFonts w:ascii="Arial" w:hAnsi="Arial"/>
          <w:spacing w:val="-2"/>
        </w:rPr>
        <w:t>Consumíveis</w:t>
      </w:r>
    </w:p>
    <w:p>
      <w:pPr>
        <w:pStyle w:val="BodyText"/>
        <w:spacing w:before="53"/>
        <w:ind w:left="133"/>
      </w:pPr>
      <w:r>
        <w:rPr/>
        <w:t>Art.</w:t>
      </w:r>
      <w:r>
        <w:rPr>
          <w:spacing w:val="2"/>
        </w:rPr>
        <w:t> </w:t>
      </w:r>
      <w:r>
        <w:rPr/>
        <w:t>85.</w:t>
      </w:r>
      <w:r>
        <w:rPr>
          <w:spacing w:val="2"/>
        </w:rPr>
        <w:t> </w:t>
      </w:r>
      <w:r>
        <w:rPr/>
        <w:t>São</w:t>
      </w:r>
      <w:r>
        <w:rPr>
          <w:spacing w:val="2"/>
        </w:rPr>
        <w:t> </w:t>
      </w:r>
      <w:r>
        <w:rPr/>
        <w:t>fungíveis</w:t>
      </w:r>
      <w:r>
        <w:rPr>
          <w:spacing w:val="2"/>
        </w:rPr>
        <w:t> </w:t>
      </w:r>
      <w:r>
        <w:rPr/>
        <w:t>os</w:t>
      </w:r>
      <w:r>
        <w:rPr>
          <w:spacing w:val="2"/>
        </w:rPr>
        <w:t> </w:t>
      </w:r>
      <w:r>
        <w:rPr/>
        <w:t>móveis</w:t>
      </w:r>
      <w:r>
        <w:rPr>
          <w:spacing w:val="3"/>
        </w:rPr>
        <w:t> </w:t>
      </w:r>
      <w:r>
        <w:rPr/>
        <w:t>que</w:t>
      </w:r>
      <w:r>
        <w:rPr>
          <w:spacing w:val="2"/>
        </w:rPr>
        <w:t> </w:t>
      </w:r>
      <w:r>
        <w:rPr/>
        <w:t>podem</w:t>
      </w:r>
      <w:r>
        <w:rPr>
          <w:spacing w:val="2"/>
        </w:rPr>
        <w:t> </w:t>
      </w:r>
      <w:r>
        <w:rPr/>
        <w:t>substituir-se</w:t>
      </w:r>
      <w:r>
        <w:rPr>
          <w:spacing w:val="2"/>
        </w:rPr>
        <w:t> </w:t>
      </w:r>
      <w:r>
        <w:rPr/>
        <w:t>por</w:t>
      </w:r>
      <w:r>
        <w:rPr>
          <w:spacing w:val="2"/>
        </w:rPr>
        <w:t> </w:t>
      </w:r>
      <w:r>
        <w:rPr/>
        <w:t>outros</w:t>
      </w:r>
      <w:r>
        <w:rPr>
          <w:spacing w:val="3"/>
        </w:rPr>
        <w:t> </w:t>
      </w:r>
      <w:r>
        <w:rPr/>
        <w:t>da</w:t>
      </w:r>
      <w:r>
        <w:rPr>
          <w:spacing w:val="2"/>
        </w:rPr>
        <w:t> </w:t>
      </w:r>
      <w:r>
        <w:rPr/>
        <w:t>mesma</w:t>
      </w:r>
      <w:r>
        <w:rPr>
          <w:spacing w:val="2"/>
        </w:rPr>
        <w:t> </w:t>
      </w:r>
      <w:r>
        <w:rPr/>
        <w:t>espécie,</w:t>
      </w:r>
      <w:r>
        <w:rPr>
          <w:spacing w:val="2"/>
        </w:rPr>
        <w:t> </w:t>
      </w:r>
      <w:r>
        <w:rPr/>
        <w:t>qualidade</w:t>
      </w:r>
      <w:r>
        <w:rPr>
          <w:spacing w:val="2"/>
        </w:rPr>
        <w:t> </w:t>
      </w:r>
      <w:r>
        <w:rPr/>
        <w:t>e</w:t>
      </w:r>
      <w:r>
        <w:rPr>
          <w:spacing w:val="3"/>
        </w:rPr>
        <w:t> </w:t>
      </w:r>
      <w:r>
        <w:rPr>
          <w:spacing w:val="-2"/>
        </w:rPr>
        <w:t>quantidade.</w:t>
      </w:r>
    </w:p>
    <w:p>
      <w:pPr>
        <w:pStyle w:val="BodyText"/>
        <w:spacing w:before="4"/>
        <w:rPr>
          <w:sz w:val="4"/>
        </w:rPr>
      </w:pPr>
    </w:p>
    <w:p>
      <w:pPr>
        <w:pStyle w:val="BodyText"/>
        <w:ind w:left="133"/>
      </w:pPr>
      <w:r>
        <w:rPr/>
        <w:t>Art.</w:t>
      </w:r>
      <w:r>
        <w:rPr>
          <w:spacing w:val="2"/>
        </w:rPr>
        <w:t> </w:t>
      </w:r>
      <w:r>
        <w:rPr/>
        <w:t>86.</w:t>
      </w:r>
      <w:r>
        <w:rPr>
          <w:spacing w:val="2"/>
        </w:rPr>
        <w:t> </w:t>
      </w:r>
      <w:r>
        <w:rPr/>
        <w:t>São</w:t>
      </w:r>
      <w:r>
        <w:rPr>
          <w:spacing w:val="3"/>
        </w:rPr>
        <w:t> </w:t>
      </w:r>
      <w:r>
        <w:rPr/>
        <w:t>consumíveis</w:t>
      </w:r>
      <w:r>
        <w:rPr>
          <w:spacing w:val="2"/>
        </w:rPr>
        <w:t> </w:t>
      </w:r>
      <w:r>
        <w:rPr/>
        <w:t>os</w:t>
      </w:r>
      <w:r>
        <w:rPr>
          <w:spacing w:val="3"/>
        </w:rPr>
        <w:t> </w:t>
      </w:r>
      <w:r>
        <w:rPr/>
        <w:t>bens</w:t>
      </w:r>
      <w:r>
        <w:rPr>
          <w:spacing w:val="2"/>
        </w:rPr>
        <w:t> </w:t>
      </w:r>
      <w:r>
        <w:rPr/>
        <w:t>móveis</w:t>
      </w:r>
      <w:r>
        <w:rPr>
          <w:spacing w:val="3"/>
        </w:rPr>
        <w:t> </w:t>
      </w:r>
      <w:r>
        <w:rPr/>
        <w:t>cujo</w:t>
      </w:r>
      <w:r>
        <w:rPr>
          <w:spacing w:val="2"/>
        </w:rPr>
        <w:t> </w:t>
      </w:r>
      <w:r>
        <w:rPr/>
        <w:t>uso</w:t>
      </w:r>
      <w:r>
        <w:rPr>
          <w:spacing w:val="3"/>
        </w:rPr>
        <w:t> </w:t>
      </w:r>
      <w:r>
        <w:rPr/>
        <w:t>importa</w:t>
      </w:r>
      <w:r>
        <w:rPr>
          <w:spacing w:val="2"/>
        </w:rPr>
        <w:t> </w:t>
      </w:r>
      <w:r>
        <w:rPr/>
        <w:t>destruição</w:t>
      </w:r>
      <w:r>
        <w:rPr>
          <w:spacing w:val="3"/>
        </w:rPr>
        <w:t> </w:t>
      </w:r>
      <w:r>
        <w:rPr/>
        <w:t>imediata</w:t>
      </w:r>
      <w:r>
        <w:rPr>
          <w:spacing w:val="2"/>
        </w:rPr>
        <w:t> </w:t>
      </w:r>
      <w:r>
        <w:rPr/>
        <w:t>da</w:t>
      </w:r>
      <w:r>
        <w:rPr>
          <w:spacing w:val="3"/>
        </w:rPr>
        <w:t> </w:t>
      </w:r>
      <w:r>
        <w:rPr/>
        <w:t>própria</w:t>
      </w:r>
      <w:r>
        <w:rPr>
          <w:spacing w:val="2"/>
        </w:rPr>
        <w:t> </w:t>
      </w:r>
      <w:r>
        <w:rPr/>
        <w:t>substância,</w:t>
      </w:r>
      <w:r>
        <w:rPr>
          <w:spacing w:val="3"/>
        </w:rPr>
        <w:t> </w:t>
      </w:r>
      <w:r>
        <w:rPr/>
        <w:t>sendo</w:t>
      </w:r>
      <w:r>
        <w:rPr>
          <w:spacing w:val="2"/>
        </w:rPr>
        <w:t> </w:t>
      </w:r>
      <w:r>
        <w:rPr/>
        <w:t>também</w:t>
      </w:r>
      <w:r>
        <w:rPr>
          <w:spacing w:val="3"/>
        </w:rPr>
        <w:t> </w:t>
      </w:r>
      <w:r>
        <w:rPr/>
        <w:t>considerados</w:t>
      </w:r>
      <w:r>
        <w:rPr>
          <w:spacing w:val="2"/>
        </w:rPr>
        <w:t> </w:t>
      </w:r>
      <w:r>
        <w:rPr/>
        <w:t>tais</w:t>
      </w:r>
      <w:r>
        <w:rPr>
          <w:spacing w:val="3"/>
        </w:rPr>
        <w:t> </w:t>
      </w:r>
      <w:r>
        <w:rPr/>
        <w:t>os</w:t>
      </w:r>
      <w:r>
        <w:rPr>
          <w:spacing w:val="2"/>
        </w:rPr>
        <w:t> </w:t>
      </w:r>
      <w:r>
        <w:rPr/>
        <w:t>destinados</w:t>
      </w:r>
      <w:r>
        <w:rPr>
          <w:spacing w:val="3"/>
        </w:rPr>
        <w:t> </w:t>
      </w:r>
      <w:r>
        <w:rPr/>
        <w:t>à</w:t>
      </w:r>
      <w:r>
        <w:rPr>
          <w:spacing w:val="2"/>
        </w:rPr>
        <w:t> </w:t>
      </w:r>
      <w:r>
        <w:rPr>
          <w:spacing w:val="-2"/>
        </w:rPr>
        <w:t>alienação.</w:t>
      </w:r>
    </w:p>
    <w:p>
      <w:pPr>
        <w:pStyle w:val="BodyText"/>
        <w:spacing w:before="6"/>
        <w:rPr>
          <w:sz w:val="4"/>
        </w:rPr>
      </w:pPr>
    </w:p>
    <w:p>
      <w:pPr>
        <w:pStyle w:val="BodyText"/>
        <w:ind w:left="1981" w:right="1979" w:firstLine="168"/>
        <w:rPr>
          <w:rFonts w:ascii="Arial" w:hAnsi="Arial"/>
        </w:rPr>
      </w:pPr>
      <w:r>
        <w:rPr>
          <w:rFonts w:ascii="Arial" w:hAnsi="Arial"/>
        </w:rPr>
        <w:t>Seção</w:t>
      </w:r>
      <w:r>
        <w:rPr>
          <w:rFonts w:ascii="Arial" w:hAnsi="Arial"/>
          <w:spacing w:val="-4"/>
        </w:rPr>
        <w:t> </w:t>
      </w:r>
      <w:r>
        <w:rPr>
          <w:rFonts w:ascii="Arial" w:hAnsi="Arial"/>
        </w:rPr>
        <w:t>IV</w:t>
      </w:r>
      <w:r>
        <w:rPr>
          <w:rFonts w:ascii="Arial" w:hAnsi="Arial"/>
          <w:spacing w:val="40"/>
        </w:rPr>
        <w:t> </w:t>
      </w:r>
      <w:r>
        <w:rPr>
          <w:rFonts w:ascii="Arial" w:hAnsi="Arial"/>
        </w:rPr>
        <w:t>Dos</w:t>
      </w:r>
      <w:r>
        <w:rPr>
          <w:rFonts w:ascii="Arial" w:hAnsi="Arial"/>
          <w:spacing w:val="-4"/>
        </w:rPr>
        <w:t> </w:t>
      </w:r>
      <w:r>
        <w:rPr>
          <w:rFonts w:ascii="Arial" w:hAnsi="Arial"/>
        </w:rPr>
        <w:t>Bens</w:t>
      </w:r>
      <w:r>
        <w:rPr>
          <w:rFonts w:ascii="Arial" w:hAnsi="Arial"/>
          <w:spacing w:val="-3"/>
        </w:rPr>
        <w:t> </w:t>
      </w:r>
      <w:r>
        <w:rPr>
          <w:rFonts w:ascii="Arial" w:hAnsi="Arial"/>
        </w:rPr>
        <w:t>Divisíveis</w:t>
      </w:r>
    </w:p>
    <w:p>
      <w:pPr>
        <w:pStyle w:val="BodyText"/>
        <w:spacing w:before="8"/>
        <w:rPr>
          <w:rFonts w:ascii="Arial"/>
          <w:sz w:val="4"/>
        </w:rPr>
      </w:pPr>
    </w:p>
    <w:p>
      <w:pPr>
        <w:pStyle w:val="BodyText"/>
        <w:spacing w:line="448" w:lineRule="auto" w:before="1"/>
        <w:ind w:left="133" w:right="1025"/>
      </w:pPr>
      <w:r>
        <w:rPr/>
        <w:t>Art. 87. Bens divisíveis são os que se podem fracionar sem alteração na sua substância, diminuição considerável de valor, ou prejuízo do uso a que se destinam.</w:t>
      </w:r>
      <w:r>
        <w:rPr>
          <w:spacing w:val="40"/>
        </w:rPr>
        <w:t> </w:t>
      </w:r>
      <w:r>
        <w:rPr/>
        <w:t>Art. 88. Os bens naturalmente divisíveis podem tornar-se indivisíveis por determinação da lei ou por vontade das partes.</w:t>
      </w:r>
    </w:p>
    <w:p>
      <w:pPr>
        <w:pStyle w:val="BodyText"/>
        <w:spacing w:before="2"/>
        <w:ind w:left="139" w:right="47"/>
        <w:jc w:val="center"/>
        <w:rPr>
          <w:rFonts w:ascii="Arial" w:hAnsi="Arial"/>
        </w:rPr>
      </w:pPr>
      <w:r>
        <w:rPr>
          <w:rFonts w:ascii="Arial" w:hAnsi="Arial"/>
        </w:rPr>
        <w:t>Seção</w:t>
      </w:r>
      <w:r>
        <w:rPr>
          <w:rFonts w:ascii="Arial" w:hAnsi="Arial"/>
          <w:spacing w:val="2"/>
        </w:rPr>
        <w:t> </w:t>
      </w:r>
      <w:r>
        <w:rPr>
          <w:rFonts w:ascii="Arial" w:hAnsi="Arial"/>
          <w:spacing w:val="-10"/>
        </w:rPr>
        <w:t>V</w:t>
      </w:r>
    </w:p>
    <w:p>
      <w:pPr>
        <w:pStyle w:val="BodyText"/>
        <w:spacing w:before="2"/>
        <w:ind w:left="64" w:right="64"/>
        <w:jc w:val="center"/>
        <w:rPr>
          <w:rFonts w:ascii="Arial"/>
        </w:rPr>
      </w:pPr>
      <w:r>
        <w:rPr>
          <w:rFonts w:ascii="Arial"/>
        </w:rPr>
        <w:t>Dos</w:t>
      </w:r>
      <w:r>
        <w:rPr>
          <w:rFonts w:ascii="Arial"/>
          <w:spacing w:val="2"/>
        </w:rPr>
        <w:t> </w:t>
      </w:r>
      <w:r>
        <w:rPr>
          <w:rFonts w:ascii="Arial"/>
        </w:rPr>
        <w:t>Bens</w:t>
      </w:r>
      <w:r>
        <w:rPr>
          <w:rFonts w:ascii="Arial"/>
          <w:spacing w:val="2"/>
        </w:rPr>
        <w:t> </w:t>
      </w:r>
      <w:r>
        <w:rPr>
          <w:rFonts w:ascii="Arial"/>
        </w:rPr>
        <w:t>Singulares</w:t>
      </w:r>
      <w:r>
        <w:rPr>
          <w:rFonts w:ascii="Arial"/>
          <w:spacing w:val="3"/>
        </w:rPr>
        <w:t> </w:t>
      </w:r>
      <w:r>
        <w:rPr>
          <w:rFonts w:ascii="Arial"/>
        </w:rPr>
        <w:t>e</w:t>
      </w:r>
      <w:r>
        <w:rPr>
          <w:rFonts w:ascii="Arial"/>
          <w:spacing w:val="2"/>
        </w:rPr>
        <w:t> </w:t>
      </w:r>
      <w:r>
        <w:rPr>
          <w:rFonts w:ascii="Arial"/>
          <w:spacing w:val="-2"/>
        </w:rPr>
        <w:t>Coletivos</w:t>
      </w:r>
    </w:p>
    <w:p>
      <w:pPr>
        <w:pStyle w:val="BodyText"/>
        <w:spacing w:before="53"/>
        <w:ind w:left="133"/>
      </w:pPr>
      <w:r>
        <w:rPr/>
        <w:t>Art.</w:t>
      </w:r>
      <w:r>
        <w:rPr>
          <w:spacing w:val="2"/>
        </w:rPr>
        <w:t> </w:t>
      </w:r>
      <w:r>
        <w:rPr/>
        <w:t>89.</w:t>
      </w:r>
      <w:r>
        <w:rPr>
          <w:spacing w:val="2"/>
        </w:rPr>
        <w:t> </w:t>
      </w:r>
      <w:r>
        <w:rPr/>
        <w:t>São</w:t>
      </w:r>
      <w:r>
        <w:rPr>
          <w:spacing w:val="2"/>
        </w:rPr>
        <w:t> </w:t>
      </w:r>
      <w:r>
        <w:rPr/>
        <w:t>singulares</w:t>
      </w:r>
      <w:r>
        <w:rPr>
          <w:spacing w:val="2"/>
        </w:rPr>
        <w:t> </w:t>
      </w:r>
      <w:r>
        <w:rPr/>
        <w:t>os</w:t>
      </w:r>
      <w:r>
        <w:rPr>
          <w:spacing w:val="2"/>
        </w:rPr>
        <w:t> </w:t>
      </w:r>
      <w:r>
        <w:rPr/>
        <w:t>bens</w:t>
      </w:r>
      <w:r>
        <w:rPr>
          <w:spacing w:val="3"/>
        </w:rPr>
        <w:t> </w:t>
      </w:r>
      <w:r>
        <w:rPr/>
        <w:t>que,</w:t>
      </w:r>
      <w:r>
        <w:rPr>
          <w:spacing w:val="2"/>
        </w:rPr>
        <w:t> </w:t>
      </w:r>
      <w:r>
        <w:rPr/>
        <w:t>embora</w:t>
      </w:r>
      <w:r>
        <w:rPr>
          <w:spacing w:val="2"/>
        </w:rPr>
        <w:t> </w:t>
      </w:r>
      <w:r>
        <w:rPr/>
        <w:t>reunidos,</w:t>
      </w:r>
      <w:r>
        <w:rPr>
          <w:spacing w:val="2"/>
        </w:rPr>
        <w:t> </w:t>
      </w:r>
      <w:r>
        <w:rPr/>
        <w:t>se</w:t>
      </w:r>
      <w:r>
        <w:rPr>
          <w:spacing w:val="2"/>
        </w:rPr>
        <w:t> </w:t>
      </w:r>
      <w:r>
        <w:rPr/>
        <w:t>consideram</w:t>
      </w:r>
      <w:r>
        <w:rPr>
          <w:spacing w:val="3"/>
        </w:rPr>
        <w:t> </w:t>
      </w:r>
      <w:r>
        <w:rPr>
          <w:i/>
        </w:rPr>
        <w:t>de</w:t>
      </w:r>
      <w:r>
        <w:rPr>
          <w:i/>
          <w:spacing w:val="2"/>
        </w:rPr>
        <w:t> </w:t>
      </w:r>
      <w:r>
        <w:rPr>
          <w:i/>
        </w:rPr>
        <w:t>per</w:t>
      </w:r>
      <w:r>
        <w:rPr>
          <w:i/>
          <w:spacing w:val="2"/>
        </w:rPr>
        <w:t> </w:t>
      </w:r>
      <w:r>
        <w:rPr>
          <w:i/>
        </w:rPr>
        <w:t>si</w:t>
      </w:r>
      <w:r>
        <w:rPr>
          <w:i/>
          <w:spacing w:val="2"/>
        </w:rPr>
        <w:t> </w:t>
      </w:r>
      <w:r>
        <w:rPr/>
        <w:t>,</w:t>
      </w:r>
      <w:r>
        <w:rPr>
          <w:spacing w:val="2"/>
        </w:rPr>
        <w:t> </w:t>
      </w:r>
      <w:r>
        <w:rPr/>
        <w:t>independentemente</w:t>
      </w:r>
      <w:r>
        <w:rPr>
          <w:spacing w:val="3"/>
        </w:rPr>
        <w:t> </w:t>
      </w:r>
      <w:r>
        <w:rPr/>
        <w:t>dos</w:t>
      </w:r>
      <w:r>
        <w:rPr>
          <w:spacing w:val="2"/>
        </w:rPr>
        <w:t> </w:t>
      </w:r>
      <w:r>
        <w:rPr>
          <w:spacing w:val="-2"/>
        </w:rPr>
        <w:t>demais.</w:t>
      </w:r>
    </w:p>
    <w:p>
      <w:pPr>
        <w:spacing w:after="0"/>
        <w:sectPr>
          <w:type w:val="continuous"/>
          <w:pgSz w:w="4420" w:h="31660"/>
          <w:pgMar w:top="40" w:bottom="0" w:left="0" w:right="0"/>
        </w:sectPr>
      </w:pPr>
    </w:p>
    <w:p>
      <w:pPr>
        <w:pStyle w:val="BodyText"/>
        <w:spacing w:line="46" w:lineRule="exact"/>
        <w:ind w:left="133"/>
      </w:pPr>
      <w:r>
        <w:rPr/>
        <w:t>Art.</w:t>
      </w:r>
      <w:r>
        <w:rPr>
          <w:spacing w:val="2"/>
        </w:rPr>
        <w:t> </w:t>
      </w:r>
      <w:r>
        <w:rPr/>
        <w:t>90.</w:t>
      </w:r>
      <w:r>
        <w:rPr>
          <w:spacing w:val="3"/>
        </w:rPr>
        <w:t> </w:t>
      </w:r>
      <w:r>
        <w:rPr/>
        <w:t>Constitui</w:t>
      </w:r>
      <w:r>
        <w:rPr>
          <w:spacing w:val="2"/>
        </w:rPr>
        <w:t> </w:t>
      </w:r>
      <w:r>
        <w:rPr/>
        <w:t>universalidade</w:t>
      </w:r>
      <w:r>
        <w:rPr>
          <w:spacing w:val="3"/>
        </w:rPr>
        <w:t> </w:t>
      </w:r>
      <w:r>
        <w:rPr/>
        <w:t>de</w:t>
      </w:r>
      <w:r>
        <w:rPr>
          <w:spacing w:val="2"/>
        </w:rPr>
        <w:t> </w:t>
      </w:r>
      <w:r>
        <w:rPr/>
        <w:t>fato</w:t>
      </w:r>
      <w:r>
        <w:rPr>
          <w:spacing w:val="3"/>
        </w:rPr>
        <w:t> </w:t>
      </w:r>
      <w:r>
        <w:rPr/>
        <w:t>a</w:t>
      </w:r>
      <w:r>
        <w:rPr>
          <w:spacing w:val="2"/>
        </w:rPr>
        <w:t> </w:t>
      </w:r>
      <w:r>
        <w:rPr/>
        <w:t>pluralidade</w:t>
      </w:r>
      <w:r>
        <w:rPr>
          <w:spacing w:val="3"/>
        </w:rPr>
        <w:t> </w:t>
      </w:r>
      <w:r>
        <w:rPr/>
        <w:t>de</w:t>
      </w:r>
      <w:r>
        <w:rPr>
          <w:spacing w:val="3"/>
        </w:rPr>
        <w:t> </w:t>
      </w:r>
      <w:r>
        <w:rPr/>
        <w:t>bens</w:t>
      </w:r>
      <w:r>
        <w:rPr>
          <w:spacing w:val="2"/>
        </w:rPr>
        <w:t> </w:t>
      </w:r>
      <w:r>
        <w:rPr/>
        <w:t>singulares</w:t>
      </w:r>
      <w:r>
        <w:rPr>
          <w:spacing w:val="3"/>
        </w:rPr>
        <w:t> </w:t>
      </w:r>
      <w:r>
        <w:rPr/>
        <w:t>que,</w:t>
      </w:r>
      <w:r>
        <w:rPr>
          <w:spacing w:val="2"/>
        </w:rPr>
        <w:t> </w:t>
      </w:r>
      <w:r>
        <w:rPr/>
        <w:t>pertinentes</w:t>
      </w:r>
      <w:r>
        <w:rPr>
          <w:spacing w:val="3"/>
        </w:rPr>
        <w:t> </w:t>
      </w:r>
      <w:r>
        <w:rPr/>
        <w:t>à</w:t>
      </w:r>
      <w:r>
        <w:rPr>
          <w:spacing w:val="2"/>
        </w:rPr>
        <w:t> </w:t>
      </w:r>
      <w:r>
        <w:rPr/>
        <w:t>mesma</w:t>
      </w:r>
      <w:r>
        <w:rPr>
          <w:spacing w:val="3"/>
        </w:rPr>
        <w:t> </w:t>
      </w:r>
      <w:r>
        <w:rPr/>
        <w:t>pessoa,</w:t>
      </w:r>
      <w:r>
        <w:rPr>
          <w:spacing w:val="2"/>
        </w:rPr>
        <w:t> </w:t>
      </w:r>
      <w:r>
        <w:rPr/>
        <w:t>tenham</w:t>
      </w:r>
      <w:r>
        <w:rPr>
          <w:spacing w:val="3"/>
        </w:rPr>
        <w:t> </w:t>
      </w:r>
      <w:r>
        <w:rPr/>
        <w:t>destinação</w:t>
      </w:r>
      <w:r>
        <w:rPr>
          <w:spacing w:val="3"/>
        </w:rPr>
        <w:t> </w:t>
      </w:r>
      <w:r>
        <w:rPr>
          <w:spacing w:val="-2"/>
        </w:rPr>
        <w:t>unitária.</w:t>
      </w:r>
    </w:p>
    <w:p>
      <w:pPr>
        <w:pStyle w:val="BodyText"/>
        <w:spacing w:before="4"/>
        <w:rPr>
          <w:sz w:val="4"/>
        </w:rPr>
      </w:pPr>
    </w:p>
    <w:p>
      <w:pPr>
        <w:pStyle w:val="BodyText"/>
        <w:ind w:left="133"/>
      </w:pPr>
      <w:r>
        <w:rPr/>
        <w:t>Parágrafo</w:t>
      </w:r>
      <w:r>
        <w:rPr>
          <w:spacing w:val="2"/>
        </w:rPr>
        <w:t> </w:t>
      </w:r>
      <w:r>
        <w:rPr/>
        <w:t>único.</w:t>
      </w:r>
      <w:r>
        <w:rPr>
          <w:spacing w:val="3"/>
        </w:rPr>
        <w:t> </w:t>
      </w:r>
      <w:r>
        <w:rPr/>
        <w:t>Os</w:t>
      </w:r>
      <w:r>
        <w:rPr>
          <w:spacing w:val="2"/>
        </w:rPr>
        <w:t> </w:t>
      </w:r>
      <w:r>
        <w:rPr/>
        <w:t>bens</w:t>
      </w:r>
      <w:r>
        <w:rPr>
          <w:spacing w:val="3"/>
        </w:rPr>
        <w:t> </w:t>
      </w:r>
      <w:r>
        <w:rPr/>
        <w:t>que</w:t>
      </w:r>
      <w:r>
        <w:rPr>
          <w:spacing w:val="2"/>
        </w:rPr>
        <w:t> </w:t>
      </w:r>
      <w:r>
        <w:rPr/>
        <w:t>formam</w:t>
      </w:r>
      <w:r>
        <w:rPr>
          <w:spacing w:val="3"/>
        </w:rPr>
        <w:t> </w:t>
      </w:r>
      <w:r>
        <w:rPr/>
        <w:t>essa</w:t>
      </w:r>
      <w:r>
        <w:rPr>
          <w:spacing w:val="2"/>
        </w:rPr>
        <w:t> </w:t>
      </w:r>
      <w:r>
        <w:rPr/>
        <w:t>universalidade</w:t>
      </w:r>
      <w:r>
        <w:rPr>
          <w:spacing w:val="3"/>
        </w:rPr>
        <w:t> </w:t>
      </w:r>
      <w:r>
        <w:rPr/>
        <w:t>podem</w:t>
      </w:r>
      <w:r>
        <w:rPr>
          <w:spacing w:val="2"/>
        </w:rPr>
        <w:t> </w:t>
      </w:r>
      <w:r>
        <w:rPr/>
        <w:t>ser</w:t>
      </w:r>
      <w:r>
        <w:rPr>
          <w:spacing w:val="3"/>
        </w:rPr>
        <w:t> </w:t>
      </w:r>
      <w:r>
        <w:rPr/>
        <w:t>objeto</w:t>
      </w:r>
      <w:r>
        <w:rPr>
          <w:spacing w:val="2"/>
        </w:rPr>
        <w:t> </w:t>
      </w:r>
      <w:r>
        <w:rPr/>
        <w:t>de</w:t>
      </w:r>
      <w:r>
        <w:rPr>
          <w:spacing w:val="3"/>
        </w:rPr>
        <w:t> </w:t>
      </w:r>
      <w:r>
        <w:rPr/>
        <w:t>relações</w:t>
      </w:r>
      <w:r>
        <w:rPr>
          <w:spacing w:val="2"/>
        </w:rPr>
        <w:t> </w:t>
      </w:r>
      <w:r>
        <w:rPr/>
        <w:t>jurídicas</w:t>
      </w:r>
      <w:r>
        <w:rPr>
          <w:spacing w:val="3"/>
        </w:rPr>
        <w:t> </w:t>
      </w:r>
      <w:r>
        <w:rPr>
          <w:spacing w:val="-2"/>
        </w:rPr>
        <w:t>próprias.</w:t>
      </w:r>
    </w:p>
    <w:p>
      <w:pPr>
        <w:pStyle w:val="BodyText"/>
        <w:spacing w:before="6"/>
        <w:rPr>
          <w:sz w:val="4"/>
        </w:rPr>
      </w:pPr>
    </w:p>
    <w:p>
      <w:pPr>
        <w:pStyle w:val="BodyText"/>
        <w:ind w:left="133"/>
      </w:pPr>
      <w:r>
        <w:rPr/>
        <w:t>Art.</w:t>
      </w:r>
      <w:r>
        <w:rPr>
          <w:spacing w:val="2"/>
        </w:rPr>
        <w:t> </w:t>
      </w:r>
      <w:r>
        <w:rPr/>
        <w:t>91.</w:t>
      </w:r>
      <w:r>
        <w:rPr>
          <w:spacing w:val="2"/>
        </w:rPr>
        <w:t> </w:t>
      </w:r>
      <w:r>
        <w:rPr/>
        <w:t>Constitui</w:t>
      </w:r>
      <w:r>
        <w:rPr>
          <w:spacing w:val="3"/>
        </w:rPr>
        <w:t> </w:t>
      </w:r>
      <w:r>
        <w:rPr/>
        <w:t>universalidade</w:t>
      </w:r>
      <w:r>
        <w:rPr>
          <w:spacing w:val="2"/>
        </w:rPr>
        <w:t> </w:t>
      </w:r>
      <w:r>
        <w:rPr/>
        <w:t>de</w:t>
      </w:r>
      <w:r>
        <w:rPr>
          <w:spacing w:val="2"/>
        </w:rPr>
        <w:t> </w:t>
      </w:r>
      <w:r>
        <w:rPr/>
        <w:t>direito</w:t>
      </w:r>
      <w:r>
        <w:rPr>
          <w:spacing w:val="3"/>
        </w:rPr>
        <w:t> </w:t>
      </w:r>
      <w:r>
        <w:rPr/>
        <w:t>o</w:t>
      </w:r>
      <w:r>
        <w:rPr>
          <w:spacing w:val="2"/>
        </w:rPr>
        <w:t> </w:t>
      </w:r>
      <w:r>
        <w:rPr/>
        <w:t>complexo</w:t>
      </w:r>
      <w:r>
        <w:rPr>
          <w:spacing w:val="2"/>
        </w:rPr>
        <w:t> </w:t>
      </w:r>
      <w:r>
        <w:rPr/>
        <w:t>de</w:t>
      </w:r>
      <w:r>
        <w:rPr>
          <w:spacing w:val="3"/>
        </w:rPr>
        <w:t> </w:t>
      </w:r>
      <w:r>
        <w:rPr/>
        <w:t>relações</w:t>
      </w:r>
      <w:r>
        <w:rPr>
          <w:spacing w:val="2"/>
        </w:rPr>
        <w:t> </w:t>
      </w:r>
      <w:r>
        <w:rPr/>
        <w:t>jurídicas,</w:t>
      </w:r>
      <w:r>
        <w:rPr>
          <w:spacing w:val="2"/>
        </w:rPr>
        <w:t> </w:t>
      </w:r>
      <w:r>
        <w:rPr/>
        <w:t>de</w:t>
      </w:r>
      <w:r>
        <w:rPr>
          <w:spacing w:val="3"/>
        </w:rPr>
        <w:t> </w:t>
      </w:r>
      <w:r>
        <w:rPr/>
        <w:t>uma</w:t>
      </w:r>
      <w:r>
        <w:rPr>
          <w:spacing w:val="2"/>
        </w:rPr>
        <w:t> </w:t>
      </w:r>
      <w:r>
        <w:rPr/>
        <w:t>pessoa,</w:t>
      </w:r>
      <w:r>
        <w:rPr>
          <w:spacing w:val="2"/>
        </w:rPr>
        <w:t> </w:t>
      </w:r>
      <w:r>
        <w:rPr/>
        <w:t>dotadas</w:t>
      </w:r>
      <w:r>
        <w:rPr>
          <w:spacing w:val="3"/>
        </w:rPr>
        <w:t> </w:t>
      </w:r>
      <w:r>
        <w:rPr/>
        <w:t>de</w:t>
      </w:r>
      <w:r>
        <w:rPr>
          <w:spacing w:val="2"/>
        </w:rPr>
        <w:t> </w:t>
      </w:r>
      <w:r>
        <w:rPr/>
        <w:t>valor</w:t>
      </w:r>
      <w:r>
        <w:rPr>
          <w:spacing w:val="2"/>
        </w:rPr>
        <w:t> </w:t>
      </w:r>
      <w:r>
        <w:rPr>
          <w:spacing w:val="-2"/>
        </w:rPr>
        <w:t>econômico.</w:t>
      </w:r>
    </w:p>
    <w:p>
      <w:pPr>
        <w:pStyle w:val="BodyText"/>
        <w:spacing w:before="4"/>
        <w:rPr>
          <w:sz w:val="4"/>
        </w:rPr>
      </w:pPr>
    </w:p>
    <w:p>
      <w:pPr>
        <w:pStyle w:val="BodyText"/>
        <w:spacing w:line="57" w:lineRule="exact" w:before="1"/>
        <w:ind w:left="139" w:right="47"/>
        <w:jc w:val="center"/>
      </w:pPr>
      <w:r>
        <w:rPr/>
        <w:t>CAPÍTULO</w:t>
      </w:r>
      <w:r>
        <w:rPr>
          <w:spacing w:val="4"/>
        </w:rPr>
        <w:t> </w:t>
      </w:r>
      <w:r>
        <w:rPr>
          <w:spacing w:val="-5"/>
        </w:rPr>
        <w:t>II</w:t>
      </w:r>
    </w:p>
    <w:p>
      <w:pPr>
        <w:pStyle w:val="BodyText"/>
        <w:ind w:left="64" w:right="64"/>
        <w:jc w:val="center"/>
      </w:pPr>
      <w:r>
        <w:rPr/>
        <w:t>Dos</w:t>
      </w:r>
      <w:r>
        <w:rPr>
          <w:spacing w:val="3"/>
        </w:rPr>
        <w:t> </w:t>
      </w:r>
      <w:r>
        <w:rPr/>
        <w:t>Bens</w:t>
      </w:r>
      <w:r>
        <w:rPr>
          <w:spacing w:val="3"/>
        </w:rPr>
        <w:t> </w:t>
      </w:r>
      <w:r>
        <w:rPr/>
        <w:t>Reciprocamente</w:t>
      </w:r>
      <w:r>
        <w:rPr>
          <w:spacing w:val="4"/>
        </w:rPr>
        <w:t> </w:t>
      </w:r>
      <w:r>
        <w:rPr>
          <w:spacing w:val="-2"/>
        </w:rPr>
        <w:t>Considerados</w:t>
      </w:r>
    </w:p>
    <w:p>
      <w:pPr>
        <w:pStyle w:val="BodyText"/>
        <w:spacing w:before="4"/>
        <w:rPr>
          <w:sz w:val="4"/>
        </w:rPr>
      </w:pPr>
    </w:p>
    <w:p>
      <w:pPr>
        <w:pStyle w:val="BodyText"/>
        <w:ind w:left="133"/>
      </w:pPr>
      <w:r>
        <w:rPr/>
        <w:t>Art.</w:t>
      </w:r>
      <w:r>
        <w:rPr>
          <w:spacing w:val="2"/>
        </w:rPr>
        <w:t> </w:t>
      </w:r>
      <w:r>
        <w:rPr/>
        <w:t>92.</w:t>
      </w:r>
      <w:r>
        <w:rPr>
          <w:spacing w:val="2"/>
        </w:rPr>
        <w:t> </w:t>
      </w:r>
      <w:r>
        <w:rPr/>
        <w:t>Principal</w:t>
      </w:r>
      <w:r>
        <w:rPr>
          <w:spacing w:val="2"/>
        </w:rPr>
        <w:t> </w:t>
      </w:r>
      <w:r>
        <w:rPr/>
        <w:t>é</w:t>
      </w:r>
      <w:r>
        <w:rPr>
          <w:spacing w:val="2"/>
        </w:rPr>
        <w:t> </w:t>
      </w:r>
      <w:r>
        <w:rPr/>
        <w:t>o</w:t>
      </w:r>
      <w:r>
        <w:rPr>
          <w:spacing w:val="2"/>
        </w:rPr>
        <w:t> </w:t>
      </w:r>
      <w:r>
        <w:rPr/>
        <w:t>bem</w:t>
      </w:r>
      <w:r>
        <w:rPr>
          <w:spacing w:val="2"/>
        </w:rPr>
        <w:t> </w:t>
      </w:r>
      <w:r>
        <w:rPr/>
        <w:t>que</w:t>
      </w:r>
      <w:r>
        <w:rPr>
          <w:spacing w:val="2"/>
        </w:rPr>
        <w:t> </w:t>
      </w:r>
      <w:r>
        <w:rPr/>
        <w:t>existe</w:t>
      </w:r>
      <w:r>
        <w:rPr>
          <w:spacing w:val="2"/>
        </w:rPr>
        <w:t> </w:t>
      </w:r>
      <w:r>
        <w:rPr/>
        <w:t>sobre</w:t>
      </w:r>
      <w:r>
        <w:rPr>
          <w:spacing w:val="3"/>
        </w:rPr>
        <w:t> </w:t>
      </w:r>
      <w:r>
        <w:rPr/>
        <w:t>si,</w:t>
      </w:r>
      <w:r>
        <w:rPr>
          <w:spacing w:val="2"/>
        </w:rPr>
        <w:t> </w:t>
      </w:r>
      <w:r>
        <w:rPr/>
        <w:t>abstrata</w:t>
      </w:r>
      <w:r>
        <w:rPr>
          <w:spacing w:val="2"/>
        </w:rPr>
        <w:t> </w:t>
      </w:r>
      <w:r>
        <w:rPr/>
        <w:t>ou</w:t>
      </w:r>
      <w:r>
        <w:rPr>
          <w:spacing w:val="2"/>
        </w:rPr>
        <w:t> </w:t>
      </w:r>
      <w:r>
        <w:rPr/>
        <w:t>concretamente;</w:t>
      </w:r>
      <w:r>
        <w:rPr>
          <w:spacing w:val="2"/>
        </w:rPr>
        <w:t> </w:t>
      </w:r>
      <w:r>
        <w:rPr/>
        <w:t>acessório,</w:t>
      </w:r>
      <w:r>
        <w:rPr>
          <w:spacing w:val="2"/>
        </w:rPr>
        <w:t> </w:t>
      </w:r>
      <w:r>
        <w:rPr/>
        <w:t>aquele</w:t>
      </w:r>
      <w:r>
        <w:rPr>
          <w:spacing w:val="2"/>
        </w:rPr>
        <w:t> </w:t>
      </w:r>
      <w:r>
        <w:rPr/>
        <w:t>cuja</w:t>
      </w:r>
      <w:r>
        <w:rPr>
          <w:spacing w:val="2"/>
        </w:rPr>
        <w:t> </w:t>
      </w:r>
      <w:r>
        <w:rPr/>
        <w:t>existência</w:t>
      </w:r>
      <w:r>
        <w:rPr>
          <w:spacing w:val="2"/>
        </w:rPr>
        <w:t> </w:t>
      </w:r>
      <w:r>
        <w:rPr/>
        <w:t>supõe</w:t>
      </w:r>
      <w:r>
        <w:rPr>
          <w:spacing w:val="2"/>
        </w:rPr>
        <w:t> </w:t>
      </w:r>
      <w:r>
        <w:rPr/>
        <w:t>a</w:t>
      </w:r>
      <w:r>
        <w:rPr>
          <w:spacing w:val="3"/>
        </w:rPr>
        <w:t> </w:t>
      </w:r>
      <w:r>
        <w:rPr/>
        <w:t>do</w:t>
      </w:r>
      <w:r>
        <w:rPr>
          <w:spacing w:val="2"/>
        </w:rPr>
        <w:t> </w:t>
      </w:r>
      <w:r>
        <w:rPr>
          <w:spacing w:val="-2"/>
        </w:rPr>
        <w:t>principal.</w:t>
      </w:r>
    </w:p>
    <w:p>
      <w:pPr>
        <w:pStyle w:val="BodyText"/>
        <w:spacing w:before="6"/>
        <w:rPr>
          <w:sz w:val="4"/>
        </w:rPr>
      </w:pPr>
    </w:p>
    <w:p>
      <w:pPr>
        <w:pStyle w:val="BodyText"/>
        <w:ind w:left="133"/>
      </w:pPr>
      <w:r>
        <w:rPr/>
        <w:t>Art.</w:t>
      </w:r>
      <w:r>
        <w:rPr>
          <w:spacing w:val="2"/>
        </w:rPr>
        <w:t> </w:t>
      </w:r>
      <w:r>
        <w:rPr/>
        <w:t>93.</w:t>
      </w:r>
      <w:r>
        <w:rPr>
          <w:spacing w:val="2"/>
        </w:rPr>
        <w:t> </w:t>
      </w:r>
      <w:r>
        <w:rPr/>
        <w:t>São</w:t>
      </w:r>
      <w:r>
        <w:rPr>
          <w:spacing w:val="2"/>
        </w:rPr>
        <w:t> </w:t>
      </w:r>
      <w:r>
        <w:rPr/>
        <w:t>pertenças</w:t>
      </w:r>
      <w:r>
        <w:rPr>
          <w:spacing w:val="3"/>
        </w:rPr>
        <w:t> </w:t>
      </w:r>
      <w:r>
        <w:rPr/>
        <w:t>os</w:t>
      </w:r>
      <w:r>
        <w:rPr>
          <w:spacing w:val="2"/>
        </w:rPr>
        <w:t> </w:t>
      </w:r>
      <w:r>
        <w:rPr/>
        <w:t>bens</w:t>
      </w:r>
      <w:r>
        <w:rPr>
          <w:spacing w:val="2"/>
        </w:rPr>
        <w:t> </w:t>
      </w:r>
      <w:r>
        <w:rPr/>
        <w:t>que,</w:t>
      </w:r>
      <w:r>
        <w:rPr>
          <w:spacing w:val="2"/>
        </w:rPr>
        <w:t> </w:t>
      </w:r>
      <w:r>
        <w:rPr/>
        <w:t>não</w:t>
      </w:r>
      <w:r>
        <w:rPr>
          <w:spacing w:val="3"/>
        </w:rPr>
        <w:t> </w:t>
      </w:r>
      <w:r>
        <w:rPr/>
        <w:t>constituindo</w:t>
      </w:r>
      <w:r>
        <w:rPr>
          <w:spacing w:val="2"/>
        </w:rPr>
        <w:t> </w:t>
      </w:r>
      <w:r>
        <w:rPr/>
        <w:t>partes</w:t>
      </w:r>
      <w:r>
        <w:rPr>
          <w:spacing w:val="2"/>
        </w:rPr>
        <w:t> </w:t>
      </w:r>
      <w:r>
        <w:rPr/>
        <w:t>integrantes,</w:t>
      </w:r>
      <w:r>
        <w:rPr>
          <w:spacing w:val="2"/>
        </w:rPr>
        <w:t> </w:t>
      </w:r>
      <w:r>
        <w:rPr/>
        <w:t>se</w:t>
      </w:r>
      <w:r>
        <w:rPr>
          <w:spacing w:val="3"/>
        </w:rPr>
        <w:t> </w:t>
      </w:r>
      <w:r>
        <w:rPr/>
        <w:t>destinam,</w:t>
      </w:r>
      <w:r>
        <w:rPr>
          <w:spacing w:val="2"/>
        </w:rPr>
        <w:t> </w:t>
      </w:r>
      <w:r>
        <w:rPr/>
        <w:t>de</w:t>
      </w:r>
      <w:r>
        <w:rPr>
          <w:spacing w:val="2"/>
        </w:rPr>
        <w:t> </w:t>
      </w:r>
      <w:r>
        <w:rPr/>
        <w:t>modo</w:t>
      </w:r>
      <w:r>
        <w:rPr>
          <w:spacing w:val="2"/>
        </w:rPr>
        <w:t> </w:t>
      </w:r>
      <w:r>
        <w:rPr/>
        <w:t>duradouro,</w:t>
      </w:r>
      <w:r>
        <w:rPr>
          <w:spacing w:val="3"/>
        </w:rPr>
        <w:t> </w:t>
      </w:r>
      <w:r>
        <w:rPr/>
        <w:t>ao</w:t>
      </w:r>
      <w:r>
        <w:rPr>
          <w:spacing w:val="2"/>
        </w:rPr>
        <w:t> </w:t>
      </w:r>
      <w:r>
        <w:rPr/>
        <w:t>uso,</w:t>
      </w:r>
      <w:r>
        <w:rPr>
          <w:spacing w:val="2"/>
        </w:rPr>
        <w:t> </w:t>
      </w:r>
      <w:r>
        <w:rPr/>
        <w:t>ao</w:t>
      </w:r>
      <w:r>
        <w:rPr>
          <w:spacing w:val="2"/>
        </w:rPr>
        <w:t> </w:t>
      </w:r>
      <w:r>
        <w:rPr/>
        <w:t>serviço</w:t>
      </w:r>
      <w:r>
        <w:rPr>
          <w:spacing w:val="3"/>
        </w:rPr>
        <w:t> </w:t>
      </w:r>
      <w:r>
        <w:rPr/>
        <w:t>ou</w:t>
      </w:r>
      <w:r>
        <w:rPr>
          <w:spacing w:val="2"/>
        </w:rPr>
        <w:t> </w:t>
      </w:r>
      <w:r>
        <w:rPr/>
        <w:t>ao</w:t>
      </w:r>
      <w:r>
        <w:rPr>
          <w:spacing w:val="2"/>
        </w:rPr>
        <w:t> </w:t>
      </w:r>
      <w:r>
        <w:rPr/>
        <w:t>aformoseamento</w:t>
      </w:r>
      <w:r>
        <w:rPr>
          <w:spacing w:val="2"/>
        </w:rPr>
        <w:t> </w:t>
      </w:r>
      <w:r>
        <w:rPr/>
        <w:t>de</w:t>
      </w:r>
      <w:r>
        <w:rPr>
          <w:spacing w:val="3"/>
        </w:rPr>
        <w:t> </w:t>
      </w:r>
      <w:r>
        <w:rPr>
          <w:spacing w:val="-2"/>
        </w:rPr>
        <w:t>outro.</w:t>
      </w:r>
    </w:p>
    <w:p>
      <w:pPr>
        <w:pStyle w:val="BodyText"/>
        <w:spacing w:before="4"/>
        <w:rPr>
          <w:sz w:val="4"/>
        </w:rPr>
      </w:pPr>
    </w:p>
    <w:p>
      <w:pPr>
        <w:pStyle w:val="BodyText"/>
        <w:spacing w:line="448" w:lineRule="auto"/>
        <w:ind w:left="133" w:right="374"/>
      </w:pPr>
      <w:r>
        <w:rPr/>
        <w:t>Art.</w:t>
      </w:r>
      <w:r>
        <w:rPr>
          <w:spacing w:val="2"/>
        </w:rPr>
        <w:t> </w:t>
      </w:r>
      <w:r>
        <w:rPr/>
        <w:t>94.</w:t>
      </w:r>
      <w:r>
        <w:rPr>
          <w:spacing w:val="2"/>
        </w:rPr>
        <w:t> </w:t>
      </w:r>
      <w:r>
        <w:rPr/>
        <w:t>Os</w:t>
      </w:r>
      <w:r>
        <w:rPr>
          <w:spacing w:val="2"/>
        </w:rPr>
        <w:t> </w:t>
      </w:r>
      <w:r>
        <w:rPr/>
        <w:t>negócios</w:t>
      </w:r>
      <w:r>
        <w:rPr>
          <w:spacing w:val="2"/>
        </w:rPr>
        <w:t> </w:t>
      </w:r>
      <w:r>
        <w:rPr/>
        <w:t>jurídicos</w:t>
      </w:r>
      <w:r>
        <w:rPr>
          <w:spacing w:val="2"/>
        </w:rPr>
        <w:t> </w:t>
      </w:r>
      <w:r>
        <w:rPr/>
        <w:t>que</w:t>
      </w:r>
      <w:r>
        <w:rPr>
          <w:spacing w:val="2"/>
        </w:rPr>
        <w:t> </w:t>
      </w:r>
      <w:r>
        <w:rPr/>
        <w:t>dizem</w:t>
      </w:r>
      <w:r>
        <w:rPr>
          <w:spacing w:val="2"/>
        </w:rPr>
        <w:t> </w:t>
      </w:r>
      <w:r>
        <w:rPr/>
        <w:t>respeito</w:t>
      </w:r>
      <w:r>
        <w:rPr>
          <w:spacing w:val="2"/>
        </w:rPr>
        <w:t> </w:t>
      </w:r>
      <w:r>
        <w:rPr/>
        <w:t>ao</w:t>
      </w:r>
      <w:r>
        <w:rPr>
          <w:spacing w:val="2"/>
        </w:rPr>
        <w:t> </w:t>
      </w:r>
      <w:r>
        <w:rPr/>
        <w:t>bem</w:t>
      </w:r>
      <w:r>
        <w:rPr>
          <w:spacing w:val="2"/>
        </w:rPr>
        <w:t> </w:t>
      </w:r>
      <w:r>
        <w:rPr/>
        <w:t>principal</w:t>
      </w:r>
      <w:r>
        <w:rPr>
          <w:spacing w:val="2"/>
        </w:rPr>
        <w:t> </w:t>
      </w:r>
      <w:r>
        <w:rPr/>
        <w:t>não</w:t>
      </w:r>
      <w:r>
        <w:rPr>
          <w:spacing w:val="2"/>
        </w:rPr>
        <w:t> </w:t>
      </w:r>
      <w:r>
        <w:rPr/>
        <w:t>abrangem</w:t>
      </w:r>
      <w:r>
        <w:rPr>
          <w:spacing w:val="2"/>
        </w:rPr>
        <w:t> </w:t>
      </w:r>
      <w:r>
        <w:rPr/>
        <w:t>as</w:t>
      </w:r>
      <w:r>
        <w:rPr>
          <w:spacing w:val="2"/>
        </w:rPr>
        <w:t> </w:t>
      </w:r>
      <w:r>
        <w:rPr/>
        <w:t>pertenças,</w:t>
      </w:r>
      <w:r>
        <w:rPr>
          <w:spacing w:val="2"/>
        </w:rPr>
        <w:t> </w:t>
      </w:r>
      <w:r>
        <w:rPr/>
        <w:t>salvo</w:t>
      </w:r>
      <w:r>
        <w:rPr>
          <w:spacing w:val="2"/>
        </w:rPr>
        <w:t> </w:t>
      </w:r>
      <w:r>
        <w:rPr/>
        <w:t>se</w:t>
      </w:r>
      <w:r>
        <w:rPr>
          <w:spacing w:val="2"/>
        </w:rPr>
        <w:t> </w:t>
      </w:r>
      <w:r>
        <w:rPr/>
        <w:t>o</w:t>
      </w:r>
      <w:r>
        <w:rPr>
          <w:spacing w:val="2"/>
        </w:rPr>
        <w:t> </w:t>
      </w:r>
      <w:r>
        <w:rPr/>
        <w:t>contrário</w:t>
      </w:r>
      <w:r>
        <w:rPr>
          <w:spacing w:val="2"/>
        </w:rPr>
        <w:t> </w:t>
      </w:r>
      <w:r>
        <w:rPr/>
        <w:t>resultar</w:t>
      </w:r>
      <w:r>
        <w:rPr>
          <w:spacing w:val="2"/>
        </w:rPr>
        <w:t> </w:t>
      </w:r>
      <w:r>
        <w:rPr/>
        <w:t>da</w:t>
      </w:r>
      <w:r>
        <w:rPr>
          <w:spacing w:val="2"/>
        </w:rPr>
        <w:t> </w:t>
      </w:r>
      <w:r>
        <w:rPr/>
        <w:t>lei,</w:t>
      </w:r>
      <w:r>
        <w:rPr>
          <w:spacing w:val="2"/>
        </w:rPr>
        <w:t> </w:t>
      </w:r>
      <w:r>
        <w:rPr/>
        <w:t>da</w:t>
      </w:r>
      <w:r>
        <w:rPr>
          <w:spacing w:val="2"/>
        </w:rPr>
        <w:t> </w:t>
      </w:r>
      <w:r>
        <w:rPr/>
        <w:t>manifestação</w:t>
      </w:r>
      <w:r>
        <w:rPr>
          <w:spacing w:val="2"/>
        </w:rPr>
        <w:t> </w:t>
      </w:r>
      <w:r>
        <w:rPr/>
        <w:t>de</w:t>
      </w:r>
      <w:r>
        <w:rPr>
          <w:spacing w:val="2"/>
        </w:rPr>
        <w:t> </w:t>
      </w:r>
      <w:r>
        <w:rPr/>
        <w:t>vontade,</w:t>
      </w:r>
      <w:r>
        <w:rPr>
          <w:spacing w:val="2"/>
        </w:rPr>
        <w:t> </w:t>
      </w:r>
      <w:r>
        <w:rPr/>
        <w:t>ou</w:t>
      </w:r>
      <w:r>
        <w:rPr>
          <w:spacing w:val="2"/>
        </w:rPr>
        <w:t> </w:t>
      </w:r>
      <w:r>
        <w:rPr/>
        <w:t>das</w:t>
      </w:r>
      <w:r>
        <w:rPr>
          <w:spacing w:val="2"/>
        </w:rPr>
        <w:t> </w:t>
      </w:r>
      <w:r>
        <w:rPr/>
        <w:t>circunstâncias</w:t>
      </w:r>
      <w:r>
        <w:rPr>
          <w:spacing w:val="2"/>
        </w:rPr>
        <w:t> </w:t>
      </w:r>
      <w:r>
        <w:rPr/>
        <w:t>do</w:t>
      </w:r>
      <w:r>
        <w:rPr>
          <w:spacing w:val="2"/>
        </w:rPr>
        <w:t> </w:t>
      </w:r>
      <w:r>
        <w:rPr/>
        <w:t>caso.</w:t>
      </w:r>
      <w:r>
        <w:rPr>
          <w:spacing w:val="40"/>
        </w:rPr>
        <w:t> </w:t>
      </w:r>
      <w:r>
        <w:rPr/>
        <w:t>Art. 95. Apesar de ainda não separados do bem principal, os frutos e produtos podem ser objeto de negócio jurídico.</w:t>
      </w:r>
    </w:p>
    <w:p>
      <w:pPr>
        <w:pStyle w:val="BodyText"/>
        <w:spacing w:before="3"/>
        <w:ind w:left="133"/>
      </w:pPr>
      <w:r>
        <w:rPr/>
        <w:t>Art.</w:t>
      </w:r>
      <w:r>
        <w:rPr>
          <w:spacing w:val="2"/>
        </w:rPr>
        <w:t> </w:t>
      </w:r>
      <w:r>
        <w:rPr/>
        <w:t>96.</w:t>
      </w:r>
      <w:r>
        <w:rPr>
          <w:spacing w:val="2"/>
        </w:rPr>
        <w:t> </w:t>
      </w:r>
      <w:r>
        <w:rPr/>
        <w:t>As</w:t>
      </w:r>
      <w:r>
        <w:rPr>
          <w:spacing w:val="2"/>
        </w:rPr>
        <w:t> </w:t>
      </w:r>
      <w:r>
        <w:rPr/>
        <w:t>benfeitorias</w:t>
      </w:r>
      <w:r>
        <w:rPr>
          <w:spacing w:val="3"/>
        </w:rPr>
        <w:t> </w:t>
      </w:r>
      <w:r>
        <w:rPr/>
        <w:t>podem</w:t>
      </w:r>
      <w:r>
        <w:rPr>
          <w:spacing w:val="2"/>
        </w:rPr>
        <w:t> </w:t>
      </w:r>
      <w:r>
        <w:rPr/>
        <w:t>ser</w:t>
      </w:r>
      <w:r>
        <w:rPr>
          <w:spacing w:val="2"/>
        </w:rPr>
        <w:t> </w:t>
      </w:r>
      <w:r>
        <w:rPr/>
        <w:t>voluptuárias,</w:t>
      </w:r>
      <w:r>
        <w:rPr>
          <w:spacing w:val="3"/>
        </w:rPr>
        <w:t> </w:t>
      </w:r>
      <w:r>
        <w:rPr/>
        <w:t>úteis</w:t>
      </w:r>
      <w:r>
        <w:rPr>
          <w:spacing w:val="2"/>
        </w:rPr>
        <w:t> </w:t>
      </w:r>
      <w:r>
        <w:rPr/>
        <w:t>ou</w:t>
      </w:r>
      <w:r>
        <w:rPr>
          <w:spacing w:val="2"/>
        </w:rPr>
        <w:t> </w:t>
      </w:r>
      <w:r>
        <w:rPr>
          <w:spacing w:val="-2"/>
        </w:rPr>
        <w:t>necessárias.</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São</w:t>
      </w:r>
      <w:r>
        <w:rPr>
          <w:spacing w:val="2"/>
        </w:rPr>
        <w:t> </w:t>
      </w:r>
      <w:r>
        <w:rPr/>
        <w:t>voluptuárias</w:t>
      </w:r>
      <w:r>
        <w:rPr>
          <w:spacing w:val="2"/>
        </w:rPr>
        <w:t> </w:t>
      </w:r>
      <w:r>
        <w:rPr/>
        <w:t>as</w:t>
      </w:r>
      <w:r>
        <w:rPr>
          <w:spacing w:val="2"/>
        </w:rPr>
        <w:t> </w:t>
      </w:r>
      <w:r>
        <w:rPr/>
        <w:t>de</w:t>
      </w:r>
      <w:r>
        <w:rPr>
          <w:spacing w:val="1"/>
        </w:rPr>
        <w:t> </w:t>
      </w:r>
      <w:r>
        <w:rPr/>
        <w:t>mero</w:t>
      </w:r>
      <w:r>
        <w:rPr>
          <w:spacing w:val="2"/>
        </w:rPr>
        <w:t> </w:t>
      </w:r>
      <w:r>
        <w:rPr/>
        <w:t>deleite</w:t>
      </w:r>
      <w:r>
        <w:rPr>
          <w:spacing w:val="2"/>
        </w:rPr>
        <w:t> </w:t>
      </w:r>
      <w:r>
        <w:rPr/>
        <w:t>ou</w:t>
      </w:r>
      <w:r>
        <w:rPr>
          <w:spacing w:val="2"/>
        </w:rPr>
        <w:t> </w:t>
      </w:r>
      <w:r>
        <w:rPr/>
        <w:t>recreio,</w:t>
      </w:r>
      <w:r>
        <w:rPr>
          <w:spacing w:val="2"/>
        </w:rPr>
        <w:t> </w:t>
      </w:r>
      <w:r>
        <w:rPr/>
        <w:t>que</w:t>
      </w:r>
      <w:r>
        <w:rPr>
          <w:spacing w:val="2"/>
        </w:rPr>
        <w:t> </w:t>
      </w:r>
      <w:r>
        <w:rPr/>
        <w:t>não</w:t>
      </w:r>
      <w:r>
        <w:rPr>
          <w:spacing w:val="2"/>
        </w:rPr>
        <w:t> </w:t>
      </w:r>
      <w:r>
        <w:rPr/>
        <w:t>aumentam</w:t>
      </w:r>
      <w:r>
        <w:rPr>
          <w:spacing w:val="1"/>
        </w:rPr>
        <w:t> </w:t>
      </w:r>
      <w:r>
        <w:rPr/>
        <w:t>o</w:t>
      </w:r>
      <w:r>
        <w:rPr>
          <w:spacing w:val="2"/>
        </w:rPr>
        <w:t> </w:t>
      </w:r>
      <w:r>
        <w:rPr/>
        <w:t>uso</w:t>
      </w:r>
      <w:r>
        <w:rPr>
          <w:spacing w:val="2"/>
        </w:rPr>
        <w:t> </w:t>
      </w:r>
      <w:r>
        <w:rPr/>
        <w:t>habitual</w:t>
      </w:r>
      <w:r>
        <w:rPr>
          <w:spacing w:val="2"/>
        </w:rPr>
        <w:t> </w:t>
      </w:r>
      <w:r>
        <w:rPr/>
        <w:t>do</w:t>
      </w:r>
      <w:r>
        <w:rPr>
          <w:spacing w:val="2"/>
        </w:rPr>
        <w:t> </w:t>
      </w:r>
      <w:r>
        <w:rPr/>
        <w:t>bem,</w:t>
      </w:r>
      <w:r>
        <w:rPr>
          <w:spacing w:val="2"/>
        </w:rPr>
        <w:t> </w:t>
      </w:r>
      <w:r>
        <w:rPr/>
        <w:t>ainda</w:t>
      </w:r>
      <w:r>
        <w:rPr>
          <w:spacing w:val="2"/>
        </w:rPr>
        <w:t> </w:t>
      </w:r>
      <w:r>
        <w:rPr/>
        <w:t>que</w:t>
      </w:r>
      <w:r>
        <w:rPr>
          <w:spacing w:val="1"/>
        </w:rPr>
        <w:t> </w:t>
      </w:r>
      <w:r>
        <w:rPr/>
        <w:t>o</w:t>
      </w:r>
      <w:r>
        <w:rPr>
          <w:spacing w:val="2"/>
        </w:rPr>
        <w:t> </w:t>
      </w:r>
      <w:r>
        <w:rPr/>
        <w:t>tornem</w:t>
      </w:r>
      <w:r>
        <w:rPr>
          <w:spacing w:val="2"/>
        </w:rPr>
        <w:t> </w:t>
      </w:r>
      <w:r>
        <w:rPr/>
        <w:t>mais</w:t>
      </w:r>
      <w:r>
        <w:rPr>
          <w:spacing w:val="2"/>
        </w:rPr>
        <w:t> </w:t>
      </w:r>
      <w:r>
        <w:rPr/>
        <w:t>agradável</w:t>
      </w:r>
      <w:r>
        <w:rPr>
          <w:spacing w:val="2"/>
        </w:rPr>
        <w:t> </w:t>
      </w:r>
      <w:r>
        <w:rPr/>
        <w:t>ou</w:t>
      </w:r>
      <w:r>
        <w:rPr>
          <w:spacing w:val="2"/>
        </w:rPr>
        <w:t> </w:t>
      </w:r>
      <w:r>
        <w:rPr/>
        <w:t>sejam</w:t>
      </w:r>
      <w:r>
        <w:rPr>
          <w:spacing w:val="2"/>
        </w:rPr>
        <w:t> </w:t>
      </w:r>
      <w:r>
        <w:rPr/>
        <w:t>de</w:t>
      </w:r>
      <w:r>
        <w:rPr>
          <w:spacing w:val="1"/>
        </w:rPr>
        <w:t> </w:t>
      </w:r>
      <w:r>
        <w:rPr/>
        <w:t>elevado</w:t>
      </w:r>
      <w:r>
        <w:rPr>
          <w:spacing w:val="2"/>
        </w:rPr>
        <w:t> </w:t>
      </w:r>
      <w:r>
        <w:rPr>
          <w:spacing w:val="-2"/>
        </w:rPr>
        <w:t>valor.</w:t>
      </w:r>
    </w:p>
    <w:p>
      <w:pPr>
        <w:pStyle w:val="BodyText"/>
        <w:spacing w:before="50"/>
        <w:ind w:left="133"/>
      </w:pPr>
      <w:r>
        <w:rPr/>
        <w:t>§</w:t>
      </w:r>
      <w:r>
        <w:rPr>
          <w:spacing w:val="1"/>
        </w:rPr>
        <w:t> </w:t>
      </w:r>
      <w:r>
        <w:rPr/>
        <w:t>2</w:t>
      </w:r>
      <w:r>
        <w:rPr>
          <w:spacing w:val="1"/>
        </w:rPr>
        <w:t> </w:t>
      </w:r>
      <w:r>
        <w:rPr>
          <w:position w:val="2"/>
        </w:rPr>
        <w:t>o</w:t>
      </w:r>
      <w:r>
        <w:rPr>
          <w:spacing w:val="2"/>
          <w:position w:val="2"/>
        </w:rPr>
        <w:t> </w:t>
      </w:r>
      <w:r>
        <w:rPr/>
        <w:t>São</w:t>
      </w:r>
      <w:r>
        <w:rPr>
          <w:spacing w:val="1"/>
        </w:rPr>
        <w:t> </w:t>
      </w:r>
      <w:r>
        <w:rPr/>
        <w:t>úteis</w:t>
      </w:r>
      <w:r>
        <w:rPr>
          <w:spacing w:val="2"/>
        </w:rPr>
        <w:t> </w:t>
      </w:r>
      <w:r>
        <w:rPr/>
        <w:t>as</w:t>
      </w:r>
      <w:r>
        <w:rPr>
          <w:spacing w:val="1"/>
        </w:rPr>
        <w:t> </w:t>
      </w:r>
      <w:r>
        <w:rPr/>
        <w:t>que</w:t>
      </w:r>
      <w:r>
        <w:rPr>
          <w:spacing w:val="2"/>
        </w:rPr>
        <w:t> </w:t>
      </w:r>
      <w:r>
        <w:rPr/>
        <w:t>aumentam</w:t>
      </w:r>
      <w:r>
        <w:rPr>
          <w:spacing w:val="1"/>
        </w:rPr>
        <w:t> </w:t>
      </w:r>
      <w:r>
        <w:rPr/>
        <w:t>ou</w:t>
      </w:r>
      <w:r>
        <w:rPr>
          <w:spacing w:val="2"/>
        </w:rPr>
        <w:t> </w:t>
      </w:r>
      <w:r>
        <w:rPr/>
        <w:t>facilitam</w:t>
      </w:r>
      <w:r>
        <w:rPr>
          <w:spacing w:val="1"/>
        </w:rPr>
        <w:t> </w:t>
      </w:r>
      <w:r>
        <w:rPr/>
        <w:t>o</w:t>
      </w:r>
      <w:r>
        <w:rPr>
          <w:spacing w:val="1"/>
        </w:rPr>
        <w:t> </w:t>
      </w:r>
      <w:r>
        <w:rPr/>
        <w:t>uso</w:t>
      </w:r>
      <w:r>
        <w:rPr>
          <w:spacing w:val="2"/>
        </w:rPr>
        <w:t> </w:t>
      </w:r>
      <w:r>
        <w:rPr/>
        <w:t>do</w:t>
      </w:r>
      <w:r>
        <w:rPr>
          <w:spacing w:val="1"/>
        </w:rPr>
        <w:t> </w:t>
      </w:r>
      <w:r>
        <w:rPr>
          <w:spacing w:val="-4"/>
        </w:rPr>
        <w:t>bem.</w:t>
      </w:r>
    </w:p>
    <w:p>
      <w:pPr>
        <w:pStyle w:val="BodyText"/>
        <w:spacing w:before="50"/>
        <w:ind w:left="133"/>
      </w:pPr>
      <w:r>
        <w:rPr/>
        <w:t>§</w:t>
      </w:r>
      <w:r>
        <w:rPr>
          <w:spacing w:val="1"/>
        </w:rPr>
        <w:t> </w:t>
      </w:r>
      <w:r>
        <w:rPr/>
        <w:t>3</w:t>
      </w:r>
      <w:r>
        <w:rPr>
          <w:spacing w:val="1"/>
        </w:rPr>
        <w:t> </w:t>
      </w:r>
      <w:r>
        <w:rPr>
          <w:position w:val="2"/>
        </w:rPr>
        <w:t>o</w:t>
      </w:r>
      <w:r>
        <w:rPr>
          <w:spacing w:val="2"/>
          <w:position w:val="2"/>
        </w:rPr>
        <w:t> </w:t>
      </w:r>
      <w:r>
        <w:rPr/>
        <w:t>São</w:t>
      </w:r>
      <w:r>
        <w:rPr>
          <w:spacing w:val="1"/>
        </w:rPr>
        <w:t> </w:t>
      </w:r>
      <w:r>
        <w:rPr/>
        <w:t>necessárias</w:t>
      </w:r>
      <w:r>
        <w:rPr>
          <w:spacing w:val="1"/>
        </w:rPr>
        <w:t> </w:t>
      </w:r>
      <w:r>
        <w:rPr/>
        <w:t>as</w:t>
      </w:r>
      <w:r>
        <w:rPr>
          <w:spacing w:val="2"/>
        </w:rPr>
        <w:t> </w:t>
      </w:r>
      <w:r>
        <w:rPr/>
        <w:t>que</w:t>
      </w:r>
      <w:r>
        <w:rPr>
          <w:spacing w:val="1"/>
        </w:rPr>
        <w:t> </w:t>
      </w:r>
      <w:r>
        <w:rPr/>
        <w:t>têm</w:t>
      </w:r>
      <w:r>
        <w:rPr>
          <w:spacing w:val="1"/>
        </w:rPr>
        <w:t> </w:t>
      </w:r>
      <w:r>
        <w:rPr/>
        <w:t>por</w:t>
      </w:r>
      <w:r>
        <w:rPr>
          <w:spacing w:val="2"/>
        </w:rPr>
        <w:t> </w:t>
      </w:r>
      <w:r>
        <w:rPr/>
        <w:t>fim</w:t>
      </w:r>
      <w:r>
        <w:rPr>
          <w:spacing w:val="1"/>
        </w:rPr>
        <w:t> </w:t>
      </w:r>
      <w:r>
        <w:rPr/>
        <w:t>conservar</w:t>
      </w:r>
      <w:r>
        <w:rPr>
          <w:spacing w:val="1"/>
        </w:rPr>
        <w:t> </w:t>
      </w:r>
      <w:r>
        <w:rPr/>
        <w:t>o</w:t>
      </w:r>
      <w:r>
        <w:rPr>
          <w:spacing w:val="2"/>
        </w:rPr>
        <w:t> </w:t>
      </w:r>
      <w:r>
        <w:rPr/>
        <w:t>bem</w:t>
      </w:r>
      <w:r>
        <w:rPr>
          <w:spacing w:val="1"/>
        </w:rPr>
        <w:t> </w:t>
      </w:r>
      <w:r>
        <w:rPr/>
        <w:t>ou</w:t>
      </w:r>
      <w:r>
        <w:rPr>
          <w:spacing w:val="1"/>
        </w:rPr>
        <w:t> </w:t>
      </w:r>
      <w:r>
        <w:rPr/>
        <w:t>evitar</w:t>
      </w:r>
      <w:r>
        <w:rPr>
          <w:spacing w:val="2"/>
        </w:rPr>
        <w:t> </w:t>
      </w:r>
      <w:r>
        <w:rPr/>
        <w:t>que</w:t>
      </w:r>
      <w:r>
        <w:rPr>
          <w:spacing w:val="1"/>
        </w:rPr>
        <w:t> </w:t>
      </w:r>
      <w:r>
        <w:rPr/>
        <w:t>se</w:t>
      </w:r>
      <w:r>
        <w:rPr>
          <w:spacing w:val="1"/>
        </w:rPr>
        <w:t> </w:t>
      </w:r>
      <w:r>
        <w:rPr>
          <w:spacing w:val="-2"/>
        </w:rPr>
        <w:t>deteriore.</w:t>
      </w:r>
    </w:p>
    <w:p>
      <w:pPr>
        <w:pStyle w:val="BodyText"/>
        <w:spacing w:before="50"/>
        <w:ind w:left="133"/>
      </w:pPr>
      <w:r>
        <w:rPr/>
        <w:t>Art.</w:t>
      </w:r>
      <w:r>
        <w:rPr>
          <w:spacing w:val="2"/>
        </w:rPr>
        <w:t> </w:t>
      </w:r>
      <w:r>
        <w:rPr/>
        <w:t>97.</w:t>
      </w:r>
      <w:r>
        <w:rPr>
          <w:spacing w:val="3"/>
        </w:rPr>
        <w:t> </w:t>
      </w:r>
      <w:r>
        <w:rPr/>
        <w:t>Não</w:t>
      </w:r>
      <w:r>
        <w:rPr>
          <w:spacing w:val="2"/>
        </w:rPr>
        <w:t> </w:t>
      </w:r>
      <w:r>
        <w:rPr/>
        <w:t>se</w:t>
      </w:r>
      <w:r>
        <w:rPr>
          <w:spacing w:val="3"/>
        </w:rPr>
        <w:t> </w:t>
      </w:r>
      <w:r>
        <w:rPr/>
        <w:t>consideram</w:t>
      </w:r>
      <w:r>
        <w:rPr>
          <w:spacing w:val="3"/>
        </w:rPr>
        <w:t> </w:t>
      </w:r>
      <w:r>
        <w:rPr/>
        <w:t>benfeitorias</w:t>
      </w:r>
      <w:r>
        <w:rPr>
          <w:spacing w:val="2"/>
        </w:rPr>
        <w:t> </w:t>
      </w:r>
      <w:r>
        <w:rPr/>
        <w:t>os</w:t>
      </w:r>
      <w:r>
        <w:rPr>
          <w:spacing w:val="3"/>
        </w:rPr>
        <w:t> </w:t>
      </w:r>
      <w:r>
        <w:rPr/>
        <w:t>melhoramentos</w:t>
      </w:r>
      <w:r>
        <w:rPr>
          <w:spacing w:val="2"/>
        </w:rPr>
        <w:t> </w:t>
      </w:r>
      <w:r>
        <w:rPr/>
        <w:t>ou</w:t>
      </w:r>
      <w:r>
        <w:rPr>
          <w:spacing w:val="3"/>
        </w:rPr>
        <w:t> </w:t>
      </w:r>
      <w:r>
        <w:rPr/>
        <w:t>acréscimos</w:t>
      </w:r>
      <w:r>
        <w:rPr>
          <w:spacing w:val="3"/>
        </w:rPr>
        <w:t> </w:t>
      </w:r>
      <w:r>
        <w:rPr/>
        <w:t>sobrevindos</w:t>
      </w:r>
      <w:r>
        <w:rPr>
          <w:spacing w:val="2"/>
        </w:rPr>
        <w:t> </w:t>
      </w:r>
      <w:r>
        <w:rPr/>
        <w:t>ao</w:t>
      </w:r>
      <w:r>
        <w:rPr>
          <w:spacing w:val="3"/>
        </w:rPr>
        <w:t> </w:t>
      </w:r>
      <w:r>
        <w:rPr/>
        <w:t>bem</w:t>
      </w:r>
      <w:r>
        <w:rPr>
          <w:spacing w:val="2"/>
        </w:rPr>
        <w:t> </w:t>
      </w:r>
      <w:r>
        <w:rPr/>
        <w:t>sem</w:t>
      </w:r>
      <w:r>
        <w:rPr>
          <w:spacing w:val="3"/>
        </w:rPr>
        <w:t> </w:t>
      </w:r>
      <w:r>
        <w:rPr/>
        <w:t>a</w:t>
      </w:r>
      <w:r>
        <w:rPr>
          <w:spacing w:val="3"/>
        </w:rPr>
        <w:t> </w:t>
      </w:r>
      <w:r>
        <w:rPr/>
        <w:t>intervenção</w:t>
      </w:r>
      <w:r>
        <w:rPr>
          <w:spacing w:val="2"/>
        </w:rPr>
        <w:t> </w:t>
      </w:r>
      <w:r>
        <w:rPr/>
        <w:t>do</w:t>
      </w:r>
      <w:r>
        <w:rPr>
          <w:spacing w:val="3"/>
        </w:rPr>
        <w:t> </w:t>
      </w:r>
      <w:r>
        <w:rPr/>
        <w:t>proprietário,</w:t>
      </w:r>
      <w:r>
        <w:rPr>
          <w:spacing w:val="3"/>
        </w:rPr>
        <w:t> </w:t>
      </w:r>
      <w:r>
        <w:rPr/>
        <w:t>possuidor</w:t>
      </w:r>
      <w:r>
        <w:rPr>
          <w:spacing w:val="2"/>
        </w:rPr>
        <w:t> </w:t>
      </w:r>
      <w:r>
        <w:rPr/>
        <w:t>ou</w:t>
      </w:r>
      <w:r>
        <w:rPr>
          <w:spacing w:val="3"/>
        </w:rPr>
        <w:t> </w:t>
      </w:r>
      <w:r>
        <w:rPr>
          <w:spacing w:val="-2"/>
        </w:rPr>
        <w:t>detentor.</w:t>
      </w:r>
    </w:p>
    <w:p>
      <w:pPr>
        <w:pStyle w:val="BodyText"/>
        <w:spacing w:before="7"/>
        <w:rPr>
          <w:sz w:val="4"/>
        </w:rPr>
      </w:pPr>
    </w:p>
    <w:p>
      <w:pPr>
        <w:pStyle w:val="BodyText"/>
        <w:spacing w:line="57" w:lineRule="exact"/>
        <w:ind w:left="139" w:right="47"/>
        <w:jc w:val="center"/>
      </w:pPr>
      <w:r>
        <w:rPr/>
        <w:t>CAPÍTULO</w:t>
      </w:r>
      <w:r>
        <w:rPr>
          <w:spacing w:val="4"/>
        </w:rPr>
        <w:t> </w:t>
      </w:r>
      <w:r>
        <w:rPr>
          <w:spacing w:val="-5"/>
        </w:rPr>
        <w:t>III</w:t>
      </w:r>
    </w:p>
    <w:p>
      <w:pPr>
        <w:pStyle w:val="BodyText"/>
        <w:ind w:left="2014"/>
      </w:pPr>
      <w:r>
        <w:rPr/>
        <w:t>Dos</w:t>
      </w:r>
      <w:r>
        <w:rPr>
          <w:spacing w:val="1"/>
        </w:rPr>
        <w:t> </w:t>
      </w:r>
      <w:r>
        <w:rPr/>
        <w:t>Bens</w:t>
      </w:r>
      <w:r>
        <w:rPr>
          <w:spacing w:val="2"/>
        </w:rPr>
        <w:t> </w:t>
      </w:r>
      <w:r>
        <w:rPr>
          <w:spacing w:val="-2"/>
        </w:rPr>
        <w:t>Públicos</w:t>
      </w:r>
    </w:p>
    <w:p>
      <w:pPr>
        <w:pStyle w:val="BodyText"/>
        <w:spacing w:before="4"/>
        <w:rPr>
          <w:sz w:val="4"/>
        </w:rPr>
      </w:pPr>
    </w:p>
    <w:p>
      <w:pPr>
        <w:pStyle w:val="BodyText"/>
        <w:spacing w:line="448" w:lineRule="auto"/>
        <w:ind w:left="133" w:right="548"/>
      </w:pPr>
      <w:r>
        <w:rPr/>
        <w:t>Art. 98. São públicos os bens do domínio nacional pertencentes às pessoas jurídicas de direito público interno; todos os outros são particulares, seja qual for a pessoa a que pertencerem.</w:t>
      </w:r>
      <w:r>
        <w:rPr>
          <w:spacing w:val="80"/>
        </w:rPr>
        <w:t> </w:t>
      </w:r>
      <w:r>
        <w:rPr/>
        <w:t>Art. 99. São bens públicos:</w:t>
      </w:r>
    </w:p>
    <w:p>
      <w:pPr>
        <w:pStyle w:val="ListParagraph"/>
        <w:numPr>
          <w:ilvl w:val="0"/>
          <w:numId w:val="19"/>
        </w:numPr>
        <w:tabs>
          <w:tab w:pos="162" w:val="left" w:leader="none"/>
        </w:tabs>
        <w:spacing w:line="240" w:lineRule="auto" w:before="2" w:after="0"/>
        <w:ind w:left="162" w:right="0" w:hanging="29"/>
        <w:jc w:val="left"/>
        <w:rPr>
          <w:sz w:val="5"/>
        </w:rPr>
      </w:pPr>
      <w:r>
        <w:rPr>
          <w:sz w:val="5"/>
        </w:rPr>
        <w:t>-</w:t>
      </w:r>
      <w:r>
        <w:rPr>
          <w:spacing w:val="1"/>
          <w:sz w:val="5"/>
        </w:rPr>
        <w:t> </w:t>
      </w:r>
      <w:r>
        <w:rPr>
          <w:sz w:val="5"/>
        </w:rPr>
        <w:t>os</w:t>
      </w:r>
      <w:r>
        <w:rPr>
          <w:spacing w:val="2"/>
          <w:sz w:val="5"/>
        </w:rPr>
        <w:t> </w:t>
      </w:r>
      <w:r>
        <w:rPr>
          <w:sz w:val="5"/>
        </w:rPr>
        <w:t>de</w:t>
      </w:r>
      <w:r>
        <w:rPr>
          <w:spacing w:val="2"/>
          <w:sz w:val="5"/>
        </w:rPr>
        <w:t> </w:t>
      </w:r>
      <w:r>
        <w:rPr>
          <w:sz w:val="5"/>
        </w:rPr>
        <w:t>uso</w:t>
      </w:r>
      <w:r>
        <w:rPr>
          <w:spacing w:val="1"/>
          <w:sz w:val="5"/>
        </w:rPr>
        <w:t> </w:t>
      </w:r>
      <w:r>
        <w:rPr>
          <w:sz w:val="5"/>
        </w:rPr>
        <w:t>comum</w:t>
      </w:r>
      <w:r>
        <w:rPr>
          <w:spacing w:val="2"/>
          <w:sz w:val="5"/>
        </w:rPr>
        <w:t> </w:t>
      </w:r>
      <w:r>
        <w:rPr>
          <w:sz w:val="5"/>
        </w:rPr>
        <w:t>do</w:t>
      </w:r>
      <w:r>
        <w:rPr>
          <w:spacing w:val="2"/>
          <w:sz w:val="5"/>
        </w:rPr>
        <w:t> </w:t>
      </w:r>
      <w:r>
        <w:rPr>
          <w:sz w:val="5"/>
        </w:rPr>
        <w:t>povo,</w:t>
      </w:r>
      <w:r>
        <w:rPr>
          <w:spacing w:val="1"/>
          <w:sz w:val="5"/>
        </w:rPr>
        <w:t> </w:t>
      </w:r>
      <w:r>
        <w:rPr>
          <w:sz w:val="5"/>
        </w:rPr>
        <w:t>tais</w:t>
      </w:r>
      <w:r>
        <w:rPr>
          <w:spacing w:val="2"/>
          <w:sz w:val="5"/>
        </w:rPr>
        <w:t> </w:t>
      </w:r>
      <w:r>
        <w:rPr>
          <w:sz w:val="5"/>
        </w:rPr>
        <w:t>como</w:t>
      </w:r>
      <w:r>
        <w:rPr>
          <w:spacing w:val="2"/>
          <w:sz w:val="5"/>
        </w:rPr>
        <w:t> </w:t>
      </w:r>
      <w:r>
        <w:rPr>
          <w:sz w:val="5"/>
        </w:rPr>
        <w:t>rios,</w:t>
      </w:r>
      <w:r>
        <w:rPr>
          <w:spacing w:val="1"/>
          <w:sz w:val="5"/>
        </w:rPr>
        <w:t> </w:t>
      </w:r>
      <w:r>
        <w:rPr>
          <w:sz w:val="5"/>
        </w:rPr>
        <w:t>mares,</w:t>
      </w:r>
      <w:r>
        <w:rPr>
          <w:spacing w:val="2"/>
          <w:sz w:val="5"/>
        </w:rPr>
        <w:t> </w:t>
      </w:r>
      <w:r>
        <w:rPr>
          <w:sz w:val="5"/>
        </w:rPr>
        <w:t>estradas,</w:t>
      </w:r>
      <w:r>
        <w:rPr>
          <w:spacing w:val="2"/>
          <w:sz w:val="5"/>
        </w:rPr>
        <w:t> </w:t>
      </w:r>
      <w:r>
        <w:rPr>
          <w:sz w:val="5"/>
        </w:rPr>
        <w:t>ruas</w:t>
      </w:r>
      <w:r>
        <w:rPr>
          <w:spacing w:val="1"/>
          <w:sz w:val="5"/>
        </w:rPr>
        <w:t> </w:t>
      </w:r>
      <w:r>
        <w:rPr>
          <w:sz w:val="5"/>
        </w:rPr>
        <w:t>e</w:t>
      </w:r>
      <w:r>
        <w:rPr>
          <w:spacing w:val="2"/>
          <w:sz w:val="5"/>
        </w:rPr>
        <w:t> </w:t>
      </w:r>
      <w:r>
        <w:rPr>
          <w:spacing w:val="-2"/>
          <w:sz w:val="5"/>
        </w:rPr>
        <w:t>praças;</w:t>
      </w:r>
    </w:p>
    <w:p>
      <w:pPr>
        <w:pStyle w:val="BodyText"/>
        <w:spacing w:before="5"/>
        <w:rPr>
          <w:sz w:val="4"/>
        </w:rPr>
      </w:pPr>
    </w:p>
    <w:p>
      <w:pPr>
        <w:pStyle w:val="ListParagraph"/>
        <w:numPr>
          <w:ilvl w:val="0"/>
          <w:numId w:val="19"/>
        </w:numPr>
        <w:tabs>
          <w:tab w:pos="179" w:val="left" w:leader="none"/>
        </w:tabs>
        <w:spacing w:line="240" w:lineRule="auto" w:before="0" w:after="0"/>
        <w:ind w:left="179" w:right="0" w:hanging="46"/>
        <w:jc w:val="left"/>
        <w:rPr>
          <w:sz w:val="5"/>
        </w:rPr>
      </w:pPr>
      <w:r>
        <w:rPr>
          <w:sz w:val="5"/>
        </w:rPr>
        <w:t>-</w:t>
      </w:r>
      <w:r>
        <w:rPr>
          <w:spacing w:val="2"/>
          <w:sz w:val="5"/>
        </w:rPr>
        <w:t> </w:t>
      </w:r>
      <w:r>
        <w:rPr>
          <w:sz w:val="5"/>
        </w:rPr>
        <w:t>os</w:t>
      </w:r>
      <w:r>
        <w:rPr>
          <w:spacing w:val="2"/>
          <w:sz w:val="5"/>
        </w:rPr>
        <w:t> </w:t>
      </w:r>
      <w:r>
        <w:rPr>
          <w:sz w:val="5"/>
        </w:rPr>
        <w:t>de</w:t>
      </w:r>
      <w:r>
        <w:rPr>
          <w:spacing w:val="3"/>
          <w:sz w:val="5"/>
        </w:rPr>
        <w:t> </w:t>
      </w:r>
      <w:r>
        <w:rPr>
          <w:sz w:val="5"/>
        </w:rPr>
        <w:t>uso</w:t>
      </w:r>
      <w:r>
        <w:rPr>
          <w:spacing w:val="2"/>
          <w:sz w:val="5"/>
        </w:rPr>
        <w:t> </w:t>
      </w:r>
      <w:r>
        <w:rPr>
          <w:sz w:val="5"/>
        </w:rPr>
        <w:t>especial,</w:t>
      </w:r>
      <w:r>
        <w:rPr>
          <w:spacing w:val="3"/>
          <w:sz w:val="5"/>
        </w:rPr>
        <w:t> </w:t>
      </w:r>
      <w:r>
        <w:rPr>
          <w:sz w:val="5"/>
        </w:rPr>
        <w:t>tais</w:t>
      </w:r>
      <w:r>
        <w:rPr>
          <w:spacing w:val="2"/>
          <w:sz w:val="5"/>
        </w:rPr>
        <w:t> </w:t>
      </w:r>
      <w:r>
        <w:rPr>
          <w:sz w:val="5"/>
        </w:rPr>
        <w:t>como</w:t>
      </w:r>
      <w:r>
        <w:rPr>
          <w:spacing w:val="2"/>
          <w:sz w:val="5"/>
        </w:rPr>
        <w:t> </w:t>
      </w:r>
      <w:r>
        <w:rPr>
          <w:sz w:val="5"/>
        </w:rPr>
        <w:t>edifícios</w:t>
      </w:r>
      <w:r>
        <w:rPr>
          <w:spacing w:val="3"/>
          <w:sz w:val="5"/>
        </w:rPr>
        <w:t> </w:t>
      </w:r>
      <w:r>
        <w:rPr>
          <w:sz w:val="5"/>
        </w:rPr>
        <w:t>ou</w:t>
      </w:r>
      <w:r>
        <w:rPr>
          <w:spacing w:val="2"/>
          <w:sz w:val="5"/>
        </w:rPr>
        <w:t> </w:t>
      </w:r>
      <w:r>
        <w:rPr>
          <w:sz w:val="5"/>
        </w:rPr>
        <w:t>terrenos</w:t>
      </w:r>
      <w:r>
        <w:rPr>
          <w:spacing w:val="3"/>
          <w:sz w:val="5"/>
        </w:rPr>
        <w:t> </w:t>
      </w:r>
      <w:r>
        <w:rPr>
          <w:sz w:val="5"/>
        </w:rPr>
        <w:t>destinados</w:t>
      </w:r>
      <w:r>
        <w:rPr>
          <w:spacing w:val="2"/>
          <w:sz w:val="5"/>
        </w:rPr>
        <w:t> </w:t>
      </w:r>
      <w:r>
        <w:rPr>
          <w:sz w:val="5"/>
        </w:rPr>
        <w:t>a</w:t>
      </w:r>
      <w:r>
        <w:rPr>
          <w:spacing w:val="2"/>
          <w:sz w:val="5"/>
        </w:rPr>
        <w:t> </w:t>
      </w:r>
      <w:r>
        <w:rPr>
          <w:sz w:val="5"/>
        </w:rPr>
        <w:t>serviço</w:t>
      </w:r>
      <w:r>
        <w:rPr>
          <w:spacing w:val="3"/>
          <w:sz w:val="5"/>
        </w:rPr>
        <w:t> </w:t>
      </w:r>
      <w:r>
        <w:rPr>
          <w:sz w:val="5"/>
        </w:rPr>
        <w:t>ou</w:t>
      </w:r>
      <w:r>
        <w:rPr>
          <w:spacing w:val="2"/>
          <w:sz w:val="5"/>
        </w:rPr>
        <w:t> </w:t>
      </w:r>
      <w:r>
        <w:rPr>
          <w:sz w:val="5"/>
        </w:rPr>
        <w:t>estabelecimento</w:t>
      </w:r>
      <w:r>
        <w:rPr>
          <w:spacing w:val="3"/>
          <w:sz w:val="5"/>
        </w:rPr>
        <w:t> </w:t>
      </w:r>
      <w:r>
        <w:rPr>
          <w:sz w:val="5"/>
        </w:rPr>
        <w:t>da</w:t>
      </w:r>
      <w:r>
        <w:rPr>
          <w:spacing w:val="2"/>
          <w:sz w:val="5"/>
        </w:rPr>
        <w:t> </w:t>
      </w:r>
      <w:r>
        <w:rPr>
          <w:sz w:val="5"/>
        </w:rPr>
        <w:t>administração</w:t>
      </w:r>
      <w:r>
        <w:rPr>
          <w:spacing w:val="2"/>
          <w:sz w:val="5"/>
        </w:rPr>
        <w:t> </w:t>
      </w:r>
      <w:r>
        <w:rPr>
          <w:sz w:val="5"/>
        </w:rPr>
        <w:t>federal,</w:t>
      </w:r>
      <w:r>
        <w:rPr>
          <w:spacing w:val="3"/>
          <w:sz w:val="5"/>
        </w:rPr>
        <w:t> </w:t>
      </w:r>
      <w:r>
        <w:rPr>
          <w:sz w:val="5"/>
        </w:rPr>
        <w:t>estadual,</w:t>
      </w:r>
      <w:r>
        <w:rPr>
          <w:spacing w:val="2"/>
          <w:sz w:val="5"/>
        </w:rPr>
        <w:t> </w:t>
      </w:r>
      <w:r>
        <w:rPr>
          <w:sz w:val="5"/>
        </w:rPr>
        <w:t>territorial</w:t>
      </w:r>
      <w:r>
        <w:rPr>
          <w:spacing w:val="3"/>
          <w:sz w:val="5"/>
        </w:rPr>
        <w:t> </w:t>
      </w:r>
      <w:r>
        <w:rPr>
          <w:sz w:val="5"/>
        </w:rPr>
        <w:t>ou</w:t>
      </w:r>
      <w:r>
        <w:rPr>
          <w:spacing w:val="2"/>
          <w:sz w:val="5"/>
        </w:rPr>
        <w:t> </w:t>
      </w:r>
      <w:r>
        <w:rPr>
          <w:sz w:val="5"/>
        </w:rPr>
        <w:t>municipal,</w:t>
      </w:r>
      <w:r>
        <w:rPr>
          <w:spacing w:val="2"/>
          <w:sz w:val="5"/>
        </w:rPr>
        <w:t> </w:t>
      </w:r>
      <w:r>
        <w:rPr>
          <w:sz w:val="5"/>
        </w:rPr>
        <w:t>inclusive</w:t>
      </w:r>
      <w:r>
        <w:rPr>
          <w:spacing w:val="3"/>
          <w:sz w:val="5"/>
        </w:rPr>
        <w:t> </w:t>
      </w:r>
      <w:r>
        <w:rPr>
          <w:sz w:val="5"/>
        </w:rPr>
        <w:t>os</w:t>
      </w:r>
      <w:r>
        <w:rPr>
          <w:spacing w:val="2"/>
          <w:sz w:val="5"/>
        </w:rPr>
        <w:t> </w:t>
      </w:r>
      <w:r>
        <w:rPr>
          <w:sz w:val="5"/>
        </w:rPr>
        <w:t>de</w:t>
      </w:r>
      <w:r>
        <w:rPr>
          <w:spacing w:val="3"/>
          <w:sz w:val="5"/>
        </w:rPr>
        <w:t> </w:t>
      </w:r>
      <w:r>
        <w:rPr>
          <w:sz w:val="5"/>
        </w:rPr>
        <w:t>suas</w:t>
      </w:r>
      <w:r>
        <w:rPr>
          <w:spacing w:val="2"/>
          <w:sz w:val="5"/>
        </w:rPr>
        <w:t> </w:t>
      </w:r>
      <w:r>
        <w:rPr>
          <w:spacing w:val="-2"/>
          <w:sz w:val="5"/>
        </w:rPr>
        <w:t>autarquias;</w:t>
      </w:r>
    </w:p>
    <w:p>
      <w:pPr>
        <w:pStyle w:val="BodyText"/>
        <w:spacing w:before="4"/>
        <w:rPr>
          <w:sz w:val="4"/>
        </w:rPr>
      </w:pPr>
    </w:p>
    <w:p>
      <w:pPr>
        <w:pStyle w:val="ListParagraph"/>
        <w:numPr>
          <w:ilvl w:val="0"/>
          <w:numId w:val="19"/>
        </w:numPr>
        <w:tabs>
          <w:tab w:pos="196" w:val="left" w:leader="none"/>
        </w:tabs>
        <w:spacing w:line="240" w:lineRule="auto" w:before="0" w:after="0"/>
        <w:ind w:left="196" w:right="0" w:hanging="63"/>
        <w:jc w:val="left"/>
        <w:rPr>
          <w:sz w:val="5"/>
        </w:rPr>
      </w:pPr>
      <w:r>
        <w:rPr>
          <w:sz w:val="5"/>
        </w:rPr>
        <w:t>-</w:t>
      </w:r>
      <w:r>
        <w:rPr>
          <w:spacing w:val="2"/>
          <w:sz w:val="5"/>
        </w:rPr>
        <w:t> </w:t>
      </w:r>
      <w:r>
        <w:rPr>
          <w:sz w:val="5"/>
        </w:rPr>
        <w:t>os</w:t>
      </w:r>
      <w:r>
        <w:rPr>
          <w:spacing w:val="2"/>
          <w:sz w:val="5"/>
        </w:rPr>
        <w:t> </w:t>
      </w:r>
      <w:r>
        <w:rPr>
          <w:sz w:val="5"/>
        </w:rPr>
        <w:t>dominicais,</w:t>
      </w:r>
      <w:r>
        <w:rPr>
          <w:spacing w:val="2"/>
          <w:sz w:val="5"/>
        </w:rPr>
        <w:t> </w:t>
      </w:r>
      <w:r>
        <w:rPr>
          <w:sz w:val="5"/>
        </w:rPr>
        <w:t>que</w:t>
      </w:r>
      <w:r>
        <w:rPr>
          <w:spacing w:val="2"/>
          <w:sz w:val="5"/>
        </w:rPr>
        <w:t> </w:t>
      </w:r>
      <w:r>
        <w:rPr>
          <w:sz w:val="5"/>
        </w:rPr>
        <w:t>constituem</w:t>
      </w:r>
      <w:r>
        <w:rPr>
          <w:spacing w:val="2"/>
          <w:sz w:val="5"/>
        </w:rPr>
        <w:t> </w:t>
      </w:r>
      <w:r>
        <w:rPr>
          <w:sz w:val="5"/>
        </w:rPr>
        <w:t>o</w:t>
      </w:r>
      <w:r>
        <w:rPr>
          <w:spacing w:val="3"/>
          <w:sz w:val="5"/>
        </w:rPr>
        <w:t> </w:t>
      </w:r>
      <w:r>
        <w:rPr>
          <w:sz w:val="5"/>
        </w:rPr>
        <w:t>patrimônio</w:t>
      </w:r>
      <w:r>
        <w:rPr>
          <w:spacing w:val="2"/>
          <w:sz w:val="5"/>
        </w:rPr>
        <w:t> </w:t>
      </w:r>
      <w:r>
        <w:rPr>
          <w:sz w:val="5"/>
        </w:rPr>
        <w:t>das</w:t>
      </w:r>
      <w:r>
        <w:rPr>
          <w:spacing w:val="2"/>
          <w:sz w:val="5"/>
        </w:rPr>
        <w:t> </w:t>
      </w:r>
      <w:r>
        <w:rPr>
          <w:sz w:val="5"/>
        </w:rPr>
        <w:t>pessoas</w:t>
      </w:r>
      <w:r>
        <w:rPr>
          <w:spacing w:val="2"/>
          <w:sz w:val="5"/>
        </w:rPr>
        <w:t> </w:t>
      </w:r>
      <w:r>
        <w:rPr>
          <w:sz w:val="5"/>
        </w:rPr>
        <w:t>jurídicas</w:t>
      </w:r>
      <w:r>
        <w:rPr>
          <w:spacing w:val="2"/>
          <w:sz w:val="5"/>
        </w:rPr>
        <w:t> </w:t>
      </w:r>
      <w:r>
        <w:rPr>
          <w:sz w:val="5"/>
        </w:rPr>
        <w:t>de</w:t>
      </w:r>
      <w:r>
        <w:rPr>
          <w:spacing w:val="3"/>
          <w:sz w:val="5"/>
        </w:rPr>
        <w:t> </w:t>
      </w:r>
      <w:r>
        <w:rPr>
          <w:sz w:val="5"/>
        </w:rPr>
        <w:t>direito</w:t>
      </w:r>
      <w:r>
        <w:rPr>
          <w:spacing w:val="2"/>
          <w:sz w:val="5"/>
        </w:rPr>
        <w:t> </w:t>
      </w:r>
      <w:r>
        <w:rPr>
          <w:sz w:val="5"/>
        </w:rPr>
        <w:t>público,</w:t>
      </w:r>
      <w:r>
        <w:rPr>
          <w:spacing w:val="2"/>
          <w:sz w:val="5"/>
        </w:rPr>
        <w:t> </w:t>
      </w:r>
      <w:r>
        <w:rPr>
          <w:sz w:val="5"/>
        </w:rPr>
        <w:t>como</w:t>
      </w:r>
      <w:r>
        <w:rPr>
          <w:spacing w:val="2"/>
          <w:sz w:val="5"/>
        </w:rPr>
        <w:t> </w:t>
      </w:r>
      <w:r>
        <w:rPr>
          <w:sz w:val="5"/>
        </w:rPr>
        <w:t>objeto</w:t>
      </w:r>
      <w:r>
        <w:rPr>
          <w:spacing w:val="2"/>
          <w:sz w:val="5"/>
        </w:rPr>
        <w:t> </w:t>
      </w:r>
      <w:r>
        <w:rPr>
          <w:sz w:val="5"/>
        </w:rPr>
        <w:t>de</w:t>
      </w:r>
      <w:r>
        <w:rPr>
          <w:spacing w:val="3"/>
          <w:sz w:val="5"/>
        </w:rPr>
        <w:t> </w:t>
      </w:r>
      <w:r>
        <w:rPr>
          <w:sz w:val="5"/>
        </w:rPr>
        <w:t>direito</w:t>
      </w:r>
      <w:r>
        <w:rPr>
          <w:spacing w:val="2"/>
          <w:sz w:val="5"/>
        </w:rPr>
        <w:t> </w:t>
      </w:r>
      <w:r>
        <w:rPr>
          <w:sz w:val="5"/>
        </w:rPr>
        <w:t>pessoal,</w:t>
      </w:r>
      <w:r>
        <w:rPr>
          <w:spacing w:val="2"/>
          <w:sz w:val="5"/>
        </w:rPr>
        <w:t> </w:t>
      </w:r>
      <w:r>
        <w:rPr>
          <w:sz w:val="5"/>
        </w:rPr>
        <w:t>ou</w:t>
      </w:r>
      <w:r>
        <w:rPr>
          <w:spacing w:val="2"/>
          <w:sz w:val="5"/>
        </w:rPr>
        <w:t> </w:t>
      </w:r>
      <w:r>
        <w:rPr>
          <w:sz w:val="5"/>
        </w:rPr>
        <w:t>real,</w:t>
      </w:r>
      <w:r>
        <w:rPr>
          <w:spacing w:val="2"/>
          <w:sz w:val="5"/>
        </w:rPr>
        <w:t> </w:t>
      </w:r>
      <w:r>
        <w:rPr>
          <w:sz w:val="5"/>
        </w:rPr>
        <w:t>de</w:t>
      </w:r>
      <w:r>
        <w:rPr>
          <w:spacing w:val="2"/>
          <w:sz w:val="5"/>
        </w:rPr>
        <w:t> </w:t>
      </w:r>
      <w:r>
        <w:rPr>
          <w:sz w:val="5"/>
        </w:rPr>
        <w:t>cada</w:t>
      </w:r>
      <w:r>
        <w:rPr>
          <w:spacing w:val="3"/>
          <w:sz w:val="5"/>
        </w:rPr>
        <w:t> </w:t>
      </w:r>
      <w:r>
        <w:rPr>
          <w:sz w:val="5"/>
        </w:rPr>
        <w:t>uma</w:t>
      </w:r>
      <w:r>
        <w:rPr>
          <w:spacing w:val="2"/>
          <w:sz w:val="5"/>
        </w:rPr>
        <w:t> </w:t>
      </w:r>
      <w:r>
        <w:rPr>
          <w:sz w:val="5"/>
        </w:rPr>
        <w:t>dessas</w:t>
      </w:r>
      <w:r>
        <w:rPr>
          <w:spacing w:val="2"/>
          <w:sz w:val="5"/>
        </w:rPr>
        <w:t> </w:t>
      </w:r>
      <w:r>
        <w:rPr>
          <w:spacing w:val="-2"/>
          <w:sz w:val="5"/>
        </w:rPr>
        <w:t>entidades.</w:t>
      </w:r>
    </w:p>
    <w:p>
      <w:pPr>
        <w:pStyle w:val="BodyText"/>
        <w:spacing w:before="6"/>
        <w:rPr>
          <w:sz w:val="4"/>
        </w:rPr>
      </w:pPr>
    </w:p>
    <w:p>
      <w:pPr>
        <w:pStyle w:val="BodyText"/>
        <w:spacing w:line="448" w:lineRule="auto"/>
        <w:ind w:left="133" w:right="511"/>
      </w:pPr>
      <w:r>
        <w:rPr/>
        <w:t>Parágrafo único. Não dispondo a lei em contrário, consideram-se dominicais os bens pertencentes às pessoas jurídicas de direito público a que se tenha dado estrutura de direito privado.</w:t>
      </w:r>
      <w:r>
        <w:rPr>
          <w:spacing w:val="80"/>
        </w:rPr>
        <w:t> </w:t>
      </w:r>
      <w:r>
        <w:rPr/>
        <w:t>Art. 100. Os bens públicos de uso comum do povo e os de uso especial são inalienáveis, enquanto conservarem a sua qualificação, na forma que a lei determinar.</w:t>
      </w:r>
    </w:p>
    <w:p>
      <w:pPr>
        <w:pStyle w:val="BodyText"/>
        <w:spacing w:line="458" w:lineRule="auto" w:before="1"/>
        <w:ind w:left="133" w:right="2395"/>
      </w:pPr>
      <w:r>
        <w:rPr/>
        <w:t>Art. 101. Os bens públicos dominicais podem ser alienados, observadas as exigências da </w:t>
      </w:r>
      <w:r>
        <w:rPr/>
        <w:t>lei.</w:t>
      </w:r>
      <w:r>
        <w:rPr>
          <w:spacing w:val="40"/>
        </w:rPr>
        <w:t> </w:t>
      </w:r>
      <w:r>
        <w:rPr/>
        <w:t>Art. 102. Os bens públicos não estão sujeitos a usucapião.</w:t>
      </w:r>
    </w:p>
    <w:p>
      <w:pPr>
        <w:pStyle w:val="BodyText"/>
        <w:spacing w:line="56" w:lineRule="exact"/>
        <w:ind w:left="133"/>
      </w:pPr>
      <w:r>
        <w:rPr/>
        <w:t>Art.</w:t>
      </w:r>
      <w:r>
        <w:rPr>
          <w:spacing w:val="2"/>
        </w:rPr>
        <w:t> </w:t>
      </w:r>
      <w:r>
        <w:rPr/>
        <w:t>103.</w:t>
      </w:r>
      <w:r>
        <w:rPr>
          <w:spacing w:val="2"/>
        </w:rPr>
        <w:t> </w:t>
      </w:r>
      <w:r>
        <w:rPr/>
        <w:t>O</w:t>
      </w:r>
      <w:r>
        <w:rPr>
          <w:spacing w:val="3"/>
        </w:rPr>
        <w:t> </w:t>
      </w:r>
      <w:r>
        <w:rPr/>
        <w:t>uso</w:t>
      </w:r>
      <w:r>
        <w:rPr>
          <w:spacing w:val="2"/>
        </w:rPr>
        <w:t> </w:t>
      </w:r>
      <w:r>
        <w:rPr/>
        <w:t>comum</w:t>
      </w:r>
      <w:r>
        <w:rPr>
          <w:spacing w:val="3"/>
        </w:rPr>
        <w:t> </w:t>
      </w:r>
      <w:r>
        <w:rPr/>
        <w:t>dos</w:t>
      </w:r>
      <w:r>
        <w:rPr>
          <w:spacing w:val="2"/>
        </w:rPr>
        <w:t> </w:t>
      </w:r>
      <w:r>
        <w:rPr/>
        <w:t>bens</w:t>
      </w:r>
      <w:r>
        <w:rPr>
          <w:spacing w:val="3"/>
        </w:rPr>
        <w:t> </w:t>
      </w:r>
      <w:r>
        <w:rPr/>
        <w:t>públicos</w:t>
      </w:r>
      <w:r>
        <w:rPr>
          <w:spacing w:val="2"/>
        </w:rPr>
        <w:t> </w:t>
      </w:r>
      <w:r>
        <w:rPr/>
        <w:t>pode</w:t>
      </w:r>
      <w:r>
        <w:rPr>
          <w:spacing w:val="2"/>
        </w:rPr>
        <w:t> </w:t>
      </w:r>
      <w:r>
        <w:rPr/>
        <w:t>ser</w:t>
      </w:r>
      <w:r>
        <w:rPr>
          <w:spacing w:val="3"/>
        </w:rPr>
        <w:t> </w:t>
      </w:r>
      <w:r>
        <w:rPr/>
        <w:t>gratuito</w:t>
      </w:r>
      <w:r>
        <w:rPr>
          <w:spacing w:val="2"/>
        </w:rPr>
        <w:t> </w:t>
      </w:r>
      <w:r>
        <w:rPr/>
        <w:t>ou</w:t>
      </w:r>
      <w:r>
        <w:rPr>
          <w:spacing w:val="3"/>
        </w:rPr>
        <w:t> </w:t>
      </w:r>
      <w:r>
        <w:rPr/>
        <w:t>retribuído,</w:t>
      </w:r>
      <w:r>
        <w:rPr>
          <w:spacing w:val="2"/>
        </w:rPr>
        <w:t> </w:t>
      </w:r>
      <w:r>
        <w:rPr/>
        <w:t>conforme</w:t>
      </w:r>
      <w:r>
        <w:rPr>
          <w:spacing w:val="3"/>
        </w:rPr>
        <w:t> </w:t>
      </w:r>
      <w:r>
        <w:rPr/>
        <w:t>for</w:t>
      </w:r>
      <w:r>
        <w:rPr>
          <w:spacing w:val="2"/>
        </w:rPr>
        <w:t> </w:t>
      </w:r>
      <w:r>
        <w:rPr/>
        <w:t>estabelecido</w:t>
      </w:r>
      <w:r>
        <w:rPr>
          <w:spacing w:val="2"/>
        </w:rPr>
        <w:t> </w:t>
      </w:r>
      <w:r>
        <w:rPr/>
        <w:t>legalmente</w:t>
      </w:r>
      <w:r>
        <w:rPr>
          <w:spacing w:val="3"/>
        </w:rPr>
        <w:t> </w:t>
      </w:r>
      <w:r>
        <w:rPr/>
        <w:t>pela</w:t>
      </w:r>
      <w:r>
        <w:rPr>
          <w:spacing w:val="2"/>
        </w:rPr>
        <w:t> </w:t>
      </w:r>
      <w:r>
        <w:rPr/>
        <w:t>entidade</w:t>
      </w:r>
      <w:r>
        <w:rPr>
          <w:spacing w:val="3"/>
        </w:rPr>
        <w:t> </w:t>
      </w:r>
      <w:r>
        <w:rPr/>
        <w:t>a</w:t>
      </w:r>
      <w:r>
        <w:rPr>
          <w:spacing w:val="2"/>
        </w:rPr>
        <w:t> </w:t>
      </w:r>
      <w:r>
        <w:rPr/>
        <w:t>cuja</w:t>
      </w:r>
      <w:r>
        <w:rPr>
          <w:spacing w:val="3"/>
        </w:rPr>
        <w:t> </w:t>
      </w:r>
      <w:r>
        <w:rPr/>
        <w:t>administração</w:t>
      </w:r>
      <w:r>
        <w:rPr>
          <w:spacing w:val="2"/>
        </w:rPr>
        <w:t> </w:t>
      </w:r>
      <w:r>
        <w:rPr>
          <w:spacing w:val="-2"/>
        </w:rPr>
        <w:t>pertencerem.</w:t>
      </w:r>
    </w:p>
    <w:p>
      <w:pPr>
        <w:pStyle w:val="BodyText"/>
        <w:spacing w:before="4"/>
        <w:rPr>
          <w:sz w:val="4"/>
        </w:rPr>
      </w:pPr>
    </w:p>
    <w:p>
      <w:pPr>
        <w:pStyle w:val="BodyText"/>
        <w:spacing w:line="57" w:lineRule="exact"/>
        <w:ind w:left="139" w:right="47"/>
        <w:jc w:val="center"/>
      </w:pPr>
      <w:r>
        <w:rPr/>
        <w:t>LIVRO</w:t>
      </w:r>
      <w:r>
        <w:rPr>
          <w:spacing w:val="3"/>
        </w:rPr>
        <w:t> </w:t>
      </w:r>
      <w:r>
        <w:rPr>
          <w:spacing w:val="-5"/>
        </w:rPr>
        <w:t>III</w:t>
      </w:r>
    </w:p>
    <w:p>
      <w:pPr>
        <w:pStyle w:val="BodyText"/>
        <w:ind w:left="2006"/>
      </w:pPr>
      <w:r>
        <w:rPr/>
        <w:t>Dos</w:t>
      </w:r>
      <w:r>
        <w:rPr>
          <w:spacing w:val="1"/>
        </w:rPr>
        <w:t> </w:t>
      </w:r>
      <w:r>
        <w:rPr/>
        <w:t>Fatos</w:t>
      </w:r>
      <w:r>
        <w:rPr>
          <w:spacing w:val="2"/>
        </w:rPr>
        <w:t> </w:t>
      </w:r>
      <w:r>
        <w:rPr>
          <w:spacing w:val="-2"/>
        </w:rPr>
        <w:t>Jurídicos</w:t>
      </w:r>
    </w:p>
    <w:p>
      <w:pPr>
        <w:pStyle w:val="BodyText"/>
        <w:spacing w:before="6"/>
        <w:rPr>
          <w:sz w:val="4"/>
        </w:rPr>
      </w:pPr>
    </w:p>
    <w:p>
      <w:pPr>
        <w:pStyle w:val="BodyText"/>
        <w:spacing w:line="57" w:lineRule="exact"/>
        <w:ind w:left="139" w:right="47"/>
        <w:jc w:val="center"/>
      </w:pPr>
      <w:r>
        <w:rPr/>
        <w:t>TÍTULO</w:t>
      </w:r>
      <w:r>
        <w:rPr>
          <w:spacing w:val="3"/>
        </w:rPr>
        <w:t> </w:t>
      </w:r>
      <w:r>
        <w:rPr>
          <w:spacing w:val="-10"/>
        </w:rPr>
        <w:t>I</w:t>
      </w:r>
    </w:p>
    <w:p>
      <w:pPr>
        <w:pStyle w:val="BodyText"/>
        <w:ind w:left="1994"/>
      </w:pPr>
      <w:r>
        <w:rPr/>
        <w:t>Do</w:t>
      </w:r>
      <w:r>
        <w:rPr>
          <w:spacing w:val="2"/>
        </w:rPr>
        <w:t> </w:t>
      </w:r>
      <w:r>
        <w:rPr/>
        <w:t>Negócio</w:t>
      </w:r>
      <w:r>
        <w:rPr>
          <w:spacing w:val="2"/>
        </w:rPr>
        <w:t> </w:t>
      </w:r>
      <w:r>
        <w:rPr>
          <w:spacing w:val="-2"/>
        </w:rPr>
        <w:t>Jurídico</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ind w:left="2011"/>
      </w:pPr>
      <w:r>
        <w:rPr/>
        <w:t>Disposições</w:t>
      </w:r>
      <w:r>
        <w:rPr>
          <w:spacing w:val="4"/>
        </w:rPr>
        <w:t> </w:t>
      </w:r>
      <w:r>
        <w:rPr>
          <w:spacing w:val="-2"/>
        </w:rPr>
        <w:t>Gerais</w:t>
      </w:r>
    </w:p>
    <w:p>
      <w:pPr>
        <w:pStyle w:val="BodyText"/>
        <w:spacing w:before="4"/>
        <w:rPr>
          <w:sz w:val="4"/>
        </w:rPr>
      </w:pPr>
    </w:p>
    <w:p>
      <w:pPr>
        <w:pStyle w:val="BodyText"/>
        <w:ind w:left="133"/>
      </w:pPr>
      <w:r>
        <w:rPr/>
        <w:t>Art.</w:t>
      </w:r>
      <w:r>
        <w:rPr>
          <w:spacing w:val="2"/>
        </w:rPr>
        <w:t> </w:t>
      </w:r>
      <w:r>
        <w:rPr/>
        <w:t>104.</w:t>
      </w:r>
      <w:r>
        <w:rPr>
          <w:spacing w:val="2"/>
        </w:rPr>
        <w:t> </w:t>
      </w:r>
      <w:r>
        <w:rPr/>
        <w:t>A</w:t>
      </w:r>
      <w:r>
        <w:rPr>
          <w:spacing w:val="-1"/>
        </w:rPr>
        <w:t> </w:t>
      </w:r>
      <w:r>
        <w:rPr/>
        <w:t>validade</w:t>
      </w:r>
      <w:r>
        <w:rPr>
          <w:spacing w:val="2"/>
        </w:rPr>
        <w:t> </w:t>
      </w:r>
      <w:r>
        <w:rPr/>
        <w:t>do</w:t>
      </w:r>
      <w:r>
        <w:rPr>
          <w:spacing w:val="2"/>
        </w:rPr>
        <w:t> </w:t>
      </w:r>
      <w:r>
        <w:rPr/>
        <w:t>negócio</w:t>
      </w:r>
      <w:r>
        <w:rPr>
          <w:spacing w:val="2"/>
        </w:rPr>
        <w:t> </w:t>
      </w:r>
      <w:r>
        <w:rPr/>
        <w:t>jurídico</w:t>
      </w:r>
      <w:r>
        <w:rPr>
          <w:spacing w:val="2"/>
        </w:rPr>
        <w:t> </w:t>
      </w:r>
      <w:r>
        <w:rPr>
          <w:spacing w:val="-2"/>
        </w:rPr>
        <w:t>requer:</w:t>
      </w:r>
    </w:p>
    <w:p>
      <w:pPr>
        <w:pStyle w:val="BodyText"/>
        <w:spacing w:before="7"/>
        <w:rPr>
          <w:sz w:val="4"/>
        </w:rPr>
      </w:pPr>
    </w:p>
    <w:p>
      <w:pPr>
        <w:pStyle w:val="ListParagraph"/>
        <w:numPr>
          <w:ilvl w:val="0"/>
          <w:numId w:val="20"/>
        </w:numPr>
        <w:tabs>
          <w:tab w:pos="162" w:val="left" w:leader="none"/>
        </w:tabs>
        <w:spacing w:line="240" w:lineRule="auto" w:before="0" w:after="0"/>
        <w:ind w:left="162" w:right="0" w:hanging="29"/>
        <w:jc w:val="left"/>
        <w:rPr>
          <w:sz w:val="5"/>
        </w:rPr>
      </w:pPr>
      <w:r>
        <w:rPr>
          <w:sz w:val="5"/>
        </w:rPr>
        <w:t>-</w:t>
      </w:r>
      <w:r>
        <w:rPr>
          <w:spacing w:val="1"/>
          <w:sz w:val="5"/>
        </w:rPr>
        <w:t> </w:t>
      </w:r>
      <w:r>
        <w:rPr>
          <w:sz w:val="5"/>
        </w:rPr>
        <w:t>agente</w:t>
      </w:r>
      <w:r>
        <w:rPr>
          <w:spacing w:val="1"/>
          <w:sz w:val="5"/>
        </w:rPr>
        <w:t> </w:t>
      </w:r>
      <w:r>
        <w:rPr>
          <w:spacing w:val="-2"/>
          <w:sz w:val="5"/>
        </w:rPr>
        <w:t>capaz;</w:t>
      </w:r>
    </w:p>
    <w:p>
      <w:pPr>
        <w:pStyle w:val="BodyText"/>
        <w:spacing w:before="4"/>
        <w:rPr>
          <w:sz w:val="4"/>
        </w:rPr>
      </w:pPr>
    </w:p>
    <w:p>
      <w:pPr>
        <w:pStyle w:val="ListParagraph"/>
        <w:numPr>
          <w:ilvl w:val="0"/>
          <w:numId w:val="20"/>
        </w:numPr>
        <w:tabs>
          <w:tab w:pos="179" w:val="left" w:leader="none"/>
        </w:tabs>
        <w:spacing w:line="240" w:lineRule="auto" w:before="0" w:after="0"/>
        <w:ind w:left="179" w:right="0" w:hanging="46"/>
        <w:jc w:val="left"/>
        <w:rPr>
          <w:sz w:val="5"/>
        </w:rPr>
      </w:pPr>
      <w:r>
        <w:rPr>
          <w:sz w:val="5"/>
        </w:rPr>
        <w:t>-</w:t>
      </w:r>
      <w:r>
        <w:rPr>
          <w:spacing w:val="2"/>
          <w:sz w:val="5"/>
        </w:rPr>
        <w:t> </w:t>
      </w:r>
      <w:r>
        <w:rPr>
          <w:sz w:val="5"/>
        </w:rPr>
        <w:t>objeto</w:t>
      </w:r>
      <w:r>
        <w:rPr>
          <w:spacing w:val="2"/>
          <w:sz w:val="5"/>
        </w:rPr>
        <w:t> </w:t>
      </w:r>
      <w:r>
        <w:rPr>
          <w:sz w:val="5"/>
        </w:rPr>
        <w:t>lícito,</w:t>
      </w:r>
      <w:r>
        <w:rPr>
          <w:spacing w:val="3"/>
          <w:sz w:val="5"/>
        </w:rPr>
        <w:t> </w:t>
      </w:r>
      <w:r>
        <w:rPr>
          <w:sz w:val="5"/>
        </w:rPr>
        <w:t>possível,</w:t>
      </w:r>
      <w:r>
        <w:rPr>
          <w:spacing w:val="2"/>
          <w:sz w:val="5"/>
        </w:rPr>
        <w:t> </w:t>
      </w:r>
      <w:r>
        <w:rPr>
          <w:sz w:val="5"/>
        </w:rPr>
        <w:t>determinado</w:t>
      </w:r>
      <w:r>
        <w:rPr>
          <w:spacing w:val="3"/>
          <w:sz w:val="5"/>
        </w:rPr>
        <w:t> </w:t>
      </w:r>
      <w:r>
        <w:rPr>
          <w:sz w:val="5"/>
        </w:rPr>
        <w:t>ou</w:t>
      </w:r>
      <w:r>
        <w:rPr>
          <w:spacing w:val="2"/>
          <w:sz w:val="5"/>
        </w:rPr>
        <w:t> </w:t>
      </w:r>
      <w:r>
        <w:rPr>
          <w:spacing w:val="-2"/>
          <w:sz w:val="5"/>
        </w:rPr>
        <w:t>determinável;</w:t>
      </w:r>
    </w:p>
    <w:p>
      <w:pPr>
        <w:pStyle w:val="BodyText"/>
        <w:spacing w:before="4"/>
        <w:rPr>
          <w:sz w:val="4"/>
        </w:rPr>
      </w:pPr>
    </w:p>
    <w:p>
      <w:pPr>
        <w:pStyle w:val="ListParagraph"/>
        <w:numPr>
          <w:ilvl w:val="0"/>
          <w:numId w:val="20"/>
        </w:numPr>
        <w:tabs>
          <w:tab w:pos="196" w:val="left" w:leader="none"/>
        </w:tabs>
        <w:spacing w:line="240" w:lineRule="auto" w:before="0" w:after="0"/>
        <w:ind w:left="196" w:right="0" w:hanging="63"/>
        <w:jc w:val="left"/>
        <w:rPr>
          <w:sz w:val="5"/>
        </w:rPr>
      </w:pPr>
      <w:r>
        <w:rPr>
          <w:sz w:val="5"/>
        </w:rPr>
        <w:t>-</w:t>
      </w:r>
      <w:r>
        <w:rPr>
          <w:spacing w:val="1"/>
          <w:sz w:val="5"/>
        </w:rPr>
        <w:t> </w:t>
      </w:r>
      <w:r>
        <w:rPr>
          <w:sz w:val="5"/>
        </w:rPr>
        <w:t>forma</w:t>
      </w:r>
      <w:r>
        <w:rPr>
          <w:spacing w:val="2"/>
          <w:sz w:val="5"/>
        </w:rPr>
        <w:t> </w:t>
      </w:r>
      <w:r>
        <w:rPr>
          <w:sz w:val="5"/>
        </w:rPr>
        <w:t>prescrita</w:t>
      </w:r>
      <w:r>
        <w:rPr>
          <w:spacing w:val="2"/>
          <w:sz w:val="5"/>
        </w:rPr>
        <w:t> </w:t>
      </w:r>
      <w:r>
        <w:rPr>
          <w:sz w:val="5"/>
        </w:rPr>
        <w:t>ou</w:t>
      </w:r>
      <w:r>
        <w:rPr>
          <w:spacing w:val="2"/>
          <w:sz w:val="5"/>
        </w:rPr>
        <w:t> </w:t>
      </w:r>
      <w:r>
        <w:rPr>
          <w:sz w:val="5"/>
        </w:rPr>
        <w:t>não</w:t>
      </w:r>
      <w:r>
        <w:rPr>
          <w:spacing w:val="1"/>
          <w:sz w:val="5"/>
        </w:rPr>
        <w:t> </w:t>
      </w:r>
      <w:r>
        <w:rPr>
          <w:sz w:val="5"/>
        </w:rPr>
        <w:t>defesa</w:t>
      </w:r>
      <w:r>
        <w:rPr>
          <w:spacing w:val="2"/>
          <w:sz w:val="5"/>
        </w:rPr>
        <w:t> </w:t>
      </w:r>
      <w:r>
        <w:rPr>
          <w:sz w:val="5"/>
        </w:rPr>
        <w:t>em</w:t>
      </w:r>
      <w:r>
        <w:rPr>
          <w:spacing w:val="2"/>
          <w:sz w:val="5"/>
        </w:rPr>
        <w:t> </w:t>
      </w:r>
      <w:r>
        <w:rPr>
          <w:spacing w:val="-4"/>
          <w:sz w:val="5"/>
        </w:rPr>
        <w:t>lei.</w:t>
      </w:r>
    </w:p>
    <w:p>
      <w:pPr>
        <w:pStyle w:val="BodyText"/>
        <w:spacing w:before="7"/>
        <w:rPr>
          <w:sz w:val="4"/>
        </w:rPr>
      </w:pPr>
    </w:p>
    <w:p>
      <w:pPr>
        <w:pStyle w:val="BodyText"/>
        <w:ind w:left="41" w:right="66" w:firstLine="92"/>
      </w:pPr>
      <w:r>
        <w:rPr/>
        <w:t>Art.</w:t>
      </w:r>
      <w:r>
        <w:rPr>
          <w:spacing w:val="2"/>
        </w:rPr>
        <w:t> </w:t>
      </w:r>
      <w:r>
        <w:rPr/>
        <w:t>105.</w:t>
      </w:r>
      <w:r>
        <w:rPr>
          <w:spacing w:val="2"/>
        </w:rPr>
        <w:t> </w:t>
      </w:r>
      <w:r>
        <w:rPr/>
        <w:t>A</w:t>
      </w:r>
      <w:r>
        <w:rPr>
          <w:spacing w:val="-2"/>
        </w:rPr>
        <w:t> </w:t>
      </w:r>
      <w:r>
        <w:rPr/>
        <w:t>incapacidade</w:t>
      </w:r>
      <w:r>
        <w:rPr>
          <w:spacing w:val="2"/>
        </w:rPr>
        <w:t> </w:t>
      </w:r>
      <w:r>
        <w:rPr/>
        <w:t>relativa</w:t>
      </w:r>
      <w:r>
        <w:rPr>
          <w:spacing w:val="2"/>
        </w:rPr>
        <w:t> </w:t>
      </w:r>
      <w:r>
        <w:rPr/>
        <w:t>de</w:t>
      </w:r>
      <w:r>
        <w:rPr>
          <w:spacing w:val="2"/>
        </w:rPr>
        <w:t> </w:t>
      </w:r>
      <w:r>
        <w:rPr/>
        <w:t>uma</w:t>
      </w:r>
      <w:r>
        <w:rPr>
          <w:spacing w:val="2"/>
        </w:rPr>
        <w:t> </w:t>
      </w:r>
      <w:r>
        <w:rPr/>
        <w:t>das</w:t>
      </w:r>
      <w:r>
        <w:rPr>
          <w:spacing w:val="2"/>
        </w:rPr>
        <w:t> </w:t>
      </w:r>
      <w:r>
        <w:rPr/>
        <w:t>partes</w:t>
      </w:r>
      <w:r>
        <w:rPr>
          <w:spacing w:val="2"/>
        </w:rPr>
        <w:t> </w:t>
      </w:r>
      <w:r>
        <w:rPr/>
        <w:t>não</w:t>
      </w:r>
      <w:r>
        <w:rPr>
          <w:spacing w:val="2"/>
        </w:rPr>
        <w:t> </w:t>
      </w:r>
      <w:r>
        <w:rPr/>
        <w:t>pode</w:t>
      </w:r>
      <w:r>
        <w:rPr>
          <w:spacing w:val="2"/>
        </w:rPr>
        <w:t> </w:t>
      </w:r>
      <w:r>
        <w:rPr/>
        <w:t>ser</w:t>
      </w:r>
      <w:r>
        <w:rPr>
          <w:spacing w:val="2"/>
        </w:rPr>
        <w:t> </w:t>
      </w:r>
      <w:r>
        <w:rPr/>
        <w:t>invocada</w:t>
      </w:r>
      <w:r>
        <w:rPr>
          <w:spacing w:val="2"/>
        </w:rPr>
        <w:t> </w:t>
      </w:r>
      <w:r>
        <w:rPr/>
        <w:t>pela</w:t>
      </w:r>
      <w:r>
        <w:rPr>
          <w:spacing w:val="2"/>
        </w:rPr>
        <w:t> </w:t>
      </w:r>
      <w:r>
        <w:rPr/>
        <w:t>outra</w:t>
      </w:r>
      <w:r>
        <w:rPr>
          <w:spacing w:val="2"/>
        </w:rPr>
        <w:t> </w:t>
      </w:r>
      <w:r>
        <w:rPr/>
        <w:t>em</w:t>
      </w:r>
      <w:r>
        <w:rPr>
          <w:spacing w:val="2"/>
        </w:rPr>
        <w:t> </w:t>
      </w:r>
      <w:r>
        <w:rPr/>
        <w:t>benefício</w:t>
      </w:r>
      <w:r>
        <w:rPr>
          <w:spacing w:val="2"/>
        </w:rPr>
        <w:t> </w:t>
      </w:r>
      <w:r>
        <w:rPr/>
        <w:t>próprio,</w:t>
      </w:r>
      <w:r>
        <w:rPr>
          <w:spacing w:val="2"/>
        </w:rPr>
        <w:t> </w:t>
      </w:r>
      <w:r>
        <w:rPr/>
        <w:t>nem</w:t>
      </w:r>
      <w:r>
        <w:rPr>
          <w:spacing w:val="2"/>
        </w:rPr>
        <w:t> </w:t>
      </w:r>
      <w:r>
        <w:rPr/>
        <w:t>aproveita</w:t>
      </w:r>
      <w:r>
        <w:rPr>
          <w:spacing w:val="2"/>
        </w:rPr>
        <w:t> </w:t>
      </w:r>
      <w:r>
        <w:rPr/>
        <w:t>aos</w:t>
      </w:r>
      <w:r>
        <w:rPr>
          <w:spacing w:val="2"/>
        </w:rPr>
        <w:t> </w:t>
      </w:r>
      <w:r>
        <w:rPr/>
        <w:t>co-interessados</w:t>
      </w:r>
      <w:r>
        <w:rPr>
          <w:spacing w:val="2"/>
        </w:rPr>
        <w:t> </w:t>
      </w:r>
      <w:r>
        <w:rPr/>
        <w:t>capazes,</w:t>
      </w:r>
      <w:r>
        <w:rPr>
          <w:spacing w:val="2"/>
        </w:rPr>
        <w:t> </w:t>
      </w:r>
      <w:r>
        <w:rPr/>
        <w:t>salvo</w:t>
      </w:r>
      <w:r>
        <w:rPr>
          <w:spacing w:val="2"/>
        </w:rPr>
        <w:t> </w:t>
      </w:r>
      <w:r>
        <w:rPr/>
        <w:t>se,</w:t>
      </w:r>
      <w:r>
        <w:rPr>
          <w:spacing w:val="2"/>
        </w:rPr>
        <w:t> </w:t>
      </w:r>
      <w:r>
        <w:rPr/>
        <w:t>neste</w:t>
      </w:r>
      <w:r>
        <w:rPr>
          <w:spacing w:val="2"/>
        </w:rPr>
        <w:t> </w:t>
      </w:r>
      <w:r>
        <w:rPr/>
        <w:t>caso,</w:t>
      </w:r>
      <w:r>
        <w:rPr>
          <w:spacing w:val="2"/>
        </w:rPr>
        <w:t> </w:t>
      </w:r>
      <w:r>
        <w:rPr/>
        <w:t>for</w:t>
      </w:r>
      <w:r>
        <w:rPr>
          <w:spacing w:val="2"/>
        </w:rPr>
        <w:t> </w:t>
      </w:r>
      <w:r>
        <w:rPr/>
        <w:t>indivisível</w:t>
      </w:r>
      <w:r>
        <w:rPr>
          <w:spacing w:val="2"/>
        </w:rPr>
        <w:t> </w:t>
      </w:r>
      <w:r>
        <w:rPr/>
        <w:t>o</w:t>
      </w:r>
      <w:r>
        <w:rPr>
          <w:spacing w:val="2"/>
        </w:rPr>
        <w:t> </w:t>
      </w:r>
      <w:r>
        <w:rPr/>
        <w:t>objeto</w:t>
      </w:r>
      <w:r>
        <w:rPr>
          <w:spacing w:val="2"/>
        </w:rPr>
        <w:t> </w:t>
      </w:r>
      <w:r>
        <w:rPr/>
        <w:t>do</w:t>
      </w:r>
      <w:r>
        <w:rPr>
          <w:spacing w:val="2"/>
        </w:rPr>
        <w:t> </w:t>
      </w:r>
      <w:r>
        <w:rPr/>
        <w:t>direito</w:t>
      </w:r>
      <w:r>
        <w:rPr>
          <w:spacing w:val="40"/>
        </w:rPr>
        <w:t> </w:t>
      </w:r>
      <w:r>
        <w:rPr/>
        <w:t>ou</w:t>
      </w:r>
      <w:r>
        <w:rPr>
          <w:spacing w:val="-1"/>
        </w:rPr>
        <w:t> </w:t>
      </w:r>
      <w:r>
        <w:rPr/>
        <w:t>da</w:t>
      </w:r>
      <w:r>
        <w:rPr>
          <w:spacing w:val="-1"/>
        </w:rPr>
        <w:t> </w:t>
      </w:r>
      <w:r>
        <w:rPr/>
        <w:t>obrigação</w:t>
      </w:r>
      <w:r>
        <w:rPr>
          <w:spacing w:val="-1"/>
        </w:rPr>
        <w:t> </w:t>
      </w:r>
      <w:r>
        <w:rPr/>
        <w:t>comum.</w:t>
      </w:r>
    </w:p>
    <w:p>
      <w:pPr>
        <w:pStyle w:val="BodyText"/>
        <w:spacing w:before="4"/>
        <w:rPr>
          <w:sz w:val="4"/>
        </w:rPr>
      </w:pPr>
    </w:p>
    <w:p>
      <w:pPr>
        <w:pStyle w:val="BodyText"/>
        <w:spacing w:line="448" w:lineRule="auto"/>
        <w:ind w:left="133" w:right="960"/>
      </w:pPr>
      <w:r>
        <w:rPr/>
        <w:t>Art. 106. A</w:t>
      </w:r>
      <w:r>
        <w:rPr>
          <w:spacing w:val="-2"/>
        </w:rPr>
        <w:t> </w:t>
      </w:r>
      <w:r>
        <w:rPr/>
        <w:t>impossibilidade inicial do objeto não invalida o negócio jurídico se for relativa, ou se cessar antes de realizada a condição a que ele estiver subordinado.</w:t>
      </w:r>
      <w:r>
        <w:rPr>
          <w:spacing w:val="40"/>
        </w:rPr>
        <w:t> </w:t>
      </w:r>
      <w:r>
        <w:rPr/>
        <w:t>Art. 107. A validade da declaração de vontade não dependerá de forma especial, senão quando a lei expressamente a exigir.</w:t>
      </w:r>
    </w:p>
    <w:p>
      <w:pPr>
        <w:pStyle w:val="BodyText"/>
        <w:spacing w:before="2"/>
        <w:ind w:left="41" w:right="111" w:firstLine="92"/>
      </w:pPr>
      <w:r>
        <w:rPr/>
        <w:t>Art. 108. Não dispondo a lei em contrário, a escritura pública é essencial à validade dos negócios jurídicos que visem à constituição, transferência, modificação ou renúncia de direitos reais sobre imóveis de</w:t>
      </w:r>
      <w:r>
        <w:rPr>
          <w:spacing w:val="40"/>
        </w:rPr>
        <w:t> </w:t>
      </w:r>
      <w:r>
        <w:rPr/>
        <w:t>valor superior a trinta vezes o maior salário mínimo vigente no País.</w:t>
      </w:r>
    </w:p>
    <w:p>
      <w:pPr>
        <w:pStyle w:val="BodyText"/>
        <w:spacing w:before="4"/>
        <w:rPr>
          <w:sz w:val="4"/>
        </w:rPr>
      </w:pPr>
    </w:p>
    <w:p>
      <w:pPr>
        <w:pStyle w:val="BodyText"/>
        <w:ind w:left="133"/>
      </w:pPr>
      <w:r>
        <w:rPr/>
        <w:t>Art.</w:t>
      </w:r>
      <w:r>
        <w:rPr>
          <w:spacing w:val="2"/>
        </w:rPr>
        <w:t> </w:t>
      </w:r>
      <w:r>
        <w:rPr/>
        <w:t>109.</w:t>
      </w:r>
      <w:r>
        <w:rPr>
          <w:spacing w:val="2"/>
        </w:rPr>
        <w:t> </w:t>
      </w:r>
      <w:r>
        <w:rPr/>
        <w:t>No</w:t>
      </w:r>
      <w:r>
        <w:rPr>
          <w:spacing w:val="2"/>
        </w:rPr>
        <w:t> </w:t>
      </w:r>
      <w:r>
        <w:rPr/>
        <w:t>negócio</w:t>
      </w:r>
      <w:r>
        <w:rPr>
          <w:spacing w:val="2"/>
        </w:rPr>
        <w:t> </w:t>
      </w:r>
      <w:r>
        <w:rPr/>
        <w:t>jurídico</w:t>
      </w:r>
      <w:r>
        <w:rPr>
          <w:spacing w:val="2"/>
        </w:rPr>
        <w:t> </w:t>
      </w:r>
      <w:r>
        <w:rPr/>
        <w:t>celebrado</w:t>
      </w:r>
      <w:r>
        <w:rPr>
          <w:spacing w:val="2"/>
        </w:rPr>
        <w:t> </w:t>
      </w:r>
      <w:r>
        <w:rPr/>
        <w:t>com</w:t>
      </w:r>
      <w:r>
        <w:rPr>
          <w:spacing w:val="2"/>
        </w:rPr>
        <w:t> </w:t>
      </w:r>
      <w:r>
        <w:rPr/>
        <w:t>a</w:t>
      </w:r>
      <w:r>
        <w:rPr>
          <w:spacing w:val="2"/>
        </w:rPr>
        <w:t> </w:t>
      </w:r>
      <w:r>
        <w:rPr/>
        <w:t>cláusula</w:t>
      </w:r>
      <w:r>
        <w:rPr>
          <w:spacing w:val="3"/>
        </w:rPr>
        <w:t> </w:t>
      </w:r>
      <w:r>
        <w:rPr/>
        <w:t>de</w:t>
      </w:r>
      <w:r>
        <w:rPr>
          <w:spacing w:val="2"/>
        </w:rPr>
        <w:t> </w:t>
      </w:r>
      <w:r>
        <w:rPr/>
        <w:t>não</w:t>
      </w:r>
      <w:r>
        <w:rPr>
          <w:spacing w:val="2"/>
        </w:rPr>
        <w:t> </w:t>
      </w:r>
      <w:r>
        <w:rPr/>
        <w:t>valer</w:t>
      </w:r>
      <w:r>
        <w:rPr>
          <w:spacing w:val="2"/>
        </w:rPr>
        <w:t> </w:t>
      </w:r>
      <w:r>
        <w:rPr/>
        <w:t>sem</w:t>
      </w:r>
      <w:r>
        <w:rPr>
          <w:spacing w:val="2"/>
        </w:rPr>
        <w:t> </w:t>
      </w:r>
      <w:r>
        <w:rPr/>
        <w:t>instrumento</w:t>
      </w:r>
      <w:r>
        <w:rPr>
          <w:spacing w:val="2"/>
        </w:rPr>
        <w:t> </w:t>
      </w:r>
      <w:r>
        <w:rPr/>
        <w:t>público,</w:t>
      </w:r>
      <w:r>
        <w:rPr>
          <w:spacing w:val="2"/>
        </w:rPr>
        <w:t> </w:t>
      </w:r>
      <w:r>
        <w:rPr/>
        <w:t>este</w:t>
      </w:r>
      <w:r>
        <w:rPr>
          <w:spacing w:val="2"/>
        </w:rPr>
        <w:t> </w:t>
      </w:r>
      <w:r>
        <w:rPr/>
        <w:t>é</w:t>
      </w:r>
      <w:r>
        <w:rPr>
          <w:spacing w:val="2"/>
        </w:rPr>
        <w:t> </w:t>
      </w:r>
      <w:r>
        <w:rPr/>
        <w:t>da</w:t>
      </w:r>
      <w:r>
        <w:rPr>
          <w:spacing w:val="3"/>
        </w:rPr>
        <w:t> </w:t>
      </w:r>
      <w:r>
        <w:rPr/>
        <w:t>substância</w:t>
      </w:r>
      <w:r>
        <w:rPr>
          <w:spacing w:val="2"/>
        </w:rPr>
        <w:t> </w:t>
      </w:r>
      <w:r>
        <w:rPr/>
        <w:t>do</w:t>
      </w:r>
      <w:r>
        <w:rPr>
          <w:spacing w:val="2"/>
        </w:rPr>
        <w:t> </w:t>
      </w:r>
      <w:r>
        <w:rPr>
          <w:spacing w:val="-4"/>
        </w:rPr>
        <w:t>ato.</w:t>
      </w:r>
    </w:p>
    <w:p>
      <w:pPr>
        <w:pStyle w:val="BodyText"/>
        <w:spacing w:before="4"/>
        <w:rPr>
          <w:sz w:val="4"/>
        </w:rPr>
      </w:pPr>
    </w:p>
    <w:p>
      <w:pPr>
        <w:pStyle w:val="BodyText"/>
        <w:spacing w:line="458" w:lineRule="auto" w:before="1"/>
        <w:ind w:left="133" w:right="709"/>
      </w:pPr>
      <w:r>
        <w:rPr/>
        <w:t>Art. 110. A</w:t>
      </w:r>
      <w:r>
        <w:rPr>
          <w:spacing w:val="-2"/>
        </w:rPr>
        <w:t> </w:t>
      </w:r>
      <w:r>
        <w:rPr/>
        <w:t>manifestação de vontade subsiste ainda que o seu autor haja feito a reserva mental de não querer o que manifestou, salvo se dela o destinatário tinha conhecimento.</w:t>
      </w:r>
      <w:r>
        <w:rPr>
          <w:spacing w:val="80"/>
        </w:rPr>
        <w:t> </w:t>
      </w:r>
      <w:r>
        <w:rPr/>
        <w:t>Art. 111. O silêncio importa anuência, quando as circunstâncias ou os usos o autorizarem, e não for necessária a declaração de vontade expressa.</w:t>
      </w:r>
    </w:p>
    <w:p>
      <w:pPr>
        <w:pStyle w:val="BodyText"/>
        <w:spacing w:line="448" w:lineRule="auto"/>
        <w:ind w:left="133" w:right="1668"/>
      </w:pPr>
      <w:r>
        <w:rPr/>
        <w:t>Art. 112. Nas declarações de vontade se atenderá mais à intenção nelas consubstanciada do que ao sentido literal da </w:t>
      </w:r>
      <w:r>
        <w:rPr/>
        <w:t>linguagem.</w:t>
      </w:r>
      <w:r>
        <w:rPr>
          <w:spacing w:val="40"/>
        </w:rPr>
        <w:t> </w:t>
      </w:r>
      <w:r>
        <w:rPr/>
        <w:t>Art. 113. Os negócios jurídicos devem ser interpretados conforme a boa-fé e os usos do lugar de sua celebração.</w:t>
      </w:r>
    </w:p>
    <w:p>
      <w:pPr>
        <w:pStyle w:val="BodyText"/>
        <w:ind w:left="133"/>
        <w:rPr>
          <w:rFonts w:ascii="Arial" w:hAnsi="Arial"/>
        </w:rPr>
      </w:pPr>
      <w:r>
        <w:rPr>
          <w:rFonts w:ascii="Arial" w:hAnsi="Arial"/>
        </w:rPr>
        <w:t>§</w:t>
      </w:r>
      <w:r>
        <w:rPr>
          <w:rFonts w:ascii="Arial" w:hAnsi="Arial"/>
          <w:spacing w:val="2"/>
        </w:rPr>
        <w:t> </w:t>
      </w:r>
      <w:r>
        <w:rPr>
          <w:rFonts w:ascii="Arial" w:hAnsi="Arial"/>
        </w:rPr>
        <w:t>1º</w:t>
      </w:r>
      <w:r>
        <w:rPr>
          <w:rFonts w:ascii="Arial" w:hAnsi="Arial"/>
          <w:spacing w:val="18"/>
        </w:rPr>
        <w:t> </w:t>
      </w:r>
      <w:r>
        <w:rPr>
          <w:rFonts w:ascii="Arial" w:hAnsi="Arial"/>
        </w:rPr>
        <w:t>A</w:t>
      </w:r>
      <w:r>
        <w:rPr>
          <w:rFonts w:ascii="Arial" w:hAnsi="Arial"/>
          <w:spacing w:val="-2"/>
        </w:rPr>
        <w:t> </w:t>
      </w:r>
      <w:r>
        <w:rPr>
          <w:rFonts w:ascii="Arial" w:hAnsi="Arial"/>
        </w:rPr>
        <w:t>interpretação</w:t>
      </w:r>
      <w:r>
        <w:rPr>
          <w:rFonts w:ascii="Arial" w:hAnsi="Arial"/>
          <w:spacing w:val="2"/>
        </w:rPr>
        <w:t> </w:t>
      </w:r>
      <w:r>
        <w:rPr>
          <w:rFonts w:ascii="Arial" w:hAnsi="Arial"/>
        </w:rPr>
        <w:t>do</w:t>
      </w:r>
      <w:r>
        <w:rPr>
          <w:rFonts w:ascii="Arial" w:hAnsi="Arial"/>
          <w:spacing w:val="2"/>
        </w:rPr>
        <w:t> </w:t>
      </w:r>
      <w:r>
        <w:rPr>
          <w:rFonts w:ascii="Arial" w:hAnsi="Arial"/>
        </w:rPr>
        <w:t>negócio</w:t>
      </w:r>
      <w:r>
        <w:rPr>
          <w:rFonts w:ascii="Arial" w:hAnsi="Arial"/>
          <w:spacing w:val="2"/>
        </w:rPr>
        <w:t> </w:t>
      </w:r>
      <w:r>
        <w:rPr>
          <w:rFonts w:ascii="Arial" w:hAnsi="Arial"/>
        </w:rPr>
        <w:t>jurídico</w:t>
      </w:r>
      <w:r>
        <w:rPr>
          <w:rFonts w:ascii="Arial" w:hAnsi="Arial"/>
          <w:spacing w:val="2"/>
        </w:rPr>
        <w:t> </w:t>
      </w:r>
      <w:r>
        <w:rPr>
          <w:rFonts w:ascii="Arial" w:hAnsi="Arial"/>
        </w:rPr>
        <w:t>deve</w:t>
      </w:r>
      <w:r>
        <w:rPr>
          <w:rFonts w:ascii="Arial" w:hAnsi="Arial"/>
          <w:spacing w:val="2"/>
        </w:rPr>
        <w:t> </w:t>
      </w:r>
      <w:r>
        <w:rPr>
          <w:rFonts w:ascii="Arial" w:hAnsi="Arial"/>
        </w:rPr>
        <w:t>lhe</w:t>
      </w:r>
      <w:r>
        <w:rPr>
          <w:rFonts w:ascii="Arial" w:hAnsi="Arial"/>
          <w:spacing w:val="2"/>
        </w:rPr>
        <w:t> </w:t>
      </w:r>
      <w:r>
        <w:rPr>
          <w:rFonts w:ascii="Arial" w:hAnsi="Arial"/>
        </w:rPr>
        <w:t>atribuir</w:t>
      </w:r>
      <w:r>
        <w:rPr>
          <w:rFonts w:ascii="Arial" w:hAnsi="Arial"/>
          <w:spacing w:val="2"/>
        </w:rPr>
        <w:t> </w:t>
      </w:r>
      <w:r>
        <w:rPr>
          <w:rFonts w:ascii="Arial" w:hAnsi="Arial"/>
        </w:rPr>
        <w:t>o</w:t>
      </w:r>
      <w:r>
        <w:rPr>
          <w:rFonts w:ascii="Arial" w:hAnsi="Arial"/>
          <w:spacing w:val="3"/>
        </w:rPr>
        <w:t> </w:t>
      </w:r>
      <w:r>
        <w:rPr>
          <w:rFonts w:ascii="Arial" w:hAnsi="Arial"/>
        </w:rPr>
        <w:t>sentido</w:t>
      </w:r>
      <w:r>
        <w:rPr>
          <w:rFonts w:ascii="Arial" w:hAnsi="Arial"/>
          <w:spacing w:val="2"/>
        </w:rPr>
        <w:t> </w:t>
      </w:r>
      <w:r>
        <w:rPr>
          <w:rFonts w:ascii="Arial" w:hAnsi="Arial"/>
        </w:rPr>
        <w:t>que:</w:t>
      </w:r>
      <w:r>
        <w:rPr>
          <w:rFonts w:ascii="Arial" w:hAnsi="Arial"/>
          <w:spacing w:val="2"/>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13.874,</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201</w:t>
      </w:r>
      <w:r>
        <w:rPr>
          <w:rFonts w:ascii="Arial" w:hAnsi="Arial"/>
          <w:color w:val="0000EE"/>
          <w:spacing w:val="-2"/>
        </w:rPr>
        <w:t>9)</w:t>
      </w:r>
    </w:p>
    <w:p>
      <w:pPr>
        <w:pStyle w:val="BodyText"/>
        <w:spacing w:before="8"/>
        <w:rPr>
          <w:rFonts w:ascii="Arial"/>
          <w:sz w:val="4"/>
        </w:rPr>
      </w:pPr>
    </w:p>
    <w:p>
      <w:pPr>
        <w:pStyle w:val="ListParagraph"/>
        <w:numPr>
          <w:ilvl w:val="0"/>
          <w:numId w:val="21"/>
        </w:numPr>
        <w:tabs>
          <w:tab w:pos="161" w:val="left" w:leader="none"/>
        </w:tabs>
        <w:spacing w:line="240" w:lineRule="auto" w:before="1" w:after="0"/>
        <w:ind w:left="161" w:right="0" w:hanging="28"/>
        <w:jc w:val="left"/>
        <w:rPr>
          <w:rFonts w:ascii="Arial" w:hAnsi="Arial"/>
          <w:sz w:val="5"/>
        </w:rPr>
      </w:pPr>
      <w:r>
        <w:rPr>
          <w:rFonts w:ascii="Arial" w:hAnsi="Arial"/>
          <w:sz w:val="5"/>
        </w:rPr>
        <w:t>-</w:t>
      </w:r>
      <w:r>
        <w:rPr>
          <w:rFonts w:ascii="Arial" w:hAnsi="Arial"/>
          <w:spacing w:val="2"/>
          <w:sz w:val="5"/>
        </w:rPr>
        <w:t> </w:t>
      </w:r>
      <w:r>
        <w:rPr>
          <w:rFonts w:ascii="Arial" w:hAnsi="Arial"/>
          <w:sz w:val="5"/>
        </w:rPr>
        <w:t>for</w:t>
      </w:r>
      <w:r>
        <w:rPr>
          <w:rFonts w:ascii="Arial" w:hAnsi="Arial"/>
          <w:spacing w:val="3"/>
          <w:sz w:val="5"/>
        </w:rPr>
        <w:t> </w:t>
      </w:r>
      <w:r>
        <w:rPr>
          <w:rFonts w:ascii="Arial" w:hAnsi="Arial"/>
          <w:sz w:val="5"/>
        </w:rPr>
        <w:t>confirmado</w:t>
      </w:r>
      <w:r>
        <w:rPr>
          <w:rFonts w:ascii="Arial" w:hAnsi="Arial"/>
          <w:spacing w:val="2"/>
          <w:sz w:val="5"/>
        </w:rPr>
        <w:t> </w:t>
      </w:r>
      <w:r>
        <w:rPr>
          <w:rFonts w:ascii="Arial" w:hAnsi="Arial"/>
          <w:sz w:val="5"/>
        </w:rPr>
        <w:t>pelo</w:t>
      </w:r>
      <w:r>
        <w:rPr>
          <w:rFonts w:ascii="Arial" w:hAnsi="Arial"/>
          <w:spacing w:val="3"/>
          <w:sz w:val="5"/>
        </w:rPr>
        <w:t> </w:t>
      </w:r>
      <w:r>
        <w:rPr>
          <w:rFonts w:ascii="Arial" w:hAnsi="Arial"/>
          <w:sz w:val="5"/>
        </w:rPr>
        <w:t>comportamento</w:t>
      </w:r>
      <w:r>
        <w:rPr>
          <w:rFonts w:ascii="Arial" w:hAnsi="Arial"/>
          <w:spacing w:val="2"/>
          <w:sz w:val="5"/>
        </w:rPr>
        <w:t> </w:t>
      </w:r>
      <w:r>
        <w:rPr>
          <w:rFonts w:ascii="Arial" w:hAnsi="Arial"/>
          <w:sz w:val="5"/>
        </w:rPr>
        <w:t>das</w:t>
      </w:r>
      <w:r>
        <w:rPr>
          <w:rFonts w:ascii="Arial" w:hAnsi="Arial"/>
          <w:spacing w:val="3"/>
          <w:sz w:val="5"/>
        </w:rPr>
        <w:t> </w:t>
      </w:r>
      <w:r>
        <w:rPr>
          <w:rFonts w:ascii="Arial" w:hAnsi="Arial"/>
          <w:sz w:val="5"/>
        </w:rPr>
        <w:t>partes</w:t>
      </w:r>
      <w:r>
        <w:rPr>
          <w:rFonts w:ascii="Arial" w:hAnsi="Arial"/>
          <w:spacing w:val="3"/>
          <w:sz w:val="5"/>
        </w:rPr>
        <w:t> </w:t>
      </w:r>
      <w:r>
        <w:rPr>
          <w:rFonts w:ascii="Arial" w:hAnsi="Arial"/>
          <w:sz w:val="5"/>
        </w:rPr>
        <w:t>posterior</w:t>
      </w:r>
      <w:r>
        <w:rPr>
          <w:rFonts w:ascii="Arial" w:hAnsi="Arial"/>
          <w:spacing w:val="2"/>
          <w:sz w:val="5"/>
        </w:rPr>
        <w:t> </w:t>
      </w:r>
      <w:r>
        <w:rPr>
          <w:rFonts w:ascii="Arial" w:hAnsi="Arial"/>
          <w:sz w:val="5"/>
        </w:rPr>
        <w:t>à</w:t>
      </w:r>
      <w:r>
        <w:rPr>
          <w:rFonts w:ascii="Arial" w:hAnsi="Arial"/>
          <w:spacing w:val="3"/>
          <w:sz w:val="5"/>
        </w:rPr>
        <w:t> </w:t>
      </w:r>
      <w:r>
        <w:rPr>
          <w:rFonts w:ascii="Arial" w:hAnsi="Arial"/>
          <w:sz w:val="5"/>
        </w:rPr>
        <w:t>celebração</w:t>
      </w:r>
      <w:r>
        <w:rPr>
          <w:rFonts w:ascii="Arial" w:hAnsi="Arial"/>
          <w:spacing w:val="2"/>
          <w:sz w:val="5"/>
        </w:rPr>
        <w:t> </w:t>
      </w:r>
      <w:r>
        <w:rPr>
          <w:rFonts w:ascii="Arial" w:hAnsi="Arial"/>
          <w:sz w:val="5"/>
        </w:rPr>
        <w:t>do</w:t>
      </w:r>
      <w:r>
        <w:rPr>
          <w:rFonts w:ascii="Arial" w:hAnsi="Arial"/>
          <w:spacing w:val="3"/>
          <w:sz w:val="5"/>
        </w:rPr>
        <w:t> </w:t>
      </w:r>
      <w:r>
        <w:rPr>
          <w:rFonts w:ascii="Arial" w:hAnsi="Arial"/>
          <w:sz w:val="5"/>
        </w:rPr>
        <w:t>negócio;</w:t>
      </w:r>
      <w:r>
        <w:rPr>
          <w:rFonts w:ascii="Arial" w:hAnsi="Arial"/>
          <w:spacing w:val="2"/>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13.874,</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pacing w:val="-2"/>
          <w:sz w:val="5"/>
          <w:u w:val="single" w:color="0000EE"/>
        </w:rPr>
        <w:t>201</w:t>
      </w:r>
      <w:r>
        <w:rPr>
          <w:rFonts w:ascii="Arial" w:hAnsi="Arial"/>
          <w:color w:val="0000EE"/>
          <w:spacing w:val="-2"/>
          <w:sz w:val="5"/>
        </w:rPr>
        <w:t>9)</w:t>
      </w:r>
    </w:p>
    <w:p>
      <w:pPr>
        <w:pStyle w:val="ListParagraph"/>
        <w:numPr>
          <w:ilvl w:val="0"/>
          <w:numId w:val="21"/>
        </w:numPr>
        <w:tabs>
          <w:tab w:pos="175" w:val="left" w:leader="none"/>
        </w:tabs>
        <w:spacing w:line="240" w:lineRule="auto" w:before="52" w:after="0"/>
        <w:ind w:left="175" w:right="0" w:hanging="42"/>
        <w:jc w:val="left"/>
        <w:rPr>
          <w:rFonts w:ascii="Arial" w:hAnsi="Arial"/>
          <w:sz w:val="5"/>
        </w:rPr>
      </w:pPr>
      <w:r>
        <w:rPr>
          <w:rFonts w:ascii="Arial" w:hAnsi="Arial"/>
          <w:sz w:val="5"/>
        </w:rPr>
        <w:t>-</w:t>
      </w:r>
      <w:r>
        <w:rPr>
          <w:rFonts w:ascii="Arial" w:hAnsi="Arial"/>
          <w:spacing w:val="2"/>
          <w:sz w:val="5"/>
        </w:rPr>
        <w:t> </w:t>
      </w:r>
      <w:r>
        <w:rPr>
          <w:rFonts w:ascii="Arial" w:hAnsi="Arial"/>
          <w:sz w:val="5"/>
        </w:rPr>
        <w:t>corresponder</w:t>
      </w:r>
      <w:r>
        <w:rPr>
          <w:rFonts w:ascii="Arial" w:hAnsi="Arial"/>
          <w:spacing w:val="2"/>
          <w:sz w:val="5"/>
        </w:rPr>
        <w:t> </w:t>
      </w:r>
      <w:r>
        <w:rPr>
          <w:rFonts w:ascii="Arial" w:hAnsi="Arial"/>
          <w:sz w:val="5"/>
        </w:rPr>
        <w:t>aos</w:t>
      </w:r>
      <w:r>
        <w:rPr>
          <w:rFonts w:ascii="Arial" w:hAnsi="Arial"/>
          <w:spacing w:val="3"/>
          <w:sz w:val="5"/>
        </w:rPr>
        <w:t> </w:t>
      </w:r>
      <w:r>
        <w:rPr>
          <w:rFonts w:ascii="Arial" w:hAnsi="Arial"/>
          <w:sz w:val="5"/>
        </w:rPr>
        <w:t>usos,</w:t>
      </w:r>
      <w:r>
        <w:rPr>
          <w:rFonts w:ascii="Arial" w:hAnsi="Arial"/>
          <w:spacing w:val="2"/>
          <w:sz w:val="5"/>
        </w:rPr>
        <w:t> </w:t>
      </w:r>
      <w:r>
        <w:rPr>
          <w:rFonts w:ascii="Arial" w:hAnsi="Arial"/>
          <w:sz w:val="5"/>
        </w:rPr>
        <w:t>costumes</w:t>
      </w:r>
      <w:r>
        <w:rPr>
          <w:rFonts w:ascii="Arial" w:hAnsi="Arial"/>
          <w:spacing w:val="2"/>
          <w:sz w:val="5"/>
        </w:rPr>
        <w:t> </w:t>
      </w:r>
      <w:r>
        <w:rPr>
          <w:rFonts w:ascii="Arial" w:hAnsi="Arial"/>
          <w:sz w:val="5"/>
        </w:rPr>
        <w:t>e</w:t>
      </w:r>
      <w:r>
        <w:rPr>
          <w:rFonts w:ascii="Arial" w:hAnsi="Arial"/>
          <w:spacing w:val="3"/>
          <w:sz w:val="5"/>
        </w:rPr>
        <w:t> </w:t>
      </w:r>
      <w:r>
        <w:rPr>
          <w:rFonts w:ascii="Arial" w:hAnsi="Arial"/>
          <w:sz w:val="5"/>
        </w:rPr>
        <w:t>práticas</w:t>
      </w:r>
      <w:r>
        <w:rPr>
          <w:rFonts w:ascii="Arial" w:hAnsi="Arial"/>
          <w:spacing w:val="2"/>
          <w:sz w:val="5"/>
        </w:rPr>
        <w:t> </w:t>
      </w:r>
      <w:r>
        <w:rPr>
          <w:rFonts w:ascii="Arial" w:hAnsi="Arial"/>
          <w:sz w:val="5"/>
        </w:rPr>
        <w:t>do</w:t>
      </w:r>
      <w:r>
        <w:rPr>
          <w:rFonts w:ascii="Arial" w:hAnsi="Arial"/>
          <w:spacing w:val="2"/>
          <w:sz w:val="5"/>
        </w:rPr>
        <w:t> </w:t>
      </w:r>
      <w:r>
        <w:rPr>
          <w:rFonts w:ascii="Arial" w:hAnsi="Arial"/>
          <w:sz w:val="5"/>
        </w:rPr>
        <w:t>mercado</w:t>
      </w:r>
      <w:r>
        <w:rPr>
          <w:rFonts w:ascii="Arial" w:hAnsi="Arial"/>
          <w:spacing w:val="3"/>
          <w:sz w:val="5"/>
        </w:rPr>
        <w:t> </w:t>
      </w:r>
      <w:r>
        <w:rPr>
          <w:rFonts w:ascii="Arial" w:hAnsi="Arial"/>
          <w:sz w:val="5"/>
        </w:rPr>
        <w:t>relativas</w:t>
      </w:r>
      <w:r>
        <w:rPr>
          <w:rFonts w:ascii="Arial" w:hAnsi="Arial"/>
          <w:spacing w:val="2"/>
          <w:sz w:val="5"/>
        </w:rPr>
        <w:t> </w:t>
      </w:r>
      <w:r>
        <w:rPr>
          <w:rFonts w:ascii="Arial" w:hAnsi="Arial"/>
          <w:sz w:val="5"/>
        </w:rPr>
        <w:t>ao</w:t>
      </w:r>
      <w:r>
        <w:rPr>
          <w:rFonts w:ascii="Arial" w:hAnsi="Arial"/>
          <w:spacing w:val="3"/>
          <w:sz w:val="5"/>
        </w:rPr>
        <w:t> </w:t>
      </w:r>
      <w:r>
        <w:rPr>
          <w:rFonts w:ascii="Arial" w:hAnsi="Arial"/>
          <w:sz w:val="5"/>
        </w:rPr>
        <w:t>tipo</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negócio;</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13.874,</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pacing w:val="-2"/>
          <w:sz w:val="5"/>
          <w:u w:val="single" w:color="0000EE"/>
        </w:rPr>
        <w:t>201</w:t>
      </w:r>
      <w:r>
        <w:rPr>
          <w:rFonts w:ascii="Arial" w:hAnsi="Arial"/>
          <w:color w:val="0000EE"/>
          <w:spacing w:val="-2"/>
          <w:sz w:val="5"/>
        </w:rPr>
        <w:t>9)</w:t>
      </w:r>
    </w:p>
    <w:p>
      <w:pPr>
        <w:pStyle w:val="ListParagraph"/>
        <w:numPr>
          <w:ilvl w:val="0"/>
          <w:numId w:val="21"/>
        </w:numPr>
        <w:tabs>
          <w:tab w:pos="189" w:val="left" w:leader="none"/>
        </w:tabs>
        <w:spacing w:line="240" w:lineRule="auto" w:before="52" w:after="0"/>
        <w:ind w:left="189" w:right="0" w:hanging="56"/>
        <w:jc w:val="left"/>
        <w:rPr>
          <w:rFonts w:ascii="Arial" w:hAnsi="Arial"/>
          <w:sz w:val="5"/>
        </w:rPr>
      </w:pPr>
      <w:r>
        <w:rPr>
          <w:rFonts w:ascii="Arial" w:hAnsi="Arial"/>
          <w:sz w:val="5"/>
        </w:rPr>
        <w:t>-</w:t>
      </w:r>
      <w:r>
        <w:rPr>
          <w:rFonts w:ascii="Arial" w:hAnsi="Arial"/>
          <w:spacing w:val="2"/>
          <w:sz w:val="5"/>
        </w:rPr>
        <w:t> </w:t>
      </w:r>
      <w:r>
        <w:rPr>
          <w:rFonts w:ascii="Arial" w:hAnsi="Arial"/>
          <w:sz w:val="5"/>
        </w:rPr>
        <w:t>corresponder</w:t>
      </w:r>
      <w:r>
        <w:rPr>
          <w:rFonts w:ascii="Arial" w:hAnsi="Arial"/>
          <w:spacing w:val="2"/>
          <w:sz w:val="5"/>
        </w:rPr>
        <w:t> </w:t>
      </w:r>
      <w:r>
        <w:rPr>
          <w:rFonts w:ascii="Arial" w:hAnsi="Arial"/>
          <w:sz w:val="5"/>
        </w:rPr>
        <w:t>à</w:t>
      </w:r>
      <w:r>
        <w:rPr>
          <w:rFonts w:ascii="Arial" w:hAnsi="Arial"/>
          <w:spacing w:val="2"/>
          <w:sz w:val="5"/>
        </w:rPr>
        <w:t> </w:t>
      </w:r>
      <w:r>
        <w:rPr>
          <w:rFonts w:ascii="Arial" w:hAnsi="Arial"/>
          <w:sz w:val="5"/>
        </w:rPr>
        <w:t>boa-fé;</w:t>
      </w:r>
      <w:r>
        <w:rPr>
          <w:rFonts w:ascii="Arial" w:hAnsi="Arial"/>
          <w:spacing w:val="2"/>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13.874,</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201</w:t>
      </w:r>
      <w:r>
        <w:rPr>
          <w:rFonts w:ascii="Arial" w:hAnsi="Arial"/>
          <w:color w:val="0000EE"/>
          <w:spacing w:val="-2"/>
          <w:sz w:val="5"/>
        </w:rPr>
        <w:t>9)</w:t>
      </w:r>
    </w:p>
    <w:p>
      <w:pPr>
        <w:pStyle w:val="BodyText"/>
        <w:spacing w:before="9"/>
        <w:rPr>
          <w:rFonts w:ascii="Arial"/>
          <w:sz w:val="4"/>
        </w:rPr>
      </w:pPr>
    </w:p>
    <w:p>
      <w:pPr>
        <w:pStyle w:val="ListParagraph"/>
        <w:numPr>
          <w:ilvl w:val="0"/>
          <w:numId w:val="21"/>
        </w:numPr>
        <w:tabs>
          <w:tab w:pos="195" w:val="left" w:leader="none"/>
        </w:tabs>
        <w:spacing w:line="240" w:lineRule="auto" w:before="0" w:after="0"/>
        <w:ind w:left="195" w:right="0" w:hanging="62"/>
        <w:jc w:val="left"/>
        <w:rPr>
          <w:rFonts w:ascii="Arial" w:hAnsi="Arial"/>
          <w:sz w:val="5"/>
        </w:rPr>
      </w:pPr>
      <w:r>
        <w:rPr>
          <w:rFonts w:ascii="Arial" w:hAnsi="Arial"/>
          <w:sz w:val="5"/>
        </w:rPr>
        <w:t>-</w:t>
      </w:r>
      <w:r>
        <w:rPr>
          <w:rFonts w:ascii="Arial" w:hAnsi="Arial"/>
          <w:spacing w:val="2"/>
          <w:sz w:val="5"/>
        </w:rPr>
        <w:t> </w:t>
      </w:r>
      <w:r>
        <w:rPr>
          <w:rFonts w:ascii="Arial" w:hAnsi="Arial"/>
          <w:sz w:val="5"/>
        </w:rPr>
        <w:t>for</w:t>
      </w:r>
      <w:r>
        <w:rPr>
          <w:rFonts w:ascii="Arial" w:hAnsi="Arial"/>
          <w:spacing w:val="2"/>
          <w:sz w:val="5"/>
        </w:rPr>
        <w:t> </w:t>
      </w:r>
      <w:r>
        <w:rPr>
          <w:rFonts w:ascii="Arial" w:hAnsi="Arial"/>
          <w:sz w:val="5"/>
        </w:rPr>
        <w:t>mais</w:t>
      </w:r>
      <w:r>
        <w:rPr>
          <w:rFonts w:ascii="Arial" w:hAnsi="Arial"/>
          <w:spacing w:val="2"/>
          <w:sz w:val="5"/>
        </w:rPr>
        <w:t> </w:t>
      </w:r>
      <w:r>
        <w:rPr>
          <w:rFonts w:ascii="Arial" w:hAnsi="Arial"/>
          <w:sz w:val="5"/>
        </w:rPr>
        <w:t>benéfico</w:t>
      </w:r>
      <w:r>
        <w:rPr>
          <w:rFonts w:ascii="Arial" w:hAnsi="Arial"/>
          <w:spacing w:val="2"/>
          <w:sz w:val="5"/>
        </w:rPr>
        <w:t> </w:t>
      </w:r>
      <w:r>
        <w:rPr>
          <w:rFonts w:ascii="Arial" w:hAnsi="Arial"/>
          <w:sz w:val="5"/>
        </w:rPr>
        <w:t>à</w:t>
      </w:r>
      <w:r>
        <w:rPr>
          <w:rFonts w:ascii="Arial" w:hAnsi="Arial"/>
          <w:spacing w:val="2"/>
          <w:sz w:val="5"/>
        </w:rPr>
        <w:t> </w:t>
      </w:r>
      <w:r>
        <w:rPr>
          <w:rFonts w:ascii="Arial" w:hAnsi="Arial"/>
          <w:sz w:val="5"/>
        </w:rPr>
        <w:t>parte</w:t>
      </w:r>
      <w:r>
        <w:rPr>
          <w:rFonts w:ascii="Arial" w:hAnsi="Arial"/>
          <w:spacing w:val="2"/>
          <w:sz w:val="5"/>
        </w:rPr>
        <w:t> </w:t>
      </w:r>
      <w:r>
        <w:rPr>
          <w:rFonts w:ascii="Arial" w:hAnsi="Arial"/>
          <w:sz w:val="5"/>
        </w:rPr>
        <w:t>que</w:t>
      </w:r>
      <w:r>
        <w:rPr>
          <w:rFonts w:ascii="Arial" w:hAnsi="Arial"/>
          <w:spacing w:val="2"/>
          <w:sz w:val="5"/>
        </w:rPr>
        <w:t> </w:t>
      </w:r>
      <w:r>
        <w:rPr>
          <w:rFonts w:ascii="Arial" w:hAnsi="Arial"/>
          <w:sz w:val="5"/>
        </w:rPr>
        <w:t>não</w:t>
      </w:r>
      <w:r>
        <w:rPr>
          <w:rFonts w:ascii="Arial" w:hAnsi="Arial"/>
          <w:spacing w:val="2"/>
          <w:sz w:val="5"/>
        </w:rPr>
        <w:t> </w:t>
      </w:r>
      <w:r>
        <w:rPr>
          <w:rFonts w:ascii="Arial" w:hAnsi="Arial"/>
          <w:sz w:val="5"/>
        </w:rPr>
        <w:t>redigiu</w:t>
      </w:r>
      <w:r>
        <w:rPr>
          <w:rFonts w:ascii="Arial" w:hAnsi="Arial"/>
          <w:spacing w:val="2"/>
          <w:sz w:val="5"/>
        </w:rPr>
        <w:t> </w:t>
      </w:r>
      <w:r>
        <w:rPr>
          <w:rFonts w:ascii="Arial" w:hAnsi="Arial"/>
          <w:sz w:val="5"/>
        </w:rPr>
        <w:t>o</w:t>
      </w:r>
      <w:r>
        <w:rPr>
          <w:rFonts w:ascii="Arial" w:hAnsi="Arial"/>
          <w:spacing w:val="2"/>
          <w:sz w:val="5"/>
        </w:rPr>
        <w:t> </w:t>
      </w:r>
      <w:r>
        <w:rPr>
          <w:rFonts w:ascii="Arial" w:hAnsi="Arial"/>
          <w:sz w:val="5"/>
        </w:rPr>
        <w:t>dispositivo,</w:t>
      </w:r>
      <w:r>
        <w:rPr>
          <w:rFonts w:ascii="Arial" w:hAnsi="Arial"/>
          <w:spacing w:val="2"/>
          <w:sz w:val="5"/>
        </w:rPr>
        <w:t> </w:t>
      </w:r>
      <w:r>
        <w:rPr>
          <w:rFonts w:ascii="Arial" w:hAnsi="Arial"/>
          <w:sz w:val="5"/>
        </w:rPr>
        <w:t>se</w:t>
      </w:r>
      <w:r>
        <w:rPr>
          <w:rFonts w:ascii="Arial" w:hAnsi="Arial"/>
          <w:spacing w:val="2"/>
          <w:sz w:val="5"/>
        </w:rPr>
        <w:t> </w:t>
      </w:r>
      <w:r>
        <w:rPr>
          <w:rFonts w:ascii="Arial" w:hAnsi="Arial"/>
          <w:sz w:val="5"/>
        </w:rPr>
        <w:t>identificável;</w:t>
      </w:r>
      <w:r>
        <w:rPr>
          <w:rFonts w:ascii="Arial" w:hAnsi="Arial"/>
          <w:spacing w:val="3"/>
          <w:sz w:val="5"/>
        </w:rPr>
        <w:t> </w:t>
      </w:r>
      <w:r>
        <w:rPr>
          <w:rFonts w:ascii="Arial" w:hAnsi="Arial"/>
          <w:sz w:val="5"/>
        </w:rPr>
        <w:t>e</w:t>
      </w:r>
      <w:r>
        <w:rPr>
          <w:rFonts w:ascii="Arial" w:hAnsi="Arial"/>
          <w:spacing w:val="2"/>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13.874,</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201</w:t>
      </w:r>
      <w:r>
        <w:rPr>
          <w:rFonts w:ascii="Arial" w:hAnsi="Arial"/>
          <w:color w:val="0000EE"/>
          <w:spacing w:val="-2"/>
          <w:sz w:val="5"/>
        </w:rPr>
        <w:t>9)</w:t>
      </w:r>
    </w:p>
    <w:p>
      <w:pPr>
        <w:pStyle w:val="ListParagraph"/>
        <w:numPr>
          <w:ilvl w:val="0"/>
          <w:numId w:val="21"/>
        </w:numPr>
        <w:tabs>
          <w:tab w:pos="181" w:val="left" w:leader="none"/>
        </w:tabs>
        <w:spacing w:line="240" w:lineRule="auto" w:before="53" w:after="0"/>
        <w:ind w:left="41" w:right="254" w:firstLine="92"/>
        <w:jc w:val="left"/>
        <w:rPr>
          <w:rFonts w:ascii="Arial" w:hAnsi="Arial"/>
          <w:sz w:val="5"/>
        </w:rPr>
      </w:pPr>
      <w:r>
        <w:rPr>
          <w:rFonts w:ascii="Arial" w:hAnsi="Arial"/>
          <w:sz w:val="5"/>
        </w:rPr>
        <w:t>- corresponder a qual seria a razoável negociação das partes sobre a questão discutida, inferida das demais disposições do negócio e da racionalidade econômica das partes,</w:t>
      </w:r>
      <w:r>
        <w:rPr>
          <w:rFonts w:ascii="Arial" w:hAnsi="Arial"/>
          <w:spacing w:val="40"/>
          <w:sz w:val="5"/>
        </w:rPr>
        <w:t> </w:t>
      </w:r>
      <w:r>
        <w:rPr>
          <w:rFonts w:ascii="Arial" w:hAnsi="Arial"/>
          <w:sz w:val="5"/>
        </w:rPr>
        <w:t>consideradas as informações disponíveis no momento de sua celebração. </w:t>
      </w:r>
      <w:r>
        <w:rPr>
          <w:rFonts w:ascii="Arial" w:hAnsi="Arial"/>
          <w:color w:val="0000EE"/>
          <w:sz w:val="5"/>
          <w:u w:val="single" w:color="0000EE"/>
        </w:rPr>
        <w:t>(Incluído pela Lei nº 13.874, de 201</w:t>
      </w:r>
      <w:r>
        <w:rPr>
          <w:rFonts w:ascii="Arial" w:hAnsi="Arial"/>
          <w:color w:val="0000EE"/>
          <w:sz w:val="5"/>
        </w:rPr>
        <w:t>9)</w:t>
      </w:r>
    </w:p>
    <w:p>
      <w:pPr>
        <w:pStyle w:val="BodyText"/>
        <w:spacing w:before="8"/>
        <w:rPr>
          <w:rFonts w:ascii="Arial"/>
          <w:sz w:val="4"/>
        </w:rPr>
      </w:pPr>
    </w:p>
    <w:p>
      <w:pPr>
        <w:pStyle w:val="BodyText"/>
        <w:ind w:left="41" w:right="195" w:firstLine="92"/>
        <w:rPr>
          <w:rFonts w:ascii="Arial" w:hAnsi="Arial"/>
        </w:rPr>
      </w:pPr>
      <w:r>
        <w:rPr>
          <w:rFonts w:ascii="Arial" w:hAnsi="Arial"/>
        </w:rPr>
        <w:t>§ 2º</w:t>
      </w:r>
      <w:r>
        <w:rPr>
          <w:rFonts w:ascii="Arial" w:hAnsi="Arial"/>
          <w:spacing w:val="19"/>
        </w:rPr>
        <w:t> </w:t>
      </w:r>
      <w:r>
        <w:rPr>
          <w:rFonts w:ascii="Arial" w:hAnsi="Arial"/>
        </w:rPr>
        <w:t>As partes poderão livremente pactuar regras de interpretação, de preenchimento de lacunas e de integração dos negócios jurídicos diversas daquelas previstas em lei. </w:t>
      </w:r>
      <w:r>
        <w:rPr>
          <w:rFonts w:ascii="Arial" w:hAnsi="Arial"/>
          <w:color w:val="0000EE"/>
          <w:u w:val="single" w:color="0000EE"/>
        </w:rPr>
        <w:t>(Incluíd</w:t>
      </w:r>
      <w:r>
        <w:rPr>
          <w:rFonts w:ascii="Arial" w:hAnsi="Arial"/>
          <w:color w:val="0000EE"/>
        </w:rPr>
        <w:t>o</w:t>
      </w:r>
      <w:r>
        <w:rPr>
          <w:rFonts w:ascii="Arial" w:hAnsi="Arial"/>
          <w:color w:val="0000EE"/>
          <w:spacing w:val="40"/>
        </w:rPr>
        <w:t> </w:t>
      </w:r>
      <w:r>
        <w:rPr>
          <w:rFonts w:ascii="Arial" w:hAnsi="Arial"/>
          <w:color w:val="0000EE"/>
          <w:u w:val="single" w:color="0000EE"/>
        </w:rPr>
        <w:t>pela Lei nº 13.874, de 201</w:t>
      </w:r>
      <w:r>
        <w:rPr>
          <w:rFonts w:ascii="Arial" w:hAnsi="Arial"/>
          <w:color w:val="0000EE"/>
        </w:rPr>
        <w:t>9)</w:t>
      </w:r>
    </w:p>
    <w:p>
      <w:pPr>
        <w:pStyle w:val="BodyText"/>
        <w:spacing w:before="8"/>
        <w:rPr>
          <w:rFonts w:ascii="Arial"/>
          <w:sz w:val="4"/>
        </w:rPr>
      </w:pPr>
    </w:p>
    <w:p>
      <w:pPr>
        <w:pStyle w:val="BodyText"/>
        <w:ind w:left="133"/>
      </w:pPr>
      <w:r>
        <w:rPr/>
        <w:t>Art.</w:t>
      </w:r>
      <w:r>
        <w:rPr>
          <w:spacing w:val="2"/>
        </w:rPr>
        <w:t> </w:t>
      </w:r>
      <w:r>
        <w:rPr/>
        <w:t>114.</w:t>
      </w:r>
      <w:r>
        <w:rPr>
          <w:spacing w:val="2"/>
        </w:rPr>
        <w:t> </w:t>
      </w:r>
      <w:r>
        <w:rPr/>
        <w:t>Os</w:t>
      </w:r>
      <w:r>
        <w:rPr>
          <w:spacing w:val="2"/>
        </w:rPr>
        <w:t> </w:t>
      </w:r>
      <w:r>
        <w:rPr/>
        <w:t>negócios</w:t>
      </w:r>
      <w:r>
        <w:rPr>
          <w:spacing w:val="2"/>
        </w:rPr>
        <w:t> </w:t>
      </w:r>
      <w:r>
        <w:rPr/>
        <w:t>jurídicos</w:t>
      </w:r>
      <w:r>
        <w:rPr>
          <w:spacing w:val="2"/>
        </w:rPr>
        <w:t> </w:t>
      </w:r>
      <w:r>
        <w:rPr/>
        <w:t>benéficos</w:t>
      </w:r>
      <w:r>
        <w:rPr>
          <w:spacing w:val="2"/>
        </w:rPr>
        <w:t> </w:t>
      </w:r>
      <w:r>
        <w:rPr/>
        <w:t>e</w:t>
      </w:r>
      <w:r>
        <w:rPr>
          <w:spacing w:val="2"/>
        </w:rPr>
        <w:t> </w:t>
      </w:r>
      <w:r>
        <w:rPr/>
        <w:t>a</w:t>
      </w:r>
      <w:r>
        <w:rPr>
          <w:spacing w:val="2"/>
        </w:rPr>
        <w:t> </w:t>
      </w:r>
      <w:r>
        <w:rPr/>
        <w:t>renúncia</w:t>
      </w:r>
      <w:r>
        <w:rPr>
          <w:spacing w:val="2"/>
        </w:rPr>
        <w:t> </w:t>
      </w:r>
      <w:r>
        <w:rPr/>
        <w:t>interpretam-se</w:t>
      </w:r>
      <w:r>
        <w:rPr>
          <w:spacing w:val="2"/>
        </w:rPr>
        <w:t> </w:t>
      </w:r>
      <w:r>
        <w:rPr>
          <w:spacing w:val="-2"/>
        </w:rPr>
        <w:t>estritamente.</w:t>
      </w:r>
    </w:p>
    <w:p>
      <w:pPr>
        <w:pStyle w:val="BodyText"/>
        <w:spacing w:before="4"/>
        <w:rPr>
          <w:sz w:val="4"/>
        </w:rPr>
      </w:pPr>
    </w:p>
    <w:p>
      <w:pPr>
        <w:pStyle w:val="BodyText"/>
        <w:spacing w:line="57" w:lineRule="exact" w:before="1"/>
        <w:ind w:left="139" w:right="47"/>
        <w:jc w:val="center"/>
      </w:pPr>
      <w:r>
        <w:rPr/>
        <w:t>CAPÍTULO</w:t>
      </w:r>
      <w:r>
        <w:rPr>
          <w:spacing w:val="4"/>
        </w:rPr>
        <w:t> </w:t>
      </w:r>
      <w:r>
        <w:rPr>
          <w:spacing w:val="-5"/>
        </w:rPr>
        <w:t>II</w:t>
      </w:r>
    </w:p>
    <w:p>
      <w:pPr>
        <w:pStyle w:val="BodyText"/>
        <w:ind w:left="2022"/>
      </w:pPr>
      <w:r>
        <w:rPr/>
        <w:t>Da</w:t>
      </w:r>
      <w:r>
        <w:rPr>
          <w:spacing w:val="1"/>
        </w:rPr>
        <w:t> </w:t>
      </w:r>
      <w:r>
        <w:rPr>
          <w:spacing w:val="-2"/>
        </w:rPr>
        <w:t>Representação</w:t>
      </w:r>
    </w:p>
    <w:p>
      <w:pPr>
        <w:pStyle w:val="BodyText"/>
        <w:spacing w:before="4"/>
        <w:rPr>
          <w:sz w:val="4"/>
        </w:rPr>
      </w:pPr>
    </w:p>
    <w:p>
      <w:pPr>
        <w:pStyle w:val="BodyText"/>
        <w:ind w:left="133"/>
      </w:pPr>
      <w:r>
        <w:rPr/>
        <w:t>Art.</w:t>
      </w:r>
      <w:r>
        <w:rPr>
          <w:spacing w:val="2"/>
        </w:rPr>
        <w:t> </w:t>
      </w:r>
      <w:r>
        <w:rPr/>
        <w:t>115.</w:t>
      </w:r>
      <w:r>
        <w:rPr>
          <w:spacing w:val="2"/>
        </w:rPr>
        <w:t> </w:t>
      </w:r>
      <w:r>
        <w:rPr/>
        <w:t>Os</w:t>
      </w:r>
      <w:r>
        <w:rPr>
          <w:spacing w:val="2"/>
        </w:rPr>
        <w:t> </w:t>
      </w:r>
      <w:r>
        <w:rPr/>
        <w:t>poderes</w:t>
      </w:r>
      <w:r>
        <w:rPr>
          <w:spacing w:val="2"/>
        </w:rPr>
        <w:t> </w:t>
      </w:r>
      <w:r>
        <w:rPr/>
        <w:t>de</w:t>
      </w:r>
      <w:r>
        <w:rPr>
          <w:spacing w:val="2"/>
        </w:rPr>
        <w:t> </w:t>
      </w:r>
      <w:r>
        <w:rPr/>
        <w:t>representação</w:t>
      </w:r>
      <w:r>
        <w:rPr>
          <w:spacing w:val="2"/>
        </w:rPr>
        <w:t> </w:t>
      </w:r>
      <w:r>
        <w:rPr/>
        <w:t>conferem-se</w:t>
      </w:r>
      <w:r>
        <w:rPr>
          <w:spacing w:val="2"/>
        </w:rPr>
        <w:t> </w:t>
      </w:r>
      <w:r>
        <w:rPr/>
        <w:t>por</w:t>
      </w:r>
      <w:r>
        <w:rPr>
          <w:spacing w:val="2"/>
        </w:rPr>
        <w:t> </w:t>
      </w:r>
      <w:r>
        <w:rPr/>
        <w:t>lei</w:t>
      </w:r>
      <w:r>
        <w:rPr>
          <w:spacing w:val="2"/>
        </w:rPr>
        <w:t> </w:t>
      </w:r>
      <w:r>
        <w:rPr/>
        <w:t>ou</w:t>
      </w:r>
      <w:r>
        <w:rPr>
          <w:spacing w:val="2"/>
        </w:rPr>
        <w:t> </w:t>
      </w:r>
      <w:r>
        <w:rPr/>
        <w:t>pelo</w:t>
      </w:r>
      <w:r>
        <w:rPr>
          <w:spacing w:val="1"/>
        </w:rPr>
        <w:t> </w:t>
      </w:r>
      <w:r>
        <w:rPr>
          <w:spacing w:val="-2"/>
        </w:rPr>
        <w:t>interessado.</w:t>
      </w:r>
    </w:p>
    <w:p>
      <w:pPr>
        <w:pStyle w:val="BodyText"/>
        <w:spacing w:before="6"/>
        <w:rPr>
          <w:sz w:val="4"/>
        </w:rPr>
      </w:pPr>
    </w:p>
    <w:p>
      <w:pPr>
        <w:pStyle w:val="BodyText"/>
        <w:ind w:left="133"/>
      </w:pPr>
      <w:r>
        <w:rPr/>
        <w:t>Art.</w:t>
      </w:r>
      <w:r>
        <w:rPr>
          <w:spacing w:val="2"/>
        </w:rPr>
        <w:t> </w:t>
      </w:r>
      <w:r>
        <w:rPr/>
        <w:t>116.</w:t>
      </w:r>
      <w:r>
        <w:rPr>
          <w:spacing w:val="2"/>
        </w:rPr>
        <w:t> </w:t>
      </w:r>
      <w:r>
        <w:rPr/>
        <w:t>A</w:t>
      </w:r>
      <w:r>
        <w:rPr>
          <w:spacing w:val="-1"/>
        </w:rPr>
        <w:t> </w:t>
      </w:r>
      <w:r>
        <w:rPr/>
        <w:t>manifestação</w:t>
      </w:r>
      <w:r>
        <w:rPr>
          <w:spacing w:val="2"/>
        </w:rPr>
        <w:t> </w:t>
      </w:r>
      <w:r>
        <w:rPr/>
        <w:t>de</w:t>
      </w:r>
      <w:r>
        <w:rPr>
          <w:spacing w:val="2"/>
        </w:rPr>
        <w:t> </w:t>
      </w:r>
      <w:r>
        <w:rPr/>
        <w:t>vontade</w:t>
      </w:r>
      <w:r>
        <w:rPr>
          <w:spacing w:val="2"/>
        </w:rPr>
        <w:t> </w:t>
      </w:r>
      <w:r>
        <w:rPr/>
        <w:t>pelo</w:t>
      </w:r>
      <w:r>
        <w:rPr>
          <w:spacing w:val="2"/>
        </w:rPr>
        <w:t> </w:t>
      </w:r>
      <w:r>
        <w:rPr/>
        <w:t>representante,</w:t>
      </w:r>
      <w:r>
        <w:rPr>
          <w:spacing w:val="3"/>
        </w:rPr>
        <w:t> </w:t>
      </w:r>
      <w:r>
        <w:rPr/>
        <w:t>nos</w:t>
      </w:r>
      <w:r>
        <w:rPr>
          <w:spacing w:val="2"/>
        </w:rPr>
        <w:t> </w:t>
      </w:r>
      <w:r>
        <w:rPr/>
        <w:t>limites</w:t>
      </w:r>
      <w:r>
        <w:rPr>
          <w:spacing w:val="2"/>
        </w:rPr>
        <w:t> </w:t>
      </w:r>
      <w:r>
        <w:rPr/>
        <w:t>de</w:t>
      </w:r>
      <w:r>
        <w:rPr>
          <w:spacing w:val="2"/>
        </w:rPr>
        <w:t> </w:t>
      </w:r>
      <w:r>
        <w:rPr/>
        <w:t>seus</w:t>
      </w:r>
      <w:r>
        <w:rPr>
          <w:spacing w:val="3"/>
        </w:rPr>
        <w:t> </w:t>
      </w:r>
      <w:r>
        <w:rPr/>
        <w:t>poderes,</w:t>
      </w:r>
      <w:r>
        <w:rPr>
          <w:spacing w:val="2"/>
        </w:rPr>
        <w:t> </w:t>
      </w:r>
      <w:r>
        <w:rPr/>
        <w:t>produz</w:t>
      </w:r>
      <w:r>
        <w:rPr>
          <w:spacing w:val="2"/>
        </w:rPr>
        <w:t> </w:t>
      </w:r>
      <w:r>
        <w:rPr/>
        <w:t>efeitos</w:t>
      </w:r>
      <w:r>
        <w:rPr>
          <w:spacing w:val="2"/>
        </w:rPr>
        <w:t> </w:t>
      </w:r>
      <w:r>
        <w:rPr/>
        <w:t>em</w:t>
      </w:r>
      <w:r>
        <w:rPr>
          <w:spacing w:val="2"/>
        </w:rPr>
        <w:t> </w:t>
      </w:r>
      <w:r>
        <w:rPr/>
        <w:t>relação</w:t>
      </w:r>
      <w:r>
        <w:rPr>
          <w:spacing w:val="3"/>
        </w:rPr>
        <w:t> </w:t>
      </w:r>
      <w:r>
        <w:rPr/>
        <w:t>ao</w:t>
      </w:r>
      <w:r>
        <w:rPr>
          <w:spacing w:val="2"/>
        </w:rPr>
        <w:t> </w:t>
      </w:r>
      <w:r>
        <w:rPr>
          <w:spacing w:val="-2"/>
        </w:rPr>
        <w:t>representado.</w:t>
      </w:r>
    </w:p>
    <w:p>
      <w:pPr>
        <w:pStyle w:val="BodyText"/>
        <w:spacing w:before="4"/>
        <w:rPr>
          <w:sz w:val="4"/>
        </w:rPr>
      </w:pPr>
    </w:p>
    <w:p>
      <w:pPr>
        <w:pStyle w:val="BodyText"/>
        <w:spacing w:line="448" w:lineRule="auto"/>
        <w:ind w:left="133" w:right="777"/>
      </w:pPr>
      <w:r>
        <w:rPr/>
        <w:t>Art. 117. Salvo se o permitir a lei ou o representado, é anulável o negócio jurídico que o representante, no seu interesse ou por conta de outrem, celebrar consigo mesmo.</w:t>
      </w:r>
      <w:r>
        <w:rPr>
          <w:spacing w:val="40"/>
        </w:rPr>
        <w:t> </w:t>
      </w:r>
      <w:r>
        <w:rPr/>
        <w:t>Parágrafo único. Para esse efeito, tem-se como celebrado pelo representante o negócio realizado por aquele em quem os poderes houverem sido subestabelecidos.</w:t>
      </w:r>
    </w:p>
    <w:p>
      <w:pPr>
        <w:pStyle w:val="BodyText"/>
        <w:spacing w:before="3"/>
        <w:ind w:left="41" w:right="195" w:firstLine="92"/>
      </w:pPr>
      <w:r>
        <w:rPr/>
        <w:t>Art. 118. O representante é obrigado a provar às pessoas, com quem tratar em nome do representado, a sua qualidade e a extensão de seus poderes, sob pena de, não o fazendo, responder pelos atos que a</w:t>
      </w:r>
      <w:r>
        <w:rPr>
          <w:spacing w:val="80"/>
        </w:rPr>
        <w:t> </w:t>
      </w:r>
      <w:r>
        <w:rPr/>
        <w:t>estes</w:t>
      </w:r>
      <w:r>
        <w:rPr>
          <w:spacing w:val="-4"/>
        </w:rPr>
        <w:t> </w:t>
      </w:r>
      <w:r>
        <w:rPr/>
        <w:t>excederem.</w:t>
      </w:r>
    </w:p>
    <w:p>
      <w:pPr>
        <w:pStyle w:val="BodyText"/>
        <w:spacing w:before="4"/>
        <w:rPr>
          <w:sz w:val="4"/>
        </w:rPr>
      </w:pPr>
    </w:p>
    <w:p>
      <w:pPr>
        <w:pStyle w:val="BodyText"/>
        <w:spacing w:line="453" w:lineRule="auto"/>
        <w:ind w:left="133" w:right="627"/>
      </w:pPr>
      <w:r>
        <w:rPr/>
        <w:t>Art. 119. É anulável o negócio concluído pelo representante em conflito de interesses com o representado, se tal fato era ou devia ser do conhecimento de quem com aquele tratou.</w:t>
      </w:r>
      <w:r>
        <w:rPr>
          <w:spacing w:val="40"/>
        </w:rPr>
        <w:t> </w:t>
      </w:r>
      <w:r>
        <w:rPr/>
        <w:t>Parágrafo único. É de cento e oitenta dias, a contar da conclusão do negócio ou da cessação da incapacidade, o prazo de decadência para pleitear-se a anulação prevista neste artigo.</w:t>
      </w:r>
      <w:r>
        <w:rPr>
          <w:spacing w:val="80"/>
        </w:rPr>
        <w:t> </w:t>
      </w:r>
      <w:r>
        <w:rPr/>
        <w:t>Art. 120. Os requisitos e os efeitos da representação legal são os estabelecidos nas normas respectivas; os da representação voluntária são os da Parte Especial deste Código.</w:t>
      </w:r>
    </w:p>
    <w:p>
      <w:pPr>
        <w:pStyle w:val="BodyText"/>
        <w:spacing w:line="57" w:lineRule="exact"/>
        <w:ind w:left="139" w:right="47"/>
        <w:jc w:val="center"/>
      </w:pPr>
      <w:r>
        <w:rPr/>
        <w:t>CAPÍTULO</w:t>
      </w:r>
      <w:r>
        <w:rPr>
          <w:spacing w:val="4"/>
        </w:rPr>
        <w:t> </w:t>
      </w:r>
      <w:r>
        <w:rPr>
          <w:spacing w:val="-5"/>
        </w:rPr>
        <w:t>III</w:t>
      </w:r>
    </w:p>
    <w:p>
      <w:pPr>
        <w:pStyle w:val="BodyText"/>
        <w:ind w:left="64" w:right="64"/>
        <w:jc w:val="center"/>
      </w:pPr>
      <w:r>
        <w:rPr/>
        <w:t>Da</w:t>
      </w:r>
      <w:r>
        <w:rPr>
          <w:spacing w:val="1"/>
        </w:rPr>
        <w:t> </w:t>
      </w:r>
      <w:r>
        <w:rPr/>
        <w:t>Condição,</w:t>
      </w:r>
      <w:r>
        <w:rPr>
          <w:spacing w:val="1"/>
        </w:rPr>
        <w:t> </w:t>
      </w:r>
      <w:r>
        <w:rPr/>
        <w:t>do</w:t>
      </w:r>
      <w:r>
        <w:rPr>
          <w:spacing w:val="1"/>
        </w:rPr>
        <w:t> </w:t>
      </w:r>
      <w:r>
        <w:rPr/>
        <w:t>Termo</w:t>
      </w:r>
      <w:r>
        <w:rPr>
          <w:spacing w:val="1"/>
        </w:rPr>
        <w:t> </w:t>
      </w:r>
      <w:r>
        <w:rPr/>
        <w:t>e</w:t>
      </w:r>
      <w:r>
        <w:rPr>
          <w:spacing w:val="1"/>
        </w:rPr>
        <w:t> </w:t>
      </w:r>
      <w:r>
        <w:rPr/>
        <w:t>do</w:t>
      </w:r>
      <w:r>
        <w:rPr>
          <w:spacing w:val="1"/>
        </w:rPr>
        <w:t> </w:t>
      </w:r>
      <w:r>
        <w:rPr>
          <w:spacing w:val="-2"/>
        </w:rPr>
        <w:t>Encargo</w:t>
      </w:r>
    </w:p>
    <w:p>
      <w:pPr>
        <w:pStyle w:val="BodyText"/>
        <w:spacing w:before="4"/>
        <w:rPr>
          <w:sz w:val="4"/>
        </w:rPr>
      </w:pPr>
    </w:p>
    <w:p>
      <w:pPr>
        <w:pStyle w:val="BodyText"/>
        <w:ind w:left="133"/>
      </w:pPr>
      <w:r>
        <w:rPr/>
        <w:t>Art.</w:t>
      </w:r>
      <w:r>
        <w:rPr>
          <w:spacing w:val="2"/>
        </w:rPr>
        <w:t> </w:t>
      </w:r>
      <w:r>
        <w:rPr/>
        <w:t>121.</w:t>
      </w:r>
      <w:r>
        <w:rPr>
          <w:spacing w:val="2"/>
        </w:rPr>
        <w:t> </w:t>
      </w:r>
      <w:r>
        <w:rPr/>
        <w:t>Considera-se</w:t>
      </w:r>
      <w:r>
        <w:rPr>
          <w:spacing w:val="3"/>
        </w:rPr>
        <w:t> </w:t>
      </w:r>
      <w:r>
        <w:rPr/>
        <w:t>condição</w:t>
      </w:r>
      <w:r>
        <w:rPr>
          <w:spacing w:val="2"/>
        </w:rPr>
        <w:t> </w:t>
      </w:r>
      <w:r>
        <w:rPr/>
        <w:t>a</w:t>
      </w:r>
      <w:r>
        <w:rPr>
          <w:spacing w:val="3"/>
        </w:rPr>
        <w:t> </w:t>
      </w:r>
      <w:r>
        <w:rPr/>
        <w:t>cláusula</w:t>
      </w:r>
      <w:r>
        <w:rPr>
          <w:spacing w:val="2"/>
        </w:rPr>
        <w:t> </w:t>
      </w:r>
      <w:r>
        <w:rPr/>
        <w:t>que,</w:t>
      </w:r>
      <w:r>
        <w:rPr>
          <w:spacing w:val="3"/>
        </w:rPr>
        <w:t> </w:t>
      </w:r>
      <w:r>
        <w:rPr/>
        <w:t>derivando</w:t>
      </w:r>
      <w:r>
        <w:rPr>
          <w:spacing w:val="2"/>
        </w:rPr>
        <w:t> </w:t>
      </w:r>
      <w:r>
        <w:rPr/>
        <w:t>exclusivamente</w:t>
      </w:r>
      <w:r>
        <w:rPr>
          <w:spacing w:val="2"/>
        </w:rPr>
        <w:t> </w:t>
      </w:r>
      <w:r>
        <w:rPr/>
        <w:t>da</w:t>
      </w:r>
      <w:r>
        <w:rPr>
          <w:spacing w:val="3"/>
        </w:rPr>
        <w:t> </w:t>
      </w:r>
      <w:r>
        <w:rPr/>
        <w:t>vontade</w:t>
      </w:r>
      <w:r>
        <w:rPr>
          <w:spacing w:val="2"/>
        </w:rPr>
        <w:t> </w:t>
      </w:r>
      <w:r>
        <w:rPr/>
        <w:t>das</w:t>
      </w:r>
      <w:r>
        <w:rPr>
          <w:spacing w:val="3"/>
        </w:rPr>
        <w:t> </w:t>
      </w:r>
      <w:r>
        <w:rPr/>
        <w:t>partes,</w:t>
      </w:r>
      <w:r>
        <w:rPr>
          <w:spacing w:val="2"/>
        </w:rPr>
        <w:t> </w:t>
      </w:r>
      <w:r>
        <w:rPr/>
        <w:t>subordina</w:t>
      </w:r>
      <w:r>
        <w:rPr>
          <w:spacing w:val="3"/>
        </w:rPr>
        <w:t> </w:t>
      </w:r>
      <w:r>
        <w:rPr/>
        <w:t>o</w:t>
      </w:r>
      <w:r>
        <w:rPr>
          <w:spacing w:val="2"/>
        </w:rPr>
        <w:t> </w:t>
      </w:r>
      <w:r>
        <w:rPr/>
        <w:t>efeito</w:t>
      </w:r>
      <w:r>
        <w:rPr>
          <w:spacing w:val="2"/>
        </w:rPr>
        <w:t> </w:t>
      </w:r>
      <w:r>
        <w:rPr/>
        <w:t>do</w:t>
      </w:r>
      <w:r>
        <w:rPr>
          <w:spacing w:val="3"/>
        </w:rPr>
        <w:t> </w:t>
      </w:r>
      <w:r>
        <w:rPr/>
        <w:t>negócio</w:t>
      </w:r>
      <w:r>
        <w:rPr>
          <w:spacing w:val="2"/>
        </w:rPr>
        <w:t> </w:t>
      </w:r>
      <w:r>
        <w:rPr/>
        <w:t>jurídico</w:t>
      </w:r>
      <w:r>
        <w:rPr>
          <w:spacing w:val="3"/>
        </w:rPr>
        <w:t> </w:t>
      </w:r>
      <w:r>
        <w:rPr/>
        <w:t>a</w:t>
      </w:r>
      <w:r>
        <w:rPr>
          <w:spacing w:val="2"/>
        </w:rPr>
        <w:t> </w:t>
      </w:r>
      <w:r>
        <w:rPr/>
        <w:t>evento</w:t>
      </w:r>
      <w:r>
        <w:rPr>
          <w:spacing w:val="3"/>
        </w:rPr>
        <w:t> </w:t>
      </w:r>
      <w:r>
        <w:rPr/>
        <w:t>futuro</w:t>
      </w:r>
      <w:r>
        <w:rPr>
          <w:spacing w:val="2"/>
        </w:rPr>
        <w:t> </w:t>
      </w:r>
      <w:r>
        <w:rPr/>
        <w:t>e</w:t>
      </w:r>
      <w:r>
        <w:rPr>
          <w:spacing w:val="2"/>
        </w:rPr>
        <w:t> </w:t>
      </w:r>
      <w:r>
        <w:rPr>
          <w:spacing w:val="-2"/>
        </w:rPr>
        <w:t>incerto.</w:t>
      </w:r>
    </w:p>
    <w:p>
      <w:pPr>
        <w:pStyle w:val="BodyText"/>
        <w:spacing w:before="6"/>
        <w:rPr>
          <w:sz w:val="4"/>
        </w:rPr>
      </w:pPr>
    </w:p>
    <w:p>
      <w:pPr>
        <w:pStyle w:val="BodyText"/>
        <w:ind w:left="41" w:right="195"/>
      </w:pPr>
      <w:r>
        <w:rPr/>
        <w:t>Art. 122. São lícitas, em geral, todas as condições não contrárias à lei, à ordem pública ou aos bons costumes; entre as condições defesas se incluem as que privarem de todo efeito o negócio jurídico, ou o</w:t>
      </w:r>
      <w:r>
        <w:rPr>
          <w:spacing w:val="40"/>
        </w:rPr>
        <w:t> </w:t>
      </w:r>
      <w:r>
        <w:rPr/>
        <w:t>sujeitarem ao puro arbítrio de uma das partes.</w:t>
      </w:r>
    </w:p>
    <w:p>
      <w:pPr>
        <w:pStyle w:val="BodyText"/>
        <w:spacing w:before="4"/>
        <w:rPr>
          <w:sz w:val="4"/>
        </w:rPr>
      </w:pPr>
    </w:p>
    <w:p>
      <w:pPr>
        <w:pStyle w:val="BodyText"/>
        <w:ind w:left="133"/>
      </w:pPr>
      <w:r>
        <w:rPr/>
        <w:t>Art.</w:t>
      </w:r>
      <w:r>
        <w:rPr>
          <w:spacing w:val="2"/>
        </w:rPr>
        <w:t> </w:t>
      </w:r>
      <w:r>
        <w:rPr/>
        <w:t>123.</w:t>
      </w:r>
      <w:r>
        <w:rPr>
          <w:spacing w:val="2"/>
        </w:rPr>
        <w:t> </w:t>
      </w:r>
      <w:r>
        <w:rPr/>
        <w:t>Invalidam</w:t>
      </w:r>
      <w:r>
        <w:rPr>
          <w:spacing w:val="2"/>
        </w:rPr>
        <w:t> </w:t>
      </w:r>
      <w:r>
        <w:rPr/>
        <w:t>os</w:t>
      </w:r>
      <w:r>
        <w:rPr>
          <w:spacing w:val="2"/>
        </w:rPr>
        <w:t> </w:t>
      </w:r>
      <w:r>
        <w:rPr/>
        <w:t>negócios</w:t>
      </w:r>
      <w:r>
        <w:rPr>
          <w:spacing w:val="2"/>
        </w:rPr>
        <w:t> </w:t>
      </w:r>
      <w:r>
        <w:rPr/>
        <w:t>jurídicos</w:t>
      </w:r>
      <w:r>
        <w:rPr>
          <w:spacing w:val="3"/>
        </w:rPr>
        <w:t> </w:t>
      </w:r>
      <w:r>
        <w:rPr/>
        <w:t>que</w:t>
      </w:r>
      <w:r>
        <w:rPr>
          <w:spacing w:val="2"/>
        </w:rPr>
        <w:t> </w:t>
      </w:r>
      <w:r>
        <w:rPr/>
        <w:t>lhes</w:t>
      </w:r>
      <w:r>
        <w:rPr>
          <w:spacing w:val="2"/>
        </w:rPr>
        <w:t> </w:t>
      </w:r>
      <w:r>
        <w:rPr/>
        <w:t>são</w:t>
      </w:r>
      <w:r>
        <w:rPr>
          <w:spacing w:val="2"/>
        </w:rPr>
        <w:t> </w:t>
      </w:r>
      <w:r>
        <w:rPr>
          <w:spacing w:val="-2"/>
        </w:rPr>
        <w:t>subordinados:</w:t>
      </w:r>
    </w:p>
    <w:p>
      <w:pPr>
        <w:pStyle w:val="BodyText"/>
        <w:spacing w:before="4"/>
        <w:rPr>
          <w:sz w:val="4"/>
        </w:rPr>
      </w:pPr>
    </w:p>
    <w:p>
      <w:pPr>
        <w:pStyle w:val="ListParagraph"/>
        <w:numPr>
          <w:ilvl w:val="0"/>
          <w:numId w:val="22"/>
        </w:numPr>
        <w:tabs>
          <w:tab w:pos="162" w:val="left" w:leader="none"/>
        </w:tabs>
        <w:spacing w:line="240" w:lineRule="auto" w:before="1" w:after="0"/>
        <w:ind w:left="162" w:right="0" w:hanging="29"/>
        <w:jc w:val="left"/>
        <w:rPr>
          <w:sz w:val="5"/>
        </w:rPr>
      </w:pPr>
      <w:r>
        <w:rPr>
          <w:sz w:val="5"/>
        </w:rPr>
        <w:t>-</w:t>
      </w:r>
      <w:r>
        <w:rPr>
          <w:spacing w:val="2"/>
          <w:sz w:val="5"/>
        </w:rPr>
        <w:t> </w:t>
      </w:r>
      <w:r>
        <w:rPr>
          <w:sz w:val="5"/>
        </w:rPr>
        <w:t>as</w:t>
      </w:r>
      <w:r>
        <w:rPr>
          <w:spacing w:val="3"/>
          <w:sz w:val="5"/>
        </w:rPr>
        <w:t> </w:t>
      </w:r>
      <w:r>
        <w:rPr>
          <w:sz w:val="5"/>
        </w:rPr>
        <w:t>condições</w:t>
      </w:r>
      <w:r>
        <w:rPr>
          <w:spacing w:val="3"/>
          <w:sz w:val="5"/>
        </w:rPr>
        <w:t> </w:t>
      </w:r>
      <w:r>
        <w:rPr>
          <w:sz w:val="5"/>
        </w:rPr>
        <w:t>física</w:t>
      </w:r>
      <w:r>
        <w:rPr>
          <w:spacing w:val="2"/>
          <w:sz w:val="5"/>
        </w:rPr>
        <w:t> </w:t>
      </w:r>
      <w:r>
        <w:rPr>
          <w:sz w:val="5"/>
        </w:rPr>
        <w:t>ou</w:t>
      </w:r>
      <w:r>
        <w:rPr>
          <w:spacing w:val="3"/>
          <w:sz w:val="5"/>
        </w:rPr>
        <w:t> </w:t>
      </w:r>
      <w:r>
        <w:rPr>
          <w:sz w:val="5"/>
        </w:rPr>
        <w:t>juridicamente</w:t>
      </w:r>
      <w:r>
        <w:rPr>
          <w:spacing w:val="3"/>
          <w:sz w:val="5"/>
        </w:rPr>
        <w:t> </w:t>
      </w:r>
      <w:r>
        <w:rPr>
          <w:sz w:val="5"/>
        </w:rPr>
        <w:t>impossíveis,</w:t>
      </w:r>
      <w:r>
        <w:rPr>
          <w:spacing w:val="3"/>
          <w:sz w:val="5"/>
        </w:rPr>
        <w:t> </w:t>
      </w:r>
      <w:r>
        <w:rPr>
          <w:sz w:val="5"/>
        </w:rPr>
        <w:t>quando</w:t>
      </w:r>
      <w:r>
        <w:rPr>
          <w:spacing w:val="2"/>
          <w:sz w:val="5"/>
        </w:rPr>
        <w:t> </w:t>
      </w:r>
      <w:r>
        <w:rPr>
          <w:spacing w:val="-2"/>
          <w:sz w:val="5"/>
        </w:rPr>
        <w:t>suspensivas;</w:t>
      </w:r>
    </w:p>
    <w:p>
      <w:pPr>
        <w:pStyle w:val="BodyText"/>
        <w:spacing w:before="6"/>
        <w:rPr>
          <w:sz w:val="4"/>
        </w:rPr>
      </w:pPr>
    </w:p>
    <w:p>
      <w:pPr>
        <w:pStyle w:val="ListParagraph"/>
        <w:numPr>
          <w:ilvl w:val="0"/>
          <w:numId w:val="22"/>
        </w:numPr>
        <w:tabs>
          <w:tab w:pos="179" w:val="left" w:leader="none"/>
        </w:tabs>
        <w:spacing w:line="240" w:lineRule="auto" w:before="0" w:after="0"/>
        <w:ind w:left="179" w:right="0" w:hanging="46"/>
        <w:jc w:val="left"/>
        <w:rPr>
          <w:sz w:val="5"/>
        </w:rPr>
      </w:pPr>
      <w:r>
        <w:rPr>
          <w:sz w:val="5"/>
        </w:rPr>
        <w:t>-</w:t>
      </w:r>
      <w:r>
        <w:rPr>
          <w:spacing w:val="1"/>
          <w:sz w:val="5"/>
        </w:rPr>
        <w:t> </w:t>
      </w:r>
      <w:r>
        <w:rPr>
          <w:sz w:val="5"/>
        </w:rPr>
        <w:t>as</w:t>
      </w:r>
      <w:r>
        <w:rPr>
          <w:spacing w:val="2"/>
          <w:sz w:val="5"/>
        </w:rPr>
        <w:t> </w:t>
      </w:r>
      <w:r>
        <w:rPr>
          <w:sz w:val="5"/>
        </w:rPr>
        <w:t>condições</w:t>
      </w:r>
      <w:r>
        <w:rPr>
          <w:spacing w:val="2"/>
          <w:sz w:val="5"/>
        </w:rPr>
        <w:t> </w:t>
      </w:r>
      <w:r>
        <w:rPr>
          <w:sz w:val="5"/>
        </w:rPr>
        <w:t>ilícitas,</w:t>
      </w:r>
      <w:r>
        <w:rPr>
          <w:spacing w:val="2"/>
          <w:sz w:val="5"/>
        </w:rPr>
        <w:t> </w:t>
      </w:r>
      <w:r>
        <w:rPr>
          <w:sz w:val="5"/>
        </w:rPr>
        <w:t>ou</w:t>
      </w:r>
      <w:r>
        <w:rPr>
          <w:spacing w:val="1"/>
          <w:sz w:val="5"/>
        </w:rPr>
        <w:t> </w:t>
      </w:r>
      <w:r>
        <w:rPr>
          <w:sz w:val="5"/>
        </w:rPr>
        <w:t>de</w:t>
      </w:r>
      <w:r>
        <w:rPr>
          <w:spacing w:val="2"/>
          <w:sz w:val="5"/>
        </w:rPr>
        <w:t> </w:t>
      </w:r>
      <w:r>
        <w:rPr>
          <w:sz w:val="5"/>
        </w:rPr>
        <w:t>fazer</w:t>
      </w:r>
      <w:r>
        <w:rPr>
          <w:spacing w:val="2"/>
          <w:sz w:val="5"/>
        </w:rPr>
        <w:t> </w:t>
      </w:r>
      <w:r>
        <w:rPr>
          <w:sz w:val="5"/>
        </w:rPr>
        <w:t>coisa</w:t>
      </w:r>
      <w:r>
        <w:rPr>
          <w:spacing w:val="2"/>
          <w:sz w:val="5"/>
        </w:rPr>
        <w:t> </w:t>
      </w:r>
      <w:r>
        <w:rPr>
          <w:spacing w:val="-2"/>
          <w:sz w:val="5"/>
        </w:rPr>
        <w:t>ilícita;</w:t>
      </w:r>
    </w:p>
    <w:p>
      <w:pPr>
        <w:pStyle w:val="BodyText"/>
        <w:spacing w:before="4"/>
        <w:rPr>
          <w:sz w:val="4"/>
        </w:rPr>
      </w:pPr>
    </w:p>
    <w:p>
      <w:pPr>
        <w:pStyle w:val="ListParagraph"/>
        <w:numPr>
          <w:ilvl w:val="0"/>
          <w:numId w:val="22"/>
        </w:numPr>
        <w:tabs>
          <w:tab w:pos="196" w:val="left" w:leader="none"/>
        </w:tabs>
        <w:spacing w:line="240" w:lineRule="auto" w:before="0" w:after="0"/>
        <w:ind w:left="196" w:right="0" w:hanging="63"/>
        <w:jc w:val="left"/>
        <w:rPr>
          <w:sz w:val="5"/>
        </w:rPr>
      </w:pPr>
      <w:r>
        <w:rPr>
          <w:sz w:val="5"/>
        </w:rPr>
        <w:t>-</w:t>
      </w:r>
      <w:r>
        <w:rPr>
          <w:spacing w:val="2"/>
          <w:sz w:val="5"/>
        </w:rPr>
        <w:t> </w:t>
      </w:r>
      <w:r>
        <w:rPr>
          <w:sz w:val="5"/>
        </w:rPr>
        <w:t>as</w:t>
      </w:r>
      <w:r>
        <w:rPr>
          <w:spacing w:val="3"/>
          <w:sz w:val="5"/>
        </w:rPr>
        <w:t> </w:t>
      </w:r>
      <w:r>
        <w:rPr>
          <w:sz w:val="5"/>
        </w:rPr>
        <w:t>condições</w:t>
      </w:r>
      <w:r>
        <w:rPr>
          <w:spacing w:val="2"/>
          <w:sz w:val="5"/>
        </w:rPr>
        <w:t> </w:t>
      </w:r>
      <w:r>
        <w:rPr>
          <w:sz w:val="5"/>
        </w:rPr>
        <w:t>incompreensíveis</w:t>
      </w:r>
      <w:r>
        <w:rPr>
          <w:spacing w:val="3"/>
          <w:sz w:val="5"/>
        </w:rPr>
        <w:t> </w:t>
      </w:r>
      <w:r>
        <w:rPr>
          <w:sz w:val="5"/>
        </w:rPr>
        <w:t>ou</w:t>
      </w:r>
      <w:r>
        <w:rPr>
          <w:spacing w:val="3"/>
          <w:sz w:val="5"/>
        </w:rPr>
        <w:t> </w:t>
      </w:r>
      <w:r>
        <w:rPr>
          <w:spacing w:val="-2"/>
          <w:sz w:val="5"/>
        </w:rPr>
        <w:t>contraditórias.</w:t>
      </w:r>
    </w:p>
    <w:p>
      <w:pPr>
        <w:pStyle w:val="BodyText"/>
        <w:spacing w:before="4"/>
        <w:rPr>
          <w:sz w:val="4"/>
        </w:rPr>
      </w:pPr>
    </w:p>
    <w:p>
      <w:pPr>
        <w:pStyle w:val="BodyText"/>
        <w:spacing w:before="1"/>
        <w:ind w:left="133"/>
      </w:pPr>
      <w:r>
        <w:rPr/>
        <w:t>Art.</w:t>
      </w:r>
      <w:r>
        <w:rPr>
          <w:spacing w:val="2"/>
        </w:rPr>
        <w:t> </w:t>
      </w:r>
      <w:r>
        <w:rPr/>
        <w:t>124.</w:t>
      </w:r>
      <w:r>
        <w:rPr>
          <w:spacing w:val="2"/>
        </w:rPr>
        <w:t> </w:t>
      </w:r>
      <w:r>
        <w:rPr/>
        <w:t>Têm-se</w:t>
      </w:r>
      <w:r>
        <w:rPr>
          <w:spacing w:val="3"/>
        </w:rPr>
        <w:t> </w:t>
      </w:r>
      <w:r>
        <w:rPr/>
        <w:t>por</w:t>
      </w:r>
      <w:r>
        <w:rPr>
          <w:spacing w:val="2"/>
        </w:rPr>
        <w:t> </w:t>
      </w:r>
      <w:r>
        <w:rPr/>
        <w:t>inexistentes</w:t>
      </w:r>
      <w:r>
        <w:rPr>
          <w:spacing w:val="2"/>
        </w:rPr>
        <w:t> </w:t>
      </w:r>
      <w:r>
        <w:rPr/>
        <w:t>as</w:t>
      </w:r>
      <w:r>
        <w:rPr>
          <w:spacing w:val="3"/>
        </w:rPr>
        <w:t> </w:t>
      </w:r>
      <w:r>
        <w:rPr/>
        <w:t>condições</w:t>
      </w:r>
      <w:r>
        <w:rPr>
          <w:spacing w:val="2"/>
        </w:rPr>
        <w:t> </w:t>
      </w:r>
      <w:r>
        <w:rPr/>
        <w:t>impossíveis,</w:t>
      </w:r>
      <w:r>
        <w:rPr>
          <w:spacing w:val="2"/>
        </w:rPr>
        <w:t> </w:t>
      </w:r>
      <w:r>
        <w:rPr/>
        <w:t>quando</w:t>
      </w:r>
      <w:r>
        <w:rPr>
          <w:spacing w:val="3"/>
        </w:rPr>
        <w:t> </w:t>
      </w:r>
      <w:r>
        <w:rPr/>
        <w:t>resolutivas,</w:t>
      </w:r>
      <w:r>
        <w:rPr>
          <w:spacing w:val="2"/>
        </w:rPr>
        <w:t> </w:t>
      </w:r>
      <w:r>
        <w:rPr/>
        <w:t>e</w:t>
      </w:r>
      <w:r>
        <w:rPr>
          <w:spacing w:val="2"/>
        </w:rPr>
        <w:t> </w:t>
      </w:r>
      <w:r>
        <w:rPr/>
        <w:t>as</w:t>
      </w:r>
      <w:r>
        <w:rPr>
          <w:spacing w:val="3"/>
        </w:rPr>
        <w:t> </w:t>
      </w:r>
      <w:r>
        <w:rPr/>
        <w:t>de</w:t>
      </w:r>
      <w:r>
        <w:rPr>
          <w:spacing w:val="2"/>
        </w:rPr>
        <w:t> </w:t>
      </w:r>
      <w:r>
        <w:rPr/>
        <w:t>não</w:t>
      </w:r>
      <w:r>
        <w:rPr>
          <w:spacing w:val="2"/>
        </w:rPr>
        <w:t> </w:t>
      </w:r>
      <w:r>
        <w:rPr/>
        <w:t>fazer</w:t>
      </w:r>
      <w:r>
        <w:rPr>
          <w:spacing w:val="3"/>
        </w:rPr>
        <w:t> </w:t>
      </w:r>
      <w:r>
        <w:rPr/>
        <w:t>coisa</w:t>
      </w:r>
      <w:r>
        <w:rPr>
          <w:spacing w:val="2"/>
        </w:rPr>
        <w:t> </w:t>
      </w:r>
      <w:r>
        <w:rPr>
          <w:spacing w:val="-2"/>
        </w:rPr>
        <w:t>impossível.</w:t>
      </w:r>
    </w:p>
    <w:p>
      <w:pPr>
        <w:pStyle w:val="BodyText"/>
        <w:spacing w:before="6"/>
        <w:rPr>
          <w:sz w:val="4"/>
        </w:rPr>
      </w:pPr>
    </w:p>
    <w:p>
      <w:pPr>
        <w:pStyle w:val="BodyText"/>
        <w:ind w:left="133"/>
      </w:pPr>
      <w:r>
        <w:rPr/>
        <w:t>Art.</w:t>
      </w:r>
      <w:r>
        <w:rPr>
          <w:spacing w:val="1"/>
        </w:rPr>
        <w:t> </w:t>
      </w:r>
      <w:r>
        <w:rPr/>
        <w:t>125.</w:t>
      </w:r>
      <w:r>
        <w:rPr>
          <w:spacing w:val="2"/>
        </w:rPr>
        <w:t> </w:t>
      </w:r>
      <w:r>
        <w:rPr/>
        <w:t>Subordinando-se</w:t>
      </w:r>
      <w:r>
        <w:rPr>
          <w:spacing w:val="2"/>
        </w:rPr>
        <w:t> </w:t>
      </w:r>
      <w:r>
        <w:rPr/>
        <w:t>a</w:t>
      </w:r>
      <w:r>
        <w:rPr>
          <w:spacing w:val="2"/>
        </w:rPr>
        <w:t> </w:t>
      </w:r>
      <w:r>
        <w:rPr/>
        <w:t>eficácia</w:t>
      </w:r>
      <w:r>
        <w:rPr>
          <w:spacing w:val="2"/>
        </w:rPr>
        <w:t> </w:t>
      </w:r>
      <w:r>
        <w:rPr/>
        <w:t>do</w:t>
      </w:r>
      <w:r>
        <w:rPr>
          <w:spacing w:val="2"/>
        </w:rPr>
        <w:t> </w:t>
      </w:r>
      <w:r>
        <w:rPr/>
        <w:t>negócio</w:t>
      </w:r>
      <w:r>
        <w:rPr>
          <w:spacing w:val="1"/>
        </w:rPr>
        <w:t> </w:t>
      </w:r>
      <w:r>
        <w:rPr/>
        <w:t>jurídico</w:t>
      </w:r>
      <w:r>
        <w:rPr>
          <w:spacing w:val="2"/>
        </w:rPr>
        <w:t> </w:t>
      </w:r>
      <w:r>
        <w:rPr/>
        <w:t>à</w:t>
      </w:r>
      <w:r>
        <w:rPr>
          <w:spacing w:val="2"/>
        </w:rPr>
        <w:t> </w:t>
      </w:r>
      <w:r>
        <w:rPr/>
        <w:t>condição</w:t>
      </w:r>
      <w:r>
        <w:rPr>
          <w:spacing w:val="2"/>
        </w:rPr>
        <w:t> </w:t>
      </w:r>
      <w:r>
        <w:rPr/>
        <w:t>suspensiva,</w:t>
      </w:r>
      <w:r>
        <w:rPr>
          <w:spacing w:val="2"/>
        </w:rPr>
        <w:t> </w:t>
      </w:r>
      <w:r>
        <w:rPr/>
        <w:t>enquanto</w:t>
      </w:r>
      <w:r>
        <w:rPr>
          <w:spacing w:val="2"/>
        </w:rPr>
        <w:t> </w:t>
      </w:r>
      <w:r>
        <w:rPr/>
        <w:t>esta</w:t>
      </w:r>
      <w:r>
        <w:rPr>
          <w:spacing w:val="2"/>
        </w:rPr>
        <w:t> </w:t>
      </w:r>
      <w:r>
        <w:rPr/>
        <w:t>se</w:t>
      </w:r>
      <w:r>
        <w:rPr>
          <w:spacing w:val="1"/>
        </w:rPr>
        <w:t> </w:t>
      </w:r>
      <w:r>
        <w:rPr/>
        <w:t>não</w:t>
      </w:r>
      <w:r>
        <w:rPr>
          <w:spacing w:val="2"/>
        </w:rPr>
        <w:t> </w:t>
      </w:r>
      <w:r>
        <w:rPr/>
        <w:t>verificar,</w:t>
      </w:r>
      <w:r>
        <w:rPr>
          <w:spacing w:val="2"/>
        </w:rPr>
        <w:t> </w:t>
      </w:r>
      <w:r>
        <w:rPr/>
        <w:t>não</w:t>
      </w:r>
      <w:r>
        <w:rPr>
          <w:spacing w:val="2"/>
        </w:rPr>
        <w:t> </w:t>
      </w:r>
      <w:r>
        <w:rPr/>
        <w:t>se</w:t>
      </w:r>
      <w:r>
        <w:rPr>
          <w:spacing w:val="2"/>
        </w:rPr>
        <w:t> </w:t>
      </w:r>
      <w:r>
        <w:rPr/>
        <w:t>terá</w:t>
      </w:r>
      <w:r>
        <w:rPr>
          <w:spacing w:val="2"/>
        </w:rPr>
        <w:t> </w:t>
      </w:r>
      <w:r>
        <w:rPr/>
        <w:t>adquirido</w:t>
      </w:r>
      <w:r>
        <w:rPr>
          <w:spacing w:val="1"/>
        </w:rPr>
        <w:t> </w:t>
      </w:r>
      <w:r>
        <w:rPr/>
        <w:t>o</w:t>
      </w:r>
      <w:r>
        <w:rPr>
          <w:spacing w:val="2"/>
        </w:rPr>
        <w:t> </w:t>
      </w:r>
      <w:r>
        <w:rPr/>
        <w:t>direito,</w:t>
      </w:r>
      <w:r>
        <w:rPr>
          <w:spacing w:val="2"/>
        </w:rPr>
        <w:t> </w:t>
      </w:r>
      <w:r>
        <w:rPr/>
        <w:t>a</w:t>
      </w:r>
      <w:r>
        <w:rPr>
          <w:spacing w:val="2"/>
        </w:rPr>
        <w:t> </w:t>
      </w:r>
      <w:r>
        <w:rPr/>
        <w:t>que</w:t>
      </w:r>
      <w:r>
        <w:rPr>
          <w:spacing w:val="2"/>
        </w:rPr>
        <w:t> </w:t>
      </w:r>
      <w:r>
        <w:rPr/>
        <w:t>ele</w:t>
      </w:r>
      <w:r>
        <w:rPr>
          <w:spacing w:val="2"/>
        </w:rPr>
        <w:t> </w:t>
      </w:r>
      <w:r>
        <w:rPr>
          <w:spacing w:val="-2"/>
        </w:rPr>
        <w:t>visa.</w:t>
      </w:r>
    </w:p>
    <w:p>
      <w:pPr>
        <w:pStyle w:val="BodyText"/>
        <w:spacing w:before="4"/>
        <w:rPr>
          <w:sz w:val="4"/>
        </w:rPr>
      </w:pPr>
    </w:p>
    <w:p>
      <w:pPr>
        <w:pStyle w:val="BodyText"/>
        <w:spacing w:line="448" w:lineRule="auto"/>
        <w:ind w:left="133" w:right="146"/>
      </w:pPr>
      <w:r>
        <w:rPr/>
        <w:t>Art.</w:t>
      </w:r>
      <w:r>
        <w:rPr>
          <w:spacing w:val="2"/>
        </w:rPr>
        <w:t> </w:t>
      </w:r>
      <w:r>
        <w:rPr/>
        <w:t>126.</w:t>
      </w:r>
      <w:r>
        <w:rPr>
          <w:spacing w:val="2"/>
        </w:rPr>
        <w:t> </w:t>
      </w:r>
      <w:r>
        <w:rPr/>
        <w:t>Se</w:t>
      </w:r>
      <w:r>
        <w:rPr>
          <w:spacing w:val="2"/>
        </w:rPr>
        <w:t> </w:t>
      </w:r>
      <w:r>
        <w:rPr/>
        <w:t>alguém</w:t>
      </w:r>
      <w:r>
        <w:rPr>
          <w:spacing w:val="2"/>
        </w:rPr>
        <w:t> </w:t>
      </w:r>
      <w:r>
        <w:rPr/>
        <w:t>dispuser</w:t>
      </w:r>
      <w:r>
        <w:rPr>
          <w:spacing w:val="2"/>
        </w:rPr>
        <w:t> </w:t>
      </w:r>
      <w:r>
        <w:rPr/>
        <w:t>de</w:t>
      </w:r>
      <w:r>
        <w:rPr>
          <w:spacing w:val="2"/>
        </w:rPr>
        <w:t> </w:t>
      </w:r>
      <w:r>
        <w:rPr/>
        <w:t>uma</w:t>
      </w:r>
      <w:r>
        <w:rPr>
          <w:spacing w:val="2"/>
        </w:rPr>
        <w:t> </w:t>
      </w:r>
      <w:r>
        <w:rPr/>
        <w:t>coisa</w:t>
      </w:r>
      <w:r>
        <w:rPr>
          <w:spacing w:val="2"/>
        </w:rPr>
        <w:t> </w:t>
      </w:r>
      <w:r>
        <w:rPr/>
        <w:t>sob</w:t>
      </w:r>
      <w:r>
        <w:rPr>
          <w:spacing w:val="2"/>
        </w:rPr>
        <w:t> </w:t>
      </w:r>
      <w:r>
        <w:rPr/>
        <w:t>condição</w:t>
      </w:r>
      <w:r>
        <w:rPr>
          <w:spacing w:val="2"/>
        </w:rPr>
        <w:t> </w:t>
      </w:r>
      <w:r>
        <w:rPr/>
        <w:t>suspensiva,</w:t>
      </w:r>
      <w:r>
        <w:rPr>
          <w:spacing w:val="2"/>
        </w:rPr>
        <w:t> </w:t>
      </w:r>
      <w:r>
        <w:rPr/>
        <w:t>e,</w:t>
      </w:r>
      <w:r>
        <w:rPr>
          <w:spacing w:val="2"/>
        </w:rPr>
        <w:t> </w:t>
      </w:r>
      <w:r>
        <w:rPr/>
        <w:t>pendente</w:t>
      </w:r>
      <w:r>
        <w:rPr>
          <w:spacing w:val="2"/>
        </w:rPr>
        <w:t> </w:t>
      </w:r>
      <w:r>
        <w:rPr/>
        <w:t>esta,</w:t>
      </w:r>
      <w:r>
        <w:rPr>
          <w:spacing w:val="2"/>
        </w:rPr>
        <w:t> </w:t>
      </w:r>
      <w:r>
        <w:rPr/>
        <w:t>fizer</w:t>
      </w:r>
      <w:r>
        <w:rPr>
          <w:spacing w:val="2"/>
        </w:rPr>
        <w:t> </w:t>
      </w:r>
      <w:r>
        <w:rPr/>
        <w:t>quanto</w:t>
      </w:r>
      <w:r>
        <w:rPr>
          <w:spacing w:val="2"/>
        </w:rPr>
        <w:t> </w:t>
      </w:r>
      <w:r>
        <w:rPr/>
        <w:t>àquela</w:t>
      </w:r>
      <w:r>
        <w:rPr>
          <w:spacing w:val="2"/>
        </w:rPr>
        <w:t> </w:t>
      </w:r>
      <w:r>
        <w:rPr/>
        <w:t>novas</w:t>
      </w:r>
      <w:r>
        <w:rPr>
          <w:spacing w:val="2"/>
        </w:rPr>
        <w:t> </w:t>
      </w:r>
      <w:r>
        <w:rPr/>
        <w:t>disposições,</w:t>
      </w:r>
      <w:r>
        <w:rPr>
          <w:spacing w:val="2"/>
        </w:rPr>
        <w:t> </w:t>
      </w:r>
      <w:r>
        <w:rPr/>
        <w:t>estas</w:t>
      </w:r>
      <w:r>
        <w:rPr>
          <w:spacing w:val="2"/>
        </w:rPr>
        <w:t> </w:t>
      </w:r>
      <w:r>
        <w:rPr/>
        <w:t>não</w:t>
      </w:r>
      <w:r>
        <w:rPr>
          <w:spacing w:val="2"/>
        </w:rPr>
        <w:t> </w:t>
      </w:r>
      <w:r>
        <w:rPr/>
        <w:t>terão</w:t>
      </w:r>
      <w:r>
        <w:rPr>
          <w:spacing w:val="2"/>
        </w:rPr>
        <w:t> </w:t>
      </w:r>
      <w:r>
        <w:rPr/>
        <w:t>valor,</w:t>
      </w:r>
      <w:r>
        <w:rPr>
          <w:spacing w:val="2"/>
        </w:rPr>
        <w:t> </w:t>
      </w:r>
      <w:r>
        <w:rPr/>
        <w:t>realizada</w:t>
      </w:r>
      <w:r>
        <w:rPr>
          <w:spacing w:val="2"/>
        </w:rPr>
        <w:t> </w:t>
      </w:r>
      <w:r>
        <w:rPr/>
        <w:t>a</w:t>
      </w:r>
      <w:r>
        <w:rPr>
          <w:spacing w:val="2"/>
        </w:rPr>
        <w:t> </w:t>
      </w:r>
      <w:r>
        <w:rPr/>
        <w:t>condição,</w:t>
      </w:r>
      <w:r>
        <w:rPr>
          <w:spacing w:val="2"/>
        </w:rPr>
        <w:t> </w:t>
      </w:r>
      <w:r>
        <w:rPr/>
        <w:t>se</w:t>
      </w:r>
      <w:r>
        <w:rPr>
          <w:spacing w:val="2"/>
        </w:rPr>
        <w:t> </w:t>
      </w:r>
      <w:r>
        <w:rPr/>
        <w:t>com</w:t>
      </w:r>
      <w:r>
        <w:rPr>
          <w:spacing w:val="2"/>
        </w:rPr>
        <w:t> </w:t>
      </w:r>
      <w:r>
        <w:rPr/>
        <w:t>ela</w:t>
      </w:r>
      <w:r>
        <w:rPr>
          <w:spacing w:val="2"/>
        </w:rPr>
        <w:t> </w:t>
      </w:r>
      <w:r>
        <w:rPr/>
        <w:t>forem</w:t>
      </w:r>
      <w:r>
        <w:rPr>
          <w:spacing w:val="2"/>
        </w:rPr>
        <w:t> </w:t>
      </w:r>
      <w:r>
        <w:rPr/>
        <w:t>incompatíveis.</w:t>
      </w:r>
      <w:r>
        <w:rPr>
          <w:spacing w:val="40"/>
        </w:rPr>
        <w:t> </w:t>
      </w:r>
      <w:r>
        <w:rPr/>
        <w:t>Art. 127. Se for resolutiva a condição, enquanto esta se não realizar, vigorará o negócio jurídico, podendo exercer-se desde a conclusão deste o direito por ele estabelecido.</w:t>
      </w:r>
    </w:p>
    <w:p>
      <w:pPr>
        <w:pStyle w:val="BodyText"/>
        <w:spacing w:before="3"/>
        <w:ind w:left="41" w:right="195" w:firstLine="92"/>
      </w:pPr>
      <w:r>
        <w:rPr/>
        <w:t>Art. 128. Sobrevindo a condição resolutiva, extingue-se, para todos os efeitos, o direito a que ela se opõe; mas, se aposta a um negócio de execução continuada ou periódica, a sua realização, salvo</w:t>
      </w:r>
      <w:r>
        <w:rPr>
          <w:spacing w:val="40"/>
        </w:rPr>
        <w:t> </w:t>
      </w:r>
      <w:r>
        <w:rPr/>
        <w:t>disposição em contrário, não tem eficácia quanto aos atos já praticados, desde que compatíveis com a natureza da condição pendente e conforme aos ditames de boa-fé.</w:t>
      </w:r>
    </w:p>
    <w:p>
      <w:pPr>
        <w:pStyle w:val="BodyText"/>
        <w:spacing w:before="4"/>
        <w:rPr>
          <w:sz w:val="4"/>
        </w:rPr>
      </w:pPr>
    </w:p>
    <w:p>
      <w:pPr>
        <w:pStyle w:val="BodyText"/>
        <w:ind w:left="41" w:firstLine="92"/>
      </w:pPr>
      <w:r>
        <w:rPr/>
        <w:t>Art. 129. Reputa-se verificada, quanto aos efeitos jurídicos, a condição cujo implemento for maliciosamente obstado pela parte a quem desfavorecer, considerando-se, ao contrário, não verificada a condição</w:t>
      </w:r>
      <w:r>
        <w:rPr>
          <w:spacing w:val="40"/>
        </w:rPr>
        <w:t> </w:t>
      </w:r>
      <w:r>
        <w:rPr/>
        <w:t>maliciosamente levada a efeito por aquele a quem aproveita o seu implemento.</w:t>
      </w:r>
    </w:p>
    <w:p>
      <w:pPr>
        <w:pStyle w:val="BodyText"/>
        <w:spacing w:before="3"/>
        <w:rPr>
          <w:sz w:val="4"/>
        </w:rPr>
      </w:pPr>
    </w:p>
    <w:p>
      <w:pPr>
        <w:pStyle w:val="BodyText"/>
        <w:spacing w:line="458" w:lineRule="auto" w:before="1"/>
        <w:ind w:left="133" w:right="1391"/>
      </w:pPr>
      <w:r>
        <w:rPr/>
        <w:t>Art. 130. Ao titular do direito eventual, nos casos de condição suspensiva ou resolutiva, é permitido praticar os atos destinados a </w:t>
      </w:r>
      <w:r>
        <w:rPr/>
        <w:t>conservá-lo.</w:t>
      </w:r>
      <w:r>
        <w:rPr>
          <w:spacing w:val="40"/>
        </w:rPr>
        <w:t> </w:t>
      </w:r>
      <w:r>
        <w:rPr/>
        <w:t>Art. 131. O termo inicial suspende o exercício, mas não a aquisição do direito.</w:t>
      </w:r>
    </w:p>
    <w:p>
      <w:pPr>
        <w:pStyle w:val="BodyText"/>
        <w:spacing w:line="56" w:lineRule="exact"/>
        <w:ind w:left="133"/>
      </w:pPr>
      <w:r>
        <w:rPr/>
        <w:t>Art.</w:t>
      </w:r>
      <w:r>
        <w:rPr>
          <w:spacing w:val="2"/>
        </w:rPr>
        <w:t> </w:t>
      </w:r>
      <w:r>
        <w:rPr/>
        <w:t>132.</w:t>
      </w:r>
      <w:r>
        <w:rPr>
          <w:spacing w:val="2"/>
        </w:rPr>
        <w:t> </w:t>
      </w:r>
      <w:r>
        <w:rPr/>
        <w:t>Salvo</w:t>
      </w:r>
      <w:r>
        <w:rPr>
          <w:spacing w:val="2"/>
        </w:rPr>
        <w:t> </w:t>
      </w:r>
      <w:r>
        <w:rPr/>
        <w:t>disposição</w:t>
      </w:r>
      <w:r>
        <w:rPr>
          <w:spacing w:val="2"/>
        </w:rPr>
        <w:t> </w:t>
      </w:r>
      <w:r>
        <w:rPr/>
        <w:t>legal</w:t>
      </w:r>
      <w:r>
        <w:rPr>
          <w:spacing w:val="3"/>
        </w:rPr>
        <w:t> </w:t>
      </w:r>
      <w:r>
        <w:rPr/>
        <w:t>ou</w:t>
      </w:r>
      <w:r>
        <w:rPr>
          <w:spacing w:val="2"/>
        </w:rPr>
        <w:t> </w:t>
      </w:r>
      <w:r>
        <w:rPr/>
        <w:t>convencional</w:t>
      </w:r>
      <w:r>
        <w:rPr>
          <w:spacing w:val="2"/>
        </w:rPr>
        <w:t> </w:t>
      </w:r>
      <w:r>
        <w:rPr/>
        <w:t>em</w:t>
      </w:r>
      <w:r>
        <w:rPr>
          <w:spacing w:val="2"/>
        </w:rPr>
        <w:t> </w:t>
      </w:r>
      <w:r>
        <w:rPr/>
        <w:t>contrário,</w:t>
      </w:r>
      <w:r>
        <w:rPr>
          <w:spacing w:val="3"/>
        </w:rPr>
        <w:t> </w:t>
      </w:r>
      <w:r>
        <w:rPr/>
        <w:t>computam-se</w:t>
      </w:r>
      <w:r>
        <w:rPr>
          <w:spacing w:val="2"/>
        </w:rPr>
        <w:t> </w:t>
      </w:r>
      <w:r>
        <w:rPr/>
        <w:t>os</w:t>
      </w:r>
      <w:r>
        <w:rPr>
          <w:spacing w:val="2"/>
        </w:rPr>
        <w:t> </w:t>
      </w:r>
      <w:r>
        <w:rPr/>
        <w:t>prazos,</w:t>
      </w:r>
      <w:r>
        <w:rPr>
          <w:spacing w:val="2"/>
        </w:rPr>
        <w:t> </w:t>
      </w:r>
      <w:r>
        <w:rPr/>
        <w:t>excluído</w:t>
      </w:r>
      <w:r>
        <w:rPr>
          <w:spacing w:val="3"/>
        </w:rPr>
        <w:t> </w:t>
      </w:r>
      <w:r>
        <w:rPr/>
        <w:t>o</w:t>
      </w:r>
      <w:r>
        <w:rPr>
          <w:spacing w:val="2"/>
        </w:rPr>
        <w:t> </w:t>
      </w:r>
      <w:r>
        <w:rPr/>
        <w:t>dia</w:t>
      </w:r>
      <w:r>
        <w:rPr>
          <w:spacing w:val="2"/>
        </w:rPr>
        <w:t> </w:t>
      </w:r>
      <w:r>
        <w:rPr/>
        <w:t>do</w:t>
      </w:r>
      <w:r>
        <w:rPr>
          <w:spacing w:val="2"/>
        </w:rPr>
        <w:t> </w:t>
      </w:r>
      <w:r>
        <w:rPr/>
        <w:t>começo,</w:t>
      </w:r>
      <w:r>
        <w:rPr>
          <w:spacing w:val="3"/>
        </w:rPr>
        <w:t> </w:t>
      </w:r>
      <w:r>
        <w:rPr/>
        <w:t>e</w:t>
      </w:r>
      <w:r>
        <w:rPr>
          <w:spacing w:val="2"/>
        </w:rPr>
        <w:t> </w:t>
      </w:r>
      <w:r>
        <w:rPr/>
        <w:t>incluído</w:t>
      </w:r>
      <w:r>
        <w:rPr>
          <w:spacing w:val="2"/>
        </w:rPr>
        <w:t> </w:t>
      </w:r>
      <w:r>
        <w:rPr/>
        <w:t>o</w:t>
      </w:r>
      <w:r>
        <w:rPr>
          <w:spacing w:val="2"/>
        </w:rPr>
        <w:t> </w:t>
      </w:r>
      <w:r>
        <w:rPr/>
        <w:t>do</w:t>
      </w:r>
      <w:r>
        <w:rPr>
          <w:spacing w:val="3"/>
        </w:rPr>
        <w:t> </w:t>
      </w:r>
      <w:r>
        <w:rPr>
          <w:spacing w:val="-2"/>
        </w:rPr>
        <w:t>vencimento.</w:t>
      </w:r>
    </w:p>
    <w:p>
      <w:pPr>
        <w:pStyle w:val="BodyText"/>
        <w:spacing w:before="3"/>
        <w:rPr>
          <w:sz w:val="4"/>
        </w:rPr>
      </w:pPr>
    </w:p>
    <w:p>
      <w:pPr>
        <w:pStyle w:val="BodyText"/>
        <w:spacing w:before="1"/>
        <w:ind w:left="133"/>
      </w:pPr>
      <w:r>
        <w:rPr/>
        <w:t>§</w:t>
      </w:r>
      <w:r>
        <w:rPr>
          <w:spacing w:val="1"/>
        </w:rPr>
        <w:t> </w:t>
      </w:r>
      <w:r>
        <w:rPr/>
        <w:t>1</w:t>
      </w:r>
      <w:r>
        <w:rPr>
          <w:spacing w:val="2"/>
        </w:rPr>
        <w:t> </w:t>
      </w:r>
      <w:r>
        <w:rPr>
          <w:position w:val="2"/>
        </w:rPr>
        <w:t>o</w:t>
      </w:r>
      <w:r>
        <w:rPr>
          <w:spacing w:val="2"/>
          <w:position w:val="2"/>
        </w:rPr>
        <w:t> </w:t>
      </w:r>
      <w:r>
        <w:rPr/>
        <w:t>Se</w:t>
      </w:r>
      <w:r>
        <w:rPr>
          <w:spacing w:val="2"/>
        </w:rPr>
        <w:t> </w:t>
      </w:r>
      <w:r>
        <w:rPr/>
        <w:t>o</w:t>
      </w:r>
      <w:r>
        <w:rPr>
          <w:spacing w:val="2"/>
        </w:rPr>
        <w:t> </w:t>
      </w:r>
      <w:r>
        <w:rPr/>
        <w:t>dia</w:t>
      </w:r>
      <w:r>
        <w:rPr>
          <w:spacing w:val="1"/>
        </w:rPr>
        <w:t> </w:t>
      </w:r>
      <w:r>
        <w:rPr/>
        <w:t>do</w:t>
      </w:r>
      <w:r>
        <w:rPr>
          <w:spacing w:val="2"/>
        </w:rPr>
        <w:t> </w:t>
      </w:r>
      <w:r>
        <w:rPr/>
        <w:t>vencimento</w:t>
      </w:r>
      <w:r>
        <w:rPr>
          <w:spacing w:val="2"/>
        </w:rPr>
        <w:t> </w:t>
      </w:r>
      <w:r>
        <w:rPr/>
        <w:t>cair</w:t>
      </w:r>
      <w:r>
        <w:rPr>
          <w:spacing w:val="2"/>
        </w:rPr>
        <w:t> </w:t>
      </w:r>
      <w:r>
        <w:rPr/>
        <w:t>em</w:t>
      </w:r>
      <w:r>
        <w:rPr>
          <w:spacing w:val="1"/>
        </w:rPr>
        <w:t> </w:t>
      </w:r>
      <w:r>
        <w:rPr/>
        <w:t>feriado,</w:t>
      </w:r>
      <w:r>
        <w:rPr>
          <w:spacing w:val="2"/>
        </w:rPr>
        <w:t> </w:t>
      </w:r>
      <w:r>
        <w:rPr/>
        <w:t>considerar-se-á</w:t>
      </w:r>
      <w:r>
        <w:rPr>
          <w:spacing w:val="2"/>
        </w:rPr>
        <w:t> </w:t>
      </w:r>
      <w:r>
        <w:rPr/>
        <w:t>prorrogado</w:t>
      </w:r>
      <w:r>
        <w:rPr>
          <w:spacing w:val="2"/>
        </w:rPr>
        <w:t> </w:t>
      </w:r>
      <w:r>
        <w:rPr/>
        <w:t>o</w:t>
      </w:r>
      <w:r>
        <w:rPr>
          <w:spacing w:val="2"/>
        </w:rPr>
        <w:t> </w:t>
      </w:r>
      <w:r>
        <w:rPr/>
        <w:t>prazo</w:t>
      </w:r>
      <w:r>
        <w:rPr>
          <w:spacing w:val="1"/>
        </w:rPr>
        <w:t> </w:t>
      </w:r>
      <w:r>
        <w:rPr/>
        <w:t>até</w:t>
      </w:r>
      <w:r>
        <w:rPr>
          <w:spacing w:val="2"/>
        </w:rPr>
        <w:t> </w:t>
      </w:r>
      <w:r>
        <w:rPr/>
        <w:t>o</w:t>
      </w:r>
      <w:r>
        <w:rPr>
          <w:spacing w:val="2"/>
        </w:rPr>
        <w:t> </w:t>
      </w:r>
      <w:r>
        <w:rPr/>
        <w:t>seguinte</w:t>
      </w:r>
      <w:r>
        <w:rPr>
          <w:spacing w:val="2"/>
        </w:rPr>
        <w:t> </w:t>
      </w:r>
      <w:r>
        <w:rPr/>
        <w:t>dia</w:t>
      </w:r>
      <w:r>
        <w:rPr>
          <w:spacing w:val="2"/>
        </w:rPr>
        <w:t> </w:t>
      </w:r>
      <w:r>
        <w:rPr>
          <w:spacing w:val="-2"/>
        </w:rPr>
        <w:t>útil.</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Meado</w:t>
      </w:r>
      <w:r>
        <w:rPr>
          <w:spacing w:val="2"/>
        </w:rPr>
        <w:t> </w:t>
      </w:r>
      <w:r>
        <w:rPr/>
        <w:t>considera-se,</w:t>
      </w:r>
      <w:r>
        <w:rPr>
          <w:spacing w:val="2"/>
        </w:rPr>
        <w:t> </w:t>
      </w:r>
      <w:r>
        <w:rPr/>
        <w:t>em</w:t>
      </w:r>
      <w:r>
        <w:rPr>
          <w:spacing w:val="2"/>
        </w:rPr>
        <w:t> </w:t>
      </w:r>
      <w:r>
        <w:rPr/>
        <w:t>qualquer</w:t>
      </w:r>
      <w:r>
        <w:rPr>
          <w:spacing w:val="2"/>
        </w:rPr>
        <w:t> </w:t>
      </w:r>
      <w:r>
        <w:rPr/>
        <w:t>mês,</w:t>
      </w:r>
      <w:r>
        <w:rPr>
          <w:spacing w:val="2"/>
        </w:rPr>
        <w:t> </w:t>
      </w:r>
      <w:r>
        <w:rPr/>
        <w:t>o</w:t>
      </w:r>
      <w:r>
        <w:rPr>
          <w:spacing w:val="2"/>
        </w:rPr>
        <w:t> </w:t>
      </w:r>
      <w:r>
        <w:rPr/>
        <w:t>seu</w:t>
      </w:r>
      <w:r>
        <w:rPr>
          <w:spacing w:val="2"/>
        </w:rPr>
        <w:t> </w:t>
      </w:r>
      <w:r>
        <w:rPr/>
        <w:t>décimo</w:t>
      </w:r>
      <w:r>
        <w:rPr>
          <w:spacing w:val="2"/>
        </w:rPr>
        <w:t> </w:t>
      </w:r>
      <w:r>
        <w:rPr/>
        <w:t>quinto</w:t>
      </w:r>
      <w:r>
        <w:rPr>
          <w:spacing w:val="2"/>
        </w:rPr>
        <w:t> </w:t>
      </w:r>
      <w:r>
        <w:rPr>
          <w:spacing w:val="-4"/>
        </w:rPr>
        <w:t>dia.</w:t>
      </w:r>
    </w:p>
    <w:p>
      <w:pPr>
        <w:pStyle w:val="BodyText"/>
        <w:spacing w:before="50"/>
        <w:ind w:left="133"/>
      </w:pPr>
      <w:r>
        <w:rPr/>
        <w:t>§</w:t>
      </w:r>
      <w:r>
        <w:rPr>
          <w:spacing w:val="1"/>
        </w:rPr>
        <w:t> </w:t>
      </w:r>
      <w:r>
        <w:rPr/>
        <w:t>3</w:t>
      </w:r>
      <w:r>
        <w:rPr>
          <w:spacing w:val="2"/>
        </w:rPr>
        <w:t> </w:t>
      </w:r>
      <w:r>
        <w:rPr>
          <w:position w:val="2"/>
        </w:rPr>
        <w:t>o</w:t>
      </w:r>
      <w:r>
        <w:rPr>
          <w:spacing w:val="1"/>
          <w:position w:val="2"/>
        </w:rPr>
        <w:t> </w:t>
      </w:r>
      <w:r>
        <w:rPr/>
        <w:t>Os</w:t>
      </w:r>
      <w:r>
        <w:rPr>
          <w:spacing w:val="2"/>
        </w:rPr>
        <w:t> </w:t>
      </w:r>
      <w:r>
        <w:rPr/>
        <w:t>prazos</w:t>
      </w:r>
      <w:r>
        <w:rPr>
          <w:spacing w:val="1"/>
        </w:rPr>
        <w:t> </w:t>
      </w:r>
      <w:r>
        <w:rPr/>
        <w:t>de</w:t>
      </w:r>
      <w:r>
        <w:rPr>
          <w:spacing w:val="2"/>
        </w:rPr>
        <w:t> </w:t>
      </w:r>
      <w:r>
        <w:rPr/>
        <w:t>meses</w:t>
      </w:r>
      <w:r>
        <w:rPr>
          <w:spacing w:val="1"/>
        </w:rPr>
        <w:t> </w:t>
      </w:r>
      <w:r>
        <w:rPr/>
        <w:t>e</w:t>
      </w:r>
      <w:r>
        <w:rPr>
          <w:spacing w:val="2"/>
        </w:rPr>
        <w:t> </w:t>
      </w:r>
      <w:r>
        <w:rPr/>
        <w:t>anos</w:t>
      </w:r>
      <w:r>
        <w:rPr>
          <w:spacing w:val="2"/>
        </w:rPr>
        <w:t> </w:t>
      </w:r>
      <w:r>
        <w:rPr/>
        <w:t>expiram</w:t>
      </w:r>
      <w:r>
        <w:rPr>
          <w:spacing w:val="1"/>
        </w:rPr>
        <w:t> </w:t>
      </w:r>
      <w:r>
        <w:rPr/>
        <w:t>no</w:t>
      </w:r>
      <w:r>
        <w:rPr>
          <w:spacing w:val="2"/>
        </w:rPr>
        <w:t> </w:t>
      </w:r>
      <w:r>
        <w:rPr/>
        <w:t>dia</w:t>
      </w:r>
      <w:r>
        <w:rPr>
          <w:spacing w:val="1"/>
        </w:rPr>
        <w:t> </w:t>
      </w:r>
      <w:r>
        <w:rPr/>
        <w:t>de</w:t>
      </w:r>
      <w:r>
        <w:rPr>
          <w:spacing w:val="2"/>
        </w:rPr>
        <w:t> </w:t>
      </w:r>
      <w:r>
        <w:rPr/>
        <w:t>igual</w:t>
      </w:r>
      <w:r>
        <w:rPr>
          <w:spacing w:val="1"/>
        </w:rPr>
        <w:t> </w:t>
      </w:r>
      <w:r>
        <w:rPr/>
        <w:t>número</w:t>
      </w:r>
      <w:r>
        <w:rPr>
          <w:spacing w:val="2"/>
        </w:rPr>
        <w:t> </w:t>
      </w:r>
      <w:r>
        <w:rPr/>
        <w:t>do</w:t>
      </w:r>
      <w:r>
        <w:rPr>
          <w:spacing w:val="2"/>
        </w:rPr>
        <w:t> </w:t>
      </w:r>
      <w:r>
        <w:rPr/>
        <w:t>de</w:t>
      </w:r>
      <w:r>
        <w:rPr>
          <w:spacing w:val="1"/>
        </w:rPr>
        <w:t> </w:t>
      </w:r>
      <w:r>
        <w:rPr/>
        <w:t>início,</w:t>
      </w:r>
      <w:r>
        <w:rPr>
          <w:spacing w:val="2"/>
        </w:rPr>
        <w:t> </w:t>
      </w:r>
      <w:r>
        <w:rPr/>
        <w:t>ou</w:t>
      </w:r>
      <w:r>
        <w:rPr>
          <w:spacing w:val="1"/>
        </w:rPr>
        <w:t> </w:t>
      </w:r>
      <w:r>
        <w:rPr/>
        <w:t>no</w:t>
      </w:r>
      <w:r>
        <w:rPr>
          <w:spacing w:val="2"/>
        </w:rPr>
        <w:t> </w:t>
      </w:r>
      <w:r>
        <w:rPr/>
        <w:t>imediato,</w:t>
      </w:r>
      <w:r>
        <w:rPr>
          <w:spacing w:val="1"/>
        </w:rPr>
        <w:t> </w:t>
      </w:r>
      <w:r>
        <w:rPr/>
        <w:t>se</w:t>
      </w:r>
      <w:r>
        <w:rPr>
          <w:spacing w:val="2"/>
        </w:rPr>
        <w:t> </w:t>
      </w:r>
      <w:r>
        <w:rPr/>
        <w:t>faltar</w:t>
      </w:r>
      <w:r>
        <w:rPr>
          <w:spacing w:val="2"/>
        </w:rPr>
        <w:t> </w:t>
      </w:r>
      <w:r>
        <w:rPr/>
        <w:t>exata</w:t>
      </w:r>
      <w:r>
        <w:rPr>
          <w:spacing w:val="1"/>
        </w:rPr>
        <w:t> </w:t>
      </w:r>
      <w:r>
        <w:rPr>
          <w:spacing w:val="-2"/>
        </w:rPr>
        <w:t>correspondência.</w:t>
      </w:r>
    </w:p>
    <w:p>
      <w:pPr>
        <w:pStyle w:val="BodyText"/>
        <w:spacing w:before="50"/>
        <w:ind w:left="133"/>
      </w:pPr>
      <w:r>
        <w:rPr/>
        <w:t>§</w:t>
      </w:r>
      <w:r>
        <w:rPr>
          <w:spacing w:val="1"/>
        </w:rPr>
        <w:t> </w:t>
      </w:r>
      <w:r>
        <w:rPr/>
        <w:t>4</w:t>
      </w:r>
      <w:r>
        <w:rPr>
          <w:spacing w:val="1"/>
        </w:rPr>
        <w:t> </w:t>
      </w:r>
      <w:r>
        <w:rPr>
          <w:position w:val="2"/>
        </w:rPr>
        <w:t>o</w:t>
      </w:r>
      <w:r>
        <w:rPr>
          <w:spacing w:val="2"/>
          <w:position w:val="2"/>
        </w:rPr>
        <w:t> </w:t>
      </w:r>
      <w:r>
        <w:rPr/>
        <w:t>Os</w:t>
      </w:r>
      <w:r>
        <w:rPr>
          <w:spacing w:val="1"/>
        </w:rPr>
        <w:t> </w:t>
      </w:r>
      <w:r>
        <w:rPr/>
        <w:t>prazos</w:t>
      </w:r>
      <w:r>
        <w:rPr>
          <w:spacing w:val="1"/>
        </w:rPr>
        <w:t> </w:t>
      </w:r>
      <w:r>
        <w:rPr/>
        <w:t>fixados</w:t>
      </w:r>
      <w:r>
        <w:rPr>
          <w:spacing w:val="2"/>
        </w:rPr>
        <w:t> </w:t>
      </w:r>
      <w:r>
        <w:rPr/>
        <w:t>por</w:t>
      </w:r>
      <w:r>
        <w:rPr>
          <w:spacing w:val="1"/>
        </w:rPr>
        <w:t> </w:t>
      </w:r>
      <w:r>
        <w:rPr/>
        <w:t>hora</w:t>
      </w:r>
      <w:r>
        <w:rPr>
          <w:spacing w:val="2"/>
        </w:rPr>
        <w:t> </w:t>
      </w:r>
      <w:r>
        <w:rPr/>
        <w:t>contar-se-ão</w:t>
      </w:r>
      <w:r>
        <w:rPr>
          <w:spacing w:val="1"/>
        </w:rPr>
        <w:t> </w:t>
      </w:r>
      <w:r>
        <w:rPr/>
        <w:t>de</w:t>
      </w:r>
      <w:r>
        <w:rPr>
          <w:spacing w:val="1"/>
        </w:rPr>
        <w:t> </w:t>
      </w:r>
      <w:r>
        <w:rPr/>
        <w:t>minuto</w:t>
      </w:r>
      <w:r>
        <w:rPr>
          <w:spacing w:val="2"/>
        </w:rPr>
        <w:t> </w:t>
      </w:r>
      <w:r>
        <w:rPr/>
        <w:t>a</w:t>
      </w:r>
      <w:r>
        <w:rPr>
          <w:spacing w:val="1"/>
        </w:rPr>
        <w:t> </w:t>
      </w:r>
      <w:r>
        <w:rPr>
          <w:spacing w:val="-2"/>
        </w:rPr>
        <w:t>minuto.</w:t>
      </w:r>
    </w:p>
    <w:p>
      <w:pPr>
        <w:pStyle w:val="BodyText"/>
        <w:spacing w:before="52"/>
        <w:ind w:left="41" w:right="195" w:firstLine="92"/>
      </w:pPr>
      <w:r>
        <w:rPr/>
        <w:t>Art. 133. Nos testamentos, presume-se o prazo em favor do herdeiro, e, nos contratos, em proveito do devedor, salvo, quanto a esses, se do teor do instrumento, ou das circunstâncias, resultar que se</w:t>
      </w:r>
      <w:r>
        <w:rPr>
          <w:spacing w:val="40"/>
        </w:rPr>
        <w:t> </w:t>
      </w:r>
      <w:r>
        <w:rPr/>
        <w:t>estabeleceu a benefício do credor, ou de ambos os contratantes.</w:t>
      </w:r>
    </w:p>
    <w:p>
      <w:pPr>
        <w:pStyle w:val="BodyText"/>
        <w:spacing w:before="4"/>
        <w:rPr>
          <w:sz w:val="4"/>
        </w:rPr>
      </w:pPr>
    </w:p>
    <w:p>
      <w:pPr>
        <w:pStyle w:val="BodyText"/>
        <w:spacing w:line="448" w:lineRule="auto"/>
        <w:ind w:left="133" w:right="1025"/>
      </w:pPr>
      <w:r>
        <w:rPr/>
        <w:t>Art. 134. Os negócios jurídicos entre vivos, sem prazo, são exeqüíveis desde logo, salvo se a execução tiver de ser feita em lugar diverso ou depender de tempo.</w:t>
      </w:r>
      <w:r>
        <w:rPr>
          <w:spacing w:val="40"/>
        </w:rPr>
        <w:t> </w:t>
      </w:r>
      <w:r>
        <w:rPr/>
        <w:t>Art. 135. Ao termo inicial e final aplicam-se, no que couber, as disposições relativas à condição suspensiva e resolutiva.</w:t>
      </w:r>
    </w:p>
    <w:p>
      <w:pPr>
        <w:pStyle w:val="BodyText"/>
        <w:spacing w:line="448" w:lineRule="auto" w:before="3"/>
        <w:ind w:left="133" w:right="709"/>
      </w:pPr>
      <w:r>
        <w:rPr/>
        <w:t>Art. 136. O encargo não suspende a aquisição nem o exercício do direito, salvo quando expressamente imposto no negócio jurídico, pelo disponente, como condição suspensiva.</w:t>
      </w:r>
      <w:r>
        <w:rPr>
          <w:spacing w:val="80"/>
        </w:rPr>
        <w:t> </w:t>
      </w:r>
      <w:r>
        <w:rPr/>
        <w:t>Art. 137. Considera-se não escrito o encargo ilícito ou impossível, salvo se constituir o motivo determinante da liberalidade, caso em que se invalida o negócio jurídico.</w:t>
      </w:r>
    </w:p>
    <w:p>
      <w:pPr>
        <w:pStyle w:val="BodyText"/>
        <w:spacing w:line="57" w:lineRule="exact"/>
        <w:ind w:left="139" w:right="47"/>
        <w:jc w:val="center"/>
      </w:pPr>
      <w:r>
        <w:rPr/>
        <w:t>CAPÍTULO</w:t>
      </w:r>
      <w:r>
        <w:rPr>
          <w:spacing w:val="4"/>
        </w:rPr>
        <w:t> </w:t>
      </w:r>
      <w:r>
        <w:rPr>
          <w:spacing w:val="-5"/>
        </w:rPr>
        <w:t>IV</w:t>
      </w:r>
    </w:p>
    <w:p>
      <w:pPr>
        <w:pStyle w:val="BodyText"/>
        <w:ind w:left="64" w:right="64"/>
        <w:jc w:val="center"/>
      </w:pPr>
      <w:r>
        <w:rPr/>
        <w:t>Dos</w:t>
      </w:r>
      <w:r>
        <w:rPr>
          <w:spacing w:val="2"/>
        </w:rPr>
        <w:t> </w:t>
      </w:r>
      <w:r>
        <w:rPr/>
        <w:t>Defeitos</w:t>
      </w:r>
      <w:r>
        <w:rPr>
          <w:spacing w:val="2"/>
        </w:rPr>
        <w:t> </w:t>
      </w:r>
      <w:r>
        <w:rPr/>
        <w:t>do</w:t>
      </w:r>
      <w:r>
        <w:rPr>
          <w:spacing w:val="3"/>
        </w:rPr>
        <w:t> </w:t>
      </w:r>
      <w:r>
        <w:rPr/>
        <w:t>Negócio</w:t>
      </w:r>
      <w:r>
        <w:rPr>
          <w:spacing w:val="2"/>
        </w:rPr>
        <w:t> </w:t>
      </w:r>
      <w:r>
        <w:rPr>
          <w:spacing w:val="-2"/>
        </w:rPr>
        <w:t>Jurídico</w:t>
      </w:r>
    </w:p>
    <w:p>
      <w:pPr>
        <w:pStyle w:val="BodyText"/>
        <w:spacing w:before="6"/>
        <w:rPr>
          <w:sz w:val="4"/>
        </w:rPr>
      </w:pPr>
    </w:p>
    <w:p>
      <w:pPr>
        <w:pStyle w:val="BodyText"/>
        <w:spacing w:line="57" w:lineRule="exact"/>
        <w:ind w:left="139" w:right="47"/>
        <w:jc w:val="center"/>
      </w:pPr>
      <w:r>
        <w:rPr/>
        <w:t>Seção</w:t>
      </w:r>
      <w:r>
        <w:rPr>
          <w:spacing w:val="2"/>
        </w:rPr>
        <w:t> </w:t>
      </w:r>
      <w:r>
        <w:rPr>
          <w:spacing w:val="-10"/>
        </w:rPr>
        <w:t>I</w:t>
      </w:r>
    </w:p>
    <w:p>
      <w:pPr>
        <w:pStyle w:val="BodyText"/>
        <w:ind w:left="1977"/>
      </w:pPr>
      <w:r>
        <w:rPr/>
        <w:t>Do</w:t>
      </w:r>
      <w:r>
        <w:rPr>
          <w:spacing w:val="-1"/>
        </w:rPr>
        <w:t> </w:t>
      </w:r>
      <w:r>
        <w:rPr/>
        <w:t>Erro</w:t>
      </w:r>
      <w:r>
        <w:rPr>
          <w:spacing w:val="1"/>
        </w:rPr>
        <w:t> </w:t>
      </w:r>
      <w:r>
        <w:rPr/>
        <w:t>ou</w:t>
      </w:r>
      <w:r>
        <w:rPr>
          <w:spacing w:val="2"/>
        </w:rPr>
        <w:t> </w:t>
      </w:r>
      <w:r>
        <w:rPr>
          <w:spacing w:val="-2"/>
        </w:rPr>
        <w:t>Ignorância</w:t>
      </w:r>
    </w:p>
    <w:p>
      <w:pPr>
        <w:pStyle w:val="BodyText"/>
        <w:spacing w:before="4"/>
        <w:rPr>
          <w:sz w:val="4"/>
        </w:rPr>
      </w:pPr>
    </w:p>
    <w:p>
      <w:pPr>
        <w:pStyle w:val="BodyText"/>
        <w:ind w:left="41" w:right="195" w:firstLine="92"/>
      </w:pPr>
      <w:r>
        <w:rPr/>
        <w:t>Art. 138. São anuláveis os negócios jurídicos, quando as declarações de vontade emanarem de erro substancial que poderia ser percebido por pessoa de diligência normal, em face das circunstâncias do</w:t>
      </w:r>
      <w:r>
        <w:rPr>
          <w:spacing w:val="40"/>
        </w:rPr>
        <w:t> </w:t>
      </w:r>
      <w:r>
        <w:rPr>
          <w:spacing w:val="-2"/>
        </w:rPr>
        <w:t>negócio.</w:t>
      </w:r>
    </w:p>
    <w:p>
      <w:pPr>
        <w:pStyle w:val="BodyText"/>
        <w:spacing w:before="4"/>
        <w:rPr>
          <w:sz w:val="4"/>
        </w:rPr>
      </w:pPr>
    </w:p>
    <w:p>
      <w:pPr>
        <w:pStyle w:val="BodyText"/>
        <w:ind w:left="133"/>
      </w:pPr>
      <w:r>
        <w:rPr/>
        <w:t>Art.</w:t>
      </w:r>
      <w:r>
        <w:rPr>
          <w:spacing w:val="1"/>
        </w:rPr>
        <w:t> </w:t>
      </w:r>
      <w:r>
        <w:rPr/>
        <w:t>139.</w:t>
      </w:r>
      <w:r>
        <w:rPr>
          <w:spacing w:val="2"/>
        </w:rPr>
        <w:t> </w:t>
      </w:r>
      <w:r>
        <w:rPr/>
        <w:t>O</w:t>
      </w:r>
      <w:r>
        <w:rPr>
          <w:spacing w:val="2"/>
        </w:rPr>
        <w:t> </w:t>
      </w:r>
      <w:r>
        <w:rPr/>
        <w:t>erro</w:t>
      </w:r>
      <w:r>
        <w:rPr>
          <w:spacing w:val="2"/>
        </w:rPr>
        <w:t> </w:t>
      </w:r>
      <w:r>
        <w:rPr/>
        <w:t>é</w:t>
      </w:r>
      <w:r>
        <w:rPr>
          <w:spacing w:val="1"/>
        </w:rPr>
        <w:t> </w:t>
      </w:r>
      <w:r>
        <w:rPr/>
        <w:t>substancial</w:t>
      </w:r>
      <w:r>
        <w:rPr>
          <w:spacing w:val="2"/>
        </w:rPr>
        <w:t> </w:t>
      </w:r>
      <w:r>
        <w:rPr>
          <w:spacing w:val="-2"/>
        </w:rPr>
        <w:t>quando:</w:t>
      </w:r>
    </w:p>
    <w:p>
      <w:pPr>
        <w:pStyle w:val="BodyText"/>
        <w:spacing w:before="7"/>
        <w:rPr>
          <w:sz w:val="4"/>
        </w:rPr>
      </w:pPr>
    </w:p>
    <w:p>
      <w:pPr>
        <w:pStyle w:val="ListParagraph"/>
        <w:numPr>
          <w:ilvl w:val="0"/>
          <w:numId w:val="23"/>
        </w:numPr>
        <w:tabs>
          <w:tab w:pos="162" w:val="left" w:leader="none"/>
        </w:tabs>
        <w:spacing w:line="240" w:lineRule="auto" w:before="0" w:after="0"/>
        <w:ind w:left="162" w:right="0" w:hanging="29"/>
        <w:jc w:val="left"/>
        <w:rPr>
          <w:sz w:val="5"/>
        </w:rPr>
      </w:pPr>
      <w:r>
        <w:rPr>
          <w:sz w:val="5"/>
        </w:rPr>
        <w:t>-</w:t>
      </w:r>
      <w:r>
        <w:rPr>
          <w:spacing w:val="2"/>
          <w:sz w:val="5"/>
        </w:rPr>
        <w:t> </w:t>
      </w:r>
      <w:r>
        <w:rPr>
          <w:sz w:val="5"/>
        </w:rPr>
        <w:t>interessa</w:t>
      </w:r>
      <w:r>
        <w:rPr>
          <w:spacing w:val="2"/>
          <w:sz w:val="5"/>
        </w:rPr>
        <w:t> </w:t>
      </w:r>
      <w:r>
        <w:rPr>
          <w:sz w:val="5"/>
        </w:rPr>
        <w:t>à</w:t>
      </w:r>
      <w:r>
        <w:rPr>
          <w:spacing w:val="2"/>
          <w:sz w:val="5"/>
        </w:rPr>
        <w:t> </w:t>
      </w:r>
      <w:r>
        <w:rPr>
          <w:sz w:val="5"/>
        </w:rPr>
        <w:t>natureza</w:t>
      </w:r>
      <w:r>
        <w:rPr>
          <w:spacing w:val="2"/>
          <w:sz w:val="5"/>
        </w:rPr>
        <w:t> </w:t>
      </w:r>
      <w:r>
        <w:rPr>
          <w:sz w:val="5"/>
        </w:rPr>
        <w:t>do</w:t>
      </w:r>
      <w:r>
        <w:rPr>
          <w:spacing w:val="2"/>
          <w:sz w:val="5"/>
        </w:rPr>
        <w:t> </w:t>
      </w:r>
      <w:r>
        <w:rPr>
          <w:sz w:val="5"/>
        </w:rPr>
        <w:t>negócio,</w:t>
      </w:r>
      <w:r>
        <w:rPr>
          <w:spacing w:val="2"/>
          <w:sz w:val="5"/>
        </w:rPr>
        <w:t> </w:t>
      </w:r>
      <w:r>
        <w:rPr>
          <w:sz w:val="5"/>
        </w:rPr>
        <w:t>ao</w:t>
      </w:r>
      <w:r>
        <w:rPr>
          <w:spacing w:val="2"/>
          <w:sz w:val="5"/>
        </w:rPr>
        <w:t> </w:t>
      </w:r>
      <w:r>
        <w:rPr>
          <w:sz w:val="5"/>
        </w:rPr>
        <w:t>objeto</w:t>
      </w:r>
      <w:r>
        <w:rPr>
          <w:spacing w:val="2"/>
          <w:sz w:val="5"/>
        </w:rPr>
        <w:t> </w:t>
      </w:r>
      <w:r>
        <w:rPr>
          <w:sz w:val="5"/>
        </w:rPr>
        <w:t>principal</w:t>
      </w:r>
      <w:r>
        <w:rPr>
          <w:spacing w:val="2"/>
          <w:sz w:val="5"/>
        </w:rPr>
        <w:t> </w:t>
      </w:r>
      <w:r>
        <w:rPr>
          <w:sz w:val="5"/>
        </w:rPr>
        <w:t>da</w:t>
      </w:r>
      <w:r>
        <w:rPr>
          <w:spacing w:val="2"/>
          <w:sz w:val="5"/>
        </w:rPr>
        <w:t> </w:t>
      </w:r>
      <w:r>
        <w:rPr>
          <w:sz w:val="5"/>
        </w:rPr>
        <w:t>declaração,</w:t>
      </w:r>
      <w:r>
        <w:rPr>
          <w:spacing w:val="2"/>
          <w:sz w:val="5"/>
        </w:rPr>
        <w:t> </w:t>
      </w:r>
      <w:r>
        <w:rPr>
          <w:sz w:val="5"/>
        </w:rPr>
        <w:t>ou</w:t>
      </w:r>
      <w:r>
        <w:rPr>
          <w:spacing w:val="2"/>
          <w:sz w:val="5"/>
        </w:rPr>
        <w:t> </w:t>
      </w:r>
      <w:r>
        <w:rPr>
          <w:sz w:val="5"/>
        </w:rPr>
        <w:t>a</w:t>
      </w:r>
      <w:r>
        <w:rPr>
          <w:spacing w:val="2"/>
          <w:sz w:val="5"/>
        </w:rPr>
        <w:t> </w:t>
      </w:r>
      <w:r>
        <w:rPr>
          <w:sz w:val="5"/>
        </w:rPr>
        <w:t>alguma</w:t>
      </w:r>
      <w:r>
        <w:rPr>
          <w:spacing w:val="2"/>
          <w:sz w:val="5"/>
        </w:rPr>
        <w:t> </w:t>
      </w:r>
      <w:r>
        <w:rPr>
          <w:sz w:val="5"/>
        </w:rPr>
        <w:t>das</w:t>
      </w:r>
      <w:r>
        <w:rPr>
          <w:spacing w:val="2"/>
          <w:sz w:val="5"/>
        </w:rPr>
        <w:t> </w:t>
      </w:r>
      <w:r>
        <w:rPr>
          <w:sz w:val="5"/>
        </w:rPr>
        <w:t>qualidades</w:t>
      </w:r>
      <w:r>
        <w:rPr>
          <w:spacing w:val="2"/>
          <w:sz w:val="5"/>
        </w:rPr>
        <w:t> </w:t>
      </w:r>
      <w:r>
        <w:rPr>
          <w:sz w:val="5"/>
        </w:rPr>
        <w:t>a</w:t>
      </w:r>
      <w:r>
        <w:rPr>
          <w:spacing w:val="2"/>
          <w:sz w:val="5"/>
        </w:rPr>
        <w:t> </w:t>
      </w:r>
      <w:r>
        <w:rPr>
          <w:sz w:val="5"/>
        </w:rPr>
        <w:t>ele</w:t>
      </w:r>
      <w:r>
        <w:rPr>
          <w:spacing w:val="2"/>
          <w:sz w:val="5"/>
        </w:rPr>
        <w:t> </w:t>
      </w:r>
      <w:r>
        <w:rPr>
          <w:spacing w:val="-2"/>
          <w:sz w:val="5"/>
        </w:rPr>
        <w:t>essenciais;</w:t>
      </w:r>
    </w:p>
    <w:p>
      <w:pPr>
        <w:pStyle w:val="BodyText"/>
        <w:spacing w:before="4"/>
        <w:rPr>
          <w:sz w:val="4"/>
        </w:rPr>
      </w:pPr>
    </w:p>
    <w:p>
      <w:pPr>
        <w:pStyle w:val="ListParagraph"/>
        <w:numPr>
          <w:ilvl w:val="0"/>
          <w:numId w:val="23"/>
        </w:numPr>
        <w:tabs>
          <w:tab w:pos="179" w:val="left" w:leader="none"/>
        </w:tabs>
        <w:spacing w:line="240" w:lineRule="auto" w:before="0" w:after="0"/>
        <w:ind w:left="179" w:right="0" w:hanging="46"/>
        <w:jc w:val="left"/>
        <w:rPr>
          <w:sz w:val="5"/>
        </w:rPr>
      </w:pPr>
      <w:r>
        <w:rPr>
          <w:sz w:val="5"/>
        </w:rPr>
        <w:t>-</w:t>
      </w:r>
      <w:r>
        <w:rPr>
          <w:spacing w:val="1"/>
          <w:sz w:val="5"/>
        </w:rPr>
        <w:t> </w:t>
      </w:r>
      <w:r>
        <w:rPr>
          <w:sz w:val="5"/>
        </w:rPr>
        <w:t>concerne</w:t>
      </w:r>
      <w:r>
        <w:rPr>
          <w:spacing w:val="2"/>
          <w:sz w:val="5"/>
        </w:rPr>
        <w:t> </w:t>
      </w:r>
      <w:r>
        <w:rPr>
          <w:sz w:val="5"/>
        </w:rPr>
        <w:t>à</w:t>
      </w:r>
      <w:r>
        <w:rPr>
          <w:spacing w:val="2"/>
          <w:sz w:val="5"/>
        </w:rPr>
        <w:t> </w:t>
      </w:r>
      <w:r>
        <w:rPr>
          <w:sz w:val="5"/>
        </w:rPr>
        <w:t>identidade</w:t>
      </w:r>
      <w:r>
        <w:rPr>
          <w:spacing w:val="2"/>
          <w:sz w:val="5"/>
        </w:rPr>
        <w:t> </w:t>
      </w:r>
      <w:r>
        <w:rPr>
          <w:sz w:val="5"/>
        </w:rPr>
        <w:t>ou</w:t>
      </w:r>
      <w:r>
        <w:rPr>
          <w:spacing w:val="1"/>
          <w:sz w:val="5"/>
        </w:rPr>
        <w:t> </w:t>
      </w:r>
      <w:r>
        <w:rPr>
          <w:sz w:val="5"/>
        </w:rPr>
        <w:t>à</w:t>
      </w:r>
      <w:r>
        <w:rPr>
          <w:spacing w:val="2"/>
          <w:sz w:val="5"/>
        </w:rPr>
        <w:t> </w:t>
      </w:r>
      <w:r>
        <w:rPr>
          <w:sz w:val="5"/>
        </w:rPr>
        <w:t>qualidade</w:t>
      </w:r>
      <w:r>
        <w:rPr>
          <w:spacing w:val="2"/>
          <w:sz w:val="5"/>
        </w:rPr>
        <w:t> </w:t>
      </w:r>
      <w:r>
        <w:rPr>
          <w:sz w:val="5"/>
        </w:rPr>
        <w:t>essencial</w:t>
      </w:r>
      <w:r>
        <w:rPr>
          <w:spacing w:val="2"/>
          <w:sz w:val="5"/>
        </w:rPr>
        <w:t> </w:t>
      </w:r>
      <w:r>
        <w:rPr>
          <w:sz w:val="5"/>
        </w:rPr>
        <w:t>da</w:t>
      </w:r>
      <w:r>
        <w:rPr>
          <w:spacing w:val="2"/>
          <w:sz w:val="5"/>
        </w:rPr>
        <w:t> </w:t>
      </w:r>
      <w:r>
        <w:rPr>
          <w:sz w:val="5"/>
        </w:rPr>
        <w:t>pessoa</w:t>
      </w:r>
      <w:r>
        <w:rPr>
          <w:spacing w:val="1"/>
          <w:sz w:val="5"/>
        </w:rPr>
        <w:t> </w:t>
      </w:r>
      <w:r>
        <w:rPr>
          <w:sz w:val="5"/>
        </w:rPr>
        <w:t>a</w:t>
      </w:r>
      <w:r>
        <w:rPr>
          <w:spacing w:val="2"/>
          <w:sz w:val="5"/>
        </w:rPr>
        <w:t> </w:t>
      </w:r>
      <w:r>
        <w:rPr>
          <w:sz w:val="5"/>
        </w:rPr>
        <w:t>quem</w:t>
      </w:r>
      <w:r>
        <w:rPr>
          <w:spacing w:val="2"/>
          <w:sz w:val="5"/>
        </w:rPr>
        <w:t> </w:t>
      </w:r>
      <w:r>
        <w:rPr>
          <w:sz w:val="5"/>
        </w:rPr>
        <w:t>se</w:t>
      </w:r>
      <w:r>
        <w:rPr>
          <w:spacing w:val="2"/>
          <w:sz w:val="5"/>
        </w:rPr>
        <w:t> </w:t>
      </w:r>
      <w:r>
        <w:rPr>
          <w:sz w:val="5"/>
        </w:rPr>
        <w:t>refira</w:t>
      </w:r>
      <w:r>
        <w:rPr>
          <w:spacing w:val="2"/>
          <w:sz w:val="5"/>
        </w:rPr>
        <w:t> </w:t>
      </w:r>
      <w:r>
        <w:rPr>
          <w:sz w:val="5"/>
        </w:rPr>
        <w:t>a</w:t>
      </w:r>
      <w:r>
        <w:rPr>
          <w:spacing w:val="1"/>
          <w:sz w:val="5"/>
        </w:rPr>
        <w:t> </w:t>
      </w:r>
      <w:r>
        <w:rPr>
          <w:sz w:val="5"/>
        </w:rPr>
        <w:t>declaração</w:t>
      </w:r>
      <w:r>
        <w:rPr>
          <w:spacing w:val="2"/>
          <w:sz w:val="5"/>
        </w:rPr>
        <w:t> </w:t>
      </w:r>
      <w:r>
        <w:rPr>
          <w:sz w:val="5"/>
        </w:rPr>
        <w:t>de</w:t>
      </w:r>
      <w:r>
        <w:rPr>
          <w:spacing w:val="2"/>
          <w:sz w:val="5"/>
        </w:rPr>
        <w:t> </w:t>
      </w:r>
      <w:r>
        <w:rPr>
          <w:sz w:val="5"/>
        </w:rPr>
        <w:t>vontade,</w:t>
      </w:r>
      <w:r>
        <w:rPr>
          <w:spacing w:val="2"/>
          <w:sz w:val="5"/>
        </w:rPr>
        <w:t> </w:t>
      </w:r>
      <w:r>
        <w:rPr>
          <w:sz w:val="5"/>
        </w:rPr>
        <w:t>desde</w:t>
      </w:r>
      <w:r>
        <w:rPr>
          <w:spacing w:val="1"/>
          <w:sz w:val="5"/>
        </w:rPr>
        <w:t> </w:t>
      </w:r>
      <w:r>
        <w:rPr>
          <w:sz w:val="5"/>
        </w:rPr>
        <w:t>que</w:t>
      </w:r>
      <w:r>
        <w:rPr>
          <w:spacing w:val="2"/>
          <w:sz w:val="5"/>
        </w:rPr>
        <w:t> </w:t>
      </w:r>
      <w:r>
        <w:rPr>
          <w:sz w:val="5"/>
        </w:rPr>
        <w:t>tenha</w:t>
      </w:r>
      <w:r>
        <w:rPr>
          <w:spacing w:val="2"/>
          <w:sz w:val="5"/>
        </w:rPr>
        <w:t> </w:t>
      </w:r>
      <w:r>
        <w:rPr>
          <w:sz w:val="5"/>
        </w:rPr>
        <w:t>influído</w:t>
      </w:r>
      <w:r>
        <w:rPr>
          <w:spacing w:val="2"/>
          <w:sz w:val="5"/>
        </w:rPr>
        <w:t> </w:t>
      </w:r>
      <w:r>
        <w:rPr>
          <w:sz w:val="5"/>
        </w:rPr>
        <w:t>nesta</w:t>
      </w:r>
      <w:r>
        <w:rPr>
          <w:spacing w:val="2"/>
          <w:sz w:val="5"/>
        </w:rPr>
        <w:t> </w:t>
      </w:r>
      <w:r>
        <w:rPr>
          <w:sz w:val="5"/>
        </w:rPr>
        <w:t>de</w:t>
      </w:r>
      <w:r>
        <w:rPr>
          <w:spacing w:val="1"/>
          <w:sz w:val="5"/>
        </w:rPr>
        <w:t> </w:t>
      </w:r>
      <w:r>
        <w:rPr>
          <w:sz w:val="5"/>
        </w:rPr>
        <w:t>modo</w:t>
      </w:r>
      <w:r>
        <w:rPr>
          <w:spacing w:val="2"/>
          <w:sz w:val="5"/>
        </w:rPr>
        <w:t> </w:t>
      </w:r>
      <w:r>
        <w:rPr>
          <w:spacing w:val="-2"/>
          <w:sz w:val="5"/>
        </w:rPr>
        <w:t>relevante;</w:t>
      </w:r>
    </w:p>
    <w:p>
      <w:pPr>
        <w:pStyle w:val="BodyText"/>
        <w:spacing w:before="4"/>
        <w:rPr>
          <w:sz w:val="4"/>
        </w:rPr>
      </w:pPr>
    </w:p>
    <w:p>
      <w:pPr>
        <w:pStyle w:val="ListParagraph"/>
        <w:numPr>
          <w:ilvl w:val="0"/>
          <w:numId w:val="23"/>
        </w:numPr>
        <w:tabs>
          <w:tab w:pos="196" w:val="left" w:leader="none"/>
        </w:tabs>
        <w:spacing w:line="458" w:lineRule="auto" w:before="0" w:after="0"/>
        <w:ind w:left="133" w:right="1889" w:firstLine="0"/>
        <w:jc w:val="left"/>
        <w:rPr>
          <w:sz w:val="5"/>
        </w:rPr>
      </w:pPr>
      <w:r>
        <w:rPr>
          <w:sz w:val="5"/>
        </w:rPr>
        <w:t>- sendo de direito e não implicando recusa à aplicação da lei, for o motivo único ou principal do negócio jurídico.</w:t>
      </w:r>
      <w:r>
        <w:rPr>
          <w:spacing w:val="40"/>
          <w:sz w:val="5"/>
        </w:rPr>
        <w:t> </w:t>
      </w:r>
      <w:r>
        <w:rPr>
          <w:sz w:val="5"/>
        </w:rPr>
        <w:t>Art. 140. O falso motivo só vicia a declaração de vontade quando expresso como razão determinante.</w:t>
      </w:r>
    </w:p>
    <w:p>
      <w:pPr>
        <w:pStyle w:val="BodyText"/>
        <w:spacing w:line="56" w:lineRule="exact"/>
        <w:ind w:left="133"/>
      </w:pPr>
      <w:r>
        <w:rPr/>
        <w:t>Art.</w:t>
      </w:r>
      <w:r>
        <w:rPr>
          <w:spacing w:val="2"/>
        </w:rPr>
        <w:t> </w:t>
      </w:r>
      <w:r>
        <w:rPr/>
        <w:t>141.</w:t>
      </w:r>
      <w:r>
        <w:rPr>
          <w:spacing w:val="2"/>
        </w:rPr>
        <w:t> </w:t>
      </w:r>
      <w:r>
        <w:rPr/>
        <w:t>A</w:t>
      </w:r>
      <w:r>
        <w:rPr>
          <w:spacing w:val="-2"/>
        </w:rPr>
        <w:t> </w:t>
      </w:r>
      <w:r>
        <w:rPr/>
        <w:t>transmissão</w:t>
      </w:r>
      <w:r>
        <w:rPr>
          <w:spacing w:val="2"/>
        </w:rPr>
        <w:t> </w:t>
      </w:r>
      <w:r>
        <w:rPr/>
        <w:t>errônea</w:t>
      </w:r>
      <w:r>
        <w:rPr>
          <w:spacing w:val="2"/>
        </w:rPr>
        <w:t> </w:t>
      </w:r>
      <w:r>
        <w:rPr/>
        <w:t>da</w:t>
      </w:r>
      <w:r>
        <w:rPr>
          <w:spacing w:val="2"/>
        </w:rPr>
        <w:t> </w:t>
      </w:r>
      <w:r>
        <w:rPr/>
        <w:t>vontade</w:t>
      </w:r>
      <w:r>
        <w:rPr>
          <w:spacing w:val="3"/>
        </w:rPr>
        <w:t> </w:t>
      </w:r>
      <w:r>
        <w:rPr/>
        <w:t>por</w:t>
      </w:r>
      <w:r>
        <w:rPr>
          <w:spacing w:val="2"/>
        </w:rPr>
        <w:t> </w:t>
      </w:r>
      <w:r>
        <w:rPr/>
        <w:t>meios</w:t>
      </w:r>
      <w:r>
        <w:rPr>
          <w:spacing w:val="2"/>
        </w:rPr>
        <w:t> </w:t>
      </w:r>
      <w:r>
        <w:rPr/>
        <w:t>interpostos</w:t>
      </w:r>
      <w:r>
        <w:rPr>
          <w:spacing w:val="2"/>
        </w:rPr>
        <w:t> </w:t>
      </w:r>
      <w:r>
        <w:rPr/>
        <w:t>é</w:t>
      </w:r>
      <w:r>
        <w:rPr>
          <w:spacing w:val="2"/>
        </w:rPr>
        <w:t> </w:t>
      </w:r>
      <w:r>
        <w:rPr/>
        <w:t>anulável</w:t>
      </w:r>
      <w:r>
        <w:rPr>
          <w:spacing w:val="2"/>
        </w:rPr>
        <w:t> </w:t>
      </w:r>
      <w:r>
        <w:rPr/>
        <w:t>nos</w:t>
      </w:r>
      <w:r>
        <w:rPr>
          <w:spacing w:val="2"/>
        </w:rPr>
        <w:t> </w:t>
      </w:r>
      <w:r>
        <w:rPr/>
        <w:t>mesmos</w:t>
      </w:r>
      <w:r>
        <w:rPr>
          <w:spacing w:val="2"/>
        </w:rPr>
        <w:t> </w:t>
      </w:r>
      <w:r>
        <w:rPr/>
        <w:t>casos</w:t>
      </w:r>
      <w:r>
        <w:rPr>
          <w:spacing w:val="2"/>
        </w:rPr>
        <w:t> </w:t>
      </w:r>
      <w:r>
        <w:rPr/>
        <w:t>em</w:t>
      </w:r>
      <w:r>
        <w:rPr>
          <w:spacing w:val="2"/>
        </w:rPr>
        <w:t> </w:t>
      </w:r>
      <w:r>
        <w:rPr/>
        <w:t>que</w:t>
      </w:r>
      <w:r>
        <w:rPr>
          <w:spacing w:val="2"/>
        </w:rPr>
        <w:t> </w:t>
      </w:r>
      <w:r>
        <w:rPr/>
        <w:t>o</w:t>
      </w:r>
      <w:r>
        <w:rPr>
          <w:spacing w:val="2"/>
        </w:rPr>
        <w:t> </w:t>
      </w:r>
      <w:r>
        <w:rPr/>
        <w:t>é</w:t>
      </w:r>
      <w:r>
        <w:rPr>
          <w:spacing w:val="2"/>
        </w:rPr>
        <w:t> </w:t>
      </w:r>
      <w:r>
        <w:rPr/>
        <w:t>a</w:t>
      </w:r>
      <w:r>
        <w:rPr>
          <w:spacing w:val="2"/>
        </w:rPr>
        <w:t> </w:t>
      </w:r>
      <w:r>
        <w:rPr/>
        <w:t>declaração</w:t>
      </w:r>
      <w:r>
        <w:rPr>
          <w:spacing w:val="2"/>
        </w:rPr>
        <w:t> </w:t>
      </w:r>
      <w:r>
        <w:rPr>
          <w:spacing w:val="-2"/>
        </w:rPr>
        <w:t>direta.</w:t>
      </w:r>
    </w:p>
    <w:p>
      <w:pPr>
        <w:pStyle w:val="BodyText"/>
        <w:spacing w:before="4"/>
        <w:rPr>
          <w:sz w:val="4"/>
        </w:rPr>
      </w:pPr>
    </w:p>
    <w:p>
      <w:pPr>
        <w:pStyle w:val="BodyText"/>
        <w:spacing w:before="1"/>
        <w:ind w:left="41" w:right="195" w:firstLine="92"/>
      </w:pPr>
      <w:r>
        <w:rPr/>
        <w:t>Art. 142. O erro de indicação da pessoa ou da coisa, a que se referir a declaração de vontade, não viciará o negócio quando, por seu contexto e pelas circunstâncias, se puder identificar a coisa ou pessoa</w:t>
      </w:r>
      <w:r>
        <w:rPr>
          <w:spacing w:val="40"/>
        </w:rPr>
        <w:t> </w:t>
      </w:r>
      <w:r>
        <w:rPr>
          <w:spacing w:val="-2"/>
        </w:rPr>
        <w:t>cogitada.</w:t>
      </w:r>
    </w:p>
    <w:p>
      <w:pPr>
        <w:pStyle w:val="BodyText"/>
        <w:spacing w:before="5"/>
        <w:rPr>
          <w:sz w:val="4"/>
        </w:rPr>
      </w:pPr>
    </w:p>
    <w:p>
      <w:pPr>
        <w:pStyle w:val="BodyText"/>
        <w:spacing w:before="1"/>
        <w:ind w:left="133"/>
      </w:pPr>
      <w:r>
        <w:rPr/>
        <w:t>Art.</w:t>
      </w:r>
      <w:r>
        <w:rPr>
          <w:spacing w:val="1"/>
        </w:rPr>
        <w:t> </w:t>
      </w:r>
      <w:r>
        <w:rPr/>
        <w:t>143.</w:t>
      </w:r>
      <w:r>
        <w:rPr>
          <w:spacing w:val="2"/>
        </w:rPr>
        <w:t> </w:t>
      </w:r>
      <w:r>
        <w:rPr/>
        <w:t>O</w:t>
      </w:r>
      <w:r>
        <w:rPr>
          <w:spacing w:val="2"/>
        </w:rPr>
        <w:t> </w:t>
      </w:r>
      <w:r>
        <w:rPr/>
        <w:t>erro</w:t>
      </w:r>
      <w:r>
        <w:rPr>
          <w:spacing w:val="2"/>
        </w:rPr>
        <w:t> </w:t>
      </w:r>
      <w:r>
        <w:rPr/>
        <w:t>de</w:t>
      </w:r>
      <w:r>
        <w:rPr>
          <w:spacing w:val="2"/>
        </w:rPr>
        <w:t> </w:t>
      </w:r>
      <w:r>
        <w:rPr/>
        <w:t>cálculo</w:t>
      </w:r>
      <w:r>
        <w:rPr>
          <w:spacing w:val="1"/>
        </w:rPr>
        <w:t> </w:t>
      </w:r>
      <w:r>
        <w:rPr/>
        <w:t>apenas</w:t>
      </w:r>
      <w:r>
        <w:rPr>
          <w:spacing w:val="2"/>
        </w:rPr>
        <w:t> </w:t>
      </w:r>
      <w:r>
        <w:rPr/>
        <w:t>autoriza</w:t>
      </w:r>
      <w:r>
        <w:rPr>
          <w:spacing w:val="2"/>
        </w:rPr>
        <w:t> </w:t>
      </w:r>
      <w:r>
        <w:rPr/>
        <w:t>a</w:t>
      </w:r>
      <w:r>
        <w:rPr>
          <w:spacing w:val="2"/>
        </w:rPr>
        <w:t> </w:t>
      </w:r>
      <w:r>
        <w:rPr/>
        <w:t>retificação</w:t>
      </w:r>
      <w:r>
        <w:rPr>
          <w:spacing w:val="2"/>
        </w:rPr>
        <w:t> </w:t>
      </w:r>
      <w:r>
        <w:rPr/>
        <w:t>da</w:t>
      </w:r>
      <w:r>
        <w:rPr>
          <w:spacing w:val="1"/>
        </w:rPr>
        <w:t> </w:t>
      </w:r>
      <w:r>
        <w:rPr/>
        <w:t>declaração</w:t>
      </w:r>
      <w:r>
        <w:rPr>
          <w:spacing w:val="2"/>
        </w:rPr>
        <w:t> </w:t>
      </w:r>
      <w:r>
        <w:rPr/>
        <w:t>de</w:t>
      </w:r>
      <w:r>
        <w:rPr>
          <w:spacing w:val="2"/>
        </w:rPr>
        <w:t> </w:t>
      </w:r>
      <w:r>
        <w:rPr>
          <w:spacing w:val="-2"/>
        </w:rPr>
        <w:t>vontade.</w:t>
      </w:r>
    </w:p>
    <w:p>
      <w:pPr>
        <w:pStyle w:val="BodyText"/>
        <w:spacing w:before="4"/>
        <w:rPr>
          <w:sz w:val="4"/>
        </w:rPr>
      </w:pPr>
    </w:p>
    <w:p>
      <w:pPr>
        <w:pStyle w:val="BodyText"/>
        <w:ind w:left="49" w:right="64"/>
        <w:jc w:val="center"/>
      </w:pPr>
      <w:r>
        <w:rPr/>
        <w:t>Art.</w:t>
      </w:r>
      <w:r>
        <w:rPr>
          <w:spacing w:val="2"/>
        </w:rPr>
        <w:t> </w:t>
      </w:r>
      <w:r>
        <w:rPr/>
        <w:t>144.</w:t>
      </w:r>
      <w:r>
        <w:rPr>
          <w:spacing w:val="2"/>
        </w:rPr>
        <w:t> </w:t>
      </w:r>
      <w:r>
        <w:rPr/>
        <w:t>O</w:t>
      </w:r>
      <w:r>
        <w:rPr>
          <w:spacing w:val="2"/>
        </w:rPr>
        <w:t> </w:t>
      </w:r>
      <w:r>
        <w:rPr/>
        <w:t>erro</w:t>
      </w:r>
      <w:r>
        <w:rPr>
          <w:spacing w:val="2"/>
        </w:rPr>
        <w:t> </w:t>
      </w:r>
      <w:r>
        <w:rPr/>
        <w:t>não</w:t>
      </w:r>
      <w:r>
        <w:rPr>
          <w:spacing w:val="2"/>
        </w:rPr>
        <w:t> </w:t>
      </w:r>
      <w:r>
        <w:rPr/>
        <w:t>prejudica</w:t>
      </w:r>
      <w:r>
        <w:rPr>
          <w:spacing w:val="2"/>
        </w:rPr>
        <w:t> </w:t>
      </w:r>
      <w:r>
        <w:rPr/>
        <w:t>a</w:t>
      </w:r>
      <w:r>
        <w:rPr>
          <w:spacing w:val="2"/>
        </w:rPr>
        <w:t> </w:t>
      </w:r>
      <w:r>
        <w:rPr/>
        <w:t>validade</w:t>
      </w:r>
      <w:r>
        <w:rPr>
          <w:spacing w:val="2"/>
        </w:rPr>
        <w:t> </w:t>
      </w:r>
      <w:r>
        <w:rPr/>
        <w:t>do</w:t>
      </w:r>
      <w:r>
        <w:rPr>
          <w:spacing w:val="2"/>
        </w:rPr>
        <w:t> </w:t>
      </w:r>
      <w:r>
        <w:rPr/>
        <w:t>negócio</w:t>
      </w:r>
      <w:r>
        <w:rPr>
          <w:spacing w:val="3"/>
        </w:rPr>
        <w:t> </w:t>
      </w:r>
      <w:r>
        <w:rPr/>
        <w:t>jurídico</w:t>
      </w:r>
      <w:r>
        <w:rPr>
          <w:spacing w:val="2"/>
        </w:rPr>
        <w:t> </w:t>
      </w:r>
      <w:r>
        <w:rPr/>
        <w:t>quando</w:t>
      </w:r>
      <w:r>
        <w:rPr>
          <w:spacing w:val="2"/>
        </w:rPr>
        <w:t> </w:t>
      </w:r>
      <w:r>
        <w:rPr/>
        <w:t>a</w:t>
      </w:r>
      <w:r>
        <w:rPr>
          <w:spacing w:val="2"/>
        </w:rPr>
        <w:t> </w:t>
      </w:r>
      <w:r>
        <w:rPr/>
        <w:t>pessoa,</w:t>
      </w:r>
      <w:r>
        <w:rPr>
          <w:spacing w:val="2"/>
        </w:rPr>
        <w:t> </w:t>
      </w:r>
      <w:r>
        <w:rPr/>
        <w:t>a</w:t>
      </w:r>
      <w:r>
        <w:rPr>
          <w:spacing w:val="2"/>
        </w:rPr>
        <w:t> </w:t>
      </w:r>
      <w:r>
        <w:rPr/>
        <w:t>quem</w:t>
      </w:r>
      <w:r>
        <w:rPr>
          <w:spacing w:val="2"/>
        </w:rPr>
        <w:t> </w:t>
      </w:r>
      <w:r>
        <w:rPr/>
        <w:t>a</w:t>
      </w:r>
      <w:r>
        <w:rPr>
          <w:spacing w:val="2"/>
        </w:rPr>
        <w:t> </w:t>
      </w:r>
      <w:r>
        <w:rPr/>
        <w:t>manifestação</w:t>
      </w:r>
      <w:r>
        <w:rPr>
          <w:spacing w:val="2"/>
        </w:rPr>
        <w:t> </w:t>
      </w:r>
      <w:r>
        <w:rPr/>
        <w:t>de</w:t>
      </w:r>
      <w:r>
        <w:rPr>
          <w:spacing w:val="2"/>
        </w:rPr>
        <w:t> </w:t>
      </w:r>
      <w:r>
        <w:rPr/>
        <w:t>vontade</w:t>
      </w:r>
      <w:r>
        <w:rPr>
          <w:spacing w:val="3"/>
        </w:rPr>
        <w:t> </w:t>
      </w:r>
      <w:r>
        <w:rPr/>
        <w:t>se</w:t>
      </w:r>
      <w:r>
        <w:rPr>
          <w:spacing w:val="2"/>
        </w:rPr>
        <w:t> </w:t>
      </w:r>
      <w:r>
        <w:rPr/>
        <w:t>dirige,</w:t>
      </w:r>
      <w:r>
        <w:rPr>
          <w:spacing w:val="2"/>
        </w:rPr>
        <w:t> </w:t>
      </w:r>
      <w:r>
        <w:rPr/>
        <w:t>se</w:t>
      </w:r>
      <w:r>
        <w:rPr>
          <w:spacing w:val="2"/>
        </w:rPr>
        <w:t> </w:t>
      </w:r>
      <w:r>
        <w:rPr/>
        <w:t>oferecer</w:t>
      </w:r>
      <w:r>
        <w:rPr>
          <w:spacing w:val="2"/>
        </w:rPr>
        <w:t> </w:t>
      </w:r>
      <w:r>
        <w:rPr/>
        <w:t>para</w:t>
      </w:r>
      <w:r>
        <w:rPr>
          <w:spacing w:val="2"/>
        </w:rPr>
        <w:t> </w:t>
      </w:r>
      <w:r>
        <w:rPr/>
        <w:t>executá-la</w:t>
      </w:r>
      <w:r>
        <w:rPr>
          <w:spacing w:val="2"/>
        </w:rPr>
        <w:t> </w:t>
      </w:r>
      <w:r>
        <w:rPr/>
        <w:t>na</w:t>
      </w:r>
      <w:r>
        <w:rPr>
          <w:spacing w:val="2"/>
        </w:rPr>
        <w:t> </w:t>
      </w:r>
      <w:r>
        <w:rPr/>
        <w:t>conformidade</w:t>
      </w:r>
      <w:r>
        <w:rPr>
          <w:spacing w:val="2"/>
        </w:rPr>
        <w:t> </w:t>
      </w:r>
      <w:r>
        <w:rPr/>
        <w:t>da</w:t>
      </w:r>
      <w:r>
        <w:rPr>
          <w:spacing w:val="2"/>
        </w:rPr>
        <w:t> </w:t>
      </w:r>
      <w:r>
        <w:rPr/>
        <w:t>vontade</w:t>
      </w:r>
      <w:r>
        <w:rPr>
          <w:spacing w:val="3"/>
        </w:rPr>
        <w:t> </w:t>
      </w:r>
      <w:r>
        <w:rPr/>
        <w:t>real</w:t>
      </w:r>
      <w:r>
        <w:rPr>
          <w:spacing w:val="2"/>
        </w:rPr>
        <w:t> </w:t>
      </w:r>
      <w:r>
        <w:rPr/>
        <w:t>do</w:t>
      </w:r>
      <w:r>
        <w:rPr>
          <w:spacing w:val="2"/>
        </w:rPr>
        <w:t> </w:t>
      </w:r>
      <w:r>
        <w:rPr>
          <w:spacing w:val="-2"/>
        </w:rPr>
        <w:t>manifestante.</w:t>
      </w:r>
    </w:p>
    <w:p>
      <w:pPr>
        <w:pStyle w:val="BodyText"/>
        <w:spacing w:before="4"/>
        <w:rPr>
          <w:sz w:val="4"/>
        </w:rPr>
      </w:pPr>
    </w:p>
    <w:p>
      <w:pPr>
        <w:pStyle w:val="BodyText"/>
        <w:ind w:left="2119" w:right="2069" w:firstLine="50"/>
      </w:pPr>
      <w:r>
        <w:rPr/>
        <w:t>Seção</w:t>
      </w:r>
      <w:r>
        <w:rPr>
          <w:spacing w:val="-4"/>
        </w:rPr>
        <w:t> </w:t>
      </w:r>
      <w:r>
        <w:rPr/>
        <w:t>II</w:t>
      </w:r>
      <w:r>
        <w:rPr>
          <w:spacing w:val="40"/>
        </w:rPr>
        <w:t> </w:t>
      </w:r>
      <w:r>
        <w:rPr/>
        <w:t>Do</w:t>
      </w:r>
      <w:r>
        <w:rPr>
          <w:spacing w:val="1"/>
        </w:rPr>
        <w:t> </w:t>
      </w:r>
      <w:r>
        <w:rPr>
          <w:spacing w:val="-4"/>
        </w:rPr>
        <w:t>Dolo</w:t>
      </w:r>
    </w:p>
    <w:p>
      <w:pPr>
        <w:pStyle w:val="BodyText"/>
        <w:spacing w:before="6"/>
        <w:rPr>
          <w:sz w:val="4"/>
        </w:rPr>
      </w:pPr>
    </w:p>
    <w:p>
      <w:pPr>
        <w:pStyle w:val="BodyText"/>
        <w:ind w:left="133"/>
      </w:pPr>
      <w:r>
        <w:rPr/>
        <w:t>Art.</w:t>
      </w:r>
      <w:r>
        <w:rPr>
          <w:spacing w:val="1"/>
        </w:rPr>
        <w:t> </w:t>
      </w:r>
      <w:r>
        <w:rPr/>
        <w:t>145.</w:t>
      </w:r>
      <w:r>
        <w:rPr>
          <w:spacing w:val="2"/>
        </w:rPr>
        <w:t> </w:t>
      </w:r>
      <w:r>
        <w:rPr/>
        <w:t>São</w:t>
      </w:r>
      <w:r>
        <w:rPr>
          <w:spacing w:val="2"/>
        </w:rPr>
        <w:t> </w:t>
      </w:r>
      <w:r>
        <w:rPr/>
        <w:t>os</w:t>
      </w:r>
      <w:r>
        <w:rPr>
          <w:spacing w:val="2"/>
        </w:rPr>
        <w:t> </w:t>
      </w:r>
      <w:r>
        <w:rPr/>
        <w:t>negócios</w:t>
      </w:r>
      <w:r>
        <w:rPr>
          <w:spacing w:val="2"/>
        </w:rPr>
        <w:t> </w:t>
      </w:r>
      <w:r>
        <w:rPr/>
        <w:t>jurídicos</w:t>
      </w:r>
      <w:r>
        <w:rPr>
          <w:spacing w:val="2"/>
        </w:rPr>
        <w:t> </w:t>
      </w:r>
      <w:r>
        <w:rPr/>
        <w:t>anuláveis</w:t>
      </w:r>
      <w:r>
        <w:rPr>
          <w:spacing w:val="2"/>
        </w:rPr>
        <w:t> </w:t>
      </w:r>
      <w:r>
        <w:rPr/>
        <w:t>por</w:t>
      </w:r>
      <w:r>
        <w:rPr>
          <w:spacing w:val="2"/>
        </w:rPr>
        <w:t> </w:t>
      </w:r>
      <w:r>
        <w:rPr/>
        <w:t>dolo,</w:t>
      </w:r>
      <w:r>
        <w:rPr>
          <w:spacing w:val="2"/>
        </w:rPr>
        <w:t> </w:t>
      </w:r>
      <w:r>
        <w:rPr/>
        <w:t>quando</w:t>
      </w:r>
      <w:r>
        <w:rPr>
          <w:spacing w:val="2"/>
        </w:rPr>
        <w:t> </w:t>
      </w:r>
      <w:r>
        <w:rPr/>
        <w:t>este</w:t>
      </w:r>
      <w:r>
        <w:rPr>
          <w:spacing w:val="2"/>
        </w:rPr>
        <w:t> </w:t>
      </w:r>
      <w:r>
        <w:rPr/>
        <w:t>for</w:t>
      </w:r>
      <w:r>
        <w:rPr>
          <w:spacing w:val="2"/>
        </w:rPr>
        <w:t> </w:t>
      </w:r>
      <w:r>
        <w:rPr/>
        <w:t>a</w:t>
      </w:r>
      <w:r>
        <w:rPr>
          <w:spacing w:val="2"/>
        </w:rPr>
        <w:t> </w:t>
      </w:r>
      <w:r>
        <w:rPr/>
        <w:t>sua</w:t>
      </w:r>
      <w:r>
        <w:rPr>
          <w:spacing w:val="2"/>
        </w:rPr>
        <w:t> </w:t>
      </w:r>
      <w:r>
        <w:rPr>
          <w:spacing w:val="-2"/>
        </w:rPr>
        <w:t>causa.</w:t>
      </w:r>
    </w:p>
    <w:p>
      <w:pPr>
        <w:pStyle w:val="BodyText"/>
        <w:spacing w:before="4"/>
        <w:rPr>
          <w:sz w:val="4"/>
        </w:rPr>
      </w:pPr>
    </w:p>
    <w:p>
      <w:pPr>
        <w:pStyle w:val="BodyText"/>
        <w:spacing w:before="1"/>
        <w:ind w:left="133"/>
      </w:pPr>
      <w:r>
        <w:rPr/>
        <w:t>Art.</w:t>
      </w:r>
      <w:r>
        <w:rPr>
          <w:spacing w:val="1"/>
        </w:rPr>
        <w:t> </w:t>
      </w:r>
      <w:r>
        <w:rPr/>
        <w:t>146.</w:t>
      </w:r>
      <w:r>
        <w:rPr>
          <w:spacing w:val="2"/>
        </w:rPr>
        <w:t> </w:t>
      </w:r>
      <w:r>
        <w:rPr/>
        <w:t>O</w:t>
      </w:r>
      <w:r>
        <w:rPr>
          <w:spacing w:val="2"/>
        </w:rPr>
        <w:t> </w:t>
      </w:r>
      <w:r>
        <w:rPr/>
        <w:t>dolo</w:t>
      </w:r>
      <w:r>
        <w:rPr>
          <w:spacing w:val="2"/>
        </w:rPr>
        <w:t> </w:t>
      </w:r>
      <w:r>
        <w:rPr/>
        <w:t>acidental</w:t>
      </w:r>
      <w:r>
        <w:rPr>
          <w:spacing w:val="2"/>
        </w:rPr>
        <w:t> </w:t>
      </w:r>
      <w:r>
        <w:rPr/>
        <w:t>só</w:t>
      </w:r>
      <w:r>
        <w:rPr>
          <w:spacing w:val="2"/>
        </w:rPr>
        <w:t> </w:t>
      </w:r>
      <w:r>
        <w:rPr/>
        <w:t>obriga</w:t>
      </w:r>
      <w:r>
        <w:rPr>
          <w:spacing w:val="2"/>
        </w:rPr>
        <w:t> </w:t>
      </w:r>
      <w:r>
        <w:rPr/>
        <w:t>à</w:t>
      </w:r>
      <w:r>
        <w:rPr>
          <w:spacing w:val="2"/>
        </w:rPr>
        <w:t> </w:t>
      </w:r>
      <w:r>
        <w:rPr/>
        <w:t>satisfação</w:t>
      </w:r>
      <w:r>
        <w:rPr>
          <w:spacing w:val="2"/>
        </w:rPr>
        <w:t> </w:t>
      </w:r>
      <w:r>
        <w:rPr/>
        <w:t>das</w:t>
      </w:r>
      <w:r>
        <w:rPr>
          <w:spacing w:val="2"/>
        </w:rPr>
        <w:t> </w:t>
      </w:r>
      <w:r>
        <w:rPr/>
        <w:t>perdas</w:t>
      </w:r>
      <w:r>
        <w:rPr>
          <w:spacing w:val="2"/>
        </w:rPr>
        <w:t> </w:t>
      </w:r>
      <w:r>
        <w:rPr/>
        <w:t>e</w:t>
      </w:r>
      <w:r>
        <w:rPr>
          <w:spacing w:val="2"/>
        </w:rPr>
        <w:t> </w:t>
      </w:r>
      <w:r>
        <w:rPr/>
        <w:t>danos,</w:t>
      </w:r>
      <w:r>
        <w:rPr>
          <w:spacing w:val="2"/>
        </w:rPr>
        <w:t> </w:t>
      </w:r>
      <w:r>
        <w:rPr/>
        <w:t>e</w:t>
      </w:r>
      <w:r>
        <w:rPr>
          <w:spacing w:val="2"/>
        </w:rPr>
        <w:t> </w:t>
      </w:r>
      <w:r>
        <w:rPr/>
        <w:t>é</w:t>
      </w:r>
      <w:r>
        <w:rPr>
          <w:spacing w:val="2"/>
        </w:rPr>
        <w:t> </w:t>
      </w:r>
      <w:r>
        <w:rPr/>
        <w:t>acidental</w:t>
      </w:r>
      <w:r>
        <w:rPr>
          <w:spacing w:val="2"/>
        </w:rPr>
        <w:t> </w:t>
      </w:r>
      <w:r>
        <w:rPr/>
        <w:t>quando,</w:t>
      </w:r>
      <w:r>
        <w:rPr>
          <w:spacing w:val="2"/>
        </w:rPr>
        <w:t> </w:t>
      </w:r>
      <w:r>
        <w:rPr/>
        <w:t>a</w:t>
      </w:r>
      <w:r>
        <w:rPr>
          <w:spacing w:val="2"/>
        </w:rPr>
        <w:t> </w:t>
      </w:r>
      <w:r>
        <w:rPr/>
        <w:t>seu</w:t>
      </w:r>
      <w:r>
        <w:rPr>
          <w:spacing w:val="2"/>
        </w:rPr>
        <w:t> </w:t>
      </w:r>
      <w:r>
        <w:rPr/>
        <w:t>despeito,</w:t>
      </w:r>
      <w:r>
        <w:rPr>
          <w:spacing w:val="2"/>
        </w:rPr>
        <w:t> </w:t>
      </w:r>
      <w:r>
        <w:rPr/>
        <w:t>o</w:t>
      </w:r>
      <w:r>
        <w:rPr>
          <w:spacing w:val="2"/>
        </w:rPr>
        <w:t> </w:t>
      </w:r>
      <w:r>
        <w:rPr/>
        <w:t>negócio</w:t>
      </w:r>
      <w:r>
        <w:rPr>
          <w:spacing w:val="2"/>
        </w:rPr>
        <w:t> </w:t>
      </w:r>
      <w:r>
        <w:rPr/>
        <w:t>seria</w:t>
      </w:r>
      <w:r>
        <w:rPr>
          <w:spacing w:val="2"/>
        </w:rPr>
        <w:t> </w:t>
      </w:r>
      <w:r>
        <w:rPr/>
        <w:t>realizado,</w:t>
      </w:r>
      <w:r>
        <w:rPr>
          <w:spacing w:val="2"/>
        </w:rPr>
        <w:t> </w:t>
      </w:r>
      <w:r>
        <w:rPr/>
        <w:t>embora</w:t>
      </w:r>
      <w:r>
        <w:rPr>
          <w:spacing w:val="2"/>
        </w:rPr>
        <w:t> </w:t>
      </w:r>
      <w:r>
        <w:rPr/>
        <w:t>por</w:t>
      </w:r>
      <w:r>
        <w:rPr>
          <w:spacing w:val="2"/>
        </w:rPr>
        <w:t> </w:t>
      </w:r>
      <w:r>
        <w:rPr/>
        <w:t>outro</w:t>
      </w:r>
      <w:r>
        <w:rPr>
          <w:spacing w:val="2"/>
        </w:rPr>
        <w:t> </w:t>
      </w:r>
      <w:r>
        <w:rPr>
          <w:spacing w:val="-2"/>
        </w:rPr>
        <w:t>modo.</w:t>
      </w:r>
    </w:p>
    <w:p>
      <w:pPr>
        <w:pStyle w:val="BodyText"/>
        <w:spacing w:before="4"/>
        <w:rPr>
          <w:sz w:val="4"/>
        </w:rPr>
      </w:pPr>
    </w:p>
    <w:p>
      <w:pPr>
        <w:pStyle w:val="BodyText"/>
        <w:ind w:left="41" w:right="195" w:firstLine="92"/>
      </w:pPr>
      <w:r>
        <w:rPr/>
        <w:t>Art. 147. Nos negócios jurídicos bilaterais, o silêncio intencional de uma das partes a respeito de fato ou qualidade que a outra parte haja ignorado, constitui omissão dolosa, provando-se que sem ela o</w:t>
      </w:r>
      <w:r>
        <w:rPr>
          <w:spacing w:val="40"/>
        </w:rPr>
        <w:t> </w:t>
      </w:r>
      <w:r>
        <w:rPr/>
        <w:t>negócio não se teria celebrado.</w:t>
      </w:r>
    </w:p>
    <w:p>
      <w:pPr>
        <w:pStyle w:val="BodyText"/>
        <w:spacing w:before="6"/>
        <w:rPr>
          <w:sz w:val="4"/>
        </w:rPr>
      </w:pPr>
    </w:p>
    <w:p>
      <w:pPr>
        <w:pStyle w:val="BodyText"/>
        <w:ind w:left="41" w:right="111" w:firstLine="92"/>
      </w:pPr>
      <w:r>
        <w:rPr/>
        <w:t>Art. 148. Pode também ser anulado o negócio jurídico por dolo de terceiro, se a parte a quem aproveite dele tivesse ou devesse ter conhecimento; em caso contrário, ainda que subsista o negócio jurídico, o</w:t>
      </w:r>
      <w:r>
        <w:rPr>
          <w:spacing w:val="40"/>
        </w:rPr>
        <w:t> </w:t>
      </w:r>
      <w:r>
        <w:rPr/>
        <w:t>terceiro responderá por todas as perdas e danos da parte a quem ludibriou.</w:t>
      </w:r>
    </w:p>
    <w:p>
      <w:pPr>
        <w:pStyle w:val="BodyText"/>
        <w:spacing w:before="4"/>
        <w:rPr>
          <w:sz w:val="4"/>
        </w:rPr>
      </w:pPr>
    </w:p>
    <w:p>
      <w:pPr>
        <w:pStyle w:val="BodyText"/>
        <w:ind w:left="41" w:right="195" w:firstLine="92"/>
      </w:pPr>
      <w:r>
        <w:rPr/>
        <w:t>Art. 149. O dolo do representante legal de uma das partes só obriga o representado a responder civilmente até a importância do proveito que teve; se, porém, o dolo for do representante convencional, o</w:t>
      </w:r>
      <w:r>
        <w:rPr>
          <w:spacing w:val="40"/>
        </w:rPr>
        <w:t> </w:t>
      </w:r>
      <w:r>
        <w:rPr/>
        <w:t>representado responderá solidariamente com ele por perdas e danos.</w:t>
      </w:r>
    </w:p>
    <w:p>
      <w:pPr>
        <w:pStyle w:val="BodyText"/>
        <w:spacing w:before="3"/>
        <w:rPr>
          <w:sz w:val="4"/>
        </w:rPr>
      </w:pPr>
    </w:p>
    <w:p>
      <w:pPr>
        <w:pStyle w:val="BodyText"/>
        <w:spacing w:before="1"/>
        <w:ind w:left="133"/>
      </w:pPr>
      <w:r>
        <w:rPr/>
        <w:t>Art.</w:t>
      </w:r>
      <w:r>
        <w:rPr>
          <w:spacing w:val="2"/>
        </w:rPr>
        <w:t> </w:t>
      </w:r>
      <w:r>
        <w:rPr/>
        <w:t>150.</w:t>
      </w:r>
      <w:r>
        <w:rPr>
          <w:spacing w:val="2"/>
        </w:rPr>
        <w:t> </w:t>
      </w:r>
      <w:r>
        <w:rPr/>
        <w:t>Se</w:t>
      </w:r>
      <w:r>
        <w:rPr>
          <w:spacing w:val="2"/>
        </w:rPr>
        <w:t> </w:t>
      </w:r>
      <w:r>
        <w:rPr/>
        <w:t>ambas</w:t>
      </w:r>
      <w:r>
        <w:rPr>
          <w:spacing w:val="2"/>
        </w:rPr>
        <w:t> </w:t>
      </w:r>
      <w:r>
        <w:rPr/>
        <w:t>as</w:t>
      </w:r>
      <w:r>
        <w:rPr>
          <w:spacing w:val="3"/>
        </w:rPr>
        <w:t> </w:t>
      </w:r>
      <w:r>
        <w:rPr/>
        <w:t>partes</w:t>
      </w:r>
      <w:r>
        <w:rPr>
          <w:spacing w:val="2"/>
        </w:rPr>
        <w:t> </w:t>
      </w:r>
      <w:r>
        <w:rPr/>
        <w:t>procederem</w:t>
      </w:r>
      <w:r>
        <w:rPr>
          <w:spacing w:val="2"/>
        </w:rPr>
        <w:t> </w:t>
      </w:r>
      <w:r>
        <w:rPr/>
        <w:t>com</w:t>
      </w:r>
      <w:r>
        <w:rPr>
          <w:spacing w:val="2"/>
        </w:rPr>
        <w:t> </w:t>
      </w:r>
      <w:r>
        <w:rPr/>
        <w:t>dolo,</w:t>
      </w:r>
      <w:r>
        <w:rPr>
          <w:spacing w:val="3"/>
        </w:rPr>
        <w:t> </w:t>
      </w:r>
      <w:r>
        <w:rPr/>
        <w:t>nenhuma</w:t>
      </w:r>
      <w:r>
        <w:rPr>
          <w:spacing w:val="2"/>
        </w:rPr>
        <w:t> </w:t>
      </w:r>
      <w:r>
        <w:rPr/>
        <w:t>pode</w:t>
      </w:r>
      <w:r>
        <w:rPr>
          <w:spacing w:val="2"/>
        </w:rPr>
        <w:t> </w:t>
      </w:r>
      <w:r>
        <w:rPr/>
        <w:t>alegá-lo</w:t>
      </w:r>
      <w:r>
        <w:rPr>
          <w:spacing w:val="2"/>
        </w:rPr>
        <w:t> </w:t>
      </w:r>
      <w:r>
        <w:rPr/>
        <w:t>para</w:t>
      </w:r>
      <w:r>
        <w:rPr>
          <w:spacing w:val="2"/>
        </w:rPr>
        <w:t> </w:t>
      </w:r>
      <w:r>
        <w:rPr/>
        <w:t>anular</w:t>
      </w:r>
      <w:r>
        <w:rPr>
          <w:spacing w:val="3"/>
        </w:rPr>
        <w:t> </w:t>
      </w:r>
      <w:r>
        <w:rPr/>
        <w:t>o</w:t>
      </w:r>
      <w:r>
        <w:rPr>
          <w:spacing w:val="2"/>
        </w:rPr>
        <w:t> </w:t>
      </w:r>
      <w:r>
        <w:rPr/>
        <w:t>negócio,</w:t>
      </w:r>
      <w:r>
        <w:rPr>
          <w:spacing w:val="2"/>
        </w:rPr>
        <w:t> </w:t>
      </w:r>
      <w:r>
        <w:rPr/>
        <w:t>ou</w:t>
      </w:r>
      <w:r>
        <w:rPr>
          <w:spacing w:val="2"/>
        </w:rPr>
        <w:t> </w:t>
      </w:r>
      <w:r>
        <w:rPr/>
        <w:t>reclamar</w:t>
      </w:r>
      <w:r>
        <w:rPr>
          <w:spacing w:val="3"/>
        </w:rPr>
        <w:t> </w:t>
      </w:r>
      <w:r>
        <w:rPr>
          <w:spacing w:val="-2"/>
        </w:rPr>
        <w:t>indenização.</w:t>
      </w:r>
    </w:p>
    <w:p>
      <w:pPr>
        <w:pStyle w:val="BodyText"/>
        <w:spacing w:before="6"/>
        <w:rPr>
          <w:sz w:val="4"/>
        </w:rPr>
      </w:pPr>
    </w:p>
    <w:p>
      <w:pPr>
        <w:pStyle w:val="BodyText"/>
        <w:ind w:left="2095" w:right="2061" w:firstLine="66"/>
      </w:pPr>
      <w:r>
        <w:rPr/>
        <w:t>Seção</w:t>
      </w:r>
      <w:r>
        <w:rPr>
          <w:spacing w:val="-4"/>
        </w:rPr>
        <w:t> </w:t>
      </w:r>
      <w:r>
        <w:rPr/>
        <w:t>III</w:t>
      </w:r>
      <w:r>
        <w:rPr>
          <w:spacing w:val="40"/>
        </w:rPr>
        <w:t> </w:t>
      </w:r>
      <w:r>
        <w:rPr/>
        <w:t>Da</w:t>
      </w:r>
      <w:r>
        <w:rPr>
          <w:spacing w:val="1"/>
        </w:rPr>
        <w:t> </w:t>
      </w:r>
      <w:r>
        <w:rPr>
          <w:spacing w:val="-2"/>
        </w:rPr>
        <w:t>Coação</w:t>
      </w:r>
    </w:p>
    <w:p>
      <w:pPr>
        <w:pStyle w:val="BodyText"/>
        <w:spacing w:before="4"/>
        <w:rPr>
          <w:sz w:val="4"/>
        </w:rPr>
      </w:pPr>
    </w:p>
    <w:p>
      <w:pPr>
        <w:pStyle w:val="BodyText"/>
        <w:spacing w:line="448" w:lineRule="auto"/>
        <w:ind w:left="133" w:right="511"/>
      </w:pPr>
      <w:r>
        <w:rPr/>
        <w:t>Art. 151. A</w:t>
      </w:r>
      <w:r>
        <w:rPr>
          <w:spacing w:val="-2"/>
        </w:rPr>
        <w:t> </w:t>
      </w:r>
      <w:r>
        <w:rPr/>
        <w:t>coação, para viciar a declaração da vontade, há de ser tal que incuta ao paciente fundado temor de dano iminente e considerável à sua pessoa, à sua família, ou aos seus bens.</w:t>
      </w:r>
      <w:r>
        <w:rPr>
          <w:spacing w:val="40"/>
        </w:rPr>
        <w:t> </w:t>
      </w:r>
      <w:r>
        <w:rPr/>
        <w:t>Parágrafo único. Se disser respeito a pessoa não pertencente à família do paciente, o juiz, com base nas circunstâncias, decidirá se houve coação.</w:t>
      </w:r>
    </w:p>
    <w:p>
      <w:pPr>
        <w:pStyle w:val="BodyText"/>
        <w:spacing w:line="448" w:lineRule="auto" w:before="3"/>
        <w:ind w:left="133" w:right="469"/>
      </w:pPr>
      <w:r>
        <w:rPr/>
        <w:t>Art. 152. No apreciar a coação, ter-se-ão em conta o sexo, a idade, a condição, a saúde, o temperamento do paciente e todas as demais circunstâncias que possam influir na gravidade dela.</w:t>
      </w:r>
      <w:r>
        <w:rPr>
          <w:spacing w:val="80"/>
        </w:rPr>
        <w:t> </w:t>
      </w:r>
      <w:r>
        <w:rPr/>
        <w:t>Art. 153. Não se considera coação a ameaça do exercício normal de um direito, nem o simples temor reverencial.</w:t>
      </w:r>
    </w:p>
    <w:p>
      <w:pPr>
        <w:pStyle w:val="BodyText"/>
        <w:ind w:left="133"/>
      </w:pPr>
      <w:r>
        <w:rPr/>
        <w:t>Art.</w:t>
      </w:r>
      <w:r>
        <w:rPr>
          <w:spacing w:val="2"/>
        </w:rPr>
        <w:t> </w:t>
      </w:r>
      <w:r>
        <w:rPr/>
        <w:t>154.</w:t>
      </w:r>
      <w:r>
        <w:rPr>
          <w:spacing w:val="2"/>
        </w:rPr>
        <w:t> </w:t>
      </w:r>
      <w:r>
        <w:rPr/>
        <w:t>Vicia</w:t>
      </w:r>
      <w:r>
        <w:rPr>
          <w:spacing w:val="2"/>
        </w:rPr>
        <w:t> </w:t>
      </w:r>
      <w:r>
        <w:rPr/>
        <w:t>o</w:t>
      </w:r>
      <w:r>
        <w:rPr>
          <w:spacing w:val="2"/>
        </w:rPr>
        <w:t> </w:t>
      </w:r>
      <w:r>
        <w:rPr/>
        <w:t>negócio</w:t>
      </w:r>
      <w:r>
        <w:rPr>
          <w:spacing w:val="2"/>
        </w:rPr>
        <w:t> </w:t>
      </w:r>
      <w:r>
        <w:rPr/>
        <w:t>jurídico</w:t>
      </w:r>
      <w:r>
        <w:rPr>
          <w:spacing w:val="2"/>
        </w:rPr>
        <w:t> </w:t>
      </w:r>
      <w:r>
        <w:rPr/>
        <w:t>a</w:t>
      </w:r>
      <w:r>
        <w:rPr>
          <w:spacing w:val="2"/>
        </w:rPr>
        <w:t> </w:t>
      </w:r>
      <w:r>
        <w:rPr/>
        <w:t>coação</w:t>
      </w:r>
      <w:r>
        <w:rPr>
          <w:spacing w:val="2"/>
        </w:rPr>
        <w:t> </w:t>
      </w:r>
      <w:r>
        <w:rPr/>
        <w:t>exercida</w:t>
      </w:r>
      <w:r>
        <w:rPr>
          <w:spacing w:val="2"/>
        </w:rPr>
        <w:t> </w:t>
      </w:r>
      <w:r>
        <w:rPr/>
        <w:t>por</w:t>
      </w:r>
      <w:r>
        <w:rPr>
          <w:spacing w:val="2"/>
        </w:rPr>
        <w:t> </w:t>
      </w:r>
      <w:r>
        <w:rPr/>
        <w:t>terceiro,</w:t>
      </w:r>
      <w:r>
        <w:rPr>
          <w:spacing w:val="2"/>
        </w:rPr>
        <w:t> </w:t>
      </w:r>
      <w:r>
        <w:rPr/>
        <w:t>se</w:t>
      </w:r>
      <w:r>
        <w:rPr>
          <w:spacing w:val="2"/>
        </w:rPr>
        <w:t> </w:t>
      </w:r>
      <w:r>
        <w:rPr/>
        <w:t>dela</w:t>
      </w:r>
      <w:r>
        <w:rPr>
          <w:spacing w:val="2"/>
        </w:rPr>
        <w:t> </w:t>
      </w:r>
      <w:r>
        <w:rPr/>
        <w:t>tivesse</w:t>
      </w:r>
      <w:r>
        <w:rPr>
          <w:spacing w:val="2"/>
        </w:rPr>
        <w:t> </w:t>
      </w:r>
      <w:r>
        <w:rPr/>
        <w:t>ou</w:t>
      </w:r>
      <w:r>
        <w:rPr>
          <w:spacing w:val="2"/>
        </w:rPr>
        <w:t> </w:t>
      </w:r>
      <w:r>
        <w:rPr/>
        <w:t>devesse</w:t>
      </w:r>
      <w:r>
        <w:rPr>
          <w:spacing w:val="2"/>
        </w:rPr>
        <w:t> </w:t>
      </w:r>
      <w:r>
        <w:rPr/>
        <w:t>ter</w:t>
      </w:r>
      <w:r>
        <w:rPr>
          <w:spacing w:val="2"/>
        </w:rPr>
        <w:t> </w:t>
      </w:r>
      <w:r>
        <w:rPr/>
        <w:t>conhecimento</w:t>
      </w:r>
      <w:r>
        <w:rPr>
          <w:spacing w:val="2"/>
        </w:rPr>
        <w:t> </w:t>
      </w:r>
      <w:r>
        <w:rPr/>
        <w:t>a</w:t>
      </w:r>
      <w:r>
        <w:rPr>
          <w:spacing w:val="2"/>
        </w:rPr>
        <w:t> </w:t>
      </w:r>
      <w:r>
        <w:rPr/>
        <w:t>parte</w:t>
      </w:r>
      <w:r>
        <w:rPr>
          <w:spacing w:val="2"/>
        </w:rPr>
        <w:t> </w:t>
      </w:r>
      <w:r>
        <w:rPr/>
        <w:t>a</w:t>
      </w:r>
      <w:r>
        <w:rPr>
          <w:spacing w:val="2"/>
        </w:rPr>
        <w:t> </w:t>
      </w:r>
      <w:r>
        <w:rPr/>
        <w:t>que</w:t>
      </w:r>
      <w:r>
        <w:rPr>
          <w:spacing w:val="2"/>
        </w:rPr>
        <w:t> </w:t>
      </w:r>
      <w:r>
        <w:rPr/>
        <w:t>aproveite,</w:t>
      </w:r>
      <w:r>
        <w:rPr>
          <w:spacing w:val="2"/>
        </w:rPr>
        <w:t> </w:t>
      </w:r>
      <w:r>
        <w:rPr/>
        <w:t>e</w:t>
      </w:r>
      <w:r>
        <w:rPr>
          <w:spacing w:val="2"/>
        </w:rPr>
        <w:t> </w:t>
      </w:r>
      <w:r>
        <w:rPr/>
        <w:t>esta</w:t>
      </w:r>
      <w:r>
        <w:rPr>
          <w:spacing w:val="2"/>
        </w:rPr>
        <w:t> </w:t>
      </w:r>
      <w:r>
        <w:rPr/>
        <w:t>responderá</w:t>
      </w:r>
      <w:r>
        <w:rPr>
          <w:spacing w:val="2"/>
        </w:rPr>
        <w:t> </w:t>
      </w:r>
      <w:r>
        <w:rPr/>
        <w:t>solidariamente</w:t>
      </w:r>
      <w:r>
        <w:rPr>
          <w:spacing w:val="2"/>
        </w:rPr>
        <w:t> </w:t>
      </w:r>
      <w:r>
        <w:rPr/>
        <w:t>com</w:t>
      </w:r>
      <w:r>
        <w:rPr>
          <w:spacing w:val="2"/>
        </w:rPr>
        <w:t> </w:t>
      </w:r>
      <w:r>
        <w:rPr/>
        <w:t>aquele</w:t>
      </w:r>
      <w:r>
        <w:rPr>
          <w:spacing w:val="2"/>
        </w:rPr>
        <w:t> </w:t>
      </w:r>
      <w:r>
        <w:rPr/>
        <w:t>por</w:t>
      </w:r>
      <w:r>
        <w:rPr>
          <w:spacing w:val="2"/>
        </w:rPr>
        <w:t> </w:t>
      </w:r>
      <w:r>
        <w:rPr/>
        <w:t>perdas</w:t>
      </w:r>
      <w:r>
        <w:rPr>
          <w:spacing w:val="2"/>
        </w:rPr>
        <w:t> </w:t>
      </w:r>
      <w:r>
        <w:rPr/>
        <w:t>e</w:t>
      </w:r>
      <w:r>
        <w:rPr>
          <w:spacing w:val="2"/>
        </w:rPr>
        <w:t> </w:t>
      </w:r>
      <w:r>
        <w:rPr>
          <w:spacing w:val="-2"/>
        </w:rPr>
        <w:t>danos.</w:t>
      </w:r>
    </w:p>
    <w:p>
      <w:pPr>
        <w:pStyle w:val="BodyText"/>
        <w:spacing w:before="6"/>
        <w:rPr>
          <w:sz w:val="4"/>
        </w:rPr>
      </w:pPr>
    </w:p>
    <w:p>
      <w:pPr>
        <w:pStyle w:val="BodyText"/>
        <w:spacing w:before="1"/>
        <w:ind w:left="41" w:right="195" w:firstLine="92"/>
      </w:pPr>
      <w:r>
        <w:rPr/>
        <w:t>Art. 155. Subsistirá o negócio jurídico, se a coação decorrer de terceiro, sem que a parte a que aproveite dela tivesse ou devesse ter conhecimento; mas o autor da coação responderá por todas as perdas e</w:t>
      </w:r>
      <w:r>
        <w:rPr>
          <w:spacing w:val="40"/>
        </w:rPr>
        <w:t> </w:t>
      </w:r>
      <w:r>
        <w:rPr/>
        <w:t>danos que houver causado ao coacto.</w:t>
      </w:r>
    </w:p>
    <w:p>
      <w:pPr>
        <w:pStyle w:val="BodyText"/>
        <w:spacing w:before="3"/>
        <w:rPr>
          <w:sz w:val="4"/>
        </w:rPr>
      </w:pPr>
    </w:p>
    <w:p>
      <w:pPr>
        <w:pStyle w:val="BodyText"/>
        <w:ind w:left="1996" w:right="1999" w:firstLine="163"/>
      </w:pPr>
      <w:r>
        <w:rPr/>
        <w:t>Seção</w:t>
      </w:r>
      <w:r>
        <w:rPr>
          <w:spacing w:val="-4"/>
        </w:rPr>
        <w:t> </w:t>
      </w:r>
      <w:r>
        <w:rPr/>
        <w:t>IV</w:t>
      </w:r>
      <w:r>
        <w:rPr>
          <w:spacing w:val="80"/>
        </w:rPr>
        <w:t> </w:t>
      </w:r>
      <w:r>
        <w:rPr/>
        <w:t>Do</w:t>
      </w:r>
      <w:r>
        <w:rPr>
          <w:spacing w:val="-4"/>
        </w:rPr>
        <w:t> </w:t>
      </w:r>
      <w:r>
        <w:rPr/>
        <w:t>Estado</w:t>
      </w:r>
      <w:r>
        <w:rPr>
          <w:spacing w:val="-3"/>
        </w:rPr>
        <w:t> </w:t>
      </w:r>
      <w:r>
        <w:rPr/>
        <w:t>de</w:t>
      </w:r>
      <w:r>
        <w:rPr>
          <w:spacing w:val="-3"/>
        </w:rPr>
        <w:t> </w:t>
      </w:r>
      <w:r>
        <w:rPr/>
        <w:t>Perigo</w:t>
      </w:r>
    </w:p>
    <w:p>
      <w:pPr>
        <w:pStyle w:val="BodyText"/>
        <w:spacing w:before="4"/>
        <w:rPr>
          <w:sz w:val="4"/>
        </w:rPr>
      </w:pPr>
    </w:p>
    <w:p>
      <w:pPr>
        <w:pStyle w:val="BodyText"/>
        <w:ind w:left="41" w:right="195" w:firstLine="92"/>
      </w:pPr>
      <w:r>
        <w:rPr/>
        <w:t>Art. 156. Configura-se o estado de perigo quando alguém, premido da necessidade de salvar-se, ou a pessoa de sua família, de grave dano conhecido pela outra parte, assume obrigação excessivamente</w:t>
      </w:r>
      <w:r>
        <w:rPr>
          <w:spacing w:val="40"/>
        </w:rPr>
        <w:t> </w:t>
      </w:r>
      <w:r>
        <w:rPr>
          <w:spacing w:val="-2"/>
        </w:rPr>
        <w:t>onerosa.</w:t>
      </w:r>
    </w:p>
    <w:p>
      <w:pPr>
        <w:pStyle w:val="BodyText"/>
        <w:spacing w:before="6"/>
        <w:rPr>
          <w:sz w:val="4"/>
        </w:rPr>
      </w:pPr>
    </w:p>
    <w:p>
      <w:pPr>
        <w:pStyle w:val="BodyText"/>
        <w:ind w:left="133"/>
      </w:pPr>
      <w:r>
        <w:rPr/>
        <w:t>Parágrafo</w:t>
      </w:r>
      <w:r>
        <w:rPr>
          <w:spacing w:val="2"/>
        </w:rPr>
        <w:t> </w:t>
      </w:r>
      <w:r>
        <w:rPr/>
        <w:t>único.</w:t>
      </w:r>
      <w:r>
        <w:rPr>
          <w:spacing w:val="2"/>
        </w:rPr>
        <w:t> </w:t>
      </w:r>
      <w:r>
        <w:rPr/>
        <w:t>Tratando-se</w:t>
      </w:r>
      <w:r>
        <w:rPr>
          <w:spacing w:val="2"/>
        </w:rPr>
        <w:t> </w:t>
      </w:r>
      <w:r>
        <w:rPr/>
        <w:t>de</w:t>
      </w:r>
      <w:r>
        <w:rPr>
          <w:spacing w:val="3"/>
        </w:rPr>
        <w:t> </w:t>
      </w:r>
      <w:r>
        <w:rPr/>
        <w:t>pessoa</w:t>
      </w:r>
      <w:r>
        <w:rPr>
          <w:spacing w:val="2"/>
        </w:rPr>
        <w:t> </w:t>
      </w:r>
      <w:r>
        <w:rPr/>
        <w:t>não</w:t>
      </w:r>
      <w:r>
        <w:rPr>
          <w:spacing w:val="2"/>
        </w:rPr>
        <w:t> </w:t>
      </w:r>
      <w:r>
        <w:rPr/>
        <w:t>pertencente</w:t>
      </w:r>
      <w:r>
        <w:rPr>
          <w:spacing w:val="3"/>
        </w:rPr>
        <w:t> </w:t>
      </w:r>
      <w:r>
        <w:rPr/>
        <w:t>à</w:t>
      </w:r>
      <w:r>
        <w:rPr>
          <w:spacing w:val="2"/>
        </w:rPr>
        <w:t> </w:t>
      </w:r>
      <w:r>
        <w:rPr/>
        <w:t>família</w:t>
      </w:r>
      <w:r>
        <w:rPr>
          <w:spacing w:val="2"/>
        </w:rPr>
        <w:t> </w:t>
      </w:r>
      <w:r>
        <w:rPr/>
        <w:t>do</w:t>
      </w:r>
      <w:r>
        <w:rPr>
          <w:spacing w:val="3"/>
        </w:rPr>
        <w:t> </w:t>
      </w:r>
      <w:r>
        <w:rPr/>
        <w:t>declarante,</w:t>
      </w:r>
      <w:r>
        <w:rPr>
          <w:spacing w:val="2"/>
        </w:rPr>
        <w:t> </w:t>
      </w:r>
      <w:r>
        <w:rPr/>
        <w:t>o</w:t>
      </w:r>
      <w:r>
        <w:rPr>
          <w:spacing w:val="2"/>
        </w:rPr>
        <w:t> </w:t>
      </w:r>
      <w:r>
        <w:rPr/>
        <w:t>juiz</w:t>
      </w:r>
      <w:r>
        <w:rPr>
          <w:spacing w:val="2"/>
        </w:rPr>
        <w:t> </w:t>
      </w:r>
      <w:r>
        <w:rPr/>
        <w:t>decidirá</w:t>
      </w:r>
      <w:r>
        <w:rPr>
          <w:spacing w:val="3"/>
        </w:rPr>
        <w:t> </w:t>
      </w:r>
      <w:r>
        <w:rPr/>
        <w:t>segundo</w:t>
      </w:r>
      <w:r>
        <w:rPr>
          <w:spacing w:val="2"/>
        </w:rPr>
        <w:t> </w:t>
      </w:r>
      <w:r>
        <w:rPr/>
        <w:t>as</w:t>
      </w:r>
      <w:r>
        <w:rPr>
          <w:spacing w:val="2"/>
        </w:rPr>
        <w:t> </w:t>
      </w:r>
      <w:r>
        <w:rPr>
          <w:spacing w:val="-2"/>
        </w:rPr>
        <w:t>circunstâncias.</w:t>
      </w:r>
    </w:p>
    <w:p>
      <w:pPr>
        <w:pStyle w:val="BodyText"/>
        <w:spacing w:before="5"/>
        <w:rPr>
          <w:sz w:val="4"/>
        </w:rPr>
      </w:pPr>
    </w:p>
    <w:p>
      <w:pPr>
        <w:pStyle w:val="BodyText"/>
        <w:ind w:left="2110" w:right="2069" w:firstLine="57"/>
      </w:pPr>
      <w:r>
        <w:rPr/>
        <w:t>Seção</w:t>
      </w:r>
      <w:r>
        <w:rPr>
          <w:spacing w:val="-4"/>
        </w:rPr>
        <w:t> </w:t>
      </w:r>
      <w:r>
        <w:rPr/>
        <w:t>V</w:t>
      </w:r>
      <w:r>
        <w:rPr>
          <w:spacing w:val="40"/>
        </w:rPr>
        <w:t> </w:t>
      </w:r>
      <w:r>
        <w:rPr/>
        <w:t>Da</w:t>
      </w:r>
      <w:r>
        <w:rPr>
          <w:spacing w:val="1"/>
        </w:rPr>
        <w:t> </w:t>
      </w:r>
      <w:r>
        <w:rPr>
          <w:spacing w:val="-2"/>
        </w:rPr>
        <w:t>Lesão</w:t>
      </w:r>
    </w:p>
    <w:p>
      <w:pPr>
        <w:pStyle w:val="BodyText"/>
        <w:spacing w:before="3"/>
        <w:rPr>
          <w:sz w:val="4"/>
        </w:rPr>
      </w:pPr>
    </w:p>
    <w:p>
      <w:pPr>
        <w:pStyle w:val="BodyText"/>
        <w:spacing w:before="1"/>
        <w:ind w:left="133"/>
      </w:pPr>
      <w:r>
        <w:rPr/>
        <w:t>Art.</w:t>
      </w:r>
      <w:r>
        <w:rPr>
          <w:spacing w:val="2"/>
        </w:rPr>
        <w:t> </w:t>
      </w:r>
      <w:r>
        <w:rPr/>
        <w:t>157.</w:t>
      </w:r>
      <w:r>
        <w:rPr>
          <w:spacing w:val="3"/>
        </w:rPr>
        <w:t> </w:t>
      </w:r>
      <w:r>
        <w:rPr/>
        <w:t>Ocorre</w:t>
      </w:r>
      <w:r>
        <w:rPr>
          <w:spacing w:val="2"/>
        </w:rPr>
        <w:t> </w:t>
      </w:r>
      <w:r>
        <w:rPr/>
        <w:t>a</w:t>
      </w:r>
      <w:r>
        <w:rPr>
          <w:spacing w:val="3"/>
        </w:rPr>
        <w:t> </w:t>
      </w:r>
      <w:r>
        <w:rPr/>
        <w:t>lesão</w:t>
      </w:r>
      <w:r>
        <w:rPr>
          <w:spacing w:val="3"/>
        </w:rPr>
        <w:t> </w:t>
      </w:r>
      <w:r>
        <w:rPr/>
        <w:t>quando</w:t>
      </w:r>
      <w:r>
        <w:rPr>
          <w:spacing w:val="2"/>
        </w:rPr>
        <w:t> </w:t>
      </w:r>
      <w:r>
        <w:rPr/>
        <w:t>uma</w:t>
      </w:r>
      <w:r>
        <w:rPr>
          <w:spacing w:val="3"/>
        </w:rPr>
        <w:t> </w:t>
      </w:r>
      <w:r>
        <w:rPr/>
        <w:t>pessoa,</w:t>
      </w:r>
      <w:r>
        <w:rPr>
          <w:spacing w:val="2"/>
        </w:rPr>
        <w:t> </w:t>
      </w:r>
      <w:r>
        <w:rPr/>
        <w:t>sob</w:t>
      </w:r>
      <w:r>
        <w:rPr>
          <w:spacing w:val="3"/>
        </w:rPr>
        <w:t> </w:t>
      </w:r>
      <w:r>
        <w:rPr/>
        <w:t>premente</w:t>
      </w:r>
      <w:r>
        <w:rPr>
          <w:spacing w:val="3"/>
        </w:rPr>
        <w:t> </w:t>
      </w:r>
      <w:r>
        <w:rPr/>
        <w:t>necessidade,</w:t>
      </w:r>
      <w:r>
        <w:rPr>
          <w:spacing w:val="2"/>
        </w:rPr>
        <w:t> </w:t>
      </w:r>
      <w:r>
        <w:rPr/>
        <w:t>ou</w:t>
      </w:r>
      <w:r>
        <w:rPr>
          <w:spacing w:val="3"/>
        </w:rPr>
        <w:t> </w:t>
      </w:r>
      <w:r>
        <w:rPr/>
        <w:t>por</w:t>
      </w:r>
      <w:r>
        <w:rPr>
          <w:spacing w:val="2"/>
        </w:rPr>
        <w:t> </w:t>
      </w:r>
      <w:r>
        <w:rPr/>
        <w:t>inexperiência,</w:t>
      </w:r>
      <w:r>
        <w:rPr>
          <w:spacing w:val="3"/>
        </w:rPr>
        <w:t> </w:t>
      </w:r>
      <w:r>
        <w:rPr/>
        <w:t>se</w:t>
      </w:r>
      <w:r>
        <w:rPr>
          <w:spacing w:val="3"/>
        </w:rPr>
        <w:t> </w:t>
      </w:r>
      <w:r>
        <w:rPr/>
        <w:t>obriga</w:t>
      </w:r>
      <w:r>
        <w:rPr>
          <w:spacing w:val="2"/>
        </w:rPr>
        <w:t> </w:t>
      </w:r>
      <w:r>
        <w:rPr/>
        <w:t>a</w:t>
      </w:r>
      <w:r>
        <w:rPr>
          <w:spacing w:val="3"/>
        </w:rPr>
        <w:t> </w:t>
      </w:r>
      <w:r>
        <w:rPr/>
        <w:t>prestação</w:t>
      </w:r>
      <w:r>
        <w:rPr>
          <w:spacing w:val="2"/>
        </w:rPr>
        <w:t> </w:t>
      </w:r>
      <w:r>
        <w:rPr/>
        <w:t>manifestamente</w:t>
      </w:r>
      <w:r>
        <w:rPr>
          <w:spacing w:val="3"/>
        </w:rPr>
        <w:t> </w:t>
      </w:r>
      <w:r>
        <w:rPr/>
        <w:t>desproporcional</w:t>
      </w:r>
      <w:r>
        <w:rPr>
          <w:spacing w:val="3"/>
        </w:rPr>
        <w:t> </w:t>
      </w:r>
      <w:r>
        <w:rPr/>
        <w:t>ao</w:t>
      </w:r>
      <w:r>
        <w:rPr>
          <w:spacing w:val="2"/>
        </w:rPr>
        <w:t> </w:t>
      </w:r>
      <w:r>
        <w:rPr/>
        <w:t>valor</w:t>
      </w:r>
      <w:r>
        <w:rPr>
          <w:spacing w:val="3"/>
        </w:rPr>
        <w:t> </w:t>
      </w:r>
      <w:r>
        <w:rPr/>
        <w:t>da</w:t>
      </w:r>
      <w:r>
        <w:rPr>
          <w:spacing w:val="2"/>
        </w:rPr>
        <w:t> </w:t>
      </w:r>
      <w:r>
        <w:rPr/>
        <w:t>prestação</w:t>
      </w:r>
      <w:r>
        <w:rPr>
          <w:spacing w:val="3"/>
        </w:rPr>
        <w:t> </w:t>
      </w:r>
      <w:r>
        <w:rPr>
          <w:spacing w:val="-2"/>
        </w:rPr>
        <w:t>oposta.</w:t>
      </w:r>
    </w:p>
    <w:p>
      <w:pPr>
        <w:pStyle w:val="BodyText"/>
        <w:spacing w:before="3"/>
        <w:rPr>
          <w:sz w:val="4"/>
        </w:rPr>
      </w:pPr>
    </w:p>
    <w:p>
      <w:pPr>
        <w:pStyle w:val="BodyText"/>
        <w:spacing w:before="1"/>
        <w:ind w:left="133"/>
      </w:pPr>
      <w:r>
        <w:rPr/>
        <w:t>§</w:t>
      </w:r>
      <w:r>
        <w:rPr>
          <w:spacing w:val="2"/>
        </w:rPr>
        <w:t> </w:t>
      </w:r>
      <w:r>
        <w:rPr/>
        <w:t>1</w:t>
      </w:r>
      <w:r>
        <w:rPr>
          <w:spacing w:val="2"/>
        </w:rPr>
        <w:t> </w:t>
      </w:r>
      <w:r>
        <w:rPr>
          <w:position w:val="2"/>
        </w:rPr>
        <w:t>o</w:t>
      </w:r>
      <w:r>
        <w:rPr>
          <w:spacing w:val="2"/>
          <w:position w:val="2"/>
        </w:rPr>
        <w:t> </w:t>
      </w:r>
      <w:r>
        <w:rPr/>
        <w:t>Aprecia-se</w:t>
      </w:r>
      <w:r>
        <w:rPr>
          <w:spacing w:val="2"/>
        </w:rPr>
        <w:t> </w:t>
      </w:r>
      <w:r>
        <w:rPr/>
        <w:t>a</w:t>
      </w:r>
      <w:r>
        <w:rPr>
          <w:spacing w:val="2"/>
        </w:rPr>
        <w:t> </w:t>
      </w:r>
      <w:r>
        <w:rPr/>
        <w:t>desproporção</w:t>
      </w:r>
      <w:r>
        <w:rPr>
          <w:spacing w:val="2"/>
        </w:rPr>
        <w:t> </w:t>
      </w:r>
      <w:r>
        <w:rPr/>
        <w:t>das</w:t>
      </w:r>
      <w:r>
        <w:rPr>
          <w:spacing w:val="2"/>
        </w:rPr>
        <w:t> </w:t>
      </w:r>
      <w:r>
        <w:rPr/>
        <w:t>prestações</w:t>
      </w:r>
      <w:r>
        <w:rPr>
          <w:spacing w:val="2"/>
        </w:rPr>
        <w:t> </w:t>
      </w:r>
      <w:r>
        <w:rPr/>
        <w:t>segundo</w:t>
      </w:r>
      <w:r>
        <w:rPr>
          <w:spacing w:val="3"/>
        </w:rPr>
        <w:t> </w:t>
      </w:r>
      <w:r>
        <w:rPr/>
        <w:t>os</w:t>
      </w:r>
      <w:r>
        <w:rPr>
          <w:spacing w:val="2"/>
        </w:rPr>
        <w:t> </w:t>
      </w:r>
      <w:r>
        <w:rPr/>
        <w:t>valores</w:t>
      </w:r>
      <w:r>
        <w:rPr>
          <w:spacing w:val="2"/>
        </w:rPr>
        <w:t> </w:t>
      </w:r>
      <w:r>
        <w:rPr/>
        <w:t>vigentes</w:t>
      </w:r>
      <w:r>
        <w:rPr>
          <w:spacing w:val="2"/>
        </w:rPr>
        <w:t> </w:t>
      </w:r>
      <w:r>
        <w:rPr/>
        <w:t>ao</w:t>
      </w:r>
      <w:r>
        <w:rPr>
          <w:spacing w:val="2"/>
        </w:rPr>
        <w:t> </w:t>
      </w:r>
      <w:r>
        <w:rPr/>
        <w:t>tempo</w:t>
      </w:r>
      <w:r>
        <w:rPr>
          <w:spacing w:val="2"/>
        </w:rPr>
        <w:t> </w:t>
      </w:r>
      <w:r>
        <w:rPr/>
        <w:t>em</w:t>
      </w:r>
      <w:r>
        <w:rPr>
          <w:spacing w:val="2"/>
        </w:rPr>
        <w:t> </w:t>
      </w:r>
      <w:r>
        <w:rPr/>
        <w:t>que</w:t>
      </w:r>
      <w:r>
        <w:rPr>
          <w:spacing w:val="2"/>
        </w:rPr>
        <w:t> </w:t>
      </w:r>
      <w:r>
        <w:rPr/>
        <w:t>foi</w:t>
      </w:r>
      <w:r>
        <w:rPr>
          <w:spacing w:val="3"/>
        </w:rPr>
        <w:t> </w:t>
      </w:r>
      <w:r>
        <w:rPr/>
        <w:t>celebrado</w:t>
      </w:r>
      <w:r>
        <w:rPr>
          <w:spacing w:val="2"/>
        </w:rPr>
        <w:t> </w:t>
      </w:r>
      <w:r>
        <w:rPr/>
        <w:t>o</w:t>
      </w:r>
      <w:r>
        <w:rPr>
          <w:spacing w:val="2"/>
        </w:rPr>
        <w:t> </w:t>
      </w:r>
      <w:r>
        <w:rPr/>
        <w:t>negócio</w:t>
      </w:r>
      <w:r>
        <w:rPr>
          <w:spacing w:val="2"/>
        </w:rPr>
        <w:t> </w:t>
      </w:r>
      <w:r>
        <w:rPr>
          <w:spacing w:val="-2"/>
        </w:rPr>
        <w:t>jurídico.</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Não</w:t>
      </w:r>
      <w:r>
        <w:rPr>
          <w:spacing w:val="2"/>
        </w:rPr>
        <w:t> </w:t>
      </w:r>
      <w:r>
        <w:rPr/>
        <w:t>se</w:t>
      </w:r>
      <w:r>
        <w:rPr>
          <w:spacing w:val="2"/>
        </w:rPr>
        <w:t> </w:t>
      </w:r>
      <w:r>
        <w:rPr/>
        <w:t>decretará</w:t>
      </w:r>
      <w:r>
        <w:rPr>
          <w:spacing w:val="2"/>
        </w:rPr>
        <w:t> </w:t>
      </w:r>
      <w:r>
        <w:rPr/>
        <w:t>a</w:t>
      </w:r>
      <w:r>
        <w:rPr>
          <w:spacing w:val="2"/>
        </w:rPr>
        <w:t> </w:t>
      </w:r>
      <w:r>
        <w:rPr/>
        <w:t>anulação</w:t>
      </w:r>
      <w:r>
        <w:rPr>
          <w:spacing w:val="1"/>
        </w:rPr>
        <w:t> </w:t>
      </w:r>
      <w:r>
        <w:rPr/>
        <w:t>do</w:t>
      </w:r>
      <w:r>
        <w:rPr>
          <w:spacing w:val="2"/>
        </w:rPr>
        <w:t> </w:t>
      </w:r>
      <w:r>
        <w:rPr/>
        <w:t>negócio,</w:t>
      </w:r>
      <w:r>
        <w:rPr>
          <w:spacing w:val="2"/>
        </w:rPr>
        <w:t> </w:t>
      </w:r>
      <w:r>
        <w:rPr/>
        <w:t>se</w:t>
      </w:r>
      <w:r>
        <w:rPr>
          <w:spacing w:val="2"/>
        </w:rPr>
        <w:t> </w:t>
      </w:r>
      <w:r>
        <w:rPr/>
        <w:t>for</w:t>
      </w:r>
      <w:r>
        <w:rPr>
          <w:spacing w:val="2"/>
        </w:rPr>
        <w:t> </w:t>
      </w:r>
      <w:r>
        <w:rPr/>
        <w:t>oferecido</w:t>
      </w:r>
      <w:r>
        <w:rPr>
          <w:spacing w:val="2"/>
        </w:rPr>
        <w:t> </w:t>
      </w:r>
      <w:r>
        <w:rPr/>
        <w:t>suplemento</w:t>
      </w:r>
      <w:r>
        <w:rPr>
          <w:spacing w:val="2"/>
        </w:rPr>
        <w:t> </w:t>
      </w:r>
      <w:r>
        <w:rPr/>
        <w:t>suficiente,</w:t>
      </w:r>
      <w:r>
        <w:rPr>
          <w:spacing w:val="1"/>
        </w:rPr>
        <w:t> </w:t>
      </w:r>
      <w:r>
        <w:rPr/>
        <w:t>ou</w:t>
      </w:r>
      <w:r>
        <w:rPr>
          <w:spacing w:val="2"/>
        </w:rPr>
        <w:t> </w:t>
      </w:r>
      <w:r>
        <w:rPr/>
        <w:t>se</w:t>
      </w:r>
      <w:r>
        <w:rPr>
          <w:spacing w:val="2"/>
        </w:rPr>
        <w:t> </w:t>
      </w:r>
      <w:r>
        <w:rPr/>
        <w:t>a</w:t>
      </w:r>
      <w:r>
        <w:rPr>
          <w:spacing w:val="2"/>
        </w:rPr>
        <w:t> </w:t>
      </w:r>
      <w:r>
        <w:rPr/>
        <w:t>parte</w:t>
      </w:r>
      <w:r>
        <w:rPr>
          <w:spacing w:val="2"/>
        </w:rPr>
        <w:t> </w:t>
      </w:r>
      <w:r>
        <w:rPr/>
        <w:t>favorecida</w:t>
      </w:r>
      <w:r>
        <w:rPr>
          <w:spacing w:val="2"/>
        </w:rPr>
        <w:t> </w:t>
      </w:r>
      <w:r>
        <w:rPr/>
        <w:t>concordar</w:t>
      </w:r>
      <w:r>
        <w:rPr>
          <w:spacing w:val="2"/>
        </w:rPr>
        <w:t> </w:t>
      </w:r>
      <w:r>
        <w:rPr/>
        <w:t>com</w:t>
      </w:r>
      <w:r>
        <w:rPr>
          <w:spacing w:val="2"/>
        </w:rPr>
        <w:t> </w:t>
      </w:r>
      <w:r>
        <w:rPr/>
        <w:t>a</w:t>
      </w:r>
      <w:r>
        <w:rPr>
          <w:spacing w:val="1"/>
        </w:rPr>
        <w:t> </w:t>
      </w:r>
      <w:r>
        <w:rPr/>
        <w:t>redução</w:t>
      </w:r>
      <w:r>
        <w:rPr>
          <w:spacing w:val="2"/>
        </w:rPr>
        <w:t> </w:t>
      </w:r>
      <w:r>
        <w:rPr/>
        <w:t>do</w:t>
      </w:r>
      <w:r>
        <w:rPr>
          <w:spacing w:val="2"/>
        </w:rPr>
        <w:t> </w:t>
      </w:r>
      <w:r>
        <w:rPr>
          <w:spacing w:val="-2"/>
        </w:rPr>
        <w:t>proveito.</w:t>
      </w:r>
    </w:p>
    <w:p>
      <w:pPr>
        <w:pStyle w:val="BodyText"/>
        <w:spacing w:line="57" w:lineRule="exact" w:before="52"/>
        <w:ind w:left="139" w:right="47"/>
        <w:jc w:val="center"/>
      </w:pPr>
      <w:r>
        <w:rPr/>
        <w:t>Seção</w:t>
      </w:r>
      <w:r>
        <w:rPr>
          <w:spacing w:val="2"/>
        </w:rPr>
        <w:t> </w:t>
      </w:r>
      <w:r>
        <w:rPr>
          <w:spacing w:val="-5"/>
        </w:rPr>
        <w:t>VI</w:t>
      </w:r>
    </w:p>
    <w:p>
      <w:pPr>
        <w:pStyle w:val="BodyText"/>
        <w:ind w:left="1925"/>
      </w:pPr>
      <w:r>
        <w:rPr/>
        <w:t>Da</w:t>
      </w:r>
      <w:r>
        <w:rPr>
          <w:spacing w:val="2"/>
        </w:rPr>
        <w:t> </w:t>
      </w:r>
      <w:r>
        <w:rPr/>
        <w:t>Fraude</w:t>
      </w:r>
      <w:r>
        <w:rPr>
          <w:spacing w:val="2"/>
        </w:rPr>
        <w:t> </w:t>
      </w:r>
      <w:r>
        <w:rPr/>
        <w:t>Contra</w:t>
      </w:r>
      <w:r>
        <w:rPr>
          <w:spacing w:val="2"/>
        </w:rPr>
        <w:t> </w:t>
      </w:r>
      <w:r>
        <w:rPr>
          <w:spacing w:val="-2"/>
        </w:rPr>
        <w:t>Credores</w:t>
      </w:r>
    </w:p>
    <w:p>
      <w:pPr>
        <w:pStyle w:val="BodyText"/>
        <w:spacing w:before="4"/>
        <w:rPr>
          <w:sz w:val="4"/>
        </w:rPr>
      </w:pPr>
    </w:p>
    <w:p>
      <w:pPr>
        <w:pStyle w:val="BodyText"/>
        <w:ind w:left="41" w:right="195" w:firstLine="92"/>
      </w:pPr>
      <w:r>
        <w:rPr/>
        <w:t>Art. 158. Os negócios de transmissão gratuita de bens ou remissão de dívida, se os praticar o devedor já insolvente, ou por eles reduzido à insolvência, ainda quando o ignore, poderão ser anulados pelos</w:t>
      </w:r>
      <w:r>
        <w:rPr>
          <w:spacing w:val="40"/>
        </w:rPr>
        <w:t> </w:t>
      </w:r>
      <w:r>
        <w:rPr/>
        <w:t>credores quirografários, como lesivos dos seus direitos.</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Igual</w:t>
      </w:r>
      <w:r>
        <w:rPr>
          <w:spacing w:val="2"/>
        </w:rPr>
        <w:t> </w:t>
      </w:r>
      <w:r>
        <w:rPr/>
        <w:t>direito</w:t>
      </w:r>
      <w:r>
        <w:rPr>
          <w:spacing w:val="2"/>
        </w:rPr>
        <w:t> </w:t>
      </w:r>
      <w:r>
        <w:rPr/>
        <w:t>assiste</w:t>
      </w:r>
      <w:r>
        <w:rPr>
          <w:spacing w:val="1"/>
        </w:rPr>
        <w:t> </w:t>
      </w:r>
      <w:r>
        <w:rPr/>
        <w:t>aos</w:t>
      </w:r>
      <w:r>
        <w:rPr>
          <w:spacing w:val="2"/>
        </w:rPr>
        <w:t> </w:t>
      </w:r>
      <w:r>
        <w:rPr/>
        <w:t>credores</w:t>
      </w:r>
      <w:r>
        <w:rPr>
          <w:spacing w:val="2"/>
        </w:rPr>
        <w:t> </w:t>
      </w:r>
      <w:r>
        <w:rPr/>
        <w:t>cuja</w:t>
      </w:r>
      <w:r>
        <w:rPr>
          <w:spacing w:val="2"/>
        </w:rPr>
        <w:t> </w:t>
      </w:r>
      <w:r>
        <w:rPr/>
        <w:t>garantia</w:t>
      </w:r>
      <w:r>
        <w:rPr>
          <w:spacing w:val="2"/>
        </w:rPr>
        <w:t> </w:t>
      </w:r>
      <w:r>
        <w:rPr/>
        <w:t>se</w:t>
      </w:r>
      <w:r>
        <w:rPr>
          <w:spacing w:val="1"/>
        </w:rPr>
        <w:t> </w:t>
      </w:r>
      <w:r>
        <w:rPr/>
        <w:t>tornar</w:t>
      </w:r>
      <w:r>
        <w:rPr>
          <w:spacing w:val="2"/>
        </w:rPr>
        <w:t> </w:t>
      </w:r>
      <w:r>
        <w:rPr>
          <w:spacing w:val="-2"/>
        </w:rPr>
        <w:t>insuficiente.</w:t>
      </w:r>
    </w:p>
    <w:p>
      <w:pPr>
        <w:pStyle w:val="BodyText"/>
        <w:spacing w:before="50"/>
        <w:ind w:left="133"/>
      </w:pPr>
      <w:r>
        <w:rPr/>
        <w:t>§</w:t>
      </w:r>
      <w:r>
        <w:rPr>
          <w:spacing w:val="1"/>
        </w:rPr>
        <w:t> </w:t>
      </w:r>
      <w:r>
        <w:rPr/>
        <w:t>2</w:t>
      </w:r>
      <w:r>
        <w:rPr>
          <w:spacing w:val="2"/>
        </w:rPr>
        <w:t> </w:t>
      </w:r>
      <w:r>
        <w:rPr>
          <w:position w:val="2"/>
        </w:rPr>
        <w:t>o</w:t>
      </w:r>
      <w:r>
        <w:rPr>
          <w:spacing w:val="1"/>
          <w:position w:val="2"/>
        </w:rPr>
        <w:t> </w:t>
      </w:r>
      <w:r>
        <w:rPr/>
        <w:t>Só</w:t>
      </w:r>
      <w:r>
        <w:rPr>
          <w:spacing w:val="2"/>
        </w:rPr>
        <w:t> </w:t>
      </w:r>
      <w:r>
        <w:rPr/>
        <w:t>os</w:t>
      </w:r>
      <w:r>
        <w:rPr>
          <w:spacing w:val="2"/>
        </w:rPr>
        <w:t> </w:t>
      </w:r>
      <w:r>
        <w:rPr/>
        <w:t>credores</w:t>
      </w:r>
      <w:r>
        <w:rPr>
          <w:spacing w:val="1"/>
        </w:rPr>
        <w:t> </w:t>
      </w:r>
      <w:r>
        <w:rPr/>
        <w:t>que</w:t>
      </w:r>
      <w:r>
        <w:rPr>
          <w:spacing w:val="2"/>
        </w:rPr>
        <w:t> </w:t>
      </w:r>
      <w:r>
        <w:rPr/>
        <w:t>já</w:t>
      </w:r>
      <w:r>
        <w:rPr>
          <w:spacing w:val="2"/>
        </w:rPr>
        <w:t> </w:t>
      </w:r>
      <w:r>
        <w:rPr/>
        <w:t>o</w:t>
      </w:r>
      <w:r>
        <w:rPr>
          <w:spacing w:val="1"/>
        </w:rPr>
        <w:t> </w:t>
      </w:r>
      <w:r>
        <w:rPr/>
        <w:t>eram</w:t>
      </w:r>
      <w:r>
        <w:rPr>
          <w:spacing w:val="2"/>
        </w:rPr>
        <w:t> </w:t>
      </w:r>
      <w:r>
        <w:rPr/>
        <w:t>ao</w:t>
      </w:r>
      <w:r>
        <w:rPr>
          <w:spacing w:val="2"/>
        </w:rPr>
        <w:t> </w:t>
      </w:r>
      <w:r>
        <w:rPr/>
        <w:t>tempo</w:t>
      </w:r>
      <w:r>
        <w:rPr>
          <w:spacing w:val="1"/>
        </w:rPr>
        <w:t> </w:t>
      </w:r>
      <w:r>
        <w:rPr/>
        <w:t>daqueles</w:t>
      </w:r>
      <w:r>
        <w:rPr>
          <w:spacing w:val="2"/>
        </w:rPr>
        <w:t> </w:t>
      </w:r>
      <w:r>
        <w:rPr/>
        <w:t>atos</w:t>
      </w:r>
      <w:r>
        <w:rPr>
          <w:spacing w:val="2"/>
        </w:rPr>
        <w:t> </w:t>
      </w:r>
      <w:r>
        <w:rPr/>
        <w:t>podem</w:t>
      </w:r>
      <w:r>
        <w:rPr>
          <w:spacing w:val="1"/>
        </w:rPr>
        <w:t> </w:t>
      </w:r>
      <w:r>
        <w:rPr/>
        <w:t>pleitear</w:t>
      </w:r>
      <w:r>
        <w:rPr>
          <w:spacing w:val="2"/>
        </w:rPr>
        <w:t> </w:t>
      </w:r>
      <w:r>
        <w:rPr/>
        <w:t>a</w:t>
      </w:r>
      <w:r>
        <w:rPr>
          <w:spacing w:val="2"/>
        </w:rPr>
        <w:t> </w:t>
      </w:r>
      <w:r>
        <w:rPr/>
        <w:t>anulação</w:t>
      </w:r>
      <w:r>
        <w:rPr>
          <w:spacing w:val="1"/>
        </w:rPr>
        <w:t> </w:t>
      </w:r>
      <w:r>
        <w:rPr>
          <w:spacing w:val="-2"/>
        </w:rPr>
        <w:t>deles.</w:t>
      </w:r>
    </w:p>
    <w:p>
      <w:pPr>
        <w:pStyle w:val="BodyText"/>
        <w:spacing w:before="52"/>
        <w:ind w:left="133"/>
      </w:pPr>
      <w:r>
        <w:rPr/>
        <w:t>Art.</w:t>
      </w:r>
      <w:r>
        <w:rPr>
          <w:spacing w:val="2"/>
        </w:rPr>
        <w:t> </w:t>
      </w:r>
      <w:r>
        <w:rPr/>
        <w:t>159.</w:t>
      </w:r>
      <w:r>
        <w:rPr>
          <w:spacing w:val="2"/>
        </w:rPr>
        <w:t> </w:t>
      </w:r>
      <w:r>
        <w:rPr/>
        <w:t>Serão</w:t>
      </w:r>
      <w:r>
        <w:rPr>
          <w:spacing w:val="3"/>
        </w:rPr>
        <w:t> </w:t>
      </w:r>
      <w:r>
        <w:rPr/>
        <w:t>igualmente</w:t>
      </w:r>
      <w:r>
        <w:rPr>
          <w:spacing w:val="2"/>
        </w:rPr>
        <w:t> </w:t>
      </w:r>
      <w:r>
        <w:rPr/>
        <w:t>anuláveis</w:t>
      </w:r>
      <w:r>
        <w:rPr>
          <w:spacing w:val="3"/>
        </w:rPr>
        <w:t> </w:t>
      </w:r>
      <w:r>
        <w:rPr/>
        <w:t>os</w:t>
      </w:r>
      <w:r>
        <w:rPr>
          <w:spacing w:val="2"/>
        </w:rPr>
        <w:t> </w:t>
      </w:r>
      <w:r>
        <w:rPr/>
        <w:t>contratos</w:t>
      </w:r>
      <w:r>
        <w:rPr>
          <w:spacing w:val="3"/>
        </w:rPr>
        <w:t> </w:t>
      </w:r>
      <w:r>
        <w:rPr/>
        <w:t>onerosos</w:t>
      </w:r>
      <w:r>
        <w:rPr>
          <w:spacing w:val="2"/>
        </w:rPr>
        <w:t> </w:t>
      </w:r>
      <w:r>
        <w:rPr/>
        <w:t>do</w:t>
      </w:r>
      <w:r>
        <w:rPr>
          <w:spacing w:val="3"/>
        </w:rPr>
        <w:t> </w:t>
      </w:r>
      <w:r>
        <w:rPr/>
        <w:t>devedor</w:t>
      </w:r>
      <w:r>
        <w:rPr>
          <w:spacing w:val="2"/>
        </w:rPr>
        <w:t> </w:t>
      </w:r>
      <w:r>
        <w:rPr/>
        <w:t>insolvente,</w:t>
      </w:r>
      <w:r>
        <w:rPr>
          <w:spacing w:val="3"/>
        </w:rPr>
        <w:t> </w:t>
      </w:r>
      <w:r>
        <w:rPr/>
        <w:t>quando</w:t>
      </w:r>
      <w:r>
        <w:rPr>
          <w:spacing w:val="2"/>
        </w:rPr>
        <w:t> </w:t>
      </w:r>
      <w:r>
        <w:rPr/>
        <w:t>a</w:t>
      </w:r>
      <w:r>
        <w:rPr>
          <w:spacing w:val="3"/>
        </w:rPr>
        <w:t> </w:t>
      </w:r>
      <w:r>
        <w:rPr/>
        <w:t>insolvência</w:t>
      </w:r>
      <w:r>
        <w:rPr>
          <w:spacing w:val="2"/>
        </w:rPr>
        <w:t> </w:t>
      </w:r>
      <w:r>
        <w:rPr/>
        <w:t>for</w:t>
      </w:r>
      <w:r>
        <w:rPr>
          <w:spacing w:val="3"/>
        </w:rPr>
        <w:t> </w:t>
      </w:r>
      <w:r>
        <w:rPr/>
        <w:t>notória,</w:t>
      </w:r>
      <w:r>
        <w:rPr>
          <w:spacing w:val="2"/>
        </w:rPr>
        <w:t> </w:t>
      </w:r>
      <w:r>
        <w:rPr/>
        <w:t>ou</w:t>
      </w:r>
      <w:r>
        <w:rPr>
          <w:spacing w:val="3"/>
        </w:rPr>
        <w:t> </w:t>
      </w:r>
      <w:r>
        <w:rPr/>
        <w:t>houver</w:t>
      </w:r>
      <w:r>
        <w:rPr>
          <w:spacing w:val="2"/>
        </w:rPr>
        <w:t> </w:t>
      </w:r>
      <w:r>
        <w:rPr/>
        <w:t>motivo</w:t>
      </w:r>
      <w:r>
        <w:rPr>
          <w:spacing w:val="3"/>
        </w:rPr>
        <w:t> </w:t>
      </w:r>
      <w:r>
        <w:rPr/>
        <w:t>para</w:t>
      </w:r>
      <w:r>
        <w:rPr>
          <w:spacing w:val="2"/>
        </w:rPr>
        <w:t> </w:t>
      </w:r>
      <w:r>
        <w:rPr/>
        <w:t>ser</w:t>
      </w:r>
      <w:r>
        <w:rPr>
          <w:spacing w:val="2"/>
        </w:rPr>
        <w:t> </w:t>
      </w:r>
      <w:r>
        <w:rPr/>
        <w:t>conhecida</w:t>
      </w:r>
      <w:r>
        <w:rPr>
          <w:spacing w:val="3"/>
        </w:rPr>
        <w:t> </w:t>
      </w:r>
      <w:r>
        <w:rPr/>
        <w:t>do</w:t>
      </w:r>
      <w:r>
        <w:rPr>
          <w:spacing w:val="2"/>
        </w:rPr>
        <w:t> </w:t>
      </w:r>
      <w:r>
        <w:rPr/>
        <w:t>outro</w:t>
      </w:r>
      <w:r>
        <w:rPr>
          <w:spacing w:val="3"/>
        </w:rPr>
        <w:t> </w:t>
      </w:r>
      <w:r>
        <w:rPr>
          <w:spacing w:val="-2"/>
        </w:rPr>
        <w:t>contratante.</w:t>
      </w:r>
    </w:p>
    <w:p>
      <w:pPr>
        <w:pStyle w:val="BodyText"/>
        <w:spacing w:before="4"/>
        <w:rPr>
          <w:sz w:val="4"/>
        </w:rPr>
      </w:pPr>
    </w:p>
    <w:p>
      <w:pPr>
        <w:pStyle w:val="BodyText"/>
        <w:spacing w:before="1"/>
        <w:ind w:left="41" w:right="195" w:firstLine="92"/>
      </w:pPr>
      <w:r>
        <w:rPr/>
        <w:t>Art. 160. Se o adquirente dos bens do devedor insolvente ainda não tiver pago o preço e este for, aproximadamente, o corrente, desobrigar-se-á depositando-o em juízo, com a citação de todos os</w:t>
      </w:r>
      <w:r>
        <w:rPr>
          <w:spacing w:val="40"/>
        </w:rPr>
        <w:t> </w:t>
      </w:r>
      <w:r>
        <w:rPr>
          <w:spacing w:val="-2"/>
        </w:rPr>
        <w:t>interessados.</w:t>
      </w:r>
    </w:p>
    <w:p>
      <w:pPr>
        <w:pStyle w:val="BodyText"/>
        <w:spacing w:before="3"/>
        <w:rPr>
          <w:sz w:val="4"/>
        </w:rPr>
      </w:pPr>
    </w:p>
    <w:p>
      <w:pPr>
        <w:pStyle w:val="BodyText"/>
        <w:ind w:left="133"/>
      </w:pPr>
      <w:r>
        <w:rPr/>
        <w:t>Parágrafo</w:t>
      </w:r>
      <w:r>
        <w:rPr>
          <w:spacing w:val="2"/>
        </w:rPr>
        <w:t> </w:t>
      </w:r>
      <w:r>
        <w:rPr/>
        <w:t>único.</w:t>
      </w:r>
      <w:r>
        <w:rPr>
          <w:spacing w:val="2"/>
        </w:rPr>
        <w:t> </w:t>
      </w:r>
      <w:r>
        <w:rPr/>
        <w:t>Se</w:t>
      </w:r>
      <w:r>
        <w:rPr>
          <w:spacing w:val="2"/>
        </w:rPr>
        <w:t> </w:t>
      </w:r>
      <w:r>
        <w:rPr/>
        <w:t>inferior,</w:t>
      </w:r>
      <w:r>
        <w:rPr>
          <w:spacing w:val="2"/>
        </w:rPr>
        <w:t> </w:t>
      </w:r>
      <w:r>
        <w:rPr/>
        <w:t>o</w:t>
      </w:r>
      <w:r>
        <w:rPr>
          <w:spacing w:val="2"/>
        </w:rPr>
        <w:t> </w:t>
      </w:r>
      <w:r>
        <w:rPr/>
        <w:t>adquirente,</w:t>
      </w:r>
      <w:r>
        <w:rPr>
          <w:spacing w:val="3"/>
        </w:rPr>
        <w:t> </w:t>
      </w:r>
      <w:r>
        <w:rPr/>
        <w:t>para</w:t>
      </w:r>
      <w:r>
        <w:rPr>
          <w:spacing w:val="2"/>
        </w:rPr>
        <w:t> </w:t>
      </w:r>
      <w:r>
        <w:rPr/>
        <w:t>conservar</w:t>
      </w:r>
      <w:r>
        <w:rPr>
          <w:spacing w:val="2"/>
        </w:rPr>
        <w:t> </w:t>
      </w:r>
      <w:r>
        <w:rPr/>
        <w:t>os</w:t>
      </w:r>
      <w:r>
        <w:rPr>
          <w:spacing w:val="2"/>
        </w:rPr>
        <w:t> </w:t>
      </w:r>
      <w:r>
        <w:rPr/>
        <w:t>bens,</w:t>
      </w:r>
      <w:r>
        <w:rPr>
          <w:spacing w:val="2"/>
        </w:rPr>
        <w:t> </w:t>
      </w:r>
      <w:r>
        <w:rPr/>
        <w:t>poderá</w:t>
      </w:r>
      <w:r>
        <w:rPr>
          <w:spacing w:val="2"/>
        </w:rPr>
        <w:t> </w:t>
      </w:r>
      <w:r>
        <w:rPr/>
        <w:t>depositar</w:t>
      </w:r>
      <w:r>
        <w:rPr>
          <w:spacing w:val="3"/>
        </w:rPr>
        <w:t> </w:t>
      </w:r>
      <w:r>
        <w:rPr/>
        <w:t>o</w:t>
      </w:r>
      <w:r>
        <w:rPr>
          <w:spacing w:val="2"/>
        </w:rPr>
        <w:t> </w:t>
      </w:r>
      <w:r>
        <w:rPr/>
        <w:t>preço</w:t>
      </w:r>
      <w:r>
        <w:rPr>
          <w:spacing w:val="2"/>
        </w:rPr>
        <w:t> </w:t>
      </w:r>
      <w:r>
        <w:rPr/>
        <w:t>que</w:t>
      </w:r>
      <w:r>
        <w:rPr>
          <w:spacing w:val="2"/>
        </w:rPr>
        <w:t> </w:t>
      </w:r>
      <w:r>
        <w:rPr/>
        <w:t>lhes</w:t>
      </w:r>
      <w:r>
        <w:rPr>
          <w:spacing w:val="2"/>
        </w:rPr>
        <w:t> </w:t>
      </w:r>
      <w:r>
        <w:rPr/>
        <w:t>corresponda</w:t>
      </w:r>
      <w:r>
        <w:rPr>
          <w:spacing w:val="2"/>
        </w:rPr>
        <w:t> </w:t>
      </w:r>
      <w:r>
        <w:rPr/>
        <w:t>ao</w:t>
      </w:r>
      <w:r>
        <w:rPr>
          <w:spacing w:val="3"/>
        </w:rPr>
        <w:t> </w:t>
      </w:r>
      <w:r>
        <w:rPr/>
        <w:t>valor</w:t>
      </w:r>
      <w:r>
        <w:rPr>
          <w:spacing w:val="2"/>
        </w:rPr>
        <w:t> </w:t>
      </w:r>
      <w:r>
        <w:rPr>
          <w:spacing w:val="-2"/>
        </w:rPr>
        <w:t>real.</w:t>
      </w:r>
    </w:p>
    <w:p>
      <w:pPr>
        <w:pStyle w:val="BodyText"/>
        <w:spacing w:before="7"/>
        <w:rPr>
          <w:sz w:val="4"/>
        </w:rPr>
      </w:pPr>
    </w:p>
    <w:p>
      <w:pPr>
        <w:pStyle w:val="BodyText"/>
        <w:ind w:left="41" w:right="195" w:firstLine="92"/>
      </w:pPr>
      <w:r>
        <w:rPr/>
        <w:t>Art. 161. A</w:t>
      </w:r>
      <w:r>
        <w:rPr>
          <w:spacing w:val="-2"/>
        </w:rPr>
        <w:t> </w:t>
      </w:r>
      <w:r>
        <w:rPr/>
        <w:t>ação, nos casos dos arts. 158 e 159, poderá ser intentada contra o devedor insolvente, a pessoa que com ele celebrou a estipulação considerada fraudulenta, ou terceiros adquirentes que hajam</w:t>
      </w:r>
      <w:r>
        <w:rPr>
          <w:spacing w:val="40"/>
        </w:rPr>
        <w:t> </w:t>
      </w:r>
      <w:r>
        <w:rPr/>
        <w:t>procedido</w:t>
      </w:r>
      <w:r>
        <w:rPr>
          <w:spacing w:val="-4"/>
        </w:rPr>
        <w:t> </w:t>
      </w:r>
      <w:r>
        <w:rPr/>
        <w:t>de</w:t>
      </w:r>
      <w:r>
        <w:rPr>
          <w:spacing w:val="-3"/>
        </w:rPr>
        <w:t> </w:t>
      </w:r>
      <w:r>
        <w:rPr/>
        <w:t>má-fé.</w:t>
      </w:r>
    </w:p>
    <w:p>
      <w:pPr>
        <w:pStyle w:val="BodyText"/>
        <w:spacing w:before="4"/>
        <w:rPr>
          <w:sz w:val="4"/>
        </w:rPr>
      </w:pPr>
    </w:p>
    <w:p>
      <w:pPr>
        <w:pStyle w:val="BodyText"/>
        <w:ind w:left="41" w:right="195" w:firstLine="92"/>
      </w:pPr>
      <w:r>
        <w:rPr/>
        <w:t>Art. 162. O credor quirografário, que receber do devedor insolvente o pagamento da dívida ainda não vencida, ficará obrigado a repor, em proveito do acervo sobre que se tenha de efetuar o concurso de</w:t>
      </w:r>
      <w:r>
        <w:rPr>
          <w:spacing w:val="40"/>
        </w:rPr>
        <w:t> </w:t>
      </w:r>
      <w:r>
        <w:rPr/>
        <w:t>credores,</w:t>
      </w:r>
      <w:r>
        <w:rPr>
          <w:spacing w:val="-1"/>
        </w:rPr>
        <w:t> </w:t>
      </w:r>
      <w:r>
        <w:rPr/>
        <w:t>aquilo</w:t>
      </w:r>
      <w:r>
        <w:rPr>
          <w:spacing w:val="-1"/>
        </w:rPr>
        <w:t> </w:t>
      </w:r>
      <w:r>
        <w:rPr/>
        <w:t>que</w:t>
      </w:r>
      <w:r>
        <w:rPr>
          <w:spacing w:val="-1"/>
        </w:rPr>
        <w:t> </w:t>
      </w:r>
      <w:r>
        <w:rPr/>
        <w:t>recebeu.</w:t>
      </w:r>
    </w:p>
    <w:p>
      <w:pPr>
        <w:pStyle w:val="BodyText"/>
        <w:spacing w:before="4"/>
        <w:rPr>
          <w:sz w:val="4"/>
        </w:rPr>
      </w:pPr>
    </w:p>
    <w:p>
      <w:pPr>
        <w:pStyle w:val="BodyText"/>
        <w:ind w:left="133"/>
      </w:pPr>
      <w:r>
        <w:rPr/>
        <w:t>Art.</w:t>
      </w:r>
      <w:r>
        <w:rPr>
          <w:spacing w:val="2"/>
        </w:rPr>
        <w:t> </w:t>
      </w:r>
      <w:r>
        <w:rPr/>
        <w:t>163.</w:t>
      </w:r>
      <w:r>
        <w:rPr>
          <w:spacing w:val="2"/>
        </w:rPr>
        <w:t> </w:t>
      </w:r>
      <w:r>
        <w:rPr/>
        <w:t>Presumem-se</w:t>
      </w:r>
      <w:r>
        <w:rPr>
          <w:spacing w:val="3"/>
        </w:rPr>
        <w:t> </w:t>
      </w:r>
      <w:r>
        <w:rPr/>
        <w:t>fraudatórias</w:t>
      </w:r>
      <w:r>
        <w:rPr>
          <w:spacing w:val="2"/>
        </w:rPr>
        <w:t> </w:t>
      </w:r>
      <w:r>
        <w:rPr/>
        <w:t>dos</w:t>
      </w:r>
      <w:r>
        <w:rPr>
          <w:spacing w:val="2"/>
        </w:rPr>
        <w:t> </w:t>
      </w:r>
      <w:r>
        <w:rPr/>
        <w:t>direitos</w:t>
      </w:r>
      <w:r>
        <w:rPr>
          <w:spacing w:val="3"/>
        </w:rPr>
        <w:t> </w:t>
      </w:r>
      <w:r>
        <w:rPr/>
        <w:t>dos</w:t>
      </w:r>
      <w:r>
        <w:rPr>
          <w:spacing w:val="2"/>
        </w:rPr>
        <w:t> </w:t>
      </w:r>
      <w:r>
        <w:rPr/>
        <w:t>outros</w:t>
      </w:r>
      <w:r>
        <w:rPr>
          <w:spacing w:val="2"/>
        </w:rPr>
        <w:t> </w:t>
      </w:r>
      <w:r>
        <w:rPr/>
        <w:t>credores</w:t>
      </w:r>
      <w:r>
        <w:rPr>
          <w:spacing w:val="3"/>
        </w:rPr>
        <w:t> </w:t>
      </w:r>
      <w:r>
        <w:rPr/>
        <w:t>as</w:t>
      </w:r>
      <w:r>
        <w:rPr>
          <w:spacing w:val="2"/>
        </w:rPr>
        <w:t> </w:t>
      </w:r>
      <w:r>
        <w:rPr/>
        <w:t>garantias</w:t>
      </w:r>
      <w:r>
        <w:rPr>
          <w:spacing w:val="2"/>
        </w:rPr>
        <w:t> </w:t>
      </w:r>
      <w:r>
        <w:rPr/>
        <w:t>de</w:t>
      </w:r>
      <w:r>
        <w:rPr>
          <w:spacing w:val="3"/>
        </w:rPr>
        <w:t> </w:t>
      </w:r>
      <w:r>
        <w:rPr/>
        <w:t>dívidas</w:t>
      </w:r>
      <w:r>
        <w:rPr>
          <w:spacing w:val="2"/>
        </w:rPr>
        <w:t> </w:t>
      </w:r>
      <w:r>
        <w:rPr/>
        <w:t>que</w:t>
      </w:r>
      <w:r>
        <w:rPr>
          <w:spacing w:val="2"/>
        </w:rPr>
        <w:t> </w:t>
      </w:r>
      <w:r>
        <w:rPr/>
        <w:t>o</w:t>
      </w:r>
      <w:r>
        <w:rPr>
          <w:spacing w:val="3"/>
        </w:rPr>
        <w:t> </w:t>
      </w:r>
      <w:r>
        <w:rPr/>
        <w:t>devedor</w:t>
      </w:r>
      <w:r>
        <w:rPr>
          <w:spacing w:val="2"/>
        </w:rPr>
        <w:t> </w:t>
      </w:r>
      <w:r>
        <w:rPr/>
        <w:t>insolvente</w:t>
      </w:r>
      <w:r>
        <w:rPr>
          <w:spacing w:val="3"/>
        </w:rPr>
        <w:t> </w:t>
      </w:r>
      <w:r>
        <w:rPr/>
        <w:t>tiver</w:t>
      </w:r>
      <w:r>
        <w:rPr>
          <w:spacing w:val="2"/>
        </w:rPr>
        <w:t> </w:t>
      </w:r>
      <w:r>
        <w:rPr/>
        <w:t>dado</w:t>
      </w:r>
      <w:r>
        <w:rPr>
          <w:spacing w:val="2"/>
        </w:rPr>
        <w:t> </w:t>
      </w:r>
      <w:r>
        <w:rPr/>
        <w:t>a</w:t>
      </w:r>
      <w:r>
        <w:rPr>
          <w:spacing w:val="3"/>
        </w:rPr>
        <w:t> </w:t>
      </w:r>
      <w:r>
        <w:rPr/>
        <w:t>algum</w:t>
      </w:r>
      <w:r>
        <w:rPr>
          <w:spacing w:val="2"/>
        </w:rPr>
        <w:t> </w:t>
      </w:r>
      <w:r>
        <w:rPr>
          <w:spacing w:val="-2"/>
        </w:rPr>
        <w:t>credor.</w:t>
      </w:r>
    </w:p>
    <w:p>
      <w:pPr>
        <w:pStyle w:val="BodyText"/>
        <w:spacing w:before="6"/>
        <w:rPr>
          <w:sz w:val="4"/>
        </w:rPr>
      </w:pPr>
    </w:p>
    <w:p>
      <w:pPr>
        <w:pStyle w:val="BodyText"/>
        <w:spacing w:line="448" w:lineRule="auto"/>
        <w:ind w:left="133" w:right="195"/>
      </w:pPr>
      <w:r>
        <w:rPr/>
        <w:t>Art.</w:t>
      </w:r>
      <w:r>
        <w:rPr>
          <w:spacing w:val="2"/>
        </w:rPr>
        <w:t> </w:t>
      </w:r>
      <w:r>
        <w:rPr/>
        <w:t>164.</w:t>
      </w:r>
      <w:r>
        <w:rPr>
          <w:spacing w:val="2"/>
        </w:rPr>
        <w:t> </w:t>
      </w:r>
      <w:r>
        <w:rPr/>
        <w:t>Presumem-se,</w:t>
      </w:r>
      <w:r>
        <w:rPr>
          <w:spacing w:val="2"/>
        </w:rPr>
        <w:t> </w:t>
      </w:r>
      <w:r>
        <w:rPr/>
        <w:t>porém,</w:t>
      </w:r>
      <w:r>
        <w:rPr>
          <w:spacing w:val="2"/>
        </w:rPr>
        <w:t> </w:t>
      </w:r>
      <w:r>
        <w:rPr/>
        <w:t>de</w:t>
      </w:r>
      <w:r>
        <w:rPr>
          <w:spacing w:val="2"/>
        </w:rPr>
        <w:t> </w:t>
      </w:r>
      <w:r>
        <w:rPr/>
        <w:t>boa-fé</w:t>
      </w:r>
      <w:r>
        <w:rPr>
          <w:spacing w:val="2"/>
        </w:rPr>
        <w:t> </w:t>
      </w:r>
      <w:r>
        <w:rPr/>
        <w:t>e</w:t>
      </w:r>
      <w:r>
        <w:rPr>
          <w:spacing w:val="2"/>
        </w:rPr>
        <w:t> </w:t>
      </w:r>
      <w:r>
        <w:rPr/>
        <w:t>valem</w:t>
      </w:r>
      <w:r>
        <w:rPr>
          <w:spacing w:val="2"/>
        </w:rPr>
        <w:t> </w:t>
      </w:r>
      <w:r>
        <w:rPr/>
        <w:t>os</w:t>
      </w:r>
      <w:r>
        <w:rPr>
          <w:spacing w:val="2"/>
        </w:rPr>
        <w:t> </w:t>
      </w:r>
      <w:r>
        <w:rPr/>
        <w:t>negócios</w:t>
      </w:r>
      <w:r>
        <w:rPr>
          <w:spacing w:val="2"/>
        </w:rPr>
        <w:t> </w:t>
      </w:r>
      <w:r>
        <w:rPr/>
        <w:t>ordinários</w:t>
      </w:r>
      <w:r>
        <w:rPr>
          <w:spacing w:val="2"/>
        </w:rPr>
        <w:t> </w:t>
      </w:r>
      <w:r>
        <w:rPr/>
        <w:t>indispensáveis</w:t>
      </w:r>
      <w:r>
        <w:rPr>
          <w:spacing w:val="2"/>
        </w:rPr>
        <w:t> </w:t>
      </w:r>
      <w:r>
        <w:rPr/>
        <w:t>à</w:t>
      </w:r>
      <w:r>
        <w:rPr>
          <w:spacing w:val="2"/>
        </w:rPr>
        <w:t> </w:t>
      </w:r>
      <w:r>
        <w:rPr/>
        <w:t>manutenção</w:t>
      </w:r>
      <w:r>
        <w:rPr>
          <w:spacing w:val="2"/>
        </w:rPr>
        <w:t> </w:t>
      </w:r>
      <w:r>
        <w:rPr/>
        <w:t>de</w:t>
      </w:r>
      <w:r>
        <w:rPr>
          <w:spacing w:val="2"/>
        </w:rPr>
        <w:t> </w:t>
      </w:r>
      <w:r>
        <w:rPr/>
        <w:t>estabelecimento</w:t>
      </w:r>
      <w:r>
        <w:rPr>
          <w:spacing w:val="2"/>
        </w:rPr>
        <w:t> </w:t>
      </w:r>
      <w:r>
        <w:rPr/>
        <w:t>mercantil,</w:t>
      </w:r>
      <w:r>
        <w:rPr>
          <w:spacing w:val="2"/>
        </w:rPr>
        <w:t> </w:t>
      </w:r>
      <w:r>
        <w:rPr/>
        <w:t>rural,</w:t>
      </w:r>
      <w:r>
        <w:rPr>
          <w:spacing w:val="2"/>
        </w:rPr>
        <w:t> </w:t>
      </w:r>
      <w:r>
        <w:rPr/>
        <w:t>ou</w:t>
      </w:r>
      <w:r>
        <w:rPr>
          <w:spacing w:val="2"/>
        </w:rPr>
        <w:t> </w:t>
      </w:r>
      <w:r>
        <w:rPr/>
        <w:t>industrial,</w:t>
      </w:r>
      <w:r>
        <w:rPr>
          <w:spacing w:val="2"/>
        </w:rPr>
        <w:t> </w:t>
      </w:r>
      <w:r>
        <w:rPr/>
        <w:t>ou</w:t>
      </w:r>
      <w:r>
        <w:rPr>
          <w:spacing w:val="2"/>
        </w:rPr>
        <w:t> </w:t>
      </w:r>
      <w:r>
        <w:rPr/>
        <w:t>à</w:t>
      </w:r>
      <w:r>
        <w:rPr>
          <w:spacing w:val="2"/>
        </w:rPr>
        <w:t> </w:t>
      </w:r>
      <w:r>
        <w:rPr/>
        <w:t>subsistência</w:t>
      </w:r>
      <w:r>
        <w:rPr>
          <w:spacing w:val="2"/>
        </w:rPr>
        <w:t> </w:t>
      </w:r>
      <w:r>
        <w:rPr/>
        <w:t>do</w:t>
      </w:r>
      <w:r>
        <w:rPr>
          <w:spacing w:val="2"/>
        </w:rPr>
        <w:t> </w:t>
      </w:r>
      <w:r>
        <w:rPr/>
        <w:t>devedor</w:t>
      </w:r>
      <w:r>
        <w:rPr>
          <w:spacing w:val="2"/>
        </w:rPr>
        <w:t> </w:t>
      </w:r>
      <w:r>
        <w:rPr/>
        <w:t>e</w:t>
      </w:r>
      <w:r>
        <w:rPr>
          <w:spacing w:val="2"/>
        </w:rPr>
        <w:t> </w:t>
      </w:r>
      <w:r>
        <w:rPr/>
        <w:t>de</w:t>
      </w:r>
      <w:r>
        <w:rPr>
          <w:spacing w:val="2"/>
        </w:rPr>
        <w:t> </w:t>
      </w:r>
      <w:r>
        <w:rPr/>
        <w:t>sua</w:t>
      </w:r>
      <w:r>
        <w:rPr>
          <w:spacing w:val="2"/>
        </w:rPr>
        <w:t> </w:t>
      </w:r>
      <w:r>
        <w:rPr/>
        <w:t>família.</w:t>
      </w:r>
      <w:r>
        <w:rPr>
          <w:spacing w:val="40"/>
        </w:rPr>
        <w:t> </w:t>
      </w:r>
      <w:r>
        <w:rPr/>
        <w:t>Art. 165. Anulados os negócios fraudulentos, a vantagem resultante reverterá em proveito do acervo sobre que se tenha de efetuar o concurso de credores.</w:t>
      </w:r>
    </w:p>
    <w:p>
      <w:pPr>
        <w:pStyle w:val="BodyText"/>
        <w:spacing w:before="1"/>
        <w:ind w:left="133"/>
      </w:pPr>
      <w:r>
        <w:rPr/>
        <w:t>Parágrafo</w:t>
      </w:r>
      <w:r>
        <w:rPr>
          <w:spacing w:val="2"/>
        </w:rPr>
        <w:t> </w:t>
      </w:r>
      <w:r>
        <w:rPr/>
        <w:t>único.</w:t>
      </w:r>
      <w:r>
        <w:rPr>
          <w:spacing w:val="3"/>
        </w:rPr>
        <w:t> </w:t>
      </w:r>
      <w:r>
        <w:rPr/>
        <w:t>Se</w:t>
      </w:r>
      <w:r>
        <w:rPr>
          <w:spacing w:val="3"/>
        </w:rPr>
        <w:t> </w:t>
      </w:r>
      <w:r>
        <w:rPr/>
        <w:t>esses</w:t>
      </w:r>
      <w:r>
        <w:rPr>
          <w:spacing w:val="3"/>
        </w:rPr>
        <w:t> </w:t>
      </w:r>
      <w:r>
        <w:rPr/>
        <w:t>negócios</w:t>
      </w:r>
      <w:r>
        <w:rPr>
          <w:spacing w:val="3"/>
        </w:rPr>
        <w:t> </w:t>
      </w:r>
      <w:r>
        <w:rPr/>
        <w:t>tinham</w:t>
      </w:r>
      <w:r>
        <w:rPr>
          <w:spacing w:val="2"/>
        </w:rPr>
        <w:t> </w:t>
      </w:r>
      <w:r>
        <w:rPr/>
        <w:t>por</w:t>
      </w:r>
      <w:r>
        <w:rPr>
          <w:spacing w:val="3"/>
        </w:rPr>
        <w:t> </w:t>
      </w:r>
      <w:r>
        <w:rPr/>
        <w:t>único</w:t>
      </w:r>
      <w:r>
        <w:rPr>
          <w:spacing w:val="3"/>
        </w:rPr>
        <w:t> </w:t>
      </w:r>
      <w:r>
        <w:rPr/>
        <w:t>objeto</w:t>
      </w:r>
      <w:r>
        <w:rPr>
          <w:spacing w:val="3"/>
        </w:rPr>
        <w:t> </w:t>
      </w:r>
      <w:r>
        <w:rPr/>
        <w:t>atribuir</w:t>
      </w:r>
      <w:r>
        <w:rPr>
          <w:spacing w:val="3"/>
        </w:rPr>
        <w:t> </w:t>
      </w:r>
      <w:r>
        <w:rPr/>
        <w:t>direitos</w:t>
      </w:r>
      <w:r>
        <w:rPr>
          <w:spacing w:val="3"/>
        </w:rPr>
        <w:t> </w:t>
      </w:r>
      <w:r>
        <w:rPr/>
        <w:t>preferenciais,</w:t>
      </w:r>
      <w:r>
        <w:rPr>
          <w:spacing w:val="2"/>
        </w:rPr>
        <w:t> </w:t>
      </w:r>
      <w:r>
        <w:rPr/>
        <w:t>mediante</w:t>
      </w:r>
      <w:r>
        <w:rPr>
          <w:spacing w:val="3"/>
        </w:rPr>
        <w:t> </w:t>
      </w:r>
      <w:r>
        <w:rPr/>
        <w:t>hipoteca,</w:t>
      </w:r>
      <w:r>
        <w:rPr>
          <w:spacing w:val="3"/>
        </w:rPr>
        <w:t> </w:t>
      </w:r>
      <w:r>
        <w:rPr/>
        <w:t>penhor</w:t>
      </w:r>
      <w:r>
        <w:rPr>
          <w:spacing w:val="3"/>
        </w:rPr>
        <w:t> </w:t>
      </w:r>
      <w:r>
        <w:rPr/>
        <w:t>ou</w:t>
      </w:r>
      <w:r>
        <w:rPr>
          <w:spacing w:val="3"/>
        </w:rPr>
        <w:t> </w:t>
      </w:r>
      <w:r>
        <w:rPr/>
        <w:t>anticrese,</w:t>
      </w:r>
      <w:r>
        <w:rPr>
          <w:spacing w:val="3"/>
        </w:rPr>
        <w:t> </w:t>
      </w:r>
      <w:r>
        <w:rPr/>
        <w:t>sua</w:t>
      </w:r>
      <w:r>
        <w:rPr>
          <w:spacing w:val="2"/>
        </w:rPr>
        <w:t> </w:t>
      </w:r>
      <w:r>
        <w:rPr/>
        <w:t>invalidade</w:t>
      </w:r>
      <w:r>
        <w:rPr>
          <w:spacing w:val="3"/>
        </w:rPr>
        <w:t> </w:t>
      </w:r>
      <w:r>
        <w:rPr/>
        <w:t>importará</w:t>
      </w:r>
      <w:r>
        <w:rPr>
          <w:spacing w:val="3"/>
        </w:rPr>
        <w:t> </w:t>
      </w:r>
      <w:r>
        <w:rPr/>
        <w:t>somente</w:t>
      </w:r>
      <w:r>
        <w:rPr>
          <w:spacing w:val="3"/>
        </w:rPr>
        <w:t> </w:t>
      </w:r>
      <w:r>
        <w:rPr/>
        <w:t>na</w:t>
      </w:r>
      <w:r>
        <w:rPr>
          <w:spacing w:val="3"/>
        </w:rPr>
        <w:t> </w:t>
      </w:r>
      <w:r>
        <w:rPr/>
        <w:t>anulação</w:t>
      </w:r>
      <w:r>
        <w:rPr>
          <w:spacing w:val="3"/>
        </w:rPr>
        <w:t> </w:t>
      </w:r>
      <w:r>
        <w:rPr/>
        <w:t>da</w:t>
      </w:r>
      <w:r>
        <w:rPr>
          <w:spacing w:val="2"/>
        </w:rPr>
        <w:t> </w:t>
      </w:r>
      <w:r>
        <w:rPr/>
        <w:t>preferência</w:t>
      </w:r>
      <w:r>
        <w:rPr>
          <w:spacing w:val="3"/>
        </w:rPr>
        <w:t> </w:t>
      </w:r>
      <w:r>
        <w:rPr>
          <w:spacing w:val="-2"/>
        </w:rPr>
        <w:t>ajustada.</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V</w:t>
      </w:r>
    </w:p>
    <w:p>
      <w:pPr>
        <w:pStyle w:val="BodyText"/>
        <w:ind w:left="64" w:right="64"/>
        <w:jc w:val="center"/>
      </w:pPr>
      <w:r>
        <w:rPr/>
        <w:t>Da</w:t>
      </w:r>
      <w:r>
        <w:rPr>
          <w:spacing w:val="2"/>
        </w:rPr>
        <w:t> </w:t>
      </w:r>
      <w:r>
        <w:rPr/>
        <w:t>Invalidade</w:t>
      </w:r>
      <w:r>
        <w:rPr>
          <w:spacing w:val="2"/>
        </w:rPr>
        <w:t> </w:t>
      </w:r>
      <w:r>
        <w:rPr/>
        <w:t>do</w:t>
      </w:r>
      <w:r>
        <w:rPr>
          <w:spacing w:val="3"/>
        </w:rPr>
        <w:t> </w:t>
      </w:r>
      <w:r>
        <w:rPr/>
        <w:t>Negócio</w:t>
      </w:r>
      <w:r>
        <w:rPr>
          <w:spacing w:val="2"/>
        </w:rPr>
        <w:t> </w:t>
      </w:r>
      <w:r>
        <w:rPr>
          <w:spacing w:val="-2"/>
        </w:rPr>
        <w:t>Jurídico</w:t>
      </w:r>
    </w:p>
    <w:p>
      <w:pPr>
        <w:pStyle w:val="BodyText"/>
        <w:spacing w:before="6"/>
        <w:rPr>
          <w:sz w:val="4"/>
        </w:rPr>
      </w:pPr>
    </w:p>
    <w:p>
      <w:pPr>
        <w:pStyle w:val="BodyText"/>
        <w:ind w:left="133"/>
      </w:pPr>
      <w:r>
        <w:rPr/>
        <w:t>Art.</w:t>
      </w:r>
      <w:r>
        <w:rPr>
          <w:spacing w:val="1"/>
        </w:rPr>
        <w:t> </w:t>
      </w:r>
      <w:r>
        <w:rPr/>
        <w:t>166.</w:t>
      </w:r>
      <w:r>
        <w:rPr>
          <w:spacing w:val="2"/>
        </w:rPr>
        <w:t> </w:t>
      </w:r>
      <w:r>
        <w:rPr/>
        <w:t>É</w:t>
      </w:r>
      <w:r>
        <w:rPr>
          <w:spacing w:val="2"/>
        </w:rPr>
        <w:t> </w:t>
      </w:r>
      <w:r>
        <w:rPr/>
        <w:t>nulo</w:t>
      </w:r>
      <w:r>
        <w:rPr>
          <w:spacing w:val="2"/>
        </w:rPr>
        <w:t> </w:t>
      </w:r>
      <w:r>
        <w:rPr/>
        <w:t>o</w:t>
      </w:r>
      <w:r>
        <w:rPr>
          <w:spacing w:val="1"/>
        </w:rPr>
        <w:t> </w:t>
      </w:r>
      <w:r>
        <w:rPr/>
        <w:t>negócio</w:t>
      </w:r>
      <w:r>
        <w:rPr>
          <w:spacing w:val="2"/>
        </w:rPr>
        <w:t> </w:t>
      </w:r>
      <w:r>
        <w:rPr/>
        <w:t>jurídico</w:t>
      </w:r>
      <w:r>
        <w:rPr>
          <w:spacing w:val="2"/>
        </w:rPr>
        <w:t> </w:t>
      </w:r>
      <w:r>
        <w:rPr>
          <w:spacing w:val="-2"/>
        </w:rPr>
        <w:t>quando:</w:t>
      </w:r>
    </w:p>
    <w:p>
      <w:pPr>
        <w:pStyle w:val="BodyText"/>
        <w:spacing w:before="4"/>
        <w:rPr>
          <w:sz w:val="4"/>
        </w:rPr>
      </w:pPr>
    </w:p>
    <w:p>
      <w:pPr>
        <w:pStyle w:val="ListParagraph"/>
        <w:numPr>
          <w:ilvl w:val="0"/>
          <w:numId w:val="24"/>
        </w:numPr>
        <w:tabs>
          <w:tab w:pos="162" w:val="left" w:leader="none"/>
        </w:tabs>
        <w:spacing w:line="240" w:lineRule="auto" w:before="0" w:after="0"/>
        <w:ind w:left="162" w:right="0" w:hanging="29"/>
        <w:jc w:val="left"/>
        <w:rPr>
          <w:sz w:val="5"/>
        </w:rPr>
      </w:pPr>
      <w:r>
        <w:rPr>
          <w:sz w:val="5"/>
        </w:rPr>
        <w:t>- celebrado</w:t>
      </w:r>
      <w:r>
        <w:rPr>
          <w:spacing w:val="3"/>
          <w:sz w:val="5"/>
        </w:rPr>
        <w:t> </w:t>
      </w:r>
      <w:r>
        <w:rPr>
          <w:sz w:val="5"/>
        </w:rPr>
        <w:t>por</w:t>
      </w:r>
      <w:r>
        <w:rPr>
          <w:spacing w:val="3"/>
          <w:sz w:val="5"/>
        </w:rPr>
        <w:t> </w:t>
      </w:r>
      <w:r>
        <w:rPr>
          <w:sz w:val="5"/>
        </w:rPr>
        <w:t>pessoa</w:t>
      </w:r>
      <w:r>
        <w:rPr>
          <w:spacing w:val="3"/>
          <w:sz w:val="5"/>
        </w:rPr>
        <w:t> </w:t>
      </w:r>
      <w:r>
        <w:rPr>
          <w:sz w:val="5"/>
        </w:rPr>
        <w:t>absolutamente</w:t>
      </w:r>
      <w:r>
        <w:rPr>
          <w:spacing w:val="3"/>
          <w:sz w:val="5"/>
        </w:rPr>
        <w:t> </w:t>
      </w:r>
      <w:r>
        <w:rPr>
          <w:spacing w:val="-2"/>
          <w:sz w:val="5"/>
        </w:rPr>
        <w:t>incapaz;</w:t>
      </w:r>
    </w:p>
    <w:p>
      <w:pPr>
        <w:pStyle w:val="BodyText"/>
        <w:spacing w:before="4"/>
        <w:rPr>
          <w:sz w:val="4"/>
        </w:rPr>
      </w:pPr>
    </w:p>
    <w:p>
      <w:pPr>
        <w:pStyle w:val="ListParagraph"/>
        <w:numPr>
          <w:ilvl w:val="0"/>
          <w:numId w:val="24"/>
        </w:numPr>
        <w:tabs>
          <w:tab w:pos="179" w:val="left" w:leader="none"/>
        </w:tabs>
        <w:spacing w:line="240" w:lineRule="auto" w:before="1" w:after="0"/>
        <w:ind w:left="179" w:right="0" w:hanging="46"/>
        <w:jc w:val="left"/>
        <w:rPr>
          <w:sz w:val="5"/>
        </w:rPr>
      </w:pPr>
      <w:r>
        <w:rPr>
          <w:sz w:val="5"/>
        </w:rPr>
        <w:t>-</w:t>
      </w:r>
      <w:r>
        <w:rPr>
          <w:spacing w:val="2"/>
          <w:sz w:val="5"/>
        </w:rPr>
        <w:t> </w:t>
      </w:r>
      <w:r>
        <w:rPr>
          <w:sz w:val="5"/>
        </w:rPr>
        <w:t>for</w:t>
      </w:r>
      <w:r>
        <w:rPr>
          <w:spacing w:val="2"/>
          <w:sz w:val="5"/>
        </w:rPr>
        <w:t> </w:t>
      </w:r>
      <w:r>
        <w:rPr>
          <w:sz w:val="5"/>
        </w:rPr>
        <w:t>ilícito,</w:t>
      </w:r>
      <w:r>
        <w:rPr>
          <w:spacing w:val="2"/>
          <w:sz w:val="5"/>
        </w:rPr>
        <w:t> </w:t>
      </w:r>
      <w:r>
        <w:rPr>
          <w:sz w:val="5"/>
        </w:rPr>
        <w:t>impossível</w:t>
      </w:r>
      <w:r>
        <w:rPr>
          <w:spacing w:val="2"/>
          <w:sz w:val="5"/>
        </w:rPr>
        <w:t> </w:t>
      </w:r>
      <w:r>
        <w:rPr>
          <w:sz w:val="5"/>
        </w:rPr>
        <w:t>ou</w:t>
      </w:r>
      <w:r>
        <w:rPr>
          <w:spacing w:val="2"/>
          <w:sz w:val="5"/>
        </w:rPr>
        <w:t> </w:t>
      </w:r>
      <w:r>
        <w:rPr>
          <w:sz w:val="5"/>
        </w:rPr>
        <w:t>indeterminável</w:t>
      </w:r>
      <w:r>
        <w:rPr>
          <w:spacing w:val="2"/>
          <w:sz w:val="5"/>
        </w:rPr>
        <w:t> </w:t>
      </w:r>
      <w:r>
        <w:rPr>
          <w:sz w:val="5"/>
        </w:rPr>
        <w:t>o</w:t>
      </w:r>
      <w:r>
        <w:rPr>
          <w:spacing w:val="3"/>
          <w:sz w:val="5"/>
        </w:rPr>
        <w:t> </w:t>
      </w:r>
      <w:r>
        <w:rPr>
          <w:sz w:val="5"/>
        </w:rPr>
        <w:t>seu</w:t>
      </w:r>
      <w:r>
        <w:rPr>
          <w:spacing w:val="2"/>
          <w:sz w:val="5"/>
        </w:rPr>
        <w:t> </w:t>
      </w:r>
      <w:r>
        <w:rPr>
          <w:spacing w:val="-2"/>
          <w:sz w:val="5"/>
        </w:rPr>
        <w:t>objeto;</w:t>
      </w:r>
    </w:p>
    <w:p>
      <w:pPr>
        <w:pStyle w:val="BodyText"/>
        <w:spacing w:before="6"/>
        <w:rPr>
          <w:sz w:val="4"/>
        </w:rPr>
      </w:pPr>
    </w:p>
    <w:p>
      <w:pPr>
        <w:pStyle w:val="ListParagraph"/>
        <w:numPr>
          <w:ilvl w:val="0"/>
          <w:numId w:val="24"/>
        </w:numPr>
        <w:tabs>
          <w:tab w:pos="196" w:val="left" w:leader="none"/>
        </w:tabs>
        <w:spacing w:line="240" w:lineRule="auto" w:before="0" w:after="0"/>
        <w:ind w:left="196" w:right="0" w:hanging="63"/>
        <w:jc w:val="left"/>
        <w:rPr>
          <w:sz w:val="5"/>
        </w:rPr>
      </w:pPr>
      <w:r>
        <w:rPr>
          <w:sz w:val="5"/>
        </w:rPr>
        <w:t>-</w:t>
      </w:r>
      <w:r>
        <w:rPr>
          <w:spacing w:val="1"/>
          <w:sz w:val="5"/>
        </w:rPr>
        <w:t> </w:t>
      </w:r>
      <w:r>
        <w:rPr>
          <w:sz w:val="5"/>
        </w:rPr>
        <w:t>o</w:t>
      </w:r>
      <w:r>
        <w:rPr>
          <w:spacing w:val="2"/>
          <w:sz w:val="5"/>
        </w:rPr>
        <w:t> </w:t>
      </w:r>
      <w:r>
        <w:rPr>
          <w:sz w:val="5"/>
        </w:rPr>
        <w:t>motivo</w:t>
      </w:r>
      <w:r>
        <w:rPr>
          <w:spacing w:val="2"/>
          <w:sz w:val="5"/>
        </w:rPr>
        <w:t> </w:t>
      </w:r>
      <w:r>
        <w:rPr>
          <w:sz w:val="5"/>
        </w:rPr>
        <w:t>determinante,</w:t>
      </w:r>
      <w:r>
        <w:rPr>
          <w:spacing w:val="2"/>
          <w:sz w:val="5"/>
        </w:rPr>
        <w:t> </w:t>
      </w:r>
      <w:r>
        <w:rPr>
          <w:sz w:val="5"/>
        </w:rPr>
        <w:t>comum</w:t>
      </w:r>
      <w:r>
        <w:rPr>
          <w:spacing w:val="2"/>
          <w:sz w:val="5"/>
        </w:rPr>
        <w:t> </w:t>
      </w:r>
      <w:r>
        <w:rPr>
          <w:sz w:val="5"/>
        </w:rPr>
        <w:t>a</w:t>
      </w:r>
      <w:r>
        <w:rPr>
          <w:spacing w:val="2"/>
          <w:sz w:val="5"/>
        </w:rPr>
        <w:t> </w:t>
      </w:r>
      <w:r>
        <w:rPr>
          <w:sz w:val="5"/>
        </w:rPr>
        <w:t>ambas</w:t>
      </w:r>
      <w:r>
        <w:rPr>
          <w:spacing w:val="2"/>
          <w:sz w:val="5"/>
        </w:rPr>
        <w:t> </w:t>
      </w:r>
      <w:r>
        <w:rPr>
          <w:sz w:val="5"/>
        </w:rPr>
        <w:t>as</w:t>
      </w:r>
      <w:r>
        <w:rPr>
          <w:spacing w:val="2"/>
          <w:sz w:val="5"/>
        </w:rPr>
        <w:t> </w:t>
      </w:r>
      <w:r>
        <w:rPr>
          <w:sz w:val="5"/>
        </w:rPr>
        <w:t>partes,</w:t>
      </w:r>
      <w:r>
        <w:rPr>
          <w:spacing w:val="2"/>
          <w:sz w:val="5"/>
        </w:rPr>
        <w:t> </w:t>
      </w:r>
      <w:r>
        <w:rPr>
          <w:sz w:val="5"/>
        </w:rPr>
        <w:t>for</w:t>
      </w:r>
      <w:r>
        <w:rPr>
          <w:spacing w:val="2"/>
          <w:sz w:val="5"/>
        </w:rPr>
        <w:t> </w:t>
      </w:r>
      <w:r>
        <w:rPr>
          <w:spacing w:val="-2"/>
          <w:sz w:val="5"/>
        </w:rPr>
        <w:t>ilícito;</w:t>
      </w:r>
    </w:p>
    <w:p>
      <w:pPr>
        <w:pStyle w:val="BodyText"/>
        <w:spacing w:before="4"/>
        <w:rPr>
          <w:sz w:val="4"/>
        </w:rPr>
      </w:pPr>
    </w:p>
    <w:p>
      <w:pPr>
        <w:pStyle w:val="ListParagraph"/>
        <w:numPr>
          <w:ilvl w:val="0"/>
          <w:numId w:val="24"/>
        </w:numPr>
        <w:tabs>
          <w:tab w:pos="198" w:val="left" w:leader="none"/>
        </w:tabs>
        <w:spacing w:line="240" w:lineRule="auto" w:before="0" w:after="0"/>
        <w:ind w:left="198" w:right="0" w:hanging="65"/>
        <w:jc w:val="left"/>
        <w:rPr>
          <w:sz w:val="5"/>
        </w:rPr>
      </w:pPr>
      <w:r>
        <w:rPr>
          <w:sz w:val="5"/>
        </w:rPr>
        <w:t>-</w:t>
      </w:r>
      <w:r>
        <w:rPr>
          <w:spacing w:val="1"/>
          <w:sz w:val="5"/>
        </w:rPr>
        <w:t> </w:t>
      </w:r>
      <w:r>
        <w:rPr>
          <w:sz w:val="5"/>
        </w:rPr>
        <w:t>não</w:t>
      </w:r>
      <w:r>
        <w:rPr>
          <w:spacing w:val="2"/>
          <w:sz w:val="5"/>
        </w:rPr>
        <w:t> </w:t>
      </w:r>
      <w:r>
        <w:rPr>
          <w:sz w:val="5"/>
        </w:rPr>
        <w:t>revestir</w:t>
      </w:r>
      <w:r>
        <w:rPr>
          <w:spacing w:val="2"/>
          <w:sz w:val="5"/>
        </w:rPr>
        <w:t> </w:t>
      </w:r>
      <w:r>
        <w:rPr>
          <w:sz w:val="5"/>
        </w:rPr>
        <w:t>a</w:t>
      </w:r>
      <w:r>
        <w:rPr>
          <w:spacing w:val="2"/>
          <w:sz w:val="5"/>
        </w:rPr>
        <w:t> </w:t>
      </w:r>
      <w:r>
        <w:rPr>
          <w:sz w:val="5"/>
        </w:rPr>
        <w:t>forma</w:t>
      </w:r>
      <w:r>
        <w:rPr>
          <w:spacing w:val="1"/>
          <w:sz w:val="5"/>
        </w:rPr>
        <w:t> </w:t>
      </w:r>
      <w:r>
        <w:rPr>
          <w:sz w:val="5"/>
        </w:rPr>
        <w:t>prescrita</w:t>
      </w:r>
      <w:r>
        <w:rPr>
          <w:spacing w:val="2"/>
          <w:sz w:val="5"/>
        </w:rPr>
        <w:t> </w:t>
      </w:r>
      <w:r>
        <w:rPr>
          <w:sz w:val="5"/>
        </w:rPr>
        <w:t>em</w:t>
      </w:r>
      <w:r>
        <w:rPr>
          <w:spacing w:val="2"/>
          <w:sz w:val="5"/>
        </w:rPr>
        <w:t> </w:t>
      </w:r>
      <w:r>
        <w:rPr>
          <w:spacing w:val="-4"/>
          <w:sz w:val="5"/>
        </w:rPr>
        <w:t>lei;</w:t>
      </w:r>
    </w:p>
    <w:p>
      <w:pPr>
        <w:pStyle w:val="BodyText"/>
        <w:spacing w:before="4"/>
        <w:rPr>
          <w:sz w:val="4"/>
        </w:rPr>
      </w:pPr>
    </w:p>
    <w:p>
      <w:pPr>
        <w:pStyle w:val="ListParagraph"/>
        <w:numPr>
          <w:ilvl w:val="0"/>
          <w:numId w:val="24"/>
        </w:numPr>
        <w:tabs>
          <w:tab w:pos="181" w:val="left" w:leader="none"/>
        </w:tabs>
        <w:spacing w:line="240" w:lineRule="auto" w:before="1" w:after="0"/>
        <w:ind w:left="181" w:right="0" w:hanging="48"/>
        <w:jc w:val="left"/>
        <w:rPr>
          <w:sz w:val="5"/>
        </w:rPr>
      </w:pPr>
      <w:r>
        <w:rPr>
          <w:sz w:val="5"/>
        </w:rPr>
        <w:t>-</w:t>
      </w:r>
      <w:r>
        <w:rPr>
          <w:spacing w:val="2"/>
          <w:sz w:val="5"/>
        </w:rPr>
        <w:t> </w:t>
      </w:r>
      <w:r>
        <w:rPr>
          <w:sz w:val="5"/>
        </w:rPr>
        <w:t>for</w:t>
      </w:r>
      <w:r>
        <w:rPr>
          <w:spacing w:val="2"/>
          <w:sz w:val="5"/>
        </w:rPr>
        <w:t> </w:t>
      </w:r>
      <w:r>
        <w:rPr>
          <w:sz w:val="5"/>
        </w:rPr>
        <w:t>preterida</w:t>
      </w:r>
      <w:r>
        <w:rPr>
          <w:spacing w:val="2"/>
          <w:sz w:val="5"/>
        </w:rPr>
        <w:t> </w:t>
      </w:r>
      <w:r>
        <w:rPr>
          <w:sz w:val="5"/>
        </w:rPr>
        <w:t>alguma</w:t>
      </w:r>
      <w:r>
        <w:rPr>
          <w:spacing w:val="2"/>
          <w:sz w:val="5"/>
        </w:rPr>
        <w:t> </w:t>
      </w:r>
      <w:r>
        <w:rPr>
          <w:sz w:val="5"/>
        </w:rPr>
        <w:t>solenidade</w:t>
      </w:r>
      <w:r>
        <w:rPr>
          <w:spacing w:val="2"/>
          <w:sz w:val="5"/>
        </w:rPr>
        <w:t> </w:t>
      </w:r>
      <w:r>
        <w:rPr>
          <w:sz w:val="5"/>
        </w:rPr>
        <w:t>que</w:t>
      </w:r>
      <w:r>
        <w:rPr>
          <w:spacing w:val="2"/>
          <w:sz w:val="5"/>
        </w:rPr>
        <w:t> </w:t>
      </w:r>
      <w:r>
        <w:rPr>
          <w:sz w:val="5"/>
        </w:rPr>
        <w:t>a</w:t>
      </w:r>
      <w:r>
        <w:rPr>
          <w:spacing w:val="2"/>
          <w:sz w:val="5"/>
        </w:rPr>
        <w:t> </w:t>
      </w:r>
      <w:r>
        <w:rPr>
          <w:sz w:val="5"/>
        </w:rPr>
        <w:t>lei</w:t>
      </w:r>
      <w:r>
        <w:rPr>
          <w:spacing w:val="2"/>
          <w:sz w:val="5"/>
        </w:rPr>
        <w:t> </w:t>
      </w:r>
      <w:r>
        <w:rPr>
          <w:sz w:val="5"/>
        </w:rPr>
        <w:t>considere</w:t>
      </w:r>
      <w:r>
        <w:rPr>
          <w:spacing w:val="2"/>
          <w:sz w:val="5"/>
        </w:rPr>
        <w:t> </w:t>
      </w:r>
      <w:r>
        <w:rPr>
          <w:sz w:val="5"/>
        </w:rPr>
        <w:t>essencial</w:t>
      </w:r>
      <w:r>
        <w:rPr>
          <w:spacing w:val="2"/>
          <w:sz w:val="5"/>
        </w:rPr>
        <w:t> </w:t>
      </w:r>
      <w:r>
        <w:rPr>
          <w:sz w:val="5"/>
        </w:rPr>
        <w:t>para</w:t>
      </w:r>
      <w:r>
        <w:rPr>
          <w:spacing w:val="2"/>
          <w:sz w:val="5"/>
        </w:rPr>
        <w:t> </w:t>
      </w:r>
      <w:r>
        <w:rPr>
          <w:sz w:val="5"/>
        </w:rPr>
        <w:t>a</w:t>
      </w:r>
      <w:r>
        <w:rPr>
          <w:spacing w:val="2"/>
          <w:sz w:val="5"/>
        </w:rPr>
        <w:t> </w:t>
      </w:r>
      <w:r>
        <w:rPr>
          <w:sz w:val="5"/>
        </w:rPr>
        <w:t>sua</w:t>
      </w:r>
      <w:r>
        <w:rPr>
          <w:spacing w:val="2"/>
          <w:sz w:val="5"/>
        </w:rPr>
        <w:t> </w:t>
      </w:r>
      <w:r>
        <w:rPr>
          <w:spacing w:val="-2"/>
          <w:sz w:val="5"/>
        </w:rPr>
        <w:t>validade;</w:t>
      </w:r>
    </w:p>
    <w:p>
      <w:pPr>
        <w:pStyle w:val="BodyText"/>
        <w:spacing w:before="6"/>
        <w:rPr>
          <w:sz w:val="4"/>
        </w:rPr>
      </w:pPr>
    </w:p>
    <w:p>
      <w:pPr>
        <w:pStyle w:val="ListParagraph"/>
        <w:numPr>
          <w:ilvl w:val="0"/>
          <w:numId w:val="24"/>
        </w:numPr>
        <w:tabs>
          <w:tab w:pos="199" w:val="left" w:leader="none"/>
        </w:tabs>
        <w:spacing w:line="240" w:lineRule="auto" w:before="0" w:after="0"/>
        <w:ind w:left="199" w:right="0" w:hanging="66"/>
        <w:jc w:val="left"/>
        <w:rPr>
          <w:sz w:val="5"/>
        </w:rPr>
      </w:pPr>
      <w:r>
        <w:rPr>
          <w:sz w:val="5"/>
        </w:rPr>
        <w:t>-</w:t>
      </w:r>
      <w:r>
        <w:rPr>
          <w:spacing w:val="1"/>
          <w:sz w:val="5"/>
        </w:rPr>
        <w:t> </w:t>
      </w:r>
      <w:r>
        <w:rPr>
          <w:sz w:val="5"/>
        </w:rPr>
        <w:t>tiver</w:t>
      </w:r>
      <w:r>
        <w:rPr>
          <w:spacing w:val="2"/>
          <w:sz w:val="5"/>
        </w:rPr>
        <w:t> </w:t>
      </w:r>
      <w:r>
        <w:rPr>
          <w:sz w:val="5"/>
        </w:rPr>
        <w:t>por</w:t>
      </w:r>
      <w:r>
        <w:rPr>
          <w:spacing w:val="2"/>
          <w:sz w:val="5"/>
        </w:rPr>
        <w:t> </w:t>
      </w:r>
      <w:r>
        <w:rPr>
          <w:sz w:val="5"/>
        </w:rPr>
        <w:t>objetivo</w:t>
      </w:r>
      <w:r>
        <w:rPr>
          <w:spacing w:val="2"/>
          <w:sz w:val="5"/>
        </w:rPr>
        <w:t> </w:t>
      </w:r>
      <w:r>
        <w:rPr>
          <w:sz w:val="5"/>
        </w:rPr>
        <w:t>fraudar</w:t>
      </w:r>
      <w:r>
        <w:rPr>
          <w:spacing w:val="1"/>
          <w:sz w:val="5"/>
        </w:rPr>
        <w:t> </w:t>
      </w:r>
      <w:r>
        <w:rPr>
          <w:sz w:val="5"/>
        </w:rPr>
        <w:t>lei</w:t>
      </w:r>
      <w:r>
        <w:rPr>
          <w:spacing w:val="2"/>
          <w:sz w:val="5"/>
        </w:rPr>
        <w:t> </w:t>
      </w:r>
      <w:r>
        <w:rPr>
          <w:spacing w:val="-2"/>
          <w:sz w:val="5"/>
        </w:rPr>
        <w:t>imperativa;</w:t>
      </w:r>
    </w:p>
    <w:p>
      <w:pPr>
        <w:pStyle w:val="BodyText"/>
        <w:spacing w:before="4"/>
        <w:rPr>
          <w:sz w:val="4"/>
        </w:rPr>
      </w:pPr>
    </w:p>
    <w:p>
      <w:pPr>
        <w:pStyle w:val="ListParagraph"/>
        <w:numPr>
          <w:ilvl w:val="0"/>
          <w:numId w:val="24"/>
        </w:numPr>
        <w:tabs>
          <w:tab w:pos="216" w:val="left" w:leader="none"/>
        </w:tabs>
        <w:spacing w:line="240" w:lineRule="auto" w:before="0" w:after="0"/>
        <w:ind w:left="216" w:right="0" w:hanging="83"/>
        <w:jc w:val="left"/>
        <w:rPr>
          <w:sz w:val="5"/>
        </w:rPr>
      </w:pPr>
      <w:r>
        <w:rPr>
          <w:sz w:val="5"/>
        </w:rPr>
        <w:t>-</w:t>
      </w:r>
      <w:r>
        <w:rPr>
          <w:spacing w:val="1"/>
          <w:sz w:val="5"/>
        </w:rPr>
        <w:t> </w:t>
      </w:r>
      <w:r>
        <w:rPr>
          <w:sz w:val="5"/>
        </w:rPr>
        <w:t>a</w:t>
      </w:r>
      <w:r>
        <w:rPr>
          <w:spacing w:val="2"/>
          <w:sz w:val="5"/>
        </w:rPr>
        <w:t> </w:t>
      </w:r>
      <w:r>
        <w:rPr>
          <w:sz w:val="5"/>
        </w:rPr>
        <w:t>lei</w:t>
      </w:r>
      <w:r>
        <w:rPr>
          <w:spacing w:val="2"/>
          <w:sz w:val="5"/>
        </w:rPr>
        <w:t> </w:t>
      </w:r>
      <w:r>
        <w:rPr>
          <w:sz w:val="5"/>
        </w:rPr>
        <w:t>taxativamente</w:t>
      </w:r>
      <w:r>
        <w:rPr>
          <w:spacing w:val="2"/>
          <w:sz w:val="5"/>
        </w:rPr>
        <w:t> </w:t>
      </w:r>
      <w:r>
        <w:rPr>
          <w:sz w:val="5"/>
        </w:rPr>
        <w:t>o</w:t>
      </w:r>
      <w:r>
        <w:rPr>
          <w:spacing w:val="2"/>
          <w:sz w:val="5"/>
        </w:rPr>
        <w:t> </w:t>
      </w:r>
      <w:r>
        <w:rPr>
          <w:sz w:val="5"/>
        </w:rPr>
        <w:t>declarar</w:t>
      </w:r>
      <w:r>
        <w:rPr>
          <w:spacing w:val="2"/>
          <w:sz w:val="5"/>
        </w:rPr>
        <w:t> </w:t>
      </w:r>
      <w:r>
        <w:rPr>
          <w:sz w:val="5"/>
        </w:rPr>
        <w:t>nulo,</w:t>
      </w:r>
      <w:r>
        <w:rPr>
          <w:spacing w:val="2"/>
          <w:sz w:val="5"/>
        </w:rPr>
        <w:t> </w:t>
      </w:r>
      <w:r>
        <w:rPr>
          <w:sz w:val="5"/>
        </w:rPr>
        <w:t>ou</w:t>
      </w:r>
      <w:r>
        <w:rPr>
          <w:spacing w:val="2"/>
          <w:sz w:val="5"/>
        </w:rPr>
        <w:t> </w:t>
      </w:r>
      <w:r>
        <w:rPr>
          <w:sz w:val="5"/>
        </w:rPr>
        <w:t>proibir-lhe</w:t>
      </w:r>
      <w:r>
        <w:rPr>
          <w:spacing w:val="2"/>
          <w:sz w:val="5"/>
        </w:rPr>
        <w:t> </w:t>
      </w:r>
      <w:r>
        <w:rPr>
          <w:sz w:val="5"/>
        </w:rPr>
        <w:t>a</w:t>
      </w:r>
      <w:r>
        <w:rPr>
          <w:spacing w:val="2"/>
          <w:sz w:val="5"/>
        </w:rPr>
        <w:t> </w:t>
      </w:r>
      <w:r>
        <w:rPr>
          <w:sz w:val="5"/>
        </w:rPr>
        <w:t>prática,</w:t>
      </w:r>
      <w:r>
        <w:rPr>
          <w:spacing w:val="2"/>
          <w:sz w:val="5"/>
        </w:rPr>
        <w:t> </w:t>
      </w:r>
      <w:r>
        <w:rPr>
          <w:sz w:val="5"/>
        </w:rPr>
        <w:t>sem</w:t>
      </w:r>
      <w:r>
        <w:rPr>
          <w:spacing w:val="2"/>
          <w:sz w:val="5"/>
        </w:rPr>
        <w:t> </w:t>
      </w:r>
      <w:r>
        <w:rPr>
          <w:sz w:val="5"/>
        </w:rPr>
        <w:t>cominar</w:t>
      </w:r>
      <w:r>
        <w:rPr>
          <w:spacing w:val="2"/>
          <w:sz w:val="5"/>
        </w:rPr>
        <w:t> </w:t>
      </w:r>
      <w:r>
        <w:rPr>
          <w:spacing w:val="-2"/>
          <w:sz w:val="5"/>
        </w:rPr>
        <w:t>sanção.</w:t>
      </w:r>
    </w:p>
    <w:p>
      <w:pPr>
        <w:pStyle w:val="BodyText"/>
        <w:spacing w:before="4"/>
        <w:rPr>
          <w:sz w:val="4"/>
        </w:rPr>
      </w:pPr>
    </w:p>
    <w:p>
      <w:pPr>
        <w:pStyle w:val="BodyText"/>
        <w:ind w:left="133"/>
      </w:pPr>
      <w:r>
        <w:rPr/>
        <w:t>Art.</w:t>
      </w:r>
      <w:r>
        <w:rPr>
          <w:spacing w:val="1"/>
        </w:rPr>
        <w:t> </w:t>
      </w:r>
      <w:r>
        <w:rPr/>
        <w:t>167.</w:t>
      </w:r>
      <w:r>
        <w:rPr>
          <w:spacing w:val="2"/>
        </w:rPr>
        <w:t> </w:t>
      </w:r>
      <w:r>
        <w:rPr/>
        <w:t>É</w:t>
      </w:r>
      <w:r>
        <w:rPr>
          <w:spacing w:val="2"/>
        </w:rPr>
        <w:t> </w:t>
      </w:r>
      <w:r>
        <w:rPr/>
        <w:t>nulo</w:t>
      </w:r>
      <w:r>
        <w:rPr>
          <w:spacing w:val="2"/>
        </w:rPr>
        <w:t> </w:t>
      </w:r>
      <w:r>
        <w:rPr/>
        <w:t>o</w:t>
      </w:r>
      <w:r>
        <w:rPr>
          <w:spacing w:val="2"/>
        </w:rPr>
        <w:t> </w:t>
      </w:r>
      <w:r>
        <w:rPr/>
        <w:t>negócio</w:t>
      </w:r>
      <w:r>
        <w:rPr>
          <w:spacing w:val="2"/>
        </w:rPr>
        <w:t> </w:t>
      </w:r>
      <w:r>
        <w:rPr/>
        <w:t>jurídico</w:t>
      </w:r>
      <w:r>
        <w:rPr>
          <w:spacing w:val="2"/>
        </w:rPr>
        <w:t> </w:t>
      </w:r>
      <w:r>
        <w:rPr/>
        <w:t>simulado,</w:t>
      </w:r>
      <w:r>
        <w:rPr>
          <w:spacing w:val="2"/>
        </w:rPr>
        <w:t> </w:t>
      </w:r>
      <w:r>
        <w:rPr/>
        <w:t>mas</w:t>
      </w:r>
      <w:r>
        <w:rPr>
          <w:spacing w:val="2"/>
        </w:rPr>
        <w:t> </w:t>
      </w:r>
      <w:r>
        <w:rPr/>
        <w:t>subsistirá</w:t>
      </w:r>
      <w:r>
        <w:rPr>
          <w:spacing w:val="2"/>
        </w:rPr>
        <w:t> </w:t>
      </w:r>
      <w:r>
        <w:rPr/>
        <w:t>o</w:t>
      </w:r>
      <w:r>
        <w:rPr>
          <w:spacing w:val="2"/>
        </w:rPr>
        <w:t> </w:t>
      </w:r>
      <w:r>
        <w:rPr/>
        <w:t>que</w:t>
      </w:r>
      <w:r>
        <w:rPr>
          <w:spacing w:val="1"/>
        </w:rPr>
        <w:t> </w:t>
      </w:r>
      <w:r>
        <w:rPr/>
        <w:t>se</w:t>
      </w:r>
      <w:r>
        <w:rPr>
          <w:spacing w:val="2"/>
        </w:rPr>
        <w:t> </w:t>
      </w:r>
      <w:r>
        <w:rPr/>
        <w:t>dissimulou,</w:t>
      </w:r>
      <w:r>
        <w:rPr>
          <w:spacing w:val="2"/>
        </w:rPr>
        <w:t> </w:t>
      </w:r>
      <w:r>
        <w:rPr/>
        <w:t>se</w:t>
      </w:r>
      <w:r>
        <w:rPr>
          <w:spacing w:val="2"/>
        </w:rPr>
        <w:t> </w:t>
      </w:r>
      <w:r>
        <w:rPr/>
        <w:t>válido</w:t>
      </w:r>
      <w:r>
        <w:rPr>
          <w:spacing w:val="2"/>
        </w:rPr>
        <w:t> </w:t>
      </w:r>
      <w:r>
        <w:rPr/>
        <w:t>for</w:t>
      </w:r>
      <w:r>
        <w:rPr>
          <w:spacing w:val="2"/>
        </w:rPr>
        <w:t> </w:t>
      </w:r>
      <w:r>
        <w:rPr/>
        <w:t>na</w:t>
      </w:r>
      <w:r>
        <w:rPr>
          <w:spacing w:val="2"/>
        </w:rPr>
        <w:t> </w:t>
      </w:r>
      <w:r>
        <w:rPr/>
        <w:t>substância</w:t>
      </w:r>
      <w:r>
        <w:rPr>
          <w:spacing w:val="2"/>
        </w:rPr>
        <w:t> </w:t>
      </w:r>
      <w:r>
        <w:rPr/>
        <w:t>e</w:t>
      </w:r>
      <w:r>
        <w:rPr>
          <w:spacing w:val="2"/>
        </w:rPr>
        <w:t> </w:t>
      </w:r>
      <w:r>
        <w:rPr/>
        <w:t>na</w:t>
      </w:r>
      <w:r>
        <w:rPr>
          <w:spacing w:val="2"/>
        </w:rPr>
        <w:t> </w:t>
      </w:r>
      <w:r>
        <w:rPr>
          <w:spacing w:val="-2"/>
        </w:rPr>
        <w:t>forma.</w:t>
      </w:r>
    </w:p>
    <w:p>
      <w:pPr>
        <w:pStyle w:val="BodyText"/>
        <w:spacing w:before="6"/>
        <w:rPr>
          <w:sz w:val="4"/>
        </w:rPr>
      </w:pPr>
    </w:p>
    <w:p>
      <w:pPr>
        <w:pStyle w:val="BodyText"/>
        <w:spacing w:before="1"/>
        <w:ind w:left="133"/>
      </w:pPr>
      <w:r>
        <w:rPr/>
        <w:t>§</w:t>
      </w:r>
      <w:r>
        <w:rPr>
          <w:spacing w:val="2"/>
        </w:rPr>
        <w:t> </w:t>
      </w:r>
      <w:r>
        <w:rPr/>
        <w:t>1</w:t>
      </w:r>
      <w:r>
        <w:rPr>
          <w:spacing w:val="2"/>
        </w:rPr>
        <w:t> </w:t>
      </w:r>
      <w:r>
        <w:rPr>
          <w:position w:val="2"/>
        </w:rPr>
        <w:t>o</w:t>
      </w:r>
      <w:r>
        <w:rPr>
          <w:spacing w:val="2"/>
          <w:position w:val="2"/>
        </w:rPr>
        <w:t> </w:t>
      </w:r>
      <w:r>
        <w:rPr/>
        <w:t>Haverá</w:t>
      </w:r>
      <w:r>
        <w:rPr>
          <w:spacing w:val="2"/>
        </w:rPr>
        <w:t> </w:t>
      </w:r>
      <w:r>
        <w:rPr/>
        <w:t>simulação</w:t>
      </w:r>
      <w:r>
        <w:rPr>
          <w:spacing w:val="2"/>
        </w:rPr>
        <w:t> </w:t>
      </w:r>
      <w:r>
        <w:rPr/>
        <w:t>nos</w:t>
      </w:r>
      <w:r>
        <w:rPr>
          <w:spacing w:val="2"/>
        </w:rPr>
        <w:t> </w:t>
      </w:r>
      <w:r>
        <w:rPr/>
        <w:t>negócios</w:t>
      </w:r>
      <w:r>
        <w:rPr>
          <w:spacing w:val="2"/>
        </w:rPr>
        <w:t> </w:t>
      </w:r>
      <w:r>
        <w:rPr/>
        <w:t>jurídicos</w:t>
      </w:r>
      <w:r>
        <w:rPr>
          <w:spacing w:val="2"/>
        </w:rPr>
        <w:t> </w:t>
      </w:r>
      <w:r>
        <w:rPr>
          <w:spacing w:val="-2"/>
        </w:rPr>
        <w:t>quando:</w:t>
      </w:r>
    </w:p>
    <w:p>
      <w:pPr>
        <w:pStyle w:val="ListParagraph"/>
        <w:numPr>
          <w:ilvl w:val="0"/>
          <w:numId w:val="25"/>
        </w:numPr>
        <w:tabs>
          <w:tab w:pos="162" w:val="left" w:leader="none"/>
        </w:tabs>
        <w:spacing w:line="240" w:lineRule="auto" w:before="50" w:after="0"/>
        <w:ind w:left="162" w:right="0" w:hanging="29"/>
        <w:jc w:val="left"/>
        <w:rPr>
          <w:sz w:val="5"/>
        </w:rPr>
      </w:pPr>
      <w:r>
        <w:rPr>
          <w:sz w:val="5"/>
        </w:rPr>
        <w:t>-</w:t>
      </w:r>
      <w:r>
        <w:rPr>
          <w:spacing w:val="2"/>
          <w:sz w:val="5"/>
        </w:rPr>
        <w:t> </w:t>
      </w:r>
      <w:r>
        <w:rPr>
          <w:sz w:val="5"/>
        </w:rPr>
        <w:t>aparentarem</w:t>
      </w:r>
      <w:r>
        <w:rPr>
          <w:spacing w:val="2"/>
          <w:sz w:val="5"/>
        </w:rPr>
        <w:t> </w:t>
      </w:r>
      <w:r>
        <w:rPr>
          <w:sz w:val="5"/>
        </w:rPr>
        <w:t>conferir</w:t>
      </w:r>
      <w:r>
        <w:rPr>
          <w:spacing w:val="3"/>
          <w:sz w:val="5"/>
        </w:rPr>
        <w:t> </w:t>
      </w:r>
      <w:r>
        <w:rPr>
          <w:sz w:val="5"/>
        </w:rPr>
        <w:t>ou</w:t>
      </w:r>
      <w:r>
        <w:rPr>
          <w:spacing w:val="2"/>
          <w:sz w:val="5"/>
        </w:rPr>
        <w:t> </w:t>
      </w:r>
      <w:r>
        <w:rPr>
          <w:sz w:val="5"/>
        </w:rPr>
        <w:t>transmitir</w:t>
      </w:r>
      <w:r>
        <w:rPr>
          <w:spacing w:val="3"/>
          <w:sz w:val="5"/>
        </w:rPr>
        <w:t> </w:t>
      </w:r>
      <w:r>
        <w:rPr>
          <w:sz w:val="5"/>
        </w:rPr>
        <w:t>direitos</w:t>
      </w:r>
      <w:r>
        <w:rPr>
          <w:spacing w:val="2"/>
          <w:sz w:val="5"/>
        </w:rPr>
        <w:t> </w:t>
      </w:r>
      <w:r>
        <w:rPr>
          <w:sz w:val="5"/>
        </w:rPr>
        <w:t>a</w:t>
      </w:r>
      <w:r>
        <w:rPr>
          <w:spacing w:val="3"/>
          <w:sz w:val="5"/>
        </w:rPr>
        <w:t> </w:t>
      </w:r>
      <w:r>
        <w:rPr>
          <w:sz w:val="5"/>
        </w:rPr>
        <w:t>pessoas</w:t>
      </w:r>
      <w:r>
        <w:rPr>
          <w:spacing w:val="2"/>
          <w:sz w:val="5"/>
        </w:rPr>
        <w:t> </w:t>
      </w:r>
      <w:r>
        <w:rPr>
          <w:sz w:val="5"/>
        </w:rPr>
        <w:t>diversas</w:t>
      </w:r>
      <w:r>
        <w:rPr>
          <w:spacing w:val="3"/>
          <w:sz w:val="5"/>
        </w:rPr>
        <w:t> </w:t>
      </w:r>
      <w:r>
        <w:rPr>
          <w:sz w:val="5"/>
        </w:rPr>
        <w:t>daquelas</w:t>
      </w:r>
      <w:r>
        <w:rPr>
          <w:spacing w:val="2"/>
          <w:sz w:val="5"/>
        </w:rPr>
        <w:t> </w:t>
      </w:r>
      <w:r>
        <w:rPr>
          <w:sz w:val="5"/>
        </w:rPr>
        <w:t>às</w:t>
      </w:r>
      <w:r>
        <w:rPr>
          <w:spacing w:val="3"/>
          <w:sz w:val="5"/>
        </w:rPr>
        <w:t> </w:t>
      </w:r>
      <w:r>
        <w:rPr>
          <w:sz w:val="5"/>
        </w:rPr>
        <w:t>quais</w:t>
      </w:r>
      <w:r>
        <w:rPr>
          <w:spacing w:val="2"/>
          <w:sz w:val="5"/>
        </w:rPr>
        <w:t> </w:t>
      </w:r>
      <w:r>
        <w:rPr>
          <w:sz w:val="5"/>
        </w:rPr>
        <w:t>realmente</w:t>
      </w:r>
      <w:r>
        <w:rPr>
          <w:spacing w:val="2"/>
          <w:sz w:val="5"/>
        </w:rPr>
        <w:t> </w:t>
      </w:r>
      <w:r>
        <w:rPr>
          <w:sz w:val="5"/>
        </w:rPr>
        <w:t>se</w:t>
      </w:r>
      <w:r>
        <w:rPr>
          <w:spacing w:val="3"/>
          <w:sz w:val="5"/>
        </w:rPr>
        <w:t> </w:t>
      </w:r>
      <w:r>
        <w:rPr>
          <w:sz w:val="5"/>
        </w:rPr>
        <w:t>conferem,</w:t>
      </w:r>
      <w:r>
        <w:rPr>
          <w:spacing w:val="2"/>
          <w:sz w:val="5"/>
        </w:rPr>
        <w:t> </w:t>
      </w:r>
      <w:r>
        <w:rPr>
          <w:sz w:val="5"/>
        </w:rPr>
        <w:t>ou</w:t>
      </w:r>
      <w:r>
        <w:rPr>
          <w:spacing w:val="3"/>
          <w:sz w:val="5"/>
        </w:rPr>
        <w:t> </w:t>
      </w:r>
      <w:r>
        <w:rPr>
          <w:spacing w:val="-2"/>
          <w:sz w:val="5"/>
        </w:rPr>
        <w:t>transmitem;</w:t>
      </w:r>
    </w:p>
    <w:p>
      <w:pPr>
        <w:pStyle w:val="BodyText"/>
        <w:spacing w:before="4"/>
        <w:rPr>
          <w:sz w:val="4"/>
        </w:rPr>
      </w:pPr>
    </w:p>
    <w:p>
      <w:pPr>
        <w:pStyle w:val="ListParagraph"/>
        <w:numPr>
          <w:ilvl w:val="0"/>
          <w:numId w:val="25"/>
        </w:numPr>
        <w:tabs>
          <w:tab w:pos="179" w:val="left" w:leader="none"/>
        </w:tabs>
        <w:spacing w:line="240" w:lineRule="auto" w:before="0" w:after="0"/>
        <w:ind w:left="179" w:right="0" w:hanging="46"/>
        <w:jc w:val="left"/>
        <w:rPr>
          <w:sz w:val="5"/>
        </w:rPr>
      </w:pPr>
      <w:r>
        <w:rPr>
          <w:sz w:val="5"/>
        </w:rPr>
        <w:t>-</w:t>
      </w:r>
      <w:r>
        <w:rPr>
          <w:spacing w:val="2"/>
          <w:sz w:val="5"/>
        </w:rPr>
        <w:t> </w:t>
      </w:r>
      <w:r>
        <w:rPr>
          <w:sz w:val="5"/>
        </w:rPr>
        <w:t>contiverem</w:t>
      </w:r>
      <w:r>
        <w:rPr>
          <w:spacing w:val="3"/>
          <w:sz w:val="5"/>
        </w:rPr>
        <w:t> </w:t>
      </w:r>
      <w:r>
        <w:rPr>
          <w:sz w:val="5"/>
        </w:rPr>
        <w:t>declaração,</w:t>
      </w:r>
      <w:r>
        <w:rPr>
          <w:spacing w:val="2"/>
          <w:sz w:val="5"/>
        </w:rPr>
        <w:t> </w:t>
      </w:r>
      <w:r>
        <w:rPr>
          <w:sz w:val="5"/>
        </w:rPr>
        <w:t>confissão,</w:t>
      </w:r>
      <w:r>
        <w:rPr>
          <w:spacing w:val="3"/>
          <w:sz w:val="5"/>
        </w:rPr>
        <w:t> </w:t>
      </w:r>
      <w:r>
        <w:rPr>
          <w:sz w:val="5"/>
        </w:rPr>
        <w:t>condição</w:t>
      </w:r>
      <w:r>
        <w:rPr>
          <w:spacing w:val="2"/>
          <w:sz w:val="5"/>
        </w:rPr>
        <w:t> </w:t>
      </w:r>
      <w:r>
        <w:rPr>
          <w:sz w:val="5"/>
        </w:rPr>
        <w:t>ou</w:t>
      </w:r>
      <w:r>
        <w:rPr>
          <w:spacing w:val="3"/>
          <w:sz w:val="5"/>
        </w:rPr>
        <w:t> </w:t>
      </w:r>
      <w:r>
        <w:rPr>
          <w:sz w:val="5"/>
        </w:rPr>
        <w:t>cláusula</w:t>
      </w:r>
      <w:r>
        <w:rPr>
          <w:spacing w:val="2"/>
          <w:sz w:val="5"/>
        </w:rPr>
        <w:t> </w:t>
      </w:r>
      <w:r>
        <w:rPr>
          <w:sz w:val="5"/>
        </w:rPr>
        <w:t>não</w:t>
      </w:r>
      <w:r>
        <w:rPr>
          <w:spacing w:val="3"/>
          <w:sz w:val="5"/>
        </w:rPr>
        <w:t> </w:t>
      </w:r>
      <w:r>
        <w:rPr>
          <w:spacing w:val="-2"/>
          <w:sz w:val="5"/>
        </w:rPr>
        <w:t>verdadeira;</w:t>
      </w:r>
    </w:p>
    <w:p>
      <w:pPr>
        <w:pStyle w:val="BodyText"/>
        <w:spacing w:before="6"/>
        <w:rPr>
          <w:sz w:val="4"/>
        </w:rPr>
      </w:pPr>
    </w:p>
    <w:p>
      <w:pPr>
        <w:pStyle w:val="ListParagraph"/>
        <w:numPr>
          <w:ilvl w:val="0"/>
          <w:numId w:val="25"/>
        </w:numPr>
        <w:tabs>
          <w:tab w:pos="196" w:val="left" w:leader="none"/>
        </w:tabs>
        <w:spacing w:line="240" w:lineRule="auto" w:before="1" w:after="0"/>
        <w:ind w:left="196" w:right="0" w:hanging="63"/>
        <w:jc w:val="left"/>
        <w:rPr>
          <w:sz w:val="5"/>
        </w:rPr>
      </w:pPr>
      <w:r>
        <w:rPr>
          <w:sz w:val="5"/>
        </w:rPr>
        <w:t>-</w:t>
      </w:r>
      <w:r>
        <w:rPr>
          <w:spacing w:val="3"/>
          <w:sz w:val="5"/>
        </w:rPr>
        <w:t> </w:t>
      </w:r>
      <w:r>
        <w:rPr>
          <w:sz w:val="5"/>
        </w:rPr>
        <w:t>os</w:t>
      </w:r>
      <w:r>
        <w:rPr>
          <w:spacing w:val="3"/>
          <w:sz w:val="5"/>
        </w:rPr>
        <w:t> </w:t>
      </w:r>
      <w:r>
        <w:rPr>
          <w:sz w:val="5"/>
        </w:rPr>
        <w:t>instrumentos</w:t>
      </w:r>
      <w:r>
        <w:rPr>
          <w:spacing w:val="3"/>
          <w:sz w:val="5"/>
        </w:rPr>
        <w:t> </w:t>
      </w:r>
      <w:r>
        <w:rPr>
          <w:sz w:val="5"/>
        </w:rPr>
        <w:t>particulares</w:t>
      </w:r>
      <w:r>
        <w:rPr>
          <w:spacing w:val="3"/>
          <w:sz w:val="5"/>
        </w:rPr>
        <w:t> </w:t>
      </w:r>
      <w:r>
        <w:rPr>
          <w:sz w:val="5"/>
        </w:rPr>
        <w:t>forem</w:t>
      </w:r>
      <w:r>
        <w:rPr>
          <w:spacing w:val="3"/>
          <w:sz w:val="5"/>
        </w:rPr>
        <w:t> </w:t>
      </w:r>
      <w:r>
        <w:rPr>
          <w:sz w:val="5"/>
        </w:rPr>
        <w:t>antedatados,</w:t>
      </w:r>
      <w:r>
        <w:rPr>
          <w:spacing w:val="3"/>
          <w:sz w:val="5"/>
        </w:rPr>
        <w:t> </w:t>
      </w:r>
      <w:r>
        <w:rPr>
          <w:sz w:val="5"/>
        </w:rPr>
        <w:t>ou</w:t>
      </w:r>
      <w:r>
        <w:rPr>
          <w:spacing w:val="3"/>
          <w:sz w:val="5"/>
        </w:rPr>
        <w:t> </w:t>
      </w:r>
      <w:r>
        <w:rPr>
          <w:sz w:val="5"/>
        </w:rPr>
        <w:t>pós-</w:t>
      </w:r>
      <w:r>
        <w:rPr>
          <w:spacing w:val="-2"/>
          <w:sz w:val="5"/>
        </w:rPr>
        <w:t>datados.</w:t>
      </w:r>
    </w:p>
    <w:p>
      <w:pPr>
        <w:pStyle w:val="BodyText"/>
        <w:spacing w:before="3"/>
        <w:rPr>
          <w:sz w:val="4"/>
        </w:rPr>
      </w:pPr>
    </w:p>
    <w:p>
      <w:pPr>
        <w:pStyle w:val="BodyText"/>
        <w:spacing w:before="1"/>
        <w:ind w:left="133"/>
      </w:pPr>
      <w:r>
        <w:rPr/>
        <w:t>§</w:t>
      </w:r>
      <w:r>
        <w:rPr>
          <w:spacing w:val="2"/>
        </w:rPr>
        <w:t> </w:t>
      </w:r>
      <w:r>
        <w:rPr/>
        <w:t>2</w:t>
      </w:r>
      <w:r>
        <w:rPr>
          <w:spacing w:val="2"/>
        </w:rPr>
        <w:t> </w:t>
      </w:r>
      <w:r>
        <w:rPr>
          <w:position w:val="2"/>
        </w:rPr>
        <w:t>o</w:t>
      </w:r>
      <w:r>
        <w:rPr>
          <w:spacing w:val="2"/>
          <w:position w:val="2"/>
        </w:rPr>
        <w:t> </w:t>
      </w:r>
      <w:r>
        <w:rPr/>
        <w:t>Ressalvam-se</w:t>
      </w:r>
      <w:r>
        <w:rPr>
          <w:spacing w:val="2"/>
        </w:rPr>
        <w:t> </w:t>
      </w:r>
      <w:r>
        <w:rPr/>
        <w:t>os</w:t>
      </w:r>
      <w:r>
        <w:rPr>
          <w:spacing w:val="2"/>
        </w:rPr>
        <w:t> </w:t>
      </w:r>
      <w:r>
        <w:rPr/>
        <w:t>direitos</w:t>
      </w:r>
      <w:r>
        <w:rPr>
          <w:spacing w:val="2"/>
        </w:rPr>
        <w:t> </w:t>
      </w:r>
      <w:r>
        <w:rPr/>
        <w:t>de</w:t>
      </w:r>
      <w:r>
        <w:rPr>
          <w:spacing w:val="2"/>
        </w:rPr>
        <w:t> </w:t>
      </w:r>
      <w:r>
        <w:rPr/>
        <w:t>terceiros</w:t>
      </w:r>
      <w:r>
        <w:rPr>
          <w:spacing w:val="2"/>
        </w:rPr>
        <w:t> </w:t>
      </w:r>
      <w:r>
        <w:rPr/>
        <w:t>de</w:t>
      </w:r>
      <w:r>
        <w:rPr>
          <w:spacing w:val="2"/>
        </w:rPr>
        <w:t> </w:t>
      </w:r>
      <w:r>
        <w:rPr/>
        <w:t>boa-fé</w:t>
      </w:r>
      <w:r>
        <w:rPr>
          <w:spacing w:val="2"/>
        </w:rPr>
        <w:t> </w:t>
      </w:r>
      <w:r>
        <w:rPr/>
        <w:t>em</w:t>
      </w:r>
      <w:r>
        <w:rPr>
          <w:spacing w:val="2"/>
        </w:rPr>
        <w:t> </w:t>
      </w:r>
      <w:r>
        <w:rPr/>
        <w:t>face</w:t>
      </w:r>
      <w:r>
        <w:rPr>
          <w:spacing w:val="2"/>
        </w:rPr>
        <w:t> </w:t>
      </w:r>
      <w:r>
        <w:rPr/>
        <w:t>dos</w:t>
      </w:r>
      <w:r>
        <w:rPr>
          <w:spacing w:val="2"/>
        </w:rPr>
        <w:t> </w:t>
      </w:r>
      <w:r>
        <w:rPr/>
        <w:t>contraentes</w:t>
      </w:r>
      <w:r>
        <w:rPr>
          <w:spacing w:val="2"/>
        </w:rPr>
        <w:t> </w:t>
      </w:r>
      <w:r>
        <w:rPr/>
        <w:t>do</w:t>
      </w:r>
      <w:r>
        <w:rPr>
          <w:spacing w:val="2"/>
        </w:rPr>
        <w:t> </w:t>
      </w:r>
      <w:r>
        <w:rPr/>
        <w:t>negócio</w:t>
      </w:r>
      <w:r>
        <w:rPr>
          <w:spacing w:val="2"/>
        </w:rPr>
        <w:t> </w:t>
      </w:r>
      <w:r>
        <w:rPr/>
        <w:t>jurídico</w:t>
      </w:r>
      <w:r>
        <w:rPr>
          <w:spacing w:val="2"/>
        </w:rPr>
        <w:t> </w:t>
      </w:r>
      <w:r>
        <w:rPr>
          <w:spacing w:val="-2"/>
        </w:rPr>
        <w:t>simulado.</w:t>
      </w:r>
    </w:p>
    <w:p>
      <w:pPr>
        <w:pStyle w:val="BodyText"/>
        <w:spacing w:before="50"/>
        <w:ind w:left="133"/>
      </w:pPr>
      <w:r>
        <w:rPr/>
        <w:t>Art.</w:t>
      </w:r>
      <w:r>
        <w:rPr>
          <w:spacing w:val="2"/>
        </w:rPr>
        <w:t> </w:t>
      </w:r>
      <w:r>
        <w:rPr/>
        <w:t>168.</w:t>
      </w:r>
      <w:r>
        <w:rPr>
          <w:spacing w:val="3"/>
        </w:rPr>
        <w:t> </w:t>
      </w:r>
      <w:r>
        <w:rPr/>
        <w:t>As</w:t>
      </w:r>
      <w:r>
        <w:rPr>
          <w:spacing w:val="2"/>
        </w:rPr>
        <w:t> </w:t>
      </w:r>
      <w:r>
        <w:rPr/>
        <w:t>nulidades</w:t>
      </w:r>
      <w:r>
        <w:rPr>
          <w:spacing w:val="3"/>
        </w:rPr>
        <w:t> </w:t>
      </w:r>
      <w:r>
        <w:rPr/>
        <w:t>dos</w:t>
      </w:r>
      <w:r>
        <w:rPr>
          <w:spacing w:val="2"/>
        </w:rPr>
        <w:t> </w:t>
      </w:r>
      <w:r>
        <w:rPr/>
        <w:t>artigos</w:t>
      </w:r>
      <w:r>
        <w:rPr>
          <w:spacing w:val="3"/>
        </w:rPr>
        <w:t> </w:t>
      </w:r>
      <w:r>
        <w:rPr/>
        <w:t>antecedentes</w:t>
      </w:r>
      <w:r>
        <w:rPr>
          <w:spacing w:val="3"/>
        </w:rPr>
        <w:t> </w:t>
      </w:r>
      <w:r>
        <w:rPr/>
        <w:t>podem</w:t>
      </w:r>
      <w:r>
        <w:rPr>
          <w:spacing w:val="2"/>
        </w:rPr>
        <w:t> </w:t>
      </w:r>
      <w:r>
        <w:rPr/>
        <w:t>ser</w:t>
      </w:r>
      <w:r>
        <w:rPr>
          <w:spacing w:val="3"/>
        </w:rPr>
        <w:t> </w:t>
      </w:r>
      <w:r>
        <w:rPr/>
        <w:t>alegadas</w:t>
      </w:r>
      <w:r>
        <w:rPr>
          <w:spacing w:val="2"/>
        </w:rPr>
        <w:t> </w:t>
      </w:r>
      <w:r>
        <w:rPr/>
        <w:t>por</w:t>
      </w:r>
      <w:r>
        <w:rPr>
          <w:spacing w:val="3"/>
        </w:rPr>
        <w:t> </w:t>
      </w:r>
      <w:r>
        <w:rPr/>
        <w:t>qualquer</w:t>
      </w:r>
      <w:r>
        <w:rPr>
          <w:spacing w:val="2"/>
        </w:rPr>
        <w:t> </w:t>
      </w:r>
      <w:r>
        <w:rPr/>
        <w:t>interessado,</w:t>
      </w:r>
      <w:r>
        <w:rPr>
          <w:spacing w:val="3"/>
        </w:rPr>
        <w:t> </w:t>
      </w:r>
      <w:r>
        <w:rPr/>
        <w:t>ou</w:t>
      </w:r>
      <w:r>
        <w:rPr>
          <w:spacing w:val="3"/>
        </w:rPr>
        <w:t> </w:t>
      </w:r>
      <w:r>
        <w:rPr/>
        <w:t>pelo</w:t>
      </w:r>
      <w:r>
        <w:rPr>
          <w:spacing w:val="2"/>
        </w:rPr>
        <w:t> </w:t>
      </w:r>
      <w:r>
        <w:rPr/>
        <w:t>Ministério</w:t>
      </w:r>
      <w:r>
        <w:rPr>
          <w:spacing w:val="3"/>
        </w:rPr>
        <w:t> </w:t>
      </w:r>
      <w:r>
        <w:rPr/>
        <w:t>Público,</w:t>
      </w:r>
      <w:r>
        <w:rPr>
          <w:spacing w:val="2"/>
        </w:rPr>
        <w:t> </w:t>
      </w:r>
      <w:r>
        <w:rPr/>
        <w:t>quando</w:t>
      </w:r>
      <w:r>
        <w:rPr>
          <w:spacing w:val="3"/>
        </w:rPr>
        <w:t> </w:t>
      </w:r>
      <w:r>
        <w:rPr/>
        <w:t>lhe</w:t>
      </w:r>
      <w:r>
        <w:rPr>
          <w:spacing w:val="2"/>
        </w:rPr>
        <w:t> </w:t>
      </w:r>
      <w:r>
        <w:rPr/>
        <w:t>couber</w:t>
      </w:r>
      <w:r>
        <w:rPr>
          <w:spacing w:val="3"/>
        </w:rPr>
        <w:t> </w:t>
      </w:r>
      <w:r>
        <w:rPr>
          <w:spacing w:val="-2"/>
        </w:rPr>
        <w:t>intervir.</w:t>
      </w:r>
    </w:p>
    <w:p>
      <w:pPr>
        <w:pStyle w:val="BodyText"/>
        <w:spacing w:before="4"/>
        <w:rPr>
          <w:sz w:val="4"/>
        </w:rPr>
      </w:pPr>
    </w:p>
    <w:p>
      <w:pPr>
        <w:pStyle w:val="BodyText"/>
        <w:ind w:left="41" w:right="195" w:firstLine="92"/>
      </w:pPr>
      <w:r>
        <w:rPr/>
        <w:t>Parágrafo único. As nulidades devem ser pronunciadas pelo juiz, quando conhecer do negócio jurídico ou dos seus efeitos e as encontrar provadas, não lhe sendo permitido supri-las, ainda que a</w:t>
      </w:r>
      <w:r>
        <w:rPr>
          <w:spacing w:val="40"/>
        </w:rPr>
        <w:t> </w:t>
      </w:r>
      <w:r>
        <w:rPr/>
        <w:t>requerimento</w:t>
      </w:r>
      <w:r>
        <w:rPr>
          <w:spacing w:val="-4"/>
        </w:rPr>
        <w:t> </w:t>
      </w:r>
      <w:r>
        <w:rPr/>
        <w:t>das</w:t>
      </w:r>
      <w:r>
        <w:rPr>
          <w:spacing w:val="-3"/>
        </w:rPr>
        <w:t> </w:t>
      </w:r>
      <w:r>
        <w:rPr/>
        <w:t>partes.</w:t>
      </w:r>
    </w:p>
    <w:p>
      <w:pPr>
        <w:pStyle w:val="BodyText"/>
        <w:spacing w:before="6"/>
        <w:rPr>
          <w:sz w:val="4"/>
        </w:rPr>
      </w:pPr>
    </w:p>
    <w:p>
      <w:pPr>
        <w:pStyle w:val="BodyText"/>
        <w:ind w:left="133"/>
      </w:pPr>
      <w:r>
        <w:rPr/>
        <w:t>Art.</w:t>
      </w:r>
      <w:r>
        <w:rPr>
          <w:spacing w:val="2"/>
        </w:rPr>
        <w:t> </w:t>
      </w:r>
      <w:r>
        <w:rPr/>
        <w:t>169.</w:t>
      </w:r>
      <w:r>
        <w:rPr>
          <w:spacing w:val="2"/>
        </w:rPr>
        <w:t> </w:t>
      </w:r>
      <w:r>
        <w:rPr/>
        <w:t>O</w:t>
      </w:r>
      <w:r>
        <w:rPr>
          <w:spacing w:val="2"/>
        </w:rPr>
        <w:t> </w:t>
      </w:r>
      <w:r>
        <w:rPr/>
        <w:t>negócio</w:t>
      </w:r>
      <w:r>
        <w:rPr>
          <w:spacing w:val="2"/>
        </w:rPr>
        <w:t> </w:t>
      </w:r>
      <w:r>
        <w:rPr/>
        <w:t>jurídico</w:t>
      </w:r>
      <w:r>
        <w:rPr>
          <w:spacing w:val="2"/>
        </w:rPr>
        <w:t> </w:t>
      </w:r>
      <w:r>
        <w:rPr/>
        <w:t>nulo</w:t>
      </w:r>
      <w:r>
        <w:rPr>
          <w:spacing w:val="2"/>
        </w:rPr>
        <w:t> </w:t>
      </w:r>
      <w:r>
        <w:rPr/>
        <w:t>não</w:t>
      </w:r>
      <w:r>
        <w:rPr>
          <w:spacing w:val="2"/>
        </w:rPr>
        <w:t> </w:t>
      </w:r>
      <w:r>
        <w:rPr/>
        <w:t>é</w:t>
      </w:r>
      <w:r>
        <w:rPr>
          <w:spacing w:val="2"/>
        </w:rPr>
        <w:t> </w:t>
      </w:r>
      <w:r>
        <w:rPr/>
        <w:t>suscetível</w:t>
      </w:r>
      <w:r>
        <w:rPr>
          <w:spacing w:val="2"/>
        </w:rPr>
        <w:t> </w:t>
      </w:r>
      <w:r>
        <w:rPr/>
        <w:t>de</w:t>
      </w:r>
      <w:r>
        <w:rPr>
          <w:spacing w:val="3"/>
        </w:rPr>
        <w:t> </w:t>
      </w:r>
      <w:r>
        <w:rPr/>
        <w:t>confirmação,</w:t>
      </w:r>
      <w:r>
        <w:rPr>
          <w:spacing w:val="2"/>
        </w:rPr>
        <w:t> </w:t>
      </w:r>
      <w:r>
        <w:rPr/>
        <w:t>nem</w:t>
      </w:r>
      <w:r>
        <w:rPr>
          <w:spacing w:val="2"/>
        </w:rPr>
        <w:t> </w:t>
      </w:r>
      <w:r>
        <w:rPr/>
        <w:t>convalesce</w:t>
      </w:r>
      <w:r>
        <w:rPr>
          <w:spacing w:val="2"/>
        </w:rPr>
        <w:t> </w:t>
      </w:r>
      <w:r>
        <w:rPr/>
        <w:t>pelo</w:t>
      </w:r>
      <w:r>
        <w:rPr>
          <w:spacing w:val="2"/>
        </w:rPr>
        <w:t> </w:t>
      </w:r>
      <w:r>
        <w:rPr/>
        <w:t>decurso</w:t>
      </w:r>
      <w:r>
        <w:rPr>
          <w:spacing w:val="2"/>
        </w:rPr>
        <w:t> </w:t>
      </w:r>
      <w:r>
        <w:rPr/>
        <w:t>do</w:t>
      </w:r>
      <w:r>
        <w:rPr>
          <w:spacing w:val="2"/>
        </w:rPr>
        <w:t> </w:t>
      </w:r>
      <w:r>
        <w:rPr>
          <w:spacing w:val="-2"/>
        </w:rPr>
        <w:t>tempo.</w:t>
      </w:r>
    </w:p>
    <w:p>
      <w:pPr>
        <w:pStyle w:val="BodyText"/>
        <w:spacing w:before="4"/>
        <w:rPr>
          <w:sz w:val="4"/>
        </w:rPr>
      </w:pPr>
    </w:p>
    <w:p>
      <w:pPr>
        <w:pStyle w:val="BodyText"/>
        <w:spacing w:line="448" w:lineRule="auto"/>
        <w:ind w:left="133" w:right="176"/>
      </w:pPr>
      <w:r>
        <w:rPr/>
        <w:t>Art.</w:t>
      </w:r>
      <w:r>
        <w:rPr>
          <w:spacing w:val="2"/>
        </w:rPr>
        <w:t> </w:t>
      </w:r>
      <w:r>
        <w:rPr/>
        <w:t>170.</w:t>
      </w:r>
      <w:r>
        <w:rPr>
          <w:spacing w:val="2"/>
        </w:rPr>
        <w:t> </w:t>
      </w:r>
      <w:r>
        <w:rPr/>
        <w:t>Se,</w:t>
      </w:r>
      <w:r>
        <w:rPr>
          <w:spacing w:val="2"/>
        </w:rPr>
        <w:t> </w:t>
      </w:r>
      <w:r>
        <w:rPr/>
        <w:t>porém,</w:t>
      </w:r>
      <w:r>
        <w:rPr>
          <w:spacing w:val="2"/>
        </w:rPr>
        <w:t> </w:t>
      </w:r>
      <w:r>
        <w:rPr/>
        <w:t>o</w:t>
      </w:r>
      <w:r>
        <w:rPr>
          <w:spacing w:val="2"/>
        </w:rPr>
        <w:t> </w:t>
      </w:r>
      <w:r>
        <w:rPr/>
        <w:t>negócio</w:t>
      </w:r>
      <w:r>
        <w:rPr>
          <w:spacing w:val="2"/>
        </w:rPr>
        <w:t> </w:t>
      </w:r>
      <w:r>
        <w:rPr/>
        <w:t>jurídico</w:t>
      </w:r>
      <w:r>
        <w:rPr>
          <w:spacing w:val="2"/>
        </w:rPr>
        <w:t> </w:t>
      </w:r>
      <w:r>
        <w:rPr/>
        <w:t>nulo</w:t>
      </w:r>
      <w:r>
        <w:rPr>
          <w:spacing w:val="2"/>
        </w:rPr>
        <w:t> </w:t>
      </w:r>
      <w:r>
        <w:rPr/>
        <w:t>contiver</w:t>
      </w:r>
      <w:r>
        <w:rPr>
          <w:spacing w:val="2"/>
        </w:rPr>
        <w:t> </w:t>
      </w:r>
      <w:r>
        <w:rPr/>
        <w:t>os</w:t>
      </w:r>
      <w:r>
        <w:rPr>
          <w:spacing w:val="2"/>
        </w:rPr>
        <w:t> </w:t>
      </w:r>
      <w:r>
        <w:rPr/>
        <w:t>requisitos</w:t>
      </w:r>
      <w:r>
        <w:rPr>
          <w:spacing w:val="2"/>
        </w:rPr>
        <w:t> </w:t>
      </w:r>
      <w:r>
        <w:rPr/>
        <w:t>de</w:t>
      </w:r>
      <w:r>
        <w:rPr>
          <w:spacing w:val="2"/>
        </w:rPr>
        <w:t> </w:t>
      </w:r>
      <w:r>
        <w:rPr/>
        <w:t>outro,</w:t>
      </w:r>
      <w:r>
        <w:rPr>
          <w:spacing w:val="2"/>
        </w:rPr>
        <w:t> </w:t>
      </w:r>
      <w:r>
        <w:rPr/>
        <w:t>subsistirá</w:t>
      </w:r>
      <w:r>
        <w:rPr>
          <w:spacing w:val="2"/>
        </w:rPr>
        <w:t> </w:t>
      </w:r>
      <w:r>
        <w:rPr/>
        <w:t>este</w:t>
      </w:r>
      <w:r>
        <w:rPr>
          <w:spacing w:val="2"/>
        </w:rPr>
        <w:t> </w:t>
      </w:r>
      <w:r>
        <w:rPr/>
        <w:t>quando</w:t>
      </w:r>
      <w:r>
        <w:rPr>
          <w:spacing w:val="2"/>
        </w:rPr>
        <w:t> </w:t>
      </w:r>
      <w:r>
        <w:rPr/>
        <w:t>o</w:t>
      </w:r>
      <w:r>
        <w:rPr>
          <w:spacing w:val="2"/>
        </w:rPr>
        <w:t> </w:t>
      </w:r>
      <w:r>
        <w:rPr/>
        <w:t>fim</w:t>
      </w:r>
      <w:r>
        <w:rPr>
          <w:spacing w:val="2"/>
        </w:rPr>
        <w:t> </w:t>
      </w:r>
      <w:r>
        <w:rPr/>
        <w:t>a</w:t>
      </w:r>
      <w:r>
        <w:rPr>
          <w:spacing w:val="2"/>
        </w:rPr>
        <w:t> </w:t>
      </w:r>
      <w:r>
        <w:rPr/>
        <w:t>que</w:t>
      </w:r>
      <w:r>
        <w:rPr>
          <w:spacing w:val="2"/>
        </w:rPr>
        <w:t> </w:t>
      </w:r>
      <w:r>
        <w:rPr/>
        <w:t>visavam</w:t>
      </w:r>
      <w:r>
        <w:rPr>
          <w:spacing w:val="2"/>
        </w:rPr>
        <w:t> </w:t>
      </w:r>
      <w:r>
        <w:rPr/>
        <w:t>as</w:t>
      </w:r>
      <w:r>
        <w:rPr>
          <w:spacing w:val="2"/>
        </w:rPr>
        <w:t> </w:t>
      </w:r>
      <w:r>
        <w:rPr/>
        <w:t>partes</w:t>
      </w:r>
      <w:r>
        <w:rPr>
          <w:spacing w:val="2"/>
        </w:rPr>
        <w:t> </w:t>
      </w:r>
      <w:r>
        <w:rPr/>
        <w:t>permitir</w:t>
      </w:r>
      <w:r>
        <w:rPr>
          <w:spacing w:val="2"/>
        </w:rPr>
        <w:t> </w:t>
      </w:r>
      <w:r>
        <w:rPr/>
        <w:t>supor</w:t>
      </w:r>
      <w:r>
        <w:rPr>
          <w:spacing w:val="2"/>
        </w:rPr>
        <w:t> </w:t>
      </w:r>
      <w:r>
        <w:rPr/>
        <w:t>que</w:t>
      </w:r>
      <w:r>
        <w:rPr>
          <w:spacing w:val="2"/>
        </w:rPr>
        <w:t> </w:t>
      </w:r>
      <w:r>
        <w:rPr/>
        <w:t>o</w:t>
      </w:r>
      <w:r>
        <w:rPr>
          <w:spacing w:val="2"/>
        </w:rPr>
        <w:t> </w:t>
      </w:r>
      <w:r>
        <w:rPr/>
        <w:t>teriam</w:t>
      </w:r>
      <w:r>
        <w:rPr>
          <w:spacing w:val="2"/>
        </w:rPr>
        <w:t> </w:t>
      </w:r>
      <w:r>
        <w:rPr/>
        <w:t>querido,</w:t>
      </w:r>
      <w:r>
        <w:rPr>
          <w:spacing w:val="2"/>
        </w:rPr>
        <w:t> </w:t>
      </w:r>
      <w:r>
        <w:rPr/>
        <w:t>se</w:t>
      </w:r>
      <w:r>
        <w:rPr>
          <w:spacing w:val="2"/>
        </w:rPr>
        <w:t> </w:t>
      </w:r>
      <w:r>
        <w:rPr/>
        <w:t>houvessem</w:t>
      </w:r>
      <w:r>
        <w:rPr>
          <w:spacing w:val="2"/>
        </w:rPr>
        <w:t> </w:t>
      </w:r>
      <w:r>
        <w:rPr/>
        <w:t>previsto</w:t>
      </w:r>
      <w:r>
        <w:rPr>
          <w:spacing w:val="2"/>
        </w:rPr>
        <w:t> </w:t>
      </w:r>
      <w:r>
        <w:rPr/>
        <w:t>a</w:t>
      </w:r>
      <w:r>
        <w:rPr>
          <w:spacing w:val="2"/>
        </w:rPr>
        <w:t> </w:t>
      </w:r>
      <w:r>
        <w:rPr/>
        <w:t>nulidade.</w:t>
      </w:r>
      <w:r>
        <w:rPr>
          <w:spacing w:val="40"/>
        </w:rPr>
        <w:t> </w:t>
      </w:r>
      <w:r>
        <w:rPr/>
        <w:t>Art. 171. Além dos casos expressamente declarados na lei, é anulável o negócio jurídico:</w:t>
      </w:r>
    </w:p>
    <w:p>
      <w:pPr>
        <w:pStyle w:val="ListParagraph"/>
        <w:numPr>
          <w:ilvl w:val="0"/>
          <w:numId w:val="26"/>
        </w:numPr>
        <w:tabs>
          <w:tab w:pos="162" w:val="left" w:leader="none"/>
        </w:tabs>
        <w:spacing w:line="240" w:lineRule="auto" w:before="3" w:after="0"/>
        <w:ind w:left="162" w:right="0" w:hanging="29"/>
        <w:jc w:val="left"/>
        <w:rPr>
          <w:sz w:val="5"/>
        </w:rPr>
      </w:pPr>
      <w:r>
        <w:rPr>
          <w:sz w:val="5"/>
        </w:rPr>
        <w:t>-</w:t>
      </w:r>
      <w:r>
        <w:rPr>
          <w:spacing w:val="2"/>
          <w:sz w:val="5"/>
        </w:rPr>
        <w:t> </w:t>
      </w:r>
      <w:r>
        <w:rPr>
          <w:sz w:val="5"/>
        </w:rPr>
        <w:t>por</w:t>
      </w:r>
      <w:r>
        <w:rPr>
          <w:spacing w:val="2"/>
          <w:sz w:val="5"/>
        </w:rPr>
        <w:t> </w:t>
      </w:r>
      <w:r>
        <w:rPr>
          <w:sz w:val="5"/>
        </w:rPr>
        <w:t>incapacidade</w:t>
      </w:r>
      <w:r>
        <w:rPr>
          <w:spacing w:val="2"/>
          <w:sz w:val="5"/>
        </w:rPr>
        <w:t> </w:t>
      </w:r>
      <w:r>
        <w:rPr>
          <w:sz w:val="5"/>
        </w:rPr>
        <w:t>relativa</w:t>
      </w:r>
      <w:r>
        <w:rPr>
          <w:spacing w:val="2"/>
          <w:sz w:val="5"/>
        </w:rPr>
        <w:t> </w:t>
      </w:r>
      <w:r>
        <w:rPr>
          <w:sz w:val="5"/>
        </w:rPr>
        <w:t>do</w:t>
      </w:r>
      <w:r>
        <w:rPr>
          <w:spacing w:val="2"/>
          <w:sz w:val="5"/>
        </w:rPr>
        <w:t> </w:t>
      </w:r>
      <w:r>
        <w:rPr>
          <w:spacing w:val="-2"/>
          <w:sz w:val="5"/>
        </w:rPr>
        <w:t>agente;</w:t>
      </w:r>
    </w:p>
    <w:p>
      <w:pPr>
        <w:pStyle w:val="BodyText"/>
        <w:spacing w:before="4"/>
        <w:rPr>
          <w:sz w:val="4"/>
        </w:rPr>
      </w:pPr>
    </w:p>
    <w:p>
      <w:pPr>
        <w:pStyle w:val="ListParagraph"/>
        <w:numPr>
          <w:ilvl w:val="0"/>
          <w:numId w:val="26"/>
        </w:numPr>
        <w:tabs>
          <w:tab w:pos="179" w:val="left" w:leader="none"/>
        </w:tabs>
        <w:spacing w:line="448" w:lineRule="auto" w:before="0" w:after="0"/>
        <w:ind w:left="133" w:right="2325" w:firstLine="0"/>
        <w:jc w:val="left"/>
        <w:rPr>
          <w:sz w:val="5"/>
        </w:rPr>
      </w:pPr>
      <w:r>
        <w:rPr>
          <w:sz w:val="5"/>
        </w:rPr>
        <w:t>- por vício resultante de erro, dolo, coação, estado de perigo, lesão ou fraude contra </w:t>
      </w:r>
      <w:r>
        <w:rPr>
          <w:sz w:val="5"/>
        </w:rPr>
        <w:t>credores.</w:t>
      </w:r>
      <w:r>
        <w:rPr>
          <w:spacing w:val="40"/>
          <w:sz w:val="5"/>
        </w:rPr>
        <w:t> </w:t>
      </w:r>
      <w:r>
        <w:rPr>
          <w:sz w:val="5"/>
        </w:rPr>
        <w:t>Art. 172. O negócio anulável pode ser confirmado pelas partes, salvo direito de terceiro.</w:t>
      </w:r>
    </w:p>
    <w:p>
      <w:pPr>
        <w:pStyle w:val="BodyText"/>
        <w:spacing w:before="3"/>
        <w:ind w:left="133"/>
      </w:pPr>
      <w:r>
        <w:rPr/>
        <w:t>Art.</w:t>
      </w:r>
      <w:r>
        <w:rPr>
          <w:spacing w:val="2"/>
        </w:rPr>
        <w:t> </w:t>
      </w:r>
      <w:r>
        <w:rPr/>
        <w:t>173.</w:t>
      </w:r>
      <w:r>
        <w:rPr>
          <w:spacing w:val="2"/>
        </w:rPr>
        <w:t> </w:t>
      </w:r>
      <w:r>
        <w:rPr/>
        <w:t>O</w:t>
      </w:r>
      <w:r>
        <w:rPr>
          <w:spacing w:val="2"/>
        </w:rPr>
        <w:t> </w:t>
      </w:r>
      <w:r>
        <w:rPr/>
        <w:t>ato</w:t>
      </w:r>
      <w:r>
        <w:rPr>
          <w:spacing w:val="2"/>
        </w:rPr>
        <w:t> </w:t>
      </w:r>
      <w:r>
        <w:rPr/>
        <w:t>de</w:t>
      </w:r>
      <w:r>
        <w:rPr>
          <w:spacing w:val="2"/>
        </w:rPr>
        <w:t> </w:t>
      </w:r>
      <w:r>
        <w:rPr/>
        <w:t>confirmação</w:t>
      </w:r>
      <w:r>
        <w:rPr>
          <w:spacing w:val="2"/>
        </w:rPr>
        <w:t> </w:t>
      </w:r>
      <w:r>
        <w:rPr/>
        <w:t>deve</w:t>
      </w:r>
      <w:r>
        <w:rPr>
          <w:spacing w:val="2"/>
        </w:rPr>
        <w:t> </w:t>
      </w:r>
      <w:r>
        <w:rPr/>
        <w:t>conter</w:t>
      </w:r>
      <w:r>
        <w:rPr>
          <w:spacing w:val="2"/>
        </w:rPr>
        <w:t> </w:t>
      </w:r>
      <w:r>
        <w:rPr/>
        <w:t>a</w:t>
      </w:r>
      <w:r>
        <w:rPr>
          <w:spacing w:val="2"/>
        </w:rPr>
        <w:t> </w:t>
      </w:r>
      <w:r>
        <w:rPr/>
        <w:t>substância</w:t>
      </w:r>
      <w:r>
        <w:rPr>
          <w:spacing w:val="2"/>
        </w:rPr>
        <w:t> </w:t>
      </w:r>
      <w:r>
        <w:rPr/>
        <w:t>do</w:t>
      </w:r>
      <w:r>
        <w:rPr>
          <w:spacing w:val="2"/>
        </w:rPr>
        <w:t> </w:t>
      </w:r>
      <w:r>
        <w:rPr/>
        <w:t>negócio</w:t>
      </w:r>
      <w:r>
        <w:rPr>
          <w:spacing w:val="2"/>
        </w:rPr>
        <w:t> </w:t>
      </w:r>
      <w:r>
        <w:rPr/>
        <w:t>celebrado</w:t>
      </w:r>
      <w:r>
        <w:rPr>
          <w:spacing w:val="2"/>
        </w:rPr>
        <w:t> </w:t>
      </w:r>
      <w:r>
        <w:rPr/>
        <w:t>e</w:t>
      </w:r>
      <w:r>
        <w:rPr>
          <w:spacing w:val="2"/>
        </w:rPr>
        <w:t> </w:t>
      </w:r>
      <w:r>
        <w:rPr/>
        <w:t>a</w:t>
      </w:r>
      <w:r>
        <w:rPr>
          <w:spacing w:val="2"/>
        </w:rPr>
        <w:t> </w:t>
      </w:r>
      <w:r>
        <w:rPr/>
        <w:t>vontade</w:t>
      </w:r>
      <w:r>
        <w:rPr>
          <w:spacing w:val="2"/>
        </w:rPr>
        <w:t> </w:t>
      </w:r>
      <w:r>
        <w:rPr/>
        <w:t>expressa</w:t>
      </w:r>
      <w:r>
        <w:rPr>
          <w:spacing w:val="3"/>
        </w:rPr>
        <w:t> </w:t>
      </w:r>
      <w:r>
        <w:rPr/>
        <w:t>de</w:t>
      </w:r>
      <w:r>
        <w:rPr>
          <w:spacing w:val="2"/>
        </w:rPr>
        <w:t> </w:t>
      </w:r>
      <w:r>
        <w:rPr/>
        <w:t>mantê-</w:t>
      </w:r>
      <w:r>
        <w:rPr>
          <w:spacing w:val="-5"/>
        </w:rPr>
        <w:t>lo.</w:t>
      </w:r>
    </w:p>
    <w:p>
      <w:pPr>
        <w:pStyle w:val="BodyText"/>
        <w:spacing w:before="4"/>
        <w:rPr>
          <w:sz w:val="4"/>
        </w:rPr>
      </w:pPr>
    </w:p>
    <w:p>
      <w:pPr>
        <w:pStyle w:val="BodyText"/>
        <w:ind w:left="133"/>
      </w:pPr>
      <w:r>
        <w:rPr/>
        <w:t>Art.</w:t>
      </w:r>
      <w:r>
        <w:rPr>
          <w:spacing w:val="1"/>
        </w:rPr>
        <w:t> </w:t>
      </w:r>
      <w:r>
        <w:rPr/>
        <w:t>174.</w:t>
      </w:r>
      <w:r>
        <w:rPr>
          <w:spacing w:val="2"/>
        </w:rPr>
        <w:t> </w:t>
      </w:r>
      <w:r>
        <w:rPr/>
        <w:t>É</w:t>
      </w:r>
      <w:r>
        <w:rPr>
          <w:spacing w:val="2"/>
        </w:rPr>
        <w:t> </w:t>
      </w:r>
      <w:r>
        <w:rPr/>
        <w:t>escusada</w:t>
      </w:r>
      <w:r>
        <w:rPr>
          <w:spacing w:val="2"/>
        </w:rPr>
        <w:t> </w:t>
      </w:r>
      <w:r>
        <w:rPr/>
        <w:t>a</w:t>
      </w:r>
      <w:r>
        <w:rPr>
          <w:spacing w:val="1"/>
        </w:rPr>
        <w:t> </w:t>
      </w:r>
      <w:r>
        <w:rPr/>
        <w:t>confirmação</w:t>
      </w:r>
      <w:r>
        <w:rPr>
          <w:spacing w:val="2"/>
        </w:rPr>
        <w:t> </w:t>
      </w:r>
      <w:r>
        <w:rPr/>
        <w:t>expressa,</w:t>
      </w:r>
      <w:r>
        <w:rPr>
          <w:spacing w:val="2"/>
        </w:rPr>
        <w:t> </w:t>
      </w:r>
      <w:r>
        <w:rPr/>
        <w:t>quando</w:t>
      </w:r>
      <w:r>
        <w:rPr>
          <w:spacing w:val="2"/>
        </w:rPr>
        <w:t> </w:t>
      </w:r>
      <w:r>
        <w:rPr/>
        <w:t>o</w:t>
      </w:r>
      <w:r>
        <w:rPr>
          <w:spacing w:val="2"/>
        </w:rPr>
        <w:t> </w:t>
      </w:r>
      <w:r>
        <w:rPr/>
        <w:t>negócio</w:t>
      </w:r>
      <w:r>
        <w:rPr>
          <w:spacing w:val="1"/>
        </w:rPr>
        <w:t> </w:t>
      </w:r>
      <w:r>
        <w:rPr/>
        <w:t>já</w:t>
      </w:r>
      <w:r>
        <w:rPr>
          <w:spacing w:val="2"/>
        </w:rPr>
        <w:t> </w:t>
      </w:r>
      <w:r>
        <w:rPr/>
        <w:t>foi</w:t>
      </w:r>
      <w:r>
        <w:rPr>
          <w:spacing w:val="2"/>
        </w:rPr>
        <w:t> </w:t>
      </w:r>
      <w:r>
        <w:rPr/>
        <w:t>cumprido</w:t>
      </w:r>
      <w:r>
        <w:rPr>
          <w:spacing w:val="2"/>
        </w:rPr>
        <w:t> </w:t>
      </w:r>
      <w:r>
        <w:rPr/>
        <w:t>em</w:t>
      </w:r>
      <w:r>
        <w:rPr>
          <w:spacing w:val="1"/>
        </w:rPr>
        <w:t> </w:t>
      </w:r>
      <w:r>
        <w:rPr/>
        <w:t>parte</w:t>
      </w:r>
      <w:r>
        <w:rPr>
          <w:spacing w:val="2"/>
        </w:rPr>
        <w:t> </w:t>
      </w:r>
      <w:r>
        <w:rPr/>
        <w:t>pelo</w:t>
      </w:r>
      <w:r>
        <w:rPr>
          <w:spacing w:val="2"/>
        </w:rPr>
        <w:t> </w:t>
      </w:r>
      <w:r>
        <w:rPr/>
        <w:t>devedor,</w:t>
      </w:r>
      <w:r>
        <w:rPr>
          <w:spacing w:val="2"/>
        </w:rPr>
        <w:t> </w:t>
      </w:r>
      <w:r>
        <w:rPr/>
        <w:t>ciente</w:t>
      </w:r>
      <w:r>
        <w:rPr>
          <w:spacing w:val="2"/>
        </w:rPr>
        <w:t> </w:t>
      </w:r>
      <w:r>
        <w:rPr/>
        <w:t>do</w:t>
      </w:r>
      <w:r>
        <w:rPr>
          <w:spacing w:val="1"/>
        </w:rPr>
        <w:t> </w:t>
      </w:r>
      <w:r>
        <w:rPr/>
        <w:t>vício</w:t>
      </w:r>
      <w:r>
        <w:rPr>
          <w:spacing w:val="2"/>
        </w:rPr>
        <w:t> </w:t>
      </w:r>
      <w:r>
        <w:rPr/>
        <w:t>que</w:t>
      </w:r>
      <w:r>
        <w:rPr>
          <w:spacing w:val="2"/>
        </w:rPr>
        <w:t> </w:t>
      </w:r>
      <w:r>
        <w:rPr/>
        <w:t>o</w:t>
      </w:r>
      <w:r>
        <w:rPr>
          <w:spacing w:val="2"/>
        </w:rPr>
        <w:t> </w:t>
      </w:r>
      <w:r>
        <w:rPr>
          <w:spacing w:val="-2"/>
        </w:rPr>
        <w:t>inquinava.</w:t>
      </w:r>
    </w:p>
    <w:p>
      <w:pPr>
        <w:pStyle w:val="BodyText"/>
        <w:spacing w:before="4"/>
        <w:rPr>
          <w:sz w:val="4"/>
        </w:rPr>
      </w:pPr>
    </w:p>
    <w:p>
      <w:pPr>
        <w:pStyle w:val="BodyText"/>
        <w:spacing w:line="458" w:lineRule="auto"/>
        <w:ind w:left="133" w:right="111"/>
      </w:pPr>
      <w:r>
        <w:rPr/>
        <w:t>Art.</w:t>
      </w:r>
      <w:r>
        <w:rPr>
          <w:spacing w:val="1"/>
        </w:rPr>
        <w:t> </w:t>
      </w:r>
      <w:r>
        <w:rPr/>
        <w:t>175.</w:t>
      </w:r>
      <w:r>
        <w:rPr>
          <w:spacing w:val="1"/>
        </w:rPr>
        <w:t> </w:t>
      </w:r>
      <w:r>
        <w:rPr/>
        <w:t>A</w:t>
      </w:r>
      <w:r>
        <w:rPr>
          <w:spacing w:val="-2"/>
        </w:rPr>
        <w:t> </w:t>
      </w:r>
      <w:r>
        <w:rPr/>
        <w:t>confirmação</w:t>
      </w:r>
      <w:r>
        <w:rPr>
          <w:spacing w:val="1"/>
        </w:rPr>
        <w:t> </w:t>
      </w:r>
      <w:r>
        <w:rPr/>
        <w:t>expressa,</w:t>
      </w:r>
      <w:r>
        <w:rPr>
          <w:spacing w:val="1"/>
        </w:rPr>
        <w:t> </w:t>
      </w:r>
      <w:r>
        <w:rPr/>
        <w:t>ou</w:t>
      </w:r>
      <w:r>
        <w:rPr>
          <w:spacing w:val="1"/>
        </w:rPr>
        <w:t> </w:t>
      </w:r>
      <w:r>
        <w:rPr/>
        <w:t>a</w:t>
      </w:r>
      <w:r>
        <w:rPr>
          <w:spacing w:val="1"/>
        </w:rPr>
        <w:t> </w:t>
      </w:r>
      <w:r>
        <w:rPr/>
        <w:t>execução</w:t>
      </w:r>
      <w:r>
        <w:rPr>
          <w:spacing w:val="1"/>
        </w:rPr>
        <w:t> </w:t>
      </w:r>
      <w:r>
        <w:rPr/>
        <w:t>voluntária</w:t>
      </w:r>
      <w:r>
        <w:rPr>
          <w:spacing w:val="1"/>
        </w:rPr>
        <w:t> </w:t>
      </w:r>
      <w:r>
        <w:rPr/>
        <w:t>de</w:t>
      </w:r>
      <w:r>
        <w:rPr>
          <w:spacing w:val="1"/>
        </w:rPr>
        <w:t> </w:t>
      </w:r>
      <w:r>
        <w:rPr/>
        <w:t>negócio</w:t>
      </w:r>
      <w:r>
        <w:rPr>
          <w:spacing w:val="1"/>
        </w:rPr>
        <w:t> </w:t>
      </w:r>
      <w:r>
        <w:rPr/>
        <w:t>anulável,</w:t>
      </w:r>
      <w:r>
        <w:rPr>
          <w:spacing w:val="1"/>
        </w:rPr>
        <w:t> </w:t>
      </w:r>
      <w:r>
        <w:rPr/>
        <w:t>nos</w:t>
      </w:r>
      <w:r>
        <w:rPr>
          <w:spacing w:val="1"/>
        </w:rPr>
        <w:t> </w:t>
      </w:r>
      <w:r>
        <w:rPr/>
        <w:t>termos</w:t>
      </w:r>
      <w:r>
        <w:rPr>
          <w:spacing w:val="1"/>
        </w:rPr>
        <w:t> </w:t>
      </w:r>
      <w:r>
        <w:rPr/>
        <w:t>dos</w:t>
      </w:r>
      <w:r>
        <w:rPr>
          <w:spacing w:val="1"/>
        </w:rPr>
        <w:t> </w:t>
      </w:r>
      <w:r>
        <w:rPr/>
        <w:t>arts.</w:t>
      </w:r>
      <w:r>
        <w:rPr>
          <w:spacing w:val="1"/>
        </w:rPr>
        <w:t> </w:t>
      </w:r>
      <w:r>
        <w:rPr/>
        <w:t>172</w:t>
      </w:r>
      <w:r>
        <w:rPr>
          <w:spacing w:val="1"/>
        </w:rPr>
        <w:t> </w:t>
      </w:r>
      <w:r>
        <w:rPr/>
        <w:t>a</w:t>
      </w:r>
      <w:r>
        <w:rPr>
          <w:spacing w:val="1"/>
        </w:rPr>
        <w:t> </w:t>
      </w:r>
      <w:r>
        <w:rPr/>
        <w:t>174,</w:t>
      </w:r>
      <w:r>
        <w:rPr>
          <w:spacing w:val="1"/>
        </w:rPr>
        <w:t> </w:t>
      </w:r>
      <w:r>
        <w:rPr/>
        <w:t>importa</w:t>
      </w:r>
      <w:r>
        <w:rPr>
          <w:spacing w:val="1"/>
        </w:rPr>
        <w:t> </w:t>
      </w:r>
      <w:r>
        <w:rPr/>
        <w:t>a</w:t>
      </w:r>
      <w:r>
        <w:rPr>
          <w:spacing w:val="1"/>
        </w:rPr>
        <w:t> </w:t>
      </w:r>
      <w:r>
        <w:rPr/>
        <w:t>extinção</w:t>
      </w:r>
      <w:r>
        <w:rPr>
          <w:spacing w:val="1"/>
        </w:rPr>
        <w:t> </w:t>
      </w:r>
      <w:r>
        <w:rPr/>
        <w:t>de</w:t>
      </w:r>
      <w:r>
        <w:rPr>
          <w:spacing w:val="1"/>
        </w:rPr>
        <w:t> </w:t>
      </w:r>
      <w:r>
        <w:rPr/>
        <w:t>todas</w:t>
      </w:r>
      <w:r>
        <w:rPr>
          <w:spacing w:val="1"/>
        </w:rPr>
        <w:t> </w:t>
      </w:r>
      <w:r>
        <w:rPr/>
        <w:t>as</w:t>
      </w:r>
      <w:r>
        <w:rPr>
          <w:spacing w:val="1"/>
        </w:rPr>
        <w:t> </w:t>
      </w:r>
      <w:r>
        <w:rPr/>
        <w:t>ações,</w:t>
      </w:r>
      <w:r>
        <w:rPr>
          <w:spacing w:val="1"/>
        </w:rPr>
        <w:t> </w:t>
      </w:r>
      <w:r>
        <w:rPr/>
        <w:t>ou</w:t>
      </w:r>
      <w:r>
        <w:rPr>
          <w:spacing w:val="1"/>
        </w:rPr>
        <w:t> </w:t>
      </w:r>
      <w:r>
        <w:rPr/>
        <w:t>exceções,</w:t>
      </w:r>
      <w:r>
        <w:rPr>
          <w:spacing w:val="1"/>
        </w:rPr>
        <w:t> </w:t>
      </w:r>
      <w:r>
        <w:rPr/>
        <w:t>de</w:t>
      </w:r>
      <w:r>
        <w:rPr>
          <w:spacing w:val="1"/>
        </w:rPr>
        <w:t> </w:t>
      </w:r>
      <w:r>
        <w:rPr/>
        <w:t>que</w:t>
      </w:r>
      <w:r>
        <w:rPr>
          <w:spacing w:val="1"/>
        </w:rPr>
        <w:t> </w:t>
      </w:r>
      <w:r>
        <w:rPr/>
        <w:t>contra</w:t>
      </w:r>
      <w:r>
        <w:rPr>
          <w:spacing w:val="1"/>
        </w:rPr>
        <w:t> </w:t>
      </w:r>
      <w:r>
        <w:rPr/>
        <w:t>ele</w:t>
      </w:r>
      <w:r>
        <w:rPr>
          <w:spacing w:val="1"/>
        </w:rPr>
        <w:t> </w:t>
      </w:r>
      <w:r>
        <w:rPr/>
        <w:t>dispusesse</w:t>
      </w:r>
      <w:r>
        <w:rPr>
          <w:spacing w:val="1"/>
        </w:rPr>
        <w:t> </w:t>
      </w:r>
      <w:r>
        <w:rPr/>
        <w:t>o</w:t>
      </w:r>
      <w:r>
        <w:rPr>
          <w:spacing w:val="1"/>
        </w:rPr>
        <w:t> </w:t>
      </w:r>
      <w:r>
        <w:rPr/>
        <w:t>devedor.</w:t>
      </w:r>
      <w:r>
        <w:rPr>
          <w:spacing w:val="40"/>
        </w:rPr>
        <w:t> </w:t>
      </w:r>
      <w:r>
        <w:rPr/>
        <w:t>Art. 176. Quando a anulabilidade do ato resultar da falta de autorização de terceiro, será validado se este a der posteriormente.</w:t>
      </w:r>
    </w:p>
    <w:p>
      <w:pPr>
        <w:pStyle w:val="BodyText"/>
        <w:ind w:left="41" w:right="195" w:firstLine="92"/>
      </w:pPr>
      <w:r>
        <w:rPr/>
        <w:t>Art. 177. A</w:t>
      </w:r>
      <w:r>
        <w:rPr>
          <w:spacing w:val="-2"/>
        </w:rPr>
        <w:t> </w:t>
      </w:r>
      <w:r>
        <w:rPr/>
        <w:t>anulabilidade não tem efeito antes de julgada por sentença, nem se pronuncia de ofício; só os interessados a podem alegar, e aproveita exclusivamente aos que a alegarem, salvo o caso de</w:t>
      </w:r>
      <w:r>
        <w:rPr>
          <w:spacing w:val="40"/>
        </w:rPr>
        <w:t> </w:t>
      </w:r>
      <w:r>
        <w:rPr/>
        <w:t>solidariedade</w:t>
      </w:r>
      <w:r>
        <w:rPr>
          <w:spacing w:val="-4"/>
        </w:rPr>
        <w:t> </w:t>
      </w:r>
      <w:r>
        <w:rPr/>
        <w:t>ou</w:t>
      </w:r>
      <w:r>
        <w:rPr>
          <w:spacing w:val="-3"/>
        </w:rPr>
        <w:t> </w:t>
      </w:r>
      <w:r>
        <w:rPr/>
        <w:t>indivisibilidade.</w:t>
      </w:r>
    </w:p>
    <w:p>
      <w:pPr>
        <w:pStyle w:val="BodyText"/>
        <w:spacing w:before="2"/>
        <w:rPr>
          <w:sz w:val="4"/>
        </w:rPr>
      </w:pPr>
    </w:p>
    <w:p>
      <w:pPr>
        <w:pStyle w:val="BodyText"/>
        <w:ind w:left="133"/>
      </w:pPr>
      <w:r>
        <w:rPr/>
        <w:t>Art.</w:t>
      </w:r>
      <w:r>
        <w:rPr>
          <w:spacing w:val="1"/>
        </w:rPr>
        <w:t> </w:t>
      </w:r>
      <w:r>
        <w:rPr/>
        <w:t>178.</w:t>
      </w:r>
      <w:r>
        <w:rPr>
          <w:spacing w:val="2"/>
        </w:rPr>
        <w:t> </w:t>
      </w:r>
      <w:r>
        <w:rPr/>
        <w:t>É</w:t>
      </w:r>
      <w:r>
        <w:rPr>
          <w:spacing w:val="2"/>
        </w:rPr>
        <w:t> </w:t>
      </w:r>
      <w:r>
        <w:rPr/>
        <w:t>de</w:t>
      </w:r>
      <w:r>
        <w:rPr>
          <w:spacing w:val="2"/>
        </w:rPr>
        <w:t> </w:t>
      </w:r>
      <w:r>
        <w:rPr/>
        <w:t>quatro</w:t>
      </w:r>
      <w:r>
        <w:rPr>
          <w:spacing w:val="2"/>
        </w:rPr>
        <w:t> </w:t>
      </w:r>
      <w:r>
        <w:rPr/>
        <w:t>anos</w:t>
      </w:r>
      <w:r>
        <w:rPr>
          <w:spacing w:val="2"/>
        </w:rPr>
        <w:t> </w:t>
      </w:r>
      <w:r>
        <w:rPr/>
        <w:t>o</w:t>
      </w:r>
      <w:r>
        <w:rPr>
          <w:spacing w:val="2"/>
        </w:rPr>
        <w:t> </w:t>
      </w:r>
      <w:r>
        <w:rPr/>
        <w:t>prazo</w:t>
      </w:r>
      <w:r>
        <w:rPr>
          <w:spacing w:val="2"/>
        </w:rPr>
        <w:t> </w:t>
      </w:r>
      <w:r>
        <w:rPr/>
        <w:t>de</w:t>
      </w:r>
      <w:r>
        <w:rPr>
          <w:spacing w:val="2"/>
        </w:rPr>
        <w:t> </w:t>
      </w:r>
      <w:r>
        <w:rPr/>
        <w:t>decadência</w:t>
      </w:r>
      <w:r>
        <w:rPr>
          <w:spacing w:val="2"/>
        </w:rPr>
        <w:t> </w:t>
      </w:r>
      <w:r>
        <w:rPr/>
        <w:t>para</w:t>
      </w:r>
      <w:r>
        <w:rPr>
          <w:spacing w:val="2"/>
        </w:rPr>
        <w:t> </w:t>
      </w:r>
      <w:r>
        <w:rPr/>
        <w:t>pleitear-se</w:t>
      </w:r>
      <w:r>
        <w:rPr>
          <w:spacing w:val="2"/>
        </w:rPr>
        <w:t> </w:t>
      </w:r>
      <w:r>
        <w:rPr/>
        <w:t>a</w:t>
      </w:r>
      <w:r>
        <w:rPr>
          <w:spacing w:val="2"/>
        </w:rPr>
        <w:t> </w:t>
      </w:r>
      <w:r>
        <w:rPr/>
        <w:t>anulação</w:t>
      </w:r>
      <w:r>
        <w:rPr>
          <w:spacing w:val="2"/>
        </w:rPr>
        <w:t> </w:t>
      </w:r>
      <w:r>
        <w:rPr/>
        <w:t>do</w:t>
      </w:r>
      <w:r>
        <w:rPr>
          <w:spacing w:val="2"/>
        </w:rPr>
        <w:t> </w:t>
      </w:r>
      <w:r>
        <w:rPr/>
        <w:t>negócio</w:t>
      </w:r>
      <w:r>
        <w:rPr>
          <w:spacing w:val="2"/>
        </w:rPr>
        <w:t> </w:t>
      </w:r>
      <w:r>
        <w:rPr/>
        <w:t>jurídico,</w:t>
      </w:r>
      <w:r>
        <w:rPr>
          <w:spacing w:val="2"/>
        </w:rPr>
        <w:t> </w:t>
      </w:r>
      <w:r>
        <w:rPr>
          <w:spacing w:val="-2"/>
        </w:rPr>
        <w:t>contado:</w:t>
      </w:r>
    </w:p>
    <w:p>
      <w:pPr>
        <w:pStyle w:val="BodyText"/>
        <w:spacing w:before="7"/>
        <w:rPr>
          <w:sz w:val="4"/>
        </w:rPr>
      </w:pPr>
    </w:p>
    <w:p>
      <w:pPr>
        <w:pStyle w:val="ListParagraph"/>
        <w:numPr>
          <w:ilvl w:val="0"/>
          <w:numId w:val="27"/>
        </w:numPr>
        <w:tabs>
          <w:tab w:pos="162" w:val="left" w:leader="none"/>
        </w:tabs>
        <w:spacing w:line="240" w:lineRule="auto" w:before="0" w:after="0"/>
        <w:ind w:left="162" w:right="0" w:hanging="29"/>
        <w:jc w:val="left"/>
        <w:rPr>
          <w:sz w:val="5"/>
        </w:rPr>
      </w:pPr>
      <w:r>
        <w:rPr>
          <w:sz w:val="5"/>
        </w:rPr>
        <w:t>-</w:t>
      </w:r>
      <w:r>
        <w:rPr>
          <w:spacing w:val="1"/>
          <w:sz w:val="5"/>
        </w:rPr>
        <w:t> </w:t>
      </w:r>
      <w:r>
        <w:rPr>
          <w:sz w:val="5"/>
        </w:rPr>
        <w:t>no</w:t>
      </w:r>
      <w:r>
        <w:rPr>
          <w:spacing w:val="1"/>
          <w:sz w:val="5"/>
        </w:rPr>
        <w:t> </w:t>
      </w:r>
      <w:r>
        <w:rPr>
          <w:sz w:val="5"/>
        </w:rPr>
        <w:t>caso</w:t>
      </w:r>
      <w:r>
        <w:rPr>
          <w:spacing w:val="1"/>
          <w:sz w:val="5"/>
        </w:rPr>
        <w:t> </w:t>
      </w:r>
      <w:r>
        <w:rPr>
          <w:sz w:val="5"/>
        </w:rPr>
        <w:t>de</w:t>
      </w:r>
      <w:r>
        <w:rPr>
          <w:spacing w:val="2"/>
          <w:sz w:val="5"/>
        </w:rPr>
        <w:t> </w:t>
      </w:r>
      <w:r>
        <w:rPr>
          <w:sz w:val="5"/>
        </w:rPr>
        <w:t>coação,</w:t>
      </w:r>
      <w:r>
        <w:rPr>
          <w:spacing w:val="1"/>
          <w:sz w:val="5"/>
        </w:rPr>
        <w:t> </w:t>
      </w:r>
      <w:r>
        <w:rPr>
          <w:sz w:val="5"/>
        </w:rPr>
        <w:t>do</w:t>
      </w:r>
      <w:r>
        <w:rPr>
          <w:spacing w:val="1"/>
          <w:sz w:val="5"/>
        </w:rPr>
        <w:t> </w:t>
      </w:r>
      <w:r>
        <w:rPr>
          <w:sz w:val="5"/>
        </w:rPr>
        <w:t>dia</w:t>
      </w:r>
      <w:r>
        <w:rPr>
          <w:spacing w:val="2"/>
          <w:sz w:val="5"/>
        </w:rPr>
        <w:t> </w:t>
      </w:r>
      <w:r>
        <w:rPr>
          <w:sz w:val="5"/>
        </w:rPr>
        <w:t>em</w:t>
      </w:r>
      <w:r>
        <w:rPr>
          <w:spacing w:val="1"/>
          <w:sz w:val="5"/>
        </w:rPr>
        <w:t> </w:t>
      </w:r>
      <w:r>
        <w:rPr>
          <w:sz w:val="5"/>
        </w:rPr>
        <w:t>que</w:t>
      </w:r>
      <w:r>
        <w:rPr>
          <w:spacing w:val="1"/>
          <w:sz w:val="5"/>
        </w:rPr>
        <w:t> </w:t>
      </w:r>
      <w:r>
        <w:rPr>
          <w:sz w:val="5"/>
        </w:rPr>
        <w:t>ela</w:t>
      </w:r>
      <w:r>
        <w:rPr>
          <w:spacing w:val="2"/>
          <w:sz w:val="5"/>
        </w:rPr>
        <w:t> </w:t>
      </w:r>
      <w:r>
        <w:rPr>
          <w:spacing w:val="-2"/>
          <w:sz w:val="5"/>
        </w:rPr>
        <w:t>cessar;</w:t>
      </w:r>
    </w:p>
    <w:p>
      <w:pPr>
        <w:pStyle w:val="BodyText"/>
        <w:spacing w:before="4"/>
        <w:rPr>
          <w:sz w:val="4"/>
        </w:rPr>
      </w:pPr>
    </w:p>
    <w:p>
      <w:pPr>
        <w:pStyle w:val="ListParagraph"/>
        <w:numPr>
          <w:ilvl w:val="0"/>
          <w:numId w:val="27"/>
        </w:numPr>
        <w:tabs>
          <w:tab w:pos="179" w:val="left" w:leader="none"/>
        </w:tabs>
        <w:spacing w:line="240" w:lineRule="auto" w:before="0" w:after="0"/>
        <w:ind w:left="179" w:right="0" w:hanging="46"/>
        <w:jc w:val="left"/>
        <w:rPr>
          <w:sz w:val="5"/>
        </w:rPr>
      </w:pPr>
      <w:r>
        <w:rPr>
          <w:sz w:val="5"/>
        </w:rPr>
        <w:t>-</w:t>
      </w:r>
      <w:r>
        <w:rPr>
          <w:spacing w:val="1"/>
          <w:sz w:val="5"/>
        </w:rPr>
        <w:t> </w:t>
      </w:r>
      <w:r>
        <w:rPr>
          <w:sz w:val="5"/>
        </w:rPr>
        <w:t>no</w:t>
      </w:r>
      <w:r>
        <w:rPr>
          <w:spacing w:val="2"/>
          <w:sz w:val="5"/>
        </w:rPr>
        <w:t> </w:t>
      </w:r>
      <w:r>
        <w:rPr>
          <w:sz w:val="5"/>
        </w:rPr>
        <w:t>de</w:t>
      </w:r>
      <w:r>
        <w:rPr>
          <w:spacing w:val="2"/>
          <w:sz w:val="5"/>
        </w:rPr>
        <w:t> </w:t>
      </w:r>
      <w:r>
        <w:rPr>
          <w:sz w:val="5"/>
        </w:rPr>
        <w:t>erro,</w:t>
      </w:r>
      <w:r>
        <w:rPr>
          <w:spacing w:val="2"/>
          <w:sz w:val="5"/>
        </w:rPr>
        <w:t> </w:t>
      </w:r>
      <w:r>
        <w:rPr>
          <w:sz w:val="5"/>
        </w:rPr>
        <w:t>dolo,</w:t>
      </w:r>
      <w:r>
        <w:rPr>
          <w:spacing w:val="1"/>
          <w:sz w:val="5"/>
        </w:rPr>
        <w:t> </w:t>
      </w:r>
      <w:r>
        <w:rPr>
          <w:sz w:val="5"/>
        </w:rPr>
        <w:t>fraude</w:t>
      </w:r>
      <w:r>
        <w:rPr>
          <w:spacing w:val="2"/>
          <w:sz w:val="5"/>
        </w:rPr>
        <w:t> </w:t>
      </w:r>
      <w:r>
        <w:rPr>
          <w:sz w:val="5"/>
        </w:rPr>
        <w:t>contra</w:t>
      </w:r>
      <w:r>
        <w:rPr>
          <w:spacing w:val="2"/>
          <w:sz w:val="5"/>
        </w:rPr>
        <w:t> </w:t>
      </w:r>
      <w:r>
        <w:rPr>
          <w:sz w:val="5"/>
        </w:rPr>
        <w:t>credores,</w:t>
      </w:r>
      <w:r>
        <w:rPr>
          <w:spacing w:val="2"/>
          <w:sz w:val="5"/>
        </w:rPr>
        <w:t> </w:t>
      </w:r>
      <w:r>
        <w:rPr>
          <w:sz w:val="5"/>
        </w:rPr>
        <w:t>estado</w:t>
      </w:r>
      <w:r>
        <w:rPr>
          <w:spacing w:val="1"/>
          <w:sz w:val="5"/>
        </w:rPr>
        <w:t> </w:t>
      </w:r>
      <w:r>
        <w:rPr>
          <w:sz w:val="5"/>
        </w:rPr>
        <w:t>de</w:t>
      </w:r>
      <w:r>
        <w:rPr>
          <w:spacing w:val="2"/>
          <w:sz w:val="5"/>
        </w:rPr>
        <w:t> </w:t>
      </w:r>
      <w:r>
        <w:rPr>
          <w:sz w:val="5"/>
        </w:rPr>
        <w:t>perigo</w:t>
      </w:r>
      <w:r>
        <w:rPr>
          <w:spacing w:val="2"/>
          <w:sz w:val="5"/>
        </w:rPr>
        <w:t> </w:t>
      </w:r>
      <w:r>
        <w:rPr>
          <w:sz w:val="5"/>
        </w:rPr>
        <w:t>ou</w:t>
      </w:r>
      <w:r>
        <w:rPr>
          <w:spacing w:val="2"/>
          <w:sz w:val="5"/>
        </w:rPr>
        <w:t> </w:t>
      </w:r>
      <w:r>
        <w:rPr>
          <w:sz w:val="5"/>
        </w:rPr>
        <w:t>lesão,</w:t>
      </w:r>
      <w:r>
        <w:rPr>
          <w:spacing w:val="1"/>
          <w:sz w:val="5"/>
        </w:rPr>
        <w:t> </w:t>
      </w:r>
      <w:r>
        <w:rPr>
          <w:sz w:val="5"/>
        </w:rPr>
        <w:t>do</w:t>
      </w:r>
      <w:r>
        <w:rPr>
          <w:spacing w:val="2"/>
          <w:sz w:val="5"/>
        </w:rPr>
        <w:t> </w:t>
      </w:r>
      <w:r>
        <w:rPr>
          <w:sz w:val="5"/>
        </w:rPr>
        <w:t>dia</w:t>
      </w:r>
      <w:r>
        <w:rPr>
          <w:spacing w:val="2"/>
          <w:sz w:val="5"/>
        </w:rPr>
        <w:t> </w:t>
      </w:r>
      <w:r>
        <w:rPr>
          <w:sz w:val="5"/>
        </w:rPr>
        <w:t>em</w:t>
      </w:r>
      <w:r>
        <w:rPr>
          <w:spacing w:val="2"/>
          <w:sz w:val="5"/>
        </w:rPr>
        <w:t> </w:t>
      </w:r>
      <w:r>
        <w:rPr>
          <w:sz w:val="5"/>
        </w:rPr>
        <w:t>que</w:t>
      </w:r>
      <w:r>
        <w:rPr>
          <w:spacing w:val="1"/>
          <w:sz w:val="5"/>
        </w:rPr>
        <w:t> </w:t>
      </w:r>
      <w:r>
        <w:rPr>
          <w:sz w:val="5"/>
        </w:rPr>
        <w:t>se</w:t>
      </w:r>
      <w:r>
        <w:rPr>
          <w:spacing w:val="2"/>
          <w:sz w:val="5"/>
        </w:rPr>
        <w:t> </w:t>
      </w:r>
      <w:r>
        <w:rPr>
          <w:sz w:val="5"/>
        </w:rPr>
        <w:t>realizou</w:t>
      </w:r>
      <w:r>
        <w:rPr>
          <w:spacing w:val="2"/>
          <w:sz w:val="5"/>
        </w:rPr>
        <w:t> </w:t>
      </w:r>
      <w:r>
        <w:rPr>
          <w:sz w:val="5"/>
        </w:rPr>
        <w:t>o</w:t>
      </w:r>
      <w:r>
        <w:rPr>
          <w:spacing w:val="2"/>
          <w:sz w:val="5"/>
        </w:rPr>
        <w:t> </w:t>
      </w:r>
      <w:r>
        <w:rPr>
          <w:sz w:val="5"/>
        </w:rPr>
        <w:t>negócio</w:t>
      </w:r>
      <w:r>
        <w:rPr>
          <w:spacing w:val="1"/>
          <w:sz w:val="5"/>
        </w:rPr>
        <w:t> </w:t>
      </w:r>
      <w:r>
        <w:rPr>
          <w:spacing w:val="-2"/>
          <w:sz w:val="5"/>
        </w:rPr>
        <w:t>jurídico;</w:t>
      </w:r>
    </w:p>
    <w:p>
      <w:pPr>
        <w:pStyle w:val="BodyText"/>
        <w:spacing w:before="4"/>
        <w:rPr>
          <w:sz w:val="4"/>
        </w:rPr>
      </w:pPr>
    </w:p>
    <w:p>
      <w:pPr>
        <w:pStyle w:val="ListParagraph"/>
        <w:numPr>
          <w:ilvl w:val="0"/>
          <w:numId w:val="27"/>
        </w:numPr>
        <w:tabs>
          <w:tab w:pos="196" w:val="left" w:leader="none"/>
        </w:tabs>
        <w:spacing w:line="240" w:lineRule="auto" w:before="0" w:after="0"/>
        <w:ind w:left="196" w:right="0" w:hanging="63"/>
        <w:jc w:val="left"/>
        <w:rPr>
          <w:sz w:val="5"/>
        </w:rPr>
      </w:pPr>
      <w:r>
        <w:rPr>
          <w:sz w:val="5"/>
        </w:rPr>
        <w:t>-</w:t>
      </w:r>
      <w:r>
        <w:rPr>
          <w:spacing w:val="1"/>
          <w:sz w:val="5"/>
        </w:rPr>
        <w:t> </w:t>
      </w:r>
      <w:r>
        <w:rPr>
          <w:sz w:val="5"/>
        </w:rPr>
        <w:t>no</w:t>
      </w:r>
      <w:r>
        <w:rPr>
          <w:spacing w:val="1"/>
          <w:sz w:val="5"/>
        </w:rPr>
        <w:t> </w:t>
      </w:r>
      <w:r>
        <w:rPr>
          <w:sz w:val="5"/>
        </w:rPr>
        <w:t>de</w:t>
      </w:r>
      <w:r>
        <w:rPr>
          <w:spacing w:val="2"/>
          <w:sz w:val="5"/>
        </w:rPr>
        <w:t> </w:t>
      </w:r>
      <w:r>
        <w:rPr>
          <w:sz w:val="5"/>
        </w:rPr>
        <w:t>atos</w:t>
      </w:r>
      <w:r>
        <w:rPr>
          <w:spacing w:val="1"/>
          <w:sz w:val="5"/>
        </w:rPr>
        <w:t> </w:t>
      </w:r>
      <w:r>
        <w:rPr>
          <w:sz w:val="5"/>
        </w:rPr>
        <w:t>de</w:t>
      </w:r>
      <w:r>
        <w:rPr>
          <w:spacing w:val="1"/>
          <w:sz w:val="5"/>
        </w:rPr>
        <w:t> </w:t>
      </w:r>
      <w:r>
        <w:rPr>
          <w:sz w:val="5"/>
        </w:rPr>
        <w:t>incapazes,</w:t>
      </w:r>
      <w:r>
        <w:rPr>
          <w:spacing w:val="2"/>
          <w:sz w:val="5"/>
        </w:rPr>
        <w:t> </w:t>
      </w:r>
      <w:r>
        <w:rPr>
          <w:sz w:val="5"/>
        </w:rPr>
        <w:t>do</w:t>
      </w:r>
      <w:r>
        <w:rPr>
          <w:spacing w:val="1"/>
          <w:sz w:val="5"/>
        </w:rPr>
        <w:t> </w:t>
      </w:r>
      <w:r>
        <w:rPr>
          <w:sz w:val="5"/>
        </w:rPr>
        <w:t>dia</w:t>
      </w:r>
      <w:r>
        <w:rPr>
          <w:spacing w:val="2"/>
          <w:sz w:val="5"/>
        </w:rPr>
        <w:t> </w:t>
      </w:r>
      <w:r>
        <w:rPr>
          <w:sz w:val="5"/>
        </w:rPr>
        <w:t>em</w:t>
      </w:r>
      <w:r>
        <w:rPr>
          <w:spacing w:val="1"/>
          <w:sz w:val="5"/>
        </w:rPr>
        <w:t> </w:t>
      </w:r>
      <w:r>
        <w:rPr>
          <w:sz w:val="5"/>
        </w:rPr>
        <w:t>que</w:t>
      </w:r>
      <w:r>
        <w:rPr>
          <w:spacing w:val="1"/>
          <w:sz w:val="5"/>
        </w:rPr>
        <w:t> </w:t>
      </w:r>
      <w:r>
        <w:rPr>
          <w:sz w:val="5"/>
        </w:rPr>
        <w:t>cessar</w:t>
      </w:r>
      <w:r>
        <w:rPr>
          <w:spacing w:val="2"/>
          <w:sz w:val="5"/>
        </w:rPr>
        <w:t> </w:t>
      </w:r>
      <w:r>
        <w:rPr>
          <w:sz w:val="5"/>
        </w:rPr>
        <w:t>a</w:t>
      </w:r>
      <w:r>
        <w:rPr>
          <w:spacing w:val="1"/>
          <w:sz w:val="5"/>
        </w:rPr>
        <w:t> </w:t>
      </w:r>
      <w:r>
        <w:rPr>
          <w:spacing w:val="-2"/>
          <w:sz w:val="5"/>
        </w:rPr>
        <w:t>incapacidade.</w:t>
      </w:r>
    </w:p>
    <w:p>
      <w:pPr>
        <w:pStyle w:val="BodyText"/>
        <w:spacing w:before="7"/>
        <w:rPr>
          <w:sz w:val="4"/>
        </w:rPr>
      </w:pPr>
    </w:p>
    <w:p>
      <w:pPr>
        <w:pStyle w:val="BodyText"/>
        <w:ind w:left="133"/>
      </w:pPr>
      <w:r>
        <w:rPr/>
        <w:t>Art.</w:t>
      </w:r>
      <w:r>
        <w:rPr>
          <w:spacing w:val="2"/>
        </w:rPr>
        <w:t> </w:t>
      </w:r>
      <w:r>
        <w:rPr/>
        <w:t>179.</w:t>
      </w:r>
      <w:r>
        <w:rPr>
          <w:spacing w:val="1"/>
        </w:rPr>
        <w:t> </w:t>
      </w:r>
      <w:r>
        <w:rPr/>
        <w:t>Quando</w:t>
      </w:r>
      <w:r>
        <w:rPr>
          <w:spacing w:val="2"/>
        </w:rPr>
        <w:t> </w:t>
      </w:r>
      <w:r>
        <w:rPr/>
        <w:t>a</w:t>
      </w:r>
      <w:r>
        <w:rPr>
          <w:spacing w:val="2"/>
        </w:rPr>
        <w:t> </w:t>
      </w:r>
      <w:r>
        <w:rPr/>
        <w:t>lei</w:t>
      </w:r>
      <w:r>
        <w:rPr>
          <w:spacing w:val="2"/>
        </w:rPr>
        <w:t> </w:t>
      </w:r>
      <w:r>
        <w:rPr/>
        <w:t>dispuser</w:t>
      </w:r>
      <w:r>
        <w:rPr>
          <w:spacing w:val="2"/>
        </w:rPr>
        <w:t> </w:t>
      </w:r>
      <w:r>
        <w:rPr/>
        <w:t>que</w:t>
      </w:r>
      <w:r>
        <w:rPr>
          <w:spacing w:val="2"/>
        </w:rPr>
        <w:t> </w:t>
      </w:r>
      <w:r>
        <w:rPr/>
        <w:t>determinado</w:t>
      </w:r>
      <w:r>
        <w:rPr>
          <w:spacing w:val="2"/>
        </w:rPr>
        <w:t> </w:t>
      </w:r>
      <w:r>
        <w:rPr/>
        <w:t>ato</w:t>
      </w:r>
      <w:r>
        <w:rPr>
          <w:spacing w:val="2"/>
        </w:rPr>
        <w:t> </w:t>
      </w:r>
      <w:r>
        <w:rPr/>
        <w:t>é</w:t>
      </w:r>
      <w:r>
        <w:rPr>
          <w:spacing w:val="2"/>
        </w:rPr>
        <w:t> </w:t>
      </w:r>
      <w:r>
        <w:rPr/>
        <w:t>anulável,</w:t>
      </w:r>
      <w:r>
        <w:rPr>
          <w:spacing w:val="2"/>
        </w:rPr>
        <w:t> </w:t>
      </w:r>
      <w:r>
        <w:rPr/>
        <w:t>sem</w:t>
      </w:r>
      <w:r>
        <w:rPr>
          <w:spacing w:val="2"/>
        </w:rPr>
        <w:t> </w:t>
      </w:r>
      <w:r>
        <w:rPr/>
        <w:t>estabelecer</w:t>
      </w:r>
      <w:r>
        <w:rPr>
          <w:spacing w:val="2"/>
        </w:rPr>
        <w:t> </w:t>
      </w:r>
      <w:r>
        <w:rPr/>
        <w:t>prazo</w:t>
      </w:r>
      <w:r>
        <w:rPr>
          <w:spacing w:val="2"/>
        </w:rPr>
        <w:t> </w:t>
      </w:r>
      <w:r>
        <w:rPr/>
        <w:t>para</w:t>
      </w:r>
      <w:r>
        <w:rPr>
          <w:spacing w:val="2"/>
        </w:rPr>
        <w:t> </w:t>
      </w:r>
      <w:r>
        <w:rPr/>
        <w:t>pleitear-se</w:t>
      </w:r>
      <w:r>
        <w:rPr>
          <w:spacing w:val="2"/>
        </w:rPr>
        <w:t> </w:t>
      </w:r>
      <w:r>
        <w:rPr/>
        <w:t>a</w:t>
      </w:r>
      <w:r>
        <w:rPr>
          <w:spacing w:val="2"/>
        </w:rPr>
        <w:t> </w:t>
      </w:r>
      <w:r>
        <w:rPr/>
        <w:t>anulação,</w:t>
      </w:r>
      <w:r>
        <w:rPr>
          <w:spacing w:val="2"/>
        </w:rPr>
        <w:t> </w:t>
      </w:r>
      <w:r>
        <w:rPr/>
        <w:t>será</w:t>
      </w:r>
      <w:r>
        <w:rPr>
          <w:spacing w:val="2"/>
        </w:rPr>
        <w:t> </w:t>
      </w:r>
      <w:r>
        <w:rPr/>
        <w:t>este</w:t>
      </w:r>
      <w:r>
        <w:rPr>
          <w:spacing w:val="2"/>
        </w:rPr>
        <w:t> </w:t>
      </w:r>
      <w:r>
        <w:rPr/>
        <w:t>de</w:t>
      </w:r>
      <w:r>
        <w:rPr>
          <w:spacing w:val="2"/>
        </w:rPr>
        <w:t> </w:t>
      </w:r>
      <w:r>
        <w:rPr/>
        <w:t>dois</w:t>
      </w:r>
      <w:r>
        <w:rPr>
          <w:spacing w:val="2"/>
        </w:rPr>
        <w:t> </w:t>
      </w:r>
      <w:r>
        <w:rPr/>
        <w:t>anos,</w:t>
      </w:r>
      <w:r>
        <w:rPr>
          <w:spacing w:val="2"/>
        </w:rPr>
        <w:t> </w:t>
      </w:r>
      <w:r>
        <w:rPr/>
        <w:t>a</w:t>
      </w:r>
      <w:r>
        <w:rPr>
          <w:spacing w:val="2"/>
        </w:rPr>
        <w:t> </w:t>
      </w:r>
      <w:r>
        <w:rPr/>
        <w:t>contar</w:t>
      </w:r>
      <w:r>
        <w:rPr>
          <w:spacing w:val="2"/>
        </w:rPr>
        <w:t> </w:t>
      </w:r>
      <w:r>
        <w:rPr/>
        <w:t>da</w:t>
      </w:r>
      <w:r>
        <w:rPr>
          <w:spacing w:val="2"/>
        </w:rPr>
        <w:t> </w:t>
      </w:r>
      <w:r>
        <w:rPr/>
        <w:t>data</w:t>
      </w:r>
      <w:r>
        <w:rPr>
          <w:spacing w:val="2"/>
        </w:rPr>
        <w:t> </w:t>
      </w:r>
      <w:r>
        <w:rPr/>
        <w:t>da</w:t>
      </w:r>
      <w:r>
        <w:rPr>
          <w:spacing w:val="2"/>
        </w:rPr>
        <w:t> </w:t>
      </w:r>
      <w:r>
        <w:rPr/>
        <w:t>conclusão</w:t>
      </w:r>
      <w:r>
        <w:rPr>
          <w:spacing w:val="2"/>
        </w:rPr>
        <w:t> </w:t>
      </w:r>
      <w:r>
        <w:rPr/>
        <w:t>do</w:t>
      </w:r>
      <w:r>
        <w:rPr>
          <w:spacing w:val="2"/>
        </w:rPr>
        <w:t> </w:t>
      </w:r>
      <w:r>
        <w:rPr>
          <w:spacing w:val="-4"/>
        </w:rPr>
        <w:t>ato.</w:t>
      </w:r>
    </w:p>
    <w:p>
      <w:pPr>
        <w:pStyle w:val="BodyText"/>
        <w:spacing w:before="4"/>
        <w:rPr>
          <w:sz w:val="4"/>
        </w:rPr>
      </w:pPr>
    </w:p>
    <w:p>
      <w:pPr>
        <w:pStyle w:val="BodyText"/>
        <w:ind w:left="41" w:right="132" w:firstLine="92"/>
      </w:pPr>
      <w:r>
        <w:rPr/>
        <w:t>Art. 180. O menor, entre dezesseis e dezoito anos, não pode, para eximir-se de uma obrigação, invocar a sua idade se dolosamente a ocultou quando inquirido pela outra parte, ou se, no ato de obrigar-se,</w:t>
      </w:r>
      <w:r>
        <w:rPr>
          <w:spacing w:val="40"/>
        </w:rPr>
        <w:t> </w:t>
      </w:r>
      <w:r>
        <w:rPr/>
        <w:t>declarou-se</w:t>
      </w:r>
      <w:r>
        <w:rPr>
          <w:spacing w:val="-4"/>
        </w:rPr>
        <w:t> </w:t>
      </w:r>
      <w:r>
        <w:rPr/>
        <w:t>maior.</w:t>
      </w:r>
    </w:p>
    <w:p>
      <w:pPr>
        <w:pStyle w:val="BodyText"/>
        <w:spacing w:before="4"/>
        <w:rPr>
          <w:sz w:val="4"/>
        </w:rPr>
      </w:pPr>
    </w:p>
    <w:p>
      <w:pPr>
        <w:pStyle w:val="BodyText"/>
        <w:ind w:left="133"/>
      </w:pPr>
      <w:r>
        <w:rPr/>
        <w:t>Art.</w:t>
      </w:r>
      <w:r>
        <w:rPr>
          <w:spacing w:val="2"/>
        </w:rPr>
        <w:t> </w:t>
      </w:r>
      <w:r>
        <w:rPr/>
        <w:t>181.</w:t>
      </w:r>
      <w:r>
        <w:rPr>
          <w:spacing w:val="2"/>
        </w:rPr>
        <w:t> </w:t>
      </w:r>
      <w:r>
        <w:rPr/>
        <w:t>Ninguém</w:t>
      </w:r>
      <w:r>
        <w:rPr>
          <w:spacing w:val="2"/>
        </w:rPr>
        <w:t> </w:t>
      </w:r>
      <w:r>
        <w:rPr/>
        <w:t>pode</w:t>
      </w:r>
      <w:r>
        <w:rPr>
          <w:spacing w:val="2"/>
        </w:rPr>
        <w:t> </w:t>
      </w:r>
      <w:r>
        <w:rPr/>
        <w:t>reclamar</w:t>
      </w:r>
      <w:r>
        <w:rPr>
          <w:spacing w:val="2"/>
        </w:rPr>
        <w:t> </w:t>
      </w:r>
      <w:r>
        <w:rPr/>
        <w:t>o</w:t>
      </w:r>
      <w:r>
        <w:rPr>
          <w:spacing w:val="2"/>
        </w:rPr>
        <w:t> </w:t>
      </w:r>
      <w:r>
        <w:rPr/>
        <w:t>que,</w:t>
      </w:r>
      <w:r>
        <w:rPr>
          <w:spacing w:val="3"/>
        </w:rPr>
        <w:t> </w:t>
      </w:r>
      <w:r>
        <w:rPr/>
        <w:t>por</w:t>
      </w:r>
      <w:r>
        <w:rPr>
          <w:spacing w:val="2"/>
        </w:rPr>
        <w:t> </w:t>
      </w:r>
      <w:r>
        <w:rPr/>
        <w:t>uma</w:t>
      </w:r>
      <w:r>
        <w:rPr>
          <w:spacing w:val="2"/>
        </w:rPr>
        <w:t> </w:t>
      </w:r>
      <w:r>
        <w:rPr/>
        <w:t>obrigação</w:t>
      </w:r>
      <w:r>
        <w:rPr>
          <w:spacing w:val="2"/>
        </w:rPr>
        <w:t> </w:t>
      </w:r>
      <w:r>
        <w:rPr/>
        <w:t>anulada,</w:t>
      </w:r>
      <w:r>
        <w:rPr>
          <w:spacing w:val="2"/>
        </w:rPr>
        <w:t> </w:t>
      </w:r>
      <w:r>
        <w:rPr/>
        <w:t>pagou</w:t>
      </w:r>
      <w:r>
        <w:rPr>
          <w:spacing w:val="2"/>
        </w:rPr>
        <w:t> </w:t>
      </w:r>
      <w:r>
        <w:rPr/>
        <w:t>a</w:t>
      </w:r>
      <w:r>
        <w:rPr>
          <w:spacing w:val="2"/>
        </w:rPr>
        <w:t> </w:t>
      </w:r>
      <w:r>
        <w:rPr/>
        <w:t>um</w:t>
      </w:r>
      <w:r>
        <w:rPr>
          <w:spacing w:val="3"/>
        </w:rPr>
        <w:t> </w:t>
      </w:r>
      <w:r>
        <w:rPr/>
        <w:t>incapaz,</w:t>
      </w:r>
      <w:r>
        <w:rPr>
          <w:spacing w:val="2"/>
        </w:rPr>
        <w:t> </w:t>
      </w:r>
      <w:r>
        <w:rPr/>
        <w:t>se</w:t>
      </w:r>
      <w:r>
        <w:rPr>
          <w:spacing w:val="2"/>
        </w:rPr>
        <w:t> </w:t>
      </w:r>
      <w:r>
        <w:rPr/>
        <w:t>não</w:t>
      </w:r>
      <w:r>
        <w:rPr>
          <w:spacing w:val="2"/>
        </w:rPr>
        <w:t> </w:t>
      </w:r>
      <w:r>
        <w:rPr/>
        <w:t>provar</w:t>
      </w:r>
      <w:r>
        <w:rPr>
          <w:spacing w:val="2"/>
        </w:rPr>
        <w:t> </w:t>
      </w:r>
      <w:r>
        <w:rPr/>
        <w:t>que</w:t>
      </w:r>
      <w:r>
        <w:rPr>
          <w:spacing w:val="2"/>
        </w:rPr>
        <w:t> </w:t>
      </w:r>
      <w:r>
        <w:rPr/>
        <w:t>reverteu</w:t>
      </w:r>
      <w:r>
        <w:rPr>
          <w:spacing w:val="2"/>
        </w:rPr>
        <w:t> </w:t>
      </w:r>
      <w:r>
        <w:rPr/>
        <w:t>em</w:t>
      </w:r>
      <w:r>
        <w:rPr>
          <w:spacing w:val="3"/>
        </w:rPr>
        <w:t> </w:t>
      </w:r>
      <w:r>
        <w:rPr/>
        <w:t>proveito</w:t>
      </w:r>
      <w:r>
        <w:rPr>
          <w:spacing w:val="2"/>
        </w:rPr>
        <w:t> </w:t>
      </w:r>
      <w:r>
        <w:rPr/>
        <w:t>dele</w:t>
      </w:r>
      <w:r>
        <w:rPr>
          <w:spacing w:val="2"/>
        </w:rPr>
        <w:t> </w:t>
      </w:r>
      <w:r>
        <w:rPr/>
        <w:t>a</w:t>
      </w:r>
      <w:r>
        <w:rPr>
          <w:spacing w:val="2"/>
        </w:rPr>
        <w:t> </w:t>
      </w:r>
      <w:r>
        <w:rPr/>
        <w:t>importância</w:t>
      </w:r>
      <w:r>
        <w:rPr>
          <w:spacing w:val="2"/>
        </w:rPr>
        <w:t> </w:t>
      </w:r>
      <w:r>
        <w:rPr>
          <w:spacing w:val="-2"/>
        </w:rPr>
        <w:t>paga.</w:t>
      </w:r>
    </w:p>
    <w:p>
      <w:pPr>
        <w:pStyle w:val="BodyText"/>
        <w:spacing w:before="6"/>
        <w:rPr>
          <w:sz w:val="4"/>
        </w:rPr>
      </w:pPr>
    </w:p>
    <w:p>
      <w:pPr>
        <w:pStyle w:val="BodyText"/>
        <w:spacing w:line="448" w:lineRule="auto"/>
        <w:ind w:left="133" w:right="724"/>
      </w:pPr>
      <w:r>
        <w:rPr/>
        <w:t>Art. 182. Anulado o negócio jurídico, restituir-se-ão as partes ao estado em que antes dele se achavam, e, não sendo possível restituí-las, serão indenizadas com o equivalente.</w:t>
      </w:r>
      <w:r>
        <w:rPr>
          <w:spacing w:val="80"/>
        </w:rPr>
        <w:t> </w:t>
      </w:r>
      <w:r>
        <w:rPr/>
        <w:t>Art. 183. A invalidade do instrumento não induz a do negócio jurídico sempre que este puder provar-se por outro meio.</w:t>
      </w:r>
    </w:p>
    <w:p>
      <w:pPr>
        <w:pStyle w:val="BodyText"/>
        <w:spacing w:before="1"/>
        <w:ind w:left="41" w:right="111" w:firstLine="92"/>
      </w:pPr>
      <w:r>
        <w:rPr/>
        <w:t>Art. 184. Respeitada a intenção das partes, a invalidade parcial de um negócio jurídico não o prejudicará na parte válida, se esta for separável; a invalidade da obrigação principal implica a das obrigações</w:t>
      </w:r>
      <w:r>
        <w:rPr>
          <w:spacing w:val="40"/>
        </w:rPr>
        <w:t> </w:t>
      </w:r>
      <w:r>
        <w:rPr/>
        <w:t>acessórias, mas a destas não induz a da obrigação principal.</w:t>
      </w:r>
    </w:p>
    <w:p>
      <w:pPr>
        <w:pStyle w:val="BodyText"/>
        <w:spacing w:before="3"/>
        <w:rPr>
          <w:sz w:val="4"/>
        </w:rPr>
      </w:pPr>
    </w:p>
    <w:p>
      <w:pPr>
        <w:pStyle w:val="BodyText"/>
        <w:spacing w:line="57" w:lineRule="exact" w:before="1"/>
        <w:ind w:left="139" w:right="47"/>
        <w:jc w:val="center"/>
      </w:pPr>
      <w:r>
        <w:rPr/>
        <w:t>TÍTULO</w:t>
      </w:r>
      <w:r>
        <w:rPr>
          <w:spacing w:val="3"/>
        </w:rPr>
        <w:t> </w:t>
      </w:r>
      <w:r>
        <w:rPr>
          <w:spacing w:val="-5"/>
        </w:rPr>
        <w:t>II</w:t>
      </w:r>
    </w:p>
    <w:p>
      <w:pPr>
        <w:pStyle w:val="BodyText"/>
        <w:ind w:left="1935"/>
      </w:pPr>
      <w:r>
        <w:rPr/>
        <w:t>Dos</w:t>
      </w:r>
      <w:r>
        <w:rPr>
          <w:spacing w:val="2"/>
        </w:rPr>
        <w:t> </w:t>
      </w:r>
      <w:r>
        <w:rPr/>
        <w:t>Atos</w:t>
      </w:r>
      <w:r>
        <w:rPr>
          <w:spacing w:val="2"/>
        </w:rPr>
        <w:t> </w:t>
      </w:r>
      <w:r>
        <w:rPr/>
        <w:t>Jurídicos</w:t>
      </w:r>
      <w:r>
        <w:rPr>
          <w:spacing w:val="3"/>
        </w:rPr>
        <w:t> </w:t>
      </w:r>
      <w:r>
        <w:rPr>
          <w:spacing w:val="-2"/>
        </w:rPr>
        <w:t>Lícitos</w:t>
      </w:r>
    </w:p>
    <w:p>
      <w:pPr>
        <w:pStyle w:val="BodyText"/>
        <w:spacing w:before="6"/>
        <w:rPr>
          <w:sz w:val="4"/>
        </w:rPr>
      </w:pPr>
    </w:p>
    <w:p>
      <w:pPr>
        <w:pStyle w:val="BodyText"/>
        <w:ind w:left="133"/>
      </w:pPr>
      <w:r>
        <w:rPr/>
        <w:t>Art.</w:t>
      </w:r>
      <w:r>
        <w:rPr>
          <w:spacing w:val="2"/>
        </w:rPr>
        <w:t> </w:t>
      </w:r>
      <w:r>
        <w:rPr/>
        <w:t>185.</w:t>
      </w:r>
      <w:r>
        <w:rPr>
          <w:spacing w:val="2"/>
        </w:rPr>
        <w:t> </w:t>
      </w:r>
      <w:r>
        <w:rPr/>
        <w:t>Aos</w:t>
      </w:r>
      <w:r>
        <w:rPr>
          <w:spacing w:val="2"/>
        </w:rPr>
        <w:t> </w:t>
      </w:r>
      <w:r>
        <w:rPr/>
        <w:t>atos</w:t>
      </w:r>
      <w:r>
        <w:rPr>
          <w:spacing w:val="2"/>
        </w:rPr>
        <w:t> </w:t>
      </w:r>
      <w:r>
        <w:rPr/>
        <w:t>jurídicos</w:t>
      </w:r>
      <w:r>
        <w:rPr>
          <w:spacing w:val="2"/>
        </w:rPr>
        <w:t> </w:t>
      </w:r>
      <w:r>
        <w:rPr/>
        <w:t>lícitos,</w:t>
      </w:r>
      <w:r>
        <w:rPr>
          <w:spacing w:val="3"/>
        </w:rPr>
        <w:t> </w:t>
      </w:r>
      <w:r>
        <w:rPr/>
        <w:t>que</w:t>
      </w:r>
      <w:r>
        <w:rPr>
          <w:spacing w:val="2"/>
        </w:rPr>
        <w:t> </w:t>
      </w:r>
      <w:r>
        <w:rPr/>
        <w:t>não</w:t>
      </w:r>
      <w:r>
        <w:rPr>
          <w:spacing w:val="2"/>
        </w:rPr>
        <w:t> </w:t>
      </w:r>
      <w:r>
        <w:rPr/>
        <w:t>sejam</w:t>
      </w:r>
      <w:r>
        <w:rPr>
          <w:spacing w:val="2"/>
        </w:rPr>
        <w:t> </w:t>
      </w:r>
      <w:r>
        <w:rPr/>
        <w:t>negócios</w:t>
      </w:r>
      <w:r>
        <w:rPr>
          <w:spacing w:val="2"/>
        </w:rPr>
        <w:t> </w:t>
      </w:r>
      <w:r>
        <w:rPr/>
        <w:t>jurídicos,</w:t>
      </w:r>
      <w:r>
        <w:rPr>
          <w:spacing w:val="2"/>
        </w:rPr>
        <w:t> </w:t>
      </w:r>
      <w:r>
        <w:rPr/>
        <w:t>aplicam-se,</w:t>
      </w:r>
      <w:r>
        <w:rPr>
          <w:spacing w:val="3"/>
        </w:rPr>
        <w:t> </w:t>
      </w:r>
      <w:r>
        <w:rPr/>
        <w:t>no</w:t>
      </w:r>
      <w:r>
        <w:rPr>
          <w:spacing w:val="2"/>
        </w:rPr>
        <w:t> </w:t>
      </w:r>
      <w:r>
        <w:rPr/>
        <w:t>que</w:t>
      </w:r>
      <w:r>
        <w:rPr>
          <w:spacing w:val="2"/>
        </w:rPr>
        <w:t> </w:t>
      </w:r>
      <w:r>
        <w:rPr/>
        <w:t>couber,</w:t>
      </w:r>
      <w:r>
        <w:rPr>
          <w:spacing w:val="2"/>
        </w:rPr>
        <w:t> </w:t>
      </w:r>
      <w:r>
        <w:rPr/>
        <w:t>as</w:t>
      </w:r>
      <w:r>
        <w:rPr>
          <w:spacing w:val="2"/>
        </w:rPr>
        <w:t> </w:t>
      </w:r>
      <w:r>
        <w:rPr/>
        <w:t>disposições</w:t>
      </w:r>
      <w:r>
        <w:rPr>
          <w:spacing w:val="2"/>
        </w:rPr>
        <w:t> </w:t>
      </w:r>
      <w:r>
        <w:rPr/>
        <w:t>do</w:t>
      </w:r>
      <w:r>
        <w:rPr>
          <w:spacing w:val="3"/>
        </w:rPr>
        <w:t> </w:t>
      </w:r>
      <w:r>
        <w:rPr/>
        <w:t>Título</w:t>
      </w:r>
      <w:r>
        <w:rPr>
          <w:spacing w:val="2"/>
        </w:rPr>
        <w:t> </w:t>
      </w:r>
      <w:r>
        <w:rPr>
          <w:spacing w:val="-2"/>
        </w:rPr>
        <w:t>anterior.</w:t>
      </w:r>
    </w:p>
    <w:p>
      <w:pPr>
        <w:pStyle w:val="BodyText"/>
        <w:spacing w:before="4"/>
        <w:rPr>
          <w:sz w:val="4"/>
        </w:rPr>
      </w:pPr>
    </w:p>
    <w:p>
      <w:pPr>
        <w:pStyle w:val="BodyText"/>
        <w:spacing w:line="57" w:lineRule="exact"/>
        <w:ind w:left="139" w:right="47"/>
        <w:jc w:val="center"/>
      </w:pPr>
      <w:r>
        <w:rPr/>
        <w:t>TÍTULO</w:t>
      </w:r>
      <w:r>
        <w:rPr>
          <w:spacing w:val="3"/>
        </w:rPr>
        <w:t> </w:t>
      </w:r>
      <w:r>
        <w:rPr>
          <w:spacing w:val="-5"/>
        </w:rPr>
        <w:t>III</w:t>
      </w:r>
    </w:p>
    <w:p>
      <w:pPr>
        <w:pStyle w:val="BodyText"/>
        <w:ind w:left="64" w:right="64"/>
        <w:jc w:val="center"/>
      </w:pPr>
      <w:r>
        <w:rPr/>
        <w:t>Dos</w:t>
      </w:r>
      <w:r>
        <w:rPr>
          <w:spacing w:val="1"/>
        </w:rPr>
        <w:t> </w:t>
      </w:r>
      <w:r>
        <w:rPr/>
        <w:t>Atos</w:t>
      </w:r>
      <w:r>
        <w:rPr>
          <w:spacing w:val="2"/>
        </w:rPr>
        <w:t> </w:t>
      </w:r>
      <w:r>
        <w:rPr>
          <w:spacing w:val="-2"/>
        </w:rPr>
        <w:t>Ilícitos</w:t>
      </w:r>
    </w:p>
    <w:p>
      <w:pPr>
        <w:pStyle w:val="BodyText"/>
        <w:spacing w:before="6"/>
        <w:rPr>
          <w:sz w:val="4"/>
        </w:rPr>
      </w:pPr>
    </w:p>
    <w:p>
      <w:pPr>
        <w:pStyle w:val="BodyText"/>
        <w:ind w:left="41" w:right="111" w:firstLine="92"/>
        <w:rPr>
          <w:rFonts w:ascii="Arial" w:hAnsi="Arial"/>
        </w:rPr>
      </w:pPr>
      <w:r>
        <w:rPr/>
        <w:t>Art.</w:t>
      </w:r>
      <w:r>
        <w:rPr>
          <w:spacing w:val="1"/>
        </w:rPr>
        <w:t> </w:t>
      </w:r>
      <w:r>
        <w:rPr/>
        <w:t>186.</w:t>
      </w:r>
      <w:r>
        <w:rPr>
          <w:spacing w:val="1"/>
        </w:rPr>
        <w:t> </w:t>
      </w:r>
      <w:r>
        <w:rPr/>
        <w:t>Aquele</w:t>
      </w:r>
      <w:r>
        <w:rPr>
          <w:spacing w:val="1"/>
        </w:rPr>
        <w:t> </w:t>
      </w:r>
      <w:r>
        <w:rPr/>
        <w:t>que,</w:t>
      </w:r>
      <w:r>
        <w:rPr>
          <w:spacing w:val="1"/>
        </w:rPr>
        <w:t> </w:t>
      </w:r>
      <w:r>
        <w:rPr/>
        <w:t>por</w:t>
      </w:r>
      <w:r>
        <w:rPr>
          <w:spacing w:val="1"/>
        </w:rPr>
        <w:t> </w:t>
      </w:r>
      <w:r>
        <w:rPr/>
        <w:t>ação</w:t>
      </w:r>
      <w:r>
        <w:rPr>
          <w:spacing w:val="1"/>
        </w:rPr>
        <w:t> </w:t>
      </w:r>
      <w:r>
        <w:rPr/>
        <w:t>ou</w:t>
      </w:r>
      <w:r>
        <w:rPr>
          <w:spacing w:val="1"/>
        </w:rPr>
        <w:t> </w:t>
      </w:r>
      <w:r>
        <w:rPr/>
        <w:t>omissão</w:t>
      </w:r>
      <w:r>
        <w:rPr>
          <w:spacing w:val="1"/>
        </w:rPr>
        <w:t> </w:t>
      </w:r>
      <w:r>
        <w:rPr/>
        <w:t>voluntária,</w:t>
      </w:r>
      <w:r>
        <w:rPr>
          <w:spacing w:val="1"/>
        </w:rPr>
        <w:t> </w:t>
      </w:r>
      <w:r>
        <w:rPr/>
        <w:t>negligência</w:t>
      </w:r>
      <w:r>
        <w:rPr>
          <w:spacing w:val="1"/>
        </w:rPr>
        <w:t> </w:t>
      </w:r>
      <w:r>
        <w:rPr/>
        <w:t>ou</w:t>
      </w:r>
      <w:r>
        <w:rPr>
          <w:spacing w:val="1"/>
        </w:rPr>
        <w:t> </w:t>
      </w:r>
      <w:r>
        <w:rPr/>
        <w:t>imprudência,</w:t>
      </w:r>
      <w:r>
        <w:rPr>
          <w:spacing w:val="1"/>
        </w:rPr>
        <w:t> </w:t>
      </w:r>
      <w:r>
        <w:rPr/>
        <w:t>violar</w:t>
      </w:r>
      <w:r>
        <w:rPr>
          <w:spacing w:val="1"/>
        </w:rPr>
        <w:t> </w:t>
      </w:r>
      <w:r>
        <w:rPr/>
        <w:t>direito</w:t>
      </w:r>
      <w:r>
        <w:rPr>
          <w:spacing w:val="1"/>
        </w:rPr>
        <w:t> </w:t>
      </w:r>
      <w:r>
        <w:rPr/>
        <w:t>e</w:t>
      </w:r>
      <w:r>
        <w:rPr>
          <w:spacing w:val="1"/>
        </w:rPr>
        <w:t> </w:t>
      </w:r>
      <w:r>
        <w:rPr/>
        <w:t>causar</w:t>
      </w:r>
      <w:r>
        <w:rPr>
          <w:spacing w:val="1"/>
        </w:rPr>
        <w:t> </w:t>
      </w:r>
      <w:r>
        <w:rPr/>
        <w:t>dano</w:t>
      </w:r>
      <w:r>
        <w:rPr>
          <w:spacing w:val="1"/>
        </w:rPr>
        <w:t> </w:t>
      </w:r>
      <w:r>
        <w:rPr/>
        <w:t>a</w:t>
      </w:r>
      <w:r>
        <w:rPr>
          <w:spacing w:val="1"/>
        </w:rPr>
        <w:t> </w:t>
      </w:r>
      <w:r>
        <w:rPr/>
        <w:t>outrem,</w:t>
      </w:r>
      <w:r>
        <w:rPr>
          <w:spacing w:val="1"/>
        </w:rPr>
        <w:t> </w:t>
      </w:r>
      <w:r>
        <w:rPr/>
        <w:t>ainda</w:t>
      </w:r>
      <w:r>
        <w:rPr>
          <w:spacing w:val="1"/>
        </w:rPr>
        <w:t> </w:t>
      </w:r>
      <w:r>
        <w:rPr/>
        <w:t>que</w:t>
      </w:r>
      <w:r>
        <w:rPr>
          <w:spacing w:val="1"/>
        </w:rPr>
        <w:t> </w:t>
      </w:r>
      <w:r>
        <w:rPr/>
        <w:t>exclusivamente</w:t>
      </w:r>
      <w:r>
        <w:rPr>
          <w:spacing w:val="1"/>
        </w:rPr>
        <w:t> </w:t>
      </w:r>
      <w:r>
        <w:rPr/>
        <w:t>moral,</w:t>
      </w:r>
      <w:r>
        <w:rPr>
          <w:spacing w:val="1"/>
        </w:rPr>
        <w:t> </w:t>
      </w:r>
      <w:r>
        <w:rPr/>
        <w:t>comete</w:t>
      </w:r>
      <w:r>
        <w:rPr>
          <w:spacing w:val="1"/>
        </w:rPr>
        <w:t> </w:t>
      </w:r>
      <w:r>
        <w:rPr/>
        <w:t>ato</w:t>
      </w:r>
      <w:r>
        <w:rPr>
          <w:spacing w:val="1"/>
        </w:rPr>
        <w:t> </w:t>
      </w:r>
      <w:r>
        <w:rPr/>
        <w:t>ilícito.</w:t>
      </w:r>
      <w:r>
        <w:rPr>
          <w:spacing w:val="30"/>
        </w:rPr>
        <w:t> </w:t>
      </w:r>
      <w:r>
        <w:rPr>
          <w:rFonts w:ascii="Arial" w:hAnsi="Arial"/>
          <w:color w:val="0000EE"/>
          <w:u w:val="single" w:color="0000EE"/>
        </w:rPr>
        <w:t>(Vide</w:t>
      </w:r>
      <w:r>
        <w:rPr>
          <w:rFonts w:ascii="Arial" w:hAnsi="Arial"/>
          <w:color w:val="0000EE"/>
          <w:spacing w:val="2"/>
          <w:u w:val="single" w:color="0000EE"/>
        </w:rPr>
        <w:t> </w:t>
      </w:r>
      <w:r>
        <w:rPr>
          <w:rFonts w:ascii="Arial" w:hAnsi="Arial"/>
          <w:color w:val="0000EE"/>
          <w:u w:val="single" w:color="0000EE"/>
        </w:rPr>
        <w:t>ADI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705</w:t>
      </w:r>
      <w:r>
        <w:rPr>
          <w:rFonts w:ascii="Arial" w:hAnsi="Arial"/>
          <w:color w:val="0000EE"/>
        </w:rPr>
        <w:t>5)</w:t>
      </w:r>
      <w:r>
        <w:rPr>
          <w:rFonts w:ascii="Arial" w:hAnsi="Arial"/>
          <w:color w:val="0000EE"/>
          <w:spacing w:val="50"/>
        </w:rPr>
        <w:t> </w:t>
      </w:r>
      <w:r>
        <w:rPr>
          <w:rFonts w:ascii="Arial" w:hAnsi="Arial"/>
          <w:color w:val="0000EE"/>
          <w:u w:val="single" w:color="0000EE"/>
        </w:rPr>
        <w:t>(Vid</w:t>
      </w:r>
      <w:r>
        <w:rPr>
          <w:rFonts w:ascii="Arial" w:hAnsi="Arial"/>
          <w:color w:val="0000EE"/>
        </w:rPr>
        <w:t>e</w:t>
      </w:r>
      <w:r>
        <w:rPr>
          <w:rFonts w:ascii="Arial" w:hAnsi="Arial"/>
          <w:color w:val="0000EE"/>
          <w:spacing w:val="40"/>
        </w:rPr>
        <w:t> </w:t>
      </w:r>
      <w:r>
        <w:rPr>
          <w:rFonts w:ascii="Arial" w:hAnsi="Arial"/>
          <w:color w:val="0000EE"/>
          <w:u w:val="single" w:color="0000EE"/>
        </w:rPr>
        <w:t>ADI</w:t>
      </w:r>
      <w:r>
        <w:rPr>
          <w:rFonts w:ascii="Arial" w:hAnsi="Arial"/>
          <w:color w:val="0000EE"/>
          <w:spacing w:val="-4"/>
          <w:u w:val="single" w:color="0000EE"/>
        </w:rPr>
        <w:t> </w:t>
      </w:r>
      <w:r>
        <w:rPr>
          <w:rFonts w:ascii="Arial" w:hAnsi="Arial"/>
          <w:color w:val="0000EE"/>
          <w:u w:val="single" w:color="0000EE"/>
        </w:rPr>
        <w:t>nº</w:t>
      </w:r>
      <w:r>
        <w:rPr>
          <w:rFonts w:ascii="Arial" w:hAnsi="Arial"/>
          <w:color w:val="0000EE"/>
          <w:spacing w:val="-3"/>
          <w:u w:val="single" w:color="0000EE"/>
        </w:rPr>
        <w:t> </w:t>
      </w:r>
      <w:r>
        <w:rPr>
          <w:rFonts w:ascii="Arial" w:hAnsi="Arial"/>
          <w:color w:val="0000EE"/>
          <w:u w:val="single" w:color="0000EE"/>
        </w:rPr>
        <w:t>679</w:t>
      </w:r>
      <w:r>
        <w:rPr>
          <w:rFonts w:ascii="Arial" w:hAnsi="Arial"/>
          <w:color w:val="0000EE"/>
        </w:rPr>
        <w:t>2)</w:t>
      </w:r>
    </w:p>
    <w:p>
      <w:pPr>
        <w:pStyle w:val="BodyText"/>
        <w:spacing w:before="8"/>
        <w:rPr>
          <w:rFonts w:ascii="Arial"/>
          <w:sz w:val="4"/>
        </w:rPr>
      </w:pPr>
    </w:p>
    <w:p>
      <w:pPr>
        <w:pStyle w:val="BodyText"/>
        <w:spacing w:line="448" w:lineRule="auto" w:before="1"/>
        <w:ind w:left="133" w:right="374"/>
      </w:pPr>
      <w:r>
        <w:rPr/>
        <w:t>Art. 187. Também comete ato ilícito o titular de um direito que, ao exercê-lo, excede manifestamente os limites impostos pelo seu fim econômico ou social, pela boa-fé ou pelos bons costumes.</w:t>
      </w:r>
      <w:r>
        <w:rPr>
          <w:spacing w:val="80"/>
        </w:rPr>
        <w:t> </w:t>
      </w:r>
      <w:r>
        <w:rPr/>
        <w:t>Art. 188. Não constituem atos ilícitos:</w:t>
      </w:r>
    </w:p>
    <w:p>
      <w:pPr>
        <w:pStyle w:val="ListParagraph"/>
        <w:numPr>
          <w:ilvl w:val="0"/>
          <w:numId w:val="28"/>
        </w:numPr>
        <w:tabs>
          <w:tab w:pos="162" w:val="left" w:leader="none"/>
        </w:tabs>
        <w:spacing w:line="240" w:lineRule="auto" w:before="0" w:after="0"/>
        <w:ind w:left="162" w:right="0" w:hanging="29"/>
        <w:jc w:val="left"/>
        <w:rPr>
          <w:sz w:val="5"/>
        </w:rPr>
      </w:pPr>
      <w:r>
        <w:rPr>
          <w:sz w:val="5"/>
        </w:rPr>
        <w:t>-</w:t>
      </w:r>
      <w:r>
        <w:rPr>
          <w:spacing w:val="1"/>
          <w:sz w:val="5"/>
        </w:rPr>
        <w:t> </w:t>
      </w:r>
      <w:r>
        <w:rPr>
          <w:sz w:val="5"/>
        </w:rPr>
        <w:t>os</w:t>
      </w:r>
      <w:r>
        <w:rPr>
          <w:spacing w:val="2"/>
          <w:sz w:val="5"/>
        </w:rPr>
        <w:t> </w:t>
      </w:r>
      <w:r>
        <w:rPr>
          <w:sz w:val="5"/>
        </w:rPr>
        <w:t>praticados</w:t>
      </w:r>
      <w:r>
        <w:rPr>
          <w:spacing w:val="2"/>
          <w:sz w:val="5"/>
        </w:rPr>
        <w:t> </w:t>
      </w:r>
      <w:r>
        <w:rPr>
          <w:sz w:val="5"/>
        </w:rPr>
        <w:t>em</w:t>
      </w:r>
      <w:r>
        <w:rPr>
          <w:spacing w:val="2"/>
          <w:sz w:val="5"/>
        </w:rPr>
        <w:t> </w:t>
      </w:r>
      <w:r>
        <w:rPr>
          <w:sz w:val="5"/>
        </w:rPr>
        <w:t>legítima</w:t>
      </w:r>
      <w:r>
        <w:rPr>
          <w:spacing w:val="2"/>
          <w:sz w:val="5"/>
        </w:rPr>
        <w:t> </w:t>
      </w:r>
      <w:r>
        <w:rPr>
          <w:sz w:val="5"/>
        </w:rPr>
        <w:t>defesa</w:t>
      </w:r>
      <w:r>
        <w:rPr>
          <w:spacing w:val="2"/>
          <w:sz w:val="5"/>
        </w:rPr>
        <w:t> </w:t>
      </w:r>
      <w:r>
        <w:rPr>
          <w:sz w:val="5"/>
        </w:rPr>
        <w:t>ou</w:t>
      </w:r>
      <w:r>
        <w:rPr>
          <w:spacing w:val="2"/>
          <w:sz w:val="5"/>
        </w:rPr>
        <w:t> </w:t>
      </w:r>
      <w:r>
        <w:rPr>
          <w:sz w:val="5"/>
        </w:rPr>
        <w:t>no</w:t>
      </w:r>
      <w:r>
        <w:rPr>
          <w:spacing w:val="2"/>
          <w:sz w:val="5"/>
        </w:rPr>
        <w:t> </w:t>
      </w:r>
      <w:r>
        <w:rPr>
          <w:sz w:val="5"/>
        </w:rPr>
        <w:t>exercício</w:t>
      </w:r>
      <w:r>
        <w:rPr>
          <w:spacing w:val="2"/>
          <w:sz w:val="5"/>
        </w:rPr>
        <w:t> </w:t>
      </w:r>
      <w:r>
        <w:rPr>
          <w:sz w:val="5"/>
        </w:rPr>
        <w:t>regular</w:t>
      </w:r>
      <w:r>
        <w:rPr>
          <w:spacing w:val="2"/>
          <w:sz w:val="5"/>
        </w:rPr>
        <w:t> </w:t>
      </w:r>
      <w:r>
        <w:rPr>
          <w:sz w:val="5"/>
        </w:rPr>
        <w:t>de</w:t>
      </w:r>
      <w:r>
        <w:rPr>
          <w:spacing w:val="2"/>
          <w:sz w:val="5"/>
        </w:rPr>
        <w:t> </w:t>
      </w:r>
      <w:r>
        <w:rPr>
          <w:sz w:val="5"/>
        </w:rPr>
        <w:t>um</w:t>
      </w:r>
      <w:r>
        <w:rPr>
          <w:spacing w:val="2"/>
          <w:sz w:val="5"/>
        </w:rPr>
        <w:t> </w:t>
      </w:r>
      <w:r>
        <w:rPr>
          <w:sz w:val="5"/>
        </w:rPr>
        <w:t>direito</w:t>
      </w:r>
      <w:r>
        <w:rPr>
          <w:spacing w:val="2"/>
          <w:sz w:val="5"/>
        </w:rPr>
        <w:t> </w:t>
      </w:r>
      <w:r>
        <w:rPr>
          <w:spacing w:val="-2"/>
          <w:sz w:val="5"/>
        </w:rPr>
        <w:t>reconhecido;</w:t>
      </w:r>
    </w:p>
    <w:p>
      <w:pPr>
        <w:pStyle w:val="BodyText"/>
        <w:spacing w:before="6"/>
        <w:rPr>
          <w:sz w:val="4"/>
        </w:rPr>
      </w:pPr>
    </w:p>
    <w:p>
      <w:pPr>
        <w:pStyle w:val="ListParagraph"/>
        <w:numPr>
          <w:ilvl w:val="0"/>
          <w:numId w:val="28"/>
        </w:numPr>
        <w:tabs>
          <w:tab w:pos="179" w:val="left" w:leader="none"/>
        </w:tabs>
        <w:spacing w:line="240" w:lineRule="auto" w:before="0" w:after="0"/>
        <w:ind w:left="179" w:right="0" w:hanging="46"/>
        <w:jc w:val="left"/>
        <w:rPr>
          <w:sz w:val="5"/>
        </w:rPr>
      </w:pPr>
      <w:r>
        <w:rPr>
          <w:sz w:val="5"/>
        </w:rPr>
        <w:t>-</w:t>
      </w:r>
      <w:r>
        <w:rPr>
          <w:spacing w:val="1"/>
          <w:sz w:val="5"/>
        </w:rPr>
        <w:t> </w:t>
      </w:r>
      <w:r>
        <w:rPr>
          <w:sz w:val="5"/>
        </w:rPr>
        <w:t>a</w:t>
      </w:r>
      <w:r>
        <w:rPr>
          <w:spacing w:val="2"/>
          <w:sz w:val="5"/>
        </w:rPr>
        <w:t> </w:t>
      </w:r>
      <w:r>
        <w:rPr>
          <w:sz w:val="5"/>
        </w:rPr>
        <w:t>deterioração</w:t>
      </w:r>
      <w:r>
        <w:rPr>
          <w:spacing w:val="1"/>
          <w:sz w:val="5"/>
        </w:rPr>
        <w:t> </w:t>
      </w:r>
      <w:r>
        <w:rPr>
          <w:sz w:val="5"/>
        </w:rPr>
        <w:t>ou</w:t>
      </w:r>
      <w:r>
        <w:rPr>
          <w:spacing w:val="2"/>
          <w:sz w:val="5"/>
        </w:rPr>
        <w:t> </w:t>
      </w:r>
      <w:r>
        <w:rPr>
          <w:sz w:val="5"/>
        </w:rPr>
        <w:t>destruição</w:t>
      </w:r>
      <w:r>
        <w:rPr>
          <w:spacing w:val="2"/>
          <w:sz w:val="5"/>
        </w:rPr>
        <w:t> </w:t>
      </w:r>
      <w:r>
        <w:rPr>
          <w:sz w:val="5"/>
        </w:rPr>
        <w:t>da</w:t>
      </w:r>
      <w:r>
        <w:rPr>
          <w:spacing w:val="1"/>
          <w:sz w:val="5"/>
        </w:rPr>
        <w:t> </w:t>
      </w:r>
      <w:r>
        <w:rPr>
          <w:sz w:val="5"/>
        </w:rPr>
        <w:t>coisa</w:t>
      </w:r>
      <w:r>
        <w:rPr>
          <w:spacing w:val="2"/>
          <w:sz w:val="5"/>
        </w:rPr>
        <w:t> </w:t>
      </w:r>
      <w:r>
        <w:rPr>
          <w:sz w:val="5"/>
        </w:rPr>
        <w:t>alheia,</w:t>
      </w:r>
      <w:r>
        <w:rPr>
          <w:spacing w:val="2"/>
          <w:sz w:val="5"/>
        </w:rPr>
        <w:t> </w:t>
      </w:r>
      <w:r>
        <w:rPr>
          <w:sz w:val="5"/>
        </w:rPr>
        <w:t>ou</w:t>
      </w:r>
      <w:r>
        <w:rPr>
          <w:spacing w:val="1"/>
          <w:sz w:val="5"/>
        </w:rPr>
        <w:t> </w:t>
      </w:r>
      <w:r>
        <w:rPr>
          <w:sz w:val="5"/>
        </w:rPr>
        <w:t>a</w:t>
      </w:r>
      <w:r>
        <w:rPr>
          <w:spacing w:val="2"/>
          <w:sz w:val="5"/>
        </w:rPr>
        <w:t> </w:t>
      </w:r>
      <w:r>
        <w:rPr>
          <w:sz w:val="5"/>
        </w:rPr>
        <w:t>lesão</w:t>
      </w:r>
      <w:r>
        <w:rPr>
          <w:spacing w:val="1"/>
          <w:sz w:val="5"/>
        </w:rPr>
        <w:t> </w:t>
      </w:r>
      <w:r>
        <w:rPr>
          <w:sz w:val="5"/>
        </w:rPr>
        <w:t>a</w:t>
      </w:r>
      <w:r>
        <w:rPr>
          <w:spacing w:val="2"/>
          <w:sz w:val="5"/>
        </w:rPr>
        <w:t> </w:t>
      </w:r>
      <w:r>
        <w:rPr>
          <w:sz w:val="5"/>
        </w:rPr>
        <w:t>pessoa,</w:t>
      </w:r>
      <w:r>
        <w:rPr>
          <w:spacing w:val="2"/>
          <w:sz w:val="5"/>
        </w:rPr>
        <w:t> </w:t>
      </w:r>
      <w:r>
        <w:rPr>
          <w:sz w:val="5"/>
        </w:rPr>
        <w:t>a</w:t>
      </w:r>
      <w:r>
        <w:rPr>
          <w:spacing w:val="1"/>
          <w:sz w:val="5"/>
        </w:rPr>
        <w:t> </w:t>
      </w:r>
      <w:r>
        <w:rPr>
          <w:sz w:val="5"/>
        </w:rPr>
        <w:t>fim</w:t>
      </w:r>
      <w:r>
        <w:rPr>
          <w:spacing w:val="2"/>
          <w:sz w:val="5"/>
        </w:rPr>
        <w:t> </w:t>
      </w:r>
      <w:r>
        <w:rPr>
          <w:sz w:val="5"/>
        </w:rPr>
        <w:t>de</w:t>
      </w:r>
      <w:r>
        <w:rPr>
          <w:spacing w:val="1"/>
          <w:sz w:val="5"/>
        </w:rPr>
        <w:t> </w:t>
      </w:r>
      <w:r>
        <w:rPr>
          <w:sz w:val="5"/>
        </w:rPr>
        <w:t>remover</w:t>
      </w:r>
      <w:r>
        <w:rPr>
          <w:spacing w:val="2"/>
          <w:sz w:val="5"/>
        </w:rPr>
        <w:t> </w:t>
      </w:r>
      <w:r>
        <w:rPr>
          <w:sz w:val="5"/>
        </w:rPr>
        <w:t>perigo</w:t>
      </w:r>
      <w:r>
        <w:rPr>
          <w:spacing w:val="2"/>
          <w:sz w:val="5"/>
        </w:rPr>
        <w:t> </w:t>
      </w:r>
      <w:r>
        <w:rPr>
          <w:spacing w:val="-2"/>
          <w:sz w:val="5"/>
        </w:rPr>
        <w:t>iminente.</w:t>
      </w:r>
    </w:p>
    <w:p>
      <w:pPr>
        <w:pStyle w:val="BodyText"/>
        <w:spacing w:before="4"/>
        <w:rPr>
          <w:sz w:val="4"/>
        </w:rPr>
      </w:pPr>
    </w:p>
    <w:p>
      <w:pPr>
        <w:pStyle w:val="BodyText"/>
        <w:spacing w:before="1"/>
        <w:ind w:left="12" w:right="64"/>
        <w:jc w:val="center"/>
      </w:pPr>
      <w:r>
        <w:rPr/>
        <w:t>Parágrafo</w:t>
      </w:r>
      <w:r>
        <w:rPr>
          <w:spacing w:val="2"/>
        </w:rPr>
        <w:t> </w:t>
      </w:r>
      <w:r>
        <w:rPr/>
        <w:t>único.</w:t>
      </w:r>
      <w:r>
        <w:rPr>
          <w:spacing w:val="2"/>
        </w:rPr>
        <w:t> </w:t>
      </w:r>
      <w:r>
        <w:rPr/>
        <w:t>No</w:t>
      </w:r>
      <w:r>
        <w:rPr>
          <w:spacing w:val="3"/>
        </w:rPr>
        <w:t> </w:t>
      </w:r>
      <w:r>
        <w:rPr/>
        <w:t>caso</w:t>
      </w:r>
      <w:r>
        <w:rPr>
          <w:spacing w:val="2"/>
        </w:rPr>
        <w:t> </w:t>
      </w:r>
      <w:r>
        <w:rPr/>
        <w:t>do</w:t>
      </w:r>
      <w:r>
        <w:rPr>
          <w:spacing w:val="3"/>
        </w:rPr>
        <w:t> </w:t>
      </w:r>
      <w:r>
        <w:rPr/>
        <w:t>inciso</w:t>
      </w:r>
      <w:r>
        <w:rPr>
          <w:spacing w:val="2"/>
        </w:rPr>
        <w:t> </w:t>
      </w:r>
      <w:r>
        <w:rPr/>
        <w:t>II,</w:t>
      </w:r>
      <w:r>
        <w:rPr>
          <w:spacing w:val="2"/>
        </w:rPr>
        <w:t> </w:t>
      </w:r>
      <w:r>
        <w:rPr/>
        <w:t>o</w:t>
      </w:r>
      <w:r>
        <w:rPr>
          <w:spacing w:val="3"/>
        </w:rPr>
        <w:t> </w:t>
      </w:r>
      <w:r>
        <w:rPr/>
        <w:t>ato</w:t>
      </w:r>
      <w:r>
        <w:rPr>
          <w:spacing w:val="2"/>
        </w:rPr>
        <w:t> </w:t>
      </w:r>
      <w:r>
        <w:rPr/>
        <w:t>será</w:t>
      </w:r>
      <w:r>
        <w:rPr>
          <w:spacing w:val="3"/>
        </w:rPr>
        <w:t> </w:t>
      </w:r>
      <w:r>
        <w:rPr/>
        <w:t>legítimo</w:t>
      </w:r>
      <w:r>
        <w:rPr>
          <w:spacing w:val="2"/>
        </w:rPr>
        <w:t> </w:t>
      </w:r>
      <w:r>
        <w:rPr/>
        <w:t>somente</w:t>
      </w:r>
      <w:r>
        <w:rPr>
          <w:spacing w:val="2"/>
        </w:rPr>
        <w:t> </w:t>
      </w:r>
      <w:r>
        <w:rPr/>
        <w:t>quando</w:t>
      </w:r>
      <w:r>
        <w:rPr>
          <w:spacing w:val="3"/>
        </w:rPr>
        <w:t> </w:t>
      </w:r>
      <w:r>
        <w:rPr/>
        <w:t>as</w:t>
      </w:r>
      <w:r>
        <w:rPr>
          <w:spacing w:val="2"/>
        </w:rPr>
        <w:t> </w:t>
      </w:r>
      <w:r>
        <w:rPr/>
        <w:t>circunstâncias</w:t>
      </w:r>
      <w:r>
        <w:rPr>
          <w:spacing w:val="3"/>
        </w:rPr>
        <w:t> </w:t>
      </w:r>
      <w:r>
        <w:rPr/>
        <w:t>o</w:t>
      </w:r>
      <w:r>
        <w:rPr>
          <w:spacing w:val="2"/>
        </w:rPr>
        <w:t> </w:t>
      </w:r>
      <w:r>
        <w:rPr/>
        <w:t>tornarem</w:t>
      </w:r>
      <w:r>
        <w:rPr>
          <w:spacing w:val="2"/>
        </w:rPr>
        <w:t> </w:t>
      </w:r>
      <w:r>
        <w:rPr/>
        <w:t>absolutamente</w:t>
      </w:r>
      <w:r>
        <w:rPr>
          <w:spacing w:val="3"/>
        </w:rPr>
        <w:t> </w:t>
      </w:r>
      <w:r>
        <w:rPr/>
        <w:t>necessário,</w:t>
      </w:r>
      <w:r>
        <w:rPr>
          <w:spacing w:val="2"/>
        </w:rPr>
        <w:t> </w:t>
      </w:r>
      <w:r>
        <w:rPr/>
        <w:t>não</w:t>
      </w:r>
      <w:r>
        <w:rPr>
          <w:spacing w:val="3"/>
        </w:rPr>
        <w:t> </w:t>
      </w:r>
      <w:r>
        <w:rPr/>
        <w:t>excedendo</w:t>
      </w:r>
      <w:r>
        <w:rPr>
          <w:spacing w:val="2"/>
        </w:rPr>
        <w:t> </w:t>
      </w:r>
      <w:r>
        <w:rPr/>
        <w:t>os</w:t>
      </w:r>
      <w:r>
        <w:rPr>
          <w:spacing w:val="2"/>
        </w:rPr>
        <w:t> </w:t>
      </w:r>
      <w:r>
        <w:rPr/>
        <w:t>limites</w:t>
      </w:r>
      <w:r>
        <w:rPr>
          <w:spacing w:val="3"/>
        </w:rPr>
        <w:t> </w:t>
      </w:r>
      <w:r>
        <w:rPr/>
        <w:t>do</w:t>
      </w:r>
      <w:r>
        <w:rPr>
          <w:spacing w:val="2"/>
        </w:rPr>
        <w:t> </w:t>
      </w:r>
      <w:r>
        <w:rPr/>
        <w:t>indispensável</w:t>
      </w:r>
      <w:r>
        <w:rPr>
          <w:spacing w:val="3"/>
        </w:rPr>
        <w:t> </w:t>
      </w:r>
      <w:r>
        <w:rPr/>
        <w:t>para</w:t>
      </w:r>
      <w:r>
        <w:rPr>
          <w:spacing w:val="2"/>
        </w:rPr>
        <w:t> </w:t>
      </w:r>
      <w:r>
        <w:rPr/>
        <w:t>a</w:t>
      </w:r>
      <w:r>
        <w:rPr>
          <w:spacing w:val="2"/>
        </w:rPr>
        <w:t> </w:t>
      </w:r>
      <w:r>
        <w:rPr/>
        <w:t>remoção</w:t>
      </w:r>
      <w:r>
        <w:rPr>
          <w:spacing w:val="3"/>
        </w:rPr>
        <w:t> </w:t>
      </w:r>
      <w:r>
        <w:rPr/>
        <w:t>do</w:t>
      </w:r>
      <w:r>
        <w:rPr>
          <w:spacing w:val="2"/>
        </w:rPr>
        <w:t> </w:t>
      </w:r>
      <w:r>
        <w:rPr>
          <w:spacing w:val="-2"/>
        </w:rPr>
        <w:t>perigo.</w:t>
      </w:r>
    </w:p>
    <w:p>
      <w:pPr>
        <w:pStyle w:val="BodyText"/>
        <w:spacing w:before="4"/>
        <w:rPr>
          <w:sz w:val="4"/>
        </w:rPr>
      </w:pPr>
    </w:p>
    <w:p>
      <w:pPr>
        <w:pStyle w:val="BodyText"/>
        <w:spacing w:line="57" w:lineRule="exact"/>
        <w:ind w:left="64" w:right="64"/>
        <w:jc w:val="center"/>
      </w:pPr>
      <w:r>
        <w:rPr/>
        <w:t>TÍTULO</w:t>
      </w:r>
      <w:r>
        <w:rPr>
          <w:spacing w:val="3"/>
        </w:rPr>
        <w:t> </w:t>
      </w:r>
      <w:r>
        <w:rPr>
          <w:spacing w:val="-5"/>
        </w:rPr>
        <w:t>IV</w:t>
      </w:r>
    </w:p>
    <w:p>
      <w:pPr>
        <w:pStyle w:val="BodyText"/>
        <w:ind w:left="64" w:right="64"/>
        <w:jc w:val="center"/>
      </w:pPr>
      <w:r>
        <w:rPr/>
        <w:t>Da</w:t>
      </w:r>
      <w:r>
        <w:rPr>
          <w:spacing w:val="1"/>
        </w:rPr>
        <w:t> </w:t>
      </w:r>
      <w:r>
        <w:rPr/>
        <w:t>Prescrição</w:t>
      </w:r>
      <w:r>
        <w:rPr>
          <w:spacing w:val="2"/>
        </w:rPr>
        <w:t> </w:t>
      </w:r>
      <w:r>
        <w:rPr/>
        <w:t>e</w:t>
      </w:r>
      <w:r>
        <w:rPr>
          <w:spacing w:val="2"/>
        </w:rPr>
        <w:t> </w:t>
      </w:r>
      <w:r>
        <w:rPr/>
        <w:t>da</w:t>
      </w:r>
      <w:r>
        <w:rPr>
          <w:spacing w:val="1"/>
        </w:rPr>
        <w:t> </w:t>
      </w:r>
      <w:r>
        <w:rPr>
          <w:spacing w:val="-2"/>
        </w:rPr>
        <w:t>Decadência</w:t>
      </w:r>
    </w:p>
    <w:p>
      <w:pPr>
        <w:pStyle w:val="BodyText"/>
        <w:spacing w:before="6"/>
        <w:rPr>
          <w:sz w:val="4"/>
        </w:rPr>
      </w:pPr>
    </w:p>
    <w:p>
      <w:pPr>
        <w:pStyle w:val="BodyText"/>
        <w:spacing w:line="57" w:lineRule="exact"/>
        <w:ind w:left="64" w:right="64"/>
        <w:jc w:val="center"/>
      </w:pPr>
      <w:r>
        <w:rPr/>
        <w:t>CAPÍTULO</w:t>
      </w:r>
      <w:r>
        <w:rPr>
          <w:spacing w:val="4"/>
        </w:rPr>
        <w:t> </w:t>
      </w:r>
      <w:r>
        <w:rPr>
          <w:spacing w:val="-10"/>
        </w:rPr>
        <w:t>I</w:t>
      </w:r>
    </w:p>
    <w:p>
      <w:pPr>
        <w:pStyle w:val="BodyText"/>
        <w:ind w:left="2065"/>
      </w:pPr>
      <w:r>
        <w:rPr/>
        <w:t>Da</w:t>
      </w:r>
      <w:r>
        <w:rPr>
          <w:spacing w:val="1"/>
        </w:rPr>
        <w:t> </w:t>
      </w:r>
      <w:r>
        <w:rPr>
          <w:spacing w:val="-2"/>
        </w:rPr>
        <w:t>Prescrição</w:t>
      </w:r>
    </w:p>
    <w:p>
      <w:pPr>
        <w:pStyle w:val="BodyText"/>
        <w:spacing w:before="4"/>
        <w:rPr>
          <w:sz w:val="4"/>
        </w:rPr>
      </w:pPr>
    </w:p>
    <w:p>
      <w:pPr>
        <w:pStyle w:val="BodyText"/>
        <w:ind w:left="2011" w:right="2008" w:firstLine="121"/>
      </w:pPr>
      <w:r>
        <w:rPr/>
        <w:t>Seção</w:t>
      </w:r>
      <w:r>
        <w:rPr>
          <w:spacing w:val="-4"/>
        </w:rPr>
        <w:t> </w:t>
      </w:r>
      <w:r>
        <w:rPr/>
        <w:t>I</w:t>
      </w:r>
      <w:r>
        <w:rPr>
          <w:spacing w:val="40"/>
        </w:rPr>
        <w:t> </w:t>
      </w:r>
      <w:r>
        <w:rPr/>
        <w:t>Disposições</w:t>
      </w:r>
      <w:r>
        <w:rPr>
          <w:spacing w:val="-4"/>
        </w:rPr>
        <w:t> </w:t>
      </w:r>
      <w:r>
        <w:rPr/>
        <w:t>Gerais</w:t>
      </w:r>
    </w:p>
    <w:p>
      <w:pPr>
        <w:pStyle w:val="BodyText"/>
        <w:spacing w:before="4"/>
        <w:rPr>
          <w:sz w:val="4"/>
        </w:rPr>
      </w:pPr>
    </w:p>
    <w:p>
      <w:pPr>
        <w:pStyle w:val="BodyText"/>
        <w:spacing w:line="458" w:lineRule="auto"/>
        <w:ind w:left="133" w:right="1432"/>
      </w:pPr>
      <w:r>
        <w:rPr/>
        <w:t>Art. 189. Violado o direito, nasce para o titular a pretensão, a qual se extingue, pela prescrição, nos prazos a que aludem os arts. 205 e 206.</w:t>
      </w:r>
      <w:r>
        <w:rPr>
          <w:spacing w:val="40"/>
        </w:rPr>
        <w:t> </w:t>
      </w:r>
      <w:r>
        <w:rPr/>
        <w:t>Art. 190. A exceção prescreve no mesmo prazo em que a pretensão.</w:t>
      </w:r>
    </w:p>
    <w:p>
      <w:pPr>
        <w:pStyle w:val="BodyText"/>
        <w:ind w:left="41" w:right="195" w:firstLine="92"/>
      </w:pPr>
      <w:r>
        <w:rPr/>
        <w:t>Art. 191. A</w:t>
      </w:r>
      <w:r>
        <w:rPr>
          <w:spacing w:val="-2"/>
        </w:rPr>
        <w:t> </w:t>
      </w:r>
      <w:r>
        <w:rPr/>
        <w:t>renúncia da prescrição pode ser expressa ou tácita, e só valerá, sendo feita, sem prejuízo de terceiro, depois que a prescrição se consumar; tácita é a renúncia quando se presume de fatos do</w:t>
      </w:r>
      <w:r>
        <w:rPr>
          <w:spacing w:val="40"/>
        </w:rPr>
        <w:t> </w:t>
      </w:r>
      <w:r>
        <w:rPr/>
        <w:t>interessado, incompatíveis com a prescrição.</w:t>
      </w:r>
    </w:p>
    <w:p>
      <w:pPr>
        <w:pStyle w:val="BodyText"/>
        <w:spacing w:before="2"/>
        <w:rPr>
          <w:sz w:val="4"/>
        </w:rPr>
      </w:pPr>
    </w:p>
    <w:p>
      <w:pPr>
        <w:pStyle w:val="BodyText"/>
        <w:ind w:left="133"/>
      </w:pPr>
      <w:r>
        <w:rPr/>
        <w:t>Art.</w:t>
      </w:r>
      <w:r>
        <w:rPr>
          <w:spacing w:val="2"/>
        </w:rPr>
        <w:t> </w:t>
      </w:r>
      <w:r>
        <w:rPr/>
        <w:t>192.</w:t>
      </w:r>
      <w:r>
        <w:rPr>
          <w:spacing w:val="2"/>
        </w:rPr>
        <w:t> </w:t>
      </w:r>
      <w:r>
        <w:rPr/>
        <w:t>Os</w:t>
      </w:r>
      <w:r>
        <w:rPr>
          <w:spacing w:val="2"/>
        </w:rPr>
        <w:t> </w:t>
      </w:r>
      <w:r>
        <w:rPr/>
        <w:t>prazos</w:t>
      </w:r>
      <w:r>
        <w:rPr>
          <w:spacing w:val="2"/>
        </w:rPr>
        <w:t> </w:t>
      </w:r>
      <w:r>
        <w:rPr/>
        <w:t>de</w:t>
      </w:r>
      <w:r>
        <w:rPr>
          <w:spacing w:val="2"/>
        </w:rPr>
        <w:t> </w:t>
      </w:r>
      <w:r>
        <w:rPr/>
        <w:t>prescrição</w:t>
      </w:r>
      <w:r>
        <w:rPr>
          <w:spacing w:val="2"/>
        </w:rPr>
        <w:t> </w:t>
      </w:r>
      <w:r>
        <w:rPr/>
        <w:t>não</w:t>
      </w:r>
      <w:r>
        <w:rPr>
          <w:spacing w:val="2"/>
        </w:rPr>
        <w:t> </w:t>
      </w:r>
      <w:r>
        <w:rPr/>
        <w:t>podem</w:t>
      </w:r>
      <w:r>
        <w:rPr>
          <w:spacing w:val="2"/>
        </w:rPr>
        <w:t> </w:t>
      </w:r>
      <w:r>
        <w:rPr/>
        <w:t>ser</w:t>
      </w:r>
      <w:r>
        <w:rPr>
          <w:spacing w:val="2"/>
        </w:rPr>
        <w:t> </w:t>
      </w:r>
      <w:r>
        <w:rPr/>
        <w:t>alterados</w:t>
      </w:r>
      <w:r>
        <w:rPr>
          <w:spacing w:val="2"/>
        </w:rPr>
        <w:t> </w:t>
      </w:r>
      <w:r>
        <w:rPr/>
        <w:t>por</w:t>
      </w:r>
      <w:r>
        <w:rPr>
          <w:spacing w:val="2"/>
        </w:rPr>
        <w:t> </w:t>
      </w:r>
      <w:r>
        <w:rPr/>
        <w:t>acordo</w:t>
      </w:r>
      <w:r>
        <w:rPr>
          <w:spacing w:val="2"/>
        </w:rPr>
        <w:t> </w:t>
      </w:r>
      <w:r>
        <w:rPr/>
        <w:t>das</w:t>
      </w:r>
      <w:r>
        <w:rPr>
          <w:spacing w:val="2"/>
        </w:rPr>
        <w:t> </w:t>
      </w:r>
      <w:r>
        <w:rPr>
          <w:spacing w:val="-2"/>
        </w:rPr>
        <w:t>partes.</w:t>
      </w:r>
    </w:p>
    <w:p>
      <w:pPr>
        <w:pStyle w:val="BodyText"/>
        <w:spacing w:before="6"/>
        <w:rPr>
          <w:sz w:val="4"/>
        </w:rPr>
      </w:pPr>
    </w:p>
    <w:p>
      <w:pPr>
        <w:pStyle w:val="BodyText"/>
        <w:spacing w:line="448" w:lineRule="auto" w:before="1"/>
        <w:ind w:left="133" w:right="2217"/>
      </w:pPr>
      <w:r>
        <w:rPr/>
        <w:t>Art. 193. A</w:t>
      </w:r>
      <w:r>
        <w:rPr>
          <w:spacing w:val="-3"/>
        </w:rPr>
        <w:t> </w:t>
      </w:r>
      <w:r>
        <w:rPr/>
        <w:t>prescrição pode ser alegada em qualquer grau de jurisdição, pela parte a quem </w:t>
      </w:r>
      <w:r>
        <w:rPr/>
        <w:t>aproveita.</w:t>
      </w:r>
      <w:r>
        <w:rPr>
          <w:spacing w:val="40"/>
        </w:rPr>
        <w:t> </w:t>
      </w:r>
      <w:r>
        <w:rPr/>
        <w:t>Art. 194. </w:t>
      </w:r>
      <w:r>
        <w:rPr>
          <w:color w:val="0000EE"/>
          <w:u w:val="single" w:color="0000EE"/>
        </w:rPr>
        <w:t>(Rev</w:t>
      </w:r>
      <w:r>
        <w:rPr>
          <w:color w:val="0000EE"/>
        </w:rPr>
        <w:t>o</w:t>
      </w:r>
      <w:r>
        <w:rPr>
          <w:color w:val="0000EE"/>
          <w:u w:val="single" w:color="0000EE"/>
        </w:rPr>
        <w:t>gado pela Lei nº 11.280, de 200</w:t>
      </w:r>
      <w:r>
        <w:rPr>
          <w:color w:val="0000EE"/>
        </w:rPr>
        <w:t>6)</w:t>
      </w:r>
    </w:p>
    <w:p>
      <w:pPr>
        <w:pStyle w:val="BodyText"/>
        <w:spacing w:line="458" w:lineRule="auto"/>
        <w:ind w:left="133" w:right="511"/>
      </w:pPr>
      <w:r>
        <w:rPr/>
        <w:t>Art. 195. Os relativamente incapazes e as pessoas jurídicas têm ação contra os seus assistentes ou representantes legais, que derem causa à prescrição, ou não a alegarem oportunamente.</w:t>
      </w:r>
      <w:r>
        <w:rPr>
          <w:spacing w:val="80"/>
        </w:rPr>
        <w:t> </w:t>
      </w:r>
      <w:r>
        <w:rPr/>
        <w:t>Art. 196. A prescrição iniciada contra uma pessoa continua a correr contra o seu sucessor.</w:t>
      </w:r>
    </w:p>
    <w:p>
      <w:pPr>
        <w:pStyle w:val="BodyText"/>
        <w:spacing w:line="55" w:lineRule="exact"/>
        <w:ind w:left="139" w:right="47"/>
        <w:jc w:val="center"/>
      </w:pPr>
      <w:r>
        <w:rPr/>
        <w:t>Seção</w:t>
      </w:r>
      <w:r>
        <w:rPr>
          <w:spacing w:val="2"/>
        </w:rPr>
        <w:t> </w:t>
      </w:r>
      <w:r>
        <w:rPr>
          <w:spacing w:val="-7"/>
        </w:rPr>
        <w:t>II</w:t>
      </w:r>
    </w:p>
    <w:p>
      <w:pPr>
        <w:pStyle w:val="BodyText"/>
        <w:ind w:left="64" w:right="64"/>
        <w:jc w:val="center"/>
      </w:pPr>
      <w:r>
        <w:rPr/>
        <w:t>Das</w:t>
      </w:r>
      <w:r>
        <w:rPr>
          <w:spacing w:val="2"/>
        </w:rPr>
        <w:t> </w:t>
      </w:r>
      <w:r>
        <w:rPr/>
        <w:t>Causas</w:t>
      </w:r>
      <w:r>
        <w:rPr>
          <w:spacing w:val="2"/>
        </w:rPr>
        <w:t> </w:t>
      </w:r>
      <w:r>
        <w:rPr/>
        <w:t>que</w:t>
      </w:r>
      <w:r>
        <w:rPr>
          <w:spacing w:val="2"/>
        </w:rPr>
        <w:t> </w:t>
      </w:r>
      <w:r>
        <w:rPr/>
        <w:t>Impedem</w:t>
      </w:r>
      <w:r>
        <w:rPr>
          <w:spacing w:val="2"/>
        </w:rPr>
        <w:t> </w:t>
      </w:r>
      <w:r>
        <w:rPr/>
        <w:t>ou</w:t>
      </w:r>
      <w:r>
        <w:rPr>
          <w:spacing w:val="3"/>
        </w:rPr>
        <w:t> </w:t>
      </w:r>
      <w:r>
        <w:rPr/>
        <w:t>Suspendem</w:t>
      </w:r>
      <w:r>
        <w:rPr>
          <w:spacing w:val="2"/>
        </w:rPr>
        <w:t> </w:t>
      </w:r>
      <w:r>
        <w:rPr/>
        <w:t>a</w:t>
      </w:r>
      <w:r>
        <w:rPr>
          <w:spacing w:val="2"/>
        </w:rPr>
        <w:t> </w:t>
      </w:r>
      <w:r>
        <w:rPr>
          <w:spacing w:val="-2"/>
        </w:rPr>
        <w:t>Prescrição</w:t>
      </w:r>
    </w:p>
    <w:p>
      <w:pPr>
        <w:pStyle w:val="BodyText"/>
        <w:spacing w:before="4"/>
        <w:rPr>
          <w:sz w:val="4"/>
        </w:rPr>
      </w:pPr>
    </w:p>
    <w:p>
      <w:pPr>
        <w:pStyle w:val="BodyText"/>
        <w:ind w:left="133"/>
      </w:pPr>
      <w:r>
        <w:rPr/>
        <w:t>Art.</w:t>
      </w:r>
      <w:r>
        <w:rPr>
          <w:spacing w:val="1"/>
        </w:rPr>
        <w:t> </w:t>
      </w:r>
      <w:r>
        <w:rPr/>
        <w:t>197.</w:t>
      </w:r>
      <w:r>
        <w:rPr>
          <w:spacing w:val="2"/>
        </w:rPr>
        <w:t> </w:t>
      </w:r>
      <w:r>
        <w:rPr/>
        <w:t>Não</w:t>
      </w:r>
      <w:r>
        <w:rPr>
          <w:spacing w:val="1"/>
        </w:rPr>
        <w:t> </w:t>
      </w:r>
      <w:r>
        <w:rPr/>
        <w:t>corre</w:t>
      </w:r>
      <w:r>
        <w:rPr>
          <w:spacing w:val="2"/>
        </w:rPr>
        <w:t> </w:t>
      </w:r>
      <w:r>
        <w:rPr/>
        <w:t>a</w:t>
      </w:r>
      <w:r>
        <w:rPr>
          <w:spacing w:val="1"/>
        </w:rPr>
        <w:t> </w:t>
      </w:r>
      <w:r>
        <w:rPr>
          <w:spacing w:val="-2"/>
        </w:rPr>
        <w:t>prescrição:</w:t>
      </w:r>
    </w:p>
    <w:p>
      <w:pPr>
        <w:pStyle w:val="BodyText"/>
        <w:spacing w:before="6"/>
        <w:rPr>
          <w:sz w:val="4"/>
        </w:rPr>
      </w:pPr>
    </w:p>
    <w:p>
      <w:pPr>
        <w:pStyle w:val="ListParagraph"/>
        <w:numPr>
          <w:ilvl w:val="0"/>
          <w:numId w:val="29"/>
        </w:numPr>
        <w:tabs>
          <w:tab w:pos="162" w:val="left" w:leader="none"/>
        </w:tabs>
        <w:spacing w:line="240" w:lineRule="auto" w:before="0" w:after="0"/>
        <w:ind w:left="162" w:right="0" w:hanging="29"/>
        <w:jc w:val="left"/>
        <w:rPr>
          <w:sz w:val="5"/>
        </w:rPr>
      </w:pPr>
      <w:r>
        <w:rPr>
          <w:sz w:val="5"/>
        </w:rPr>
        <w:t>-</w:t>
      </w:r>
      <w:r>
        <w:rPr>
          <w:spacing w:val="2"/>
          <w:sz w:val="5"/>
        </w:rPr>
        <w:t> </w:t>
      </w:r>
      <w:r>
        <w:rPr>
          <w:sz w:val="5"/>
        </w:rPr>
        <w:t>entre</w:t>
      </w:r>
      <w:r>
        <w:rPr>
          <w:spacing w:val="2"/>
          <w:sz w:val="5"/>
        </w:rPr>
        <w:t> </w:t>
      </w:r>
      <w:r>
        <w:rPr>
          <w:sz w:val="5"/>
        </w:rPr>
        <w:t>os</w:t>
      </w:r>
      <w:r>
        <w:rPr>
          <w:spacing w:val="2"/>
          <w:sz w:val="5"/>
        </w:rPr>
        <w:t> </w:t>
      </w:r>
      <w:r>
        <w:rPr>
          <w:sz w:val="5"/>
        </w:rPr>
        <w:t>cônjuges,</w:t>
      </w:r>
      <w:r>
        <w:rPr>
          <w:spacing w:val="2"/>
          <w:sz w:val="5"/>
        </w:rPr>
        <w:t> </w:t>
      </w:r>
      <w:r>
        <w:rPr>
          <w:sz w:val="5"/>
        </w:rPr>
        <w:t>na</w:t>
      </w:r>
      <w:r>
        <w:rPr>
          <w:spacing w:val="2"/>
          <w:sz w:val="5"/>
        </w:rPr>
        <w:t> </w:t>
      </w:r>
      <w:r>
        <w:rPr>
          <w:sz w:val="5"/>
        </w:rPr>
        <w:t>constância</w:t>
      </w:r>
      <w:r>
        <w:rPr>
          <w:spacing w:val="2"/>
          <w:sz w:val="5"/>
        </w:rPr>
        <w:t> </w:t>
      </w:r>
      <w:r>
        <w:rPr>
          <w:sz w:val="5"/>
        </w:rPr>
        <w:t>da</w:t>
      </w:r>
      <w:r>
        <w:rPr>
          <w:spacing w:val="2"/>
          <w:sz w:val="5"/>
        </w:rPr>
        <w:t> </w:t>
      </w:r>
      <w:r>
        <w:rPr>
          <w:sz w:val="5"/>
        </w:rPr>
        <w:t>sociedade</w:t>
      </w:r>
      <w:r>
        <w:rPr>
          <w:spacing w:val="3"/>
          <w:sz w:val="5"/>
        </w:rPr>
        <w:t> </w:t>
      </w:r>
      <w:r>
        <w:rPr>
          <w:spacing w:val="-2"/>
          <w:sz w:val="5"/>
        </w:rPr>
        <w:t>conjugal;</w:t>
      </w:r>
    </w:p>
    <w:p>
      <w:pPr>
        <w:pStyle w:val="BodyText"/>
        <w:spacing w:before="5"/>
        <w:rPr>
          <w:sz w:val="4"/>
        </w:rPr>
      </w:pPr>
    </w:p>
    <w:p>
      <w:pPr>
        <w:pStyle w:val="ListParagraph"/>
        <w:numPr>
          <w:ilvl w:val="0"/>
          <w:numId w:val="29"/>
        </w:numPr>
        <w:tabs>
          <w:tab w:pos="179" w:val="left" w:leader="none"/>
        </w:tabs>
        <w:spacing w:line="240" w:lineRule="auto" w:before="0" w:after="0"/>
        <w:ind w:left="179" w:right="0" w:hanging="46"/>
        <w:jc w:val="left"/>
        <w:rPr>
          <w:sz w:val="5"/>
        </w:rPr>
      </w:pPr>
      <w:r>
        <w:rPr>
          <w:sz w:val="5"/>
        </w:rPr>
        <w:t>-</w:t>
      </w:r>
      <w:r>
        <w:rPr>
          <w:spacing w:val="2"/>
          <w:sz w:val="5"/>
        </w:rPr>
        <w:t> </w:t>
      </w:r>
      <w:r>
        <w:rPr>
          <w:sz w:val="5"/>
        </w:rPr>
        <w:t>entre</w:t>
      </w:r>
      <w:r>
        <w:rPr>
          <w:spacing w:val="2"/>
          <w:sz w:val="5"/>
        </w:rPr>
        <w:t> </w:t>
      </w:r>
      <w:r>
        <w:rPr>
          <w:sz w:val="5"/>
        </w:rPr>
        <w:t>ascendentes</w:t>
      </w:r>
      <w:r>
        <w:rPr>
          <w:spacing w:val="3"/>
          <w:sz w:val="5"/>
        </w:rPr>
        <w:t> </w:t>
      </w:r>
      <w:r>
        <w:rPr>
          <w:sz w:val="5"/>
        </w:rPr>
        <w:t>e</w:t>
      </w:r>
      <w:r>
        <w:rPr>
          <w:spacing w:val="2"/>
          <w:sz w:val="5"/>
        </w:rPr>
        <w:t> </w:t>
      </w:r>
      <w:r>
        <w:rPr>
          <w:sz w:val="5"/>
        </w:rPr>
        <w:t>descendentes,</w:t>
      </w:r>
      <w:r>
        <w:rPr>
          <w:spacing w:val="2"/>
          <w:sz w:val="5"/>
        </w:rPr>
        <w:t> </w:t>
      </w:r>
      <w:r>
        <w:rPr>
          <w:sz w:val="5"/>
        </w:rPr>
        <w:t>durante</w:t>
      </w:r>
      <w:r>
        <w:rPr>
          <w:spacing w:val="3"/>
          <w:sz w:val="5"/>
        </w:rPr>
        <w:t> </w:t>
      </w:r>
      <w:r>
        <w:rPr>
          <w:sz w:val="5"/>
        </w:rPr>
        <w:t>o</w:t>
      </w:r>
      <w:r>
        <w:rPr>
          <w:spacing w:val="2"/>
          <w:sz w:val="5"/>
        </w:rPr>
        <w:t> </w:t>
      </w:r>
      <w:r>
        <w:rPr>
          <w:sz w:val="5"/>
        </w:rPr>
        <w:t>poder</w:t>
      </w:r>
      <w:r>
        <w:rPr>
          <w:spacing w:val="2"/>
          <w:sz w:val="5"/>
        </w:rPr>
        <w:t> </w:t>
      </w:r>
      <w:r>
        <w:rPr>
          <w:spacing w:val="-2"/>
          <w:sz w:val="5"/>
        </w:rPr>
        <w:t>familiar;</w:t>
      </w:r>
    </w:p>
    <w:p>
      <w:pPr>
        <w:pStyle w:val="BodyText"/>
        <w:spacing w:before="4"/>
        <w:rPr>
          <w:sz w:val="4"/>
        </w:rPr>
      </w:pPr>
    </w:p>
    <w:p>
      <w:pPr>
        <w:pStyle w:val="ListParagraph"/>
        <w:numPr>
          <w:ilvl w:val="0"/>
          <w:numId w:val="29"/>
        </w:numPr>
        <w:tabs>
          <w:tab w:pos="196" w:val="left" w:leader="none"/>
        </w:tabs>
        <w:spacing w:line="458" w:lineRule="auto" w:before="0" w:after="0"/>
        <w:ind w:left="133" w:right="2417" w:firstLine="0"/>
        <w:jc w:val="left"/>
        <w:rPr>
          <w:sz w:val="5"/>
        </w:rPr>
      </w:pPr>
      <w:r>
        <w:rPr>
          <w:sz w:val="5"/>
        </w:rPr>
        <w:t>- entre tutelados ou curatelados e seus tutores ou curadores, durante a tutela ou </w:t>
      </w:r>
      <w:r>
        <w:rPr>
          <w:sz w:val="5"/>
        </w:rPr>
        <w:t>curatela.</w:t>
      </w:r>
      <w:r>
        <w:rPr>
          <w:spacing w:val="40"/>
          <w:sz w:val="5"/>
        </w:rPr>
        <w:t> </w:t>
      </w:r>
      <w:r>
        <w:rPr>
          <w:sz w:val="5"/>
        </w:rPr>
        <w:t>Art. 198. Também não corre a prescrição:</w:t>
      </w:r>
    </w:p>
    <w:p>
      <w:pPr>
        <w:pStyle w:val="ListParagraph"/>
        <w:numPr>
          <w:ilvl w:val="0"/>
          <w:numId w:val="30"/>
        </w:numPr>
        <w:tabs>
          <w:tab w:pos="162" w:val="left" w:leader="none"/>
        </w:tabs>
        <w:spacing w:line="75" w:lineRule="exact" w:before="0" w:after="0"/>
        <w:ind w:left="162" w:right="0" w:hanging="29"/>
        <w:jc w:val="left"/>
        <w:rPr>
          <w:sz w:val="5"/>
        </w:rPr>
      </w:pPr>
      <w:r>
        <w:rPr>
          <w:sz w:val="5"/>
        </w:rPr>
        <w:t>-</w:t>
      </w:r>
      <w:r>
        <w:rPr>
          <w:spacing w:val="1"/>
          <w:sz w:val="5"/>
        </w:rPr>
        <w:t> </w:t>
      </w:r>
      <w:r>
        <w:rPr>
          <w:sz w:val="5"/>
        </w:rPr>
        <w:t>contra</w:t>
      </w:r>
      <w:r>
        <w:rPr>
          <w:spacing w:val="1"/>
          <w:sz w:val="5"/>
        </w:rPr>
        <w:t> </w:t>
      </w:r>
      <w:r>
        <w:rPr>
          <w:sz w:val="5"/>
        </w:rPr>
        <w:t>os</w:t>
      </w:r>
      <w:r>
        <w:rPr>
          <w:spacing w:val="1"/>
          <w:sz w:val="5"/>
        </w:rPr>
        <w:t> </w:t>
      </w:r>
      <w:r>
        <w:rPr>
          <w:sz w:val="5"/>
        </w:rPr>
        <w:t>incapazes</w:t>
      </w:r>
      <w:r>
        <w:rPr>
          <w:spacing w:val="2"/>
          <w:sz w:val="5"/>
        </w:rPr>
        <w:t> </w:t>
      </w:r>
      <w:r>
        <w:rPr>
          <w:sz w:val="5"/>
        </w:rPr>
        <w:t>de</w:t>
      </w:r>
      <w:r>
        <w:rPr>
          <w:spacing w:val="1"/>
          <w:sz w:val="5"/>
        </w:rPr>
        <w:t> </w:t>
      </w:r>
      <w:r>
        <w:rPr>
          <w:sz w:val="5"/>
        </w:rPr>
        <w:t>que</w:t>
      </w:r>
      <w:r>
        <w:rPr>
          <w:spacing w:val="1"/>
          <w:sz w:val="5"/>
        </w:rPr>
        <w:t> </w:t>
      </w:r>
      <w:r>
        <w:rPr>
          <w:sz w:val="5"/>
        </w:rPr>
        <w:t>trata</w:t>
      </w:r>
      <w:r>
        <w:rPr>
          <w:spacing w:val="2"/>
          <w:sz w:val="5"/>
        </w:rPr>
        <w:t> </w:t>
      </w:r>
      <w:r>
        <w:rPr>
          <w:sz w:val="5"/>
        </w:rPr>
        <w:t>o</w:t>
      </w:r>
      <w:r>
        <w:rPr>
          <w:spacing w:val="1"/>
          <w:sz w:val="5"/>
        </w:rPr>
        <w:t> </w:t>
      </w:r>
      <w:r>
        <w:rPr>
          <w:sz w:val="5"/>
        </w:rPr>
        <w:t>art.</w:t>
      </w:r>
      <w:r>
        <w:rPr>
          <w:spacing w:val="1"/>
          <w:sz w:val="5"/>
        </w:rPr>
        <w:t> </w:t>
      </w:r>
      <w:r>
        <w:rPr>
          <w:sz w:val="5"/>
        </w:rPr>
        <w:t>3</w:t>
      </w:r>
      <w:r>
        <w:rPr>
          <w:spacing w:val="2"/>
          <w:sz w:val="5"/>
        </w:rPr>
        <w:t> </w:t>
      </w:r>
      <w:r>
        <w:rPr>
          <w:position w:val="2"/>
          <w:sz w:val="5"/>
        </w:rPr>
        <w:t>o</w:t>
      </w:r>
      <w:r>
        <w:rPr>
          <w:spacing w:val="1"/>
          <w:position w:val="2"/>
          <w:sz w:val="5"/>
        </w:rPr>
        <w:t> </w:t>
      </w:r>
      <w:r>
        <w:rPr>
          <w:spacing w:val="-10"/>
          <w:sz w:val="5"/>
        </w:rPr>
        <w:t>;</w:t>
      </w:r>
    </w:p>
    <w:p>
      <w:pPr>
        <w:pStyle w:val="ListParagraph"/>
        <w:numPr>
          <w:ilvl w:val="0"/>
          <w:numId w:val="30"/>
        </w:numPr>
        <w:tabs>
          <w:tab w:pos="179" w:val="left" w:leader="none"/>
        </w:tabs>
        <w:spacing w:line="240" w:lineRule="auto" w:before="50" w:after="0"/>
        <w:ind w:left="179" w:right="0" w:hanging="46"/>
        <w:jc w:val="left"/>
        <w:rPr>
          <w:sz w:val="5"/>
        </w:rPr>
      </w:pPr>
      <w:r>
        <w:rPr>
          <w:sz w:val="5"/>
        </w:rPr>
        <w:t>-</w:t>
      </w:r>
      <w:r>
        <w:rPr>
          <w:spacing w:val="1"/>
          <w:sz w:val="5"/>
        </w:rPr>
        <w:t> </w:t>
      </w:r>
      <w:r>
        <w:rPr>
          <w:sz w:val="5"/>
        </w:rPr>
        <w:t>contra</w:t>
      </w:r>
      <w:r>
        <w:rPr>
          <w:spacing w:val="2"/>
          <w:sz w:val="5"/>
        </w:rPr>
        <w:t> </w:t>
      </w:r>
      <w:r>
        <w:rPr>
          <w:sz w:val="5"/>
        </w:rPr>
        <w:t>os</w:t>
      </w:r>
      <w:r>
        <w:rPr>
          <w:spacing w:val="2"/>
          <w:sz w:val="5"/>
        </w:rPr>
        <w:t> </w:t>
      </w:r>
      <w:r>
        <w:rPr>
          <w:sz w:val="5"/>
        </w:rPr>
        <w:t>ausentes</w:t>
      </w:r>
      <w:r>
        <w:rPr>
          <w:spacing w:val="2"/>
          <w:sz w:val="5"/>
        </w:rPr>
        <w:t> </w:t>
      </w:r>
      <w:r>
        <w:rPr>
          <w:sz w:val="5"/>
        </w:rPr>
        <w:t>do</w:t>
      </w:r>
      <w:r>
        <w:rPr>
          <w:spacing w:val="2"/>
          <w:sz w:val="5"/>
        </w:rPr>
        <w:t> </w:t>
      </w:r>
      <w:r>
        <w:rPr>
          <w:sz w:val="5"/>
        </w:rPr>
        <w:t>País</w:t>
      </w:r>
      <w:r>
        <w:rPr>
          <w:spacing w:val="1"/>
          <w:sz w:val="5"/>
        </w:rPr>
        <w:t> </w:t>
      </w:r>
      <w:r>
        <w:rPr>
          <w:sz w:val="5"/>
        </w:rPr>
        <w:t>em</w:t>
      </w:r>
      <w:r>
        <w:rPr>
          <w:spacing w:val="2"/>
          <w:sz w:val="5"/>
        </w:rPr>
        <w:t> </w:t>
      </w:r>
      <w:r>
        <w:rPr>
          <w:sz w:val="5"/>
        </w:rPr>
        <w:t>serviço</w:t>
      </w:r>
      <w:r>
        <w:rPr>
          <w:spacing w:val="2"/>
          <w:sz w:val="5"/>
        </w:rPr>
        <w:t> </w:t>
      </w:r>
      <w:r>
        <w:rPr>
          <w:sz w:val="5"/>
        </w:rPr>
        <w:t>público</w:t>
      </w:r>
      <w:r>
        <w:rPr>
          <w:spacing w:val="2"/>
          <w:sz w:val="5"/>
        </w:rPr>
        <w:t> </w:t>
      </w:r>
      <w:r>
        <w:rPr>
          <w:sz w:val="5"/>
        </w:rPr>
        <w:t>da</w:t>
      </w:r>
      <w:r>
        <w:rPr>
          <w:spacing w:val="2"/>
          <w:sz w:val="5"/>
        </w:rPr>
        <w:t> </w:t>
      </w:r>
      <w:r>
        <w:rPr>
          <w:sz w:val="5"/>
        </w:rPr>
        <w:t>União,</w:t>
      </w:r>
      <w:r>
        <w:rPr>
          <w:spacing w:val="2"/>
          <w:sz w:val="5"/>
        </w:rPr>
        <w:t> </w:t>
      </w:r>
      <w:r>
        <w:rPr>
          <w:sz w:val="5"/>
        </w:rPr>
        <w:t>dos</w:t>
      </w:r>
      <w:r>
        <w:rPr>
          <w:spacing w:val="1"/>
          <w:sz w:val="5"/>
        </w:rPr>
        <w:t> </w:t>
      </w:r>
      <w:r>
        <w:rPr>
          <w:sz w:val="5"/>
        </w:rPr>
        <w:t>Estados</w:t>
      </w:r>
      <w:r>
        <w:rPr>
          <w:spacing w:val="2"/>
          <w:sz w:val="5"/>
        </w:rPr>
        <w:t> </w:t>
      </w:r>
      <w:r>
        <w:rPr>
          <w:sz w:val="5"/>
        </w:rPr>
        <w:t>ou</w:t>
      </w:r>
      <w:r>
        <w:rPr>
          <w:spacing w:val="2"/>
          <w:sz w:val="5"/>
        </w:rPr>
        <w:t> </w:t>
      </w:r>
      <w:r>
        <w:rPr>
          <w:sz w:val="5"/>
        </w:rPr>
        <w:t>dos</w:t>
      </w:r>
      <w:r>
        <w:rPr>
          <w:spacing w:val="2"/>
          <w:sz w:val="5"/>
        </w:rPr>
        <w:t> </w:t>
      </w:r>
      <w:r>
        <w:rPr>
          <w:spacing w:val="-2"/>
          <w:sz w:val="5"/>
        </w:rPr>
        <w:t>Municípios;</w:t>
      </w:r>
    </w:p>
    <w:p>
      <w:pPr>
        <w:pStyle w:val="BodyText"/>
        <w:spacing w:before="4"/>
        <w:rPr>
          <w:sz w:val="4"/>
        </w:rPr>
      </w:pPr>
    </w:p>
    <w:p>
      <w:pPr>
        <w:pStyle w:val="ListParagraph"/>
        <w:numPr>
          <w:ilvl w:val="0"/>
          <w:numId w:val="30"/>
        </w:numPr>
        <w:tabs>
          <w:tab w:pos="196" w:val="left" w:leader="none"/>
        </w:tabs>
        <w:spacing w:line="458" w:lineRule="auto" w:before="0" w:after="0"/>
        <w:ind w:left="133" w:right="2606" w:firstLine="0"/>
        <w:jc w:val="left"/>
        <w:rPr>
          <w:sz w:val="5"/>
        </w:rPr>
      </w:pPr>
      <w:r>
        <w:rPr>
          <w:sz w:val="5"/>
        </w:rPr>
        <w:t>- contra os que se acharem servindo nas Forças Armadas, em tempo de </w:t>
      </w:r>
      <w:r>
        <w:rPr>
          <w:sz w:val="5"/>
        </w:rPr>
        <w:t>guerra.</w:t>
      </w:r>
      <w:r>
        <w:rPr>
          <w:spacing w:val="40"/>
          <w:sz w:val="5"/>
        </w:rPr>
        <w:t> </w:t>
      </w:r>
      <w:r>
        <w:rPr>
          <w:sz w:val="5"/>
        </w:rPr>
        <w:t>Art. 199. Não corre igualmente a prescrição:</w:t>
      </w:r>
    </w:p>
    <w:p>
      <w:pPr>
        <w:pStyle w:val="ListParagraph"/>
        <w:numPr>
          <w:ilvl w:val="0"/>
          <w:numId w:val="31"/>
        </w:numPr>
        <w:tabs>
          <w:tab w:pos="162" w:val="left" w:leader="none"/>
        </w:tabs>
        <w:spacing w:line="56" w:lineRule="exact" w:before="0" w:after="0"/>
        <w:ind w:left="162" w:right="0" w:hanging="29"/>
        <w:jc w:val="left"/>
        <w:rPr>
          <w:sz w:val="5"/>
        </w:rPr>
      </w:pPr>
      <w:r>
        <w:rPr>
          <w:sz w:val="5"/>
        </w:rPr>
        <w:t>-</w:t>
      </w:r>
      <w:r>
        <w:rPr>
          <w:spacing w:val="2"/>
          <w:sz w:val="5"/>
        </w:rPr>
        <w:t> </w:t>
      </w:r>
      <w:r>
        <w:rPr>
          <w:sz w:val="5"/>
        </w:rPr>
        <w:t>pendendo</w:t>
      </w:r>
      <w:r>
        <w:rPr>
          <w:spacing w:val="3"/>
          <w:sz w:val="5"/>
        </w:rPr>
        <w:t> </w:t>
      </w:r>
      <w:r>
        <w:rPr>
          <w:sz w:val="5"/>
        </w:rPr>
        <w:t>condição</w:t>
      </w:r>
      <w:r>
        <w:rPr>
          <w:spacing w:val="2"/>
          <w:sz w:val="5"/>
        </w:rPr>
        <w:t> </w:t>
      </w:r>
      <w:r>
        <w:rPr>
          <w:spacing w:val="-2"/>
          <w:sz w:val="5"/>
        </w:rPr>
        <w:t>suspensiva;</w:t>
      </w:r>
    </w:p>
    <w:p>
      <w:pPr>
        <w:pStyle w:val="BodyText"/>
        <w:spacing w:before="4"/>
        <w:rPr>
          <w:sz w:val="4"/>
        </w:rPr>
      </w:pPr>
    </w:p>
    <w:p>
      <w:pPr>
        <w:pStyle w:val="ListParagraph"/>
        <w:numPr>
          <w:ilvl w:val="0"/>
          <w:numId w:val="31"/>
        </w:numPr>
        <w:tabs>
          <w:tab w:pos="179" w:val="left" w:leader="none"/>
        </w:tabs>
        <w:spacing w:line="240" w:lineRule="auto" w:before="1" w:after="0"/>
        <w:ind w:left="179" w:right="0" w:hanging="46"/>
        <w:jc w:val="left"/>
        <w:rPr>
          <w:sz w:val="5"/>
        </w:rPr>
      </w:pPr>
      <w:r>
        <w:rPr>
          <w:sz w:val="5"/>
        </w:rPr>
        <w:t>-</w:t>
      </w:r>
      <w:r>
        <w:rPr>
          <w:spacing w:val="1"/>
          <w:sz w:val="5"/>
        </w:rPr>
        <w:t> </w:t>
      </w:r>
      <w:r>
        <w:rPr>
          <w:sz w:val="5"/>
        </w:rPr>
        <w:t>não</w:t>
      </w:r>
      <w:r>
        <w:rPr>
          <w:spacing w:val="2"/>
          <w:sz w:val="5"/>
        </w:rPr>
        <w:t> </w:t>
      </w:r>
      <w:r>
        <w:rPr>
          <w:sz w:val="5"/>
        </w:rPr>
        <w:t>estando</w:t>
      </w:r>
      <w:r>
        <w:rPr>
          <w:spacing w:val="2"/>
          <w:sz w:val="5"/>
        </w:rPr>
        <w:t> </w:t>
      </w:r>
      <w:r>
        <w:rPr>
          <w:sz w:val="5"/>
        </w:rPr>
        <w:t>vencido</w:t>
      </w:r>
      <w:r>
        <w:rPr>
          <w:spacing w:val="1"/>
          <w:sz w:val="5"/>
        </w:rPr>
        <w:t> </w:t>
      </w:r>
      <w:r>
        <w:rPr>
          <w:sz w:val="5"/>
        </w:rPr>
        <w:t>o</w:t>
      </w:r>
      <w:r>
        <w:rPr>
          <w:spacing w:val="2"/>
          <w:sz w:val="5"/>
        </w:rPr>
        <w:t> </w:t>
      </w:r>
      <w:r>
        <w:rPr>
          <w:spacing w:val="-2"/>
          <w:sz w:val="5"/>
        </w:rPr>
        <w:t>prazo;</w:t>
      </w:r>
    </w:p>
    <w:p>
      <w:pPr>
        <w:pStyle w:val="BodyText"/>
        <w:spacing w:before="6"/>
        <w:rPr>
          <w:sz w:val="4"/>
        </w:rPr>
      </w:pPr>
    </w:p>
    <w:p>
      <w:pPr>
        <w:pStyle w:val="ListParagraph"/>
        <w:numPr>
          <w:ilvl w:val="0"/>
          <w:numId w:val="31"/>
        </w:numPr>
        <w:tabs>
          <w:tab w:pos="196" w:val="left" w:leader="none"/>
        </w:tabs>
        <w:spacing w:line="240" w:lineRule="auto" w:before="0" w:after="0"/>
        <w:ind w:left="196" w:right="0" w:hanging="63"/>
        <w:jc w:val="left"/>
        <w:rPr>
          <w:sz w:val="5"/>
        </w:rPr>
      </w:pPr>
      <w:r>
        <w:rPr>
          <w:sz w:val="5"/>
        </w:rPr>
        <w:t>-</w:t>
      </w:r>
      <w:r>
        <w:rPr>
          <w:spacing w:val="-1"/>
          <w:sz w:val="5"/>
        </w:rPr>
        <w:t> </w:t>
      </w:r>
      <w:r>
        <w:rPr>
          <w:sz w:val="5"/>
        </w:rPr>
        <w:t>pendendo</w:t>
      </w:r>
      <w:r>
        <w:rPr>
          <w:spacing w:val="2"/>
          <w:sz w:val="5"/>
        </w:rPr>
        <w:t> </w:t>
      </w:r>
      <w:r>
        <w:rPr>
          <w:sz w:val="5"/>
        </w:rPr>
        <w:t>ação</w:t>
      </w:r>
      <w:r>
        <w:rPr>
          <w:spacing w:val="2"/>
          <w:sz w:val="5"/>
        </w:rPr>
        <w:t> </w:t>
      </w:r>
      <w:r>
        <w:rPr>
          <w:sz w:val="5"/>
        </w:rPr>
        <w:t>de</w:t>
      </w:r>
      <w:r>
        <w:rPr>
          <w:spacing w:val="2"/>
          <w:sz w:val="5"/>
        </w:rPr>
        <w:t> </w:t>
      </w:r>
      <w:r>
        <w:rPr>
          <w:spacing w:val="-2"/>
          <w:sz w:val="5"/>
        </w:rPr>
        <w:t>evicção.</w:t>
      </w:r>
    </w:p>
    <w:p>
      <w:pPr>
        <w:pStyle w:val="BodyText"/>
        <w:spacing w:before="4"/>
        <w:rPr>
          <w:sz w:val="4"/>
        </w:rPr>
      </w:pPr>
    </w:p>
    <w:p>
      <w:pPr>
        <w:pStyle w:val="BodyText"/>
        <w:spacing w:line="448" w:lineRule="auto"/>
        <w:ind w:left="133" w:right="1290"/>
      </w:pPr>
      <w:r>
        <w:rPr/>
        <w:t>Art. 200. Quando a ação se originar de fato que deva ser apurado no juízo criminal, não correrá a prescrição antes da respectiva sentença definitiva.</w:t>
      </w:r>
      <w:r>
        <w:rPr>
          <w:spacing w:val="40"/>
        </w:rPr>
        <w:t> </w:t>
      </w:r>
      <w:r>
        <w:rPr/>
        <w:t>Art. 201. Suspensa a prescrição em favor de um dos credores solidários, só aproveitam os outros se a obrigação for indivisível.</w:t>
      </w:r>
    </w:p>
    <w:p>
      <w:pPr>
        <w:pStyle w:val="BodyText"/>
        <w:spacing w:line="57" w:lineRule="exact" w:before="3"/>
        <w:ind w:left="139" w:right="47"/>
        <w:jc w:val="center"/>
      </w:pPr>
      <w:r>
        <w:rPr/>
        <w:t>Seção</w:t>
      </w:r>
      <w:r>
        <w:rPr>
          <w:spacing w:val="2"/>
        </w:rPr>
        <w:t> </w:t>
      </w:r>
      <w:r>
        <w:rPr>
          <w:spacing w:val="-5"/>
        </w:rPr>
        <w:t>III</w:t>
      </w:r>
    </w:p>
    <w:p>
      <w:pPr>
        <w:pStyle w:val="BodyText"/>
        <w:spacing w:line="448" w:lineRule="auto"/>
        <w:ind w:left="133" w:right="1769" w:firstLine="1641"/>
      </w:pPr>
      <w:r>
        <w:rPr/>
        <w:t>Das</w:t>
      </w:r>
      <w:r>
        <w:rPr>
          <w:spacing w:val="-3"/>
        </w:rPr>
        <w:t> </w:t>
      </w:r>
      <w:r>
        <w:rPr/>
        <w:t>Causas</w:t>
      </w:r>
      <w:r>
        <w:rPr>
          <w:spacing w:val="-3"/>
        </w:rPr>
        <w:t> </w:t>
      </w:r>
      <w:r>
        <w:rPr/>
        <w:t>que</w:t>
      </w:r>
      <w:r>
        <w:rPr>
          <w:spacing w:val="-3"/>
        </w:rPr>
        <w:t> </w:t>
      </w:r>
      <w:r>
        <w:rPr/>
        <w:t>Interrompem</w:t>
      </w:r>
      <w:r>
        <w:rPr>
          <w:spacing w:val="-3"/>
        </w:rPr>
        <w:t> </w:t>
      </w:r>
      <w:r>
        <w:rPr/>
        <w:t>a</w:t>
      </w:r>
      <w:r>
        <w:rPr>
          <w:spacing w:val="-3"/>
        </w:rPr>
        <w:t> </w:t>
      </w:r>
      <w:r>
        <w:rPr/>
        <w:t>Prescrição</w:t>
      </w:r>
      <w:r>
        <w:rPr>
          <w:spacing w:val="40"/>
        </w:rPr>
        <w:t> </w:t>
      </w:r>
      <w:r>
        <w:rPr/>
        <w:t>Art. 202. A interrupção da prescrição, que somente poderá ocorrer uma vez, dar-se-á:</w:t>
      </w:r>
    </w:p>
    <w:p>
      <w:pPr>
        <w:pStyle w:val="ListParagraph"/>
        <w:numPr>
          <w:ilvl w:val="0"/>
          <w:numId w:val="32"/>
        </w:numPr>
        <w:tabs>
          <w:tab w:pos="162" w:val="left" w:leader="none"/>
        </w:tabs>
        <w:spacing w:line="240" w:lineRule="auto" w:before="0" w:after="0"/>
        <w:ind w:left="162" w:right="0" w:hanging="29"/>
        <w:jc w:val="left"/>
        <w:rPr>
          <w:sz w:val="5"/>
        </w:rPr>
      </w:pPr>
      <w:r>
        <w:rPr>
          <w:sz w:val="5"/>
        </w:rPr>
        <w:t>-</w:t>
      </w:r>
      <w:r>
        <w:rPr>
          <w:spacing w:val="1"/>
          <w:sz w:val="5"/>
        </w:rPr>
        <w:t> </w:t>
      </w:r>
      <w:r>
        <w:rPr>
          <w:sz w:val="5"/>
        </w:rPr>
        <w:t>por</w:t>
      </w:r>
      <w:r>
        <w:rPr>
          <w:spacing w:val="2"/>
          <w:sz w:val="5"/>
        </w:rPr>
        <w:t> </w:t>
      </w:r>
      <w:r>
        <w:rPr>
          <w:sz w:val="5"/>
        </w:rPr>
        <w:t>despacho</w:t>
      </w:r>
      <w:r>
        <w:rPr>
          <w:spacing w:val="2"/>
          <w:sz w:val="5"/>
        </w:rPr>
        <w:t> </w:t>
      </w:r>
      <w:r>
        <w:rPr>
          <w:sz w:val="5"/>
        </w:rPr>
        <w:t>do</w:t>
      </w:r>
      <w:r>
        <w:rPr>
          <w:spacing w:val="2"/>
          <w:sz w:val="5"/>
        </w:rPr>
        <w:t> </w:t>
      </w:r>
      <w:r>
        <w:rPr>
          <w:sz w:val="5"/>
        </w:rPr>
        <w:t>juiz,</w:t>
      </w:r>
      <w:r>
        <w:rPr>
          <w:spacing w:val="2"/>
          <w:sz w:val="5"/>
        </w:rPr>
        <w:t> </w:t>
      </w:r>
      <w:r>
        <w:rPr>
          <w:sz w:val="5"/>
        </w:rPr>
        <w:t>mesmo</w:t>
      </w:r>
      <w:r>
        <w:rPr>
          <w:spacing w:val="2"/>
          <w:sz w:val="5"/>
        </w:rPr>
        <w:t> </w:t>
      </w:r>
      <w:r>
        <w:rPr>
          <w:sz w:val="5"/>
        </w:rPr>
        <w:t>incompetente,</w:t>
      </w:r>
      <w:r>
        <w:rPr>
          <w:spacing w:val="2"/>
          <w:sz w:val="5"/>
        </w:rPr>
        <w:t> </w:t>
      </w:r>
      <w:r>
        <w:rPr>
          <w:sz w:val="5"/>
        </w:rPr>
        <w:t>que</w:t>
      </w:r>
      <w:r>
        <w:rPr>
          <w:spacing w:val="2"/>
          <w:sz w:val="5"/>
        </w:rPr>
        <w:t> </w:t>
      </w:r>
      <w:r>
        <w:rPr>
          <w:sz w:val="5"/>
        </w:rPr>
        <w:t>ordenar</w:t>
      </w:r>
      <w:r>
        <w:rPr>
          <w:spacing w:val="2"/>
          <w:sz w:val="5"/>
        </w:rPr>
        <w:t> </w:t>
      </w:r>
      <w:r>
        <w:rPr>
          <w:sz w:val="5"/>
        </w:rPr>
        <w:t>a</w:t>
      </w:r>
      <w:r>
        <w:rPr>
          <w:spacing w:val="2"/>
          <w:sz w:val="5"/>
        </w:rPr>
        <w:t> </w:t>
      </w:r>
      <w:r>
        <w:rPr>
          <w:sz w:val="5"/>
        </w:rPr>
        <w:t>citação,</w:t>
      </w:r>
      <w:r>
        <w:rPr>
          <w:spacing w:val="1"/>
          <w:sz w:val="5"/>
        </w:rPr>
        <w:t> </w:t>
      </w:r>
      <w:r>
        <w:rPr>
          <w:sz w:val="5"/>
        </w:rPr>
        <w:t>se</w:t>
      </w:r>
      <w:r>
        <w:rPr>
          <w:spacing w:val="2"/>
          <w:sz w:val="5"/>
        </w:rPr>
        <w:t> </w:t>
      </w:r>
      <w:r>
        <w:rPr>
          <w:sz w:val="5"/>
        </w:rPr>
        <w:t>o</w:t>
      </w:r>
      <w:r>
        <w:rPr>
          <w:spacing w:val="2"/>
          <w:sz w:val="5"/>
        </w:rPr>
        <w:t> </w:t>
      </w:r>
      <w:r>
        <w:rPr>
          <w:sz w:val="5"/>
        </w:rPr>
        <w:t>interessado</w:t>
      </w:r>
      <w:r>
        <w:rPr>
          <w:spacing w:val="2"/>
          <w:sz w:val="5"/>
        </w:rPr>
        <w:t> </w:t>
      </w:r>
      <w:r>
        <w:rPr>
          <w:sz w:val="5"/>
        </w:rPr>
        <w:t>a</w:t>
      </w:r>
      <w:r>
        <w:rPr>
          <w:spacing w:val="2"/>
          <w:sz w:val="5"/>
        </w:rPr>
        <w:t> </w:t>
      </w:r>
      <w:r>
        <w:rPr>
          <w:sz w:val="5"/>
        </w:rPr>
        <w:t>promover</w:t>
      </w:r>
      <w:r>
        <w:rPr>
          <w:spacing w:val="2"/>
          <w:sz w:val="5"/>
        </w:rPr>
        <w:t> </w:t>
      </w:r>
      <w:r>
        <w:rPr>
          <w:sz w:val="5"/>
        </w:rPr>
        <w:t>no</w:t>
      </w:r>
      <w:r>
        <w:rPr>
          <w:spacing w:val="2"/>
          <w:sz w:val="5"/>
        </w:rPr>
        <w:t> </w:t>
      </w:r>
      <w:r>
        <w:rPr>
          <w:sz w:val="5"/>
        </w:rPr>
        <w:t>prazo</w:t>
      </w:r>
      <w:r>
        <w:rPr>
          <w:spacing w:val="2"/>
          <w:sz w:val="5"/>
        </w:rPr>
        <w:t> </w:t>
      </w:r>
      <w:r>
        <w:rPr>
          <w:sz w:val="5"/>
        </w:rPr>
        <w:t>e</w:t>
      </w:r>
      <w:r>
        <w:rPr>
          <w:spacing w:val="2"/>
          <w:sz w:val="5"/>
        </w:rPr>
        <w:t> </w:t>
      </w:r>
      <w:r>
        <w:rPr>
          <w:sz w:val="5"/>
        </w:rPr>
        <w:t>na</w:t>
      </w:r>
      <w:r>
        <w:rPr>
          <w:spacing w:val="2"/>
          <w:sz w:val="5"/>
        </w:rPr>
        <w:t> </w:t>
      </w:r>
      <w:r>
        <w:rPr>
          <w:sz w:val="5"/>
        </w:rPr>
        <w:t>forma</w:t>
      </w:r>
      <w:r>
        <w:rPr>
          <w:spacing w:val="1"/>
          <w:sz w:val="5"/>
        </w:rPr>
        <w:t> </w:t>
      </w:r>
      <w:r>
        <w:rPr>
          <w:sz w:val="5"/>
        </w:rPr>
        <w:t>da</w:t>
      </w:r>
      <w:r>
        <w:rPr>
          <w:spacing w:val="2"/>
          <w:sz w:val="5"/>
        </w:rPr>
        <w:t> </w:t>
      </w:r>
      <w:r>
        <w:rPr>
          <w:sz w:val="5"/>
        </w:rPr>
        <w:t>lei</w:t>
      </w:r>
      <w:r>
        <w:rPr>
          <w:spacing w:val="2"/>
          <w:sz w:val="5"/>
        </w:rPr>
        <w:t> </w:t>
      </w:r>
      <w:r>
        <w:rPr>
          <w:spacing w:val="-2"/>
          <w:sz w:val="5"/>
        </w:rPr>
        <w:t>processual;</w:t>
      </w:r>
    </w:p>
    <w:p>
      <w:pPr>
        <w:pStyle w:val="BodyText"/>
        <w:spacing w:before="6"/>
        <w:rPr>
          <w:sz w:val="4"/>
        </w:rPr>
      </w:pPr>
    </w:p>
    <w:p>
      <w:pPr>
        <w:pStyle w:val="ListParagraph"/>
        <w:numPr>
          <w:ilvl w:val="0"/>
          <w:numId w:val="32"/>
        </w:numPr>
        <w:tabs>
          <w:tab w:pos="179" w:val="left" w:leader="none"/>
        </w:tabs>
        <w:spacing w:line="240" w:lineRule="auto" w:before="1" w:after="0"/>
        <w:ind w:left="179" w:right="0" w:hanging="46"/>
        <w:jc w:val="left"/>
        <w:rPr>
          <w:sz w:val="5"/>
        </w:rPr>
      </w:pPr>
      <w:r>
        <w:rPr>
          <w:sz w:val="5"/>
        </w:rPr>
        <w:t>-</w:t>
      </w:r>
      <w:r>
        <w:rPr>
          <w:spacing w:val="1"/>
          <w:sz w:val="5"/>
        </w:rPr>
        <w:t> </w:t>
      </w:r>
      <w:r>
        <w:rPr>
          <w:sz w:val="5"/>
        </w:rPr>
        <w:t>por</w:t>
      </w:r>
      <w:r>
        <w:rPr>
          <w:spacing w:val="2"/>
          <w:sz w:val="5"/>
        </w:rPr>
        <w:t> </w:t>
      </w:r>
      <w:r>
        <w:rPr>
          <w:sz w:val="5"/>
        </w:rPr>
        <w:t>protesto,</w:t>
      </w:r>
      <w:r>
        <w:rPr>
          <w:spacing w:val="2"/>
          <w:sz w:val="5"/>
        </w:rPr>
        <w:t> </w:t>
      </w:r>
      <w:r>
        <w:rPr>
          <w:sz w:val="5"/>
        </w:rPr>
        <w:t>nas</w:t>
      </w:r>
      <w:r>
        <w:rPr>
          <w:spacing w:val="2"/>
          <w:sz w:val="5"/>
        </w:rPr>
        <w:t> </w:t>
      </w:r>
      <w:r>
        <w:rPr>
          <w:sz w:val="5"/>
        </w:rPr>
        <w:t>condições</w:t>
      </w:r>
      <w:r>
        <w:rPr>
          <w:spacing w:val="2"/>
          <w:sz w:val="5"/>
        </w:rPr>
        <w:t> </w:t>
      </w:r>
      <w:r>
        <w:rPr>
          <w:sz w:val="5"/>
        </w:rPr>
        <w:t>do</w:t>
      </w:r>
      <w:r>
        <w:rPr>
          <w:spacing w:val="2"/>
          <w:sz w:val="5"/>
        </w:rPr>
        <w:t> </w:t>
      </w:r>
      <w:r>
        <w:rPr>
          <w:sz w:val="5"/>
        </w:rPr>
        <w:t>inciso</w:t>
      </w:r>
      <w:r>
        <w:rPr>
          <w:spacing w:val="2"/>
          <w:sz w:val="5"/>
        </w:rPr>
        <w:t> </w:t>
      </w:r>
      <w:r>
        <w:rPr>
          <w:spacing w:val="-2"/>
          <w:sz w:val="5"/>
        </w:rPr>
        <w:t>antecedente;</w:t>
      </w:r>
    </w:p>
    <w:p>
      <w:pPr>
        <w:pStyle w:val="BodyText"/>
        <w:spacing w:before="4"/>
        <w:rPr>
          <w:sz w:val="4"/>
        </w:rPr>
      </w:pPr>
    </w:p>
    <w:p>
      <w:pPr>
        <w:pStyle w:val="ListParagraph"/>
        <w:numPr>
          <w:ilvl w:val="0"/>
          <w:numId w:val="32"/>
        </w:numPr>
        <w:tabs>
          <w:tab w:pos="196" w:val="left" w:leader="none"/>
        </w:tabs>
        <w:spacing w:line="240" w:lineRule="auto" w:before="0" w:after="0"/>
        <w:ind w:left="196" w:right="0" w:hanging="63"/>
        <w:jc w:val="left"/>
        <w:rPr>
          <w:sz w:val="5"/>
        </w:rPr>
      </w:pPr>
      <w:r>
        <w:rPr>
          <w:sz w:val="5"/>
        </w:rPr>
        <w:t>-</w:t>
      </w:r>
      <w:r>
        <w:rPr>
          <w:spacing w:val="1"/>
          <w:sz w:val="5"/>
        </w:rPr>
        <w:t> </w:t>
      </w:r>
      <w:r>
        <w:rPr>
          <w:sz w:val="5"/>
        </w:rPr>
        <w:t>por</w:t>
      </w:r>
      <w:r>
        <w:rPr>
          <w:spacing w:val="2"/>
          <w:sz w:val="5"/>
        </w:rPr>
        <w:t> </w:t>
      </w:r>
      <w:r>
        <w:rPr>
          <w:sz w:val="5"/>
        </w:rPr>
        <w:t>protesto</w:t>
      </w:r>
      <w:r>
        <w:rPr>
          <w:spacing w:val="1"/>
          <w:sz w:val="5"/>
        </w:rPr>
        <w:t> </w:t>
      </w:r>
      <w:r>
        <w:rPr>
          <w:spacing w:val="-2"/>
          <w:sz w:val="5"/>
        </w:rPr>
        <w:t>cambial;</w:t>
      </w:r>
    </w:p>
    <w:p>
      <w:pPr>
        <w:pStyle w:val="BodyText"/>
        <w:spacing w:before="4"/>
        <w:rPr>
          <w:sz w:val="4"/>
        </w:rPr>
      </w:pPr>
    </w:p>
    <w:p>
      <w:pPr>
        <w:pStyle w:val="ListParagraph"/>
        <w:numPr>
          <w:ilvl w:val="0"/>
          <w:numId w:val="32"/>
        </w:numPr>
        <w:tabs>
          <w:tab w:pos="198" w:val="left" w:leader="none"/>
        </w:tabs>
        <w:spacing w:line="240" w:lineRule="auto" w:before="0" w:after="0"/>
        <w:ind w:left="198" w:right="0" w:hanging="65"/>
        <w:jc w:val="left"/>
        <w:rPr>
          <w:sz w:val="5"/>
        </w:rPr>
      </w:pPr>
      <w:r>
        <w:rPr>
          <w:sz w:val="5"/>
        </w:rPr>
        <w:t>-</w:t>
      </w:r>
      <w:r>
        <w:rPr>
          <w:spacing w:val="1"/>
          <w:sz w:val="5"/>
        </w:rPr>
        <w:t> </w:t>
      </w:r>
      <w:r>
        <w:rPr>
          <w:sz w:val="5"/>
        </w:rPr>
        <w:t>pela</w:t>
      </w:r>
      <w:r>
        <w:rPr>
          <w:spacing w:val="2"/>
          <w:sz w:val="5"/>
        </w:rPr>
        <w:t> </w:t>
      </w:r>
      <w:r>
        <w:rPr>
          <w:sz w:val="5"/>
        </w:rPr>
        <w:t>apresentação</w:t>
      </w:r>
      <w:r>
        <w:rPr>
          <w:spacing w:val="2"/>
          <w:sz w:val="5"/>
        </w:rPr>
        <w:t> </w:t>
      </w:r>
      <w:r>
        <w:rPr>
          <w:sz w:val="5"/>
        </w:rPr>
        <w:t>do</w:t>
      </w:r>
      <w:r>
        <w:rPr>
          <w:spacing w:val="2"/>
          <w:sz w:val="5"/>
        </w:rPr>
        <w:t> </w:t>
      </w:r>
      <w:r>
        <w:rPr>
          <w:sz w:val="5"/>
        </w:rPr>
        <w:t>título</w:t>
      </w:r>
      <w:r>
        <w:rPr>
          <w:spacing w:val="2"/>
          <w:sz w:val="5"/>
        </w:rPr>
        <w:t> </w:t>
      </w:r>
      <w:r>
        <w:rPr>
          <w:sz w:val="5"/>
        </w:rPr>
        <w:t>de</w:t>
      </w:r>
      <w:r>
        <w:rPr>
          <w:spacing w:val="2"/>
          <w:sz w:val="5"/>
        </w:rPr>
        <w:t> </w:t>
      </w:r>
      <w:r>
        <w:rPr>
          <w:sz w:val="5"/>
        </w:rPr>
        <w:t>crédito</w:t>
      </w:r>
      <w:r>
        <w:rPr>
          <w:spacing w:val="2"/>
          <w:sz w:val="5"/>
        </w:rPr>
        <w:t> </w:t>
      </w:r>
      <w:r>
        <w:rPr>
          <w:sz w:val="5"/>
        </w:rPr>
        <w:t>em</w:t>
      </w:r>
      <w:r>
        <w:rPr>
          <w:spacing w:val="2"/>
          <w:sz w:val="5"/>
        </w:rPr>
        <w:t> </w:t>
      </w:r>
      <w:r>
        <w:rPr>
          <w:sz w:val="5"/>
        </w:rPr>
        <w:t>juízo</w:t>
      </w:r>
      <w:r>
        <w:rPr>
          <w:spacing w:val="2"/>
          <w:sz w:val="5"/>
        </w:rPr>
        <w:t> </w:t>
      </w:r>
      <w:r>
        <w:rPr>
          <w:sz w:val="5"/>
        </w:rPr>
        <w:t>de</w:t>
      </w:r>
      <w:r>
        <w:rPr>
          <w:spacing w:val="2"/>
          <w:sz w:val="5"/>
        </w:rPr>
        <w:t> </w:t>
      </w:r>
      <w:r>
        <w:rPr>
          <w:sz w:val="5"/>
        </w:rPr>
        <w:t>inventário</w:t>
      </w:r>
      <w:r>
        <w:rPr>
          <w:spacing w:val="2"/>
          <w:sz w:val="5"/>
        </w:rPr>
        <w:t> </w:t>
      </w:r>
      <w:r>
        <w:rPr>
          <w:sz w:val="5"/>
        </w:rPr>
        <w:t>ou</w:t>
      </w:r>
      <w:r>
        <w:rPr>
          <w:spacing w:val="2"/>
          <w:sz w:val="5"/>
        </w:rPr>
        <w:t> </w:t>
      </w:r>
      <w:r>
        <w:rPr>
          <w:sz w:val="5"/>
        </w:rPr>
        <w:t>em</w:t>
      </w:r>
      <w:r>
        <w:rPr>
          <w:spacing w:val="2"/>
          <w:sz w:val="5"/>
        </w:rPr>
        <w:t> </w:t>
      </w:r>
      <w:r>
        <w:rPr>
          <w:sz w:val="5"/>
        </w:rPr>
        <w:t>concurso</w:t>
      </w:r>
      <w:r>
        <w:rPr>
          <w:spacing w:val="2"/>
          <w:sz w:val="5"/>
        </w:rPr>
        <w:t> </w:t>
      </w:r>
      <w:r>
        <w:rPr>
          <w:sz w:val="5"/>
        </w:rPr>
        <w:t>de</w:t>
      </w:r>
      <w:r>
        <w:rPr>
          <w:spacing w:val="1"/>
          <w:sz w:val="5"/>
        </w:rPr>
        <w:t> </w:t>
      </w:r>
      <w:r>
        <w:rPr>
          <w:spacing w:val="-2"/>
          <w:sz w:val="5"/>
        </w:rPr>
        <w:t>credores;</w:t>
      </w:r>
    </w:p>
    <w:p>
      <w:pPr>
        <w:pStyle w:val="BodyText"/>
        <w:spacing w:before="6"/>
        <w:rPr>
          <w:sz w:val="4"/>
        </w:rPr>
      </w:pPr>
    </w:p>
    <w:p>
      <w:pPr>
        <w:pStyle w:val="ListParagraph"/>
        <w:numPr>
          <w:ilvl w:val="0"/>
          <w:numId w:val="32"/>
        </w:numPr>
        <w:tabs>
          <w:tab w:pos="181" w:val="left" w:leader="none"/>
        </w:tabs>
        <w:spacing w:line="240" w:lineRule="auto" w:before="1" w:after="0"/>
        <w:ind w:left="181" w:right="0" w:hanging="48"/>
        <w:jc w:val="left"/>
        <w:rPr>
          <w:sz w:val="5"/>
        </w:rPr>
      </w:pPr>
      <w:r>
        <w:rPr>
          <w:sz w:val="5"/>
        </w:rPr>
        <w:t>-</w:t>
      </w:r>
      <w:r>
        <w:rPr>
          <w:spacing w:val="1"/>
          <w:sz w:val="5"/>
        </w:rPr>
        <w:t> </w:t>
      </w:r>
      <w:r>
        <w:rPr>
          <w:sz w:val="5"/>
        </w:rPr>
        <w:t>por</w:t>
      </w:r>
      <w:r>
        <w:rPr>
          <w:spacing w:val="2"/>
          <w:sz w:val="5"/>
        </w:rPr>
        <w:t> </w:t>
      </w:r>
      <w:r>
        <w:rPr>
          <w:sz w:val="5"/>
        </w:rPr>
        <w:t>qualquer</w:t>
      </w:r>
      <w:r>
        <w:rPr>
          <w:spacing w:val="2"/>
          <w:sz w:val="5"/>
        </w:rPr>
        <w:t> </w:t>
      </w:r>
      <w:r>
        <w:rPr>
          <w:sz w:val="5"/>
        </w:rPr>
        <w:t>ato</w:t>
      </w:r>
      <w:r>
        <w:rPr>
          <w:spacing w:val="2"/>
          <w:sz w:val="5"/>
        </w:rPr>
        <w:t> </w:t>
      </w:r>
      <w:r>
        <w:rPr>
          <w:sz w:val="5"/>
        </w:rPr>
        <w:t>judicial</w:t>
      </w:r>
      <w:r>
        <w:rPr>
          <w:spacing w:val="2"/>
          <w:sz w:val="5"/>
        </w:rPr>
        <w:t> </w:t>
      </w:r>
      <w:r>
        <w:rPr>
          <w:sz w:val="5"/>
        </w:rPr>
        <w:t>que</w:t>
      </w:r>
      <w:r>
        <w:rPr>
          <w:spacing w:val="1"/>
          <w:sz w:val="5"/>
        </w:rPr>
        <w:t> </w:t>
      </w:r>
      <w:r>
        <w:rPr>
          <w:sz w:val="5"/>
        </w:rPr>
        <w:t>constitua</w:t>
      </w:r>
      <w:r>
        <w:rPr>
          <w:spacing w:val="2"/>
          <w:sz w:val="5"/>
        </w:rPr>
        <w:t> </w:t>
      </w:r>
      <w:r>
        <w:rPr>
          <w:sz w:val="5"/>
        </w:rPr>
        <w:t>em</w:t>
      </w:r>
      <w:r>
        <w:rPr>
          <w:spacing w:val="2"/>
          <w:sz w:val="5"/>
        </w:rPr>
        <w:t> </w:t>
      </w:r>
      <w:r>
        <w:rPr>
          <w:sz w:val="5"/>
        </w:rPr>
        <w:t>mora</w:t>
      </w:r>
      <w:r>
        <w:rPr>
          <w:spacing w:val="2"/>
          <w:sz w:val="5"/>
        </w:rPr>
        <w:t> </w:t>
      </w:r>
      <w:r>
        <w:rPr>
          <w:sz w:val="5"/>
        </w:rPr>
        <w:t>o</w:t>
      </w:r>
      <w:r>
        <w:rPr>
          <w:spacing w:val="2"/>
          <w:sz w:val="5"/>
        </w:rPr>
        <w:t> </w:t>
      </w:r>
      <w:r>
        <w:rPr>
          <w:spacing w:val="-2"/>
          <w:sz w:val="5"/>
        </w:rPr>
        <w:t>devedor;</w:t>
      </w:r>
    </w:p>
    <w:p>
      <w:pPr>
        <w:pStyle w:val="BodyText"/>
        <w:spacing w:before="4"/>
        <w:rPr>
          <w:sz w:val="4"/>
        </w:rPr>
      </w:pPr>
    </w:p>
    <w:p>
      <w:pPr>
        <w:pStyle w:val="ListParagraph"/>
        <w:numPr>
          <w:ilvl w:val="0"/>
          <w:numId w:val="32"/>
        </w:numPr>
        <w:tabs>
          <w:tab w:pos="199" w:val="left" w:leader="none"/>
        </w:tabs>
        <w:spacing w:line="240" w:lineRule="auto" w:before="0" w:after="0"/>
        <w:ind w:left="199" w:right="0" w:hanging="66"/>
        <w:jc w:val="left"/>
        <w:rPr>
          <w:sz w:val="5"/>
        </w:rPr>
      </w:pPr>
      <w:r>
        <w:rPr>
          <w:sz w:val="5"/>
        </w:rPr>
        <w:t>-</w:t>
      </w:r>
      <w:r>
        <w:rPr>
          <w:spacing w:val="2"/>
          <w:sz w:val="5"/>
        </w:rPr>
        <w:t> </w:t>
      </w:r>
      <w:r>
        <w:rPr>
          <w:sz w:val="5"/>
        </w:rPr>
        <w:t>por</w:t>
      </w:r>
      <w:r>
        <w:rPr>
          <w:spacing w:val="3"/>
          <w:sz w:val="5"/>
        </w:rPr>
        <w:t> </w:t>
      </w:r>
      <w:r>
        <w:rPr>
          <w:sz w:val="5"/>
        </w:rPr>
        <w:t>qualquer</w:t>
      </w:r>
      <w:r>
        <w:rPr>
          <w:spacing w:val="2"/>
          <w:sz w:val="5"/>
        </w:rPr>
        <w:t> </w:t>
      </w:r>
      <w:r>
        <w:rPr>
          <w:sz w:val="5"/>
        </w:rPr>
        <w:t>ato</w:t>
      </w:r>
      <w:r>
        <w:rPr>
          <w:spacing w:val="3"/>
          <w:sz w:val="5"/>
        </w:rPr>
        <w:t> </w:t>
      </w:r>
      <w:r>
        <w:rPr>
          <w:sz w:val="5"/>
        </w:rPr>
        <w:t>inequívoco,</w:t>
      </w:r>
      <w:r>
        <w:rPr>
          <w:spacing w:val="2"/>
          <w:sz w:val="5"/>
        </w:rPr>
        <w:t> </w:t>
      </w:r>
      <w:r>
        <w:rPr>
          <w:sz w:val="5"/>
        </w:rPr>
        <w:t>ainda</w:t>
      </w:r>
      <w:r>
        <w:rPr>
          <w:spacing w:val="3"/>
          <w:sz w:val="5"/>
        </w:rPr>
        <w:t> </w:t>
      </w:r>
      <w:r>
        <w:rPr>
          <w:sz w:val="5"/>
        </w:rPr>
        <w:t>que</w:t>
      </w:r>
      <w:r>
        <w:rPr>
          <w:spacing w:val="3"/>
          <w:sz w:val="5"/>
        </w:rPr>
        <w:t> </w:t>
      </w:r>
      <w:r>
        <w:rPr>
          <w:sz w:val="5"/>
        </w:rPr>
        <w:t>extrajudicial,</w:t>
      </w:r>
      <w:r>
        <w:rPr>
          <w:spacing w:val="2"/>
          <w:sz w:val="5"/>
        </w:rPr>
        <w:t> </w:t>
      </w:r>
      <w:r>
        <w:rPr>
          <w:sz w:val="5"/>
        </w:rPr>
        <w:t>que</w:t>
      </w:r>
      <w:r>
        <w:rPr>
          <w:spacing w:val="3"/>
          <w:sz w:val="5"/>
        </w:rPr>
        <w:t> </w:t>
      </w:r>
      <w:r>
        <w:rPr>
          <w:sz w:val="5"/>
        </w:rPr>
        <w:t>importe</w:t>
      </w:r>
      <w:r>
        <w:rPr>
          <w:spacing w:val="2"/>
          <w:sz w:val="5"/>
        </w:rPr>
        <w:t> </w:t>
      </w:r>
      <w:r>
        <w:rPr>
          <w:sz w:val="5"/>
        </w:rPr>
        <w:t>reconhecimento</w:t>
      </w:r>
      <w:r>
        <w:rPr>
          <w:spacing w:val="3"/>
          <w:sz w:val="5"/>
        </w:rPr>
        <w:t> </w:t>
      </w:r>
      <w:r>
        <w:rPr>
          <w:sz w:val="5"/>
        </w:rPr>
        <w:t>do</w:t>
      </w:r>
      <w:r>
        <w:rPr>
          <w:spacing w:val="3"/>
          <w:sz w:val="5"/>
        </w:rPr>
        <w:t> </w:t>
      </w:r>
      <w:r>
        <w:rPr>
          <w:sz w:val="5"/>
        </w:rPr>
        <w:t>direito</w:t>
      </w:r>
      <w:r>
        <w:rPr>
          <w:spacing w:val="2"/>
          <w:sz w:val="5"/>
        </w:rPr>
        <w:t> </w:t>
      </w:r>
      <w:r>
        <w:rPr>
          <w:sz w:val="5"/>
        </w:rPr>
        <w:t>pelo</w:t>
      </w:r>
      <w:r>
        <w:rPr>
          <w:spacing w:val="3"/>
          <w:sz w:val="5"/>
        </w:rPr>
        <w:t> </w:t>
      </w:r>
      <w:r>
        <w:rPr>
          <w:spacing w:val="-2"/>
          <w:sz w:val="5"/>
        </w:rPr>
        <w:t>devedor.</w:t>
      </w:r>
    </w:p>
    <w:p>
      <w:pPr>
        <w:pStyle w:val="BodyText"/>
        <w:spacing w:before="4"/>
        <w:rPr>
          <w:sz w:val="4"/>
        </w:rPr>
      </w:pPr>
    </w:p>
    <w:p>
      <w:pPr>
        <w:pStyle w:val="BodyText"/>
        <w:spacing w:line="458" w:lineRule="auto"/>
        <w:ind w:left="133" w:right="1331"/>
      </w:pPr>
      <w:r>
        <w:rPr/>
        <w:t>Parágrafo único. A</w:t>
      </w:r>
      <w:r>
        <w:rPr>
          <w:spacing w:val="-2"/>
        </w:rPr>
        <w:t> </w:t>
      </w:r>
      <w:r>
        <w:rPr/>
        <w:t>prescrição interrompida recomeça a correr da data do ato que a interrompeu, ou do último ato do processo para a interromper.</w:t>
      </w:r>
      <w:r>
        <w:rPr>
          <w:spacing w:val="40"/>
        </w:rPr>
        <w:t> </w:t>
      </w:r>
      <w:r>
        <w:rPr/>
        <w:t>Art. 203. A prescrição pode ser interrompida por qualquer interessado.</w:t>
      </w:r>
    </w:p>
    <w:p>
      <w:pPr>
        <w:pStyle w:val="BodyText"/>
        <w:spacing w:line="56" w:lineRule="exact"/>
        <w:ind w:left="133"/>
      </w:pPr>
      <w:r>
        <w:rPr/>
        <w:t>Art.</w:t>
      </w:r>
      <w:r>
        <w:rPr>
          <w:spacing w:val="2"/>
        </w:rPr>
        <w:t> </w:t>
      </w:r>
      <w:r>
        <w:rPr/>
        <w:t>204.</w:t>
      </w:r>
      <w:r>
        <w:rPr>
          <w:spacing w:val="2"/>
        </w:rPr>
        <w:t> </w:t>
      </w:r>
      <w:r>
        <w:rPr/>
        <w:t>A</w:t>
      </w:r>
      <w:r>
        <w:rPr>
          <w:spacing w:val="-1"/>
        </w:rPr>
        <w:t> </w:t>
      </w:r>
      <w:r>
        <w:rPr/>
        <w:t>interrupção</w:t>
      </w:r>
      <w:r>
        <w:rPr>
          <w:spacing w:val="2"/>
        </w:rPr>
        <w:t> </w:t>
      </w:r>
      <w:r>
        <w:rPr/>
        <w:t>da</w:t>
      </w:r>
      <w:r>
        <w:rPr>
          <w:spacing w:val="3"/>
        </w:rPr>
        <w:t> </w:t>
      </w:r>
      <w:r>
        <w:rPr/>
        <w:t>prescrição</w:t>
      </w:r>
      <w:r>
        <w:rPr>
          <w:spacing w:val="2"/>
        </w:rPr>
        <w:t> </w:t>
      </w:r>
      <w:r>
        <w:rPr/>
        <w:t>por</w:t>
      </w:r>
      <w:r>
        <w:rPr>
          <w:spacing w:val="3"/>
        </w:rPr>
        <w:t> </w:t>
      </w:r>
      <w:r>
        <w:rPr/>
        <w:t>um</w:t>
      </w:r>
      <w:r>
        <w:rPr>
          <w:spacing w:val="2"/>
        </w:rPr>
        <w:t> </w:t>
      </w:r>
      <w:r>
        <w:rPr/>
        <w:t>credor</w:t>
      </w:r>
      <w:r>
        <w:rPr>
          <w:spacing w:val="2"/>
        </w:rPr>
        <w:t> </w:t>
      </w:r>
      <w:r>
        <w:rPr/>
        <w:t>não</w:t>
      </w:r>
      <w:r>
        <w:rPr>
          <w:spacing w:val="3"/>
        </w:rPr>
        <w:t> </w:t>
      </w:r>
      <w:r>
        <w:rPr/>
        <w:t>aproveita</w:t>
      </w:r>
      <w:r>
        <w:rPr>
          <w:spacing w:val="2"/>
        </w:rPr>
        <w:t> </w:t>
      </w:r>
      <w:r>
        <w:rPr/>
        <w:t>aos</w:t>
      </w:r>
      <w:r>
        <w:rPr>
          <w:spacing w:val="2"/>
        </w:rPr>
        <w:t> </w:t>
      </w:r>
      <w:r>
        <w:rPr/>
        <w:t>outros;</w:t>
      </w:r>
      <w:r>
        <w:rPr>
          <w:spacing w:val="3"/>
        </w:rPr>
        <w:t> </w:t>
      </w:r>
      <w:r>
        <w:rPr/>
        <w:t>semelhantemente,</w:t>
      </w:r>
      <w:r>
        <w:rPr>
          <w:spacing w:val="2"/>
        </w:rPr>
        <w:t> </w:t>
      </w:r>
      <w:r>
        <w:rPr/>
        <w:t>a</w:t>
      </w:r>
      <w:r>
        <w:rPr>
          <w:spacing w:val="3"/>
        </w:rPr>
        <w:t> </w:t>
      </w:r>
      <w:r>
        <w:rPr/>
        <w:t>interrupção</w:t>
      </w:r>
      <w:r>
        <w:rPr>
          <w:spacing w:val="2"/>
        </w:rPr>
        <w:t> </w:t>
      </w:r>
      <w:r>
        <w:rPr/>
        <w:t>operada</w:t>
      </w:r>
      <w:r>
        <w:rPr>
          <w:spacing w:val="2"/>
        </w:rPr>
        <w:t> </w:t>
      </w:r>
      <w:r>
        <w:rPr/>
        <w:t>contra</w:t>
      </w:r>
      <w:r>
        <w:rPr>
          <w:spacing w:val="3"/>
        </w:rPr>
        <w:t> </w:t>
      </w:r>
      <w:r>
        <w:rPr/>
        <w:t>o</w:t>
      </w:r>
      <w:r>
        <w:rPr>
          <w:spacing w:val="2"/>
        </w:rPr>
        <w:t> </w:t>
      </w:r>
      <w:r>
        <w:rPr/>
        <w:t>co-devedor,</w:t>
      </w:r>
      <w:r>
        <w:rPr>
          <w:spacing w:val="2"/>
        </w:rPr>
        <w:t> </w:t>
      </w:r>
      <w:r>
        <w:rPr/>
        <w:t>ou</w:t>
      </w:r>
      <w:r>
        <w:rPr>
          <w:spacing w:val="3"/>
        </w:rPr>
        <w:t> </w:t>
      </w:r>
      <w:r>
        <w:rPr/>
        <w:t>seu</w:t>
      </w:r>
      <w:r>
        <w:rPr>
          <w:spacing w:val="2"/>
        </w:rPr>
        <w:t> </w:t>
      </w:r>
      <w:r>
        <w:rPr/>
        <w:t>herdeiro,</w:t>
      </w:r>
      <w:r>
        <w:rPr>
          <w:spacing w:val="2"/>
        </w:rPr>
        <w:t> </w:t>
      </w:r>
      <w:r>
        <w:rPr/>
        <w:t>não</w:t>
      </w:r>
      <w:r>
        <w:rPr>
          <w:spacing w:val="3"/>
        </w:rPr>
        <w:t> </w:t>
      </w:r>
      <w:r>
        <w:rPr/>
        <w:t>prejudica</w:t>
      </w:r>
      <w:r>
        <w:rPr>
          <w:spacing w:val="2"/>
        </w:rPr>
        <w:t> </w:t>
      </w:r>
      <w:r>
        <w:rPr/>
        <w:t>aos</w:t>
      </w:r>
      <w:r>
        <w:rPr>
          <w:spacing w:val="3"/>
        </w:rPr>
        <w:t> </w:t>
      </w:r>
      <w:r>
        <w:rPr/>
        <w:t>demais</w:t>
      </w:r>
      <w:r>
        <w:rPr>
          <w:spacing w:val="2"/>
        </w:rPr>
        <w:t> </w:t>
      </w:r>
      <w:r>
        <w:rPr>
          <w:spacing w:val="-2"/>
        </w:rPr>
        <w:t>coobrigados.</w:t>
      </w:r>
    </w:p>
    <w:p>
      <w:pPr>
        <w:pStyle w:val="BodyText"/>
        <w:spacing w:before="4"/>
        <w:rPr>
          <w:sz w:val="4"/>
        </w:rPr>
      </w:pPr>
    </w:p>
    <w:p>
      <w:pPr>
        <w:pStyle w:val="BodyText"/>
        <w:ind w:left="133"/>
      </w:pPr>
      <w:r>
        <w:rPr/>
        <w:t>§</w:t>
      </w:r>
      <w:r>
        <w:rPr>
          <w:spacing w:val="2"/>
        </w:rPr>
        <w:t> </w:t>
      </w:r>
      <w:r>
        <w:rPr/>
        <w:t>1</w:t>
      </w:r>
      <w:r>
        <w:rPr>
          <w:spacing w:val="2"/>
        </w:rPr>
        <w:t> </w:t>
      </w:r>
      <w:r>
        <w:rPr>
          <w:position w:val="2"/>
        </w:rPr>
        <w:t>o</w:t>
      </w:r>
      <w:r>
        <w:rPr>
          <w:spacing w:val="2"/>
          <w:position w:val="2"/>
        </w:rPr>
        <w:t> </w:t>
      </w:r>
      <w:r>
        <w:rPr/>
        <w:t>A</w:t>
      </w:r>
      <w:r>
        <w:rPr>
          <w:spacing w:val="-1"/>
        </w:rPr>
        <w:t> </w:t>
      </w:r>
      <w:r>
        <w:rPr/>
        <w:t>interrupção</w:t>
      </w:r>
      <w:r>
        <w:rPr>
          <w:spacing w:val="2"/>
        </w:rPr>
        <w:t> </w:t>
      </w:r>
      <w:r>
        <w:rPr/>
        <w:t>por</w:t>
      </w:r>
      <w:r>
        <w:rPr>
          <w:spacing w:val="2"/>
        </w:rPr>
        <w:t> </w:t>
      </w:r>
      <w:r>
        <w:rPr/>
        <w:t>um</w:t>
      </w:r>
      <w:r>
        <w:rPr>
          <w:spacing w:val="2"/>
        </w:rPr>
        <w:t> </w:t>
      </w:r>
      <w:r>
        <w:rPr/>
        <w:t>dos</w:t>
      </w:r>
      <w:r>
        <w:rPr>
          <w:spacing w:val="2"/>
        </w:rPr>
        <w:t> </w:t>
      </w:r>
      <w:r>
        <w:rPr/>
        <w:t>credores</w:t>
      </w:r>
      <w:r>
        <w:rPr>
          <w:spacing w:val="2"/>
        </w:rPr>
        <w:t> </w:t>
      </w:r>
      <w:r>
        <w:rPr/>
        <w:t>solidários</w:t>
      </w:r>
      <w:r>
        <w:rPr>
          <w:spacing w:val="2"/>
        </w:rPr>
        <w:t> </w:t>
      </w:r>
      <w:r>
        <w:rPr/>
        <w:t>aproveita</w:t>
      </w:r>
      <w:r>
        <w:rPr>
          <w:spacing w:val="3"/>
        </w:rPr>
        <w:t> </w:t>
      </w:r>
      <w:r>
        <w:rPr/>
        <w:t>aos</w:t>
      </w:r>
      <w:r>
        <w:rPr>
          <w:spacing w:val="2"/>
        </w:rPr>
        <w:t> </w:t>
      </w:r>
      <w:r>
        <w:rPr/>
        <w:t>outros;</w:t>
      </w:r>
      <w:r>
        <w:rPr>
          <w:spacing w:val="2"/>
        </w:rPr>
        <w:t> </w:t>
      </w:r>
      <w:r>
        <w:rPr/>
        <w:t>assim</w:t>
      </w:r>
      <w:r>
        <w:rPr>
          <w:spacing w:val="2"/>
        </w:rPr>
        <w:t> </w:t>
      </w:r>
      <w:r>
        <w:rPr/>
        <w:t>como</w:t>
      </w:r>
      <w:r>
        <w:rPr>
          <w:spacing w:val="2"/>
        </w:rPr>
        <w:t> </w:t>
      </w:r>
      <w:r>
        <w:rPr/>
        <w:t>a</w:t>
      </w:r>
      <w:r>
        <w:rPr>
          <w:spacing w:val="2"/>
        </w:rPr>
        <w:t> </w:t>
      </w:r>
      <w:r>
        <w:rPr/>
        <w:t>interrupção</w:t>
      </w:r>
      <w:r>
        <w:rPr>
          <w:spacing w:val="3"/>
        </w:rPr>
        <w:t> </w:t>
      </w:r>
      <w:r>
        <w:rPr/>
        <w:t>efetuada</w:t>
      </w:r>
      <w:r>
        <w:rPr>
          <w:spacing w:val="2"/>
        </w:rPr>
        <w:t> </w:t>
      </w:r>
      <w:r>
        <w:rPr/>
        <w:t>contra</w:t>
      </w:r>
      <w:r>
        <w:rPr>
          <w:spacing w:val="2"/>
        </w:rPr>
        <w:t> </w:t>
      </w:r>
      <w:r>
        <w:rPr/>
        <w:t>o</w:t>
      </w:r>
      <w:r>
        <w:rPr>
          <w:spacing w:val="2"/>
        </w:rPr>
        <w:t> </w:t>
      </w:r>
      <w:r>
        <w:rPr/>
        <w:t>devedor</w:t>
      </w:r>
      <w:r>
        <w:rPr>
          <w:spacing w:val="2"/>
        </w:rPr>
        <w:t> </w:t>
      </w:r>
      <w:r>
        <w:rPr/>
        <w:t>solidário</w:t>
      </w:r>
      <w:r>
        <w:rPr>
          <w:spacing w:val="2"/>
        </w:rPr>
        <w:t> </w:t>
      </w:r>
      <w:r>
        <w:rPr/>
        <w:t>envolve</w:t>
      </w:r>
      <w:r>
        <w:rPr>
          <w:spacing w:val="2"/>
        </w:rPr>
        <w:t> </w:t>
      </w:r>
      <w:r>
        <w:rPr/>
        <w:t>os</w:t>
      </w:r>
      <w:r>
        <w:rPr>
          <w:spacing w:val="3"/>
        </w:rPr>
        <w:t> </w:t>
      </w:r>
      <w:r>
        <w:rPr/>
        <w:t>demais</w:t>
      </w:r>
      <w:r>
        <w:rPr>
          <w:spacing w:val="2"/>
        </w:rPr>
        <w:t> </w:t>
      </w:r>
      <w:r>
        <w:rPr/>
        <w:t>e</w:t>
      </w:r>
      <w:r>
        <w:rPr>
          <w:spacing w:val="2"/>
        </w:rPr>
        <w:t> </w:t>
      </w:r>
      <w:r>
        <w:rPr/>
        <w:t>seus</w:t>
      </w:r>
      <w:r>
        <w:rPr>
          <w:spacing w:val="2"/>
        </w:rPr>
        <w:t> </w:t>
      </w:r>
      <w:r>
        <w:rPr>
          <w:spacing w:val="-2"/>
        </w:rPr>
        <w:t>herdeiros.</w:t>
      </w:r>
    </w:p>
    <w:p>
      <w:pPr>
        <w:pStyle w:val="BodyText"/>
        <w:spacing w:before="50"/>
        <w:ind w:left="133"/>
      </w:pPr>
      <w:r>
        <w:rPr/>
        <w:t>§</w:t>
      </w:r>
      <w:r>
        <w:rPr>
          <w:spacing w:val="2"/>
        </w:rPr>
        <w:t> </w:t>
      </w:r>
      <w:r>
        <w:rPr/>
        <w:t>2</w:t>
      </w:r>
      <w:r>
        <w:rPr>
          <w:spacing w:val="2"/>
        </w:rPr>
        <w:t> </w:t>
      </w:r>
      <w:r>
        <w:rPr>
          <w:position w:val="2"/>
        </w:rPr>
        <w:t>o</w:t>
      </w:r>
      <w:r>
        <w:rPr>
          <w:spacing w:val="2"/>
          <w:position w:val="2"/>
        </w:rPr>
        <w:t> </w:t>
      </w:r>
      <w:r>
        <w:rPr/>
        <w:t>A</w:t>
      </w:r>
      <w:r>
        <w:rPr>
          <w:spacing w:val="-1"/>
        </w:rPr>
        <w:t> </w:t>
      </w:r>
      <w:r>
        <w:rPr/>
        <w:t>interrupção</w:t>
      </w:r>
      <w:r>
        <w:rPr>
          <w:spacing w:val="2"/>
        </w:rPr>
        <w:t> </w:t>
      </w:r>
      <w:r>
        <w:rPr/>
        <w:t>operada</w:t>
      </w:r>
      <w:r>
        <w:rPr>
          <w:spacing w:val="2"/>
        </w:rPr>
        <w:t> </w:t>
      </w:r>
      <w:r>
        <w:rPr/>
        <w:t>contra</w:t>
      </w:r>
      <w:r>
        <w:rPr>
          <w:spacing w:val="2"/>
        </w:rPr>
        <w:t> </w:t>
      </w:r>
      <w:r>
        <w:rPr/>
        <w:t>um</w:t>
      </w:r>
      <w:r>
        <w:rPr>
          <w:spacing w:val="2"/>
        </w:rPr>
        <w:t> </w:t>
      </w:r>
      <w:r>
        <w:rPr/>
        <w:t>dos</w:t>
      </w:r>
      <w:r>
        <w:rPr>
          <w:spacing w:val="3"/>
        </w:rPr>
        <w:t> </w:t>
      </w:r>
      <w:r>
        <w:rPr/>
        <w:t>herdeiros</w:t>
      </w:r>
      <w:r>
        <w:rPr>
          <w:spacing w:val="2"/>
        </w:rPr>
        <w:t> </w:t>
      </w:r>
      <w:r>
        <w:rPr/>
        <w:t>do</w:t>
      </w:r>
      <w:r>
        <w:rPr>
          <w:spacing w:val="2"/>
        </w:rPr>
        <w:t> </w:t>
      </w:r>
      <w:r>
        <w:rPr/>
        <w:t>devedor</w:t>
      </w:r>
      <w:r>
        <w:rPr>
          <w:spacing w:val="2"/>
        </w:rPr>
        <w:t> </w:t>
      </w:r>
      <w:r>
        <w:rPr/>
        <w:t>solidário</w:t>
      </w:r>
      <w:r>
        <w:rPr>
          <w:spacing w:val="2"/>
        </w:rPr>
        <w:t> </w:t>
      </w:r>
      <w:r>
        <w:rPr/>
        <w:t>não</w:t>
      </w:r>
      <w:r>
        <w:rPr>
          <w:spacing w:val="3"/>
        </w:rPr>
        <w:t> </w:t>
      </w:r>
      <w:r>
        <w:rPr/>
        <w:t>prejudica</w:t>
      </w:r>
      <w:r>
        <w:rPr>
          <w:spacing w:val="2"/>
        </w:rPr>
        <w:t> </w:t>
      </w:r>
      <w:r>
        <w:rPr/>
        <w:t>os</w:t>
      </w:r>
      <w:r>
        <w:rPr>
          <w:spacing w:val="2"/>
        </w:rPr>
        <w:t> </w:t>
      </w:r>
      <w:r>
        <w:rPr/>
        <w:t>outros</w:t>
      </w:r>
      <w:r>
        <w:rPr>
          <w:spacing w:val="2"/>
        </w:rPr>
        <w:t> </w:t>
      </w:r>
      <w:r>
        <w:rPr/>
        <w:t>herdeiros</w:t>
      </w:r>
      <w:r>
        <w:rPr>
          <w:spacing w:val="2"/>
        </w:rPr>
        <w:t> </w:t>
      </w:r>
      <w:r>
        <w:rPr/>
        <w:t>ou</w:t>
      </w:r>
      <w:r>
        <w:rPr>
          <w:spacing w:val="3"/>
        </w:rPr>
        <w:t> </w:t>
      </w:r>
      <w:r>
        <w:rPr/>
        <w:t>devedores,</w:t>
      </w:r>
      <w:r>
        <w:rPr>
          <w:spacing w:val="2"/>
        </w:rPr>
        <w:t> </w:t>
      </w:r>
      <w:r>
        <w:rPr/>
        <w:t>senão</w:t>
      </w:r>
      <w:r>
        <w:rPr>
          <w:spacing w:val="2"/>
        </w:rPr>
        <w:t> </w:t>
      </w:r>
      <w:r>
        <w:rPr/>
        <w:t>quando</w:t>
      </w:r>
      <w:r>
        <w:rPr>
          <w:spacing w:val="2"/>
        </w:rPr>
        <w:t> </w:t>
      </w:r>
      <w:r>
        <w:rPr/>
        <w:t>se</w:t>
      </w:r>
      <w:r>
        <w:rPr>
          <w:spacing w:val="2"/>
        </w:rPr>
        <w:t> </w:t>
      </w:r>
      <w:r>
        <w:rPr/>
        <w:t>trate</w:t>
      </w:r>
      <w:r>
        <w:rPr>
          <w:spacing w:val="2"/>
        </w:rPr>
        <w:t> </w:t>
      </w:r>
      <w:r>
        <w:rPr/>
        <w:t>de</w:t>
      </w:r>
      <w:r>
        <w:rPr>
          <w:spacing w:val="3"/>
        </w:rPr>
        <w:t> </w:t>
      </w:r>
      <w:r>
        <w:rPr/>
        <w:t>obrigações</w:t>
      </w:r>
      <w:r>
        <w:rPr>
          <w:spacing w:val="2"/>
        </w:rPr>
        <w:t> </w:t>
      </w:r>
      <w:r>
        <w:rPr/>
        <w:t>e</w:t>
      </w:r>
      <w:r>
        <w:rPr>
          <w:spacing w:val="2"/>
        </w:rPr>
        <w:t> </w:t>
      </w:r>
      <w:r>
        <w:rPr/>
        <w:t>direitos</w:t>
      </w:r>
      <w:r>
        <w:rPr>
          <w:spacing w:val="2"/>
        </w:rPr>
        <w:t> </w:t>
      </w:r>
      <w:r>
        <w:rPr>
          <w:spacing w:val="-2"/>
        </w:rPr>
        <w:t>indivisíveis.</w:t>
      </w:r>
    </w:p>
    <w:p>
      <w:pPr>
        <w:pStyle w:val="BodyText"/>
        <w:spacing w:before="50"/>
        <w:ind w:left="133"/>
      </w:pPr>
      <w:r>
        <w:rPr/>
        <w:t>§</w:t>
      </w:r>
      <w:r>
        <w:rPr>
          <w:spacing w:val="2"/>
        </w:rPr>
        <w:t> </w:t>
      </w:r>
      <w:r>
        <w:rPr/>
        <w:t>3</w:t>
      </w:r>
      <w:r>
        <w:rPr>
          <w:spacing w:val="2"/>
        </w:rPr>
        <w:t> </w:t>
      </w:r>
      <w:r>
        <w:rPr>
          <w:position w:val="2"/>
        </w:rPr>
        <w:t>o</w:t>
      </w:r>
      <w:r>
        <w:rPr>
          <w:spacing w:val="2"/>
          <w:position w:val="2"/>
        </w:rPr>
        <w:t> </w:t>
      </w:r>
      <w:r>
        <w:rPr/>
        <w:t>A</w:t>
      </w:r>
      <w:r>
        <w:rPr>
          <w:spacing w:val="-2"/>
        </w:rPr>
        <w:t> </w:t>
      </w:r>
      <w:r>
        <w:rPr/>
        <w:t>interrupção</w:t>
      </w:r>
      <w:r>
        <w:rPr>
          <w:spacing w:val="3"/>
        </w:rPr>
        <w:t> </w:t>
      </w:r>
      <w:r>
        <w:rPr/>
        <w:t>produzida</w:t>
      </w:r>
      <w:r>
        <w:rPr>
          <w:spacing w:val="2"/>
        </w:rPr>
        <w:t> </w:t>
      </w:r>
      <w:r>
        <w:rPr/>
        <w:t>contra</w:t>
      </w:r>
      <w:r>
        <w:rPr>
          <w:spacing w:val="2"/>
        </w:rPr>
        <w:t> </w:t>
      </w:r>
      <w:r>
        <w:rPr/>
        <w:t>o</w:t>
      </w:r>
      <w:r>
        <w:rPr>
          <w:spacing w:val="2"/>
        </w:rPr>
        <w:t> </w:t>
      </w:r>
      <w:r>
        <w:rPr/>
        <w:t>principal</w:t>
      </w:r>
      <w:r>
        <w:rPr>
          <w:spacing w:val="2"/>
        </w:rPr>
        <w:t> </w:t>
      </w:r>
      <w:r>
        <w:rPr/>
        <w:t>devedor</w:t>
      </w:r>
      <w:r>
        <w:rPr>
          <w:spacing w:val="2"/>
        </w:rPr>
        <w:t> </w:t>
      </w:r>
      <w:r>
        <w:rPr/>
        <w:t>prejudica</w:t>
      </w:r>
      <w:r>
        <w:rPr>
          <w:spacing w:val="2"/>
        </w:rPr>
        <w:t> </w:t>
      </w:r>
      <w:r>
        <w:rPr/>
        <w:t>o</w:t>
      </w:r>
      <w:r>
        <w:rPr>
          <w:spacing w:val="2"/>
        </w:rPr>
        <w:t> </w:t>
      </w:r>
      <w:r>
        <w:rPr>
          <w:spacing w:val="-2"/>
        </w:rPr>
        <w:t>fiador.</w:t>
      </w:r>
    </w:p>
    <w:p>
      <w:pPr>
        <w:pStyle w:val="BodyText"/>
        <w:spacing w:line="57" w:lineRule="exact" w:before="53"/>
        <w:ind w:left="139" w:right="47"/>
        <w:jc w:val="center"/>
      </w:pPr>
      <w:r>
        <w:rPr/>
        <w:t>Seção</w:t>
      </w:r>
      <w:r>
        <w:rPr>
          <w:spacing w:val="2"/>
        </w:rPr>
        <w:t> </w:t>
      </w:r>
      <w:r>
        <w:rPr>
          <w:spacing w:val="-5"/>
        </w:rPr>
        <w:t>IV</w:t>
      </w:r>
    </w:p>
    <w:p>
      <w:pPr>
        <w:pStyle w:val="BodyText"/>
        <w:spacing w:line="448" w:lineRule="auto"/>
        <w:ind w:left="133" w:right="1938" w:firstLine="1815"/>
      </w:pPr>
      <w:r>
        <w:rPr/>
        <w:t>Dos</w:t>
      </w:r>
      <w:r>
        <w:rPr>
          <w:spacing w:val="-4"/>
        </w:rPr>
        <w:t> </w:t>
      </w:r>
      <w:r>
        <w:rPr/>
        <w:t>Prazos</w:t>
      </w:r>
      <w:r>
        <w:rPr>
          <w:spacing w:val="-3"/>
        </w:rPr>
        <w:t> </w:t>
      </w:r>
      <w:r>
        <w:rPr/>
        <w:t>da</w:t>
      </w:r>
      <w:r>
        <w:rPr>
          <w:spacing w:val="-3"/>
        </w:rPr>
        <w:t> </w:t>
      </w:r>
      <w:r>
        <w:rPr/>
        <w:t>Prescrição</w:t>
      </w:r>
      <w:r>
        <w:rPr>
          <w:spacing w:val="40"/>
        </w:rPr>
        <w:t> </w:t>
      </w:r>
      <w:r>
        <w:rPr/>
        <w:t>Art. 205. A prescrição ocorre em dez anos, quando a lei não lhe haja fixado prazo menor.</w:t>
      </w:r>
    </w:p>
    <w:p>
      <w:pPr>
        <w:pStyle w:val="BodyText"/>
        <w:ind w:left="133"/>
      </w:pPr>
      <w:r>
        <w:rPr/>
        <w:t>Art.</w:t>
      </w:r>
      <w:r>
        <w:rPr>
          <w:spacing w:val="1"/>
        </w:rPr>
        <w:t> </w:t>
      </w:r>
      <w:r>
        <w:rPr/>
        <w:t>206.</w:t>
      </w:r>
      <w:r>
        <w:rPr>
          <w:spacing w:val="2"/>
        </w:rPr>
        <w:t> </w:t>
      </w:r>
      <w:r>
        <w:rPr>
          <w:spacing w:val="-2"/>
        </w:rPr>
        <w:t>Prescreve:</w:t>
      </w:r>
    </w:p>
    <w:p>
      <w:pPr>
        <w:pStyle w:val="BodyText"/>
        <w:spacing w:before="4"/>
        <w:rPr>
          <w:sz w:val="4"/>
        </w:rPr>
      </w:pPr>
    </w:p>
    <w:p>
      <w:pPr>
        <w:pStyle w:val="BodyText"/>
        <w:ind w:left="133"/>
      </w:pPr>
      <w:r>
        <w:rPr/>
        <w:t>§ 1</w:t>
      </w:r>
      <w:r>
        <w:rPr>
          <w:spacing w:val="1"/>
        </w:rPr>
        <w:t> </w:t>
      </w:r>
      <w:r>
        <w:rPr>
          <w:position w:val="2"/>
        </w:rPr>
        <w:t>o</w:t>
      </w:r>
      <w:r>
        <w:rPr>
          <w:spacing w:val="1"/>
          <w:position w:val="2"/>
        </w:rPr>
        <w:t> </w:t>
      </w:r>
      <w:r>
        <w:rPr/>
        <w:t>Em</w:t>
      </w:r>
      <w:r>
        <w:rPr>
          <w:spacing w:val="1"/>
        </w:rPr>
        <w:t> </w:t>
      </w:r>
      <w:r>
        <w:rPr/>
        <w:t>um</w:t>
      </w:r>
      <w:r>
        <w:rPr>
          <w:spacing w:val="1"/>
        </w:rPr>
        <w:t> </w:t>
      </w:r>
      <w:r>
        <w:rPr>
          <w:spacing w:val="-4"/>
        </w:rPr>
        <w:t>ano:</w:t>
      </w:r>
    </w:p>
    <w:p>
      <w:pPr>
        <w:pStyle w:val="ListParagraph"/>
        <w:numPr>
          <w:ilvl w:val="0"/>
          <w:numId w:val="33"/>
        </w:numPr>
        <w:tabs>
          <w:tab w:pos="162" w:val="left" w:leader="none"/>
        </w:tabs>
        <w:spacing w:line="240" w:lineRule="auto" w:before="52" w:after="0"/>
        <w:ind w:left="162" w:right="0" w:hanging="29"/>
        <w:jc w:val="left"/>
        <w:rPr>
          <w:sz w:val="5"/>
        </w:rPr>
      </w:pPr>
      <w:r>
        <w:rPr>
          <w:sz w:val="5"/>
        </w:rPr>
        <w:t>-</w:t>
      </w:r>
      <w:r>
        <w:rPr>
          <w:spacing w:val="2"/>
          <w:sz w:val="5"/>
        </w:rPr>
        <w:t> </w:t>
      </w:r>
      <w:r>
        <w:rPr>
          <w:sz w:val="5"/>
        </w:rPr>
        <w:t>a</w:t>
      </w:r>
      <w:r>
        <w:rPr>
          <w:spacing w:val="2"/>
          <w:sz w:val="5"/>
        </w:rPr>
        <w:t> </w:t>
      </w:r>
      <w:r>
        <w:rPr>
          <w:sz w:val="5"/>
        </w:rPr>
        <w:t>pretensão</w:t>
      </w:r>
      <w:r>
        <w:rPr>
          <w:spacing w:val="3"/>
          <w:sz w:val="5"/>
        </w:rPr>
        <w:t> </w:t>
      </w:r>
      <w:r>
        <w:rPr>
          <w:sz w:val="5"/>
        </w:rPr>
        <w:t>dos</w:t>
      </w:r>
      <w:r>
        <w:rPr>
          <w:spacing w:val="2"/>
          <w:sz w:val="5"/>
        </w:rPr>
        <w:t> </w:t>
      </w:r>
      <w:r>
        <w:rPr>
          <w:sz w:val="5"/>
        </w:rPr>
        <w:t>hospedeiros</w:t>
      </w:r>
      <w:r>
        <w:rPr>
          <w:spacing w:val="3"/>
          <w:sz w:val="5"/>
        </w:rPr>
        <w:t> </w:t>
      </w:r>
      <w:r>
        <w:rPr>
          <w:sz w:val="5"/>
        </w:rPr>
        <w:t>ou</w:t>
      </w:r>
      <w:r>
        <w:rPr>
          <w:spacing w:val="2"/>
          <w:sz w:val="5"/>
        </w:rPr>
        <w:t> </w:t>
      </w:r>
      <w:r>
        <w:rPr>
          <w:sz w:val="5"/>
        </w:rPr>
        <w:t>fornecedores</w:t>
      </w:r>
      <w:r>
        <w:rPr>
          <w:spacing w:val="3"/>
          <w:sz w:val="5"/>
        </w:rPr>
        <w:t> </w:t>
      </w:r>
      <w:r>
        <w:rPr>
          <w:sz w:val="5"/>
        </w:rPr>
        <w:t>de</w:t>
      </w:r>
      <w:r>
        <w:rPr>
          <w:spacing w:val="2"/>
          <w:sz w:val="5"/>
        </w:rPr>
        <w:t> </w:t>
      </w:r>
      <w:r>
        <w:rPr>
          <w:sz w:val="5"/>
        </w:rPr>
        <w:t>víveres</w:t>
      </w:r>
      <w:r>
        <w:rPr>
          <w:spacing w:val="3"/>
          <w:sz w:val="5"/>
        </w:rPr>
        <w:t> </w:t>
      </w:r>
      <w:r>
        <w:rPr>
          <w:sz w:val="5"/>
        </w:rPr>
        <w:t>destinados</w:t>
      </w:r>
      <w:r>
        <w:rPr>
          <w:spacing w:val="2"/>
          <w:sz w:val="5"/>
        </w:rPr>
        <w:t> </w:t>
      </w:r>
      <w:r>
        <w:rPr>
          <w:sz w:val="5"/>
        </w:rPr>
        <w:t>a</w:t>
      </w:r>
      <w:r>
        <w:rPr>
          <w:spacing w:val="3"/>
          <w:sz w:val="5"/>
        </w:rPr>
        <w:t> </w:t>
      </w:r>
      <w:r>
        <w:rPr>
          <w:sz w:val="5"/>
        </w:rPr>
        <w:t>consumo</w:t>
      </w:r>
      <w:r>
        <w:rPr>
          <w:spacing w:val="2"/>
          <w:sz w:val="5"/>
        </w:rPr>
        <w:t> </w:t>
      </w:r>
      <w:r>
        <w:rPr>
          <w:sz w:val="5"/>
        </w:rPr>
        <w:t>no</w:t>
      </w:r>
      <w:r>
        <w:rPr>
          <w:spacing w:val="3"/>
          <w:sz w:val="5"/>
        </w:rPr>
        <w:t> </w:t>
      </w:r>
      <w:r>
        <w:rPr>
          <w:sz w:val="5"/>
        </w:rPr>
        <w:t>próprio</w:t>
      </w:r>
      <w:r>
        <w:rPr>
          <w:spacing w:val="2"/>
          <w:sz w:val="5"/>
        </w:rPr>
        <w:t> </w:t>
      </w:r>
      <w:r>
        <w:rPr>
          <w:sz w:val="5"/>
        </w:rPr>
        <w:t>estabelecimento,</w:t>
      </w:r>
      <w:r>
        <w:rPr>
          <w:spacing w:val="3"/>
          <w:sz w:val="5"/>
        </w:rPr>
        <w:t> </w:t>
      </w:r>
      <w:r>
        <w:rPr>
          <w:sz w:val="5"/>
        </w:rPr>
        <w:t>para</w:t>
      </w:r>
      <w:r>
        <w:rPr>
          <w:spacing w:val="2"/>
          <w:sz w:val="5"/>
        </w:rPr>
        <w:t> </w:t>
      </w:r>
      <w:r>
        <w:rPr>
          <w:sz w:val="5"/>
        </w:rPr>
        <w:t>o</w:t>
      </w:r>
      <w:r>
        <w:rPr>
          <w:spacing w:val="3"/>
          <w:sz w:val="5"/>
        </w:rPr>
        <w:t> </w:t>
      </w:r>
      <w:r>
        <w:rPr>
          <w:sz w:val="5"/>
        </w:rPr>
        <w:t>pagamento</w:t>
      </w:r>
      <w:r>
        <w:rPr>
          <w:spacing w:val="2"/>
          <w:sz w:val="5"/>
        </w:rPr>
        <w:t> </w:t>
      </w:r>
      <w:r>
        <w:rPr>
          <w:sz w:val="5"/>
        </w:rPr>
        <w:t>da</w:t>
      </w:r>
      <w:r>
        <w:rPr>
          <w:spacing w:val="3"/>
          <w:sz w:val="5"/>
        </w:rPr>
        <w:t> </w:t>
      </w:r>
      <w:r>
        <w:rPr>
          <w:sz w:val="5"/>
        </w:rPr>
        <w:t>hospedagem</w:t>
      </w:r>
      <w:r>
        <w:rPr>
          <w:spacing w:val="2"/>
          <w:sz w:val="5"/>
        </w:rPr>
        <w:t> </w:t>
      </w:r>
      <w:r>
        <w:rPr>
          <w:sz w:val="5"/>
        </w:rPr>
        <w:t>ou</w:t>
      </w:r>
      <w:r>
        <w:rPr>
          <w:spacing w:val="3"/>
          <w:sz w:val="5"/>
        </w:rPr>
        <w:t> </w:t>
      </w:r>
      <w:r>
        <w:rPr>
          <w:sz w:val="5"/>
        </w:rPr>
        <w:t>dos</w:t>
      </w:r>
      <w:r>
        <w:rPr>
          <w:spacing w:val="2"/>
          <w:sz w:val="5"/>
        </w:rPr>
        <w:t> </w:t>
      </w:r>
      <w:r>
        <w:rPr>
          <w:spacing w:val="-2"/>
          <w:sz w:val="5"/>
        </w:rPr>
        <w:t>alimentos;</w:t>
      </w:r>
    </w:p>
    <w:p>
      <w:pPr>
        <w:pStyle w:val="BodyText"/>
        <w:spacing w:before="4"/>
        <w:rPr>
          <w:sz w:val="4"/>
        </w:rPr>
      </w:pPr>
    </w:p>
    <w:p>
      <w:pPr>
        <w:pStyle w:val="ListParagraph"/>
        <w:numPr>
          <w:ilvl w:val="0"/>
          <w:numId w:val="33"/>
        </w:numPr>
        <w:tabs>
          <w:tab w:pos="179" w:val="left" w:leader="none"/>
        </w:tabs>
        <w:spacing w:line="240" w:lineRule="auto" w:before="1" w:after="0"/>
        <w:ind w:left="179" w:right="0" w:hanging="46"/>
        <w:jc w:val="left"/>
        <w:rPr>
          <w:sz w:val="5"/>
        </w:rPr>
      </w:pPr>
      <w:r>
        <w:rPr>
          <w:sz w:val="5"/>
        </w:rPr>
        <w:t>-</w:t>
      </w:r>
      <w:r>
        <w:rPr>
          <w:spacing w:val="1"/>
          <w:sz w:val="5"/>
        </w:rPr>
        <w:t> </w:t>
      </w:r>
      <w:r>
        <w:rPr>
          <w:sz w:val="5"/>
        </w:rPr>
        <w:t>a</w:t>
      </w:r>
      <w:r>
        <w:rPr>
          <w:spacing w:val="2"/>
          <w:sz w:val="5"/>
        </w:rPr>
        <w:t> </w:t>
      </w:r>
      <w:r>
        <w:rPr>
          <w:sz w:val="5"/>
        </w:rPr>
        <w:t>pretensão</w:t>
      </w:r>
      <w:r>
        <w:rPr>
          <w:spacing w:val="2"/>
          <w:sz w:val="5"/>
        </w:rPr>
        <w:t> </w:t>
      </w:r>
      <w:r>
        <w:rPr>
          <w:sz w:val="5"/>
        </w:rPr>
        <w:t>do</w:t>
      </w:r>
      <w:r>
        <w:rPr>
          <w:spacing w:val="1"/>
          <w:sz w:val="5"/>
        </w:rPr>
        <w:t> </w:t>
      </w:r>
      <w:r>
        <w:rPr>
          <w:sz w:val="5"/>
        </w:rPr>
        <w:t>segurado</w:t>
      </w:r>
      <w:r>
        <w:rPr>
          <w:spacing w:val="2"/>
          <w:sz w:val="5"/>
        </w:rPr>
        <w:t> </w:t>
      </w:r>
      <w:r>
        <w:rPr>
          <w:sz w:val="5"/>
        </w:rPr>
        <w:t>contra</w:t>
      </w:r>
      <w:r>
        <w:rPr>
          <w:spacing w:val="2"/>
          <w:sz w:val="5"/>
        </w:rPr>
        <w:t> </w:t>
      </w:r>
      <w:r>
        <w:rPr>
          <w:sz w:val="5"/>
        </w:rPr>
        <w:t>o</w:t>
      </w:r>
      <w:r>
        <w:rPr>
          <w:spacing w:val="2"/>
          <w:sz w:val="5"/>
        </w:rPr>
        <w:t> </w:t>
      </w:r>
      <w:r>
        <w:rPr>
          <w:sz w:val="5"/>
        </w:rPr>
        <w:t>segurador,</w:t>
      </w:r>
      <w:r>
        <w:rPr>
          <w:spacing w:val="1"/>
          <w:sz w:val="5"/>
        </w:rPr>
        <w:t> </w:t>
      </w:r>
      <w:r>
        <w:rPr>
          <w:sz w:val="5"/>
        </w:rPr>
        <w:t>ou</w:t>
      </w:r>
      <w:r>
        <w:rPr>
          <w:spacing w:val="2"/>
          <w:sz w:val="5"/>
        </w:rPr>
        <w:t> </w:t>
      </w:r>
      <w:r>
        <w:rPr>
          <w:sz w:val="5"/>
        </w:rPr>
        <w:t>a</w:t>
      </w:r>
      <w:r>
        <w:rPr>
          <w:spacing w:val="2"/>
          <w:sz w:val="5"/>
        </w:rPr>
        <w:t> </w:t>
      </w:r>
      <w:r>
        <w:rPr>
          <w:sz w:val="5"/>
        </w:rPr>
        <w:t>deste</w:t>
      </w:r>
      <w:r>
        <w:rPr>
          <w:spacing w:val="2"/>
          <w:sz w:val="5"/>
        </w:rPr>
        <w:t> </w:t>
      </w:r>
      <w:r>
        <w:rPr>
          <w:sz w:val="5"/>
        </w:rPr>
        <w:t>contra</w:t>
      </w:r>
      <w:r>
        <w:rPr>
          <w:spacing w:val="1"/>
          <w:sz w:val="5"/>
        </w:rPr>
        <w:t> </w:t>
      </w:r>
      <w:r>
        <w:rPr>
          <w:sz w:val="5"/>
        </w:rPr>
        <w:t>aquele,</w:t>
      </w:r>
      <w:r>
        <w:rPr>
          <w:spacing w:val="2"/>
          <w:sz w:val="5"/>
        </w:rPr>
        <w:t> </w:t>
      </w:r>
      <w:r>
        <w:rPr>
          <w:sz w:val="5"/>
        </w:rPr>
        <w:t>contado</w:t>
      </w:r>
      <w:r>
        <w:rPr>
          <w:spacing w:val="2"/>
          <w:sz w:val="5"/>
        </w:rPr>
        <w:t> </w:t>
      </w:r>
      <w:r>
        <w:rPr>
          <w:sz w:val="5"/>
        </w:rPr>
        <w:t>o</w:t>
      </w:r>
      <w:r>
        <w:rPr>
          <w:spacing w:val="1"/>
          <w:sz w:val="5"/>
        </w:rPr>
        <w:t> </w:t>
      </w:r>
      <w:r>
        <w:rPr>
          <w:spacing w:val="-2"/>
          <w:sz w:val="5"/>
        </w:rPr>
        <w:t>prazo:</w:t>
      </w:r>
    </w:p>
    <w:p>
      <w:pPr>
        <w:pStyle w:val="BodyText"/>
        <w:spacing w:before="4"/>
        <w:rPr>
          <w:sz w:val="4"/>
        </w:rPr>
      </w:pPr>
    </w:p>
    <w:p>
      <w:pPr>
        <w:pStyle w:val="ListParagraph"/>
        <w:numPr>
          <w:ilvl w:val="1"/>
          <w:numId w:val="33"/>
        </w:numPr>
        <w:tabs>
          <w:tab w:pos="185" w:val="left" w:leader="none"/>
        </w:tabs>
        <w:spacing w:line="240" w:lineRule="auto" w:before="0" w:after="0"/>
        <w:ind w:left="41" w:right="200" w:firstLine="92"/>
        <w:jc w:val="left"/>
        <w:rPr>
          <w:sz w:val="5"/>
        </w:rPr>
      </w:pPr>
      <w:r>
        <w:rPr>
          <w:sz w:val="5"/>
        </w:rPr>
        <w:t>para o segurado, no caso de seguro de responsabilidade civil, da data em que é citado para responder à ação de indenização proposta pelo terceiro prejudicado, ou da data que a este indeniza, com a</w:t>
      </w:r>
      <w:r>
        <w:rPr>
          <w:spacing w:val="40"/>
          <w:sz w:val="5"/>
        </w:rPr>
        <w:t> </w:t>
      </w:r>
      <w:r>
        <w:rPr>
          <w:sz w:val="5"/>
        </w:rPr>
        <w:t>anuência</w:t>
      </w:r>
      <w:r>
        <w:rPr>
          <w:spacing w:val="-4"/>
          <w:sz w:val="5"/>
        </w:rPr>
        <w:t> </w:t>
      </w:r>
      <w:r>
        <w:rPr>
          <w:sz w:val="5"/>
        </w:rPr>
        <w:t>do</w:t>
      </w:r>
      <w:r>
        <w:rPr>
          <w:spacing w:val="-3"/>
          <w:sz w:val="5"/>
        </w:rPr>
        <w:t> </w:t>
      </w:r>
      <w:r>
        <w:rPr>
          <w:sz w:val="5"/>
        </w:rPr>
        <w:t>segurador;</w:t>
      </w:r>
    </w:p>
    <w:p>
      <w:pPr>
        <w:pStyle w:val="BodyText"/>
        <w:spacing w:before="6"/>
        <w:rPr>
          <w:sz w:val="4"/>
        </w:rPr>
      </w:pPr>
    </w:p>
    <w:p>
      <w:pPr>
        <w:pStyle w:val="ListParagraph"/>
        <w:numPr>
          <w:ilvl w:val="1"/>
          <w:numId w:val="33"/>
        </w:numPr>
        <w:tabs>
          <w:tab w:pos="188" w:val="left" w:leader="none"/>
        </w:tabs>
        <w:spacing w:line="240" w:lineRule="auto" w:before="0" w:after="0"/>
        <w:ind w:left="188" w:right="0" w:hanging="55"/>
        <w:jc w:val="left"/>
        <w:rPr>
          <w:sz w:val="5"/>
        </w:rPr>
      </w:pPr>
      <w:r>
        <w:rPr>
          <w:sz w:val="5"/>
        </w:rPr>
        <w:t>quanto</w:t>
      </w:r>
      <w:r>
        <w:rPr>
          <w:spacing w:val="2"/>
          <w:sz w:val="5"/>
        </w:rPr>
        <w:t> </w:t>
      </w:r>
      <w:r>
        <w:rPr>
          <w:sz w:val="5"/>
        </w:rPr>
        <w:t>aos</w:t>
      </w:r>
      <w:r>
        <w:rPr>
          <w:spacing w:val="2"/>
          <w:sz w:val="5"/>
        </w:rPr>
        <w:t> </w:t>
      </w:r>
      <w:r>
        <w:rPr>
          <w:sz w:val="5"/>
        </w:rPr>
        <w:t>demais</w:t>
      </w:r>
      <w:r>
        <w:rPr>
          <w:spacing w:val="2"/>
          <w:sz w:val="5"/>
        </w:rPr>
        <w:t> </w:t>
      </w:r>
      <w:r>
        <w:rPr>
          <w:sz w:val="5"/>
        </w:rPr>
        <w:t>seguros,</w:t>
      </w:r>
      <w:r>
        <w:rPr>
          <w:spacing w:val="2"/>
          <w:sz w:val="5"/>
        </w:rPr>
        <w:t> </w:t>
      </w:r>
      <w:r>
        <w:rPr>
          <w:sz w:val="5"/>
        </w:rPr>
        <w:t>da</w:t>
      </w:r>
      <w:r>
        <w:rPr>
          <w:spacing w:val="2"/>
          <w:sz w:val="5"/>
        </w:rPr>
        <w:t> </w:t>
      </w:r>
      <w:r>
        <w:rPr>
          <w:sz w:val="5"/>
        </w:rPr>
        <w:t>ciência</w:t>
      </w:r>
      <w:r>
        <w:rPr>
          <w:spacing w:val="2"/>
          <w:sz w:val="5"/>
        </w:rPr>
        <w:t> </w:t>
      </w:r>
      <w:r>
        <w:rPr>
          <w:sz w:val="5"/>
        </w:rPr>
        <w:t>do</w:t>
      </w:r>
      <w:r>
        <w:rPr>
          <w:spacing w:val="2"/>
          <w:sz w:val="5"/>
        </w:rPr>
        <w:t> </w:t>
      </w:r>
      <w:r>
        <w:rPr>
          <w:sz w:val="5"/>
        </w:rPr>
        <w:t>fato</w:t>
      </w:r>
      <w:r>
        <w:rPr>
          <w:spacing w:val="2"/>
          <w:sz w:val="5"/>
        </w:rPr>
        <w:t> </w:t>
      </w:r>
      <w:r>
        <w:rPr>
          <w:sz w:val="5"/>
        </w:rPr>
        <w:t>gerador</w:t>
      </w:r>
      <w:r>
        <w:rPr>
          <w:spacing w:val="2"/>
          <w:sz w:val="5"/>
        </w:rPr>
        <w:t> </w:t>
      </w:r>
      <w:r>
        <w:rPr>
          <w:sz w:val="5"/>
        </w:rPr>
        <w:t>da</w:t>
      </w:r>
      <w:r>
        <w:rPr>
          <w:spacing w:val="2"/>
          <w:sz w:val="5"/>
        </w:rPr>
        <w:t> </w:t>
      </w:r>
      <w:r>
        <w:rPr>
          <w:spacing w:val="-2"/>
          <w:sz w:val="5"/>
        </w:rPr>
        <w:t>pretensão;</w:t>
      </w:r>
    </w:p>
    <w:p>
      <w:pPr>
        <w:pStyle w:val="BodyText"/>
        <w:spacing w:before="4"/>
        <w:rPr>
          <w:sz w:val="4"/>
        </w:rPr>
      </w:pPr>
    </w:p>
    <w:p>
      <w:pPr>
        <w:pStyle w:val="ListParagraph"/>
        <w:numPr>
          <w:ilvl w:val="0"/>
          <w:numId w:val="33"/>
        </w:numPr>
        <w:tabs>
          <w:tab w:pos="196" w:val="left" w:leader="none"/>
        </w:tabs>
        <w:spacing w:line="240" w:lineRule="auto" w:before="0" w:after="0"/>
        <w:ind w:left="196" w:right="0" w:hanging="63"/>
        <w:jc w:val="left"/>
        <w:rPr>
          <w:sz w:val="5"/>
        </w:rPr>
      </w:pPr>
      <w:r>
        <w:rPr>
          <w:sz w:val="5"/>
        </w:rPr>
        <w:t>-</w:t>
      </w:r>
      <w:r>
        <w:rPr>
          <w:spacing w:val="2"/>
          <w:sz w:val="5"/>
        </w:rPr>
        <w:t> </w:t>
      </w:r>
      <w:r>
        <w:rPr>
          <w:sz w:val="5"/>
        </w:rPr>
        <w:t>a</w:t>
      </w:r>
      <w:r>
        <w:rPr>
          <w:spacing w:val="3"/>
          <w:sz w:val="5"/>
        </w:rPr>
        <w:t> </w:t>
      </w:r>
      <w:r>
        <w:rPr>
          <w:sz w:val="5"/>
        </w:rPr>
        <w:t>pretensão</w:t>
      </w:r>
      <w:r>
        <w:rPr>
          <w:spacing w:val="2"/>
          <w:sz w:val="5"/>
        </w:rPr>
        <w:t> </w:t>
      </w:r>
      <w:r>
        <w:rPr>
          <w:sz w:val="5"/>
        </w:rPr>
        <w:t>dos</w:t>
      </w:r>
      <w:r>
        <w:rPr>
          <w:spacing w:val="3"/>
          <w:sz w:val="5"/>
        </w:rPr>
        <w:t> </w:t>
      </w:r>
      <w:r>
        <w:rPr>
          <w:sz w:val="5"/>
        </w:rPr>
        <w:t>tabeliães,</w:t>
      </w:r>
      <w:r>
        <w:rPr>
          <w:spacing w:val="2"/>
          <w:sz w:val="5"/>
        </w:rPr>
        <w:t> </w:t>
      </w:r>
      <w:r>
        <w:rPr>
          <w:sz w:val="5"/>
        </w:rPr>
        <w:t>auxiliares</w:t>
      </w:r>
      <w:r>
        <w:rPr>
          <w:spacing w:val="3"/>
          <w:sz w:val="5"/>
        </w:rPr>
        <w:t> </w:t>
      </w:r>
      <w:r>
        <w:rPr>
          <w:sz w:val="5"/>
        </w:rPr>
        <w:t>da</w:t>
      </w:r>
      <w:r>
        <w:rPr>
          <w:spacing w:val="2"/>
          <w:sz w:val="5"/>
        </w:rPr>
        <w:t> </w:t>
      </w:r>
      <w:r>
        <w:rPr>
          <w:sz w:val="5"/>
        </w:rPr>
        <w:t>justiça,</w:t>
      </w:r>
      <w:r>
        <w:rPr>
          <w:spacing w:val="3"/>
          <w:sz w:val="5"/>
        </w:rPr>
        <w:t> </w:t>
      </w:r>
      <w:r>
        <w:rPr>
          <w:sz w:val="5"/>
        </w:rPr>
        <w:t>serventuários</w:t>
      </w:r>
      <w:r>
        <w:rPr>
          <w:spacing w:val="2"/>
          <w:sz w:val="5"/>
        </w:rPr>
        <w:t> </w:t>
      </w:r>
      <w:r>
        <w:rPr>
          <w:sz w:val="5"/>
        </w:rPr>
        <w:t>judiciais,</w:t>
      </w:r>
      <w:r>
        <w:rPr>
          <w:spacing w:val="3"/>
          <w:sz w:val="5"/>
        </w:rPr>
        <w:t> </w:t>
      </w:r>
      <w:r>
        <w:rPr>
          <w:sz w:val="5"/>
        </w:rPr>
        <w:t>árbitros</w:t>
      </w:r>
      <w:r>
        <w:rPr>
          <w:spacing w:val="2"/>
          <w:sz w:val="5"/>
        </w:rPr>
        <w:t> </w:t>
      </w:r>
      <w:r>
        <w:rPr>
          <w:sz w:val="5"/>
        </w:rPr>
        <w:t>e</w:t>
      </w:r>
      <w:r>
        <w:rPr>
          <w:spacing w:val="3"/>
          <w:sz w:val="5"/>
        </w:rPr>
        <w:t> </w:t>
      </w:r>
      <w:r>
        <w:rPr>
          <w:sz w:val="5"/>
        </w:rPr>
        <w:t>peritos,</w:t>
      </w:r>
      <w:r>
        <w:rPr>
          <w:spacing w:val="2"/>
          <w:sz w:val="5"/>
        </w:rPr>
        <w:t> </w:t>
      </w:r>
      <w:r>
        <w:rPr>
          <w:sz w:val="5"/>
        </w:rPr>
        <w:t>pela</w:t>
      </w:r>
      <w:r>
        <w:rPr>
          <w:spacing w:val="3"/>
          <w:sz w:val="5"/>
        </w:rPr>
        <w:t> </w:t>
      </w:r>
      <w:r>
        <w:rPr>
          <w:sz w:val="5"/>
        </w:rPr>
        <w:t>percepção</w:t>
      </w:r>
      <w:r>
        <w:rPr>
          <w:spacing w:val="2"/>
          <w:sz w:val="5"/>
        </w:rPr>
        <w:t> </w:t>
      </w:r>
      <w:r>
        <w:rPr>
          <w:sz w:val="5"/>
        </w:rPr>
        <w:t>de</w:t>
      </w:r>
      <w:r>
        <w:rPr>
          <w:spacing w:val="3"/>
          <w:sz w:val="5"/>
        </w:rPr>
        <w:t> </w:t>
      </w:r>
      <w:r>
        <w:rPr>
          <w:sz w:val="5"/>
        </w:rPr>
        <w:t>emolumentos,</w:t>
      </w:r>
      <w:r>
        <w:rPr>
          <w:spacing w:val="3"/>
          <w:sz w:val="5"/>
        </w:rPr>
        <w:t> </w:t>
      </w:r>
      <w:r>
        <w:rPr>
          <w:sz w:val="5"/>
        </w:rPr>
        <w:t>custas</w:t>
      </w:r>
      <w:r>
        <w:rPr>
          <w:spacing w:val="2"/>
          <w:sz w:val="5"/>
        </w:rPr>
        <w:t> </w:t>
      </w:r>
      <w:r>
        <w:rPr>
          <w:sz w:val="5"/>
        </w:rPr>
        <w:t>e</w:t>
      </w:r>
      <w:r>
        <w:rPr>
          <w:spacing w:val="3"/>
          <w:sz w:val="5"/>
        </w:rPr>
        <w:t> </w:t>
      </w:r>
      <w:r>
        <w:rPr>
          <w:spacing w:val="-2"/>
          <w:sz w:val="5"/>
        </w:rPr>
        <w:t>honorários;</w:t>
      </w:r>
    </w:p>
    <w:p>
      <w:pPr>
        <w:pStyle w:val="BodyText"/>
        <w:spacing w:before="4"/>
        <w:rPr>
          <w:sz w:val="4"/>
        </w:rPr>
      </w:pPr>
    </w:p>
    <w:p>
      <w:pPr>
        <w:pStyle w:val="ListParagraph"/>
        <w:numPr>
          <w:ilvl w:val="0"/>
          <w:numId w:val="33"/>
        </w:numPr>
        <w:tabs>
          <w:tab w:pos="198" w:val="left" w:leader="none"/>
        </w:tabs>
        <w:spacing w:line="240" w:lineRule="auto" w:before="0" w:after="0"/>
        <w:ind w:left="198" w:right="0" w:hanging="65"/>
        <w:jc w:val="left"/>
        <w:rPr>
          <w:sz w:val="5"/>
        </w:rPr>
      </w:pPr>
      <w:r>
        <w:rPr>
          <w:sz w:val="5"/>
        </w:rPr>
        <w:t>-</w:t>
      </w:r>
      <w:r>
        <w:rPr>
          <w:spacing w:val="2"/>
          <w:sz w:val="5"/>
        </w:rPr>
        <w:t> </w:t>
      </w:r>
      <w:r>
        <w:rPr>
          <w:sz w:val="5"/>
        </w:rPr>
        <w:t>a</w:t>
      </w:r>
      <w:r>
        <w:rPr>
          <w:spacing w:val="2"/>
          <w:sz w:val="5"/>
        </w:rPr>
        <w:t> </w:t>
      </w:r>
      <w:r>
        <w:rPr>
          <w:sz w:val="5"/>
        </w:rPr>
        <w:t>pretensão</w:t>
      </w:r>
      <w:r>
        <w:rPr>
          <w:spacing w:val="2"/>
          <w:sz w:val="5"/>
        </w:rPr>
        <w:t> </w:t>
      </w:r>
      <w:r>
        <w:rPr>
          <w:sz w:val="5"/>
        </w:rPr>
        <w:t>contra</w:t>
      </w:r>
      <w:r>
        <w:rPr>
          <w:spacing w:val="2"/>
          <w:sz w:val="5"/>
        </w:rPr>
        <w:t> </w:t>
      </w:r>
      <w:r>
        <w:rPr>
          <w:sz w:val="5"/>
        </w:rPr>
        <w:t>os</w:t>
      </w:r>
      <w:r>
        <w:rPr>
          <w:spacing w:val="2"/>
          <w:sz w:val="5"/>
        </w:rPr>
        <w:t> </w:t>
      </w:r>
      <w:r>
        <w:rPr>
          <w:sz w:val="5"/>
        </w:rPr>
        <w:t>peritos,</w:t>
      </w:r>
      <w:r>
        <w:rPr>
          <w:spacing w:val="2"/>
          <w:sz w:val="5"/>
        </w:rPr>
        <w:t> </w:t>
      </w:r>
      <w:r>
        <w:rPr>
          <w:sz w:val="5"/>
        </w:rPr>
        <w:t>pela</w:t>
      </w:r>
      <w:r>
        <w:rPr>
          <w:spacing w:val="2"/>
          <w:sz w:val="5"/>
        </w:rPr>
        <w:t> </w:t>
      </w:r>
      <w:r>
        <w:rPr>
          <w:sz w:val="5"/>
        </w:rPr>
        <w:t>avaliação</w:t>
      </w:r>
      <w:r>
        <w:rPr>
          <w:spacing w:val="2"/>
          <w:sz w:val="5"/>
        </w:rPr>
        <w:t> </w:t>
      </w:r>
      <w:r>
        <w:rPr>
          <w:sz w:val="5"/>
        </w:rPr>
        <w:t>dos</w:t>
      </w:r>
      <w:r>
        <w:rPr>
          <w:spacing w:val="3"/>
          <w:sz w:val="5"/>
        </w:rPr>
        <w:t> </w:t>
      </w:r>
      <w:r>
        <w:rPr>
          <w:sz w:val="5"/>
        </w:rPr>
        <w:t>bens</w:t>
      </w:r>
      <w:r>
        <w:rPr>
          <w:spacing w:val="2"/>
          <w:sz w:val="5"/>
        </w:rPr>
        <w:t> </w:t>
      </w:r>
      <w:r>
        <w:rPr>
          <w:sz w:val="5"/>
        </w:rPr>
        <w:t>que</w:t>
      </w:r>
      <w:r>
        <w:rPr>
          <w:spacing w:val="2"/>
          <w:sz w:val="5"/>
        </w:rPr>
        <w:t> </w:t>
      </w:r>
      <w:r>
        <w:rPr>
          <w:sz w:val="5"/>
        </w:rPr>
        <w:t>entraram</w:t>
      </w:r>
      <w:r>
        <w:rPr>
          <w:spacing w:val="2"/>
          <w:sz w:val="5"/>
        </w:rPr>
        <w:t> </w:t>
      </w:r>
      <w:r>
        <w:rPr>
          <w:sz w:val="5"/>
        </w:rPr>
        <w:t>para</w:t>
      </w:r>
      <w:r>
        <w:rPr>
          <w:spacing w:val="2"/>
          <w:sz w:val="5"/>
        </w:rPr>
        <w:t> </w:t>
      </w:r>
      <w:r>
        <w:rPr>
          <w:sz w:val="5"/>
        </w:rPr>
        <w:t>a</w:t>
      </w:r>
      <w:r>
        <w:rPr>
          <w:spacing w:val="2"/>
          <w:sz w:val="5"/>
        </w:rPr>
        <w:t> </w:t>
      </w:r>
      <w:r>
        <w:rPr>
          <w:sz w:val="5"/>
        </w:rPr>
        <w:t>formação</w:t>
      </w:r>
      <w:r>
        <w:rPr>
          <w:spacing w:val="2"/>
          <w:sz w:val="5"/>
        </w:rPr>
        <w:t> </w:t>
      </w:r>
      <w:r>
        <w:rPr>
          <w:sz w:val="5"/>
        </w:rPr>
        <w:t>do</w:t>
      </w:r>
      <w:r>
        <w:rPr>
          <w:spacing w:val="2"/>
          <w:sz w:val="5"/>
        </w:rPr>
        <w:t> </w:t>
      </w:r>
      <w:r>
        <w:rPr>
          <w:sz w:val="5"/>
        </w:rPr>
        <w:t>capital</w:t>
      </w:r>
      <w:r>
        <w:rPr>
          <w:spacing w:val="3"/>
          <w:sz w:val="5"/>
        </w:rPr>
        <w:t> </w:t>
      </w:r>
      <w:r>
        <w:rPr>
          <w:sz w:val="5"/>
        </w:rPr>
        <w:t>de</w:t>
      </w:r>
      <w:r>
        <w:rPr>
          <w:spacing w:val="2"/>
          <w:sz w:val="5"/>
        </w:rPr>
        <w:t> </w:t>
      </w:r>
      <w:r>
        <w:rPr>
          <w:sz w:val="5"/>
        </w:rPr>
        <w:t>sociedade</w:t>
      </w:r>
      <w:r>
        <w:rPr>
          <w:spacing w:val="2"/>
          <w:sz w:val="5"/>
        </w:rPr>
        <w:t> </w:t>
      </w:r>
      <w:r>
        <w:rPr>
          <w:sz w:val="5"/>
        </w:rPr>
        <w:t>anônima,</w:t>
      </w:r>
      <w:r>
        <w:rPr>
          <w:spacing w:val="2"/>
          <w:sz w:val="5"/>
        </w:rPr>
        <w:t> </w:t>
      </w:r>
      <w:r>
        <w:rPr>
          <w:sz w:val="5"/>
        </w:rPr>
        <w:t>contado</w:t>
      </w:r>
      <w:r>
        <w:rPr>
          <w:spacing w:val="2"/>
          <w:sz w:val="5"/>
        </w:rPr>
        <w:t> </w:t>
      </w:r>
      <w:r>
        <w:rPr>
          <w:sz w:val="5"/>
        </w:rPr>
        <w:t>da</w:t>
      </w:r>
      <w:r>
        <w:rPr>
          <w:spacing w:val="2"/>
          <w:sz w:val="5"/>
        </w:rPr>
        <w:t> </w:t>
      </w:r>
      <w:r>
        <w:rPr>
          <w:sz w:val="5"/>
        </w:rPr>
        <w:t>publicação</w:t>
      </w:r>
      <w:r>
        <w:rPr>
          <w:spacing w:val="2"/>
          <w:sz w:val="5"/>
        </w:rPr>
        <w:t> </w:t>
      </w:r>
      <w:r>
        <w:rPr>
          <w:sz w:val="5"/>
        </w:rPr>
        <w:t>da</w:t>
      </w:r>
      <w:r>
        <w:rPr>
          <w:spacing w:val="2"/>
          <w:sz w:val="5"/>
        </w:rPr>
        <w:t> </w:t>
      </w:r>
      <w:r>
        <w:rPr>
          <w:sz w:val="5"/>
        </w:rPr>
        <w:t>ata</w:t>
      </w:r>
      <w:r>
        <w:rPr>
          <w:spacing w:val="3"/>
          <w:sz w:val="5"/>
        </w:rPr>
        <w:t> </w:t>
      </w:r>
      <w:r>
        <w:rPr>
          <w:sz w:val="5"/>
        </w:rPr>
        <w:t>da</w:t>
      </w:r>
      <w:r>
        <w:rPr>
          <w:spacing w:val="2"/>
          <w:sz w:val="5"/>
        </w:rPr>
        <w:t> </w:t>
      </w:r>
      <w:r>
        <w:rPr>
          <w:sz w:val="5"/>
        </w:rPr>
        <w:t>assembléia</w:t>
      </w:r>
      <w:r>
        <w:rPr>
          <w:spacing w:val="2"/>
          <w:sz w:val="5"/>
        </w:rPr>
        <w:t> </w:t>
      </w:r>
      <w:r>
        <w:rPr>
          <w:sz w:val="5"/>
        </w:rPr>
        <w:t>que</w:t>
      </w:r>
      <w:r>
        <w:rPr>
          <w:spacing w:val="2"/>
          <w:sz w:val="5"/>
        </w:rPr>
        <w:t> </w:t>
      </w:r>
      <w:r>
        <w:rPr>
          <w:sz w:val="5"/>
        </w:rPr>
        <w:t>aprovar</w:t>
      </w:r>
      <w:r>
        <w:rPr>
          <w:spacing w:val="2"/>
          <w:sz w:val="5"/>
        </w:rPr>
        <w:t> </w:t>
      </w:r>
      <w:r>
        <w:rPr>
          <w:sz w:val="5"/>
        </w:rPr>
        <w:t>o</w:t>
      </w:r>
      <w:r>
        <w:rPr>
          <w:spacing w:val="2"/>
          <w:sz w:val="5"/>
        </w:rPr>
        <w:t> </w:t>
      </w:r>
      <w:r>
        <w:rPr>
          <w:spacing w:val="-2"/>
          <w:sz w:val="5"/>
        </w:rPr>
        <w:t>laudo;</w:t>
      </w:r>
    </w:p>
    <w:p>
      <w:pPr>
        <w:pStyle w:val="BodyText"/>
        <w:spacing w:before="7"/>
        <w:rPr>
          <w:sz w:val="4"/>
        </w:rPr>
      </w:pPr>
    </w:p>
    <w:p>
      <w:pPr>
        <w:pStyle w:val="ListParagraph"/>
        <w:numPr>
          <w:ilvl w:val="0"/>
          <w:numId w:val="33"/>
        </w:numPr>
        <w:tabs>
          <w:tab w:pos="181" w:val="left" w:leader="none"/>
        </w:tabs>
        <w:spacing w:line="240" w:lineRule="auto" w:before="0" w:after="0"/>
        <w:ind w:left="181" w:right="0" w:hanging="48"/>
        <w:jc w:val="left"/>
        <w:rPr>
          <w:sz w:val="5"/>
        </w:rPr>
      </w:pPr>
      <w:r>
        <w:rPr>
          <w:sz w:val="5"/>
        </w:rPr>
        <w:t>-</w:t>
      </w:r>
      <w:r>
        <w:rPr>
          <w:spacing w:val="2"/>
          <w:sz w:val="5"/>
        </w:rPr>
        <w:t> </w:t>
      </w:r>
      <w:r>
        <w:rPr>
          <w:sz w:val="5"/>
        </w:rPr>
        <w:t>a</w:t>
      </w:r>
      <w:r>
        <w:rPr>
          <w:spacing w:val="2"/>
          <w:sz w:val="5"/>
        </w:rPr>
        <w:t> </w:t>
      </w:r>
      <w:r>
        <w:rPr>
          <w:sz w:val="5"/>
        </w:rPr>
        <w:t>pretensão</w:t>
      </w:r>
      <w:r>
        <w:rPr>
          <w:spacing w:val="2"/>
          <w:sz w:val="5"/>
        </w:rPr>
        <w:t> </w:t>
      </w:r>
      <w:r>
        <w:rPr>
          <w:sz w:val="5"/>
        </w:rPr>
        <w:t>dos</w:t>
      </w:r>
      <w:r>
        <w:rPr>
          <w:spacing w:val="2"/>
          <w:sz w:val="5"/>
        </w:rPr>
        <w:t> </w:t>
      </w:r>
      <w:r>
        <w:rPr>
          <w:sz w:val="5"/>
        </w:rPr>
        <w:t>credores</w:t>
      </w:r>
      <w:r>
        <w:rPr>
          <w:spacing w:val="2"/>
          <w:sz w:val="5"/>
        </w:rPr>
        <w:t> </w:t>
      </w:r>
      <w:r>
        <w:rPr>
          <w:sz w:val="5"/>
        </w:rPr>
        <w:t>não</w:t>
      </w:r>
      <w:r>
        <w:rPr>
          <w:spacing w:val="2"/>
          <w:sz w:val="5"/>
        </w:rPr>
        <w:t> </w:t>
      </w:r>
      <w:r>
        <w:rPr>
          <w:sz w:val="5"/>
        </w:rPr>
        <w:t>pagos</w:t>
      </w:r>
      <w:r>
        <w:rPr>
          <w:spacing w:val="2"/>
          <w:sz w:val="5"/>
        </w:rPr>
        <w:t> </w:t>
      </w:r>
      <w:r>
        <w:rPr>
          <w:sz w:val="5"/>
        </w:rPr>
        <w:t>contra</w:t>
      </w:r>
      <w:r>
        <w:rPr>
          <w:spacing w:val="2"/>
          <w:sz w:val="5"/>
        </w:rPr>
        <w:t> </w:t>
      </w:r>
      <w:r>
        <w:rPr>
          <w:sz w:val="5"/>
        </w:rPr>
        <w:t>os</w:t>
      </w:r>
      <w:r>
        <w:rPr>
          <w:spacing w:val="2"/>
          <w:sz w:val="5"/>
        </w:rPr>
        <w:t> </w:t>
      </w:r>
      <w:r>
        <w:rPr>
          <w:sz w:val="5"/>
        </w:rPr>
        <w:t>sócios</w:t>
      </w:r>
      <w:r>
        <w:rPr>
          <w:spacing w:val="2"/>
          <w:sz w:val="5"/>
        </w:rPr>
        <w:t> </w:t>
      </w:r>
      <w:r>
        <w:rPr>
          <w:sz w:val="5"/>
        </w:rPr>
        <w:t>ou</w:t>
      </w:r>
      <w:r>
        <w:rPr>
          <w:spacing w:val="2"/>
          <w:sz w:val="5"/>
        </w:rPr>
        <w:t> </w:t>
      </w:r>
      <w:r>
        <w:rPr>
          <w:sz w:val="5"/>
        </w:rPr>
        <w:t>acionistas</w:t>
      </w:r>
      <w:r>
        <w:rPr>
          <w:spacing w:val="2"/>
          <w:sz w:val="5"/>
        </w:rPr>
        <w:t> </w:t>
      </w:r>
      <w:r>
        <w:rPr>
          <w:sz w:val="5"/>
        </w:rPr>
        <w:t>e</w:t>
      </w:r>
      <w:r>
        <w:rPr>
          <w:spacing w:val="2"/>
          <w:sz w:val="5"/>
        </w:rPr>
        <w:t> </w:t>
      </w:r>
      <w:r>
        <w:rPr>
          <w:sz w:val="5"/>
        </w:rPr>
        <w:t>os</w:t>
      </w:r>
      <w:r>
        <w:rPr>
          <w:spacing w:val="2"/>
          <w:sz w:val="5"/>
        </w:rPr>
        <w:t> </w:t>
      </w:r>
      <w:r>
        <w:rPr>
          <w:sz w:val="5"/>
        </w:rPr>
        <w:t>liquidantes,</w:t>
      </w:r>
      <w:r>
        <w:rPr>
          <w:spacing w:val="2"/>
          <w:sz w:val="5"/>
        </w:rPr>
        <w:t> </w:t>
      </w:r>
      <w:r>
        <w:rPr>
          <w:sz w:val="5"/>
        </w:rPr>
        <w:t>contado</w:t>
      </w:r>
      <w:r>
        <w:rPr>
          <w:spacing w:val="3"/>
          <w:sz w:val="5"/>
        </w:rPr>
        <w:t> </w:t>
      </w:r>
      <w:r>
        <w:rPr>
          <w:sz w:val="5"/>
        </w:rPr>
        <w:t>o</w:t>
      </w:r>
      <w:r>
        <w:rPr>
          <w:spacing w:val="2"/>
          <w:sz w:val="5"/>
        </w:rPr>
        <w:t> </w:t>
      </w:r>
      <w:r>
        <w:rPr>
          <w:sz w:val="5"/>
        </w:rPr>
        <w:t>prazo</w:t>
      </w:r>
      <w:r>
        <w:rPr>
          <w:spacing w:val="2"/>
          <w:sz w:val="5"/>
        </w:rPr>
        <w:t> </w:t>
      </w:r>
      <w:r>
        <w:rPr>
          <w:sz w:val="5"/>
        </w:rPr>
        <w:t>da</w:t>
      </w:r>
      <w:r>
        <w:rPr>
          <w:spacing w:val="2"/>
          <w:sz w:val="5"/>
        </w:rPr>
        <w:t> </w:t>
      </w:r>
      <w:r>
        <w:rPr>
          <w:sz w:val="5"/>
        </w:rPr>
        <w:t>publicação</w:t>
      </w:r>
      <w:r>
        <w:rPr>
          <w:spacing w:val="2"/>
          <w:sz w:val="5"/>
        </w:rPr>
        <w:t> </w:t>
      </w:r>
      <w:r>
        <w:rPr>
          <w:sz w:val="5"/>
        </w:rPr>
        <w:t>da</w:t>
      </w:r>
      <w:r>
        <w:rPr>
          <w:spacing w:val="2"/>
          <w:sz w:val="5"/>
        </w:rPr>
        <w:t> </w:t>
      </w:r>
      <w:r>
        <w:rPr>
          <w:sz w:val="5"/>
        </w:rPr>
        <w:t>ata</w:t>
      </w:r>
      <w:r>
        <w:rPr>
          <w:spacing w:val="2"/>
          <w:sz w:val="5"/>
        </w:rPr>
        <w:t> </w:t>
      </w:r>
      <w:r>
        <w:rPr>
          <w:sz w:val="5"/>
        </w:rPr>
        <w:t>de</w:t>
      </w:r>
      <w:r>
        <w:rPr>
          <w:spacing w:val="2"/>
          <w:sz w:val="5"/>
        </w:rPr>
        <w:t> </w:t>
      </w:r>
      <w:r>
        <w:rPr>
          <w:sz w:val="5"/>
        </w:rPr>
        <w:t>encerramento</w:t>
      </w:r>
      <w:r>
        <w:rPr>
          <w:spacing w:val="2"/>
          <w:sz w:val="5"/>
        </w:rPr>
        <w:t> </w:t>
      </w:r>
      <w:r>
        <w:rPr>
          <w:sz w:val="5"/>
        </w:rPr>
        <w:t>da</w:t>
      </w:r>
      <w:r>
        <w:rPr>
          <w:spacing w:val="2"/>
          <w:sz w:val="5"/>
        </w:rPr>
        <w:t> </w:t>
      </w:r>
      <w:r>
        <w:rPr>
          <w:sz w:val="5"/>
        </w:rPr>
        <w:t>liquidação</w:t>
      </w:r>
      <w:r>
        <w:rPr>
          <w:spacing w:val="2"/>
          <w:sz w:val="5"/>
        </w:rPr>
        <w:t> </w:t>
      </w:r>
      <w:r>
        <w:rPr>
          <w:sz w:val="5"/>
        </w:rPr>
        <w:t>da</w:t>
      </w:r>
      <w:r>
        <w:rPr>
          <w:spacing w:val="2"/>
          <w:sz w:val="5"/>
        </w:rPr>
        <w:t> </w:t>
      </w:r>
      <w:r>
        <w:rPr>
          <w:spacing w:val="-2"/>
          <w:sz w:val="5"/>
        </w:rPr>
        <w:t>sociedade.</w:t>
      </w:r>
    </w:p>
    <w:p>
      <w:pPr>
        <w:pStyle w:val="BodyText"/>
        <w:spacing w:before="4"/>
        <w:rPr>
          <w:sz w:val="4"/>
        </w:rPr>
      </w:pPr>
    </w:p>
    <w:p>
      <w:pPr>
        <w:pStyle w:val="BodyText"/>
        <w:ind w:left="133"/>
      </w:pPr>
      <w:r>
        <w:rPr/>
        <w:t>§</w:t>
      </w:r>
      <w:r>
        <w:rPr>
          <w:spacing w:val="1"/>
        </w:rPr>
        <w:t> </w:t>
      </w:r>
      <w:r>
        <w:rPr/>
        <w:t>2</w:t>
      </w:r>
      <w:r>
        <w:rPr>
          <w:spacing w:val="2"/>
        </w:rPr>
        <w:t> </w:t>
      </w:r>
      <w:r>
        <w:rPr>
          <w:position w:val="2"/>
        </w:rPr>
        <w:t>o</w:t>
      </w:r>
      <w:r>
        <w:rPr>
          <w:spacing w:val="2"/>
          <w:position w:val="2"/>
        </w:rPr>
        <w:t> </w:t>
      </w:r>
      <w:r>
        <w:rPr/>
        <w:t>Em</w:t>
      </w:r>
      <w:r>
        <w:rPr>
          <w:spacing w:val="1"/>
        </w:rPr>
        <w:t> </w:t>
      </w:r>
      <w:r>
        <w:rPr/>
        <w:t>dois</w:t>
      </w:r>
      <w:r>
        <w:rPr>
          <w:spacing w:val="2"/>
        </w:rPr>
        <w:t> </w:t>
      </w:r>
      <w:r>
        <w:rPr/>
        <w:t>anos,</w:t>
      </w:r>
      <w:r>
        <w:rPr>
          <w:spacing w:val="2"/>
        </w:rPr>
        <w:t> </w:t>
      </w:r>
      <w:r>
        <w:rPr/>
        <w:t>a</w:t>
      </w:r>
      <w:r>
        <w:rPr>
          <w:spacing w:val="2"/>
        </w:rPr>
        <w:t> </w:t>
      </w:r>
      <w:r>
        <w:rPr/>
        <w:t>pretensão</w:t>
      </w:r>
      <w:r>
        <w:rPr>
          <w:spacing w:val="1"/>
        </w:rPr>
        <w:t> </w:t>
      </w:r>
      <w:r>
        <w:rPr/>
        <w:t>para</w:t>
      </w:r>
      <w:r>
        <w:rPr>
          <w:spacing w:val="2"/>
        </w:rPr>
        <w:t> </w:t>
      </w:r>
      <w:r>
        <w:rPr/>
        <w:t>haver</w:t>
      </w:r>
      <w:r>
        <w:rPr>
          <w:spacing w:val="2"/>
        </w:rPr>
        <w:t> </w:t>
      </w:r>
      <w:r>
        <w:rPr/>
        <w:t>prestações</w:t>
      </w:r>
      <w:r>
        <w:rPr>
          <w:spacing w:val="1"/>
        </w:rPr>
        <w:t> </w:t>
      </w:r>
      <w:r>
        <w:rPr/>
        <w:t>alimentares,</w:t>
      </w:r>
      <w:r>
        <w:rPr>
          <w:spacing w:val="2"/>
        </w:rPr>
        <w:t> </w:t>
      </w:r>
      <w:r>
        <w:rPr/>
        <w:t>a</w:t>
      </w:r>
      <w:r>
        <w:rPr>
          <w:spacing w:val="2"/>
        </w:rPr>
        <w:t> </w:t>
      </w:r>
      <w:r>
        <w:rPr/>
        <w:t>partir</w:t>
      </w:r>
      <w:r>
        <w:rPr>
          <w:spacing w:val="2"/>
        </w:rPr>
        <w:t> </w:t>
      </w:r>
      <w:r>
        <w:rPr/>
        <w:t>da</w:t>
      </w:r>
      <w:r>
        <w:rPr>
          <w:spacing w:val="1"/>
        </w:rPr>
        <w:t> </w:t>
      </w:r>
      <w:r>
        <w:rPr/>
        <w:t>data</w:t>
      </w:r>
      <w:r>
        <w:rPr>
          <w:spacing w:val="2"/>
        </w:rPr>
        <w:t> </w:t>
      </w:r>
      <w:r>
        <w:rPr/>
        <w:t>em</w:t>
      </w:r>
      <w:r>
        <w:rPr>
          <w:spacing w:val="2"/>
        </w:rPr>
        <w:t> </w:t>
      </w:r>
      <w:r>
        <w:rPr/>
        <w:t>que</w:t>
      </w:r>
      <w:r>
        <w:rPr>
          <w:spacing w:val="1"/>
        </w:rPr>
        <w:t> </w:t>
      </w:r>
      <w:r>
        <w:rPr/>
        <w:t>se</w:t>
      </w:r>
      <w:r>
        <w:rPr>
          <w:spacing w:val="2"/>
        </w:rPr>
        <w:t> </w:t>
      </w:r>
      <w:r>
        <w:rPr>
          <w:spacing w:val="-2"/>
        </w:rPr>
        <w:t>vencerem.</w:t>
      </w:r>
    </w:p>
    <w:p>
      <w:pPr>
        <w:pStyle w:val="BodyText"/>
        <w:spacing w:before="50"/>
        <w:ind w:left="133"/>
      </w:pPr>
      <w:r>
        <w:rPr/>
        <w:t>§ 3</w:t>
      </w:r>
      <w:r>
        <w:rPr>
          <w:spacing w:val="1"/>
        </w:rPr>
        <w:t> </w:t>
      </w:r>
      <w:r>
        <w:rPr>
          <w:position w:val="2"/>
        </w:rPr>
        <w:t>o</w:t>
      </w:r>
      <w:r>
        <w:rPr>
          <w:spacing w:val="1"/>
          <w:position w:val="2"/>
        </w:rPr>
        <w:t> </w:t>
      </w:r>
      <w:r>
        <w:rPr/>
        <w:t>Em</w:t>
      </w:r>
      <w:r>
        <w:rPr>
          <w:spacing w:val="1"/>
        </w:rPr>
        <w:t> </w:t>
      </w:r>
      <w:r>
        <w:rPr/>
        <w:t>três</w:t>
      </w:r>
      <w:r>
        <w:rPr>
          <w:spacing w:val="1"/>
        </w:rPr>
        <w:t> </w:t>
      </w:r>
      <w:r>
        <w:rPr>
          <w:spacing w:val="-2"/>
        </w:rPr>
        <w:t>anos:</w:t>
      </w:r>
    </w:p>
    <w:p>
      <w:pPr>
        <w:pStyle w:val="ListParagraph"/>
        <w:numPr>
          <w:ilvl w:val="0"/>
          <w:numId w:val="34"/>
        </w:numPr>
        <w:tabs>
          <w:tab w:pos="162" w:val="left" w:leader="none"/>
        </w:tabs>
        <w:spacing w:line="240" w:lineRule="auto" w:before="50" w:after="0"/>
        <w:ind w:left="162" w:right="0" w:hanging="29"/>
        <w:jc w:val="left"/>
        <w:rPr>
          <w:sz w:val="5"/>
        </w:rPr>
      </w:pPr>
      <w:r>
        <w:rPr>
          <w:sz w:val="5"/>
        </w:rPr>
        <w:t>-</w:t>
      </w:r>
      <w:r>
        <w:rPr>
          <w:spacing w:val="1"/>
          <w:sz w:val="5"/>
        </w:rPr>
        <w:t> </w:t>
      </w:r>
      <w:r>
        <w:rPr>
          <w:sz w:val="5"/>
        </w:rPr>
        <w:t>a</w:t>
      </w:r>
      <w:r>
        <w:rPr>
          <w:spacing w:val="2"/>
          <w:sz w:val="5"/>
        </w:rPr>
        <w:t> </w:t>
      </w:r>
      <w:r>
        <w:rPr>
          <w:sz w:val="5"/>
        </w:rPr>
        <w:t>pretensão</w:t>
      </w:r>
      <w:r>
        <w:rPr>
          <w:spacing w:val="2"/>
          <w:sz w:val="5"/>
        </w:rPr>
        <w:t> </w:t>
      </w:r>
      <w:r>
        <w:rPr>
          <w:sz w:val="5"/>
        </w:rPr>
        <w:t>relativa</w:t>
      </w:r>
      <w:r>
        <w:rPr>
          <w:spacing w:val="2"/>
          <w:sz w:val="5"/>
        </w:rPr>
        <w:t> </w:t>
      </w:r>
      <w:r>
        <w:rPr>
          <w:sz w:val="5"/>
        </w:rPr>
        <w:t>a</w:t>
      </w:r>
      <w:r>
        <w:rPr>
          <w:spacing w:val="2"/>
          <w:sz w:val="5"/>
        </w:rPr>
        <w:t> </w:t>
      </w:r>
      <w:r>
        <w:rPr>
          <w:sz w:val="5"/>
        </w:rPr>
        <w:t>aluguéis</w:t>
      </w:r>
      <w:r>
        <w:rPr>
          <w:spacing w:val="2"/>
          <w:sz w:val="5"/>
        </w:rPr>
        <w:t> </w:t>
      </w:r>
      <w:r>
        <w:rPr>
          <w:sz w:val="5"/>
        </w:rPr>
        <w:t>de</w:t>
      </w:r>
      <w:r>
        <w:rPr>
          <w:spacing w:val="2"/>
          <w:sz w:val="5"/>
        </w:rPr>
        <w:t> </w:t>
      </w:r>
      <w:r>
        <w:rPr>
          <w:sz w:val="5"/>
        </w:rPr>
        <w:t>prédios</w:t>
      </w:r>
      <w:r>
        <w:rPr>
          <w:spacing w:val="2"/>
          <w:sz w:val="5"/>
        </w:rPr>
        <w:t> </w:t>
      </w:r>
      <w:r>
        <w:rPr>
          <w:sz w:val="5"/>
        </w:rPr>
        <w:t>urbanos</w:t>
      </w:r>
      <w:r>
        <w:rPr>
          <w:spacing w:val="2"/>
          <w:sz w:val="5"/>
        </w:rPr>
        <w:t> </w:t>
      </w:r>
      <w:r>
        <w:rPr>
          <w:sz w:val="5"/>
        </w:rPr>
        <w:t>ou</w:t>
      </w:r>
      <w:r>
        <w:rPr>
          <w:spacing w:val="2"/>
          <w:sz w:val="5"/>
        </w:rPr>
        <w:t> </w:t>
      </w:r>
      <w:r>
        <w:rPr>
          <w:spacing w:val="-2"/>
          <w:sz w:val="5"/>
        </w:rPr>
        <w:t>rústicos;</w:t>
      </w:r>
    </w:p>
    <w:p>
      <w:pPr>
        <w:pStyle w:val="BodyText"/>
        <w:spacing w:before="6"/>
        <w:rPr>
          <w:sz w:val="4"/>
        </w:rPr>
      </w:pPr>
    </w:p>
    <w:p>
      <w:pPr>
        <w:pStyle w:val="ListParagraph"/>
        <w:numPr>
          <w:ilvl w:val="0"/>
          <w:numId w:val="34"/>
        </w:numPr>
        <w:tabs>
          <w:tab w:pos="179" w:val="left" w:leader="none"/>
        </w:tabs>
        <w:spacing w:line="240" w:lineRule="auto" w:before="1" w:after="0"/>
        <w:ind w:left="179" w:right="0" w:hanging="46"/>
        <w:jc w:val="left"/>
        <w:rPr>
          <w:sz w:val="5"/>
        </w:rPr>
      </w:pPr>
      <w:r>
        <w:rPr>
          <w:sz w:val="5"/>
        </w:rPr>
        <w:t>-</w:t>
      </w:r>
      <w:r>
        <w:rPr>
          <w:spacing w:val="2"/>
          <w:sz w:val="5"/>
        </w:rPr>
        <w:t> </w:t>
      </w:r>
      <w:r>
        <w:rPr>
          <w:sz w:val="5"/>
        </w:rPr>
        <w:t>a</w:t>
      </w:r>
      <w:r>
        <w:rPr>
          <w:spacing w:val="2"/>
          <w:sz w:val="5"/>
        </w:rPr>
        <w:t> </w:t>
      </w:r>
      <w:r>
        <w:rPr>
          <w:sz w:val="5"/>
        </w:rPr>
        <w:t>pretensão</w:t>
      </w:r>
      <w:r>
        <w:rPr>
          <w:spacing w:val="3"/>
          <w:sz w:val="5"/>
        </w:rPr>
        <w:t> </w:t>
      </w:r>
      <w:r>
        <w:rPr>
          <w:sz w:val="5"/>
        </w:rPr>
        <w:t>para</w:t>
      </w:r>
      <w:r>
        <w:rPr>
          <w:spacing w:val="2"/>
          <w:sz w:val="5"/>
        </w:rPr>
        <w:t> </w:t>
      </w:r>
      <w:r>
        <w:rPr>
          <w:sz w:val="5"/>
        </w:rPr>
        <w:t>receber</w:t>
      </w:r>
      <w:r>
        <w:rPr>
          <w:spacing w:val="2"/>
          <w:sz w:val="5"/>
        </w:rPr>
        <w:t> </w:t>
      </w:r>
      <w:r>
        <w:rPr>
          <w:sz w:val="5"/>
        </w:rPr>
        <w:t>prestações</w:t>
      </w:r>
      <w:r>
        <w:rPr>
          <w:spacing w:val="3"/>
          <w:sz w:val="5"/>
        </w:rPr>
        <w:t> </w:t>
      </w:r>
      <w:r>
        <w:rPr>
          <w:sz w:val="5"/>
        </w:rPr>
        <w:t>vencidas</w:t>
      </w:r>
      <w:r>
        <w:rPr>
          <w:spacing w:val="2"/>
          <w:sz w:val="5"/>
        </w:rPr>
        <w:t> </w:t>
      </w:r>
      <w:r>
        <w:rPr>
          <w:sz w:val="5"/>
        </w:rPr>
        <w:t>de</w:t>
      </w:r>
      <w:r>
        <w:rPr>
          <w:spacing w:val="3"/>
          <w:sz w:val="5"/>
        </w:rPr>
        <w:t> </w:t>
      </w:r>
      <w:r>
        <w:rPr>
          <w:sz w:val="5"/>
        </w:rPr>
        <w:t>rendas</w:t>
      </w:r>
      <w:r>
        <w:rPr>
          <w:spacing w:val="2"/>
          <w:sz w:val="5"/>
        </w:rPr>
        <w:t> </w:t>
      </w:r>
      <w:r>
        <w:rPr>
          <w:sz w:val="5"/>
        </w:rPr>
        <w:t>temporárias</w:t>
      </w:r>
      <w:r>
        <w:rPr>
          <w:spacing w:val="2"/>
          <w:sz w:val="5"/>
        </w:rPr>
        <w:t> </w:t>
      </w:r>
      <w:r>
        <w:rPr>
          <w:sz w:val="5"/>
        </w:rPr>
        <w:t>ou</w:t>
      </w:r>
      <w:r>
        <w:rPr>
          <w:spacing w:val="3"/>
          <w:sz w:val="5"/>
        </w:rPr>
        <w:t> </w:t>
      </w:r>
      <w:r>
        <w:rPr>
          <w:spacing w:val="-2"/>
          <w:sz w:val="5"/>
        </w:rPr>
        <w:t>vitalícias;</w:t>
      </w:r>
    </w:p>
    <w:p>
      <w:pPr>
        <w:pStyle w:val="BodyText"/>
        <w:spacing w:before="4"/>
        <w:rPr>
          <w:sz w:val="4"/>
        </w:rPr>
      </w:pPr>
    </w:p>
    <w:p>
      <w:pPr>
        <w:pStyle w:val="ListParagraph"/>
        <w:numPr>
          <w:ilvl w:val="0"/>
          <w:numId w:val="34"/>
        </w:numPr>
        <w:tabs>
          <w:tab w:pos="196" w:val="left" w:leader="none"/>
        </w:tabs>
        <w:spacing w:line="240" w:lineRule="auto" w:before="0" w:after="0"/>
        <w:ind w:left="196" w:right="0" w:hanging="63"/>
        <w:jc w:val="left"/>
        <w:rPr>
          <w:sz w:val="5"/>
        </w:rPr>
      </w:pPr>
      <w:r>
        <w:rPr>
          <w:sz w:val="5"/>
        </w:rPr>
        <w:t>-</w:t>
      </w:r>
      <w:r>
        <w:rPr>
          <w:spacing w:val="2"/>
          <w:sz w:val="5"/>
        </w:rPr>
        <w:t> </w:t>
      </w:r>
      <w:r>
        <w:rPr>
          <w:sz w:val="5"/>
        </w:rPr>
        <w:t>a</w:t>
      </w:r>
      <w:r>
        <w:rPr>
          <w:spacing w:val="2"/>
          <w:sz w:val="5"/>
        </w:rPr>
        <w:t> </w:t>
      </w:r>
      <w:r>
        <w:rPr>
          <w:sz w:val="5"/>
        </w:rPr>
        <w:t>pretensão</w:t>
      </w:r>
      <w:r>
        <w:rPr>
          <w:spacing w:val="3"/>
          <w:sz w:val="5"/>
        </w:rPr>
        <w:t> </w:t>
      </w:r>
      <w:r>
        <w:rPr>
          <w:sz w:val="5"/>
        </w:rPr>
        <w:t>para</w:t>
      </w:r>
      <w:r>
        <w:rPr>
          <w:spacing w:val="2"/>
          <w:sz w:val="5"/>
        </w:rPr>
        <w:t> </w:t>
      </w:r>
      <w:r>
        <w:rPr>
          <w:sz w:val="5"/>
        </w:rPr>
        <w:t>haver</w:t>
      </w:r>
      <w:r>
        <w:rPr>
          <w:spacing w:val="2"/>
          <w:sz w:val="5"/>
        </w:rPr>
        <w:t> </w:t>
      </w:r>
      <w:r>
        <w:rPr>
          <w:sz w:val="5"/>
        </w:rPr>
        <w:t>juros,</w:t>
      </w:r>
      <w:r>
        <w:rPr>
          <w:spacing w:val="3"/>
          <w:sz w:val="5"/>
        </w:rPr>
        <w:t> </w:t>
      </w:r>
      <w:r>
        <w:rPr>
          <w:sz w:val="5"/>
        </w:rPr>
        <w:t>dividendos</w:t>
      </w:r>
      <w:r>
        <w:rPr>
          <w:spacing w:val="2"/>
          <w:sz w:val="5"/>
        </w:rPr>
        <w:t> </w:t>
      </w:r>
      <w:r>
        <w:rPr>
          <w:sz w:val="5"/>
        </w:rPr>
        <w:t>ou</w:t>
      </w:r>
      <w:r>
        <w:rPr>
          <w:spacing w:val="3"/>
          <w:sz w:val="5"/>
        </w:rPr>
        <w:t> </w:t>
      </w:r>
      <w:r>
        <w:rPr>
          <w:sz w:val="5"/>
        </w:rPr>
        <w:t>quaisquer</w:t>
      </w:r>
      <w:r>
        <w:rPr>
          <w:spacing w:val="2"/>
          <w:sz w:val="5"/>
        </w:rPr>
        <w:t> </w:t>
      </w:r>
      <w:r>
        <w:rPr>
          <w:sz w:val="5"/>
        </w:rPr>
        <w:t>prestações</w:t>
      </w:r>
      <w:r>
        <w:rPr>
          <w:spacing w:val="2"/>
          <w:sz w:val="5"/>
        </w:rPr>
        <w:t> </w:t>
      </w:r>
      <w:r>
        <w:rPr>
          <w:sz w:val="5"/>
        </w:rPr>
        <w:t>acessórias,</w:t>
      </w:r>
      <w:r>
        <w:rPr>
          <w:spacing w:val="3"/>
          <w:sz w:val="5"/>
        </w:rPr>
        <w:t> </w:t>
      </w:r>
      <w:r>
        <w:rPr>
          <w:sz w:val="5"/>
        </w:rPr>
        <w:t>pagáveis,</w:t>
      </w:r>
      <w:r>
        <w:rPr>
          <w:spacing w:val="2"/>
          <w:sz w:val="5"/>
        </w:rPr>
        <w:t> </w:t>
      </w:r>
      <w:r>
        <w:rPr>
          <w:sz w:val="5"/>
        </w:rPr>
        <w:t>em</w:t>
      </w:r>
      <w:r>
        <w:rPr>
          <w:spacing w:val="3"/>
          <w:sz w:val="5"/>
        </w:rPr>
        <w:t> </w:t>
      </w:r>
      <w:r>
        <w:rPr>
          <w:sz w:val="5"/>
        </w:rPr>
        <w:t>períodos</w:t>
      </w:r>
      <w:r>
        <w:rPr>
          <w:spacing w:val="2"/>
          <w:sz w:val="5"/>
        </w:rPr>
        <w:t> </w:t>
      </w:r>
      <w:r>
        <w:rPr>
          <w:sz w:val="5"/>
        </w:rPr>
        <w:t>não</w:t>
      </w:r>
      <w:r>
        <w:rPr>
          <w:spacing w:val="2"/>
          <w:sz w:val="5"/>
        </w:rPr>
        <w:t> </w:t>
      </w:r>
      <w:r>
        <w:rPr>
          <w:sz w:val="5"/>
        </w:rPr>
        <w:t>maiores</w:t>
      </w:r>
      <w:r>
        <w:rPr>
          <w:spacing w:val="3"/>
          <w:sz w:val="5"/>
        </w:rPr>
        <w:t> </w:t>
      </w:r>
      <w:r>
        <w:rPr>
          <w:sz w:val="5"/>
        </w:rPr>
        <w:t>de</w:t>
      </w:r>
      <w:r>
        <w:rPr>
          <w:spacing w:val="2"/>
          <w:sz w:val="5"/>
        </w:rPr>
        <w:t> </w:t>
      </w:r>
      <w:r>
        <w:rPr>
          <w:sz w:val="5"/>
        </w:rPr>
        <w:t>um</w:t>
      </w:r>
      <w:r>
        <w:rPr>
          <w:spacing w:val="3"/>
          <w:sz w:val="5"/>
        </w:rPr>
        <w:t> </w:t>
      </w:r>
      <w:r>
        <w:rPr>
          <w:sz w:val="5"/>
        </w:rPr>
        <w:t>ano,</w:t>
      </w:r>
      <w:r>
        <w:rPr>
          <w:spacing w:val="2"/>
          <w:sz w:val="5"/>
        </w:rPr>
        <w:t> </w:t>
      </w:r>
      <w:r>
        <w:rPr>
          <w:sz w:val="5"/>
        </w:rPr>
        <w:t>com</w:t>
      </w:r>
      <w:r>
        <w:rPr>
          <w:spacing w:val="2"/>
          <w:sz w:val="5"/>
        </w:rPr>
        <w:t> </w:t>
      </w:r>
      <w:r>
        <w:rPr>
          <w:sz w:val="5"/>
        </w:rPr>
        <w:t>capitalização</w:t>
      </w:r>
      <w:r>
        <w:rPr>
          <w:spacing w:val="3"/>
          <w:sz w:val="5"/>
        </w:rPr>
        <w:t> </w:t>
      </w:r>
      <w:r>
        <w:rPr>
          <w:sz w:val="5"/>
        </w:rPr>
        <w:t>ou</w:t>
      </w:r>
      <w:r>
        <w:rPr>
          <w:spacing w:val="2"/>
          <w:sz w:val="5"/>
        </w:rPr>
        <w:t> </w:t>
      </w:r>
      <w:r>
        <w:rPr>
          <w:sz w:val="5"/>
        </w:rPr>
        <w:t>sem</w:t>
      </w:r>
      <w:r>
        <w:rPr>
          <w:spacing w:val="3"/>
          <w:sz w:val="5"/>
        </w:rPr>
        <w:t> </w:t>
      </w:r>
      <w:r>
        <w:rPr>
          <w:spacing w:val="-4"/>
          <w:sz w:val="5"/>
        </w:rPr>
        <w:t>ela;</w:t>
      </w:r>
    </w:p>
    <w:p>
      <w:pPr>
        <w:pStyle w:val="BodyText"/>
        <w:spacing w:before="4"/>
        <w:rPr>
          <w:sz w:val="4"/>
        </w:rPr>
      </w:pPr>
    </w:p>
    <w:p>
      <w:pPr>
        <w:pStyle w:val="ListParagraph"/>
        <w:numPr>
          <w:ilvl w:val="0"/>
          <w:numId w:val="34"/>
        </w:numPr>
        <w:tabs>
          <w:tab w:pos="198" w:val="left" w:leader="none"/>
        </w:tabs>
        <w:spacing w:line="240" w:lineRule="auto" w:before="0" w:after="0"/>
        <w:ind w:left="198" w:right="0" w:hanging="65"/>
        <w:jc w:val="left"/>
        <w:rPr>
          <w:sz w:val="5"/>
        </w:rPr>
      </w:pPr>
      <w:r>
        <w:rPr>
          <w:sz w:val="5"/>
        </w:rPr>
        <w:t>-</w:t>
      </w:r>
      <w:r>
        <w:rPr>
          <w:spacing w:val="2"/>
          <w:sz w:val="5"/>
        </w:rPr>
        <w:t> </w:t>
      </w:r>
      <w:r>
        <w:rPr>
          <w:sz w:val="5"/>
        </w:rPr>
        <w:t>a</w:t>
      </w:r>
      <w:r>
        <w:rPr>
          <w:spacing w:val="2"/>
          <w:sz w:val="5"/>
        </w:rPr>
        <w:t> </w:t>
      </w:r>
      <w:r>
        <w:rPr>
          <w:sz w:val="5"/>
        </w:rPr>
        <w:t>pretensão</w:t>
      </w:r>
      <w:r>
        <w:rPr>
          <w:spacing w:val="3"/>
          <w:sz w:val="5"/>
        </w:rPr>
        <w:t> </w:t>
      </w:r>
      <w:r>
        <w:rPr>
          <w:sz w:val="5"/>
        </w:rPr>
        <w:t>de</w:t>
      </w:r>
      <w:r>
        <w:rPr>
          <w:spacing w:val="2"/>
          <w:sz w:val="5"/>
        </w:rPr>
        <w:t> </w:t>
      </w:r>
      <w:r>
        <w:rPr>
          <w:sz w:val="5"/>
        </w:rPr>
        <w:t>ressarcimento</w:t>
      </w:r>
      <w:r>
        <w:rPr>
          <w:spacing w:val="3"/>
          <w:sz w:val="5"/>
        </w:rPr>
        <w:t> </w:t>
      </w:r>
      <w:r>
        <w:rPr>
          <w:sz w:val="5"/>
        </w:rPr>
        <w:t>de</w:t>
      </w:r>
      <w:r>
        <w:rPr>
          <w:spacing w:val="2"/>
          <w:sz w:val="5"/>
        </w:rPr>
        <w:t> </w:t>
      </w:r>
      <w:r>
        <w:rPr>
          <w:sz w:val="5"/>
        </w:rPr>
        <w:t>enriquecimento</w:t>
      </w:r>
      <w:r>
        <w:rPr>
          <w:spacing w:val="3"/>
          <w:sz w:val="5"/>
        </w:rPr>
        <w:t> </w:t>
      </w:r>
      <w:r>
        <w:rPr>
          <w:sz w:val="5"/>
        </w:rPr>
        <w:t>sem</w:t>
      </w:r>
      <w:r>
        <w:rPr>
          <w:spacing w:val="2"/>
          <w:sz w:val="5"/>
        </w:rPr>
        <w:t> </w:t>
      </w:r>
      <w:r>
        <w:rPr>
          <w:spacing w:val="-2"/>
          <w:sz w:val="5"/>
        </w:rPr>
        <w:t>causa;</w:t>
      </w:r>
    </w:p>
    <w:p>
      <w:pPr>
        <w:pStyle w:val="BodyText"/>
        <w:spacing w:before="6"/>
        <w:rPr>
          <w:sz w:val="4"/>
        </w:rPr>
      </w:pPr>
    </w:p>
    <w:p>
      <w:pPr>
        <w:pStyle w:val="ListParagraph"/>
        <w:numPr>
          <w:ilvl w:val="0"/>
          <w:numId w:val="34"/>
        </w:numPr>
        <w:tabs>
          <w:tab w:pos="181" w:val="left" w:leader="none"/>
        </w:tabs>
        <w:spacing w:line="240" w:lineRule="auto" w:before="0" w:after="0"/>
        <w:ind w:left="181" w:right="0" w:hanging="48"/>
        <w:jc w:val="left"/>
        <w:rPr>
          <w:sz w:val="5"/>
        </w:rPr>
      </w:pPr>
      <w:r>
        <w:rPr>
          <w:sz w:val="5"/>
        </w:rPr>
        <w:t>-</w:t>
      </w:r>
      <w:r>
        <w:rPr>
          <w:spacing w:val="1"/>
          <w:sz w:val="5"/>
        </w:rPr>
        <w:t> </w:t>
      </w:r>
      <w:r>
        <w:rPr>
          <w:sz w:val="5"/>
        </w:rPr>
        <w:t>a</w:t>
      </w:r>
      <w:r>
        <w:rPr>
          <w:spacing w:val="2"/>
          <w:sz w:val="5"/>
        </w:rPr>
        <w:t> </w:t>
      </w:r>
      <w:r>
        <w:rPr>
          <w:sz w:val="5"/>
        </w:rPr>
        <w:t>pretensão</w:t>
      </w:r>
      <w:r>
        <w:rPr>
          <w:spacing w:val="2"/>
          <w:sz w:val="5"/>
        </w:rPr>
        <w:t> </w:t>
      </w:r>
      <w:r>
        <w:rPr>
          <w:sz w:val="5"/>
        </w:rPr>
        <w:t>de</w:t>
      </w:r>
      <w:r>
        <w:rPr>
          <w:spacing w:val="2"/>
          <w:sz w:val="5"/>
        </w:rPr>
        <w:t> </w:t>
      </w:r>
      <w:r>
        <w:rPr>
          <w:sz w:val="5"/>
        </w:rPr>
        <w:t>reparação</w:t>
      </w:r>
      <w:r>
        <w:rPr>
          <w:spacing w:val="2"/>
          <w:sz w:val="5"/>
        </w:rPr>
        <w:t> </w:t>
      </w:r>
      <w:r>
        <w:rPr>
          <w:spacing w:val="-2"/>
          <w:sz w:val="5"/>
        </w:rPr>
        <w:t>civil;</w:t>
      </w:r>
    </w:p>
    <w:p>
      <w:pPr>
        <w:pStyle w:val="BodyText"/>
        <w:spacing w:before="5"/>
        <w:rPr>
          <w:sz w:val="4"/>
        </w:rPr>
      </w:pPr>
    </w:p>
    <w:p>
      <w:pPr>
        <w:pStyle w:val="ListParagraph"/>
        <w:numPr>
          <w:ilvl w:val="0"/>
          <w:numId w:val="34"/>
        </w:numPr>
        <w:tabs>
          <w:tab w:pos="199" w:val="left" w:leader="none"/>
        </w:tabs>
        <w:spacing w:line="240" w:lineRule="auto" w:before="0" w:after="0"/>
        <w:ind w:left="199" w:right="0" w:hanging="66"/>
        <w:jc w:val="left"/>
        <w:rPr>
          <w:sz w:val="5"/>
        </w:rPr>
      </w:pPr>
      <w:r>
        <w:rPr>
          <w:sz w:val="5"/>
        </w:rPr>
        <w:t>-</w:t>
      </w:r>
      <w:r>
        <w:rPr>
          <w:spacing w:val="1"/>
          <w:sz w:val="5"/>
        </w:rPr>
        <w:t> </w:t>
      </w:r>
      <w:r>
        <w:rPr>
          <w:sz w:val="5"/>
        </w:rPr>
        <w:t>a</w:t>
      </w:r>
      <w:r>
        <w:rPr>
          <w:spacing w:val="2"/>
          <w:sz w:val="5"/>
        </w:rPr>
        <w:t> </w:t>
      </w:r>
      <w:r>
        <w:rPr>
          <w:sz w:val="5"/>
        </w:rPr>
        <w:t>pretensão</w:t>
      </w:r>
      <w:r>
        <w:rPr>
          <w:spacing w:val="2"/>
          <w:sz w:val="5"/>
        </w:rPr>
        <w:t> </w:t>
      </w:r>
      <w:r>
        <w:rPr>
          <w:sz w:val="5"/>
        </w:rPr>
        <w:t>de</w:t>
      </w:r>
      <w:r>
        <w:rPr>
          <w:spacing w:val="2"/>
          <w:sz w:val="5"/>
        </w:rPr>
        <w:t> </w:t>
      </w:r>
      <w:r>
        <w:rPr>
          <w:sz w:val="5"/>
        </w:rPr>
        <w:t>restituição</w:t>
      </w:r>
      <w:r>
        <w:rPr>
          <w:spacing w:val="2"/>
          <w:sz w:val="5"/>
        </w:rPr>
        <w:t> </w:t>
      </w:r>
      <w:r>
        <w:rPr>
          <w:sz w:val="5"/>
        </w:rPr>
        <w:t>dos</w:t>
      </w:r>
      <w:r>
        <w:rPr>
          <w:spacing w:val="2"/>
          <w:sz w:val="5"/>
        </w:rPr>
        <w:t> </w:t>
      </w:r>
      <w:r>
        <w:rPr>
          <w:sz w:val="5"/>
        </w:rPr>
        <w:t>lucros</w:t>
      </w:r>
      <w:r>
        <w:rPr>
          <w:spacing w:val="2"/>
          <w:sz w:val="5"/>
        </w:rPr>
        <w:t> </w:t>
      </w:r>
      <w:r>
        <w:rPr>
          <w:sz w:val="5"/>
        </w:rPr>
        <w:t>ou</w:t>
      </w:r>
      <w:r>
        <w:rPr>
          <w:spacing w:val="2"/>
          <w:sz w:val="5"/>
        </w:rPr>
        <w:t> </w:t>
      </w:r>
      <w:r>
        <w:rPr>
          <w:sz w:val="5"/>
        </w:rPr>
        <w:t>dividendos</w:t>
      </w:r>
      <w:r>
        <w:rPr>
          <w:spacing w:val="2"/>
          <w:sz w:val="5"/>
        </w:rPr>
        <w:t> </w:t>
      </w:r>
      <w:r>
        <w:rPr>
          <w:sz w:val="5"/>
        </w:rPr>
        <w:t>recebidos</w:t>
      </w:r>
      <w:r>
        <w:rPr>
          <w:spacing w:val="2"/>
          <w:sz w:val="5"/>
        </w:rPr>
        <w:t> </w:t>
      </w:r>
      <w:r>
        <w:rPr>
          <w:sz w:val="5"/>
        </w:rPr>
        <w:t>de</w:t>
      </w:r>
      <w:r>
        <w:rPr>
          <w:spacing w:val="2"/>
          <w:sz w:val="5"/>
        </w:rPr>
        <w:t> </w:t>
      </w:r>
      <w:r>
        <w:rPr>
          <w:sz w:val="5"/>
        </w:rPr>
        <w:t>má-fé,</w:t>
      </w:r>
      <w:r>
        <w:rPr>
          <w:spacing w:val="2"/>
          <w:sz w:val="5"/>
        </w:rPr>
        <w:t> </w:t>
      </w:r>
      <w:r>
        <w:rPr>
          <w:sz w:val="5"/>
        </w:rPr>
        <w:t>correndo</w:t>
      </w:r>
      <w:r>
        <w:rPr>
          <w:spacing w:val="2"/>
          <w:sz w:val="5"/>
        </w:rPr>
        <w:t> </w:t>
      </w:r>
      <w:r>
        <w:rPr>
          <w:sz w:val="5"/>
        </w:rPr>
        <w:t>o</w:t>
      </w:r>
      <w:r>
        <w:rPr>
          <w:spacing w:val="2"/>
          <w:sz w:val="5"/>
        </w:rPr>
        <w:t> </w:t>
      </w:r>
      <w:r>
        <w:rPr>
          <w:sz w:val="5"/>
        </w:rPr>
        <w:t>prazo</w:t>
      </w:r>
      <w:r>
        <w:rPr>
          <w:spacing w:val="2"/>
          <w:sz w:val="5"/>
        </w:rPr>
        <w:t> </w:t>
      </w:r>
      <w:r>
        <w:rPr>
          <w:sz w:val="5"/>
        </w:rPr>
        <w:t>da</w:t>
      </w:r>
      <w:r>
        <w:rPr>
          <w:spacing w:val="2"/>
          <w:sz w:val="5"/>
        </w:rPr>
        <w:t> </w:t>
      </w:r>
      <w:r>
        <w:rPr>
          <w:sz w:val="5"/>
        </w:rPr>
        <w:t>data</w:t>
      </w:r>
      <w:r>
        <w:rPr>
          <w:spacing w:val="2"/>
          <w:sz w:val="5"/>
        </w:rPr>
        <w:t> </w:t>
      </w:r>
      <w:r>
        <w:rPr>
          <w:sz w:val="5"/>
        </w:rPr>
        <w:t>em</w:t>
      </w:r>
      <w:r>
        <w:rPr>
          <w:spacing w:val="2"/>
          <w:sz w:val="5"/>
        </w:rPr>
        <w:t> </w:t>
      </w:r>
      <w:r>
        <w:rPr>
          <w:sz w:val="5"/>
        </w:rPr>
        <w:t>que</w:t>
      </w:r>
      <w:r>
        <w:rPr>
          <w:spacing w:val="2"/>
          <w:sz w:val="5"/>
        </w:rPr>
        <w:t> </w:t>
      </w:r>
      <w:r>
        <w:rPr>
          <w:sz w:val="5"/>
        </w:rPr>
        <w:t>foi</w:t>
      </w:r>
      <w:r>
        <w:rPr>
          <w:spacing w:val="2"/>
          <w:sz w:val="5"/>
        </w:rPr>
        <w:t> </w:t>
      </w:r>
      <w:r>
        <w:rPr>
          <w:sz w:val="5"/>
        </w:rPr>
        <w:t>deliberada</w:t>
      </w:r>
      <w:r>
        <w:rPr>
          <w:spacing w:val="2"/>
          <w:sz w:val="5"/>
        </w:rPr>
        <w:t> </w:t>
      </w:r>
      <w:r>
        <w:rPr>
          <w:sz w:val="5"/>
        </w:rPr>
        <w:t>a</w:t>
      </w:r>
      <w:r>
        <w:rPr>
          <w:spacing w:val="2"/>
          <w:sz w:val="5"/>
        </w:rPr>
        <w:t> </w:t>
      </w:r>
      <w:r>
        <w:rPr>
          <w:spacing w:val="-2"/>
          <w:sz w:val="5"/>
        </w:rPr>
        <w:t>distribuição;</w:t>
      </w:r>
    </w:p>
    <w:p>
      <w:pPr>
        <w:pStyle w:val="BodyText"/>
        <w:spacing w:before="4"/>
        <w:rPr>
          <w:sz w:val="4"/>
        </w:rPr>
      </w:pPr>
    </w:p>
    <w:p>
      <w:pPr>
        <w:pStyle w:val="ListParagraph"/>
        <w:numPr>
          <w:ilvl w:val="0"/>
          <w:numId w:val="34"/>
        </w:numPr>
        <w:tabs>
          <w:tab w:pos="216" w:val="left" w:leader="none"/>
        </w:tabs>
        <w:spacing w:line="240" w:lineRule="auto" w:before="0" w:after="0"/>
        <w:ind w:left="216" w:right="0" w:hanging="83"/>
        <w:jc w:val="left"/>
        <w:rPr>
          <w:sz w:val="5"/>
        </w:rPr>
      </w:pPr>
      <w:r>
        <w:rPr>
          <w:sz w:val="5"/>
        </w:rPr>
        <w:t>-</w:t>
      </w:r>
      <w:r>
        <w:rPr>
          <w:spacing w:val="1"/>
          <w:sz w:val="5"/>
        </w:rPr>
        <w:t> </w:t>
      </w:r>
      <w:r>
        <w:rPr>
          <w:sz w:val="5"/>
        </w:rPr>
        <w:t>a</w:t>
      </w:r>
      <w:r>
        <w:rPr>
          <w:spacing w:val="2"/>
          <w:sz w:val="5"/>
        </w:rPr>
        <w:t> </w:t>
      </w:r>
      <w:r>
        <w:rPr>
          <w:sz w:val="5"/>
        </w:rPr>
        <w:t>pretensão</w:t>
      </w:r>
      <w:r>
        <w:rPr>
          <w:spacing w:val="2"/>
          <w:sz w:val="5"/>
        </w:rPr>
        <w:t> </w:t>
      </w:r>
      <w:r>
        <w:rPr>
          <w:sz w:val="5"/>
        </w:rPr>
        <w:t>contra</w:t>
      </w:r>
      <w:r>
        <w:rPr>
          <w:spacing w:val="2"/>
          <w:sz w:val="5"/>
        </w:rPr>
        <w:t> </w:t>
      </w:r>
      <w:r>
        <w:rPr>
          <w:sz w:val="5"/>
        </w:rPr>
        <w:t>as</w:t>
      </w:r>
      <w:r>
        <w:rPr>
          <w:spacing w:val="2"/>
          <w:sz w:val="5"/>
        </w:rPr>
        <w:t> </w:t>
      </w:r>
      <w:r>
        <w:rPr>
          <w:sz w:val="5"/>
        </w:rPr>
        <w:t>pessoas</w:t>
      </w:r>
      <w:r>
        <w:rPr>
          <w:spacing w:val="2"/>
          <w:sz w:val="5"/>
        </w:rPr>
        <w:t> </w:t>
      </w:r>
      <w:r>
        <w:rPr>
          <w:sz w:val="5"/>
        </w:rPr>
        <w:t>em</w:t>
      </w:r>
      <w:r>
        <w:rPr>
          <w:spacing w:val="2"/>
          <w:sz w:val="5"/>
        </w:rPr>
        <w:t> </w:t>
      </w:r>
      <w:r>
        <w:rPr>
          <w:sz w:val="5"/>
        </w:rPr>
        <w:t>seguida</w:t>
      </w:r>
      <w:r>
        <w:rPr>
          <w:spacing w:val="2"/>
          <w:sz w:val="5"/>
        </w:rPr>
        <w:t> </w:t>
      </w:r>
      <w:r>
        <w:rPr>
          <w:sz w:val="5"/>
        </w:rPr>
        <w:t>indicadas</w:t>
      </w:r>
      <w:r>
        <w:rPr>
          <w:spacing w:val="2"/>
          <w:sz w:val="5"/>
        </w:rPr>
        <w:t> </w:t>
      </w:r>
      <w:r>
        <w:rPr>
          <w:sz w:val="5"/>
        </w:rPr>
        <w:t>por</w:t>
      </w:r>
      <w:r>
        <w:rPr>
          <w:spacing w:val="2"/>
          <w:sz w:val="5"/>
        </w:rPr>
        <w:t> </w:t>
      </w:r>
      <w:r>
        <w:rPr>
          <w:sz w:val="5"/>
        </w:rPr>
        <w:t>violação</w:t>
      </w:r>
      <w:r>
        <w:rPr>
          <w:spacing w:val="2"/>
          <w:sz w:val="5"/>
        </w:rPr>
        <w:t> </w:t>
      </w:r>
      <w:r>
        <w:rPr>
          <w:sz w:val="5"/>
        </w:rPr>
        <w:t>da</w:t>
      </w:r>
      <w:r>
        <w:rPr>
          <w:spacing w:val="2"/>
          <w:sz w:val="5"/>
        </w:rPr>
        <w:t> </w:t>
      </w:r>
      <w:r>
        <w:rPr>
          <w:sz w:val="5"/>
        </w:rPr>
        <w:t>lei</w:t>
      </w:r>
      <w:r>
        <w:rPr>
          <w:spacing w:val="2"/>
          <w:sz w:val="5"/>
        </w:rPr>
        <w:t> </w:t>
      </w:r>
      <w:r>
        <w:rPr>
          <w:sz w:val="5"/>
        </w:rPr>
        <w:t>ou</w:t>
      </w:r>
      <w:r>
        <w:rPr>
          <w:spacing w:val="2"/>
          <w:sz w:val="5"/>
        </w:rPr>
        <w:t> </w:t>
      </w:r>
      <w:r>
        <w:rPr>
          <w:sz w:val="5"/>
        </w:rPr>
        <w:t>do</w:t>
      </w:r>
      <w:r>
        <w:rPr>
          <w:spacing w:val="1"/>
          <w:sz w:val="5"/>
        </w:rPr>
        <w:t> </w:t>
      </w:r>
      <w:r>
        <w:rPr>
          <w:sz w:val="5"/>
        </w:rPr>
        <w:t>estatuto,</w:t>
      </w:r>
      <w:r>
        <w:rPr>
          <w:spacing w:val="2"/>
          <w:sz w:val="5"/>
        </w:rPr>
        <w:t> </w:t>
      </w:r>
      <w:r>
        <w:rPr>
          <w:sz w:val="5"/>
        </w:rPr>
        <w:t>contado</w:t>
      </w:r>
      <w:r>
        <w:rPr>
          <w:spacing w:val="2"/>
          <w:sz w:val="5"/>
        </w:rPr>
        <w:t> </w:t>
      </w:r>
      <w:r>
        <w:rPr>
          <w:sz w:val="5"/>
        </w:rPr>
        <w:t>o</w:t>
      </w:r>
      <w:r>
        <w:rPr>
          <w:spacing w:val="2"/>
          <w:sz w:val="5"/>
        </w:rPr>
        <w:t> </w:t>
      </w:r>
      <w:r>
        <w:rPr>
          <w:spacing w:val="-2"/>
          <w:sz w:val="5"/>
        </w:rPr>
        <w:t>prazo:</w:t>
      </w:r>
    </w:p>
    <w:p>
      <w:pPr>
        <w:pStyle w:val="BodyText"/>
        <w:spacing w:before="4"/>
        <w:rPr>
          <w:sz w:val="4"/>
        </w:rPr>
      </w:pPr>
    </w:p>
    <w:p>
      <w:pPr>
        <w:pStyle w:val="ListParagraph"/>
        <w:numPr>
          <w:ilvl w:val="1"/>
          <w:numId w:val="34"/>
        </w:numPr>
        <w:tabs>
          <w:tab w:pos="185" w:val="left" w:leader="none"/>
        </w:tabs>
        <w:spacing w:line="240" w:lineRule="auto" w:before="0" w:after="0"/>
        <w:ind w:left="185" w:right="0" w:hanging="52"/>
        <w:jc w:val="left"/>
        <w:rPr>
          <w:sz w:val="5"/>
        </w:rPr>
      </w:pPr>
      <w:r>
        <w:rPr>
          <w:sz w:val="5"/>
        </w:rPr>
        <w:t>para</w:t>
      </w:r>
      <w:r>
        <w:rPr>
          <w:spacing w:val="2"/>
          <w:sz w:val="5"/>
        </w:rPr>
        <w:t> </w:t>
      </w:r>
      <w:r>
        <w:rPr>
          <w:sz w:val="5"/>
        </w:rPr>
        <w:t>os</w:t>
      </w:r>
      <w:r>
        <w:rPr>
          <w:spacing w:val="3"/>
          <w:sz w:val="5"/>
        </w:rPr>
        <w:t> </w:t>
      </w:r>
      <w:r>
        <w:rPr>
          <w:sz w:val="5"/>
        </w:rPr>
        <w:t>fundadores,</w:t>
      </w:r>
      <w:r>
        <w:rPr>
          <w:spacing w:val="2"/>
          <w:sz w:val="5"/>
        </w:rPr>
        <w:t> </w:t>
      </w:r>
      <w:r>
        <w:rPr>
          <w:sz w:val="5"/>
        </w:rPr>
        <w:t>da</w:t>
      </w:r>
      <w:r>
        <w:rPr>
          <w:spacing w:val="3"/>
          <w:sz w:val="5"/>
        </w:rPr>
        <w:t> </w:t>
      </w:r>
      <w:r>
        <w:rPr>
          <w:sz w:val="5"/>
        </w:rPr>
        <w:t>publicação</w:t>
      </w:r>
      <w:r>
        <w:rPr>
          <w:spacing w:val="2"/>
          <w:sz w:val="5"/>
        </w:rPr>
        <w:t> </w:t>
      </w:r>
      <w:r>
        <w:rPr>
          <w:sz w:val="5"/>
        </w:rPr>
        <w:t>dos</w:t>
      </w:r>
      <w:r>
        <w:rPr>
          <w:spacing w:val="3"/>
          <w:sz w:val="5"/>
        </w:rPr>
        <w:t> </w:t>
      </w:r>
      <w:r>
        <w:rPr>
          <w:sz w:val="5"/>
        </w:rPr>
        <w:t>atos</w:t>
      </w:r>
      <w:r>
        <w:rPr>
          <w:spacing w:val="2"/>
          <w:sz w:val="5"/>
        </w:rPr>
        <w:t> </w:t>
      </w:r>
      <w:r>
        <w:rPr>
          <w:sz w:val="5"/>
        </w:rPr>
        <w:t>constitutivos</w:t>
      </w:r>
      <w:r>
        <w:rPr>
          <w:spacing w:val="3"/>
          <w:sz w:val="5"/>
        </w:rPr>
        <w:t> </w:t>
      </w:r>
      <w:r>
        <w:rPr>
          <w:sz w:val="5"/>
        </w:rPr>
        <w:t>da</w:t>
      </w:r>
      <w:r>
        <w:rPr>
          <w:spacing w:val="3"/>
          <w:sz w:val="5"/>
        </w:rPr>
        <w:t> </w:t>
      </w:r>
      <w:r>
        <w:rPr>
          <w:sz w:val="5"/>
        </w:rPr>
        <w:t>sociedade</w:t>
      </w:r>
      <w:r>
        <w:rPr>
          <w:spacing w:val="2"/>
          <w:sz w:val="5"/>
        </w:rPr>
        <w:t> </w:t>
      </w:r>
      <w:r>
        <w:rPr>
          <w:spacing w:val="-2"/>
          <w:sz w:val="5"/>
        </w:rPr>
        <w:t>anônima;</w:t>
      </w:r>
    </w:p>
    <w:p>
      <w:pPr>
        <w:pStyle w:val="BodyText"/>
        <w:spacing w:before="6"/>
        <w:rPr>
          <w:sz w:val="4"/>
        </w:rPr>
      </w:pPr>
    </w:p>
    <w:p>
      <w:pPr>
        <w:pStyle w:val="ListParagraph"/>
        <w:numPr>
          <w:ilvl w:val="1"/>
          <w:numId w:val="34"/>
        </w:numPr>
        <w:tabs>
          <w:tab w:pos="188" w:val="left" w:leader="none"/>
        </w:tabs>
        <w:spacing w:line="240" w:lineRule="auto" w:before="1" w:after="0"/>
        <w:ind w:left="41" w:right="270" w:firstLine="92"/>
        <w:jc w:val="left"/>
        <w:rPr>
          <w:sz w:val="5"/>
        </w:rPr>
      </w:pPr>
      <w:r>
        <w:rPr>
          <w:sz w:val="5"/>
        </w:rPr>
        <w:t>para os administradores, ou fiscais, da apresentação, aos sócios, do balanço referente ao exercício em que a violação tenha sido praticada, ou da reunião ou assembléia geral que dela deva tomar</w:t>
      </w:r>
      <w:r>
        <w:rPr>
          <w:spacing w:val="40"/>
          <w:sz w:val="5"/>
        </w:rPr>
        <w:t> </w:t>
      </w:r>
      <w:r>
        <w:rPr>
          <w:spacing w:val="-2"/>
          <w:sz w:val="5"/>
        </w:rPr>
        <w:t>conhecimento;</w:t>
      </w:r>
    </w:p>
    <w:p>
      <w:pPr>
        <w:pStyle w:val="BodyText"/>
        <w:spacing w:before="3"/>
        <w:rPr>
          <w:sz w:val="4"/>
        </w:rPr>
      </w:pPr>
    </w:p>
    <w:p>
      <w:pPr>
        <w:pStyle w:val="ListParagraph"/>
        <w:numPr>
          <w:ilvl w:val="1"/>
          <w:numId w:val="34"/>
        </w:numPr>
        <w:tabs>
          <w:tab w:pos="185" w:val="left" w:leader="none"/>
        </w:tabs>
        <w:spacing w:line="240" w:lineRule="auto" w:before="1" w:after="0"/>
        <w:ind w:left="185" w:right="0" w:hanging="52"/>
        <w:jc w:val="left"/>
        <w:rPr>
          <w:sz w:val="5"/>
        </w:rPr>
      </w:pPr>
      <w:r>
        <w:rPr>
          <w:sz w:val="5"/>
        </w:rPr>
        <w:t>para</w:t>
      </w:r>
      <w:r>
        <w:rPr>
          <w:spacing w:val="2"/>
          <w:sz w:val="5"/>
        </w:rPr>
        <w:t> </w:t>
      </w:r>
      <w:r>
        <w:rPr>
          <w:sz w:val="5"/>
        </w:rPr>
        <w:t>os</w:t>
      </w:r>
      <w:r>
        <w:rPr>
          <w:spacing w:val="3"/>
          <w:sz w:val="5"/>
        </w:rPr>
        <w:t> </w:t>
      </w:r>
      <w:r>
        <w:rPr>
          <w:sz w:val="5"/>
        </w:rPr>
        <w:t>liquidantes,</w:t>
      </w:r>
      <w:r>
        <w:rPr>
          <w:spacing w:val="2"/>
          <w:sz w:val="5"/>
        </w:rPr>
        <w:t> </w:t>
      </w:r>
      <w:r>
        <w:rPr>
          <w:sz w:val="5"/>
        </w:rPr>
        <w:t>da</w:t>
      </w:r>
      <w:r>
        <w:rPr>
          <w:spacing w:val="3"/>
          <w:sz w:val="5"/>
        </w:rPr>
        <w:t> </w:t>
      </w:r>
      <w:r>
        <w:rPr>
          <w:sz w:val="5"/>
        </w:rPr>
        <w:t>primeira</w:t>
      </w:r>
      <w:r>
        <w:rPr>
          <w:spacing w:val="3"/>
          <w:sz w:val="5"/>
        </w:rPr>
        <w:t> </w:t>
      </w:r>
      <w:r>
        <w:rPr>
          <w:sz w:val="5"/>
        </w:rPr>
        <w:t>assembléia</w:t>
      </w:r>
      <w:r>
        <w:rPr>
          <w:spacing w:val="2"/>
          <w:sz w:val="5"/>
        </w:rPr>
        <w:t> </w:t>
      </w:r>
      <w:r>
        <w:rPr>
          <w:sz w:val="5"/>
        </w:rPr>
        <w:t>semestral</w:t>
      </w:r>
      <w:r>
        <w:rPr>
          <w:spacing w:val="3"/>
          <w:sz w:val="5"/>
        </w:rPr>
        <w:t> </w:t>
      </w:r>
      <w:r>
        <w:rPr>
          <w:sz w:val="5"/>
        </w:rPr>
        <w:t>posterior</w:t>
      </w:r>
      <w:r>
        <w:rPr>
          <w:spacing w:val="3"/>
          <w:sz w:val="5"/>
        </w:rPr>
        <w:t> </w:t>
      </w:r>
      <w:r>
        <w:rPr>
          <w:sz w:val="5"/>
        </w:rPr>
        <w:t>à</w:t>
      </w:r>
      <w:r>
        <w:rPr>
          <w:spacing w:val="2"/>
          <w:sz w:val="5"/>
        </w:rPr>
        <w:t> </w:t>
      </w:r>
      <w:r>
        <w:rPr>
          <w:spacing w:val="-2"/>
          <w:sz w:val="5"/>
        </w:rPr>
        <w:t>violação;</w:t>
      </w:r>
    </w:p>
    <w:p>
      <w:pPr>
        <w:pStyle w:val="BodyText"/>
        <w:spacing w:before="4"/>
        <w:rPr>
          <w:sz w:val="4"/>
        </w:rPr>
      </w:pPr>
    </w:p>
    <w:p>
      <w:pPr>
        <w:pStyle w:val="ListParagraph"/>
        <w:numPr>
          <w:ilvl w:val="0"/>
          <w:numId w:val="34"/>
        </w:numPr>
        <w:tabs>
          <w:tab w:pos="233" w:val="left" w:leader="none"/>
        </w:tabs>
        <w:spacing w:line="240" w:lineRule="auto" w:before="0" w:after="0"/>
        <w:ind w:left="233" w:right="0" w:hanging="100"/>
        <w:jc w:val="left"/>
        <w:rPr>
          <w:sz w:val="5"/>
        </w:rPr>
      </w:pPr>
      <w:r>
        <w:rPr>
          <w:sz w:val="5"/>
        </w:rPr>
        <w:t>-</w:t>
      </w:r>
      <w:r>
        <w:rPr>
          <w:spacing w:val="2"/>
          <w:sz w:val="5"/>
        </w:rPr>
        <w:t> </w:t>
      </w:r>
      <w:r>
        <w:rPr>
          <w:sz w:val="5"/>
        </w:rPr>
        <w:t>a</w:t>
      </w:r>
      <w:r>
        <w:rPr>
          <w:spacing w:val="2"/>
          <w:sz w:val="5"/>
        </w:rPr>
        <w:t> </w:t>
      </w:r>
      <w:r>
        <w:rPr>
          <w:sz w:val="5"/>
        </w:rPr>
        <w:t>pretensão</w:t>
      </w:r>
      <w:r>
        <w:rPr>
          <w:spacing w:val="2"/>
          <w:sz w:val="5"/>
        </w:rPr>
        <w:t> </w:t>
      </w:r>
      <w:r>
        <w:rPr>
          <w:sz w:val="5"/>
        </w:rPr>
        <w:t>para</w:t>
      </w:r>
      <w:r>
        <w:rPr>
          <w:spacing w:val="2"/>
          <w:sz w:val="5"/>
        </w:rPr>
        <w:t> </w:t>
      </w:r>
      <w:r>
        <w:rPr>
          <w:sz w:val="5"/>
        </w:rPr>
        <w:t>haver</w:t>
      </w:r>
      <w:r>
        <w:rPr>
          <w:spacing w:val="2"/>
          <w:sz w:val="5"/>
        </w:rPr>
        <w:t> </w:t>
      </w:r>
      <w:r>
        <w:rPr>
          <w:sz w:val="5"/>
        </w:rPr>
        <w:t>o</w:t>
      </w:r>
      <w:r>
        <w:rPr>
          <w:spacing w:val="2"/>
          <w:sz w:val="5"/>
        </w:rPr>
        <w:t> </w:t>
      </w:r>
      <w:r>
        <w:rPr>
          <w:sz w:val="5"/>
        </w:rPr>
        <w:t>pagamento</w:t>
      </w:r>
      <w:r>
        <w:rPr>
          <w:spacing w:val="2"/>
          <w:sz w:val="5"/>
        </w:rPr>
        <w:t> </w:t>
      </w:r>
      <w:r>
        <w:rPr>
          <w:sz w:val="5"/>
        </w:rPr>
        <w:t>de</w:t>
      </w:r>
      <w:r>
        <w:rPr>
          <w:spacing w:val="2"/>
          <w:sz w:val="5"/>
        </w:rPr>
        <w:t> </w:t>
      </w:r>
      <w:r>
        <w:rPr>
          <w:sz w:val="5"/>
        </w:rPr>
        <w:t>título</w:t>
      </w:r>
      <w:r>
        <w:rPr>
          <w:spacing w:val="2"/>
          <w:sz w:val="5"/>
        </w:rPr>
        <w:t> </w:t>
      </w:r>
      <w:r>
        <w:rPr>
          <w:sz w:val="5"/>
        </w:rPr>
        <w:t>de</w:t>
      </w:r>
      <w:r>
        <w:rPr>
          <w:spacing w:val="2"/>
          <w:sz w:val="5"/>
        </w:rPr>
        <w:t> </w:t>
      </w:r>
      <w:r>
        <w:rPr>
          <w:sz w:val="5"/>
        </w:rPr>
        <w:t>crédito,</w:t>
      </w:r>
      <w:r>
        <w:rPr>
          <w:spacing w:val="2"/>
          <w:sz w:val="5"/>
        </w:rPr>
        <w:t> </w:t>
      </w:r>
      <w:r>
        <w:rPr>
          <w:sz w:val="5"/>
        </w:rPr>
        <w:t>a</w:t>
      </w:r>
      <w:r>
        <w:rPr>
          <w:spacing w:val="2"/>
          <w:sz w:val="5"/>
        </w:rPr>
        <w:t> </w:t>
      </w:r>
      <w:r>
        <w:rPr>
          <w:sz w:val="5"/>
        </w:rPr>
        <w:t>contar</w:t>
      </w:r>
      <w:r>
        <w:rPr>
          <w:spacing w:val="2"/>
          <w:sz w:val="5"/>
        </w:rPr>
        <w:t> </w:t>
      </w:r>
      <w:r>
        <w:rPr>
          <w:sz w:val="5"/>
        </w:rPr>
        <w:t>do</w:t>
      </w:r>
      <w:r>
        <w:rPr>
          <w:spacing w:val="2"/>
          <w:sz w:val="5"/>
        </w:rPr>
        <w:t> </w:t>
      </w:r>
      <w:r>
        <w:rPr>
          <w:sz w:val="5"/>
        </w:rPr>
        <w:t>vencimento,</w:t>
      </w:r>
      <w:r>
        <w:rPr>
          <w:spacing w:val="2"/>
          <w:sz w:val="5"/>
        </w:rPr>
        <w:t> </w:t>
      </w:r>
      <w:r>
        <w:rPr>
          <w:sz w:val="5"/>
        </w:rPr>
        <w:t>ressalvadas</w:t>
      </w:r>
      <w:r>
        <w:rPr>
          <w:spacing w:val="3"/>
          <w:sz w:val="5"/>
        </w:rPr>
        <w:t> </w:t>
      </w:r>
      <w:r>
        <w:rPr>
          <w:sz w:val="5"/>
        </w:rPr>
        <w:t>as</w:t>
      </w:r>
      <w:r>
        <w:rPr>
          <w:spacing w:val="2"/>
          <w:sz w:val="5"/>
        </w:rPr>
        <w:t> </w:t>
      </w:r>
      <w:r>
        <w:rPr>
          <w:sz w:val="5"/>
        </w:rPr>
        <w:t>disposições</w:t>
      </w:r>
      <w:r>
        <w:rPr>
          <w:spacing w:val="2"/>
          <w:sz w:val="5"/>
        </w:rPr>
        <w:t> </w:t>
      </w:r>
      <w:r>
        <w:rPr>
          <w:sz w:val="5"/>
        </w:rPr>
        <w:t>de</w:t>
      </w:r>
      <w:r>
        <w:rPr>
          <w:spacing w:val="2"/>
          <w:sz w:val="5"/>
        </w:rPr>
        <w:t> </w:t>
      </w:r>
      <w:r>
        <w:rPr>
          <w:sz w:val="5"/>
        </w:rPr>
        <w:t>lei</w:t>
      </w:r>
      <w:r>
        <w:rPr>
          <w:spacing w:val="2"/>
          <w:sz w:val="5"/>
        </w:rPr>
        <w:t> </w:t>
      </w:r>
      <w:r>
        <w:rPr>
          <w:spacing w:val="-2"/>
          <w:sz w:val="5"/>
        </w:rPr>
        <w:t>especial;</w:t>
      </w:r>
    </w:p>
    <w:p>
      <w:pPr>
        <w:pStyle w:val="BodyText"/>
        <w:spacing w:before="6"/>
        <w:rPr>
          <w:sz w:val="4"/>
        </w:rPr>
      </w:pPr>
    </w:p>
    <w:p>
      <w:pPr>
        <w:pStyle w:val="ListParagraph"/>
        <w:numPr>
          <w:ilvl w:val="0"/>
          <w:numId w:val="34"/>
        </w:numPr>
        <w:tabs>
          <w:tab w:pos="199" w:val="left" w:leader="none"/>
        </w:tabs>
        <w:spacing w:line="240" w:lineRule="auto" w:before="0" w:after="0"/>
        <w:ind w:left="199" w:right="0" w:hanging="66"/>
        <w:jc w:val="left"/>
        <w:rPr>
          <w:sz w:val="5"/>
        </w:rPr>
      </w:pPr>
      <w:r>
        <w:rPr>
          <w:sz w:val="5"/>
        </w:rPr>
        <w:t>-</w:t>
      </w:r>
      <w:r>
        <w:rPr>
          <w:spacing w:val="1"/>
          <w:sz w:val="5"/>
        </w:rPr>
        <w:t> </w:t>
      </w:r>
      <w:r>
        <w:rPr>
          <w:sz w:val="5"/>
        </w:rPr>
        <w:t>a</w:t>
      </w:r>
      <w:r>
        <w:rPr>
          <w:spacing w:val="2"/>
          <w:sz w:val="5"/>
        </w:rPr>
        <w:t> </w:t>
      </w:r>
      <w:r>
        <w:rPr>
          <w:sz w:val="5"/>
        </w:rPr>
        <w:t>pretensão</w:t>
      </w:r>
      <w:r>
        <w:rPr>
          <w:spacing w:val="2"/>
          <w:sz w:val="5"/>
        </w:rPr>
        <w:t> </w:t>
      </w:r>
      <w:r>
        <w:rPr>
          <w:sz w:val="5"/>
        </w:rPr>
        <w:t>do</w:t>
      </w:r>
      <w:r>
        <w:rPr>
          <w:spacing w:val="2"/>
          <w:sz w:val="5"/>
        </w:rPr>
        <w:t> </w:t>
      </w:r>
      <w:r>
        <w:rPr>
          <w:sz w:val="5"/>
        </w:rPr>
        <w:t>beneficiário</w:t>
      </w:r>
      <w:r>
        <w:rPr>
          <w:spacing w:val="2"/>
          <w:sz w:val="5"/>
        </w:rPr>
        <w:t> </w:t>
      </w:r>
      <w:r>
        <w:rPr>
          <w:sz w:val="5"/>
        </w:rPr>
        <w:t>contra</w:t>
      </w:r>
      <w:r>
        <w:rPr>
          <w:spacing w:val="2"/>
          <w:sz w:val="5"/>
        </w:rPr>
        <w:t> </w:t>
      </w:r>
      <w:r>
        <w:rPr>
          <w:sz w:val="5"/>
        </w:rPr>
        <w:t>o</w:t>
      </w:r>
      <w:r>
        <w:rPr>
          <w:spacing w:val="2"/>
          <w:sz w:val="5"/>
        </w:rPr>
        <w:t> </w:t>
      </w:r>
      <w:r>
        <w:rPr>
          <w:sz w:val="5"/>
        </w:rPr>
        <w:t>segurador,</w:t>
      </w:r>
      <w:r>
        <w:rPr>
          <w:spacing w:val="2"/>
          <w:sz w:val="5"/>
        </w:rPr>
        <w:t> </w:t>
      </w:r>
      <w:r>
        <w:rPr>
          <w:sz w:val="5"/>
        </w:rPr>
        <w:t>e</w:t>
      </w:r>
      <w:r>
        <w:rPr>
          <w:spacing w:val="1"/>
          <w:sz w:val="5"/>
        </w:rPr>
        <w:t> </w:t>
      </w:r>
      <w:r>
        <w:rPr>
          <w:sz w:val="5"/>
        </w:rPr>
        <w:t>a</w:t>
      </w:r>
      <w:r>
        <w:rPr>
          <w:spacing w:val="2"/>
          <w:sz w:val="5"/>
        </w:rPr>
        <w:t> </w:t>
      </w:r>
      <w:r>
        <w:rPr>
          <w:sz w:val="5"/>
        </w:rPr>
        <w:t>do</w:t>
      </w:r>
      <w:r>
        <w:rPr>
          <w:spacing w:val="2"/>
          <w:sz w:val="5"/>
        </w:rPr>
        <w:t> </w:t>
      </w:r>
      <w:r>
        <w:rPr>
          <w:sz w:val="5"/>
        </w:rPr>
        <w:t>terceiro</w:t>
      </w:r>
      <w:r>
        <w:rPr>
          <w:spacing w:val="2"/>
          <w:sz w:val="5"/>
        </w:rPr>
        <w:t> </w:t>
      </w:r>
      <w:r>
        <w:rPr>
          <w:sz w:val="5"/>
        </w:rPr>
        <w:t>prejudicado,</w:t>
      </w:r>
      <w:r>
        <w:rPr>
          <w:spacing w:val="2"/>
          <w:sz w:val="5"/>
        </w:rPr>
        <w:t> </w:t>
      </w:r>
      <w:r>
        <w:rPr>
          <w:sz w:val="5"/>
        </w:rPr>
        <w:t>no</w:t>
      </w:r>
      <w:r>
        <w:rPr>
          <w:spacing w:val="2"/>
          <w:sz w:val="5"/>
        </w:rPr>
        <w:t> </w:t>
      </w:r>
      <w:r>
        <w:rPr>
          <w:sz w:val="5"/>
        </w:rPr>
        <w:t>caso</w:t>
      </w:r>
      <w:r>
        <w:rPr>
          <w:spacing w:val="2"/>
          <w:sz w:val="5"/>
        </w:rPr>
        <w:t> </w:t>
      </w:r>
      <w:r>
        <w:rPr>
          <w:sz w:val="5"/>
        </w:rPr>
        <w:t>de</w:t>
      </w:r>
      <w:r>
        <w:rPr>
          <w:spacing w:val="2"/>
          <w:sz w:val="5"/>
        </w:rPr>
        <w:t> </w:t>
      </w:r>
      <w:r>
        <w:rPr>
          <w:sz w:val="5"/>
        </w:rPr>
        <w:t>seguro</w:t>
      </w:r>
      <w:r>
        <w:rPr>
          <w:spacing w:val="1"/>
          <w:sz w:val="5"/>
        </w:rPr>
        <w:t> </w:t>
      </w:r>
      <w:r>
        <w:rPr>
          <w:sz w:val="5"/>
        </w:rPr>
        <w:t>de</w:t>
      </w:r>
      <w:r>
        <w:rPr>
          <w:spacing w:val="2"/>
          <w:sz w:val="5"/>
        </w:rPr>
        <w:t> </w:t>
      </w:r>
      <w:r>
        <w:rPr>
          <w:sz w:val="5"/>
        </w:rPr>
        <w:t>responsabilidade</w:t>
      </w:r>
      <w:r>
        <w:rPr>
          <w:spacing w:val="2"/>
          <w:sz w:val="5"/>
        </w:rPr>
        <w:t> </w:t>
      </w:r>
      <w:r>
        <w:rPr>
          <w:sz w:val="5"/>
        </w:rPr>
        <w:t>civil</w:t>
      </w:r>
      <w:r>
        <w:rPr>
          <w:spacing w:val="2"/>
          <w:sz w:val="5"/>
        </w:rPr>
        <w:t> </w:t>
      </w:r>
      <w:r>
        <w:rPr>
          <w:spacing w:val="-2"/>
          <w:sz w:val="5"/>
        </w:rPr>
        <w:t>obrigatório.</w:t>
      </w:r>
    </w:p>
    <w:p>
      <w:pPr>
        <w:pStyle w:val="BodyText"/>
        <w:spacing w:before="4"/>
        <w:rPr>
          <w:sz w:val="4"/>
        </w:rPr>
      </w:pPr>
    </w:p>
    <w:p>
      <w:pPr>
        <w:pStyle w:val="BodyText"/>
        <w:ind w:left="133"/>
      </w:pPr>
      <w:r>
        <w:rPr/>
        <w:t>§</w:t>
      </w:r>
      <w:r>
        <w:rPr>
          <w:spacing w:val="1"/>
        </w:rPr>
        <w:t> </w:t>
      </w:r>
      <w:r>
        <w:rPr/>
        <w:t>4º</w:t>
      </w:r>
      <w:r>
        <w:rPr>
          <w:spacing w:val="2"/>
        </w:rPr>
        <w:t> </w:t>
      </w:r>
      <w:r>
        <w:rPr/>
        <w:t>Em</w:t>
      </w:r>
      <w:r>
        <w:rPr>
          <w:spacing w:val="2"/>
        </w:rPr>
        <w:t> </w:t>
      </w:r>
      <w:r>
        <w:rPr/>
        <w:t>quatro</w:t>
      </w:r>
      <w:r>
        <w:rPr>
          <w:spacing w:val="1"/>
        </w:rPr>
        <w:t> </w:t>
      </w:r>
      <w:r>
        <w:rPr/>
        <w:t>anos,</w:t>
      </w:r>
      <w:r>
        <w:rPr>
          <w:spacing w:val="2"/>
        </w:rPr>
        <w:t> </w:t>
      </w:r>
      <w:r>
        <w:rPr/>
        <w:t>a</w:t>
      </w:r>
      <w:r>
        <w:rPr>
          <w:spacing w:val="2"/>
        </w:rPr>
        <w:t> </w:t>
      </w:r>
      <w:r>
        <w:rPr/>
        <w:t>pretensão</w:t>
      </w:r>
      <w:r>
        <w:rPr>
          <w:spacing w:val="2"/>
        </w:rPr>
        <w:t> </w:t>
      </w:r>
      <w:r>
        <w:rPr/>
        <w:t>relativa</w:t>
      </w:r>
      <w:r>
        <w:rPr>
          <w:spacing w:val="1"/>
        </w:rPr>
        <w:t> </w:t>
      </w:r>
      <w:r>
        <w:rPr/>
        <w:t>à</w:t>
      </w:r>
      <w:r>
        <w:rPr>
          <w:spacing w:val="2"/>
        </w:rPr>
        <w:t> </w:t>
      </w:r>
      <w:r>
        <w:rPr/>
        <w:t>tutela,</w:t>
      </w:r>
      <w:r>
        <w:rPr>
          <w:spacing w:val="2"/>
        </w:rPr>
        <w:t> </w:t>
      </w:r>
      <w:r>
        <w:rPr/>
        <w:t>a</w:t>
      </w:r>
      <w:r>
        <w:rPr>
          <w:spacing w:val="2"/>
        </w:rPr>
        <w:t> </w:t>
      </w:r>
      <w:r>
        <w:rPr/>
        <w:t>contar</w:t>
      </w:r>
      <w:r>
        <w:rPr>
          <w:spacing w:val="1"/>
        </w:rPr>
        <w:t> </w:t>
      </w:r>
      <w:r>
        <w:rPr/>
        <w:t>da</w:t>
      </w:r>
      <w:r>
        <w:rPr>
          <w:spacing w:val="2"/>
        </w:rPr>
        <w:t> </w:t>
      </w:r>
      <w:r>
        <w:rPr/>
        <w:t>data</w:t>
      </w:r>
      <w:r>
        <w:rPr>
          <w:spacing w:val="2"/>
        </w:rPr>
        <w:t> </w:t>
      </w:r>
      <w:r>
        <w:rPr/>
        <w:t>da</w:t>
      </w:r>
      <w:r>
        <w:rPr>
          <w:spacing w:val="2"/>
        </w:rPr>
        <w:t> </w:t>
      </w:r>
      <w:r>
        <w:rPr/>
        <w:t>aprovação</w:t>
      </w:r>
      <w:r>
        <w:rPr>
          <w:spacing w:val="1"/>
        </w:rPr>
        <w:t> </w:t>
      </w:r>
      <w:r>
        <w:rPr/>
        <w:t>das</w:t>
      </w:r>
      <w:r>
        <w:rPr>
          <w:spacing w:val="2"/>
        </w:rPr>
        <w:t> </w:t>
      </w:r>
      <w:r>
        <w:rPr>
          <w:spacing w:val="-2"/>
        </w:rPr>
        <w:t>contas.</w:t>
      </w:r>
    </w:p>
    <w:p>
      <w:pPr>
        <w:pStyle w:val="BodyText"/>
        <w:spacing w:before="5"/>
        <w:rPr>
          <w:sz w:val="4"/>
        </w:rPr>
      </w:pPr>
    </w:p>
    <w:p>
      <w:pPr>
        <w:pStyle w:val="BodyText"/>
        <w:ind w:left="133"/>
      </w:pPr>
      <w:r>
        <w:rPr/>
        <w:t>§</w:t>
      </w:r>
      <w:r>
        <w:rPr>
          <w:spacing w:val="1"/>
        </w:rPr>
        <w:t> </w:t>
      </w:r>
      <w:r>
        <w:rPr/>
        <w:t>5º</w:t>
      </w:r>
      <w:r>
        <w:rPr>
          <w:spacing w:val="1"/>
        </w:rPr>
        <w:t> </w:t>
      </w:r>
      <w:r>
        <w:rPr/>
        <w:t>Em</w:t>
      </w:r>
      <w:r>
        <w:rPr>
          <w:spacing w:val="1"/>
        </w:rPr>
        <w:t> </w:t>
      </w:r>
      <w:r>
        <w:rPr/>
        <w:t>cinco</w:t>
      </w:r>
      <w:r>
        <w:rPr>
          <w:spacing w:val="1"/>
        </w:rPr>
        <w:t> </w:t>
      </w:r>
      <w:r>
        <w:rPr>
          <w:spacing w:val="-2"/>
        </w:rPr>
        <w:t>anos:</w:t>
      </w:r>
    </w:p>
    <w:p>
      <w:pPr>
        <w:pStyle w:val="BodyText"/>
        <w:spacing w:before="6"/>
        <w:rPr>
          <w:sz w:val="4"/>
        </w:rPr>
      </w:pPr>
    </w:p>
    <w:p>
      <w:pPr>
        <w:pStyle w:val="ListParagraph"/>
        <w:numPr>
          <w:ilvl w:val="0"/>
          <w:numId w:val="35"/>
        </w:numPr>
        <w:tabs>
          <w:tab w:pos="162" w:val="left" w:leader="none"/>
        </w:tabs>
        <w:spacing w:line="240" w:lineRule="auto" w:before="0" w:after="0"/>
        <w:ind w:left="162" w:right="0" w:hanging="29"/>
        <w:jc w:val="left"/>
        <w:rPr>
          <w:sz w:val="5"/>
        </w:rPr>
      </w:pPr>
      <w:r>
        <w:rPr>
          <w:sz w:val="5"/>
        </w:rPr>
        <w:t>-</w:t>
      </w:r>
      <w:r>
        <w:rPr>
          <w:spacing w:val="2"/>
          <w:sz w:val="5"/>
        </w:rPr>
        <w:t> </w:t>
      </w:r>
      <w:r>
        <w:rPr>
          <w:sz w:val="5"/>
        </w:rPr>
        <w:t>a</w:t>
      </w:r>
      <w:r>
        <w:rPr>
          <w:spacing w:val="2"/>
          <w:sz w:val="5"/>
        </w:rPr>
        <w:t> </w:t>
      </w:r>
      <w:r>
        <w:rPr>
          <w:sz w:val="5"/>
        </w:rPr>
        <w:t>pretensão</w:t>
      </w:r>
      <w:r>
        <w:rPr>
          <w:spacing w:val="2"/>
          <w:sz w:val="5"/>
        </w:rPr>
        <w:t> </w:t>
      </w:r>
      <w:r>
        <w:rPr>
          <w:sz w:val="5"/>
        </w:rPr>
        <w:t>de</w:t>
      </w:r>
      <w:r>
        <w:rPr>
          <w:spacing w:val="3"/>
          <w:sz w:val="5"/>
        </w:rPr>
        <w:t> </w:t>
      </w:r>
      <w:r>
        <w:rPr>
          <w:sz w:val="5"/>
        </w:rPr>
        <w:t>cobrança</w:t>
      </w:r>
      <w:r>
        <w:rPr>
          <w:spacing w:val="2"/>
          <w:sz w:val="5"/>
        </w:rPr>
        <w:t> </w:t>
      </w:r>
      <w:r>
        <w:rPr>
          <w:sz w:val="5"/>
        </w:rPr>
        <w:t>de</w:t>
      </w:r>
      <w:r>
        <w:rPr>
          <w:spacing w:val="2"/>
          <w:sz w:val="5"/>
        </w:rPr>
        <w:t> </w:t>
      </w:r>
      <w:r>
        <w:rPr>
          <w:sz w:val="5"/>
        </w:rPr>
        <w:t>dívidas</w:t>
      </w:r>
      <w:r>
        <w:rPr>
          <w:spacing w:val="3"/>
          <w:sz w:val="5"/>
        </w:rPr>
        <w:t> </w:t>
      </w:r>
      <w:r>
        <w:rPr>
          <w:sz w:val="5"/>
        </w:rPr>
        <w:t>líquidas</w:t>
      </w:r>
      <w:r>
        <w:rPr>
          <w:spacing w:val="2"/>
          <w:sz w:val="5"/>
        </w:rPr>
        <w:t> </w:t>
      </w:r>
      <w:r>
        <w:rPr>
          <w:sz w:val="5"/>
        </w:rPr>
        <w:t>constantes</w:t>
      </w:r>
      <w:r>
        <w:rPr>
          <w:spacing w:val="2"/>
          <w:sz w:val="5"/>
        </w:rPr>
        <w:t> </w:t>
      </w:r>
      <w:r>
        <w:rPr>
          <w:sz w:val="5"/>
        </w:rPr>
        <w:t>de</w:t>
      </w:r>
      <w:r>
        <w:rPr>
          <w:spacing w:val="3"/>
          <w:sz w:val="5"/>
        </w:rPr>
        <w:t> </w:t>
      </w:r>
      <w:r>
        <w:rPr>
          <w:sz w:val="5"/>
        </w:rPr>
        <w:t>instrumento</w:t>
      </w:r>
      <w:r>
        <w:rPr>
          <w:spacing w:val="2"/>
          <w:sz w:val="5"/>
        </w:rPr>
        <w:t> </w:t>
      </w:r>
      <w:r>
        <w:rPr>
          <w:sz w:val="5"/>
        </w:rPr>
        <w:t>público</w:t>
      </w:r>
      <w:r>
        <w:rPr>
          <w:spacing w:val="2"/>
          <w:sz w:val="5"/>
        </w:rPr>
        <w:t> </w:t>
      </w:r>
      <w:r>
        <w:rPr>
          <w:sz w:val="5"/>
        </w:rPr>
        <w:t>ou</w:t>
      </w:r>
      <w:r>
        <w:rPr>
          <w:spacing w:val="3"/>
          <w:sz w:val="5"/>
        </w:rPr>
        <w:t> </w:t>
      </w:r>
      <w:r>
        <w:rPr>
          <w:spacing w:val="-2"/>
          <w:sz w:val="5"/>
        </w:rPr>
        <w:t>particular;</w:t>
      </w:r>
    </w:p>
    <w:p>
      <w:pPr>
        <w:pStyle w:val="BodyText"/>
        <w:spacing w:before="4"/>
        <w:rPr>
          <w:sz w:val="4"/>
        </w:rPr>
      </w:pPr>
    </w:p>
    <w:p>
      <w:pPr>
        <w:pStyle w:val="ListParagraph"/>
        <w:numPr>
          <w:ilvl w:val="0"/>
          <w:numId w:val="35"/>
        </w:numPr>
        <w:tabs>
          <w:tab w:pos="179" w:val="left" w:leader="none"/>
        </w:tabs>
        <w:spacing w:line="240" w:lineRule="auto" w:before="0" w:after="0"/>
        <w:ind w:left="41" w:right="63" w:firstLine="92"/>
        <w:jc w:val="left"/>
        <w:rPr>
          <w:sz w:val="5"/>
        </w:rPr>
      </w:pPr>
      <w:r>
        <w:rPr>
          <w:sz w:val="5"/>
        </w:rPr>
        <w:t>- a pretensão dos profissionais liberais em geral, procuradores judiciais, curadores e professores pelos seus honorários, contado o prazo da conclusão dos serviços, da cessação dos respectivos contratos ou</w:t>
      </w:r>
      <w:r>
        <w:rPr>
          <w:spacing w:val="40"/>
          <w:sz w:val="5"/>
        </w:rPr>
        <w:t> </w:t>
      </w:r>
      <w:r>
        <w:rPr>
          <w:spacing w:val="-2"/>
          <w:sz w:val="5"/>
        </w:rPr>
        <w:t>mandato;</w:t>
      </w:r>
    </w:p>
    <w:p>
      <w:pPr>
        <w:pStyle w:val="BodyText"/>
        <w:spacing w:before="4"/>
        <w:rPr>
          <w:sz w:val="4"/>
        </w:rPr>
      </w:pPr>
    </w:p>
    <w:p>
      <w:pPr>
        <w:pStyle w:val="ListParagraph"/>
        <w:numPr>
          <w:ilvl w:val="0"/>
          <w:numId w:val="35"/>
        </w:numPr>
        <w:tabs>
          <w:tab w:pos="196" w:val="left" w:leader="none"/>
        </w:tabs>
        <w:spacing w:line="240" w:lineRule="auto" w:before="0" w:after="0"/>
        <w:ind w:left="196" w:right="0" w:hanging="63"/>
        <w:jc w:val="left"/>
        <w:rPr>
          <w:sz w:val="5"/>
        </w:rPr>
      </w:pPr>
      <w:r>
        <w:rPr>
          <w:sz w:val="5"/>
        </w:rPr>
        <w:t>-</w:t>
      </w:r>
      <w:r>
        <w:rPr>
          <w:spacing w:val="1"/>
          <w:sz w:val="5"/>
        </w:rPr>
        <w:t> </w:t>
      </w:r>
      <w:r>
        <w:rPr>
          <w:sz w:val="5"/>
        </w:rPr>
        <w:t>a</w:t>
      </w:r>
      <w:r>
        <w:rPr>
          <w:spacing w:val="2"/>
          <w:sz w:val="5"/>
        </w:rPr>
        <w:t> </w:t>
      </w:r>
      <w:r>
        <w:rPr>
          <w:sz w:val="5"/>
        </w:rPr>
        <w:t>pretensão</w:t>
      </w:r>
      <w:r>
        <w:rPr>
          <w:spacing w:val="2"/>
          <w:sz w:val="5"/>
        </w:rPr>
        <w:t> </w:t>
      </w:r>
      <w:r>
        <w:rPr>
          <w:sz w:val="5"/>
        </w:rPr>
        <w:t>do</w:t>
      </w:r>
      <w:r>
        <w:rPr>
          <w:spacing w:val="2"/>
          <w:sz w:val="5"/>
        </w:rPr>
        <w:t> </w:t>
      </w:r>
      <w:r>
        <w:rPr>
          <w:sz w:val="5"/>
        </w:rPr>
        <w:t>vencedor</w:t>
      </w:r>
      <w:r>
        <w:rPr>
          <w:spacing w:val="2"/>
          <w:sz w:val="5"/>
        </w:rPr>
        <w:t> </w:t>
      </w:r>
      <w:r>
        <w:rPr>
          <w:sz w:val="5"/>
        </w:rPr>
        <w:t>para</w:t>
      </w:r>
      <w:r>
        <w:rPr>
          <w:spacing w:val="2"/>
          <w:sz w:val="5"/>
        </w:rPr>
        <w:t> </w:t>
      </w:r>
      <w:r>
        <w:rPr>
          <w:sz w:val="5"/>
        </w:rPr>
        <w:t>haver</w:t>
      </w:r>
      <w:r>
        <w:rPr>
          <w:spacing w:val="2"/>
          <w:sz w:val="5"/>
        </w:rPr>
        <w:t> </w:t>
      </w:r>
      <w:r>
        <w:rPr>
          <w:sz w:val="5"/>
        </w:rPr>
        <w:t>do</w:t>
      </w:r>
      <w:r>
        <w:rPr>
          <w:spacing w:val="2"/>
          <w:sz w:val="5"/>
        </w:rPr>
        <w:t> </w:t>
      </w:r>
      <w:r>
        <w:rPr>
          <w:sz w:val="5"/>
        </w:rPr>
        <w:t>vencido</w:t>
      </w:r>
      <w:r>
        <w:rPr>
          <w:spacing w:val="2"/>
          <w:sz w:val="5"/>
        </w:rPr>
        <w:t> </w:t>
      </w:r>
      <w:r>
        <w:rPr>
          <w:sz w:val="5"/>
        </w:rPr>
        <w:t>o</w:t>
      </w:r>
      <w:r>
        <w:rPr>
          <w:spacing w:val="2"/>
          <w:sz w:val="5"/>
        </w:rPr>
        <w:t> </w:t>
      </w:r>
      <w:r>
        <w:rPr>
          <w:sz w:val="5"/>
        </w:rPr>
        <w:t>que</w:t>
      </w:r>
      <w:r>
        <w:rPr>
          <w:spacing w:val="1"/>
          <w:sz w:val="5"/>
        </w:rPr>
        <w:t> </w:t>
      </w:r>
      <w:r>
        <w:rPr>
          <w:sz w:val="5"/>
        </w:rPr>
        <w:t>despendeu</w:t>
      </w:r>
      <w:r>
        <w:rPr>
          <w:spacing w:val="2"/>
          <w:sz w:val="5"/>
        </w:rPr>
        <w:t> </w:t>
      </w:r>
      <w:r>
        <w:rPr>
          <w:sz w:val="5"/>
        </w:rPr>
        <w:t>em</w:t>
      </w:r>
      <w:r>
        <w:rPr>
          <w:spacing w:val="2"/>
          <w:sz w:val="5"/>
        </w:rPr>
        <w:t> </w:t>
      </w:r>
      <w:r>
        <w:rPr>
          <w:spacing w:val="-2"/>
          <w:sz w:val="5"/>
        </w:rPr>
        <w:t>juízo.</w:t>
      </w:r>
    </w:p>
    <w:p>
      <w:pPr>
        <w:pStyle w:val="BodyText"/>
        <w:spacing w:before="9"/>
        <w:rPr>
          <w:sz w:val="4"/>
        </w:rPr>
      </w:pPr>
    </w:p>
    <w:p>
      <w:pPr>
        <w:pStyle w:val="BodyText"/>
        <w:ind w:left="41" w:firstLine="92"/>
        <w:rPr>
          <w:rFonts w:ascii="Arial" w:hAnsi="Arial"/>
        </w:rPr>
      </w:pPr>
      <w:r>
        <w:rPr>
          <w:rFonts w:ascii="Arial" w:hAnsi="Arial"/>
        </w:rPr>
        <w:t>Art.</w:t>
      </w:r>
      <w:r>
        <w:rPr>
          <w:rFonts w:ascii="Arial" w:hAnsi="Arial"/>
          <w:spacing w:val="10"/>
        </w:rPr>
        <w:t> </w:t>
      </w:r>
      <w:r>
        <w:rPr>
          <w:rFonts w:ascii="Arial" w:hAnsi="Arial"/>
        </w:rPr>
        <w:t>206-A.</w:t>
      </w:r>
      <w:r>
        <w:rPr>
          <w:rFonts w:ascii="Arial" w:hAnsi="Arial"/>
          <w:spacing w:val="10"/>
        </w:rPr>
        <w:t> </w:t>
      </w:r>
      <w:r>
        <w:rPr>
          <w:rFonts w:ascii="Arial" w:hAnsi="Arial"/>
        </w:rPr>
        <w:t>A</w:t>
      </w:r>
      <w:r>
        <w:rPr>
          <w:rFonts w:ascii="Arial" w:hAnsi="Arial"/>
          <w:spacing w:val="8"/>
        </w:rPr>
        <w:t> </w:t>
      </w:r>
      <w:r>
        <w:rPr>
          <w:rFonts w:ascii="Arial" w:hAnsi="Arial"/>
        </w:rPr>
        <w:t>prescrição</w:t>
      </w:r>
      <w:r>
        <w:rPr>
          <w:rFonts w:ascii="Arial" w:hAnsi="Arial"/>
          <w:spacing w:val="10"/>
        </w:rPr>
        <w:t> </w:t>
      </w:r>
      <w:r>
        <w:rPr>
          <w:rFonts w:ascii="Arial" w:hAnsi="Arial"/>
        </w:rPr>
        <w:t>intercorrente</w:t>
      </w:r>
      <w:r>
        <w:rPr>
          <w:rFonts w:ascii="Arial" w:hAnsi="Arial"/>
          <w:spacing w:val="10"/>
        </w:rPr>
        <w:t> </w:t>
      </w:r>
      <w:r>
        <w:rPr>
          <w:rFonts w:ascii="Arial" w:hAnsi="Arial"/>
        </w:rPr>
        <w:t>observará</w:t>
      </w:r>
      <w:r>
        <w:rPr>
          <w:rFonts w:ascii="Arial" w:hAnsi="Arial"/>
          <w:spacing w:val="10"/>
        </w:rPr>
        <w:t> </w:t>
      </w:r>
      <w:r>
        <w:rPr>
          <w:rFonts w:ascii="Arial" w:hAnsi="Arial"/>
        </w:rPr>
        <w:t>o</w:t>
      </w:r>
      <w:r>
        <w:rPr>
          <w:rFonts w:ascii="Arial" w:hAnsi="Arial"/>
          <w:spacing w:val="10"/>
        </w:rPr>
        <w:t> </w:t>
      </w:r>
      <w:r>
        <w:rPr>
          <w:rFonts w:ascii="Arial" w:hAnsi="Arial"/>
        </w:rPr>
        <w:t>mesmo</w:t>
      </w:r>
      <w:r>
        <w:rPr>
          <w:rFonts w:ascii="Arial" w:hAnsi="Arial"/>
          <w:spacing w:val="10"/>
        </w:rPr>
        <w:t> </w:t>
      </w:r>
      <w:r>
        <w:rPr>
          <w:rFonts w:ascii="Arial" w:hAnsi="Arial"/>
        </w:rPr>
        <w:t>prazo</w:t>
      </w:r>
      <w:r>
        <w:rPr>
          <w:rFonts w:ascii="Arial" w:hAnsi="Arial"/>
          <w:spacing w:val="10"/>
        </w:rPr>
        <w:t> </w:t>
      </w:r>
      <w:r>
        <w:rPr>
          <w:rFonts w:ascii="Arial" w:hAnsi="Arial"/>
        </w:rPr>
        <w:t>de</w:t>
      </w:r>
      <w:r>
        <w:rPr>
          <w:rFonts w:ascii="Arial" w:hAnsi="Arial"/>
          <w:spacing w:val="11"/>
        </w:rPr>
        <w:t> </w:t>
      </w:r>
      <w:r>
        <w:rPr>
          <w:rFonts w:ascii="Arial" w:hAnsi="Arial"/>
        </w:rPr>
        <w:t>prescrição</w:t>
      </w:r>
      <w:r>
        <w:rPr>
          <w:rFonts w:ascii="Arial" w:hAnsi="Arial"/>
          <w:spacing w:val="10"/>
        </w:rPr>
        <w:t> </w:t>
      </w:r>
      <w:r>
        <w:rPr>
          <w:rFonts w:ascii="Arial" w:hAnsi="Arial"/>
        </w:rPr>
        <w:t>da</w:t>
      </w:r>
      <w:r>
        <w:rPr>
          <w:rFonts w:ascii="Arial" w:hAnsi="Arial"/>
          <w:spacing w:val="10"/>
        </w:rPr>
        <w:t> </w:t>
      </w:r>
      <w:r>
        <w:rPr>
          <w:rFonts w:ascii="Arial" w:hAnsi="Arial"/>
        </w:rPr>
        <w:t>pretensão,</w:t>
      </w:r>
      <w:r>
        <w:rPr>
          <w:rFonts w:ascii="Arial" w:hAnsi="Arial"/>
          <w:spacing w:val="10"/>
        </w:rPr>
        <w:t> </w:t>
      </w:r>
      <w:r>
        <w:rPr>
          <w:rFonts w:ascii="Arial" w:hAnsi="Arial"/>
        </w:rPr>
        <w:t>observadas</w:t>
      </w:r>
      <w:r>
        <w:rPr>
          <w:rFonts w:ascii="Arial" w:hAnsi="Arial"/>
          <w:spacing w:val="10"/>
        </w:rPr>
        <w:t> </w:t>
      </w:r>
      <w:r>
        <w:rPr>
          <w:rFonts w:ascii="Arial" w:hAnsi="Arial"/>
        </w:rPr>
        <w:t>as</w:t>
      </w:r>
      <w:r>
        <w:rPr>
          <w:rFonts w:ascii="Arial" w:hAnsi="Arial"/>
          <w:spacing w:val="10"/>
        </w:rPr>
        <w:t> </w:t>
      </w:r>
      <w:r>
        <w:rPr>
          <w:rFonts w:ascii="Arial" w:hAnsi="Arial"/>
        </w:rPr>
        <w:t>causas</w:t>
      </w:r>
      <w:r>
        <w:rPr>
          <w:rFonts w:ascii="Arial" w:hAnsi="Arial"/>
          <w:spacing w:val="10"/>
        </w:rPr>
        <w:t> </w:t>
      </w:r>
      <w:r>
        <w:rPr>
          <w:rFonts w:ascii="Arial" w:hAnsi="Arial"/>
        </w:rPr>
        <w:t>de</w:t>
      </w:r>
      <w:r>
        <w:rPr>
          <w:rFonts w:ascii="Arial" w:hAnsi="Arial"/>
          <w:spacing w:val="10"/>
        </w:rPr>
        <w:t> </w:t>
      </w:r>
      <w:r>
        <w:rPr>
          <w:rFonts w:ascii="Arial" w:hAnsi="Arial"/>
        </w:rPr>
        <w:t>impedimento,</w:t>
      </w:r>
      <w:r>
        <w:rPr>
          <w:rFonts w:ascii="Arial" w:hAnsi="Arial"/>
          <w:spacing w:val="10"/>
        </w:rPr>
        <w:t> </w:t>
      </w:r>
      <w:r>
        <w:rPr>
          <w:rFonts w:ascii="Arial" w:hAnsi="Arial"/>
        </w:rPr>
        <w:t>de</w:t>
      </w:r>
      <w:r>
        <w:rPr>
          <w:rFonts w:ascii="Arial" w:hAnsi="Arial"/>
          <w:spacing w:val="10"/>
        </w:rPr>
        <w:t> </w:t>
      </w:r>
      <w:r>
        <w:rPr>
          <w:rFonts w:ascii="Arial" w:hAnsi="Arial"/>
        </w:rPr>
        <w:t>suspensão</w:t>
      </w:r>
      <w:r>
        <w:rPr>
          <w:rFonts w:ascii="Arial" w:hAnsi="Arial"/>
          <w:spacing w:val="10"/>
        </w:rPr>
        <w:t> </w:t>
      </w:r>
      <w:r>
        <w:rPr>
          <w:rFonts w:ascii="Arial" w:hAnsi="Arial"/>
        </w:rPr>
        <w:t>e</w:t>
      </w:r>
      <w:r>
        <w:rPr>
          <w:rFonts w:ascii="Arial" w:hAnsi="Arial"/>
          <w:spacing w:val="11"/>
        </w:rPr>
        <w:t> </w:t>
      </w:r>
      <w:r>
        <w:rPr>
          <w:rFonts w:ascii="Arial" w:hAnsi="Arial"/>
        </w:rPr>
        <w:t>de</w:t>
      </w:r>
      <w:r>
        <w:rPr>
          <w:rFonts w:ascii="Arial" w:hAnsi="Arial"/>
          <w:spacing w:val="10"/>
        </w:rPr>
        <w:t> </w:t>
      </w:r>
      <w:r>
        <w:rPr>
          <w:rFonts w:ascii="Arial" w:hAnsi="Arial"/>
        </w:rPr>
        <w:t>interrupção</w:t>
      </w:r>
      <w:r>
        <w:rPr>
          <w:rFonts w:ascii="Arial" w:hAnsi="Arial"/>
          <w:spacing w:val="10"/>
        </w:rPr>
        <w:t> </w:t>
      </w:r>
      <w:r>
        <w:rPr>
          <w:rFonts w:ascii="Arial" w:hAnsi="Arial"/>
        </w:rPr>
        <w:t>da</w:t>
      </w:r>
      <w:r>
        <w:rPr>
          <w:rFonts w:ascii="Arial" w:hAnsi="Arial"/>
          <w:spacing w:val="10"/>
        </w:rPr>
        <w:t> </w:t>
      </w:r>
      <w:r>
        <w:rPr>
          <w:rFonts w:ascii="Arial" w:hAnsi="Arial"/>
        </w:rPr>
        <w:t>prescrição</w:t>
      </w:r>
      <w:r>
        <w:rPr>
          <w:rFonts w:ascii="Arial" w:hAnsi="Arial"/>
          <w:spacing w:val="40"/>
        </w:rPr>
        <w:t> </w:t>
      </w:r>
      <w:r>
        <w:rPr>
          <w:rFonts w:ascii="Arial" w:hAnsi="Arial"/>
        </w:rPr>
        <w:t>previstas neste Código e observado o disposto no </w:t>
      </w:r>
      <w:r>
        <w:rPr>
          <w:rFonts w:ascii="Arial" w:hAnsi="Arial"/>
          <w:color w:val="0000EE"/>
          <w:u w:val="single" w:color="0000EE"/>
        </w:rPr>
        <w:t>art. 921 da Lei nº 13.105, de 16 de març</w:t>
      </w:r>
      <w:r>
        <w:rPr>
          <w:rFonts w:ascii="Arial" w:hAnsi="Arial"/>
          <w:color w:val="0000EE"/>
        </w:rPr>
        <w:t>o de 2015 </w:t>
      </w:r>
      <w:r>
        <w:rPr>
          <w:rFonts w:ascii="Arial" w:hAnsi="Arial"/>
        </w:rPr>
        <w:t>(Código de Processo Civil).</w:t>
      </w:r>
      <w:r>
        <w:rPr>
          <w:rFonts w:ascii="Arial" w:hAnsi="Arial"/>
          <w:spacing w:val="40"/>
        </w:rPr>
        <w:t> </w:t>
      </w:r>
      <w:r>
        <w:rPr>
          <w:rFonts w:ascii="Arial" w:hAnsi="Arial"/>
          <w:color w:val="0000EE"/>
          <w:u w:val="dash" w:color="0000EE"/>
        </w:rPr>
        <w:t>(Redação dada pela Lei nº 14.382, de 202</w:t>
      </w:r>
      <w:r>
        <w:rPr>
          <w:rFonts w:ascii="Arial" w:hAnsi="Arial"/>
          <w:color w:val="0000EE"/>
        </w:rPr>
        <w:t>2)</w:t>
      </w:r>
    </w:p>
    <w:p>
      <w:pPr>
        <w:pStyle w:val="BodyText"/>
        <w:spacing w:line="57" w:lineRule="exact" w:before="52"/>
        <w:ind w:left="139" w:right="47"/>
        <w:jc w:val="center"/>
      </w:pPr>
      <w:r>
        <w:rPr/>
        <w:t>CAPÍTULO</w:t>
      </w:r>
      <w:r>
        <w:rPr>
          <w:spacing w:val="4"/>
        </w:rPr>
        <w:t> </w:t>
      </w:r>
      <w:r>
        <w:rPr>
          <w:spacing w:val="-5"/>
        </w:rPr>
        <w:t>II</w:t>
      </w:r>
    </w:p>
    <w:p>
      <w:pPr>
        <w:pStyle w:val="BodyText"/>
        <w:ind w:left="2052"/>
      </w:pPr>
      <w:r>
        <w:rPr/>
        <w:t>Da</w:t>
      </w:r>
      <w:r>
        <w:rPr>
          <w:spacing w:val="1"/>
        </w:rPr>
        <w:t> </w:t>
      </w:r>
      <w:r>
        <w:rPr>
          <w:spacing w:val="-2"/>
        </w:rPr>
        <w:t>Decadência</w:t>
      </w:r>
    </w:p>
    <w:p>
      <w:pPr>
        <w:pStyle w:val="BodyText"/>
        <w:spacing w:before="4"/>
        <w:rPr>
          <w:sz w:val="4"/>
        </w:rPr>
      </w:pPr>
    </w:p>
    <w:p>
      <w:pPr>
        <w:pStyle w:val="BodyText"/>
        <w:spacing w:line="458" w:lineRule="auto"/>
        <w:ind w:left="133" w:right="1391"/>
      </w:pPr>
      <w:r>
        <w:rPr/>
        <w:t>Art. 207. Salvo disposição legal em contrário, não se aplicam à decadência as normas que impedem, suspendem ou interrompem a </w:t>
      </w:r>
      <w:r>
        <w:rPr/>
        <w:t>prescrição.</w:t>
      </w:r>
      <w:r>
        <w:rPr>
          <w:spacing w:val="40"/>
        </w:rPr>
        <w:t> </w:t>
      </w:r>
      <w:r>
        <w:rPr/>
        <w:t>Art. 208. Aplica-se à decadência o disposto nos arts. 195 e 198, inciso I.</w:t>
      </w:r>
    </w:p>
    <w:p>
      <w:pPr>
        <w:pStyle w:val="BodyText"/>
        <w:spacing w:line="56" w:lineRule="exact"/>
        <w:ind w:left="133"/>
      </w:pPr>
      <w:r>
        <w:rPr/>
        <w:t>Art.</w:t>
      </w:r>
      <w:r>
        <w:rPr>
          <w:spacing w:val="1"/>
        </w:rPr>
        <w:t> </w:t>
      </w:r>
      <w:r>
        <w:rPr/>
        <w:t>209.</w:t>
      </w:r>
      <w:r>
        <w:rPr>
          <w:spacing w:val="2"/>
        </w:rPr>
        <w:t> </w:t>
      </w:r>
      <w:r>
        <w:rPr/>
        <w:t>É</w:t>
      </w:r>
      <w:r>
        <w:rPr>
          <w:spacing w:val="1"/>
        </w:rPr>
        <w:t> </w:t>
      </w:r>
      <w:r>
        <w:rPr/>
        <w:t>nula</w:t>
      </w:r>
      <w:r>
        <w:rPr>
          <w:spacing w:val="2"/>
        </w:rPr>
        <w:t> </w:t>
      </w:r>
      <w:r>
        <w:rPr/>
        <w:t>a</w:t>
      </w:r>
      <w:r>
        <w:rPr>
          <w:spacing w:val="1"/>
        </w:rPr>
        <w:t> </w:t>
      </w:r>
      <w:r>
        <w:rPr/>
        <w:t>renúncia</w:t>
      </w:r>
      <w:r>
        <w:rPr>
          <w:spacing w:val="2"/>
        </w:rPr>
        <w:t> </w:t>
      </w:r>
      <w:r>
        <w:rPr/>
        <w:t>à</w:t>
      </w:r>
      <w:r>
        <w:rPr>
          <w:spacing w:val="1"/>
        </w:rPr>
        <w:t> </w:t>
      </w:r>
      <w:r>
        <w:rPr/>
        <w:t>decadência</w:t>
      </w:r>
      <w:r>
        <w:rPr>
          <w:spacing w:val="2"/>
        </w:rPr>
        <w:t> </w:t>
      </w:r>
      <w:r>
        <w:rPr/>
        <w:t>fixada</w:t>
      </w:r>
      <w:r>
        <w:rPr>
          <w:spacing w:val="1"/>
        </w:rPr>
        <w:t> </w:t>
      </w:r>
      <w:r>
        <w:rPr/>
        <w:t>em</w:t>
      </w:r>
      <w:r>
        <w:rPr>
          <w:spacing w:val="2"/>
        </w:rPr>
        <w:t> </w:t>
      </w:r>
      <w:r>
        <w:rPr>
          <w:spacing w:val="-4"/>
        </w:rPr>
        <w:t>lei.</w:t>
      </w:r>
    </w:p>
    <w:p>
      <w:pPr>
        <w:pStyle w:val="BodyText"/>
        <w:spacing w:before="4"/>
        <w:rPr>
          <w:sz w:val="4"/>
        </w:rPr>
      </w:pPr>
    </w:p>
    <w:p>
      <w:pPr>
        <w:pStyle w:val="BodyText"/>
        <w:ind w:left="133"/>
      </w:pPr>
      <w:r>
        <w:rPr/>
        <w:t>Art.</w:t>
      </w:r>
      <w:r>
        <w:rPr>
          <w:spacing w:val="2"/>
        </w:rPr>
        <w:t> </w:t>
      </w:r>
      <w:r>
        <w:rPr/>
        <w:t>210.</w:t>
      </w:r>
      <w:r>
        <w:rPr>
          <w:spacing w:val="2"/>
        </w:rPr>
        <w:t> </w:t>
      </w:r>
      <w:r>
        <w:rPr/>
        <w:t>Deve</w:t>
      </w:r>
      <w:r>
        <w:rPr>
          <w:spacing w:val="2"/>
        </w:rPr>
        <w:t> </w:t>
      </w:r>
      <w:r>
        <w:rPr/>
        <w:t>o</w:t>
      </w:r>
      <w:r>
        <w:rPr>
          <w:spacing w:val="3"/>
        </w:rPr>
        <w:t> </w:t>
      </w:r>
      <w:r>
        <w:rPr/>
        <w:t>juiz,</w:t>
      </w:r>
      <w:r>
        <w:rPr>
          <w:spacing w:val="2"/>
        </w:rPr>
        <w:t> </w:t>
      </w:r>
      <w:r>
        <w:rPr/>
        <w:t>de</w:t>
      </w:r>
      <w:r>
        <w:rPr>
          <w:spacing w:val="2"/>
        </w:rPr>
        <w:t> </w:t>
      </w:r>
      <w:r>
        <w:rPr/>
        <w:t>ofício,</w:t>
      </w:r>
      <w:r>
        <w:rPr>
          <w:spacing w:val="2"/>
        </w:rPr>
        <w:t> </w:t>
      </w:r>
      <w:r>
        <w:rPr/>
        <w:t>conhecer</w:t>
      </w:r>
      <w:r>
        <w:rPr>
          <w:spacing w:val="3"/>
        </w:rPr>
        <w:t> </w:t>
      </w:r>
      <w:r>
        <w:rPr/>
        <w:t>da</w:t>
      </w:r>
      <w:r>
        <w:rPr>
          <w:spacing w:val="2"/>
        </w:rPr>
        <w:t> </w:t>
      </w:r>
      <w:r>
        <w:rPr/>
        <w:t>decadência,</w:t>
      </w:r>
      <w:r>
        <w:rPr>
          <w:spacing w:val="2"/>
        </w:rPr>
        <w:t> </w:t>
      </w:r>
      <w:r>
        <w:rPr/>
        <w:t>quando</w:t>
      </w:r>
      <w:r>
        <w:rPr>
          <w:spacing w:val="3"/>
        </w:rPr>
        <w:t> </w:t>
      </w:r>
      <w:r>
        <w:rPr/>
        <w:t>estabelecida</w:t>
      </w:r>
      <w:r>
        <w:rPr>
          <w:spacing w:val="2"/>
        </w:rPr>
        <w:t> </w:t>
      </w:r>
      <w:r>
        <w:rPr/>
        <w:t>por</w:t>
      </w:r>
      <w:r>
        <w:rPr>
          <w:spacing w:val="2"/>
        </w:rPr>
        <w:t> </w:t>
      </w:r>
      <w:r>
        <w:rPr>
          <w:spacing w:val="-4"/>
        </w:rPr>
        <w:t>lei.</w:t>
      </w:r>
    </w:p>
    <w:p>
      <w:pPr>
        <w:pStyle w:val="BodyText"/>
        <w:spacing w:before="7"/>
        <w:rPr>
          <w:sz w:val="4"/>
        </w:rPr>
      </w:pPr>
    </w:p>
    <w:p>
      <w:pPr>
        <w:pStyle w:val="BodyText"/>
        <w:ind w:left="133"/>
      </w:pPr>
      <w:r>
        <w:rPr/>
        <w:t>Art.</w:t>
      </w:r>
      <w:r>
        <w:rPr>
          <w:spacing w:val="1"/>
        </w:rPr>
        <w:t> </w:t>
      </w:r>
      <w:r>
        <w:rPr/>
        <w:t>211.</w:t>
      </w:r>
      <w:r>
        <w:rPr>
          <w:spacing w:val="2"/>
        </w:rPr>
        <w:t> </w:t>
      </w:r>
      <w:r>
        <w:rPr/>
        <w:t>Se</w:t>
      </w:r>
      <w:r>
        <w:rPr>
          <w:spacing w:val="2"/>
        </w:rPr>
        <w:t> </w:t>
      </w:r>
      <w:r>
        <w:rPr/>
        <w:t>a</w:t>
      </w:r>
      <w:r>
        <w:rPr>
          <w:spacing w:val="2"/>
        </w:rPr>
        <w:t> </w:t>
      </w:r>
      <w:r>
        <w:rPr/>
        <w:t>decadência</w:t>
      </w:r>
      <w:r>
        <w:rPr>
          <w:spacing w:val="2"/>
        </w:rPr>
        <w:t> </w:t>
      </w:r>
      <w:r>
        <w:rPr/>
        <w:t>for</w:t>
      </w:r>
      <w:r>
        <w:rPr>
          <w:spacing w:val="2"/>
        </w:rPr>
        <w:t> </w:t>
      </w:r>
      <w:r>
        <w:rPr/>
        <w:t>convencional,</w:t>
      </w:r>
      <w:r>
        <w:rPr>
          <w:spacing w:val="2"/>
        </w:rPr>
        <w:t> </w:t>
      </w:r>
      <w:r>
        <w:rPr/>
        <w:t>a</w:t>
      </w:r>
      <w:r>
        <w:rPr>
          <w:spacing w:val="2"/>
        </w:rPr>
        <w:t> </w:t>
      </w:r>
      <w:r>
        <w:rPr/>
        <w:t>parte</w:t>
      </w:r>
      <w:r>
        <w:rPr>
          <w:spacing w:val="2"/>
        </w:rPr>
        <w:t> </w:t>
      </w:r>
      <w:r>
        <w:rPr/>
        <w:t>a</w:t>
      </w:r>
      <w:r>
        <w:rPr>
          <w:spacing w:val="1"/>
        </w:rPr>
        <w:t> </w:t>
      </w:r>
      <w:r>
        <w:rPr/>
        <w:t>quem</w:t>
      </w:r>
      <w:r>
        <w:rPr>
          <w:spacing w:val="2"/>
        </w:rPr>
        <w:t> </w:t>
      </w:r>
      <w:r>
        <w:rPr/>
        <w:t>aproveita</w:t>
      </w:r>
      <w:r>
        <w:rPr>
          <w:spacing w:val="2"/>
        </w:rPr>
        <w:t> </w:t>
      </w:r>
      <w:r>
        <w:rPr/>
        <w:t>pode</w:t>
      </w:r>
      <w:r>
        <w:rPr>
          <w:spacing w:val="2"/>
        </w:rPr>
        <w:t> </w:t>
      </w:r>
      <w:r>
        <w:rPr/>
        <w:t>alegá-la</w:t>
      </w:r>
      <w:r>
        <w:rPr>
          <w:spacing w:val="2"/>
        </w:rPr>
        <w:t> </w:t>
      </w:r>
      <w:r>
        <w:rPr/>
        <w:t>em</w:t>
      </w:r>
      <w:r>
        <w:rPr>
          <w:spacing w:val="2"/>
        </w:rPr>
        <w:t> </w:t>
      </w:r>
      <w:r>
        <w:rPr/>
        <w:t>qualquer</w:t>
      </w:r>
      <w:r>
        <w:rPr>
          <w:spacing w:val="2"/>
        </w:rPr>
        <w:t> </w:t>
      </w:r>
      <w:r>
        <w:rPr/>
        <w:t>grau</w:t>
      </w:r>
      <w:r>
        <w:rPr>
          <w:spacing w:val="2"/>
        </w:rPr>
        <w:t> </w:t>
      </w:r>
      <w:r>
        <w:rPr/>
        <w:t>de</w:t>
      </w:r>
      <w:r>
        <w:rPr>
          <w:spacing w:val="2"/>
        </w:rPr>
        <w:t> </w:t>
      </w:r>
      <w:r>
        <w:rPr/>
        <w:t>jurisdição,</w:t>
      </w:r>
      <w:r>
        <w:rPr>
          <w:spacing w:val="2"/>
        </w:rPr>
        <w:t> </w:t>
      </w:r>
      <w:r>
        <w:rPr/>
        <w:t>mas</w:t>
      </w:r>
      <w:r>
        <w:rPr>
          <w:spacing w:val="1"/>
        </w:rPr>
        <w:t> </w:t>
      </w:r>
      <w:r>
        <w:rPr/>
        <w:t>o</w:t>
      </w:r>
      <w:r>
        <w:rPr>
          <w:spacing w:val="2"/>
        </w:rPr>
        <w:t> </w:t>
      </w:r>
      <w:r>
        <w:rPr/>
        <w:t>juiz</w:t>
      </w:r>
      <w:r>
        <w:rPr>
          <w:spacing w:val="2"/>
        </w:rPr>
        <w:t> </w:t>
      </w:r>
      <w:r>
        <w:rPr/>
        <w:t>não</w:t>
      </w:r>
      <w:r>
        <w:rPr>
          <w:spacing w:val="2"/>
        </w:rPr>
        <w:t> </w:t>
      </w:r>
      <w:r>
        <w:rPr/>
        <w:t>pode</w:t>
      </w:r>
      <w:r>
        <w:rPr>
          <w:spacing w:val="2"/>
        </w:rPr>
        <w:t> </w:t>
      </w:r>
      <w:r>
        <w:rPr/>
        <w:t>suprir</w:t>
      </w:r>
      <w:r>
        <w:rPr>
          <w:spacing w:val="2"/>
        </w:rPr>
        <w:t> </w:t>
      </w:r>
      <w:r>
        <w:rPr/>
        <w:t>a</w:t>
      </w:r>
      <w:r>
        <w:rPr>
          <w:spacing w:val="2"/>
        </w:rPr>
        <w:t> </w:t>
      </w:r>
      <w:r>
        <w:rPr>
          <w:spacing w:val="-2"/>
        </w:rPr>
        <w:t>alegação.</w:t>
      </w:r>
    </w:p>
    <w:p>
      <w:pPr>
        <w:pStyle w:val="BodyText"/>
        <w:spacing w:before="4"/>
        <w:rPr>
          <w:sz w:val="4"/>
        </w:rPr>
      </w:pPr>
    </w:p>
    <w:p>
      <w:pPr>
        <w:pStyle w:val="BodyText"/>
        <w:spacing w:line="57" w:lineRule="exact"/>
        <w:ind w:left="139" w:right="47"/>
        <w:jc w:val="center"/>
      </w:pPr>
      <w:r>
        <w:rPr/>
        <w:t>TÍTULO</w:t>
      </w:r>
      <w:r>
        <w:rPr>
          <w:spacing w:val="3"/>
        </w:rPr>
        <w:t> </w:t>
      </w:r>
      <w:r>
        <w:rPr>
          <w:spacing w:val="-10"/>
        </w:rPr>
        <w:t>V</w:t>
      </w:r>
    </w:p>
    <w:p>
      <w:pPr>
        <w:pStyle w:val="BodyText"/>
        <w:spacing w:line="448" w:lineRule="auto"/>
        <w:ind w:left="133" w:right="2104" w:firstLine="1979"/>
      </w:pPr>
      <w:r>
        <w:rPr/>
        <w:t>Da</w:t>
      </w:r>
      <w:r>
        <w:rPr>
          <w:spacing w:val="-4"/>
        </w:rPr>
        <w:t> </w:t>
      </w:r>
      <w:r>
        <w:rPr/>
        <w:t>Prova</w:t>
      </w:r>
      <w:r>
        <w:rPr>
          <w:spacing w:val="40"/>
        </w:rPr>
        <w:t> </w:t>
      </w:r>
      <w:r>
        <w:rPr/>
        <w:t>Art. 212. Salvo o negócio a que se impõe forma especial, o fato jurídico pode ser provado mediante:</w:t>
      </w:r>
    </w:p>
    <w:p>
      <w:pPr>
        <w:pStyle w:val="ListParagraph"/>
        <w:numPr>
          <w:ilvl w:val="0"/>
          <w:numId w:val="36"/>
        </w:numPr>
        <w:tabs>
          <w:tab w:pos="162" w:val="left" w:leader="none"/>
        </w:tabs>
        <w:spacing w:line="240" w:lineRule="auto" w:before="3" w:after="0"/>
        <w:ind w:left="162" w:right="0" w:hanging="29"/>
        <w:jc w:val="left"/>
        <w:rPr>
          <w:sz w:val="5"/>
        </w:rPr>
      </w:pPr>
      <w:r>
        <w:rPr>
          <w:sz w:val="5"/>
        </w:rPr>
        <w:t>- </w:t>
      </w:r>
      <w:r>
        <w:rPr>
          <w:spacing w:val="-2"/>
          <w:sz w:val="5"/>
        </w:rPr>
        <w:t>confissão;</w:t>
      </w:r>
    </w:p>
    <w:p>
      <w:pPr>
        <w:pStyle w:val="BodyText"/>
        <w:spacing w:before="4"/>
        <w:rPr>
          <w:sz w:val="4"/>
        </w:rPr>
      </w:pPr>
    </w:p>
    <w:p>
      <w:pPr>
        <w:pStyle w:val="ListParagraph"/>
        <w:numPr>
          <w:ilvl w:val="0"/>
          <w:numId w:val="36"/>
        </w:numPr>
        <w:tabs>
          <w:tab w:pos="179" w:val="left" w:leader="none"/>
        </w:tabs>
        <w:spacing w:line="240" w:lineRule="auto" w:before="0" w:after="0"/>
        <w:ind w:left="179" w:right="0" w:hanging="46"/>
        <w:jc w:val="left"/>
        <w:rPr>
          <w:sz w:val="5"/>
        </w:rPr>
      </w:pPr>
      <w:r>
        <w:rPr>
          <w:sz w:val="5"/>
        </w:rPr>
        <w:t>- </w:t>
      </w:r>
      <w:r>
        <w:rPr>
          <w:spacing w:val="-2"/>
          <w:sz w:val="5"/>
        </w:rPr>
        <w:t>documento;</w:t>
      </w:r>
    </w:p>
    <w:p>
      <w:pPr>
        <w:pStyle w:val="BodyText"/>
        <w:spacing w:before="4"/>
        <w:rPr>
          <w:sz w:val="4"/>
        </w:rPr>
      </w:pPr>
    </w:p>
    <w:p>
      <w:pPr>
        <w:pStyle w:val="ListParagraph"/>
        <w:numPr>
          <w:ilvl w:val="0"/>
          <w:numId w:val="36"/>
        </w:numPr>
        <w:tabs>
          <w:tab w:pos="196" w:val="left" w:leader="none"/>
        </w:tabs>
        <w:spacing w:line="240" w:lineRule="auto" w:before="0" w:after="0"/>
        <w:ind w:left="196" w:right="0" w:hanging="63"/>
        <w:jc w:val="left"/>
        <w:rPr>
          <w:sz w:val="5"/>
        </w:rPr>
      </w:pPr>
      <w:r>
        <w:rPr>
          <w:sz w:val="5"/>
        </w:rPr>
        <w:t>- </w:t>
      </w:r>
      <w:r>
        <w:rPr>
          <w:spacing w:val="-2"/>
          <w:sz w:val="5"/>
        </w:rPr>
        <w:t>testemunha;</w:t>
      </w:r>
    </w:p>
    <w:p>
      <w:pPr>
        <w:pStyle w:val="BodyText"/>
        <w:spacing w:before="6"/>
        <w:rPr>
          <w:sz w:val="4"/>
        </w:rPr>
      </w:pPr>
    </w:p>
    <w:p>
      <w:pPr>
        <w:pStyle w:val="ListParagraph"/>
        <w:numPr>
          <w:ilvl w:val="0"/>
          <w:numId w:val="36"/>
        </w:numPr>
        <w:tabs>
          <w:tab w:pos="198" w:val="left" w:leader="none"/>
        </w:tabs>
        <w:spacing w:line="240" w:lineRule="auto" w:before="0" w:after="0"/>
        <w:ind w:left="198" w:right="0" w:hanging="65"/>
        <w:jc w:val="left"/>
        <w:rPr>
          <w:sz w:val="5"/>
        </w:rPr>
      </w:pPr>
      <w:r>
        <w:rPr>
          <w:sz w:val="5"/>
        </w:rPr>
        <w:t>- </w:t>
      </w:r>
      <w:r>
        <w:rPr>
          <w:spacing w:val="-2"/>
          <w:sz w:val="5"/>
        </w:rPr>
        <w:t>presunção;</w:t>
      </w:r>
    </w:p>
    <w:p>
      <w:pPr>
        <w:pStyle w:val="BodyText"/>
        <w:spacing w:before="4"/>
        <w:rPr>
          <w:sz w:val="4"/>
        </w:rPr>
      </w:pPr>
    </w:p>
    <w:p>
      <w:pPr>
        <w:pStyle w:val="ListParagraph"/>
        <w:numPr>
          <w:ilvl w:val="0"/>
          <w:numId w:val="36"/>
        </w:numPr>
        <w:tabs>
          <w:tab w:pos="181" w:val="left" w:leader="none"/>
        </w:tabs>
        <w:spacing w:line="240" w:lineRule="auto" w:before="1" w:after="0"/>
        <w:ind w:left="181" w:right="0" w:hanging="48"/>
        <w:jc w:val="left"/>
        <w:rPr>
          <w:sz w:val="5"/>
        </w:rPr>
      </w:pPr>
      <w:r>
        <w:rPr>
          <w:sz w:val="5"/>
        </w:rPr>
        <w:t>- </w:t>
      </w:r>
      <w:r>
        <w:rPr>
          <w:spacing w:val="-2"/>
          <w:sz w:val="5"/>
        </w:rPr>
        <w:t>perícia.</w:t>
      </w:r>
    </w:p>
    <w:p>
      <w:pPr>
        <w:spacing w:after="0" w:line="240" w:lineRule="auto"/>
        <w:jc w:val="left"/>
        <w:rPr>
          <w:sz w:val="5"/>
        </w:rPr>
        <w:sectPr>
          <w:pgSz w:w="4420" w:h="31660"/>
          <w:pgMar w:top="0" w:bottom="0" w:left="0" w:right="0"/>
        </w:sectPr>
      </w:pPr>
    </w:p>
    <w:p>
      <w:pPr>
        <w:pStyle w:val="BodyText"/>
        <w:spacing w:line="33" w:lineRule="exact"/>
        <w:ind w:left="133"/>
      </w:pPr>
      <w:r>
        <w:rPr/>
        <w:t>Art.</w:t>
      </w:r>
      <w:r>
        <w:rPr>
          <w:spacing w:val="1"/>
        </w:rPr>
        <w:t> </w:t>
      </w:r>
      <w:r>
        <w:rPr/>
        <w:t>213.</w:t>
      </w:r>
      <w:r>
        <w:rPr>
          <w:spacing w:val="1"/>
        </w:rPr>
        <w:t> </w:t>
      </w:r>
      <w:r>
        <w:rPr/>
        <w:t>Não</w:t>
      </w:r>
      <w:r>
        <w:rPr>
          <w:spacing w:val="2"/>
        </w:rPr>
        <w:t> </w:t>
      </w:r>
      <w:r>
        <w:rPr/>
        <w:t>tem</w:t>
      </w:r>
      <w:r>
        <w:rPr>
          <w:spacing w:val="1"/>
        </w:rPr>
        <w:t> </w:t>
      </w:r>
      <w:r>
        <w:rPr/>
        <w:t>eficácia</w:t>
      </w:r>
      <w:r>
        <w:rPr>
          <w:spacing w:val="2"/>
        </w:rPr>
        <w:t> </w:t>
      </w:r>
      <w:r>
        <w:rPr/>
        <w:t>a</w:t>
      </w:r>
      <w:r>
        <w:rPr>
          <w:spacing w:val="1"/>
        </w:rPr>
        <w:t> </w:t>
      </w:r>
      <w:r>
        <w:rPr/>
        <w:t>confissão</w:t>
      </w:r>
      <w:r>
        <w:rPr>
          <w:spacing w:val="2"/>
        </w:rPr>
        <w:t> </w:t>
      </w:r>
      <w:r>
        <w:rPr/>
        <w:t>se</w:t>
      </w:r>
      <w:r>
        <w:rPr>
          <w:spacing w:val="1"/>
        </w:rPr>
        <w:t> </w:t>
      </w:r>
      <w:r>
        <w:rPr/>
        <w:t>provém</w:t>
      </w:r>
      <w:r>
        <w:rPr>
          <w:spacing w:val="2"/>
        </w:rPr>
        <w:t> </w:t>
      </w:r>
      <w:r>
        <w:rPr/>
        <w:t>de</w:t>
      </w:r>
      <w:r>
        <w:rPr>
          <w:spacing w:val="1"/>
        </w:rPr>
        <w:t> </w:t>
      </w:r>
      <w:r>
        <w:rPr/>
        <w:t>quem</w:t>
      </w:r>
      <w:r>
        <w:rPr>
          <w:spacing w:val="2"/>
        </w:rPr>
        <w:t> </w:t>
      </w:r>
      <w:r>
        <w:rPr/>
        <w:t>não</w:t>
      </w:r>
      <w:r>
        <w:rPr>
          <w:spacing w:val="1"/>
        </w:rPr>
        <w:t> </w:t>
      </w:r>
      <w:r>
        <w:rPr/>
        <w:t>é</w:t>
      </w:r>
      <w:r>
        <w:rPr>
          <w:spacing w:val="2"/>
        </w:rPr>
        <w:t> </w:t>
      </w:r>
      <w:r>
        <w:rPr/>
        <w:t>capaz</w:t>
      </w:r>
      <w:r>
        <w:rPr>
          <w:spacing w:val="1"/>
        </w:rPr>
        <w:t> </w:t>
      </w:r>
      <w:r>
        <w:rPr/>
        <w:t>de</w:t>
      </w:r>
      <w:r>
        <w:rPr>
          <w:spacing w:val="2"/>
        </w:rPr>
        <w:t> </w:t>
      </w:r>
      <w:r>
        <w:rPr/>
        <w:t>dispor</w:t>
      </w:r>
      <w:r>
        <w:rPr>
          <w:spacing w:val="1"/>
        </w:rPr>
        <w:t> </w:t>
      </w:r>
      <w:r>
        <w:rPr/>
        <w:t>do</w:t>
      </w:r>
      <w:r>
        <w:rPr>
          <w:spacing w:val="2"/>
        </w:rPr>
        <w:t> </w:t>
      </w:r>
      <w:r>
        <w:rPr/>
        <w:t>direito</w:t>
      </w:r>
      <w:r>
        <w:rPr>
          <w:spacing w:val="1"/>
        </w:rPr>
        <w:t> </w:t>
      </w:r>
      <w:r>
        <w:rPr/>
        <w:t>a</w:t>
      </w:r>
      <w:r>
        <w:rPr>
          <w:spacing w:val="2"/>
        </w:rPr>
        <w:t> </w:t>
      </w:r>
      <w:r>
        <w:rPr/>
        <w:t>que</w:t>
      </w:r>
      <w:r>
        <w:rPr>
          <w:spacing w:val="1"/>
        </w:rPr>
        <w:t> </w:t>
      </w:r>
      <w:r>
        <w:rPr/>
        <w:t>se</w:t>
      </w:r>
      <w:r>
        <w:rPr>
          <w:spacing w:val="2"/>
        </w:rPr>
        <w:t> </w:t>
      </w:r>
      <w:r>
        <w:rPr/>
        <w:t>referem</w:t>
      </w:r>
      <w:r>
        <w:rPr>
          <w:spacing w:val="1"/>
        </w:rPr>
        <w:t> </w:t>
      </w:r>
      <w:r>
        <w:rPr/>
        <w:t>os</w:t>
      </w:r>
      <w:r>
        <w:rPr>
          <w:spacing w:val="2"/>
        </w:rPr>
        <w:t> </w:t>
      </w:r>
      <w:r>
        <w:rPr/>
        <w:t>fatos</w:t>
      </w:r>
      <w:r>
        <w:rPr>
          <w:spacing w:val="1"/>
        </w:rPr>
        <w:t> </w:t>
      </w:r>
      <w:r>
        <w:rPr>
          <w:spacing w:val="-2"/>
        </w:rPr>
        <w:t>confessados.</w:t>
      </w:r>
    </w:p>
    <w:p>
      <w:pPr>
        <w:pStyle w:val="BodyText"/>
        <w:spacing w:before="6"/>
        <w:rPr>
          <w:sz w:val="4"/>
        </w:rPr>
      </w:pPr>
    </w:p>
    <w:p>
      <w:pPr>
        <w:pStyle w:val="BodyText"/>
        <w:spacing w:line="448" w:lineRule="auto"/>
        <w:ind w:left="133" w:right="1621"/>
      </w:pPr>
      <w:r>
        <w:rPr/>
        <w:t>Parágrafo único. Se feita a confissão por um representante, somente é eficaz nos limites em que este pode vincular o </w:t>
      </w:r>
      <w:r>
        <w:rPr/>
        <w:t>representado.</w:t>
      </w:r>
      <w:r>
        <w:rPr>
          <w:spacing w:val="40"/>
        </w:rPr>
        <w:t> </w:t>
      </w:r>
      <w:r>
        <w:rPr/>
        <w:t>Art. 214. A confissão é irrevogável, mas pode ser anulada se decorreu de erro de fato ou de coação.</w:t>
      </w:r>
    </w:p>
    <w:p>
      <w:pPr>
        <w:pStyle w:val="BodyText"/>
        <w:spacing w:before="1"/>
        <w:ind w:left="133"/>
      </w:pPr>
      <w:r>
        <w:rPr/>
        <w:t>Art.</w:t>
      </w:r>
      <w:r>
        <w:rPr>
          <w:spacing w:val="2"/>
        </w:rPr>
        <w:t> </w:t>
      </w:r>
      <w:r>
        <w:rPr/>
        <w:t>215.</w:t>
      </w:r>
      <w:r>
        <w:rPr>
          <w:spacing w:val="2"/>
        </w:rPr>
        <w:t> </w:t>
      </w:r>
      <w:r>
        <w:rPr/>
        <w:t>A</w:t>
      </w:r>
      <w:r>
        <w:rPr>
          <w:spacing w:val="-1"/>
        </w:rPr>
        <w:t> </w:t>
      </w:r>
      <w:r>
        <w:rPr/>
        <w:t>escritura</w:t>
      </w:r>
      <w:r>
        <w:rPr>
          <w:spacing w:val="2"/>
        </w:rPr>
        <w:t> </w:t>
      </w:r>
      <w:r>
        <w:rPr/>
        <w:t>pública,</w:t>
      </w:r>
      <w:r>
        <w:rPr>
          <w:spacing w:val="2"/>
        </w:rPr>
        <w:t> </w:t>
      </w:r>
      <w:r>
        <w:rPr/>
        <w:t>lavrada</w:t>
      </w:r>
      <w:r>
        <w:rPr>
          <w:spacing w:val="2"/>
        </w:rPr>
        <w:t> </w:t>
      </w:r>
      <w:r>
        <w:rPr/>
        <w:t>em</w:t>
      </w:r>
      <w:r>
        <w:rPr>
          <w:spacing w:val="2"/>
        </w:rPr>
        <w:t> </w:t>
      </w:r>
      <w:r>
        <w:rPr/>
        <w:t>notas</w:t>
      </w:r>
      <w:r>
        <w:rPr>
          <w:spacing w:val="3"/>
        </w:rPr>
        <w:t> </w:t>
      </w:r>
      <w:r>
        <w:rPr/>
        <w:t>de</w:t>
      </w:r>
      <w:r>
        <w:rPr>
          <w:spacing w:val="2"/>
        </w:rPr>
        <w:t> </w:t>
      </w:r>
      <w:r>
        <w:rPr/>
        <w:t>tabelião,</w:t>
      </w:r>
      <w:r>
        <w:rPr>
          <w:spacing w:val="2"/>
        </w:rPr>
        <w:t> </w:t>
      </w:r>
      <w:r>
        <w:rPr/>
        <w:t>é</w:t>
      </w:r>
      <w:r>
        <w:rPr>
          <w:spacing w:val="2"/>
        </w:rPr>
        <w:t> </w:t>
      </w:r>
      <w:r>
        <w:rPr/>
        <w:t>documento</w:t>
      </w:r>
      <w:r>
        <w:rPr>
          <w:spacing w:val="3"/>
        </w:rPr>
        <w:t> </w:t>
      </w:r>
      <w:r>
        <w:rPr/>
        <w:t>dotado</w:t>
      </w:r>
      <w:r>
        <w:rPr>
          <w:spacing w:val="2"/>
        </w:rPr>
        <w:t> </w:t>
      </w:r>
      <w:r>
        <w:rPr/>
        <w:t>de</w:t>
      </w:r>
      <w:r>
        <w:rPr>
          <w:spacing w:val="2"/>
        </w:rPr>
        <w:t> </w:t>
      </w:r>
      <w:r>
        <w:rPr/>
        <w:t>fé</w:t>
      </w:r>
      <w:r>
        <w:rPr>
          <w:spacing w:val="2"/>
        </w:rPr>
        <w:t> </w:t>
      </w:r>
      <w:r>
        <w:rPr/>
        <w:t>pública,</w:t>
      </w:r>
      <w:r>
        <w:rPr>
          <w:spacing w:val="2"/>
        </w:rPr>
        <w:t> </w:t>
      </w:r>
      <w:r>
        <w:rPr/>
        <w:t>fazendo</w:t>
      </w:r>
      <w:r>
        <w:rPr>
          <w:spacing w:val="3"/>
        </w:rPr>
        <w:t> </w:t>
      </w:r>
      <w:r>
        <w:rPr/>
        <w:t>prova</w:t>
      </w:r>
      <w:r>
        <w:rPr>
          <w:spacing w:val="2"/>
        </w:rPr>
        <w:t> </w:t>
      </w:r>
      <w:r>
        <w:rPr>
          <w:spacing w:val="-2"/>
        </w:rPr>
        <w:t>plena.</w:t>
      </w:r>
    </w:p>
    <w:p>
      <w:pPr>
        <w:pStyle w:val="BodyText"/>
        <w:spacing w:before="3"/>
        <w:rPr>
          <w:sz w:val="4"/>
        </w:rPr>
      </w:pPr>
    </w:p>
    <w:p>
      <w:pPr>
        <w:pStyle w:val="BodyText"/>
        <w:spacing w:before="1"/>
        <w:ind w:left="133"/>
      </w:pPr>
      <w:r>
        <w:rPr/>
        <w:t>§</w:t>
      </w:r>
      <w:r>
        <w:rPr>
          <w:spacing w:val="1"/>
        </w:rPr>
        <w:t> </w:t>
      </w:r>
      <w:r>
        <w:rPr/>
        <w:t>1</w:t>
      </w:r>
      <w:r>
        <w:rPr>
          <w:spacing w:val="2"/>
        </w:rPr>
        <w:t> </w:t>
      </w:r>
      <w:r>
        <w:rPr>
          <w:position w:val="2"/>
        </w:rPr>
        <w:t>o</w:t>
      </w:r>
      <w:r>
        <w:rPr>
          <w:spacing w:val="2"/>
          <w:position w:val="2"/>
        </w:rPr>
        <w:t> </w:t>
      </w:r>
      <w:r>
        <w:rPr/>
        <w:t>Salvo</w:t>
      </w:r>
      <w:r>
        <w:rPr>
          <w:spacing w:val="2"/>
        </w:rPr>
        <w:t> </w:t>
      </w:r>
      <w:r>
        <w:rPr/>
        <w:t>quando</w:t>
      </w:r>
      <w:r>
        <w:rPr>
          <w:spacing w:val="2"/>
        </w:rPr>
        <w:t> </w:t>
      </w:r>
      <w:r>
        <w:rPr/>
        <w:t>exigidos</w:t>
      </w:r>
      <w:r>
        <w:rPr>
          <w:spacing w:val="2"/>
        </w:rPr>
        <w:t> </w:t>
      </w:r>
      <w:r>
        <w:rPr/>
        <w:t>por</w:t>
      </w:r>
      <w:r>
        <w:rPr>
          <w:spacing w:val="2"/>
        </w:rPr>
        <w:t> </w:t>
      </w:r>
      <w:r>
        <w:rPr/>
        <w:t>lei</w:t>
      </w:r>
      <w:r>
        <w:rPr>
          <w:spacing w:val="2"/>
        </w:rPr>
        <w:t> </w:t>
      </w:r>
      <w:r>
        <w:rPr/>
        <w:t>outros</w:t>
      </w:r>
      <w:r>
        <w:rPr>
          <w:spacing w:val="2"/>
        </w:rPr>
        <w:t> </w:t>
      </w:r>
      <w:r>
        <w:rPr/>
        <w:t>requisitos,</w:t>
      </w:r>
      <w:r>
        <w:rPr>
          <w:spacing w:val="2"/>
        </w:rPr>
        <w:t> </w:t>
      </w:r>
      <w:r>
        <w:rPr/>
        <w:t>a</w:t>
      </w:r>
      <w:r>
        <w:rPr>
          <w:spacing w:val="2"/>
        </w:rPr>
        <w:t> </w:t>
      </w:r>
      <w:r>
        <w:rPr/>
        <w:t>escritura</w:t>
      </w:r>
      <w:r>
        <w:rPr>
          <w:spacing w:val="2"/>
        </w:rPr>
        <w:t> </w:t>
      </w:r>
      <w:r>
        <w:rPr/>
        <w:t>pública</w:t>
      </w:r>
      <w:r>
        <w:rPr>
          <w:spacing w:val="2"/>
        </w:rPr>
        <w:t> </w:t>
      </w:r>
      <w:r>
        <w:rPr/>
        <w:t>deve</w:t>
      </w:r>
      <w:r>
        <w:rPr>
          <w:spacing w:val="2"/>
        </w:rPr>
        <w:t> </w:t>
      </w:r>
      <w:r>
        <w:rPr>
          <w:spacing w:val="-2"/>
        </w:rPr>
        <w:t>conter:</w:t>
      </w:r>
    </w:p>
    <w:p>
      <w:pPr>
        <w:pStyle w:val="ListParagraph"/>
        <w:numPr>
          <w:ilvl w:val="0"/>
          <w:numId w:val="37"/>
        </w:numPr>
        <w:tabs>
          <w:tab w:pos="162" w:val="left" w:leader="none"/>
        </w:tabs>
        <w:spacing w:line="240" w:lineRule="auto" w:before="52" w:after="0"/>
        <w:ind w:left="162" w:right="0" w:hanging="29"/>
        <w:jc w:val="left"/>
        <w:rPr>
          <w:sz w:val="5"/>
        </w:rPr>
      </w:pPr>
      <w:r>
        <w:rPr>
          <w:sz w:val="5"/>
        </w:rPr>
        <w:t>-</w:t>
      </w:r>
      <w:r>
        <w:rPr>
          <w:spacing w:val="1"/>
          <w:sz w:val="5"/>
        </w:rPr>
        <w:t> </w:t>
      </w:r>
      <w:r>
        <w:rPr>
          <w:sz w:val="5"/>
        </w:rPr>
        <w:t>data</w:t>
      </w:r>
      <w:r>
        <w:rPr>
          <w:spacing w:val="1"/>
          <w:sz w:val="5"/>
        </w:rPr>
        <w:t> </w:t>
      </w:r>
      <w:r>
        <w:rPr>
          <w:sz w:val="5"/>
        </w:rPr>
        <w:t>e</w:t>
      </w:r>
      <w:r>
        <w:rPr>
          <w:spacing w:val="1"/>
          <w:sz w:val="5"/>
        </w:rPr>
        <w:t> </w:t>
      </w:r>
      <w:r>
        <w:rPr>
          <w:sz w:val="5"/>
        </w:rPr>
        <w:t>local</w:t>
      </w:r>
      <w:r>
        <w:rPr>
          <w:spacing w:val="1"/>
          <w:sz w:val="5"/>
        </w:rPr>
        <w:t> </w:t>
      </w:r>
      <w:r>
        <w:rPr>
          <w:sz w:val="5"/>
        </w:rPr>
        <w:t>de</w:t>
      </w:r>
      <w:r>
        <w:rPr>
          <w:spacing w:val="1"/>
          <w:sz w:val="5"/>
        </w:rPr>
        <w:t> </w:t>
      </w:r>
      <w:r>
        <w:rPr>
          <w:sz w:val="5"/>
        </w:rPr>
        <w:t>sua</w:t>
      </w:r>
      <w:r>
        <w:rPr>
          <w:spacing w:val="1"/>
          <w:sz w:val="5"/>
        </w:rPr>
        <w:t> </w:t>
      </w:r>
      <w:r>
        <w:rPr>
          <w:spacing w:val="-2"/>
          <w:sz w:val="5"/>
        </w:rPr>
        <w:t>realização;</w:t>
      </w:r>
    </w:p>
    <w:p>
      <w:pPr>
        <w:pStyle w:val="BodyText"/>
        <w:spacing w:before="4"/>
        <w:rPr>
          <w:sz w:val="4"/>
        </w:rPr>
      </w:pPr>
    </w:p>
    <w:p>
      <w:pPr>
        <w:pStyle w:val="ListParagraph"/>
        <w:numPr>
          <w:ilvl w:val="0"/>
          <w:numId w:val="37"/>
        </w:numPr>
        <w:tabs>
          <w:tab w:pos="179" w:val="left" w:leader="none"/>
        </w:tabs>
        <w:spacing w:line="240" w:lineRule="auto" w:before="0" w:after="0"/>
        <w:ind w:left="179" w:right="0" w:hanging="46"/>
        <w:jc w:val="left"/>
        <w:rPr>
          <w:sz w:val="5"/>
        </w:rPr>
      </w:pPr>
      <w:r>
        <w:rPr>
          <w:sz w:val="5"/>
        </w:rPr>
        <w:t>-</w:t>
      </w:r>
      <w:r>
        <w:rPr>
          <w:spacing w:val="2"/>
          <w:sz w:val="5"/>
        </w:rPr>
        <w:t> </w:t>
      </w:r>
      <w:r>
        <w:rPr>
          <w:sz w:val="5"/>
        </w:rPr>
        <w:t>reconhecimento</w:t>
      </w:r>
      <w:r>
        <w:rPr>
          <w:spacing w:val="2"/>
          <w:sz w:val="5"/>
        </w:rPr>
        <w:t> </w:t>
      </w:r>
      <w:r>
        <w:rPr>
          <w:sz w:val="5"/>
        </w:rPr>
        <w:t>da</w:t>
      </w:r>
      <w:r>
        <w:rPr>
          <w:spacing w:val="3"/>
          <w:sz w:val="5"/>
        </w:rPr>
        <w:t> </w:t>
      </w:r>
      <w:r>
        <w:rPr>
          <w:sz w:val="5"/>
        </w:rPr>
        <w:t>identidade</w:t>
      </w:r>
      <w:r>
        <w:rPr>
          <w:spacing w:val="2"/>
          <w:sz w:val="5"/>
        </w:rPr>
        <w:t> </w:t>
      </w:r>
      <w:r>
        <w:rPr>
          <w:sz w:val="5"/>
        </w:rPr>
        <w:t>e</w:t>
      </w:r>
      <w:r>
        <w:rPr>
          <w:spacing w:val="3"/>
          <w:sz w:val="5"/>
        </w:rPr>
        <w:t> </w:t>
      </w:r>
      <w:r>
        <w:rPr>
          <w:sz w:val="5"/>
        </w:rPr>
        <w:t>capacidade</w:t>
      </w:r>
      <w:r>
        <w:rPr>
          <w:spacing w:val="2"/>
          <w:sz w:val="5"/>
        </w:rPr>
        <w:t> </w:t>
      </w:r>
      <w:r>
        <w:rPr>
          <w:sz w:val="5"/>
        </w:rPr>
        <w:t>das</w:t>
      </w:r>
      <w:r>
        <w:rPr>
          <w:spacing w:val="3"/>
          <w:sz w:val="5"/>
        </w:rPr>
        <w:t> </w:t>
      </w:r>
      <w:r>
        <w:rPr>
          <w:sz w:val="5"/>
        </w:rPr>
        <w:t>partes</w:t>
      </w:r>
      <w:r>
        <w:rPr>
          <w:spacing w:val="2"/>
          <w:sz w:val="5"/>
        </w:rPr>
        <w:t> </w:t>
      </w:r>
      <w:r>
        <w:rPr>
          <w:sz w:val="5"/>
        </w:rPr>
        <w:t>e</w:t>
      </w:r>
      <w:r>
        <w:rPr>
          <w:spacing w:val="3"/>
          <w:sz w:val="5"/>
        </w:rPr>
        <w:t> </w:t>
      </w:r>
      <w:r>
        <w:rPr>
          <w:sz w:val="5"/>
        </w:rPr>
        <w:t>de</w:t>
      </w:r>
      <w:r>
        <w:rPr>
          <w:spacing w:val="2"/>
          <w:sz w:val="5"/>
        </w:rPr>
        <w:t> </w:t>
      </w:r>
      <w:r>
        <w:rPr>
          <w:sz w:val="5"/>
        </w:rPr>
        <w:t>quantos</w:t>
      </w:r>
      <w:r>
        <w:rPr>
          <w:spacing w:val="3"/>
          <w:sz w:val="5"/>
        </w:rPr>
        <w:t> </w:t>
      </w:r>
      <w:r>
        <w:rPr>
          <w:sz w:val="5"/>
        </w:rPr>
        <w:t>hajam</w:t>
      </w:r>
      <w:r>
        <w:rPr>
          <w:spacing w:val="2"/>
          <w:sz w:val="5"/>
        </w:rPr>
        <w:t> </w:t>
      </w:r>
      <w:r>
        <w:rPr>
          <w:sz w:val="5"/>
        </w:rPr>
        <w:t>comparecido</w:t>
      </w:r>
      <w:r>
        <w:rPr>
          <w:spacing w:val="3"/>
          <w:sz w:val="5"/>
        </w:rPr>
        <w:t> </w:t>
      </w:r>
      <w:r>
        <w:rPr>
          <w:sz w:val="5"/>
        </w:rPr>
        <w:t>ao</w:t>
      </w:r>
      <w:r>
        <w:rPr>
          <w:spacing w:val="2"/>
          <w:sz w:val="5"/>
        </w:rPr>
        <w:t> </w:t>
      </w:r>
      <w:r>
        <w:rPr>
          <w:sz w:val="5"/>
        </w:rPr>
        <w:t>ato,</w:t>
      </w:r>
      <w:r>
        <w:rPr>
          <w:spacing w:val="3"/>
          <w:sz w:val="5"/>
        </w:rPr>
        <w:t> </w:t>
      </w:r>
      <w:r>
        <w:rPr>
          <w:sz w:val="5"/>
        </w:rPr>
        <w:t>por</w:t>
      </w:r>
      <w:r>
        <w:rPr>
          <w:spacing w:val="2"/>
          <w:sz w:val="5"/>
        </w:rPr>
        <w:t> </w:t>
      </w:r>
      <w:r>
        <w:rPr>
          <w:sz w:val="5"/>
        </w:rPr>
        <w:t>si,</w:t>
      </w:r>
      <w:r>
        <w:rPr>
          <w:spacing w:val="3"/>
          <w:sz w:val="5"/>
        </w:rPr>
        <w:t> </w:t>
      </w:r>
      <w:r>
        <w:rPr>
          <w:sz w:val="5"/>
        </w:rPr>
        <w:t>como</w:t>
      </w:r>
      <w:r>
        <w:rPr>
          <w:spacing w:val="2"/>
          <w:sz w:val="5"/>
        </w:rPr>
        <w:t> </w:t>
      </w:r>
      <w:r>
        <w:rPr>
          <w:sz w:val="5"/>
        </w:rPr>
        <w:t>representantes,</w:t>
      </w:r>
      <w:r>
        <w:rPr>
          <w:spacing w:val="3"/>
          <w:sz w:val="5"/>
        </w:rPr>
        <w:t> </w:t>
      </w:r>
      <w:r>
        <w:rPr>
          <w:sz w:val="5"/>
        </w:rPr>
        <w:t>intervenientes</w:t>
      </w:r>
      <w:r>
        <w:rPr>
          <w:spacing w:val="2"/>
          <w:sz w:val="5"/>
        </w:rPr>
        <w:t> </w:t>
      </w:r>
      <w:r>
        <w:rPr>
          <w:sz w:val="5"/>
        </w:rPr>
        <w:t>ou</w:t>
      </w:r>
      <w:r>
        <w:rPr>
          <w:spacing w:val="3"/>
          <w:sz w:val="5"/>
        </w:rPr>
        <w:t> </w:t>
      </w:r>
      <w:r>
        <w:rPr>
          <w:spacing w:val="-2"/>
          <w:sz w:val="5"/>
        </w:rPr>
        <w:t>testemunhas;</w:t>
      </w:r>
    </w:p>
    <w:p>
      <w:pPr>
        <w:pStyle w:val="BodyText"/>
        <w:spacing w:before="4"/>
        <w:rPr>
          <w:sz w:val="4"/>
        </w:rPr>
      </w:pPr>
    </w:p>
    <w:p>
      <w:pPr>
        <w:pStyle w:val="ListParagraph"/>
        <w:numPr>
          <w:ilvl w:val="0"/>
          <w:numId w:val="37"/>
        </w:numPr>
        <w:tabs>
          <w:tab w:pos="196" w:val="left" w:leader="none"/>
        </w:tabs>
        <w:spacing w:line="240" w:lineRule="auto" w:before="1" w:after="0"/>
        <w:ind w:left="41" w:right="93" w:firstLine="92"/>
        <w:jc w:val="left"/>
        <w:rPr>
          <w:sz w:val="5"/>
        </w:rPr>
      </w:pPr>
      <w:r>
        <w:rPr>
          <w:sz w:val="5"/>
        </w:rPr>
        <w:t>- nome, nacionalidade, estado civil, profissão, domicílio e residência das partes e demais comparecentes, com a indicação, quando necessário, do regime de bens do casamento, nome do outro cônjuge e</w:t>
      </w:r>
      <w:r>
        <w:rPr>
          <w:spacing w:val="40"/>
          <w:sz w:val="5"/>
        </w:rPr>
        <w:t> </w:t>
      </w:r>
      <w:r>
        <w:rPr>
          <w:spacing w:val="-2"/>
          <w:sz w:val="5"/>
        </w:rPr>
        <w:t>filiação;</w:t>
      </w:r>
    </w:p>
    <w:p>
      <w:pPr>
        <w:pStyle w:val="BodyText"/>
        <w:spacing w:before="5"/>
        <w:rPr>
          <w:sz w:val="4"/>
        </w:rPr>
      </w:pPr>
    </w:p>
    <w:p>
      <w:pPr>
        <w:pStyle w:val="ListParagraph"/>
        <w:numPr>
          <w:ilvl w:val="0"/>
          <w:numId w:val="37"/>
        </w:numPr>
        <w:tabs>
          <w:tab w:pos="198" w:val="left" w:leader="none"/>
        </w:tabs>
        <w:spacing w:line="240" w:lineRule="auto" w:before="1" w:after="0"/>
        <w:ind w:left="198" w:right="0" w:hanging="65"/>
        <w:jc w:val="left"/>
        <w:rPr>
          <w:sz w:val="5"/>
        </w:rPr>
      </w:pPr>
      <w:r>
        <w:rPr>
          <w:sz w:val="5"/>
        </w:rPr>
        <w:t>-</w:t>
      </w:r>
      <w:r>
        <w:rPr>
          <w:spacing w:val="1"/>
          <w:sz w:val="5"/>
        </w:rPr>
        <w:t> </w:t>
      </w:r>
      <w:r>
        <w:rPr>
          <w:sz w:val="5"/>
        </w:rPr>
        <w:t>manifestação</w:t>
      </w:r>
      <w:r>
        <w:rPr>
          <w:spacing w:val="2"/>
          <w:sz w:val="5"/>
        </w:rPr>
        <w:t> </w:t>
      </w:r>
      <w:r>
        <w:rPr>
          <w:sz w:val="5"/>
        </w:rPr>
        <w:t>clara</w:t>
      </w:r>
      <w:r>
        <w:rPr>
          <w:spacing w:val="2"/>
          <w:sz w:val="5"/>
        </w:rPr>
        <w:t> </w:t>
      </w:r>
      <w:r>
        <w:rPr>
          <w:sz w:val="5"/>
        </w:rPr>
        <w:t>da</w:t>
      </w:r>
      <w:r>
        <w:rPr>
          <w:spacing w:val="2"/>
          <w:sz w:val="5"/>
        </w:rPr>
        <w:t> </w:t>
      </w:r>
      <w:r>
        <w:rPr>
          <w:sz w:val="5"/>
        </w:rPr>
        <w:t>vontade</w:t>
      </w:r>
      <w:r>
        <w:rPr>
          <w:spacing w:val="2"/>
          <w:sz w:val="5"/>
        </w:rPr>
        <w:t> </w:t>
      </w:r>
      <w:r>
        <w:rPr>
          <w:sz w:val="5"/>
        </w:rPr>
        <w:t>das</w:t>
      </w:r>
      <w:r>
        <w:rPr>
          <w:spacing w:val="2"/>
          <w:sz w:val="5"/>
        </w:rPr>
        <w:t> </w:t>
      </w:r>
      <w:r>
        <w:rPr>
          <w:sz w:val="5"/>
        </w:rPr>
        <w:t>partes</w:t>
      </w:r>
      <w:r>
        <w:rPr>
          <w:spacing w:val="2"/>
          <w:sz w:val="5"/>
        </w:rPr>
        <w:t> </w:t>
      </w:r>
      <w:r>
        <w:rPr>
          <w:sz w:val="5"/>
        </w:rPr>
        <w:t>e</w:t>
      </w:r>
      <w:r>
        <w:rPr>
          <w:spacing w:val="2"/>
          <w:sz w:val="5"/>
        </w:rPr>
        <w:t> </w:t>
      </w:r>
      <w:r>
        <w:rPr>
          <w:sz w:val="5"/>
        </w:rPr>
        <w:t>dos</w:t>
      </w:r>
      <w:r>
        <w:rPr>
          <w:spacing w:val="2"/>
          <w:sz w:val="5"/>
        </w:rPr>
        <w:t> </w:t>
      </w:r>
      <w:r>
        <w:rPr>
          <w:spacing w:val="-2"/>
          <w:sz w:val="5"/>
        </w:rPr>
        <w:t>intervenientes;</w:t>
      </w:r>
    </w:p>
    <w:p>
      <w:pPr>
        <w:pStyle w:val="BodyText"/>
        <w:spacing w:before="4"/>
        <w:rPr>
          <w:sz w:val="4"/>
        </w:rPr>
      </w:pPr>
    </w:p>
    <w:p>
      <w:pPr>
        <w:pStyle w:val="ListParagraph"/>
        <w:numPr>
          <w:ilvl w:val="0"/>
          <w:numId w:val="37"/>
        </w:numPr>
        <w:tabs>
          <w:tab w:pos="181" w:val="left" w:leader="none"/>
        </w:tabs>
        <w:spacing w:line="240" w:lineRule="auto" w:before="0" w:after="0"/>
        <w:ind w:left="181" w:right="0" w:hanging="48"/>
        <w:jc w:val="left"/>
        <w:rPr>
          <w:sz w:val="5"/>
        </w:rPr>
      </w:pPr>
      <w:r>
        <w:rPr>
          <w:sz w:val="5"/>
        </w:rPr>
        <w:t>-</w:t>
      </w:r>
      <w:r>
        <w:rPr>
          <w:spacing w:val="2"/>
          <w:sz w:val="5"/>
        </w:rPr>
        <w:t> </w:t>
      </w:r>
      <w:r>
        <w:rPr>
          <w:sz w:val="5"/>
        </w:rPr>
        <w:t>referência</w:t>
      </w:r>
      <w:r>
        <w:rPr>
          <w:spacing w:val="2"/>
          <w:sz w:val="5"/>
        </w:rPr>
        <w:t> </w:t>
      </w:r>
      <w:r>
        <w:rPr>
          <w:sz w:val="5"/>
        </w:rPr>
        <w:t>ao</w:t>
      </w:r>
      <w:r>
        <w:rPr>
          <w:spacing w:val="2"/>
          <w:sz w:val="5"/>
        </w:rPr>
        <w:t> </w:t>
      </w:r>
      <w:r>
        <w:rPr>
          <w:sz w:val="5"/>
        </w:rPr>
        <w:t>cumprimento</w:t>
      </w:r>
      <w:r>
        <w:rPr>
          <w:spacing w:val="2"/>
          <w:sz w:val="5"/>
        </w:rPr>
        <w:t> </w:t>
      </w:r>
      <w:r>
        <w:rPr>
          <w:sz w:val="5"/>
        </w:rPr>
        <w:t>das</w:t>
      </w:r>
      <w:r>
        <w:rPr>
          <w:spacing w:val="3"/>
          <w:sz w:val="5"/>
        </w:rPr>
        <w:t> </w:t>
      </w:r>
      <w:r>
        <w:rPr>
          <w:sz w:val="5"/>
        </w:rPr>
        <w:t>exigências</w:t>
      </w:r>
      <w:r>
        <w:rPr>
          <w:spacing w:val="2"/>
          <w:sz w:val="5"/>
        </w:rPr>
        <w:t> </w:t>
      </w:r>
      <w:r>
        <w:rPr>
          <w:sz w:val="5"/>
        </w:rPr>
        <w:t>legais</w:t>
      </w:r>
      <w:r>
        <w:rPr>
          <w:spacing w:val="2"/>
          <w:sz w:val="5"/>
        </w:rPr>
        <w:t> </w:t>
      </w:r>
      <w:r>
        <w:rPr>
          <w:sz w:val="5"/>
        </w:rPr>
        <w:t>e</w:t>
      </w:r>
      <w:r>
        <w:rPr>
          <w:spacing w:val="2"/>
          <w:sz w:val="5"/>
        </w:rPr>
        <w:t> </w:t>
      </w:r>
      <w:r>
        <w:rPr>
          <w:sz w:val="5"/>
        </w:rPr>
        <w:t>fiscais</w:t>
      </w:r>
      <w:r>
        <w:rPr>
          <w:spacing w:val="2"/>
          <w:sz w:val="5"/>
        </w:rPr>
        <w:t> </w:t>
      </w:r>
      <w:r>
        <w:rPr>
          <w:sz w:val="5"/>
        </w:rPr>
        <w:t>inerentes</w:t>
      </w:r>
      <w:r>
        <w:rPr>
          <w:spacing w:val="3"/>
          <w:sz w:val="5"/>
        </w:rPr>
        <w:t> </w:t>
      </w:r>
      <w:r>
        <w:rPr>
          <w:sz w:val="5"/>
        </w:rPr>
        <w:t>à</w:t>
      </w:r>
      <w:r>
        <w:rPr>
          <w:spacing w:val="2"/>
          <w:sz w:val="5"/>
        </w:rPr>
        <w:t> </w:t>
      </w:r>
      <w:r>
        <w:rPr>
          <w:sz w:val="5"/>
        </w:rPr>
        <w:t>legitimidade</w:t>
      </w:r>
      <w:r>
        <w:rPr>
          <w:spacing w:val="2"/>
          <w:sz w:val="5"/>
        </w:rPr>
        <w:t> </w:t>
      </w:r>
      <w:r>
        <w:rPr>
          <w:sz w:val="5"/>
        </w:rPr>
        <w:t>do</w:t>
      </w:r>
      <w:r>
        <w:rPr>
          <w:spacing w:val="2"/>
          <w:sz w:val="5"/>
        </w:rPr>
        <w:t> </w:t>
      </w:r>
      <w:r>
        <w:rPr>
          <w:spacing w:val="-4"/>
          <w:sz w:val="5"/>
        </w:rPr>
        <w:t>ato;</w:t>
      </w:r>
    </w:p>
    <w:p>
      <w:pPr>
        <w:pStyle w:val="BodyText"/>
        <w:spacing w:before="4"/>
        <w:rPr>
          <w:sz w:val="4"/>
        </w:rPr>
      </w:pPr>
    </w:p>
    <w:p>
      <w:pPr>
        <w:pStyle w:val="ListParagraph"/>
        <w:numPr>
          <w:ilvl w:val="0"/>
          <w:numId w:val="37"/>
        </w:numPr>
        <w:tabs>
          <w:tab w:pos="199" w:val="left" w:leader="none"/>
        </w:tabs>
        <w:spacing w:line="240" w:lineRule="auto" w:before="0" w:after="0"/>
        <w:ind w:left="199" w:right="0" w:hanging="66"/>
        <w:jc w:val="left"/>
        <w:rPr>
          <w:sz w:val="5"/>
        </w:rPr>
      </w:pPr>
      <w:r>
        <w:rPr>
          <w:sz w:val="5"/>
        </w:rPr>
        <w:t>-</w:t>
      </w:r>
      <w:r>
        <w:rPr>
          <w:spacing w:val="1"/>
          <w:sz w:val="5"/>
        </w:rPr>
        <w:t> </w:t>
      </w:r>
      <w:r>
        <w:rPr>
          <w:sz w:val="5"/>
        </w:rPr>
        <w:t>declaração</w:t>
      </w:r>
      <w:r>
        <w:rPr>
          <w:spacing w:val="2"/>
          <w:sz w:val="5"/>
        </w:rPr>
        <w:t> </w:t>
      </w:r>
      <w:r>
        <w:rPr>
          <w:sz w:val="5"/>
        </w:rPr>
        <w:t>de</w:t>
      </w:r>
      <w:r>
        <w:rPr>
          <w:spacing w:val="2"/>
          <w:sz w:val="5"/>
        </w:rPr>
        <w:t> </w:t>
      </w:r>
      <w:r>
        <w:rPr>
          <w:sz w:val="5"/>
        </w:rPr>
        <w:t>ter</w:t>
      </w:r>
      <w:r>
        <w:rPr>
          <w:spacing w:val="2"/>
          <w:sz w:val="5"/>
        </w:rPr>
        <w:t> </w:t>
      </w:r>
      <w:r>
        <w:rPr>
          <w:sz w:val="5"/>
        </w:rPr>
        <w:t>sido</w:t>
      </w:r>
      <w:r>
        <w:rPr>
          <w:spacing w:val="2"/>
          <w:sz w:val="5"/>
        </w:rPr>
        <w:t> </w:t>
      </w:r>
      <w:r>
        <w:rPr>
          <w:sz w:val="5"/>
        </w:rPr>
        <w:t>lida</w:t>
      </w:r>
      <w:r>
        <w:rPr>
          <w:spacing w:val="2"/>
          <w:sz w:val="5"/>
        </w:rPr>
        <w:t> </w:t>
      </w:r>
      <w:r>
        <w:rPr>
          <w:sz w:val="5"/>
        </w:rPr>
        <w:t>na</w:t>
      </w:r>
      <w:r>
        <w:rPr>
          <w:spacing w:val="1"/>
          <w:sz w:val="5"/>
        </w:rPr>
        <w:t> </w:t>
      </w:r>
      <w:r>
        <w:rPr>
          <w:sz w:val="5"/>
        </w:rPr>
        <w:t>presença</w:t>
      </w:r>
      <w:r>
        <w:rPr>
          <w:spacing w:val="2"/>
          <w:sz w:val="5"/>
        </w:rPr>
        <w:t> </w:t>
      </w:r>
      <w:r>
        <w:rPr>
          <w:sz w:val="5"/>
        </w:rPr>
        <w:t>das</w:t>
      </w:r>
      <w:r>
        <w:rPr>
          <w:spacing w:val="2"/>
          <w:sz w:val="5"/>
        </w:rPr>
        <w:t> </w:t>
      </w:r>
      <w:r>
        <w:rPr>
          <w:sz w:val="5"/>
        </w:rPr>
        <w:t>partes</w:t>
      </w:r>
      <w:r>
        <w:rPr>
          <w:spacing w:val="2"/>
          <w:sz w:val="5"/>
        </w:rPr>
        <w:t> </w:t>
      </w:r>
      <w:r>
        <w:rPr>
          <w:sz w:val="5"/>
        </w:rPr>
        <w:t>e</w:t>
      </w:r>
      <w:r>
        <w:rPr>
          <w:spacing w:val="2"/>
          <w:sz w:val="5"/>
        </w:rPr>
        <w:t> </w:t>
      </w:r>
      <w:r>
        <w:rPr>
          <w:sz w:val="5"/>
        </w:rPr>
        <w:t>demais</w:t>
      </w:r>
      <w:r>
        <w:rPr>
          <w:spacing w:val="2"/>
          <w:sz w:val="5"/>
        </w:rPr>
        <w:t> </w:t>
      </w:r>
      <w:r>
        <w:rPr>
          <w:sz w:val="5"/>
        </w:rPr>
        <w:t>comparecentes,</w:t>
      </w:r>
      <w:r>
        <w:rPr>
          <w:spacing w:val="2"/>
          <w:sz w:val="5"/>
        </w:rPr>
        <w:t> </w:t>
      </w:r>
      <w:r>
        <w:rPr>
          <w:sz w:val="5"/>
        </w:rPr>
        <w:t>ou</w:t>
      </w:r>
      <w:r>
        <w:rPr>
          <w:spacing w:val="1"/>
          <w:sz w:val="5"/>
        </w:rPr>
        <w:t> </w:t>
      </w:r>
      <w:r>
        <w:rPr>
          <w:sz w:val="5"/>
        </w:rPr>
        <w:t>de</w:t>
      </w:r>
      <w:r>
        <w:rPr>
          <w:spacing w:val="2"/>
          <w:sz w:val="5"/>
        </w:rPr>
        <w:t> </w:t>
      </w:r>
      <w:r>
        <w:rPr>
          <w:sz w:val="5"/>
        </w:rPr>
        <w:t>que</w:t>
      </w:r>
      <w:r>
        <w:rPr>
          <w:spacing w:val="2"/>
          <w:sz w:val="5"/>
        </w:rPr>
        <w:t> </w:t>
      </w:r>
      <w:r>
        <w:rPr>
          <w:sz w:val="5"/>
        </w:rPr>
        <w:t>todos</w:t>
      </w:r>
      <w:r>
        <w:rPr>
          <w:spacing w:val="2"/>
          <w:sz w:val="5"/>
        </w:rPr>
        <w:t> </w:t>
      </w:r>
      <w:r>
        <w:rPr>
          <w:sz w:val="5"/>
        </w:rPr>
        <w:t>a</w:t>
      </w:r>
      <w:r>
        <w:rPr>
          <w:spacing w:val="2"/>
          <w:sz w:val="5"/>
        </w:rPr>
        <w:t> </w:t>
      </w:r>
      <w:r>
        <w:rPr>
          <w:spacing w:val="-2"/>
          <w:sz w:val="5"/>
        </w:rPr>
        <w:t>leram;</w:t>
      </w:r>
    </w:p>
    <w:p>
      <w:pPr>
        <w:pStyle w:val="BodyText"/>
        <w:spacing w:before="6"/>
        <w:rPr>
          <w:sz w:val="4"/>
        </w:rPr>
      </w:pPr>
    </w:p>
    <w:p>
      <w:pPr>
        <w:pStyle w:val="ListParagraph"/>
        <w:numPr>
          <w:ilvl w:val="0"/>
          <w:numId w:val="37"/>
        </w:numPr>
        <w:tabs>
          <w:tab w:pos="216" w:val="left" w:leader="none"/>
        </w:tabs>
        <w:spacing w:line="240" w:lineRule="auto" w:before="1" w:after="0"/>
        <w:ind w:left="216" w:right="0" w:hanging="83"/>
        <w:jc w:val="left"/>
        <w:rPr>
          <w:sz w:val="5"/>
        </w:rPr>
      </w:pPr>
      <w:r>
        <w:rPr>
          <w:sz w:val="5"/>
        </w:rPr>
        <w:t>-</w:t>
      </w:r>
      <w:r>
        <w:rPr>
          <w:spacing w:val="2"/>
          <w:sz w:val="5"/>
        </w:rPr>
        <w:t> </w:t>
      </w:r>
      <w:r>
        <w:rPr>
          <w:sz w:val="5"/>
        </w:rPr>
        <w:t>assinatura</w:t>
      </w:r>
      <w:r>
        <w:rPr>
          <w:spacing w:val="2"/>
          <w:sz w:val="5"/>
        </w:rPr>
        <w:t> </w:t>
      </w:r>
      <w:r>
        <w:rPr>
          <w:sz w:val="5"/>
        </w:rPr>
        <w:t>das</w:t>
      </w:r>
      <w:r>
        <w:rPr>
          <w:spacing w:val="2"/>
          <w:sz w:val="5"/>
        </w:rPr>
        <w:t> </w:t>
      </w:r>
      <w:r>
        <w:rPr>
          <w:sz w:val="5"/>
        </w:rPr>
        <w:t>partes</w:t>
      </w:r>
      <w:r>
        <w:rPr>
          <w:spacing w:val="2"/>
          <w:sz w:val="5"/>
        </w:rPr>
        <w:t> </w:t>
      </w:r>
      <w:r>
        <w:rPr>
          <w:sz w:val="5"/>
        </w:rPr>
        <w:t>e</w:t>
      </w:r>
      <w:r>
        <w:rPr>
          <w:spacing w:val="2"/>
          <w:sz w:val="5"/>
        </w:rPr>
        <w:t> </w:t>
      </w:r>
      <w:r>
        <w:rPr>
          <w:sz w:val="5"/>
        </w:rPr>
        <w:t>dos</w:t>
      </w:r>
      <w:r>
        <w:rPr>
          <w:spacing w:val="2"/>
          <w:sz w:val="5"/>
        </w:rPr>
        <w:t> </w:t>
      </w:r>
      <w:r>
        <w:rPr>
          <w:sz w:val="5"/>
        </w:rPr>
        <w:t>demais</w:t>
      </w:r>
      <w:r>
        <w:rPr>
          <w:spacing w:val="3"/>
          <w:sz w:val="5"/>
        </w:rPr>
        <w:t> </w:t>
      </w:r>
      <w:r>
        <w:rPr>
          <w:sz w:val="5"/>
        </w:rPr>
        <w:t>comparecentes,</w:t>
      </w:r>
      <w:r>
        <w:rPr>
          <w:spacing w:val="2"/>
          <w:sz w:val="5"/>
        </w:rPr>
        <w:t> </w:t>
      </w:r>
      <w:r>
        <w:rPr>
          <w:sz w:val="5"/>
        </w:rPr>
        <w:t>bem</w:t>
      </w:r>
      <w:r>
        <w:rPr>
          <w:spacing w:val="2"/>
          <w:sz w:val="5"/>
        </w:rPr>
        <w:t> </w:t>
      </w:r>
      <w:r>
        <w:rPr>
          <w:sz w:val="5"/>
        </w:rPr>
        <w:t>como</w:t>
      </w:r>
      <w:r>
        <w:rPr>
          <w:spacing w:val="2"/>
          <w:sz w:val="5"/>
        </w:rPr>
        <w:t> </w:t>
      </w:r>
      <w:r>
        <w:rPr>
          <w:sz w:val="5"/>
        </w:rPr>
        <w:t>a</w:t>
      </w:r>
      <w:r>
        <w:rPr>
          <w:spacing w:val="2"/>
          <w:sz w:val="5"/>
        </w:rPr>
        <w:t> </w:t>
      </w:r>
      <w:r>
        <w:rPr>
          <w:sz w:val="5"/>
        </w:rPr>
        <w:t>do</w:t>
      </w:r>
      <w:r>
        <w:rPr>
          <w:spacing w:val="2"/>
          <w:sz w:val="5"/>
        </w:rPr>
        <w:t> </w:t>
      </w:r>
      <w:r>
        <w:rPr>
          <w:sz w:val="5"/>
        </w:rPr>
        <w:t>tabelião</w:t>
      </w:r>
      <w:r>
        <w:rPr>
          <w:spacing w:val="2"/>
          <w:sz w:val="5"/>
        </w:rPr>
        <w:t> </w:t>
      </w:r>
      <w:r>
        <w:rPr>
          <w:sz w:val="5"/>
        </w:rPr>
        <w:t>ou</w:t>
      </w:r>
      <w:r>
        <w:rPr>
          <w:spacing w:val="3"/>
          <w:sz w:val="5"/>
        </w:rPr>
        <w:t> </w:t>
      </w:r>
      <w:r>
        <w:rPr>
          <w:sz w:val="5"/>
        </w:rPr>
        <w:t>seu</w:t>
      </w:r>
      <w:r>
        <w:rPr>
          <w:spacing w:val="2"/>
          <w:sz w:val="5"/>
        </w:rPr>
        <w:t> </w:t>
      </w:r>
      <w:r>
        <w:rPr>
          <w:sz w:val="5"/>
        </w:rPr>
        <w:t>substituto</w:t>
      </w:r>
      <w:r>
        <w:rPr>
          <w:spacing w:val="2"/>
          <w:sz w:val="5"/>
        </w:rPr>
        <w:t> </w:t>
      </w:r>
      <w:r>
        <w:rPr>
          <w:sz w:val="5"/>
        </w:rPr>
        <w:t>legal,</w:t>
      </w:r>
      <w:r>
        <w:rPr>
          <w:spacing w:val="2"/>
          <w:sz w:val="5"/>
        </w:rPr>
        <w:t> </w:t>
      </w:r>
      <w:r>
        <w:rPr>
          <w:sz w:val="5"/>
        </w:rPr>
        <w:t>encerrando</w:t>
      </w:r>
      <w:r>
        <w:rPr>
          <w:spacing w:val="2"/>
          <w:sz w:val="5"/>
        </w:rPr>
        <w:t> </w:t>
      </w:r>
      <w:r>
        <w:rPr>
          <w:sz w:val="5"/>
        </w:rPr>
        <w:t>o</w:t>
      </w:r>
      <w:r>
        <w:rPr>
          <w:spacing w:val="2"/>
          <w:sz w:val="5"/>
        </w:rPr>
        <w:t> </w:t>
      </w:r>
      <w:r>
        <w:rPr>
          <w:spacing w:val="-4"/>
          <w:sz w:val="5"/>
        </w:rPr>
        <w:t>ato.</w:t>
      </w:r>
    </w:p>
    <w:p>
      <w:pPr>
        <w:pStyle w:val="BodyText"/>
        <w:spacing w:before="3"/>
        <w:rPr>
          <w:sz w:val="4"/>
        </w:rPr>
      </w:pPr>
    </w:p>
    <w:p>
      <w:pPr>
        <w:pStyle w:val="BodyText"/>
        <w:spacing w:before="1"/>
        <w:ind w:left="133"/>
      </w:pPr>
      <w:r>
        <w:rPr/>
        <w:t>§</w:t>
      </w:r>
      <w:r>
        <w:rPr>
          <w:spacing w:val="1"/>
        </w:rPr>
        <w:t> </w:t>
      </w:r>
      <w:r>
        <w:rPr/>
        <w:t>2</w:t>
      </w:r>
      <w:r>
        <w:rPr>
          <w:spacing w:val="2"/>
        </w:rPr>
        <w:t> </w:t>
      </w:r>
      <w:r>
        <w:rPr>
          <w:position w:val="2"/>
        </w:rPr>
        <w:t>o</w:t>
      </w:r>
      <w:r>
        <w:rPr>
          <w:spacing w:val="2"/>
          <w:position w:val="2"/>
        </w:rPr>
        <w:t> </w:t>
      </w:r>
      <w:r>
        <w:rPr/>
        <w:t>Se</w:t>
      </w:r>
      <w:r>
        <w:rPr>
          <w:spacing w:val="1"/>
        </w:rPr>
        <w:t> </w:t>
      </w:r>
      <w:r>
        <w:rPr/>
        <w:t>algum</w:t>
      </w:r>
      <w:r>
        <w:rPr>
          <w:spacing w:val="2"/>
        </w:rPr>
        <w:t> </w:t>
      </w:r>
      <w:r>
        <w:rPr/>
        <w:t>comparecente</w:t>
      </w:r>
      <w:r>
        <w:rPr>
          <w:spacing w:val="2"/>
        </w:rPr>
        <w:t> </w:t>
      </w:r>
      <w:r>
        <w:rPr/>
        <w:t>não</w:t>
      </w:r>
      <w:r>
        <w:rPr>
          <w:spacing w:val="2"/>
        </w:rPr>
        <w:t> </w:t>
      </w:r>
      <w:r>
        <w:rPr/>
        <w:t>puder</w:t>
      </w:r>
      <w:r>
        <w:rPr>
          <w:spacing w:val="1"/>
        </w:rPr>
        <w:t> </w:t>
      </w:r>
      <w:r>
        <w:rPr/>
        <w:t>ou</w:t>
      </w:r>
      <w:r>
        <w:rPr>
          <w:spacing w:val="2"/>
        </w:rPr>
        <w:t> </w:t>
      </w:r>
      <w:r>
        <w:rPr/>
        <w:t>não</w:t>
      </w:r>
      <w:r>
        <w:rPr>
          <w:spacing w:val="2"/>
        </w:rPr>
        <w:t> </w:t>
      </w:r>
      <w:r>
        <w:rPr/>
        <w:t>souber</w:t>
      </w:r>
      <w:r>
        <w:rPr>
          <w:spacing w:val="2"/>
        </w:rPr>
        <w:t> </w:t>
      </w:r>
      <w:r>
        <w:rPr/>
        <w:t>escrever,</w:t>
      </w:r>
      <w:r>
        <w:rPr>
          <w:spacing w:val="1"/>
        </w:rPr>
        <w:t> </w:t>
      </w:r>
      <w:r>
        <w:rPr/>
        <w:t>outra</w:t>
      </w:r>
      <w:r>
        <w:rPr>
          <w:spacing w:val="2"/>
        </w:rPr>
        <w:t> </w:t>
      </w:r>
      <w:r>
        <w:rPr/>
        <w:t>pessoa</w:t>
      </w:r>
      <w:r>
        <w:rPr>
          <w:spacing w:val="2"/>
        </w:rPr>
        <w:t> </w:t>
      </w:r>
      <w:r>
        <w:rPr/>
        <w:t>capaz</w:t>
      </w:r>
      <w:r>
        <w:rPr>
          <w:spacing w:val="2"/>
        </w:rPr>
        <w:t> </w:t>
      </w:r>
      <w:r>
        <w:rPr/>
        <w:t>assinará</w:t>
      </w:r>
      <w:r>
        <w:rPr>
          <w:spacing w:val="1"/>
        </w:rPr>
        <w:t> </w:t>
      </w:r>
      <w:r>
        <w:rPr/>
        <w:t>por</w:t>
      </w:r>
      <w:r>
        <w:rPr>
          <w:spacing w:val="2"/>
        </w:rPr>
        <w:t> </w:t>
      </w:r>
      <w:r>
        <w:rPr/>
        <w:t>ele,</w:t>
      </w:r>
      <w:r>
        <w:rPr>
          <w:spacing w:val="2"/>
        </w:rPr>
        <w:t> </w:t>
      </w:r>
      <w:r>
        <w:rPr/>
        <w:t>a</w:t>
      </w:r>
      <w:r>
        <w:rPr>
          <w:spacing w:val="1"/>
        </w:rPr>
        <w:t> </w:t>
      </w:r>
      <w:r>
        <w:rPr/>
        <w:t>seu</w:t>
      </w:r>
      <w:r>
        <w:rPr>
          <w:spacing w:val="2"/>
        </w:rPr>
        <w:t> </w:t>
      </w:r>
      <w:r>
        <w:rPr>
          <w:spacing w:val="-2"/>
        </w:rPr>
        <w:t>rogo.</w:t>
      </w:r>
    </w:p>
    <w:p>
      <w:pPr>
        <w:pStyle w:val="BodyText"/>
        <w:spacing w:before="50"/>
        <w:ind w:left="133"/>
      </w:pPr>
      <w:r>
        <w:rPr/>
        <w:t>§</w:t>
      </w:r>
      <w:r>
        <w:rPr>
          <w:spacing w:val="-1"/>
        </w:rPr>
        <w:t> </w:t>
      </w:r>
      <w:r>
        <w:rPr/>
        <w:t>3</w:t>
      </w:r>
      <w:r>
        <w:rPr>
          <w:spacing w:val="2"/>
        </w:rPr>
        <w:t> </w:t>
      </w:r>
      <w:r>
        <w:rPr>
          <w:position w:val="2"/>
        </w:rPr>
        <w:t>o</w:t>
      </w:r>
      <w:r>
        <w:rPr>
          <w:spacing w:val="1"/>
          <w:position w:val="2"/>
        </w:rPr>
        <w:t> </w:t>
      </w:r>
      <w:r>
        <w:rPr/>
        <w:t>A</w:t>
      </w:r>
      <w:r>
        <w:rPr>
          <w:spacing w:val="-1"/>
        </w:rPr>
        <w:t> </w:t>
      </w:r>
      <w:r>
        <w:rPr/>
        <w:t>escritura</w:t>
      </w:r>
      <w:r>
        <w:rPr>
          <w:spacing w:val="1"/>
        </w:rPr>
        <w:t> </w:t>
      </w:r>
      <w:r>
        <w:rPr/>
        <w:t>será</w:t>
      </w:r>
      <w:r>
        <w:rPr>
          <w:spacing w:val="2"/>
        </w:rPr>
        <w:t> </w:t>
      </w:r>
      <w:r>
        <w:rPr/>
        <w:t>redigida</w:t>
      </w:r>
      <w:r>
        <w:rPr>
          <w:spacing w:val="1"/>
        </w:rPr>
        <w:t> </w:t>
      </w:r>
      <w:r>
        <w:rPr/>
        <w:t>na</w:t>
      </w:r>
      <w:r>
        <w:rPr>
          <w:spacing w:val="2"/>
        </w:rPr>
        <w:t> </w:t>
      </w:r>
      <w:r>
        <w:rPr/>
        <w:t>língua</w:t>
      </w:r>
      <w:r>
        <w:rPr>
          <w:spacing w:val="2"/>
        </w:rPr>
        <w:t> </w:t>
      </w:r>
      <w:r>
        <w:rPr>
          <w:spacing w:val="-2"/>
        </w:rPr>
        <w:t>nacional.</w:t>
      </w:r>
    </w:p>
    <w:p>
      <w:pPr>
        <w:pStyle w:val="BodyText"/>
        <w:spacing w:before="50"/>
        <w:ind w:left="41" w:firstLine="92"/>
      </w:pPr>
      <w:r>
        <w:rPr/>
        <w:t>§ 4 </w:t>
      </w:r>
      <w:r>
        <w:rPr>
          <w:position w:val="2"/>
        </w:rPr>
        <w:t>o </w:t>
      </w:r>
      <w:r>
        <w:rPr/>
        <w:t>Se qualquer dos comparecentes não souber a língua nacional e o tabelião não entender o idioma em que se expressa, deverá comparecer tradutor público para servir de intérprete, ou, não o havendo na</w:t>
      </w:r>
      <w:r>
        <w:rPr>
          <w:spacing w:val="40"/>
        </w:rPr>
        <w:t> </w:t>
      </w:r>
      <w:r>
        <w:rPr/>
        <w:t>localidade, outra pessoa capaz que, a juízo do tabelião, tenha idoneidade e conhecimento bastantes.</w:t>
      </w:r>
    </w:p>
    <w:p>
      <w:pPr>
        <w:pStyle w:val="BodyText"/>
        <w:spacing w:before="3"/>
        <w:rPr>
          <w:sz w:val="4"/>
        </w:rPr>
      </w:pPr>
    </w:p>
    <w:p>
      <w:pPr>
        <w:pStyle w:val="BodyText"/>
        <w:ind w:left="133"/>
      </w:pPr>
      <w:r>
        <w:rPr/>
        <w:t>§</w:t>
      </w:r>
      <w:r>
        <w:rPr>
          <w:spacing w:val="2"/>
        </w:rPr>
        <w:t> </w:t>
      </w:r>
      <w:r>
        <w:rPr/>
        <w:t>5</w:t>
      </w:r>
      <w:r>
        <w:rPr>
          <w:spacing w:val="2"/>
        </w:rPr>
        <w:t> </w:t>
      </w:r>
      <w:r>
        <w:rPr>
          <w:position w:val="2"/>
        </w:rPr>
        <w:t>o</w:t>
      </w:r>
      <w:r>
        <w:rPr>
          <w:spacing w:val="2"/>
          <w:position w:val="2"/>
        </w:rPr>
        <w:t> </w:t>
      </w:r>
      <w:r>
        <w:rPr/>
        <w:t>Se</w:t>
      </w:r>
      <w:r>
        <w:rPr>
          <w:spacing w:val="2"/>
        </w:rPr>
        <w:t> </w:t>
      </w:r>
      <w:r>
        <w:rPr/>
        <w:t>algum</w:t>
      </w:r>
      <w:r>
        <w:rPr>
          <w:spacing w:val="2"/>
        </w:rPr>
        <w:t> </w:t>
      </w:r>
      <w:r>
        <w:rPr/>
        <w:t>dos</w:t>
      </w:r>
      <w:r>
        <w:rPr>
          <w:spacing w:val="2"/>
        </w:rPr>
        <w:t> </w:t>
      </w:r>
      <w:r>
        <w:rPr/>
        <w:t>comparecentes</w:t>
      </w:r>
      <w:r>
        <w:rPr>
          <w:spacing w:val="2"/>
        </w:rPr>
        <w:t> </w:t>
      </w:r>
      <w:r>
        <w:rPr/>
        <w:t>não</w:t>
      </w:r>
      <w:r>
        <w:rPr>
          <w:spacing w:val="3"/>
        </w:rPr>
        <w:t> </w:t>
      </w:r>
      <w:r>
        <w:rPr/>
        <w:t>for</w:t>
      </w:r>
      <w:r>
        <w:rPr>
          <w:spacing w:val="2"/>
        </w:rPr>
        <w:t> </w:t>
      </w:r>
      <w:r>
        <w:rPr/>
        <w:t>conhecido</w:t>
      </w:r>
      <w:r>
        <w:rPr>
          <w:spacing w:val="2"/>
        </w:rPr>
        <w:t> </w:t>
      </w:r>
      <w:r>
        <w:rPr/>
        <w:t>do</w:t>
      </w:r>
      <w:r>
        <w:rPr>
          <w:spacing w:val="2"/>
        </w:rPr>
        <w:t> </w:t>
      </w:r>
      <w:r>
        <w:rPr/>
        <w:t>tabelião,</w:t>
      </w:r>
      <w:r>
        <w:rPr>
          <w:spacing w:val="2"/>
        </w:rPr>
        <w:t> </w:t>
      </w:r>
      <w:r>
        <w:rPr/>
        <w:t>nem</w:t>
      </w:r>
      <w:r>
        <w:rPr>
          <w:spacing w:val="2"/>
        </w:rPr>
        <w:t> </w:t>
      </w:r>
      <w:r>
        <w:rPr/>
        <w:t>puder</w:t>
      </w:r>
      <w:r>
        <w:rPr>
          <w:spacing w:val="2"/>
        </w:rPr>
        <w:t> </w:t>
      </w:r>
      <w:r>
        <w:rPr/>
        <w:t>identificar-se</w:t>
      </w:r>
      <w:r>
        <w:rPr>
          <w:spacing w:val="3"/>
        </w:rPr>
        <w:t> </w:t>
      </w:r>
      <w:r>
        <w:rPr/>
        <w:t>por</w:t>
      </w:r>
      <w:r>
        <w:rPr>
          <w:spacing w:val="2"/>
        </w:rPr>
        <w:t> </w:t>
      </w:r>
      <w:r>
        <w:rPr/>
        <w:t>documento,</w:t>
      </w:r>
      <w:r>
        <w:rPr>
          <w:spacing w:val="2"/>
        </w:rPr>
        <w:t> </w:t>
      </w:r>
      <w:r>
        <w:rPr/>
        <w:t>deverão</w:t>
      </w:r>
      <w:r>
        <w:rPr>
          <w:spacing w:val="2"/>
        </w:rPr>
        <w:t> </w:t>
      </w:r>
      <w:r>
        <w:rPr/>
        <w:t>participar</w:t>
      </w:r>
      <w:r>
        <w:rPr>
          <w:spacing w:val="2"/>
        </w:rPr>
        <w:t> </w:t>
      </w:r>
      <w:r>
        <w:rPr/>
        <w:t>do</w:t>
      </w:r>
      <w:r>
        <w:rPr>
          <w:spacing w:val="2"/>
        </w:rPr>
        <w:t> </w:t>
      </w:r>
      <w:r>
        <w:rPr/>
        <w:t>ato</w:t>
      </w:r>
      <w:r>
        <w:rPr>
          <w:spacing w:val="2"/>
        </w:rPr>
        <w:t> </w:t>
      </w:r>
      <w:r>
        <w:rPr/>
        <w:t>pelo</w:t>
      </w:r>
      <w:r>
        <w:rPr>
          <w:spacing w:val="2"/>
        </w:rPr>
        <w:t> </w:t>
      </w:r>
      <w:r>
        <w:rPr/>
        <w:t>menos</w:t>
      </w:r>
      <w:r>
        <w:rPr>
          <w:spacing w:val="3"/>
        </w:rPr>
        <w:t> </w:t>
      </w:r>
      <w:r>
        <w:rPr/>
        <w:t>duas</w:t>
      </w:r>
      <w:r>
        <w:rPr>
          <w:spacing w:val="2"/>
        </w:rPr>
        <w:t> </w:t>
      </w:r>
      <w:r>
        <w:rPr/>
        <w:t>testemunhas</w:t>
      </w:r>
      <w:r>
        <w:rPr>
          <w:spacing w:val="2"/>
        </w:rPr>
        <w:t> </w:t>
      </w:r>
      <w:r>
        <w:rPr/>
        <w:t>que</w:t>
      </w:r>
      <w:r>
        <w:rPr>
          <w:spacing w:val="2"/>
        </w:rPr>
        <w:t> </w:t>
      </w:r>
      <w:r>
        <w:rPr/>
        <w:t>o</w:t>
      </w:r>
      <w:r>
        <w:rPr>
          <w:spacing w:val="2"/>
        </w:rPr>
        <w:t> </w:t>
      </w:r>
      <w:r>
        <w:rPr/>
        <w:t>conheçam</w:t>
      </w:r>
      <w:r>
        <w:rPr>
          <w:spacing w:val="2"/>
        </w:rPr>
        <w:t> </w:t>
      </w:r>
      <w:r>
        <w:rPr/>
        <w:t>e</w:t>
      </w:r>
      <w:r>
        <w:rPr>
          <w:spacing w:val="2"/>
        </w:rPr>
        <w:t> </w:t>
      </w:r>
      <w:r>
        <w:rPr/>
        <w:t>atestem</w:t>
      </w:r>
      <w:r>
        <w:rPr>
          <w:spacing w:val="3"/>
        </w:rPr>
        <w:t> </w:t>
      </w:r>
      <w:r>
        <w:rPr/>
        <w:t>sua</w:t>
      </w:r>
      <w:r>
        <w:rPr>
          <w:spacing w:val="2"/>
        </w:rPr>
        <w:t> </w:t>
      </w:r>
      <w:r>
        <w:rPr>
          <w:spacing w:val="-2"/>
        </w:rPr>
        <w:t>identidade.</w:t>
      </w:r>
    </w:p>
    <w:p>
      <w:pPr>
        <w:pStyle w:val="BodyText"/>
        <w:spacing w:before="51"/>
        <w:ind w:left="41" w:right="90" w:firstLine="92"/>
      </w:pPr>
      <w:r>
        <w:rPr/>
        <w:t>Art.</w:t>
      </w:r>
      <w:r>
        <w:rPr>
          <w:spacing w:val="2"/>
        </w:rPr>
        <w:t> </w:t>
      </w:r>
      <w:r>
        <w:rPr/>
        <w:t>216.</w:t>
      </w:r>
      <w:r>
        <w:rPr>
          <w:spacing w:val="2"/>
        </w:rPr>
        <w:t> </w:t>
      </w:r>
      <w:r>
        <w:rPr/>
        <w:t>Farão</w:t>
      </w:r>
      <w:r>
        <w:rPr>
          <w:spacing w:val="2"/>
        </w:rPr>
        <w:t> </w:t>
      </w:r>
      <w:r>
        <w:rPr/>
        <w:t>a</w:t>
      </w:r>
      <w:r>
        <w:rPr>
          <w:spacing w:val="2"/>
        </w:rPr>
        <w:t> </w:t>
      </w:r>
      <w:r>
        <w:rPr/>
        <w:t>mesma</w:t>
      </w:r>
      <w:r>
        <w:rPr>
          <w:spacing w:val="2"/>
        </w:rPr>
        <w:t> </w:t>
      </w:r>
      <w:r>
        <w:rPr/>
        <w:t>prova</w:t>
      </w:r>
      <w:r>
        <w:rPr>
          <w:spacing w:val="2"/>
        </w:rPr>
        <w:t> </w:t>
      </w:r>
      <w:r>
        <w:rPr/>
        <w:t>que</w:t>
      </w:r>
      <w:r>
        <w:rPr>
          <w:spacing w:val="2"/>
        </w:rPr>
        <w:t> </w:t>
      </w:r>
      <w:r>
        <w:rPr/>
        <w:t>os</w:t>
      </w:r>
      <w:r>
        <w:rPr>
          <w:spacing w:val="2"/>
        </w:rPr>
        <w:t> </w:t>
      </w:r>
      <w:r>
        <w:rPr/>
        <w:t>originais</w:t>
      </w:r>
      <w:r>
        <w:rPr>
          <w:spacing w:val="2"/>
        </w:rPr>
        <w:t> </w:t>
      </w:r>
      <w:r>
        <w:rPr/>
        <w:t>as</w:t>
      </w:r>
      <w:r>
        <w:rPr>
          <w:spacing w:val="2"/>
        </w:rPr>
        <w:t> </w:t>
      </w:r>
      <w:r>
        <w:rPr/>
        <w:t>certidões</w:t>
      </w:r>
      <w:r>
        <w:rPr>
          <w:spacing w:val="2"/>
        </w:rPr>
        <w:t> </w:t>
      </w:r>
      <w:r>
        <w:rPr/>
        <w:t>textuais</w:t>
      </w:r>
      <w:r>
        <w:rPr>
          <w:spacing w:val="2"/>
        </w:rPr>
        <w:t> </w:t>
      </w:r>
      <w:r>
        <w:rPr/>
        <w:t>de</w:t>
      </w:r>
      <w:r>
        <w:rPr>
          <w:spacing w:val="2"/>
        </w:rPr>
        <w:t> </w:t>
      </w:r>
      <w:r>
        <w:rPr/>
        <w:t>qualquer</w:t>
      </w:r>
      <w:r>
        <w:rPr>
          <w:spacing w:val="2"/>
        </w:rPr>
        <w:t> </w:t>
      </w:r>
      <w:r>
        <w:rPr/>
        <w:t>peça</w:t>
      </w:r>
      <w:r>
        <w:rPr>
          <w:spacing w:val="2"/>
        </w:rPr>
        <w:t> </w:t>
      </w:r>
      <w:r>
        <w:rPr/>
        <w:t>judicial,</w:t>
      </w:r>
      <w:r>
        <w:rPr>
          <w:spacing w:val="2"/>
        </w:rPr>
        <w:t> </w:t>
      </w:r>
      <w:r>
        <w:rPr/>
        <w:t>do</w:t>
      </w:r>
      <w:r>
        <w:rPr>
          <w:spacing w:val="2"/>
        </w:rPr>
        <w:t> </w:t>
      </w:r>
      <w:r>
        <w:rPr/>
        <w:t>protocolo</w:t>
      </w:r>
      <w:r>
        <w:rPr>
          <w:spacing w:val="2"/>
        </w:rPr>
        <w:t> </w:t>
      </w:r>
      <w:r>
        <w:rPr/>
        <w:t>das</w:t>
      </w:r>
      <w:r>
        <w:rPr>
          <w:spacing w:val="2"/>
        </w:rPr>
        <w:t> </w:t>
      </w:r>
      <w:r>
        <w:rPr/>
        <w:t>audiências,</w:t>
      </w:r>
      <w:r>
        <w:rPr>
          <w:spacing w:val="2"/>
        </w:rPr>
        <w:t> </w:t>
      </w:r>
      <w:r>
        <w:rPr/>
        <w:t>ou</w:t>
      </w:r>
      <w:r>
        <w:rPr>
          <w:spacing w:val="2"/>
        </w:rPr>
        <w:t> </w:t>
      </w:r>
      <w:r>
        <w:rPr/>
        <w:t>de</w:t>
      </w:r>
      <w:r>
        <w:rPr>
          <w:spacing w:val="2"/>
        </w:rPr>
        <w:t> </w:t>
      </w:r>
      <w:r>
        <w:rPr/>
        <w:t>outro</w:t>
      </w:r>
      <w:r>
        <w:rPr>
          <w:spacing w:val="2"/>
        </w:rPr>
        <w:t> </w:t>
      </w:r>
      <w:r>
        <w:rPr/>
        <w:t>qualquer</w:t>
      </w:r>
      <w:r>
        <w:rPr>
          <w:spacing w:val="2"/>
        </w:rPr>
        <w:t> </w:t>
      </w:r>
      <w:r>
        <w:rPr/>
        <w:t>livro</w:t>
      </w:r>
      <w:r>
        <w:rPr>
          <w:spacing w:val="2"/>
        </w:rPr>
        <w:t> </w:t>
      </w:r>
      <w:r>
        <w:rPr/>
        <w:t>a</w:t>
      </w:r>
      <w:r>
        <w:rPr>
          <w:spacing w:val="2"/>
        </w:rPr>
        <w:t> </w:t>
      </w:r>
      <w:r>
        <w:rPr/>
        <w:t>cargo</w:t>
      </w:r>
      <w:r>
        <w:rPr>
          <w:spacing w:val="2"/>
        </w:rPr>
        <w:t> </w:t>
      </w:r>
      <w:r>
        <w:rPr/>
        <w:t>do</w:t>
      </w:r>
      <w:r>
        <w:rPr>
          <w:spacing w:val="2"/>
        </w:rPr>
        <w:t> </w:t>
      </w:r>
      <w:r>
        <w:rPr/>
        <w:t>escrivão,</w:t>
      </w:r>
      <w:r>
        <w:rPr>
          <w:spacing w:val="2"/>
        </w:rPr>
        <w:t> </w:t>
      </w:r>
      <w:r>
        <w:rPr/>
        <w:t>sendo</w:t>
      </w:r>
      <w:r>
        <w:rPr>
          <w:spacing w:val="2"/>
        </w:rPr>
        <w:t> </w:t>
      </w:r>
      <w:r>
        <w:rPr/>
        <w:t>extraídas</w:t>
      </w:r>
      <w:r>
        <w:rPr>
          <w:spacing w:val="2"/>
        </w:rPr>
        <w:t> </w:t>
      </w:r>
      <w:r>
        <w:rPr/>
        <w:t>por</w:t>
      </w:r>
      <w:r>
        <w:rPr>
          <w:spacing w:val="2"/>
        </w:rPr>
        <w:t> </w:t>
      </w:r>
      <w:r>
        <w:rPr/>
        <w:t>ele,</w:t>
      </w:r>
      <w:r>
        <w:rPr>
          <w:spacing w:val="2"/>
        </w:rPr>
        <w:t> </w:t>
      </w:r>
      <w:r>
        <w:rPr/>
        <w:t>ou</w:t>
      </w:r>
      <w:r>
        <w:rPr>
          <w:spacing w:val="2"/>
        </w:rPr>
        <w:t> </w:t>
      </w:r>
      <w:r>
        <w:rPr/>
        <w:t>sob</w:t>
      </w:r>
      <w:r>
        <w:rPr>
          <w:spacing w:val="2"/>
        </w:rPr>
        <w:t> </w:t>
      </w:r>
      <w:r>
        <w:rPr/>
        <w:t>a</w:t>
      </w:r>
      <w:r>
        <w:rPr>
          <w:spacing w:val="40"/>
        </w:rPr>
        <w:t> </w:t>
      </w:r>
      <w:r>
        <w:rPr/>
        <w:t>sua vigilância, e por ele subscritas, assim como os traslados de autos, quando por outro escrivão consertados.</w:t>
      </w:r>
    </w:p>
    <w:p>
      <w:pPr>
        <w:pStyle w:val="BodyText"/>
        <w:spacing w:before="5"/>
        <w:rPr>
          <w:sz w:val="4"/>
        </w:rPr>
      </w:pPr>
    </w:p>
    <w:p>
      <w:pPr>
        <w:pStyle w:val="BodyText"/>
        <w:spacing w:line="448" w:lineRule="auto" w:before="1"/>
        <w:ind w:left="133" w:right="873"/>
      </w:pPr>
      <w:r>
        <w:rPr/>
        <w:t>Art. 217. Terão a mesma força probante os traslados e as certidões, extraídos por tabelião ou oficial de registro, de instrumentos ou documentos lançados em suas notas.</w:t>
      </w:r>
      <w:r>
        <w:rPr>
          <w:spacing w:val="40"/>
        </w:rPr>
        <w:t> </w:t>
      </w:r>
      <w:r>
        <w:rPr/>
        <w:t>Art. 218. Os traslados e as certidões considerar-se-ão instrumentos públicos, se os originais se houverem produzido em juízo como prova de algum ato.</w:t>
      </w:r>
    </w:p>
    <w:p>
      <w:pPr>
        <w:pStyle w:val="BodyText"/>
        <w:ind w:left="133"/>
      </w:pPr>
      <w:r>
        <w:rPr/>
        <w:t>Art.</w:t>
      </w:r>
      <w:r>
        <w:rPr>
          <w:spacing w:val="2"/>
        </w:rPr>
        <w:t> </w:t>
      </w:r>
      <w:r>
        <w:rPr/>
        <w:t>219.</w:t>
      </w:r>
      <w:r>
        <w:rPr>
          <w:spacing w:val="3"/>
        </w:rPr>
        <w:t> </w:t>
      </w:r>
      <w:r>
        <w:rPr/>
        <w:t>As</w:t>
      </w:r>
      <w:r>
        <w:rPr>
          <w:spacing w:val="3"/>
        </w:rPr>
        <w:t> </w:t>
      </w:r>
      <w:r>
        <w:rPr/>
        <w:t>declarações</w:t>
      </w:r>
      <w:r>
        <w:rPr>
          <w:spacing w:val="3"/>
        </w:rPr>
        <w:t> </w:t>
      </w:r>
      <w:r>
        <w:rPr/>
        <w:t>constantes</w:t>
      </w:r>
      <w:r>
        <w:rPr>
          <w:spacing w:val="3"/>
        </w:rPr>
        <w:t> </w:t>
      </w:r>
      <w:r>
        <w:rPr/>
        <w:t>de</w:t>
      </w:r>
      <w:r>
        <w:rPr>
          <w:spacing w:val="3"/>
        </w:rPr>
        <w:t> </w:t>
      </w:r>
      <w:r>
        <w:rPr/>
        <w:t>documentos</w:t>
      </w:r>
      <w:r>
        <w:rPr>
          <w:spacing w:val="3"/>
        </w:rPr>
        <w:t> </w:t>
      </w:r>
      <w:r>
        <w:rPr/>
        <w:t>assinados</w:t>
      </w:r>
      <w:r>
        <w:rPr>
          <w:spacing w:val="3"/>
        </w:rPr>
        <w:t> </w:t>
      </w:r>
      <w:r>
        <w:rPr/>
        <w:t>presumem-se</w:t>
      </w:r>
      <w:r>
        <w:rPr>
          <w:spacing w:val="3"/>
        </w:rPr>
        <w:t> </w:t>
      </w:r>
      <w:r>
        <w:rPr/>
        <w:t>verdadeiras</w:t>
      </w:r>
      <w:r>
        <w:rPr>
          <w:spacing w:val="3"/>
        </w:rPr>
        <w:t> </w:t>
      </w:r>
      <w:r>
        <w:rPr/>
        <w:t>em</w:t>
      </w:r>
      <w:r>
        <w:rPr>
          <w:spacing w:val="3"/>
        </w:rPr>
        <w:t> </w:t>
      </w:r>
      <w:r>
        <w:rPr/>
        <w:t>relação</w:t>
      </w:r>
      <w:r>
        <w:rPr>
          <w:spacing w:val="3"/>
        </w:rPr>
        <w:t> </w:t>
      </w:r>
      <w:r>
        <w:rPr/>
        <w:t>aos</w:t>
      </w:r>
      <w:r>
        <w:rPr>
          <w:spacing w:val="3"/>
        </w:rPr>
        <w:t> </w:t>
      </w:r>
      <w:r>
        <w:rPr>
          <w:spacing w:val="-2"/>
        </w:rPr>
        <w:t>signatários.</w:t>
      </w:r>
    </w:p>
    <w:p>
      <w:pPr>
        <w:pStyle w:val="BodyText"/>
        <w:spacing w:before="6"/>
        <w:rPr>
          <w:sz w:val="4"/>
        </w:rPr>
      </w:pPr>
    </w:p>
    <w:p>
      <w:pPr>
        <w:pStyle w:val="BodyText"/>
        <w:spacing w:before="1"/>
        <w:ind w:left="41" w:right="146" w:firstLine="92"/>
      </w:pPr>
      <w:r>
        <w:rPr/>
        <w:t>Parágrafo único. Não tendo relação direta, porém, com as disposições principais ou com a legitimidade das partes, as declarações enunciativas não eximem os interessados em sua veracidade do ônus de</w:t>
      </w:r>
      <w:r>
        <w:rPr>
          <w:spacing w:val="40"/>
        </w:rPr>
        <w:t> </w:t>
      </w:r>
      <w:r>
        <w:rPr>
          <w:spacing w:val="-2"/>
        </w:rPr>
        <w:t>prová-las.</w:t>
      </w:r>
    </w:p>
    <w:p>
      <w:pPr>
        <w:pStyle w:val="BodyText"/>
        <w:spacing w:before="3"/>
        <w:rPr>
          <w:sz w:val="4"/>
        </w:rPr>
      </w:pPr>
    </w:p>
    <w:p>
      <w:pPr>
        <w:pStyle w:val="BodyText"/>
        <w:ind w:left="133"/>
      </w:pPr>
      <w:r>
        <w:rPr/>
        <w:t>Art.</w:t>
      </w:r>
      <w:r>
        <w:rPr>
          <w:spacing w:val="2"/>
        </w:rPr>
        <w:t> </w:t>
      </w:r>
      <w:r>
        <w:rPr/>
        <w:t>220.</w:t>
      </w:r>
      <w:r>
        <w:rPr>
          <w:spacing w:val="2"/>
        </w:rPr>
        <w:t> </w:t>
      </w:r>
      <w:r>
        <w:rPr/>
        <w:t>A</w:t>
      </w:r>
      <w:r>
        <w:rPr>
          <w:spacing w:val="-2"/>
        </w:rPr>
        <w:t> </w:t>
      </w:r>
      <w:r>
        <w:rPr/>
        <w:t>anuência</w:t>
      </w:r>
      <w:r>
        <w:rPr>
          <w:spacing w:val="2"/>
        </w:rPr>
        <w:t> </w:t>
      </w:r>
      <w:r>
        <w:rPr/>
        <w:t>ou</w:t>
      </w:r>
      <w:r>
        <w:rPr>
          <w:spacing w:val="2"/>
        </w:rPr>
        <w:t> </w:t>
      </w:r>
      <w:r>
        <w:rPr/>
        <w:t>a</w:t>
      </w:r>
      <w:r>
        <w:rPr>
          <w:spacing w:val="2"/>
        </w:rPr>
        <w:t> </w:t>
      </w:r>
      <w:r>
        <w:rPr/>
        <w:t>autorização</w:t>
      </w:r>
      <w:r>
        <w:rPr>
          <w:spacing w:val="2"/>
        </w:rPr>
        <w:t> </w:t>
      </w:r>
      <w:r>
        <w:rPr/>
        <w:t>de</w:t>
      </w:r>
      <w:r>
        <w:rPr>
          <w:spacing w:val="2"/>
        </w:rPr>
        <w:t> </w:t>
      </w:r>
      <w:r>
        <w:rPr/>
        <w:t>outrem,</w:t>
      </w:r>
      <w:r>
        <w:rPr>
          <w:spacing w:val="2"/>
        </w:rPr>
        <w:t> </w:t>
      </w:r>
      <w:r>
        <w:rPr/>
        <w:t>necessária</w:t>
      </w:r>
      <w:r>
        <w:rPr>
          <w:spacing w:val="2"/>
        </w:rPr>
        <w:t> </w:t>
      </w:r>
      <w:r>
        <w:rPr/>
        <w:t>à</w:t>
      </w:r>
      <w:r>
        <w:rPr>
          <w:spacing w:val="2"/>
        </w:rPr>
        <w:t> </w:t>
      </w:r>
      <w:r>
        <w:rPr/>
        <w:t>validade</w:t>
      </w:r>
      <w:r>
        <w:rPr>
          <w:spacing w:val="2"/>
        </w:rPr>
        <w:t> </w:t>
      </w:r>
      <w:r>
        <w:rPr/>
        <w:t>de</w:t>
      </w:r>
      <w:r>
        <w:rPr>
          <w:spacing w:val="2"/>
        </w:rPr>
        <w:t> </w:t>
      </w:r>
      <w:r>
        <w:rPr/>
        <w:t>um</w:t>
      </w:r>
      <w:r>
        <w:rPr>
          <w:spacing w:val="2"/>
        </w:rPr>
        <w:t> </w:t>
      </w:r>
      <w:r>
        <w:rPr/>
        <w:t>ato,</w:t>
      </w:r>
      <w:r>
        <w:rPr>
          <w:spacing w:val="2"/>
        </w:rPr>
        <w:t> </w:t>
      </w:r>
      <w:r>
        <w:rPr/>
        <w:t>provar-se-á</w:t>
      </w:r>
      <w:r>
        <w:rPr>
          <w:spacing w:val="2"/>
        </w:rPr>
        <w:t> </w:t>
      </w:r>
      <w:r>
        <w:rPr/>
        <w:t>do</w:t>
      </w:r>
      <w:r>
        <w:rPr>
          <w:spacing w:val="2"/>
        </w:rPr>
        <w:t> </w:t>
      </w:r>
      <w:r>
        <w:rPr/>
        <w:t>mesmo</w:t>
      </w:r>
      <w:r>
        <w:rPr>
          <w:spacing w:val="2"/>
        </w:rPr>
        <w:t> </w:t>
      </w:r>
      <w:r>
        <w:rPr/>
        <w:t>modo</w:t>
      </w:r>
      <w:r>
        <w:rPr>
          <w:spacing w:val="2"/>
        </w:rPr>
        <w:t> </w:t>
      </w:r>
      <w:r>
        <w:rPr/>
        <w:t>que</w:t>
      </w:r>
      <w:r>
        <w:rPr>
          <w:spacing w:val="2"/>
        </w:rPr>
        <w:t> </w:t>
      </w:r>
      <w:r>
        <w:rPr/>
        <w:t>este,</w:t>
      </w:r>
      <w:r>
        <w:rPr>
          <w:spacing w:val="2"/>
        </w:rPr>
        <w:t> </w:t>
      </w:r>
      <w:r>
        <w:rPr/>
        <w:t>e</w:t>
      </w:r>
      <w:r>
        <w:rPr>
          <w:spacing w:val="2"/>
        </w:rPr>
        <w:t> </w:t>
      </w:r>
      <w:r>
        <w:rPr/>
        <w:t>constará,</w:t>
      </w:r>
      <w:r>
        <w:rPr>
          <w:spacing w:val="2"/>
        </w:rPr>
        <w:t> </w:t>
      </w:r>
      <w:r>
        <w:rPr/>
        <w:t>sempre</w:t>
      </w:r>
      <w:r>
        <w:rPr>
          <w:spacing w:val="2"/>
        </w:rPr>
        <w:t> </w:t>
      </w:r>
      <w:r>
        <w:rPr/>
        <w:t>que</w:t>
      </w:r>
      <w:r>
        <w:rPr>
          <w:spacing w:val="2"/>
        </w:rPr>
        <w:t> </w:t>
      </w:r>
      <w:r>
        <w:rPr/>
        <w:t>se</w:t>
      </w:r>
      <w:r>
        <w:rPr>
          <w:spacing w:val="2"/>
        </w:rPr>
        <w:t> </w:t>
      </w:r>
      <w:r>
        <w:rPr/>
        <w:t>possa,</w:t>
      </w:r>
      <w:r>
        <w:rPr>
          <w:spacing w:val="2"/>
        </w:rPr>
        <w:t> </w:t>
      </w:r>
      <w:r>
        <w:rPr/>
        <w:t>do</w:t>
      </w:r>
      <w:r>
        <w:rPr>
          <w:spacing w:val="2"/>
        </w:rPr>
        <w:t> </w:t>
      </w:r>
      <w:r>
        <w:rPr/>
        <w:t>próprio</w:t>
      </w:r>
      <w:r>
        <w:rPr>
          <w:spacing w:val="2"/>
        </w:rPr>
        <w:t> </w:t>
      </w:r>
      <w:r>
        <w:rPr>
          <w:spacing w:val="-2"/>
        </w:rPr>
        <w:t>instrumento.</w:t>
      </w:r>
    </w:p>
    <w:p>
      <w:pPr>
        <w:pStyle w:val="BodyText"/>
        <w:spacing w:before="4"/>
        <w:rPr>
          <w:sz w:val="4"/>
        </w:rPr>
      </w:pPr>
    </w:p>
    <w:p>
      <w:pPr>
        <w:pStyle w:val="BodyText"/>
        <w:spacing w:before="1"/>
        <w:ind w:left="41" w:right="111" w:firstLine="92"/>
      </w:pPr>
      <w:r>
        <w:rPr/>
        <w:t>Art. 221. O instrumento particular, feito e assinado, ou somente assinado por quem esteja na livre disposição e administração de seus bens, prova as obrigações convencionais de qualquer valor; mas os seus</w:t>
      </w:r>
      <w:r>
        <w:rPr>
          <w:spacing w:val="40"/>
        </w:rPr>
        <w:t> </w:t>
      </w:r>
      <w:r>
        <w:rPr/>
        <w:t>efeitos, bem como os da cessão, não se operam, a respeito de terceiros, antes de registrado no registro público.</w:t>
      </w:r>
    </w:p>
    <w:p>
      <w:pPr>
        <w:pStyle w:val="BodyText"/>
        <w:spacing w:before="6"/>
        <w:rPr>
          <w:sz w:val="4"/>
        </w:rPr>
      </w:pPr>
    </w:p>
    <w:p>
      <w:pPr>
        <w:pStyle w:val="BodyText"/>
        <w:ind w:left="133"/>
      </w:pPr>
      <w:r>
        <w:rPr/>
        <w:t>Parágrafo</w:t>
      </w:r>
      <w:r>
        <w:rPr>
          <w:spacing w:val="2"/>
        </w:rPr>
        <w:t> </w:t>
      </w:r>
      <w:r>
        <w:rPr/>
        <w:t>único.</w:t>
      </w:r>
      <w:r>
        <w:rPr>
          <w:spacing w:val="2"/>
        </w:rPr>
        <w:t> </w:t>
      </w:r>
      <w:r>
        <w:rPr/>
        <w:t>A</w:t>
      </w:r>
      <w:r>
        <w:rPr>
          <w:spacing w:val="-1"/>
        </w:rPr>
        <w:t> </w:t>
      </w:r>
      <w:r>
        <w:rPr/>
        <w:t>prova</w:t>
      </w:r>
      <w:r>
        <w:rPr>
          <w:spacing w:val="3"/>
        </w:rPr>
        <w:t> </w:t>
      </w:r>
      <w:r>
        <w:rPr/>
        <w:t>do</w:t>
      </w:r>
      <w:r>
        <w:rPr>
          <w:spacing w:val="2"/>
        </w:rPr>
        <w:t> </w:t>
      </w:r>
      <w:r>
        <w:rPr/>
        <w:t>instrumento</w:t>
      </w:r>
      <w:r>
        <w:rPr>
          <w:spacing w:val="3"/>
        </w:rPr>
        <w:t> </w:t>
      </w:r>
      <w:r>
        <w:rPr/>
        <w:t>particular</w:t>
      </w:r>
      <w:r>
        <w:rPr>
          <w:spacing w:val="2"/>
        </w:rPr>
        <w:t> </w:t>
      </w:r>
      <w:r>
        <w:rPr/>
        <w:t>pode</w:t>
      </w:r>
      <w:r>
        <w:rPr>
          <w:spacing w:val="3"/>
        </w:rPr>
        <w:t> </w:t>
      </w:r>
      <w:r>
        <w:rPr/>
        <w:t>suprir-se</w:t>
      </w:r>
      <w:r>
        <w:rPr>
          <w:spacing w:val="2"/>
        </w:rPr>
        <w:t> </w:t>
      </w:r>
      <w:r>
        <w:rPr/>
        <w:t>pelas</w:t>
      </w:r>
      <w:r>
        <w:rPr>
          <w:spacing w:val="3"/>
        </w:rPr>
        <w:t> </w:t>
      </w:r>
      <w:r>
        <w:rPr/>
        <w:t>outras</w:t>
      </w:r>
      <w:r>
        <w:rPr>
          <w:spacing w:val="2"/>
        </w:rPr>
        <w:t> </w:t>
      </w:r>
      <w:r>
        <w:rPr/>
        <w:t>de</w:t>
      </w:r>
      <w:r>
        <w:rPr>
          <w:spacing w:val="3"/>
        </w:rPr>
        <w:t> </w:t>
      </w:r>
      <w:r>
        <w:rPr/>
        <w:t>caráter</w:t>
      </w:r>
      <w:r>
        <w:rPr>
          <w:spacing w:val="2"/>
        </w:rPr>
        <w:t> </w:t>
      </w:r>
      <w:r>
        <w:rPr>
          <w:spacing w:val="-2"/>
        </w:rPr>
        <w:t>legal.</w:t>
      </w:r>
    </w:p>
    <w:p>
      <w:pPr>
        <w:pStyle w:val="BodyText"/>
        <w:spacing w:before="4"/>
        <w:rPr>
          <w:sz w:val="4"/>
        </w:rPr>
      </w:pPr>
    </w:p>
    <w:p>
      <w:pPr>
        <w:pStyle w:val="BodyText"/>
        <w:ind w:left="133"/>
      </w:pPr>
      <w:r>
        <w:rPr/>
        <w:t>Art.</w:t>
      </w:r>
      <w:r>
        <w:rPr>
          <w:spacing w:val="2"/>
        </w:rPr>
        <w:t> </w:t>
      </w:r>
      <w:r>
        <w:rPr/>
        <w:t>222.</w:t>
      </w:r>
      <w:r>
        <w:rPr>
          <w:spacing w:val="2"/>
        </w:rPr>
        <w:t> </w:t>
      </w:r>
      <w:r>
        <w:rPr/>
        <w:t>O</w:t>
      </w:r>
      <w:r>
        <w:rPr>
          <w:spacing w:val="3"/>
        </w:rPr>
        <w:t> </w:t>
      </w:r>
      <w:r>
        <w:rPr/>
        <w:t>telegrama,</w:t>
      </w:r>
      <w:r>
        <w:rPr>
          <w:spacing w:val="2"/>
        </w:rPr>
        <w:t> </w:t>
      </w:r>
      <w:r>
        <w:rPr/>
        <w:t>quando</w:t>
      </w:r>
      <w:r>
        <w:rPr>
          <w:spacing w:val="3"/>
        </w:rPr>
        <w:t> </w:t>
      </w:r>
      <w:r>
        <w:rPr/>
        <w:t>lhe</w:t>
      </w:r>
      <w:r>
        <w:rPr>
          <w:spacing w:val="2"/>
        </w:rPr>
        <w:t> </w:t>
      </w:r>
      <w:r>
        <w:rPr/>
        <w:t>for</w:t>
      </w:r>
      <w:r>
        <w:rPr>
          <w:spacing w:val="2"/>
        </w:rPr>
        <w:t> </w:t>
      </w:r>
      <w:r>
        <w:rPr/>
        <w:t>contestada</w:t>
      </w:r>
      <w:r>
        <w:rPr>
          <w:spacing w:val="3"/>
        </w:rPr>
        <w:t> </w:t>
      </w:r>
      <w:r>
        <w:rPr/>
        <w:t>a</w:t>
      </w:r>
      <w:r>
        <w:rPr>
          <w:spacing w:val="2"/>
        </w:rPr>
        <w:t> </w:t>
      </w:r>
      <w:r>
        <w:rPr/>
        <w:t>autenticidade,</w:t>
      </w:r>
      <w:r>
        <w:rPr>
          <w:spacing w:val="3"/>
        </w:rPr>
        <w:t> </w:t>
      </w:r>
      <w:r>
        <w:rPr/>
        <w:t>faz</w:t>
      </w:r>
      <w:r>
        <w:rPr>
          <w:spacing w:val="2"/>
        </w:rPr>
        <w:t> </w:t>
      </w:r>
      <w:r>
        <w:rPr/>
        <w:t>prova</w:t>
      </w:r>
      <w:r>
        <w:rPr>
          <w:spacing w:val="2"/>
        </w:rPr>
        <w:t> </w:t>
      </w:r>
      <w:r>
        <w:rPr/>
        <w:t>mediante</w:t>
      </w:r>
      <w:r>
        <w:rPr>
          <w:spacing w:val="3"/>
        </w:rPr>
        <w:t> </w:t>
      </w:r>
      <w:r>
        <w:rPr/>
        <w:t>conferência</w:t>
      </w:r>
      <w:r>
        <w:rPr>
          <w:spacing w:val="2"/>
        </w:rPr>
        <w:t> </w:t>
      </w:r>
      <w:r>
        <w:rPr/>
        <w:t>com</w:t>
      </w:r>
      <w:r>
        <w:rPr>
          <w:spacing w:val="3"/>
        </w:rPr>
        <w:t> </w:t>
      </w:r>
      <w:r>
        <w:rPr/>
        <w:t>o</w:t>
      </w:r>
      <w:r>
        <w:rPr>
          <w:spacing w:val="2"/>
        </w:rPr>
        <w:t> </w:t>
      </w:r>
      <w:r>
        <w:rPr/>
        <w:t>original</w:t>
      </w:r>
      <w:r>
        <w:rPr>
          <w:spacing w:val="2"/>
        </w:rPr>
        <w:t> </w:t>
      </w:r>
      <w:r>
        <w:rPr>
          <w:spacing w:val="-2"/>
        </w:rPr>
        <w:t>assinado.</w:t>
      </w:r>
    </w:p>
    <w:p>
      <w:pPr>
        <w:pStyle w:val="BodyText"/>
        <w:spacing w:before="4"/>
        <w:rPr>
          <w:sz w:val="4"/>
        </w:rPr>
      </w:pPr>
    </w:p>
    <w:p>
      <w:pPr>
        <w:pStyle w:val="BodyText"/>
        <w:spacing w:line="458" w:lineRule="auto"/>
        <w:ind w:left="133" w:right="374"/>
      </w:pPr>
      <w:r>
        <w:rPr/>
        <w:t>Art. 223. A</w:t>
      </w:r>
      <w:r>
        <w:rPr>
          <w:spacing w:val="-2"/>
        </w:rPr>
        <w:t> </w:t>
      </w:r>
      <w:r>
        <w:rPr/>
        <w:t>cópia fotográfica de documento, conferida por tabelião de notas, valerá como prova de declaração da vontade, mas, impugnada sua autenticidade, deverá ser exibido o original.</w:t>
      </w:r>
      <w:r>
        <w:rPr>
          <w:spacing w:val="40"/>
        </w:rPr>
        <w:t> </w:t>
      </w:r>
      <w:r>
        <w:rPr/>
        <w:t>Parágrafo único. A prova não supre a ausência do título de crédito, ou do original, nos casos em que a lei ou as circunstâncias condicionarem o exercício do direito à sua exibição.</w:t>
      </w:r>
    </w:p>
    <w:p>
      <w:pPr>
        <w:pStyle w:val="BodyText"/>
        <w:spacing w:line="56" w:lineRule="exact"/>
        <w:ind w:left="133"/>
      </w:pPr>
      <w:r>
        <w:rPr/>
        <w:t>Art.</w:t>
      </w:r>
      <w:r>
        <w:rPr>
          <w:spacing w:val="2"/>
        </w:rPr>
        <w:t> </w:t>
      </w:r>
      <w:r>
        <w:rPr/>
        <w:t>224.</w:t>
      </w:r>
      <w:r>
        <w:rPr>
          <w:spacing w:val="2"/>
        </w:rPr>
        <w:t> </w:t>
      </w:r>
      <w:r>
        <w:rPr/>
        <w:t>Os</w:t>
      </w:r>
      <w:r>
        <w:rPr>
          <w:spacing w:val="3"/>
        </w:rPr>
        <w:t> </w:t>
      </w:r>
      <w:r>
        <w:rPr/>
        <w:t>documentos</w:t>
      </w:r>
      <w:r>
        <w:rPr>
          <w:spacing w:val="2"/>
        </w:rPr>
        <w:t> </w:t>
      </w:r>
      <w:r>
        <w:rPr/>
        <w:t>redigidos</w:t>
      </w:r>
      <w:r>
        <w:rPr>
          <w:spacing w:val="2"/>
        </w:rPr>
        <w:t> </w:t>
      </w:r>
      <w:r>
        <w:rPr/>
        <w:t>em</w:t>
      </w:r>
      <w:r>
        <w:rPr>
          <w:spacing w:val="3"/>
        </w:rPr>
        <w:t> </w:t>
      </w:r>
      <w:r>
        <w:rPr/>
        <w:t>língua</w:t>
      </w:r>
      <w:r>
        <w:rPr>
          <w:spacing w:val="2"/>
        </w:rPr>
        <w:t> </w:t>
      </w:r>
      <w:r>
        <w:rPr/>
        <w:t>estrangeira</w:t>
      </w:r>
      <w:r>
        <w:rPr>
          <w:spacing w:val="2"/>
        </w:rPr>
        <w:t> </w:t>
      </w:r>
      <w:r>
        <w:rPr/>
        <w:t>serão</w:t>
      </w:r>
      <w:r>
        <w:rPr>
          <w:spacing w:val="3"/>
        </w:rPr>
        <w:t> </w:t>
      </w:r>
      <w:r>
        <w:rPr/>
        <w:t>traduzidos</w:t>
      </w:r>
      <w:r>
        <w:rPr>
          <w:spacing w:val="2"/>
        </w:rPr>
        <w:t> </w:t>
      </w:r>
      <w:r>
        <w:rPr/>
        <w:t>para</w:t>
      </w:r>
      <w:r>
        <w:rPr>
          <w:spacing w:val="2"/>
        </w:rPr>
        <w:t> </w:t>
      </w:r>
      <w:r>
        <w:rPr/>
        <w:t>o</w:t>
      </w:r>
      <w:r>
        <w:rPr>
          <w:spacing w:val="3"/>
        </w:rPr>
        <w:t> </w:t>
      </w:r>
      <w:r>
        <w:rPr/>
        <w:t>português</w:t>
      </w:r>
      <w:r>
        <w:rPr>
          <w:spacing w:val="2"/>
        </w:rPr>
        <w:t> </w:t>
      </w:r>
      <w:r>
        <w:rPr/>
        <w:t>para</w:t>
      </w:r>
      <w:r>
        <w:rPr>
          <w:spacing w:val="2"/>
        </w:rPr>
        <w:t> </w:t>
      </w:r>
      <w:r>
        <w:rPr/>
        <w:t>ter</w:t>
      </w:r>
      <w:r>
        <w:rPr>
          <w:spacing w:val="3"/>
        </w:rPr>
        <w:t> </w:t>
      </w:r>
      <w:r>
        <w:rPr/>
        <w:t>efeitos</w:t>
      </w:r>
      <w:r>
        <w:rPr>
          <w:spacing w:val="2"/>
        </w:rPr>
        <w:t> </w:t>
      </w:r>
      <w:r>
        <w:rPr/>
        <w:t>legais</w:t>
      </w:r>
      <w:r>
        <w:rPr>
          <w:spacing w:val="2"/>
        </w:rPr>
        <w:t> </w:t>
      </w:r>
      <w:r>
        <w:rPr/>
        <w:t>no</w:t>
      </w:r>
      <w:r>
        <w:rPr>
          <w:spacing w:val="3"/>
        </w:rPr>
        <w:t> </w:t>
      </w:r>
      <w:r>
        <w:rPr>
          <w:spacing w:val="-2"/>
        </w:rPr>
        <w:t>País.</w:t>
      </w:r>
    </w:p>
    <w:p>
      <w:pPr>
        <w:pStyle w:val="BodyText"/>
        <w:spacing w:before="4"/>
        <w:rPr>
          <w:sz w:val="4"/>
        </w:rPr>
      </w:pPr>
    </w:p>
    <w:p>
      <w:pPr>
        <w:pStyle w:val="BodyText"/>
        <w:spacing w:before="1"/>
        <w:ind w:left="41" w:right="195" w:firstLine="92"/>
      </w:pPr>
      <w:r>
        <w:rPr/>
        <w:t>Art. 225. As reproduções fotográficas, cinematográficas, os registros fonográficos e, em geral, quaisquer outras reproduções mecânicas ou eletrônicas de fatos ou de coisas fazem prova plena destes, se a</w:t>
      </w:r>
      <w:r>
        <w:rPr>
          <w:spacing w:val="40"/>
        </w:rPr>
        <w:t> </w:t>
      </w:r>
      <w:r>
        <w:rPr/>
        <w:t>parte, contra quem forem exibidos, não lhes impugnar a exatidão.</w:t>
      </w:r>
    </w:p>
    <w:p>
      <w:pPr>
        <w:pStyle w:val="BodyText"/>
        <w:spacing w:before="5"/>
        <w:rPr>
          <w:sz w:val="4"/>
        </w:rPr>
      </w:pPr>
    </w:p>
    <w:p>
      <w:pPr>
        <w:pStyle w:val="BodyText"/>
        <w:spacing w:before="1"/>
        <w:ind w:left="41" w:right="111" w:firstLine="92"/>
      </w:pPr>
      <w:r>
        <w:rPr/>
        <w:t>Art. 226. Os livros e fichas dos empresários e sociedades provam contra as pessoas a que pertencem, e, em seu favor, quando, escriturados sem vício extrínseco ou intrínseco, forem confirmados por outros</w:t>
      </w:r>
      <w:r>
        <w:rPr>
          <w:spacing w:val="40"/>
        </w:rPr>
        <w:t> </w:t>
      </w:r>
      <w:r>
        <w:rPr>
          <w:spacing w:val="-2"/>
        </w:rPr>
        <w:t>subsídios.</w:t>
      </w:r>
    </w:p>
    <w:p>
      <w:pPr>
        <w:pStyle w:val="BodyText"/>
        <w:spacing w:before="3"/>
        <w:rPr>
          <w:sz w:val="4"/>
        </w:rPr>
      </w:pPr>
    </w:p>
    <w:p>
      <w:pPr>
        <w:pStyle w:val="BodyText"/>
        <w:spacing w:before="1"/>
        <w:ind w:left="41" w:right="48" w:firstLine="92"/>
      </w:pPr>
      <w:r>
        <w:rPr/>
        <w:t>Parágrafo</w:t>
      </w:r>
      <w:r>
        <w:rPr>
          <w:spacing w:val="2"/>
        </w:rPr>
        <w:t> </w:t>
      </w:r>
      <w:r>
        <w:rPr/>
        <w:t>único.</w:t>
      </w:r>
      <w:r>
        <w:rPr>
          <w:spacing w:val="2"/>
        </w:rPr>
        <w:t> </w:t>
      </w:r>
      <w:r>
        <w:rPr/>
        <w:t>A</w:t>
      </w:r>
      <w:r>
        <w:rPr>
          <w:spacing w:val="-2"/>
        </w:rPr>
        <w:t> </w:t>
      </w:r>
      <w:r>
        <w:rPr/>
        <w:t>prova</w:t>
      </w:r>
      <w:r>
        <w:rPr>
          <w:spacing w:val="2"/>
        </w:rPr>
        <w:t> </w:t>
      </w:r>
      <w:r>
        <w:rPr/>
        <w:t>resultante</w:t>
      </w:r>
      <w:r>
        <w:rPr>
          <w:spacing w:val="2"/>
        </w:rPr>
        <w:t> </w:t>
      </w:r>
      <w:r>
        <w:rPr/>
        <w:t>dos</w:t>
      </w:r>
      <w:r>
        <w:rPr>
          <w:spacing w:val="2"/>
        </w:rPr>
        <w:t> </w:t>
      </w:r>
      <w:r>
        <w:rPr/>
        <w:t>livros</w:t>
      </w:r>
      <w:r>
        <w:rPr>
          <w:spacing w:val="2"/>
        </w:rPr>
        <w:t> </w:t>
      </w:r>
      <w:r>
        <w:rPr/>
        <w:t>e</w:t>
      </w:r>
      <w:r>
        <w:rPr>
          <w:spacing w:val="2"/>
        </w:rPr>
        <w:t> </w:t>
      </w:r>
      <w:r>
        <w:rPr/>
        <w:t>fichas</w:t>
      </w:r>
      <w:r>
        <w:rPr>
          <w:spacing w:val="2"/>
        </w:rPr>
        <w:t> </w:t>
      </w:r>
      <w:r>
        <w:rPr/>
        <w:t>não</w:t>
      </w:r>
      <w:r>
        <w:rPr>
          <w:spacing w:val="2"/>
        </w:rPr>
        <w:t> </w:t>
      </w:r>
      <w:r>
        <w:rPr/>
        <w:t>é</w:t>
      </w:r>
      <w:r>
        <w:rPr>
          <w:spacing w:val="2"/>
        </w:rPr>
        <w:t> </w:t>
      </w:r>
      <w:r>
        <w:rPr/>
        <w:t>bastante</w:t>
      </w:r>
      <w:r>
        <w:rPr>
          <w:spacing w:val="2"/>
        </w:rPr>
        <w:t> </w:t>
      </w:r>
      <w:r>
        <w:rPr/>
        <w:t>nos</w:t>
      </w:r>
      <w:r>
        <w:rPr>
          <w:spacing w:val="2"/>
        </w:rPr>
        <w:t> </w:t>
      </w:r>
      <w:r>
        <w:rPr/>
        <w:t>casos</w:t>
      </w:r>
      <w:r>
        <w:rPr>
          <w:spacing w:val="2"/>
        </w:rPr>
        <w:t> </w:t>
      </w:r>
      <w:r>
        <w:rPr/>
        <w:t>em</w:t>
      </w:r>
      <w:r>
        <w:rPr>
          <w:spacing w:val="2"/>
        </w:rPr>
        <w:t> </w:t>
      </w:r>
      <w:r>
        <w:rPr/>
        <w:t>que</w:t>
      </w:r>
      <w:r>
        <w:rPr>
          <w:spacing w:val="2"/>
        </w:rPr>
        <w:t> </w:t>
      </w:r>
      <w:r>
        <w:rPr/>
        <w:t>a</w:t>
      </w:r>
      <w:r>
        <w:rPr>
          <w:spacing w:val="2"/>
        </w:rPr>
        <w:t> </w:t>
      </w:r>
      <w:r>
        <w:rPr/>
        <w:t>lei</w:t>
      </w:r>
      <w:r>
        <w:rPr>
          <w:spacing w:val="2"/>
        </w:rPr>
        <w:t> </w:t>
      </w:r>
      <w:r>
        <w:rPr/>
        <w:t>exige</w:t>
      </w:r>
      <w:r>
        <w:rPr>
          <w:spacing w:val="2"/>
        </w:rPr>
        <w:t> </w:t>
      </w:r>
      <w:r>
        <w:rPr/>
        <w:t>escritura</w:t>
      </w:r>
      <w:r>
        <w:rPr>
          <w:spacing w:val="2"/>
        </w:rPr>
        <w:t> </w:t>
      </w:r>
      <w:r>
        <w:rPr/>
        <w:t>pública,</w:t>
      </w:r>
      <w:r>
        <w:rPr>
          <w:spacing w:val="2"/>
        </w:rPr>
        <w:t> </w:t>
      </w:r>
      <w:r>
        <w:rPr/>
        <w:t>ou</w:t>
      </w:r>
      <w:r>
        <w:rPr>
          <w:spacing w:val="2"/>
        </w:rPr>
        <w:t> </w:t>
      </w:r>
      <w:r>
        <w:rPr/>
        <w:t>escrito</w:t>
      </w:r>
      <w:r>
        <w:rPr>
          <w:spacing w:val="2"/>
        </w:rPr>
        <w:t> </w:t>
      </w:r>
      <w:r>
        <w:rPr/>
        <w:t>particular</w:t>
      </w:r>
      <w:r>
        <w:rPr>
          <w:spacing w:val="2"/>
        </w:rPr>
        <w:t> </w:t>
      </w:r>
      <w:r>
        <w:rPr/>
        <w:t>revestido</w:t>
      </w:r>
      <w:r>
        <w:rPr>
          <w:spacing w:val="2"/>
        </w:rPr>
        <w:t> </w:t>
      </w:r>
      <w:r>
        <w:rPr/>
        <w:t>de</w:t>
      </w:r>
      <w:r>
        <w:rPr>
          <w:spacing w:val="2"/>
        </w:rPr>
        <w:t> </w:t>
      </w:r>
      <w:r>
        <w:rPr/>
        <w:t>requisitos</w:t>
      </w:r>
      <w:r>
        <w:rPr>
          <w:spacing w:val="2"/>
        </w:rPr>
        <w:t> </w:t>
      </w:r>
      <w:r>
        <w:rPr/>
        <w:t>especiais,</w:t>
      </w:r>
      <w:r>
        <w:rPr>
          <w:spacing w:val="2"/>
        </w:rPr>
        <w:t> </w:t>
      </w:r>
      <w:r>
        <w:rPr/>
        <w:t>e</w:t>
      </w:r>
      <w:r>
        <w:rPr>
          <w:spacing w:val="2"/>
        </w:rPr>
        <w:t> </w:t>
      </w:r>
      <w:r>
        <w:rPr/>
        <w:t>pode</w:t>
      </w:r>
      <w:r>
        <w:rPr>
          <w:spacing w:val="2"/>
        </w:rPr>
        <w:t> </w:t>
      </w:r>
      <w:r>
        <w:rPr/>
        <w:t>ser</w:t>
      </w:r>
      <w:r>
        <w:rPr>
          <w:spacing w:val="2"/>
        </w:rPr>
        <w:t> </w:t>
      </w:r>
      <w:r>
        <w:rPr/>
        <w:t>ilidida</w:t>
      </w:r>
      <w:r>
        <w:rPr>
          <w:spacing w:val="2"/>
        </w:rPr>
        <w:t> </w:t>
      </w:r>
      <w:r>
        <w:rPr/>
        <w:t>pela</w:t>
      </w:r>
      <w:r>
        <w:rPr>
          <w:spacing w:val="2"/>
        </w:rPr>
        <w:t> </w:t>
      </w:r>
      <w:r>
        <w:rPr/>
        <w:t>comprovação</w:t>
      </w:r>
      <w:r>
        <w:rPr>
          <w:spacing w:val="40"/>
        </w:rPr>
        <w:t> </w:t>
      </w:r>
      <w:r>
        <w:rPr/>
        <w:t>da falsidade ou inexatidão dos lançamentos.</w:t>
      </w:r>
    </w:p>
    <w:p>
      <w:pPr>
        <w:pStyle w:val="BodyText"/>
        <w:spacing w:before="5"/>
        <w:rPr>
          <w:sz w:val="4"/>
        </w:rPr>
      </w:pPr>
    </w:p>
    <w:p>
      <w:pPr>
        <w:pStyle w:val="BodyText"/>
        <w:ind w:left="133"/>
        <w:rPr>
          <w:rFonts w:ascii="Arial" w:hAnsi="Arial"/>
        </w:rPr>
      </w:pPr>
      <w:r>
        <w:rPr/>
        <w:t>Art.</w:t>
      </w:r>
      <w:r>
        <w:rPr>
          <w:spacing w:val="1"/>
        </w:rPr>
        <w:t> </w:t>
      </w:r>
      <w:r>
        <w:rPr/>
        <w:t>227.</w:t>
      </w:r>
      <w:r>
        <w:rPr>
          <w:spacing w:val="2"/>
        </w:rPr>
        <w:t> </w:t>
      </w:r>
      <w:r>
        <w:rPr>
          <w:rFonts w:ascii="Arial" w:hAnsi="Arial"/>
          <w:color w:val="0000EE"/>
          <w:u w:val="single" w:color="0000EE"/>
        </w:rPr>
        <w:t>(Rev</w:t>
      </w:r>
      <w:r>
        <w:rPr>
          <w:rFonts w:ascii="Arial" w:hAnsi="Arial"/>
          <w:color w:val="0000EE"/>
        </w:rPr>
        <w:t>og</w:t>
      </w:r>
      <w:r>
        <w:rPr>
          <w:rFonts w:ascii="Arial" w:hAnsi="Arial"/>
          <w:color w:val="0000EE"/>
          <w:u w:val="single" w:color="0000EE"/>
        </w:rPr>
        <w:t>ado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w:t>
      </w:r>
      <w:r>
        <w:rPr>
          <w:rFonts w:ascii="Arial" w:hAnsi="Arial"/>
          <w:color w:val="0000EE"/>
          <w:spacing w:val="2"/>
          <w:u w:val="single" w:color="0000EE"/>
        </w:rPr>
        <w:t> </w:t>
      </w:r>
      <w:r>
        <w:rPr>
          <w:rFonts w:ascii="Arial" w:hAnsi="Arial"/>
          <w:color w:val="0000EE"/>
          <w:u w:val="single" w:color="0000EE"/>
        </w:rPr>
        <w:t>º</w:t>
      </w:r>
      <w:r>
        <w:rPr>
          <w:rFonts w:ascii="Arial" w:hAnsi="Arial"/>
          <w:color w:val="0000EE"/>
          <w:spacing w:val="2"/>
          <w:u w:val="single" w:color="0000EE"/>
        </w:rPr>
        <w:t> </w:t>
      </w:r>
      <w:r>
        <w:rPr>
          <w:rFonts w:ascii="Arial" w:hAnsi="Arial"/>
          <w:color w:val="0000EE"/>
          <w:u w:val="single" w:color="0000EE"/>
        </w:rPr>
        <w:t>13.105,</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2015</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w:t>
      </w:r>
      <w:r>
        <w:rPr>
          <w:rFonts w:ascii="Arial" w:hAnsi="Arial"/>
          <w:color w:val="0000EE"/>
          <w:spacing w:val="-2"/>
        </w:rPr>
        <w:t>ia)</w:t>
      </w:r>
    </w:p>
    <w:p>
      <w:pPr>
        <w:pStyle w:val="BodyText"/>
        <w:spacing w:line="448" w:lineRule="auto" w:before="53"/>
        <w:ind w:left="133" w:right="1162"/>
      </w:pPr>
      <w:r>
        <w:rPr/>
        <w:t>Parágrafo único. Qualquer que seja o valor do negócio jurídico, a prova testemunhal é admissível como subsidiária ou complementar da prova por escrito.</w:t>
      </w:r>
      <w:r>
        <w:rPr>
          <w:spacing w:val="40"/>
        </w:rPr>
        <w:t> </w:t>
      </w:r>
      <w:r>
        <w:rPr/>
        <w:t>Art. 228. Não podem ser admitidos como testemunhas:</w:t>
      </w:r>
    </w:p>
    <w:p>
      <w:pPr>
        <w:pStyle w:val="BodyText"/>
        <w:ind w:left="133"/>
      </w:pPr>
      <w:r>
        <w:rPr/>
        <w:t>I</w:t>
      </w:r>
      <w:r>
        <w:rPr>
          <w:spacing w:val="1"/>
        </w:rPr>
        <w:t> </w:t>
      </w:r>
      <w:r>
        <w:rPr/>
        <w:t>-</w:t>
      </w:r>
      <w:r>
        <w:rPr>
          <w:spacing w:val="2"/>
        </w:rPr>
        <w:t> </w:t>
      </w:r>
      <w:r>
        <w:rPr/>
        <w:t>os</w:t>
      </w:r>
      <w:r>
        <w:rPr>
          <w:spacing w:val="1"/>
        </w:rPr>
        <w:t> </w:t>
      </w:r>
      <w:r>
        <w:rPr/>
        <w:t>menores</w:t>
      </w:r>
      <w:r>
        <w:rPr>
          <w:spacing w:val="2"/>
        </w:rPr>
        <w:t> </w:t>
      </w:r>
      <w:r>
        <w:rPr/>
        <w:t>de</w:t>
      </w:r>
      <w:r>
        <w:rPr>
          <w:spacing w:val="2"/>
        </w:rPr>
        <w:t> </w:t>
      </w:r>
      <w:r>
        <w:rPr/>
        <w:t>dezesseis</w:t>
      </w:r>
      <w:r>
        <w:rPr>
          <w:spacing w:val="1"/>
        </w:rPr>
        <w:t> </w:t>
      </w:r>
      <w:r>
        <w:rPr>
          <w:spacing w:val="-2"/>
        </w:rPr>
        <w:t>anos;</w:t>
      </w:r>
    </w:p>
    <w:p>
      <w:pPr>
        <w:pStyle w:val="BodyText"/>
        <w:spacing w:before="7"/>
        <w:rPr>
          <w:sz w:val="4"/>
        </w:rPr>
      </w:pPr>
    </w:p>
    <w:p>
      <w:pPr>
        <w:pStyle w:val="ListParagraph"/>
        <w:numPr>
          <w:ilvl w:val="0"/>
          <w:numId w:val="38"/>
        </w:numPr>
        <w:tabs>
          <w:tab w:pos="221" w:val="left" w:leader="none"/>
        </w:tabs>
        <w:spacing w:line="240" w:lineRule="auto" w:before="0" w:after="0"/>
        <w:ind w:left="221" w:right="0" w:hanging="46"/>
        <w:jc w:val="left"/>
        <w:rPr>
          <w:sz w:val="5"/>
        </w:rPr>
      </w:pPr>
      <w:r>
        <w:rPr>
          <w:sz w:val="5"/>
        </w:rPr>
        <w:t>-</w:t>
      </w:r>
      <w:r>
        <w:rPr>
          <w:spacing w:val="1"/>
          <w:sz w:val="5"/>
        </w:rPr>
        <w:t> </w:t>
      </w:r>
      <w:r>
        <w:rPr>
          <w:sz w:val="5"/>
        </w:rPr>
        <w:t>(</w:t>
      </w:r>
      <w:r>
        <w:rPr>
          <w:spacing w:val="2"/>
          <w:sz w:val="5"/>
        </w:rPr>
        <w:t> </w:t>
      </w:r>
      <w:r>
        <w:rPr>
          <w:color w:val="0000EE"/>
          <w:sz w:val="5"/>
          <w:u w:val="single" w:color="0000EE"/>
        </w:rPr>
        <w:t>Rev</w:t>
      </w:r>
      <w:r>
        <w:rPr>
          <w:color w:val="0000EE"/>
          <w:sz w:val="5"/>
        </w:rPr>
        <w:t>o</w:t>
      </w:r>
      <w:r>
        <w:rPr>
          <w:color w:val="0000EE"/>
          <w:sz w:val="5"/>
          <w:u w:val="single" w:color="0000EE"/>
        </w:rPr>
        <w:t>gad</w:t>
      </w:r>
      <w:r>
        <w:rPr>
          <w:color w:val="0000EE"/>
          <w:sz w:val="5"/>
        </w:rPr>
        <w:t>o);</w:t>
      </w:r>
      <w:r>
        <w:rPr>
          <w:color w:val="0000EE"/>
          <w:spacing w:val="2"/>
          <w:sz w:val="5"/>
        </w:rPr>
        <w:t> </w:t>
      </w:r>
      <w:r>
        <w:rPr>
          <w:color w:val="0000EE"/>
          <w:sz w:val="5"/>
          <w:u w:val="single" w:color="0000EE"/>
        </w:rPr>
        <w:t>(Red</w:t>
      </w:r>
      <w:r>
        <w:rPr>
          <w:color w:val="0000EE"/>
          <w:sz w:val="5"/>
        </w:rPr>
        <w:t>ação</w:t>
      </w:r>
      <w:r>
        <w:rPr>
          <w:color w:val="0000EE"/>
          <w:spacing w:val="2"/>
          <w:sz w:val="5"/>
        </w:rPr>
        <w:t> </w:t>
      </w:r>
      <w:r>
        <w:rPr>
          <w:color w:val="0000EE"/>
          <w:sz w:val="5"/>
        </w:rPr>
        <w:t>dada</w:t>
      </w:r>
      <w:r>
        <w:rPr>
          <w:color w:val="0000EE"/>
          <w:spacing w:val="2"/>
          <w:sz w:val="5"/>
        </w:rPr>
        <w:t> </w:t>
      </w:r>
      <w:r>
        <w:rPr>
          <w:color w:val="0000EE"/>
          <w:sz w:val="5"/>
        </w:rPr>
        <w:t>pela</w:t>
      </w:r>
      <w:r>
        <w:rPr>
          <w:color w:val="0000EE"/>
          <w:spacing w:val="2"/>
          <w:sz w:val="5"/>
        </w:rPr>
        <w:t> </w:t>
      </w:r>
      <w:r>
        <w:rPr>
          <w:color w:val="0000EE"/>
          <w:sz w:val="5"/>
        </w:rPr>
        <w:t>Lei</w:t>
      </w:r>
      <w:r>
        <w:rPr>
          <w:color w:val="0000EE"/>
          <w:spacing w:val="2"/>
          <w:sz w:val="5"/>
        </w:rPr>
        <w:t> </w:t>
      </w:r>
      <w:r>
        <w:rPr>
          <w:color w:val="0000EE"/>
          <w:sz w:val="5"/>
        </w:rPr>
        <w:t>nº</w:t>
      </w:r>
      <w:r>
        <w:rPr>
          <w:color w:val="0000EE"/>
          <w:spacing w:val="2"/>
          <w:sz w:val="5"/>
        </w:rPr>
        <w:t> </w:t>
      </w:r>
      <w:r>
        <w:rPr>
          <w:color w:val="0000EE"/>
          <w:sz w:val="5"/>
        </w:rPr>
        <w:t>13.146,</w:t>
      </w:r>
      <w:r>
        <w:rPr>
          <w:color w:val="0000EE"/>
          <w:spacing w:val="2"/>
          <w:sz w:val="5"/>
        </w:rPr>
        <w:t> </w:t>
      </w:r>
      <w:r>
        <w:rPr>
          <w:color w:val="0000EE"/>
          <w:sz w:val="5"/>
        </w:rPr>
        <w:t>de</w:t>
      </w:r>
      <w:r>
        <w:rPr>
          <w:color w:val="0000EE"/>
          <w:spacing w:val="2"/>
          <w:sz w:val="5"/>
        </w:rPr>
        <w:t> </w:t>
      </w:r>
      <w:r>
        <w:rPr>
          <w:color w:val="0000EE"/>
          <w:sz w:val="5"/>
        </w:rPr>
        <w:t>2015)</w:t>
      </w:r>
      <w:r>
        <w:rPr>
          <w:color w:val="0000EE"/>
          <w:spacing w:val="2"/>
          <w:sz w:val="5"/>
        </w:rPr>
        <w:t> </w:t>
      </w:r>
      <w:r>
        <w:rPr>
          <w:color w:val="0000EE"/>
          <w:spacing w:val="-2"/>
          <w:sz w:val="5"/>
          <w:u w:val="single" w:color="0000EE"/>
        </w:rPr>
        <w:t>(V</w:t>
      </w:r>
      <w:r>
        <w:rPr>
          <w:color w:val="0000EE"/>
          <w:spacing w:val="-2"/>
          <w:sz w:val="5"/>
        </w:rPr>
        <w:t>i</w:t>
      </w:r>
      <w:r>
        <w:rPr>
          <w:color w:val="0000EE"/>
          <w:spacing w:val="-2"/>
          <w:sz w:val="5"/>
          <w:u w:val="single" w:color="0000EE"/>
        </w:rPr>
        <w:t>gênc</w:t>
      </w:r>
      <w:r>
        <w:rPr>
          <w:color w:val="0000EE"/>
          <w:spacing w:val="-2"/>
          <w:sz w:val="5"/>
        </w:rPr>
        <w:t>ia)</w:t>
      </w:r>
    </w:p>
    <w:p>
      <w:pPr>
        <w:spacing w:line="20" w:lineRule="exact"/>
        <w:ind w:left="521" w:right="0" w:firstLine="0"/>
        <w:jc w:val="left"/>
        <w:rPr>
          <w:sz w:val="2"/>
        </w:rPr>
      </w:pPr>
      <w:r>
        <w:rPr>
          <w:sz w:val="2"/>
        </w:rPr>
        <mc:AlternateContent>
          <mc:Choice Requires="wps">
            <w:drawing>
              <wp:inline distT="0" distB="0" distL="0" distR="0">
                <wp:extent cx="8255" cy="3175"/>
                <wp:effectExtent l="0" t="0" r="0" b="0"/>
                <wp:docPr id="2" name="Group 2"/>
                <wp:cNvGraphicFramePr>
                  <a:graphicFrameLocks/>
                </wp:cNvGraphicFramePr>
                <a:graphic>
                  <a:graphicData uri="http://schemas.microsoft.com/office/word/2010/wordprocessingGroup">
                    <wpg:wgp>
                      <wpg:cNvPr id="2" name="Group 2"/>
                      <wpg:cNvGrpSpPr/>
                      <wpg:grpSpPr>
                        <a:xfrm>
                          <a:off x="0" y="0"/>
                          <a:ext cx="8255" cy="3175"/>
                          <a:chExt cx="8255" cy="3175"/>
                        </a:xfrm>
                      </wpg:grpSpPr>
                      <wps:wsp>
                        <wps:cNvPr id="3" name="Graphic 3"/>
                        <wps:cNvSpPr/>
                        <wps:spPr>
                          <a:xfrm>
                            <a:off x="0" y="0"/>
                            <a:ext cx="8255" cy="3175"/>
                          </a:xfrm>
                          <a:custGeom>
                            <a:avLst/>
                            <a:gdLst/>
                            <a:ahLst/>
                            <a:cxnLst/>
                            <a:rect l="l" t="t" r="r" b="b"/>
                            <a:pathLst>
                              <a:path w="8255" h="3175">
                                <a:moveTo>
                                  <a:pt x="8226" y="0"/>
                                </a:moveTo>
                                <a:lnTo>
                                  <a:pt x="0" y="0"/>
                                </a:lnTo>
                                <a:lnTo>
                                  <a:pt x="0" y="2792"/>
                                </a:lnTo>
                                <a:lnTo>
                                  <a:pt x="8226" y="2792"/>
                                </a:lnTo>
                                <a:lnTo>
                                  <a:pt x="8226"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65pt;height:.25pt;mso-position-horizontal-relative:char;mso-position-vertical-relative:line" id="docshapegroup1" coordorigin="0,0" coordsize="13,5">
                <v:rect style="position:absolute;left:0;top:0;width:13;height:5" id="docshape2" filled="true" fillcolor="#0000ee" stroked="false">
                  <v:fill type="solid"/>
                </v:rect>
              </v:group>
            </w:pict>
          </mc:Fallback>
        </mc:AlternateContent>
      </w:r>
      <w:r>
        <w:rPr>
          <w:sz w:val="2"/>
        </w:rPr>
      </w:r>
      <w:r>
        <w:rPr>
          <w:spacing w:val="130"/>
          <w:sz w:val="2"/>
        </w:rPr>
        <w:t> </w:t>
      </w:r>
      <w:r>
        <w:rPr>
          <w:spacing w:val="130"/>
          <w:sz w:val="2"/>
        </w:rPr>
        <mc:AlternateContent>
          <mc:Choice Requires="wps">
            <w:drawing>
              <wp:inline distT="0" distB="0" distL="0" distR="0">
                <wp:extent cx="487680" cy="3175"/>
                <wp:effectExtent l="0" t="0" r="0" b="0"/>
                <wp:docPr id="4" name="Group 4"/>
                <wp:cNvGraphicFramePr>
                  <a:graphicFrameLocks/>
                </wp:cNvGraphicFramePr>
                <a:graphic>
                  <a:graphicData uri="http://schemas.microsoft.com/office/word/2010/wordprocessingGroup">
                    <wpg:wgp>
                      <wpg:cNvPr id="4" name="Group 4"/>
                      <wpg:cNvGrpSpPr/>
                      <wpg:grpSpPr>
                        <a:xfrm>
                          <a:off x="0" y="0"/>
                          <a:ext cx="487680" cy="3175"/>
                          <a:chExt cx="487680" cy="3175"/>
                        </a:xfrm>
                      </wpg:grpSpPr>
                      <wps:wsp>
                        <wps:cNvPr id="5" name="Graphic 5"/>
                        <wps:cNvSpPr/>
                        <wps:spPr>
                          <a:xfrm>
                            <a:off x="-10" y="1"/>
                            <a:ext cx="487680" cy="3175"/>
                          </a:xfrm>
                          <a:custGeom>
                            <a:avLst/>
                            <a:gdLst/>
                            <a:ahLst/>
                            <a:cxnLst/>
                            <a:rect l="l" t="t" r="r" b="b"/>
                            <a:pathLst>
                              <a:path w="487680" h="3175">
                                <a:moveTo>
                                  <a:pt x="109601" y="0"/>
                                </a:moveTo>
                                <a:lnTo>
                                  <a:pt x="0" y="0"/>
                                </a:lnTo>
                                <a:lnTo>
                                  <a:pt x="0" y="2794"/>
                                </a:lnTo>
                                <a:lnTo>
                                  <a:pt x="109601" y="2794"/>
                                </a:lnTo>
                                <a:lnTo>
                                  <a:pt x="109601" y="0"/>
                                </a:lnTo>
                                <a:close/>
                              </a:path>
                              <a:path w="487680" h="3175">
                                <a:moveTo>
                                  <a:pt x="349250" y="0"/>
                                </a:moveTo>
                                <a:lnTo>
                                  <a:pt x="117970" y="0"/>
                                </a:lnTo>
                                <a:lnTo>
                                  <a:pt x="117970" y="2794"/>
                                </a:lnTo>
                                <a:lnTo>
                                  <a:pt x="349250" y="2794"/>
                                </a:lnTo>
                                <a:lnTo>
                                  <a:pt x="349250" y="0"/>
                                </a:lnTo>
                                <a:close/>
                              </a:path>
                              <a:path w="487680" h="3175">
                                <a:moveTo>
                                  <a:pt x="467652" y="0"/>
                                </a:moveTo>
                                <a:lnTo>
                                  <a:pt x="403402" y="0"/>
                                </a:lnTo>
                                <a:lnTo>
                                  <a:pt x="358127" y="0"/>
                                </a:lnTo>
                                <a:lnTo>
                                  <a:pt x="358127" y="2794"/>
                                </a:lnTo>
                                <a:lnTo>
                                  <a:pt x="403402" y="2794"/>
                                </a:lnTo>
                                <a:lnTo>
                                  <a:pt x="467652" y="2794"/>
                                </a:lnTo>
                                <a:lnTo>
                                  <a:pt x="467652" y="0"/>
                                </a:lnTo>
                                <a:close/>
                              </a:path>
                              <a:path w="487680" h="3175">
                                <a:moveTo>
                                  <a:pt x="487172" y="0"/>
                                </a:moveTo>
                                <a:lnTo>
                                  <a:pt x="477342" y="0"/>
                                </a:lnTo>
                                <a:lnTo>
                                  <a:pt x="477342" y="2794"/>
                                </a:lnTo>
                                <a:lnTo>
                                  <a:pt x="487172" y="2794"/>
                                </a:lnTo>
                                <a:lnTo>
                                  <a:pt x="487172"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4pt;height:.25pt;mso-position-horizontal-relative:char;mso-position-vertical-relative:line" id="docshapegroup3" coordorigin="0,0" coordsize="768,5">
                <v:shape style="position:absolute;left:-1;top:0;width:768;height:5" id="docshape4" coordorigin="0,0" coordsize="768,5" path="m173,0l0,0,0,4,173,4,173,0xm550,0l186,0,186,4,550,4,550,0xm736,0l635,0,564,0,564,4,635,4,736,4,736,0xm767,0l752,0,752,4,767,4,767,0xe" filled="true" fillcolor="#0000ee" stroked="false">
                  <v:path arrowok="t"/>
                  <v:fill type="solid"/>
                </v:shape>
              </v:group>
            </w:pict>
          </mc:Fallback>
        </mc:AlternateContent>
      </w:r>
      <w:r>
        <w:rPr>
          <w:spacing w:val="130"/>
          <w:sz w:val="2"/>
        </w:rPr>
      </w:r>
      <w:r>
        <w:rPr>
          <w:spacing w:val="190"/>
          <w:sz w:val="2"/>
        </w:rPr>
        <w:t> </w:t>
      </w:r>
      <w:r>
        <w:rPr>
          <w:spacing w:val="190"/>
          <w:sz w:val="2"/>
        </w:rPr>
        <mc:AlternateContent>
          <mc:Choice Requires="wps">
            <w:drawing>
              <wp:inline distT="0" distB="0" distL="0" distR="0">
                <wp:extent cx="3175" cy="3175"/>
                <wp:effectExtent l="0" t="0" r="0" b="0"/>
                <wp:docPr id="6" name="Group 6"/>
                <wp:cNvGraphicFramePr>
                  <a:graphicFrameLocks/>
                </wp:cNvGraphicFramePr>
                <a:graphic>
                  <a:graphicData uri="http://schemas.microsoft.com/office/word/2010/wordprocessingGroup">
                    <wpg:wgp>
                      <wpg:cNvPr id="6" name="Group 6"/>
                      <wpg:cNvGrpSpPr/>
                      <wpg:grpSpPr>
                        <a:xfrm>
                          <a:off x="0" y="0"/>
                          <a:ext cx="3175" cy="3175"/>
                          <a:chExt cx="3175" cy="3175"/>
                        </a:xfrm>
                      </wpg:grpSpPr>
                      <wps:wsp>
                        <wps:cNvPr id="7" name="Graphic 7"/>
                        <wps:cNvSpPr/>
                        <wps:spPr>
                          <a:xfrm>
                            <a:off x="0" y="0"/>
                            <a:ext cx="3175" cy="3175"/>
                          </a:xfrm>
                          <a:custGeom>
                            <a:avLst/>
                            <a:gdLst/>
                            <a:ahLst/>
                            <a:cxnLst/>
                            <a:rect l="l" t="t" r="r" b="b"/>
                            <a:pathLst>
                              <a:path w="3175" h="3175">
                                <a:moveTo>
                                  <a:pt x="2936" y="0"/>
                                </a:moveTo>
                                <a:lnTo>
                                  <a:pt x="0" y="0"/>
                                </a:lnTo>
                                <a:lnTo>
                                  <a:pt x="0" y="2792"/>
                                </a:lnTo>
                                <a:lnTo>
                                  <a:pt x="2936" y="2792"/>
                                </a:lnTo>
                                <a:lnTo>
                                  <a:pt x="2936"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25pt;height:.25pt;mso-position-horizontal-relative:char;mso-position-vertical-relative:line" id="docshapegroup5" coordorigin="0,0" coordsize="5,5">
                <v:rect style="position:absolute;left:0;top:0;width:5;height:5" id="docshape6" filled="true" fillcolor="#0000ee" stroked="false">
                  <v:fill type="solid"/>
                </v:rect>
              </v:group>
            </w:pict>
          </mc:Fallback>
        </mc:AlternateContent>
      </w:r>
      <w:r>
        <w:rPr>
          <w:spacing w:val="190"/>
          <w:sz w:val="2"/>
        </w:rPr>
      </w:r>
    </w:p>
    <w:p>
      <w:pPr>
        <w:pStyle w:val="ListParagraph"/>
        <w:numPr>
          <w:ilvl w:val="0"/>
          <w:numId w:val="38"/>
        </w:numPr>
        <w:tabs>
          <w:tab w:pos="238" w:val="left" w:leader="none"/>
        </w:tabs>
        <w:spacing w:line="240" w:lineRule="auto" w:before="30" w:after="0"/>
        <w:ind w:left="238" w:right="0" w:hanging="63"/>
        <w:jc w:val="left"/>
        <w:rPr>
          <w:sz w:val="5"/>
        </w:rPr>
      </w:pPr>
      <w:r>
        <w:rPr>
          <w:sz w:val="5"/>
        </w:rPr>
        <w:t>-</w:t>
      </w:r>
      <w:r>
        <w:rPr>
          <w:spacing w:val="2"/>
          <w:sz w:val="5"/>
        </w:rPr>
        <w:t> </w:t>
      </w:r>
      <w:r>
        <w:rPr>
          <w:color w:val="0000EE"/>
          <w:sz w:val="5"/>
          <w:u w:val="single" w:color="0000EE"/>
        </w:rPr>
        <w:t>(Rev</w:t>
      </w:r>
      <w:r>
        <w:rPr>
          <w:color w:val="0000EE"/>
          <w:sz w:val="5"/>
        </w:rPr>
        <w:t>o</w:t>
      </w:r>
      <w:r>
        <w:rPr>
          <w:color w:val="0000EE"/>
          <w:sz w:val="5"/>
          <w:u w:val="single" w:color="0000EE"/>
        </w:rPr>
        <w:t>gad</w:t>
      </w:r>
      <w:r>
        <w:rPr>
          <w:color w:val="0000EE"/>
          <w:sz w:val="5"/>
        </w:rPr>
        <w:t>o);</w:t>
      </w:r>
      <w:r>
        <w:rPr>
          <w:color w:val="0000EE"/>
          <w:spacing w:val="2"/>
          <w:sz w:val="5"/>
        </w:rPr>
        <w:t> </w:t>
      </w:r>
      <w:r>
        <w:rPr>
          <w:color w:val="0000EE"/>
          <w:sz w:val="5"/>
          <w:u w:val="single" w:color="0000EE"/>
        </w:rPr>
        <w:t>(Red</w:t>
      </w:r>
      <w:r>
        <w:rPr>
          <w:color w:val="0000EE"/>
          <w:sz w:val="5"/>
        </w:rPr>
        <w:t>ação</w:t>
      </w:r>
      <w:r>
        <w:rPr>
          <w:color w:val="0000EE"/>
          <w:spacing w:val="2"/>
          <w:sz w:val="5"/>
        </w:rPr>
        <w:t> </w:t>
      </w:r>
      <w:r>
        <w:rPr>
          <w:color w:val="0000EE"/>
          <w:sz w:val="5"/>
        </w:rPr>
        <w:t>dada</w:t>
      </w:r>
      <w:r>
        <w:rPr>
          <w:color w:val="0000EE"/>
          <w:spacing w:val="2"/>
          <w:sz w:val="5"/>
        </w:rPr>
        <w:t> </w:t>
      </w:r>
      <w:r>
        <w:rPr>
          <w:color w:val="0000EE"/>
          <w:sz w:val="5"/>
        </w:rPr>
        <w:t>pela</w:t>
      </w:r>
      <w:r>
        <w:rPr>
          <w:color w:val="0000EE"/>
          <w:spacing w:val="2"/>
          <w:sz w:val="5"/>
        </w:rPr>
        <w:t> </w:t>
      </w:r>
      <w:r>
        <w:rPr>
          <w:color w:val="0000EE"/>
          <w:sz w:val="5"/>
        </w:rPr>
        <w:t>Lei</w:t>
      </w:r>
      <w:r>
        <w:rPr>
          <w:color w:val="0000EE"/>
          <w:spacing w:val="2"/>
          <w:sz w:val="5"/>
        </w:rPr>
        <w:t> </w:t>
      </w:r>
      <w:r>
        <w:rPr>
          <w:color w:val="0000EE"/>
          <w:sz w:val="5"/>
        </w:rPr>
        <w:t>nº</w:t>
      </w:r>
      <w:r>
        <w:rPr>
          <w:color w:val="0000EE"/>
          <w:spacing w:val="2"/>
          <w:sz w:val="5"/>
        </w:rPr>
        <w:t> </w:t>
      </w:r>
      <w:r>
        <w:rPr>
          <w:color w:val="0000EE"/>
          <w:sz w:val="5"/>
        </w:rPr>
        <w:t>13.146,</w:t>
      </w:r>
      <w:r>
        <w:rPr>
          <w:color w:val="0000EE"/>
          <w:spacing w:val="2"/>
          <w:sz w:val="5"/>
        </w:rPr>
        <w:t> </w:t>
      </w:r>
      <w:r>
        <w:rPr>
          <w:color w:val="0000EE"/>
          <w:sz w:val="5"/>
        </w:rPr>
        <w:t>de</w:t>
      </w:r>
      <w:r>
        <w:rPr>
          <w:color w:val="0000EE"/>
          <w:spacing w:val="2"/>
          <w:sz w:val="5"/>
        </w:rPr>
        <w:t> </w:t>
      </w:r>
      <w:r>
        <w:rPr>
          <w:color w:val="0000EE"/>
          <w:sz w:val="5"/>
        </w:rPr>
        <w:t>2015)</w:t>
      </w:r>
      <w:r>
        <w:rPr>
          <w:color w:val="0000EE"/>
          <w:spacing w:val="3"/>
          <w:sz w:val="5"/>
        </w:rPr>
        <w:t> </w:t>
      </w:r>
      <w:r>
        <w:rPr>
          <w:color w:val="0000EE"/>
          <w:spacing w:val="-2"/>
          <w:sz w:val="5"/>
          <w:u w:val="single" w:color="0000EE"/>
        </w:rPr>
        <w:t>(V</w:t>
      </w:r>
      <w:r>
        <w:rPr>
          <w:color w:val="0000EE"/>
          <w:spacing w:val="-2"/>
          <w:sz w:val="5"/>
        </w:rPr>
        <w:t>i</w:t>
      </w:r>
      <w:r>
        <w:rPr>
          <w:color w:val="0000EE"/>
          <w:spacing w:val="-2"/>
          <w:sz w:val="5"/>
          <w:u w:val="single" w:color="0000EE"/>
        </w:rPr>
        <w:t>gênc</w:t>
      </w:r>
      <w:r>
        <w:rPr>
          <w:color w:val="0000EE"/>
          <w:spacing w:val="-2"/>
          <w:sz w:val="5"/>
        </w:rPr>
        <w:t>ia)</w:t>
      </w:r>
    </w:p>
    <w:p>
      <w:pPr>
        <w:spacing w:line="20" w:lineRule="exact"/>
        <w:ind w:left="527" w:right="0" w:firstLine="0"/>
        <w:jc w:val="left"/>
        <w:rPr>
          <w:sz w:val="2"/>
        </w:rPr>
      </w:pPr>
      <w:r>
        <w:rPr>
          <w:sz w:val="2"/>
        </w:rPr>
        <mc:AlternateContent>
          <mc:Choice Requires="wps">
            <w:drawing>
              <wp:inline distT="0" distB="0" distL="0" distR="0">
                <wp:extent cx="7620" cy="3175"/>
                <wp:effectExtent l="0" t="0" r="0" b="0"/>
                <wp:docPr id="8" name="Group 8"/>
                <wp:cNvGraphicFramePr>
                  <a:graphicFrameLocks/>
                </wp:cNvGraphicFramePr>
                <a:graphic>
                  <a:graphicData uri="http://schemas.microsoft.com/office/word/2010/wordprocessingGroup">
                    <wpg:wgp>
                      <wpg:cNvPr id="8" name="Group 8"/>
                      <wpg:cNvGrpSpPr/>
                      <wpg:grpSpPr>
                        <a:xfrm>
                          <a:off x="0" y="0"/>
                          <a:ext cx="7620" cy="3175"/>
                          <a:chExt cx="7620" cy="3175"/>
                        </a:xfrm>
                      </wpg:grpSpPr>
                      <wps:wsp>
                        <wps:cNvPr id="9" name="Graphic 9"/>
                        <wps:cNvSpPr/>
                        <wps:spPr>
                          <a:xfrm>
                            <a:off x="0" y="0"/>
                            <a:ext cx="7620" cy="3175"/>
                          </a:xfrm>
                          <a:custGeom>
                            <a:avLst/>
                            <a:gdLst/>
                            <a:ahLst/>
                            <a:cxnLst/>
                            <a:rect l="l" t="t" r="r" b="b"/>
                            <a:pathLst>
                              <a:path w="7620" h="3175">
                                <a:moveTo>
                                  <a:pt x="7150" y="0"/>
                                </a:moveTo>
                                <a:lnTo>
                                  <a:pt x="0" y="0"/>
                                </a:lnTo>
                                <a:lnTo>
                                  <a:pt x="0" y="2792"/>
                                </a:lnTo>
                                <a:lnTo>
                                  <a:pt x="7150" y="2792"/>
                                </a:lnTo>
                                <a:lnTo>
                                  <a:pt x="7150"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6pt;height:.25pt;mso-position-horizontal-relative:char;mso-position-vertical-relative:line" id="docshapegroup7" coordorigin="0,0" coordsize="12,5">
                <v:rect style="position:absolute;left:0;top:0;width:12;height:5" id="docshape8" filled="true" fillcolor="#0000ee" stroked="false">
                  <v:fill type="solid"/>
                </v:rect>
              </v:group>
            </w:pict>
          </mc:Fallback>
        </mc:AlternateContent>
      </w:r>
      <w:r>
        <w:rPr>
          <w:sz w:val="2"/>
        </w:rPr>
      </w:r>
      <w:r>
        <w:rPr>
          <w:spacing w:val="129"/>
          <w:sz w:val="2"/>
        </w:rPr>
        <w:t> </w:t>
      </w:r>
      <w:r>
        <w:rPr>
          <w:spacing w:val="129"/>
          <w:sz w:val="2"/>
        </w:rPr>
        <mc:AlternateContent>
          <mc:Choice Requires="wps">
            <w:drawing>
              <wp:inline distT="0" distB="0" distL="0" distR="0">
                <wp:extent cx="487680"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487680" cy="3175"/>
                          <a:chExt cx="487680" cy="3175"/>
                        </a:xfrm>
                      </wpg:grpSpPr>
                      <wps:wsp>
                        <wps:cNvPr id="11" name="Graphic 11"/>
                        <wps:cNvSpPr/>
                        <wps:spPr>
                          <a:xfrm>
                            <a:off x="-8" y="6"/>
                            <a:ext cx="487680" cy="3175"/>
                          </a:xfrm>
                          <a:custGeom>
                            <a:avLst/>
                            <a:gdLst/>
                            <a:ahLst/>
                            <a:cxnLst/>
                            <a:rect l="l" t="t" r="r" b="b"/>
                            <a:pathLst>
                              <a:path w="487680" h="3175">
                                <a:moveTo>
                                  <a:pt x="109601" y="0"/>
                                </a:moveTo>
                                <a:lnTo>
                                  <a:pt x="0" y="0"/>
                                </a:lnTo>
                                <a:lnTo>
                                  <a:pt x="0" y="2794"/>
                                </a:lnTo>
                                <a:lnTo>
                                  <a:pt x="109601" y="2794"/>
                                </a:lnTo>
                                <a:lnTo>
                                  <a:pt x="109601" y="0"/>
                                </a:lnTo>
                                <a:close/>
                              </a:path>
                              <a:path w="487680" h="3175">
                                <a:moveTo>
                                  <a:pt x="349250" y="0"/>
                                </a:moveTo>
                                <a:lnTo>
                                  <a:pt x="117970" y="0"/>
                                </a:lnTo>
                                <a:lnTo>
                                  <a:pt x="117970" y="2794"/>
                                </a:lnTo>
                                <a:lnTo>
                                  <a:pt x="349250" y="2794"/>
                                </a:lnTo>
                                <a:lnTo>
                                  <a:pt x="349250" y="0"/>
                                </a:lnTo>
                                <a:close/>
                              </a:path>
                              <a:path w="487680" h="3175">
                                <a:moveTo>
                                  <a:pt x="467652" y="0"/>
                                </a:moveTo>
                                <a:lnTo>
                                  <a:pt x="403402" y="0"/>
                                </a:lnTo>
                                <a:lnTo>
                                  <a:pt x="358114" y="0"/>
                                </a:lnTo>
                                <a:lnTo>
                                  <a:pt x="358114" y="2794"/>
                                </a:lnTo>
                                <a:lnTo>
                                  <a:pt x="403402" y="2794"/>
                                </a:lnTo>
                                <a:lnTo>
                                  <a:pt x="467652" y="2794"/>
                                </a:lnTo>
                                <a:lnTo>
                                  <a:pt x="467652" y="0"/>
                                </a:lnTo>
                                <a:close/>
                              </a:path>
                              <a:path w="487680" h="3175">
                                <a:moveTo>
                                  <a:pt x="487172" y="0"/>
                                </a:moveTo>
                                <a:lnTo>
                                  <a:pt x="477342" y="0"/>
                                </a:lnTo>
                                <a:lnTo>
                                  <a:pt x="477342" y="2794"/>
                                </a:lnTo>
                                <a:lnTo>
                                  <a:pt x="487172" y="2794"/>
                                </a:lnTo>
                                <a:lnTo>
                                  <a:pt x="487172"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4pt;height:.25pt;mso-position-horizontal-relative:char;mso-position-vertical-relative:line" id="docshapegroup9" coordorigin="0,0" coordsize="768,5">
                <v:shape style="position:absolute;left:-1;top:0;width:768;height:5" id="docshape10" coordorigin="0,0" coordsize="768,5" path="m173,0l0,0,0,4,173,4,173,0xm550,0l186,0,186,4,550,4,550,0xm736,0l635,0,564,0,564,4,635,4,736,4,736,0xm767,0l752,0,752,4,767,4,767,0xe" filled="true" fillcolor="#0000ee" stroked="false">
                  <v:path arrowok="t"/>
                  <v:fill type="solid"/>
                </v:shape>
              </v:group>
            </w:pict>
          </mc:Fallback>
        </mc:AlternateContent>
      </w:r>
      <w:r>
        <w:rPr>
          <w:spacing w:val="129"/>
          <w:sz w:val="2"/>
        </w:rPr>
      </w:r>
      <w:r>
        <w:rPr>
          <w:spacing w:val="190"/>
          <w:sz w:val="2"/>
        </w:rPr>
        <w:t> </w:t>
      </w:r>
      <w:r>
        <w:rPr>
          <w:spacing w:val="190"/>
          <w:sz w:val="2"/>
        </w:rPr>
        <mc:AlternateContent>
          <mc:Choice Requires="wps">
            <w:drawing>
              <wp:inline distT="0" distB="0" distL="0" distR="0">
                <wp:extent cx="3175" cy="3175"/>
                <wp:effectExtent l="0" t="0" r="0" b="0"/>
                <wp:docPr id="12" name="Group 12"/>
                <wp:cNvGraphicFramePr>
                  <a:graphicFrameLocks/>
                </wp:cNvGraphicFramePr>
                <a:graphic>
                  <a:graphicData uri="http://schemas.microsoft.com/office/word/2010/wordprocessingGroup">
                    <wpg:wgp>
                      <wpg:cNvPr id="12" name="Group 12"/>
                      <wpg:cNvGrpSpPr/>
                      <wpg:grpSpPr>
                        <a:xfrm>
                          <a:off x="0" y="0"/>
                          <a:ext cx="3175" cy="3175"/>
                          <a:chExt cx="3175" cy="3175"/>
                        </a:xfrm>
                      </wpg:grpSpPr>
                      <wps:wsp>
                        <wps:cNvPr id="13" name="Graphic 13"/>
                        <wps:cNvSpPr/>
                        <wps:spPr>
                          <a:xfrm>
                            <a:off x="0" y="0"/>
                            <a:ext cx="3175" cy="3175"/>
                          </a:xfrm>
                          <a:custGeom>
                            <a:avLst/>
                            <a:gdLst/>
                            <a:ahLst/>
                            <a:cxnLst/>
                            <a:rect l="l" t="t" r="r" b="b"/>
                            <a:pathLst>
                              <a:path w="3175" h="3175">
                                <a:moveTo>
                                  <a:pt x="2936" y="0"/>
                                </a:moveTo>
                                <a:lnTo>
                                  <a:pt x="0" y="0"/>
                                </a:lnTo>
                                <a:lnTo>
                                  <a:pt x="0" y="2792"/>
                                </a:lnTo>
                                <a:lnTo>
                                  <a:pt x="2936" y="2792"/>
                                </a:lnTo>
                                <a:lnTo>
                                  <a:pt x="2936"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25pt;height:.25pt;mso-position-horizontal-relative:char;mso-position-vertical-relative:line" id="docshapegroup11" coordorigin="0,0" coordsize="5,5">
                <v:rect style="position:absolute;left:0;top:0;width:5;height:5" id="docshape12" filled="true" fillcolor="#0000ee" stroked="false">
                  <v:fill type="solid"/>
                </v:rect>
              </v:group>
            </w:pict>
          </mc:Fallback>
        </mc:AlternateContent>
      </w:r>
      <w:r>
        <w:rPr>
          <w:spacing w:val="190"/>
          <w:sz w:val="2"/>
        </w:rPr>
      </w:r>
    </w:p>
    <w:p>
      <w:pPr>
        <w:pStyle w:val="ListParagraph"/>
        <w:numPr>
          <w:ilvl w:val="0"/>
          <w:numId w:val="38"/>
        </w:numPr>
        <w:tabs>
          <w:tab w:pos="198" w:val="left" w:leader="none"/>
        </w:tabs>
        <w:spacing w:line="240" w:lineRule="auto" w:before="30" w:after="0"/>
        <w:ind w:left="198" w:right="0" w:hanging="65"/>
        <w:jc w:val="left"/>
        <w:rPr>
          <w:sz w:val="5"/>
        </w:rPr>
      </w:pPr>
      <w:r>
        <w:rPr>
          <w:sz w:val="5"/>
        </w:rPr>
        <w:t>-</w:t>
      </w:r>
      <w:r>
        <w:rPr>
          <w:spacing w:val="1"/>
          <w:sz w:val="5"/>
        </w:rPr>
        <w:t> </w:t>
      </w:r>
      <w:r>
        <w:rPr>
          <w:sz w:val="5"/>
        </w:rPr>
        <w:t>o</w:t>
      </w:r>
      <w:r>
        <w:rPr>
          <w:spacing w:val="2"/>
          <w:sz w:val="5"/>
        </w:rPr>
        <w:t> </w:t>
      </w:r>
      <w:r>
        <w:rPr>
          <w:sz w:val="5"/>
        </w:rPr>
        <w:t>interessado</w:t>
      </w:r>
      <w:r>
        <w:rPr>
          <w:spacing w:val="2"/>
          <w:sz w:val="5"/>
        </w:rPr>
        <w:t> </w:t>
      </w:r>
      <w:r>
        <w:rPr>
          <w:sz w:val="5"/>
        </w:rPr>
        <w:t>no</w:t>
      </w:r>
      <w:r>
        <w:rPr>
          <w:spacing w:val="2"/>
          <w:sz w:val="5"/>
        </w:rPr>
        <w:t> </w:t>
      </w:r>
      <w:r>
        <w:rPr>
          <w:sz w:val="5"/>
        </w:rPr>
        <w:t>litígio,</w:t>
      </w:r>
      <w:r>
        <w:rPr>
          <w:spacing w:val="1"/>
          <w:sz w:val="5"/>
        </w:rPr>
        <w:t> </w:t>
      </w:r>
      <w:r>
        <w:rPr>
          <w:sz w:val="5"/>
        </w:rPr>
        <w:t>o</w:t>
      </w:r>
      <w:r>
        <w:rPr>
          <w:spacing w:val="2"/>
          <w:sz w:val="5"/>
        </w:rPr>
        <w:t> </w:t>
      </w:r>
      <w:r>
        <w:rPr>
          <w:sz w:val="5"/>
        </w:rPr>
        <w:t>amigo</w:t>
      </w:r>
      <w:r>
        <w:rPr>
          <w:spacing w:val="2"/>
          <w:sz w:val="5"/>
        </w:rPr>
        <w:t> </w:t>
      </w:r>
      <w:r>
        <w:rPr>
          <w:sz w:val="5"/>
        </w:rPr>
        <w:t>íntimo</w:t>
      </w:r>
      <w:r>
        <w:rPr>
          <w:spacing w:val="2"/>
          <w:sz w:val="5"/>
        </w:rPr>
        <w:t> </w:t>
      </w:r>
      <w:r>
        <w:rPr>
          <w:sz w:val="5"/>
        </w:rPr>
        <w:t>ou</w:t>
      </w:r>
      <w:r>
        <w:rPr>
          <w:spacing w:val="2"/>
          <w:sz w:val="5"/>
        </w:rPr>
        <w:t> </w:t>
      </w:r>
      <w:r>
        <w:rPr>
          <w:sz w:val="5"/>
        </w:rPr>
        <w:t>o</w:t>
      </w:r>
      <w:r>
        <w:rPr>
          <w:spacing w:val="1"/>
          <w:sz w:val="5"/>
        </w:rPr>
        <w:t> </w:t>
      </w:r>
      <w:r>
        <w:rPr>
          <w:sz w:val="5"/>
        </w:rPr>
        <w:t>inimigo</w:t>
      </w:r>
      <w:r>
        <w:rPr>
          <w:spacing w:val="2"/>
          <w:sz w:val="5"/>
        </w:rPr>
        <w:t> </w:t>
      </w:r>
      <w:r>
        <w:rPr>
          <w:sz w:val="5"/>
        </w:rPr>
        <w:t>capital</w:t>
      </w:r>
      <w:r>
        <w:rPr>
          <w:spacing w:val="2"/>
          <w:sz w:val="5"/>
        </w:rPr>
        <w:t> </w:t>
      </w:r>
      <w:r>
        <w:rPr>
          <w:sz w:val="5"/>
        </w:rPr>
        <w:t>das</w:t>
      </w:r>
      <w:r>
        <w:rPr>
          <w:spacing w:val="2"/>
          <w:sz w:val="5"/>
        </w:rPr>
        <w:t> </w:t>
      </w:r>
      <w:r>
        <w:rPr>
          <w:spacing w:val="-2"/>
          <w:sz w:val="5"/>
        </w:rPr>
        <w:t>partes;</w:t>
      </w:r>
    </w:p>
    <w:p>
      <w:pPr>
        <w:pStyle w:val="BodyText"/>
        <w:spacing w:before="6"/>
        <w:rPr>
          <w:sz w:val="4"/>
        </w:rPr>
      </w:pPr>
    </w:p>
    <w:p>
      <w:pPr>
        <w:pStyle w:val="ListParagraph"/>
        <w:numPr>
          <w:ilvl w:val="0"/>
          <w:numId w:val="38"/>
        </w:numPr>
        <w:tabs>
          <w:tab w:pos="181" w:val="left" w:leader="none"/>
        </w:tabs>
        <w:spacing w:line="240" w:lineRule="auto" w:before="1" w:after="0"/>
        <w:ind w:left="181" w:right="0" w:hanging="48"/>
        <w:jc w:val="left"/>
        <w:rPr>
          <w:sz w:val="5"/>
        </w:rPr>
      </w:pPr>
      <w:r>
        <w:rPr>
          <w:sz w:val="5"/>
        </w:rPr>
        <w:t>-</w:t>
      </w:r>
      <w:r>
        <w:rPr>
          <w:spacing w:val="2"/>
          <w:sz w:val="5"/>
        </w:rPr>
        <w:t> </w:t>
      </w:r>
      <w:r>
        <w:rPr>
          <w:sz w:val="5"/>
        </w:rPr>
        <w:t>os</w:t>
      </w:r>
      <w:r>
        <w:rPr>
          <w:spacing w:val="2"/>
          <w:sz w:val="5"/>
        </w:rPr>
        <w:t> </w:t>
      </w:r>
      <w:r>
        <w:rPr>
          <w:sz w:val="5"/>
        </w:rPr>
        <w:t>cônjuges,</w:t>
      </w:r>
      <w:r>
        <w:rPr>
          <w:spacing w:val="2"/>
          <w:sz w:val="5"/>
        </w:rPr>
        <w:t> </w:t>
      </w:r>
      <w:r>
        <w:rPr>
          <w:sz w:val="5"/>
        </w:rPr>
        <w:t>os</w:t>
      </w:r>
      <w:r>
        <w:rPr>
          <w:spacing w:val="2"/>
          <w:sz w:val="5"/>
        </w:rPr>
        <w:t> </w:t>
      </w:r>
      <w:r>
        <w:rPr>
          <w:sz w:val="5"/>
        </w:rPr>
        <w:t>ascendentes,</w:t>
      </w:r>
      <w:r>
        <w:rPr>
          <w:spacing w:val="3"/>
          <w:sz w:val="5"/>
        </w:rPr>
        <w:t> </w:t>
      </w:r>
      <w:r>
        <w:rPr>
          <w:sz w:val="5"/>
        </w:rPr>
        <w:t>os</w:t>
      </w:r>
      <w:r>
        <w:rPr>
          <w:spacing w:val="2"/>
          <w:sz w:val="5"/>
        </w:rPr>
        <w:t> </w:t>
      </w:r>
      <w:r>
        <w:rPr>
          <w:sz w:val="5"/>
        </w:rPr>
        <w:t>descendentes</w:t>
      </w:r>
      <w:r>
        <w:rPr>
          <w:spacing w:val="2"/>
          <w:sz w:val="5"/>
        </w:rPr>
        <w:t> </w:t>
      </w:r>
      <w:r>
        <w:rPr>
          <w:sz w:val="5"/>
        </w:rPr>
        <w:t>e</w:t>
      </w:r>
      <w:r>
        <w:rPr>
          <w:spacing w:val="2"/>
          <w:sz w:val="5"/>
        </w:rPr>
        <w:t> </w:t>
      </w:r>
      <w:r>
        <w:rPr>
          <w:sz w:val="5"/>
        </w:rPr>
        <w:t>os</w:t>
      </w:r>
      <w:r>
        <w:rPr>
          <w:spacing w:val="2"/>
          <w:sz w:val="5"/>
        </w:rPr>
        <w:t> </w:t>
      </w:r>
      <w:r>
        <w:rPr>
          <w:sz w:val="5"/>
        </w:rPr>
        <w:t>colaterais,</w:t>
      </w:r>
      <w:r>
        <w:rPr>
          <w:spacing w:val="2"/>
          <w:sz w:val="5"/>
        </w:rPr>
        <w:t> </w:t>
      </w:r>
      <w:r>
        <w:rPr>
          <w:sz w:val="5"/>
        </w:rPr>
        <w:t>até</w:t>
      </w:r>
      <w:r>
        <w:rPr>
          <w:spacing w:val="3"/>
          <w:sz w:val="5"/>
        </w:rPr>
        <w:t> </w:t>
      </w:r>
      <w:r>
        <w:rPr>
          <w:sz w:val="5"/>
        </w:rPr>
        <w:t>o</w:t>
      </w:r>
      <w:r>
        <w:rPr>
          <w:spacing w:val="2"/>
          <w:sz w:val="5"/>
        </w:rPr>
        <w:t> </w:t>
      </w:r>
      <w:r>
        <w:rPr>
          <w:sz w:val="5"/>
        </w:rPr>
        <w:t>terceiro</w:t>
      </w:r>
      <w:r>
        <w:rPr>
          <w:spacing w:val="2"/>
          <w:sz w:val="5"/>
        </w:rPr>
        <w:t> </w:t>
      </w:r>
      <w:r>
        <w:rPr>
          <w:sz w:val="5"/>
        </w:rPr>
        <w:t>grau</w:t>
      </w:r>
      <w:r>
        <w:rPr>
          <w:spacing w:val="2"/>
          <w:sz w:val="5"/>
        </w:rPr>
        <w:t> </w:t>
      </w:r>
      <w:r>
        <w:rPr>
          <w:sz w:val="5"/>
        </w:rPr>
        <w:t>de</w:t>
      </w:r>
      <w:r>
        <w:rPr>
          <w:spacing w:val="2"/>
          <w:sz w:val="5"/>
        </w:rPr>
        <w:t> </w:t>
      </w:r>
      <w:r>
        <w:rPr>
          <w:sz w:val="5"/>
        </w:rPr>
        <w:t>alguma</w:t>
      </w:r>
      <w:r>
        <w:rPr>
          <w:spacing w:val="3"/>
          <w:sz w:val="5"/>
        </w:rPr>
        <w:t> </w:t>
      </w:r>
      <w:r>
        <w:rPr>
          <w:sz w:val="5"/>
        </w:rPr>
        <w:t>das</w:t>
      </w:r>
      <w:r>
        <w:rPr>
          <w:spacing w:val="2"/>
          <w:sz w:val="5"/>
        </w:rPr>
        <w:t> </w:t>
      </w:r>
      <w:r>
        <w:rPr>
          <w:sz w:val="5"/>
        </w:rPr>
        <w:t>partes,</w:t>
      </w:r>
      <w:r>
        <w:rPr>
          <w:spacing w:val="2"/>
          <w:sz w:val="5"/>
        </w:rPr>
        <w:t> </w:t>
      </w:r>
      <w:r>
        <w:rPr>
          <w:sz w:val="5"/>
        </w:rPr>
        <w:t>por</w:t>
      </w:r>
      <w:r>
        <w:rPr>
          <w:spacing w:val="2"/>
          <w:sz w:val="5"/>
        </w:rPr>
        <w:t> </w:t>
      </w:r>
      <w:r>
        <w:rPr>
          <w:sz w:val="5"/>
        </w:rPr>
        <w:t>consangüinidade,</w:t>
      </w:r>
      <w:r>
        <w:rPr>
          <w:spacing w:val="2"/>
          <w:sz w:val="5"/>
        </w:rPr>
        <w:t> </w:t>
      </w:r>
      <w:r>
        <w:rPr>
          <w:sz w:val="5"/>
        </w:rPr>
        <w:t>ou</w:t>
      </w:r>
      <w:r>
        <w:rPr>
          <w:spacing w:val="3"/>
          <w:sz w:val="5"/>
        </w:rPr>
        <w:t> </w:t>
      </w:r>
      <w:r>
        <w:rPr>
          <w:spacing w:val="-2"/>
          <w:sz w:val="5"/>
        </w:rPr>
        <w:t>afinidade.</w:t>
      </w:r>
    </w:p>
    <w:p>
      <w:pPr>
        <w:pStyle w:val="BodyText"/>
        <w:spacing w:before="3"/>
        <w:rPr>
          <w:sz w:val="4"/>
        </w:rPr>
      </w:pPr>
    </w:p>
    <w:p>
      <w:pPr>
        <w:pStyle w:val="BodyText"/>
        <w:spacing w:before="1"/>
        <w:ind w:left="186"/>
      </w:pPr>
      <w:r>
        <w:rPr/>
        <w:t>§</w:t>
      </w:r>
      <w:r>
        <w:rPr>
          <w:spacing w:val="1"/>
        </w:rPr>
        <w:t> </w:t>
      </w:r>
      <w:r>
        <w:rPr/>
        <w:t>1</w:t>
      </w:r>
      <w:r>
        <w:rPr>
          <w:spacing w:val="2"/>
        </w:rPr>
        <w:t> </w:t>
      </w:r>
      <w:r>
        <w:rPr>
          <w:position w:val="2"/>
        </w:rPr>
        <w:t>o</w:t>
      </w:r>
      <w:r>
        <w:rPr>
          <w:spacing w:val="2"/>
          <w:position w:val="2"/>
        </w:rPr>
        <w:t> </w:t>
      </w:r>
      <w:r>
        <w:rPr/>
        <w:t>Para</w:t>
      </w:r>
      <w:r>
        <w:rPr>
          <w:spacing w:val="1"/>
        </w:rPr>
        <w:t> </w:t>
      </w:r>
      <w:r>
        <w:rPr/>
        <w:t>a</w:t>
      </w:r>
      <w:r>
        <w:rPr>
          <w:spacing w:val="2"/>
        </w:rPr>
        <w:t> </w:t>
      </w:r>
      <w:r>
        <w:rPr/>
        <w:t>prova</w:t>
      </w:r>
      <w:r>
        <w:rPr>
          <w:spacing w:val="2"/>
        </w:rPr>
        <w:t> </w:t>
      </w:r>
      <w:r>
        <w:rPr/>
        <w:t>de</w:t>
      </w:r>
      <w:r>
        <w:rPr>
          <w:spacing w:val="2"/>
        </w:rPr>
        <w:t> </w:t>
      </w:r>
      <w:r>
        <w:rPr/>
        <w:t>fatos</w:t>
      </w:r>
      <w:r>
        <w:rPr>
          <w:spacing w:val="1"/>
        </w:rPr>
        <w:t> </w:t>
      </w:r>
      <w:r>
        <w:rPr/>
        <w:t>que</w:t>
      </w:r>
      <w:r>
        <w:rPr>
          <w:spacing w:val="2"/>
        </w:rPr>
        <w:t> </w:t>
      </w:r>
      <w:r>
        <w:rPr/>
        <w:t>só</w:t>
      </w:r>
      <w:r>
        <w:rPr>
          <w:spacing w:val="2"/>
        </w:rPr>
        <w:t> </w:t>
      </w:r>
      <w:r>
        <w:rPr/>
        <w:t>elas</w:t>
      </w:r>
      <w:r>
        <w:rPr>
          <w:spacing w:val="1"/>
        </w:rPr>
        <w:t> </w:t>
      </w:r>
      <w:r>
        <w:rPr/>
        <w:t>conheçam,</w:t>
      </w:r>
      <w:r>
        <w:rPr>
          <w:spacing w:val="2"/>
        </w:rPr>
        <w:t> </w:t>
      </w:r>
      <w:r>
        <w:rPr/>
        <w:t>pode</w:t>
      </w:r>
      <w:r>
        <w:rPr>
          <w:spacing w:val="2"/>
        </w:rPr>
        <w:t> </w:t>
      </w:r>
      <w:r>
        <w:rPr/>
        <w:t>o</w:t>
      </w:r>
      <w:r>
        <w:rPr>
          <w:spacing w:val="2"/>
        </w:rPr>
        <w:t> </w:t>
      </w:r>
      <w:r>
        <w:rPr/>
        <w:t>juiz</w:t>
      </w:r>
      <w:r>
        <w:rPr>
          <w:spacing w:val="1"/>
        </w:rPr>
        <w:t> </w:t>
      </w:r>
      <w:r>
        <w:rPr/>
        <w:t>admitir</w:t>
      </w:r>
      <w:r>
        <w:rPr>
          <w:spacing w:val="2"/>
        </w:rPr>
        <w:t> </w:t>
      </w:r>
      <w:r>
        <w:rPr/>
        <w:t>o</w:t>
      </w:r>
      <w:r>
        <w:rPr>
          <w:spacing w:val="2"/>
        </w:rPr>
        <w:t> </w:t>
      </w:r>
      <w:r>
        <w:rPr/>
        <w:t>depoimento</w:t>
      </w:r>
      <w:r>
        <w:rPr>
          <w:spacing w:val="1"/>
        </w:rPr>
        <w:t> </w:t>
      </w:r>
      <w:r>
        <w:rPr/>
        <w:t>das</w:t>
      </w:r>
      <w:r>
        <w:rPr>
          <w:spacing w:val="2"/>
        </w:rPr>
        <w:t> </w:t>
      </w:r>
      <w:r>
        <w:rPr/>
        <w:t>pessoas</w:t>
      </w:r>
      <w:r>
        <w:rPr>
          <w:spacing w:val="2"/>
        </w:rPr>
        <w:t> </w:t>
      </w:r>
      <w:r>
        <w:rPr/>
        <w:t>a</w:t>
      </w:r>
      <w:r>
        <w:rPr>
          <w:spacing w:val="2"/>
        </w:rPr>
        <w:t> </w:t>
      </w:r>
      <w:r>
        <w:rPr/>
        <w:t>que</w:t>
      </w:r>
      <w:r>
        <w:rPr>
          <w:spacing w:val="1"/>
        </w:rPr>
        <w:t> </w:t>
      </w:r>
      <w:r>
        <w:rPr/>
        <w:t>se</w:t>
      </w:r>
      <w:r>
        <w:rPr>
          <w:spacing w:val="2"/>
        </w:rPr>
        <w:t> </w:t>
      </w:r>
      <w:r>
        <w:rPr/>
        <w:t>refere</w:t>
      </w:r>
      <w:r>
        <w:rPr>
          <w:spacing w:val="2"/>
        </w:rPr>
        <w:t> </w:t>
      </w:r>
      <w:r>
        <w:rPr/>
        <w:t>este</w:t>
      </w:r>
      <w:r>
        <w:rPr>
          <w:spacing w:val="1"/>
        </w:rPr>
        <w:t> </w:t>
      </w:r>
      <w:r>
        <w:rPr/>
        <w:t>artigo.</w:t>
      </w:r>
      <w:r>
        <w:rPr>
          <w:spacing w:val="2"/>
        </w:rPr>
        <w:t> </w:t>
      </w:r>
      <w:r>
        <w:rPr>
          <w:color w:val="0000EE"/>
        </w:rPr>
        <w:t>(Redação</w:t>
      </w:r>
      <w:r>
        <w:rPr>
          <w:color w:val="0000EE"/>
          <w:spacing w:val="2"/>
        </w:rPr>
        <w:t> </w:t>
      </w:r>
      <w:r>
        <w:rPr>
          <w:color w:val="0000EE"/>
        </w:rPr>
        <w:t>dada</w:t>
      </w:r>
      <w:r>
        <w:rPr>
          <w:color w:val="0000EE"/>
          <w:spacing w:val="2"/>
        </w:rPr>
        <w:t> </w:t>
      </w:r>
      <w:r>
        <w:rPr>
          <w:color w:val="0000EE"/>
        </w:rPr>
        <w:t>pela</w:t>
      </w:r>
      <w:r>
        <w:rPr>
          <w:color w:val="0000EE"/>
          <w:spacing w:val="1"/>
        </w:rPr>
        <w:t> </w:t>
      </w:r>
      <w:r>
        <w:rPr>
          <w:color w:val="0000EE"/>
        </w:rPr>
        <w:t>Lei</w:t>
      </w:r>
      <w:r>
        <w:rPr>
          <w:color w:val="0000EE"/>
          <w:spacing w:val="2"/>
        </w:rPr>
        <w:t> </w:t>
      </w:r>
      <w:r>
        <w:rPr>
          <w:color w:val="0000EE"/>
        </w:rPr>
        <w:t>nº</w:t>
      </w:r>
      <w:r>
        <w:rPr>
          <w:color w:val="0000EE"/>
          <w:spacing w:val="2"/>
        </w:rPr>
        <w:t> </w:t>
      </w:r>
      <w:r>
        <w:rPr>
          <w:color w:val="0000EE"/>
        </w:rPr>
        <w:t>13.146,</w:t>
      </w:r>
      <w:r>
        <w:rPr>
          <w:color w:val="0000EE"/>
          <w:spacing w:val="2"/>
        </w:rPr>
        <w:t> </w:t>
      </w:r>
      <w:r>
        <w:rPr>
          <w:color w:val="0000EE"/>
        </w:rPr>
        <w:t>de</w:t>
      </w:r>
      <w:r>
        <w:rPr>
          <w:color w:val="0000EE"/>
          <w:spacing w:val="1"/>
        </w:rPr>
        <w:t> </w:t>
      </w:r>
      <w:r>
        <w:rPr>
          <w:color w:val="0000EE"/>
        </w:rPr>
        <w:t>2015)</w:t>
      </w:r>
      <w:r>
        <w:rPr>
          <w:color w:val="0000EE"/>
          <w:spacing w:val="2"/>
        </w:rPr>
        <w:t> </w:t>
      </w:r>
      <w:r>
        <w:rPr>
          <w:color w:val="0000EE"/>
          <w:spacing w:val="-2"/>
        </w:rPr>
        <w:t>(Vigência)</w:t>
      </w:r>
    </w:p>
    <w:p>
      <w:pPr>
        <w:tabs>
          <w:tab w:pos="2729" w:val="left" w:leader="none"/>
        </w:tabs>
        <w:spacing w:line="20" w:lineRule="exact"/>
        <w:ind w:left="263" w:right="0" w:firstLine="0"/>
        <w:rPr>
          <w:sz w:val="2"/>
        </w:rPr>
      </w:pPr>
      <w:r>
        <w:rPr>
          <w:sz w:val="2"/>
        </w:rPr>
        <mc:AlternateContent>
          <mc:Choice Requires="wps">
            <w:drawing>
              <wp:inline distT="0" distB="0" distL="0" distR="0">
                <wp:extent cx="24130" cy="3175"/>
                <wp:effectExtent l="0" t="0" r="0" b="0"/>
                <wp:docPr id="14" name="Group 14"/>
                <wp:cNvGraphicFramePr>
                  <a:graphicFrameLocks/>
                </wp:cNvGraphicFramePr>
                <a:graphic>
                  <a:graphicData uri="http://schemas.microsoft.com/office/word/2010/wordprocessingGroup">
                    <wpg:wgp>
                      <wpg:cNvPr id="14" name="Group 14"/>
                      <wpg:cNvGrpSpPr/>
                      <wpg:grpSpPr>
                        <a:xfrm>
                          <a:off x="0" y="0"/>
                          <a:ext cx="24130" cy="3175"/>
                          <a:chExt cx="24130" cy="3175"/>
                        </a:xfrm>
                      </wpg:grpSpPr>
                      <wps:wsp>
                        <wps:cNvPr id="15" name="Graphic 15"/>
                        <wps:cNvSpPr/>
                        <wps:spPr>
                          <a:xfrm>
                            <a:off x="0" y="0"/>
                            <a:ext cx="24130" cy="3175"/>
                          </a:xfrm>
                          <a:custGeom>
                            <a:avLst/>
                            <a:gdLst/>
                            <a:ahLst/>
                            <a:cxnLst/>
                            <a:rect l="l" t="t" r="r" b="b"/>
                            <a:pathLst>
                              <a:path w="24130" h="3175">
                                <a:moveTo>
                                  <a:pt x="23734" y="0"/>
                                </a:moveTo>
                                <a:lnTo>
                                  <a:pt x="0" y="0"/>
                                </a:lnTo>
                                <a:lnTo>
                                  <a:pt x="0" y="2792"/>
                                </a:lnTo>
                                <a:lnTo>
                                  <a:pt x="23734" y="2792"/>
                                </a:lnTo>
                                <a:lnTo>
                                  <a:pt x="237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pt;height:.25pt;mso-position-horizontal-relative:char;mso-position-vertical-relative:line" id="docshapegroup13" coordorigin="0,0" coordsize="38,5">
                <v:rect style="position:absolute;left:0;top:0;width:38;height:5" id="docshape14"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692150" cy="3175"/>
                <wp:effectExtent l="0" t="0" r="0" b="0"/>
                <wp:docPr id="16" name="Group 16"/>
                <wp:cNvGraphicFramePr>
                  <a:graphicFrameLocks/>
                </wp:cNvGraphicFramePr>
                <a:graphic>
                  <a:graphicData uri="http://schemas.microsoft.com/office/word/2010/wordprocessingGroup">
                    <wpg:wgp>
                      <wpg:cNvPr id="16" name="Group 16"/>
                      <wpg:cNvGrpSpPr/>
                      <wpg:grpSpPr>
                        <a:xfrm>
                          <a:off x="0" y="0"/>
                          <a:ext cx="692150" cy="3175"/>
                          <a:chExt cx="692150" cy="3175"/>
                        </a:xfrm>
                      </wpg:grpSpPr>
                      <wps:wsp>
                        <wps:cNvPr id="17" name="Graphic 17"/>
                        <wps:cNvSpPr/>
                        <wps:spPr>
                          <a:xfrm>
                            <a:off x="-3" y="5"/>
                            <a:ext cx="692150" cy="3175"/>
                          </a:xfrm>
                          <a:custGeom>
                            <a:avLst/>
                            <a:gdLst/>
                            <a:ahLst/>
                            <a:cxnLst/>
                            <a:rect l="l" t="t" r="r" b="b"/>
                            <a:pathLst>
                              <a:path w="692150" h="3175">
                                <a:moveTo>
                                  <a:pt x="68033" y="0"/>
                                </a:moveTo>
                                <a:lnTo>
                                  <a:pt x="0" y="0"/>
                                </a:lnTo>
                                <a:lnTo>
                                  <a:pt x="0" y="2794"/>
                                </a:lnTo>
                                <a:lnTo>
                                  <a:pt x="68033" y="2794"/>
                                </a:lnTo>
                                <a:lnTo>
                                  <a:pt x="68033" y="0"/>
                                </a:lnTo>
                                <a:close/>
                              </a:path>
                              <a:path w="692150" h="3175">
                                <a:moveTo>
                                  <a:pt x="188480" y="0"/>
                                </a:moveTo>
                                <a:lnTo>
                                  <a:pt x="78879" y="0"/>
                                </a:lnTo>
                                <a:lnTo>
                                  <a:pt x="78879" y="2794"/>
                                </a:lnTo>
                                <a:lnTo>
                                  <a:pt x="188480" y="2794"/>
                                </a:lnTo>
                                <a:lnTo>
                                  <a:pt x="188480" y="0"/>
                                </a:lnTo>
                                <a:close/>
                              </a:path>
                              <a:path w="692150" h="3175">
                                <a:moveTo>
                                  <a:pt x="428117" y="0"/>
                                </a:moveTo>
                                <a:lnTo>
                                  <a:pt x="196837" y="0"/>
                                </a:lnTo>
                                <a:lnTo>
                                  <a:pt x="196837" y="2794"/>
                                </a:lnTo>
                                <a:lnTo>
                                  <a:pt x="428117" y="2794"/>
                                </a:lnTo>
                                <a:lnTo>
                                  <a:pt x="428117" y="0"/>
                                </a:lnTo>
                                <a:close/>
                              </a:path>
                              <a:path w="692150" h="3175">
                                <a:moveTo>
                                  <a:pt x="546519" y="0"/>
                                </a:moveTo>
                                <a:lnTo>
                                  <a:pt x="482269" y="0"/>
                                </a:lnTo>
                                <a:lnTo>
                                  <a:pt x="436994" y="0"/>
                                </a:lnTo>
                                <a:lnTo>
                                  <a:pt x="436994" y="2794"/>
                                </a:lnTo>
                                <a:lnTo>
                                  <a:pt x="482269" y="2794"/>
                                </a:lnTo>
                                <a:lnTo>
                                  <a:pt x="546519" y="2794"/>
                                </a:lnTo>
                                <a:lnTo>
                                  <a:pt x="546519" y="0"/>
                                </a:lnTo>
                                <a:close/>
                              </a:path>
                              <a:path w="692150" h="3175">
                                <a:moveTo>
                                  <a:pt x="566039" y="0"/>
                                </a:moveTo>
                                <a:lnTo>
                                  <a:pt x="556221" y="0"/>
                                </a:lnTo>
                                <a:lnTo>
                                  <a:pt x="556221" y="2794"/>
                                </a:lnTo>
                                <a:lnTo>
                                  <a:pt x="566039" y="2794"/>
                                </a:lnTo>
                                <a:lnTo>
                                  <a:pt x="566039" y="0"/>
                                </a:lnTo>
                                <a:close/>
                              </a:path>
                              <a:path w="692150" h="3175">
                                <a:moveTo>
                                  <a:pt x="605586" y="0"/>
                                </a:moveTo>
                                <a:lnTo>
                                  <a:pt x="577989" y="0"/>
                                </a:lnTo>
                                <a:lnTo>
                                  <a:pt x="577989" y="2794"/>
                                </a:lnTo>
                                <a:lnTo>
                                  <a:pt x="605586" y="2794"/>
                                </a:lnTo>
                                <a:lnTo>
                                  <a:pt x="605586" y="0"/>
                                </a:lnTo>
                                <a:close/>
                              </a:path>
                              <a:path w="692150" h="3175">
                                <a:moveTo>
                                  <a:pt x="691616" y="0"/>
                                </a:moveTo>
                                <a:lnTo>
                                  <a:pt x="625309" y="0"/>
                                </a:lnTo>
                                <a:lnTo>
                                  <a:pt x="625309" y="2794"/>
                                </a:lnTo>
                                <a:lnTo>
                                  <a:pt x="691616" y="2794"/>
                                </a:lnTo>
                                <a:lnTo>
                                  <a:pt x="691616"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54.5pt;height:.25pt;mso-position-horizontal-relative:char;mso-position-vertical-relative:line" id="docshapegroup15" coordorigin="0,0" coordsize="1090,5">
                <v:shape style="position:absolute;left:0;top:0;width:1090;height:5" id="docshape16" coordorigin="0,0" coordsize="1090,5" path="m107,0l0,0,0,4,107,4,107,0xm297,0l124,0,124,4,297,4,297,0xm674,0l310,0,310,4,674,4,674,0xm861,0l759,0,688,0,688,4,759,4,861,4,861,0xm891,0l876,0,876,4,891,4,891,0xm954,0l910,0,910,4,954,4,954,0xm1089,0l985,0,985,4,1089,4,1089,0xe" filled="true" fillcolor="#0000ee" stroked="false">
                  <v:path arrowok="t"/>
                  <v:fill type="solid"/>
                </v:shape>
              </v:group>
            </w:pict>
          </mc:Fallback>
        </mc:AlternateContent>
      </w:r>
      <w:r>
        <w:rPr>
          <w:sz w:val="2"/>
        </w:rPr>
      </w:r>
    </w:p>
    <w:p>
      <w:pPr>
        <w:pStyle w:val="BodyText"/>
        <w:spacing w:before="30"/>
        <w:ind w:left="41" w:firstLine="145"/>
      </w:pPr>
      <w:r>
        <w:rPr/>
        <mc:AlternateContent>
          <mc:Choice Requires="wps">
            <w:drawing>
              <wp:anchor distT="0" distB="0" distL="0" distR="0" allowOverlap="1" layoutInCell="1" locked="0" behindDoc="1" simplePos="0" relativeHeight="483028992">
                <wp:simplePos x="0" y="0"/>
                <wp:positionH relativeFrom="page">
                  <wp:posOffset>170326</wp:posOffset>
                </wp:positionH>
                <wp:positionV relativeFrom="paragraph">
                  <wp:posOffset>62788</wp:posOffset>
                </wp:positionV>
                <wp:extent cx="26670" cy="317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6670" cy="3175"/>
                        </a:xfrm>
                        <a:custGeom>
                          <a:avLst/>
                          <a:gdLst/>
                          <a:ahLst/>
                          <a:cxnLst/>
                          <a:rect l="l" t="t" r="r" b="b"/>
                          <a:pathLst>
                            <a:path w="26670" h="3175">
                              <a:moveTo>
                                <a:pt x="26526" y="0"/>
                              </a:moveTo>
                              <a:lnTo>
                                <a:pt x="0" y="0"/>
                              </a:lnTo>
                              <a:lnTo>
                                <a:pt x="0" y="2792"/>
                              </a:lnTo>
                              <a:lnTo>
                                <a:pt x="26526" y="2792"/>
                              </a:lnTo>
                              <a:lnTo>
                                <a:pt x="265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411528pt;margin-top:4.943976pt;width:2.08868pt;height:.219861pt;mso-position-horizontal-relative:page;mso-position-vertical-relative:paragraph;z-index:-20287488"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029504">
                <wp:simplePos x="0" y="0"/>
                <wp:positionH relativeFrom="page">
                  <wp:posOffset>2368588</wp:posOffset>
                </wp:positionH>
                <wp:positionV relativeFrom="paragraph">
                  <wp:posOffset>62794</wp:posOffset>
                </wp:positionV>
                <wp:extent cx="410209" cy="317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10209" cy="3175"/>
                        </a:xfrm>
                        <a:custGeom>
                          <a:avLst/>
                          <a:gdLst/>
                          <a:ahLst/>
                          <a:cxnLst/>
                          <a:rect l="l" t="t" r="r" b="b"/>
                          <a:pathLst>
                            <a:path w="410209" h="3175">
                              <a:moveTo>
                                <a:pt x="117055" y="0"/>
                              </a:moveTo>
                              <a:lnTo>
                                <a:pt x="0" y="0"/>
                              </a:lnTo>
                              <a:lnTo>
                                <a:pt x="0" y="2794"/>
                              </a:lnTo>
                              <a:lnTo>
                                <a:pt x="117055" y="2794"/>
                              </a:lnTo>
                              <a:lnTo>
                                <a:pt x="117055" y="0"/>
                              </a:lnTo>
                              <a:close/>
                            </a:path>
                            <a:path w="410209" h="3175">
                              <a:moveTo>
                                <a:pt x="362102" y="0"/>
                              </a:moveTo>
                              <a:lnTo>
                                <a:pt x="125425" y="0"/>
                              </a:lnTo>
                              <a:lnTo>
                                <a:pt x="125425" y="2794"/>
                              </a:lnTo>
                              <a:lnTo>
                                <a:pt x="362102" y="2794"/>
                              </a:lnTo>
                              <a:lnTo>
                                <a:pt x="362102" y="0"/>
                              </a:lnTo>
                              <a:close/>
                            </a:path>
                            <a:path w="410209" h="3175">
                              <a:moveTo>
                                <a:pt x="409676" y="0"/>
                              </a:moveTo>
                              <a:lnTo>
                                <a:pt x="370967" y="0"/>
                              </a:lnTo>
                              <a:lnTo>
                                <a:pt x="370967" y="2794"/>
                              </a:lnTo>
                              <a:lnTo>
                                <a:pt x="409676" y="2794"/>
                              </a:lnTo>
                              <a:lnTo>
                                <a:pt x="409676" y="0"/>
                              </a:lnTo>
                              <a:close/>
                            </a:path>
                          </a:pathLst>
                        </a:custGeom>
                        <a:solidFill>
                          <a:srgbClr val="0000EE"/>
                        </a:solidFill>
                      </wps:spPr>
                      <wps:bodyPr wrap="square" lIns="0" tIns="0" rIns="0" bIns="0" rtlCol="0">
                        <a:prstTxWarp prst="textNoShape">
                          <a:avLst/>
                        </a:prstTxWarp>
                        <a:noAutofit/>
                      </wps:bodyPr>
                    </wps:wsp>
                  </a:graphicData>
                </a:graphic>
              </wp:anchor>
            </w:drawing>
          </mc:Choice>
          <mc:Fallback>
            <w:pict>
              <v:shape style="position:absolute;margin-left:186.503006pt;margin-top:4.944474pt;width:32.3pt;height:.25pt;mso-position-horizontal-relative:page;mso-position-vertical-relative:paragraph;z-index:-20286976" id="docshape18" coordorigin="3730,99" coordsize="646,5" path="m3914,99l3730,99,3730,103,3914,103,3914,99xm4300,99l3928,99,3928,103,4300,103,4300,99xm4375,99l4314,99,4314,103,4375,103,4375,99xe" filled="true" fillcolor="#0000ee" stroked="false">
                <v:path arrowok="t"/>
                <v:fill type="solid"/>
                <w10:wrap type="none"/>
              </v:shape>
            </w:pict>
          </mc:Fallback>
        </mc:AlternateContent>
      </w:r>
      <w:r>
        <w:rPr/>
        <w:t>§</w:t>
      </w:r>
      <w:r>
        <w:rPr>
          <w:spacing w:val="5"/>
        </w:rPr>
        <w:t> </w:t>
      </w:r>
      <w:r>
        <w:rPr/>
        <w:t>2</w:t>
      </w:r>
      <w:r>
        <w:rPr>
          <w:spacing w:val="5"/>
        </w:rPr>
        <w:t> </w:t>
      </w:r>
      <w:r>
        <w:rPr>
          <w:position w:val="2"/>
        </w:rPr>
        <w:t>o</w:t>
      </w:r>
      <w:r>
        <w:rPr>
          <w:spacing w:val="5"/>
          <w:position w:val="2"/>
        </w:rPr>
        <w:t> </w:t>
      </w:r>
      <w:r>
        <w:rPr/>
        <w:t>A pessoa</w:t>
      </w:r>
      <w:r>
        <w:rPr>
          <w:spacing w:val="5"/>
        </w:rPr>
        <w:t> </w:t>
      </w:r>
      <w:r>
        <w:rPr/>
        <w:t>com</w:t>
      </w:r>
      <w:r>
        <w:rPr>
          <w:spacing w:val="5"/>
        </w:rPr>
        <w:t> </w:t>
      </w:r>
      <w:r>
        <w:rPr/>
        <w:t>deficiência</w:t>
      </w:r>
      <w:r>
        <w:rPr>
          <w:spacing w:val="5"/>
        </w:rPr>
        <w:t> </w:t>
      </w:r>
      <w:r>
        <w:rPr/>
        <w:t>poderá</w:t>
      </w:r>
      <w:r>
        <w:rPr>
          <w:spacing w:val="5"/>
        </w:rPr>
        <w:t> </w:t>
      </w:r>
      <w:r>
        <w:rPr/>
        <w:t>testemunhar</w:t>
      </w:r>
      <w:r>
        <w:rPr>
          <w:spacing w:val="5"/>
        </w:rPr>
        <w:t> </w:t>
      </w:r>
      <w:r>
        <w:rPr/>
        <w:t>em</w:t>
      </w:r>
      <w:r>
        <w:rPr>
          <w:spacing w:val="5"/>
        </w:rPr>
        <w:t> </w:t>
      </w:r>
      <w:r>
        <w:rPr/>
        <w:t>igualdade</w:t>
      </w:r>
      <w:r>
        <w:rPr>
          <w:spacing w:val="5"/>
        </w:rPr>
        <w:t> </w:t>
      </w:r>
      <w:r>
        <w:rPr/>
        <w:t>de</w:t>
      </w:r>
      <w:r>
        <w:rPr>
          <w:spacing w:val="5"/>
        </w:rPr>
        <w:t> </w:t>
      </w:r>
      <w:r>
        <w:rPr/>
        <w:t>condições</w:t>
      </w:r>
      <w:r>
        <w:rPr>
          <w:spacing w:val="5"/>
        </w:rPr>
        <w:t> </w:t>
      </w:r>
      <w:r>
        <w:rPr/>
        <w:t>com</w:t>
      </w:r>
      <w:r>
        <w:rPr>
          <w:spacing w:val="5"/>
        </w:rPr>
        <w:t> </w:t>
      </w:r>
      <w:r>
        <w:rPr/>
        <w:t>as</w:t>
      </w:r>
      <w:r>
        <w:rPr>
          <w:spacing w:val="5"/>
        </w:rPr>
        <w:t> </w:t>
      </w:r>
      <w:r>
        <w:rPr/>
        <w:t>demais</w:t>
      </w:r>
      <w:r>
        <w:rPr>
          <w:spacing w:val="5"/>
        </w:rPr>
        <w:t> </w:t>
      </w:r>
      <w:r>
        <w:rPr/>
        <w:t>pessoas,</w:t>
      </w:r>
      <w:r>
        <w:rPr>
          <w:spacing w:val="5"/>
        </w:rPr>
        <w:t> </w:t>
      </w:r>
      <w:r>
        <w:rPr/>
        <w:t>sendo-lhe</w:t>
      </w:r>
      <w:r>
        <w:rPr>
          <w:spacing w:val="5"/>
        </w:rPr>
        <w:t> </w:t>
      </w:r>
      <w:r>
        <w:rPr/>
        <w:t>assegurados</w:t>
      </w:r>
      <w:r>
        <w:rPr>
          <w:spacing w:val="5"/>
        </w:rPr>
        <w:t> </w:t>
      </w:r>
      <w:r>
        <w:rPr/>
        <w:t>todos</w:t>
      </w:r>
      <w:r>
        <w:rPr>
          <w:spacing w:val="5"/>
        </w:rPr>
        <w:t> </w:t>
      </w:r>
      <w:r>
        <w:rPr/>
        <w:t>os</w:t>
      </w:r>
      <w:r>
        <w:rPr>
          <w:spacing w:val="5"/>
        </w:rPr>
        <w:t> </w:t>
      </w:r>
      <w:r>
        <w:rPr/>
        <w:t>recursos</w:t>
      </w:r>
      <w:r>
        <w:rPr>
          <w:spacing w:val="5"/>
        </w:rPr>
        <w:t> </w:t>
      </w:r>
      <w:r>
        <w:rPr/>
        <w:t>de</w:t>
      </w:r>
      <w:r>
        <w:rPr>
          <w:spacing w:val="5"/>
        </w:rPr>
        <w:t> </w:t>
      </w:r>
      <w:r>
        <w:rPr/>
        <w:t>tecnologia</w:t>
      </w:r>
      <w:r>
        <w:rPr>
          <w:spacing w:val="5"/>
        </w:rPr>
        <w:t> </w:t>
      </w:r>
      <w:r>
        <w:rPr/>
        <w:t>assistiva.</w:t>
      </w:r>
      <w:r>
        <w:rPr>
          <w:spacing w:val="5"/>
        </w:rPr>
        <w:t> </w:t>
      </w:r>
      <w:r>
        <w:rPr>
          <w:color w:val="0000EE"/>
        </w:rPr>
        <w:t>(Incluído</w:t>
      </w:r>
      <w:r>
        <w:rPr>
          <w:color w:val="0000EE"/>
          <w:spacing w:val="5"/>
        </w:rPr>
        <w:t> </w:t>
      </w:r>
      <w:r>
        <w:rPr>
          <w:color w:val="0000EE"/>
        </w:rPr>
        <w:t>pela</w:t>
      </w:r>
      <w:r>
        <w:rPr>
          <w:color w:val="0000EE"/>
          <w:spacing w:val="5"/>
        </w:rPr>
        <w:t> </w:t>
      </w:r>
      <w:r>
        <w:rPr>
          <w:color w:val="0000EE"/>
        </w:rPr>
        <w:t>Lei</w:t>
      </w:r>
      <w:r>
        <w:rPr>
          <w:color w:val="0000EE"/>
          <w:spacing w:val="5"/>
        </w:rPr>
        <w:t> </w:t>
      </w:r>
      <w:r>
        <w:rPr>
          <w:color w:val="0000EE"/>
        </w:rPr>
        <w:t>nº</w:t>
      </w:r>
      <w:r>
        <w:rPr>
          <w:color w:val="0000EE"/>
          <w:spacing w:val="5"/>
        </w:rPr>
        <w:t> </w:t>
      </w:r>
      <w:r>
        <w:rPr>
          <w:color w:val="0000EE"/>
        </w:rPr>
        <w:t>13.146,</w:t>
      </w:r>
      <w:r>
        <w:rPr>
          <w:color w:val="0000EE"/>
          <w:spacing w:val="5"/>
        </w:rPr>
        <w:t> </w:t>
      </w:r>
      <w:r>
        <w:rPr>
          <w:color w:val="0000EE"/>
        </w:rPr>
        <w:t>de</w:t>
      </w:r>
      <w:r>
        <w:rPr>
          <w:color w:val="0000EE"/>
          <w:spacing w:val="40"/>
        </w:rPr>
        <w:t> </w:t>
      </w:r>
      <w:r>
        <w:rPr>
          <w:color w:val="0000EE"/>
        </w:rPr>
        <w:t>2015)</w:t>
      </w:r>
      <w:r>
        <w:rPr>
          <w:color w:val="0000EE"/>
          <w:spacing w:val="-4"/>
        </w:rPr>
        <w:t> </w:t>
      </w:r>
      <w:r>
        <w:rPr>
          <w:color w:val="0000EE"/>
          <w:u w:val="single" w:color="0000EE"/>
        </w:rPr>
        <w:t>(V</w:t>
      </w:r>
      <w:r>
        <w:rPr>
          <w:color w:val="0000EE"/>
        </w:rPr>
        <w:t>i</w:t>
      </w:r>
      <w:r>
        <w:rPr>
          <w:color w:val="0000EE"/>
          <w:u w:val="single" w:color="0000EE"/>
        </w:rPr>
        <w:t>gênc</w:t>
      </w:r>
      <w:r>
        <w:rPr>
          <w:color w:val="0000EE"/>
        </w:rPr>
        <w:t>ia)</w:t>
      </w:r>
    </w:p>
    <w:p>
      <w:pPr>
        <w:pStyle w:val="BodyText"/>
        <w:spacing w:line="20" w:lineRule="exact"/>
        <w:ind w:left="41"/>
        <w:rPr>
          <w:sz w:val="2"/>
        </w:rPr>
      </w:pPr>
      <w:r>
        <w:rPr>
          <w:sz w:val="2"/>
        </w:rPr>
        <mc:AlternateContent>
          <mc:Choice Requires="wps">
            <w:drawing>
              <wp:inline distT="0" distB="0" distL="0" distR="0">
                <wp:extent cx="83820" cy="3175"/>
                <wp:effectExtent l="0" t="0" r="0" b="0"/>
                <wp:docPr id="20" name="Group 20"/>
                <wp:cNvGraphicFramePr>
                  <a:graphicFrameLocks/>
                </wp:cNvGraphicFramePr>
                <a:graphic>
                  <a:graphicData uri="http://schemas.microsoft.com/office/word/2010/wordprocessingGroup">
                    <wpg:wgp>
                      <wpg:cNvPr id="20" name="Group 20"/>
                      <wpg:cNvGrpSpPr/>
                      <wpg:grpSpPr>
                        <a:xfrm>
                          <a:off x="0" y="0"/>
                          <a:ext cx="83820" cy="3175"/>
                          <a:chExt cx="83820" cy="3175"/>
                        </a:xfrm>
                      </wpg:grpSpPr>
                      <wps:wsp>
                        <wps:cNvPr id="21" name="Graphic 21"/>
                        <wps:cNvSpPr/>
                        <wps:spPr>
                          <a:xfrm>
                            <a:off x="0" y="0"/>
                            <a:ext cx="83820" cy="3175"/>
                          </a:xfrm>
                          <a:custGeom>
                            <a:avLst/>
                            <a:gdLst/>
                            <a:ahLst/>
                            <a:cxnLst/>
                            <a:rect l="l" t="t" r="r" b="b"/>
                            <a:pathLst>
                              <a:path w="83820" h="3175">
                                <a:moveTo>
                                  <a:pt x="64247" y="0"/>
                                </a:moveTo>
                                <a:lnTo>
                                  <a:pt x="0" y="0"/>
                                </a:lnTo>
                                <a:lnTo>
                                  <a:pt x="0" y="2792"/>
                                </a:lnTo>
                                <a:lnTo>
                                  <a:pt x="64247" y="2792"/>
                                </a:lnTo>
                                <a:lnTo>
                                  <a:pt x="64247" y="0"/>
                                </a:lnTo>
                                <a:close/>
                              </a:path>
                              <a:path w="83820" h="3175">
                                <a:moveTo>
                                  <a:pt x="83767" y="0"/>
                                </a:moveTo>
                                <a:lnTo>
                                  <a:pt x="73944" y="0"/>
                                </a:lnTo>
                                <a:lnTo>
                                  <a:pt x="73944" y="2792"/>
                                </a:lnTo>
                                <a:lnTo>
                                  <a:pt x="83767" y="2792"/>
                                </a:lnTo>
                                <a:lnTo>
                                  <a:pt x="83767"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6.6pt;height:.25pt;mso-position-horizontal-relative:char;mso-position-vertical-relative:line" id="docshapegroup19" coordorigin="0,0" coordsize="132,5">
                <v:shape style="position:absolute;left:0;top:0;width:132;height:5" id="docshape20" coordorigin="0,0" coordsize="132,5" path="m101,0l0,0,0,4,101,4,101,0xm132,0l116,0,116,4,132,4,132,0xe" filled="true" fillcolor="#0000ee" stroked="false">
                  <v:path arrowok="t"/>
                  <v:fill type="solid"/>
                </v:shape>
              </v:group>
            </w:pict>
          </mc:Fallback>
        </mc:AlternateContent>
      </w:r>
      <w:r>
        <w:rPr>
          <w:sz w:val="2"/>
        </w:rPr>
      </w:r>
    </w:p>
    <w:p>
      <w:pPr>
        <w:pStyle w:val="BodyText"/>
        <w:spacing w:before="32"/>
        <w:ind w:left="133"/>
        <w:rPr>
          <w:rFonts w:ascii="Arial" w:hAnsi="Arial"/>
        </w:rPr>
      </w:pPr>
      <w:r>
        <w:rPr/>
        <w:t>Art.</w:t>
      </w:r>
      <w:r>
        <w:rPr>
          <w:spacing w:val="1"/>
        </w:rPr>
        <w:t> </w:t>
      </w:r>
      <w:r>
        <w:rPr/>
        <w:t>229.</w:t>
      </w:r>
      <w:r>
        <w:rPr>
          <w:spacing w:val="2"/>
        </w:rPr>
        <w:t> </w:t>
      </w:r>
      <w:r>
        <w:rPr>
          <w:rFonts w:ascii="Arial" w:hAnsi="Arial"/>
          <w:color w:val="0000EE"/>
          <w:u w:val="single" w:color="0000EE"/>
        </w:rPr>
        <w:t>(Rev</w:t>
      </w:r>
      <w:r>
        <w:rPr>
          <w:rFonts w:ascii="Arial" w:hAnsi="Arial"/>
          <w:color w:val="0000EE"/>
        </w:rPr>
        <w:t>og</w:t>
      </w:r>
      <w:r>
        <w:rPr>
          <w:rFonts w:ascii="Arial" w:hAnsi="Arial"/>
          <w:color w:val="0000EE"/>
          <w:u w:val="single" w:color="0000EE"/>
        </w:rPr>
        <w:t>ado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w:t>
      </w:r>
      <w:r>
        <w:rPr>
          <w:rFonts w:ascii="Arial" w:hAnsi="Arial"/>
          <w:color w:val="0000EE"/>
          <w:spacing w:val="2"/>
          <w:u w:val="single" w:color="0000EE"/>
        </w:rPr>
        <w:t> </w:t>
      </w:r>
      <w:r>
        <w:rPr>
          <w:rFonts w:ascii="Arial" w:hAnsi="Arial"/>
          <w:color w:val="0000EE"/>
          <w:u w:val="single" w:color="0000EE"/>
        </w:rPr>
        <w:t>º</w:t>
      </w:r>
      <w:r>
        <w:rPr>
          <w:rFonts w:ascii="Arial" w:hAnsi="Arial"/>
          <w:color w:val="0000EE"/>
          <w:spacing w:val="2"/>
          <w:u w:val="single" w:color="0000EE"/>
        </w:rPr>
        <w:t> </w:t>
      </w:r>
      <w:r>
        <w:rPr>
          <w:rFonts w:ascii="Arial" w:hAnsi="Arial"/>
          <w:color w:val="0000EE"/>
          <w:u w:val="single" w:color="0000EE"/>
        </w:rPr>
        <w:t>13.105,</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2015</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w:t>
      </w:r>
      <w:r>
        <w:rPr>
          <w:rFonts w:ascii="Arial" w:hAnsi="Arial"/>
          <w:color w:val="0000EE"/>
          <w:spacing w:val="-2"/>
        </w:rPr>
        <w:t>ia)</w:t>
      </w:r>
    </w:p>
    <w:p>
      <w:pPr>
        <w:pStyle w:val="BodyText"/>
        <w:spacing w:before="8"/>
        <w:rPr>
          <w:rFonts w:ascii="Arial"/>
          <w:sz w:val="4"/>
        </w:rPr>
      </w:pPr>
    </w:p>
    <w:p>
      <w:pPr>
        <w:pStyle w:val="BodyText"/>
        <w:ind w:left="133"/>
        <w:rPr>
          <w:rFonts w:ascii="Arial" w:hAnsi="Arial"/>
        </w:rPr>
      </w:pPr>
      <w:r>
        <w:rPr/>
        <w:t>Art.</w:t>
      </w:r>
      <w:r>
        <w:rPr>
          <w:spacing w:val="1"/>
        </w:rPr>
        <w:t> </w:t>
      </w:r>
      <w:r>
        <w:rPr/>
        <w:t>230.</w:t>
      </w:r>
      <w:r>
        <w:rPr>
          <w:spacing w:val="2"/>
        </w:rPr>
        <w:t> </w:t>
      </w:r>
      <w:r>
        <w:rPr>
          <w:rFonts w:ascii="Arial" w:hAnsi="Arial"/>
          <w:color w:val="0000EE"/>
          <w:u w:val="single" w:color="0000EE"/>
        </w:rPr>
        <w:t>(Rev</w:t>
      </w:r>
      <w:r>
        <w:rPr>
          <w:rFonts w:ascii="Arial" w:hAnsi="Arial"/>
          <w:color w:val="0000EE"/>
        </w:rPr>
        <w:t>og</w:t>
      </w:r>
      <w:r>
        <w:rPr>
          <w:rFonts w:ascii="Arial" w:hAnsi="Arial"/>
          <w:color w:val="0000EE"/>
          <w:u w:val="single" w:color="0000EE"/>
        </w:rPr>
        <w:t>ado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w:t>
      </w:r>
      <w:r>
        <w:rPr>
          <w:rFonts w:ascii="Arial" w:hAnsi="Arial"/>
          <w:color w:val="0000EE"/>
          <w:spacing w:val="2"/>
          <w:u w:val="single" w:color="0000EE"/>
        </w:rPr>
        <w:t> </w:t>
      </w:r>
      <w:r>
        <w:rPr>
          <w:rFonts w:ascii="Arial" w:hAnsi="Arial"/>
          <w:color w:val="0000EE"/>
          <w:u w:val="single" w:color="0000EE"/>
        </w:rPr>
        <w:t>º</w:t>
      </w:r>
      <w:r>
        <w:rPr>
          <w:rFonts w:ascii="Arial" w:hAnsi="Arial"/>
          <w:color w:val="0000EE"/>
          <w:spacing w:val="2"/>
          <w:u w:val="single" w:color="0000EE"/>
        </w:rPr>
        <w:t> </w:t>
      </w:r>
      <w:r>
        <w:rPr>
          <w:rFonts w:ascii="Arial" w:hAnsi="Arial"/>
          <w:color w:val="0000EE"/>
          <w:u w:val="single" w:color="0000EE"/>
        </w:rPr>
        <w:t>13.105,</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2015</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w:t>
      </w:r>
      <w:r>
        <w:rPr>
          <w:rFonts w:ascii="Arial" w:hAnsi="Arial"/>
          <w:color w:val="0000EE"/>
          <w:spacing w:val="-2"/>
        </w:rPr>
        <w:t>ia)</w:t>
      </w:r>
    </w:p>
    <w:p>
      <w:pPr>
        <w:pStyle w:val="BodyText"/>
        <w:spacing w:line="448" w:lineRule="auto" w:before="50"/>
        <w:ind w:left="133" w:right="1938"/>
      </w:pPr>
      <w:r>
        <w:rPr/>
        <w:t>Art.</w:t>
      </w:r>
      <w:r>
        <w:rPr>
          <w:spacing w:val="2"/>
        </w:rPr>
        <w:t> </w:t>
      </w:r>
      <w:r>
        <w:rPr/>
        <w:t>231.</w:t>
      </w:r>
      <w:r>
        <w:rPr>
          <w:spacing w:val="4"/>
        </w:rPr>
        <w:t> </w:t>
      </w:r>
      <w:r>
        <w:rPr/>
        <w:t>Aquele</w:t>
      </w:r>
      <w:r>
        <w:rPr>
          <w:spacing w:val="4"/>
        </w:rPr>
        <w:t> </w:t>
      </w:r>
      <w:r>
        <w:rPr/>
        <w:t>que</w:t>
      </w:r>
      <w:r>
        <w:rPr>
          <w:spacing w:val="4"/>
        </w:rPr>
        <w:t> </w:t>
      </w:r>
      <w:r>
        <w:rPr/>
        <w:t>se</w:t>
      </w:r>
      <w:r>
        <w:rPr>
          <w:spacing w:val="4"/>
        </w:rPr>
        <w:t> </w:t>
      </w:r>
      <w:r>
        <w:rPr/>
        <w:t>nega</w:t>
      </w:r>
      <w:r>
        <w:rPr>
          <w:spacing w:val="4"/>
        </w:rPr>
        <w:t> </w:t>
      </w:r>
      <w:r>
        <w:rPr/>
        <w:t>a</w:t>
      </w:r>
      <w:r>
        <w:rPr>
          <w:spacing w:val="4"/>
        </w:rPr>
        <w:t> </w:t>
      </w:r>
      <w:r>
        <w:rPr/>
        <w:t>submeter-se</w:t>
      </w:r>
      <w:r>
        <w:rPr>
          <w:spacing w:val="4"/>
        </w:rPr>
        <w:t> </w:t>
      </w:r>
      <w:r>
        <w:rPr/>
        <w:t>a</w:t>
      </w:r>
      <w:r>
        <w:rPr>
          <w:spacing w:val="4"/>
        </w:rPr>
        <w:t> </w:t>
      </w:r>
      <w:r>
        <w:rPr/>
        <w:t>exame</w:t>
      </w:r>
      <w:r>
        <w:rPr>
          <w:spacing w:val="4"/>
        </w:rPr>
        <w:t> </w:t>
      </w:r>
      <w:r>
        <w:rPr/>
        <w:t>médico</w:t>
      </w:r>
      <w:r>
        <w:rPr>
          <w:spacing w:val="4"/>
        </w:rPr>
        <w:t> </w:t>
      </w:r>
      <w:r>
        <w:rPr/>
        <w:t>necessário</w:t>
      </w:r>
      <w:r>
        <w:rPr>
          <w:spacing w:val="4"/>
        </w:rPr>
        <w:t> </w:t>
      </w:r>
      <w:r>
        <w:rPr/>
        <w:t>não</w:t>
      </w:r>
      <w:r>
        <w:rPr>
          <w:spacing w:val="4"/>
        </w:rPr>
        <w:t> </w:t>
      </w:r>
      <w:r>
        <w:rPr/>
        <w:t>poderá</w:t>
      </w:r>
      <w:r>
        <w:rPr>
          <w:spacing w:val="4"/>
        </w:rPr>
        <w:t> </w:t>
      </w:r>
      <w:r>
        <w:rPr/>
        <w:t>aproveitar-se</w:t>
      </w:r>
      <w:r>
        <w:rPr>
          <w:spacing w:val="4"/>
        </w:rPr>
        <w:t> </w:t>
      </w:r>
      <w:r>
        <w:rPr/>
        <w:t>de</w:t>
      </w:r>
      <w:r>
        <w:rPr>
          <w:spacing w:val="4"/>
        </w:rPr>
        <w:t> </w:t>
      </w:r>
      <w:r>
        <w:rPr/>
        <w:t>sua</w:t>
      </w:r>
      <w:r>
        <w:rPr>
          <w:spacing w:val="4"/>
        </w:rPr>
        <w:t> </w:t>
      </w:r>
      <w:r>
        <w:rPr/>
        <w:t>recusa.</w:t>
      </w:r>
      <w:r>
        <w:rPr>
          <w:spacing w:val="40"/>
        </w:rPr>
        <w:t> </w:t>
      </w:r>
      <w:r>
        <w:rPr/>
        <w:t>Art. 232. A</w:t>
      </w:r>
      <w:r>
        <w:rPr>
          <w:spacing w:val="-3"/>
        </w:rPr>
        <w:t> </w:t>
      </w:r>
      <w:r>
        <w:rPr/>
        <w:t>recusa à perícia médica ordenada pelo juiz poderá suprir a prova que se pretendia obter com o </w:t>
      </w:r>
      <w:r>
        <w:rPr/>
        <w:t>exame.</w:t>
      </w:r>
    </w:p>
    <w:p>
      <w:pPr>
        <w:pStyle w:val="BodyText"/>
        <w:spacing w:before="1"/>
        <w:ind w:left="139" w:right="47"/>
        <w:jc w:val="center"/>
      </w:pPr>
      <w:r>
        <w:rPr/>
        <w:t>P</w:t>
      </w:r>
      <w:r>
        <w:rPr>
          <w:spacing w:val="-2"/>
        </w:rPr>
        <w:t> </w:t>
      </w:r>
      <w:r>
        <w:rPr/>
        <w:t>A</w:t>
      </w:r>
      <w:r>
        <w:rPr>
          <w:spacing w:val="-3"/>
        </w:rPr>
        <w:t> </w:t>
      </w:r>
      <w:r>
        <w:rPr/>
        <w:t>R</w:t>
      </w:r>
      <w:r>
        <w:rPr>
          <w:spacing w:val="1"/>
        </w:rPr>
        <w:t> </w:t>
      </w:r>
      <w:r>
        <w:rPr/>
        <w:t>T</w:t>
      </w:r>
      <w:r>
        <w:rPr>
          <w:spacing w:val="-1"/>
        </w:rPr>
        <w:t> </w:t>
      </w:r>
      <w:r>
        <w:rPr/>
        <w:t>E</w:t>
      </w:r>
      <w:r>
        <w:rPr>
          <w:spacing w:val="66"/>
        </w:rPr>
        <w:t> </w:t>
      </w:r>
      <w:r>
        <w:rPr/>
        <w:t>E S</w:t>
      </w:r>
      <w:r>
        <w:rPr>
          <w:spacing w:val="1"/>
        </w:rPr>
        <w:t> </w:t>
      </w:r>
      <w:r>
        <w:rPr/>
        <w:t>P</w:t>
      </w:r>
      <w:r>
        <w:rPr>
          <w:spacing w:val="-2"/>
        </w:rPr>
        <w:t> </w:t>
      </w:r>
      <w:r>
        <w:rPr/>
        <w:t>E C</w:t>
      </w:r>
      <w:r>
        <w:rPr>
          <w:spacing w:val="1"/>
        </w:rPr>
        <w:t> </w:t>
      </w:r>
      <w:r>
        <w:rPr/>
        <w:t>I A</w:t>
      </w:r>
      <w:r>
        <w:rPr>
          <w:spacing w:val="-2"/>
        </w:rPr>
        <w:t> </w:t>
      </w:r>
      <w:r>
        <w:rPr>
          <w:spacing w:val="-10"/>
        </w:rPr>
        <w:t>L</w:t>
      </w:r>
    </w:p>
    <w:p>
      <w:pPr>
        <w:pStyle w:val="BodyText"/>
        <w:spacing w:before="6"/>
        <w:rPr>
          <w:sz w:val="4"/>
        </w:rPr>
      </w:pPr>
    </w:p>
    <w:p>
      <w:pPr>
        <w:pStyle w:val="BodyText"/>
        <w:spacing w:line="57" w:lineRule="exact"/>
        <w:ind w:left="139" w:right="47"/>
        <w:jc w:val="center"/>
      </w:pPr>
      <w:r>
        <w:rPr/>
        <w:t>LIVRO</w:t>
      </w:r>
      <w:r>
        <w:rPr>
          <w:spacing w:val="3"/>
        </w:rPr>
        <w:t> </w:t>
      </w:r>
      <w:r>
        <w:rPr>
          <w:spacing w:val="-10"/>
        </w:rPr>
        <w:t>I</w:t>
      </w:r>
    </w:p>
    <w:p>
      <w:pPr>
        <w:pStyle w:val="BodyText"/>
        <w:ind w:left="64" w:right="64"/>
        <w:jc w:val="center"/>
      </w:pPr>
      <w:r>
        <w:rPr/>
        <w:t>DO</w:t>
      </w:r>
      <w:r>
        <w:rPr>
          <w:spacing w:val="2"/>
        </w:rPr>
        <w:t> </w:t>
      </w:r>
      <w:r>
        <w:rPr/>
        <w:t>DIREITO</w:t>
      </w:r>
      <w:r>
        <w:rPr>
          <w:spacing w:val="2"/>
        </w:rPr>
        <w:t> </w:t>
      </w:r>
      <w:r>
        <w:rPr/>
        <w:t>DAS</w:t>
      </w:r>
      <w:r>
        <w:rPr>
          <w:spacing w:val="2"/>
        </w:rPr>
        <w:t> </w:t>
      </w:r>
      <w:r>
        <w:rPr>
          <w:spacing w:val="-2"/>
        </w:rPr>
        <w:t>OBRIGAÇÕES</w:t>
      </w:r>
    </w:p>
    <w:p>
      <w:pPr>
        <w:pStyle w:val="BodyText"/>
        <w:spacing w:before="4"/>
        <w:rPr>
          <w:sz w:val="4"/>
        </w:rPr>
      </w:pPr>
    </w:p>
    <w:p>
      <w:pPr>
        <w:pStyle w:val="BodyText"/>
        <w:spacing w:line="57" w:lineRule="exact"/>
        <w:ind w:left="139" w:right="47"/>
        <w:jc w:val="center"/>
      </w:pPr>
      <w:r>
        <w:rPr/>
        <w:t>TÍTULO</w:t>
      </w:r>
      <w:r>
        <w:rPr>
          <w:spacing w:val="3"/>
        </w:rPr>
        <w:t> </w:t>
      </w:r>
      <w:r>
        <w:rPr>
          <w:spacing w:val="-10"/>
        </w:rPr>
        <w:t>I</w:t>
      </w:r>
    </w:p>
    <w:p>
      <w:pPr>
        <w:pStyle w:val="BodyText"/>
        <w:ind w:left="64" w:right="64"/>
        <w:jc w:val="center"/>
      </w:pPr>
      <w:r>
        <w:rPr/>
        <w:t>DAS</w:t>
      </w:r>
      <w:r>
        <w:rPr>
          <w:spacing w:val="3"/>
        </w:rPr>
        <w:t> </w:t>
      </w:r>
      <w:r>
        <w:rPr/>
        <w:t>MODALIDADES</w:t>
      </w:r>
      <w:r>
        <w:rPr>
          <w:spacing w:val="4"/>
        </w:rPr>
        <w:t> </w:t>
      </w:r>
      <w:r>
        <w:rPr/>
        <w:t>DAS</w:t>
      </w:r>
      <w:r>
        <w:rPr>
          <w:spacing w:val="4"/>
        </w:rPr>
        <w:t> </w:t>
      </w:r>
      <w:r>
        <w:rPr>
          <w:spacing w:val="-2"/>
        </w:rPr>
        <w:t>OBRIGAÇÕES</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ind w:left="64" w:right="64"/>
        <w:jc w:val="center"/>
      </w:pPr>
      <w:r>
        <w:rPr/>
        <w:t>DAS</w:t>
      </w:r>
      <w:r>
        <w:rPr>
          <w:spacing w:val="3"/>
        </w:rPr>
        <w:t> </w:t>
      </w:r>
      <w:r>
        <w:rPr/>
        <w:t>OBRIGAÇÕES</w:t>
      </w:r>
      <w:r>
        <w:rPr>
          <w:spacing w:val="3"/>
        </w:rPr>
        <w:t> </w:t>
      </w:r>
      <w:r>
        <w:rPr/>
        <w:t>DE</w:t>
      </w:r>
      <w:r>
        <w:rPr>
          <w:spacing w:val="3"/>
        </w:rPr>
        <w:t> </w:t>
      </w:r>
      <w:r>
        <w:rPr>
          <w:spacing w:val="-5"/>
        </w:rPr>
        <w:t>DAR</w:t>
      </w:r>
    </w:p>
    <w:p>
      <w:pPr>
        <w:pStyle w:val="BodyText"/>
        <w:spacing w:before="6"/>
        <w:rPr>
          <w:sz w:val="4"/>
        </w:rPr>
      </w:pPr>
    </w:p>
    <w:p>
      <w:pPr>
        <w:pStyle w:val="BodyText"/>
        <w:spacing w:line="57" w:lineRule="exact" w:before="1"/>
        <w:ind w:left="139" w:right="47"/>
        <w:jc w:val="center"/>
      </w:pPr>
      <w:r>
        <w:rPr/>
        <w:t>Seção</w:t>
      </w:r>
      <w:r>
        <w:rPr>
          <w:spacing w:val="2"/>
        </w:rPr>
        <w:t> </w:t>
      </w:r>
      <w:r>
        <w:rPr>
          <w:spacing w:val="-10"/>
        </w:rPr>
        <w:t>I</w:t>
      </w:r>
    </w:p>
    <w:p>
      <w:pPr>
        <w:pStyle w:val="BodyText"/>
        <w:ind w:left="64" w:right="64"/>
        <w:jc w:val="center"/>
      </w:pPr>
      <w:r>
        <w:rPr/>
        <w:t>Das</w:t>
      </w:r>
      <w:r>
        <w:rPr>
          <w:spacing w:val="2"/>
        </w:rPr>
        <w:t> </w:t>
      </w:r>
      <w:r>
        <w:rPr/>
        <w:t>Obrigações</w:t>
      </w:r>
      <w:r>
        <w:rPr>
          <w:spacing w:val="2"/>
        </w:rPr>
        <w:t> </w:t>
      </w:r>
      <w:r>
        <w:rPr/>
        <w:t>de</w:t>
      </w:r>
      <w:r>
        <w:rPr>
          <w:spacing w:val="2"/>
        </w:rPr>
        <w:t> </w:t>
      </w:r>
      <w:r>
        <w:rPr/>
        <w:t>Dar</w:t>
      </w:r>
      <w:r>
        <w:rPr>
          <w:spacing w:val="2"/>
        </w:rPr>
        <w:t> </w:t>
      </w:r>
      <w:r>
        <w:rPr/>
        <w:t>Coisa</w:t>
      </w:r>
      <w:r>
        <w:rPr>
          <w:spacing w:val="2"/>
        </w:rPr>
        <w:t> </w:t>
      </w:r>
      <w:r>
        <w:rPr>
          <w:spacing w:val="-2"/>
        </w:rPr>
        <w:t>Certa</w:t>
      </w:r>
    </w:p>
    <w:p>
      <w:pPr>
        <w:pStyle w:val="BodyText"/>
        <w:spacing w:before="3"/>
        <w:rPr>
          <w:sz w:val="4"/>
        </w:rPr>
      </w:pPr>
    </w:p>
    <w:p>
      <w:pPr>
        <w:pStyle w:val="BodyText"/>
        <w:spacing w:before="1"/>
        <w:ind w:left="133"/>
      </w:pPr>
      <w:r>
        <w:rPr/>
        <w:t>Art.</w:t>
      </w:r>
      <w:r>
        <w:rPr>
          <w:spacing w:val="2"/>
        </w:rPr>
        <w:t> </w:t>
      </w:r>
      <w:r>
        <w:rPr/>
        <w:t>233.</w:t>
      </w:r>
      <w:r>
        <w:rPr>
          <w:spacing w:val="2"/>
        </w:rPr>
        <w:t> </w:t>
      </w:r>
      <w:r>
        <w:rPr/>
        <w:t>A</w:t>
      </w:r>
      <w:r>
        <w:rPr>
          <w:spacing w:val="-1"/>
        </w:rPr>
        <w:t> </w:t>
      </w:r>
      <w:r>
        <w:rPr/>
        <w:t>obrigação</w:t>
      </w:r>
      <w:r>
        <w:rPr>
          <w:spacing w:val="2"/>
        </w:rPr>
        <w:t> </w:t>
      </w:r>
      <w:r>
        <w:rPr/>
        <w:t>de</w:t>
      </w:r>
      <w:r>
        <w:rPr>
          <w:spacing w:val="2"/>
        </w:rPr>
        <w:t> </w:t>
      </w:r>
      <w:r>
        <w:rPr/>
        <w:t>dar</w:t>
      </w:r>
      <w:r>
        <w:rPr>
          <w:spacing w:val="2"/>
        </w:rPr>
        <w:t> </w:t>
      </w:r>
      <w:r>
        <w:rPr/>
        <w:t>coisa</w:t>
      </w:r>
      <w:r>
        <w:rPr>
          <w:spacing w:val="2"/>
        </w:rPr>
        <w:t> </w:t>
      </w:r>
      <w:r>
        <w:rPr/>
        <w:t>certa</w:t>
      </w:r>
      <w:r>
        <w:rPr>
          <w:spacing w:val="2"/>
        </w:rPr>
        <w:t> </w:t>
      </w:r>
      <w:r>
        <w:rPr/>
        <w:t>abrange</w:t>
      </w:r>
      <w:r>
        <w:rPr>
          <w:spacing w:val="3"/>
        </w:rPr>
        <w:t> </w:t>
      </w:r>
      <w:r>
        <w:rPr/>
        <w:t>os</w:t>
      </w:r>
      <w:r>
        <w:rPr>
          <w:spacing w:val="2"/>
        </w:rPr>
        <w:t> </w:t>
      </w:r>
      <w:r>
        <w:rPr/>
        <w:t>acessórios</w:t>
      </w:r>
      <w:r>
        <w:rPr>
          <w:spacing w:val="2"/>
        </w:rPr>
        <w:t> </w:t>
      </w:r>
      <w:r>
        <w:rPr/>
        <w:t>dela</w:t>
      </w:r>
      <w:r>
        <w:rPr>
          <w:spacing w:val="2"/>
        </w:rPr>
        <w:t> </w:t>
      </w:r>
      <w:r>
        <w:rPr/>
        <w:t>embora</w:t>
      </w:r>
      <w:r>
        <w:rPr>
          <w:spacing w:val="2"/>
        </w:rPr>
        <w:t> </w:t>
      </w:r>
      <w:r>
        <w:rPr/>
        <w:t>não</w:t>
      </w:r>
      <w:r>
        <w:rPr>
          <w:spacing w:val="3"/>
        </w:rPr>
        <w:t> </w:t>
      </w:r>
      <w:r>
        <w:rPr/>
        <w:t>mencionados,</w:t>
      </w:r>
      <w:r>
        <w:rPr>
          <w:spacing w:val="2"/>
        </w:rPr>
        <w:t> </w:t>
      </w:r>
      <w:r>
        <w:rPr/>
        <w:t>salvo</w:t>
      </w:r>
      <w:r>
        <w:rPr>
          <w:spacing w:val="2"/>
        </w:rPr>
        <w:t> </w:t>
      </w:r>
      <w:r>
        <w:rPr/>
        <w:t>se</w:t>
      </w:r>
      <w:r>
        <w:rPr>
          <w:spacing w:val="2"/>
        </w:rPr>
        <w:t> </w:t>
      </w:r>
      <w:r>
        <w:rPr/>
        <w:t>o</w:t>
      </w:r>
      <w:r>
        <w:rPr>
          <w:spacing w:val="2"/>
        </w:rPr>
        <w:t> </w:t>
      </w:r>
      <w:r>
        <w:rPr/>
        <w:t>contrário</w:t>
      </w:r>
      <w:r>
        <w:rPr>
          <w:spacing w:val="2"/>
        </w:rPr>
        <w:t> </w:t>
      </w:r>
      <w:r>
        <w:rPr/>
        <w:t>resultar</w:t>
      </w:r>
      <w:r>
        <w:rPr>
          <w:spacing w:val="3"/>
        </w:rPr>
        <w:t> </w:t>
      </w:r>
      <w:r>
        <w:rPr/>
        <w:t>do</w:t>
      </w:r>
      <w:r>
        <w:rPr>
          <w:spacing w:val="2"/>
        </w:rPr>
        <w:t> </w:t>
      </w:r>
      <w:r>
        <w:rPr/>
        <w:t>título</w:t>
      </w:r>
      <w:r>
        <w:rPr>
          <w:spacing w:val="2"/>
        </w:rPr>
        <w:t> </w:t>
      </w:r>
      <w:r>
        <w:rPr/>
        <w:t>ou</w:t>
      </w:r>
      <w:r>
        <w:rPr>
          <w:spacing w:val="2"/>
        </w:rPr>
        <w:t> </w:t>
      </w:r>
      <w:r>
        <w:rPr/>
        <w:t>das</w:t>
      </w:r>
      <w:r>
        <w:rPr>
          <w:spacing w:val="2"/>
        </w:rPr>
        <w:t> </w:t>
      </w:r>
      <w:r>
        <w:rPr/>
        <w:t>circunstâncias</w:t>
      </w:r>
      <w:r>
        <w:rPr>
          <w:spacing w:val="3"/>
        </w:rPr>
        <w:t> </w:t>
      </w:r>
      <w:r>
        <w:rPr/>
        <w:t>do</w:t>
      </w:r>
      <w:r>
        <w:rPr>
          <w:spacing w:val="2"/>
        </w:rPr>
        <w:t> </w:t>
      </w:r>
      <w:r>
        <w:rPr>
          <w:spacing w:val="-2"/>
        </w:rPr>
        <w:t>caso.</w:t>
      </w:r>
    </w:p>
    <w:p>
      <w:pPr>
        <w:pStyle w:val="BodyText"/>
        <w:spacing w:before="4"/>
        <w:rPr>
          <w:sz w:val="4"/>
        </w:rPr>
      </w:pPr>
    </w:p>
    <w:p>
      <w:pPr>
        <w:pStyle w:val="BodyText"/>
        <w:ind w:left="41" w:right="90" w:firstLine="92"/>
      </w:pPr>
      <w:r>
        <w:rPr/>
        <w:t>Art.</w:t>
      </w:r>
      <w:r>
        <w:rPr>
          <w:spacing w:val="1"/>
        </w:rPr>
        <w:t> </w:t>
      </w:r>
      <w:r>
        <w:rPr/>
        <w:t>234.</w:t>
      </w:r>
      <w:r>
        <w:rPr>
          <w:spacing w:val="1"/>
        </w:rPr>
        <w:t> </w:t>
      </w:r>
      <w:r>
        <w:rPr/>
        <w:t>Se,</w:t>
      </w:r>
      <w:r>
        <w:rPr>
          <w:spacing w:val="1"/>
        </w:rPr>
        <w:t> </w:t>
      </w:r>
      <w:r>
        <w:rPr/>
        <w:t>no</w:t>
      </w:r>
      <w:r>
        <w:rPr>
          <w:spacing w:val="1"/>
        </w:rPr>
        <w:t> </w:t>
      </w:r>
      <w:r>
        <w:rPr/>
        <w:t>caso</w:t>
      </w:r>
      <w:r>
        <w:rPr>
          <w:spacing w:val="1"/>
        </w:rPr>
        <w:t> </w:t>
      </w:r>
      <w:r>
        <w:rPr/>
        <w:t>do</w:t>
      </w:r>
      <w:r>
        <w:rPr>
          <w:spacing w:val="1"/>
        </w:rPr>
        <w:t> </w:t>
      </w:r>
      <w:r>
        <w:rPr/>
        <w:t>artigo</w:t>
      </w:r>
      <w:r>
        <w:rPr>
          <w:spacing w:val="1"/>
        </w:rPr>
        <w:t> </w:t>
      </w:r>
      <w:r>
        <w:rPr/>
        <w:t>antecedente,</w:t>
      </w:r>
      <w:r>
        <w:rPr>
          <w:spacing w:val="1"/>
        </w:rPr>
        <w:t> </w:t>
      </w:r>
      <w:r>
        <w:rPr/>
        <w:t>a</w:t>
      </w:r>
      <w:r>
        <w:rPr>
          <w:spacing w:val="1"/>
        </w:rPr>
        <w:t> </w:t>
      </w:r>
      <w:r>
        <w:rPr/>
        <w:t>coisa</w:t>
      </w:r>
      <w:r>
        <w:rPr>
          <w:spacing w:val="1"/>
        </w:rPr>
        <w:t> </w:t>
      </w:r>
      <w:r>
        <w:rPr/>
        <w:t>se</w:t>
      </w:r>
      <w:r>
        <w:rPr>
          <w:spacing w:val="1"/>
        </w:rPr>
        <w:t> </w:t>
      </w:r>
      <w:r>
        <w:rPr/>
        <w:t>perder,</w:t>
      </w:r>
      <w:r>
        <w:rPr>
          <w:spacing w:val="1"/>
        </w:rPr>
        <w:t> </w:t>
      </w:r>
      <w:r>
        <w:rPr/>
        <w:t>sem</w:t>
      </w:r>
      <w:r>
        <w:rPr>
          <w:spacing w:val="1"/>
        </w:rPr>
        <w:t> </w:t>
      </w:r>
      <w:r>
        <w:rPr/>
        <w:t>culpa</w:t>
      </w:r>
      <w:r>
        <w:rPr>
          <w:spacing w:val="1"/>
        </w:rPr>
        <w:t> </w:t>
      </w:r>
      <w:r>
        <w:rPr/>
        <w:t>do</w:t>
      </w:r>
      <w:r>
        <w:rPr>
          <w:spacing w:val="1"/>
        </w:rPr>
        <w:t> </w:t>
      </w:r>
      <w:r>
        <w:rPr/>
        <w:t>devedor,</w:t>
      </w:r>
      <w:r>
        <w:rPr>
          <w:spacing w:val="1"/>
        </w:rPr>
        <w:t> </w:t>
      </w:r>
      <w:r>
        <w:rPr/>
        <w:t>antes</w:t>
      </w:r>
      <w:r>
        <w:rPr>
          <w:spacing w:val="1"/>
        </w:rPr>
        <w:t> </w:t>
      </w:r>
      <w:r>
        <w:rPr/>
        <w:t>da</w:t>
      </w:r>
      <w:r>
        <w:rPr>
          <w:spacing w:val="1"/>
        </w:rPr>
        <w:t> </w:t>
      </w:r>
      <w:r>
        <w:rPr/>
        <w:t>tradição,</w:t>
      </w:r>
      <w:r>
        <w:rPr>
          <w:spacing w:val="1"/>
        </w:rPr>
        <w:t> </w:t>
      </w:r>
      <w:r>
        <w:rPr/>
        <w:t>ou</w:t>
      </w:r>
      <w:r>
        <w:rPr>
          <w:spacing w:val="1"/>
        </w:rPr>
        <w:t> </w:t>
      </w:r>
      <w:r>
        <w:rPr/>
        <w:t>pendente</w:t>
      </w:r>
      <w:r>
        <w:rPr>
          <w:spacing w:val="1"/>
        </w:rPr>
        <w:t> </w:t>
      </w:r>
      <w:r>
        <w:rPr/>
        <w:t>a</w:t>
      </w:r>
      <w:r>
        <w:rPr>
          <w:spacing w:val="1"/>
        </w:rPr>
        <w:t> </w:t>
      </w:r>
      <w:r>
        <w:rPr/>
        <w:t>condição</w:t>
      </w:r>
      <w:r>
        <w:rPr>
          <w:spacing w:val="1"/>
        </w:rPr>
        <w:t> </w:t>
      </w:r>
      <w:r>
        <w:rPr/>
        <w:t>suspensiva,</w:t>
      </w:r>
      <w:r>
        <w:rPr>
          <w:spacing w:val="1"/>
        </w:rPr>
        <w:t> </w:t>
      </w:r>
      <w:r>
        <w:rPr/>
        <w:t>fica</w:t>
      </w:r>
      <w:r>
        <w:rPr>
          <w:spacing w:val="1"/>
        </w:rPr>
        <w:t> </w:t>
      </w:r>
      <w:r>
        <w:rPr/>
        <w:t>resolvida</w:t>
      </w:r>
      <w:r>
        <w:rPr>
          <w:spacing w:val="1"/>
        </w:rPr>
        <w:t> </w:t>
      </w:r>
      <w:r>
        <w:rPr/>
        <w:t>a</w:t>
      </w:r>
      <w:r>
        <w:rPr>
          <w:spacing w:val="1"/>
        </w:rPr>
        <w:t> </w:t>
      </w:r>
      <w:r>
        <w:rPr/>
        <w:t>obrigação</w:t>
      </w:r>
      <w:r>
        <w:rPr>
          <w:spacing w:val="1"/>
        </w:rPr>
        <w:t> </w:t>
      </w:r>
      <w:r>
        <w:rPr/>
        <w:t>para</w:t>
      </w:r>
      <w:r>
        <w:rPr>
          <w:spacing w:val="1"/>
        </w:rPr>
        <w:t> </w:t>
      </w:r>
      <w:r>
        <w:rPr/>
        <w:t>ambas</w:t>
      </w:r>
      <w:r>
        <w:rPr>
          <w:spacing w:val="1"/>
        </w:rPr>
        <w:t> </w:t>
      </w:r>
      <w:r>
        <w:rPr/>
        <w:t>as</w:t>
      </w:r>
      <w:r>
        <w:rPr>
          <w:spacing w:val="1"/>
        </w:rPr>
        <w:t> </w:t>
      </w:r>
      <w:r>
        <w:rPr/>
        <w:t>partes;</w:t>
      </w:r>
      <w:r>
        <w:rPr>
          <w:spacing w:val="1"/>
        </w:rPr>
        <w:t> </w:t>
      </w:r>
      <w:r>
        <w:rPr/>
        <w:t>se</w:t>
      </w:r>
      <w:r>
        <w:rPr>
          <w:spacing w:val="1"/>
        </w:rPr>
        <w:t> </w:t>
      </w:r>
      <w:r>
        <w:rPr/>
        <w:t>a</w:t>
      </w:r>
      <w:r>
        <w:rPr>
          <w:spacing w:val="1"/>
        </w:rPr>
        <w:t> </w:t>
      </w:r>
      <w:r>
        <w:rPr/>
        <w:t>perda</w:t>
      </w:r>
      <w:r>
        <w:rPr>
          <w:spacing w:val="1"/>
        </w:rPr>
        <w:t> </w:t>
      </w:r>
      <w:r>
        <w:rPr/>
        <w:t>resultar</w:t>
      </w:r>
      <w:r>
        <w:rPr>
          <w:spacing w:val="80"/>
        </w:rPr>
        <w:t> </w:t>
      </w:r>
      <w:r>
        <w:rPr/>
        <w:t>de culpa do devedor, responderá este pelo equivalente e mais perdas e danos.</w:t>
      </w:r>
    </w:p>
    <w:p>
      <w:pPr>
        <w:pStyle w:val="BodyText"/>
        <w:spacing w:before="6"/>
        <w:rPr>
          <w:sz w:val="4"/>
        </w:rPr>
      </w:pPr>
    </w:p>
    <w:p>
      <w:pPr>
        <w:pStyle w:val="BodyText"/>
        <w:ind w:left="133"/>
      </w:pPr>
      <w:r>
        <w:rPr/>
        <w:t>Art.</w:t>
      </w:r>
      <w:r>
        <w:rPr>
          <w:spacing w:val="1"/>
        </w:rPr>
        <w:t> </w:t>
      </w:r>
      <w:r>
        <w:rPr/>
        <w:t>235.</w:t>
      </w:r>
      <w:r>
        <w:rPr>
          <w:spacing w:val="2"/>
        </w:rPr>
        <w:t> </w:t>
      </w:r>
      <w:r>
        <w:rPr/>
        <w:t>Deteriorada</w:t>
      </w:r>
      <w:r>
        <w:rPr>
          <w:spacing w:val="2"/>
        </w:rPr>
        <w:t> </w:t>
      </w:r>
      <w:r>
        <w:rPr/>
        <w:t>a</w:t>
      </w:r>
      <w:r>
        <w:rPr>
          <w:spacing w:val="2"/>
        </w:rPr>
        <w:t> </w:t>
      </w:r>
      <w:r>
        <w:rPr/>
        <w:t>coisa,</w:t>
      </w:r>
      <w:r>
        <w:rPr>
          <w:spacing w:val="2"/>
        </w:rPr>
        <w:t> </w:t>
      </w:r>
      <w:r>
        <w:rPr/>
        <w:t>não</w:t>
      </w:r>
      <w:r>
        <w:rPr>
          <w:spacing w:val="2"/>
        </w:rPr>
        <w:t> </w:t>
      </w:r>
      <w:r>
        <w:rPr/>
        <w:t>sendo</w:t>
      </w:r>
      <w:r>
        <w:rPr>
          <w:spacing w:val="2"/>
        </w:rPr>
        <w:t> </w:t>
      </w:r>
      <w:r>
        <w:rPr/>
        <w:t>o</w:t>
      </w:r>
      <w:r>
        <w:rPr>
          <w:spacing w:val="2"/>
        </w:rPr>
        <w:t> </w:t>
      </w:r>
      <w:r>
        <w:rPr/>
        <w:t>devedor</w:t>
      </w:r>
      <w:r>
        <w:rPr>
          <w:spacing w:val="2"/>
        </w:rPr>
        <w:t> </w:t>
      </w:r>
      <w:r>
        <w:rPr/>
        <w:t>culpado,</w:t>
      </w:r>
      <w:r>
        <w:rPr>
          <w:spacing w:val="2"/>
        </w:rPr>
        <w:t> </w:t>
      </w:r>
      <w:r>
        <w:rPr/>
        <w:t>poderá</w:t>
      </w:r>
      <w:r>
        <w:rPr>
          <w:spacing w:val="2"/>
        </w:rPr>
        <w:t> </w:t>
      </w:r>
      <w:r>
        <w:rPr/>
        <w:t>o</w:t>
      </w:r>
      <w:r>
        <w:rPr>
          <w:spacing w:val="2"/>
        </w:rPr>
        <w:t> </w:t>
      </w:r>
      <w:r>
        <w:rPr/>
        <w:t>credor</w:t>
      </w:r>
      <w:r>
        <w:rPr>
          <w:spacing w:val="2"/>
        </w:rPr>
        <w:t> </w:t>
      </w:r>
      <w:r>
        <w:rPr/>
        <w:t>resolver</w:t>
      </w:r>
      <w:r>
        <w:rPr>
          <w:spacing w:val="2"/>
        </w:rPr>
        <w:t> </w:t>
      </w:r>
      <w:r>
        <w:rPr/>
        <w:t>a</w:t>
      </w:r>
      <w:r>
        <w:rPr>
          <w:spacing w:val="2"/>
        </w:rPr>
        <w:t> </w:t>
      </w:r>
      <w:r>
        <w:rPr/>
        <w:t>obrigação,</w:t>
      </w:r>
      <w:r>
        <w:rPr>
          <w:spacing w:val="2"/>
        </w:rPr>
        <w:t> </w:t>
      </w:r>
      <w:r>
        <w:rPr/>
        <w:t>ou</w:t>
      </w:r>
      <w:r>
        <w:rPr>
          <w:spacing w:val="2"/>
        </w:rPr>
        <w:t> </w:t>
      </w:r>
      <w:r>
        <w:rPr/>
        <w:t>aceitar</w:t>
      </w:r>
      <w:r>
        <w:rPr>
          <w:spacing w:val="2"/>
        </w:rPr>
        <w:t> </w:t>
      </w:r>
      <w:r>
        <w:rPr/>
        <w:t>a</w:t>
      </w:r>
      <w:r>
        <w:rPr>
          <w:spacing w:val="2"/>
        </w:rPr>
        <w:t> </w:t>
      </w:r>
      <w:r>
        <w:rPr/>
        <w:t>coisa,</w:t>
      </w:r>
      <w:r>
        <w:rPr>
          <w:spacing w:val="2"/>
        </w:rPr>
        <w:t> </w:t>
      </w:r>
      <w:r>
        <w:rPr/>
        <w:t>abatido</w:t>
      </w:r>
      <w:r>
        <w:rPr>
          <w:spacing w:val="2"/>
        </w:rPr>
        <w:t> </w:t>
      </w:r>
      <w:r>
        <w:rPr/>
        <w:t>de</w:t>
      </w:r>
      <w:r>
        <w:rPr>
          <w:spacing w:val="2"/>
        </w:rPr>
        <w:t> </w:t>
      </w:r>
      <w:r>
        <w:rPr/>
        <w:t>seu</w:t>
      </w:r>
      <w:r>
        <w:rPr>
          <w:spacing w:val="2"/>
        </w:rPr>
        <w:t> </w:t>
      </w:r>
      <w:r>
        <w:rPr/>
        <w:t>preço</w:t>
      </w:r>
      <w:r>
        <w:rPr>
          <w:spacing w:val="2"/>
        </w:rPr>
        <w:t> </w:t>
      </w:r>
      <w:r>
        <w:rPr/>
        <w:t>o</w:t>
      </w:r>
      <w:r>
        <w:rPr>
          <w:spacing w:val="2"/>
        </w:rPr>
        <w:t> </w:t>
      </w:r>
      <w:r>
        <w:rPr/>
        <w:t>valor</w:t>
      </w:r>
      <w:r>
        <w:rPr>
          <w:spacing w:val="2"/>
        </w:rPr>
        <w:t> </w:t>
      </w:r>
      <w:r>
        <w:rPr/>
        <w:t>que</w:t>
      </w:r>
      <w:r>
        <w:rPr>
          <w:spacing w:val="2"/>
        </w:rPr>
        <w:t> </w:t>
      </w:r>
      <w:r>
        <w:rPr>
          <w:spacing w:val="-2"/>
        </w:rPr>
        <w:t>perdeu.</w:t>
      </w:r>
    </w:p>
    <w:p>
      <w:pPr>
        <w:pStyle w:val="BodyText"/>
        <w:spacing w:before="4"/>
        <w:rPr>
          <w:sz w:val="4"/>
        </w:rPr>
      </w:pPr>
    </w:p>
    <w:p>
      <w:pPr>
        <w:pStyle w:val="BodyText"/>
        <w:spacing w:line="453" w:lineRule="auto"/>
        <w:ind w:left="133" w:right="176"/>
      </w:pPr>
      <w:r>
        <w:rPr/>
        <w:t>Art.</w:t>
      </w:r>
      <w:r>
        <w:rPr>
          <w:spacing w:val="2"/>
        </w:rPr>
        <w:t> </w:t>
      </w:r>
      <w:r>
        <w:rPr/>
        <w:t>236.</w:t>
      </w:r>
      <w:r>
        <w:rPr>
          <w:spacing w:val="2"/>
        </w:rPr>
        <w:t> </w:t>
      </w:r>
      <w:r>
        <w:rPr/>
        <w:t>Sendo</w:t>
      </w:r>
      <w:r>
        <w:rPr>
          <w:spacing w:val="2"/>
        </w:rPr>
        <w:t> </w:t>
      </w:r>
      <w:r>
        <w:rPr/>
        <w:t>culpado</w:t>
      </w:r>
      <w:r>
        <w:rPr>
          <w:spacing w:val="2"/>
        </w:rPr>
        <w:t> </w:t>
      </w:r>
      <w:r>
        <w:rPr/>
        <w:t>o</w:t>
      </w:r>
      <w:r>
        <w:rPr>
          <w:spacing w:val="2"/>
        </w:rPr>
        <w:t> </w:t>
      </w:r>
      <w:r>
        <w:rPr/>
        <w:t>devedor,</w:t>
      </w:r>
      <w:r>
        <w:rPr>
          <w:spacing w:val="2"/>
        </w:rPr>
        <w:t> </w:t>
      </w:r>
      <w:r>
        <w:rPr/>
        <w:t>poderá</w:t>
      </w:r>
      <w:r>
        <w:rPr>
          <w:spacing w:val="2"/>
        </w:rPr>
        <w:t> </w:t>
      </w:r>
      <w:r>
        <w:rPr/>
        <w:t>o</w:t>
      </w:r>
      <w:r>
        <w:rPr>
          <w:spacing w:val="2"/>
        </w:rPr>
        <w:t> </w:t>
      </w:r>
      <w:r>
        <w:rPr/>
        <w:t>credor</w:t>
      </w:r>
      <w:r>
        <w:rPr>
          <w:spacing w:val="2"/>
        </w:rPr>
        <w:t> </w:t>
      </w:r>
      <w:r>
        <w:rPr/>
        <w:t>exigir</w:t>
      </w:r>
      <w:r>
        <w:rPr>
          <w:spacing w:val="2"/>
        </w:rPr>
        <w:t> </w:t>
      </w:r>
      <w:r>
        <w:rPr/>
        <w:t>o</w:t>
      </w:r>
      <w:r>
        <w:rPr>
          <w:spacing w:val="2"/>
        </w:rPr>
        <w:t> </w:t>
      </w:r>
      <w:r>
        <w:rPr/>
        <w:t>equivalente,</w:t>
      </w:r>
      <w:r>
        <w:rPr>
          <w:spacing w:val="2"/>
        </w:rPr>
        <w:t> </w:t>
      </w:r>
      <w:r>
        <w:rPr/>
        <w:t>ou</w:t>
      </w:r>
      <w:r>
        <w:rPr>
          <w:spacing w:val="2"/>
        </w:rPr>
        <w:t> </w:t>
      </w:r>
      <w:r>
        <w:rPr/>
        <w:t>aceitar</w:t>
      </w:r>
      <w:r>
        <w:rPr>
          <w:spacing w:val="2"/>
        </w:rPr>
        <w:t> </w:t>
      </w:r>
      <w:r>
        <w:rPr/>
        <w:t>a</w:t>
      </w:r>
      <w:r>
        <w:rPr>
          <w:spacing w:val="2"/>
        </w:rPr>
        <w:t> </w:t>
      </w:r>
      <w:r>
        <w:rPr/>
        <w:t>coisa</w:t>
      </w:r>
      <w:r>
        <w:rPr>
          <w:spacing w:val="2"/>
        </w:rPr>
        <w:t> </w:t>
      </w:r>
      <w:r>
        <w:rPr/>
        <w:t>no</w:t>
      </w:r>
      <w:r>
        <w:rPr>
          <w:spacing w:val="2"/>
        </w:rPr>
        <w:t> </w:t>
      </w:r>
      <w:r>
        <w:rPr/>
        <w:t>estado</w:t>
      </w:r>
      <w:r>
        <w:rPr>
          <w:spacing w:val="2"/>
        </w:rPr>
        <w:t> </w:t>
      </w:r>
      <w:r>
        <w:rPr/>
        <w:t>em</w:t>
      </w:r>
      <w:r>
        <w:rPr>
          <w:spacing w:val="2"/>
        </w:rPr>
        <w:t> </w:t>
      </w:r>
      <w:r>
        <w:rPr/>
        <w:t>que</w:t>
      </w:r>
      <w:r>
        <w:rPr>
          <w:spacing w:val="2"/>
        </w:rPr>
        <w:t> </w:t>
      </w:r>
      <w:r>
        <w:rPr/>
        <w:t>se</w:t>
      </w:r>
      <w:r>
        <w:rPr>
          <w:spacing w:val="2"/>
        </w:rPr>
        <w:t> </w:t>
      </w:r>
      <w:r>
        <w:rPr/>
        <w:t>acha,</w:t>
      </w:r>
      <w:r>
        <w:rPr>
          <w:spacing w:val="2"/>
        </w:rPr>
        <w:t> </w:t>
      </w:r>
      <w:r>
        <w:rPr/>
        <w:t>com</w:t>
      </w:r>
      <w:r>
        <w:rPr>
          <w:spacing w:val="2"/>
        </w:rPr>
        <w:t> </w:t>
      </w:r>
      <w:r>
        <w:rPr/>
        <w:t>direito</w:t>
      </w:r>
      <w:r>
        <w:rPr>
          <w:spacing w:val="2"/>
        </w:rPr>
        <w:t> </w:t>
      </w:r>
      <w:r>
        <w:rPr/>
        <w:t>a</w:t>
      </w:r>
      <w:r>
        <w:rPr>
          <w:spacing w:val="2"/>
        </w:rPr>
        <w:t> </w:t>
      </w:r>
      <w:r>
        <w:rPr/>
        <w:t>reclamar,</w:t>
      </w:r>
      <w:r>
        <w:rPr>
          <w:spacing w:val="2"/>
        </w:rPr>
        <w:t> </w:t>
      </w:r>
      <w:r>
        <w:rPr/>
        <w:t>em</w:t>
      </w:r>
      <w:r>
        <w:rPr>
          <w:spacing w:val="2"/>
        </w:rPr>
        <w:t> </w:t>
      </w:r>
      <w:r>
        <w:rPr/>
        <w:t>um</w:t>
      </w:r>
      <w:r>
        <w:rPr>
          <w:spacing w:val="2"/>
        </w:rPr>
        <w:t> </w:t>
      </w:r>
      <w:r>
        <w:rPr/>
        <w:t>ou</w:t>
      </w:r>
      <w:r>
        <w:rPr>
          <w:spacing w:val="2"/>
        </w:rPr>
        <w:t> </w:t>
      </w:r>
      <w:r>
        <w:rPr/>
        <w:t>em</w:t>
      </w:r>
      <w:r>
        <w:rPr>
          <w:spacing w:val="2"/>
        </w:rPr>
        <w:t> </w:t>
      </w:r>
      <w:r>
        <w:rPr/>
        <w:t>outro</w:t>
      </w:r>
      <w:r>
        <w:rPr>
          <w:spacing w:val="2"/>
        </w:rPr>
        <w:t> </w:t>
      </w:r>
      <w:r>
        <w:rPr/>
        <w:t>caso,</w:t>
      </w:r>
      <w:r>
        <w:rPr>
          <w:spacing w:val="2"/>
        </w:rPr>
        <w:t> </w:t>
      </w:r>
      <w:r>
        <w:rPr/>
        <w:t>indenização</w:t>
      </w:r>
      <w:r>
        <w:rPr>
          <w:spacing w:val="2"/>
        </w:rPr>
        <w:t> </w:t>
      </w:r>
      <w:r>
        <w:rPr/>
        <w:t>das</w:t>
      </w:r>
      <w:r>
        <w:rPr>
          <w:spacing w:val="2"/>
        </w:rPr>
        <w:t> </w:t>
      </w:r>
      <w:r>
        <w:rPr/>
        <w:t>perdas</w:t>
      </w:r>
      <w:r>
        <w:rPr>
          <w:spacing w:val="2"/>
        </w:rPr>
        <w:t> </w:t>
      </w:r>
      <w:r>
        <w:rPr/>
        <w:t>e</w:t>
      </w:r>
      <w:r>
        <w:rPr>
          <w:spacing w:val="2"/>
        </w:rPr>
        <w:t> </w:t>
      </w:r>
      <w:r>
        <w:rPr/>
        <w:t>danos.</w:t>
      </w:r>
      <w:r>
        <w:rPr>
          <w:spacing w:val="40"/>
        </w:rPr>
        <w:t> </w:t>
      </w:r>
      <w:r>
        <w:rPr/>
        <w:t>Art. 237. Até a tradição pertence ao devedor a coisa, com os seus melhoramentos e acrescidos, pelos quais poderá exigir aumento no preço; se o credor não anuir, poderá o devedor resolver a obrigação.</w:t>
      </w:r>
      <w:r>
        <w:rPr>
          <w:spacing w:val="40"/>
        </w:rPr>
        <w:t> </w:t>
      </w:r>
      <w:r>
        <w:rPr/>
        <w:t>Parágrafo único. Os frutos percebidos são do devedor, cabendo ao credor os pendentes.</w:t>
      </w:r>
    </w:p>
    <w:p>
      <w:pPr>
        <w:pStyle w:val="BodyText"/>
        <w:ind w:left="41" w:right="195" w:firstLine="92"/>
      </w:pPr>
      <w:r>
        <w:rPr/>
        <w:t>Art. 238. Se a obrigação for de restituir coisa certa, e esta, sem culpa do devedor, se perder antes da tradição, sofrerá o credor a perda, e a obrigação se resolverá, ressalvados os seus direitos até o dia da</w:t>
      </w:r>
      <w:r>
        <w:rPr>
          <w:spacing w:val="40"/>
        </w:rPr>
        <w:t> </w:t>
      </w:r>
      <w:r>
        <w:rPr>
          <w:spacing w:val="-2"/>
        </w:rPr>
        <w:t>perda.</w:t>
      </w:r>
    </w:p>
    <w:p>
      <w:pPr>
        <w:pStyle w:val="BodyText"/>
        <w:spacing w:before="3"/>
        <w:rPr>
          <w:sz w:val="4"/>
        </w:rPr>
      </w:pPr>
    </w:p>
    <w:p>
      <w:pPr>
        <w:pStyle w:val="BodyText"/>
        <w:ind w:left="133"/>
      </w:pPr>
      <w:r>
        <w:rPr/>
        <w:t>Art.</w:t>
      </w:r>
      <w:r>
        <w:rPr>
          <w:spacing w:val="1"/>
        </w:rPr>
        <w:t> </w:t>
      </w:r>
      <w:r>
        <w:rPr/>
        <w:t>239.</w:t>
      </w:r>
      <w:r>
        <w:rPr>
          <w:spacing w:val="2"/>
        </w:rPr>
        <w:t> </w:t>
      </w:r>
      <w:r>
        <w:rPr/>
        <w:t>Se</w:t>
      </w:r>
      <w:r>
        <w:rPr>
          <w:spacing w:val="2"/>
        </w:rPr>
        <w:t> </w:t>
      </w:r>
      <w:r>
        <w:rPr/>
        <w:t>a</w:t>
      </w:r>
      <w:r>
        <w:rPr>
          <w:spacing w:val="2"/>
        </w:rPr>
        <w:t> </w:t>
      </w:r>
      <w:r>
        <w:rPr/>
        <w:t>coisa</w:t>
      </w:r>
      <w:r>
        <w:rPr>
          <w:spacing w:val="2"/>
        </w:rPr>
        <w:t> </w:t>
      </w:r>
      <w:r>
        <w:rPr/>
        <w:t>se</w:t>
      </w:r>
      <w:r>
        <w:rPr>
          <w:spacing w:val="1"/>
        </w:rPr>
        <w:t> </w:t>
      </w:r>
      <w:r>
        <w:rPr/>
        <w:t>perder</w:t>
      </w:r>
      <w:r>
        <w:rPr>
          <w:spacing w:val="2"/>
        </w:rPr>
        <w:t> </w:t>
      </w:r>
      <w:r>
        <w:rPr/>
        <w:t>por</w:t>
      </w:r>
      <w:r>
        <w:rPr>
          <w:spacing w:val="2"/>
        </w:rPr>
        <w:t> </w:t>
      </w:r>
      <w:r>
        <w:rPr/>
        <w:t>culpa</w:t>
      </w:r>
      <w:r>
        <w:rPr>
          <w:spacing w:val="2"/>
        </w:rPr>
        <w:t> </w:t>
      </w:r>
      <w:r>
        <w:rPr/>
        <w:t>do</w:t>
      </w:r>
      <w:r>
        <w:rPr>
          <w:spacing w:val="2"/>
        </w:rPr>
        <w:t> </w:t>
      </w:r>
      <w:r>
        <w:rPr/>
        <w:t>devedor,</w:t>
      </w:r>
      <w:r>
        <w:rPr>
          <w:spacing w:val="1"/>
        </w:rPr>
        <w:t> </w:t>
      </w:r>
      <w:r>
        <w:rPr/>
        <w:t>responderá</w:t>
      </w:r>
      <w:r>
        <w:rPr>
          <w:spacing w:val="2"/>
        </w:rPr>
        <w:t> </w:t>
      </w:r>
      <w:r>
        <w:rPr/>
        <w:t>este</w:t>
      </w:r>
      <w:r>
        <w:rPr>
          <w:spacing w:val="2"/>
        </w:rPr>
        <w:t> </w:t>
      </w:r>
      <w:r>
        <w:rPr/>
        <w:t>pelo</w:t>
      </w:r>
      <w:r>
        <w:rPr>
          <w:spacing w:val="2"/>
        </w:rPr>
        <w:t> </w:t>
      </w:r>
      <w:r>
        <w:rPr/>
        <w:t>equivalente,</w:t>
      </w:r>
      <w:r>
        <w:rPr>
          <w:spacing w:val="2"/>
        </w:rPr>
        <w:t> </w:t>
      </w:r>
      <w:r>
        <w:rPr/>
        <w:t>mais</w:t>
      </w:r>
      <w:r>
        <w:rPr>
          <w:spacing w:val="2"/>
        </w:rPr>
        <w:t> </w:t>
      </w:r>
      <w:r>
        <w:rPr/>
        <w:t>perdas</w:t>
      </w:r>
      <w:r>
        <w:rPr>
          <w:spacing w:val="1"/>
        </w:rPr>
        <w:t> </w:t>
      </w:r>
      <w:r>
        <w:rPr/>
        <w:t>e</w:t>
      </w:r>
      <w:r>
        <w:rPr>
          <w:spacing w:val="2"/>
        </w:rPr>
        <w:t> </w:t>
      </w:r>
      <w:r>
        <w:rPr>
          <w:spacing w:val="-2"/>
        </w:rPr>
        <w:t>danos.</w:t>
      </w:r>
    </w:p>
    <w:p>
      <w:pPr>
        <w:pStyle w:val="BodyText"/>
        <w:spacing w:before="7"/>
        <w:rPr>
          <w:sz w:val="4"/>
        </w:rPr>
      </w:pPr>
    </w:p>
    <w:p>
      <w:pPr>
        <w:pStyle w:val="BodyText"/>
        <w:spacing w:line="448" w:lineRule="auto"/>
        <w:ind w:left="133" w:right="374"/>
      </w:pPr>
      <w:r>
        <w:rPr/>
        <w:t>Art. 240. Se a coisa restituível se deteriorar sem culpa do devedor, recebê-la-á o credor, tal qual se ache, sem direito a indenização; se por culpa do devedor, observar-se-á o disposto no art. 239.</w:t>
      </w:r>
      <w:r>
        <w:rPr>
          <w:spacing w:val="80"/>
        </w:rPr>
        <w:t> </w:t>
      </w:r>
      <w:r>
        <w:rPr/>
        <w:t>Art. 241. Se, no caso do art. 238, sobrevier melhoramento ou acréscimo à coisa, sem despesa ou trabalho do devedor, lucrará o credor, desobrigado de indenização.</w:t>
      </w:r>
    </w:p>
    <w:p>
      <w:pPr>
        <w:pStyle w:val="BodyText"/>
        <w:ind w:left="41" w:right="90" w:firstLine="92"/>
      </w:pPr>
      <w:r>
        <w:rPr/>
        <w:t>Art.</w:t>
      </w:r>
      <w:r>
        <w:rPr>
          <w:spacing w:val="2"/>
        </w:rPr>
        <w:t> </w:t>
      </w:r>
      <w:r>
        <w:rPr/>
        <w:t>242.</w:t>
      </w:r>
      <w:r>
        <w:rPr>
          <w:spacing w:val="2"/>
        </w:rPr>
        <w:t> </w:t>
      </w:r>
      <w:r>
        <w:rPr/>
        <w:t>Se</w:t>
      </w:r>
      <w:r>
        <w:rPr>
          <w:spacing w:val="2"/>
        </w:rPr>
        <w:t> </w:t>
      </w:r>
      <w:r>
        <w:rPr/>
        <w:t>para</w:t>
      </w:r>
      <w:r>
        <w:rPr>
          <w:spacing w:val="2"/>
        </w:rPr>
        <w:t> </w:t>
      </w:r>
      <w:r>
        <w:rPr/>
        <w:t>o</w:t>
      </w:r>
      <w:r>
        <w:rPr>
          <w:spacing w:val="2"/>
        </w:rPr>
        <w:t> </w:t>
      </w:r>
      <w:r>
        <w:rPr/>
        <w:t>melhoramento,</w:t>
      </w:r>
      <w:r>
        <w:rPr>
          <w:spacing w:val="2"/>
        </w:rPr>
        <w:t> </w:t>
      </w:r>
      <w:r>
        <w:rPr/>
        <w:t>ou</w:t>
      </w:r>
      <w:r>
        <w:rPr>
          <w:spacing w:val="2"/>
        </w:rPr>
        <w:t> </w:t>
      </w:r>
      <w:r>
        <w:rPr/>
        <w:t>aumento,</w:t>
      </w:r>
      <w:r>
        <w:rPr>
          <w:spacing w:val="2"/>
        </w:rPr>
        <w:t> </w:t>
      </w:r>
      <w:r>
        <w:rPr/>
        <w:t>empregou</w:t>
      </w:r>
      <w:r>
        <w:rPr>
          <w:spacing w:val="2"/>
        </w:rPr>
        <w:t> </w:t>
      </w:r>
      <w:r>
        <w:rPr/>
        <w:t>o</w:t>
      </w:r>
      <w:r>
        <w:rPr>
          <w:spacing w:val="2"/>
        </w:rPr>
        <w:t> </w:t>
      </w:r>
      <w:r>
        <w:rPr/>
        <w:t>devedor</w:t>
      </w:r>
      <w:r>
        <w:rPr>
          <w:spacing w:val="2"/>
        </w:rPr>
        <w:t> </w:t>
      </w:r>
      <w:r>
        <w:rPr/>
        <w:t>trabalho</w:t>
      </w:r>
      <w:r>
        <w:rPr>
          <w:spacing w:val="2"/>
        </w:rPr>
        <w:t> </w:t>
      </w:r>
      <w:r>
        <w:rPr/>
        <w:t>ou</w:t>
      </w:r>
      <w:r>
        <w:rPr>
          <w:spacing w:val="2"/>
        </w:rPr>
        <w:t> </w:t>
      </w:r>
      <w:r>
        <w:rPr/>
        <w:t>dispêndio,</w:t>
      </w:r>
      <w:r>
        <w:rPr>
          <w:spacing w:val="2"/>
        </w:rPr>
        <w:t> </w:t>
      </w:r>
      <w:r>
        <w:rPr/>
        <w:t>o</w:t>
      </w:r>
      <w:r>
        <w:rPr>
          <w:spacing w:val="2"/>
        </w:rPr>
        <w:t> </w:t>
      </w:r>
      <w:r>
        <w:rPr/>
        <w:t>caso</w:t>
      </w:r>
      <w:r>
        <w:rPr>
          <w:spacing w:val="2"/>
        </w:rPr>
        <w:t> </w:t>
      </w:r>
      <w:r>
        <w:rPr/>
        <w:t>se</w:t>
      </w:r>
      <w:r>
        <w:rPr>
          <w:spacing w:val="2"/>
        </w:rPr>
        <w:t> </w:t>
      </w:r>
      <w:r>
        <w:rPr/>
        <w:t>regulará</w:t>
      </w:r>
      <w:r>
        <w:rPr>
          <w:spacing w:val="2"/>
        </w:rPr>
        <w:t> </w:t>
      </w:r>
      <w:r>
        <w:rPr/>
        <w:t>pelas</w:t>
      </w:r>
      <w:r>
        <w:rPr>
          <w:spacing w:val="2"/>
        </w:rPr>
        <w:t> </w:t>
      </w:r>
      <w:r>
        <w:rPr/>
        <w:t>normas</w:t>
      </w:r>
      <w:r>
        <w:rPr>
          <w:spacing w:val="2"/>
        </w:rPr>
        <w:t> </w:t>
      </w:r>
      <w:r>
        <w:rPr/>
        <w:t>deste</w:t>
      </w:r>
      <w:r>
        <w:rPr>
          <w:spacing w:val="2"/>
        </w:rPr>
        <w:t> </w:t>
      </w:r>
      <w:r>
        <w:rPr/>
        <w:t>Código</w:t>
      </w:r>
      <w:r>
        <w:rPr>
          <w:spacing w:val="2"/>
        </w:rPr>
        <w:t> </w:t>
      </w:r>
      <w:r>
        <w:rPr/>
        <w:t>atinentes</w:t>
      </w:r>
      <w:r>
        <w:rPr>
          <w:spacing w:val="2"/>
        </w:rPr>
        <w:t> </w:t>
      </w:r>
      <w:r>
        <w:rPr/>
        <w:t>às</w:t>
      </w:r>
      <w:r>
        <w:rPr>
          <w:spacing w:val="2"/>
        </w:rPr>
        <w:t> </w:t>
      </w:r>
      <w:r>
        <w:rPr/>
        <w:t>benfeitorias</w:t>
      </w:r>
      <w:r>
        <w:rPr>
          <w:spacing w:val="2"/>
        </w:rPr>
        <w:t> </w:t>
      </w:r>
      <w:r>
        <w:rPr/>
        <w:t>realizadas</w:t>
      </w:r>
      <w:r>
        <w:rPr>
          <w:spacing w:val="2"/>
        </w:rPr>
        <w:t> </w:t>
      </w:r>
      <w:r>
        <w:rPr/>
        <w:t>pelo</w:t>
      </w:r>
      <w:r>
        <w:rPr>
          <w:spacing w:val="2"/>
        </w:rPr>
        <w:t> </w:t>
      </w:r>
      <w:r>
        <w:rPr/>
        <w:t>possuidor</w:t>
      </w:r>
      <w:r>
        <w:rPr>
          <w:spacing w:val="2"/>
        </w:rPr>
        <w:t> </w:t>
      </w:r>
      <w:r>
        <w:rPr/>
        <w:t>de</w:t>
      </w:r>
      <w:r>
        <w:rPr>
          <w:spacing w:val="2"/>
        </w:rPr>
        <w:t> </w:t>
      </w:r>
      <w:r>
        <w:rPr/>
        <w:t>boa-fé</w:t>
      </w:r>
      <w:r>
        <w:rPr>
          <w:spacing w:val="2"/>
        </w:rPr>
        <w:t> </w:t>
      </w:r>
      <w:r>
        <w:rPr/>
        <w:t>ou</w:t>
      </w:r>
      <w:r>
        <w:rPr>
          <w:spacing w:val="2"/>
        </w:rPr>
        <w:t> </w:t>
      </w:r>
      <w:r>
        <w:rPr/>
        <w:t>de</w:t>
      </w:r>
      <w:r>
        <w:rPr>
          <w:spacing w:val="40"/>
        </w:rPr>
        <w:t> </w:t>
      </w:r>
      <w:r>
        <w:rPr>
          <w:spacing w:val="-2"/>
        </w:rPr>
        <w:t>má-fé.</w:t>
      </w:r>
    </w:p>
    <w:p>
      <w:pPr>
        <w:pStyle w:val="BodyText"/>
        <w:spacing w:before="6"/>
        <w:rPr>
          <w:sz w:val="4"/>
        </w:rPr>
      </w:pPr>
    </w:p>
    <w:p>
      <w:pPr>
        <w:pStyle w:val="BodyText"/>
        <w:ind w:left="133"/>
      </w:pPr>
      <w:r>
        <w:rPr/>
        <w:t>Parágrafo</w:t>
      </w:r>
      <w:r>
        <w:rPr>
          <w:spacing w:val="2"/>
        </w:rPr>
        <w:t> </w:t>
      </w:r>
      <w:r>
        <w:rPr/>
        <w:t>único.</w:t>
      </w:r>
      <w:r>
        <w:rPr>
          <w:spacing w:val="2"/>
        </w:rPr>
        <w:t> </w:t>
      </w:r>
      <w:r>
        <w:rPr/>
        <w:t>Quanto</w:t>
      </w:r>
      <w:r>
        <w:rPr>
          <w:spacing w:val="3"/>
        </w:rPr>
        <w:t> </w:t>
      </w:r>
      <w:r>
        <w:rPr/>
        <w:t>aos</w:t>
      </w:r>
      <w:r>
        <w:rPr>
          <w:spacing w:val="2"/>
        </w:rPr>
        <w:t> </w:t>
      </w:r>
      <w:r>
        <w:rPr/>
        <w:t>frutos</w:t>
      </w:r>
      <w:r>
        <w:rPr>
          <w:spacing w:val="3"/>
        </w:rPr>
        <w:t> </w:t>
      </w:r>
      <w:r>
        <w:rPr/>
        <w:t>percebidos,</w:t>
      </w:r>
      <w:r>
        <w:rPr>
          <w:spacing w:val="2"/>
        </w:rPr>
        <w:t> </w:t>
      </w:r>
      <w:r>
        <w:rPr/>
        <w:t>observar-se-á,</w:t>
      </w:r>
      <w:r>
        <w:rPr>
          <w:spacing w:val="3"/>
        </w:rPr>
        <w:t> </w:t>
      </w:r>
      <w:r>
        <w:rPr/>
        <w:t>do</w:t>
      </w:r>
      <w:r>
        <w:rPr>
          <w:spacing w:val="2"/>
        </w:rPr>
        <w:t> </w:t>
      </w:r>
      <w:r>
        <w:rPr/>
        <w:t>mesmo</w:t>
      </w:r>
      <w:r>
        <w:rPr>
          <w:spacing w:val="3"/>
        </w:rPr>
        <w:t> </w:t>
      </w:r>
      <w:r>
        <w:rPr/>
        <w:t>modo,</w:t>
      </w:r>
      <w:r>
        <w:rPr>
          <w:spacing w:val="2"/>
        </w:rPr>
        <w:t> </w:t>
      </w:r>
      <w:r>
        <w:rPr/>
        <w:t>o</w:t>
      </w:r>
      <w:r>
        <w:rPr>
          <w:spacing w:val="3"/>
        </w:rPr>
        <w:t> </w:t>
      </w:r>
      <w:r>
        <w:rPr/>
        <w:t>disposto</w:t>
      </w:r>
      <w:r>
        <w:rPr>
          <w:spacing w:val="2"/>
        </w:rPr>
        <w:t> </w:t>
      </w:r>
      <w:r>
        <w:rPr/>
        <w:t>neste</w:t>
      </w:r>
      <w:r>
        <w:rPr>
          <w:spacing w:val="3"/>
        </w:rPr>
        <w:t> </w:t>
      </w:r>
      <w:r>
        <w:rPr/>
        <w:t>Código,</w:t>
      </w:r>
      <w:r>
        <w:rPr>
          <w:spacing w:val="2"/>
        </w:rPr>
        <w:t> </w:t>
      </w:r>
      <w:r>
        <w:rPr/>
        <w:t>acerca</w:t>
      </w:r>
      <w:r>
        <w:rPr>
          <w:spacing w:val="3"/>
        </w:rPr>
        <w:t> </w:t>
      </w:r>
      <w:r>
        <w:rPr/>
        <w:t>do</w:t>
      </w:r>
      <w:r>
        <w:rPr>
          <w:spacing w:val="2"/>
        </w:rPr>
        <w:t> </w:t>
      </w:r>
      <w:r>
        <w:rPr/>
        <w:t>possuidor</w:t>
      </w:r>
      <w:r>
        <w:rPr>
          <w:spacing w:val="3"/>
        </w:rPr>
        <w:t> </w:t>
      </w:r>
      <w:r>
        <w:rPr/>
        <w:t>de</w:t>
      </w:r>
      <w:r>
        <w:rPr>
          <w:spacing w:val="2"/>
        </w:rPr>
        <w:t> </w:t>
      </w:r>
      <w:r>
        <w:rPr/>
        <w:t>boa-fé</w:t>
      </w:r>
      <w:r>
        <w:rPr>
          <w:spacing w:val="3"/>
        </w:rPr>
        <w:t> </w:t>
      </w:r>
      <w:r>
        <w:rPr/>
        <w:t>ou</w:t>
      </w:r>
      <w:r>
        <w:rPr>
          <w:spacing w:val="2"/>
        </w:rPr>
        <w:t> </w:t>
      </w:r>
      <w:r>
        <w:rPr/>
        <w:t>de</w:t>
      </w:r>
      <w:r>
        <w:rPr>
          <w:spacing w:val="3"/>
        </w:rPr>
        <w:t> </w:t>
      </w:r>
      <w:r>
        <w:rPr/>
        <w:t>má-</w:t>
      </w:r>
      <w:r>
        <w:rPr>
          <w:spacing w:val="-5"/>
        </w:rPr>
        <w:t>fé.</w:t>
      </w:r>
    </w:p>
    <w:p>
      <w:pPr>
        <w:pStyle w:val="BodyText"/>
        <w:spacing w:before="5"/>
        <w:rPr>
          <w:sz w:val="4"/>
        </w:rPr>
      </w:pPr>
    </w:p>
    <w:p>
      <w:pPr>
        <w:pStyle w:val="BodyText"/>
        <w:spacing w:line="57" w:lineRule="exact"/>
        <w:ind w:left="139" w:right="47"/>
        <w:jc w:val="center"/>
      </w:pPr>
      <w:r>
        <w:rPr/>
        <w:t>Seção</w:t>
      </w:r>
      <w:r>
        <w:rPr>
          <w:spacing w:val="2"/>
        </w:rPr>
        <w:t> </w:t>
      </w:r>
      <w:r>
        <w:rPr>
          <w:spacing w:val="-7"/>
        </w:rPr>
        <w:t>II</w:t>
      </w:r>
    </w:p>
    <w:p>
      <w:pPr>
        <w:pStyle w:val="BodyText"/>
        <w:ind w:left="64" w:right="64"/>
        <w:jc w:val="center"/>
      </w:pPr>
      <w:r>
        <w:rPr/>
        <w:t>Das</w:t>
      </w:r>
      <w:r>
        <w:rPr>
          <w:spacing w:val="2"/>
        </w:rPr>
        <w:t> </w:t>
      </w:r>
      <w:r>
        <w:rPr/>
        <w:t>Obrigações</w:t>
      </w:r>
      <w:r>
        <w:rPr>
          <w:spacing w:val="2"/>
        </w:rPr>
        <w:t> </w:t>
      </w:r>
      <w:r>
        <w:rPr/>
        <w:t>de</w:t>
      </w:r>
      <w:r>
        <w:rPr>
          <w:spacing w:val="2"/>
        </w:rPr>
        <w:t> </w:t>
      </w:r>
      <w:r>
        <w:rPr/>
        <w:t>Dar</w:t>
      </w:r>
      <w:r>
        <w:rPr>
          <w:spacing w:val="2"/>
        </w:rPr>
        <w:t> </w:t>
      </w:r>
      <w:r>
        <w:rPr/>
        <w:t>Coisa</w:t>
      </w:r>
      <w:r>
        <w:rPr>
          <w:spacing w:val="2"/>
        </w:rPr>
        <w:t> </w:t>
      </w:r>
      <w:r>
        <w:rPr>
          <w:spacing w:val="-2"/>
        </w:rPr>
        <w:t>Incerta</w:t>
      </w:r>
    </w:p>
    <w:p>
      <w:pPr>
        <w:pStyle w:val="BodyText"/>
        <w:spacing w:before="4"/>
        <w:rPr>
          <w:sz w:val="4"/>
        </w:rPr>
      </w:pPr>
    </w:p>
    <w:p>
      <w:pPr>
        <w:pStyle w:val="BodyText"/>
        <w:ind w:left="133"/>
      </w:pPr>
      <w:r>
        <w:rPr/>
        <w:t>Art.</w:t>
      </w:r>
      <w:r>
        <w:rPr>
          <w:spacing w:val="1"/>
        </w:rPr>
        <w:t> </w:t>
      </w:r>
      <w:r>
        <w:rPr/>
        <w:t>243.</w:t>
      </w:r>
      <w:r>
        <w:rPr>
          <w:spacing w:val="2"/>
        </w:rPr>
        <w:t> </w:t>
      </w:r>
      <w:r>
        <w:rPr/>
        <w:t>A</w:t>
      </w:r>
      <w:r>
        <w:rPr>
          <w:spacing w:val="-1"/>
        </w:rPr>
        <w:t> </w:t>
      </w:r>
      <w:r>
        <w:rPr/>
        <w:t>coisa</w:t>
      </w:r>
      <w:r>
        <w:rPr>
          <w:spacing w:val="2"/>
        </w:rPr>
        <w:t> </w:t>
      </w:r>
      <w:r>
        <w:rPr/>
        <w:t>incerta</w:t>
      </w:r>
      <w:r>
        <w:rPr>
          <w:spacing w:val="2"/>
        </w:rPr>
        <w:t> </w:t>
      </w:r>
      <w:r>
        <w:rPr/>
        <w:t>será</w:t>
      </w:r>
      <w:r>
        <w:rPr>
          <w:spacing w:val="2"/>
        </w:rPr>
        <w:t> </w:t>
      </w:r>
      <w:r>
        <w:rPr/>
        <w:t>indicada,</w:t>
      </w:r>
      <w:r>
        <w:rPr>
          <w:spacing w:val="1"/>
        </w:rPr>
        <w:t> </w:t>
      </w:r>
      <w:r>
        <w:rPr/>
        <w:t>ao</w:t>
      </w:r>
      <w:r>
        <w:rPr>
          <w:spacing w:val="2"/>
        </w:rPr>
        <w:t> </w:t>
      </w:r>
      <w:r>
        <w:rPr/>
        <w:t>menos,</w:t>
      </w:r>
      <w:r>
        <w:rPr>
          <w:spacing w:val="2"/>
        </w:rPr>
        <w:t> </w:t>
      </w:r>
      <w:r>
        <w:rPr/>
        <w:t>pelo</w:t>
      </w:r>
      <w:r>
        <w:rPr>
          <w:spacing w:val="2"/>
        </w:rPr>
        <w:t> </w:t>
      </w:r>
      <w:r>
        <w:rPr/>
        <w:t>gênero</w:t>
      </w:r>
      <w:r>
        <w:rPr>
          <w:spacing w:val="2"/>
        </w:rPr>
        <w:t> </w:t>
      </w:r>
      <w:r>
        <w:rPr/>
        <w:t>e</w:t>
      </w:r>
      <w:r>
        <w:rPr>
          <w:spacing w:val="2"/>
        </w:rPr>
        <w:t> </w:t>
      </w:r>
      <w:r>
        <w:rPr/>
        <w:t>pela</w:t>
      </w:r>
      <w:r>
        <w:rPr>
          <w:spacing w:val="2"/>
        </w:rPr>
        <w:t> </w:t>
      </w:r>
      <w:r>
        <w:rPr>
          <w:spacing w:val="-2"/>
        </w:rPr>
        <w:t>quantidade.</w:t>
      </w:r>
    </w:p>
    <w:p>
      <w:pPr>
        <w:pStyle w:val="BodyText"/>
        <w:spacing w:before="6"/>
        <w:rPr>
          <w:sz w:val="4"/>
        </w:rPr>
      </w:pPr>
    </w:p>
    <w:p>
      <w:pPr>
        <w:pStyle w:val="BodyText"/>
        <w:ind w:left="41" w:right="195" w:firstLine="92"/>
      </w:pPr>
      <w:r>
        <w:rPr/>
        <w:t>Art. 244. Nas coisas determinadas pelo gênero e pela quantidade, a escolha pertence ao devedor, se o contrário não resultar do título da obrigação; mas não poderá dar a coisa pior, nem será obrigado a</w:t>
      </w:r>
      <w:r>
        <w:rPr>
          <w:spacing w:val="40"/>
        </w:rPr>
        <w:t> </w:t>
      </w:r>
      <w:r>
        <w:rPr/>
        <w:t>prestar</w:t>
      </w:r>
      <w:r>
        <w:rPr>
          <w:spacing w:val="-4"/>
        </w:rPr>
        <w:t> </w:t>
      </w:r>
      <w:r>
        <w:rPr/>
        <w:t>a</w:t>
      </w:r>
      <w:r>
        <w:rPr>
          <w:spacing w:val="-3"/>
        </w:rPr>
        <w:t> </w:t>
      </w:r>
      <w:r>
        <w:rPr/>
        <w:t>melhor.</w:t>
      </w:r>
    </w:p>
    <w:p>
      <w:pPr>
        <w:pStyle w:val="BodyText"/>
        <w:spacing w:before="4"/>
        <w:rPr>
          <w:sz w:val="4"/>
        </w:rPr>
      </w:pPr>
    </w:p>
    <w:p>
      <w:pPr>
        <w:pStyle w:val="BodyText"/>
        <w:ind w:left="133"/>
      </w:pPr>
      <w:r>
        <w:rPr/>
        <w:t>Art.</w:t>
      </w:r>
      <w:r>
        <w:rPr>
          <w:spacing w:val="1"/>
        </w:rPr>
        <w:t> </w:t>
      </w:r>
      <w:r>
        <w:rPr/>
        <w:t>245.</w:t>
      </w:r>
      <w:r>
        <w:rPr>
          <w:spacing w:val="2"/>
        </w:rPr>
        <w:t> </w:t>
      </w:r>
      <w:r>
        <w:rPr/>
        <w:t>Cientificado</w:t>
      </w:r>
      <w:r>
        <w:rPr>
          <w:spacing w:val="2"/>
        </w:rPr>
        <w:t> </w:t>
      </w:r>
      <w:r>
        <w:rPr/>
        <w:t>da</w:t>
      </w:r>
      <w:r>
        <w:rPr>
          <w:spacing w:val="1"/>
        </w:rPr>
        <w:t> </w:t>
      </w:r>
      <w:r>
        <w:rPr/>
        <w:t>escolha</w:t>
      </w:r>
      <w:r>
        <w:rPr>
          <w:spacing w:val="2"/>
        </w:rPr>
        <w:t> </w:t>
      </w:r>
      <w:r>
        <w:rPr/>
        <w:t>o</w:t>
      </w:r>
      <w:r>
        <w:rPr>
          <w:spacing w:val="2"/>
        </w:rPr>
        <w:t> </w:t>
      </w:r>
      <w:r>
        <w:rPr/>
        <w:t>credor,</w:t>
      </w:r>
      <w:r>
        <w:rPr>
          <w:spacing w:val="1"/>
        </w:rPr>
        <w:t> </w:t>
      </w:r>
      <w:r>
        <w:rPr/>
        <w:t>vigorará</w:t>
      </w:r>
      <w:r>
        <w:rPr>
          <w:spacing w:val="2"/>
        </w:rPr>
        <w:t> </w:t>
      </w:r>
      <w:r>
        <w:rPr/>
        <w:t>o</w:t>
      </w:r>
      <w:r>
        <w:rPr>
          <w:spacing w:val="2"/>
        </w:rPr>
        <w:t> </w:t>
      </w:r>
      <w:r>
        <w:rPr/>
        <w:t>disposto</w:t>
      </w:r>
      <w:r>
        <w:rPr>
          <w:spacing w:val="1"/>
        </w:rPr>
        <w:t> </w:t>
      </w:r>
      <w:r>
        <w:rPr/>
        <w:t>na</w:t>
      </w:r>
      <w:r>
        <w:rPr>
          <w:spacing w:val="2"/>
        </w:rPr>
        <w:t> </w:t>
      </w:r>
      <w:r>
        <w:rPr/>
        <w:t>Seção</w:t>
      </w:r>
      <w:r>
        <w:rPr>
          <w:spacing w:val="2"/>
        </w:rPr>
        <w:t> </w:t>
      </w:r>
      <w:r>
        <w:rPr>
          <w:spacing w:val="-2"/>
        </w:rPr>
        <w:t>antecedente.</w:t>
      </w:r>
    </w:p>
    <w:p>
      <w:pPr>
        <w:pStyle w:val="BodyText"/>
        <w:spacing w:before="4"/>
        <w:rPr>
          <w:sz w:val="4"/>
        </w:rPr>
      </w:pPr>
    </w:p>
    <w:p>
      <w:pPr>
        <w:pStyle w:val="BodyText"/>
        <w:ind w:left="133"/>
      </w:pPr>
      <w:r>
        <w:rPr/>
        <w:t>Art.</w:t>
      </w:r>
      <w:r>
        <w:rPr>
          <w:spacing w:val="1"/>
        </w:rPr>
        <w:t> </w:t>
      </w:r>
      <w:r>
        <w:rPr/>
        <w:t>246.</w:t>
      </w:r>
      <w:r>
        <w:rPr>
          <w:spacing w:val="2"/>
        </w:rPr>
        <w:t> </w:t>
      </w:r>
      <w:r>
        <w:rPr/>
        <w:t>Antes</w:t>
      </w:r>
      <w:r>
        <w:rPr>
          <w:spacing w:val="2"/>
        </w:rPr>
        <w:t> </w:t>
      </w:r>
      <w:r>
        <w:rPr/>
        <w:t>da</w:t>
      </w:r>
      <w:r>
        <w:rPr>
          <w:spacing w:val="2"/>
        </w:rPr>
        <w:t> </w:t>
      </w:r>
      <w:r>
        <w:rPr/>
        <w:t>escolha,</w:t>
      </w:r>
      <w:r>
        <w:rPr>
          <w:spacing w:val="2"/>
        </w:rPr>
        <w:t> </w:t>
      </w:r>
      <w:r>
        <w:rPr/>
        <w:t>não</w:t>
      </w:r>
      <w:r>
        <w:rPr>
          <w:spacing w:val="2"/>
        </w:rPr>
        <w:t> </w:t>
      </w:r>
      <w:r>
        <w:rPr/>
        <w:t>poderá</w:t>
      </w:r>
      <w:r>
        <w:rPr>
          <w:spacing w:val="2"/>
        </w:rPr>
        <w:t> </w:t>
      </w:r>
      <w:r>
        <w:rPr/>
        <w:t>o</w:t>
      </w:r>
      <w:r>
        <w:rPr>
          <w:spacing w:val="2"/>
        </w:rPr>
        <w:t> </w:t>
      </w:r>
      <w:r>
        <w:rPr/>
        <w:t>devedor</w:t>
      </w:r>
      <w:r>
        <w:rPr>
          <w:spacing w:val="2"/>
        </w:rPr>
        <w:t> </w:t>
      </w:r>
      <w:r>
        <w:rPr/>
        <w:t>alegar</w:t>
      </w:r>
      <w:r>
        <w:rPr>
          <w:spacing w:val="2"/>
        </w:rPr>
        <w:t> </w:t>
      </w:r>
      <w:r>
        <w:rPr/>
        <w:t>perda</w:t>
      </w:r>
      <w:r>
        <w:rPr>
          <w:spacing w:val="2"/>
        </w:rPr>
        <w:t> </w:t>
      </w:r>
      <w:r>
        <w:rPr/>
        <w:t>ou</w:t>
      </w:r>
      <w:r>
        <w:rPr>
          <w:spacing w:val="2"/>
        </w:rPr>
        <w:t> </w:t>
      </w:r>
      <w:r>
        <w:rPr/>
        <w:t>deterioração</w:t>
      </w:r>
      <w:r>
        <w:rPr>
          <w:spacing w:val="2"/>
        </w:rPr>
        <w:t> </w:t>
      </w:r>
      <w:r>
        <w:rPr/>
        <w:t>da</w:t>
      </w:r>
      <w:r>
        <w:rPr>
          <w:spacing w:val="2"/>
        </w:rPr>
        <w:t> </w:t>
      </w:r>
      <w:r>
        <w:rPr/>
        <w:t>coisa,</w:t>
      </w:r>
      <w:r>
        <w:rPr>
          <w:spacing w:val="2"/>
        </w:rPr>
        <w:t> </w:t>
      </w:r>
      <w:r>
        <w:rPr/>
        <w:t>ainda</w:t>
      </w:r>
      <w:r>
        <w:rPr>
          <w:spacing w:val="2"/>
        </w:rPr>
        <w:t> </w:t>
      </w:r>
      <w:r>
        <w:rPr/>
        <w:t>que</w:t>
      </w:r>
      <w:r>
        <w:rPr>
          <w:spacing w:val="2"/>
        </w:rPr>
        <w:t> </w:t>
      </w:r>
      <w:r>
        <w:rPr/>
        <w:t>por</w:t>
      </w:r>
      <w:r>
        <w:rPr>
          <w:spacing w:val="2"/>
        </w:rPr>
        <w:t> </w:t>
      </w:r>
      <w:r>
        <w:rPr/>
        <w:t>força</w:t>
      </w:r>
      <w:r>
        <w:rPr>
          <w:spacing w:val="2"/>
        </w:rPr>
        <w:t> </w:t>
      </w:r>
      <w:r>
        <w:rPr/>
        <w:t>maior</w:t>
      </w:r>
      <w:r>
        <w:rPr>
          <w:spacing w:val="2"/>
        </w:rPr>
        <w:t> </w:t>
      </w:r>
      <w:r>
        <w:rPr/>
        <w:t>ou</w:t>
      </w:r>
      <w:r>
        <w:rPr>
          <w:spacing w:val="2"/>
        </w:rPr>
        <w:t> </w:t>
      </w:r>
      <w:r>
        <w:rPr/>
        <w:t>caso</w:t>
      </w:r>
      <w:r>
        <w:rPr>
          <w:spacing w:val="2"/>
        </w:rPr>
        <w:t> </w:t>
      </w:r>
      <w:r>
        <w:rPr>
          <w:spacing w:val="-2"/>
        </w:rPr>
        <w:t>fortuito.</w:t>
      </w:r>
    </w:p>
    <w:p>
      <w:pPr>
        <w:pStyle w:val="BodyText"/>
        <w:spacing w:before="7"/>
        <w:rPr>
          <w:sz w:val="4"/>
        </w:rPr>
      </w:pPr>
    </w:p>
    <w:p>
      <w:pPr>
        <w:pStyle w:val="BodyText"/>
        <w:spacing w:line="57" w:lineRule="exact"/>
        <w:ind w:left="139" w:right="47"/>
        <w:jc w:val="center"/>
      </w:pPr>
      <w:r>
        <w:rPr/>
        <w:t>CAPÍTULO</w:t>
      </w:r>
      <w:r>
        <w:rPr>
          <w:spacing w:val="4"/>
        </w:rPr>
        <w:t> </w:t>
      </w:r>
      <w:r>
        <w:rPr>
          <w:spacing w:val="-5"/>
        </w:rPr>
        <w:t>II</w:t>
      </w:r>
    </w:p>
    <w:p>
      <w:pPr>
        <w:pStyle w:val="BodyText"/>
        <w:ind w:left="64" w:right="64"/>
        <w:jc w:val="center"/>
      </w:pPr>
      <w:r>
        <w:rPr/>
        <w:t>Das</w:t>
      </w:r>
      <w:r>
        <w:rPr>
          <w:spacing w:val="2"/>
        </w:rPr>
        <w:t> </w:t>
      </w:r>
      <w:r>
        <w:rPr/>
        <w:t>Obrigações</w:t>
      </w:r>
      <w:r>
        <w:rPr>
          <w:spacing w:val="2"/>
        </w:rPr>
        <w:t> </w:t>
      </w:r>
      <w:r>
        <w:rPr/>
        <w:t>de</w:t>
      </w:r>
      <w:r>
        <w:rPr>
          <w:spacing w:val="3"/>
        </w:rPr>
        <w:t> </w:t>
      </w:r>
      <w:r>
        <w:rPr>
          <w:spacing w:val="-2"/>
        </w:rPr>
        <w:t>Fazer</w:t>
      </w:r>
    </w:p>
    <w:p>
      <w:pPr>
        <w:pStyle w:val="BodyText"/>
        <w:spacing w:before="4"/>
        <w:rPr>
          <w:sz w:val="4"/>
        </w:rPr>
      </w:pPr>
    </w:p>
    <w:p>
      <w:pPr>
        <w:pStyle w:val="BodyText"/>
        <w:ind w:left="133"/>
      </w:pPr>
      <w:r>
        <w:rPr/>
        <w:t>Art.</w:t>
      </w:r>
      <w:r>
        <w:rPr>
          <w:spacing w:val="1"/>
        </w:rPr>
        <w:t> </w:t>
      </w:r>
      <w:r>
        <w:rPr/>
        <w:t>247.</w:t>
      </w:r>
      <w:r>
        <w:rPr>
          <w:spacing w:val="2"/>
        </w:rPr>
        <w:t> </w:t>
      </w:r>
      <w:r>
        <w:rPr/>
        <w:t>Incorre</w:t>
      </w:r>
      <w:r>
        <w:rPr>
          <w:spacing w:val="2"/>
        </w:rPr>
        <w:t> </w:t>
      </w:r>
      <w:r>
        <w:rPr/>
        <w:t>na</w:t>
      </w:r>
      <w:r>
        <w:rPr>
          <w:spacing w:val="2"/>
        </w:rPr>
        <w:t> </w:t>
      </w:r>
      <w:r>
        <w:rPr/>
        <w:t>obrigação</w:t>
      </w:r>
      <w:r>
        <w:rPr>
          <w:spacing w:val="2"/>
        </w:rPr>
        <w:t> </w:t>
      </w:r>
      <w:r>
        <w:rPr/>
        <w:t>de</w:t>
      </w:r>
      <w:r>
        <w:rPr>
          <w:spacing w:val="1"/>
        </w:rPr>
        <w:t> </w:t>
      </w:r>
      <w:r>
        <w:rPr/>
        <w:t>indenizar</w:t>
      </w:r>
      <w:r>
        <w:rPr>
          <w:spacing w:val="2"/>
        </w:rPr>
        <w:t> </w:t>
      </w:r>
      <w:r>
        <w:rPr/>
        <w:t>perdas</w:t>
      </w:r>
      <w:r>
        <w:rPr>
          <w:spacing w:val="2"/>
        </w:rPr>
        <w:t> </w:t>
      </w:r>
      <w:r>
        <w:rPr/>
        <w:t>e</w:t>
      </w:r>
      <w:r>
        <w:rPr>
          <w:spacing w:val="2"/>
        </w:rPr>
        <w:t> </w:t>
      </w:r>
      <w:r>
        <w:rPr/>
        <w:t>danos</w:t>
      </w:r>
      <w:r>
        <w:rPr>
          <w:spacing w:val="2"/>
        </w:rPr>
        <w:t> </w:t>
      </w:r>
      <w:r>
        <w:rPr/>
        <w:t>o</w:t>
      </w:r>
      <w:r>
        <w:rPr>
          <w:spacing w:val="2"/>
        </w:rPr>
        <w:t> </w:t>
      </w:r>
      <w:r>
        <w:rPr/>
        <w:t>devedor</w:t>
      </w:r>
      <w:r>
        <w:rPr>
          <w:spacing w:val="1"/>
        </w:rPr>
        <w:t> </w:t>
      </w:r>
      <w:r>
        <w:rPr/>
        <w:t>que</w:t>
      </w:r>
      <w:r>
        <w:rPr>
          <w:spacing w:val="2"/>
        </w:rPr>
        <w:t> </w:t>
      </w:r>
      <w:r>
        <w:rPr/>
        <w:t>recusar</w:t>
      </w:r>
      <w:r>
        <w:rPr>
          <w:spacing w:val="2"/>
        </w:rPr>
        <w:t> </w:t>
      </w:r>
      <w:r>
        <w:rPr/>
        <w:t>a</w:t>
      </w:r>
      <w:r>
        <w:rPr>
          <w:spacing w:val="2"/>
        </w:rPr>
        <w:t> </w:t>
      </w:r>
      <w:r>
        <w:rPr/>
        <w:t>prestação</w:t>
      </w:r>
      <w:r>
        <w:rPr>
          <w:spacing w:val="2"/>
        </w:rPr>
        <w:t> </w:t>
      </w:r>
      <w:r>
        <w:rPr/>
        <w:t>a</w:t>
      </w:r>
      <w:r>
        <w:rPr>
          <w:spacing w:val="1"/>
        </w:rPr>
        <w:t> </w:t>
      </w:r>
      <w:r>
        <w:rPr/>
        <w:t>ele</w:t>
      </w:r>
      <w:r>
        <w:rPr>
          <w:spacing w:val="2"/>
        </w:rPr>
        <w:t> </w:t>
      </w:r>
      <w:r>
        <w:rPr/>
        <w:t>só</w:t>
      </w:r>
      <w:r>
        <w:rPr>
          <w:spacing w:val="2"/>
        </w:rPr>
        <w:t> </w:t>
      </w:r>
      <w:r>
        <w:rPr/>
        <w:t>imposta,</w:t>
      </w:r>
      <w:r>
        <w:rPr>
          <w:spacing w:val="2"/>
        </w:rPr>
        <w:t> </w:t>
      </w:r>
      <w:r>
        <w:rPr/>
        <w:t>ou</w:t>
      </w:r>
      <w:r>
        <w:rPr>
          <w:spacing w:val="2"/>
        </w:rPr>
        <w:t> </w:t>
      </w:r>
      <w:r>
        <w:rPr/>
        <w:t>só</w:t>
      </w:r>
      <w:r>
        <w:rPr>
          <w:spacing w:val="2"/>
        </w:rPr>
        <w:t> </w:t>
      </w:r>
      <w:r>
        <w:rPr/>
        <w:t>por</w:t>
      </w:r>
      <w:r>
        <w:rPr>
          <w:spacing w:val="1"/>
        </w:rPr>
        <w:t> </w:t>
      </w:r>
      <w:r>
        <w:rPr/>
        <w:t>ele</w:t>
      </w:r>
      <w:r>
        <w:rPr>
          <w:spacing w:val="2"/>
        </w:rPr>
        <w:t> </w:t>
      </w:r>
      <w:r>
        <w:rPr>
          <w:spacing w:val="-2"/>
        </w:rPr>
        <w:t>exeqüível.</w:t>
      </w:r>
    </w:p>
    <w:p>
      <w:pPr>
        <w:pStyle w:val="BodyText"/>
        <w:spacing w:before="4"/>
        <w:rPr>
          <w:sz w:val="4"/>
        </w:rPr>
      </w:pPr>
    </w:p>
    <w:p>
      <w:pPr>
        <w:pStyle w:val="BodyText"/>
        <w:ind w:left="133"/>
      </w:pPr>
      <w:r>
        <w:rPr/>
        <w:t>Art.</w:t>
      </w:r>
      <w:r>
        <w:rPr>
          <w:spacing w:val="1"/>
        </w:rPr>
        <w:t> </w:t>
      </w:r>
      <w:r>
        <w:rPr/>
        <w:t>248.</w:t>
      </w:r>
      <w:r>
        <w:rPr>
          <w:spacing w:val="2"/>
        </w:rPr>
        <w:t> </w:t>
      </w:r>
      <w:r>
        <w:rPr/>
        <w:t>Se</w:t>
      </w:r>
      <w:r>
        <w:rPr>
          <w:spacing w:val="2"/>
        </w:rPr>
        <w:t> </w:t>
      </w:r>
      <w:r>
        <w:rPr/>
        <w:t>a</w:t>
      </w:r>
      <w:r>
        <w:rPr>
          <w:spacing w:val="2"/>
        </w:rPr>
        <w:t> </w:t>
      </w:r>
      <w:r>
        <w:rPr/>
        <w:t>prestação</w:t>
      </w:r>
      <w:r>
        <w:rPr>
          <w:spacing w:val="2"/>
        </w:rPr>
        <w:t> </w:t>
      </w:r>
      <w:r>
        <w:rPr/>
        <w:t>do</w:t>
      </w:r>
      <w:r>
        <w:rPr>
          <w:spacing w:val="2"/>
        </w:rPr>
        <w:t> </w:t>
      </w:r>
      <w:r>
        <w:rPr/>
        <w:t>fato</w:t>
      </w:r>
      <w:r>
        <w:rPr>
          <w:spacing w:val="2"/>
        </w:rPr>
        <w:t> </w:t>
      </w:r>
      <w:r>
        <w:rPr/>
        <w:t>tornar-se</w:t>
      </w:r>
      <w:r>
        <w:rPr>
          <w:spacing w:val="2"/>
        </w:rPr>
        <w:t> </w:t>
      </w:r>
      <w:r>
        <w:rPr/>
        <w:t>impossível</w:t>
      </w:r>
      <w:r>
        <w:rPr>
          <w:spacing w:val="2"/>
        </w:rPr>
        <w:t> </w:t>
      </w:r>
      <w:r>
        <w:rPr/>
        <w:t>sem</w:t>
      </w:r>
      <w:r>
        <w:rPr>
          <w:spacing w:val="2"/>
        </w:rPr>
        <w:t> </w:t>
      </w:r>
      <w:r>
        <w:rPr/>
        <w:t>culpa</w:t>
      </w:r>
      <w:r>
        <w:rPr>
          <w:spacing w:val="2"/>
        </w:rPr>
        <w:t> </w:t>
      </w:r>
      <w:r>
        <w:rPr/>
        <w:t>do</w:t>
      </w:r>
      <w:r>
        <w:rPr>
          <w:spacing w:val="2"/>
        </w:rPr>
        <w:t> </w:t>
      </w:r>
      <w:r>
        <w:rPr/>
        <w:t>devedor,</w:t>
      </w:r>
      <w:r>
        <w:rPr>
          <w:spacing w:val="2"/>
        </w:rPr>
        <w:t> </w:t>
      </w:r>
      <w:r>
        <w:rPr/>
        <w:t>resolver-se-á</w:t>
      </w:r>
      <w:r>
        <w:rPr>
          <w:spacing w:val="2"/>
        </w:rPr>
        <w:t> </w:t>
      </w:r>
      <w:r>
        <w:rPr/>
        <w:t>a</w:t>
      </w:r>
      <w:r>
        <w:rPr>
          <w:spacing w:val="2"/>
        </w:rPr>
        <w:t> </w:t>
      </w:r>
      <w:r>
        <w:rPr/>
        <w:t>obrigação;</w:t>
      </w:r>
      <w:r>
        <w:rPr>
          <w:spacing w:val="2"/>
        </w:rPr>
        <w:t> </w:t>
      </w:r>
      <w:r>
        <w:rPr/>
        <w:t>se</w:t>
      </w:r>
      <w:r>
        <w:rPr>
          <w:spacing w:val="2"/>
        </w:rPr>
        <w:t> </w:t>
      </w:r>
      <w:r>
        <w:rPr/>
        <w:t>por</w:t>
      </w:r>
      <w:r>
        <w:rPr>
          <w:spacing w:val="2"/>
        </w:rPr>
        <w:t> </w:t>
      </w:r>
      <w:r>
        <w:rPr/>
        <w:t>culpa</w:t>
      </w:r>
      <w:r>
        <w:rPr>
          <w:spacing w:val="2"/>
        </w:rPr>
        <w:t> </w:t>
      </w:r>
      <w:r>
        <w:rPr/>
        <w:t>dele,</w:t>
      </w:r>
      <w:r>
        <w:rPr>
          <w:spacing w:val="2"/>
        </w:rPr>
        <w:t> </w:t>
      </w:r>
      <w:r>
        <w:rPr/>
        <w:t>responderá</w:t>
      </w:r>
      <w:r>
        <w:rPr>
          <w:spacing w:val="2"/>
        </w:rPr>
        <w:t> </w:t>
      </w:r>
      <w:r>
        <w:rPr/>
        <w:t>por</w:t>
      </w:r>
      <w:r>
        <w:rPr>
          <w:spacing w:val="2"/>
        </w:rPr>
        <w:t> </w:t>
      </w:r>
      <w:r>
        <w:rPr/>
        <w:t>perdas</w:t>
      </w:r>
      <w:r>
        <w:rPr>
          <w:spacing w:val="2"/>
        </w:rPr>
        <w:t> </w:t>
      </w:r>
      <w:r>
        <w:rPr/>
        <w:t>e</w:t>
      </w:r>
      <w:r>
        <w:rPr>
          <w:spacing w:val="2"/>
        </w:rPr>
        <w:t> </w:t>
      </w:r>
      <w:r>
        <w:rPr>
          <w:spacing w:val="-2"/>
        </w:rPr>
        <w:t>danos.</w:t>
      </w:r>
    </w:p>
    <w:p>
      <w:pPr>
        <w:pStyle w:val="BodyText"/>
        <w:spacing w:before="6"/>
        <w:rPr>
          <w:sz w:val="4"/>
        </w:rPr>
      </w:pPr>
    </w:p>
    <w:p>
      <w:pPr>
        <w:pStyle w:val="BodyText"/>
        <w:spacing w:line="448" w:lineRule="auto" w:before="1"/>
        <w:ind w:left="133" w:right="627"/>
      </w:pPr>
      <w:r>
        <w:rPr/>
        <w:t>Art. 249. Se o fato puder ser executado por terceiro, será livre ao credor mandá-lo executar à custa do devedor, havendo recusa ou mora deste, sem prejuízo da indenização cabível.</w:t>
      </w:r>
      <w:r>
        <w:rPr>
          <w:spacing w:val="40"/>
        </w:rPr>
        <w:t> </w:t>
      </w:r>
      <w:r>
        <w:rPr/>
        <w:t>Parágrafo único. Em caso de urgência, pode o credor, independentemente de autorização judicial, executar ou mandar executar o fato, sendo depois ressarcido.</w:t>
      </w:r>
    </w:p>
    <w:p>
      <w:pPr>
        <w:pStyle w:val="BodyText"/>
        <w:spacing w:line="57" w:lineRule="exact"/>
        <w:ind w:left="139" w:right="47"/>
        <w:jc w:val="center"/>
      </w:pPr>
      <w:r>
        <w:rPr/>
        <w:t>CAPÍTULO</w:t>
      </w:r>
      <w:r>
        <w:rPr>
          <w:spacing w:val="4"/>
        </w:rPr>
        <w:t> </w:t>
      </w:r>
      <w:r>
        <w:rPr>
          <w:spacing w:val="-5"/>
        </w:rPr>
        <w:t>III</w:t>
      </w:r>
    </w:p>
    <w:p>
      <w:pPr>
        <w:pStyle w:val="BodyText"/>
        <w:ind w:left="64" w:right="64"/>
        <w:jc w:val="center"/>
      </w:pPr>
      <w:r>
        <w:rPr/>
        <w:t>Das</w:t>
      </w:r>
      <w:r>
        <w:rPr>
          <w:spacing w:val="2"/>
        </w:rPr>
        <w:t> </w:t>
      </w:r>
      <w:r>
        <w:rPr/>
        <w:t>Obrigações</w:t>
      </w:r>
      <w:r>
        <w:rPr>
          <w:spacing w:val="2"/>
        </w:rPr>
        <w:t> </w:t>
      </w:r>
      <w:r>
        <w:rPr/>
        <w:t>de</w:t>
      </w:r>
      <w:r>
        <w:rPr>
          <w:spacing w:val="2"/>
        </w:rPr>
        <w:t> </w:t>
      </w:r>
      <w:r>
        <w:rPr/>
        <w:t>Não</w:t>
      </w:r>
      <w:r>
        <w:rPr>
          <w:spacing w:val="2"/>
        </w:rPr>
        <w:t> </w:t>
      </w:r>
      <w:r>
        <w:rPr>
          <w:spacing w:val="-2"/>
        </w:rPr>
        <w:t>Fazer</w:t>
      </w:r>
    </w:p>
    <w:p>
      <w:pPr>
        <w:pStyle w:val="BodyText"/>
        <w:spacing w:before="6"/>
        <w:rPr>
          <w:sz w:val="4"/>
        </w:rPr>
      </w:pPr>
    </w:p>
    <w:p>
      <w:pPr>
        <w:pStyle w:val="BodyText"/>
        <w:ind w:left="133"/>
      </w:pPr>
      <w:r>
        <w:rPr/>
        <w:t>Art.</w:t>
      </w:r>
      <w:r>
        <w:rPr>
          <w:spacing w:val="1"/>
        </w:rPr>
        <w:t> </w:t>
      </w:r>
      <w:r>
        <w:rPr/>
        <w:t>250.</w:t>
      </w:r>
      <w:r>
        <w:rPr>
          <w:spacing w:val="2"/>
        </w:rPr>
        <w:t> </w:t>
      </w:r>
      <w:r>
        <w:rPr/>
        <w:t>Extingue-se</w:t>
      </w:r>
      <w:r>
        <w:rPr>
          <w:spacing w:val="2"/>
        </w:rPr>
        <w:t> </w:t>
      </w:r>
      <w:r>
        <w:rPr/>
        <w:t>a</w:t>
      </w:r>
      <w:r>
        <w:rPr>
          <w:spacing w:val="1"/>
        </w:rPr>
        <w:t> </w:t>
      </w:r>
      <w:r>
        <w:rPr/>
        <w:t>obrigação</w:t>
      </w:r>
      <w:r>
        <w:rPr>
          <w:spacing w:val="2"/>
        </w:rPr>
        <w:t> </w:t>
      </w:r>
      <w:r>
        <w:rPr/>
        <w:t>de</w:t>
      </w:r>
      <w:r>
        <w:rPr>
          <w:spacing w:val="2"/>
        </w:rPr>
        <w:t> </w:t>
      </w:r>
      <w:r>
        <w:rPr/>
        <w:t>não</w:t>
      </w:r>
      <w:r>
        <w:rPr>
          <w:spacing w:val="1"/>
        </w:rPr>
        <w:t> </w:t>
      </w:r>
      <w:r>
        <w:rPr/>
        <w:t>fazer,</w:t>
      </w:r>
      <w:r>
        <w:rPr>
          <w:spacing w:val="2"/>
        </w:rPr>
        <w:t> </w:t>
      </w:r>
      <w:r>
        <w:rPr/>
        <w:t>desde</w:t>
      </w:r>
      <w:r>
        <w:rPr>
          <w:spacing w:val="2"/>
        </w:rPr>
        <w:t> </w:t>
      </w:r>
      <w:r>
        <w:rPr/>
        <w:t>que,</w:t>
      </w:r>
      <w:r>
        <w:rPr>
          <w:spacing w:val="1"/>
        </w:rPr>
        <w:t> </w:t>
      </w:r>
      <w:r>
        <w:rPr/>
        <w:t>sem</w:t>
      </w:r>
      <w:r>
        <w:rPr>
          <w:spacing w:val="2"/>
        </w:rPr>
        <w:t> </w:t>
      </w:r>
      <w:r>
        <w:rPr/>
        <w:t>culpa</w:t>
      </w:r>
      <w:r>
        <w:rPr>
          <w:spacing w:val="2"/>
        </w:rPr>
        <w:t> </w:t>
      </w:r>
      <w:r>
        <w:rPr/>
        <w:t>do</w:t>
      </w:r>
      <w:r>
        <w:rPr>
          <w:spacing w:val="2"/>
        </w:rPr>
        <w:t> </w:t>
      </w:r>
      <w:r>
        <w:rPr/>
        <w:t>devedor,</w:t>
      </w:r>
      <w:r>
        <w:rPr>
          <w:spacing w:val="1"/>
        </w:rPr>
        <w:t> </w:t>
      </w:r>
      <w:r>
        <w:rPr/>
        <w:t>se</w:t>
      </w:r>
      <w:r>
        <w:rPr>
          <w:spacing w:val="2"/>
        </w:rPr>
        <w:t> </w:t>
      </w:r>
      <w:r>
        <w:rPr/>
        <w:t>lhe</w:t>
      </w:r>
      <w:r>
        <w:rPr>
          <w:spacing w:val="2"/>
        </w:rPr>
        <w:t> </w:t>
      </w:r>
      <w:r>
        <w:rPr/>
        <w:t>torne</w:t>
      </w:r>
      <w:r>
        <w:rPr>
          <w:spacing w:val="1"/>
        </w:rPr>
        <w:t> </w:t>
      </w:r>
      <w:r>
        <w:rPr/>
        <w:t>impossível</w:t>
      </w:r>
      <w:r>
        <w:rPr>
          <w:spacing w:val="2"/>
        </w:rPr>
        <w:t> </w:t>
      </w:r>
      <w:r>
        <w:rPr/>
        <w:t>abster-se</w:t>
      </w:r>
      <w:r>
        <w:rPr>
          <w:spacing w:val="2"/>
        </w:rPr>
        <w:t> </w:t>
      </w:r>
      <w:r>
        <w:rPr/>
        <w:t>do</w:t>
      </w:r>
      <w:r>
        <w:rPr>
          <w:spacing w:val="1"/>
        </w:rPr>
        <w:t> </w:t>
      </w:r>
      <w:r>
        <w:rPr/>
        <w:t>ato,</w:t>
      </w:r>
      <w:r>
        <w:rPr>
          <w:spacing w:val="2"/>
        </w:rPr>
        <w:t> </w:t>
      </w:r>
      <w:r>
        <w:rPr/>
        <w:t>que</w:t>
      </w:r>
      <w:r>
        <w:rPr>
          <w:spacing w:val="2"/>
        </w:rPr>
        <w:t> </w:t>
      </w:r>
      <w:r>
        <w:rPr/>
        <w:t>se</w:t>
      </w:r>
      <w:r>
        <w:rPr>
          <w:spacing w:val="2"/>
        </w:rPr>
        <w:t> </w:t>
      </w:r>
      <w:r>
        <w:rPr/>
        <w:t>obrigou</w:t>
      </w:r>
      <w:r>
        <w:rPr>
          <w:spacing w:val="1"/>
        </w:rPr>
        <w:t> </w:t>
      </w:r>
      <w:r>
        <w:rPr/>
        <w:t>a</w:t>
      </w:r>
      <w:r>
        <w:rPr>
          <w:spacing w:val="2"/>
        </w:rPr>
        <w:t> </w:t>
      </w:r>
      <w:r>
        <w:rPr/>
        <w:t>não</w:t>
      </w:r>
      <w:r>
        <w:rPr>
          <w:spacing w:val="2"/>
        </w:rPr>
        <w:t> </w:t>
      </w:r>
      <w:r>
        <w:rPr>
          <w:spacing w:val="-2"/>
        </w:rPr>
        <w:t>praticar.</w:t>
      </w:r>
    </w:p>
    <w:p>
      <w:pPr>
        <w:pStyle w:val="BodyText"/>
        <w:spacing w:before="4"/>
        <w:rPr>
          <w:sz w:val="4"/>
        </w:rPr>
      </w:pPr>
    </w:p>
    <w:p>
      <w:pPr>
        <w:pStyle w:val="BodyText"/>
        <w:spacing w:line="448" w:lineRule="auto" w:before="1"/>
        <w:ind w:left="133" w:right="511"/>
      </w:pPr>
      <w:r>
        <w:rPr/>
        <w:t>Art. 251. Praticado pelo devedor o ato, a cuja abstenção se obrigara, o credor pode exigir dele que o desfaça, sob pena de se desfazer à sua custa, ressarcindo o culpado perdas e danos.</w:t>
      </w:r>
      <w:r>
        <w:rPr>
          <w:spacing w:val="40"/>
        </w:rPr>
        <w:t> </w:t>
      </w:r>
      <w:r>
        <w:rPr/>
        <w:t>Parágrafo único. Em caso de urgência, poderá o credor desfazer ou mandar desfazer, independentemente de autorização judicial, sem prejuízo do ressarcimento devido.</w:t>
      </w:r>
    </w:p>
    <w:p>
      <w:pPr>
        <w:pStyle w:val="BodyText"/>
        <w:spacing w:line="57" w:lineRule="exact" w:before="2"/>
        <w:ind w:left="139" w:right="47"/>
        <w:jc w:val="center"/>
      </w:pPr>
      <w:r>
        <w:rPr/>
        <w:t>CAPÍTULO</w:t>
      </w:r>
      <w:r>
        <w:rPr>
          <w:spacing w:val="4"/>
        </w:rPr>
        <w:t> </w:t>
      </w:r>
      <w:r>
        <w:rPr>
          <w:spacing w:val="-5"/>
        </w:rPr>
        <w:t>IV</w:t>
      </w:r>
    </w:p>
    <w:p>
      <w:pPr>
        <w:pStyle w:val="BodyText"/>
        <w:spacing w:line="448" w:lineRule="auto"/>
        <w:ind w:left="133" w:right="1880" w:firstLine="1780"/>
      </w:pPr>
      <w:r>
        <w:rPr/>
        <w:t>Das</w:t>
      </w:r>
      <w:r>
        <w:rPr>
          <w:spacing w:val="-4"/>
        </w:rPr>
        <w:t> </w:t>
      </w:r>
      <w:r>
        <w:rPr/>
        <w:t>Obrigações</w:t>
      </w:r>
      <w:r>
        <w:rPr>
          <w:spacing w:val="-3"/>
        </w:rPr>
        <w:t> </w:t>
      </w:r>
      <w:r>
        <w:rPr/>
        <w:t>Alternativas</w:t>
      </w:r>
      <w:r>
        <w:rPr>
          <w:spacing w:val="40"/>
        </w:rPr>
        <w:t> </w:t>
      </w:r>
      <w:r>
        <w:rPr/>
        <w:t>Art. 252. Nas obrigações alternativas, a escolha cabe ao devedor, se outra coisa não se estipulou.</w:t>
      </w:r>
    </w:p>
    <w:p>
      <w:pPr>
        <w:pStyle w:val="BodyText"/>
        <w:ind w:left="133"/>
      </w:pPr>
      <w:r>
        <w:rPr/>
        <w:t>§</w:t>
      </w:r>
      <w:r>
        <w:rPr>
          <w:spacing w:val="1"/>
        </w:rPr>
        <w:t> </w:t>
      </w:r>
      <w:r>
        <w:rPr/>
        <w:t>1</w:t>
      </w:r>
      <w:r>
        <w:rPr>
          <w:spacing w:val="2"/>
        </w:rPr>
        <w:t> </w:t>
      </w:r>
      <w:r>
        <w:rPr>
          <w:position w:val="2"/>
        </w:rPr>
        <w:t>o</w:t>
      </w:r>
      <w:r>
        <w:rPr>
          <w:spacing w:val="1"/>
          <w:position w:val="2"/>
        </w:rPr>
        <w:t> </w:t>
      </w:r>
      <w:r>
        <w:rPr/>
        <w:t>Não</w:t>
      </w:r>
      <w:r>
        <w:rPr>
          <w:spacing w:val="2"/>
        </w:rPr>
        <w:t> </w:t>
      </w:r>
      <w:r>
        <w:rPr/>
        <w:t>pode</w:t>
      </w:r>
      <w:r>
        <w:rPr>
          <w:spacing w:val="2"/>
        </w:rPr>
        <w:t> </w:t>
      </w:r>
      <w:r>
        <w:rPr/>
        <w:t>o</w:t>
      </w:r>
      <w:r>
        <w:rPr>
          <w:spacing w:val="1"/>
        </w:rPr>
        <w:t> </w:t>
      </w:r>
      <w:r>
        <w:rPr/>
        <w:t>devedor</w:t>
      </w:r>
      <w:r>
        <w:rPr>
          <w:spacing w:val="2"/>
        </w:rPr>
        <w:t> </w:t>
      </w:r>
      <w:r>
        <w:rPr/>
        <w:t>obrigar</w:t>
      </w:r>
      <w:r>
        <w:rPr>
          <w:spacing w:val="1"/>
        </w:rPr>
        <w:t> </w:t>
      </w:r>
      <w:r>
        <w:rPr/>
        <w:t>o</w:t>
      </w:r>
      <w:r>
        <w:rPr>
          <w:spacing w:val="2"/>
        </w:rPr>
        <w:t> </w:t>
      </w:r>
      <w:r>
        <w:rPr/>
        <w:t>credor</w:t>
      </w:r>
      <w:r>
        <w:rPr>
          <w:spacing w:val="2"/>
        </w:rPr>
        <w:t> </w:t>
      </w:r>
      <w:r>
        <w:rPr/>
        <w:t>a</w:t>
      </w:r>
      <w:r>
        <w:rPr>
          <w:spacing w:val="1"/>
        </w:rPr>
        <w:t> </w:t>
      </w:r>
      <w:r>
        <w:rPr/>
        <w:t>receber</w:t>
      </w:r>
      <w:r>
        <w:rPr>
          <w:spacing w:val="2"/>
        </w:rPr>
        <w:t> </w:t>
      </w:r>
      <w:r>
        <w:rPr/>
        <w:t>parte</w:t>
      </w:r>
      <w:r>
        <w:rPr>
          <w:spacing w:val="1"/>
        </w:rPr>
        <w:t> </w:t>
      </w:r>
      <w:r>
        <w:rPr/>
        <w:t>em</w:t>
      </w:r>
      <w:r>
        <w:rPr>
          <w:spacing w:val="2"/>
        </w:rPr>
        <w:t> </w:t>
      </w:r>
      <w:r>
        <w:rPr/>
        <w:t>uma</w:t>
      </w:r>
      <w:r>
        <w:rPr>
          <w:spacing w:val="2"/>
        </w:rPr>
        <w:t> </w:t>
      </w:r>
      <w:r>
        <w:rPr/>
        <w:t>prestação</w:t>
      </w:r>
      <w:r>
        <w:rPr>
          <w:spacing w:val="1"/>
        </w:rPr>
        <w:t> </w:t>
      </w:r>
      <w:r>
        <w:rPr/>
        <w:t>e</w:t>
      </w:r>
      <w:r>
        <w:rPr>
          <w:spacing w:val="2"/>
        </w:rPr>
        <w:t> </w:t>
      </w:r>
      <w:r>
        <w:rPr/>
        <w:t>parte</w:t>
      </w:r>
      <w:r>
        <w:rPr>
          <w:spacing w:val="1"/>
        </w:rPr>
        <w:t> </w:t>
      </w:r>
      <w:r>
        <w:rPr/>
        <w:t>em</w:t>
      </w:r>
      <w:r>
        <w:rPr>
          <w:spacing w:val="2"/>
        </w:rPr>
        <w:t> </w:t>
      </w:r>
      <w:r>
        <w:rPr>
          <w:spacing w:val="-2"/>
        </w:rPr>
        <w:t>outra.</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Quando</w:t>
      </w:r>
      <w:r>
        <w:rPr>
          <w:spacing w:val="2"/>
        </w:rPr>
        <w:t> </w:t>
      </w:r>
      <w:r>
        <w:rPr/>
        <w:t>a</w:t>
      </w:r>
      <w:r>
        <w:rPr>
          <w:spacing w:val="2"/>
        </w:rPr>
        <w:t> </w:t>
      </w:r>
      <w:r>
        <w:rPr/>
        <w:t>obrigação</w:t>
      </w:r>
      <w:r>
        <w:rPr>
          <w:spacing w:val="2"/>
        </w:rPr>
        <w:t> </w:t>
      </w:r>
      <w:r>
        <w:rPr/>
        <w:t>for</w:t>
      </w:r>
      <w:r>
        <w:rPr>
          <w:spacing w:val="2"/>
        </w:rPr>
        <w:t> </w:t>
      </w:r>
      <w:r>
        <w:rPr/>
        <w:t>de</w:t>
      </w:r>
      <w:r>
        <w:rPr>
          <w:spacing w:val="2"/>
        </w:rPr>
        <w:t> </w:t>
      </w:r>
      <w:r>
        <w:rPr/>
        <w:t>prestações</w:t>
      </w:r>
      <w:r>
        <w:rPr>
          <w:spacing w:val="2"/>
        </w:rPr>
        <w:t> </w:t>
      </w:r>
      <w:r>
        <w:rPr/>
        <w:t>periódicas,</w:t>
      </w:r>
      <w:r>
        <w:rPr>
          <w:spacing w:val="2"/>
        </w:rPr>
        <w:t> </w:t>
      </w:r>
      <w:r>
        <w:rPr/>
        <w:t>a</w:t>
      </w:r>
      <w:r>
        <w:rPr>
          <w:spacing w:val="2"/>
        </w:rPr>
        <w:t> </w:t>
      </w:r>
      <w:r>
        <w:rPr/>
        <w:t>faculdade</w:t>
      </w:r>
      <w:r>
        <w:rPr>
          <w:spacing w:val="2"/>
        </w:rPr>
        <w:t> </w:t>
      </w:r>
      <w:r>
        <w:rPr/>
        <w:t>de</w:t>
      </w:r>
      <w:r>
        <w:rPr>
          <w:spacing w:val="2"/>
        </w:rPr>
        <w:t> </w:t>
      </w:r>
      <w:r>
        <w:rPr/>
        <w:t>opção</w:t>
      </w:r>
      <w:r>
        <w:rPr>
          <w:spacing w:val="2"/>
        </w:rPr>
        <w:t> </w:t>
      </w:r>
      <w:r>
        <w:rPr/>
        <w:t>poderá</w:t>
      </w:r>
      <w:r>
        <w:rPr>
          <w:spacing w:val="2"/>
        </w:rPr>
        <w:t> </w:t>
      </w:r>
      <w:r>
        <w:rPr/>
        <w:t>ser</w:t>
      </w:r>
      <w:r>
        <w:rPr>
          <w:spacing w:val="2"/>
        </w:rPr>
        <w:t> </w:t>
      </w:r>
      <w:r>
        <w:rPr/>
        <w:t>exercida</w:t>
      </w:r>
      <w:r>
        <w:rPr>
          <w:spacing w:val="2"/>
        </w:rPr>
        <w:t> </w:t>
      </w:r>
      <w:r>
        <w:rPr/>
        <w:t>em</w:t>
      </w:r>
      <w:r>
        <w:rPr>
          <w:spacing w:val="2"/>
        </w:rPr>
        <w:t> </w:t>
      </w:r>
      <w:r>
        <w:rPr/>
        <w:t>cada</w:t>
      </w:r>
      <w:r>
        <w:rPr>
          <w:spacing w:val="2"/>
        </w:rPr>
        <w:t> </w:t>
      </w:r>
      <w:r>
        <w:rPr>
          <w:spacing w:val="-2"/>
        </w:rPr>
        <w:t>período.</w:t>
      </w:r>
    </w:p>
    <w:p>
      <w:pPr>
        <w:pStyle w:val="BodyText"/>
        <w:spacing w:before="50"/>
        <w:ind w:left="133"/>
      </w:pPr>
      <w:r>
        <w:rPr/>
        <w:t>§</w:t>
      </w:r>
      <w:r>
        <w:rPr>
          <w:spacing w:val="1"/>
        </w:rPr>
        <w:t> </w:t>
      </w:r>
      <w:r>
        <w:rPr/>
        <w:t>3</w:t>
      </w:r>
      <w:r>
        <w:rPr>
          <w:spacing w:val="2"/>
        </w:rPr>
        <w:t> </w:t>
      </w:r>
      <w:r>
        <w:rPr>
          <w:position w:val="2"/>
        </w:rPr>
        <w:t>o</w:t>
      </w:r>
      <w:r>
        <w:rPr>
          <w:spacing w:val="2"/>
          <w:position w:val="2"/>
        </w:rPr>
        <w:t> </w:t>
      </w:r>
      <w:r>
        <w:rPr/>
        <w:t>No</w:t>
      </w:r>
      <w:r>
        <w:rPr>
          <w:spacing w:val="1"/>
        </w:rPr>
        <w:t> </w:t>
      </w:r>
      <w:r>
        <w:rPr/>
        <w:t>caso</w:t>
      </w:r>
      <w:r>
        <w:rPr>
          <w:spacing w:val="2"/>
        </w:rPr>
        <w:t> </w:t>
      </w:r>
      <w:r>
        <w:rPr/>
        <w:t>de</w:t>
      </w:r>
      <w:r>
        <w:rPr>
          <w:spacing w:val="2"/>
        </w:rPr>
        <w:t> </w:t>
      </w:r>
      <w:r>
        <w:rPr/>
        <w:t>pluralidade</w:t>
      </w:r>
      <w:r>
        <w:rPr>
          <w:spacing w:val="2"/>
        </w:rPr>
        <w:t> </w:t>
      </w:r>
      <w:r>
        <w:rPr/>
        <w:t>de</w:t>
      </w:r>
      <w:r>
        <w:rPr>
          <w:spacing w:val="1"/>
        </w:rPr>
        <w:t> </w:t>
      </w:r>
      <w:r>
        <w:rPr/>
        <w:t>optantes,</w:t>
      </w:r>
      <w:r>
        <w:rPr>
          <w:spacing w:val="2"/>
        </w:rPr>
        <w:t> </w:t>
      </w:r>
      <w:r>
        <w:rPr/>
        <w:t>não</w:t>
      </w:r>
      <w:r>
        <w:rPr>
          <w:spacing w:val="2"/>
        </w:rPr>
        <w:t> </w:t>
      </w:r>
      <w:r>
        <w:rPr/>
        <w:t>havendo</w:t>
      </w:r>
      <w:r>
        <w:rPr>
          <w:spacing w:val="2"/>
        </w:rPr>
        <w:t> </w:t>
      </w:r>
      <w:r>
        <w:rPr/>
        <w:t>acordo</w:t>
      </w:r>
      <w:r>
        <w:rPr>
          <w:spacing w:val="1"/>
        </w:rPr>
        <w:t> </w:t>
      </w:r>
      <w:r>
        <w:rPr/>
        <w:t>unânime</w:t>
      </w:r>
      <w:r>
        <w:rPr>
          <w:spacing w:val="2"/>
        </w:rPr>
        <w:t> </w:t>
      </w:r>
      <w:r>
        <w:rPr/>
        <w:t>entre</w:t>
      </w:r>
      <w:r>
        <w:rPr>
          <w:spacing w:val="2"/>
        </w:rPr>
        <w:t> </w:t>
      </w:r>
      <w:r>
        <w:rPr/>
        <w:t>eles,</w:t>
      </w:r>
      <w:r>
        <w:rPr>
          <w:spacing w:val="2"/>
        </w:rPr>
        <w:t> </w:t>
      </w:r>
      <w:r>
        <w:rPr/>
        <w:t>decidirá</w:t>
      </w:r>
      <w:r>
        <w:rPr>
          <w:spacing w:val="1"/>
        </w:rPr>
        <w:t> </w:t>
      </w:r>
      <w:r>
        <w:rPr/>
        <w:t>o</w:t>
      </w:r>
      <w:r>
        <w:rPr>
          <w:spacing w:val="2"/>
        </w:rPr>
        <w:t> </w:t>
      </w:r>
      <w:r>
        <w:rPr/>
        <w:t>juiz,</w:t>
      </w:r>
      <w:r>
        <w:rPr>
          <w:spacing w:val="2"/>
        </w:rPr>
        <w:t> </w:t>
      </w:r>
      <w:r>
        <w:rPr/>
        <w:t>findo</w:t>
      </w:r>
      <w:r>
        <w:rPr>
          <w:spacing w:val="2"/>
        </w:rPr>
        <w:t> </w:t>
      </w:r>
      <w:r>
        <w:rPr/>
        <w:t>o</w:t>
      </w:r>
      <w:r>
        <w:rPr>
          <w:spacing w:val="1"/>
        </w:rPr>
        <w:t> </w:t>
      </w:r>
      <w:r>
        <w:rPr/>
        <w:t>prazo</w:t>
      </w:r>
      <w:r>
        <w:rPr>
          <w:spacing w:val="2"/>
        </w:rPr>
        <w:t> </w:t>
      </w:r>
      <w:r>
        <w:rPr/>
        <w:t>por</w:t>
      </w:r>
      <w:r>
        <w:rPr>
          <w:spacing w:val="2"/>
        </w:rPr>
        <w:t> </w:t>
      </w:r>
      <w:r>
        <w:rPr/>
        <w:t>este</w:t>
      </w:r>
      <w:r>
        <w:rPr>
          <w:spacing w:val="2"/>
        </w:rPr>
        <w:t> </w:t>
      </w:r>
      <w:r>
        <w:rPr/>
        <w:t>assinado</w:t>
      </w:r>
      <w:r>
        <w:rPr>
          <w:spacing w:val="1"/>
        </w:rPr>
        <w:t> </w:t>
      </w:r>
      <w:r>
        <w:rPr/>
        <w:t>para</w:t>
      </w:r>
      <w:r>
        <w:rPr>
          <w:spacing w:val="2"/>
        </w:rPr>
        <w:t> </w:t>
      </w:r>
      <w:r>
        <w:rPr/>
        <w:t>a</w:t>
      </w:r>
      <w:r>
        <w:rPr>
          <w:spacing w:val="2"/>
        </w:rPr>
        <w:t> </w:t>
      </w:r>
      <w:r>
        <w:rPr>
          <w:spacing w:val="-2"/>
        </w:rPr>
        <w:t>deliberação.</w:t>
      </w:r>
    </w:p>
    <w:p>
      <w:pPr>
        <w:pStyle w:val="BodyText"/>
        <w:spacing w:line="458" w:lineRule="auto" w:before="50"/>
        <w:ind w:left="133" w:right="1290"/>
      </w:pPr>
      <w:r>
        <w:rPr/>
        <w:t>§ 4 </w:t>
      </w:r>
      <w:r>
        <w:rPr>
          <w:position w:val="2"/>
        </w:rPr>
        <w:t>o </w:t>
      </w:r>
      <w:r>
        <w:rPr/>
        <w:t>Se o título deferir a opção a terceiro, e este não quiser, ou não puder exercê-la, caberá ao juiz a escolha se não houver acordo entre as partes.</w:t>
      </w:r>
      <w:r>
        <w:rPr>
          <w:spacing w:val="40"/>
        </w:rPr>
        <w:t> </w:t>
      </w:r>
      <w:r>
        <w:rPr/>
        <w:t>Art. 253. Se uma das duas prestações não puder ser objeto de obrigação ou se tornada inexeqüível, subsistirá o débito quanto à outra.</w:t>
      </w:r>
    </w:p>
    <w:p>
      <w:pPr>
        <w:pStyle w:val="BodyText"/>
        <w:ind w:left="41" w:right="146" w:firstLine="92"/>
      </w:pPr>
      <w:r>
        <w:rPr/>
        <w:t>Art. 254. Se, por culpa do devedor, não se puder cumprir nenhuma das prestações, não competindo ao credor a escolha, ficará aquele obrigado a pagar o valor da que por último se impossibilitou, mais as</w:t>
      </w:r>
      <w:r>
        <w:rPr>
          <w:spacing w:val="40"/>
        </w:rPr>
        <w:t> </w:t>
      </w:r>
      <w:r>
        <w:rPr/>
        <w:t>perdas e danos que o caso determinar.</w:t>
      </w:r>
    </w:p>
    <w:p>
      <w:pPr>
        <w:pStyle w:val="BodyText"/>
        <w:spacing w:before="2"/>
        <w:rPr>
          <w:sz w:val="4"/>
        </w:rPr>
      </w:pPr>
    </w:p>
    <w:p>
      <w:pPr>
        <w:pStyle w:val="BodyText"/>
        <w:ind w:left="41" w:right="117" w:firstLine="92"/>
      </w:pPr>
      <w:r>
        <w:rPr/>
        <w:t>Art.</w:t>
      </w:r>
      <w:r>
        <w:rPr>
          <w:spacing w:val="1"/>
        </w:rPr>
        <w:t> </w:t>
      </w:r>
      <w:r>
        <w:rPr/>
        <w:t>255.</w:t>
      </w:r>
      <w:r>
        <w:rPr>
          <w:spacing w:val="1"/>
        </w:rPr>
        <w:t> </w:t>
      </w:r>
      <w:r>
        <w:rPr/>
        <w:t>Quando</w:t>
      </w:r>
      <w:r>
        <w:rPr>
          <w:spacing w:val="1"/>
        </w:rPr>
        <w:t> </w:t>
      </w:r>
      <w:r>
        <w:rPr/>
        <w:t>a</w:t>
      </w:r>
      <w:r>
        <w:rPr>
          <w:spacing w:val="1"/>
        </w:rPr>
        <w:t> </w:t>
      </w:r>
      <w:r>
        <w:rPr/>
        <w:t>escolha</w:t>
      </w:r>
      <w:r>
        <w:rPr>
          <w:spacing w:val="1"/>
        </w:rPr>
        <w:t> </w:t>
      </w:r>
      <w:r>
        <w:rPr/>
        <w:t>couber</w:t>
      </w:r>
      <w:r>
        <w:rPr>
          <w:spacing w:val="1"/>
        </w:rPr>
        <w:t> </w:t>
      </w:r>
      <w:r>
        <w:rPr/>
        <w:t>ao</w:t>
      </w:r>
      <w:r>
        <w:rPr>
          <w:spacing w:val="1"/>
        </w:rPr>
        <w:t> </w:t>
      </w:r>
      <w:r>
        <w:rPr/>
        <w:t>credor</w:t>
      </w:r>
      <w:r>
        <w:rPr>
          <w:spacing w:val="1"/>
        </w:rPr>
        <w:t> </w:t>
      </w:r>
      <w:r>
        <w:rPr/>
        <w:t>e</w:t>
      </w:r>
      <w:r>
        <w:rPr>
          <w:spacing w:val="1"/>
        </w:rPr>
        <w:t> </w:t>
      </w:r>
      <w:r>
        <w:rPr/>
        <w:t>uma</w:t>
      </w:r>
      <w:r>
        <w:rPr>
          <w:spacing w:val="1"/>
        </w:rPr>
        <w:t> </w:t>
      </w:r>
      <w:r>
        <w:rPr/>
        <w:t>das</w:t>
      </w:r>
      <w:r>
        <w:rPr>
          <w:spacing w:val="1"/>
        </w:rPr>
        <w:t> </w:t>
      </w:r>
      <w:r>
        <w:rPr/>
        <w:t>prestações</w:t>
      </w:r>
      <w:r>
        <w:rPr>
          <w:spacing w:val="1"/>
        </w:rPr>
        <w:t> </w:t>
      </w:r>
      <w:r>
        <w:rPr/>
        <w:t>tornar-se</w:t>
      </w:r>
      <w:r>
        <w:rPr>
          <w:spacing w:val="1"/>
        </w:rPr>
        <w:t> </w:t>
      </w:r>
      <w:r>
        <w:rPr/>
        <w:t>impossível</w:t>
      </w:r>
      <w:r>
        <w:rPr>
          <w:spacing w:val="1"/>
        </w:rPr>
        <w:t> </w:t>
      </w:r>
      <w:r>
        <w:rPr/>
        <w:t>por</w:t>
      </w:r>
      <w:r>
        <w:rPr>
          <w:spacing w:val="1"/>
        </w:rPr>
        <w:t> </w:t>
      </w:r>
      <w:r>
        <w:rPr/>
        <w:t>culpa</w:t>
      </w:r>
      <w:r>
        <w:rPr>
          <w:spacing w:val="1"/>
        </w:rPr>
        <w:t> </w:t>
      </w:r>
      <w:r>
        <w:rPr/>
        <w:t>do</w:t>
      </w:r>
      <w:r>
        <w:rPr>
          <w:spacing w:val="1"/>
        </w:rPr>
        <w:t> </w:t>
      </w:r>
      <w:r>
        <w:rPr/>
        <w:t>devedor,</w:t>
      </w:r>
      <w:r>
        <w:rPr>
          <w:spacing w:val="1"/>
        </w:rPr>
        <w:t> </w:t>
      </w:r>
      <w:r>
        <w:rPr/>
        <w:t>o</w:t>
      </w:r>
      <w:r>
        <w:rPr>
          <w:spacing w:val="1"/>
        </w:rPr>
        <w:t> </w:t>
      </w:r>
      <w:r>
        <w:rPr/>
        <w:t>credor</w:t>
      </w:r>
      <w:r>
        <w:rPr>
          <w:spacing w:val="1"/>
        </w:rPr>
        <w:t> </w:t>
      </w:r>
      <w:r>
        <w:rPr/>
        <w:t>terá</w:t>
      </w:r>
      <w:r>
        <w:rPr>
          <w:spacing w:val="1"/>
        </w:rPr>
        <w:t> </w:t>
      </w:r>
      <w:r>
        <w:rPr/>
        <w:t>direito</w:t>
      </w:r>
      <w:r>
        <w:rPr>
          <w:spacing w:val="1"/>
        </w:rPr>
        <w:t> </w:t>
      </w:r>
      <w:r>
        <w:rPr/>
        <w:t>de</w:t>
      </w:r>
      <w:r>
        <w:rPr>
          <w:spacing w:val="1"/>
        </w:rPr>
        <w:t> </w:t>
      </w:r>
      <w:r>
        <w:rPr/>
        <w:t>exigir</w:t>
      </w:r>
      <w:r>
        <w:rPr>
          <w:spacing w:val="1"/>
        </w:rPr>
        <w:t> </w:t>
      </w:r>
      <w:r>
        <w:rPr/>
        <w:t>a</w:t>
      </w:r>
      <w:r>
        <w:rPr>
          <w:spacing w:val="1"/>
        </w:rPr>
        <w:t> </w:t>
      </w:r>
      <w:r>
        <w:rPr/>
        <w:t>prestação</w:t>
      </w:r>
      <w:r>
        <w:rPr>
          <w:spacing w:val="1"/>
        </w:rPr>
        <w:t> </w:t>
      </w:r>
      <w:r>
        <w:rPr/>
        <w:t>subsistente</w:t>
      </w:r>
      <w:r>
        <w:rPr>
          <w:spacing w:val="1"/>
        </w:rPr>
        <w:t> </w:t>
      </w:r>
      <w:r>
        <w:rPr/>
        <w:t>ou</w:t>
      </w:r>
      <w:r>
        <w:rPr>
          <w:spacing w:val="1"/>
        </w:rPr>
        <w:t> </w:t>
      </w:r>
      <w:r>
        <w:rPr/>
        <w:t>o</w:t>
      </w:r>
      <w:r>
        <w:rPr>
          <w:spacing w:val="1"/>
        </w:rPr>
        <w:t> </w:t>
      </w:r>
      <w:r>
        <w:rPr/>
        <w:t>valor</w:t>
      </w:r>
      <w:r>
        <w:rPr>
          <w:spacing w:val="1"/>
        </w:rPr>
        <w:t> </w:t>
      </w:r>
      <w:r>
        <w:rPr/>
        <w:t>da</w:t>
      </w:r>
      <w:r>
        <w:rPr>
          <w:spacing w:val="1"/>
        </w:rPr>
        <w:t> </w:t>
      </w:r>
      <w:r>
        <w:rPr/>
        <w:t>outra,</w:t>
      </w:r>
      <w:r>
        <w:rPr>
          <w:spacing w:val="1"/>
        </w:rPr>
        <w:t> </w:t>
      </w:r>
      <w:r>
        <w:rPr/>
        <w:t>com</w:t>
      </w:r>
      <w:r>
        <w:rPr>
          <w:spacing w:val="1"/>
        </w:rPr>
        <w:t> </w:t>
      </w:r>
      <w:r>
        <w:rPr/>
        <w:t>perdas</w:t>
      </w:r>
      <w:r>
        <w:rPr>
          <w:spacing w:val="1"/>
        </w:rPr>
        <w:t> </w:t>
      </w:r>
      <w:r>
        <w:rPr/>
        <w:t>e</w:t>
      </w:r>
      <w:r>
        <w:rPr>
          <w:spacing w:val="1"/>
        </w:rPr>
        <w:t> </w:t>
      </w:r>
      <w:r>
        <w:rPr/>
        <w:t>danos;</w:t>
      </w:r>
      <w:r>
        <w:rPr>
          <w:spacing w:val="80"/>
        </w:rPr>
        <w:t> </w:t>
      </w:r>
      <w:r>
        <w:rPr/>
        <w:t>se, por culpa do devedor, ambas as prestações se tornarem inexeqüíveis, poderá o credor reclamar o valor de qualquer das duas, além da indenização por perdas e danos.</w:t>
      </w:r>
    </w:p>
    <w:p>
      <w:pPr>
        <w:pStyle w:val="BodyText"/>
        <w:spacing w:before="6"/>
        <w:rPr>
          <w:sz w:val="4"/>
        </w:rPr>
      </w:pPr>
    </w:p>
    <w:p>
      <w:pPr>
        <w:pStyle w:val="BodyText"/>
        <w:ind w:left="133"/>
      </w:pPr>
      <w:r>
        <w:rPr/>
        <w:t>Art.</w:t>
      </w:r>
      <w:r>
        <w:rPr>
          <w:spacing w:val="2"/>
        </w:rPr>
        <w:t> </w:t>
      </w:r>
      <w:r>
        <w:rPr/>
        <w:t>256.</w:t>
      </w:r>
      <w:r>
        <w:rPr>
          <w:spacing w:val="2"/>
        </w:rPr>
        <w:t> </w:t>
      </w:r>
      <w:r>
        <w:rPr/>
        <w:t>Se</w:t>
      </w:r>
      <w:r>
        <w:rPr>
          <w:spacing w:val="2"/>
        </w:rPr>
        <w:t> </w:t>
      </w:r>
      <w:r>
        <w:rPr/>
        <w:t>todas</w:t>
      </w:r>
      <w:r>
        <w:rPr>
          <w:spacing w:val="2"/>
        </w:rPr>
        <w:t> </w:t>
      </w:r>
      <w:r>
        <w:rPr/>
        <w:t>as</w:t>
      </w:r>
      <w:r>
        <w:rPr>
          <w:spacing w:val="2"/>
        </w:rPr>
        <w:t> </w:t>
      </w:r>
      <w:r>
        <w:rPr/>
        <w:t>prestações</w:t>
      </w:r>
      <w:r>
        <w:rPr>
          <w:spacing w:val="2"/>
        </w:rPr>
        <w:t> </w:t>
      </w:r>
      <w:r>
        <w:rPr/>
        <w:t>se</w:t>
      </w:r>
      <w:r>
        <w:rPr>
          <w:spacing w:val="2"/>
        </w:rPr>
        <w:t> </w:t>
      </w:r>
      <w:r>
        <w:rPr/>
        <w:t>tornarem</w:t>
      </w:r>
      <w:r>
        <w:rPr>
          <w:spacing w:val="2"/>
        </w:rPr>
        <w:t> </w:t>
      </w:r>
      <w:r>
        <w:rPr/>
        <w:t>impossíveis</w:t>
      </w:r>
      <w:r>
        <w:rPr>
          <w:spacing w:val="2"/>
        </w:rPr>
        <w:t> </w:t>
      </w:r>
      <w:r>
        <w:rPr/>
        <w:t>sem</w:t>
      </w:r>
      <w:r>
        <w:rPr>
          <w:spacing w:val="2"/>
        </w:rPr>
        <w:t> </w:t>
      </w:r>
      <w:r>
        <w:rPr/>
        <w:t>culpa</w:t>
      </w:r>
      <w:r>
        <w:rPr>
          <w:spacing w:val="2"/>
        </w:rPr>
        <w:t> </w:t>
      </w:r>
      <w:r>
        <w:rPr/>
        <w:t>do</w:t>
      </w:r>
      <w:r>
        <w:rPr>
          <w:spacing w:val="2"/>
        </w:rPr>
        <w:t> </w:t>
      </w:r>
      <w:r>
        <w:rPr/>
        <w:t>devedor,</w:t>
      </w:r>
      <w:r>
        <w:rPr>
          <w:spacing w:val="2"/>
        </w:rPr>
        <w:t> </w:t>
      </w:r>
      <w:r>
        <w:rPr/>
        <w:t>extinguir-se-á</w:t>
      </w:r>
      <w:r>
        <w:rPr>
          <w:spacing w:val="2"/>
        </w:rPr>
        <w:t> </w:t>
      </w:r>
      <w:r>
        <w:rPr/>
        <w:t>a</w:t>
      </w:r>
      <w:r>
        <w:rPr>
          <w:spacing w:val="2"/>
        </w:rPr>
        <w:t> </w:t>
      </w:r>
      <w:r>
        <w:rPr>
          <w:spacing w:val="-2"/>
        </w:rPr>
        <w:t>obrigação.</w:t>
      </w:r>
    </w:p>
    <w:p>
      <w:pPr>
        <w:pStyle w:val="BodyText"/>
        <w:spacing w:before="4"/>
        <w:rPr>
          <w:sz w:val="4"/>
        </w:rPr>
      </w:pPr>
    </w:p>
    <w:p>
      <w:pPr>
        <w:pStyle w:val="BodyText"/>
        <w:spacing w:line="57" w:lineRule="exact" w:before="1"/>
        <w:ind w:left="139" w:right="47"/>
        <w:jc w:val="center"/>
      </w:pPr>
      <w:r>
        <w:rPr/>
        <w:t>CAPÍTULO</w:t>
      </w:r>
      <w:r>
        <w:rPr>
          <w:spacing w:val="4"/>
        </w:rPr>
        <w:t> </w:t>
      </w:r>
      <w:r>
        <w:rPr>
          <w:spacing w:val="-10"/>
        </w:rPr>
        <w:t>V</w:t>
      </w:r>
    </w:p>
    <w:p>
      <w:pPr>
        <w:pStyle w:val="BodyText"/>
        <w:ind w:left="64" w:right="64"/>
        <w:jc w:val="center"/>
      </w:pPr>
      <w:r>
        <w:rPr/>
        <w:t>Das</w:t>
      </w:r>
      <w:r>
        <w:rPr>
          <w:spacing w:val="2"/>
        </w:rPr>
        <w:t> </w:t>
      </w:r>
      <w:r>
        <w:rPr/>
        <w:t>Obrigações</w:t>
      </w:r>
      <w:r>
        <w:rPr>
          <w:spacing w:val="3"/>
        </w:rPr>
        <w:t> </w:t>
      </w:r>
      <w:r>
        <w:rPr/>
        <w:t>Divisíveis</w:t>
      </w:r>
      <w:r>
        <w:rPr>
          <w:spacing w:val="2"/>
        </w:rPr>
        <w:t> </w:t>
      </w:r>
      <w:r>
        <w:rPr/>
        <w:t>e</w:t>
      </w:r>
      <w:r>
        <w:rPr>
          <w:spacing w:val="3"/>
        </w:rPr>
        <w:t> </w:t>
      </w:r>
      <w:r>
        <w:rPr>
          <w:spacing w:val="-2"/>
        </w:rPr>
        <w:t>Indivisíveis</w:t>
      </w:r>
    </w:p>
    <w:p>
      <w:pPr>
        <w:pStyle w:val="BodyText"/>
        <w:spacing w:before="3"/>
        <w:rPr>
          <w:sz w:val="4"/>
        </w:rPr>
      </w:pPr>
    </w:p>
    <w:p>
      <w:pPr>
        <w:pStyle w:val="BodyText"/>
        <w:spacing w:before="1"/>
        <w:ind w:left="133"/>
      </w:pPr>
      <w:r>
        <w:rPr/>
        <w:t>Art.</w:t>
      </w:r>
      <w:r>
        <w:rPr>
          <w:spacing w:val="2"/>
        </w:rPr>
        <w:t> </w:t>
      </w:r>
      <w:r>
        <w:rPr/>
        <w:t>257.</w:t>
      </w:r>
      <w:r>
        <w:rPr>
          <w:spacing w:val="2"/>
        </w:rPr>
        <w:t> </w:t>
      </w:r>
      <w:r>
        <w:rPr/>
        <w:t>Havendo</w:t>
      </w:r>
      <w:r>
        <w:rPr>
          <w:spacing w:val="2"/>
        </w:rPr>
        <w:t> </w:t>
      </w:r>
      <w:r>
        <w:rPr/>
        <w:t>mais</w:t>
      </w:r>
      <w:r>
        <w:rPr>
          <w:spacing w:val="3"/>
        </w:rPr>
        <w:t> </w:t>
      </w:r>
      <w:r>
        <w:rPr/>
        <w:t>de</w:t>
      </w:r>
      <w:r>
        <w:rPr>
          <w:spacing w:val="2"/>
        </w:rPr>
        <w:t> </w:t>
      </w:r>
      <w:r>
        <w:rPr/>
        <w:t>um</w:t>
      </w:r>
      <w:r>
        <w:rPr>
          <w:spacing w:val="2"/>
        </w:rPr>
        <w:t> </w:t>
      </w:r>
      <w:r>
        <w:rPr/>
        <w:t>devedor</w:t>
      </w:r>
      <w:r>
        <w:rPr>
          <w:spacing w:val="2"/>
        </w:rPr>
        <w:t> </w:t>
      </w:r>
      <w:r>
        <w:rPr/>
        <w:t>ou</w:t>
      </w:r>
      <w:r>
        <w:rPr>
          <w:spacing w:val="3"/>
        </w:rPr>
        <w:t> </w:t>
      </w:r>
      <w:r>
        <w:rPr/>
        <w:t>mais</w:t>
      </w:r>
      <w:r>
        <w:rPr>
          <w:spacing w:val="2"/>
        </w:rPr>
        <w:t> </w:t>
      </w:r>
      <w:r>
        <w:rPr/>
        <w:t>de</w:t>
      </w:r>
      <w:r>
        <w:rPr>
          <w:spacing w:val="2"/>
        </w:rPr>
        <w:t> </w:t>
      </w:r>
      <w:r>
        <w:rPr/>
        <w:t>um</w:t>
      </w:r>
      <w:r>
        <w:rPr>
          <w:spacing w:val="2"/>
        </w:rPr>
        <w:t> </w:t>
      </w:r>
      <w:r>
        <w:rPr/>
        <w:t>credor</w:t>
      </w:r>
      <w:r>
        <w:rPr>
          <w:spacing w:val="3"/>
        </w:rPr>
        <w:t> </w:t>
      </w:r>
      <w:r>
        <w:rPr/>
        <w:t>em</w:t>
      </w:r>
      <w:r>
        <w:rPr>
          <w:spacing w:val="2"/>
        </w:rPr>
        <w:t> </w:t>
      </w:r>
      <w:r>
        <w:rPr/>
        <w:t>obrigação</w:t>
      </w:r>
      <w:r>
        <w:rPr>
          <w:spacing w:val="2"/>
        </w:rPr>
        <w:t> </w:t>
      </w:r>
      <w:r>
        <w:rPr/>
        <w:t>divisível,</w:t>
      </w:r>
      <w:r>
        <w:rPr>
          <w:spacing w:val="2"/>
        </w:rPr>
        <w:t> </w:t>
      </w:r>
      <w:r>
        <w:rPr/>
        <w:t>esta</w:t>
      </w:r>
      <w:r>
        <w:rPr>
          <w:spacing w:val="3"/>
        </w:rPr>
        <w:t> </w:t>
      </w:r>
      <w:r>
        <w:rPr/>
        <w:t>presume-se</w:t>
      </w:r>
      <w:r>
        <w:rPr>
          <w:spacing w:val="2"/>
        </w:rPr>
        <w:t> </w:t>
      </w:r>
      <w:r>
        <w:rPr/>
        <w:t>dividida</w:t>
      </w:r>
      <w:r>
        <w:rPr>
          <w:spacing w:val="2"/>
        </w:rPr>
        <w:t> </w:t>
      </w:r>
      <w:r>
        <w:rPr/>
        <w:t>em</w:t>
      </w:r>
      <w:r>
        <w:rPr>
          <w:spacing w:val="2"/>
        </w:rPr>
        <w:t> </w:t>
      </w:r>
      <w:r>
        <w:rPr/>
        <w:t>tantas</w:t>
      </w:r>
      <w:r>
        <w:rPr>
          <w:spacing w:val="3"/>
        </w:rPr>
        <w:t> </w:t>
      </w:r>
      <w:r>
        <w:rPr/>
        <w:t>obrigações,</w:t>
      </w:r>
      <w:r>
        <w:rPr>
          <w:spacing w:val="2"/>
        </w:rPr>
        <w:t> </w:t>
      </w:r>
      <w:r>
        <w:rPr/>
        <w:t>iguais</w:t>
      </w:r>
      <w:r>
        <w:rPr>
          <w:spacing w:val="2"/>
        </w:rPr>
        <w:t> </w:t>
      </w:r>
      <w:r>
        <w:rPr/>
        <w:t>e</w:t>
      </w:r>
      <w:r>
        <w:rPr>
          <w:spacing w:val="2"/>
        </w:rPr>
        <w:t> </w:t>
      </w:r>
      <w:r>
        <w:rPr/>
        <w:t>distintas,</w:t>
      </w:r>
      <w:r>
        <w:rPr>
          <w:spacing w:val="3"/>
        </w:rPr>
        <w:t> </w:t>
      </w:r>
      <w:r>
        <w:rPr/>
        <w:t>quantos</w:t>
      </w:r>
      <w:r>
        <w:rPr>
          <w:spacing w:val="2"/>
        </w:rPr>
        <w:t> </w:t>
      </w:r>
      <w:r>
        <w:rPr/>
        <w:t>os</w:t>
      </w:r>
      <w:r>
        <w:rPr>
          <w:spacing w:val="2"/>
        </w:rPr>
        <w:t> </w:t>
      </w:r>
      <w:r>
        <w:rPr/>
        <w:t>credores</w:t>
      </w:r>
      <w:r>
        <w:rPr>
          <w:spacing w:val="2"/>
        </w:rPr>
        <w:t> </w:t>
      </w:r>
      <w:r>
        <w:rPr/>
        <w:t>ou</w:t>
      </w:r>
      <w:r>
        <w:rPr>
          <w:spacing w:val="3"/>
        </w:rPr>
        <w:t> </w:t>
      </w:r>
      <w:r>
        <w:rPr>
          <w:spacing w:val="-2"/>
        </w:rPr>
        <w:t>devedores.</w:t>
      </w:r>
    </w:p>
    <w:p>
      <w:pPr>
        <w:pStyle w:val="BodyText"/>
        <w:spacing w:before="6"/>
        <w:rPr>
          <w:sz w:val="4"/>
        </w:rPr>
      </w:pPr>
    </w:p>
    <w:p>
      <w:pPr>
        <w:pStyle w:val="BodyText"/>
        <w:ind w:left="41" w:right="111" w:firstLine="92"/>
      </w:pPr>
      <w:r>
        <w:rPr/>
        <w:t>Art. 258. A</w:t>
      </w:r>
      <w:r>
        <w:rPr>
          <w:spacing w:val="-2"/>
        </w:rPr>
        <w:t> </w:t>
      </w:r>
      <w:r>
        <w:rPr/>
        <w:t>obrigação é indivisível quando a prestação tem por objeto uma coisa ou um fato não suscetíveis de divisão, por sua natureza, por motivo de ordem econômica, ou dada a razão determinante do</w:t>
      </w:r>
      <w:r>
        <w:rPr>
          <w:spacing w:val="40"/>
        </w:rPr>
        <w:t> </w:t>
      </w:r>
      <w:r>
        <w:rPr/>
        <w:t>negócio</w:t>
      </w:r>
      <w:r>
        <w:rPr>
          <w:spacing w:val="-4"/>
        </w:rPr>
        <w:t> </w:t>
      </w:r>
      <w:r>
        <w:rPr/>
        <w:t>jurídico.</w:t>
      </w:r>
    </w:p>
    <w:p>
      <w:pPr>
        <w:pStyle w:val="BodyText"/>
        <w:spacing w:before="4"/>
        <w:rPr>
          <w:sz w:val="4"/>
        </w:rPr>
      </w:pPr>
    </w:p>
    <w:p>
      <w:pPr>
        <w:pStyle w:val="BodyText"/>
        <w:spacing w:line="448" w:lineRule="auto"/>
        <w:ind w:left="133" w:right="1880"/>
      </w:pPr>
      <w:r>
        <w:rPr/>
        <w:t>Art. 259. Se, havendo dois ou mais devedores, a prestação não for divisível, cada um será obrigado pela dívida </w:t>
      </w:r>
      <w:r>
        <w:rPr/>
        <w:t>toda.</w:t>
      </w:r>
      <w:r>
        <w:rPr>
          <w:spacing w:val="40"/>
        </w:rPr>
        <w:t> </w:t>
      </w:r>
      <w:r>
        <w:rPr/>
        <w:t>Parágrafo</w:t>
      </w:r>
      <w:r>
        <w:rPr>
          <w:spacing w:val="2"/>
        </w:rPr>
        <w:t> </w:t>
      </w:r>
      <w:r>
        <w:rPr/>
        <w:t>único.</w:t>
      </w:r>
      <w:r>
        <w:rPr>
          <w:spacing w:val="1"/>
        </w:rPr>
        <w:t> </w:t>
      </w:r>
      <w:r>
        <w:rPr/>
        <w:t>O</w:t>
      </w:r>
      <w:r>
        <w:rPr>
          <w:spacing w:val="2"/>
        </w:rPr>
        <w:t> </w:t>
      </w:r>
      <w:r>
        <w:rPr/>
        <w:t>devedor,</w:t>
      </w:r>
      <w:r>
        <w:rPr>
          <w:spacing w:val="2"/>
        </w:rPr>
        <w:t> </w:t>
      </w:r>
      <w:r>
        <w:rPr/>
        <w:t>que</w:t>
      </w:r>
      <w:r>
        <w:rPr>
          <w:spacing w:val="2"/>
        </w:rPr>
        <w:t> </w:t>
      </w:r>
      <w:r>
        <w:rPr/>
        <w:t>paga</w:t>
      </w:r>
      <w:r>
        <w:rPr>
          <w:spacing w:val="2"/>
        </w:rPr>
        <w:t> </w:t>
      </w:r>
      <w:r>
        <w:rPr/>
        <w:t>a</w:t>
      </w:r>
      <w:r>
        <w:rPr>
          <w:spacing w:val="2"/>
        </w:rPr>
        <w:t> </w:t>
      </w:r>
      <w:r>
        <w:rPr/>
        <w:t>dívida,</w:t>
      </w:r>
      <w:r>
        <w:rPr>
          <w:spacing w:val="2"/>
        </w:rPr>
        <w:t> </w:t>
      </w:r>
      <w:r>
        <w:rPr/>
        <w:t>sub-roga-se</w:t>
      </w:r>
      <w:r>
        <w:rPr>
          <w:spacing w:val="2"/>
        </w:rPr>
        <w:t> </w:t>
      </w:r>
      <w:r>
        <w:rPr/>
        <w:t>no</w:t>
      </w:r>
      <w:r>
        <w:rPr>
          <w:spacing w:val="2"/>
        </w:rPr>
        <w:t> </w:t>
      </w:r>
      <w:r>
        <w:rPr/>
        <w:t>direito</w:t>
      </w:r>
      <w:r>
        <w:rPr>
          <w:spacing w:val="2"/>
        </w:rPr>
        <w:t> </w:t>
      </w:r>
      <w:r>
        <w:rPr/>
        <w:t>do</w:t>
      </w:r>
      <w:r>
        <w:rPr>
          <w:spacing w:val="2"/>
        </w:rPr>
        <w:t> </w:t>
      </w:r>
      <w:r>
        <w:rPr/>
        <w:t>credor</w:t>
      </w:r>
      <w:r>
        <w:rPr>
          <w:spacing w:val="2"/>
        </w:rPr>
        <w:t> </w:t>
      </w:r>
      <w:r>
        <w:rPr/>
        <w:t>em</w:t>
      </w:r>
      <w:r>
        <w:rPr>
          <w:spacing w:val="2"/>
        </w:rPr>
        <w:t> </w:t>
      </w:r>
      <w:r>
        <w:rPr/>
        <w:t>relação</w:t>
      </w:r>
      <w:r>
        <w:rPr>
          <w:spacing w:val="2"/>
        </w:rPr>
        <w:t> </w:t>
      </w:r>
      <w:r>
        <w:rPr/>
        <w:t>aos</w:t>
      </w:r>
      <w:r>
        <w:rPr>
          <w:spacing w:val="2"/>
        </w:rPr>
        <w:t> </w:t>
      </w:r>
      <w:r>
        <w:rPr/>
        <w:t>outros</w:t>
      </w:r>
      <w:r>
        <w:rPr>
          <w:spacing w:val="2"/>
        </w:rPr>
        <w:t> </w:t>
      </w:r>
      <w:r>
        <w:rPr>
          <w:spacing w:val="-2"/>
        </w:rPr>
        <w:t>coobrigados.</w:t>
      </w:r>
    </w:p>
    <w:p>
      <w:pPr>
        <w:pStyle w:val="BodyText"/>
        <w:spacing w:before="3"/>
        <w:ind w:left="133"/>
      </w:pPr>
      <w:r>
        <w:rPr/>
        <w:t>Art.</w:t>
      </w:r>
      <w:r>
        <w:rPr>
          <w:spacing w:val="2"/>
        </w:rPr>
        <w:t> </w:t>
      </w:r>
      <w:r>
        <w:rPr/>
        <w:t>260.</w:t>
      </w:r>
      <w:r>
        <w:rPr>
          <w:spacing w:val="2"/>
        </w:rPr>
        <w:t> </w:t>
      </w:r>
      <w:r>
        <w:rPr/>
        <w:t>Se</w:t>
      </w:r>
      <w:r>
        <w:rPr>
          <w:spacing w:val="2"/>
        </w:rPr>
        <w:t> </w:t>
      </w:r>
      <w:r>
        <w:rPr/>
        <w:t>a</w:t>
      </w:r>
      <w:r>
        <w:rPr>
          <w:spacing w:val="2"/>
        </w:rPr>
        <w:t> </w:t>
      </w:r>
      <w:r>
        <w:rPr/>
        <w:t>pluralidade</w:t>
      </w:r>
      <w:r>
        <w:rPr>
          <w:spacing w:val="2"/>
        </w:rPr>
        <w:t> </w:t>
      </w:r>
      <w:r>
        <w:rPr/>
        <w:t>for</w:t>
      </w:r>
      <w:r>
        <w:rPr>
          <w:spacing w:val="2"/>
        </w:rPr>
        <w:t> </w:t>
      </w:r>
      <w:r>
        <w:rPr/>
        <w:t>dos</w:t>
      </w:r>
      <w:r>
        <w:rPr>
          <w:spacing w:val="2"/>
        </w:rPr>
        <w:t> </w:t>
      </w:r>
      <w:r>
        <w:rPr/>
        <w:t>credores,</w:t>
      </w:r>
      <w:r>
        <w:rPr>
          <w:spacing w:val="2"/>
        </w:rPr>
        <w:t> </w:t>
      </w:r>
      <w:r>
        <w:rPr/>
        <w:t>poderá</w:t>
      </w:r>
      <w:r>
        <w:rPr>
          <w:spacing w:val="2"/>
        </w:rPr>
        <w:t> </w:t>
      </w:r>
      <w:r>
        <w:rPr/>
        <w:t>cada</w:t>
      </w:r>
      <w:r>
        <w:rPr>
          <w:spacing w:val="3"/>
        </w:rPr>
        <w:t> </w:t>
      </w:r>
      <w:r>
        <w:rPr/>
        <w:t>um</w:t>
      </w:r>
      <w:r>
        <w:rPr>
          <w:spacing w:val="2"/>
        </w:rPr>
        <w:t> </w:t>
      </w:r>
      <w:r>
        <w:rPr/>
        <w:t>destes</w:t>
      </w:r>
      <w:r>
        <w:rPr>
          <w:spacing w:val="2"/>
        </w:rPr>
        <w:t> </w:t>
      </w:r>
      <w:r>
        <w:rPr/>
        <w:t>exigir</w:t>
      </w:r>
      <w:r>
        <w:rPr>
          <w:spacing w:val="2"/>
        </w:rPr>
        <w:t> </w:t>
      </w:r>
      <w:r>
        <w:rPr/>
        <w:t>a</w:t>
      </w:r>
      <w:r>
        <w:rPr>
          <w:spacing w:val="2"/>
        </w:rPr>
        <w:t> </w:t>
      </w:r>
      <w:r>
        <w:rPr/>
        <w:t>dívida</w:t>
      </w:r>
      <w:r>
        <w:rPr>
          <w:spacing w:val="2"/>
        </w:rPr>
        <w:t> </w:t>
      </w:r>
      <w:r>
        <w:rPr/>
        <w:t>inteira;</w:t>
      </w:r>
      <w:r>
        <w:rPr>
          <w:spacing w:val="2"/>
        </w:rPr>
        <w:t> </w:t>
      </w:r>
      <w:r>
        <w:rPr/>
        <w:t>mas</w:t>
      </w:r>
      <w:r>
        <w:rPr>
          <w:spacing w:val="2"/>
        </w:rPr>
        <w:t> </w:t>
      </w:r>
      <w:r>
        <w:rPr/>
        <w:t>o</w:t>
      </w:r>
      <w:r>
        <w:rPr>
          <w:spacing w:val="2"/>
        </w:rPr>
        <w:t> </w:t>
      </w:r>
      <w:r>
        <w:rPr/>
        <w:t>devedor</w:t>
      </w:r>
      <w:r>
        <w:rPr>
          <w:spacing w:val="3"/>
        </w:rPr>
        <w:t> </w:t>
      </w:r>
      <w:r>
        <w:rPr/>
        <w:t>ou</w:t>
      </w:r>
      <w:r>
        <w:rPr>
          <w:spacing w:val="2"/>
        </w:rPr>
        <w:t> </w:t>
      </w:r>
      <w:r>
        <w:rPr/>
        <w:t>devedores</w:t>
      </w:r>
      <w:r>
        <w:rPr>
          <w:spacing w:val="2"/>
        </w:rPr>
        <w:t> </w:t>
      </w:r>
      <w:r>
        <w:rPr/>
        <w:t>se</w:t>
      </w:r>
      <w:r>
        <w:rPr>
          <w:spacing w:val="2"/>
        </w:rPr>
        <w:t> </w:t>
      </w:r>
      <w:r>
        <w:rPr/>
        <w:t>desobrigarão,</w:t>
      </w:r>
      <w:r>
        <w:rPr>
          <w:spacing w:val="2"/>
        </w:rPr>
        <w:t> </w:t>
      </w:r>
      <w:r>
        <w:rPr>
          <w:spacing w:val="-2"/>
        </w:rPr>
        <w:t>pagando:</w:t>
      </w:r>
    </w:p>
    <w:p>
      <w:pPr>
        <w:pStyle w:val="BodyText"/>
        <w:spacing w:before="4"/>
        <w:rPr>
          <w:sz w:val="4"/>
        </w:rPr>
      </w:pPr>
    </w:p>
    <w:p>
      <w:pPr>
        <w:pStyle w:val="ListParagraph"/>
        <w:numPr>
          <w:ilvl w:val="0"/>
          <w:numId w:val="39"/>
        </w:numPr>
        <w:tabs>
          <w:tab w:pos="162" w:val="left" w:leader="none"/>
        </w:tabs>
        <w:spacing w:line="240" w:lineRule="auto" w:before="0" w:after="0"/>
        <w:ind w:left="162" w:right="0" w:hanging="29"/>
        <w:jc w:val="left"/>
        <w:rPr>
          <w:sz w:val="5"/>
        </w:rPr>
      </w:pPr>
      <w:r>
        <w:rPr>
          <w:sz w:val="5"/>
        </w:rPr>
        <w:t>- a</w:t>
      </w:r>
      <w:r>
        <w:rPr>
          <w:spacing w:val="1"/>
          <w:sz w:val="5"/>
        </w:rPr>
        <w:t> </w:t>
      </w:r>
      <w:r>
        <w:rPr>
          <w:sz w:val="5"/>
        </w:rPr>
        <w:t>todos</w:t>
      </w:r>
      <w:r>
        <w:rPr>
          <w:spacing w:val="1"/>
          <w:sz w:val="5"/>
        </w:rPr>
        <w:t> </w:t>
      </w:r>
      <w:r>
        <w:rPr>
          <w:spacing w:val="-2"/>
          <w:sz w:val="5"/>
        </w:rPr>
        <w:t>conjuntamente;</w:t>
      </w:r>
    </w:p>
    <w:p>
      <w:pPr>
        <w:pStyle w:val="BodyText"/>
        <w:spacing w:before="4"/>
        <w:rPr>
          <w:sz w:val="4"/>
        </w:rPr>
      </w:pPr>
    </w:p>
    <w:p>
      <w:pPr>
        <w:pStyle w:val="ListParagraph"/>
        <w:numPr>
          <w:ilvl w:val="0"/>
          <w:numId w:val="39"/>
        </w:numPr>
        <w:tabs>
          <w:tab w:pos="179" w:val="left" w:leader="none"/>
        </w:tabs>
        <w:spacing w:line="240" w:lineRule="auto" w:before="0" w:after="0"/>
        <w:ind w:left="179" w:right="0" w:hanging="46"/>
        <w:jc w:val="left"/>
        <w:rPr>
          <w:sz w:val="5"/>
        </w:rPr>
      </w:pPr>
      <w:r>
        <w:rPr>
          <w:sz w:val="5"/>
        </w:rPr>
        <w:t>-</w:t>
      </w:r>
      <w:r>
        <w:rPr>
          <w:spacing w:val="1"/>
          <w:sz w:val="5"/>
        </w:rPr>
        <w:t> </w:t>
      </w:r>
      <w:r>
        <w:rPr>
          <w:sz w:val="5"/>
        </w:rPr>
        <w:t>a</w:t>
      </w:r>
      <w:r>
        <w:rPr>
          <w:spacing w:val="2"/>
          <w:sz w:val="5"/>
        </w:rPr>
        <w:t> </w:t>
      </w:r>
      <w:r>
        <w:rPr>
          <w:sz w:val="5"/>
        </w:rPr>
        <w:t>um,</w:t>
      </w:r>
      <w:r>
        <w:rPr>
          <w:spacing w:val="1"/>
          <w:sz w:val="5"/>
        </w:rPr>
        <w:t> </w:t>
      </w:r>
      <w:r>
        <w:rPr>
          <w:sz w:val="5"/>
        </w:rPr>
        <w:t>dando</w:t>
      </w:r>
      <w:r>
        <w:rPr>
          <w:spacing w:val="2"/>
          <w:sz w:val="5"/>
        </w:rPr>
        <w:t> </w:t>
      </w:r>
      <w:r>
        <w:rPr>
          <w:sz w:val="5"/>
        </w:rPr>
        <w:t>este</w:t>
      </w:r>
      <w:r>
        <w:rPr>
          <w:spacing w:val="1"/>
          <w:sz w:val="5"/>
        </w:rPr>
        <w:t> </w:t>
      </w:r>
      <w:r>
        <w:rPr>
          <w:sz w:val="5"/>
        </w:rPr>
        <w:t>caução</w:t>
      </w:r>
      <w:r>
        <w:rPr>
          <w:spacing w:val="2"/>
          <w:sz w:val="5"/>
        </w:rPr>
        <w:t> </w:t>
      </w:r>
      <w:r>
        <w:rPr>
          <w:sz w:val="5"/>
        </w:rPr>
        <w:t>de</w:t>
      </w:r>
      <w:r>
        <w:rPr>
          <w:spacing w:val="1"/>
          <w:sz w:val="5"/>
        </w:rPr>
        <w:t> </w:t>
      </w:r>
      <w:r>
        <w:rPr>
          <w:sz w:val="5"/>
        </w:rPr>
        <w:t>ratificação</w:t>
      </w:r>
      <w:r>
        <w:rPr>
          <w:spacing w:val="2"/>
          <w:sz w:val="5"/>
        </w:rPr>
        <w:t> </w:t>
      </w:r>
      <w:r>
        <w:rPr>
          <w:sz w:val="5"/>
        </w:rPr>
        <w:t>dos</w:t>
      </w:r>
      <w:r>
        <w:rPr>
          <w:spacing w:val="1"/>
          <w:sz w:val="5"/>
        </w:rPr>
        <w:t> </w:t>
      </w:r>
      <w:r>
        <w:rPr>
          <w:sz w:val="5"/>
        </w:rPr>
        <w:t>outros</w:t>
      </w:r>
      <w:r>
        <w:rPr>
          <w:spacing w:val="2"/>
          <w:sz w:val="5"/>
        </w:rPr>
        <w:t> </w:t>
      </w:r>
      <w:r>
        <w:rPr>
          <w:spacing w:val="-2"/>
          <w:sz w:val="5"/>
        </w:rPr>
        <w:t>credores.</w:t>
      </w:r>
    </w:p>
    <w:p>
      <w:pPr>
        <w:pStyle w:val="BodyText"/>
        <w:spacing w:before="6"/>
        <w:rPr>
          <w:sz w:val="4"/>
        </w:rPr>
      </w:pPr>
    </w:p>
    <w:p>
      <w:pPr>
        <w:pStyle w:val="BodyText"/>
        <w:spacing w:before="1"/>
        <w:ind w:left="133"/>
      </w:pPr>
      <w:r>
        <w:rPr/>
        <w:t>Art.</w:t>
      </w:r>
      <w:r>
        <w:rPr>
          <w:spacing w:val="1"/>
        </w:rPr>
        <w:t> </w:t>
      </w:r>
      <w:r>
        <w:rPr/>
        <w:t>261.</w:t>
      </w:r>
      <w:r>
        <w:rPr>
          <w:spacing w:val="2"/>
        </w:rPr>
        <w:t> </w:t>
      </w:r>
      <w:r>
        <w:rPr/>
        <w:t>Se</w:t>
      </w:r>
      <w:r>
        <w:rPr>
          <w:spacing w:val="2"/>
        </w:rPr>
        <w:t> </w:t>
      </w:r>
      <w:r>
        <w:rPr/>
        <w:t>um</w:t>
      </w:r>
      <w:r>
        <w:rPr>
          <w:spacing w:val="1"/>
        </w:rPr>
        <w:t> </w:t>
      </w:r>
      <w:r>
        <w:rPr/>
        <w:t>só</w:t>
      </w:r>
      <w:r>
        <w:rPr>
          <w:spacing w:val="2"/>
        </w:rPr>
        <w:t> </w:t>
      </w:r>
      <w:r>
        <w:rPr/>
        <w:t>dos</w:t>
      </w:r>
      <w:r>
        <w:rPr>
          <w:spacing w:val="2"/>
        </w:rPr>
        <w:t> </w:t>
      </w:r>
      <w:r>
        <w:rPr/>
        <w:t>credores</w:t>
      </w:r>
      <w:r>
        <w:rPr>
          <w:spacing w:val="2"/>
        </w:rPr>
        <w:t> </w:t>
      </w:r>
      <w:r>
        <w:rPr/>
        <w:t>receber</w:t>
      </w:r>
      <w:r>
        <w:rPr>
          <w:spacing w:val="1"/>
        </w:rPr>
        <w:t> </w:t>
      </w:r>
      <w:r>
        <w:rPr/>
        <w:t>a</w:t>
      </w:r>
      <w:r>
        <w:rPr>
          <w:spacing w:val="2"/>
        </w:rPr>
        <w:t> </w:t>
      </w:r>
      <w:r>
        <w:rPr/>
        <w:t>prestação</w:t>
      </w:r>
      <w:r>
        <w:rPr>
          <w:spacing w:val="2"/>
        </w:rPr>
        <w:t> </w:t>
      </w:r>
      <w:r>
        <w:rPr/>
        <w:t>por</w:t>
      </w:r>
      <w:r>
        <w:rPr>
          <w:spacing w:val="2"/>
        </w:rPr>
        <w:t> </w:t>
      </w:r>
      <w:r>
        <w:rPr/>
        <w:t>inteiro,</w:t>
      </w:r>
      <w:r>
        <w:rPr>
          <w:spacing w:val="1"/>
        </w:rPr>
        <w:t> </w:t>
      </w:r>
      <w:r>
        <w:rPr/>
        <w:t>a</w:t>
      </w:r>
      <w:r>
        <w:rPr>
          <w:spacing w:val="2"/>
        </w:rPr>
        <w:t> </w:t>
      </w:r>
      <w:r>
        <w:rPr/>
        <w:t>cada</w:t>
      </w:r>
      <w:r>
        <w:rPr>
          <w:spacing w:val="2"/>
        </w:rPr>
        <w:t> </w:t>
      </w:r>
      <w:r>
        <w:rPr/>
        <w:t>um</w:t>
      </w:r>
      <w:r>
        <w:rPr>
          <w:spacing w:val="2"/>
        </w:rPr>
        <w:t> </w:t>
      </w:r>
      <w:r>
        <w:rPr/>
        <w:t>dos</w:t>
      </w:r>
      <w:r>
        <w:rPr>
          <w:spacing w:val="1"/>
        </w:rPr>
        <w:t> </w:t>
      </w:r>
      <w:r>
        <w:rPr/>
        <w:t>outros</w:t>
      </w:r>
      <w:r>
        <w:rPr>
          <w:spacing w:val="2"/>
        </w:rPr>
        <w:t> </w:t>
      </w:r>
      <w:r>
        <w:rPr/>
        <w:t>assistirá</w:t>
      </w:r>
      <w:r>
        <w:rPr>
          <w:spacing w:val="2"/>
        </w:rPr>
        <w:t> </w:t>
      </w:r>
      <w:r>
        <w:rPr/>
        <w:t>o</w:t>
      </w:r>
      <w:r>
        <w:rPr>
          <w:spacing w:val="2"/>
        </w:rPr>
        <w:t> </w:t>
      </w:r>
      <w:r>
        <w:rPr/>
        <w:t>direito</w:t>
      </w:r>
      <w:r>
        <w:rPr>
          <w:spacing w:val="1"/>
        </w:rPr>
        <w:t> </w:t>
      </w:r>
      <w:r>
        <w:rPr/>
        <w:t>de</w:t>
      </w:r>
      <w:r>
        <w:rPr>
          <w:spacing w:val="2"/>
        </w:rPr>
        <w:t> </w:t>
      </w:r>
      <w:r>
        <w:rPr/>
        <w:t>exigir</w:t>
      </w:r>
      <w:r>
        <w:rPr>
          <w:spacing w:val="2"/>
        </w:rPr>
        <w:t> </w:t>
      </w:r>
      <w:r>
        <w:rPr/>
        <w:t>dele</w:t>
      </w:r>
      <w:r>
        <w:rPr>
          <w:spacing w:val="2"/>
        </w:rPr>
        <w:t> </w:t>
      </w:r>
      <w:r>
        <w:rPr/>
        <w:t>em</w:t>
      </w:r>
      <w:r>
        <w:rPr>
          <w:spacing w:val="1"/>
        </w:rPr>
        <w:t> </w:t>
      </w:r>
      <w:r>
        <w:rPr/>
        <w:t>dinheiro</w:t>
      </w:r>
      <w:r>
        <w:rPr>
          <w:spacing w:val="2"/>
        </w:rPr>
        <w:t> </w:t>
      </w:r>
      <w:r>
        <w:rPr/>
        <w:t>a</w:t>
      </w:r>
      <w:r>
        <w:rPr>
          <w:spacing w:val="2"/>
        </w:rPr>
        <w:t> </w:t>
      </w:r>
      <w:r>
        <w:rPr/>
        <w:t>parte</w:t>
      </w:r>
      <w:r>
        <w:rPr>
          <w:spacing w:val="2"/>
        </w:rPr>
        <w:t> </w:t>
      </w:r>
      <w:r>
        <w:rPr/>
        <w:t>que</w:t>
      </w:r>
      <w:r>
        <w:rPr>
          <w:spacing w:val="1"/>
        </w:rPr>
        <w:t> </w:t>
      </w:r>
      <w:r>
        <w:rPr/>
        <w:t>lhe</w:t>
      </w:r>
      <w:r>
        <w:rPr>
          <w:spacing w:val="2"/>
        </w:rPr>
        <w:t> </w:t>
      </w:r>
      <w:r>
        <w:rPr/>
        <w:t>caiba</w:t>
      </w:r>
      <w:r>
        <w:rPr>
          <w:spacing w:val="2"/>
        </w:rPr>
        <w:t> </w:t>
      </w:r>
      <w:r>
        <w:rPr/>
        <w:t>no</w:t>
      </w:r>
      <w:r>
        <w:rPr>
          <w:spacing w:val="2"/>
        </w:rPr>
        <w:t> </w:t>
      </w:r>
      <w:r>
        <w:rPr>
          <w:spacing w:val="-2"/>
        </w:rPr>
        <w:t>total.</w:t>
      </w:r>
    </w:p>
    <w:p>
      <w:pPr>
        <w:pStyle w:val="BodyText"/>
        <w:spacing w:before="4"/>
        <w:rPr>
          <w:sz w:val="4"/>
        </w:rPr>
      </w:pPr>
    </w:p>
    <w:p>
      <w:pPr>
        <w:pStyle w:val="BodyText"/>
        <w:spacing w:line="448" w:lineRule="auto"/>
        <w:ind w:left="133" w:right="777"/>
      </w:pPr>
      <w:r>
        <w:rPr/>
        <w:t>Art. 262. Se um dos credores remitir a dívida, a obrigação não ficará extinta para com os outros; mas estes só a poderão exigir, descontada a quota do credor remitente.</w:t>
      </w:r>
      <w:r>
        <w:rPr>
          <w:spacing w:val="40"/>
        </w:rPr>
        <w:t> </w:t>
      </w:r>
      <w:r>
        <w:rPr/>
        <w:t>Parágrafo único. O mesmo critério se observará no caso de transação, novação, compensação ou confusão.</w:t>
      </w:r>
    </w:p>
    <w:p>
      <w:pPr>
        <w:pStyle w:val="BodyText"/>
        <w:spacing w:before="2"/>
        <w:ind w:left="133"/>
      </w:pPr>
      <w:r>
        <w:rPr/>
        <w:t>Art.</w:t>
      </w:r>
      <w:r>
        <w:rPr>
          <w:spacing w:val="1"/>
        </w:rPr>
        <w:t> </w:t>
      </w:r>
      <w:r>
        <w:rPr/>
        <w:t>263.</w:t>
      </w:r>
      <w:r>
        <w:rPr>
          <w:spacing w:val="2"/>
        </w:rPr>
        <w:t> </w:t>
      </w:r>
      <w:r>
        <w:rPr/>
        <w:t>Perde</w:t>
      </w:r>
      <w:r>
        <w:rPr>
          <w:spacing w:val="2"/>
        </w:rPr>
        <w:t> </w:t>
      </w:r>
      <w:r>
        <w:rPr/>
        <w:t>a</w:t>
      </w:r>
      <w:r>
        <w:rPr>
          <w:spacing w:val="2"/>
        </w:rPr>
        <w:t> </w:t>
      </w:r>
      <w:r>
        <w:rPr/>
        <w:t>qualidade</w:t>
      </w:r>
      <w:r>
        <w:rPr>
          <w:spacing w:val="2"/>
        </w:rPr>
        <w:t> </w:t>
      </w:r>
      <w:r>
        <w:rPr/>
        <w:t>de</w:t>
      </w:r>
      <w:r>
        <w:rPr>
          <w:spacing w:val="2"/>
        </w:rPr>
        <w:t> </w:t>
      </w:r>
      <w:r>
        <w:rPr/>
        <w:t>indivisível</w:t>
      </w:r>
      <w:r>
        <w:rPr>
          <w:spacing w:val="2"/>
        </w:rPr>
        <w:t> </w:t>
      </w:r>
      <w:r>
        <w:rPr/>
        <w:t>a</w:t>
      </w:r>
      <w:r>
        <w:rPr>
          <w:spacing w:val="2"/>
        </w:rPr>
        <w:t> </w:t>
      </w:r>
      <w:r>
        <w:rPr/>
        <w:t>obrigação</w:t>
      </w:r>
      <w:r>
        <w:rPr>
          <w:spacing w:val="2"/>
        </w:rPr>
        <w:t> </w:t>
      </w:r>
      <w:r>
        <w:rPr/>
        <w:t>que</w:t>
      </w:r>
      <w:r>
        <w:rPr>
          <w:spacing w:val="2"/>
        </w:rPr>
        <w:t> </w:t>
      </w:r>
      <w:r>
        <w:rPr/>
        <w:t>se</w:t>
      </w:r>
      <w:r>
        <w:rPr>
          <w:spacing w:val="2"/>
        </w:rPr>
        <w:t> </w:t>
      </w:r>
      <w:r>
        <w:rPr/>
        <w:t>resolver</w:t>
      </w:r>
      <w:r>
        <w:rPr>
          <w:spacing w:val="2"/>
        </w:rPr>
        <w:t> </w:t>
      </w:r>
      <w:r>
        <w:rPr/>
        <w:t>em</w:t>
      </w:r>
      <w:r>
        <w:rPr>
          <w:spacing w:val="2"/>
        </w:rPr>
        <w:t> </w:t>
      </w:r>
      <w:r>
        <w:rPr/>
        <w:t>perdas</w:t>
      </w:r>
      <w:r>
        <w:rPr>
          <w:spacing w:val="2"/>
        </w:rPr>
        <w:t> </w:t>
      </w:r>
      <w:r>
        <w:rPr/>
        <w:t>e</w:t>
      </w:r>
      <w:r>
        <w:rPr>
          <w:spacing w:val="2"/>
        </w:rPr>
        <w:t> </w:t>
      </w:r>
      <w:r>
        <w:rPr>
          <w:spacing w:val="-2"/>
        </w:rPr>
        <w:t>danos.</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Se,</w:t>
      </w:r>
      <w:r>
        <w:rPr>
          <w:spacing w:val="2"/>
        </w:rPr>
        <w:t> </w:t>
      </w:r>
      <w:r>
        <w:rPr/>
        <w:t>para</w:t>
      </w:r>
      <w:r>
        <w:rPr>
          <w:spacing w:val="2"/>
        </w:rPr>
        <w:t> </w:t>
      </w:r>
      <w:r>
        <w:rPr/>
        <w:t>efeito</w:t>
      </w:r>
      <w:r>
        <w:rPr>
          <w:spacing w:val="2"/>
        </w:rPr>
        <w:t> </w:t>
      </w:r>
      <w:r>
        <w:rPr/>
        <w:t>do</w:t>
      </w:r>
      <w:r>
        <w:rPr>
          <w:spacing w:val="2"/>
        </w:rPr>
        <w:t> </w:t>
      </w:r>
      <w:r>
        <w:rPr/>
        <w:t>disposto</w:t>
      </w:r>
      <w:r>
        <w:rPr>
          <w:spacing w:val="2"/>
        </w:rPr>
        <w:t> </w:t>
      </w:r>
      <w:r>
        <w:rPr/>
        <w:t>neste</w:t>
      </w:r>
      <w:r>
        <w:rPr>
          <w:spacing w:val="2"/>
        </w:rPr>
        <w:t> </w:t>
      </w:r>
      <w:r>
        <w:rPr/>
        <w:t>artigo,</w:t>
      </w:r>
      <w:r>
        <w:rPr>
          <w:spacing w:val="2"/>
        </w:rPr>
        <w:t> </w:t>
      </w:r>
      <w:r>
        <w:rPr/>
        <w:t>houver</w:t>
      </w:r>
      <w:r>
        <w:rPr>
          <w:spacing w:val="2"/>
        </w:rPr>
        <w:t> </w:t>
      </w:r>
      <w:r>
        <w:rPr/>
        <w:t>culpa</w:t>
      </w:r>
      <w:r>
        <w:rPr>
          <w:spacing w:val="2"/>
        </w:rPr>
        <w:t> </w:t>
      </w:r>
      <w:r>
        <w:rPr/>
        <w:t>de</w:t>
      </w:r>
      <w:r>
        <w:rPr>
          <w:spacing w:val="2"/>
        </w:rPr>
        <w:t> </w:t>
      </w:r>
      <w:r>
        <w:rPr/>
        <w:t>todos</w:t>
      </w:r>
      <w:r>
        <w:rPr>
          <w:spacing w:val="2"/>
        </w:rPr>
        <w:t> </w:t>
      </w:r>
      <w:r>
        <w:rPr/>
        <w:t>os</w:t>
      </w:r>
      <w:r>
        <w:rPr>
          <w:spacing w:val="2"/>
        </w:rPr>
        <w:t> </w:t>
      </w:r>
      <w:r>
        <w:rPr/>
        <w:t>devedores,</w:t>
      </w:r>
      <w:r>
        <w:rPr>
          <w:spacing w:val="2"/>
        </w:rPr>
        <w:t> </w:t>
      </w:r>
      <w:r>
        <w:rPr/>
        <w:t>responderão</w:t>
      </w:r>
      <w:r>
        <w:rPr>
          <w:spacing w:val="2"/>
        </w:rPr>
        <w:t> </w:t>
      </w:r>
      <w:r>
        <w:rPr/>
        <w:t>todos</w:t>
      </w:r>
      <w:r>
        <w:rPr>
          <w:spacing w:val="2"/>
        </w:rPr>
        <w:t> </w:t>
      </w:r>
      <w:r>
        <w:rPr/>
        <w:t>por</w:t>
      </w:r>
      <w:r>
        <w:rPr>
          <w:spacing w:val="2"/>
        </w:rPr>
        <w:t> </w:t>
      </w:r>
      <w:r>
        <w:rPr/>
        <w:t>partes</w:t>
      </w:r>
      <w:r>
        <w:rPr>
          <w:spacing w:val="2"/>
        </w:rPr>
        <w:t> </w:t>
      </w:r>
      <w:r>
        <w:rPr>
          <w:spacing w:val="-2"/>
        </w:rPr>
        <w:t>iguais.</w:t>
      </w:r>
    </w:p>
    <w:p>
      <w:pPr>
        <w:pStyle w:val="BodyText"/>
        <w:spacing w:before="50"/>
        <w:ind w:left="133"/>
      </w:pPr>
      <w:r>
        <w:rPr/>
        <w:t>§</w:t>
      </w:r>
      <w:r>
        <w:rPr>
          <w:spacing w:val="1"/>
        </w:rPr>
        <w:t> </w:t>
      </w:r>
      <w:r>
        <w:rPr/>
        <w:t>2</w:t>
      </w:r>
      <w:r>
        <w:rPr>
          <w:spacing w:val="2"/>
        </w:rPr>
        <w:t> </w:t>
      </w:r>
      <w:r>
        <w:rPr>
          <w:position w:val="2"/>
        </w:rPr>
        <w:t>o</w:t>
      </w:r>
      <w:r>
        <w:rPr>
          <w:spacing w:val="1"/>
          <w:position w:val="2"/>
        </w:rPr>
        <w:t> </w:t>
      </w:r>
      <w:r>
        <w:rPr/>
        <w:t>Se</w:t>
      </w:r>
      <w:r>
        <w:rPr>
          <w:spacing w:val="2"/>
        </w:rPr>
        <w:t> </w:t>
      </w:r>
      <w:r>
        <w:rPr/>
        <w:t>for</w:t>
      </w:r>
      <w:r>
        <w:rPr>
          <w:spacing w:val="1"/>
        </w:rPr>
        <w:t> </w:t>
      </w:r>
      <w:r>
        <w:rPr/>
        <w:t>de</w:t>
      </w:r>
      <w:r>
        <w:rPr>
          <w:spacing w:val="2"/>
        </w:rPr>
        <w:t> </w:t>
      </w:r>
      <w:r>
        <w:rPr/>
        <w:t>um</w:t>
      </w:r>
      <w:r>
        <w:rPr>
          <w:spacing w:val="1"/>
        </w:rPr>
        <w:t> </w:t>
      </w:r>
      <w:r>
        <w:rPr/>
        <w:t>só</w:t>
      </w:r>
      <w:r>
        <w:rPr>
          <w:spacing w:val="2"/>
        </w:rPr>
        <w:t> </w:t>
      </w:r>
      <w:r>
        <w:rPr/>
        <w:t>a</w:t>
      </w:r>
      <w:r>
        <w:rPr>
          <w:spacing w:val="1"/>
        </w:rPr>
        <w:t> </w:t>
      </w:r>
      <w:r>
        <w:rPr/>
        <w:t>culpa,</w:t>
      </w:r>
      <w:r>
        <w:rPr>
          <w:spacing w:val="2"/>
        </w:rPr>
        <w:t> </w:t>
      </w:r>
      <w:r>
        <w:rPr/>
        <w:t>ficarão</w:t>
      </w:r>
      <w:r>
        <w:rPr>
          <w:spacing w:val="1"/>
        </w:rPr>
        <w:t> </w:t>
      </w:r>
      <w:r>
        <w:rPr/>
        <w:t>exonerados</w:t>
      </w:r>
      <w:r>
        <w:rPr>
          <w:spacing w:val="2"/>
        </w:rPr>
        <w:t> </w:t>
      </w:r>
      <w:r>
        <w:rPr/>
        <w:t>os</w:t>
      </w:r>
      <w:r>
        <w:rPr>
          <w:spacing w:val="1"/>
        </w:rPr>
        <w:t> </w:t>
      </w:r>
      <w:r>
        <w:rPr/>
        <w:t>outros,</w:t>
      </w:r>
      <w:r>
        <w:rPr>
          <w:spacing w:val="2"/>
        </w:rPr>
        <w:t> </w:t>
      </w:r>
      <w:r>
        <w:rPr/>
        <w:t>respondendo</w:t>
      </w:r>
      <w:r>
        <w:rPr>
          <w:spacing w:val="1"/>
        </w:rPr>
        <w:t> </w:t>
      </w:r>
      <w:r>
        <w:rPr/>
        <w:t>só</w:t>
      </w:r>
      <w:r>
        <w:rPr>
          <w:spacing w:val="2"/>
        </w:rPr>
        <w:t> </w:t>
      </w:r>
      <w:r>
        <w:rPr/>
        <w:t>esse</w:t>
      </w:r>
      <w:r>
        <w:rPr>
          <w:spacing w:val="2"/>
        </w:rPr>
        <w:t> </w:t>
      </w:r>
      <w:r>
        <w:rPr/>
        <w:t>pelas</w:t>
      </w:r>
      <w:r>
        <w:rPr>
          <w:spacing w:val="1"/>
        </w:rPr>
        <w:t> </w:t>
      </w:r>
      <w:r>
        <w:rPr/>
        <w:t>perdas</w:t>
      </w:r>
      <w:r>
        <w:rPr>
          <w:spacing w:val="2"/>
        </w:rPr>
        <w:t> </w:t>
      </w:r>
      <w:r>
        <w:rPr/>
        <w:t>e</w:t>
      </w:r>
      <w:r>
        <w:rPr>
          <w:spacing w:val="1"/>
        </w:rPr>
        <w:t> </w:t>
      </w:r>
      <w:r>
        <w:rPr>
          <w:spacing w:val="-2"/>
        </w:rPr>
        <w:t>danos.</w:t>
      </w:r>
    </w:p>
    <w:p>
      <w:pPr>
        <w:pStyle w:val="BodyText"/>
        <w:spacing w:line="57" w:lineRule="exact" w:before="51"/>
        <w:ind w:left="139" w:right="47"/>
        <w:jc w:val="center"/>
      </w:pPr>
      <w:r>
        <w:rPr/>
        <w:t>CAPÍTULO</w:t>
      </w:r>
      <w:r>
        <w:rPr>
          <w:spacing w:val="4"/>
        </w:rPr>
        <w:t> </w:t>
      </w:r>
      <w:r>
        <w:rPr>
          <w:spacing w:val="-5"/>
        </w:rPr>
        <w:t>VI</w:t>
      </w:r>
    </w:p>
    <w:p>
      <w:pPr>
        <w:pStyle w:val="BodyText"/>
        <w:ind w:left="64" w:right="64"/>
        <w:jc w:val="center"/>
      </w:pPr>
      <w:r>
        <w:rPr/>
        <w:t>Das</w:t>
      </w:r>
      <w:r>
        <w:rPr>
          <w:spacing w:val="3"/>
        </w:rPr>
        <w:t> </w:t>
      </w:r>
      <w:r>
        <w:rPr/>
        <w:t>Obrigações</w:t>
      </w:r>
      <w:r>
        <w:rPr>
          <w:spacing w:val="3"/>
        </w:rPr>
        <w:t> </w:t>
      </w:r>
      <w:r>
        <w:rPr>
          <w:spacing w:val="-2"/>
        </w:rPr>
        <w:t>Solidárias</w:t>
      </w:r>
    </w:p>
    <w:p>
      <w:pPr>
        <w:pStyle w:val="BodyText"/>
        <w:spacing w:before="4"/>
        <w:rPr>
          <w:sz w:val="4"/>
        </w:rPr>
      </w:pPr>
    </w:p>
    <w:p>
      <w:pPr>
        <w:pStyle w:val="BodyText"/>
        <w:ind w:left="2011" w:right="2008" w:firstLine="167"/>
      </w:pPr>
      <w:r>
        <w:rPr/>
        <w:t>Seção</w:t>
      </w:r>
      <w:r>
        <w:rPr>
          <w:spacing w:val="-4"/>
        </w:rPr>
        <w:t> </w:t>
      </w:r>
      <w:r>
        <w:rPr/>
        <w:t>I</w:t>
      </w:r>
      <w:r>
        <w:rPr>
          <w:spacing w:val="40"/>
        </w:rPr>
        <w:t> </w:t>
      </w:r>
      <w:r>
        <w:rPr/>
        <w:t>Disposições</w:t>
      </w:r>
      <w:r>
        <w:rPr>
          <w:spacing w:val="-4"/>
        </w:rPr>
        <w:t> </w:t>
      </w:r>
      <w:r>
        <w:rPr/>
        <w:t>Gerais</w:t>
      </w:r>
    </w:p>
    <w:p>
      <w:pPr>
        <w:pStyle w:val="BodyText"/>
        <w:spacing w:before="6"/>
        <w:rPr>
          <w:sz w:val="4"/>
        </w:rPr>
      </w:pPr>
    </w:p>
    <w:p>
      <w:pPr>
        <w:pStyle w:val="BodyText"/>
        <w:spacing w:line="448" w:lineRule="auto"/>
        <w:ind w:left="133" w:right="1025"/>
      </w:pPr>
      <w:r>
        <w:rPr/>
        <w:t>Art. 264. Há solidariedade, quando na mesma obrigação concorre mais de um credor, ou mais de um devedor, cada um com direito, ou obrigado, à dívida toda.</w:t>
      </w:r>
      <w:r>
        <w:rPr>
          <w:spacing w:val="40"/>
        </w:rPr>
        <w:t> </w:t>
      </w:r>
      <w:r>
        <w:rPr/>
        <w:t>Art. 265. A solidariedade não se presume; resulta da lei ou da vontade das partes.</w:t>
      </w:r>
    </w:p>
    <w:p>
      <w:pPr>
        <w:pStyle w:val="BodyText"/>
        <w:ind w:left="133"/>
      </w:pPr>
      <w:r>
        <w:rPr/>
        <w:t>Art.</w:t>
      </w:r>
      <w:r>
        <w:rPr>
          <w:spacing w:val="2"/>
        </w:rPr>
        <w:t> </w:t>
      </w:r>
      <w:r>
        <w:rPr/>
        <w:t>266.</w:t>
      </w:r>
      <w:r>
        <w:rPr>
          <w:spacing w:val="2"/>
        </w:rPr>
        <w:t> </w:t>
      </w:r>
      <w:r>
        <w:rPr/>
        <w:t>A</w:t>
      </w:r>
      <w:r>
        <w:rPr>
          <w:spacing w:val="-2"/>
        </w:rPr>
        <w:t> </w:t>
      </w:r>
      <w:r>
        <w:rPr/>
        <w:t>obrigação</w:t>
      </w:r>
      <w:r>
        <w:rPr>
          <w:spacing w:val="2"/>
        </w:rPr>
        <w:t> </w:t>
      </w:r>
      <w:r>
        <w:rPr/>
        <w:t>solidária</w:t>
      </w:r>
      <w:r>
        <w:rPr>
          <w:spacing w:val="2"/>
        </w:rPr>
        <w:t> </w:t>
      </w:r>
      <w:r>
        <w:rPr/>
        <w:t>pode</w:t>
      </w:r>
      <w:r>
        <w:rPr>
          <w:spacing w:val="3"/>
        </w:rPr>
        <w:t> </w:t>
      </w:r>
      <w:r>
        <w:rPr/>
        <w:t>ser</w:t>
      </w:r>
      <w:r>
        <w:rPr>
          <w:spacing w:val="2"/>
        </w:rPr>
        <w:t> </w:t>
      </w:r>
      <w:r>
        <w:rPr/>
        <w:t>pura</w:t>
      </w:r>
      <w:r>
        <w:rPr>
          <w:spacing w:val="2"/>
        </w:rPr>
        <w:t> </w:t>
      </w:r>
      <w:r>
        <w:rPr/>
        <w:t>e</w:t>
      </w:r>
      <w:r>
        <w:rPr>
          <w:spacing w:val="2"/>
        </w:rPr>
        <w:t> </w:t>
      </w:r>
      <w:r>
        <w:rPr/>
        <w:t>simples</w:t>
      </w:r>
      <w:r>
        <w:rPr>
          <w:spacing w:val="2"/>
        </w:rPr>
        <w:t> </w:t>
      </w:r>
      <w:r>
        <w:rPr/>
        <w:t>para</w:t>
      </w:r>
      <w:r>
        <w:rPr>
          <w:spacing w:val="2"/>
        </w:rPr>
        <w:t> </w:t>
      </w:r>
      <w:r>
        <w:rPr/>
        <w:t>um</w:t>
      </w:r>
      <w:r>
        <w:rPr>
          <w:spacing w:val="2"/>
        </w:rPr>
        <w:t> </w:t>
      </w:r>
      <w:r>
        <w:rPr/>
        <w:t>dos</w:t>
      </w:r>
      <w:r>
        <w:rPr>
          <w:spacing w:val="2"/>
        </w:rPr>
        <w:t> </w:t>
      </w:r>
      <w:r>
        <w:rPr/>
        <w:t>co-credores</w:t>
      </w:r>
      <w:r>
        <w:rPr>
          <w:spacing w:val="2"/>
        </w:rPr>
        <w:t> </w:t>
      </w:r>
      <w:r>
        <w:rPr/>
        <w:t>ou</w:t>
      </w:r>
      <w:r>
        <w:rPr>
          <w:spacing w:val="2"/>
        </w:rPr>
        <w:t> </w:t>
      </w:r>
      <w:r>
        <w:rPr/>
        <w:t>co-devedores,</w:t>
      </w:r>
      <w:r>
        <w:rPr>
          <w:spacing w:val="3"/>
        </w:rPr>
        <w:t> </w:t>
      </w:r>
      <w:r>
        <w:rPr/>
        <w:t>e</w:t>
      </w:r>
      <w:r>
        <w:rPr>
          <w:spacing w:val="2"/>
        </w:rPr>
        <w:t> </w:t>
      </w:r>
      <w:r>
        <w:rPr/>
        <w:t>condicional,</w:t>
      </w:r>
      <w:r>
        <w:rPr>
          <w:spacing w:val="2"/>
        </w:rPr>
        <w:t> </w:t>
      </w:r>
      <w:r>
        <w:rPr/>
        <w:t>ou</w:t>
      </w:r>
      <w:r>
        <w:rPr>
          <w:spacing w:val="2"/>
        </w:rPr>
        <w:t> </w:t>
      </w:r>
      <w:r>
        <w:rPr/>
        <w:t>a</w:t>
      </w:r>
      <w:r>
        <w:rPr>
          <w:spacing w:val="2"/>
        </w:rPr>
        <w:t> </w:t>
      </w:r>
      <w:r>
        <w:rPr/>
        <w:t>prazo,</w:t>
      </w:r>
      <w:r>
        <w:rPr>
          <w:spacing w:val="2"/>
        </w:rPr>
        <w:t> </w:t>
      </w:r>
      <w:r>
        <w:rPr/>
        <w:t>ou</w:t>
      </w:r>
      <w:r>
        <w:rPr>
          <w:spacing w:val="2"/>
        </w:rPr>
        <w:t> </w:t>
      </w:r>
      <w:r>
        <w:rPr/>
        <w:t>pagável</w:t>
      </w:r>
      <w:r>
        <w:rPr>
          <w:spacing w:val="2"/>
        </w:rPr>
        <w:t> </w:t>
      </w:r>
      <w:r>
        <w:rPr/>
        <w:t>em</w:t>
      </w:r>
      <w:r>
        <w:rPr>
          <w:spacing w:val="2"/>
        </w:rPr>
        <w:t> </w:t>
      </w:r>
      <w:r>
        <w:rPr/>
        <w:t>lugar</w:t>
      </w:r>
      <w:r>
        <w:rPr>
          <w:spacing w:val="2"/>
        </w:rPr>
        <w:t> </w:t>
      </w:r>
      <w:r>
        <w:rPr/>
        <w:t>diferente,</w:t>
      </w:r>
      <w:r>
        <w:rPr>
          <w:spacing w:val="2"/>
        </w:rPr>
        <w:t> </w:t>
      </w:r>
      <w:r>
        <w:rPr/>
        <w:t>para</w:t>
      </w:r>
      <w:r>
        <w:rPr>
          <w:spacing w:val="3"/>
        </w:rPr>
        <w:t> </w:t>
      </w:r>
      <w:r>
        <w:rPr/>
        <w:t>o</w:t>
      </w:r>
      <w:r>
        <w:rPr>
          <w:spacing w:val="2"/>
        </w:rPr>
        <w:t> </w:t>
      </w:r>
      <w:r>
        <w:rPr>
          <w:spacing w:val="-2"/>
        </w:rPr>
        <w:t>outro.</w:t>
      </w:r>
    </w:p>
    <w:p>
      <w:pPr>
        <w:pStyle w:val="BodyText"/>
        <w:spacing w:before="7"/>
        <w:rPr>
          <w:sz w:val="4"/>
        </w:rPr>
      </w:pPr>
    </w:p>
    <w:p>
      <w:pPr>
        <w:pStyle w:val="BodyText"/>
        <w:spacing w:line="57" w:lineRule="exact"/>
        <w:ind w:left="139" w:right="47"/>
        <w:jc w:val="center"/>
      </w:pPr>
      <w:r>
        <w:rPr/>
        <w:t>Seção</w:t>
      </w:r>
      <w:r>
        <w:rPr>
          <w:spacing w:val="2"/>
        </w:rPr>
        <w:t> </w:t>
      </w:r>
      <w:r>
        <w:rPr>
          <w:spacing w:val="-7"/>
        </w:rPr>
        <w:t>II</w:t>
      </w:r>
    </w:p>
    <w:p>
      <w:pPr>
        <w:pStyle w:val="BodyText"/>
        <w:spacing w:line="448" w:lineRule="auto"/>
        <w:ind w:left="133" w:right="1938" w:firstLine="1834"/>
      </w:pPr>
      <w:r>
        <w:rPr/>
        <w:t>Da</w:t>
      </w:r>
      <w:r>
        <w:rPr>
          <w:spacing w:val="-4"/>
        </w:rPr>
        <w:t> </w:t>
      </w:r>
      <w:r>
        <w:rPr/>
        <w:t>Solidariedade</w:t>
      </w:r>
      <w:r>
        <w:rPr>
          <w:spacing w:val="-3"/>
        </w:rPr>
        <w:t> </w:t>
      </w:r>
      <w:r>
        <w:rPr/>
        <w:t>Ativa</w:t>
      </w:r>
      <w:r>
        <w:rPr>
          <w:spacing w:val="40"/>
        </w:rPr>
        <w:t> </w:t>
      </w:r>
      <w:r>
        <w:rPr/>
        <w:t>Art.</w:t>
      </w:r>
      <w:r>
        <w:rPr>
          <w:spacing w:val="2"/>
        </w:rPr>
        <w:t> </w:t>
      </w:r>
      <w:r>
        <w:rPr/>
        <w:t>267.</w:t>
      </w:r>
      <w:r>
        <w:rPr>
          <w:spacing w:val="2"/>
        </w:rPr>
        <w:t> </w:t>
      </w:r>
      <w:r>
        <w:rPr/>
        <w:t>Cada</w:t>
      </w:r>
      <w:r>
        <w:rPr>
          <w:spacing w:val="2"/>
        </w:rPr>
        <w:t> </w:t>
      </w:r>
      <w:r>
        <w:rPr/>
        <w:t>um</w:t>
      </w:r>
      <w:r>
        <w:rPr>
          <w:spacing w:val="2"/>
        </w:rPr>
        <w:t> </w:t>
      </w:r>
      <w:r>
        <w:rPr/>
        <w:t>dos</w:t>
      </w:r>
      <w:r>
        <w:rPr>
          <w:spacing w:val="2"/>
        </w:rPr>
        <w:t> </w:t>
      </w:r>
      <w:r>
        <w:rPr/>
        <w:t>credores</w:t>
      </w:r>
      <w:r>
        <w:rPr>
          <w:spacing w:val="2"/>
        </w:rPr>
        <w:t> </w:t>
      </w:r>
      <w:r>
        <w:rPr/>
        <w:t>solidários</w:t>
      </w:r>
      <w:r>
        <w:rPr>
          <w:spacing w:val="2"/>
        </w:rPr>
        <w:t> </w:t>
      </w:r>
      <w:r>
        <w:rPr/>
        <w:t>tem</w:t>
      </w:r>
      <w:r>
        <w:rPr>
          <w:spacing w:val="3"/>
        </w:rPr>
        <w:t> </w:t>
      </w:r>
      <w:r>
        <w:rPr/>
        <w:t>direito</w:t>
      </w:r>
      <w:r>
        <w:rPr>
          <w:spacing w:val="2"/>
        </w:rPr>
        <w:t> </w:t>
      </w:r>
      <w:r>
        <w:rPr/>
        <w:t>a</w:t>
      </w:r>
      <w:r>
        <w:rPr>
          <w:spacing w:val="2"/>
        </w:rPr>
        <w:t> </w:t>
      </w:r>
      <w:r>
        <w:rPr/>
        <w:t>exigir</w:t>
      </w:r>
      <w:r>
        <w:rPr>
          <w:spacing w:val="2"/>
        </w:rPr>
        <w:t> </w:t>
      </w:r>
      <w:r>
        <w:rPr/>
        <w:t>do</w:t>
      </w:r>
      <w:r>
        <w:rPr>
          <w:spacing w:val="2"/>
        </w:rPr>
        <w:t> </w:t>
      </w:r>
      <w:r>
        <w:rPr/>
        <w:t>devedor</w:t>
      </w:r>
      <w:r>
        <w:rPr>
          <w:spacing w:val="2"/>
        </w:rPr>
        <w:t> </w:t>
      </w:r>
      <w:r>
        <w:rPr/>
        <w:t>o</w:t>
      </w:r>
      <w:r>
        <w:rPr>
          <w:spacing w:val="2"/>
        </w:rPr>
        <w:t> </w:t>
      </w:r>
      <w:r>
        <w:rPr/>
        <w:t>cumprimento</w:t>
      </w:r>
      <w:r>
        <w:rPr>
          <w:spacing w:val="2"/>
        </w:rPr>
        <w:t> </w:t>
      </w:r>
      <w:r>
        <w:rPr/>
        <w:t>da</w:t>
      </w:r>
      <w:r>
        <w:rPr>
          <w:spacing w:val="3"/>
        </w:rPr>
        <w:t> </w:t>
      </w:r>
      <w:r>
        <w:rPr/>
        <w:t>prestação</w:t>
      </w:r>
      <w:r>
        <w:rPr>
          <w:spacing w:val="2"/>
        </w:rPr>
        <w:t> </w:t>
      </w:r>
      <w:r>
        <w:rPr/>
        <w:t>por</w:t>
      </w:r>
      <w:r>
        <w:rPr>
          <w:spacing w:val="2"/>
        </w:rPr>
        <w:t> </w:t>
      </w:r>
      <w:r>
        <w:rPr>
          <w:spacing w:val="-2"/>
        </w:rPr>
        <w:t>inteiro.</w:t>
      </w:r>
    </w:p>
    <w:p>
      <w:pPr>
        <w:pStyle w:val="BodyText"/>
        <w:spacing w:line="458" w:lineRule="auto"/>
        <w:ind w:left="133" w:right="1702"/>
      </w:pPr>
      <w:r>
        <w:rPr/>
        <w:t>Art. 268. Enquanto alguns dos credores solidários não demandarem o devedor comum, a qualquer daqueles poderá este </w:t>
      </w:r>
      <w:r>
        <w:rPr/>
        <w:t>pagar.</w:t>
      </w:r>
      <w:r>
        <w:rPr>
          <w:spacing w:val="40"/>
        </w:rPr>
        <w:t> </w:t>
      </w:r>
      <w:r>
        <w:rPr/>
        <w:t>Art. 269. O pagamento feito a um dos credores solidários extingue a dívida até o montante do que foi pago.</w:t>
      </w:r>
    </w:p>
    <w:p>
      <w:pPr>
        <w:pStyle w:val="BodyText"/>
        <w:ind w:left="41" w:right="111" w:firstLine="92"/>
      </w:pPr>
      <w:r>
        <w:rPr/>
        <w:t>Art. 270. Se um dos credores solidários falecer deixando herdeiros, cada um destes só terá direito a exigir e receber a quota do crédito que corresponder ao seu quinhão hereditário, salvo se a obrigação for</w:t>
      </w:r>
      <w:r>
        <w:rPr>
          <w:spacing w:val="40"/>
        </w:rPr>
        <w:t> </w:t>
      </w:r>
      <w:r>
        <w:rPr>
          <w:spacing w:val="-2"/>
        </w:rPr>
        <w:t>indivisível.</w:t>
      </w:r>
    </w:p>
    <w:p>
      <w:pPr>
        <w:pStyle w:val="BodyText"/>
        <w:spacing w:before="2"/>
        <w:rPr>
          <w:sz w:val="4"/>
        </w:rPr>
      </w:pPr>
    </w:p>
    <w:p>
      <w:pPr>
        <w:pStyle w:val="BodyText"/>
        <w:ind w:left="133"/>
      </w:pPr>
      <w:r>
        <w:rPr/>
        <w:t>Art.</w:t>
      </w:r>
      <w:r>
        <w:rPr>
          <w:spacing w:val="2"/>
        </w:rPr>
        <w:t> </w:t>
      </w:r>
      <w:r>
        <w:rPr/>
        <w:t>271.</w:t>
      </w:r>
      <w:r>
        <w:rPr>
          <w:spacing w:val="2"/>
        </w:rPr>
        <w:t> </w:t>
      </w:r>
      <w:r>
        <w:rPr/>
        <w:t>Convertendo-se</w:t>
      </w:r>
      <w:r>
        <w:rPr>
          <w:spacing w:val="2"/>
        </w:rPr>
        <w:t> </w:t>
      </w:r>
      <w:r>
        <w:rPr/>
        <w:t>a</w:t>
      </w:r>
      <w:r>
        <w:rPr>
          <w:spacing w:val="2"/>
        </w:rPr>
        <w:t> </w:t>
      </w:r>
      <w:r>
        <w:rPr/>
        <w:t>prestação</w:t>
      </w:r>
      <w:r>
        <w:rPr>
          <w:spacing w:val="2"/>
        </w:rPr>
        <w:t> </w:t>
      </w:r>
      <w:r>
        <w:rPr/>
        <w:t>em</w:t>
      </w:r>
      <w:r>
        <w:rPr>
          <w:spacing w:val="2"/>
        </w:rPr>
        <w:t> </w:t>
      </w:r>
      <w:r>
        <w:rPr/>
        <w:t>perdas</w:t>
      </w:r>
      <w:r>
        <w:rPr>
          <w:spacing w:val="3"/>
        </w:rPr>
        <w:t> </w:t>
      </w:r>
      <w:r>
        <w:rPr/>
        <w:t>e</w:t>
      </w:r>
      <w:r>
        <w:rPr>
          <w:spacing w:val="2"/>
        </w:rPr>
        <w:t> </w:t>
      </w:r>
      <w:r>
        <w:rPr/>
        <w:t>danos,</w:t>
      </w:r>
      <w:r>
        <w:rPr>
          <w:spacing w:val="2"/>
        </w:rPr>
        <w:t> </w:t>
      </w:r>
      <w:r>
        <w:rPr/>
        <w:t>subsiste,</w:t>
      </w:r>
      <w:r>
        <w:rPr>
          <w:spacing w:val="2"/>
        </w:rPr>
        <w:t> </w:t>
      </w:r>
      <w:r>
        <w:rPr/>
        <w:t>para</w:t>
      </w:r>
      <w:r>
        <w:rPr>
          <w:spacing w:val="2"/>
        </w:rPr>
        <w:t> </w:t>
      </w:r>
      <w:r>
        <w:rPr/>
        <w:t>todos</w:t>
      </w:r>
      <w:r>
        <w:rPr>
          <w:spacing w:val="2"/>
        </w:rPr>
        <w:t> </w:t>
      </w:r>
      <w:r>
        <w:rPr/>
        <w:t>os</w:t>
      </w:r>
      <w:r>
        <w:rPr>
          <w:spacing w:val="2"/>
        </w:rPr>
        <w:t> </w:t>
      </w:r>
      <w:r>
        <w:rPr/>
        <w:t>efeitos,</w:t>
      </w:r>
      <w:r>
        <w:rPr>
          <w:spacing w:val="3"/>
        </w:rPr>
        <w:t> </w:t>
      </w:r>
      <w:r>
        <w:rPr/>
        <w:t>a</w:t>
      </w:r>
      <w:r>
        <w:rPr>
          <w:spacing w:val="2"/>
        </w:rPr>
        <w:t> </w:t>
      </w:r>
      <w:r>
        <w:rPr>
          <w:spacing w:val="-2"/>
        </w:rPr>
        <w:t>solidariedade.</w:t>
      </w:r>
    </w:p>
    <w:p>
      <w:pPr>
        <w:pStyle w:val="BodyText"/>
        <w:spacing w:before="6"/>
        <w:rPr>
          <w:sz w:val="4"/>
        </w:rPr>
      </w:pPr>
    </w:p>
    <w:p>
      <w:pPr>
        <w:pStyle w:val="BodyText"/>
        <w:spacing w:line="448" w:lineRule="auto"/>
        <w:ind w:left="133" w:right="1852"/>
      </w:pPr>
      <w:r>
        <w:rPr/>
        <w:t>Art. 272. O credor que tiver remitido a dívida ou recebido o pagamento responderá aos outros pela parte que lhes </w:t>
      </w:r>
      <w:r>
        <w:rPr/>
        <w:t>caiba.</w:t>
      </w:r>
      <w:r>
        <w:rPr>
          <w:spacing w:val="40"/>
        </w:rPr>
        <w:t> </w:t>
      </w:r>
      <w:r>
        <w:rPr/>
        <w:t>Art. 273. A um dos credores solidários não pode o devedor opor as exceções pessoais oponíveis aos outros.</w:t>
      </w:r>
    </w:p>
    <w:p>
      <w:pPr>
        <w:pStyle w:val="BodyText"/>
        <w:spacing w:before="1"/>
        <w:ind w:left="41" w:right="111" w:firstLine="92"/>
      </w:pPr>
      <w:r>
        <w:rPr/>
        <w:t>Art. 274.</w:t>
      </w:r>
      <w:r>
        <w:rPr>
          <w:spacing w:val="17"/>
        </w:rPr>
        <w:t> </w:t>
      </w:r>
      <w:r>
        <w:rPr/>
        <w:t>O julgamento contrário a um dos credores solidários não atinge os demais, mas o julgamento favorável aproveita-lhes, sem prejuízo de exceção pessoal que o devedor tenha direito de invocar em</w:t>
      </w:r>
      <w:r>
        <w:rPr>
          <w:spacing w:val="40"/>
        </w:rPr>
        <w:t> </w:t>
      </w:r>
      <w:r>
        <w:rPr/>
        <w:t>relação a qualquer deles. </w:t>
      </w:r>
      <w:r>
        <w:rPr>
          <w:color w:val="0000EE"/>
          <w:u w:val="single" w:color="0000EE"/>
        </w:rPr>
        <w:t>(Red</w:t>
      </w:r>
      <w:r>
        <w:rPr>
          <w:color w:val="0000EE"/>
        </w:rPr>
        <w:t>aç</w:t>
      </w:r>
      <w:r>
        <w:rPr>
          <w:color w:val="0000EE"/>
          <w:u w:val="single" w:color="0000EE"/>
        </w:rPr>
        <w:t>ão dada pela Lei nº 13.105, de 2015) (V</w:t>
      </w:r>
      <w:r>
        <w:rPr>
          <w:color w:val="0000EE"/>
        </w:rPr>
        <w:t>i</w:t>
      </w:r>
      <w:r>
        <w:rPr>
          <w:color w:val="0000EE"/>
          <w:u w:val="single" w:color="0000EE"/>
        </w:rPr>
        <w:t>gênc</w:t>
      </w:r>
      <w:r>
        <w:rPr>
          <w:color w:val="0000EE"/>
        </w:rPr>
        <w:t>ia)</w:t>
      </w:r>
    </w:p>
    <w:p>
      <w:pPr>
        <w:pStyle w:val="BodyText"/>
        <w:spacing w:line="20" w:lineRule="exact"/>
        <w:ind w:left="1683"/>
        <w:rPr>
          <w:sz w:val="2"/>
        </w:rPr>
      </w:pPr>
      <w:r>
        <w:rPr>
          <w:sz w:val="2"/>
        </w:rPr>
        <mc:AlternateContent>
          <mc:Choice Requires="wps">
            <w:drawing>
              <wp:inline distT="0" distB="0" distL="0" distR="0">
                <wp:extent cx="3175" cy="3175"/>
                <wp:effectExtent l="0" t="0" r="0" b="0"/>
                <wp:docPr id="22" name="Group 22"/>
                <wp:cNvGraphicFramePr>
                  <a:graphicFrameLocks/>
                </wp:cNvGraphicFramePr>
                <a:graphic>
                  <a:graphicData uri="http://schemas.microsoft.com/office/word/2010/wordprocessingGroup">
                    <wpg:wgp>
                      <wpg:cNvPr id="22" name="Group 22"/>
                      <wpg:cNvGrpSpPr/>
                      <wpg:grpSpPr>
                        <a:xfrm>
                          <a:off x="0" y="0"/>
                          <a:ext cx="3175" cy="3175"/>
                          <a:chExt cx="3175" cy="3175"/>
                        </a:xfrm>
                      </wpg:grpSpPr>
                      <wps:wsp>
                        <wps:cNvPr id="23" name="Graphic 23"/>
                        <wps:cNvSpPr/>
                        <wps:spPr>
                          <a:xfrm>
                            <a:off x="0" y="0"/>
                            <a:ext cx="3175" cy="3175"/>
                          </a:xfrm>
                          <a:custGeom>
                            <a:avLst/>
                            <a:gdLst/>
                            <a:ahLst/>
                            <a:cxnLst/>
                            <a:rect l="l" t="t" r="r" b="b"/>
                            <a:pathLst>
                              <a:path w="3175" h="3175">
                                <a:moveTo>
                                  <a:pt x="2934" y="0"/>
                                </a:moveTo>
                                <a:lnTo>
                                  <a:pt x="0" y="0"/>
                                </a:lnTo>
                                <a:lnTo>
                                  <a:pt x="0" y="2792"/>
                                </a:lnTo>
                                <a:lnTo>
                                  <a:pt x="2934" y="2792"/>
                                </a:lnTo>
                                <a:lnTo>
                                  <a:pt x="2934"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25pt;height:.25pt;mso-position-horizontal-relative:char;mso-position-vertical-relative:line" id="docshapegroup21" coordorigin="0,0" coordsize="5,5">
                <v:rect style="position:absolute;left:0;top:0;width:5;height:5" id="docshape22" filled="true" fillcolor="#0000ee" stroked="false">
                  <v:fill type="solid"/>
                </v:rect>
              </v:group>
            </w:pict>
          </mc:Fallback>
        </mc:AlternateContent>
      </w:r>
      <w:r>
        <w:rPr>
          <w:sz w:val="2"/>
        </w:rPr>
      </w:r>
    </w:p>
    <w:p>
      <w:pPr>
        <w:pStyle w:val="BodyText"/>
        <w:spacing w:line="57" w:lineRule="exact" w:before="32"/>
        <w:ind w:left="139" w:right="47"/>
        <w:jc w:val="center"/>
      </w:pPr>
      <w:r>
        <w:rPr/>
        <w:t>Seção</w:t>
      </w:r>
      <w:r>
        <w:rPr>
          <w:spacing w:val="2"/>
        </w:rPr>
        <w:t> </w:t>
      </w:r>
      <w:r>
        <w:rPr>
          <w:spacing w:val="-5"/>
        </w:rPr>
        <w:t>III</w:t>
      </w:r>
    </w:p>
    <w:p>
      <w:pPr>
        <w:pStyle w:val="BodyText"/>
        <w:ind w:left="64" w:right="64"/>
        <w:jc w:val="center"/>
      </w:pPr>
      <w:r>
        <w:rPr/>
        <w:t>Da</w:t>
      </w:r>
      <w:r>
        <w:rPr>
          <w:spacing w:val="3"/>
        </w:rPr>
        <w:t> </w:t>
      </w:r>
      <w:r>
        <w:rPr/>
        <w:t>Solidariedade</w:t>
      </w:r>
      <w:r>
        <w:rPr>
          <w:spacing w:val="3"/>
        </w:rPr>
        <w:t> </w:t>
      </w:r>
      <w:r>
        <w:rPr>
          <w:spacing w:val="-2"/>
        </w:rPr>
        <w:t>Passiva</w:t>
      </w:r>
    </w:p>
    <w:p>
      <w:pPr>
        <w:pStyle w:val="BodyText"/>
        <w:spacing w:before="4"/>
        <w:rPr>
          <w:sz w:val="4"/>
        </w:rPr>
      </w:pPr>
    </w:p>
    <w:p>
      <w:pPr>
        <w:pStyle w:val="BodyText"/>
        <w:ind w:left="41" w:firstLine="92"/>
      </w:pPr>
      <w:r>
        <w:rPr/>
        <w:t>Art. 275. O credor tem direito a exigir e receber de um ou de alguns dos devedores, parcial ou totalmente, a dívida comum; se o pagamento tiver sido parcial, todos os demais devedores continuam obrigados</w:t>
      </w:r>
      <w:r>
        <w:rPr>
          <w:spacing w:val="40"/>
        </w:rPr>
        <w:t> </w:t>
      </w:r>
      <w:r>
        <w:rPr/>
        <w:t>solidariamente</w:t>
      </w:r>
      <w:r>
        <w:rPr>
          <w:spacing w:val="-4"/>
        </w:rPr>
        <w:t> </w:t>
      </w:r>
      <w:r>
        <w:rPr/>
        <w:t>pelo</w:t>
      </w:r>
      <w:r>
        <w:rPr>
          <w:spacing w:val="-3"/>
        </w:rPr>
        <w:t> </w:t>
      </w:r>
      <w:r>
        <w:rPr/>
        <w:t>resto.</w:t>
      </w:r>
    </w:p>
    <w:p>
      <w:pPr>
        <w:pStyle w:val="BodyText"/>
        <w:spacing w:before="4"/>
        <w:rPr>
          <w:sz w:val="4"/>
        </w:rPr>
      </w:pPr>
    </w:p>
    <w:p>
      <w:pPr>
        <w:pStyle w:val="BodyText"/>
        <w:ind w:left="133"/>
      </w:pPr>
      <w:r>
        <w:rPr/>
        <w:t>Parágrafo</w:t>
      </w:r>
      <w:r>
        <w:rPr>
          <w:spacing w:val="2"/>
        </w:rPr>
        <w:t> </w:t>
      </w:r>
      <w:r>
        <w:rPr/>
        <w:t>único.</w:t>
      </w:r>
      <w:r>
        <w:rPr>
          <w:spacing w:val="2"/>
        </w:rPr>
        <w:t> </w:t>
      </w:r>
      <w:r>
        <w:rPr/>
        <w:t>Não</w:t>
      </w:r>
      <w:r>
        <w:rPr>
          <w:spacing w:val="3"/>
        </w:rPr>
        <w:t> </w:t>
      </w:r>
      <w:r>
        <w:rPr/>
        <w:t>importará</w:t>
      </w:r>
      <w:r>
        <w:rPr>
          <w:spacing w:val="2"/>
        </w:rPr>
        <w:t> </w:t>
      </w:r>
      <w:r>
        <w:rPr/>
        <w:t>renúncia</w:t>
      </w:r>
      <w:r>
        <w:rPr>
          <w:spacing w:val="2"/>
        </w:rPr>
        <w:t> </w:t>
      </w:r>
      <w:r>
        <w:rPr/>
        <w:t>da</w:t>
      </w:r>
      <w:r>
        <w:rPr>
          <w:spacing w:val="3"/>
        </w:rPr>
        <w:t> </w:t>
      </w:r>
      <w:r>
        <w:rPr/>
        <w:t>solidariedade</w:t>
      </w:r>
      <w:r>
        <w:rPr>
          <w:spacing w:val="2"/>
        </w:rPr>
        <w:t> </w:t>
      </w:r>
      <w:r>
        <w:rPr/>
        <w:t>a</w:t>
      </w:r>
      <w:r>
        <w:rPr>
          <w:spacing w:val="2"/>
        </w:rPr>
        <w:t> </w:t>
      </w:r>
      <w:r>
        <w:rPr/>
        <w:t>propositura</w:t>
      </w:r>
      <w:r>
        <w:rPr>
          <w:spacing w:val="3"/>
        </w:rPr>
        <w:t> </w:t>
      </w:r>
      <w:r>
        <w:rPr/>
        <w:t>de</w:t>
      </w:r>
      <w:r>
        <w:rPr>
          <w:spacing w:val="2"/>
        </w:rPr>
        <w:t> </w:t>
      </w:r>
      <w:r>
        <w:rPr/>
        <w:t>ação</w:t>
      </w:r>
      <w:r>
        <w:rPr>
          <w:spacing w:val="2"/>
        </w:rPr>
        <w:t> </w:t>
      </w:r>
      <w:r>
        <w:rPr/>
        <w:t>pelo</w:t>
      </w:r>
      <w:r>
        <w:rPr>
          <w:spacing w:val="3"/>
        </w:rPr>
        <w:t> </w:t>
      </w:r>
      <w:r>
        <w:rPr/>
        <w:t>credor</w:t>
      </w:r>
      <w:r>
        <w:rPr>
          <w:spacing w:val="2"/>
        </w:rPr>
        <w:t> </w:t>
      </w:r>
      <w:r>
        <w:rPr/>
        <w:t>contra</w:t>
      </w:r>
      <w:r>
        <w:rPr>
          <w:spacing w:val="3"/>
        </w:rPr>
        <w:t> </w:t>
      </w:r>
      <w:r>
        <w:rPr/>
        <w:t>um</w:t>
      </w:r>
      <w:r>
        <w:rPr>
          <w:spacing w:val="2"/>
        </w:rPr>
        <w:t> </w:t>
      </w:r>
      <w:r>
        <w:rPr/>
        <w:t>ou</w:t>
      </w:r>
      <w:r>
        <w:rPr>
          <w:spacing w:val="2"/>
        </w:rPr>
        <w:t> </w:t>
      </w:r>
      <w:r>
        <w:rPr/>
        <w:t>alguns</w:t>
      </w:r>
      <w:r>
        <w:rPr>
          <w:spacing w:val="3"/>
        </w:rPr>
        <w:t> </w:t>
      </w:r>
      <w:r>
        <w:rPr/>
        <w:t>dos</w:t>
      </w:r>
      <w:r>
        <w:rPr>
          <w:spacing w:val="2"/>
        </w:rPr>
        <w:t> </w:t>
      </w:r>
      <w:r>
        <w:rPr>
          <w:spacing w:val="-2"/>
        </w:rPr>
        <w:t>devedores.</w:t>
      </w:r>
    </w:p>
    <w:p>
      <w:pPr>
        <w:pStyle w:val="BodyText"/>
        <w:spacing w:before="6"/>
        <w:rPr>
          <w:sz w:val="4"/>
        </w:rPr>
      </w:pPr>
    </w:p>
    <w:p>
      <w:pPr>
        <w:pStyle w:val="BodyText"/>
        <w:ind w:left="41" w:right="132" w:firstLine="92"/>
      </w:pPr>
      <w:r>
        <w:rPr/>
        <w:t>Art.</w:t>
      </w:r>
      <w:r>
        <w:rPr>
          <w:spacing w:val="2"/>
        </w:rPr>
        <w:t> </w:t>
      </w:r>
      <w:r>
        <w:rPr/>
        <w:t>276.</w:t>
      </w:r>
      <w:r>
        <w:rPr>
          <w:spacing w:val="2"/>
        </w:rPr>
        <w:t> </w:t>
      </w:r>
      <w:r>
        <w:rPr/>
        <w:t>Se</w:t>
      </w:r>
      <w:r>
        <w:rPr>
          <w:spacing w:val="2"/>
        </w:rPr>
        <w:t> </w:t>
      </w:r>
      <w:r>
        <w:rPr/>
        <w:t>um</w:t>
      </w:r>
      <w:r>
        <w:rPr>
          <w:spacing w:val="2"/>
        </w:rPr>
        <w:t> </w:t>
      </w:r>
      <w:r>
        <w:rPr/>
        <w:t>dos</w:t>
      </w:r>
      <w:r>
        <w:rPr>
          <w:spacing w:val="2"/>
        </w:rPr>
        <w:t> </w:t>
      </w:r>
      <w:r>
        <w:rPr/>
        <w:t>devedores</w:t>
      </w:r>
      <w:r>
        <w:rPr>
          <w:spacing w:val="2"/>
        </w:rPr>
        <w:t> </w:t>
      </w:r>
      <w:r>
        <w:rPr/>
        <w:t>solidários</w:t>
      </w:r>
      <w:r>
        <w:rPr>
          <w:spacing w:val="2"/>
        </w:rPr>
        <w:t> </w:t>
      </w:r>
      <w:r>
        <w:rPr/>
        <w:t>falecer</w:t>
      </w:r>
      <w:r>
        <w:rPr>
          <w:spacing w:val="2"/>
        </w:rPr>
        <w:t> </w:t>
      </w:r>
      <w:r>
        <w:rPr/>
        <w:t>deixando</w:t>
      </w:r>
      <w:r>
        <w:rPr>
          <w:spacing w:val="2"/>
        </w:rPr>
        <w:t> </w:t>
      </w:r>
      <w:r>
        <w:rPr/>
        <w:t>herdeiros,</w:t>
      </w:r>
      <w:r>
        <w:rPr>
          <w:spacing w:val="2"/>
        </w:rPr>
        <w:t> </w:t>
      </w:r>
      <w:r>
        <w:rPr/>
        <w:t>nenhum</w:t>
      </w:r>
      <w:r>
        <w:rPr>
          <w:spacing w:val="2"/>
        </w:rPr>
        <w:t> </w:t>
      </w:r>
      <w:r>
        <w:rPr/>
        <w:t>destes</w:t>
      </w:r>
      <w:r>
        <w:rPr>
          <w:spacing w:val="2"/>
        </w:rPr>
        <w:t> </w:t>
      </w:r>
      <w:r>
        <w:rPr/>
        <w:t>será</w:t>
      </w:r>
      <w:r>
        <w:rPr>
          <w:spacing w:val="2"/>
        </w:rPr>
        <w:t> </w:t>
      </w:r>
      <w:r>
        <w:rPr/>
        <w:t>obrigado</w:t>
      </w:r>
      <w:r>
        <w:rPr>
          <w:spacing w:val="2"/>
        </w:rPr>
        <w:t> </w:t>
      </w:r>
      <w:r>
        <w:rPr/>
        <w:t>a</w:t>
      </w:r>
      <w:r>
        <w:rPr>
          <w:spacing w:val="2"/>
        </w:rPr>
        <w:t> </w:t>
      </w:r>
      <w:r>
        <w:rPr/>
        <w:t>pagar</w:t>
      </w:r>
      <w:r>
        <w:rPr>
          <w:spacing w:val="2"/>
        </w:rPr>
        <w:t> </w:t>
      </w:r>
      <w:r>
        <w:rPr/>
        <w:t>senão</w:t>
      </w:r>
      <w:r>
        <w:rPr>
          <w:spacing w:val="2"/>
        </w:rPr>
        <w:t> </w:t>
      </w:r>
      <w:r>
        <w:rPr/>
        <w:t>a</w:t>
      </w:r>
      <w:r>
        <w:rPr>
          <w:spacing w:val="2"/>
        </w:rPr>
        <w:t> </w:t>
      </w:r>
      <w:r>
        <w:rPr/>
        <w:t>quota</w:t>
      </w:r>
      <w:r>
        <w:rPr>
          <w:spacing w:val="2"/>
        </w:rPr>
        <w:t> </w:t>
      </w:r>
      <w:r>
        <w:rPr/>
        <w:t>que</w:t>
      </w:r>
      <w:r>
        <w:rPr>
          <w:spacing w:val="2"/>
        </w:rPr>
        <w:t> </w:t>
      </w:r>
      <w:r>
        <w:rPr/>
        <w:t>corresponder</w:t>
      </w:r>
      <w:r>
        <w:rPr>
          <w:spacing w:val="2"/>
        </w:rPr>
        <w:t> </w:t>
      </w:r>
      <w:r>
        <w:rPr/>
        <w:t>ao</w:t>
      </w:r>
      <w:r>
        <w:rPr>
          <w:spacing w:val="2"/>
        </w:rPr>
        <w:t> </w:t>
      </w:r>
      <w:r>
        <w:rPr/>
        <w:t>seu</w:t>
      </w:r>
      <w:r>
        <w:rPr>
          <w:spacing w:val="2"/>
        </w:rPr>
        <w:t> </w:t>
      </w:r>
      <w:r>
        <w:rPr/>
        <w:t>quinhão</w:t>
      </w:r>
      <w:r>
        <w:rPr>
          <w:spacing w:val="2"/>
        </w:rPr>
        <w:t> </w:t>
      </w:r>
      <w:r>
        <w:rPr/>
        <w:t>hereditário,</w:t>
      </w:r>
      <w:r>
        <w:rPr>
          <w:spacing w:val="2"/>
        </w:rPr>
        <w:t> </w:t>
      </w:r>
      <w:r>
        <w:rPr/>
        <w:t>salvo</w:t>
      </w:r>
      <w:r>
        <w:rPr>
          <w:spacing w:val="2"/>
        </w:rPr>
        <w:t> </w:t>
      </w:r>
      <w:r>
        <w:rPr/>
        <w:t>se</w:t>
      </w:r>
      <w:r>
        <w:rPr>
          <w:spacing w:val="2"/>
        </w:rPr>
        <w:t> </w:t>
      </w:r>
      <w:r>
        <w:rPr/>
        <w:t>a</w:t>
      </w:r>
      <w:r>
        <w:rPr>
          <w:spacing w:val="2"/>
        </w:rPr>
        <w:t> </w:t>
      </w:r>
      <w:r>
        <w:rPr/>
        <w:t>obrigação</w:t>
      </w:r>
      <w:r>
        <w:rPr>
          <w:spacing w:val="2"/>
        </w:rPr>
        <w:t> </w:t>
      </w:r>
      <w:r>
        <w:rPr/>
        <w:t>for</w:t>
      </w:r>
      <w:r>
        <w:rPr>
          <w:spacing w:val="2"/>
        </w:rPr>
        <w:t> </w:t>
      </w:r>
      <w:r>
        <w:rPr/>
        <w:t>indivisível;</w:t>
      </w:r>
      <w:r>
        <w:rPr>
          <w:spacing w:val="40"/>
        </w:rPr>
        <w:t> </w:t>
      </w:r>
      <w:r>
        <w:rPr/>
        <w:t>mas todos reunidos serão considerados como um devedor solidário em relação aos demais devedores.</w:t>
      </w:r>
    </w:p>
    <w:p>
      <w:pPr>
        <w:pStyle w:val="BodyText"/>
        <w:spacing w:before="4"/>
        <w:rPr>
          <w:sz w:val="4"/>
        </w:rPr>
      </w:pPr>
    </w:p>
    <w:p>
      <w:pPr>
        <w:pStyle w:val="BodyText"/>
        <w:ind w:left="133"/>
        <w:jc w:val="both"/>
      </w:pPr>
      <w:r>
        <w:rPr/>
        <w:t>Art.</w:t>
      </w:r>
      <w:r>
        <w:rPr>
          <w:spacing w:val="2"/>
        </w:rPr>
        <w:t> </w:t>
      </w:r>
      <w:r>
        <w:rPr/>
        <w:t>277.</w:t>
      </w:r>
      <w:r>
        <w:rPr>
          <w:spacing w:val="2"/>
        </w:rPr>
        <w:t> </w:t>
      </w:r>
      <w:r>
        <w:rPr/>
        <w:t>O</w:t>
      </w:r>
      <w:r>
        <w:rPr>
          <w:spacing w:val="2"/>
        </w:rPr>
        <w:t> </w:t>
      </w:r>
      <w:r>
        <w:rPr/>
        <w:t>pagamento</w:t>
      </w:r>
      <w:r>
        <w:rPr>
          <w:spacing w:val="2"/>
        </w:rPr>
        <w:t> </w:t>
      </w:r>
      <w:r>
        <w:rPr/>
        <w:t>parcial</w:t>
      </w:r>
      <w:r>
        <w:rPr>
          <w:spacing w:val="2"/>
        </w:rPr>
        <w:t> </w:t>
      </w:r>
      <w:r>
        <w:rPr/>
        <w:t>feito</w:t>
      </w:r>
      <w:r>
        <w:rPr>
          <w:spacing w:val="2"/>
        </w:rPr>
        <w:t> </w:t>
      </w:r>
      <w:r>
        <w:rPr/>
        <w:t>por</w:t>
      </w:r>
      <w:r>
        <w:rPr>
          <w:spacing w:val="2"/>
        </w:rPr>
        <w:t> </w:t>
      </w:r>
      <w:r>
        <w:rPr/>
        <w:t>um</w:t>
      </w:r>
      <w:r>
        <w:rPr>
          <w:spacing w:val="2"/>
        </w:rPr>
        <w:t> </w:t>
      </w:r>
      <w:r>
        <w:rPr/>
        <w:t>dos</w:t>
      </w:r>
      <w:r>
        <w:rPr>
          <w:spacing w:val="2"/>
        </w:rPr>
        <w:t> </w:t>
      </w:r>
      <w:r>
        <w:rPr/>
        <w:t>devedores</w:t>
      </w:r>
      <w:r>
        <w:rPr>
          <w:spacing w:val="2"/>
        </w:rPr>
        <w:t> </w:t>
      </w:r>
      <w:r>
        <w:rPr/>
        <w:t>e</w:t>
      </w:r>
      <w:r>
        <w:rPr>
          <w:spacing w:val="2"/>
        </w:rPr>
        <w:t> </w:t>
      </w:r>
      <w:r>
        <w:rPr/>
        <w:t>a</w:t>
      </w:r>
      <w:r>
        <w:rPr>
          <w:spacing w:val="2"/>
        </w:rPr>
        <w:t> </w:t>
      </w:r>
      <w:r>
        <w:rPr/>
        <w:t>remissão</w:t>
      </w:r>
      <w:r>
        <w:rPr>
          <w:spacing w:val="3"/>
        </w:rPr>
        <w:t> </w:t>
      </w:r>
      <w:r>
        <w:rPr/>
        <w:t>por</w:t>
      </w:r>
      <w:r>
        <w:rPr>
          <w:spacing w:val="2"/>
        </w:rPr>
        <w:t> </w:t>
      </w:r>
      <w:r>
        <w:rPr/>
        <w:t>ele</w:t>
      </w:r>
      <w:r>
        <w:rPr>
          <w:spacing w:val="2"/>
        </w:rPr>
        <w:t> </w:t>
      </w:r>
      <w:r>
        <w:rPr/>
        <w:t>obtida</w:t>
      </w:r>
      <w:r>
        <w:rPr>
          <w:spacing w:val="2"/>
        </w:rPr>
        <w:t> </w:t>
      </w:r>
      <w:r>
        <w:rPr/>
        <w:t>não</w:t>
      </w:r>
      <w:r>
        <w:rPr>
          <w:spacing w:val="2"/>
        </w:rPr>
        <w:t> </w:t>
      </w:r>
      <w:r>
        <w:rPr/>
        <w:t>aproveitam</w:t>
      </w:r>
      <w:r>
        <w:rPr>
          <w:spacing w:val="2"/>
        </w:rPr>
        <w:t> </w:t>
      </w:r>
      <w:r>
        <w:rPr/>
        <w:t>aos</w:t>
      </w:r>
      <w:r>
        <w:rPr>
          <w:spacing w:val="2"/>
        </w:rPr>
        <w:t> </w:t>
      </w:r>
      <w:r>
        <w:rPr/>
        <w:t>outros</w:t>
      </w:r>
      <w:r>
        <w:rPr>
          <w:spacing w:val="2"/>
        </w:rPr>
        <w:t> </w:t>
      </w:r>
      <w:r>
        <w:rPr/>
        <w:t>devedores,</w:t>
      </w:r>
      <w:r>
        <w:rPr>
          <w:spacing w:val="2"/>
        </w:rPr>
        <w:t> </w:t>
      </w:r>
      <w:r>
        <w:rPr/>
        <w:t>senão</w:t>
      </w:r>
      <w:r>
        <w:rPr>
          <w:spacing w:val="2"/>
        </w:rPr>
        <w:t> </w:t>
      </w:r>
      <w:r>
        <w:rPr/>
        <w:t>até</w:t>
      </w:r>
      <w:r>
        <w:rPr>
          <w:spacing w:val="2"/>
        </w:rPr>
        <w:t> </w:t>
      </w:r>
      <w:r>
        <w:rPr/>
        <w:t>à</w:t>
      </w:r>
      <w:r>
        <w:rPr>
          <w:spacing w:val="2"/>
        </w:rPr>
        <w:t> </w:t>
      </w:r>
      <w:r>
        <w:rPr/>
        <w:t>concorrência</w:t>
      </w:r>
      <w:r>
        <w:rPr>
          <w:spacing w:val="3"/>
        </w:rPr>
        <w:t> </w:t>
      </w:r>
      <w:r>
        <w:rPr/>
        <w:t>da</w:t>
      </w:r>
      <w:r>
        <w:rPr>
          <w:spacing w:val="2"/>
        </w:rPr>
        <w:t> </w:t>
      </w:r>
      <w:r>
        <w:rPr/>
        <w:t>quantia</w:t>
      </w:r>
      <w:r>
        <w:rPr>
          <w:spacing w:val="2"/>
        </w:rPr>
        <w:t> </w:t>
      </w:r>
      <w:r>
        <w:rPr/>
        <w:t>paga</w:t>
      </w:r>
      <w:r>
        <w:rPr>
          <w:spacing w:val="2"/>
        </w:rPr>
        <w:t> </w:t>
      </w:r>
      <w:r>
        <w:rPr/>
        <w:t>ou</w:t>
      </w:r>
      <w:r>
        <w:rPr>
          <w:spacing w:val="2"/>
        </w:rPr>
        <w:t> </w:t>
      </w:r>
      <w:r>
        <w:rPr>
          <w:spacing w:val="-2"/>
        </w:rPr>
        <w:t>relevada.</w:t>
      </w:r>
    </w:p>
    <w:p>
      <w:pPr>
        <w:pStyle w:val="BodyText"/>
        <w:spacing w:before="4"/>
        <w:rPr>
          <w:sz w:val="4"/>
        </w:rPr>
      </w:pPr>
    </w:p>
    <w:p>
      <w:pPr>
        <w:pStyle w:val="BodyText"/>
        <w:spacing w:line="453" w:lineRule="auto" w:before="1"/>
        <w:ind w:left="133" w:right="448"/>
        <w:jc w:val="both"/>
      </w:pPr>
      <w:r>
        <w:rPr/>
        <w:t>Art.</w:t>
      </w:r>
      <w:r>
        <w:rPr>
          <w:spacing w:val="2"/>
        </w:rPr>
        <w:t> </w:t>
      </w:r>
      <w:r>
        <w:rPr/>
        <w:t>278.</w:t>
      </w:r>
      <w:r>
        <w:rPr>
          <w:spacing w:val="2"/>
        </w:rPr>
        <w:t> </w:t>
      </w:r>
      <w:r>
        <w:rPr/>
        <w:t>Qualquer</w:t>
      </w:r>
      <w:r>
        <w:rPr>
          <w:spacing w:val="2"/>
        </w:rPr>
        <w:t> </w:t>
      </w:r>
      <w:r>
        <w:rPr/>
        <w:t>cláusula,</w:t>
      </w:r>
      <w:r>
        <w:rPr>
          <w:spacing w:val="2"/>
        </w:rPr>
        <w:t> </w:t>
      </w:r>
      <w:r>
        <w:rPr/>
        <w:t>condição</w:t>
      </w:r>
      <w:r>
        <w:rPr>
          <w:spacing w:val="2"/>
        </w:rPr>
        <w:t> </w:t>
      </w:r>
      <w:r>
        <w:rPr/>
        <w:t>ou</w:t>
      </w:r>
      <w:r>
        <w:rPr>
          <w:spacing w:val="2"/>
        </w:rPr>
        <w:t> </w:t>
      </w:r>
      <w:r>
        <w:rPr/>
        <w:t>obrigação</w:t>
      </w:r>
      <w:r>
        <w:rPr>
          <w:spacing w:val="2"/>
        </w:rPr>
        <w:t> </w:t>
      </w:r>
      <w:r>
        <w:rPr/>
        <w:t>adicional,</w:t>
      </w:r>
      <w:r>
        <w:rPr>
          <w:spacing w:val="2"/>
        </w:rPr>
        <w:t> </w:t>
      </w:r>
      <w:r>
        <w:rPr/>
        <w:t>estipulada</w:t>
      </w:r>
      <w:r>
        <w:rPr>
          <w:spacing w:val="2"/>
        </w:rPr>
        <w:t> </w:t>
      </w:r>
      <w:r>
        <w:rPr/>
        <w:t>entre</w:t>
      </w:r>
      <w:r>
        <w:rPr>
          <w:spacing w:val="2"/>
        </w:rPr>
        <w:t> </w:t>
      </w:r>
      <w:r>
        <w:rPr/>
        <w:t>um</w:t>
      </w:r>
      <w:r>
        <w:rPr>
          <w:spacing w:val="2"/>
        </w:rPr>
        <w:t> </w:t>
      </w:r>
      <w:r>
        <w:rPr/>
        <w:t>dos</w:t>
      </w:r>
      <w:r>
        <w:rPr>
          <w:spacing w:val="2"/>
        </w:rPr>
        <w:t> </w:t>
      </w:r>
      <w:r>
        <w:rPr/>
        <w:t>devedores</w:t>
      </w:r>
      <w:r>
        <w:rPr>
          <w:spacing w:val="2"/>
        </w:rPr>
        <w:t> </w:t>
      </w:r>
      <w:r>
        <w:rPr/>
        <w:t>solidários</w:t>
      </w:r>
      <w:r>
        <w:rPr>
          <w:spacing w:val="2"/>
        </w:rPr>
        <w:t> </w:t>
      </w:r>
      <w:r>
        <w:rPr/>
        <w:t>e</w:t>
      </w:r>
      <w:r>
        <w:rPr>
          <w:spacing w:val="2"/>
        </w:rPr>
        <w:t> </w:t>
      </w:r>
      <w:r>
        <w:rPr/>
        <w:t>o</w:t>
      </w:r>
      <w:r>
        <w:rPr>
          <w:spacing w:val="2"/>
        </w:rPr>
        <w:t> </w:t>
      </w:r>
      <w:r>
        <w:rPr/>
        <w:t>credor,</w:t>
      </w:r>
      <w:r>
        <w:rPr>
          <w:spacing w:val="2"/>
        </w:rPr>
        <w:t> </w:t>
      </w:r>
      <w:r>
        <w:rPr/>
        <w:t>não</w:t>
      </w:r>
      <w:r>
        <w:rPr>
          <w:spacing w:val="2"/>
        </w:rPr>
        <w:t> </w:t>
      </w:r>
      <w:r>
        <w:rPr/>
        <w:t>poderá</w:t>
      </w:r>
      <w:r>
        <w:rPr>
          <w:spacing w:val="2"/>
        </w:rPr>
        <w:t> </w:t>
      </w:r>
      <w:r>
        <w:rPr/>
        <w:t>agravar</w:t>
      </w:r>
      <w:r>
        <w:rPr>
          <w:spacing w:val="2"/>
        </w:rPr>
        <w:t> </w:t>
      </w:r>
      <w:r>
        <w:rPr/>
        <w:t>a</w:t>
      </w:r>
      <w:r>
        <w:rPr>
          <w:spacing w:val="2"/>
        </w:rPr>
        <w:t> </w:t>
      </w:r>
      <w:r>
        <w:rPr/>
        <w:t>posição</w:t>
      </w:r>
      <w:r>
        <w:rPr>
          <w:spacing w:val="2"/>
        </w:rPr>
        <w:t> </w:t>
      </w:r>
      <w:r>
        <w:rPr/>
        <w:t>dos</w:t>
      </w:r>
      <w:r>
        <w:rPr>
          <w:spacing w:val="2"/>
        </w:rPr>
        <w:t> </w:t>
      </w:r>
      <w:r>
        <w:rPr/>
        <w:t>outros</w:t>
      </w:r>
      <w:r>
        <w:rPr>
          <w:spacing w:val="2"/>
        </w:rPr>
        <w:t> </w:t>
      </w:r>
      <w:r>
        <w:rPr/>
        <w:t>sem</w:t>
      </w:r>
      <w:r>
        <w:rPr>
          <w:spacing w:val="2"/>
        </w:rPr>
        <w:t> </w:t>
      </w:r>
      <w:r>
        <w:rPr/>
        <w:t>consentimento</w:t>
      </w:r>
      <w:r>
        <w:rPr>
          <w:spacing w:val="2"/>
        </w:rPr>
        <w:t> </w:t>
      </w:r>
      <w:r>
        <w:rPr/>
        <w:t>destes.</w:t>
      </w:r>
      <w:r>
        <w:rPr>
          <w:spacing w:val="40"/>
        </w:rPr>
        <w:t> </w:t>
      </w:r>
      <w:r>
        <w:rPr/>
        <w:t>Art. 279. Impossibilitando-se a prestação por culpa de um dos devedores solidários, subsiste para todos o encargo de pagar o equivalente; mas pelas perdas e danos só responde o culpado.</w:t>
      </w:r>
      <w:r>
        <w:rPr>
          <w:spacing w:val="80"/>
        </w:rPr>
        <w:t> </w:t>
      </w:r>
      <w:r>
        <w:rPr/>
        <w:t>Art. 280. Todos os devedores respondem pelos juros da mora, ainda que a ação tenha sido proposta somente contra um; mas o culpado responde aos outros pela obrigação acrescida.</w:t>
      </w:r>
    </w:p>
    <w:p>
      <w:pPr>
        <w:pStyle w:val="BodyText"/>
        <w:spacing w:line="458" w:lineRule="auto"/>
        <w:ind w:left="133" w:right="732"/>
        <w:jc w:val="both"/>
      </w:pPr>
      <w:r>
        <w:rPr/>
        <w:t>Art. 281. O devedor demandado pode opor ao credor as exceções que lhe forem pessoais e as comuns a todos; não lhe aproveitando as exceções pessoais a outro co-devedor.</w:t>
      </w:r>
      <w:r>
        <w:rPr>
          <w:spacing w:val="80"/>
        </w:rPr>
        <w:t> </w:t>
      </w:r>
      <w:r>
        <w:rPr/>
        <w:t>Art. 282. O credor pode renunciar à solidariedade em favor de um, de alguns ou de todos os devedores.</w:t>
      </w:r>
    </w:p>
    <w:p>
      <w:pPr>
        <w:pStyle w:val="BodyText"/>
        <w:spacing w:line="56" w:lineRule="exact"/>
        <w:ind w:left="133"/>
        <w:jc w:val="both"/>
      </w:pPr>
      <w:r>
        <w:rPr/>
        <w:t>Parágrafo</w:t>
      </w:r>
      <w:r>
        <w:rPr>
          <w:spacing w:val="2"/>
        </w:rPr>
        <w:t> </w:t>
      </w:r>
      <w:r>
        <w:rPr/>
        <w:t>único.</w:t>
      </w:r>
      <w:r>
        <w:rPr>
          <w:spacing w:val="2"/>
        </w:rPr>
        <w:t> </w:t>
      </w:r>
      <w:r>
        <w:rPr/>
        <w:t>Se</w:t>
      </w:r>
      <w:r>
        <w:rPr>
          <w:spacing w:val="2"/>
        </w:rPr>
        <w:t> </w:t>
      </w:r>
      <w:r>
        <w:rPr/>
        <w:t>o</w:t>
      </w:r>
      <w:r>
        <w:rPr>
          <w:spacing w:val="3"/>
        </w:rPr>
        <w:t> </w:t>
      </w:r>
      <w:r>
        <w:rPr/>
        <w:t>credor</w:t>
      </w:r>
      <w:r>
        <w:rPr>
          <w:spacing w:val="2"/>
        </w:rPr>
        <w:t> </w:t>
      </w:r>
      <w:r>
        <w:rPr/>
        <w:t>exonerar</w:t>
      </w:r>
      <w:r>
        <w:rPr>
          <w:spacing w:val="2"/>
        </w:rPr>
        <w:t> </w:t>
      </w:r>
      <w:r>
        <w:rPr/>
        <w:t>da</w:t>
      </w:r>
      <w:r>
        <w:rPr>
          <w:spacing w:val="3"/>
        </w:rPr>
        <w:t> </w:t>
      </w:r>
      <w:r>
        <w:rPr/>
        <w:t>solidariedade</w:t>
      </w:r>
      <w:r>
        <w:rPr>
          <w:spacing w:val="2"/>
        </w:rPr>
        <w:t> </w:t>
      </w:r>
      <w:r>
        <w:rPr/>
        <w:t>um</w:t>
      </w:r>
      <w:r>
        <w:rPr>
          <w:spacing w:val="2"/>
        </w:rPr>
        <w:t> </w:t>
      </w:r>
      <w:r>
        <w:rPr/>
        <w:t>ou</w:t>
      </w:r>
      <w:r>
        <w:rPr>
          <w:spacing w:val="2"/>
        </w:rPr>
        <w:t> </w:t>
      </w:r>
      <w:r>
        <w:rPr/>
        <w:t>mais</w:t>
      </w:r>
      <w:r>
        <w:rPr>
          <w:spacing w:val="3"/>
        </w:rPr>
        <w:t> </w:t>
      </w:r>
      <w:r>
        <w:rPr/>
        <w:t>devedores,</w:t>
      </w:r>
      <w:r>
        <w:rPr>
          <w:spacing w:val="2"/>
        </w:rPr>
        <w:t> </w:t>
      </w:r>
      <w:r>
        <w:rPr/>
        <w:t>subsistirá</w:t>
      </w:r>
      <w:r>
        <w:rPr>
          <w:spacing w:val="2"/>
        </w:rPr>
        <w:t> </w:t>
      </w:r>
      <w:r>
        <w:rPr/>
        <w:t>a</w:t>
      </w:r>
      <w:r>
        <w:rPr>
          <w:spacing w:val="2"/>
        </w:rPr>
        <w:t> </w:t>
      </w:r>
      <w:r>
        <w:rPr/>
        <w:t>dos</w:t>
      </w:r>
      <w:r>
        <w:rPr>
          <w:spacing w:val="3"/>
        </w:rPr>
        <w:t> </w:t>
      </w:r>
      <w:r>
        <w:rPr>
          <w:spacing w:val="-2"/>
        </w:rPr>
        <w:t>demais.</w:t>
      </w:r>
    </w:p>
    <w:p>
      <w:pPr>
        <w:pStyle w:val="BodyText"/>
        <w:spacing w:before="3"/>
        <w:rPr>
          <w:sz w:val="4"/>
        </w:rPr>
      </w:pPr>
    </w:p>
    <w:p>
      <w:pPr>
        <w:pStyle w:val="BodyText"/>
        <w:ind w:left="41" w:right="111" w:firstLine="92"/>
      </w:pPr>
      <w:r>
        <w:rPr/>
        <w:t>Art. 283. O devedor que satisfez a dívida por inteiro tem direito a exigir de cada um dos co-devedores a sua quota, dividindo-se igualmente por todos a do insolvente, se o houver, presumindo-se iguais, no</w:t>
      </w:r>
      <w:r>
        <w:rPr>
          <w:spacing w:val="40"/>
        </w:rPr>
        <w:t> </w:t>
      </w:r>
      <w:r>
        <w:rPr/>
        <w:t>débito, as partes de todos os co-devedores.</w:t>
      </w:r>
    </w:p>
    <w:p>
      <w:pPr>
        <w:pStyle w:val="BodyText"/>
        <w:spacing w:before="6"/>
        <w:rPr>
          <w:sz w:val="4"/>
        </w:rPr>
      </w:pPr>
    </w:p>
    <w:p>
      <w:pPr>
        <w:pStyle w:val="BodyText"/>
        <w:spacing w:line="448" w:lineRule="auto"/>
        <w:ind w:left="133" w:right="873"/>
      </w:pPr>
      <w:r>
        <w:rPr/>
        <w:t>Art. 284. No caso de rateio entre os co-devedores, contribuirão também os exonerados da solidariedade pelo credor, pela parte que na obrigação incumbia ao insolvente.</w:t>
      </w:r>
      <w:r>
        <w:rPr>
          <w:spacing w:val="40"/>
        </w:rPr>
        <w:t> </w:t>
      </w:r>
      <w:r>
        <w:rPr/>
        <w:t>Art. 285. Se a dívida solidária interessar exclusivamente a um dos devedores, responderá este por toda ela para com aquele que pagar.</w:t>
      </w:r>
    </w:p>
    <w:p>
      <w:pPr>
        <w:pStyle w:val="BodyText"/>
        <w:spacing w:line="57" w:lineRule="exact" w:before="1"/>
        <w:ind w:left="139" w:right="47"/>
        <w:jc w:val="center"/>
      </w:pPr>
      <w:r>
        <w:rPr/>
        <w:t>TÍTULO</w:t>
      </w:r>
      <w:r>
        <w:rPr>
          <w:spacing w:val="3"/>
        </w:rPr>
        <w:t> </w:t>
      </w:r>
      <w:r>
        <w:rPr>
          <w:spacing w:val="-5"/>
        </w:rPr>
        <w:t>II</w:t>
      </w:r>
    </w:p>
    <w:p>
      <w:pPr>
        <w:pStyle w:val="BodyText"/>
        <w:ind w:left="64" w:right="64"/>
        <w:jc w:val="center"/>
      </w:pPr>
      <w:r>
        <w:rPr/>
        <w:t>Da</w:t>
      </w:r>
      <w:r>
        <w:rPr>
          <w:spacing w:val="1"/>
        </w:rPr>
        <w:t> </w:t>
      </w:r>
      <w:r>
        <w:rPr/>
        <w:t>Transmissão</w:t>
      </w:r>
      <w:r>
        <w:rPr>
          <w:spacing w:val="2"/>
        </w:rPr>
        <w:t> </w:t>
      </w:r>
      <w:r>
        <w:rPr/>
        <w:t>das</w:t>
      </w:r>
      <w:r>
        <w:rPr>
          <w:spacing w:val="2"/>
        </w:rPr>
        <w:t> </w:t>
      </w:r>
      <w:r>
        <w:rPr>
          <w:spacing w:val="-2"/>
        </w:rPr>
        <w:t>Obrigações</w:t>
      </w:r>
    </w:p>
    <w:p>
      <w:pPr>
        <w:pStyle w:val="BodyText"/>
        <w:spacing w:before="6"/>
        <w:rPr>
          <w:sz w:val="4"/>
        </w:rPr>
      </w:pPr>
    </w:p>
    <w:p>
      <w:pPr>
        <w:pStyle w:val="BodyText"/>
        <w:spacing w:line="57" w:lineRule="exact"/>
        <w:ind w:left="139" w:right="47"/>
        <w:jc w:val="center"/>
      </w:pPr>
      <w:r>
        <w:rPr/>
        <w:t>CAPÍTULO</w:t>
      </w:r>
      <w:r>
        <w:rPr>
          <w:spacing w:val="4"/>
        </w:rPr>
        <w:t> </w:t>
      </w:r>
      <w:r>
        <w:rPr>
          <w:spacing w:val="-10"/>
        </w:rPr>
        <w:t>I</w:t>
      </w:r>
    </w:p>
    <w:p>
      <w:pPr>
        <w:pStyle w:val="BodyText"/>
        <w:ind w:left="64" w:right="64"/>
        <w:jc w:val="center"/>
      </w:pPr>
      <w:r>
        <w:rPr/>
        <w:t>Da</w:t>
      </w:r>
      <w:r>
        <w:rPr>
          <w:spacing w:val="1"/>
        </w:rPr>
        <w:t> </w:t>
      </w:r>
      <w:r>
        <w:rPr/>
        <w:t>Cessão</w:t>
      </w:r>
      <w:r>
        <w:rPr>
          <w:spacing w:val="2"/>
        </w:rPr>
        <w:t> </w:t>
      </w:r>
      <w:r>
        <w:rPr/>
        <w:t>de</w:t>
      </w:r>
      <w:r>
        <w:rPr>
          <w:spacing w:val="1"/>
        </w:rPr>
        <w:t> </w:t>
      </w:r>
      <w:r>
        <w:rPr>
          <w:spacing w:val="-2"/>
        </w:rPr>
        <w:t>Crédito</w:t>
      </w:r>
    </w:p>
    <w:p>
      <w:pPr>
        <w:pStyle w:val="BodyText"/>
        <w:spacing w:before="4"/>
        <w:rPr>
          <w:sz w:val="4"/>
        </w:rPr>
      </w:pPr>
    </w:p>
    <w:p>
      <w:pPr>
        <w:pStyle w:val="BodyText"/>
        <w:ind w:left="41" w:right="50" w:firstLine="92"/>
        <w:jc w:val="both"/>
      </w:pPr>
      <w:r>
        <w:rPr/>
        <w:t>Art.</w:t>
      </w:r>
      <w:r>
        <w:rPr>
          <w:spacing w:val="1"/>
        </w:rPr>
        <w:t> </w:t>
      </w:r>
      <w:r>
        <w:rPr/>
        <w:t>286.</w:t>
      </w:r>
      <w:r>
        <w:rPr>
          <w:spacing w:val="1"/>
        </w:rPr>
        <w:t> </w:t>
      </w:r>
      <w:r>
        <w:rPr/>
        <w:t>O</w:t>
      </w:r>
      <w:r>
        <w:rPr>
          <w:spacing w:val="1"/>
        </w:rPr>
        <w:t> </w:t>
      </w:r>
      <w:r>
        <w:rPr/>
        <w:t>credor</w:t>
      </w:r>
      <w:r>
        <w:rPr>
          <w:spacing w:val="1"/>
        </w:rPr>
        <w:t> </w:t>
      </w:r>
      <w:r>
        <w:rPr/>
        <w:t>pode</w:t>
      </w:r>
      <w:r>
        <w:rPr>
          <w:spacing w:val="1"/>
        </w:rPr>
        <w:t> </w:t>
      </w:r>
      <w:r>
        <w:rPr/>
        <w:t>ceder</w:t>
      </w:r>
      <w:r>
        <w:rPr>
          <w:spacing w:val="1"/>
        </w:rPr>
        <w:t> </w:t>
      </w:r>
      <w:r>
        <w:rPr/>
        <w:t>o</w:t>
      </w:r>
      <w:r>
        <w:rPr>
          <w:spacing w:val="1"/>
        </w:rPr>
        <w:t> </w:t>
      </w:r>
      <w:r>
        <w:rPr/>
        <w:t>seu</w:t>
      </w:r>
      <w:r>
        <w:rPr>
          <w:spacing w:val="1"/>
        </w:rPr>
        <w:t> </w:t>
      </w:r>
      <w:r>
        <w:rPr/>
        <w:t>crédito,</w:t>
      </w:r>
      <w:r>
        <w:rPr>
          <w:spacing w:val="1"/>
        </w:rPr>
        <w:t> </w:t>
      </w:r>
      <w:r>
        <w:rPr/>
        <w:t>se</w:t>
      </w:r>
      <w:r>
        <w:rPr>
          <w:spacing w:val="1"/>
        </w:rPr>
        <w:t> </w:t>
      </w:r>
      <w:r>
        <w:rPr/>
        <w:t>a</w:t>
      </w:r>
      <w:r>
        <w:rPr>
          <w:spacing w:val="1"/>
        </w:rPr>
        <w:t> </w:t>
      </w:r>
      <w:r>
        <w:rPr/>
        <w:t>isso</w:t>
      </w:r>
      <w:r>
        <w:rPr>
          <w:spacing w:val="1"/>
        </w:rPr>
        <w:t> </w:t>
      </w:r>
      <w:r>
        <w:rPr/>
        <w:t>não</w:t>
      </w:r>
      <w:r>
        <w:rPr>
          <w:spacing w:val="1"/>
        </w:rPr>
        <w:t> </w:t>
      </w:r>
      <w:r>
        <w:rPr/>
        <w:t>se</w:t>
      </w:r>
      <w:r>
        <w:rPr>
          <w:spacing w:val="1"/>
        </w:rPr>
        <w:t> </w:t>
      </w:r>
      <w:r>
        <w:rPr/>
        <w:t>opuser</w:t>
      </w:r>
      <w:r>
        <w:rPr>
          <w:spacing w:val="1"/>
        </w:rPr>
        <w:t> </w:t>
      </w:r>
      <w:r>
        <w:rPr/>
        <w:t>a</w:t>
      </w:r>
      <w:r>
        <w:rPr>
          <w:spacing w:val="1"/>
        </w:rPr>
        <w:t> </w:t>
      </w:r>
      <w:r>
        <w:rPr/>
        <w:t>natureza</w:t>
      </w:r>
      <w:r>
        <w:rPr>
          <w:spacing w:val="1"/>
        </w:rPr>
        <w:t> </w:t>
      </w:r>
      <w:r>
        <w:rPr/>
        <w:t>da</w:t>
      </w:r>
      <w:r>
        <w:rPr>
          <w:spacing w:val="1"/>
        </w:rPr>
        <w:t> </w:t>
      </w:r>
      <w:r>
        <w:rPr/>
        <w:t>obrigação,</w:t>
      </w:r>
      <w:r>
        <w:rPr>
          <w:spacing w:val="1"/>
        </w:rPr>
        <w:t> </w:t>
      </w:r>
      <w:r>
        <w:rPr/>
        <w:t>a</w:t>
      </w:r>
      <w:r>
        <w:rPr>
          <w:spacing w:val="1"/>
        </w:rPr>
        <w:t> </w:t>
      </w:r>
      <w:r>
        <w:rPr/>
        <w:t>lei,</w:t>
      </w:r>
      <w:r>
        <w:rPr>
          <w:spacing w:val="1"/>
        </w:rPr>
        <w:t> </w:t>
      </w:r>
      <w:r>
        <w:rPr/>
        <w:t>ou</w:t>
      </w:r>
      <w:r>
        <w:rPr>
          <w:spacing w:val="1"/>
        </w:rPr>
        <w:t> </w:t>
      </w:r>
      <w:r>
        <w:rPr/>
        <w:t>a</w:t>
      </w:r>
      <w:r>
        <w:rPr>
          <w:spacing w:val="1"/>
        </w:rPr>
        <w:t> </w:t>
      </w:r>
      <w:r>
        <w:rPr/>
        <w:t>convenção</w:t>
      </w:r>
      <w:r>
        <w:rPr>
          <w:spacing w:val="1"/>
        </w:rPr>
        <w:t> </w:t>
      </w:r>
      <w:r>
        <w:rPr/>
        <w:t>com</w:t>
      </w:r>
      <w:r>
        <w:rPr>
          <w:spacing w:val="1"/>
        </w:rPr>
        <w:t> </w:t>
      </w:r>
      <w:r>
        <w:rPr/>
        <w:t>o</w:t>
      </w:r>
      <w:r>
        <w:rPr>
          <w:spacing w:val="1"/>
        </w:rPr>
        <w:t> </w:t>
      </w:r>
      <w:r>
        <w:rPr/>
        <w:t>devedor;</w:t>
      </w:r>
      <w:r>
        <w:rPr>
          <w:spacing w:val="1"/>
        </w:rPr>
        <w:t> </w:t>
      </w:r>
      <w:r>
        <w:rPr/>
        <w:t>a</w:t>
      </w:r>
      <w:r>
        <w:rPr>
          <w:spacing w:val="1"/>
        </w:rPr>
        <w:t> </w:t>
      </w:r>
      <w:r>
        <w:rPr/>
        <w:t>cláusula</w:t>
      </w:r>
      <w:r>
        <w:rPr>
          <w:spacing w:val="1"/>
        </w:rPr>
        <w:t> </w:t>
      </w:r>
      <w:r>
        <w:rPr/>
        <w:t>proibitiva</w:t>
      </w:r>
      <w:r>
        <w:rPr>
          <w:spacing w:val="1"/>
        </w:rPr>
        <w:t> </w:t>
      </w:r>
      <w:r>
        <w:rPr/>
        <w:t>da</w:t>
      </w:r>
      <w:r>
        <w:rPr>
          <w:spacing w:val="1"/>
        </w:rPr>
        <w:t> </w:t>
      </w:r>
      <w:r>
        <w:rPr/>
        <w:t>cessão</w:t>
      </w:r>
      <w:r>
        <w:rPr>
          <w:spacing w:val="1"/>
        </w:rPr>
        <w:t> </w:t>
      </w:r>
      <w:r>
        <w:rPr/>
        <w:t>não</w:t>
      </w:r>
      <w:r>
        <w:rPr>
          <w:spacing w:val="1"/>
        </w:rPr>
        <w:t> </w:t>
      </w:r>
      <w:r>
        <w:rPr/>
        <w:t>poderá</w:t>
      </w:r>
      <w:r>
        <w:rPr>
          <w:spacing w:val="1"/>
        </w:rPr>
        <w:t> </w:t>
      </w:r>
      <w:r>
        <w:rPr/>
        <w:t>ser</w:t>
      </w:r>
      <w:r>
        <w:rPr>
          <w:spacing w:val="1"/>
        </w:rPr>
        <w:t> </w:t>
      </w:r>
      <w:r>
        <w:rPr/>
        <w:t>oposta</w:t>
      </w:r>
      <w:r>
        <w:rPr>
          <w:spacing w:val="1"/>
        </w:rPr>
        <w:t> </w:t>
      </w:r>
      <w:r>
        <w:rPr/>
        <w:t>ao</w:t>
      </w:r>
      <w:r>
        <w:rPr>
          <w:spacing w:val="1"/>
        </w:rPr>
        <w:t> </w:t>
      </w:r>
      <w:r>
        <w:rPr/>
        <w:t>cessionário</w:t>
      </w:r>
      <w:r>
        <w:rPr>
          <w:spacing w:val="1"/>
        </w:rPr>
        <w:t> </w:t>
      </w:r>
      <w:r>
        <w:rPr/>
        <w:t>de</w:t>
      </w:r>
      <w:r>
        <w:rPr>
          <w:spacing w:val="1"/>
        </w:rPr>
        <w:t> </w:t>
      </w:r>
      <w:r>
        <w:rPr/>
        <w:t>boa-</w:t>
      </w:r>
      <w:r>
        <w:rPr>
          <w:spacing w:val="80"/>
        </w:rPr>
        <w:t> </w:t>
      </w:r>
      <w:r>
        <w:rPr/>
        <w:t>fé, se não constar do instrumento da obrigação.</w:t>
      </w:r>
    </w:p>
    <w:p>
      <w:pPr>
        <w:pStyle w:val="BodyText"/>
        <w:spacing w:before="4"/>
        <w:rPr>
          <w:sz w:val="4"/>
        </w:rPr>
      </w:pPr>
    </w:p>
    <w:p>
      <w:pPr>
        <w:pStyle w:val="BodyText"/>
        <w:ind w:left="133"/>
        <w:jc w:val="both"/>
      </w:pPr>
      <w:r>
        <w:rPr/>
        <w:t>Art.</w:t>
      </w:r>
      <w:r>
        <w:rPr>
          <w:spacing w:val="2"/>
        </w:rPr>
        <w:t> </w:t>
      </w:r>
      <w:r>
        <w:rPr/>
        <w:t>287.</w:t>
      </w:r>
      <w:r>
        <w:rPr>
          <w:spacing w:val="2"/>
        </w:rPr>
        <w:t> </w:t>
      </w:r>
      <w:r>
        <w:rPr/>
        <w:t>Salvo</w:t>
      </w:r>
      <w:r>
        <w:rPr>
          <w:spacing w:val="2"/>
        </w:rPr>
        <w:t> </w:t>
      </w:r>
      <w:r>
        <w:rPr/>
        <w:t>disposição</w:t>
      </w:r>
      <w:r>
        <w:rPr>
          <w:spacing w:val="2"/>
        </w:rPr>
        <w:t> </w:t>
      </w:r>
      <w:r>
        <w:rPr/>
        <w:t>em</w:t>
      </w:r>
      <w:r>
        <w:rPr>
          <w:spacing w:val="3"/>
        </w:rPr>
        <w:t> </w:t>
      </w:r>
      <w:r>
        <w:rPr/>
        <w:t>contrário,</w:t>
      </w:r>
      <w:r>
        <w:rPr>
          <w:spacing w:val="2"/>
        </w:rPr>
        <w:t> </w:t>
      </w:r>
      <w:r>
        <w:rPr/>
        <w:t>na</w:t>
      </w:r>
      <w:r>
        <w:rPr>
          <w:spacing w:val="2"/>
        </w:rPr>
        <w:t> </w:t>
      </w:r>
      <w:r>
        <w:rPr/>
        <w:t>cessão</w:t>
      </w:r>
      <w:r>
        <w:rPr>
          <w:spacing w:val="2"/>
        </w:rPr>
        <w:t> </w:t>
      </w:r>
      <w:r>
        <w:rPr/>
        <w:t>de</w:t>
      </w:r>
      <w:r>
        <w:rPr>
          <w:spacing w:val="3"/>
        </w:rPr>
        <w:t> </w:t>
      </w:r>
      <w:r>
        <w:rPr/>
        <w:t>um</w:t>
      </w:r>
      <w:r>
        <w:rPr>
          <w:spacing w:val="2"/>
        </w:rPr>
        <w:t> </w:t>
      </w:r>
      <w:r>
        <w:rPr/>
        <w:t>crédito</w:t>
      </w:r>
      <w:r>
        <w:rPr>
          <w:spacing w:val="2"/>
        </w:rPr>
        <w:t> </w:t>
      </w:r>
      <w:r>
        <w:rPr/>
        <w:t>abrangem-se</w:t>
      </w:r>
      <w:r>
        <w:rPr>
          <w:spacing w:val="2"/>
        </w:rPr>
        <w:t> </w:t>
      </w:r>
      <w:r>
        <w:rPr/>
        <w:t>todos</w:t>
      </w:r>
      <w:r>
        <w:rPr>
          <w:spacing w:val="2"/>
        </w:rPr>
        <w:t> </w:t>
      </w:r>
      <w:r>
        <w:rPr/>
        <w:t>os</w:t>
      </w:r>
      <w:r>
        <w:rPr>
          <w:spacing w:val="3"/>
        </w:rPr>
        <w:t> </w:t>
      </w:r>
      <w:r>
        <w:rPr/>
        <w:t>seus</w:t>
      </w:r>
      <w:r>
        <w:rPr>
          <w:spacing w:val="2"/>
        </w:rPr>
        <w:t> </w:t>
      </w:r>
      <w:r>
        <w:rPr>
          <w:spacing w:val="-2"/>
        </w:rPr>
        <w:t>acessórios.</w:t>
      </w:r>
    </w:p>
    <w:p>
      <w:pPr>
        <w:pStyle w:val="BodyText"/>
        <w:spacing w:before="4"/>
        <w:rPr>
          <w:sz w:val="4"/>
        </w:rPr>
      </w:pPr>
    </w:p>
    <w:p>
      <w:pPr>
        <w:pStyle w:val="BodyText"/>
        <w:spacing w:line="458" w:lineRule="auto"/>
        <w:ind w:left="133" w:right="324"/>
      </w:pPr>
      <w:r>
        <w:rPr/>
        <w:t>Art. 288. É ineficaz, em relação a terceiros, a transmissão de um crédito, se não celebrar-se mediante instrumento público, ou instrumento particular revestido das solenidades do § 1 </w:t>
      </w:r>
      <w:r>
        <w:rPr>
          <w:position w:val="2"/>
        </w:rPr>
        <w:t>o </w:t>
      </w:r>
      <w:r>
        <w:rPr/>
        <w:t>do art. 654.</w:t>
      </w:r>
      <w:r>
        <w:rPr>
          <w:spacing w:val="80"/>
        </w:rPr>
        <w:t> </w:t>
      </w:r>
      <w:r>
        <w:rPr/>
        <w:t>Art. 289. O cessionário de crédito hipotecário tem o direito de fazer averbar a cessão no registro do imóvel.</w:t>
      </w:r>
    </w:p>
    <w:p>
      <w:pPr>
        <w:pStyle w:val="BodyText"/>
        <w:ind w:left="41" w:right="80" w:firstLine="92"/>
        <w:jc w:val="both"/>
      </w:pPr>
      <w:r>
        <w:rPr/>
        <w:t>Art. 290. A</w:t>
      </w:r>
      <w:r>
        <w:rPr>
          <w:spacing w:val="-2"/>
        </w:rPr>
        <w:t> </w:t>
      </w:r>
      <w:r>
        <w:rPr/>
        <w:t>cessão do crédito não tem eficácia em relação ao devedor, senão quando a este notificada; mas por notificado se tem o devedor que, em escrito público ou particular, se declarou ciente da cessão</w:t>
      </w:r>
      <w:r>
        <w:rPr>
          <w:spacing w:val="40"/>
        </w:rPr>
        <w:t> </w:t>
      </w:r>
      <w:r>
        <w:rPr>
          <w:spacing w:val="-2"/>
        </w:rPr>
        <w:t>feita.</w:t>
      </w:r>
    </w:p>
    <w:p>
      <w:pPr>
        <w:pStyle w:val="BodyText"/>
        <w:spacing w:before="2"/>
        <w:rPr>
          <w:sz w:val="4"/>
        </w:rPr>
      </w:pPr>
    </w:p>
    <w:p>
      <w:pPr>
        <w:pStyle w:val="BodyText"/>
        <w:ind w:left="133"/>
        <w:jc w:val="both"/>
      </w:pPr>
      <w:r>
        <w:rPr/>
        <w:t>Art.</w:t>
      </w:r>
      <w:r>
        <w:rPr>
          <w:spacing w:val="2"/>
        </w:rPr>
        <w:t> </w:t>
      </w:r>
      <w:r>
        <w:rPr/>
        <w:t>291.</w:t>
      </w:r>
      <w:r>
        <w:rPr>
          <w:spacing w:val="2"/>
        </w:rPr>
        <w:t> </w:t>
      </w:r>
      <w:r>
        <w:rPr/>
        <w:t>Ocorrendo</w:t>
      </w:r>
      <w:r>
        <w:rPr>
          <w:spacing w:val="2"/>
        </w:rPr>
        <w:t> </w:t>
      </w:r>
      <w:r>
        <w:rPr/>
        <w:t>várias</w:t>
      </w:r>
      <w:r>
        <w:rPr>
          <w:spacing w:val="2"/>
        </w:rPr>
        <w:t> </w:t>
      </w:r>
      <w:r>
        <w:rPr/>
        <w:t>cessões</w:t>
      </w:r>
      <w:r>
        <w:rPr>
          <w:spacing w:val="2"/>
        </w:rPr>
        <w:t> </w:t>
      </w:r>
      <w:r>
        <w:rPr/>
        <w:t>do</w:t>
      </w:r>
      <w:r>
        <w:rPr>
          <w:spacing w:val="2"/>
        </w:rPr>
        <w:t> </w:t>
      </w:r>
      <w:r>
        <w:rPr/>
        <w:t>mesmo</w:t>
      </w:r>
      <w:r>
        <w:rPr>
          <w:spacing w:val="2"/>
        </w:rPr>
        <w:t> </w:t>
      </w:r>
      <w:r>
        <w:rPr/>
        <w:t>crédito,</w:t>
      </w:r>
      <w:r>
        <w:rPr>
          <w:spacing w:val="3"/>
        </w:rPr>
        <w:t> </w:t>
      </w:r>
      <w:r>
        <w:rPr/>
        <w:t>prevalece</w:t>
      </w:r>
      <w:r>
        <w:rPr>
          <w:spacing w:val="2"/>
        </w:rPr>
        <w:t> </w:t>
      </w:r>
      <w:r>
        <w:rPr/>
        <w:t>a</w:t>
      </w:r>
      <w:r>
        <w:rPr>
          <w:spacing w:val="2"/>
        </w:rPr>
        <w:t> </w:t>
      </w:r>
      <w:r>
        <w:rPr/>
        <w:t>que</w:t>
      </w:r>
      <w:r>
        <w:rPr>
          <w:spacing w:val="2"/>
        </w:rPr>
        <w:t> </w:t>
      </w:r>
      <w:r>
        <w:rPr/>
        <w:t>se</w:t>
      </w:r>
      <w:r>
        <w:rPr>
          <w:spacing w:val="2"/>
        </w:rPr>
        <w:t> </w:t>
      </w:r>
      <w:r>
        <w:rPr/>
        <w:t>completar</w:t>
      </w:r>
      <w:r>
        <w:rPr>
          <w:spacing w:val="2"/>
        </w:rPr>
        <w:t> </w:t>
      </w:r>
      <w:r>
        <w:rPr/>
        <w:t>com</w:t>
      </w:r>
      <w:r>
        <w:rPr>
          <w:spacing w:val="2"/>
        </w:rPr>
        <w:t> </w:t>
      </w:r>
      <w:r>
        <w:rPr/>
        <w:t>a</w:t>
      </w:r>
      <w:r>
        <w:rPr>
          <w:spacing w:val="3"/>
        </w:rPr>
        <w:t> </w:t>
      </w:r>
      <w:r>
        <w:rPr/>
        <w:t>tradição</w:t>
      </w:r>
      <w:r>
        <w:rPr>
          <w:spacing w:val="2"/>
        </w:rPr>
        <w:t> </w:t>
      </w:r>
      <w:r>
        <w:rPr/>
        <w:t>do</w:t>
      </w:r>
      <w:r>
        <w:rPr>
          <w:spacing w:val="2"/>
        </w:rPr>
        <w:t> </w:t>
      </w:r>
      <w:r>
        <w:rPr/>
        <w:t>título</w:t>
      </w:r>
      <w:r>
        <w:rPr>
          <w:spacing w:val="2"/>
        </w:rPr>
        <w:t> </w:t>
      </w:r>
      <w:r>
        <w:rPr/>
        <w:t>do</w:t>
      </w:r>
      <w:r>
        <w:rPr>
          <w:spacing w:val="2"/>
        </w:rPr>
        <w:t> </w:t>
      </w:r>
      <w:r>
        <w:rPr/>
        <w:t>crédito</w:t>
      </w:r>
      <w:r>
        <w:rPr>
          <w:spacing w:val="2"/>
        </w:rPr>
        <w:t> </w:t>
      </w:r>
      <w:r>
        <w:rPr>
          <w:spacing w:val="-2"/>
        </w:rPr>
        <w:t>cedido.</w:t>
      </w:r>
    </w:p>
    <w:p>
      <w:pPr>
        <w:pStyle w:val="BodyText"/>
        <w:spacing w:before="6"/>
        <w:rPr>
          <w:sz w:val="4"/>
        </w:rPr>
      </w:pPr>
    </w:p>
    <w:p>
      <w:pPr>
        <w:pStyle w:val="BodyText"/>
        <w:ind w:left="41" w:right="141" w:firstLine="92"/>
        <w:jc w:val="both"/>
      </w:pPr>
      <w:r>
        <w:rPr/>
        <w:t>Art. 292. Fica desobrigado o devedor que, antes de ter conhecimento da cessão, paga ao credor primitivo, ou que, no caso de mais de uma cessão notificada, paga ao cessionário que lhe apresenta, com o</w:t>
      </w:r>
      <w:r>
        <w:rPr>
          <w:spacing w:val="40"/>
        </w:rPr>
        <w:t> </w:t>
      </w:r>
      <w:r>
        <w:rPr/>
        <w:t>título de cessão, o da obrigação cedida; quando o crédito constar de escritura pública, prevalecerá a prioridade da notificação.</w:t>
      </w:r>
    </w:p>
    <w:p>
      <w:pPr>
        <w:pStyle w:val="BodyText"/>
        <w:spacing w:before="4"/>
        <w:rPr>
          <w:sz w:val="4"/>
        </w:rPr>
      </w:pPr>
    </w:p>
    <w:p>
      <w:pPr>
        <w:pStyle w:val="BodyText"/>
        <w:ind w:left="133"/>
        <w:jc w:val="both"/>
      </w:pPr>
      <w:r>
        <w:rPr/>
        <w:t>Art.</w:t>
      </w:r>
      <w:r>
        <w:rPr>
          <w:spacing w:val="2"/>
        </w:rPr>
        <w:t> </w:t>
      </w:r>
      <w:r>
        <w:rPr/>
        <w:t>293.</w:t>
      </w:r>
      <w:r>
        <w:rPr>
          <w:spacing w:val="3"/>
        </w:rPr>
        <w:t> </w:t>
      </w:r>
      <w:r>
        <w:rPr/>
        <w:t>Independentemente</w:t>
      </w:r>
      <w:r>
        <w:rPr>
          <w:spacing w:val="2"/>
        </w:rPr>
        <w:t> </w:t>
      </w:r>
      <w:r>
        <w:rPr/>
        <w:t>do</w:t>
      </w:r>
      <w:r>
        <w:rPr>
          <w:spacing w:val="3"/>
        </w:rPr>
        <w:t> </w:t>
      </w:r>
      <w:r>
        <w:rPr/>
        <w:t>conhecimento</w:t>
      </w:r>
      <w:r>
        <w:rPr>
          <w:spacing w:val="2"/>
        </w:rPr>
        <w:t> </w:t>
      </w:r>
      <w:r>
        <w:rPr/>
        <w:t>da</w:t>
      </w:r>
      <w:r>
        <w:rPr>
          <w:spacing w:val="3"/>
        </w:rPr>
        <w:t> </w:t>
      </w:r>
      <w:r>
        <w:rPr/>
        <w:t>cessão</w:t>
      </w:r>
      <w:r>
        <w:rPr>
          <w:spacing w:val="2"/>
        </w:rPr>
        <w:t> </w:t>
      </w:r>
      <w:r>
        <w:rPr/>
        <w:t>pelo</w:t>
      </w:r>
      <w:r>
        <w:rPr>
          <w:spacing w:val="3"/>
        </w:rPr>
        <w:t> </w:t>
      </w:r>
      <w:r>
        <w:rPr/>
        <w:t>devedor,</w:t>
      </w:r>
      <w:r>
        <w:rPr>
          <w:spacing w:val="2"/>
        </w:rPr>
        <w:t> </w:t>
      </w:r>
      <w:r>
        <w:rPr/>
        <w:t>pode</w:t>
      </w:r>
      <w:r>
        <w:rPr>
          <w:spacing w:val="3"/>
        </w:rPr>
        <w:t> </w:t>
      </w:r>
      <w:r>
        <w:rPr/>
        <w:t>o</w:t>
      </w:r>
      <w:r>
        <w:rPr>
          <w:spacing w:val="2"/>
        </w:rPr>
        <w:t> </w:t>
      </w:r>
      <w:r>
        <w:rPr/>
        <w:t>cessionário</w:t>
      </w:r>
      <w:r>
        <w:rPr>
          <w:spacing w:val="3"/>
        </w:rPr>
        <w:t> </w:t>
      </w:r>
      <w:r>
        <w:rPr/>
        <w:t>exercer</w:t>
      </w:r>
      <w:r>
        <w:rPr>
          <w:spacing w:val="2"/>
        </w:rPr>
        <w:t> </w:t>
      </w:r>
      <w:r>
        <w:rPr/>
        <w:t>os</w:t>
      </w:r>
      <w:r>
        <w:rPr>
          <w:spacing w:val="3"/>
        </w:rPr>
        <w:t> </w:t>
      </w:r>
      <w:r>
        <w:rPr/>
        <w:t>atos</w:t>
      </w:r>
      <w:r>
        <w:rPr>
          <w:spacing w:val="2"/>
        </w:rPr>
        <w:t> </w:t>
      </w:r>
      <w:r>
        <w:rPr/>
        <w:t>conservatórios</w:t>
      </w:r>
      <w:r>
        <w:rPr>
          <w:spacing w:val="3"/>
        </w:rPr>
        <w:t> </w:t>
      </w:r>
      <w:r>
        <w:rPr/>
        <w:t>do</w:t>
      </w:r>
      <w:r>
        <w:rPr>
          <w:spacing w:val="2"/>
        </w:rPr>
        <w:t> </w:t>
      </w:r>
      <w:r>
        <w:rPr/>
        <w:t>direito</w:t>
      </w:r>
      <w:r>
        <w:rPr>
          <w:spacing w:val="3"/>
        </w:rPr>
        <w:t> </w:t>
      </w:r>
      <w:r>
        <w:rPr>
          <w:spacing w:val="-2"/>
        </w:rPr>
        <w:t>cedido.</w:t>
      </w:r>
    </w:p>
    <w:p>
      <w:pPr>
        <w:pStyle w:val="BodyText"/>
        <w:spacing w:before="4"/>
        <w:rPr>
          <w:sz w:val="4"/>
        </w:rPr>
      </w:pPr>
    </w:p>
    <w:p>
      <w:pPr>
        <w:pStyle w:val="BodyText"/>
        <w:spacing w:before="1"/>
        <w:ind w:left="133"/>
        <w:jc w:val="both"/>
      </w:pPr>
      <w:r>
        <w:rPr/>
        <w:t>Art.</w:t>
      </w:r>
      <w:r>
        <w:rPr>
          <w:spacing w:val="2"/>
        </w:rPr>
        <w:t> </w:t>
      </w:r>
      <w:r>
        <w:rPr/>
        <w:t>294.</w:t>
      </w:r>
      <w:r>
        <w:rPr>
          <w:spacing w:val="2"/>
        </w:rPr>
        <w:t> </w:t>
      </w:r>
      <w:r>
        <w:rPr/>
        <w:t>O</w:t>
      </w:r>
      <w:r>
        <w:rPr>
          <w:spacing w:val="2"/>
        </w:rPr>
        <w:t> </w:t>
      </w:r>
      <w:r>
        <w:rPr/>
        <w:t>devedor</w:t>
      </w:r>
      <w:r>
        <w:rPr>
          <w:spacing w:val="2"/>
        </w:rPr>
        <w:t> </w:t>
      </w:r>
      <w:r>
        <w:rPr/>
        <w:t>pode</w:t>
      </w:r>
      <w:r>
        <w:rPr>
          <w:spacing w:val="2"/>
        </w:rPr>
        <w:t> </w:t>
      </w:r>
      <w:r>
        <w:rPr/>
        <w:t>opor</w:t>
      </w:r>
      <w:r>
        <w:rPr>
          <w:spacing w:val="2"/>
        </w:rPr>
        <w:t> </w:t>
      </w:r>
      <w:r>
        <w:rPr/>
        <w:t>ao</w:t>
      </w:r>
      <w:r>
        <w:rPr>
          <w:spacing w:val="2"/>
        </w:rPr>
        <w:t> </w:t>
      </w:r>
      <w:r>
        <w:rPr/>
        <w:t>cessionário</w:t>
      </w:r>
      <w:r>
        <w:rPr>
          <w:spacing w:val="2"/>
        </w:rPr>
        <w:t> </w:t>
      </w:r>
      <w:r>
        <w:rPr/>
        <w:t>as</w:t>
      </w:r>
      <w:r>
        <w:rPr>
          <w:spacing w:val="2"/>
        </w:rPr>
        <w:t> </w:t>
      </w:r>
      <w:r>
        <w:rPr/>
        <w:t>exceções</w:t>
      </w:r>
      <w:r>
        <w:rPr>
          <w:spacing w:val="2"/>
        </w:rPr>
        <w:t> </w:t>
      </w:r>
      <w:r>
        <w:rPr/>
        <w:t>que</w:t>
      </w:r>
      <w:r>
        <w:rPr>
          <w:spacing w:val="2"/>
        </w:rPr>
        <w:t> </w:t>
      </w:r>
      <w:r>
        <w:rPr/>
        <w:t>lhe</w:t>
      </w:r>
      <w:r>
        <w:rPr>
          <w:spacing w:val="2"/>
        </w:rPr>
        <w:t> </w:t>
      </w:r>
      <w:r>
        <w:rPr/>
        <w:t>competirem,</w:t>
      </w:r>
      <w:r>
        <w:rPr>
          <w:spacing w:val="2"/>
        </w:rPr>
        <w:t> </w:t>
      </w:r>
      <w:r>
        <w:rPr/>
        <w:t>bem</w:t>
      </w:r>
      <w:r>
        <w:rPr>
          <w:spacing w:val="2"/>
        </w:rPr>
        <w:t> </w:t>
      </w:r>
      <w:r>
        <w:rPr/>
        <w:t>como</w:t>
      </w:r>
      <w:r>
        <w:rPr>
          <w:spacing w:val="2"/>
        </w:rPr>
        <w:t> </w:t>
      </w:r>
      <w:r>
        <w:rPr/>
        <w:t>as</w:t>
      </w:r>
      <w:r>
        <w:rPr>
          <w:spacing w:val="2"/>
        </w:rPr>
        <w:t> </w:t>
      </w:r>
      <w:r>
        <w:rPr/>
        <w:t>que,</w:t>
      </w:r>
      <w:r>
        <w:rPr>
          <w:spacing w:val="2"/>
        </w:rPr>
        <w:t> </w:t>
      </w:r>
      <w:r>
        <w:rPr/>
        <w:t>no</w:t>
      </w:r>
      <w:r>
        <w:rPr>
          <w:spacing w:val="2"/>
        </w:rPr>
        <w:t> </w:t>
      </w:r>
      <w:r>
        <w:rPr/>
        <w:t>momento</w:t>
      </w:r>
      <w:r>
        <w:rPr>
          <w:spacing w:val="2"/>
        </w:rPr>
        <w:t> </w:t>
      </w:r>
      <w:r>
        <w:rPr/>
        <w:t>em</w:t>
      </w:r>
      <w:r>
        <w:rPr>
          <w:spacing w:val="2"/>
        </w:rPr>
        <w:t> </w:t>
      </w:r>
      <w:r>
        <w:rPr/>
        <w:t>que</w:t>
      </w:r>
      <w:r>
        <w:rPr>
          <w:spacing w:val="2"/>
        </w:rPr>
        <w:t> </w:t>
      </w:r>
      <w:r>
        <w:rPr/>
        <w:t>veio</w:t>
      </w:r>
      <w:r>
        <w:rPr>
          <w:spacing w:val="2"/>
        </w:rPr>
        <w:t> </w:t>
      </w:r>
      <w:r>
        <w:rPr/>
        <w:t>a</w:t>
      </w:r>
      <w:r>
        <w:rPr>
          <w:spacing w:val="2"/>
        </w:rPr>
        <w:t> </w:t>
      </w:r>
      <w:r>
        <w:rPr/>
        <w:t>ter</w:t>
      </w:r>
      <w:r>
        <w:rPr>
          <w:spacing w:val="2"/>
        </w:rPr>
        <w:t> </w:t>
      </w:r>
      <w:r>
        <w:rPr/>
        <w:t>conhecimento</w:t>
      </w:r>
      <w:r>
        <w:rPr>
          <w:spacing w:val="2"/>
        </w:rPr>
        <w:t> </w:t>
      </w:r>
      <w:r>
        <w:rPr/>
        <w:t>da</w:t>
      </w:r>
      <w:r>
        <w:rPr>
          <w:spacing w:val="2"/>
        </w:rPr>
        <w:t> </w:t>
      </w:r>
      <w:r>
        <w:rPr/>
        <w:t>cessão,</w:t>
      </w:r>
      <w:r>
        <w:rPr>
          <w:spacing w:val="2"/>
        </w:rPr>
        <w:t> </w:t>
      </w:r>
      <w:r>
        <w:rPr/>
        <w:t>tinha</w:t>
      </w:r>
      <w:r>
        <w:rPr>
          <w:spacing w:val="2"/>
        </w:rPr>
        <w:t> </w:t>
      </w:r>
      <w:r>
        <w:rPr/>
        <w:t>contra</w:t>
      </w:r>
      <w:r>
        <w:rPr>
          <w:spacing w:val="2"/>
        </w:rPr>
        <w:t> </w:t>
      </w:r>
      <w:r>
        <w:rPr/>
        <w:t>o</w:t>
      </w:r>
      <w:r>
        <w:rPr>
          <w:spacing w:val="2"/>
        </w:rPr>
        <w:t> </w:t>
      </w:r>
      <w:r>
        <w:rPr>
          <w:spacing w:val="-2"/>
        </w:rPr>
        <w:t>cedente.</w:t>
      </w:r>
    </w:p>
    <w:p>
      <w:pPr>
        <w:pStyle w:val="BodyText"/>
        <w:spacing w:before="6"/>
        <w:rPr>
          <w:sz w:val="4"/>
        </w:rPr>
      </w:pPr>
    </w:p>
    <w:p>
      <w:pPr>
        <w:pStyle w:val="BodyText"/>
        <w:ind w:left="41" w:right="92" w:firstLine="92"/>
        <w:jc w:val="both"/>
      </w:pPr>
      <w:r>
        <w:rPr/>
        <w:t>Art.</w:t>
      </w:r>
      <w:r>
        <w:rPr>
          <w:spacing w:val="2"/>
        </w:rPr>
        <w:t> </w:t>
      </w:r>
      <w:r>
        <w:rPr/>
        <w:t>295.</w:t>
      </w:r>
      <w:r>
        <w:rPr>
          <w:spacing w:val="2"/>
        </w:rPr>
        <w:t> </w:t>
      </w:r>
      <w:r>
        <w:rPr/>
        <w:t>Na</w:t>
      </w:r>
      <w:r>
        <w:rPr>
          <w:spacing w:val="2"/>
        </w:rPr>
        <w:t> </w:t>
      </w:r>
      <w:r>
        <w:rPr/>
        <w:t>cessão</w:t>
      </w:r>
      <w:r>
        <w:rPr>
          <w:spacing w:val="2"/>
        </w:rPr>
        <w:t> </w:t>
      </w:r>
      <w:r>
        <w:rPr/>
        <w:t>por</w:t>
      </w:r>
      <w:r>
        <w:rPr>
          <w:spacing w:val="2"/>
        </w:rPr>
        <w:t> </w:t>
      </w:r>
      <w:r>
        <w:rPr/>
        <w:t>título</w:t>
      </w:r>
      <w:r>
        <w:rPr>
          <w:spacing w:val="2"/>
        </w:rPr>
        <w:t> </w:t>
      </w:r>
      <w:r>
        <w:rPr/>
        <w:t>oneroso,</w:t>
      </w:r>
      <w:r>
        <w:rPr>
          <w:spacing w:val="2"/>
        </w:rPr>
        <w:t> </w:t>
      </w:r>
      <w:r>
        <w:rPr/>
        <w:t>o</w:t>
      </w:r>
      <w:r>
        <w:rPr>
          <w:spacing w:val="2"/>
        </w:rPr>
        <w:t> </w:t>
      </w:r>
      <w:r>
        <w:rPr/>
        <w:t>cedente,</w:t>
      </w:r>
      <w:r>
        <w:rPr>
          <w:spacing w:val="2"/>
        </w:rPr>
        <w:t> </w:t>
      </w:r>
      <w:r>
        <w:rPr/>
        <w:t>ainda</w:t>
      </w:r>
      <w:r>
        <w:rPr>
          <w:spacing w:val="2"/>
        </w:rPr>
        <w:t> </w:t>
      </w:r>
      <w:r>
        <w:rPr/>
        <w:t>que</w:t>
      </w:r>
      <w:r>
        <w:rPr>
          <w:spacing w:val="2"/>
        </w:rPr>
        <w:t> </w:t>
      </w:r>
      <w:r>
        <w:rPr/>
        <w:t>não</w:t>
      </w:r>
      <w:r>
        <w:rPr>
          <w:spacing w:val="2"/>
        </w:rPr>
        <w:t> </w:t>
      </w:r>
      <w:r>
        <w:rPr/>
        <w:t>se</w:t>
      </w:r>
      <w:r>
        <w:rPr>
          <w:spacing w:val="2"/>
        </w:rPr>
        <w:t> </w:t>
      </w:r>
      <w:r>
        <w:rPr/>
        <w:t>responsabilize,</w:t>
      </w:r>
      <w:r>
        <w:rPr>
          <w:spacing w:val="2"/>
        </w:rPr>
        <w:t> </w:t>
      </w:r>
      <w:r>
        <w:rPr/>
        <w:t>fica</w:t>
      </w:r>
      <w:r>
        <w:rPr>
          <w:spacing w:val="2"/>
        </w:rPr>
        <w:t> </w:t>
      </w:r>
      <w:r>
        <w:rPr/>
        <w:t>responsável</w:t>
      </w:r>
      <w:r>
        <w:rPr>
          <w:spacing w:val="2"/>
        </w:rPr>
        <w:t> </w:t>
      </w:r>
      <w:r>
        <w:rPr/>
        <w:t>ao</w:t>
      </w:r>
      <w:r>
        <w:rPr>
          <w:spacing w:val="2"/>
        </w:rPr>
        <w:t> </w:t>
      </w:r>
      <w:r>
        <w:rPr/>
        <w:t>cessionário</w:t>
      </w:r>
      <w:r>
        <w:rPr>
          <w:spacing w:val="2"/>
        </w:rPr>
        <w:t> </w:t>
      </w:r>
      <w:r>
        <w:rPr/>
        <w:t>pela</w:t>
      </w:r>
      <w:r>
        <w:rPr>
          <w:spacing w:val="2"/>
        </w:rPr>
        <w:t> </w:t>
      </w:r>
      <w:r>
        <w:rPr/>
        <w:t>existência</w:t>
      </w:r>
      <w:r>
        <w:rPr>
          <w:spacing w:val="2"/>
        </w:rPr>
        <w:t> </w:t>
      </w:r>
      <w:r>
        <w:rPr/>
        <w:t>do</w:t>
      </w:r>
      <w:r>
        <w:rPr>
          <w:spacing w:val="2"/>
        </w:rPr>
        <w:t> </w:t>
      </w:r>
      <w:r>
        <w:rPr/>
        <w:t>crédito</w:t>
      </w:r>
      <w:r>
        <w:rPr>
          <w:spacing w:val="2"/>
        </w:rPr>
        <w:t> </w:t>
      </w:r>
      <w:r>
        <w:rPr/>
        <w:t>ao</w:t>
      </w:r>
      <w:r>
        <w:rPr>
          <w:spacing w:val="2"/>
        </w:rPr>
        <w:t> </w:t>
      </w:r>
      <w:r>
        <w:rPr/>
        <w:t>tempo</w:t>
      </w:r>
      <w:r>
        <w:rPr>
          <w:spacing w:val="2"/>
        </w:rPr>
        <w:t> </w:t>
      </w:r>
      <w:r>
        <w:rPr/>
        <w:t>em</w:t>
      </w:r>
      <w:r>
        <w:rPr>
          <w:spacing w:val="2"/>
        </w:rPr>
        <w:t> </w:t>
      </w:r>
      <w:r>
        <w:rPr/>
        <w:t>que</w:t>
      </w:r>
      <w:r>
        <w:rPr>
          <w:spacing w:val="2"/>
        </w:rPr>
        <w:t> </w:t>
      </w:r>
      <w:r>
        <w:rPr/>
        <w:t>lhe</w:t>
      </w:r>
      <w:r>
        <w:rPr>
          <w:spacing w:val="2"/>
        </w:rPr>
        <w:t> </w:t>
      </w:r>
      <w:r>
        <w:rPr/>
        <w:t>cedeu;</w:t>
      </w:r>
      <w:r>
        <w:rPr>
          <w:spacing w:val="2"/>
        </w:rPr>
        <w:t> </w:t>
      </w:r>
      <w:r>
        <w:rPr/>
        <w:t>a</w:t>
      </w:r>
      <w:r>
        <w:rPr>
          <w:spacing w:val="2"/>
        </w:rPr>
        <w:t> </w:t>
      </w:r>
      <w:r>
        <w:rPr/>
        <w:t>mesma</w:t>
      </w:r>
      <w:r>
        <w:rPr>
          <w:spacing w:val="2"/>
        </w:rPr>
        <w:t> </w:t>
      </w:r>
      <w:r>
        <w:rPr/>
        <w:t>responsabilidade</w:t>
      </w:r>
      <w:r>
        <w:rPr>
          <w:spacing w:val="2"/>
        </w:rPr>
        <w:t> </w:t>
      </w:r>
      <w:r>
        <w:rPr/>
        <w:t>lhe</w:t>
      </w:r>
      <w:r>
        <w:rPr>
          <w:spacing w:val="2"/>
        </w:rPr>
        <w:t> </w:t>
      </w:r>
      <w:r>
        <w:rPr/>
        <w:t>cabe</w:t>
      </w:r>
      <w:r>
        <w:rPr>
          <w:spacing w:val="40"/>
        </w:rPr>
        <w:t> </w:t>
      </w:r>
      <w:r>
        <w:rPr/>
        <w:t>nas cessões por título gratuito, se tiver procedido de má-fé.</w:t>
      </w:r>
    </w:p>
    <w:p>
      <w:pPr>
        <w:pStyle w:val="BodyText"/>
        <w:spacing w:before="4"/>
        <w:rPr>
          <w:sz w:val="4"/>
        </w:rPr>
      </w:pPr>
    </w:p>
    <w:p>
      <w:pPr>
        <w:pStyle w:val="BodyText"/>
        <w:ind w:left="133"/>
        <w:jc w:val="both"/>
      </w:pPr>
      <w:r>
        <w:rPr/>
        <w:t>Art.</w:t>
      </w:r>
      <w:r>
        <w:rPr>
          <w:spacing w:val="2"/>
        </w:rPr>
        <w:t> </w:t>
      </w:r>
      <w:r>
        <w:rPr/>
        <w:t>296.</w:t>
      </w:r>
      <w:r>
        <w:rPr>
          <w:spacing w:val="2"/>
        </w:rPr>
        <w:t> </w:t>
      </w:r>
      <w:r>
        <w:rPr/>
        <w:t>Salvo</w:t>
      </w:r>
      <w:r>
        <w:rPr>
          <w:spacing w:val="2"/>
        </w:rPr>
        <w:t> </w:t>
      </w:r>
      <w:r>
        <w:rPr/>
        <w:t>estipulação</w:t>
      </w:r>
      <w:r>
        <w:rPr>
          <w:spacing w:val="3"/>
        </w:rPr>
        <w:t> </w:t>
      </w:r>
      <w:r>
        <w:rPr/>
        <w:t>em</w:t>
      </w:r>
      <w:r>
        <w:rPr>
          <w:spacing w:val="2"/>
        </w:rPr>
        <w:t> </w:t>
      </w:r>
      <w:r>
        <w:rPr/>
        <w:t>contrário,</w:t>
      </w:r>
      <w:r>
        <w:rPr>
          <w:spacing w:val="2"/>
        </w:rPr>
        <w:t> </w:t>
      </w:r>
      <w:r>
        <w:rPr/>
        <w:t>o</w:t>
      </w:r>
      <w:r>
        <w:rPr>
          <w:spacing w:val="3"/>
        </w:rPr>
        <w:t> </w:t>
      </w:r>
      <w:r>
        <w:rPr/>
        <w:t>cedente</w:t>
      </w:r>
      <w:r>
        <w:rPr>
          <w:spacing w:val="2"/>
        </w:rPr>
        <w:t> </w:t>
      </w:r>
      <w:r>
        <w:rPr/>
        <w:t>não</w:t>
      </w:r>
      <w:r>
        <w:rPr>
          <w:spacing w:val="2"/>
        </w:rPr>
        <w:t> </w:t>
      </w:r>
      <w:r>
        <w:rPr/>
        <w:t>responde</w:t>
      </w:r>
      <w:r>
        <w:rPr>
          <w:spacing w:val="3"/>
        </w:rPr>
        <w:t> </w:t>
      </w:r>
      <w:r>
        <w:rPr/>
        <w:t>pela</w:t>
      </w:r>
      <w:r>
        <w:rPr>
          <w:spacing w:val="2"/>
        </w:rPr>
        <w:t> </w:t>
      </w:r>
      <w:r>
        <w:rPr/>
        <w:t>solvência</w:t>
      </w:r>
      <w:r>
        <w:rPr>
          <w:spacing w:val="2"/>
        </w:rPr>
        <w:t> </w:t>
      </w:r>
      <w:r>
        <w:rPr/>
        <w:t>do</w:t>
      </w:r>
      <w:r>
        <w:rPr>
          <w:spacing w:val="3"/>
        </w:rPr>
        <w:t> </w:t>
      </w:r>
      <w:r>
        <w:rPr>
          <w:spacing w:val="-2"/>
        </w:rPr>
        <w:t>devedor.</w:t>
      </w:r>
    </w:p>
    <w:p>
      <w:pPr>
        <w:pStyle w:val="BodyText"/>
        <w:spacing w:before="4"/>
        <w:rPr>
          <w:sz w:val="4"/>
        </w:rPr>
      </w:pPr>
    </w:p>
    <w:p>
      <w:pPr>
        <w:pStyle w:val="BodyText"/>
        <w:ind w:left="41" w:right="46" w:firstLine="92"/>
        <w:jc w:val="both"/>
      </w:pPr>
      <w:r>
        <w:rPr/>
        <w:t>Art. 297. O cedente, responsável ao cessionário pela solvência do devedor, não responde por mais do que daquele recebeu, com os respectivos juros; mas tem de ressarcir-lhe as despesas da cessão e as que o</w:t>
      </w:r>
      <w:r>
        <w:rPr>
          <w:spacing w:val="40"/>
        </w:rPr>
        <w:t> </w:t>
      </w:r>
      <w:r>
        <w:rPr/>
        <w:t>cessionário houver feito com a cobrança.</w:t>
      </w:r>
    </w:p>
    <w:p>
      <w:pPr>
        <w:pStyle w:val="BodyText"/>
        <w:spacing w:before="6"/>
        <w:rPr>
          <w:sz w:val="4"/>
        </w:rPr>
      </w:pPr>
    </w:p>
    <w:p>
      <w:pPr>
        <w:pStyle w:val="BodyText"/>
        <w:ind w:left="41" w:right="135" w:firstLine="92"/>
        <w:jc w:val="both"/>
      </w:pPr>
      <w:r>
        <w:rPr/>
        <w:t>Art. 298. O crédito, uma vez penhorado, não pode mais ser transferido pelo credor que tiver conhecimento da penhora; mas o devedor que o pagar, não tendo notificação dela, fica exonerado, subsistindo</w:t>
      </w:r>
      <w:r>
        <w:rPr>
          <w:spacing w:val="40"/>
        </w:rPr>
        <w:t> </w:t>
      </w:r>
      <w:r>
        <w:rPr/>
        <w:t>somente contra o credor os direitos de terceiro.</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II</w:t>
      </w:r>
    </w:p>
    <w:p>
      <w:pPr>
        <w:pStyle w:val="BodyText"/>
        <w:ind w:left="64" w:right="64"/>
        <w:jc w:val="center"/>
      </w:pPr>
      <w:r>
        <w:rPr/>
        <w:t>Da Assunção</w:t>
      </w:r>
      <w:r>
        <w:rPr>
          <w:spacing w:val="2"/>
        </w:rPr>
        <w:t> </w:t>
      </w:r>
      <w:r>
        <w:rPr/>
        <w:t>de</w:t>
      </w:r>
      <w:r>
        <w:rPr>
          <w:spacing w:val="2"/>
        </w:rPr>
        <w:t> </w:t>
      </w:r>
      <w:r>
        <w:rPr>
          <w:spacing w:val="-2"/>
        </w:rPr>
        <w:t>Dívida</w:t>
      </w:r>
    </w:p>
    <w:p>
      <w:pPr>
        <w:pStyle w:val="BodyText"/>
        <w:spacing w:before="4"/>
        <w:rPr>
          <w:sz w:val="4"/>
        </w:rPr>
      </w:pPr>
    </w:p>
    <w:p>
      <w:pPr>
        <w:pStyle w:val="BodyText"/>
        <w:ind w:left="41" w:right="98" w:firstLine="92"/>
        <w:jc w:val="both"/>
      </w:pPr>
      <w:r>
        <w:rPr/>
        <w:t>Art. 299. É facultado a terceiro assumir a obrigação do devedor, com o consentimento expresso do credor, ficando exonerado o devedor primitivo, salvo se aquele, ao tempo da assunção, era insolvente e o</w:t>
      </w:r>
      <w:r>
        <w:rPr>
          <w:spacing w:val="40"/>
        </w:rPr>
        <w:t> </w:t>
      </w:r>
      <w:r>
        <w:rPr/>
        <w:t>credor</w:t>
      </w:r>
      <w:r>
        <w:rPr>
          <w:spacing w:val="-4"/>
        </w:rPr>
        <w:t> </w:t>
      </w:r>
      <w:r>
        <w:rPr/>
        <w:t>o</w:t>
      </w:r>
      <w:r>
        <w:rPr>
          <w:spacing w:val="-3"/>
        </w:rPr>
        <w:t> </w:t>
      </w:r>
      <w:r>
        <w:rPr/>
        <w:t>ignorava.</w:t>
      </w:r>
    </w:p>
    <w:p>
      <w:pPr>
        <w:pStyle w:val="BodyText"/>
        <w:spacing w:before="6"/>
        <w:rPr>
          <w:sz w:val="4"/>
        </w:rPr>
      </w:pPr>
    </w:p>
    <w:p>
      <w:pPr>
        <w:pStyle w:val="BodyText"/>
        <w:ind w:left="133"/>
        <w:jc w:val="both"/>
      </w:pPr>
      <w:r>
        <w:rPr/>
        <w:t>Parágrafo</w:t>
      </w:r>
      <w:r>
        <w:rPr>
          <w:spacing w:val="2"/>
        </w:rPr>
        <w:t> </w:t>
      </w:r>
      <w:r>
        <w:rPr/>
        <w:t>único.</w:t>
      </w:r>
      <w:r>
        <w:rPr>
          <w:spacing w:val="2"/>
        </w:rPr>
        <w:t> </w:t>
      </w:r>
      <w:r>
        <w:rPr/>
        <w:t>Qualquer</w:t>
      </w:r>
      <w:r>
        <w:rPr>
          <w:spacing w:val="3"/>
        </w:rPr>
        <w:t> </w:t>
      </w:r>
      <w:r>
        <w:rPr/>
        <w:t>das</w:t>
      </w:r>
      <w:r>
        <w:rPr>
          <w:spacing w:val="2"/>
        </w:rPr>
        <w:t> </w:t>
      </w:r>
      <w:r>
        <w:rPr/>
        <w:t>partes</w:t>
      </w:r>
      <w:r>
        <w:rPr>
          <w:spacing w:val="2"/>
        </w:rPr>
        <w:t> </w:t>
      </w:r>
      <w:r>
        <w:rPr/>
        <w:t>pode</w:t>
      </w:r>
      <w:r>
        <w:rPr>
          <w:spacing w:val="3"/>
        </w:rPr>
        <w:t> </w:t>
      </w:r>
      <w:r>
        <w:rPr/>
        <w:t>assinar</w:t>
      </w:r>
      <w:r>
        <w:rPr>
          <w:spacing w:val="2"/>
        </w:rPr>
        <w:t> </w:t>
      </w:r>
      <w:r>
        <w:rPr/>
        <w:t>prazo</w:t>
      </w:r>
      <w:r>
        <w:rPr>
          <w:spacing w:val="3"/>
        </w:rPr>
        <w:t> </w:t>
      </w:r>
      <w:r>
        <w:rPr/>
        <w:t>ao</w:t>
      </w:r>
      <w:r>
        <w:rPr>
          <w:spacing w:val="2"/>
        </w:rPr>
        <w:t> </w:t>
      </w:r>
      <w:r>
        <w:rPr/>
        <w:t>credor</w:t>
      </w:r>
      <w:r>
        <w:rPr>
          <w:spacing w:val="2"/>
        </w:rPr>
        <w:t> </w:t>
      </w:r>
      <w:r>
        <w:rPr/>
        <w:t>para</w:t>
      </w:r>
      <w:r>
        <w:rPr>
          <w:spacing w:val="3"/>
        </w:rPr>
        <w:t> </w:t>
      </w:r>
      <w:r>
        <w:rPr/>
        <w:t>que</w:t>
      </w:r>
      <w:r>
        <w:rPr>
          <w:spacing w:val="2"/>
        </w:rPr>
        <w:t> </w:t>
      </w:r>
      <w:r>
        <w:rPr/>
        <w:t>consinta</w:t>
      </w:r>
      <w:r>
        <w:rPr>
          <w:spacing w:val="3"/>
        </w:rPr>
        <w:t> </w:t>
      </w:r>
      <w:r>
        <w:rPr/>
        <w:t>na</w:t>
      </w:r>
      <w:r>
        <w:rPr>
          <w:spacing w:val="2"/>
        </w:rPr>
        <w:t> </w:t>
      </w:r>
      <w:r>
        <w:rPr/>
        <w:t>assunção</w:t>
      </w:r>
      <w:r>
        <w:rPr>
          <w:spacing w:val="2"/>
        </w:rPr>
        <w:t> </w:t>
      </w:r>
      <w:r>
        <w:rPr/>
        <w:t>da</w:t>
      </w:r>
      <w:r>
        <w:rPr>
          <w:spacing w:val="3"/>
        </w:rPr>
        <w:t> </w:t>
      </w:r>
      <w:r>
        <w:rPr/>
        <w:t>dívida,</w:t>
      </w:r>
      <w:r>
        <w:rPr>
          <w:spacing w:val="2"/>
        </w:rPr>
        <w:t> </w:t>
      </w:r>
      <w:r>
        <w:rPr/>
        <w:t>interpretando-se</w:t>
      </w:r>
      <w:r>
        <w:rPr>
          <w:spacing w:val="3"/>
        </w:rPr>
        <w:t> </w:t>
      </w:r>
      <w:r>
        <w:rPr/>
        <w:t>o</w:t>
      </w:r>
      <w:r>
        <w:rPr>
          <w:spacing w:val="2"/>
        </w:rPr>
        <w:t> </w:t>
      </w:r>
      <w:r>
        <w:rPr/>
        <w:t>seu</w:t>
      </w:r>
      <w:r>
        <w:rPr>
          <w:spacing w:val="2"/>
        </w:rPr>
        <w:t> </w:t>
      </w:r>
      <w:r>
        <w:rPr/>
        <w:t>silêncio</w:t>
      </w:r>
      <w:r>
        <w:rPr>
          <w:spacing w:val="3"/>
        </w:rPr>
        <w:t> </w:t>
      </w:r>
      <w:r>
        <w:rPr/>
        <w:t>como</w:t>
      </w:r>
      <w:r>
        <w:rPr>
          <w:spacing w:val="2"/>
        </w:rPr>
        <w:t> </w:t>
      </w:r>
      <w:r>
        <w:rPr>
          <w:spacing w:val="-2"/>
        </w:rPr>
        <w:t>recusa.</w:t>
      </w:r>
    </w:p>
    <w:p>
      <w:pPr>
        <w:pStyle w:val="BodyText"/>
        <w:spacing w:before="4"/>
        <w:rPr>
          <w:sz w:val="4"/>
        </w:rPr>
      </w:pPr>
    </w:p>
    <w:p>
      <w:pPr>
        <w:pStyle w:val="BodyText"/>
        <w:spacing w:before="1"/>
        <w:ind w:left="133"/>
        <w:jc w:val="both"/>
      </w:pPr>
      <w:r>
        <w:rPr/>
        <w:t>Art.</w:t>
      </w:r>
      <w:r>
        <w:rPr>
          <w:spacing w:val="2"/>
        </w:rPr>
        <w:t> </w:t>
      </w:r>
      <w:r>
        <w:rPr/>
        <w:t>300.</w:t>
      </w:r>
      <w:r>
        <w:rPr>
          <w:spacing w:val="3"/>
        </w:rPr>
        <w:t> </w:t>
      </w:r>
      <w:r>
        <w:rPr/>
        <w:t>Salvo</w:t>
      </w:r>
      <w:r>
        <w:rPr>
          <w:spacing w:val="2"/>
        </w:rPr>
        <w:t> </w:t>
      </w:r>
      <w:r>
        <w:rPr/>
        <w:t>assentimento</w:t>
      </w:r>
      <w:r>
        <w:rPr>
          <w:spacing w:val="3"/>
        </w:rPr>
        <w:t> </w:t>
      </w:r>
      <w:r>
        <w:rPr/>
        <w:t>expresso</w:t>
      </w:r>
      <w:r>
        <w:rPr>
          <w:spacing w:val="3"/>
        </w:rPr>
        <w:t> </w:t>
      </w:r>
      <w:r>
        <w:rPr/>
        <w:t>do</w:t>
      </w:r>
      <w:r>
        <w:rPr>
          <w:spacing w:val="2"/>
        </w:rPr>
        <w:t> </w:t>
      </w:r>
      <w:r>
        <w:rPr/>
        <w:t>devedor</w:t>
      </w:r>
      <w:r>
        <w:rPr>
          <w:spacing w:val="3"/>
        </w:rPr>
        <w:t> </w:t>
      </w:r>
      <w:r>
        <w:rPr/>
        <w:t>primitivo,</w:t>
      </w:r>
      <w:r>
        <w:rPr>
          <w:spacing w:val="2"/>
        </w:rPr>
        <w:t> </w:t>
      </w:r>
      <w:r>
        <w:rPr/>
        <w:t>consideram-se</w:t>
      </w:r>
      <w:r>
        <w:rPr>
          <w:spacing w:val="3"/>
        </w:rPr>
        <w:t> </w:t>
      </w:r>
      <w:r>
        <w:rPr/>
        <w:t>extintas,</w:t>
      </w:r>
      <w:r>
        <w:rPr>
          <w:spacing w:val="3"/>
        </w:rPr>
        <w:t> </w:t>
      </w:r>
      <w:r>
        <w:rPr/>
        <w:t>a</w:t>
      </w:r>
      <w:r>
        <w:rPr>
          <w:spacing w:val="2"/>
        </w:rPr>
        <w:t> </w:t>
      </w:r>
      <w:r>
        <w:rPr/>
        <w:t>partir</w:t>
      </w:r>
      <w:r>
        <w:rPr>
          <w:spacing w:val="3"/>
        </w:rPr>
        <w:t> </w:t>
      </w:r>
      <w:r>
        <w:rPr/>
        <w:t>da</w:t>
      </w:r>
      <w:r>
        <w:rPr>
          <w:spacing w:val="2"/>
        </w:rPr>
        <w:t> </w:t>
      </w:r>
      <w:r>
        <w:rPr/>
        <w:t>assunção</w:t>
      </w:r>
      <w:r>
        <w:rPr>
          <w:spacing w:val="3"/>
        </w:rPr>
        <w:t> </w:t>
      </w:r>
      <w:r>
        <w:rPr/>
        <w:t>da</w:t>
      </w:r>
      <w:r>
        <w:rPr>
          <w:spacing w:val="3"/>
        </w:rPr>
        <w:t> </w:t>
      </w:r>
      <w:r>
        <w:rPr/>
        <w:t>dívida,</w:t>
      </w:r>
      <w:r>
        <w:rPr>
          <w:spacing w:val="2"/>
        </w:rPr>
        <w:t> </w:t>
      </w:r>
      <w:r>
        <w:rPr/>
        <w:t>as</w:t>
      </w:r>
      <w:r>
        <w:rPr>
          <w:spacing w:val="3"/>
        </w:rPr>
        <w:t> </w:t>
      </w:r>
      <w:r>
        <w:rPr/>
        <w:t>garantias</w:t>
      </w:r>
      <w:r>
        <w:rPr>
          <w:spacing w:val="2"/>
        </w:rPr>
        <w:t> </w:t>
      </w:r>
      <w:r>
        <w:rPr/>
        <w:t>especiais</w:t>
      </w:r>
      <w:r>
        <w:rPr>
          <w:spacing w:val="3"/>
        </w:rPr>
        <w:t> </w:t>
      </w:r>
      <w:r>
        <w:rPr/>
        <w:t>por</w:t>
      </w:r>
      <w:r>
        <w:rPr>
          <w:spacing w:val="3"/>
        </w:rPr>
        <w:t> </w:t>
      </w:r>
      <w:r>
        <w:rPr/>
        <w:t>ele</w:t>
      </w:r>
      <w:r>
        <w:rPr>
          <w:spacing w:val="2"/>
        </w:rPr>
        <w:t> </w:t>
      </w:r>
      <w:r>
        <w:rPr/>
        <w:t>originariamente</w:t>
      </w:r>
      <w:r>
        <w:rPr>
          <w:spacing w:val="3"/>
        </w:rPr>
        <w:t> </w:t>
      </w:r>
      <w:r>
        <w:rPr/>
        <w:t>dadas</w:t>
      </w:r>
      <w:r>
        <w:rPr>
          <w:spacing w:val="3"/>
        </w:rPr>
        <w:t> </w:t>
      </w:r>
      <w:r>
        <w:rPr/>
        <w:t>ao</w:t>
      </w:r>
      <w:r>
        <w:rPr>
          <w:spacing w:val="2"/>
        </w:rPr>
        <w:t> </w:t>
      </w:r>
      <w:r>
        <w:rPr>
          <w:spacing w:val="-2"/>
        </w:rPr>
        <w:t>credor.</w:t>
      </w:r>
    </w:p>
    <w:p>
      <w:pPr>
        <w:pStyle w:val="BodyText"/>
        <w:spacing w:before="4"/>
        <w:rPr>
          <w:sz w:val="4"/>
        </w:rPr>
      </w:pPr>
    </w:p>
    <w:p>
      <w:pPr>
        <w:pStyle w:val="BodyText"/>
        <w:ind w:left="41" w:right="195" w:firstLine="92"/>
      </w:pPr>
      <w:r>
        <w:rPr/>
        <w:t>Art. 301. Se a substituição do devedor vier a ser anulada, restaura-se o débito, com todas as suas garantias, salvo as garantias prestadas por terceiros, exceto se este conhecia o vício que inquinava a</w:t>
      </w:r>
      <w:r>
        <w:rPr>
          <w:spacing w:val="40"/>
        </w:rPr>
        <w:t> </w:t>
      </w:r>
      <w:r>
        <w:rPr>
          <w:spacing w:val="-2"/>
        </w:rPr>
        <w:t>obrigação.</w:t>
      </w:r>
    </w:p>
    <w:p>
      <w:pPr>
        <w:pStyle w:val="BodyText"/>
        <w:spacing w:before="6"/>
        <w:rPr>
          <w:sz w:val="4"/>
        </w:rPr>
      </w:pPr>
    </w:p>
    <w:p>
      <w:pPr>
        <w:pStyle w:val="BodyText"/>
        <w:ind w:left="133"/>
        <w:jc w:val="both"/>
      </w:pPr>
      <w:r>
        <w:rPr/>
        <w:t>Art.</w:t>
      </w:r>
      <w:r>
        <w:rPr>
          <w:spacing w:val="2"/>
        </w:rPr>
        <w:t> </w:t>
      </w:r>
      <w:r>
        <w:rPr/>
        <w:t>302.</w:t>
      </w:r>
      <w:r>
        <w:rPr>
          <w:spacing w:val="2"/>
        </w:rPr>
        <w:t> </w:t>
      </w:r>
      <w:r>
        <w:rPr/>
        <w:t>O</w:t>
      </w:r>
      <w:r>
        <w:rPr>
          <w:spacing w:val="2"/>
        </w:rPr>
        <w:t> </w:t>
      </w:r>
      <w:r>
        <w:rPr/>
        <w:t>novo</w:t>
      </w:r>
      <w:r>
        <w:rPr>
          <w:spacing w:val="2"/>
        </w:rPr>
        <w:t> </w:t>
      </w:r>
      <w:r>
        <w:rPr/>
        <w:t>devedor</w:t>
      </w:r>
      <w:r>
        <w:rPr>
          <w:spacing w:val="2"/>
        </w:rPr>
        <w:t> </w:t>
      </w:r>
      <w:r>
        <w:rPr/>
        <w:t>não</w:t>
      </w:r>
      <w:r>
        <w:rPr>
          <w:spacing w:val="2"/>
        </w:rPr>
        <w:t> </w:t>
      </w:r>
      <w:r>
        <w:rPr/>
        <w:t>pode</w:t>
      </w:r>
      <w:r>
        <w:rPr>
          <w:spacing w:val="2"/>
        </w:rPr>
        <w:t> </w:t>
      </w:r>
      <w:r>
        <w:rPr/>
        <w:t>opor</w:t>
      </w:r>
      <w:r>
        <w:rPr>
          <w:spacing w:val="2"/>
        </w:rPr>
        <w:t> </w:t>
      </w:r>
      <w:r>
        <w:rPr/>
        <w:t>ao</w:t>
      </w:r>
      <w:r>
        <w:rPr>
          <w:spacing w:val="2"/>
        </w:rPr>
        <w:t> </w:t>
      </w:r>
      <w:r>
        <w:rPr/>
        <w:t>credor</w:t>
      </w:r>
      <w:r>
        <w:rPr>
          <w:spacing w:val="3"/>
        </w:rPr>
        <w:t> </w:t>
      </w:r>
      <w:r>
        <w:rPr/>
        <w:t>as</w:t>
      </w:r>
      <w:r>
        <w:rPr>
          <w:spacing w:val="2"/>
        </w:rPr>
        <w:t> </w:t>
      </w:r>
      <w:r>
        <w:rPr/>
        <w:t>exceções</w:t>
      </w:r>
      <w:r>
        <w:rPr>
          <w:spacing w:val="2"/>
        </w:rPr>
        <w:t> </w:t>
      </w:r>
      <w:r>
        <w:rPr/>
        <w:t>pessoais</w:t>
      </w:r>
      <w:r>
        <w:rPr>
          <w:spacing w:val="2"/>
        </w:rPr>
        <w:t> </w:t>
      </w:r>
      <w:r>
        <w:rPr/>
        <w:t>que</w:t>
      </w:r>
      <w:r>
        <w:rPr>
          <w:spacing w:val="2"/>
        </w:rPr>
        <w:t> </w:t>
      </w:r>
      <w:r>
        <w:rPr/>
        <w:t>competiam</w:t>
      </w:r>
      <w:r>
        <w:rPr>
          <w:spacing w:val="2"/>
        </w:rPr>
        <w:t> </w:t>
      </w:r>
      <w:r>
        <w:rPr/>
        <w:t>ao</w:t>
      </w:r>
      <w:r>
        <w:rPr>
          <w:spacing w:val="2"/>
        </w:rPr>
        <w:t> </w:t>
      </w:r>
      <w:r>
        <w:rPr/>
        <w:t>devedor</w:t>
      </w:r>
      <w:r>
        <w:rPr>
          <w:spacing w:val="2"/>
        </w:rPr>
        <w:t> </w:t>
      </w:r>
      <w:r>
        <w:rPr>
          <w:spacing w:val="-2"/>
        </w:rPr>
        <w:t>primitivo.</w:t>
      </w:r>
    </w:p>
    <w:p>
      <w:pPr>
        <w:pStyle w:val="BodyText"/>
        <w:spacing w:before="4"/>
        <w:rPr>
          <w:sz w:val="4"/>
        </w:rPr>
      </w:pPr>
    </w:p>
    <w:p>
      <w:pPr>
        <w:pStyle w:val="BodyText"/>
        <w:ind w:left="41" w:right="121" w:firstLine="92"/>
        <w:jc w:val="both"/>
      </w:pPr>
      <w:r>
        <w:rPr/>
        <w:t>Art. 303. O adquirente de imóvel hipotecado pode tomar a seu cargo o pagamento do crédito garantido; se o credor, notificado, não impugnar em trinta dias a transferência do débito, entender-se-á dado o</w:t>
      </w:r>
      <w:r>
        <w:rPr>
          <w:spacing w:val="40"/>
        </w:rPr>
        <w:t> </w:t>
      </w:r>
      <w:r>
        <w:rPr>
          <w:spacing w:val="-2"/>
        </w:rPr>
        <w:t>assentimento.</w:t>
      </w:r>
    </w:p>
    <w:p>
      <w:pPr>
        <w:pStyle w:val="BodyText"/>
        <w:spacing w:before="4"/>
        <w:rPr>
          <w:sz w:val="4"/>
        </w:rPr>
      </w:pPr>
    </w:p>
    <w:p>
      <w:pPr>
        <w:pStyle w:val="BodyText"/>
        <w:spacing w:line="57" w:lineRule="exact"/>
        <w:ind w:left="139" w:right="47"/>
        <w:jc w:val="center"/>
      </w:pPr>
      <w:r>
        <w:rPr/>
        <w:t>TÍTULO</w:t>
      </w:r>
      <w:r>
        <w:rPr>
          <w:spacing w:val="3"/>
        </w:rPr>
        <w:t> </w:t>
      </w:r>
      <w:r>
        <w:rPr>
          <w:spacing w:val="-5"/>
        </w:rPr>
        <w:t>III</w:t>
      </w:r>
    </w:p>
    <w:p>
      <w:pPr>
        <w:pStyle w:val="BodyText"/>
        <w:ind w:left="64" w:right="64"/>
        <w:jc w:val="center"/>
      </w:pPr>
      <w:r>
        <w:rPr/>
        <w:t>Do</w:t>
      </w:r>
      <w:r>
        <w:rPr>
          <w:spacing w:val="2"/>
        </w:rPr>
        <w:t> </w:t>
      </w:r>
      <w:r>
        <w:rPr/>
        <w:t>Adimplemento</w:t>
      </w:r>
      <w:r>
        <w:rPr>
          <w:spacing w:val="3"/>
        </w:rPr>
        <w:t> </w:t>
      </w:r>
      <w:r>
        <w:rPr/>
        <w:t>e</w:t>
      </w:r>
      <w:r>
        <w:rPr>
          <w:spacing w:val="2"/>
        </w:rPr>
        <w:t> </w:t>
      </w:r>
      <w:r>
        <w:rPr/>
        <w:t>Extinção</w:t>
      </w:r>
      <w:r>
        <w:rPr>
          <w:spacing w:val="3"/>
        </w:rPr>
        <w:t> </w:t>
      </w:r>
      <w:r>
        <w:rPr/>
        <w:t>das</w:t>
      </w:r>
      <w:r>
        <w:rPr>
          <w:spacing w:val="2"/>
        </w:rPr>
        <w:t> </w:t>
      </w:r>
      <w:r>
        <w:rPr>
          <w:spacing w:val="-2"/>
        </w:rPr>
        <w:t>Obrigações</w:t>
      </w:r>
    </w:p>
    <w:p>
      <w:pPr>
        <w:pStyle w:val="BodyText"/>
        <w:spacing w:before="6"/>
        <w:rPr>
          <w:sz w:val="4"/>
        </w:rPr>
      </w:pPr>
    </w:p>
    <w:p>
      <w:pPr>
        <w:pStyle w:val="BodyText"/>
        <w:spacing w:line="57" w:lineRule="exact"/>
        <w:ind w:left="139" w:right="47"/>
        <w:jc w:val="center"/>
      </w:pPr>
      <w:r>
        <w:rPr/>
        <w:t>CAPÍTULO</w:t>
      </w:r>
      <w:r>
        <w:rPr>
          <w:spacing w:val="4"/>
        </w:rPr>
        <w:t> </w:t>
      </w:r>
      <w:r>
        <w:rPr>
          <w:spacing w:val="-10"/>
        </w:rPr>
        <w:t>I</w:t>
      </w:r>
    </w:p>
    <w:p>
      <w:pPr>
        <w:pStyle w:val="BodyText"/>
        <w:ind w:left="64" w:right="64"/>
        <w:jc w:val="center"/>
      </w:pPr>
      <w:r>
        <w:rPr/>
        <w:t>Do</w:t>
      </w:r>
      <w:r>
        <w:rPr>
          <w:spacing w:val="1"/>
        </w:rPr>
        <w:t> </w:t>
      </w:r>
      <w:r>
        <w:rPr>
          <w:spacing w:val="-2"/>
        </w:rPr>
        <w:t>Pagamento</w:t>
      </w:r>
    </w:p>
    <w:p>
      <w:pPr>
        <w:pStyle w:val="BodyText"/>
        <w:spacing w:before="4"/>
        <w:rPr>
          <w:sz w:val="4"/>
        </w:rPr>
      </w:pPr>
    </w:p>
    <w:p>
      <w:pPr>
        <w:pStyle w:val="BodyText"/>
        <w:spacing w:line="57" w:lineRule="exact"/>
        <w:ind w:left="139" w:right="47"/>
        <w:jc w:val="center"/>
      </w:pPr>
      <w:r>
        <w:rPr/>
        <w:t>Seção</w:t>
      </w:r>
      <w:r>
        <w:rPr>
          <w:spacing w:val="2"/>
        </w:rPr>
        <w:t> </w:t>
      </w:r>
      <w:r>
        <w:rPr>
          <w:spacing w:val="-10"/>
        </w:rPr>
        <w:t>I</w:t>
      </w:r>
    </w:p>
    <w:p>
      <w:pPr>
        <w:pStyle w:val="BodyText"/>
        <w:ind w:left="1984"/>
      </w:pPr>
      <w:r>
        <w:rPr/>
        <w:t>De</w:t>
      </w:r>
      <w:r>
        <w:rPr>
          <w:spacing w:val="1"/>
        </w:rPr>
        <w:t> </w:t>
      </w:r>
      <w:r>
        <w:rPr/>
        <w:t>Quem</w:t>
      </w:r>
      <w:r>
        <w:rPr>
          <w:spacing w:val="2"/>
        </w:rPr>
        <w:t> </w:t>
      </w:r>
      <w:r>
        <w:rPr/>
        <w:t>Deve</w:t>
      </w:r>
      <w:r>
        <w:rPr>
          <w:spacing w:val="2"/>
        </w:rPr>
        <w:t> </w:t>
      </w:r>
      <w:r>
        <w:rPr>
          <w:spacing w:val="-2"/>
        </w:rPr>
        <w:t>Pagar</w:t>
      </w:r>
    </w:p>
    <w:p>
      <w:pPr>
        <w:pStyle w:val="BodyText"/>
        <w:spacing w:before="4"/>
        <w:rPr>
          <w:sz w:val="4"/>
        </w:rPr>
      </w:pPr>
    </w:p>
    <w:p>
      <w:pPr>
        <w:pStyle w:val="BodyText"/>
        <w:spacing w:line="458" w:lineRule="auto"/>
        <w:ind w:left="133" w:right="1290"/>
      </w:pPr>
      <w:r>
        <w:rPr/>
        <w:t>Art. 304. Qualquer interessado na extinção da dívida pode pagá-la, usando, se o credor se opuser, dos meios conducentes à exoneração do devedor.</w:t>
      </w:r>
      <w:r>
        <w:rPr>
          <w:spacing w:val="40"/>
        </w:rPr>
        <w:t> </w:t>
      </w:r>
      <w:r>
        <w:rPr/>
        <w:t>Parágrafo único. Igual direito cabe ao terceiro não interessado, se o fizer em nome e à conta do devedor, salvo oposição deste.</w:t>
      </w:r>
    </w:p>
    <w:p>
      <w:pPr>
        <w:pStyle w:val="BodyText"/>
        <w:spacing w:line="448" w:lineRule="auto"/>
        <w:ind w:left="133" w:right="960"/>
      </w:pPr>
      <w:r>
        <w:rPr/>
        <w:t>Art. 305. O terceiro não interessado, que paga a dívida em seu próprio nome, tem direito a reembolsar-se do que pagar; mas não se sub-roga nos direitos do credor.</w:t>
      </w:r>
      <w:r>
        <w:rPr>
          <w:spacing w:val="40"/>
        </w:rPr>
        <w:t> </w:t>
      </w:r>
      <w:r>
        <w:rPr/>
        <w:t>Parágrafo único. Se pagar antes de vencida a dívida, só terá direito ao reembolso no vencimento.</w:t>
      </w:r>
    </w:p>
    <w:p>
      <w:pPr>
        <w:pStyle w:val="BodyText"/>
        <w:spacing w:line="448" w:lineRule="auto" w:before="1"/>
        <w:ind w:left="133" w:right="709"/>
      </w:pPr>
      <w:r>
        <w:rPr/>
        <w:t>Art. 306. O pagamento feito por terceiro, com desconhecimento ou oposição do devedor, não obriga a reembolsar aquele que pagou, se o devedor tinha meios para ilidir a ação.</w:t>
      </w:r>
      <w:r>
        <w:rPr>
          <w:spacing w:val="80"/>
        </w:rPr>
        <w:t> </w:t>
      </w:r>
      <w:r>
        <w:rPr/>
        <w:t>Art. 307. Só terá eficácia o pagamento que importar transmissão da propriedade, quando feito por quem possa alienar o objeto em que ele consistiu.</w:t>
      </w:r>
    </w:p>
    <w:p>
      <w:pPr>
        <w:pStyle w:val="BodyText"/>
        <w:spacing w:before="1"/>
        <w:ind w:left="133"/>
      </w:pPr>
      <w:r>
        <w:rPr/>
        <w:t>Parágrafo</w:t>
      </w:r>
      <w:r>
        <w:rPr>
          <w:spacing w:val="2"/>
        </w:rPr>
        <w:t> </w:t>
      </w:r>
      <w:r>
        <w:rPr/>
        <w:t>único.</w:t>
      </w:r>
      <w:r>
        <w:rPr>
          <w:spacing w:val="2"/>
        </w:rPr>
        <w:t> </w:t>
      </w:r>
      <w:r>
        <w:rPr/>
        <w:t>Se</w:t>
      </w:r>
      <w:r>
        <w:rPr>
          <w:spacing w:val="2"/>
        </w:rPr>
        <w:t> </w:t>
      </w:r>
      <w:r>
        <w:rPr/>
        <w:t>se</w:t>
      </w:r>
      <w:r>
        <w:rPr>
          <w:spacing w:val="2"/>
        </w:rPr>
        <w:t> </w:t>
      </w:r>
      <w:r>
        <w:rPr/>
        <w:t>der</w:t>
      </w:r>
      <w:r>
        <w:rPr>
          <w:spacing w:val="2"/>
        </w:rPr>
        <w:t> </w:t>
      </w:r>
      <w:r>
        <w:rPr/>
        <w:t>em</w:t>
      </w:r>
      <w:r>
        <w:rPr>
          <w:spacing w:val="2"/>
        </w:rPr>
        <w:t> </w:t>
      </w:r>
      <w:r>
        <w:rPr/>
        <w:t>pagamento</w:t>
      </w:r>
      <w:r>
        <w:rPr>
          <w:spacing w:val="2"/>
        </w:rPr>
        <w:t> </w:t>
      </w:r>
      <w:r>
        <w:rPr/>
        <w:t>coisa</w:t>
      </w:r>
      <w:r>
        <w:rPr>
          <w:spacing w:val="2"/>
        </w:rPr>
        <w:t> </w:t>
      </w:r>
      <w:r>
        <w:rPr/>
        <w:t>fungível,</w:t>
      </w:r>
      <w:r>
        <w:rPr>
          <w:spacing w:val="2"/>
        </w:rPr>
        <w:t> </w:t>
      </w:r>
      <w:r>
        <w:rPr/>
        <w:t>não</w:t>
      </w:r>
      <w:r>
        <w:rPr>
          <w:spacing w:val="2"/>
        </w:rPr>
        <w:t> </w:t>
      </w:r>
      <w:r>
        <w:rPr/>
        <w:t>se</w:t>
      </w:r>
      <w:r>
        <w:rPr>
          <w:spacing w:val="2"/>
        </w:rPr>
        <w:t> </w:t>
      </w:r>
      <w:r>
        <w:rPr/>
        <w:t>poderá</w:t>
      </w:r>
      <w:r>
        <w:rPr>
          <w:spacing w:val="2"/>
        </w:rPr>
        <w:t> </w:t>
      </w:r>
      <w:r>
        <w:rPr/>
        <w:t>mais</w:t>
      </w:r>
      <w:r>
        <w:rPr>
          <w:spacing w:val="3"/>
        </w:rPr>
        <w:t> </w:t>
      </w:r>
      <w:r>
        <w:rPr/>
        <w:t>reclamar</w:t>
      </w:r>
      <w:r>
        <w:rPr>
          <w:spacing w:val="2"/>
        </w:rPr>
        <w:t> </w:t>
      </w:r>
      <w:r>
        <w:rPr/>
        <w:t>do</w:t>
      </w:r>
      <w:r>
        <w:rPr>
          <w:spacing w:val="2"/>
        </w:rPr>
        <w:t> </w:t>
      </w:r>
      <w:r>
        <w:rPr/>
        <w:t>credor</w:t>
      </w:r>
      <w:r>
        <w:rPr>
          <w:spacing w:val="2"/>
        </w:rPr>
        <w:t> </w:t>
      </w:r>
      <w:r>
        <w:rPr/>
        <w:t>que,</w:t>
      </w:r>
      <w:r>
        <w:rPr>
          <w:spacing w:val="2"/>
        </w:rPr>
        <w:t> </w:t>
      </w:r>
      <w:r>
        <w:rPr/>
        <w:t>de</w:t>
      </w:r>
      <w:r>
        <w:rPr>
          <w:spacing w:val="2"/>
        </w:rPr>
        <w:t> </w:t>
      </w:r>
      <w:r>
        <w:rPr/>
        <w:t>boa-fé,</w:t>
      </w:r>
      <w:r>
        <w:rPr>
          <w:spacing w:val="2"/>
        </w:rPr>
        <w:t> </w:t>
      </w:r>
      <w:r>
        <w:rPr/>
        <w:t>a</w:t>
      </w:r>
      <w:r>
        <w:rPr>
          <w:spacing w:val="2"/>
        </w:rPr>
        <w:t> </w:t>
      </w:r>
      <w:r>
        <w:rPr/>
        <w:t>recebeu</w:t>
      </w:r>
      <w:r>
        <w:rPr>
          <w:spacing w:val="2"/>
        </w:rPr>
        <w:t> </w:t>
      </w:r>
      <w:r>
        <w:rPr/>
        <w:t>e</w:t>
      </w:r>
      <w:r>
        <w:rPr>
          <w:spacing w:val="2"/>
        </w:rPr>
        <w:t> </w:t>
      </w:r>
      <w:r>
        <w:rPr/>
        <w:t>consumiu,</w:t>
      </w:r>
      <w:r>
        <w:rPr>
          <w:spacing w:val="2"/>
        </w:rPr>
        <w:t> </w:t>
      </w:r>
      <w:r>
        <w:rPr/>
        <w:t>ainda</w:t>
      </w:r>
      <w:r>
        <w:rPr>
          <w:spacing w:val="2"/>
        </w:rPr>
        <w:t> </w:t>
      </w:r>
      <w:r>
        <w:rPr/>
        <w:t>que</w:t>
      </w:r>
      <w:r>
        <w:rPr>
          <w:spacing w:val="3"/>
        </w:rPr>
        <w:t> </w:t>
      </w:r>
      <w:r>
        <w:rPr/>
        <w:t>o</w:t>
      </w:r>
      <w:r>
        <w:rPr>
          <w:spacing w:val="2"/>
        </w:rPr>
        <w:t> </w:t>
      </w:r>
      <w:r>
        <w:rPr/>
        <w:t>solvente</w:t>
      </w:r>
      <w:r>
        <w:rPr>
          <w:spacing w:val="2"/>
        </w:rPr>
        <w:t> </w:t>
      </w:r>
      <w:r>
        <w:rPr/>
        <w:t>não</w:t>
      </w:r>
      <w:r>
        <w:rPr>
          <w:spacing w:val="2"/>
        </w:rPr>
        <w:t> </w:t>
      </w:r>
      <w:r>
        <w:rPr/>
        <w:t>tivesse</w:t>
      </w:r>
      <w:r>
        <w:rPr>
          <w:spacing w:val="2"/>
        </w:rPr>
        <w:t> </w:t>
      </w:r>
      <w:r>
        <w:rPr/>
        <w:t>o</w:t>
      </w:r>
      <w:r>
        <w:rPr>
          <w:spacing w:val="2"/>
        </w:rPr>
        <w:t> </w:t>
      </w:r>
      <w:r>
        <w:rPr/>
        <w:t>direito</w:t>
      </w:r>
      <w:r>
        <w:rPr>
          <w:spacing w:val="2"/>
        </w:rPr>
        <w:t> </w:t>
      </w:r>
      <w:r>
        <w:rPr/>
        <w:t>de</w:t>
      </w:r>
      <w:r>
        <w:rPr>
          <w:spacing w:val="2"/>
        </w:rPr>
        <w:t> </w:t>
      </w:r>
      <w:r>
        <w:rPr/>
        <w:t>aliená-</w:t>
      </w:r>
      <w:r>
        <w:rPr>
          <w:spacing w:val="-5"/>
        </w:rPr>
        <w:t>la.</w:t>
      </w:r>
    </w:p>
    <w:p>
      <w:pPr>
        <w:pStyle w:val="BodyText"/>
        <w:spacing w:before="6"/>
        <w:rPr>
          <w:sz w:val="4"/>
        </w:rPr>
      </w:pPr>
    </w:p>
    <w:p>
      <w:pPr>
        <w:pStyle w:val="BodyText"/>
        <w:spacing w:line="57" w:lineRule="exact"/>
        <w:ind w:left="139" w:right="47"/>
        <w:jc w:val="center"/>
      </w:pPr>
      <w:r>
        <w:rPr/>
        <w:t>Seção</w:t>
      </w:r>
      <w:r>
        <w:rPr>
          <w:spacing w:val="2"/>
        </w:rPr>
        <w:t> </w:t>
      </w:r>
      <w:r>
        <w:rPr>
          <w:spacing w:val="-7"/>
        </w:rPr>
        <w:t>II</w:t>
      </w:r>
    </w:p>
    <w:p>
      <w:pPr>
        <w:pStyle w:val="BodyText"/>
        <w:ind w:left="1873"/>
      </w:pPr>
      <w:r>
        <w:rPr/>
        <w:t>Daqueles</w:t>
      </w:r>
      <w:r>
        <w:rPr>
          <w:spacing w:val="1"/>
        </w:rPr>
        <w:t> </w:t>
      </w:r>
      <w:r>
        <w:rPr/>
        <w:t>a</w:t>
      </w:r>
      <w:r>
        <w:rPr>
          <w:spacing w:val="2"/>
        </w:rPr>
        <w:t> </w:t>
      </w:r>
      <w:r>
        <w:rPr/>
        <w:t>Quem</w:t>
      </w:r>
      <w:r>
        <w:rPr>
          <w:spacing w:val="2"/>
        </w:rPr>
        <w:t> </w:t>
      </w:r>
      <w:r>
        <w:rPr/>
        <w:t>se</w:t>
      </w:r>
      <w:r>
        <w:rPr>
          <w:spacing w:val="2"/>
        </w:rPr>
        <w:t> </w:t>
      </w:r>
      <w:r>
        <w:rPr/>
        <w:t>Deve</w:t>
      </w:r>
      <w:r>
        <w:rPr>
          <w:spacing w:val="2"/>
        </w:rPr>
        <w:t> </w:t>
      </w:r>
      <w:r>
        <w:rPr>
          <w:spacing w:val="-2"/>
        </w:rPr>
        <w:t>Pagar</w:t>
      </w:r>
    </w:p>
    <w:p>
      <w:pPr>
        <w:pStyle w:val="BodyText"/>
        <w:spacing w:before="4"/>
        <w:rPr>
          <w:sz w:val="4"/>
        </w:rPr>
      </w:pPr>
    </w:p>
    <w:p>
      <w:pPr>
        <w:pStyle w:val="BodyText"/>
        <w:spacing w:line="448" w:lineRule="auto"/>
        <w:ind w:left="133" w:right="777"/>
      </w:pPr>
      <w:r>
        <w:rPr/>
        <w:t>Art. 308. O pagamento deve ser feito ao credor ou a quem de direito o represente, sob pena de só valer depois de por ele ratificado, ou tanto quanto reverter em seu proveito.</w:t>
      </w:r>
      <w:r>
        <w:rPr>
          <w:spacing w:val="80"/>
        </w:rPr>
        <w:t> </w:t>
      </w:r>
      <w:r>
        <w:rPr/>
        <w:t>Art. 309. O pagamento feito de boa-fé ao credor putativo é válido, ainda provado depois que não era credor.</w:t>
      </w:r>
    </w:p>
    <w:p>
      <w:pPr>
        <w:pStyle w:val="BodyText"/>
        <w:spacing w:line="448" w:lineRule="auto" w:before="3"/>
        <w:ind w:left="133" w:right="1238"/>
      </w:pPr>
      <w:r>
        <w:rPr/>
        <w:t>Art. 310. Não vale o pagamento cientemente feito ao credor incapaz de quitar, se o devedor não provar que em benefício dele efetivamente reverteu.</w:t>
      </w:r>
      <w:r>
        <w:rPr>
          <w:spacing w:val="40"/>
        </w:rPr>
        <w:t> </w:t>
      </w:r>
      <w:r>
        <w:rPr/>
        <w:t>Art.</w:t>
      </w:r>
      <w:r>
        <w:rPr>
          <w:spacing w:val="2"/>
        </w:rPr>
        <w:t> </w:t>
      </w:r>
      <w:r>
        <w:rPr/>
        <w:t>311.</w:t>
      </w:r>
      <w:r>
        <w:rPr>
          <w:spacing w:val="2"/>
        </w:rPr>
        <w:t> </w:t>
      </w:r>
      <w:r>
        <w:rPr/>
        <w:t>Considera-se</w:t>
      </w:r>
      <w:r>
        <w:rPr>
          <w:spacing w:val="3"/>
        </w:rPr>
        <w:t> </w:t>
      </w:r>
      <w:r>
        <w:rPr/>
        <w:t>autorizado</w:t>
      </w:r>
      <w:r>
        <w:rPr>
          <w:spacing w:val="2"/>
        </w:rPr>
        <w:t> </w:t>
      </w:r>
      <w:r>
        <w:rPr/>
        <w:t>a</w:t>
      </w:r>
      <w:r>
        <w:rPr>
          <w:spacing w:val="2"/>
        </w:rPr>
        <w:t> </w:t>
      </w:r>
      <w:r>
        <w:rPr/>
        <w:t>receber</w:t>
      </w:r>
      <w:r>
        <w:rPr>
          <w:spacing w:val="3"/>
        </w:rPr>
        <w:t> </w:t>
      </w:r>
      <w:r>
        <w:rPr/>
        <w:t>o</w:t>
      </w:r>
      <w:r>
        <w:rPr>
          <w:spacing w:val="2"/>
        </w:rPr>
        <w:t> </w:t>
      </w:r>
      <w:r>
        <w:rPr/>
        <w:t>pagamento</w:t>
      </w:r>
      <w:r>
        <w:rPr>
          <w:spacing w:val="3"/>
        </w:rPr>
        <w:t> </w:t>
      </w:r>
      <w:r>
        <w:rPr/>
        <w:t>o</w:t>
      </w:r>
      <w:r>
        <w:rPr>
          <w:spacing w:val="2"/>
        </w:rPr>
        <w:t> </w:t>
      </w:r>
      <w:r>
        <w:rPr/>
        <w:t>portador</w:t>
      </w:r>
      <w:r>
        <w:rPr>
          <w:spacing w:val="2"/>
        </w:rPr>
        <w:t> </w:t>
      </w:r>
      <w:r>
        <w:rPr/>
        <w:t>da</w:t>
      </w:r>
      <w:r>
        <w:rPr>
          <w:spacing w:val="3"/>
        </w:rPr>
        <w:t> </w:t>
      </w:r>
      <w:r>
        <w:rPr/>
        <w:t>quitação,</w:t>
      </w:r>
      <w:r>
        <w:rPr>
          <w:spacing w:val="2"/>
        </w:rPr>
        <w:t> </w:t>
      </w:r>
      <w:r>
        <w:rPr/>
        <w:t>salvo</w:t>
      </w:r>
      <w:r>
        <w:rPr>
          <w:spacing w:val="3"/>
        </w:rPr>
        <w:t> </w:t>
      </w:r>
      <w:r>
        <w:rPr/>
        <w:t>se</w:t>
      </w:r>
      <w:r>
        <w:rPr>
          <w:spacing w:val="2"/>
        </w:rPr>
        <w:t> </w:t>
      </w:r>
      <w:r>
        <w:rPr/>
        <w:t>as</w:t>
      </w:r>
      <w:r>
        <w:rPr>
          <w:spacing w:val="2"/>
        </w:rPr>
        <w:t> </w:t>
      </w:r>
      <w:r>
        <w:rPr/>
        <w:t>circunstâncias</w:t>
      </w:r>
      <w:r>
        <w:rPr>
          <w:spacing w:val="3"/>
        </w:rPr>
        <w:t> </w:t>
      </w:r>
      <w:r>
        <w:rPr/>
        <w:t>contrariarem</w:t>
      </w:r>
      <w:r>
        <w:rPr>
          <w:spacing w:val="2"/>
        </w:rPr>
        <w:t> </w:t>
      </w:r>
      <w:r>
        <w:rPr/>
        <w:t>a</w:t>
      </w:r>
      <w:r>
        <w:rPr>
          <w:spacing w:val="3"/>
        </w:rPr>
        <w:t> </w:t>
      </w:r>
      <w:r>
        <w:rPr/>
        <w:t>presunção</w:t>
      </w:r>
      <w:r>
        <w:rPr>
          <w:spacing w:val="2"/>
        </w:rPr>
        <w:t> </w:t>
      </w:r>
      <w:r>
        <w:rPr/>
        <w:t>daí</w:t>
      </w:r>
      <w:r>
        <w:rPr>
          <w:spacing w:val="2"/>
        </w:rPr>
        <w:t> </w:t>
      </w:r>
      <w:r>
        <w:rPr>
          <w:spacing w:val="-2"/>
        </w:rPr>
        <w:t>resultante.</w:t>
      </w:r>
    </w:p>
    <w:p>
      <w:pPr>
        <w:pStyle w:val="BodyText"/>
        <w:ind w:left="41" w:right="195" w:firstLine="92"/>
      </w:pPr>
      <w:r>
        <w:rPr/>
        <w:t>Art. 312. Se o devedor pagar ao credor, apesar de intimado da penhora feita sobre o crédito, ou da impugnação a ele oposta por terceiros, o pagamento não valerá contra estes, que poderão constranger o</w:t>
      </w:r>
      <w:r>
        <w:rPr>
          <w:spacing w:val="40"/>
        </w:rPr>
        <w:t> </w:t>
      </w:r>
      <w:r>
        <w:rPr/>
        <w:t>devedor a pagar de novo, ficando-lhe ressalvado o regresso contra o credor.</w:t>
      </w:r>
    </w:p>
    <w:p>
      <w:pPr>
        <w:pStyle w:val="BodyText"/>
        <w:spacing w:before="6"/>
        <w:rPr>
          <w:sz w:val="4"/>
        </w:rPr>
      </w:pPr>
    </w:p>
    <w:p>
      <w:pPr>
        <w:pStyle w:val="BodyText"/>
        <w:spacing w:line="57" w:lineRule="exact"/>
        <w:ind w:left="139" w:right="47"/>
        <w:jc w:val="center"/>
      </w:pPr>
      <w:r>
        <w:rPr/>
        <w:t>Seção</w:t>
      </w:r>
      <w:r>
        <w:rPr>
          <w:spacing w:val="2"/>
        </w:rPr>
        <w:t> </w:t>
      </w:r>
      <w:r>
        <w:rPr>
          <w:spacing w:val="-5"/>
        </w:rPr>
        <w:t>III</w:t>
      </w:r>
    </w:p>
    <w:p>
      <w:pPr>
        <w:pStyle w:val="BodyText"/>
        <w:spacing w:line="448" w:lineRule="auto"/>
        <w:ind w:left="133" w:right="1819" w:firstLine="1686"/>
      </w:pPr>
      <w:r>
        <w:rPr/>
        <w:t>Do</w:t>
      </w:r>
      <w:r>
        <w:rPr>
          <w:spacing w:val="-3"/>
        </w:rPr>
        <w:t> </w:t>
      </w:r>
      <w:r>
        <w:rPr/>
        <w:t>Objeto</w:t>
      </w:r>
      <w:r>
        <w:rPr>
          <w:spacing w:val="-3"/>
        </w:rPr>
        <w:t> </w:t>
      </w:r>
      <w:r>
        <w:rPr/>
        <w:t>do</w:t>
      </w:r>
      <w:r>
        <w:rPr>
          <w:spacing w:val="-3"/>
        </w:rPr>
        <w:t> </w:t>
      </w:r>
      <w:r>
        <w:rPr/>
        <w:t>Pagamento</w:t>
      </w:r>
      <w:r>
        <w:rPr>
          <w:spacing w:val="-3"/>
        </w:rPr>
        <w:t> </w:t>
      </w:r>
      <w:r>
        <w:rPr/>
        <w:t>e</w:t>
      </w:r>
      <w:r>
        <w:rPr>
          <w:spacing w:val="-3"/>
        </w:rPr>
        <w:t> </w:t>
      </w:r>
      <w:r>
        <w:rPr/>
        <w:t>Sua</w:t>
      </w:r>
      <w:r>
        <w:rPr>
          <w:spacing w:val="-3"/>
        </w:rPr>
        <w:t> </w:t>
      </w:r>
      <w:r>
        <w:rPr/>
        <w:t>Prova</w:t>
      </w:r>
      <w:r>
        <w:rPr>
          <w:spacing w:val="40"/>
        </w:rPr>
        <w:t> </w:t>
      </w:r>
      <w:r>
        <w:rPr/>
        <w:t>Art. 313. O credor não é obrigado a receber prestação diversa da que lhe é devida, ainda que mais valiosa.</w:t>
      </w:r>
    </w:p>
    <w:p>
      <w:pPr>
        <w:pStyle w:val="BodyText"/>
        <w:spacing w:line="458" w:lineRule="auto" w:before="1"/>
        <w:ind w:left="133" w:right="831"/>
      </w:pPr>
      <w:r>
        <w:rPr/>
        <w:t>Art. 314. Ainda que a obrigação tenha por objeto prestação divisível, não pode o credor ser obrigado a receber, nem o devedor a pagar, por partes, se assim não se ajustou.</w:t>
      </w:r>
      <w:r>
        <w:rPr>
          <w:spacing w:val="40"/>
        </w:rPr>
        <w:t> </w:t>
      </w:r>
      <w:r>
        <w:rPr/>
        <w:t>Art. 315. As dívidas em dinheiro deverão ser pagas no vencimento, em moeda corrente e pelo valor nominal, salvo o disposto nos artigos subseqüentes.</w:t>
      </w:r>
    </w:p>
    <w:p>
      <w:pPr>
        <w:pStyle w:val="BodyText"/>
        <w:spacing w:line="56" w:lineRule="exact"/>
        <w:ind w:left="133"/>
      </w:pPr>
      <w:r>
        <w:rPr/>
        <w:t>Art.</w:t>
      </w:r>
      <w:r>
        <w:rPr>
          <w:spacing w:val="2"/>
        </w:rPr>
        <w:t> </w:t>
      </w:r>
      <w:r>
        <w:rPr/>
        <w:t>316.</w:t>
      </w:r>
      <w:r>
        <w:rPr>
          <w:spacing w:val="3"/>
        </w:rPr>
        <w:t> </w:t>
      </w:r>
      <w:r>
        <w:rPr/>
        <w:t>É</w:t>
      </w:r>
      <w:r>
        <w:rPr>
          <w:spacing w:val="2"/>
        </w:rPr>
        <w:t> </w:t>
      </w:r>
      <w:r>
        <w:rPr/>
        <w:t>lícito</w:t>
      </w:r>
      <w:r>
        <w:rPr>
          <w:spacing w:val="3"/>
        </w:rPr>
        <w:t> </w:t>
      </w:r>
      <w:r>
        <w:rPr/>
        <w:t>convencionar</w:t>
      </w:r>
      <w:r>
        <w:rPr>
          <w:spacing w:val="2"/>
        </w:rPr>
        <w:t> </w:t>
      </w:r>
      <w:r>
        <w:rPr/>
        <w:t>o</w:t>
      </w:r>
      <w:r>
        <w:rPr>
          <w:spacing w:val="3"/>
        </w:rPr>
        <w:t> </w:t>
      </w:r>
      <w:r>
        <w:rPr/>
        <w:t>aumento</w:t>
      </w:r>
      <w:r>
        <w:rPr>
          <w:spacing w:val="2"/>
        </w:rPr>
        <w:t> </w:t>
      </w:r>
      <w:r>
        <w:rPr/>
        <w:t>progressivo</w:t>
      </w:r>
      <w:r>
        <w:rPr>
          <w:spacing w:val="3"/>
        </w:rPr>
        <w:t> </w:t>
      </w:r>
      <w:r>
        <w:rPr/>
        <w:t>de</w:t>
      </w:r>
      <w:r>
        <w:rPr>
          <w:spacing w:val="2"/>
        </w:rPr>
        <w:t> </w:t>
      </w:r>
      <w:r>
        <w:rPr/>
        <w:t>prestações</w:t>
      </w:r>
      <w:r>
        <w:rPr>
          <w:spacing w:val="3"/>
        </w:rPr>
        <w:t> </w:t>
      </w:r>
      <w:r>
        <w:rPr>
          <w:spacing w:val="-2"/>
        </w:rPr>
        <w:t>sucessivas.</w:t>
      </w:r>
    </w:p>
    <w:p>
      <w:pPr>
        <w:pStyle w:val="BodyText"/>
        <w:spacing w:before="4"/>
        <w:rPr>
          <w:sz w:val="4"/>
        </w:rPr>
      </w:pPr>
    </w:p>
    <w:p>
      <w:pPr>
        <w:pStyle w:val="BodyText"/>
        <w:ind w:left="41" w:right="94" w:firstLine="92"/>
        <w:jc w:val="both"/>
      </w:pPr>
      <w:r>
        <w:rPr/>
        <w:t>Art. 317. Quando, por motivos imprevisíveis, sobrevier desproporção manifesta entre o valor da prestação devida e o do momento de sua execução, poderá o juiz corrigi-lo, a pedido da parte, de modo que</w:t>
      </w:r>
      <w:r>
        <w:rPr>
          <w:spacing w:val="40"/>
        </w:rPr>
        <w:t> </w:t>
      </w:r>
      <w:r>
        <w:rPr/>
        <w:t>assegure, quanto possível, o valor real da prestação.</w:t>
      </w:r>
    </w:p>
    <w:p>
      <w:pPr>
        <w:pStyle w:val="BodyText"/>
        <w:spacing w:before="6"/>
        <w:rPr>
          <w:sz w:val="4"/>
        </w:rPr>
      </w:pPr>
    </w:p>
    <w:p>
      <w:pPr>
        <w:pStyle w:val="BodyText"/>
        <w:ind w:left="41" w:right="195" w:firstLine="92"/>
      </w:pPr>
      <w:r>
        <w:rPr/>
        <w:t>Art. 318. São nulas as convenções de pagamento em ouro ou em moeda estrangeira, bem como para compensar a diferença entre o valor desta e o da moeda nacional, excetuados os casos previstos na</w:t>
      </w:r>
      <w:r>
        <w:rPr>
          <w:spacing w:val="40"/>
        </w:rPr>
        <w:t> </w:t>
      </w:r>
      <w:r>
        <w:rPr/>
        <w:t>legislação</w:t>
      </w:r>
      <w:r>
        <w:rPr>
          <w:spacing w:val="-4"/>
        </w:rPr>
        <w:t> </w:t>
      </w:r>
      <w:r>
        <w:rPr/>
        <w:t>especial.</w:t>
      </w:r>
    </w:p>
    <w:p>
      <w:pPr>
        <w:pStyle w:val="BodyText"/>
        <w:spacing w:before="4"/>
        <w:rPr>
          <w:sz w:val="4"/>
        </w:rPr>
      </w:pPr>
    </w:p>
    <w:p>
      <w:pPr>
        <w:pStyle w:val="BodyText"/>
        <w:ind w:left="133"/>
        <w:jc w:val="both"/>
      </w:pPr>
      <w:r>
        <w:rPr/>
        <w:t>Art.</w:t>
      </w:r>
      <w:r>
        <w:rPr>
          <w:spacing w:val="1"/>
        </w:rPr>
        <w:t> </w:t>
      </w:r>
      <w:r>
        <w:rPr/>
        <w:t>319.</w:t>
      </w:r>
      <w:r>
        <w:rPr>
          <w:spacing w:val="2"/>
        </w:rPr>
        <w:t> </w:t>
      </w:r>
      <w:r>
        <w:rPr/>
        <w:t>O</w:t>
      </w:r>
      <w:r>
        <w:rPr>
          <w:spacing w:val="2"/>
        </w:rPr>
        <w:t> </w:t>
      </w:r>
      <w:r>
        <w:rPr/>
        <w:t>devedor</w:t>
      </w:r>
      <w:r>
        <w:rPr>
          <w:spacing w:val="2"/>
        </w:rPr>
        <w:t> </w:t>
      </w:r>
      <w:r>
        <w:rPr/>
        <w:t>que</w:t>
      </w:r>
      <w:r>
        <w:rPr>
          <w:spacing w:val="1"/>
        </w:rPr>
        <w:t> </w:t>
      </w:r>
      <w:r>
        <w:rPr/>
        <w:t>paga</w:t>
      </w:r>
      <w:r>
        <w:rPr>
          <w:spacing w:val="2"/>
        </w:rPr>
        <w:t> </w:t>
      </w:r>
      <w:r>
        <w:rPr/>
        <w:t>tem</w:t>
      </w:r>
      <w:r>
        <w:rPr>
          <w:spacing w:val="2"/>
        </w:rPr>
        <w:t> </w:t>
      </w:r>
      <w:r>
        <w:rPr/>
        <w:t>direito</w:t>
      </w:r>
      <w:r>
        <w:rPr>
          <w:spacing w:val="2"/>
        </w:rPr>
        <w:t> </w:t>
      </w:r>
      <w:r>
        <w:rPr/>
        <w:t>a</w:t>
      </w:r>
      <w:r>
        <w:rPr>
          <w:spacing w:val="2"/>
        </w:rPr>
        <w:t> </w:t>
      </w:r>
      <w:r>
        <w:rPr/>
        <w:t>quitação</w:t>
      </w:r>
      <w:r>
        <w:rPr>
          <w:spacing w:val="1"/>
        </w:rPr>
        <w:t> </w:t>
      </w:r>
      <w:r>
        <w:rPr/>
        <w:t>regular,</w:t>
      </w:r>
      <w:r>
        <w:rPr>
          <w:spacing w:val="2"/>
        </w:rPr>
        <w:t> </w:t>
      </w:r>
      <w:r>
        <w:rPr/>
        <w:t>e</w:t>
      </w:r>
      <w:r>
        <w:rPr>
          <w:spacing w:val="2"/>
        </w:rPr>
        <w:t> </w:t>
      </w:r>
      <w:r>
        <w:rPr/>
        <w:t>pode</w:t>
      </w:r>
      <w:r>
        <w:rPr>
          <w:spacing w:val="2"/>
        </w:rPr>
        <w:t> </w:t>
      </w:r>
      <w:r>
        <w:rPr/>
        <w:t>reter</w:t>
      </w:r>
      <w:r>
        <w:rPr>
          <w:spacing w:val="2"/>
        </w:rPr>
        <w:t> </w:t>
      </w:r>
      <w:r>
        <w:rPr/>
        <w:t>o</w:t>
      </w:r>
      <w:r>
        <w:rPr>
          <w:spacing w:val="1"/>
        </w:rPr>
        <w:t> </w:t>
      </w:r>
      <w:r>
        <w:rPr/>
        <w:t>pagamento,</w:t>
      </w:r>
      <w:r>
        <w:rPr>
          <w:spacing w:val="2"/>
        </w:rPr>
        <w:t> </w:t>
      </w:r>
      <w:r>
        <w:rPr/>
        <w:t>enquanto</w:t>
      </w:r>
      <w:r>
        <w:rPr>
          <w:spacing w:val="2"/>
        </w:rPr>
        <w:t> </w:t>
      </w:r>
      <w:r>
        <w:rPr/>
        <w:t>não</w:t>
      </w:r>
      <w:r>
        <w:rPr>
          <w:spacing w:val="2"/>
        </w:rPr>
        <w:t> </w:t>
      </w:r>
      <w:r>
        <w:rPr/>
        <w:t>lhe</w:t>
      </w:r>
      <w:r>
        <w:rPr>
          <w:spacing w:val="2"/>
        </w:rPr>
        <w:t> </w:t>
      </w:r>
      <w:r>
        <w:rPr/>
        <w:t>seja</w:t>
      </w:r>
      <w:r>
        <w:rPr>
          <w:spacing w:val="1"/>
        </w:rPr>
        <w:t> </w:t>
      </w:r>
      <w:r>
        <w:rPr>
          <w:spacing w:val="-2"/>
        </w:rPr>
        <w:t>dada.</w:t>
      </w:r>
    </w:p>
    <w:p>
      <w:pPr>
        <w:pStyle w:val="BodyText"/>
        <w:spacing w:before="4"/>
        <w:rPr>
          <w:sz w:val="4"/>
        </w:rPr>
      </w:pPr>
    </w:p>
    <w:p>
      <w:pPr>
        <w:pStyle w:val="BodyText"/>
        <w:ind w:left="41" w:right="108" w:firstLine="92"/>
        <w:jc w:val="both"/>
      </w:pPr>
      <w:r>
        <w:rPr/>
        <w:t>Art. 320. A</w:t>
      </w:r>
      <w:r>
        <w:rPr>
          <w:spacing w:val="-2"/>
        </w:rPr>
        <w:t> </w:t>
      </w:r>
      <w:r>
        <w:rPr/>
        <w:t>quitação, que sempre poderá ser dada por instrumento particular, designará o valor e a espécie da dívida quitada, o nome do devedor, ou quem por este pagou, o tempo e o lugar do pagamento,</w:t>
      </w:r>
      <w:r>
        <w:rPr>
          <w:spacing w:val="80"/>
        </w:rPr>
        <w:t> </w:t>
      </w:r>
      <w:r>
        <w:rPr/>
        <w:t>com a assinatura do credor, ou do seu representante.</w:t>
      </w:r>
    </w:p>
    <w:p>
      <w:pPr>
        <w:pStyle w:val="BodyText"/>
        <w:spacing w:before="6"/>
        <w:rPr>
          <w:sz w:val="4"/>
        </w:rPr>
      </w:pPr>
    </w:p>
    <w:p>
      <w:pPr>
        <w:pStyle w:val="BodyText"/>
        <w:ind w:left="133"/>
      </w:pPr>
      <w:r>
        <w:rPr/>
        <w:t>Parágrafo</w:t>
      </w:r>
      <w:r>
        <w:rPr>
          <w:spacing w:val="2"/>
        </w:rPr>
        <w:t> </w:t>
      </w:r>
      <w:r>
        <w:rPr/>
        <w:t>único.</w:t>
      </w:r>
      <w:r>
        <w:rPr>
          <w:spacing w:val="2"/>
        </w:rPr>
        <w:t> </w:t>
      </w:r>
      <w:r>
        <w:rPr/>
        <w:t>Ainda</w:t>
      </w:r>
      <w:r>
        <w:rPr>
          <w:spacing w:val="2"/>
        </w:rPr>
        <w:t> </w:t>
      </w:r>
      <w:r>
        <w:rPr/>
        <w:t>sem</w:t>
      </w:r>
      <w:r>
        <w:rPr>
          <w:spacing w:val="3"/>
        </w:rPr>
        <w:t> </w:t>
      </w:r>
      <w:r>
        <w:rPr/>
        <w:t>os</w:t>
      </w:r>
      <w:r>
        <w:rPr>
          <w:spacing w:val="2"/>
        </w:rPr>
        <w:t> </w:t>
      </w:r>
      <w:r>
        <w:rPr/>
        <w:t>requisitos</w:t>
      </w:r>
      <w:r>
        <w:rPr>
          <w:spacing w:val="2"/>
        </w:rPr>
        <w:t> </w:t>
      </w:r>
      <w:r>
        <w:rPr/>
        <w:t>estabelecidos</w:t>
      </w:r>
      <w:r>
        <w:rPr>
          <w:spacing w:val="3"/>
        </w:rPr>
        <w:t> </w:t>
      </w:r>
      <w:r>
        <w:rPr/>
        <w:t>neste</w:t>
      </w:r>
      <w:r>
        <w:rPr>
          <w:spacing w:val="2"/>
        </w:rPr>
        <w:t> </w:t>
      </w:r>
      <w:r>
        <w:rPr/>
        <w:t>artigo</w:t>
      </w:r>
      <w:r>
        <w:rPr>
          <w:spacing w:val="2"/>
        </w:rPr>
        <w:t> </w:t>
      </w:r>
      <w:r>
        <w:rPr/>
        <w:t>valerá</w:t>
      </w:r>
      <w:r>
        <w:rPr>
          <w:spacing w:val="2"/>
        </w:rPr>
        <w:t> </w:t>
      </w:r>
      <w:r>
        <w:rPr/>
        <w:t>a</w:t>
      </w:r>
      <w:r>
        <w:rPr>
          <w:spacing w:val="3"/>
        </w:rPr>
        <w:t> </w:t>
      </w:r>
      <w:r>
        <w:rPr/>
        <w:t>quitação,</w:t>
      </w:r>
      <w:r>
        <w:rPr>
          <w:spacing w:val="2"/>
        </w:rPr>
        <w:t> </w:t>
      </w:r>
      <w:r>
        <w:rPr/>
        <w:t>se</w:t>
      </w:r>
      <w:r>
        <w:rPr>
          <w:spacing w:val="2"/>
        </w:rPr>
        <w:t> </w:t>
      </w:r>
      <w:r>
        <w:rPr/>
        <w:t>de</w:t>
      </w:r>
      <w:r>
        <w:rPr>
          <w:spacing w:val="3"/>
        </w:rPr>
        <w:t> </w:t>
      </w:r>
      <w:r>
        <w:rPr/>
        <w:t>seus</w:t>
      </w:r>
      <w:r>
        <w:rPr>
          <w:spacing w:val="2"/>
        </w:rPr>
        <w:t> </w:t>
      </w:r>
      <w:r>
        <w:rPr/>
        <w:t>termos</w:t>
      </w:r>
      <w:r>
        <w:rPr>
          <w:spacing w:val="2"/>
        </w:rPr>
        <w:t> </w:t>
      </w:r>
      <w:r>
        <w:rPr/>
        <w:t>ou</w:t>
      </w:r>
      <w:r>
        <w:rPr>
          <w:spacing w:val="2"/>
        </w:rPr>
        <w:t> </w:t>
      </w:r>
      <w:r>
        <w:rPr/>
        <w:t>das</w:t>
      </w:r>
      <w:r>
        <w:rPr>
          <w:spacing w:val="3"/>
        </w:rPr>
        <w:t> </w:t>
      </w:r>
      <w:r>
        <w:rPr/>
        <w:t>circunstâncias</w:t>
      </w:r>
      <w:r>
        <w:rPr>
          <w:spacing w:val="2"/>
        </w:rPr>
        <w:t> </w:t>
      </w:r>
      <w:r>
        <w:rPr/>
        <w:t>resultar</w:t>
      </w:r>
      <w:r>
        <w:rPr>
          <w:spacing w:val="2"/>
        </w:rPr>
        <w:t> </w:t>
      </w:r>
      <w:r>
        <w:rPr/>
        <w:t>haver</w:t>
      </w:r>
      <w:r>
        <w:rPr>
          <w:spacing w:val="3"/>
        </w:rPr>
        <w:t> </w:t>
      </w:r>
      <w:r>
        <w:rPr/>
        <w:t>sido</w:t>
      </w:r>
      <w:r>
        <w:rPr>
          <w:spacing w:val="2"/>
        </w:rPr>
        <w:t> </w:t>
      </w:r>
      <w:r>
        <w:rPr/>
        <w:t>paga</w:t>
      </w:r>
      <w:r>
        <w:rPr>
          <w:spacing w:val="2"/>
        </w:rPr>
        <w:t> </w:t>
      </w:r>
      <w:r>
        <w:rPr/>
        <w:t>a</w:t>
      </w:r>
      <w:r>
        <w:rPr>
          <w:spacing w:val="2"/>
        </w:rPr>
        <w:t> </w:t>
      </w:r>
      <w:r>
        <w:rPr>
          <w:spacing w:val="-2"/>
        </w:rPr>
        <w:t>dívida.</w:t>
      </w:r>
    </w:p>
    <w:p>
      <w:pPr>
        <w:pStyle w:val="BodyText"/>
        <w:spacing w:before="4"/>
        <w:rPr>
          <w:sz w:val="4"/>
        </w:rPr>
      </w:pPr>
    </w:p>
    <w:p>
      <w:pPr>
        <w:pStyle w:val="BodyText"/>
        <w:spacing w:line="448" w:lineRule="auto"/>
        <w:ind w:left="133" w:right="511"/>
      </w:pPr>
      <w:r>
        <w:rPr/>
        <w:t>Art. 321. Nos débitos, cuja quitação consista na devolução do título, perdido este, poderá o devedor exigir, retendo o pagamento, declaração do credor que inutilize o título desaparecido.</w:t>
      </w:r>
      <w:r>
        <w:rPr>
          <w:spacing w:val="80"/>
        </w:rPr>
        <w:t> </w:t>
      </w:r>
      <w:r>
        <w:rPr/>
        <w:t>Art. 322. Quando o pagamento for em quotas periódicas, a quitação da última estabelece, até prova em contrário, a presunção de estarem solvidas as anteriores.</w:t>
      </w:r>
    </w:p>
    <w:p>
      <w:pPr>
        <w:pStyle w:val="BodyText"/>
        <w:spacing w:line="458" w:lineRule="auto" w:before="1"/>
        <w:ind w:left="133" w:right="2499"/>
      </w:pPr>
      <w:r>
        <w:rPr/>
        <w:t>Art. 323. Sendo a quitação do capital sem reserva dos juros, estes presumem-se </w:t>
      </w:r>
      <w:r>
        <w:rPr/>
        <w:t>pagos.</w:t>
      </w:r>
      <w:r>
        <w:rPr>
          <w:spacing w:val="40"/>
        </w:rPr>
        <w:t> </w:t>
      </w:r>
      <w:r>
        <w:rPr/>
        <w:t>Art. 324. A entrega do título ao devedor firma a presunção do pagamento.</w:t>
      </w:r>
    </w:p>
    <w:p>
      <w:pPr>
        <w:pStyle w:val="BodyText"/>
        <w:spacing w:line="56" w:lineRule="exact"/>
        <w:ind w:left="133"/>
      </w:pPr>
      <w:r>
        <w:rPr/>
        <w:t>Parágrafo</w:t>
      </w:r>
      <w:r>
        <w:rPr>
          <w:spacing w:val="1"/>
        </w:rPr>
        <w:t> </w:t>
      </w:r>
      <w:r>
        <w:rPr/>
        <w:t>único.</w:t>
      </w:r>
      <w:r>
        <w:rPr>
          <w:spacing w:val="2"/>
        </w:rPr>
        <w:t> </w:t>
      </w:r>
      <w:r>
        <w:rPr/>
        <w:t>Ficará</w:t>
      </w:r>
      <w:r>
        <w:rPr>
          <w:spacing w:val="2"/>
        </w:rPr>
        <w:t> </w:t>
      </w:r>
      <w:r>
        <w:rPr/>
        <w:t>sem</w:t>
      </w:r>
      <w:r>
        <w:rPr>
          <w:spacing w:val="2"/>
        </w:rPr>
        <w:t> </w:t>
      </w:r>
      <w:r>
        <w:rPr/>
        <w:t>efeito</w:t>
      </w:r>
      <w:r>
        <w:rPr>
          <w:spacing w:val="2"/>
        </w:rPr>
        <w:t> </w:t>
      </w:r>
      <w:r>
        <w:rPr/>
        <w:t>a</w:t>
      </w:r>
      <w:r>
        <w:rPr>
          <w:spacing w:val="2"/>
        </w:rPr>
        <w:t> </w:t>
      </w:r>
      <w:r>
        <w:rPr/>
        <w:t>quitação</w:t>
      </w:r>
      <w:r>
        <w:rPr>
          <w:spacing w:val="2"/>
        </w:rPr>
        <w:t> </w:t>
      </w:r>
      <w:r>
        <w:rPr/>
        <w:t>assim</w:t>
      </w:r>
      <w:r>
        <w:rPr>
          <w:spacing w:val="1"/>
        </w:rPr>
        <w:t> </w:t>
      </w:r>
      <w:r>
        <w:rPr/>
        <w:t>operada</w:t>
      </w:r>
      <w:r>
        <w:rPr>
          <w:spacing w:val="2"/>
        </w:rPr>
        <w:t> </w:t>
      </w:r>
      <w:r>
        <w:rPr/>
        <w:t>se</w:t>
      </w:r>
      <w:r>
        <w:rPr>
          <w:spacing w:val="2"/>
        </w:rPr>
        <w:t> </w:t>
      </w:r>
      <w:r>
        <w:rPr/>
        <w:t>o</w:t>
      </w:r>
      <w:r>
        <w:rPr>
          <w:spacing w:val="2"/>
        </w:rPr>
        <w:t> </w:t>
      </w:r>
      <w:r>
        <w:rPr/>
        <w:t>credor</w:t>
      </w:r>
      <w:r>
        <w:rPr>
          <w:spacing w:val="2"/>
        </w:rPr>
        <w:t> </w:t>
      </w:r>
      <w:r>
        <w:rPr/>
        <w:t>provar,</w:t>
      </w:r>
      <w:r>
        <w:rPr>
          <w:spacing w:val="2"/>
        </w:rPr>
        <w:t> </w:t>
      </w:r>
      <w:r>
        <w:rPr/>
        <w:t>em</w:t>
      </w:r>
      <w:r>
        <w:rPr>
          <w:spacing w:val="2"/>
        </w:rPr>
        <w:t> </w:t>
      </w:r>
      <w:r>
        <w:rPr/>
        <w:t>sessenta</w:t>
      </w:r>
      <w:r>
        <w:rPr>
          <w:spacing w:val="1"/>
        </w:rPr>
        <w:t> </w:t>
      </w:r>
      <w:r>
        <w:rPr/>
        <w:t>dias,</w:t>
      </w:r>
      <w:r>
        <w:rPr>
          <w:spacing w:val="2"/>
        </w:rPr>
        <w:t> </w:t>
      </w:r>
      <w:r>
        <w:rPr/>
        <w:t>a</w:t>
      </w:r>
      <w:r>
        <w:rPr>
          <w:spacing w:val="2"/>
        </w:rPr>
        <w:t> </w:t>
      </w:r>
      <w:r>
        <w:rPr/>
        <w:t>falta</w:t>
      </w:r>
      <w:r>
        <w:rPr>
          <w:spacing w:val="2"/>
        </w:rPr>
        <w:t> </w:t>
      </w:r>
      <w:r>
        <w:rPr/>
        <w:t>do</w:t>
      </w:r>
      <w:r>
        <w:rPr>
          <w:spacing w:val="2"/>
        </w:rPr>
        <w:t> </w:t>
      </w:r>
      <w:r>
        <w:rPr>
          <w:spacing w:val="-2"/>
        </w:rPr>
        <w:t>pagamento.</w:t>
      </w:r>
    </w:p>
    <w:p>
      <w:pPr>
        <w:pStyle w:val="BodyText"/>
        <w:spacing w:before="4"/>
        <w:rPr>
          <w:sz w:val="4"/>
        </w:rPr>
      </w:pPr>
    </w:p>
    <w:p>
      <w:pPr>
        <w:pStyle w:val="BodyText"/>
        <w:spacing w:line="458" w:lineRule="auto"/>
        <w:ind w:left="133" w:right="1025"/>
      </w:pPr>
      <w:r>
        <w:rPr/>
        <w:t>Art. 325. Presumem-se a cargo do devedor as despesas com o pagamento e a quitação; se ocorrer aumento por fato do credor, suportará este a despesa acrescida.</w:t>
      </w:r>
      <w:r>
        <w:rPr>
          <w:spacing w:val="40"/>
        </w:rPr>
        <w:t> </w:t>
      </w:r>
      <w:r>
        <w:rPr/>
        <w:t>Art. 326. Se o pagamento se houver de fazer por medida, ou peso, entender-se-á, no silêncio das partes, que aceitaram os do lugar da execução.</w:t>
      </w:r>
    </w:p>
    <w:p>
      <w:pPr>
        <w:pStyle w:val="BodyText"/>
        <w:spacing w:line="55" w:lineRule="exact"/>
        <w:ind w:left="139" w:right="47"/>
        <w:jc w:val="center"/>
      </w:pPr>
      <w:r>
        <w:rPr/>
        <w:t>Seção</w:t>
      </w:r>
      <w:r>
        <w:rPr>
          <w:spacing w:val="2"/>
        </w:rPr>
        <w:t> </w:t>
      </w:r>
      <w:r>
        <w:rPr>
          <w:spacing w:val="-5"/>
        </w:rPr>
        <w:t>IV</w:t>
      </w:r>
    </w:p>
    <w:p>
      <w:pPr>
        <w:pStyle w:val="BodyText"/>
        <w:ind w:left="1957"/>
      </w:pPr>
      <w:r>
        <w:rPr/>
        <w:t>Do</w:t>
      </w:r>
      <w:r>
        <w:rPr>
          <w:spacing w:val="1"/>
        </w:rPr>
        <w:t> </w:t>
      </w:r>
      <w:r>
        <w:rPr/>
        <w:t>Lugar</w:t>
      </w:r>
      <w:r>
        <w:rPr>
          <w:spacing w:val="2"/>
        </w:rPr>
        <w:t> </w:t>
      </w:r>
      <w:r>
        <w:rPr/>
        <w:t>do</w:t>
      </w:r>
      <w:r>
        <w:rPr>
          <w:spacing w:val="1"/>
        </w:rPr>
        <w:t> </w:t>
      </w:r>
      <w:r>
        <w:rPr>
          <w:spacing w:val="-2"/>
        </w:rPr>
        <w:t>Pagamento</w:t>
      </w:r>
    </w:p>
    <w:p>
      <w:pPr>
        <w:pStyle w:val="BodyText"/>
        <w:spacing w:before="4"/>
        <w:rPr>
          <w:sz w:val="4"/>
        </w:rPr>
      </w:pPr>
    </w:p>
    <w:p>
      <w:pPr>
        <w:pStyle w:val="BodyText"/>
        <w:spacing w:line="458" w:lineRule="auto"/>
        <w:ind w:left="133" w:right="324"/>
      </w:pPr>
      <w:r>
        <w:rPr/>
        <w:t>Art. 327. Efetuar-se-á o pagamento no domicílio do devedor, salvo se as partes convencionarem diversamente, ou se o contrário resultar da lei, da natureza da obrigação ou das circunstâncias.</w:t>
      </w:r>
      <w:r>
        <w:rPr>
          <w:spacing w:val="40"/>
        </w:rPr>
        <w:t> </w:t>
      </w:r>
      <w:r>
        <w:rPr/>
        <w:t>Parágrafo único. Designados dois ou mais lugares, cabe ao credor escolher entre eles.</w:t>
      </w:r>
    </w:p>
    <w:p>
      <w:pPr>
        <w:pStyle w:val="BodyText"/>
        <w:spacing w:line="56" w:lineRule="exact"/>
        <w:ind w:left="133"/>
      </w:pPr>
      <w:r>
        <w:rPr/>
        <w:t>Art.</w:t>
      </w:r>
      <w:r>
        <w:rPr>
          <w:spacing w:val="1"/>
        </w:rPr>
        <w:t> </w:t>
      </w:r>
      <w:r>
        <w:rPr/>
        <w:t>328.</w:t>
      </w:r>
      <w:r>
        <w:rPr>
          <w:spacing w:val="2"/>
        </w:rPr>
        <w:t> </w:t>
      </w:r>
      <w:r>
        <w:rPr/>
        <w:t>Se</w:t>
      </w:r>
      <w:r>
        <w:rPr>
          <w:spacing w:val="2"/>
        </w:rPr>
        <w:t> </w:t>
      </w:r>
      <w:r>
        <w:rPr/>
        <w:t>o</w:t>
      </w:r>
      <w:r>
        <w:rPr>
          <w:spacing w:val="2"/>
        </w:rPr>
        <w:t> </w:t>
      </w:r>
      <w:r>
        <w:rPr/>
        <w:t>pagamento</w:t>
      </w:r>
      <w:r>
        <w:rPr>
          <w:spacing w:val="2"/>
        </w:rPr>
        <w:t> </w:t>
      </w:r>
      <w:r>
        <w:rPr/>
        <w:t>consistir</w:t>
      </w:r>
      <w:r>
        <w:rPr>
          <w:spacing w:val="2"/>
        </w:rPr>
        <w:t> </w:t>
      </w:r>
      <w:r>
        <w:rPr/>
        <w:t>na</w:t>
      </w:r>
      <w:r>
        <w:rPr>
          <w:spacing w:val="2"/>
        </w:rPr>
        <w:t> </w:t>
      </w:r>
      <w:r>
        <w:rPr/>
        <w:t>tradição</w:t>
      </w:r>
      <w:r>
        <w:rPr>
          <w:spacing w:val="2"/>
        </w:rPr>
        <w:t> </w:t>
      </w:r>
      <w:r>
        <w:rPr/>
        <w:t>de</w:t>
      </w:r>
      <w:r>
        <w:rPr>
          <w:spacing w:val="2"/>
        </w:rPr>
        <w:t> </w:t>
      </w:r>
      <w:r>
        <w:rPr/>
        <w:t>um</w:t>
      </w:r>
      <w:r>
        <w:rPr>
          <w:spacing w:val="2"/>
        </w:rPr>
        <w:t> </w:t>
      </w:r>
      <w:r>
        <w:rPr/>
        <w:t>imóvel,</w:t>
      </w:r>
      <w:r>
        <w:rPr>
          <w:spacing w:val="2"/>
        </w:rPr>
        <w:t> </w:t>
      </w:r>
      <w:r>
        <w:rPr/>
        <w:t>ou</w:t>
      </w:r>
      <w:r>
        <w:rPr>
          <w:spacing w:val="2"/>
        </w:rPr>
        <w:t> </w:t>
      </w:r>
      <w:r>
        <w:rPr/>
        <w:t>em</w:t>
      </w:r>
      <w:r>
        <w:rPr>
          <w:spacing w:val="2"/>
        </w:rPr>
        <w:t> </w:t>
      </w:r>
      <w:r>
        <w:rPr/>
        <w:t>prestações</w:t>
      </w:r>
      <w:r>
        <w:rPr>
          <w:spacing w:val="2"/>
        </w:rPr>
        <w:t> </w:t>
      </w:r>
      <w:r>
        <w:rPr/>
        <w:t>relativas</w:t>
      </w:r>
      <w:r>
        <w:rPr>
          <w:spacing w:val="2"/>
        </w:rPr>
        <w:t> </w:t>
      </w:r>
      <w:r>
        <w:rPr/>
        <w:t>a</w:t>
      </w:r>
      <w:r>
        <w:rPr>
          <w:spacing w:val="2"/>
        </w:rPr>
        <w:t> </w:t>
      </w:r>
      <w:r>
        <w:rPr/>
        <w:t>imóvel,</w:t>
      </w:r>
      <w:r>
        <w:rPr>
          <w:spacing w:val="2"/>
        </w:rPr>
        <w:t> </w:t>
      </w:r>
      <w:r>
        <w:rPr/>
        <w:t>far-se-á</w:t>
      </w:r>
      <w:r>
        <w:rPr>
          <w:spacing w:val="2"/>
        </w:rPr>
        <w:t> </w:t>
      </w:r>
      <w:r>
        <w:rPr/>
        <w:t>no</w:t>
      </w:r>
      <w:r>
        <w:rPr>
          <w:spacing w:val="2"/>
        </w:rPr>
        <w:t> </w:t>
      </w:r>
      <w:r>
        <w:rPr/>
        <w:t>lugar</w:t>
      </w:r>
      <w:r>
        <w:rPr>
          <w:spacing w:val="2"/>
        </w:rPr>
        <w:t> </w:t>
      </w:r>
      <w:r>
        <w:rPr/>
        <w:t>onde</w:t>
      </w:r>
      <w:r>
        <w:rPr>
          <w:spacing w:val="2"/>
        </w:rPr>
        <w:t> </w:t>
      </w:r>
      <w:r>
        <w:rPr/>
        <w:t>situado</w:t>
      </w:r>
      <w:r>
        <w:rPr>
          <w:spacing w:val="2"/>
        </w:rPr>
        <w:t> </w:t>
      </w:r>
      <w:r>
        <w:rPr/>
        <w:t>o</w:t>
      </w:r>
      <w:r>
        <w:rPr>
          <w:spacing w:val="2"/>
        </w:rPr>
        <w:t> </w:t>
      </w:r>
      <w:r>
        <w:rPr>
          <w:spacing w:val="-4"/>
        </w:rPr>
        <w:t>bem.</w:t>
      </w:r>
    </w:p>
    <w:p>
      <w:pPr>
        <w:pStyle w:val="BodyText"/>
        <w:spacing w:before="4"/>
        <w:rPr>
          <w:sz w:val="4"/>
        </w:rPr>
      </w:pPr>
    </w:p>
    <w:p>
      <w:pPr>
        <w:pStyle w:val="BodyText"/>
        <w:spacing w:line="458" w:lineRule="auto"/>
        <w:ind w:left="133" w:right="1079"/>
      </w:pPr>
      <w:r>
        <w:rPr/>
        <w:t>Art. 329. Ocorrendo motivo grave para que se não efetue o pagamento no lugar determinado, poderá o devedor fazê-lo em outro, sem prejuízo para o credor.</w:t>
      </w:r>
      <w:r>
        <w:rPr>
          <w:spacing w:val="40"/>
        </w:rPr>
        <w:t> </w:t>
      </w:r>
      <w:r>
        <w:rPr/>
        <w:t>Art. 330. O pagamento reiteradamente feito em outro local faz presumir renúncia do credor relativamente ao previsto no contrato.</w:t>
      </w:r>
    </w:p>
    <w:p>
      <w:pPr>
        <w:pStyle w:val="BodyText"/>
        <w:spacing w:line="55" w:lineRule="exact"/>
        <w:ind w:left="139" w:right="47"/>
        <w:jc w:val="center"/>
      </w:pPr>
      <w:r>
        <w:rPr/>
        <w:t>Seção</w:t>
      </w:r>
      <w:r>
        <w:rPr>
          <w:spacing w:val="2"/>
        </w:rPr>
        <w:t> </w:t>
      </w:r>
      <w:r>
        <w:rPr>
          <w:spacing w:val="-10"/>
        </w:rPr>
        <w:t>V</w:t>
      </w:r>
    </w:p>
    <w:p>
      <w:pPr>
        <w:pStyle w:val="BodyText"/>
        <w:ind w:left="1947"/>
      </w:pPr>
      <w:r>
        <w:rPr/>
        <w:t>Do Tempo do</w:t>
      </w:r>
      <w:r>
        <w:rPr>
          <w:spacing w:val="1"/>
        </w:rPr>
        <w:t> </w:t>
      </w:r>
      <w:r>
        <w:rPr>
          <w:spacing w:val="-2"/>
        </w:rPr>
        <w:t>Pagamento</w:t>
      </w:r>
    </w:p>
    <w:p>
      <w:pPr>
        <w:pStyle w:val="BodyText"/>
        <w:spacing w:before="4"/>
        <w:rPr>
          <w:sz w:val="4"/>
        </w:rPr>
      </w:pPr>
    </w:p>
    <w:p>
      <w:pPr>
        <w:pStyle w:val="BodyText"/>
        <w:ind w:left="133"/>
      </w:pPr>
      <w:r>
        <w:rPr/>
        <w:t>Art.</w:t>
      </w:r>
      <w:r>
        <w:rPr>
          <w:spacing w:val="2"/>
        </w:rPr>
        <w:t> </w:t>
      </w:r>
      <w:r>
        <w:rPr/>
        <w:t>331.</w:t>
      </w:r>
      <w:r>
        <w:rPr>
          <w:spacing w:val="2"/>
        </w:rPr>
        <w:t> </w:t>
      </w:r>
      <w:r>
        <w:rPr/>
        <w:t>Salvo</w:t>
      </w:r>
      <w:r>
        <w:rPr>
          <w:spacing w:val="2"/>
        </w:rPr>
        <w:t> </w:t>
      </w:r>
      <w:r>
        <w:rPr/>
        <w:t>disposição</w:t>
      </w:r>
      <w:r>
        <w:rPr>
          <w:spacing w:val="3"/>
        </w:rPr>
        <w:t> </w:t>
      </w:r>
      <w:r>
        <w:rPr/>
        <w:t>legal</w:t>
      </w:r>
      <w:r>
        <w:rPr>
          <w:spacing w:val="2"/>
        </w:rPr>
        <w:t> </w:t>
      </w:r>
      <w:r>
        <w:rPr/>
        <w:t>em</w:t>
      </w:r>
      <w:r>
        <w:rPr>
          <w:spacing w:val="2"/>
        </w:rPr>
        <w:t> </w:t>
      </w:r>
      <w:r>
        <w:rPr/>
        <w:t>contrário,</w:t>
      </w:r>
      <w:r>
        <w:rPr>
          <w:spacing w:val="2"/>
        </w:rPr>
        <w:t> </w:t>
      </w:r>
      <w:r>
        <w:rPr/>
        <w:t>não</w:t>
      </w:r>
      <w:r>
        <w:rPr>
          <w:spacing w:val="3"/>
        </w:rPr>
        <w:t> </w:t>
      </w:r>
      <w:r>
        <w:rPr/>
        <w:t>tendo</w:t>
      </w:r>
      <w:r>
        <w:rPr>
          <w:spacing w:val="2"/>
        </w:rPr>
        <w:t> </w:t>
      </w:r>
      <w:r>
        <w:rPr/>
        <w:t>sido</w:t>
      </w:r>
      <w:r>
        <w:rPr>
          <w:spacing w:val="2"/>
        </w:rPr>
        <w:t> </w:t>
      </w:r>
      <w:r>
        <w:rPr/>
        <w:t>ajustada</w:t>
      </w:r>
      <w:r>
        <w:rPr>
          <w:spacing w:val="2"/>
        </w:rPr>
        <w:t> </w:t>
      </w:r>
      <w:r>
        <w:rPr/>
        <w:t>época</w:t>
      </w:r>
      <w:r>
        <w:rPr>
          <w:spacing w:val="3"/>
        </w:rPr>
        <w:t> </w:t>
      </w:r>
      <w:r>
        <w:rPr/>
        <w:t>para</w:t>
      </w:r>
      <w:r>
        <w:rPr>
          <w:spacing w:val="2"/>
        </w:rPr>
        <w:t> </w:t>
      </w:r>
      <w:r>
        <w:rPr/>
        <w:t>o</w:t>
      </w:r>
      <w:r>
        <w:rPr>
          <w:spacing w:val="2"/>
        </w:rPr>
        <w:t> </w:t>
      </w:r>
      <w:r>
        <w:rPr/>
        <w:t>pagamento,</w:t>
      </w:r>
      <w:r>
        <w:rPr>
          <w:spacing w:val="2"/>
        </w:rPr>
        <w:t> </w:t>
      </w:r>
      <w:r>
        <w:rPr/>
        <w:t>pode</w:t>
      </w:r>
      <w:r>
        <w:rPr>
          <w:spacing w:val="3"/>
        </w:rPr>
        <w:t> </w:t>
      </w:r>
      <w:r>
        <w:rPr/>
        <w:t>o</w:t>
      </w:r>
      <w:r>
        <w:rPr>
          <w:spacing w:val="2"/>
        </w:rPr>
        <w:t> </w:t>
      </w:r>
      <w:r>
        <w:rPr/>
        <w:t>credor</w:t>
      </w:r>
      <w:r>
        <w:rPr>
          <w:spacing w:val="2"/>
        </w:rPr>
        <w:t> </w:t>
      </w:r>
      <w:r>
        <w:rPr/>
        <w:t>exigi-lo</w:t>
      </w:r>
      <w:r>
        <w:rPr>
          <w:spacing w:val="2"/>
        </w:rPr>
        <w:t> </w:t>
      </w:r>
      <w:r>
        <w:rPr>
          <w:spacing w:val="-2"/>
        </w:rPr>
        <w:t>imediatamente.</w:t>
      </w:r>
    </w:p>
    <w:p>
      <w:pPr>
        <w:pStyle w:val="BodyText"/>
        <w:spacing w:before="7"/>
        <w:rPr>
          <w:sz w:val="4"/>
        </w:rPr>
      </w:pPr>
    </w:p>
    <w:p>
      <w:pPr>
        <w:pStyle w:val="BodyText"/>
        <w:spacing w:line="448" w:lineRule="auto"/>
        <w:ind w:left="133" w:right="1238"/>
      </w:pPr>
      <w:r>
        <w:rPr/>
        <w:t>Art. 332. As obrigações condicionais cumprem-se na data do implemento da condição, cabendo ao credor a prova de que deste teve ciência o devedor.</w:t>
      </w:r>
      <w:r>
        <w:rPr>
          <w:spacing w:val="40"/>
        </w:rPr>
        <w:t> </w:t>
      </w:r>
      <w:r>
        <w:rPr/>
        <w:t>Art. 333. Ao credor assistirá o direito de cobrar a dívida antes de vencido o prazo estipulado no contrato ou marcado neste Código:</w:t>
      </w:r>
    </w:p>
    <w:p>
      <w:pPr>
        <w:pStyle w:val="ListParagraph"/>
        <w:numPr>
          <w:ilvl w:val="0"/>
          <w:numId w:val="40"/>
        </w:numPr>
        <w:tabs>
          <w:tab w:pos="162" w:val="left" w:leader="none"/>
        </w:tabs>
        <w:spacing w:line="240" w:lineRule="auto" w:before="0" w:after="0"/>
        <w:ind w:left="162" w:right="0" w:hanging="29"/>
        <w:jc w:val="left"/>
        <w:rPr>
          <w:sz w:val="5"/>
        </w:rPr>
      </w:pPr>
      <w:r>
        <w:rPr>
          <w:sz w:val="5"/>
        </w:rPr>
        <w:t>-</w:t>
      </w:r>
      <w:r>
        <w:rPr>
          <w:spacing w:val="1"/>
          <w:sz w:val="5"/>
        </w:rPr>
        <w:t> </w:t>
      </w:r>
      <w:r>
        <w:rPr>
          <w:sz w:val="5"/>
        </w:rPr>
        <w:t>no</w:t>
      </w:r>
      <w:r>
        <w:rPr>
          <w:spacing w:val="1"/>
          <w:sz w:val="5"/>
        </w:rPr>
        <w:t> </w:t>
      </w:r>
      <w:r>
        <w:rPr>
          <w:sz w:val="5"/>
        </w:rPr>
        <w:t>caso</w:t>
      </w:r>
      <w:r>
        <w:rPr>
          <w:spacing w:val="2"/>
          <w:sz w:val="5"/>
        </w:rPr>
        <w:t> </w:t>
      </w:r>
      <w:r>
        <w:rPr>
          <w:sz w:val="5"/>
        </w:rPr>
        <w:t>de</w:t>
      </w:r>
      <w:r>
        <w:rPr>
          <w:spacing w:val="1"/>
          <w:sz w:val="5"/>
        </w:rPr>
        <w:t> </w:t>
      </w:r>
      <w:r>
        <w:rPr>
          <w:sz w:val="5"/>
        </w:rPr>
        <w:t>falência</w:t>
      </w:r>
      <w:r>
        <w:rPr>
          <w:spacing w:val="1"/>
          <w:sz w:val="5"/>
        </w:rPr>
        <w:t> </w:t>
      </w:r>
      <w:r>
        <w:rPr>
          <w:sz w:val="5"/>
        </w:rPr>
        <w:t>do</w:t>
      </w:r>
      <w:r>
        <w:rPr>
          <w:spacing w:val="2"/>
          <w:sz w:val="5"/>
        </w:rPr>
        <w:t> </w:t>
      </w:r>
      <w:r>
        <w:rPr>
          <w:sz w:val="5"/>
        </w:rPr>
        <w:t>devedor,</w:t>
      </w:r>
      <w:r>
        <w:rPr>
          <w:spacing w:val="1"/>
          <w:sz w:val="5"/>
        </w:rPr>
        <w:t> </w:t>
      </w:r>
      <w:r>
        <w:rPr>
          <w:sz w:val="5"/>
        </w:rPr>
        <w:t>ou</w:t>
      </w:r>
      <w:r>
        <w:rPr>
          <w:spacing w:val="2"/>
          <w:sz w:val="5"/>
        </w:rPr>
        <w:t> </w:t>
      </w:r>
      <w:r>
        <w:rPr>
          <w:sz w:val="5"/>
        </w:rPr>
        <w:t>de</w:t>
      </w:r>
      <w:r>
        <w:rPr>
          <w:spacing w:val="1"/>
          <w:sz w:val="5"/>
        </w:rPr>
        <w:t> </w:t>
      </w:r>
      <w:r>
        <w:rPr>
          <w:sz w:val="5"/>
        </w:rPr>
        <w:t>concurso</w:t>
      </w:r>
      <w:r>
        <w:rPr>
          <w:spacing w:val="1"/>
          <w:sz w:val="5"/>
        </w:rPr>
        <w:t> </w:t>
      </w:r>
      <w:r>
        <w:rPr>
          <w:sz w:val="5"/>
        </w:rPr>
        <w:t>de</w:t>
      </w:r>
      <w:r>
        <w:rPr>
          <w:spacing w:val="2"/>
          <w:sz w:val="5"/>
        </w:rPr>
        <w:t> </w:t>
      </w:r>
      <w:r>
        <w:rPr>
          <w:spacing w:val="-2"/>
          <w:sz w:val="5"/>
        </w:rPr>
        <w:t>credores;</w:t>
      </w:r>
    </w:p>
    <w:p>
      <w:pPr>
        <w:pStyle w:val="BodyText"/>
        <w:spacing w:before="7"/>
        <w:rPr>
          <w:sz w:val="4"/>
        </w:rPr>
      </w:pPr>
    </w:p>
    <w:p>
      <w:pPr>
        <w:pStyle w:val="ListParagraph"/>
        <w:numPr>
          <w:ilvl w:val="0"/>
          <w:numId w:val="40"/>
        </w:numPr>
        <w:tabs>
          <w:tab w:pos="179" w:val="left" w:leader="none"/>
        </w:tabs>
        <w:spacing w:line="240" w:lineRule="auto" w:before="0" w:after="0"/>
        <w:ind w:left="179" w:right="0" w:hanging="46"/>
        <w:jc w:val="both"/>
        <w:rPr>
          <w:sz w:val="5"/>
        </w:rPr>
      </w:pPr>
      <w:r>
        <w:rPr>
          <w:sz w:val="5"/>
        </w:rPr>
        <w:t>-</w:t>
      </w:r>
      <w:r>
        <w:rPr>
          <w:spacing w:val="2"/>
          <w:sz w:val="5"/>
        </w:rPr>
        <w:t> </w:t>
      </w:r>
      <w:r>
        <w:rPr>
          <w:sz w:val="5"/>
        </w:rPr>
        <w:t>se</w:t>
      </w:r>
      <w:r>
        <w:rPr>
          <w:spacing w:val="2"/>
          <w:sz w:val="5"/>
        </w:rPr>
        <w:t> </w:t>
      </w:r>
      <w:r>
        <w:rPr>
          <w:sz w:val="5"/>
        </w:rPr>
        <w:t>os</w:t>
      </w:r>
      <w:r>
        <w:rPr>
          <w:spacing w:val="3"/>
          <w:sz w:val="5"/>
        </w:rPr>
        <w:t> </w:t>
      </w:r>
      <w:r>
        <w:rPr>
          <w:sz w:val="5"/>
        </w:rPr>
        <w:t>bens,</w:t>
      </w:r>
      <w:r>
        <w:rPr>
          <w:spacing w:val="2"/>
          <w:sz w:val="5"/>
        </w:rPr>
        <w:t> </w:t>
      </w:r>
      <w:r>
        <w:rPr>
          <w:sz w:val="5"/>
        </w:rPr>
        <w:t>hipotecados</w:t>
      </w:r>
      <w:r>
        <w:rPr>
          <w:spacing w:val="2"/>
          <w:sz w:val="5"/>
        </w:rPr>
        <w:t> </w:t>
      </w:r>
      <w:r>
        <w:rPr>
          <w:sz w:val="5"/>
        </w:rPr>
        <w:t>ou</w:t>
      </w:r>
      <w:r>
        <w:rPr>
          <w:spacing w:val="3"/>
          <w:sz w:val="5"/>
        </w:rPr>
        <w:t> </w:t>
      </w:r>
      <w:r>
        <w:rPr>
          <w:sz w:val="5"/>
        </w:rPr>
        <w:t>empenhados,</w:t>
      </w:r>
      <w:r>
        <w:rPr>
          <w:spacing w:val="2"/>
          <w:sz w:val="5"/>
        </w:rPr>
        <w:t> </w:t>
      </w:r>
      <w:r>
        <w:rPr>
          <w:sz w:val="5"/>
        </w:rPr>
        <w:t>forem</w:t>
      </w:r>
      <w:r>
        <w:rPr>
          <w:spacing w:val="2"/>
          <w:sz w:val="5"/>
        </w:rPr>
        <w:t> </w:t>
      </w:r>
      <w:r>
        <w:rPr>
          <w:sz w:val="5"/>
        </w:rPr>
        <w:t>penhorados</w:t>
      </w:r>
      <w:r>
        <w:rPr>
          <w:spacing w:val="3"/>
          <w:sz w:val="5"/>
        </w:rPr>
        <w:t> </w:t>
      </w:r>
      <w:r>
        <w:rPr>
          <w:sz w:val="5"/>
        </w:rPr>
        <w:t>em</w:t>
      </w:r>
      <w:r>
        <w:rPr>
          <w:spacing w:val="2"/>
          <w:sz w:val="5"/>
        </w:rPr>
        <w:t> </w:t>
      </w:r>
      <w:r>
        <w:rPr>
          <w:sz w:val="5"/>
        </w:rPr>
        <w:t>execução</w:t>
      </w:r>
      <w:r>
        <w:rPr>
          <w:spacing w:val="2"/>
          <w:sz w:val="5"/>
        </w:rPr>
        <w:t> </w:t>
      </w:r>
      <w:r>
        <w:rPr>
          <w:sz w:val="5"/>
        </w:rPr>
        <w:t>por</w:t>
      </w:r>
      <w:r>
        <w:rPr>
          <w:spacing w:val="3"/>
          <w:sz w:val="5"/>
        </w:rPr>
        <w:t> </w:t>
      </w:r>
      <w:r>
        <w:rPr>
          <w:sz w:val="5"/>
        </w:rPr>
        <w:t>outro</w:t>
      </w:r>
      <w:r>
        <w:rPr>
          <w:spacing w:val="2"/>
          <w:sz w:val="5"/>
        </w:rPr>
        <w:t> </w:t>
      </w:r>
      <w:r>
        <w:rPr>
          <w:spacing w:val="-2"/>
          <w:sz w:val="5"/>
        </w:rPr>
        <w:t>credor;</w:t>
      </w:r>
    </w:p>
    <w:p>
      <w:pPr>
        <w:pStyle w:val="BodyText"/>
        <w:spacing w:before="4"/>
        <w:rPr>
          <w:sz w:val="4"/>
        </w:rPr>
      </w:pPr>
    </w:p>
    <w:p>
      <w:pPr>
        <w:pStyle w:val="ListParagraph"/>
        <w:numPr>
          <w:ilvl w:val="0"/>
          <w:numId w:val="40"/>
        </w:numPr>
        <w:tabs>
          <w:tab w:pos="196" w:val="left" w:leader="none"/>
        </w:tabs>
        <w:spacing w:line="448" w:lineRule="auto" w:before="0" w:after="0"/>
        <w:ind w:left="133" w:right="1246" w:firstLine="0"/>
        <w:jc w:val="left"/>
        <w:rPr>
          <w:sz w:val="5"/>
        </w:rPr>
      </w:pPr>
      <w:r>
        <w:rPr>
          <w:sz w:val="5"/>
        </w:rPr>
        <w:t>-</w:t>
      </w:r>
      <w:r>
        <w:rPr>
          <w:spacing w:val="5"/>
          <w:sz w:val="5"/>
        </w:rPr>
        <w:t> </w:t>
      </w:r>
      <w:r>
        <w:rPr>
          <w:sz w:val="5"/>
        </w:rPr>
        <w:t>se</w:t>
      </w:r>
      <w:r>
        <w:rPr>
          <w:spacing w:val="5"/>
          <w:sz w:val="5"/>
        </w:rPr>
        <w:t> </w:t>
      </w:r>
      <w:r>
        <w:rPr>
          <w:sz w:val="5"/>
        </w:rPr>
        <w:t>cessarem,</w:t>
      </w:r>
      <w:r>
        <w:rPr>
          <w:spacing w:val="5"/>
          <w:sz w:val="5"/>
        </w:rPr>
        <w:t> </w:t>
      </w:r>
      <w:r>
        <w:rPr>
          <w:sz w:val="5"/>
        </w:rPr>
        <w:t>ou</w:t>
      </w:r>
      <w:r>
        <w:rPr>
          <w:spacing w:val="5"/>
          <w:sz w:val="5"/>
        </w:rPr>
        <w:t> </w:t>
      </w:r>
      <w:r>
        <w:rPr>
          <w:sz w:val="5"/>
        </w:rPr>
        <w:t>se</w:t>
      </w:r>
      <w:r>
        <w:rPr>
          <w:spacing w:val="5"/>
          <w:sz w:val="5"/>
        </w:rPr>
        <w:t> </w:t>
      </w:r>
      <w:r>
        <w:rPr>
          <w:sz w:val="5"/>
        </w:rPr>
        <w:t>se</w:t>
      </w:r>
      <w:r>
        <w:rPr>
          <w:spacing w:val="5"/>
          <w:sz w:val="5"/>
        </w:rPr>
        <w:t> </w:t>
      </w:r>
      <w:r>
        <w:rPr>
          <w:sz w:val="5"/>
        </w:rPr>
        <w:t>tornarem</w:t>
      </w:r>
      <w:r>
        <w:rPr>
          <w:spacing w:val="5"/>
          <w:sz w:val="5"/>
        </w:rPr>
        <w:t> </w:t>
      </w:r>
      <w:r>
        <w:rPr>
          <w:sz w:val="5"/>
        </w:rPr>
        <w:t>insuficientes,</w:t>
      </w:r>
      <w:r>
        <w:rPr>
          <w:spacing w:val="5"/>
          <w:sz w:val="5"/>
        </w:rPr>
        <w:t> </w:t>
      </w:r>
      <w:r>
        <w:rPr>
          <w:sz w:val="5"/>
        </w:rPr>
        <w:t>as</w:t>
      </w:r>
      <w:r>
        <w:rPr>
          <w:spacing w:val="5"/>
          <w:sz w:val="5"/>
        </w:rPr>
        <w:t> </w:t>
      </w:r>
      <w:r>
        <w:rPr>
          <w:sz w:val="5"/>
        </w:rPr>
        <w:t>garantias</w:t>
      </w:r>
      <w:r>
        <w:rPr>
          <w:spacing w:val="5"/>
          <w:sz w:val="5"/>
        </w:rPr>
        <w:t> </w:t>
      </w:r>
      <w:r>
        <w:rPr>
          <w:sz w:val="5"/>
        </w:rPr>
        <w:t>do</w:t>
      </w:r>
      <w:r>
        <w:rPr>
          <w:spacing w:val="5"/>
          <w:sz w:val="5"/>
        </w:rPr>
        <w:t> </w:t>
      </w:r>
      <w:r>
        <w:rPr>
          <w:sz w:val="5"/>
        </w:rPr>
        <w:t>débito,</w:t>
      </w:r>
      <w:r>
        <w:rPr>
          <w:spacing w:val="5"/>
          <w:sz w:val="5"/>
        </w:rPr>
        <w:t> </w:t>
      </w:r>
      <w:r>
        <w:rPr>
          <w:sz w:val="5"/>
        </w:rPr>
        <w:t>fidejussórias,</w:t>
      </w:r>
      <w:r>
        <w:rPr>
          <w:spacing w:val="5"/>
          <w:sz w:val="5"/>
        </w:rPr>
        <w:t> </w:t>
      </w:r>
      <w:r>
        <w:rPr>
          <w:sz w:val="5"/>
        </w:rPr>
        <w:t>ou</w:t>
      </w:r>
      <w:r>
        <w:rPr>
          <w:spacing w:val="5"/>
          <w:sz w:val="5"/>
        </w:rPr>
        <w:t> </w:t>
      </w:r>
      <w:r>
        <w:rPr>
          <w:sz w:val="5"/>
        </w:rPr>
        <w:t>reais,</w:t>
      </w:r>
      <w:r>
        <w:rPr>
          <w:spacing w:val="5"/>
          <w:sz w:val="5"/>
        </w:rPr>
        <w:t> </w:t>
      </w:r>
      <w:r>
        <w:rPr>
          <w:sz w:val="5"/>
        </w:rPr>
        <w:t>e</w:t>
      </w:r>
      <w:r>
        <w:rPr>
          <w:spacing w:val="5"/>
          <w:sz w:val="5"/>
        </w:rPr>
        <w:t> </w:t>
      </w:r>
      <w:r>
        <w:rPr>
          <w:sz w:val="5"/>
        </w:rPr>
        <w:t>o</w:t>
      </w:r>
      <w:r>
        <w:rPr>
          <w:spacing w:val="5"/>
          <w:sz w:val="5"/>
        </w:rPr>
        <w:t> </w:t>
      </w:r>
      <w:r>
        <w:rPr>
          <w:sz w:val="5"/>
        </w:rPr>
        <w:t>devedor,</w:t>
      </w:r>
      <w:r>
        <w:rPr>
          <w:spacing w:val="5"/>
          <w:sz w:val="5"/>
        </w:rPr>
        <w:t> </w:t>
      </w:r>
      <w:r>
        <w:rPr>
          <w:sz w:val="5"/>
        </w:rPr>
        <w:t>intimado,</w:t>
      </w:r>
      <w:r>
        <w:rPr>
          <w:spacing w:val="5"/>
          <w:sz w:val="5"/>
        </w:rPr>
        <w:t> </w:t>
      </w:r>
      <w:r>
        <w:rPr>
          <w:sz w:val="5"/>
        </w:rPr>
        <w:t>se</w:t>
      </w:r>
      <w:r>
        <w:rPr>
          <w:spacing w:val="5"/>
          <w:sz w:val="5"/>
        </w:rPr>
        <w:t> </w:t>
      </w:r>
      <w:r>
        <w:rPr>
          <w:sz w:val="5"/>
        </w:rPr>
        <w:t>negar</w:t>
      </w:r>
      <w:r>
        <w:rPr>
          <w:spacing w:val="5"/>
          <w:sz w:val="5"/>
        </w:rPr>
        <w:t> </w:t>
      </w:r>
      <w:r>
        <w:rPr>
          <w:sz w:val="5"/>
        </w:rPr>
        <w:t>a</w:t>
      </w:r>
      <w:r>
        <w:rPr>
          <w:spacing w:val="5"/>
          <w:sz w:val="5"/>
        </w:rPr>
        <w:t> </w:t>
      </w:r>
      <w:r>
        <w:rPr>
          <w:sz w:val="5"/>
        </w:rPr>
        <w:t>reforçá-las.</w:t>
      </w:r>
      <w:r>
        <w:rPr>
          <w:spacing w:val="40"/>
          <w:sz w:val="5"/>
        </w:rPr>
        <w:t> </w:t>
      </w:r>
      <w:r>
        <w:rPr>
          <w:sz w:val="5"/>
        </w:rPr>
        <w:t>Parágrafo único. Nos casos deste artigo, se houver, no débito, solidariedade passiva, não se reputará vencido quanto aos outros devedores solventes.</w:t>
      </w:r>
    </w:p>
    <w:p>
      <w:pPr>
        <w:pStyle w:val="BodyText"/>
        <w:spacing w:line="57" w:lineRule="exact" w:before="3"/>
        <w:ind w:left="139" w:right="47"/>
        <w:jc w:val="center"/>
      </w:pPr>
      <w:r>
        <w:rPr/>
        <w:t>CAPÍTULO</w:t>
      </w:r>
      <w:r>
        <w:rPr>
          <w:spacing w:val="4"/>
        </w:rPr>
        <w:t> </w:t>
      </w:r>
      <w:r>
        <w:rPr>
          <w:spacing w:val="-5"/>
        </w:rPr>
        <w:t>II</w:t>
      </w:r>
    </w:p>
    <w:p>
      <w:pPr>
        <w:pStyle w:val="BodyText"/>
        <w:ind w:left="1880"/>
      </w:pPr>
      <w:r>
        <w:rPr/>
        <w:t>Do</w:t>
      </w:r>
      <w:r>
        <w:rPr>
          <w:spacing w:val="2"/>
        </w:rPr>
        <w:t> </w:t>
      </w:r>
      <w:r>
        <w:rPr/>
        <w:t>Pagamento</w:t>
      </w:r>
      <w:r>
        <w:rPr>
          <w:spacing w:val="2"/>
        </w:rPr>
        <w:t> </w:t>
      </w:r>
      <w:r>
        <w:rPr/>
        <w:t>em</w:t>
      </w:r>
      <w:r>
        <w:rPr>
          <w:spacing w:val="2"/>
        </w:rPr>
        <w:t> </w:t>
      </w:r>
      <w:r>
        <w:rPr>
          <w:spacing w:val="-2"/>
        </w:rPr>
        <w:t>Consignação</w:t>
      </w:r>
    </w:p>
    <w:p>
      <w:pPr>
        <w:pStyle w:val="BodyText"/>
        <w:spacing w:before="4"/>
        <w:rPr>
          <w:sz w:val="4"/>
        </w:rPr>
      </w:pPr>
    </w:p>
    <w:p>
      <w:pPr>
        <w:pStyle w:val="BodyText"/>
        <w:spacing w:line="448" w:lineRule="auto"/>
        <w:ind w:left="133" w:right="1162"/>
      </w:pPr>
      <w:r>
        <w:rPr/>
        <w:t>Art. 334. Considera-se pagamento, e extingue a obrigação, o depósito judicial ou em estabelecimento bancário da coisa devida, nos casos e forma legais.</w:t>
      </w:r>
      <w:r>
        <w:rPr>
          <w:spacing w:val="40"/>
        </w:rPr>
        <w:t> </w:t>
      </w:r>
      <w:r>
        <w:rPr/>
        <w:t>Art. 335. A consignação tem lugar:</w:t>
      </w:r>
    </w:p>
    <w:p>
      <w:pPr>
        <w:pStyle w:val="ListParagraph"/>
        <w:numPr>
          <w:ilvl w:val="0"/>
          <w:numId w:val="41"/>
        </w:numPr>
        <w:tabs>
          <w:tab w:pos="162" w:val="left" w:leader="none"/>
        </w:tabs>
        <w:spacing w:line="240" w:lineRule="auto" w:before="2" w:after="0"/>
        <w:ind w:left="162" w:right="0" w:hanging="29"/>
        <w:jc w:val="left"/>
        <w:rPr>
          <w:sz w:val="5"/>
        </w:rPr>
      </w:pPr>
      <w:r>
        <w:rPr>
          <w:sz w:val="5"/>
        </w:rPr>
        <w:t>-</w:t>
      </w:r>
      <w:r>
        <w:rPr>
          <w:spacing w:val="1"/>
          <w:sz w:val="5"/>
        </w:rPr>
        <w:t> </w:t>
      </w:r>
      <w:r>
        <w:rPr>
          <w:sz w:val="5"/>
        </w:rPr>
        <w:t>se</w:t>
      </w:r>
      <w:r>
        <w:rPr>
          <w:spacing w:val="2"/>
          <w:sz w:val="5"/>
        </w:rPr>
        <w:t> </w:t>
      </w:r>
      <w:r>
        <w:rPr>
          <w:sz w:val="5"/>
        </w:rPr>
        <w:t>o</w:t>
      </w:r>
      <w:r>
        <w:rPr>
          <w:spacing w:val="2"/>
          <w:sz w:val="5"/>
        </w:rPr>
        <w:t> </w:t>
      </w:r>
      <w:r>
        <w:rPr>
          <w:sz w:val="5"/>
        </w:rPr>
        <w:t>credor</w:t>
      </w:r>
      <w:r>
        <w:rPr>
          <w:spacing w:val="1"/>
          <w:sz w:val="5"/>
        </w:rPr>
        <w:t> </w:t>
      </w:r>
      <w:r>
        <w:rPr>
          <w:sz w:val="5"/>
        </w:rPr>
        <w:t>não</w:t>
      </w:r>
      <w:r>
        <w:rPr>
          <w:spacing w:val="2"/>
          <w:sz w:val="5"/>
        </w:rPr>
        <w:t> </w:t>
      </w:r>
      <w:r>
        <w:rPr>
          <w:sz w:val="5"/>
        </w:rPr>
        <w:t>puder,</w:t>
      </w:r>
      <w:r>
        <w:rPr>
          <w:spacing w:val="2"/>
          <w:sz w:val="5"/>
        </w:rPr>
        <w:t> </w:t>
      </w:r>
      <w:r>
        <w:rPr>
          <w:sz w:val="5"/>
        </w:rPr>
        <w:t>ou,</w:t>
      </w:r>
      <w:r>
        <w:rPr>
          <w:spacing w:val="2"/>
          <w:sz w:val="5"/>
        </w:rPr>
        <w:t> </w:t>
      </w:r>
      <w:r>
        <w:rPr>
          <w:sz w:val="5"/>
        </w:rPr>
        <w:t>sem</w:t>
      </w:r>
      <w:r>
        <w:rPr>
          <w:spacing w:val="1"/>
          <w:sz w:val="5"/>
        </w:rPr>
        <w:t> </w:t>
      </w:r>
      <w:r>
        <w:rPr>
          <w:sz w:val="5"/>
        </w:rPr>
        <w:t>justa</w:t>
      </w:r>
      <w:r>
        <w:rPr>
          <w:spacing w:val="2"/>
          <w:sz w:val="5"/>
        </w:rPr>
        <w:t> </w:t>
      </w:r>
      <w:r>
        <w:rPr>
          <w:sz w:val="5"/>
        </w:rPr>
        <w:t>causa,</w:t>
      </w:r>
      <w:r>
        <w:rPr>
          <w:spacing w:val="2"/>
          <w:sz w:val="5"/>
        </w:rPr>
        <w:t> </w:t>
      </w:r>
      <w:r>
        <w:rPr>
          <w:sz w:val="5"/>
        </w:rPr>
        <w:t>recusar</w:t>
      </w:r>
      <w:r>
        <w:rPr>
          <w:spacing w:val="1"/>
          <w:sz w:val="5"/>
        </w:rPr>
        <w:t> </w:t>
      </w:r>
      <w:r>
        <w:rPr>
          <w:sz w:val="5"/>
        </w:rPr>
        <w:t>receber</w:t>
      </w:r>
      <w:r>
        <w:rPr>
          <w:spacing w:val="2"/>
          <w:sz w:val="5"/>
        </w:rPr>
        <w:t> </w:t>
      </w:r>
      <w:r>
        <w:rPr>
          <w:sz w:val="5"/>
        </w:rPr>
        <w:t>o</w:t>
      </w:r>
      <w:r>
        <w:rPr>
          <w:spacing w:val="2"/>
          <w:sz w:val="5"/>
        </w:rPr>
        <w:t> </w:t>
      </w:r>
      <w:r>
        <w:rPr>
          <w:sz w:val="5"/>
        </w:rPr>
        <w:t>pagamento,</w:t>
      </w:r>
      <w:r>
        <w:rPr>
          <w:spacing w:val="2"/>
          <w:sz w:val="5"/>
        </w:rPr>
        <w:t> </w:t>
      </w:r>
      <w:r>
        <w:rPr>
          <w:sz w:val="5"/>
        </w:rPr>
        <w:t>ou</w:t>
      </w:r>
      <w:r>
        <w:rPr>
          <w:spacing w:val="1"/>
          <w:sz w:val="5"/>
        </w:rPr>
        <w:t> </w:t>
      </w:r>
      <w:r>
        <w:rPr>
          <w:sz w:val="5"/>
        </w:rPr>
        <w:t>dar</w:t>
      </w:r>
      <w:r>
        <w:rPr>
          <w:spacing w:val="2"/>
          <w:sz w:val="5"/>
        </w:rPr>
        <w:t> </w:t>
      </w:r>
      <w:r>
        <w:rPr>
          <w:sz w:val="5"/>
        </w:rPr>
        <w:t>quitação</w:t>
      </w:r>
      <w:r>
        <w:rPr>
          <w:spacing w:val="2"/>
          <w:sz w:val="5"/>
        </w:rPr>
        <w:t> </w:t>
      </w:r>
      <w:r>
        <w:rPr>
          <w:sz w:val="5"/>
        </w:rPr>
        <w:t>na</w:t>
      </w:r>
      <w:r>
        <w:rPr>
          <w:spacing w:val="1"/>
          <w:sz w:val="5"/>
        </w:rPr>
        <w:t> </w:t>
      </w:r>
      <w:r>
        <w:rPr>
          <w:sz w:val="5"/>
        </w:rPr>
        <w:t>devida</w:t>
      </w:r>
      <w:r>
        <w:rPr>
          <w:spacing w:val="2"/>
          <w:sz w:val="5"/>
        </w:rPr>
        <w:t> </w:t>
      </w:r>
      <w:r>
        <w:rPr>
          <w:spacing w:val="-2"/>
          <w:sz w:val="5"/>
        </w:rPr>
        <w:t>forma;</w:t>
      </w:r>
    </w:p>
    <w:p>
      <w:pPr>
        <w:pStyle w:val="BodyText"/>
        <w:spacing w:before="4"/>
        <w:rPr>
          <w:sz w:val="4"/>
        </w:rPr>
      </w:pPr>
    </w:p>
    <w:p>
      <w:pPr>
        <w:pStyle w:val="ListParagraph"/>
        <w:numPr>
          <w:ilvl w:val="0"/>
          <w:numId w:val="41"/>
        </w:numPr>
        <w:tabs>
          <w:tab w:pos="179" w:val="left" w:leader="none"/>
        </w:tabs>
        <w:spacing w:line="240" w:lineRule="auto" w:before="1" w:after="0"/>
        <w:ind w:left="179" w:right="0" w:hanging="46"/>
        <w:jc w:val="both"/>
        <w:rPr>
          <w:sz w:val="5"/>
        </w:rPr>
      </w:pPr>
      <w:r>
        <w:rPr>
          <w:sz w:val="5"/>
        </w:rPr>
        <w:t>-</w:t>
      </w:r>
      <w:r>
        <w:rPr>
          <w:spacing w:val="1"/>
          <w:sz w:val="5"/>
        </w:rPr>
        <w:t> </w:t>
      </w:r>
      <w:r>
        <w:rPr>
          <w:sz w:val="5"/>
        </w:rPr>
        <w:t>se</w:t>
      </w:r>
      <w:r>
        <w:rPr>
          <w:spacing w:val="1"/>
          <w:sz w:val="5"/>
        </w:rPr>
        <w:t> </w:t>
      </w:r>
      <w:r>
        <w:rPr>
          <w:sz w:val="5"/>
        </w:rPr>
        <w:t>o</w:t>
      </w:r>
      <w:r>
        <w:rPr>
          <w:spacing w:val="1"/>
          <w:sz w:val="5"/>
        </w:rPr>
        <w:t> </w:t>
      </w:r>
      <w:r>
        <w:rPr>
          <w:sz w:val="5"/>
        </w:rPr>
        <w:t>credor</w:t>
      </w:r>
      <w:r>
        <w:rPr>
          <w:spacing w:val="2"/>
          <w:sz w:val="5"/>
        </w:rPr>
        <w:t> </w:t>
      </w:r>
      <w:r>
        <w:rPr>
          <w:sz w:val="5"/>
        </w:rPr>
        <w:t>não</w:t>
      </w:r>
      <w:r>
        <w:rPr>
          <w:spacing w:val="1"/>
          <w:sz w:val="5"/>
        </w:rPr>
        <w:t> </w:t>
      </w:r>
      <w:r>
        <w:rPr>
          <w:sz w:val="5"/>
        </w:rPr>
        <w:t>for,</w:t>
      </w:r>
      <w:r>
        <w:rPr>
          <w:spacing w:val="1"/>
          <w:sz w:val="5"/>
        </w:rPr>
        <w:t> </w:t>
      </w:r>
      <w:r>
        <w:rPr>
          <w:sz w:val="5"/>
        </w:rPr>
        <w:t>nem</w:t>
      </w:r>
      <w:r>
        <w:rPr>
          <w:spacing w:val="2"/>
          <w:sz w:val="5"/>
        </w:rPr>
        <w:t> </w:t>
      </w:r>
      <w:r>
        <w:rPr>
          <w:sz w:val="5"/>
        </w:rPr>
        <w:t>mandar</w:t>
      </w:r>
      <w:r>
        <w:rPr>
          <w:spacing w:val="1"/>
          <w:sz w:val="5"/>
        </w:rPr>
        <w:t> </w:t>
      </w:r>
      <w:r>
        <w:rPr>
          <w:sz w:val="5"/>
        </w:rPr>
        <w:t>receber</w:t>
      </w:r>
      <w:r>
        <w:rPr>
          <w:spacing w:val="1"/>
          <w:sz w:val="5"/>
        </w:rPr>
        <w:t> </w:t>
      </w:r>
      <w:r>
        <w:rPr>
          <w:sz w:val="5"/>
        </w:rPr>
        <w:t>a</w:t>
      </w:r>
      <w:r>
        <w:rPr>
          <w:spacing w:val="2"/>
          <w:sz w:val="5"/>
        </w:rPr>
        <w:t> </w:t>
      </w:r>
      <w:r>
        <w:rPr>
          <w:sz w:val="5"/>
        </w:rPr>
        <w:t>coisa</w:t>
      </w:r>
      <w:r>
        <w:rPr>
          <w:spacing w:val="1"/>
          <w:sz w:val="5"/>
        </w:rPr>
        <w:t> </w:t>
      </w:r>
      <w:r>
        <w:rPr>
          <w:sz w:val="5"/>
        </w:rPr>
        <w:t>no</w:t>
      </w:r>
      <w:r>
        <w:rPr>
          <w:spacing w:val="1"/>
          <w:sz w:val="5"/>
        </w:rPr>
        <w:t> </w:t>
      </w:r>
      <w:r>
        <w:rPr>
          <w:sz w:val="5"/>
        </w:rPr>
        <w:t>lugar,</w:t>
      </w:r>
      <w:r>
        <w:rPr>
          <w:spacing w:val="2"/>
          <w:sz w:val="5"/>
        </w:rPr>
        <w:t> </w:t>
      </w:r>
      <w:r>
        <w:rPr>
          <w:sz w:val="5"/>
        </w:rPr>
        <w:t>tempo</w:t>
      </w:r>
      <w:r>
        <w:rPr>
          <w:spacing w:val="1"/>
          <w:sz w:val="5"/>
        </w:rPr>
        <w:t> </w:t>
      </w:r>
      <w:r>
        <w:rPr>
          <w:sz w:val="5"/>
        </w:rPr>
        <w:t>e</w:t>
      </w:r>
      <w:r>
        <w:rPr>
          <w:spacing w:val="1"/>
          <w:sz w:val="5"/>
        </w:rPr>
        <w:t> </w:t>
      </w:r>
      <w:r>
        <w:rPr>
          <w:sz w:val="5"/>
        </w:rPr>
        <w:t>condição</w:t>
      </w:r>
      <w:r>
        <w:rPr>
          <w:spacing w:val="2"/>
          <w:sz w:val="5"/>
        </w:rPr>
        <w:t> </w:t>
      </w:r>
      <w:r>
        <w:rPr>
          <w:spacing w:val="-2"/>
          <w:sz w:val="5"/>
        </w:rPr>
        <w:t>devidos;</w:t>
      </w:r>
    </w:p>
    <w:p>
      <w:pPr>
        <w:pStyle w:val="BodyText"/>
        <w:spacing w:before="4"/>
        <w:rPr>
          <w:sz w:val="4"/>
        </w:rPr>
      </w:pPr>
    </w:p>
    <w:p>
      <w:pPr>
        <w:pStyle w:val="ListParagraph"/>
        <w:numPr>
          <w:ilvl w:val="0"/>
          <w:numId w:val="41"/>
        </w:numPr>
        <w:tabs>
          <w:tab w:pos="196" w:val="left" w:leader="none"/>
        </w:tabs>
        <w:spacing w:line="240" w:lineRule="auto" w:before="0" w:after="0"/>
        <w:ind w:left="196" w:right="0" w:hanging="63"/>
        <w:jc w:val="both"/>
        <w:rPr>
          <w:sz w:val="5"/>
        </w:rPr>
      </w:pPr>
      <w:r>
        <w:rPr>
          <w:sz w:val="5"/>
        </w:rPr>
        <w:t>-</w:t>
      </w:r>
      <w:r>
        <w:rPr>
          <w:spacing w:val="1"/>
          <w:sz w:val="5"/>
        </w:rPr>
        <w:t> </w:t>
      </w:r>
      <w:r>
        <w:rPr>
          <w:sz w:val="5"/>
        </w:rPr>
        <w:t>se</w:t>
      </w:r>
      <w:r>
        <w:rPr>
          <w:spacing w:val="2"/>
          <w:sz w:val="5"/>
        </w:rPr>
        <w:t> </w:t>
      </w:r>
      <w:r>
        <w:rPr>
          <w:sz w:val="5"/>
        </w:rPr>
        <w:t>o</w:t>
      </w:r>
      <w:r>
        <w:rPr>
          <w:spacing w:val="2"/>
          <w:sz w:val="5"/>
        </w:rPr>
        <w:t> </w:t>
      </w:r>
      <w:r>
        <w:rPr>
          <w:sz w:val="5"/>
        </w:rPr>
        <w:t>credor</w:t>
      </w:r>
      <w:r>
        <w:rPr>
          <w:spacing w:val="2"/>
          <w:sz w:val="5"/>
        </w:rPr>
        <w:t> </w:t>
      </w:r>
      <w:r>
        <w:rPr>
          <w:sz w:val="5"/>
        </w:rPr>
        <w:t>for</w:t>
      </w:r>
      <w:r>
        <w:rPr>
          <w:spacing w:val="2"/>
          <w:sz w:val="5"/>
        </w:rPr>
        <w:t> </w:t>
      </w:r>
      <w:r>
        <w:rPr>
          <w:sz w:val="5"/>
        </w:rPr>
        <w:t>incapaz</w:t>
      </w:r>
      <w:r>
        <w:rPr>
          <w:spacing w:val="2"/>
          <w:sz w:val="5"/>
        </w:rPr>
        <w:t> </w:t>
      </w:r>
      <w:r>
        <w:rPr>
          <w:sz w:val="5"/>
        </w:rPr>
        <w:t>de</w:t>
      </w:r>
      <w:r>
        <w:rPr>
          <w:spacing w:val="2"/>
          <w:sz w:val="5"/>
        </w:rPr>
        <w:t> </w:t>
      </w:r>
      <w:r>
        <w:rPr>
          <w:sz w:val="5"/>
        </w:rPr>
        <w:t>receber,</w:t>
      </w:r>
      <w:r>
        <w:rPr>
          <w:spacing w:val="2"/>
          <w:sz w:val="5"/>
        </w:rPr>
        <w:t> </w:t>
      </w:r>
      <w:r>
        <w:rPr>
          <w:sz w:val="5"/>
        </w:rPr>
        <w:t>for</w:t>
      </w:r>
      <w:r>
        <w:rPr>
          <w:spacing w:val="2"/>
          <w:sz w:val="5"/>
        </w:rPr>
        <w:t> </w:t>
      </w:r>
      <w:r>
        <w:rPr>
          <w:sz w:val="5"/>
        </w:rPr>
        <w:t>desconhecido,</w:t>
      </w:r>
      <w:r>
        <w:rPr>
          <w:spacing w:val="2"/>
          <w:sz w:val="5"/>
        </w:rPr>
        <w:t> </w:t>
      </w:r>
      <w:r>
        <w:rPr>
          <w:sz w:val="5"/>
        </w:rPr>
        <w:t>declarado</w:t>
      </w:r>
      <w:r>
        <w:rPr>
          <w:spacing w:val="2"/>
          <w:sz w:val="5"/>
        </w:rPr>
        <w:t> </w:t>
      </w:r>
      <w:r>
        <w:rPr>
          <w:sz w:val="5"/>
        </w:rPr>
        <w:t>ausente,</w:t>
      </w:r>
      <w:r>
        <w:rPr>
          <w:spacing w:val="2"/>
          <w:sz w:val="5"/>
        </w:rPr>
        <w:t> </w:t>
      </w:r>
      <w:r>
        <w:rPr>
          <w:sz w:val="5"/>
        </w:rPr>
        <w:t>ou</w:t>
      </w:r>
      <w:r>
        <w:rPr>
          <w:spacing w:val="1"/>
          <w:sz w:val="5"/>
        </w:rPr>
        <w:t> </w:t>
      </w:r>
      <w:r>
        <w:rPr>
          <w:sz w:val="5"/>
        </w:rPr>
        <w:t>residir</w:t>
      </w:r>
      <w:r>
        <w:rPr>
          <w:spacing w:val="2"/>
          <w:sz w:val="5"/>
        </w:rPr>
        <w:t> </w:t>
      </w:r>
      <w:r>
        <w:rPr>
          <w:sz w:val="5"/>
        </w:rPr>
        <w:t>em</w:t>
      </w:r>
      <w:r>
        <w:rPr>
          <w:spacing w:val="2"/>
          <w:sz w:val="5"/>
        </w:rPr>
        <w:t> </w:t>
      </w:r>
      <w:r>
        <w:rPr>
          <w:sz w:val="5"/>
        </w:rPr>
        <w:t>lugar</w:t>
      </w:r>
      <w:r>
        <w:rPr>
          <w:spacing w:val="2"/>
          <w:sz w:val="5"/>
        </w:rPr>
        <w:t> </w:t>
      </w:r>
      <w:r>
        <w:rPr>
          <w:sz w:val="5"/>
        </w:rPr>
        <w:t>incerto</w:t>
      </w:r>
      <w:r>
        <w:rPr>
          <w:spacing w:val="2"/>
          <w:sz w:val="5"/>
        </w:rPr>
        <w:t> </w:t>
      </w:r>
      <w:r>
        <w:rPr>
          <w:sz w:val="5"/>
        </w:rPr>
        <w:t>ou</w:t>
      </w:r>
      <w:r>
        <w:rPr>
          <w:spacing w:val="2"/>
          <w:sz w:val="5"/>
        </w:rPr>
        <w:t> </w:t>
      </w:r>
      <w:r>
        <w:rPr>
          <w:sz w:val="5"/>
        </w:rPr>
        <w:t>de</w:t>
      </w:r>
      <w:r>
        <w:rPr>
          <w:spacing w:val="2"/>
          <w:sz w:val="5"/>
        </w:rPr>
        <w:t> </w:t>
      </w:r>
      <w:r>
        <w:rPr>
          <w:sz w:val="5"/>
        </w:rPr>
        <w:t>acesso</w:t>
      </w:r>
      <w:r>
        <w:rPr>
          <w:spacing w:val="2"/>
          <w:sz w:val="5"/>
        </w:rPr>
        <w:t> </w:t>
      </w:r>
      <w:r>
        <w:rPr>
          <w:sz w:val="5"/>
        </w:rPr>
        <w:t>perigoso</w:t>
      </w:r>
      <w:r>
        <w:rPr>
          <w:spacing w:val="2"/>
          <w:sz w:val="5"/>
        </w:rPr>
        <w:t> </w:t>
      </w:r>
      <w:r>
        <w:rPr>
          <w:sz w:val="5"/>
        </w:rPr>
        <w:t>ou</w:t>
      </w:r>
      <w:r>
        <w:rPr>
          <w:spacing w:val="2"/>
          <w:sz w:val="5"/>
        </w:rPr>
        <w:t> </w:t>
      </w:r>
      <w:r>
        <w:rPr>
          <w:spacing w:val="-2"/>
          <w:sz w:val="5"/>
        </w:rPr>
        <w:t>difícil;</w:t>
      </w:r>
    </w:p>
    <w:p>
      <w:pPr>
        <w:pStyle w:val="BodyText"/>
        <w:spacing w:before="6"/>
        <w:rPr>
          <w:sz w:val="4"/>
        </w:rPr>
      </w:pPr>
    </w:p>
    <w:p>
      <w:pPr>
        <w:pStyle w:val="ListParagraph"/>
        <w:numPr>
          <w:ilvl w:val="0"/>
          <w:numId w:val="41"/>
        </w:numPr>
        <w:tabs>
          <w:tab w:pos="198" w:val="left" w:leader="none"/>
        </w:tabs>
        <w:spacing w:line="240" w:lineRule="auto" w:before="0" w:after="0"/>
        <w:ind w:left="198" w:right="0" w:hanging="65"/>
        <w:jc w:val="both"/>
        <w:rPr>
          <w:sz w:val="5"/>
        </w:rPr>
      </w:pPr>
      <w:r>
        <w:rPr>
          <w:sz w:val="5"/>
        </w:rPr>
        <w:t>-</w:t>
      </w:r>
      <w:r>
        <w:rPr>
          <w:spacing w:val="2"/>
          <w:sz w:val="5"/>
        </w:rPr>
        <w:t> </w:t>
      </w:r>
      <w:r>
        <w:rPr>
          <w:sz w:val="5"/>
        </w:rPr>
        <w:t>se</w:t>
      </w:r>
      <w:r>
        <w:rPr>
          <w:spacing w:val="2"/>
          <w:sz w:val="5"/>
        </w:rPr>
        <w:t> </w:t>
      </w:r>
      <w:r>
        <w:rPr>
          <w:sz w:val="5"/>
        </w:rPr>
        <w:t>ocorrer</w:t>
      </w:r>
      <w:r>
        <w:rPr>
          <w:spacing w:val="2"/>
          <w:sz w:val="5"/>
        </w:rPr>
        <w:t> </w:t>
      </w:r>
      <w:r>
        <w:rPr>
          <w:sz w:val="5"/>
        </w:rPr>
        <w:t>dúvida</w:t>
      </w:r>
      <w:r>
        <w:rPr>
          <w:spacing w:val="2"/>
          <w:sz w:val="5"/>
        </w:rPr>
        <w:t> </w:t>
      </w:r>
      <w:r>
        <w:rPr>
          <w:sz w:val="5"/>
        </w:rPr>
        <w:t>sobre</w:t>
      </w:r>
      <w:r>
        <w:rPr>
          <w:spacing w:val="2"/>
          <w:sz w:val="5"/>
        </w:rPr>
        <w:t> </w:t>
      </w:r>
      <w:r>
        <w:rPr>
          <w:sz w:val="5"/>
        </w:rPr>
        <w:t>quem</w:t>
      </w:r>
      <w:r>
        <w:rPr>
          <w:spacing w:val="2"/>
          <w:sz w:val="5"/>
        </w:rPr>
        <w:t> </w:t>
      </w:r>
      <w:r>
        <w:rPr>
          <w:sz w:val="5"/>
        </w:rPr>
        <w:t>deva</w:t>
      </w:r>
      <w:r>
        <w:rPr>
          <w:spacing w:val="3"/>
          <w:sz w:val="5"/>
        </w:rPr>
        <w:t> </w:t>
      </w:r>
      <w:r>
        <w:rPr>
          <w:sz w:val="5"/>
        </w:rPr>
        <w:t>legitimamente</w:t>
      </w:r>
      <w:r>
        <w:rPr>
          <w:spacing w:val="2"/>
          <w:sz w:val="5"/>
        </w:rPr>
        <w:t> </w:t>
      </w:r>
      <w:r>
        <w:rPr>
          <w:sz w:val="5"/>
        </w:rPr>
        <w:t>receber</w:t>
      </w:r>
      <w:r>
        <w:rPr>
          <w:spacing w:val="2"/>
          <w:sz w:val="5"/>
        </w:rPr>
        <w:t> </w:t>
      </w:r>
      <w:r>
        <w:rPr>
          <w:sz w:val="5"/>
        </w:rPr>
        <w:t>o</w:t>
      </w:r>
      <w:r>
        <w:rPr>
          <w:spacing w:val="2"/>
          <w:sz w:val="5"/>
        </w:rPr>
        <w:t> </w:t>
      </w:r>
      <w:r>
        <w:rPr>
          <w:sz w:val="5"/>
        </w:rPr>
        <w:t>objeto</w:t>
      </w:r>
      <w:r>
        <w:rPr>
          <w:spacing w:val="2"/>
          <w:sz w:val="5"/>
        </w:rPr>
        <w:t> </w:t>
      </w:r>
      <w:r>
        <w:rPr>
          <w:sz w:val="5"/>
        </w:rPr>
        <w:t>do</w:t>
      </w:r>
      <w:r>
        <w:rPr>
          <w:spacing w:val="2"/>
          <w:sz w:val="5"/>
        </w:rPr>
        <w:t> </w:t>
      </w:r>
      <w:r>
        <w:rPr>
          <w:spacing w:val="-2"/>
          <w:sz w:val="5"/>
        </w:rPr>
        <w:t>pagamento;</w:t>
      </w:r>
    </w:p>
    <w:p>
      <w:pPr>
        <w:pStyle w:val="BodyText"/>
        <w:spacing w:before="4"/>
        <w:rPr>
          <w:sz w:val="4"/>
        </w:rPr>
      </w:pPr>
    </w:p>
    <w:p>
      <w:pPr>
        <w:pStyle w:val="ListParagraph"/>
        <w:numPr>
          <w:ilvl w:val="0"/>
          <w:numId w:val="41"/>
        </w:numPr>
        <w:tabs>
          <w:tab w:pos="181" w:val="left" w:leader="none"/>
        </w:tabs>
        <w:spacing w:line="240" w:lineRule="auto" w:before="0" w:after="0"/>
        <w:ind w:left="181" w:right="0" w:hanging="48"/>
        <w:jc w:val="left"/>
        <w:rPr>
          <w:sz w:val="5"/>
        </w:rPr>
      </w:pPr>
      <w:r>
        <w:rPr>
          <w:sz w:val="5"/>
        </w:rPr>
        <w:t>-</w:t>
      </w:r>
      <w:r>
        <w:rPr>
          <w:spacing w:val="1"/>
          <w:sz w:val="5"/>
        </w:rPr>
        <w:t> </w:t>
      </w:r>
      <w:r>
        <w:rPr>
          <w:sz w:val="5"/>
        </w:rPr>
        <w:t>se</w:t>
      </w:r>
      <w:r>
        <w:rPr>
          <w:spacing w:val="2"/>
          <w:sz w:val="5"/>
        </w:rPr>
        <w:t> </w:t>
      </w:r>
      <w:r>
        <w:rPr>
          <w:sz w:val="5"/>
        </w:rPr>
        <w:t>pender</w:t>
      </w:r>
      <w:r>
        <w:rPr>
          <w:spacing w:val="1"/>
          <w:sz w:val="5"/>
        </w:rPr>
        <w:t> </w:t>
      </w:r>
      <w:r>
        <w:rPr>
          <w:sz w:val="5"/>
        </w:rPr>
        <w:t>litígio</w:t>
      </w:r>
      <w:r>
        <w:rPr>
          <w:spacing w:val="2"/>
          <w:sz w:val="5"/>
        </w:rPr>
        <w:t> </w:t>
      </w:r>
      <w:r>
        <w:rPr>
          <w:sz w:val="5"/>
        </w:rPr>
        <w:t>sobre</w:t>
      </w:r>
      <w:r>
        <w:rPr>
          <w:spacing w:val="1"/>
          <w:sz w:val="5"/>
        </w:rPr>
        <w:t> </w:t>
      </w:r>
      <w:r>
        <w:rPr>
          <w:sz w:val="5"/>
        </w:rPr>
        <w:t>o</w:t>
      </w:r>
      <w:r>
        <w:rPr>
          <w:spacing w:val="2"/>
          <w:sz w:val="5"/>
        </w:rPr>
        <w:t> </w:t>
      </w:r>
      <w:r>
        <w:rPr>
          <w:sz w:val="5"/>
        </w:rPr>
        <w:t>objeto</w:t>
      </w:r>
      <w:r>
        <w:rPr>
          <w:spacing w:val="1"/>
          <w:sz w:val="5"/>
        </w:rPr>
        <w:t> </w:t>
      </w:r>
      <w:r>
        <w:rPr>
          <w:sz w:val="5"/>
        </w:rPr>
        <w:t>do</w:t>
      </w:r>
      <w:r>
        <w:rPr>
          <w:spacing w:val="2"/>
          <w:sz w:val="5"/>
        </w:rPr>
        <w:t> </w:t>
      </w:r>
      <w:r>
        <w:rPr>
          <w:spacing w:val="-2"/>
          <w:sz w:val="5"/>
        </w:rPr>
        <w:t>pagamento.</w:t>
      </w:r>
    </w:p>
    <w:p>
      <w:pPr>
        <w:pStyle w:val="BodyText"/>
        <w:spacing w:before="5"/>
        <w:rPr>
          <w:sz w:val="4"/>
        </w:rPr>
      </w:pPr>
    </w:p>
    <w:p>
      <w:pPr>
        <w:pStyle w:val="BodyText"/>
        <w:spacing w:line="458" w:lineRule="auto"/>
        <w:ind w:left="133" w:right="324"/>
      </w:pPr>
      <w:r>
        <w:rPr/>
        <w:t>Art.</w:t>
      </w:r>
      <w:r>
        <w:rPr>
          <w:spacing w:val="2"/>
        </w:rPr>
        <w:t> </w:t>
      </w:r>
      <w:r>
        <w:rPr/>
        <w:t>336.</w:t>
      </w:r>
      <w:r>
        <w:rPr>
          <w:spacing w:val="2"/>
        </w:rPr>
        <w:t> </w:t>
      </w:r>
      <w:r>
        <w:rPr/>
        <w:t>Para</w:t>
      </w:r>
      <w:r>
        <w:rPr>
          <w:spacing w:val="2"/>
        </w:rPr>
        <w:t> </w:t>
      </w:r>
      <w:r>
        <w:rPr/>
        <w:t>que</w:t>
      </w:r>
      <w:r>
        <w:rPr>
          <w:spacing w:val="2"/>
        </w:rPr>
        <w:t> </w:t>
      </w:r>
      <w:r>
        <w:rPr/>
        <w:t>a</w:t>
      </w:r>
      <w:r>
        <w:rPr>
          <w:spacing w:val="2"/>
        </w:rPr>
        <w:t> </w:t>
      </w:r>
      <w:r>
        <w:rPr/>
        <w:t>consignação</w:t>
      </w:r>
      <w:r>
        <w:rPr>
          <w:spacing w:val="2"/>
        </w:rPr>
        <w:t> </w:t>
      </w:r>
      <w:r>
        <w:rPr/>
        <w:t>tenha</w:t>
      </w:r>
      <w:r>
        <w:rPr>
          <w:spacing w:val="2"/>
        </w:rPr>
        <w:t> </w:t>
      </w:r>
      <w:r>
        <w:rPr/>
        <w:t>força</w:t>
      </w:r>
      <w:r>
        <w:rPr>
          <w:spacing w:val="2"/>
        </w:rPr>
        <w:t> </w:t>
      </w:r>
      <w:r>
        <w:rPr/>
        <w:t>de</w:t>
      </w:r>
      <w:r>
        <w:rPr>
          <w:spacing w:val="2"/>
        </w:rPr>
        <w:t> </w:t>
      </w:r>
      <w:r>
        <w:rPr/>
        <w:t>pagamento,</w:t>
      </w:r>
      <w:r>
        <w:rPr>
          <w:spacing w:val="2"/>
        </w:rPr>
        <w:t> </w:t>
      </w:r>
      <w:r>
        <w:rPr/>
        <w:t>será</w:t>
      </w:r>
      <w:r>
        <w:rPr>
          <w:spacing w:val="2"/>
        </w:rPr>
        <w:t> </w:t>
      </w:r>
      <w:r>
        <w:rPr/>
        <w:t>mister</w:t>
      </w:r>
      <w:r>
        <w:rPr>
          <w:spacing w:val="2"/>
        </w:rPr>
        <w:t> </w:t>
      </w:r>
      <w:r>
        <w:rPr/>
        <w:t>concorram,</w:t>
      </w:r>
      <w:r>
        <w:rPr>
          <w:spacing w:val="2"/>
        </w:rPr>
        <w:t> </w:t>
      </w:r>
      <w:r>
        <w:rPr/>
        <w:t>em</w:t>
      </w:r>
      <w:r>
        <w:rPr>
          <w:spacing w:val="2"/>
        </w:rPr>
        <w:t> </w:t>
      </w:r>
      <w:r>
        <w:rPr/>
        <w:t>relação</w:t>
      </w:r>
      <w:r>
        <w:rPr>
          <w:spacing w:val="2"/>
        </w:rPr>
        <w:t> </w:t>
      </w:r>
      <w:r>
        <w:rPr/>
        <w:t>às</w:t>
      </w:r>
      <w:r>
        <w:rPr>
          <w:spacing w:val="2"/>
        </w:rPr>
        <w:t> </w:t>
      </w:r>
      <w:r>
        <w:rPr/>
        <w:t>pessoas,</w:t>
      </w:r>
      <w:r>
        <w:rPr>
          <w:spacing w:val="2"/>
        </w:rPr>
        <w:t> </w:t>
      </w:r>
      <w:r>
        <w:rPr/>
        <w:t>ao</w:t>
      </w:r>
      <w:r>
        <w:rPr>
          <w:spacing w:val="2"/>
        </w:rPr>
        <w:t> </w:t>
      </w:r>
      <w:r>
        <w:rPr/>
        <w:t>objeto,</w:t>
      </w:r>
      <w:r>
        <w:rPr>
          <w:spacing w:val="2"/>
        </w:rPr>
        <w:t> </w:t>
      </w:r>
      <w:r>
        <w:rPr/>
        <w:t>modo</w:t>
      </w:r>
      <w:r>
        <w:rPr>
          <w:spacing w:val="2"/>
        </w:rPr>
        <w:t> </w:t>
      </w:r>
      <w:r>
        <w:rPr/>
        <w:t>e</w:t>
      </w:r>
      <w:r>
        <w:rPr>
          <w:spacing w:val="2"/>
        </w:rPr>
        <w:t> </w:t>
      </w:r>
      <w:r>
        <w:rPr/>
        <w:t>tempo,</w:t>
      </w:r>
      <w:r>
        <w:rPr>
          <w:spacing w:val="2"/>
        </w:rPr>
        <w:t> </w:t>
      </w:r>
      <w:r>
        <w:rPr/>
        <w:t>todos</w:t>
      </w:r>
      <w:r>
        <w:rPr>
          <w:spacing w:val="2"/>
        </w:rPr>
        <w:t> </w:t>
      </w:r>
      <w:r>
        <w:rPr/>
        <w:t>os</w:t>
      </w:r>
      <w:r>
        <w:rPr>
          <w:spacing w:val="2"/>
        </w:rPr>
        <w:t> </w:t>
      </w:r>
      <w:r>
        <w:rPr/>
        <w:t>requisitos</w:t>
      </w:r>
      <w:r>
        <w:rPr>
          <w:spacing w:val="2"/>
        </w:rPr>
        <w:t> </w:t>
      </w:r>
      <w:r>
        <w:rPr/>
        <w:t>sem</w:t>
      </w:r>
      <w:r>
        <w:rPr>
          <w:spacing w:val="2"/>
        </w:rPr>
        <w:t> </w:t>
      </w:r>
      <w:r>
        <w:rPr/>
        <w:t>os</w:t>
      </w:r>
      <w:r>
        <w:rPr>
          <w:spacing w:val="2"/>
        </w:rPr>
        <w:t> </w:t>
      </w:r>
      <w:r>
        <w:rPr/>
        <w:t>quais</w:t>
      </w:r>
      <w:r>
        <w:rPr>
          <w:spacing w:val="2"/>
        </w:rPr>
        <w:t> </w:t>
      </w:r>
      <w:r>
        <w:rPr/>
        <w:t>não</w:t>
      </w:r>
      <w:r>
        <w:rPr>
          <w:spacing w:val="2"/>
        </w:rPr>
        <w:t> </w:t>
      </w:r>
      <w:r>
        <w:rPr/>
        <w:t>é</w:t>
      </w:r>
      <w:r>
        <w:rPr>
          <w:spacing w:val="2"/>
        </w:rPr>
        <w:t> </w:t>
      </w:r>
      <w:r>
        <w:rPr/>
        <w:t>válido</w:t>
      </w:r>
      <w:r>
        <w:rPr>
          <w:spacing w:val="2"/>
        </w:rPr>
        <w:t> </w:t>
      </w:r>
      <w:r>
        <w:rPr/>
        <w:t>o</w:t>
      </w:r>
      <w:r>
        <w:rPr>
          <w:spacing w:val="2"/>
        </w:rPr>
        <w:t> </w:t>
      </w:r>
      <w:r>
        <w:rPr/>
        <w:t>pagamento.</w:t>
      </w:r>
      <w:r>
        <w:rPr>
          <w:spacing w:val="40"/>
        </w:rPr>
        <w:t> </w:t>
      </w:r>
      <w:r>
        <w:rPr/>
        <w:t>Art. 337. O depósito requerer-se-á no lugar do pagamento, cessando, tanto que se efetue, para o depositante, os juros da dívida e os riscos, salvo se for julgado improcedente.</w:t>
      </w:r>
    </w:p>
    <w:p>
      <w:pPr>
        <w:pStyle w:val="BodyText"/>
        <w:ind w:left="41" w:right="195" w:firstLine="92"/>
      </w:pPr>
      <w:r>
        <w:rPr/>
        <w:t>Art. 338. Enquanto o credor não declarar que aceita o depósito, ou não o impugnar, poderá o devedor requerer o levantamento, pagando as respectivas despesas, e subsistindo a obrigação para todas as</w:t>
      </w:r>
      <w:r>
        <w:rPr>
          <w:spacing w:val="40"/>
        </w:rPr>
        <w:t> </w:t>
      </w:r>
      <w:r>
        <w:rPr/>
        <w:t>conseqüências</w:t>
      </w:r>
      <w:r>
        <w:rPr>
          <w:spacing w:val="-4"/>
        </w:rPr>
        <w:t> </w:t>
      </w:r>
      <w:r>
        <w:rPr/>
        <w:t>de</w:t>
      </w:r>
      <w:r>
        <w:rPr>
          <w:spacing w:val="-3"/>
        </w:rPr>
        <w:t> </w:t>
      </w:r>
      <w:r>
        <w:rPr/>
        <w:t>direito.</w:t>
      </w:r>
    </w:p>
    <w:p>
      <w:pPr>
        <w:pStyle w:val="BodyText"/>
        <w:spacing w:before="1"/>
        <w:rPr>
          <w:sz w:val="4"/>
        </w:rPr>
      </w:pPr>
    </w:p>
    <w:p>
      <w:pPr>
        <w:pStyle w:val="BodyText"/>
        <w:spacing w:before="1"/>
        <w:ind w:left="133"/>
        <w:jc w:val="both"/>
      </w:pPr>
      <w:r>
        <w:rPr/>
        <w:t>Art.</w:t>
      </w:r>
      <w:r>
        <w:rPr>
          <w:spacing w:val="2"/>
        </w:rPr>
        <w:t> </w:t>
      </w:r>
      <w:r>
        <w:rPr/>
        <w:t>339.</w:t>
      </w:r>
      <w:r>
        <w:rPr>
          <w:spacing w:val="2"/>
        </w:rPr>
        <w:t> </w:t>
      </w:r>
      <w:r>
        <w:rPr/>
        <w:t>Julgado</w:t>
      </w:r>
      <w:r>
        <w:rPr>
          <w:spacing w:val="2"/>
        </w:rPr>
        <w:t> </w:t>
      </w:r>
      <w:r>
        <w:rPr/>
        <w:t>procedente</w:t>
      </w:r>
      <w:r>
        <w:rPr>
          <w:spacing w:val="2"/>
        </w:rPr>
        <w:t> </w:t>
      </w:r>
      <w:r>
        <w:rPr/>
        <w:t>o</w:t>
      </w:r>
      <w:r>
        <w:rPr>
          <w:spacing w:val="3"/>
        </w:rPr>
        <w:t> </w:t>
      </w:r>
      <w:r>
        <w:rPr/>
        <w:t>depósito,</w:t>
      </w:r>
      <w:r>
        <w:rPr>
          <w:spacing w:val="2"/>
        </w:rPr>
        <w:t> </w:t>
      </w:r>
      <w:r>
        <w:rPr/>
        <w:t>o</w:t>
      </w:r>
      <w:r>
        <w:rPr>
          <w:spacing w:val="2"/>
        </w:rPr>
        <w:t> </w:t>
      </w:r>
      <w:r>
        <w:rPr/>
        <w:t>devedor</w:t>
      </w:r>
      <w:r>
        <w:rPr>
          <w:spacing w:val="2"/>
        </w:rPr>
        <w:t> </w:t>
      </w:r>
      <w:r>
        <w:rPr/>
        <w:t>já</w:t>
      </w:r>
      <w:r>
        <w:rPr>
          <w:spacing w:val="2"/>
        </w:rPr>
        <w:t> </w:t>
      </w:r>
      <w:r>
        <w:rPr/>
        <w:t>não</w:t>
      </w:r>
      <w:r>
        <w:rPr>
          <w:spacing w:val="3"/>
        </w:rPr>
        <w:t> </w:t>
      </w:r>
      <w:r>
        <w:rPr/>
        <w:t>poderá</w:t>
      </w:r>
      <w:r>
        <w:rPr>
          <w:spacing w:val="2"/>
        </w:rPr>
        <w:t> </w:t>
      </w:r>
      <w:r>
        <w:rPr/>
        <w:t>levantá-lo,</w:t>
      </w:r>
      <w:r>
        <w:rPr>
          <w:spacing w:val="2"/>
        </w:rPr>
        <w:t> </w:t>
      </w:r>
      <w:r>
        <w:rPr/>
        <w:t>embora</w:t>
      </w:r>
      <w:r>
        <w:rPr>
          <w:spacing w:val="2"/>
        </w:rPr>
        <w:t> </w:t>
      </w:r>
      <w:r>
        <w:rPr/>
        <w:t>o</w:t>
      </w:r>
      <w:r>
        <w:rPr>
          <w:spacing w:val="2"/>
        </w:rPr>
        <w:t> </w:t>
      </w:r>
      <w:r>
        <w:rPr/>
        <w:t>credor</w:t>
      </w:r>
      <w:r>
        <w:rPr>
          <w:spacing w:val="3"/>
        </w:rPr>
        <w:t> </w:t>
      </w:r>
      <w:r>
        <w:rPr/>
        <w:t>consinta,</w:t>
      </w:r>
      <w:r>
        <w:rPr>
          <w:spacing w:val="2"/>
        </w:rPr>
        <w:t> </w:t>
      </w:r>
      <w:r>
        <w:rPr/>
        <w:t>senão</w:t>
      </w:r>
      <w:r>
        <w:rPr>
          <w:spacing w:val="2"/>
        </w:rPr>
        <w:t> </w:t>
      </w:r>
      <w:r>
        <w:rPr/>
        <w:t>de</w:t>
      </w:r>
      <w:r>
        <w:rPr>
          <w:spacing w:val="2"/>
        </w:rPr>
        <w:t> </w:t>
      </w:r>
      <w:r>
        <w:rPr/>
        <w:t>acordo</w:t>
      </w:r>
      <w:r>
        <w:rPr>
          <w:spacing w:val="2"/>
        </w:rPr>
        <w:t> </w:t>
      </w:r>
      <w:r>
        <w:rPr/>
        <w:t>com</w:t>
      </w:r>
      <w:r>
        <w:rPr>
          <w:spacing w:val="3"/>
        </w:rPr>
        <w:t> </w:t>
      </w:r>
      <w:r>
        <w:rPr/>
        <w:t>os</w:t>
      </w:r>
      <w:r>
        <w:rPr>
          <w:spacing w:val="2"/>
        </w:rPr>
        <w:t> </w:t>
      </w:r>
      <w:r>
        <w:rPr/>
        <w:t>outros</w:t>
      </w:r>
      <w:r>
        <w:rPr>
          <w:spacing w:val="2"/>
        </w:rPr>
        <w:t> </w:t>
      </w:r>
      <w:r>
        <w:rPr/>
        <w:t>devedores</w:t>
      </w:r>
      <w:r>
        <w:rPr>
          <w:spacing w:val="2"/>
        </w:rPr>
        <w:t> </w:t>
      </w:r>
      <w:r>
        <w:rPr/>
        <w:t>e</w:t>
      </w:r>
      <w:r>
        <w:rPr>
          <w:spacing w:val="3"/>
        </w:rPr>
        <w:t> </w:t>
      </w:r>
      <w:r>
        <w:rPr>
          <w:spacing w:val="-2"/>
        </w:rPr>
        <w:t>fiadores.</w:t>
      </w:r>
    </w:p>
    <w:p>
      <w:pPr>
        <w:pStyle w:val="BodyText"/>
        <w:spacing w:before="6"/>
        <w:rPr>
          <w:sz w:val="4"/>
        </w:rPr>
      </w:pPr>
    </w:p>
    <w:p>
      <w:pPr>
        <w:pStyle w:val="BodyText"/>
        <w:ind w:left="41" w:right="95" w:firstLine="92"/>
        <w:jc w:val="both"/>
      </w:pPr>
      <w:r>
        <w:rPr/>
        <w:t>Art. 340. O credor que, depois de contestar a lide ou aceitar o depósito, aquiescer no levantamento, perderá a preferência e a garantia que lhe competiam com respeito à coisa consignada, ficando para logo</w:t>
      </w:r>
      <w:r>
        <w:rPr>
          <w:spacing w:val="40"/>
        </w:rPr>
        <w:t> </w:t>
      </w:r>
      <w:r>
        <w:rPr/>
        <w:t>desobrigados os co-devedores e fiadores que não tenham anuído.</w:t>
      </w:r>
    </w:p>
    <w:p>
      <w:pPr>
        <w:pStyle w:val="BodyText"/>
        <w:spacing w:before="4"/>
        <w:rPr>
          <w:sz w:val="4"/>
        </w:rPr>
      </w:pPr>
    </w:p>
    <w:p>
      <w:pPr>
        <w:pStyle w:val="BodyText"/>
        <w:ind w:left="133"/>
        <w:jc w:val="both"/>
      </w:pPr>
      <w:r>
        <w:rPr/>
        <w:t>Art.</w:t>
      </w:r>
      <w:r>
        <w:rPr>
          <w:spacing w:val="1"/>
        </w:rPr>
        <w:t> </w:t>
      </w:r>
      <w:r>
        <w:rPr/>
        <w:t>341.</w:t>
      </w:r>
      <w:r>
        <w:rPr>
          <w:spacing w:val="2"/>
        </w:rPr>
        <w:t> </w:t>
      </w:r>
      <w:r>
        <w:rPr/>
        <w:t>Se</w:t>
      </w:r>
      <w:r>
        <w:rPr>
          <w:spacing w:val="2"/>
        </w:rPr>
        <w:t> </w:t>
      </w:r>
      <w:r>
        <w:rPr/>
        <w:t>a</w:t>
      </w:r>
      <w:r>
        <w:rPr>
          <w:spacing w:val="2"/>
        </w:rPr>
        <w:t> </w:t>
      </w:r>
      <w:r>
        <w:rPr/>
        <w:t>coisa</w:t>
      </w:r>
      <w:r>
        <w:rPr>
          <w:spacing w:val="2"/>
        </w:rPr>
        <w:t> </w:t>
      </w:r>
      <w:r>
        <w:rPr/>
        <w:t>devida</w:t>
      </w:r>
      <w:r>
        <w:rPr>
          <w:spacing w:val="1"/>
        </w:rPr>
        <w:t> </w:t>
      </w:r>
      <w:r>
        <w:rPr/>
        <w:t>for</w:t>
      </w:r>
      <w:r>
        <w:rPr>
          <w:spacing w:val="2"/>
        </w:rPr>
        <w:t> </w:t>
      </w:r>
      <w:r>
        <w:rPr/>
        <w:t>imóvel</w:t>
      </w:r>
      <w:r>
        <w:rPr>
          <w:spacing w:val="2"/>
        </w:rPr>
        <w:t> </w:t>
      </w:r>
      <w:r>
        <w:rPr/>
        <w:t>ou</w:t>
      </w:r>
      <w:r>
        <w:rPr>
          <w:spacing w:val="2"/>
        </w:rPr>
        <w:t> </w:t>
      </w:r>
      <w:r>
        <w:rPr/>
        <w:t>corpo</w:t>
      </w:r>
      <w:r>
        <w:rPr>
          <w:spacing w:val="2"/>
        </w:rPr>
        <w:t> </w:t>
      </w:r>
      <w:r>
        <w:rPr/>
        <w:t>certo</w:t>
      </w:r>
      <w:r>
        <w:rPr>
          <w:spacing w:val="2"/>
        </w:rPr>
        <w:t> </w:t>
      </w:r>
      <w:r>
        <w:rPr/>
        <w:t>que</w:t>
      </w:r>
      <w:r>
        <w:rPr>
          <w:spacing w:val="1"/>
        </w:rPr>
        <w:t> </w:t>
      </w:r>
      <w:r>
        <w:rPr/>
        <w:t>deva</w:t>
      </w:r>
      <w:r>
        <w:rPr>
          <w:spacing w:val="2"/>
        </w:rPr>
        <w:t> </w:t>
      </w:r>
      <w:r>
        <w:rPr/>
        <w:t>ser</w:t>
      </w:r>
      <w:r>
        <w:rPr>
          <w:spacing w:val="2"/>
        </w:rPr>
        <w:t> </w:t>
      </w:r>
      <w:r>
        <w:rPr/>
        <w:t>entregue</w:t>
      </w:r>
      <w:r>
        <w:rPr>
          <w:spacing w:val="2"/>
        </w:rPr>
        <w:t> </w:t>
      </w:r>
      <w:r>
        <w:rPr/>
        <w:t>no</w:t>
      </w:r>
      <w:r>
        <w:rPr>
          <w:spacing w:val="2"/>
        </w:rPr>
        <w:t> </w:t>
      </w:r>
      <w:r>
        <w:rPr/>
        <w:t>mesmo</w:t>
      </w:r>
      <w:r>
        <w:rPr>
          <w:spacing w:val="1"/>
        </w:rPr>
        <w:t> </w:t>
      </w:r>
      <w:r>
        <w:rPr/>
        <w:t>lugar</w:t>
      </w:r>
      <w:r>
        <w:rPr>
          <w:spacing w:val="2"/>
        </w:rPr>
        <w:t> </w:t>
      </w:r>
      <w:r>
        <w:rPr/>
        <w:t>onde</w:t>
      </w:r>
      <w:r>
        <w:rPr>
          <w:spacing w:val="2"/>
        </w:rPr>
        <w:t> </w:t>
      </w:r>
      <w:r>
        <w:rPr/>
        <w:t>está,</w:t>
      </w:r>
      <w:r>
        <w:rPr>
          <w:spacing w:val="2"/>
        </w:rPr>
        <w:t> </w:t>
      </w:r>
      <w:r>
        <w:rPr/>
        <w:t>poderá</w:t>
      </w:r>
      <w:r>
        <w:rPr>
          <w:spacing w:val="2"/>
        </w:rPr>
        <w:t> </w:t>
      </w:r>
      <w:r>
        <w:rPr/>
        <w:t>o</w:t>
      </w:r>
      <w:r>
        <w:rPr>
          <w:spacing w:val="2"/>
        </w:rPr>
        <w:t> </w:t>
      </w:r>
      <w:r>
        <w:rPr/>
        <w:t>devedor</w:t>
      </w:r>
      <w:r>
        <w:rPr>
          <w:spacing w:val="1"/>
        </w:rPr>
        <w:t> </w:t>
      </w:r>
      <w:r>
        <w:rPr/>
        <w:t>citar</w:t>
      </w:r>
      <w:r>
        <w:rPr>
          <w:spacing w:val="2"/>
        </w:rPr>
        <w:t> </w:t>
      </w:r>
      <w:r>
        <w:rPr/>
        <w:t>o</w:t>
      </w:r>
      <w:r>
        <w:rPr>
          <w:spacing w:val="2"/>
        </w:rPr>
        <w:t> </w:t>
      </w:r>
      <w:r>
        <w:rPr/>
        <w:t>credor</w:t>
      </w:r>
      <w:r>
        <w:rPr>
          <w:spacing w:val="2"/>
        </w:rPr>
        <w:t> </w:t>
      </w:r>
      <w:r>
        <w:rPr/>
        <w:t>para</w:t>
      </w:r>
      <w:r>
        <w:rPr>
          <w:spacing w:val="2"/>
        </w:rPr>
        <w:t> </w:t>
      </w:r>
      <w:r>
        <w:rPr/>
        <w:t>vir</w:t>
      </w:r>
      <w:r>
        <w:rPr>
          <w:spacing w:val="2"/>
        </w:rPr>
        <w:t> </w:t>
      </w:r>
      <w:r>
        <w:rPr/>
        <w:t>ou</w:t>
      </w:r>
      <w:r>
        <w:rPr>
          <w:spacing w:val="1"/>
        </w:rPr>
        <w:t> </w:t>
      </w:r>
      <w:r>
        <w:rPr/>
        <w:t>mandar</w:t>
      </w:r>
      <w:r>
        <w:rPr>
          <w:spacing w:val="2"/>
        </w:rPr>
        <w:t> </w:t>
      </w:r>
      <w:r>
        <w:rPr/>
        <w:t>recebê-la,</w:t>
      </w:r>
      <w:r>
        <w:rPr>
          <w:spacing w:val="2"/>
        </w:rPr>
        <w:t> </w:t>
      </w:r>
      <w:r>
        <w:rPr/>
        <w:t>sob</w:t>
      </w:r>
      <w:r>
        <w:rPr>
          <w:spacing w:val="2"/>
        </w:rPr>
        <w:t> </w:t>
      </w:r>
      <w:r>
        <w:rPr/>
        <w:t>pena</w:t>
      </w:r>
      <w:r>
        <w:rPr>
          <w:spacing w:val="2"/>
        </w:rPr>
        <w:t> </w:t>
      </w:r>
      <w:r>
        <w:rPr/>
        <w:t>de</w:t>
      </w:r>
      <w:r>
        <w:rPr>
          <w:spacing w:val="1"/>
        </w:rPr>
        <w:t> </w:t>
      </w:r>
      <w:r>
        <w:rPr/>
        <w:t>ser</w:t>
      </w:r>
      <w:r>
        <w:rPr>
          <w:spacing w:val="2"/>
        </w:rPr>
        <w:t> </w:t>
      </w:r>
      <w:r>
        <w:rPr>
          <w:spacing w:val="-2"/>
        </w:rPr>
        <w:t>depositada.</w:t>
      </w:r>
    </w:p>
    <w:p>
      <w:pPr>
        <w:pStyle w:val="BodyText"/>
        <w:spacing w:before="4"/>
        <w:rPr>
          <w:sz w:val="4"/>
        </w:rPr>
      </w:pPr>
    </w:p>
    <w:p>
      <w:pPr>
        <w:pStyle w:val="BodyText"/>
        <w:ind w:left="41" w:right="195" w:firstLine="92"/>
      </w:pPr>
      <w:r>
        <w:rPr/>
        <w:t>Art. 342. Se a escolha da coisa indeterminada competir ao credor, será ele citado para esse fim, sob cominação de perder o direito e de ser depositada a coisa que o devedor escolher; feita a escolha pelo</w:t>
      </w:r>
      <w:r>
        <w:rPr>
          <w:spacing w:val="40"/>
        </w:rPr>
        <w:t> </w:t>
      </w:r>
      <w:r>
        <w:rPr/>
        <w:t>devedor, proceder-se-á como no artigo antecedente.</w:t>
      </w:r>
    </w:p>
    <w:p>
      <w:pPr>
        <w:pStyle w:val="BodyText"/>
        <w:spacing w:before="6"/>
        <w:rPr>
          <w:sz w:val="4"/>
        </w:rPr>
      </w:pPr>
    </w:p>
    <w:p>
      <w:pPr>
        <w:pStyle w:val="BodyText"/>
        <w:ind w:left="133"/>
        <w:jc w:val="both"/>
      </w:pPr>
      <w:r>
        <w:rPr/>
        <w:t>Art.</w:t>
      </w:r>
      <w:r>
        <w:rPr>
          <w:spacing w:val="1"/>
        </w:rPr>
        <w:t> </w:t>
      </w:r>
      <w:r>
        <w:rPr/>
        <w:t>343.</w:t>
      </w:r>
      <w:r>
        <w:rPr>
          <w:spacing w:val="2"/>
        </w:rPr>
        <w:t> </w:t>
      </w:r>
      <w:r>
        <w:rPr/>
        <w:t>As</w:t>
      </w:r>
      <w:r>
        <w:rPr>
          <w:spacing w:val="2"/>
        </w:rPr>
        <w:t> </w:t>
      </w:r>
      <w:r>
        <w:rPr/>
        <w:t>despesas</w:t>
      </w:r>
      <w:r>
        <w:rPr>
          <w:spacing w:val="2"/>
        </w:rPr>
        <w:t> </w:t>
      </w:r>
      <w:r>
        <w:rPr/>
        <w:t>com</w:t>
      </w:r>
      <w:r>
        <w:rPr>
          <w:spacing w:val="2"/>
        </w:rPr>
        <w:t> </w:t>
      </w:r>
      <w:r>
        <w:rPr/>
        <w:t>o</w:t>
      </w:r>
      <w:r>
        <w:rPr>
          <w:spacing w:val="2"/>
        </w:rPr>
        <w:t> </w:t>
      </w:r>
      <w:r>
        <w:rPr/>
        <w:t>depósito,</w:t>
      </w:r>
      <w:r>
        <w:rPr>
          <w:spacing w:val="2"/>
        </w:rPr>
        <w:t> </w:t>
      </w:r>
      <w:r>
        <w:rPr/>
        <w:t>quando</w:t>
      </w:r>
      <w:r>
        <w:rPr>
          <w:spacing w:val="2"/>
        </w:rPr>
        <w:t> </w:t>
      </w:r>
      <w:r>
        <w:rPr/>
        <w:t>julgado</w:t>
      </w:r>
      <w:r>
        <w:rPr>
          <w:spacing w:val="2"/>
        </w:rPr>
        <w:t> </w:t>
      </w:r>
      <w:r>
        <w:rPr/>
        <w:t>procedente,</w:t>
      </w:r>
      <w:r>
        <w:rPr>
          <w:spacing w:val="2"/>
        </w:rPr>
        <w:t> </w:t>
      </w:r>
      <w:r>
        <w:rPr/>
        <w:t>correrão</w:t>
      </w:r>
      <w:r>
        <w:rPr>
          <w:spacing w:val="2"/>
        </w:rPr>
        <w:t> </w:t>
      </w:r>
      <w:r>
        <w:rPr/>
        <w:t>à</w:t>
      </w:r>
      <w:r>
        <w:rPr>
          <w:spacing w:val="1"/>
        </w:rPr>
        <w:t> </w:t>
      </w:r>
      <w:r>
        <w:rPr/>
        <w:t>conta</w:t>
      </w:r>
      <w:r>
        <w:rPr>
          <w:spacing w:val="2"/>
        </w:rPr>
        <w:t> </w:t>
      </w:r>
      <w:r>
        <w:rPr/>
        <w:t>do</w:t>
      </w:r>
      <w:r>
        <w:rPr>
          <w:spacing w:val="2"/>
        </w:rPr>
        <w:t> </w:t>
      </w:r>
      <w:r>
        <w:rPr/>
        <w:t>credor,</w:t>
      </w:r>
      <w:r>
        <w:rPr>
          <w:spacing w:val="2"/>
        </w:rPr>
        <w:t> </w:t>
      </w:r>
      <w:r>
        <w:rPr/>
        <w:t>e,</w:t>
      </w:r>
      <w:r>
        <w:rPr>
          <w:spacing w:val="2"/>
        </w:rPr>
        <w:t> </w:t>
      </w:r>
      <w:r>
        <w:rPr/>
        <w:t>no</w:t>
      </w:r>
      <w:r>
        <w:rPr>
          <w:spacing w:val="2"/>
        </w:rPr>
        <w:t> </w:t>
      </w:r>
      <w:r>
        <w:rPr/>
        <w:t>caso</w:t>
      </w:r>
      <w:r>
        <w:rPr>
          <w:spacing w:val="2"/>
        </w:rPr>
        <w:t> </w:t>
      </w:r>
      <w:r>
        <w:rPr/>
        <w:t>contrário,</w:t>
      </w:r>
      <w:r>
        <w:rPr>
          <w:spacing w:val="2"/>
        </w:rPr>
        <w:t> </w:t>
      </w:r>
      <w:r>
        <w:rPr/>
        <w:t>à</w:t>
      </w:r>
      <w:r>
        <w:rPr>
          <w:spacing w:val="2"/>
        </w:rPr>
        <w:t> </w:t>
      </w:r>
      <w:r>
        <w:rPr/>
        <w:t>conta</w:t>
      </w:r>
      <w:r>
        <w:rPr>
          <w:spacing w:val="2"/>
        </w:rPr>
        <w:t> </w:t>
      </w:r>
      <w:r>
        <w:rPr/>
        <w:t>do</w:t>
      </w:r>
      <w:r>
        <w:rPr>
          <w:spacing w:val="2"/>
        </w:rPr>
        <w:t> </w:t>
      </w:r>
      <w:r>
        <w:rPr>
          <w:spacing w:val="-2"/>
        </w:rPr>
        <w:t>devedor.</w:t>
      </w:r>
    </w:p>
    <w:p>
      <w:pPr>
        <w:pStyle w:val="BodyText"/>
        <w:spacing w:before="4"/>
        <w:rPr>
          <w:sz w:val="4"/>
        </w:rPr>
      </w:pPr>
    </w:p>
    <w:p>
      <w:pPr>
        <w:pStyle w:val="BodyText"/>
        <w:spacing w:line="448" w:lineRule="auto" w:before="1"/>
        <w:ind w:left="133" w:right="291"/>
      </w:pPr>
      <w:r>
        <w:rPr/>
        <w:t>Art.</w:t>
      </w:r>
      <w:r>
        <w:rPr>
          <w:spacing w:val="2"/>
        </w:rPr>
        <w:t> </w:t>
      </w:r>
      <w:r>
        <w:rPr/>
        <w:t>344.</w:t>
      </w:r>
      <w:r>
        <w:rPr>
          <w:spacing w:val="2"/>
        </w:rPr>
        <w:t> </w:t>
      </w:r>
      <w:r>
        <w:rPr/>
        <w:t>O</w:t>
      </w:r>
      <w:r>
        <w:rPr>
          <w:spacing w:val="2"/>
        </w:rPr>
        <w:t> </w:t>
      </w:r>
      <w:r>
        <w:rPr/>
        <w:t>devedor</w:t>
      </w:r>
      <w:r>
        <w:rPr>
          <w:spacing w:val="2"/>
        </w:rPr>
        <w:t> </w:t>
      </w:r>
      <w:r>
        <w:rPr/>
        <w:t>de</w:t>
      </w:r>
      <w:r>
        <w:rPr>
          <w:spacing w:val="2"/>
        </w:rPr>
        <w:t> </w:t>
      </w:r>
      <w:r>
        <w:rPr/>
        <w:t>obrigação</w:t>
      </w:r>
      <w:r>
        <w:rPr>
          <w:spacing w:val="2"/>
        </w:rPr>
        <w:t> </w:t>
      </w:r>
      <w:r>
        <w:rPr/>
        <w:t>litigiosa</w:t>
      </w:r>
      <w:r>
        <w:rPr>
          <w:spacing w:val="2"/>
        </w:rPr>
        <w:t> </w:t>
      </w:r>
      <w:r>
        <w:rPr/>
        <w:t>exonerar-se-á</w:t>
      </w:r>
      <w:r>
        <w:rPr>
          <w:spacing w:val="2"/>
        </w:rPr>
        <w:t> </w:t>
      </w:r>
      <w:r>
        <w:rPr/>
        <w:t>mediante</w:t>
      </w:r>
      <w:r>
        <w:rPr>
          <w:spacing w:val="2"/>
        </w:rPr>
        <w:t> </w:t>
      </w:r>
      <w:r>
        <w:rPr/>
        <w:t>consignação,</w:t>
      </w:r>
      <w:r>
        <w:rPr>
          <w:spacing w:val="2"/>
        </w:rPr>
        <w:t> </w:t>
      </w:r>
      <w:r>
        <w:rPr/>
        <w:t>mas,</w:t>
      </w:r>
      <w:r>
        <w:rPr>
          <w:spacing w:val="2"/>
        </w:rPr>
        <w:t> </w:t>
      </w:r>
      <w:r>
        <w:rPr/>
        <w:t>se</w:t>
      </w:r>
      <w:r>
        <w:rPr>
          <w:spacing w:val="2"/>
        </w:rPr>
        <w:t> </w:t>
      </w:r>
      <w:r>
        <w:rPr/>
        <w:t>pagar</w:t>
      </w:r>
      <w:r>
        <w:rPr>
          <w:spacing w:val="2"/>
        </w:rPr>
        <w:t> </w:t>
      </w:r>
      <w:r>
        <w:rPr/>
        <w:t>a</w:t>
      </w:r>
      <w:r>
        <w:rPr>
          <w:spacing w:val="2"/>
        </w:rPr>
        <w:t> </w:t>
      </w:r>
      <w:r>
        <w:rPr/>
        <w:t>qualquer</w:t>
      </w:r>
      <w:r>
        <w:rPr>
          <w:spacing w:val="2"/>
        </w:rPr>
        <w:t> </w:t>
      </w:r>
      <w:r>
        <w:rPr/>
        <w:t>dos</w:t>
      </w:r>
      <w:r>
        <w:rPr>
          <w:spacing w:val="2"/>
        </w:rPr>
        <w:t> </w:t>
      </w:r>
      <w:r>
        <w:rPr/>
        <w:t>pretendidos</w:t>
      </w:r>
      <w:r>
        <w:rPr>
          <w:spacing w:val="2"/>
        </w:rPr>
        <w:t> </w:t>
      </w:r>
      <w:r>
        <w:rPr/>
        <w:t>credores,</w:t>
      </w:r>
      <w:r>
        <w:rPr>
          <w:spacing w:val="2"/>
        </w:rPr>
        <w:t> </w:t>
      </w:r>
      <w:r>
        <w:rPr/>
        <w:t>tendo</w:t>
      </w:r>
      <w:r>
        <w:rPr>
          <w:spacing w:val="2"/>
        </w:rPr>
        <w:t> </w:t>
      </w:r>
      <w:r>
        <w:rPr/>
        <w:t>conhecimento</w:t>
      </w:r>
      <w:r>
        <w:rPr>
          <w:spacing w:val="2"/>
        </w:rPr>
        <w:t> </w:t>
      </w:r>
      <w:r>
        <w:rPr/>
        <w:t>do</w:t>
      </w:r>
      <w:r>
        <w:rPr>
          <w:spacing w:val="2"/>
        </w:rPr>
        <w:t> </w:t>
      </w:r>
      <w:r>
        <w:rPr/>
        <w:t>litígio,</w:t>
      </w:r>
      <w:r>
        <w:rPr>
          <w:spacing w:val="2"/>
        </w:rPr>
        <w:t> </w:t>
      </w:r>
      <w:r>
        <w:rPr/>
        <w:t>assumirá</w:t>
      </w:r>
      <w:r>
        <w:rPr>
          <w:spacing w:val="2"/>
        </w:rPr>
        <w:t> </w:t>
      </w:r>
      <w:r>
        <w:rPr/>
        <w:t>o</w:t>
      </w:r>
      <w:r>
        <w:rPr>
          <w:spacing w:val="2"/>
        </w:rPr>
        <w:t> </w:t>
      </w:r>
      <w:r>
        <w:rPr/>
        <w:t>risco</w:t>
      </w:r>
      <w:r>
        <w:rPr>
          <w:spacing w:val="2"/>
        </w:rPr>
        <w:t> </w:t>
      </w:r>
      <w:r>
        <w:rPr/>
        <w:t>do</w:t>
      </w:r>
      <w:r>
        <w:rPr>
          <w:spacing w:val="2"/>
        </w:rPr>
        <w:t> </w:t>
      </w:r>
      <w:r>
        <w:rPr/>
        <w:t>pagamento.</w:t>
      </w:r>
      <w:r>
        <w:rPr>
          <w:spacing w:val="40"/>
        </w:rPr>
        <w:t> </w:t>
      </w:r>
      <w:r>
        <w:rPr/>
        <w:t>Art. 345. Se a dívida se vencer, pendendo litígio entre credores que se pretendem mutuamente excluir, poderá qualquer deles requerer a consignação.</w:t>
      </w:r>
    </w:p>
    <w:p>
      <w:pPr>
        <w:pStyle w:val="BodyText"/>
        <w:spacing w:line="57" w:lineRule="exact" w:before="2"/>
        <w:ind w:left="139" w:right="47"/>
        <w:jc w:val="center"/>
      </w:pPr>
      <w:r>
        <w:rPr/>
        <w:t>CAPÍTULO</w:t>
      </w:r>
      <w:r>
        <w:rPr>
          <w:spacing w:val="4"/>
        </w:rPr>
        <w:t> </w:t>
      </w:r>
      <w:r>
        <w:rPr>
          <w:spacing w:val="-5"/>
        </w:rPr>
        <w:t>III</w:t>
      </w:r>
    </w:p>
    <w:p>
      <w:pPr>
        <w:pStyle w:val="BodyText"/>
        <w:ind w:left="1861"/>
      </w:pPr>
      <w:r>
        <w:rPr/>
        <w:t>Do</w:t>
      </w:r>
      <w:r>
        <w:rPr>
          <w:spacing w:val="3"/>
        </w:rPr>
        <w:t> </w:t>
      </w:r>
      <w:r>
        <w:rPr/>
        <w:t>Pagamento</w:t>
      </w:r>
      <w:r>
        <w:rPr>
          <w:spacing w:val="3"/>
        </w:rPr>
        <w:t> </w:t>
      </w:r>
      <w:r>
        <w:rPr/>
        <w:t>com</w:t>
      </w:r>
      <w:r>
        <w:rPr>
          <w:spacing w:val="3"/>
        </w:rPr>
        <w:t> </w:t>
      </w:r>
      <w:r>
        <w:rPr/>
        <w:t>Sub-</w:t>
      </w:r>
      <w:r>
        <w:rPr>
          <w:spacing w:val="-2"/>
        </w:rPr>
        <w:t>Rogação</w:t>
      </w:r>
    </w:p>
    <w:p>
      <w:pPr>
        <w:pStyle w:val="BodyText"/>
        <w:spacing w:before="4"/>
        <w:rPr>
          <w:sz w:val="4"/>
        </w:rPr>
      </w:pPr>
    </w:p>
    <w:p>
      <w:pPr>
        <w:pStyle w:val="BodyText"/>
        <w:ind w:left="133"/>
        <w:jc w:val="both"/>
      </w:pPr>
      <w:r>
        <w:rPr/>
        <w:t>Art.</w:t>
      </w:r>
      <w:r>
        <w:rPr>
          <w:spacing w:val="2"/>
        </w:rPr>
        <w:t> </w:t>
      </w:r>
      <w:r>
        <w:rPr/>
        <w:t>346.</w:t>
      </w:r>
      <w:r>
        <w:rPr>
          <w:spacing w:val="2"/>
        </w:rPr>
        <w:t> </w:t>
      </w:r>
      <w:r>
        <w:rPr/>
        <w:t>A</w:t>
      </w:r>
      <w:r>
        <w:rPr>
          <w:spacing w:val="-1"/>
        </w:rPr>
        <w:t> </w:t>
      </w:r>
      <w:r>
        <w:rPr/>
        <w:t>sub-rogação</w:t>
      </w:r>
      <w:r>
        <w:rPr>
          <w:spacing w:val="2"/>
        </w:rPr>
        <w:t> </w:t>
      </w:r>
      <w:r>
        <w:rPr/>
        <w:t>opera-se,</w:t>
      </w:r>
      <w:r>
        <w:rPr>
          <w:spacing w:val="2"/>
        </w:rPr>
        <w:t> </w:t>
      </w:r>
      <w:r>
        <w:rPr/>
        <w:t>de</w:t>
      </w:r>
      <w:r>
        <w:rPr>
          <w:spacing w:val="3"/>
        </w:rPr>
        <w:t> </w:t>
      </w:r>
      <w:r>
        <w:rPr/>
        <w:t>pleno</w:t>
      </w:r>
      <w:r>
        <w:rPr>
          <w:spacing w:val="2"/>
        </w:rPr>
        <w:t> </w:t>
      </w:r>
      <w:r>
        <w:rPr/>
        <w:t>direito,</w:t>
      </w:r>
      <w:r>
        <w:rPr>
          <w:spacing w:val="2"/>
        </w:rPr>
        <w:t> </w:t>
      </w:r>
      <w:r>
        <w:rPr/>
        <w:t>em</w:t>
      </w:r>
      <w:r>
        <w:rPr>
          <w:spacing w:val="2"/>
        </w:rPr>
        <w:t> </w:t>
      </w:r>
      <w:r>
        <w:rPr>
          <w:spacing w:val="-2"/>
        </w:rPr>
        <w:t>favor:</w:t>
      </w:r>
    </w:p>
    <w:p>
      <w:pPr>
        <w:pStyle w:val="BodyText"/>
        <w:spacing w:before="4"/>
        <w:rPr>
          <w:sz w:val="4"/>
        </w:rPr>
      </w:pPr>
    </w:p>
    <w:p>
      <w:pPr>
        <w:pStyle w:val="ListParagraph"/>
        <w:numPr>
          <w:ilvl w:val="0"/>
          <w:numId w:val="42"/>
        </w:numPr>
        <w:tabs>
          <w:tab w:pos="162" w:val="left" w:leader="none"/>
        </w:tabs>
        <w:spacing w:line="240" w:lineRule="auto" w:before="1" w:after="0"/>
        <w:ind w:left="162" w:right="0" w:hanging="29"/>
        <w:jc w:val="both"/>
        <w:rPr>
          <w:sz w:val="5"/>
        </w:rPr>
      </w:pPr>
      <w:r>
        <w:rPr>
          <w:sz w:val="5"/>
        </w:rPr>
        <w:t>-</w:t>
      </w:r>
      <w:r>
        <w:rPr>
          <w:spacing w:val="1"/>
          <w:sz w:val="5"/>
        </w:rPr>
        <w:t> </w:t>
      </w:r>
      <w:r>
        <w:rPr>
          <w:sz w:val="5"/>
        </w:rPr>
        <w:t>do</w:t>
      </w:r>
      <w:r>
        <w:rPr>
          <w:spacing w:val="2"/>
          <w:sz w:val="5"/>
        </w:rPr>
        <w:t> </w:t>
      </w:r>
      <w:r>
        <w:rPr>
          <w:sz w:val="5"/>
        </w:rPr>
        <w:t>credor</w:t>
      </w:r>
      <w:r>
        <w:rPr>
          <w:spacing w:val="1"/>
          <w:sz w:val="5"/>
        </w:rPr>
        <w:t> </w:t>
      </w:r>
      <w:r>
        <w:rPr>
          <w:sz w:val="5"/>
        </w:rPr>
        <w:t>que</w:t>
      </w:r>
      <w:r>
        <w:rPr>
          <w:spacing w:val="2"/>
          <w:sz w:val="5"/>
        </w:rPr>
        <w:t> </w:t>
      </w:r>
      <w:r>
        <w:rPr>
          <w:sz w:val="5"/>
        </w:rPr>
        <w:t>paga</w:t>
      </w:r>
      <w:r>
        <w:rPr>
          <w:spacing w:val="2"/>
          <w:sz w:val="5"/>
        </w:rPr>
        <w:t> </w:t>
      </w:r>
      <w:r>
        <w:rPr>
          <w:sz w:val="5"/>
        </w:rPr>
        <w:t>a</w:t>
      </w:r>
      <w:r>
        <w:rPr>
          <w:spacing w:val="1"/>
          <w:sz w:val="5"/>
        </w:rPr>
        <w:t> </w:t>
      </w:r>
      <w:r>
        <w:rPr>
          <w:sz w:val="5"/>
        </w:rPr>
        <w:t>dívida</w:t>
      </w:r>
      <w:r>
        <w:rPr>
          <w:spacing w:val="2"/>
          <w:sz w:val="5"/>
        </w:rPr>
        <w:t> </w:t>
      </w:r>
      <w:r>
        <w:rPr>
          <w:sz w:val="5"/>
        </w:rPr>
        <w:t>do</w:t>
      </w:r>
      <w:r>
        <w:rPr>
          <w:spacing w:val="1"/>
          <w:sz w:val="5"/>
        </w:rPr>
        <w:t> </w:t>
      </w:r>
      <w:r>
        <w:rPr>
          <w:sz w:val="5"/>
        </w:rPr>
        <w:t>devedor</w:t>
      </w:r>
      <w:r>
        <w:rPr>
          <w:spacing w:val="2"/>
          <w:sz w:val="5"/>
        </w:rPr>
        <w:t> </w:t>
      </w:r>
      <w:r>
        <w:rPr>
          <w:spacing w:val="-2"/>
          <w:sz w:val="5"/>
        </w:rPr>
        <w:t>comum;</w:t>
      </w:r>
    </w:p>
    <w:p>
      <w:pPr>
        <w:pStyle w:val="BodyText"/>
        <w:spacing w:before="6"/>
        <w:rPr>
          <w:sz w:val="4"/>
        </w:rPr>
      </w:pPr>
    </w:p>
    <w:p>
      <w:pPr>
        <w:pStyle w:val="ListParagraph"/>
        <w:numPr>
          <w:ilvl w:val="0"/>
          <w:numId w:val="42"/>
        </w:numPr>
        <w:tabs>
          <w:tab w:pos="179" w:val="left" w:leader="none"/>
        </w:tabs>
        <w:spacing w:line="240" w:lineRule="auto" w:before="0" w:after="0"/>
        <w:ind w:left="179" w:right="0" w:hanging="46"/>
        <w:jc w:val="left"/>
        <w:rPr>
          <w:sz w:val="5"/>
        </w:rPr>
      </w:pPr>
      <w:r>
        <w:rPr>
          <w:sz w:val="5"/>
        </w:rPr>
        <w:t>-</w:t>
      </w:r>
      <w:r>
        <w:rPr>
          <w:spacing w:val="2"/>
          <w:sz w:val="5"/>
        </w:rPr>
        <w:t> </w:t>
      </w:r>
      <w:r>
        <w:rPr>
          <w:sz w:val="5"/>
        </w:rPr>
        <w:t>do</w:t>
      </w:r>
      <w:r>
        <w:rPr>
          <w:spacing w:val="2"/>
          <w:sz w:val="5"/>
        </w:rPr>
        <w:t> </w:t>
      </w:r>
      <w:r>
        <w:rPr>
          <w:sz w:val="5"/>
        </w:rPr>
        <w:t>adquirente</w:t>
      </w:r>
      <w:r>
        <w:rPr>
          <w:spacing w:val="2"/>
          <w:sz w:val="5"/>
        </w:rPr>
        <w:t> </w:t>
      </w:r>
      <w:r>
        <w:rPr>
          <w:sz w:val="5"/>
        </w:rPr>
        <w:t>do</w:t>
      </w:r>
      <w:r>
        <w:rPr>
          <w:spacing w:val="2"/>
          <w:sz w:val="5"/>
        </w:rPr>
        <w:t> </w:t>
      </w:r>
      <w:r>
        <w:rPr>
          <w:sz w:val="5"/>
        </w:rPr>
        <w:t>imóvel</w:t>
      </w:r>
      <w:r>
        <w:rPr>
          <w:spacing w:val="2"/>
          <w:sz w:val="5"/>
        </w:rPr>
        <w:t> </w:t>
      </w:r>
      <w:r>
        <w:rPr>
          <w:sz w:val="5"/>
        </w:rPr>
        <w:t>hipotecado,</w:t>
      </w:r>
      <w:r>
        <w:rPr>
          <w:spacing w:val="2"/>
          <w:sz w:val="5"/>
        </w:rPr>
        <w:t> </w:t>
      </w:r>
      <w:r>
        <w:rPr>
          <w:sz w:val="5"/>
        </w:rPr>
        <w:t>que</w:t>
      </w:r>
      <w:r>
        <w:rPr>
          <w:spacing w:val="2"/>
          <w:sz w:val="5"/>
        </w:rPr>
        <w:t> </w:t>
      </w:r>
      <w:r>
        <w:rPr>
          <w:sz w:val="5"/>
        </w:rPr>
        <w:t>paga</w:t>
      </w:r>
      <w:r>
        <w:rPr>
          <w:spacing w:val="2"/>
          <w:sz w:val="5"/>
        </w:rPr>
        <w:t> </w:t>
      </w:r>
      <w:r>
        <w:rPr>
          <w:sz w:val="5"/>
        </w:rPr>
        <w:t>a</w:t>
      </w:r>
      <w:r>
        <w:rPr>
          <w:spacing w:val="3"/>
          <w:sz w:val="5"/>
        </w:rPr>
        <w:t> </w:t>
      </w:r>
      <w:r>
        <w:rPr>
          <w:sz w:val="5"/>
        </w:rPr>
        <w:t>credor</w:t>
      </w:r>
      <w:r>
        <w:rPr>
          <w:spacing w:val="2"/>
          <w:sz w:val="5"/>
        </w:rPr>
        <w:t> </w:t>
      </w:r>
      <w:r>
        <w:rPr>
          <w:sz w:val="5"/>
        </w:rPr>
        <w:t>hipotecário,</w:t>
      </w:r>
      <w:r>
        <w:rPr>
          <w:spacing w:val="2"/>
          <w:sz w:val="5"/>
        </w:rPr>
        <w:t> </w:t>
      </w:r>
      <w:r>
        <w:rPr>
          <w:sz w:val="5"/>
        </w:rPr>
        <w:t>bem</w:t>
      </w:r>
      <w:r>
        <w:rPr>
          <w:spacing w:val="2"/>
          <w:sz w:val="5"/>
        </w:rPr>
        <w:t> </w:t>
      </w:r>
      <w:r>
        <w:rPr>
          <w:sz w:val="5"/>
        </w:rPr>
        <w:t>como</w:t>
      </w:r>
      <w:r>
        <w:rPr>
          <w:spacing w:val="2"/>
          <w:sz w:val="5"/>
        </w:rPr>
        <w:t> </w:t>
      </w:r>
      <w:r>
        <w:rPr>
          <w:sz w:val="5"/>
        </w:rPr>
        <w:t>do</w:t>
      </w:r>
      <w:r>
        <w:rPr>
          <w:spacing w:val="2"/>
          <w:sz w:val="5"/>
        </w:rPr>
        <w:t> </w:t>
      </w:r>
      <w:r>
        <w:rPr>
          <w:sz w:val="5"/>
        </w:rPr>
        <w:t>terceiro</w:t>
      </w:r>
      <w:r>
        <w:rPr>
          <w:spacing w:val="2"/>
          <w:sz w:val="5"/>
        </w:rPr>
        <w:t> </w:t>
      </w:r>
      <w:r>
        <w:rPr>
          <w:sz w:val="5"/>
        </w:rPr>
        <w:t>que</w:t>
      </w:r>
      <w:r>
        <w:rPr>
          <w:spacing w:val="2"/>
          <w:sz w:val="5"/>
        </w:rPr>
        <w:t> </w:t>
      </w:r>
      <w:r>
        <w:rPr>
          <w:sz w:val="5"/>
        </w:rPr>
        <w:t>efetiva</w:t>
      </w:r>
      <w:r>
        <w:rPr>
          <w:spacing w:val="3"/>
          <w:sz w:val="5"/>
        </w:rPr>
        <w:t> </w:t>
      </w:r>
      <w:r>
        <w:rPr>
          <w:sz w:val="5"/>
        </w:rPr>
        <w:t>o</w:t>
      </w:r>
      <w:r>
        <w:rPr>
          <w:spacing w:val="2"/>
          <w:sz w:val="5"/>
        </w:rPr>
        <w:t> </w:t>
      </w:r>
      <w:r>
        <w:rPr>
          <w:sz w:val="5"/>
        </w:rPr>
        <w:t>pagamento</w:t>
      </w:r>
      <w:r>
        <w:rPr>
          <w:spacing w:val="2"/>
          <w:sz w:val="5"/>
        </w:rPr>
        <w:t> </w:t>
      </w:r>
      <w:r>
        <w:rPr>
          <w:sz w:val="5"/>
        </w:rPr>
        <w:t>para</w:t>
      </w:r>
      <w:r>
        <w:rPr>
          <w:spacing w:val="2"/>
          <w:sz w:val="5"/>
        </w:rPr>
        <w:t> </w:t>
      </w:r>
      <w:r>
        <w:rPr>
          <w:sz w:val="5"/>
        </w:rPr>
        <w:t>não</w:t>
      </w:r>
      <w:r>
        <w:rPr>
          <w:spacing w:val="2"/>
          <w:sz w:val="5"/>
        </w:rPr>
        <w:t> </w:t>
      </w:r>
      <w:r>
        <w:rPr>
          <w:sz w:val="5"/>
        </w:rPr>
        <w:t>ser</w:t>
      </w:r>
      <w:r>
        <w:rPr>
          <w:spacing w:val="2"/>
          <w:sz w:val="5"/>
        </w:rPr>
        <w:t> </w:t>
      </w:r>
      <w:r>
        <w:rPr>
          <w:sz w:val="5"/>
        </w:rPr>
        <w:t>privado</w:t>
      </w:r>
      <w:r>
        <w:rPr>
          <w:spacing w:val="2"/>
          <w:sz w:val="5"/>
        </w:rPr>
        <w:t> </w:t>
      </w:r>
      <w:r>
        <w:rPr>
          <w:sz w:val="5"/>
        </w:rPr>
        <w:t>de</w:t>
      </w:r>
      <w:r>
        <w:rPr>
          <w:spacing w:val="2"/>
          <w:sz w:val="5"/>
        </w:rPr>
        <w:t> </w:t>
      </w:r>
      <w:r>
        <w:rPr>
          <w:sz w:val="5"/>
        </w:rPr>
        <w:t>direito</w:t>
      </w:r>
      <w:r>
        <w:rPr>
          <w:spacing w:val="3"/>
          <w:sz w:val="5"/>
        </w:rPr>
        <w:t> </w:t>
      </w:r>
      <w:r>
        <w:rPr>
          <w:sz w:val="5"/>
        </w:rPr>
        <w:t>sobre</w:t>
      </w:r>
      <w:r>
        <w:rPr>
          <w:spacing w:val="2"/>
          <w:sz w:val="5"/>
        </w:rPr>
        <w:t> </w:t>
      </w:r>
      <w:r>
        <w:rPr>
          <w:spacing w:val="-2"/>
          <w:sz w:val="5"/>
        </w:rPr>
        <w:t>imóvel;</w:t>
      </w:r>
    </w:p>
    <w:p>
      <w:pPr>
        <w:pStyle w:val="BodyText"/>
        <w:spacing w:before="4"/>
        <w:rPr>
          <w:sz w:val="4"/>
        </w:rPr>
      </w:pPr>
    </w:p>
    <w:p>
      <w:pPr>
        <w:pStyle w:val="ListParagraph"/>
        <w:numPr>
          <w:ilvl w:val="0"/>
          <w:numId w:val="42"/>
        </w:numPr>
        <w:tabs>
          <w:tab w:pos="196" w:val="left" w:leader="none"/>
        </w:tabs>
        <w:spacing w:line="448" w:lineRule="auto" w:before="0" w:after="0"/>
        <w:ind w:left="133" w:right="2154" w:firstLine="0"/>
        <w:jc w:val="left"/>
        <w:rPr>
          <w:sz w:val="5"/>
        </w:rPr>
      </w:pPr>
      <w:r>
        <w:rPr>
          <w:sz w:val="5"/>
        </w:rPr>
        <w:t>- do terceiro interessado, que paga a dívida pela qual era ou podia ser obrigado, no todo ou em </w:t>
      </w:r>
      <w:r>
        <w:rPr>
          <w:sz w:val="5"/>
        </w:rPr>
        <w:t>parte.</w:t>
      </w:r>
      <w:r>
        <w:rPr>
          <w:spacing w:val="40"/>
          <w:sz w:val="5"/>
        </w:rPr>
        <w:t> </w:t>
      </w:r>
      <w:r>
        <w:rPr>
          <w:sz w:val="5"/>
        </w:rPr>
        <w:t>Art. 347. A sub-rogação é convencional:</w:t>
      </w:r>
    </w:p>
    <w:p>
      <w:pPr>
        <w:pStyle w:val="ListParagraph"/>
        <w:numPr>
          <w:ilvl w:val="0"/>
          <w:numId w:val="43"/>
        </w:numPr>
        <w:tabs>
          <w:tab w:pos="162" w:val="left" w:leader="none"/>
        </w:tabs>
        <w:spacing w:line="240" w:lineRule="auto" w:before="3" w:after="0"/>
        <w:ind w:left="162" w:right="0" w:hanging="29"/>
        <w:jc w:val="left"/>
        <w:rPr>
          <w:sz w:val="5"/>
        </w:rPr>
      </w:pPr>
      <w:r>
        <w:rPr>
          <w:sz w:val="5"/>
        </w:rPr>
        <w:t>-</w:t>
      </w:r>
      <w:r>
        <w:rPr>
          <w:spacing w:val="2"/>
          <w:sz w:val="5"/>
        </w:rPr>
        <w:t> </w:t>
      </w:r>
      <w:r>
        <w:rPr>
          <w:sz w:val="5"/>
        </w:rPr>
        <w:t>quando</w:t>
      </w:r>
      <w:r>
        <w:rPr>
          <w:spacing w:val="2"/>
          <w:sz w:val="5"/>
        </w:rPr>
        <w:t> </w:t>
      </w:r>
      <w:r>
        <w:rPr>
          <w:sz w:val="5"/>
        </w:rPr>
        <w:t>o</w:t>
      </w:r>
      <w:r>
        <w:rPr>
          <w:spacing w:val="2"/>
          <w:sz w:val="5"/>
        </w:rPr>
        <w:t> </w:t>
      </w:r>
      <w:r>
        <w:rPr>
          <w:sz w:val="5"/>
        </w:rPr>
        <w:t>credor</w:t>
      </w:r>
      <w:r>
        <w:rPr>
          <w:spacing w:val="2"/>
          <w:sz w:val="5"/>
        </w:rPr>
        <w:t> </w:t>
      </w:r>
      <w:r>
        <w:rPr>
          <w:sz w:val="5"/>
        </w:rPr>
        <w:t>recebe</w:t>
      </w:r>
      <w:r>
        <w:rPr>
          <w:spacing w:val="2"/>
          <w:sz w:val="5"/>
        </w:rPr>
        <w:t> </w:t>
      </w:r>
      <w:r>
        <w:rPr>
          <w:sz w:val="5"/>
        </w:rPr>
        <w:t>o</w:t>
      </w:r>
      <w:r>
        <w:rPr>
          <w:spacing w:val="2"/>
          <w:sz w:val="5"/>
        </w:rPr>
        <w:t> </w:t>
      </w:r>
      <w:r>
        <w:rPr>
          <w:sz w:val="5"/>
        </w:rPr>
        <w:t>pagamento</w:t>
      </w:r>
      <w:r>
        <w:rPr>
          <w:spacing w:val="2"/>
          <w:sz w:val="5"/>
        </w:rPr>
        <w:t> </w:t>
      </w:r>
      <w:r>
        <w:rPr>
          <w:sz w:val="5"/>
        </w:rPr>
        <w:t>de</w:t>
      </w:r>
      <w:r>
        <w:rPr>
          <w:spacing w:val="2"/>
          <w:sz w:val="5"/>
        </w:rPr>
        <w:t> </w:t>
      </w:r>
      <w:r>
        <w:rPr>
          <w:sz w:val="5"/>
        </w:rPr>
        <w:t>terceiro</w:t>
      </w:r>
      <w:r>
        <w:rPr>
          <w:spacing w:val="2"/>
          <w:sz w:val="5"/>
        </w:rPr>
        <w:t> </w:t>
      </w:r>
      <w:r>
        <w:rPr>
          <w:sz w:val="5"/>
        </w:rPr>
        <w:t>e</w:t>
      </w:r>
      <w:r>
        <w:rPr>
          <w:spacing w:val="3"/>
          <w:sz w:val="5"/>
        </w:rPr>
        <w:t> </w:t>
      </w:r>
      <w:r>
        <w:rPr>
          <w:sz w:val="5"/>
        </w:rPr>
        <w:t>expressamente</w:t>
      </w:r>
      <w:r>
        <w:rPr>
          <w:spacing w:val="2"/>
          <w:sz w:val="5"/>
        </w:rPr>
        <w:t> </w:t>
      </w:r>
      <w:r>
        <w:rPr>
          <w:sz w:val="5"/>
        </w:rPr>
        <w:t>lhe</w:t>
      </w:r>
      <w:r>
        <w:rPr>
          <w:spacing w:val="2"/>
          <w:sz w:val="5"/>
        </w:rPr>
        <w:t> </w:t>
      </w:r>
      <w:r>
        <w:rPr>
          <w:sz w:val="5"/>
        </w:rPr>
        <w:t>transfere</w:t>
      </w:r>
      <w:r>
        <w:rPr>
          <w:spacing w:val="2"/>
          <w:sz w:val="5"/>
        </w:rPr>
        <w:t> </w:t>
      </w:r>
      <w:r>
        <w:rPr>
          <w:sz w:val="5"/>
        </w:rPr>
        <w:t>todos</w:t>
      </w:r>
      <w:r>
        <w:rPr>
          <w:spacing w:val="2"/>
          <w:sz w:val="5"/>
        </w:rPr>
        <w:t> </w:t>
      </w:r>
      <w:r>
        <w:rPr>
          <w:sz w:val="5"/>
        </w:rPr>
        <w:t>os</w:t>
      </w:r>
      <w:r>
        <w:rPr>
          <w:spacing w:val="2"/>
          <w:sz w:val="5"/>
        </w:rPr>
        <w:t> </w:t>
      </w:r>
      <w:r>
        <w:rPr>
          <w:sz w:val="5"/>
        </w:rPr>
        <w:t>seus</w:t>
      </w:r>
      <w:r>
        <w:rPr>
          <w:spacing w:val="2"/>
          <w:sz w:val="5"/>
        </w:rPr>
        <w:t> </w:t>
      </w:r>
      <w:r>
        <w:rPr>
          <w:spacing w:val="-2"/>
          <w:sz w:val="5"/>
        </w:rPr>
        <w:t>direitos;</w:t>
      </w:r>
    </w:p>
    <w:p>
      <w:pPr>
        <w:pStyle w:val="BodyText"/>
        <w:spacing w:before="4"/>
        <w:rPr>
          <w:sz w:val="4"/>
        </w:rPr>
      </w:pPr>
    </w:p>
    <w:p>
      <w:pPr>
        <w:pStyle w:val="ListParagraph"/>
        <w:numPr>
          <w:ilvl w:val="0"/>
          <w:numId w:val="43"/>
        </w:numPr>
        <w:tabs>
          <w:tab w:pos="179" w:val="left" w:leader="none"/>
        </w:tabs>
        <w:spacing w:line="448" w:lineRule="auto" w:before="0" w:after="0"/>
        <w:ind w:left="133" w:right="686" w:firstLine="0"/>
        <w:jc w:val="left"/>
        <w:rPr>
          <w:sz w:val="5"/>
        </w:rPr>
      </w:pPr>
      <w:r>
        <w:rPr>
          <w:sz w:val="5"/>
        </w:rPr>
        <w:t>- quando terceira pessoa empresta ao devedor a quantia precisa para solver a dívida, sob a condição expressa de ficar o mutuante sub-rogado nos direitos do credor satisfeito.</w:t>
      </w:r>
      <w:r>
        <w:rPr>
          <w:spacing w:val="80"/>
          <w:sz w:val="5"/>
        </w:rPr>
        <w:t> </w:t>
      </w:r>
      <w:r>
        <w:rPr>
          <w:sz w:val="5"/>
        </w:rPr>
        <w:t>Art. 348. Na hipótese do inciso I do artigo antecedente, vigorará o disposto quanto à cessão do crédito.</w:t>
      </w:r>
    </w:p>
    <w:p>
      <w:pPr>
        <w:pStyle w:val="BodyText"/>
        <w:spacing w:line="448" w:lineRule="auto" w:before="3"/>
        <w:ind w:left="133" w:right="777"/>
      </w:pPr>
      <w:r>
        <w:rPr/>
        <w:t>Art. 349. A</w:t>
      </w:r>
      <w:r>
        <w:rPr>
          <w:spacing w:val="-2"/>
        </w:rPr>
        <w:t> </w:t>
      </w:r>
      <w:r>
        <w:rPr/>
        <w:t>sub-rogação transfere ao novo credor todos os direitos, ações, privilégios e garantias do primitivo, em relação à dívida, contra o devedor principal e os fiadores.</w:t>
      </w:r>
      <w:r>
        <w:rPr>
          <w:spacing w:val="80"/>
        </w:rPr>
        <w:t> </w:t>
      </w:r>
      <w:r>
        <w:rPr/>
        <w:t>Art. 350. Na sub-rogação legal o sub-rogado não poderá exercer os direitos e as ações do credor, senão até à soma que tiver desembolsado para desobrigar o devedor.</w:t>
      </w:r>
    </w:p>
    <w:p>
      <w:pPr>
        <w:pStyle w:val="BodyText"/>
        <w:ind w:left="133"/>
      </w:pPr>
      <w:r>
        <w:rPr/>
        <w:t>Art.</w:t>
      </w:r>
      <w:r>
        <w:rPr>
          <w:spacing w:val="2"/>
        </w:rPr>
        <w:t> </w:t>
      </w:r>
      <w:r>
        <w:rPr/>
        <w:t>351.</w:t>
      </w:r>
      <w:r>
        <w:rPr>
          <w:spacing w:val="2"/>
        </w:rPr>
        <w:t> </w:t>
      </w:r>
      <w:r>
        <w:rPr/>
        <w:t>O</w:t>
      </w:r>
      <w:r>
        <w:rPr>
          <w:spacing w:val="2"/>
        </w:rPr>
        <w:t> </w:t>
      </w:r>
      <w:r>
        <w:rPr/>
        <w:t>credor</w:t>
      </w:r>
      <w:r>
        <w:rPr>
          <w:spacing w:val="2"/>
        </w:rPr>
        <w:t> </w:t>
      </w:r>
      <w:r>
        <w:rPr/>
        <w:t>originário,</w:t>
      </w:r>
      <w:r>
        <w:rPr>
          <w:spacing w:val="2"/>
        </w:rPr>
        <w:t> </w:t>
      </w:r>
      <w:r>
        <w:rPr/>
        <w:t>só</w:t>
      </w:r>
      <w:r>
        <w:rPr>
          <w:spacing w:val="2"/>
        </w:rPr>
        <w:t> </w:t>
      </w:r>
      <w:r>
        <w:rPr/>
        <w:t>em</w:t>
      </w:r>
      <w:r>
        <w:rPr>
          <w:spacing w:val="2"/>
        </w:rPr>
        <w:t> </w:t>
      </w:r>
      <w:r>
        <w:rPr/>
        <w:t>parte</w:t>
      </w:r>
      <w:r>
        <w:rPr>
          <w:spacing w:val="2"/>
        </w:rPr>
        <w:t> </w:t>
      </w:r>
      <w:r>
        <w:rPr/>
        <w:t>reembolsado,</w:t>
      </w:r>
      <w:r>
        <w:rPr>
          <w:spacing w:val="3"/>
        </w:rPr>
        <w:t> </w:t>
      </w:r>
      <w:r>
        <w:rPr/>
        <w:t>terá</w:t>
      </w:r>
      <w:r>
        <w:rPr>
          <w:spacing w:val="2"/>
        </w:rPr>
        <w:t> </w:t>
      </w:r>
      <w:r>
        <w:rPr/>
        <w:t>preferência</w:t>
      </w:r>
      <w:r>
        <w:rPr>
          <w:spacing w:val="2"/>
        </w:rPr>
        <w:t> </w:t>
      </w:r>
      <w:r>
        <w:rPr/>
        <w:t>ao</w:t>
      </w:r>
      <w:r>
        <w:rPr>
          <w:spacing w:val="2"/>
        </w:rPr>
        <w:t> </w:t>
      </w:r>
      <w:r>
        <w:rPr/>
        <w:t>sub-rogado,</w:t>
      </w:r>
      <w:r>
        <w:rPr>
          <w:spacing w:val="2"/>
        </w:rPr>
        <w:t> </w:t>
      </w:r>
      <w:r>
        <w:rPr/>
        <w:t>na</w:t>
      </w:r>
      <w:r>
        <w:rPr>
          <w:spacing w:val="2"/>
        </w:rPr>
        <w:t> </w:t>
      </w:r>
      <w:r>
        <w:rPr/>
        <w:t>cobrança</w:t>
      </w:r>
      <w:r>
        <w:rPr>
          <w:spacing w:val="2"/>
        </w:rPr>
        <w:t> </w:t>
      </w:r>
      <w:r>
        <w:rPr/>
        <w:t>da</w:t>
      </w:r>
      <w:r>
        <w:rPr>
          <w:spacing w:val="2"/>
        </w:rPr>
        <w:t> </w:t>
      </w:r>
      <w:r>
        <w:rPr/>
        <w:t>dívida</w:t>
      </w:r>
      <w:r>
        <w:rPr>
          <w:spacing w:val="2"/>
        </w:rPr>
        <w:t> </w:t>
      </w:r>
      <w:r>
        <w:rPr/>
        <w:t>restante,</w:t>
      </w:r>
      <w:r>
        <w:rPr>
          <w:spacing w:val="2"/>
        </w:rPr>
        <w:t> </w:t>
      </w:r>
      <w:r>
        <w:rPr/>
        <w:t>se</w:t>
      </w:r>
      <w:r>
        <w:rPr>
          <w:spacing w:val="3"/>
        </w:rPr>
        <w:t> </w:t>
      </w:r>
      <w:r>
        <w:rPr/>
        <w:t>os</w:t>
      </w:r>
      <w:r>
        <w:rPr>
          <w:spacing w:val="2"/>
        </w:rPr>
        <w:t> </w:t>
      </w:r>
      <w:r>
        <w:rPr/>
        <w:t>bens</w:t>
      </w:r>
      <w:r>
        <w:rPr>
          <w:spacing w:val="2"/>
        </w:rPr>
        <w:t> </w:t>
      </w:r>
      <w:r>
        <w:rPr/>
        <w:t>do</w:t>
      </w:r>
      <w:r>
        <w:rPr>
          <w:spacing w:val="2"/>
        </w:rPr>
        <w:t> </w:t>
      </w:r>
      <w:r>
        <w:rPr/>
        <w:t>devedor</w:t>
      </w:r>
      <w:r>
        <w:rPr>
          <w:spacing w:val="2"/>
        </w:rPr>
        <w:t> </w:t>
      </w:r>
      <w:r>
        <w:rPr/>
        <w:t>não</w:t>
      </w:r>
      <w:r>
        <w:rPr>
          <w:spacing w:val="2"/>
        </w:rPr>
        <w:t> </w:t>
      </w:r>
      <w:r>
        <w:rPr/>
        <w:t>chegarem</w:t>
      </w:r>
      <w:r>
        <w:rPr>
          <w:spacing w:val="2"/>
        </w:rPr>
        <w:t> </w:t>
      </w:r>
      <w:r>
        <w:rPr/>
        <w:t>para</w:t>
      </w:r>
      <w:r>
        <w:rPr>
          <w:spacing w:val="2"/>
        </w:rPr>
        <w:t> </w:t>
      </w:r>
      <w:r>
        <w:rPr/>
        <w:t>saldar</w:t>
      </w:r>
      <w:r>
        <w:rPr>
          <w:spacing w:val="2"/>
        </w:rPr>
        <w:t> </w:t>
      </w:r>
      <w:r>
        <w:rPr/>
        <w:t>inteiramente</w:t>
      </w:r>
      <w:r>
        <w:rPr>
          <w:spacing w:val="3"/>
        </w:rPr>
        <w:t> </w:t>
      </w:r>
      <w:r>
        <w:rPr/>
        <w:t>o</w:t>
      </w:r>
      <w:r>
        <w:rPr>
          <w:spacing w:val="2"/>
        </w:rPr>
        <w:t> </w:t>
      </w:r>
      <w:r>
        <w:rPr/>
        <w:t>que</w:t>
      </w:r>
      <w:r>
        <w:rPr>
          <w:spacing w:val="2"/>
        </w:rPr>
        <w:t> </w:t>
      </w:r>
      <w:r>
        <w:rPr/>
        <w:t>a</w:t>
      </w:r>
      <w:r>
        <w:rPr>
          <w:spacing w:val="2"/>
        </w:rPr>
        <w:t> </w:t>
      </w:r>
      <w:r>
        <w:rPr/>
        <w:t>um</w:t>
      </w:r>
      <w:r>
        <w:rPr>
          <w:spacing w:val="2"/>
        </w:rPr>
        <w:t> </w:t>
      </w:r>
      <w:r>
        <w:rPr/>
        <w:t>e</w:t>
      </w:r>
      <w:r>
        <w:rPr>
          <w:spacing w:val="2"/>
        </w:rPr>
        <w:t> </w:t>
      </w:r>
      <w:r>
        <w:rPr/>
        <w:t>outro</w:t>
      </w:r>
      <w:r>
        <w:rPr>
          <w:spacing w:val="2"/>
        </w:rPr>
        <w:t> </w:t>
      </w:r>
      <w:r>
        <w:rPr>
          <w:spacing w:val="-2"/>
        </w:rPr>
        <w:t>dever.</w:t>
      </w:r>
    </w:p>
    <w:p>
      <w:pPr>
        <w:pStyle w:val="BodyText"/>
        <w:spacing w:before="6"/>
        <w:rPr>
          <w:sz w:val="4"/>
        </w:rPr>
      </w:pPr>
    </w:p>
    <w:p>
      <w:pPr>
        <w:pStyle w:val="BodyText"/>
        <w:spacing w:line="57" w:lineRule="exact" w:before="1"/>
        <w:ind w:left="139" w:right="47"/>
        <w:jc w:val="center"/>
      </w:pPr>
      <w:r>
        <w:rPr/>
        <w:t>CAPÍTULO</w:t>
      </w:r>
      <w:r>
        <w:rPr>
          <w:spacing w:val="4"/>
        </w:rPr>
        <w:t> </w:t>
      </w:r>
      <w:r>
        <w:rPr>
          <w:spacing w:val="-5"/>
        </w:rPr>
        <w:t>IV</w:t>
      </w:r>
    </w:p>
    <w:p>
      <w:pPr>
        <w:pStyle w:val="BodyText"/>
        <w:ind w:left="1911"/>
      </w:pPr>
      <w:r>
        <w:rPr/>
        <w:t>Da</w:t>
      </w:r>
      <w:r>
        <w:rPr>
          <w:spacing w:val="2"/>
        </w:rPr>
        <w:t> </w:t>
      </w:r>
      <w:r>
        <w:rPr/>
        <w:t>Imputação</w:t>
      </w:r>
      <w:r>
        <w:rPr>
          <w:spacing w:val="2"/>
        </w:rPr>
        <w:t> </w:t>
      </w:r>
      <w:r>
        <w:rPr/>
        <w:t>do</w:t>
      </w:r>
      <w:r>
        <w:rPr>
          <w:spacing w:val="2"/>
        </w:rPr>
        <w:t> </w:t>
      </w:r>
      <w:r>
        <w:rPr>
          <w:spacing w:val="-2"/>
        </w:rPr>
        <w:t>Pagamento</w:t>
      </w:r>
    </w:p>
    <w:p>
      <w:pPr>
        <w:pStyle w:val="BodyText"/>
        <w:spacing w:before="3"/>
        <w:rPr>
          <w:sz w:val="4"/>
        </w:rPr>
      </w:pPr>
    </w:p>
    <w:p>
      <w:pPr>
        <w:pStyle w:val="BodyText"/>
        <w:spacing w:before="1"/>
        <w:ind w:left="133"/>
        <w:jc w:val="both"/>
      </w:pPr>
      <w:r>
        <w:rPr/>
        <w:t>Art.</w:t>
      </w:r>
      <w:r>
        <w:rPr>
          <w:spacing w:val="1"/>
        </w:rPr>
        <w:t> </w:t>
      </w:r>
      <w:r>
        <w:rPr/>
        <w:t>352.</w:t>
      </w:r>
      <w:r>
        <w:rPr>
          <w:spacing w:val="2"/>
        </w:rPr>
        <w:t> </w:t>
      </w:r>
      <w:r>
        <w:rPr/>
        <w:t>A</w:t>
      </w:r>
      <w:r>
        <w:rPr>
          <w:spacing w:val="-1"/>
        </w:rPr>
        <w:t> </w:t>
      </w:r>
      <w:r>
        <w:rPr/>
        <w:t>pessoa</w:t>
      </w:r>
      <w:r>
        <w:rPr>
          <w:spacing w:val="1"/>
        </w:rPr>
        <w:t> </w:t>
      </w:r>
      <w:r>
        <w:rPr/>
        <w:t>obrigada</w:t>
      </w:r>
      <w:r>
        <w:rPr>
          <w:spacing w:val="2"/>
        </w:rPr>
        <w:t> </w:t>
      </w:r>
      <w:r>
        <w:rPr/>
        <w:t>por</w:t>
      </w:r>
      <w:r>
        <w:rPr>
          <w:spacing w:val="2"/>
        </w:rPr>
        <w:t> </w:t>
      </w:r>
      <w:r>
        <w:rPr/>
        <w:t>dois</w:t>
      </w:r>
      <w:r>
        <w:rPr>
          <w:spacing w:val="2"/>
        </w:rPr>
        <w:t> </w:t>
      </w:r>
      <w:r>
        <w:rPr/>
        <w:t>ou</w:t>
      </w:r>
      <w:r>
        <w:rPr>
          <w:spacing w:val="2"/>
        </w:rPr>
        <w:t> </w:t>
      </w:r>
      <w:r>
        <w:rPr/>
        <w:t>mais</w:t>
      </w:r>
      <w:r>
        <w:rPr>
          <w:spacing w:val="2"/>
        </w:rPr>
        <w:t> </w:t>
      </w:r>
      <w:r>
        <w:rPr/>
        <w:t>débitos</w:t>
      </w:r>
      <w:r>
        <w:rPr>
          <w:spacing w:val="1"/>
        </w:rPr>
        <w:t> </w:t>
      </w:r>
      <w:r>
        <w:rPr/>
        <w:t>da</w:t>
      </w:r>
      <w:r>
        <w:rPr>
          <w:spacing w:val="2"/>
        </w:rPr>
        <w:t> </w:t>
      </w:r>
      <w:r>
        <w:rPr/>
        <w:t>mesma</w:t>
      </w:r>
      <w:r>
        <w:rPr>
          <w:spacing w:val="2"/>
        </w:rPr>
        <w:t> </w:t>
      </w:r>
      <w:r>
        <w:rPr/>
        <w:t>natureza,</w:t>
      </w:r>
      <w:r>
        <w:rPr>
          <w:spacing w:val="2"/>
        </w:rPr>
        <w:t> </w:t>
      </w:r>
      <w:r>
        <w:rPr/>
        <w:t>a</w:t>
      </w:r>
      <w:r>
        <w:rPr>
          <w:spacing w:val="2"/>
        </w:rPr>
        <w:t> </w:t>
      </w:r>
      <w:r>
        <w:rPr/>
        <w:t>um</w:t>
      </w:r>
      <w:r>
        <w:rPr>
          <w:spacing w:val="1"/>
        </w:rPr>
        <w:t> </w:t>
      </w:r>
      <w:r>
        <w:rPr/>
        <w:t>só</w:t>
      </w:r>
      <w:r>
        <w:rPr>
          <w:spacing w:val="2"/>
        </w:rPr>
        <w:t> </w:t>
      </w:r>
      <w:r>
        <w:rPr/>
        <w:t>credor,</w:t>
      </w:r>
      <w:r>
        <w:rPr>
          <w:spacing w:val="2"/>
        </w:rPr>
        <w:t> </w:t>
      </w:r>
      <w:r>
        <w:rPr/>
        <w:t>tem</w:t>
      </w:r>
      <w:r>
        <w:rPr>
          <w:spacing w:val="2"/>
        </w:rPr>
        <w:t> </w:t>
      </w:r>
      <w:r>
        <w:rPr/>
        <w:t>o</w:t>
      </w:r>
      <w:r>
        <w:rPr>
          <w:spacing w:val="2"/>
        </w:rPr>
        <w:t> </w:t>
      </w:r>
      <w:r>
        <w:rPr/>
        <w:t>direito</w:t>
      </w:r>
      <w:r>
        <w:rPr>
          <w:spacing w:val="2"/>
        </w:rPr>
        <w:t> </w:t>
      </w:r>
      <w:r>
        <w:rPr/>
        <w:t>de</w:t>
      </w:r>
      <w:r>
        <w:rPr>
          <w:spacing w:val="1"/>
        </w:rPr>
        <w:t> </w:t>
      </w:r>
      <w:r>
        <w:rPr/>
        <w:t>indicar</w:t>
      </w:r>
      <w:r>
        <w:rPr>
          <w:spacing w:val="2"/>
        </w:rPr>
        <w:t> </w:t>
      </w:r>
      <w:r>
        <w:rPr/>
        <w:t>a</w:t>
      </w:r>
      <w:r>
        <w:rPr>
          <w:spacing w:val="2"/>
        </w:rPr>
        <w:t> </w:t>
      </w:r>
      <w:r>
        <w:rPr/>
        <w:t>qual</w:t>
      </w:r>
      <w:r>
        <w:rPr>
          <w:spacing w:val="2"/>
        </w:rPr>
        <w:t> </w:t>
      </w:r>
      <w:r>
        <w:rPr/>
        <w:t>deles</w:t>
      </w:r>
      <w:r>
        <w:rPr>
          <w:spacing w:val="2"/>
        </w:rPr>
        <w:t> </w:t>
      </w:r>
      <w:r>
        <w:rPr/>
        <w:t>oferece</w:t>
      </w:r>
      <w:r>
        <w:rPr>
          <w:spacing w:val="2"/>
        </w:rPr>
        <w:t> </w:t>
      </w:r>
      <w:r>
        <w:rPr/>
        <w:t>pagamento,</w:t>
      </w:r>
      <w:r>
        <w:rPr>
          <w:spacing w:val="1"/>
        </w:rPr>
        <w:t> </w:t>
      </w:r>
      <w:r>
        <w:rPr/>
        <w:t>se</w:t>
      </w:r>
      <w:r>
        <w:rPr>
          <w:spacing w:val="2"/>
        </w:rPr>
        <w:t> </w:t>
      </w:r>
      <w:r>
        <w:rPr/>
        <w:t>todos</w:t>
      </w:r>
      <w:r>
        <w:rPr>
          <w:spacing w:val="2"/>
        </w:rPr>
        <w:t> </w:t>
      </w:r>
      <w:r>
        <w:rPr/>
        <w:t>forem</w:t>
      </w:r>
      <w:r>
        <w:rPr>
          <w:spacing w:val="2"/>
        </w:rPr>
        <w:t> </w:t>
      </w:r>
      <w:r>
        <w:rPr/>
        <w:t>líquidos</w:t>
      </w:r>
      <w:r>
        <w:rPr>
          <w:spacing w:val="2"/>
        </w:rPr>
        <w:t> </w:t>
      </w:r>
      <w:r>
        <w:rPr/>
        <w:t>e</w:t>
      </w:r>
      <w:r>
        <w:rPr>
          <w:spacing w:val="2"/>
        </w:rPr>
        <w:t> </w:t>
      </w:r>
      <w:r>
        <w:rPr>
          <w:spacing w:val="-2"/>
        </w:rPr>
        <w:t>vencidos.</w:t>
      </w:r>
    </w:p>
    <w:p>
      <w:pPr>
        <w:pStyle w:val="BodyText"/>
        <w:spacing w:before="4"/>
        <w:rPr>
          <w:sz w:val="4"/>
        </w:rPr>
      </w:pPr>
    </w:p>
    <w:p>
      <w:pPr>
        <w:pStyle w:val="BodyText"/>
        <w:ind w:left="41" w:right="195" w:firstLine="92"/>
      </w:pPr>
      <w:r>
        <w:rPr/>
        <w:t>Art. 353. Não tendo o devedor declarado em qual das dívidas líquidas e vencidas quer imputar o pagamento, se aceitar a quitação de uma delas, não terá direito a reclamar contra a imputação feita pelo</w:t>
      </w:r>
      <w:r>
        <w:rPr>
          <w:spacing w:val="40"/>
        </w:rPr>
        <w:t> </w:t>
      </w:r>
      <w:r>
        <w:rPr/>
        <w:t>credor, salvo provando haver ele cometido violência ou dolo.</w:t>
      </w:r>
    </w:p>
    <w:p>
      <w:pPr>
        <w:pStyle w:val="BodyText"/>
        <w:spacing w:before="6"/>
        <w:rPr>
          <w:sz w:val="4"/>
        </w:rPr>
      </w:pPr>
    </w:p>
    <w:p>
      <w:pPr>
        <w:pStyle w:val="BodyText"/>
        <w:ind w:left="133"/>
        <w:jc w:val="both"/>
      </w:pPr>
      <w:r>
        <w:rPr/>
        <w:t>Art.</w:t>
      </w:r>
      <w:r>
        <w:rPr>
          <w:spacing w:val="2"/>
        </w:rPr>
        <w:t> </w:t>
      </w:r>
      <w:r>
        <w:rPr/>
        <w:t>354.</w:t>
      </w:r>
      <w:r>
        <w:rPr>
          <w:spacing w:val="2"/>
        </w:rPr>
        <w:t> </w:t>
      </w:r>
      <w:r>
        <w:rPr/>
        <w:t>Havendo</w:t>
      </w:r>
      <w:r>
        <w:rPr>
          <w:spacing w:val="2"/>
        </w:rPr>
        <w:t> </w:t>
      </w:r>
      <w:r>
        <w:rPr/>
        <w:t>capital</w:t>
      </w:r>
      <w:r>
        <w:rPr>
          <w:spacing w:val="2"/>
        </w:rPr>
        <w:t> </w:t>
      </w:r>
      <w:r>
        <w:rPr/>
        <w:t>e</w:t>
      </w:r>
      <w:r>
        <w:rPr>
          <w:spacing w:val="2"/>
        </w:rPr>
        <w:t> </w:t>
      </w:r>
      <w:r>
        <w:rPr/>
        <w:t>juros,</w:t>
      </w:r>
      <w:r>
        <w:rPr>
          <w:spacing w:val="2"/>
        </w:rPr>
        <w:t> </w:t>
      </w:r>
      <w:r>
        <w:rPr/>
        <w:t>o</w:t>
      </w:r>
      <w:r>
        <w:rPr>
          <w:spacing w:val="2"/>
        </w:rPr>
        <w:t> </w:t>
      </w:r>
      <w:r>
        <w:rPr/>
        <w:t>pagamento</w:t>
      </w:r>
      <w:r>
        <w:rPr>
          <w:spacing w:val="3"/>
        </w:rPr>
        <w:t> </w:t>
      </w:r>
      <w:r>
        <w:rPr/>
        <w:t>imputar-se-á</w:t>
      </w:r>
      <w:r>
        <w:rPr>
          <w:spacing w:val="2"/>
        </w:rPr>
        <w:t> </w:t>
      </w:r>
      <w:r>
        <w:rPr/>
        <w:t>primeiro</w:t>
      </w:r>
      <w:r>
        <w:rPr>
          <w:spacing w:val="2"/>
        </w:rPr>
        <w:t> </w:t>
      </w:r>
      <w:r>
        <w:rPr/>
        <w:t>nos</w:t>
      </w:r>
      <w:r>
        <w:rPr>
          <w:spacing w:val="2"/>
        </w:rPr>
        <w:t> </w:t>
      </w:r>
      <w:r>
        <w:rPr/>
        <w:t>juros</w:t>
      </w:r>
      <w:r>
        <w:rPr>
          <w:spacing w:val="2"/>
        </w:rPr>
        <w:t> </w:t>
      </w:r>
      <w:r>
        <w:rPr/>
        <w:t>vencidos,</w:t>
      </w:r>
      <w:r>
        <w:rPr>
          <w:spacing w:val="2"/>
        </w:rPr>
        <w:t> </w:t>
      </w:r>
      <w:r>
        <w:rPr/>
        <w:t>e</w:t>
      </w:r>
      <w:r>
        <w:rPr>
          <w:spacing w:val="2"/>
        </w:rPr>
        <w:t> </w:t>
      </w:r>
      <w:r>
        <w:rPr/>
        <w:t>depois</w:t>
      </w:r>
      <w:r>
        <w:rPr>
          <w:spacing w:val="3"/>
        </w:rPr>
        <w:t> </w:t>
      </w:r>
      <w:r>
        <w:rPr/>
        <w:t>no</w:t>
      </w:r>
      <w:r>
        <w:rPr>
          <w:spacing w:val="2"/>
        </w:rPr>
        <w:t> </w:t>
      </w:r>
      <w:r>
        <w:rPr/>
        <w:t>capital,</w:t>
      </w:r>
      <w:r>
        <w:rPr>
          <w:spacing w:val="2"/>
        </w:rPr>
        <w:t> </w:t>
      </w:r>
      <w:r>
        <w:rPr/>
        <w:t>salvo</w:t>
      </w:r>
      <w:r>
        <w:rPr>
          <w:spacing w:val="2"/>
        </w:rPr>
        <w:t> </w:t>
      </w:r>
      <w:r>
        <w:rPr/>
        <w:t>estipulação</w:t>
      </w:r>
      <w:r>
        <w:rPr>
          <w:spacing w:val="2"/>
        </w:rPr>
        <w:t> </w:t>
      </w:r>
      <w:r>
        <w:rPr/>
        <w:t>em</w:t>
      </w:r>
      <w:r>
        <w:rPr>
          <w:spacing w:val="2"/>
        </w:rPr>
        <w:t> </w:t>
      </w:r>
      <w:r>
        <w:rPr/>
        <w:t>contrário,</w:t>
      </w:r>
      <w:r>
        <w:rPr>
          <w:spacing w:val="2"/>
        </w:rPr>
        <w:t> </w:t>
      </w:r>
      <w:r>
        <w:rPr/>
        <w:t>ou</w:t>
      </w:r>
      <w:r>
        <w:rPr>
          <w:spacing w:val="3"/>
        </w:rPr>
        <w:t> </w:t>
      </w:r>
      <w:r>
        <w:rPr/>
        <w:t>se</w:t>
      </w:r>
      <w:r>
        <w:rPr>
          <w:spacing w:val="2"/>
        </w:rPr>
        <w:t> </w:t>
      </w:r>
      <w:r>
        <w:rPr/>
        <w:t>o</w:t>
      </w:r>
      <w:r>
        <w:rPr>
          <w:spacing w:val="2"/>
        </w:rPr>
        <w:t> </w:t>
      </w:r>
      <w:r>
        <w:rPr/>
        <w:t>credor</w:t>
      </w:r>
      <w:r>
        <w:rPr>
          <w:spacing w:val="2"/>
        </w:rPr>
        <w:t> </w:t>
      </w:r>
      <w:r>
        <w:rPr/>
        <w:t>passar</w:t>
      </w:r>
      <w:r>
        <w:rPr>
          <w:spacing w:val="2"/>
        </w:rPr>
        <w:t> </w:t>
      </w:r>
      <w:r>
        <w:rPr/>
        <w:t>a</w:t>
      </w:r>
      <w:r>
        <w:rPr>
          <w:spacing w:val="2"/>
        </w:rPr>
        <w:t> </w:t>
      </w:r>
      <w:r>
        <w:rPr/>
        <w:t>quitação</w:t>
      </w:r>
      <w:r>
        <w:rPr>
          <w:spacing w:val="2"/>
        </w:rPr>
        <w:t> </w:t>
      </w:r>
      <w:r>
        <w:rPr/>
        <w:t>por</w:t>
      </w:r>
      <w:r>
        <w:rPr>
          <w:spacing w:val="2"/>
        </w:rPr>
        <w:t> </w:t>
      </w:r>
      <w:r>
        <w:rPr/>
        <w:t>conta</w:t>
      </w:r>
      <w:r>
        <w:rPr>
          <w:spacing w:val="3"/>
        </w:rPr>
        <w:t> </w:t>
      </w:r>
      <w:r>
        <w:rPr/>
        <w:t>do</w:t>
      </w:r>
      <w:r>
        <w:rPr>
          <w:spacing w:val="2"/>
        </w:rPr>
        <w:t> </w:t>
      </w:r>
      <w:r>
        <w:rPr>
          <w:spacing w:val="-2"/>
        </w:rPr>
        <w:t>capital.</w:t>
      </w:r>
    </w:p>
    <w:p>
      <w:pPr>
        <w:pStyle w:val="BodyText"/>
        <w:spacing w:before="4"/>
        <w:rPr>
          <w:sz w:val="4"/>
        </w:rPr>
      </w:pPr>
    </w:p>
    <w:p>
      <w:pPr>
        <w:pStyle w:val="BodyText"/>
        <w:ind w:left="41" w:right="195" w:firstLine="92"/>
      </w:pPr>
      <w:r>
        <w:rPr/>
        <w:t>Art. 355. Se o devedor não fizer a indicação do art. 352, e a quitação for omissa quanto à imputação, esta se fará nas dívidas líquidas e vencidas em primeiro lugar. Se as dívidas forem todas líquidas e</w:t>
      </w:r>
      <w:r>
        <w:rPr>
          <w:spacing w:val="40"/>
        </w:rPr>
        <w:t> </w:t>
      </w:r>
      <w:r>
        <w:rPr/>
        <w:t>vencidas ao mesmo tempo, a imputação far-se-á na mais onerosa.</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V</w:t>
      </w:r>
    </w:p>
    <w:p>
      <w:pPr>
        <w:pStyle w:val="BodyText"/>
        <w:ind w:left="1948"/>
      </w:pPr>
      <w:r>
        <w:rPr/>
        <w:t>Da</w:t>
      </w:r>
      <w:r>
        <w:rPr>
          <w:spacing w:val="1"/>
        </w:rPr>
        <w:t> </w:t>
      </w:r>
      <w:r>
        <w:rPr/>
        <w:t>Dação</w:t>
      </w:r>
      <w:r>
        <w:rPr>
          <w:spacing w:val="2"/>
        </w:rPr>
        <w:t> </w:t>
      </w:r>
      <w:r>
        <w:rPr/>
        <w:t>em</w:t>
      </w:r>
      <w:r>
        <w:rPr>
          <w:spacing w:val="1"/>
        </w:rPr>
        <w:t> </w:t>
      </w:r>
      <w:r>
        <w:rPr>
          <w:spacing w:val="-2"/>
        </w:rPr>
        <w:t>Pagamento</w:t>
      </w:r>
    </w:p>
    <w:p>
      <w:pPr>
        <w:pStyle w:val="BodyText"/>
        <w:spacing w:before="6"/>
        <w:rPr>
          <w:sz w:val="4"/>
        </w:rPr>
      </w:pPr>
    </w:p>
    <w:p>
      <w:pPr>
        <w:pStyle w:val="BodyText"/>
        <w:ind w:left="133"/>
      </w:pPr>
      <w:r>
        <w:rPr/>
        <w:t>Art.</w:t>
      </w:r>
      <w:r>
        <w:rPr>
          <w:spacing w:val="1"/>
        </w:rPr>
        <w:t> </w:t>
      </w:r>
      <w:r>
        <w:rPr/>
        <w:t>356.</w:t>
      </w:r>
      <w:r>
        <w:rPr>
          <w:spacing w:val="2"/>
        </w:rPr>
        <w:t> </w:t>
      </w:r>
      <w:r>
        <w:rPr/>
        <w:t>O</w:t>
      </w:r>
      <w:r>
        <w:rPr>
          <w:spacing w:val="2"/>
        </w:rPr>
        <w:t> </w:t>
      </w:r>
      <w:r>
        <w:rPr/>
        <w:t>credor</w:t>
      </w:r>
      <w:r>
        <w:rPr>
          <w:spacing w:val="2"/>
        </w:rPr>
        <w:t> </w:t>
      </w:r>
      <w:r>
        <w:rPr/>
        <w:t>pode</w:t>
      </w:r>
      <w:r>
        <w:rPr>
          <w:spacing w:val="2"/>
        </w:rPr>
        <w:t> </w:t>
      </w:r>
      <w:r>
        <w:rPr/>
        <w:t>consentir</w:t>
      </w:r>
      <w:r>
        <w:rPr>
          <w:spacing w:val="2"/>
        </w:rPr>
        <w:t> </w:t>
      </w:r>
      <w:r>
        <w:rPr/>
        <w:t>em</w:t>
      </w:r>
      <w:r>
        <w:rPr>
          <w:spacing w:val="2"/>
        </w:rPr>
        <w:t> </w:t>
      </w:r>
      <w:r>
        <w:rPr/>
        <w:t>receber</w:t>
      </w:r>
      <w:r>
        <w:rPr>
          <w:spacing w:val="2"/>
        </w:rPr>
        <w:t> </w:t>
      </w:r>
      <w:r>
        <w:rPr/>
        <w:t>prestação</w:t>
      </w:r>
      <w:r>
        <w:rPr>
          <w:spacing w:val="2"/>
        </w:rPr>
        <w:t> </w:t>
      </w:r>
      <w:r>
        <w:rPr/>
        <w:t>diversa</w:t>
      </w:r>
      <w:r>
        <w:rPr>
          <w:spacing w:val="2"/>
        </w:rPr>
        <w:t> </w:t>
      </w:r>
      <w:r>
        <w:rPr/>
        <w:t>da</w:t>
      </w:r>
      <w:r>
        <w:rPr>
          <w:spacing w:val="2"/>
        </w:rPr>
        <w:t> </w:t>
      </w:r>
      <w:r>
        <w:rPr/>
        <w:t>que</w:t>
      </w:r>
      <w:r>
        <w:rPr>
          <w:spacing w:val="2"/>
        </w:rPr>
        <w:t> </w:t>
      </w:r>
      <w:r>
        <w:rPr/>
        <w:t>lhe</w:t>
      </w:r>
      <w:r>
        <w:rPr>
          <w:spacing w:val="2"/>
        </w:rPr>
        <w:t> </w:t>
      </w:r>
      <w:r>
        <w:rPr/>
        <w:t>é</w:t>
      </w:r>
      <w:r>
        <w:rPr>
          <w:spacing w:val="2"/>
        </w:rPr>
        <w:t> </w:t>
      </w:r>
      <w:r>
        <w:rPr>
          <w:spacing w:val="-2"/>
        </w:rPr>
        <w:t>devida.</w:t>
      </w:r>
    </w:p>
    <w:p>
      <w:pPr>
        <w:pStyle w:val="BodyText"/>
        <w:spacing w:before="5"/>
        <w:rPr>
          <w:sz w:val="4"/>
        </w:rPr>
      </w:pPr>
    </w:p>
    <w:p>
      <w:pPr>
        <w:pStyle w:val="BodyText"/>
        <w:spacing w:line="448" w:lineRule="auto"/>
        <w:ind w:left="133" w:right="1290"/>
      </w:pPr>
      <w:r>
        <w:rPr/>
        <w:t>Art. 357. Determinado o preço da coisa dada em pagamento, as relações entre as partes regular-se-ão pelas normas do contrato de compra e venda.</w:t>
      </w:r>
      <w:r>
        <w:rPr>
          <w:spacing w:val="40"/>
        </w:rPr>
        <w:t> </w:t>
      </w:r>
      <w:r>
        <w:rPr/>
        <w:t>Art. 358. Se for título de crédito a coisa dada em pagamento, a transferência importará em cessão.</w:t>
      </w:r>
    </w:p>
    <w:p>
      <w:pPr>
        <w:pStyle w:val="BodyText"/>
        <w:spacing w:before="2"/>
        <w:ind w:left="133"/>
      </w:pPr>
      <w:r>
        <w:rPr/>
        <w:t>Art.</w:t>
      </w:r>
      <w:r>
        <w:rPr>
          <w:spacing w:val="2"/>
        </w:rPr>
        <w:t> </w:t>
      </w:r>
      <w:r>
        <w:rPr/>
        <w:t>359.</w:t>
      </w:r>
      <w:r>
        <w:rPr>
          <w:spacing w:val="2"/>
        </w:rPr>
        <w:t> </w:t>
      </w:r>
      <w:r>
        <w:rPr/>
        <w:t>Se</w:t>
      </w:r>
      <w:r>
        <w:rPr>
          <w:spacing w:val="2"/>
        </w:rPr>
        <w:t> </w:t>
      </w:r>
      <w:r>
        <w:rPr/>
        <w:t>o</w:t>
      </w:r>
      <w:r>
        <w:rPr>
          <w:spacing w:val="2"/>
        </w:rPr>
        <w:t> </w:t>
      </w:r>
      <w:r>
        <w:rPr/>
        <w:t>credor</w:t>
      </w:r>
      <w:r>
        <w:rPr>
          <w:spacing w:val="2"/>
        </w:rPr>
        <w:t> </w:t>
      </w:r>
      <w:r>
        <w:rPr/>
        <w:t>for</w:t>
      </w:r>
      <w:r>
        <w:rPr>
          <w:spacing w:val="3"/>
        </w:rPr>
        <w:t> </w:t>
      </w:r>
      <w:r>
        <w:rPr/>
        <w:t>evicto</w:t>
      </w:r>
      <w:r>
        <w:rPr>
          <w:spacing w:val="2"/>
        </w:rPr>
        <w:t> </w:t>
      </w:r>
      <w:r>
        <w:rPr/>
        <w:t>da</w:t>
      </w:r>
      <w:r>
        <w:rPr>
          <w:spacing w:val="2"/>
        </w:rPr>
        <w:t> </w:t>
      </w:r>
      <w:r>
        <w:rPr/>
        <w:t>coisa</w:t>
      </w:r>
      <w:r>
        <w:rPr>
          <w:spacing w:val="2"/>
        </w:rPr>
        <w:t> </w:t>
      </w:r>
      <w:r>
        <w:rPr/>
        <w:t>recebida</w:t>
      </w:r>
      <w:r>
        <w:rPr>
          <w:spacing w:val="2"/>
        </w:rPr>
        <w:t> </w:t>
      </w:r>
      <w:r>
        <w:rPr/>
        <w:t>em</w:t>
      </w:r>
      <w:r>
        <w:rPr>
          <w:spacing w:val="3"/>
        </w:rPr>
        <w:t> </w:t>
      </w:r>
      <w:r>
        <w:rPr/>
        <w:t>pagamento,</w:t>
      </w:r>
      <w:r>
        <w:rPr>
          <w:spacing w:val="2"/>
        </w:rPr>
        <w:t> </w:t>
      </w:r>
      <w:r>
        <w:rPr/>
        <w:t>restabelecer-se-á</w:t>
      </w:r>
      <w:r>
        <w:rPr>
          <w:spacing w:val="2"/>
        </w:rPr>
        <w:t> </w:t>
      </w:r>
      <w:r>
        <w:rPr/>
        <w:t>a</w:t>
      </w:r>
      <w:r>
        <w:rPr>
          <w:spacing w:val="2"/>
        </w:rPr>
        <w:t> </w:t>
      </w:r>
      <w:r>
        <w:rPr/>
        <w:t>obrigação</w:t>
      </w:r>
      <w:r>
        <w:rPr>
          <w:spacing w:val="2"/>
        </w:rPr>
        <w:t> </w:t>
      </w:r>
      <w:r>
        <w:rPr/>
        <w:t>primitiva,</w:t>
      </w:r>
      <w:r>
        <w:rPr>
          <w:spacing w:val="2"/>
        </w:rPr>
        <w:t> </w:t>
      </w:r>
      <w:r>
        <w:rPr/>
        <w:t>ficando</w:t>
      </w:r>
      <w:r>
        <w:rPr>
          <w:spacing w:val="3"/>
        </w:rPr>
        <w:t> </w:t>
      </w:r>
      <w:r>
        <w:rPr/>
        <w:t>sem</w:t>
      </w:r>
      <w:r>
        <w:rPr>
          <w:spacing w:val="2"/>
        </w:rPr>
        <w:t> </w:t>
      </w:r>
      <w:r>
        <w:rPr/>
        <w:t>efeito</w:t>
      </w:r>
      <w:r>
        <w:rPr>
          <w:spacing w:val="2"/>
        </w:rPr>
        <w:t> </w:t>
      </w:r>
      <w:r>
        <w:rPr/>
        <w:t>a</w:t>
      </w:r>
      <w:r>
        <w:rPr>
          <w:spacing w:val="2"/>
        </w:rPr>
        <w:t> </w:t>
      </w:r>
      <w:r>
        <w:rPr/>
        <w:t>quitação</w:t>
      </w:r>
      <w:r>
        <w:rPr>
          <w:spacing w:val="2"/>
        </w:rPr>
        <w:t> </w:t>
      </w:r>
      <w:r>
        <w:rPr/>
        <w:t>dada,</w:t>
      </w:r>
      <w:r>
        <w:rPr>
          <w:spacing w:val="3"/>
        </w:rPr>
        <w:t> </w:t>
      </w:r>
      <w:r>
        <w:rPr/>
        <w:t>ressalvados</w:t>
      </w:r>
      <w:r>
        <w:rPr>
          <w:spacing w:val="2"/>
        </w:rPr>
        <w:t> </w:t>
      </w:r>
      <w:r>
        <w:rPr/>
        <w:t>os</w:t>
      </w:r>
      <w:r>
        <w:rPr>
          <w:spacing w:val="2"/>
        </w:rPr>
        <w:t> </w:t>
      </w:r>
      <w:r>
        <w:rPr/>
        <w:t>direitos</w:t>
      </w:r>
      <w:r>
        <w:rPr>
          <w:spacing w:val="2"/>
        </w:rPr>
        <w:t> </w:t>
      </w:r>
      <w:r>
        <w:rPr/>
        <w:t>de</w:t>
      </w:r>
      <w:r>
        <w:rPr>
          <w:spacing w:val="2"/>
        </w:rPr>
        <w:t> </w:t>
      </w:r>
      <w:r>
        <w:rPr>
          <w:spacing w:val="-2"/>
        </w:rPr>
        <w:t>terceiros.</w:t>
      </w:r>
    </w:p>
    <w:p>
      <w:pPr>
        <w:pStyle w:val="BodyText"/>
        <w:spacing w:before="4"/>
        <w:rPr>
          <w:sz w:val="4"/>
        </w:rPr>
      </w:pPr>
    </w:p>
    <w:p>
      <w:pPr>
        <w:pStyle w:val="BodyText"/>
        <w:spacing w:before="1"/>
        <w:ind w:left="2041" w:right="1998" w:firstLine="52"/>
      </w:pPr>
      <w:r>
        <w:rPr/>
        <w:t>CAPÍTULO</w:t>
      </w:r>
      <w:r>
        <w:rPr>
          <w:spacing w:val="-4"/>
        </w:rPr>
        <w:t> </w:t>
      </w:r>
      <w:r>
        <w:rPr/>
        <w:t>VI</w:t>
      </w:r>
      <w:r>
        <w:rPr>
          <w:spacing w:val="40"/>
        </w:rPr>
        <w:t> </w:t>
      </w:r>
      <w:r>
        <w:rPr/>
        <w:t>DA</w:t>
      </w:r>
      <w:r>
        <w:rPr>
          <w:spacing w:val="-2"/>
        </w:rPr>
        <w:t> NOVAÇÃO</w:t>
      </w:r>
    </w:p>
    <w:p>
      <w:pPr>
        <w:pStyle w:val="BodyText"/>
        <w:spacing w:before="3"/>
        <w:rPr>
          <w:sz w:val="4"/>
        </w:rPr>
      </w:pPr>
    </w:p>
    <w:p>
      <w:pPr>
        <w:pStyle w:val="BodyText"/>
        <w:ind w:left="133"/>
        <w:jc w:val="both"/>
      </w:pPr>
      <w:r>
        <w:rPr/>
        <w:t>Art.</w:t>
      </w:r>
      <w:r>
        <w:rPr>
          <w:spacing w:val="1"/>
        </w:rPr>
        <w:t> </w:t>
      </w:r>
      <w:r>
        <w:rPr/>
        <w:t>360.</w:t>
      </w:r>
      <w:r>
        <w:rPr>
          <w:spacing w:val="2"/>
        </w:rPr>
        <w:t> </w:t>
      </w:r>
      <w:r>
        <w:rPr/>
        <w:t>Dá-se</w:t>
      </w:r>
      <w:r>
        <w:rPr>
          <w:spacing w:val="1"/>
        </w:rPr>
        <w:t> </w:t>
      </w:r>
      <w:r>
        <w:rPr/>
        <w:t>a</w:t>
      </w:r>
      <w:r>
        <w:rPr>
          <w:spacing w:val="2"/>
        </w:rPr>
        <w:t> </w:t>
      </w:r>
      <w:r>
        <w:rPr>
          <w:spacing w:val="-2"/>
        </w:rPr>
        <w:t>novação:</w:t>
      </w:r>
    </w:p>
    <w:p>
      <w:pPr>
        <w:pStyle w:val="BodyText"/>
        <w:spacing w:before="7"/>
        <w:rPr>
          <w:sz w:val="4"/>
        </w:rPr>
      </w:pPr>
    </w:p>
    <w:p>
      <w:pPr>
        <w:pStyle w:val="ListParagraph"/>
        <w:numPr>
          <w:ilvl w:val="0"/>
          <w:numId w:val="44"/>
        </w:numPr>
        <w:tabs>
          <w:tab w:pos="162" w:val="left" w:leader="none"/>
        </w:tabs>
        <w:spacing w:line="240" w:lineRule="auto" w:before="0" w:after="0"/>
        <w:ind w:left="162" w:right="0" w:hanging="29"/>
        <w:jc w:val="both"/>
        <w:rPr>
          <w:sz w:val="5"/>
        </w:rPr>
      </w:pPr>
      <w:r>
        <w:rPr>
          <w:sz w:val="5"/>
        </w:rPr>
        <w:t>-</w:t>
      </w:r>
      <w:r>
        <w:rPr>
          <w:spacing w:val="1"/>
          <w:sz w:val="5"/>
        </w:rPr>
        <w:t> </w:t>
      </w:r>
      <w:r>
        <w:rPr>
          <w:sz w:val="5"/>
        </w:rPr>
        <w:t>quando</w:t>
      </w:r>
      <w:r>
        <w:rPr>
          <w:spacing w:val="2"/>
          <w:sz w:val="5"/>
        </w:rPr>
        <w:t> </w:t>
      </w:r>
      <w:r>
        <w:rPr>
          <w:sz w:val="5"/>
        </w:rPr>
        <w:t>o</w:t>
      </w:r>
      <w:r>
        <w:rPr>
          <w:spacing w:val="2"/>
          <w:sz w:val="5"/>
        </w:rPr>
        <w:t> </w:t>
      </w:r>
      <w:r>
        <w:rPr>
          <w:sz w:val="5"/>
        </w:rPr>
        <w:t>devedor</w:t>
      </w:r>
      <w:r>
        <w:rPr>
          <w:spacing w:val="2"/>
          <w:sz w:val="5"/>
        </w:rPr>
        <w:t> </w:t>
      </w:r>
      <w:r>
        <w:rPr>
          <w:sz w:val="5"/>
        </w:rPr>
        <w:t>contrai</w:t>
      </w:r>
      <w:r>
        <w:rPr>
          <w:spacing w:val="2"/>
          <w:sz w:val="5"/>
        </w:rPr>
        <w:t> </w:t>
      </w:r>
      <w:r>
        <w:rPr>
          <w:sz w:val="5"/>
        </w:rPr>
        <w:t>com</w:t>
      </w:r>
      <w:r>
        <w:rPr>
          <w:spacing w:val="2"/>
          <w:sz w:val="5"/>
        </w:rPr>
        <w:t> </w:t>
      </w:r>
      <w:r>
        <w:rPr>
          <w:sz w:val="5"/>
        </w:rPr>
        <w:t>o</w:t>
      </w:r>
      <w:r>
        <w:rPr>
          <w:spacing w:val="2"/>
          <w:sz w:val="5"/>
        </w:rPr>
        <w:t> </w:t>
      </w:r>
      <w:r>
        <w:rPr>
          <w:sz w:val="5"/>
        </w:rPr>
        <w:t>credor</w:t>
      </w:r>
      <w:r>
        <w:rPr>
          <w:spacing w:val="2"/>
          <w:sz w:val="5"/>
        </w:rPr>
        <w:t> </w:t>
      </w:r>
      <w:r>
        <w:rPr>
          <w:sz w:val="5"/>
        </w:rPr>
        <w:t>nova</w:t>
      </w:r>
      <w:r>
        <w:rPr>
          <w:spacing w:val="2"/>
          <w:sz w:val="5"/>
        </w:rPr>
        <w:t> </w:t>
      </w:r>
      <w:r>
        <w:rPr>
          <w:sz w:val="5"/>
        </w:rPr>
        <w:t>dívida</w:t>
      </w:r>
      <w:r>
        <w:rPr>
          <w:spacing w:val="2"/>
          <w:sz w:val="5"/>
        </w:rPr>
        <w:t> </w:t>
      </w:r>
      <w:r>
        <w:rPr>
          <w:sz w:val="5"/>
        </w:rPr>
        <w:t>para</w:t>
      </w:r>
      <w:r>
        <w:rPr>
          <w:spacing w:val="2"/>
          <w:sz w:val="5"/>
        </w:rPr>
        <w:t> </w:t>
      </w:r>
      <w:r>
        <w:rPr>
          <w:sz w:val="5"/>
        </w:rPr>
        <w:t>extinguir</w:t>
      </w:r>
      <w:r>
        <w:rPr>
          <w:spacing w:val="2"/>
          <w:sz w:val="5"/>
        </w:rPr>
        <w:t> </w:t>
      </w:r>
      <w:r>
        <w:rPr>
          <w:sz w:val="5"/>
        </w:rPr>
        <w:t>e</w:t>
      </w:r>
      <w:r>
        <w:rPr>
          <w:spacing w:val="2"/>
          <w:sz w:val="5"/>
        </w:rPr>
        <w:t> </w:t>
      </w:r>
      <w:r>
        <w:rPr>
          <w:sz w:val="5"/>
        </w:rPr>
        <w:t>substituir</w:t>
      </w:r>
      <w:r>
        <w:rPr>
          <w:spacing w:val="2"/>
          <w:sz w:val="5"/>
        </w:rPr>
        <w:t> </w:t>
      </w:r>
      <w:r>
        <w:rPr>
          <w:sz w:val="5"/>
        </w:rPr>
        <w:t>a</w:t>
      </w:r>
      <w:r>
        <w:rPr>
          <w:spacing w:val="1"/>
          <w:sz w:val="5"/>
        </w:rPr>
        <w:t> </w:t>
      </w:r>
      <w:r>
        <w:rPr>
          <w:spacing w:val="-2"/>
          <w:sz w:val="5"/>
        </w:rPr>
        <w:t>anterior;</w:t>
      </w:r>
    </w:p>
    <w:p>
      <w:pPr>
        <w:pStyle w:val="BodyText"/>
        <w:spacing w:before="4"/>
        <w:rPr>
          <w:sz w:val="4"/>
        </w:rPr>
      </w:pPr>
    </w:p>
    <w:p>
      <w:pPr>
        <w:pStyle w:val="ListParagraph"/>
        <w:numPr>
          <w:ilvl w:val="0"/>
          <w:numId w:val="44"/>
        </w:numPr>
        <w:tabs>
          <w:tab w:pos="179" w:val="left" w:leader="none"/>
        </w:tabs>
        <w:spacing w:line="240" w:lineRule="auto" w:before="0" w:after="0"/>
        <w:ind w:left="179" w:right="0" w:hanging="46"/>
        <w:jc w:val="both"/>
        <w:rPr>
          <w:sz w:val="5"/>
        </w:rPr>
      </w:pPr>
      <w:r>
        <w:rPr>
          <w:sz w:val="5"/>
        </w:rPr>
        <w:t>-</w:t>
      </w:r>
      <w:r>
        <w:rPr>
          <w:spacing w:val="1"/>
          <w:sz w:val="5"/>
        </w:rPr>
        <w:t> </w:t>
      </w:r>
      <w:r>
        <w:rPr>
          <w:sz w:val="5"/>
        </w:rPr>
        <w:t>quando</w:t>
      </w:r>
      <w:r>
        <w:rPr>
          <w:spacing w:val="2"/>
          <w:sz w:val="5"/>
        </w:rPr>
        <w:t> </w:t>
      </w:r>
      <w:r>
        <w:rPr>
          <w:sz w:val="5"/>
        </w:rPr>
        <w:t>novo</w:t>
      </w:r>
      <w:r>
        <w:rPr>
          <w:spacing w:val="2"/>
          <w:sz w:val="5"/>
        </w:rPr>
        <w:t> </w:t>
      </w:r>
      <w:r>
        <w:rPr>
          <w:sz w:val="5"/>
        </w:rPr>
        <w:t>devedor</w:t>
      </w:r>
      <w:r>
        <w:rPr>
          <w:spacing w:val="1"/>
          <w:sz w:val="5"/>
        </w:rPr>
        <w:t> </w:t>
      </w:r>
      <w:r>
        <w:rPr>
          <w:sz w:val="5"/>
        </w:rPr>
        <w:t>sucede</w:t>
      </w:r>
      <w:r>
        <w:rPr>
          <w:spacing w:val="2"/>
          <w:sz w:val="5"/>
        </w:rPr>
        <w:t> </w:t>
      </w:r>
      <w:r>
        <w:rPr>
          <w:sz w:val="5"/>
        </w:rPr>
        <w:t>ao</w:t>
      </w:r>
      <w:r>
        <w:rPr>
          <w:spacing w:val="2"/>
          <w:sz w:val="5"/>
        </w:rPr>
        <w:t> </w:t>
      </w:r>
      <w:r>
        <w:rPr>
          <w:sz w:val="5"/>
        </w:rPr>
        <w:t>antigo,</w:t>
      </w:r>
      <w:r>
        <w:rPr>
          <w:spacing w:val="2"/>
          <w:sz w:val="5"/>
        </w:rPr>
        <w:t> </w:t>
      </w:r>
      <w:r>
        <w:rPr>
          <w:sz w:val="5"/>
        </w:rPr>
        <w:t>ficando</w:t>
      </w:r>
      <w:r>
        <w:rPr>
          <w:spacing w:val="1"/>
          <w:sz w:val="5"/>
        </w:rPr>
        <w:t> </w:t>
      </w:r>
      <w:r>
        <w:rPr>
          <w:sz w:val="5"/>
        </w:rPr>
        <w:t>este</w:t>
      </w:r>
      <w:r>
        <w:rPr>
          <w:spacing w:val="2"/>
          <w:sz w:val="5"/>
        </w:rPr>
        <w:t> </w:t>
      </w:r>
      <w:r>
        <w:rPr>
          <w:sz w:val="5"/>
        </w:rPr>
        <w:t>quite</w:t>
      </w:r>
      <w:r>
        <w:rPr>
          <w:spacing w:val="2"/>
          <w:sz w:val="5"/>
        </w:rPr>
        <w:t> </w:t>
      </w:r>
      <w:r>
        <w:rPr>
          <w:sz w:val="5"/>
        </w:rPr>
        <w:t>com</w:t>
      </w:r>
      <w:r>
        <w:rPr>
          <w:spacing w:val="2"/>
          <w:sz w:val="5"/>
        </w:rPr>
        <w:t> </w:t>
      </w:r>
      <w:r>
        <w:rPr>
          <w:sz w:val="5"/>
        </w:rPr>
        <w:t>o</w:t>
      </w:r>
      <w:r>
        <w:rPr>
          <w:spacing w:val="1"/>
          <w:sz w:val="5"/>
        </w:rPr>
        <w:t> </w:t>
      </w:r>
      <w:r>
        <w:rPr>
          <w:spacing w:val="-2"/>
          <w:sz w:val="5"/>
        </w:rPr>
        <w:t>credor;</w:t>
      </w:r>
    </w:p>
    <w:p>
      <w:pPr>
        <w:pStyle w:val="BodyText"/>
        <w:spacing w:before="4"/>
        <w:rPr>
          <w:sz w:val="4"/>
        </w:rPr>
      </w:pPr>
    </w:p>
    <w:p>
      <w:pPr>
        <w:pStyle w:val="ListParagraph"/>
        <w:numPr>
          <w:ilvl w:val="0"/>
          <w:numId w:val="44"/>
        </w:numPr>
        <w:tabs>
          <w:tab w:pos="196" w:val="left" w:leader="none"/>
        </w:tabs>
        <w:spacing w:line="240" w:lineRule="auto" w:before="0" w:after="0"/>
        <w:ind w:left="196" w:right="0" w:hanging="63"/>
        <w:jc w:val="left"/>
        <w:rPr>
          <w:sz w:val="5"/>
        </w:rPr>
      </w:pPr>
      <w:r>
        <w:rPr>
          <w:sz w:val="5"/>
        </w:rPr>
        <w:t>-</w:t>
      </w:r>
      <w:r>
        <w:rPr>
          <w:spacing w:val="1"/>
          <w:sz w:val="5"/>
        </w:rPr>
        <w:t> </w:t>
      </w:r>
      <w:r>
        <w:rPr>
          <w:sz w:val="5"/>
        </w:rPr>
        <w:t>quando,</w:t>
      </w:r>
      <w:r>
        <w:rPr>
          <w:spacing w:val="2"/>
          <w:sz w:val="5"/>
        </w:rPr>
        <w:t> </w:t>
      </w:r>
      <w:r>
        <w:rPr>
          <w:sz w:val="5"/>
        </w:rPr>
        <w:t>em</w:t>
      </w:r>
      <w:r>
        <w:rPr>
          <w:spacing w:val="2"/>
          <w:sz w:val="5"/>
        </w:rPr>
        <w:t> </w:t>
      </w:r>
      <w:r>
        <w:rPr>
          <w:sz w:val="5"/>
        </w:rPr>
        <w:t>virtude</w:t>
      </w:r>
      <w:r>
        <w:rPr>
          <w:spacing w:val="2"/>
          <w:sz w:val="5"/>
        </w:rPr>
        <w:t> </w:t>
      </w:r>
      <w:r>
        <w:rPr>
          <w:sz w:val="5"/>
        </w:rPr>
        <w:t>de</w:t>
      </w:r>
      <w:r>
        <w:rPr>
          <w:spacing w:val="2"/>
          <w:sz w:val="5"/>
        </w:rPr>
        <w:t> </w:t>
      </w:r>
      <w:r>
        <w:rPr>
          <w:sz w:val="5"/>
        </w:rPr>
        <w:t>obrigação</w:t>
      </w:r>
      <w:r>
        <w:rPr>
          <w:spacing w:val="2"/>
          <w:sz w:val="5"/>
        </w:rPr>
        <w:t> </w:t>
      </w:r>
      <w:r>
        <w:rPr>
          <w:sz w:val="5"/>
        </w:rPr>
        <w:t>nova,</w:t>
      </w:r>
      <w:r>
        <w:rPr>
          <w:spacing w:val="2"/>
          <w:sz w:val="5"/>
        </w:rPr>
        <w:t> </w:t>
      </w:r>
      <w:r>
        <w:rPr>
          <w:sz w:val="5"/>
        </w:rPr>
        <w:t>outro</w:t>
      </w:r>
      <w:r>
        <w:rPr>
          <w:spacing w:val="2"/>
          <w:sz w:val="5"/>
        </w:rPr>
        <w:t> </w:t>
      </w:r>
      <w:r>
        <w:rPr>
          <w:sz w:val="5"/>
        </w:rPr>
        <w:t>credor</w:t>
      </w:r>
      <w:r>
        <w:rPr>
          <w:spacing w:val="2"/>
          <w:sz w:val="5"/>
        </w:rPr>
        <w:t> </w:t>
      </w:r>
      <w:r>
        <w:rPr>
          <w:sz w:val="5"/>
        </w:rPr>
        <w:t>é</w:t>
      </w:r>
      <w:r>
        <w:rPr>
          <w:spacing w:val="2"/>
          <w:sz w:val="5"/>
        </w:rPr>
        <w:t> </w:t>
      </w:r>
      <w:r>
        <w:rPr>
          <w:sz w:val="5"/>
        </w:rPr>
        <w:t>substituído</w:t>
      </w:r>
      <w:r>
        <w:rPr>
          <w:spacing w:val="2"/>
          <w:sz w:val="5"/>
        </w:rPr>
        <w:t> </w:t>
      </w:r>
      <w:r>
        <w:rPr>
          <w:sz w:val="5"/>
        </w:rPr>
        <w:t>ao</w:t>
      </w:r>
      <w:r>
        <w:rPr>
          <w:spacing w:val="2"/>
          <w:sz w:val="5"/>
        </w:rPr>
        <w:t> </w:t>
      </w:r>
      <w:r>
        <w:rPr>
          <w:sz w:val="5"/>
        </w:rPr>
        <w:t>antigo,</w:t>
      </w:r>
      <w:r>
        <w:rPr>
          <w:spacing w:val="2"/>
          <w:sz w:val="5"/>
        </w:rPr>
        <w:t> </w:t>
      </w:r>
      <w:r>
        <w:rPr>
          <w:sz w:val="5"/>
        </w:rPr>
        <w:t>ficando</w:t>
      </w:r>
      <w:r>
        <w:rPr>
          <w:spacing w:val="2"/>
          <w:sz w:val="5"/>
        </w:rPr>
        <w:t> </w:t>
      </w:r>
      <w:r>
        <w:rPr>
          <w:sz w:val="5"/>
        </w:rPr>
        <w:t>o</w:t>
      </w:r>
      <w:r>
        <w:rPr>
          <w:spacing w:val="2"/>
          <w:sz w:val="5"/>
        </w:rPr>
        <w:t> </w:t>
      </w:r>
      <w:r>
        <w:rPr>
          <w:sz w:val="5"/>
        </w:rPr>
        <w:t>devedor</w:t>
      </w:r>
      <w:r>
        <w:rPr>
          <w:spacing w:val="2"/>
          <w:sz w:val="5"/>
        </w:rPr>
        <w:t> </w:t>
      </w:r>
      <w:r>
        <w:rPr>
          <w:sz w:val="5"/>
        </w:rPr>
        <w:t>quite</w:t>
      </w:r>
      <w:r>
        <w:rPr>
          <w:spacing w:val="2"/>
          <w:sz w:val="5"/>
        </w:rPr>
        <w:t> </w:t>
      </w:r>
      <w:r>
        <w:rPr>
          <w:sz w:val="5"/>
        </w:rPr>
        <w:t>com</w:t>
      </w:r>
      <w:r>
        <w:rPr>
          <w:spacing w:val="2"/>
          <w:sz w:val="5"/>
        </w:rPr>
        <w:t> </w:t>
      </w:r>
      <w:r>
        <w:rPr>
          <w:spacing w:val="-2"/>
          <w:sz w:val="5"/>
        </w:rPr>
        <w:t>este.</w:t>
      </w:r>
    </w:p>
    <w:p>
      <w:pPr>
        <w:pStyle w:val="BodyText"/>
        <w:spacing w:before="4"/>
        <w:rPr>
          <w:sz w:val="4"/>
        </w:rPr>
      </w:pPr>
    </w:p>
    <w:p>
      <w:pPr>
        <w:pStyle w:val="BodyText"/>
        <w:spacing w:line="458" w:lineRule="auto" w:before="1"/>
        <w:ind w:left="133" w:right="1581"/>
      </w:pPr>
      <w:r>
        <w:rPr/>
        <w:t>Art. 361. Não havendo ânimo de novar, expresso ou tácito mas inequívoco, a segunda obrigação confirma simplesmente a </w:t>
      </w:r>
      <w:r>
        <w:rPr/>
        <w:t>primeira.</w:t>
      </w:r>
      <w:r>
        <w:rPr>
          <w:spacing w:val="40"/>
        </w:rPr>
        <w:t> </w:t>
      </w:r>
      <w:r>
        <w:rPr/>
        <w:t>Art. 362. A novação por substituição do devedor pode ser efetuada independentemente de consentimento deste.</w:t>
      </w:r>
    </w:p>
    <w:p>
      <w:pPr>
        <w:pStyle w:val="BodyText"/>
        <w:spacing w:line="56" w:lineRule="exact"/>
        <w:ind w:left="133"/>
      </w:pPr>
      <w:r>
        <w:rPr/>
        <w:t>Art.</w:t>
      </w:r>
      <w:r>
        <w:rPr>
          <w:spacing w:val="1"/>
        </w:rPr>
        <w:t> </w:t>
      </w:r>
      <w:r>
        <w:rPr/>
        <w:t>363.</w:t>
      </w:r>
      <w:r>
        <w:rPr>
          <w:spacing w:val="2"/>
        </w:rPr>
        <w:t> </w:t>
      </w:r>
      <w:r>
        <w:rPr/>
        <w:t>Se</w:t>
      </w:r>
      <w:r>
        <w:rPr>
          <w:spacing w:val="2"/>
        </w:rPr>
        <w:t> </w:t>
      </w:r>
      <w:r>
        <w:rPr/>
        <w:t>o</w:t>
      </w:r>
      <w:r>
        <w:rPr>
          <w:spacing w:val="2"/>
        </w:rPr>
        <w:t> </w:t>
      </w:r>
      <w:r>
        <w:rPr/>
        <w:t>novo</w:t>
      </w:r>
      <w:r>
        <w:rPr>
          <w:spacing w:val="1"/>
        </w:rPr>
        <w:t> </w:t>
      </w:r>
      <w:r>
        <w:rPr/>
        <w:t>devedor</w:t>
      </w:r>
      <w:r>
        <w:rPr>
          <w:spacing w:val="2"/>
        </w:rPr>
        <w:t> </w:t>
      </w:r>
      <w:r>
        <w:rPr/>
        <w:t>for</w:t>
      </w:r>
      <w:r>
        <w:rPr>
          <w:spacing w:val="2"/>
        </w:rPr>
        <w:t> </w:t>
      </w:r>
      <w:r>
        <w:rPr/>
        <w:t>insolvente,</w:t>
      </w:r>
      <w:r>
        <w:rPr>
          <w:spacing w:val="2"/>
        </w:rPr>
        <w:t> </w:t>
      </w:r>
      <w:r>
        <w:rPr/>
        <w:t>não</w:t>
      </w:r>
      <w:r>
        <w:rPr>
          <w:spacing w:val="1"/>
        </w:rPr>
        <w:t> </w:t>
      </w:r>
      <w:r>
        <w:rPr/>
        <w:t>tem</w:t>
      </w:r>
      <w:r>
        <w:rPr>
          <w:spacing w:val="2"/>
        </w:rPr>
        <w:t> </w:t>
      </w:r>
      <w:r>
        <w:rPr/>
        <w:t>o</w:t>
      </w:r>
      <w:r>
        <w:rPr>
          <w:spacing w:val="2"/>
        </w:rPr>
        <w:t> </w:t>
      </w:r>
      <w:r>
        <w:rPr/>
        <w:t>credor,</w:t>
      </w:r>
      <w:r>
        <w:rPr>
          <w:spacing w:val="2"/>
        </w:rPr>
        <w:t> </w:t>
      </w:r>
      <w:r>
        <w:rPr/>
        <w:t>que</w:t>
      </w:r>
      <w:r>
        <w:rPr>
          <w:spacing w:val="2"/>
        </w:rPr>
        <w:t> </w:t>
      </w:r>
      <w:r>
        <w:rPr/>
        <w:t>o</w:t>
      </w:r>
      <w:r>
        <w:rPr>
          <w:spacing w:val="1"/>
        </w:rPr>
        <w:t> </w:t>
      </w:r>
      <w:r>
        <w:rPr/>
        <w:t>aceitou,</w:t>
      </w:r>
      <w:r>
        <w:rPr>
          <w:spacing w:val="2"/>
        </w:rPr>
        <w:t> </w:t>
      </w:r>
      <w:r>
        <w:rPr/>
        <w:t>ação</w:t>
      </w:r>
      <w:r>
        <w:rPr>
          <w:spacing w:val="2"/>
        </w:rPr>
        <w:t> </w:t>
      </w:r>
      <w:r>
        <w:rPr/>
        <w:t>regressiva</w:t>
      </w:r>
      <w:r>
        <w:rPr>
          <w:spacing w:val="2"/>
        </w:rPr>
        <w:t> </w:t>
      </w:r>
      <w:r>
        <w:rPr/>
        <w:t>contra</w:t>
      </w:r>
      <w:r>
        <w:rPr>
          <w:spacing w:val="1"/>
        </w:rPr>
        <w:t> </w:t>
      </w:r>
      <w:r>
        <w:rPr/>
        <w:t>o</w:t>
      </w:r>
      <w:r>
        <w:rPr>
          <w:spacing w:val="2"/>
        </w:rPr>
        <w:t> </w:t>
      </w:r>
      <w:r>
        <w:rPr/>
        <w:t>primeiro,</w:t>
      </w:r>
      <w:r>
        <w:rPr>
          <w:spacing w:val="2"/>
        </w:rPr>
        <w:t> </w:t>
      </w:r>
      <w:r>
        <w:rPr/>
        <w:t>salvo</w:t>
      </w:r>
      <w:r>
        <w:rPr>
          <w:spacing w:val="2"/>
        </w:rPr>
        <w:t> </w:t>
      </w:r>
      <w:r>
        <w:rPr/>
        <w:t>se</w:t>
      </w:r>
      <w:r>
        <w:rPr>
          <w:spacing w:val="1"/>
        </w:rPr>
        <w:t> </w:t>
      </w:r>
      <w:r>
        <w:rPr/>
        <w:t>este</w:t>
      </w:r>
      <w:r>
        <w:rPr>
          <w:spacing w:val="2"/>
        </w:rPr>
        <w:t> </w:t>
      </w:r>
      <w:r>
        <w:rPr/>
        <w:t>obteve</w:t>
      </w:r>
      <w:r>
        <w:rPr>
          <w:spacing w:val="2"/>
        </w:rPr>
        <w:t> </w:t>
      </w:r>
      <w:r>
        <w:rPr/>
        <w:t>por</w:t>
      </w:r>
      <w:r>
        <w:rPr>
          <w:spacing w:val="2"/>
        </w:rPr>
        <w:t> </w:t>
      </w:r>
      <w:r>
        <w:rPr/>
        <w:t>má-fé</w:t>
      </w:r>
      <w:r>
        <w:rPr>
          <w:spacing w:val="1"/>
        </w:rPr>
        <w:t> </w:t>
      </w:r>
      <w:r>
        <w:rPr/>
        <w:t>a</w:t>
      </w:r>
      <w:r>
        <w:rPr>
          <w:spacing w:val="2"/>
        </w:rPr>
        <w:t> </w:t>
      </w:r>
      <w:r>
        <w:rPr>
          <w:spacing w:val="-2"/>
        </w:rPr>
        <w:t>substituição.</w:t>
      </w:r>
    </w:p>
    <w:p>
      <w:pPr>
        <w:pStyle w:val="BodyText"/>
        <w:spacing w:before="4"/>
        <w:rPr>
          <w:sz w:val="4"/>
        </w:rPr>
      </w:pPr>
    </w:p>
    <w:p>
      <w:pPr>
        <w:pStyle w:val="BodyText"/>
        <w:ind w:left="41" w:right="132" w:firstLine="92"/>
        <w:jc w:val="both"/>
      </w:pPr>
      <w:r>
        <w:rPr/>
        <w:t>Art. 364. A</w:t>
      </w:r>
      <w:r>
        <w:rPr>
          <w:spacing w:val="-2"/>
        </w:rPr>
        <w:t> </w:t>
      </w:r>
      <w:r>
        <w:rPr/>
        <w:t>novação extingue os acessórios e garantias da dívida, sempre que não houver estipulação em contrário. Não aproveitará, contudo, ao credor ressalvar o penhor, a hipoteca ou a anticrese, se os</w:t>
      </w:r>
      <w:r>
        <w:rPr>
          <w:spacing w:val="80"/>
        </w:rPr>
        <w:t> </w:t>
      </w:r>
      <w:r>
        <w:rPr/>
        <w:t>bens dados em garantia pertencerem a terceiro que não foi parte na novação.</w:t>
      </w:r>
    </w:p>
    <w:p>
      <w:pPr>
        <w:pStyle w:val="BodyText"/>
        <w:spacing w:before="6"/>
        <w:rPr>
          <w:sz w:val="4"/>
        </w:rPr>
      </w:pPr>
    </w:p>
    <w:p>
      <w:pPr>
        <w:pStyle w:val="BodyText"/>
        <w:ind w:left="41" w:right="195" w:firstLine="92"/>
      </w:pPr>
      <w:r>
        <w:rPr/>
        <w:t>Art. 365. Operada a novação entre o credor e um dos devedores solidários, somente sobre os bens do que contrair a nova obrigação subsistem as preferências e garantias do crédito novado. Os outros</w:t>
      </w:r>
      <w:r>
        <w:rPr>
          <w:spacing w:val="40"/>
        </w:rPr>
        <w:t> </w:t>
      </w:r>
      <w:r>
        <w:rPr/>
        <w:t>devedores solidários ficam por esse fato exonerados.</w:t>
      </w:r>
    </w:p>
    <w:p>
      <w:pPr>
        <w:pStyle w:val="BodyText"/>
        <w:spacing w:before="4"/>
        <w:rPr>
          <w:sz w:val="4"/>
        </w:rPr>
      </w:pPr>
    </w:p>
    <w:p>
      <w:pPr>
        <w:pStyle w:val="BodyText"/>
        <w:ind w:left="133"/>
        <w:jc w:val="both"/>
      </w:pPr>
      <w:r>
        <w:rPr/>
        <w:t>Art.</w:t>
      </w:r>
      <w:r>
        <w:rPr>
          <w:spacing w:val="1"/>
        </w:rPr>
        <w:t> </w:t>
      </w:r>
      <w:r>
        <w:rPr/>
        <w:t>366.</w:t>
      </w:r>
      <w:r>
        <w:rPr>
          <w:spacing w:val="2"/>
        </w:rPr>
        <w:t> </w:t>
      </w:r>
      <w:r>
        <w:rPr/>
        <w:t>Importa</w:t>
      </w:r>
      <w:r>
        <w:rPr>
          <w:spacing w:val="2"/>
        </w:rPr>
        <w:t> </w:t>
      </w:r>
      <w:r>
        <w:rPr/>
        <w:t>exoneração</w:t>
      </w:r>
      <w:r>
        <w:rPr>
          <w:spacing w:val="2"/>
        </w:rPr>
        <w:t> </w:t>
      </w:r>
      <w:r>
        <w:rPr/>
        <w:t>do</w:t>
      </w:r>
      <w:r>
        <w:rPr>
          <w:spacing w:val="2"/>
        </w:rPr>
        <w:t> </w:t>
      </w:r>
      <w:r>
        <w:rPr/>
        <w:t>fiador</w:t>
      </w:r>
      <w:r>
        <w:rPr>
          <w:spacing w:val="2"/>
        </w:rPr>
        <w:t> </w:t>
      </w:r>
      <w:r>
        <w:rPr/>
        <w:t>a</w:t>
      </w:r>
      <w:r>
        <w:rPr>
          <w:spacing w:val="2"/>
        </w:rPr>
        <w:t> </w:t>
      </w:r>
      <w:r>
        <w:rPr/>
        <w:t>novação</w:t>
      </w:r>
      <w:r>
        <w:rPr>
          <w:spacing w:val="2"/>
        </w:rPr>
        <w:t> </w:t>
      </w:r>
      <w:r>
        <w:rPr/>
        <w:t>feita</w:t>
      </w:r>
      <w:r>
        <w:rPr>
          <w:spacing w:val="2"/>
        </w:rPr>
        <w:t> </w:t>
      </w:r>
      <w:r>
        <w:rPr/>
        <w:t>sem</w:t>
      </w:r>
      <w:r>
        <w:rPr>
          <w:spacing w:val="2"/>
        </w:rPr>
        <w:t> </w:t>
      </w:r>
      <w:r>
        <w:rPr/>
        <w:t>seu</w:t>
      </w:r>
      <w:r>
        <w:rPr>
          <w:spacing w:val="2"/>
        </w:rPr>
        <w:t> </w:t>
      </w:r>
      <w:r>
        <w:rPr/>
        <w:t>consenso</w:t>
      </w:r>
      <w:r>
        <w:rPr>
          <w:spacing w:val="2"/>
        </w:rPr>
        <w:t> </w:t>
      </w:r>
      <w:r>
        <w:rPr/>
        <w:t>com</w:t>
      </w:r>
      <w:r>
        <w:rPr>
          <w:spacing w:val="2"/>
        </w:rPr>
        <w:t> </w:t>
      </w:r>
      <w:r>
        <w:rPr/>
        <w:t>o</w:t>
      </w:r>
      <w:r>
        <w:rPr>
          <w:spacing w:val="2"/>
        </w:rPr>
        <w:t> </w:t>
      </w:r>
      <w:r>
        <w:rPr/>
        <w:t>devedor</w:t>
      </w:r>
      <w:r>
        <w:rPr>
          <w:spacing w:val="2"/>
        </w:rPr>
        <w:t> </w:t>
      </w:r>
      <w:r>
        <w:rPr>
          <w:spacing w:val="-2"/>
        </w:rPr>
        <w:t>principal.</w:t>
      </w:r>
    </w:p>
    <w:p>
      <w:pPr>
        <w:pStyle w:val="BodyText"/>
        <w:spacing w:before="4"/>
        <w:rPr>
          <w:sz w:val="4"/>
        </w:rPr>
      </w:pPr>
    </w:p>
    <w:p>
      <w:pPr>
        <w:pStyle w:val="BodyText"/>
        <w:ind w:left="133"/>
        <w:jc w:val="both"/>
      </w:pPr>
      <w:r>
        <w:rPr/>
        <w:t>Art.</w:t>
      </w:r>
      <w:r>
        <w:rPr>
          <w:spacing w:val="2"/>
        </w:rPr>
        <w:t> </w:t>
      </w:r>
      <w:r>
        <w:rPr/>
        <w:t>367.</w:t>
      </w:r>
      <w:r>
        <w:rPr>
          <w:spacing w:val="2"/>
        </w:rPr>
        <w:t> </w:t>
      </w:r>
      <w:r>
        <w:rPr/>
        <w:t>Salvo</w:t>
      </w:r>
      <w:r>
        <w:rPr>
          <w:spacing w:val="3"/>
        </w:rPr>
        <w:t> </w:t>
      </w:r>
      <w:r>
        <w:rPr/>
        <w:t>as</w:t>
      </w:r>
      <w:r>
        <w:rPr>
          <w:spacing w:val="2"/>
        </w:rPr>
        <w:t> </w:t>
      </w:r>
      <w:r>
        <w:rPr/>
        <w:t>obrigações</w:t>
      </w:r>
      <w:r>
        <w:rPr>
          <w:spacing w:val="3"/>
        </w:rPr>
        <w:t> </w:t>
      </w:r>
      <w:r>
        <w:rPr/>
        <w:t>simplesmente</w:t>
      </w:r>
      <w:r>
        <w:rPr>
          <w:spacing w:val="2"/>
        </w:rPr>
        <w:t> </w:t>
      </w:r>
      <w:r>
        <w:rPr/>
        <w:t>anuláveis,</w:t>
      </w:r>
      <w:r>
        <w:rPr>
          <w:spacing w:val="3"/>
        </w:rPr>
        <w:t> </w:t>
      </w:r>
      <w:r>
        <w:rPr/>
        <w:t>não</w:t>
      </w:r>
      <w:r>
        <w:rPr>
          <w:spacing w:val="2"/>
        </w:rPr>
        <w:t> </w:t>
      </w:r>
      <w:r>
        <w:rPr/>
        <w:t>podem</w:t>
      </w:r>
      <w:r>
        <w:rPr>
          <w:spacing w:val="3"/>
        </w:rPr>
        <w:t> </w:t>
      </w:r>
      <w:r>
        <w:rPr/>
        <w:t>ser</w:t>
      </w:r>
      <w:r>
        <w:rPr>
          <w:spacing w:val="2"/>
        </w:rPr>
        <w:t> </w:t>
      </w:r>
      <w:r>
        <w:rPr/>
        <w:t>objeto</w:t>
      </w:r>
      <w:r>
        <w:rPr>
          <w:spacing w:val="3"/>
        </w:rPr>
        <w:t> </w:t>
      </w:r>
      <w:r>
        <w:rPr/>
        <w:t>de</w:t>
      </w:r>
      <w:r>
        <w:rPr>
          <w:spacing w:val="2"/>
        </w:rPr>
        <w:t> </w:t>
      </w:r>
      <w:r>
        <w:rPr/>
        <w:t>novação</w:t>
      </w:r>
      <w:r>
        <w:rPr>
          <w:spacing w:val="3"/>
        </w:rPr>
        <w:t> </w:t>
      </w:r>
      <w:r>
        <w:rPr/>
        <w:t>obrigações</w:t>
      </w:r>
      <w:r>
        <w:rPr>
          <w:spacing w:val="2"/>
        </w:rPr>
        <w:t> </w:t>
      </w:r>
      <w:r>
        <w:rPr/>
        <w:t>nulas</w:t>
      </w:r>
      <w:r>
        <w:rPr>
          <w:spacing w:val="3"/>
        </w:rPr>
        <w:t> </w:t>
      </w:r>
      <w:r>
        <w:rPr/>
        <w:t>ou</w:t>
      </w:r>
      <w:r>
        <w:rPr>
          <w:spacing w:val="2"/>
        </w:rPr>
        <w:t> </w:t>
      </w:r>
      <w:r>
        <w:rPr>
          <w:spacing w:val="-2"/>
        </w:rPr>
        <w:t>extintas.</w:t>
      </w:r>
    </w:p>
    <w:p>
      <w:pPr>
        <w:pStyle w:val="BodyText"/>
        <w:spacing w:before="6"/>
        <w:rPr>
          <w:sz w:val="4"/>
        </w:rPr>
      </w:pPr>
    </w:p>
    <w:p>
      <w:pPr>
        <w:pStyle w:val="BodyText"/>
        <w:spacing w:line="57" w:lineRule="exact" w:before="1"/>
        <w:ind w:left="139" w:right="47"/>
        <w:jc w:val="center"/>
      </w:pPr>
      <w:r>
        <w:rPr/>
        <w:t>CAPÍTULO</w:t>
      </w:r>
      <w:r>
        <w:rPr>
          <w:spacing w:val="4"/>
        </w:rPr>
        <w:t> </w:t>
      </w:r>
      <w:r>
        <w:rPr>
          <w:spacing w:val="-5"/>
        </w:rPr>
        <w:t>VII</w:t>
      </w:r>
    </w:p>
    <w:p>
      <w:pPr>
        <w:pStyle w:val="BodyText"/>
        <w:ind w:left="2028"/>
      </w:pPr>
      <w:r>
        <w:rPr/>
        <w:t>Da</w:t>
      </w:r>
      <w:r>
        <w:rPr>
          <w:spacing w:val="1"/>
        </w:rPr>
        <w:t> </w:t>
      </w:r>
      <w:r>
        <w:rPr>
          <w:spacing w:val="-2"/>
        </w:rPr>
        <w:t>Compensação</w:t>
      </w:r>
    </w:p>
    <w:p>
      <w:pPr>
        <w:pStyle w:val="BodyText"/>
        <w:spacing w:before="3"/>
        <w:rPr>
          <w:sz w:val="4"/>
        </w:rPr>
      </w:pPr>
    </w:p>
    <w:p>
      <w:pPr>
        <w:pStyle w:val="BodyText"/>
        <w:spacing w:line="448" w:lineRule="auto" w:before="1"/>
        <w:ind w:left="133" w:right="1391"/>
      </w:pPr>
      <w:r>
        <w:rPr/>
        <w:t>Art. 368. Se duas pessoas forem ao mesmo tempo credor e devedor uma da outra, as duas obrigações extinguem-se, até onde se compensarem.</w:t>
      </w:r>
      <w:r>
        <w:rPr>
          <w:spacing w:val="40"/>
        </w:rPr>
        <w:t> </w:t>
      </w:r>
      <w:r>
        <w:rPr/>
        <w:t>Art. 369. A compensação efetua-se entre dívidas líquidas, vencidas e de coisas fungíveis.</w:t>
      </w:r>
    </w:p>
    <w:p>
      <w:pPr>
        <w:pStyle w:val="BodyText"/>
        <w:spacing w:before="2"/>
        <w:ind w:left="133"/>
      </w:pPr>
      <w:r>
        <w:rPr/>
        <w:t>Art.</w:t>
      </w:r>
      <w:r>
        <w:rPr>
          <w:spacing w:val="2"/>
        </w:rPr>
        <w:t> </w:t>
      </w:r>
      <w:r>
        <w:rPr/>
        <w:t>370.</w:t>
      </w:r>
      <w:r>
        <w:rPr>
          <w:spacing w:val="2"/>
        </w:rPr>
        <w:t> </w:t>
      </w:r>
      <w:r>
        <w:rPr/>
        <w:t>Embora</w:t>
      </w:r>
      <w:r>
        <w:rPr>
          <w:spacing w:val="3"/>
        </w:rPr>
        <w:t> </w:t>
      </w:r>
      <w:r>
        <w:rPr/>
        <w:t>sejam</w:t>
      </w:r>
      <w:r>
        <w:rPr>
          <w:spacing w:val="2"/>
        </w:rPr>
        <w:t> </w:t>
      </w:r>
      <w:r>
        <w:rPr/>
        <w:t>do</w:t>
      </w:r>
      <w:r>
        <w:rPr>
          <w:spacing w:val="2"/>
        </w:rPr>
        <w:t> </w:t>
      </w:r>
      <w:r>
        <w:rPr/>
        <w:t>mesmo</w:t>
      </w:r>
      <w:r>
        <w:rPr>
          <w:spacing w:val="3"/>
        </w:rPr>
        <w:t> </w:t>
      </w:r>
      <w:r>
        <w:rPr/>
        <w:t>gênero</w:t>
      </w:r>
      <w:r>
        <w:rPr>
          <w:spacing w:val="2"/>
        </w:rPr>
        <w:t> </w:t>
      </w:r>
      <w:r>
        <w:rPr/>
        <w:t>as</w:t>
      </w:r>
      <w:r>
        <w:rPr>
          <w:spacing w:val="2"/>
        </w:rPr>
        <w:t> </w:t>
      </w:r>
      <w:r>
        <w:rPr/>
        <w:t>coisas</w:t>
      </w:r>
      <w:r>
        <w:rPr>
          <w:spacing w:val="3"/>
        </w:rPr>
        <w:t> </w:t>
      </w:r>
      <w:r>
        <w:rPr/>
        <w:t>fungíveis,</w:t>
      </w:r>
      <w:r>
        <w:rPr>
          <w:spacing w:val="2"/>
        </w:rPr>
        <w:t> </w:t>
      </w:r>
      <w:r>
        <w:rPr/>
        <w:t>objeto</w:t>
      </w:r>
      <w:r>
        <w:rPr>
          <w:spacing w:val="3"/>
        </w:rPr>
        <w:t> </w:t>
      </w:r>
      <w:r>
        <w:rPr/>
        <w:t>das</w:t>
      </w:r>
      <w:r>
        <w:rPr>
          <w:spacing w:val="2"/>
        </w:rPr>
        <w:t> </w:t>
      </w:r>
      <w:r>
        <w:rPr/>
        <w:t>duas</w:t>
      </w:r>
      <w:r>
        <w:rPr>
          <w:spacing w:val="2"/>
        </w:rPr>
        <w:t> </w:t>
      </w:r>
      <w:r>
        <w:rPr/>
        <w:t>prestações,</w:t>
      </w:r>
      <w:r>
        <w:rPr>
          <w:spacing w:val="3"/>
        </w:rPr>
        <w:t> </w:t>
      </w:r>
      <w:r>
        <w:rPr/>
        <w:t>não</w:t>
      </w:r>
      <w:r>
        <w:rPr>
          <w:spacing w:val="2"/>
        </w:rPr>
        <w:t> </w:t>
      </w:r>
      <w:r>
        <w:rPr/>
        <w:t>se</w:t>
      </w:r>
      <w:r>
        <w:rPr>
          <w:spacing w:val="2"/>
        </w:rPr>
        <w:t> </w:t>
      </w:r>
      <w:r>
        <w:rPr/>
        <w:t>compensarão,</w:t>
      </w:r>
      <w:r>
        <w:rPr>
          <w:spacing w:val="3"/>
        </w:rPr>
        <w:t> </w:t>
      </w:r>
      <w:r>
        <w:rPr/>
        <w:t>verificando-se</w:t>
      </w:r>
      <w:r>
        <w:rPr>
          <w:spacing w:val="2"/>
        </w:rPr>
        <w:t> </w:t>
      </w:r>
      <w:r>
        <w:rPr/>
        <w:t>que</w:t>
      </w:r>
      <w:r>
        <w:rPr>
          <w:spacing w:val="3"/>
        </w:rPr>
        <w:t> </w:t>
      </w:r>
      <w:r>
        <w:rPr/>
        <w:t>diferem</w:t>
      </w:r>
      <w:r>
        <w:rPr>
          <w:spacing w:val="2"/>
        </w:rPr>
        <w:t> </w:t>
      </w:r>
      <w:r>
        <w:rPr/>
        <w:t>na</w:t>
      </w:r>
      <w:r>
        <w:rPr>
          <w:spacing w:val="2"/>
        </w:rPr>
        <w:t> </w:t>
      </w:r>
      <w:r>
        <w:rPr/>
        <w:t>qualidade,</w:t>
      </w:r>
      <w:r>
        <w:rPr>
          <w:spacing w:val="3"/>
        </w:rPr>
        <w:t> </w:t>
      </w:r>
      <w:r>
        <w:rPr/>
        <w:t>quando</w:t>
      </w:r>
      <w:r>
        <w:rPr>
          <w:spacing w:val="2"/>
        </w:rPr>
        <w:t> </w:t>
      </w:r>
      <w:r>
        <w:rPr/>
        <w:t>especificada</w:t>
      </w:r>
      <w:r>
        <w:rPr>
          <w:spacing w:val="2"/>
        </w:rPr>
        <w:t> </w:t>
      </w:r>
      <w:r>
        <w:rPr/>
        <w:t>no</w:t>
      </w:r>
      <w:r>
        <w:rPr>
          <w:spacing w:val="3"/>
        </w:rPr>
        <w:t> </w:t>
      </w:r>
      <w:r>
        <w:rPr>
          <w:spacing w:val="-2"/>
        </w:rPr>
        <w:t>contrato.</w:t>
      </w:r>
    </w:p>
    <w:p>
      <w:pPr>
        <w:spacing w:after="0"/>
        <w:sectPr>
          <w:pgSz w:w="4420" w:h="31660"/>
          <w:pgMar w:top="0" w:bottom="0" w:left="0" w:right="0"/>
        </w:sectPr>
      </w:pPr>
    </w:p>
    <w:p>
      <w:pPr>
        <w:pStyle w:val="BodyText"/>
        <w:spacing w:line="448" w:lineRule="auto" w:before="32"/>
        <w:ind w:left="133" w:right="1079"/>
      </w:pPr>
      <w:r>
        <w:rPr/>
        <w:t>Art. 371. O devedor somente pode compensar com o credor o que este lhe dever; mas o fiador pode compensar sua dívida com a de seu credor ao afiançado.</w:t>
      </w:r>
      <w:r>
        <w:rPr>
          <w:spacing w:val="40"/>
        </w:rPr>
        <w:t> </w:t>
      </w:r>
      <w:r>
        <w:rPr/>
        <w:t>Art. 372. Os prazos de favor, embora consagrados pelo uso geral, não obstam a compensação.</w:t>
      </w:r>
    </w:p>
    <w:p>
      <w:pPr>
        <w:pStyle w:val="BodyText"/>
        <w:spacing w:before="3"/>
        <w:ind w:left="133"/>
      </w:pPr>
      <w:r>
        <w:rPr/>
        <w:t>Art.</w:t>
      </w:r>
      <w:r>
        <w:rPr>
          <w:spacing w:val="2"/>
        </w:rPr>
        <w:t> </w:t>
      </w:r>
      <w:r>
        <w:rPr/>
        <w:t>373.</w:t>
      </w:r>
      <w:r>
        <w:rPr>
          <w:spacing w:val="2"/>
        </w:rPr>
        <w:t> </w:t>
      </w:r>
      <w:r>
        <w:rPr/>
        <w:t>A</w:t>
      </w:r>
      <w:r>
        <w:rPr>
          <w:spacing w:val="-1"/>
        </w:rPr>
        <w:t> </w:t>
      </w:r>
      <w:r>
        <w:rPr/>
        <w:t>diferença</w:t>
      </w:r>
      <w:r>
        <w:rPr>
          <w:spacing w:val="2"/>
        </w:rPr>
        <w:t> </w:t>
      </w:r>
      <w:r>
        <w:rPr/>
        <w:t>de</w:t>
      </w:r>
      <w:r>
        <w:rPr>
          <w:spacing w:val="2"/>
        </w:rPr>
        <w:t> </w:t>
      </w:r>
      <w:r>
        <w:rPr/>
        <w:t>causa</w:t>
      </w:r>
      <w:r>
        <w:rPr>
          <w:spacing w:val="2"/>
        </w:rPr>
        <w:t> </w:t>
      </w:r>
      <w:r>
        <w:rPr/>
        <w:t>nas</w:t>
      </w:r>
      <w:r>
        <w:rPr>
          <w:spacing w:val="2"/>
        </w:rPr>
        <w:t> </w:t>
      </w:r>
      <w:r>
        <w:rPr/>
        <w:t>dívidas</w:t>
      </w:r>
      <w:r>
        <w:rPr>
          <w:spacing w:val="2"/>
        </w:rPr>
        <w:t> </w:t>
      </w:r>
      <w:r>
        <w:rPr/>
        <w:t>não</w:t>
      </w:r>
      <w:r>
        <w:rPr>
          <w:spacing w:val="3"/>
        </w:rPr>
        <w:t> </w:t>
      </w:r>
      <w:r>
        <w:rPr/>
        <w:t>impede</w:t>
      </w:r>
      <w:r>
        <w:rPr>
          <w:spacing w:val="2"/>
        </w:rPr>
        <w:t> </w:t>
      </w:r>
      <w:r>
        <w:rPr/>
        <w:t>a</w:t>
      </w:r>
      <w:r>
        <w:rPr>
          <w:spacing w:val="2"/>
        </w:rPr>
        <w:t> </w:t>
      </w:r>
      <w:r>
        <w:rPr/>
        <w:t>compensação,</w:t>
      </w:r>
      <w:r>
        <w:rPr>
          <w:spacing w:val="2"/>
        </w:rPr>
        <w:t> </w:t>
      </w:r>
      <w:r>
        <w:rPr>
          <w:spacing w:val="-2"/>
        </w:rPr>
        <w:t>exceto:</w:t>
      </w:r>
    </w:p>
    <w:p>
      <w:pPr>
        <w:pStyle w:val="BodyText"/>
        <w:spacing w:before="4"/>
        <w:rPr>
          <w:sz w:val="4"/>
        </w:rPr>
      </w:pPr>
    </w:p>
    <w:p>
      <w:pPr>
        <w:pStyle w:val="ListParagraph"/>
        <w:numPr>
          <w:ilvl w:val="0"/>
          <w:numId w:val="45"/>
        </w:numPr>
        <w:tabs>
          <w:tab w:pos="162" w:val="left" w:leader="none"/>
        </w:tabs>
        <w:spacing w:line="240" w:lineRule="auto" w:before="0" w:after="0"/>
        <w:ind w:left="162" w:right="0" w:hanging="29"/>
        <w:jc w:val="left"/>
        <w:rPr>
          <w:sz w:val="5"/>
        </w:rPr>
      </w:pPr>
      <w:r>
        <w:rPr>
          <w:sz w:val="5"/>
        </w:rPr>
        <w:t>-</w:t>
      </w:r>
      <w:r>
        <w:rPr>
          <w:spacing w:val="1"/>
          <w:sz w:val="5"/>
        </w:rPr>
        <w:t> </w:t>
      </w:r>
      <w:r>
        <w:rPr>
          <w:sz w:val="5"/>
        </w:rPr>
        <w:t>se</w:t>
      </w:r>
      <w:r>
        <w:rPr>
          <w:spacing w:val="2"/>
          <w:sz w:val="5"/>
        </w:rPr>
        <w:t> </w:t>
      </w:r>
      <w:r>
        <w:rPr>
          <w:sz w:val="5"/>
        </w:rPr>
        <w:t>provier</w:t>
      </w:r>
      <w:r>
        <w:rPr>
          <w:spacing w:val="1"/>
          <w:sz w:val="5"/>
        </w:rPr>
        <w:t> </w:t>
      </w:r>
      <w:r>
        <w:rPr>
          <w:sz w:val="5"/>
        </w:rPr>
        <w:t>de</w:t>
      </w:r>
      <w:r>
        <w:rPr>
          <w:spacing w:val="2"/>
          <w:sz w:val="5"/>
        </w:rPr>
        <w:t> </w:t>
      </w:r>
      <w:r>
        <w:rPr>
          <w:sz w:val="5"/>
        </w:rPr>
        <w:t>esbulho,</w:t>
      </w:r>
      <w:r>
        <w:rPr>
          <w:spacing w:val="2"/>
          <w:sz w:val="5"/>
        </w:rPr>
        <w:t> </w:t>
      </w:r>
      <w:r>
        <w:rPr>
          <w:sz w:val="5"/>
        </w:rPr>
        <w:t>furto</w:t>
      </w:r>
      <w:r>
        <w:rPr>
          <w:spacing w:val="1"/>
          <w:sz w:val="5"/>
        </w:rPr>
        <w:t> </w:t>
      </w:r>
      <w:r>
        <w:rPr>
          <w:sz w:val="5"/>
        </w:rPr>
        <w:t>ou</w:t>
      </w:r>
      <w:r>
        <w:rPr>
          <w:spacing w:val="2"/>
          <w:sz w:val="5"/>
        </w:rPr>
        <w:t> </w:t>
      </w:r>
      <w:r>
        <w:rPr>
          <w:spacing w:val="-2"/>
          <w:sz w:val="5"/>
        </w:rPr>
        <w:t>roubo;</w:t>
      </w:r>
    </w:p>
    <w:p>
      <w:pPr>
        <w:pStyle w:val="BodyText"/>
        <w:spacing w:before="4"/>
        <w:rPr>
          <w:sz w:val="4"/>
        </w:rPr>
      </w:pPr>
    </w:p>
    <w:p>
      <w:pPr>
        <w:pStyle w:val="ListParagraph"/>
        <w:numPr>
          <w:ilvl w:val="0"/>
          <w:numId w:val="45"/>
        </w:numPr>
        <w:tabs>
          <w:tab w:pos="179" w:val="left" w:leader="none"/>
        </w:tabs>
        <w:spacing w:line="240" w:lineRule="auto" w:before="0" w:after="0"/>
        <w:ind w:left="179" w:right="0" w:hanging="46"/>
        <w:jc w:val="left"/>
        <w:rPr>
          <w:sz w:val="5"/>
        </w:rPr>
      </w:pPr>
      <w:r>
        <w:rPr>
          <w:sz w:val="5"/>
        </w:rPr>
        <w:t>-</w:t>
      </w:r>
      <w:r>
        <w:rPr>
          <w:spacing w:val="1"/>
          <w:sz w:val="5"/>
        </w:rPr>
        <w:t> </w:t>
      </w:r>
      <w:r>
        <w:rPr>
          <w:sz w:val="5"/>
        </w:rPr>
        <w:t>se</w:t>
      </w:r>
      <w:r>
        <w:rPr>
          <w:spacing w:val="2"/>
          <w:sz w:val="5"/>
        </w:rPr>
        <w:t> </w:t>
      </w:r>
      <w:r>
        <w:rPr>
          <w:sz w:val="5"/>
        </w:rPr>
        <w:t>uma</w:t>
      </w:r>
      <w:r>
        <w:rPr>
          <w:spacing w:val="2"/>
          <w:sz w:val="5"/>
        </w:rPr>
        <w:t> </w:t>
      </w:r>
      <w:r>
        <w:rPr>
          <w:sz w:val="5"/>
        </w:rPr>
        <w:t>se</w:t>
      </w:r>
      <w:r>
        <w:rPr>
          <w:spacing w:val="2"/>
          <w:sz w:val="5"/>
        </w:rPr>
        <w:t> </w:t>
      </w:r>
      <w:r>
        <w:rPr>
          <w:sz w:val="5"/>
        </w:rPr>
        <w:t>originar</w:t>
      </w:r>
      <w:r>
        <w:rPr>
          <w:spacing w:val="2"/>
          <w:sz w:val="5"/>
        </w:rPr>
        <w:t> </w:t>
      </w:r>
      <w:r>
        <w:rPr>
          <w:sz w:val="5"/>
        </w:rPr>
        <w:t>de</w:t>
      </w:r>
      <w:r>
        <w:rPr>
          <w:spacing w:val="1"/>
          <w:sz w:val="5"/>
        </w:rPr>
        <w:t> </w:t>
      </w:r>
      <w:r>
        <w:rPr>
          <w:sz w:val="5"/>
        </w:rPr>
        <w:t>comodato,</w:t>
      </w:r>
      <w:r>
        <w:rPr>
          <w:spacing w:val="2"/>
          <w:sz w:val="5"/>
        </w:rPr>
        <w:t> </w:t>
      </w:r>
      <w:r>
        <w:rPr>
          <w:sz w:val="5"/>
        </w:rPr>
        <w:t>depósito</w:t>
      </w:r>
      <w:r>
        <w:rPr>
          <w:spacing w:val="2"/>
          <w:sz w:val="5"/>
        </w:rPr>
        <w:t> </w:t>
      </w:r>
      <w:r>
        <w:rPr>
          <w:sz w:val="5"/>
        </w:rPr>
        <w:t>ou</w:t>
      </w:r>
      <w:r>
        <w:rPr>
          <w:spacing w:val="2"/>
          <w:sz w:val="5"/>
        </w:rPr>
        <w:t> </w:t>
      </w:r>
      <w:r>
        <w:rPr>
          <w:spacing w:val="-2"/>
          <w:sz w:val="5"/>
        </w:rPr>
        <w:t>alimentos;</w:t>
      </w:r>
    </w:p>
    <w:p>
      <w:pPr>
        <w:pStyle w:val="BodyText"/>
        <w:spacing w:before="7"/>
        <w:rPr>
          <w:sz w:val="4"/>
        </w:rPr>
      </w:pPr>
    </w:p>
    <w:p>
      <w:pPr>
        <w:pStyle w:val="ListParagraph"/>
        <w:numPr>
          <w:ilvl w:val="0"/>
          <w:numId w:val="45"/>
        </w:numPr>
        <w:tabs>
          <w:tab w:pos="196" w:val="left" w:leader="none"/>
        </w:tabs>
        <w:spacing w:line="448" w:lineRule="auto" w:before="0" w:after="0"/>
        <w:ind w:left="133" w:right="3163" w:firstLine="0"/>
        <w:jc w:val="left"/>
        <w:rPr>
          <w:sz w:val="5"/>
        </w:rPr>
      </w:pPr>
      <w:r>
        <w:rPr>
          <w:sz w:val="5"/>
        </w:rPr>
        <w:t>-</w:t>
      </w:r>
      <w:r>
        <w:rPr>
          <w:spacing w:val="7"/>
          <w:sz w:val="5"/>
        </w:rPr>
        <w:t> </w:t>
      </w:r>
      <w:r>
        <w:rPr>
          <w:sz w:val="5"/>
        </w:rPr>
        <w:t>se</w:t>
      </w:r>
      <w:r>
        <w:rPr>
          <w:spacing w:val="7"/>
          <w:sz w:val="5"/>
        </w:rPr>
        <w:t> </w:t>
      </w:r>
      <w:r>
        <w:rPr>
          <w:sz w:val="5"/>
        </w:rPr>
        <w:t>uma</w:t>
      </w:r>
      <w:r>
        <w:rPr>
          <w:spacing w:val="7"/>
          <w:sz w:val="5"/>
        </w:rPr>
        <w:t> </w:t>
      </w:r>
      <w:r>
        <w:rPr>
          <w:sz w:val="5"/>
        </w:rPr>
        <w:t>for</w:t>
      </w:r>
      <w:r>
        <w:rPr>
          <w:spacing w:val="7"/>
          <w:sz w:val="5"/>
        </w:rPr>
        <w:t> </w:t>
      </w:r>
      <w:r>
        <w:rPr>
          <w:sz w:val="5"/>
        </w:rPr>
        <w:t>de</w:t>
      </w:r>
      <w:r>
        <w:rPr>
          <w:spacing w:val="7"/>
          <w:sz w:val="5"/>
        </w:rPr>
        <w:t> </w:t>
      </w:r>
      <w:r>
        <w:rPr>
          <w:sz w:val="5"/>
        </w:rPr>
        <w:t>coisa</w:t>
      </w:r>
      <w:r>
        <w:rPr>
          <w:spacing w:val="7"/>
          <w:sz w:val="5"/>
        </w:rPr>
        <w:t> </w:t>
      </w:r>
      <w:r>
        <w:rPr>
          <w:sz w:val="5"/>
        </w:rPr>
        <w:t>não</w:t>
      </w:r>
      <w:r>
        <w:rPr>
          <w:spacing w:val="7"/>
          <w:sz w:val="5"/>
        </w:rPr>
        <w:t> </w:t>
      </w:r>
      <w:r>
        <w:rPr>
          <w:sz w:val="5"/>
        </w:rPr>
        <w:t>suscetível</w:t>
      </w:r>
      <w:r>
        <w:rPr>
          <w:spacing w:val="7"/>
          <w:sz w:val="5"/>
        </w:rPr>
        <w:t> </w:t>
      </w:r>
      <w:r>
        <w:rPr>
          <w:sz w:val="5"/>
        </w:rPr>
        <w:t>de</w:t>
      </w:r>
      <w:r>
        <w:rPr>
          <w:spacing w:val="7"/>
          <w:sz w:val="5"/>
        </w:rPr>
        <w:t> </w:t>
      </w:r>
      <w:r>
        <w:rPr>
          <w:sz w:val="5"/>
        </w:rPr>
        <w:t>penhora.</w:t>
      </w:r>
      <w:r>
        <w:rPr>
          <w:spacing w:val="40"/>
          <w:sz w:val="5"/>
        </w:rPr>
        <w:t> </w:t>
      </w:r>
      <w:r>
        <w:rPr>
          <w:sz w:val="5"/>
        </w:rPr>
        <w:t>Art.</w:t>
      </w:r>
      <w:r>
        <w:rPr>
          <w:spacing w:val="1"/>
          <w:sz w:val="5"/>
        </w:rPr>
        <w:t> </w:t>
      </w:r>
      <w:r>
        <w:rPr>
          <w:sz w:val="5"/>
        </w:rPr>
        <w:t>374.</w:t>
      </w:r>
      <w:r>
        <w:rPr>
          <w:spacing w:val="2"/>
          <w:sz w:val="5"/>
        </w:rPr>
        <w:t> </w:t>
      </w:r>
      <w:r>
        <w:rPr>
          <w:color w:val="0000EE"/>
          <w:sz w:val="5"/>
          <w:u w:val="single" w:color="0000EE"/>
        </w:rPr>
        <w:t>(Rev</w:t>
      </w:r>
      <w:r>
        <w:rPr>
          <w:color w:val="0000EE"/>
          <w:sz w:val="5"/>
        </w:rPr>
        <w:t>o</w:t>
      </w:r>
      <w:r>
        <w:rPr>
          <w:color w:val="0000EE"/>
          <w:sz w:val="5"/>
          <w:u w:val="single" w:color="0000EE"/>
        </w:rPr>
        <w:t>gado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2"/>
          <w:sz w:val="5"/>
          <w:u w:val="single" w:color="0000EE"/>
        </w:rPr>
        <w:t> </w:t>
      </w:r>
      <w:r>
        <w:rPr>
          <w:color w:val="0000EE"/>
          <w:sz w:val="5"/>
          <w:u w:val="single" w:color="0000EE"/>
        </w:rPr>
        <w:t>10.677,</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22.5.200</w:t>
      </w:r>
      <w:r>
        <w:rPr>
          <w:color w:val="0000EE"/>
          <w:spacing w:val="-2"/>
          <w:sz w:val="5"/>
        </w:rPr>
        <w:t>3)</w:t>
      </w:r>
    </w:p>
    <w:p>
      <w:pPr>
        <w:pStyle w:val="BodyText"/>
        <w:spacing w:line="458" w:lineRule="auto"/>
        <w:ind w:left="133" w:right="1621"/>
      </w:pPr>
      <w:r>
        <w:rPr/>
        <w:t>Art. 375. Não haverá compensação quando as partes, por mútuo acordo, a excluírem, ou no caso de renúncia prévia de uma </w:t>
      </w:r>
      <w:r>
        <w:rPr/>
        <w:t>delas.</w:t>
      </w:r>
      <w:r>
        <w:rPr>
          <w:spacing w:val="40"/>
        </w:rPr>
        <w:t> </w:t>
      </w:r>
      <w:r>
        <w:rPr/>
        <w:t>Art. 376. Obrigando-se por terceiro uma pessoa, não pode compensar essa dívida com a que o credor dele lhe dever.</w:t>
      </w:r>
    </w:p>
    <w:p>
      <w:pPr>
        <w:pStyle w:val="BodyText"/>
        <w:ind w:left="41" w:right="195" w:firstLine="92"/>
      </w:pPr>
      <w:r>
        <w:rPr/>
        <w:t>Art. 377. O devedor que, notificado, nada opõe à cessão que o credor faz a terceiros dos seus direitos, não pode opor ao cessionário a compensação, que antes da cessão teria podido opor ao cedente. Se,</w:t>
      </w:r>
      <w:r>
        <w:rPr>
          <w:spacing w:val="40"/>
        </w:rPr>
        <w:t> </w:t>
      </w:r>
      <w:r>
        <w:rPr/>
        <w:t>porém, a cessão lhe não tiver sido notificada, poderá opor ao cessionário compensação do crédito que antes tinha contra o cedente.</w:t>
      </w:r>
    </w:p>
    <w:p>
      <w:pPr>
        <w:pStyle w:val="BodyText"/>
        <w:spacing w:before="2"/>
        <w:rPr>
          <w:sz w:val="4"/>
        </w:rPr>
      </w:pPr>
    </w:p>
    <w:p>
      <w:pPr>
        <w:pStyle w:val="BodyText"/>
        <w:ind w:left="133"/>
      </w:pPr>
      <w:r>
        <w:rPr/>
        <w:t>Art.</w:t>
      </w:r>
      <w:r>
        <w:rPr>
          <w:spacing w:val="2"/>
        </w:rPr>
        <w:t> </w:t>
      </w:r>
      <w:r>
        <w:rPr/>
        <w:t>378.</w:t>
      </w:r>
      <w:r>
        <w:rPr>
          <w:spacing w:val="2"/>
        </w:rPr>
        <w:t> </w:t>
      </w:r>
      <w:r>
        <w:rPr/>
        <w:t>Quando</w:t>
      </w:r>
      <w:r>
        <w:rPr>
          <w:spacing w:val="2"/>
        </w:rPr>
        <w:t> </w:t>
      </w:r>
      <w:r>
        <w:rPr/>
        <w:t>as</w:t>
      </w:r>
      <w:r>
        <w:rPr>
          <w:spacing w:val="2"/>
        </w:rPr>
        <w:t> </w:t>
      </w:r>
      <w:r>
        <w:rPr/>
        <w:t>duas</w:t>
      </w:r>
      <w:r>
        <w:rPr>
          <w:spacing w:val="2"/>
        </w:rPr>
        <w:t> </w:t>
      </w:r>
      <w:r>
        <w:rPr/>
        <w:t>dívidas</w:t>
      </w:r>
      <w:r>
        <w:rPr>
          <w:spacing w:val="2"/>
        </w:rPr>
        <w:t> </w:t>
      </w:r>
      <w:r>
        <w:rPr/>
        <w:t>não</w:t>
      </w:r>
      <w:r>
        <w:rPr>
          <w:spacing w:val="2"/>
        </w:rPr>
        <w:t> </w:t>
      </w:r>
      <w:r>
        <w:rPr/>
        <w:t>são</w:t>
      </w:r>
      <w:r>
        <w:rPr>
          <w:spacing w:val="2"/>
        </w:rPr>
        <w:t> </w:t>
      </w:r>
      <w:r>
        <w:rPr/>
        <w:t>pagáveis</w:t>
      </w:r>
      <w:r>
        <w:rPr>
          <w:spacing w:val="2"/>
        </w:rPr>
        <w:t> </w:t>
      </w:r>
      <w:r>
        <w:rPr/>
        <w:t>no</w:t>
      </w:r>
      <w:r>
        <w:rPr>
          <w:spacing w:val="2"/>
        </w:rPr>
        <w:t> </w:t>
      </w:r>
      <w:r>
        <w:rPr/>
        <w:t>mesmo</w:t>
      </w:r>
      <w:r>
        <w:rPr>
          <w:spacing w:val="2"/>
        </w:rPr>
        <w:t> </w:t>
      </w:r>
      <w:r>
        <w:rPr/>
        <w:t>lugar,</w:t>
      </w:r>
      <w:r>
        <w:rPr>
          <w:spacing w:val="2"/>
        </w:rPr>
        <w:t> </w:t>
      </w:r>
      <w:r>
        <w:rPr/>
        <w:t>não</w:t>
      </w:r>
      <w:r>
        <w:rPr>
          <w:spacing w:val="2"/>
        </w:rPr>
        <w:t> </w:t>
      </w:r>
      <w:r>
        <w:rPr/>
        <w:t>se</w:t>
      </w:r>
      <w:r>
        <w:rPr>
          <w:spacing w:val="3"/>
        </w:rPr>
        <w:t> </w:t>
      </w:r>
      <w:r>
        <w:rPr/>
        <w:t>podem</w:t>
      </w:r>
      <w:r>
        <w:rPr>
          <w:spacing w:val="2"/>
        </w:rPr>
        <w:t> </w:t>
      </w:r>
      <w:r>
        <w:rPr/>
        <w:t>compensar</w:t>
      </w:r>
      <w:r>
        <w:rPr>
          <w:spacing w:val="2"/>
        </w:rPr>
        <w:t> </w:t>
      </w:r>
      <w:r>
        <w:rPr/>
        <w:t>sem</w:t>
      </w:r>
      <w:r>
        <w:rPr>
          <w:spacing w:val="2"/>
        </w:rPr>
        <w:t> </w:t>
      </w:r>
      <w:r>
        <w:rPr/>
        <w:t>dedução</w:t>
      </w:r>
      <w:r>
        <w:rPr>
          <w:spacing w:val="2"/>
        </w:rPr>
        <w:t> </w:t>
      </w:r>
      <w:r>
        <w:rPr/>
        <w:t>das</w:t>
      </w:r>
      <w:r>
        <w:rPr>
          <w:spacing w:val="2"/>
        </w:rPr>
        <w:t> </w:t>
      </w:r>
      <w:r>
        <w:rPr/>
        <w:t>despesas</w:t>
      </w:r>
      <w:r>
        <w:rPr>
          <w:spacing w:val="2"/>
        </w:rPr>
        <w:t> </w:t>
      </w:r>
      <w:r>
        <w:rPr/>
        <w:t>necessárias</w:t>
      </w:r>
      <w:r>
        <w:rPr>
          <w:spacing w:val="2"/>
        </w:rPr>
        <w:t> </w:t>
      </w:r>
      <w:r>
        <w:rPr/>
        <w:t>à</w:t>
      </w:r>
      <w:r>
        <w:rPr>
          <w:spacing w:val="2"/>
        </w:rPr>
        <w:t> </w:t>
      </w:r>
      <w:r>
        <w:rPr>
          <w:spacing w:val="-2"/>
        </w:rPr>
        <w:t>operação.</w:t>
      </w:r>
    </w:p>
    <w:p>
      <w:pPr>
        <w:pStyle w:val="BodyText"/>
        <w:spacing w:before="6"/>
        <w:rPr>
          <w:sz w:val="4"/>
        </w:rPr>
      </w:pPr>
    </w:p>
    <w:p>
      <w:pPr>
        <w:pStyle w:val="BodyText"/>
        <w:spacing w:before="1"/>
        <w:ind w:left="133"/>
      </w:pPr>
      <w:r>
        <w:rPr/>
        <w:t>Art.</w:t>
      </w:r>
      <w:r>
        <w:rPr>
          <w:spacing w:val="2"/>
        </w:rPr>
        <w:t> </w:t>
      </w:r>
      <w:r>
        <w:rPr/>
        <w:t>379.</w:t>
      </w:r>
      <w:r>
        <w:rPr>
          <w:spacing w:val="3"/>
        </w:rPr>
        <w:t> </w:t>
      </w:r>
      <w:r>
        <w:rPr/>
        <w:t>Sendo</w:t>
      </w:r>
      <w:r>
        <w:rPr>
          <w:spacing w:val="2"/>
        </w:rPr>
        <w:t> </w:t>
      </w:r>
      <w:r>
        <w:rPr/>
        <w:t>a</w:t>
      </w:r>
      <w:r>
        <w:rPr>
          <w:spacing w:val="3"/>
        </w:rPr>
        <w:t> </w:t>
      </w:r>
      <w:r>
        <w:rPr/>
        <w:t>mesma</w:t>
      </w:r>
      <w:r>
        <w:rPr>
          <w:spacing w:val="3"/>
        </w:rPr>
        <w:t> </w:t>
      </w:r>
      <w:r>
        <w:rPr/>
        <w:t>pessoa</w:t>
      </w:r>
      <w:r>
        <w:rPr>
          <w:spacing w:val="2"/>
        </w:rPr>
        <w:t> </w:t>
      </w:r>
      <w:r>
        <w:rPr/>
        <w:t>obrigada</w:t>
      </w:r>
      <w:r>
        <w:rPr>
          <w:spacing w:val="3"/>
        </w:rPr>
        <w:t> </w:t>
      </w:r>
      <w:r>
        <w:rPr/>
        <w:t>por</w:t>
      </w:r>
      <w:r>
        <w:rPr>
          <w:spacing w:val="3"/>
        </w:rPr>
        <w:t> </w:t>
      </w:r>
      <w:r>
        <w:rPr/>
        <w:t>várias</w:t>
      </w:r>
      <w:r>
        <w:rPr>
          <w:spacing w:val="2"/>
        </w:rPr>
        <w:t> </w:t>
      </w:r>
      <w:r>
        <w:rPr/>
        <w:t>dívidas</w:t>
      </w:r>
      <w:r>
        <w:rPr>
          <w:spacing w:val="3"/>
        </w:rPr>
        <w:t> </w:t>
      </w:r>
      <w:r>
        <w:rPr/>
        <w:t>compensáveis,</w:t>
      </w:r>
      <w:r>
        <w:rPr>
          <w:spacing w:val="3"/>
        </w:rPr>
        <w:t> </w:t>
      </w:r>
      <w:r>
        <w:rPr/>
        <w:t>serão</w:t>
      </w:r>
      <w:r>
        <w:rPr>
          <w:spacing w:val="2"/>
        </w:rPr>
        <w:t> </w:t>
      </w:r>
      <w:r>
        <w:rPr/>
        <w:t>observadas,</w:t>
      </w:r>
      <w:r>
        <w:rPr>
          <w:spacing w:val="3"/>
        </w:rPr>
        <w:t> </w:t>
      </w:r>
      <w:r>
        <w:rPr/>
        <w:t>no</w:t>
      </w:r>
      <w:r>
        <w:rPr>
          <w:spacing w:val="2"/>
        </w:rPr>
        <w:t> </w:t>
      </w:r>
      <w:r>
        <w:rPr/>
        <w:t>compensá-las,</w:t>
      </w:r>
      <w:r>
        <w:rPr>
          <w:spacing w:val="3"/>
        </w:rPr>
        <w:t> </w:t>
      </w:r>
      <w:r>
        <w:rPr/>
        <w:t>as</w:t>
      </w:r>
      <w:r>
        <w:rPr>
          <w:spacing w:val="3"/>
        </w:rPr>
        <w:t> </w:t>
      </w:r>
      <w:r>
        <w:rPr/>
        <w:t>regras</w:t>
      </w:r>
      <w:r>
        <w:rPr>
          <w:spacing w:val="2"/>
        </w:rPr>
        <w:t> </w:t>
      </w:r>
      <w:r>
        <w:rPr/>
        <w:t>estabelecidas</w:t>
      </w:r>
      <w:r>
        <w:rPr>
          <w:spacing w:val="3"/>
        </w:rPr>
        <w:t> </w:t>
      </w:r>
      <w:r>
        <w:rPr/>
        <w:t>quanto</w:t>
      </w:r>
      <w:r>
        <w:rPr>
          <w:spacing w:val="3"/>
        </w:rPr>
        <w:t> </w:t>
      </w:r>
      <w:r>
        <w:rPr/>
        <w:t>à</w:t>
      </w:r>
      <w:r>
        <w:rPr>
          <w:spacing w:val="2"/>
        </w:rPr>
        <w:t> </w:t>
      </w:r>
      <w:r>
        <w:rPr/>
        <w:t>imputação</w:t>
      </w:r>
      <w:r>
        <w:rPr>
          <w:spacing w:val="3"/>
        </w:rPr>
        <w:t> </w:t>
      </w:r>
      <w:r>
        <w:rPr/>
        <w:t>do</w:t>
      </w:r>
      <w:r>
        <w:rPr>
          <w:spacing w:val="3"/>
        </w:rPr>
        <w:t> </w:t>
      </w:r>
      <w:r>
        <w:rPr>
          <w:spacing w:val="-2"/>
        </w:rPr>
        <w:t>pagamento.</w:t>
      </w:r>
    </w:p>
    <w:p>
      <w:pPr>
        <w:pStyle w:val="BodyText"/>
        <w:spacing w:before="4"/>
        <w:rPr>
          <w:sz w:val="4"/>
        </w:rPr>
      </w:pPr>
    </w:p>
    <w:p>
      <w:pPr>
        <w:pStyle w:val="BodyText"/>
        <w:ind w:left="41" w:right="66" w:firstLine="92"/>
      </w:pPr>
      <w:r>
        <w:rPr/>
        <w:t>Art.</w:t>
      </w:r>
      <w:r>
        <w:rPr>
          <w:spacing w:val="2"/>
        </w:rPr>
        <w:t> </w:t>
      </w:r>
      <w:r>
        <w:rPr/>
        <w:t>380.</w:t>
      </w:r>
      <w:r>
        <w:rPr>
          <w:spacing w:val="2"/>
        </w:rPr>
        <w:t> </w:t>
      </w:r>
      <w:r>
        <w:rPr/>
        <w:t>Não</w:t>
      </w:r>
      <w:r>
        <w:rPr>
          <w:spacing w:val="2"/>
        </w:rPr>
        <w:t> </w:t>
      </w:r>
      <w:r>
        <w:rPr/>
        <w:t>se</w:t>
      </w:r>
      <w:r>
        <w:rPr>
          <w:spacing w:val="2"/>
        </w:rPr>
        <w:t> </w:t>
      </w:r>
      <w:r>
        <w:rPr/>
        <w:t>admite</w:t>
      </w:r>
      <w:r>
        <w:rPr>
          <w:spacing w:val="2"/>
        </w:rPr>
        <w:t> </w:t>
      </w:r>
      <w:r>
        <w:rPr/>
        <w:t>a</w:t>
      </w:r>
      <w:r>
        <w:rPr>
          <w:spacing w:val="2"/>
        </w:rPr>
        <w:t> </w:t>
      </w:r>
      <w:r>
        <w:rPr/>
        <w:t>compensação</w:t>
      </w:r>
      <w:r>
        <w:rPr>
          <w:spacing w:val="2"/>
        </w:rPr>
        <w:t> </w:t>
      </w:r>
      <w:r>
        <w:rPr/>
        <w:t>em</w:t>
      </w:r>
      <w:r>
        <w:rPr>
          <w:spacing w:val="2"/>
        </w:rPr>
        <w:t> </w:t>
      </w:r>
      <w:r>
        <w:rPr/>
        <w:t>prejuízo</w:t>
      </w:r>
      <w:r>
        <w:rPr>
          <w:spacing w:val="2"/>
        </w:rPr>
        <w:t> </w:t>
      </w:r>
      <w:r>
        <w:rPr/>
        <w:t>de</w:t>
      </w:r>
      <w:r>
        <w:rPr>
          <w:spacing w:val="2"/>
        </w:rPr>
        <w:t> </w:t>
      </w:r>
      <w:r>
        <w:rPr/>
        <w:t>direito</w:t>
      </w:r>
      <w:r>
        <w:rPr>
          <w:spacing w:val="2"/>
        </w:rPr>
        <w:t> </w:t>
      </w:r>
      <w:r>
        <w:rPr/>
        <w:t>de</w:t>
      </w:r>
      <w:r>
        <w:rPr>
          <w:spacing w:val="2"/>
        </w:rPr>
        <w:t> </w:t>
      </w:r>
      <w:r>
        <w:rPr/>
        <w:t>terceiro.</w:t>
      </w:r>
      <w:r>
        <w:rPr>
          <w:spacing w:val="2"/>
        </w:rPr>
        <w:t> </w:t>
      </w:r>
      <w:r>
        <w:rPr/>
        <w:t>O</w:t>
      </w:r>
      <w:r>
        <w:rPr>
          <w:spacing w:val="2"/>
        </w:rPr>
        <w:t> </w:t>
      </w:r>
      <w:r>
        <w:rPr/>
        <w:t>devedor</w:t>
      </w:r>
      <w:r>
        <w:rPr>
          <w:spacing w:val="2"/>
        </w:rPr>
        <w:t> </w:t>
      </w:r>
      <w:r>
        <w:rPr/>
        <w:t>que</w:t>
      </w:r>
      <w:r>
        <w:rPr>
          <w:spacing w:val="2"/>
        </w:rPr>
        <w:t> </w:t>
      </w:r>
      <w:r>
        <w:rPr/>
        <w:t>se</w:t>
      </w:r>
      <w:r>
        <w:rPr>
          <w:spacing w:val="2"/>
        </w:rPr>
        <w:t> </w:t>
      </w:r>
      <w:r>
        <w:rPr/>
        <w:t>torne</w:t>
      </w:r>
      <w:r>
        <w:rPr>
          <w:spacing w:val="2"/>
        </w:rPr>
        <w:t> </w:t>
      </w:r>
      <w:r>
        <w:rPr/>
        <w:t>credor</w:t>
      </w:r>
      <w:r>
        <w:rPr>
          <w:spacing w:val="2"/>
        </w:rPr>
        <w:t> </w:t>
      </w:r>
      <w:r>
        <w:rPr/>
        <w:t>do</w:t>
      </w:r>
      <w:r>
        <w:rPr>
          <w:spacing w:val="2"/>
        </w:rPr>
        <w:t> </w:t>
      </w:r>
      <w:r>
        <w:rPr/>
        <w:t>seu</w:t>
      </w:r>
      <w:r>
        <w:rPr>
          <w:spacing w:val="2"/>
        </w:rPr>
        <w:t> </w:t>
      </w:r>
      <w:r>
        <w:rPr/>
        <w:t>credor,</w:t>
      </w:r>
      <w:r>
        <w:rPr>
          <w:spacing w:val="2"/>
        </w:rPr>
        <w:t> </w:t>
      </w:r>
      <w:r>
        <w:rPr/>
        <w:t>depois</w:t>
      </w:r>
      <w:r>
        <w:rPr>
          <w:spacing w:val="2"/>
        </w:rPr>
        <w:t> </w:t>
      </w:r>
      <w:r>
        <w:rPr/>
        <w:t>de</w:t>
      </w:r>
      <w:r>
        <w:rPr>
          <w:spacing w:val="2"/>
        </w:rPr>
        <w:t> </w:t>
      </w:r>
      <w:r>
        <w:rPr/>
        <w:t>penhorado</w:t>
      </w:r>
      <w:r>
        <w:rPr>
          <w:spacing w:val="2"/>
        </w:rPr>
        <w:t> </w:t>
      </w:r>
      <w:r>
        <w:rPr/>
        <w:t>o</w:t>
      </w:r>
      <w:r>
        <w:rPr>
          <w:spacing w:val="2"/>
        </w:rPr>
        <w:t> </w:t>
      </w:r>
      <w:r>
        <w:rPr/>
        <w:t>crédito</w:t>
      </w:r>
      <w:r>
        <w:rPr>
          <w:spacing w:val="2"/>
        </w:rPr>
        <w:t> </w:t>
      </w:r>
      <w:r>
        <w:rPr/>
        <w:t>deste,</w:t>
      </w:r>
      <w:r>
        <w:rPr>
          <w:spacing w:val="2"/>
        </w:rPr>
        <w:t> </w:t>
      </w:r>
      <w:r>
        <w:rPr/>
        <w:t>não</w:t>
      </w:r>
      <w:r>
        <w:rPr>
          <w:spacing w:val="2"/>
        </w:rPr>
        <w:t> </w:t>
      </w:r>
      <w:r>
        <w:rPr/>
        <w:t>pode</w:t>
      </w:r>
      <w:r>
        <w:rPr>
          <w:spacing w:val="2"/>
        </w:rPr>
        <w:t> </w:t>
      </w:r>
      <w:r>
        <w:rPr/>
        <w:t>opor</w:t>
      </w:r>
      <w:r>
        <w:rPr>
          <w:spacing w:val="2"/>
        </w:rPr>
        <w:t> </w:t>
      </w:r>
      <w:r>
        <w:rPr/>
        <w:t>ao</w:t>
      </w:r>
      <w:r>
        <w:rPr>
          <w:spacing w:val="2"/>
        </w:rPr>
        <w:t> </w:t>
      </w:r>
      <w:r>
        <w:rPr/>
        <w:t>exeqüente</w:t>
      </w:r>
      <w:r>
        <w:rPr>
          <w:spacing w:val="2"/>
        </w:rPr>
        <w:t> </w:t>
      </w:r>
      <w:r>
        <w:rPr/>
        <w:t>a</w:t>
      </w:r>
      <w:r>
        <w:rPr>
          <w:spacing w:val="2"/>
        </w:rPr>
        <w:t> </w:t>
      </w:r>
      <w:r>
        <w:rPr/>
        <w:t>compensação,</w:t>
      </w:r>
      <w:r>
        <w:rPr>
          <w:spacing w:val="2"/>
        </w:rPr>
        <w:t> </w:t>
      </w:r>
      <w:r>
        <w:rPr/>
        <w:t>de</w:t>
      </w:r>
      <w:r>
        <w:rPr>
          <w:spacing w:val="40"/>
        </w:rPr>
        <w:t> </w:t>
      </w:r>
      <w:r>
        <w:rPr/>
        <w:t>que contra o próprio credor disporia.</w:t>
      </w:r>
    </w:p>
    <w:p>
      <w:pPr>
        <w:pStyle w:val="BodyText"/>
        <w:spacing w:before="3"/>
        <w:rPr>
          <w:sz w:val="4"/>
        </w:rPr>
      </w:pPr>
    </w:p>
    <w:p>
      <w:pPr>
        <w:pStyle w:val="BodyText"/>
        <w:spacing w:line="57" w:lineRule="exact" w:before="1"/>
        <w:ind w:left="139" w:right="47"/>
        <w:jc w:val="center"/>
      </w:pPr>
      <w:r>
        <w:rPr/>
        <w:t>CAPÍTULO</w:t>
      </w:r>
      <w:r>
        <w:rPr>
          <w:spacing w:val="4"/>
        </w:rPr>
        <w:t> </w:t>
      </w:r>
      <w:r>
        <w:rPr>
          <w:spacing w:val="-4"/>
        </w:rPr>
        <w:t>VIII</w:t>
      </w:r>
    </w:p>
    <w:p>
      <w:pPr>
        <w:pStyle w:val="BodyText"/>
        <w:ind w:left="2073"/>
      </w:pPr>
      <w:r>
        <w:rPr/>
        <w:t>Da</w:t>
      </w:r>
      <w:r>
        <w:rPr>
          <w:spacing w:val="1"/>
        </w:rPr>
        <w:t> </w:t>
      </w:r>
      <w:r>
        <w:rPr>
          <w:spacing w:val="-2"/>
        </w:rPr>
        <w:t>Confusão</w:t>
      </w:r>
    </w:p>
    <w:p>
      <w:pPr>
        <w:pStyle w:val="BodyText"/>
        <w:spacing w:before="6"/>
        <w:rPr>
          <w:sz w:val="4"/>
        </w:rPr>
      </w:pPr>
    </w:p>
    <w:p>
      <w:pPr>
        <w:pStyle w:val="BodyText"/>
        <w:spacing w:line="448" w:lineRule="auto"/>
        <w:ind w:left="133" w:right="1975"/>
      </w:pPr>
      <w:r>
        <w:rPr/>
        <w:t>Art. 381. Extingue-se a obrigação, desde que na mesma pessoa se confundam as qualidades de credor e </w:t>
      </w:r>
      <w:r>
        <w:rPr/>
        <w:t>devedor.</w:t>
      </w:r>
      <w:r>
        <w:rPr>
          <w:spacing w:val="40"/>
        </w:rPr>
        <w:t> </w:t>
      </w:r>
      <w:r>
        <w:rPr/>
        <w:t>Art. 382. A confusão pode verificar-se a respeito de toda a dívida, ou só de parte dela.</w:t>
      </w:r>
    </w:p>
    <w:p>
      <w:pPr>
        <w:pStyle w:val="BodyText"/>
        <w:spacing w:line="458" w:lineRule="auto"/>
        <w:ind w:left="133" w:right="132"/>
      </w:pPr>
      <w:r>
        <w:rPr/>
        <w:t>Art.</w:t>
      </w:r>
      <w:r>
        <w:rPr>
          <w:spacing w:val="2"/>
        </w:rPr>
        <w:t> </w:t>
      </w:r>
      <w:r>
        <w:rPr/>
        <w:t>383.</w:t>
      </w:r>
      <w:r>
        <w:rPr>
          <w:spacing w:val="2"/>
        </w:rPr>
        <w:t> </w:t>
      </w:r>
      <w:r>
        <w:rPr/>
        <w:t>A</w:t>
      </w:r>
      <w:r>
        <w:rPr>
          <w:spacing w:val="-2"/>
        </w:rPr>
        <w:t> </w:t>
      </w:r>
      <w:r>
        <w:rPr/>
        <w:t>confusão</w:t>
      </w:r>
      <w:r>
        <w:rPr>
          <w:spacing w:val="2"/>
        </w:rPr>
        <w:t> </w:t>
      </w:r>
      <w:r>
        <w:rPr/>
        <w:t>operada</w:t>
      </w:r>
      <w:r>
        <w:rPr>
          <w:spacing w:val="2"/>
        </w:rPr>
        <w:t> </w:t>
      </w:r>
      <w:r>
        <w:rPr/>
        <w:t>na</w:t>
      </w:r>
      <w:r>
        <w:rPr>
          <w:spacing w:val="2"/>
        </w:rPr>
        <w:t> </w:t>
      </w:r>
      <w:r>
        <w:rPr/>
        <w:t>pessoa</w:t>
      </w:r>
      <w:r>
        <w:rPr>
          <w:spacing w:val="2"/>
        </w:rPr>
        <w:t> </w:t>
      </w:r>
      <w:r>
        <w:rPr/>
        <w:t>do</w:t>
      </w:r>
      <w:r>
        <w:rPr>
          <w:spacing w:val="2"/>
        </w:rPr>
        <w:t> </w:t>
      </w:r>
      <w:r>
        <w:rPr/>
        <w:t>credor</w:t>
      </w:r>
      <w:r>
        <w:rPr>
          <w:spacing w:val="2"/>
        </w:rPr>
        <w:t> </w:t>
      </w:r>
      <w:r>
        <w:rPr/>
        <w:t>ou</w:t>
      </w:r>
      <w:r>
        <w:rPr>
          <w:spacing w:val="2"/>
        </w:rPr>
        <w:t> </w:t>
      </w:r>
      <w:r>
        <w:rPr/>
        <w:t>devedor</w:t>
      </w:r>
      <w:r>
        <w:rPr>
          <w:spacing w:val="2"/>
        </w:rPr>
        <w:t> </w:t>
      </w:r>
      <w:r>
        <w:rPr/>
        <w:t>solidário</w:t>
      </w:r>
      <w:r>
        <w:rPr>
          <w:spacing w:val="2"/>
        </w:rPr>
        <w:t> </w:t>
      </w:r>
      <w:r>
        <w:rPr/>
        <w:t>só</w:t>
      </w:r>
      <w:r>
        <w:rPr>
          <w:spacing w:val="2"/>
        </w:rPr>
        <w:t> </w:t>
      </w:r>
      <w:r>
        <w:rPr/>
        <w:t>extingue</w:t>
      </w:r>
      <w:r>
        <w:rPr>
          <w:spacing w:val="2"/>
        </w:rPr>
        <w:t> </w:t>
      </w:r>
      <w:r>
        <w:rPr/>
        <w:t>a</w:t>
      </w:r>
      <w:r>
        <w:rPr>
          <w:spacing w:val="2"/>
        </w:rPr>
        <w:t> </w:t>
      </w:r>
      <w:r>
        <w:rPr/>
        <w:t>obrigação</w:t>
      </w:r>
      <w:r>
        <w:rPr>
          <w:spacing w:val="2"/>
        </w:rPr>
        <w:t> </w:t>
      </w:r>
      <w:r>
        <w:rPr/>
        <w:t>até</w:t>
      </w:r>
      <w:r>
        <w:rPr>
          <w:spacing w:val="2"/>
        </w:rPr>
        <w:t> </w:t>
      </w:r>
      <w:r>
        <w:rPr/>
        <w:t>a</w:t>
      </w:r>
      <w:r>
        <w:rPr>
          <w:spacing w:val="2"/>
        </w:rPr>
        <w:t> </w:t>
      </w:r>
      <w:r>
        <w:rPr/>
        <w:t>concorrência</w:t>
      </w:r>
      <w:r>
        <w:rPr>
          <w:spacing w:val="2"/>
        </w:rPr>
        <w:t> </w:t>
      </w:r>
      <w:r>
        <w:rPr/>
        <w:t>da</w:t>
      </w:r>
      <w:r>
        <w:rPr>
          <w:spacing w:val="2"/>
        </w:rPr>
        <w:t> </w:t>
      </w:r>
      <w:r>
        <w:rPr/>
        <w:t>respectiva</w:t>
      </w:r>
      <w:r>
        <w:rPr>
          <w:spacing w:val="2"/>
        </w:rPr>
        <w:t> </w:t>
      </w:r>
      <w:r>
        <w:rPr/>
        <w:t>parte</w:t>
      </w:r>
      <w:r>
        <w:rPr>
          <w:spacing w:val="2"/>
        </w:rPr>
        <w:t> </w:t>
      </w:r>
      <w:r>
        <w:rPr/>
        <w:t>no</w:t>
      </w:r>
      <w:r>
        <w:rPr>
          <w:spacing w:val="2"/>
        </w:rPr>
        <w:t> </w:t>
      </w:r>
      <w:r>
        <w:rPr/>
        <w:t>crédito,</w:t>
      </w:r>
      <w:r>
        <w:rPr>
          <w:spacing w:val="2"/>
        </w:rPr>
        <w:t> </w:t>
      </w:r>
      <w:r>
        <w:rPr/>
        <w:t>ou</w:t>
      </w:r>
      <w:r>
        <w:rPr>
          <w:spacing w:val="2"/>
        </w:rPr>
        <w:t> </w:t>
      </w:r>
      <w:r>
        <w:rPr/>
        <w:t>na</w:t>
      </w:r>
      <w:r>
        <w:rPr>
          <w:spacing w:val="2"/>
        </w:rPr>
        <w:t> </w:t>
      </w:r>
      <w:r>
        <w:rPr/>
        <w:t>dívida,</w:t>
      </w:r>
      <w:r>
        <w:rPr>
          <w:spacing w:val="2"/>
        </w:rPr>
        <w:t> </w:t>
      </w:r>
      <w:r>
        <w:rPr/>
        <w:t>subsistindo</w:t>
      </w:r>
      <w:r>
        <w:rPr>
          <w:spacing w:val="2"/>
        </w:rPr>
        <w:t> </w:t>
      </w:r>
      <w:r>
        <w:rPr/>
        <w:t>quanto</w:t>
      </w:r>
      <w:r>
        <w:rPr>
          <w:spacing w:val="2"/>
        </w:rPr>
        <w:t> </w:t>
      </w:r>
      <w:r>
        <w:rPr/>
        <w:t>ao</w:t>
      </w:r>
      <w:r>
        <w:rPr>
          <w:spacing w:val="2"/>
        </w:rPr>
        <w:t> </w:t>
      </w:r>
      <w:r>
        <w:rPr/>
        <w:t>mais</w:t>
      </w:r>
      <w:r>
        <w:rPr>
          <w:spacing w:val="2"/>
        </w:rPr>
        <w:t> </w:t>
      </w:r>
      <w:r>
        <w:rPr/>
        <w:t>a</w:t>
      </w:r>
      <w:r>
        <w:rPr>
          <w:spacing w:val="2"/>
        </w:rPr>
        <w:t> </w:t>
      </w:r>
      <w:r>
        <w:rPr/>
        <w:t>solidariedade.</w:t>
      </w:r>
      <w:r>
        <w:rPr>
          <w:spacing w:val="40"/>
        </w:rPr>
        <w:t> </w:t>
      </w:r>
      <w:r>
        <w:rPr/>
        <w:t>Art. 384. Cessando a confusão, para logo se restabelece, com todos os seus acessórios, a obrigação anterior.</w:t>
      </w:r>
    </w:p>
    <w:p>
      <w:pPr>
        <w:pStyle w:val="BodyText"/>
        <w:spacing w:line="55" w:lineRule="exact"/>
        <w:ind w:left="139" w:right="47"/>
        <w:jc w:val="center"/>
      </w:pPr>
      <w:r>
        <w:rPr/>
        <w:t>CAPÍTULO</w:t>
      </w:r>
      <w:r>
        <w:rPr>
          <w:spacing w:val="4"/>
        </w:rPr>
        <w:t> </w:t>
      </w:r>
      <w:r>
        <w:rPr>
          <w:spacing w:val="-5"/>
        </w:rPr>
        <w:t>IX</w:t>
      </w:r>
    </w:p>
    <w:p>
      <w:pPr>
        <w:pStyle w:val="BodyText"/>
        <w:spacing w:line="448" w:lineRule="auto"/>
        <w:ind w:left="133" w:right="1938" w:firstLine="1812"/>
      </w:pPr>
      <w:r>
        <w:rPr/>
        <w:t>Da</w:t>
      </w:r>
      <w:r>
        <w:rPr>
          <w:spacing w:val="-4"/>
        </w:rPr>
        <w:t> </w:t>
      </w:r>
      <w:r>
        <w:rPr/>
        <w:t>Remissão</w:t>
      </w:r>
      <w:r>
        <w:rPr>
          <w:spacing w:val="-3"/>
        </w:rPr>
        <w:t> </w:t>
      </w:r>
      <w:r>
        <w:rPr/>
        <w:t>das</w:t>
      </w:r>
      <w:r>
        <w:rPr>
          <w:spacing w:val="-3"/>
        </w:rPr>
        <w:t> </w:t>
      </w:r>
      <w:r>
        <w:rPr/>
        <w:t>Dívidas</w:t>
      </w:r>
      <w:r>
        <w:rPr>
          <w:spacing w:val="40"/>
        </w:rPr>
        <w:t> </w:t>
      </w:r>
      <w:r>
        <w:rPr/>
        <w:t>Art. 385. A remissão da dívida, aceita pelo devedor, extingue a obrigação, mas sem prejuízo de terceiro.</w:t>
      </w:r>
    </w:p>
    <w:p>
      <w:pPr>
        <w:pStyle w:val="BodyText"/>
        <w:spacing w:line="448" w:lineRule="auto" w:before="3"/>
        <w:ind w:left="133" w:right="146"/>
      </w:pPr>
      <w:r>
        <w:rPr/>
        <w:t>Art.</w:t>
      </w:r>
      <w:r>
        <w:rPr>
          <w:spacing w:val="2"/>
        </w:rPr>
        <w:t> </w:t>
      </w:r>
      <w:r>
        <w:rPr/>
        <w:t>386.</w:t>
      </w:r>
      <w:r>
        <w:rPr>
          <w:spacing w:val="2"/>
        </w:rPr>
        <w:t> </w:t>
      </w:r>
      <w:r>
        <w:rPr/>
        <w:t>A</w:t>
      </w:r>
      <w:r>
        <w:rPr>
          <w:spacing w:val="-2"/>
        </w:rPr>
        <w:t> </w:t>
      </w:r>
      <w:r>
        <w:rPr/>
        <w:t>devolução</w:t>
      </w:r>
      <w:r>
        <w:rPr>
          <w:spacing w:val="2"/>
        </w:rPr>
        <w:t> </w:t>
      </w:r>
      <w:r>
        <w:rPr/>
        <w:t>voluntária</w:t>
      </w:r>
      <w:r>
        <w:rPr>
          <w:spacing w:val="2"/>
        </w:rPr>
        <w:t> </w:t>
      </w:r>
      <w:r>
        <w:rPr/>
        <w:t>do</w:t>
      </w:r>
      <w:r>
        <w:rPr>
          <w:spacing w:val="2"/>
        </w:rPr>
        <w:t> </w:t>
      </w:r>
      <w:r>
        <w:rPr/>
        <w:t>título</w:t>
      </w:r>
      <w:r>
        <w:rPr>
          <w:spacing w:val="2"/>
        </w:rPr>
        <w:t> </w:t>
      </w:r>
      <w:r>
        <w:rPr/>
        <w:t>da</w:t>
      </w:r>
      <w:r>
        <w:rPr>
          <w:spacing w:val="2"/>
        </w:rPr>
        <w:t> </w:t>
      </w:r>
      <w:r>
        <w:rPr/>
        <w:t>obrigação,</w:t>
      </w:r>
      <w:r>
        <w:rPr>
          <w:spacing w:val="2"/>
        </w:rPr>
        <w:t> </w:t>
      </w:r>
      <w:r>
        <w:rPr/>
        <w:t>quando</w:t>
      </w:r>
      <w:r>
        <w:rPr>
          <w:spacing w:val="2"/>
        </w:rPr>
        <w:t> </w:t>
      </w:r>
      <w:r>
        <w:rPr/>
        <w:t>por</w:t>
      </w:r>
      <w:r>
        <w:rPr>
          <w:spacing w:val="2"/>
        </w:rPr>
        <w:t> </w:t>
      </w:r>
      <w:r>
        <w:rPr/>
        <w:t>escrito</w:t>
      </w:r>
      <w:r>
        <w:rPr>
          <w:spacing w:val="2"/>
        </w:rPr>
        <w:t> </w:t>
      </w:r>
      <w:r>
        <w:rPr/>
        <w:t>particular,</w:t>
      </w:r>
      <w:r>
        <w:rPr>
          <w:spacing w:val="2"/>
        </w:rPr>
        <w:t> </w:t>
      </w:r>
      <w:r>
        <w:rPr/>
        <w:t>prova</w:t>
      </w:r>
      <w:r>
        <w:rPr>
          <w:spacing w:val="2"/>
        </w:rPr>
        <w:t> </w:t>
      </w:r>
      <w:r>
        <w:rPr/>
        <w:t>desoneração</w:t>
      </w:r>
      <w:r>
        <w:rPr>
          <w:spacing w:val="2"/>
        </w:rPr>
        <w:t> </w:t>
      </w:r>
      <w:r>
        <w:rPr/>
        <w:t>do</w:t>
      </w:r>
      <w:r>
        <w:rPr>
          <w:spacing w:val="2"/>
        </w:rPr>
        <w:t> </w:t>
      </w:r>
      <w:r>
        <w:rPr/>
        <w:t>devedor</w:t>
      </w:r>
      <w:r>
        <w:rPr>
          <w:spacing w:val="2"/>
        </w:rPr>
        <w:t> </w:t>
      </w:r>
      <w:r>
        <w:rPr/>
        <w:t>e</w:t>
      </w:r>
      <w:r>
        <w:rPr>
          <w:spacing w:val="2"/>
        </w:rPr>
        <w:t> </w:t>
      </w:r>
      <w:r>
        <w:rPr/>
        <w:t>seus</w:t>
      </w:r>
      <w:r>
        <w:rPr>
          <w:spacing w:val="2"/>
        </w:rPr>
        <w:t> </w:t>
      </w:r>
      <w:r>
        <w:rPr/>
        <w:t>co-obrigados,</w:t>
      </w:r>
      <w:r>
        <w:rPr>
          <w:spacing w:val="2"/>
        </w:rPr>
        <w:t> </w:t>
      </w:r>
      <w:r>
        <w:rPr/>
        <w:t>se</w:t>
      </w:r>
      <w:r>
        <w:rPr>
          <w:spacing w:val="2"/>
        </w:rPr>
        <w:t> </w:t>
      </w:r>
      <w:r>
        <w:rPr/>
        <w:t>o</w:t>
      </w:r>
      <w:r>
        <w:rPr>
          <w:spacing w:val="2"/>
        </w:rPr>
        <w:t> </w:t>
      </w:r>
      <w:r>
        <w:rPr/>
        <w:t>credor</w:t>
      </w:r>
      <w:r>
        <w:rPr>
          <w:spacing w:val="2"/>
        </w:rPr>
        <w:t> </w:t>
      </w:r>
      <w:r>
        <w:rPr/>
        <w:t>for</w:t>
      </w:r>
      <w:r>
        <w:rPr>
          <w:spacing w:val="2"/>
        </w:rPr>
        <w:t> </w:t>
      </w:r>
      <w:r>
        <w:rPr/>
        <w:t>capaz</w:t>
      </w:r>
      <w:r>
        <w:rPr>
          <w:spacing w:val="2"/>
        </w:rPr>
        <w:t> </w:t>
      </w:r>
      <w:r>
        <w:rPr/>
        <w:t>de</w:t>
      </w:r>
      <w:r>
        <w:rPr>
          <w:spacing w:val="2"/>
        </w:rPr>
        <w:t> </w:t>
      </w:r>
      <w:r>
        <w:rPr/>
        <w:t>alienar,</w:t>
      </w:r>
      <w:r>
        <w:rPr>
          <w:spacing w:val="2"/>
        </w:rPr>
        <w:t> </w:t>
      </w:r>
      <w:r>
        <w:rPr/>
        <w:t>e</w:t>
      </w:r>
      <w:r>
        <w:rPr>
          <w:spacing w:val="2"/>
        </w:rPr>
        <w:t> </w:t>
      </w:r>
      <w:r>
        <w:rPr/>
        <w:t>o</w:t>
      </w:r>
      <w:r>
        <w:rPr>
          <w:spacing w:val="2"/>
        </w:rPr>
        <w:t> </w:t>
      </w:r>
      <w:r>
        <w:rPr/>
        <w:t>devedor</w:t>
      </w:r>
      <w:r>
        <w:rPr>
          <w:spacing w:val="2"/>
        </w:rPr>
        <w:t> </w:t>
      </w:r>
      <w:r>
        <w:rPr/>
        <w:t>capaz</w:t>
      </w:r>
      <w:r>
        <w:rPr>
          <w:spacing w:val="2"/>
        </w:rPr>
        <w:t> </w:t>
      </w:r>
      <w:r>
        <w:rPr/>
        <w:t>de</w:t>
      </w:r>
      <w:r>
        <w:rPr>
          <w:spacing w:val="2"/>
        </w:rPr>
        <w:t> </w:t>
      </w:r>
      <w:r>
        <w:rPr/>
        <w:t>adquirir.</w:t>
      </w:r>
      <w:r>
        <w:rPr>
          <w:spacing w:val="40"/>
        </w:rPr>
        <w:t> </w:t>
      </w:r>
      <w:r>
        <w:rPr/>
        <w:t>Art. 387. A restituição voluntária do objeto empenhado prova a renúncia do credor à garantia real, não a extinção da dívida.</w:t>
      </w:r>
    </w:p>
    <w:p>
      <w:pPr>
        <w:pStyle w:val="BodyText"/>
        <w:ind w:left="41" w:right="146" w:firstLine="92"/>
      </w:pPr>
      <w:r>
        <w:rPr/>
        <w:t>Art. 388. A</w:t>
      </w:r>
      <w:r>
        <w:rPr>
          <w:spacing w:val="-2"/>
        </w:rPr>
        <w:t> </w:t>
      </w:r>
      <w:r>
        <w:rPr/>
        <w:t>remissão concedida a um dos co-devedores extingue a dívida na parte a ele correspondente; de modo que, ainda reservando o credor a solidariedade contra os outros, já lhes não pode cobrar o</w:t>
      </w:r>
      <w:r>
        <w:rPr>
          <w:spacing w:val="40"/>
        </w:rPr>
        <w:t> </w:t>
      </w:r>
      <w:r>
        <w:rPr/>
        <w:t>débito sem dedução da parte remitida.</w:t>
      </w:r>
    </w:p>
    <w:p>
      <w:pPr>
        <w:pStyle w:val="BodyText"/>
        <w:spacing w:before="6"/>
        <w:rPr>
          <w:sz w:val="4"/>
        </w:rPr>
      </w:pPr>
    </w:p>
    <w:p>
      <w:pPr>
        <w:pStyle w:val="BodyText"/>
        <w:spacing w:line="57" w:lineRule="exact"/>
        <w:ind w:left="139" w:right="47"/>
        <w:jc w:val="center"/>
      </w:pPr>
      <w:r>
        <w:rPr/>
        <w:t>TÍTULO</w:t>
      </w:r>
      <w:r>
        <w:rPr>
          <w:spacing w:val="3"/>
        </w:rPr>
        <w:t> </w:t>
      </w:r>
      <w:r>
        <w:rPr>
          <w:spacing w:val="-5"/>
        </w:rPr>
        <w:t>IV</w:t>
      </w:r>
    </w:p>
    <w:p>
      <w:pPr>
        <w:pStyle w:val="BodyText"/>
        <w:ind w:left="64" w:right="64"/>
        <w:jc w:val="center"/>
      </w:pPr>
      <w:r>
        <w:rPr/>
        <w:t>Do</w:t>
      </w:r>
      <w:r>
        <w:rPr>
          <w:spacing w:val="3"/>
        </w:rPr>
        <w:t> </w:t>
      </w:r>
      <w:r>
        <w:rPr/>
        <w:t>Inadimplemento</w:t>
      </w:r>
      <w:r>
        <w:rPr>
          <w:spacing w:val="3"/>
        </w:rPr>
        <w:t> </w:t>
      </w:r>
      <w:r>
        <w:rPr/>
        <w:t>das</w:t>
      </w:r>
      <w:r>
        <w:rPr>
          <w:spacing w:val="3"/>
        </w:rPr>
        <w:t> </w:t>
      </w:r>
      <w:r>
        <w:rPr>
          <w:spacing w:val="-2"/>
        </w:rPr>
        <w:t>Obrigações</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ind w:left="64" w:right="64"/>
        <w:jc w:val="center"/>
      </w:pPr>
      <w:r>
        <w:rPr/>
        <w:t>Disposições</w:t>
      </w:r>
      <w:r>
        <w:rPr>
          <w:spacing w:val="4"/>
        </w:rPr>
        <w:t> </w:t>
      </w:r>
      <w:r>
        <w:rPr>
          <w:spacing w:val="-2"/>
        </w:rPr>
        <w:t>Gerais</w:t>
      </w:r>
    </w:p>
    <w:p>
      <w:pPr>
        <w:pStyle w:val="BodyText"/>
        <w:spacing w:before="1"/>
      </w:pPr>
    </w:p>
    <w:p>
      <w:pPr>
        <w:pStyle w:val="BodyText"/>
        <w:spacing w:before="1"/>
        <w:ind w:left="41" w:right="38" w:firstLine="146"/>
        <w:jc w:val="both"/>
        <w:rPr>
          <w:rFonts w:ascii="Arial" w:hAnsi="Arial"/>
        </w:rPr>
      </w:pPr>
      <w:r>
        <w:rPr>
          <w:rFonts w:ascii="Arial" w:hAnsi="Arial"/>
        </w:rPr>
        <w:t>Art.</w:t>
      </w:r>
      <w:r>
        <w:rPr>
          <w:rFonts w:ascii="Arial" w:hAnsi="Arial"/>
          <w:spacing w:val="5"/>
        </w:rPr>
        <w:t> </w:t>
      </w:r>
      <w:r>
        <w:rPr>
          <w:rFonts w:ascii="Arial" w:hAnsi="Arial"/>
        </w:rPr>
        <w:t>389.</w:t>
      </w:r>
      <w:r>
        <w:rPr>
          <w:rFonts w:ascii="Arial" w:hAnsi="Arial"/>
          <w:spacing w:val="23"/>
        </w:rPr>
        <w:t> </w:t>
      </w:r>
      <w:r>
        <w:rPr>
          <w:rFonts w:ascii="Arial" w:hAnsi="Arial"/>
        </w:rPr>
        <w:t>Não</w:t>
      </w:r>
      <w:r>
        <w:rPr>
          <w:rFonts w:ascii="Arial" w:hAnsi="Arial"/>
          <w:spacing w:val="5"/>
        </w:rPr>
        <w:t> </w:t>
      </w:r>
      <w:r>
        <w:rPr>
          <w:rFonts w:ascii="Arial" w:hAnsi="Arial"/>
        </w:rPr>
        <w:t>cumprida</w:t>
      </w:r>
      <w:r>
        <w:rPr>
          <w:rFonts w:ascii="Arial" w:hAnsi="Arial"/>
          <w:spacing w:val="5"/>
        </w:rPr>
        <w:t> </w:t>
      </w:r>
      <w:r>
        <w:rPr>
          <w:rFonts w:ascii="Arial" w:hAnsi="Arial"/>
        </w:rPr>
        <w:t>a</w:t>
      </w:r>
      <w:r>
        <w:rPr>
          <w:rFonts w:ascii="Arial" w:hAnsi="Arial"/>
          <w:spacing w:val="5"/>
        </w:rPr>
        <w:t> </w:t>
      </w:r>
      <w:r>
        <w:rPr>
          <w:rFonts w:ascii="Arial" w:hAnsi="Arial"/>
        </w:rPr>
        <w:t>obrigação,</w:t>
      </w:r>
      <w:r>
        <w:rPr>
          <w:rFonts w:ascii="Arial" w:hAnsi="Arial"/>
          <w:spacing w:val="5"/>
        </w:rPr>
        <w:t> </w:t>
      </w:r>
      <w:r>
        <w:rPr>
          <w:rFonts w:ascii="Arial" w:hAnsi="Arial"/>
        </w:rPr>
        <w:t>responde</w:t>
      </w:r>
      <w:r>
        <w:rPr>
          <w:rFonts w:ascii="Arial" w:hAnsi="Arial"/>
          <w:spacing w:val="5"/>
        </w:rPr>
        <w:t> </w:t>
      </w:r>
      <w:r>
        <w:rPr>
          <w:rFonts w:ascii="Arial" w:hAnsi="Arial"/>
        </w:rPr>
        <w:t>o</w:t>
      </w:r>
      <w:r>
        <w:rPr>
          <w:rFonts w:ascii="Arial" w:hAnsi="Arial"/>
          <w:spacing w:val="5"/>
        </w:rPr>
        <w:t> </w:t>
      </w:r>
      <w:r>
        <w:rPr>
          <w:rFonts w:ascii="Arial" w:hAnsi="Arial"/>
        </w:rPr>
        <w:t>devedor</w:t>
      </w:r>
      <w:r>
        <w:rPr>
          <w:rFonts w:ascii="Arial" w:hAnsi="Arial"/>
          <w:spacing w:val="5"/>
        </w:rPr>
        <w:t> </w:t>
      </w:r>
      <w:r>
        <w:rPr>
          <w:rFonts w:ascii="Arial" w:hAnsi="Arial"/>
        </w:rPr>
        <w:t>por</w:t>
      </w:r>
      <w:r>
        <w:rPr>
          <w:rFonts w:ascii="Arial" w:hAnsi="Arial"/>
          <w:spacing w:val="5"/>
        </w:rPr>
        <w:t> </w:t>
      </w:r>
      <w:r>
        <w:rPr>
          <w:rFonts w:ascii="Arial" w:hAnsi="Arial"/>
        </w:rPr>
        <w:t>perdas</w:t>
      </w:r>
      <w:r>
        <w:rPr>
          <w:rFonts w:ascii="Arial" w:hAnsi="Arial"/>
          <w:spacing w:val="5"/>
        </w:rPr>
        <w:t> </w:t>
      </w:r>
      <w:r>
        <w:rPr>
          <w:rFonts w:ascii="Arial" w:hAnsi="Arial"/>
        </w:rPr>
        <w:t>e</w:t>
      </w:r>
      <w:r>
        <w:rPr>
          <w:rFonts w:ascii="Arial" w:hAnsi="Arial"/>
          <w:spacing w:val="5"/>
        </w:rPr>
        <w:t> </w:t>
      </w:r>
      <w:r>
        <w:rPr>
          <w:rFonts w:ascii="Arial" w:hAnsi="Arial"/>
        </w:rPr>
        <w:t>danos,</w:t>
      </w:r>
      <w:r>
        <w:rPr>
          <w:rFonts w:ascii="Arial" w:hAnsi="Arial"/>
          <w:spacing w:val="5"/>
        </w:rPr>
        <w:t> </w:t>
      </w:r>
      <w:r>
        <w:rPr>
          <w:rFonts w:ascii="Arial" w:hAnsi="Arial"/>
        </w:rPr>
        <w:t>mais</w:t>
      </w:r>
      <w:r>
        <w:rPr>
          <w:rFonts w:ascii="Arial" w:hAnsi="Arial"/>
          <w:spacing w:val="5"/>
        </w:rPr>
        <w:t> </w:t>
      </w:r>
      <w:r>
        <w:rPr>
          <w:rFonts w:ascii="Arial" w:hAnsi="Arial"/>
        </w:rPr>
        <w:t>juros,</w:t>
      </w:r>
      <w:r>
        <w:rPr>
          <w:rFonts w:ascii="Arial" w:hAnsi="Arial"/>
          <w:spacing w:val="5"/>
        </w:rPr>
        <w:t> </w:t>
      </w:r>
      <w:r>
        <w:rPr>
          <w:rFonts w:ascii="Arial" w:hAnsi="Arial"/>
        </w:rPr>
        <w:t>atualização</w:t>
      </w:r>
      <w:r>
        <w:rPr>
          <w:rFonts w:ascii="Arial" w:hAnsi="Arial"/>
          <w:spacing w:val="5"/>
        </w:rPr>
        <w:t> </w:t>
      </w:r>
      <w:r>
        <w:rPr>
          <w:rFonts w:ascii="Arial" w:hAnsi="Arial"/>
        </w:rPr>
        <w:t>monetária</w:t>
      </w:r>
      <w:r>
        <w:rPr>
          <w:rFonts w:ascii="Arial" w:hAnsi="Arial"/>
          <w:spacing w:val="5"/>
        </w:rPr>
        <w:t> </w:t>
      </w:r>
      <w:r>
        <w:rPr>
          <w:rFonts w:ascii="Arial" w:hAnsi="Arial"/>
        </w:rPr>
        <w:t>e</w:t>
      </w:r>
      <w:r>
        <w:rPr>
          <w:rFonts w:ascii="Arial" w:hAnsi="Arial"/>
          <w:spacing w:val="5"/>
        </w:rPr>
        <w:t> </w:t>
      </w:r>
      <w:r>
        <w:rPr>
          <w:rFonts w:ascii="Arial" w:hAnsi="Arial"/>
        </w:rPr>
        <w:t>honorários</w:t>
      </w:r>
      <w:r>
        <w:rPr>
          <w:rFonts w:ascii="Arial" w:hAnsi="Arial"/>
          <w:spacing w:val="5"/>
        </w:rPr>
        <w:t> </w:t>
      </w:r>
      <w:r>
        <w:rPr>
          <w:rFonts w:ascii="Arial" w:hAnsi="Arial"/>
        </w:rPr>
        <w:t>de</w:t>
      </w:r>
      <w:r>
        <w:rPr>
          <w:rFonts w:ascii="Arial" w:hAnsi="Arial"/>
          <w:spacing w:val="5"/>
        </w:rPr>
        <w:t> </w:t>
      </w:r>
      <w:r>
        <w:rPr>
          <w:rFonts w:ascii="Arial" w:hAnsi="Arial"/>
        </w:rPr>
        <w:t>advogado.</w:t>
      </w:r>
      <w:r>
        <w:rPr>
          <w:rFonts w:ascii="Arial" w:hAnsi="Arial"/>
          <w:spacing w:val="61"/>
        </w:rPr>
        <w:t> </w:t>
      </w:r>
      <w:r>
        <w:rPr>
          <w:rFonts w:ascii="Arial" w:hAnsi="Arial"/>
          <w:color w:val="0000EE"/>
          <w:u w:val="single" w:color="0000EE"/>
        </w:rPr>
        <w:t>(Red</w:t>
      </w:r>
      <w:r>
        <w:rPr>
          <w:rFonts w:ascii="Arial" w:hAnsi="Arial"/>
          <w:color w:val="0000EE"/>
        </w:rPr>
        <w:t>a</w:t>
      </w:r>
      <w:r>
        <w:rPr>
          <w:rFonts w:ascii="Arial" w:hAnsi="Arial"/>
          <w:color w:val="0000EE"/>
          <w:u w:val="single" w:color="0000EE"/>
        </w:rPr>
        <w:t>ção</w:t>
      </w:r>
      <w:r>
        <w:rPr>
          <w:rFonts w:ascii="Arial" w:hAnsi="Arial"/>
          <w:color w:val="0000EE"/>
          <w:spacing w:val="5"/>
          <w:u w:val="single" w:color="0000EE"/>
        </w:rPr>
        <w:t> </w:t>
      </w:r>
      <w:r>
        <w:rPr>
          <w:rFonts w:ascii="Arial" w:hAnsi="Arial"/>
          <w:color w:val="0000EE"/>
          <w:u w:val="single" w:color="0000EE"/>
        </w:rPr>
        <w:t>dada</w:t>
      </w:r>
      <w:r>
        <w:rPr>
          <w:rFonts w:ascii="Arial" w:hAnsi="Arial"/>
          <w:color w:val="0000EE"/>
          <w:spacing w:val="5"/>
          <w:u w:val="single" w:color="0000EE"/>
        </w:rPr>
        <w:t> </w:t>
      </w:r>
      <w:r>
        <w:rPr>
          <w:rFonts w:ascii="Arial" w:hAnsi="Arial"/>
          <w:color w:val="0000EE"/>
          <w:u w:val="single" w:color="0000EE"/>
        </w:rPr>
        <w:t>pela</w:t>
      </w:r>
      <w:r>
        <w:rPr>
          <w:rFonts w:ascii="Arial" w:hAnsi="Arial"/>
          <w:color w:val="0000EE"/>
          <w:spacing w:val="5"/>
          <w:u w:val="single" w:color="0000EE"/>
        </w:rPr>
        <w:t> </w:t>
      </w:r>
      <w:r>
        <w:rPr>
          <w:rFonts w:ascii="Arial" w:hAnsi="Arial"/>
          <w:color w:val="0000EE"/>
          <w:u w:val="single" w:color="0000EE"/>
        </w:rPr>
        <w:t>Lei</w:t>
      </w:r>
      <w:r>
        <w:rPr>
          <w:rFonts w:ascii="Arial" w:hAnsi="Arial"/>
          <w:color w:val="0000EE"/>
          <w:spacing w:val="5"/>
          <w:u w:val="single" w:color="0000EE"/>
        </w:rPr>
        <w:t> </w:t>
      </w:r>
      <w:r>
        <w:rPr>
          <w:rFonts w:ascii="Arial" w:hAnsi="Arial"/>
          <w:color w:val="0000EE"/>
          <w:u w:val="single" w:color="0000EE"/>
        </w:rPr>
        <w:t>nº</w:t>
      </w:r>
      <w:r>
        <w:rPr>
          <w:rFonts w:ascii="Arial" w:hAnsi="Arial"/>
          <w:color w:val="0000EE"/>
          <w:spacing w:val="5"/>
          <w:u w:val="single" w:color="0000EE"/>
        </w:rPr>
        <w:t> </w:t>
      </w:r>
      <w:r>
        <w:rPr>
          <w:rFonts w:ascii="Arial" w:hAnsi="Arial"/>
          <w:color w:val="0000EE"/>
          <w:u w:val="single" w:color="0000EE"/>
        </w:rPr>
        <w:t>14.905,</w:t>
      </w:r>
      <w:r>
        <w:rPr>
          <w:rFonts w:ascii="Arial" w:hAnsi="Arial"/>
          <w:color w:val="0000EE"/>
          <w:spacing w:val="5"/>
          <w:u w:val="single" w:color="0000EE"/>
        </w:rPr>
        <w:t> </w:t>
      </w:r>
      <w:r>
        <w:rPr>
          <w:rFonts w:ascii="Arial" w:hAnsi="Arial"/>
          <w:color w:val="0000EE"/>
          <w:u w:val="single" w:color="0000EE"/>
        </w:rPr>
        <w:t>d</w:t>
      </w:r>
      <w:r>
        <w:rPr>
          <w:rFonts w:ascii="Arial" w:hAnsi="Arial"/>
          <w:color w:val="0000EE"/>
        </w:rPr>
        <w:t>e</w:t>
      </w:r>
      <w:r>
        <w:rPr>
          <w:rFonts w:ascii="Arial" w:hAnsi="Arial"/>
          <w:color w:val="0000EE"/>
          <w:spacing w:val="40"/>
        </w:rPr>
        <w:t> </w:t>
      </w:r>
      <w:r>
        <w:rPr>
          <w:rFonts w:ascii="Arial" w:hAnsi="Arial"/>
          <w:color w:val="0000EE"/>
          <w:u w:val="single" w:color="0000EE"/>
        </w:rPr>
        <w:t>202</w:t>
      </w:r>
      <w:r>
        <w:rPr>
          <w:rFonts w:ascii="Arial" w:hAnsi="Arial"/>
          <w:color w:val="0000EE"/>
        </w:rPr>
        <w:t>4)</w:t>
      </w:r>
      <w:r>
        <w:rPr>
          <w:rFonts w:ascii="Arial" w:hAnsi="Arial"/>
          <w:color w:val="0000EE"/>
          <w:spacing w:val="40"/>
        </w:rPr>
        <w:t> </w:t>
      </w:r>
      <w:r>
        <w:rPr>
          <w:rFonts w:ascii="Arial" w:hAnsi="Arial"/>
          <w:color w:val="0000EE"/>
          <w:u w:val="single" w:color="0000EE"/>
        </w:rPr>
        <w:t>Prod</w:t>
      </w:r>
      <w:r>
        <w:rPr>
          <w:rFonts w:ascii="Arial" w:hAnsi="Arial"/>
          <w:color w:val="0000EE"/>
        </w:rPr>
        <w:t>u</w:t>
      </w:r>
      <w:r>
        <w:rPr>
          <w:rFonts w:ascii="Arial" w:hAnsi="Arial"/>
          <w:color w:val="0000EE"/>
          <w:u w:val="single" w:color="0000EE"/>
        </w:rPr>
        <w:t>ção de efeito</w:t>
      </w:r>
      <w:r>
        <w:rPr>
          <w:rFonts w:ascii="Arial" w:hAnsi="Arial"/>
          <w:color w:val="0000EE"/>
        </w:rPr>
        <w:t>s</w:t>
      </w:r>
    </w:p>
    <w:p>
      <w:pPr>
        <w:pStyle w:val="BodyText"/>
        <w:spacing w:before="3"/>
        <w:rPr>
          <w:rFonts w:ascii="Arial"/>
        </w:rPr>
      </w:pPr>
    </w:p>
    <w:p>
      <w:pPr>
        <w:pStyle w:val="BodyText"/>
        <w:ind w:left="41" w:right="38" w:firstLine="146"/>
        <w:jc w:val="both"/>
        <w:rPr>
          <w:rFonts w:ascii="Arial" w:hAnsi="Arial"/>
        </w:rPr>
      </w:pPr>
      <w:r>
        <w:rPr>
          <w:rFonts w:ascii="Arial" w:hAnsi="Arial"/>
        </w:rPr>
        <w:t>Parágrafo único.</w:t>
      </w:r>
      <w:r>
        <w:rPr>
          <w:rFonts w:ascii="Arial" w:hAnsi="Arial"/>
          <w:spacing w:val="21"/>
        </w:rPr>
        <w:t> </w:t>
      </w:r>
      <w:r>
        <w:rPr>
          <w:rFonts w:ascii="Arial" w:hAnsi="Arial"/>
        </w:rPr>
        <w:t>Na hipótese de o índice de atualização monetária não ter sido convencionado ou não estar previsto em lei específica, será aplicada a variação do Índice Nacional de</w:t>
      </w:r>
      <w:r>
        <w:rPr>
          <w:rFonts w:ascii="Arial" w:hAnsi="Arial"/>
          <w:spacing w:val="40"/>
        </w:rPr>
        <w:t> </w:t>
      </w:r>
      <w:r>
        <w:rPr>
          <w:rFonts w:ascii="Arial" w:hAnsi="Arial"/>
        </w:rPr>
        <w:t>Preços ao Consumidor Amplo (IPCA), apurado e divulgado pela Fundação Instituto Brasileiro de Geografia e Estatística (IBGE), ou do índice que vier a substituí-lo.</w:t>
      </w:r>
      <w:r>
        <w:rPr>
          <w:rFonts w:ascii="Arial" w:hAnsi="Arial"/>
          <w:spacing w:val="80"/>
        </w:rPr>
        <w:t> </w:t>
      </w:r>
      <w:r>
        <w:rPr>
          <w:rFonts w:ascii="Arial" w:hAnsi="Arial"/>
          <w:color w:val="0000EE"/>
          <w:u w:val="single" w:color="0000EE"/>
        </w:rPr>
        <w:t>(Incluído pela Lei n</w:t>
      </w:r>
      <w:r>
        <w:rPr>
          <w:rFonts w:ascii="Arial" w:hAnsi="Arial"/>
          <w:color w:val="0000EE"/>
        </w:rPr>
        <w:t>º</w:t>
      </w:r>
      <w:r>
        <w:rPr>
          <w:rFonts w:ascii="Arial" w:hAnsi="Arial"/>
          <w:color w:val="0000EE"/>
          <w:spacing w:val="80"/>
        </w:rPr>
        <w:t> </w:t>
      </w:r>
      <w:r>
        <w:rPr>
          <w:rFonts w:ascii="Arial" w:hAnsi="Arial"/>
          <w:color w:val="0000EE"/>
          <w:u w:val="single" w:color="0000EE"/>
        </w:rPr>
        <w:t>14.905, de 202</w:t>
      </w:r>
      <w:r>
        <w:rPr>
          <w:rFonts w:ascii="Arial" w:hAnsi="Arial"/>
          <w:color w:val="0000EE"/>
        </w:rPr>
        <w:t>4)</w:t>
      </w:r>
      <w:r>
        <w:rPr>
          <w:rFonts w:ascii="Arial" w:hAnsi="Arial"/>
          <w:color w:val="0000EE"/>
          <w:spacing w:val="40"/>
        </w:rPr>
        <w:t> </w:t>
      </w:r>
      <w:r>
        <w:rPr>
          <w:rFonts w:ascii="Arial" w:hAnsi="Arial"/>
          <w:color w:val="0000EE"/>
          <w:u w:val="single" w:color="0000EE"/>
        </w:rPr>
        <w:t>Prod</w:t>
      </w:r>
      <w:r>
        <w:rPr>
          <w:rFonts w:ascii="Arial" w:hAnsi="Arial"/>
          <w:color w:val="0000EE"/>
        </w:rPr>
        <w:t>u</w:t>
      </w:r>
      <w:r>
        <w:rPr>
          <w:rFonts w:ascii="Arial" w:hAnsi="Arial"/>
          <w:color w:val="0000EE"/>
          <w:u w:val="single" w:color="0000EE"/>
        </w:rPr>
        <w:t>ção de efeito</w:t>
      </w:r>
      <w:r>
        <w:rPr>
          <w:rFonts w:ascii="Arial" w:hAnsi="Arial"/>
          <w:color w:val="0000EE"/>
        </w:rPr>
        <w:t>s</w:t>
      </w:r>
    </w:p>
    <w:p>
      <w:pPr>
        <w:pStyle w:val="BodyText"/>
        <w:spacing w:before="5"/>
        <w:rPr>
          <w:rFonts w:ascii="Arial"/>
        </w:rPr>
      </w:pPr>
    </w:p>
    <w:p>
      <w:pPr>
        <w:pStyle w:val="BodyText"/>
        <w:spacing w:line="448" w:lineRule="auto" w:before="1"/>
        <w:ind w:left="133" w:right="1621"/>
      </w:pPr>
      <w:r>
        <w:rPr/>
        <w:t>Art. 390. Nas obrigações negativas o devedor é havido por inadimplente desde o dia em que executou o ato de que se devia abster.</w:t>
      </w:r>
      <w:r>
        <w:rPr>
          <w:spacing w:val="40"/>
        </w:rPr>
        <w:t> </w:t>
      </w:r>
      <w:r>
        <w:rPr/>
        <w:t>Art. 391. Pelo inadimplemento das obrigações respondem todos os bens do devedor.</w:t>
      </w:r>
    </w:p>
    <w:p>
      <w:pPr>
        <w:pStyle w:val="BodyText"/>
        <w:ind w:left="41" w:right="111" w:firstLine="92"/>
      </w:pPr>
      <w:r>
        <w:rPr/>
        <w:t>Art. 392. Nos contratos benéficos, responde por simples culpa o contratante, a quem o contrato aproveite, e por dolo aquele a quem não favoreça. Nos contratos onerosos, responde cada uma das partes por</w:t>
      </w:r>
      <w:r>
        <w:rPr>
          <w:spacing w:val="40"/>
        </w:rPr>
        <w:t> </w:t>
      </w:r>
      <w:r>
        <w:rPr/>
        <w:t>culpa, salvo as exceções previstas em lei.</w:t>
      </w:r>
    </w:p>
    <w:p>
      <w:pPr>
        <w:pStyle w:val="BodyText"/>
        <w:spacing w:before="6"/>
        <w:rPr>
          <w:sz w:val="4"/>
        </w:rPr>
      </w:pPr>
    </w:p>
    <w:p>
      <w:pPr>
        <w:pStyle w:val="BodyText"/>
        <w:spacing w:line="448" w:lineRule="auto"/>
        <w:ind w:left="133" w:right="1162"/>
      </w:pPr>
      <w:r>
        <w:rPr/>
        <w:t>Art. 393. O devedor não responde pelos prejuízos resultantes de caso fortuito ou força maior, se expressamente não se houver por eles responsabilizado.</w:t>
      </w:r>
      <w:r>
        <w:rPr>
          <w:spacing w:val="40"/>
        </w:rPr>
        <w:t> </w:t>
      </w:r>
      <w:r>
        <w:rPr/>
        <w:t>Parágrafo único. O caso fortuito ou de força maior verifica-se no fato necessário, cujos efeitos não era possível evitar ou impedir.</w:t>
      </w:r>
    </w:p>
    <w:p>
      <w:pPr>
        <w:pStyle w:val="BodyText"/>
        <w:spacing w:line="57" w:lineRule="exact"/>
        <w:ind w:left="139" w:right="47"/>
        <w:jc w:val="center"/>
      </w:pPr>
      <w:r>
        <w:rPr/>
        <w:t>CAPÍTULO</w:t>
      </w:r>
      <w:r>
        <w:rPr>
          <w:spacing w:val="4"/>
        </w:rPr>
        <w:t> </w:t>
      </w:r>
      <w:r>
        <w:rPr>
          <w:spacing w:val="-5"/>
        </w:rPr>
        <w:t>II</w:t>
      </w:r>
    </w:p>
    <w:p>
      <w:pPr>
        <w:pStyle w:val="BodyText"/>
        <w:ind w:left="2116"/>
      </w:pPr>
      <w:r>
        <w:rPr/>
        <w:t>Da</w:t>
      </w:r>
      <w:r>
        <w:rPr>
          <w:spacing w:val="1"/>
        </w:rPr>
        <w:t> </w:t>
      </w:r>
      <w:r>
        <w:rPr>
          <w:spacing w:val="-4"/>
        </w:rPr>
        <w:t>Mora</w:t>
      </w:r>
    </w:p>
    <w:p>
      <w:pPr>
        <w:pStyle w:val="BodyText"/>
        <w:spacing w:before="7"/>
        <w:rPr>
          <w:sz w:val="4"/>
        </w:rPr>
      </w:pPr>
    </w:p>
    <w:p>
      <w:pPr>
        <w:pStyle w:val="BodyText"/>
        <w:ind w:left="133"/>
      </w:pPr>
      <w:r>
        <w:rPr/>
        <w:t>Art.</w:t>
      </w:r>
      <w:r>
        <w:rPr>
          <w:spacing w:val="1"/>
        </w:rPr>
        <w:t> </w:t>
      </w:r>
      <w:r>
        <w:rPr/>
        <w:t>394.</w:t>
      </w:r>
      <w:r>
        <w:rPr>
          <w:spacing w:val="2"/>
        </w:rPr>
        <w:t> </w:t>
      </w:r>
      <w:r>
        <w:rPr/>
        <w:t>Considera-se</w:t>
      </w:r>
      <w:r>
        <w:rPr>
          <w:spacing w:val="2"/>
        </w:rPr>
        <w:t> </w:t>
      </w:r>
      <w:r>
        <w:rPr/>
        <w:t>em</w:t>
      </w:r>
      <w:r>
        <w:rPr>
          <w:spacing w:val="2"/>
        </w:rPr>
        <w:t> </w:t>
      </w:r>
      <w:r>
        <w:rPr/>
        <w:t>mora</w:t>
      </w:r>
      <w:r>
        <w:rPr>
          <w:spacing w:val="2"/>
        </w:rPr>
        <w:t> </w:t>
      </w:r>
      <w:r>
        <w:rPr/>
        <w:t>o</w:t>
      </w:r>
      <w:r>
        <w:rPr>
          <w:spacing w:val="2"/>
        </w:rPr>
        <w:t> </w:t>
      </w:r>
      <w:r>
        <w:rPr/>
        <w:t>devedor</w:t>
      </w:r>
      <w:r>
        <w:rPr>
          <w:spacing w:val="2"/>
        </w:rPr>
        <w:t> </w:t>
      </w:r>
      <w:r>
        <w:rPr/>
        <w:t>que</w:t>
      </w:r>
      <w:r>
        <w:rPr>
          <w:spacing w:val="1"/>
        </w:rPr>
        <w:t> </w:t>
      </w:r>
      <w:r>
        <w:rPr/>
        <w:t>não</w:t>
      </w:r>
      <w:r>
        <w:rPr>
          <w:spacing w:val="2"/>
        </w:rPr>
        <w:t> </w:t>
      </w:r>
      <w:r>
        <w:rPr/>
        <w:t>efetuar</w:t>
      </w:r>
      <w:r>
        <w:rPr>
          <w:spacing w:val="2"/>
        </w:rPr>
        <w:t> </w:t>
      </w:r>
      <w:r>
        <w:rPr/>
        <w:t>o</w:t>
      </w:r>
      <w:r>
        <w:rPr>
          <w:spacing w:val="2"/>
        </w:rPr>
        <w:t> </w:t>
      </w:r>
      <w:r>
        <w:rPr/>
        <w:t>pagamento</w:t>
      </w:r>
      <w:r>
        <w:rPr>
          <w:spacing w:val="2"/>
        </w:rPr>
        <w:t> </w:t>
      </w:r>
      <w:r>
        <w:rPr/>
        <w:t>e</w:t>
      </w:r>
      <w:r>
        <w:rPr>
          <w:spacing w:val="2"/>
        </w:rPr>
        <w:t> </w:t>
      </w:r>
      <w:r>
        <w:rPr/>
        <w:t>o</w:t>
      </w:r>
      <w:r>
        <w:rPr>
          <w:spacing w:val="2"/>
        </w:rPr>
        <w:t> </w:t>
      </w:r>
      <w:r>
        <w:rPr/>
        <w:t>credor</w:t>
      </w:r>
      <w:r>
        <w:rPr>
          <w:spacing w:val="1"/>
        </w:rPr>
        <w:t> </w:t>
      </w:r>
      <w:r>
        <w:rPr/>
        <w:t>que</w:t>
      </w:r>
      <w:r>
        <w:rPr>
          <w:spacing w:val="2"/>
        </w:rPr>
        <w:t> </w:t>
      </w:r>
      <w:r>
        <w:rPr/>
        <w:t>não</w:t>
      </w:r>
      <w:r>
        <w:rPr>
          <w:spacing w:val="2"/>
        </w:rPr>
        <w:t> </w:t>
      </w:r>
      <w:r>
        <w:rPr/>
        <w:t>quiser</w:t>
      </w:r>
      <w:r>
        <w:rPr>
          <w:spacing w:val="2"/>
        </w:rPr>
        <w:t> </w:t>
      </w:r>
      <w:r>
        <w:rPr/>
        <w:t>recebê-lo</w:t>
      </w:r>
      <w:r>
        <w:rPr>
          <w:spacing w:val="2"/>
        </w:rPr>
        <w:t> </w:t>
      </w:r>
      <w:r>
        <w:rPr/>
        <w:t>no</w:t>
      </w:r>
      <w:r>
        <w:rPr>
          <w:spacing w:val="2"/>
        </w:rPr>
        <w:t> </w:t>
      </w:r>
      <w:r>
        <w:rPr/>
        <w:t>tempo,</w:t>
      </w:r>
      <w:r>
        <w:rPr>
          <w:spacing w:val="2"/>
        </w:rPr>
        <w:t> </w:t>
      </w:r>
      <w:r>
        <w:rPr/>
        <w:t>lugar</w:t>
      </w:r>
      <w:r>
        <w:rPr>
          <w:spacing w:val="1"/>
        </w:rPr>
        <w:t> </w:t>
      </w:r>
      <w:r>
        <w:rPr/>
        <w:t>e</w:t>
      </w:r>
      <w:r>
        <w:rPr>
          <w:spacing w:val="2"/>
        </w:rPr>
        <w:t> </w:t>
      </w:r>
      <w:r>
        <w:rPr/>
        <w:t>forma</w:t>
      </w:r>
      <w:r>
        <w:rPr>
          <w:spacing w:val="2"/>
        </w:rPr>
        <w:t> </w:t>
      </w:r>
      <w:r>
        <w:rPr/>
        <w:t>que</w:t>
      </w:r>
      <w:r>
        <w:rPr>
          <w:spacing w:val="2"/>
        </w:rPr>
        <w:t> </w:t>
      </w:r>
      <w:r>
        <w:rPr/>
        <w:t>a</w:t>
      </w:r>
      <w:r>
        <w:rPr>
          <w:spacing w:val="2"/>
        </w:rPr>
        <w:t> </w:t>
      </w:r>
      <w:r>
        <w:rPr/>
        <w:t>lei</w:t>
      </w:r>
      <w:r>
        <w:rPr>
          <w:spacing w:val="2"/>
        </w:rPr>
        <w:t> </w:t>
      </w:r>
      <w:r>
        <w:rPr/>
        <w:t>ou</w:t>
      </w:r>
      <w:r>
        <w:rPr>
          <w:spacing w:val="2"/>
        </w:rPr>
        <w:t> </w:t>
      </w:r>
      <w:r>
        <w:rPr/>
        <w:t>a</w:t>
      </w:r>
      <w:r>
        <w:rPr>
          <w:spacing w:val="2"/>
        </w:rPr>
        <w:t> </w:t>
      </w:r>
      <w:r>
        <w:rPr/>
        <w:t>convenção</w:t>
      </w:r>
      <w:r>
        <w:rPr>
          <w:spacing w:val="1"/>
        </w:rPr>
        <w:t> </w:t>
      </w:r>
      <w:r>
        <w:rPr>
          <w:spacing w:val="-2"/>
        </w:rPr>
        <w:t>estabelecer.</w:t>
      </w:r>
    </w:p>
    <w:p>
      <w:pPr>
        <w:pStyle w:val="BodyText"/>
        <w:spacing w:before="6"/>
        <w:rPr>
          <w:sz w:val="4"/>
        </w:rPr>
      </w:pPr>
    </w:p>
    <w:p>
      <w:pPr>
        <w:pStyle w:val="BodyText"/>
        <w:ind w:left="41" w:right="195" w:firstLine="92"/>
        <w:rPr>
          <w:rFonts w:ascii="Arial" w:hAnsi="Arial"/>
        </w:rPr>
      </w:pPr>
      <w:r>
        <w:rPr>
          <w:rFonts w:ascii="Arial" w:hAnsi="Arial"/>
        </w:rPr>
        <w:t>Art. 395.</w:t>
      </w:r>
      <w:r>
        <w:rPr>
          <w:rFonts w:ascii="Arial" w:hAnsi="Arial"/>
          <w:spacing w:val="18"/>
        </w:rPr>
        <w:t> </w:t>
      </w:r>
      <w:r>
        <w:rPr>
          <w:rFonts w:ascii="Arial" w:hAnsi="Arial"/>
        </w:rPr>
        <w:t>Responde o devedor pelos prejuízos a que sua mora der causa, mais juros, atualização dos valores monetários e honorários de advogado.</w:t>
      </w:r>
      <w:r>
        <w:rPr>
          <w:rFonts w:ascii="Arial" w:hAnsi="Arial"/>
          <w:spacing w:val="80"/>
        </w:rPr>
        <w:t> </w:t>
      </w:r>
      <w:r>
        <w:rPr>
          <w:rFonts w:ascii="Arial" w:hAnsi="Arial"/>
          <w:color w:val="0000EE"/>
          <w:u w:val="single" w:color="0000EE"/>
        </w:rPr>
        <w:t>(Red</w:t>
      </w:r>
      <w:r>
        <w:rPr>
          <w:rFonts w:ascii="Arial" w:hAnsi="Arial"/>
          <w:color w:val="0000EE"/>
        </w:rPr>
        <w:t>a</w:t>
      </w:r>
      <w:r>
        <w:rPr>
          <w:rFonts w:ascii="Arial" w:hAnsi="Arial"/>
          <w:color w:val="0000EE"/>
          <w:u w:val="single" w:color="0000EE"/>
        </w:rPr>
        <w:t>ção dada pela Lei n</w:t>
      </w:r>
      <w:r>
        <w:rPr>
          <w:rFonts w:ascii="Arial" w:hAnsi="Arial"/>
          <w:color w:val="0000EE"/>
        </w:rPr>
        <w:t>º</w:t>
      </w:r>
      <w:r>
        <w:rPr>
          <w:rFonts w:ascii="Arial" w:hAnsi="Arial"/>
          <w:color w:val="0000EE"/>
          <w:spacing w:val="40"/>
        </w:rPr>
        <w:t> </w:t>
      </w:r>
      <w:r>
        <w:rPr>
          <w:rFonts w:ascii="Arial" w:hAnsi="Arial"/>
          <w:color w:val="0000EE"/>
          <w:u w:val="single" w:color="0000EE"/>
        </w:rPr>
        <w:t>14.905, de 202</w:t>
      </w:r>
      <w:r>
        <w:rPr>
          <w:rFonts w:ascii="Arial" w:hAnsi="Arial"/>
          <w:color w:val="0000EE"/>
        </w:rPr>
        <w:t>4)</w:t>
      </w:r>
      <w:r>
        <w:rPr>
          <w:rFonts w:ascii="Arial" w:hAnsi="Arial"/>
          <w:color w:val="0000EE"/>
          <w:spacing w:val="40"/>
        </w:rPr>
        <w:t> </w:t>
      </w:r>
      <w:r>
        <w:rPr>
          <w:rFonts w:ascii="Arial" w:hAnsi="Arial"/>
          <w:color w:val="0000EE"/>
          <w:u w:val="single" w:color="0000EE"/>
        </w:rPr>
        <w:t>Prod</w:t>
      </w:r>
      <w:r>
        <w:rPr>
          <w:rFonts w:ascii="Arial" w:hAnsi="Arial"/>
          <w:color w:val="0000EE"/>
        </w:rPr>
        <w:t>u</w:t>
      </w:r>
      <w:r>
        <w:rPr>
          <w:rFonts w:ascii="Arial" w:hAnsi="Arial"/>
          <w:color w:val="0000EE"/>
          <w:u w:val="single" w:color="0000EE"/>
        </w:rPr>
        <w:t>ção de efeito</w:t>
      </w:r>
      <w:r>
        <w:rPr>
          <w:rFonts w:ascii="Arial" w:hAnsi="Arial"/>
          <w:color w:val="0000EE"/>
        </w:rPr>
        <w:t>s</w:t>
      </w:r>
    </w:p>
    <w:p>
      <w:pPr>
        <w:pStyle w:val="BodyText"/>
        <w:spacing w:line="458" w:lineRule="auto" w:before="52"/>
        <w:ind w:left="133" w:right="1493"/>
      </w:pPr>
      <w:r>
        <w:rPr/>
        <w:t>Parágrafo único. Se a prestação, devido à mora, se tornar inútil ao credor, este poderá enjeitá-la, e exigir a satisfação das perdas e danos.</w:t>
      </w:r>
      <w:r>
        <w:rPr>
          <w:spacing w:val="40"/>
        </w:rPr>
        <w:t> </w:t>
      </w:r>
      <w:r>
        <w:rPr/>
        <w:t>Art. 396. Não havendo fato ou omissão imputável ao devedor, não incorre este em mora.</w:t>
      </w:r>
    </w:p>
    <w:p>
      <w:pPr>
        <w:pStyle w:val="BodyText"/>
        <w:ind w:left="133"/>
        <w:rPr>
          <w:rFonts w:ascii="Arial" w:hAnsi="Arial"/>
        </w:rPr>
      </w:pPr>
      <w:r>
        <w:rPr/>
        <w:t>Art.</w:t>
      </w:r>
      <w:r>
        <w:rPr>
          <w:spacing w:val="1"/>
        </w:rPr>
        <w:t> </w:t>
      </w:r>
      <w:r>
        <w:rPr/>
        <w:t>397.</w:t>
      </w:r>
      <w:r>
        <w:rPr>
          <w:spacing w:val="2"/>
        </w:rPr>
        <w:t> </w:t>
      </w:r>
      <w:r>
        <w:rPr/>
        <w:t>O</w:t>
      </w:r>
      <w:r>
        <w:rPr>
          <w:spacing w:val="2"/>
        </w:rPr>
        <w:t> </w:t>
      </w:r>
      <w:r>
        <w:rPr/>
        <w:t>inadimplemento</w:t>
      </w:r>
      <w:r>
        <w:rPr>
          <w:spacing w:val="2"/>
        </w:rPr>
        <w:t> </w:t>
      </w:r>
      <w:r>
        <w:rPr/>
        <w:t>da</w:t>
      </w:r>
      <w:r>
        <w:rPr>
          <w:spacing w:val="1"/>
        </w:rPr>
        <w:t> </w:t>
      </w:r>
      <w:r>
        <w:rPr/>
        <w:t>obrigação,</w:t>
      </w:r>
      <w:r>
        <w:rPr>
          <w:spacing w:val="2"/>
        </w:rPr>
        <w:t> </w:t>
      </w:r>
      <w:r>
        <w:rPr/>
        <w:t>positiva</w:t>
      </w:r>
      <w:r>
        <w:rPr>
          <w:spacing w:val="2"/>
        </w:rPr>
        <w:t> </w:t>
      </w:r>
      <w:r>
        <w:rPr/>
        <w:t>e</w:t>
      </w:r>
      <w:r>
        <w:rPr>
          <w:spacing w:val="2"/>
        </w:rPr>
        <w:t> </w:t>
      </w:r>
      <w:r>
        <w:rPr/>
        <w:t>líquida,</w:t>
      </w:r>
      <w:r>
        <w:rPr>
          <w:spacing w:val="2"/>
        </w:rPr>
        <w:t> </w:t>
      </w:r>
      <w:r>
        <w:rPr/>
        <w:t>no</w:t>
      </w:r>
      <w:r>
        <w:rPr>
          <w:spacing w:val="1"/>
        </w:rPr>
        <w:t> </w:t>
      </w:r>
      <w:r>
        <w:rPr/>
        <w:t>seu</w:t>
      </w:r>
      <w:r>
        <w:rPr>
          <w:spacing w:val="2"/>
        </w:rPr>
        <w:t> </w:t>
      </w:r>
      <w:r>
        <w:rPr/>
        <w:t>termo,</w:t>
      </w:r>
      <w:r>
        <w:rPr>
          <w:spacing w:val="2"/>
        </w:rPr>
        <w:t> </w:t>
      </w:r>
      <w:r>
        <w:rPr/>
        <w:t>constitui</w:t>
      </w:r>
      <w:r>
        <w:rPr>
          <w:spacing w:val="2"/>
        </w:rPr>
        <w:t> </w:t>
      </w:r>
      <w:r>
        <w:rPr/>
        <w:t>de</w:t>
      </w:r>
      <w:r>
        <w:rPr>
          <w:spacing w:val="2"/>
        </w:rPr>
        <w:t> </w:t>
      </w:r>
      <w:r>
        <w:rPr/>
        <w:t>pleno</w:t>
      </w:r>
      <w:r>
        <w:rPr>
          <w:spacing w:val="1"/>
        </w:rPr>
        <w:t> </w:t>
      </w:r>
      <w:r>
        <w:rPr/>
        <w:t>direito</w:t>
      </w:r>
      <w:r>
        <w:rPr>
          <w:spacing w:val="2"/>
        </w:rPr>
        <w:t> </w:t>
      </w:r>
      <w:r>
        <w:rPr/>
        <w:t>em</w:t>
      </w:r>
      <w:r>
        <w:rPr>
          <w:spacing w:val="2"/>
        </w:rPr>
        <w:t> </w:t>
      </w:r>
      <w:r>
        <w:rPr/>
        <w:t>mora</w:t>
      </w:r>
      <w:r>
        <w:rPr>
          <w:spacing w:val="2"/>
        </w:rPr>
        <w:t> </w:t>
      </w:r>
      <w:r>
        <w:rPr/>
        <w:t>o</w:t>
      </w:r>
      <w:r>
        <w:rPr>
          <w:spacing w:val="2"/>
        </w:rPr>
        <w:t> </w:t>
      </w:r>
      <w:r>
        <w:rPr/>
        <w:t>devedor.</w:t>
      </w:r>
      <w:r>
        <w:rPr>
          <w:spacing w:val="30"/>
        </w:rPr>
        <w:t> </w:t>
      </w:r>
      <w:r>
        <w:rPr>
          <w:rFonts w:ascii="Arial" w:hAnsi="Arial"/>
          <w:color w:val="0000EE"/>
          <w:u w:val="single" w:color="0000EE"/>
        </w:rPr>
        <w:t>(Vide</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13.105,</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2015</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51"/>
        <w:ind w:left="133"/>
      </w:pPr>
      <w:r>
        <w:rPr/>
        <w:t>Parágrafo</w:t>
      </w:r>
      <w:r>
        <w:rPr>
          <w:spacing w:val="2"/>
        </w:rPr>
        <w:t> </w:t>
      </w:r>
      <w:r>
        <w:rPr/>
        <w:t>único.</w:t>
      </w:r>
      <w:r>
        <w:rPr>
          <w:spacing w:val="3"/>
        </w:rPr>
        <w:t> </w:t>
      </w:r>
      <w:r>
        <w:rPr/>
        <w:t>Não</w:t>
      </w:r>
      <w:r>
        <w:rPr>
          <w:spacing w:val="2"/>
        </w:rPr>
        <w:t> </w:t>
      </w:r>
      <w:r>
        <w:rPr/>
        <w:t>havendo</w:t>
      </w:r>
      <w:r>
        <w:rPr>
          <w:spacing w:val="3"/>
        </w:rPr>
        <w:t> </w:t>
      </w:r>
      <w:r>
        <w:rPr/>
        <w:t>termo,</w:t>
      </w:r>
      <w:r>
        <w:rPr>
          <w:spacing w:val="2"/>
        </w:rPr>
        <w:t> </w:t>
      </w:r>
      <w:r>
        <w:rPr/>
        <w:t>a</w:t>
      </w:r>
      <w:r>
        <w:rPr>
          <w:spacing w:val="3"/>
        </w:rPr>
        <w:t> </w:t>
      </w:r>
      <w:r>
        <w:rPr/>
        <w:t>mora</w:t>
      </w:r>
      <w:r>
        <w:rPr>
          <w:spacing w:val="2"/>
        </w:rPr>
        <w:t> </w:t>
      </w:r>
      <w:r>
        <w:rPr/>
        <w:t>se</w:t>
      </w:r>
      <w:r>
        <w:rPr>
          <w:spacing w:val="3"/>
        </w:rPr>
        <w:t> </w:t>
      </w:r>
      <w:r>
        <w:rPr/>
        <w:t>constitui</w:t>
      </w:r>
      <w:r>
        <w:rPr>
          <w:spacing w:val="3"/>
        </w:rPr>
        <w:t> </w:t>
      </w:r>
      <w:r>
        <w:rPr/>
        <w:t>mediante</w:t>
      </w:r>
      <w:r>
        <w:rPr>
          <w:spacing w:val="2"/>
        </w:rPr>
        <w:t> </w:t>
      </w:r>
      <w:r>
        <w:rPr/>
        <w:t>interpelação</w:t>
      </w:r>
      <w:r>
        <w:rPr>
          <w:spacing w:val="3"/>
        </w:rPr>
        <w:t> </w:t>
      </w:r>
      <w:r>
        <w:rPr/>
        <w:t>judicial</w:t>
      </w:r>
      <w:r>
        <w:rPr>
          <w:spacing w:val="2"/>
        </w:rPr>
        <w:t> </w:t>
      </w:r>
      <w:r>
        <w:rPr/>
        <w:t>ou</w:t>
      </w:r>
      <w:r>
        <w:rPr>
          <w:spacing w:val="3"/>
        </w:rPr>
        <w:t> </w:t>
      </w:r>
      <w:r>
        <w:rPr>
          <w:spacing w:val="-2"/>
        </w:rPr>
        <w:t>extrajudicial.</w:t>
      </w:r>
    </w:p>
    <w:p>
      <w:pPr>
        <w:pStyle w:val="BodyText"/>
        <w:spacing w:before="8"/>
        <w:rPr>
          <w:sz w:val="4"/>
        </w:rPr>
      </w:pPr>
    </w:p>
    <w:p>
      <w:pPr>
        <w:pStyle w:val="BodyText"/>
        <w:ind w:left="133"/>
        <w:rPr>
          <w:rFonts w:ascii="Arial" w:hAnsi="Arial"/>
        </w:rPr>
      </w:pPr>
      <w:r>
        <w:rPr/>
        <w:t>Art.</w:t>
      </w:r>
      <w:r>
        <w:rPr>
          <w:spacing w:val="1"/>
        </w:rPr>
        <w:t> </w:t>
      </w:r>
      <w:r>
        <w:rPr/>
        <w:t>398.</w:t>
      </w:r>
      <w:r>
        <w:rPr>
          <w:spacing w:val="2"/>
        </w:rPr>
        <w:t> </w:t>
      </w:r>
      <w:r>
        <w:rPr/>
        <w:t>Nas</w:t>
      </w:r>
      <w:r>
        <w:rPr>
          <w:spacing w:val="2"/>
        </w:rPr>
        <w:t> </w:t>
      </w:r>
      <w:r>
        <w:rPr/>
        <w:t>obrigações</w:t>
      </w:r>
      <w:r>
        <w:rPr>
          <w:spacing w:val="2"/>
        </w:rPr>
        <w:t> </w:t>
      </w:r>
      <w:r>
        <w:rPr/>
        <w:t>provenientes</w:t>
      </w:r>
      <w:r>
        <w:rPr>
          <w:spacing w:val="2"/>
        </w:rPr>
        <w:t> </w:t>
      </w:r>
      <w:r>
        <w:rPr/>
        <w:t>de</w:t>
      </w:r>
      <w:r>
        <w:rPr>
          <w:spacing w:val="2"/>
        </w:rPr>
        <w:t> </w:t>
      </w:r>
      <w:r>
        <w:rPr/>
        <w:t>ato</w:t>
      </w:r>
      <w:r>
        <w:rPr>
          <w:spacing w:val="2"/>
        </w:rPr>
        <w:t> </w:t>
      </w:r>
      <w:r>
        <w:rPr/>
        <w:t>ilícito,</w:t>
      </w:r>
      <w:r>
        <w:rPr>
          <w:spacing w:val="2"/>
        </w:rPr>
        <w:t> </w:t>
      </w:r>
      <w:r>
        <w:rPr/>
        <w:t>considera-se</w:t>
      </w:r>
      <w:r>
        <w:rPr>
          <w:spacing w:val="2"/>
        </w:rPr>
        <w:t> </w:t>
      </w:r>
      <w:r>
        <w:rPr/>
        <w:t>o</w:t>
      </w:r>
      <w:r>
        <w:rPr>
          <w:spacing w:val="2"/>
        </w:rPr>
        <w:t> </w:t>
      </w:r>
      <w:r>
        <w:rPr/>
        <w:t>devedor</w:t>
      </w:r>
      <w:r>
        <w:rPr>
          <w:spacing w:val="2"/>
        </w:rPr>
        <w:t> </w:t>
      </w:r>
      <w:r>
        <w:rPr/>
        <w:t>em</w:t>
      </w:r>
      <w:r>
        <w:rPr>
          <w:spacing w:val="2"/>
        </w:rPr>
        <w:t> </w:t>
      </w:r>
      <w:r>
        <w:rPr/>
        <w:t>mora,</w:t>
      </w:r>
      <w:r>
        <w:rPr>
          <w:spacing w:val="2"/>
        </w:rPr>
        <w:t> </w:t>
      </w:r>
      <w:r>
        <w:rPr/>
        <w:t>desde</w:t>
      </w:r>
      <w:r>
        <w:rPr>
          <w:spacing w:val="2"/>
        </w:rPr>
        <w:t> </w:t>
      </w:r>
      <w:r>
        <w:rPr/>
        <w:t>que</w:t>
      </w:r>
      <w:r>
        <w:rPr>
          <w:spacing w:val="2"/>
        </w:rPr>
        <w:t> </w:t>
      </w:r>
      <w:r>
        <w:rPr/>
        <w:t>o</w:t>
      </w:r>
      <w:r>
        <w:rPr>
          <w:spacing w:val="1"/>
        </w:rPr>
        <w:t> </w:t>
      </w:r>
      <w:r>
        <w:rPr/>
        <w:t>praticou.</w:t>
      </w:r>
      <w:r>
        <w:rPr>
          <w:spacing w:val="31"/>
        </w:rPr>
        <w:t> </w:t>
      </w:r>
      <w:r>
        <w:rPr>
          <w:rFonts w:ascii="Arial" w:hAnsi="Arial"/>
          <w:color w:val="0000EE"/>
          <w:u w:val="single" w:color="0000EE"/>
        </w:rPr>
        <w:t>(Vide</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3"/>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13.105,</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2015</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w:t>
      </w:r>
      <w:r>
        <w:rPr>
          <w:rFonts w:ascii="Arial" w:hAnsi="Arial"/>
          <w:color w:val="0000EE"/>
          <w:spacing w:val="-2"/>
        </w:rPr>
        <w:t>ia)</w:t>
      </w:r>
    </w:p>
    <w:p>
      <w:pPr>
        <w:pStyle w:val="BodyText"/>
        <w:spacing w:before="50"/>
        <w:ind w:left="41" w:right="59" w:firstLine="92"/>
      </w:pPr>
      <w:r>
        <w:rPr/>
        <w:t>Art.</w:t>
      </w:r>
      <w:r>
        <w:rPr>
          <w:spacing w:val="2"/>
        </w:rPr>
        <w:t> </w:t>
      </w:r>
      <w:r>
        <w:rPr/>
        <w:t>399.</w:t>
      </w:r>
      <w:r>
        <w:rPr>
          <w:spacing w:val="2"/>
        </w:rPr>
        <w:t> </w:t>
      </w:r>
      <w:r>
        <w:rPr/>
        <w:t>O</w:t>
      </w:r>
      <w:r>
        <w:rPr>
          <w:spacing w:val="2"/>
        </w:rPr>
        <w:t> </w:t>
      </w:r>
      <w:r>
        <w:rPr/>
        <w:t>devedor</w:t>
      </w:r>
      <w:r>
        <w:rPr>
          <w:spacing w:val="2"/>
        </w:rPr>
        <w:t> </w:t>
      </w:r>
      <w:r>
        <w:rPr/>
        <w:t>em</w:t>
      </w:r>
      <w:r>
        <w:rPr>
          <w:spacing w:val="2"/>
        </w:rPr>
        <w:t> </w:t>
      </w:r>
      <w:r>
        <w:rPr/>
        <w:t>mora</w:t>
      </w:r>
      <w:r>
        <w:rPr>
          <w:spacing w:val="2"/>
        </w:rPr>
        <w:t> </w:t>
      </w:r>
      <w:r>
        <w:rPr/>
        <w:t>responde</w:t>
      </w:r>
      <w:r>
        <w:rPr>
          <w:spacing w:val="2"/>
        </w:rPr>
        <w:t> </w:t>
      </w:r>
      <w:r>
        <w:rPr/>
        <w:t>pela</w:t>
      </w:r>
      <w:r>
        <w:rPr>
          <w:spacing w:val="2"/>
        </w:rPr>
        <w:t> </w:t>
      </w:r>
      <w:r>
        <w:rPr/>
        <w:t>impossibilidade</w:t>
      </w:r>
      <w:r>
        <w:rPr>
          <w:spacing w:val="2"/>
        </w:rPr>
        <w:t> </w:t>
      </w:r>
      <w:r>
        <w:rPr/>
        <w:t>da</w:t>
      </w:r>
      <w:r>
        <w:rPr>
          <w:spacing w:val="2"/>
        </w:rPr>
        <w:t> </w:t>
      </w:r>
      <w:r>
        <w:rPr/>
        <w:t>prestação,</w:t>
      </w:r>
      <w:r>
        <w:rPr>
          <w:spacing w:val="2"/>
        </w:rPr>
        <w:t> </w:t>
      </w:r>
      <w:r>
        <w:rPr/>
        <w:t>embora</w:t>
      </w:r>
      <w:r>
        <w:rPr>
          <w:spacing w:val="2"/>
        </w:rPr>
        <w:t> </w:t>
      </w:r>
      <w:r>
        <w:rPr/>
        <w:t>essa</w:t>
      </w:r>
      <w:r>
        <w:rPr>
          <w:spacing w:val="2"/>
        </w:rPr>
        <w:t> </w:t>
      </w:r>
      <w:r>
        <w:rPr/>
        <w:t>impossibilidade</w:t>
      </w:r>
      <w:r>
        <w:rPr>
          <w:spacing w:val="2"/>
        </w:rPr>
        <w:t> </w:t>
      </w:r>
      <w:r>
        <w:rPr/>
        <w:t>resulte</w:t>
      </w:r>
      <w:r>
        <w:rPr>
          <w:spacing w:val="2"/>
        </w:rPr>
        <w:t> </w:t>
      </w:r>
      <w:r>
        <w:rPr/>
        <w:t>de</w:t>
      </w:r>
      <w:r>
        <w:rPr>
          <w:spacing w:val="2"/>
        </w:rPr>
        <w:t> </w:t>
      </w:r>
      <w:r>
        <w:rPr/>
        <w:t>caso</w:t>
      </w:r>
      <w:r>
        <w:rPr>
          <w:spacing w:val="2"/>
        </w:rPr>
        <w:t> </w:t>
      </w:r>
      <w:r>
        <w:rPr/>
        <w:t>fortuito</w:t>
      </w:r>
      <w:r>
        <w:rPr>
          <w:spacing w:val="2"/>
        </w:rPr>
        <w:t> </w:t>
      </w:r>
      <w:r>
        <w:rPr/>
        <w:t>ou</w:t>
      </w:r>
      <w:r>
        <w:rPr>
          <w:spacing w:val="2"/>
        </w:rPr>
        <w:t> </w:t>
      </w:r>
      <w:r>
        <w:rPr/>
        <w:t>de</w:t>
      </w:r>
      <w:r>
        <w:rPr>
          <w:spacing w:val="2"/>
        </w:rPr>
        <w:t> </w:t>
      </w:r>
      <w:r>
        <w:rPr/>
        <w:t>força</w:t>
      </w:r>
      <w:r>
        <w:rPr>
          <w:spacing w:val="2"/>
        </w:rPr>
        <w:t> </w:t>
      </w:r>
      <w:r>
        <w:rPr/>
        <w:t>maior,</w:t>
      </w:r>
      <w:r>
        <w:rPr>
          <w:spacing w:val="2"/>
        </w:rPr>
        <w:t> </w:t>
      </w:r>
      <w:r>
        <w:rPr/>
        <w:t>se</w:t>
      </w:r>
      <w:r>
        <w:rPr>
          <w:spacing w:val="2"/>
        </w:rPr>
        <w:t> </w:t>
      </w:r>
      <w:r>
        <w:rPr/>
        <w:t>estes</w:t>
      </w:r>
      <w:r>
        <w:rPr>
          <w:spacing w:val="2"/>
        </w:rPr>
        <w:t> </w:t>
      </w:r>
      <w:r>
        <w:rPr/>
        <w:t>ocorrerem</w:t>
      </w:r>
      <w:r>
        <w:rPr>
          <w:spacing w:val="2"/>
        </w:rPr>
        <w:t> </w:t>
      </w:r>
      <w:r>
        <w:rPr/>
        <w:t>durante</w:t>
      </w:r>
      <w:r>
        <w:rPr>
          <w:spacing w:val="2"/>
        </w:rPr>
        <w:t> </w:t>
      </w:r>
      <w:r>
        <w:rPr/>
        <w:t>o</w:t>
      </w:r>
      <w:r>
        <w:rPr>
          <w:spacing w:val="2"/>
        </w:rPr>
        <w:t> </w:t>
      </w:r>
      <w:r>
        <w:rPr/>
        <w:t>atraso;</w:t>
      </w:r>
      <w:r>
        <w:rPr>
          <w:spacing w:val="2"/>
        </w:rPr>
        <w:t> </w:t>
      </w:r>
      <w:r>
        <w:rPr/>
        <w:t>salvo</w:t>
      </w:r>
      <w:r>
        <w:rPr>
          <w:spacing w:val="2"/>
        </w:rPr>
        <w:t> </w:t>
      </w:r>
      <w:r>
        <w:rPr/>
        <w:t>se</w:t>
      </w:r>
      <w:r>
        <w:rPr>
          <w:spacing w:val="2"/>
        </w:rPr>
        <w:t> </w:t>
      </w:r>
      <w:r>
        <w:rPr/>
        <w:t>provar</w:t>
      </w:r>
      <w:r>
        <w:rPr>
          <w:spacing w:val="2"/>
        </w:rPr>
        <w:t> </w:t>
      </w:r>
      <w:r>
        <w:rPr/>
        <w:t>isenção</w:t>
      </w:r>
      <w:r>
        <w:rPr>
          <w:spacing w:val="40"/>
        </w:rPr>
        <w:t> </w:t>
      </w:r>
      <w:r>
        <w:rPr/>
        <w:t>de culpa, ou que o dano sobreviria ainda quando a obrigação fosse oportunamente desempenhada.</w:t>
      </w:r>
    </w:p>
    <w:p>
      <w:pPr>
        <w:pStyle w:val="BodyText"/>
        <w:spacing w:before="4"/>
        <w:rPr>
          <w:sz w:val="4"/>
        </w:rPr>
      </w:pPr>
    </w:p>
    <w:p>
      <w:pPr>
        <w:pStyle w:val="BodyText"/>
        <w:ind w:left="41" w:right="195" w:firstLine="92"/>
      </w:pPr>
      <w:r>
        <w:rPr/>
        <w:t>Art. 400. A</w:t>
      </w:r>
      <w:r>
        <w:rPr>
          <w:spacing w:val="-2"/>
        </w:rPr>
        <w:t> </w:t>
      </w:r>
      <w:r>
        <w:rPr/>
        <w:t>mora do credor subtrai o devedor isento de dolo à responsabilidade pela conservação da coisa, obriga o credor a ressarcir as despesas empregadas em conservá-la, e sujeita-o a recebê-la pela</w:t>
      </w:r>
      <w:r>
        <w:rPr>
          <w:spacing w:val="40"/>
        </w:rPr>
        <w:t> </w:t>
      </w:r>
      <w:r>
        <w:rPr/>
        <w:t>estimação mais favorável ao devedor, se o seu valor oscilar entre o dia estabelecido para o pagamento e o da sua efetivação.</w:t>
      </w:r>
    </w:p>
    <w:p>
      <w:pPr>
        <w:pStyle w:val="BodyText"/>
        <w:spacing w:before="6"/>
        <w:rPr>
          <w:sz w:val="4"/>
        </w:rPr>
      </w:pPr>
    </w:p>
    <w:p>
      <w:pPr>
        <w:pStyle w:val="BodyText"/>
        <w:ind w:left="133"/>
      </w:pPr>
      <w:r>
        <w:rPr/>
        <w:t>Art.</w:t>
      </w:r>
      <w:r>
        <w:rPr>
          <w:spacing w:val="1"/>
        </w:rPr>
        <w:t> </w:t>
      </w:r>
      <w:r>
        <w:rPr/>
        <w:t>401.</w:t>
      </w:r>
      <w:r>
        <w:rPr>
          <w:spacing w:val="2"/>
        </w:rPr>
        <w:t> </w:t>
      </w:r>
      <w:r>
        <w:rPr/>
        <w:t>Purga-se</w:t>
      </w:r>
      <w:r>
        <w:rPr>
          <w:spacing w:val="1"/>
        </w:rPr>
        <w:t> </w:t>
      </w:r>
      <w:r>
        <w:rPr/>
        <w:t>a</w:t>
      </w:r>
      <w:r>
        <w:rPr>
          <w:spacing w:val="2"/>
        </w:rPr>
        <w:t> </w:t>
      </w:r>
      <w:r>
        <w:rPr>
          <w:spacing w:val="-2"/>
        </w:rPr>
        <w:t>mora:</w:t>
      </w:r>
    </w:p>
    <w:p>
      <w:pPr>
        <w:pStyle w:val="BodyText"/>
        <w:spacing w:before="4"/>
        <w:rPr>
          <w:sz w:val="4"/>
        </w:rPr>
      </w:pPr>
    </w:p>
    <w:p>
      <w:pPr>
        <w:pStyle w:val="ListParagraph"/>
        <w:numPr>
          <w:ilvl w:val="0"/>
          <w:numId w:val="46"/>
        </w:numPr>
        <w:tabs>
          <w:tab w:pos="162" w:val="left" w:leader="none"/>
        </w:tabs>
        <w:spacing w:line="240" w:lineRule="auto" w:before="0" w:after="0"/>
        <w:ind w:left="162" w:right="0" w:hanging="29"/>
        <w:jc w:val="left"/>
        <w:rPr>
          <w:sz w:val="5"/>
        </w:rPr>
      </w:pPr>
      <w:r>
        <w:rPr>
          <w:sz w:val="5"/>
        </w:rPr>
        <w:t>-</w:t>
      </w:r>
      <w:r>
        <w:rPr>
          <w:spacing w:val="1"/>
          <w:sz w:val="5"/>
        </w:rPr>
        <w:t> </w:t>
      </w:r>
      <w:r>
        <w:rPr>
          <w:sz w:val="5"/>
        </w:rPr>
        <w:t>por</w:t>
      </w:r>
      <w:r>
        <w:rPr>
          <w:spacing w:val="2"/>
          <w:sz w:val="5"/>
        </w:rPr>
        <w:t> </w:t>
      </w:r>
      <w:r>
        <w:rPr>
          <w:sz w:val="5"/>
        </w:rPr>
        <w:t>parte</w:t>
      </w:r>
      <w:r>
        <w:rPr>
          <w:spacing w:val="2"/>
          <w:sz w:val="5"/>
        </w:rPr>
        <w:t> </w:t>
      </w:r>
      <w:r>
        <w:rPr>
          <w:sz w:val="5"/>
        </w:rPr>
        <w:t>do</w:t>
      </w:r>
      <w:r>
        <w:rPr>
          <w:spacing w:val="2"/>
          <w:sz w:val="5"/>
        </w:rPr>
        <w:t> </w:t>
      </w:r>
      <w:r>
        <w:rPr>
          <w:sz w:val="5"/>
        </w:rPr>
        <w:t>devedor,</w:t>
      </w:r>
      <w:r>
        <w:rPr>
          <w:spacing w:val="2"/>
          <w:sz w:val="5"/>
        </w:rPr>
        <w:t> </w:t>
      </w:r>
      <w:r>
        <w:rPr>
          <w:sz w:val="5"/>
        </w:rPr>
        <w:t>oferecendo</w:t>
      </w:r>
      <w:r>
        <w:rPr>
          <w:spacing w:val="2"/>
          <w:sz w:val="5"/>
        </w:rPr>
        <w:t> </w:t>
      </w:r>
      <w:r>
        <w:rPr>
          <w:sz w:val="5"/>
        </w:rPr>
        <w:t>este</w:t>
      </w:r>
      <w:r>
        <w:rPr>
          <w:spacing w:val="2"/>
          <w:sz w:val="5"/>
        </w:rPr>
        <w:t> </w:t>
      </w:r>
      <w:r>
        <w:rPr>
          <w:sz w:val="5"/>
        </w:rPr>
        <w:t>a</w:t>
      </w:r>
      <w:r>
        <w:rPr>
          <w:spacing w:val="2"/>
          <w:sz w:val="5"/>
        </w:rPr>
        <w:t> </w:t>
      </w:r>
      <w:r>
        <w:rPr>
          <w:sz w:val="5"/>
        </w:rPr>
        <w:t>prestação</w:t>
      </w:r>
      <w:r>
        <w:rPr>
          <w:spacing w:val="2"/>
          <w:sz w:val="5"/>
        </w:rPr>
        <w:t> </w:t>
      </w:r>
      <w:r>
        <w:rPr>
          <w:sz w:val="5"/>
        </w:rPr>
        <w:t>mais</w:t>
      </w:r>
      <w:r>
        <w:rPr>
          <w:spacing w:val="2"/>
          <w:sz w:val="5"/>
        </w:rPr>
        <w:t> </w:t>
      </w:r>
      <w:r>
        <w:rPr>
          <w:sz w:val="5"/>
        </w:rPr>
        <w:t>a</w:t>
      </w:r>
      <w:r>
        <w:rPr>
          <w:spacing w:val="2"/>
          <w:sz w:val="5"/>
        </w:rPr>
        <w:t> </w:t>
      </w:r>
      <w:r>
        <w:rPr>
          <w:sz w:val="5"/>
        </w:rPr>
        <w:t>importância</w:t>
      </w:r>
      <w:r>
        <w:rPr>
          <w:spacing w:val="2"/>
          <w:sz w:val="5"/>
        </w:rPr>
        <w:t> </w:t>
      </w:r>
      <w:r>
        <w:rPr>
          <w:sz w:val="5"/>
        </w:rPr>
        <w:t>dos</w:t>
      </w:r>
      <w:r>
        <w:rPr>
          <w:spacing w:val="2"/>
          <w:sz w:val="5"/>
        </w:rPr>
        <w:t> </w:t>
      </w:r>
      <w:r>
        <w:rPr>
          <w:sz w:val="5"/>
        </w:rPr>
        <w:t>prejuízos</w:t>
      </w:r>
      <w:r>
        <w:rPr>
          <w:spacing w:val="2"/>
          <w:sz w:val="5"/>
        </w:rPr>
        <w:t> </w:t>
      </w:r>
      <w:r>
        <w:rPr>
          <w:sz w:val="5"/>
        </w:rPr>
        <w:t>decorrentes</w:t>
      </w:r>
      <w:r>
        <w:rPr>
          <w:spacing w:val="2"/>
          <w:sz w:val="5"/>
        </w:rPr>
        <w:t> </w:t>
      </w:r>
      <w:r>
        <w:rPr>
          <w:sz w:val="5"/>
        </w:rPr>
        <w:t>do</w:t>
      </w:r>
      <w:r>
        <w:rPr>
          <w:spacing w:val="2"/>
          <w:sz w:val="5"/>
        </w:rPr>
        <w:t> </w:t>
      </w:r>
      <w:r>
        <w:rPr>
          <w:sz w:val="5"/>
        </w:rPr>
        <w:t>dia</w:t>
      </w:r>
      <w:r>
        <w:rPr>
          <w:spacing w:val="2"/>
          <w:sz w:val="5"/>
        </w:rPr>
        <w:t> </w:t>
      </w:r>
      <w:r>
        <w:rPr>
          <w:sz w:val="5"/>
        </w:rPr>
        <w:t>da</w:t>
      </w:r>
      <w:r>
        <w:rPr>
          <w:spacing w:val="2"/>
          <w:sz w:val="5"/>
        </w:rPr>
        <w:t> </w:t>
      </w:r>
      <w:r>
        <w:rPr>
          <w:spacing w:val="-2"/>
          <w:sz w:val="5"/>
        </w:rPr>
        <w:t>oferta;</w:t>
      </w:r>
    </w:p>
    <w:p>
      <w:pPr>
        <w:pStyle w:val="BodyText"/>
        <w:spacing w:before="5"/>
        <w:rPr>
          <w:sz w:val="4"/>
        </w:rPr>
      </w:pPr>
    </w:p>
    <w:p>
      <w:pPr>
        <w:pStyle w:val="ListParagraph"/>
        <w:numPr>
          <w:ilvl w:val="0"/>
          <w:numId w:val="46"/>
        </w:numPr>
        <w:tabs>
          <w:tab w:pos="179" w:val="left" w:leader="none"/>
        </w:tabs>
        <w:spacing w:line="240" w:lineRule="auto" w:before="0" w:after="0"/>
        <w:ind w:left="179" w:right="0" w:hanging="46"/>
        <w:jc w:val="left"/>
        <w:rPr>
          <w:sz w:val="5"/>
        </w:rPr>
      </w:pPr>
      <w:r>
        <w:rPr>
          <w:sz w:val="5"/>
        </w:rPr>
        <w:t>-</w:t>
      </w:r>
      <w:r>
        <w:rPr>
          <w:spacing w:val="1"/>
          <w:sz w:val="5"/>
        </w:rPr>
        <w:t> </w:t>
      </w:r>
      <w:r>
        <w:rPr>
          <w:sz w:val="5"/>
        </w:rPr>
        <w:t>por</w:t>
      </w:r>
      <w:r>
        <w:rPr>
          <w:spacing w:val="2"/>
          <w:sz w:val="5"/>
        </w:rPr>
        <w:t> </w:t>
      </w:r>
      <w:r>
        <w:rPr>
          <w:sz w:val="5"/>
        </w:rPr>
        <w:t>parte</w:t>
      </w:r>
      <w:r>
        <w:rPr>
          <w:spacing w:val="2"/>
          <w:sz w:val="5"/>
        </w:rPr>
        <w:t> </w:t>
      </w:r>
      <w:r>
        <w:rPr>
          <w:sz w:val="5"/>
        </w:rPr>
        <w:t>do</w:t>
      </w:r>
      <w:r>
        <w:rPr>
          <w:spacing w:val="2"/>
          <w:sz w:val="5"/>
        </w:rPr>
        <w:t> </w:t>
      </w:r>
      <w:r>
        <w:rPr>
          <w:sz w:val="5"/>
        </w:rPr>
        <w:t>credor,</w:t>
      </w:r>
      <w:r>
        <w:rPr>
          <w:spacing w:val="2"/>
          <w:sz w:val="5"/>
        </w:rPr>
        <w:t> </w:t>
      </w:r>
      <w:r>
        <w:rPr>
          <w:sz w:val="5"/>
        </w:rPr>
        <w:t>oferecendo-se</w:t>
      </w:r>
      <w:r>
        <w:rPr>
          <w:spacing w:val="2"/>
          <w:sz w:val="5"/>
        </w:rPr>
        <w:t> </w:t>
      </w:r>
      <w:r>
        <w:rPr>
          <w:sz w:val="5"/>
        </w:rPr>
        <w:t>este</w:t>
      </w:r>
      <w:r>
        <w:rPr>
          <w:spacing w:val="1"/>
          <w:sz w:val="5"/>
        </w:rPr>
        <w:t> </w:t>
      </w:r>
      <w:r>
        <w:rPr>
          <w:sz w:val="5"/>
        </w:rPr>
        <w:t>a</w:t>
      </w:r>
      <w:r>
        <w:rPr>
          <w:spacing w:val="2"/>
          <w:sz w:val="5"/>
        </w:rPr>
        <w:t> </w:t>
      </w:r>
      <w:r>
        <w:rPr>
          <w:sz w:val="5"/>
        </w:rPr>
        <w:t>receber</w:t>
      </w:r>
      <w:r>
        <w:rPr>
          <w:spacing w:val="2"/>
          <w:sz w:val="5"/>
        </w:rPr>
        <w:t> </w:t>
      </w:r>
      <w:r>
        <w:rPr>
          <w:sz w:val="5"/>
        </w:rPr>
        <w:t>o</w:t>
      </w:r>
      <w:r>
        <w:rPr>
          <w:spacing w:val="2"/>
          <w:sz w:val="5"/>
        </w:rPr>
        <w:t> </w:t>
      </w:r>
      <w:r>
        <w:rPr>
          <w:sz w:val="5"/>
        </w:rPr>
        <w:t>pagamento</w:t>
      </w:r>
      <w:r>
        <w:rPr>
          <w:spacing w:val="2"/>
          <w:sz w:val="5"/>
        </w:rPr>
        <w:t> </w:t>
      </w:r>
      <w:r>
        <w:rPr>
          <w:sz w:val="5"/>
        </w:rPr>
        <w:t>e</w:t>
      </w:r>
      <w:r>
        <w:rPr>
          <w:spacing w:val="2"/>
          <w:sz w:val="5"/>
        </w:rPr>
        <w:t> </w:t>
      </w:r>
      <w:r>
        <w:rPr>
          <w:sz w:val="5"/>
        </w:rPr>
        <w:t>sujeitando-se</w:t>
      </w:r>
      <w:r>
        <w:rPr>
          <w:spacing w:val="2"/>
          <w:sz w:val="5"/>
        </w:rPr>
        <w:t> </w:t>
      </w:r>
      <w:r>
        <w:rPr>
          <w:sz w:val="5"/>
        </w:rPr>
        <w:t>aos</w:t>
      </w:r>
      <w:r>
        <w:rPr>
          <w:spacing w:val="1"/>
          <w:sz w:val="5"/>
        </w:rPr>
        <w:t> </w:t>
      </w:r>
      <w:r>
        <w:rPr>
          <w:sz w:val="5"/>
        </w:rPr>
        <w:t>efeitos</w:t>
      </w:r>
      <w:r>
        <w:rPr>
          <w:spacing w:val="2"/>
          <w:sz w:val="5"/>
        </w:rPr>
        <w:t> </w:t>
      </w:r>
      <w:r>
        <w:rPr>
          <w:sz w:val="5"/>
        </w:rPr>
        <w:t>da</w:t>
      </w:r>
      <w:r>
        <w:rPr>
          <w:spacing w:val="2"/>
          <w:sz w:val="5"/>
        </w:rPr>
        <w:t> </w:t>
      </w:r>
      <w:r>
        <w:rPr>
          <w:sz w:val="5"/>
        </w:rPr>
        <w:t>mora</w:t>
      </w:r>
      <w:r>
        <w:rPr>
          <w:spacing w:val="2"/>
          <w:sz w:val="5"/>
        </w:rPr>
        <w:t> </w:t>
      </w:r>
      <w:r>
        <w:rPr>
          <w:sz w:val="5"/>
        </w:rPr>
        <w:t>até</w:t>
      </w:r>
      <w:r>
        <w:rPr>
          <w:spacing w:val="2"/>
          <w:sz w:val="5"/>
        </w:rPr>
        <w:t> </w:t>
      </w:r>
      <w:r>
        <w:rPr>
          <w:sz w:val="5"/>
        </w:rPr>
        <w:t>a</w:t>
      </w:r>
      <w:r>
        <w:rPr>
          <w:spacing w:val="2"/>
          <w:sz w:val="5"/>
        </w:rPr>
        <w:t> </w:t>
      </w:r>
      <w:r>
        <w:rPr>
          <w:sz w:val="5"/>
        </w:rPr>
        <w:t>mesma</w:t>
      </w:r>
      <w:r>
        <w:rPr>
          <w:spacing w:val="2"/>
          <w:sz w:val="5"/>
        </w:rPr>
        <w:t> </w:t>
      </w:r>
      <w:r>
        <w:rPr>
          <w:spacing w:val="-2"/>
          <w:sz w:val="5"/>
        </w:rPr>
        <w:t>data.</w:t>
      </w:r>
    </w:p>
    <w:p>
      <w:pPr>
        <w:pStyle w:val="BodyText"/>
        <w:spacing w:before="6"/>
        <w:rPr>
          <w:sz w:val="4"/>
        </w:rPr>
      </w:pPr>
    </w:p>
    <w:p>
      <w:pPr>
        <w:pStyle w:val="BodyText"/>
        <w:spacing w:line="57" w:lineRule="exact"/>
        <w:ind w:left="139" w:right="47"/>
        <w:jc w:val="center"/>
      </w:pPr>
      <w:r>
        <w:rPr/>
        <w:t>CAPÍTULO</w:t>
      </w:r>
      <w:r>
        <w:rPr>
          <w:spacing w:val="4"/>
        </w:rPr>
        <w:t> </w:t>
      </w:r>
      <w:r>
        <w:rPr>
          <w:spacing w:val="-5"/>
        </w:rPr>
        <w:t>III</w:t>
      </w:r>
    </w:p>
    <w:p>
      <w:pPr>
        <w:pStyle w:val="BodyText"/>
        <w:ind w:left="64" w:right="64"/>
        <w:jc w:val="center"/>
      </w:pPr>
      <w:r>
        <w:rPr/>
        <w:t>Das</w:t>
      </w:r>
      <w:r>
        <w:rPr>
          <w:spacing w:val="1"/>
        </w:rPr>
        <w:t> </w:t>
      </w:r>
      <w:r>
        <w:rPr/>
        <w:t>Perdas</w:t>
      </w:r>
      <w:r>
        <w:rPr>
          <w:spacing w:val="2"/>
        </w:rPr>
        <w:t> </w:t>
      </w:r>
      <w:r>
        <w:rPr/>
        <w:t>e</w:t>
      </w:r>
      <w:r>
        <w:rPr>
          <w:spacing w:val="1"/>
        </w:rPr>
        <w:t> </w:t>
      </w:r>
      <w:r>
        <w:rPr>
          <w:spacing w:val="-2"/>
        </w:rPr>
        <w:t>Danos</w:t>
      </w:r>
    </w:p>
    <w:p>
      <w:pPr>
        <w:pStyle w:val="BodyText"/>
        <w:spacing w:before="4"/>
        <w:rPr>
          <w:sz w:val="4"/>
        </w:rPr>
      </w:pPr>
    </w:p>
    <w:p>
      <w:pPr>
        <w:pStyle w:val="BodyText"/>
        <w:ind w:left="133"/>
      </w:pPr>
      <w:r>
        <w:rPr/>
        <w:t>Art.</w:t>
      </w:r>
      <w:r>
        <w:rPr>
          <w:spacing w:val="2"/>
        </w:rPr>
        <w:t> </w:t>
      </w:r>
      <w:r>
        <w:rPr/>
        <w:t>402.</w:t>
      </w:r>
      <w:r>
        <w:rPr>
          <w:spacing w:val="2"/>
        </w:rPr>
        <w:t> </w:t>
      </w:r>
      <w:r>
        <w:rPr/>
        <w:t>Salvo</w:t>
      </w:r>
      <w:r>
        <w:rPr>
          <w:spacing w:val="2"/>
        </w:rPr>
        <w:t> </w:t>
      </w:r>
      <w:r>
        <w:rPr/>
        <w:t>as</w:t>
      </w:r>
      <w:r>
        <w:rPr>
          <w:spacing w:val="3"/>
        </w:rPr>
        <w:t> </w:t>
      </w:r>
      <w:r>
        <w:rPr/>
        <w:t>exceções</w:t>
      </w:r>
      <w:r>
        <w:rPr>
          <w:spacing w:val="2"/>
        </w:rPr>
        <w:t> </w:t>
      </w:r>
      <w:r>
        <w:rPr/>
        <w:t>expressamente</w:t>
      </w:r>
      <w:r>
        <w:rPr>
          <w:spacing w:val="2"/>
        </w:rPr>
        <w:t> </w:t>
      </w:r>
      <w:r>
        <w:rPr/>
        <w:t>previstas</w:t>
      </w:r>
      <w:r>
        <w:rPr>
          <w:spacing w:val="3"/>
        </w:rPr>
        <w:t> </w:t>
      </w:r>
      <w:r>
        <w:rPr/>
        <w:t>em</w:t>
      </w:r>
      <w:r>
        <w:rPr>
          <w:spacing w:val="2"/>
        </w:rPr>
        <w:t> </w:t>
      </w:r>
      <w:r>
        <w:rPr/>
        <w:t>lei,</w:t>
      </w:r>
      <w:r>
        <w:rPr>
          <w:spacing w:val="2"/>
        </w:rPr>
        <w:t> </w:t>
      </w:r>
      <w:r>
        <w:rPr/>
        <w:t>as</w:t>
      </w:r>
      <w:r>
        <w:rPr>
          <w:spacing w:val="2"/>
        </w:rPr>
        <w:t> </w:t>
      </w:r>
      <w:r>
        <w:rPr/>
        <w:t>perdas</w:t>
      </w:r>
      <w:r>
        <w:rPr>
          <w:spacing w:val="3"/>
        </w:rPr>
        <w:t> </w:t>
      </w:r>
      <w:r>
        <w:rPr/>
        <w:t>e</w:t>
      </w:r>
      <w:r>
        <w:rPr>
          <w:spacing w:val="2"/>
        </w:rPr>
        <w:t> </w:t>
      </w:r>
      <w:r>
        <w:rPr/>
        <w:t>danos</w:t>
      </w:r>
      <w:r>
        <w:rPr>
          <w:spacing w:val="2"/>
        </w:rPr>
        <w:t> </w:t>
      </w:r>
      <w:r>
        <w:rPr/>
        <w:t>devidas</w:t>
      </w:r>
      <w:r>
        <w:rPr>
          <w:spacing w:val="3"/>
        </w:rPr>
        <w:t> </w:t>
      </w:r>
      <w:r>
        <w:rPr/>
        <w:t>ao</w:t>
      </w:r>
      <w:r>
        <w:rPr>
          <w:spacing w:val="2"/>
        </w:rPr>
        <w:t> </w:t>
      </w:r>
      <w:r>
        <w:rPr/>
        <w:t>credor</w:t>
      </w:r>
      <w:r>
        <w:rPr>
          <w:spacing w:val="2"/>
        </w:rPr>
        <w:t> </w:t>
      </w:r>
      <w:r>
        <w:rPr/>
        <w:t>abrangem,</w:t>
      </w:r>
      <w:r>
        <w:rPr>
          <w:spacing w:val="2"/>
        </w:rPr>
        <w:t> </w:t>
      </w:r>
      <w:r>
        <w:rPr/>
        <w:t>além</w:t>
      </w:r>
      <w:r>
        <w:rPr>
          <w:spacing w:val="3"/>
        </w:rPr>
        <w:t> </w:t>
      </w:r>
      <w:r>
        <w:rPr/>
        <w:t>do</w:t>
      </w:r>
      <w:r>
        <w:rPr>
          <w:spacing w:val="2"/>
        </w:rPr>
        <w:t> </w:t>
      </w:r>
      <w:r>
        <w:rPr/>
        <w:t>que</w:t>
      </w:r>
      <w:r>
        <w:rPr>
          <w:spacing w:val="2"/>
        </w:rPr>
        <w:t> </w:t>
      </w:r>
      <w:r>
        <w:rPr/>
        <w:t>ele</w:t>
      </w:r>
      <w:r>
        <w:rPr>
          <w:spacing w:val="3"/>
        </w:rPr>
        <w:t> </w:t>
      </w:r>
      <w:r>
        <w:rPr/>
        <w:t>efetivamente</w:t>
      </w:r>
      <w:r>
        <w:rPr>
          <w:spacing w:val="2"/>
        </w:rPr>
        <w:t> </w:t>
      </w:r>
      <w:r>
        <w:rPr/>
        <w:t>perdeu,</w:t>
      </w:r>
      <w:r>
        <w:rPr>
          <w:spacing w:val="2"/>
        </w:rPr>
        <w:t> </w:t>
      </w:r>
      <w:r>
        <w:rPr/>
        <w:t>o</w:t>
      </w:r>
      <w:r>
        <w:rPr>
          <w:spacing w:val="2"/>
        </w:rPr>
        <w:t> </w:t>
      </w:r>
      <w:r>
        <w:rPr/>
        <w:t>que</w:t>
      </w:r>
      <w:r>
        <w:rPr>
          <w:spacing w:val="3"/>
        </w:rPr>
        <w:t> </w:t>
      </w:r>
      <w:r>
        <w:rPr/>
        <w:t>razoavelmente</w:t>
      </w:r>
      <w:r>
        <w:rPr>
          <w:spacing w:val="2"/>
        </w:rPr>
        <w:t> </w:t>
      </w:r>
      <w:r>
        <w:rPr/>
        <w:t>deixou</w:t>
      </w:r>
      <w:r>
        <w:rPr>
          <w:spacing w:val="2"/>
        </w:rPr>
        <w:t> </w:t>
      </w:r>
      <w:r>
        <w:rPr/>
        <w:t>de</w:t>
      </w:r>
      <w:r>
        <w:rPr>
          <w:spacing w:val="3"/>
        </w:rPr>
        <w:t> </w:t>
      </w:r>
      <w:r>
        <w:rPr>
          <w:spacing w:val="-2"/>
        </w:rPr>
        <w:t>lucrar.</w:t>
      </w:r>
    </w:p>
    <w:p>
      <w:pPr>
        <w:pStyle w:val="BodyText"/>
        <w:spacing w:before="4"/>
        <w:rPr>
          <w:sz w:val="4"/>
        </w:rPr>
      </w:pPr>
    </w:p>
    <w:p>
      <w:pPr>
        <w:pStyle w:val="BodyText"/>
        <w:ind w:left="41" w:right="195" w:firstLine="92"/>
      </w:pPr>
      <w:r>
        <w:rPr/>
        <w:t>Art. 403. Ainda que a inexecução resulte de dolo do devedor, as perdas e danos só incluem os prejuízos efetivos e os lucros cessantes por efeito dela direto e imediato, sem prejuízo do disposto na lei</w:t>
      </w:r>
      <w:r>
        <w:rPr>
          <w:spacing w:val="40"/>
        </w:rPr>
        <w:t> </w:t>
      </w:r>
      <w:r>
        <w:rPr>
          <w:spacing w:val="-2"/>
        </w:rPr>
        <w:t>processual.</w:t>
      </w:r>
    </w:p>
    <w:p>
      <w:pPr>
        <w:pStyle w:val="BodyText"/>
        <w:spacing w:before="8"/>
        <w:rPr>
          <w:sz w:val="4"/>
        </w:rPr>
      </w:pPr>
    </w:p>
    <w:p>
      <w:pPr>
        <w:pStyle w:val="BodyText"/>
        <w:spacing w:before="1"/>
        <w:ind w:left="41" w:right="195" w:firstLine="92"/>
        <w:rPr>
          <w:rFonts w:ascii="Arial" w:hAnsi="Arial"/>
        </w:rPr>
      </w:pPr>
      <w:r>
        <w:rPr>
          <w:rFonts w:ascii="Arial" w:hAnsi="Arial"/>
        </w:rPr>
        <w:t>Art. 404.</w:t>
      </w:r>
      <w:r>
        <w:rPr>
          <w:rFonts w:ascii="Arial" w:hAnsi="Arial"/>
          <w:spacing w:val="18"/>
        </w:rPr>
        <w:t> </w:t>
      </w:r>
      <w:r>
        <w:rPr>
          <w:rFonts w:ascii="Arial" w:hAnsi="Arial"/>
        </w:rPr>
        <w:t>As perdas e danos, nas obrigações de pagamento em dinheiro, serão pagas com atualização monetária, juros, custas e honorários de advogado, sem prejuízo da pena</w:t>
      </w:r>
      <w:r>
        <w:rPr>
          <w:rFonts w:ascii="Arial" w:hAnsi="Arial"/>
          <w:spacing w:val="40"/>
        </w:rPr>
        <w:t> </w:t>
      </w:r>
      <w:r>
        <w:rPr>
          <w:rFonts w:ascii="Arial" w:hAnsi="Arial"/>
        </w:rPr>
        <w:t>convencional.</w:t>
      </w:r>
      <w:r>
        <w:rPr>
          <w:rFonts w:ascii="Arial" w:hAnsi="Arial"/>
          <w:spacing w:val="40"/>
        </w:rPr>
        <w:t> </w:t>
      </w:r>
      <w:r>
        <w:rPr>
          <w:rFonts w:ascii="Arial" w:hAnsi="Arial"/>
          <w:color w:val="0000EE"/>
          <w:u w:val="dash" w:color="0000EE"/>
        </w:rPr>
        <w:t>(Redação dada pela Lei nº 14.905, de 202</w:t>
      </w:r>
      <w:r>
        <w:rPr>
          <w:rFonts w:ascii="Arial" w:hAnsi="Arial"/>
          <w:color w:val="0000EE"/>
        </w:rPr>
        <w:t>4)</w:t>
      </w:r>
      <w:r>
        <w:rPr>
          <w:rFonts w:ascii="Arial" w:hAnsi="Arial"/>
          <w:color w:val="0000EE"/>
          <w:spacing w:val="40"/>
        </w:rPr>
        <w:t> </w:t>
      </w:r>
      <w:r>
        <w:rPr>
          <w:rFonts w:ascii="Arial" w:hAnsi="Arial"/>
          <w:color w:val="0000EE"/>
          <w:u w:val="single" w:color="0000EE"/>
        </w:rPr>
        <w:t>Prod</w:t>
      </w:r>
      <w:r>
        <w:rPr>
          <w:rFonts w:ascii="Arial" w:hAnsi="Arial"/>
          <w:color w:val="0000EE"/>
        </w:rPr>
        <w:t>u</w:t>
      </w:r>
      <w:r>
        <w:rPr>
          <w:rFonts w:ascii="Arial" w:hAnsi="Arial"/>
          <w:color w:val="0000EE"/>
          <w:u w:val="single" w:color="0000EE"/>
        </w:rPr>
        <w:t>ção de efeito</w:t>
      </w:r>
      <w:r>
        <w:rPr>
          <w:rFonts w:ascii="Arial" w:hAnsi="Arial"/>
          <w:color w:val="0000EE"/>
        </w:rPr>
        <w:t>s</w:t>
      </w:r>
    </w:p>
    <w:p>
      <w:pPr>
        <w:pStyle w:val="BodyText"/>
        <w:spacing w:line="448" w:lineRule="auto" w:before="52"/>
        <w:ind w:left="133" w:right="960"/>
      </w:pPr>
      <w:r>
        <w:rPr/>
        <w:t>Parágrafo único. Provado que os juros da mora não cobrem o prejuízo, e não havendo pena convencional, pode o juiz conceder ao credor indenização suplementar.</w:t>
      </w:r>
      <w:r>
        <w:rPr>
          <w:spacing w:val="40"/>
        </w:rPr>
        <w:t> </w:t>
      </w:r>
      <w:r>
        <w:rPr/>
        <w:t>Art. 405. Contam-se os juros de mora desde a citação inicial.</w:t>
      </w:r>
    </w:p>
    <w:p>
      <w:pPr>
        <w:pStyle w:val="BodyText"/>
        <w:spacing w:line="57" w:lineRule="exact" w:before="3"/>
        <w:ind w:left="139" w:right="47"/>
        <w:jc w:val="center"/>
      </w:pPr>
      <w:r>
        <w:rPr/>
        <w:t>CAPÍTULO</w:t>
      </w:r>
      <w:r>
        <w:rPr>
          <w:spacing w:val="4"/>
        </w:rPr>
        <w:t> </w:t>
      </w:r>
      <w:r>
        <w:rPr>
          <w:spacing w:val="-5"/>
        </w:rPr>
        <w:t>IV</w:t>
      </w:r>
    </w:p>
    <w:p>
      <w:pPr>
        <w:pStyle w:val="BodyText"/>
        <w:ind w:left="64" w:right="64"/>
        <w:jc w:val="center"/>
      </w:pPr>
      <w:r>
        <w:rPr/>
        <w:t>Dos</w:t>
      </w:r>
      <w:r>
        <w:rPr>
          <w:spacing w:val="1"/>
        </w:rPr>
        <w:t> </w:t>
      </w:r>
      <w:r>
        <w:rPr/>
        <w:t>Juros</w:t>
      </w:r>
      <w:r>
        <w:rPr>
          <w:spacing w:val="2"/>
        </w:rPr>
        <w:t> </w:t>
      </w:r>
      <w:r>
        <w:rPr>
          <w:spacing w:val="-2"/>
        </w:rPr>
        <w:t>Legais</w:t>
      </w:r>
    </w:p>
    <w:p>
      <w:pPr>
        <w:pStyle w:val="BodyText"/>
      </w:pPr>
    </w:p>
    <w:p>
      <w:pPr>
        <w:pStyle w:val="BodyText"/>
        <w:spacing w:before="1"/>
        <w:ind w:left="41" w:firstLine="146"/>
        <w:rPr>
          <w:rFonts w:ascii="Arial" w:hAnsi="Arial"/>
        </w:rPr>
      </w:pPr>
      <w:r>
        <w:rPr>
          <w:rFonts w:ascii="Arial" w:hAnsi="Arial"/>
        </w:rPr>
        <w:t>Art.</w:t>
      </w:r>
      <w:r>
        <w:rPr>
          <w:rFonts w:ascii="Arial" w:hAnsi="Arial"/>
          <w:spacing w:val="7"/>
        </w:rPr>
        <w:t> </w:t>
      </w:r>
      <w:r>
        <w:rPr>
          <w:rFonts w:ascii="Arial" w:hAnsi="Arial"/>
        </w:rPr>
        <w:t>406.</w:t>
      </w:r>
      <w:r>
        <w:rPr>
          <w:rFonts w:ascii="Arial" w:hAnsi="Arial"/>
          <w:spacing w:val="27"/>
        </w:rPr>
        <w:t> </w:t>
      </w:r>
      <w:r>
        <w:rPr>
          <w:rFonts w:ascii="Arial" w:hAnsi="Arial"/>
        </w:rPr>
        <w:t>Quando</w:t>
      </w:r>
      <w:r>
        <w:rPr>
          <w:rFonts w:ascii="Arial" w:hAnsi="Arial"/>
          <w:spacing w:val="7"/>
        </w:rPr>
        <w:t> </w:t>
      </w:r>
      <w:r>
        <w:rPr>
          <w:rFonts w:ascii="Arial" w:hAnsi="Arial"/>
        </w:rPr>
        <w:t>não</w:t>
      </w:r>
      <w:r>
        <w:rPr>
          <w:rFonts w:ascii="Arial" w:hAnsi="Arial"/>
          <w:spacing w:val="7"/>
        </w:rPr>
        <w:t> </w:t>
      </w:r>
      <w:r>
        <w:rPr>
          <w:rFonts w:ascii="Arial" w:hAnsi="Arial"/>
        </w:rPr>
        <w:t>forem</w:t>
      </w:r>
      <w:r>
        <w:rPr>
          <w:rFonts w:ascii="Arial" w:hAnsi="Arial"/>
          <w:spacing w:val="7"/>
        </w:rPr>
        <w:t> </w:t>
      </w:r>
      <w:r>
        <w:rPr>
          <w:rFonts w:ascii="Arial" w:hAnsi="Arial"/>
        </w:rPr>
        <w:t>convencionados,</w:t>
      </w:r>
      <w:r>
        <w:rPr>
          <w:rFonts w:ascii="Arial" w:hAnsi="Arial"/>
          <w:spacing w:val="7"/>
        </w:rPr>
        <w:t> </w:t>
      </w:r>
      <w:r>
        <w:rPr>
          <w:rFonts w:ascii="Arial" w:hAnsi="Arial"/>
        </w:rPr>
        <w:t>ou</w:t>
      </w:r>
      <w:r>
        <w:rPr>
          <w:rFonts w:ascii="Arial" w:hAnsi="Arial"/>
          <w:spacing w:val="7"/>
        </w:rPr>
        <w:t> </w:t>
      </w:r>
      <w:r>
        <w:rPr>
          <w:rFonts w:ascii="Arial" w:hAnsi="Arial"/>
        </w:rPr>
        <w:t>quando</w:t>
      </w:r>
      <w:r>
        <w:rPr>
          <w:rFonts w:ascii="Arial" w:hAnsi="Arial"/>
          <w:spacing w:val="7"/>
        </w:rPr>
        <w:t> </w:t>
      </w:r>
      <w:r>
        <w:rPr>
          <w:rFonts w:ascii="Arial" w:hAnsi="Arial"/>
        </w:rPr>
        <w:t>o</w:t>
      </w:r>
      <w:r>
        <w:rPr>
          <w:rFonts w:ascii="Arial" w:hAnsi="Arial"/>
          <w:spacing w:val="7"/>
        </w:rPr>
        <w:t> </w:t>
      </w:r>
      <w:r>
        <w:rPr>
          <w:rFonts w:ascii="Arial" w:hAnsi="Arial"/>
        </w:rPr>
        <w:t>forem</w:t>
      </w:r>
      <w:r>
        <w:rPr>
          <w:rFonts w:ascii="Arial" w:hAnsi="Arial"/>
          <w:spacing w:val="7"/>
        </w:rPr>
        <w:t> </w:t>
      </w:r>
      <w:r>
        <w:rPr>
          <w:rFonts w:ascii="Arial" w:hAnsi="Arial"/>
        </w:rPr>
        <w:t>sem</w:t>
      </w:r>
      <w:r>
        <w:rPr>
          <w:rFonts w:ascii="Arial" w:hAnsi="Arial"/>
          <w:spacing w:val="7"/>
        </w:rPr>
        <w:t> </w:t>
      </w:r>
      <w:r>
        <w:rPr>
          <w:rFonts w:ascii="Arial" w:hAnsi="Arial"/>
        </w:rPr>
        <w:t>taxa</w:t>
      </w:r>
      <w:r>
        <w:rPr>
          <w:rFonts w:ascii="Arial" w:hAnsi="Arial"/>
          <w:spacing w:val="7"/>
        </w:rPr>
        <w:t> </w:t>
      </w:r>
      <w:r>
        <w:rPr>
          <w:rFonts w:ascii="Arial" w:hAnsi="Arial"/>
        </w:rPr>
        <w:t>estipulada,</w:t>
      </w:r>
      <w:r>
        <w:rPr>
          <w:rFonts w:ascii="Arial" w:hAnsi="Arial"/>
          <w:spacing w:val="7"/>
        </w:rPr>
        <w:t> </w:t>
      </w:r>
      <w:r>
        <w:rPr>
          <w:rFonts w:ascii="Arial" w:hAnsi="Arial"/>
        </w:rPr>
        <w:t>ou</w:t>
      </w:r>
      <w:r>
        <w:rPr>
          <w:rFonts w:ascii="Arial" w:hAnsi="Arial"/>
          <w:spacing w:val="7"/>
        </w:rPr>
        <w:t> </w:t>
      </w:r>
      <w:r>
        <w:rPr>
          <w:rFonts w:ascii="Arial" w:hAnsi="Arial"/>
        </w:rPr>
        <w:t>quando</w:t>
      </w:r>
      <w:r>
        <w:rPr>
          <w:rFonts w:ascii="Arial" w:hAnsi="Arial"/>
          <w:spacing w:val="7"/>
        </w:rPr>
        <w:t> </w:t>
      </w:r>
      <w:r>
        <w:rPr>
          <w:rFonts w:ascii="Arial" w:hAnsi="Arial"/>
        </w:rPr>
        <w:t>provierem</w:t>
      </w:r>
      <w:r>
        <w:rPr>
          <w:rFonts w:ascii="Arial" w:hAnsi="Arial"/>
          <w:spacing w:val="7"/>
        </w:rPr>
        <w:t> </w:t>
      </w:r>
      <w:r>
        <w:rPr>
          <w:rFonts w:ascii="Arial" w:hAnsi="Arial"/>
        </w:rPr>
        <w:t>de</w:t>
      </w:r>
      <w:r>
        <w:rPr>
          <w:rFonts w:ascii="Arial" w:hAnsi="Arial"/>
          <w:spacing w:val="7"/>
        </w:rPr>
        <w:t> </w:t>
      </w:r>
      <w:r>
        <w:rPr>
          <w:rFonts w:ascii="Arial" w:hAnsi="Arial"/>
        </w:rPr>
        <w:t>determinação</w:t>
      </w:r>
      <w:r>
        <w:rPr>
          <w:rFonts w:ascii="Arial" w:hAnsi="Arial"/>
          <w:spacing w:val="7"/>
        </w:rPr>
        <w:t> </w:t>
      </w:r>
      <w:r>
        <w:rPr>
          <w:rFonts w:ascii="Arial" w:hAnsi="Arial"/>
        </w:rPr>
        <w:t>da</w:t>
      </w:r>
      <w:r>
        <w:rPr>
          <w:rFonts w:ascii="Arial" w:hAnsi="Arial"/>
          <w:spacing w:val="7"/>
        </w:rPr>
        <w:t> </w:t>
      </w:r>
      <w:r>
        <w:rPr>
          <w:rFonts w:ascii="Arial" w:hAnsi="Arial"/>
        </w:rPr>
        <w:t>lei,</w:t>
      </w:r>
      <w:r>
        <w:rPr>
          <w:rFonts w:ascii="Arial" w:hAnsi="Arial"/>
          <w:spacing w:val="7"/>
        </w:rPr>
        <w:t> </w:t>
      </w:r>
      <w:r>
        <w:rPr>
          <w:rFonts w:ascii="Arial" w:hAnsi="Arial"/>
        </w:rPr>
        <w:t>os</w:t>
      </w:r>
      <w:r>
        <w:rPr>
          <w:rFonts w:ascii="Arial" w:hAnsi="Arial"/>
          <w:spacing w:val="7"/>
        </w:rPr>
        <w:t> </w:t>
      </w:r>
      <w:r>
        <w:rPr>
          <w:rFonts w:ascii="Arial" w:hAnsi="Arial"/>
        </w:rPr>
        <w:t>juros</w:t>
      </w:r>
      <w:r>
        <w:rPr>
          <w:rFonts w:ascii="Arial" w:hAnsi="Arial"/>
          <w:spacing w:val="7"/>
        </w:rPr>
        <w:t> </w:t>
      </w:r>
      <w:r>
        <w:rPr>
          <w:rFonts w:ascii="Arial" w:hAnsi="Arial"/>
        </w:rPr>
        <w:t>serão</w:t>
      </w:r>
      <w:r>
        <w:rPr>
          <w:rFonts w:ascii="Arial" w:hAnsi="Arial"/>
          <w:spacing w:val="7"/>
        </w:rPr>
        <w:t> </w:t>
      </w:r>
      <w:r>
        <w:rPr>
          <w:rFonts w:ascii="Arial" w:hAnsi="Arial"/>
        </w:rPr>
        <w:t>fixados</w:t>
      </w:r>
      <w:r>
        <w:rPr>
          <w:rFonts w:ascii="Arial" w:hAnsi="Arial"/>
          <w:spacing w:val="7"/>
        </w:rPr>
        <w:t> </w:t>
      </w:r>
      <w:r>
        <w:rPr>
          <w:rFonts w:ascii="Arial" w:hAnsi="Arial"/>
        </w:rPr>
        <w:t>de</w:t>
      </w:r>
      <w:r>
        <w:rPr>
          <w:rFonts w:ascii="Arial" w:hAnsi="Arial"/>
          <w:spacing w:val="7"/>
        </w:rPr>
        <w:t> </w:t>
      </w:r>
      <w:r>
        <w:rPr>
          <w:rFonts w:ascii="Arial" w:hAnsi="Arial"/>
        </w:rPr>
        <w:t>acordo</w:t>
      </w:r>
      <w:r>
        <w:rPr>
          <w:rFonts w:ascii="Arial" w:hAnsi="Arial"/>
          <w:spacing w:val="7"/>
        </w:rPr>
        <w:t> </w:t>
      </w:r>
      <w:r>
        <w:rPr>
          <w:rFonts w:ascii="Arial" w:hAnsi="Arial"/>
        </w:rPr>
        <w:t>com</w:t>
      </w:r>
      <w:r>
        <w:rPr>
          <w:rFonts w:ascii="Arial" w:hAnsi="Arial"/>
          <w:spacing w:val="7"/>
        </w:rPr>
        <w:t> </w:t>
      </w:r>
      <w:r>
        <w:rPr>
          <w:rFonts w:ascii="Arial" w:hAnsi="Arial"/>
        </w:rPr>
        <w:t>a</w:t>
      </w:r>
      <w:r>
        <w:rPr>
          <w:rFonts w:ascii="Arial" w:hAnsi="Arial"/>
          <w:spacing w:val="7"/>
        </w:rPr>
        <w:t> </w:t>
      </w:r>
      <w:r>
        <w:rPr>
          <w:rFonts w:ascii="Arial" w:hAnsi="Arial"/>
        </w:rPr>
        <w:t>taxa</w:t>
      </w:r>
      <w:r>
        <w:rPr>
          <w:rFonts w:ascii="Arial" w:hAnsi="Arial"/>
          <w:spacing w:val="40"/>
        </w:rPr>
        <w:t> </w:t>
      </w:r>
      <w:r>
        <w:rPr>
          <w:rFonts w:ascii="Arial" w:hAnsi="Arial"/>
        </w:rPr>
        <w:t>legal.</w:t>
      </w:r>
      <w:r>
        <w:rPr>
          <w:rFonts w:ascii="Arial" w:hAnsi="Arial"/>
          <w:spacing w:val="40"/>
        </w:rPr>
        <w:t> </w:t>
      </w:r>
      <w:r>
        <w:rPr>
          <w:rFonts w:ascii="Arial" w:hAnsi="Arial"/>
          <w:color w:val="0000EE"/>
          <w:u w:val="dash" w:color="0000EE"/>
        </w:rPr>
        <w:t>(Redação dada pela Lei nº 14.905, de 202</w:t>
      </w:r>
      <w:r>
        <w:rPr>
          <w:rFonts w:ascii="Arial" w:hAnsi="Arial"/>
          <w:color w:val="0000EE"/>
        </w:rPr>
        <w:t>4)</w:t>
      </w:r>
      <w:r>
        <w:rPr>
          <w:rFonts w:ascii="Arial" w:hAnsi="Arial"/>
          <w:color w:val="0000EE"/>
          <w:spacing w:val="40"/>
        </w:rPr>
        <w:t> </w:t>
      </w:r>
      <w:r>
        <w:rPr>
          <w:rFonts w:ascii="Arial" w:hAnsi="Arial"/>
          <w:color w:val="0000EE"/>
          <w:u w:val="single" w:color="0000EE"/>
        </w:rPr>
        <w:t>Prod</w:t>
      </w:r>
      <w:r>
        <w:rPr>
          <w:rFonts w:ascii="Arial" w:hAnsi="Arial"/>
          <w:color w:val="0000EE"/>
        </w:rPr>
        <w:t>u</w:t>
      </w:r>
      <w:r>
        <w:rPr>
          <w:rFonts w:ascii="Arial" w:hAnsi="Arial"/>
          <w:color w:val="0000EE"/>
          <w:u w:val="single" w:color="0000EE"/>
        </w:rPr>
        <w:t>ção de efeito</w:t>
      </w:r>
      <w:r>
        <w:rPr>
          <w:rFonts w:ascii="Arial" w:hAnsi="Arial"/>
          <w:color w:val="0000EE"/>
        </w:rPr>
        <w:t>s</w:t>
      </w:r>
    </w:p>
    <w:p>
      <w:pPr>
        <w:pStyle w:val="BodyText"/>
        <w:spacing w:before="3"/>
        <w:rPr>
          <w:rFonts w:ascii="Arial"/>
        </w:rPr>
      </w:pPr>
    </w:p>
    <w:p>
      <w:pPr>
        <w:pStyle w:val="BodyText"/>
        <w:ind w:left="41" w:right="42" w:firstLine="146"/>
        <w:rPr>
          <w:rFonts w:ascii="Arial" w:hAnsi="Arial"/>
        </w:rPr>
      </w:pPr>
      <w:r>
        <w:rPr>
          <w:rFonts w:ascii="Arial" w:hAnsi="Arial"/>
        </w:rPr>
        <w:t>§</w:t>
      </w:r>
      <w:r>
        <w:rPr>
          <w:rFonts w:ascii="Arial" w:hAnsi="Arial"/>
          <w:spacing w:val="3"/>
        </w:rPr>
        <w:t> </w:t>
      </w:r>
      <w:r>
        <w:rPr>
          <w:rFonts w:ascii="Arial" w:hAnsi="Arial"/>
        </w:rPr>
        <w:t>1º</w:t>
      </w:r>
      <w:r>
        <w:rPr>
          <w:rFonts w:ascii="Arial" w:hAnsi="Arial"/>
          <w:spacing w:val="19"/>
        </w:rPr>
        <w:t> </w:t>
      </w:r>
      <w:r>
        <w:rPr>
          <w:rFonts w:ascii="Arial" w:hAnsi="Arial"/>
        </w:rPr>
        <w:t>A</w:t>
      </w:r>
      <w:r>
        <w:rPr>
          <w:rFonts w:ascii="Arial" w:hAnsi="Arial"/>
          <w:spacing w:val="-1"/>
        </w:rPr>
        <w:t> </w:t>
      </w:r>
      <w:r>
        <w:rPr>
          <w:rFonts w:ascii="Arial" w:hAnsi="Arial"/>
        </w:rPr>
        <w:t>taxa</w:t>
      </w:r>
      <w:r>
        <w:rPr>
          <w:rFonts w:ascii="Arial" w:hAnsi="Arial"/>
          <w:spacing w:val="3"/>
        </w:rPr>
        <w:t> </w:t>
      </w:r>
      <w:r>
        <w:rPr>
          <w:rFonts w:ascii="Arial" w:hAnsi="Arial"/>
        </w:rPr>
        <w:t>legal</w:t>
      </w:r>
      <w:r>
        <w:rPr>
          <w:rFonts w:ascii="Arial" w:hAnsi="Arial"/>
          <w:spacing w:val="3"/>
        </w:rPr>
        <w:t> </w:t>
      </w:r>
      <w:r>
        <w:rPr>
          <w:rFonts w:ascii="Arial" w:hAnsi="Arial"/>
        </w:rPr>
        <w:t>corresponderá</w:t>
      </w:r>
      <w:r>
        <w:rPr>
          <w:rFonts w:ascii="Arial" w:hAnsi="Arial"/>
          <w:spacing w:val="3"/>
        </w:rPr>
        <w:t> </w:t>
      </w:r>
      <w:r>
        <w:rPr>
          <w:rFonts w:ascii="Arial" w:hAnsi="Arial"/>
        </w:rPr>
        <w:t>à</w:t>
      </w:r>
      <w:r>
        <w:rPr>
          <w:rFonts w:ascii="Arial" w:hAnsi="Arial"/>
          <w:spacing w:val="3"/>
        </w:rPr>
        <w:t> </w:t>
      </w:r>
      <w:r>
        <w:rPr>
          <w:rFonts w:ascii="Arial" w:hAnsi="Arial"/>
        </w:rPr>
        <w:t>taxa</w:t>
      </w:r>
      <w:r>
        <w:rPr>
          <w:rFonts w:ascii="Arial" w:hAnsi="Arial"/>
          <w:spacing w:val="3"/>
        </w:rPr>
        <w:t> </w:t>
      </w:r>
      <w:r>
        <w:rPr>
          <w:rFonts w:ascii="Arial" w:hAnsi="Arial"/>
        </w:rPr>
        <w:t>referencial</w:t>
      </w:r>
      <w:r>
        <w:rPr>
          <w:rFonts w:ascii="Arial" w:hAnsi="Arial"/>
          <w:spacing w:val="3"/>
        </w:rPr>
        <w:t> </w:t>
      </w:r>
      <w:r>
        <w:rPr>
          <w:rFonts w:ascii="Arial" w:hAnsi="Arial"/>
        </w:rPr>
        <w:t>do</w:t>
      </w:r>
      <w:r>
        <w:rPr>
          <w:rFonts w:ascii="Arial" w:hAnsi="Arial"/>
          <w:spacing w:val="3"/>
        </w:rPr>
        <w:t> </w:t>
      </w:r>
      <w:r>
        <w:rPr>
          <w:rFonts w:ascii="Arial" w:hAnsi="Arial"/>
        </w:rPr>
        <w:t>Sistema</w:t>
      </w:r>
      <w:r>
        <w:rPr>
          <w:rFonts w:ascii="Arial" w:hAnsi="Arial"/>
          <w:spacing w:val="3"/>
        </w:rPr>
        <w:t> </w:t>
      </w:r>
      <w:r>
        <w:rPr>
          <w:rFonts w:ascii="Arial" w:hAnsi="Arial"/>
        </w:rPr>
        <w:t>Especial</w:t>
      </w:r>
      <w:r>
        <w:rPr>
          <w:rFonts w:ascii="Arial" w:hAnsi="Arial"/>
          <w:spacing w:val="3"/>
        </w:rPr>
        <w:t> </w:t>
      </w:r>
      <w:r>
        <w:rPr>
          <w:rFonts w:ascii="Arial" w:hAnsi="Arial"/>
        </w:rPr>
        <w:t>de</w:t>
      </w:r>
      <w:r>
        <w:rPr>
          <w:rFonts w:ascii="Arial" w:hAnsi="Arial"/>
          <w:spacing w:val="3"/>
        </w:rPr>
        <w:t> </w:t>
      </w:r>
      <w:r>
        <w:rPr>
          <w:rFonts w:ascii="Arial" w:hAnsi="Arial"/>
        </w:rPr>
        <w:t>Liquidação</w:t>
      </w:r>
      <w:r>
        <w:rPr>
          <w:rFonts w:ascii="Arial" w:hAnsi="Arial"/>
          <w:spacing w:val="3"/>
        </w:rPr>
        <w:t> </w:t>
      </w:r>
      <w:r>
        <w:rPr>
          <w:rFonts w:ascii="Arial" w:hAnsi="Arial"/>
        </w:rPr>
        <w:t>e</w:t>
      </w:r>
      <w:r>
        <w:rPr>
          <w:rFonts w:ascii="Arial" w:hAnsi="Arial"/>
          <w:spacing w:val="3"/>
        </w:rPr>
        <w:t> </w:t>
      </w:r>
      <w:r>
        <w:rPr>
          <w:rFonts w:ascii="Arial" w:hAnsi="Arial"/>
        </w:rPr>
        <w:t>de</w:t>
      </w:r>
      <w:r>
        <w:rPr>
          <w:rFonts w:ascii="Arial" w:hAnsi="Arial"/>
          <w:spacing w:val="3"/>
        </w:rPr>
        <w:t> </w:t>
      </w:r>
      <w:r>
        <w:rPr>
          <w:rFonts w:ascii="Arial" w:hAnsi="Arial"/>
        </w:rPr>
        <w:t>Custódia</w:t>
      </w:r>
      <w:r>
        <w:rPr>
          <w:rFonts w:ascii="Arial" w:hAnsi="Arial"/>
          <w:spacing w:val="3"/>
        </w:rPr>
        <w:t> </w:t>
      </w:r>
      <w:r>
        <w:rPr>
          <w:rFonts w:ascii="Arial" w:hAnsi="Arial"/>
        </w:rPr>
        <w:t>(Selic),</w:t>
      </w:r>
      <w:r>
        <w:rPr>
          <w:rFonts w:ascii="Arial" w:hAnsi="Arial"/>
          <w:spacing w:val="3"/>
        </w:rPr>
        <w:t> </w:t>
      </w:r>
      <w:r>
        <w:rPr>
          <w:rFonts w:ascii="Arial" w:hAnsi="Arial"/>
        </w:rPr>
        <w:t>deduzido</w:t>
      </w:r>
      <w:r>
        <w:rPr>
          <w:rFonts w:ascii="Arial" w:hAnsi="Arial"/>
          <w:spacing w:val="3"/>
        </w:rPr>
        <w:t> </w:t>
      </w:r>
      <w:r>
        <w:rPr>
          <w:rFonts w:ascii="Arial" w:hAnsi="Arial"/>
        </w:rPr>
        <w:t>o</w:t>
      </w:r>
      <w:r>
        <w:rPr>
          <w:rFonts w:ascii="Arial" w:hAnsi="Arial"/>
          <w:spacing w:val="3"/>
        </w:rPr>
        <w:t> </w:t>
      </w:r>
      <w:r>
        <w:rPr>
          <w:rFonts w:ascii="Arial" w:hAnsi="Arial"/>
        </w:rPr>
        <w:t>índice</w:t>
      </w:r>
      <w:r>
        <w:rPr>
          <w:rFonts w:ascii="Arial" w:hAnsi="Arial"/>
          <w:spacing w:val="3"/>
        </w:rPr>
        <w:t> </w:t>
      </w:r>
      <w:r>
        <w:rPr>
          <w:rFonts w:ascii="Arial" w:hAnsi="Arial"/>
        </w:rPr>
        <w:t>de</w:t>
      </w:r>
      <w:r>
        <w:rPr>
          <w:rFonts w:ascii="Arial" w:hAnsi="Arial"/>
          <w:spacing w:val="3"/>
        </w:rPr>
        <w:t> </w:t>
      </w:r>
      <w:r>
        <w:rPr>
          <w:rFonts w:ascii="Arial" w:hAnsi="Arial"/>
        </w:rPr>
        <w:t>atualização</w:t>
      </w:r>
      <w:r>
        <w:rPr>
          <w:rFonts w:ascii="Arial" w:hAnsi="Arial"/>
          <w:spacing w:val="3"/>
        </w:rPr>
        <w:t> </w:t>
      </w:r>
      <w:r>
        <w:rPr>
          <w:rFonts w:ascii="Arial" w:hAnsi="Arial"/>
        </w:rPr>
        <w:t>monetária</w:t>
      </w:r>
      <w:r>
        <w:rPr>
          <w:rFonts w:ascii="Arial" w:hAnsi="Arial"/>
          <w:spacing w:val="3"/>
        </w:rPr>
        <w:t> </w:t>
      </w:r>
      <w:r>
        <w:rPr>
          <w:rFonts w:ascii="Arial" w:hAnsi="Arial"/>
        </w:rPr>
        <w:t>de</w:t>
      </w:r>
      <w:r>
        <w:rPr>
          <w:rFonts w:ascii="Arial" w:hAnsi="Arial"/>
          <w:spacing w:val="3"/>
        </w:rPr>
        <w:t> </w:t>
      </w:r>
      <w:r>
        <w:rPr>
          <w:rFonts w:ascii="Arial" w:hAnsi="Arial"/>
        </w:rPr>
        <w:t>que</w:t>
      </w:r>
      <w:r>
        <w:rPr>
          <w:rFonts w:ascii="Arial" w:hAnsi="Arial"/>
          <w:spacing w:val="3"/>
        </w:rPr>
        <w:t> </w:t>
      </w:r>
      <w:r>
        <w:rPr>
          <w:rFonts w:ascii="Arial" w:hAnsi="Arial"/>
        </w:rPr>
        <w:t>trata</w:t>
      </w:r>
      <w:r>
        <w:rPr>
          <w:rFonts w:ascii="Arial" w:hAnsi="Arial"/>
          <w:spacing w:val="3"/>
        </w:rPr>
        <w:t> </w:t>
      </w:r>
      <w:r>
        <w:rPr>
          <w:rFonts w:ascii="Arial" w:hAnsi="Arial"/>
        </w:rPr>
        <w:t>o</w:t>
      </w:r>
      <w:r>
        <w:rPr>
          <w:rFonts w:ascii="Arial" w:hAnsi="Arial"/>
          <w:spacing w:val="3"/>
        </w:rPr>
        <w:t> </w:t>
      </w:r>
      <w:r>
        <w:rPr>
          <w:rFonts w:ascii="Arial" w:hAnsi="Arial"/>
        </w:rPr>
        <w:t>parágrafo</w:t>
      </w:r>
      <w:r>
        <w:rPr>
          <w:rFonts w:ascii="Arial" w:hAnsi="Arial"/>
          <w:spacing w:val="3"/>
        </w:rPr>
        <w:t> </w:t>
      </w:r>
      <w:r>
        <w:rPr>
          <w:rFonts w:ascii="Arial" w:hAnsi="Arial"/>
        </w:rPr>
        <w:t>único</w:t>
      </w:r>
      <w:r>
        <w:rPr>
          <w:rFonts w:ascii="Arial" w:hAnsi="Arial"/>
          <w:spacing w:val="40"/>
        </w:rPr>
        <w:t> </w:t>
      </w:r>
      <w:r>
        <w:rPr>
          <w:rFonts w:ascii="Arial" w:hAnsi="Arial"/>
        </w:rPr>
        <w:t>do art. 389 deste Código.</w:t>
      </w:r>
      <w:r>
        <w:rPr>
          <w:rFonts w:ascii="Arial" w:hAnsi="Arial"/>
          <w:spacing w:val="40"/>
        </w:rPr>
        <w:t> </w:t>
      </w:r>
      <w:r>
        <w:rPr>
          <w:rFonts w:ascii="Arial" w:hAnsi="Arial"/>
          <w:color w:val="0000EE"/>
          <w:u w:val="single" w:color="0000EE"/>
        </w:rPr>
        <w:t>(Incluído pela Lei nº 14.905, de 202</w:t>
      </w:r>
      <w:r>
        <w:rPr>
          <w:rFonts w:ascii="Arial" w:hAnsi="Arial"/>
          <w:color w:val="0000EE"/>
        </w:rPr>
        <w:t>4)</w:t>
      </w:r>
      <w:r>
        <w:rPr>
          <w:rFonts w:ascii="Arial" w:hAnsi="Arial"/>
          <w:color w:val="0000EE"/>
          <w:spacing w:val="40"/>
        </w:rPr>
        <w:t> </w:t>
      </w:r>
      <w:r>
        <w:rPr>
          <w:rFonts w:ascii="Arial" w:hAnsi="Arial"/>
          <w:color w:val="0000EE"/>
          <w:u w:val="single" w:color="0000EE"/>
        </w:rPr>
        <w:t>Prod</w:t>
      </w:r>
      <w:r>
        <w:rPr>
          <w:rFonts w:ascii="Arial" w:hAnsi="Arial"/>
          <w:color w:val="0000EE"/>
        </w:rPr>
        <w:t>u</w:t>
      </w:r>
      <w:r>
        <w:rPr>
          <w:rFonts w:ascii="Arial" w:hAnsi="Arial"/>
          <w:color w:val="0000EE"/>
          <w:u w:val="single" w:color="0000EE"/>
        </w:rPr>
        <w:t>ção de efeito</w:t>
      </w:r>
      <w:r>
        <w:rPr>
          <w:rFonts w:ascii="Arial" w:hAnsi="Arial"/>
          <w:color w:val="0000EE"/>
        </w:rPr>
        <w:t>s</w:t>
      </w:r>
    </w:p>
    <w:p>
      <w:pPr>
        <w:pStyle w:val="BodyText"/>
        <w:spacing w:before="3"/>
        <w:rPr>
          <w:rFonts w:ascii="Arial"/>
        </w:rPr>
      </w:pPr>
    </w:p>
    <w:p>
      <w:pPr>
        <w:pStyle w:val="BodyText"/>
        <w:ind w:left="41" w:right="42" w:firstLine="146"/>
        <w:rPr>
          <w:rFonts w:ascii="Arial" w:hAnsi="Arial"/>
        </w:rPr>
      </w:pPr>
      <w:r>
        <w:rPr>
          <w:rFonts w:ascii="Arial" w:hAnsi="Arial"/>
        </w:rPr>
        <w:t>§</w:t>
      </w:r>
      <w:r>
        <w:rPr>
          <w:rFonts w:ascii="Arial" w:hAnsi="Arial"/>
          <w:spacing w:val="2"/>
        </w:rPr>
        <w:t> </w:t>
      </w:r>
      <w:r>
        <w:rPr>
          <w:rFonts w:ascii="Arial" w:hAnsi="Arial"/>
        </w:rPr>
        <w:t>2º</w:t>
      </w:r>
      <w:r>
        <w:rPr>
          <w:rFonts w:ascii="Arial" w:hAnsi="Arial"/>
          <w:spacing w:val="18"/>
        </w:rPr>
        <w:t> </w:t>
      </w:r>
      <w:r>
        <w:rPr>
          <w:rFonts w:ascii="Arial" w:hAnsi="Arial"/>
        </w:rPr>
        <w:t>A</w:t>
      </w:r>
      <w:r>
        <w:rPr>
          <w:rFonts w:ascii="Arial" w:hAnsi="Arial"/>
          <w:spacing w:val="-2"/>
        </w:rPr>
        <w:t> </w:t>
      </w:r>
      <w:r>
        <w:rPr>
          <w:rFonts w:ascii="Arial" w:hAnsi="Arial"/>
        </w:rPr>
        <w:t>metodologia</w:t>
      </w:r>
      <w:r>
        <w:rPr>
          <w:rFonts w:ascii="Arial" w:hAnsi="Arial"/>
          <w:spacing w:val="2"/>
        </w:rPr>
        <w:t> </w:t>
      </w:r>
      <w:r>
        <w:rPr>
          <w:rFonts w:ascii="Arial" w:hAnsi="Arial"/>
        </w:rPr>
        <w:t>de</w:t>
      </w:r>
      <w:r>
        <w:rPr>
          <w:rFonts w:ascii="Arial" w:hAnsi="Arial"/>
          <w:spacing w:val="2"/>
        </w:rPr>
        <w:t> </w:t>
      </w:r>
      <w:r>
        <w:rPr>
          <w:rFonts w:ascii="Arial" w:hAnsi="Arial"/>
        </w:rPr>
        <w:t>cálculo</w:t>
      </w:r>
      <w:r>
        <w:rPr>
          <w:rFonts w:ascii="Arial" w:hAnsi="Arial"/>
          <w:spacing w:val="2"/>
        </w:rPr>
        <w:t> </w:t>
      </w:r>
      <w:r>
        <w:rPr>
          <w:rFonts w:ascii="Arial" w:hAnsi="Arial"/>
        </w:rPr>
        <w:t>da</w:t>
      </w:r>
      <w:r>
        <w:rPr>
          <w:rFonts w:ascii="Arial" w:hAnsi="Arial"/>
          <w:spacing w:val="2"/>
        </w:rPr>
        <w:t> </w:t>
      </w:r>
      <w:r>
        <w:rPr>
          <w:rFonts w:ascii="Arial" w:hAnsi="Arial"/>
        </w:rPr>
        <w:t>taxa</w:t>
      </w:r>
      <w:r>
        <w:rPr>
          <w:rFonts w:ascii="Arial" w:hAnsi="Arial"/>
          <w:spacing w:val="2"/>
        </w:rPr>
        <w:t> </w:t>
      </w:r>
      <w:r>
        <w:rPr>
          <w:rFonts w:ascii="Arial" w:hAnsi="Arial"/>
        </w:rPr>
        <w:t>legal</w:t>
      </w:r>
      <w:r>
        <w:rPr>
          <w:rFonts w:ascii="Arial" w:hAnsi="Arial"/>
          <w:spacing w:val="2"/>
        </w:rPr>
        <w:t> </w:t>
      </w:r>
      <w:r>
        <w:rPr>
          <w:rFonts w:ascii="Arial" w:hAnsi="Arial"/>
        </w:rPr>
        <w:t>e</w:t>
      </w:r>
      <w:r>
        <w:rPr>
          <w:rFonts w:ascii="Arial" w:hAnsi="Arial"/>
          <w:spacing w:val="2"/>
        </w:rPr>
        <w:t> </w:t>
      </w:r>
      <w:r>
        <w:rPr>
          <w:rFonts w:ascii="Arial" w:hAnsi="Arial"/>
        </w:rPr>
        <w:t>sua</w:t>
      </w:r>
      <w:r>
        <w:rPr>
          <w:rFonts w:ascii="Arial" w:hAnsi="Arial"/>
          <w:spacing w:val="2"/>
        </w:rPr>
        <w:t> </w:t>
      </w:r>
      <w:r>
        <w:rPr>
          <w:rFonts w:ascii="Arial" w:hAnsi="Arial"/>
        </w:rPr>
        <w:t>forma</w:t>
      </w:r>
      <w:r>
        <w:rPr>
          <w:rFonts w:ascii="Arial" w:hAnsi="Arial"/>
          <w:spacing w:val="2"/>
        </w:rPr>
        <w:t> </w:t>
      </w:r>
      <w:r>
        <w:rPr>
          <w:rFonts w:ascii="Arial" w:hAnsi="Arial"/>
        </w:rPr>
        <w:t>de</w:t>
      </w:r>
      <w:r>
        <w:rPr>
          <w:rFonts w:ascii="Arial" w:hAnsi="Arial"/>
          <w:spacing w:val="2"/>
        </w:rPr>
        <w:t> </w:t>
      </w:r>
      <w:r>
        <w:rPr>
          <w:rFonts w:ascii="Arial" w:hAnsi="Arial"/>
        </w:rPr>
        <w:t>aplicação</w:t>
      </w:r>
      <w:r>
        <w:rPr>
          <w:rFonts w:ascii="Arial" w:hAnsi="Arial"/>
          <w:spacing w:val="2"/>
        </w:rPr>
        <w:t> </w:t>
      </w:r>
      <w:r>
        <w:rPr>
          <w:rFonts w:ascii="Arial" w:hAnsi="Arial"/>
        </w:rPr>
        <w:t>serão</w:t>
      </w:r>
      <w:r>
        <w:rPr>
          <w:rFonts w:ascii="Arial" w:hAnsi="Arial"/>
          <w:spacing w:val="2"/>
        </w:rPr>
        <w:t> </w:t>
      </w:r>
      <w:r>
        <w:rPr>
          <w:rFonts w:ascii="Arial" w:hAnsi="Arial"/>
        </w:rPr>
        <w:t>definidas</w:t>
      </w:r>
      <w:r>
        <w:rPr>
          <w:rFonts w:ascii="Arial" w:hAnsi="Arial"/>
          <w:spacing w:val="2"/>
        </w:rPr>
        <w:t> </w:t>
      </w:r>
      <w:r>
        <w:rPr>
          <w:rFonts w:ascii="Arial" w:hAnsi="Arial"/>
        </w:rPr>
        <w:t>pelo</w:t>
      </w:r>
      <w:r>
        <w:rPr>
          <w:rFonts w:ascii="Arial" w:hAnsi="Arial"/>
          <w:spacing w:val="2"/>
        </w:rPr>
        <w:t> </w:t>
      </w:r>
      <w:r>
        <w:rPr>
          <w:rFonts w:ascii="Arial" w:hAnsi="Arial"/>
        </w:rPr>
        <w:t>Conselho</w:t>
      </w:r>
      <w:r>
        <w:rPr>
          <w:rFonts w:ascii="Arial" w:hAnsi="Arial"/>
          <w:spacing w:val="2"/>
        </w:rPr>
        <w:t> </w:t>
      </w:r>
      <w:r>
        <w:rPr>
          <w:rFonts w:ascii="Arial" w:hAnsi="Arial"/>
        </w:rPr>
        <w:t>Monetário</w:t>
      </w:r>
      <w:r>
        <w:rPr>
          <w:rFonts w:ascii="Arial" w:hAnsi="Arial"/>
          <w:spacing w:val="2"/>
        </w:rPr>
        <w:t> </w:t>
      </w:r>
      <w:r>
        <w:rPr>
          <w:rFonts w:ascii="Arial" w:hAnsi="Arial"/>
        </w:rPr>
        <w:t>Nacional</w:t>
      </w:r>
      <w:r>
        <w:rPr>
          <w:rFonts w:ascii="Arial" w:hAnsi="Arial"/>
          <w:spacing w:val="2"/>
        </w:rPr>
        <w:t> </w:t>
      </w:r>
      <w:r>
        <w:rPr>
          <w:rFonts w:ascii="Arial" w:hAnsi="Arial"/>
        </w:rPr>
        <w:t>e</w:t>
      </w:r>
      <w:r>
        <w:rPr>
          <w:rFonts w:ascii="Arial" w:hAnsi="Arial"/>
          <w:spacing w:val="2"/>
        </w:rPr>
        <w:t> </w:t>
      </w:r>
      <w:r>
        <w:rPr>
          <w:rFonts w:ascii="Arial" w:hAnsi="Arial"/>
        </w:rPr>
        <w:t>divulgadas</w:t>
      </w:r>
      <w:r>
        <w:rPr>
          <w:rFonts w:ascii="Arial" w:hAnsi="Arial"/>
          <w:spacing w:val="2"/>
        </w:rPr>
        <w:t> </w:t>
      </w:r>
      <w:r>
        <w:rPr>
          <w:rFonts w:ascii="Arial" w:hAnsi="Arial"/>
        </w:rPr>
        <w:t>pelo</w:t>
      </w:r>
      <w:r>
        <w:rPr>
          <w:rFonts w:ascii="Arial" w:hAnsi="Arial"/>
          <w:spacing w:val="2"/>
        </w:rPr>
        <w:t> </w:t>
      </w:r>
      <w:r>
        <w:rPr>
          <w:rFonts w:ascii="Arial" w:hAnsi="Arial"/>
        </w:rPr>
        <w:t>Banco</w:t>
      </w:r>
      <w:r>
        <w:rPr>
          <w:rFonts w:ascii="Arial" w:hAnsi="Arial"/>
          <w:spacing w:val="2"/>
        </w:rPr>
        <w:t> </w:t>
      </w:r>
      <w:r>
        <w:rPr>
          <w:rFonts w:ascii="Arial" w:hAnsi="Arial"/>
        </w:rPr>
        <w:t>Central</w:t>
      </w:r>
      <w:r>
        <w:rPr>
          <w:rFonts w:ascii="Arial" w:hAnsi="Arial"/>
          <w:spacing w:val="2"/>
        </w:rPr>
        <w:t> </w:t>
      </w:r>
      <w:r>
        <w:rPr>
          <w:rFonts w:ascii="Arial" w:hAnsi="Arial"/>
        </w:rPr>
        <w:t>do</w:t>
      </w:r>
      <w:r>
        <w:rPr>
          <w:rFonts w:ascii="Arial" w:hAnsi="Arial"/>
          <w:spacing w:val="2"/>
        </w:rPr>
        <w:t> </w:t>
      </w:r>
      <w:r>
        <w:rPr>
          <w:rFonts w:ascii="Arial" w:hAnsi="Arial"/>
        </w:rPr>
        <w:t>Brasil.</w:t>
      </w:r>
      <w:r>
        <w:rPr>
          <w:rFonts w:ascii="Arial" w:hAnsi="Arial"/>
          <w:spacing w:val="68"/>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w:t>
      </w:r>
      <w:r>
        <w:rPr>
          <w:rFonts w:ascii="Arial" w:hAnsi="Arial"/>
          <w:color w:val="0000EE"/>
        </w:rPr>
        <w:t>ei</w:t>
      </w:r>
      <w:r>
        <w:rPr>
          <w:rFonts w:ascii="Arial" w:hAnsi="Arial"/>
          <w:color w:val="0000EE"/>
          <w:spacing w:val="40"/>
        </w:rPr>
        <w:t> </w:t>
      </w:r>
      <w:r>
        <w:rPr>
          <w:rFonts w:ascii="Arial" w:hAnsi="Arial"/>
          <w:color w:val="0000EE"/>
          <w:u w:val="single" w:color="0000EE"/>
        </w:rPr>
        <w:t>nº 14.905, de 202</w:t>
      </w:r>
      <w:r>
        <w:rPr>
          <w:rFonts w:ascii="Arial" w:hAnsi="Arial"/>
          <w:color w:val="0000EE"/>
        </w:rPr>
        <w:t>4)</w:t>
      </w:r>
    </w:p>
    <w:p>
      <w:pPr>
        <w:pStyle w:val="BodyText"/>
        <w:spacing w:before="6"/>
        <w:rPr>
          <w:rFonts w:ascii="Arial"/>
        </w:rPr>
      </w:pPr>
    </w:p>
    <w:p>
      <w:pPr>
        <w:pStyle w:val="BodyText"/>
        <w:ind w:left="41" w:right="59" w:firstLine="146"/>
        <w:rPr>
          <w:rFonts w:ascii="Arial" w:hAnsi="Arial"/>
        </w:rPr>
      </w:pPr>
      <w:r>
        <w:rPr>
          <w:rFonts w:ascii="Arial" w:hAnsi="Arial"/>
        </w:rPr>
        <w:t>§ 3º</w:t>
      </w:r>
      <w:r>
        <w:rPr>
          <w:rFonts w:ascii="Arial" w:hAnsi="Arial"/>
          <w:spacing w:val="17"/>
        </w:rPr>
        <w:t> </w:t>
      </w:r>
      <w:r>
        <w:rPr>
          <w:rFonts w:ascii="Arial" w:hAnsi="Arial"/>
        </w:rPr>
        <w:t>Caso a taxa legal apresente resultado negativo, este será considerado igual a 0 (zero) para efeito de cálculo dos juros no período de referência.</w:t>
      </w:r>
      <w:r>
        <w:rPr>
          <w:rFonts w:ascii="Arial" w:hAnsi="Arial"/>
          <w:spacing w:val="80"/>
        </w:rPr>
        <w:t> </w:t>
      </w:r>
      <w:r>
        <w:rPr>
          <w:rFonts w:ascii="Arial" w:hAnsi="Arial"/>
          <w:color w:val="0000EE"/>
          <w:u w:val="single" w:color="0000EE"/>
        </w:rPr>
        <w:t>(Incluído pela Lei nº 14.905, d</w:t>
      </w:r>
      <w:r>
        <w:rPr>
          <w:rFonts w:ascii="Arial" w:hAnsi="Arial"/>
          <w:color w:val="0000EE"/>
        </w:rPr>
        <w:t>e</w:t>
      </w:r>
      <w:r>
        <w:rPr>
          <w:rFonts w:ascii="Arial" w:hAnsi="Arial"/>
          <w:color w:val="0000EE"/>
          <w:spacing w:val="40"/>
        </w:rPr>
        <w:t> </w:t>
      </w:r>
      <w:r>
        <w:rPr>
          <w:rFonts w:ascii="Arial" w:hAnsi="Arial"/>
          <w:color w:val="0000EE"/>
          <w:u w:val="single" w:color="0000EE"/>
        </w:rPr>
        <w:t>202</w:t>
      </w:r>
      <w:r>
        <w:rPr>
          <w:rFonts w:ascii="Arial" w:hAnsi="Arial"/>
          <w:color w:val="0000EE"/>
        </w:rPr>
        <w:t>4)</w:t>
      </w:r>
      <w:r>
        <w:rPr>
          <w:rFonts w:ascii="Arial" w:hAnsi="Arial"/>
          <w:color w:val="0000EE"/>
          <w:spacing w:val="40"/>
        </w:rPr>
        <w:t> </w:t>
      </w:r>
      <w:r>
        <w:rPr>
          <w:rFonts w:ascii="Arial" w:hAnsi="Arial"/>
          <w:color w:val="0000EE"/>
          <w:u w:val="single" w:color="0000EE"/>
        </w:rPr>
        <w:t>Prod</w:t>
      </w:r>
      <w:r>
        <w:rPr>
          <w:rFonts w:ascii="Arial" w:hAnsi="Arial"/>
          <w:color w:val="0000EE"/>
        </w:rPr>
        <w:t>u</w:t>
      </w:r>
      <w:r>
        <w:rPr>
          <w:rFonts w:ascii="Arial" w:hAnsi="Arial"/>
          <w:color w:val="0000EE"/>
          <w:u w:val="single" w:color="0000EE"/>
        </w:rPr>
        <w:t>ção de efeito</w:t>
      </w:r>
      <w:r>
        <w:rPr>
          <w:rFonts w:ascii="Arial" w:hAnsi="Arial"/>
          <w:color w:val="0000EE"/>
        </w:rPr>
        <w:t>s</w:t>
      </w:r>
    </w:p>
    <w:p>
      <w:pPr>
        <w:pStyle w:val="BodyText"/>
        <w:spacing w:before="1"/>
        <w:rPr>
          <w:rFonts w:ascii="Arial"/>
        </w:rPr>
      </w:pPr>
    </w:p>
    <w:p>
      <w:pPr>
        <w:pStyle w:val="BodyText"/>
        <w:ind w:left="41" w:right="195" w:firstLine="92"/>
      </w:pPr>
      <w:r>
        <w:rPr/>
        <w:t>Art. 407. Ainda que se não alegue prejuízo, é obrigado o devedor aos juros da mora que se contarão assim às dívidas em dinheiro, como às prestações de outra natureza, uma vez que lhes esteja fixado o</w:t>
      </w:r>
      <w:r>
        <w:rPr>
          <w:spacing w:val="40"/>
        </w:rPr>
        <w:t> </w:t>
      </w:r>
      <w:r>
        <w:rPr/>
        <w:t>valor pecuniário por sentença judicial, arbitramento, ou acordo entre as partes.</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V</w:t>
      </w:r>
    </w:p>
    <w:p>
      <w:pPr>
        <w:pStyle w:val="BodyText"/>
        <w:ind w:left="64" w:right="64"/>
        <w:jc w:val="center"/>
      </w:pPr>
      <w:r>
        <w:rPr/>
        <w:t>Da</w:t>
      </w:r>
      <w:r>
        <w:rPr>
          <w:spacing w:val="2"/>
        </w:rPr>
        <w:t> </w:t>
      </w:r>
      <w:r>
        <w:rPr/>
        <w:t>Cláusula</w:t>
      </w:r>
      <w:r>
        <w:rPr>
          <w:spacing w:val="2"/>
        </w:rPr>
        <w:t> </w:t>
      </w:r>
      <w:r>
        <w:rPr>
          <w:spacing w:val="-2"/>
        </w:rPr>
        <w:t>Penal</w:t>
      </w:r>
    </w:p>
    <w:p>
      <w:pPr>
        <w:pStyle w:val="BodyText"/>
        <w:spacing w:before="6"/>
        <w:rPr>
          <w:sz w:val="4"/>
        </w:rPr>
      </w:pPr>
    </w:p>
    <w:p>
      <w:pPr>
        <w:pStyle w:val="BodyText"/>
        <w:spacing w:before="1"/>
        <w:ind w:left="133"/>
      </w:pPr>
      <w:r>
        <w:rPr/>
        <w:t>Art.</w:t>
      </w:r>
      <w:r>
        <w:rPr>
          <w:spacing w:val="2"/>
        </w:rPr>
        <w:t> </w:t>
      </w:r>
      <w:r>
        <w:rPr/>
        <w:t>408.</w:t>
      </w:r>
      <w:r>
        <w:rPr>
          <w:spacing w:val="2"/>
        </w:rPr>
        <w:t> </w:t>
      </w:r>
      <w:r>
        <w:rPr/>
        <w:t>Incorre</w:t>
      </w:r>
      <w:r>
        <w:rPr>
          <w:spacing w:val="2"/>
        </w:rPr>
        <w:t> </w:t>
      </w:r>
      <w:r>
        <w:rPr/>
        <w:t>de</w:t>
      </w:r>
      <w:r>
        <w:rPr>
          <w:spacing w:val="2"/>
        </w:rPr>
        <w:t> </w:t>
      </w:r>
      <w:r>
        <w:rPr/>
        <w:t>pleno</w:t>
      </w:r>
      <w:r>
        <w:rPr>
          <w:spacing w:val="2"/>
        </w:rPr>
        <w:t> </w:t>
      </w:r>
      <w:r>
        <w:rPr/>
        <w:t>direito</w:t>
      </w:r>
      <w:r>
        <w:rPr>
          <w:spacing w:val="2"/>
        </w:rPr>
        <w:t> </w:t>
      </w:r>
      <w:r>
        <w:rPr/>
        <w:t>o</w:t>
      </w:r>
      <w:r>
        <w:rPr>
          <w:spacing w:val="3"/>
        </w:rPr>
        <w:t> </w:t>
      </w:r>
      <w:r>
        <w:rPr/>
        <w:t>devedor</w:t>
      </w:r>
      <w:r>
        <w:rPr>
          <w:spacing w:val="2"/>
        </w:rPr>
        <w:t> </w:t>
      </w:r>
      <w:r>
        <w:rPr/>
        <w:t>na</w:t>
      </w:r>
      <w:r>
        <w:rPr>
          <w:spacing w:val="2"/>
        </w:rPr>
        <w:t> </w:t>
      </w:r>
      <w:r>
        <w:rPr/>
        <w:t>cláusula</w:t>
      </w:r>
      <w:r>
        <w:rPr>
          <w:spacing w:val="2"/>
        </w:rPr>
        <w:t> </w:t>
      </w:r>
      <w:r>
        <w:rPr/>
        <w:t>penal,</w:t>
      </w:r>
      <w:r>
        <w:rPr>
          <w:spacing w:val="2"/>
        </w:rPr>
        <w:t> </w:t>
      </w:r>
      <w:r>
        <w:rPr/>
        <w:t>desde</w:t>
      </w:r>
      <w:r>
        <w:rPr>
          <w:spacing w:val="2"/>
        </w:rPr>
        <w:t> </w:t>
      </w:r>
      <w:r>
        <w:rPr/>
        <w:t>que,</w:t>
      </w:r>
      <w:r>
        <w:rPr>
          <w:spacing w:val="2"/>
        </w:rPr>
        <w:t> </w:t>
      </w:r>
      <w:r>
        <w:rPr/>
        <w:t>culposamente,</w:t>
      </w:r>
      <w:r>
        <w:rPr>
          <w:spacing w:val="3"/>
        </w:rPr>
        <w:t> </w:t>
      </w:r>
      <w:r>
        <w:rPr/>
        <w:t>deixe</w:t>
      </w:r>
      <w:r>
        <w:rPr>
          <w:spacing w:val="2"/>
        </w:rPr>
        <w:t> </w:t>
      </w:r>
      <w:r>
        <w:rPr/>
        <w:t>de</w:t>
      </w:r>
      <w:r>
        <w:rPr>
          <w:spacing w:val="2"/>
        </w:rPr>
        <w:t> </w:t>
      </w:r>
      <w:r>
        <w:rPr/>
        <w:t>cumprir</w:t>
      </w:r>
      <w:r>
        <w:rPr>
          <w:spacing w:val="2"/>
        </w:rPr>
        <w:t> </w:t>
      </w:r>
      <w:r>
        <w:rPr/>
        <w:t>a</w:t>
      </w:r>
      <w:r>
        <w:rPr>
          <w:spacing w:val="2"/>
        </w:rPr>
        <w:t> </w:t>
      </w:r>
      <w:r>
        <w:rPr/>
        <w:t>obrigação</w:t>
      </w:r>
      <w:r>
        <w:rPr>
          <w:spacing w:val="2"/>
        </w:rPr>
        <w:t> </w:t>
      </w:r>
      <w:r>
        <w:rPr/>
        <w:t>ou</w:t>
      </w:r>
      <w:r>
        <w:rPr>
          <w:spacing w:val="2"/>
        </w:rPr>
        <w:t> </w:t>
      </w:r>
      <w:r>
        <w:rPr/>
        <w:t>se</w:t>
      </w:r>
      <w:r>
        <w:rPr>
          <w:spacing w:val="3"/>
        </w:rPr>
        <w:t> </w:t>
      </w:r>
      <w:r>
        <w:rPr/>
        <w:t>constitua</w:t>
      </w:r>
      <w:r>
        <w:rPr>
          <w:spacing w:val="2"/>
        </w:rPr>
        <w:t> </w:t>
      </w:r>
      <w:r>
        <w:rPr/>
        <w:t>em</w:t>
      </w:r>
      <w:r>
        <w:rPr>
          <w:spacing w:val="2"/>
        </w:rPr>
        <w:t> </w:t>
      </w:r>
      <w:r>
        <w:rPr>
          <w:spacing w:val="-2"/>
        </w:rPr>
        <w:t>mora.</w:t>
      </w:r>
    </w:p>
    <w:p>
      <w:pPr>
        <w:pStyle w:val="BodyText"/>
        <w:spacing w:before="4"/>
        <w:rPr>
          <w:sz w:val="4"/>
        </w:rPr>
      </w:pPr>
    </w:p>
    <w:p>
      <w:pPr>
        <w:pStyle w:val="BodyText"/>
        <w:spacing w:line="448" w:lineRule="auto"/>
        <w:ind w:left="133" w:right="195"/>
      </w:pPr>
      <w:r>
        <w:rPr/>
        <w:t>Art.</w:t>
      </w:r>
      <w:r>
        <w:rPr>
          <w:spacing w:val="2"/>
        </w:rPr>
        <w:t> </w:t>
      </w:r>
      <w:r>
        <w:rPr/>
        <w:t>409.</w:t>
      </w:r>
      <w:r>
        <w:rPr>
          <w:spacing w:val="2"/>
        </w:rPr>
        <w:t> </w:t>
      </w:r>
      <w:r>
        <w:rPr/>
        <w:t>A</w:t>
      </w:r>
      <w:r>
        <w:rPr>
          <w:spacing w:val="-2"/>
        </w:rPr>
        <w:t> </w:t>
      </w:r>
      <w:r>
        <w:rPr/>
        <w:t>cláusula</w:t>
      </w:r>
      <w:r>
        <w:rPr>
          <w:spacing w:val="2"/>
        </w:rPr>
        <w:t> </w:t>
      </w:r>
      <w:r>
        <w:rPr/>
        <w:t>penal</w:t>
      </w:r>
      <w:r>
        <w:rPr>
          <w:spacing w:val="2"/>
        </w:rPr>
        <w:t> </w:t>
      </w:r>
      <w:r>
        <w:rPr/>
        <w:t>estipulada</w:t>
      </w:r>
      <w:r>
        <w:rPr>
          <w:spacing w:val="2"/>
        </w:rPr>
        <w:t> </w:t>
      </w:r>
      <w:r>
        <w:rPr/>
        <w:t>conjuntamente</w:t>
      </w:r>
      <w:r>
        <w:rPr>
          <w:spacing w:val="2"/>
        </w:rPr>
        <w:t> </w:t>
      </w:r>
      <w:r>
        <w:rPr/>
        <w:t>com</w:t>
      </w:r>
      <w:r>
        <w:rPr>
          <w:spacing w:val="2"/>
        </w:rPr>
        <w:t> </w:t>
      </w:r>
      <w:r>
        <w:rPr/>
        <w:t>a</w:t>
      </w:r>
      <w:r>
        <w:rPr>
          <w:spacing w:val="2"/>
        </w:rPr>
        <w:t> </w:t>
      </w:r>
      <w:r>
        <w:rPr/>
        <w:t>obrigação,</w:t>
      </w:r>
      <w:r>
        <w:rPr>
          <w:spacing w:val="2"/>
        </w:rPr>
        <w:t> </w:t>
      </w:r>
      <w:r>
        <w:rPr/>
        <w:t>ou</w:t>
      </w:r>
      <w:r>
        <w:rPr>
          <w:spacing w:val="2"/>
        </w:rPr>
        <w:t> </w:t>
      </w:r>
      <w:r>
        <w:rPr/>
        <w:t>em</w:t>
      </w:r>
      <w:r>
        <w:rPr>
          <w:spacing w:val="2"/>
        </w:rPr>
        <w:t> </w:t>
      </w:r>
      <w:r>
        <w:rPr/>
        <w:t>ato</w:t>
      </w:r>
      <w:r>
        <w:rPr>
          <w:spacing w:val="2"/>
        </w:rPr>
        <w:t> </w:t>
      </w:r>
      <w:r>
        <w:rPr/>
        <w:t>posterior,</w:t>
      </w:r>
      <w:r>
        <w:rPr>
          <w:spacing w:val="2"/>
        </w:rPr>
        <w:t> </w:t>
      </w:r>
      <w:r>
        <w:rPr/>
        <w:t>pode</w:t>
      </w:r>
      <w:r>
        <w:rPr>
          <w:spacing w:val="2"/>
        </w:rPr>
        <w:t> </w:t>
      </w:r>
      <w:r>
        <w:rPr/>
        <w:t>referir-se</w:t>
      </w:r>
      <w:r>
        <w:rPr>
          <w:spacing w:val="2"/>
        </w:rPr>
        <w:t> </w:t>
      </w:r>
      <w:r>
        <w:rPr/>
        <w:t>à</w:t>
      </w:r>
      <w:r>
        <w:rPr>
          <w:spacing w:val="2"/>
        </w:rPr>
        <w:t> </w:t>
      </w:r>
      <w:r>
        <w:rPr/>
        <w:t>inexecução</w:t>
      </w:r>
      <w:r>
        <w:rPr>
          <w:spacing w:val="2"/>
        </w:rPr>
        <w:t> </w:t>
      </w:r>
      <w:r>
        <w:rPr/>
        <w:t>completa</w:t>
      </w:r>
      <w:r>
        <w:rPr>
          <w:spacing w:val="2"/>
        </w:rPr>
        <w:t> </w:t>
      </w:r>
      <w:r>
        <w:rPr/>
        <w:t>da</w:t>
      </w:r>
      <w:r>
        <w:rPr>
          <w:spacing w:val="2"/>
        </w:rPr>
        <w:t> </w:t>
      </w:r>
      <w:r>
        <w:rPr/>
        <w:t>obrigação,</w:t>
      </w:r>
      <w:r>
        <w:rPr>
          <w:spacing w:val="2"/>
        </w:rPr>
        <w:t> </w:t>
      </w:r>
      <w:r>
        <w:rPr/>
        <w:t>à</w:t>
      </w:r>
      <w:r>
        <w:rPr>
          <w:spacing w:val="2"/>
        </w:rPr>
        <w:t> </w:t>
      </w:r>
      <w:r>
        <w:rPr/>
        <w:t>de</w:t>
      </w:r>
      <w:r>
        <w:rPr>
          <w:spacing w:val="2"/>
        </w:rPr>
        <w:t> </w:t>
      </w:r>
      <w:r>
        <w:rPr/>
        <w:t>alguma</w:t>
      </w:r>
      <w:r>
        <w:rPr>
          <w:spacing w:val="2"/>
        </w:rPr>
        <w:t> </w:t>
      </w:r>
      <w:r>
        <w:rPr/>
        <w:t>cláusula</w:t>
      </w:r>
      <w:r>
        <w:rPr>
          <w:spacing w:val="2"/>
        </w:rPr>
        <w:t> </w:t>
      </w:r>
      <w:r>
        <w:rPr/>
        <w:t>especial</w:t>
      </w:r>
      <w:r>
        <w:rPr>
          <w:spacing w:val="2"/>
        </w:rPr>
        <w:t> </w:t>
      </w:r>
      <w:r>
        <w:rPr/>
        <w:t>ou</w:t>
      </w:r>
      <w:r>
        <w:rPr>
          <w:spacing w:val="2"/>
        </w:rPr>
        <w:t> </w:t>
      </w:r>
      <w:r>
        <w:rPr/>
        <w:t>simplesmente</w:t>
      </w:r>
      <w:r>
        <w:rPr>
          <w:spacing w:val="2"/>
        </w:rPr>
        <w:t> </w:t>
      </w:r>
      <w:r>
        <w:rPr/>
        <w:t>à</w:t>
      </w:r>
      <w:r>
        <w:rPr>
          <w:spacing w:val="2"/>
        </w:rPr>
        <w:t> </w:t>
      </w:r>
      <w:r>
        <w:rPr/>
        <w:t>mora.</w:t>
      </w:r>
      <w:r>
        <w:rPr>
          <w:spacing w:val="40"/>
        </w:rPr>
        <w:t> </w:t>
      </w:r>
      <w:r>
        <w:rPr/>
        <w:t>Art. 410. Quando se estipular a cláusula penal para o caso de total inadimplemento da obrigação, esta converter-se-á em alternativa a benefício do credor.</w:t>
      </w:r>
    </w:p>
    <w:p>
      <w:pPr>
        <w:pStyle w:val="BodyText"/>
        <w:ind w:left="41" w:right="73" w:firstLine="92"/>
      </w:pPr>
      <w:r>
        <w:rPr/>
        <w:t>Art.</w:t>
      </w:r>
      <w:r>
        <w:rPr>
          <w:spacing w:val="2"/>
        </w:rPr>
        <w:t> </w:t>
      </w:r>
      <w:r>
        <w:rPr/>
        <w:t>411.</w:t>
      </w:r>
      <w:r>
        <w:rPr>
          <w:spacing w:val="2"/>
        </w:rPr>
        <w:t> </w:t>
      </w:r>
      <w:r>
        <w:rPr/>
        <w:t>Quando</w:t>
      </w:r>
      <w:r>
        <w:rPr>
          <w:spacing w:val="2"/>
        </w:rPr>
        <w:t> </w:t>
      </w:r>
      <w:r>
        <w:rPr/>
        <w:t>se</w:t>
      </w:r>
      <w:r>
        <w:rPr>
          <w:spacing w:val="2"/>
        </w:rPr>
        <w:t> </w:t>
      </w:r>
      <w:r>
        <w:rPr/>
        <w:t>estipular</w:t>
      </w:r>
      <w:r>
        <w:rPr>
          <w:spacing w:val="2"/>
        </w:rPr>
        <w:t> </w:t>
      </w:r>
      <w:r>
        <w:rPr/>
        <w:t>a</w:t>
      </w:r>
      <w:r>
        <w:rPr>
          <w:spacing w:val="2"/>
        </w:rPr>
        <w:t> </w:t>
      </w:r>
      <w:r>
        <w:rPr/>
        <w:t>cláusula</w:t>
      </w:r>
      <w:r>
        <w:rPr>
          <w:spacing w:val="2"/>
        </w:rPr>
        <w:t> </w:t>
      </w:r>
      <w:r>
        <w:rPr/>
        <w:t>penal</w:t>
      </w:r>
      <w:r>
        <w:rPr>
          <w:spacing w:val="2"/>
        </w:rPr>
        <w:t> </w:t>
      </w:r>
      <w:r>
        <w:rPr/>
        <w:t>para</w:t>
      </w:r>
      <w:r>
        <w:rPr>
          <w:spacing w:val="2"/>
        </w:rPr>
        <w:t> </w:t>
      </w:r>
      <w:r>
        <w:rPr/>
        <w:t>o</w:t>
      </w:r>
      <w:r>
        <w:rPr>
          <w:spacing w:val="2"/>
        </w:rPr>
        <w:t> </w:t>
      </w:r>
      <w:r>
        <w:rPr/>
        <w:t>caso</w:t>
      </w:r>
      <w:r>
        <w:rPr>
          <w:spacing w:val="2"/>
        </w:rPr>
        <w:t> </w:t>
      </w:r>
      <w:r>
        <w:rPr/>
        <w:t>de</w:t>
      </w:r>
      <w:r>
        <w:rPr>
          <w:spacing w:val="2"/>
        </w:rPr>
        <w:t> </w:t>
      </w:r>
      <w:r>
        <w:rPr/>
        <w:t>mora,</w:t>
      </w:r>
      <w:r>
        <w:rPr>
          <w:spacing w:val="2"/>
        </w:rPr>
        <w:t> </w:t>
      </w:r>
      <w:r>
        <w:rPr/>
        <w:t>ou</w:t>
      </w:r>
      <w:r>
        <w:rPr>
          <w:spacing w:val="2"/>
        </w:rPr>
        <w:t> </w:t>
      </w:r>
      <w:r>
        <w:rPr/>
        <w:t>em</w:t>
      </w:r>
      <w:r>
        <w:rPr>
          <w:spacing w:val="2"/>
        </w:rPr>
        <w:t> </w:t>
      </w:r>
      <w:r>
        <w:rPr/>
        <w:t>segurança</w:t>
      </w:r>
      <w:r>
        <w:rPr>
          <w:spacing w:val="2"/>
        </w:rPr>
        <w:t> </w:t>
      </w:r>
      <w:r>
        <w:rPr/>
        <w:t>especial</w:t>
      </w:r>
      <w:r>
        <w:rPr>
          <w:spacing w:val="2"/>
        </w:rPr>
        <w:t> </w:t>
      </w:r>
      <w:r>
        <w:rPr/>
        <w:t>de</w:t>
      </w:r>
      <w:r>
        <w:rPr>
          <w:spacing w:val="2"/>
        </w:rPr>
        <w:t> </w:t>
      </w:r>
      <w:r>
        <w:rPr/>
        <w:t>outra</w:t>
      </w:r>
      <w:r>
        <w:rPr>
          <w:spacing w:val="2"/>
        </w:rPr>
        <w:t> </w:t>
      </w:r>
      <w:r>
        <w:rPr/>
        <w:t>cláusula</w:t>
      </w:r>
      <w:r>
        <w:rPr>
          <w:spacing w:val="2"/>
        </w:rPr>
        <w:t> </w:t>
      </w:r>
      <w:r>
        <w:rPr/>
        <w:t>determinada,</w:t>
      </w:r>
      <w:r>
        <w:rPr>
          <w:spacing w:val="2"/>
        </w:rPr>
        <w:t> </w:t>
      </w:r>
      <w:r>
        <w:rPr/>
        <w:t>terá</w:t>
      </w:r>
      <w:r>
        <w:rPr>
          <w:spacing w:val="2"/>
        </w:rPr>
        <w:t> </w:t>
      </w:r>
      <w:r>
        <w:rPr/>
        <w:t>o</w:t>
      </w:r>
      <w:r>
        <w:rPr>
          <w:spacing w:val="2"/>
        </w:rPr>
        <w:t> </w:t>
      </w:r>
      <w:r>
        <w:rPr/>
        <w:t>credor</w:t>
      </w:r>
      <w:r>
        <w:rPr>
          <w:spacing w:val="2"/>
        </w:rPr>
        <w:t> </w:t>
      </w:r>
      <w:r>
        <w:rPr/>
        <w:t>o</w:t>
      </w:r>
      <w:r>
        <w:rPr>
          <w:spacing w:val="2"/>
        </w:rPr>
        <w:t> </w:t>
      </w:r>
      <w:r>
        <w:rPr/>
        <w:t>arbítrio</w:t>
      </w:r>
      <w:r>
        <w:rPr>
          <w:spacing w:val="2"/>
        </w:rPr>
        <w:t> </w:t>
      </w:r>
      <w:r>
        <w:rPr/>
        <w:t>de</w:t>
      </w:r>
      <w:r>
        <w:rPr>
          <w:spacing w:val="2"/>
        </w:rPr>
        <w:t> </w:t>
      </w:r>
      <w:r>
        <w:rPr/>
        <w:t>exigir</w:t>
      </w:r>
      <w:r>
        <w:rPr>
          <w:spacing w:val="2"/>
        </w:rPr>
        <w:t> </w:t>
      </w:r>
      <w:r>
        <w:rPr/>
        <w:t>a</w:t>
      </w:r>
      <w:r>
        <w:rPr>
          <w:spacing w:val="2"/>
        </w:rPr>
        <w:t> </w:t>
      </w:r>
      <w:r>
        <w:rPr/>
        <w:t>satisfação</w:t>
      </w:r>
      <w:r>
        <w:rPr>
          <w:spacing w:val="2"/>
        </w:rPr>
        <w:t> </w:t>
      </w:r>
      <w:r>
        <w:rPr/>
        <w:t>da</w:t>
      </w:r>
      <w:r>
        <w:rPr>
          <w:spacing w:val="2"/>
        </w:rPr>
        <w:t> </w:t>
      </w:r>
      <w:r>
        <w:rPr/>
        <w:t>pena</w:t>
      </w:r>
      <w:r>
        <w:rPr>
          <w:spacing w:val="2"/>
        </w:rPr>
        <w:t> </w:t>
      </w:r>
      <w:r>
        <w:rPr/>
        <w:t>cominada,</w:t>
      </w:r>
      <w:r>
        <w:rPr>
          <w:spacing w:val="2"/>
        </w:rPr>
        <w:t> </w:t>
      </w:r>
      <w:r>
        <w:rPr/>
        <w:t>juntamente</w:t>
      </w:r>
      <w:r>
        <w:rPr>
          <w:spacing w:val="2"/>
        </w:rPr>
        <w:t> </w:t>
      </w:r>
      <w:r>
        <w:rPr/>
        <w:t>com</w:t>
      </w:r>
      <w:r>
        <w:rPr>
          <w:spacing w:val="80"/>
        </w:rPr>
        <w:t> </w:t>
      </w:r>
      <w:r>
        <w:rPr/>
        <w:t>o desempenho da obrigação principal.</w:t>
      </w:r>
    </w:p>
    <w:p>
      <w:pPr>
        <w:pStyle w:val="BodyText"/>
        <w:spacing w:before="6"/>
        <w:rPr>
          <w:sz w:val="4"/>
        </w:rPr>
      </w:pPr>
    </w:p>
    <w:p>
      <w:pPr>
        <w:pStyle w:val="BodyText"/>
        <w:ind w:left="133"/>
      </w:pPr>
      <w:r>
        <w:rPr/>
        <w:t>Art.</w:t>
      </w:r>
      <w:r>
        <w:rPr>
          <w:spacing w:val="2"/>
        </w:rPr>
        <w:t> </w:t>
      </w:r>
      <w:r>
        <w:rPr/>
        <w:t>412.</w:t>
      </w:r>
      <w:r>
        <w:rPr>
          <w:spacing w:val="2"/>
        </w:rPr>
        <w:t> </w:t>
      </w:r>
      <w:r>
        <w:rPr/>
        <w:t>O</w:t>
      </w:r>
      <w:r>
        <w:rPr>
          <w:spacing w:val="2"/>
        </w:rPr>
        <w:t> </w:t>
      </w:r>
      <w:r>
        <w:rPr/>
        <w:t>valor</w:t>
      </w:r>
      <w:r>
        <w:rPr>
          <w:spacing w:val="2"/>
        </w:rPr>
        <w:t> </w:t>
      </w:r>
      <w:r>
        <w:rPr/>
        <w:t>da</w:t>
      </w:r>
      <w:r>
        <w:rPr>
          <w:spacing w:val="2"/>
        </w:rPr>
        <w:t> </w:t>
      </w:r>
      <w:r>
        <w:rPr/>
        <w:t>cominação</w:t>
      </w:r>
      <w:r>
        <w:rPr>
          <w:spacing w:val="2"/>
        </w:rPr>
        <w:t> </w:t>
      </w:r>
      <w:r>
        <w:rPr/>
        <w:t>imposta</w:t>
      </w:r>
      <w:r>
        <w:rPr>
          <w:spacing w:val="2"/>
        </w:rPr>
        <w:t> </w:t>
      </w:r>
      <w:r>
        <w:rPr/>
        <w:t>na</w:t>
      </w:r>
      <w:r>
        <w:rPr>
          <w:spacing w:val="2"/>
        </w:rPr>
        <w:t> </w:t>
      </w:r>
      <w:r>
        <w:rPr/>
        <w:t>cláusula</w:t>
      </w:r>
      <w:r>
        <w:rPr>
          <w:spacing w:val="2"/>
        </w:rPr>
        <w:t> </w:t>
      </w:r>
      <w:r>
        <w:rPr/>
        <w:t>penal</w:t>
      </w:r>
      <w:r>
        <w:rPr>
          <w:spacing w:val="2"/>
        </w:rPr>
        <w:t> </w:t>
      </w:r>
      <w:r>
        <w:rPr/>
        <w:t>não</w:t>
      </w:r>
      <w:r>
        <w:rPr>
          <w:spacing w:val="2"/>
        </w:rPr>
        <w:t> </w:t>
      </w:r>
      <w:r>
        <w:rPr/>
        <w:t>pode</w:t>
      </w:r>
      <w:r>
        <w:rPr>
          <w:spacing w:val="2"/>
        </w:rPr>
        <w:t> </w:t>
      </w:r>
      <w:r>
        <w:rPr/>
        <w:t>exceder</w:t>
      </w:r>
      <w:r>
        <w:rPr>
          <w:spacing w:val="2"/>
        </w:rPr>
        <w:t> </w:t>
      </w:r>
      <w:r>
        <w:rPr/>
        <w:t>o</w:t>
      </w:r>
      <w:r>
        <w:rPr>
          <w:spacing w:val="2"/>
        </w:rPr>
        <w:t> </w:t>
      </w:r>
      <w:r>
        <w:rPr/>
        <w:t>da</w:t>
      </w:r>
      <w:r>
        <w:rPr>
          <w:spacing w:val="2"/>
        </w:rPr>
        <w:t> </w:t>
      </w:r>
      <w:r>
        <w:rPr/>
        <w:t>obrigação</w:t>
      </w:r>
      <w:r>
        <w:rPr>
          <w:spacing w:val="2"/>
        </w:rPr>
        <w:t> </w:t>
      </w:r>
      <w:r>
        <w:rPr>
          <w:spacing w:val="-2"/>
        </w:rPr>
        <w:t>principal.</w:t>
      </w:r>
    </w:p>
    <w:p>
      <w:pPr>
        <w:pStyle w:val="BodyText"/>
        <w:spacing w:before="5"/>
        <w:rPr>
          <w:sz w:val="4"/>
        </w:rPr>
      </w:pPr>
    </w:p>
    <w:p>
      <w:pPr>
        <w:pStyle w:val="BodyText"/>
        <w:ind w:left="41" w:right="111" w:firstLine="92"/>
      </w:pPr>
      <w:r>
        <w:rPr/>
        <w:t>Art. 413. A</w:t>
      </w:r>
      <w:r>
        <w:rPr>
          <w:spacing w:val="-2"/>
        </w:rPr>
        <w:t> </w:t>
      </w:r>
      <w:r>
        <w:rPr/>
        <w:t>penalidade deve ser reduzida eqüitativamente pelo juiz se a obrigação principal tiver sido cumprida em parte, ou se o montante da penalidade for manifestamente excessivo, tendo-se em vista a</w:t>
      </w:r>
      <w:r>
        <w:rPr>
          <w:spacing w:val="40"/>
        </w:rPr>
        <w:t> </w:t>
      </w:r>
      <w:r>
        <w:rPr/>
        <w:t>natureza e a finalidade do negócio.</w:t>
      </w:r>
    </w:p>
    <w:p>
      <w:pPr>
        <w:pStyle w:val="BodyText"/>
        <w:spacing w:before="3"/>
        <w:rPr>
          <w:sz w:val="4"/>
        </w:rPr>
      </w:pPr>
    </w:p>
    <w:p>
      <w:pPr>
        <w:pStyle w:val="BodyText"/>
        <w:spacing w:before="1"/>
        <w:ind w:left="41" w:right="195" w:firstLine="92"/>
      </w:pPr>
      <w:r>
        <w:rPr/>
        <w:t>Art. 414. Sendo indivisível a obrigação, todos os devedores, caindo em falta um deles, incorrerão na pena; mas esta só se poderá demandar integralmente do culpado, respondendo cada um dos outros</w:t>
      </w:r>
      <w:r>
        <w:rPr>
          <w:spacing w:val="40"/>
        </w:rPr>
        <w:t> </w:t>
      </w:r>
      <w:r>
        <w:rPr/>
        <w:t>somente</w:t>
      </w:r>
      <w:r>
        <w:rPr>
          <w:spacing w:val="-1"/>
        </w:rPr>
        <w:t> </w:t>
      </w:r>
      <w:r>
        <w:rPr/>
        <w:t>pela</w:t>
      </w:r>
      <w:r>
        <w:rPr>
          <w:spacing w:val="-1"/>
        </w:rPr>
        <w:t> </w:t>
      </w:r>
      <w:r>
        <w:rPr/>
        <w:t>sua</w:t>
      </w:r>
      <w:r>
        <w:rPr>
          <w:spacing w:val="-1"/>
        </w:rPr>
        <w:t> </w:t>
      </w:r>
      <w:r>
        <w:rPr/>
        <w:t>quota.</w:t>
      </w:r>
    </w:p>
    <w:p>
      <w:pPr>
        <w:pStyle w:val="BodyText"/>
        <w:spacing w:before="6"/>
        <w:rPr>
          <w:sz w:val="4"/>
        </w:rPr>
      </w:pPr>
    </w:p>
    <w:p>
      <w:pPr>
        <w:pStyle w:val="BodyText"/>
        <w:ind w:left="133"/>
      </w:pPr>
      <w:r>
        <w:rPr/>
        <w:t>Parágrafo</w:t>
      </w:r>
      <w:r>
        <w:rPr>
          <w:spacing w:val="2"/>
        </w:rPr>
        <w:t> </w:t>
      </w:r>
      <w:r>
        <w:rPr/>
        <w:t>único.</w:t>
      </w:r>
      <w:r>
        <w:rPr>
          <w:spacing w:val="2"/>
        </w:rPr>
        <w:t> </w:t>
      </w:r>
      <w:r>
        <w:rPr/>
        <w:t>Aos</w:t>
      </w:r>
      <w:r>
        <w:rPr>
          <w:spacing w:val="2"/>
        </w:rPr>
        <w:t> </w:t>
      </w:r>
      <w:r>
        <w:rPr/>
        <w:t>não</w:t>
      </w:r>
      <w:r>
        <w:rPr>
          <w:spacing w:val="2"/>
        </w:rPr>
        <w:t> </w:t>
      </w:r>
      <w:r>
        <w:rPr/>
        <w:t>culpados</w:t>
      </w:r>
      <w:r>
        <w:rPr>
          <w:spacing w:val="2"/>
        </w:rPr>
        <w:t> </w:t>
      </w:r>
      <w:r>
        <w:rPr/>
        <w:t>fica</w:t>
      </w:r>
      <w:r>
        <w:rPr>
          <w:spacing w:val="2"/>
        </w:rPr>
        <w:t> </w:t>
      </w:r>
      <w:r>
        <w:rPr/>
        <w:t>reservada</w:t>
      </w:r>
      <w:r>
        <w:rPr>
          <w:spacing w:val="2"/>
        </w:rPr>
        <w:t> </w:t>
      </w:r>
      <w:r>
        <w:rPr/>
        <w:t>a</w:t>
      </w:r>
      <w:r>
        <w:rPr>
          <w:spacing w:val="2"/>
        </w:rPr>
        <w:t> </w:t>
      </w:r>
      <w:r>
        <w:rPr/>
        <w:t>ação</w:t>
      </w:r>
      <w:r>
        <w:rPr>
          <w:spacing w:val="2"/>
        </w:rPr>
        <w:t> </w:t>
      </w:r>
      <w:r>
        <w:rPr/>
        <w:t>regressiva</w:t>
      </w:r>
      <w:r>
        <w:rPr>
          <w:spacing w:val="2"/>
        </w:rPr>
        <w:t> </w:t>
      </w:r>
      <w:r>
        <w:rPr/>
        <w:t>contra</w:t>
      </w:r>
      <w:r>
        <w:rPr>
          <w:spacing w:val="2"/>
        </w:rPr>
        <w:t> </w:t>
      </w:r>
      <w:r>
        <w:rPr/>
        <w:t>aquele</w:t>
      </w:r>
      <w:r>
        <w:rPr>
          <w:spacing w:val="2"/>
        </w:rPr>
        <w:t> </w:t>
      </w:r>
      <w:r>
        <w:rPr/>
        <w:t>que</w:t>
      </w:r>
      <w:r>
        <w:rPr>
          <w:spacing w:val="2"/>
        </w:rPr>
        <w:t> </w:t>
      </w:r>
      <w:r>
        <w:rPr/>
        <w:t>deu</w:t>
      </w:r>
      <w:r>
        <w:rPr>
          <w:spacing w:val="2"/>
        </w:rPr>
        <w:t> </w:t>
      </w:r>
      <w:r>
        <w:rPr/>
        <w:t>causa</w:t>
      </w:r>
      <w:r>
        <w:rPr>
          <w:spacing w:val="3"/>
        </w:rPr>
        <w:t> </w:t>
      </w:r>
      <w:r>
        <w:rPr/>
        <w:t>à</w:t>
      </w:r>
      <w:r>
        <w:rPr>
          <w:spacing w:val="2"/>
        </w:rPr>
        <w:t> </w:t>
      </w:r>
      <w:r>
        <w:rPr/>
        <w:t>aplicação</w:t>
      </w:r>
      <w:r>
        <w:rPr>
          <w:spacing w:val="2"/>
        </w:rPr>
        <w:t> </w:t>
      </w:r>
      <w:r>
        <w:rPr/>
        <w:t>da</w:t>
      </w:r>
      <w:r>
        <w:rPr>
          <w:spacing w:val="2"/>
        </w:rPr>
        <w:t> </w:t>
      </w:r>
      <w:r>
        <w:rPr>
          <w:spacing w:val="-2"/>
        </w:rPr>
        <w:t>pena.</w:t>
      </w:r>
    </w:p>
    <w:p>
      <w:pPr>
        <w:pStyle w:val="BodyText"/>
        <w:spacing w:before="4"/>
        <w:rPr>
          <w:sz w:val="4"/>
        </w:rPr>
      </w:pPr>
    </w:p>
    <w:p>
      <w:pPr>
        <w:pStyle w:val="BodyText"/>
        <w:spacing w:line="448" w:lineRule="auto"/>
        <w:ind w:left="133" w:right="1025"/>
      </w:pPr>
      <w:r>
        <w:rPr/>
        <w:t>Art. 415. Quando a obrigação for divisível, só incorre na pena o devedor ou o herdeiro do devedor que a infringir, e proporcionalmente à sua parte na obrigação.</w:t>
      </w:r>
      <w:r>
        <w:rPr>
          <w:spacing w:val="40"/>
        </w:rPr>
        <w:t> </w:t>
      </w:r>
      <w:r>
        <w:rPr/>
        <w:t>Art. 416. Para exigir a pena convencional, não é necessário que o credor alegue prejuízo.</w:t>
      </w:r>
    </w:p>
    <w:p>
      <w:pPr>
        <w:pStyle w:val="BodyText"/>
        <w:spacing w:before="3"/>
        <w:ind w:left="41" w:firstLine="92"/>
      </w:pPr>
      <w:r>
        <w:rPr/>
        <w:t>Parágrafo único. Ainda que o prejuízo exceda ao previsto na cláusula penal, não pode o credor exigir indenização suplementar se assim não foi convencionado. Se o tiver sido, a pena vale como mínimo da</w:t>
      </w:r>
      <w:r>
        <w:rPr>
          <w:spacing w:val="40"/>
        </w:rPr>
        <w:t> </w:t>
      </w:r>
      <w:r>
        <w:rPr/>
        <w:t>indenização, competindo ao credor provar o prejuízo excedente.</w:t>
      </w:r>
    </w:p>
    <w:p>
      <w:pPr>
        <w:pStyle w:val="BodyText"/>
        <w:spacing w:before="3"/>
        <w:rPr>
          <w:sz w:val="4"/>
        </w:rPr>
      </w:pPr>
    </w:p>
    <w:p>
      <w:pPr>
        <w:pStyle w:val="BodyText"/>
        <w:spacing w:line="57" w:lineRule="exact"/>
        <w:ind w:left="139" w:right="47"/>
        <w:jc w:val="center"/>
      </w:pPr>
      <w:r>
        <w:rPr/>
        <w:t>CAPÍTULO</w:t>
      </w:r>
      <w:r>
        <w:rPr>
          <w:spacing w:val="4"/>
        </w:rPr>
        <w:t> </w:t>
      </w:r>
      <w:r>
        <w:rPr>
          <w:spacing w:val="-5"/>
        </w:rPr>
        <w:t>VI</w:t>
      </w:r>
    </w:p>
    <w:p>
      <w:pPr>
        <w:pStyle w:val="BodyText"/>
        <w:ind w:left="64" w:right="64"/>
        <w:jc w:val="center"/>
      </w:pPr>
      <w:r>
        <w:rPr/>
        <w:t>Das</w:t>
      </w:r>
      <w:r>
        <w:rPr>
          <w:spacing w:val="1"/>
        </w:rPr>
        <w:t> </w:t>
      </w:r>
      <w:r>
        <w:rPr/>
        <w:t>Arras</w:t>
      </w:r>
      <w:r>
        <w:rPr>
          <w:spacing w:val="2"/>
        </w:rPr>
        <w:t> </w:t>
      </w:r>
      <w:r>
        <w:rPr/>
        <w:t>ou</w:t>
      </w:r>
      <w:r>
        <w:rPr>
          <w:spacing w:val="1"/>
        </w:rPr>
        <w:t> </w:t>
      </w:r>
      <w:r>
        <w:rPr>
          <w:spacing w:val="-2"/>
        </w:rPr>
        <w:t>Sinal</w:t>
      </w:r>
    </w:p>
    <w:p>
      <w:pPr>
        <w:pStyle w:val="BodyText"/>
        <w:spacing w:before="4"/>
        <w:rPr>
          <w:sz w:val="4"/>
        </w:rPr>
      </w:pPr>
    </w:p>
    <w:p>
      <w:pPr>
        <w:pStyle w:val="BodyText"/>
        <w:spacing w:before="1"/>
        <w:ind w:left="41" w:right="111" w:firstLine="92"/>
      </w:pPr>
      <w:r>
        <w:rPr/>
        <w:t>Art. 417. Se, por ocasião da conclusão do contrato, uma parte der à outra, a título de arras, dinheiro ou outro bem móvel, deverão as arras, em caso de execução, ser restituídas ou computadas na prestação</w:t>
      </w:r>
      <w:r>
        <w:rPr>
          <w:spacing w:val="40"/>
        </w:rPr>
        <w:t> </w:t>
      </w:r>
      <w:r>
        <w:rPr/>
        <w:t>devida, se do mesmo gênero da principal.</w:t>
      </w:r>
    </w:p>
    <w:p>
      <w:pPr>
        <w:pStyle w:val="BodyText"/>
        <w:spacing w:before="3"/>
      </w:pPr>
    </w:p>
    <w:p>
      <w:pPr>
        <w:pStyle w:val="BodyText"/>
        <w:ind w:left="187"/>
        <w:rPr>
          <w:rFonts w:ascii="Arial" w:hAnsi="Arial"/>
        </w:rPr>
      </w:pPr>
      <w:r>
        <w:rPr>
          <w:rFonts w:ascii="Arial" w:hAnsi="Arial"/>
        </w:rPr>
        <w:t>Art.</w:t>
      </w:r>
      <w:r>
        <w:rPr>
          <w:rFonts w:ascii="Arial" w:hAnsi="Arial"/>
          <w:spacing w:val="1"/>
        </w:rPr>
        <w:t> </w:t>
      </w:r>
      <w:r>
        <w:rPr>
          <w:rFonts w:ascii="Arial" w:hAnsi="Arial"/>
        </w:rPr>
        <w:t>418.</w:t>
      </w:r>
      <w:r>
        <w:rPr>
          <w:rFonts w:ascii="Arial" w:hAnsi="Arial"/>
          <w:spacing w:val="17"/>
        </w:rPr>
        <w:t> </w:t>
      </w:r>
      <w:r>
        <w:rPr>
          <w:rFonts w:ascii="Arial" w:hAnsi="Arial"/>
        </w:rPr>
        <w:t>Na</w:t>
      </w:r>
      <w:r>
        <w:rPr>
          <w:rFonts w:ascii="Arial" w:hAnsi="Arial"/>
          <w:spacing w:val="2"/>
        </w:rPr>
        <w:t> </w:t>
      </w:r>
      <w:r>
        <w:rPr>
          <w:rFonts w:ascii="Arial" w:hAnsi="Arial"/>
        </w:rPr>
        <w:t>hipótese</w:t>
      </w:r>
      <w:r>
        <w:rPr>
          <w:rFonts w:ascii="Arial" w:hAnsi="Arial"/>
          <w:spacing w:val="2"/>
        </w:rPr>
        <w:t> </w:t>
      </w:r>
      <w:r>
        <w:rPr>
          <w:rFonts w:ascii="Arial" w:hAnsi="Arial"/>
        </w:rPr>
        <w:t>de</w:t>
      </w:r>
      <w:r>
        <w:rPr>
          <w:rFonts w:ascii="Arial" w:hAnsi="Arial"/>
          <w:spacing w:val="1"/>
        </w:rPr>
        <w:t> </w:t>
      </w:r>
      <w:r>
        <w:rPr>
          <w:rFonts w:ascii="Arial" w:hAnsi="Arial"/>
        </w:rPr>
        <w:t>inexecução</w:t>
      </w:r>
      <w:r>
        <w:rPr>
          <w:rFonts w:ascii="Arial" w:hAnsi="Arial"/>
          <w:spacing w:val="2"/>
        </w:rPr>
        <w:t> </w:t>
      </w:r>
      <w:r>
        <w:rPr>
          <w:rFonts w:ascii="Arial" w:hAnsi="Arial"/>
        </w:rPr>
        <w:t>do</w:t>
      </w:r>
      <w:r>
        <w:rPr>
          <w:rFonts w:ascii="Arial" w:hAnsi="Arial"/>
          <w:spacing w:val="2"/>
        </w:rPr>
        <w:t> </w:t>
      </w:r>
      <w:r>
        <w:rPr>
          <w:rFonts w:ascii="Arial" w:hAnsi="Arial"/>
        </w:rPr>
        <w:t>contrato,</w:t>
      </w:r>
      <w:r>
        <w:rPr>
          <w:rFonts w:ascii="Arial" w:hAnsi="Arial"/>
          <w:spacing w:val="1"/>
        </w:rPr>
        <w:t> </w:t>
      </w:r>
      <w:r>
        <w:rPr>
          <w:rFonts w:ascii="Arial" w:hAnsi="Arial"/>
        </w:rPr>
        <w:t>se</w:t>
      </w:r>
      <w:r>
        <w:rPr>
          <w:rFonts w:ascii="Arial" w:hAnsi="Arial"/>
          <w:spacing w:val="2"/>
        </w:rPr>
        <w:t> </w:t>
      </w:r>
      <w:r>
        <w:rPr>
          <w:rFonts w:ascii="Arial" w:hAnsi="Arial"/>
        </w:rPr>
        <w:t>esta</w:t>
      </w:r>
      <w:r>
        <w:rPr>
          <w:rFonts w:ascii="Arial" w:hAnsi="Arial"/>
          <w:spacing w:val="2"/>
        </w:rPr>
        <w:t> </w:t>
      </w:r>
      <w:r>
        <w:rPr>
          <w:rFonts w:ascii="Arial" w:hAnsi="Arial"/>
        </w:rPr>
        <w:t>se</w:t>
      </w:r>
      <w:r>
        <w:rPr>
          <w:rFonts w:ascii="Arial" w:hAnsi="Arial"/>
          <w:spacing w:val="1"/>
        </w:rPr>
        <w:t> </w:t>
      </w:r>
      <w:r>
        <w:rPr>
          <w:rFonts w:ascii="Arial" w:hAnsi="Arial"/>
        </w:rPr>
        <w:t>der:</w:t>
      </w:r>
      <w:r>
        <w:rPr>
          <w:rFonts w:ascii="Arial" w:hAnsi="Arial"/>
          <w:spacing w:val="65"/>
        </w:rPr>
        <w:t> </w:t>
      </w:r>
      <w:r>
        <w:rPr>
          <w:rFonts w:ascii="Arial" w:hAnsi="Arial"/>
          <w:color w:val="0000EE"/>
          <w:u w:val="dash" w:color="0000EE"/>
        </w:rPr>
        <w:t>(Redação</w:t>
      </w:r>
      <w:r>
        <w:rPr>
          <w:rFonts w:ascii="Arial" w:hAnsi="Arial"/>
          <w:color w:val="0000EE"/>
          <w:spacing w:val="2"/>
          <w:u w:val="dash" w:color="0000EE"/>
        </w:rPr>
        <w:t> </w:t>
      </w:r>
      <w:r>
        <w:rPr>
          <w:rFonts w:ascii="Arial" w:hAnsi="Arial"/>
          <w:color w:val="0000EE"/>
          <w:u w:val="dash" w:color="0000EE"/>
        </w:rPr>
        <w:t>dada</w:t>
      </w:r>
      <w:r>
        <w:rPr>
          <w:rFonts w:ascii="Arial" w:hAnsi="Arial"/>
          <w:color w:val="0000EE"/>
          <w:spacing w:val="1"/>
          <w:u w:val="dash" w:color="0000EE"/>
        </w:rPr>
        <w:t> </w:t>
      </w:r>
      <w:r>
        <w:rPr>
          <w:rFonts w:ascii="Arial" w:hAnsi="Arial"/>
          <w:color w:val="0000EE"/>
          <w:u w:val="dash" w:color="0000EE"/>
        </w:rPr>
        <w:t>pela</w:t>
      </w:r>
      <w:r>
        <w:rPr>
          <w:rFonts w:ascii="Arial" w:hAnsi="Arial"/>
          <w:color w:val="0000EE"/>
          <w:spacing w:val="2"/>
          <w:u w:val="dash" w:color="0000EE"/>
        </w:rPr>
        <w:t> </w:t>
      </w:r>
      <w:r>
        <w:rPr>
          <w:rFonts w:ascii="Arial" w:hAnsi="Arial"/>
          <w:color w:val="0000EE"/>
          <w:u w:val="dash" w:color="0000EE"/>
        </w:rPr>
        <w:t>Lei</w:t>
      </w:r>
      <w:r>
        <w:rPr>
          <w:rFonts w:ascii="Arial" w:hAnsi="Arial"/>
          <w:color w:val="0000EE"/>
          <w:spacing w:val="2"/>
          <w:u w:val="dash" w:color="0000EE"/>
        </w:rPr>
        <w:t> </w:t>
      </w:r>
      <w:r>
        <w:rPr>
          <w:rFonts w:ascii="Arial" w:hAnsi="Arial"/>
          <w:color w:val="0000EE"/>
          <w:u w:val="dash" w:color="0000EE"/>
        </w:rPr>
        <w:t>nº</w:t>
      </w:r>
      <w:r>
        <w:rPr>
          <w:rFonts w:ascii="Arial" w:hAnsi="Arial"/>
          <w:color w:val="0000EE"/>
          <w:spacing w:val="1"/>
          <w:u w:val="dash" w:color="0000EE"/>
        </w:rPr>
        <w:t> </w:t>
      </w:r>
      <w:r>
        <w:rPr>
          <w:rFonts w:ascii="Arial" w:hAnsi="Arial"/>
          <w:color w:val="0000EE"/>
          <w:u w:val="dash" w:color="0000EE"/>
        </w:rPr>
        <w:t>14.905,</w:t>
      </w:r>
      <w:r>
        <w:rPr>
          <w:rFonts w:ascii="Arial" w:hAnsi="Arial"/>
          <w:color w:val="0000EE"/>
          <w:spacing w:val="2"/>
          <w:u w:val="dash" w:color="0000EE"/>
        </w:rPr>
        <w:t> </w:t>
      </w:r>
      <w:r>
        <w:rPr>
          <w:rFonts w:ascii="Arial" w:hAnsi="Arial"/>
          <w:color w:val="0000EE"/>
          <w:u w:val="dash" w:color="0000EE"/>
        </w:rPr>
        <w:t>de</w:t>
      </w:r>
      <w:r>
        <w:rPr>
          <w:rFonts w:ascii="Arial" w:hAnsi="Arial"/>
          <w:color w:val="0000EE"/>
          <w:spacing w:val="2"/>
          <w:u w:val="dash" w:color="0000EE"/>
        </w:rPr>
        <w:t> </w:t>
      </w:r>
      <w:r>
        <w:rPr>
          <w:rFonts w:ascii="Arial" w:hAnsi="Arial"/>
          <w:color w:val="0000EE"/>
          <w:u w:val="dash" w:color="0000EE"/>
        </w:rPr>
        <w:t>202</w:t>
      </w:r>
      <w:r>
        <w:rPr>
          <w:rFonts w:ascii="Arial" w:hAnsi="Arial"/>
          <w:color w:val="0000EE"/>
        </w:rPr>
        <w:t>4)</w:t>
      </w:r>
      <w:r>
        <w:rPr>
          <w:rFonts w:ascii="Arial" w:hAnsi="Arial"/>
          <w:color w:val="0000EE"/>
          <w:spacing w:val="32"/>
        </w:rPr>
        <w:t> </w:t>
      </w:r>
      <w:r>
        <w:rPr>
          <w:rFonts w:ascii="Arial" w:hAnsi="Arial"/>
          <w:color w:val="0000EE"/>
          <w:u w:val="single" w:color="0000EE"/>
        </w:rPr>
        <w:t>Prod</w:t>
      </w:r>
      <w:r>
        <w:rPr>
          <w:rFonts w:ascii="Arial" w:hAnsi="Arial"/>
          <w:color w:val="0000EE"/>
        </w:rPr>
        <w:t>u</w:t>
      </w:r>
      <w:r>
        <w:rPr>
          <w:rFonts w:ascii="Arial" w:hAnsi="Arial"/>
          <w:color w:val="0000EE"/>
          <w:u w:val="single" w:color="0000EE"/>
        </w:rPr>
        <w:t>ção</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efeito</w:t>
      </w:r>
      <w:r>
        <w:rPr>
          <w:rFonts w:ascii="Arial" w:hAnsi="Arial"/>
          <w:color w:val="0000EE"/>
          <w:spacing w:val="-2"/>
        </w:rPr>
        <w:t>s</w:t>
      </w:r>
    </w:p>
    <w:p>
      <w:pPr>
        <w:pStyle w:val="BodyText"/>
        <w:spacing w:before="1"/>
        <w:rPr>
          <w:rFonts w:ascii="Arial"/>
        </w:rPr>
      </w:pPr>
    </w:p>
    <w:p>
      <w:pPr>
        <w:pStyle w:val="ListParagraph"/>
        <w:numPr>
          <w:ilvl w:val="1"/>
          <w:numId w:val="46"/>
        </w:numPr>
        <w:tabs>
          <w:tab w:pos="215" w:val="left" w:leader="none"/>
        </w:tabs>
        <w:spacing w:line="240" w:lineRule="auto" w:before="0" w:after="0"/>
        <w:ind w:left="215" w:right="0" w:hanging="28"/>
        <w:jc w:val="left"/>
        <w:rPr>
          <w:rFonts w:ascii="Arial" w:hAnsi="Arial"/>
          <w:sz w:val="5"/>
        </w:rPr>
      </w:pPr>
      <w:r>
        <w:rPr>
          <w:rFonts w:ascii="Arial" w:hAnsi="Arial"/>
          <w:sz w:val="5"/>
        </w:rPr>
        <w:t>-</w:t>
      </w:r>
      <w:r>
        <w:rPr>
          <w:rFonts w:ascii="Arial" w:hAnsi="Arial"/>
          <w:spacing w:val="1"/>
          <w:sz w:val="5"/>
        </w:rPr>
        <w:t> </w:t>
      </w:r>
      <w:r>
        <w:rPr>
          <w:rFonts w:ascii="Arial" w:hAnsi="Arial"/>
          <w:sz w:val="5"/>
        </w:rPr>
        <w:t>por</w:t>
      </w:r>
      <w:r>
        <w:rPr>
          <w:rFonts w:ascii="Arial" w:hAnsi="Arial"/>
          <w:spacing w:val="2"/>
          <w:sz w:val="5"/>
        </w:rPr>
        <w:t> </w:t>
      </w:r>
      <w:r>
        <w:rPr>
          <w:rFonts w:ascii="Arial" w:hAnsi="Arial"/>
          <w:sz w:val="5"/>
        </w:rPr>
        <w:t>parte</w:t>
      </w:r>
      <w:r>
        <w:rPr>
          <w:rFonts w:ascii="Arial" w:hAnsi="Arial"/>
          <w:spacing w:val="2"/>
          <w:sz w:val="5"/>
        </w:rPr>
        <w:t> </w:t>
      </w:r>
      <w:r>
        <w:rPr>
          <w:rFonts w:ascii="Arial" w:hAnsi="Arial"/>
          <w:sz w:val="5"/>
        </w:rPr>
        <w:t>de</w:t>
      </w:r>
      <w:r>
        <w:rPr>
          <w:rFonts w:ascii="Arial" w:hAnsi="Arial"/>
          <w:spacing w:val="1"/>
          <w:sz w:val="5"/>
        </w:rPr>
        <w:t> </w:t>
      </w:r>
      <w:r>
        <w:rPr>
          <w:rFonts w:ascii="Arial" w:hAnsi="Arial"/>
          <w:sz w:val="5"/>
        </w:rPr>
        <w:t>quem</w:t>
      </w:r>
      <w:r>
        <w:rPr>
          <w:rFonts w:ascii="Arial" w:hAnsi="Arial"/>
          <w:spacing w:val="2"/>
          <w:sz w:val="5"/>
        </w:rPr>
        <w:t> </w:t>
      </w:r>
      <w:r>
        <w:rPr>
          <w:rFonts w:ascii="Arial" w:hAnsi="Arial"/>
          <w:sz w:val="5"/>
        </w:rPr>
        <w:t>deu</w:t>
      </w:r>
      <w:r>
        <w:rPr>
          <w:rFonts w:ascii="Arial" w:hAnsi="Arial"/>
          <w:spacing w:val="2"/>
          <w:sz w:val="5"/>
        </w:rPr>
        <w:t> </w:t>
      </w:r>
      <w:r>
        <w:rPr>
          <w:rFonts w:ascii="Arial" w:hAnsi="Arial"/>
          <w:sz w:val="5"/>
        </w:rPr>
        <w:t>as</w:t>
      </w:r>
      <w:r>
        <w:rPr>
          <w:rFonts w:ascii="Arial" w:hAnsi="Arial"/>
          <w:spacing w:val="2"/>
          <w:sz w:val="5"/>
        </w:rPr>
        <w:t> </w:t>
      </w:r>
      <w:r>
        <w:rPr>
          <w:rFonts w:ascii="Arial" w:hAnsi="Arial"/>
          <w:sz w:val="5"/>
        </w:rPr>
        <w:t>arras,</w:t>
      </w:r>
      <w:r>
        <w:rPr>
          <w:rFonts w:ascii="Arial" w:hAnsi="Arial"/>
          <w:spacing w:val="1"/>
          <w:sz w:val="5"/>
        </w:rPr>
        <w:t> </w:t>
      </w:r>
      <w:r>
        <w:rPr>
          <w:rFonts w:ascii="Arial" w:hAnsi="Arial"/>
          <w:sz w:val="5"/>
        </w:rPr>
        <w:t>poderá</w:t>
      </w:r>
      <w:r>
        <w:rPr>
          <w:rFonts w:ascii="Arial" w:hAnsi="Arial"/>
          <w:spacing w:val="2"/>
          <w:sz w:val="5"/>
        </w:rPr>
        <w:t> </w:t>
      </w:r>
      <w:r>
        <w:rPr>
          <w:rFonts w:ascii="Arial" w:hAnsi="Arial"/>
          <w:sz w:val="5"/>
        </w:rPr>
        <w:t>a</w:t>
      </w:r>
      <w:r>
        <w:rPr>
          <w:rFonts w:ascii="Arial" w:hAnsi="Arial"/>
          <w:spacing w:val="2"/>
          <w:sz w:val="5"/>
        </w:rPr>
        <w:t> </w:t>
      </w:r>
      <w:r>
        <w:rPr>
          <w:rFonts w:ascii="Arial" w:hAnsi="Arial"/>
          <w:sz w:val="5"/>
        </w:rPr>
        <w:t>outra</w:t>
      </w:r>
      <w:r>
        <w:rPr>
          <w:rFonts w:ascii="Arial" w:hAnsi="Arial"/>
          <w:spacing w:val="2"/>
          <w:sz w:val="5"/>
        </w:rPr>
        <w:t> </w:t>
      </w:r>
      <w:r>
        <w:rPr>
          <w:rFonts w:ascii="Arial" w:hAnsi="Arial"/>
          <w:sz w:val="5"/>
        </w:rPr>
        <w:t>parte</w:t>
      </w:r>
      <w:r>
        <w:rPr>
          <w:rFonts w:ascii="Arial" w:hAnsi="Arial"/>
          <w:spacing w:val="1"/>
          <w:sz w:val="5"/>
        </w:rPr>
        <w:t> </w:t>
      </w:r>
      <w:r>
        <w:rPr>
          <w:rFonts w:ascii="Arial" w:hAnsi="Arial"/>
          <w:sz w:val="5"/>
        </w:rPr>
        <w:t>ter</w:t>
      </w:r>
      <w:r>
        <w:rPr>
          <w:rFonts w:ascii="Arial" w:hAnsi="Arial"/>
          <w:spacing w:val="2"/>
          <w:sz w:val="5"/>
        </w:rPr>
        <w:t> </w:t>
      </w:r>
      <w:r>
        <w:rPr>
          <w:rFonts w:ascii="Arial" w:hAnsi="Arial"/>
          <w:sz w:val="5"/>
        </w:rPr>
        <w:t>o</w:t>
      </w:r>
      <w:r>
        <w:rPr>
          <w:rFonts w:ascii="Arial" w:hAnsi="Arial"/>
          <w:spacing w:val="2"/>
          <w:sz w:val="5"/>
        </w:rPr>
        <w:t> </w:t>
      </w:r>
      <w:r>
        <w:rPr>
          <w:rFonts w:ascii="Arial" w:hAnsi="Arial"/>
          <w:sz w:val="5"/>
        </w:rPr>
        <w:t>contrato</w:t>
      </w:r>
      <w:r>
        <w:rPr>
          <w:rFonts w:ascii="Arial" w:hAnsi="Arial"/>
          <w:spacing w:val="1"/>
          <w:sz w:val="5"/>
        </w:rPr>
        <w:t> </w:t>
      </w:r>
      <w:r>
        <w:rPr>
          <w:rFonts w:ascii="Arial" w:hAnsi="Arial"/>
          <w:sz w:val="5"/>
        </w:rPr>
        <w:t>por</w:t>
      </w:r>
      <w:r>
        <w:rPr>
          <w:rFonts w:ascii="Arial" w:hAnsi="Arial"/>
          <w:spacing w:val="2"/>
          <w:sz w:val="5"/>
        </w:rPr>
        <w:t> </w:t>
      </w:r>
      <w:r>
        <w:rPr>
          <w:rFonts w:ascii="Arial" w:hAnsi="Arial"/>
          <w:sz w:val="5"/>
        </w:rPr>
        <w:t>desfeito,</w:t>
      </w:r>
      <w:r>
        <w:rPr>
          <w:rFonts w:ascii="Arial" w:hAnsi="Arial"/>
          <w:spacing w:val="2"/>
          <w:sz w:val="5"/>
        </w:rPr>
        <w:t> </w:t>
      </w:r>
      <w:r>
        <w:rPr>
          <w:rFonts w:ascii="Arial" w:hAnsi="Arial"/>
          <w:sz w:val="5"/>
        </w:rPr>
        <w:t>retendo-as;</w:t>
      </w:r>
      <w:r>
        <w:rPr>
          <w:rFonts w:ascii="Arial" w:hAnsi="Arial"/>
          <w:spacing w:val="65"/>
          <w:sz w:val="5"/>
        </w:rPr>
        <w:t> </w:t>
      </w:r>
      <w:r>
        <w:rPr>
          <w:rFonts w:ascii="Arial" w:hAnsi="Arial"/>
          <w:color w:val="0000EE"/>
          <w:sz w:val="5"/>
          <w:u w:val="single" w:color="0000EE"/>
        </w:rPr>
        <w:t>(Incluído</w:t>
      </w:r>
      <w:r>
        <w:rPr>
          <w:rFonts w:ascii="Arial" w:hAnsi="Arial"/>
          <w:color w:val="0000EE"/>
          <w:spacing w:val="1"/>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14.905,</w:t>
      </w:r>
      <w:r>
        <w:rPr>
          <w:rFonts w:ascii="Arial" w:hAnsi="Arial"/>
          <w:color w:val="0000EE"/>
          <w:spacing w:val="1"/>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202</w:t>
      </w:r>
      <w:r>
        <w:rPr>
          <w:rFonts w:ascii="Arial" w:hAnsi="Arial"/>
          <w:color w:val="0000EE"/>
          <w:sz w:val="5"/>
        </w:rPr>
        <w:t>4)</w:t>
      </w:r>
      <w:r>
        <w:rPr>
          <w:rFonts w:ascii="Arial" w:hAnsi="Arial"/>
          <w:color w:val="0000EE"/>
          <w:spacing w:val="33"/>
          <w:sz w:val="5"/>
        </w:rPr>
        <w:t> </w:t>
      </w:r>
      <w:r>
        <w:rPr>
          <w:rFonts w:ascii="Arial" w:hAnsi="Arial"/>
          <w:color w:val="0000EE"/>
          <w:sz w:val="5"/>
          <w:u w:val="single" w:color="0000EE"/>
        </w:rPr>
        <w:t>Prod</w:t>
      </w:r>
      <w:r>
        <w:rPr>
          <w:rFonts w:ascii="Arial" w:hAnsi="Arial"/>
          <w:color w:val="0000EE"/>
          <w:sz w:val="5"/>
        </w:rPr>
        <w:t>u</w:t>
      </w:r>
      <w:r>
        <w:rPr>
          <w:rFonts w:ascii="Arial" w:hAnsi="Arial"/>
          <w:color w:val="0000EE"/>
          <w:sz w:val="5"/>
          <w:u w:val="single" w:color="0000EE"/>
        </w:rPr>
        <w:t>ção</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1"/>
          <w:sz w:val="5"/>
          <w:u w:val="single" w:color="0000EE"/>
        </w:rPr>
        <w:t> </w:t>
      </w:r>
      <w:r>
        <w:rPr>
          <w:rFonts w:ascii="Arial" w:hAnsi="Arial"/>
          <w:color w:val="0000EE"/>
          <w:spacing w:val="-2"/>
          <w:sz w:val="5"/>
          <w:u w:val="single" w:color="0000EE"/>
        </w:rPr>
        <w:t>efeito</w:t>
      </w:r>
      <w:r>
        <w:rPr>
          <w:rFonts w:ascii="Arial" w:hAnsi="Arial"/>
          <w:color w:val="0000EE"/>
          <w:spacing w:val="-2"/>
          <w:sz w:val="5"/>
        </w:rPr>
        <w:t>s</w:t>
      </w:r>
    </w:p>
    <w:p>
      <w:pPr>
        <w:pStyle w:val="BodyText"/>
        <w:spacing w:before="2"/>
        <w:rPr>
          <w:rFonts w:ascii="Arial"/>
        </w:rPr>
      </w:pPr>
    </w:p>
    <w:p>
      <w:pPr>
        <w:pStyle w:val="ListParagraph"/>
        <w:numPr>
          <w:ilvl w:val="1"/>
          <w:numId w:val="46"/>
        </w:numPr>
        <w:tabs>
          <w:tab w:pos="230" w:val="left" w:leader="none"/>
        </w:tabs>
        <w:spacing w:line="240" w:lineRule="auto" w:before="0" w:after="0"/>
        <w:ind w:left="41" w:right="39" w:firstLine="146"/>
        <w:jc w:val="left"/>
        <w:rPr>
          <w:rFonts w:ascii="Arial" w:hAnsi="Arial"/>
          <w:sz w:val="5"/>
        </w:rPr>
      </w:pPr>
      <w:r>
        <w:rPr>
          <w:rFonts w:ascii="Arial" w:hAnsi="Arial"/>
          <w:sz w:val="5"/>
        </w:rPr>
        <w:t>-</w:t>
      </w:r>
      <w:r>
        <w:rPr>
          <w:rFonts w:ascii="Arial" w:hAnsi="Arial"/>
          <w:spacing w:val="3"/>
          <w:sz w:val="5"/>
        </w:rPr>
        <w:t> </w:t>
      </w:r>
      <w:r>
        <w:rPr>
          <w:rFonts w:ascii="Arial" w:hAnsi="Arial"/>
          <w:sz w:val="5"/>
        </w:rPr>
        <w:t>por</w:t>
      </w:r>
      <w:r>
        <w:rPr>
          <w:rFonts w:ascii="Arial" w:hAnsi="Arial"/>
          <w:spacing w:val="3"/>
          <w:sz w:val="5"/>
        </w:rPr>
        <w:t> </w:t>
      </w:r>
      <w:r>
        <w:rPr>
          <w:rFonts w:ascii="Arial" w:hAnsi="Arial"/>
          <w:sz w:val="5"/>
        </w:rPr>
        <w:t>parte</w:t>
      </w:r>
      <w:r>
        <w:rPr>
          <w:rFonts w:ascii="Arial" w:hAnsi="Arial"/>
          <w:spacing w:val="3"/>
          <w:sz w:val="5"/>
        </w:rPr>
        <w:t> </w:t>
      </w:r>
      <w:r>
        <w:rPr>
          <w:rFonts w:ascii="Arial" w:hAnsi="Arial"/>
          <w:sz w:val="5"/>
        </w:rPr>
        <w:t>de</w:t>
      </w:r>
      <w:r>
        <w:rPr>
          <w:rFonts w:ascii="Arial" w:hAnsi="Arial"/>
          <w:spacing w:val="3"/>
          <w:sz w:val="5"/>
        </w:rPr>
        <w:t> </w:t>
      </w:r>
      <w:r>
        <w:rPr>
          <w:rFonts w:ascii="Arial" w:hAnsi="Arial"/>
          <w:sz w:val="5"/>
        </w:rPr>
        <w:t>quem</w:t>
      </w:r>
      <w:r>
        <w:rPr>
          <w:rFonts w:ascii="Arial" w:hAnsi="Arial"/>
          <w:spacing w:val="3"/>
          <w:sz w:val="5"/>
        </w:rPr>
        <w:t> </w:t>
      </w:r>
      <w:r>
        <w:rPr>
          <w:rFonts w:ascii="Arial" w:hAnsi="Arial"/>
          <w:sz w:val="5"/>
        </w:rPr>
        <w:t>recebeu</w:t>
      </w:r>
      <w:r>
        <w:rPr>
          <w:rFonts w:ascii="Arial" w:hAnsi="Arial"/>
          <w:spacing w:val="3"/>
          <w:sz w:val="5"/>
        </w:rPr>
        <w:t> </w:t>
      </w:r>
      <w:r>
        <w:rPr>
          <w:rFonts w:ascii="Arial" w:hAnsi="Arial"/>
          <w:sz w:val="5"/>
        </w:rPr>
        <w:t>as</w:t>
      </w:r>
      <w:r>
        <w:rPr>
          <w:rFonts w:ascii="Arial" w:hAnsi="Arial"/>
          <w:spacing w:val="3"/>
          <w:sz w:val="5"/>
        </w:rPr>
        <w:t> </w:t>
      </w:r>
      <w:r>
        <w:rPr>
          <w:rFonts w:ascii="Arial" w:hAnsi="Arial"/>
          <w:sz w:val="5"/>
        </w:rPr>
        <w:t>arras,</w:t>
      </w:r>
      <w:r>
        <w:rPr>
          <w:rFonts w:ascii="Arial" w:hAnsi="Arial"/>
          <w:spacing w:val="3"/>
          <w:sz w:val="5"/>
        </w:rPr>
        <w:t> </w:t>
      </w:r>
      <w:r>
        <w:rPr>
          <w:rFonts w:ascii="Arial" w:hAnsi="Arial"/>
          <w:sz w:val="5"/>
        </w:rPr>
        <w:t>poderá</w:t>
      </w:r>
      <w:r>
        <w:rPr>
          <w:rFonts w:ascii="Arial" w:hAnsi="Arial"/>
          <w:spacing w:val="3"/>
          <w:sz w:val="5"/>
        </w:rPr>
        <w:t> </w:t>
      </w:r>
      <w:r>
        <w:rPr>
          <w:rFonts w:ascii="Arial" w:hAnsi="Arial"/>
          <w:sz w:val="5"/>
        </w:rPr>
        <w:t>quem</w:t>
      </w:r>
      <w:r>
        <w:rPr>
          <w:rFonts w:ascii="Arial" w:hAnsi="Arial"/>
          <w:spacing w:val="3"/>
          <w:sz w:val="5"/>
        </w:rPr>
        <w:t> </w:t>
      </w:r>
      <w:r>
        <w:rPr>
          <w:rFonts w:ascii="Arial" w:hAnsi="Arial"/>
          <w:sz w:val="5"/>
        </w:rPr>
        <w:t>as</w:t>
      </w:r>
      <w:r>
        <w:rPr>
          <w:rFonts w:ascii="Arial" w:hAnsi="Arial"/>
          <w:spacing w:val="3"/>
          <w:sz w:val="5"/>
        </w:rPr>
        <w:t> </w:t>
      </w:r>
      <w:r>
        <w:rPr>
          <w:rFonts w:ascii="Arial" w:hAnsi="Arial"/>
          <w:sz w:val="5"/>
        </w:rPr>
        <w:t>deu</w:t>
      </w:r>
      <w:r>
        <w:rPr>
          <w:rFonts w:ascii="Arial" w:hAnsi="Arial"/>
          <w:spacing w:val="3"/>
          <w:sz w:val="5"/>
        </w:rPr>
        <w:t> </w:t>
      </w:r>
      <w:r>
        <w:rPr>
          <w:rFonts w:ascii="Arial" w:hAnsi="Arial"/>
          <w:sz w:val="5"/>
        </w:rPr>
        <w:t>haver</w:t>
      </w:r>
      <w:r>
        <w:rPr>
          <w:rFonts w:ascii="Arial" w:hAnsi="Arial"/>
          <w:spacing w:val="3"/>
          <w:sz w:val="5"/>
        </w:rPr>
        <w:t> </w:t>
      </w:r>
      <w:r>
        <w:rPr>
          <w:rFonts w:ascii="Arial" w:hAnsi="Arial"/>
          <w:sz w:val="5"/>
        </w:rPr>
        <w:t>o</w:t>
      </w:r>
      <w:r>
        <w:rPr>
          <w:rFonts w:ascii="Arial" w:hAnsi="Arial"/>
          <w:spacing w:val="3"/>
          <w:sz w:val="5"/>
        </w:rPr>
        <w:t> </w:t>
      </w:r>
      <w:r>
        <w:rPr>
          <w:rFonts w:ascii="Arial" w:hAnsi="Arial"/>
          <w:sz w:val="5"/>
        </w:rPr>
        <w:t>contrato</w:t>
      </w:r>
      <w:r>
        <w:rPr>
          <w:rFonts w:ascii="Arial" w:hAnsi="Arial"/>
          <w:spacing w:val="3"/>
          <w:sz w:val="5"/>
        </w:rPr>
        <w:t> </w:t>
      </w:r>
      <w:r>
        <w:rPr>
          <w:rFonts w:ascii="Arial" w:hAnsi="Arial"/>
          <w:sz w:val="5"/>
        </w:rPr>
        <w:t>por</w:t>
      </w:r>
      <w:r>
        <w:rPr>
          <w:rFonts w:ascii="Arial" w:hAnsi="Arial"/>
          <w:spacing w:val="3"/>
          <w:sz w:val="5"/>
        </w:rPr>
        <w:t> </w:t>
      </w:r>
      <w:r>
        <w:rPr>
          <w:rFonts w:ascii="Arial" w:hAnsi="Arial"/>
          <w:sz w:val="5"/>
        </w:rPr>
        <w:t>desfeito</w:t>
      </w:r>
      <w:r>
        <w:rPr>
          <w:rFonts w:ascii="Arial" w:hAnsi="Arial"/>
          <w:spacing w:val="3"/>
          <w:sz w:val="5"/>
        </w:rPr>
        <w:t> </w:t>
      </w:r>
      <w:r>
        <w:rPr>
          <w:rFonts w:ascii="Arial" w:hAnsi="Arial"/>
          <w:sz w:val="5"/>
        </w:rPr>
        <w:t>e</w:t>
      </w:r>
      <w:r>
        <w:rPr>
          <w:rFonts w:ascii="Arial" w:hAnsi="Arial"/>
          <w:spacing w:val="3"/>
          <w:sz w:val="5"/>
        </w:rPr>
        <w:t> </w:t>
      </w:r>
      <w:r>
        <w:rPr>
          <w:rFonts w:ascii="Arial" w:hAnsi="Arial"/>
          <w:sz w:val="5"/>
        </w:rPr>
        <w:t>exigir</w:t>
      </w:r>
      <w:r>
        <w:rPr>
          <w:rFonts w:ascii="Arial" w:hAnsi="Arial"/>
          <w:spacing w:val="3"/>
          <w:sz w:val="5"/>
        </w:rPr>
        <w:t> </w:t>
      </w:r>
      <w:r>
        <w:rPr>
          <w:rFonts w:ascii="Arial" w:hAnsi="Arial"/>
          <w:sz w:val="5"/>
        </w:rPr>
        <w:t>a</w:t>
      </w:r>
      <w:r>
        <w:rPr>
          <w:rFonts w:ascii="Arial" w:hAnsi="Arial"/>
          <w:spacing w:val="3"/>
          <w:sz w:val="5"/>
        </w:rPr>
        <w:t> </w:t>
      </w:r>
      <w:r>
        <w:rPr>
          <w:rFonts w:ascii="Arial" w:hAnsi="Arial"/>
          <w:sz w:val="5"/>
        </w:rPr>
        <w:t>sua</w:t>
      </w:r>
      <w:r>
        <w:rPr>
          <w:rFonts w:ascii="Arial" w:hAnsi="Arial"/>
          <w:spacing w:val="3"/>
          <w:sz w:val="5"/>
        </w:rPr>
        <w:t> </w:t>
      </w:r>
      <w:r>
        <w:rPr>
          <w:rFonts w:ascii="Arial" w:hAnsi="Arial"/>
          <w:sz w:val="5"/>
        </w:rPr>
        <w:t>devolução</w:t>
      </w:r>
      <w:r>
        <w:rPr>
          <w:rFonts w:ascii="Arial" w:hAnsi="Arial"/>
          <w:spacing w:val="3"/>
          <w:sz w:val="5"/>
        </w:rPr>
        <w:t> </w:t>
      </w:r>
      <w:r>
        <w:rPr>
          <w:rFonts w:ascii="Arial" w:hAnsi="Arial"/>
          <w:sz w:val="5"/>
        </w:rPr>
        <w:t>mais</w:t>
      </w:r>
      <w:r>
        <w:rPr>
          <w:rFonts w:ascii="Arial" w:hAnsi="Arial"/>
          <w:spacing w:val="3"/>
          <w:sz w:val="5"/>
        </w:rPr>
        <w:t> </w:t>
      </w:r>
      <w:r>
        <w:rPr>
          <w:rFonts w:ascii="Arial" w:hAnsi="Arial"/>
          <w:sz w:val="5"/>
        </w:rPr>
        <w:t>o</w:t>
      </w:r>
      <w:r>
        <w:rPr>
          <w:rFonts w:ascii="Arial" w:hAnsi="Arial"/>
          <w:spacing w:val="3"/>
          <w:sz w:val="5"/>
        </w:rPr>
        <w:t> </w:t>
      </w:r>
      <w:r>
        <w:rPr>
          <w:rFonts w:ascii="Arial" w:hAnsi="Arial"/>
          <w:sz w:val="5"/>
        </w:rPr>
        <w:t>equivalente,</w:t>
      </w:r>
      <w:r>
        <w:rPr>
          <w:rFonts w:ascii="Arial" w:hAnsi="Arial"/>
          <w:spacing w:val="3"/>
          <w:sz w:val="5"/>
        </w:rPr>
        <w:t> </w:t>
      </w:r>
      <w:r>
        <w:rPr>
          <w:rFonts w:ascii="Arial" w:hAnsi="Arial"/>
          <w:sz w:val="5"/>
        </w:rPr>
        <w:t>com</w:t>
      </w:r>
      <w:r>
        <w:rPr>
          <w:rFonts w:ascii="Arial" w:hAnsi="Arial"/>
          <w:spacing w:val="3"/>
          <w:sz w:val="5"/>
        </w:rPr>
        <w:t> </w:t>
      </w:r>
      <w:r>
        <w:rPr>
          <w:rFonts w:ascii="Arial" w:hAnsi="Arial"/>
          <w:sz w:val="5"/>
        </w:rPr>
        <w:t>atualização</w:t>
      </w:r>
      <w:r>
        <w:rPr>
          <w:rFonts w:ascii="Arial" w:hAnsi="Arial"/>
          <w:spacing w:val="3"/>
          <w:sz w:val="5"/>
        </w:rPr>
        <w:t> </w:t>
      </w:r>
      <w:r>
        <w:rPr>
          <w:rFonts w:ascii="Arial" w:hAnsi="Arial"/>
          <w:sz w:val="5"/>
        </w:rPr>
        <w:t>monetária,</w:t>
      </w:r>
      <w:r>
        <w:rPr>
          <w:rFonts w:ascii="Arial" w:hAnsi="Arial"/>
          <w:spacing w:val="3"/>
          <w:sz w:val="5"/>
        </w:rPr>
        <w:t> </w:t>
      </w:r>
      <w:r>
        <w:rPr>
          <w:rFonts w:ascii="Arial" w:hAnsi="Arial"/>
          <w:sz w:val="5"/>
        </w:rPr>
        <w:t>juros</w:t>
      </w:r>
      <w:r>
        <w:rPr>
          <w:rFonts w:ascii="Arial" w:hAnsi="Arial"/>
          <w:spacing w:val="3"/>
          <w:sz w:val="5"/>
        </w:rPr>
        <w:t> </w:t>
      </w:r>
      <w:r>
        <w:rPr>
          <w:rFonts w:ascii="Arial" w:hAnsi="Arial"/>
          <w:sz w:val="5"/>
        </w:rPr>
        <w:t>e</w:t>
      </w:r>
      <w:r>
        <w:rPr>
          <w:rFonts w:ascii="Arial" w:hAnsi="Arial"/>
          <w:spacing w:val="3"/>
          <w:sz w:val="5"/>
        </w:rPr>
        <w:t> </w:t>
      </w:r>
      <w:r>
        <w:rPr>
          <w:rFonts w:ascii="Arial" w:hAnsi="Arial"/>
          <w:sz w:val="5"/>
        </w:rPr>
        <w:t>honorários</w:t>
      </w:r>
      <w:r>
        <w:rPr>
          <w:rFonts w:ascii="Arial" w:hAnsi="Arial"/>
          <w:spacing w:val="40"/>
          <w:sz w:val="5"/>
        </w:rPr>
        <w:t> </w:t>
      </w:r>
      <w:r>
        <w:rPr>
          <w:rFonts w:ascii="Arial" w:hAnsi="Arial"/>
          <w:sz w:val="5"/>
        </w:rPr>
        <w:t>de advogado.</w:t>
      </w:r>
      <w:r>
        <w:rPr>
          <w:rFonts w:ascii="Arial" w:hAnsi="Arial"/>
          <w:spacing w:val="40"/>
          <w:sz w:val="5"/>
        </w:rPr>
        <w:t> </w:t>
      </w:r>
      <w:r>
        <w:rPr>
          <w:rFonts w:ascii="Arial" w:hAnsi="Arial"/>
          <w:color w:val="0000EE"/>
          <w:sz w:val="5"/>
          <w:u w:val="single" w:color="0000EE"/>
        </w:rPr>
        <w:t>(Incluído pela Lei nº 14.905, de 202</w:t>
      </w:r>
      <w:r>
        <w:rPr>
          <w:rFonts w:ascii="Arial" w:hAnsi="Arial"/>
          <w:color w:val="0000EE"/>
          <w:sz w:val="5"/>
        </w:rPr>
        <w:t>4)</w:t>
      </w:r>
      <w:r>
        <w:rPr>
          <w:rFonts w:ascii="Arial" w:hAnsi="Arial"/>
          <w:color w:val="0000EE"/>
          <w:spacing w:val="40"/>
          <w:sz w:val="5"/>
        </w:rPr>
        <w:t> </w:t>
      </w:r>
      <w:r>
        <w:rPr>
          <w:rFonts w:ascii="Arial" w:hAnsi="Arial"/>
          <w:color w:val="0000EE"/>
          <w:sz w:val="5"/>
          <w:u w:val="single" w:color="0000EE"/>
        </w:rPr>
        <w:t>Prod</w:t>
      </w:r>
      <w:r>
        <w:rPr>
          <w:rFonts w:ascii="Arial" w:hAnsi="Arial"/>
          <w:color w:val="0000EE"/>
          <w:sz w:val="5"/>
        </w:rPr>
        <w:t>u</w:t>
      </w:r>
      <w:r>
        <w:rPr>
          <w:rFonts w:ascii="Arial" w:hAnsi="Arial"/>
          <w:color w:val="0000EE"/>
          <w:sz w:val="5"/>
          <w:u w:val="single" w:color="0000EE"/>
        </w:rPr>
        <w:t>ção de efeito</w:t>
      </w:r>
      <w:r>
        <w:rPr>
          <w:rFonts w:ascii="Arial" w:hAnsi="Arial"/>
          <w:color w:val="0000EE"/>
          <w:sz w:val="5"/>
        </w:rPr>
        <w:t>s</w:t>
      </w:r>
    </w:p>
    <w:p>
      <w:pPr>
        <w:pStyle w:val="BodyText"/>
        <w:spacing w:before="1"/>
        <w:rPr>
          <w:rFonts w:ascii="Arial"/>
        </w:rPr>
      </w:pPr>
    </w:p>
    <w:p>
      <w:pPr>
        <w:pStyle w:val="BodyText"/>
        <w:ind w:left="41" w:right="111" w:firstLine="92"/>
      </w:pPr>
      <w:r>
        <w:rPr/>
        <w:t>Art. 419. A</w:t>
      </w:r>
      <w:r>
        <w:rPr>
          <w:spacing w:val="-2"/>
        </w:rPr>
        <w:t> </w:t>
      </w:r>
      <w:r>
        <w:rPr/>
        <w:t>parte inocente pode pedir indenização suplementar, se provar maior prejuízo, valendo as arras como taxa mínima. Pode, também, a parte inocente exigir a execução do contrato, com as perdas e</w:t>
      </w:r>
      <w:r>
        <w:rPr>
          <w:spacing w:val="40"/>
        </w:rPr>
        <w:t> </w:t>
      </w:r>
      <w:r>
        <w:rPr/>
        <w:t>danos, valendo as arras como o mínimo da indenização.</w:t>
      </w:r>
    </w:p>
    <w:p>
      <w:pPr>
        <w:pStyle w:val="BodyText"/>
        <w:spacing w:before="6"/>
        <w:rPr>
          <w:sz w:val="4"/>
        </w:rPr>
      </w:pPr>
    </w:p>
    <w:p>
      <w:pPr>
        <w:pStyle w:val="BodyText"/>
        <w:ind w:left="41" w:right="195" w:firstLine="92"/>
      </w:pPr>
      <w:r>
        <w:rPr/>
        <w:t>Art. 420. Se no contrato for estipulado o direito de arrependimento para qualquer das partes, as arras ou sinal terão função unicamente indenizatória. Neste caso, quem as deu perdê-las-á em benefício da</w:t>
      </w:r>
      <w:r>
        <w:rPr>
          <w:spacing w:val="40"/>
        </w:rPr>
        <w:t> </w:t>
      </w:r>
      <w:r>
        <w:rPr/>
        <w:t>outra parte; e quem as recebeu devolvê-las-á, mais o equivalente. Em ambos os casos não haverá direito a indenização suplementar.</w:t>
      </w:r>
    </w:p>
    <w:p>
      <w:pPr>
        <w:pStyle w:val="BodyText"/>
        <w:spacing w:before="4"/>
        <w:rPr>
          <w:sz w:val="4"/>
        </w:rPr>
      </w:pPr>
    </w:p>
    <w:p>
      <w:pPr>
        <w:pStyle w:val="BodyText"/>
        <w:spacing w:line="57" w:lineRule="exact"/>
        <w:ind w:left="139" w:right="47"/>
        <w:jc w:val="center"/>
      </w:pPr>
      <w:r>
        <w:rPr/>
        <w:t>TÍTULO</w:t>
      </w:r>
      <w:r>
        <w:rPr>
          <w:spacing w:val="3"/>
        </w:rPr>
        <w:t> </w:t>
      </w:r>
      <w:r>
        <w:rPr>
          <w:spacing w:val="-10"/>
        </w:rPr>
        <w:t>V</w:t>
      </w:r>
    </w:p>
    <w:p>
      <w:pPr>
        <w:pStyle w:val="BodyText"/>
        <w:ind w:left="64" w:right="64"/>
        <w:jc w:val="center"/>
      </w:pPr>
      <w:r>
        <w:rPr/>
        <w:t>Dos</w:t>
      </w:r>
      <w:r>
        <w:rPr>
          <w:spacing w:val="2"/>
        </w:rPr>
        <w:t> </w:t>
      </w:r>
      <w:r>
        <w:rPr/>
        <w:t>Contratos</w:t>
      </w:r>
      <w:r>
        <w:rPr>
          <w:spacing w:val="2"/>
        </w:rPr>
        <w:t> </w:t>
      </w:r>
      <w:r>
        <w:rPr/>
        <w:t>em</w:t>
      </w:r>
      <w:r>
        <w:rPr>
          <w:spacing w:val="2"/>
        </w:rPr>
        <w:t> </w:t>
      </w:r>
      <w:r>
        <w:rPr>
          <w:spacing w:val="-2"/>
        </w:rPr>
        <w:t>Geral</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ind w:left="64" w:right="64"/>
        <w:jc w:val="center"/>
      </w:pPr>
      <w:r>
        <w:rPr/>
        <w:t>Disposições</w:t>
      </w:r>
      <w:r>
        <w:rPr>
          <w:spacing w:val="4"/>
        </w:rPr>
        <w:t> </w:t>
      </w:r>
      <w:r>
        <w:rPr>
          <w:spacing w:val="-2"/>
        </w:rPr>
        <w:t>Gerais</w:t>
      </w:r>
    </w:p>
    <w:p>
      <w:pPr>
        <w:pStyle w:val="BodyText"/>
        <w:spacing w:before="6"/>
        <w:rPr>
          <w:sz w:val="4"/>
        </w:rPr>
      </w:pPr>
    </w:p>
    <w:p>
      <w:pPr>
        <w:pStyle w:val="BodyText"/>
        <w:spacing w:before="1"/>
        <w:ind w:left="2078" w:right="2057" w:firstLine="99"/>
      </w:pPr>
      <w:r>
        <w:rPr/>
        <w:t>Seção</w:t>
      </w:r>
      <w:r>
        <w:rPr>
          <w:spacing w:val="-4"/>
        </w:rPr>
        <w:t> </w:t>
      </w:r>
      <w:r>
        <w:rPr/>
        <w:t>I</w:t>
      </w:r>
      <w:r>
        <w:rPr>
          <w:spacing w:val="40"/>
        </w:rPr>
        <w:t> </w:t>
      </w:r>
      <w:r>
        <w:rPr>
          <w:spacing w:val="-2"/>
        </w:rPr>
        <w:t>Preliminares</w:t>
      </w:r>
    </w:p>
    <w:p>
      <w:pPr>
        <w:pStyle w:val="BodyText"/>
        <w:spacing w:before="5"/>
        <w:rPr>
          <w:sz w:val="4"/>
        </w:rPr>
      </w:pPr>
    </w:p>
    <w:p>
      <w:pPr>
        <w:pStyle w:val="BodyText"/>
        <w:spacing w:before="1"/>
        <w:ind w:left="175"/>
      </w:pPr>
      <w:r>
        <w:rPr>
          <w:rFonts w:ascii="Arial" w:hAnsi="Arial"/>
        </w:rPr>
        <w:t>Art.</w:t>
      </w:r>
      <w:r>
        <w:rPr>
          <w:rFonts w:ascii="Arial" w:hAnsi="Arial"/>
          <w:spacing w:val="2"/>
        </w:rPr>
        <w:t> </w:t>
      </w:r>
      <w:r>
        <w:rPr>
          <w:rFonts w:ascii="Arial" w:hAnsi="Arial"/>
        </w:rPr>
        <w:t>421.</w:t>
      </w:r>
      <w:r>
        <w:rPr>
          <w:rFonts w:ascii="Arial" w:hAnsi="Arial"/>
          <w:spacing w:val="18"/>
        </w:rPr>
        <w:t> </w:t>
      </w:r>
      <w:r>
        <w:rPr>
          <w:rFonts w:ascii="Arial" w:hAnsi="Arial"/>
        </w:rPr>
        <w:t>A</w:t>
      </w:r>
      <w:r>
        <w:rPr>
          <w:rFonts w:ascii="Arial" w:hAnsi="Arial"/>
          <w:spacing w:val="-1"/>
        </w:rPr>
        <w:t> </w:t>
      </w:r>
      <w:r>
        <w:rPr>
          <w:rFonts w:ascii="Arial" w:hAnsi="Arial"/>
        </w:rPr>
        <w:t>liberdade</w:t>
      </w:r>
      <w:r>
        <w:rPr>
          <w:rFonts w:ascii="Arial" w:hAnsi="Arial"/>
          <w:spacing w:val="2"/>
        </w:rPr>
        <w:t> </w:t>
      </w:r>
      <w:r>
        <w:rPr>
          <w:rFonts w:ascii="Arial" w:hAnsi="Arial"/>
        </w:rPr>
        <w:t>contratual</w:t>
      </w:r>
      <w:r>
        <w:rPr>
          <w:rFonts w:ascii="Arial" w:hAnsi="Arial"/>
          <w:spacing w:val="3"/>
        </w:rPr>
        <w:t> </w:t>
      </w:r>
      <w:r>
        <w:rPr>
          <w:rFonts w:ascii="Arial" w:hAnsi="Arial"/>
        </w:rPr>
        <w:t>será</w:t>
      </w:r>
      <w:r>
        <w:rPr>
          <w:rFonts w:ascii="Arial" w:hAnsi="Arial"/>
          <w:spacing w:val="2"/>
        </w:rPr>
        <w:t> </w:t>
      </w:r>
      <w:r>
        <w:rPr>
          <w:rFonts w:ascii="Arial" w:hAnsi="Arial"/>
        </w:rPr>
        <w:t>exercida</w:t>
      </w:r>
      <w:r>
        <w:rPr>
          <w:rFonts w:ascii="Arial" w:hAnsi="Arial"/>
          <w:spacing w:val="2"/>
        </w:rPr>
        <w:t> </w:t>
      </w:r>
      <w:r>
        <w:rPr>
          <w:rFonts w:ascii="Arial" w:hAnsi="Arial"/>
        </w:rPr>
        <w:t>nos</w:t>
      </w:r>
      <w:r>
        <w:rPr>
          <w:rFonts w:ascii="Arial" w:hAnsi="Arial"/>
          <w:spacing w:val="2"/>
        </w:rPr>
        <w:t> </w:t>
      </w:r>
      <w:r>
        <w:rPr>
          <w:rFonts w:ascii="Arial" w:hAnsi="Arial"/>
        </w:rPr>
        <w:t>limites</w:t>
      </w:r>
      <w:r>
        <w:rPr>
          <w:rFonts w:ascii="Arial" w:hAnsi="Arial"/>
          <w:spacing w:val="3"/>
        </w:rPr>
        <w:t> </w:t>
      </w:r>
      <w:r>
        <w:rPr>
          <w:rFonts w:ascii="Arial" w:hAnsi="Arial"/>
        </w:rPr>
        <w:t>da</w:t>
      </w:r>
      <w:r>
        <w:rPr>
          <w:rFonts w:ascii="Arial" w:hAnsi="Arial"/>
          <w:spacing w:val="2"/>
        </w:rPr>
        <w:t> </w:t>
      </w:r>
      <w:r>
        <w:rPr>
          <w:rFonts w:ascii="Arial" w:hAnsi="Arial"/>
        </w:rPr>
        <w:t>função</w:t>
      </w:r>
      <w:r>
        <w:rPr>
          <w:rFonts w:ascii="Arial" w:hAnsi="Arial"/>
          <w:spacing w:val="2"/>
        </w:rPr>
        <w:t> </w:t>
      </w:r>
      <w:r>
        <w:rPr>
          <w:rFonts w:ascii="Arial" w:hAnsi="Arial"/>
        </w:rPr>
        <w:t>social</w:t>
      </w:r>
      <w:r>
        <w:rPr>
          <w:rFonts w:ascii="Arial" w:hAnsi="Arial"/>
          <w:spacing w:val="2"/>
        </w:rPr>
        <w:t> </w:t>
      </w:r>
      <w:r>
        <w:rPr>
          <w:rFonts w:ascii="Arial" w:hAnsi="Arial"/>
        </w:rPr>
        <w:t>do</w:t>
      </w:r>
      <w:r>
        <w:rPr>
          <w:rFonts w:ascii="Arial" w:hAnsi="Arial"/>
          <w:spacing w:val="3"/>
        </w:rPr>
        <w:t> </w:t>
      </w:r>
      <w:r>
        <w:rPr>
          <w:rFonts w:ascii="Arial" w:hAnsi="Arial"/>
        </w:rPr>
        <w:t>contrato.</w:t>
      </w:r>
      <w:r>
        <w:rPr>
          <w:rFonts w:ascii="Arial" w:hAnsi="Arial"/>
          <w:spacing w:val="2"/>
        </w:rPr>
        <w:t> </w:t>
      </w:r>
      <w:r>
        <w:rPr>
          <w:color w:val="0000EE"/>
          <w:u w:val="single" w:color="0000EE"/>
        </w:rPr>
        <w:t>(Red</w:t>
      </w:r>
      <w:r>
        <w:rPr>
          <w:color w:val="0000EE"/>
        </w:rPr>
        <w:t>ação</w:t>
      </w:r>
      <w:r>
        <w:rPr>
          <w:color w:val="0000EE"/>
          <w:spacing w:val="2"/>
        </w:rPr>
        <w:t> </w:t>
      </w:r>
      <w:r>
        <w:rPr>
          <w:color w:val="0000EE"/>
        </w:rPr>
        <w:t>dada</w:t>
      </w:r>
      <w:r>
        <w:rPr>
          <w:color w:val="0000EE"/>
          <w:spacing w:val="2"/>
        </w:rPr>
        <w:t> </w:t>
      </w:r>
      <w:r>
        <w:rPr>
          <w:color w:val="0000EE"/>
        </w:rPr>
        <w:t>pela</w:t>
      </w:r>
      <w:r>
        <w:rPr>
          <w:color w:val="0000EE"/>
          <w:spacing w:val="2"/>
        </w:rPr>
        <w:t> </w:t>
      </w:r>
      <w:r>
        <w:rPr>
          <w:color w:val="0000EE"/>
        </w:rPr>
        <w:t>Lei</w:t>
      </w:r>
      <w:r>
        <w:rPr>
          <w:color w:val="0000EE"/>
          <w:spacing w:val="2"/>
        </w:rPr>
        <w:t> </w:t>
      </w:r>
      <w:r>
        <w:rPr>
          <w:color w:val="0000EE"/>
        </w:rPr>
        <w:t>nº</w:t>
      </w:r>
      <w:r>
        <w:rPr>
          <w:color w:val="0000EE"/>
          <w:spacing w:val="2"/>
        </w:rPr>
        <w:t> </w:t>
      </w:r>
      <w:r>
        <w:rPr>
          <w:color w:val="0000EE"/>
        </w:rPr>
        <w:t>13.874,</w:t>
      </w:r>
      <w:r>
        <w:rPr>
          <w:color w:val="0000EE"/>
          <w:spacing w:val="2"/>
        </w:rPr>
        <w:t> </w:t>
      </w:r>
      <w:r>
        <w:rPr>
          <w:color w:val="0000EE"/>
        </w:rPr>
        <w:t>de</w:t>
      </w:r>
      <w:r>
        <w:rPr>
          <w:color w:val="0000EE"/>
          <w:spacing w:val="2"/>
        </w:rPr>
        <w:t> </w:t>
      </w:r>
      <w:r>
        <w:rPr>
          <w:color w:val="0000EE"/>
          <w:spacing w:val="-2"/>
        </w:rPr>
        <w:t>2019)</w:t>
      </w:r>
    </w:p>
    <w:p>
      <w:pPr>
        <w:pStyle w:val="BodyText"/>
        <w:spacing w:line="20" w:lineRule="exact"/>
        <w:ind w:left="2299"/>
        <w:rPr>
          <w:sz w:val="2"/>
        </w:rPr>
      </w:pPr>
      <w:r>
        <w:rPr>
          <w:sz w:val="2"/>
        </w:rPr>
        <mc:AlternateContent>
          <mc:Choice Requires="wps">
            <w:drawing>
              <wp:inline distT="0" distB="0" distL="0" distR="0">
                <wp:extent cx="480695" cy="3175"/>
                <wp:effectExtent l="0" t="0" r="0" b="0"/>
                <wp:docPr id="24" name="Group 24"/>
                <wp:cNvGraphicFramePr>
                  <a:graphicFrameLocks/>
                </wp:cNvGraphicFramePr>
                <a:graphic>
                  <a:graphicData uri="http://schemas.microsoft.com/office/word/2010/wordprocessingGroup">
                    <wpg:wgp>
                      <wpg:cNvPr id="24" name="Group 24"/>
                      <wpg:cNvGrpSpPr/>
                      <wpg:grpSpPr>
                        <a:xfrm>
                          <a:off x="0" y="0"/>
                          <a:ext cx="480695" cy="3175"/>
                          <a:chExt cx="480695" cy="3175"/>
                        </a:xfrm>
                      </wpg:grpSpPr>
                      <wps:wsp>
                        <wps:cNvPr id="25" name="Graphic 25"/>
                        <wps:cNvSpPr/>
                        <wps:spPr>
                          <a:xfrm>
                            <a:off x="-7" y="0"/>
                            <a:ext cx="480695" cy="3175"/>
                          </a:xfrm>
                          <a:custGeom>
                            <a:avLst/>
                            <a:gdLst/>
                            <a:ahLst/>
                            <a:cxnLst/>
                            <a:rect l="l" t="t" r="r" b="b"/>
                            <a:pathLst>
                              <a:path w="480695" h="3175">
                                <a:moveTo>
                                  <a:pt x="109601" y="0"/>
                                </a:moveTo>
                                <a:lnTo>
                                  <a:pt x="0" y="0"/>
                                </a:lnTo>
                                <a:lnTo>
                                  <a:pt x="0" y="2794"/>
                                </a:lnTo>
                                <a:lnTo>
                                  <a:pt x="109601" y="2794"/>
                                </a:lnTo>
                                <a:lnTo>
                                  <a:pt x="109601" y="0"/>
                                </a:lnTo>
                                <a:close/>
                              </a:path>
                              <a:path w="480695" h="3175">
                                <a:moveTo>
                                  <a:pt x="349250" y="0"/>
                                </a:moveTo>
                                <a:lnTo>
                                  <a:pt x="117970" y="0"/>
                                </a:lnTo>
                                <a:lnTo>
                                  <a:pt x="117970" y="2794"/>
                                </a:lnTo>
                                <a:lnTo>
                                  <a:pt x="349250" y="2794"/>
                                </a:lnTo>
                                <a:lnTo>
                                  <a:pt x="349250" y="0"/>
                                </a:lnTo>
                                <a:close/>
                              </a:path>
                              <a:path w="480695" h="3175">
                                <a:moveTo>
                                  <a:pt x="467639" y="0"/>
                                </a:moveTo>
                                <a:lnTo>
                                  <a:pt x="403402" y="0"/>
                                </a:lnTo>
                                <a:lnTo>
                                  <a:pt x="358114" y="0"/>
                                </a:lnTo>
                                <a:lnTo>
                                  <a:pt x="358114" y="2794"/>
                                </a:lnTo>
                                <a:lnTo>
                                  <a:pt x="403402" y="2794"/>
                                </a:lnTo>
                                <a:lnTo>
                                  <a:pt x="467639" y="2794"/>
                                </a:lnTo>
                                <a:lnTo>
                                  <a:pt x="467639" y="0"/>
                                </a:lnTo>
                                <a:close/>
                              </a:path>
                              <a:path w="480695" h="3175">
                                <a:moveTo>
                                  <a:pt x="480187" y="0"/>
                                </a:moveTo>
                                <a:lnTo>
                                  <a:pt x="477342" y="0"/>
                                </a:lnTo>
                                <a:lnTo>
                                  <a:pt x="477342" y="2794"/>
                                </a:lnTo>
                                <a:lnTo>
                                  <a:pt x="480187" y="2794"/>
                                </a:lnTo>
                                <a:lnTo>
                                  <a:pt x="480187"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7.85pt;height:.25pt;mso-position-horizontal-relative:char;mso-position-vertical-relative:line" id="docshapegroup23" coordorigin="0,0" coordsize="757,5">
                <v:shape style="position:absolute;left:-1;top:0;width:757;height:5" id="docshape24" coordorigin="0,0" coordsize="757,5" path="m173,0l0,0,0,4,173,4,173,0xm550,0l186,0,186,4,550,4,550,0xm736,0l635,0,564,0,564,4,635,4,736,4,736,0xm756,0l752,0,752,4,756,4,756,0xe" filled="true" fillcolor="#0000ee" stroked="false">
                  <v:path arrowok="t"/>
                  <v:fill type="solid"/>
                </v:shape>
              </v:group>
            </w:pict>
          </mc:Fallback>
        </mc:AlternateContent>
      </w:r>
      <w:r>
        <w:rPr>
          <w:sz w:val="2"/>
        </w:rPr>
      </w:r>
    </w:p>
    <w:p>
      <w:pPr>
        <w:pStyle w:val="BodyText"/>
        <w:spacing w:before="32"/>
        <w:ind w:left="175"/>
      </w:pPr>
      <w:r>
        <w:rPr>
          <w:rFonts w:ascii="Arial" w:hAnsi="Arial"/>
        </w:rPr>
        <w:t>Parágrafo</w:t>
      </w:r>
      <w:r>
        <w:rPr>
          <w:rFonts w:ascii="Arial" w:hAnsi="Arial"/>
          <w:spacing w:val="3"/>
        </w:rPr>
        <w:t> </w:t>
      </w:r>
      <w:r>
        <w:rPr>
          <w:rFonts w:ascii="Arial" w:hAnsi="Arial"/>
        </w:rPr>
        <w:t>único.</w:t>
      </w:r>
      <w:r>
        <w:rPr>
          <w:rFonts w:ascii="Arial" w:hAnsi="Arial"/>
          <w:spacing w:val="3"/>
        </w:rPr>
        <w:t> </w:t>
      </w:r>
      <w:r>
        <w:rPr>
          <w:rFonts w:ascii="Arial" w:hAnsi="Arial"/>
        </w:rPr>
        <w:t>Nas</w:t>
      </w:r>
      <w:r>
        <w:rPr>
          <w:rFonts w:ascii="Arial" w:hAnsi="Arial"/>
          <w:spacing w:val="3"/>
        </w:rPr>
        <w:t> </w:t>
      </w:r>
      <w:r>
        <w:rPr>
          <w:rFonts w:ascii="Arial" w:hAnsi="Arial"/>
        </w:rPr>
        <w:t>relações</w:t>
      </w:r>
      <w:r>
        <w:rPr>
          <w:rFonts w:ascii="Arial" w:hAnsi="Arial"/>
          <w:spacing w:val="3"/>
        </w:rPr>
        <w:t> </w:t>
      </w:r>
      <w:r>
        <w:rPr>
          <w:rFonts w:ascii="Arial" w:hAnsi="Arial"/>
        </w:rPr>
        <w:t>contratuais</w:t>
      </w:r>
      <w:r>
        <w:rPr>
          <w:rFonts w:ascii="Arial" w:hAnsi="Arial"/>
          <w:spacing w:val="3"/>
        </w:rPr>
        <w:t> </w:t>
      </w:r>
      <w:r>
        <w:rPr>
          <w:rFonts w:ascii="Arial" w:hAnsi="Arial"/>
        </w:rPr>
        <w:t>privadas,</w:t>
      </w:r>
      <w:r>
        <w:rPr>
          <w:rFonts w:ascii="Arial" w:hAnsi="Arial"/>
          <w:spacing w:val="3"/>
        </w:rPr>
        <w:t> </w:t>
      </w:r>
      <w:r>
        <w:rPr>
          <w:rFonts w:ascii="Arial" w:hAnsi="Arial"/>
        </w:rPr>
        <w:t>prevalecerão</w:t>
      </w:r>
      <w:r>
        <w:rPr>
          <w:rFonts w:ascii="Arial" w:hAnsi="Arial"/>
          <w:spacing w:val="3"/>
        </w:rPr>
        <w:t> </w:t>
      </w:r>
      <w:r>
        <w:rPr>
          <w:rFonts w:ascii="Arial" w:hAnsi="Arial"/>
        </w:rPr>
        <w:t>o</w:t>
      </w:r>
      <w:r>
        <w:rPr>
          <w:rFonts w:ascii="Arial" w:hAnsi="Arial"/>
          <w:spacing w:val="3"/>
        </w:rPr>
        <w:t> </w:t>
      </w:r>
      <w:r>
        <w:rPr>
          <w:rFonts w:ascii="Arial" w:hAnsi="Arial"/>
        </w:rPr>
        <w:t>princípio</w:t>
      </w:r>
      <w:r>
        <w:rPr>
          <w:rFonts w:ascii="Arial" w:hAnsi="Arial"/>
          <w:spacing w:val="3"/>
        </w:rPr>
        <w:t> </w:t>
      </w:r>
      <w:r>
        <w:rPr>
          <w:rFonts w:ascii="Arial" w:hAnsi="Arial"/>
        </w:rPr>
        <w:t>da</w:t>
      </w:r>
      <w:r>
        <w:rPr>
          <w:rFonts w:ascii="Arial" w:hAnsi="Arial"/>
          <w:spacing w:val="3"/>
        </w:rPr>
        <w:t> </w:t>
      </w:r>
      <w:r>
        <w:rPr>
          <w:rFonts w:ascii="Arial" w:hAnsi="Arial"/>
        </w:rPr>
        <w:t>intervenção</w:t>
      </w:r>
      <w:r>
        <w:rPr>
          <w:rFonts w:ascii="Arial" w:hAnsi="Arial"/>
          <w:spacing w:val="3"/>
        </w:rPr>
        <w:t> </w:t>
      </w:r>
      <w:r>
        <w:rPr>
          <w:rFonts w:ascii="Arial" w:hAnsi="Arial"/>
        </w:rPr>
        <w:t>mínima</w:t>
      </w:r>
      <w:r>
        <w:rPr>
          <w:rFonts w:ascii="Arial" w:hAnsi="Arial"/>
          <w:spacing w:val="3"/>
        </w:rPr>
        <w:t> </w:t>
      </w:r>
      <w:r>
        <w:rPr>
          <w:rFonts w:ascii="Arial" w:hAnsi="Arial"/>
        </w:rPr>
        <w:t>e</w:t>
      </w:r>
      <w:r>
        <w:rPr>
          <w:rFonts w:ascii="Arial" w:hAnsi="Arial"/>
          <w:spacing w:val="3"/>
        </w:rPr>
        <w:t> </w:t>
      </w:r>
      <w:r>
        <w:rPr>
          <w:rFonts w:ascii="Arial" w:hAnsi="Arial"/>
        </w:rPr>
        <w:t>a</w:t>
      </w:r>
      <w:r>
        <w:rPr>
          <w:rFonts w:ascii="Arial" w:hAnsi="Arial"/>
          <w:spacing w:val="3"/>
        </w:rPr>
        <w:t> </w:t>
      </w:r>
      <w:r>
        <w:rPr>
          <w:rFonts w:ascii="Arial" w:hAnsi="Arial"/>
        </w:rPr>
        <w:t>excepcionalidade</w:t>
      </w:r>
      <w:r>
        <w:rPr>
          <w:rFonts w:ascii="Arial" w:hAnsi="Arial"/>
          <w:spacing w:val="3"/>
        </w:rPr>
        <w:t> </w:t>
      </w:r>
      <w:r>
        <w:rPr>
          <w:rFonts w:ascii="Arial" w:hAnsi="Arial"/>
        </w:rPr>
        <w:t>da</w:t>
      </w:r>
      <w:r>
        <w:rPr>
          <w:rFonts w:ascii="Arial" w:hAnsi="Arial"/>
          <w:spacing w:val="3"/>
        </w:rPr>
        <w:t> </w:t>
      </w:r>
      <w:r>
        <w:rPr>
          <w:rFonts w:ascii="Arial" w:hAnsi="Arial"/>
        </w:rPr>
        <w:t>revisão</w:t>
      </w:r>
      <w:r>
        <w:rPr>
          <w:rFonts w:ascii="Arial" w:hAnsi="Arial"/>
          <w:spacing w:val="3"/>
        </w:rPr>
        <w:t> </w:t>
      </w:r>
      <w:r>
        <w:rPr>
          <w:rFonts w:ascii="Arial" w:hAnsi="Arial"/>
        </w:rPr>
        <w:t>contratual.</w:t>
      </w:r>
      <w:r>
        <w:rPr>
          <w:rFonts w:ascii="Arial" w:hAnsi="Arial"/>
          <w:spacing w:val="3"/>
        </w:rPr>
        <w:t> </w:t>
      </w:r>
      <w:r>
        <w:rPr>
          <w:color w:val="0000EE"/>
          <w:u w:val="single" w:color="0000EE"/>
        </w:rPr>
        <w:t>(Incluído</w:t>
      </w:r>
      <w:r>
        <w:rPr>
          <w:color w:val="0000EE"/>
          <w:spacing w:val="2"/>
          <w:u w:val="single" w:color="0000EE"/>
        </w:rPr>
        <w:t> </w:t>
      </w:r>
      <w:r>
        <w:rPr>
          <w:color w:val="0000EE"/>
          <w:u w:val="single" w:color="0000EE"/>
        </w:rPr>
        <w:t>pela</w:t>
      </w:r>
      <w:r>
        <w:rPr>
          <w:color w:val="0000EE"/>
          <w:spacing w:val="3"/>
          <w:u w:val="single" w:color="0000EE"/>
        </w:rPr>
        <w:t> </w:t>
      </w:r>
      <w:r>
        <w:rPr>
          <w:color w:val="0000EE"/>
          <w:u w:val="single" w:color="0000EE"/>
        </w:rPr>
        <w:t>Lei</w:t>
      </w:r>
      <w:r>
        <w:rPr>
          <w:color w:val="0000EE"/>
          <w:spacing w:val="3"/>
          <w:u w:val="single" w:color="0000EE"/>
        </w:rPr>
        <w:t> </w:t>
      </w:r>
      <w:r>
        <w:rPr>
          <w:color w:val="0000EE"/>
          <w:u w:val="single" w:color="0000EE"/>
        </w:rPr>
        <w:t>nº</w:t>
      </w:r>
      <w:r>
        <w:rPr>
          <w:color w:val="0000EE"/>
          <w:spacing w:val="3"/>
          <w:u w:val="single" w:color="0000EE"/>
        </w:rPr>
        <w:t> </w:t>
      </w:r>
      <w:r>
        <w:rPr>
          <w:color w:val="0000EE"/>
          <w:u w:val="single" w:color="0000EE"/>
        </w:rPr>
        <w:t>13.874,</w:t>
      </w:r>
      <w:r>
        <w:rPr>
          <w:color w:val="0000EE"/>
          <w:spacing w:val="2"/>
          <w:u w:val="single" w:color="0000EE"/>
        </w:rPr>
        <w:t> </w:t>
      </w:r>
      <w:r>
        <w:rPr>
          <w:color w:val="0000EE"/>
          <w:u w:val="single" w:color="0000EE"/>
        </w:rPr>
        <w:t>de</w:t>
      </w:r>
      <w:r>
        <w:rPr>
          <w:color w:val="0000EE"/>
          <w:spacing w:val="3"/>
          <w:u w:val="single" w:color="0000EE"/>
        </w:rPr>
        <w:t> </w:t>
      </w:r>
      <w:r>
        <w:rPr>
          <w:color w:val="0000EE"/>
          <w:spacing w:val="-2"/>
          <w:u w:val="single" w:color="0000EE"/>
        </w:rPr>
        <w:t>201</w:t>
      </w:r>
      <w:r>
        <w:rPr>
          <w:color w:val="0000EE"/>
          <w:spacing w:val="-2"/>
        </w:rPr>
        <w:t>9)</w:t>
      </w:r>
    </w:p>
    <w:p>
      <w:pPr>
        <w:pStyle w:val="BodyText"/>
        <w:spacing w:before="8"/>
        <w:rPr>
          <w:sz w:val="4"/>
        </w:rPr>
      </w:pPr>
    </w:p>
    <w:p>
      <w:pPr>
        <w:pStyle w:val="BodyText"/>
        <w:ind w:left="41" w:right="42" w:firstLine="134"/>
      </w:pPr>
      <w:r>
        <w:rPr>
          <w:rFonts w:ascii="Arial" w:hAnsi="Arial"/>
        </w:rPr>
        <w:t>Art.</w:t>
      </w:r>
      <w:r>
        <w:rPr>
          <w:rFonts w:ascii="Arial" w:hAnsi="Arial"/>
          <w:spacing w:val="3"/>
        </w:rPr>
        <w:t> </w:t>
      </w:r>
      <w:r>
        <w:rPr>
          <w:rFonts w:ascii="Arial" w:hAnsi="Arial"/>
        </w:rPr>
        <w:t>421-A.</w:t>
      </w:r>
      <w:r>
        <w:rPr>
          <w:rFonts w:ascii="Arial" w:hAnsi="Arial"/>
          <w:spacing w:val="20"/>
        </w:rPr>
        <w:t> </w:t>
      </w:r>
      <w:r>
        <w:rPr>
          <w:rFonts w:ascii="Arial" w:hAnsi="Arial"/>
        </w:rPr>
        <w:t>Os</w:t>
      </w:r>
      <w:r>
        <w:rPr>
          <w:rFonts w:ascii="Arial" w:hAnsi="Arial"/>
          <w:spacing w:val="3"/>
        </w:rPr>
        <w:t> </w:t>
      </w:r>
      <w:r>
        <w:rPr>
          <w:rFonts w:ascii="Arial" w:hAnsi="Arial"/>
        </w:rPr>
        <w:t>contratos</w:t>
      </w:r>
      <w:r>
        <w:rPr>
          <w:rFonts w:ascii="Arial" w:hAnsi="Arial"/>
          <w:spacing w:val="3"/>
        </w:rPr>
        <w:t> </w:t>
      </w:r>
      <w:r>
        <w:rPr>
          <w:rFonts w:ascii="Arial" w:hAnsi="Arial"/>
        </w:rPr>
        <w:t>civis</w:t>
      </w:r>
      <w:r>
        <w:rPr>
          <w:rFonts w:ascii="Arial" w:hAnsi="Arial"/>
          <w:spacing w:val="3"/>
        </w:rPr>
        <w:t> </w:t>
      </w:r>
      <w:r>
        <w:rPr>
          <w:rFonts w:ascii="Arial" w:hAnsi="Arial"/>
        </w:rPr>
        <w:t>e</w:t>
      </w:r>
      <w:r>
        <w:rPr>
          <w:rFonts w:ascii="Arial" w:hAnsi="Arial"/>
          <w:spacing w:val="3"/>
        </w:rPr>
        <w:t> </w:t>
      </w:r>
      <w:r>
        <w:rPr>
          <w:rFonts w:ascii="Arial" w:hAnsi="Arial"/>
        </w:rPr>
        <w:t>empresariais</w:t>
      </w:r>
      <w:r>
        <w:rPr>
          <w:rFonts w:ascii="Arial" w:hAnsi="Arial"/>
          <w:spacing w:val="3"/>
        </w:rPr>
        <w:t> </w:t>
      </w:r>
      <w:r>
        <w:rPr>
          <w:rFonts w:ascii="Arial" w:hAnsi="Arial"/>
        </w:rPr>
        <w:t>presumem-se</w:t>
      </w:r>
      <w:r>
        <w:rPr>
          <w:rFonts w:ascii="Arial" w:hAnsi="Arial"/>
          <w:spacing w:val="3"/>
        </w:rPr>
        <w:t> </w:t>
      </w:r>
      <w:r>
        <w:rPr>
          <w:rFonts w:ascii="Arial" w:hAnsi="Arial"/>
        </w:rPr>
        <w:t>paritários</w:t>
      </w:r>
      <w:r>
        <w:rPr>
          <w:rFonts w:ascii="Arial" w:hAnsi="Arial"/>
          <w:spacing w:val="3"/>
        </w:rPr>
        <w:t> </w:t>
      </w:r>
      <w:r>
        <w:rPr>
          <w:rFonts w:ascii="Arial" w:hAnsi="Arial"/>
        </w:rPr>
        <w:t>e</w:t>
      </w:r>
      <w:r>
        <w:rPr>
          <w:rFonts w:ascii="Arial" w:hAnsi="Arial"/>
          <w:spacing w:val="3"/>
        </w:rPr>
        <w:t> </w:t>
      </w:r>
      <w:r>
        <w:rPr>
          <w:rFonts w:ascii="Arial" w:hAnsi="Arial"/>
        </w:rPr>
        <w:t>simétricos</w:t>
      </w:r>
      <w:r>
        <w:rPr>
          <w:rFonts w:ascii="Arial" w:hAnsi="Arial"/>
          <w:spacing w:val="3"/>
        </w:rPr>
        <w:t> </w:t>
      </w:r>
      <w:r>
        <w:rPr>
          <w:rFonts w:ascii="Arial" w:hAnsi="Arial"/>
        </w:rPr>
        <w:t>até</w:t>
      </w:r>
      <w:r>
        <w:rPr>
          <w:rFonts w:ascii="Arial" w:hAnsi="Arial"/>
          <w:spacing w:val="3"/>
        </w:rPr>
        <w:t> </w:t>
      </w:r>
      <w:r>
        <w:rPr>
          <w:rFonts w:ascii="Arial" w:hAnsi="Arial"/>
        </w:rPr>
        <w:t>a</w:t>
      </w:r>
      <w:r>
        <w:rPr>
          <w:rFonts w:ascii="Arial" w:hAnsi="Arial"/>
          <w:spacing w:val="3"/>
        </w:rPr>
        <w:t> </w:t>
      </w:r>
      <w:r>
        <w:rPr>
          <w:rFonts w:ascii="Arial" w:hAnsi="Arial"/>
        </w:rPr>
        <w:t>presença</w:t>
      </w:r>
      <w:r>
        <w:rPr>
          <w:rFonts w:ascii="Arial" w:hAnsi="Arial"/>
          <w:spacing w:val="3"/>
        </w:rPr>
        <w:t> </w:t>
      </w:r>
      <w:r>
        <w:rPr>
          <w:rFonts w:ascii="Arial" w:hAnsi="Arial"/>
        </w:rPr>
        <w:t>de</w:t>
      </w:r>
      <w:r>
        <w:rPr>
          <w:rFonts w:ascii="Arial" w:hAnsi="Arial"/>
          <w:spacing w:val="3"/>
        </w:rPr>
        <w:t> </w:t>
      </w:r>
      <w:r>
        <w:rPr>
          <w:rFonts w:ascii="Arial" w:hAnsi="Arial"/>
        </w:rPr>
        <w:t>elementos</w:t>
      </w:r>
      <w:r>
        <w:rPr>
          <w:rFonts w:ascii="Arial" w:hAnsi="Arial"/>
          <w:spacing w:val="3"/>
        </w:rPr>
        <w:t> </w:t>
      </w:r>
      <w:r>
        <w:rPr>
          <w:rFonts w:ascii="Arial" w:hAnsi="Arial"/>
        </w:rPr>
        <w:t>concretos</w:t>
      </w:r>
      <w:r>
        <w:rPr>
          <w:rFonts w:ascii="Arial" w:hAnsi="Arial"/>
          <w:spacing w:val="3"/>
        </w:rPr>
        <w:t> </w:t>
      </w:r>
      <w:r>
        <w:rPr>
          <w:rFonts w:ascii="Arial" w:hAnsi="Arial"/>
        </w:rPr>
        <w:t>que</w:t>
      </w:r>
      <w:r>
        <w:rPr>
          <w:rFonts w:ascii="Arial" w:hAnsi="Arial"/>
          <w:spacing w:val="3"/>
        </w:rPr>
        <w:t> </w:t>
      </w:r>
      <w:r>
        <w:rPr>
          <w:rFonts w:ascii="Arial" w:hAnsi="Arial"/>
        </w:rPr>
        <w:t>justifiquem</w:t>
      </w:r>
      <w:r>
        <w:rPr>
          <w:rFonts w:ascii="Arial" w:hAnsi="Arial"/>
          <w:spacing w:val="3"/>
        </w:rPr>
        <w:t> </w:t>
      </w:r>
      <w:r>
        <w:rPr>
          <w:rFonts w:ascii="Arial" w:hAnsi="Arial"/>
        </w:rPr>
        <w:t>o</w:t>
      </w:r>
      <w:r>
        <w:rPr>
          <w:rFonts w:ascii="Arial" w:hAnsi="Arial"/>
          <w:spacing w:val="3"/>
        </w:rPr>
        <w:t> </w:t>
      </w:r>
      <w:r>
        <w:rPr>
          <w:rFonts w:ascii="Arial" w:hAnsi="Arial"/>
        </w:rPr>
        <w:t>afastamento</w:t>
      </w:r>
      <w:r>
        <w:rPr>
          <w:rFonts w:ascii="Arial" w:hAnsi="Arial"/>
          <w:spacing w:val="3"/>
        </w:rPr>
        <w:t> </w:t>
      </w:r>
      <w:r>
        <w:rPr>
          <w:rFonts w:ascii="Arial" w:hAnsi="Arial"/>
        </w:rPr>
        <w:t>dessa</w:t>
      </w:r>
      <w:r>
        <w:rPr>
          <w:rFonts w:ascii="Arial" w:hAnsi="Arial"/>
          <w:spacing w:val="3"/>
        </w:rPr>
        <w:t> </w:t>
      </w:r>
      <w:r>
        <w:rPr>
          <w:rFonts w:ascii="Arial" w:hAnsi="Arial"/>
        </w:rPr>
        <w:t>presunção,</w:t>
      </w:r>
      <w:r>
        <w:rPr>
          <w:rFonts w:ascii="Arial" w:hAnsi="Arial"/>
          <w:spacing w:val="3"/>
        </w:rPr>
        <w:t> </w:t>
      </w:r>
      <w:r>
        <w:rPr>
          <w:rFonts w:ascii="Arial" w:hAnsi="Arial"/>
        </w:rPr>
        <w:t>ressalvados</w:t>
      </w:r>
      <w:r>
        <w:rPr>
          <w:rFonts w:ascii="Arial" w:hAnsi="Arial"/>
          <w:spacing w:val="40"/>
        </w:rPr>
        <w:t> </w:t>
      </w:r>
      <w:r>
        <w:rPr>
          <w:rFonts w:ascii="Arial" w:hAnsi="Arial"/>
        </w:rPr>
        <w:t>os regimes jurídicos previstos em leis especiais, garantido também que: </w:t>
      </w:r>
      <w:r>
        <w:rPr>
          <w:color w:val="0000EE"/>
          <w:u w:val="single" w:color="0000EE"/>
        </w:rPr>
        <w:t>(Incluído pela Lei nº 13.874, de 201</w:t>
      </w:r>
      <w:r>
        <w:rPr>
          <w:color w:val="0000EE"/>
        </w:rPr>
        <w:t>9)</w:t>
      </w:r>
    </w:p>
    <w:p>
      <w:pPr>
        <w:pStyle w:val="BodyText"/>
        <w:spacing w:before="8"/>
        <w:rPr>
          <w:sz w:val="4"/>
        </w:rPr>
      </w:pPr>
    </w:p>
    <w:p>
      <w:pPr>
        <w:pStyle w:val="ListParagraph"/>
        <w:numPr>
          <w:ilvl w:val="0"/>
          <w:numId w:val="47"/>
        </w:numPr>
        <w:tabs>
          <w:tab w:pos="205" w:val="left" w:leader="none"/>
        </w:tabs>
        <w:spacing w:line="240" w:lineRule="auto" w:before="0" w:after="0"/>
        <w:ind w:left="41" w:right="38" w:firstLine="134"/>
        <w:jc w:val="left"/>
        <w:rPr>
          <w:sz w:val="5"/>
        </w:rPr>
      </w:pPr>
      <w:r>
        <w:rPr>
          <w:rFonts w:ascii="Arial" w:hAnsi="Arial"/>
          <w:sz w:val="5"/>
        </w:rPr>
        <w:t>-</w:t>
      </w:r>
      <w:r>
        <w:rPr>
          <w:rFonts w:ascii="Arial" w:hAnsi="Arial"/>
          <w:spacing w:val="4"/>
          <w:sz w:val="5"/>
        </w:rPr>
        <w:t> </w:t>
      </w:r>
      <w:r>
        <w:rPr>
          <w:rFonts w:ascii="Arial" w:hAnsi="Arial"/>
          <w:sz w:val="5"/>
        </w:rPr>
        <w:t>as</w:t>
      </w:r>
      <w:r>
        <w:rPr>
          <w:rFonts w:ascii="Arial" w:hAnsi="Arial"/>
          <w:spacing w:val="4"/>
          <w:sz w:val="5"/>
        </w:rPr>
        <w:t> </w:t>
      </w:r>
      <w:r>
        <w:rPr>
          <w:rFonts w:ascii="Arial" w:hAnsi="Arial"/>
          <w:sz w:val="5"/>
        </w:rPr>
        <w:t>partes</w:t>
      </w:r>
      <w:r>
        <w:rPr>
          <w:rFonts w:ascii="Arial" w:hAnsi="Arial"/>
          <w:spacing w:val="4"/>
          <w:sz w:val="5"/>
        </w:rPr>
        <w:t> </w:t>
      </w:r>
      <w:r>
        <w:rPr>
          <w:rFonts w:ascii="Arial" w:hAnsi="Arial"/>
          <w:sz w:val="5"/>
        </w:rPr>
        <w:t>negociantes</w:t>
      </w:r>
      <w:r>
        <w:rPr>
          <w:rFonts w:ascii="Arial" w:hAnsi="Arial"/>
          <w:spacing w:val="4"/>
          <w:sz w:val="5"/>
        </w:rPr>
        <w:t> </w:t>
      </w:r>
      <w:r>
        <w:rPr>
          <w:rFonts w:ascii="Arial" w:hAnsi="Arial"/>
          <w:sz w:val="5"/>
        </w:rPr>
        <w:t>poderão</w:t>
      </w:r>
      <w:r>
        <w:rPr>
          <w:rFonts w:ascii="Arial" w:hAnsi="Arial"/>
          <w:spacing w:val="4"/>
          <w:sz w:val="5"/>
        </w:rPr>
        <w:t> </w:t>
      </w:r>
      <w:r>
        <w:rPr>
          <w:rFonts w:ascii="Arial" w:hAnsi="Arial"/>
          <w:sz w:val="5"/>
        </w:rPr>
        <w:t>estabelecer</w:t>
      </w:r>
      <w:r>
        <w:rPr>
          <w:rFonts w:ascii="Arial" w:hAnsi="Arial"/>
          <w:spacing w:val="4"/>
          <w:sz w:val="5"/>
        </w:rPr>
        <w:t> </w:t>
      </w:r>
      <w:r>
        <w:rPr>
          <w:rFonts w:ascii="Arial" w:hAnsi="Arial"/>
          <w:sz w:val="5"/>
        </w:rPr>
        <w:t>parâmetros</w:t>
      </w:r>
      <w:r>
        <w:rPr>
          <w:rFonts w:ascii="Arial" w:hAnsi="Arial"/>
          <w:spacing w:val="4"/>
          <w:sz w:val="5"/>
        </w:rPr>
        <w:t> </w:t>
      </w:r>
      <w:r>
        <w:rPr>
          <w:rFonts w:ascii="Arial" w:hAnsi="Arial"/>
          <w:sz w:val="5"/>
        </w:rPr>
        <w:t>objetivos</w:t>
      </w:r>
      <w:r>
        <w:rPr>
          <w:rFonts w:ascii="Arial" w:hAnsi="Arial"/>
          <w:spacing w:val="4"/>
          <w:sz w:val="5"/>
        </w:rPr>
        <w:t> </w:t>
      </w:r>
      <w:r>
        <w:rPr>
          <w:rFonts w:ascii="Arial" w:hAnsi="Arial"/>
          <w:sz w:val="5"/>
        </w:rPr>
        <w:t>para</w:t>
      </w:r>
      <w:r>
        <w:rPr>
          <w:rFonts w:ascii="Arial" w:hAnsi="Arial"/>
          <w:spacing w:val="4"/>
          <w:sz w:val="5"/>
        </w:rPr>
        <w:t> </w:t>
      </w:r>
      <w:r>
        <w:rPr>
          <w:rFonts w:ascii="Arial" w:hAnsi="Arial"/>
          <w:sz w:val="5"/>
        </w:rPr>
        <w:t>a</w:t>
      </w:r>
      <w:r>
        <w:rPr>
          <w:rFonts w:ascii="Arial" w:hAnsi="Arial"/>
          <w:spacing w:val="4"/>
          <w:sz w:val="5"/>
        </w:rPr>
        <w:t> </w:t>
      </w:r>
      <w:r>
        <w:rPr>
          <w:rFonts w:ascii="Arial" w:hAnsi="Arial"/>
          <w:sz w:val="5"/>
        </w:rPr>
        <w:t>interpretação</w:t>
      </w:r>
      <w:r>
        <w:rPr>
          <w:rFonts w:ascii="Arial" w:hAnsi="Arial"/>
          <w:spacing w:val="4"/>
          <w:sz w:val="5"/>
        </w:rPr>
        <w:t> </w:t>
      </w:r>
      <w:r>
        <w:rPr>
          <w:rFonts w:ascii="Arial" w:hAnsi="Arial"/>
          <w:sz w:val="5"/>
        </w:rPr>
        <w:t>das</w:t>
      </w:r>
      <w:r>
        <w:rPr>
          <w:rFonts w:ascii="Arial" w:hAnsi="Arial"/>
          <w:spacing w:val="4"/>
          <w:sz w:val="5"/>
        </w:rPr>
        <w:t> </w:t>
      </w:r>
      <w:r>
        <w:rPr>
          <w:rFonts w:ascii="Arial" w:hAnsi="Arial"/>
          <w:sz w:val="5"/>
        </w:rPr>
        <w:t>cláusulas</w:t>
      </w:r>
      <w:r>
        <w:rPr>
          <w:rFonts w:ascii="Arial" w:hAnsi="Arial"/>
          <w:spacing w:val="4"/>
          <w:sz w:val="5"/>
        </w:rPr>
        <w:t> </w:t>
      </w:r>
      <w:r>
        <w:rPr>
          <w:rFonts w:ascii="Arial" w:hAnsi="Arial"/>
          <w:sz w:val="5"/>
        </w:rPr>
        <w:t>negociais</w:t>
      </w:r>
      <w:r>
        <w:rPr>
          <w:rFonts w:ascii="Arial" w:hAnsi="Arial"/>
          <w:spacing w:val="4"/>
          <w:sz w:val="5"/>
        </w:rPr>
        <w:t> </w:t>
      </w:r>
      <w:r>
        <w:rPr>
          <w:rFonts w:ascii="Arial" w:hAnsi="Arial"/>
          <w:sz w:val="5"/>
        </w:rPr>
        <w:t>e</w:t>
      </w:r>
      <w:r>
        <w:rPr>
          <w:rFonts w:ascii="Arial" w:hAnsi="Arial"/>
          <w:spacing w:val="4"/>
          <w:sz w:val="5"/>
        </w:rPr>
        <w:t> </w:t>
      </w:r>
      <w:r>
        <w:rPr>
          <w:rFonts w:ascii="Arial" w:hAnsi="Arial"/>
          <w:sz w:val="5"/>
        </w:rPr>
        <w:t>de</w:t>
      </w:r>
      <w:r>
        <w:rPr>
          <w:rFonts w:ascii="Arial" w:hAnsi="Arial"/>
          <w:spacing w:val="4"/>
          <w:sz w:val="5"/>
        </w:rPr>
        <w:t> </w:t>
      </w:r>
      <w:r>
        <w:rPr>
          <w:rFonts w:ascii="Arial" w:hAnsi="Arial"/>
          <w:sz w:val="5"/>
        </w:rPr>
        <w:t>seus</w:t>
      </w:r>
      <w:r>
        <w:rPr>
          <w:rFonts w:ascii="Arial" w:hAnsi="Arial"/>
          <w:spacing w:val="4"/>
          <w:sz w:val="5"/>
        </w:rPr>
        <w:t> </w:t>
      </w:r>
      <w:r>
        <w:rPr>
          <w:rFonts w:ascii="Arial" w:hAnsi="Arial"/>
          <w:sz w:val="5"/>
        </w:rPr>
        <w:t>pressupostos</w:t>
      </w:r>
      <w:r>
        <w:rPr>
          <w:rFonts w:ascii="Arial" w:hAnsi="Arial"/>
          <w:spacing w:val="4"/>
          <w:sz w:val="5"/>
        </w:rPr>
        <w:t> </w:t>
      </w:r>
      <w:r>
        <w:rPr>
          <w:rFonts w:ascii="Arial" w:hAnsi="Arial"/>
          <w:sz w:val="5"/>
        </w:rPr>
        <w:t>de</w:t>
      </w:r>
      <w:r>
        <w:rPr>
          <w:rFonts w:ascii="Arial" w:hAnsi="Arial"/>
          <w:spacing w:val="4"/>
          <w:sz w:val="5"/>
        </w:rPr>
        <w:t> </w:t>
      </w:r>
      <w:r>
        <w:rPr>
          <w:rFonts w:ascii="Arial" w:hAnsi="Arial"/>
          <w:sz w:val="5"/>
        </w:rPr>
        <w:t>revisão</w:t>
      </w:r>
      <w:r>
        <w:rPr>
          <w:rFonts w:ascii="Arial" w:hAnsi="Arial"/>
          <w:spacing w:val="4"/>
          <w:sz w:val="5"/>
        </w:rPr>
        <w:t> </w:t>
      </w:r>
      <w:r>
        <w:rPr>
          <w:rFonts w:ascii="Arial" w:hAnsi="Arial"/>
          <w:sz w:val="5"/>
        </w:rPr>
        <w:t>ou</w:t>
      </w:r>
      <w:r>
        <w:rPr>
          <w:rFonts w:ascii="Arial" w:hAnsi="Arial"/>
          <w:spacing w:val="4"/>
          <w:sz w:val="5"/>
        </w:rPr>
        <w:t> </w:t>
      </w:r>
      <w:r>
        <w:rPr>
          <w:rFonts w:ascii="Arial" w:hAnsi="Arial"/>
          <w:sz w:val="5"/>
        </w:rPr>
        <w:t>de</w:t>
      </w:r>
      <w:r>
        <w:rPr>
          <w:rFonts w:ascii="Arial" w:hAnsi="Arial"/>
          <w:spacing w:val="4"/>
          <w:sz w:val="5"/>
        </w:rPr>
        <w:t> </w:t>
      </w:r>
      <w:r>
        <w:rPr>
          <w:rFonts w:ascii="Arial" w:hAnsi="Arial"/>
          <w:sz w:val="5"/>
        </w:rPr>
        <w:t>resolução;</w:t>
      </w:r>
      <w:r>
        <w:rPr>
          <w:rFonts w:ascii="Arial" w:hAnsi="Arial"/>
          <w:spacing w:val="4"/>
          <w:sz w:val="5"/>
        </w:rPr>
        <w:t> </w:t>
      </w:r>
      <w:r>
        <w:rPr>
          <w:color w:val="0000EE"/>
          <w:sz w:val="5"/>
          <w:u w:val="single" w:color="0000EE"/>
        </w:rPr>
        <w:t>(Incluído</w:t>
      </w:r>
      <w:r>
        <w:rPr>
          <w:color w:val="0000EE"/>
          <w:spacing w:val="4"/>
          <w:sz w:val="5"/>
          <w:u w:val="single" w:color="0000EE"/>
        </w:rPr>
        <w:t> </w:t>
      </w:r>
      <w:r>
        <w:rPr>
          <w:color w:val="0000EE"/>
          <w:sz w:val="5"/>
          <w:u w:val="single" w:color="0000EE"/>
        </w:rPr>
        <w:t>pela</w:t>
      </w:r>
      <w:r>
        <w:rPr>
          <w:color w:val="0000EE"/>
          <w:spacing w:val="4"/>
          <w:sz w:val="5"/>
          <w:u w:val="single" w:color="0000EE"/>
        </w:rPr>
        <w:t> </w:t>
      </w:r>
      <w:r>
        <w:rPr>
          <w:color w:val="0000EE"/>
          <w:sz w:val="5"/>
          <w:u w:val="single" w:color="0000EE"/>
        </w:rPr>
        <w:t>L</w:t>
      </w:r>
      <w:r>
        <w:rPr>
          <w:color w:val="0000EE"/>
          <w:sz w:val="5"/>
        </w:rPr>
        <w:t>ei</w:t>
      </w:r>
      <w:r>
        <w:rPr>
          <w:color w:val="0000EE"/>
          <w:spacing w:val="80"/>
          <w:sz w:val="5"/>
        </w:rPr>
        <w:t> </w:t>
      </w:r>
      <w:r>
        <w:rPr>
          <w:color w:val="0000EE"/>
          <w:sz w:val="5"/>
        </w:rPr>
        <w:t>nº</w:t>
      </w:r>
      <w:r>
        <w:rPr>
          <w:color w:val="0000EE"/>
          <w:spacing w:val="-1"/>
          <w:sz w:val="5"/>
        </w:rPr>
        <w:t> </w:t>
      </w:r>
      <w:r>
        <w:rPr>
          <w:color w:val="0000EE"/>
          <w:sz w:val="5"/>
        </w:rPr>
        <w:t>13.874,</w:t>
      </w:r>
      <w:r>
        <w:rPr>
          <w:color w:val="0000EE"/>
          <w:spacing w:val="-1"/>
          <w:sz w:val="5"/>
        </w:rPr>
        <w:t> </w:t>
      </w:r>
      <w:r>
        <w:rPr>
          <w:color w:val="0000EE"/>
          <w:sz w:val="5"/>
        </w:rPr>
        <w:t>de</w:t>
      </w:r>
      <w:r>
        <w:rPr>
          <w:color w:val="0000EE"/>
          <w:spacing w:val="-1"/>
          <w:sz w:val="5"/>
        </w:rPr>
        <w:t> </w:t>
      </w:r>
      <w:r>
        <w:rPr>
          <w:color w:val="0000EE"/>
          <w:sz w:val="5"/>
        </w:rPr>
        <w:t>2019)</w:t>
      </w:r>
    </w:p>
    <w:p>
      <w:pPr>
        <w:pStyle w:val="BodyText"/>
        <w:spacing w:line="20" w:lineRule="exact"/>
        <w:ind w:left="41"/>
        <w:rPr>
          <w:sz w:val="2"/>
        </w:rPr>
      </w:pPr>
      <w:r>
        <w:rPr>
          <w:sz w:val="2"/>
        </w:rPr>
        <mc:AlternateContent>
          <mc:Choice Requires="wps">
            <w:drawing>
              <wp:inline distT="0" distB="0" distL="0" distR="0">
                <wp:extent cx="255904" cy="3175"/>
                <wp:effectExtent l="0" t="0" r="0" b="0"/>
                <wp:docPr id="26" name="Group 26"/>
                <wp:cNvGraphicFramePr>
                  <a:graphicFrameLocks/>
                </wp:cNvGraphicFramePr>
                <a:graphic>
                  <a:graphicData uri="http://schemas.microsoft.com/office/word/2010/wordprocessingGroup">
                    <wpg:wgp>
                      <wpg:cNvPr id="26" name="Group 26"/>
                      <wpg:cNvGrpSpPr/>
                      <wpg:grpSpPr>
                        <a:xfrm>
                          <a:off x="0" y="0"/>
                          <a:ext cx="255904" cy="3175"/>
                          <a:chExt cx="255904" cy="3175"/>
                        </a:xfrm>
                      </wpg:grpSpPr>
                      <wps:wsp>
                        <wps:cNvPr id="27" name="Graphic 27"/>
                        <wps:cNvSpPr/>
                        <wps:spPr>
                          <a:xfrm>
                            <a:off x="-8" y="2"/>
                            <a:ext cx="255904" cy="3175"/>
                          </a:xfrm>
                          <a:custGeom>
                            <a:avLst/>
                            <a:gdLst/>
                            <a:ahLst/>
                            <a:cxnLst/>
                            <a:rect l="l" t="t" r="r" b="b"/>
                            <a:pathLst>
                              <a:path w="255904" h="3175">
                                <a:moveTo>
                                  <a:pt x="125349" y="0"/>
                                </a:moveTo>
                                <a:lnTo>
                                  <a:pt x="0" y="0"/>
                                </a:lnTo>
                                <a:lnTo>
                                  <a:pt x="0" y="2794"/>
                                </a:lnTo>
                                <a:lnTo>
                                  <a:pt x="125349" y="2794"/>
                                </a:lnTo>
                                <a:lnTo>
                                  <a:pt x="125349" y="0"/>
                                </a:lnTo>
                                <a:close/>
                              </a:path>
                              <a:path w="255904" h="3175">
                                <a:moveTo>
                                  <a:pt x="242951" y="0"/>
                                </a:moveTo>
                                <a:lnTo>
                                  <a:pt x="178701" y="0"/>
                                </a:lnTo>
                                <a:lnTo>
                                  <a:pt x="134226" y="0"/>
                                </a:lnTo>
                                <a:lnTo>
                                  <a:pt x="134226" y="2794"/>
                                </a:lnTo>
                                <a:lnTo>
                                  <a:pt x="178701" y="2794"/>
                                </a:lnTo>
                                <a:lnTo>
                                  <a:pt x="242951" y="2794"/>
                                </a:lnTo>
                                <a:lnTo>
                                  <a:pt x="242951" y="0"/>
                                </a:lnTo>
                                <a:close/>
                              </a:path>
                              <a:path w="255904" h="3175">
                                <a:moveTo>
                                  <a:pt x="255485" y="0"/>
                                </a:moveTo>
                                <a:lnTo>
                                  <a:pt x="252653" y="0"/>
                                </a:lnTo>
                                <a:lnTo>
                                  <a:pt x="252653" y="2794"/>
                                </a:lnTo>
                                <a:lnTo>
                                  <a:pt x="255485" y="2794"/>
                                </a:lnTo>
                                <a:lnTo>
                                  <a:pt x="255485"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20.150pt;height:.25pt;mso-position-horizontal-relative:char;mso-position-vertical-relative:line" id="docshapegroup25" coordorigin="0,0" coordsize="403,5">
                <v:shape style="position:absolute;left:-1;top:0;width:403;height:5" id="docshape26" coordorigin="0,0" coordsize="403,5" path="m197,0l0,0,0,4,197,4,197,0xm383,0l281,0,211,0,211,4,281,4,383,4,383,0xm402,0l398,0,398,4,402,4,402,0xe" filled="true" fillcolor="#0000ee" stroked="false">
                  <v:path arrowok="t"/>
                  <v:fill type="solid"/>
                </v:shape>
              </v:group>
            </w:pict>
          </mc:Fallback>
        </mc:AlternateContent>
      </w:r>
      <w:r>
        <w:rPr>
          <w:sz w:val="2"/>
        </w:rPr>
      </w:r>
    </w:p>
    <w:p>
      <w:pPr>
        <w:pStyle w:val="ListParagraph"/>
        <w:numPr>
          <w:ilvl w:val="0"/>
          <w:numId w:val="47"/>
        </w:numPr>
        <w:tabs>
          <w:tab w:pos="217" w:val="left" w:leader="none"/>
        </w:tabs>
        <w:spacing w:line="240" w:lineRule="auto" w:before="32" w:after="0"/>
        <w:ind w:left="217" w:right="0" w:hanging="42"/>
        <w:jc w:val="left"/>
        <w:rPr>
          <w:sz w:val="5"/>
        </w:rPr>
      </w:pPr>
      <w:r>
        <w:rPr>
          <w:rFonts w:ascii="Arial" w:hAnsi="Arial"/>
          <w:sz w:val="5"/>
        </w:rPr>
        <w:t>- a</w:t>
      </w:r>
      <w:r>
        <w:rPr>
          <w:rFonts w:ascii="Arial" w:hAnsi="Arial"/>
          <w:spacing w:val="2"/>
          <w:sz w:val="5"/>
        </w:rPr>
        <w:t> </w:t>
      </w:r>
      <w:r>
        <w:rPr>
          <w:rFonts w:ascii="Arial" w:hAnsi="Arial"/>
          <w:sz w:val="5"/>
        </w:rPr>
        <w:t>alocação</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riscos</w:t>
      </w:r>
      <w:r>
        <w:rPr>
          <w:rFonts w:ascii="Arial" w:hAnsi="Arial"/>
          <w:spacing w:val="3"/>
          <w:sz w:val="5"/>
        </w:rPr>
        <w:t> </w:t>
      </w:r>
      <w:r>
        <w:rPr>
          <w:rFonts w:ascii="Arial" w:hAnsi="Arial"/>
          <w:sz w:val="5"/>
        </w:rPr>
        <w:t>definida</w:t>
      </w:r>
      <w:r>
        <w:rPr>
          <w:rFonts w:ascii="Arial" w:hAnsi="Arial"/>
          <w:spacing w:val="2"/>
          <w:sz w:val="5"/>
        </w:rPr>
        <w:t> </w:t>
      </w:r>
      <w:r>
        <w:rPr>
          <w:rFonts w:ascii="Arial" w:hAnsi="Arial"/>
          <w:sz w:val="5"/>
        </w:rPr>
        <w:t>pelas</w:t>
      </w:r>
      <w:r>
        <w:rPr>
          <w:rFonts w:ascii="Arial" w:hAnsi="Arial"/>
          <w:spacing w:val="2"/>
          <w:sz w:val="5"/>
        </w:rPr>
        <w:t> </w:t>
      </w:r>
      <w:r>
        <w:rPr>
          <w:rFonts w:ascii="Arial" w:hAnsi="Arial"/>
          <w:sz w:val="5"/>
        </w:rPr>
        <w:t>partes</w:t>
      </w:r>
      <w:r>
        <w:rPr>
          <w:rFonts w:ascii="Arial" w:hAnsi="Arial"/>
          <w:spacing w:val="2"/>
          <w:sz w:val="5"/>
        </w:rPr>
        <w:t> </w:t>
      </w:r>
      <w:r>
        <w:rPr>
          <w:rFonts w:ascii="Arial" w:hAnsi="Arial"/>
          <w:sz w:val="5"/>
        </w:rPr>
        <w:t>deve</w:t>
      </w:r>
      <w:r>
        <w:rPr>
          <w:rFonts w:ascii="Arial" w:hAnsi="Arial"/>
          <w:spacing w:val="2"/>
          <w:sz w:val="5"/>
        </w:rPr>
        <w:t> </w:t>
      </w:r>
      <w:r>
        <w:rPr>
          <w:rFonts w:ascii="Arial" w:hAnsi="Arial"/>
          <w:sz w:val="5"/>
        </w:rPr>
        <w:t>ser</w:t>
      </w:r>
      <w:r>
        <w:rPr>
          <w:rFonts w:ascii="Arial" w:hAnsi="Arial"/>
          <w:spacing w:val="3"/>
          <w:sz w:val="5"/>
        </w:rPr>
        <w:t> </w:t>
      </w:r>
      <w:r>
        <w:rPr>
          <w:rFonts w:ascii="Arial" w:hAnsi="Arial"/>
          <w:sz w:val="5"/>
        </w:rPr>
        <w:t>respeitada</w:t>
      </w:r>
      <w:r>
        <w:rPr>
          <w:rFonts w:ascii="Arial" w:hAnsi="Arial"/>
          <w:spacing w:val="2"/>
          <w:sz w:val="5"/>
        </w:rPr>
        <w:t> </w:t>
      </w:r>
      <w:r>
        <w:rPr>
          <w:rFonts w:ascii="Arial" w:hAnsi="Arial"/>
          <w:sz w:val="5"/>
        </w:rPr>
        <w:t>e</w:t>
      </w:r>
      <w:r>
        <w:rPr>
          <w:rFonts w:ascii="Arial" w:hAnsi="Arial"/>
          <w:spacing w:val="2"/>
          <w:sz w:val="5"/>
        </w:rPr>
        <w:t> </w:t>
      </w:r>
      <w:r>
        <w:rPr>
          <w:rFonts w:ascii="Arial" w:hAnsi="Arial"/>
          <w:sz w:val="5"/>
        </w:rPr>
        <w:t>observada;</w:t>
      </w:r>
      <w:r>
        <w:rPr>
          <w:rFonts w:ascii="Arial" w:hAnsi="Arial"/>
          <w:spacing w:val="2"/>
          <w:sz w:val="5"/>
        </w:rPr>
        <w:t> </w:t>
      </w:r>
      <w:r>
        <w:rPr>
          <w:rFonts w:ascii="Arial" w:hAnsi="Arial"/>
          <w:sz w:val="5"/>
        </w:rPr>
        <w:t>e</w:t>
      </w:r>
      <w:r>
        <w:rPr>
          <w:rFonts w:ascii="Arial" w:hAnsi="Arial"/>
          <w:spacing w:val="3"/>
          <w:sz w:val="5"/>
        </w:rPr>
        <w:t> </w:t>
      </w:r>
      <w:r>
        <w:rPr>
          <w:color w:val="0000EE"/>
          <w:sz w:val="5"/>
        </w:rPr>
        <w:t>(Incluído</w:t>
      </w:r>
      <w:r>
        <w:rPr>
          <w:color w:val="0000EE"/>
          <w:spacing w:val="2"/>
          <w:sz w:val="5"/>
        </w:rPr>
        <w:t> </w:t>
      </w:r>
      <w:r>
        <w:rPr>
          <w:color w:val="0000EE"/>
          <w:sz w:val="5"/>
        </w:rPr>
        <w:t>pela</w:t>
      </w:r>
      <w:r>
        <w:rPr>
          <w:color w:val="0000EE"/>
          <w:spacing w:val="2"/>
          <w:sz w:val="5"/>
        </w:rPr>
        <w:t> </w:t>
      </w:r>
      <w:r>
        <w:rPr>
          <w:color w:val="0000EE"/>
          <w:sz w:val="5"/>
        </w:rPr>
        <w:t>Lei</w:t>
      </w:r>
      <w:r>
        <w:rPr>
          <w:color w:val="0000EE"/>
          <w:spacing w:val="2"/>
          <w:sz w:val="5"/>
        </w:rPr>
        <w:t> </w:t>
      </w:r>
      <w:r>
        <w:rPr>
          <w:color w:val="0000EE"/>
          <w:sz w:val="5"/>
        </w:rPr>
        <w:t>nº</w:t>
      </w:r>
      <w:r>
        <w:rPr>
          <w:color w:val="0000EE"/>
          <w:spacing w:val="2"/>
          <w:sz w:val="5"/>
        </w:rPr>
        <w:t> </w:t>
      </w:r>
      <w:r>
        <w:rPr>
          <w:color w:val="0000EE"/>
          <w:sz w:val="5"/>
        </w:rPr>
        <w:t>13.874,</w:t>
      </w:r>
      <w:r>
        <w:rPr>
          <w:color w:val="0000EE"/>
          <w:spacing w:val="2"/>
          <w:sz w:val="5"/>
        </w:rPr>
        <w:t> </w:t>
      </w:r>
      <w:r>
        <w:rPr>
          <w:color w:val="0000EE"/>
          <w:sz w:val="5"/>
        </w:rPr>
        <w:t>de</w:t>
      </w:r>
      <w:r>
        <w:rPr>
          <w:color w:val="0000EE"/>
          <w:spacing w:val="2"/>
          <w:sz w:val="5"/>
        </w:rPr>
        <w:t> </w:t>
      </w:r>
      <w:r>
        <w:rPr>
          <w:color w:val="0000EE"/>
          <w:spacing w:val="-2"/>
          <w:sz w:val="5"/>
        </w:rPr>
        <w:t>2019)</w:t>
      </w:r>
    </w:p>
    <w:p>
      <w:pPr>
        <w:pStyle w:val="BodyText"/>
        <w:spacing w:line="20" w:lineRule="exact"/>
        <w:ind w:left="2056"/>
        <w:rPr>
          <w:sz w:val="2"/>
        </w:rPr>
      </w:pPr>
      <w:r>
        <w:rPr>
          <w:sz w:val="2"/>
        </w:rPr>
        <mc:AlternateContent>
          <mc:Choice Requires="wps">
            <w:drawing>
              <wp:inline distT="0" distB="0" distL="0" distR="0">
                <wp:extent cx="485140" cy="3175"/>
                <wp:effectExtent l="0" t="0" r="0" b="0"/>
                <wp:docPr id="28" name="Group 28"/>
                <wp:cNvGraphicFramePr>
                  <a:graphicFrameLocks/>
                </wp:cNvGraphicFramePr>
                <a:graphic>
                  <a:graphicData uri="http://schemas.microsoft.com/office/word/2010/wordprocessingGroup">
                    <wpg:wgp>
                      <wpg:cNvPr id="28" name="Group 28"/>
                      <wpg:cNvGrpSpPr/>
                      <wpg:grpSpPr>
                        <a:xfrm>
                          <a:off x="0" y="0"/>
                          <a:ext cx="485140" cy="3175"/>
                          <a:chExt cx="485140" cy="3175"/>
                        </a:xfrm>
                      </wpg:grpSpPr>
                      <wps:wsp>
                        <wps:cNvPr id="29" name="Graphic 29"/>
                        <wps:cNvSpPr/>
                        <wps:spPr>
                          <a:xfrm>
                            <a:off x="-8" y="8"/>
                            <a:ext cx="485140" cy="3175"/>
                          </a:xfrm>
                          <a:custGeom>
                            <a:avLst/>
                            <a:gdLst/>
                            <a:ahLst/>
                            <a:cxnLst/>
                            <a:rect l="l" t="t" r="r" b="b"/>
                            <a:pathLst>
                              <a:path w="485140" h="3175">
                                <a:moveTo>
                                  <a:pt x="115265" y="0"/>
                                </a:moveTo>
                                <a:lnTo>
                                  <a:pt x="0" y="0"/>
                                </a:lnTo>
                                <a:lnTo>
                                  <a:pt x="0" y="2794"/>
                                </a:lnTo>
                                <a:lnTo>
                                  <a:pt x="115265" y="2794"/>
                                </a:lnTo>
                                <a:lnTo>
                                  <a:pt x="115265" y="0"/>
                                </a:lnTo>
                                <a:close/>
                              </a:path>
                              <a:path w="485140" h="3175">
                                <a:moveTo>
                                  <a:pt x="354901" y="0"/>
                                </a:moveTo>
                                <a:lnTo>
                                  <a:pt x="123621" y="0"/>
                                </a:lnTo>
                                <a:lnTo>
                                  <a:pt x="123621" y="2794"/>
                                </a:lnTo>
                                <a:lnTo>
                                  <a:pt x="354901" y="2794"/>
                                </a:lnTo>
                                <a:lnTo>
                                  <a:pt x="354901" y="0"/>
                                </a:lnTo>
                                <a:close/>
                              </a:path>
                              <a:path w="485140" h="3175">
                                <a:moveTo>
                                  <a:pt x="472528" y="0"/>
                                </a:moveTo>
                                <a:lnTo>
                                  <a:pt x="408279" y="0"/>
                                </a:lnTo>
                                <a:lnTo>
                                  <a:pt x="363778" y="0"/>
                                </a:lnTo>
                                <a:lnTo>
                                  <a:pt x="363778" y="2794"/>
                                </a:lnTo>
                                <a:lnTo>
                                  <a:pt x="408279" y="2794"/>
                                </a:lnTo>
                                <a:lnTo>
                                  <a:pt x="472528" y="2794"/>
                                </a:lnTo>
                                <a:lnTo>
                                  <a:pt x="472528" y="0"/>
                                </a:lnTo>
                                <a:close/>
                              </a:path>
                              <a:path w="485140" h="3175">
                                <a:moveTo>
                                  <a:pt x="485063" y="0"/>
                                </a:moveTo>
                                <a:lnTo>
                                  <a:pt x="482231" y="0"/>
                                </a:lnTo>
                                <a:lnTo>
                                  <a:pt x="482231" y="2794"/>
                                </a:lnTo>
                                <a:lnTo>
                                  <a:pt x="485063" y="2794"/>
                                </a:lnTo>
                                <a:lnTo>
                                  <a:pt x="485063"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2pt;height:.25pt;mso-position-horizontal-relative:char;mso-position-vertical-relative:line" id="docshapegroup27" coordorigin="0,0" coordsize="764,5">
                <v:shape style="position:absolute;left:-1;top:0;width:764;height:5" id="docshape28" coordorigin="0,0" coordsize="764,5" path="m182,0l0,0,0,4,182,4,182,0xm559,0l195,0,195,4,559,4,559,0xm744,0l643,0,573,0,573,4,643,4,744,4,744,0xm764,0l759,0,759,4,764,4,764,0xe" filled="true" fillcolor="#0000ee" stroked="false">
                  <v:path arrowok="t"/>
                  <v:fill type="solid"/>
                </v:shape>
              </v:group>
            </w:pict>
          </mc:Fallback>
        </mc:AlternateContent>
      </w:r>
      <w:r>
        <w:rPr>
          <w:sz w:val="2"/>
        </w:rPr>
      </w:r>
    </w:p>
    <w:p>
      <w:pPr>
        <w:pStyle w:val="ListParagraph"/>
        <w:numPr>
          <w:ilvl w:val="0"/>
          <w:numId w:val="47"/>
        </w:numPr>
        <w:tabs>
          <w:tab w:pos="231" w:val="left" w:leader="none"/>
        </w:tabs>
        <w:spacing w:line="240" w:lineRule="auto" w:before="35" w:after="0"/>
        <w:ind w:left="231" w:right="0" w:hanging="56"/>
        <w:jc w:val="left"/>
        <w:rPr>
          <w:sz w:val="5"/>
        </w:rPr>
      </w:pPr>
      <w:r>
        <w:rPr>
          <w:rFonts w:ascii="Arial" w:hAnsi="Arial"/>
          <w:sz w:val="5"/>
        </w:rPr>
        <w:t>-</w:t>
      </w:r>
      <w:r>
        <w:rPr>
          <w:rFonts w:ascii="Arial" w:hAnsi="Arial"/>
          <w:spacing w:val="2"/>
          <w:sz w:val="5"/>
        </w:rPr>
        <w:t> </w:t>
      </w:r>
      <w:r>
        <w:rPr>
          <w:rFonts w:ascii="Arial" w:hAnsi="Arial"/>
          <w:sz w:val="5"/>
        </w:rPr>
        <w:t>a</w:t>
      </w:r>
      <w:r>
        <w:rPr>
          <w:rFonts w:ascii="Arial" w:hAnsi="Arial"/>
          <w:spacing w:val="3"/>
          <w:sz w:val="5"/>
        </w:rPr>
        <w:t> </w:t>
      </w:r>
      <w:r>
        <w:rPr>
          <w:rFonts w:ascii="Arial" w:hAnsi="Arial"/>
          <w:sz w:val="5"/>
        </w:rPr>
        <w:t>revisão</w:t>
      </w:r>
      <w:r>
        <w:rPr>
          <w:rFonts w:ascii="Arial" w:hAnsi="Arial"/>
          <w:spacing w:val="2"/>
          <w:sz w:val="5"/>
        </w:rPr>
        <w:t> </w:t>
      </w:r>
      <w:r>
        <w:rPr>
          <w:rFonts w:ascii="Arial" w:hAnsi="Arial"/>
          <w:sz w:val="5"/>
        </w:rPr>
        <w:t>contratual</w:t>
      </w:r>
      <w:r>
        <w:rPr>
          <w:rFonts w:ascii="Arial" w:hAnsi="Arial"/>
          <w:spacing w:val="3"/>
          <w:sz w:val="5"/>
        </w:rPr>
        <w:t> </w:t>
      </w:r>
      <w:r>
        <w:rPr>
          <w:rFonts w:ascii="Arial" w:hAnsi="Arial"/>
          <w:sz w:val="5"/>
        </w:rPr>
        <w:t>somente</w:t>
      </w:r>
      <w:r>
        <w:rPr>
          <w:rFonts w:ascii="Arial" w:hAnsi="Arial"/>
          <w:spacing w:val="2"/>
          <w:sz w:val="5"/>
        </w:rPr>
        <w:t> </w:t>
      </w:r>
      <w:r>
        <w:rPr>
          <w:rFonts w:ascii="Arial" w:hAnsi="Arial"/>
          <w:sz w:val="5"/>
        </w:rPr>
        <w:t>ocorrerá</w:t>
      </w:r>
      <w:r>
        <w:rPr>
          <w:rFonts w:ascii="Arial" w:hAnsi="Arial"/>
          <w:spacing w:val="3"/>
          <w:sz w:val="5"/>
        </w:rPr>
        <w:t> </w:t>
      </w:r>
      <w:r>
        <w:rPr>
          <w:rFonts w:ascii="Arial" w:hAnsi="Arial"/>
          <w:sz w:val="5"/>
        </w:rPr>
        <w:t>de</w:t>
      </w:r>
      <w:r>
        <w:rPr>
          <w:rFonts w:ascii="Arial" w:hAnsi="Arial"/>
          <w:spacing w:val="2"/>
          <w:sz w:val="5"/>
        </w:rPr>
        <w:t> </w:t>
      </w:r>
      <w:r>
        <w:rPr>
          <w:rFonts w:ascii="Arial" w:hAnsi="Arial"/>
          <w:sz w:val="5"/>
        </w:rPr>
        <w:t>maneira</w:t>
      </w:r>
      <w:r>
        <w:rPr>
          <w:rFonts w:ascii="Arial" w:hAnsi="Arial"/>
          <w:spacing w:val="3"/>
          <w:sz w:val="5"/>
        </w:rPr>
        <w:t> </w:t>
      </w:r>
      <w:r>
        <w:rPr>
          <w:rFonts w:ascii="Arial" w:hAnsi="Arial"/>
          <w:sz w:val="5"/>
        </w:rPr>
        <w:t>excepcional</w:t>
      </w:r>
      <w:r>
        <w:rPr>
          <w:rFonts w:ascii="Arial" w:hAnsi="Arial"/>
          <w:spacing w:val="2"/>
          <w:sz w:val="5"/>
        </w:rPr>
        <w:t> </w:t>
      </w:r>
      <w:r>
        <w:rPr>
          <w:rFonts w:ascii="Arial" w:hAnsi="Arial"/>
          <w:sz w:val="5"/>
        </w:rPr>
        <w:t>e</w:t>
      </w:r>
      <w:r>
        <w:rPr>
          <w:rFonts w:ascii="Arial" w:hAnsi="Arial"/>
          <w:spacing w:val="3"/>
          <w:sz w:val="5"/>
        </w:rPr>
        <w:t> </w:t>
      </w:r>
      <w:r>
        <w:rPr>
          <w:rFonts w:ascii="Arial" w:hAnsi="Arial"/>
          <w:sz w:val="5"/>
        </w:rPr>
        <w:t>limitada.</w:t>
      </w:r>
      <w:r>
        <w:rPr>
          <w:rFonts w:ascii="Arial" w:hAnsi="Arial"/>
          <w:spacing w:val="3"/>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3"/>
          <w:sz w:val="5"/>
          <w:u w:val="single" w:color="0000EE"/>
        </w:rPr>
        <w:t> </w:t>
      </w:r>
      <w:r>
        <w:rPr>
          <w:color w:val="0000EE"/>
          <w:sz w:val="5"/>
          <w:u w:val="single" w:color="0000EE"/>
        </w:rPr>
        <w:t>13.874,</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201</w:t>
      </w:r>
      <w:r>
        <w:rPr>
          <w:color w:val="0000EE"/>
          <w:spacing w:val="-2"/>
          <w:sz w:val="5"/>
        </w:rPr>
        <w:t>9)</w:t>
      </w:r>
    </w:p>
    <w:p>
      <w:pPr>
        <w:pStyle w:val="BodyText"/>
        <w:spacing w:line="448" w:lineRule="auto" w:before="50"/>
        <w:ind w:left="133" w:right="1266"/>
      </w:pPr>
      <w:r>
        <w:rPr/>
        <w:t>Art.</w:t>
      </w:r>
      <w:r>
        <w:rPr>
          <w:spacing w:val="5"/>
        </w:rPr>
        <w:t> </w:t>
      </w:r>
      <w:r>
        <w:rPr/>
        <w:t>422.</w:t>
      </w:r>
      <w:r>
        <w:rPr>
          <w:spacing w:val="5"/>
        </w:rPr>
        <w:t> </w:t>
      </w:r>
      <w:r>
        <w:rPr/>
        <w:t>Os</w:t>
      </w:r>
      <w:r>
        <w:rPr>
          <w:spacing w:val="5"/>
        </w:rPr>
        <w:t> </w:t>
      </w:r>
      <w:r>
        <w:rPr/>
        <w:t>contratantes</w:t>
      </w:r>
      <w:r>
        <w:rPr>
          <w:spacing w:val="5"/>
        </w:rPr>
        <w:t> </w:t>
      </w:r>
      <w:r>
        <w:rPr/>
        <w:t>são</w:t>
      </w:r>
      <w:r>
        <w:rPr>
          <w:spacing w:val="5"/>
        </w:rPr>
        <w:t> </w:t>
      </w:r>
      <w:r>
        <w:rPr/>
        <w:t>obrigados</w:t>
      </w:r>
      <w:r>
        <w:rPr>
          <w:spacing w:val="5"/>
        </w:rPr>
        <w:t> </w:t>
      </w:r>
      <w:r>
        <w:rPr/>
        <w:t>a</w:t>
      </w:r>
      <w:r>
        <w:rPr>
          <w:spacing w:val="5"/>
        </w:rPr>
        <w:t> </w:t>
      </w:r>
      <w:r>
        <w:rPr/>
        <w:t>guardar,</w:t>
      </w:r>
      <w:r>
        <w:rPr>
          <w:spacing w:val="5"/>
        </w:rPr>
        <w:t> </w:t>
      </w:r>
      <w:r>
        <w:rPr/>
        <w:t>assim</w:t>
      </w:r>
      <w:r>
        <w:rPr>
          <w:spacing w:val="5"/>
        </w:rPr>
        <w:t> </w:t>
      </w:r>
      <w:r>
        <w:rPr/>
        <w:t>na</w:t>
      </w:r>
      <w:r>
        <w:rPr>
          <w:spacing w:val="5"/>
        </w:rPr>
        <w:t> </w:t>
      </w:r>
      <w:r>
        <w:rPr/>
        <w:t>conclusão</w:t>
      </w:r>
      <w:r>
        <w:rPr>
          <w:spacing w:val="5"/>
        </w:rPr>
        <w:t> </w:t>
      </w:r>
      <w:r>
        <w:rPr/>
        <w:t>do</w:t>
      </w:r>
      <w:r>
        <w:rPr>
          <w:spacing w:val="5"/>
        </w:rPr>
        <w:t> </w:t>
      </w:r>
      <w:r>
        <w:rPr/>
        <w:t>contrato,</w:t>
      </w:r>
      <w:r>
        <w:rPr>
          <w:spacing w:val="5"/>
        </w:rPr>
        <w:t> </w:t>
      </w:r>
      <w:r>
        <w:rPr/>
        <w:t>como</w:t>
      </w:r>
      <w:r>
        <w:rPr>
          <w:spacing w:val="5"/>
        </w:rPr>
        <w:t> </w:t>
      </w:r>
      <w:r>
        <w:rPr/>
        <w:t>em</w:t>
      </w:r>
      <w:r>
        <w:rPr>
          <w:spacing w:val="5"/>
        </w:rPr>
        <w:t> </w:t>
      </w:r>
      <w:r>
        <w:rPr/>
        <w:t>sua</w:t>
      </w:r>
      <w:r>
        <w:rPr>
          <w:spacing w:val="5"/>
        </w:rPr>
        <w:t> </w:t>
      </w:r>
      <w:r>
        <w:rPr/>
        <w:t>execução,</w:t>
      </w:r>
      <w:r>
        <w:rPr>
          <w:spacing w:val="5"/>
        </w:rPr>
        <w:t> </w:t>
      </w:r>
      <w:r>
        <w:rPr/>
        <w:t>os</w:t>
      </w:r>
      <w:r>
        <w:rPr>
          <w:spacing w:val="5"/>
        </w:rPr>
        <w:t> </w:t>
      </w:r>
      <w:r>
        <w:rPr/>
        <w:t>princípios</w:t>
      </w:r>
      <w:r>
        <w:rPr>
          <w:spacing w:val="5"/>
        </w:rPr>
        <w:t> </w:t>
      </w:r>
      <w:r>
        <w:rPr/>
        <w:t>de</w:t>
      </w:r>
      <w:r>
        <w:rPr>
          <w:spacing w:val="5"/>
        </w:rPr>
        <w:t> </w:t>
      </w:r>
      <w:r>
        <w:rPr/>
        <w:t>probidade</w:t>
      </w:r>
      <w:r>
        <w:rPr>
          <w:spacing w:val="5"/>
        </w:rPr>
        <w:t> </w:t>
      </w:r>
      <w:r>
        <w:rPr/>
        <w:t>e</w:t>
      </w:r>
      <w:r>
        <w:rPr>
          <w:spacing w:val="5"/>
        </w:rPr>
        <w:t> </w:t>
      </w:r>
      <w:r>
        <w:rPr/>
        <w:t>boa-fé.</w:t>
      </w:r>
      <w:r>
        <w:rPr>
          <w:spacing w:val="40"/>
        </w:rPr>
        <w:t> </w:t>
      </w:r>
      <w:r>
        <w:rPr/>
        <w:t>Art. 423. Quando houver no contrato de adesão cláusulas ambíguas ou contraditórias, dever-se-á adotar a interpretação mais favorável ao </w:t>
      </w:r>
      <w:r>
        <w:rPr/>
        <w:t>aderente.</w:t>
      </w:r>
    </w:p>
    <w:p>
      <w:pPr>
        <w:pStyle w:val="BodyText"/>
        <w:spacing w:line="448" w:lineRule="auto" w:before="2"/>
        <w:ind w:left="133" w:right="1238"/>
      </w:pPr>
      <w:r>
        <w:rPr/>
        <w:t>Art. 424. Nos contratos de adesão, são nulas as cláusulas que estipulem a renúncia antecipada do aderente a direito resultante da natureza do negócio.</w:t>
      </w:r>
      <w:r>
        <w:rPr>
          <w:spacing w:val="40"/>
        </w:rPr>
        <w:t> </w:t>
      </w:r>
      <w:r>
        <w:rPr/>
        <w:t>Art. 425. É lícito às partes estipular contratos atípicos, observadas as normas gerais fixadas neste Código.</w:t>
      </w:r>
    </w:p>
    <w:p>
      <w:pPr>
        <w:pStyle w:val="BodyText"/>
        <w:spacing w:before="1"/>
        <w:ind w:left="133"/>
      </w:pPr>
      <w:r>
        <w:rPr/>
        <w:t>Art.</w:t>
      </w:r>
      <w:r>
        <w:rPr>
          <w:spacing w:val="-1"/>
        </w:rPr>
        <w:t> </w:t>
      </w:r>
      <w:r>
        <w:rPr/>
        <w:t>426.</w:t>
      </w:r>
      <w:r>
        <w:rPr>
          <w:spacing w:val="2"/>
        </w:rPr>
        <w:t> </w:t>
      </w:r>
      <w:r>
        <w:rPr/>
        <w:t>Não</w:t>
      </w:r>
      <w:r>
        <w:rPr>
          <w:spacing w:val="2"/>
        </w:rPr>
        <w:t> </w:t>
      </w:r>
      <w:r>
        <w:rPr/>
        <w:t>pode</w:t>
      </w:r>
      <w:r>
        <w:rPr>
          <w:spacing w:val="2"/>
        </w:rPr>
        <w:t> </w:t>
      </w:r>
      <w:r>
        <w:rPr/>
        <w:t>ser</w:t>
      </w:r>
      <w:r>
        <w:rPr>
          <w:spacing w:val="2"/>
        </w:rPr>
        <w:t> </w:t>
      </w:r>
      <w:r>
        <w:rPr/>
        <w:t>objeto</w:t>
      </w:r>
      <w:r>
        <w:rPr>
          <w:spacing w:val="2"/>
        </w:rPr>
        <w:t> </w:t>
      </w:r>
      <w:r>
        <w:rPr/>
        <w:t>de</w:t>
      </w:r>
      <w:r>
        <w:rPr>
          <w:spacing w:val="1"/>
        </w:rPr>
        <w:t> </w:t>
      </w:r>
      <w:r>
        <w:rPr/>
        <w:t>contrato</w:t>
      </w:r>
      <w:r>
        <w:rPr>
          <w:spacing w:val="2"/>
        </w:rPr>
        <w:t> </w:t>
      </w:r>
      <w:r>
        <w:rPr/>
        <w:t>a</w:t>
      </w:r>
      <w:r>
        <w:rPr>
          <w:spacing w:val="2"/>
        </w:rPr>
        <w:t> </w:t>
      </w:r>
      <w:r>
        <w:rPr/>
        <w:t>herança</w:t>
      </w:r>
      <w:r>
        <w:rPr>
          <w:spacing w:val="2"/>
        </w:rPr>
        <w:t> </w:t>
      </w:r>
      <w:r>
        <w:rPr/>
        <w:t>de</w:t>
      </w:r>
      <w:r>
        <w:rPr>
          <w:spacing w:val="2"/>
        </w:rPr>
        <w:t> </w:t>
      </w:r>
      <w:r>
        <w:rPr/>
        <w:t>pessoa</w:t>
      </w:r>
      <w:r>
        <w:rPr>
          <w:spacing w:val="2"/>
        </w:rPr>
        <w:t> </w:t>
      </w:r>
      <w:r>
        <w:rPr>
          <w:spacing w:val="-2"/>
        </w:rPr>
        <w:t>viva.</w:t>
      </w:r>
    </w:p>
    <w:p>
      <w:pPr>
        <w:pStyle w:val="BodyText"/>
        <w:spacing w:before="6"/>
        <w:rPr>
          <w:sz w:val="4"/>
        </w:rPr>
      </w:pPr>
    </w:p>
    <w:p>
      <w:pPr>
        <w:pStyle w:val="BodyText"/>
        <w:spacing w:line="57" w:lineRule="exact"/>
        <w:ind w:left="139" w:right="47"/>
        <w:jc w:val="center"/>
      </w:pPr>
      <w:r>
        <w:rPr/>
        <w:t>Seção</w:t>
      </w:r>
      <w:r>
        <w:rPr>
          <w:spacing w:val="2"/>
        </w:rPr>
        <w:t> </w:t>
      </w:r>
      <w:r>
        <w:rPr>
          <w:spacing w:val="-7"/>
        </w:rPr>
        <w:t>II</w:t>
      </w:r>
    </w:p>
    <w:p>
      <w:pPr>
        <w:pStyle w:val="BodyText"/>
        <w:ind w:left="1921"/>
      </w:pPr>
      <w:r>
        <w:rPr/>
        <w:t>Da</w:t>
      </w:r>
      <w:r>
        <w:rPr>
          <w:spacing w:val="2"/>
        </w:rPr>
        <w:t> </w:t>
      </w:r>
      <w:r>
        <w:rPr/>
        <w:t>Formação</w:t>
      </w:r>
      <w:r>
        <w:rPr>
          <w:spacing w:val="2"/>
        </w:rPr>
        <w:t> </w:t>
      </w:r>
      <w:r>
        <w:rPr/>
        <w:t>dos</w:t>
      </w:r>
      <w:r>
        <w:rPr>
          <w:spacing w:val="2"/>
        </w:rPr>
        <w:t> </w:t>
      </w:r>
      <w:r>
        <w:rPr>
          <w:spacing w:val="-2"/>
        </w:rPr>
        <w:t>Contratos</w:t>
      </w:r>
    </w:p>
    <w:p>
      <w:pPr>
        <w:pStyle w:val="BodyText"/>
        <w:spacing w:before="4"/>
        <w:rPr>
          <w:sz w:val="4"/>
        </w:rPr>
      </w:pPr>
    </w:p>
    <w:p>
      <w:pPr>
        <w:pStyle w:val="BodyText"/>
        <w:spacing w:line="448" w:lineRule="auto"/>
        <w:ind w:left="133" w:right="1162"/>
      </w:pPr>
      <w:r>
        <w:rPr/>
        <w:t>Art. 427. A</w:t>
      </w:r>
      <w:r>
        <w:rPr>
          <w:spacing w:val="-2"/>
        </w:rPr>
        <w:t> </w:t>
      </w:r>
      <w:r>
        <w:rPr/>
        <w:t>proposta de contrato obriga o proponente, se o contrário não resultar dos termos dela, da natureza do negócio, ou das circunstâncias do caso.</w:t>
      </w:r>
      <w:r>
        <w:rPr>
          <w:spacing w:val="40"/>
        </w:rPr>
        <w:t> </w:t>
      </w:r>
      <w:r>
        <w:rPr/>
        <w:t>Art. 428. Deixa de ser obrigatória a proposta:</w:t>
      </w:r>
    </w:p>
    <w:p>
      <w:pPr>
        <w:pStyle w:val="ListParagraph"/>
        <w:numPr>
          <w:ilvl w:val="0"/>
          <w:numId w:val="48"/>
        </w:numPr>
        <w:tabs>
          <w:tab w:pos="162" w:val="left" w:leader="none"/>
        </w:tabs>
        <w:spacing w:line="240" w:lineRule="auto" w:before="3" w:after="0"/>
        <w:ind w:left="162" w:right="0" w:hanging="29"/>
        <w:jc w:val="left"/>
        <w:rPr>
          <w:sz w:val="5"/>
        </w:rPr>
      </w:pPr>
      <w:r>
        <w:rPr>
          <w:sz w:val="5"/>
        </w:rPr>
        <w:t>-</w:t>
      </w:r>
      <w:r>
        <w:rPr>
          <w:spacing w:val="2"/>
          <w:sz w:val="5"/>
        </w:rPr>
        <w:t> </w:t>
      </w:r>
      <w:r>
        <w:rPr>
          <w:sz w:val="5"/>
        </w:rPr>
        <w:t>se,</w:t>
      </w:r>
      <w:r>
        <w:rPr>
          <w:spacing w:val="2"/>
          <w:sz w:val="5"/>
        </w:rPr>
        <w:t> </w:t>
      </w:r>
      <w:r>
        <w:rPr>
          <w:sz w:val="5"/>
        </w:rPr>
        <w:t>feita</w:t>
      </w:r>
      <w:r>
        <w:rPr>
          <w:spacing w:val="2"/>
          <w:sz w:val="5"/>
        </w:rPr>
        <w:t> </w:t>
      </w:r>
      <w:r>
        <w:rPr>
          <w:sz w:val="5"/>
        </w:rPr>
        <w:t>sem</w:t>
      </w:r>
      <w:r>
        <w:rPr>
          <w:spacing w:val="3"/>
          <w:sz w:val="5"/>
        </w:rPr>
        <w:t> </w:t>
      </w:r>
      <w:r>
        <w:rPr>
          <w:sz w:val="5"/>
        </w:rPr>
        <w:t>prazo</w:t>
      </w:r>
      <w:r>
        <w:rPr>
          <w:spacing w:val="2"/>
          <w:sz w:val="5"/>
        </w:rPr>
        <w:t> </w:t>
      </w:r>
      <w:r>
        <w:rPr>
          <w:sz w:val="5"/>
        </w:rPr>
        <w:t>a</w:t>
      </w:r>
      <w:r>
        <w:rPr>
          <w:spacing w:val="2"/>
          <w:sz w:val="5"/>
        </w:rPr>
        <w:t> </w:t>
      </w:r>
      <w:r>
        <w:rPr>
          <w:sz w:val="5"/>
        </w:rPr>
        <w:t>pessoa</w:t>
      </w:r>
      <w:r>
        <w:rPr>
          <w:spacing w:val="2"/>
          <w:sz w:val="5"/>
        </w:rPr>
        <w:t> </w:t>
      </w:r>
      <w:r>
        <w:rPr>
          <w:sz w:val="5"/>
        </w:rPr>
        <w:t>presente,</w:t>
      </w:r>
      <w:r>
        <w:rPr>
          <w:spacing w:val="3"/>
          <w:sz w:val="5"/>
        </w:rPr>
        <w:t> </w:t>
      </w:r>
      <w:r>
        <w:rPr>
          <w:sz w:val="5"/>
        </w:rPr>
        <w:t>não</w:t>
      </w:r>
      <w:r>
        <w:rPr>
          <w:spacing w:val="2"/>
          <w:sz w:val="5"/>
        </w:rPr>
        <w:t> </w:t>
      </w:r>
      <w:r>
        <w:rPr>
          <w:sz w:val="5"/>
        </w:rPr>
        <w:t>foi</w:t>
      </w:r>
      <w:r>
        <w:rPr>
          <w:spacing w:val="2"/>
          <w:sz w:val="5"/>
        </w:rPr>
        <w:t> </w:t>
      </w:r>
      <w:r>
        <w:rPr>
          <w:sz w:val="5"/>
        </w:rPr>
        <w:t>imediatamente</w:t>
      </w:r>
      <w:r>
        <w:rPr>
          <w:spacing w:val="3"/>
          <w:sz w:val="5"/>
        </w:rPr>
        <w:t> </w:t>
      </w:r>
      <w:r>
        <w:rPr>
          <w:sz w:val="5"/>
        </w:rPr>
        <w:t>aceita.</w:t>
      </w:r>
      <w:r>
        <w:rPr>
          <w:spacing w:val="2"/>
          <w:sz w:val="5"/>
        </w:rPr>
        <w:t> </w:t>
      </w:r>
      <w:r>
        <w:rPr>
          <w:sz w:val="5"/>
        </w:rPr>
        <w:t>Considera-se</w:t>
      </w:r>
      <w:r>
        <w:rPr>
          <w:spacing w:val="2"/>
          <w:sz w:val="5"/>
        </w:rPr>
        <w:t> </w:t>
      </w:r>
      <w:r>
        <w:rPr>
          <w:sz w:val="5"/>
        </w:rPr>
        <w:t>também</w:t>
      </w:r>
      <w:r>
        <w:rPr>
          <w:spacing w:val="2"/>
          <w:sz w:val="5"/>
        </w:rPr>
        <w:t> </w:t>
      </w:r>
      <w:r>
        <w:rPr>
          <w:sz w:val="5"/>
        </w:rPr>
        <w:t>presente</w:t>
      </w:r>
      <w:r>
        <w:rPr>
          <w:spacing w:val="3"/>
          <w:sz w:val="5"/>
        </w:rPr>
        <w:t> </w:t>
      </w:r>
      <w:r>
        <w:rPr>
          <w:sz w:val="5"/>
        </w:rPr>
        <w:t>a</w:t>
      </w:r>
      <w:r>
        <w:rPr>
          <w:spacing w:val="2"/>
          <w:sz w:val="5"/>
        </w:rPr>
        <w:t> </w:t>
      </w:r>
      <w:r>
        <w:rPr>
          <w:sz w:val="5"/>
        </w:rPr>
        <w:t>pessoa</w:t>
      </w:r>
      <w:r>
        <w:rPr>
          <w:spacing w:val="2"/>
          <w:sz w:val="5"/>
        </w:rPr>
        <w:t> </w:t>
      </w:r>
      <w:r>
        <w:rPr>
          <w:sz w:val="5"/>
        </w:rPr>
        <w:t>que</w:t>
      </w:r>
      <w:r>
        <w:rPr>
          <w:spacing w:val="3"/>
          <w:sz w:val="5"/>
        </w:rPr>
        <w:t> </w:t>
      </w:r>
      <w:r>
        <w:rPr>
          <w:sz w:val="5"/>
        </w:rPr>
        <w:t>contrata</w:t>
      </w:r>
      <w:r>
        <w:rPr>
          <w:spacing w:val="2"/>
          <w:sz w:val="5"/>
        </w:rPr>
        <w:t> </w:t>
      </w:r>
      <w:r>
        <w:rPr>
          <w:sz w:val="5"/>
        </w:rPr>
        <w:t>por</w:t>
      </w:r>
      <w:r>
        <w:rPr>
          <w:spacing w:val="2"/>
          <w:sz w:val="5"/>
        </w:rPr>
        <w:t> </w:t>
      </w:r>
      <w:r>
        <w:rPr>
          <w:sz w:val="5"/>
        </w:rPr>
        <w:t>telefone</w:t>
      </w:r>
      <w:r>
        <w:rPr>
          <w:spacing w:val="2"/>
          <w:sz w:val="5"/>
        </w:rPr>
        <w:t> </w:t>
      </w:r>
      <w:r>
        <w:rPr>
          <w:sz w:val="5"/>
        </w:rPr>
        <w:t>ou</w:t>
      </w:r>
      <w:r>
        <w:rPr>
          <w:spacing w:val="3"/>
          <w:sz w:val="5"/>
        </w:rPr>
        <w:t> </w:t>
      </w:r>
      <w:r>
        <w:rPr>
          <w:sz w:val="5"/>
        </w:rPr>
        <w:t>por</w:t>
      </w:r>
      <w:r>
        <w:rPr>
          <w:spacing w:val="2"/>
          <w:sz w:val="5"/>
        </w:rPr>
        <w:t> </w:t>
      </w:r>
      <w:r>
        <w:rPr>
          <w:sz w:val="5"/>
        </w:rPr>
        <w:t>meio</w:t>
      </w:r>
      <w:r>
        <w:rPr>
          <w:spacing w:val="2"/>
          <w:sz w:val="5"/>
        </w:rPr>
        <w:t> </w:t>
      </w:r>
      <w:r>
        <w:rPr>
          <w:sz w:val="5"/>
        </w:rPr>
        <w:t>de</w:t>
      </w:r>
      <w:r>
        <w:rPr>
          <w:spacing w:val="3"/>
          <w:sz w:val="5"/>
        </w:rPr>
        <w:t> </w:t>
      </w:r>
      <w:r>
        <w:rPr>
          <w:sz w:val="5"/>
        </w:rPr>
        <w:t>comunicação</w:t>
      </w:r>
      <w:r>
        <w:rPr>
          <w:spacing w:val="2"/>
          <w:sz w:val="5"/>
        </w:rPr>
        <w:t> </w:t>
      </w:r>
      <w:r>
        <w:rPr>
          <w:spacing w:val="-2"/>
          <w:sz w:val="5"/>
        </w:rPr>
        <w:t>semelhante;</w:t>
      </w:r>
    </w:p>
    <w:p>
      <w:pPr>
        <w:pStyle w:val="BodyText"/>
        <w:spacing w:before="4"/>
        <w:rPr>
          <w:sz w:val="4"/>
        </w:rPr>
      </w:pPr>
    </w:p>
    <w:p>
      <w:pPr>
        <w:pStyle w:val="ListParagraph"/>
        <w:numPr>
          <w:ilvl w:val="0"/>
          <w:numId w:val="48"/>
        </w:numPr>
        <w:tabs>
          <w:tab w:pos="179" w:val="left" w:leader="none"/>
        </w:tabs>
        <w:spacing w:line="240" w:lineRule="auto" w:before="0" w:after="0"/>
        <w:ind w:left="179" w:right="0" w:hanging="46"/>
        <w:jc w:val="left"/>
        <w:rPr>
          <w:sz w:val="5"/>
        </w:rPr>
      </w:pPr>
      <w:r>
        <w:rPr>
          <w:sz w:val="5"/>
        </w:rPr>
        <w:t>-</w:t>
      </w:r>
      <w:r>
        <w:rPr>
          <w:spacing w:val="2"/>
          <w:sz w:val="5"/>
        </w:rPr>
        <w:t> </w:t>
      </w:r>
      <w:r>
        <w:rPr>
          <w:sz w:val="5"/>
        </w:rPr>
        <w:t>se,</w:t>
      </w:r>
      <w:r>
        <w:rPr>
          <w:spacing w:val="2"/>
          <w:sz w:val="5"/>
        </w:rPr>
        <w:t> </w:t>
      </w:r>
      <w:r>
        <w:rPr>
          <w:sz w:val="5"/>
        </w:rPr>
        <w:t>feita</w:t>
      </w:r>
      <w:r>
        <w:rPr>
          <w:spacing w:val="2"/>
          <w:sz w:val="5"/>
        </w:rPr>
        <w:t> </w:t>
      </w:r>
      <w:r>
        <w:rPr>
          <w:sz w:val="5"/>
        </w:rPr>
        <w:t>sem</w:t>
      </w:r>
      <w:r>
        <w:rPr>
          <w:spacing w:val="2"/>
          <w:sz w:val="5"/>
        </w:rPr>
        <w:t> </w:t>
      </w:r>
      <w:r>
        <w:rPr>
          <w:sz w:val="5"/>
        </w:rPr>
        <w:t>prazo</w:t>
      </w:r>
      <w:r>
        <w:rPr>
          <w:spacing w:val="2"/>
          <w:sz w:val="5"/>
        </w:rPr>
        <w:t> </w:t>
      </w:r>
      <w:r>
        <w:rPr>
          <w:sz w:val="5"/>
        </w:rPr>
        <w:t>a</w:t>
      </w:r>
      <w:r>
        <w:rPr>
          <w:spacing w:val="2"/>
          <w:sz w:val="5"/>
        </w:rPr>
        <w:t> </w:t>
      </w:r>
      <w:r>
        <w:rPr>
          <w:sz w:val="5"/>
        </w:rPr>
        <w:t>pessoa</w:t>
      </w:r>
      <w:r>
        <w:rPr>
          <w:spacing w:val="2"/>
          <w:sz w:val="5"/>
        </w:rPr>
        <w:t> </w:t>
      </w:r>
      <w:r>
        <w:rPr>
          <w:sz w:val="5"/>
        </w:rPr>
        <w:t>ausente,</w:t>
      </w:r>
      <w:r>
        <w:rPr>
          <w:spacing w:val="2"/>
          <w:sz w:val="5"/>
        </w:rPr>
        <w:t> </w:t>
      </w:r>
      <w:r>
        <w:rPr>
          <w:sz w:val="5"/>
        </w:rPr>
        <w:t>tiver</w:t>
      </w:r>
      <w:r>
        <w:rPr>
          <w:spacing w:val="2"/>
          <w:sz w:val="5"/>
        </w:rPr>
        <w:t> </w:t>
      </w:r>
      <w:r>
        <w:rPr>
          <w:sz w:val="5"/>
        </w:rPr>
        <w:t>decorrido</w:t>
      </w:r>
      <w:r>
        <w:rPr>
          <w:spacing w:val="2"/>
          <w:sz w:val="5"/>
        </w:rPr>
        <w:t> </w:t>
      </w:r>
      <w:r>
        <w:rPr>
          <w:sz w:val="5"/>
        </w:rPr>
        <w:t>tempo</w:t>
      </w:r>
      <w:r>
        <w:rPr>
          <w:spacing w:val="2"/>
          <w:sz w:val="5"/>
        </w:rPr>
        <w:t> </w:t>
      </w:r>
      <w:r>
        <w:rPr>
          <w:sz w:val="5"/>
        </w:rPr>
        <w:t>suficiente</w:t>
      </w:r>
      <w:r>
        <w:rPr>
          <w:spacing w:val="2"/>
          <w:sz w:val="5"/>
        </w:rPr>
        <w:t> </w:t>
      </w:r>
      <w:r>
        <w:rPr>
          <w:sz w:val="5"/>
        </w:rPr>
        <w:t>para</w:t>
      </w:r>
      <w:r>
        <w:rPr>
          <w:spacing w:val="2"/>
          <w:sz w:val="5"/>
        </w:rPr>
        <w:t> </w:t>
      </w:r>
      <w:r>
        <w:rPr>
          <w:sz w:val="5"/>
        </w:rPr>
        <w:t>chegar</w:t>
      </w:r>
      <w:r>
        <w:rPr>
          <w:spacing w:val="2"/>
          <w:sz w:val="5"/>
        </w:rPr>
        <w:t> </w:t>
      </w:r>
      <w:r>
        <w:rPr>
          <w:sz w:val="5"/>
        </w:rPr>
        <w:t>a</w:t>
      </w:r>
      <w:r>
        <w:rPr>
          <w:spacing w:val="2"/>
          <w:sz w:val="5"/>
        </w:rPr>
        <w:t> </w:t>
      </w:r>
      <w:r>
        <w:rPr>
          <w:sz w:val="5"/>
        </w:rPr>
        <w:t>resposta</w:t>
      </w:r>
      <w:r>
        <w:rPr>
          <w:spacing w:val="2"/>
          <w:sz w:val="5"/>
        </w:rPr>
        <w:t> </w:t>
      </w:r>
      <w:r>
        <w:rPr>
          <w:sz w:val="5"/>
        </w:rPr>
        <w:t>ao</w:t>
      </w:r>
      <w:r>
        <w:rPr>
          <w:spacing w:val="2"/>
          <w:sz w:val="5"/>
        </w:rPr>
        <w:t> </w:t>
      </w:r>
      <w:r>
        <w:rPr>
          <w:sz w:val="5"/>
        </w:rPr>
        <w:t>conhecimento</w:t>
      </w:r>
      <w:r>
        <w:rPr>
          <w:spacing w:val="2"/>
          <w:sz w:val="5"/>
        </w:rPr>
        <w:t> </w:t>
      </w:r>
      <w:r>
        <w:rPr>
          <w:sz w:val="5"/>
        </w:rPr>
        <w:t>do</w:t>
      </w:r>
      <w:r>
        <w:rPr>
          <w:spacing w:val="2"/>
          <w:sz w:val="5"/>
        </w:rPr>
        <w:t> </w:t>
      </w:r>
      <w:r>
        <w:rPr>
          <w:spacing w:val="-2"/>
          <w:sz w:val="5"/>
        </w:rPr>
        <w:t>proponente;</w:t>
      </w:r>
    </w:p>
    <w:p>
      <w:pPr>
        <w:pStyle w:val="BodyText"/>
        <w:spacing w:before="4"/>
        <w:rPr>
          <w:sz w:val="4"/>
        </w:rPr>
      </w:pPr>
    </w:p>
    <w:p>
      <w:pPr>
        <w:pStyle w:val="ListParagraph"/>
        <w:numPr>
          <w:ilvl w:val="0"/>
          <w:numId w:val="48"/>
        </w:numPr>
        <w:tabs>
          <w:tab w:pos="196" w:val="left" w:leader="none"/>
        </w:tabs>
        <w:spacing w:line="240" w:lineRule="auto" w:before="0" w:after="0"/>
        <w:ind w:left="196" w:right="0" w:hanging="63"/>
        <w:jc w:val="left"/>
        <w:rPr>
          <w:sz w:val="5"/>
        </w:rPr>
      </w:pPr>
      <w:r>
        <w:rPr>
          <w:sz w:val="5"/>
        </w:rPr>
        <w:t>-</w:t>
      </w:r>
      <w:r>
        <w:rPr>
          <w:spacing w:val="1"/>
          <w:sz w:val="5"/>
        </w:rPr>
        <w:t> </w:t>
      </w:r>
      <w:r>
        <w:rPr>
          <w:sz w:val="5"/>
        </w:rPr>
        <w:t>se,</w:t>
      </w:r>
      <w:r>
        <w:rPr>
          <w:spacing w:val="2"/>
          <w:sz w:val="5"/>
        </w:rPr>
        <w:t> </w:t>
      </w:r>
      <w:r>
        <w:rPr>
          <w:sz w:val="5"/>
        </w:rPr>
        <w:t>feita</w:t>
      </w:r>
      <w:r>
        <w:rPr>
          <w:spacing w:val="2"/>
          <w:sz w:val="5"/>
        </w:rPr>
        <w:t> </w:t>
      </w:r>
      <w:r>
        <w:rPr>
          <w:sz w:val="5"/>
        </w:rPr>
        <w:t>a</w:t>
      </w:r>
      <w:r>
        <w:rPr>
          <w:spacing w:val="2"/>
          <w:sz w:val="5"/>
        </w:rPr>
        <w:t> </w:t>
      </w:r>
      <w:r>
        <w:rPr>
          <w:sz w:val="5"/>
        </w:rPr>
        <w:t>pessoa</w:t>
      </w:r>
      <w:r>
        <w:rPr>
          <w:spacing w:val="2"/>
          <w:sz w:val="5"/>
        </w:rPr>
        <w:t> </w:t>
      </w:r>
      <w:r>
        <w:rPr>
          <w:sz w:val="5"/>
        </w:rPr>
        <w:t>ausente,</w:t>
      </w:r>
      <w:r>
        <w:rPr>
          <w:spacing w:val="2"/>
          <w:sz w:val="5"/>
        </w:rPr>
        <w:t> </w:t>
      </w:r>
      <w:r>
        <w:rPr>
          <w:sz w:val="5"/>
        </w:rPr>
        <w:t>não</w:t>
      </w:r>
      <w:r>
        <w:rPr>
          <w:spacing w:val="1"/>
          <w:sz w:val="5"/>
        </w:rPr>
        <w:t> </w:t>
      </w:r>
      <w:r>
        <w:rPr>
          <w:sz w:val="5"/>
        </w:rPr>
        <w:t>tiver</w:t>
      </w:r>
      <w:r>
        <w:rPr>
          <w:spacing w:val="2"/>
          <w:sz w:val="5"/>
        </w:rPr>
        <w:t> </w:t>
      </w:r>
      <w:r>
        <w:rPr>
          <w:sz w:val="5"/>
        </w:rPr>
        <w:t>sido</w:t>
      </w:r>
      <w:r>
        <w:rPr>
          <w:spacing w:val="2"/>
          <w:sz w:val="5"/>
        </w:rPr>
        <w:t> </w:t>
      </w:r>
      <w:r>
        <w:rPr>
          <w:sz w:val="5"/>
        </w:rPr>
        <w:t>expedida</w:t>
      </w:r>
      <w:r>
        <w:rPr>
          <w:spacing w:val="2"/>
          <w:sz w:val="5"/>
        </w:rPr>
        <w:t> </w:t>
      </w:r>
      <w:r>
        <w:rPr>
          <w:sz w:val="5"/>
        </w:rPr>
        <w:t>a</w:t>
      </w:r>
      <w:r>
        <w:rPr>
          <w:spacing w:val="2"/>
          <w:sz w:val="5"/>
        </w:rPr>
        <w:t> </w:t>
      </w:r>
      <w:r>
        <w:rPr>
          <w:sz w:val="5"/>
        </w:rPr>
        <w:t>resposta</w:t>
      </w:r>
      <w:r>
        <w:rPr>
          <w:spacing w:val="2"/>
          <w:sz w:val="5"/>
        </w:rPr>
        <w:t> </w:t>
      </w:r>
      <w:r>
        <w:rPr>
          <w:sz w:val="5"/>
        </w:rPr>
        <w:t>dentro</w:t>
      </w:r>
      <w:r>
        <w:rPr>
          <w:spacing w:val="1"/>
          <w:sz w:val="5"/>
        </w:rPr>
        <w:t> </w:t>
      </w:r>
      <w:r>
        <w:rPr>
          <w:sz w:val="5"/>
        </w:rPr>
        <w:t>do</w:t>
      </w:r>
      <w:r>
        <w:rPr>
          <w:spacing w:val="2"/>
          <w:sz w:val="5"/>
        </w:rPr>
        <w:t> </w:t>
      </w:r>
      <w:r>
        <w:rPr>
          <w:sz w:val="5"/>
        </w:rPr>
        <w:t>prazo</w:t>
      </w:r>
      <w:r>
        <w:rPr>
          <w:spacing w:val="2"/>
          <w:sz w:val="5"/>
        </w:rPr>
        <w:t> </w:t>
      </w:r>
      <w:r>
        <w:rPr>
          <w:spacing w:val="-2"/>
          <w:sz w:val="5"/>
        </w:rPr>
        <w:t>dado;</w:t>
      </w:r>
    </w:p>
    <w:p>
      <w:pPr>
        <w:pStyle w:val="BodyText"/>
        <w:spacing w:before="7"/>
        <w:rPr>
          <w:sz w:val="4"/>
        </w:rPr>
      </w:pPr>
    </w:p>
    <w:p>
      <w:pPr>
        <w:pStyle w:val="ListParagraph"/>
        <w:numPr>
          <w:ilvl w:val="0"/>
          <w:numId w:val="48"/>
        </w:numPr>
        <w:tabs>
          <w:tab w:pos="198" w:val="left" w:leader="none"/>
        </w:tabs>
        <w:spacing w:line="240" w:lineRule="auto" w:before="0" w:after="0"/>
        <w:ind w:left="198" w:right="0" w:hanging="65"/>
        <w:jc w:val="left"/>
        <w:rPr>
          <w:sz w:val="5"/>
        </w:rPr>
      </w:pPr>
      <w:r>
        <w:rPr>
          <w:sz w:val="5"/>
        </w:rPr>
        <w:t>-</w:t>
      </w:r>
      <w:r>
        <w:rPr>
          <w:spacing w:val="2"/>
          <w:sz w:val="5"/>
        </w:rPr>
        <w:t> </w:t>
      </w:r>
      <w:r>
        <w:rPr>
          <w:sz w:val="5"/>
        </w:rPr>
        <w:t>se,</w:t>
      </w:r>
      <w:r>
        <w:rPr>
          <w:spacing w:val="2"/>
          <w:sz w:val="5"/>
        </w:rPr>
        <w:t> </w:t>
      </w:r>
      <w:r>
        <w:rPr>
          <w:sz w:val="5"/>
        </w:rPr>
        <w:t>antes</w:t>
      </w:r>
      <w:r>
        <w:rPr>
          <w:spacing w:val="2"/>
          <w:sz w:val="5"/>
        </w:rPr>
        <w:t> </w:t>
      </w:r>
      <w:r>
        <w:rPr>
          <w:sz w:val="5"/>
        </w:rPr>
        <w:t>dela,</w:t>
      </w:r>
      <w:r>
        <w:rPr>
          <w:spacing w:val="2"/>
          <w:sz w:val="5"/>
        </w:rPr>
        <w:t> </w:t>
      </w:r>
      <w:r>
        <w:rPr>
          <w:sz w:val="5"/>
        </w:rPr>
        <w:t>ou</w:t>
      </w:r>
      <w:r>
        <w:rPr>
          <w:spacing w:val="3"/>
          <w:sz w:val="5"/>
        </w:rPr>
        <w:t> </w:t>
      </w:r>
      <w:r>
        <w:rPr>
          <w:sz w:val="5"/>
        </w:rPr>
        <w:t>simultaneamente,</w:t>
      </w:r>
      <w:r>
        <w:rPr>
          <w:spacing w:val="2"/>
          <w:sz w:val="5"/>
        </w:rPr>
        <w:t> </w:t>
      </w:r>
      <w:r>
        <w:rPr>
          <w:sz w:val="5"/>
        </w:rPr>
        <w:t>chegar</w:t>
      </w:r>
      <w:r>
        <w:rPr>
          <w:spacing w:val="2"/>
          <w:sz w:val="5"/>
        </w:rPr>
        <w:t> </w:t>
      </w:r>
      <w:r>
        <w:rPr>
          <w:sz w:val="5"/>
        </w:rPr>
        <w:t>ao</w:t>
      </w:r>
      <w:r>
        <w:rPr>
          <w:spacing w:val="2"/>
          <w:sz w:val="5"/>
        </w:rPr>
        <w:t> </w:t>
      </w:r>
      <w:r>
        <w:rPr>
          <w:sz w:val="5"/>
        </w:rPr>
        <w:t>conhecimento</w:t>
      </w:r>
      <w:r>
        <w:rPr>
          <w:spacing w:val="2"/>
          <w:sz w:val="5"/>
        </w:rPr>
        <w:t> </w:t>
      </w:r>
      <w:r>
        <w:rPr>
          <w:sz w:val="5"/>
        </w:rPr>
        <w:t>da</w:t>
      </w:r>
      <w:r>
        <w:rPr>
          <w:spacing w:val="3"/>
          <w:sz w:val="5"/>
        </w:rPr>
        <w:t> </w:t>
      </w:r>
      <w:r>
        <w:rPr>
          <w:sz w:val="5"/>
        </w:rPr>
        <w:t>outra</w:t>
      </w:r>
      <w:r>
        <w:rPr>
          <w:spacing w:val="2"/>
          <w:sz w:val="5"/>
        </w:rPr>
        <w:t> </w:t>
      </w:r>
      <w:r>
        <w:rPr>
          <w:sz w:val="5"/>
        </w:rPr>
        <w:t>parte</w:t>
      </w:r>
      <w:r>
        <w:rPr>
          <w:spacing w:val="2"/>
          <w:sz w:val="5"/>
        </w:rPr>
        <w:t> </w:t>
      </w:r>
      <w:r>
        <w:rPr>
          <w:sz w:val="5"/>
        </w:rPr>
        <w:t>a</w:t>
      </w:r>
      <w:r>
        <w:rPr>
          <w:spacing w:val="2"/>
          <w:sz w:val="5"/>
        </w:rPr>
        <w:t> </w:t>
      </w:r>
      <w:r>
        <w:rPr>
          <w:sz w:val="5"/>
        </w:rPr>
        <w:t>retratação</w:t>
      </w:r>
      <w:r>
        <w:rPr>
          <w:spacing w:val="2"/>
          <w:sz w:val="5"/>
        </w:rPr>
        <w:t> </w:t>
      </w:r>
      <w:r>
        <w:rPr>
          <w:sz w:val="5"/>
        </w:rPr>
        <w:t>do</w:t>
      </w:r>
      <w:r>
        <w:rPr>
          <w:spacing w:val="3"/>
          <w:sz w:val="5"/>
        </w:rPr>
        <w:t> </w:t>
      </w:r>
      <w:r>
        <w:rPr>
          <w:spacing w:val="-2"/>
          <w:sz w:val="5"/>
        </w:rPr>
        <w:t>proponente.</w:t>
      </w:r>
    </w:p>
    <w:p>
      <w:pPr>
        <w:pStyle w:val="BodyText"/>
        <w:spacing w:before="4"/>
        <w:rPr>
          <w:sz w:val="4"/>
        </w:rPr>
      </w:pPr>
    </w:p>
    <w:p>
      <w:pPr>
        <w:pStyle w:val="BodyText"/>
        <w:spacing w:line="448" w:lineRule="auto"/>
        <w:ind w:left="133" w:right="1025"/>
      </w:pPr>
      <w:r>
        <w:rPr/>
        <w:t>Art. 429. A</w:t>
      </w:r>
      <w:r>
        <w:rPr>
          <w:spacing w:val="-2"/>
        </w:rPr>
        <w:t> </w:t>
      </w:r>
      <w:r>
        <w:rPr/>
        <w:t>oferta ao público equivale a proposta quando encerra os requisitos essenciais ao contrato, salvo se o contrário resultar das circunstâncias ou dos usos.</w:t>
      </w:r>
      <w:r>
        <w:rPr>
          <w:spacing w:val="40"/>
        </w:rPr>
        <w:t> </w:t>
      </w:r>
      <w:r>
        <w:rPr/>
        <w:t>Parágrafo único. Pode revogar-se a oferta pela mesma via de sua divulgação, desde que ressalvada esta faculdade na oferta realizada.</w:t>
      </w:r>
    </w:p>
    <w:p>
      <w:pPr>
        <w:pStyle w:val="BodyText"/>
        <w:spacing w:line="448" w:lineRule="auto" w:before="3"/>
        <w:ind w:left="133" w:right="374"/>
      </w:pPr>
      <w:r>
        <w:rPr/>
        <w:t>Art.</w:t>
      </w:r>
      <w:r>
        <w:rPr>
          <w:spacing w:val="2"/>
        </w:rPr>
        <w:t> </w:t>
      </w:r>
      <w:r>
        <w:rPr/>
        <w:t>430.</w:t>
      </w:r>
      <w:r>
        <w:rPr>
          <w:spacing w:val="2"/>
        </w:rPr>
        <w:t> </w:t>
      </w:r>
      <w:r>
        <w:rPr/>
        <w:t>Se</w:t>
      </w:r>
      <w:r>
        <w:rPr>
          <w:spacing w:val="2"/>
        </w:rPr>
        <w:t> </w:t>
      </w:r>
      <w:r>
        <w:rPr/>
        <w:t>a</w:t>
      </w:r>
      <w:r>
        <w:rPr>
          <w:spacing w:val="2"/>
        </w:rPr>
        <w:t> </w:t>
      </w:r>
      <w:r>
        <w:rPr/>
        <w:t>aceitação,</w:t>
      </w:r>
      <w:r>
        <w:rPr>
          <w:spacing w:val="2"/>
        </w:rPr>
        <w:t> </w:t>
      </w:r>
      <w:r>
        <w:rPr/>
        <w:t>por</w:t>
      </w:r>
      <w:r>
        <w:rPr>
          <w:spacing w:val="2"/>
        </w:rPr>
        <w:t> </w:t>
      </w:r>
      <w:r>
        <w:rPr/>
        <w:t>circunstância</w:t>
      </w:r>
      <w:r>
        <w:rPr>
          <w:spacing w:val="2"/>
        </w:rPr>
        <w:t> </w:t>
      </w:r>
      <w:r>
        <w:rPr/>
        <w:t>imprevista,</w:t>
      </w:r>
      <w:r>
        <w:rPr>
          <w:spacing w:val="2"/>
        </w:rPr>
        <w:t> </w:t>
      </w:r>
      <w:r>
        <w:rPr/>
        <w:t>chegar</w:t>
      </w:r>
      <w:r>
        <w:rPr>
          <w:spacing w:val="2"/>
        </w:rPr>
        <w:t> </w:t>
      </w:r>
      <w:r>
        <w:rPr/>
        <w:t>tarde</w:t>
      </w:r>
      <w:r>
        <w:rPr>
          <w:spacing w:val="2"/>
        </w:rPr>
        <w:t> </w:t>
      </w:r>
      <w:r>
        <w:rPr/>
        <w:t>ao</w:t>
      </w:r>
      <w:r>
        <w:rPr>
          <w:spacing w:val="2"/>
        </w:rPr>
        <w:t> </w:t>
      </w:r>
      <w:r>
        <w:rPr/>
        <w:t>conhecimento</w:t>
      </w:r>
      <w:r>
        <w:rPr>
          <w:spacing w:val="2"/>
        </w:rPr>
        <w:t> </w:t>
      </w:r>
      <w:r>
        <w:rPr/>
        <w:t>do</w:t>
      </w:r>
      <w:r>
        <w:rPr>
          <w:spacing w:val="2"/>
        </w:rPr>
        <w:t> </w:t>
      </w:r>
      <w:r>
        <w:rPr/>
        <w:t>proponente,</w:t>
      </w:r>
      <w:r>
        <w:rPr>
          <w:spacing w:val="2"/>
        </w:rPr>
        <w:t> </w:t>
      </w:r>
      <w:r>
        <w:rPr/>
        <w:t>este</w:t>
      </w:r>
      <w:r>
        <w:rPr>
          <w:spacing w:val="2"/>
        </w:rPr>
        <w:t> </w:t>
      </w:r>
      <w:r>
        <w:rPr/>
        <w:t>comunicá-lo-á</w:t>
      </w:r>
      <w:r>
        <w:rPr>
          <w:spacing w:val="2"/>
        </w:rPr>
        <w:t> </w:t>
      </w:r>
      <w:r>
        <w:rPr/>
        <w:t>imediatamente</w:t>
      </w:r>
      <w:r>
        <w:rPr>
          <w:spacing w:val="2"/>
        </w:rPr>
        <w:t> </w:t>
      </w:r>
      <w:r>
        <w:rPr/>
        <w:t>ao</w:t>
      </w:r>
      <w:r>
        <w:rPr>
          <w:spacing w:val="2"/>
        </w:rPr>
        <w:t> </w:t>
      </w:r>
      <w:r>
        <w:rPr/>
        <w:t>aceitante,</w:t>
      </w:r>
      <w:r>
        <w:rPr>
          <w:spacing w:val="2"/>
        </w:rPr>
        <w:t> </w:t>
      </w:r>
      <w:r>
        <w:rPr/>
        <w:t>sob</w:t>
      </w:r>
      <w:r>
        <w:rPr>
          <w:spacing w:val="2"/>
        </w:rPr>
        <w:t> </w:t>
      </w:r>
      <w:r>
        <w:rPr/>
        <w:t>pena</w:t>
      </w:r>
      <w:r>
        <w:rPr>
          <w:spacing w:val="2"/>
        </w:rPr>
        <w:t> </w:t>
      </w:r>
      <w:r>
        <w:rPr/>
        <w:t>de</w:t>
      </w:r>
      <w:r>
        <w:rPr>
          <w:spacing w:val="2"/>
        </w:rPr>
        <w:t> </w:t>
      </w:r>
      <w:r>
        <w:rPr/>
        <w:t>responder</w:t>
      </w:r>
      <w:r>
        <w:rPr>
          <w:spacing w:val="2"/>
        </w:rPr>
        <w:t> </w:t>
      </w:r>
      <w:r>
        <w:rPr/>
        <w:t>por</w:t>
      </w:r>
      <w:r>
        <w:rPr>
          <w:spacing w:val="2"/>
        </w:rPr>
        <w:t> </w:t>
      </w:r>
      <w:r>
        <w:rPr/>
        <w:t>perdas</w:t>
      </w:r>
      <w:r>
        <w:rPr>
          <w:spacing w:val="2"/>
        </w:rPr>
        <w:t> </w:t>
      </w:r>
      <w:r>
        <w:rPr/>
        <w:t>e</w:t>
      </w:r>
      <w:r>
        <w:rPr>
          <w:spacing w:val="2"/>
        </w:rPr>
        <w:t> </w:t>
      </w:r>
      <w:r>
        <w:rPr/>
        <w:t>danos.</w:t>
      </w:r>
      <w:r>
        <w:rPr>
          <w:spacing w:val="40"/>
        </w:rPr>
        <w:t> </w:t>
      </w:r>
      <w:r>
        <w:rPr/>
        <w:t>Art. 431. A aceitação fora do prazo, com adições, restrições, ou modificações, importará nova proposta.</w:t>
      </w:r>
    </w:p>
    <w:p>
      <w:pPr>
        <w:pStyle w:val="BodyText"/>
        <w:spacing w:line="458" w:lineRule="auto"/>
        <w:ind w:left="133" w:right="511"/>
      </w:pPr>
      <w:r>
        <w:rPr/>
        <w:t>Art. 432. Se o negócio for daqueles em que não seja costume a aceitação expressa, ou o proponente a tiver dispensado, reputar-se-á concluído o contrato, não chegando a tempo a recusa.</w:t>
      </w:r>
      <w:r>
        <w:rPr>
          <w:spacing w:val="80"/>
        </w:rPr>
        <w:t> </w:t>
      </w:r>
      <w:r>
        <w:rPr/>
        <w:t>Art. 433. Considera-se inexistente a aceitação, se antes dela ou com ela chegar ao proponente a retratação do aceitante.</w:t>
      </w:r>
    </w:p>
    <w:p>
      <w:pPr>
        <w:pStyle w:val="BodyText"/>
        <w:spacing w:line="56" w:lineRule="exact"/>
        <w:ind w:left="133"/>
      </w:pPr>
      <w:r>
        <w:rPr/>
        <w:t>Art.</w:t>
      </w:r>
      <w:r>
        <w:rPr>
          <w:spacing w:val="2"/>
        </w:rPr>
        <w:t> </w:t>
      </w:r>
      <w:r>
        <w:rPr/>
        <w:t>434.</w:t>
      </w:r>
      <w:r>
        <w:rPr>
          <w:spacing w:val="2"/>
        </w:rPr>
        <w:t> </w:t>
      </w:r>
      <w:r>
        <w:rPr/>
        <w:t>Os</w:t>
      </w:r>
      <w:r>
        <w:rPr>
          <w:spacing w:val="3"/>
        </w:rPr>
        <w:t> </w:t>
      </w:r>
      <w:r>
        <w:rPr/>
        <w:t>contratos</w:t>
      </w:r>
      <w:r>
        <w:rPr>
          <w:spacing w:val="2"/>
        </w:rPr>
        <w:t> </w:t>
      </w:r>
      <w:r>
        <w:rPr/>
        <w:t>entre</w:t>
      </w:r>
      <w:r>
        <w:rPr>
          <w:spacing w:val="2"/>
        </w:rPr>
        <w:t> </w:t>
      </w:r>
      <w:r>
        <w:rPr/>
        <w:t>ausentes</w:t>
      </w:r>
      <w:r>
        <w:rPr>
          <w:spacing w:val="3"/>
        </w:rPr>
        <w:t> </w:t>
      </w:r>
      <w:r>
        <w:rPr/>
        <w:t>tornam-se</w:t>
      </w:r>
      <w:r>
        <w:rPr>
          <w:spacing w:val="2"/>
        </w:rPr>
        <w:t> </w:t>
      </w:r>
      <w:r>
        <w:rPr/>
        <w:t>perfeitos</w:t>
      </w:r>
      <w:r>
        <w:rPr>
          <w:spacing w:val="2"/>
        </w:rPr>
        <w:t> </w:t>
      </w:r>
      <w:r>
        <w:rPr/>
        <w:t>desde</w:t>
      </w:r>
      <w:r>
        <w:rPr>
          <w:spacing w:val="3"/>
        </w:rPr>
        <w:t> </w:t>
      </w:r>
      <w:r>
        <w:rPr/>
        <w:t>que</w:t>
      </w:r>
      <w:r>
        <w:rPr>
          <w:spacing w:val="2"/>
        </w:rPr>
        <w:t> </w:t>
      </w:r>
      <w:r>
        <w:rPr/>
        <w:t>a</w:t>
      </w:r>
      <w:r>
        <w:rPr>
          <w:spacing w:val="3"/>
        </w:rPr>
        <w:t> </w:t>
      </w:r>
      <w:r>
        <w:rPr/>
        <w:t>aceitação</w:t>
      </w:r>
      <w:r>
        <w:rPr>
          <w:spacing w:val="2"/>
        </w:rPr>
        <w:t> </w:t>
      </w:r>
      <w:r>
        <w:rPr/>
        <w:t>é</w:t>
      </w:r>
      <w:r>
        <w:rPr>
          <w:spacing w:val="2"/>
        </w:rPr>
        <w:t> </w:t>
      </w:r>
      <w:r>
        <w:rPr/>
        <w:t>expedida,</w:t>
      </w:r>
      <w:r>
        <w:rPr>
          <w:spacing w:val="3"/>
        </w:rPr>
        <w:t> </w:t>
      </w:r>
      <w:r>
        <w:rPr>
          <w:spacing w:val="-2"/>
        </w:rPr>
        <w:t>exceto:</w:t>
      </w:r>
    </w:p>
    <w:p>
      <w:pPr>
        <w:pStyle w:val="BodyText"/>
        <w:spacing w:before="4"/>
        <w:rPr>
          <w:sz w:val="4"/>
        </w:rPr>
      </w:pPr>
    </w:p>
    <w:p>
      <w:pPr>
        <w:pStyle w:val="ListParagraph"/>
        <w:numPr>
          <w:ilvl w:val="0"/>
          <w:numId w:val="49"/>
        </w:numPr>
        <w:tabs>
          <w:tab w:pos="162" w:val="left" w:leader="none"/>
        </w:tabs>
        <w:spacing w:line="240" w:lineRule="auto" w:before="0" w:after="0"/>
        <w:ind w:left="162" w:right="0" w:hanging="29"/>
        <w:jc w:val="left"/>
        <w:rPr>
          <w:sz w:val="5"/>
        </w:rPr>
      </w:pPr>
      <w:r>
        <w:rPr>
          <w:sz w:val="5"/>
        </w:rPr>
        <w:t>-</w:t>
      </w:r>
      <w:r>
        <w:rPr>
          <w:spacing w:val="1"/>
          <w:sz w:val="5"/>
        </w:rPr>
        <w:t> </w:t>
      </w:r>
      <w:r>
        <w:rPr>
          <w:sz w:val="5"/>
        </w:rPr>
        <w:t>no</w:t>
      </w:r>
      <w:r>
        <w:rPr>
          <w:spacing w:val="1"/>
          <w:sz w:val="5"/>
        </w:rPr>
        <w:t> </w:t>
      </w:r>
      <w:r>
        <w:rPr>
          <w:sz w:val="5"/>
        </w:rPr>
        <w:t>caso</w:t>
      </w:r>
      <w:r>
        <w:rPr>
          <w:spacing w:val="1"/>
          <w:sz w:val="5"/>
        </w:rPr>
        <w:t> </w:t>
      </w:r>
      <w:r>
        <w:rPr>
          <w:sz w:val="5"/>
        </w:rPr>
        <w:t>do</w:t>
      </w:r>
      <w:r>
        <w:rPr>
          <w:spacing w:val="2"/>
          <w:sz w:val="5"/>
        </w:rPr>
        <w:t> </w:t>
      </w:r>
      <w:r>
        <w:rPr>
          <w:sz w:val="5"/>
        </w:rPr>
        <w:t>artigo</w:t>
      </w:r>
      <w:r>
        <w:rPr>
          <w:spacing w:val="1"/>
          <w:sz w:val="5"/>
        </w:rPr>
        <w:t> </w:t>
      </w:r>
      <w:r>
        <w:rPr>
          <w:spacing w:val="-2"/>
          <w:sz w:val="5"/>
        </w:rPr>
        <w:t>antecedente;</w:t>
      </w:r>
    </w:p>
    <w:p>
      <w:pPr>
        <w:pStyle w:val="BodyText"/>
        <w:spacing w:before="7"/>
        <w:rPr>
          <w:sz w:val="4"/>
        </w:rPr>
      </w:pPr>
    </w:p>
    <w:p>
      <w:pPr>
        <w:pStyle w:val="ListParagraph"/>
        <w:numPr>
          <w:ilvl w:val="0"/>
          <w:numId w:val="49"/>
        </w:numPr>
        <w:tabs>
          <w:tab w:pos="179" w:val="left" w:leader="none"/>
        </w:tabs>
        <w:spacing w:line="240" w:lineRule="auto" w:before="0" w:after="0"/>
        <w:ind w:left="179" w:right="0" w:hanging="46"/>
        <w:jc w:val="left"/>
        <w:rPr>
          <w:sz w:val="5"/>
        </w:rPr>
      </w:pPr>
      <w:r>
        <w:rPr>
          <w:sz w:val="5"/>
        </w:rPr>
        <w:t>-</w:t>
      </w:r>
      <w:r>
        <w:rPr>
          <w:spacing w:val="2"/>
          <w:sz w:val="5"/>
        </w:rPr>
        <w:t> </w:t>
      </w:r>
      <w:r>
        <w:rPr>
          <w:sz w:val="5"/>
        </w:rPr>
        <w:t>se</w:t>
      </w:r>
      <w:r>
        <w:rPr>
          <w:spacing w:val="2"/>
          <w:sz w:val="5"/>
        </w:rPr>
        <w:t> </w:t>
      </w:r>
      <w:r>
        <w:rPr>
          <w:sz w:val="5"/>
        </w:rPr>
        <w:t>o</w:t>
      </w:r>
      <w:r>
        <w:rPr>
          <w:spacing w:val="2"/>
          <w:sz w:val="5"/>
        </w:rPr>
        <w:t> </w:t>
      </w:r>
      <w:r>
        <w:rPr>
          <w:sz w:val="5"/>
        </w:rPr>
        <w:t>proponente</w:t>
      </w:r>
      <w:r>
        <w:rPr>
          <w:spacing w:val="2"/>
          <w:sz w:val="5"/>
        </w:rPr>
        <w:t> </w:t>
      </w:r>
      <w:r>
        <w:rPr>
          <w:sz w:val="5"/>
        </w:rPr>
        <w:t>se</w:t>
      </w:r>
      <w:r>
        <w:rPr>
          <w:spacing w:val="2"/>
          <w:sz w:val="5"/>
        </w:rPr>
        <w:t> </w:t>
      </w:r>
      <w:r>
        <w:rPr>
          <w:sz w:val="5"/>
        </w:rPr>
        <w:t>houver</w:t>
      </w:r>
      <w:r>
        <w:rPr>
          <w:spacing w:val="2"/>
          <w:sz w:val="5"/>
        </w:rPr>
        <w:t> </w:t>
      </w:r>
      <w:r>
        <w:rPr>
          <w:sz w:val="5"/>
        </w:rPr>
        <w:t>comprometido</w:t>
      </w:r>
      <w:r>
        <w:rPr>
          <w:spacing w:val="2"/>
          <w:sz w:val="5"/>
        </w:rPr>
        <w:t> </w:t>
      </w:r>
      <w:r>
        <w:rPr>
          <w:sz w:val="5"/>
        </w:rPr>
        <w:t>a</w:t>
      </w:r>
      <w:r>
        <w:rPr>
          <w:spacing w:val="2"/>
          <w:sz w:val="5"/>
        </w:rPr>
        <w:t> </w:t>
      </w:r>
      <w:r>
        <w:rPr>
          <w:sz w:val="5"/>
        </w:rPr>
        <w:t>esperar</w:t>
      </w:r>
      <w:r>
        <w:rPr>
          <w:spacing w:val="2"/>
          <w:sz w:val="5"/>
        </w:rPr>
        <w:t> </w:t>
      </w:r>
      <w:r>
        <w:rPr>
          <w:spacing w:val="-2"/>
          <w:sz w:val="5"/>
        </w:rPr>
        <w:t>resposta;</w:t>
      </w:r>
    </w:p>
    <w:p>
      <w:pPr>
        <w:pStyle w:val="BodyText"/>
        <w:spacing w:before="4"/>
        <w:rPr>
          <w:sz w:val="4"/>
        </w:rPr>
      </w:pPr>
    </w:p>
    <w:p>
      <w:pPr>
        <w:pStyle w:val="ListParagraph"/>
        <w:numPr>
          <w:ilvl w:val="0"/>
          <w:numId w:val="49"/>
        </w:numPr>
        <w:tabs>
          <w:tab w:pos="196" w:val="left" w:leader="none"/>
        </w:tabs>
        <w:spacing w:line="240" w:lineRule="auto" w:before="0" w:after="0"/>
        <w:ind w:left="196" w:right="0" w:hanging="63"/>
        <w:jc w:val="left"/>
        <w:rPr>
          <w:sz w:val="5"/>
        </w:rPr>
      </w:pPr>
      <w:r>
        <w:rPr>
          <w:sz w:val="5"/>
        </w:rPr>
        <w:t>-</w:t>
      </w:r>
      <w:r>
        <w:rPr>
          <w:spacing w:val="1"/>
          <w:sz w:val="5"/>
        </w:rPr>
        <w:t> </w:t>
      </w:r>
      <w:r>
        <w:rPr>
          <w:sz w:val="5"/>
        </w:rPr>
        <w:t>se</w:t>
      </w:r>
      <w:r>
        <w:rPr>
          <w:spacing w:val="1"/>
          <w:sz w:val="5"/>
        </w:rPr>
        <w:t> </w:t>
      </w:r>
      <w:r>
        <w:rPr>
          <w:sz w:val="5"/>
        </w:rPr>
        <w:t>ela</w:t>
      </w:r>
      <w:r>
        <w:rPr>
          <w:spacing w:val="2"/>
          <w:sz w:val="5"/>
        </w:rPr>
        <w:t> </w:t>
      </w:r>
      <w:r>
        <w:rPr>
          <w:sz w:val="5"/>
        </w:rPr>
        <w:t>não</w:t>
      </w:r>
      <w:r>
        <w:rPr>
          <w:spacing w:val="1"/>
          <w:sz w:val="5"/>
        </w:rPr>
        <w:t> </w:t>
      </w:r>
      <w:r>
        <w:rPr>
          <w:sz w:val="5"/>
        </w:rPr>
        <w:t>chegar</w:t>
      </w:r>
      <w:r>
        <w:rPr>
          <w:spacing w:val="1"/>
          <w:sz w:val="5"/>
        </w:rPr>
        <w:t> </w:t>
      </w:r>
      <w:r>
        <w:rPr>
          <w:sz w:val="5"/>
        </w:rPr>
        <w:t>no</w:t>
      </w:r>
      <w:r>
        <w:rPr>
          <w:spacing w:val="2"/>
          <w:sz w:val="5"/>
        </w:rPr>
        <w:t> </w:t>
      </w:r>
      <w:r>
        <w:rPr>
          <w:sz w:val="5"/>
        </w:rPr>
        <w:t>prazo</w:t>
      </w:r>
      <w:r>
        <w:rPr>
          <w:spacing w:val="1"/>
          <w:sz w:val="5"/>
        </w:rPr>
        <w:t> </w:t>
      </w:r>
      <w:r>
        <w:rPr>
          <w:spacing w:val="-2"/>
          <w:sz w:val="5"/>
        </w:rPr>
        <w:t>convencionado.</w:t>
      </w:r>
    </w:p>
    <w:p>
      <w:pPr>
        <w:pStyle w:val="BodyText"/>
        <w:spacing w:before="4"/>
        <w:rPr>
          <w:sz w:val="4"/>
        </w:rPr>
      </w:pPr>
    </w:p>
    <w:p>
      <w:pPr>
        <w:pStyle w:val="BodyText"/>
        <w:ind w:left="133"/>
      </w:pPr>
      <w:r>
        <w:rPr/>
        <w:t>Art.</w:t>
      </w:r>
      <w:r>
        <w:rPr>
          <w:spacing w:val="2"/>
        </w:rPr>
        <w:t> </w:t>
      </w:r>
      <w:r>
        <w:rPr/>
        <w:t>435.</w:t>
      </w:r>
      <w:r>
        <w:rPr>
          <w:spacing w:val="1"/>
        </w:rPr>
        <w:t> </w:t>
      </w:r>
      <w:r>
        <w:rPr/>
        <w:t>Reputar-se-á</w:t>
      </w:r>
      <w:r>
        <w:rPr>
          <w:spacing w:val="2"/>
        </w:rPr>
        <w:t> </w:t>
      </w:r>
      <w:r>
        <w:rPr/>
        <w:t>celebrado</w:t>
      </w:r>
      <w:r>
        <w:rPr>
          <w:spacing w:val="2"/>
        </w:rPr>
        <w:t> </w:t>
      </w:r>
      <w:r>
        <w:rPr/>
        <w:t>o</w:t>
      </w:r>
      <w:r>
        <w:rPr>
          <w:spacing w:val="2"/>
        </w:rPr>
        <w:t> </w:t>
      </w:r>
      <w:r>
        <w:rPr/>
        <w:t>contrato</w:t>
      </w:r>
      <w:r>
        <w:rPr>
          <w:spacing w:val="2"/>
        </w:rPr>
        <w:t> </w:t>
      </w:r>
      <w:r>
        <w:rPr/>
        <w:t>no</w:t>
      </w:r>
      <w:r>
        <w:rPr>
          <w:spacing w:val="2"/>
        </w:rPr>
        <w:t> </w:t>
      </w:r>
      <w:r>
        <w:rPr/>
        <w:t>lugar</w:t>
      </w:r>
      <w:r>
        <w:rPr>
          <w:spacing w:val="2"/>
        </w:rPr>
        <w:t> </w:t>
      </w:r>
      <w:r>
        <w:rPr/>
        <w:t>em</w:t>
      </w:r>
      <w:r>
        <w:rPr>
          <w:spacing w:val="2"/>
        </w:rPr>
        <w:t> </w:t>
      </w:r>
      <w:r>
        <w:rPr/>
        <w:t>que</w:t>
      </w:r>
      <w:r>
        <w:rPr>
          <w:spacing w:val="2"/>
        </w:rPr>
        <w:t> </w:t>
      </w:r>
      <w:r>
        <w:rPr/>
        <w:t>foi</w:t>
      </w:r>
      <w:r>
        <w:rPr>
          <w:spacing w:val="2"/>
        </w:rPr>
        <w:t> </w:t>
      </w:r>
      <w:r>
        <w:rPr>
          <w:spacing w:val="-2"/>
        </w:rPr>
        <w:t>proposto.</w:t>
      </w:r>
    </w:p>
    <w:p>
      <w:pPr>
        <w:pStyle w:val="BodyText"/>
        <w:spacing w:before="7"/>
        <w:rPr>
          <w:sz w:val="4"/>
        </w:rPr>
      </w:pPr>
    </w:p>
    <w:p>
      <w:pPr>
        <w:pStyle w:val="BodyText"/>
        <w:spacing w:line="57" w:lineRule="exact"/>
        <w:ind w:left="139" w:right="47"/>
        <w:jc w:val="center"/>
      </w:pPr>
      <w:r>
        <w:rPr/>
        <w:t>Seção</w:t>
      </w:r>
      <w:r>
        <w:rPr>
          <w:spacing w:val="2"/>
        </w:rPr>
        <w:t> </w:t>
      </w:r>
      <w:r>
        <w:rPr>
          <w:spacing w:val="-5"/>
        </w:rPr>
        <w:t>III</w:t>
      </w:r>
    </w:p>
    <w:p>
      <w:pPr>
        <w:pStyle w:val="BodyText"/>
        <w:spacing w:line="448" w:lineRule="auto"/>
        <w:ind w:left="133" w:right="1819" w:firstLine="1693"/>
      </w:pPr>
      <w:r>
        <w:rPr/>
        <w:t>Da</w:t>
      </w:r>
      <w:r>
        <w:rPr>
          <w:spacing w:val="-4"/>
        </w:rPr>
        <w:t> </w:t>
      </w:r>
      <w:r>
        <w:rPr/>
        <w:t>Estipulação</w:t>
      </w:r>
      <w:r>
        <w:rPr>
          <w:spacing w:val="-3"/>
        </w:rPr>
        <w:t> </w:t>
      </w:r>
      <w:r>
        <w:rPr/>
        <w:t>em</w:t>
      </w:r>
      <w:r>
        <w:rPr>
          <w:spacing w:val="-3"/>
        </w:rPr>
        <w:t> </w:t>
      </w:r>
      <w:r>
        <w:rPr/>
        <w:t>Favor</w:t>
      </w:r>
      <w:r>
        <w:rPr>
          <w:spacing w:val="-3"/>
        </w:rPr>
        <w:t> </w:t>
      </w:r>
      <w:r>
        <w:rPr/>
        <w:t>de</w:t>
      </w:r>
      <w:r>
        <w:rPr>
          <w:spacing w:val="-3"/>
        </w:rPr>
        <w:t> </w:t>
      </w:r>
      <w:r>
        <w:rPr/>
        <w:t>Terceiro</w:t>
      </w:r>
      <w:r>
        <w:rPr>
          <w:spacing w:val="40"/>
        </w:rPr>
        <w:t> </w:t>
      </w:r>
      <w:r>
        <w:rPr/>
        <w:t>Art. 436. O que estipula em favor de terceiro pode exigir o cumprimento da obrigação.</w:t>
      </w:r>
    </w:p>
    <w:p>
      <w:pPr>
        <w:pStyle w:val="BodyText"/>
        <w:ind w:left="41" w:right="59" w:firstLine="92"/>
      </w:pPr>
      <w:r>
        <w:rPr/>
        <w:t>Parágrafo</w:t>
      </w:r>
      <w:r>
        <w:rPr>
          <w:spacing w:val="2"/>
        </w:rPr>
        <w:t> </w:t>
      </w:r>
      <w:r>
        <w:rPr/>
        <w:t>único.</w:t>
      </w:r>
      <w:r>
        <w:rPr>
          <w:spacing w:val="2"/>
        </w:rPr>
        <w:t> </w:t>
      </w:r>
      <w:r>
        <w:rPr/>
        <w:t>Ao</w:t>
      </w:r>
      <w:r>
        <w:rPr>
          <w:spacing w:val="2"/>
        </w:rPr>
        <w:t> </w:t>
      </w:r>
      <w:r>
        <w:rPr/>
        <w:t>terceiro,</w:t>
      </w:r>
      <w:r>
        <w:rPr>
          <w:spacing w:val="2"/>
        </w:rPr>
        <w:t> </w:t>
      </w:r>
      <w:r>
        <w:rPr/>
        <w:t>em</w:t>
      </w:r>
      <w:r>
        <w:rPr>
          <w:spacing w:val="2"/>
        </w:rPr>
        <w:t> </w:t>
      </w:r>
      <w:r>
        <w:rPr/>
        <w:t>favor</w:t>
      </w:r>
      <w:r>
        <w:rPr>
          <w:spacing w:val="2"/>
        </w:rPr>
        <w:t> </w:t>
      </w:r>
      <w:r>
        <w:rPr/>
        <w:t>de</w:t>
      </w:r>
      <w:r>
        <w:rPr>
          <w:spacing w:val="2"/>
        </w:rPr>
        <w:t> </w:t>
      </w:r>
      <w:r>
        <w:rPr/>
        <w:t>quem</w:t>
      </w:r>
      <w:r>
        <w:rPr>
          <w:spacing w:val="2"/>
        </w:rPr>
        <w:t> </w:t>
      </w:r>
      <w:r>
        <w:rPr/>
        <w:t>se</w:t>
      </w:r>
      <w:r>
        <w:rPr>
          <w:spacing w:val="2"/>
        </w:rPr>
        <w:t> </w:t>
      </w:r>
      <w:r>
        <w:rPr/>
        <w:t>estipulou</w:t>
      </w:r>
      <w:r>
        <w:rPr>
          <w:spacing w:val="2"/>
        </w:rPr>
        <w:t> </w:t>
      </w:r>
      <w:r>
        <w:rPr/>
        <w:t>a</w:t>
      </w:r>
      <w:r>
        <w:rPr>
          <w:spacing w:val="2"/>
        </w:rPr>
        <w:t> </w:t>
      </w:r>
      <w:r>
        <w:rPr/>
        <w:t>obrigação,</w:t>
      </w:r>
      <w:r>
        <w:rPr>
          <w:spacing w:val="2"/>
        </w:rPr>
        <w:t> </w:t>
      </w:r>
      <w:r>
        <w:rPr/>
        <w:t>também</w:t>
      </w:r>
      <w:r>
        <w:rPr>
          <w:spacing w:val="2"/>
        </w:rPr>
        <w:t> </w:t>
      </w:r>
      <w:r>
        <w:rPr/>
        <w:t>é</w:t>
      </w:r>
      <w:r>
        <w:rPr>
          <w:spacing w:val="2"/>
        </w:rPr>
        <w:t> </w:t>
      </w:r>
      <w:r>
        <w:rPr/>
        <w:t>permitido</w:t>
      </w:r>
      <w:r>
        <w:rPr>
          <w:spacing w:val="2"/>
        </w:rPr>
        <w:t> </w:t>
      </w:r>
      <w:r>
        <w:rPr/>
        <w:t>exigi-la,</w:t>
      </w:r>
      <w:r>
        <w:rPr>
          <w:spacing w:val="2"/>
        </w:rPr>
        <w:t> </w:t>
      </w:r>
      <w:r>
        <w:rPr/>
        <w:t>ficando,</w:t>
      </w:r>
      <w:r>
        <w:rPr>
          <w:spacing w:val="2"/>
        </w:rPr>
        <w:t> </w:t>
      </w:r>
      <w:r>
        <w:rPr/>
        <w:t>todavia,</w:t>
      </w:r>
      <w:r>
        <w:rPr>
          <w:spacing w:val="2"/>
        </w:rPr>
        <w:t> </w:t>
      </w:r>
      <w:r>
        <w:rPr/>
        <w:t>sujeito</w:t>
      </w:r>
      <w:r>
        <w:rPr>
          <w:spacing w:val="2"/>
        </w:rPr>
        <w:t> </w:t>
      </w:r>
      <w:r>
        <w:rPr/>
        <w:t>às</w:t>
      </w:r>
      <w:r>
        <w:rPr>
          <w:spacing w:val="2"/>
        </w:rPr>
        <w:t> </w:t>
      </w:r>
      <w:r>
        <w:rPr/>
        <w:t>condições</w:t>
      </w:r>
      <w:r>
        <w:rPr>
          <w:spacing w:val="2"/>
        </w:rPr>
        <w:t> </w:t>
      </w:r>
      <w:r>
        <w:rPr/>
        <w:t>e</w:t>
      </w:r>
      <w:r>
        <w:rPr>
          <w:spacing w:val="2"/>
        </w:rPr>
        <w:t> </w:t>
      </w:r>
      <w:r>
        <w:rPr/>
        <w:t>normas</w:t>
      </w:r>
      <w:r>
        <w:rPr>
          <w:spacing w:val="2"/>
        </w:rPr>
        <w:t> </w:t>
      </w:r>
      <w:r>
        <w:rPr/>
        <w:t>do</w:t>
      </w:r>
      <w:r>
        <w:rPr>
          <w:spacing w:val="2"/>
        </w:rPr>
        <w:t> </w:t>
      </w:r>
      <w:r>
        <w:rPr/>
        <w:t>contrato,</w:t>
      </w:r>
      <w:r>
        <w:rPr>
          <w:spacing w:val="2"/>
        </w:rPr>
        <w:t> </w:t>
      </w:r>
      <w:r>
        <w:rPr/>
        <w:t>se</w:t>
      </w:r>
      <w:r>
        <w:rPr>
          <w:spacing w:val="2"/>
        </w:rPr>
        <w:t> </w:t>
      </w:r>
      <w:r>
        <w:rPr/>
        <w:t>a</w:t>
      </w:r>
      <w:r>
        <w:rPr>
          <w:spacing w:val="2"/>
        </w:rPr>
        <w:t> </w:t>
      </w:r>
      <w:r>
        <w:rPr/>
        <w:t>ele</w:t>
      </w:r>
      <w:r>
        <w:rPr>
          <w:spacing w:val="2"/>
        </w:rPr>
        <w:t> </w:t>
      </w:r>
      <w:r>
        <w:rPr/>
        <w:t>anuir,</w:t>
      </w:r>
      <w:r>
        <w:rPr>
          <w:spacing w:val="2"/>
        </w:rPr>
        <w:t> </w:t>
      </w:r>
      <w:r>
        <w:rPr/>
        <w:t>e</w:t>
      </w:r>
      <w:r>
        <w:rPr>
          <w:spacing w:val="2"/>
        </w:rPr>
        <w:t> </w:t>
      </w:r>
      <w:r>
        <w:rPr/>
        <w:t>o</w:t>
      </w:r>
      <w:r>
        <w:rPr>
          <w:spacing w:val="2"/>
        </w:rPr>
        <w:t> </w:t>
      </w:r>
      <w:r>
        <w:rPr/>
        <w:t>estipulante</w:t>
      </w:r>
      <w:r>
        <w:rPr>
          <w:spacing w:val="2"/>
        </w:rPr>
        <w:t> </w:t>
      </w:r>
      <w:r>
        <w:rPr/>
        <w:t>não</w:t>
      </w:r>
      <w:r>
        <w:rPr>
          <w:spacing w:val="2"/>
        </w:rPr>
        <w:t> </w:t>
      </w:r>
      <w:r>
        <w:rPr/>
        <w:t>o</w:t>
      </w:r>
      <w:r>
        <w:rPr>
          <w:spacing w:val="2"/>
        </w:rPr>
        <w:t> </w:t>
      </w:r>
      <w:r>
        <w:rPr/>
        <w:t>inovar</w:t>
      </w:r>
      <w:r>
        <w:rPr>
          <w:spacing w:val="40"/>
        </w:rPr>
        <w:t> </w:t>
      </w:r>
      <w:r>
        <w:rPr/>
        <w:t>nos termos do art. 438.</w:t>
      </w:r>
    </w:p>
    <w:p>
      <w:pPr>
        <w:pStyle w:val="BodyText"/>
        <w:spacing w:before="6"/>
        <w:rPr>
          <w:sz w:val="4"/>
        </w:rPr>
      </w:pPr>
    </w:p>
    <w:p>
      <w:pPr>
        <w:pStyle w:val="BodyText"/>
        <w:ind w:left="133"/>
      </w:pPr>
      <w:r>
        <w:rPr/>
        <w:t>Art.</w:t>
      </w:r>
      <w:r>
        <w:rPr>
          <w:spacing w:val="1"/>
        </w:rPr>
        <w:t> </w:t>
      </w:r>
      <w:r>
        <w:rPr/>
        <w:t>437.</w:t>
      </w:r>
      <w:r>
        <w:rPr>
          <w:spacing w:val="2"/>
        </w:rPr>
        <w:t> </w:t>
      </w:r>
      <w:r>
        <w:rPr/>
        <w:t>Se</w:t>
      </w:r>
      <w:r>
        <w:rPr>
          <w:spacing w:val="2"/>
        </w:rPr>
        <w:t> </w:t>
      </w:r>
      <w:r>
        <w:rPr/>
        <w:t>ao</w:t>
      </w:r>
      <w:r>
        <w:rPr>
          <w:spacing w:val="2"/>
        </w:rPr>
        <w:t> </w:t>
      </w:r>
      <w:r>
        <w:rPr/>
        <w:t>terceiro,</w:t>
      </w:r>
      <w:r>
        <w:rPr>
          <w:spacing w:val="2"/>
        </w:rPr>
        <w:t> </w:t>
      </w:r>
      <w:r>
        <w:rPr/>
        <w:t>em</w:t>
      </w:r>
      <w:r>
        <w:rPr>
          <w:spacing w:val="2"/>
        </w:rPr>
        <w:t> </w:t>
      </w:r>
      <w:r>
        <w:rPr/>
        <w:t>favor</w:t>
      </w:r>
      <w:r>
        <w:rPr>
          <w:spacing w:val="1"/>
        </w:rPr>
        <w:t> </w:t>
      </w:r>
      <w:r>
        <w:rPr/>
        <w:t>de</w:t>
      </w:r>
      <w:r>
        <w:rPr>
          <w:spacing w:val="2"/>
        </w:rPr>
        <w:t> </w:t>
      </w:r>
      <w:r>
        <w:rPr/>
        <w:t>quem</w:t>
      </w:r>
      <w:r>
        <w:rPr>
          <w:spacing w:val="2"/>
        </w:rPr>
        <w:t> </w:t>
      </w:r>
      <w:r>
        <w:rPr/>
        <w:t>se</w:t>
      </w:r>
      <w:r>
        <w:rPr>
          <w:spacing w:val="2"/>
        </w:rPr>
        <w:t> </w:t>
      </w:r>
      <w:r>
        <w:rPr/>
        <w:t>fez</w:t>
      </w:r>
      <w:r>
        <w:rPr>
          <w:spacing w:val="2"/>
        </w:rPr>
        <w:t> </w:t>
      </w:r>
      <w:r>
        <w:rPr/>
        <w:t>o</w:t>
      </w:r>
      <w:r>
        <w:rPr>
          <w:spacing w:val="2"/>
        </w:rPr>
        <w:t> </w:t>
      </w:r>
      <w:r>
        <w:rPr/>
        <w:t>contrato,</w:t>
      </w:r>
      <w:r>
        <w:rPr>
          <w:spacing w:val="2"/>
        </w:rPr>
        <w:t> </w:t>
      </w:r>
      <w:r>
        <w:rPr/>
        <w:t>se</w:t>
      </w:r>
      <w:r>
        <w:rPr>
          <w:spacing w:val="1"/>
        </w:rPr>
        <w:t> </w:t>
      </w:r>
      <w:r>
        <w:rPr/>
        <w:t>deixar</w:t>
      </w:r>
      <w:r>
        <w:rPr>
          <w:spacing w:val="2"/>
        </w:rPr>
        <w:t> </w:t>
      </w:r>
      <w:r>
        <w:rPr/>
        <w:t>o</w:t>
      </w:r>
      <w:r>
        <w:rPr>
          <w:spacing w:val="2"/>
        </w:rPr>
        <w:t> </w:t>
      </w:r>
      <w:r>
        <w:rPr/>
        <w:t>direito</w:t>
      </w:r>
      <w:r>
        <w:rPr>
          <w:spacing w:val="2"/>
        </w:rPr>
        <w:t> </w:t>
      </w:r>
      <w:r>
        <w:rPr/>
        <w:t>de</w:t>
      </w:r>
      <w:r>
        <w:rPr>
          <w:spacing w:val="2"/>
        </w:rPr>
        <w:t> </w:t>
      </w:r>
      <w:r>
        <w:rPr/>
        <w:t>reclamar-lhe</w:t>
      </w:r>
      <w:r>
        <w:rPr>
          <w:spacing w:val="2"/>
        </w:rPr>
        <w:t> </w:t>
      </w:r>
      <w:r>
        <w:rPr/>
        <w:t>a</w:t>
      </w:r>
      <w:r>
        <w:rPr>
          <w:spacing w:val="2"/>
        </w:rPr>
        <w:t> </w:t>
      </w:r>
      <w:r>
        <w:rPr/>
        <w:t>execução,</w:t>
      </w:r>
      <w:r>
        <w:rPr>
          <w:spacing w:val="1"/>
        </w:rPr>
        <w:t> </w:t>
      </w:r>
      <w:r>
        <w:rPr/>
        <w:t>não</w:t>
      </w:r>
      <w:r>
        <w:rPr>
          <w:spacing w:val="2"/>
        </w:rPr>
        <w:t> </w:t>
      </w:r>
      <w:r>
        <w:rPr/>
        <w:t>poderá</w:t>
      </w:r>
      <w:r>
        <w:rPr>
          <w:spacing w:val="2"/>
        </w:rPr>
        <w:t> </w:t>
      </w:r>
      <w:r>
        <w:rPr/>
        <w:t>o</w:t>
      </w:r>
      <w:r>
        <w:rPr>
          <w:spacing w:val="2"/>
        </w:rPr>
        <w:t> </w:t>
      </w:r>
      <w:r>
        <w:rPr/>
        <w:t>estipulante</w:t>
      </w:r>
      <w:r>
        <w:rPr>
          <w:spacing w:val="2"/>
        </w:rPr>
        <w:t> </w:t>
      </w:r>
      <w:r>
        <w:rPr/>
        <w:t>exonerar</w:t>
      </w:r>
      <w:r>
        <w:rPr>
          <w:spacing w:val="2"/>
        </w:rPr>
        <w:t> </w:t>
      </w:r>
      <w:r>
        <w:rPr/>
        <w:t>o</w:t>
      </w:r>
      <w:r>
        <w:rPr>
          <w:spacing w:val="2"/>
        </w:rPr>
        <w:t> </w:t>
      </w:r>
      <w:r>
        <w:rPr>
          <w:spacing w:val="-2"/>
        </w:rPr>
        <w:t>devedor.</w:t>
      </w:r>
    </w:p>
    <w:p>
      <w:pPr>
        <w:pStyle w:val="BodyText"/>
        <w:spacing w:before="4"/>
        <w:rPr>
          <w:sz w:val="4"/>
        </w:rPr>
      </w:pPr>
    </w:p>
    <w:p>
      <w:pPr>
        <w:pStyle w:val="BodyText"/>
        <w:spacing w:line="448" w:lineRule="auto"/>
        <w:ind w:left="133" w:right="1025"/>
      </w:pPr>
      <w:r>
        <w:rPr/>
        <w:t>Art. 438. O estipulante pode reservar-se o direito de substituir o terceiro designado no contrato, independentemente da sua anuência e da do outro contratante.</w:t>
      </w:r>
      <w:r>
        <w:rPr>
          <w:spacing w:val="40"/>
        </w:rPr>
        <w:t> </w:t>
      </w:r>
      <w:r>
        <w:rPr/>
        <w:t>Parágrafo único. A substituição pode ser feita por ato entre vivos ou por disposição de última vontade.</w:t>
      </w:r>
    </w:p>
    <w:p>
      <w:pPr>
        <w:pStyle w:val="BodyText"/>
        <w:spacing w:line="57" w:lineRule="exact" w:before="3"/>
        <w:ind w:left="139" w:right="47"/>
        <w:jc w:val="center"/>
      </w:pPr>
      <w:r>
        <w:rPr/>
        <w:t>Seção</w:t>
      </w:r>
      <w:r>
        <w:rPr>
          <w:spacing w:val="2"/>
        </w:rPr>
        <w:t> </w:t>
      </w:r>
      <w:r>
        <w:rPr>
          <w:spacing w:val="-5"/>
        </w:rPr>
        <w:t>IV</w:t>
      </w:r>
    </w:p>
    <w:p>
      <w:pPr>
        <w:pStyle w:val="BodyText"/>
        <w:spacing w:line="448" w:lineRule="auto"/>
        <w:ind w:left="133" w:right="1852" w:firstLine="1735"/>
      </w:pPr>
      <w:r>
        <w:rPr/>
        <w:t>Da</w:t>
      </w:r>
      <w:r>
        <w:rPr>
          <w:spacing w:val="-4"/>
        </w:rPr>
        <w:t> </w:t>
      </w:r>
      <w:r>
        <w:rPr/>
        <w:t>Promessa</w:t>
      </w:r>
      <w:r>
        <w:rPr>
          <w:spacing w:val="-3"/>
        </w:rPr>
        <w:t> </w:t>
      </w:r>
      <w:r>
        <w:rPr/>
        <w:t>de</w:t>
      </w:r>
      <w:r>
        <w:rPr>
          <w:spacing w:val="-3"/>
        </w:rPr>
        <w:t> </w:t>
      </w:r>
      <w:r>
        <w:rPr/>
        <w:t>Fato</w:t>
      </w:r>
      <w:r>
        <w:rPr>
          <w:spacing w:val="-3"/>
        </w:rPr>
        <w:t> </w:t>
      </w:r>
      <w:r>
        <w:rPr/>
        <w:t>de</w:t>
      </w:r>
      <w:r>
        <w:rPr>
          <w:spacing w:val="-3"/>
        </w:rPr>
        <w:t> </w:t>
      </w:r>
      <w:r>
        <w:rPr/>
        <w:t>Terceiro</w:t>
      </w:r>
      <w:r>
        <w:rPr>
          <w:spacing w:val="40"/>
        </w:rPr>
        <w:t> </w:t>
      </w:r>
      <w:r>
        <w:rPr/>
        <w:t>Art. 439. Aquele que tiver prometido fato de terceiro responderá por perdas e danos, quando este o não executar.</w:t>
      </w:r>
    </w:p>
    <w:p>
      <w:pPr>
        <w:pStyle w:val="BodyText"/>
        <w:ind w:left="41" w:right="195" w:firstLine="92"/>
      </w:pPr>
      <w:r>
        <w:rPr/>
        <w:t>Parágrafo único. Tal responsabilidade não existirá se o terceiro for o cônjuge do promitente, dependendo da sua anuência o ato a ser praticado, e desde que, pelo regime do casamento, a indenização, de</w:t>
      </w:r>
      <w:r>
        <w:rPr>
          <w:spacing w:val="40"/>
        </w:rPr>
        <w:t> </w:t>
      </w:r>
      <w:r>
        <w:rPr/>
        <w:t>algum modo, venha a recair sobre os seus bens.</w:t>
      </w:r>
    </w:p>
    <w:p>
      <w:pPr>
        <w:pStyle w:val="BodyText"/>
        <w:spacing w:before="6"/>
        <w:rPr>
          <w:sz w:val="4"/>
        </w:rPr>
      </w:pPr>
    </w:p>
    <w:p>
      <w:pPr>
        <w:pStyle w:val="BodyText"/>
        <w:ind w:left="133"/>
      </w:pPr>
      <w:r>
        <w:rPr/>
        <w:t>Art.</w:t>
      </w:r>
      <w:r>
        <w:rPr>
          <w:spacing w:val="2"/>
        </w:rPr>
        <w:t> </w:t>
      </w:r>
      <w:r>
        <w:rPr/>
        <w:t>440.</w:t>
      </w:r>
      <w:r>
        <w:rPr>
          <w:spacing w:val="2"/>
        </w:rPr>
        <w:t> </w:t>
      </w:r>
      <w:r>
        <w:rPr/>
        <w:t>Nenhuma</w:t>
      </w:r>
      <w:r>
        <w:rPr>
          <w:spacing w:val="2"/>
        </w:rPr>
        <w:t> </w:t>
      </w:r>
      <w:r>
        <w:rPr/>
        <w:t>obrigação</w:t>
      </w:r>
      <w:r>
        <w:rPr>
          <w:spacing w:val="2"/>
        </w:rPr>
        <w:t> </w:t>
      </w:r>
      <w:r>
        <w:rPr/>
        <w:t>haverá</w:t>
      </w:r>
      <w:r>
        <w:rPr>
          <w:spacing w:val="2"/>
        </w:rPr>
        <w:t> </w:t>
      </w:r>
      <w:r>
        <w:rPr/>
        <w:t>para</w:t>
      </w:r>
      <w:r>
        <w:rPr>
          <w:spacing w:val="2"/>
        </w:rPr>
        <w:t> </w:t>
      </w:r>
      <w:r>
        <w:rPr/>
        <w:t>quem</w:t>
      </w:r>
      <w:r>
        <w:rPr>
          <w:spacing w:val="2"/>
        </w:rPr>
        <w:t> </w:t>
      </w:r>
      <w:r>
        <w:rPr/>
        <w:t>se</w:t>
      </w:r>
      <w:r>
        <w:rPr>
          <w:spacing w:val="3"/>
        </w:rPr>
        <w:t> </w:t>
      </w:r>
      <w:r>
        <w:rPr/>
        <w:t>comprometer</w:t>
      </w:r>
      <w:r>
        <w:rPr>
          <w:spacing w:val="2"/>
        </w:rPr>
        <w:t> </w:t>
      </w:r>
      <w:r>
        <w:rPr/>
        <w:t>por</w:t>
      </w:r>
      <w:r>
        <w:rPr>
          <w:spacing w:val="2"/>
        </w:rPr>
        <w:t> </w:t>
      </w:r>
      <w:r>
        <w:rPr/>
        <w:t>outrem,</w:t>
      </w:r>
      <w:r>
        <w:rPr>
          <w:spacing w:val="2"/>
        </w:rPr>
        <w:t> </w:t>
      </w:r>
      <w:r>
        <w:rPr/>
        <w:t>se</w:t>
      </w:r>
      <w:r>
        <w:rPr>
          <w:spacing w:val="2"/>
        </w:rPr>
        <w:t> </w:t>
      </w:r>
      <w:r>
        <w:rPr/>
        <w:t>este,</w:t>
      </w:r>
      <w:r>
        <w:rPr>
          <w:spacing w:val="2"/>
        </w:rPr>
        <w:t> </w:t>
      </w:r>
      <w:r>
        <w:rPr/>
        <w:t>depois</w:t>
      </w:r>
      <w:r>
        <w:rPr>
          <w:spacing w:val="2"/>
        </w:rPr>
        <w:t> </w:t>
      </w:r>
      <w:r>
        <w:rPr/>
        <w:t>de</w:t>
      </w:r>
      <w:r>
        <w:rPr>
          <w:spacing w:val="3"/>
        </w:rPr>
        <w:t> </w:t>
      </w:r>
      <w:r>
        <w:rPr/>
        <w:t>se</w:t>
      </w:r>
      <w:r>
        <w:rPr>
          <w:spacing w:val="2"/>
        </w:rPr>
        <w:t> </w:t>
      </w:r>
      <w:r>
        <w:rPr/>
        <w:t>ter</w:t>
      </w:r>
      <w:r>
        <w:rPr>
          <w:spacing w:val="2"/>
        </w:rPr>
        <w:t> </w:t>
      </w:r>
      <w:r>
        <w:rPr/>
        <w:t>obrigado,</w:t>
      </w:r>
      <w:r>
        <w:rPr>
          <w:spacing w:val="2"/>
        </w:rPr>
        <w:t> </w:t>
      </w:r>
      <w:r>
        <w:rPr/>
        <w:t>faltar</w:t>
      </w:r>
      <w:r>
        <w:rPr>
          <w:spacing w:val="2"/>
        </w:rPr>
        <w:t> </w:t>
      </w:r>
      <w:r>
        <w:rPr/>
        <w:t>à</w:t>
      </w:r>
      <w:r>
        <w:rPr>
          <w:spacing w:val="2"/>
        </w:rPr>
        <w:t> </w:t>
      </w:r>
      <w:r>
        <w:rPr>
          <w:spacing w:val="-2"/>
        </w:rPr>
        <w:t>prestação.</w:t>
      </w:r>
    </w:p>
    <w:p>
      <w:pPr>
        <w:pStyle w:val="BodyText"/>
        <w:spacing w:before="4"/>
        <w:rPr>
          <w:sz w:val="4"/>
        </w:rPr>
      </w:pPr>
    </w:p>
    <w:p>
      <w:pPr>
        <w:pStyle w:val="BodyText"/>
        <w:spacing w:line="57" w:lineRule="exact" w:before="1"/>
        <w:ind w:left="139" w:right="47"/>
        <w:jc w:val="center"/>
      </w:pPr>
      <w:r>
        <w:rPr/>
        <w:t>Seção</w:t>
      </w:r>
      <w:r>
        <w:rPr>
          <w:spacing w:val="2"/>
        </w:rPr>
        <w:t> </w:t>
      </w:r>
      <w:r>
        <w:rPr>
          <w:spacing w:val="-10"/>
        </w:rPr>
        <w:t>V</w:t>
      </w:r>
    </w:p>
    <w:p>
      <w:pPr>
        <w:pStyle w:val="BodyText"/>
        <w:ind w:left="1960"/>
      </w:pPr>
      <w:r>
        <w:rPr/>
        <w:t>Dos</w:t>
      </w:r>
      <w:r>
        <w:rPr>
          <w:spacing w:val="2"/>
        </w:rPr>
        <w:t> </w:t>
      </w:r>
      <w:r>
        <w:rPr/>
        <w:t>Vícios</w:t>
      </w:r>
      <w:r>
        <w:rPr>
          <w:spacing w:val="2"/>
        </w:rPr>
        <w:t> </w:t>
      </w:r>
      <w:r>
        <w:rPr>
          <w:spacing w:val="-2"/>
        </w:rPr>
        <w:t>Redibitórios</w:t>
      </w:r>
    </w:p>
    <w:p>
      <w:pPr>
        <w:pStyle w:val="BodyText"/>
        <w:spacing w:before="4"/>
        <w:rPr>
          <w:sz w:val="4"/>
        </w:rPr>
      </w:pPr>
    </w:p>
    <w:p>
      <w:pPr>
        <w:pStyle w:val="BodyText"/>
        <w:spacing w:line="458" w:lineRule="auto"/>
        <w:ind w:left="133" w:right="511"/>
      </w:pPr>
      <w:r>
        <w:rPr/>
        <w:t>Art. 441. A</w:t>
      </w:r>
      <w:r>
        <w:rPr>
          <w:spacing w:val="-2"/>
        </w:rPr>
        <w:t> </w:t>
      </w:r>
      <w:r>
        <w:rPr/>
        <w:t>coisa recebida em virtude de contrato comutativo pode ser enjeitada por vícios ou defeitos ocultos, que a tornem imprópria ao uso a que é destinada, ou lhe diminuam o valor.</w:t>
      </w:r>
      <w:r>
        <w:rPr>
          <w:spacing w:val="40"/>
        </w:rPr>
        <w:t> </w:t>
      </w:r>
      <w:r>
        <w:rPr/>
        <w:t>Parágrafo único. É aplicável a disposição deste artigo às doações onerosas.</w:t>
      </w:r>
    </w:p>
    <w:p>
      <w:pPr>
        <w:pStyle w:val="BodyText"/>
        <w:spacing w:line="56" w:lineRule="exact"/>
        <w:ind w:left="133"/>
      </w:pPr>
      <w:r>
        <w:rPr/>
        <w:t>Art.</w:t>
      </w:r>
      <w:r>
        <w:rPr>
          <w:spacing w:val="2"/>
        </w:rPr>
        <w:t> </w:t>
      </w:r>
      <w:r>
        <w:rPr/>
        <w:t>442.</w:t>
      </w:r>
      <w:r>
        <w:rPr>
          <w:spacing w:val="2"/>
        </w:rPr>
        <w:t> </w:t>
      </w:r>
      <w:r>
        <w:rPr/>
        <w:t>Em</w:t>
      </w:r>
      <w:r>
        <w:rPr>
          <w:spacing w:val="2"/>
        </w:rPr>
        <w:t> </w:t>
      </w:r>
      <w:r>
        <w:rPr/>
        <w:t>vez</w:t>
      </w:r>
      <w:r>
        <w:rPr>
          <w:spacing w:val="2"/>
        </w:rPr>
        <w:t> </w:t>
      </w:r>
      <w:r>
        <w:rPr/>
        <w:t>de</w:t>
      </w:r>
      <w:r>
        <w:rPr>
          <w:spacing w:val="2"/>
        </w:rPr>
        <w:t> </w:t>
      </w:r>
      <w:r>
        <w:rPr/>
        <w:t>rejeitar</w:t>
      </w:r>
      <w:r>
        <w:rPr>
          <w:spacing w:val="2"/>
        </w:rPr>
        <w:t> </w:t>
      </w:r>
      <w:r>
        <w:rPr/>
        <w:t>a</w:t>
      </w:r>
      <w:r>
        <w:rPr>
          <w:spacing w:val="2"/>
        </w:rPr>
        <w:t> </w:t>
      </w:r>
      <w:r>
        <w:rPr/>
        <w:t>coisa,</w:t>
      </w:r>
      <w:r>
        <w:rPr>
          <w:spacing w:val="2"/>
        </w:rPr>
        <w:t> </w:t>
      </w:r>
      <w:r>
        <w:rPr/>
        <w:t>redibindo</w:t>
      </w:r>
      <w:r>
        <w:rPr>
          <w:spacing w:val="2"/>
        </w:rPr>
        <w:t> </w:t>
      </w:r>
      <w:r>
        <w:rPr/>
        <w:t>o</w:t>
      </w:r>
      <w:r>
        <w:rPr>
          <w:spacing w:val="2"/>
        </w:rPr>
        <w:t> </w:t>
      </w:r>
      <w:r>
        <w:rPr/>
        <w:t>contrato</w:t>
      </w:r>
      <w:r>
        <w:rPr>
          <w:spacing w:val="2"/>
        </w:rPr>
        <w:t> </w:t>
      </w:r>
      <w:r>
        <w:rPr/>
        <w:t>(art.</w:t>
      </w:r>
      <w:r>
        <w:rPr>
          <w:spacing w:val="2"/>
        </w:rPr>
        <w:t> </w:t>
      </w:r>
      <w:r>
        <w:rPr/>
        <w:t>441),</w:t>
      </w:r>
      <w:r>
        <w:rPr>
          <w:spacing w:val="3"/>
        </w:rPr>
        <w:t> </w:t>
      </w:r>
      <w:r>
        <w:rPr/>
        <w:t>pode</w:t>
      </w:r>
      <w:r>
        <w:rPr>
          <w:spacing w:val="2"/>
        </w:rPr>
        <w:t> </w:t>
      </w:r>
      <w:r>
        <w:rPr/>
        <w:t>o</w:t>
      </w:r>
      <w:r>
        <w:rPr>
          <w:spacing w:val="2"/>
        </w:rPr>
        <w:t> </w:t>
      </w:r>
      <w:r>
        <w:rPr/>
        <w:t>adquirente</w:t>
      </w:r>
      <w:r>
        <w:rPr>
          <w:spacing w:val="2"/>
        </w:rPr>
        <w:t> </w:t>
      </w:r>
      <w:r>
        <w:rPr/>
        <w:t>reclamar</w:t>
      </w:r>
      <w:r>
        <w:rPr>
          <w:spacing w:val="2"/>
        </w:rPr>
        <w:t> </w:t>
      </w:r>
      <w:r>
        <w:rPr/>
        <w:t>abatimento</w:t>
      </w:r>
      <w:r>
        <w:rPr>
          <w:spacing w:val="2"/>
        </w:rPr>
        <w:t> </w:t>
      </w:r>
      <w:r>
        <w:rPr/>
        <w:t>no</w:t>
      </w:r>
      <w:r>
        <w:rPr>
          <w:spacing w:val="2"/>
        </w:rPr>
        <w:t> </w:t>
      </w:r>
      <w:r>
        <w:rPr>
          <w:spacing w:val="-2"/>
        </w:rPr>
        <w:t>preço.</w:t>
      </w:r>
    </w:p>
    <w:p>
      <w:pPr>
        <w:pStyle w:val="BodyText"/>
        <w:spacing w:before="4"/>
        <w:rPr>
          <w:sz w:val="4"/>
        </w:rPr>
      </w:pPr>
    </w:p>
    <w:p>
      <w:pPr>
        <w:pStyle w:val="BodyText"/>
        <w:spacing w:line="458" w:lineRule="auto"/>
        <w:ind w:left="133" w:right="291"/>
      </w:pPr>
      <w:r>
        <w:rPr/>
        <w:t>Art.</w:t>
      </w:r>
      <w:r>
        <w:rPr>
          <w:spacing w:val="2"/>
        </w:rPr>
        <w:t> </w:t>
      </w:r>
      <w:r>
        <w:rPr/>
        <w:t>443.</w:t>
      </w:r>
      <w:r>
        <w:rPr>
          <w:spacing w:val="2"/>
        </w:rPr>
        <w:t> </w:t>
      </w:r>
      <w:r>
        <w:rPr/>
        <w:t>Se</w:t>
      </w:r>
      <w:r>
        <w:rPr>
          <w:spacing w:val="2"/>
        </w:rPr>
        <w:t> </w:t>
      </w:r>
      <w:r>
        <w:rPr/>
        <w:t>o</w:t>
      </w:r>
      <w:r>
        <w:rPr>
          <w:spacing w:val="2"/>
        </w:rPr>
        <w:t> </w:t>
      </w:r>
      <w:r>
        <w:rPr/>
        <w:t>alienante</w:t>
      </w:r>
      <w:r>
        <w:rPr>
          <w:spacing w:val="2"/>
        </w:rPr>
        <w:t> </w:t>
      </w:r>
      <w:r>
        <w:rPr/>
        <w:t>conhecia</w:t>
      </w:r>
      <w:r>
        <w:rPr>
          <w:spacing w:val="2"/>
        </w:rPr>
        <w:t> </w:t>
      </w:r>
      <w:r>
        <w:rPr/>
        <w:t>o</w:t>
      </w:r>
      <w:r>
        <w:rPr>
          <w:spacing w:val="2"/>
        </w:rPr>
        <w:t> </w:t>
      </w:r>
      <w:r>
        <w:rPr/>
        <w:t>vício</w:t>
      </w:r>
      <w:r>
        <w:rPr>
          <w:spacing w:val="2"/>
        </w:rPr>
        <w:t> </w:t>
      </w:r>
      <w:r>
        <w:rPr/>
        <w:t>ou</w:t>
      </w:r>
      <w:r>
        <w:rPr>
          <w:spacing w:val="2"/>
        </w:rPr>
        <w:t> </w:t>
      </w:r>
      <w:r>
        <w:rPr/>
        <w:t>defeito</w:t>
      </w:r>
      <w:r>
        <w:rPr>
          <w:spacing w:val="2"/>
        </w:rPr>
        <w:t> </w:t>
      </w:r>
      <w:r>
        <w:rPr/>
        <w:t>da</w:t>
      </w:r>
      <w:r>
        <w:rPr>
          <w:spacing w:val="2"/>
        </w:rPr>
        <w:t> </w:t>
      </w:r>
      <w:r>
        <w:rPr/>
        <w:t>coisa,</w:t>
      </w:r>
      <w:r>
        <w:rPr>
          <w:spacing w:val="2"/>
        </w:rPr>
        <w:t> </w:t>
      </w:r>
      <w:r>
        <w:rPr/>
        <w:t>restituirá</w:t>
      </w:r>
      <w:r>
        <w:rPr>
          <w:spacing w:val="2"/>
        </w:rPr>
        <w:t> </w:t>
      </w:r>
      <w:r>
        <w:rPr/>
        <w:t>o</w:t>
      </w:r>
      <w:r>
        <w:rPr>
          <w:spacing w:val="2"/>
        </w:rPr>
        <w:t> </w:t>
      </w:r>
      <w:r>
        <w:rPr/>
        <w:t>que</w:t>
      </w:r>
      <w:r>
        <w:rPr>
          <w:spacing w:val="2"/>
        </w:rPr>
        <w:t> </w:t>
      </w:r>
      <w:r>
        <w:rPr/>
        <w:t>recebeu</w:t>
      </w:r>
      <w:r>
        <w:rPr>
          <w:spacing w:val="2"/>
        </w:rPr>
        <w:t> </w:t>
      </w:r>
      <w:r>
        <w:rPr/>
        <w:t>com</w:t>
      </w:r>
      <w:r>
        <w:rPr>
          <w:spacing w:val="2"/>
        </w:rPr>
        <w:t> </w:t>
      </w:r>
      <w:r>
        <w:rPr/>
        <w:t>perdas</w:t>
      </w:r>
      <w:r>
        <w:rPr>
          <w:spacing w:val="2"/>
        </w:rPr>
        <w:t> </w:t>
      </w:r>
      <w:r>
        <w:rPr/>
        <w:t>e</w:t>
      </w:r>
      <w:r>
        <w:rPr>
          <w:spacing w:val="2"/>
        </w:rPr>
        <w:t> </w:t>
      </w:r>
      <w:r>
        <w:rPr/>
        <w:t>danos;</w:t>
      </w:r>
      <w:r>
        <w:rPr>
          <w:spacing w:val="2"/>
        </w:rPr>
        <w:t> </w:t>
      </w:r>
      <w:r>
        <w:rPr/>
        <w:t>se</w:t>
      </w:r>
      <w:r>
        <w:rPr>
          <w:spacing w:val="2"/>
        </w:rPr>
        <w:t> </w:t>
      </w:r>
      <w:r>
        <w:rPr/>
        <w:t>o</w:t>
      </w:r>
      <w:r>
        <w:rPr>
          <w:spacing w:val="2"/>
        </w:rPr>
        <w:t> </w:t>
      </w:r>
      <w:r>
        <w:rPr/>
        <w:t>não</w:t>
      </w:r>
      <w:r>
        <w:rPr>
          <w:spacing w:val="2"/>
        </w:rPr>
        <w:t> </w:t>
      </w:r>
      <w:r>
        <w:rPr/>
        <w:t>conhecia,</w:t>
      </w:r>
      <w:r>
        <w:rPr>
          <w:spacing w:val="2"/>
        </w:rPr>
        <w:t> </w:t>
      </w:r>
      <w:r>
        <w:rPr/>
        <w:t>tão-somente</w:t>
      </w:r>
      <w:r>
        <w:rPr>
          <w:spacing w:val="2"/>
        </w:rPr>
        <w:t> </w:t>
      </w:r>
      <w:r>
        <w:rPr/>
        <w:t>restituirá</w:t>
      </w:r>
      <w:r>
        <w:rPr>
          <w:spacing w:val="2"/>
        </w:rPr>
        <w:t> </w:t>
      </w:r>
      <w:r>
        <w:rPr/>
        <w:t>o</w:t>
      </w:r>
      <w:r>
        <w:rPr>
          <w:spacing w:val="2"/>
        </w:rPr>
        <w:t> </w:t>
      </w:r>
      <w:r>
        <w:rPr/>
        <w:t>valor</w:t>
      </w:r>
      <w:r>
        <w:rPr>
          <w:spacing w:val="2"/>
        </w:rPr>
        <w:t> </w:t>
      </w:r>
      <w:r>
        <w:rPr/>
        <w:t>recebido,</w:t>
      </w:r>
      <w:r>
        <w:rPr>
          <w:spacing w:val="2"/>
        </w:rPr>
        <w:t> </w:t>
      </w:r>
      <w:r>
        <w:rPr/>
        <w:t>mais</w:t>
      </w:r>
      <w:r>
        <w:rPr>
          <w:spacing w:val="2"/>
        </w:rPr>
        <w:t> </w:t>
      </w:r>
      <w:r>
        <w:rPr/>
        <w:t>as</w:t>
      </w:r>
      <w:r>
        <w:rPr>
          <w:spacing w:val="2"/>
        </w:rPr>
        <w:t> </w:t>
      </w:r>
      <w:r>
        <w:rPr/>
        <w:t>despesas</w:t>
      </w:r>
      <w:r>
        <w:rPr>
          <w:spacing w:val="2"/>
        </w:rPr>
        <w:t> </w:t>
      </w:r>
      <w:r>
        <w:rPr/>
        <w:t>do</w:t>
      </w:r>
      <w:r>
        <w:rPr>
          <w:spacing w:val="2"/>
        </w:rPr>
        <w:t> </w:t>
      </w:r>
      <w:r>
        <w:rPr/>
        <w:t>contrato.</w:t>
      </w:r>
      <w:r>
        <w:rPr>
          <w:spacing w:val="40"/>
        </w:rPr>
        <w:t> </w:t>
      </w:r>
      <w:r>
        <w:rPr/>
        <w:t>Art. 444. A responsabilidade do alienante subsiste ainda que a coisa pereça em poder do alienatário, se perecer por vício oculto, já existente ao tempo da tradição.</w:t>
      </w:r>
    </w:p>
    <w:p>
      <w:pPr>
        <w:pStyle w:val="BodyText"/>
        <w:ind w:left="41" w:right="111" w:firstLine="92"/>
      </w:pPr>
      <w:r>
        <w:rPr/>
        <w:t>Art. 445. O adquirente decai do direito de obter a redibição ou abatimento no preço no prazo de trinta dias se a coisa for móvel, e de um ano se for imóvel, contado da entrega efetiva; se já estava na posse, o</w:t>
      </w:r>
      <w:r>
        <w:rPr>
          <w:spacing w:val="40"/>
        </w:rPr>
        <w:t> </w:t>
      </w:r>
      <w:r>
        <w:rPr/>
        <w:t>prazo conta-se da alienação, reduzido à metade.</w:t>
      </w:r>
    </w:p>
    <w:p>
      <w:pPr>
        <w:pStyle w:val="BodyText"/>
        <w:spacing w:before="2"/>
        <w:rPr>
          <w:sz w:val="4"/>
        </w:rPr>
      </w:pPr>
    </w:p>
    <w:p>
      <w:pPr>
        <w:pStyle w:val="BodyText"/>
        <w:ind w:left="41" w:right="195" w:firstLine="92"/>
      </w:pPr>
      <w:r>
        <w:rPr/>
        <w:t>§ 1 </w:t>
      </w:r>
      <w:r>
        <w:rPr>
          <w:position w:val="2"/>
        </w:rPr>
        <w:t>o </w:t>
      </w:r>
      <w:r>
        <w:rPr/>
        <w:t>Quando o vício, por sua natureza, só puder ser conhecido mais tarde, o prazo contar-se-á do momento em que dele tiver ciência, até o prazo máximo de cento e oitenta dias, em se tratando de bens</w:t>
      </w:r>
      <w:r>
        <w:rPr>
          <w:spacing w:val="40"/>
        </w:rPr>
        <w:t> </w:t>
      </w:r>
      <w:r>
        <w:rPr/>
        <w:t>móveis; e de um ano, para os imóveis.</w:t>
      </w:r>
    </w:p>
    <w:p>
      <w:pPr>
        <w:pStyle w:val="BodyText"/>
        <w:spacing w:before="3"/>
        <w:rPr>
          <w:sz w:val="4"/>
        </w:rPr>
      </w:pPr>
    </w:p>
    <w:p>
      <w:pPr>
        <w:pStyle w:val="BodyText"/>
        <w:ind w:left="41" w:right="42" w:firstLine="92"/>
      </w:pPr>
      <w:r>
        <w:rPr/>
        <w:t>§</w:t>
      </w:r>
      <w:r>
        <w:rPr>
          <w:spacing w:val="2"/>
        </w:rPr>
        <w:t> </w:t>
      </w:r>
      <w:r>
        <w:rPr/>
        <w:t>2</w:t>
      </w:r>
      <w:r>
        <w:rPr>
          <w:spacing w:val="2"/>
        </w:rPr>
        <w:t> </w:t>
      </w:r>
      <w:r>
        <w:rPr>
          <w:position w:val="2"/>
        </w:rPr>
        <w:t>o</w:t>
      </w:r>
      <w:r>
        <w:rPr>
          <w:spacing w:val="2"/>
          <w:position w:val="2"/>
        </w:rPr>
        <w:t> </w:t>
      </w:r>
      <w:r>
        <w:rPr/>
        <w:t>Tratando-se</w:t>
      </w:r>
      <w:r>
        <w:rPr>
          <w:spacing w:val="2"/>
        </w:rPr>
        <w:t> </w:t>
      </w:r>
      <w:r>
        <w:rPr/>
        <w:t>de</w:t>
      </w:r>
      <w:r>
        <w:rPr>
          <w:spacing w:val="2"/>
        </w:rPr>
        <w:t> </w:t>
      </w:r>
      <w:r>
        <w:rPr/>
        <w:t>venda</w:t>
      </w:r>
      <w:r>
        <w:rPr>
          <w:spacing w:val="2"/>
        </w:rPr>
        <w:t> </w:t>
      </w:r>
      <w:r>
        <w:rPr/>
        <w:t>de</w:t>
      </w:r>
      <w:r>
        <w:rPr>
          <w:spacing w:val="2"/>
        </w:rPr>
        <w:t> </w:t>
      </w:r>
      <w:r>
        <w:rPr/>
        <w:t>animais,</w:t>
      </w:r>
      <w:r>
        <w:rPr>
          <w:spacing w:val="2"/>
        </w:rPr>
        <w:t> </w:t>
      </w:r>
      <w:r>
        <w:rPr/>
        <w:t>os</w:t>
      </w:r>
      <w:r>
        <w:rPr>
          <w:spacing w:val="2"/>
        </w:rPr>
        <w:t> </w:t>
      </w:r>
      <w:r>
        <w:rPr/>
        <w:t>prazos</w:t>
      </w:r>
      <w:r>
        <w:rPr>
          <w:spacing w:val="2"/>
        </w:rPr>
        <w:t> </w:t>
      </w:r>
      <w:r>
        <w:rPr/>
        <w:t>de</w:t>
      </w:r>
      <w:r>
        <w:rPr>
          <w:spacing w:val="2"/>
        </w:rPr>
        <w:t> </w:t>
      </w:r>
      <w:r>
        <w:rPr/>
        <w:t>garantia</w:t>
      </w:r>
      <w:r>
        <w:rPr>
          <w:spacing w:val="2"/>
        </w:rPr>
        <w:t> </w:t>
      </w:r>
      <w:r>
        <w:rPr/>
        <w:t>por</w:t>
      </w:r>
      <w:r>
        <w:rPr>
          <w:spacing w:val="2"/>
        </w:rPr>
        <w:t> </w:t>
      </w:r>
      <w:r>
        <w:rPr/>
        <w:t>vícios</w:t>
      </w:r>
      <w:r>
        <w:rPr>
          <w:spacing w:val="2"/>
        </w:rPr>
        <w:t> </w:t>
      </w:r>
      <w:r>
        <w:rPr/>
        <w:t>ocultos</w:t>
      </w:r>
      <w:r>
        <w:rPr>
          <w:spacing w:val="2"/>
        </w:rPr>
        <w:t> </w:t>
      </w:r>
      <w:r>
        <w:rPr/>
        <w:t>serão</w:t>
      </w:r>
      <w:r>
        <w:rPr>
          <w:spacing w:val="2"/>
        </w:rPr>
        <w:t> </w:t>
      </w:r>
      <w:r>
        <w:rPr/>
        <w:t>os</w:t>
      </w:r>
      <w:r>
        <w:rPr>
          <w:spacing w:val="2"/>
        </w:rPr>
        <w:t> </w:t>
      </w:r>
      <w:r>
        <w:rPr/>
        <w:t>estabelecidos</w:t>
      </w:r>
      <w:r>
        <w:rPr>
          <w:spacing w:val="2"/>
        </w:rPr>
        <w:t> </w:t>
      </w:r>
      <w:r>
        <w:rPr/>
        <w:t>em</w:t>
      </w:r>
      <w:r>
        <w:rPr>
          <w:spacing w:val="2"/>
        </w:rPr>
        <w:t> </w:t>
      </w:r>
      <w:r>
        <w:rPr/>
        <w:t>lei</w:t>
      </w:r>
      <w:r>
        <w:rPr>
          <w:spacing w:val="2"/>
        </w:rPr>
        <w:t> </w:t>
      </w:r>
      <w:r>
        <w:rPr/>
        <w:t>especial,</w:t>
      </w:r>
      <w:r>
        <w:rPr>
          <w:spacing w:val="2"/>
        </w:rPr>
        <w:t> </w:t>
      </w:r>
      <w:r>
        <w:rPr/>
        <w:t>ou,</w:t>
      </w:r>
      <w:r>
        <w:rPr>
          <w:spacing w:val="2"/>
        </w:rPr>
        <w:t> </w:t>
      </w:r>
      <w:r>
        <w:rPr/>
        <w:t>na</w:t>
      </w:r>
      <w:r>
        <w:rPr>
          <w:spacing w:val="2"/>
        </w:rPr>
        <w:t> </w:t>
      </w:r>
      <w:r>
        <w:rPr/>
        <w:t>falta</w:t>
      </w:r>
      <w:r>
        <w:rPr>
          <w:spacing w:val="2"/>
        </w:rPr>
        <w:t> </w:t>
      </w:r>
      <w:r>
        <w:rPr/>
        <w:t>desta,</w:t>
      </w:r>
      <w:r>
        <w:rPr>
          <w:spacing w:val="2"/>
        </w:rPr>
        <w:t> </w:t>
      </w:r>
      <w:r>
        <w:rPr/>
        <w:t>pelos</w:t>
      </w:r>
      <w:r>
        <w:rPr>
          <w:spacing w:val="2"/>
        </w:rPr>
        <w:t> </w:t>
      </w:r>
      <w:r>
        <w:rPr/>
        <w:t>usos</w:t>
      </w:r>
      <w:r>
        <w:rPr>
          <w:spacing w:val="2"/>
        </w:rPr>
        <w:t> </w:t>
      </w:r>
      <w:r>
        <w:rPr/>
        <w:t>locais,</w:t>
      </w:r>
      <w:r>
        <w:rPr>
          <w:spacing w:val="2"/>
        </w:rPr>
        <w:t> </w:t>
      </w:r>
      <w:r>
        <w:rPr/>
        <w:t>aplicando-se</w:t>
      </w:r>
      <w:r>
        <w:rPr>
          <w:spacing w:val="2"/>
        </w:rPr>
        <w:t> </w:t>
      </w:r>
      <w:r>
        <w:rPr/>
        <w:t>o</w:t>
      </w:r>
      <w:r>
        <w:rPr>
          <w:spacing w:val="2"/>
        </w:rPr>
        <w:t> </w:t>
      </w:r>
      <w:r>
        <w:rPr/>
        <w:t>disposto</w:t>
      </w:r>
      <w:r>
        <w:rPr>
          <w:spacing w:val="2"/>
        </w:rPr>
        <w:t> </w:t>
      </w:r>
      <w:r>
        <w:rPr/>
        <w:t>no</w:t>
      </w:r>
      <w:r>
        <w:rPr>
          <w:spacing w:val="2"/>
        </w:rPr>
        <w:t> </w:t>
      </w:r>
      <w:r>
        <w:rPr/>
        <w:t>parágrafo</w:t>
      </w:r>
      <w:r>
        <w:rPr>
          <w:spacing w:val="2"/>
        </w:rPr>
        <w:t> </w:t>
      </w:r>
      <w:r>
        <w:rPr/>
        <w:t>antecedente</w:t>
      </w:r>
      <w:r>
        <w:rPr>
          <w:spacing w:val="2"/>
        </w:rPr>
        <w:t> </w:t>
      </w:r>
      <w:r>
        <w:rPr/>
        <w:t>se</w:t>
      </w:r>
      <w:r>
        <w:rPr>
          <w:spacing w:val="40"/>
        </w:rPr>
        <w:t> </w:t>
      </w:r>
      <w:r>
        <w:rPr/>
        <w:t>não houver regras disciplinando a matéria.</w:t>
      </w:r>
    </w:p>
    <w:p>
      <w:pPr>
        <w:pStyle w:val="BodyText"/>
        <w:spacing w:before="4"/>
        <w:rPr>
          <w:sz w:val="4"/>
        </w:rPr>
      </w:pPr>
    </w:p>
    <w:p>
      <w:pPr>
        <w:pStyle w:val="BodyText"/>
        <w:ind w:left="41" w:right="66" w:firstLine="92"/>
      </w:pPr>
      <w:r>
        <w:rPr/>
        <w:t>Art.</w:t>
      </w:r>
      <w:r>
        <w:rPr>
          <w:spacing w:val="2"/>
        </w:rPr>
        <w:t> </w:t>
      </w:r>
      <w:r>
        <w:rPr/>
        <w:t>446.</w:t>
      </w:r>
      <w:r>
        <w:rPr>
          <w:spacing w:val="2"/>
        </w:rPr>
        <w:t> </w:t>
      </w:r>
      <w:r>
        <w:rPr/>
        <w:t>Não</w:t>
      </w:r>
      <w:r>
        <w:rPr>
          <w:spacing w:val="2"/>
        </w:rPr>
        <w:t> </w:t>
      </w:r>
      <w:r>
        <w:rPr/>
        <w:t>correrão</w:t>
      </w:r>
      <w:r>
        <w:rPr>
          <w:spacing w:val="2"/>
        </w:rPr>
        <w:t> </w:t>
      </w:r>
      <w:r>
        <w:rPr/>
        <w:t>os</w:t>
      </w:r>
      <w:r>
        <w:rPr>
          <w:spacing w:val="2"/>
        </w:rPr>
        <w:t> </w:t>
      </w:r>
      <w:r>
        <w:rPr/>
        <w:t>prazos</w:t>
      </w:r>
      <w:r>
        <w:rPr>
          <w:spacing w:val="2"/>
        </w:rPr>
        <w:t> </w:t>
      </w:r>
      <w:r>
        <w:rPr/>
        <w:t>do</w:t>
      </w:r>
      <w:r>
        <w:rPr>
          <w:spacing w:val="2"/>
        </w:rPr>
        <w:t> </w:t>
      </w:r>
      <w:r>
        <w:rPr/>
        <w:t>artigo</w:t>
      </w:r>
      <w:r>
        <w:rPr>
          <w:spacing w:val="2"/>
        </w:rPr>
        <w:t> </w:t>
      </w:r>
      <w:r>
        <w:rPr/>
        <w:t>antecedente</w:t>
      </w:r>
      <w:r>
        <w:rPr>
          <w:spacing w:val="2"/>
        </w:rPr>
        <w:t> </w:t>
      </w:r>
      <w:r>
        <w:rPr/>
        <w:t>na</w:t>
      </w:r>
      <w:r>
        <w:rPr>
          <w:spacing w:val="2"/>
        </w:rPr>
        <w:t> </w:t>
      </w:r>
      <w:r>
        <w:rPr/>
        <w:t>constância</w:t>
      </w:r>
      <w:r>
        <w:rPr>
          <w:spacing w:val="2"/>
        </w:rPr>
        <w:t> </w:t>
      </w:r>
      <w:r>
        <w:rPr/>
        <w:t>de</w:t>
      </w:r>
      <w:r>
        <w:rPr>
          <w:spacing w:val="2"/>
        </w:rPr>
        <w:t> </w:t>
      </w:r>
      <w:r>
        <w:rPr/>
        <w:t>cláusula</w:t>
      </w:r>
      <w:r>
        <w:rPr>
          <w:spacing w:val="2"/>
        </w:rPr>
        <w:t> </w:t>
      </w:r>
      <w:r>
        <w:rPr/>
        <w:t>de</w:t>
      </w:r>
      <w:r>
        <w:rPr>
          <w:spacing w:val="2"/>
        </w:rPr>
        <w:t> </w:t>
      </w:r>
      <w:r>
        <w:rPr/>
        <w:t>garantia;</w:t>
      </w:r>
      <w:r>
        <w:rPr>
          <w:spacing w:val="2"/>
        </w:rPr>
        <w:t> </w:t>
      </w:r>
      <w:r>
        <w:rPr/>
        <w:t>mas</w:t>
      </w:r>
      <w:r>
        <w:rPr>
          <w:spacing w:val="2"/>
        </w:rPr>
        <w:t> </w:t>
      </w:r>
      <w:r>
        <w:rPr/>
        <w:t>o</w:t>
      </w:r>
      <w:r>
        <w:rPr>
          <w:spacing w:val="2"/>
        </w:rPr>
        <w:t> </w:t>
      </w:r>
      <w:r>
        <w:rPr/>
        <w:t>adquirente</w:t>
      </w:r>
      <w:r>
        <w:rPr>
          <w:spacing w:val="2"/>
        </w:rPr>
        <w:t> </w:t>
      </w:r>
      <w:r>
        <w:rPr/>
        <w:t>deve</w:t>
      </w:r>
      <w:r>
        <w:rPr>
          <w:spacing w:val="2"/>
        </w:rPr>
        <w:t> </w:t>
      </w:r>
      <w:r>
        <w:rPr/>
        <w:t>denunciar</w:t>
      </w:r>
      <w:r>
        <w:rPr>
          <w:spacing w:val="2"/>
        </w:rPr>
        <w:t> </w:t>
      </w:r>
      <w:r>
        <w:rPr/>
        <w:t>o</w:t>
      </w:r>
      <w:r>
        <w:rPr>
          <w:spacing w:val="2"/>
        </w:rPr>
        <w:t> </w:t>
      </w:r>
      <w:r>
        <w:rPr/>
        <w:t>defeito</w:t>
      </w:r>
      <w:r>
        <w:rPr>
          <w:spacing w:val="2"/>
        </w:rPr>
        <w:t> </w:t>
      </w:r>
      <w:r>
        <w:rPr/>
        <w:t>ao</w:t>
      </w:r>
      <w:r>
        <w:rPr>
          <w:spacing w:val="2"/>
        </w:rPr>
        <w:t> </w:t>
      </w:r>
      <w:r>
        <w:rPr/>
        <w:t>alienante</w:t>
      </w:r>
      <w:r>
        <w:rPr>
          <w:spacing w:val="2"/>
        </w:rPr>
        <w:t> </w:t>
      </w:r>
      <w:r>
        <w:rPr/>
        <w:t>nos</w:t>
      </w:r>
      <w:r>
        <w:rPr>
          <w:spacing w:val="2"/>
        </w:rPr>
        <w:t> </w:t>
      </w:r>
      <w:r>
        <w:rPr/>
        <w:t>trinta</w:t>
      </w:r>
      <w:r>
        <w:rPr>
          <w:spacing w:val="2"/>
        </w:rPr>
        <w:t> </w:t>
      </w:r>
      <w:r>
        <w:rPr/>
        <w:t>dias</w:t>
      </w:r>
      <w:r>
        <w:rPr>
          <w:spacing w:val="2"/>
        </w:rPr>
        <w:t> </w:t>
      </w:r>
      <w:r>
        <w:rPr/>
        <w:t>seguintes</w:t>
      </w:r>
      <w:r>
        <w:rPr>
          <w:spacing w:val="2"/>
        </w:rPr>
        <w:t> </w:t>
      </w:r>
      <w:r>
        <w:rPr/>
        <w:t>ao</w:t>
      </w:r>
      <w:r>
        <w:rPr>
          <w:spacing w:val="2"/>
        </w:rPr>
        <w:t> </w:t>
      </w:r>
      <w:r>
        <w:rPr/>
        <w:t>seu</w:t>
      </w:r>
      <w:r>
        <w:rPr>
          <w:spacing w:val="2"/>
        </w:rPr>
        <w:t> </w:t>
      </w:r>
      <w:r>
        <w:rPr/>
        <w:t>descobrimento,</w:t>
      </w:r>
      <w:r>
        <w:rPr>
          <w:spacing w:val="2"/>
        </w:rPr>
        <w:t> </w:t>
      </w:r>
      <w:r>
        <w:rPr/>
        <w:t>sob</w:t>
      </w:r>
      <w:r>
        <w:rPr>
          <w:spacing w:val="2"/>
        </w:rPr>
        <w:t> </w:t>
      </w:r>
      <w:r>
        <w:rPr/>
        <w:t>pena</w:t>
      </w:r>
      <w:r>
        <w:rPr>
          <w:spacing w:val="40"/>
        </w:rPr>
        <w:t> </w:t>
      </w:r>
      <w:r>
        <w:rPr/>
        <w:t>de</w:t>
      </w:r>
      <w:r>
        <w:rPr>
          <w:spacing w:val="-4"/>
        </w:rPr>
        <w:t> </w:t>
      </w:r>
      <w:r>
        <w:rPr/>
        <w:t>decadência.</w:t>
      </w:r>
    </w:p>
    <w:p>
      <w:pPr>
        <w:pStyle w:val="BodyText"/>
        <w:spacing w:before="6"/>
        <w:rPr>
          <w:sz w:val="4"/>
        </w:rPr>
      </w:pPr>
    </w:p>
    <w:p>
      <w:pPr>
        <w:pStyle w:val="BodyText"/>
        <w:ind w:left="2089" w:right="2060" w:firstLine="70"/>
      </w:pPr>
      <w:r>
        <w:rPr/>
        <w:t>Seção</w:t>
      </w:r>
      <w:r>
        <w:rPr>
          <w:spacing w:val="-4"/>
        </w:rPr>
        <w:t> </w:t>
      </w:r>
      <w:r>
        <w:rPr/>
        <w:t>VI</w:t>
      </w:r>
      <w:r>
        <w:rPr>
          <w:spacing w:val="40"/>
        </w:rPr>
        <w:t> </w:t>
      </w:r>
      <w:r>
        <w:rPr/>
        <w:t>Da</w:t>
      </w:r>
      <w:r>
        <w:rPr>
          <w:spacing w:val="1"/>
        </w:rPr>
        <w:t> </w:t>
      </w:r>
      <w:r>
        <w:rPr>
          <w:spacing w:val="-2"/>
        </w:rPr>
        <w:t>Evicção</w:t>
      </w:r>
    </w:p>
    <w:p>
      <w:pPr>
        <w:pStyle w:val="BodyText"/>
        <w:spacing w:before="4"/>
        <w:rPr>
          <w:sz w:val="4"/>
        </w:rPr>
      </w:pPr>
    </w:p>
    <w:p>
      <w:pPr>
        <w:pStyle w:val="BodyText"/>
        <w:spacing w:line="448" w:lineRule="auto"/>
        <w:ind w:left="133" w:right="1238"/>
      </w:pPr>
      <w:r>
        <w:rPr/>
        <w:t>Art. 447. Nos contratos onerosos, o alienante responde pela evicção. Subsiste esta garantia ainda que a aquisição se tenha realizado em hasta </w:t>
      </w:r>
      <w:r>
        <w:rPr/>
        <w:t>pública.</w:t>
      </w:r>
      <w:r>
        <w:rPr>
          <w:spacing w:val="40"/>
        </w:rPr>
        <w:t> </w:t>
      </w:r>
      <w:r>
        <w:rPr/>
        <w:t>Art. 448. Podem as partes, por cláusula expressa, reforçar, diminuir ou excluir a responsabilidade pela evicção.</w:t>
      </w:r>
    </w:p>
    <w:p>
      <w:pPr>
        <w:pStyle w:val="BodyText"/>
        <w:spacing w:before="3"/>
        <w:ind w:left="41" w:right="195" w:firstLine="92"/>
      </w:pPr>
      <w:r>
        <w:rPr/>
        <w:t>Art. 449. Não obstante a cláusula que exclui a garantia contra a evicção, se esta se der, tem direito o evicto a receber o preço que pagou pela coisa evicta, se não soube do risco da evicção, ou, dele</w:t>
      </w:r>
      <w:r>
        <w:rPr>
          <w:spacing w:val="40"/>
        </w:rPr>
        <w:t> </w:t>
      </w:r>
      <w:r>
        <w:rPr/>
        <w:t>informado,</w:t>
      </w:r>
      <w:r>
        <w:rPr>
          <w:spacing w:val="-1"/>
        </w:rPr>
        <w:t> </w:t>
      </w:r>
      <w:r>
        <w:rPr/>
        <w:t>não</w:t>
      </w:r>
      <w:r>
        <w:rPr>
          <w:spacing w:val="-1"/>
        </w:rPr>
        <w:t> </w:t>
      </w:r>
      <w:r>
        <w:rPr/>
        <w:t>o</w:t>
      </w:r>
      <w:r>
        <w:rPr>
          <w:spacing w:val="-1"/>
        </w:rPr>
        <w:t> </w:t>
      </w:r>
      <w:r>
        <w:rPr/>
        <w:t>assumiu.</w:t>
      </w:r>
    </w:p>
    <w:p>
      <w:pPr>
        <w:pStyle w:val="BodyText"/>
        <w:spacing w:before="4"/>
        <w:rPr>
          <w:sz w:val="4"/>
        </w:rPr>
      </w:pPr>
    </w:p>
    <w:p>
      <w:pPr>
        <w:pStyle w:val="BodyText"/>
        <w:ind w:left="133"/>
      </w:pPr>
      <w:r>
        <w:rPr/>
        <w:t>Art.</w:t>
      </w:r>
      <w:r>
        <w:rPr>
          <w:spacing w:val="2"/>
        </w:rPr>
        <w:t> </w:t>
      </w:r>
      <w:r>
        <w:rPr/>
        <w:t>450.</w:t>
      </w:r>
      <w:r>
        <w:rPr>
          <w:spacing w:val="2"/>
        </w:rPr>
        <w:t> </w:t>
      </w:r>
      <w:r>
        <w:rPr/>
        <w:t>Salvo</w:t>
      </w:r>
      <w:r>
        <w:rPr>
          <w:spacing w:val="2"/>
        </w:rPr>
        <w:t> </w:t>
      </w:r>
      <w:r>
        <w:rPr/>
        <w:t>estipulação</w:t>
      </w:r>
      <w:r>
        <w:rPr>
          <w:spacing w:val="2"/>
        </w:rPr>
        <w:t> </w:t>
      </w:r>
      <w:r>
        <w:rPr/>
        <w:t>em</w:t>
      </w:r>
      <w:r>
        <w:rPr>
          <w:spacing w:val="2"/>
        </w:rPr>
        <w:t> </w:t>
      </w:r>
      <w:r>
        <w:rPr/>
        <w:t>contrário,</w:t>
      </w:r>
      <w:r>
        <w:rPr>
          <w:spacing w:val="2"/>
        </w:rPr>
        <w:t> </w:t>
      </w:r>
      <w:r>
        <w:rPr/>
        <w:t>tem</w:t>
      </w:r>
      <w:r>
        <w:rPr>
          <w:spacing w:val="3"/>
        </w:rPr>
        <w:t> </w:t>
      </w:r>
      <w:r>
        <w:rPr/>
        <w:t>direito</w:t>
      </w:r>
      <w:r>
        <w:rPr>
          <w:spacing w:val="2"/>
        </w:rPr>
        <w:t> </w:t>
      </w:r>
      <w:r>
        <w:rPr/>
        <w:t>o</w:t>
      </w:r>
      <w:r>
        <w:rPr>
          <w:spacing w:val="2"/>
        </w:rPr>
        <w:t> </w:t>
      </w:r>
      <w:r>
        <w:rPr/>
        <w:t>evicto,</w:t>
      </w:r>
      <w:r>
        <w:rPr>
          <w:spacing w:val="2"/>
        </w:rPr>
        <w:t> </w:t>
      </w:r>
      <w:r>
        <w:rPr/>
        <w:t>além</w:t>
      </w:r>
      <w:r>
        <w:rPr>
          <w:spacing w:val="2"/>
        </w:rPr>
        <w:t> </w:t>
      </w:r>
      <w:r>
        <w:rPr/>
        <w:t>da</w:t>
      </w:r>
      <w:r>
        <w:rPr>
          <w:spacing w:val="2"/>
        </w:rPr>
        <w:t> </w:t>
      </w:r>
      <w:r>
        <w:rPr/>
        <w:t>restituição</w:t>
      </w:r>
      <w:r>
        <w:rPr>
          <w:spacing w:val="2"/>
        </w:rPr>
        <w:t> </w:t>
      </w:r>
      <w:r>
        <w:rPr/>
        <w:t>integral</w:t>
      </w:r>
      <w:r>
        <w:rPr>
          <w:spacing w:val="3"/>
        </w:rPr>
        <w:t> </w:t>
      </w:r>
      <w:r>
        <w:rPr/>
        <w:t>do</w:t>
      </w:r>
      <w:r>
        <w:rPr>
          <w:spacing w:val="2"/>
        </w:rPr>
        <w:t> </w:t>
      </w:r>
      <w:r>
        <w:rPr/>
        <w:t>preço</w:t>
      </w:r>
      <w:r>
        <w:rPr>
          <w:spacing w:val="2"/>
        </w:rPr>
        <w:t> </w:t>
      </w:r>
      <w:r>
        <w:rPr/>
        <w:t>ou</w:t>
      </w:r>
      <w:r>
        <w:rPr>
          <w:spacing w:val="2"/>
        </w:rPr>
        <w:t> </w:t>
      </w:r>
      <w:r>
        <w:rPr/>
        <w:t>das</w:t>
      </w:r>
      <w:r>
        <w:rPr>
          <w:spacing w:val="2"/>
        </w:rPr>
        <w:t> </w:t>
      </w:r>
      <w:r>
        <w:rPr/>
        <w:t>quantias</w:t>
      </w:r>
      <w:r>
        <w:rPr>
          <w:spacing w:val="2"/>
        </w:rPr>
        <w:t> </w:t>
      </w:r>
      <w:r>
        <w:rPr/>
        <w:t>que</w:t>
      </w:r>
      <w:r>
        <w:rPr>
          <w:spacing w:val="2"/>
        </w:rPr>
        <w:t> </w:t>
      </w:r>
      <w:r>
        <w:rPr>
          <w:spacing w:val="-2"/>
        </w:rPr>
        <w:t>pagou:</w:t>
      </w:r>
    </w:p>
    <w:p>
      <w:pPr>
        <w:pStyle w:val="BodyText"/>
        <w:spacing w:before="4"/>
        <w:rPr>
          <w:sz w:val="4"/>
        </w:rPr>
      </w:pPr>
    </w:p>
    <w:p>
      <w:pPr>
        <w:pStyle w:val="ListParagraph"/>
        <w:numPr>
          <w:ilvl w:val="0"/>
          <w:numId w:val="50"/>
        </w:numPr>
        <w:tabs>
          <w:tab w:pos="162" w:val="left" w:leader="none"/>
        </w:tabs>
        <w:spacing w:line="240" w:lineRule="auto" w:before="0" w:after="0"/>
        <w:ind w:left="162" w:right="0" w:hanging="29"/>
        <w:jc w:val="left"/>
        <w:rPr>
          <w:sz w:val="5"/>
        </w:rPr>
      </w:pPr>
      <w:r>
        <w:rPr>
          <w:sz w:val="5"/>
        </w:rPr>
        <w:t>-</w:t>
      </w:r>
      <w:r>
        <w:rPr>
          <w:spacing w:val="1"/>
          <w:sz w:val="5"/>
        </w:rPr>
        <w:t> </w:t>
      </w:r>
      <w:r>
        <w:rPr>
          <w:sz w:val="5"/>
        </w:rPr>
        <w:t>à</w:t>
      </w:r>
      <w:r>
        <w:rPr>
          <w:spacing w:val="2"/>
          <w:sz w:val="5"/>
        </w:rPr>
        <w:t> </w:t>
      </w:r>
      <w:r>
        <w:rPr>
          <w:sz w:val="5"/>
        </w:rPr>
        <w:t>indenização</w:t>
      </w:r>
      <w:r>
        <w:rPr>
          <w:spacing w:val="2"/>
          <w:sz w:val="5"/>
        </w:rPr>
        <w:t> </w:t>
      </w:r>
      <w:r>
        <w:rPr>
          <w:sz w:val="5"/>
        </w:rPr>
        <w:t>dos</w:t>
      </w:r>
      <w:r>
        <w:rPr>
          <w:spacing w:val="2"/>
          <w:sz w:val="5"/>
        </w:rPr>
        <w:t> </w:t>
      </w:r>
      <w:r>
        <w:rPr>
          <w:sz w:val="5"/>
        </w:rPr>
        <w:t>frutos</w:t>
      </w:r>
      <w:r>
        <w:rPr>
          <w:spacing w:val="2"/>
          <w:sz w:val="5"/>
        </w:rPr>
        <w:t> </w:t>
      </w:r>
      <w:r>
        <w:rPr>
          <w:sz w:val="5"/>
        </w:rPr>
        <w:t>que</w:t>
      </w:r>
      <w:r>
        <w:rPr>
          <w:spacing w:val="1"/>
          <w:sz w:val="5"/>
        </w:rPr>
        <w:t> </w:t>
      </w:r>
      <w:r>
        <w:rPr>
          <w:sz w:val="5"/>
        </w:rPr>
        <w:t>tiver</w:t>
      </w:r>
      <w:r>
        <w:rPr>
          <w:spacing w:val="2"/>
          <w:sz w:val="5"/>
        </w:rPr>
        <w:t> </w:t>
      </w:r>
      <w:r>
        <w:rPr>
          <w:sz w:val="5"/>
        </w:rPr>
        <w:t>sido</w:t>
      </w:r>
      <w:r>
        <w:rPr>
          <w:spacing w:val="2"/>
          <w:sz w:val="5"/>
        </w:rPr>
        <w:t> </w:t>
      </w:r>
      <w:r>
        <w:rPr>
          <w:sz w:val="5"/>
        </w:rPr>
        <w:t>obrigado</w:t>
      </w:r>
      <w:r>
        <w:rPr>
          <w:spacing w:val="2"/>
          <w:sz w:val="5"/>
        </w:rPr>
        <w:t> </w:t>
      </w:r>
      <w:r>
        <w:rPr>
          <w:sz w:val="5"/>
        </w:rPr>
        <w:t>a</w:t>
      </w:r>
      <w:r>
        <w:rPr>
          <w:spacing w:val="2"/>
          <w:sz w:val="5"/>
        </w:rPr>
        <w:t> </w:t>
      </w:r>
      <w:r>
        <w:rPr>
          <w:spacing w:val="-2"/>
          <w:sz w:val="5"/>
        </w:rPr>
        <w:t>restituir;</w:t>
      </w:r>
    </w:p>
    <w:p>
      <w:pPr>
        <w:pStyle w:val="BodyText"/>
        <w:spacing w:before="6"/>
        <w:rPr>
          <w:sz w:val="4"/>
        </w:rPr>
      </w:pPr>
    </w:p>
    <w:p>
      <w:pPr>
        <w:pStyle w:val="ListParagraph"/>
        <w:numPr>
          <w:ilvl w:val="0"/>
          <w:numId w:val="50"/>
        </w:numPr>
        <w:tabs>
          <w:tab w:pos="179" w:val="left" w:leader="none"/>
        </w:tabs>
        <w:spacing w:line="240" w:lineRule="auto" w:before="1" w:after="0"/>
        <w:ind w:left="179" w:right="0" w:hanging="46"/>
        <w:jc w:val="left"/>
        <w:rPr>
          <w:sz w:val="5"/>
        </w:rPr>
      </w:pPr>
      <w:r>
        <w:rPr>
          <w:sz w:val="5"/>
        </w:rPr>
        <w:t>-</w:t>
      </w:r>
      <w:r>
        <w:rPr>
          <w:spacing w:val="2"/>
          <w:sz w:val="5"/>
        </w:rPr>
        <w:t> </w:t>
      </w:r>
      <w:r>
        <w:rPr>
          <w:sz w:val="5"/>
        </w:rPr>
        <w:t>à</w:t>
      </w:r>
      <w:r>
        <w:rPr>
          <w:spacing w:val="2"/>
          <w:sz w:val="5"/>
        </w:rPr>
        <w:t> </w:t>
      </w:r>
      <w:r>
        <w:rPr>
          <w:sz w:val="5"/>
        </w:rPr>
        <w:t>indenização</w:t>
      </w:r>
      <w:r>
        <w:rPr>
          <w:spacing w:val="3"/>
          <w:sz w:val="5"/>
        </w:rPr>
        <w:t> </w:t>
      </w:r>
      <w:r>
        <w:rPr>
          <w:sz w:val="5"/>
        </w:rPr>
        <w:t>pelas</w:t>
      </w:r>
      <w:r>
        <w:rPr>
          <w:spacing w:val="2"/>
          <w:sz w:val="5"/>
        </w:rPr>
        <w:t> </w:t>
      </w:r>
      <w:r>
        <w:rPr>
          <w:sz w:val="5"/>
        </w:rPr>
        <w:t>despesas</w:t>
      </w:r>
      <w:r>
        <w:rPr>
          <w:spacing w:val="3"/>
          <w:sz w:val="5"/>
        </w:rPr>
        <w:t> </w:t>
      </w:r>
      <w:r>
        <w:rPr>
          <w:sz w:val="5"/>
        </w:rPr>
        <w:t>dos</w:t>
      </w:r>
      <w:r>
        <w:rPr>
          <w:spacing w:val="2"/>
          <w:sz w:val="5"/>
        </w:rPr>
        <w:t> </w:t>
      </w:r>
      <w:r>
        <w:rPr>
          <w:sz w:val="5"/>
        </w:rPr>
        <w:t>contratos</w:t>
      </w:r>
      <w:r>
        <w:rPr>
          <w:spacing w:val="2"/>
          <w:sz w:val="5"/>
        </w:rPr>
        <w:t> </w:t>
      </w:r>
      <w:r>
        <w:rPr>
          <w:sz w:val="5"/>
        </w:rPr>
        <w:t>e</w:t>
      </w:r>
      <w:r>
        <w:rPr>
          <w:spacing w:val="3"/>
          <w:sz w:val="5"/>
        </w:rPr>
        <w:t> </w:t>
      </w:r>
      <w:r>
        <w:rPr>
          <w:sz w:val="5"/>
        </w:rPr>
        <w:t>pelos</w:t>
      </w:r>
      <w:r>
        <w:rPr>
          <w:spacing w:val="2"/>
          <w:sz w:val="5"/>
        </w:rPr>
        <w:t> </w:t>
      </w:r>
      <w:r>
        <w:rPr>
          <w:sz w:val="5"/>
        </w:rPr>
        <w:t>prejuízos</w:t>
      </w:r>
      <w:r>
        <w:rPr>
          <w:spacing w:val="3"/>
          <w:sz w:val="5"/>
        </w:rPr>
        <w:t> </w:t>
      </w:r>
      <w:r>
        <w:rPr>
          <w:sz w:val="5"/>
        </w:rPr>
        <w:t>que</w:t>
      </w:r>
      <w:r>
        <w:rPr>
          <w:spacing w:val="2"/>
          <w:sz w:val="5"/>
        </w:rPr>
        <w:t> </w:t>
      </w:r>
      <w:r>
        <w:rPr>
          <w:sz w:val="5"/>
        </w:rPr>
        <w:t>diretamente</w:t>
      </w:r>
      <w:r>
        <w:rPr>
          <w:spacing w:val="2"/>
          <w:sz w:val="5"/>
        </w:rPr>
        <w:t> </w:t>
      </w:r>
      <w:r>
        <w:rPr>
          <w:sz w:val="5"/>
        </w:rPr>
        <w:t>resultarem</w:t>
      </w:r>
      <w:r>
        <w:rPr>
          <w:spacing w:val="3"/>
          <w:sz w:val="5"/>
        </w:rPr>
        <w:t> </w:t>
      </w:r>
      <w:r>
        <w:rPr>
          <w:sz w:val="5"/>
        </w:rPr>
        <w:t>da</w:t>
      </w:r>
      <w:r>
        <w:rPr>
          <w:spacing w:val="2"/>
          <w:sz w:val="5"/>
        </w:rPr>
        <w:t> </w:t>
      </w:r>
      <w:r>
        <w:rPr>
          <w:spacing w:val="-2"/>
          <w:sz w:val="5"/>
        </w:rPr>
        <w:t>evicção;</w:t>
      </w:r>
    </w:p>
    <w:p>
      <w:pPr>
        <w:pStyle w:val="BodyText"/>
        <w:spacing w:before="4"/>
        <w:rPr>
          <w:sz w:val="4"/>
        </w:rPr>
      </w:pPr>
    </w:p>
    <w:p>
      <w:pPr>
        <w:pStyle w:val="ListParagraph"/>
        <w:numPr>
          <w:ilvl w:val="0"/>
          <w:numId w:val="50"/>
        </w:numPr>
        <w:tabs>
          <w:tab w:pos="196" w:val="left" w:leader="none"/>
        </w:tabs>
        <w:spacing w:line="240" w:lineRule="auto" w:before="0" w:after="0"/>
        <w:ind w:left="196" w:right="0" w:hanging="63"/>
        <w:jc w:val="left"/>
        <w:rPr>
          <w:sz w:val="5"/>
        </w:rPr>
      </w:pPr>
      <w:r>
        <w:rPr>
          <w:sz w:val="5"/>
        </w:rPr>
        <w:t>-</w:t>
      </w:r>
      <w:r>
        <w:rPr>
          <w:spacing w:val="1"/>
          <w:sz w:val="5"/>
        </w:rPr>
        <w:t> </w:t>
      </w:r>
      <w:r>
        <w:rPr>
          <w:sz w:val="5"/>
        </w:rPr>
        <w:t>às</w:t>
      </w:r>
      <w:r>
        <w:rPr>
          <w:spacing w:val="2"/>
          <w:sz w:val="5"/>
        </w:rPr>
        <w:t> </w:t>
      </w:r>
      <w:r>
        <w:rPr>
          <w:sz w:val="5"/>
        </w:rPr>
        <w:t>custas</w:t>
      </w:r>
      <w:r>
        <w:rPr>
          <w:spacing w:val="2"/>
          <w:sz w:val="5"/>
        </w:rPr>
        <w:t> </w:t>
      </w:r>
      <w:r>
        <w:rPr>
          <w:sz w:val="5"/>
        </w:rPr>
        <w:t>judiciais</w:t>
      </w:r>
      <w:r>
        <w:rPr>
          <w:spacing w:val="2"/>
          <w:sz w:val="5"/>
        </w:rPr>
        <w:t> </w:t>
      </w:r>
      <w:r>
        <w:rPr>
          <w:sz w:val="5"/>
        </w:rPr>
        <w:t>e</w:t>
      </w:r>
      <w:r>
        <w:rPr>
          <w:spacing w:val="2"/>
          <w:sz w:val="5"/>
        </w:rPr>
        <w:t> </w:t>
      </w:r>
      <w:r>
        <w:rPr>
          <w:sz w:val="5"/>
        </w:rPr>
        <w:t>aos</w:t>
      </w:r>
      <w:r>
        <w:rPr>
          <w:spacing w:val="2"/>
          <w:sz w:val="5"/>
        </w:rPr>
        <w:t> </w:t>
      </w:r>
      <w:r>
        <w:rPr>
          <w:sz w:val="5"/>
        </w:rPr>
        <w:t>honorários</w:t>
      </w:r>
      <w:r>
        <w:rPr>
          <w:spacing w:val="2"/>
          <w:sz w:val="5"/>
        </w:rPr>
        <w:t> </w:t>
      </w:r>
      <w:r>
        <w:rPr>
          <w:sz w:val="5"/>
        </w:rPr>
        <w:t>do</w:t>
      </w:r>
      <w:r>
        <w:rPr>
          <w:spacing w:val="1"/>
          <w:sz w:val="5"/>
        </w:rPr>
        <w:t> </w:t>
      </w:r>
      <w:r>
        <w:rPr>
          <w:sz w:val="5"/>
        </w:rPr>
        <w:t>advogado</w:t>
      </w:r>
      <w:r>
        <w:rPr>
          <w:spacing w:val="2"/>
          <w:sz w:val="5"/>
        </w:rPr>
        <w:t> </w:t>
      </w:r>
      <w:r>
        <w:rPr>
          <w:sz w:val="5"/>
        </w:rPr>
        <w:t>por</w:t>
      </w:r>
      <w:r>
        <w:rPr>
          <w:spacing w:val="2"/>
          <w:sz w:val="5"/>
        </w:rPr>
        <w:t> </w:t>
      </w:r>
      <w:r>
        <w:rPr>
          <w:sz w:val="5"/>
        </w:rPr>
        <w:t>ele</w:t>
      </w:r>
      <w:r>
        <w:rPr>
          <w:spacing w:val="2"/>
          <w:sz w:val="5"/>
        </w:rPr>
        <w:t> </w:t>
      </w:r>
      <w:r>
        <w:rPr>
          <w:spacing w:val="-2"/>
          <w:sz w:val="5"/>
        </w:rPr>
        <w:t>constituído.</w:t>
      </w:r>
    </w:p>
    <w:p>
      <w:pPr>
        <w:pStyle w:val="BodyText"/>
        <w:spacing w:before="4"/>
        <w:rPr>
          <w:sz w:val="4"/>
        </w:rPr>
      </w:pPr>
    </w:p>
    <w:p>
      <w:pPr>
        <w:pStyle w:val="BodyText"/>
        <w:spacing w:line="458" w:lineRule="auto"/>
        <w:ind w:left="133" w:right="709"/>
      </w:pPr>
      <w:r>
        <w:rPr/>
        <w:t>Parágrafo único. O preço, seja a evicção total ou parcial, será o do valor da coisa, na época em que se evenceu, e proporcional ao desfalque sofrido, no caso de evicção parcial.</w:t>
      </w:r>
      <w:r>
        <w:rPr>
          <w:spacing w:val="80"/>
        </w:rPr>
        <w:t> </w:t>
      </w:r>
      <w:r>
        <w:rPr/>
        <w:t>Art. 451. Subsiste para o alienante esta obrigação, ainda que a coisa alienada esteja deteriorada, exceto havendo dolo do adquirente.</w:t>
      </w:r>
    </w:p>
    <w:p>
      <w:pPr>
        <w:pStyle w:val="BodyText"/>
        <w:spacing w:line="448" w:lineRule="auto"/>
        <w:ind w:left="133" w:right="324"/>
      </w:pPr>
      <w:r>
        <w:rPr/>
        <w:t>Art.</w:t>
      </w:r>
      <w:r>
        <w:rPr>
          <w:spacing w:val="2"/>
        </w:rPr>
        <w:t> </w:t>
      </w:r>
      <w:r>
        <w:rPr/>
        <w:t>452.</w:t>
      </w:r>
      <w:r>
        <w:rPr>
          <w:spacing w:val="2"/>
        </w:rPr>
        <w:t> </w:t>
      </w:r>
      <w:r>
        <w:rPr/>
        <w:t>Se</w:t>
      </w:r>
      <w:r>
        <w:rPr>
          <w:spacing w:val="2"/>
        </w:rPr>
        <w:t> </w:t>
      </w:r>
      <w:r>
        <w:rPr/>
        <w:t>o</w:t>
      </w:r>
      <w:r>
        <w:rPr>
          <w:spacing w:val="2"/>
        </w:rPr>
        <w:t> </w:t>
      </w:r>
      <w:r>
        <w:rPr/>
        <w:t>adquirente</w:t>
      </w:r>
      <w:r>
        <w:rPr>
          <w:spacing w:val="2"/>
        </w:rPr>
        <w:t> </w:t>
      </w:r>
      <w:r>
        <w:rPr/>
        <w:t>tiver</w:t>
      </w:r>
      <w:r>
        <w:rPr>
          <w:spacing w:val="2"/>
        </w:rPr>
        <w:t> </w:t>
      </w:r>
      <w:r>
        <w:rPr/>
        <w:t>auferido</w:t>
      </w:r>
      <w:r>
        <w:rPr>
          <w:spacing w:val="2"/>
        </w:rPr>
        <w:t> </w:t>
      </w:r>
      <w:r>
        <w:rPr/>
        <w:t>vantagens</w:t>
      </w:r>
      <w:r>
        <w:rPr>
          <w:spacing w:val="2"/>
        </w:rPr>
        <w:t> </w:t>
      </w:r>
      <w:r>
        <w:rPr/>
        <w:t>das</w:t>
      </w:r>
      <w:r>
        <w:rPr>
          <w:spacing w:val="2"/>
        </w:rPr>
        <w:t> </w:t>
      </w:r>
      <w:r>
        <w:rPr/>
        <w:t>deteriorações,</w:t>
      </w:r>
      <w:r>
        <w:rPr>
          <w:spacing w:val="2"/>
        </w:rPr>
        <w:t> </w:t>
      </w:r>
      <w:r>
        <w:rPr/>
        <w:t>e</w:t>
      </w:r>
      <w:r>
        <w:rPr>
          <w:spacing w:val="2"/>
        </w:rPr>
        <w:t> </w:t>
      </w:r>
      <w:r>
        <w:rPr/>
        <w:t>não</w:t>
      </w:r>
      <w:r>
        <w:rPr>
          <w:spacing w:val="2"/>
        </w:rPr>
        <w:t> </w:t>
      </w:r>
      <w:r>
        <w:rPr/>
        <w:t>tiver</w:t>
      </w:r>
      <w:r>
        <w:rPr>
          <w:spacing w:val="2"/>
        </w:rPr>
        <w:t> </w:t>
      </w:r>
      <w:r>
        <w:rPr/>
        <w:t>sido</w:t>
      </w:r>
      <w:r>
        <w:rPr>
          <w:spacing w:val="2"/>
        </w:rPr>
        <w:t> </w:t>
      </w:r>
      <w:r>
        <w:rPr/>
        <w:t>condenado</w:t>
      </w:r>
      <w:r>
        <w:rPr>
          <w:spacing w:val="2"/>
        </w:rPr>
        <w:t> </w:t>
      </w:r>
      <w:r>
        <w:rPr/>
        <w:t>a</w:t>
      </w:r>
      <w:r>
        <w:rPr>
          <w:spacing w:val="2"/>
        </w:rPr>
        <w:t> </w:t>
      </w:r>
      <w:r>
        <w:rPr/>
        <w:t>indenizá-las,</w:t>
      </w:r>
      <w:r>
        <w:rPr>
          <w:spacing w:val="2"/>
        </w:rPr>
        <w:t> </w:t>
      </w:r>
      <w:r>
        <w:rPr/>
        <w:t>o</w:t>
      </w:r>
      <w:r>
        <w:rPr>
          <w:spacing w:val="2"/>
        </w:rPr>
        <w:t> </w:t>
      </w:r>
      <w:r>
        <w:rPr/>
        <w:t>valor</w:t>
      </w:r>
      <w:r>
        <w:rPr>
          <w:spacing w:val="2"/>
        </w:rPr>
        <w:t> </w:t>
      </w:r>
      <w:r>
        <w:rPr/>
        <w:t>das</w:t>
      </w:r>
      <w:r>
        <w:rPr>
          <w:spacing w:val="2"/>
        </w:rPr>
        <w:t> </w:t>
      </w:r>
      <w:r>
        <w:rPr/>
        <w:t>vantagens</w:t>
      </w:r>
      <w:r>
        <w:rPr>
          <w:spacing w:val="2"/>
        </w:rPr>
        <w:t> </w:t>
      </w:r>
      <w:r>
        <w:rPr/>
        <w:t>será</w:t>
      </w:r>
      <w:r>
        <w:rPr>
          <w:spacing w:val="2"/>
        </w:rPr>
        <w:t> </w:t>
      </w:r>
      <w:r>
        <w:rPr/>
        <w:t>deduzido</w:t>
      </w:r>
      <w:r>
        <w:rPr>
          <w:spacing w:val="2"/>
        </w:rPr>
        <w:t> </w:t>
      </w:r>
      <w:r>
        <w:rPr/>
        <w:t>da</w:t>
      </w:r>
      <w:r>
        <w:rPr>
          <w:spacing w:val="2"/>
        </w:rPr>
        <w:t> </w:t>
      </w:r>
      <w:r>
        <w:rPr/>
        <w:t>quantia</w:t>
      </w:r>
      <w:r>
        <w:rPr>
          <w:spacing w:val="2"/>
        </w:rPr>
        <w:t> </w:t>
      </w:r>
      <w:r>
        <w:rPr/>
        <w:t>que</w:t>
      </w:r>
      <w:r>
        <w:rPr>
          <w:spacing w:val="2"/>
        </w:rPr>
        <w:t> </w:t>
      </w:r>
      <w:r>
        <w:rPr/>
        <w:t>lhe</w:t>
      </w:r>
      <w:r>
        <w:rPr>
          <w:spacing w:val="2"/>
        </w:rPr>
        <w:t> </w:t>
      </w:r>
      <w:r>
        <w:rPr/>
        <w:t>houver</w:t>
      </w:r>
      <w:r>
        <w:rPr>
          <w:spacing w:val="2"/>
        </w:rPr>
        <w:t> </w:t>
      </w:r>
      <w:r>
        <w:rPr/>
        <w:t>de</w:t>
      </w:r>
      <w:r>
        <w:rPr>
          <w:spacing w:val="2"/>
        </w:rPr>
        <w:t> </w:t>
      </w:r>
      <w:r>
        <w:rPr/>
        <w:t>dar</w:t>
      </w:r>
      <w:r>
        <w:rPr>
          <w:spacing w:val="2"/>
        </w:rPr>
        <w:t> </w:t>
      </w:r>
      <w:r>
        <w:rPr/>
        <w:t>o</w:t>
      </w:r>
      <w:r>
        <w:rPr>
          <w:spacing w:val="2"/>
        </w:rPr>
        <w:t> </w:t>
      </w:r>
      <w:r>
        <w:rPr/>
        <w:t>alienante.</w:t>
      </w:r>
      <w:r>
        <w:rPr>
          <w:spacing w:val="40"/>
        </w:rPr>
        <w:t> </w:t>
      </w:r>
      <w:r>
        <w:rPr/>
        <w:t>Art. 453. As benfeitorias necessárias ou úteis, não abonadas ao que sofreu a evicção, serão pagas pelo alienante.</w:t>
      </w:r>
    </w:p>
    <w:p>
      <w:pPr>
        <w:pStyle w:val="BodyText"/>
        <w:spacing w:before="1"/>
        <w:ind w:left="133"/>
      </w:pPr>
      <w:r>
        <w:rPr/>
        <w:t>Art.</w:t>
      </w:r>
      <w:r>
        <w:rPr>
          <w:spacing w:val="2"/>
        </w:rPr>
        <w:t> </w:t>
      </w:r>
      <w:r>
        <w:rPr/>
        <w:t>454.</w:t>
      </w:r>
      <w:r>
        <w:rPr>
          <w:spacing w:val="2"/>
        </w:rPr>
        <w:t> </w:t>
      </w:r>
      <w:r>
        <w:rPr/>
        <w:t>Se</w:t>
      </w:r>
      <w:r>
        <w:rPr>
          <w:spacing w:val="2"/>
        </w:rPr>
        <w:t> </w:t>
      </w:r>
      <w:r>
        <w:rPr/>
        <w:t>as</w:t>
      </w:r>
      <w:r>
        <w:rPr>
          <w:spacing w:val="2"/>
        </w:rPr>
        <w:t> </w:t>
      </w:r>
      <w:r>
        <w:rPr/>
        <w:t>benfeitorias</w:t>
      </w:r>
      <w:r>
        <w:rPr>
          <w:spacing w:val="2"/>
        </w:rPr>
        <w:t> </w:t>
      </w:r>
      <w:r>
        <w:rPr/>
        <w:t>abonadas</w:t>
      </w:r>
      <w:r>
        <w:rPr>
          <w:spacing w:val="2"/>
        </w:rPr>
        <w:t> </w:t>
      </w:r>
      <w:r>
        <w:rPr/>
        <w:t>ao</w:t>
      </w:r>
      <w:r>
        <w:rPr>
          <w:spacing w:val="2"/>
        </w:rPr>
        <w:t> </w:t>
      </w:r>
      <w:r>
        <w:rPr/>
        <w:t>que</w:t>
      </w:r>
      <w:r>
        <w:rPr>
          <w:spacing w:val="2"/>
        </w:rPr>
        <w:t> </w:t>
      </w:r>
      <w:r>
        <w:rPr/>
        <w:t>sofreu</w:t>
      </w:r>
      <w:r>
        <w:rPr>
          <w:spacing w:val="2"/>
        </w:rPr>
        <w:t> </w:t>
      </w:r>
      <w:r>
        <w:rPr/>
        <w:t>a</w:t>
      </w:r>
      <w:r>
        <w:rPr>
          <w:spacing w:val="2"/>
        </w:rPr>
        <w:t> </w:t>
      </w:r>
      <w:r>
        <w:rPr/>
        <w:t>evicção</w:t>
      </w:r>
      <w:r>
        <w:rPr>
          <w:spacing w:val="2"/>
        </w:rPr>
        <w:t> </w:t>
      </w:r>
      <w:r>
        <w:rPr/>
        <w:t>tiverem</w:t>
      </w:r>
      <w:r>
        <w:rPr>
          <w:spacing w:val="2"/>
        </w:rPr>
        <w:t> </w:t>
      </w:r>
      <w:r>
        <w:rPr/>
        <w:t>sido</w:t>
      </w:r>
      <w:r>
        <w:rPr>
          <w:spacing w:val="2"/>
        </w:rPr>
        <w:t> </w:t>
      </w:r>
      <w:r>
        <w:rPr/>
        <w:t>feitas</w:t>
      </w:r>
      <w:r>
        <w:rPr>
          <w:spacing w:val="3"/>
        </w:rPr>
        <w:t> </w:t>
      </w:r>
      <w:r>
        <w:rPr/>
        <w:t>pelo</w:t>
      </w:r>
      <w:r>
        <w:rPr>
          <w:spacing w:val="2"/>
        </w:rPr>
        <w:t> </w:t>
      </w:r>
      <w:r>
        <w:rPr/>
        <w:t>alienante,</w:t>
      </w:r>
      <w:r>
        <w:rPr>
          <w:spacing w:val="2"/>
        </w:rPr>
        <w:t> </w:t>
      </w:r>
      <w:r>
        <w:rPr/>
        <w:t>o</w:t>
      </w:r>
      <w:r>
        <w:rPr>
          <w:spacing w:val="2"/>
        </w:rPr>
        <w:t> </w:t>
      </w:r>
      <w:r>
        <w:rPr/>
        <w:t>valor</w:t>
      </w:r>
      <w:r>
        <w:rPr>
          <w:spacing w:val="2"/>
        </w:rPr>
        <w:t> </w:t>
      </w:r>
      <w:r>
        <w:rPr/>
        <w:t>delas</w:t>
      </w:r>
      <w:r>
        <w:rPr>
          <w:spacing w:val="2"/>
        </w:rPr>
        <w:t> </w:t>
      </w:r>
      <w:r>
        <w:rPr/>
        <w:t>será</w:t>
      </w:r>
      <w:r>
        <w:rPr>
          <w:spacing w:val="2"/>
        </w:rPr>
        <w:t> </w:t>
      </w:r>
      <w:r>
        <w:rPr/>
        <w:t>levado</w:t>
      </w:r>
      <w:r>
        <w:rPr>
          <w:spacing w:val="2"/>
        </w:rPr>
        <w:t> </w:t>
      </w:r>
      <w:r>
        <w:rPr/>
        <w:t>em</w:t>
      </w:r>
      <w:r>
        <w:rPr>
          <w:spacing w:val="2"/>
        </w:rPr>
        <w:t> </w:t>
      </w:r>
      <w:r>
        <w:rPr/>
        <w:t>conta</w:t>
      </w:r>
      <w:r>
        <w:rPr>
          <w:spacing w:val="2"/>
        </w:rPr>
        <w:t> </w:t>
      </w:r>
      <w:r>
        <w:rPr/>
        <w:t>na</w:t>
      </w:r>
      <w:r>
        <w:rPr>
          <w:spacing w:val="2"/>
        </w:rPr>
        <w:t> </w:t>
      </w:r>
      <w:r>
        <w:rPr/>
        <w:t>restituição</w:t>
      </w:r>
      <w:r>
        <w:rPr>
          <w:spacing w:val="2"/>
        </w:rPr>
        <w:t> </w:t>
      </w:r>
      <w:r>
        <w:rPr>
          <w:spacing w:val="-2"/>
        </w:rPr>
        <w:t>devida.</w:t>
      </w:r>
    </w:p>
    <w:p>
      <w:pPr>
        <w:pStyle w:val="BodyText"/>
        <w:spacing w:before="4"/>
        <w:rPr>
          <w:sz w:val="4"/>
        </w:rPr>
      </w:pPr>
    </w:p>
    <w:p>
      <w:pPr>
        <w:pStyle w:val="BodyText"/>
        <w:ind w:left="41" w:right="111" w:firstLine="92"/>
      </w:pPr>
      <w:r>
        <w:rPr/>
        <w:t>Art. 455. Se parcial, mas considerável, for a evicção, poderá o evicto optar entre a rescisão do contrato e a restituição da parte do preço correspondente ao desfalque sofrido. Se não for considerável, caberá</w:t>
      </w:r>
      <w:r>
        <w:rPr>
          <w:spacing w:val="40"/>
        </w:rPr>
        <w:t> </w:t>
      </w:r>
      <w:r>
        <w:rPr/>
        <w:t>somente</w:t>
      </w:r>
      <w:r>
        <w:rPr>
          <w:spacing w:val="-1"/>
        </w:rPr>
        <w:t> </w:t>
      </w:r>
      <w:r>
        <w:rPr/>
        <w:t>direito</w:t>
      </w:r>
      <w:r>
        <w:rPr>
          <w:spacing w:val="-1"/>
        </w:rPr>
        <w:t> </w:t>
      </w:r>
      <w:r>
        <w:rPr/>
        <w:t>a</w:t>
      </w:r>
      <w:r>
        <w:rPr>
          <w:spacing w:val="-1"/>
        </w:rPr>
        <w:t> </w:t>
      </w:r>
      <w:r>
        <w:rPr/>
        <w:t>indenização.</w:t>
      </w:r>
    </w:p>
    <w:p>
      <w:pPr>
        <w:pStyle w:val="BodyText"/>
        <w:spacing w:before="6"/>
        <w:rPr>
          <w:sz w:val="4"/>
        </w:rPr>
      </w:pPr>
    </w:p>
    <w:p>
      <w:pPr>
        <w:pStyle w:val="BodyText"/>
        <w:ind w:left="133"/>
        <w:rPr>
          <w:rFonts w:ascii="Arial" w:hAnsi="Arial"/>
        </w:rPr>
      </w:pPr>
      <w:r>
        <w:rPr/>
        <w:t>Art.</w:t>
      </w:r>
      <w:r>
        <w:rPr>
          <w:spacing w:val="1"/>
        </w:rPr>
        <w:t> </w:t>
      </w:r>
      <w:r>
        <w:rPr/>
        <w:t>456.</w:t>
      </w:r>
      <w:r>
        <w:rPr>
          <w:spacing w:val="2"/>
        </w:rPr>
        <w:t> </w:t>
      </w:r>
      <w:r>
        <w:rPr>
          <w:rFonts w:ascii="Arial" w:hAnsi="Arial"/>
          <w:color w:val="0000EE"/>
          <w:u w:val="single" w:color="0000EE"/>
        </w:rPr>
        <w:t>(Rev</w:t>
      </w:r>
      <w:r>
        <w:rPr>
          <w:rFonts w:ascii="Arial" w:hAnsi="Arial"/>
          <w:color w:val="0000EE"/>
        </w:rPr>
        <w:t>og</w:t>
      </w:r>
      <w:r>
        <w:rPr>
          <w:rFonts w:ascii="Arial" w:hAnsi="Arial"/>
          <w:color w:val="0000EE"/>
          <w:u w:val="single" w:color="0000EE"/>
        </w:rPr>
        <w:t>ado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w:t>
      </w:r>
      <w:r>
        <w:rPr>
          <w:rFonts w:ascii="Arial" w:hAnsi="Arial"/>
          <w:color w:val="0000EE"/>
          <w:spacing w:val="2"/>
          <w:u w:val="single" w:color="0000EE"/>
        </w:rPr>
        <w:t> </w:t>
      </w:r>
      <w:r>
        <w:rPr>
          <w:rFonts w:ascii="Arial" w:hAnsi="Arial"/>
          <w:color w:val="0000EE"/>
          <w:u w:val="single" w:color="0000EE"/>
        </w:rPr>
        <w:t>º</w:t>
      </w:r>
      <w:r>
        <w:rPr>
          <w:rFonts w:ascii="Arial" w:hAnsi="Arial"/>
          <w:color w:val="0000EE"/>
          <w:spacing w:val="2"/>
          <w:u w:val="single" w:color="0000EE"/>
        </w:rPr>
        <w:t> </w:t>
      </w:r>
      <w:r>
        <w:rPr>
          <w:rFonts w:ascii="Arial" w:hAnsi="Arial"/>
          <w:color w:val="0000EE"/>
          <w:u w:val="single" w:color="0000EE"/>
        </w:rPr>
        <w:t>13.105,</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2015</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w:t>
      </w:r>
      <w:r>
        <w:rPr>
          <w:rFonts w:ascii="Arial" w:hAnsi="Arial"/>
          <w:color w:val="0000EE"/>
          <w:spacing w:val="-2"/>
        </w:rPr>
        <w:t>ia)</w:t>
      </w:r>
    </w:p>
    <w:p>
      <w:pPr>
        <w:pStyle w:val="BodyText"/>
        <w:spacing w:before="52"/>
        <w:ind w:left="133"/>
      </w:pPr>
      <w:r>
        <w:rPr/>
        <w:t>Art.</w:t>
      </w:r>
      <w:r>
        <w:rPr>
          <w:spacing w:val="1"/>
        </w:rPr>
        <w:t> </w:t>
      </w:r>
      <w:r>
        <w:rPr/>
        <w:t>457.</w:t>
      </w:r>
      <w:r>
        <w:rPr>
          <w:spacing w:val="2"/>
        </w:rPr>
        <w:t> </w:t>
      </w:r>
      <w:r>
        <w:rPr/>
        <w:t>Não</w:t>
      </w:r>
      <w:r>
        <w:rPr>
          <w:spacing w:val="2"/>
        </w:rPr>
        <w:t> </w:t>
      </w:r>
      <w:r>
        <w:rPr/>
        <w:t>pode</w:t>
      </w:r>
      <w:r>
        <w:rPr>
          <w:spacing w:val="2"/>
        </w:rPr>
        <w:t> </w:t>
      </w:r>
      <w:r>
        <w:rPr/>
        <w:t>o</w:t>
      </w:r>
      <w:r>
        <w:rPr>
          <w:spacing w:val="2"/>
        </w:rPr>
        <w:t> </w:t>
      </w:r>
      <w:r>
        <w:rPr/>
        <w:t>adquirente</w:t>
      </w:r>
      <w:r>
        <w:rPr>
          <w:spacing w:val="2"/>
        </w:rPr>
        <w:t> </w:t>
      </w:r>
      <w:r>
        <w:rPr/>
        <w:t>demandar</w:t>
      </w:r>
      <w:r>
        <w:rPr>
          <w:spacing w:val="2"/>
        </w:rPr>
        <w:t> </w:t>
      </w:r>
      <w:r>
        <w:rPr/>
        <w:t>pela</w:t>
      </w:r>
      <w:r>
        <w:rPr>
          <w:spacing w:val="2"/>
        </w:rPr>
        <w:t> </w:t>
      </w:r>
      <w:r>
        <w:rPr/>
        <w:t>evicção,</w:t>
      </w:r>
      <w:r>
        <w:rPr>
          <w:spacing w:val="1"/>
        </w:rPr>
        <w:t> </w:t>
      </w:r>
      <w:r>
        <w:rPr/>
        <w:t>se</w:t>
      </w:r>
      <w:r>
        <w:rPr>
          <w:spacing w:val="2"/>
        </w:rPr>
        <w:t> </w:t>
      </w:r>
      <w:r>
        <w:rPr/>
        <w:t>sabia</w:t>
      </w:r>
      <w:r>
        <w:rPr>
          <w:spacing w:val="2"/>
        </w:rPr>
        <w:t> </w:t>
      </w:r>
      <w:r>
        <w:rPr/>
        <w:t>que</w:t>
      </w:r>
      <w:r>
        <w:rPr>
          <w:spacing w:val="2"/>
        </w:rPr>
        <w:t> </w:t>
      </w:r>
      <w:r>
        <w:rPr/>
        <w:t>a</w:t>
      </w:r>
      <w:r>
        <w:rPr>
          <w:spacing w:val="2"/>
        </w:rPr>
        <w:t> </w:t>
      </w:r>
      <w:r>
        <w:rPr/>
        <w:t>coisa</w:t>
      </w:r>
      <w:r>
        <w:rPr>
          <w:spacing w:val="2"/>
        </w:rPr>
        <w:t> </w:t>
      </w:r>
      <w:r>
        <w:rPr/>
        <w:t>era</w:t>
      </w:r>
      <w:r>
        <w:rPr>
          <w:spacing w:val="2"/>
        </w:rPr>
        <w:t> </w:t>
      </w:r>
      <w:r>
        <w:rPr/>
        <w:t>alheia</w:t>
      </w:r>
      <w:r>
        <w:rPr>
          <w:spacing w:val="2"/>
        </w:rPr>
        <w:t> </w:t>
      </w:r>
      <w:r>
        <w:rPr/>
        <w:t>ou</w:t>
      </w:r>
      <w:r>
        <w:rPr>
          <w:spacing w:val="2"/>
        </w:rPr>
        <w:t> </w:t>
      </w:r>
      <w:r>
        <w:rPr>
          <w:spacing w:val="-2"/>
        </w:rPr>
        <w:t>litigiosa.</w:t>
      </w:r>
    </w:p>
    <w:p>
      <w:pPr>
        <w:pStyle w:val="BodyText"/>
        <w:spacing w:before="4"/>
        <w:rPr>
          <w:sz w:val="4"/>
        </w:rPr>
      </w:pPr>
    </w:p>
    <w:p>
      <w:pPr>
        <w:pStyle w:val="BodyText"/>
        <w:spacing w:line="57" w:lineRule="exact"/>
        <w:ind w:left="139" w:right="47"/>
        <w:jc w:val="center"/>
      </w:pPr>
      <w:r>
        <w:rPr/>
        <w:t>Seção</w:t>
      </w:r>
      <w:r>
        <w:rPr>
          <w:spacing w:val="2"/>
        </w:rPr>
        <w:t> </w:t>
      </w:r>
      <w:r>
        <w:rPr>
          <w:spacing w:val="-5"/>
        </w:rPr>
        <w:t>VII</w:t>
      </w:r>
    </w:p>
    <w:p>
      <w:pPr>
        <w:pStyle w:val="BodyText"/>
        <w:ind w:left="1947"/>
      </w:pPr>
      <w:r>
        <w:rPr/>
        <w:t>Dos</w:t>
      </w:r>
      <w:r>
        <w:rPr>
          <w:spacing w:val="2"/>
        </w:rPr>
        <w:t> </w:t>
      </w:r>
      <w:r>
        <w:rPr/>
        <w:t>Contratos</w:t>
      </w:r>
      <w:r>
        <w:rPr>
          <w:spacing w:val="3"/>
        </w:rPr>
        <w:t> </w:t>
      </w:r>
      <w:r>
        <w:rPr>
          <w:spacing w:val="-2"/>
        </w:rPr>
        <w:t>Aleatórios</w:t>
      </w:r>
    </w:p>
    <w:p>
      <w:pPr>
        <w:pStyle w:val="BodyText"/>
        <w:spacing w:before="4"/>
        <w:rPr>
          <w:sz w:val="4"/>
        </w:rPr>
      </w:pPr>
    </w:p>
    <w:p>
      <w:pPr>
        <w:pStyle w:val="BodyText"/>
        <w:spacing w:before="1"/>
        <w:ind w:left="41" w:right="195" w:firstLine="92"/>
      </w:pPr>
      <w:r>
        <w:rPr/>
        <w:t>Art. 458. Se o contrato for aleatório, por dizer respeito a coisas ou fatos futuros, cujo risco de não virem a existir um dos contratantes assuma, terá o outro direito de receber integralmente o que lhe foi</w:t>
      </w:r>
      <w:r>
        <w:rPr>
          <w:spacing w:val="40"/>
        </w:rPr>
        <w:t> </w:t>
      </w:r>
      <w:r>
        <w:rPr/>
        <w:t>prometido, desde que de sua parte não tenha havido dolo ou culpa, ainda que nada do avençado venha a existir.</w:t>
      </w:r>
    </w:p>
    <w:p>
      <w:pPr>
        <w:pStyle w:val="BodyText"/>
        <w:spacing w:before="5"/>
        <w:rPr>
          <w:sz w:val="4"/>
        </w:rPr>
      </w:pPr>
    </w:p>
    <w:p>
      <w:pPr>
        <w:pStyle w:val="BodyText"/>
        <w:spacing w:before="1"/>
        <w:ind w:left="41" w:right="111" w:firstLine="92"/>
      </w:pPr>
      <w:r>
        <w:rPr/>
        <w:t>Art. 459. Se for aleatório, por serem objeto dele coisas futuras, tomando o adquirente a si o risco de virem a existir em qualquer quantidade, terá também direito o alienante a todo o preço, desde que de sua</w:t>
      </w:r>
      <w:r>
        <w:rPr>
          <w:spacing w:val="80"/>
        </w:rPr>
        <w:t> </w:t>
      </w:r>
      <w:r>
        <w:rPr/>
        <w:t>parte não tiver concorrido culpa, ainda que a coisa venha a existir em quantidade inferior à esperada.</w:t>
      </w:r>
    </w:p>
    <w:p>
      <w:pPr>
        <w:pStyle w:val="BodyText"/>
        <w:spacing w:before="3"/>
        <w:rPr>
          <w:sz w:val="4"/>
        </w:rPr>
      </w:pPr>
    </w:p>
    <w:p>
      <w:pPr>
        <w:pStyle w:val="BodyText"/>
        <w:spacing w:before="1"/>
        <w:ind w:left="133"/>
      </w:pPr>
      <w:r>
        <w:rPr/>
        <w:t>Parágrafo</w:t>
      </w:r>
      <w:r>
        <w:rPr>
          <w:spacing w:val="1"/>
        </w:rPr>
        <w:t> </w:t>
      </w:r>
      <w:r>
        <w:rPr/>
        <w:t>único.</w:t>
      </w:r>
      <w:r>
        <w:rPr>
          <w:spacing w:val="2"/>
        </w:rPr>
        <w:t> </w:t>
      </w:r>
      <w:r>
        <w:rPr/>
        <w:t>Mas,</w:t>
      </w:r>
      <w:r>
        <w:rPr>
          <w:spacing w:val="2"/>
        </w:rPr>
        <w:t> </w:t>
      </w:r>
      <w:r>
        <w:rPr/>
        <w:t>se</w:t>
      </w:r>
      <w:r>
        <w:rPr>
          <w:spacing w:val="2"/>
        </w:rPr>
        <w:t> </w:t>
      </w:r>
      <w:r>
        <w:rPr/>
        <w:t>da</w:t>
      </w:r>
      <w:r>
        <w:rPr>
          <w:spacing w:val="2"/>
        </w:rPr>
        <w:t> </w:t>
      </w:r>
      <w:r>
        <w:rPr/>
        <w:t>coisa</w:t>
      </w:r>
      <w:r>
        <w:rPr>
          <w:spacing w:val="1"/>
        </w:rPr>
        <w:t> </w:t>
      </w:r>
      <w:r>
        <w:rPr/>
        <w:t>nada</w:t>
      </w:r>
      <w:r>
        <w:rPr>
          <w:spacing w:val="2"/>
        </w:rPr>
        <w:t> </w:t>
      </w:r>
      <w:r>
        <w:rPr/>
        <w:t>vier</w:t>
      </w:r>
      <w:r>
        <w:rPr>
          <w:spacing w:val="2"/>
        </w:rPr>
        <w:t> </w:t>
      </w:r>
      <w:r>
        <w:rPr/>
        <w:t>a</w:t>
      </w:r>
      <w:r>
        <w:rPr>
          <w:spacing w:val="2"/>
        </w:rPr>
        <w:t> </w:t>
      </w:r>
      <w:r>
        <w:rPr/>
        <w:t>existir,</w:t>
      </w:r>
      <w:r>
        <w:rPr>
          <w:spacing w:val="2"/>
        </w:rPr>
        <w:t> </w:t>
      </w:r>
      <w:r>
        <w:rPr/>
        <w:t>alienação</w:t>
      </w:r>
      <w:r>
        <w:rPr>
          <w:spacing w:val="2"/>
        </w:rPr>
        <w:t> </w:t>
      </w:r>
      <w:r>
        <w:rPr/>
        <w:t>não</w:t>
      </w:r>
      <w:r>
        <w:rPr>
          <w:spacing w:val="1"/>
        </w:rPr>
        <w:t> </w:t>
      </w:r>
      <w:r>
        <w:rPr/>
        <w:t>haverá,</w:t>
      </w:r>
      <w:r>
        <w:rPr>
          <w:spacing w:val="2"/>
        </w:rPr>
        <w:t> </w:t>
      </w:r>
      <w:r>
        <w:rPr/>
        <w:t>e</w:t>
      </w:r>
      <w:r>
        <w:rPr>
          <w:spacing w:val="2"/>
        </w:rPr>
        <w:t> </w:t>
      </w:r>
      <w:r>
        <w:rPr/>
        <w:t>o</w:t>
      </w:r>
      <w:r>
        <w:rPr>
          <w:spacing w:val="2"/>
        </w:rPr>
        <w:t> </w:t>
      </w:r>
      <w:r>
        <w:rPr/>
        <w:t>alienante</w:t>
      </w:r>
      <w:r>
        <w:rPr>
          <w:spacing w:val="2"/>
        </w:rPr>
        <w:t> </w:t>
      </w:r>
      <w:r>
        <w:rPr/>
        <w:t>restituirá</w:t>
      </w:r>
      <w:r>
        <w:rPr>
          <w:spacing w:val="2"/>
        </w:rPr>
        <w:t> </w:t>
      </w:r>
      <w:r>
        <w:rPr/>
        <w:t>o</w:t>
      </w:r>
      <w:r>
        <w:rPr>
          <w:spacing w:val="1"/>
        </w:rPr>
        <w:t> </w:t>
      </w:r>
      <w:r>
        <w:rPr/>
        <w:t>preço</w:t>
      </w:r>
      <w:r>
        <w:rPr>
          <w:spacing w:val="2"/>
        </w:rPr>
        <w:t> </w:t>
      </w:r>
      <w:r>
        <w:rPr>
          <w:spacing w:val="-2"/>
        </w:rPr>
        <w:t>recebido.</w:t>
      </w:r>
    </w:p>
    <w:p>
      <w:pPr>
        <w:pStyle w:val="BodyText"/>
        <w:spacing w:before="4"/>
        <w:rPr>
          <w:sz w:val="4"/>
        </w:rPr>
      </w:pPr>
    </w:p>
    <w:p>
      <w:pPr>
        <w:pStyle w:val="BodyText"/>
        <w:ind w:left="41" w:right="111" w:firstLine="92"/>
      </w:pPr>
      <w:r>
        <w:rPr/>
        <w:t>Art. 460. Se for aleatório o contrato, por se referir a coisas existentes, mas expostas a risco, assumido pelo adquirente, terá igualmente direito o alienante a todo o preço, posto que a coisa já não existisse, em</w:t>
      </w:r>
      <w:r>
        <w:rPr>
          <w:spacing w:val="40"/>
        </w:rPr>
        <w:t> </w:t>
      </w:r>
      <w:r>
        <w:rPr/>
        <w:t>parte, ou de todo, no dia do contrato.</w:t>
      </w:r>
    </w:p>
    <w:p>
      <w:pPr>
        <w:pStyle w:val="BodyText"/>
        <w:spacing w:before="6"/>
        <w:rPr>
          <w:sz w:val="4"/>
        </w:rPr>
      </w:pPr>
    </w:p>
    <w:p>
      <w:pPr>
        <w:pStyle w:val="BodyText"/>
        <w:ind w:left="41" w:right="55" w:firstLine="92"/>
      </w:pPr>
      <w:r>
        <w:rPr/>
        <w:t>Art.</w:t>
      </w:r>
      <w:r>
        <w:rPr>
          <w:spacing w:val="2"/>
        </w:rPr>
        <w:t> </w:t>
      </w:r>
      <w:r>
        <w:rPr/>
        <w:t>461.</w:t>
      </w:r>
      <w:r>
        <w:rPr>
          <w:spacing w:val="2"/>
        </w:rPr>
        <w:t> </w:t>
      </w:r>
      <w:r>
        <w:rPr/>
        <w:t>A</w:t>
      </w:r>
      <w:r>
        <w:rPr>
          <w:spacing w:val="-2"/>
        </w:rPr>
        <w:t> </w:t>
      </w:r>
      <w:r>
        <w:rPr/>
        <w:t>alienação</w:t>
      </w:r>
      <w:r>
        <w:rPr>
          <w:spacing w:val="2"/>
        </w:rPr>
        <w:t> </w:t>
      </w:r>
      <w:r>
        <w:rPr/>
        <w:t>aleatória</w:t>
      </w:r>
      <w:r>
        <w:rPr>
          <w:spacing w:val="2"/>
        </w:rPr>
        <w:t> </w:t>
      </w:r>
      <w:r>
        <w:rPr/>
        <w:t>a</w:t>
      </w:r>
      <w:r>
        <w:rPr>
          <w:spacing w:val="2"/>
        </w:rPr>
        <w:t> </w:t>
      </w:r>
      <w:r>
        <w:rPr/>
        <w:t>que</w:t>
      </w:r>
      <w:r>
        <w:rPr>
          <w:spacing w:val="2"/>
        </w:rPr>
        <w:t> </w:t>
      </w:r>
      <w:r>
        <w:rPr/>
        <w:t>se</w:t>
      </w:r>
      <w:r>
        <w:rPr>
          <w:spacing w:val="2"/>
        </w:rPr>
        <w:t> </w:t>
      </w:r>
      <w:r>
        <w:rPr/>
        <w:t>refere</w:t>
      </w:r>
      <w:r>
        <w:rPr>
          <w:spacing w:val="2"/>
        </w:rPr>
        <w:t> </w:t>
      </w:r>
      <w:r>
        <w:rPr/>
        <w:t>o</w:t>
      </w:r>
      <w:r>
        <w:rPr>
          <w:spacing w:val="2"/>
        </w:rPr>
        <w:t> </w:t>
      </w:r>
      <w:r>
        <w:rPr/>
        <w:t>artigo</w:t>
      </w:r>
      <w:r>
        <w:rPr>
          <w:spacing w:val="2"/>
        </w:rPr>
        <w:t> </w:t>
      </w:r>
      <w:r>
        <w:rPr/>
        <w:t>antecedente</w:t>
      </w:r>
      <w:r>
        <w:rPr>
          <w:spacing w:val="2"/>
        </w:rPr>
        <w:t> </w:t>
      </w:r>
      <w:r>
        <w:rPr/>
        <w:t>poderá</w:t>
      </w:r>
      <w:r>
        <w:rPr>
          <w:spacing w:val="2"/>
        </w:rPr>
        <w:t> </w:t>
      </w:r>
      <w:r>
        <w:rPr/>
        <w:t>ser</w:t>
      </w:r>
      <w:r>
        <w:rPr>
          <w:spacing w:val="2"/>
        </w:rPr>
        <w:t> </w:t>
      </w:r>
      <w:r>
        <w:rPr/>
        <w:t>anulada</w:t>
      </w:r>
      <w:r>
        <w:rPr>
          <w:spacing w:val="2"/>
        </w:rPr>
        <w:t> </w:t>
      </w:r>
      <w:r>
        <w:rPr/>
        <w:t>como</w:t>
      </w:r>
      <w:r>
        <w:rPr>
          <w:spacing w:val="2"/>
        </w:rPr>
        <w:t> </w:t>
      </w:r>
      <w:r>
        <w:rPr/>
        <w:t>dolosa</w:t>
      </w:r>
      <w:r>
        <w:rPr>
          <w:spacing w:val="2"/>
        </w:rPr>
        <w:t> </w:t>
      </w:r>
      <w:r>
        <w:rPr/>
        <w:t>pelo</w:t>
      </w:r>
      <w:r>
        <w:rPr>
          <w:spacing w:val="2"/>
        </w:rPr>
        <w:t> </w:t>
      </w:r>
      <w:r>
        <w:rPr/>
        <w:t>prejudicado,</w:t>
      </w:r>
      <w:r>
        <w:rPr>
          <w:spacing w:val="2"/>
        </w:rPr>
        <w:t> </w:t>
      </w:r>
      <w:r>
        <w:rPr/>
        <w:t>se</w:t>
      </w:r>
      <w:r>
        <w:rPr>
          <w:spacing w:val="2"/>
        </w:rPr>
        <w:t> </w:t>
      </w:r>
      <w:r>
        <w:rPr/>
        <w:t>provar</w:t>
      </w:r>
      <w:r>
        <w:rPr>
          <w:spacing w:val="2"/>
        </w:rPr>
        <w:t> </w:t>
      </w:r>
      <w:r>
        <w:rPr/>
        <w:t>que</w:t>
      </w:r>
      <w:r>
        <w:rPr>
          <w:spacing w:val="2"/>
        </w:rPr>
        <w:t> </w:t>
      </w:r>
      <w:r>
        <w:rPr/>
        <w:t>o</w:t>
      </w:r>
      <w:r>
        <w:rPr>
          <w:spacing w:val="2"/>
        </w:rPr>
        <w:t> </w:t>
      </w:r>
      <w:r>
        <w:rPr/>
        <w:t>outro</w:t>
      </w:r>
      <w:r>
        <w:rPr>
          <w:spacing w:val="2"/>
        </w:rPr>
        <w:t> </w:t>
      </w:r>
      <w:r>
        <w:rPr/>
        <w:t>contratante</w:t>
      </w:r>
      <w:r>
        <w:rPr>
          <w:spacing w:val="2"/>
        </w:rPr>
        <w:t> </w:t>
      </w:r>
      <w:r>
        <w:rPr/>
        <w:t>não</w:t>
      </w:r>
      <w:r>
        <w:rPr>
          <w:spacing w:val="2"/>
        </w:rPr>
        <w:t> </w:t>
      </w:r>
      <w:r>
        <w:rPr/>
        <w:t>ignorava</w:t>
      </w:r>
      <w:r>
        <w:rPr>
          <w:spacing w:val="2"/>
        </w:rPr>
        <w:t> </w:t>
      </w:r>
      <w:r>
        <w:rPr/>
        <w:t>a</w:t>
      </w:r>
      <w:r>
        <w:rPr>
          <w:spacing w:val="2"/>
        </w:rPr>
        <w:t> </w:t>
      </w:r>
      <w:r>
        <w:rPr/>
        <w:t>consumação</w:t>
      </w:r>
      <w:r>
        <w:rPr>
          <w:spacing w:val="2"/>
        </w:rPr>
        <w:t> </w:t>
      </w:r>
      <w:r>
        <w:rPr/>
        <w:t>do</w:t>
      </w:r>
      <w:r>
        <w:rPr>
          <w:spacing w:val="2"/>
        </w:rPr>
        <w:t> </w:t>
      </w:r>
      <w:r>
        <w:rPr/>
        <w:t>risco,</w:t>
      </w:r>
      <w:r>
        <w:rPr>
          <w:spacing w:val="2"/>
        </w:rPr>
        <w:t> </w:t>
      </w:r>
      <w:r>
        <w:rPr/>
        <w:t>a</w:t>
      </w:r>
      <w:r>
        <w:rPr>
          <w:spacing w:val="2"/>
        </w:rPr>
        <w:t> </w:t>
      </w:r>
      <w:r>
        <w:rPr/>
        <w:t>que</w:t>
      </w:r>
      <w:r>
        <w:rPr>
          <w:spacing w:val="2"/>
        </w:rPr>
        <w:t> </w:t>
      </w:r>
      <w:r>
        <w:rPr/>
        <w:t>no</w:t>
      </w:r>
      <w:r>
        <w:rPr>
          <w:spacing w:val="2"/>
        </w:rPr>
        <w:t> </w:t>
      </w:r>
      <w:r>
        <w:rPr/>
        <w:t>contrato</w:t>
      </w:r>
      <w:r>
        <w:rPr>
          <w:spacing w:val="40"/>
        </w:rPr>
        <w:t> </w:t>
      </w:r>
      <w:r>
        <w:rPr/>
        <w:t>se considerava exposta a coisa.</w:t>
      </w:r>
    </w:p>
    <w:p>
      <w:pPr>
        <w:pStyle w:val="BodyText"/>
        <w:spacing w:before="4"/>
        <w:rPr>
          <w:sz w:val="4"/>
        </w:rPr>
      </w:pPr>
    </w:p>
    <w:p>
      <w:pPr>
        <w:pStyle w:val="BodyText"/>
        <w:spacing w:line="57" w:lineRule="exact"/>
        <w:ind w:left="139" w:right="47"/>
        <w:jc w:val="center"/>
      </w:pPr>
      <w:r>
        <w:rPr/>
        <w:t>Seção</w:t>
      </w:r>
      <w:r>
        <w:rPr>
          <w:spacing w:val="2"/>
        </w:rPr>
        <w:t> </w:t>
      </w:r>
      <w:r>
        <w:rPr>
          <w:spacing w:val="-4"/>
        </w:rPr>
        <w:t>VIII</w:t>
      </w:r>
    </w:p>
    <w:p>
      <w:pPr>
        <w:pStyle w:val="BodyText"/>
        <w:ind w:left="1966"/>
      </w:pPr>
      <w:r>
        <w:rPr/>
        <w:t>Do</w:t>
      </w:r>
      <w:r>
        <w:rPr>
          <w:spacing w:val="2"/>
        </w:rPr>
        <w:t> </w:t>
      </w:r>
      <w:r>
        <w:rPr/>
        <w:t>Contrato</w:t>
      </w:r>
      <w:r>
        <w:rPr>
          <w:spacing w:val="2"/>
        </w:rPr>
        <w:t> </w:t>
      </w:r>
      <w:r>
        <w:rPr>
          <w:spacing w:val="-2"/>
        </w:rPr>
        <w:t>Preliminar</w:t>
      </w:r>
    </w:p>
    <w:p>
      <w:pPr>
        <w:pStyle w:val="BodyText"/>
        <w:spacing w:before="4"/>
        <w:rPr>
          <w:sz w:val="4"/>
        </w:rPr>
      </w:pPr>
    </w:p>
    <w:p>
      <w:pPr>
        <w:pStyle w:val="BodyText"/>
        <w:ind w:left="133"/>
      </w:pPr>
      <w:r>
        <w:rPr/>
        <w:t>Art.</w:t>
      </w:r>
      <w:r>
        <w:rPr>
          <w:spacing w:val="2"/>
        </w:rPr>
        <w:t> </w:t>
      </w:r>
      <w:r>
        <w:rPr/>
        <w:t>462.</w:t>
      </w:r>
      <w:r>
        <w:rPr>
          <w:spacing w:val="2"/>
        </w:rPr>
        <w:t> </w:t>
      </w:r>
      <w:r>
        <w:rPr/>
        <w:t>O</w:t>
      </w:r>
      <w:r>
        <w:rPr>
          <w:spacing w:val="2"/>
        </w:rPr>
        <w:t> </w:t>
      </w:r>
      <w:r>
        <w:rPr/>
        <w:t>contrato</w:t>
      </w:r>
      <w:r>
        <w:rPr>
          <w:spacing w:val="2"/>
        </w:rPr>
        <w:t> </w:t>
      </w:r>
      <w:r>
        <w:rPr/>
        <w:t>preliminar,</w:t>
      </w:r>
      <w:r>
        <w:rPr>
          <w:spacing w:val="2"/>
        </w:rPr>
        <w:t> </w:t>
      </w:r>
      <w:r>
        <w:rPr/>
        <w:t>exceto</w:t>
      </w:r>
      <w:r>
        <w:rPr>
          <w:spacing w:val="2"/>
        </w:rPr>
        <w:t> </w:t>
      </w:r>
      <w:r>
        <w:rPr/>
        <w:t>quanto</w:t>
      </w:r>
      <w:r>
        <w:rPr>
          <w:spacing w:val="2"/>
        </w:rPr>
        <w:t> </w:t>
      </w:r>
      <w:r>
        <w:rPr/>
        <w:t>à</w:t>
      </w:r>
      <w:r>
        <w:rPr>
          <w:spacing w:val="2"/>
        </w:rPr>
        <w:t> </w:t>
      </w:r>
      <w:r>
        <w:rPr/>
        <w:t>forma,</w:t>
      </w:r>
      <w:r>
        <w:rPr>
          <w:spacing w:val="2"/>
        </w:rPr>
        <w:t> </w:t>
      </w:r>
      <w:r>
        <w:rPr/>
        <w:t>deve</w:t>
      </w:r>
      <w:r>
        <w:rPr>
          <w:spacing w:val="2"/>
        </w:rPr>
        <w:t> </w:t>
      </w:r>
      <w:r>
        <w:rPr/>
        <w:t>conter</w:t>
      </w:r>
      <w:r>
        <w:rPr>
          <w:spacing w:val="2"/>
        </w:rPr>
        <w:t> </w:t>
      </w:r>
      <w:r>
        <w:rPr/>
        <w:t>todos</w:t>
      </w:r>
      <w:r>
        <w:rPr>
          <w:spacing w:val="2"/>
        </w:rPr>
        <w:t> </w:t>
      </w:r>
      <w:r>
        <w:rPr/>
        <w:t>os</w:t>
      </w:r>
      <w:r>
        <w:rPr>
          <w:spacing w:val="2"/>
        </w:rPr>
        <w:t> </w:t>
      </w:r>
      <w:r>
        <w:rPr/>
        <w:t>requisitos</w:t>
      </w:r>
      <w:r>
        <w:rPr>
          <w:spacing w:val="2"/>
        </w:rPr>
        <w:t> </w:t>
      </w:r>
      <w:r>
        <w:rPr/>
        <w:t>essenciais</w:t>
      </w:r>
      <w:r>
        <w:rPr>
          <w:spacing w:val="2"/>
        </w:rPr>
        <w:t> </w:t>
      </w:r>
      <w:r>
        <w:rPr/>
        <w:t>ao</w:t>
      </w:r>
      <w:r>
        <w:rPr>
          <w:spacing w:val="2"/>
        </w:rPr>
        <w:t> </w:t>
      </w:r>
      <w:r>
        <w:rPr/>
        <w:t>contrato</w:t>
      </w:r>
      <w:r>
        <w:rPr>
          <w:spacing w:val="2"/>
        </w:rPr>
        <w:t> </w:t>
      </w:r>
      <w:r>
        <w:rPr/>
        <w:t>a</w:t>
      </w:r>
      <w:r>
        <w:rPr>
          <w:spacing w:val="2"/>
        </w:rPr>
        <w:t> </w:t>
      </w:r>
      <w:r>
        <w:rPr/>
        <w:t>ser</w:t>
      </w:r>
      <w:r>
        <w:rPr>
          <w:spacing w:val="2"/>
        </w:rPr>
        <w:t> </w:t>
      </w:r>
      <w:r>
        <w:rPr>
          <w:spacing w:val="-2"/>
        </w:rPr>
        <w:t>celebrado.</w:t>
      </w:r>
    </w:p>
    <w:p>
      <w:pPr>
        <w:pStyle w:val="BodyText"/>
        <w:spacing w:before="6"/>
        <w:rPr>
          <w:sz w:val="4"/>
        </w:rPr>
      </w:pPr>
    </w:p>
    <w:p>
      <w:pPr>
        <w:pStyle w:val="BodyText"/>
        <w:ind w:left="41" w:right="195" w:firstLine="92"/>
      </w:pPr>
      <w:r>
        <w:rPr/>
        <w:t>Art. 463. Concluído o contrato preliminar, com observância do disposto no artigo antecedente, e desde que dele não conste cláusula de arrependimento, qualquer das partes terá o direito de exigir a</w:t>
      </w:r>
      <w:r>
        <w:rPr>
          <w:spacing w:val="40"/>
        </w:rPr>
        <w:t> </w:t>
      </w:r>
      <w:r>
        <w:rPr/>
        <w:t>celebração do definitivo, assinando prazo à outra para que o efetive.</w:t>
      </w:r>
    </w:p>
    <w:p>
      <w:pPr>
        <w:pStyle w:val="BodyText"/>
        <w:spacing w:before="4"/>
        <w:rPr>
          <w:sz w:val="4"/>
        </w:rPr>
      </w:pPr>
    </w:p>
    <w:p>
      <w:pPr>
        <w:pStyle w:val="BodyText"/>
        <w:ind w:left="133"/>
      </w:pPr>
      <w:r>
        <w:rPr/>
        <w:t>Parágrafo</w:t>
      </w:r>
      <w:r>
        <w:rPr>
          <w:spacing w:val="2"/>
        </w:rPr>
        <w:t> </w:t>
      </w:r>
      <w:r>
        <w:rPr/>
        <w:t>único.</w:t>
      </w:r>
      <w:r>
        <w:rPr>
          <w:spacing w:val="3"/>
        </w:rPr>
        <w:t> </w:t>
      </w:r>
      <w:r>
        <w:rPr/>
        <w:t>O</w:t>
      </w:r>
      <w:r>
        <w:rPr>
          <w:spacing w:val="2"/>
        </w:rPr>
        <w:t> </w:t>
      </w:r>
      <w:r>
        <w:rPr/>
        <w:t>contrato</w:t>
      </w:r>
      <w:r>
        <w:rPr>
          <w:spacing w:val="3"/>
        </w:rPr>
        <w:t> </w:t>
      </w:r>
      <w:r>
        <w:rPr/>
        <w:t>preliminar</w:t>
      </w:r>
      <w:r>
        <w:rPr>
          <w:spacing w:val="2"/>
        </w:rPr>
        <w:t> </w:t>
      </w:r>
      <w:r>
        <w:rPr/>
        <w:t>deverá</w:t>
      </w:r>
      <w:r>
        <w:rPr>
          <w:spacing w:val="3"/>
        </w:rPr>
        <w:t> </w:t>
      </w:r>
      <w:r>
        <w:rPr/>
        <w:t>ser</w:t>
      </w:r>
      <w:r>
        <w:rPr>
          <w:spacing w:val="2"/>
        </w:rPr>
        <w:t> </w:t>
      </w:r>
      <w:r>
        <w:rPr/>
        <w:t>levado</w:t>
      </w:r>
      <w:r>
        <w:rPr>
          <w:spacing w:val="3"/>
        </w:rPr>
        <w:t> </w:t>
      </w:r>
      <w:r>
        <w:rPr/>
        <w:t>ao</w:t>
      </w:r>
      <w:r>
        <w:rPr>
          <w:spacing w:val="2"/>
        </w:rPr>
        <w:t> </w:t>
      </w:r>
      <w:r>
        <w:rPr/>
        <w:t>registro</w:t>
      </w:r>
      <w:r>
        <w:rPr>
          <w:spacing w:val="3"/>
        </w:rPr>
        <w:t> </w:t>
      </w:r>
      <w:r>
        <w:rPr>
          <w:spacing w:val="-2"/>
        </w:rPr>
        <w:t>competente.</w:t>
      </w:r>
    </w:p>
    <w:p>
      <w:pPr>
        <w:pStyle w:val="BodyText"/>
        <w:spacing w:before="4"/>
        <w:rPr>
          <w:sz w:val="4"/>
        </w:rPr>
      </w:pPr>
    </w:p>
    <w:p>
      <w:pPr>
        <w:pStyle w:val="BodyText"/>
        <w:spacing w:before="1"/>
        <w:ind w:left="41" w:right="195" w:firstLine="92"/>
      </w:pPr>
      <w:r>
        <w:rPr/>
        <w:t>Art. 464. Esgotado o prazo, poderá o juiz, a pedido do interessado, suprir a vontade da parte inadimplente, conferindo caráter definitivo ao contrato preliminar, salvo se a isto se opuser a natureza da</w:t>
      </w:r>
      <w:r>
        <w:rPr>
          <w:spacing w:val="40"/>
        </w:rPr>
        <w:t> </w:t>
      </w:r>
      <w:r>
        <w:rPr>
          <w:spacing w:val="-2"/>
        </w:rPr>
        <w:t>obrigação.</w:t>
      </w:r>
    </w:p>
    <w:p>
      <w:pPr>
        <w:pStyle w:val="BodyText"/>
        <w:spacing w:before="5"/>
        <w:rPr>
          <w:sz w:val="4"/>
        </w:rPr>
      </w:pPr>
    </w:p>
    <w:p>
      <w:pPr>
        <w:pStyle w:val="BodyText"/>
        <w:spacing w:before="1"/>
        <w:ind w:left="133"/>
      </w:pPr>
      <w:r>
        <w:rPr/>
        <w:t>Art.</w:t>
      </w:r>
      <w:r>
        <w:rPr>
          <w:spacing w:val="2"/>
        </w:rPr>
        <w:t> </w:t>
      </w:r>
      <w:r>
        <w:rPr/>
        <w:t>465.</w:t>
      </w:r>
      <w:r>
        <w:rPr>
          <w:spacing w:val="2"/>
        </w:rPr>
        <w:t> </w:t>
      </w:r>
      <w:r>
        <w:rPr/>
        <w:t>Se</w:t>
      </w:r>
      <w:r>
        <w:rPr>
          <w:spacing w:val="2"/>
        </w:rPr>
        <w:t> </w:t>
      </w:r>
      <w:r>
        <w:rPr/>
        <w:t>o</w:t>
      </w:r>
      <w:r>
        <w:rPr>
          <w:spacing w:val="2"/>
        </w:rPr>
        <w:t> </w:t>
      </w:r>
      <w:r>
        <w:rPr/>
        <w:t>estipulante</w:t>
      </w:r>
      <w:r>
        <w:rPr>
          <w:spacing w:val="2"/>
        </w:rPr>
        <w:t> </w:t>
      </w:r>
      <w:r>
        <w:rPr/>
        <w:t>não</w:t>
      </w:r>
      <w:r>
        <w:rPr>
          <w:spacing w:val="2"/>
        </w:rPr>
        <w:t> </w:t>
      </w:r>
      <w:r>
        <w:rPr/>
        <w:t>der</w:t>
      </w:r>
      <w:r>
        <w:rPr>
          <w:spacing w:val="2"/>
        </w:rPr>
        <w:t> </w:t>
      </w:r>
      <w:r>
        <w:rPr/>
        <w:t>execução</w:t>
      </w:r>
      <w:r>
        <w:rPr>
          <w:spacing w:val="2"/>
        </w:rPr>
        <w:t> </w:t>
      </w:r>
      <w:r>
        <w:rPr/>
        <w:t>ao</w:t>
      </w:r>
      <w:r>
        <w:rPr>
          <w:spacing w:val="2"/>
        </w:rPr>
        <w:t> </w:t>
      </w:r>
      <w:r>
        <w:rPr/>
        <w:t>contrato</w:t>
      </w:r>
      <w:r>
        <w:rPr>
          <w:spacing w:val="2"/>
        </w:rPr>
        <w:t> </w:t>
      </w:r>
      <w:r>
        <w:rPr/>
        <w:t>preliminar,</w:t>
      </w:r>
      <w:r>
        <w:rPr>
          <w:spacing w:val="2"/>
        </w:rPr>
        <w:t> </w:t>
      </w:r>
      <w:r>
        <w:rPr/>
        <w:t>poderá</w:t>
      </w:r>
      <w:r>
        <w:rPr>
          <w:spacing w:val="2"/>
        </w:rPr>
        <w:t> </w:t>
      </w:r>
      <w:r>
        <w:rPr/>
        <w:t>a</w:t>
      </w:r>
      <w:r>
        <w:rPr>
          <w:spacing w:val="2"/>
        </w:rPr>
        <w:t> </w:t>
      </w:r>
      <w:r>
        <w:rPr/>
        <w:t>outra</w:t>
      </w:r>
      <w:r>
        <w:rPr>
          <w:spacing w:val="2"/>
        </w:rPr>
        <w:t> </w:t>
      </w:r>
      <w:r>
        <w:rPr/>
        <w:t>parte</w:t>
      </w:r>
      <w:r>
        <w:rPr>
          <w:spacing w:val="2"/>
        </w:rPr>
        <w:t> </w:t>
      </w:r>
      <w:r>
        <w:rPr/>
        <w:t>considerá-lo</w:t>
      </w:r>
      <w:r>
        <w:rPr>
          <w:spacing w:val="2"/>
        </w:rPr>
        <w:t> </w:t>
      </w:r>
      <w:r>
        <w:rPr/>
        <w:t>desfeito,</w:t>
      </w:r>
      <w:r>
        <w:rPr>
          <w:spacing w:val="2"/>
        </w:rPr>
        <w:t> </w:t>
      </w:r>
      <w:r>
        <w:rPr/>
        <w:t>e</w:t>
      </w:r>
      <w:r>
        <w:rPr>
          <w:spacing w:val="2"/>
        </w:rPr>
        <w:t> </w:t>
      </w:r>
      <w:r>
        <w:rPr/>
        <w:t>pedir</w:t>
      </w:r>
      <w:r>
        <w:rPr>
          <w:spacing w:val="2"/>
        </w:rPr>
        <w:t> </w:t>
      </w:r>
      <w:r>
        <w:rPr/>
        <w:t>perdas</w:t>
      </w:r>
      <w:r>
        <w:rPr>
          <w:spacing w:val="2"/>
        </w:rPr>
        <w:t> </w:t>
      </w:r>
      <w:r>
        <w:rPr/>
        <w:t>e</w:t>
      </w:r>
      <w:r>
        <w:rPr>
          <w:spacing w:val="2"/>
        </w:rPr>
        <w:t> </w:t>
      </w:r>
      <w:r>
        <w:rPr>
          <w:spacing w:val="-2"/>
        </w:rPr>
        <w:t>danos.</w:t>
      </w:r>
    </w:p>
    <w:p>
      <w:pPr>
        <w:pStyle w:val="BodyText"/>
        <w:spacing w:before="4"/>
        <w:rPr>
          <w:sz w:val="4"/>
        </w:rPr>
      </w:pPr>
    </w:p>
    <w:p>
      <w:pPr>
        <w:pStyle w:val="BodyText"/>
        <w:ind w:left="41" w:right="195" w:firstLine="92"/>
      </w:pPr>
      <w:r>
        <w:rPr/>
        <w:t>Art. 466. Se a promessa de contrato for unilateral, o credor, sob pena de ficar a mesma sem efeito, deverá manifestar-se no prazo nela previsto, ou, inexistindo este, no que lhe for razoavelmente assinado</w:t>
      </w:r>
      <w:r>
        <w:rPr>
          <w:spacing w:val="80"/>
        </w:rPr>
        <w:t> </w:t>
      </w:r>
      <w:r>
        <w:rPr/>
        <w:t>pelo</w:t>
      </w:r>
      <w:r>
        <w:rPr>
          <w:spacing w:val="-4"/>
        </w:rPr>
        <w:t> </w:t>
      </w:r>
      <w:r>
        <w:rPr/>
        <w:t>devedor.</w:t>
      </w:r>
    </w:p>
    <w:p>
      <w:pPr>
        <w:pStyle w:val="BodyText"/>
        <w:spacing w:before="4"/>
        <w:rPr>
          <w:sz w:val="4"/>
        </w:rPr>
      </w:pPr>
    </w:p>
    <w:p>
      <w:pPr>
        <w:pStyle w:val="BodyText"/>
        <w:spacing w:line="57" w:lineRule="exact"/>
        <w:ind w:left="139" w:right="47"/>
        <w:jc w:val="center"/>
      </w:pPr>
      <w:r>
        <w:rPr/>
        <w:t>Seção</w:t>
      </w:r>
      <w:r>
        <w:rPr>
          <w:spacing w:val="2"/>
        </w:rPr>
        <w:t> </w:t>
      </w:r>
      <w:r>
        <w:rPr>
          <w:spacing w:val="-5"/>
        </w:rPr>
        <w:t>IX</w:t>
      </w:r>
    </w:p>
    <w:p>
      <w:pPr>
        <w:pStyle w:val="BodyText"/>
        <w:ind w:left="1841"/>
      </w:pPr>
      <w:r>
        <w:rPr/>
        <w:t>Do</w:t>
      </w:r>
      <w:r>
        <w:rPr>
          <w:spacing w:val="1"/>
        </w:rPr>
        <w:t> </w:t>
      </w:r>
      <w:r>
        <w:rPr/>
        <w:t>Contrato</w:t>
      </w:r>
      <w:r>
        <w:rPr>
          <w:spacing w:val="2"/>
        </w:rPr>
        <w:t> </w:t>
      </w:r>
      <w:r>
        <w:rPr/>
        <w:t>com</w:t>
      </w:r>
      <w:r>
        <w:rPr>
          <w:spacing w:val="2"/>
        </w:rPr>
        <w:t> </w:t>
      </w:r>
      <w:r>
        <w:rPr/>
        <w:t>Pessoa</w:t>
      </w:r>
      <w:r>
        <w:rPr>
          <w:spacing w:val="2"/>
        </w:rPr>
        <w:t> </w:t>
      </w:r>
      <w:r>
        <w:rPr/>
        <w:t>a</w:t>
      </w:r>
      <w:r>
        <w:rPr>
          <w:spacing w:val="2"/>
        </w:rPr>
        <w:t> </w:t>
      </w:r>
      <w:r>
        <w:rPr>
          <w:spacing w:val="-2"/>
        </w:rPr>
        <w:t>Declarar</w:t>
      </w:r>
    </w:p>
    <w:p>
      <w:pPr>
        <w:pStyle w:val="BodyText"/>
        <w:spacing w:before="6"/>
        <w:rPr>
          <w:sz w:val="4"/>
        </w:rPr>
      </w:pPr>
    </w:p>
    <w:p>
      <w:pPr>
        <w:pStyle w:val="BodyText"/>
        <w:spacing w:line="448" w:lineRule="auto"/>
        <w:ind w:left="133" w:right="548"/>
      </w:pPr>
      <w:r>
        <w:rPr/>
        <w:t>Art. 467. No momento da conclusão do contrato, pode uma das partes reservar-se a faculdade de indicar a pessoa que deve adquirir os direitos e assumir as obrigações dele decorrentes.</w:t>
      </w:r>
      <w:r>
        <w:rPr>
          <w:spacing w:val="80"/>
        </w:rPr>
        <w:t> </w:t>
      </w:r>
      <w:r>
        <w:rPr/>
        <w:t>Art. 468. Essa indicação deve ser comunicada à outra parte no prazo de cinco dias da conclusão do contrato, se outro não tiver sido estipulado.</w:t>
      </w:r>
    </w:p>
    <w:p>
      <w:pPr>
        <w:pStyle w:val="BodyText"/>
        <w:ind w:left="133"/>
      </w:pPr>
      <w:r>
        <w:rPr/>
        <w:t>Parágrafo</w:t>
      </w:r>
      <w:r>
        <w:rPr>
          <w:spacing w:val="1"/>
        </w:rPr>
        <w:t> </w:t>
      </w:r>
      <w:r>
        <w:rPr/>
        <w:t>único.</w:t>
      </w:r>
      <w:r>
        <w:rPr>
          <w:spacing w:val="2"/>
        </w:rPr>
        <w:t> </w:t>
      </w:r>
      <w:r>
        <w:rPr/>
        <w:t>A</w:t>
      </w:r>
      <w:r>
        <w:rPr>
          <w:spacing w:val="-1"/>
        </w:rPr>
        <w:t> </w:t>
      </w:r>
      <w:r>
        <w:rPr/>
        <w:t>aceitação</w:t>
      </w:r>
      <w:r>
        <w:rPr>
          <w:spacing w:val="2"/>
        </w:rPr>
        <w:t> </w:t>
      </w:r>
      <w:r>
        <w:rPr/>
        <w:t>da</w:t>
      </w:r>
      <w:r>
        <w:rPr>
          <w:spacing w:val="1"/>
        </w:rPr>
        <w:t> </w:t>
      </w:r>
      <w:r>
        <w:rPr/>
        <w:t>pessoa</w:t>
      </w:r>
      <w:r>
        <w:rPr>
          <w:spacing w:val="2"/>
        </w:rPr>
        <w:t> </w:t>
      </w:r>
      <w:r>
        <w:rPr/>
        <w:t>nomeada</w:t>
      </w:r>
      <w:r>
        <w:rPr>
          <w:spacing w:val="2"/>
        </w:rPr>
        <w:t> </w:t>
      </w:r>
      <w:r>
        <w:rPr/>
        <w:t>não</w:t>
      </w:r>
      <w:r>
        <w:rPr>
          <w:spacing w:val="2"/>
        </w:rPr>
        <w:t> </w:t>
      </w:r>
      <w:r>
        <w:rPr/>
        <w:t>será</w:t>
      </w:r>
      <w:r>
        <w:rPr>
          <w:spacing w:val="2"/>
        </w:rPr>
        <w:t> </w:t>
      </w:r>
      <w:r>
        <w:rPr/>
        <w:t>eficaz</w:t>
      </w:r>
      <w:r>
        <w:rPr>
          <w:spacing w:val="2"/>
        </w:rPr>
        <w:t> </w:t>
      </w:r>
      <w:r>
        <w:rPr/>
        <w:t>se</w:t>
      </w:r>
      <w:r>
        <w:rPr>
          <w:spacing w:val="2"/>
        </w:rPr>
        <w:t> </w:t>
      </w:r>
      <w:r>
        <w:rPr/>
        <w:t>não</w:t>
      </w:r>
      <w:r>
        <w:rPr>
          <w:spacing w:val="2"/>
        </w:rPr>
        <w:t> </w:t>
      </w:r>
      <w:r>
        <w:rPr/>
        <w:t>se</w:t>
      </w:r>
      <w:r>
        <w:rPr>
          <w:spacing w:val="1"/>
        </w:rPr>
        <w:t> </w:t>
      </w:r>
      <w:r>
        <w:rPr/>
        <w:t>revestir</w:t>
      </w:r>
      <w:r>
        <w:rPr>
          <w:spacing w:val="2"/>
        </w:rPr>
        <w:t> </w:t>
      </w:r>
      <w:r>
        <w:rPr/>
        <w:t>da</w:t>
      </w:r>
      <w:r>
        <w:rPr>
          <w:spacing w:val="2"/>
        </w:rPr>
        <w:t> </w:t>
      </w:r>
      <w:r>
        <w:rPr/>
        <w:t>mesma</w:t>
      </w:r>
      <w:r>
        <w:rPr>
          <w:spacing w:val="2"/>
        </w:rPr>
        <w:t> </w:t>
      </w:r>
      <w:r>
        <w:rPr/>
        <w:t>forma</w:t>
      </w:r>
      <w:r>
        <w:rPr>
          <w:spacing w:val="2"/>
        </w:rPr>
        <w:t> </w:t>
      </w:r>
      <w:r>
        <w:rPr/>
        <w:t>que</w:t>
      </w:r>
      <w:r>
        <w:rPr>
          <w:spacing w:val="2"/>
        </w:rPr>
        <w:t> </w:t>
      </w:r>
      <w:r>
        <w:rPr/>
        <w:t>as</w:t>
      </w:r>
      <w:r>
        <w:rPr>
          <w:spacing w:val="2"/>
        </w:rPr>
        <w:t> </w:t>
      </w:r>
      <w:r>
        <w:rPr/>
        <w:t>partes</w:t>
      </w:r>
      <w:r>
        <w:rPr>
          <w:spacing w:val="2"/>
        </w:rPr>
        <w:t> </w:t>
      </w:r>
      <w:r>
        <w:rPr/>
        <w:t>usaram</w:t>
      </w:r>
      <w:r>
        <w:rPr>
          <w:spacing w:val="2"/>
        </w:rPr>
        <w:t> </w:t>
      </w:r>
      <w:r>
        <w:rPr/>
        <w:t>para</w:t>
      </w:r>
      <w:r>
        <w:rPr>
          <w:spacing w:val="1"/>
        </w:rPr>
        <w:t> </w:t>
      </w:r>
      <w:r>
        <w:rPr/>
        <w:t>o</w:t>
      </w:r>
      <w:r>
        <w:rPr>
          <w:spacing w:val="2"/>
        </w:rPr>
        <w:t> </w:t>
      </w:r>
      <w:r>
        <w:rPr>
          <w:spacing w:val="-2"/>
        </w:rPr>
        <w:t>contrato.</w:t>
      </w:r>
    </w:p>
    <w:p>
      <w:pPr>
        <w:pStyle w:val="BodyText"/>
        <w:spacing w:before="7"/>
        <w:rPr>
          <w:sz w:val="4"/>
        </w:rPr>
      </w:pPr>
    </w:p>
    <w:p>
      <w:pPr>
        <w:pStyle w:val="BodyText"/>
        <w:spacing w:line="448" w:lineRule="auto"/>
        <w:ind w:left="133" w:right="351"/>
      </w:pPr>
      <w:r>
        <w:rPr/>
        <w:t>Art.</w:t>
      </w:r>
      <w:r>
        <w:rPr>
          <w:spacing w:val="2"/>
        </w:rPr>
        <w:t> </w:t>
      </w:r>
      <w:r>
        <w:rPr/>
        <w:t>469.</w:t>
      </w:r>
      <w:r>
        <w:rPr>
          <w:spacing w:val="2"/>
        </w:rPr>
        <w:t> </w:t>
      </w:r>
      <w:r>
        <w:rPr/>
        <w:t>A</w:t>
      </w:r>
      <w:r>
        <w:rPr>
          <w:spacing w:val="-2"/>
        </w:rPr>
        <w:t> </w:t>
      </w:r>
      <w:r>
        <w:rPr/>
        <w:t>pessoa,</w:t>
      </w:r>
      <w:r>
        <w:rPr>
          <w:spacing w:val="2"/>
        </w:rPr>
        <w:t> </w:t>
      </w:r>
      <w:r>
        <w:rPr/>
        <w:t>nomeada</w:t>
      </w:r>
      <w:r>
        <w:rPr>
          <w:spacing w:val="2"/>
        </w:rPr>
        <w:t> </w:t>
      </w:r>
      <w:r>
        <w:rPr/>
        <w:t>de</w:t>
      </w:r>
      <w:r>
        <w:rPr>
          <w:spacing w:val="2"/>
        </w:rPr>
        <w:t> </w:t>
      </w:r>
      <w:r>
        <w:rPr/>
        <w:t>conformidade</w:t>
      </w:r>
      <w:r>
        <w:rPr>
          <w:spacing w:val="2"/>
        </w:rPr>
        <w:t> </w:t>
      </w:r>
      <w:r>
        <w:rPr/>
        <w:t>com</w:t>
      </w:r>
      <w:r>
        <w:rPr>
          <w:spacing w:val="2"/>
        </w:rPr>
        <w:t> </w:t>
      </w:r>
      <w:r>
        <w:rPr/>
        <w:t>os</w:t>
      </w:r>
      <w:r>
        <w:rPr>
          <w:spacing w:val="2"/>
        </w:rPr>
        <w:t> </w:t>
      </w:r>
      <w:r>
        <w:rPr/>
        <w:t>artigos</w:t>
      </w:r>
      <w:r>
        <w:rPr>
          <w:spacing w:val="2"/>
        </w:rPr>
        <w:t> </w:t>
      </w:r>
      <w:r>
        <w:rPr/>
        <w:t>antecedentes,</w:t>
      </w:r>
      <w:r>
        <w:rPr>
          <w:spacing w:val="2"/>
        </w:rPr>
        <w:t> </w:t>
      </w:r>
      <w:r>
        <w:rPr/>
        <w:t>adquire</w:t>
      </w:r>
      <w:r>
        <w:rPr>
          <w:spacing w:val="2"/>
        </w:rPr>
        <w:t> </w:t>
      </w:r>
      <w:r>
        <w:rPr/>
        <w:t>os</w:t>
      </w:r>
      <w:r>
        <w:rPr>
          <w:spacing w:val="2"/>
        </w:rPr>
        <w:t> </w:t>
      </w:r>
      <w:r>
        <w:rPr/>
        <w:t>direitos</w:t>
      </w:r>
      <w:r>
        <w:rPr>
          <w:spacing w:val="2"/>
        </w:rPr>
        <w:t> </w:t>
      </w:r>
      <w:r>
        <w:rPr/>
        <w:t>e</w:t>
      </w:r>
      <w:r>
        <w:rPr>
          <w:spacing w:val="2"/>
        </w:rPr>
        <w:t> </w:t>
      </w:r>
      <w:r>
        <w:rPr/>
        <w:t>assume</w:t>
      </w:r>
      <w:r>
        <w:rPr>
          <w:spacing w:val="2"/>
        </w:rPr>
        <w:t> </w:t>
      </w:r>
      <w:r>
        <w:rPr/>
        <w:t>as</w:t>
      </w:r>
      <w:r>
        <w:rPr>
          <w:spacing w:val="2"/>
        </w:rPr>
        <w:t> </w:t>
      </w:r>
      <w:r>
        <w:rPr/>
        <w:t>obrigações</w:t>
      </w:r>
      <w:r>
        <w:rPr>
          <w:spacing w:val="2"/>
        </w:rPr>
        <w:t> </w:t>
      </w:r>
      <w:r>
        <w:rPr/>
        <w:t>decorrentes</w:t>
      </w:r>
      <w:r>
        <w:rPr>
          <w:spacing w:val="2"/>
        </w:rPr>
        <w:t> </w:t>
      </w:r>
      <w:r>
        <w:rPr/>
        <w:t>do</w:t>
      </w:r>
      <w:r>
        <w:rPr>
          <w:spacing w:val="2"/>
        </w:rPr>
        <w:t> </w:t>
      </w:r>
      <w:r>
        <w:rPr/>
        <w:t>contrato,</w:t>
      </w:r>
      <w:r>
        <w:rPr>
          <w:spacing w:val="2"/>
        </w:rPr>
        <w:t> </w:t>
      </w:r>
      <w:r>
        <w:rPr/>
        <w:t>a</w:t>
      </w:r>
      <w:r>
        <w:rPr>
          <w:spacing w:val="2"/>
        </w:rPr>
        <w:t> </w:t>
      </w:r>
      <w:r>
        <w:rPr/>
        <w:t>partir</w:t>
      </w:r>
      <w:r>
        <w:rPr>
          <w:spacing w:val="2"/>
        </w:rPr>
        <w:t> </w:t>
      </w:r>
      <w:r>
        <w:rPr/>
        <w:t>do</w:t>
      </w:r>
      <w:r>
        <w:rPr>
          <w:spacing w:val="2"/>
        </w:rPr>
        <w:t> </w:t>
      </w:r>
      <w:r>
        <w:rPr/>
        <w:t>momento</w:t>
      </w:r>
      <w:r>
        <w:rPr>
          <w:spacing w:val="2"/>
        </w:rPr>
        <w:t> </w:t>
      </w:r>
      <w:r>
        <w:rPr/>
        <w:t>em</w:t>
      </w:r>
      <w:r>
        <w:rPr>
          <w:spacing w:val="2"/>
        </w:rPr>
        <w:t> </w:t>
      </w:r>
      <w:r>
        <w:rPr/>
        <w:t>que</w:t>
      </w:r>
      <w:r>
        <w:rPr>
          <w:spacing w:val="2"/>
        </w:rPr>
        <w:t> </w:t>
      </w:r>
      <w:r>
        <w:rPr/>
        <w:t>este</w:t>
      </w:r>
      <w:r>
        <w:rPr>
          <w:spacing w:val="2"/>
        </w:rPr>
        <w:t> </w:t>
      </w:r>
      <w:r>
        <w:rPr/>
        <w:t>foi</w:t>
      </w:r>
      <w:r>
        <w:rPr>
          <w:spacing w:val="2"/>
        </w:rPr>
        <w:t> </w:t>
      </w:r>
      <w:r>
        <w:rPr/>
        <w:t>celebrado.</w:t>
      </w:r>
      <w:r>
        <w:rPr>
          <w:spacing w:val="40"/>
        </w:rPr>
        <w:t> </w:t>
      </w:r>
      <w:r>
        <w:rPr/>
        <w:t>Art. 470. O contrato será eficaz somente entre os contratantes originários:</w:t>
      </w:r>
    </w:p>
    <w:p>
      <w:pPr>
        <w:pStyle w:val="ListParagraph"/>
        <w:numPr>
          <w:ilvl w:val="0"/>
          <w:numId w:val="51"/>
        </w:numPr>
        <w:tabs>
          <w:tab w:pos="162" w:val="left" w:leader="none"/>
        </w:tabs>
        <w:spacing w:line="240" w:lineRule="auto" w:before="0" w:after="0"/>
        <w:ind w:left="162" w:right="0" w:hanging="29"/>
        <w:jc w:val="left"/>
        <w:rPr>
          <w:sz w:val="5"/>
        </w:rPr>
      </w:pPr>
      <w:r>
        <w:rPr>
          <w:sz w:val="5"/>
        </w:rPr>
        <w:t>-</w:t>
      </w:r>
      <w:r>
        <w:rPr>
          <w:spacing w:val="1"/>
          <w:sz w:val="5"/>
        </w:rPr>
        <w:t> </w:t>
      </w:r>
      <w:r>
        <w:rPr>
          <w:sz w:val="5"/>
        </w:rPr>
        <w:t>se</w:t>
      </w:r>
      <w:r>
        <w:rPr>
          <w:spacing w:val="2"/>
          <w:sz w:val="5"/>
        </w:rPr>
        <w:t> </w:t>
      </w:r>
      <w:r>
        <w:rPr>
          <w:sz w:val="5"/>
        </w:rPr>
        <w:t>não</w:t>
      </w:r>
      <w:r>
        <w:rPr>
          <w:spacing w:val="2"/>
          <w:sz w:val="5"/>
        </w:rPr>
        <w:t> </w:t>
      </w:r>
      <w:r>
        <w:rPr>
          <w:sz w:val="5"/>
        </w:rPr>
        <w:t>houver</w:t>
      </w:r>
      <w:r>
        <w:rPr>
          <w:spacing w:val="2"/>
          <w:sz w:val="5"/>
        </w:rPr>
        <w:t> </w:t>
      </w:r>
      <w:r>
        <w:rPr>
          <w:sz w:val="5"/>
        </w:rPr>
        <w:t>indicação</w:t>
      </w:r>
      <w:r>
        <w:rPr>
          <w:spacing w:val="2"/>
          <w:sz w:val="5"/>
        </w:rPr>
        <w:t> </w:t>
      </w:r>
      <w:r>
        <w:rPr>
          <w:sz w:val="5"/>
        </w:rPr>
        <w:t>de</w:t>
      </w:r>
      <w:r>
        <w:rPr>
          <w:spacing w:val="2"/>
          <w:sz w:val="5"/>
        </w:rPr>
        <w:t> </w:t>
      </w:r>
      <w:r>
        <w:rPr>
          <w:sz w:val="5"/>
        </w:rPr>
        <w:t>pessoa,</w:t>
      </w:r>
      <w:r>
        <w:rPr>
          <w:spacing w:val="1"/>
          <w:sz w:val="5"/>
        </w:rPr>
        <w:t> </w:t>
      </w:r>
      <w:r>
        <w:rPr>
          <w:sz w:val="5"/>
        </w:rPr>
        <w:t>ou</w:t>
      </w:r>
      <w:r>
        <w:rPr>
          <w:spacing w:val="2"/>
          <w:sz w:val="5"/>
        </w:rPr>
        <w:t> </w:t>
      </w:r>
      <w:r>
        <w:rPr>
          <w:sz w:val="5"/>
        </w:rPr>
        <w:t>se</w:t>
      </w:r>
      <w:r>
        <w:rPr>
          <w:spacing w:val="2"/>
          <w:sz w:val="5"/>
        </w:rPr>
        <w:t> </w:t>
      </w:r>
      <w:r>
        <w:rPr>
          <w:sz w:val="5"/>
        </w:rPr>
        <w:t>o</w:t>
      </w:r>
      <w:r>
        <w:rPr>
          <w:spacing w:val="2"/>
          <w:sz w:val="5"/>
        </w:rPr>
        <w:t> </w:t>
      </w:r>
      <w:r>
        <w:rPr>
          <w:sz w:val="5"/>
        </w:rPr>
        <w:t>nomeado</w:t>
      </w:r>
      <w:r>
        <w:rPr>
          <w:spacing w:val="2"/>
          <w:sz w:val="5"/>
        </w:rPr>
        <w:t> </w:t>
      </w:r>
      <w:r>
        <w:rPr>
          <w:sz w:val="5"/>
        </w:rPr>
        <w:t>se</w:t>
      </w:r>
      <w:r>
        <w:rPr>
          <w:spacing w:val="2"/>
          <w:sz w:val="5"/>
        </w:rPr>
        <w:t> </w:t>
      </w:r>
      <w:r>
        <w:rPr>
          <w:sz w:val="5"/>
        </w:rPr>
        <w:t>recusar</w:t>
      </w:r>
      <w:r>
        <w:rPr>
          <w:spacing w:val="2"/>
          <w:sz w:val="5"/>
        </w:rPr>
        <w:t> </w:t>
      </w:r>
      <w:r>
        <w:rPr>
          <w:sz w:val="5"/>
        </w:rPr>
        <w:t>a</w:t>
      </w:r>
      <w:r>
        <w:rPr>
          <w:spacing w:val="1"/>
          <w:sz w:val="5"/>
        </w:rPr>
        <w:t> </w:t>
      </w:r>
      <w:r>
        <w:rPr>
          <w:sz w:val="5"/>
        </w:rPr>
        <w:t>aceitá-</w:t>
      </w:r>
      <w:r>
        <w:rPr>
          <w:spacing w:val="-5"/>
          <w:sz w:val="5"/>
        </w:rPr>
        <w:t>la;</w:t>
      </w:r>
    </w:p>
    <w:p>
      <w:pPr>
        <w:pStyle w:val="BodyText"/>
        <w:spacing w:before="7"/>
        <w:rPr>
          <w:sz w:val="4"/>
        </w:rPr>
      </w:pPr>
    </w:p>
    <w:p>
      <w:pPr>
        <w:pStyle w:val="ListParagraph"/>
        <w:numPr>
          <w:ilvl w:val="0"/>
          <w:numId w:val="51"/>
        </w:numPr>
        <w:tabs>
          <w:tab w:pos="179" w:val="left" w:leader="none"/>
        </w:tabs>
        <w:spacing w:line="240" w:lineRule="auto" w:before="0" w:after="0"/>
        <w:ind w:left="179" w:right="0" w:hanging="46"/>
        <w:jc w:val="left"/>
        <w:rPr>
          <w:sz w:val="5"/>
        </w:rPr>
      </w:pPr>
      <w:r>
        <w:rPr>
          <w:sz w:val="5"/>
        </w:rPr>
        <w:t>-</w:t>
      </w:r>
      <w:r>
        <w:rPr>
          <w:spacing w:val="1"/>
          <w:sz w:val="5"/>
        </w:rPr>
        <w:t> </w:t>
      </w:r>
      <w:r>
        <w:rPr>
          <w:sz w:val="5"/>
        </w:rPr>
        <w:t>se</w:t>
      </w:r>
      <w:r>
        <w:rPr>
          <w:spacing w:val="2"/>
          <w:sz w:val="5"/>
        </w:rPr>
        <w:t> </w:t>
      </w:r>
      <w:r>
        <w:rPr>
          <w:sz w:val="5"/>
        </w:rPr>
        <w:t>a</w:t>
      </w:r>
      <w:r>
        <w:rPr>
          <w:spacing w:val="2"/>
          <w:sz w:val="5"/>
        </w:rPr>
        <w:t> </w:t>
      </w:r>
      <w:r>
        <w:rPr>
          <w:sz w:val="5"/>
        </w:rPr>
        <w:t>pessoa</w:t>
      </w:r>
      <w:r>
        <w:rPr>
          <w:spacing w:val="2"/>
          <w:sz w:val="5"/>
        </w:rPr>
        <w:t> </w:t>
      </w:r>
      <w:r>
        <w:rPr>
          <w:sz w:val="5"/>
        </w:rPr>
        <w:t>nomeada</w:t>
      </w:r>
      <w:r>
        <w:rPr>
          <w:spacing w:val="2"/>
          <w:sz w:val="5"/>
        </w:rPr>
        <w:t> </w:t>
      </w:r>
      <w:r>
        <w:rPr>
          <w:sz w:val="5"/>
        </w:rPr>
        <w:t>era</w:t>
      </w:r>
      <w:r>
        <w:rPr>
          <w:spacing w:val="2"/>
          <w:sz w:val="5"/>
        </w:rPr>
        <w:t> </w:t>
      </w:r>
      <w:r>
        <w:rPr>
          <w:sz w:val="5"/>
        </w:rPr>
        <w:t>insolvente,</w:t>
      </w:r>
      <w:r>
        <w:rPr>
          <w:spacing w:val="2"/>
          <w:sz w:val="5"/>
        </w:rPr>
        <w:t> </w:t>
      </w:r>
      <w:r>
        <w:rPr>
          <w:sz w:val="5"/>
        </w:rPr>
        <w:t>e</w:t>
      </w:r>
      <w:r>
        <w:rPr>
          <w:spacing w:val="2"/>
          <w:sz w:val="5"/>
        </w:rPr>
        <w:t> </w:t>
      </w:r>
      <w:r>
        <w:rPr>
          <w:sz w:val="5"/>
        </w:rPr>
        <w:t>a</w:t>
      </w:r>
      <w:r>
        <w:rPr>
          <w:spacing w:val="1"/>
          <w:sz w:val="5"/>
        </w:rPr>
        <w:t> </w:t>
      </w:r>
      <w:r>
        <w:rPr>
          <w:sz w:val="5"/>
        </w:rPr>
        <w:t>outra</w:t>
      </w:r>
      <w:r>
        <w:rPr>
          <w:spacing w:val="2"/>
          <w:sz w:val="5"/>
        </w:rPr>
        <w:t> </w:t>
      </w:r>
      <w:r>
        <w:rPr>
          <w:sz w:val="5"/>
        </w:rPr>
        <w:t>pessoa</w:t>
      </w:r>
      <w:r>
        <w:rPr>
          <w:spacing w:val="2"/>
          <w:sz w:val="5"/>
        </w:rPr>
        <w:t> </w:t>
      </w:r>
      <w:r>
        <w:rPr>
          <w:sz w:val="5"/>
        </w:rPr>
        <w:t>o</w:t>
      </w:r>
      <w:r>
        <w:rPr>
          <w:spacing w:val="2"/>
          <w:sz w:val="5"/>
        </w:rPr>
        <w:t> </w:t>
      </w:r>
      <w:r>
        <w:rPr>
          <w:sz w:val="5"/>
        </w:rPr>
        <w:t>desconhecia</w:t>
      </w:r>
      <w:r>
        <w:rPr>
          <w:spacing w:val="2"/>
          <w:sz w:val="5"/>
        </w:rPr>
        <w:t> </w:t>
      </w:r>
      <w:r>
        <w:rPr>
          <w:sz w:val="5"/>
        </w:rPr>
        <w:t>no</w:t>
      </w:r>
      <w:r>
        <w:rPr>
          <w:spacing w:val="2"/>
          <w:sz w:val="5"/>
        </w:rPr>
        <w:t> </w:t>
      </w:r>
      <w:r>
        <w:rPr>
          <w:sz w:val="5"/>
        </w:rPr>
        <w:t>momento</w:t>
      </w:r>
      <w:r>
        <w:rPr>
          <w:spacing w:val="2"/>
          <w:sz w:val="5"/>
        </w:rPr>
        <w:t> </w:t>
      </w:r>
      <w:r>
        <w:rPr>
          <w:sz w:val="5"/>
        </w:rPr>
        <w:t>da</w:t>
      </w:r>
      <w:r>
        <w:rPr>
          <w:spacing w:val="2"/>
          <w:sz w:val="5"/>
        </w:rPr>
        <w:t> </w:t>
      </w:r>
      <w:r>
        <w:rPr>
          <w:spacing w:val="-2"/>
          <w:sz w:val="5"/>
        </w:rPr>
        <w:t>indicação.</w:t>
      </w:r>
    </w:p>
    <w:p>
      <w:pPr>
        <w:pStyle w:val="BodyText"/>
        <w:spacing w:before="4"/>
        <w:rPr>
          <w:sz w:val="4"/>
        </w:rPr>
      </w:pPr>
    </w:p>
    <w:p>
      <w:pPr>
        <w:pStyle w:val="BodyText"/>
        <w:ind w:left="133"/>
      </w:pPr>
      <w:r>
        <w:rPr/>
        <w:t>Art.</w:t>
      </w:r>
      <w:r>
        <w:rPr>
          <w:spacing w:val="2"/>
        </w:rPr>
        <w:t> </w:t>
      </w:r>
      <w:r>
        <w:rPr/>
        <w:t>471.</w:t>
      </w:r>
      <w:r>
        <w:rPr>
          <w:spacing w:val="2"/>
        </w:rPr>
        <w:t> </w:t>
      </w:r>
      <w:r>
        <w:rPr/>
        <w:t>Se</w:t>
      </w:r>
      <w:r>
        <w:rPr>
          <w:spacing w:val="2"/>
        </w:rPr>
        <w:t> </w:t>
      </w:r>
      <w:r>
        <w:rPr/>
        <w:t>a</w:t>
      </w:r>
      <w:r>
        <w:rPr>
          <w:spacing w:val="2"/>
        </w:rPr>
        <w:t> </w:t>
      </w:r>
      <w:r>
        <w:rPr/>
        <w:t>pessoa</w:t>
      </w:r>
      <w:r>
        <w:rPr>
          <w:spacing w:val="2"/>
        </w:rPr>
        <w:t> </w:t>
      </w:r>
      <w:r>
        <w:rPr/>
        <w:t>a</w:t>
      </w:r>
      <w:r>
        <w:rPr>
          <w:spacing w:val="3"/>
        </w:rPr>
        <w:t> </w:t>
      </w:r>
      <w:r>
        <w:rPr/>
        <w:t>nomear</w:t>
      </w:r>
      <w:r>
        <w:rPr>
          <w:spacing w:val="2"/>
        </w:rPr>
        <w:t> </w:t>
      </w:r>
      <w:r>
        <w:rPr/>
        <w:t>era</w:t>
      </w:r>
      <w:r>
        <w:rPr>
          <w:spacing w:val="2"/>
        </w:rPr>
        <w:t> </w:t>
      </w:r>
      <w:r>
        <w:rPr/>
        <w:t>incapaz</w:t>
      </w:r>
      <w:r>
        <w:rPr>
          <w:spacing w:val="2"/>
        </w:rPr>
        <w:t> </w:t>
      </w:r>
      <w:r>
        <w:rPr/>
        <w:t>ou</w:t>
      </w:r>
      <w:r>
        <w:rPr>
          <w:spacing w:val="2"/>
        </w:rPr>
        <w:t> </w:t>
      </w:r>
      <w:r>
        <w:rPr/>
        <w:t>insolvente</w:t>
      </w:r>
      <w:r>
        <w:rPr>
          <w:spacing w:val="2"/>
        </w:rPr>
        <w:t> </w:t>
      </w:r>
      <w:r>
        <w:rPr/>
        <w:t>no</w:t>
      </w:r>
      <w:r>
        <w:rPr>
          <w:spacing w:val="3"/>
        </w:rPr>
        <w:t> </w:t>
      </w:r>
      <w:r>
        <w:rPr/>
        <w:t>momento</w:t>
      </w:r>
      <w:r>
        <w:rPr>
          <w:spacing w:val="2"/>
        </w:rPr>
        <w:t> </w:t>
      </w:r>
      <w:r>
        <w:rPr/>
        <w:t>da</w:t>
      </w:r>
      <w:r>
        <w:rPr>
          <w:spacing w:val="2"/>
        </w:rPr>
        <w:t> </w:t>
      </w:r>
      <w:r>
        <w:rPr/>
        <w:t>nomeação,</w:t>
      </w:r>
      <w:r>
        <w:rPr>
          <w:spacing w:val="2"/>
        </w:rPr>
        <w:t> </w:t>
      </w:r>
      <w:r>
        <w:rPr/>
        <w:t>o</w:t>
      </w:r>
      <w:r>
        <w:rPr>
          <w:spacing w:val="2"/>
        </w:rPr>
        <w:t> </w:t>
      </w:r>
      <w:r>
        <w:rPr/>
        <w:t>contrato</w:t>
      </w:r>
      <w:r>
        <w:rPr>
          <w:spacing w:val="2"/>
        </w:rPr>
        <w:t> </w:t>
      </w:r>
      <w:r>
        <w:rPr/>
        <w:t>produzirá</w:t>
      </w:r>
      <w:r>
        <w:rPr>
          <w:spacing w:val="3"/>
        </w:rPr>
        <w:t> </w:t>
      </w:r>
      <w:r>
        <w:rPr/>
        <w:t>seus</w:t>
      </w:r>
      <w:r>
        <w:rPr>
          <w:spacing w:val="2"/>
        </w:rPr>
        <w:t> </w:t>
      </w:r>
      <w:r>
        <w:rPr/>
        <w:t>efeitos</w:t>
      </w:r>
      <w:r>
        <w:rPr>
          <w:spacing w:val="2"/>
        </w:rPr>
        <w:t> </w:t>
      </w:r>
      <w:r>
        <w:rPr/>
        <w:t>entre</w:t>
      </w:r>
      <w:r>
        <w:rPr>
          <w:spacing w:val="2"/>
        </w:rPr>
        <w:t> </w:t>
      </w:r>
      <w:r>
        <w:rPr/>
        <w:t>os</w:t>
      </w:r>
      <w:r>
        <w:rPr>
          <w:spacing w:val="2"/>
        </w:rPr>
        <w:t> </w:t>
      </w:r>
      <w:r>
        <w:rPr/>
        <w:t>contratantes</w:t>
      </w:r>
      <w:r>
        <w:rPr>
          <w:spacing w:val="3"/>
        </w:rPr>
        <w:t> </w:t>
      </w:r>
      <w:r>
        <w:rPr>
          <w:spacing w:val="-2"/>
        </w:rPr>
        <w:t>originários.</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II</w:t>
      </w:r>
    </w:p>
    <w:p>
      <w:pPr>
        <w:pStyle w:val="BodyText"/>
        <w:ind w:left="64" w:right="64"/>
        <w:jc w:val="center"/>
      </w:pPr>
      <w:r>
        <w:rPr/>
        <w:t>Da</w:t>
      </w:r>
      <w:r>
        <w:rPr>
          <w:spacing w:val="1"/>
        </w:rPr>
        <w:t> </w:t>
      </w:r>
      <w:r>
        <w:rPr/>
        <w:t>Extinção</w:t>
      </w:r>
      <w:r>
        <w:rPr>
          <w:spacing w:val="2"/>
        </w:rPr>
        <w:t> </w:t>
      </w:r>
      <w:r>
        <w:rPr/>
        <w:t>do</w:t>
      </w:r>
      <w:r>
        <w:rPr>
          <w:spacing w:val="2"/>
        </w:rPr>
        <w:t> </w:t>
      </w:r>
      <w:r>
        <w:rPr>
          <w:spacing w:val="-2"/>
        </w:rPr>
        <w:t>Contrato</w:t>
      </w:r>
    </w:p>
    <w:p>
      <w:pPr>
        <w:pStyle w:val="BodyText"/>
        <w:spacing w:before="4"/>
        <w:rPr>
          <w:sz w:val="4"/>
        </w:rPr>
      </w:pPr>
    </w:p>
    <w:p>
      <w:pPr>
        <w:pStyle w:val="BodyText"/>
        <w:ind w:left="2088" w:right="2084" w:firstLine="90"/>
        <w:jc w:val="right"/>
      </w:pPr>
      <w:r>
        <w:rPr/>
        <w:t>Seção</w:t>
      </w:r>
      <w:r>
        <w:rPr>
          <w:spacing w:val="-4"/>
        </w:rPr>
        <w:t> </w:t>
      </w:r>
      <w:r>
        <w:rPr/>
        <w:t>I</w:t>
      </w:r>
      <w:r>
        <w:rPr>
          <w:spacing w:val="40"/>
        </w:rPr>
        <w:t> </w:t>
      </w:r>
      <w:r>
        <w:rPr/>
        <w:t>Do</w:t>
      </w:r>
      <w:r>
        <w:rPr>
          <w:spacing w:val="1"/>
        </w:rPr>
        <w:t> </w:t>
      </w:r>
      <w:r>
        <w:rPr>
          <w:spacing w:val="-2"/>
        </w:rPr>
        <w:t>Distrato</w:t>
      </w:r>
    </w:p>
    <w:p>
      <w:pPr>
        <w:pStyle w:val="BodyText"/>
        <w:spacing w:before="6"/>
        <w:rPr>
          <w:sz w:val="4"/>
        </w:rPr>
      </w:pPr>
    </w:p>
    <w:p>
      <w:pPr>
        <w:pStyle w:val="BodyText"/>
        <w:ind w:left="133"/>
      </w:pPr>
      <w:r>
        <w:rPr/>
        <w:t>Art.</w:t>
      </w:r>
      <w:r>
        <w:rPr>
          <w:spacing w:val="1"/>
        </w:rPr>
        <w:t> </w:t>
      </w:r>
      <w:r>
        <w:rPr/>
        <w:t>472.</w:t>
      </w:r>
      <w:r>
        <w:rPr>
          <w:spacing w:val="2"/>
        </w:rPr>
        <w:t> </w:t>
      </w:r>
      <w:r>
        <w:rPr/>
        <w:t>O</w:t>
      </w:r>
      <w:r>
        <w:rPr>
          <w:spacing w:val="2"/>
        </w:rPr>
        <w:t> </w:t>
      </w:r>
      <w:r>
        <w:rPr/>
        <w:t>distrato</w:t>
      </w:r>
      <w:r>
        <w:rPr>
          <w:spacing w:val="2"/>
        </w:rPr>
        <w:t> </w:t>
      </w:r>
      <w:r>
        <w:rPr/>
        <w:t>faz-se</w:t>
      </w:r>
      <w:r>
        <w:rPr>
          <w:spacing w:val="2"/>
        </w:rPr>
        <w:t> </w:t>
      </w:r>
      <w:r>
        <w:rPr/>
        <w:t>pela</w:t>
      </w:r>
      <w:r>
        <w:rPr>
          <w:spacing w:val="2"/>
        </w:rPr>
        <w:t> </w:t>
      </w:r>
      <w:r>
        <w:rPr/>
        <w:t>mesma</w:t>
      </w:r>
      <w:r>
        <w:rPr>
          <w:spacing w:val="2"/>
        </w:rPr>
        <w:t> </w:t>
      </w:r>
      <w:r>
        <w:rPr/>
        <w:t>forma</w:t>
      </w:r>
      <w:r>
        <w:rPr>
          <w:spacing w:val="2"/>
        </w:rPr>
        <w:t> </w:t>
      </w:r>
      <w:r>
        <w:rPr/>
        <w:t>exigida</w:t>
      </w:r>
      <w:r>
        <w:rPr>
          <w:spacing w:val="2"/>
        </w:rPr>
        <w:t> </w:t>
      </w:r>
      <w:r>
        <w:rPr/>
        <w:t>para</w:t>
      </w:r>
      <w:r>
        <w:rPr>
          <w:spacing w:val="2"/>
        </w:rPr>
        <w:t> </w:t>
      </w:r>
      <w:r>
        <w:rPr/>
        <w:t>o</w:t>
      </w:r>
      <w:r>
        <w:rPr>
          <w:spacing w:val="2"/>
        </w:rPr>
        <w:t> </w:t>
      </w:r>
      <w:r>
        <w:rPr>
          <w:spacing w:val="-2"/>
        </w:rPr>
        <w:t>contrato.</w:t>
      </w:r>
    </w:p>
    <w:p>
      <w:pPr>
        <w:pStyle w:val="BodyText"/>
        <w:spacing w:before="4"/>
        <w:rPr>
          <w:sz w:val="4"/>
        </w:rPr>
      </w:pPr>
    </w:p>
    <w:p>
      <w:pPr>
        <w:pStyle w:val="BodyText"/>
        <w:spacing w:before="1"/>
        <w:ind w:left="133"/>
      </w:pPr>
      <w:r>
        <w:rPr/>
        <w:t>Art.</w:t>
      </w:r>
      <w:r>
        <w:rPr>
          <w:spacing w:val="2"/>
        </w:rPr>
        <w:t> </w:t>
      </w:r>
      <w:r>
        <w:rPr/>
        <w:t>473.</w:t>
      </w:r>
      <w:r>
        <w:rPr>
          <w:spacing w:val="2"/>
        </w:rPr>
        <w:t> </w:t>
      </w:r>
      <w:r>
        <w:rPr/>
        <w:t>A</w:t>
      </w:r>
      <w:r>
        <w:rPr>
          <w:spacing w:val="-2"/>
        </w:rPr>
        <w:t> </w:t>
      </w:r>
      <w:r>
        <w:rPr/>
        <w:t>resilição</w:t>
      </w:r>
      <w:r>
        <w:rPr>
          <w:spacing w:val="3"/>
        </w:rPr>
        <w:t> </w:t>
      </w:r>
      <w:r>
        <w:rPr/>
        <w:t>unilateral,</w:t>
      </w:r>
      <w:r>
        <w:rPr>
          <w:spacing w:val="2"/>
        </w:rPr>
        <w:t> </w:t>
      </w:r>
      <w:r>
        <w:rPr/>
        <w:t>nos</w:t>
      </w:r>
      <w:r>
        <w:rPr>
          <w:spacing w:val="2"/>
        </w:rPr>
        <w:t> </w:t>
      </w:r>
      <w:r>
        <w:rPr/>
        <w:t>casos</w:t>
      </w:r>
      <w:r>
        <w:rPr>
          <w:spacing w:val="2"/>
        </w:rPr>
        <w:t> </w:t>
      </w:r>
      <w:r>
        <w:rPr/>
        <w:t>em</w:t>
      </w:r>
      <w:r>
        <w:rPr>
          <w:spacing w:val="2"/>
        </w:rPr>
        <w:t> </w:t>
      </w:r>
      <w:r>
        <w:rPr/>
        <w:t>que</w:t>
      </w:r>
      <w:r>
        <w:rPr>
          <w:spacing w:val="2"/>
        </w:rPr>
        <w:t> </w:t>
      </w:r>
      <w:r>
        <w:rPr/>
        <w:t>a</w:t>
      </w:r>
      <w:r>
        <w:rPr>
          <w:spacing w:val="2"/>
        </w:rPr>
        <w:t> </w:t>
      </w:r>
      <w:r>
        <w:rPr/>
        <w:t>lei</w:t>
      </w:r>
      <w:r>
        <w:rPr>
          <w:spacing w:val="3"/>
        </w:rPr>
        <w:t> </w:t>
      </w:r>
      <w:r>
        <w:rPr/>
        <w:t>expressa</w:t>
      </w:r>
      <w:r>
        <w:rPr>
          <w:spacing w:val="2"/>
        </w:rPr>
        <w:t> </w:t>
      </w:r>
      <w:r>
        <w:rPr/>
        <w:t>ou</w:t>
      </w:r>
      <w:r>
        <w:rPr>
          <w:spacing w:val="2"/>
        </w:rPr>
        <w:t> </w:t>
      </w:r>
      <w:r>
        <w:rPr/>
        <w:t>implicitamente</w:t>
      </w:r>
      <w:r>
        <w:rPr>
          <w:spacing w:val="2"/>
        </w:rPr>
        <w:t> </w:t>
      </w:r>
      <w:r>
        <w:rPr/>
        <w:t>o</w:t>
      </w:r>
      <w:r>
        <w:rPr>
          <w:spacing w:val="2"/>
        </w:rPr>
        <w:t> </w:t>
      </w:r>
      <w:r>
        <w:rPr/>
        <w:t>permita,</w:t>
      </w:r>
      <w:r>
        <w:rPr>
          <w:spacing w:val="2"/>
        </w:rPr>
        <w:t> </w:t>
      </w:r>
      <w:r>
        <w:rPr/>
        <w:t>opera</w:t>
      </w:r>
      <w:r>
        <w:rPr>
          <w:spacing w:val="2"/>
        </w:rPr>
        <w:t> </w:t>
      </w:r>
      <w:r>
        <w:rPr/>
        <w:t>mediante</w:t>
      </w:r>
      <w:r>
        <w:rPr>
          <w:spacing w:val="3"/>
        </w:rPr>
        <w:t> </w:t>
      </w:r>
      <w:r>
        <w:rPr/>
        <w:t>denúncia</w:t>
      </w:r>
      <w:r>
        <w:rPr>
          <w:spacing w:val="2"/>
        </w:rPr>
        <w:t> </w:t>
      </w:r>
      <w:r>
        <w:rPr/>
        <w:t>notificada</w:t>
      </w:r>
      <w:r>
        <w:rPr>
          <w:spacing w:val="2"/>
        </w:rPr>
        <w:t> </w:t>
      </w:r>
      <w:r>
        <w:rPr/>
        <w:t>à</w:t>
      </w:r>
      <w:r>
        <w:rPr>
          <w:spacing w:val="2"/>
        </w:rPr>
        <w:t> </w:t>
      </w:r>
      <w:r>
        <w:rPr/>
        <w:t>outra</w:t>
      </w:r>
      <w:r>
        <w:rPr>
          <w:spacing w:val="2"/>
        </w:rPr>
        <w:t> </w:t>
      </w:r>
      <w:r>
        <w:rPr>
          <w:spacing w:val="-2"/>
        </w:rPr>
        <w:t>parte.</w:t>
      </w:r>
    </w:p>
    <w:p>
      <w:pPr>
        <w:pStyle w:val="BodyText"/>
        <w:spacing w:before="4"/>
        <w:rPr>
          <w:sz w:val="4"/>
        </w:rPr>
      </w:pPr>
    </w:p>
    <w:p>
      <w:pPr>
        <w:pStyle w:val="BodyText"/>
        <w:ind w:left="41" w:firstLine="92"/>
      </w:pPr>
      <w:r>
        <w:rPr/>
        <w:t>Parágrafo único. Se, porém, dada a natureza do contrato, uma das partes houver feito investimentos consideráveis para a sua execução, a denúncia unilateral só produzirá efeito depois de transcorrido prazo</w:t>
      </w:r>
      <w:r>
        <w:rPr>
          <w:spacing w:val="40"/>
        </w:rPr>
        <w:t> </w:t>
      </w:r>
      <w:r>
        <w:rPr/>
        <w:t>compatível com a natureza e o vulto dos investimentos.</w:t>
      </w:r>
    </w:p>
    <w:p>
      <w:pPr>
        <w:pStyle w:val="BodyText"/>
        <w:spacing w:before="6"/>
        <w:rPr>
          <w:sz w:val="4"/>
        </w:rPr>
      </w:pPr>
    </w:p>
    <w:p>
      <w:pPr>
        <w:pStyle w:val="BodyText"/>
        <w:spacing w:line="57" w:lineRule="exact"/>
        <w:ind w:left="139" w:right="47"/>
        <w:jc w:val="center"/>
      </w:pPr>
      <w:r>
        <w:rPr/>
        <w:t>Seção</w:t>
      </w:r>
      <w:r>
        <w:rPr>
          <w:spacing w:val="2"/>
        </w:rPr>
        <w:t> </w:t>
      </w:r>
      <w:r>
        <w:rPr>
          <w:spacing w:val="-7"/>
        </w:rPr>
        <w:t>II</w:t>
      </w:r>
    </w:p>
    <w:p>
      <w:pPr>
        <w:pStyle w:val="BodyText"/>
        <w:spacing w:line="448" w:lineRule="auto"/>
        <w:ind w:left="133" w:right="1938" w:firstLine="1832"/>
      </w:pPr>
      <w:r>
        <w:rPr/>
        <w:t>Da</w:t>
      </w:r>
      <w:r>
        <w:rPr>
          <w:spacing w:val="-4"/>
        </w:rPr>
        <w:t> </w:t>
      </w:r>
      <w:r>
        <w:rPr/>
        <w:t>Cláusula</w:t>
      </w:r>
      <w:r>
        <w:rPr>
          <w:spacing w:val="-3"/>
        </w:rPr>
        <w:t> </w:t>
      </w:r>
      <w:r>
        <w:rPr/>
        <w:t>Resolutiva</w:t>
      </w:r>
      <w:r>
        <w:rPr>
          <w:spacing w:val="40"/>
        </w:rPr>
        <w:t> </w:t>
      </w:r>
      <w:r>
        <w:rPr/>
        <w:t>Art. 474. A cláusula resolutiva expressa opera de pleno direito; a tácita depende de interpelação judicial.</w:t>
      </w:r>
    </w:p>
    <w:p>
      <w:pPr>
        <w:pStyle w:val="BodyText"/>
        <w:ind w:left="133"/>
      </w:pPr>
      <w:r>
        <w:rPr/>
        <w:t>Art.</w:t>
      </w:r>
      <w:r>
        <w:rPr>
          <w:spacing w:val="2"/>
        </w:rPr>
        <w:t> </w:t>
      </w:r>
      <w:r>
        <w:rPr/>
        <w:t>475.</w:t>
      </w:r>
      <w:r>
        <w:rPr>
          <w:spacing w:val="2"/>
        </w:rPr>
        <w:t> </w:t>
      </w:r>
      <w:r>
        <w:rPr/>
        <w:t>A</w:t>
      </w:r>
      <w:r>
        <w:rPr>
          <w:spacing w:val="-1"/>
        </w:rPr>
        <w:t> </w:t>
      </w:r>
      <w:r>
        <w:rPr/>
        <w:t>parte</w:t>
      </w:r>
      <w:r>
        <w:rPr>
          <w:spacing w:val="2"/>
        </w:rPr>
        <w:t> </w:t>
      </w:r>
      <w:r>
        <w:rPr/>
        <w:t>lesada</w:t>
      </w:r>
      <w:r>
        <w:rPr>
          <w:spacing w:val="3"/>
        </w:rPr>
        <w:t> </w:t>
      </w:r>
      <w:r>
        <w:rPr/>
        <w:t>pelo</w:t>
      </w:r>
      <w:r>
        <w:rPr>
          <w:spacing w:val="2"/>
        </w:rPr>
        <w:t> </w:t>
      </w:r>
      <w:r>
        <w:rPr/>
        <w:t>inadimplemento</w:t>
      </w:r>
      <w:r>
        <w:rPr>
          <w:spacing w:val="2"/>
        </w:rPr>
        <w:t> </w:t>
      </w:r>
      <w:r>
        <w:rPr/>
        <w:t>pode</w:t>
      </w:r>
      <w:r>
        <w:rPr>
          <w:spacing w:val="3"/>
        </w:rPr>
        <w:t> </w:t>
      </w:r>
      <w:r>
        <w:rPr/>
        <w:t>pedir</w:t>
      </w:r>
      <w:r>
        <w:rPr>
          <w:spacing w:val="2"/>
        </w:rPr>
        <w:t> </w:t>
      </w:r>
      <w:r>
        <w:rPr/>
        <w:t>a</w:t>
      </w:r>
      <w:r>
        <w:rPr>
          <w:spacing w:val="2"/>
        </w:rPr>
        <w:t> </w:t>
      </w:r>
      <w:r>
        <w:rPr/>
        <w:t>resolução</w:t>
      </w:r>
      <w:r>
        <w:rPr>
          <w:spacing w:val="3"/>
        </w:rPr>
        <w:t> </w:t>
      </w:r>
      <w:r>
        <w:rPr/>
        <w:t>do</w:t>
      </w:r>
      <w:r>
        <w:rPr>
          <w:spacing w:val="2"/>
        </w:rPr>
        <w:t> </w:t>
      </w:r>
      <w:r>
        <w:rPr/>
        <w:t>contrato,</w:t>
      </w:r>
      <w:r>
        <w:rPr>
          <w:spacing w:val="2"/>
        </w:rPr>
        <w:t> </w:t>
      </w:r>
      <w:r>
        <w:rPr/>
        <w:t>se</w:t>
      </w:r>
      <w:r>
        <w:rPr>
          <w:spacing w:val="3"/>
        </w:rPr>
        <w:t> </w:t>
      </w:r>
      <w:r>
        <w:rPr/>
        <w:t>não</w:t>
      </w:r>
      <w:r>
        <w:rPr>
          <w:spacing w:val="2"/>
        </w:rPr>
        <w:t> </w:t>
      </w:r>
      <w:r>
        <w:rPr/>
        <w:t>preferir</w:t>
      </w:r>
      <w:r>
        <w:rPr>
          <w:spacing w:val="2"/>
        </w:rPr>
        <w:t> </w:t>
      </w:r>
      <w:r>
        <w:rPr/>
        <w:t>exigir-lhe</w:t>
      </w:r>
      <w:r>
        <w:rPr>
          <w:spacing w:val="3"/>
        </w:rPr>
        <w:t> </w:t>
      </w:r>
      <w:r>
        <w:rPr/>
        <w:t>o</w:t>
      </w:r>
      <w:r>
        <w:rPr>
          <w:spacing w:val="2"/>
        </w:rPr>
        <w:t> </w:t>
      </w:r>
      <w:r>
        <w:rPr/>
        <w:t>cumprimento,</w:t>
      </w:r>
      <w:r>
        <w:rPr>
          <w:spacing w:val="2"/>
        </w:rPr>
        <w:t> </w:t>
      </w:r>
      <w:r>
        <w:rPr/>
        <w:t>cabendo,</w:t>
      </w:r>
      <w:r>
        <w:rPr>
          <w:spacing w:val="3"/>
        </w:rPr>
        <w:t> </w:t>
      </w:r>
      <w:r>
        <w:rPr/>
        <w:t>em</w:t>
      </w:r>
      <w:r>
        <w:rPr>
          <w:spacing w:val="2"/>
        </w:rPr>
        <w:t> </w:t>
      </w:r>
      <w:r>
        <w:rPr/>
        <w:t>qualquer</w:t>
      </w:r>
      <w:r>
        <w:rPr>
          <w:spacing w:val="3"/>
        </w:rPr>
        <w:t> </w:t>
      </w:r>
      <w:r>
        <w:rPr/>
        <w:t>dos</w:t>
      </w:r>
      <w:r>
        <w:rPr>
          <w:spacing w:val="2"/>
        </w:rPr>
        <w:t> </w:t>
      </w:r>
      <w:r>
        <w:rPr/>
        <w:t>casos,</w:t>
      </w:r>
      <w:r>
        <w:rPr>
          <w:spacing w:val="2"/>
        </w:rPr>
        <w:t> </w:t>
      </w:r>
      <w:r>
        <w:rPr/>
        <w:t>indenização</w:t>
      </w:r>
      <w:r>
        <w:rPr>
          <w:spacing w:val="3"/>
        </w:rPr>
        <w:t> </w:t>
      </w:r>
      <w:r>
        <w:rPr/>
        <w:t>por</w:t>
      </w:r>
      <w:r>
        <w:rPr>
          <w:spacing w:val="2"/>
        </w:rPr>
        <w:t> </w:t>
      </w:r>
      <w:r>
        <w:rPr/>
        <w:t>perdas</w:t>
      </w:r>
      <w:r>
        <w:rPr>
          <w:spacing w:val="2"/>
        </w:rPr>
        <w:t> </w:t>
      </w:r>
      <w:r>
        <w:rPr/>
        <w:t>e</w:t>
      </w:r>
      <w:r>
        <w:rPr>
          <w:spacing w:val="3"/>
        </w:rPr>
        <w:t> </w:t>
      </w:r>
      <w:r>
        <w:rPr>
          <w:spacing w:val="-2"/>
        </w:rPr>
        <w:t>danos.</w:t>
      </w:r>
    </w:p>
    <w:p>
      <w:pPr>
        <w:pStyle w:val="BodyText"/>
        <w:spacing w:before="7"/>
        <w:rPr>
          <w:sz w:val="4"/>
        </w:rPr>
      </w:pPr>
    </w:p>
    <w:p>
      <w:pPr>
        <w:pStyle w:val="BodyText"/>
        <w:spacing w:line="57" w:lineRule="exact"/>
        <w:ind w:left="139" w:right="47"/>
        <w:jc w:val="center"/>
      </w:pPr>
      <w:r>
        <w:rPr/>
        <w:t>Seção</w:t>
      </w:r>
      <w:r>
        <w:rPr>
          <w:spacing w:val="2"/>
        </w:rPr>
        <w:t> </w:t>
      </w:r>
      <w:r>
        <w:rPr>
          <w:spacing w:val="-5"/>
        </w:rPr>
        <w:t>III</w:t>
      </w:r>
    </w:p>
    <w:p>
      <w:pPr>
        <w:pStyle w:val="BodyText"/>
        <w:ind w:left="64" w:right="64"/>
        <w:jc w:val="center"/>
      </w:pPr>
      <w:r>
        <w:rPr/>
        <w:t>Da</w:t>
      </w:r>
      <w:r>
        <w:rPr>
          <w:spacing w:val="2"/>
        </w:rPr>
        <w:t> </w:t>
      </w:r>
      <w:r>
        <w:rPr/>
        <w:t>Exceção</w:t>
      </w:r>
      <w:r>
        <w:rPr>
          <w:spacing w:val="2"/>
        </w:rPr>
        <w:t> </w:t>
      </w:r>
      <w:r>
        <w:rPr/>
        <w:t>de</w:t>
      </w:r>
      <w:r>
        <w:rPr>
          <w:spacing w:val="2"/>
        </w:rPr>
        <w:t> </w:t>
      </w:r>
      <w:r>
        <w:rPr/>
        <w:t>Contrato</w:t>
      </w:r>
      <w:r>
        <w:rPr>
          <w:spacing w:val="2"/>
        </w:rPr>
        <w:t> </w:t>
      </w:r>
      <w:r>
        <w:rPr/>
        <w:t>não</w:t>
      </w:r>
      <w:r>
        <w:rPr>
          <w:spacing w:val="2"/>
        </w:rPr>
        <w:t> </w:t>
      </w:r>
      <w:r>
        <w:rPr>
          <w:spacing w:val="-2"/>
        </w:rPr>
        <w:t>Cumprido</w:t>
      </w:r>
    </w:p>
    <w:p>
      <w:pPr>
        <w:pStyle w:val="BodyText"/>
        <w:spacing w:before="4"/>
        <w:rPr>
          <w:sz w:val="4"/>
        </w:rPr>
      </w:pPr>
    </w:p>
    <w:p>
      <w:pPr>
        <w:pStyle w:val="BodyText"/>
        <w:ind w:left="133"/>
      </w:pPr>
      <w:r>
        <w:rPr/>
        <w:t>Art.</w:t>
      </w:r>
      <w:r>
        <w:rPr>
          <w:spacing w:val="2"/>
        </w:rPr>
        <w:t> </w:t>
      </w:r>
      <w:r>
        <w:rPr/>
        <w:t>476.</w:t>
      </w:r>
      <w:r>
        <w:rPr>
          <w:spacing w:val="2"/>
        </w:rPr>
        <w:t> </w:t>
      </w:r>
      <w:r>
        <w:rPr/>
        <w:t>Nos</w:t>
      </w:r>
      <w:r>
        <w:rPr>
          <w:spacing w:val="2"/>
        </w:rPr>
        <w:t> </w:t>
      </w:r>
      <w:r>
        <w:rPr/>
        <w:t>contratos</w:t>
      </w:r>
      <w:r>
        <w:rPr>
          <w:spacing w:val="3"/>
        </w:rPr>
        <w:t> </w:t>
      </w:r>
      <w:r>
        <w:rPr/>
        <w:t>bilaterais,</w:t>
      </w:r>
      <w:r>
        <w:rPr>
          <w:spacing w:val="2"/>
        </w:rPr>
        <w:t> </w:t>
      </w:r>
      <w:r>
        <w:rPr/>
        <w:t>nenhum</w:t>
      </w:r>
      <w:r>
        <w:rPr>
          <w:spacing w:val="2"/>
        </w:rPr>
        <w:t> </w:t>
      </w:r>
      <w:r>
        <w:rPr/>
        <w:t>dos</w:t>
      </w:r>
      <w:r>
        <w:rPr>
          <w:spacing w:val="3"/>
        </w:rPr>
        <w:t> </w:t>
      </w:r>
      <w:r>
        <w:rPr/>
        <w:t>contratantes,</w:t>
      </w:r>
      <w:r>
        <w:rPr>
          <w:spacing w:val="2"/>
        </w:rPr>
        <w:t> </w:t>
      </w:r>
      <w:r>
        <w:rPr/>
        <w:t>antes</w:t>
      </w:r>
      <w:r>
        <w:rPr>
          <w:spacing w:val="2"/>
        </w:rPr>
        <w:t> </w:t>
      </w:r>
      <w:r>
        <w:rPr/>
        <w:t>de</w:t>
      </w:r>
      <w:r>
        <w:rPr>
          <w:spacing w:val="3"/>
        </w:rPr>
        <w:t> </w:t>
      </w:r>
      <w:r>
        <w:rPr/>
        <w:t>cumprida</w:t>
      </w:r>
      <w:r>
        <w:rPr>
          <w:spacing w:val="2"/>
        </w:rPr>
        <w:t> </w:t>
      </w:r>
      <w:r>
        <w:rPr/>
        <w:t>a</w:t>
      </w:r>
      <w:r>
        <w:rPr>
          <w:spacing w:val="2"/>
        </w:rPr>
        <w:t> </w:t>
      </w:r>
      <w:r>
        <w:rPr/>
        <w:t>sua</w:t>
      </w:r>
      <w:r>
        <w:rPr>
          <w:spacing w:val="3"/>
        </w:rPr>
        <w:t> </w:t>
      </w:r>
      <w:r>
        <w:rPr/>
        <w:t>obrigação,</w:t>
      </w:r>
      <w:r>
        <w:rPr>
          <w:spacing w:val="2"/>
        </w:rPr>
        <w:t> </w:t>
      </w:r>
      <w:r>
        <w:rPr/>
        <w:t>pode</w:t>
      </w:r>
      <w:r>
        <w:rPr>
          <w:spacing w:val="2"/>
        </w:rPr>
        <w:t> </w:t>
      </w:r>
      <w:r>
        <w:rPr/>
        <w:t>exigir</w:t>
      </w:r>
      <w:r>
        <w:rPr>
          <w:spacing w:val="3"/>
        </w:rPr>
        <w:t> </w:t>
      </w:r>
      <w:r>
        <w:rPr/>
        <w:t>o</w:t>
      </w:r>
      <w:r>
        <w:rPr>
          <w:spacing w:val="2"/>
        </w:rPr>
        <w:t> </w:t>
      </w:r>
      <w:r>
        <w:rPr/>
        <w:t>implemento</w:t>
      </w:r>
      <w:r>
        <w:rPr>
          <w:spacing w:val="2"/>
        </w:rPr>
        <w:t> </w:t>
      </w:r>
      <w:r>
        <w:rPr/>
        <w:t>da</w:t>
      </w:r>
      <w:r>
        <w:rPr>
          <w:spacing w:val="3"/>
        </w:rPr>
        <w:t> </w:t>
      </w:r>
      <w:r>
        <w:rPr/>
        <w:t>do</w:t>
      </w:r>
      <w:r>
        <w:rPr>
          <w:spacing w:val="2"/>
        </w:rPr>
        <w:t> </w:t>
      </w:r>
      <w:r>
        <w:rPr>
          <w:spacing w:val="-2"/>
        </w:rPr>
        <w:t>outro.</w:t>
      </w:r>
    </w:p>
    <w:p>
      <w:pPr>
        <w:pStyle w:val="BodyText"/>
        <w:spacing w:before="4"/>
        <w:rPr>
          <w:sz w:val="4"/>
        </w:rPr>
      </w:pPr>
    </w:p>
    <w:p>
      <w:pPr>
        <w:pStyle w:val="BodyText"/>
        <w:ind w:left="41" w:right="86" w:firstLine="92"/>
      </w:pPr>
      <w:r>
        <w:rPr/>
        <w:t>Art. 477. Se, depois de concluído o contrato, sobrevier a uma das partes contratantes diminuição em seu patrimônio capaz de comprometer ou tornar duvidosa a prestação pela qual se obrigou, pode a outra</w:t>
      </w:r>
      <w:r>
        <w:rPr>
          <w:spacing w:val="40"/>
        </w:rPr>
        <w:t> </w:t>
      </w:r>
      <w:r>
        <w:rPr/>
        <w:t>recusar-se à prestação que lhe incumbe, até que aquela satisfaça a que lhe compete ou dê garantia bastante de satisfazê-la.</w:t>
      </w:r>
    </w:p>
    <w:p>
      <w:pPr>
        <w:pStyle w:val="BodyText"/>
        <w:spacing w:before="6"/>
        <w:rPr>
          <w:sz w:val="4"/>
        </w:rPr>
      </w:pPr>
    </w:p>
    <w:p>
      <w:pPr>
        <w:pStyle w:val="BodyText"/>
        <w:spacing w:line="57" w:lineRule="exact"/>
        <w:ind w:left="139" w:right="47"/>
        <w:jc w:val="center"/>
      </w:pPr>
      <w:r>
        <w:rPr/>
        <w:t>Seção</w:t>
      </w:r>
      <w:r>
        <w:rPr>
          <w:spacing w:val="2"/>
        </w:rPr>
        <w:t> </w:t>
      </w:r>
      <w:r>
        <w:rPr>
          <w:spacing w:val="-5"/>
        </w:rPr>
        <w:t>IV</w:t>
      </w:r>
    </w:p>
    <w:p>
      <w:pPr>
        <w:pStyle w:val="BodyText"/>
        <w:ind w:left="64" w:right="64"/>
        <w:jc w:val="center"/>
      </w:pPr>
      <w:r>
        <w:rPr/>
        <w:t>Da</w:t>
      </w:r>
      <w:r>
        <w:rPr>
          <w:spacing w:val="2"/>
        </w:rPr>
        <w:t> </w:t>
      </w:r>
      <w:r>
        <w:rPr/>
        <w:t>Resolução</w:t>
      </w:r>
      <w:r>
        <w:rPr>
          <w:spacing w:val="3"/>
        </w:rPr>
        <w:t> </w:t>
      </w:r>
      <w:r>
        <w:rPr/>
        <w:t>por</w:t>
      </w:r>
      <w:r>
        <w:rPr>
          <w:spacing w:val="3"/>
        </w:rPr>
        <w:t> </w:t>
      </w:r>
      <w:r>
        <w:rPr/>
        <w:t>Onerosidade</w:t>
      </w:r>
      <w:r>
        <w:rPr>
          <w:spacing w:val="3"/>
        </w:rPr>
        <w:t> </w:t>
      </w:r>
      <w:r>
        <w:rPr>
          <w:spacing w:val="-2"/>
        </w:rPr>
        <w:t>Excessiva</w:t>
      </w:r>
    </w:p>
    <w:p>
      <w:pPr>
        <w:pStyle w:val="BodyText"/>
        <w:spacing w:before="4"/>
        <w:rPr>
          <w:sz w:val="4"/>
        </w:rPr>
      </w:pPr>
    </w:p>
    <w:p>
      <w:pPr>
        <w:pStyle w:val="BodyText"/>
        <w:ind w:left="41" w:right="195" w:firstLine="92"/>
      </w:pPr>
      <w:r>
        <w:rPr/>
        <w:t>Art. 478. Nos contratos de execução continuada ou diferida, se a prestação de uma das partes se tornar excessivamente onerosa, com extrema vantagem para a outra, em virtude de acontecimentos</w:t>
      </w:r>
      <w:r>
        <w:rPr>
          <w:spacing w:val="40"/>
        </w:rPr>
        <w:t> </w:t>
      </w:r>
      <w:r>
        <w:rPr/>
        <w:t>extraordinários e imprevisíveis, poderá o devedor pedir a resolução do contrato. Os efeitos da sentença que a decretar retroagirão à data da citação.</w:t>
      </w:r>
    </w:p>
    <w:p>
      <w:pPr>
        <w:pStyle w:val="BodyText"/>
        <w:spacing w:before="4"/>
        <w:rPr>
          <w:sz w:val="4"/>
        </w:rPr>
      </w:pPr>
    </w:p>
    <w:p>
      <w:pPr>
        <w:pStyle w:val="BodyText"/>
        <w:ind w:left="133"/>
      </w:pPr>
      <w:r>
        <w:rPr/>
        <w:t>Art.</w:t>
      </w:r>
      <w:r>
        <w:rPr>
          <w:spacing w:val="2"/>
        </w:rPr>
        <w:t> </w:t>
      </w:r>
      <w:r>
        <w:rPr/>
        <w:t>479.</w:t>
      </w:r>
      <w:r>
        <w:rPr>
          <w:spacing w:val="2"/>
        </w:rPr>
        <w:t> </w:t>
      </w:r>
      <w:r>
        <w:rPr/>
        <w:t>A</w:t>
      </w:r>
      <w:r>
        <w:rPr>
          <w:spacing w:val="-1"/>
        </w:rPr>
        <w:t> </w:t>
      </w:r>
      <w:r>
        <w:rPr/>
        <w:t>resolução</w:t>
      </w:r>
      <w:r>
        <w:rPr>
          <w:spacing w:val="2"/>
        </w:rPr>
        <w:t> </w:t>
      </w:r>
      <w:r>
        <w:rPr/>
        <w:t>poderá</w:t>
      </w:r>
      <w:r>
        <w:rPr>
          <w:spacing w:val="2"/>
        </w:rPr>
        <w:t> </w:t>
      </w:r>
      <w:r>
        <w:rPr/>
        <w:t>ser</w:t>
      </w:r>
      <w:r>
        <w:rPr>
          <w:spacing w:val="3"/>
        </w:rPr>
        <w:t> </w:t>
      </w:r>
      <w:r>
        <w:rPr/>
        <w:t>evitada,</w:t>
      </w:r>
      <w:r>
        <w:rPr>
          <w:spacing w:val="2"/>
        </w:rPr>
        <w:t> </w:t>
      </w:r>
      <w:r>
        <w:rPr/>
        <w:t>oferecendo-se</w:t>
      </w:r>
      <w:r>
        <w:rPr>
          <w:spacing w:val="2"/>
        </w:rPr>
        <w:t> </w:t>
      </w:r>
      <w:r>
        <w:rPr/>
        <w:t>o</w:t>
      </w:r>
      <w:r>
        <w:rPr>
          <w:spacing w:val="3"/>
        </w:rPr>
        <w:t> </w:t>
      </w:r>
      <w:r>
        <w:rPr/>
        <w:t>réu</w:t>
      </w:r>
      <w:r>
        <w:rPr>
          <w:spacing w:val="2"/>
        </w:rPr>
        <w:t> </w:t>
      </w:r>
      <w:r>
        <w:rPr/>
        <w:t>a</w:t>
      </w:r>
      <w:r>
        <w:rPr>
          <w:spacing w:val="2"/>
        </w:rPr>
        <w:t> </w:t>
      </w:r>
      <w:r>
        <w:rPr/>
        <w:t>modificar</w:t>
      </w:r>
      <w:r>
        <w:rPr>
          <w:spacing w:val="2"/>
        </w:rPr>
        <w:t> </w:t>
      </w:r>
      <w:r>
        <w:rPr/>
        <w:t>eqüitativamente</w:t>
      </w:r>
      <w:r>
        <w:rPr>
          <w:spacing w:val="3"/>
        </w:rPr>
        <w:t> </w:t>
      </w:r>
      <w:r>
        <w:rPr/>
        <w:t>as</w:t>
      </w:r>
      <w:r>
        <w:rPr>
          <w:spacing w:val="2"/>
        </w:rPr>
        <w:t> </w:t>
      </w:r>
      <w:r>
        <w:rPr/>
        <w:t>condições</w:t>
      </w:r>
      <w:r>
        <w:rPr>
          <w:spacing w:val="2"/>
        </w:rPr>
        <w:t> </w:t>
      </w:r>
      <w:r>
        <w:rPr/>
        <w:t>do</w:t>
      </w:r>
      <w:r>
        <w:rPr>
          <w:spacing w:val="3"/>
        </w:rPr>
        <w:t> </w:t>
      </w:r>
      <w:r>
        <w:rPr>
          <w:spacing w:val="-2"/>
        </w:rPr>
        <w:t>contrato.</w:t>
      </w:r>
    </w:p>
    <w:p>
      <w:pPr>
        <w:pStyle w:val="BodyText"/>
        <w:spacing w:before="6"/>
        <w:rPr>
          <w:sz w:val="4"/>
        </w:rPr>
      </w:pPr>
    </w:p>
    <w:p>
      <w:pPr>
        <w:pStyle w:val="BodyText"/>
        <w:spacing w:before="1"/>
        <w:ind w:left="64" w:right="64"/>
        <w:jc w:val="center"/>
      </w:pPr>
      <w:r>
        <w:rPr/>
        <w:t>Art.</w:t>
      </w:r>
      <w:r>
        <w:rPr>
          <w:spacing w:val="1"/>
        </w:rPr>
        <w:t> </w:t>
      </w:r>
      <w:r>
        <w:rPr/>
        <w:t>480.</w:t>
      </w:r>
      <w:r>
        <w:rPr>
          <w:spacing w:val="2"/>
        </w:rPr>
        <w:t> </w:t>
      </w:r>
      <w:r>
        <w:rPr/>
        <w:t>Se</w:t>
      </w:r>
      <w:r>
        <w:rPr>
          <w:spacing w:val="2"/>
        </w:rPr>
        <w:t> </w:t>
      </w:r>
      <w:r>
        <w:rPr/>
        <w:t>no</w:t>
      </w:r>
      <w:r>
        <w:rPr>
          <w:spacing w:val="2"/>
        </w:rPr>
        <w:t> </w:t>
      </w:r>
      <w:r>
        <w:rPr/>
        <w:t>contrato</w:t>
      </w:r>
      <w:r>
        <w:rPr>
          <w:spacing w:val="2"/>
        </w:rPr>
        <w:t> </w:t>
      </w:r>
      <w:r>
        <w:rPr/>
        <w:t>as</w:t>
      </w:r>
      <w:r>
        <w:rPr>
          <w:spacing w:val="2"/>
        </w:rPr>
        <w:t> </w:t>
      </w:r>
      <w:r>
        <w:rPr/>
        <w:t>obrigações</w:t>
      </w:r>
      <w:r>
        <w:rPr>
          <w:spacing w:val="2"/>
        </w:rPr>
        <w:t> </w:t>
      </w:r>
      <w:r>
        <w:rPr/>
        <w:t>couberem</w:t>
      </w:r>
      <w:r>
        <w:rPr>
          <w:spacing w:val="2"/>
        </w:rPr>
        <w:t> </w:t>
      </w:r>
      <w:r>
        <w:rPr/>
        <w:t>a</w:t>
      </w:r>
      <w:r>
        <w:rPr>
          <w:spacing w:val="2"/>
        </w:rPr>
        <w:t> </w:t>
      </w:r>
      <w:r>
        <w:rPr/>
        <w:t>apenas</w:t>
      </w:r>
      <w:r>
        <w:rPr>
          <w:spacing w:val="2"/>
        </w:rPr>
        <w:t> </w:t>
      </w:r>
      <w:r>
        <w:rPr/>
        <w:t>uma</w:t>
      </w:r>
      <w:r>
        <w:rPr>
          <w:spacing w:val="2"/>
        </w:rPr>
        <w:t> </w:t>
      </w:r>
      <w:r>
        <w:rPr/>
        <w:t>das</w:t>
      </w:r>
      <w:r>
        <w:rPr>
          <w:spacing w:val="2"/>
        </w:rPr>
        <w:t> </w:t>
      </w:r>
      <w:r>
        <w:rPr/>
        <w:t>partes,</w:t>
      </w:r>
      <w:r>
        <w:rPr>
          <w:spacing w:val="2"/>
        </w:rPr>
        <w:t> </w:t>
      </w:r>
      <w:r>
        <w:rPr/>
        <w:t>poderá</w:t>
      </w:r>
      <w:r>
        <w:rPr>
          <w:spacing w:val="2"/>
        </w:rPr>
        <w:t> </w:t>
      </w:r>
      <w:r>
        <w:rPr/>
        <w:t>ela</w:t>
      </w:r>
      <w:r>
        <w:rPr>
          <w:spacing w:val="1"/>
        </w:rPr>
        <w:t> </w:t>
      </w:r>
      <w:r>
        <w:rPr/>
        <w:t>pleitear</w:t>
      </w:r>
      <w:r>
        <w:rPr>
          <w:spacing w:val="2"/>
        </w:rPr>
        <w:t> </w:t>
      </w:r>
      <w:r>
        <w:rPr/>
        <w:t>que</w:t>
      </w:r>
      <w:r>
        <w:rPr>
          <w:spacing w:val="2"/>
        </w:rPr>
        <w:t> </w:t>
      </w:r>
      <w:r>
        <w:rPr/>
        <w:t>a</w:t>
      </w:r>
      <w:r>
        <w:rPr>
          <w:spacing w:val="2"/>
        </w:rPr>
        <w:t> </w:t>
      </w:r>
      <w:r>
        <w:rPr/>
        <w:t>sua</w:t>
      </w:r>
      <w:r>
        <w:rPr>
          <w:spacing w:val="2"/>
        </w:rPr>
        <w:t> </w:t>
      </w:r>
      <w:r>
        <w:rPr/>
        <w:t>prestação</w:t>
      </w:r>
      <w:r>
        <w:rPr>
          <w:spacing w:val="2"/>
        </w:rPr>
        <w:t> </w:t>
      </w:r>
      <w:r>
        <w:rPr/>
        <w:t>seja</w:t>
      </w:r>
      <w:r>
        <w:rPr>
          <w:spacing w:val="2"/>
        </w:rPr>
        <w:t> </w:t>
      </w:r>
      <w:r>
        <w:rPr/>
        <w:t>reduzida,</w:t>
      </w:r>
      <w:r>
        <w:rPr>
          <w:spacing w:val="2"/>
        </w:rPr>
        <w:t> </w:t>
      </w:r>
      <w:r>
        <w:rPr/>
        <w:t>ou</w:t>
      </w:r>
      <w:r>
        <w:rPr>
          <w:spacing w:val="2"/>
        </w:rPr>
        <w:t> </w:t>
      </w:r>
      <w:r>
        <w:rPr/>
        <w:t>alterado</w:t>
      </w:r>
      <w:r>
        <w:rPr>
          <w:spacing w:val="2"/>
        </w:rPr>
        <w:t> </w:t>
      </w:r>
      <w:r>
        <w:rPr/>
        <w:t>o</w:t>
      </w:r>
      <w:r>
        <w:rPr>
          <w:spacing w:val="2"/>
        </w:rPr>
        <w:t> </w:t>
      </w:r>
      <w:r>
        <w:rPr/>
        <w:t>modo</w:t>
      </w:r>
      <w:r>
        <w:rPr>
          <w:spacing w:val="2"/>
        </w:rPr>
        <w:t> </w:t>
      </w:r>
      <w:r>
        <w:rPr/>
        <w:t>de</w:t>
      </w:r>
      <w:r>
        <w:rPr>
          <w:spacing w:val="2"/>
        </w:rPr>
        <w:t> </w:t>
      </w:r>
      <w:r>
        <w:rPr/>
        <w:t>executá-la,</w:t>
      </w:r>
      <w:r>
        <w:rPr>
          <w:spacing w:val="2"/>
        </w:rPr>
        <w:t> </w:t>
      </w:r>
      <w:r>
        <w:rPr/>
        <w:t>a</w:t>
      </w:r>
      <w:r>
        <w:rPr>
          <w:spacing w:val="1"/>
        </w:rPr>
        <w:t> </w:t>
      </w:r>
      <w:r>
        <w:rPr/>
        <w:t>fim</w:t>
      </w:r>
      <w:r>
        <w:rPr>
          <w:spacing w:val="2"/>
        </w:rPr>
        <w:t> </w:t>
      </w:r>
      <w:r>
        <w:rPr/>
        <w:t>de</w:t>
      </w:r>
      <w:r>
        <w:rPr>
          <w:spacing w:val="2"/>
        </w:rPr>
        <w:t> </w:t>
      </w:r>
      <w:r>
        <w:rPr/>
        <w:t>evitar</w:t>
      </w:r>
      <w:r>
        <w:rPr>
          <w:spacing w:val="2"/>
        </w:rPr>
        <w:t> </w:t>
      </w:r>
      <w:r>
        <w:rPr/>
        <w:t>a</w:t>
      </w:r>
      <w:r>
        <w:rPr>
          <w:spacing w:val="2"/>
        </w:rPr>
        <w:t> </w:t>
      </w:r>
      <w:r>
        <w:rPr/>
        <w:t>onerosidade</w:t>
      </w:r>
      <w:r>
        <w:rPr>
          <w:spacing w:val="2"/>
        </w:rPr>
        <w:t> </w:t>
      </w:r>
      <w:r>
        <w:rPr>
          <w:spacing w:val="-2"/>
        </w:rPr>
        <w:t>excessiva.</w:t>
      </w:r>
    </w:p>
    <w:p>
      <w:pPr>
        <w:pStyle w:val="BodyText"/>
        <w:spacing w:before="4"/>
        <w:rPr>
          <w:sz w:val="4"/>
        </w:rPr>
      </w:pPr>
    </w:p>
    <w:p>
      <w:pPr>
        <w:pStyle w:val="BodyText"/>
        <w:spacing w:line="57" w:lineRule="exact"/>
        <w:ind w:left="139" w:right="47"/>
        <w:jc w:val="center"/>
      </w:pPr>
      <w:r>
        <w:rPr/>
        <w:t>TÍTULO</w:t>
      </w:r>
      <w:r>
        <w:rPr>
          <w:spacing w:val="3"/>
        </w:rPr>
        <w:t> </w:t>
      </w:r>
      <w:r>
        <w:rPr>
          <w:spacing w:val="-5"/>
        </w:rPr>
        <w:t>VI</w:t>
      </w:r>
    </w:p>
    <w:p>
      <w:pPr>
        <w:pStyle w:val="BodyText"/>
        <w:ind w:left="1872"/>
      </w:pPr>
      <w:r>
        <w:rPr/>
        <w:t>Das</w:t>
      </w:r>
      <w:r>
        <w:rPr>
          <w:spacing w:val="2"/>
        </w:rPr>
        <w:t> </w:t>
      </w:r>
      <w:r>
        <w:rPr/>
        <w:t>Várias</w:t>
      </w:r>
      <w:r>
        <w:rPr>
          <w:spacing w:val="2"/>
        </w:rPr>
        <w:t> </w:t>
      </w:r>
      <w:r>
        <w:rPr/>
        <w:t>Espécies</w:t>
      </w:r>
      <w:r>
        <w:rPr>
          <w:spacing w:val="2"/>
        </w:rPr>
        <w:t> </w:t>
      </w:r>
      <w:r>
        <w:rPr/>
        <w:t>de</w:t>
      </w:r>
      <w:r>
        <w:rPr>
          <w:spacing w:val="2"/>
        </w:rPr>
        <w:t> </w:t>
      </w:r>
      <w:r>
        <w:rPr>
          <w:spacing w:val="-2"/>
        </w:rPr>
        <w:t>Contrato</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ind w:right="1999"/>
        <w:jc w:val="right"/>
      </w:pPr>
      <w:r>
        <w:rPr/>
        <w:t>Da</w:t>
      </w:r>
      <w:r>
        <w:rPr>
          <w:spacing w:val="1"/>
        </w:rPr>
        <w:t> </w:t>
      </w:r>
      <w:r>
        <w:rPr/>
        <w:t>Compra</w:t>
      </w:r>
      <w:r>
        <w:rPr>
          <w:spacing w:val="2"/>
        </w:rPr>
        <w:t> </w:t>
      </w:r>
      <w:r>
        <w:rPr/>
        <w:t>e</w:t>
      </w:r>
      <w:r>
        <w:rPr>
          <w:spacing w:val="1"/>
        </w:rPr>
        <w:t> </w:t>
      </w:r>
      <w:r>
        <w:rPr>
          <w:spacing w:val="-2"/>
        </w:rPr>
        <w:t>Venda</w:t>
      </w:r>
    </w:p>
    <w:p>
      <w:pPr>
        <w:pStyle w:val="BodyText"/>
        <w:spacing w:before="6"/>
        <w:rPr>
          <w:sz w:val="4"/>
        </w:rPr>
      </w:pPr>
    </w:p>
    <w:p>
      <w:pPr>
        <w:pStyle w:val="BodyText"/>
        <w:ind w:left="2011" w:right="2008" w:firstLine="167"/>
      </w:pPr>
      <w:r>
        <w:rPr/>
        <w:t>Seção</w:t>
      </w:r>
      <w:r>
        <w:rPr>
          <w:spacing w:val="-4"/>
        </w:rPr>
        <w:t> </w:t>
      </w:r>
      <w:r>
        <w:rPr/>
        <w:t>I</w:t>
      </w:r>
      <w:r>
        <w:rPr>
          <w:spacing w:val="40"/>
        </w:rPr>
        <w:t> </w:t>
      </w:r>
      <w:r>
        <w:rPr/>
        <w:t>Disposições</w:t>
      </w:r>
      <w:r>
        <w:rPr>
          <w:spacing w:val="-4"/>
        </w:rPr>
        <w:t> </w:t>
      </w:r>
      <w:r>
        <w:rPr/>
        <w:t>Gerais</w:t>
      </w:r>
    </w:p>
    <w:p>
      <w:pPr>
        <w:pStyle w:val="BodyText"/>
        <w:spacing w:before="4"/>
        <w:rPr>
          <w:sz w:val="4"/>
        </w:rPr>
      </w:pPr>
    </w:p>
    <w:p>
      <w:pPr>
        <w:pStyle w:val="BodyText"/>
        <w:spacing w:line="448" w:lineRule="auto"/>
        <w:ind w:left="133" w:right="1079"/>
      </w:pPr>
      <w:r>
        <w:rPr/>
        <w:t>Art. 481. Pelo contrato de compra e venda, um dos contratantes se obriga a transferir o domínio de certa coisa, e o outro, a pagar-lhe certo preço em dinheiro.</w:t>
      </w:r>
      <w:r>
        <w:rPr>
          <w:spacing w:val="40"/>
        </w:rPr>
        <w:t> </w:t>
      </w:r>
      <w:r>
        <w:rPr/>
        <w:t>Art. 482. A compra e venda, quando pura, considerar-se-á obrigatória e perfeita, desde que as partes acordarem no objeto e no preço.</w:t>
      </w:r>
    </w:p>
    <w:p>
      <w:pPr>
        <w:pStyle w:val="BodyText"/>
        <w:spacing w:line="448" w:lineRule="auto" w:before="3"/>
        <w:ind w:left="133" w:right="218"/>
      </w:pPr>
      <w:r>
        <w:rPr/>
        <w:t>Art.</w:t>
      </w:r>
      <w:r>
        <w:rPr>
          <w:spacing w:val="1"/>
        </w:rPr>
        <w:t> </w:t>
      </w:r>
      <w:r>
        <w:rPr/>
        <w:t>483.</w:t>
      </w:r>
      <w:r>
        <w:rPr>
          <w:spacing w:val="1"/>
        </w:rPr>
        <w:t> </w:t>
      </w:r>
      <w:r>
        <w:rPr/>
        <w:t>A</w:t>
      </w:r>
      <w:r>
        <w:rPr>
          <w:spacing w:val="-2"/>
        </w:rPr>
        <w:t> </w:t>
      </w:r>
      <w:r>
        <w:rPr/>
        <w:t>compra</w:t>
      </w:r>
      <w:r>
        <w:rPr>
          <w:spacing w:val="1"/>
        </w:rPr>
        <w:t> </w:t>
      </w:r>
      <w:r>
        <w:rPr/>
        <w:t>e</w:t>
      </w:r>
      <w:r>
        <w:rPr>
          <w:spacing w:val="1"/>
        </w:rPr>
        <w:t> </w:t>
      </w:r>
      <w:r>
        <w:rPr/>
        <w:t>venda</w:t>
      </w:r>
      <w:r>
        <w:rPr>
          <w:spacing w:val="1"/>
        </w:rPr>
        <w:t> </w:t>
      </w:r>
      <w:r>
        <w:rPr/>
        <w:t>pode</w:t>
      </w:r>
      <w:r>
        <w:rPr>
          <w:spacing w:val="1"/>
        </w:rPr>
        <w:t> </w:t>
      </w:r>
      <w:r>
        <w:rPr/>
        <w:t>ter</w:t>
      </w:r>
      <w:r>
        <w:rPr>
          <w:spacing w:val="1"/>
        </w:rPr>
        <w:t> </w:t>
      </w:r>
      <w:r>
        <w:rPr/>
        <w:t>por</w:t>
      </w:r>
      <w:r>
        <w:rPr>
          <w:spacing w:val="1"/>
        </w:rPr>
        <w:t> </w:t>
      </w:r>
      <w:r>
        <w:rPr/>
        <w:t>objeto</w:t>
      </w:r>
      <w:r>
        <w:rPr>
          <w:spacing w:val="1"/>
        </w:rPr>
        <w:t> </w:t>
      </w:r>
      <w:r>
        <w:rPr/>
        <w:t>coisa</w:t>
      </w:r>
      <w:r>
        <w:rPr>
          <w:spacing w:val="1"/>
        </w:rPr>
        <w:t> </w:t>
      </w:r>
      <w:r>
        <w:rPr/>
        <w:t>atual</w:t>
      </w:r>
      <w:r>
        <w:rPr>
          <w:spacing w:val="1"/>
        </w:rPr>
        <w:t> </w:t>
      </w:r>
      <w:r>
        <w:rPr/>
        <w:t>ou</w:t>
      </w:r>
      <w:r>
        <w:rPr>
          <w:spacing w:val="1"/>
        </w:rPr>
        <w:t> </w:t>
      </w:r>
      <w:r>
        <w:rPr/>
        <w:t>futura.</w:t>
      </w:r>
      <w:r>
        <w:rPr>
          <w:spacing w:val="1"/>
        </w:rPr>
        <w:t> </w:t>
      </w:r>
      <w:r>
        <w:rPr/>
        <w:t>Neste</w:t>
      </w:r>
      <w:r>
        <w:rPr>
          <w:spacing w:val="1"/>
        </w:rPr>
        <w:t> </w:t>
      </w:r>
      <w:r>
        <w:rPr/>
        <w:t>caso,</w:t>
      </w:r>
      <w:r>
        <w:rPr>
          <w:spacing w:val="1"/>
        </w:rPr>
        <w:t> </w:t>
      </w:r>
      <w:r>
        <w:rPr/>
        <w:t>ficará</w:t>
      </w:r>
      <w:r>
        <w:rPr>
          <w:spacing w:val="1"/>
        </w:rPr>
        <w:t> </w:t>
      </w:r>
      <w:r>
        <w:rPr/>
        <w:t>sem</w:t>
      </w:r>
      <w:r>
        <w:rPr>
          <w:spacing w:val="1"/>
        </w:rPr>
        <w:t> </w:t>
      </w:r>
      <w:r>
        <w:rPr/>
        <w:t>efeito</w:t>
      </w:r>
      <w:r>
        <w:rPr>
          <w:spacing w:val="1"/>
        </w:rPr>
        <w:t> </w:t>
      </w:r>
      <w:r>
        <w:rPr/>
        <w:t>o</w:t>
      </w:r>
      <w:r>
        <w:rPr>
          <w:spacing w:val="1"/>
        </w:rPr>
        <w:t> </w:t>
      </w:r>
      <w:r>
        <w:rPr/>
        <w:t>contrato</w:t>
      </w:r>
      <w:r>
        <w:rPr>
          <w:spacing w:val="1"/>
        </w:rPr>
        <w:t> </w:t>
      </w:r>
      <w:r>
        <w:rPr/>
        <w:t>se</w:t>
      </w:r>
      <w:r>
        <w:rPr>
          <w:spacing w:val="1"/>
        </w:rPr>
        <w:t> </w:t>
      </w:r>
      <w:r>
        <w:rPr/>
        <w:t>esta</w:t>
      </w:r>
      <w:r>
        <w:rPr>
          <w:spacing w:val="1"/>
        </w:rPr>
        <w:t> </w:t>
      </w:r>
      <w:r>
        <w:rPr/>
        <w:t>não</w:t>
      </w:r>
      <w:r>
        <w:rPr>
          <w:spacing w:val="1"/>
        </w:rPr>
        <w:t> </w:t>
      </w:r>
      <w:r>
        <w:rPr/>
        <w:t>vier</w:t>
      </w:r>
      <w:r>
        <w:rPr>
          <w:spacing w:val="1"/>
        </w:rPr>
        <w:t> </w:t>
      </w:r>
      <w:r>
        <w:rPr/>
        <w:t>a</w:t>
      </w:r>
      <w:r>
        <w:rPr>
          <w:spacing w:val="1"/>
        </w:rPr>
        <w:t> </w:t>
      </w:r>
      <w:r>
        <w:rPr/>
        <w:t>existir,</w:t>
      </w:r>
      <w:r>
        <w:rPr>
          <w:spacing w:val="1"/>
        </w:rPr>
        <w:t> </w:t>
      </w:r>
      <w:r>
        <w:rPr/>
        <w:t>salvo</w:t>
      </w:r>
      <w:r>
        <w:rPr>
          <w:spacing w:val="1"/>
        </w:rPr>
        <w:t> </w:t>
      </w:r>
      <w:r>
        <w:rPr/>
        <w:t>se</w:t>
      </w:r>
      <w:r>
        <w:rPr>
          <w:spacing w:val="1"/>
        </w:rPr>
        <w:t> </w:t>
      </w:r>
      <w:r>
        <w:rPr/>
        <w:t>a</w:t>
      </w:r>
      <w:r>
        <w:rPr>
          <w:spacing w:val="1"/>
        </w:rPr>
        <w:t> </w:t>
      </w:r>
      <w:r>
        <w:rPr/>
        <w:t>intenção</w:t>
      </w:r>
      <w:r>
        <w:rPr>
          <w:spacing w:val="1"/>
        </w:rPr>
        <w:t> </w:t>
      </w:r>
      <w:r>
        <w:rPr/>
        <w:t>das</w:t>
      </w:r>
      <w:r>
        <w:rPr>
          <w:spacing w:val="1"/>
        </w:rPr>
        <w:t> </w:t>
      </w:r>
      <w:r>
        <w:rPr/>
        <w:t>partes</w:t>
      </w:r>
      <w:r>
        <w:rPr>
          <w:spacing w:val="1"/>
        </w:rPr>
        <w:t> </w:t>
      </w:r>
      <w:r>
        <w:rPr/>
        <w:t>era</w:t>
      </w:r>
      <w:r>
        <w:rPr>
          <w:spacing w:val="1"/>
        </w:rPr>
        <w:t> </w:t>
      </w:r>
      <w:r>
        <w:rPr/>
        <w:t>de</w:t>
      </w:r>
      <w:r>
        <w:rPr>
          <w:spacing w:val="1"/>
        </w:rPr>
        <w:t> </w:t>
      </w:r>
      <w:r>
        <w:rPr/>
        <w:t>concluir</w:t>
      </w:r>
      <w:r>
        <w:rPr>
          <w:spacing w:val="1"/>
        </w:rPr>
        <w:t> </w:t>
      </w:r>
      <w:r>
        <w:rPr/>
        <w:t>contrato</w:t>
      </w:r>
      <w:r>
        <w:rPr>
          <w:spacing w:val="1"/>
        </w:rPr>
        <w:t> </w:t>
      </w:r>
      <w:r>
        <w:rPr/>
        <w:t>aleatório.</w:t>
      </w:r>
      <w:r>
        <w:rPr>
          <w:spacing w:val="40"/>
        </w:rPr>
        <w:t> </w:t>
      </w:r>
      <w:r>
        <w:rPr/>
        <w:t>Art. 484. Se a venda se realizar à vista de amostras, protótipos ou modelos, entender-se-á que o vendedor assegura ter a coisa as qualidades que a elas correspondem.</w:t>
      </w:r>
    </w:p>
    <w:p>
      <w:pPr>
        <w:pStyle w:val="BodyText"/>
        <w:ind w:left="133"/>
      </w:pPr>
      <w:r>
        <w:rPr/>
        <w:t>Parágrafo</w:t>
      </w:r>
      <w:r>
        <w:rPr>
          <w:spacing w:val="2"/>
        </w:rPr>
        <w:t> </w:t>
      </w:r>
      <w:r>
        <w:rPr/>
        <w:t>único.</w:t>
      </w:r>
      <w:r>
        <w:rPr>
          <w:spacing w:val="2"/>
        </w:rPr>
        <w:t> </w:t>
      </w:r>
      <w:r>
        <w:rPr/>
        <w:t>Prevalece</w:t>
      </w:r>
      <w:r>
        <w:rPr>
          <w:spacing w:val="2"/>
        </w:rPr>
        <w:t> </w:t>
      </w:r>
      <w:r>
        <w:rPr/>
        <w:t>a</w:t>
      </w:r>
      <w:r>
        <w:rPr>
          <w:spacing w:val="2"/>
        </w:rPr>
        <w:t> </w:t>
      </w:r>
      <w:r>
        <w:rPr/>
        <w:t>amostra,</w:t>
      </w:r>
      <w:r>
        <w:rPr>
          <w:spacing w:val="2"/>
        </w:rPr>
        <w:t> </w:t>
      </w:r>
      <w:r>
        <w:rPr/>
        <w:t>o</w:t>
      </w:r>
      <w:r>
        <w:rPr>
          <w:spacing w:val="2"/>
        </w:rPr>
        <w:t> </w:t>
      </w:r>
      <w:r>
        <w:rPr/>
        <w:t>protótipo</w:t>
      </w:r>
      <w:r>
        <w:rPr>
          <w:spacing w:val="2"/>
        </w:rPr>
        <w:t> </w:t>
      </w:r>
      <w:r>
        <w:rPr/>
        <w:t>ou</w:t>
      </w:r>
      <w:r>
        <w:rPr>
          <w:spacing w:val="3"/>
        </w:rPr>
        <w:t> </w:t>
      </w:r>
      <w:r>
        <w:rPr/>
        <w:t>o</w:t>
      </w:r>
      <w:r>
        <w:rPr>
          <w:spacing w:val="2"/>
        </w:rPr>
        <w:t> </w:t>
      </w:r>
      <w:r>
        <w:rPr/>
        <w:t>modelo,</w:t>
      </w:r>
      <w:r>
        <w:rPr>
          <w:spacing w:val="2"/>
        </w:rPr>
        <w:t> </w:t>
      </w:r>
      <w:r>
        <w:rPr/>
        <w:t>se</w:t>
      </w:r>
      <w:r>
        <w:rPr>
          <w:spacing w:val="2"/>
        </w:rPr>
        <w:t> </w:t>
      </w:r>
      <w:r>
        <w:rPr/>
        <w:t>houver</w:t>
      </w:r>
      <w:r>
        <w:rPr>
          <w:spacing w:val="2"/>
        </w:rPr>
        <w:t> </w:t>
      </w:r>
      <w:r>
        <w:rPr/>
        <w:t>contradição</w:t>
      </w:r>
      <w:r>
        <w:rPr>
          <w:spacing w:val="2"/>
        </w:rPr>
        <w:t> </w:t>
      </w:r>
      <w:r>
        <w:rPr/>
        <w:t>ou</w:t>
      </w:r>
      <w:r>
        <w:rPr>
          <w:spacing w:val="2"/>
        </w:rPr>
        <w:t> </w:t>
      </w:r>
      <w:r>
        <w:rPr/>
        <w:t>diferença</w:t>
      </w:r>
      <w:r>
        <w:rPr>
          <w:spacing w:val="2"/>
        </w:rPr>
        <w:t> </w:t>
      </w:r>
      <w:r>
        <w:rPr/>
        <w:t>com</w:t>
      </w:r>
      <w:r>
        <w:rPr>
          <w:spacing w:val="3"/>
        </w:rPr>
        <w:t> </w:t>
      </w:r>
      <w:r>
        <w:rPr/>
        <w:t>a</w:t>
      </w:r>
      <w:r>
        <w:rPr>
          <w:spacing w:val="2"/>
        </w:rPr>
        <w:t> </w:t>
      </w:r>
      <w:r>
        <w:rPr/>
        <w:t>maneira</w:t>
      </w:r>
      <w:r>
        <w:rPr>
          <w:spacing w:val="2"/>
        </w:rPr>
        <w:t> </w:t>
      </w:r>
      <w:r>
        <w:rPr/>
        <w:t>pela</w:t>
      </w:r>
      <w:r>
        <w:rPr>
          <w:spacing w:val="2"/>
        </w:rPr>
        <w:t> </w:t>
      </w:r>
      <w:r>
        <w:rPr/>
        <w:t>qual</w:t>
      </w:r>
      <w:r>
        <w:rPr>
          <w:spacing w:val="2"/>
        </w:rPr>
        <w:t> </w:t>
      </w:r>
      <w:r>
        <w:rPr/>
        <w:t>se</w:t>
      </w:r>
      <w:r>
        <w:rPr>
          <w:spacing w:val="2"/>
        </w:rPr>
        <w:t> </w:t>
      </w:r>
      <w:r>
        <w:rPr/>
        <w:t>descreveu</w:t>
      </w:r>
      <w:r>
        <w:rPr>
          <w:spacing w:val="2"/>
        </w:rPr>
        <w:t> </w:t>
      </w:r>
      <w:r>
        <w:rPr/>
        <w:t>a</w:t>
      </w:r>
      <w:r>
        <w:rPr>
          <w:spacing w:val="2"/>
        </w:rPr>
        <w:t> </w:t>
      </w:r>
      <w:r>
        <w:rPr/>
        <w:t>coisa</w:t>
      </w:r>
      <w:r>
        <w:rPr>
          <w:spacing w:val="3"/>
        </w:rPr>
        <w:t> </w:t>
      </w:r>
      <w:r>
        <w:rPr/>
        <w:t>no</w:t>
      </w:r>
      <w:r>
        <w:rPr>
          <w:spacing w:val="2"/>
        </w:rPr>
        <w:t> </w:t>
      </w:r>
      <w:r>
        <w:rPr>
          <w:spacing w:val="-2"/>
        </w:rPr>
        <w:t>contrato.</w:t>
      </w:r>
    </w:p>
    <w:p>
      <w:pPr>
        <w:pStyle w:val="BodyText"/>
        <w:spacing w:before="6"/>
        <w:rPr>
          <w:sz w:val="4"/>
        </w:rPr>
      </w:pPr>
    </w:p>
    <w:p>
      <w:pPr>
        <w:pStyle w:val="BodyText"/>
        <w:spacing w:before="1"/>
        <w:ind w:left="41" w:right="111" w:firstLine="92"/>
      </w:pPr>
      <w:r>
        <w:rPr/>
        <w:t>Art. 485. A</w:t>
      </w:r>
      <w:r>
        <w:rPr>
          <w:spacing w:val="-2"/>
        </w:rPr>
        <w:t> </w:t>
      </w:r>
      <w:r>
        <w:rPr/>
        <w:t>fixação do preço pode ser deixada ao arbítrio de terceiro, que os contratantes logo designarem ou prometerem designar. Se o terceiro não aceitar a incumbência, ficará sem efeito o contrato, salvo</w:t>
      </w:r>
      <w:r>
        <w:rPr>
          <w:spacing w:val="40"/>
        </w:rPr>
        <w:t> </w:t>
      </w:r>
      <w:r>
        <w:rPr/>
        <w:t>quando acordarem os contratantes designar outra pessoa.</w:t>
      </w:r>
    </w:p>
    <w:p>
      <w:pPr>
        <w:pStyle w:val="BodyText"/>
        <w:spacing w:before="3"/>
        <w:rPr>
          <w:sz w:val="4"/>
        </w:rPr>
      </w:pPr>
    </w:p>
    <w:p>
      <w:pPr>
        <w:pStyle w:val="BodyText"/>
        <w:spacing w:line="448" w:lineRule="auto" w:before="1"/>
        <w:ind w:left="133" w:right="1702"/>
      </w:pPr>
      <w:r>
        <w:rPr/>
        <w:t>Art.</w:t>
      </w:r>
      <w:r>
        <w:rPr>
          <w:spacing w:val="4"/>
        </w:rPr>
        <w:t> </w:t>
      </w:r>
      <w:r>
        <w:rPr/>
        <w:t>486.</w:t>
      </w:r>
      <w:r>
        <w:rPr>
          <w:spacing w:val="4"/>
        </w:rPr>
        <w:t> </w:t>
      </w:r>
      <w:r>
        <w:rPr/>
        <w:t>Também</w:t>
      </w:r>
      <w:r>
        <w:rPr>
          <w:spacing w:val="4"/>
        </w:rPr>
        <w:t> </w:t>
      </w:r>
      <w:r>
        <w:rPr/>
        <w:t>se</w:t>
      </w:r>
      <w:r>
        <w:rPr>
          <w:spacing w:val="4"/>
        </w:rPr>
        <w:t> </w:t>
      </w:r>
      <w:r>
        <w:rPr/>
        <w:t>poderá</w:t>
      </w:r>
      <w:r>
        <w:rPr>
          <w:spacing w:val="4"/>
        </w:rPr>
        <w:t> </w:t>
      </w:r>
      <w:r>
        <w:rPr/>
        <w:t>deixar</w:t>
      </w:r>
      <w:r>
        <w:rPr>
          <w:spacing w:val="4"/>
        </w:rPr>
        <w:t> </w:t>
      </w:r>
      <w:r>
        <w:rPr/>
        <w:t>a</w:t>
      </w:r>
      <w:r>
        <w:rPr>
          <w:spacing w:val="4"/>
        </w:rPr>
        <w:t> </w:t>
      </w:r>
      <w:r>
        <w:rPr/>
        <w:t>fixação</w:t>
      </w:r>
      <w:r>
        <w:rPr>
          <w:spacing w:val="4"/>
        </w:rPr>
        <w:t> </w:t>
      </w:r>
      <w:r>
        <w:rPr/>
        <w:t>do</w:t>
      </w:r>
      <w:r>
        <w:rPr>
          <w:spacing w:val="4"/>
        </w:rPr>
        <w:t> </w:t>
      </w:r>
      <w:r>
        <w:rPr/>
        <w:t>preço</w:t>
      </w:r>
      <w:r>
        <w:rPr>
          <w:spacing w:val="4"/>
        </w:rPr>
        <w:t> </w:t>
      </w:r>
      <w:r>
        <w:rPr/>
        <w:t>à</w:t>
      </w:r>
      <w:r>
        <w:rPr>
          <w:spacing w:val="4"/>
        </w:rPr>
        <w:t> </w:t>
      </w:r>
      <w:r>
        <w:rPr/>
        <w:t>taxa</w:t>
      </w:r>
      <w:r>
        <w:rPr>
          <w:spacing w:val="4"/>
        </w:rPr>
        <w:t> </w:t>
      </w:r>
      <w:r>
        <w:rPr/>
        <w:t>de</w:t>
      </w:r>
      <w:r>
        <w:rPr>
          <w:spacing w:val="4"/>
        </w:rPr>
        <w:t> </w:t>
      </w:r>
      <w:r>
        <w:rPr/>
        <w:t>mercado</w:t>
      </w:r>
      <w:r>
        <w:rPr>
          <w:spacing w:val="4"/>
        </w:rPr>
        <w:t> </w:t>
      </w:r>
      <w:r>
        <w:rPr/>
        <w:t>ou</w:t>
      </w:r>
      <w:r>
        <w:rPr>
          <w:spacing w:val="4"/>
        </w:rPr>
        <w:t> </w:t>
      </w:r>
      <w:r>
        <w:rPr/>
        <w:t>de</w:t>
      </w:r>
      <w:r>
        <w:rPr>
          <w:spacing w:val="4"/>
        </w:rPr>
        <w:t> </w:t>
      </w:r>
      <w:r>
        <w:rPr/>
        <w:t>bolsa,</w:t>
      </w:r>
      <w:r>
        <w:rPr>
          <w:spacing w:val="4"/>
        </w:rPr>
        <w:t> </w:t>
      </w:r>
      <w:r>
        <w:rPr/>
        <w:t>em</w:t>
      </w:r>
      <w:r>
        <w:rPr>
          <w:spacing w:val="4"/>
        </w:rPr>
        <w:t> </w:t>
      </w:r>
      <w:r>
        <w:rPr/>
        <w:t>certo</w:t>
      </w:r>
      <w:r>
        <w:rPr>
          <w:spacing w:val="4"/>
        </w:rPr>
        <w:t> </w:t>
      </w:r>
      <w:r>
        <w:rPr/>
        <w:t>e</w:t>
      </w:r>
      <w:r>
        <w:rPr>
          <w:spacing w:val="4"/>
        </w:rPr>
        <w:t> </w:t>
      </w:r>
      <w:r>
        <w:rPr/>
        <w:t>determinado</w:t>
      </w:r>
      <w:r>
        <w:rPr>
          <w:spacing w:val="4"/>
        </w:rPr>
        <w:t> </w:t>
      </w:r>
      <w:r>
        <w:rPr/>
        <w:t>dia</w:t>
      </w:r>
      <w:r>
        <w:rPr>
          <w:spacing w:val="4"/>
        </w:rPr>
        <w:t> </w:t>
      </w:r>
      <w:r>
        <w:rPr/>
        <w:t>e</w:t>
      </w:r>
      <w:r>
        <w:rPr>
          <w:spacing w:val="4"/>
        </w:rPr>
        <w:t> </w:t>
      </w:r>
      <w:r>
        <w:rPr/>
        <w:t>lugar.</w:t>
      </w:r>
      <w:r>
        <w:rPr>
          <w:spacing w:val="40"/>
        </w:rPr>
        <w:t> </w:t>
      </w:r>
      <w:r>
        <w:rPr/>
        <w:t>Art. 487. É lícito às partes fixar o preço em função de índices ou parâmetros, desde que suscetíveis de objetiva determinação.</w:t>
      </w:r>
    </w:p>
    <w:p>
      <w:pPr>
        <w:pStyle w:val="BodyText"/>
        <w:spacing w:before="2"/>
        <w:ind w:left="41" w:right="195" w:firstLine="92"/>
      </w:pPr>
      <w:r>
        <w:rPr/>
        <w:t>Art. 488. Convencionada a venda sem fixação de preço ou de critérios para a sua determinação, se não houver tabelamento oficial, entende-se que as partes se sujeitaram ao preço corrente nas vendas</w:t>
      </w:r>
      <w:r>
        <w:rPr>
          <w:spacing w:val="40"/>
        </w:rPr>
        <w:t> </w:t>
      </w:r>
      <w:r>
        <w:rPr/>
        <w:t>habituais</w:t>
      </w:r>
      <w:r>
        <w:rPr>
          <w:spacing w:val="-4"/>
        </w:rPr>
        <w:t> </w:t>
      </w:r>
      <w:r>
        <w:rPr/>
        <w:t>do</w:t>
      </w:r>
      <w:r>
        <w:rPr>
          <w:spacing w:val="-3"/>
        </w:rPr>
        <w:t> </w:t>
      </w:r>
      <w:r>
        <w:rPr/>
        <w:t>vendedor.</w:t>
      </w:r>
    </w:p>
    <w:p>
      <w:pPr>
        <w:pStyle w:val="BodyText"/>
        <w:spacing w:before="4"/>
        <w:rPr>
          <w:sz w:val="4"/>
        </w:rPr>
      </w:pPr>
    </w:p>
    <w:p>
      <w:pPr>
        <w:pStyle w:val="BodyText"/>
        <w:ind w:left="133"/>
      </w:pPr>
      <w:r>
        <w:rPr/>
        <w:t>Parágrafo</w:t>
      </w:r>
      <w:r>
        <w:rPr>
          <w:spacing w:val="2"/>
        </w:rPr>
        <w:t> </w:t>
      </w:r>
      <w:r>
        <w:rPr/>
        <w:t>único.</w:t>
      </w:r>
      <w:r>
        <w:rPr>
          <w:spacing w:val="2"/>
        </w:rPr>
        <w:t> </w:t>
      </w:r>
      <w:r>
        <w:rPr/>
        <w:t>Na</w:t>
      </w:r>
      <w:r>
        <w:rPr>
          <w:spacing w:val="2"/>
        </w:rPr>
        <w:t> </w:t>
      </w:r>
      <w:r>
        <w:rPr/>
        <w:t>falta</w:t>
      </w:r>
      <w:r>
        <w:rPr>
          <w:spacing w:val="3"/>
        </w:rPr>
        <w:t> </w:t>
      </w:r>
      <w:r>
        <w:rPr/>
        <w:t>de</w:t>
      </w:r>
      <w:r>
        <w:rPr>
          <w:spacing w:val="2"/>
        </w:rPr>
        <w:t> </w:t>
      </w:r>
      <w:r>
        <w:rPr/>
        <w:t>acordo,</w:t>
      </w:r>
      <w:r>
        <w:rPr>
          <w:spacing w:val="2"/>
        </w:rPr>
        <w:t> </w:t>
      </w:r>
      <w:r>
        <w:rPr/>
        <w:t>por</w:t>
      </w:r>
      <w:r>
        <w:rPr>
          <w:spacing w:val="2"/>
        </w:rPr>
        <w:t> </w:t>
      </w:r>
      <w:r>
        <w:rPr/>
        <w:t>ter</w:t>
      </w:r>
      <w:r>
        <w:rPr>
          <w:spacing w:val="3"/>
        </w:rPr>
        <w:t> </w:t>
      </w:r>
      <w:r>
        <w:rPr/>
        <w:t>havido</w:t>
      </w:r>
      <w:r>
        <w:rPr>
          <w:spacing w:val="2"/>
        </w:rPr>
        <w:t> </w:t>
      </w:r>
      <w:r>
        <w:rPr/>
        <w:t>diversidade</w:t>
      </w:r>
      <w:r>
        <w:rPr>
          <w:spacing w:val="2"/>
        </w:rPr>
        <w:t> </w:t>
      </w:r>
      <w:r>
        <w:rPr/>
        <w:t>de</w:t>
      </w:r>
      <w:r>
        <w:rPr>
          <w:spacing w:val="2"/>
        </w:rPr>
        <w:t> </w:t>
      </w:r>
      <w:r>
        <w:rPr/>
        <w:t>preço,</w:t>
      </w:r>
      <w:r>
        <w:rPr>
          <w:spacing w:val="3"/>
        </w:rPr>
        <w:t> </w:t>
      </w:r>
      <w:r>
        <w:rPr/>
        <w:t>prevalecerá</w:t>
      </w:r>
      <w:r>
        <w:rPr>
          <w:spacing w:val="2"/>
        </w:rPr>
        <w:t> </w:t>
      </w:r>
      <w:r>
        <w:rPr/>
        <w:t>o</w:t>
      </w:r>
      <w:r>
        <w:rPr>
          <w:spacing w:val="2"/>
        </w:rPr>
        <w:t> </w:t>
      </w:r>
      <w:r>
        <w:rPr/>
        <w:t>termo</w:t>
      </w:r>
      <w:r>
        <w:rPr>
          <w:spacing w:val="2"/>
        </w:rPr>
        <w:t> </w:t>
      </w:r>
      <w:r>
        <w:rPr>
          <w:spacing w:val="-2"/>
        </w:rPr>
        <w:t>médio.</w:t>
      </w:r>
    </w:p>
    <w:p>
      <w:pPr>
        <w:pStyle w:val="BodyText"/>
        <w:spacing w:before="4"/>
        <w:rPr>
          <w:sz w:val="4"/>
        </w:rPr>
      </w:pPr>
    </w:p>
    <w:p>
      <w:pPr>
        <w:pStyle w:val="BodyText"/>
        <w:ind w:left="133"/>
      </w:pPr>
      <w:r>
        <w:rPr/>
        <w:t>Art.</w:t>
      </w:r>
      <w:r>
        <w:rPr>
          <w:spacing w:val="1"/>
        </w:rPr>
        <w:t> </w:t>
      </w:r>
      <w:r>
        <w:rPr/>
        <w:t>489.</w:t>
      </w:r>
      <w:r>
        <w:rPr>
          <w:spacing w:val="2"/>
        </w:rPr>
        <w:t> </w:t>
      </w:r>
      <w:r>
        <w:rPr/>
        <w:t>Nulo</w:t>
      </w:r>
      <w:r>
        <w:rPr>
          <w:spacing w:val="2"/>
        </w:rPr>
        <w:t> </w:t>
      </w:r>
      <w:r>
        <w:rPr/>
        <w:t>é</w:t>
      </w:r>
      <w:r>
        <w:rPr>
          <w:spacing w:val="1"/>
        </w:rPr>
        <w:t> </w:t>
      </w:r>
      <w:r>
        <w:rPr/>
        <w:t>o</w:t>
      </w:r>
      <w:r>
        <w:rPr>
          <w:spacing w:val="2"/>
        </w:rPr>
        <w:t> </w:t>
      </w:r>
      <w:r>
        <w:rPr/>
        <w:t>contrato</w:t>
      </w:r>
      <w:r>
        <w:rPr>
          <w:spacing w:val="1"/>
        </w:rPr>
        <w:t> </w:t>
      </w:r>
      <w:r>
        <w:rPr/>
        <w:t>de</w:t>
      </w:r>
      <w:r>
        <w:rPr>
          <w:spacing w:val="2"/>
        </w:rPr>
        <w:t> </w:t>
      </w:r>
      <w:r>
        <w:rPr/>
        <w:t>compra</w:t>
      </w:r>
      <w:r>
        <w:rPr>
          <w:spacing w:val="2"/>
        </w:rPr>
        <w:t> </w:t>
      </w:r>
      <w:r>
        <w:rPr/>
        <w:t>e</w:t>
      </w:r>
      <w:r>
        <w:rPr>
          <w:spacing w:val="1"/>
        </w:rPr>
        <w:t> </w:t>
      </w:r>
      <w:r>
        <w:rPr/>
        <w:t>venda,</w:t>
      </w:r>
      <w:r>
        <w:rPr>
          <w:spacing w:val="2"/>
        </w:rPr>
        <w:t> </w:t>
      </w:r>
      <w:r>
        <w:rPr/>
        <w:t>quando</w:t>
      </w:r>
      <w:r>
        <w:rPr>
          <w:spacing w:val="2"/>
        </w:rPr>
        <w:t> </w:t>
      </w:r>
      <w:r>
        <w:rPr/>
        <w:t>se</w:t>
      </w:r>
      <w:r>
        <w:rPr>
          <w:spacing w:val="1"/>
        </w:rPr>
        <w:t> </w:t>
      </w:r>
      <w:r>
        <w:rPr/>
        <w:t>deixa</w:t>
      </w:r>
      <w:r>
        <w:rPr>
          <w:spacing w:val="2"/>
        </w:rPr>
        <w:t> </w:t>
      </w:r>
      <w:r>
        <w:rPr/>
        <w:t>ao</w:t>
      </w:r>
      <w:r>
        <w:rPr>
          <w:spacing w:val="2"/>
        </w:rPr>
        <w:t> </w:t>
      </w:r>
      <w:r>
        <w:rPr/>
        <w:t>arbítrio</w:t>
      </w:r>
      <w:r>
        <w:rPr>
          <w:spacing w:val="1"/>
        </w:rPr>
        <w:t> </w:t>
      </w:r>
      <w:r>
        <w:rPr/>
        <w:t>exclusivo</w:t>
      </w:r>
      <w:r>
        <w:rPr>
          <w:spacing w:val="2"/>
        </w:rPr>
        <w:t> </w:t>
      </w:r>
      <w:r>
        <w:rPr/>
        <w:t>de</w:t>
      </w:r>
      <w:r>
        <w:rPr>
          <w:spacing w:val="2"/>
        </w:rPr>
        <w:t> </w:t>
      </w:r>
      <w:r>
        <w:rPr/>
        <w:t>uma</w:t>
      </w:r>
      <w:r>
        <w:rPr>
          <w:spacing w:val="1"/>
        </w:rPr>
        <w:t> </w:t>
      </w:r>
      <w:r>
        <w:rPr/>
        <w:t>das</w:t>
      </w:r>
      <w:r>
        <w:rPr>
          <w:spacing w:val="2"/>
        </w:rPr>
        <w:t> </w:t>
      </w:r>
      <w:r>
        <w:rPr/>
        <w:t>partes</w:t>
      </w:r>
      <w:r>
        <w:rPr>
          <w:spacing w:val="2"/>
        </w:rPr>
        <w:t> </w:t>
      </w:r>
      <w:r>
        <w:rPr/>
        <w:t>a</w:t>
      </w:r>
      <w:r>
        <w:rPr>
          <w:spacing w:val="1"/>
        </w:rPr>
        <w:t> </w:t>
      </w:r>
      <w:r>
        <w:rPr/>
        <w:t>fixação</w:t>
      </w:r>
      <w:r>
        <w:rPr>
          <w:spacing w:val="2"/>
        </w:rPr>
        <w:t> </w:t>
      </w:r>
      <w:r>
        <w:rPr/>
        <w:t>do</w:t>
      </w:r>
      <w:r>
        <w:rPr>
          <w:spacing w:val="2"/>
        </w:rPr>
        <w:t> </w:t>
      </w:r>
      <w:r>
        <w:rPr>
          <w:spacing w:val="-2"/>
        </w:rPr>
        <w:t>preço.</w:t>
      </w:r>
    </w:p>
    <w:p>
      <w:pPr>
        <w:pStyle w:val="BodyText"/>
        <w:spacing w:before="7"/>
        <w:rPr>
          <w:sz w:val="4"/>
        </w:rPr>
      </w:pPr>
    </w:p>
    <w:p>
      <w:pPr>
        <w:pStyle w:val="BodyText"/>
        <w:spacing w:line="448" w:lineRule="auto"/>
        <w:ind w:left="133" w:right="1432"/>
      </w:pPr>
      <w:r>
        <w:rPr/>
        <w:t>Art. 490. Salvo cláusula em contrário, ficarão as despesas de escritura e registro a cargo do comprador, e a cargo do vendedor as da tradição.</w:t>
      </w:r>
      <w:r>
        <w:rPr>
          <w:spacing w:val="40"/>
        </w:rPr>
        <w:t> </w:t>
      </w:r>
      <w:r>
        <w:rPr/>
        <w:t>Art. 491. Não sendo a venda a crédito, o vendedor não é obrigado a entregar a coisa antes de receber o preço.</w:t>
      </w:r>
    </w:p>
    <w:p>
      <w:pPr>
        <w:pStyle w:val="BodyText"/>
        <w:ind w:left="133"/>
      </w:pPr>
      <w:r>
        <w:rPr/>
        <w:t>Art.</w:t>
      </w:r>
      <w:r>
        <w:rPr>
          <w:spacing w:val="1"/>
        </w:rPr>
        <w:t> </w:t>
      </w:r>
      <w:r>
        <w:rPr/>
        <w:t>492.</w:t>
      </w:r>
      <w:r>
        <w:rPr>
          <w:spacing w:val="2"/>
        </w:rPr>
        <w:t> </w:t>
      </w:r>
      <w:r>
        <w:rPr/>
        <w:t>Até</w:t>
      </w:r>
      <w:r>
        <w:rPr>
          <w:spacing w:val="1"/>
        </w:rPr>
        <w:t> </w:t>
      </w:r>
      <w:r>
        <w:rPr/>
        <w:t>o</w:t>
      </w:r>
      <w:r>
        <w:rPr>
          <w:spacing w:val="2"/>
        </w:rPr>
        <w:t> </w:t>
      </w:r>
      <w:r>
        <w:rPr/>
        <w:t>momento</w:t>
      </w:r>
      <w:r>
        <w:rPr>
          <w:spacing w:val="2"/>
        </w:rPr>
        <w:t> </w:t>
      </w:r>
      <w:r>
        <w:rPr/>
        <w:t>da</w:t>
      </w:r>
      <w:r>
        <w:rPr>
          <w:spacing w:val="1"/>
        </w:rPr>
        <w:t> </w:t>
      </w:r>
      <w:r>
        <w:rPr/>
        <w:t>tradição,</w:t>
      </w:r>
      <w:r>
        <w:rPr>
          <w:spacing w:val="2"/>
        </w:rPr>
        <w:t> </w:t>
      </w:r>
      <w:r>
        <w:rPr/>
        <w:t>os</w:t>
      </w:r>
      <w:r>
        <w:rPr>
          <w:spacing w:val="1"/>
        </w:rPr>
        <w:t> </w:t>
      </w:r>
      <w:r>
        <w:rPr/>
        <w:t>riscos</w:t>
      </w:r>
      <w:r>
        <w:rPr>
          <w:spacing w:val="2"/>
        </w:rPr>
        <w:t> </w:t>
      </w:r>
      <w:r>
        <w:rPr/>
        <w:t>da</w:t>
      </w:r>
      <w:r>
        <w:rPr>
          <w:spacing w:val="2"/>
        </w:rPr>
        <w:t> </w:t>
      </w:r>
      <w:r>
        <w:rPr/>
        <w:t>coisa</w:t>
      </w:r>
      <w:r>
        <w:rPr>
          <w:spacing w:val="1"/>
        </w:rPr>
        <w:t> </w:t>
      </w:r>
      <w:r>
        <w:rPr/>
        <w:t>correm</w:t>
      </w:r>
      <w:r>
        <w:rPr>
          <w:spacing w:val="2"/>
        </w:rPr>
        <w:t> </w:t>
      </w:r>
      <w:r>
        <w:rPr/>
        <w:t>por</w:t>
      </w:r>
      <w:r>
        <w:rPr>
          <w:spacing w:val="1"/>
        </w:rPr>
        <w:t> </w:t>
      </w:r>
      <w:r>
        <w:rPr/>
        <w:t>conta</w:t>
      </w:r>
      <w:r>
        <w:rPr>
          <w:spacing w:val="2"/>
        </w:rPr>
        <w:t> </w:t>
      </w:r>
      <w:r>
        <w:rPr/>
        <w:t>do</w:t>
      </w:r>
      <w:r>
        <w:rPr>
          <w:spacing w:val="2"/>
        </w:rPr>
        <w:t> </w:t>
      </w:r>
      <w:r>
        <w:rPr/>
        <w:t>vendedor,</w:t>
      </w:r>
      <w:r>
        <w:rPr>
          <w:spacing w:val="1"/>
        </w:rPr>
        <w:t> </w:t>
      </w:r>
      <w:r>
        <w:rPr/>
        <w:t>e</w:t>
      </w:r>
      <w:r>
        <w:rPr>
          <w:spacing w:val="2"/>
        </w:rPr>
        <w:t> </w:t>
      </w:r>
      <w:r>
        <w:rPr/>
        <w:t>os</w:t>
      </w:r>
      <w:r>
        <w:rPr>
          <w:spacing w:val="1"/>
        </w:rPr>
        <w:t> </w:t>
      </w:r>
      <w:r>
        <w:rPr/>
        <w:t>do</w:t>
      </w:r>
      <w:r>
        <w:rPr>
          <w:spacing w:val="2"/>
        </w:rPr>
        <w:t> </w:t>
      </w:r>
      <w:r>
        <w:rPr/>
        <w:t>preço</w:t>
      </w:r>
      <w:r>
        <w:rPr>
          <w:spacing w:val="2"/>
        </w:rPr>
        <w:t> </w:t>
      </w:r>
      <w:r>
        <w:rPr/>
        <w:t>por</w:t>
      </w:r>
      <w:r>
        <w:rPr>
          <w:spacing w:val="1"/>
        </w:rPr>
        <w:t> </w:t>
      </w:r>
      <w:r>
        <w:rPr/>
        <w:t>conta</w:t>
      </w:r>
      <w:r>
        <w:rPr>
          <w:spacing w:val="2"/>
        </w:rPr>
        <w:t> </w:t>
      </w:r>
      <w:r>
        <w:rPr/>
        <w:t>do</w:t>
      </w:r>
      <w:r>
        <w:rPr>
          <w:spacing w:val="2"/>
        </w:rPr>
        <w:t> </w:t>
      </w:r>
      <w:r>
        <w:rPr>
          <w:spacing w:val="-2"/>
        </w:rPr>
        <w:t>comprador.</w:t>
      </w:r>
    </w:p>
    <w:p>
      <w:pPr>
        <w:pStyle w:val="BodyText"/>
        <w:spacing w:before="4"/>
        <w:rPr>
          <w:sz w:val="4"/>
        </w:rPr>
      </w:pPr>
    </w:p>
    <w:p>
      <w:pPr>
        <w:pStyle w:val="BodyText"/>
        <w:ind w:left="41" w:right="97" w:firstLine="92"/>
      </w:pPr>
      <w:r>
        <w:rPr/>
        <w:t>§</w:t>
      </w:r>
      <w:r>
        <w:rPr>
          <w:spacing w:val="2"/>
        </w:rPr>
        <w:t> </w:t>
      </w:r>
      <w:r>
        <w:rPr/>
        <w:t>1</w:t>
      </w:r>
      <w:r>
        <w:rPr>
          <w:spacing w:val="2"/>
        </w:rPr>
        <w:t> </w:t>
      </w:r>
      <w:r>
        <w:rPr>
          <w:position w:val="2"/>
        </w:rPr>
        <w:t>o</w:t>
      </w:r>
      <w:r>
        <w:rPr>
          <w:spacing w:val="2"/>
          <w:position w:val="2"/>
        </w:rPr>
        <w:t> </w:t>
      </w:r>
      <w:r>
        <w:rPr/>
        <w:t>Todavia,</w:t>
      </w:r>
      <w:r>
        <w:rPr>
          <w:spacing w:val="2"/>
        </w:rPr>
        <w:t> </w:t>
      </w:r>
      <w:r>
        <w:rPr/>
        <w:t>os</w:t>
      </w:r>
      <w:r>
        <w:rPr>
          <w:spacing w:val="2"/>
        </w:rPr>
        <w:t> </w:t>
      </w:r>
      <w:r>
        <w:rPr/>
        <w:t>casos</w:t>
      </w:r>
      <w:r>
        <w:rPr>
          <w:spacing w:val="2"/>
        </w:rPr>
        <w:t> </w:t>
      </w:r>
      <w:r>
        <w:rPr/>
        <w:t>fortuitos,</w:t>
      </w:r>
      <w:r>
        <w:rPr>
          <w:spacing w:val="2"/>
        </w:rPr>
        <w:t> </w:t>
      </w:r>
      <w:r>
        <w:rPr/>
        <w:t>ocorrentes</w:t>
      </w:r>
      <w:r>
        <w:rPr>
          <w:spacing w:val="2"/>
        </w:rPr>
        <w:t> </w:t>
      </w:r>
      <w:r>
        <w:rPr/>
        <w:t>no</w:t>
      </w:r>
      <w:r>
        <w:rPr>
          <w:spacing w:val="2"/>
        </w:rPr>
        <w:t> </w:t>
      </w:r>
      <w:r>
        <w:rPr/>
        <w:t>ato</w:t>
      </w:r>
      <w:r>
        <w:rPr>
          <w:spacing w:val="2"/>
        </w:rPr>
        <w:t> </w:t>
      </w:r>
      <w:r>
        <w:rPr/>
        <w:t>de</w:t>
      </w:r>
      <w:r>
        <w:rPr>
          <w:spacing w:val="2"/>
        </w:rPr>
        <w:t> </w:t>
      </w:r>
      <w:r>
        <w:rPr/>
        <w:t>contar,</w:t>
      </w:r>
      <w:r>
        <w:rPr>
          <w:spacing w:val="2"/>
        </w:rPr>
        <w:t> </w:t>
      </w:r>
      <w:r>
        <w:rPr/>
        <w:t>marcar</w:t>
      </w:r>
      <w:r>
        <w:rPr>
          <w:spacing w:val="2"/>
        </w:rPr>
        <w:t> </w:t>
      </w:r>
      <w:r>
        <w:rPr/>
        <w:t>ou</w:t>
      </w:r>
      <w:r>
        <w:rPr>
          <w:spacing w:val="2"/>
        </w:rPr>
        <w:t> </w:t>
      </w:r>
      <w:r>
        <w:rPr/>
        <w:t>assinalar</w:t>
      </w:r>
      <w:r>
        <w:rPr>
          <w:spacing w:val="2"/>
        </w:rPr>
        <w:t> </w:t>
      </w:r>
      <w:r>
        <w:rPr/>
        <w:t>coisas,</w:t>
      </w:r>
      <w:r>
        <w:rPr>
          <w:spacing w:val="2"/>
        </w:rPr>
        <w:t> </w:t>
      </w:r>
      <w:r>
        <w:rPr/>
        <w:t>que</w:t>
      </w:r>
      <w:r>
        <w:rPr>
          <w:spacing w:val="2"/>
        </w:rPr>
        <w:t> </w:t>
      </w:r>
      <w:r>
        <w:rPr/>
        <w:t>comumente</w:t>
      </w:r>
      <w:r>
        <w:rPr>
          <w:spacing w:val="2"/>
        </w:rPr>
        <w:t> </w:t>
      </w:r>
      <w:r>
        <w:rPr/>
        <w:t>se</w:t>
      </w:r>
      <w:r>
        <w:rPr>
          <w:spacing w:val="2"/>
        </w:rPr>
        <w:t> </w:t>
      </w:r>
      <w:r>
        <w:rPr/>
        <w:t>recebem,</w:t>
      </w:r>
      <w:r>
        <w:rPr>
          <w:spacing w:val="2"/>
        </w:rPr>
        <w:t> </w:t>
      </w:r>
      <w:r>
        <w:rPr/>
        <w:t>contando,</w:t>
      </w:r>
      <w:r>
        <w:rPr>
          <w:spacing w:val="2"/>
        </w:rPr>
        <w:t> </w:t>
      </w:r>
      <w:r>
        <w:rPr/>
        <w:t>pesando,</w:t>
      </w:r>
      <w:r>
        <w:rPr>
          <w:spacing w:val="2"/>
        </w:rPr>
        <w:t> </w:t>
      </w:r>
      <w:r>
        <w:rPr/>
        <w:t>medindo</w:t>
      </w:r>
      <w:r>
        <w:rPr>
          <w:spacing w:val="2"/>
        </w:rPr>
        <w:t> </w:t>
      </w:r>
      <w:r>
        <w:rPr/>
        <w:t>ou</w:t>
      </w:r>
      <w:r>
        <w:rPr>
          <w:spacing w:val="2"/>
        </w:rPr>
        <w:t> </w:t>
      </w:r>
      <w:r>
        <w:rPr/>
        <w:t>assinalando,</w:t>
      </w:r>
      <w:r>
        <w:rPr>
          <w:spacing w:val="2"/>
        </w:rPr>
        <w:t> </w:t>
      </w:r>
      <w:r>
        <w:rPr/>
        <w:t>e</w:t>
      </w:r>
      <w:r>
        <w:rPr>
          <w:spacing w:val="2"/>
        </w:rPr>
        <w:t> </w:t>
      </w:r>
      <w:r>
        <w:rPr/>
        <w:t>que</w:t>
      </w:r>
      <w:r>
        <w:rPr>
          <w:spacing w:val="2"/>
        </w:rPr>
        <w:t> </w:t>
      </w:r>
      <w:r>
        <w:rPr/>
        <w:t>já</w:t>
      </w:r>
      <w:r>
        <w:rPr>
          <w:spacing w:val="2"/>
        </w:rPr>
        <w:t> </w:t>
      </w:r>
      <w:r>
        <w:rPr/>
        <w:t>tiverem</w:t>
      </w:r>
      <w:r>
        <w:rPr>
          <w:spacing w:val="2"/>
        </w:rPr>
        <w:t> </w:t>
      </w:r>
      <w:r>
        <w:rPr/>
        <w:t>sido</w:t>
      </w:r>
      <w:r>
        <w:rPr>
          <w:spacing w:val="2"/>
        </w:rPr>
        <w:t> </w:t>
      </w:r>
      <w:r>
        <w:rPr/>
        <w:t>postas</w:t>
      </w:r>
      <w:r>
        <w:rPr>
          <w:spacing w:val="2"/>
        </w:rPr>
        <w:t> </w:t>
      </w:r>
      <w:r>
        <w:rPr/>
        <w:t>à</w:t>
      </w:r>
      <w:r>
        <w:rPr>
          <w:spacing w:val="2"/>
        </w:rPr>
        <w:t> </w:t>
      </w:r>
      <w:r>
        <w:rPr/>
        <w:t>disposição</w:t>
      </w:r>
      <w:r>
        <w:rPr>
          <w:spacing w:val="40"/>
        </w:rPr>
        <w:t> </w:t>
      </w:r>
      <w:r>
        <w:rPr/>
        <w:t>do comprador, correrão por conta deste.</w:t>
      </w:r>
    </w:p>
    <w:p>
      <w:pPr>
        <w:pStyle w:val="BodyText"/>
        <w:spacing w:before="6"/>
        <w:rPr>
          <w:sz w:val="4"/>
        </w:rPr>
      </w:pPr>
    </w:p>
    <w:p>
      <w:pPr>
        <w:pStyle w:val="BodyText"/>
        <w:spacing w:line="448" w:lineRule="auto"/>
        <w:ind w:left="133" w:right="548"/>
      </w:pPr>
      <w:r>
        <w:rPr/>
        <w:t>§ 2 </w:t>
      </w:r>
      <w:r>
        <w:rPr>
          <w:position w:val="2"/>
        </w:rPr>
        <w:t>o </w:t>
      </w:r>
      <w:r>
        <w:rPr/>
        <w:t>Correrão também por conta do comprador os riscos das referidas coisas, se estiver em mora de as receber, quando postas à sua disposição no tempo, lugar e pelo modo ajustados.</w:t>
      </w:r>
      <w:r>
        <w:rPr>
          <w:spacing w:val="80"/>
        </w:rPr>
        <w:t> </w:t>
      </w:r>
      <w:r>
        <w:rPr/>
        <w:t>Art. 493. A tradição da coisa vendida, na falta de estipulação expressa, dar-se-á no lugar onde ela se encontrava, ao tempo da venda.</w:t>
      </w:r>
    </w:p>
    <w:p>
      <w:pPr>
        <w:pStyle w:val="BodyText"/>
        <w:spacing w:before="1"/>
        <w:ind w:left="41" w:right="195" w:firstLine="92"/>
      </w:pPr>
      <w:r>
        <w:rPr/>
        <w:t>Art. 494. Se a coisa for expedida para lugar diverso, por ordem do comprador, por sua conta correrão os riscos, uma vez entregue a quem haja de transportá-la, salvo se das instruções dele se afastar o</w:t>
      </w:r>
      <w:r>
        <w:rPr>
          <w:spacing w:val="40"/>
        </w:rPr>
        <w:t> </w:t>
      </w:r>
      <w:r>
        <w:rPr>
          <w:spacing w:val="-2"/>
        </w:rPr>
        <w:t>vendedor.</w:t>
      </w:r>
    </w:p>
    <w:p>
      <w:pPr>
        <w:pStyle w:val="BodyText"/>
        <w:spacing w:before="5"/>
        <w:rPr>
          <w:sz w:val="4"/>
        </w:rPr>
      </w:pPr>
    </w:p>
    <w:p>
      <w:pPr>
        <w:pStyle w:val="BodyText"/>
        <w:spacing w:before="1"/>
        <w:ind w:left="41" w:right="42" w:firstLine="92"/>
      </w:pPr>
      <w:r>
        <w:rPr/>
        <w:t>Art.</w:t>
      </w:r>
      <w:r>
        <w:rPr>
          <w:spacing w:val="2"/>
        </w:rPr>
        <w:t> </w:t>
      </w:r>
      <w:r>
        <w:rPr/>
        <w:t>495.</w:t>
      </w:r>
      <w:r>
        <w:rPr>
          <w:spacing w:val="2"/>
        </w:rPr>
        <w:t> </w:t>
      </w:r>
      <w:r>
        <w:rPr/>
        <w:t>Não</w:t>
      </w:r>
      <w:r>
        <w:rPr>
          <w:spacing w:val="2"/>
        </w:rPr>
        <w:t> </w:t>
      </w:r>
      <w:r>
        <w:rPr/>
        <w:t>obstante</w:t>
      </w:r>
      <w:r>
        <w:rPr>
          <w:spacing w:val="2"/>
        </w:rPr>
        <w:t> </w:t>
      </w:r>
      <w:r>
        <w:rPr/>
        <w:t>o</w:t>
      </w:r>
      <w:r>
        <w:rPr>
          <w:spacing w:val="2"/>
        </w:rPr>
        <w:t> </w:t>
      </w:r>
      <w:r>
        <w:rPr/>
        <w:t>prazo</w:t>
      </w:r>
      <w:r>
        <w:rPr>
          <w:spacing w:val="2"/>
        </w:rPr>
        <w:t> </w:t>
      </w:r>
      <w:r>
        <w:rPr/>
        <w:t>ajustado</w:t>
      </w:r>
      <w:r>
        <w:rPr>
          <w:spacing w:val="2"/>
        </w:rPr>
        <w:t> </w:t>
      </w:r>
      <w:r>
        <w:rPr/>
        <w:t>para</w:t>
      </w:r>
      <w:r>
        <w:rPr>
          <w:spacing w:val="2"/>
        </w:rPr>
        <w:t> </w:t>
      </w:r>
      <w:r>
        <w:rPr/>
        <w:t>o</w:t>
      </w:r>
      <w:r>
        <w:rPr>
          <w:spacing w:val="2"/>
        </w:rPr>
        <w:t> </w:t>
      </w:r>
      <w:r>
        <w:rPr/>
        <w:t>pagamento,</w:t>
      </w:r>
      <w:r>
        <w:rPr>
          <w:spacing w:val="2"/>
        </w:rPr>
        <w:t> </w:t>
      </w:r>
      <w:r>
        <w:rPr/>
        <w:t>se</w:t>
      </w:r>
      <w:r>
        <w:rPr>
          <w:spacing w:val="2"/>
        </w:rPr>
        <w:t> </w:t>
      </w:r>
      <w:r>
        <w:rPr/>
        <w:t>antes</w:t>
      </w:r>
      <w:r>
        <w:rPr>
          <w:spacing w:val="2"/>
        </w:rPr>
        <w:t> </w:t>
      </w:r>
      <w:r>
        <w:rPr/>
        <w:t>da</w:t>
      </w:r>
      <w:r>
        <w:rPr>
          <w:spacing w:val="2"/>
        </w:rPr>
        <w:t> </w:t>
      </w:r>
      <w:r>
        <w:rPr/>
        <w:t>tradição</w:t>
      </w:r>
      <w:r>
        <w:rPr>
          <w:spacing w:val="2"/>
        </w:rPr>
        <w:t> </w:t>
      </w:r>
      <w:r>
        <w:rPr/>
        <w:t>o</w:t>
      </w:r>
      <w:r>
        <w:rPr>
          <w:spacing w:val="2"/>
        </w:rPr>
        <w:t> </w:t>
      </w:r>
      <w:r>
        <w:rPr/>
        <w:t>comprador</w:t>
      </w:r>
      <w:r>
        <w:rPr>
          <w:spacing w:val="2"/>
        </w:rPr>
        <w:t> </w:t>
      </w:r>
      <w:r>
        <w:rPr/>
        <w:t>cair</w:t>
      </w:r>
      <w:r>
        <w:rPr>
          <w:spacing w:val="2"/>
        </w:rPr>
        <w:t> </w:t>
      </w:r>
      <w:r>
        <w:rPr/>
        <w:t>em</w:t>
      </w:r>
      <w:r>
        <w:rPr>
          <w:spacing w:val="2"/>
        </w:rPr>
        <w:t> </w:t>
      </w:r>
      <w:r>
        <w:rPr/>
        <w:t>insolvência,</w:t>
      </w:r>
      <w:r>
        <w:rPr>
          <w:spacing w:val="2"/>
        </w:rPr>
        <w:t> </w:t>
      </w:r>
      <w:r>
        <w:rPr/>
        <w:t>poderá</w:t>
      </w:r>
      <w:r>
        <w:rPr>
          <w:spacing w:val="2"/>
        </w:rPr>
        <w:t> </w:t>
      </w:r>
      <w:r>
        <w:rPr/>
        <w:t>o</w:t>
      </w:r>
      <w:r>
        <w:rPr>
          <w:spacing w:val="2"/>
        </w:rPr>
        <w:t> </w:t>
      </w:r>
      <w:r>
        <w:rPr/>
        <w:t>vendedor</w:t>
      </w:r>
      <w:r>
        <w:rPr>
          <w:spacing w:val="2"/>
        </w:rPr>
        <w:t> </w:t>
      </w:r>
      <w:r>
        <w:rPr/>
        <w:t>sobrestar</w:t>
      </w:r>
      <w:r>
        <w:rPr>
          <w:spacing w:val="2"/>
        </w:rPr>
        <w:t> </w:t>
      </w:r>
      <w:r>
        <w:rPr/>
        <w:t>na</w:t>
      </w:r>
      <w:r>
        <w:rPr>
          <w:spacing w:val="2"/>
        </w:rPr>
        <w:t> </w:t>
      </w:r>
      <w:r>
        <w:rPr/>
        <w:t>entrega</w:t>
      </w:r>
      <w:r>
        <w:rPr>
          <w:spacing w:val="2"/>
        </w:rPr>
        <w:t> </w:t>
      </w:r>
      <w:r>
        <w:rPr/>
        <w:t>da</w:t>
      </w:r>
      <w:r>
        <w:rPr>
          <w:spacing w:val="2"/>
        </w:rPr>
        <w:t> </w:t>
      </w:r>
      <w:r>
        <w:rPr/>
        <w:t>coisa,</w:t>
      </w:r>
      <w:r>
        <w:rPr>
          <w:spacing w:val="2"/>
        </w:rPr>
        <w:t> </w:t>
      </w:r>
      <w:r>
        <w:rPr/>
        <w:t>até</w:t>
      </w:r>
      <w:r>
        <w:rPr>
          <w:spacing w:val="2"/>
        </w:rPr>
        <w:t> </w:t>
      </w:r>
      <w:r>
        <w:rPr/>
        <w:t>que</w:t>
      </w:r>
      <w:r>
        <w:rPr>
          <w:spacing w:val="2"/>
        </w:rPr>
        <w:t> </w:t>
      </w:r>
      <w:r>
        <w:rPr/>
        <w:t>o</w:t>
      </w:r>
      <w:r>
        <w:rPr>
          <w:spacing w:val="2"/>
        </w:rPr>
        <w:t> </w:t>
      </w:r>
      <w:r>
        <w:rPr/>
        <w:t>comprador</w:t>
      </w:r>
      <w:r>
        <w:rPr>
          <w:spacing w:val="2"/>
        </w:rPr>
        <w:t> </w:t>
      </w:r>
      <w:r>
        <w:rPr/>
        <w:t>lhe</w:t>
      </w:r>
      <w:r>
        <w:rPr>
          <w:spacing w:val="2"/>
        </w:rPr>
        <w:t> </w:t>
      </w:r>
      <w:r>
        <w:rPr/>
        <w:t>dê</w:t>
      </w:r>
      <w:r>
        <w:rPr>
          <w:spacing w:val="2"/>
        </w:rPr>
        <w:t> </w:t>
      </w:r>
      <w:r>
        <w:rPr/>
        <w:t>caução</w:t>
      </w:r>
      <w:r>
        <w:rPr>
          <w:spacing w:val="2"/>
        </w:rPr>
        <w:t> </w:t>
      </w:r>
      <w:r>
        <w:rPr/>
        <w:t>de</w:t>
      </w:r>
      <w:r>
        <w:rPr>
          <w:spacing w:val="2"/>
        </w:rPr>
        <w:t> </w:t>
      </w:r>
      <w:r>
        <w:rPr/>
        <w:t>pagar</w:t>
      </w:r>
      <w:r>
        <w:rPr>
          <w:spacing w:val="40"/>
        </w:rPr>
        <w:t> </w:t>
      </w:r>
      <w:r>
        <w:rPr/>
        <w:t>no</w:t>
      </w:r>
      <w:r>
        <w:rPr>
          <w:spacing w:val="-4"/>
        </w:rPr>
        <w:t> </w:t>
      </w:r>
      <w:r>
        <w:rPr/>
        <w:t>tempo</w:t>
      </w:r>
      <w:r>
        <w:rPr>
          <w:spacing w:val="-3"/>
        </w:rPr>
        <w:t> </w:t>
      </w:r>
      <w:r>
        <w:rPr/>
        <w:t>ajustado.</w:t>
      </w:r>
    </w:p>
    <w:p>
      <w:pPr>
        <w:pStyle w:val="BodyText"/>
        <w:spacing w:before="3"/>
        <w:rPr>
          <w:sz w:val="4"/>
        </w:rPr>
      </w:pPr>
    </w:p>
    <w:p>
      <w:pPr>
        <w:pStyle w:val="BodyText"/>
        <w:spacing w:line="448" w:lineRule="auto" w:before="1"/>
        <w:ind w:left="133" w:right="1162"/>
      </w:pPr>
      <w:r>
        <w:rPr/>
        <w:t>Art. 496. É anulável a venda de ascendente a descendente, salvo se os outros descendentes e o cônjuge do alienante expressamente houverem </w:t>
      </w:r>
      <w:r>
        <w:rPr/>
        <w:t>consentido.</w:t>
      </w:r>
      <w:r>
        <w:rPr>
          <w:spacing w:val="40"/>
        </w:rPr>
        <w:t> </w:t>
      </w:r>
      <w:r>
        <w:rPr/>
        <w:t>Parágrafo único. Em ambos os casos, dispensa-se o consentimento do cônjuge se o regime de bens for o da separação obrigatória.</w:t>
      </w:r>
    </w:p>
    <w:p>
      <w:pPr>
        <w:pStyle w:val="BodyText"/>
        <w:ind w:left="133"/>
      </w:pPr>
      <w:r>
        <w:rPr/>
        <w:t>Art.</w:t>
      </w:r>
      <w:r>
        <w:rPr>
          <w:spacing w:val="2"/>
        </w:rPr>
        <w:t> </w:t>
      </w:r>
      <w:r>
        <w:rPr/>
        <w:t>497.</w:t>
      </w:r>
      <w:r>
        <w:rPr>
          <w:spacing w:val="2"/>
        </w:rPr>
        <w:t> </w:t>
      </w:r>
      <w:r>
        <w:rPr/>
        <w:t>Sob</w:t>
      </w:r>
      <w:r>
        <w:rPr>
          <w:spacing w:val="2"/>
        </w:rPr>
        <w:t> </w:t>
      </w:r>
      <w:r>
        <w:rPr/>
        <w:t>pena</w:t>
      </w:r>
      <w:r>
        <w:rPr>
          <w:spacing w:val="2"/>
        </w:rPr>
        <w:t> </w:t>
      </w:r>
      <w:r>
        <w:rPr/>
        <w:t>de</w:t>
      </w:r>
      <w:r>
        <w:rPr>
          <w:spacing w:val="2"/>
        </w:rPr>
        <w:t> </w:t>
      </w:r>
      <w:r>
        <w:rPr/>
        <w:t>nulidade,</w:t>
      </w:r>
      <w:r>
        <w:rPr>
          <w:spacing w:val="2"/>
        </w:rPr>
        <w:t> </w:t>
      </w:r>
      <w:r>
        <w:rPr/>
        <w:t>não</w:t>
      </w:r>
      <w:r>
        <w:rPr>
          <w:spacing w:val="2"/>
        </w:rPr>
        <w:t> </w:t>
      </w:r>
      <w:r>
        <w:rPr/>
        <w:t>podem</w:t>
      </w:r>
      <w:r>
        <w:rPr>
          <w:spacing w:val="2"/>
        </w:rPr>
        <w:t> </w:t>
      </w:r>
      <w:r>
        <w:rPr/>
        <w:t>ser</w:t>
      </w:r>
      <w:r>
        <w:rPr>
          <w:spacing w:val="2"/>
        </w:rPr>
        <w:t> </w:t>
      </w:r>
      <w:r>
        <w:rPr/>
        <w:t>comprados,</w:t>
      </w:r>
      <w:r>
        <w:rPr>
          <w:spacing w:val="2"/>
        </w:rPr>
        <w:t> </w:t>
      </w:r>
      <w:r>
        <w:rPr/>
        <w:t>ainda</w:t>
      </w:r>
      <w:r>
        <w:rPr>
          <w:spacing w:val="2"/>
        </w:rPr>
        <w:t> </w:t>
      </w:r>
      <w:r>
        <w:rPr/>
        <w:t>que</w:t>
      </w:r>
      <w:r>
        <w:rPr>
          <w:spacing w:val="2"/>
        </w:rPr>
        <w:t> </w:t>
      </w:r>
      <w:r>
        <w:rPr/>
        <w:t>em</w:t>
      </w:r>
      <w:r>
        <w:rPr>
          <w:spacing w:val="2"/>
        </w:rPr>
        <w:t> </w:t>
      </w:r>
      <w:r>
        <w:rPr/>
        <w:t>hasta</w:t>
      </w:r>
      <w:r>
        <w:rPr>
          <w:spacing w:val="2"/>
        </w:rPr>
        <w:t> </w:t>
      </w:r>
      <w:r>
        <w:rPr>
          <w:spacing w:val="-2"/>
        </w:rPr>
        <w:t>pública:</w:t>
      </w:r>
    </w:p>
    <w:p>
      <w:pPr>
        <w:pStyle w:val="BodyText"/>
        <w:spacing w:before="6"/>
        <w:rPr>
          <w:sz w:val="4"/>
        </w:rPr>
      </w:pPr>
    </w:p>
    <w:p>
      <w:pPr>
        <w:pStyle w:val="ListParagraph"/>
        <w:numPr>
          <w:ilvl w:val="0"/>
          <w:numId w:val="52"/>
        </w:numPr>
        <w:tabs>
          <w:tab w:pos="29" w:val="left" w:leader="none"/>
        </w:tabs>
        <w:spacing w:line="240" w:lineRule="auto" w:before="0" w:after="0"/>
        <w:ind w:left="29" w:right="2002" w:hanging="29"/>
        <w:jc w:val="right"/>
        <w:rPr>
          <w:sz w:val="5"/>
        </w:rPr>
      </w:pPr>
      <w:r>
        <w:rPr>
          <w:sz w:val="5"/>
        </w:rPr>
        <w:t>-</w:t>
      </w:r>
      <w:r>
        <w:rPr>
          <w:spacing w:val="2"/>
          <w:sz w:val="5"/>
        </w:rPr>
        <w:t> </w:t>
      </w:r>
      <w:r>
        <w:rPr>
          <w:sz w:val="5"/>
        </w:rPr>
        <w:t>pelos</w:t>
      </w:r>
      <w:r>
        <w:rPr>
          <w:spacing w:val="2"/>
          <w:sz w:val="5"/>
        </w:rPr>
        <w:t> </w:t>
      </w:r>
      <w:r>
        <w:rPr>
          <w:sz w:val="5"/>
        </w:rPr>
        <w:t>tutores,</w:t>
      </w:r>
      <w:r>
        <w:rPr>
          <w:spacing w:val="2"/>
          <w:sz w:val="5"/>
        </w:rPr>
        <w:t> </w:t>
      </w:r>
      <w:r>
        <w:rPr>
          <w:sz w:val="5"/>
        </w:rPr>
        <w:t>curadores,</w:t>
      </w:r>
      <w:r>
        <w:rPr>
          <w:spacing w:val="3"/>
          <w:sz w:val="5"/>
        </w:rPr>
        <w:t> </w:t>
      </w:r>
      <w:r>
        <w:rPr>
          <w:sz w:val="5"/>
        </w:rPr>
        <w:t>testamenteiros</w:t>
      </w:r>
      <w:r>
        <w:rPr>
          <w:spacing w:val="2"/>
          <w:sz w:val="5"/>
        </w:rPr>
        <w:t> </w:t>
      </w:r>
      <w:r>
        <w:rPr>
          <w:sz w:val="5"/>
        </w:rPr>
        <w:t>e</w:t>
      </w:r>
      <w:r>
        <w:rPr>
          <w:spacing w:val="2"/>
          <w:sz w:val="5"/>
        </w:rPr>
        <w:t> </w:t>
      </w:r>
      <w:r>
        <w:rPr>
          <w:sz w:val="5"/>
        </w:rPr>
        <w:t>administradores,</w:t>
      </w:r>
      <w:r>
        <w:rPr>
          <w:spacing w:val="3"/>
          <w:sz w:val="5"/>
        </w:rPr>
        <w:t> </w:t>
      </w:r>
      <w:r>
        <w:rPr>
          <w:sz w:val="5"/>
        </w:rPr>
        <w:t>os</w:t>
      </w:r>
      <w:r>
        <w:rPr>
          <w:spacing w:val="2"/>
          <w:sz w:val="5"/>
        </w:rPr>
        <w:t> </w:t>
      </w:r>
      <w:r>
        <w:rPr>
          <w:sz w:val="5"/>
        </w:rPr>
        <w:t>bens</w:t>
      </w:r>
      <w:r>
        <w:rPr>
          <w:spacing w:val="2"/>
          <w:sz w:val="5"/>
        </w:rPr>
        <w:t> </w:t>
      </w:r>
      <w:r>
        <w:rPr>
          <w:sz w:val="5"/>
        </w:rPr>
        <w:t>confiados</w:t>
      </w:r>
      <w:r>
        <w:rPr>
          <w:spacing w:val="2"/>
          <w:sz w:val="5"/>
        </w:rPr>
        <w:t> </w:t>
      </w:r>
      <w:r>
        <w:rPr>
          <w:sz w:val="5"/>
        </w:rPr>
        <w:t>à</w:t>
      </w:r>
      <w:r>
        <w:rPr>
          <w:spacing w:val="3"/>
          <w:sz w:val="5"/>
        </w:rPr>
        <w:t> </w:t>
      </w:r>
      <w:r>
        <w:rPr>
          <w:sz w:val="5"/>
        </w:rPr>
        <w:t>sua</w:t>
      </w:r>
      <w:r>
        <w:rPr>
          <w:spacing w:val="2"/>
          <w:sz w:val="5"/>
        </w:rPr>
        <w:t> </w:t>
      </w:r>
      <w:r>
        <w:rPr>
          <w:sz w:val="5"/>
        </w:rPr>
        <w:t>guarda</w:t>
      </w:r>
      <w:r>
        <w:rPr>
          <w:spacing w:val="2"/>
          <w:sz w:val="5"/>
        </w:rPr>
        <w:t> </w:t>
      </w:r>
      <w:r>
        <w:rPr>
          <w:sz w:val="5"/>
        </w:rPr>
        <w:t>ou</w:t>
      </w:r>
      <w:r>
        <w:rPr>
          <w:spacing w:val="3"/>
          <w:sz w:val="5"/>
        </w:rPr>
        <w:t> </w:t>
      </w:r>
      <w:r>
        <w:rPr>
          <w:spacing w:val="-2"/>
          <w:sz w:val="5"/>
        </w:rPr>
        <w:t>administração;</w:t>
      </w:r>
    </w:p>
    <w:p>
      <w:pPr>
        <w:pStyle w:val="BodyText"/>
        <w:spacing w:before="4"/>
        <w:rPr>
          <w:sz w:val="4"/>
        </w:rPr>
      </w:pPr>
    </w:p>
    <w:p>
      <w:pPr>
        <w:pStyle w:val="ListParagraph"/>
        <w:numPr>
          <w:ilvl w:val="0"/>
          <w:numId w:val="52"/>
        </w:numPr>
        <w:tabs>
          <w:tab w:pos="179" w:val="left" w:leader="none"/>
        </w:tabs>
        <w:spacing w:line="240" w:lineRule="auto" w:before="1" w:after="0"/>
        <w:ind w:left="179" w:right="0" w:hanging="46"/>
        <w:jc w:val="left"/>
        <w:rPr>
          <w:sz w:val="5"/>
        </w:rPr>
      </w:pPr>
      <w:r>
        <w:rPr>
          <w:sz w:val="5"/>
        </w:rPr>
        <w:t>-</w:t>
      </w:r>
      <w:r>
        <w:rPr>
          <w:spacing w:val="2"/>
          <w:sz w:val="5"/>
        </w:rPr>
        <w:t> </w:t>
      </w:r>
      <w:r>
        <w:rPr>
          <w:sz w:val="5"/>
        </w:rPr>
        <w:t>pelos</w:t>
      </w:r>
      <w:r>
        <w:rPr>
          <w:spacing w:val="2"/>
          <w:sz w:val="5"/>
        </w:rPr>
        <w:t> </w:t>
      </w:r>
      <w:r>
        <w:rPr>
          <w:sz w:val="5"/>
        </w:rPr>
        <w:t>servidores</w:t>
      </w:r>
      <w:r>
        <w:rPr>
          <w:spacing w:val="2"/>
          <w:sz w:val="5"/>
        </w:rPr>
        <w:t> </w:t>
      </w:r>
      <w:r>
        <w:rPr>
          <w:sz w:val="5"/>
        </w:rPr>
        <w:t>públicos,</w:t>
      </w:r>
      <w:r>
        <w:rPr>
          <w:spacing w:val="2"/>
          <w:sz w:val="5"/>
        </w:rPr>
        <w:t> </w:t>
      </w:r>
      <w:r>
        <w:rPr>
          <w:sz w:val="5"/>
        </w:rPr>
        <w:t>em</w:t>
      </w:r>
      <w:r>
        <w:rPr>
          <w:spacing w:val="2"/>
          <w:sz w:val="5"/>
        </w:rPr>
        <w:t> </w:t>
      </w:r>
      <w:r>
        <w:rPr>
          <w:sz w:val="5"/>
        </w:rPr>
        <w:t>geral,</w:t>
      </w:r>
      <w:r>
        <w:rPr>
          <w:spacing w:val="2"/>
          <w:sz w:val="5"/>
        </w:rPr>
        <w:t> </w:t>
      </w:r>
      <w:r>
        <w:rPr>
          <w:sz w:val="5"/>
        </w:rPr>
        <w:t>os</w:t>
      </w:r>
      <w:r>
        <w:rPr>
          <w:spacing w:val="2"/>
          <w:sz w:val="5"/>
        </w:rPr>
        <w:t> </w:t>
      </w:r>
      <w:r>
        <w:rPr>
          <w:sz w:val="5"/>
        </w:rPr>
        <w:t>bens</w:t>
      </w:r>
      <w:r>
        <w:rPr>
          <w:spacing w:val="2"/>
          <w:sz w:val="5"/>
        </w:rPr>
        <w:t> </w:t>
      </w:r>
      <w:r>
        <w:rPr>
          <w:sz w:val="5"/>
        </w:rPr>
        <w:t>ou</w:t>
      </w:r>
      <w:r>
        <w:rPr>
          <w:spacing w:val="2"/>
          <w:sz w:val="5"/>
        </w:rPr>
        <w:t> </w:t>
      </w:r>
      <w:r>
        <w:rPr>
          <w:sz w:val="5"/>
        </w:rPr>
        <w:t>direitos</w:t>
      </w:r>
      <w:r>
        <w:rPr>
          <w:spacing w:val="2"/>
          <w:sz w:val="5"/>
        </w:rPr>
        <w:t> </w:t>
      </w:r>
      <w:r>
        <w:rPr>
          <w:sz w:val="5"/>
        </w:rPr>
        <w:t>da</w:t>
      </w:r>
      <w:r>
        <w:rPr>
          <w:spacing w:val="2"/>
          <w:sz w:val="5"/>
        </w:rPr>
        <w:t> </w:t>
      </w:r>
      <w:r>
        <w:rPr>
          <w:sz w:val="5"/>
        </w:rPr>
        <w:t>pessoa</w:t>
      </w:r>
      <w:r>
        <w:rPr>
          <w:spacing w:val="2"/>
          <w:sz w:val="5"/>
        </w:rPr>
        <w:t> </w:t>
      </w:r>
      <w:r>
        <w:rPr>
          <w:sz w:val="5"/>
        </w:rPr>
        <w:t>jurídica</w:t>
      </w:r>
      <w:r>
        <w:rPr>
          <w:spacing w:val="2"/>
          <w:sz w:val="5"/>
        </w:rPr>
        <w:t> </w:t>
      </w:r>
      <w:r>
        <w:rPr>
          <w:sz w:val="5"/>
        </w:rPr>
        <w:t>a</w:t>
      </w:r>
      <w:r>
        <w:rPr>
          <w:spacing w:val="3"/>
          <w:sz w:val="5"/>
        </w:rPr>
        <w:t> </w:t>
      </w:r>
      <w:r>
        <w:rPr>
          <w:sz w:val="5"/>
        </w:rPr>
        <w:t>que</w:t>
      </w:r>
      <w:r>
        <w:rPr>
          <w:spacing w:val="2"/>
          <w:sz w:val="5"/>
        </w:rPr>
        <w:t> </w:t>
      </w:r>
      <w:r>
        <w:rPr>
          <w:sz w:val="5"/>
        </w:rPr>
        <w:t>servirem,</w:t>
      </w:r>
      <w:r>
        <w:rPr>
          <w:spacing w:val="2"/>
          <w:sz w:val="5"/>
        </w:rPr>
        <w:t> </w:t>
      </w:r>
      <w:r>
        <w:rPr>
          <w:sz w:val="5"/>
        </w:rPr>
        <w:t>ou</w:t>
      </w:r>
      <w:r>
        <w:rPr>
          <w:spacing w:val="2"/>
          <w:sz w:val="5"/>
        </w:rPr>
        <w:t> </w:t>
      </w:r>
      <w:r>
        <w:rPr>
          <w:sz w:val="5"/>
        </w:rPr>
        <w:t>que</w:t>
      </w:r>
      <w:r>
        <w:rPr>
          <w:spacing w:val="2"/>
          <w:sz w:val="5"/>
        </w:rPr>
        <w:t> </w:t>
      </w:r>
      <w:r>
        <w:rPr>
          <w:sz w:val="5"/>
        </w:rPr>
        <w:t>estejam</w:t>
      </w:r>
      <w:r>
        <w:rPr>
          <w:spacing w:val="2"/>
          <w:sz w:val="5"/>
        </w:rPr>
        <w:t> </w:t>
      </w:r>
      <w:r>
        <w:rPr>
          <w:sz w:val="5"/>
        </w:rPr>
        <w:t>sob</w:t>
      </w:r>
      <w:r>
        <w:rPr>
          <w:spacing w:val="2"/>
          <w:sz w:val="5"/>
        </w:rPr>
        <w:t> </w:t>
      </w:r>
      <w:r>
        <w:rPr>
          <w:sz w:val="5"/>
        </w:rPr>
        <w:t>sua</w:t>
      </w:r>
      <w:r>
        <w:rPr>
          <w:spacing w:val="2"/>
          <w:sz w:val="5"/>
        </w:rPr>
        <w:t> </w:t>
      </w:r>
      <w:r>
        <w:rPr>
          <w:sz w:val="5"/>
        </w:rPr>
        <w:t>administração</w:t>
      </w:r>
      <w:r>
        <w:rPr>
          <w:spacing w:val="2"/>
          <w:sz w:val="5"/>
        </w:rPr>
        <w:t> </w:t>
      </w:r>
      <w:r>
        <w:rPr>
          <w:sz w:val="5"/>
        </w:rPr>
        <w:t>direta</w:t>
      </w:r>
      <w:r>
        <w:rPr>
          <w:spacing w:val="2"/>
          <w:sz w:val="5"/>
        </w:rPr>
        <w:t> </w:t>
      </w:r>
      <w:r>
        <w:rPr>
          <w:sz w:val="5"/>
        </w:rPr>
        <w:t>ou</w:t>
      </w:r>
      <w:r>
        <w:rPr>
          <w:spacing w:val="2"/>
          <w:sz w:val="5"/>
        </w:rPr>
        <w:t> </w:t>
      </w:r>
      <w:r>
        <w:rPr>
          <w:spacing w:val="-2"/>
          <w:sz w:val="5"/>
        </w:rPr>
        <w:t>indireta;</w:t>
      </w:r>
    </w:p>
    <w:p>
      <w:pPr>
        <w:pStyle w:val="BodyText"/>
        <w:spacing w:before="4"/>
        <w:rPr>
          <w:sz w:val="4"/>
        </w:rPr>
      </w:pPr>
    </w:p>
    <w:p>
      <w:pPr>
        <w:pStyle w:val="ListParagraph"/>
        <w:numPr>
          <w:ilvl w:val="0"/>
          <w:numId w:val="52"/>
        </w:numPr>
        <w:tabs>
          <w:tab w:pos="196" w:val="left" w:leader="none"/>
        </w:tabs>
        <w:spacing w:line="240" w:lineRule="auto" w:before="0" w:after="0"/>
        <w:ind w:left="41" w:right="41" w:firstLine="92"/>
        <w:jc w:val="left"/>
        <w:rPr>
          <w:sz w:val="5"/>
        </w:rPr>
      </w:pPr>
      <w:r>
        <w:rPr>
          <w:sz w:val="5"/>
        </w:rPr>
        <w:t>-</w:t>
      </w:r>
      <w:r>
        <w:rPr>
          <w:spacing w:val="2"/>
          <w:sz w:val="5"/>
        </w:rPr>
        <w:t> </w:t>
      </w:r>
      <w:r>
        <w:rPr>
          <w:sz w:val="5"/>
        </w:rPr>
        <w:t>pelos</w:t>
      </w:r>
      <w:r>
        <w:rPr>
          <w:spacing w:val="2"/>
          <w:sz w:val="5"/>
        </w:rPr>
        <w:t> </w:t>
      </w:r>
      <w:r>
        <w:rPr>
          <w:sz w:val="5"/>
        </w:rPr>
        <w:t>juízes,</w:t>
      </w:r>
      <w:r>
        <w:rPr>
          <w:spacing w:val="2"/>
          <w:sz w:val="5"/>
        </w:rPr>
        <w:t> </w:t>
      </w:r>
      <w:r>
        <w:rPr>
          <w:sz w:val="5"/>
        </w:rPr>
        <w:t>secretários</w:t>
      </w:r>
      <w:r>
        <w:rPr>
          <w:spacing w:val="2"/>
          <w:sz w:val="5"/>
        </w:rPr>
        <w:t> </w:t>
      </w:r>
      <w:r>
        <w:rPr>
          <w:sz w:val="5"/>
        </w:rPr>
        <w:t>de</w:t>
      </w:r>
      <w:r>
        <w:rPr>
          <w:spacing w:val="2"/>
          <w:sz w:val="5"/>
        </w:rPr>
        <w:t> </w:t>
      </w:r>
      <w:r>
        <w:rPr>
          <w:sz w:val="5"/>
        </w:rPr>
        <w:t>tribunais,</w:t>
      </w:r>
      <w:r>
        <w:rPr>
          <w:spacing w:val="2"/>
          <w:sz w:val="5"/>
        </w:rPr>
        <w:t> </w:t>
      </w:r>
      <w:r>
        <w:rPr>
          <w:sz w:val="5"/>
        </w:rPr>
        <w:t>arbitradores,</w:t>
      </w:r>
      <w:r>
        <w:rPr>
          <w:spacing w:val="2"/>
          <w:sz w:val="5"/>
        </w:rPr>
        <w:t> </w:t>
      </w:r>
      <w:r>
        <w:rPr>
          <w:sz w:val="5"/>
        </w:rPr>
        <w:t>peritos</w:t>
      </w:r>
      <w:r>
        <w:rPr>
          <w:spacing w:val="2"/>
          <w:sz w:val="5"/>
        </w:rPr>
        <w:t> </w:t>
      </w:r>
      <w:r>
        <w:rPr>
          <w:sz w:val="5"/>
        </w:rPr>
        <w:t>e</w:t>
      </w:r>
      <w:r>
        <w:rPr>
          <w:spacing w:val="2"/>
          <w:sz w:val="5"/>
        </w:rPr>
        <w:t> </w:t>
      </w:r>
      <w:r>
        <w:rPr>
          <w:sz w:val="5"/>
        </w:rPr>
        <w:t>outros</w:t>
      </w:r>
      <w:r>
        <w:rPr>
          <w:spacing w:val="2"/>
          <w:sz w:val="5"/>
        </w:rPr>
        <w:t> </w:t>
      </w:r>
      <w:r>
        <w:rPr>
          <w:sz w:val="5"/>
        </w:rPr>
        <w:t>serventuários</w:t>
      </w:r>
      <w:r>
        <w:rPr>
          <w:spacing w:val="2"/>
          <w:sz w:val="5"/>
        </w:rPr>
        <w:t> </w:t>
      </w:r>
      <w:r>
        <w:rPr>
          <w:sz w:val="5"/>
        </w:rPr>
        <w:t>ou</w:t>
      </w:r>
      <w:r>
        <w:rPr>
          <w:spacing w:val="2"/>
          <w:sz w:val="5"/>
        </w:rPr>
        <w:t> </w:t>
      </w:r>
      <w:r>
        <w:rPr>
          <w:sz w:val="5"/>
        </w:rPr>
        <w:t>auxiliares</w:t>
      </w:r>
      <w:r>
        <w:rPr>
          <w:spacing w:val="3"/>
          <w:sz w:val="5"/>
        </w:rPr>
        <w:t> </w:t>
      </w:r>
      <w:r>
        <w:rPr>
          <w:sz w:val="5"/>
        </w:rPr>
        <w:t>da</w:t>
      </w:r>
      <w:r>
        <w:rPr>
          <w:spacing w:val="2"/>
          <w:sz w:val="5"/>
        </w:rPr>
        <w:t> </w:t>
      </w:r>
      <w:r>
        <w:rPr>
          <w:sz w:val="5"/>
        </w:rPr>
        <w:t>justiça,</w:t>
      </w:r>
      <w:r>
        <w:rPr>
          <w:spacing w:val="2"/>
          <w:sz w:val="5"/>
        </w:rPr>
        <w:t> </w:t>
      </w:r>
      <w:r>
        <w:rPr>
          <w:sz w:val="5"/>
        </w:rPr>
        <w:t>os</w:t>
      </w:r>
      <w:r>
        <w:rPr>
          <w:spacing w:val="2"/>
          <w:sz w:val="5"/>
        </w:rPr>
        <w:t> </w:t>
      </w:r>
      <w:r>
        <w:rPr>
          <w:sz w:val="5"/>
        </w:rPr>
        <w:t>bens</w:t>
      </w:r>
      <w:r>
        <w:rPr>
          <w:spacing w:val="2"/>
          <w:sz w:val="5"/>
        </w:rPr>
        <w:t> </w:t>
      </w:r>
      <w:r>
        <w:rPr>
          <w:sz w:val="5"/>
        </w:rPr>
        <w:t>ou</w:t>
      </w:r>
      <w:r>
        <w:rPr>
          <w:spacing w:val="2"/>
          <w:sz w:val="5"/>
        </w:rPr>
        <w:t> </w:t>
      </w:r>
      <w:r>
        <w:rPr>
          <w:sz w:val="5"/>
        </w:rPr>
        <w:t>direitos</w:t>
      </w:r>
      <w:r>
        <w:rPr>
          <w:spacing w:val="2"/>
          <w:sz w:val="5"/>
        </w:rPr>
        <w:t> </w:t>
      </w:r>
      <w:r>
        <w:rPr>
          <w:sz w:val="5"/>
        </w:rPr>
        <w:t>sobre</w:t>
      </w:r>
      <w:r>
        <w:rPr>
          <w:spacing w:val="2"/>
          <w:sz w:val="5"/>
        </w:rPr>
        <w:t> </w:t>
      </w:r>
      <w:r>
        <w:rPr>
          <w:sz w:val="5"/>
        </w:rPr>
        <w:t>que</w:t>
      </w:r>
      <w:r>
        <w:rPr>
          <w:spacing w:val="2"/>
          <w:sz w:val="5"/>
        </w:rPr>
        <w:t> </w:t>
      </w:r>
      <w:r>
        <w:rPr>
          <w:sz w:val="5"/>
        </w:rPr>
        <w:t>se</w:t>
      </w:r>
      <w:r>
        <w:rPr>
          <w:spacing w:val="2"/>
          <w:sz w:val="5"/>
        </w:rPr>
        <w:t> </w:t>
      </w:r>
      <w:r>
        <w:rPr>
          <w:sz w:val="5"/>
        </w:rPr>
        <w:t>litigar</w:t>
      </w:r>
      <w:r>
        <w:rPr>
          <w:spacing w:val="2"/>
          <w:sz w:val="5"/>
        </w:rPr>
        <w:t> </w:t>
      </w:r>
      <w:r>
        <w:rPr>
          <w:sz w:val="5"/>
        </w:rPr>
        <w:t>em</w:t>
      </w:r>
      <w:r>
        <w:rPr>
          <w:spacing w:val="2"/>
          <w:sz w:val="5"/>
        </w:rPr>
        <w:t> </w:t>
      </w:r>
      <w:r>
        <w:rPr>
          <w:sz w:val="5"/>
        </w:rPr>
        <w:t>tribunal,</w:t>
      </w:r>
      <w:r>
        <w:rPr>
          <w:spacing w:val="2"/>
          <w:sz w:val="5"/>
        </w:rPr>
        <w:t> </w:t>
      </w:r>
      <w:r>
        <w:rPr>
          <w:sz w:val="5"/>
        </w:rPr>
        <w:t>juízo</w:t>
      </w:r>
      <w:r>
        <w:rPr>
          <w:spacing w:val="3"/>
          <w:sz w:val="5"/>
        </w:rPr>
        <w:t> </w:t>
      </w:r>
      <w:r>
        <w:rPr>
          <w:sz w:val="5"/>
        </w:rPr>
        <w:t>ou</w:t>
      </w:r>
      <w:r>
        <w:rPr>
          <w:spacing w:val="2"/>
          <w:sz w:val="5"/>
        </w:rPr>
        <w:t> </w:t>
      </w:r>
      <w:r>
        <w:rPr>
          <w:sz w:val="5"/>
        </w:rPr>
        <w:t>conselho,</w:t>
      </w:r>
      <w:r>
        <w:rPr>
          <w:spacing w:val="2"/>
          <w:sz w:val="5"/>
        </w:rPr>
        <w:t> </w:t>
      </w:r>
      <w:r>
        <w:rPr>
          <w:sz w:val="5"/>
        </w:rPr>
        <w:t>no</w:t>
      </w:r>
      <w:r>
        <w:rPr>
          <w:spacing w:val="2"/>
          <w:sz w:val="5"/>
        </w:rPr>
        <w:t> </w:t>
      </w:r>
      <w:r>
        <w:rPr>
          <w:sz w:val="5"/>
        </w:rPr>
        <w:t>lugar</w:t>
      </w:r>
      <w:r>
        <w:rPr>
          <w:spacing w:val="2"/>
          <w:sz w:val="5"/>
        </w:rPr>
        <w:t> </w:t>
      </w:r>
      <w:r>
        <w:rPr>
          <w:sz w:val="5"/>
        </w:rPr>
        <w:t>onde</w:t>
      </w:r>
      <w:r>
        <w:rPr>
          <w:spacing w:val="2"/>
          <w:sz w:val="5"/>
        </w:rPr>
        <w:t> </w:t>
      </w:r>
      <w:r>
        <w:rPr>
          <w:sz w:val="5"/>
        </w:rPr>
        <w:t>servirem,</w:t>
      </w:r>
      <w:r>
        <w:rPr>
          <w:spacing w:val="2"/>
          <w:sz w:val="5"/>
        </w:rPr>
        <w:t> </w:t>
      </w:r>
      <w:r>
        <w:rPr>
          <w:sz w:val="5"/>
        </w:rPr>
        <w:t>ou</w:t>
      </w:r>
      <w:r>
        <w:rPr>
          <w:spacing w:val="80"/>
          <w:sz w:val="5"/>
        </w:rPr>
        <w:t> </w:t>
      </w:r>
      <w:r>
        <w:rPr>
          <w:sz w:val="5"/>
        </w:rPr>
        <w:t>a que se estender a sua autoridade;</w:t>
      </w:r>
    </w:p>
    <w:p>
      <w:pPr>
        <w:pStyle w:val="BodyText"/>
        <w:spacing w:before="6"/>
        <w:rPr>
          <w:sz w:val="4"/>
        </w:rPr>
      </w:pPr>
    </w:p>
    <w:p>
      <w:pPr>
        <w:pStyle w:val="ListParagraph"/>
        <w:numPr>
          <w:ilvl w:val="0"/>
          <w:numId w:val="52"/>
        </w:numPr>
        <w:tabs>
          <w:tab w:pos="198" w:val="left" w:leader="none"/>
        </w:tabs>
        <w:spacing w:line="448" w:lineRule="auto" w:before="0" w:after="0"/>
        <w:ind w:left="133" w:right="2588" w:firstLine="0"/>
        <w:jc w:val="left"/>
        <w:rPr>
          <w:sz w:val="5"/>
        </w:rPr>
      </w:pPr>
      <w:r>
        <w:rPr>
          <w:sz w:val="5"/>
        </w:rPr>
        <w:t>- pelos leiloeiros e seus prepostos, os bens de cuja venda estejam </w:t>
      </w:r>
      <w:r>
        <w:rPr>
          <w:sz w:val="5"/>
        </w:rPr>
        <w:t>encarregados.</w:t>
      </w:r>
      <w:r>
        <w:rPr>
          <w:spacing w:val="40"/>
          <w:sz w:val="5"/>
        </w:rPr>
        <w:t> </w:t>
      </w:r>
      <w:r>
        <w:rPr>
          <w:sz w:val="5"/>
        </w:rPr>
        <w:t>Parágrafo único. As proibições deste artigo estendem-se à cessão de crédito.</w:t>
      </w:r>
    </w:p>
    <w:p>
      <w:pPr>
        <w:pStyle w:val="BodyText"/>
        <w:ind w:left="41" w:right="195" w:firstLine="92"/>
      </w:pPr>
      <w:r>
        <w:rPr/>
        <w:t>Art. 498. A</w:t>
      </w:r>
      <w:r>
        <w:rPr>
          <w:spacing w:val="-2"/>
        </w:rPr>
        <w:t> </w:t>
      </w:r>
      <w:r>
        <w:rPr/>
        <w:t>proibição contida no inciso III do artigo antecedente, não compreende os casos de compra e venda ou cessão entre co-herdeiros, ou em pagamento de dívida, ou para garantia de bens já</w:t>
      </w:r>
      <w:r>
        <w:rPr>
          <w:spacing w:val="40"/>
        </w:rPr>
        <w:t> </w:t>
      </w:r>
      <w:r>
        <w:rPr/>
        <w:t>pertencentes a pessoas designadas no referido inciso.</w:t>
      </w:r>
    </w:p>
    <w:p>
      <w:pPr>
        <w:pStyle w:val="BodyText"/>
        <w:spacing w:before="6"/>
        <w:rPr>
          <w:sz w:val="4"/>
        </w:rPr>
      </w:pPr>
    </w:p>
    <w:p>
      <w:pPr>
        <w:pStyle w:val="BodyText"/>
        <w:spacing w:before="1"/>
        <w:ind w:left="133"/>
      </w:pPr>
      <w:r>
        <w:rPr/>
        <w:t>Art.</w:t>
      </w:r>
      <w:r>
        <w:rPr>
          <w:spacing w:val="1"/>
        </w:rPr>
        <w:t> </w:t>
      </w:r>
      <w:r>
        <w:rPr/>
        <w:t>499.</w:t>
      </w:r>
      <w:r>
        <w:rPr>
          <w:spacing w:val="2"/>
        </w:rPr>
        <w:t> </w:t>
      </w:r>
      <w:r>
        <w:rPr/>
        <w:t>É</w:t>
      </w:r>
      <w:r>
        <w:rPr>
          <w:spacing w:val="2"/>
        </w:rPr>
        <w:t> </w:t>
      </w:r>
      <w:r>
        <w:rPr/>
        <w:t>lícita</w:t>
      </w:r>
      <w:r>
        <w:rPr>
          <w:spacing w:val="2"/>
        </w:rPr>
        <w:t> </w:t>
      </w:r>
      <w:r>
        <w:rPr/>
        <w:t>a</w:t>
      </w:r>
      <w:r>
        <w:rPr>
          <w:spacing w:val="2"/>
        </w:rPr>
        <w:t> </w:t>
      </w:r>
      <w:r>
        <w:rPr/>
        <w:t>compra</w:t>
      </w:r>
      <w:r>
        <w:rPr>
          <w:spacing w:val="2"/>
        </w:rPr>
        <w:t> </w:t>
      </w:r>
      <w:r>
        <w:rPr/>
        <w:t>e</w:t>
      </w:r>
      <w:r>
        <w:rPr>
          <w:spacing w:val="1"/>
        </w:rPr>
        <w:t> </w:t>
      </w:r>
      <w:r>
        <w:rPr/>
        <w:t>venda</w:t>
      </w:r>
      <w:r>
        <w:rPr>
          <w:spacing w:val="2"/>
        </w:rPr>
        <w:t> </w:t>
      </w:r>
      <w:r>
        <w:rPr/>
        <w:t>entre</w:t>
      </w:r>
      <w:r>
        <w:rPr>
          <w:spacing w:val="2"/>
        </w:rPr>
        <w:t> </w:t>
      </w:r>
      <w:r>
        <w:rPr/>
        <w:t>cônjuges,</w:t>
      </w:r>
      <w:r>
        <w:rPr>
          <w:spacing w:val="2"/>
        </w:rPr>
        <w:t> </w:t>
      </w:r>
      <w:r>
        <w:rPr/>
        <w:t>com</w:t>
      </w:r>
      <w:r>
        <w:rPr>
          <w:spacing w:val="2"/>
        </w:rPr>
        <w:t> </w:t>
      </w:r>
      <w:r>
        <w:rPr/>
        <w:t>relação</w:t>
      </w:r>
      <w:r>
        <w:rPr>
          <w:spacing w:val="2"/>
        </w:rPr>
        <w:t> </w:t>
      </w:r>
      <w:r>
        <w:rPr/>
        <w:t>a</w:t>
      </w:r>
      <w:r>
        <w:rPr>
          <w:spacing w:val="2"/>
        </w:rPr>
        <w:t> </w:t>
      </w:r>
      <w:r>
        <w:rPr/>
        <w:t>bens</w:t>
      </w:r>
      <w:r>
        <w:rPr>
          <w:spacing w:val="1"/>
        </w:rPr>
        <w:t> </w:t>
      </w:r>
      <w:r>
        <w:rPr/>
        <w:t>excluídos</w:t>
      </w:r>
      <w:r>
        <w:rPr>
          <w:spacing w:val="2"/>
        </w:rPr>
        <w:t> </w:t>
      </w:r>
      <w:r>
        <w:rPr/>
        <w:t>da</w:t>
      </w:r>
      <w:r>
        <w:rPr>
          <w:spacing w:val="2"/>
        </w:rPr>
        <w:t> </w:t>
      </w:r>
      <w:r>
        <w:rPr>
          <w:spacing w:val="-2"/>
        </w:rPr>
        <w:t>comunhão.</w:t>
      </w:r>
    </w:p>
    <w:p>
      <w:pPr>
        <w:pStyle w:val="BodyText"/>
        <w:spacing w:before="4"/>
        <w:rPr>
          <w:sz w:val="4"/>
        </w:rPr>
      </w:pPr>
    </w:p>
    <w:p>
      <w:pPr>
        <w:pStyle w:val="BodyText"/>
        <w:ind w:left="41" w:right="111" w:firstLine="92"/>
      </w:pPr>
      <w:r>
        <w:rPr/>
        <w:t>Art. 500. Se, na venda de um imóvel, se estipular o preço por medida de extensão, ou se determinar a respectiva área, e esta não corresponder, em qualquer dos casos, às dimensões dadas, o comprador terá o</w:t>
      </w:r>
      <w:r>
        <w:rPr>
          <w:spacing w:val="40"/>
        </w:rPr>
        <w:t> </w:t>
      </w:r>
      <w:r>
        <w:rPr/>
        <w:t>direito de exigir o complemento da área, e, não sendo isso possível, o de reclamar a resolução do contrato ou abatimento proporcional ao preço.</w:t>
      </w:r>
    </w:p>
    <w:p>
      <w:pPr>
        <w:pStyle w:val="BodyText"/>
        <w:spacing w:before="3"/>
        <w:rPr>
          <w:sz w:val="4"/>
        </w:rPr>
      </w:pPr>
    </w:p>
    <w:p>
      <w:pPr>
        <w:pStyle w:val="BodyText"/>
        <w:ind w:left="41" w:right="195" w:firstLine="92"/>
      </w:pPr>
      <w:r>
        <w:rPr/>
        <w:t>§ 1 </w:t>
      </w:r>
      <w:r>
        <w:rPr>
          <w:position w:val="2"/>
        </w:rPr>
        <w:t>o </w:t>
      </w:r>
      <w:r>
        <w:rPr/>
        <w:t>Presume-se que a referência às dimensões foi simplesmente enunciativa, quando a diferença encontrada não exceder de um vigésimo da área total enunciada, ressalvado ao comprador o direito de</w:t>
      </w:r>
      <w:r>
        <w:rPr>
          <w:spacing w:val="40"/>
        </w:rPr>
        <w:t> </w:t>
      </w:r>
      <w:r>
        <w:rPr/>
        <w:t>provar que, em tais circunstâncias, não teria realizado o negócio.</w:t>
      </w:r>
    </w:p>
    <w:p>
      <w:pPr>
        <w:pStyle w:val="BodyText"/>
        <w:spacing w:before="4"/>
        <w:rPr>
          <w:sz w:val="4"/>
        </w:rPr>
      </w:pPr>
    </w:p>
    <w:p>
      <w:pPr>
        <w:pStyle w:val="BodyText"/>
        <w:ind w:left="41" w:right="101" w:firstLine="92"/>
      </w:pPr>
      <w:r>
        <w:rPr/>
        <w:t>§</w:t>
      </w:r>
      <w:r>
        <w:rPr>
          <w:spacing w:val="1"/>
        </w:rPr>
        <w:t> </w:t>
      </w:r>
      <w:r>
        <w:rPr/>
        <w:t>2</w:t>
      </w:r>
      <w:r>
        <w:rPr>
          <w:spacing w:val="1"/>
        </w:rPr>
        <w:t> </w:t>
      </w:r>
      <w:r>
        <w:rPr>
          <w:position w:val="2"/>
        </w:rPr>
        <w:t>o</w:t>
      </w:r>
      <w:r>
        <w:rPr>
          <w:spacing w:val="1"/>
          <w:position w:val="2"/>
        </w:rPr>
        <w:t> </w:t>
      </w:r>
      <w:r>
        <w:rPr/>
        <w:t>Se</w:t>
      </w:r>
      <w:r>
        <w:rPr>
          <w:spacing w:val="1"/>
        </w:rPr>
        <w:t> </w:t>
      </w:r>
      <w:r>
        <w:rPr/>
        <w:t>em</w:t>
      </w:r>
      <w:r>
        <w:rPr>
          <w:spacing w:val="1"/>
        </w:rPr>
        <w:t> </w:t>
      </w:r>
      <w:r>
        <w:rPr/>
        <w:t>vez</w:t>
      </w:r>
      <w:r>
        <w:rPr>
          <w:spacing w:val="1"/>
        </w:rPr>
        <w:t> </w:t>
      </w:r>
      <w:r>
        <w:rPr/>
        <w:t>de</w:t>
      </w:r>
      <w:r>
        <w:rPr>
          <w:spacing w:val="1"/>
        </w:rPr>
        <w:t> </w:t>
      </w:r>
      <w:r>
        <w:rPr/>
        <w:t>falta</w:t>
      </w:r>
      <w:r>
        <w:rPr>
          <w:spacing w:val="1"/>
        </w:rPr>
        <w:t> </w:t>
      </w:r>
      <w:r>
        <w:rPr/>
        <w:t>houver</w:t>
      </w:r>
      <w:r>
        <w:rPr>
          <w:spacing w:val="1"/>
        </w:rPr>
        <w:t> </w:t>
      </w:r>
      <w:r>
        <w:rPr/>
        <w:t>excesso,</w:t>
      </w:r>
      <w:r>
        <w:rPr>
          <w:spacing w:val="1"/>
        </w:rPr>
        <w:t> </w:t>
      </w:r>
      <w:r>
        <w:rPr/>
        <w:t>e</w:t>
      </w:r>
      <w:r>
        <w:rPr>
          <w:spacing w:val="1"/>
        </w:rPr>
        <w:t> </w:t>
      </w:r>
      <w:r>
        <w:rPr/>
        <w:t>o</w:t>
      </w:r>
      <w:r>
        <w:rPr>
          <w:spacing w:val="1"/>
        </w:rPr>
        <w:t> </w:t>
      </w:r>
      <w:r>
        <w:rPr/>
        <w:t>vendedor</w:t>
      </w:r>
      <w:r>
        <w:rPr>
          <w:spacing w:val="1"/>
        </w:rPr>
        <w:t> </w:t>
      </w:r>
      <w:r>
        <w:rPr/>
        <w:t>provar</w:t>
      </w:r>
      <w:r>
        <w:rPr>
          <w:spacing w:val="1"/>
        </w:rPr>
        <w:t> </w:t>
      </w:r>
      <w:r>
        <w:rPr/>
        <w:t>que</w:t>
      </w:r>
      <w:r>
        <w:rPr>
          <w:spacing w:val="1"/>
        </w:rPr>
        <w:t> </w:t>
      </w:r>
      <w:r>
        <w:rPr/>
        <w:t>tinha</w:t>
      </w:r>
      <w:r>
        <w:rPr>
          <w:spacing w:val="1"/>
        </w:rPr>
        <w:t> </w:t>
      </w:r>
      <w:r>
        <w:rPr/>
        <w:t>motivos</w:t>
      </w:r>
      <w:r>
        <w:rPr>
          <w:spacing w:val="1"/>
        </w:rPr>
        <w:t> </w:t>
      </w:r>
      <w:r>
        <w:rPr/>
        <w:t>para</w:t>
      </w:r>
      <w:r>
        <w:rPr>
          <w:spacing w:val="1"/>
        </w:rPr>
        <w:t> </w:t>
      </w:r>
      <w:r>
        <w:rPr/>
        <w:t>ignorar</w:t>
      </w:r>
      <w:r>
        <w:rPr>
          <w:spacing w:val="1"/>
        </w:rPr>
        <w:t> </w:t>
      </w:r>
      <w:r>
        <w:rPr/>
        <w:t>a</w:t>
      </w:r>
      <w:r>
        <w:rPr>
          <w:spacing w:val="1"/>
        </w:rPr>
        <w:t> </w:t>
      </w:r>
      <w:r>
        <w:rPr/>
        <w:t>medida</w:t>
      </w:r>
      <w:r>
        <w:rPr>
          <w:spacing w:val="1"/>
        </w:rPr>
        <w:t> </w:t>
      </w:r>
      <w:r>
        <w:rPr/>
        <w:t>exata</w:t>
      </w:r>
      <w:r>
        <w:rPr>
          <w:spacing w:val="1"/>
        </w:rPr>
        <w:t> </w:t>
      </w:r>
      <w:r>
        <w:rPr/>
        <w:t>da</w:t>
      </w:r>
      <w:r>
        <w:rPr>
          <w:spacing w:val="1"/>
        </w:rPr>
        <w:t> </w:t>
      </w:r>
      <w:r>
        <w:rPr/>
        <w:t>área</w:t>
      </w:r>
      <w:r>
        <w:rPr>
          <w:spacing w:val="1"/>
        </w:rPr>
        <w:t> </w:t>
      </w:r>
      <w:r>
        <w:rPr/>
        <w:t>vendida,</w:t>
      </w:r>
      <w:r>
        <w:rPr>
          <w:spacing w:val="1"/>
        </w:rPr>
        <w:t> </w:t>
      </w:r>
      <w:r>
        <w:rPr/>
        <w:t>caberá</w:t>
      </w:r>
      <w:r>
        <w:rPr>
          <w:spacing w:val="1"/>
        </w:rPr>
        <w:t> </w:t>
      </w:r>
      <w:r>
        <w:rPr/>
        <w:t>ao</w:t>
      </w:r>
      <w:r>
        <w:rPr>
          <w:spacing w:val="1"/>
        </w:rPr>
        <w:t> </w:t>
      </w:r>
      <w:r>
        <w:rPr/>
        <w:t>comprador,</w:t>
      </w:r>
      <w:r>
        <w:rPr>
          <w:spacing w:val="1"/>
        </w:rPr>
        <w:t> </w:t>
      </w:r>
      <w:r>
        <w:rPr/>
        <w:t>à</w:t>
      </w:r>
      <w:r>
        <w:rPr>
          <w:spacing w:val="1"/>
        </w:rPr>
        <w:t> </w:t>
      </w:r>
      <w:r>
        <w:rPr/>
        <w:t>sua</w:t>
      </w:r>
      <w:r>
        <w:rPr>
          <w:spacing w:val="1"/>
        </w:rPr>
        <w:t> </w:t>
      </w:r>
      <w:r>
        <w:rPr/>
        <w:t>escolha,</w:t>
      </w:r>
      <w:r>
        <w:rPr>
          <w:spacing w:val="1"/>
        </w:rPr>
        <w:t> </w:t>
      </w:r>
      <w:r>
        <w:rPr/>
        <w:t>completar</w:t>
      </w:r>
      <w:r>
        <w:rPr>
          <w:spacing w:val="1"/>
        </w:rPr>
        <w:t> </w:t>
      </w:r>
      <w:r>
        <w:rPr/>
        <w:t>o</w:t>
      </w:r>
      <w:r>
        <w:rPr>
          <w:spacing w:val="1"/>
        </w:rPr>
        <w:t> </w:t>
      </w:r>
      <w:r>
        <w:rPr/>
        <w:t>valor</w:t>
      </w:r>
      <w:r>
        <w:rPr>
          <w:spacing w:val="1"/>
        </w:rPr>
        <w:t> </w:t>
      </w:r>
      <w:r>
        <w:rPr/>
        <w:t>correspondente</w:t>
      </w:r>
      <w:r>
        <w:rPr>
          <w:spacing w:val="1"/>
        </w:rPr>
        <w:t> </w:t>
      </w:r>
      <w:r>
        <w:rPr/>
        <w:t>ao</w:t>
      </w:r>
      <w:r>
        <w:rPr>
          <w:spacing w:val="1"/>
        </w:rPr>
        <w:t> </w:t>
      </w:r>
      <w:r>
        <w:rPr/>
        <w:t>preço</w:t>
      </w:r>
      <w:r>
        <w:rPr>
          <w:spacing w:val="80"/>
        </w:rPr>
        <w:t> </w:t>
      </w:r>
      <w:r>
        <w:rPr/>
        <w:t>ou</w:t>
      </w:r>
      <w:r>
        <w:rPr>
          <w:spacing w:val="-1"/>
        </w:rPr>
        <w:t> </w:t>
      </w:r>
      <w:r>
        <w:rPr/>
        <w:t>devolver</w:t>
      </w:r>
      <w:r>
        <w:rPr>
          <w:spacing w:val="-1"/>
        </w:rPr>
        <w:t> </w:t>
      </w:r>
      <w:r>
        <w:rPr/>
        <w:t>o</w:t>
      </w:r>
      <w:r>
        <w:rPr>
          <w:spacing w:val="-1"/>
        </w:rPr>
        <w:t> </w:t>
      </w:r>
      <w:r>
        <w:rPr/>
        <w:t>excesso.</w:t>
      </w:r>
    </w:p>
    <w:p>
      <w:pPr>
        <w:pStyle w:val="BodyText"/>
        <w:spacing w:before="4"/>
        <w:rPr>
          <w:sz w:val="4"/>
        </w:rPr>
      </w:pPr>
    </w:p>
    <w:p>
      <w:pPr>
        <w:pStyle w:val="BodyText"/>
        <w:ind w:left="41" w:right="195" w:firstLine="92"/>
      </w:pPr>
      <w:r>
        <w:rPr/>
        <w:t>§ 3 </w:t>
      </w:r>
      <w:r>
        <w:rPr>
          <w:position w:val="2"/>
        </w:rPr>
        <w:t>o </w:t>
      </w:r>
      <w:r>
        <w:rPr/>
        <w:t>Não haverá complemento de área, nem devolução de excesso, se o imóvel for vendido como coisa certa e discriminada, tendo sido apenas enunciativa a referência às suas dimensões, ainda que não</w:t>
      </w:r>
      <w:r>
        <w:rPr>
          <w:spacing w:val="40"/>
        </w:rPr>
        <w:t> </w:t>
      </w:r>
      <w:r>
        <w:rPr/>
        <w:t>conste, de modo expresso, ter sido a venda </w:t>
      </w:r>
      <w:r>
        <w:rPr>
          <w:i/>
        </w:rPr>
        <w:t>ad corpus </w:t>
      </w:r>
      <w:r>
        <w:rPr/>
        <w:t>.</w:t>
      </w:r>
    </w:p>
    <w:p>
      <w:pPr>
        <w:pStyle w:val="BodyText"/>
        <w:spacing w:before="6"/>
        <w:rPr>
          <w:sz w:val="4"/>
        </w:rPr>
      </w:pPr>
    </w:p>
    <w:p>
      <w:pPr>
        <w:pStyle w:val="BodyText"/>
        <w:spacing w:line="448" w:lineRule="auto"/>
        <w:ind w:left="133" w:right="777"/>
      </w:pPr>
      <w:r>
        <w:rPr/>
        <w:t>Art. 501. Decai do direito de propor as ações previstas no artigo antecedente o vendedor ou o comprador que não o fizer no prazo de um ano, a contar do registro do título.</w:t>
      </w:r>
      <w:r>
        <w:rPr>
          <w:spacing w:val="40"/>
        </w:rPr>
        <w:t> </w:t>
      </w:r>
      <w:r>
        <w:rPr/>
        <w:t>Parágrafo único. Se houver atraso na imissão de posse no imóvel, atribuível ao alienante, a partir dela fluirá o prazo de decadência.</w:t>
      </w:r>
    </w:p>
    <w:p>
      <w:pPr>
        <w:pStyle w:val="BodyText"/>
        <w:spacing w:line="458" w:lineRule="auto"/>
        <w:ind w:left="133" w:right="1621"/>
      </w:pPr>
      <w:r>
        <w:rPr/>
        <w:t>Art. 502. O vendedor, salvo convenção em contrário, responde por todos os débitos que gravem a coisa até o momento da tradição.</w:t>
      </w:r>
      <w:r>
        <w:rPr>
          <w:spacing w:val="40"/>
        </w:rPr>
        <w:t> </w:t>
      </w:r>
      <w:r>
        <w:rPr/>
        <w:t>Art. 503. Nas coisas vendidas conjuntamente, o defeito oculto de uma não autoriza a rejeição de todas.</w:t>
      </w:r>
    </w:p>
    <w:p>
      <w:pPr>
        <w:pStyle w:val="BodyText"/>
        <w:ind w:left="41" w:right="195" w:firstLine="92"/>
      </w:pPr>
      <w:r>
        <w:rPr/>
        <w:t>Art. 504. Não pode um condômino em coisa indivisível vender a sua parte a estranhos, se outro consorte a quiser, tanto por tanto. O condômino, a quem não se der conhecimento da venda, poderá,</w:t>
      </w:r>
      <w:r>
        <w:rPr>
          <w:spacing w:val="40"/>
        </w:rPr>
        <w:t> </w:t>
      </w:r>
      <w:r>
        <w:rPr/>
        <w:t>depositando o preço, haver para si a parte vendida a estranhos, se o requerer no prazo de cento e oitenta dias, sob pena de decadência.</w:t>
      </w:r>
    </w:p>
    <w:p>
      <w:pPr>
        <w:pStyle w:val="BodyText"/>
        <w:spacing w:before="2"/>
        <w:rPr>
          <w:sz w:val="4"/>
        </w:rPr>
      </w:pPr>
    </w:p>
    <w:p>
      <w:pPr>
        <w:pStyle w:val="BodyText"/>
        <w:ind w:left="41" w:right="195" w:firstLine="92"/>
      </w:pPr>
      <w:r>
        <w:rPr/>
        <w:t>Parágrafo único. Sendo muitos os condôminos, preferirá o que tiver benfeitorias de maior valor e, na falta de benfeitorias, o de quinhão maior. Se as partes forem iguais, haverão a parte vendida os</w:t>
      </w:r>
      <w:r>
        <w:rPr>
          <w:spacing w:val="40"/>
        </w:rPr>
        <w:t> </w:t>
      </w:r>
      <w:r>
        <w:rPr/>
        <w:t>comproprietários, que a quiserem, depositando previamente o preço.</w:t>
      </w:r>
    </w:p>
    <w:p>
      <w:pPr>
        <w:pStyle w:val="BodyText"/>
        <w:spacing w:before="6"/>
        <w:rPr>
          <w:sz w:val="4"/>
        </w:rPr>
      </w:pPr>
    </w:p>
    <w:p>
      <w:pPr>
        <w:pStyle w:val="BodyText"/>
        <w:spacing w:line="57" w:lineRule="exact"/>
        <w:ind w:left="139" w:right="47"/>
        <w:jc w:val="center"/>
      </w:pPr>
      <w:r>
        <w:rPr/>
        <w:t>Seção</w:t>
      </w:r>
      <w:r>
        <w:rPr>
          <w:spacing w:val="2"/>
        </w:rPr>
        <w:t> </w:t>
      </w:r>
      <w:r>
        <w:rPr>
          <w:spacing w:val="-7"/>
        </w:rPr>
        <w:t>II</w:t>
      </w:r>
    </w:p>
    <w:p>
      <w:pPr>
        <w:pStyle w:val="BodyText"/>
        <w:ind w:left="64" w:right="64"/>
        <w:jc w:val="center"/>
      </w:pPr>
      <w:r>
        <w:rPr/>
        <w:t>Das</w:t>
      </w:r>
      <w:r>
        <w:rPr>
          <w:spacing w:val="2"/>
        </w:rPr>
        <w:t> </w:t>
      </w:r>
      <w:r>
        <w:rPr/>
        <w:t>Cláusulas</w:t>
      </w:r>
      <w:r>
        <w:rPr>
          <w:spacing w:val="2"/>
        </w:rPr>
        <w:t> </w:t>
      </w:r>
      <w:r>
        <w:rPr/>
        <w:t>Especiais</w:t>
      </w:r>
      <w:r>
        <w:rPr>
          <w:spacing w:val="2"/>
        </w:rPr>
        <w:t> </w:t>
      </w:r>
      <w:r>
        <w:rPr/>
        <w:t>à</w:t>
      </w:r>
      <w:r>
        <w:rPr>
          <w:spacing w:val="2"/>
        </w:rPr>
        <w:t> </w:t>
      </w:r>
      <w:r>
        <w:rPr/>
        <w:t>Compra</w:t>
      </w:r>
      <w:r>
        <w:rPr>
          <w:spacing w:val="3"/>
        </w:rPr>
        <w:t> </w:t>
      </w:r>
      <w:r>
        <w:rPr/>
        <w:t>e</w:t>
      </w:r>
      <w:r>
        <w:rPr>
          <w:spacing w:val="2"/>
        </w:rPr>
        <w:t> </w:t>
      </w:r>
      <w:r>
        <w:rPr>
          <w:spacing w:val="-2"/>
        </w:rPr>
        <w:t>Venda</w:t>
      </w:r>
    </w:p>
    <w:p>
      <w:pPr>
        <w:pStyle w:val="BodyText"/>
        <w:spacing w:before="4"/>
        <w:rPr>
          <w:sz w:val="4"/>
        </w:rPr>
      </w:pPr>
    </w:p>
    <w:p>
      <w:pPr>
        <w:pStyle w:val="BodyText"/>
        <w:spacing w:before="1"/>
        <w:ind w:left="2053" w:right="2045" w:firstLine="88"/>
      </w:pPr>
      <w:r>
        <w:rPr/>
        <w:t>Subseção</w:t>
      </w:r>
      <w:r>
        <w:rPr>
          <w:spacing w:val="-4"/>
        </w:rPr>
        <w:t> </w:t>
      </w:r>
      <w:r>
        <w:rPr/>
        <w:t>I</w:t>
      </w:r>
      <w:r>
        <w:rPr>
          <w:spacing w:val="40"/>
        </w:rPr>
        <w:t> </w:t>
      </w:r>
      <w:r>
        <w:rPr/>
        <w:t>Da</w:t>
      </w:r>
      <w:r>
        <w:rPr>
          <w:spacing w:val="1"/>
        </w:rPr>
        <w:t> </w:t>
      </w:r>
      <w:r>
        <w:rPr>
          <w:spacing w:val="-2"/>
        </w:rPr>
        <w:t>Retrovenda</w:t>
      </w:r>
    </w:p>
    <w:p>
      <w:pPr>
        <w:pStyle w:val="BodyText"/>
        <w:spacing w:before="3"/>
        <w:rPr>
          <w:sz w:val="4"/>
        </w:rPr>
      </w:pPr>
    </w:p>
    <w:p>
      <w:pPr>
        <w:pStyle w:val="BodyText"/>
        <w:ind w:left="41" w:right="79" w:firstLine="92"/>
      </w:pPr>
      <w:r>
        <w:rPr/>
        <w:t>Art.</w:t>
      </w:r>
      <w:r>
        <w:rPr>
          <w:spacing w:val="2"/>
        </w:rPr>
        <w:t> </w:t>
      </w:r>
      <w:r>
        <w:rPr/>
        <w:t>505.</w:t>
      </w:r>
      <w:r>
        <w:rPr>
          <w:spacing w:val="2"/>
        </w:rPr>
        <w:t> </w:t>
      </w:r>
      <w:r>
        <w:rPr/>
        <w:t>O</w:t>
      </w:r>
      <w:r>
        <w:rPr>
          <w:spacing w:val="2"/>
        </w:rPr>
        <w:t> </w:t>
      </w:r>
      <w:r>
        <w:rPr/>
        <w:t>vendedor</w:t>
      </w:r>
      <w:r>
        <w:rPr>
          <w:spacing w:val="2"/>
        </w:rPr>
        <w:t> </w:t>
      </w:r>
      <w:r>
        <w:rPr/>
        <w:t>de</w:t>
      </w:r>
      <w:r>
        <w:rPr>
          <w:spacing w:val="2"/>
        </w:rPr>
        <w:t> </w:t>
      </w:r>
      <w:r>
        <w:rPr/>
        <w:t>coisa</w:t>
      </w:r>
      <w:r>
        <w:rPr>
          <w:spacing w:val="2"/>
        </w:rPr>
        <w:t> </w:t>
      </w:r>
      <w:r>
        <w:rPr/>
        <w:t>imóvel</w:t>
      </w:r>
      <w:r>
        <w:rPr>
          <w:spacing w:val="2"/>
        </w:rPr>
        <w:t> </w:t>
      </w:r>
      <w:r>
        <w:rPr/>
        <w:t>pode</w:t>
      </w:r>
      <w:r>
        <w:rPr>
          <w:spacing w:val="2"/>
        </w:rPr>
        <w:t> </w:t>
      </w:r>
      <w:r>
        <w:rPr/>
        <w:t>reservar-se</w:t>
      </w:r>
      <w:r>
        <w:rPr>
          <w:spacing w:val="2"/>
        </w:rPr>
        <w:t> </w:t>
      </w:r>
      <w:r>
        <w:rPr/>
        <w:t>o</w:t>
      </w:r>
      <w:r>
        <w:rPr>
          <w:spacing w:val="2"/>
        </w:rPr>
        <w:t> </w:t>
      </w:r>
      <w:r>
        <w:rPr/>
        <w:t>direito</w:t>
      </w:r>
      <w:r>
        <w:rPr>
          <w:spacing w:val="2"/>
        </w:rPr>
        <w:t> </w:t>
      </w:r>
      <w:r>
        <w:rPr/>
        <w:t>de</w:t>
      </w:r>
      <w:r>
        <w:rPr>
          <w:spacing w:val="2"/>
        </w:rPr>
        <w:t> </w:t>
      </w:r>
      <w:r>
        <w:rPr/>
        <w:t>recobrá-la</w:t>
      </w:r>
      <w:r>
        <w:rPr>
          <w:spacing w:val="2"/>
        </w:rPr>
        <w:t> </w:t>
      </w:r>
      <w:r>
        <w:rPr/>
        <w:t>no</w:t>
      </w:r>
      <w:r>
        <w:rPr>
          <w:spacing w:val="2"/>
        </w:rPr>
        <w:t> </w:t>
      </w:r>
      <w:r>
        <w:rPr/>
        <w:t>prazo</w:t>
      </w:r>
      <w:r>
        <w:rPr>
          <w:spacing w:val="2"/>
        </w:rPr>
        <w:t> </w:t>
      </w:r>
      <w:r>
        <w:rPr/>
        <w:t>máximo</w:t>
      </w:r>
      <w:r>
        <w:rPr>
          <w:spacing w:val="2"/>
        </w:rPr>
        <w:t> </w:t>
      </w:r>
      <w:r>
        <w:rPr/>
        <w:t>de</w:t>
      </w:r>
      <w:r>
        <w:rPr>
          <w:spacing w:val="2"/>
        </w:rPr>
        <w:t> </w:t>
      </w:r>
      <w:r>
        <w:rPr/>
        <w:t>decadência</w:t>
      </w:r>
      <w:r>
        <w:rPr>
          <w:spacing w:val="2"/>
        </w:rPr>
        <w:t> </w:t>
      </w:r>
      <w:r>
        <w:rPr/>
        <w:t>de</w:t>
      </w:r>
      <w:r>
        <w:rPr>
          <w:spacing w:val="2"/>
        </w:rPr>
        <w:t> </w:t>
      </w:r>
      <w:r>
        <w:rPr/>
        <w:t>três</w:t>
      </w:r>
      <w:r>
        <w:rPr>
          <w:spacing w:val="2"/>
        </w:rPr>
        <w:t> </w:t>
      </w:r>
      <w:r>
        <w:rPr/>
        <w:t>anos,</w:t>
      </w:r>
      <w:r>
        <w:rPr>
          <w:spacing w:val="2"/>
        </w:rPr>
        <w:t> </w:t>
      </w:r>
      <w:r>
        <w:rPr/>
        <w:t>restituindo</w:t>
      </w:r>
      <w:r>
        <w:rPr>
          <w:spacing w:val="2"/>
        </w:rPr>
        <w:t> </w:t>
      </w:r>
      <w:r>
        <w:rPr/>
        <w:t>o</w:t>
      </w:r>
      <w:r>
        <w:rPr>
          <w:spacing w:val="2"/>
        </w:rPr>
        <w:t> </w:t>
      </w:r>
      <w:r>
        <w:rPr/>
        <w:t>preço</w:t>
      </w:r>
      <w:r>
        <w:rPr>
          <w:spacing w:val="2"/>
        </w:rPr>
        <w:t> </w:t>
      </w:r>
      <w:r>
        <w:rPr/>
        <w:t>recebido</w:t>
      </w:r>
      <w:r>
        <w:rPr>
          <w:spacing w:val="2"/>
        </w:rPr>
        <w:t> </w:t>
      </w:r>
      <w:r>
        <w:rPr/>
        <w:t>e</w:t>
      </w:r>
      <w:r>
        <w:rPr>
          <w:spacing w:val="2"/>
        </w:rPr>
        <w:t> </w:t>
      </w:r>
      <w:r>
        <w:rPr/>
        <w:t>reembolsando</w:t>
      </w:r>
      <w:r>
        <w:rPr>
          <w:spacing w:val="2"/>
        </w:rPr>
        <w:t> </w:t>
      </w:r>
      <w:r>
        <w:rPr/>
        <w:t>as</w:t>
      </w:r>
      <w:r>
        <w:rPr>
          <w:spacing w:val="2"/>
        </w:rPr>
        <w:t> </w:t>
      </w:r>
      <w:r>
        <w:rPr/>
        <w:t>despesas</w:t>
      </w:r>
      <w:r>
        <w:rPr>
          <w:spacing w:val="2"/>
        </w:rPr>
        <w:t> </w:t>
      </w:r>
      <w:r>
        <w:rPr/>
        <w:t>do</w:t>
      </w:r>
      <w:r>
        <w:rPr>
          <w:spacing w:val="2"/>
        </w:rPr>
        <w:t> </w:t>
      </w:r>
      <w:r>
        <w:rPr/>
        <w:t>comprador,</w:t>
      </w:r>
      <w:r>
        <w:rPr>
          <w:spacing w:val="2"/>
        </w:rPr>
        <w:t> </w:t>
      </w:r>
      <w:r>
        <w:rPr/>
        <w:t>inclusive</w:t>
      </w:r>
      <w:r>
        <w:rPr>
          <w:spacing w:val="40"/>
        </w:rPr>
        <w:t> </w:t>
      </w:r>
      <w:r>
        <w:rPr/>
        <w:t>as que, durante o período de resgate, se efetuaram com a sua autorização escrita, ou para a realização de benfeitorias necessárias.</w:t>
      </w:r>
    </w:p>
    <w:p>
      <w:pPr>
        <w:pStyle w:val="BodyText"/>
        <w:spacing w:before="6"/>
        <w:rPr>
          <w:sz w:val="4"/>
        </w:rPr>
      </w:pPr>
    </w:p>
    <w:p>
      <w:pPr>
        <w:pStyle w:val="BodyText"/>
        <w:spacing w:before="1"/>
        <w:ind w:left="133"/>
      </w:pPr>
      <w:r>
        <w:rPr/>
        <w:t>Art.</w:t>
      </w:r>
      <w:r>
        <w:rPr>
          <w:spacing w:val="1"/>
        </w:rPr>
        <w:t> </w:t>
      </w:r>
      <w:r>
        <w:rPr/>
        <w:t>506.</w:t>
      </w:r>
      <w:r>
        <w:rPr>
          <w:spacing w:val="2"/>
        </w:rPr>
        <w:t> </w:t>
      </w:r>
      <w:r>
        <w:rPr/>
        <w:t>Se</w:t>
      </w:r>
      <w:r>
        <w:rPr>
          <w:spacing w:val="2"/>
        </w:rPr>
        <w:t> </w:t>
      </w:r>
      <w:r>
        <w:rPr/>
        <w:t>o</w:t>
      </w:r>
      <w:r>
        <w:rPr>
          <w:spacing w:val="1"/>
        </w:rPr>
        <w:t> </w:t>
      </w:r>
      <w:r>
        <w:rPr/>
        <w:t>comprador</w:t>
      </w:r>
      <w:r>
        <w:rPr>
          <w:spacing w:val="2"/>
        </w:rPr>
        <w:t> </w:t>
      </w:r>
      <w:r>
        <w:rPr/>
        <w:t>se</w:t>
      </w:r>
      <w:r>
        <w:rPr>
          <w:spacing w:val="2"/>
        </w:rPr>
        <w:t> </w:t>
      </w:r>
      <w:r>
        <w:rPr/>
        <w:t>recusar</w:t>
      </w:r>
      <w:r>
        <w:rPr>
          <w:spacing w:val="2"/>
        </w:rPr>
        <w:t> </w:t>
      </w:r>
      <w:r>
        <w:rPr/>
        <w:t>a</w:t>
      </w:r>
      <w:r>
        <w:rPr>
          <w:spacing w:val="1"/>
        </w:rPr>
        <w:t> </w:t>
      </w:r>
      <w:r>
        <w:rPr/>
        <w:t>receber</w:t>
      </w:r>
      <w:r>
        <w:rPr>
          <w:spacing w:val="2"/>
        </w:rPr>
        <w:t> </w:t>
      </w:r>
      <w:r>
        <w:rPr/>
        <w:t>as</w:t>
      </w:r>
      <w:r>
        <w:rPr>
          <w:spacing w:val="2"/>
        </w:rPr>
        <w:t> </w:t>
      </w:r>
      <w:r>
        <w:rPr/>
        <w:t>quantias</w:t>
      </w:r>
      <w:r>
        <w:rPr>
          <w:spacing w:val="2"/>
        </w:rPr>
        <w:t> </w:t>
      </w:r>
      <w:r>
        <w:rPr/>
        <w:t>a</w:t>
      </w:r>
      <w:r>
        <w:rPr>
          <w:spacing w:val="1"/>
        </w:rPr>
        <w:t> </w:t>
      </w:r>
      <w:r>
        <w:rPr/>
        <w:t>que</w:t>
      </w:r>
      <w:r>
        <w:rPr>
          <w:spacing w:val="2"/>
        </w:rPr>
        <w:t> </w:t>
      </w:r>
      <w:r>
        <w:rPr/>
        <w:t>faz</w:t>
      </w:r>
      <w:r>
        <w:rPr>
          <w:spacing w:val="2"/>
        </w:rPr>
        <w:t> </w:t>
      </w:r>
      <w:r>
        <w:rPr/>
        <w:t>jus,</w:t>
      </w:r>
      <w:r>
        <w:rPr>
          <w:spacing w:val="1"/>
        </w:rPr>
        <w:t> </w:t>
      </w:r>
      <w:r>
        <w:rPr/>
        <w:t>o</w:t>
      </w:r>
      <w:r>
        <w:rPr>
          <w:spacing w:val="2"/>
        </w:rPr>
        <w:t> </w:t>
      </w:r>
      <w:r>
        <w:rPr/>
        <w:t>vendedor,</w:t>
      </w:r>
      <w:r>
        <w:rPr>
          <w:spacing w:val="2"/>
        </w:rPr>
        <w:t> </w:t>
      </w:r>
      <w:r>
        <w:rPr/>
        <w:t>para</w:t>
      </w:r>
      <w:r>
        <w:rPr>
          <w:spacing w:val="2"/>
        </w:rPr>
        <w:t> </w:t>
      </w:r>
      <w:r>
        <w:rPr/>
        <w:t>exercer</w:t>
      </w:r>
      <w:r>
        <w:rPr>
          <w:spacing w:val="1"/>
        </w:rPr>
        <w:t> </w:t>
      </w:r>
      <w:r>
        <w:rPr/>
        <w:t>o</w:t>
      </w:r>
      <w:r>
        <w:rPr>
          <w:spacing w:val="2"/>
        </w:rPr>
        <w:t> </w:t>
      </w:r>
      <w:r>
        <w:rPr/>
        <w:t>direito</w:t>
      </w:r>
      <w:r>
        <w:rPr>
          <w:spacing w:val="2"/>
        </w:rPr>
        <w:t> </w:t>
      </w:r>
      <w:r>
        <w:rPr/>
        <w:t>de</w:t>
      </w:r>
      <w:r>
        <w:rPr>
          <w:spacing w:val="2"/>
        </w:rPr>
        <w:t> </w:t>
      </w:r>
      <w:r>
        <w:rPr/>
        <w:t>resgate,</w:t>
      </w:r>
      <w:r>
        <w:rPr>
          <w:spacing w:val="1"/>
        </w:rPr>
        <w:t> </w:t>
      </w:r>
      <w:r>
        <w:rPr/>
        <w:t>as</w:t>
      </w:r>
      <w:r>
        <w:rPr>
          <w:spacing w:val="2"/>
        </w:rPr>
        <w:t> </w:t>
      </w:r>
      <w:r>
        <w:rPr/>
        <w:t>depositará</w:t>
      </w:r>
      <w:r>
        <w:rPr>
          <w:spacing w:val="2"/>
        </w:rPr>
        <w:t> </w:t>
      </w:r>
      <w:r>
        <w:rPr>
          <w:spacing w:val="-2"/>
        </w:rPr>
        <w:t>judicialmente.</w:t>
      </w:r>
    </w:p>
    <w:p>
      <w:pPr>
        <w:pStyle w:val="BodyText"/>
        <w:spacing w:before="4"/>
        <w:rPr>
          <w:sz w:val="4"/>
        </w:rPr>
      </w:pPr>
    </w:p>
    <w:p>
      <w:pPr>
        <w:pStyle w:val="BodyText"/>
        <w:spacing w:line="448" w:lineRule="auto"/>
        <w:ind w:left="133" w:right="777"/>
      </w:pPr>
      <w:r>
        <w:rPr/>
        <w:t>Parágrafo único. Verificada a insuficiência do depósito judicial, não será o vendedor restituído no domínio da coisa, até e enquanto não for integralmente pago o comprador.</w:t>
      </w:r>
      <w:r>
        <w:rPr>
          <w:spacing w:val="40"/>
        </w:rPr>
        <w:t> </w:t>
      </w:r>
      <w:r>
        <w:rPr/>
        <w:t>Art. 507. O direito de retrato, que é cessível e transmissível a herdeiros e legatários, poderá ser exercido contra o terceiro adquirente.</w:t>
      </w:r>
    </w:p>
    <w:p>
      <w:pPr>
        <w:pStyle w:val="BodyText"/>
        <w:spacing w:before="2"/>
        <w:ind w:left="41" w:right="59" w:firstLine="92"/>
      </w:pPr>
      <w:r>
        <w:rPr/>
        <w:t>Art.</w:t>
      </w:r>
      <w:r>
        <w:rPr>
          <w:spacing w:val="1"/>
        </w:rPr>
        <w:t> </w:t>
      </w:r>
      <w:r>
        <w:rPr/>
        <w:t>508.</w:t>
      </w:r>
      <w:r>
        <w:rPr>
          <w:spacing w:val="1"/>
        </w:rPr>
        <w:t> </w:t>
      </w:r>
      <w:r>
        <w:rPr/>
        <w:t>Se</w:t>
      </w:r>
      <w:r>
        <w:rPr>
          <w:spacing w:val="1"/>
        </w:rPr>
        <w:t> </w:t>
      </w:r>
      <w:r>
        <w:rPr/>
        <w:t>a</w:t>
      </w:r>
      <w:r>
        <w:rPr>
          <w:spacing w:val="1"/>
        </w:rPr>
        <w:t> </w:t>
      </w:r>
      <w:r>
        <w:rPr/>
        <w:t>duas</w:t>
      </w:r>
      <w:r>
        <w:rPr>
          <w:spacing w:val="1"/>
        </w:rPr>
        <w:t> </w:t>
      </w:r>
      <w:r>
        <w:rPr/>
        <w:t>ou</w:t>
      </w:r>
      <w:r>
        <w:rPr>
          <w:spacing w:val="1"/>
        </w:rPr>
        <w:t> </w:t>
      </w:r>
      <w:r>
        <w:rPr/>
        <w:t>mais</w:t>
      </w:r>
      <w:r>
        <w:rPr>
          <w:spacing w:val="1"/>
        </w:rPr>
        <w:t> </w:t>
      </w:r>
      <w:r>
        <w:rPr/>
        <w:t>pessoas</w:t>
      </w:r>
      <w:r>
        <w:rPr>
          <w:spacing w:val="1"/>
        </w:rPr>
        <w:t> </w:t>
      </w:r>
      <w:r>
        <w:rPr/>
        <w:t>couber</w:t>
      </w:r>
      <w:r>
        <w:rPr>
          <w:spacing w:val="1"/>
        </w:rPr>
        <w:t> </w:t>
      </w:r>
      <w:r>
        <w:rPr/>
        <w:t>o</w:t>
      </w:r>
      <w:r>
        <w:rPr>
          <w:spacing w:val="1"/>
        </w:rPr>
        <w:t> </w:t>
      </w:r>
      <w:r>
        <w:rPr/>
        <w:t>direito</w:t>
      </w:r>
      <w:r>
        <w:rPr>
          <w:spacing w:val="1"/>
        </w:rPr>
        <w:t> </w:t>
      </w:r>
      <w:r>
        <w:rPr/>
        <w:t>de</w:t>
      </w:r>
      <w:r>
        <w:rPr>
          <w:spacing w:val="1"/>
        </w:rPr>
        <w:t> </w:t>
      </w:r>
      <w:r>
        <w:rPr/>
        <w:t>retrato</w:t>
      </w:r>
      <w:r>
        <w:rPr>
          <w:spacing w:val="1"/>
        </w:rPr>
        <w:t> </w:t>
      </w:r>
      <w:r>
        <w:rPr/>
        <w:t>sobre</w:t>
      </w:r>
      <w:r>
        <w:rPr>
          <w:spacing w:val="1"/>
        </w:rPr>
        <w:t> </w:t>
      </w:r>
      <w:r>
        <w:rPr/>
        <w:t>o</w:t>
      </w:r>
      <w:r>
        <w:rPr>
          <w:spacing w:val="1"/>
        </w:rPr>
        <w:t> </w:t>
      </w:r>
      <w:r>
        <w:rPr/>
        <w:t>mesmo</w:t>
      </w:r>
      <w:r>
        <w:rPr>
          <w:spacing w:val="1"/>
        </w:rPr>
        <w:t> </w:t>
      </w:r>
      <w:r>
        <w:rPr/>
        <w:t>imóvel,</w:t>
      </w:r>
      <w:r>
        <w:rPr>
          <w:spacing w:val="1"/>
        </w:rPr>
        <w:t> </w:t>
      </w:r>
      <w:r>
        <w:rPr/>
        <w:t>e</w:t>
      </w:r>
      <w:r>
        <w:rPr>
          <w:spacing w:val="1"/>
        </w:rPr>
        <w:t> </w:t>
      </w:r>
      <w:r>
        <w:rPr/>
        <w:t>só</w:t>
      </w:r>
      <w:r>
        <w:rPr>
          <w:spacing w:val="1"/>
        </w:rPr>
        <w:t> </w:t>
      </w:r>
      <w:r>
        <w:rPr/>
        <w:t>uma</w:t>
      </w:r>
      <w:r>
        <w:rPr>
          <w:spacing w:val="1"/>
        </w:rPr>
        <w:t> </w:t>
      </w:r>
      <w:r>
        <w:rPr/>
        <w:t>o</w:t>
      </w:r>
      <w:r>
        <w:rPr>
          <w:spacing w:val="1"/>
        </w:rPr>
        <w:t> </w:t>
      </w:r>
      <w:r>
        <w:rPr/>
        <w:t>exercer,</w:t>
      </w:r>
      <w:r>
        <w:rPr>
          <w:spacing w:val="1"/>
        </w:rPr>
        <w:t> </w:t>
      </w:r>
      <w:r>
        <w:rPr/>
        <w:t>poderá</w:t>
      </w:r>
      <w:r>
        <w:rPr>
          <w:spacing w:val="1"/>
        </w:rPr>
        <w:t> </w:t>
      </w:r>
      <w:r>
        <w:rPr/>
        <w:t>o</w:t>
      </w:r>
      <w:r>
        <w:rPr>
          <w:spacing w:val="1"/>
        </w:rPr>
        <w:t> </w:t>
      </w:r>
      <w:r>
        <w:rPr/>
        <w:t>comprador</w:t>
      </w:r>
      <w:r>
        <w:rPr>
          <w:spacing w:val="1"/>
        </w:rPr>
        <w:t> </w:t>
      </w:r>
      <w:r>
        <w:rPr/>
        <w:t>intimar</w:t>
      </w:r>
      <w:r>
        <w:rPr>
          <w:spacing w:val="1"/>
        </w:rPr>
        <w:t> </w:t>
      </w:r>
      <w:r>
        <w:rPr/>
        <w:t>as</w:t>
      </w:r>
      <w:r>
        <w:rPr>
          <w:spacing w:val="1"/>
        </w:rPr>
        <w:t> </w:t>
      </w:r>
      <w:r>
        <w:rPr/>
        <w:t>outras</w:t>
      </w:r>
      <w:r>
        <w:rPr>
          <w:spacing w:val="1"/>
        </w:rPr>
        <w:t> </w:t>
      </w:r>
      <w:r>
        <w:rPr/>
        <w:t>para</w:t>
      </w:r>
      <w:r>
        <w:rPr>
          <w:spacing w:val="1"/>
        </w:rPr>
        <w:t> </w:t>
      </w:r>
      <w:r>
        <w:rPr/>
        <w:t>nele</w:t>
      </w:r>
      <w:r>
        <w:rPr>
          <w:spacing w:val="1"/>
        </w:rPr>
        <w:t> </w:t>
      </w:r>
      <w:r>
        <w:rPr/>
        <w:t>acordarem,</w:t>
      </w:r>
      <w:r>
        <w:rPr>
          <w:spacing w:val="1"/>
        </w:rPr>
        <w:t> </w:t>
      </w:r>
      <w:r>
        <w:rPr/>
        <w:t>prevalecendo</w:t>
      </w:r>
      <w:r>
        <w:rPr>
          <w:spacing w:val="1"/>
        </w:rPr>
        <w:t> </w:t>
      </w:r>
      <w:r>
        <w:rPr/>
        <w:t>o</w:t>
      </w:r>
      <w:r>
        <w:rPr>
          <w:spacing w:val="1"/>
        </w:rPr>
        <w:t> </w:t>
      </w:r>
      <w:r>
        <w:rPr/>
        <w:t>pacto</w:t>
      </w:r>
      <w:r>
        <w:rPr>
          <w:spacing w:val="1"/>
        </w:rPr>
        <w:t> </w:t>
      </w:r>
      <w:r>
        <w:rPr/>
        <w:t>em</w:t>
      </w:r>
      <w:r>
        <w:rPr>
          <w:spacing w:val="1"/>
        </w:rPr>
        <w:t> </w:t>
      </w:r>
      <w:r>
        <w:rPr/>
        <w:t>favor</w:t>
      </w:r>
      <w:r>
        <w:rPr>
          <w:spacing w:val="1"/>
        </w:rPr>
        <w:t> </w:t>
      </w:r>
      <w:r>
        <w:rPr/>
        <w:t>de</w:t>
      </w:r>
      <w:r>
        <w:rPr>
          <w:spacing w:val="1"/>
        </w:rPr>
        <w:t> </w:t>
      </w:r>
      <w:r>
        <w:rPr/>
        <w:t>quem</w:t>
      </w:r>
      <w:r>
        <w:rPr>
          <w:spacing w:val="40"/>
        </w:rPr>
        <w:t> </w:t>
      </w:r>
      <w:r>
        <w:rPr/>
        <w:t>haja efetuado o depósito, contanto que seja integral.</w:t>
      </w:r>
    </w:p>
    <w:p>
      <w:pPr>
        <w:pStyle w:val="BodyText"/>
        <w:spacing w:before="4"/>
        <w:rPr>
          <w:sz w:val="4"/>
        </w:rPr>
      </w:pPr>
    </w:p>
    <w:p>
      <w:pPr>
        <w:pStyle w:val="BodyText"/>
        <w:spacing w:line="57" w:lineRule="exact"/>
        <w:ind w:left="139" w:right="47"/>
        <w:jc w:val="center"/>
      </w:pPr>
      <w:r>
        <w:rPr/>
        <w:t>Subseção</w:t>
      </w:r>
      <w:r>
        <w:rPr>
          <w:spacing w:val="3"/>
        </w:rPr>
        <w:t> </w:t>
      </w:r>
      <w:r>
        <w:rPr>
          <w:spacing w:val="-5"/>
        </w:rPr>
        <w:t>II</w:t>
      </w:r>
    </w:p>
    <w:p>
      <w:pPr>
        <w:pStyle w:val="BodyText"/>
        <w:ind w:left="64" w:right="64"/>
        <w:jc w:val="center"/>
      </w:pPr>
      <w:r>
        <w:rPr/>
        <w:t>Da Venda</w:t>
      </w:r>
      <w:r>
        <w:rPr>
          <w:spacing w:val="1"/>
        </w:rPr>
        <w:t> </w:t>
      </w:r>
      <w:r>
        <w:rPr/>
        <w:t>a</w:t>
      </w:r>
      <w:r>
        <w:rPr>
          <w:spacing w:val="1"/>
        </w:rPr>
        <w:t> </w:t>
      </w:r>
      <w:r>
        <w:rPr/>
        <w:t>Contento</w:t>
      </w:r>
      <w:r>
        <w:rPr>
          <w:spacing w:val="1"/>
        </w:rPr>
        <w:t> </w:t>
      </w:r>
      <w:r>
        <w:rPr/>
        <w:t>e</w:t>
      </w:r>
      <w:r>
        <w:rPr>
          <w:spacing w:val="1"/>
        </w:rPr>
        <w:t> </w:t>
      </w:r>
      <w:r>
        <w:rPr/>
        <w:t>da Sujeita</w:t>
      </w:r>
      <w:r>
        <w:rPr>
          <w:spacing w:val="1"/>
        </w:rPr>
        <w:t> </w:t>
      </w:r>
      <w:r>
        <w:rPr/>
        <w:t>a</w:t>
      </w:r>
      <w:r>
        <w:rPr>
          <w:spacing w:val="1"/>
        </w:rPr>
        <w:t> </w:t>
      </w:r>
      <w:r>
        <w:rPr>
          <w:spacing w:val="-2"/>
        </w:rPr>
        <w:t>Prova</w:t>
      </w:r>
    </w:p>
    <w:p>
      <w:pPr>
        <w:pStyle w:val="BodyText"/>
        <w:spacing w:before="4"/>
        <w:rPr>
          <w:sz w:val="4"/>
        </w:rPr>
      </w:pPr>
    </w:p>
    <w:p>
      <w:pPr>
        <w:pStyle w:val="BodyText"/>
        <w:ind w:left="41" w:right="111" w:firstLine="92"/>
      </w:pPr>
      <w:r>
        <w:rPr/>
        <w:t>Art. 509. A</w:t>
      </w:r>
      <w:r>
        <w:rPr>
          <w:spacing w:val="-2"/>
        </w:rPr>
        <w:t> </w:t>
      </w:r>
      <w:r>
        <w:rPr/>
        <w:t>venda feita a contento do comprador entende-se realizada sob condição suspensiva, ainda que a coisa lhe tenha sido entregue; e não se reputará perfeita, enquanto o adquirente não manifestar seu</w:t>
      </w:r>
      <w:r>
        <w:rPr>
          <w:spacing w:val="40"/>
        </w:rPr>
        <w:t> </w:t>
      </w:r>
      <w:r>
        <w:rPr>
          <w:spacing w:val="-2"/>
        </w:rPr>
        <w:t>agrado.</w:t>
      </w:r>
    </w:p>
    <w:p>
      <w:pPr>
        <w:pStyle w:val="BodyText"/>
        <w:spacing w:before="6"/>
        <w:rPr>
          <w:sz w:val="4"/>
        </w:rPr>
      </w:pPr>
    </w:p>
    <w:p>
      <w:pPr>
        <w:pStyle w:val="BodyText"/>
        <w:spacing w:line="448" w:lineRule="auto" w:before="1"/>
        <w:ind w:left="133" w:right="414"/>
      </w:pPr>
      <w:r>
        <w:rPr/>
        <w:t>Art. 510. Também a venda sujeita a prova presume-se feita sob a condição suspensiva de que a coisa tenha as qualidades asseguradas pelo vendedor e seja idônea para o fim a que se destina.</w:t>
      </w:r>
      <w:r>
        <w:rPr>
          <w:spacing w:val="80"/>
        </w:rPr>
        <w:t> </w:t>
      </w:r>
      <w:r>
        <w:rPr/>
        <w:t>Art. 511. Em ambos os casos, as obrigações do comprador, que recebeu, sob condição suspensiva, a coisa comprada, são as de mero comodatário, enquanto não manifeste aceitá-la.</w:t>
      </w:r>
    </w:p>
    <w:p>
      <w:pPr>
        <w:pStyle w:val="BodyText"/>
        <w:ind w:left="133"/>
      </w:pPr>
      <w:r>
        <w:rPr/>
        <w:t>Art.</w:t>
      </w:r>
      <w:r>
        <w:rPr>
          <w:spacing w:val="2"/>
        </w:rPr>
        <w:t> </w:t>
      </w:r>
      <w:r>
        <w:rPr/>
        <w:t>512.</w:t>
      </w:r>
      <w:r>
        <w:rPr>
          <w:spacing w:val="2"/>
        </w:rPr>
        <w:t> </w:t>
      </w:r>
      <w:r>
        <w:rPr/>
        <w:t>Não</w:t>
      </w:r>
      <w:r>
        <w:rPr>
          <w:spacing w:val="2"/>
        </w:rPr>
        <w:t> </w:t>
      </w:r>
      <w:r>
        <w:rPr/>
        <w:t>havendo</w:t>
      </w:r>
      <w:r>
        <w:rPr>
          <w:spacing w:val="2"/>
        </w:rPr>
        <w:t> </w:t>
      </w:r>
      <w:r>
        <w:rPr/>
        <w:t>prazo</w:t>
      </w:r>
      <w:r>
        <w:rPr>
          <w:spacing w:val="3"/>
        </w:rPr>
        <w:t> </w:t>
      </w:r>
      <w:r>
        <w:rPr/>
        <w:t>estipulado</w:t>
      </w:r>
      <w:r>
        <w:rPr>
          <w:spacing w:val="2"/>
        </w:rPr>
        <w:t> </w:t>
      </w:r>
      <w:r>
        <w:rPr/>
        <w:t>para</w:t>
      </w:r>
      <w:r>
        <w:rPr>
          <w:spacing w:val="2"/>
        </w:rPr>
        <w:t> </w:t>
      </w:r>
      <w:r>
        <w:rPr/>
        <w:t>a</w:t>
      </w:r>
      <w:r>
        <w:rPr>
          <w:spacing w:val="2"/>
        </w:rPr>
        <w:t> </w:t>
      </w:r>
      <w:r>
        <w:rPr/>
        <w:t>declaração</w:t>
      </w:r>
      <w:r>
        <w:rPr>
          <w:spacing w:val="2"/>
        </w:rPr>
        <w:t> </w:t>
      </w:r>
      <w:r>
        <w:rPr/>
        <w:t>do</w:t>
      </w:r>
      <w:r>
        <w:rPr>
          <w:spacing w:val="3"/>
        </w:rPr>
        <w:t> </w:t>
      </w:r>
      <w:r>
        <w:rPr/>
        <w:t>comprador,</w:t>
      </w:r>
      <w:r>
        <w:rPr>
          <w:spacing w:val="2"/>
        </w:rPr>
        <w:t> </w:t>
      </w:r>
      <w:r>
        <w:rPr/>
        <w:t>o</w:t>
      </w:r>
      <w:r>
        <w:rPr>
          <w:spacing w:val="2"/>
        </w:rPr>
        <w:t> </w:t>
      </w:r>
      <w:r>
        <w:rPr/>
        <w:t>vendedor</w:t>
      </w:r>
      <w:r>
        <w:rPr>
          <w:spacing w:val="2"/>
        </w:rPr>
        <w:t> </w:t>
      </w:r>
      <w:r>
        <w:rPr/>
        <w:t>terá</w:t>
      </w:r>
      <w:r>
        <w:rPr>
          <w:spacing w:val="2"/>
        </w:rPr>
        <w:t> </w:t>
      </w:r>
      <w:r>
        <w:rPr/>
        <w:t>direito</w:t>
      </w:r>
      <w:r>
        <w:rPr>
          <w:spacing w:val="3"/>
        </w:rPr>
        <w:t> </w:t>
      </w:r>
      <w:r>
        <w:rPr/>
        <w:t>de</w:t>
      </w:r>
      <w:r>
        <w:rPr>
          <w:spacing w:val="2"/>
        </w:rPr>
        <w:t> </w:t>
      </w:r>
      <w:r>
        <w:rPr/>
        <w:t>intimá-lo,</w:t>
      </w:r>
      <w:r>
        <w:rPr>
          <w:spacing w:val="2"/>
        </w:rPr>
        <w:t> </w:t>
      </w:r>
      <w:r>
        <w:rPr/>
        <w:t>judicial</w:t>
      </w:r>
      <w:r>
        <w:rPr>
          <w:spacing w:val="2"/>
        </w:rPr>
        <w:t> </w:t>
      </w:r>
      <w:r>
        <w:rPr/>
        <w:t>ou</w:t>
      </w:r>
      <w:r>
        <w:rPr>
          <w:spacing w:val="2"/>
        </w:rPr>
        <w:t> </w:t>
      </w:r>
      <w:r>
        <w:rPr/>
        <w:t>extrajudicialmente,</w:t>
      </w:r>
      <w:r>
        <w:rPr>
          <w:spacing w:val="3"/>
        </w:rPr>
        <w:t> </w:t>
      </w:r>
      <w:r>
        <w:rPr/>
        <w:t>para</w:t>
      </w:r>
      <w:r>
        <w:rPr>
          <w:spacing w:val="2"/>
        </w:rPr>
        <w:t> </w:t>
      </w:r>
      <w:r>
        <w:rPr/>
        <w:t>que</w:t>
      </w:r>
      <w:r>
        <w:rPr>
          <w:spacing w:val="2"/>
        </w:rPr>
        <w:t> </w:t>
      </w:r>
      <w:r>
        <w:rPr/>
        <w:t>o</w:t>
      </w:r>
      <w:r>
        <w:rPr>
          <w:spacing w:val="2"/>
        </w:rPr>
        <w:t> </w:t>
      </w:r>
      <w:r>
        <w:rPr/>
        <w:t>faça</w:t>
      </w:r>
      <w:r>
        <w:rPr>
          <w:spacing w:val="2"/>
        </w:rPr>
        <w:t> </w:t>
      </w:r>
      <w:r>
        <w:rPr/>
        <w:t>em</w:t>
      </w:r>
      <w:r>
        <w:rPr>
          <w:spacing w:val="3"/>
        </w:rPr>
        <w:t> </w:t>
      </w:r>
      <w:r>
        <w:rPr/>
        <w:t>prazo</w:t>
      </w:r>
      <w:r>
        <w:rPr>
          <w:spacing w:val="2"/>
        </w:rPr>
        <w:t> </w:t>
      </w:r>
      <w:r>
        <w:rPr>
          <w:spacing w:val="-2"/>
        </w:rPr>
        <w:t>improrrogável.</w:t>
      </w:r>
    </w:p>
    <w:p>
      <w:pPr>
        <w:pStyle w:val="BodyText"/>
        <w:spacing w:before="6"/>
        <w:rPr>
          <w:sz w:val="4"/>
        </w:rPr>
      </w:pPr>
    </w:p>
    <w:p>
      <w:pPr>
        <w:pStyle w:val="BodyText"/>
        <w:spacing w:line="57" w:lineRule="exact"/>
        <w:ind w:left="139" w:right="47"/>
        <w:jc w:val="center"/>
      </w:pPr>
      <w:r>
        <w:rPr/>
        <w:t>Subseção</w:t>
      </w:r>
      <w:r>
        <w:rPr>
          <w:spacing w:val="3"/>
        </w:rPr>
        <w:t> </w:t>
      </w:r>
      <w:r>
        <w:rPr>
          <w:spacing w:val="-5"/>
        </w:rPr>
        <w:t>III</w:t>
      </w:r>
    </w:p>
    <w:p>
      <w:pPr>
        <w:pStyle w:val="BodyText"/>
        <w:ind w:right="1900"/>
        <w:jc w:val="right"/>
      </w:pPr>
      <w:r>
        <w:rPr/>
        <w:t>Da</w:t>
      </w:r>
      <w:r>
        <w:rPr>
          <w:spacing w:val="2"/>
        </w:rPr>
        <w:t> </w:t>
      </w:r>
      <w:r>
        <w:rPr/>
        <w:t>Preempção</w:t>
      </w:r>
      <w:r>
        <w:rPr>
          <w:spacing w:val="2"/>
        </w:rPr>
        <w:t> </w:t>
      </w:r>
      <w:r>
        <w:rPr/>
        <w:t>ou</w:t>
      </w:r>
      <w:r>
        <w:rPr>
          <w:spacing w:val="2"/>
        </w:rPr>
        <w:t> </w:t>
      </w:r>
      <w:r>
        <w:rPr>
          <w:spacing w:val="-2"/>
        </w:rPr>
        <w:t>Preferência</w:t>
      </w:r>
    </w:p>
    <w:p>
      <w:pPr>
        <w:pStyle w:val="BodyText"/>
        <w:spacing w:before="4"/>
        <w:rPr>
          <w:sz w:val="4"/>
        </w:rPr>
      </w:pPr>
    </w:p>
    <w:p>
      <w:pPr>
        <w:pStyle w:val="BodyText"/>
        <w:ind w:left="41" w:right="111" w:firstLine="92"/>
      </w:pPr>
      <w:r>
        <w:rPr/>
        <w:t>Art. 513. A</w:t>
      </w:r>
      <w:r>
        <w:rPr>
          <w:spacing w:val="-2"/>
        </w:rPr>
        <w:t> </w:t>
      </w:r>
      <w:r>
        <w:rPr/>
        <w:t>preempção, ou preferência, impõe ao comprador a obrigação de oferecer ao vendedor a coisa que aquele vai vender, ou dar em pagamento, para que este use de seu direito de prelação na compra,</w:t>
      </w:r>
      <w:r>
        <w:rPr>
          <w:spacing w:val="40"/>
        </w:rPr>
        <w:t> </w:t>
      </w:r>
      <w:r>
        <w:rPr/>
        <w:t>tanto</w:t>
      </w:r>
      <w:r>
        <w:rPr>
          <w:spacing w:val="-4"/>
        </w:rPr>
        <w:t> </w:t>
      </w:r>
      <w:r>
        <w:rPr/>
        <w:t>por</w:t>
      </w:r>
      <w:r>
        <w:rPr>
          <w:spacing w:val="-3"/>
        </w:rPr>
        <w:t> </w:t>
      </w:r>
      <w:r>
        <w:rPr/>
        <w:t>tanto.</w:t>
      </w:r>
    </w:p>
    <w:p>
      <w:pPr>
        <w:pStyle w:val="BodyText"/>
        <w:spacing w:before="4"/>
        <w:rPr>
          <w:sz w:val="4"/>
        </w:rPr>
      </w:pPr>
    </w:p>
    <w:p>
      <w:pPr>
        <w:pStyle w:val="BodyText"/>
        <w:spacing w:line="458" w:lineRule="auto"/>
        <w:ind w:left="133" w:right="1202"/>
      </w:pPr>
      <w:r>
        <w:rPr/>
        <mc:AlternateContent>
          <mc:Choice Requires="wps">
            <w:drawing>
              <wp:anchor distT="0" distB="0" distL="0" distR="0" allowOverlap="1" layoutInCell="1" locked="0" behindDoc="0" simplePos="0" relativeHeight="15736832">
                <wp:simplePos x="0" y="0"/>
                <wp:positionH relativeFrom="page">
                  <wp:posOffset>84661</wp:posOffset>
                </wp:positionH>
                <wp:positionV relativeFrom="paragraph">
                  <wp:posOffset>143425</wp:posOffset>
                </wp:positionV>
                <wp:extent cx="1864995" cy="330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864995" cy="33020"/>
                        </a:xfrm>
                        <a:prstGeom prst="rect">
                          <a:avLst/>
                        </a:prstGeom>
                      </wps:spPr>
                      <wps:txbx>
                        <w:txbxContent>
                          <w:p>
                            <w:pPr>
                              <w:pStyle w:val="BodyText"/>
                              <w:spacing w:line="49" w:lineRule="exact"/>
                            </w:pPr>
                            <w:r>
                              <w:rPr/>
                              <w:t>Art.</w:t>
                            </w:r>
                            <w:r>
                              <w:rPr>
                                <w:spacing w:val="1"/>
                              </w:rPr>
                              <w:t> </w:t>
                            </w:r>
                            <w:r>
                              <w:rPr/>
                              <w:t>515.</w:t>
                            </w:r>
                            <w:r>
                              <w:rPr>
                                <w:spacing w:val="2"/>
                              </w:rPr>
                              <w:t> </w:t>
                            </w:r>
                            <w:r>
                              <w:rPr/>
                              <w:t>Aquele</w:t>
                            </w:r>
                            <w:r>
                              <w:rPr>
                                <w:spacing w:val="2"/>
                              </w:rPr>
                              <w:t> </w:t>
                            </w:r>
                            <w:r>
                              <w:rPr/>
                              <w:t>que</w:t>
                            </w:r>
                            <w:r>
                              <w:rPr>
                                <w:spacing w:val="1"/>
                              </w:rPr>
                              <w:t> </w:t>
                            </w:r>
                            <w:r>
                              <w:rPr/>
                              <w:t>exerce</w:t>
                            </w:r>
                            <w:r>
                              <w:rPr>
                                <w:spacing w:val="2"/>
                              </w:rPr>
                              <w:t> </w:t>
                            </w:r>
                            <w:r>
                              <w:rPr/>
                              <w:t>a</w:t>
                            </w:r>
                            <w:r>
                              <w:rPr>
                                <w:spacing w:val="2"/>
                              </w:rPr>
                              <w:t> </w:t>
                            </w:r>
                            <w:r>
                              <w:rPr/>
                              <w:t>preferência</w:t>
                            </w:r>
                            <w:r>
                              <w:rPr>
                                <w:spacing w:val="2"/>
                              </w:rPr>
                              <w:t> </w:t>
                            </w:r>
                            <w:r>
                              <w:rPr/>
                              <w:t>está,</w:t>
                            </w:r>
                            <w:r>
                              <w:rPr>
                                <w:spacing w:val="1"/>
                              </w:rPr>
                              <w:t> </w:t>
                            </w:r>
                            <w:r>
                              <w:rPr/>
                              <w:t>sob</w:t>
                            </w:r>
                            <w:r>
                              <w:rPr>
                                <w:spacing w:val="2"/>
                              </w:rPr>
                              <w:t> </w:t>
                            </w:r>
                            <w:r>
                              <w:rPr/>
                              <w:t>pena</w:t>
                            </w:r>
                            <w:r>
                              <w:rPr>
                                <w:spacing w:val="2"/>
                              </w:rPr>
                              <w:t> </w:t>
                            </w:r>
                            <w:r>
                              <w:rPr/>
                              <w:t>de</w:t>
                            </w:r>
                            <w:r>
                              <w:rPr>
                                <w:spacing w:val="2"/>
                              </w:rPr>
                              <w:t> </w:t>
                            </w:r>
                            <w:r>
                              <w:rPr/>
                              <w:t>a</w:t>
                            </w:r>
                            <w:r>
                              <w:rPr>
                                <w:spacing w:val="1"/>
                              </w:rPr>
                              <w:t> </w:t>
                            </w:r>
                            <w:r>
                              <w:rPr/>
                              <w:t>perder,</w:t>
                            </w:r>
                            <w:r>
                              <w:rPr>
                                <w:spacing w:val="2"/>
                              </w:rPr>
                              <w:t> </w:t>
                            </w:r>
                            <w:r>
                              <w:rPr/>
                              <w:t>obrigado</w:t>
                            </w:r>
                            <w:r>
                              <w:rPr>
                                <w:spacing w:val="2"/>
                              </w:rPr>
                              <w:t> </w:t>
                            </w:r>
                            <w:r>
                              <w:rPr/>
                              <w:t>a</w:t>
                            </w:r>
                            <w:r>
                              <w:rPr>
                                <w:spacing w:val="2"/>
                              </w:rPr>
                              <w:t> </w:t>
                            </w:r>
                            <w:r>
                              <w:rPr/>
                              <w:t>pagar,</w:t>
                            </w:r>
                            <w:r>
                              <w:rPr>
                                <w:spacing w:val="1"/>
                              </w:rPr>
                              <w:t> </w:t>
                            </w:r>
                            <w:r>
                              <w:rPr/>
                              <w:t>em</w:t>
                            </w:r>
                            <w:r>
                              <w:rPr>
                                <w:spacing w:val="2"/>
                              </w:rPr>
                              <w:t> </w:t>
                            </w:r>
                            <w:r>
                              <w:rPr/>
                              <w:t>condições</w:t>
                            </w:r>
                            <w:r>
                              <w:rPr>
                                <w:spacing w:val="2"/>
                              </w:rPr>
                              <w:t> </w:t>
                            </w:r>
                            <w:r>
                              <w:rPr/>
                              <w:t>iguais,</w:t>
                            </w:r>
                            <w:r>
                              <w:rPr>
                                <w:spacing w:val="2"/>
                              </w:rPr>
                              <w:t> </w:t>
                            </w:r>
                            <w:r>
                              <w:rPr/>
                              <w:t>o</w:t>
                            </w:r>
                            <w:r>
                              <w:rPr>
                                <w:spacing w:val="1"/>
                              </w:rPr>
                              <w:t> </w:t>
                            </w:r>
                            <w:r>
                              <w:rPr/>
                              <w:t>preço</w:t>
                            </w:r>
                            <w:r>
                              <w:rPr>
                                <w:spacing w:val="2"/>
                              </w:rPr>
                              <w:t> </w:t>
                            </w:r>
                            <w:r>
                              <w:rPr/>
                              <w:t>encontrado,</w:t>
                            </w:r>
                            <w:r>
                              <w:rPr>
                                <w:spacing w:val="2"/>
                              </w:rPr>
                              <w:t> </w:t>
                            </w:r>
                            <w:r>
                              <w:rPr/>
                              <w:t>ou</w:t>
                            </w:r>
                            <w:r>
                              <w:rPr>
                                <w:spacing w:val="1"/>
                              </w:rPr>
                              <w:t> </w:t>
                            </w:r>
                            <w:r>
                              <w:rPr/>
                              <w:t>o</w:t>
                            </w:r>
                            <w:r>
                              <w:rPr>
                                <w:spacing w:val="2"/>
                              </w:rPr>
                              <w:t> </w:t>
                            </w:r>
                            <w:r>
                              <w:rPr>
                                <w:spacing w:val="-2"/>
                              </w:rPr>
                              <w:t>ajustado.</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666257pt;margin-top:11.293324pt;width:146.85pt;height:2.6pt;mso-position-horizontal-relative:page;mso-position-vertical-relative:paragraph;z-index:15736832" type="#_x0000_t202" id="docshape29" filled="false" stroked="false">
                <v:textbox inset="0,0,0,0">
                  <w:txbxContent>
                    <w:p>
                      <w:pPr>
                        <w:pStyle w:val="BodyText"/>
                        <w:spacing w:line="49" w:lineRule="exact"/>
                      </w:pPr>
                      <w:r>
                        <w:rPr/>
                        <w:t>Art.</w:t>
                      </w:r>
                      <w:r>
                        <w:rPr>
                          <w:spacing w:val="1"/>
                        </w:rPr>
                        <w:t> </w:t>
                      </w:r>
                      <w:r>
                        <w:rPr/>
                        <w:t>515.</w:t>
                      </w:r>
                      <w:r>
                        <w:rPr>
                          <w:spacing w:val="2"/>
                        </w:rPr>
                        <w:t> </w:t>
                      </w:r>
                      <w:r>
                        <w:rPr/>
                        <w:t>Aquele</w:t>
                      </w:r>
                      <w:r>
                        <w:rPr>
                          <w:spacing w:val="2"/>
                        </w:rPr>
                        <w:t> </w:t>
                      </w:r>
                      <w:r>
                        <w:rPr/>
                        <w:t>que</w:t>
                      </w:r>
                      <w:r>
                        <w:rPr>
                          <w:spacing w:val="1"/>
                        </w:rPr>
                        <w:t> </w:t>
                      </w:r>
                      <w:r>
                        <w:rPr/>
                        <w:t>exerce</w:t>
                      </w:r>
                      <w:r>
                        <w:rPr>
                          <w:spacing w:val="2"/>
                        </w:rPr>
                        <w:t> </w:t>
                      </w:r>
                      <w:r>
                        <w:rPr/>
                        <w:t>a</w:t>
                      </w:r>
                      <w:r>
                        <w:rPr>
                          <w:spacing w:val="2"/>
                        </w:rPr>
                        <w:t> </w:t>
                      </w:r>
                      <w:r>
                        <w:rPr/>
                        <w:t>preferência</w:t>
                      </w:r>
                      <w:r>
                        <w:rPr>
                          <w:spacing w:val="2"/>
                        </w:rPr>
                        <w:t> </w:t>
                      </w:r>
                      <w:r>
                        <w:rPr/>
                        <w:t>está,</w:t>
                      </w:r>
                      <w:r>
                        <w:rPr>
                          <w:spacing w:val="1"/>
                        </w:rPr>
                        <w:t> </w:t>
                      </w:r>
                      <w:r>
                        <w:rPr/>
                        <w:t>sob</w:t>
                      </w:r>
                      <w:r>
                        <w:rPr>
                          <w:spacing w:val="2"/>
                        </w:rPr>
                        <w:t> </w:t>
                      </w:r>
                      <w:r>
                        <w:rPr/>
                        <w:t>pena</w:t>
                      </w:r>
                      <w:r>
                        <w:rPr>
                          <w:spacing w:val="2"/>
                        </w:rPr>
                        <w:t> </w:t>
                      </w:r>
                      <w:r>
                        <w:rPr/>
                        <w:t>de</w:t>
                      </w:r>
                      <w:r>
                        <w:rPr>
                          <w:spacing w:val="2"/>
                        </w:rPr>
                        <w:t> </w:t>
                      </w:r>
                      <w:r>
                        <w:rPr/>
                        <w:t>a</w:t>
                      </w:r>
                      <w:r>
                        <w:rPr>
                          <w:spacing w:val="1"/>
                        </w:rPr>
                        <w:t> </w:t>
                      </w:r>
                      <w:r>
                        <w:rPr/>
                        <w:t>perder,</w:t>
                      </w:r>
                      <w:r>
                        <w:rPr>
                          <w:spacing w:val="2"/>
                        </w:rPr>
                        <w:t> </w:t>
                      </w:r>
                      <w:r>
                        <w:rPr/>
                        <w:t>obrigado</w:t>
                      </w:r>
                      <w:r>
                        <w:rPr>
                          <w:spacing w:val="2"/>
                        </w:rPr>
                        <w:t> </w:t>
                      </w:r>
                      <w:r>
                        <w:rPr/>
                        <w:t>a</w:t>
                      </w:r>
                      <w:r>
                        <w:rPr>
                          <w:spacing w:val="2"/>
                        </w:rPr>
                        <w:t> </w:t>
                      </w:r>
                      <w:r>
                        <w:rPr/>
                        <w:t>pagar,</w:t>
                      </w:r>
                      <w:r>
                        <w:rPr>
                          <w:spacing w:val="1"/>
                        </w:rPr>
                        <w:t> </w:t>
                      </w:r>
                      <w:r>
                        <w:rPr/>
                        <w:t>em</w:t>
                      </w:r>
                      <w:r>
                        <w:rPr>
                          <w:spacing w:val="2"/>
                        </w:rPr>
                        <w:t> </w:t>
                      </w:r>
                      <w:r>
                        <w:rPr/>
                        <w:t>condições</w:t>
                      </w:r>
                      <w:r>
                        <w:rPr>
                          <w:spacing w:val="2"/>
                        </w:rPr>
                        <w:t> </w:t>
                      </w:r>
                      <w:r>
                        <w:rPr/>
                        <w:t>iguais,</w:t>
                      </w:r>
                      <w:r>
                        <w:rPr>
                          <w:spacing w:val="2"/>
                        </w:rPr>
                        <w:t> </w:t>
                      </w:r>
                      <w:r>
                        <w:rPr/>
                        <w:t>o</w:t>
                      </w:r>
                      <w:r>
                        <w:rPr>
                          <w:spacing w:val="1"/>
                        </w:rPr>
                        <w:t> </w:t>
                      </w:r>
                      <w:r>
                        <w:rPr/>
                        <w:t>preço</w:t>
                      </w:r>
                      <w:r>
                        <w:rPr>
                          <w:spacing w:val="2"/>
                        </w:rPr>
                        <w:t> </w:t>
                      </w:r>
                      <w:r>
                        <w:rPr/>
                        <w:t>encontrado,</w:t>
                      </w:r>
                      <w:r>
                        <w:rPr>
                          <w:spacing w:val="2"/>
                        </w:rPr>
                        <w:t> </w:t>
                      </w:r>
                      <w:r>
                        <w:rPr/>
                        <w:t>ou</w:t>
                      </w:r>
                      <w:r>
                        <w:rPr>
                          <w:spacing w:val="1"/>
                        </w:rPr>
                        <w:t> </w:t>
                      </w:r>
                      <w:r>
                        <w:rPr/>
                        <w:t>o</w:t>
                      </w:r>
                      <w:r>
                        <w:rPr>
                          <w:spacing w:val="2"/>
                        </w:rPr>
                        <w:t> </w:t>
                      </w:r>
                      <w:r>
                        <w:rPr>
                          <w:spacing w:val="-2"/>
                        </w:rPr>
                        <w:t>ajustado.</w:t>
                      </w:r>
                    </w:p>
                  </w:txbxContent>
                </v:textbox>
                <w10:wrap type="none"/>
              </v:shape>
            </w:pict>
          </mc:Fallback>
        </mc:AlternateContent>
      </w:r>
      <w:r>
        <w:rPr/>
        <w:t>Parágrafo único. O prazo para exercer o direito de preferência não poderá exceder a cento e oitenta dias, se a coisa for móvel, ou a dois anos, se imóvel.</w:t>
      </w:r>
      <w:r>
        <w:rPr>
          <w:spacing w:val="40"/>
        </w:rPr>
        <w:t> </w:t>
      </w:r>
      <w:r>
        <w:rPr/>
        <w:t>Art. 514. O vendedor pode também exercer o seu direito de prelação, intimando o comprador, quando lhe constar que este vai vender a coisa.</w:t>
      </w:r>
    </w:p>
    <w:p>
      <w:pPr>
        <w:spacing w:after="0" w:line="458" w:lineRule="auto"/>
        <w:sectPr>
          <w:pgSz w:w="4420" w:h="31660"/>
          <w:pgMar w:top="0" w:bottom="0" w:left="0" w:right="0"/>
        </w:sectPr>
      </w:pPr>
    </w:p>
    <w:p>
      <w:pPr>
        <w:pStyle w:val="BodyText"/>
        <w:spacing w:before="8"/>
        <w:rPr>
          <w:sz w:val="4"/>
        </w:rPr>
      </w:pPr>
    </w:p>
    <w:p>
      <w:pPr>
        <w:pStyle w:val="BodyText"/>
        <w:ind w:left="41" w:right="68" w:firstLine="92"/>
      </w:pPr>
      <w:r>
        <w:rPr/>
        <w:t>Art.</w:t>
      </w:r>
      <w:r>
        <w:rPr>
          <w:spacing w:val="2"/>
        </w:rPr>
        <w:t> </w:t>
      </w:r>
      <w:r>
        <w:rPr/>
        <w:t>516.</w:t>
      </w:r>
      <w:r>
        <w:rPr>
          <w:spacing w:val="2"/>
        </w:rPr>
        <w:t> </w:t>
      </w:r>
      <w:r>
        <w:rPr/>
        <w:t>Inexistindo</w:t>
      </w:r>
      <w:r>
        <w:rPr>
          <w:spacing w:val="2"/>
        </w:rPr>
        <w:t> </w:t>
      </w:r>
      <w:r>
        <w:rPr/>
        <w:t>prazo</w:t>
      </w:r>
      <w:r>
        <w:rPr>
          <w:spacing w:val="2"/>
        </w:rPr>
        <w:t> </w:t>
      </w:r>
      <w:r>
        <w:rPr/>
        <w:t>estipulado,</w:t>
      </w:r>
      <w:r>
        <w:rPr>
          <w:spacing w:val="2"/>
        </w:rPr>
        <w:t> </w:t>
      </w:r>
      <w:r>
        <w:rPr/>
        <w:t>o</w:t>
      </w:r>
      <w:r>
        <w:rPr>
          <w:spacing w:val="2"/>
        </w:rPr>
        <w:t> </w:t>
      </w:r>
      <w:r>
        <w:rPr/>
        <w:t>direito</w:t>
      </w:r>
      <w:r>
        <w:rPr>
          <w:spacing w:val="2"/>
        </w:rPr>
        <w:t> </w:t>
      </w:r>
      <w:r>
        <w:rPr/>
        <w:t>de</w:t>
      </w:r>
      <w:r>
        <w:rPr>
          <w:spacing w:val="2"/>
        </w:rPr>
        <w:t> </w:t>
      </w:r>
      <w:r>
        <w:rPr/>
        <w:t>preempção</w:t>
      </w:r>
      <w:r>
        <w:rPr>
          <w:spacing w:val="2"/>
        </w:rPr>
        <w:t> </w:t>
      </w:r>
      <w:r>
        <w:rPr/>
        <w:t>caducará,</w:t>
      </w:r>
      <w:r>
        <w:rPr>
          <w:spacing w:val="2"/>
        </w:rPr>
        <w:t> </w:t>
      </w:r>
      <w:r>
        <w:rPr/>
        <w:t>se</w:t>
      </w:r>
      <w:r>
        <w:rPr>
          <w:spacing w:val="2"/>
        </w:rPr>
        <w:t> </w:t>
      </w:r>
      <w:r>
        <w:rPr/>
        <w:t>a</w:t>
      </w:r>
      <w:r>
        <w:rPr>
          <w:spacing w:val="2"/>
        </w:rPr>
        <w:t> </w:t>
      </w:r>
      <w:r>
        <w:rPr/>
        <w:t>coisa</w:t>
      </w:r>
      <w:r>
        <w:rPr>
          <w:spacing w:val="2"/>
        </w:rPr>
        <w:t> </w:t>
      </w:r>
      <w:r>
        <w:rPr/>
        <w:t>for</w:t>
      </w:r>
      <w:r>
        <w:rPr>
          <w:spacing w:val="2"/>
        </w:rPr>
        <w:t> </w:t>
      </w:r>
      <w:r>
        <w:rPr/>
        <w:t>móvel,</w:t>
      </w:r>
      <w:r>
        <w:rPr>
          <w:spacing w:val="2"/>
        </w:rPr>
        <w:t> </w:t>
      </w:r>
      <w:r>
        <w:rPr/>
        <w:t>não</w:t>
      </w:r>
      <w:r>
        <w:rPr>
          <w:spacing w:val="2"/>
        </w:rPr>
        <w:t> </w:t>
      </w:r>
      <w:r>
        <w:rPr/>
        <w:t>se</w:t>
      </w:r>
      <w:r>
        <w:rPr>
          <w:spacing w:val="2"/>
        </w:rPr>
        <w:t> </w:t>
      </w:r>
      <w:r>
        <w:rPr/>
        <w:t>exercendo</w:t>
      </w:r>
      <w:r>
        <w:rPr>
          <w:spacing w:val="2"/>
        </w:rPr>
        <w:t> </w:t>
      </w:r>
      <w:r>
        <w:rPr/>
        <w:t>nos</w:t>
      </w:r>
      <w:r>
        <w:rPr>
          <w:spacing w:val="2"/>
        </w:rPr>
        <w:t> </w:t>
      </w:r>
      <w:r>
        <w:rPr/>
        <w:t>três</w:t>
      </w:r>
      <w:r>
        <w:rPr>
          <w:spacing w:val="2"/>
        </w:rPr>
        <w:t> </w:t>
      </w:r>
      <w:r>
        <w:rPr/>
        <w:t>dias,</w:t>
      </w:r>
      <w:r>
        <w:rPr>
          <w:spacing w:val="2"/>
        </w:rPr>
        <w:t> </w:t>
      </w:r>
      <w:r>
        <w:rPr/>
        <w:t>e,</w:t>
      </w:r>
      <w:r>
        <w:rPr>
          <w:spacing w:val="2"/>
        </w:rPr>
        <w:t> </w:t>
      </w:r>
      <w:r>
        <w:rPr/>
        <w:t>se</w:t>
      </w:r>
      <w:r>
        <w:rPr>
          <w:spacing w:val="2"/>
        </w:rPr>
        <w:t> </w:t>
      </w:r>
      <w:r>
        <w:rPr/>
        <w:t>for</w:t>
      </w:r>
      <w:r>
        <w:rPr>
          <w:spacing w:val="2"/>
        </w:rPr>
        <w:t> </w:t>
      </w:r>
      <w:r>
        <w:rPr/>
        <w:t>imóvel,</w:t>
      </w:r>
      <w:r>
        <w:rPr>
          <w:spacing w:val="2"/>
        </w:rPr>
        <w:t> </w:t>
      </w:r>
      <w:r>
        <w:rPr/>
        <w:t>não</w:t>
      </w:r>
      <w:r>
        <w:rPr>
          <w:spacing w:val="2"/>
        </w:rPr>
        <w:t> </w:t>
      </w:r>
      <w:r>
        <w:rPr/>
        <w:t>se</w:t>
      </w:r>
      <w:r>
        <w:rPr>
          <w:spacing w:val="2"/>
        </w:rPr>
        <w:t> </w:t>
      </w:r>
      <w:r>
        <w:rPr/>
        <w:t>exercendo</w:t>
      </w:r>
      <w:r>
        <w:rPr>
          <w:spacing w:val="2"/>
        </w:rPr>
        <w:t> </w:t>
      </w:r>
      <w:r>
        <w:rPr/>
        <w:t>nos</w:t>
      </w:r>
      <w:r>
        <w:rPr>
          <w:spacing w:val="2"/>
        </w:rPr>
        <w:t> </w:t>
      </w:r>
      <w:r>
        <w:rPr/>
        <w:t>sessenta</w:t>
      </w:r>
      <w:r>
        <w:rPr>
          <w:spacing w:val="2"/>
        </w:rPr>
        <w:t> </w:t>
      </w:r>
      <w:r>
        <w:rPr/>
        <w:t>dias</w:t>
      </w:r>
      <w:r>
        <w:rPr>
          <w:spacing w:val="2"/>
        </w:rPr>
        <w:t> </w:t>
      </w:r>
      <w:r>
        <w:rPr/>
        <w:t>subseqüentes</w:t>
      </w:r>
      <w:r>
        <w:rPr>
          <w:spacing w:val="2"/>
        </w:rPr>
        <w:t> </w:t>
      </w:r>
      <w:r>
        <w:rPr/>
        <w:t>à</w:t>
      </w:r>
      <w:r>
        <w:rPr>
          <w:spacing w:val="2"/>
        </w:rPr>
        <w:t> </w:t>
      </w:r>
      <w:r>
        <w:rPr/>
        <w:t>data</w:t>
      </w:r>
      <w:r>
        <w:rPr>
          <w:spacing w:val="2"/>
        </w:rPr>
        <w:t> </w:t>
      </w:r>
      <w:r>
        <w:rPr/>
        <w:t>em</w:t>
      </w:r>
      <w:r>
        <w:rPr>
          <w:spacing w:val="2"/>
        </w:rPr>
        <w:t> </w:t>
      </w:r>
      <w:r>
        <w:rPr/>
        <w:t>que</w:t>
      </w:r>
      <w:r>
        <w:rPr>
          <w:spacing w:val="80"/>
        </w:rPr>
        <w:t> </w:t>
      </w:r>
      <w:r>
        <w:rPr/>
        <w:t>o comprador tiver notificado o vendedor.</w:t>
      </w:r>
    </w:p>
    <w:p>
      <w:pPr>
        <w:pStyle w:val="BodyText"/>
        <w:spacing w:before="6"/>
        <w:rPr>
          <w:sz w:val="4"/>
        </w:rPr>
      </w:pPr>
    </w:p>
    <w:p>
      <w:pPr>
        <w:pStyle w:val="BodyText"/>
        <w:ind w:left="41" w:right="90" w:firstLine="92"/>
      </w:pPr>
      <w:r>
        <w:rPr/>
        <w:t>Art.</w:t>
      </w:r>
      <w:r>
        <w:rPr>
          <w:spacing w:val="1"/>
        </w:rPr>
        <w:t> </w:t>
      </w:r>
      <w:r>
        <w:rPr/>
        <w:t>517.</w:t>
      </w:r>
      <w:r>
        <w:rPr>
          <w:spacing w:val="2"/>
        </w:rPr>
        <w:t> </w:t>
      </w:r>
      <w:r>
        <w:rPr/>
        <w:t>Quando</w:t>
      </w:r>
      <w:r>
        <w:rPr>
          <w:spacing w:val="1"/>
        </w:rPr>
        <w:t> </w:t>
      </w:r>
      <w:r>
        <w:rPr/>
        <w:t>o</w:t>
      </w:r>
      <w:r>
        <w:rPr>
          <w:spacing w:val="2"/>
        </w:rPr>
        <w:t> </w:t>
      </w:r>
      <w:r>
        <w:rPr/>
        <w:t>direito</w:t>
      </w:r>
      <w:r>
        <w:rPr>
          <w:spacing w:val="1"/>
        </w:rPr>
        <w:t> </w:t>
      </w:r>
      <w:r>
        <w:rPr/>
        <w:t>de</w:t>
      </w:r>
      <w:r>
        <w:rPr>
          <w:spacing w:val="1"/>
        </w:rPr>
        <w:t> </w:t>
      </w:r>
      <w:r>
        <w:rPr/>
        <w:t>preempção</w:t>
      </w:r>
      <w:r>
        <w:rPr>
          <w:spacing w:val="2"/>
        </w:rPr>
        <w:t> </w:t>
      </w:r>
      <w:r>
        <w:rPr/>
        <w:t>for</w:t>
      </w:r>
      <w:r>
        <w:rPr>
          <w:spacing w:val="1"/>
        </w:rPr>
        <w:t> </w:t>
      </w:r>
      <w:r>
        <w:rPr/>
        <w:t>estipulado</w:t>
      </w:r>
      <w:r>
        <w:rPr>
          <w:spacing w:val="2"/>
        </w:rPr>
        <w:t> </w:t>
      </w:r>
      <w:r>
        <w:rPr/>
        <w:t>a</w:t>
      </w:r>
      <w:r>
        <w:rPr>
          <w:spacing w:val="1"/>
        </w:rPr>
        <w:t> </w:t>
      </w:r>
      <w:r>
        <w:rPr/>
        <w:t>favor</w:t>
      </w:r>
      <w:r>
        <w:rPr>
          <w:spacing w:val="2"/>
        </w:rPr>
        <w:t> </w:t>
      </w:r>
      <w:r>
        <w:rPr/>
        <w:t>de</w:t>
      </w:r>
      <w:r>
        <w:rPr>
          <w:spacing w:val="1"/>
        </w:rPr>
        <w:t> </w:t>
      </w:r>
      <w:r>
        <w:rPr/>
        <w:t>dois</w:t>
      </w:r>
      <w:r>
        <w:rPr>
          <w:spacing w:val="1"/>
        </w:rPr>
        <w:t> </w:t>
      </w:r>
      <w:r>
        <w:rPr/>
        <w:t>ou</w:t>
      </w:r>
      <w:r>
        <w:rPr>
          <w:spacing w:val="2"/>
        </w:rPr>
        <w:t> </w:t>
      </w:r>
      <w:r>
        <w:rPr/>
        <w:t>mais</w:t>
      </w:r>
      <w:r>
        <w:rPr>
          <w:spacing w:val="1"/>
        </w:rPr>
        <w:t> </w:t>
      </w:r>
      <w:r>
        <w:rPr/>
        <w:t>indivíduos</w:t>
      </w:r>
      <w:r>
        <w:rPr>
          <w:spacing w:val="2"/>
        </w:rPr>
        <w:t> </w:t>
      </w:r>
      <w:r>
        <w:rPr/>
        <w:t>em</w:t>
      </w:r>
      <w:r>
        <w:rPr>
          <w:spacing w:val="1"/>
        </w:rPr>
        <w:t> </w:t>
      </w:r>
      <w:r>
        <w:rPr/>
        <w:t>comum,</w:t>
      </w:r>
      <w:r>
        <w:rPr>
          <w:spacing w:val="2"/>
        </w:rPr>
        <w:t> </w:t>
      </w:r>
      <w:r>
        <w:rPr/>
        <w:t>só</w:t>
      </w:r>
      <w:r>
        <w:rPr>
          <w:spacing w:val="1"/>
        </w:rPr>
        <w:t> </w:t>
      </w:r>
      <w:r>
        <w:rPr/>
        <w:t>pode</w:t>
      </w:r>
      <w:r>
        <w:rPr>
          <w:spacing w:val="1"/>
        </w:rPr>
        <w:t> </w:t>
      </w:r>
      <w:r>
        <w:rPr/>
        <w:t>ser</w:t>
      </w:r>
      <w:r>
        <w:rPr>
          <w:spacing w:val="2"/>
        </w:rPr>
        <w:t> </w:t>
      </w:r>
      <w:r>
        <w:rPr/>
        <w:t>exercido</w:t>
      </w:r>
      <w:r>
        <w:rPr>
          <w:spacing w:val="1"/>
        </w:rPr>
        <w:t> </w:t>
      </w:r>
      <w:r>
        <w:rPr/>
        <w:t>em</w:t>
      </w:r>
      <w:r>
        <w:rPr>
          <w:spacing w:val="2"/>
        </w:rPr>
        <w:t> </w:t>
      </w:r>
      <w:r>
        <w:rPr/>
        <w:t>relação</w:t>
      </w:r>
      <w:r>
        <w:rPr>
          <w:spacing w:val="1"/>
        </w:rPr>
        <w:t> </w:t>
      </w:r>
      <w:r>
        <w:rPr/>
        <w:t>à</w:t>
      </w:r>
      <w:r>
        <w:rPr>
          <w:spacing w:val="2"/>
        </w:rPr>
        <w:t> </w:t>
      </w:r>
      <w:r>
        <w:rPr/>
        <w:t>coisa</w:t>
      </w:r>
      <w:r>
        <w:rPr>
          <w:spacing w:val="1"/>
        </w:rPr>
        <w:t> </w:t>
      </w:r>
      <w:r>
        <w:rPr/>
        <w:t>no</w:t>
      </w:r>
      <w:r>
        <w:rPr>
          <w:spacing w:val="1"/>
        </w:rPr>
        <w:t> </w:t>
      </w:r>
      <w:r>
        <w:rPr/>
        <w:t>seu</w:t>
      </w:r>
      <w:r>
        <w:rPr>
          <w:spacing w:val="2"/>
        </w:rPr>
        <w:t> </w:t>
      </w:r>
      <w:r>
        <w:rPr/>
        <w:t>todo.</w:t>
      </w:r>
      <w:r>
        <w:rPr>
          <w:spacing w:val="1"/>
        </w:rPr>
        <w:t> </w:t>
      </w:r>
      <w:r>
        <w:rPr/>
        <w:t>Se</w:t>
      </w:r>
      <w:r>
        <w:rPr>
          <w:spacing w:val="2"/>
        </w:rPr>
        <w:t> </w:t>
      </w:r>
      <w:r>
        <w:rPr/>
        <w:t>alguma</w:t>
      </w:r>
      <w:r>
        <w:rPr>
          <w:spacing w:val="1"/>
        </w:rPr>
        <w:t> </w:t>
      </w:r>
      <w:r>
        <w:rPr/>
        <w:t>das</w:t>
      </w:r>
      <w:r>
        <w:rPr>
          <w:spacing w:val="2"/>
        </w:rPr>
        <w:t> </w:t>
      </w:r>
      <w:r>
        <w:rPr/>
        <w:t>pessoas,</w:t>
      </w:r>
      <w:r>
        <w:rPr>
          <w:spacing w:val="1"/>
        </w:rPr>
        <w:t> </w:t>
      </w:r>
      <w:r>
        <w:rPr/>
        <w:t>a</w:t>
      </w:r>
      <w:r>
        <w:rPr>
          <w:spacing w:val="1"/>
        </w:rPr>
        <w:t> </w:t>
      </w:r>
      <w:r>
        <w:rPr/>
        <w:t>quem</w:t>
      </w:r>
      <w:r>
        <w:rPr>
          <w:spacing w:val="2"/>
        </w:rPr>
        <w:t> </w:t>
      </w:r>
      <w:r>
        <w:rPr/>
        <w:t>ele</w:t>
      </w:r>
      <w:r>
        <w:rPr>
          <w:spacing w:val="1"/>
        </w:rPr>
        <w:t> </w:t>
      </w:r>
      <w:r>
        <w:rPr/>
        <w:t>toque,</w:t>
      </w:r>
      <w:r>
        <w:rPr>
          <w:spacing w:val="2"/>
        </w:rPr>
        <w:t> </w:t>
      </w:r>
      <w:r>
        <w:rPr/>
        <w:t>perder</w:t>
      </w:r>
      <w:r>
        <w:rPr>
          <w:spacing w:val="40"/>
        </w:rPr>
        <w:t> </w:t>
      </w:r>
      <w:r>
        <w:rPr/>
        <w:t>ou não exercer o seu direito, poderão as demais utilizá-lo na forma sobredita.</w:t>
      </w:r>
    </w:p>
    <w:p>
      <w:pPr>
        <w:pStyle w:val="BodyText"/>
        <w:spacing w:before="4"/>
        <w:rPr>
          <w:sz w:val="4"/>
        </w:rPr>
      </w:pPr>
    </w:p>
    <w:p>
      <w:pPr>
        <w:pStyle w:val="BodyText"/>
        <w:ind w:left="41" w:right="195" w:firstLine="92"/>
      </w:pPr>
      <w:r>
        <w:rPr/>
        <w:t>Art. 518. Responderá por perdas e danos o comprador, se alienar a coisa sem ter dado ao vendedor ciência do preço e das vantagens que por ela lhe oferecem. Responderá solidariamente o adquirente, se</w:t>
      </w:r>
      <w:r>
        <w:rPr>
          <w:spacing w:val="80"/>
        </w:rPr>
        <w:t> </w:t>
      </w:r>
      <w:r>
        <w:rPr/>
        <w:t>tiver</w:t>
      </w:r>
      <w:r>
        <w:rPr>
          <w:spacing w:val="-1"/>
        </w:rPr>
        <w:t> </w:t>
      </w:r>
      <w:r>
        <w:rPr/>
        <w:t>procedido</w:t>
      </w:r>
      <w:r>
        <w:rPr>
          <w:spacing w:val="-1"/>
        </w:rPr>
        <w:t> </w:t>
      </w:r>
      <w:r>
        <w:rPr/>
        <w:t>de</w:t>
      </w:r>
      <w:r>
        <w:rPr>
          <w:spacing w:val="-1"/>
        </w:rPr>
        <w:t> </w:t>
      </w:r>
      <w:r>
        <w:rPr/>
        <w:t>má-fé.</w:t>
      </w:r>
    </w:p>
    <w:p>
      <w:pPr>
        <w:pStyle w:val="BodyText"/>
        <w:spacing w:before="4"/>
        <w:rPr>
          <w:sz w:val="4"/>
        </w:rPr>
      </w:pPr>
    </w:p>
    <w:p>
      <w:pPr>
        <w:pStyle w:val="BodyText"/>
        <w:ind w:left="41" w:right="66" w:firstLine="92"/>
      </w:pPr>
      <w:r>
        <w:rPr/>
        <w:t>Art.</w:t>
      </w:r>
      <w:r>
        <w:rPr>
          <w:spacing w:val="2"/>
        </w:rPr>
        <w:t> </w:t>
      </w:r>
      <w:r>
        <w:rPr/>
        <w:t>519.</w:t>
      </w:r>
      <w:r>
        <w:rPr>
          <w:spacing w:val="2"/>
        </w:rPr>
        <w:t> </w:t>
      </w:r>
      <w:r>
        <w:rPr/>
        <w:t>Se</w:t>
      </w:r>
      <w:r>
        <w:rPr>
          <w:spacing w:val="2"/>
        </w:rPr>
        <w:t> </w:t>
      </w:r>
      <w:r>
        <w:rPr/>
        <w:t>a</w:t>
      </w:r>
      <w:r>
        <w:rPr>
          <w:spacing w:val="2"/>
        </w:rPr>
        <w:t> </w:t>
      </w:r>
      <w:r>
        <w:rPr/>
        <w:t>coisa</w:t>
      </w:r>
      <w:r>
        <w:rPr>
          <w:spacing w:val="2"/>
        </w:rPr>
        <w:t> </w:t>
      </w:r>
      <w:r>
        <w:rPr/>
        <w:t>expropriada</w:t>
      </w:r>
      <w:r>
        <w:rPr>
          <w:spacing w:val="2"/>
        </w:rPr>
        <w:t> </w:t>
      </w:r>
      <w:r>
        <w:rPr/>
        <w:t>para</w:t>
      </w:r>
      <w:r>
        <w:rPr>
          <w:spacing w:val="2"/>
        </w:rPr>
        <w:t> </w:t>
      </w:r>
      <w:r>
        <w:rPr/>
        <w:t>fins</w:t>
      </w:r>
      <w:r>
        <w:rPr>
          <w:spacing w:val="2"/>
        </w:rPr>
        <w:t> </w:t>
      </w:r>
      <w:r>
        <w:rPr/>
        <w:t>de</w:t>
      </w:r>
      <w:r>
        <w:rPr>
          <w:spacing w:val="2"/>
        </w:rPr>
        <w:t> </w:t>
      </w:r>
      <w:r>
        <w:rPr/>
        <w:t>necessidade</w:t>
      </w:r>
      <w:r>
        <w:rPr>
          <w:spacing w:val="2"/>
        </w:rPr>
        <w:t> </w:t>
      </w:r>
      <w:r>
        <w:rPr/>
        <w:t>ou</w:t>
      </w:r>
      <w:r>
        <w:rPr>
          <w:spacing w:val="2"/>
        </w:rPr>
        <w:t> </w:t>
      </w:r>
      <w:r>
        <w:rPr/>
        <w:t>utilidade</w:t>
      </w:r>
      <w:r>
        <w:rPr>
          <w:spacing w:val="2"/>
        </w:rPr>
        <w:t> </w:t>
      </w:r>
      <w:r>
        <w:rPr/>
        <w:t>pública,</w:t>
      </w:r>
      <w:r>
        <w:rPr>
          <w:spacing w:val="2"/>
        </w:rPr>
        <w:t> </w:t>
      </w:r>
      <w:r>
        <w:rPr/>
        <w:t>ou</w:t>
      </w:r>
      <w:r>
        <w:rPr>
          <w:spacing w:val="2"/>
        </w:rPr>
        <w:t> </w:t>
      </w:r>
      <w:r>
        <w:rPr/>
        <w:t>por</w:t>
      </w:r>
      <w:r>
        <w:rPr>
          <w:spacing w:val="2"/>
        </w:rPr>
        <w:t> </w:t>
      </w:r>
      <w:r>
        <w:rPr/>
        <w:t>interesse</w:t>
      </w:r>
      <w:r>
        <w:rPr>
          <w:spacing w:val="2"/>
        </w:rPr>
        <w:t> </w:t>
      </w:r>
      <w:r>
        <w:rPr/>
        <w:t>social,</w:t>
      </w:r>
      <w:r>
        <w:rPr>
          <w:spacing w:val="2"/>
        </w:rPr>
        <w:t> </w:t>
      </w:r>
      <w:r>
        <w:rPr/>
        <w:t>não</w:t>
      </w:r>
      <w:r>
        <w:rPr>
          <w:spacing w:val="2"/>
        </w:rPr>
        <w:t> </w:t>
      </w:r>
      <w:r>
        <w:rPr/>
        <w:t>tiver</w:t>
      </w:r>
      <w:r>
        <w:rPr>
          <w:spacing w:val="2"/>
        </w:rPr>
        <w:t> </w:t>
      </w:r>
      <w:r>
        <w:rPr/>
        <w:t>o</w:t>
      </w:r>
      <w:r>
        <w:rPr>
          <w:spacing w:val="2"/>
        </w:rPr>
        <w:t> </w:t>
      </w:r>
      <w:r>
        <w:rPr/>
        <w:t>destino</w:t>
      </w:r>
      <w:r>
        <w:rPr>
          <w:spacing w:val="2"/>
        </w:rPr>
        <w:t> </w:t>
      </w:r>
      <w:r>
        <w:rPr/>
        <w:t>para</w:t>
      </w:r>
      <w:r>
        <w:rPr>
          <w:spacing w:val="2"/>
        </w:rPr>
        <w:t> </w:t>
      </w:r>
      <w:r>
        <w:rPr/>
        <w:t>que</w:t>
      </w:r>
      <w:r>
        <w:rPr>
          <w:spacing w:val="2"/>
        </w:rPr>
        <w:t> </w:t>
      </w:r>
      <w:r>
        <w:rPr/>
        <w:t>se</w:t>
      </w:r>
      <w:r>
        <w:rPr>
          <w:spacing w:val="2"/>
        </w:rPr>
        <w:t> </w:t>
      </w:r>
      <w:r>
        <w:rPr/>
        <w:t>desapropriou,</w:t>
      </w:r>
      <w:r>
        <w:rPr>
          <w:spacing w:val="2"/>
        </w:rPr>
        <w:t> </w:t>
      </w:r>
      <w:r>
        <w:rPr/>
        <w:t>ou</w:t>
      </w:r>
      <w:r>
        <w:rPr>
          <w:spacing w:val="2"/>
        </w:rPr>
        <w:t> </w:t>
      </w:r>
      <w:r>
        <w:rPr/>
        <w:t>não</w:t>
      </w:r>
      <w:r>
        <w:rPr>
          <w:spacing w:val="2"/>
        </w:rPr>
        <w:t> </w:t>
      </w:r>
      <w:r>
        <w:rPr/>
        <w:t>for</w:t>
      </w:r>
      <w:r>
        <w:rPr>
          <w:spacing w:val="2"/>
        </w:rPr>
        <w:t> </w:t>
      </w:r>
      <w:r>
        <w:rPr/>
        <w:t>utilizada</w:t>
      </w:r>
      <w:r>
        <w:rPr>
          <w:spacing w:val="2"/>
        </w:rPr>
        <w:t> </w:t>
      </w:r>
      <w:r>
        <w:rPr/>
        <w:t>em</w:t>
      </w:r>
      <w:r>
        <w:rPr>
          <w:spacing w:val="2"/>
        </w:rPr>
        <w:t> </w:t>
      </w:r>
      <w:r>
        <w:rPr/>
        <w:t>obras</w:t>
      </w:r>
      <w:r>
        <w:rPr>
          <w:spacing w:val="2"/>
        </w:rPr>
        <w:t> </w:t>
      </w:r>
      <w:r>
        <w:rPr/>
        <w:t>ou</w:t>
      </w:r>
      <w:r>
        <w:rPr>
          <w:spacing w:val="2"/>
        </w:rPr>
        <w:t> </w:t>
      </w:r>
      <w:r>
        <w:rPr/>
        <w:t>serviços</w:t>
      </w:r>
      <w:r>
        <w:rPr>
          <w:spacing w:val="2"/>
        </w:rPr>
        <w:t> </w:t>
      </w:r>
      <w:r>
        <w:rPr/>
        <w:t>públicos,</w:t>
      </w:r>
      <w:r>
        <w:rPr>
          <w:spacing w:val="2"/>
        </w:rPr>
        <w:t> </w:t>
      </w:r>
      <w:r>
        <w:rPr/>
        <w:t>caberá</w:t>
      </w:r>
      <w:r>
        <w:rPr>
          <w:spacing w:val="40"/>
        </w:rPr>
        <w:t> </w:t>
      </w:r>
      <w:r>
        <w:rPr/>
        <w:t>ao expropriado direito de preferência, pelo preço atual da coisa.</w:t>
      </w:r>
    </w:p>
    <w:p>
      <w:pPr>
        <w:pStyle w:val="BodyText"/>
        <w:spacing w:before="6"/>
        <w:rPr>
          <w:sz w:val="4"/>
        </w:rPr>
      </w:pPr>
    </w:p>
    <w:p>
      <w:pPr>
        <w:pStyle w:val="BodyText"/>
        <w:ind w:left="133"/>
      </w:pPr>
      <w:r>
        <w:rPr/>
        <w:t>Art.</w:t>
      </w:r>
      <w:r>
        <w:rPr>
          <w:spacing w:val="1"/>
        </w:rPr>
        <w:t> </w:t>
      </w:r>
      <w:r>
        <w:rPr/>
        <w:t>520.</w:t>
      </w:r>
      <w:r>
        <w:rPr>
          <w:spacing w:val="2"/>
        </w:rPr>
        <w:t> </w:t>
      </w:r>
      <w:r>
        <w:rPr/>
        <w:t>O</w:t>
      </w:r>
      <w:r>
        <w:rPr>
          <w:spacing w:val="2"/>
        </w:rPr>
        <w:t> </w:t>
      </w:r>
      <w:r>
        <w:rPr/>
        <w:t>direito</w:t>
      </w:r>
      <w:r>
        <w:rPr>
          <w:spacing w:val="2"/>
        </w:rPr>
        <w:t> </w:t>
      </w:r>
      <w:r>
        <w:rPr/>
        <w:t>de</w:t>
      </w:r>
      <w:r>
        <w:rPr>
          <w:spacing w:val="2"/>
        </w:rPr>
        <w:t> </w:t>
      </w:r>
      <w:r>
        <w:rPr/>
        <w:t>preferência</w:t>
      </w:r>
      <w:r>
        <w:rPr>
          <w:spacing w:val="1"/>
        </w:rPr>
        <w:t> </w:t>
      </w:r>
      <w:r>
        <w:rPr/>
        <w:t>não</w:t>
      </w:r>
      <w:r>
        <w:rPr>
          <w:spacing w:val="2"/>
        </w:rPr>
        <w:t> </w:t>
      </w:r>
      <w:r>
        <w:rPr/>
        <w:t>se</w:t>
      </w:r>
      <w:r>
        <w:rPr>
          <w:spacing w:val="2"/>
        </w:rPr>
        <w:t> </w:t>
      </w:r>
      <w:r>
        <w:rPr/>
        <w:t>pode</w:t>
      </w:r>
      <w:r>
        <w:rPr>
          <w:spacing w:val="2"/>
        </w:rPr>
        <w:t> </w:t>
      </w:r>
      <w:r>
        <w:rPr/>
        <w:t>ceder</w:t>
      </w:r>
      <w:r>
        <w:rPr>
          <w:spacing w:val="2"/>
        </w:rPr>
        <w:t> </w:t>
      </w:r>
      <w:r>
        <w:rPr/>
        <w:t>nem</w:t>
      </w:r>
      <w:r>
        <w:rPr>
          <w:spacing w:val="2"/>
        </w:rPr>
        <w:t> </w:t>
      </w:r>
      <w:r>
        <w:rPr/>
        <w:t>passa</w:t>
      </w:r>
      <w:r>
        <w:rPr>
          <w:spacing w:val="1"/>
        </w:rPr>
        <w:t> </w:t>
      </w:r>
      <w:r>
        <w:rPr/>
        <w:t>aos</w:t>
      </w:r>
      <w:r>
        <w:rPr>
          <w:spacing w:val="2"/>
        </w:rPr>
        <w:t> </w:t>
      </w:r>
      <w:r>
        <w:rPr>
          <w:spacing w:val="-2"/>
        </w:rPr>
        <w:t>herdeiros.</w:t>
      </w:r>
    </w:p>
    <w:p>
      <w:pPr>
        <w:pStyle w:val="BodyText"/>
        <w:spacing w:before="4"/>
        <w:rPr>
          <w:sz w:val="4"/>
        </w:rPr>
      </w:pPr>
    </w:p>
    <w:p>
      <w:pPr>
        <w:pStyle w:val="BodyText"/>
        <w:spacing w:line="57" w:lineRule="exact"/>
        <w:ind w:left="139" w:right="47"/>
        <w:jc w:val="center"/>
      </w:pPr>
      <w:r>
        <w:rPr/>
        <w:t>Subseção</w:t>
      </w:r>
      <w:r>
        <w:rPr>
          <w:spacing w:val="3"/>
        </w:rPr>
        <w:t> </w:t>
      </w:r>
      <w:r>
        <w:rPr>
          <w:spacing w:val="-5"/>
        </w:rPr>
        <w:t>IV</w:t>
      </w:r>
    </w:p>
    <w:p>
      <w:pPr>
        <w:pStyle w:val="BodyText"/>
        <w:ind w:left="64" w:right="64"/>
        <w:jc w:val="center"/>
      </w:pPr>
      <w:r>
        <w:rPr/>
        <w:t>Da Venda</w:t>
      </w:r>
      <w:r>
        <w:rPr>
          <w:spacing w:val="1"/>
        </w:rPr>
        <w:t> </w:t>
      </w:r>
      <w:r>
        <w:rPr/>
        <w:t>com</w:t>
      </w:r>
      <w:r>
        <w:rPr>
          <w:spacing w:val="1"/>
        </w:rPr>
        <w:t> </w:t>
      </w:r>
      <w:r>
        <w:rPr/>
        <w:t>Reserva de</w:t>
      </w:r>
      <w:r>
        <w:rPr>
          <w:spacing w:val="1"/>
        </w:rPr>
        <w:t> </w:t>
      </w:r>
      <w:r>
        <w:rPr>
          <w:spacing w:val="-2"/>
        </w:rPr>
        <w:t>Domínio</w:t>
      </w:r>
    </w:p>
    <w:p>
      <w:pPr>
        <w:pStyle w:val="BodyText"/>
        <w:spacing w:before="4"/>
        <w:rPr>
          <w:sz w:val="4"/>
        </w:rPr>
      </w:pPr>
    </w:p>
    <w:p>
      <w:pPr>
        <w:pStyle w:val="BodyText"/>
        <w:spacing w:before="1"/>
        <w:ind w:left="133"/>
      </w:pPr>
      <w:r>
        <w:rPr/>
        <w:t>Art.</w:t>
      </w:r>
      <w:r>
        <w:rPr>
          <w:spacing w:val="2"/>
        </w:rPr>
        <w:t> </w:t>
      </w:r>
      <w:r>
        <w:rPr/>
        <w:t>521.</w:t>
      </w:r>
      <w:r>
        <w:rPr>
          <w:spacing w:val="2"/>
        </w:rPr>
        <w:t> </w:t>
      </w:r>
      <w:r>
        <w:rPr/>
        <w:t>Na</w:t>
      </w:r>
      <w:r>
        <w:rPr>
          <w:spacing w:val="2"/>
        </w:rPr>
        <w:t> </w:t>
      </w:r>
      <w:r>
        <w:rPr/>
        <w:t>venda</w:t>
      </w:r>
      <w:r>
        <w:rPr>
          <w:spacing w:val="2"/>
        </w:rPr>
        <w:t> </w:t>
      </w:r>
      <w:r>
        <w:rPr/>
        <w:t>de</w:t>
      </w:r>
      <w:r>
        <w:rPr>
          <w:spacing w:val="2"/>
        </w:rPr>
        <w:t> </w:t>
      </w:r>
      <w:r>
        <w:rPr/>
        <w:t>coisa</w:t>
      </w:r>
      <w:r>
        <w:rPr>
          <w:spacing w:val="2"/>
        </w:rPr>
        <w:t> </w:t>
      </w:r>
      <w:r>
        <w:rPr/>
        <w:t>móvel,</w:t>
      </w:r>
      <w:r>
        <w:rPr>
          <w:spacing w:val="2"/>
        </w:rPr>
        <w:t> </w:t>
      </w:r>
      <w:r>
        <w:rPr/>
        <w:t>pode</w:t>
      </w:r>
      <w:r>
        <w:rPr>
          <w:spacing w:val="2"/>
        </w:rPr>
        <w:t> </w:t>
      </w:r>
      <w:r>
        <w:rPr/>
        <w:t>o</w:t>
      </w:r>
      <w:r>
        <w:rPr>
          <w:spacing w:val="2"/>
        </w:rPr>
        <w:t> </w:t>
      </w:r>
      <w:r>
        <w:rPr/>
        <w:t>vendedor</w:t>
      </w:r>
      <w:r>
        <w:rPr>
          <w:spacing w:val="2"/>
        </w:rPr>
        <w:t> </w:t>
      </w:r>
      <w:r>
        <w:rPr/>
        <w:t>reservar</w:t>
      </w:r>
      <w:r>
        <w:rPr>
          <w:spacing w:val="2"/>
        </w:rPr>
        <w:t> </w:t>
      </w:r>
      <w:r>
        <w:rPr/>
        <w:t>para</w:t>
      </w:r>
      <w:r>
        <w:rPr>
          <w:spacing w:val="2"/>
        </w:rPr>
        <w:t> </w:t>
      </w:r>
      <w:r>
        <w:rPr/>
        <w:t>si</w:t>
      </w:r>
      <w:r>
        <w:rPr>
          <w:spacing w:val="2"/>
        </w:rPr>
        <w:t> </w:t>
      </w:r>
      <w:r>
        <w:rPr/>
        <w:t>a</w:t>
      </w:r>
      <w:r>
        <w:rPr>
          <w:spacing w:val="2"/>
        </w:rPr>
        <w:t> </w:t>
      </w:r>
      <w:r>
        <w:rPr/>
        <w:t>propriedade,</w:t>
      </w:r>
      <w:r>
        <w:rPr>
          <w:spacing w:val="2"/>
        </w:rPr>
        <w:t> </w:t>
      </w:r>
      <w:r>
        <w:rPr/>
        <w:t>até</w:t>
      </w:r>
      <w:r>
        <w:rPr>
          <w:spacing w:val="2"/>
        </w:rPr>
        <w:t> </w:t>
      </w:r>
      <w:r>
        <w:rPr/>
        <w:t>que</w:t>
      </w:r>
      <w:r>
        <w:rPr>
          <w:spacing w:val="2"/>
        </w:rPr>
        <w:t> </w:t>
      </w:r>
      <w:r>
        <w:rPr/>
        <w:t>o</w:t>
      </w:r>
      <w:r>
        <w:rPr>
          <w:spacing w:val="2"/>
        </w:rPr>
        <w:t> </w:t>
      </w:r>
      <w:r>
        <w:rPr/>
        <w:t>preço</w:t>
      </w:r>
      <w:r>
        <w:rPr>
          <w:spacing w:val="2"/>
        </w:rPr>
        <w:t> </w:t>
      </w:r>
      <w:r>
        <w:rPr/>
        <w:t>esteja</w:t>
      </w:r>
      <w:r>
        <w:rPr>
          <w:spacing w:val="2"/>
        </w:rPr>
        <w:t> </w:t>
      </w:r>
      <w:r>
        <w:rPr/>
        <w:t>integralmente</w:t>
      </w:r>
      <w:r>
        <w:rPr>
          <w:spacing w:val="2"/>
        </w:rPr>
        <w:t> </w:t>
      </w:r>
      <w:r>
        <w:rPr>
          <w:spacing w:val="-4"/>
        </w:rPr>
        <w:t>pago.</w:t>
      </w:r>
    </w:p>
    <w:p>
      <w:pPr>
        <w:pStyle w:val="BodyText"/>
        <w:spacing w:before="6"/>
        <w:rPr>
          <w:sz w:val="4"/>
        </w:rPr>
      </w:pPr>
    </w:p>
    <w:p>
      <w:pPr>
        <w:pStyle w:val="BodyText"/>
        <w:ind w:left="133"/>
      </w:pPr>
      <w:r>
        <w:rPr/>
        <w:t>Art.</w:t>
      </w:r>
      <w:r>
        <w:rPr>
          <w:spacing w:val="2"/>
        </w:rPr>
        <w:t> </w:t>
      </w:r>
      <w:r>
        <w:rPr/>
        <w:t>522.</w:t>
      </w:r>
      <w:r>
        <w:rPr>
          <w:spacing w:val="2"/>
        </w:rPr>
        <w:t> </w:t>
      </w:r>
      <w:r>
        <w:rPr/>
        <w:t>A</w:t>
      </w:r>
      <w:r>
        <w:rPr>
          <w:spacing w:val="-2"/>
        </w:rPr>
        <w:t> </w:t>
      </w:r>
      <w:r>
        <w:rPr/>
        <w:t>cláusula</w:t>
      </w:r>
      <w:r>
        <w:rPr>
          <w:spacing w:val="3"/>
        </w:rPr>
        <w:t> </w:t>
      </w:r>
      <w:r>
        <w:rPr/>
        <w:t>de</w:t>
      </w:r>
      <w:r>
        <w:rPr>
          <w:spacing w:val="2"/>
        </w:rPr>
        <w:t> </w:t>
      </w:r>
      <w:r>
        <w:rPr/>
        <w:t>reserva</w:t>
      </w:r>
      <w:r>
        <w:rPr>
          <w:spacing w:val="2"/>
        </w:rPr>
        <w:t> </w:t>
      </w:r>
      <w:r>
        <w:rPr/>
        <w:t>de</w:t>
      </w:r>
      <w:r>
        <w:rPr>
          <w:spacing w:val="2"/>
        </w:rPr>
        <w:t> </w:t>
      </w:r>
      <w:r>
        <w:rPr/>
        <w:t>domínio</w:t>
      </w:r>
      <w:r>
        <w:rPr>
          <w:spacing w:val="2"/>
        </w:rPr>
        <w:t> </w:t>
      </w:r>
      <w:r>
        <w:rPr/>
        <w:t>será</w:t>
      </w:r>
      <w:r>
        <w:rPr>
          <w:spacing w:val="2"/>
        </w:rPr>
        <w:t> </w:t>
      </w:r>
      <w:r>
        <w:rPr/>
        <w:t>estipulada</w:t>
      </w:r>
      <w:r>
        <w:rPr>
          <w:spacing w:val="3"/>
        </w:rPr>
        <w:t> </w:t>
      </w:r>
      <w:r>
        <w:rPr/>
        <w:t>por</w:t>
      </w:r>
      <w:r>
        <w:rPr>
          <w:spacing w:val="2"/>
        </w:rPr>
        <w:t> </w:t>
      </w:r>
      <w:r>
        <w:rPr/>
        <w:t>escrito</w:t>
      </w:r>
      <w:r>
        <w:rPr>
          <w:spacing w:val="2"/>
        </w:rPr>
        <w:t> </w:t>
      </w:r>
      <w:r>
        <w:rPr/>
        <w:t>e</w:t>
      </w:r>
      <w:r>
        <w:rPr>
          <w:spacing w:val="2"/>
        </w:rPr>
        <w:t> </w:t>
      </w:r>
      <w:r>
        <w:rPr/>
        <w:t>depende</w:t>
      </w:r>
      <w:r>
        <w:rPr>
          <w:spacing w:val="2"/>
        </w:rPr>
        <w:t> </w:t>
      </w:r>
      <w:r>
        <w:rPr/>
        <w:t>de</w:t>
      </w:r>
      <w:r>
        <w:rPr>
          <w:spacing w:val="2"/>
        </w:rPr>
        <w:t> </w:t>
      </w:r>
      <w:r>
        <w:rPr/>
        <w:t>registro</w:t>
      </w:r>
      <w:r>
        <w:rPr>
          <w:spacing w:val="3"/>
        </w:rPr>
        <w:t> </w:t>
      </w:r>
      <w:r>
        <w:rPr/>
        <w:t>no</w:t>
      </w:r>
      <w:r>
        <w:rPr>
          <w:spacing w:val="2"/>
        </w:rPr>
        <w:t> </w:t>
      </w:r>
      <w:r>
        <w:rPr/>
        <w:t>domicílio</w:t>
      </w:r>
      <w:r>
        <w:rPr>
          <w:spacing w:val="2"/>
        </w:rPr>
        <w:t> </w:t>
      </w:r>
      <w:r>
        <w:rPr/>
        <w:t>do</w:t>
      </w:r>
      <w:r>
        <w:rPr>
          <w:spacing w:val="2"/>
        </w:rPr>
        <w:t> </w:t>
      </w:r>
      <w:r>
        <w:rPr/>
        <w:t>comprador</w:t>
      </w:r>
      <w:r>
        <w:rPr>
          <w:spacing w:val="2"/>
        </w:rPr>
        <w:t> </w:t>
      </w:r>
      <w:r>
        <w:rPr/>
        <w:t>para</w:t>
      </w:r>
      <w:r>
        <w:rPr>
          <w:spacing w:val="2"/>
        </w:rPr>
        <w:t> </w:t>
      </w:r>
      <w:r>
        <w:rPr/>
        <w:t>valer</w:t>
      </w:r>
      <w:r>
        <w:rPr>
          <w:spacing w:val="3"/>
        </w:rPr>
        <w:t> </w:t>
      </w:r>
      <w:r>
        <w:rPr/>
        <w:t>contra</w:t>
      </w:r>
      <w:r>
        <w:rPr>
          <w:spacing w:val="2"/>
        </w:rPr>
        <w:t> </w:t>
      </w:r>
      <w:r>
        <w:rPr>
          <w:spacing w:val="-2"/>
        </w:rPr>
        <w:t>terceiros.</w:t>
      </w:r>
    </w:p>
    <w:p>
      <w:pPr>
        <w:pStyle w:val="BodyText"/>
        <w:spacing w:before="4"/>
        <w:rPr>
          <w:sz w:val="4"/>
        </w:rPr>
      </w:pPr>
    </w:p>
    <w:p>
      <w:pPr>
        <w:pStyle w:val="BodyText"/>
        <w:ind w:left="41" w:right="102" w:firstLine="92"/>
      </w:pPr>
      <w:r>
        <w:rPr/>
        <w:t>Art.</w:t>
      </w:r>
      <w:r>
        <w:rPr>
          <w:spacing w:val="2"/>
        </w:rPr>
        <w:t> </w:t>
      </w:r>
      <w:r>
        <w:rPr/>
        <w:t>523.</w:t>
      </w:r>
      <w:r>
        <w:rPr>
          <w:spacing w:val="2"/>
        </w:rPr>
        <w:t> </w:t>
      </w:r>
      <w:r>
        <w:rPr/>
        <w:t>Não</w:t>
      </w:r>
      <w:r>
        <w:rPr>
          <w:spacing w:val="2"/>
        </w:rPr>
        <w:t> </w:t>
      </w:r>
      <w:r>
        <w:rPr/>
        <w:t>pode</w:t>
      </w:r>
      <w:r>
        <w:rPr>
          <w:spacing w:val="2"/>
        </w:rPr>
        <w:t> </w:t>
      </w:r>
      <w:r>
        <w:rPr/>
        <w:t>ser</w:t>
      </w:r>
      <w:r>
        <w:rPr>
          <w:spacing w:val="2"/>
        </w:rPr>
        <w:t> </w:t>
      </w:r>
      <w:r>
        <w:rPr/>
        <w:t>objeto</w:t>
      </w:r>
      <w:r>
        <w:rPr>
          <w:spacing w:val="2"/>
        </w:rPr>
        <w:t> </w:t>
      </w:r>
      <w:r>
        <w:rPr/>
        <w:t>de</w:t>
      </w:r>
      <w:r>
        <w:rPr>
          <w:spacing w:val="2"/>
        </w:rPr>
        <w:t> </w:t>
      </w:r>
      <w:r>
        <w:rPr/>
        <w:t>venda</w:t>
      </w:r>
      <w:r>
        <w:rPr>
          <w:spacing w:val="2"/>
        </w:rPr>
        <w:t> </w:t>
      </w:r>
      <w:r>
        <w:rPr/>
        <w:t>com</w:t>
      </w:r>
      <w:r>
        <w:rPr>
          <w:spacing w:val="2"/>
        </w:rPr>
        <w:t> </w:t>
      </w:r>
      <w:r>
        <w:rPr/>
        <w:t>reserva</w:t>
      </w:r>
      <w:r>
        <w:rPr>
          <w:spacing w:val="2"/>
        </w:rPr>
        <w:t> </w:t>
      </w:r>
      <w:r>
        <w:rPr/>
        <w:t>de</w:t>
      </w:r>
      <w:r>
        <w:rPr>
          <w:spacing w:val="2"/>
        </w:rPr>
        <w:t> </w:t>
      </w:r>
      <w:r>
        <w:rPr/>
        <w:t>domínio</w:t>
      </w:r>
      <w:r>
        <w:rPr>
          <w:spacing w:val="2"/>
        </w:rPr>
        <w:t> </w:t>
      </w:r>
      <w:r>
        <w:rPr/>
        <w:t>a</w:t>
      </w:r>
      <w:r>
        <w:rPr>
          <w:spacing w:val="2"/>
        </w:rPr>
        <w:t> </w:t>
      </w:r>
      <w:r>
        <w:rPr/>
        <w:t>coisa</w:t>
      </w:r>
      <w:r>
        <w:rPr>
          <w:spacing w:val="2"/>
        </w:rPr>
        <w:t> </w:t>
      </w:r>
      <w:r>
        <w:rPr/>
        <w:t>insuscetível</w:t>
      </w:r>
      <w:r>
        <w:rPr>
          <w:spacing w:val="2"/>
        </w:rPr>
        <w:t> </w:t>
      </w:r>
      <w:r>
        <w:rPr/>
        <w:t>de</w:t>
      </w:r>
      <w:r>
        <w:rPr>
          <w:spacing w:val="2"/>
        </w:rPr>
        <w:t> </w:t>
      </w:r>
      <w:r>
        <w:rPr/>
        <w:t>caracterização</w:t>
      </w:r>
      <w:r>
        <w:rPr>
          <w:spacing w:val="2"/>
        </w:rPr>
        <w:t> </w:t>
      </w:r>
      <w:r>
        <w:rPr/>
        <w:t>perfeita,</w:t>
      </w:r>
      <w:r>
        <w:rPr>
          <w:spacing w:val="2"/>
        </w:rPr>
        <w:t> </w:t>
      </w:r>
      <w:r>
        <w:rPr/>
        <w:t>para</w:t>
      </w:r>
      <w:r>
        <w:rPr>
          <w:spacing w:val="2"/>
        </w:rPr>
        <w:t> </w:t>
      </w:r>
      <w:r>
        <w:rPr/>
        <w:t>estremá-la</w:t>
      </w:r>
      <w:r>
        <w:rPr>
          <w:spacing w:val="2"/>
        </w:rPr>
        <w:t> </w:t>
      </w:r>
      <w:r>
        <w:rPr/>
        <w:t>de</w:t>
      </w:r>
      <w:r>
        <w:rPr>
          <w:spacing w:val="2"/>
        </w:rPr>
        <w:t> </w:t>
      </w:r>
      <w:r>
        <w:rPr/>
        <w:t>outras</w:t>
      </w:r>
      <w:r>
        <w:rPr>
          <w:spacing w:val="2"/>
        </w:rPr>
        <w:t> </w:t>
      </w:r>
      <w:r>
        <w:rPr/>
        <w:t>congêneres.</w:t>
      </w:r>
      <w:r>
        <w:rPr>
          <w:spacing w:val="2"/>
        </w:rPr>
        <w:t> </w:t>
      </w:r>
      <w:r>
        <w:rPr/>
        <w:t>Na</w:t>
      </w:r>
      <w:r>
        <w:rPr>
          <w:spacing w:val="2"/>
        </w:rPr>
        <w:t> </w:t>
      </w:r>
      <w:r>
        <w:rPr/>
        <w:t>dúvida,</w:t>
      </w:r>
      <w:r>
        <w:rPr>
          <w:spacing w:val="2"/>
        </w:rPr>
        <w:t> </w:t>
      </w:r>
      <w:r>
        <w:rPr/>
        <w:t>decide-se</w:t>
      </w:r>
      <w:r>
        <w:rPr>
          <w:spacing w:val="2"/>
        </w:rPr>
        <w:t> </w:t>
      </w:r>
      <w:r>
        <w:rPr/>
        <w:t>a</w:t>
      </w:r>
      <w:r>
        <w:rPr>
          <w:spacing w:val="2"/>
        </w:rPr>
        <w:t> </w:t>
      </w:r>
      <w:r>
        <w:rPr/>
        <w:t>favor</w:t>
      </w:r>
      <w:r>
        <w:rPr>
          <w:spacing w:val="2"/>
        </w:rPr>
        <w:t> </w:t>
      </w:r>
      <w:r>
        <w:rPr/>
        <w:t>do</w:t>
      </w:r>
      <w:r>
        <w:rPr>
          <w:spacing w:val="2"/>
        </w:rPr>
        <w:t> </w:t>
      </w:r>
      <w:r>
        <w:rPr/>
        <w:t>terceiro</w:t>
      </w:r>
      <w:r>
        <w:rPr>
          <w:spacing w:val="2"/>
        </w:rPr>
        <w:t> </w:t>
      </w:r>
      <w:r>
        <w:rPr/>
        <w:t>adquirente</w:t>
      </w:r>
      <w:r>
        <w:rPr>
          <w:spacing w:val="2"/>
        </w:rPr>
        <w:t> </w:t>
      </w:r>
      <w:r>
        <w:rPr/>
        <w:t>de</w:t>
      </w:r>
      <w:r>
        <w:rPr>
          <w:spacing w:val="40"/>
        </w:rPr>
        <w:t> </w:t>
      </w:r>
      <w:r>
        <w:rPr>
          <w:spacing w:val="-2"/>
        </w:rPr>
        <w:t>boa-fé.</w:t>
      </w:r>
    </w:p>
    <w:p>
      <w:pPr>
        <w:pStyle w:val="BodyText"/>
        <w:spacing w:before="4"/>
        <w:rPr>
          <w:sz w:val="4"/>
        </w:rPr>
      </w:pPr>
    </w:p>
    <w:p>
      <w:pPr>
        <w:pStyle w:val="BodyText"/>
        <w:spacing w:line="458" w:lineRule="auto"/>
        <w:ind w:left="133" w:right="42"/>
      </w:pPr>
      <w:r>
        <w:rPr/>
        <w:t>Art.</w:t>
      </w:r>
      <w:r>
        <w:rPr>
          <w:spacing w:val="2"/>
        </w:rPr>
        <w:t> </w:t>
      </w:r>
      <w:r>
        <w:rPr/>
        <w:t>524.</w:t>
      </w:r>
      <w:r>
        <w:rPr>
          <w:spacing w:val="2"/>
        </w:rPr>
        <w:t> </w:t>
      </w:r>
      <w:r>
        <w:rPr/>
        <w:t>A</w:t>
      </w:r>
      <w:r>
        <w:rPr>
          <w:spacing w:val="-2"/>
        </w:rPr>
        <w:t> </w:t>
      </w:r>
      <w:r>
        <w:rPr/>
        <w:t>transferência</w:t>
      </w:r>
      <w:r>
        <w:rPr>
          <w:spacing w:val="2"/>
        </w:rPr>
        <w:t> </w:t>
      </w:r>
      <w:r>
        <w:rPr/>
        <w:t>de</w:t>
      </w:r>
      <w:r>
        <w:rPr>
          <w:spacing w:val="2"/>
        </w:rPr>
        <w:t> </w:t>
      </w:r>
      <w:r>
        <w:rPr/>
        <w:t>propriedade</w:t>
      </w:r>
      <w:r>
        <w:rPr>
          <w:spacing w:val="2"/>
        </w:rPr>
        <w:t> </w:t>
      </w:r>
      <w:r>
        <w:rPr/>
        <w:t>ao</w:t>
      </w:r>
      <w:r>
        <w:rPr>
          <w:spacing w:val="2"/>
        </w:rPr>
        <w:t> </w:t>
      </w:r>
      <w:r>
        <w:rPr/>
        <w:t>comprador</w:t>
      </w:r>
      <w:r>
        <w:rPr>
          <w:spacing w:val="2"/>
        </w:rPr>
        <w:t> </w:t>
      </w:r>
      <w:r>
        <w:rPr/>
        <w:t>dá-se</w:t>
      </w:r>
      <w:r>
        <w:rPr>
          <w:spacing w:val="2"/>
        </w:rPr>
        <w:t> </w:t>
      </w:r>
      <w:r>
        <w:rPr/>
        <w:t>no</w:t>
      </w:r>
      <w:r>
        <w:rPr>
          <w:spacing w:val="2"/>
        </w:rPr>
        <w:t> </w:t>
      </w:r>
      <w:r>
        <w:rPr/>
        <w:t>momento</w:t>
      </w:r>
      <w:r>
        <w:rPr>
          <w:spacing w:val="2"/>
        </w:rPr>
        <w:t> </w:t>
      </w:r>
      <w:r>
        <w:rPr/>
        <w:t>em</w:t>
      </w:r>
      <w:r>
        <w:rPr>
          <w:spacing w:val="2"/>
        </w:rPr>
        <w:t> </w:t>
      </w:r>
      <w:r>
        <w:rPr/>
        <w:t>que</w:t>
      </w:r>
      <w:r>
        <w:rPr>
          <w:spacing w:val="2"/>
        </w:rPr>
        <w:t> </w:t>
      </w:r>
      <w:r>
        <w:rPr/>
        <w:t>o</w:t>
      </w:r>
      <w:r>
        <w:rPr>
          <w:spacing w:val="2"/>
        </w:rPr>
        <w:t> </w:t>
      </w:r>
      <w:r>
        <w:rPr/>
        <w:t>preço</w:t>
      </w:r>
      <w:r>
        <w:rPr>
          <w:spacing w:val="2"/>
        </w:rPr>
        <w:t> </w:t>
      </w:r>
      <w:r>
        <w:rPr/>
        <w:t>esteja</w:t>
      </w:r>
      <w:r>
        <w:rPr>
          <w:spacing w:val="2"/>
        </w:rPr>
        <w:t> </w:t>
      </w:r>
      <w:r>
        <w:rPr/>
        <w:t>integralmente</w:t>
      </w:r>
      <w:r>
        <w:rPr>
          <w:spacing w:val="2"/>
        </w:rPr>
        <w:t> </w:t>
      </w:r>
      <w:r>
        <w:rPr/>
        <w:t>pago.</w:t>
      </w:r>
      <w:r>
        <w:rPr>
          <w:spacing w:val="2"/>
        </w:rPr>
        <w:t> </w:t>
      </w:r>
      <w:r>
        <w:rPr/>
        <w:t>Todavia,</w:t>
      </w:r>
      <w:r>
        <w:rPr>
          <w:spacing w:val="2"/>
        </w:rPr>
        <w:t> </w:t>
      </w:r>
      <w:r>
        <w:rPr/>
        <w:t>pelos</w:t>
      </w:r>
      <w:r>
        <w:rPr>
          <w:spacing w:val="2"/>
        </w:rPr>
        <w:t> </w:t>
      </w:r>
      <w:r>
        <w:rPr/>
        <w:t>riscos</w:t>
      </w:r>
      <w:r>
        <w:rPr>
          <w:spacing w:val="2"/>
        </w:rPr>
        <w:t> </w:t>
      </w:r>
      <w:r>
        <w:rPr/>
        <w:t>da</w:t>
      </w:r>
      <w:r>
        <w:rPr>
          <w:spacing w:val="2"/>
        </w:rPr>
        <w:t> </w:t>
      </w:r>
      <w:r>
        <w:rPr/>
        <w:t>coisa</w:t>
      </w:r>
      <w:r>
        <w:rPr>
          <w:spacing w:val="2"/>
        </w:rPr>
        <w:t> </w:t>
      </w:r>
      <w:r>
        <w:rPr/>
        <w:t>responde</w:t>
      </w:r>
      <w:r>
        <w:rPr>
          <w:spacing w:val="2"/>
        </w:rPr>
        <w:t> </w:t>
      </w:r>
      <w:r>
        <w:rPr/>
        <w:t>o</w:t>
      </w:r>
      <w:r>
        <w:rPr>
          <w:spacing w:val="2"/>
        </w:rPr>
        <w:t> </w:t>
      </w:r>
      <w:r>
        <w:rPr/>
        <w:t>comprador,</w:t>
      </w:r>
      <w:r>
        <w:rPr>
          <w:spacing w:val="2"/>
        </w:rPr>
        <w:t> </w:t>
      </w:r>
      <w:r>
        <w:rPr/>
        <w:t>a</w:t>
      </w:r>
      <w:r>
        <w:rPr>
          <w:spacing w:val="2"/>
        </w:rPr>
        <w:t> </w:t>
      </w:r>
      <w:r>
        <w:rPr/>
        <w:t>partir</w:t>
      </w:r>
      <w:r>
        <w:rPr>
          <w:spacing w:val="2"/>
        </w:rPr>
        <w:t> </w:t>
      </w:r>
      <w:r>
        <w:rPr/>
        <w:t>de</w:t>
      </w:r>
      <w:r>
        <w:rPr>
          <w:spacing w:val="2"/>
        </w:rPr>
        <w:t> </w:t>
      </w:r>
      <w:r>
        <w:rPr/>
        <w:t>quando</w:t>
      </w:r>
      <w:r>
        <w:rPr>
          <w:spacing w:val="2"/>
        </w:rPr>
        <w:t> </w:t>
      </w:r>
      <w:r>
        <w:rPr/>
        <w:t>lhe</w:t>
      </w:r>
      <w:r>
        <w:rPr>
          <w:spacing w:val="2"/>
        </w:rPr>
        <w:t> </w:t>
      </w:r>
      <w:r>
        <w:rPr/>
        <w:t>foi</w:t>
      </w:r>
      <w:r>
        <w:rPr>
          <w:spacing w:val="2"/>
        </w:rPr>
        <w:t> </w:t>
      </w:r>
      <w:r>
        <w:rPr/>
        <w:t>entregue.</w:t>
      </w:r>
      <w:r>
        <w:rPr>
          <w:spacing w:val="40"/>
        </w:rPr>
        <w:t> </w:t>
      </w:r>
      <w:r>
        <w:rPr/>
        <w:t>Art. 525. O vendedor somente poderá executar a cláusula de reserva de domínio após constituir o comprador em mora, mediante protesto do título ou interpelação judicial.</w:t>
      </w:r>
    </w:p>
    <w:p>
      <w:pPr>
        <w:pStyle w:val="BodyText"/>
        <w:ind w:left="41" w:right="111" w:firstLine="92"/>
      </w:pPr>
      <w:r>
        <w:rPr/>
        <w:t>Art.</w:t>
      </w:r>
      <w:r>
        <w:rPr>
          <w:spacing w:val="1"/>
        </w:rPr>
        <w:t> </w:t>
      </w:r>
      <w:r>
        <w:rPr/>
        <w:t>526.</w:t>
      </w:r>
      <w:r>
        <w:rPr>
          <w:spacing w:val="1"/>
        </w:rPr>
        <w:t> </w:t>
      </w:r>
      <w:r>
        <w:rPr/>
        <w:t>Verificada</w:t>
      </w:r>
      <w:r>
        <w:rPr>
          <w:spacing w:val="1"/>
        </w:rPr>
        <w:t> </w:t>
      </w:r>
      <w:r>
        <w:rPr/>
        <w:t>a</w:t>
      </w:r>
      <w:r>
        <w:rPr>
          <w:spacing w:val="1"/>
        </w:rPr>
        <w:t> </w:t>
      </w:r>
      <w:r>
        <w:rPr/>
        <w:t>mora</w:t>
      </w:r>
      <w:r>
        <w:rPr>
          <w:spacing w:val="1"/>
        </w:rPr>
        <w:t> </w:t>
      </w:r>
      <w:r>
        <w:rPr/>
        <w:t>do</w:t>
      </w:r>
      <w:r>
        <w:rPr>
          <w:spacing w:val="1"/>
        </w:rPr>
        <w:t> </w:t>
      </w:r>
      <w:r>
        <w:rPr/>
        <w:t>comprador,</w:t>
      </w:r>
      <w:r>
        <w:rPr>
          <w:spacing w:val="1"/>
        </w:rPr>
        <w:t> </w:t>
      </w:r>
      <w:r>
        <w:rPr/>
        <w:t>poderá</w:t>
      </w:r>
      <w:r>
        <w:rPr>
          <w:spacing w:val="1"/>
        </w:rPr>
        <w:t> </w:t>
      </w:r>
      <w:r>
        <w:rPr/>
        <w:t>o</w:t>
      </w:r>
      <w:r>
        <w:rPr>
          <w:spacing w:val="1"/>
        </w:rPr>
        <w:t> </w:t>
      </w:r>
      <w:r>
        <w:rPr/>
        <w:t>vendedor</w:t>
      </w:r>
      <w:r>
        <w:rPr>
          <w:spacing w:val="1"/>
        </w:rPr>
        <w:t> </w:t>
      </w:r>
      <w:r>
        <w:rPr/>
        <w:t>mover</w:t>
      </w:r>
      <w:r>
        <w:rPr>
          <w:spacing w:val="1"/>
        </w:rPr>
        <w:t> </w:t>
      </w:r>
      <w:r>
        <w:rPr/>
        <w:t>contra</w:t>
      </w:r>
      <w:r>
        <w:rPr>
          <w:spacing w:val="1"/>
        </w:rPr>
        <w:t> </w:t>
      </w:r>
      <w:r>
        <w:rPr/>
        <w:t>ele</w:t>
      </w:r>
      <w:r>
        <w:rPr>
          <w:spacing w:val="1"/>
        </w:rPr>
        <w:t> </w:t>
      </w:r>
      <w:r>
        <w:rPr/>
        <w:t>a</w:t>
      </w:r>
      <w:r>
        <w:rPr>
          <w:spacing w:val="1"/>
        </w:rPr>
        <w:t> </w:t>
      </w:r>
      <w:r>
        <w:rPr/>
        <w:t>competente</w:t>
      </w:r>
      <w:r>
        <w:rPr>
          <w:spacing w:val="1"/>
        </w:rPr>
        <w:t> </w:t>
      </w:r>
      <w:r>
        <w:rPr/>
        <w:t>ação</w:t>
      </w:r>
      <w:r>
        <w:rPr>
          <w:spacing w:val="1"/>
        </w:rPr>
        <w:t> </w:t>
      </w:r>
      <w:r>
        <w:rPr/>
        <w:t>de</w:t>
      </w:r>
      <w:r>
        <w:rPr>
          <w:spacing w:val="1"/>
        </w:rPr>
        <w:t> </w:t>
      </w:r>
      <w:r>
        <w:rPr/>
        <w:t>cobrança</w:t>
      </w:r>
      <w:r>
        <w:rPr>
          <w:spacing w:val="1"/>
        </w:rPr>
        <w:t> </w:t>
      </w:r>
      <w:r>
        <w:rPr/>
        <w:t>das</w:t>
      </w:r>
      <w:r>
        <w:rPr>
          <w:spacing w:val="1"/>
        </w:rPr>
        <w:t> </w:t>
      </w:r>
      <w:r>
        <w:rPr/>
        <w:t>prestações</w:t>
      </w:r>
      <w:r>
        <w:rPr>
          <w:spacing w:val="1"/>
        </w:rPr>
        <w:t> </w:t>
      </w:r>
      <w:r>
        <w:rPr/>
        <w:t>vencidas</w:t>
      </w:r>
      <w:r>
        <w:rPr>
          <w:spacing w:val="1"/>
        </w:rPr>
        <w:t> </w:t>
      </w:r>
      <w:r>
        <w:rPr/>
        <w:t>e</w:t>
      </w:r>
      <w:r>
        <w:rPr>
          <w:spacing w:val="1"/>
        </w:rPr>
        <w:t> </w:t>
      </w:r>
      <w:r>
        <w:rPr/>
        <w:t>vincendas</w:t>
      </w:r>
      <w:r>
        <w:rPr>
          <w:spacing w:val="1"/>
        </w:rPr>
        <w:t> </w:t>
      </w:r>
      <w:r>
        <w:rPr/>
        <w:t>e</w:t>
      </w:r>
      <w:r>
        <w:rPr>
          <w:spacing w:val="1"/>
        </w:rPr>
        <w:t> </w:t>
      </w:r>
      <w:r>
        <w:rPr/>
        <w:t>o</w:t>
      </w:r>
      <w:r>
        <w:rPr>
          <w:spacing w:val="1"/>
        </w:rPr>
        <w:t> </w:t>
      </w:r>
      <w:r>
        <w:rPr/>
        <w:t>mais</w:t>
      </w:r>
      <w:r>
        <w:rPr>
          <w:spacing w:val="1"/>
        </w:rPr>
        <w:t> </w:t>
      </w:r>
      <w:r>
        <w:rPr/>
        <w:t>que</w:t>
      </w:r>
      <w:r>
        <w:rPr>
          <w:spacing w:val="1"/>
        </w:rPr>
        <w:t> </w:t>
      </w:r>
      <w:r>
        <w:rPr/>
        <w:t>lhe</w:t>
      </w:r>
      <w:r>
        <w:rPr>
          <w:spacing w:val="1"/>
        </w:rPr>
        <w:t> </w:t>
      </w:r>
      <w:r>
        <w:rPr/>
        <w:t>for</w:t>
      </w:r>
      <w:r>
        <w:rPr>
          <w:spacing w:val="1"/>
        </w:rPr>
        <w:t> </w:t>
      </w:r>
      <w:r>
        <w:rPr/>
        <w:t>devido;</w:t>
      </w:r>
      <w:r>
        <w:rPr>
          <w:spacing w:val="1"/>
        </w:rPr>
        <w:t> </w:t>
      </w:r>
      <w:r>
        <w:rPr/>
        <w:t>ou</w:t>
      </w:r>
      <w:r>
        <w:rPr>
          <w:spacing w:val="1"/>
        </w:rPr>
        <w:t> </w:t>
      </w:r>
      <w:r>
        <w:rPr/>
        <w:t>poderá</w:t>
      </w:r>
      <w:r>
        <w:rPr>
          <w:spacing w:val="1"/>
        </w:rPr>
        <w:t> </w:t>
      </w:r>
      <w:r>
        <w:rPr/>
        <w:t>recuperar</w:t>
      </w:r>
      <w:r>
        <w:rPr>
          <w:spacing w:val="1"/>
        </w:rPr>
        <w:t> </w:t>
      </w:r>
      <w:r>
        <w:rPr/>
        <w:t>a</w:t>
      </w:r>
      <w:r>
        <w:rPr>
          <w:spacing w:val="1"/>
        </w:rPr>
        <w:t> </w:t>
      </w:r>
      <w:r>
        <w:rPr/>
        <w:t>posse</w:t>
      </w:r>
      <w:r>
        <w:rPr>
          <w:spacing w:val="80"/>
        </w:rPr>
        <w:t> </w:t>
      </w:r>
      <w:r>
        <w:rPr/>
        <w:t>da</w:t>
      </w:r>
      <w:r>
        <w:rPr>
          <w:spacing w:val="-4"/>
        </w:rPr>
        <w:t> </w:t>
      </w:r>
      <w:r>
        <w:rPr/>
        <w:t>coisa</w:t>
      </w:r>
      <w:r>
        <w:rPr>
          <w:spacing w:val="-3"/>
        </w:rPr>
        <w:t> </w:t>
      </w:r>
      <w:r>
        <w:rPr/>
        <w:t>vendida.</w:t>
      </w:r>
    </w:p>
    <w:p>
      <w:pPr>
        <w:pStyle w:val="BodyText"/>
        <w:spacing w:before="2"/>
        <w:rPr>
          <w:sz w:val="4"/>
        </w:rPr>
      </w:pPr>
    </w:p>
    <w:p>
      <w:pPr>
        <w:pStyle w:val="BodyText"/>
        <w:ind w:left="41" w:right="111" w:firstLine="92"/>
      </w:pPr>
      <w:r>
        <w:rPr/>
        <w:t>Art. 527. Na segunda hipótese do artigo antecedente, é facultado ao vendedor reter as prestações pagas até o necessário para cobrir a depreciação da coisa, as despesas feitas e o mais que de direito lhe for</w:t>
      </w:r>
      <w:r>
        <w:rPr>
          <w:spacing w:val="40"/>
        </w:rPr>
        <w:t> </w:t>
      </w:r>
      <w:r>
        <w:rPr/>
        <w:t>devido. O excedente será devolvido ao comprador; e o que faltar lhe será cobrado, tudo na forma da lei processual.</w:t>
      </w:r>
    </w:p>
    <w:p>
      <w:pPr>
        <w:pStyle w:val="BodyText"/>
        <w:spacing w:before="6"/>
        <w:rPr>
          <w:sz w:val="4"/>
        </w:rPr>
      </w:pPr>
    </w:p>
    <w:p>
      <w:pPr>
        <w:pStyle w:val="BodyText"/>
        <w:ind w:left="41" w:right="111" w:firstLine="92"/>
      </w:pPr>
      <w:r>
        <w:rPr/>
        <w:t>Art. 528. Se o vendedor receber o pagamento à vista, ou, posteriormente, mediante financiamento de instituição do mercado de capitais, a esta caberá exercer os direitos e ações decorrentes do contrato, a</w:t>
      </w:r>
      <w:r>
        <w:rPr>
          <w:spacing w:val="40"/>
        </w:rPr>
        <w:t> </w:t>
      </w:r>
      <w:r>
        <w:rPr/>
        <w:t>benefício de qualquer outro. A operação financeira e a respectiva ciência do comprador constarão do registro do contrato.</w:t>
      </w:r>
    </w:p>
    <w:p>
      <w:pPr>
        <w:pStyle w:val="BodyText"/>
        <w:spacing w:before="4"/>
        <w:rPr>
          <w:sz w:val="4"/>
        </w:rPr>
      </w:pPr>
    </w:p>
    <w:p>
      <w:pPr>
        <w:pStyle w:val="BodyText"/>
        <w:spacing w:line="57" w:lineRule="exact"/>
        <w:ind w:left="139" w:right="47"/>
        <w:jc w:val="center"/>
      </w:pPr>
      <w:r>
        <w:rPr/>
        <w:t>Subseção</w:t>
      </w:r>
      <w:r>
        <w:rPr>
          <w:spacing w:val="3"/>
        </w:rPr>
        <w:t> </w:t>
      </w:r>
      <w:r>
        <w:rPr>
          <w:spacing w:val="-10"/>
        </w:rPr>
        <w:t>V</w:t>
      </w:r>
    </w:p>
    <w:p>
      <w:pPr>
        <w:pStyle w:val="BodyText"/>
        <w:ind w:left="64" w:right="64"/>
        <w:jc w:val="center"/>
      </w:pPr>
      <w:r>
        <w:rPr/>
        <w:t>Da Venda Sobre </w:t>
      </w:r>
      <w:r>
        <w:rPr>
          <w:spacing w:val="-2"/>
        </w:rPr>
        <w:t>Documentos</w:t>
      </w:r>
    </w:p>
    <w:p>
      <w:pPr>
        <w:pStyle w:val="BodyText"/>
        <w:spacing w:before="4"/>
        <w:rPr>
          <w:sz w:val="4"/>
        </w:rPr>
      </w:pPr>
    </w:p>
    <w:p>
      <w:pPr>
        <w:pStyle w:val="BodyText"/>
        <w:ind w:left="133"/>
      </w:pPr>
      <w:r>
        <w:rPr/>
        <w:t>Art.</w:t>
      </w:r>
      <w:r>
        <w:rPr>
          <w:spacing w:val="2"/>
        </w:rPr>
        <w:t> </w:t>
      </w:r>
      <w:r>
        <w:rPr/>
        <w:t>529.</w:t>
      </w:r>
      <w:r>
        <w:rPr>
          <w:spacing w:val="2"/>
        </w:rPr>
        <w:t> </w:t>
      </w:r>
      <w:r>
        <w:rPr/>
        <w:t>Na</w:t>
      </w:r>
      <w:r>
        <w:rPr>
          <w:spacing w:val="2"/>
        </w:rPr>
        <w:t> </w:t>
      </w:r>
      <w:r>
        <w:rPr/>
        <w:t>venda</w:t>
      </w:r>
      <w:r>
        <w:rPr>
          <w:spacing w:val="3"/>
        </w:rPr>
        <w:t> </w:t>
      </w:r>
      <w:r>
        <w:rPr/>
        <w:t>sobre</w:t>
      </w:r>
      <w:r>
        <w:rPr>
          <w:spacing w:val="2"/>
        </w:rPr>
        <w:t> </w:t>
      </w:r>
      <w:r>
        <w:rPr/>
        <w:t>documentos,</w:t>
      </w:r>
      <w:r>
        <w:rPr>
          <w:spacing w:val="2"/>
        </w:rPr>
        <w:t> </w:t>
      </w:r>
      <w:r>
        <w:rPr/>
        <w:t>a</w:t>
      </w:r>
      <w:r>
        <w:rPr>
          <w:spacing w:val="2"/>
        </w:rPr>
        <w:t> </w:t>
      </w:r>
      <w:r>
        <w:rPr/>
        <w:t>tradição</w:t>
      </w:r>
      <w:r>
        <w:rPr>
          <w:spacing w:val="3"/>
        </w:rPr>
        <w:t> </w:t>
      </w:r>
      <w:r>
        <w:rPr/>
        <w:t>da</w:t>
      </w:r>
      <w:r>
        <w:rPr>
          <w:spacing w:val="2"/>
        </w:rPr>
        <w:t> </w:t>
      </w:r>
      <w:r>
        <w:rPr/>
        <w:t>coisa</w:t>
      </w:r>
      <w:r>
        <w:rPr>
          <w:spacing w:val="2"/>
        </w:rPr>
        <w:t> </w:t>
      </w:r>
      <w:r>
        <w:rPr/>
        <w:t>é</w:t>
      </w:r>
      <w:r>
        <w:rPr>
          <w:spacing w:val="2"/>
        </w:rPr>
        <w:t> </w:t>
      </w:r>
      <w:r>
        <w:rPr/>
        <w:t>substituída</w:t>
      </w:r>
      <w:r>
        <w:rPr>
          <w:spacing w:val="3"/>
        </w:rPr>
        <w:t> </w:t>
      </w:r>
      <w:r>
        <w:rPr/>
        <w:t>pela</w:t>
      </w:r>
      <w:r>
        <w:rPr>
          <w:spacing w:val="2"/>
        </w:rPr>
        <w:t> </w:t>
      </w:r>
      <w:r>
        <w:rPr/>
        <w:t>entrega</w:t>
      </w:r>
      <w:r>
        <w:rPr>
          <w:spacing w:val="2"/>
        </w:rPr>
        <w:t> </w:t>
      </w:r>
      <w:r>
        <w:rPr/>
        <w:t>do</w:t>
      </w:r>
      <w:r>
        <w:rPr>
          <w:spacing w:val="2"/>
        </w:rPr>
        <w:t> </w:t>
      </w:r>
      <w:r>
        <w:rPr/>
        <w:t>seu</w:t>
      </w:r>
      <w:r>
        <w:rPr>
          <w:spacing w:val="3"/>
        </w:rPr>
        <w:t> </w:t>
      </w:r>
      <w:r>
        <w:rPr/>
        <w:t>título</w:t>
      </w:r>
      <w:r>
        <w:rPr>
          <w:spacing w:val="2"/>
        </w:rPr>
        <w:t> </w:t>
      </w:r>
      <w:r>
        <w:rPr/>
        <w:t>representativo</w:t>
      </w:r>
      <w:r>
        <w:rPr>
          <w:spacing w:val="2"/>
        </w:rPr>
        <w:t> </w:t>
      </w:r>
      <w:r>
        <w:rPr/>
        <w:t>e</w:t>
      </w:r>
      <w:r>
        <w:rPr>
          <w:spacing w:val="2"/>
        </w:rPr>
        <w:t> </w:t>
      </w:r>
      <w:r>
        <w:rPr/>
        <w:t>dos</w:t>
      </w:r>
      <w:r>
        <w:rPr>
          <w:spacing w:val="3"/>
        </w:rPr>
        <w:t> </w:t>
      </w:r>
      <w:r>
        <w:rPr/>
        <w:t>outros</w:t>
      </w:r>
      <w:r>
        <w:rPr>
          <w:spacing w:val="2"/>
        </w:rPr>
        <w:t> </w:t>
      </w:r>
      <w:r>
        <w:rPr/>
        <w:t>documentos</w:t>
      </w:r>
      <w:r>
        <w:rPr>
          <w:spacing w:val="2"/>
        </w:rPr>
        <w:t> </w:t>
      </w:r>
      <w:r>
        <w:rPr/>
        <w:t>exigidos</w:t>
      </w:r>
      <w:r>
        <w:rPr>
          <w:spacing w:val="2"/>
        </w:rPr>
        <w:t> </w:t>
      </w:r>
      <w:r>
        <w:rPr/>
        <w:t>pelo</w:t>
      </w:r>
      <w:r>
        <w:rPr>
          <w:spacing w:val="3"/>
        </w:rPr>
        <w:t> </w:t>
      </w:r>
      <w:r>
        <w:rPr/>
        <w:t>contrato</w:t>
      </w:r>
      <w:r>
        <w:rPr>
          <w:spacing w:val="2"/>
        </w:rPr>
        <w:t> </w:t>
      </w:r>
      <w:r>
        <w:rPr/>
        <w:t>ou,</w:t>
      </w:r>
      <w:r>
        <w:rPr>
          <w:spacing w:val="2"/>
        </w:rPr>
        <w:t> </w:t>
      </w:r>
      <w:r>
        <w:rPr/>
        <w:t>no</w:t>
      </w:r>
      <w:r>
        <w:rPr>
          <w:spacing w:val="2"/>
        </w:rPr>
        <w:t> </w:t>
      </w:r>
      <w:r>
        <w:rPr/>
        <w:t>silêncio</w:t>
      </w:r>
      <w:r>
        <w:rPr>
          <w:spacing w:val="3"/>
        </w:rPr>
        <w:t> </w:t>
      </w:r>
      <w:r>
        <w:rPr/>
        <w:t>deste,</w:t>
      </w:r>
      <w:r>
        <w:rPr>
          <w:spacing w:val="2"/>
        </w:rPr>
        <w:t> </w:t>
      </w:r>
      <w:r>
        <w:rPr/>
        <w:t>pelos</w:t>
      </w:r>
      <w:r>
        <w:rPr>
          <w:spacing w:val="2"/>
        </w:rPr>
        <w:t> </w:t>
      </w:r>
      <w:r>
        <w:rPr>
          <w:spacing w:val="-2"/>
        </w:rPr>
        <w:t>usos.</w:t>
      </w:r>
    </w:p>
    <w:p>
      <w:pPr>
        <w:pStyle w:val="BodyText"/>
        <w:spacing w:before="6"/>
        <w:rPr>
          <w:sz w:val="4"/>
        </w:rPr>
      </w:pPr>
    </w:p>
    <w:p>
      <w:pPr>
        <w:pStyle w:val="BodyText"/>
        <w:spacing w:before="1"/>
        <w:ind w:left="41" w:right="195" w:firstLine="92"/>
      </w:pPr>
      <w:r>
        <w:rPr/>
        <w:t>Parágrafo único. Achando-se a documentação em ordem, não pode o comprador recusar o pagamento, a pretexto de defeito de qualidade ou do estado da coisa vendida, salvo se o defeito já houver sido</w:t>
      </w:r>
      <w:r>
        <w:rPr>
          <w:spacing w:val="40"/>
        </w:rPr>
        <w:t> </w:t>
      </w:r>
      <w:r>
        <w:rPr>
          <w:spacing w:val="-2"/>
        </w:rPr>
        <w:t>comprovado.</w:t>
      </w:r>
    </w:p>
    <w:p>
      <w:pPr>
        <w:pStyle w:val="BodyText"/>
        <w:spacing w:before="3"/>
        <w:rPr>
          <w:sz w:val="4"/>
        </w:rPr>
      </w:pPr>
    </w:p>
    <w:p>
      <w:pPr>
        <w:pStyle w:val="BodyText"/>
        <w:ind w:left="133"/>
      </w:pPr>
      <w:r>
        <w:rPr/>
        <w:t>Art.</w:t>
      </w:r>
      <w:r>
        <w:rPr>
          <w:spacing w:val="2"/>
        </w:rPr>
        <w:t> </w:t>
      </w:r>
      <w:r>
        <w:rPr/>
        <w:t>530.</w:t>
      </w:r>
      <w:r>
        <w:rPr>
          <w:spacing w:val="2"/>
        </w:rPr>
        <w:t> </w:t>
      </w:r>
      <w:r>
        <w:rPr/>
        <w:t>Não</w:t>
      </w:r>
      <w:r>
        <w:rPr>
          <w:spacing w:val="2"/>
        </w:rPr>
        <w:t> </w:t>
      </w:r>
      <w:r>
        <w:rPr/>
        <w:t>havendo</w:t>
      </w:r>
      <w:r>
        <w:rPr>
          <w:spacing w:val="2"/>
        </w:rPr>
        <w:t> </w:t>
      </w:r>
      <w:r>
        <w:rPr/>
        <w:t>estipulação</w:t>
      </w:r>
      <w:r>
        <w:rPr>
          <w:spacing w:val="2"/>
        </w:rPr>
        <w:t> </w:t>
      </w:r>
      <w:r>
        <w:rPr/>
        <w:t>em</w:t>
      </w:r>
      <w:r>
        <w:rPr>
          <w:spacing w:val="2"/>
        </w:rPr>
        <w:t> </w:t>
      </w:r>
      <w:r>
        <w:rPr/>
        <w:t>contrário,</w:t>
      </w:r>
      <w:r>
        <w:rPr>
          <w:spacing w:val="2"/>
        </w:rPr>
        <w:t> </w:t>
      </w:r>
      <w:r>
        <w:rPr/>
        <w:t>o</w:t>
      </w:r>
      <w:r>
        <w:rPr>
          <w:spacing w:val="2"/>
        </w:rPr>
        <w:t> </w:t>
      </w:r>
      <w:r>
        <w:rPr/>
        <w:t>pagamento</w:t>
      </w:r>
      <w:r>
        <w:rPr>
          <w:spacing w:val="2"/>
        </w:rPr>
        <w:t> </w:t>
      </w:r>
      <w:r>
        <w:rPr/>
        <w:t>deve</w:t>
      </w:r>
      <w:r>
        <w:rPr>
          <w:spacing w:val="2"/>
        </w:rPr>
        <w:t> </w:t>
      </w:r>
      <w:r>
        <w:rPr/>
        <w:t>ser</w:t>
      </w:r>
      <w:r>
        <w:rPr>
          <w:spacing w:val="2"/>
        </w:rPr>
        <w:t> </w:t>
      </w:r>
      <w:r>
        <w:rPr/>
        <w:t>efetuado</w:t>
      </w:r>
      <w:r>
        <w:rPr>
          <w:spacing w:val="2"/>
        </w:rPr>
        <w:t> </w:t>
      </w:r>
      <w:r>
        <w:rPr/>
        <w:t>na</w:t>
      </w:r>
      <w:r>
        <w:rPr>
          <w:spacing w:val="2"/>
        </w:rPr>
        <w:t> </w:t>
      </w:r>
      <w:r>
        <w:rPr/>
        <w:t>data</w:t>
      </w:r>
      <w:r>
        <w:rPr>
          <w:spacing w:val="2"/>
        </w:rPr>
        <w:t> </w:t>
      </w:r>
      <w:r>
        <w:rPr/>
        <w:t>e</w:t>
      </w:r>
      <w:r>
        <w:rPr>
          <w:spacing w:val="2"/>
        </w:rPr>
        <w:t> </w:t>
      </w:r>
      <w:r>
        <w:rPr/>
        <w:t>no</w:t>
      </w:r>
      <w:r>
        <w:rPr>
          <w:spacing w:val="2"/>
        </w:rPr>
        <w:t> </w:t>
      </w:r>
      <w:r>
        <w:rPr/>
        <w:t>lugar</w:t>
      </w:r>
      <w:r>
        <w:rPr>
          <w:spacing w:val="2"/>
        </w:rPr>
        <w:t> </w:t>
      </w:r>
      <w:r>
        <w:rPr/>
        <w:t>da</w:t>
      </w:r>
      <w:r>
        <w:rPr>
          <w:spacing w:val="2"/>
        </w:rPr>
        <w:t> </w:t>
      </w:r>
      <w:r>
        <w:rPr/>
        <w:t>entrega</w:t>
      </w:r>
      <w:r>
        <w:rPr>
          <w:spacing w:val="2"/>
        </w:rPr>
        <w:t> </w:t>
      </w:r>
      <w:r>
        <w:rPr/>
        <w:t>dos</w:t>
      </w:r>
      <w:r>
        <w:rPr>
          <w:spacing w:val="2"/>
        </w:rPr>
        <w:t> </w:t>
      </w:r>
      <w:r>
        <w:rPr>
          <w:spacing w:val="-2"/>
        </w:rPr>
        <w:t>documentos.</w:t>
      </w:r>
    </w:p>
    <w:p>
      <w:pPr>
        <w:pStyle w:val="BodyText"/>
        <w:spacing w:before="5"/>
        <w:rPr>
          <w:sz w:val="4"/>
        </w:rPr>
      </w:pPr>
    </w:p>
    <w:p>
      <w:pPr>
        <w:pStyle w:val="BodyText"/>
        <w:ind w:left="41" w:right="195" w:firstLine="92"/>
      </w:pPr>
      <w:r>
        <w:rPr/>
        <w:t>Art. 531. Se entre os documentos entregues ao comprador figurar apólice de seguro que cubra os riscos do transporte, correm estes à conta do comprador, salvo se, ao ser concluído o contrato, tivesse o</w:t>
      </w:r>
      <w:r>
        <w:rPr>
          <w:spacing w:val="40"/>
        </w:rPr>
        <w:t> </w:t>
      </w:r>
      <w:r>
        <w:rPr/>
        <w:t>vendedor ciência da perda ou avaria da coisa.</w:t>
      </w:r>
    </w:p>
    <w:p>
      <w:pPr>
        <w:pStyle w:val="BodyText"/>
        <w:spacing w:before="6"/>
        <w:rPr>
          <w:sz w:val="4"/>
        </w:rPr>
      </w:pPr>
    </w:p>
    <w:p>
      <w:pPr>
        <w:pStyle w:val="BodyText"/>
        <w:spacing w:line="448" w:lineRule="auto"/>
        <w:ind w:left="133" w:right="111"/>
      </w:pPr>
      <w:r>
        <w:rPr/>
        <w:t>Art. 532. Estipulado o pagamento por intermédio de estabelecimento bancário, caberá a este efetuá-lo contra a entrega dos documentos, sem obrigação de verificar a coisa vendida, pela qual não responde.</w:t>
      </w:r>
      <w:r>
        <w:rPr>
          <w:spacing w:val="40"/>
        </w:rPr>
        <w:t> </w:t>
      </w:r>
      <w:r>
        <w:rPr/>
        <w:t>Parágrafo único. Nesse caso, somente após a recusa do estabelecimento bancário a efetuar o pagamento, poderá o vendedor pretendê-lo, diretamente do comprador.</w:t>
      </w:r>
    </w:p>
    <w:p>
      <w:pPr>
        <w:pStyle w:val="BodyText"/>
        <w:spacing w:line="57" w:lineRule="exact"/>
        <w:ind w:left="139" w:right="47"/>
        <w:jc w:val="center"/>
      </w:pPr>
      <w:r>
        <w:rPr/>
        <w:t>CAPÍTULO</w:t>
      </w:r>
      <w:r>
        <w:rPr>
          <w:spacing w:val="4"/>
        </w:rPr>
        <w:t> </w:t>
      </w:r>
      <w:r>
        <w:rPr>
          <w:spacing w:val="-5"/>
        </w:rPr>
        <w:t>II</w:t>
      </w:r>
    </w:p>
    <w:p>
      <w:pPr>
        <w:pStyle w:val="BodyText"/>
        <w:spacing w:line="448" w:lineRule="auto"/>
        <w:ind w:left="133" w:right="1975" w:firstLine="1855"/>
      </w:pPr>
      <w:r>
        <w:rPr/>
        <w:t>Da</w:t>
      </w:r>
      <w:r>
        <w:rPr>
          <w:spacing w:val="-4"/>
        </w:rPr>
        <w:t> </w:t>
      </w:r>
      <w:r>
        <w:rPr/>
        <w:t>Troca</w:t>
      </w:r>
      <w:r>
        <w:rPr>
          <w:spacing w:val="-3"/>
        </w:rPr>
        <w:t> </w:t>
      </w:r>
      <w:r>
        <w:rPr/>
        <w:t>ou</w:t>
      </w:r>
      <w:r>
        <w:rPr>
          <w:spacing w:val="-3"/>
        </w:rPr>
        <w:t> </w:t>
      </w:r>
      <w:r>
        <w:rPr/>
        <w:t>Permuta</w:t>
      </w:r>
      <w:r>
        <w:rPr>
          <w:spacing w:val="40"/>
        </w:rPr>
        <w:t> </w:t>
      </w:r>
      <w:r>
        <w:rPr/>
        <w:t>Art. 533. Aplicam-se à troca as disposições referentes à compra e venda, com as seguintes modificações:</w:t>
      </w:r>
    </w:p>
    <w:p>
      <w:pPr>
        <w:pStyle w:val="ListParagraph"/>
        <w:numPr>
          <w:ilvl w:val="0"/>
          <w:numId w:val="53"/>
        </w:numPr>
        <w:tabs>
          <w:tab w:pos="162" w:val="left" w:leader="none"/>
        </w:tabs>
        <w:spacing w:line="240" w:lineRule="auto" w:before="3" w:after="0"/>
        <w:ind w:left="162" w:right="0" w:hanging="29"/>
        <w:jc w:val="left"/>
        <w:rPr>
          <w:sz w:val="5"/>
        </w:rPr>
      </w:pPr>
      <w:r>
        <w:rPr>
          <w:sz w:val="5"/>
        </w:rPr>
        <w:t>-</w:t>
      </w:r>
      <w:r>
        <w:rPr>
          <w:spacing w:val="2"/>
          <w:sz w:val="5"/>
        </w:rPr>
        <w:t> </w:t>
      </w:r>
      <w:r>
        <w:rPr>
          <w:sz w:val="5"/>
        </w:rPr>
        <w:t>salvo</w:t>
      </w:r>
      <w:r>
        <w:rPr>
          <w:spacing w:val="2"/>
          <w:sz w:val="5"/>
        </w:rPr>
        <w:t> </w:t>
      </w:r>
      <w:r>
        <w:rPr>
          <w:sz w:val="5"/>
        </w:rPr>
        <w:t>disposição</w:t>
      </w:r>
      <w:r>
        <w:rPr>
          <w:spacing w:val="2"/>
          <w:sz w:val="5"/>
        </w:rPr>
        <w:t> </w:t>
      </w:r>
      <w:r>
        <w:rPr>
          <w:sz w:val="5"/>
        </w:rPr>
        <w:t>em</w:t>
      </w:r>
      <w:r>
        <w:rPr>
          <w:spacing w:val="2"/>
          <w:sz w:val="5"/>
        </w:rPr>
        <w:t> </w:t>
      </w:r>
      <w:r>
        <w:rPr>
          <w:sz w:val="5"/>
        </w:rPr>
        <w:t>contrário,</w:t>
      </w:r>
      <w:r>
        <w:rPr>
          <w:spacing w:val="3"/>
          <w:sz w:val="5"/>
        </w:rPr>
        <w:t> </w:t>
      </w:r>
      <w:r>
        <w:rPr>
          <w:sz w:val="5"/>
        </w:rPr>
        <w:t>cada</w:t>
      </w:r>
      <w:r>
        <w:rPr>
          <w:spacing w:val="2"/>
          <w:sz w:val="5"/>
        </w:rPr>
        <w:t> </w:t>
      </w:r>
      <w:r>
        <w:rPr>
          <w:sz w:val="5"/>
        </w:rPr>
        <w:t>um</w:t>
      </w:r>
      <w:r>
        <w:rPr>
          <w:spacing w:val="2"/>
          <w:sz w:val="5"/>
        </w:rPr>
        <w:t> </w:t>
      </w:r>
      <w:r>
        <w:rPr>
          <w:sz w:val="5"/>
        </w:rPr>
        <w:t>dos</w:t>
      </w:r>
      <w:r>
        <w:rPr>
          <w:spacing w:val="2"/>
          <w:sz w:val="5"/>
        </w:rPr>
        <w:t> </w:t>
      </w:r>
      <w:r>
        <w:rPr>
          <w:sz w:val="5"/>
        </w:rPr>
        <w:t>contratantes</w:t>
      </w:r>
      <w:r>
        <w:rPr>
          <w:spacing w:val="3"/>
          <w:sz w:val="5"/>
        </w:rPr>
        <w:t> </w:t>
      </w:r>
      <w:r>
        <w:rPr>
          <w:sz w:val="5"/>
        </w:rPr>
        <w:t>pagará</w:t>
      </w:r>
      <w:r>
        <w:rPr>
          <w:spacing w:val="2"/>
          <w:sz w:val="5"/>
        </w:rPr>
        <w:t> </w:t>
      </w:r>
      <w:r>
        <w:rPr>
          <w:sz w:val="5"/>
        </w:rPr>
        <w:t>por</w:t>
      </w:r>
      <w:r>
        <w:rPr>
          <w:spacing w:val="2"/>
          <w:sz w:val="5"/>
        </w:rPr>
        <w:t> </w:t>
      </w:r>
      <w:r>
        <w:rPr>
          <w:sz w:val="5"/>
        </w:rPr>
        <w:t>metade</w:t>
      </w:r>
      <w:r>
        <w:rPr>
          <w:spacing w:val="2"/>
          <w:sz w:val="5"/>
        </w:rPr>
        <w:t> </w:t>
      </w:r>
      <w:r>
        <w:rPr>
          <w:sz w:val="5"/>
        </w:rPr>
        <w:t>as</w:t>
      </w:r>
      <w:r>
        <w:rPr>
          <w:spacing w:val="3"/>
          <w:sz w:val="5"/>
        </w:rPr>
        <w:t> </w:t>
      </w:r>
      <w:r>
        <w:rPr>
          <w:sz w:val="5"/>
        </w:rPr>
        <w:t>despesas</w:t>
      </w:r>
      <w:r>
        <w:rPr>
          <w:spacing w:val="2"/>
          <w:sz w:val="5"/>
        </w:rPr>
        <w:t> </w:t>
      </w:r>
      <w:r>
        <w:rPr>
          <w:sz w:val="5"/>
        </w:rPr>
        <w:t>com</w:t>
      </w:r>
      <w:r>
        <w:rPr>
          <w:spacing w:val="2"/>
          <w:sz w:val="5"/>
        </w:rPr>
        <w:t> </w:t>
      </w:r>
      <w:r>
        <w:rPr>
          <w:sz w:val="5"/>
        </w:rPr>
        <w:t>o</w:t>
      </w:r>
      <w:r>
        <w:rPr>
          <w:spacing w:val="2"/>
          <w:sz w:val="5"/>
        </w:rPr>
        <w:t> </w:t>
      </w:r>
      <w:r>
        <w:rPr>
          <w:sz w:val="5"/>
        </w:rPr>
        <w:t>instrumento</w:t>
      </w:r>
      <w:r>
        <w:rPr>
          <w:spacing w:val="3"/>
          <w:sz w:val="5"/>
        </w:rPr>
        <w:t> </w:t>
      </w:r>
      <w:r>
        <w:rPr>
          <w:sz w:val="5"/>
        </w:rPr>
        <w:t>da</w:t>
      </w:r>
      <w:r>
        <w:rPr>
          <w:spacing w:val="2"/>
          <w:sz w:val="5"/>
        </w:rPr>
        <w:t> </w:t>
      </w:r>
      <w:r>
        <w:rPr>
          <w:spacing w:val="-2"/>
          <w:sz w:val="5"/>
        </w:rPr>
        <w:t>troca;</w:t>
      </w:r>
    </w:p>
    <w:p>
      <w:pPr>
        <w:pStyle w:val="BodyText"/>
        <w:spacing w:before="4"/>
        <w:rPr>
          <w:sz w:val="4"/>
        </w:rPr>
      </w:pPr>
    </w:p>
    <w:p>
      <w:pPr>
        <w:pStyle w:val="ListParagraph"/>
        <w:numPr>
          <w:ilvl w:val="0"/>
          <w:numId w:val="53"/>
        </w:numPr>
        <w:tabs>
          <w:tab w:pos="179" w:val="left" w:leader="none"/>
        </w:tabs>
        <w:spacing w:line="240" w:lineRule="auto" w:before="0" w:after="0"/>
        <w:ind w:left="179" w:right="0" w:hanging="46"/>
        <w:jc w:val="left"/>
        <w:rPr>
          <w:sz w:val="5"/>
        </w:rPr>
      </w:pPr>
      <w:r>
        <w:rPr>
          <w:sz w:val="5"/>
        </w:rPr>
        <w:t>-</w:t>
      </w:r>
      <w:r>
        <w:rPr>
          <w:spacing w:val="2"/>
          <w:sz w:val="5"/>
        </w:rPr>
        <w:t> </w:t>
      </w:r>
      <w:r>
        <w:rPr>
          <w:sz w:val="5"/>
        </w:rPr>
        <w:t>é</w:t>
      </w:r>
      <w:r>
        <w:rPr>
          <w:spacing w:val="2"/>
          <w:sz w:val="5"/>
        </w:rPr>
        <w:t> </w:t>
      </w:r>
      <w:r>
        <w:rPr>
          <w:sz w:val="5"/>
        </w:rPr>
        <w:t>anulável</w:t>
      </w:r>
      <w:r>
        <w:rPr>
          <w:spacing w:val="3"/>
          <w:sz w:val="5"/>
        </w:rPr>
        <w:t> </w:t>
      </w:r>
      <w:r>
        <w:rPr>
          <w:sz w:val="5"/>
        </w:rPr>
        <w:t>a</w:t>
      </w:r>
      <w:r>
        <w:rPr>
          <w:spacing w:val="2"/>
          <w:sz w:val="5"/>
        </w:rPr>
        <w:t> </w:t>
      </w:r>
      <w:r>
        <w:rPr>
          <w:sz w:val="5"/>
        </w:rPr>
        <w:t>troca</w:t>
      </w:r>
      <w:r>
        <w:rPr>
          <w:spacing w:val="2"/>
          <w:sz w:val="5"/>
        </w:rPr>
        <w:t> </w:t>
      </w:r>
      <w:r>
        <w:rPr>
          <w:sz w:val="5"/>
        </w:rPr>
        <w:t>de</w:t>
      </w:r>
      <w:r>
        <w:rPr>
          <w:spacing w:val="3"/>
          <w:sz w:val="5"/>
        </w:rPr>
        <w:t> </w:t>
      </w:r>
      <w:r>
        <w:rPr>
          <w:sz w:val="5"/>
        </w:rPr>
        <w:t>valores</w:t>
      </w:r>
      <w:r>
        <w:rPr>
          <w:spacing w:val="2"/>
          <w:sz w:val="5"/>
        </w:rPr>
        <w:t> </w:t>
      </w:r>
      <w:r>
        <w:rPr>
          <w:sz w:val="5"/>
        </w:rPr>
        <w:t>desiguais</w:t>
      </w:r>
      <w:r>
        <w:rPr>
          <w:spacing w:val="2"/>
          <w:sz w:val="5"/>
        </w:rPr>
        <w:t> </w:t>
      </w:r>
      <w:r>
        <w:rPr>
          <w:sz w:val="5"/>
        </w:rPr>
        <w:t>entre</w:t>
      </w:r>
      <w:r>
        <w:rPr>
          <w:spacing w:val="3"/>
          <w:sz w:val="5"/>
        </w:rPr>
        <w:t> </w:t>
      </w:r>
      <w:r>
        <w:rPr>
          <w:sz w:val="5"/>
        </w:rPr>
        <w:t>ascendentes</w:t>
      </w:r>
      <w:r>
        <w:rPr>
          <w:spacing w:val="2"/>
          <w:sz w:val="5"/>
        </w:rPr>
        <w:t> </w:t>
      </w:r>
      <w:r>
        <w:rPr>
          <w:sz w:val="5"/>
        </w:rPr>
        <w:t>e</w:t>
      </w:r>
      <w:r>
        <w:rPr>
          <w:spacing w:val="2"/>
          <w:sz w:val="5"/>
        </w:rPr>
        <w:t> </w:t>
      </w:r>
      <w:r>
        <w:rPr>
          <w:sz w:val="5"/>
        </w:rPr>
        <w:t>descendentes,</w:t>
      </w:r>
      <w:r>
        <w:rPr>
          <w:spacing w:val="3"/>
          <w:sz w:val="5"/>
        </w:rPr>
        <w:t> </w:t>
      </w:r>
      <w:r>
        <w:rPr>
          <w:sz w:val="5"/>
        </w:rPr>
        <w:t>sem</w:t>
      </w:r>
      <w:r>
        <w:rPr>
          <w:spacing w:val="2"/>
          <w:sz w:val="5"/>
        </w:rPr>
        <w:t> </w:t>
      </w:r>
      <w:r>
        <w:rPr>
          <w:sz w:val="5"/>
        </w:rPr>
        <w:t>consentimento</w:t>
      </w:r>
      <w:r>
        <w:rPr>
          <w:spacing w:val="2"/>
          <w:sz w:val="5"/>
        </w:rPr>
        <w:t> </w:t>
      </w:r>
      <w:r>
        <w:rPr>
          <w:sz w:val="5"/>
        </w:rPr>
        <w:t>dos</w:t>
      </w:r>
      <w:r>
        <w:rPr>
          <w:spacing w:val="3"/>
          <w:sz w:val="5"/>
        </w:rPr>
        <w:t> </w:t>
      </w:r>
      <w:r>
        <w:rPr>
          <w:sz w:val="5"/>
        </w:rPr>
        <w:t>outros</w:t>
      </w:r>
      <w:r>
        <w:rPr>
          <w:spacing w:val="2"/>
          <w:sz w:val="5"/>
        </w:rPr>
        <w:t> </w:t>
      </w:r>
      <w:r>
        <w:rPr>
          <w:sz w:val="5"/>
        </w:rPr>
        <w:t>descendentes</w:t>
      </w:r>
      <w:r>
        <w:rPr>
          <w:spacing w:val="2"/>
          <w:sz w:val="5"/>
        </w:rPr>
        <w:t> </w:t>
      </w:r>
      <w:r>
        <w:rPr>
          <w:sz w:val="5"/>
        </w:rPr>
        <w:t>e</w:t>
      </w:r>
      <w:r>
        <w:rPr>
          <w:spacing w:val="3"/>
          <w:sz w:val="5"/>
        </w:rPr>
        <w:t> </w:t>
      </w:r>
      <w:r>
        <w:rPr>
          <w:sz w:val="5"/>
        </w:rPr>
        <w:t>do</w:t>
      </w:r>
      <w:r>
        <w:rPr>
          <w:spacing w:val="2"/>
          <w:sz w:val="5"/>
        </w:rPr>
        <w:t> </w:t>
      </w:r>
      <w:r>
        <w:rPr>
          <w:sz w:val="5"/>
        </w:rPr>
        <w:t>cônjuge</w:t>
      </w:r>
      <w:r>
        <w:rPr>
          <w:spacing w:val="2"/>
          <w:sz w:val="5"/>
        </w:rPr>
        <w:t> </w:t>
      </w:r>
      <w:r>
        <w:rPr>
          <w:sz w:val="5"/>
        </w:rPr>
        <w:t>do</w:t>
      </w:r>
      <w:r>
        <w:rPr>
          <w:spacing w:val="3"/>
          <w:sz w:val="5"/>
        </w:rPr>
        <w:t> </w:t>
      </w:r>
      <w:r>
        <w:rPr>
          <w:spacing w:val="-2"/>
          <w:sz w:val="5"/>
        </w:rPr>
        <w:t>alienante.</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III</w:t>
      </w:r>
    </w:p>
    <w:p>
      <w:pPr>
        <w:pStyle w:val="BodyText"/>
        <w:ind w:left="64" w:right="64"/>
        <w:jc w:val="center"/>
      </w:pPr>
      <w:r>
        <w:rPr/>
        <w:t>Do</w:t>
      </w:r>
      <w:r>
        <w:rPr>
          <w:spacing w:val="2"/>
        </w:rPr>
        <w:t> </w:t>
      </w:r>
      <w:r>
        <w:rPr/>
        <w:t>Contrato</w:t>
      </w:r>
      <w:r>
        <w:rPr>
          <w:spacing w:val="2"/>
        </w:rPr>
        <w:t> </w:t>
      </w:r>
      <w:r>
        <w:rPr>
          <w:spacing w:val="-2"/>
        </w:rPr>
        <w:t>Estimatório</w:t>
      </w:r>
    </w:p>
    <w:p>
      <w:pPr>
        <w:pStyle w:val="BodyText"/>
        <w:spacing w:before="6"/>
        <w:rPr>
          <w:sz w:val="4"/>
        </w:rPr>
      </w:pPr>
    </w:p>
    <w:p>
      <w:pPr>
        <w:pStyle w:val="BodyText"/>
        <w:ind w:left="41" w:right="97" w:firstLine="92"/>
      </w:pPr>
      <w:r>
        <w:rPr/>
        <w:t>Art.</w:t>
      </w:r>
      <w:r>
        <w:rPr>
          <w:spacing w:val="2"/>
        </w:rPr>
        <w:t> </w:t>
      </w:r>
      <w:r>
        <w:rPr/>
        <w:t>534.</w:t>
      </w:r>
      <w:r>
        <w:rPr>
          <w:spacing w:val="2"/>
        </w:rPr>
        <w:t> </w:t>
      </w:r>
      <w:r>
        <w:rPr/>
        <w:t>Pelo</w:t>
      </w:r>
      <w:r>
        <w:rPr>
          <w:spacing w:val="2"/>
        </w:rPr>
        <w:t> </w:t>
      </w:r>
      <w:r>
        <w:rPr/>
        <w:t>contrato</w:t>
      </w:r>
      <w:r>
        <w:rPr>
          <w:spacing w:val="2"/>
        </w:rPr>
        <w:t> </w:t>
      </w:r>
      <w:r>
        <w:rPr/>
        <w:t>estimatório,</w:t>
      </w:r>
      <w:r>
        <w:rPr>
          <w:spacing w:val="2"/>
        </w:rPr>
        <w:t> </w:t>
      </w:r>
      <w:r>
        <w:rPr/>
        <w:t>o</w:t>
      </w:r>
      <w:r>
        <w:rPr>
          <w:spacing w:val="2"/>
        </w:rPr>
        <w:t> </w:t>
      </w:r>
      <w:r>
        <w:rPr/>
        <w:t>consignante</w:t>
      </w:r>
      <w:r>
        <w:rPr>
          <w:spacing w:val="2"/>
        </w:rPr>
        <w:t> </w:t>
      </w:r>
      <w:r>
        <w:rPr/>
        <w:t>entrega</w:t>
      </w:r>
      <w:r>
        <w:rPr>
          <w:spacing w:val="2"/>
        </w:rPr>
        <w:t> </w:t>
      </w:r>
      <w:r>
        <w:rPr/>
        <w:t>bens</w:t>
      </w:r>
      <w:r>
        <w:rPr>
          <w:spacing w:val="2"/>
        </w:rPr>
        <w:t> </w:t>
      </w:r>
      <w:r>
        <w:rPr/>
        <w:t>móveis</w:t>
      </w:r>
      <w:r>
        <w:rPr>
          <w:spacing w:val="2"/>
        </w:rPr>
        <w:t> </w:t>
      </w:r>
      <w:r>
        <w:rPr/>
        <w:t>ao</w:t>
      </w:r>
      <w:r>
        <w:rPr>
          <w:spacing w:val="2"/>
        </w:rPr>
        <w:t> </w:t>
      </w:r>
      <w:r>
        <w:rPr/>
        <w:t>consignatário,</w:t>
      </w:r>
      <w:r>
        <w:rPr>
          <w:spacing w:val="2"/>
        </w:rPr>
        <w:t> </w:t>
      </w:r>
      <w:r>
        <w:rPr/>
        <w:t>que</w:t>
      </w:r>
      <w:r>
        <w:rPr>
          <w:spacing w:val="2"/>
        </w:rPr>
        <w:t> </w:t>
      </w:r>
      <w:r>
        <w:rPr/>
        <w:t>fica</w:t>
      </w:r>
      <w:r>
        <w:rPr>
          <w:spacing w:val="2"/>
        </w:rPr>
        <w:t> </w:t>
      </w:r>
      <w:r>
        <w:rPr/>
        <w:t>autorizado</w:t>
      </w:r>
      <w:r>
        <w:rPr>
          <w:spacing w:val="2"/>
        </w:rPr>
        <w:t> </w:t>
      </w:r>
      <w:r>
        <w:rPr/>
        <w:t>a</w:t>
      </w:r>
      <w:r>
        <w:rPr>
          <w:spacing w:val="2"/>
        </w:rPr>
        <w:t> </w:t>
      </w:r>
      <w:r>
        <w:rPr/>
        <w:t>vendê-los,</w:t>
      </w:r>
      <w:r>
        <w:rPr>
          <w:spacing w:val="2"/>
        </w:rPr>
        <w:t> </w:t>
      </w:r>
      <w:r>
        <w:rPr/>
        <w:t>pagando</w:t>
      </w:r>
      <w:r>
        <w:rPr>
          <w:spacing w:val="2"/>
        </w:rPr>
        <w:t> </w:t>
      </w:r>
      <w:r>
        <w:rPr/>
        <w:t>àquele</w:t>
      </w:r>
      <w:r>
        <w:rPr>
          <w:spacing w:val="2"/>
        </w:rPr>
        <w:t> </w:t>
      </w:r>
      <w:r>
        <w:rPr/>
        <w:t>o</w:t>
      </w:r>
      <w:r>
        <w:rPr>
          <w:spacing w:val="2"/>
        </w:rPr>
        <w:t> </w:t>
      </w:r>
      <w:r>
        <w:rPr/>
        <w:t>preço</w:t>
      </w:r>
      <w:r>
        <w:rPr>
          <w:spacing w:val="2"/>
        </w:rPr>
        <w:t> </w:t>
      </w:r>
      <w:r>
        <w:rPr/>
        <w:t>ajustado,</w:t>
      </w:r>
      <w:r>
        <w:rPr>
          <w:spacing w:val="2"/>
        </w:rPr>
        <w:t> </w:t>
      </w:r>
      <w:r>
        <w:rPr/>
        <w:t>salvo</w:t>
      </w:r>
      <w:r>
        <w:rPr>
          <w:spacing w:val="2"/>
        </w:rPr>
        <w:t> </w:t>
      </w:r>
      <w:r>
        <w:rPr/>
        <w:t>se</w:t>
      </w:r>
      <w:r>
        <w:rPr>
          <w:spacing w:val="2"/>
        </w:rPr>
        <w:t> </w:t>
      </w:r>
      <w:r>
        <w:rPr/>
        <w:t>preferir,</w:t>
      </w:r>
      <w:r>
        <w:rPr>
          <w:spacing w:val="2"/>
        </w:rPr>
        <w:t> </w:t>
      </w:r>
      <w:r>
        <w:rPr/>
        <w:t>no</w:t>
      </w:r>
      <w:r>
        <w:rPr>
          <w:spacing w:val="2"/>
        </w:rPr>
        <w:t> </w:t>
      </w:r>
      <w:r>
        <w:rPr/>
        <w:t>prazo</w:t>
      </w:r>
      <w:r>
        <w:rPr>
          <w:spacing w:val="2"/>
        </w:rPr>
        <w:t> </w:t>
      </w:r>
      <w:r>
        <w:rPr/>
        <w:t>estabelecido,</w:t>
      </w:r>
      <w:r>
        <w:rPr>
          <w:spacing w:val="2"/>
        </w:rPr>
        <w:t> </w:t>
      </w:r>
      <w:r>
        <w:rPr/>
        <w:t>restituir-</w:t>
      </w:r>
      <w:r>
        <w:rPr>
          <w:spacing w:val="40"/>
        </w:rPr>
        <w:t> </w:t>
      </w:r>
      <w:r>
        <w:rPr/>
        <w:t>lhe</w:t>
      </w:r>
      <w:r>
        <w:rPr>
          <w:spacing w:val="-1"/>
        </w:rPr>
        <w:t> </w:t>
      </w:r>
      <w:r>
        <w:rPr/>
        <w:t>a</w:t>
      </w:r>
      <w:r>
        <w:rPr>
          <w:spacing w:val="-1"/>
        </w:rPr>
        <w:t> </w:t>
      </w:r>
      <w:r>
        <w:rPr/>
        <w:t>coisa</w:t>
      </w:r>
      <w:r>
        <w:rPr>
          <w:spacing w:val="-1"/>
        </w:rPr>
        <w:t> </w:t>
      </w:r>
      <w:r>
        <w:rPr/>
        <w:t>consignada.</w:t>
      </w:r>
    </w:p>
    <w:p>
      <w:pPr>
        <w:pStyle w:val="BodyText"/>
        <w:spacing w:before="4"/>
        <w:rPr>
          <w:sz w:val="4"/>
        </w:rPr>
      </w:pPr>
    </w:p>
    <w:p>
      <w:pPr>
        <w:pStyle w:val="BodyText"/>
        <w:spacing w:line="448" w:lineRule="auto"/>
        <w:ind w:left="133" w:right="669"/>
      </w:pPr>
      <w:r>
        <w:rPr/>
        <w:t>Art. 535. O consignatário não se exonera da obrigação de pagar o preço, se a restituição da coisa, em sua integridade, se tornar impossível, ainda que por fato a ele não imputável.</w:t>
      </w:r>
      <w:r>
        <w:rPr>
          <w:spacing w:val="80"/>
        </w:rPr>
        <w:t> </w:t>
      </w:r>
      <w:r>
        <w:rPr/>
        <w:t>Art. 536. A coisa consignada não pode ser objeto de penhora ou seqüestro pelos credores do consignatário, enquanto não pago integralmente o preço.</w:t>
      </w:r>
    </w:p>
    <w:p>
      <w:pPr>
        <w:pStyle w:val="BodyText"/>
        <w:spacing w:before="3"/>
        <w:ind w:left="133"/>
      </w:pPr>
      <w:r>
        <w:rPr/>
        <w:t>Art.</w:t>
      </w:r>
      <w:r>
        <w:rPr>
          <w:spacing w:val="1"/>
        </w:rPr>
        <w:t> </w:t>
      </w:r>
      <w:r>
        <w:rPr/>
        <w:t>537.</w:t>
      </w:r>
      <w:r>
        <w:rPr>
          <w:spacing w:val="2"/>
        </w:rPr>
        <w:t> </w:t>
      </w:r>
      <w:r>
        <w:rPr/>
        <w:t>O</w:t>
      </w:r>
      <w:r>
        <w:rPr>
          <w:spacing w:val="2"/>
        </w:rPr>
        <w:t> </w:t>
      </w:r>
      <w:r>
        <w:rPr/>
        <w:t>consignante</w:t>
      </w:r>
      <w:r>
        <w:rPr>
          <w:spacing w:val="2"/>
        </w:rPr>
        <w:t> </w:t>
      </w:r>
      <w:r>
        <w:rPr/>
        <w:t>não</w:t>
      </w:r>
      <w:r>
        <w:rPr>
          <w:spacing w:val="2"/>
        </w:rPr>
        <w:t> </w:t>
      </w:r>
      <w:r>
        <w:rPr/>
        <w:t>pode</w:t>
      </w:r>
      <w:r>
        <w:rPr>
          <w:spacing w:val="1"/>
        </w:rPr>
        <w:t> </w:t>
      </w:r>
      <w:r>
        <w:rPr/>
        <w:t>dispor</w:t>
      </w:r>
      <w:r>
        <w:rPr>
          <w:spacing w:val="2"/>
        </w:rPr>
        <w:t> </w:t>
      </w:r>
      <w:r>
        <w:rPr/>
        <w:t>da</w:t>
      </w:r>
      <w:r>
        <w:rPr>
          <w:spacing w:val="2"/>
        </w:rPr>
        <w:t> </w:t>
      </w:r>
      <w:r>
        <w:rPr/>
        <w:t>coisa</w:t>
      </w:r>
      <w:r>
        <w:rPr>
          <w:spacing w:val="2"/>
        </w:rPr>
        <w:t> </w:t>
      </w:r>
      <w:r>
        <w:rPr/>
        <w:t>antes</w:t>
      </w:r>
      <w:r>
        <w:rPr>
          <w:spacing w:val="2"/>
        </w:rPr>
        <w:t> </w:t>
      </w:r>
      <w:r>
        <w:rPr/>
        <w:t>de</w:t>
      </w:r>
      <w:r>
        <w:rPr>
          <w:spacing w:val="2"/>
        </w:rPr>
        <w:t> </w:t>
      </w:r>
      <w:r>
        <w:rPr/>
        <w:t>lhe</w:t>
      </w:r>
      <w:r>
        <w:rPr>
          <w:spacing w:val="1"/>
        </w:rPr>
        <w:t> </w:t>
      </w:r>
      <w:r>
        <w:rPr/>
        <w:t>ser</w:t>
      </w:r>
      <w:r>
        <w:rPr>
          <w:spacing w:val="2"/>
        </w:rPr>
        <w:t> </w:t>
      </w:r>
      <w:r>
        <w:rPr/>
        <w:t>restituída</w:t>
      </w:r>
      <w:r>
        <w:rPr>
          <w:spacing w:val="2"/>
        </w:rPr>
        <w:t> </w:t>
      </w:r>
      <w:r>
        <w:rPr/>
        <w:t>ou</w:t>
      </w:r>
      <w:r>
        <w:rPr>
          <w:spacing w:val="2"/>
        </w:rPr>
        <w:t> </w:t>
      </w:r>
      <w:r>
        <w:rPr/>
        <w:t>de</w:t>
      </w:r>
      <w:r>
        <w:rPr>
          <w:spacing w:val="2"/>
        </w:rPr>
        <w:t> </w:t>
      </w:r>
      <w:r>
        <w:rPr/>
        <w:t>lhe</w:t>
      </w:r>
      <w:r>
        <w:rPr>
          <w:spacing w:val="1"/>
        </w:rPr>
        <w:t> </w:t>
      </w:r>
      <w:r>
        <w:rPr/>
        <w:t>ser</w:t>
      </w:r>
      <w:r>
        <w:rPr>
          <w:spacing w:val="2"/>
        </w:rPr>
        <w:t> </w:t>
      </w:r>
      <w:r>
        <w:rPr/>
        <w:t>comunicada</w:t>
      </w:r>
      <w:r>
        <w:rPr>
          <w:spacing w:val="2"/>
        </w:rPr>
        <w:t> </w:t>
      </w:r>
      <w:r>
        <w:rPr/>
        <w:t>a</w:t>
      </w:r>
      <w:r>
        <w:rPr>
          <w:spacing w:val="2"/>
        </w:rPr>
        <w:t> </w:t>
      </w:r>
      <w:r>
        <w:rPr>
          <w:spacing w:val="-2"/>
        </w:rPr>
        <w:t>restituição.</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IV</w:t>
      </w:r>
    </w:p>
    <w:p>
      <w:pPr>
        <w:pStyle w:val="BodyText"/>
        <w:ind w:left="64" w:right="64"/>
        <w:jc w:val="center"/>
      </w:pPr>
      <w:r>
        <w:rPr/>
        <w:t>Da</w:t>
      </w:r>
      <w:r>
        <w:rPr>
          <w:spacing w:val="1"/>
        </w:rPr>
        <w:t> </w:t>
      </w:r>
      <w:r>
        <w:rPr>
          <w:spacing w:val="-2"/>
        </w:rPr>
        <w:t>Doação</w:t>
      </w:r>
    </w:p>
    <w:p>
      <w:pPr>
        <w:pStyle w:val="BodyText"/>
        <w:spacing w:before="4"/>
        <w:rPr>
          <w:sz w:val="4"/>
        </w:rPr>
      </w:pPr>
    </w:p>
    <w:p>
      <w:pPr>
        <w:pStyle w:val="BodyText"/>
        <w:ind w:left="2011" w:right="2008" w:firstLine="167"/>
      </w:pPr>
      <w:r>
        <w:rPr/>
        <w:t>Seção</w:t>
      </w:r>
      <w:r>
        <w:rPr>
          <w:spacing w:val="-4"/>
        </w:rPr>
        <w:t> </w:t>
      </w:r>
      <w:r>
        <w:rPr/>
        <w:t>I</w:t>
      </w:r>
      <w:r>
        <w:rPr>
          <w:spacing w:val="40"/>
        </w:rPr>
        <w:t> </w:t>
      </w:r>
      <w:r>
        <w:rPr/>
        <w:t>Disposições</w:t>
      </w:r>
      <w:r>
        <w:rPr>
          <w:spacing w:val="-4"/>
        </w:rPr>
        <w:t> </w:t>
      </w:r>
      <w:r>
        <w:rPr/>
        <w:t>Gerais</w:t>
      </w:r>
    </w:p>
    <w:p>
      <w:pPr>
        <w:pStyle w:val="BodyText"/>
        <w:spacing w:before="6"/>
        <w:rPr>
          <w:sz w:val="4"/>
        </w:rPr>
      </w:pPr>
    </w:p>
    <w:p>
      <w:pPr>
        <w:pStyle w:val="BodyText"/>
        <w:ind w:left="133"/>
      </w:pPr>
      <w:r>
        <w:rPr/>
        <w:t>Art.</w:t>
      </w:r>
      <w:r>
        <w:rPr>
          <w:spacing w:val="2"/>
        </w:rPr>
        <w:t> </w:t>
      </w:r>
      <w:r>
        <w:rPr/>
        <w:t>538.</w:t>
      </w:r>
      <w:r>
        <w:rPr>
          <w:spacing w:val="2"/>
        </w:rPr>
        <w:t> </w:t>
      </w:r>
      <w:r>
        <w:rPr/>
        <w:t>Considera-se</w:t>
      </w:r>
      <w:r>
        <w:rPr>
          <w:spacing w:val="2"/>
        </w:rPr>
        <w:t> </w:t>
      </w:r>
      <w:r>
        <w:rPr/>
        <w:t>doação</w:t>
      </w:r>
      <w:r>
        <w:rPr>
          <w:spacing w:val="2"/>
        </w:rPr>
        <w:t> </w:t>
      </w:r>
      <w:r>
        <w:rPr/>
        <w:t>o</w:t>
      </w:r>
      <w:r>
        <w:rPr>
          <w:spacing w:val="3"/>
        </w:rPr>
        <w:t> </w:t>
      </w:r>
      <w:r>
        <w:rPr/>
        <w:t>contrato</w:t>
      </w:r>
      <w:r>
        <w:rPr>
          <w:spacing w:val="2"/>
        </w:rPr>
        <w:t> </w:t>
      </w:r>
      <w:r>
        <w:rPr/>
        <w:t>em</w:t>
      </w:r>
      <w:r>
        <w:rPr>
          <w:spacing w:val="2"/>
        </w:rPr>
        <w:t> </w:t>
      </w:r>
      <w:r>
        <w:rPr/>
        <w:t>que</w:t>
      </w:r>
      <w:r>
        <w:rPr>
          <w:spacing w:val="2"/>
        </w:rPr>
        <w:t> </w:t>
      </w:r>
      <w:r>
        <w:rPr/>
        <w:t>uma</w:t>
      </w:r>
      <w:r>
        <w:rPr>
          <w:spacing w:val="3"/>
        </w:rPr>
        <w:t> </w:t>
      </w:r>
      <w:r>
        <w:rPr/>
        <w:t>pessoa,</w:t>
      </w:r>
      <w:r>
        <w:rPr>
          <w:spacing w:val="2"/>
        </w:rPr>
        <w:t> </w:t>
      </w:r>
      <w:r>
        <w:rPr/>
        <w:t>por</w:t>
      </w:r>
      <w:r>
        <w:rPr>
          <w:spacing w:val="2"/>
        </w:rPr>
        <w:t> </w:t>
      </w:r>
      <w:r>
        <w:rPr/>
        <w:t>liberalidade,</w:t>
      </w:r>
      <w:r>
        <w:rPr>
          <w:spacing w:val="2"/>
        </w:rPr>
        <w:t> </w:t>
      </w:r>
      <w:r>
        <w:rPr/>
        <w:t>transfere</w:t>
      </w:r>
      <w:r>
        <w:rPr>
          <w:spacing w:val="2"/>
        </w:rPr>
        <w:t> </w:t>
      </w:r>
      <w:r>
        <w:rPr/>
        <w:t>do</w:t>
      </w:r>
      <w:r>
        <w:rPr>
          <w:spacing w:val="3"/>
        </w:rPr>
        <w:t> </w:t>
      </w:r>
      <w:r>
        <w:rPr/>
        <w:t>seu</w:t>
      </w:r>
      <w:r>
        <w:rPr>
          <w:spacing w:val="2"/>
        </w:rPr>
        <w:t> </w:t>
      </w:r>
      <w:r>
        <w:rPr/>
        <w:t>patrimônio</w:t>
      </w:r>
      <w:r>
        <w:rPr>
          <w:spacing w:val="2"/>
        </w:rPr>
        <w:t> </w:t>
      </w:r>
      <w:r>
        <w:rPr/>
        <w:t>bens</w:t>
      </w:r>
      <w:r>
        <w:rPr>
          <w:spacing w:val="2"/>
        </w:rPr>
        <w:t> </w:t>
      </w:r>
      <w:r>
        <w:rPr/>
        <w:t>ou</w:t>
      </w:r>
      <w:r>
        <w:rPr>
          <w:spacing w:val="3"/>
        </w:rPr>
        <w:t> </w:t>
      </w:r>
      <w:r>
        <w:rPr/>
        <w:t>vantagens</w:t>
      </w:r>
      <w:r>
        <w:rPr>
          <w:spacing w:val="2"/>
        </w:rPr>
        <w:t> </w:t>
      </w:r>
      <w:r>
        <w:rPr/>
        <w:t>para</w:t>
      </w:r>
      <w:r>
        <w:rPr>
          <w:spacing w:val="2"/>
        </w:rPr>
        <w:t> </w:t>
      </w:r>
      <w:r>
        <w:rPr/>
        <w:t>o</w:t>
      </w:r>
      <w:r>
        <w:rPr>
          <w:spacing w:val="2"/>
        </w:rPr>
        <w:t> </w:t>
      </w:r>
      <w:r>
        <w:rPr/>
        <w:t>de</w:t>
      </w:r>
      <w:r>
        <w:rPr>
          <w:spacing w:val="2"/>
        </w:rPr>
        <w:t> </w:t>
      </w:r>
      <w:r>
        <w:rPr>
          <w:spacing w:val="-2"/>
        </w:rPr>
        <w:t>outra.</w:t>
      </w:r>
    </w:p>
    <w:p>
      <w:pPr>
        <w:pStyle w:val="BodyText"/>
        <w:spacing w:before="4"/>
        <w:rPr>
          <w:sz w:val="4"/>
        </w:rPr>
      </w:pPr>
    </w:p>
    <w:p>
      <w:pPr>
        <w:pStyle w:val="BodyText"/>
        <w:spacing w:before="1"/>
        <w:ind w:left="41" w:right="195" w:firstLine="92"/>
      </w:pPr>
      <w:r>
        <w:rPr/>
        <w:t>Art. 539. O doador pode fixar prazo ao donatário, para declarar se aceita ou não a liberalidade. Desde que o donatário, ciente do prazo, não faça, dentro dele, a declaração, entender-se-á que aceitou, se a</w:t>
      </w:r>
      <w:r>
        <w:rPr>
          <w:spacing w:val="40"/>
        </w:rPr>
        <w:t> </w:t>
      </w:r>
      <w:r>
        <w:rPr/>
        <w:t>doação não for sujeita a encargo.</w:t>
      </w:r>
    </w:p>
    <w:p>
      <w:pPr>
        <w:pStyle w:val="BodyText"/>
        <w:spacing w:before="3"/>
        <w:rPr>
          <w:sz w:val="4"/>
        </w:rPr>
      </w:pPr>
    </w:p>
    <w:p>
      <w:pPr>
        <w:pStyle w:val="BodyText"/>
        <w:spacing w:before="1"/>
        <w:ind w:left="41" w:right="195" w:firstLine="92"/>
      </w:pPr>
      <w:r>
        <w:rPr/>
        <w:t>Art. 540. A</w:t>
      </w:r>
      <w:r>
        <w:rPr>
          <w:spacing w:val="-2"/>
        </w:rPr>
        <w:t> </w:t>
      </w:r>
      <w:r>
        <w:rPr/>
        <w:t>doação feita em contemplação do merecimento do donatário não perde o caráter de liberalidade, como não o perde a doação remuneratória, ou a gravada, no excedente ao valor dos serviços</w:t>
      </w:r>
      <w:r>
        <w:rPr>
          <w:spacing w:val="40"/>
        </w:rPr>
        <w:t> </w:t>
      </w:r>
      <w:r>
        <w:rPr/>
        <w:t>remunerados ou ao encargo imposto.</w:t>
      </w:r>
    </w:p>
    <w:p>
      <w:pPr>
        <w:pStyle w:val="BodyText"/>
        <w:spacing w:before="6"/>
        <w:rPr>
          <w:sz w:val="4"/>
        </w:rPr>
      </w:pPr>
    </w:p>
    <w:p>
      <w:pPr>
        <w:pStyle w:val="BodyText"/>
        <w:ind w:left="133"/>
      </w:pPr>
      <w:r>
        <w:rPr/>
        <w:t>Art.</w:t>
      </w:r>
      <w:r>
        <w:rPr>
          <w:spacing w:val="2"/>
        </w:rPr>
        <w:t> </w:t>
      </w:r>
      <w:r>
        <w:rPr/>
        <w:t>541.</w:t>
      </w:r>
      <w:r>
        <w:rPr>
          <w:spacing w:val="2"/>
        </w:rPr>
        <w:t> </w:t>
      </w:r>
      <w:r>
        <w:rPr/>
        <w:t>A</w:t>
      </w:r>
      <w:r>
        <w:rPr>
          <w:spacing w:val="-1"/>
        </w:rPr>
        <w:t> </w:t>
      </w:r>
      <w:r>
        <w:rPr/>
        <w:t>doação</w:t>
      </w:r>
      <w:r>
        <w:rPr>
          <w:spacing w:val="2"/>
        </w:rPr>
        <w:t> </w:t>
      </w:r>
      <w:r>
        <w:rPr/>
        <w:t>far-se-á</w:t>
      </w:r>
      <w:r>
        <w:rPr>
          <w:spacing w:val="2"/>
        </w:rPr>
        <w:t> </w:t>
      </w:r>
      <w:r>
        <w:rPr/>
        <w:t>por</w:t>
      </w:r>
      <w:r>
        <w:rPr>
          <w:spacing w:val="3"/>
        </w:rPr>
        <w:t> </w:t>
      </w:r>
      <w:r>
        <w:rPr/>
        <w:t>escritura</w:t>
      </w:r>
      <w:r>
        <w:rPr>
          <w:spacing w:val="2"/>
        </w:rPr>
        <w:t> </w:t>
      </w:r>
      <w:r>
        <w:rPr/>
        <w:t>pública</w:t>
      </w:r>
      <w:r>
        <w:rPr>
          <w:spacing w:val="2"/>
        </w:rPr>
        <w:t> </w:t>
      </w:r>
      <w:r>
        <w:rPr/>
        <w:t>ou</w:t>
      </w:r>
      <w:r>
        <w:rPr>
          <w:spacing w:val="3"/>
        </w:rPr>
        <w:t> </w:t>
      </w:r>
      <w:r>
        <w:rPr/>
        <w:t>instrumento</w:t>
      </w:r>
      <w:r>
        <w:rPr>
          <w:spacing w:val="2"/>
        </w:rPr>
        <w:t> </w:t>
      </w:r>
      <w:r>
        <w:rPr>
          <w:spacing w:val="-2"/>
        </w:rPr>
        <w:t>particular.</w:t>
      </w:r>
    </w:p>
    <w:p>
      <w:pPr>
        <w:pStyle w:val="BodyText"/>
        <w:spacing w:before="4"/>
        <w:rPr>
          <w:sz w:val="4"/>
        </w:rPr>
      </w:pPr>
    </w:p>
    <w:p>
      <w:pPr>
        <w:pStyle w:val="BodyText"/>
        <w:spacing w:line="448" w:lineRule="auto"/>
        <w:ind w:left="133" w:right="1525"/>
      </w:pPr>
      <w:r>
        <w:rPr/>
        <w:t>Parágrafo único. A</w:t>
      </w:r>
      <w:r>
        <w:rPr>
          <w:spacing w:val="-2"/>
        </w:rPr>
        <w:t> </w:t>
      </w:r>
      <w:r>
        <w:rPr/>
        <w:t>doação verbal será válida, se, versando sobre bens móveis e de pequeno valor, se lhe seguir incontinenti a tradição.</w:t>
      </w:r>
      <w:r>
        <w:rPr>
          <w:spacing w:val="40"/>
        </w:rPr>
        <w:t> </w:t>
      </w:r>
      <w:r>
        <w:rPr/>
        <w:t>Art. 542. A doação feita ao nascituro valerá, sendo aceita pelo seu representante legal.</w:t>
      </w:r>
    </w:p>
    <w:p>
      <w:pPr>
        <w:pStyle w:val="BodyText"/>
        <w:spacing w:before="3"/>
        <w:ind w:left="133"/>
      </w:pPr>
      <w:r>
        <w:rPr/>
        <w:t>Art.</w:t>
      </w:r>
      <w:r>
        <w:rPr>
          <w:spacing w:val="2"/>
        </w:rPr>
        <w:t> </w:t>
      </w:r>
      <w:r>
        <w:rPr/>
        <w:t>543.</w:t>
      </w:r>
      <w:r>
        <w:rPr>
          <w:spacing w:val="2"/>
        </w:rPr>
        <w:t> </w:t>
      </w:r>
      <w:r>
        <w:rPr/>
        <w:t>Se</w:t>
      </w:r>
      <w:r>
        <w:rPr>
          <w:spacing w:val="2"/>
        </w:rPr>
        <w:t> </w:t>
      </w:r>
      <w:r>
        <w:rPr/>
        <w:t>o</w:t>
      </w:r>
      <w:r>
        <w:rPr>
          <w:spacing w:val="2"/>
        </w:rPr>
        <w:t> </w:t>
      </w:r>
      <w:r>
        <w:rPr/>
        <w:t>donatário</w:t>
      </w:r>
      <w:r>
        <w:rPr>
          <w:spacing w:val="3"/>
        </w:rPr>
        <w:t> </w:t>
      </w:r>
      <w:r>
        <w:rPr/>
        <w:t>for</w:t>
      </w:r>
      <w:r>
        <w:rPr>
          <w:spacing w:val="2"/>
        </w:rPr>
        <w:t> </w:t>
      </w:r>
      <w:r>
        <w:rPr/>
        <w:t>absolutamente</w:t>
      </w:r>
      <w:r>
        <w:rPr>
          <w:spacing w:val="2"/>
        </w:rPr>
        <w:t> </w:t>
      </w:r>
      <w:r>
        <w:rPr/>
        <w:t>incapaz,</w:t>
      </w:r>
      <w:r>
        <w:rPr>
          <w:spacing w:val="2"/>
        </w:rPr>
        <w:t> </w:t>
      </w:r>
      <w:r>
        <w:rPr/>
        <w:t>dispensa-se</w:t>
      </w:r>
      <w:r>
        <w:rPr>
          <w:spacing w:val="3"/>
        </w:rPr>
        <w:t> </w:t>
      </w:r>
      <w:r>
        <w:rPr/>
        <w:t>a</w:t>
      </w:r>
      <w:r>
        <w:rPr>
          <w:spacing w:val="2"/>
        </w:rPr>
        <w:t> </w:t>
      </w:r>
      <w:r>
        <w:rPr/>
        <w:t>aceitação,</w:t>
      </w:r>
      <w:r>
        <w:rPr>
          <w:spacing w:val="2"/>
        </w:rPr>
        <w:t> </w:t>
      </w:r>
      <w:r>
        <w:rPr/>
        <w:t>desde</w:t>
      </w:r>
      <w:r>
        <w:rPr>
          <w:spacing w:val="2"/>
        </w:rPr>
        <w:t> </w:t>
      </w:r>
      <w:r>
        <w:rPr/>
        <w:t>que</w:t>
      </w:r>
      <w:r>
        <w:rPr>
          <w:spacing w:val="3"/>
        </w:rPr>
        <w:t> </w:t>
      </w:r>
      <w:r>
        <w:rPr/>
        <w:t>se</w:t>
      </w:r>
      <w:r>
        <w:rPr>
          <w:spacing w:val="2"/>
        </w:rPr>
        <w:t> </w:t>
      </w:r>
      <w:r>
        <w:rPr/>
        <w:t>trate</w:t>
      </w:r>
      <w:r>
        <w:rPr>
          <w:spacing w:val="2"/>
        </w:rPr>
        <w:t> </w:t>
      </w:r>
      <w:r>
        <w:rPr/>
        <w:t>de</w:t>
      </w:r>
      <w:r>
        <w:rPr>
          <w:spacing w:val="2"/>
        </w:rPr>
        <w:t> </w:t>
      </w:r>
      <w:r>
        <w:rPr/>
        <w:t>doação</w:t>
      </w:r>
      <w:r>
        <w:rPr>
          <w:spacing w:val="2"/>
        </w:rPr>
        <w:t> </w:t>
      </w:r>
      <w:r>
        <w:rPr>
          <w:spacing w:val="-2"/>
        </w:rPr>
        <w:t>pura.</w:t>
      </w:r>
    </w:p>
    <w:p>
      <w:pPr>
        <w:pStyle w:val="BodyText"/>
        <w:spacing w:before="4"/>
        <w:rPr>
          <w:sz w:val="4"/>
        </w:rPr>
      </w:pPr>
    </w:p>
    <w:p>
      <w:pPr>
        <w:pStyle w:val="BodyText"/>
        <w:ind w:left="133"/>
      </w:pPr>
      <w:r>
        <w:rPr/>
        <w:t>Art.</w:t>
      </w:r>
      <w:r>
        <w:rPr>
          <w:spacing w:val="2"/>
        </w:rPr>
        <w:t> </w:t>
      </w:r>
      <w:r>
        <w:rPr/>
        <w:t>544.</w:t>
      </w:r>
      <w:r>
        <w:rPr>
          <w:spacing w:val="2"/>
        </w:rPr>
        <w:t> </w:t>
      </w:r>
      <w:r>
        <w:rPr/>
        <w:t>A</w:t>
      </w:r>
      <w:r>
        <w:rPr>
          <w:spacing w:val="-2"/>
        </w:rPr>
        <w:t> </w:t>
      </w:r>
      <w:r>
        <w:rPr/>
        <w:t>doação</w:t>
      </w:r>
      <w:r>
        <w:rPr>
          <w:spacing w:val="2"/>
        </w:rPr>
        <w:t> </w:t>
      </w:r>
      <w:r>
        <w:rPr/>
        <w:t>de</w:t>
      </w:r>
      <w:r>
        <w:rPr>
          <w:spacing w:val="2"/>
        </w:rPr>
        <w:t> </w:t>
      </w:r>
      <w:r>
        <w:rPr/>
        <w:t>ascendentes</w:t>
      </w:r>
      <w:r>
        <w:rPr>
          <w:spacing w:val="3"/>
        </w:rPr>
        <w:t> </w:t>
      </w:r>
      <w:r>
        <w:rPr/>
        <w:t>a</w:t>
      </w:r>
      <w:r>
        <w:rPr>
          <w:spacing w:val="2"/>
        </w:rPr>
        <w:t> </w:t>
      </w:r>
      <w:r>
        <w:rPr/>
        <w:t>descendentes,</w:t>
      </w:r>
      <w:r>
        <w:rPr>
          <w:spacing w:val="2"/>
        </w:rPr>
        <w:t> </w:t>
      </w:r>
      <w:r>
        <w:rPr/>
        <w:t>ou</w:t>
      </w:r>
      <w:r>
        <w:rPr>
          <w:spacing w:val="2"/>
        </w:rPr>
        <w:t> </w:t>
      </w:r>
      <w:r>
        <w:rPr/>
        <w:t>de</w:t>
      </w:r>
      <w:r>
        <w:rPr>
          <w:spacing w:val="2"/>
        </w:rPr>
        <w:t> </w:t>
      </w:r>
      <w:r>
        <w:rPr/>
        <w:t>um</w:t>
      </w:r>
      <w:r>
        <w:rPr>
          <w:spacing w:val="2"/>
        </w:rPr>
        <w:t> </w:t>
      </w:r>
      <w:r>
        <w:rPr/>
        <w:t>cônjuge</w:t>
      </w:r>
      <w:r>
        <w:rPr>
          <w:spacing w:val="2"/>
        </w:rPr>
        <w:t> </w:t>
      </w:r>
      <w:r>
        <w:rPr/>
        <w:t>a</w:t>
      </w:r>
      <w:r>
        <w:rPr>
          <w:spacing w:val="2"/>
        </w:rPr>
        <w:t> </w:t>
      </w:r>
      <w:r>
        <w:rPr/>
        <w:t>outro,</w:t>
      </w:r>
      <w:r>
        <w:rPr>
          <w:spacing w:val="2"/>
        </w:rPr>
        <w:t> </w:t>
      </w:r>
      <w:r>
        <w:rPr/>
        <w:t>importa</w:t>
      </w:r>
      <w:r>
        <w:rPr>
          <w:spacing w:val="2"/>
        </w:rPr>
        <w:t> </w:t>
      </w:r>
      <w:r>
        <w:rPr/>
        <w:t>adiantamento</w:t>
      </w:r>
      <w:r>
        <w:rPr>
          <w:spacing w:val="3"/>
        </w:rPr>
        <w:t> </w:t>
      </w:r>
      <w:r>
        <w:rPr/>
        <w:t>do</w:t>
      </w:r>
      <w:r>
        <w:rPr>
          <w:spacing w:val="2"/>
        </w:rPr>
        <w:t> </w:t>
      </w:r>
      <w:r>
        <w:rPr/>
        <w:t>que</w:t>
      </w:r>
      <w:r>
        <w:rPr>
          <w:spacing w:val="2"/>
        </w:rPr>
        <w:t> </w:t>
      </w:r>
      <w:r>
        <w:rPr/>
        <w:t>lhes</w:t>
      </w:r>
      <w:r>
        <w:rPr>
          <w:spacing w:val="2"/>
        </w:rPr>
        <w:t> </w:t>
      </w:r>
      <w:r>
        <w:rPr/>
        <w:t>cabe</w:t>
      </w:r>
      <w:r>
        <w:rPr>
          <w:spacing w:val="2"/>
        </w:rPr>
        <w:t> </w:t>
      </w:r>
      <w:r>
        <w:rPr/>
        <w:t>por</w:t>
      </w:r>
      <w:r>
        <w:rPr>
          <w:spacing w:val="2"/>
        </w:rPr>
        <w:t> </w:t>
      </w:r>
      <w:r>
        <w:rPr>
          <w:spacing w:val="-2"/>
        </w:rPr>
        <w:t>herança.</w:t>
      </w:r>
    </w:p>
    <w:p>
      <w:pPr>
        <w:pStyle w:val="BodyText"/>
        <w:spacing w:before="4"/>
        <w:rPr>
          <w:sz w:val="4"/>
        </w:rPr>
      </w:pPr>
    </w:p>
    <w:p>
      <w:pPr>
        <w:pStyle w:val="BodyText"/>
        <w:ind w:left="133"/>
      </w:pPr>
      <w:r>
        <w:rPr/>
        <w:t>Art.</w:t>
      </w:r>
      <w:r>
        <w:rPr>
          <w:spacing w:val="1"/>
        </w:rPr>
        <w:t> </w:t>
      </w:r>
      <w:r>
        <w:rPr/>
        <w:t>545.</w:t>
      </w:r>
      <w:r>
        <w:rPr>
          <w:spacing w:val="2"/>
        </w:rPr>
        <w:t> </w:t>
      </w:r>
      <w:r>
        <w:rPr/>
        <w:t>A</w:t>
      </w:r>
      <w:r>
        <w:rPr>
          <w:spacing w:val="-1"/>
        </w:rPr>
        <w:t> </w:t>
      </w:r>
      <w:r>
        <w:rPr/>
        <w:t>doação</w:t>
      </w:r>
      <w:r>
        <w:rPr>
          <w:spacing w:val="2"/>
        </w:rPr>
        <w:t> </w:t>
      </w:r>
      <w:r>
        <w:rPr/>
        <w:t>em</w:t>
      </w:r>
      <w:r>
        <w:rPr>
          <w:spacing w:val="2"/>
        </w:rPr>
        <w:t> </w:t>
      </w:r>
      <w:r>
        <w:rPr/>
        <w:t>forma</w:t>
      </w:r>
      <w:r>
        <w:rPr>
          <w:spacing w:val="2"/>
        </w:rPr>
        <w:t> </w:t>
      </w:r>
      <w:r>
        <w:rPr/>
        <w:t>de</w:t>
      </w:r>
      <w:r>
        <w:rPr>
          <w:spacing w:val="2"/>
        </w:rPr>
        <w:t> </w:t>
      </w:r>
      <w:r>
        <w:rPr/>
        <w:t>subvenção</w:t>
      </w:r>
      <w:r>
        <w:rPr>
          <w:spacing w:val="2"/>
        </w:rPr>
        <w:t> </w:t>
      </w:r>
      <w:r>
        <w:rPr/>
        <w:t>periódica</w:t>
      </w:r>
      <w:r>
        <w:rPr>
          <w:spacing w:val="1"/>
        </w:rPr>
        <w:t> </w:t>
      </w:r>
      <w:r>
        <w:rPr/>
        <w:t>ao</w:t>
      </w:r>
      <w:r>
        <w:rPr>
          <w:spacing w:val="2"/>
        </w:rPr>
        <w:t> </w:t>
      </w:r>
      <w:r>
        <w:rPr/>
        <w:t>beneficiado</w:t>
      </w:r>
      <w:r>
        <w:rPr>
          <w:spacing w:val="2"/>
        </w:rPr>
        <w:t> </w:t>
      </w:r>
      <w:r>
        <w:rPr/>
        <w:t>extingue-se</w:t>
      </w:r>
      <w:r>
        <w:rPr>
          <w:spacing w:val="2"/>
        </w:rPr>
        <w:t> </w:t>
      </w:r>
      <w:r>
        <w:rPr/>
        <w:t>morrendo</w:t>
      </w:r>
      <w:r>
        <w:rPr>
          <w:spacing w:val="2"/>
        </w:rPr>
        <w:t> </w:t>
      </w:r>
      <w:r>
        <w:rPr/>
        <w:t>o</w:t>
      </w:r>
      <w:r>
        <w:rPr>
          <w:spacing w:val="2"/>
        </w:rPr>
        <w:t> </w:t>
      </w:r>
      <w:r>
        <w:rPr/>
        <w:t>doador,</w:t>
      </w:r>
      <w:r>
        <w:rPr>
          <w:spacing w:val="2"/>
        </w:rPr>
        <w:t> </w:t>
      </w:r>
      <w:r>
        <w:rPr/>
        <w:t>salvo</w:t>
      </w:r>
      <w:r>
        <w:rPr>
          <w:spacing w:val="2"/>
        </w:rPr>
        <w:t> </w:t>
      </w:r>
      <w:r>
        <w:rPr/>
        <w:t>se</w:t>
      </w:r>
      <w:r>
        <w:rPr>
          <w:spacing w:val="2"/>
        </w:rPr>
        <w:t> </w:t>
      </w:r>
      <w:r>
        <w:rPr/>
        <w:t>este</w:t>
      </w:r>
      <w:r>
        <w:rPr>
          <w:spacing w:val="2"/>
        </w:rPr>
        <w:t> </w:t>
      </w:r>
      <w:r>
        <w:rPr/>
        <w:t>outra</w:t>
      </w:r>
      <w:r>
        <w:rPr>
          <w:spacing w:val="2"/>
        </w:rPr>
        <w:t> </w:t>
      </w:r>
      <w:r>
        <w:rPr/>
        <w:t>coisa</w:t>
      </w:r>
      <w:r>
        <w:rPr>
          <w:spacing w:val="2"/>
        </w:rPr>
        <w:t> </w:t>
      </w:r>
      <w:r>
        <w:rPr/>
        <w:t>dispuser,</w:t>
      </w:r>
      <w:r>
        <w:rPr>
          <w:spacing w:val="2"/>
        </w:rPr>
        <w:t> </w:t>
      </w:r>
      <w:r>
        <w:rPr/>
        <w:t>mas</w:t>
      </w:r>
      <w:r>
        <w:rPr>
          <w:spacing w:val="2"/>
        </w:rPr>
        <w:t> </w:t>
      </w:r>
      <w:r>
        <w:rPr/>
        <w:t>não</w:t>
      </w:r>
      <w:r>
        <w:rPr>
          <w:spacing w:val="2"/>
        </w:rPr>
        <w:t> </w:t>
      </w:r>
      <w:r>
        <w:rPr/>
        <w:t>poderá</w:t>
      </w:r>
      <w:r>
        <w:rPr>
          <w:spacing w:val="1"/>
        </w:rPr>
        <w:t> </w:t>
      </w:r>
      <w:r>
        <w:rPr/>
        <w:t>ultrapassar</w:t>
      </w:r>
      <w:r>
        <w:rPr>
          <w:spacing w:val="2"/>
        </w:rPr>
        <w:t> </w:t>
      </w:r>
      <w:r>
        <w:rPr/>
        <w:t>a</w:t>
      </w:r>
      <w:r>
        <w:rPr>
          <w:spacing w:val="2"/>
        </w:rPr>
        <w:t> </w:t>
      </w:r>
      <w:r>
        <w:rPr/>
        <w:t>vida</w:t>
      </w:r>
      <w:r>
        <w:rPr>
          <w:spacing w:val="2"/>
        </w:rPr>
        <w:t> </w:t>
      </w:r>
      <w:r>
        <w:rPr/>
        <w:t>do</w:t>
      </w:r>
      <w:r>
        <w:rPr>
          <w:spacing w:val="2"/>
        </w:rPr>
        <w:t> </w:t>
      </w:r>
      <w:r>
        <w:rPr>
          <w:spacing w:val="-2"/>
        </w:rPr>
        <w:t>donatário.</w:t>
      </w:r>
    </w:p>
    <w:p>
      <w:pPr>
        <w:pStyle w:val="BodyText"/>
        <w:spacing w:before="6"/>
        <w:rPr>
          <w:sz w:val="4"/>
        </w:rPr>
      </w:pPr>
    </w:p>
    <w:p>
      <w:pPr>
        <w:pStyle w:val="BodyText"/>
        <w:ind w:left="41" w:right="117" w:firstLine="92"/>
      </w:pPr>
      <w:r>
        <w:rPr/>
        <w:t>Art.</w:t>
      </w:r>
      <w:r>
        <w:rPr>
          <w:spacing w:val="2"/>
        </w:rPr>
        <w:t> </w:t>
      </w:r>
      <w:r>
        <w:rPr/>
        <w:t>546.</w:t>
      </w:r>
      <w:r>
        <w:rPr>
          <w:spacing w:val="2"/>
        </w:rPr>
        <w:t> </w:t>
      </w:r>
      <w:r>
        <w:rPr/>
        <w:t>A</w:t>
      </w:r>
      <w:r>
        <w:rPr>
          <w:spacing w:val="-2"/>
        </w:rPr>
        <w:t> </w:t>
      </w:r>
      <w:r>
        <w:rPr/>
        <w:t>doação</w:t>
      </w:r>
      <w:r>
        <w:rPr>
          <w:spacing w:val="2"/>
        </w:rPr>
        <w:t> </w:t>
      </w:r>
      <w:r>
        <w:rPr/>
        <w:t>feita</w:t>
      </w:r>
      <w:r>
        <w:rPr>
          <w:spacing w:val="2"/>
        </w:rPr>
        <w:t> </w:t>
      </w:r>
      <w:r>
        <w:rPr/>
        <w:t>em</w:t>
      </w:r>
      <w:r>
        <w:rPr>
          <w:spacing w:val="2"/>
        </w:rPr>
        <w:t> </w:t>
      </w:r>
      <w:r>
        <w:rPr/>
        <w:t>contemplação</w:t>
      </w:r>
      <w:r>
        <w:rPr>
          <w:spacing w:val="2"/>
        </w:rPr>
        <w:t> </w:t>
      </w:r>
      <w:r>
        <w:rPr/>
        <w:t>de</w:t>
      </w:r>
      <w:r>
        <w:rPr>
          <w:spacing w:val="2"/>
        </w:rPr>
        <w:t> </w:t>
      </w:r>
      <w:r>
        <w:rPr/>
        <w:t>casamento</w:t>
      </w:r>
      <w:r>
        <w:rPr>
          <w:spacing w:val="2"/>
        </w:rPr>
        <w:t> </w:t>
      </w:r>
      <w:r>
        <w:rPr/>
        <w:t>futuro</w:t>
      </w:r>
      <w:r>
        <w:rPr>
          <w:spacing w:val="2"/>
        </w:rPr>
        <w:t> </w:t>
      </w:r>
      <w:r>
        <w:rPr/>
        <w:t>com</w:t>
      </w:r>
      <w:r>
        <w:rPr>
          <w:spacing w:val="2"/>
        </w:rPr>
        <w:t> </w:t>
      </w:r>
      <w:r>
        <w:rPr/>
        <w:t>certa</w:t>
      </w:r>
      <w:r>
        <w:rPr>
          <w:spacing w:val="2"/>
        </w:rPr>
        <w:t> </w:t>
      </w:r>
      <w:r>
        <w:rPr/>
        <w:t>e</w:t>
      </w:r>
      <w:r>
        <w:rPr>
          <w:spacing w:val="2"/>
        </w:rPr>
        <w:t> </w:t>
      </w:r>
      <w:r>
        <w:rPr/>
        <w:t>determinada</w:t>
      </w:r>
      <w:r>
        <w:rPr>
          <w:spacing w:val="2"/>
        </w:rPr>
        <w:t> </w:t>
      </w:r>
      <w:r>
        <w:rPr/>
        <w:t>pessoa,</w:t>
      </w:r>
      <w:r>
        <w:rPr>
          <w:spacing w:val="2"/>
        </w:rPr>
        <w:t> </w:t>
      </w:r>
      <w:r>
        <w:rPr/>
        <w:t>quer</w:t>
      </w:r>
      <w:r>
        <w:rPr>
          <w:spacing w:val="2"/>
        </w:rPr>
        <w:t> </w:t>
      </w:r>
      <w:r>
        <w:rPr/>
        <w:t>pelos</w:t>
      </w:r>
      <w:r>
        <w:rPr>
          <w:spacing w:val="2"/>
        </w:rPr>
        <w:t> </w:t>
      </w:r>
      <w:r>
        <w:rPr/>
        <w:t>nubentes</w:t>
      </w:r>
      <w:r>
        <w:rPr>
          <w:spacing w:val="2"/>
        </w:rPr>
        <w:t> </w:t>
      </w:r>
      <w:r>
        <w:rPr/>
        <w:t>entre</w:t>
      </w:r>
      <w:r>
        <w:rPr>
          <w:spacing w:val="2"/>
        </w:rPr>
        <w:t> </w:t>
      </w:r>
      <w:r>
        <w:rPr/>
        <w:t>si,</w:t>
      </w:r>
      <w:r>
        <w:rPr>
          <w:spacing w:val="2"/>
        </w:rPr>
        <w:t> </w:t>
      </w:r>
      <w:r>
        <w:rPr/>
        <w:t>quer</w:t>
      </w:r>
      <w:r>
        <w:rPr>
          <w:spacing w:val="2"/>
        </w:rPr>
        <w:t> </w:t>
      </w:r>
      <w:r>
        <w:rPr/>
        <w:t>por</w:t>
      </w:r>
      <w:r>
        <w:rPr>
          <w:spacing w:val="2"/>
        </w:rPr>
        <w:t> </w:t>
      </w:r>
      <w:r>
        <w:rPr/>
        <w:t>terceiro</w:t>
      </w:r>
      <w:r>
        <w:rPr>
          <w:spacing w:val="2"/>
        </w:rPr>
        <w:t> </w:t>
      </w:r>
      <w:r>
        <w:rPr/>
        <w:t>a</w:t>
      </w:r>
      <w:r>
        <w:rPr>
          <w:spacing w:val="2"/>
        </w:rPr>
        <w:t> </w:t>
      </w:r>
      <w:r>
        <w:rPr/>
        <w:t>um</w:t>
      </w:r>
      <w:r>
        <w:rPr>
          <w:spacing w:val="2"/>
        </w:rPr>
        <w:t> </w:t>
      </w:r>
      <w:r>
        <w:rPr/>
        <w:t>deles,</w:t>
      </w:r>
      <w:r>
        <w:rPr>
          <w:spacing w:val="2"/>
        </w:rPr>
        <w:t> </w:t>
      </w:r>
      <w:r>
        <w:rPr/>
        <w:t>a</w:t>
      </w:r>
      <w:r>
        <w:rPr>
          <w:spacing w:val="2"/>
        </w:rPr>
        <w:t> </w:t>
      </w:r>
      <w:r>
        <w:rPr/>
        <w:t>ambos,</w:t>
      </w:r>
      <w:r>
        <w:rPr>
          <w:spacing w:val="2"/>
        </w:rPr>
        <w:t> </w:t>
      </w:r>
      <w:r>
        <w:rPr/>
        <w:t>ou</w:t>
      </w:r>
      <w:r>
        <w:rPr>
          <w:spacing w:val="2"/>
        </w:rPr>
        <w:t> </w:t>
      </w:r>
      <w:r>
        <w:rPr/>
        <w:t>aos</w:t>
      </w:r>
      <w:r>
        <w:rPr>
          <w:spacing w:val="2"/>
        </w:rPr>
        <w:t> </w:t>
      </w:r>
      <w:r>
        <w:rPr/>
        <w:t>filhos</w:t>
      </w:r>
      <w:r>
        <w:rPr>
          <w:spacing w:val="2"/>
        </w:rPr>
        <w:t> </w:t>
      </w:r>
      <w:r>
        <w:rPr/>
        <w:t>que,</w:t>
      </w:r>
      <w:r>
        <w:rPr>
          <w:spacing w:val="2"/>
        </w:rPr>
        <w:t> </w:t>
      </w:r>
      <w:r>
        <w:rPr/>
        <w:t>de</w:t>
      </w:r>
      <w:r>
        <w:rPr>
          <w:spacing w:val="2"/>
        </w:rPr>
        <w:t> </w:t>
      </w:r>
      <w:r>
        <w:rPr/>
        <w:t>futuro,</w:t>
      </w:r>
      <w:r>
        <w:rPr>
          <w:spacing w:val="2"/>
        </w:rPr>
        <w:t> </w:t>
      </w:r>
      <w:r>
        <w:rPr/>
        <w:t>houverem</w:t>
      </w:r>
      <w:r>
        <w:rPr>
          <w:spacing w:val="40"/>
        </w:rPr>
        <w:t> </w:t>
      </w:r>
      <w:r>
        <w:rPr/>
        <w:t>um do outro, não pode ser impugnada por falta de aceitação, e só ficará sem efeito se o casamento não se realizar.</w:t>
      </w:r>
    </w:p>
    <w:p>
      <w:pPr>
        <w:pStyle w:val="BodyText"/>
        <w:spacing w:before="4"/>
        <w:rPr>
          <w:sz w:val="4"/>
        </w:rPr>
      </w:pPr>
    </w:p>
    <w:p>
      <w:pPr>
        <w:pStyle w:val="BodyText"/>
        <w:spacing w:line="448" w:lineRule="auto"/>
        <w:ind w:left="133" w:right="2057"/>
      </w:pPr>
      <w:r>
        <w:rPr/>
        <w:t>Art. 547. O doador pode estipular que os bens doados voltem ao seu patrimônio, se sobreviver ao </w:t>
      </w:r>
      <w:r>
        <w:rPr/>
        <w:t>donatário.</w:t>
      </w:r>
      <w:r>
        <w:rPr>
          <w:spacing w:val="40"/>
        </w:rPr>
        <w:t> </w:t>
      </w:r>
      <w:r>
        <w:rPr/>
        <w:t>Parágrafo único. Não prevalece cláusula de reversão em favor de terceiro.</w:t>
      </w:r>
    </w:p>
    <w:p>
      <w:pPr>
        <w:pStyle w:val="BodyText"/>
        <w:spacing w:before="3"/>
        <w:ind w:left="133"/>
      </w:pPr>
      <w:r>
        <w:rPr/>
        <w:t>Art.</w:t>
      </w:r>
      <w:r>
        <w:rPr>
          <w:spacing w:val="1"/>
        </w:rPr>
        <w:t> </w:t>
      </w:r>
      <w:r>
        <w:rPr/>
        <w:t>548.</w:t>
      </w:r>
      <w:r>
        <w:rPr>
          <w:spacing w:val="2"/>
        </w:rPr>
        <w:t> </w:t>
      </w:r>
      <w:r>
        <w:rPr/>
        <w:t>É</w:t>
      </w:r>
      <w:r>
        <w:rPr>
          <w:spacing w:val="1"/>
        </w:rPr>
        <w:t> </w:t>
      </w:r>
      <w:r>
        <w:rPr/>
        <w:t>nula</w:t>
      </w:r>
      <w:r>
        <w:rPr>
          <w:spacing w:val="2"/>
        </w:rPr>
        <w:t> </w:t>
      </w:r>
      <w:r>
        <w:rPr/>
        <w:t>a</w:t>
      </w:r>
      <w:r>
        <w:rPr>
          <w:spacing w:val="2"/>
        </w:rPr>
        <w:t> </w:t>
      </w:r>
      <w:r>
        <w:rPr/>
        <w:t>doação</w:t>
      </w:r>
      <w:r>
        <w:rPr>
          <w:spacing w:val="1"/>
        </w:rPr>
        <w:t> </w:t>
      </w:r>
      <w:r>
        <w:rPr/>
        <w:t>de</w:t>
      </w:r>
      <w:r>
        <w:rPr>
          <w:spacing w:val="2"/>
        </w:rPr>
        <w:t> </w:t>
      </w:r>
      <w:r>
        <w:rPr/>
        <w:t>todos</w:t>
      </w:r>
      <w:r>
        <w:rPr>
          <w:spacing w:val="2"/>
        </w:rPr>
        <w:t> </w:t>
      </w:r>
      <w:r>
        <w:rPr/>
        <w:t>os</w:t>
      </w:r>
      <w:r>
        <w:rPr>
          <w:spacing w:val="1"/>
        </w:rPr>
        <w:t> </w:t>
      </w:r>
      <w:r>
        <w:rPr/>
        <w:t>bens</w:t>
      </w:r>
      <w:r>
        <w:rPr>
          <w:spacing w:val="2"/>
        </w:rPr>
        <w:t> </w:t>
      </w:r>
      <w:r>
        <w:rPr/>
        <w:t>sem</w:t>
      </w:r>
      <w:r>
        <w:rPr>
          <w:spacing w:val="2"/>
        </w:rPr>
        <w:t> </w:t>
      </w:r>
      <w:r>
        <w:rPr/>
        <w:t>reserva</w:t>
      </w:r>
      <w:r>
        <w:rPr>
          <w:spacing w:val="1"/>
        </w:rPr>
        <w:t> </w:t>
      </w:r>
      <w:r>
        <w:rPr/>
        <w:t>de</w:t>
      </w:r>
      <w:r>
        <w:rPr>
          <w:spacing w:val="2"/>
        </w:rPr>
        <w:t> </w:t>
      </w:r>
      <w:r>
        <w:rPr/>
        <w:t>parte,</w:t>
      </w:r>
      <w:r>
        <w:rPr>
          <w:spacing w:val="2"/>
        </w:rPr>
        <w:t> </w:t>
      </w:r>
      <w:r>
        <w:rPr/>
        <w:t>ou</w:t>
      </w:r>
      <w:r>
        <w:rPr>
          <w:spacing w:val="1"/>
        </w:rPr>
        <w:t> </w:t>
      </w:r>
      <w:r>
        <w:rPr/>
        <w:t>renda</w:t>
      </w:r>
      <w:r>
        <w:rPr>
          <w:spacing w:val="2"/>
        </w:rPr>
        <w:t> </w:t>
      </w:r>
      <w:r>
        <w:rPr/>
        <w:t>suficiente</w:t>
      </w:r>
      <w:r>
        <w:rPr>
          <w:spacing w:val="2"/>
        </w:rPr>
        <w:t> </w:t>
      </w:r>
      <w:r>
        <w:rPr/>
        <w:t>para</w:t>
      </w:r>
      <w:r>
        <w:rPr>
          <w:spacing w:val="1"/>
        </w:rPr>
        <w:t> </w:t>
      </w:r>
      <w:r>
        <w:rPr/>
        <w:t>a</w:t>
      </w:r>
      <w:r>
        <w:rPr>
          <w:spacing w:val="2"/>
        </w:rPr>
        <w:t> </w:t>
      </w:r>
      <w:r>
        <w:rPr/>
        <w:t>subsistência</w:t>
      </w:r>
      <w:r>
        <w:rPr>
          <w:spacing w:val="2"/>
        </w:rPr>
        <w:t> </w:t>
      </w:r>
      <w:r>
        <w:rPr/>
        <w:t>do</w:t>
      </w:r>
      <w:r>
        <w:rPr>
          <w:spacing w:val="1"/>
        </w:rPr>
        <w:t> </w:t>
      </w:r>
      <w:r>
        <w:rPr>
          <w:spacing w:val="-2"/>
        </w:rPr>
        <w:t>doador.</w:t>
      </w:r>
    </w:p>
    <w:p>
      <w:pPr>
        <w:pStyle w:val="BodyText"/>
        <w:spacing w:before="4"/>
        <w:rPr>
          <w:sz w:val="4"/>
        </w:rPr>
      </w:pPr>
    </w:p>
    <w:p>
      <w:pPr>
        <w:pStyle w:val="BodyText"/>
        <w:ind w:left="133"/>
      </w:pPr>
      <w:r>
        <w:rPr/>
        <w:t>Art.</w:t>
      </w:r>
      <w:r>
        <w:rPr>
          <w:spacing w:val="1"/>
        </w:rPr>
        <w:t> </w:t>
      </w:r>
      <w:r>
        <w:rPr/>
        <w:t>549.</w:t>
      </w:r>
      <w:r>
        <w:rPr>
          <w:spacing w:val="2"/>
        </w:rPr>
        <w:t> </w:t>
      </w:r>
      <w:r>
        <w:rPr/>
        <w:t>Nula</w:t>
      </w:r>
      <w:r>
        <w:rPr>
          <w:spacing w:val="2"/>
        </w:rPr>
        <w:t> </w:t>
      </w:r>
      <w:r>
        <w:rPr/>
        <w:t>é</w:t>
      </w:r>
      <w:r>
        <w:rPr>
          <w:spacing w:val="2"/>
        </w:rPr>
        <w:t> </w:t>
      </w:r>
      <w:r>
        <w:rPr/>
        <w:t>também</w:t>
      </w:r>
      <w:r>
        <w:rPr>
          <w:spacing w:val="1"/>
        </w:rPr>
        <w:t> </w:t>
      </w:r>
      <w:r>
        <w:rPr/>
        <w:t>a</w:t>
      </w:r>
      <w:r>
        <w:rPr>
          <w:spacing w:val="2"/>
        </w:rPr>
        <w:t> </w:t>
      </w:r>
      <w:r>
        <w:rPr/>
        <w:t>doação</w:t>
      </w:r>
      <w:r>
        <w:rPr>
          <w:spacing w:val="2"/>
        </w:rPr>
        <w:t> </w:t>
      </w:r>
      <w:r>
        <w:rPr/>
        <w:t>quanto</w:t>
      </w:r>
      <w:r>
        <w:rPr>
          <w:spacing w:val="2"/>
        </w:rPr>
        <w:t> </w:t>
      </w:r>
      <w:r>
        <w:rPr/>
        <w:t>à</w:t>
      </w:r>
      <w:r>
        <w:rPr>
          <w:spacing w:val="2"/>
        </w:rPr>
        <w:t> </w:t>
      </w:r>
      <w:r>
        <w:rPr/>
        <w:t>parte</w:t>
      </w:r>
      <w:r>
        <w:rPr>
          <w:spacing w:val="1"/>
        </w:rPr>
        <w:t> </w:t>
      </w:r>
      <w:r>
        <w:rPr/>
        <w:t>que</w:t>
      </w:r>
      <w:r>
        <w:rPr>
          <w:spacing w:val="2"/>
        </w:rPr>
        <w:t> </w:t>
      </w:r>
      <w:r>
        <w:rPr/>
        <w:t>exceder</w:t>
      </w:r>
      <w:r>
        <w:rPr>
          <w:spacing w:val="2"/>
        </w:rPr>
        <w:t> </w:t>
      </w:r>
      <w:r>
        <w:rPr/>
        <w:t>à</w:t>
      </w:r>
      <w:r>
        <w:rPr>
          <w:spacing w:val="2"/>
        </w:rPr>
        <w:t> </w:t>
      </w:r>
      <w:r>
        <w:rPr/>
        <w:t>de</w:t>
      </w:r>
      <w:r>
        <w:rPr>
          <w:spacing w:val="1"/>
        </w:rPr>
        <w:t> </w:t>
      </w:r>
      <w:r>
        <w:rPr/>
        <w:t>que</w:t>
      </w:r>
      <w:r>
        <w:rPr>
          <w:spacing w:val="2"/>
        </w:rPr>
        <w:t> </w:t>
      </w:r>
      <w:r>
        <w:rPr/>
        <w:t>o</w:t>
      </w:r>
      <w:r>
        <w:rPr>
          <w:spacing w:val="2"/>
        </w:rPr>
        <w:t> </w:t>
      </w:r>
      <w:r>
        <w:rPr/>
        <w:t>doador,</w:t>
      </w:r>
      <w:r>
        <w:rPr>
          <w:spacing w:val="2"/>
        </w:rPr>
        <w:t> </w:t>
      </w:r>
      <w:r>
        <w:rPr/>
        <w:t>no</w:t>
      </w:r>
      <w:r>
        <w:rPr>
          <w:spacing w:val="2"/>
        </w:rPr>
        <w:t> </w:t>
      </w:r>
      <w:r>
        <w:rPr/>
        <w:t>momento</w:t>
      </w:r>
      <w:r>
        <w:rPr>
          <w:spacing w:val="1"/>
        </w:rPr>
        <w:t> </w:t>
      </w:r>
      <w:r>
        <w:rPr/>
        <w:t>da</w:t>
      </w:r>
      <w:r>
        <w:rPr>
          <w:spacing w:val="2"/>
        </w:rPr>
        <w:t> </w:t>
      </w:r>
      <w:r>
        <w:rPr/>
        <w:t>liberalidade,</w:t>
      </w:r>
      <w:r>
        <w:rPr>
          <w:spacing w:val="2"/>
        </w:rPr>
        <w:t> </w:t>
      </w:r>
      <w:r>
        <w:rPr/>
        <w:t>poderia</w:t>
      </w:r>
      <w:r>
        <w:rPr>
          <w:spacing w:val="2"/>
        </w:rPr>
        <w:t> </w:t>
      </w:r>
      <w:r>
        <w:rPr/>
        <w:t>dispor</w:t>
      </w:r>
      <w:r>
        <w:rPr>
          <w:spacing w:val="1"/>
        </w:rPr>
        <w:t> </w:t>
      </w:r>
      <w:r>
        <w:rPr/>
        <w:t>em</w:t>
      </w:r>
      <w:r>
        <w:rPr>
          <w:spacing w:val="2"/>
        </w:rPr>
        <w:t> </w:t>
      </w:r>
      <w:r>
        <w:rPr>
          <w:spacing w:val="-2"/>
        </w:rPr>
        <w:t>testamento.</w:t>
      </w:r>
    </w:p>
    <w:p>
      <w:pPr>
        <w:pStyle w:val="BodyText"/>
        <w:spacing w:before="4"/>
        <w:rPr>
          <w:sz w:val="4"/>
        </w:rPr>
      </w:pPr>
    </w:p>
    <w:p>
      <w:pPr>
        <w:pStyle w:val="BodyText"/>
        <w:spacing w:line="458" w:lineRule="auto" w:before="1"/>
        <w:ind w:left="133" w:right="548"/>
      </w:pPr>
      <w:r>
        <w:rPr/>
        <w:t>Art. 550. A</w:t>
      </w:r>
      <w:r>
        <w:rPr>
          <w:spacing w:val="-2"/>
        </w:rPr>
        <w:t> </w:t>
      </w:r>
      <w:r>
        <w:rPr/>
        <w:t>doação do cônjuge adúltero ao seu cúmplice pode ser anulada pelo outro cônjuge, ou por seus herdeiros necessários, até dois anos depois de dissolvida a sociedade conjugal.</w:t>
      </w:r>
      <w:r>
        <w:rPr>
          <w:spacing w:val="80"/>
        </w:rPr>
        <w:t> </w:t>
      </w:r>
      <w:r>
        <w:rPr/>
        <w:t>Art. 551. Salvo declaração em contrário, a doação em comum a mais de uma pessoa entende-se distribuída entre elas por igual.</w:t>
      </w:r>
    </w:p>
    <w:p>
      <w:pPr>
        <w:pStyle w:val="BodyText"/>
        <w:spacing w:line="56" w:lineRule="exact"/>
        <w:ind w:left="133"/>
      </w:pPr>
      <w:r>
        <w:rPr/>
        <w:t>Parágrafo</w:t>
      </w:r>
      <w:r>
        <w:rPr>
          <w:spacing w:val="2"/>
        </w:rPr>
        <w:t> </w:t>
      </w:r>
      <w:r>
        <w:rPr/>
        <w:t>único.</w:t>
      </w:r>
      <w:r>
        <w:rPr>
          <w:spacing w:val="2"/>
        </w:rPr>
        <w:t> </w:t>
      </w:r>
      <w:r>
        <w:rPr/>
        <w:t>Se</w:t>
      </w:r>
      <w:r>
        <w:rPr>
          <w:spacing w:val="2"/>
        </w:rPr>
        <w:t> </w:t>
      </w:r>
      <w:r>
        <w:rPr/>
        <w:t>os</w:t>
      </w:r>
      <w:r>
        <w:rPr>
          <w:spacing w:val="2"/>
        </w:rPr>
        <w:t> </w:t>
      </w:r>
      <w:r>
        <w:rPr/>
        <w:t>donatários,</w:t>
      </w:r>
      <w:r>
        <w:rPr>
          <w:spacing w:val="2"/>
        </w:rPr>
        <w:t> </w:t>
      </w:r>
      <w:r>
        <w:rPr/>
        <w:t>em</w:t>
      </w:r>
      <w:r>
        <w:rPr>
          <w:spacing w:val="2"/>
        </w:rPr>
        <w:t> </w:t>
      </w:r>
      <w:r>
        <w:rPr/>
        <w:t>tal</w:t>
      </w:r>
      <w:r>
        <w:rPr>
          <w:spacing w:val="2"/>
        </w:rPr>
        <w:t> </w:t>
      </w:r>
      <w:r>
        <w:rPr/>
        <w:t>caso,</w:t>
      </w:r>
      <w:r>
        <w:rPr>
          <w:spacing w:val="2"/>
        </w:rPr>
        <w:t> </w:t>
      </w:r>
      <w:r>
        <w:rPr/>
        <w:t>forem</w:t>
      </w:r>
      <w:r>
        <w:rPr>
          <w:spacing w:val="2"/>
        </w:rPr>
        <w:t> </w:t>
      </w:r>
      <w:r>
        <w:rPr/>
        <w:t>marido</w:t>
      </w:r>
      <w:r>
        <w:rPr>
          <w:spacing w:val="2"/>
        </w:rPr>
        <w:t> </w:t>
      </w:r>
      <w:r>
        <w:rPr/>
        <w:t>e</w:t>
      </w:r>
      <w:r>
        <w:rPr>
          <w:spacing w:val="2"/>
        </w:rPr>
        <w:t> </w:t>
      </w:r>
      <w:r>
        <w:rPr/>
        <w:t>mulher,</w:t>
      </w:r>
      <w:r>
        <w:rPr>
          <w:spacing w:val="2"/>
        </w:rPr>
        <w:t> </w:t>
      </w:r>
      <w:r>
        <w:rPr/>
        <w:t>subsistirá</w:t>
      </w:r>
      <w:r>
        <w:rPr>
          <w:spacing w:val="1"/>
        </w:rPr>
        <w:t> </w:t>
      </w:r>
      <w:r>
        <w:rPr/>
        <w:t>na</w:t>
      </w:r>
      <w:r>
        <w:rPr>
          <w:spacing w:val="2"/>
        </w:rPr>
        <w:t> </w:t>
      </w:r>
      <w:r>
        <w:rPr/>
        <w:t>totalidade</w:t>
      </w:r>
      <w:r>
        <w:rPr>
          <w:spacing w:val="2"/>
        </w:rPr>
        <w:t> </w:t>
      </w:r>
      <w:r>
        <w:rPr/>
        <w:t>a</w:t>
      </w:r>
      <w:r>
        <w:rPr>
          <w:spacing w:val="2"/>
        </w:rPr>
        <w:t> </w:t>
      </w:r>
      <w:r>
        <w:rPr/>
        <w:t>doação</w:t>
      </w:r>
      <w:r>
        <w:rPr>
          <w:spacing w:val="2"/>
        </w:rPr>
        <w:t> </w:t>
      </w:r>
      <w:r>
        <w:rPr/>
        <w:t>para</w:t>
      </w:r>
      <w:r>
        <w:rPr>
          <w:spacing w:val="2"/>
        </w:rPr>
        <w:t> </w:t>
      </w:r>
      <w:r>
        <w:rPr/>
        <w:t>o</w:t>
      </w:r>
      <w:r>
        <w:rPr>
          <w:spacing w:val="2"/>
        </w:rPr>
        <w:t> </w:t>
      </w:r>
      <w:r>
        <w:rPr/>
        <w:t>cônjuge</w:t>
      </w:r>
      <w:r>
        <w:rPr>
          <w:spacing w:val="2"/>
        </w:rPr>
        <w:t> </w:t>
      </w:r>
      <w:r>
        <w:rPr>
          <w:spacing w:val="-2"/>
        </w:rPr>
        <w:t>sobrevivo.</w:t>
      </w:r>
    </w:p>
    <w:p>
      <w:pPr>
        <w:pStyle w:val="BodyText"/>
        <w:spacing w:before="4"/>
        <w:rPr>
          <w:sz w:val="4"/>
        </w:rPr>
      </w:pPr>
    </w:p>
    <w:p>
      <w:pPr>
        <w:pStyle w:val="BodyText"/>
        <w:ind w:left="41" w:right="111" w:firstLine="92"/>
      </w:pPr>
      <w:r>
        <w:rPr/>
        <w:t>Art. 552. O doador não é obrigado a pagar juros moratórios, nem é sujeito às conseqüências da evicção ou do vício redibitório. Nas doações para casamento com certa e determinada pessoa, o doador ficará</w:t>
      </w:r>
      <w:r>
        <w:rPr>
          <w:spacing w:val="40"/>
        </w:rPr>
        <w:t> </w:t>
      </w:r>
      <w:r>
        <w:rPr/>
        <w:t>sujeito à evicção, salvo convenção em contrário.</w:t>
      </w:r>
    </w:p>
    <w:p>
      <w:pPr>
        <w:pStyle w:val="BodyText"/>
        <w:spacing w:before="6"/>
        <w:rPr>
          <w:sz w:val="4"/>
        </w:rPr>
      </w:pPr>
    </w:p>
    <w:p>
      <w:pPr>
        <w:pStyle w:val="BodyText"/>
        <w:ind w:left="133"/>
      </w:pPr>
      <w:r>
        <w:rPr/>
        <w:t>Art.</w:t>
      </w:r>
      <w:r>
        <w:rPr>
          <w:spacing w:val="1"/>
        </w:rPr>
        <w:t> </w:t>
      </w:r>
      <w:r>
        <w:rPr/>
        <w:t>553.</w:t>
      </w:r>
      <w:r>
        <w:rPr>
          <w:spacing w:val="2"/>
        </w:rPr>
        <w:t> </w:t>
      </w:r>
      <w:r>
        <w:rPr/>
        <w:t>O</w:t>
      </w:r>
      <w:r>
        <w:rPr>
          <w:spacing w:val="2"/>
        </w:rPr>
        <w:t> </w:t>
      </w:r>
      <w:r>
        <w:rPr/>
        <w:t>donatário</w:t>
      </w:r>
      <w:r>
        <w:rPr>
          <w:spacing w:val="2"/>
        </w:rPr>
        <w:t> </w:t>
      </w:r>
      <w:r>
        <w:rPr/>
        <w:t>é</w:t>
      </w:r>
      <w:r>
        <w:rPr>
          <w:spacing w:val="2"/>
        </w:rPr>
        <w:t> </w:t>
      </w:r>
      <w:r>
        <w:rPr/>
        <w:t>obrigado</w:t>
      </w:r>
      <w:r>
        <w:rPr>
          <w:spacing w:val="1"/>
        </w:rPr>
        <w:t> </w:t>
      </w:r>
      <w:r>
        <w:rPr/>
        <w:t>a</w:t>
      </w:r>
      <w:r>
        <w:rPr>
          <w:spacing w:val="2"/>
        </w:rPr>
        <w:t> </w:t>
      </w:r>
      <w:r>
        <w:rPr/>
        <w:t>cumprir</w:t>
      </w:r>
      <w:r>
        <w:rPr>
          <w:spacing w:val="2"/>
        </w:rPr>
        <w:t> </w:t>
      </w:r>
      <w:r>
        <w:rPr/>
        <w:t>os</w:t>
      </w:r>
      <w:r>
        <w:rPr>
          <w:spacing w:val="2"/>
        </w:rPr>
        <w:t> </w:t>
      </w:r>
      <w:r>
        <w:rPr/>
        <w:t>encargos</w:t>
      </w:r>
      <w:r>
        <w:rPr>
          <w:spacing w:val="2"/>
        </w:rPr>
        <w:t> </w:t>
      </w:r>
      <w:r>
        <w:rPr/>
        <w:t>da</w:t>
      </w:r>
      <w:r>
        <w:rPr>
          <w:spacing w:val="2"/>
        </w:rPr>
        <w:t> </w:t>
      </w:r>
      <w:r>
        <w:rPr/>
        <w:t>doação,</w:t>
      </w:r>
      <w:r>
        <w:rPr>
          <w:spacing w:val="1"/>
        </w:rPr>
        <w:t> </w:t>
      </w:r>
      <w:r>
        <w:rPr/>
        <w:t>caso</w:t>
      </w:r>
      <w:r>
        <w:rPr>
          <w:spacing w:val="2"/>
        </w:rPr>
        <w:t> </w:t>
      </w:r>
      <w:r>
        <w:rPr/>
        <w:t>forem</w:t>
      </w:r>
      <w:r>
        <w:rPr>
          <w:spacing w:val="2"/>
        </w:rPr>
        <w:t> </w:t>
      </w:r>
      <w:r>
        <w:rPr/>
        <w:t>a</w:t>
      </w:r>
      <w:r>
        <w:rPr>
          <w:spacing w:val="2"/>
        </w:rPr>
        <w:t> </w:t>
      </w:r>
      <w:r>
        <w:rPr/>
        <w:t>benefício</w:t>
      </w:r>
      <w:r>
        <w:rPr>
          <w:spacing w:val="2"/>
        </w:rPr>
        <w:t> </w:t>
      </w:r>
      <w:r>
        <w:rPr/>
        <w:t>do</w:t>
      </w:r>
      <w:r>
        <w:rPr>
          <w:spacing w:val="2"/>
        </w:rPr>
        <w:t> </w:t>
      </w:r>
      <w:r>
        <w:rPr/>
        <w:t>doador,</w:t>
      </w:r>
      <w:r>
        <w:rPr>
          <w:spacing w:val="1"/>
        </w:rPr>
        <w:t> </w:t>
      </w:r>
      <w:r>
        <w:rPr/>
        <w:t>de</w:t>
      </w:r>
      <w:r>
        <w:rPr>
          <w:spacing w:val="2"/>
        </w:rPr>
        <w:t> </w:t>
      </w:r>
      <w:r>
        <w:rPr/>
        <w:t>terceiro,</w:t>
      </w:r>
      <w:r>
        <w:rPr>
          <w:spacing w:val="2"/>
        </w:rPr>
        <w:t> </w:t>
      </w:r>
      <w:r>
        <w:rPr/>
        <w:t>ou</w:t>
      </w:r>
      <w:r>
        <w:rPr>
          <w:spacing w:val="2"/>
        </w:rPr>
        <w:t> </w:t>
      </w:r>
      <w:r>
        <w:rPr/>
        <w:t>do</w:t>
      </w:r>
      <w:r>
        <w:rPr>
          <w:spacing w:val="2"/>
        </w:rPr>
        <w:t> </w:t>
      </w:r>
      <w:r>
        <w:rPr/>
        <w:t>interesse</w:t>
      </w:r>
      <w:r>
        <w:rPr>
          <w:spacing w:val="2"/>
        </w:rPr>
        <w:t> </w:t>
      </w:r>
      <w:r>
        <w:rPr>
          <w:spacing w:val="-2"/>
        </w:rPr>
        <w:t>geral.</w:t>
      </w:r>
    </w:p>
    <w:p>
      <w:pPr>
        <w:pStyle w:val="BodyText"/>
        <w:spacing w:before="4"/>
        <w:rPr>
          <w:sz w:val="4"/>
        </w:rPr>
      </w:pPr>
    </w:p>
    <w:p>
      <w:pPr>
        <w:pStyle w:val="BodyText"/>
        <w:spacing w:line="448" w:lineRule="auto"/>
        <w:ind w:left="133" w:right="1111"/>
      </w:pPr>
      <w:r>
        <w:rPr/>
        <w:t>Parágrafo único. Se desta última espécie for o encargo, o Ministério Público poderá exigir sua execução, depois da morte do doador, se este não tiver feito.</w:t>
      </w:r>
      <w:r>
        <w:rPr>
          <w:spacing w:val="40"/>
        </w:rPr>
        <w:t> </w:t>
      </w:r>
      <w:r>
        <w:rPr/>
        <w:t>Art. 554. A doação a entidade futura caducará se, em dois anos, esta não estiver constituída regularmente.</w:t>
      </w:r>
    </w:p>
    <w:p>
      <w:pPr>
        <w:pStyle w:val="BodyText"/>
        <w:spacing w:line="57" w:lineRule="exact" w:before="3"/>
        <w:ind w:left="139" w:right="47"/>
        <w:jc w:val="center"/>
      </w:pPr>
      <w:r>
        <w:rPr/>
        <w:t>Seção</w:t>
      </w:r>
      <w:r>
        <w:rPr>
          <w:spacing w:val="2"/>
        </w:rPr>
        <w:t> </w:t>
      </w:r>
      <w:r>
        <w:rPr>
          <w:spacing w:val="-7"/>
        </w:rPr>
        <w:t>II</w:t>
      </w:r>
    </w:p>
    <w:p>
      <w:pPr>
        <w:pStyle w:val="BodyText"/>
        <w:spacing w:line="448" w:lineRule="auto"/>
        <w:ind w:left="133" w:right="1938" w:firstLine="1809"/>
      </w:pPr>
      <w:r>
        <w:rPr/>
        <w:t>Da</w:t>
      </w:r>
      <w:r>
        <w:rPr>
          <w:spacing w:val="-4"/>
        </w:rPr>
        <w:t> </w:t>
      </w:r>
      <w:r>
        <w:rPr/>
        <w:t>Revogação</w:t>
      </w:r>
      <w:r>
        <w:rPr>
          <w:spacing w:val="-3"/>
        </w:rPr>
        <w:t> </w:t>
      </w:r>
      <w:r>
        <w:rPr/>
        <w:t>da</w:t>
      </w:r>
      <w:r>
        <w:rPr>
          <w:spacing w:val="-3"/>
        </w:rPr>
        <w:t> </w:t>
      </w:r>
      <w:r>
        <w:rPr/>
        <w:t>Doação</w:t>
      </w:r>
      <w:r>
        <w:rPr>
          <w:spacing w:val="40"/>
        </w:rPr>
        <w:t> </w:t>
      </w:r>
      <w:r>
        <w:rPr/>
        <w:t>Art. 555. A doação pode ser revogada por ingratidão do donatário, ou por inexecução do encargo.</w:t>
      </w:r>
    </w:p>
    <w:p>
      <w:pPr>
        <w:pStyle w:val="BodyText"/>
        <w:spacing w:line="458" w:lineRule="auto"/>
        <w:ind w:left="133" w:right="1998"/>
      </w:pPr>
      <w:r>
        <w:rPr/>
        <w:t>Art. 556. Não se pode renunciar antecipadamente o direito de revogar a liberalidade por ingratidão do </w:t>
      </w:r>
      <w:r>
        <w:rPr/>
        <w:t>donatário.</w:t>
      </w:r>
      <w:r>
        <w:rPr>
          <w:spacing w:val="40"/>
        </w:rPr>
        <w:t> </w:t>
      </w:r>
      <w:r>
        <w:rPr/>
        <w:t>Art. 557. Podem ser revogadas por ingratidão as doações:</w:t>
      </w:r>
    </w:p>
    <w:p>
      <w:pPr>
        <w:pStyle w:val="ListParagraph"/>
        <w:numPr>
          <w:ilvl w:val="0"/>
          <w:numId w:val="54"/>
        </w:numPr>
        <w:tabs>
          <w:tab w:pos="162" w:val="left" w:leader="none"/>
        </w:tabs>
        <w:spacing w:line="56" w:lineRule="exact" w:before="0" w:after="0"/>
        <w:ind w:left="162" w:right="0" w:hanging="29"/>
        <w:jc w:val="left"/>
        <w:rPr>
          <w:sz w:val="5"/>
        </w:rPr>
      </w:pPr>
      <w:r>
        <w:rPr>
          <w:sz w:val="5"/>
        </w:rPr>
        <w:t>-</w:t>
      </w:r>
      <w:r>
        <w:rPr>
          <w:spacing w:val="1"/>
          <w:sz w:val="5"/>
        </w:rPr>
        <w:t> </w:t>
      </w:r>
      <w:r>
        <w:rPr>
          <w:sz w:val="5"/>
        </w:rPr>
        <w:t>se</w:t>
      </w:r>
      <w:r>
        <w:rPr>
          <w:spacing w:val="2"/>
          <w:sz w:val="5"/>
        </w:rPr>
        <w:t> </w:t>
      </w:r>
      <w:r>
        <w:rPr>
          <w:sz w:val="5"/>
        </w:rPr>
        <w:t>o</w:t>
      </w:r>
      <w:r>
        <w:rPr>
          <w:spacing w:val="2"/>
          <w:sz w:val="5"/>
        </w:rPr>
        <w:t> </w:t>
      </w:r>
      <w:r>
        <w:rPr>
          <w:sz w:val="5"/>
        </w:rPr>
        <w:t>donatário</w:t>
      </w:r>
      <w:r>
        <w:rPr>
          <w:spacing w:val="2"/>
          <w:sz w:val="5"/>
        </w:rPr>
        <w:t> </w:t>
      </w:r>
      <w:r>
        <w:rPr>
          <w:sz w:val="5"/>
        </w:rPr>
        <w:t>atentou</w:t>
      </w:r>
      <w:r>
        <w:rPr>
          <w:spacing w:val="2"/>
          <w:sz w:val="5"/>
        </w:rPr>
        <w:t> </w:t>
      </w:r>
      <w:r>
        <w:rPr>
          <w:sz w:val="5"/>
        </w:rPr>
        <w:t>contra</w:t>
      </w:r>
      <w:r>
        <w:rPr>
          <w:spacing w:val="2"/>
          <w:sz w:val="5"/>
        </w:rPr>
        <w:t> </w:t>
      </w:r>
      <w:r>
        <w:rPr>
          <w:sz w:val="5"/>
        </w:rPr>
        <w:t>a</w:t>
      </w:r>
      <w:r>
        <w:rPr>
          <w:spacing w:val="2"/>
          <w:sz w:val="5"/>
        </w:rPr>
        <w:t> </w:t>
      </w:r>
      <w:r>
        <w:rPr>
          <w:sz w:val="5"/>
        </w:rPr>
        <w:t>vida</w:t>
      </w:r>
      <w:r>
        <w:rPr>
          <w:spacing w:val="2"/>
          <w:sz w:val="5"/>
        </w:rPr>
        <w:t> </w:t>
      </w:r>
      <w:r>
        <w:rPr>
          <w:sz w:val="5"/>
        </w:rPr>
        <w:t>do</w:t>
      </w:r>
      <w:r>
        <w:rPr>
          <w:spacing w:val="2"/>
          <w:sz w:val="5"/>
        </w:rPr>
        <w:t> </w:t>
      </w:r>
      <w:r>
        <w:rPr>
          <w:sz w:val="5"/>
        </w:rPr>
        <w:t>doador</w:t>
      </w:r>
      <w:r>
        <w:rPr>
          <w:spacing w:val="2"/>
          <w:sz w:val="5"/>
        </w:rPr>
        <w:t> </w:t>
      </w:r>
      <w:r>
        <w:rPr>
          <w:sz w:val="5"/>
        </w:rPr>
        <w:t>ou</w:t>
      </w:r>
      <w:r>
        <w:rPr>
          <w:spacing w:val="2"/>
          <w:sz w:val="5"/>
        </w:rPr>
        <w:t> </w:t>
      </w:r>
      <w:r>
        <w:rPr>
          <w:sz w:val="5"/>
        </w:rPr>
        <w:t>cometeu</w:t>
      </w:r>
      <w:r>
        <w:rPr>
          <w:spacing w:val="2"/>
          <w:sz w:val="5"/>
        </w:rPr>
        <w:t> </w:t>
      </w:r>
      <w:r>
        <w:rPr>
          <w:sz w:val="5"/>
        </w:rPr>
        <w:t>crime</w:t>
      </w:r>
      <w:r>
        <w:rPr>
          <w:spacing w:val="2"/>
          <w:sz w:val="5"/>
        </w:rPr>
        <w:t> </w:t>
      </w:r>
      <w:r>
        <w:rPr>
          <w:sz w:val="5"/>
        </w:rPr>
        <w:t>de</w:t>
      </w:r>
      <w:r>
        <w:rPr>
          <w:spacing w:val="2"/>
          <w:sz w:val="5"/>
        </w:rPr>
        <w:t> </w:t>
      </w:r>
      <w:r>
        <w:rPr>
          <w:sz w:val="5"/>
        </w:rPr>
        <w:t>homicídio</w:t>
      </w:r>
      <w:r>
        <w:rPr>
          <w:spacing w:val="2"/>
          <w:sz w:val="5"/>
        </w:rPr>
        <w:t> </w:t>
      </w:r>
      <w:r>
        <w:rPr>
          <w:sz w:val="5"/>
        </w:rPr>
        <w:t>doloso</w:t>
      </w:r>
      <w:r>
        <w:rPr>
          <w:spacing w:val="2"/>
          <w:sz w:val="5"/>
        </w:rPr>
        <w:t> </w:t>
      </w:r>
      <w:r>
        <w:rPr>
          <w:sz w:val="5"/>
        </w:rPr>
        <w:t>contra</w:t>
      </w:r>
      <w:r>
        <w:rPr>
          <w:spacing w:val="2"/>
          <w:sz w:val="5"/>
        </w:rPr>
        <w:t> </w:t>
      </w:r>
      <w:r>
        <w:rPr>
          <w:spacing w:val="-4"/>
          <w:sz w:val="5"/>
        </w:rPr>
        <w:t>ele;</w:t>
      </w:r>
    </w:p>
    <w:p>
      <w:pPr>
        <w:pStyle w:val="BodyText"/>
        <w:spacing w:before="4"/>
        <w:rPr>
          <w:sz w:val="4"/>
        </w:rPr>
      </w:pPr>
    </w:p>
    <w:p>
      <w:pPr>
        <w:pStyle w:val="ListParagraph"/>
        <w:numPr>
          <w:ilvl w:val="0"/>
          <w:numId w:val="54"/>
        </w:numPr>
        <w:tabs>
          <w:tab w:pos="179" w:val="left" w:leader="none"/>
        </w:tabs>
        <w:spacing w:line="240" w:lineRule="auto" w:before="0" w:after="0"/>
        <w:ind w:left="179" w:right="0" w:hanging="46"/>
        <w:jc w:val="left"/>
        <w:rPr>
          <w:sz w:val="5"/>
        </w:rPr>
      </w:pPr>
      <w:r>
        <w:rPr>
          <w:sz w:val="5"/>
        </w:rPr>
        <w:t>-</w:t>
      </w:r>
      <w:r>
        <w:rPr>
          <w:spacing w:val="1"/>
          <w:sz w:val="5"/>
        </w:rPr>
        <w:t> </w:t>
      </w:r>
      <w:r>
        <w:rPr>
          <w:sz w:val="5"/>
        </w:rPr>
        <w:t>se</w:t>
      </w:r>
      <w:r>
        <w:rPr>
          <w:spacing w:val="2"/>
          <w:sz w:val="5"/>
        </w:rPr>
        <w:t> </w:t>
      </w:r>
      <w:r>
        <w:rPr>
          <w:sz w:val="5"/>
        </w:rPr>
        <w:t>cometeu</w:t>
      </w:r>
      <w:r>
        <w:rPr>
          <w:spacing w:val="2"/>
          <w:sz w:val="5"/>
        </w:rPr>
        <w:t> </w:t>
      </w:r>
      <w:r>
        <w:rPr>
          <w:sz w:val="5"/>
        </w:rPr>
        <w:t>contra</w:t>
      </w:r>
      <w:r>
        <w:rPr>
          <w:spacing w:val="2"/>
          <w:sz w:val="5"/>
        </w:rPr>
        <w:t> </w:t>
      </w:r>
      <w:r>
        <w:rPr>
          <w:sz w:val="5"/>
        </w:rPr>
        <w:t>ele</w:t>
      </w:r>
      <w:r>
        <w:rPr>
          <w:spacing w:val="2"/>
          <w:sz w:val="5"/>
        </w:rPr>
        <w:t> </w:t>
      </w:r>
      <w:r>
        <w:rPr>
          <w:sz w:val="5"/>
        </w:rPr>
        <w:t>ofensa</w:t>
      </w:r>
      <w:r>
        <w:rPr>
          <w:spacing w:val="1"/>
          <w:sz w:val="5"/>
        </w:rPr>
        <w:t> </w:t>
      </w:r>
      <w:r>
        <w:rPr>
          <w:spacing w:val="-2"/>
          <w:sz w:val="5"/>
        </w:rPr>
        <w:t>física;</w:t>
      </w:r>
    </w:p>
    <w:p>
      <w:pPr>
        <w:pStyle w:val="BodyText"/>
        <w:spacing w:before="6"/>
        <w:rPr>
          <w:sz w:val="4"/>
        </w:rPr>
      </w:pPr>
    </w:p>
    <w:p>
      <w:pPr>
        <w:pStyle w:val="ListParagraph"/>
        <w:numPr>
          <w:ilvl w:val="0"/>
          <w:numId w:val="54"/>
        </w:numPr>
        <w:tabs>
          <w:tab w:pos="196" w:val="left" w:leader="none"/>
        </w:tabs>
        <w:spacing w:line="240" w:lineRule="auto" w:before="1" w:after="0"/>
        <w:ind w:left="196" w:right="0" w:hanging="63"/>
        <w:jc w:val="left"/>
        <w:rPr>
          <w:sz w:val="5"/>
        </w:rPr>
      </w:pPr>
      <w:r>
        <w:rPr>
          <w:sz w:val="5"/>
        </w:rPr>
        <w:t>-</w:t>
      </w:r>
      <w:r>
        <w:rPr>
          <w:spacing w:val="-1"/>
          <w:sz w:val="5"/>
        </w:rPr>
        <w:t> </w:t>
      </w:r>
      <w:r>
        <w:rPr>
          <w:sz w:val="5"/>
        </w:rPr>
        <w:t>se</w:t>
      </w:r>
      <w:r>
        <w:rPr>
          <w:spacing w:val="2"/>
          <w:sz w:val="5"/>
        </w:rPr>
        <w:t> </w:t>
      </w:r>
      <w:r>
        <w:rPr>
          <w:sz w:val="5"/>
        </w:rPr>
        <w:t>o</w:t>
      </w:r>
      <w:r>
        <w:rPr>
          <w:spacing w:val="1"/>
          <w:sz w:val="5"/>
        </w:rPr>
        <w:t> </w:t>
      </w:r>
      <w:r>
        <w:rPr>
          <w:sz w:val="5"/>
        </w:rPr>
        <w:t>injuriou</w:t>
      </w:r>
      <w:r>
        <w:rPr>
          <w:spacing w:val="2"/>
          <w:sz w:val="5"/>
        </w:rPr>
        <w:t> </w:t>
      </w:r>
      <w:r>
        <w:rPr>
          <w:sz w:val="5"/>
        </w:rPr>
        <w:t>gravemente</w:t>
      </w:r>
      <w:r>
        <w:rPr>
          <w:spacing w:val="1"/>
          <w:sz w:val="5"/>
        </w:rPr>
        <w:t> </w:t>
      </w:r>
      <w:r>
        <w:rPr>
          <w:sz w:val="5"/>
        </w:rPr>
        <w:t>ou</w:t>
      </w:r>
      <w:r>
        <w:rPr>
          <w:spacing w:val="2"/>
          <w:sz w:val="5"/>
        </w:rPr>
        <w:t> </w:t>
      </w:r>
      <w:r>
        <w:rPr>
          <w:sz w:val="5"/>
        </w:rPr>
        <w:t>o</w:t>
      </w:r>
      <w:r>
        <w:rPr>
          <w:spacing w:val="2"/>
          <w:sz w:val="5"/>
        </w:rPr>
        <w:t> </w:t>
      </w:r>
      <w:r>
        <w:rPr>
          <w:spacing w:val="-2"/>
          <w:sz w:val="5"/>
        </w:rPr>
        <w:t>caluniou;</w:t>
      </w:r>
    </w:p>
    <w:p>
      <w:pPr>
        <w:pStyle w:val="BodyText"/>
        <w:spacing w:before="4"/>
        <w:rPr>
          <w:sz w:val="4"/>
        </w:rPr>
      </w:pPr>
    </w:p>
    <w:p>
      <w:pPr>
        <w:pStyle w:val="ListParagraph"/>
        <w:numPr>
          <w:ilvl w:val="0"/>
          <w:numId w:val="54"/>
        </w:numPr>
        <w:tabs>
          <w:tab w:pos="198" w:val="left" w:leader="none"/>
        </w:tabs>
        <w:spacing w:line="240" w:lineRule="auto" w:before="0" w:after="0"/>
        <w:ind w:left="198" w:right="0" w:hanging="65"/>
        <w:jc w:val="left"/>
        <w:rPr>
          <w:sz w:val="5"/>
        </w:rPr>
      </w:pPr>
      <w:r>
        <w:rPr>
          <w:sz w:val="5"/>
        </w:rPr>
        <w:t>-</w:t>
      </w:r>
      <w:r>
        <w:rPr>
          <w:spacing w:val="2"/>
          <w:sz w:val="5"/>
        </w:rPr>
        <w:t> </w:t>
      </w:r>
      <w:r>
        <w:rPr>
          <w:sz w:val="5"/>
        </w:rPr>
        <w:t>se,</w:t>
      </w:r>
      <w:r>
        <w:rPr>
          <w:spacing w:val="2"/>
          <w:sz w:val="5"/>
        </w:rPr>
        <w:t> </w:t>
      </w:r>
      <w:r>
        <w:rPr>
          <w:sz w:val="5"/>
        </w:rPr>
        <w:t>podendo</w:t>
      </w:r>
      <w:r>
        <w:rPr>
          <w:spacing w:val="2"/>
          <w:sz w:val="5"/>
        </w:rPr>
        <w:t> </w:t>
      </w:r>
      <w:r>
        <w:rPr>
          <w:sz w:val="5"/>
        </w:rPr>
        <w:t>ministrá-los,</w:t>
      </w:r>
      <w:r>
        <w:rPr>
          <w:spacing w:val="2"/>
          <w:sz w:val="5"/>
        </w:rPr>
        <w:t> </w:t>
      </w:r>
      <w:r>
        <w:rPr>
          <w:sz w:val="5"/>
        </w:rPr>
        <w:t>recusou</w:t>
      </w:r>
      <w:r>
        <w:rPr>
          <w:spacing w:val="2"/>
          <w:sz w:val="5"/>
        </w:rPr>
        <w:t> </w:t>
      </w:r>
      <w:r>
        <w:rPr>
          <w:sz w:val="5"/>
        </w:rPr>
        <w:t>ao</w:t>
      </w:r>
      <w:r>
        <w:rPr>
          <w:spacing w:val="2"/>
          <w:sz w:val="5"/>
        </w:rPr>
        <w:t> </w:t>
      </w:r>
      <w:r>
        <w:rPr>
          <w:sz w:val="5"/>
        </w:rPr>
        <w:t>doador</w:t>
      </w:r>
      <w:r>
        <w:rPr>
          <w:spacing w:val="2"/>
          <w:sz w:val="5"/>
        </w:rPr>
        <w:t> </w:t>
      </w:r>
      <w:r>
        <w:rPr>
          <w:sz w:val="5"/>
        </w:rPr>
        <w:t>os</w:t>
      </w:r>
      <w:r>
        <w:rPr>
          <w:spacing w:val="2"/>
          <w:sz w:val="5"/>
        </w:rPr>
        <w:t> </w:t>
      </w:r>
      <w:r>
        <w:rPr>
          <w:sz w:val="5"/>
        </w:rPr>
        <w:t>alimentos</w:t>
      </w:r>
      <w:r>
        <w:rPr>
          <w:spacing w:val="3"/>
          <w:sz w:val="5"/>
        </w:rPr>
        <w:t> </w:t>
      </w:r>
      <w:r>
        <w:rPr>
          <w:sz w:val="5"/>
        </w:rPr>
        <w:t>de</w:t>
      </w:r>
      <w:r>
        <w:rPr>
          <w:spacing w:val="2"/>
          <w:sz w:val="5"/>
        </w:rPr>
        <w:t> </w:t>
      </w:r>
      <w:r>
        <w:rPr>
          <w:sz w:val="5"/>
        </w:rPr>
        <w:t>que</w:t>
      </w:r>
      <w:r>
        <w:rPr>
          <w:spacing w:val="2"/>
          <w:sz w:val="5"/>
        </w:rPr>
        <w:t> </w:t>
      </w:r>
      <w:r>
        <w:rPr>
          <w:sz w:val="5"/>
        </w:rPr>
        <w:t>este</w:t>
      </w:r>
      <w:r>
        <w:rPr>
          <w:spacing w:val="2"/>
          <w:sz w:val="5"/>
        </w:rPr>
        <w:t> </w:t>
      </w:r>
      <w:r>
        <w:rPr>
          <w:spacing w:val="-2"/>
          <w:sz w:val="5"/>
        </w:rPr>
        <w:t>necessitava.</w:t>
      </w:r>
    </w:p>
    <w:p>
      <w:pPr>
        <w:pStyle w:val="BodyText"/>
        <w:spacing w:before="4"/>
        <w:rPr>
          <w:sz w:val="4"/>
        </w:rPr>
      </w:pPr>
    </w:p>
    <w:p>
      <w:pPr>
        <w:pStyle w:val="BodyText"/>
        <w:ind w:left="133"/>
      </w:pPr>
      <w:r>
        <w:rPr/>
        <w:t>Art.</w:t>
      </w:r>
      <w:r>
        <w:rPr>
          <w:spacing w:val="2"/>
        </w:rPr>
        <w:t> </w:t>
      </w:r>
      <w:r>
        <w:rPr/>
        <w:t>558.</w:t>
      </w:r>
      <w:r>
        <w:rPr>
          <w:spacing w:val="2"/>
        </w:rPr>
        <w:t> </w:t>
      </w:r>
      <w:r>
        <w:rPr/>
        <w:t>Pode</w:t>
      </w:r>
      <w:r>
        <w:rPr>
          <w:spacing w:val="2"/>
        </w:rPr>
        <w:t> </w:t>
      </w:r>
      <w:r>
        <w:rPr/>
        <w:t>ocorrer</w:t>
      </w:r>
      <w:r>
        <w:rPr>
          <w:spacing w:val="2"/>
        </w:rPr>
        <w:t> </w:t>
      </w:r>
      <w:r>
        <w:rPr/>
        <w:t>também</w:t>
      </w:r>
      <w:r>
        <w:rPr>
          <w:spacing w:val="2"/>
        </w:rPr>
        <w:t> </w:t>
      </w:r>
      <w:r>
        <w:rPr/>
        <w:t>a</w:t>
      </w:r>
      <w:r>
        <w:rPr>
          <w:spacing w:val="3"/>
        </w:rPr>
        <w:t> </w:t>
      </w:r>
      <w:r>
        <w:rPr/>
        <w:t>revogação</w:t>
      </w:r>
      <w:r>
        <w:rPr>
          <w:spacing w:val="2"/>
        </w:rPr>
        <w:t> </w:t>
      </w:r>
      <w:r>
        <w:rPr/>
        <w:t>quando</w:t>
      </w:r>
      <w:r>
        <w:rPr>
          <w:spacing w:val="2"/>
        </w:rPr>
        <w:t> </w:t>
      </w:r>
      <w:r>
        <w:rPr/>
        <w:t>o</w:t>
      </w:r>
      <w:r>
        <w:rPr>
          <w:spacing w:val="2"/>
        </w:rPr>
        <w:t> </w:t>
      </w:r>
      <w:r>
        <w:rPr/>
        <w:t>ofendido,</w:t>
      </w:r>
      <w:r>
        <w:rPr>
          <w:spacing w:val="2"/>
        </w:rPr>
        <w:t> </w:t>
      </w:r>
      <w:r>
        <w:rPr/>
        <w:t>nos</w:t>
      </w:r>
      <w:r>
        <w:rPr>
          <w:spacing w:val="2"/>
        </w:rPr>
        <w:t> </w:t>
      </w:r>
      <w:r>
        <w:rPr/>
        <w:t>casos</w:t>
      </w:r>
      <w:r>
        <w:rPr>
          <w:spacing w:val="3"/>
        </w:rPr>
        <w:t> </w:t>
      </w:r>
      <w:r>
        <w:rPr/>
        <w:t>do</w:t>
      </w:r>
      <w:r>
        <w:rPr>
          <w:spacing w:val="2"/>
        </w:rPr>
        <w:t> </w:t>
      </w:r>
      <w:r>
        <w:rPr/>
        <w:t>artigo</w:t>
      </w:r>
      <w:r>
        <w:rPr>
          <w:spacing w:val="2"/>
        </w:rPr>
        <w:t> </w:t>
      </w:r>
      <w:r>
        <w:rPr/>
        <w:t>anterior,</w:t>
      </w:r>
      <w:r>
        <w:rPr>
          <w:spacing w:val="2"/>
        </w:rPr>
        <w:t> </w:t>
      </w:r>
      <w:r>
        <w:rPr/>
        <w:t>for</w:t>
      </w:r>
      <w:r>
        <w:rPr>
          <w:spacing w:val="2"/>
        </w:rPr>
        <w:t> </w:t>
      </w:r>
      <w:r>
        <w:rPr/>
        <w:t>o</w:t>
      </w:r>
      <w:r>
        <w:rPr>
          <w:spacing w:val="2"/>
        </w:rPr>
        <w:t> </w:t>
      </w:r>
      <w:r>
        <w:rPr/>
        <w:t>cônjuge,</w:t>
      </w:r>
      <w:r>
        <w:rPr>
          <w:spacing w:val="3"/>
        </w:rPr>
        <w:t> </w:t>
      </w:r>
      <w:r>
        <w:rPr/>
        <w:t>ascendente,</w:t>
      </w:r>
      <w:r>
        <w:rPr>
          <w:spacing w:val="2"/>
        </w:rPr>
        <w:t> </w:t>
      </w:r>
      <w:r>
        <w:rPr/>
        <w:t>descendente,</w:t>
      </w:r>
      <w:r>
        <w:rPr>
          <w:spacing w:val="2"/>
        </w:rPr>
        <w:t> </w:t>
      </w:r>
      <w:r>
        <w:rPr/>
        <w:t>ainda</w:t>
      </w:r>
      <w:r>
        <w:rPr>
          <w:spacing w:val="2"/>
        </w:rPr>
        <w:t> </w:t>
      </w:r>
      <w:r>
        <w:rPr/>
        <w:t>que</w:t>
      </w:r>
      <w:r>
        <w:rPr>
          <w:spacing w:val="2"/>
        </w:rPr>
        <w:t> </w:t>
      </w:r>
      <w:r>
        <w:rPr/>
        <w:t>adotivo,</w:t>
      </w:r>
      <w:r>
        <w:rPr>
          <w:spacing w:val="3"/>
        </w:rPr>
        <w:t> </w:t>
      </w:r>
      <w:r>
        <w:rPr/>
        <w:t>ou</w:t>
      </w:r>
      <w:r>
        <w:rPr>
          <w:spacing w:val="2"/>
        </w:rPr>
        <w:t> </w:t>
      </w:r>
      <w:r>
        <w:rPr/>
        <w:t>irmão</w:t>
      </w:r>
      <w:r>
        <w:rPr>
          <w:spacing w:val="2"/>
        </w:rPr>
        <w:t> </w:t>
      </w:r>
      <w:r>
        <w:rPr/>
        <w:t>do</w:t>
      </w:r>
      <w:r>
        <w:rPr>
          <w:spacing w:val="2"/>
        </w:rPr>
        <w:t> </w:t>
      </w:r>
      <w:r>
        <w:rPr>
          <w:spacing w:val="-2"/>
        </w:rPr>
        <w:t>doador.</w:t>
      </w:r>
    </w:p>
    <w:p>
      <w:pPr>
        <w:pStyle w:val="BodyText"/>
        <w:spacing w:before="6"/>
        <w:rPr>
          <w:sz w:val="4"/>
        </w:rPr>
      </w:pPr>
    </w:p>
    <w:p>
      <w:pPr>
        <w:pStyle w:val="BodyText"/>
        <w:spacing w:before="1"/>
        <w:ind w:left="133"/>
      </w:pPr>
      <w:r>
        <w:rPr/>
        <w:t>Art.</w:t>
      </w:r>
      <w:r>
        <w:rPr>
          <w:spacing w:val="1"/>
        </w:rPr>
        <w:t> </w:t>
      </w:r>
      <w:r>
        <w:rPr/>
        <w:t>559.</w:t>
      </w:r>
      <w:r>
        <w:rPr>
          <w:spacing w:val="2"/>
        </w:rPr>
        <w:t> </w:t>
      </w:r>
      <w:r>
        <w:rPr/>
        <w:t>A</w:t>
      </w:r>
      <w:r>
        <w:rPr>
          <w:spacing w:val="-1"/>
        </w:rPr>
        <w:t> </w:t>
      </w:r>
      <w:r>
        <w:rPr/>
        <w:t>revogação</w:t>
      </w:r>
      <w:r>
        <w:rPr>
          <w:spacing w:val="1"/>
        </w:rPr>
        <w:t> </w:t>
      </w:r>
      <w:r>
        <w:rPr/>
        <w:t>por</w:t>
      </w:r>
      <w:r>
        <w:rPr>
          <w:spacing w:val="2"/>
        </w:rPr>
        <w:t> </w:t>
      </w:r>
      <w:r>
        <w:rPr/>
        <w:t>qualquer</w:t>
      </w:r>
      <w:r>
        <w:rPr>
          <w:spacing w:val="2"/>
        </w:rPr>
        <w:t> </w:t>
      </w:r>
      <w:r>
        <w:rPr/>
        <w:t>desses</w:t>
      </w:r>
      <w:r>
        <w:rPr>
          <w:spacing w:val="2"/>
        </w:rPr>
        <w:t> </w:t>
      </w:r>
      <w:r>
        <w:rPr/>
        <w:t>motivos</w:t>
      </w:r>
      <w:r>
        <w:rPr>
          <w:spacing w:val="2"/>
        </w:rPr>
        <w:t> </w:t>
      </w:r>
      <w:r>
        <w:rPr/>
        <w:t>deverá</w:t>
      </w:r>
      <w:r>
        <w:rPr>
          <w:spacing w:val="2"/>
        </w:rPr>
        <w:t> </w:t>
      </w:r>
      <w:r>
        <w:rPr/>
        <w:t>ser</w:t>
      </w:r>
      <w:r>
        <w:rPr>
          <w:spacing w:val="1"/>
        </w:rPr>
        <w:t> </w:t>
      </w:r>
      <w:r>
        <w:rPr/>
        <w:t>pleiteada</w:t>
      </w:r>
      <w:r>
        <w:rPr>
          <w:spacing w:val="2"/>
        </w:rPr>
        <w:t> </w:t>
      </w:r>
      <w:r>
        <w:rPr/>
        <w:t>dentro</w:t>
      </w:r>
      <w:r>
        <w:rPr>
          <w:spacing w:val="2"/>
        </w:rPr>
        <w:t> </w:t>
      </w:r>
      <w:r>
        <w:rPr/>
        <w:t>de</w:t>
      </w:r>
      <w:r>
        <w:rPr>
          <w:spacing w:val="2"/>
        </w:rPr>
        <w:t> </w:t>
      </w:r>
      <w:r>
        <w:rPr/>
        <w:t>um</w:t>
      </w:r>
      <w:r>
        <w:rPr>
          <w:spacing w:val="2"/>
        </w:rPr>
        <w:t> </w:t>
      </w:r>
      <w:r>
        <w:rPr/>
        <w:t>ano,</w:t>
      </w:r>
      <w:r>
        <w:rPr>
          <w:spacing w:val="2"/>
        </w:rPr>
        <w:t> </w:t>
      </w:r>
      <w:r>
        <w:rPr/>
        <w:t>a</w:t>
      </w:r>
      <w:r>
        <w:rPr>
          <w:spacing w:val="2"/>
        </w:rPr>
        <w:t> </w:t>
      </w:r>
      <w:r>
        <w:rPr/>
        <w:t>contar</w:t>
      </w:r>
      <w:r>
        <w:rPr>
          <w:spacing w:val="1"/>
        </w:rPr>
        <w:t> </w:t>
      </w:r>
      <w:r>
        <w:rPr/>
        <w:t>de</w:t>
      </w:r>
      <w:r>
        <w:rPr>
          <w:spacing w:val="2"/>
        </w:rPr>
        <w:t> </w:t>
      </w:r>
      <w:r>
        <w:rPr/>
        <w:t>quando</w:t>
      </w:r>
      <w:r>
        <w:rPr>
          <w:spacing w:val="2"/>
        </w:rPr>
        <w:t> </w:t>
      </w:r>
      <w:r>
        <w:rPr/>
        <w:t>chegue</w:t>
      </w:r>
      <w:r>
        <w:rPr>
          <w:spacing w:val="2"/>
        </w:rPr>
        <w:t> </w:t>
      </w:r>
      <w:r>
        <w:rPr/>
        <w:t>ao</w:t>
      </w:r>
      <w:r>
        <w:rPr>
          <w:spacing w:val="2"/>
        </w:rPr>
        <w:t> </w:t>
      </w:r>
      <w:r>
        <w:rPr/>
        <w:t>conhecimento</w:t>
      </w:r>
      <w:r>
        <w:rPr>
          <w:spacing w:val="2"/>
        </w:rPr>
        <w:t> </w:t>
      </w:r>
      <w:r>
        <w:rPr/>
        <w:t>do</w:t>
      </w:r>
      <w:r>
        <w:rPr>
          <w:spacing w:val="1"/>
        </w:rPr>
        <w:t> </w:t>
      </w:r>
      <w:r>
        <w:rPr/>
        <w:t>doador</w:t>
      </w:r>
      <w:r>
        <w:rPr>
          <w:spacing w:val="2"/>
        </w:rPr>
        <w:t> </w:t>
      </w:r>
      <w:r>
        <w:rPr/>
        <w:t>o</w:t>
      </w:r>
      <w:r>
        <w:rPr>
          <w:spacing w:val="2"/>
        </w:rPr>
        <w:t> </w:t>
      </w:r>
      <w:r>
        <w:rPr/>
        <w:t>fato</w:t>
      </w:r>
      <w:r>
        <w:rPr>
          <w:spacing w:val="2"/>
        </w:rPr>
        <w:t> </w:t>
      </w:r>
      <w:r>
        <w:rPr/>
        <w:t>que</w:t>
      </w:r>
      <w:r>
        <w:rPr>
          <w:spacing w:val="2"/>
        </w:rPr>
        <w:t> </w:t>
      </w:r>
      <w:r>
        <w:rPr/>
        <w:t>a</w:t>
      </w:r>
      <w:r>
        <w:rPr>
          <w:spacing w:val="2"/>
        </w:rPr>
        <w:t> </w:t>
      </w:r>
      <w:r>
        <w:rPr/>
        <w:t>autorizar,</w:t>
      </w:r>
      <w:r>
        <w:rPr>
          <w:spacing w:val="1"/>
        </w:rPr>
        <w:t> </w:t>
      </w:r>
      <w:r>
        <w:rPr/>
        <w:t>e</w:t>
      </w:r>
      <w:r>
        <w:rPr>
          <w:spacing w:val="2"/>
        </w:rPr>
        <w:t> </w:t>
      </w:r>
      <w:r>
        <w:rPr/>
        <w:t>de</w:t>
      </w:r>
      <w:r>
        <w:rPr>
          <w:spacing w:val="2"/>
        </w:rPr>
        <w:t> </w:t>
      </w:r>
      <w:r>
        <w:rPr/>
        <w:t>ter</w:t>
      </w:r>
      <w:r>
        <w:rPr>
          <w:spacing w:val="2"/>
        </w:rPr>
        <w:t> </w:t>
      </w:r>
      <w:r>
        <w:rPr/>
        <w:t>sido</w:t>
      </w:r>
      <w:r>
        <w:rPr>
          <w:spacing w:val="2"/>
        </w:rPr>
        <w:t> </w:t>
      </w:r>
      <w:r>
        <w:rPr/>
        <w:t>o</w:t>
      </w:r>
      <w:r>
        <w:rPr>
          <w:spacing w:val="2"/>
        </w:rPr>
        <w:t> </w:t>
      </w:r>
      <w:r>
        <w:rPr/>
        <w:t>donatário</w:t>
      </w:r>
      <w:r>
        <w:rPr>
          <w:spacing w:val="1"/>
        </w:rPr>
        <w:t> </w:t>
      </w:r>
      <w:r>
        <w:rPr/>
        <w:t>o</w:t>
      </w:r>
      <w:r>
        <w:rPr>
          <w:spacing w:val="2"/>
        </w:rPr>
        <w:t> </w:t>
      </w:r>
      <w:r>
        <w:rPr/>
        <w:t>seu</w:t>
      </w:r>
      <w:r>
        <w:rPr>
          <w:spacing w:val="2"/>
        </w:rPr>
        <w:t> </w:t>
      </w:r>
      <w:r>
        <w:rPr>
          <w:spacing w:val="-2"/>
        </w:rPr>
        <w:t>autor.</w:t>
      </w:r>
    </w:p>
    <w:p>
      <w:pPr>
        <w:pStyle w:val="BodyText"/>
        <w:spacing w:before="4"/>
        <w:rPr>
          <w:sz w:val="4"/>
        </w:rPr>
      </w:pPr>
    </w:p>
    <w:p>
      <w:pPr>
        <w:pStyle w:val="BodyText"/>
        <w:ind w:left="41" w:right="195" w:firstLine="92"/>
      </w:pPr>
      <w:r>
        <w:rPr/>
        <w:t>Art. 560. O direito de revogar a doação não se transmite aos herdeiros do doador, nem prejudica os do donatário. Mas aqueles podem prosseguir na ação iniciada pelo doador, continuando-a contra os</w:t>
      </w:r>
      <w:r>
        <w:rPr>
          <w:spacing w:val="40"/>
        </w:rPr>
        <w:t> </w:t>
      </w:r>
      <w:r>
        <w:rPr/>
        <w:t>herdeiros do donatário, se este falecer depois de ajuizada a lide.</w:t>
      </w:r>
    </w:p>
    <w:p>
      <w:pPr>
        <w:pStyle w:val="BodyText"/>
        <w:spacing w:before="4"/>
        <w:rPr>
          <w:sz w:val="4"/>
        </w:rPr>
      </w:pPr>
    </w:p>
    <w:p>
      <w:pPr>
        <w:pStyle w:val="BodyText"/>
        <w:ind w:left="133"/>
      </w:pPr>
      <w:r>
        <w:rPr/>
        <w:t>Art.</w:t>
      </w:r>
      <w:r>
        <w:rPr>
          <w:spacing w:val="1"/>
        </w:rPr>
        <w:t> </w:t>
      </w:r>
      <w:r>
        <w:rPr/>
        <w:t>561.</w:t>
      </w:r>
      <w:r>
        <w:rPr>
          <w:spacing w:val="2"/>
        </w:rPr>
        <w:t> </w:t>
      </w:r>
      <w:r>
        <w:rPr/>
        <w:t>No</w:t>
      </w:r>
      <w:r>
        <w:rPr>
          <w:spacing w:val="2"/>
        </w:rPr>
        <w:t> </w:t>
      </w:r>
      <w:r>
        <w:rPr/>
        <w:t>caso</w:t>
      </w:r>
      <w:r>
        <w:rPr>
          <w:spacing w:val="2"/>
        </w:rPr>
        <w:t> </w:t>
      </w:r>
      <w:r>
        <w:rPr/>
        <w:t>de</w:t>
      </w:r>
      <w:r>
        <w:rPr>
          <w:spacing w:val="2"/>
        </w:rPr>
        <w:t> </w:t>
      </w:r>
      <w:r>
        <w:rPr/>
        <w:t>homicídio</w:t>
      </w:r>
      <w:r>
        <w:rPr>
          <w:spacing w:val="2"/>
        </w:rPr>
        <w:t> </w:t>
      </w:r>
      <w:r>
        <w:rPr/>
        <w:t>doloso</w:t>
      </w:r>
      <w:r>
        <w:rPr>
          <w:spacing w:val="2"/>
        </w:rPr>
        <w:t> </w:t>
      </w:r>
      <w:r>
        <w:rPr/>
        <w:t>do</w:t>
      </w:r>
      <w:r>
        <w:rPr>
          <w:spacing w:val="2"/>
        </w:rPr>
        <w:t> </w:t>
      </w:r>
      <w:r>
        <w:rPr/>
        <w:t>doador,</w:t>
      </w:r>
      <w:r>
        <w:rPr>
          <w:spacing w:val="1"/>
        </w:rPr>
        <w:t> </w:t>
      </w:r>
      <w:r>
        <w:rPr/>
        <w:t>a</w:t>
      </w:r>
      <w:r>
        <w:rPr>
          <w:spacing w:val="2"/>
        </w:rPr>
        <w:t> </w:t>
      </w:r>
      <w:r>
        <w:rPr/>
        <w:t>ação</w:t>
      </w:r>
      <w:r>
        <w:rPr>
          <w:spacing w:val="2"/>
        </w:rPr>
        <w:t> </w:t>
      </w:r>
      <w:r>
        <w:rPr/>
        <w:t>caberá</w:t>
      </w:r>
      <w:r>
        <w:rPr>
          <w:spacing w:val="2"/>
        </w:rPr>
        <w:t> </w:t>
      </w:r>
      <w:r>
        <w:rPr/>
        <w:t>aos</w:t>
      </w:r>
      <w:r>
        <w:rPr>
          <w:spacing w:val="2"/>
        </w:rPr>
        <w:t> </w:t>
      </w:r>
      <w:r>
        <w:rPr/>
        <w:t>seus</w:t>
      </w:r>
      <w:r>
        <w:rPr>
          <w:spacing w:val="2"/>
        </w:rPr>
        <w:t> </w:t>
      </w:r>
      <w:r>
        <w:rPr/>
        <w:t>herdeiros,</w:t>
      </w:r>
      <w:r>
        <w:rPr>
          <w:spacing w:val="2"/>
        </w:rPr>
        <w:t> </w:t>
      </w:r>
      <w:r>
        <w:rPr/>
        <w:t>exceto</w:t>
      </w:r>
      <w:r>
        <w:rPr>
          <w:spacing w:val="2"/>
        </w:rPr>
        <w:t> </w:t>
      </w:r>
      <w:r>
        <w:rPr/>
        <w:t>se</w:t>
      </w:r>
      <w:r>
        <w:rPr>
          <w:spacing w:val="2"/>
        </w:rPr>
        <w:t> </w:t>
      </w:r>
      <w:r>
        <w:rPr/>
        <w:t>aquele</w:t>
      </w:r>
      <w:r>
        <w:rPr>
          <w:spacing w:val="1"/>
        </w:rPr>
        <w:t> </w:t>
      </w:r>
      <w:r>
        <w:rPr/>
        <w:t>houver</w:t>
      </w:r>
      <w:r>
        <w:rPr>
          <w:spacing w:val="2"/>
        </w:rPr>
        <w:t> </w:t>
      </w:r>
      <w:r>
        <w:rPr>
          <w:spacing w:val="-2"/>
        </w:rPr>
        <w:t>perdoado.</w:t>
      </w:r>
    </w:p>
    <w:p>
      <w:pPr>
        <w:pStyle w:val="BodyText"/>
        <w:spacing w:before="6"/>
        <w:rPr>
          <w:sz w:val="4"/>
        </w:rPr>
      </w:pPr>
    </w:p>
    <w:p>
      <w:pPr>
        <w:pStyle w:val="BodyText"/>
        <w:ind w:left="41" w:right="145" w:firstLine="92"/>
      </w:pPr>
      <w:r>
        <w:rPr/>
        <w:t>Art. 562. A</w:t>
      </w:r>
      <w:r>
        <w:rPr>
          <w:spacing w:val="-2"/>
        </w:rPr>
        <w:t> </w:t>
      </w:r>
      <w:r>
        <w:rPr/>
        <w:t>doação onerosa pode ser revogada por inexecução do encargo, se o donatário incorrer em mora. Não havendo prazo para o cumprimento, o doador poderá notificar judicialmente o donatário,</w:t>
      </w:r>
      <w:r>
        <w:rPr>
          <w:spacing w:val="40"/>
        </w:rPr>
        <w:t> </w:t>
      </w:r>
      <w:r>
        <w:rPr/>
        <w:t>assinando-lhe prazo razoável para que cumpra a obrigação assumida.</w:t>
      </w:r>
    </w:p>
    <w:p>
      <w:pPr>
        <w:pStyle w:val="BodyText"/>
        <w:spacing w:before="4"/>
        <w:rPr>
          <w:sz w:val="4"/>
        </w:rPr>
      </w:pPr>
    </w:p>
    <w:p>
      <w:pPr>
        <w:pStyle w:val="BodyText"/>
        <w:ind w:left="41" w:right="111" w:firstLine="92"/>
      </w:pPr>
      <w:r>
        <w:rPr/>
        <w:t>Art. 563. A</w:t>
      </w:r>
      <w:r>
        <w:rPr>
          <w:spacing w:val="-2"/>
        </w:rPr>
        <w:t> </w:t>
      </w:r>
      <w:r>
        <w:rPr/>
        <w:t>revogação por ingratidão não prejudica os direitos adquiridos por terceiros, nem obriga o donatário a restituir os frutos percebidos antes da citação válida; mas sujeita-o a pagar os posteriores, e,</w:t>
      </w:r>
      <w:r>
        <w:rPr>
          <w:spacing w:val="40"/>
        </w:rPr>
        <w:t> </w:t>
      </w:r>
      <w:r>
        <w:rPr/>
        <w:t>quando não possa restituir em espécie as coisas doadas, a indenizá-la pelo meio termo do seu valor.</w:t>
      </w:r>
    </w:p>
    <w:p>
      <w:pPr>
        <w:pStyle w:val="BodyText"/>
        <w:spacing w:before="4"/>
        <w:rPr>
          <w:sz w:val="4"/>
        </w:rPr>
      </w:pPr>
    </w:p>
    <w:p>
      <w:pPr>
        <w:pStyle w:val="BodyText"/>
        <w:ind w:left="133"/>
      </w:pPr>
      <w:r>
        <w:rPr/>
        <w:t>Art.</w:t>
      </w:r>
      <w:r>
        <w:rPr>
          <w:spacing w:val="1"/>
        </w:rPr>
        <w:t> </w:t>
      </w:r>
      <w:r>
        <w:rPr/>
        <w:t>564.</w:t>
      </w:r>
      <w:r>
        <w:rPr>
          <w:spacing w:val="2"/>
        </w:rPr>
        <w:t> </w:t>
      </w:r>
      <w:r>
        <w:rPr/>
        <w:t>Não</w:t>
      </w:r>
      <w:r>
        <w:rPr>
          <w:spacing w:val="2"/>
        </w:rPr>
        <w:t> </w:t>
      </w:r>
      <w:r>
        <w:rPr/>
        <w:t>se</w:t>
      </w:r>
      <w:r>
        <w:rPr>
          <w:spacing w:val="2"/>
        </w:rPr>
        <w:t> </w:t>
      </w:r>
      <w:r>
        <w:rPr/>
        <w:t>revogam</w:t>
      </w:r>
      <w:r>
        <w:rPr>
          <w:spacing w:val="1"/>
        </w:rPr>
        <w:t> </w:t>
      </w:r>
      <w:r>
        <w:rPr/>
        <w:t>por</w:t>
      </w:r>
      <w:r>
        <w:rPr>
          <w:spacing w:val="2"/>
        </w:rPr>
        <w:t> </w:t>
      </w:r>
      <w:r>
        <w:rPr>
          <w:spacing w:val="-2"/>
        </w:rPr>
        <w:t>ingratidão:</w:t>
      </w:r>
    </w:p>
    <w:p>
      <w:pPr>
        <w:pStyle w:val="BodyText"/>
        <w:spacing w:before="6"/>
        <w:rPr>
          <w:sz w:val="4"/>
        </w:rPr>
      </w:pPr>
    </w:p>
    <w:p>
      <w:pPr>
        <w:pStyle w:val="ListParagraph"/>
        <w:numPr>
          <w:ilvl w:val="0"/>
          <w:numId w:val="55"/>
        </w:numPr>
        <w:tabs>
          <w:tab w:pos="162" w:val="left" w:leader="none"/>
        </w:tabs>
        <w:spacing w:line="240" w:lineRule="auto" w:before="0" w:after="0"/>
        <w:ind w:left="162" w:right="0" w:hanging="29"/>
        <w:jc w:val="left"/>
        <w:rPr>
          <w:sz w:val="5"/>
        </w:rPr>
      </w:pPr>
      <w:r>
        <w:rPr>
          <w:sz w:val="5"/>
        </w:rPr>
        <w:t>-</w:t>
      </w:r>
      <w:r>
        <w:rPr>
          <w:spacing w:val="2"/>
          <w:sz w:val="5"/>
        </w:rPr>
        <w:t> </w:t>
      </w:r>
      <w:r>
        <w:rPr>
          <w:sz w:val="5"/>
        </w:rPr>
        <w:t>as</w:t>
      </w:r>
      <w:r>
        <w:rPr>
          <w:spacing w:val="2"/>
          <w:sz w:val="5"/>
        </w:rPr>
        <w:t> </w:t>
      </w:r>
      <w:r>
        <w:rPr>
          <w:sz w:val="5"/>
        </w:rPr>
        <w:t>doações</w:t>
      </w:r>
      <w:r>
        <w:rPr>
          <w:spacing w:val="2"/>
          <w:sz w:val="5"/>
        </w:rPr>
        <w:t> </w:t>
      </w:r>
      <w:r>
        <w:rPr>
          <w:sz w:val="5"/>
        </w:rPr>
        <w:t>puramente</w:t>
      </w:r>
      <w:r>
        <w:rPr>
          <w:spacing w:val="2"/>
          <w:sz w:val="5"/>
        </w:rPr>
        <w:t> </w:t>
      </w:r>
      <w:r>
        <w:rPr>
          <w:spacing w:val="-2"/>
          <w:sz w:val="5"/>
        </w:rPr>
        <w:t>remuneratórias;</w:t>
      </w:r>
    </w:p>
    <w:p>
      <w:pPr>
        <w:pStyle w:val="BodyText"/>
        <w:spacing w:before="5"/>
        <w:rPr>
          <w:sz w:val="4"/>
        </w:rPr>
      </w:pPr>
    </w:p>
    <w:p>
      <w:pPr>
        <w:pStyle w:val="ListParagraph"/>
        <w:numPr>
          <w:ilvl w:val="0"/>
          <w:numId w:val="55"/>
        </w:numPr>
        <w:tabs>
          <w:tab w:pos="179" w:val="left" w:leader="none"/>
        </w:tabs>
        <w:spacing w:line="240" w:lineRule="auto" w:before="0" w:after="0"/>
        <w:ind w:left="179" w:right="0" w:hanging="46"/>
        <w:jc w:val="left"/>
        <w:rPr>
          <w:sz w:val="5"/>
        </w:rPr>
      </w:pPr>
      <w:r>
        <w:rPr>
          <w:sz w:val="5"/>
        </w:rPr>
        <w:t>-</w:t>
      </w:r>
      <w:r>
        <w:rPr>
          <w:spacing w:val="1"/>
          <w:sz w:val="5"/>
        </w:rPr>
        <w:t> </w:t>
      </w:r>
      <w:r>
        <w:rPr>
          <w:sz w:val="5"/>
        </w:rPr>
        <w:t>as</w:t>
      </w:r>
      <w:r>
        <w:rPr>
          <w:spacing w:val="2"/>
          <w:sz w:val="5"/>
        </w:rPr>
        <w:t> </w:t>
      </w:r>
      <w:r>
        <w:rPr>
          <w:sz w:val="5"/>
        </w:rPr>
        <w:t>oneradas</w:t>
      </w:r>
      <w:r>
        <w:rPr>
          <w:spacing w:val="1"/>
          <w:sz w:val="5"/>
        </w:rPr>
        <w:t> </w:t>
      </w:r>
      <w:r>
        <w:rPr>
          <w:sz w:val="5"/>
        </w:rPr>
        <w:t>com</w:t>
      </w:r>
      <w:r>
        <w:rPr>
          <w:spacing w:val="2"/>
          <w:sz w:val="5"/>
        </w:rPr>
        <w:t> </w:t>
      </w:r>
      <w:r>
        <w:rPr>
          <w:sz w:val="5"/>
        </w:rPr>
        <w:t>encargo</w:t>
      </w:r>
      <w:r>
        <w:rPr>
          <w:spacing w:val="1"/>
          <w:sz w:val="5"/>
        </w:rPr>
        <w:t> </w:t>
      </w:r>
      <w:r>
        <w:rPr>
          <w:sz w:val="5"/>
        </w:rPr>
        <w:t>já</w:t>
      </w:r>
      <w:r>
        <w:rPr>
          <w:spacing w:val="2"/>
          <w:sz w:val="5"/>
        </w:rPr>
        <w:t> </w:t>
      </w:r>
      <w:r>
        <w:rPr>
          <w:spacing w:val="-2"/>
          <w:sz w:val="5"/>
        </w:rPr>
        <w:t>cumprido;</w:t>
      </w:r>
    </w:p>
    <w:p>
      <w:pPr>
        <w:pStyle w:val="BodyText"/>
        <w:spacing w:before="4"/>
        <w:rPr>
          <w:sz w:val="4"/>
        </w:rPr>
      </w:pPr>
    </w:p>
    <w:p>
      <w:pPr>
        <w:pStyle w:val="ListParagraph"/>
        <w:numPr>
          <w:ilvl w:val="0"/>
          <w:numId w:val="55"/>
        </w:numPr>
        <w:tabs>
          <w:tab w:pos="196" w:val="left" w:leader="none"/>
        </w:tabs>
        <w:spacing w:line="240" w:lineRule="auto" w:before="0" w:after="0"/>
        <w:ind w:left="196" w:right="0" w:hanging="63"/>
        <w:jc w:val="left"/>
        <w:rPr>
          <w:sz w:val="5"/>
        </w:rPr>
      </w:pPr>
      <w:r>
        <w:rPr>
          <w:sz w:val="5"/>
        </w:rPr>
        <w:t>-</w:t>
      </w:r>
      <w:r>
        <w:rPr>
          <w:spacing w:val="1"/>
          <w:sz w:val="5"/>
        </w:rPr>
        <w:t> </w:t>
      </w:r>
      <w:r>
        <w:rPr>
          <w:sz w:val="5"/>
        </w:rPr>
        <w:t>as</w:t>
      </w:r>
      <w:r>
        <w:rPr>
          <w:spacing w:val="2"/>
          <w:sz w:val="5"/>
        </w:rPr>
        <w:t> </w:t>
      </w:r>
      <w:r>
        <w:rPr>
          <w:sz w:val="5"/>
        </w:rPr>
        <w:t>que</w:t>
      </w:r>
      <w:r>
        <w:rPr>
          <w:spacing w:val="2"/>
          <w:sz w:val="5"/>
        </w:rPr>
        <w:t> </w:t>
      </w:r>
      <w:r>
        <w:rPr>
          <w:sz w:val="5"/>
        </w:rPr>
        <w:t>se</w:t>
      </w:r>
      <w:r>
        <w:rPr>
          <w:spacing w:val="1"/>
          <w:sz w:val="5"/>
        </w:rPr>
        <w:t> </w:t>
      </w:r>
      <w:r>
        <w:rPr>
          <w:sz w:val="5"/>
        </w:rPr>
        <w:t>fizerem</w:t>
      </w:r>
      <w:r>
        <w:rPr>
          <w:spacing w:val="2"/>
          <w:sz w:val="5"/>
        </w:rPr>
        <w:t> </w:t>
      </w:r>
      <w:r>
        <w:rPr>
          <w:sz w:val="5"/>
        </w:rPr>
        <w:t>em</w:t>
      </w:r>
      <w:r>
        <w:rPr>
          <w:spacing w:val="2"/>
          <w:sz w:val="5"/>
        </w:rPr>
        <w:t> </w:t>
      </w:r>
      <w:r>
        <w:rPr>
          <w:sz w:val="5"/>
        </w:rPr>
        <w:t>cumprimento</w:t>
      </w:r>
      <w:r>
        <w:rPr>
          <w:spacing w:val="1"/>
          <w:sz w:val="5"/>
        </w:rPr>
        <w:t> </w:t>
      </w:r>
      <w:r>
        <w:rPr>
          <w:sz w:val="5"/>
        </w:rPr>
        <w:t>de</w:t>
      </w:r>
      <w:r>
        <w:rPr>
          <w:spacing w:val="2"/>
          <w:sz w:val="5"/>
        </w:rPr>
        <w:t> </w:t>
      </w:r>
      <w:r>
        <w:rPr>
          <w:sz w:val="5"/>
        </w:rPr>
        <w:t>obrigação</w:t>
      </w:r>
      <w:r>
        <w:rPr>
          <w:spacing w:val="2"/>
          <w:sz w:val="5"/>
        </w:rPr>
        <w:t> </w:t>
      </w:r>
      <w:r>
        <w:rPr>
          <w:spacing w:val="-2"/>
          <w:sz w:val="5"/>
        </w:rPr>
        <w:t>natural;</w:t>
      </w:r>
    </w:p>
    <w:p>
      <w:pPr>
        <w:pStyle w:val="BodyText"/>
        <w:spacing w:before="6"/>
        <w:rPr>
          <w:sz w:val="4"/>
        </w:rPr>
      </w:pPr>
    </w:p>
    <w:p>
      <w:pPr>
        <w:pStyle w:val="ListParagraph"/>
        <w:numPr>
          <w:ilvl w:val="0"/>
          <w:numId w:val="55"/>
        </w:numPr>
        <w:tabs>
          <w:tab w:pos="198" w:val="left" w:leader="none"/>
        </w:tabs>
        <w:spacing w:line="240" w:lineRule="auto" w:before="0" w:after="0"/>
        <w:ind w:left="198" w:right="0" w:hanging="65"/>
        <w:jc w:val="left"/>
        <w:rPr>
          <w:sz w:val="5"/>
        </w:rPr>
      </w:pPr>
      <w:r>
        <w:rPr>
          <w:sz w:val="5"/>
        </w:rPr>
        <w:t>-</w:t>
      </w:r>
      <w:r>
        <w:rPr>
          <w:spacing w:val="2"/>
          <w:sz w:val="5"/>
        </w:rPr>
        <w:t> </w:t>
      </w:r>
      <w:r>
        <w:rPr>
          <w:sz w:val="5"/>
        </w:rPr>
        <w:t>as</w:t>
      </w:r>
      <w:r>
        <w:rPr>
          <w:spacing w:val="2"/>
          <w:sz w:val="5"/>
        </w:rPr>
        <w:t> </w:t>
      </w:r>
      <w:r>
        <w:rPr>
          <w:sz w:val="5"/>
        </w:rPr>
        <w:t>feitas</w:t>
      </w:r>
      <w:r>
        <w:rPr>
          <w:spacing w:val="2"/>
          <w:sz w:val="5"/>
        </w:rPr>
        <w:t> </w:t>
      </w:r>
      <w:r>
        <w:rPr>
          <w:sz w:val="5"/>
        </w:rPr>
        <w:t>para</w:t>
      </w:r>
      <w:r>
        <w:rPr>
          <w:spacing w:val="2"/>
          <w:sz w:val="5"/>
        </w:rPr>
        <w:t> </w:t>
      </w:r>
      <w:r>
        <w:rPr>
          <w:sz w:val="5"/>
        </w:rPr>
        <w:t>determinado</w:t>
      </w:r>
      <w:r>
        <w:rPr>
          <w:spacing w:val="2"/>
          <w:sz w:val="5"/>
        </w:rPr>
        <w:t> </w:t>
      </w:r>
      <w:r>
        <w:rPr>
          <w:spacing w:val="-2"/>
          <w:sz w:val="5"/>
        </w:rPr>
        <w:t>casamento.</w:t>
      </w:r>
    </w:p>
    <w:p>
      <w:pPr>
        <w:pStyle w:val="BodyText"/>
        <w:spacing w:before="4"/>
        <w:rPr>
          <w:sz w:val="4"/>
        </w:rPr>
      </w:pPr>
    </w:p>
    <w:p>
      <w:pPr>
        <w:pStyle w:val="BodyText"/>
        <w:spacing w:line="57" w:lineRule="exact" w:before="1"/>
        <w:ind w:left="139" w:right="47"/>
        <w:jc w:val="center"/>
      </w:pPr>
      <w:r>
        <w:rPr/>
        <w:t>CAPÍTULO</w:t>
      </w:r>
      <w:r>
        <w:rPr>
          <w:spacing w:val="4"/>
        </w:rPr>
        <w:t> </w:t>
      </w:r>
      <w:r>
        <w:rPr>
          <w:spacing w:val="-10"/>
        </w:rPr>
        <w:t>V</w:t>
      </w:r>
    </w:p>
    <w:p>
      <w:pPr>
        <w:pStyle w:val="BodyText"/>
        <w:ind w:left="1979"/>
      </w:pPr>
      <w:r>
        <w:rPr/>
        <w:t>Da</w:t>
      </w:r>
      <w:r>
        <w:rPr>
          <w:spacing w:val="1"/>
        </w:rPr>
        <w:t> </w:t>
      </w:r>
      <w:r>
        <w:rPr/>
        <w:t>Locação</w:t>
      </w:r>
      <w:r>
        <w:rPr>
          <w:spacing w:val="2"/>
        </w:rPr>
        <w:t> </w:t>
      </w:r>
      <w:r>
        <w:rPr/>
        <w:t>de</w:t>
      </w:r>
      <w:r>
        <w:rPr>
          <w:spacing w:val="2"/>
        </w:rPr>
        <w:t> </w:t>
      </w:r>
      <w:r>
        <w:rPr>
          <w:spacing w:val="-2"/>
        </w:rPr>
        <w:t>Coisas</w:t>
      </w:r>
    </w:p>
    <w:p>
      <w:pPr>
        <w:pStyle w:val="BodyText"/>
        <w:spacing w:before="4"/>
        <w:rPr>
          <w:sz w:val="4"/>
        </w:rPr>
      </w:pPr>
    </w:p>
    <w:p>
      <w:pPr>
        <w:pStyle w:val="BodyText"/>
        <w:spacing w:line="458" w:lineRule="auto"/>
        <w:ind w:left="133" w:right="873"/>
      </w:pPr>
      <w:r>
        <w:rPr/>
        <w:t>Art. 565. Na locação de coisas, uma das partes se obriga a ceder à outra, por tempo determinado ou não, o uso e gozo de coisa não fungível, mediante certa retribuição.</w:t>
      </w:r>
      <w:r>
        <w:rPr>
          <w:spacing w:val="80"/>
        </w:rPr>
        <w:t> </w:t>
      </w:r>
      <w:r>
        <w:rPr/>
        <w:t>Art. 566. O locador é obrigado:</w:t>
      </w:r>
    </w:p>
    <w:p>
      <w:pPr>
        <w:pStyle w:val="ListParagraph"/>
        <w:numPr>
          <w:ilvl w:val="0"/>
          <w:numId w:val="56"/>
        </w:numPr>
        <w:tabs>
          <w:tab w:pos="162" w:val="left" w:leader="none"/>
        </w:tabs>
        <w:spacing w:line="56" w:lineRule="exact" w:before="0" w:after="0"/>
        <w:ind w:left="162" w:right="0" w:hanging="29"/>
        <w:jc w:val="left"/>
        <w:rPr>
          <w:sz w:val="5"/>
        </w:rPr>
      </w:pPr>
      <w:r>
        <w:rPr>
          <w:sz w:val="5"/>
        </w:rPr>
        <w:t>-</w:t>
      </w:r>
      <w:r>
        <w:rPr>
          <w:spacing w:val="1"/>
          <w:sz w:val="5"/>
        </w:rPr>
        <w:t> </w:t>
      </w:r>
      <w:r>
        <w:rPr>
          <w:sz w:val="5"/>
        </w:rPr>
        <w:t>a</w:t>
      </w:r>
      <w:r>
        <w:rPr>
          <w:spacing w:val="2"/>
          <w:sz w:val="5"/>
        </w:rPr>
        <w:t> </w:t>
      </w:r>
      <w:r>
        <w:rPr>
          <w:sz w:val="5"/>
        </w:rPr>
        <w:t>entregar</w:t>
      </w:r>
      <w:r>
        <w:rPr>
          <w:spacing w:val="2"/>
          <w:sz w:val="5"/>
        </w:rPr>
        <w:t> </w:t>
      </w:r>
      <w:r>
        <w:rPr>
          <w:sz w:val="5"/>
        </w:rPr>
        <w:t>ao</w:t>
      </w:r>
      <w:r>
        <w:rPr>
          <w:spacing w:val="2"/>
          <w:sz w:val="5"/>
        </w:rPr>
        <w:t> </w:t>
      </w:r>
      <w:r>
        <w:rPr>
          <w:sz w:val="5"/>
        </w:rPr>
        <w:t>locatário</w:t>
      </w:r>
      <w:r>
        <w:rPr>
          <w:spacing w:val="2"/>
          <w:sz w:val="5"/>
        </w:rPr>
        <w:t> </w:t>
      </w:r>
      <w:r>
        <w:rPr>
          <w:sz w:val="5"/>
        </w:rPr>
        <w:t>a</w:t>
      </w:r>
      <w:r>
        <w:rPr>
          <w:spacing w:val="2"/>
          <w:sz w:val="5"/>
        </w:rPr>
        <w:t> </w:t>
      </w:r>
      <w:r>
        <w:rPr>
          <w:sz w:val="5"/>
        </w:rPr>
        <w:t>coisa</w:t>
      </w:r>
      <w:r>
        <w:rPr>
          <w:spacing w:val="2"/>
          <w:sz w:val="5"/>
        </w:rPr>
        <w:t> </w:t>
      </w:r>
      <w:r>
        <w:rPr>
          <w:sz w:val="5"/>
        </w:rPr>
        <w:t>alugada,</w:t>
      </w:r>
      <w:r>
        <w:rPr>
          <w:spacing w:val="2"/>
          <w:sz w:val="5"/>
        </w:rPr>
        <w:t> </w:t>
      </w:r>
      <w:r>
        <w:rPr>
          <w:sz w:val="5"/>
        </w:rPr>
        <w:t>com</w:t>
      </w:r>
      <w:r>
        <w:rPr>
          <w:spacing w:val="2"/>
          <w:sz w:val="5"/>
        </w:rPr>
        <w:t> </w:t>
      </w:r>
      <w:r>
        <w:rPr>
          <w:sz w:val="5"/>
        </w:rPr>
        <w:t>suas</w:t>
      </w:r>
      <w:r>
        <w:rPr>
          <w:spacing w:val="2"/>
          <w:sz w:val="5"/>
        </w:rPr>
        <w:t> </w:t>
      </w:r>
      <w:r>
        <w:rPr>
          <w:sz w:val="5"/>
        </w:rPr>
        <w:t>pertenças,</w:t>
      </w:r>
      <w:r>
        <w:rPr>
          <w:spacing w:val="2"/>
          <w:sz w:val="5"/>
        </w:rPr>
        <w:t> </w:t>
      </w:r>
      <w:r>
        <w:rPr>
          <w:sz w:val="5"/>
        </w:rPr>
        <w:t>em</w:t>
      </w:r>
      <w:r>
        <w:rPr>
          <w:spacing w:val="1"/>
          <w:sz w:val="5"/>
        </w:rPr>
        <w:t> </w:t>
      </w:r>
      <w:r>
        <w:rPr>
          <w:sz w:val="5"/>
        </w:rPr>
        <w:t>estado</w:t>
      </w:r>
      <w:r>
        <w:rPr>
          <w:spacing w:val="2"/>
          <w:sz w:val="5"/>
        </w:rPr>
        <w:t> </w:t>
      </w:r>
      <w:r>
        <w:rPr>
          <w:sz w:val="5"/>
        </w:rPr>
        <w:t>de</w:t>
      </w:r>
      <w:r>
        <w:rPr>
          <w:spacing w:val="2"/>
          <w:sz w:val="5"/>
        </w:rPr>
        <w:t> </w:t>
      </w:r>
      <w:r>
        <w:rPr>
          <w:sz w:val="5"/>
        </w:rPr>
        <w:t>servir</w:t>
      </w:r>
      <w:r>
        <w:rPr>
          <w:spacing w:val="2"/>
          <w:sz w:val="5"/>
        </w:rPr>
        <w:t> </w:t>
      </w:r>
      <w:r>
        <w:rPr>
          <w:sz w:val="5"/>
        </w:rPr>
        <w:t>ao</w:t>
      </w:r>
      <w:r>
        <w:rPr>
          <w:spacing w:val="2"/>
          <w:sz w:val="5"/>
        </w:rPr>
        <w:t> </w:t>
      </w:r>
      <w:r>
        <w:rPr>
          <w:sz w:val="5"/>
        </w:rPr>
        <w:t>uso</w:t>
      </w:r>
      <w:r>
        <w:rPr>
          <w:spacing w:val="2"/>
          <w:sz w:val="5"/>
        </w:rPr>
        <w:t> </w:t>
      </w:r>
      <w:r>
        <w:rPr>
          <w:sz w:val="5"/>
        </w:rPr>
        <w:t>a</w:t>
      </w:r>
      <w:r>
        <w:rPr>
          <w:spacing w:val="2"/>
          <w:sz w:val="5"/>
        </w:rPr>
        <w:t> </w:t>
      </w:r>
      <w:r>
        <w:rPr>
          <w:sz w:val="5"/>
        </w:rPr>
        <w:t>que</w:t>
      </w:r>
      <w:r>
        <w:rPr>
          <w:spacing w:val="2"/>
          <w:sz w:val="5"/>
        </w:rPr>
        <w:t> </w:t>
      </w:r>
      <w:r>
        <w:rPr>
          <w:sz w:val="5"/>
        </w:rPr>
        <w:t>se</w:t>
      </w:r>
      <w:r>
        <w:rPr>
          <w:spacing w:val="2"/>
          <w:sz w:val="5"/>
        </w:rPr>
        <w:t> </w:t>
      </w:r>
      <w:r>
        <w:rPr>
          <w:sz w:val="5"/>
        </w:rPr>
        <w:t>destina,</w:t>
      </w:r>
      <w:r>
        <w:rPr>
          <w:spacing w:val="2"/>
          <w:sz w:val="5"/>
        </w:rPr>
        <w:t> </w:t>
      </w:r>
      <w:r>
        <w:rPr>
          <w:sz w:val="5"/>
        </w:rPr>
        <w:t>e</w:t>
      </w:r>
      <w:r>
        <w:rPr>
          <w:spacing w:val="2"/>
          <w:sz w:val="5"/>
        </w:rPr>
        <w:t> </w:t>
      </w:r>
      <w:r>
        <w:rPr>
          <w:sz w:val="5"/>
        </w:rPr>
        <w:t>a</w:t>
      </w:r>
      <w:r>
        <w:rPr>
          <w:spacing w:val="2"/>
          <w:sz w:val="5"/>
        </w:rPr>
        <w:t> </w:t>
      </w:r>
      <w:r>
        <w:rPr>
          <w:sz w:val="5"/>
        </w:rPr>
        <w:t>mantê-la</w:t>
      </w:r>
      <w:r>
        <w:rPr>
          <w:spacing w:val="1"/>
          <w:sz w:val="5"/>
        </w:rPr>
        <w:t> </w:t>
      </w:r>
      <w:r>
        <w:rPr>
          <w:sz w:val="5"/>
        </w:rPr>
        <w:t>nesse</w:t>
      </w:r>
      <w:r>
        <w:rPr>
          <w:spacing w:val="2"/>
          <w:sz w:val="5"/>
        </w:rPr>
        <w:t> </w:t>
      </w:r>
      <w:r>
        <w:rPr>
          <w:sz w:val="5"/>
        </w:rPr>
        <w:t>estado,</w:t>
      </w:r>
      <w:r>
        <w:rPr>
          <w:spacing w:val="2"/>
          <w:sz w:val="5"/>
        </w:rPr>
        <w:t> </w:t>
      </w:r>
      <w:r>
        <w:rPr>
          <w:sz w:val="5"/>
        </w:rPr>
        <w:t>pelo</w:t>
      </w:r>
      <w:r>
        <w:rPr>
          <w:spacing w:val="2"/>
          <w:sz w:val="5"/>
        </w:rPr>
        <w:t> </w:t>
      </w:r>
      <w:r>
        <w:rPr>
          <w:sz w:val="5"/>
        </w:rPr>
        <w:t>tempo</w:t>
      </w:r>
      <w:r>
        <w:rPr>
          <w:spacing w:val="2"/>
          <w:sz w:val="5"/>
        </w:rPr>
        <w:t> </w:t>
      </w:r>
      <w:r>
        <w:rPr>
          <w:sz w:val="5"/>
        </w:rPr>
        <w:t>do</w:t>
      </w:r>
      <w:r>
        <w:rPr>
          <w:spacing w:val="2"/>
          <w:sz w:val="5"/>
        </w:rPr>
        <w:t> </w:t>
      </w:r>
      <w:r>
        <w:rPr>
          <w:sz w:val="5"/>
        </w:rPr>
        <w:t>contrato,</w:t>
      </w:r>
      <w:r>
        <w:rPr>
          <w:spacing w:val="2"/>
          <w:sz w:val="5"/>
        </w:rPr>
        <w:t> </w:t>
      </w:r>
      <w:r>
        <w:rPr>
          <w:sz w:val="5"/>
        </w:rPr>
        <w:t>salvo</w:t>
      </w:r>
      <w:r>
        <w:rPr>
          <w:spacing w:val="2"/>
          <w:sz w:val="5"/>
        </w:rPr>
        <w:t> </w:t>
      </w:r>
      <w:r>
        <w:rPr>
          <w:sz w:val="5"/>
        </w:rPr>
        <w:t>cláusula</w:t>
      </w:r>
      <w:r>
        <w:rPr>
          <w:spacing w:val="2"/>
          <w:sz w:val="5"/>
        </w:rPr>
        <w:t> </w:t>
      </w:r>
      <w:r>
        <w:rPr>
          <w:sz w:val="5"/>
        </w:rPr>
        <w:t>expressa</w:t>
      </w:r>
      <w:r>
        <w:rPr>
          <w:spacing w:val="2"/>
          <w:sz w:val="5"/>
        </w:rPr>
        <w:t> </w:t>
      </w:r>
      <w:r>
        <w:rPr>
          <w:sz w:val="5"/>
        </w:rPr>
        <w:t>em</w:t>
      </w:r>
      <w:r>
        <w:rPr>
          <w:spacing w:val="2"/>
          <w:sz w:val="5"/>
        </w:rPr>
        <w:t> </w:t>
      </w:r>
      <w:r>
        <w:rPr>
          <w:spacing w:val="-2"/>
          <w:sz w:val="5"/>
        </w:rPr>
        <w:t>contrário;</w:t>
      </w:r>
    </w:p>
    <w:p>
      <w:pPr>
        <w:pStyle w:val="BodyText"/>
        <w:spacing w:before="4"/>
        <w:rPr>
          <w:sz w:val="4"/>
        </w:rPr>
      </w:pPr>
    </w:p>
    <w:p>
      <w:pPr>
        <w:pStyle w:val="ListParagraph"/>
        <w:numPr>
          <w:ilvl w:val="0"/>
          <w:numId w:val="56"/>
        </w:numPr>
        <w:tabs>
          <w:tab w:pos="179" w:val="left" w:leader="none"/>
        </w:tabs>
        <w:spacing w:line="240" w:lineRule="auto" w:before="0" w:after="0"/>
        <w:ind w:left="179" w:right="0" w:hanging="46"/>
        <w:jc w:val="left"/>
        <w:rPr>
          <w:sz w:val="5"/>
        </w:rPr>
      </w:pPr>
      <w:r>
        <w:rPr>
          <w:sz w:val="5"/>
        </w:rPr>
        <w:t>-</w:t>
      </w:r>
      <w:r>
        <w:rPr>
          <w:spacing w:val="1"/>
          <w:sz w:val="5"/>
        </w:rPr>
        <w:t> </w:t>
      </w:r>
      <w:r>
        <w:rPr>
          <w:sz w:val="5"/>
        </w:rPr>
        <w:t>a</w:t>
      </w:r>
      <w:r>
        <w:rPr>
          <w:spacing w:val="2"/>
          <w:sz w:val="5"/>
        </w:rPr>
        <w:t> </w:t>
      </w:r>
      <w:r>
        <w:rPr>
          <w:sz w:val="5"/>
        </w:rPr>
        <w:t>garantir-lhe,</w:t>
      </w:r>
      <w:r>
        <w:rPr>
          <w:spacing w:val="1"/>
          <w:sz w:val="5"/>
        </w:rPr>
        <w:t> </w:t>
      </w:r>
      <w:r>
        <w:rPr>
          <w:sz w:val="5"/>
        </w:rPr>
        <w:t>durante</w:t>
      </w:r>
      <w:r>
        <w:rPr>
          <w:spacing w:val="2"/>
          <w:sz w:val="5"/>
        </w:rPr>
        <w:t> </w:t>
      </w:r>
      <w:r>
        <w:rPr>
          <w:sz w:val="5"/>
        </w:rPr>
        <w:t>o</w:t>
      </w:r>
      <w:r>
        <w:rPr>
          <w:spacing w:val="1"/>
          <w:sz w:val="5"/>
        </w:rPr>
        <w:t> </w:t>
      </w:r>
      <w:r>
        <w:rPr>
          <w:sz w:val="5"/>
        </w:rPr>
        <w:t>tempo</w:t>
      </w:r>
      <w:r>
        <w:rPr>
          <w:spacing w:val="2"/>
          <w:sz w:val="5"/>
        </w:rPr>
        <w:t> </w:t>
      </w:r>
      <w:r>
        <w:rPr>
          <w:sz w:val="5"/>
        </w:rPr>
        <w:t>do</w:t>
      </w:r>
      <w:r>
        <w:rPr>
          <w:spacing w:val="1"/>
          <w:sz w:val="5"/>
        </w:rPr>
        <w:t> </w:t>
      </w:r>
      <w:r>
        <w:rPr>
          <w:sz w:val="5"/>
        </w:rPr>
        <w:t>contrato,</w:t>
      </w:r>
      <w:r>
        <w:rPr>
          <w:spacing w:val="2"/>
          <w:sz w:val="5"/>
        </w:rPr>
        <w:t> </w:t>
      </w:r>
      <w:r>
        <w:rPr>
          <w:sz w:val="5"/>
        </w:rPr>
        <w:t>o</w:t>
      </w:r>
      <w:r>
        <w:rPr>
          <w:spacing w:val="1"/>
          <w:sz w:val="5"/>
        </w:rPr>
        <w:t> </w:t>
      </w:r>
      <w:r>
        <w:rPr>
          <w:sz w:val="5"/>
        </w:rPr>
        <w:t>uso</w:t>
      </w:r>
      <w:r>
        <w:rPr>
          <w:spacing w:val="2"/>
          <w:sz w:val="5"/>
        </w:rPr>
        <w:t> </w:t>
      </w:r>
      <w:r>
        <w:rPr>
          <w:sz w:val="5"/>
        </w:rPr>
        <w:t>pacífico</w:t>
      </w:r>
      <w:r>
        <w:rPr>
          <w:spacing w:val="1"/>
          <w:sz w:val="5"/>
        </w:rPr>
        <w:t> </w:t>
      </w:r>
      <w:r>
        <w:rPr>
          <w:sz w:val="5"/>
        </w:rPr>
        <w:t>da</w:t>
      </w:r>
      <w:r>
        <w:rPr>
          <w:spacing w:val="2"/>
          <w:sz w:val="5"/>
        </w:rPr>
        <w:t> </w:t>
      </w:r>
      <w:r>
        <w:rPr>
          <w:spacing w:val="-2"/>
          <w:sz w:val="5"/>
        </w:rPr>
        <w:t>coisa.</w:t>
      </w:r>
    </w:p>
    <w:p>
      <w:pPr>
        <w:pStyle w:val="BodyText"/>
        <w:spacing w:before="6"/>
        <w:rPr>
          <w:sz w:val="4"/>
        </w:rPr>
      </w:pPr>
    </w:p>
    <w:p>
      <w:pPr>
        <w:pStyle w:val="BodyText"/>
        <w:ind w:left="41" w:right="111" w:firstLine="92"/>
      </w:pPr>
      <w:r>
        <w:rPr/>
        <w:t>Art. 567. Se, durante a locação, se deteriorar a coisa alugada, sem culpa do locatário, a este caberá pedir redução proporcional do aluguel, ou resolver o contrato, caso já não sirva a coisa para o fim a que se</w:t>
      </w:r>
      <w:r>
        <w:rPr>
          <w:spacing w:val="40"/>
        </w:rPr>
        <w:t> </w:t>
      </w:r>
      <w:r>
        <w:rPr>
          <w:spacing w:val="-2"/>
        </w:rPr>
        <w:t>destinava.</w:t>
      </w:r>
    </w:p>
    <w:p>
      <w:pPr>
        <w:pStyle w:val="BodyText"/>
        <w:spacing w:before="4"/>
        <w:rPr>
          <w:sz w:val="4"/>
        </w:rPr>
      </w:pPr>
    </w:p>
    <w:p>
      <w:pPr>
        <w:pStyle w:val="BodyText"/>
        <w:ind w:left="41" w:right="195" w:firstLine="92"/>
      </w:pPr>
      <w:r>
        <w:rPr/>
        <w:t>Art. 568. O locador resguardará o locatário dos embaraços e turbações de terceiros, que tenham ou pretendam ter direitos sobre a coisa alugada, e responderá pelos seus vícios, ou defeitos, anteriores à</w:t>
      </w:r>
      <w:r>
        <w:rPr>
          <w:spacing w:val="40"/>
        </w:rPr>
        <w:t> </w:t>
      </w:r>
      <w:r>
        <w:rPr>
          <w:spacing w:val="-2"/>
        </w:rPr>
        <w:t>locação.</w:t>
      </w:r>
    </w:p>
    <w:p>
      <w:pPr>
        <w:pStyle w:val="BodyText"/>
        <w:spacing w:before="4"/>
        <w:rPr>
          <w:sz w:val="4"/>
        </w:rPr>
      </w:pPr>
    </w:p>
    <w:p>
      <w:pPr>
        <w:pStyle w:val="BodyText"/>
        <w:ind w:left="133"/>
      </w:pPr>
      <w:r>
        <w:rPr/>
        <w:t>Art.</w:t>
      </w:r>
      <w:r>
        <w:rPr>
          <w:spacing w:val="-1"/>
        </w:rPr>
        <w:t> </w:t>
      </w:r>
      <w:r>
        <w:rPr/>
        <w:t>569.</w:t>
      </w:r>
      <w:r>
        <w:rPr>
          <w:spacing w:val="2"/>
        </w:rPr>
        <w:t> </w:t>
      </w:r>
      <w:r>
        <w:rPr/>
        <w:t>O</w:t>
      </w:r>
      <w:r>
        <w:rPr>
          <w:spacing w:val="1"/>
        </w:rPr>
        <w:t> </w:t>
      </w:r>
      <w:r>
        <w:rPr/>
        <w:t>locatário</w:t>
      </w:r>
      <w:r>
        <w:rPr>
          <w:spacing w:val="2"/>
        </w:rPr>
        <w:t> </w:t>
      </w:r>
      <w:r>
        <w:rPr/>
        <w:t>é</w:t>
      </w:r>
      <w:r>
        <w:rPr>
          <w:spacing w:val="2"/>
        </w:rPr>
        <w:t> </w:t>
      </w:r>
      <w:r>
        <w:rPr>
          <w:spacing w:val="-2"/>
        </w:rPr>
        <w:t>obrigado:</w:t>
      </w:r>
    </w:p>
    <w:p>
      <w:pPr>
        <w:pStyle w:val="BodyText"/>
        <w:spacing w:before="6"/>
        <w:rPr>
          <w:sz w:val="4"/>
        </w:rPr>
      </w:pPr>
    </w:p>
    <w:p>
      <w:pPr>
        <w:pStyle w:val="ListParagraph"/>
        <w:numPr>
          <w:ilvl w:val="0"/>
          <w:numId w:val="57"/>
        </w:numPr>
        <w:tabs>
          <w:tab w:pos="162" w:val="left" w:leader="none"/>
        </w:tabs>
        <w:spacing w:line="240" w:lineRule="auto" w:before="1" w:after="0"/>
        <w:ind w:left="162" w:right="0" w:hanging="29"/>
        <w:jc w:val="left"/>
        <w:rPr>
          <w:sz w:val="5"/>
        </w:rPr>
      </w:pPr>
      <w:r>
        <w:rPr>
          <w:sz w:val="5"/>
        </w:rPr>
        <w:t>-</w:t>
      </w:r>
      <w:r>
        <w:rPr>
          <w:spacing w:val="2"/>
          <w:sz w:val="5"/>
        </w:rPr>
        <w:t> </w:t>
      </w:r>
      <w:r>
        <w:rPr>
          <w:sz w:val="5"/>
        </w:rPr>
        <w:t>a</w:t>
      </w:r>
      <w:r>
        <w:rPr>
          <w:spacing w:val="2"/>
          <w:sz w:val="5"/>
        </w:rPr>
        <w:t> </w:t>
      </w:r>
      <w:r>
        <w:rPr>
          <w:sz w:val="5"/>
        </w:rPr>
        <w:t>servir-se</w:t>
      </w:r>
      <w:r>
        <w:rPr>
          <w:spacing w:val="2"/>
          <w:sz w:val="5"/>
        </w:rPr>
        <w:t> </w:t>
      </w:r>
      <w:r>
        <w:rPr>
          <w:sz w:val="5"/>
        </w:rPr>
        <w:t>da</w:t>
      </w:r>
      <w:r>
        <w:rPr>
          <w:spacing w:val="2"/>
          <w:sz w:val="5"/>
        </w:rPr>
        <w:t> </w:t>
      </w:r>
      <w:r>
        <w:rPr>
          <w:sz w:val="5"/>
        </w:rPr>
        <w:t>coisa</w:t>
      </w:r>
      <w:r>
        <w:rPr>
          <w:spacing w:val="2"/>
          <w:sz w:val="5"/>
        </w:rPr>
        <w:t> </w:t>
      </w:r>
      <w:r>
        <w:rPr>
          <w:sz w:val="5"/>
        </w:rPr>
        <w:t>alugada</w:t>
      </w:r>
      <w:r>
        <w:rPr>
          <w:spacing w:val="2"/>
          <w:sz w:val="5"/>
        </w:rPr>
        <w:t> </w:t>
      </w:r>
      <w:r>
        <w:rPr>
          <w:sz w:val="5"/>
        </w:rPr>
        <w:t>para</w:t>
      </w:r>
      <w:r>
        <w:rPr>
          <w:spacing w:val="2"/>
          <w:sz w:val="5"/>
        </w:rPr>
        <w:t> </w:t>
      </w:r>
      <w:r>
        <w:rPr>
          <w:sz w:val="5"/>
        </w:rPr>
        <w:t>os</w:t>
      </w:r>
      <w:r>
        <w:rPr>
          <w:spacing w:val="3"/>
          <w:sz w:val="5"/>
        </w:rPr>
        <w:t> </w:t>
      </w:r>
      <w:r>
        <w:rPr>
          <w:sz w:val="5"/>
        </w:rPr>
        <w:t>usos</w:t>
      </w:r>
      <w:r>
        <w:rPr>
          <w:spacing w:val="2"/>
          <w:sz w:val="5"/>
        </w:rPr>
        <w:t> </w:t>
      </w:r>
      <w:r>
        <w:rPr>
          <w:sz w:val="5"/>
        </w:rPr>
        <w:t>convencionados</w:t>
      </w:r>
      <w:r>
        <w:rPr>
          <w:spacing w:val="2"/>
          <w:sz w:val="5"/>
        </w:rPr>
        <w:t> </w:t>
      </w:r>
      <w:r>
        <w:rPr>
          <w:sz w:val="5"/>
        </w:rPr>
        <w:t>ou</w:t>
      </w:r>
      <w:r>
        <w:rPr>
          <w:spacing w:val="2"/>
          <w:sz w:val="5"/>
        </w:rPr>
        <w:t> </w:t>
      </w:r>
      <w:r>
        <w:rPr>
          <w:sz w:val="5"/>
        </w:rPr>
        <w:t>presumidos,</w:t>
      </w:r>
      <w:r>
        <w:rPr>
          <w:spacing w:val="2"/>
          <w:sz w:val="5"/>
        </w:rPr>
        <w:t> </w:t>
      </w:r>
      <w:r>
        <w:rPr>
          <w:sz w:val="5"/>
        </w:rPr>
        <w:t>conforme</w:t>
      </w:r>
      <w:r>
        <w:rPr>
          <w:spacing w:val="2"/>
          <w:sz w:val="5"/>
        </w:rPr>
        <w:t> </w:t>
      </w:r>
      <w:r>
        <w:rPr>
          <w:sz w:val="5"/>
        </w:rPr>
        <w:t>a</w:t>
      </w:r>
      <w:r>
        <w:rPr>
          <w:spacing w:val="2"/>
          <w:sz w:val="5"/>
        </w:rPr>
        <w:t> </w:t>
      </w:r>
      <w:r>
        <w:rPr>
          <w:sz w:val="5"/>
        </w:rPr>
        <w:t>natureza</w:t>
      </w:r>
      <w:r>
        <w:rPr>
          <w:spacing w:val="3"/>
          <w:sz w:val="5"/>
        </w:rPr>
        <w:t> </w:t>
      </w:r>
      <w:r>
        <w:rPr>
          <w:sz w:val="5"/>
        </w:rPr>
        <w:t>dela</w:t>
      </w:r>
      <w:r>
        <w:rPr>
          <w:spacing w:val="2"/>
          <w:sz w:val="5"/>
        </w:rPr>
        <w:t> </w:t>
      </w:r>
      <w:r>
        <w:rPr>
          <w:sz w:val="5"/>
        </w:rPr>
        <w:t>e</w:t>
      </w:r>
      <w:r>
        <w:rPr>
          <w:spacing w:val="2"/>
          <w:sz w:val="5"/>
        </w:rPr>
        <w:t> </w:t>
      </w:r>
      <w:r>
        <w:rPr>
          <w:sz w:val="5"/>
        </w:rPr>
        <w:t>as</w:t>
      </w:r>
      <w:r>
        <w:rPr>
          <w:spacing w:val="2"/>
          <w:sz w:val="5"/>
        </w:rPr>
        <w:t> </w:t>
      </w:r>
      <w:r>
        <w:rPr>
          <w:sz w:val="5"/>
        </w:rPr>
        <w:t>circunstâncias,</w:t>
      </w:r>
      <w:r>
        <w:rPr>
          <w:spacing w:val="2"/>
          <w:sz w:val="5"/>
        </w:rPr>
        <w:t> </w:t>
      </w:r>
      <w:r>
        <w:rPr>
          <w:sz w:val="5"/>
        </w:rPr>
        <w:t>bem</w:t>
      </w:r>
      <w:r>
        <w:rPr>
          <w:spacing w:val="2"/>
          <w:sz w:val="5"/>
        </w:rPr>
        <w:t> </w:t>
      </w:r>
      <w:r>
        <w:rPr>
          <w:sz w:val="5"/>
        </w:rPr>
        <w:t>como</w:t>
      </w:r>
      <w:r>
        <w:rPr>
          <w:spacing w:val="2"/>
          <w:sz w:val="5"/>
        </w:rPr>
        <w:t> </w:t>
      </w:r>
      <w:r>
        <w:rPr>
          <w:sz w:val="5"/>
        </w:rPr>
        <w:t>tratá-la</w:t>
      </w:r>
      <w:r>
        <w:rPr>
          <w:spacing w:val="3"/>
          <w:sz w:val="5"/>
        </w:rPr>
        <w:t> </w:t>
      </w:r>
      <w:r>
        <w:rPr>
          <w:sz w:val="5"/>
        </w:rPr>
        <w:t>com</w:t>
      </w:r>
      <w:r>
        <w:rPr>
          <w:spacing w:val="2"/>
          <w:sz w:val="5"/>
        </w:rPr>
        <w:t> </w:t>
      </w:r>
      <w:r>
        <w:rPr>
          <w:sz w:val="5"/>
        </w:rPr>
        <w:t>o</w:t>
      </w:r>
      <w:r>
        <w:rPr>
          <w:spacing w:val="2"/>
          <w:sz w:val="5"/>
        </w:rPr>
        <w:t> </w:t>
      </w:r>
      <w:r>
        <w:rPr>
          <w:sz w:val="5"/>
        </w:rPr>
        <w:t>mesmo</w:t>
      </w:r>
      <w:r>
        <w:rPr>
          <w:spacing w:val="2"/>
          <w:sz w:val="5"/>
        </w:rPr>
        <w:t> </w:t>
      </w:r>
      <w:r>
        <w:rPr>
          <w:sz w:val="5"/>
        </w:rPr>
        <w:t>cuidado</w:t>
      </w:r>
      <w:r>
        <w:rPr>
          <w:spacing w:val="2"/>
          <w:sz w:val="5"/>
        </w:rPr>
        <w:t> </w:t>
      </w:r>
      <w:r>
        <w:rPr>
          <w:sz w:val="5"/>
        </w:rPr>
        <w:t>como</w:t>
      </w:r>
      <w:r>
        <w:rPr>
          <w:spacing w:val="2"/>
          <w:sz w:val="5"/>
        </w:rPr>
        <w:t> </w:t>
      </w:r>
      <w:r>
        <w:rPr>
          <w:sz w:val="5"/>
        </w:rPr>
        <w:t>se</w:t>
      </w:r>
      <w:r>
        <w:rPr>
          <w:spacing w:val="2"/>
          <w:sz w:val="5"/>
        </w:rPr>
        <w:t> </w:t>
      </w:r>
      <w:r>
        <w:rPr>
          <w:sz w:val="5"/>
        </w:rPr>
        <w:t>sua</w:t>
      </w:r>
      <w:r>
        <w:rPr>
          <w:spacing w:val="2"/>
          <w:sz w:val="5"/>
        </w:rPr>
        <w:t> </w:t>
      </w:r>
      <w:r>
        <w:rPr>
          <w:spacing w:val="-2"/>
          <w:sz w:val="5"/>
        </w:rPr>
        <w:t>fosse;</w:t>
      </w:r>
    </w:p>
    <w:p>
      <w:pPr>
        <w:pStyle w:val="BodyText"/>
        <w:spacing w:before="4"/>
        <w:rPr>
          <w:sz w:val="4"/>
        </w:rPr>
      </w:pPr>
    </w:p>
    <w:p>
      <w:pPr>
        <w:pStyle w:val="ListParagraph"/>
        <w:numPr>
          <w:ilvl w:val="0"/>
          <w:numId w:val="57"/>
        </w:numPr>
        <w:tabs>
          <w:tab w:pos="179" w:val="left" w:leader="none"/>
        </w:tabs>
        <w:spacing w:line="240" w:lineRule="auto" w:before="0" w:after="0"/>
        <w:ind w:left="179" w:right="0" w:hanging="46"/>
        <w:jc w:val="left"/>
        <w:rPr>
          <w:sz w:val="5"/>
        </w:rPr>
      </w:pPr>
      <w:r>
        <w:rPr>
          <w:sz w:val="5"/>
        </w:rPr>
        <w:t>-</w:t>
      </w:r>
      <w:r>
        <w:rPr>
          <w:spacing w:val="1"/>
          <w:sz w:val="5"/>
        </w:rPr>
        <w:t> </w:t>
      </w:r>
      <w:r>
        <w:rPr>
          <w:sz w:val="5"/>
        </w:rPr>
        <w:t>a</w:t>
      </w:r>
      <w:r>
        <w:rPr>
          <w:spacing w:val="2"/>
          <w:sz w:val="5"/>
        </w:rPr>
        <w:t> </w:t>
      </w:r>
      <w:r>
        <w:rPr>
          <w:sz w:val="5"/>
        </w:rPr>
        <w:t>pagar</w:t>
      </w:r>
      <w:r>
        <w:rPr>
          <w:spacing w:val="2"/>
          <w:sz w:val="5"/>
        </w:rPr>
        <w:t> </w:t>
      </w:r>
      <w:r>
        <w:rPr>
          <w:sz w:val="5"/>
        </w:rPr>
        <w:t>pontualmente</w:t>
      </w:r>
      <w:r>
        <w:rPr>
          <w:spacing w:val="2"/>
          <w:sz w:val="5"/>
        </w:rPr>
        <w:t> </w:t>
      </w:r>
      <w:r>
        <w:rPr>
          <w:sz w:val="5"/>
        </w:rPr>
        <w:t>o</w:t>
      </w:r>
      <w:r>
        <w:rPr>
          <w:spacing w:val="2"/>
          <w:sz w:val="5"/>
        </w:rPr>
        <w:t> </w:t>
      </w:r>
      <w:r>
        <w:rPr>
          <w:sz w:val="5"/>
        </w:rPr>
        <w:t>aluguel</w:t>
      </w:r>
      <w:r>
        <w:rPr>
          <w:spacing w:val="2"/>
          <w:sz w:val="5"/>
        </w:rPr>
        <w:t> </w:t>
      </w:r>
      <w:r>
        <w:rPr>
          <w:sz w:val="5"/>
        </w:rPr>
        <w:t>nos</w:t>
      </w:r>
      <w:r>
        <w:rPr>
          <w:spacing w:val="2"/>
          <w:sz w:val="5"/>
        </w:rPr>
        <w:t> </w:t>
      </w:r>
      <w:r>
        <w:rPr>
          <w:sz w:val="5"/>
        </w:rPr>
        <w:t>prazos</w:t>
      </w:r>
      <w:r>
        <w:rPr>
          <w:spacing w:val="2"/>
          <w:sz w:val="5"/>
        </w:rPr>
        <w:t> </w:t>
      </w:r>
      <w:r>
        <w:rPr>
          <w:sz w:val="5"/>
        </w:rPr>
        <w:t>ajustados,</w:t>
      </w:r>
      <w:r>
        <w:rPr>
          <w:spacing w:val="2"/>
          <w:sz w:val="5"/>
        </w:rPr>
        <w:t> </w:t>
      </w:r>
      <w:r>
        <w:rPr>
          <w:sz w:val="5"/>
        </w:rPr>
        <w:t>e,</w:t>
      </w:r>
      <w:r>
        <w:rPr>
          <w:spacing w:val="2"/>
          <w:sz w:val="5"/>
        </w:rPr>
        <w:t> </w:t>
      </w:r>
      <w:r>
        <w:rPr>
          <w:sz w:val="5"/>
        </w:rPr>
        <w:t>em</w:t>
      </w:r>
      <w:r>
        <w:rPr>
          <w:spacing w:val="2"/>
          <w:sz w:val="5"/>
        </w:rPr>
        <w:t> </w:t>
      </w:r>
      <w:r>
        <w:rPr>
          <w:sz w:val="5"/>
        </w:rPr>
        <w:t>falta</w:t>
      </w:r>
      <w:r>
        <w:rPr>
          <w:spacing w:val="2"/>
          <w:sz w:val="5"/>
        </w:rPr>
        <w:t> </w:t>
      </w:r>
      <w:r>
        <w:rPr>
          <w:sz w:val="5"/>
        </w:rPr>
        <w:t>de</w:t>
      </w:r>
      <w:r>
        <w:rPr>
          <w:spacing w:val="2"/>
          <w:sz w:val="5"/>
        </w:rPr>
        <w:t> </w:t>
      </w:r>
      <w:r>
        <w:rPr>
          <w:sz w:val="5"/>
        </w:rPr>
        <w:t>ajuste,</w:t>
      </w:r>
      <w:r>
        <w:rPr>
          <w:spacing w:val="2"/>
          <w:sz w:val="5"/>
        </w:rPr>
        <w:t> </w:t>
      </w:r>
      <w:r>
        <w:rPr>
          <w:sz w:val="5"/>
        </w:rPr>
        <w:t>segundo</w:t>
      </w:r>
      <w:r>
        <w:rPr>
          <w:spacing w:val="2"/>
          <w:sz w:val="5"/>
        </w:rPr>
        <w:t> </w:t>
      </w:r>
      <w:r>
        <w:rPr>
          <w:sz w:val="5"/>
        </w:rPr>
        <w:t>o</w:t>
      </w:r>
      <w:r>
        <w:rPr>
          <w:spacing w:val="2"/>
          <w:sz w:val="5"/>
        </w:rPr>
        <w:t> </w:t>
      </w:r>
      <w:r>
        <w:rPr>
          <w:sz w:val="5"/>
        </w:rPr>
        <w:t>costume</w:t>
      </w:r>
      <w:r>
        <w:rPr>
          <w:spacing w:val="2"/>
          <w:sz w:val="5"/>
        </w:rPr>
        <w:t> </w:t>
      </w:r>
      <w:r>
        <w:rPr>
          <w:sz w:val="5"/>
        </w:rPr>
        <w:t>do</w:t>
      </w:r>
      <w:r>
        <w:rPr>
          <w:spacing w:val="2"/>
          <w:sz w:val="5"/>
        </w:rPr>
        <w:t> </w:t>
      </w:r>
      <w:r>
        <w:rPr>
          <w:spacing w:val="-2"/>
          <w:sz w:val="5"/>
        </w:rPr>
        <w:t>lugar;</w:t>
      </w:r>
    </w:p>
    <w:p>
      <w:pPr>
        <w:pStyle w:val="BodyText"/>
        <w:spacing w:before="4"/>
        <w:rPr>
          <w:sz w:val="4"/>
        </w:rPr>
      </w:pPr>
    </w:p>
    <w:p>
      <w:pPr>
        <w:pStyle w:val="ListParagraph"/>
        <w:numPr>
          <w:ilvl w:val="0"/>
          <w:numId w:val="57"/>
        </w:numPr>
        <w:tabs>
          <w:tab w:pos="196" w:val="left" w:leader="none"/>
        </w:tabs>
        <w:spacing w:line="240" w:lineRule="auto" w:before="0" w:after="0"/>
        <w:ind w:left="196" w:right="0" w:hanging="63"/>
        <w:jc w:val="left"/>
        <w:rPr>
          <w:sz w:val="5"/>
        </w:rPr>
      </w:pPr>
      <w:r>
        <w:rPr>
          <w:sz w:val="5"/>
        </w:rPr>
        <w:t>-</w:t>
      </w:r>
      <w:r>
        <w:rPr>
          <w:spacing w:val="2"/>
          <w:sz w:val="5"/>
        </w:rPr>
        <w:t> </w:t>
      </w:r>
      <w:r>
        <w:rPr>
          <w:sz w:val="5"/>
        </w:rPr>
        <w:t>a</w:t>
      </w:r>
      <w:r>
        <w:rPr>
          <w:spacing w:val="2"/>
          <w:sz w:val="5"/>
        </w:rPr>
        <w:t> </w:t>
      </w:r>
      <w:r>
        <w:rPr>
          <w:sz w:val="5"/>
        </w:rPr>
        <w:t>levar</w:t>
      </w:r>
      <w:r>
        <w:rPr>
          <w:spacing w:val="2"/>
          <w:sz w:val="5"/>
        </w:rPr>
        <w:t> </w:t>
      </w:r>
      <w:r>
        <w:rPr>
          <w:sz w:val="5"/>
        </w:rPr>
        <w:t>ao</w:t>
      </w:r>
      <w:r>
        <w:rPr>
          <w:spacing w:val="2"/>
          <w:sz w:val="5"/>
        </w:rPr>
        <w:t> </w:t>
      </w:r>
      <w:r>
        <w:rPr>
          <w:sz w:val="5"/>
        </w:rPr>
        <w:t>conhecimento</w:t>
      </w:r>
      <w:r>
        <w:rPr>
          <w:spacing w:val="2"/>
          <w:sz w:val="5"/>
        </w:rPr>
        <w:t> </w:t>
      </w:r>
      <w:r>
        <w:rPr>
          <w:sz w:val="5"/>
        </w:rPr>
        <w:t>do</w:t>
      </w:r>
      <w:r>
        <w:rPr>
          <w:spacing w:val="2"/>
          <w:sz w:val="5"/>
        </w:rPr>
        <w:t> </w:t>
      </w:r>
      <w:r>
        <w:rPr>
          <w:sz w:val="5"/>
        </w:rPr>
        <w:t>locador</w:t>
      </w:r>
      <w:r>
        <w:rPr>
          <w:spacing w:val="2"/>
          <w:sz w:val="5"/>
        </w:rPr>
        <w:t> </w:t>
      </w:r>
      <w:r>
        <w:rPr>
          <w:sz w:val="5"/>
        </w:rPr>
        <w:t>as</w:t>
      </w:r>
      <w:r>
        <w:rPr>
          <w:spacing w:val="2"/>
          <w:sz w:val="5"/>
        </w:rPr>
        <w:t> </w:t>
      </w:r>
      <w:r>
        <w:rPr>
          <w:sz w:val="5"/>
        </w:rPr>
        <w:t>turbações</w:t>
      </w:r>
      <w:r>
        <w:rPr>
          <w:spacing w:val="3"/>
          <w:sz w:val="5"/>
        </w:rPr>
        <w:t> </w:t>
      </w:r>
      <w:r>
        <w:rPr>
          <w:sz w:val="5"/>
        </w:rPr>
        <w:t>de</w:t>
      </w:r>
      <w:r>
        <w:rPr>
          <w:spacing w:val="2"/>
          <w:sz w:val="5"/>
        </w:rPr>
        <w:t> </w:t>
      </w:r>
      <w:r>
        <w:rPr>
          <w:sz w:val="5"/>
        </w:rPr>
        <w:t>terceiros,</w:t>
      </w:r>
      <w:r>
        <w:rPr>
          <w:spacing w:val="2"/>
          <w:sz w:val="5"/>
        </w:rPr>
        <w:t> </w:t>
      </w:r>
      <w:r>
        <w:rPr>
          <w:sz w:val="5"/>
        </w:rPr>
        <w:t>que</w:t>
      </w:r>
      <w:r>
        <w:rPr>
          <w:spacing w:val="2"/>
          <w:sz w:val="5"/>
        </w:rPr>
        <w:t> </w:t>
      </w:r>
      <w:r>
        <w:rPr>
          <w:sz w:val="5"/>
        </w:rPr>
        <w:t>se</w:t>
      </w:r>
      <w:r>
        <w:rPr>
          <w:spacing w:val="2"/>
          <w:sz w:val="5"/>
        </w:rPr>
        <w:t> </w:t>
      </w:r>
      <w:r>
        <w:rPr>
          <w:sz w:val="5"/>
        </w:rPr>
        <w:t>pretendam</w:t>
      </w:r>
      <w:r>
        <w:rPr>
          <w:spacing w:val="2"/>
          <w:sz w:val="5"/>
        </w:rPr>
        <w:t> </w:t>
      </w:r>
      <w:r>
        <w:rPr>
          <w:sz w:val="5"/>
        </w:rPr>
        <w:t>fundadas</w:t>
      </w:r>
      <w:r>
        <w:rPr>
          <w:spacing w:val="2"/>
          <w:sz w:val="5"/>
        </w:rPr>
        <w:t> </w:t>
      </w:r>
      <w:r>
        <w:rPr>
          <w:sz w:val="5"/>
        </w:rPr>
        <w:t>em</w:t>
      </w:r>
      <w:r>
        <w:rPr>
          <w:spacing w:val="2"/>
          <w:sz w:val="5"/>
        </w:rPr>
        <w:t> </w:t>
      </w:r>
      <w:r>
        <w:rPr>
          <w:spacing w:val="-2"/>
          <w:sz w:val="5"/>
        </w:rPr>
        <w:t>direito;</w:t>
      </w:r>
    </w:p>
    <w:p>
      <w:pPr>
        <w:pStyle w:val="BodyText"/>
        <w:spacing w:before="6"/>
        <w:rPr>
          <w:sz w:val="4"/>
        </w:rPr>
      </w:pPr>
    </w:p>
    <w:p>
      <w:pPr>
        <w:pStyle w:val="ListParagraph"/>
        <w:numPr>
          <w:ilvl w:val="0"/>
          <w:numId w:val="57"/>
        </w:numPr>
        <w:tabs>
          <w:tab w:pos="198" w:val="left" w:leader="none"/>
        </w:tabs>
        <w:spacing w:line="240" w:lineRule="auto" w:before="1" w:after="0"/>
        <w:ind w:left="198" w:right="0" w:hanging="65"/>
        <w:jc w:val="left"/>
        <w:rPr>
          <w:sz w:val="5"/>
        </w:rPr>
      </w:pPr>
      <w:r>
        <w:rPr>
          <w:sz w:val="5"/>
        </w:rPr>
        <w:t>-</w:t>
      </w:r>
      <w:r>
        <w:rPr>
          <w:spacing w:val="1"/>
          <w:sz w:val="5"/>
        </w:rPr>
        <w:t> </w:t>
      </w:r>
      <w:r>
        <w:rPr>
          <w:sz w:val="5"/>
        </w:rPr>
        <w:t>a</w:t>
      </w:r>
      <w:r>
        <w:rPr>
          <w:spacing w:val="2"/>
          <w:sz w:val="5"/>
        </w:rPr>
        <w:t> </w:t>
      </w:r>
      <w:r>
        <w:rPr>
          <w:sz w:val="5"/>
        </w:rPr>
        <w:t>restituir</w:t>
      </w:r>
      <w:r>
        <w:rPr>
          <w:spacing w:val="2"/>
          <w:sz w:val="5"/>
        </w:rPr>
        <w:t> </w:t>
      </w:r>
      <w:r>
        <w:rPr>
          <w:sz w:val="5"/>
        </w:rPr>
        <w:t>a</w:t>
      </w:r>
      <w:r>
        <w:rPr>
          <w:spacing w:val="1"/>
          <w:sz w:val="5"/>
        </w:rPr>
        <w:t> </w:t>
      </w:r>
      <w:r>
        <w:rPr>
          <w:sz w:val="5"/>
        </w:rPr>
        <w:t>coisa,</w:t>
      </w:r>
      <w:r>
        <w:rPr>
          <w:spacing w:val="2"/>
          <w:sz w:val="5"/>
        </w:rPr>
        <w:t> </w:t>
      </w:r>
      <w:r>
        <w:rPr>
          <w:sz w:val="5"/>
        </w:rPr>
        <w:t>finda</w:t>
      </w:r>
      <w:r>
        <w:rPr>
          <w:spacing w:val="2"/>
          <w:sz w:val="5"/>
        </w:rPr>
        <w:t> </w:t>
      </w:r>
      <w:r>
        <w:rPr>
          <w:sz w:val="5"/>
        </w:rPr>
        <w:t>a</w:t>
      </w:r>
      <w:r>
        <w:rPr>
          <w:spacing w:val="1"/>
          <w:sz w:val="5"/>
        </w:rPr>
        <w:t> </w:t>
      </w:r>
      <w:r>
        <w:rPr>
          <w:sz w:val="5"/>
        </w:rPr>
        <w:t>locação,</w:t>
      </w:r>
      <w:r>
        <w:rPr>
          <w:spacing w:val="2"/>
          <w:sz w:val="5"/>
        </w:rPr>
        <w:t> </w:t>
      </w:r>
      <w:r>
        <w:rPr>
          <w:sz w:val="5"/>
        </w:rPr>
        <w:t>no</w:t>
      </w:r>
      <w:r>
        <w:rPr>
          <w:spacing w:val="2"/>
          <w:sz w:val="5"/>
        </w:rPr>
        <w:t> </w:t>
      </w:r>
      <w:r>
        <w:rPr>
          <w:sz w:val="5"/>
        </w:rPr>
        <w:t>estado</w:t>
      </w:r>
      <w:r>
        <w:rPr>
          <w:spacing w:val="1"/>
          <w:sz w:val="5"/>
        </w:rPr>
        <w:t> </w:t>
      </w:r>
      <w:r>
        <w:rPr>
          <w:sz w:val="5"/>
        </w:rPr>
        <w:t>em</w:t>
      </w:r>
      <w:r>
        <w:rPr>
          <w:spacing w:val="2"/>
          <w:sz w:val="5"/>
        </w:rPr>
        <w:t> </w:t>
      </w:r>
      <w:r>
        <w:rPr>
          <w:sz w:val="5"/>
        </w:rPr>
        <w:t>que</w:t>
      </w:r>
      <w:r>
        <w:rPr>
          <w:spacing w:val="2"/>
          <w:sz w:val="5"/>
        </w:rPr>
        <w:t> </w:t>
      </w:r>
      <w:r>
        <w:rPr>
          <w:sz w:val="5"/>
        </w:rPr>
        <w:t>a</w:t>
      </w:r>
      <w:r>
        <w:rPr>
          <w:spacing w:val="1"/>
          <w:sz w:val="5"/>
        </w:rPr>
        <w:t> </w:t>
      </w:r>
      <w:r>
        <w:rPr>
          <w:sz w:val="5"/>
        </w:rPr>
        <w:t>recebeu,</w:t>
      </w:r>
      <w:r>
        <w:rPr>
          <w:spacing w:val="2"/>
          <w:sz w:val="5"/>
        </w:rPr>
        <w:t> </w:t>
      </w:r>
      <w:r>
        <w:rPr>
          <w:sz w:val="5"/>
        </w:rPr>
        <w:t>salvas</w:t>
      </w:r>
      <w:r>
        <w:rPr>
          <w:spacing w:val="2"/>
          <w:sz w:val="5"/>
        </w:rPr>
        <w:t> </w:t>
      </w:r>
      <w:r>
        <w:rPr>
          <w:sz w:val="5"/>
        </w:rPr>
        <w:t>as</w:t>
      </w:r>
      <w:r>
        <w:rPr>
          <w:spacing w:val="2"/>
          <w:sz w:val="5"/>
        </w:rPr>
        <w:t> </w:t>
      </w:r>
      <w:r>
        <w:rPr>
          <w:sz w:val="5"/>
        </w:rPr>
        <w:t>deteriorações</w:t>
      </w:r>
      <w:r>
        <w:rPr>
          <w:spacing w:val="1"/>
          <w:sz w:val="5"/>
        </w:rPr>
        <w:t> </w:t>
      </w:r>
      <w:r>
        <w:rPr>
          <w:sz w:val="5"/>
        </w:rPr>
        <w:t>naturais</w:t>
      </w:r>
      <w:r>
        <w:rPr>
          <w:spacing w:val="2"/>
          <w:sz w:val="5"/>
        </w:rPr>
        <w:t> </w:t>
      </w:r>
      <w:r>
        <w:rPr>
          <w:sz w:val="5"/>
        </w:rPr>
        <w:t>ao</w:t>
      </w:r>
      <w:r>
        <w:rPr>
          <w:spacing w:val="2"/>
          <w:sz w:val="5"/>
        </w:rPr>
        <w:t> </w:t>
      </w:r>
      <w:r>
        <w:rPr>
          <w:sz w:val="5"/>
        </w:rPr>
        <w:t>uso</w:t>
      </w:r>
      <w:r>
        <w:rPr>
          <w:spacing w:val="1"/>
          <w:sz w:val="5"/>
        </w:rPr>
        <w:t> </w:t>
      </w:r>
      <w:r>
        <w:rPr>
          <w:spacing w:val="-2"/>
          <w:sz w:val="5"/>
        </w:rPr>
        <w:t>regular.</w:t>
      </w:r>
    </w:p>
    <w:p>
      <w:pPr>
        <w:pStyle w:val="BodyText"/>
        <w:spacing w:before="4"/>
        <w:rPr>
          <w:sz w:val="4"/>
        </w:rPr>
      </w:pPr>
    </w:p>
    <w:p>
      <w:pPr>
        <w:pStyle w:val="BodyText"/>
        <w:ind w:left="41" w:right="195" w:firstLine="92"/>
      </w:pPr>
      <w:r>
        <w:rPr/>
        <w:t>Art. 570. Se o locatário empregar a coisa em uso diverso do ajustado, ou do a que se destina, ou se ela se danificar por abuso do locatário, poderá o locador, além de rescindir o contrato, exigir perdas e</w:t>
      </w:r>
      <w:r>
        <w:rPr>
          <w:spacing w:val="40"/>
        </w:rPr>
        <w:t> </w:t>
      </w:r>
      <w:r>
        <w:rPr>
          <w:spacing w:val="-2"/>
        </w:rPr>
        <w:t>danos.</w:t>
      </w:r>
    </w:p>
    <w:p>
      <w:pPr>
        <w:pStyle w:val="BodyText"/>
        <w:spacing w:before="4"/>
        <w:rPr>
          <w:sz w:val="4"/>
        </w:rPr>
      </w:pPr>
    </w:p>
    <w:p>
      <w:pPr>
        <w:pStyle w:val="BodyText"/>
        <w:ind w:left="41" w:right="144" w:firstLine="92"/>
      </w:pPr>
      <w:r>
        <w:rPr/>
        <w:t>Art. 571. Havendo prazo estipulado à duração do contrato, antes do vencimento não poderá o locador reaver a coisa alugada, senão ressarcindo ao locatário as perdas e danos resultantes, nem o locatário</w:t>
      </w:r>
      <w:r>
        <w:rPr>
          <w:spacing w:val="40"/>
        </w:rPr>
        <w:t> </w:t>
      </w:r>
      <w:r>
        <w:rPr/>
        <w:t>devolvê-la ao locador, senão pagando, proporcionalmente, a multa prevista no contrato.</w:t>
      </w:r>
    </w:p>
    <w:p>
      <w:pPr>
        <w:pStyle w:val="BodyText"/>
        <w:spacing w:before="3"/>
        <w:rPr>
          <w:sz w:val="4"/>
        </w:rPr>
      </w:pPr>
    </w:p>
    <w:p>
      <w:pPr>
        <w:pStyle w:val="BodyText"/>
        <w:spacing w:before="1"/>
        <w:ind w:left="133"/>
      </w:pPr>
      <w:r>
        <w:rPr/>
        <w:t>Parágrafo</w:t>
      </w:r>
      <w:r>
        <w:rPr>
          <w:spacing w:val="2"/>
        </w:rPr>
        <w:t> </w:t>
      </w:r>
      <w:r>
        <w:rPr/>
        <w:t>único.</w:t>
      </w:r>
      <w:r>
        <w:rPr>
          <w:spacing w:val="2"/>
        </w:rPr>
        <w:t> </w:t>
      </w:r>
      <w:r>
        <w:rPr/>
        <w:t>O</w:t>
      </w:r>
      <w:r>
        <w:rPr>
          <w:spacing w:val="2"/>
        </w:rPr>
        <w:t> </w:t>
      </w:r>
      <w:r>
        <w:rPr/>
        <w:t>locatário</w:t>
      </w:r>
      <w:r>
        <w:rPr>
          <w:spacing w:val="3"/>
        </w:rPr>
        <w:t> </w:t>
      </w:r>
      <w:r>
        <w:rPr/>
        <w:t>gozará</w:t>
      </w:r>
      <w:r>
        <w:rPr>
          <w:spacing w:val="2"/>
        </w:rPr>
        <w:t> </w:t>
      </w:r>
      <w:r>
        <w:rPr/>
        <w:t>do</w:t>
      </w:r>
      <w:r>
        <w:rPr>
          <w:spacing w:val="2"/>
        </w:rPr>
        <w:t> </w:t>
      </w:r>
      <w:r>
        <w:rPr/>
        <w:t>direito</w:t>
      </w:r>
      <w:r>
        <w:rPr>
          <w:spacing w:val="3"/>
        </w:rPr>
        <w:t> </w:t>
      </w:r>
      <w:r>
        <w:rPr/>
        <w:t>de</w:t>
      </w:r>
      <w:r>
        <w:rPr>
          <w:spacing w:val="2"/>
        </w:rPr>
        <w:t> </w:t>
      </w:r>
      <w:r>
        <w:rPr/>
        <w:t>retenção,</w:t>
      </w:r>
      <w:r>
        <w:rPr>
          <w:spacing w:val="2"/>
        </w:rPr>
        <w:t> </w:t>
      </w:r>
      <w:r>
        <w:rPr/>
        <w:t>enquanto</w:t>
      </w:r>
      <w:r>
        <w:rPr>
          <w:spacing w:val="3"/>
        </w:rPr>
        <w:t> </w:t>
      </w:r>
      <w:r>
        <w:rPr/>
        <w:t>não</w:t>
      </w:r>
      <w:r>
        <w:rPr>
          <w:spacing w:val="2"/>
        </w:rPr>
        <w:t> </w:t>
      </w:r>
      <w:r>
        <w:rPr/>
        <w:t>for</w:t>
      </w:r>
      <w:r>
        <w:rPr>
          <w:spacing w:val="2"/>
        </w:rPr>
        <w:t> </w:t>
      </w:r>
      <w:r>
        <w:rPr>
          <w:spacing w:val="-2"/>
        </w:rPr>
        <w:t>ressarcido.</w:t>
      </w:r>
    </w:p>
    <w:p>
      <w:pPr>
        <w:pStyle w:val="BodyText"/>
        <w:spacing w:before="6"/>
        <w:rPr>
          <w:sz w:val="4"/>
        </w:rPr>
      </w:pPr>
    </w:p>
    <w:p>
      <w:pPr>
        <w:pStyle w:val="BodyText"/>
        <w:spacing w:line="448" w:lineRule="auto"/>
        <w:ind w:left="133" w:right="1266"/>
      </w:pPr>
      <w:r>
        <w:rPr/>
        <w:t>Art. 572. Se a obrigação de pagar o aluguel pelo tempo que faltar constituir indenização excessiva, será facultado ao juiz fixá-la em bases razoáveis.</w:t>
      </w:r>
      <w:r>
        <w:rPr>
          <w:spacing w:val="40"/>
        </w:rPr>
        <w:t> </w:t>
      </w:r>
      <w:r>
        <w:rPr/>
        <w:t>Art. 573. A locação por tempo determinado cessa de pleno direito findo o prazo estipulado, independentemente de notificação ou aviso.</w:t>
      </w:r>
    </w:p>
    <w:p>
      <w:pPr>
        <w:pStyle w:val="BodyText"/>
        <w:ind w:left="133"/>
      </w:pPr>
      <w:r>
        <w:rPr/>
        <w:t>Art.</w:t>
      </w:r>
      <w:r>
        <w:rPr>
          <w:spacing w:val="2"/>
        </w:rPr>
        <w:t> </w:t>
      </w:r>
      <w:r>
        <w:rPr/>
        <w:t>574.</w:t>
      </w:r>
      <w:r>
        <w:rPr>
          <w:spacing w:val="2"/>
        </w:rPr>
        <w:t> </w:t>
      </w:r>
      <w:r>
        <w:rPr/>
        <w:t>Se,</w:t>
      </w:r>
      <w:r>
        <w:rPr>
          <w:spacing w:val="2"/>
        </w:rPr>
        <w:t> </w:t>
      </w:r>
      <w:r>
        <w:rPr/>
        <w:t>findo</w:t>
      </w:r>
      <w:r>
        <w:rPr>
          <w:spacing w:val="2"/>
        </w:rPr>
        <w:t> </w:t>
      </w:r>
      <w:r>
        <w:rPr/>
        <w:t>o</w:t>
      </w:r>
      <w:r>
        <w:rPr>
          <w:spacing w:val="2"/>
        </w:rPr>
        <w:t> </w:t>
      </w:r>
      <w:r>
        <w:rPr/>
        <w:t>prazo,</w:t>
      </w:r>
      <w:r>
        <w:rPr>
          <w:spacing w:val="2"/>
        </w:rPr>
        <w:t> </w:t>
      </w:r>
      <w:r>
        <w:rPr/>
        <w:t>o</w:t>
      </w:r>
      <w:r>
        <w:rPr>
          <w:spacing w:val="2"/>
        </w:rPr>
        <w:t> </w:t>
      </w:r>
      <w:r>
        <w:rPr/>
        <w:t>locatário</w:t>
      </w:r>
      <w:r>
        <w:rPr>
          <w:spacing w:val="2"/>
        </w:rPr>
        <w:t> </w:t>
      </w:r>
      <w:r>
        <w:rPr/>
        <w:t>continuar</w:t>
      </w:r>
      <w:r>
        <w:rPr>
          <w:spacing w:val="2"/>
        </w:rPr>
        <w:t> </w:t>
      </w:r>
      <w:r>
        <w:rPr/>
        <w:t>na</w:t>
      </w:r>
      <w:r>
        <w:rPr>
          <w:spacing w:val="2"/>
        </w:rPr>
        <w:t> </w:t>
      </w:r>
      <w:r>
        <w:rPr/>
        <w:t>posse</w:t>
      </w:r>
      <w:r>
        <w:rPr>
          <w:spacing w:val="2"/>
        </w:rPr>
        <w:t> </w:t>
      </w:r>
      <w:r>
        <w:rPr/>
        <w:t>da</w:t>
      </w:r>
      <w:r>
        <w:rPr>
          <w:spacing w:val="2"/>
        </w:rPr>
        <w:t> </w:t>
      </w:r>
      <w:r>
        <w:rPr/>
        <w:t>coisa</w:t>
      </w:r>
      <w:r>
        <w:rPr>
          <w:spacing w:val="2"/>
        </w:rPr>
        <w:t> </w:t>
      </w:r>
      <w:r>
        <w:rPr/>
        <w:t>alugada,</w:t>
      </w:r>
      <w:r>
        <w:rPr>
          <w:spacing w:val="2"/>
        </w:rPr>
        <w:t> </w:t>
      </w:r>
      <w:r>
        <w:rPr/>
        <w:t>sem</w:t>
      </w:r>
      <w:r>
        <w:rPr>
          <w:spacing w:val="2"/>
        </w:rPr>
        <w:t> </w:t>
      </w:r>
      <w:r>
        <w:rPr/>
        <w:t>oposição</w:t>
      </w:r>
      <w:r>
        <w:rPr>
          <w:spacing w:val="2"/>
        </w:rPr>
        <w:t> </w:t>
      </w:r>
      <w:r>
        <w:rPr/>
        <w:t>do</w:t>
      </w:r>
      <w:r>
        <w:rPr>
          <w:spacing w:val="2"/>
        </w:rPr>
        <w:t> </w:t>
      </w:r>
      <w:r>
        <w:rPr/>
        <w:t>locador,</w:t>
      </w:r>
      <w:r>
        <w:rPr>
          <w:spacing w:val="2"/>
        </w:rPr>
        <w:t> </w:t>
      </w:r>
      <w:r>
        <w:rPr/>
        <w:t>presumir-se-á</w:t>
      </w:r>
      <w:r>
        <w:rPr>
          <w:spacing w:val="2"/>
        </w:rPr>
        <w:t> </w:t>
      </w:r>
      <w:r>
        <w:rPr/>
        <w:t>prorrogada</w:t>
      </w:r>
      <w:r>
        <w:rPr>
          <w:spacing w:val="2"/>
        </w:rPr>
        <w:t> </w:t>
      </w:r>
      <w:r>
        <w:rPr/>
        <w:t>a</w:t>
      </w:r>
      <w:r>
        <w:rPr>
          <w:spacing w:val="2"/>
        </w:rPr>
        <w:t> </w:t>
      </w:r>
      <w:r>
        <w:rPr/>
        <w:t>locação</w:t>
      </w:r>
      <w:r>
        <w:rPr>
          <w:spacing w:val="2"/>
        </w:rPr>
        <w:t> </w:t>
      </w:r>
      <w:r>
        <w:rPr/>
        <w:t>pelo</w:t>
      </w:r>
      <w:r>
        <w:rPr>
          <w:spacing w:val="2"/>
        </w:rPr>
        <w:t> </w:t>
      </w:r>
      <w:r>
        <w:rPr/>
        <w:t>mesmo</w:t>
      </w:r>
      <w:r>
        <w:rPr>
          <w:spacing w:val="2"/>
        </w:rPr>
        <w:t> </w:t>
      </w:r>
      <w:r>
        <w:rPr/>
        <w:t>aluguel,</w:t>
      </w:r>
      <w:r>
        <w:rPr>
          <w:spacing w:val="2"/>
        </w:rPr>
        <w:t> </w:t>
      </w:r>
      <w:r>
        <w:rPr/>
        <w:t>mas</w:t>
      </w:r>
      <w:r>
        <w:rPr>
          <w:spacing w:val="2"/>
        </w:rPr>
        <w:t> </w:t>
      </w:r>
      <w:r>
        <w:rPr/>
        <w:t>sem</w:t>
      </w:r>
      <w:r>
        <w:rPr>
          <w:spacing w:val="2"/>
        </w:rPr>
        <w:t> </w:t>
      </w:r>
      <w:r>
        <w:rPr/>
        <w:t>prazo</w:t>
      </w:r>
      <w:r>
        <w:rPr>
          <w:spacing w:val="2"/>
        </w:rPr>
        <w:t> </w:t>
      </w:r>
      <w:r>
        <w:rPr>
          <w:spacing w:val="-2"/>
        </w:rPr>
        <w:t>determinado.</w:t>
      </w:r>
    </w:p>
    <w:p>
      <w:pPr>
        <w:pStyle w:val="BodyText"/>
        <w:spacing w:before="7"/>
        <w:rPr>
          <w:sz w:val="4"/>
        </w:rPr>
      </w:pPr>
    </w:p>
    <w:p>
      <w:pPr>
        <w:pStyle w:val="BodyText"/>
        <w:ind w:left="41" w:right="111" w:firstLine="92"/>
      </w:pPr>
      <w:r>
        <w:rPr/>
        <w:t>Art. 575. Se, notificado o locatário, não restituir a coisa, pagará, enquanto a tiver em seu poder, o aluguel que o locador arbitrar, e responderá pelo dano que ela venha a sofrer, embora proveniente de caso</w:t>
      </w:r>
      <w:r>
        <w:rPr>
          <w:spacing w:val="40"/>
        </w:rPr>
        <w:t> </w:t>
      </w:r>
      <w:r>
        <w:rPr>
          <w:spacing w:val="-2"/>
        </w:rPr>
        <w:t>fortuito.</w:t>
      </w:r>
    </w:p>
    <w:p>
      <w:pPr>
        <w:pStyle w:val="BodyText"/>
        <w:spacing w:before="4"/>
        <w:rPr>
          <w:sz w:val="4"/>
        </w:rPr>
      </w:pPr>
    </w:p>
    <w:p>
      <w:pPr>
        <w:pStyle w:val="BodyText"/>
        <w:ind w:left="133"/>
      </w:pPr>
      <w:r>
        <w:rPr/>
        <w:t>Parágrafo</w:t>
      </w:r>
      <w:r>
        <w:rPr>
          <w:spacing w:val="2"/>
        </w:rPr>
        <w:t> </w:t>
      </w:r>
      <w:r>
        <w:rPr/>
        <w:t>único.</w:t>
      </w:r>
      <w:r>
        <w:rPr>
          <w:spacing w:val="2"/>
        </w:rPr>
        <w:t> </w:t>
      </w:r>
      <w:r>
        <w:rPr/>
        <w:t>Se</w:t>
      </w:r>
      <w:r>
        <w:rPr>
          <w:spacing w:val="2"/>
        </w:rPr>
        <w:t> </w:t>
      </w:r>
      <w:r>
        <w:rPr/>
        <w:t>o</w:t>
      </w:r>
      <w:r>
        <w:rPr>
          <w:spacing w:val="3"/>
        </w:rPr>
        <w:t> </w:t>
      </w:r>
      <w:r>
        <w:rPr/>
        <w:t>aluguel</w:t>
      </w:r>
      <w:r>
        <w:rPr>
          <w:spacing w:val="2"/>
        </w:rPr>
        <w:t> </w:t>
      </w:r>
      <w:r>
        <w:rPr/>
        <w:t>arbitrado</w:t>
      </w:r>
      <w:r>
        <w:rPr>
          <w:spacing w:val="2"/>
        </w:rPr>
        <w:t> </w:t>
      </w:r>
      <w:r>
        <w:rPr/>
        <w:t>for</w:t>
      </w:r>
      <w:r>
        <w:rPr>
          <w:spacing w:val="2"/>
        </w:rPr>
        <w:t> </w:t>
      </w:r>
      <w:r>
        <w:rPr/>
        <w:t>manifestamente</w:t>
      </w:r>
      <w:r>
        <w:rPr>
          <w:spacing w:val="3"/>
        </w:rPr>
        <w:t> </w:t>
      </w:r>
      <w:r>
        <w:rPr/>
        <w:t>excessivo,</w:t>
      </w:r>
      <w:r>
        <w:rPr>
          <w:spacing w:val="2"/>
        </w:rPr>
        <w:t> </w:t>
      </w:r>
      <w:r>
        <w:rPr/>
        <w:t>poderá</w:t>
      </w:r>
      <w:r>
        <w:rPr>
          <w:spacing w:val="2"/>
        </w:rPr>
        <w:t> </w:t>
      </w:r>
      <w:r>
        <w:rPr/>
        <w:t>o</w:t>
      </w:r>
      <w:r>
        <w:rPr>
          <w:spacing w:val="3"/>
        </w:rPr>
        <w:t> </w:t>
      </w:r>
      <w:r>
        <w:rPr/>
        <w:t>juiz</w:t>
      </w:r>
      <w:r>
        <w:rPr>
          <w:spacing w:val="2"/>
        </w:rPr>
        <w:t> </w:t>
      </w:r>
      <w:r>
        <w:rPr/>
        <w:t>reduzi-lo,</w:t>
      </w:r>
      <w:r>
        <w:rPr>
          <w:spacing w:val="2"/>
        </w:rPr>
        <w:t> </w:t>
      </w:r>
      <w:r>
        <w:rPr/>
        <w:t>mas</w:t>
      </w:r>
      <w:r>
        <w:rPr>
          <w:spacing w:val="2"/>
        </w:rPr>
        <w:t> </w:t>
      </w:r>
      <w:r>
        <w:rPr/>
        <w:t>tendo</w:t>
      </w:r>
      <w:r>
        <w:rPr>
          <w:spacing w:val="3"/>
        </w:rPr>
        <w:t> </w:t>
      </w:r>
      <w:r>
        <w:rPr/>
        <w:t>sempre</w:t>
      </w:r>
      <w:r>
        <w:rPr>
          <w:spacing w:val="2"/>
        </w:rPr>
        <w:t> </w:t>
      </w:r>
      <w:r>
        <w:rPr/>
        <w:t>em</w:t>
      </w:r>
      <w:r>
        <w:rPr>
          <w:spacing w:val="2"/>
        </w:rPr>
        <w:t> </w:t>
      </w:r>
      <w:r>
        <w:rPr/>
        <w:t>conta</w:t>
      </w:r>
      <w:r>
        <w:rPr>
          <w:spacing w:val="3"/>
        </w:rPr>
        <w:t> </w:t>
      </w:r>
      <w:r>
        <w:rPr/>
        <w:t>o</w:t>
      </w:r>
      <w:r>
        <w:rPr>
          <w:spacing w:val="2"/>
        </w:rPr>
        <w:t> </w:t>
      </w:r>
      <w:r>
        <w:rPr/>
        <w:t>seu</w:t>
      </w:r>
      <w:r>
        <w:rPr>
          <w:spacing w:val="2"/>
        </w:rPr>
        <w:t> </w:t>
      </w:r>
      <w:r>
        <w:rPr/>
        <w:t>caráter</w:t>
      </w:r>
      <w:r>
        <w:rPr>
          <w:spacing w:val="2"/>
        </w:rPr>
        <w:t> </w:t>
      </w:r>
      <w:r>
        <w:rPr/>
        <w:t>de</w:t>
      </w:r>
      <w:r>
        <w:rPr>
          <w:spacing w:val="3"/>
        </w:rPr>
        <w:t> </w:t>
      </w:r>
      <w:r>
        <w:rPr>
          <w:spacing w:val="-2"/>
        </w:rPr>
        <w:t>penalidade.</w:t>
      </w:r>
    </w:p>
    <w:p>
      <w:pPr>
        <w:pStyle w:val="BodyText"/>
        <w:spacing w:before="4"/>
        <w:rPr>
          <w:sz w:val="4"/>
        </w:rPr>
      </w:pPr>
    </w:p>
    <w:p>
      <w:pPr>
        <w:pStyle w:val="BodyText"/>
        <w:ind w:left="41" w:right="195" w:firstLine="92"/>
      </w:pPr>
      <w:r>
        <w:rPr/>
        <w:t>Art. 576. Se a coisa for alienada durante a locação, o adquirente não ficará obrigado a respeitar o contrato, se nele não for consignada a cláusula da sua vigência no caso de alienação, e não constar de</w:t>
      </w:r>
      <w:r>
        <w:rPr>
          <w:spacing w:val="40"/>
        </w:rPr>
        <w:t> </w:t>
      </w:r>
      <w:r>
        <w:rPr>
          <w:spacing w:val="-2"/>
        </w:rPr>
        <w:t>registro.</w:t>
      </w:r>
    </w:p>
    <w:p>
      <w:pPr>
        <w:pStyle w:val="BodyText"/>
        <w:spacing w:before="6"/>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O</w:t>
      </w:r>
      <w:r>
        <w:rPr>
          <w:spacing w:val="2"/>
        </w:rPr>
        <w:t> </w:t>
      </w:r>
      <w:r>
        <w:rPr/>
        <w:t>registro</w:t>
      </w:r>
      <w:r>
        <w:rPr>
          <w:spacing w:val="1"/>
        </w:rPr>
        <w:t> </w:t>
      </w:r>
      <w:r>
        <w:rPr/>
        <w:t>a</w:t>
      </w:r>
      <w:r>
        <w:rPr>
          <w:spacing w:val="2"/>
        </w:rPr>
        <w:t> </w:t>
      </w:r>
      <w:r>
        <w:rPr/>
        <w:t>que</w:t>
      </w:r>
      <w:r>
        <w:rPr>
          <w:spacing w:val="2"/>
        </w:rPr>
        <w:t> </w:t>
      </w:r>
      <w:r>
        <w:rPr/>
        <w:t>se</w:t>
      </w:r>
      <w:r>
        <w:rPr>
          <w:spacing w:val="2"/>
        </w:rPr>
        <w:t> </w:t>
      </w:r>
      <w:r>
        <w:rPr/>
        <w:t>refere</w:t>
      </w:r>
      <w:r>
        <w:rPr>
          <w:spacing w:val="2"/>
        </w:rPr>
        <w:t> </w:t>
      </w:r>
      <w:r>
        <w:rPr/>
        <w:t>este</w:t>
      </w:r>
      <w:r>
        <w:rPr>
          <w:spacing w:val="1"/>
        </w:rPr>
        <w:t> </w:t>
      </w:r>
      <w:r>
        <w:rPr/>
        <w:t>artigo</w:t>
      </w:r>
      <w:r>
        <w:rPr>
          <w:spacing w:val="2"/>
        </w:rPr>
        <w:t> </w:t>
      </w:r>
      <w:r>
        <w:rPr/>
        <w:t>será</w:t>
      </w:r>
      <w:r>
        <w:rPr>
          <w:spacing w:val="2"/>
        </w:rPr>
        <w:t> </w:t>
      </w:r>
      <w:r>
        <w:rPr/>
        <w:t>o</w:t>
      </w:r>
      <w:r>
        <w:rPr>
          <w:spacing w:val="2"/>
        </w:rPr>
        <w:t> </w:t>
      </w:r>
      <w:r>
        <w:rPr/>
        <w:t>de</w:t>
      </w:r>
      <w:r>
        <w:rPr>
          <w:spacing w:val="2"/>
        </w:rPr>
        <w:t> </w:t>
      </w:r>
      <w:r>
        <w:rPr/>
        <w:t>Títulos</w:t>
      </w:r>
      <w:r>
        <w:rPr>
          <w:spacing w:val="1"/>
        </w:rPr>
        <w:t> </w:t>
      </w:r>
      <w:r>
        <w:rPr/>
        <w:t>e</w:t>
      </w:r>
      <w:r>
        <w:rPr>
          <w:spacing w:val="2"/>
        </w:rPr>
        <w:t> </w:t>
      </w:r>
      <w:r>
        <w:rPr/>
        <w:t>Documentos</w:t>
      </w:r>
      <w:r>
        <w:rPr>
          <w:spacing w:val="2"/>
        </w:rPr>
        <w:t> </w:t>
      </w:r>
      <w:r>
        <w:rPr/>
        <w:t>do</w:t>
      </w:r>
      <w:r>
        <w:rPr>
          <w:spacing w:val="2"/>
        </w:rPr>
        <w:t> </w:t>
      </w:r>
      <w:r>
        <w:rPr/>
        <w:t>domicílio</w:t>
      </w:r>
      <w:r>
        <w:rPr>
          <w:spacing w:val="2"/>
        </w:rPr>
        <w:t> </w:t>
      </w:r>
      <w:r>
        <w:rPr/>
        <w:t>do</w:t>
      </w:r>
      <w:r>
        <w:rPr>
          <w:spacing w:val="1"/>
        </w:rPr>
        <w:t> </w:t>
      </w:r>
      <w:r>
        <w:rPr/>
        <w:t>locador,</w:t>
      </w:r>
      <w:r>
        <w:rPr>
          <w:spacing w:val="2"/>
        </w:rPr>
        <w:t> </w:t>
      </w:r>
      <w:r>
        <w:rPr/>
        <w:t>quando</w:t>
      </w:r>
      <w:r>
        <w:rPr>
          <w:spacing w:val="2"/>
        </w:rPr>
        <w:t> </w:t>
      </w:r>
      <w:r>
        <w:rPr/>
        <w:t>a</w:t>
      </w:r>
      <w:r>
        <w:rPr>
          <w:spacing w:val="2"/>
        </w:rPr>
        <w:t> </w:t>
      </w:r>
      <w:r>
        <w:rPr/>
        <w:t>coisa</w:t>
      </w:r>
      <w:r>
        <w:rPr>
          <w:spacing w:val="2"/>
        </w:rPr>
        <w:t> </w:t>
      </w:r>
      <w:r>
        <w:rPr/>
        <w:t>for</w:t>
      </w:r>
      <w:r>
        <w:rPr>
          <w:spacing w:val="1"/>
        </w:rPr>
        <w:t> </w:t>
      </w:r>
      <w:r>
        <w:rPr/>
        <w:t>móvel;</w:t>
      </w:r>
      <w:r>
        <w:rPr>
          <w:spacing w:val="2"/>
        </w:rPr>
        <w:t> </w:t>
      </w:r>
      <w:r>
        <w:rPr/>
        <w:t>e</w:t>
      </w:r>
      <w:r>
        <w:rPr>
          <w:spacing w:val="2"/>
        </w:rPr>
        <w:t> </w:t>
      </w:r>
      <w:r>
        <w:rPr/>
        <w:t>será</w:t>
      </w:r>
      <w:r>
        <w:rPr>
          <w:spacing w:val="2"/>
        </w:rPr>
        <w:t> </w:t>
      </w:r>
      <w:r>
        <w:rPr/>
        <w:t>o</w:t>
      </w:r>
      <w:r>
        <w:rPr>
          <w:spacing w:val="2"/>
        </w:rPr>
        <w:t> </w:t>
      </w:r>
      <w:r>
        <w:rPr/>
        <w:t>Registro</w:t>
      </w:r>
      <w:r>
        <w:rPr>
          <w:spacing w:val="1"/>
        </w:rPr>
        <w:t> </w:t>
      </w:r>
      <w:r>
        <w:rPr/>
        <w:t>de</w:t>
      </w:r>
      <w:r>
        <w:rPr>
          <w:spacing w:val="2"/>
        </w:rPr>
        <w:t> </w:t>
      </w:r>
      <w:r>
        <w:rPr/>
        <w:t>Imóveis</w:t>
      </w:r>
      <w:r>
        <w:rPr>
          <w:spacing w:val="2"/>
        </w:rPr>
        <w:t> </w:t>
      </w:r>
      <w:r>
        <w:rPr/>
        <w:t>da</w:t>
      </w:r>
      <w:r>
        <w:rPr>
          <w:spacing w:val="2"/>
        </w:rPr>
        <w:t> </w:t>
      </w:r>
      <w:r>
        <w:rPr/>
        <w:t>respectiva</w:t>
      </w:r>
      <w:r>
        <w:rPr>
          <w:spacing w:val="2"/>
        </w:rPr>
        <w:t> </w:t>
      </w:r>
      <w:r>
        <w:rPr/>
        <w:t>circunscrição,</w:t>
      </w:r>
      <w:r>
        <w:rPr>
          <w:spacing w:val="1"/>
        </w:rPr>
        <w:t> </w:t>
      </w:r>
      <w:r>
        <w:rPr/>
        <w:t>quando</w:t>
      </w:r>
      <w:r>
        <w:rPr>
          <w:spacing w:val="2"/>
        </w:rPr>
        <w:t> </w:t>
      </w:r>
      <w:r>
        <w:rPr>
          <w:spacing w:val="-2"/>
        </w:rPr>
        <w:t>imóvel.</w:t>
      </w:r>
    </w:p>
    <w:p>
      <w:pPr>
        <w:pStyle w:val="BodyText"/>
        <w:spacing w:line="448" w:lineRule="auto" w:before="50"/>
        <w:ind w:left="133" w:right="97"/>
      </w:pPr>
      <w:r>
        <w:rPr/>
        <w:t>§</w:t>
      </w:r>
      <w:r>
        <w:rPr>
          <w:spacing w:val="1"/>
        </w:rPr>
        <w:t> </w:t>
      </w:r>
      <w:r>
        <w:rPr/>
        <w:t>2</w:t>
      </w:r>
      <w:r>
        <w:rPr>
          <w:spacing w:val="1"/>
        </w:rPr>
        <w:t> </w:t>
      </w:r>
      <w:r>
        <w:rPr>
          <w:position w:val="2"/>
        </w:rPr>
        <w:t>o</w:t>
      </w:r>
      <w:r>
        <w:rPr>
          <w:spacing w:val="1"/>
          <w:position w:val="2"/>
        </w:rPr>
        <w:t> </w:t>
      </w:r>
      <w:r>
        <w:rPr/>
        <w:t>Em</w:t>
      </w:r>
      <w:r>
        <w:rPr>
          <w:spacing w:val="1"/>
        </w:rPr>
        <w:t> </w:t>
      </w:r>
      <w:r>
        <w:rPr/>
        <w:t>se</w:t>
      </w:r>
      <w:r>
        <w:rPr>
          <w:spacing w:val="1"/>
        </w:rPr>
        <w:t> </w:t>
      </w:r>
      <w:r>
        <w:rPr/>
        <w:t>tratando</w:t>
      </w:r>
      <w:r>
        <w:rPr>
          <w:spacing w:val="1"/>
        </w:rPr>
        <w:t> </w:t>
      </w:r>
      <w:r>
        <w:rPr/>
        <w:t>de</w:t>
      </w:r>
      <w:r>
        <w:rPr>
          <w:spacing w:val="1"/>
        </w:rPr>
        <w:t> </w:t>
      </w:r>
      <w:r>
        <w:rPr/>
        <w:t>imóvel,</w:t>
      </w:r>
      <w:r>
        <w:rPr>
          <w:spacing w:val="1"/>
        </w:rPr>
        <w:t> </w:t>
      </w:r>
      <w:r>
        <w:rPr/>
        <w:t>e</w:t>
      </w:r>
      <w:r>
        <w:rPr>
          <w:spacing w:val="1"/>
        </w:rPr>
        <w:t> </w:t>
      </w:r>
      <w:r>
        <w:rPr/>
        <w:t>ainda</w:t>
      </w:r>
      <w:r>
        <w:rPr>
          <w:spacing w:val="1"/>
        </w:rPr>
        <w:t> </w:t>
      </w:r>
      <w:r>
        <w:rPr/>
        <w:t>no</w:t>
      </w:r>
      <w:r>
        <w:rPr>
          <w:spacing w:val="1"/>
        </w:rPr>
        <w:t> </w:t>
      </w:r>
      <w:r>
        <w:rPr/>
        <w:t>caso</w:t>
      </w:r>
      <w:r>
        <w:rPr>
          <w:spacing w:val="1"/>
        </w:rPr>
        <w:t> </w:t>
      </w:r>
      <w:r>
        <w:rPr/>
        <w:t>em</w:t>
      </w:r>
      <w:r>
        <w:rPr>
          <w:spacing w:val="1"/>
        </w:rPr>
        <w:t> </w:t>
      </w:r>
      <w:r>
        <w:rPr/>
        <w:t>que</w:t>
      </w:r>
      <w:r>
        <w:rPr>
          <w:spacing w:val="1"/>
        </w:rPr>
        <w:t> </w:t>
      </w:r>
      <w:r>
        <w:rPr/>
        <w:t>o</w:t>
      </w:r>
      <w:r>
        <w:rPr>
          <w:spacing w:val="1"/>
        </w:rPr>
        <w:t> </w:t>
      </w:r>
      <w:r>
        <w:rPr/>
        <w:t>locador</w:t>
      </w:r>
      <w:r>
        <w:rPr>
          <w:spacing w:val="1"/>
        </w:rPr>
        <w:t> </w:t>
      </w:r>
      <w:r>
        <w:rPr/>
        <w:t>não</w:t>
      </w:r>
      <w:r>
        <w:rPr>
          <w:spacing w:val="1"/>
        </w:rPr>
        <w:t> </w:t>
      </w:r>
      <w:r>
        <w:rPr/>
        <w:t>esteja</w:t>
      </w:r>
      <w:r>
        <w:rPr>
          <w:spacing w:val="1"/>
        </w:rPr>
        <w:t> </w:t>
      </w:r>
      <w:r>
        <w:rPr/>
        <w:t>obrigado</w:t>
      </w:r>
      <w:r>
        <w:rPr>
          <w:spacing w:val="1"/>
        </w:rPr>
        <w:t> </w:t>
      </w:r>
      <w:r>
        <w:rPr/>
        <w:t>a</w:t>
      </w:r>
      <w:r>
        <w:rPr>
          <w:spacing w:val="1"/>
        </w:rPr>
        <w:t> </w:t>
      </w:r>
      <w:r>
        <w:rPr/>
        <w:t>respeitar</w:t>
      </w:r>
      <w:r>
        <w:rPr>
          <w:spacing w:val="1"/>
        </w:rPr>
        <w:t> </w:t>
      </w:r>
      <w:r>
        <w:rPr/>
        <w:t>o</w:t>
      </w:r>
      <w:r>
        <w:rPr>
          <w:spacing w:val="1"/>
        </w:rPr>
        <w:t> </w:t>
      </w:r>
      <w:r>
        <w:rPr/>
        <w:t>contrato,</w:t>
      </w:r>
      <w:r>
        <w:rPr>
          <w:spacing w:val="1"/>
        </w:rPr>
        <w:t> </w:t>
      </w:r>
      <w:r>
        <w:rPr/>
        <w:t>não</w:t>
      </w:r>
      <w:r>
        <w:rPr>
          <w:spacing w:val="1"/>
        </w:rPr>
        <w:t> </w:t>
      </w:r>
      <w:r>
        <w:rPr/>
        <w:t>poderá</w:t>
      </w:r>
      <w:r>
        <w:rPr>
          <w:spacing w:val="1"/>
        </w:rPr>
        <w:t> </w:t>
      </w:r>
      <w:r>
        <w:rPr/>
        <w:t>ele</w:t>
      </w:r>
      <w:r>
        <w:rPr>
          <w:spacing w:val="1"/>
        </w:rPr>
        <w:t> </w:t>
      </w:r>
      <w:r>
        <w:rPr/>
        <w:t>despedir</w:t>
      </w:r>
      <w:r>
        <w:rPr>
          <w:spacing w:val="1"/>
        </w:rPr>
        <w:t> </w:t>
      </w:r>
      <w:r>
        <w:rPr/>
        <w:t>o</w:t>
      </w:r>
      <w:r>
        <w:rPr>
          <w:spacing w:val="1"/>
        </w:rPr>
        <w:t> </w:t>
      </w:r>
      <w:r>
        <w:rPr/>
        <w:t>locatário,</w:t>
      </w:r>
      <w:r>
        <w:rPr>
          <w:spacing w:val="1"/>
        </w:rPr>
        <w:t> </w:t>
      </w:r>
      <w:r>
        <w:rPr/>
        <w:t>senão</w:t>
      </w:r>
      <w:r>
        <w:rPr>
          <w:spacing w:val="1"/>
        </w:rPr>
        <w:t> </w:t>
      </w:r>
      <w:r>
        <w:rPr/>
        <w:t>observado</w:t>
      </w:r>
      <w:r>
        <w:rPr>
          <w:spacing w:val="1"/>
        </w:rPr>
        <w:t> </w:t>
      </w:r>
      <w:r>
        <w:rPr/>
        <w:t>o</w:t>
      </w:r>
      <w:r>
        <w:rPr>
          <w:spacing w:val="1"/>
        </w:rPr>
        <w:t> </w:t>
      </w:r>
      <w:r>
        <w:rPr/>
        <w:t>prazo</w:t>
      </w:r>
      <w:r>
        <w:rPr>
          <w:spacing w:val="1"/>
        </w:rPr>
        <w:t> </w:t>
      </w:r>
      <w:r>
        <w:rPr/>
        <w:t>de</w:t>
      </w:r>
      <w:r>
        <w:rPr>
          <w:spacing w:val="1"/>
        </w:rPr>
        <w:t> </w:t>
      </w:r>
      <w:r>
        <w:rPr/>
        <w:t>noventa</w:t>
      </w:r>
      <w:r>
        <w:rPr>
          <w:spacing w:val="1"/>
        </w:rPr>
        <w:t> </w:t>
      </w:r>
      <w:r>
        <w:rPr/>
        <w:t>dias</w:t>
      </w:r>
      <w:r>
        <w:rPr>
          <w:spacing w:val="1"/>
        </w:rPr>
        <w:t> </w:t>
      </w:r>
      <w:r>
        <w:rPr/>
        <w:t>após</w:t>
      </w:r>
      <w:r>
        <w:rPr>
          <w:spacing w:val="1"/>
        </w:rPr>
        <w:t> </w:t>
      </w:r>
      <w:r>
        <w:rPr/>
        <w:t>a</w:t>
      </w:r>
      <w:r>
        <w:rPr>
          <w:spacing w:val="1"/>
        </w:rPr>
        <w:t> </w:t>
      </w:r>
      <w:r>
        <w:rPr/>
        <w:t>notificação.</w:t>
      </w:r>
      <w:r>
        <w:rPr>
          <w:spacing w:val="40"/>
        </w:rPr>
        <w:t> </w:t>
      </w:r>
      <w:r>
        <w:rPr/>
        <w:t>Art. 577. Morrendo o locador ou o locatário, transfere-se aos seus herdeiros a locação por tempo determinado.</w:t>
      </w:r>
    </w:p>
    <w:p>
      <w:pPr>
        <w:pStyle w:val="BodyText"/>
        <w:ind w:left="41" w:right="111" w:firstLine="92"/>
      </w:pPr>
      <w:r>
        <w:rPr/>
        <w:t>Art. 578. Salvo disposição em contrário, o locatário goza do direito de retenção, no caso de benfeitorias necessárias, ou no de benfeitorias úteis, se estas houverem sido feitas com expresso consentimento do</w:t>
      </w:r>
      <w:r>
        <w:rPr>
          <w:spacing w:val="40"/>
        </w:rPr>
        <w:t> </w:t>
      </w:r>
      <w:r>
        <w:rPr>
          <w:spacing w:val="-2"/>
        </w:rPr>
        <w:t>locador.</w:t>
      </w:r>
    </w:p>
    <w:p>
      <w:pPr>
        <w:pStyle w:val="BodyText"/>
        <w:spacing w:before="6"/>
        <w:rPr>
          <w:sz w:val="4"/>
        </w:rPr>
      </w:pPr>
    </w:p>
    <w:p>
      <w:pPr>
        <w:pStyle w:val="BodyText"/>
        <w:spacing w:line="57" w:lineRule="exact" w:before="1"/>
        <w:ind w:left="139" w:right="47"/>
        <w:jc w:val="center"/>
      </w:pPr>
      <w:r>
        <w:rPr/>
        <w:t>CAPÍTULO</w:t>
      </w:r>
      <w:r>
        <w:rPr>
          <w:spacing w:val="4"/>
        </w:rPr>
        <w:t> </w:t>
      </w:r>
      <w:r>
        <w:rPr>
          <w:spacing w:val="-5"/>
        </w:rPr>
        <w:t>VI</w:t>
      </w:r>
    </w:p>
    <w:p>
      <w:pPr>
        <w:pStyle w:val="BodyText"/>
        <w:ind w:left="2045"/>
      </w:pPr>
      <w:r>
        <w:rPr/>
        <w:t>Do</w:t>
      </w:r>
      <w:r>
        <w:rPr>
          <w:spacing w:val="1"/>
        </w:rPr>
        <w:t> </w:t>
      </w:r>
      <w:r>
        <w:rPr>
          <w:spacing w:val="-2"/>
        </w:rPr>
        <w:t>Empréstimo</w:t>
      </w:r>
    </w:p>
    <w:p>
      <w:pPr>
        <w:pStyle w:val="BodyText"/>
        <w:spacing w:before="3"/>
        <w:rPr>
          <w:sz w:val="4"/>
        </w:rPr>
      </w:pPr>
    </w:p>
    <w:p>
      <w:pPr>
        <w:pStyle w:val="BodyText"/>
        <w:spacing w:before="1"/>
        <w:ind w:left="2063" w:right="2060" w:firstLine="114"/>
      </w:pPr>
      <w:r>
        <w:rPr/>
        <w:t>Seção</w:t>
      </w:r>
      <w:r>
        <w:rPr>
          <w:spacing w:val="-4"/>
        </w:rPr>
        <w:t> </w:t>
      </w:r>
      <w:r>
        <w:rPr/>
        <w:t>I</w:t>
      </w:r>
      <w:r>
        <w:rPr>
          <w:spacing w:val="40"/>
        </w:rPr>
        <w:t> </w:t>
      </w:r>
      <w:r>
        <w:rPr/>
        <w:t>Do</w:t>
      </w:r>
      <w:r>
        <w:rPr>
          <w:spacing w:val="1"/>
        </w:rPr>
        <w:t> </w:t>
      </w:r>
      <w:r>
        <w:rPr>
          <w:spacing w:val="-2"/>
        </w:rPr>
        <w:t>Comodato</w:t>
      </w:r>
    </w:p>
    <w:p>
      <w:pPr>
        <w:pStyle w:val="BodyText"/>
        <w:spacing w:before="3"/>
        <w:rPr>
          <w:sz w:val="4"/>
        </w:rPr>
      </w:pPr>
    </w:p>
    <w:p>
      <w:pPr>
        <w:pStyle w:val="BodyText"/>
        <w:spacing w:before="1"/>
        <w:ind w:left="133"/>
      </w:pPr>
      <w:r>
        <w:rPr/>
        <w:t>Art.</w:t>
      </w:r>
      <w:r>
        <w:rPr>
          <w:spacing w:val="2"/>
        </w:rPr>
        <w:t> </w:t>
      </w:r>
      <w:r>
        <w:rPr/>
        <w:t>579.</w:t>
      </w:r>
      <w:r>
        <w:rPr>
          <w:spacing w:val="2"/>
        </w:rPr>
        <w:t> </w:t>
      </w:r>
      <w:r>
        <w:rPr/>
        <w:t>O</w:t>
      </w:r>
      <w:r>
        <w:rPr>
          <w:spacing w:val="2"/>
        </w:rPr>
        <w:t> </w:t>
      </w:r>
      <w:r>
        <w:rPr/>
        <w:t>comodato</w:t>
      </w:r>
      <w:r>
        <w:rPr>
          <w:spacing w:val="2"/>
        </w:rPr>
        <w:t> </w:t>
      </w:r>
      <w:r>
        <w:rPr/>
        <w:t>é</w:t>
      </w:r>
      <w:r>
        <w:rPr>
          <w:spacing w:val="2"/>
        </w:rPr>
        <w:t> </w:t>
      </w:r>
      <w:r>
        <w:rPr/>
        <w:t>o</w:t>
      </w:r>
      <w:r>
        <w:rPr>
          <w:spacing w:val="2"/>
        </w:rPr>
        <w:t> </w:t>
      </w:r>
      <w:r>
        <w:rPr/>
        <w:t>empréstimo</w:t>
      </w:r>
      <w:r>
        <w:rPr>
          <w:spacing w:val="2"/>
        </w:rPr>
        <w:t> </w:t>
      </w:r>
      <w:r>
        <w:rPr/>
        <w:t>gratuito</w:t>
      </w:r>
      <w:r>
        <w:rPr>
          <w:spacing w:val="2"/>
        </w:rPr>
        <w:t> </w:t>
      </w:r>
      <w:r>
        <w:rPr/>
        <w:t>de</w:t>
      </w:r>
      <w:r>
        <w:rPr>
          <w:spacing w:val="2"/>
        </w:rPr>
        <w:t> </w:t>
      </w:r>
      <w:r>
        <w:rPr/>
        <w:t>coisas</w:t>
      </w:r>
      <w:r>
        <w:rPr>
          <w:spacing w:val="2"/>
        </w:rPr>
        <w:t> </w:t>
      </w:r>
      <w:r>
        <w:rPr/>
        <w:t>não</w:t>
      </w:r>
      <w:r>
        <w:rPr>
          <w:spacing w:val="3"/>
        </w:rPr>
        <w:t> </w:t>
      </w:r>
      <w:r>
        <w:rPr/>
        <w:t>fungíveis.</w:t>
      </w:r>
      <w:r>
        <w:rPr>
          <w:spacing w:val="2"/>
        </w:rPr>
        <w:t> </w:t>
      </w:r>
      <w:r>
        <w:rPr/>
        <w:t>Perfaz-se</w:t>
      </w:r>
      <w:r>
        <w:rPr>
          <w:spacing w:val="2"/>
        </w:rPr>
        <w:t> </w:t>
      </w:r>
      <w:r>
        <w:rPr/>
        <w:t>com</w:t>
      </w:r>
      <w:r>
        <w:rPr>
          <w:spacing w:val="2"/>
        </w:rPr>
        <w:t> </w:t>
      </w:r>
      <w:r>
        <w:rPr/>
        <w:t>a</w:t>
      </w:r>
      <w:r>
        <w:rPr>
          <w:spacing w:val="2"/>
        </w:rPr>
        <w:t> </w:t>
      </w:r>
      <w:r>
        <w:rPr/>
        <w:t>tradição</w:t>
      </w:r>
      <w:r>
        <w:rPr>
          <w:spacing w:val="2"/>
        </w:rPr>
        <w:t> </w:t>
      </w:r>
      <w:r>
        <w:rPr/>
        <w:t>do</w:t>
      </w:r>
      <w:r>
        <w:rPr>
          <w:spacing w:val="2"/>
        </w:rPr>
        <w:t> </w:t>
      </w:r>
      <w:r>
        <w:rPr>
          <w:spacing w:val="-2"/>
        </w:rPr>
        <w:t>objeto.</w:t>
      </w:r>
    </w:p>
    <w:p>
      <w:pPr>
        <w:pStyle w:val="BodyText"/>
        <w:spacing w:before="6"/>
        <w:rPr>
          <w:sz w:val="4"/>
        </w:rPr>
      </w:pPr>
    </w:p>
    <w:p>
      <w:pPr>
        <w:pStyle w:val="BodyText"/>
        <w:ind w:left="133"/>
      </w:pPr>
      <w:r>
        <w:rPr/>
        <w:t>Art.</w:t>
      </w:r>
      <w:r>
        <w:rPr>
          <w:spacing w:val="2"/>
        </w:rPr>
        <w:t> </w:t>
      </w:r>
      <w:r>
        <w:rPr/>
        <w:t>580.</w:t>
      </w:r>
      <w:r>
        <w:rPr>
          <w:spacing w:val="2"/>
        </w:rPr>
        <w:t> </w:t>
      </w:r>
      <w:r>
        <w:rPr/>
        <w:t>Os</w:t>
      </w:r>
      <w:r>
        <w:rPr>
          <w:spacing w:val="2"/>
        </w:rPr>
        <w:t> </w:t>
      </w:r>
      <w:r>
        <w:rPr/>
        <w:t>tutores,</w:t>
      </w:r>
      <w:r>
        <w:rPr>
          <w:spacing w:val="2"/>
        </w:rPr>
        <w:t> </w:t>
      </w:r>
      <w:r>
        <w:rPr/>
        <w:t>curadores</w:t>
      </w:r>
      <w:r>
        <w:rPr>
          <w:spacing w:val="2"/>
        </w:rPr>
        <w:t> </w:t>
      </w:r>
      <w:r>
        <w:rPr/>
        <w:t>e</w:t>
      </w:r>
      <w:r>
        <w:rPr>
          <w:spacing w:val="2"/>
        </w:rPr>
        <w:t> </w:t>
      </w:r>
      <w:r>
        <w:rPr/>
        <w:t>em</w:t>
      </w:r>
      <w:r>
        <w:rPr>
          <w:spacing w:val="2"/>
        </w:rPr>
        <w:t> </w:t>
      </w:r>
      <w:r>
        <w:rPr/>
        <w:t>geral</w:t>
      </w:r>
      <w:r>
        <w:rPr>
          <w:spacing w:val="2"/>
        </w:rPr>
        <w:t> </w:t>
      </w:r>
      <w:r>
        <w:rPr/>
        <w:t>todos</w:t>
      </w:r>
      <w:r>
        <w:rPr>
          <w:spacing w:val="3"/>
        </w:rPr>
        <w:t> </w:t>
      </w:r>
      <w:r>
        <w:rPr/>
        <w:t>os</w:t>
      </w:r>
      <w:r>
        <w:rPr>
          <w:spacing w:val="2"/>
        </w:rPr>
        <w:t> </w:t>
      </w:r>
      <w:r>
        <w:rPr/>
        <w:t>administradores</w:t>
      </w:r>
      <w:r>
        <w:rPr>
          <w:spacing w:val="2"/>
        </w:rPr>
        <w:t> </w:t>
      </w:r>
      <w:r>
        <w:rPr/>
        <w:t>de</w:t>
      </w:r>
      <w:r>
        <w:rPr>
          <w:spacing w:val="2"/>
        </w:rPr>
        <w:t> </w:t>
      </w:r>
      <w:r>
        <w:rPr/>
        <w:t>bens</w:t>
      </w:r>
      <w:r>
        <w:rPr>
          <w:spacing w:val="2"/>
        </w:rPr>
        <w:t> </w:t>
      </w:r>
      <w:r>
        <w:rPr/>
        <w:t>alheios</w:t>
      </w:r>
      <w:r>
        <w:rPr>
          <w:spacing w:val="2"/>
        </w:rPr>
        <w:t> </w:t>
      </w:r>
      <w:r>
        <w:rPr/>
        <w:t>não</w:t>
      </w:r>
      <w:r>
        <w:rPr>
          <w:spacing w:val="2"/>
        </w:rPr>
        <w:t> </w:t>
      </w:r>
      <w:r>
        <w:rPr/>
        <w:t>poderão</w:t>
      </w:r>
      <w:r>
        <w:rPr>
          <w:spacing w:val="2"/>
        </w:rPr>
        <w:t> </w:t>
      </w:r>
      <w:r>
        <w:rPr/>
        <w:t>dar</w:t>
      </w:r>
      <w:r>
        <w:rPr>
          <w:spacing w:val="2"/>
        </w:rPr>
        <w:t> </w:t>
      </w:r>
      <w:r>
        <w:rPr/>
        <w:t>em</w:t>
      </w:r>
      <w:r>
        <w:rPr>
          <w:spacing w:val="3"/>
        </w:rPr>
        <w:t> </w:t>
      </w:r>
      <w:r>
        <w:rPr/>
        <w:t>comodato,</w:t>
      </w:r>
      <w:r>
        <w:rPr>
          <w:spacing w:val="2"/>
        </w:rPr>
        <w:t> </w:t>
      </w:r>
      <w:r>
        <w:rPr/>
        <w:t>sem</w:t>
      </w:r>
      <w:r>
        <w:rPr>
          <w:spacing w:val="2"/>
        </w:rPr>
        <w:t> </w:t>
      </w:r>
      <w:r>
        <w:rPr/>
        <w:t>autorização</w:t>
      </w:r>
      <w:r>
        <w:rPr>
          <w:spacing w:val="2"/>
        </w:rPr>
        <w:t> </w:t>
      </w:r>
      <w:r>
        <w:rPr/>
        <w:t>especial,</w:t>
      </w:r>
      <w:r>
        <w:rPr>
          <w:spacing w:val="2"/>
        </w:rPr>
        <w:t> </w:t>
      </w:r>
      <w:r>
        <w:rPr/>
        <w:t>os</w:t>
      </w:r>
      <w:r>
        <w:rPr>
          <w:spacing w:val="2"/>
        </w:rPr>
        <w:t> </w:t>
      </w:r>
      <w:r>
        <w:rPr/>
        <w:t>bens</w:t>
      </w:r>
      <w:r>
        <w:rPr>
          <w:spacing w:val="2"/>
        </w:rPr>
        <w:t> </w:t>
      </w:r>
      <w:r>
        <w:rPr/>
        <w:t>confiados</w:t>
      </w:r>
      <w:r>
        <w:rPr>
          <w:spacing w:val="2"/>
        </w:rPr>
        <w:t> </w:t>
      </w:r>
      <w:r>
        <w:rPr/>
        <w:t>à</w:t>
      </w:r>
      <w:r>
        <w:rPr>
          <w:spacing w:val="2"/>
        </w:rPr>
        <w:t> </w:t>
      </w:r>
      <w:r>
        <w:rPr/>
        <w:t>sua</w:t>
      </w:r>
      <w:r>
        <w:rPr>
          <w:spacing w:val="3"/>
        </w:rPr>
        <w:t> </w:t>
      </w:r>
      <w:r>
        <w:rPr>
          <w:spacing w:val="-2"/>
        </w:rPr>
        <w:t>guarda.</w:t>
      </w:r>
    </w:p>
    <w:p>
      <w:pPr>
        <w:pStyle w:val="BodyText"/>
        <w:spacing w:before="4"/>
        <w:rPr>
          <w:sz w:val="4"/>
        </w:rPr>
      </w:pPr>
    </w:p>
    <w:p>
      <w:pPr>
        <w:pStyle w:val="BodyText"/>
        <w:ind w:left="41" w:right="195" w:firstLine="92"/>
      </w:pPr>
      <w:r>
        <w:rPr/>
        <w:t>Art. 581. Se o comodato não tiver prazo convencional, presumir-se-lhe-á o necessário para o uso concedido; não podendo o comodante, salvo necessidade imprevista e urgente, reconhecida pelo juiz,</w:t>
      </w:r>
      <w:r>
        <w:rPr>
          <w:spacing w:val="40"/>
        </w:rPr>
        <w:t> </w:t>
      </w:r>
      <w:r>
        <w:rPr/>
        <w:t>suspender o uso e gozo da coisa emprestada, antes de findo o prazo convencional, ou o que se determine pelo uso outorgado.</w:t>
      </w:r>
    </w:p>
    <w:p>
      <w:pPr>
        <w:pStyle w:val="BodyText"/>
        <w:spacing w:before="4"/>
        <w:rPr>
          <w:sz w:val="4"/>
        </w:rPr>
      </w:pPr>
    </w:p>
    <w:p>
      <w:pPr>
        <w:pStyle w:val="BodyText"/>
        <w:ind w:left="41" w:right="195" w:firstLine="92"/>
      </w:pPr>
      <w:r>
        <w:rPr/>
        <w:t>Art. 582. O comodatário é obrigado a conservar, como se sua própria fora, a coisa emprestada, não podendo usá-la senão de acordo com o contrato ou a natureza dela, sob pena de responder por perdas e</w:t>
      </w:r>
      <w:r>
        <w:rPr>
          <w:spacing w:val="40"/>
        </w:rPr>
        <w:t> </w:t>
      </w:r>
      <w:r>
        <w:rPr/>
        <w:t>danos. O comodatário constituído em mora, além de por ela responder, pagará, até restituí-la, o aluguel da coisa que for arbitrado pelo comodante.</w:t>
      </w:r>
    </w:p>
    <w:p>
      <w:pPr>
        <w:pStyle w:val="BodyText"/>
        <w:spacing w:before="6"/>
        <w:rPr>
          <w:sz w:val="4"/>
        </w:rPr>
      </w:pPr>
    </w:p>
    <w:p>
      <w:pPr>
        <w:pStyle w:val="BodyText"/>
        <w:ind w:left="41" w:right="195" w:firstLine="92"/>
      </w:pPr>
      <w:r>
        <w:rPr/>
        <w:t>Art. 583. Se, correndo risco o objeto do comodato juntamente com outros do comodatário, antepuser este a salvação dos seus abandonando o do comodante, responderá pelo dano ocorrido, ainda que se</w:t>
      </w:r>
      <w:r>
        <w:rPr>
          <w:spacing w:val="40"/>
        </w:rPr>
        <w:t> </w:t>
      </w:r>
      <w:r>
        <w:rPr/>
        <w:t>possa atribuir a caso fortuito, ou força maior.</w:t>
      </w:r>
    </w:p>
    <w:p>
      <w:pPr>
        <w:pStyle w:val="BodyText"/>
        <w:spacing w:before="4"/>
        <w:rPr>
          <w:sz w:val="4"/>
        </w:rPr>
      </w:pPr>
    </w:p>
    <w:p>
      <w:pPr>
        <w:pStyle w:val="BodyText"/>
        <w:ind w:left="133"/>
      </w:pPr>
      <w:r>
        <w:rPr/>
        <w:t>Art.</w:t>
      </w:r>
      <w:r>
        <w:rPr>
          <w:spacing w:val="2"/>
        </w:rPr>
        <w:t> </w:t>
      </w:r>
      <w:r>
        <w:rPr/>
        <w:t>584.</w:t>
      </w:r>
      <w:r>
        <w:rPr>
          <w:spacing w:val="2"/>
        </w:rPr>
        <w:t> </w:t>
      </w:r>
      <w:r>
        <w:rPr/>
        <w:t>O</w:t>
      </w:r>
      <w:r>
        <w:rPr>
          <w:spacing w:val="2"/>
        </w:rPr>
        <w:t> </w:t>
      </w:r>
      <w:r>
        <w:rPr/>
        <w:t>comodatário</w:t>
      </w:r>
      <w:r>
        <w:rPr>
          <w:spacing w:val="2"/>
        </w:rPr>
        <w:t> </w:t>
      </w:r>
      <w:r>
        <w:rPr/>
        <w:t>não</w:t>
      </w:r>
      <w:r>
        <w:rPr>
          <w:spacing w:val="2"/>
        </w:rPr>
        <w:t> </w:t>
      </w:r>
      <w:r>
        <w:rPr/>
        <w:t>poderá</w:t>
      </w:r>
      <w:r>
        <w:rPr>
          <w:spacing w:val="2"/>
        </w:rPr>
        <w:t> </w:t>
      </w:r>
      <w:r>
        <w:rPr/>
        <w:t>jamais</w:t>
      </w:r>
      <w:r>
        <w:rPr>
          <w:spacing w:val="2"/>
        </w:rPr>
        <w:t> </w:t>
      </w:r>
      <w:r>
        <w:rPr/>
        <w:t>recobrar</w:t>
      </w:r>
      <w:r>
        <w:rPr>
          <w:spacing w:val="2"/>
        </w:rPr>
        <w:t> </w:t>
      </w:r>
      <w:r>
        <w:rPr/>
        <w:t>do</w:t>
      </w:r>
      <w:r>
        <w:rPr>
          <w:spacing w:val="2"/>
        </w:rPr>
        <w:t> </w:t>
      </w:r>
      <w:r>
        <w:rPr/>
        <w:t>comodante</w:t>
      </w:r>
      <w:r>
        <w:rPr>
          <w:spacing w:val="2"/>
        </w:rPr>
        <w:t> </w:t>
      </w:r>
      <w:r>
        <w:rPr/>
        <w:t>as</w:t>
      </w:r>
      <w:r>
        <w:rPr>
          <w:spacing w:val="2"/>
        </w:rPr>
        <w:t> </w:t>
      </w:r>
      <w:r>
        <w:rPr/>
        <w:t>despesas</w:t>
      </w:r>
      <w:r>
        <w:rPr>
          <w:spacing w:val="2"/>
        </w:rPr>
        <w:t> </w:t>
      </w:r>
      <w:r>
        <w:rPr/>
        <w:t>feitas</w:t>
      </w:r>
      <w:r>
        <w:rPr>
          <w:spacing w:val="2"/>
        </w:rPr>
        <w:t> </w:t>
      </w:r>
      <w:r>
        <w:rPr/>
        <w:t>com</w:t>
      </w:r>
      <w:r>
        <w:rPr>
          <w:spacing w:val="2"/>
        </w:rPr>
        <w:t> </w:t>
      </w:r>
      <w:r>
        <w:rPr/>
        <w:t>o</w:t>
      </w:r>
      <w:r>
        <w:rPr>
          <w:spacing w:val="2"/>
        </w:rPr>
        <w:t> </w:t>
      </w:r>
      <w:r>
        <w:rPr/>
        <w:t>uso</w:t>
      </w:r>
      <w:r>
        <w:rPr>
          <w:spacing w:val="2"/>
        </w:rPr>
        <w:t> </w:t>
      </w:r>
      <w:r>
        <w:rPr/>
        <w:t>e</w:t>
      </w:r>
      <w:r>
        <w:rPr>
          <w:spacing w:val="2"/>
        </w:rPr>
        <w:t> </w:t>
      </w:r>
      <w:r>
        <w:rPr/>
        <w:t>gozo</w:t>
      </w:r>
      <w:r>
        <w:rPr>
          <w:spacing w:val="2"/>
        </w:rPr>
        <w:t> </w:t>
      </w:r>
      <w:r>
        <w:rPr/>
        <w:t>da</w:t>
      </w:r>
      <w:r>
        <w:rPr>
          <w:spacing w:val="2"/>
        </w:rPr>
        <w:t> </w:t>
      </w:r>
      <w:r>
        <w:rPr/>
        <w:t>coisa</w:t>
      </w:r>
      <w:r>
        <w:rPr>
          <w:spacing w:val="2"/>
        </w:rPr>
        <w:t> </w:t>
      </w:r>
      <w:r>
        <w:rPr>
          <w:spacing w:val="-2"/>
        </w:rPr>
        <w:t>emprestada.</w:t>
      </w:r>
    </w:p>
    <w:p>
      <w:pPr>
        <w:pStyle w:val="BodyText"/>
        <w:spacing w:before="4"/>
        <w:rPr>
          <w:sz w:val="4"/>
        </w:rPr>
      </w:pPr>
    </w:p>
    <w:p>
      <w:pPr>
        <w:pStyle w:val="BodyText"/>
        <w:ind w:left="133"/>
      </w:pPr>
      <w:r>
        <w:rPr/>
        <w:t>Art.</w:t>
      </w:r>
      <w:r>
        <w:rPr>
          <w:spacing w:val="2"/>
        </w:rPr>
        <w:t> </w:t>
      </w:r>
      <w:r>
        <w:rPr/>
        <w:t>585.</w:t>
      </w:r>
      <w:r>
        <w:rPr>
          <w:spacing w:val="2"/>
        </w:rPr>
        <w:t> </w:t>
      </w:r>
      <w:r>
        <w:rPr/>
        <w:t>Se</w:t>
      </w:r>
      <w:r>
        <w:rPr>
          <w:spacing w:val="3"/>
        </w:rPr>
        <w:t> </w:t>
      </w:r>
      <w:r>
        <w:rPr/>
        <w:t>duas</w:t>
      </w:r>
      <w:r>
        <w:rPr>
          <w:spacing w:val="2"/>
        </w:rPr>
        <w:t> </w:t>
      </w:r>
      <w:r>
        <w:rPr/>
        <w:t>ou</w:t>
      </w:r>
      <w:r>
        <w:rPr>
          <w:spacing w:val="3"/>
        </w:rPr>
        <w:t> </w:t>
      </w:r>
      <w:r>
        <w:rPr/>
        <w:t>mais</w:t>
      </w:r>
      <w:r>
        <w:rPr>
          <w:spacing w:val="2"/>
        </w:rPr>
        <w:t> </w:t>
      </w:r>
      <w:r>
        <w:rPr/>
        <w:t>pessoas</w:t>
      </w:r>
      <w:r>
        <w:rPr>
          <w:spacing w:val="3"/>
        </w:rPr>
        <w:t> </w:t>
      </w:r>
      <w:r>
        <w:rPr/>
        <w:t>forem</w:t>
      </w:r>
      <w:r>
        <w:rPr>
          <w:spacing w:val="2"/>
        </w:rPr>
        <w:t> </w:t>
      </w:r>
      <w:r>
        <w:rPr/>
        <w:t>simultaneamente</w:t>
      </w:r>
      <w:r>
        <w:rPr>
          <w:spacing w:val="3"/>
        </w:rPr>
        <w:t> </w:t>
      </w:r>
      <w:r>
        <w:rPr/>
        <w:t>comodatárias</w:t>
      </w:r>
      <w:r>
        <w:rPr>
          <w:spacing w:val="2"/>
        </w:rPr>
        <w:t> </w:t>
      </w:r>
      <w:r>
        <w:rPr/>
        <w:t>de</w:t>
      </w:r>
      <w:r>
        <w:rPr>
          <w:spacing w:val="2"/>
        </w:rPr>
        <w:t> </w:t>
      </w:r>
      <w:r>
        <w:rPr/>
        <w:t>uma</w:t>
      </w:r>
      <w:r>
        <w:rPr>
          <w:spacing w:val="3"/>
        </w:rPr>
        <w:t> </w:t>
      </w:r>
      <w:r>
        <w:rPr/>
        <w:t>coisa,</w:t>
      </w:r>
      <w:r>
        <w:rPr>
          <w:spacing w:val="2"/>
        </w:rPr>
        <w:t> </w:t>
      </w:r>
      <w:r>
        <w:rPr/>
        <w:t>ficarão</w:t>
      </w:r>
      <w:r>
        <w:rPr>
          <w:spacing w:val="3"/>
        </w:rPr>
        <w:t> </w:t>
      </w:r>
      <w:r>
        <w:rPr/>
        <w:t>solidariamente</w:t>
      </w:r>
      <w:r>
        <w:rPr>
          <w:spacing w:val="2"/>
        </w:rPr>
        <w:t> </w:t>
      </w:r>
      <w:r>
        <w:rPr/>
        <w:t>responsáveis</w:t>
      </w:r>
      <w:r>
        <w:rPr>
          <w:spacing w:val="3"/>
        </w:rPr>
        <w:t> </w:t>
      </w:r>
      <w:r>
        <w:rPr/>
        <w:t>para</w:t>
      </w:r>
      <w:r>
        <w:rPr>
          <w:spacing w:val="2"/>
        </w:rPr>
        <w:t> </w:t>
      </w:r>
      <w:r>
        <w:rPr/>
        <w:t>com</w:t>
      </w:r>
      <w:r>
        <w:rPr>
          <w:spacing w:val="3"/>
        </w:rPr>
        <w:t> </w:t>
      </w:r>
      <w:r>
        <w:rPr/>
        <w:t>o</w:t>
      </w:r>
      <w:r>
        <w:rPr>
          <w:spacing w:val="2"/>
        </w:rPr>
        <w:t> </w:t>
      </w:r>
      <w:r>
        <w:rPr>
          <w:spacing w:val="-2"/>
        </w:rPr>
        <w:t>comodante.</w:t>
      </w:r>
    </w:p>
    <w:p>
      <w:pPr>
        <w:pStyle w:val="BodyText"/>
        <w:spacing w:before="7"/>
        <w:rPr>
          <w:sz w:val="4"/>
        </w:rPr>
      </w:pPr>
    </w:p>
    <w:p>
      <w:pPr>
        <w:pStyle w:val="BodyText"/>
        <w:ind w:left="2102" w:right="2069" w:firstLine="67"/>
      </w:pPr>
      <w:r>
        <w:rPr/>
        <w:t>Seção</w:t>
      </w:r>
      <w:r>
        <w:rPr>
          <w:spacing w:val="-4"/>
        </w:rPr>
        <w:t> </w:t>
      </w:r>
      <w:r>
        <w:rPr/>
        <w:t>II</w:t>
      </w:r>
      <w:r>
        <w:rPr>
          <w:spacing w:val="40"/>
        </w:rPr>
        <w:t> </w:t>
      </w:r>
      <w:r>
        <w:rPr/>
        <w:t>Do</w:t>
      </w:r>
      <w:r>
        <w:rPr>
          <w:spacing w:val="1"/>
        </w:rPr>
        <w:t> </w:t>
      </w:r>
      <w:r>
        <w:rPr>
          <w:spacing w:val="-2"/>
        </w:rPr>
        <w:t>Mútuo</w:t>
      </w:r>
    </w:p>
    <w:p>
      <w:pPr>
        <w:pStyle w:val="BodyText"/>
        <w:spacing w:before="4"/>
        <w:rPr>
          <w:sz w:val="4"/>
        </w:rPr>
      </w:pPr>
    </w:p>
    <w:p>
      <w:pPr>
        <w:pStyle w:val="BodyText"/>
        <w:spacing w:line="448" w:lineRule="auto"/>
        <w:ind w:left="133" w:right="777"/>
      </w:pPr>
      <w:r>
        <w:rPr/>
        <w:t>Art. 586. O mútuo é o empréstimo de coisas fungíveis. O mutuário é obrigado a restituir ao mutuante o que dele recebeu em coisa do mesmo gênero, qualidade e quantidade.</w:t>
      </w:r>
      <w:r>
        <w:rPr>
          <w:spacing w:val="80"/>
        </w:rPr>
        <w:t> </w:t>
      </w:r>
      <w:r>
        <w:rPr/>
        <w:t>Art. 587. Este empréstimo transfere o domínio da coisa emprestada ao mutuário, por cuja conta correm todos os riscos dela desde a tradição.</w:t>
      </w:r>
    </w:p>
    <w:p>
      <w:pPr>
        <w:pStyle w:val="BodyText"/>
        <w:spacing w:line="448" w:lineRule="auto" w:before="2"/>
        <w:ind w:left="133" w:right="1039"/>
      </w:pPr>
      <w:r>
        <w:rPr/>
        <w:t>Art. 588. O mútuo feito a pessoa menor, sem prévia autorização daquele sob cuja guarda estiver, não pode ser reavido nem do mutuário, nem de seus fiadores.</w:t>
      </w:r>
      <w:r>
        <w:rPr>
          <w:spacing w:val="40"/>
        </w:rPr>
        <w:t> </w:t>
      </w:r>
      <w:r>
        <w:rPr/>
        <w:t>Art. 589. Cessa a disposição do artigo antecedente:</w:t>
      </w:r>
    </w:p>
    <w:p>
      <w:pPr>
        <w:pStyle w:val="ListParagraph"/>
        <w:numPr>
          <w:ilvl w:val="0"/>
          <w:numId w:val="58"/>
        </w:numPr>
        <w:tabs>
          <w:tab w:pos="162" w:val="left" w:leader="none"/>
        </w:tabs>
        <w:spacing w:line="240" w:lineRule="auto" w:before="1" w:after="0"/>
        <w:ind w:left="162" w:right="0" w:hanging="29"/>
        <w:jc w:val="left"/>
        <w:rPr>
          <w:sz w:val="5"/>
        </w:rPr>
      </w:pPr>
      <w:r>
        <w:rPr>
          <w:sz w:val="5"/>
        </w:rPr>
        <w:t>-</w:t>
      </w:r>
      <w:r>
        <w:rPr>
          <w:spacing w:val="1"/>
          <w:sz w:val="5"/>
        </w:rPr>
        <w:t> </w:t>
      </w:r>
      <w:r>
        <w:rPr>
          <w:sz w:val="5"/>
        </w:rPr>
        <w:t>se</w:t>
      </w:r>
      <w:r>
        <w:rPr>
          <w:spacing w:val="2"/>
          <w:sz w:val="5"/>
        </w:rPr>
        <w:t> </w:t>
      </w:r>
      <w:r>
        <w:rPr>
          <w:sz w:val="5"/>
        </w:rPr>
        <w:t>a</w:t>
      </w:r>
      <w:r>
        <w:rPr>
          <w:spacing w:val="2"/>
          <w:sz w:val="5"/>
        </w:rPr>
        <w:t> </w:t>
      </w:r>
      <w:r>
        <w:rPr>
          <w:sz w:val="5"/>
        </w:rPr>
        <w:t>pessoa,</w:t>
      </w:r>
      <w:r>
        <w:rPr>
          <w:spacing w:val="2"/>
          <w:sz w:val="5"/>
        </w:rPr>
        <w:t> </w:t>
      </w:r>
      <w:r>
        <w:rPr>
          <w:sz w:val="5"/>
        </w:rPr>
        <w:t>de</w:t>
      </w:r>
      <w:r>
        <w:rPr>
          <w:spacing w:val="2"/>
          <w:sz w:val="5"/>
        </w:rPr>
        <w:t> </w:t>
      </w:r>
      <w:r>
        <w:rPr>
          <w:sz w:val="5"/>
        </w:rPr>
        <w:t>cuja</w:t>
      </w:r>
      <w:r>
        <w:rPr>
          <w:spacing w:val="2"/>
          <w:sz w:val="5"/>
        </w:rPr>
        <w:t> </w:t>
      </w:r>
      <w:r>
        <w:rPr>
          <w:sz w:val="5"/>
        </w:rPr>
        <w:t>autorização</w:t>
      </w:r>
      <w:r>
        <w:rPr>
          <w:spacing w:val="2"/>
          <w:sz w:val="5"/>
        </w:rPr>
        <w:t> </w:t>
      </w:r>
      <w:r>
        <w:rPr>
          <w:sz w:val="5"/>
        </w:rPr>
        <w:t>necessitava</w:t>
      </w:r>
      <w:r>
        <w:rPr>
          <w:spacing w:val="2"/>
          <w:sz w:val="5"/>
        </w:rPr>
        <w:t> </w:t>
      </w:r>
      <w:r>
        <w:rPr>
          <w:sz w:val="5"/>
        </w:rPr>
        <w:t>o</w:t>
      </w:r>
      <w:r>
        <w:rPr>
          <w:spacing w:val="2"/>
          <w:sz w:val="5"/>
        </w:rPr>
        <w:t> </w:t>
      </w:r>
      <w:r>
        <w:rPr>
          <w:sz w:val="5"/>
        </w:rPr>
        <w:t>mutuário</w:t>
      </w:r>
      <w:r>
        <w:rPr>
          <w:spacing w:val="2"/>
          <w:sz w:val="5"/>
        </w:rPr>
        <w:t> </w:t>
      </w:r>
      <w:r>
        <w:rPr>
          <w:sz w:val="5"/>
        </w:rPr>
        <w:t>para</w:t>
      </w:r>
      <w:r>
        <w:rPr>
          <w:spacing w:val="2"/>
          <w:sz w:val="5"/>
        </w:rPr>
        <w:t> </w:t>
      </w:r>
      <w:r>
        <w:rPr>
          <w:sz w:val="5"/>
        </w:rPr>
        <w:t>contrair</w:t>
      </w:r>
      <w:r>
        <w:rPr>
          <w:spacing w:val="2"/>
          <w:sz w:val="5"/>
        </w:rPr>
        <w:t> </w:t>
      </w:r>
      <w:r>
        <w:rPr>
          <w:sz w:val="5"/>
        </w:rPr>
        <w:t>o</w:t>
      </w:r>
      <w:r>
        <w:rPr>
          <w:spacing w:val="2"/>
          <w:sz w:val="5"/>
        </w:rPr>
        <w:t> </w:t>
      </w:r>
      <w:r>
        <w:rPr>
          <w:sz w:val="5"/>
        </w:rPr>
        <w:t>empréstimo,</w:t>
      </w:r>
      <w:r>
        <w:rPr>
          <w:spacing w:val="2"/>
          <w:sz w:val="5"/>
        </w:rPr>
        <w:t> </w:t>
      </w:r>
      <w:r>
        <w:rPr>
          <w:sz w:val="5"/>
        </w:rPr>
        <w:t>o</w:t>
      </w:r>
      <w:r>
        <w:rPr>
          <w:spacing w:val="2"/>
          <w:sz w:val="5"/>
        </w:rPr>
        <w:t> </w:t>
      </w:r>
      <w:r>
        <w:rPr>
          <w:sz w:val="5"/>
        </w:rPr>
        <w:t>ratificar</w:t>
      </w:r>
      <w:r>
        <w:rPr>
          <w:spacing w:val="2"/>
          <w:sz w:val="5"/>
        </w:rPr>
        <w:t> </w:t>
      </w:r>
      <w:r>
        <w:rPr>
          <w:spacing w:val="-2"/>
          <w:sz w:val="5"/>
        </w:rPr>
        <w:t>posteriormente;</w:t>
      </w:r>
    </w:p>
    <w:p>
      <w:pPr>
        <w:pStyle w:val="BodyText"/>
        <w:spacing w:before="6"/>
        <w:rPr>
          <w:sz w:val="4"/>
        </w:rPr>
      </w:pPr>
    </w:p>
    <w:p>
      <w:pPr>
        <w:pStyle w:val="ListParagraph"/>
        <w:numPr>
          <w:ilvl w:val="0"/>
          <w:numId w:val="58"/>
        </w:numPr>
        <w:tabs>
          <w:tab w:pos="179" w:val="left" w:leader="none"/>
        </w:tabs>
        <w:spacing w:line="240" w:lineRule="auto" w:before="0" w:after="0"/>
        <w:ind w:left="179" w:right="0" w:hanging="46"/>
        <w:jc w:val="left"/>
        <w:rPr>
          <w:sz w:val="5"/>
        </w:rPr>
      </w:pPr>
      <w:r>
        <w:rPr>
          <w:sz w:val="5"/>
        </w:rPr>
        <w:t>-</w:t>
      </w:r>
      <w:r>
        <w:rPr>
          <w:spacing w:val="1"/>
          <w:sz w:val="5"/>
        </w:rPr>
        <w:t> </w:t>
      </w:r>
      <w:r>
        <w:rPr>
          <w:sz w:val="5"/>
        </w:rPr>
        <w:t>se</w:t>
      </w:r>
      <w:r>
        <w:rPr>
          <w:spacing w:val="2"/>
          <w:sz w:val="5"/>
        </w:rPr>
        <w:t> </w:t>
      </w:r>
      <w:r>
        <w:rPr>
          <w:sz w:val="5"/>
        </w:rPr>
        <w:t>o</w:t>
      </w:r>
      <w:r>
        <w:rPr>
          <w:spacing w:val="2"/>
          <w:sz w:val="5"/>
        </w:rPr>
        <w:t> </w:t>
      </w:r>
      <w:r>
        <w:rPr>
          <w:sz w:val="5"/>
        </w:rPr>
        <w:t>menor,</w:t>
      </w:r>
      <w:r>
        <w:rPr>
          <w:spacing w:val="2"/>
          <w:sz w:val="5"/>
        </w:rPr>
        <w:t> </w:t>
      </w:r>
      <w:r>
        <w:rPr>
          <w:sz w:val="5"/>
        </w:rPr>
        <w:t>estando</w:t>
      </w:r>
      <w:r>
        <w:rPr>
          <w:spacing w:val="2"/>
          <w:sz w:val="5"/>
        </w:rPr>
        <w:t> </w:t>
      </w:r>
      <w:r>
        <w:rPr>
          <w:sz w:val="5"/>
        </w:rPr>
        <w:t>ausente</w:t>
      </w:r>
      <w:r>
        <w:rPr>
          <w:spacing w:val="1"/>
          <w:sz w:val="5"/>
        </w:rPr>
        <w:t> </w:t>
      </w:r>
      <w:r>
        <w:rPr>
          <w:sz w:val="5"/>
        </w:rPr>
        <w:t>essa</w:t>
      </w:r>
      <w:r>
        <w:rPr>
          <w:spacing w:val="2"/>
          <w:sz w:val="5"/>
        </w:rPr>
        <w:t> </w:t>
      </w:r>
      <w:r>
        <w:rPr>
          <w:sz w:val="5"/>
        </w:rPr>
        <w:t>pessoa,</w:t>
      </w:r>
      <w:r>
        <w:rPr>
          <w:spacing w:val="2"/>
          <w:sz w:val="5"/>
        </w:rPr>
        <w:t> </w:t>
      </w:r>
      <w:r>
        <w:rPr>
          <w:sz w:val="5"/>
        </w:rPr>
        <w:t>se</w:t>
      </w:r>
      <w:r>
        <w:rPr>
          <w:spacing w:val="2"/>
          <w:sz w:val="5"/>
        </w:rPr>
        <w:t> </w:t>
      </w:r>
      <w:r>
        <w:rPr>
          <w:sz w:val="5"/>
        </w:rPr>
        <w:t>viu</w:t>
      </w:r>
      <w:r>
        <w:rPr>
          <w:spacing w:val="2"/>
          <w:sz w:val="5"/>
        </w:rPr>
        <w:t> </w:t>
      </w:r>
      <w:r>
        <w:rPr>
          <w:sz w:val="5"/>
        </w:rPr>
        <w:t>obrigado</w:t>
      </w:r>
      <w:r>
        <w:rPr>
          <w:spacing w:val="2"/>
          <w:sz w:val="5"/>
        </w:rPr>
        <w:t> </w:t>
      </w:r>
      <w:r>
        <w:rPr>
          <w:sz w:val="5"/>
        </w:rPr>
        <w:t>a</w:t>
      </w:r>
      <w:r>
        <w:rPr>
          <w:spacing w:val="1"/>
          <w:sz w:val="5"/>
        </w:rPr>
        <w:t> </w:t>
      </w:r>
      <w:r>
        <w:rPr>
          <w:sz w:val="5"/>
        </w:rPr>
        <w:t>contrair</w:t>
      </w:r>
      <w:r>
        <w:rPr>
          <w:spacing w:val="2"/>
          <w:sz w:val="5"/>
        </w:rPr>
        <w:t> </w:t>
      </w:r>
      <w:r>
        <w:rPr>
          <w:sz w:val="5"/>
        </w:rPr>
        <w:t>o</w:t>
      </w:r>
      <w:r>
        <w:rPr>
          <w:spacing w:val="2"/>
          <w:sz w:val="5"/>
        </w:rPr>
        <w:t> </w:t>
      </w:r>
      <w:r>
        <w:rPr>
          <w:sz w:val="5"/>
        </w:rPr>
        <w:t>empréstimo</w:t>
      </w:r>
      <w:r>
        <w:rPr>
          <w:spacing w:val="2"/>
          <w:sz w:val="5"/>
        </w:rPr>
        <w:t> </w:t>
      </w:r>
      <w:r>
        <w:rPr>
          <w:sz w:val="5"/>
        </w:rPr>
        <w:t>para</w:t>
      </w:r>
      <w:r>
        <w:rPr>
          <w:spacing w:val="2"/>
          <w:sz w:val="5"/>
        </w:rPr>
        <w:t> </w:t>
      </w:r>
      <w:r>
        <w:rPr>
          <w:sz w:val="5"/>
        </w:rPr>
        <w:t>os</w:t>
      </w:r>
      <w:r>
        <w:rPr>
          <w:spacing w:val="2"/>
          <w:sz w:val="5"/>
        </w:rPr>
        <w:t> </w:t>
      </w:r>
      <w:r>
        <w:rPr>
          <w:sz w:val="5"/>
        </w:rPr>
        <w:t>seus</w:t>
      </w:r>
      <w:r>
        <w:rPr>
          <w:spacing w:val="1"/>
          <w:sz w:val="5"/>
        </w:rPr>
        <w:t> </w:t>
      </w:r>
      <w:r>
        <w:rPr>
          <w:sz w:val="5"/>
        </w:rPr>
        <w:t>alimentos</w:t>
      </w:r>
      <w:r>
        <w:rPr>
          <w:spacing w:val="2"/>
          <w:sz w:val="5"/>
        </w:rPr>
        <w:t> </w:t>
      </w:r>
      <w:r>
        <w:rPr>
          <w:spacing w:val="-2"/>
          <w:sz w:val="5"/>
        </w:rPr>
        <w:t>habituais;</w:t>
      </w:r>
    </w:p>
    <w:p>
      <w:pPr>
        <w:pStyle w:val="BodyText"/>
        <w:spacing w:before="4"/>
        <w:rPr>
          <w:sz w:val="4"/>
        </w:rPr>
      </w:pPr>
    </w:p>
    <w:p>
      <w:pPr>
        <w:pStyle w:val="ListParagraph"/>
        <w:numPr>
          <w:ilvl w:val="0"/>
          <w:numId w:val="58"/>
        </w:numPr>
        <w:tabs>
          <w:tab w:pos="196" w:val="left" w:leader="none"/>
        </w:tabs>
        <w:spacing w:line="240" w:lineRule="auto" w:before="0" w:after="0"/>
        <w:ind w:left="196" w:right="0" w:hanging="63"/>
        <w:jc w:val="left"/>
        <w:rPr>
          <w:sz w:val="5"/>
        </w:rPr>
      </w:pPr>
      <w:r>
        <w:rPr>
          <w:sz w:val="5"/>
        </w:rPr>
        <w:t>-</w:t>
      </w:r>
      <w:r>
        <w:rPr>
          <w:spacing w:val="1"/>
          <w:sz w:val="5"/>
        </w:rPr>
        <w:t> </w:t>
      </w:r>
      <w:r>
        <w:rPr>
          <w:sz w:val="5"/>
        </w:rPr>
        <w:t>se</w:t>
      </w:r>
      <w:r>
        <w:rPr>
          <w:spacing w:val="2"/>
          <w:sz w:val="5"/>
        </w:rPr>
        <w:t> </w:t>
      </w:r>
      <w:r>
        <w:rPr>
          <w:sz w:val="5"/>
        </w:rPr>
        <w:t>o</w:t>
      </w:r>
      <w:r>
        <w:rPr>
          <w:spacing w:val="2"/>
          <w:sz w:val="5"/>
        </w:rPr>
        <w:t> </w:t>
      </w:r>
      <w:r>
        <w:rPr>
          <w:sz w:val="5"/>
        </w:rPr>
        <w:t>menor</w:t>
      </w:r>
      <w:r>
        <w:rPr>
          <w:spacing w:val="2"/>
          <w:sz w:val="5"/>
        </w:rPr>
        <w:t> </w:t>
      </w:r>
      <w:r>
        <w:rPr>
          <w:sz w:val="5"/>
        </w:rPr>
        <w:t>tiver</w:t>
      </w:r>
      <w:r>
        <w:rPr>
          <w:spacing w:val="1"/>
          <w:sz w:val="5"/>
        </w:rPr>
        <w:t> </w:t>
      </w:r>
      <w:r>
        <w:rPr>
          <w:sz w:val="5"/>
        </w:rPr>
        <w:t>bens</w:t>
      </w:r>
      <w:r>
        <w:rPr>
          <w:spacing w:val="2"/>
          <w:sz w:val="5"/>
        </w:rPr>
        <w:t> </w:t>
      </w:r>
      <w:r>
        <w:rPr>
          <w:sz w:val="5"/>
        </w:rPr>
        <w:t>ganhos</w:t>
      </w:r>
      <w:r>
        <w:rPr>
          <w:spacing w:val="2"/>
          <w:sz w:val="5"/>
        </w:rPr>
        <w:t> </w:t>
      </w:r>
      <w:r>
        <w:rPr>
          <w:sz w:val="5"/>
        </w:rPr>
        <w:t>com</w:t>
      </w:r>
      <w:r>
        <w:rPr>
          <w:spacing w:val="2"/>
          <w:sz w:val="5"/>
        </w:rPr>
        <w:t> </w:t>
      </w:r>
      <w:r>
        <w:rPr>
          <w:sz w:val="5"/>
        </w:rPr>
        <w:t>o</w:t>
      </w:r>
      <w:r>
        <w:rPr>
          <w:spacing w:val="2"/>
          <w:sz w:val="5"/>
        </w:rPr>
        <w:t> </w:t>
      </w:r>
      <w:r>
        <w:rPr>
          <w:sz w:val="5"/>
        </w:rPr>
        <w:t>seu</w:t>
      </w:r>
      <w:r>
        <w:rPr>
          <w:spacing w:val="1"/>
          <w:sz w:val="5"/>
        </w:rPr>
        <w:t> </w:t>
      </w:r>
      <w:r>
        <w:rPr>
          <w:sz w:val="5"/>
        </w:rPr>
        <w:t>trabalho.</w:t>
      </w:r>
      <w:r>
        <w:rPr>
          <w:spacing w:val="2"/>
          <w:sz w:val="5"/>
        </w:rPr>
        <w:t> </w:t>
      </w:r>
      <w:r>
        <w:rPr>
          <w:sz w:val="5"/>
        </w:rPr>
        <w:t>Mas,</w:t>
      </w:r>
      <w:r>
        <w:rPr>
          <w:spacing w:val="2"/>
          <w:sz w:val="5"/>
        </w:rPr>
        <w:t> </w:t>
      </w:r>
      <w:r>
        <w:rPr>
          <w:sz w:val="5"/>
        </w:rPr>
        <w:t>em</w:t>
      </w:r>
      <w:r>
        <w:rPr>
          <w:spacing w:val="2"/>
          <w:sz w:val="5"/>
        </w:rPr>
        <w:t> </w:t>
      </w:r>
      <w:r>
        <w:rPr>
          <w:sz w:val="5"/>
        </w:rPr>
        <w:t>tal</w:t>
      </w:r>
      <w:r>
        <w:rPr>
          <w:spacing w:val="1"/>
          <w:sz w:val="5"/>
        </w:rPr>
        <w:t> </w:t>
      </w:r>
      <w:r>
        <w:rPr>
          <w:sz w:val="5"/>
        </w:rPr>
        <w:t>caso,</w:t>
      </w:r>
      <w:r>
        <w:rPr>
          <w:spacing w:val="2"/>
          <w:sz w:val="5"/>
        </w:rPr>
        <w:t> </w:t>
      </w:r>
      <w:r>
        <w:rPr>
          <w:sz w:val="5"/>
        </w:rPr>
        <w:t>a</w:t>
      </w:r>
      <w:r>
        <w:rPr>
          <w:spacing w:val="2"/>
          <w:sz w:val="5"/>
        </w:rPr>
        <w:t> </w:t>
      </w:r>
      <w:r>
        <w:rPr>
          <w:sz w:val="5"/>
        </w:rPr>
        <w:t>execução</w:t>
      </w:r>
      <w:r>
        <w:rPr>
          <w:spacing w:val="2"/>
          <w:sz w:val="5"/>
        </w:rPr>
        <w:t> </w:t>
      </w:r>
      <w:r>
        <w:rPr>
          <w:sz w:val="5"/>
        </w:rPr>
        <w:t>do</w:t>
      </w:r>
      <w:r>
        <w:rPr>
          <w:spacing w:val="2"/>
          <w:sz w:val="5"/>
        </w:rPr>
        <w:t> </w:t>
      </w:r>
      <w:r>
        <w:rPr>
          <w:sz w:val="5"/>
        </w:rPr>
        <w:t>credor</w:t>
      </w:r>
      <w:r>
        <w:rPr>
          <w:spacing w:val="1"/>
          <w:sz w:val="5"/>
        </w:rPr>
        <w:t> </w:t>
      </w:r>
      <w:r>
        <w:rPr>
          <w:sz w:val="5"/>
        </w:rPr>
        <w:t>não</w:t>
      </w:r>
      <w:r>
        <w:rPr>
          <w:spacing w:val="2"/>
          <w:sz w:val="5"/>
        </w:rPr>
        <w:t> </w:t>
      </w:r>
      <w:r>
        <w:rPr>
          <w:sz w:val="5"/>
        </w:rPr>
        <w:t>lhes</w:t>
      </w:r>
      <w:r>
        <w:rPr>
          <w:spacing w:val="2"/>
          <w:sz w:val="5"/>
        </w:rPr>
        <w:t> </w:t>
      </w:r>
      <w:r>
        <w:rPr>
          <w:sz w:val="5"/>
        </w:rPr>
        <w:t>poderá</w:t>
      </w:r>
      <w:r>
        <w:rPr>
          <w:spacing w:val="2"/>
          <w:sz w:val="5"/>
        </w:rPr>
        <w:t> </w:t>
      </w:r>
      <w:r>
        <w:rPr>
          <w:sz w:val="5"/>
        </w:rPr>
        <w:t>ultrapassar</w:t>
      </w:r>
      <w:r>
        <w:rPr>
          <w:spacing w:val="1"/>
          <w:sz w:val="5"/>
        </w:rPr>
        <w:t> </w:t>
      </w:r>
      <w:r>
        <w:rPr>
          <w:sz w:val="5"/>
        </w:rPr>
        <w:t>as</w:t>
      </w:r>
      <w:r>
        <w:rPr>
          <w:spacing w:val="2"/>
          <w:sz w:val="5"/>
        </w:rPr>
        <w:t> </w:t>
      </w:r>
      <w:r>
        <w:rPr>
          <w:spacing w:val="-2"/>
          <w:sz w:val="5"/>
        </w:rPr>
        <w:t>forças;</w:t>
      </w:r>
    </w:p>
    <w:p>
      <w:pPr>
        <w:pStyle w:val="BodyText"/>
        <w:spacing w:before="5"/>
        <w:rPr>
          <w:sz w:val="4"/>
        </w:rPr>
      </w:pPr>
    </w:p>
    <w:p>
      <w:pPr>
        <w:pStyle w:val="ListParagraph"/>
        <w:numPr>
          <w:ilvl w:val="0"/>
          <w:numId w:val="58"/>
        </w:numPr>
        <w:tabs>
          <w:tab w:pos="198" w:val="left" w:leader="none"/>
        </w:tabs>
        <w:spacing w:line="240" w:lineRule="auto" w:before="0" w:after="0"/>
        <w:ind w:left="198" w:right="0" w:hanging="65"/>
        <w:jc w:val="left"/>
        <w:rPr>
          <w:sz w:val="5"/>
        </w:rPr>
      </w:pPr>
      <w:r>
        <w:rPr>
          <w:sz w:val="5"/>
        </w:rPr>
        <w:t>-</w:t>
      </w:r>
      <w:r>
        <w:rPr>
          <w:spacing w:val="1"/>
          <w:sz w:val="5"/>
        </w:rPr>
        <w:t> </w:t>
      </w:r>
      <w:r>
        <w:rPr>
          <w:sz w:val="5"/>
        </w:rPr>
        <w:t>se</w:t>
      </w:r>
      <w:r>
        <w:rPr>
          <w:spacing w:val="2"/>
          <w:sz w:val="5"/>
        </w:rPr>
        <w:t> </w:t>
      </w:r>
      <w:r>
        <w:rPr>
          <w:sz w:val="5"/>
        </w:rPr>
        <w:t>o</w:t>
      </w:r>
      <w:r>
        <w:rPr>
          <w:spacing w:val="2"/>
          <w:sz w:val="5"/>
        </w:rPr>
        <w:t> </w:t>
      </w:r>
      <w:r>
        <w:rPr>
          <w:sz w:val="5"/>
        </w:rPr>
        <w:t>empréstimo</w:t>
      </w:r>
      <w:r>
        <w:rPr>
          <w:spacing w:val="2"/>
          <w:sz w:val="5"/>
        </w:rPr>
        <w:t> </w:t>
      </w:r>
      <w:r>
        <w:rPr>
          <w:sz w:val="5"/>
        </w:rPr>
        <w:t>reverteu</w:t>
      </w:r>
      <w:r>
        <w:rPr>
          <w:spacing w:val="2"/>
          <w:sz w:val="5"/>
        </w:rPr>
        <w:t> </w:t>
      </w:r>
      <w:r>
        <w:rPr>
          <w:sz w:val="5"/>
        </w:rPr>
        <w:t>em</w:t>
      </w:r>
      <w:r>
        <w:rPr>
          <w:spacing w:val="2"/>
          <w:sz w:val="5"/>
        </w:rPr>
        <w:t> </w:t>
      </w:r>
      <w:r>
        <w:rPr>
          <w:sz w:val="5"/>
        </w:rPr>
        <w:t>benefício</w:t>
      </w:r>
      <w:r>
        <w:rPr>
          <w:spacing w:val="2"/>
          <w:sz w:val="5"/>
        </w:rPr>
        <w:t> </w:t>
      </w:r>
      <w:r>
        <w:rPr>
          <w:sz w:val="5"/>
        </w:rPr>
        <w:t>do</w:t>
      </w:r>
      <w:r>
        <w:rPr>
          <w:spacing w:val="2"/>
          <w:sz w:val="5"/>
        </w:rPr>
        <w:t> </w:t>
      </w:r>
      <w:r>
        <w:rPr>
          <w:spacing w:val="-2"/>
          <w:sz w:val="5"/>
        </w:rPr>
        <w:t>menor;</w:t>
      </w:r>
    </w:p>
    <w:p>
      <w:pPr>
        <w:pStyle w:val="BodyText"/>
        <w:spacing w:before="6"/>
        <w:rPr>
          <w:sz w:val="4"/>
        </w:rPr>
      </w:pPr>
    </w:p>
    <w:p>
      <w:pPr>
        <w:pStyle w:val="ListParagraph"/>
        <w:numPr>
          <w:ilvl w:val="0"/>
          <w:numId w:val="58"/>
        </w:numPr>
        <w:tabs>
          <w:tab w:pos="181" w:val="left" w:leader="none"/>
        </w:tabs>
        <w:spacing w:line="240" w:lineRule="auto" w:before="0" w:after="0"/>
        <w:ind w:left="181" w:right="0" w:hanging="48"/>
        <w:jc w:val="left"/>
        <w:rPr>
          <w:sz w:val="5"/>
        </w:rPr>
      </w:pPr>
      <w:r>
        <w:rPr>
          <w:sz w:val="5"/>
        </w:rPr>
        <w:t>-</w:t>
      </w:r>
      <w:r>
        <w:rPr>
          <w:spacing w:val="1"/>
          <w:sz w:val="5"/>
        </w:rPr>
        <w:t> </w:t>
      </w:r>
      <w:r>
        <w:rPr>
          <w:sz w:val="5"/>
        </w:rPr>
        <w:t>se</w:t>
      </w:r>
      <w:r>
        <w:rPr>
          <w:spacing w:val="2"/>
          <w:sz w:val="5"/>
        </w:rPr>
        <w:t> </w:t>
      </w:r>
      <w:r>
        <w:rPr>
          <w:sz w:val="5"/>
        </w:rPr>
        <w:t>o</w:t>
      </w:r>
      <w:r>
        <w:rPr>
          <w:spacing w:val="2"/>
          <w:sz w:val="5"/>
        </w:rPr>
        <w:t> </w:t>
      </w:r>
      <w:r>
        <w:rPr>
          <w:sz w:val="5"/>
        </w:rPr>
        <w:t>menor</w:t>
      </w:r>
      <w:r>
        <w:rPr>
          <w:spacing w:val="1"/>
          <w:sz w:val="5"/>
        </w:rPr>
        <w:t> </w:t>
      </w:r>
      <w:r>
        <w:rPr>
          <w:sz w:val="5"/>
        </w:rPr>
        <w:t>obteve</w:t>
      </w:r>
      <w:r>
        <w:rPr>
          <w:spacing w:val="2"/>
          <w:sz w:val="5"/>
        </w:rPr>
        <w:t> </w:t>
      </w:r>
      <w:r>
        <w:rPr>
          <w:sz w:val="5"/>
        </w:rPr>
        <w:t>o</w:t>
      </w:r>
      <w:r>
        <w:rPr>
          <w:spacing w:val="2"/>
          <w:sz w:val="5"/>
        </w:rPr>
        <w:t> </w:t>
      </w:r>
      <w:r>
        <w:rPr>
          <w:sz w:val="5"/>
        </w:rPr>
        <w:t>empréstimo</w:t>
      </w:r>
      <w:r>
        <w:rPr>
          <w:spacing w:val="2"/>
          <w:sz w:val="5"/>
        </w:rPr>
        <w:t> </w:t>
      </w:r>
      <w:r>
        <w:rPr>
          <w:spacing w:val="-2"/>
          <w:sz w:val="5"/>
        </w:rPr>
        <w:t>maliciosamente.</w:t>
      </w:r>
    </w:p>
    <w:p>
      <w:pPr>
        <w:pStyle w:val="BodyText"/>
        <w:spacing w:before="4"/>
        <w:rPr>
          <w:sz w:val="4"/>
        </w:rPr>
      </w:pPr>
    </w:p>
    <w:p>
      <w:pPr>
        <w:pStyle w:val="BodyText"/>
        <w:ind w:left="133"/>
      </w:pPr>
      <w:r>
        <w:rPr/>
        <w:t>Art.</w:t>
      </w:r>
      <w:r>
        <w:rPr>
          <w:spacing w:val="2"/>
        </w:rPr>
        <w:t> </w:t>
      </w:r>
      <w:r>
        <w:rPr/>
        <w:t>590.</w:t>
      </w:r>
      <w:r>
        <w:rPr>
          <w:spacing w:val="2"/>
        </w:rPr>
        <w:t> </w:t>
      </w:r>
      <w:r>
        <w:rPr/>
        <w:t>O</w:t>
      </w:r>
      <w:r>
        <w:rPr>
          <w:spacing w:val="2"/>
        </w:rPr>
        <w:t> </w:t>
      </w:r>
      <w:r>
        <w:rPr/>
        <w:t>mutuante</w:t>
      </w:r>
      <w:r>
        <w:rPr>
          <w:spacing w:val="3"/>
        </w:rPr>
        <w:t> </w:t>
      </w:r>
      <w:r>
        <w:rPr/>
        <w:t>pode</w:t>
      </w:r>
      <w:r>
        <w:rPr>
          <w:spacing w:val="2"/>
        </w:rPr>
        <w:t> </w:t>
      </w:r>
      <w:r>
        <w:rPr/>
        <w:t>exigir</w:t>
      </w:r>
      <w:r>
        <w:rPr>
          <w:spacing w:val="2"/>
        </w:rPr>
        <w:t> </w:t>
      </w:r>
      <w:r>
        <w:rPr/>
        <w:t>garantia</w:t>
      </w:r>
      <w:r>
        <w:rPr>
          <w:spacing w:val="2"/>
        </w:rPr>
        <w:t> </w:t>
      </w:r>
      <w:r>
        <w:rPr/>
        <w:t>da</w:t>
      </w:r>
      <w:r>
        <w:rPr>
          <w:spacing w:val="3"/>
        </w:rPr>
        <w:t> </w:t>
      </w:r>
      <w:r>
        <w:rPr/>
        <w:t>restituição,</w:t>
      </w:r>
      <w:r>
        <w:rPr>
          <w:spacing w:val="2"/>
        </w:rPr>
        <w:t> </w:t>
      </w:r>
      <w:r>
        <w:rPr/>
        <w:t>se</w:t>
      </w:r>
      <w:r>
        <w:rPr>
          <w:spacing w:val="2"/>
        </w:rPr>
        <w:t> </w:t>
      </w:r>
      <w:r>
        <w:rPr/>
        <w:t>antes</w:t>
      </w:r>
      <w:r>
        <w:rPr>
          <w:spacing w:val="3"/>
        </w:rPr>
        <w:t> </w:t>
      </w:r>
      <w:r>
        <w:rPr/>
        <w:t>do</w:t>
      </w:r>
      <w:r>
        <w:rPr>
          <w:spacing w:val="2"/>
        </w:rPr>
        <w:t> </w:t>
      </w:r>
      <w:r>
        <w:rPr/>
        <w:t>vencimento</w:t>
      </w:r>
      <w:r>
        <w:rPr>
          <w:spacing w:val="2"/>
        </w:rPr>
        <w:t> </w:t>
      </w:r>
      <w:r>
        <w:rPr/>
        <w:t>o</w:t>
      </w:r>
      <w:r>
        <w:rPr>
          <w:spacing w:val="2"/>
        </w:rPr>
        <w:t> </w:t>
      </w:r>
      <w:r>
        <w:rPr/>
        <w:t>mutuário</w:t>
      </w:r>
      <w:r>
        <w:rPr>
          <w:spacing w:val="3"/>
        </w:rPr>
        <w:t> </w:t>
      </w:r>
      <w:r>
        <w:rPr/>
        <w:t>sofrer</w:t>
      </w:r>
      <w:r>
        <w:rPr>
          <w:spacing w:val="2"/>
        </w:rPr>
        <w:t> </w:t>
      </w:r>
      <w:r>
        <w:rPr/>
        <w:t>notória</w:t>
      </w:r>
      <w:r>
        <w:rPr>
          <w:spacing w:val="2"/>
        </w:rPr>
        <w:t> </w:t>
      </w:r>
      <w:r>
        <w:rPr/>
        <w:t>mudança</w:t>
      </w:r>
      <w:r>
        <w:rPr>
          <w:spacing w:val="3"/>
        </w:rPr>
        <w:t> </w:t>
      </w:r>
      <w:r>
        <w:rPr/>
        <w:t>em</w:t>
      </w:r>
      <w:r>
        <w:rPr>
          <w:spacing w:val="2"/>
        </w:rPr>
        <w:t> </w:t>
      </w:r>
      <w:r>
        <w:rPr/>
        <w:t>sua</w:t>
      </w:r>
      <w:r>
        <w:rPr>
          <w:spacing w:val="2"/>
        </w:rPr>
        <w:t> </w:t>
      </w:r>
      <w:r>
        <w:rPr/>
        <w:t>situação</w:t>
      </w:r>
      <w:r>
        <w:rPr>
          <w:spacing w:val="2"/>
        </w:rPr>
        <w:t> </w:t>
      </w:r>
      <w:r>
        <w:rPr>
          <w:spacing w:val="-2"/>
        </w:rPr>
        <w:t>econômica.</w:t>
      </w:r>
    </w:p>
    <w:p>
      <w:pPr>
        <w:pStyle w:val="BodyText"/>
        <w:spacing w:before="6"/>
        <w:rPr>
          <w:sz w:val="4"/>
        </w:rPr>
      </w:pPr>
    </w:p>
    <w:p>
      <w:pPr>
        <w:pStyle w:val="BodyText"/>
        <w:spacing w:before="1"/>
        <w:ind w:left="133"/>
        <w:rPr>
          <w:rFonts w:ascii="Arial" w:hAnsi="Arial"/>
        </w:rPr>
      </w:pPr>
      <w:r>
        <w:rPr>
          <w:rFonts w:ascii="Arial" w:hAnsi="Arial"/>
        </w:rPr>
        <w:t>Art.</w:t>
      </w:r>
      <w:r>
        <w:rPr>
          <w:rFonts w:ascii="Arial" w:hAnsi="Arial"/>
          <w:spacing w:val="2"/>
        </w:rPr>
        <w:t> </w:t>
      </w:r>
      <w:r>
        <w:rPr>
          <w:rFonts w:ascii="Arial" w:hAnsi="Arial"/>
        </w:rPr>
        <w:t>591.</w:t>
      </w:r>
      <w:r>
        <w:rPr>
          <w:rFonts w:ascii="Arial" w:hAnsi="Arial"/>
          <w:spacing w:val="18"/>
        </w:rPr>
        <w:t> </w:t>
      </w:r>
      <w:r>
        <w:rPr>
          <w:rFonts w:ascii="Arial" w:hAnsi="Arial"/>
        </w:rPr>
        <w:t>Destinando-se</w:t>
      </w:r>
      <w:r>
        <w:rPr>
          <w:rFonts w:ascii="Arial" w:hAnsi="Arial"/>
          <w:spacing w:val="2"/>
        </w:rPr>
        <w:t> </w:t>
      </w:r>
      <w:r>
        <w:rPr>
          <w:rFonts w:ascii="Arial" w:hAnsi="Arial"/>
        </w:rPr>
        <w:t>o</w:t>
      </w:r>
      <w:r>
        <w:rPr>
          <w:rFonts w:ascii="Arial" w:hAnsi="Arial"/>
          <w:spacing w:val="2"/>
        </w:rPr>
        <w:t> </w:t>
      </w:r>
      <w:r>
        <w:rPr>
          <w:rFonts w:ascii="Arial" w:hAnsi="Arial"/>
        </w:rPr>
        <w:t>mútuo</w:t>
      </w:r>
      <w:r>
        <w:rPr>
          <w:rFonts w:ascii="Arial" w:hAnsi="Arial"/>
          <w:spacing w:val="2"/>
        </w:rPr>
        <w:t> </w:t>
      </w:r>
      <w:r>
        <w:rPr>
          <w:rFonts w:ascii="Arial" w:hAnsi="Arial"/>
        </w:rPr>
        <w:t>a</w:t>
      </w:r>
      <w:r>
        <w:rPr>
          <w:rFonts w:ascii="Arial" w:hAnsi="Arial"/>
          <w:spacing w:val="3"/>
        </w:rPr>
        <w:t> </w:t>
      </w:r>
      <w:r>
        <w:rPr>
          <w:rFonts w:ascii="Arial" w:hAnsi="Arial"/>
        </w:rPr>
        <w:t>fins</w:t>
      </w:r>
      <w:r>
        <w:rPr>
          <w:rFonts w:ascii="Arial" w:hAnsi="Arial"/>
          <w:spacing w:val="2"/>
        </w:rPr>
        <w:t> </w:t>
      </w:r>
      <w:r>
        <w:rPr>
          <w:rFonts w:ascii="Arial" w:hAnsi="Arial"/>
        </w:rPr>
        <w:t>econômicos,</w:t>
      </w:r>
      <w:r>
        <w:rPr>
          <w:rFonts w:ascii="Arial" w:hAnsi="Arial"/>
          <w:spacing w:val="2"/>
        </w:rPr>
        <w:t> </w:t>
      </w:r>
      <w:r>
        <w:rPr>
          <w:rFonts w:ascii="Arial" w:hAnsi="Arial"/>
        </w:rPr>
        <w:t>presumem-se</w:t>
      </w:r>
      <w:r>
        <w:rPr>
          <w:rFonts w:ascii="Arial" w:hAnsi="Arial"/>
          <w:spacing w:val="2"/>
        </w:rPr>
        <w:t> </w:t>
      </w:r>
      <w:r>
        <w:rPr>
          <w:rFonts w:ascii="Arial" w:hAnsi="Arial"/>
        </w:rPr>
        <w:t>devidos</w:t>
      </w:r>
      <w:r>
        <w:rPr>
          <w:rFonts w:ascii="Arial" w:hAnsi="Arial"/>
          <w:spacing w:val="2"/>
        </w:rPr>
        <w:t> </w:t>
      </w:r>
      <w:r>
        <w:rPr>
          <w:rFonts w:ascii="Arial" w:hAnsi="Arial"/>
        </w:rPr>
        <w:t>juros.</w:t>
      </w:r>
      <w:r>
        <w:rPr>
          <w:rFonts w:ascii="Arial" w:hAnsi="Arial"/>
          <w:spacing w:val="35"/>
        </w:rPr>
        <w:t> </w:t>
      </w:r>
      <w:r>
        <w:rPr>
          <w:rFonts w:ascii="Arial" w:hAnsi="Arial"/>
          <w:color w:val="0000EE"/>
          <w:u w:val="dash" w:color="0000EE"/>
        </w:rPr>
        <w:t>(Redação</w:t>
      </w:r>
      <w:r>
        <w:rPr>
          <w:rFonts w:ascii="Arial" w:hAnsi="Arial"/>
          <w:color w:val="0000EE"/>
          <w:spacing w:val="2"/>
          <w:u w:val="dash" w:color="0000EE"/>
        </w:rPr>
        <w:t> </w:t>
      </w:r>
      <w:r>
        <w:rPr>
          <w:rFonts w:ascii="Arial" w:hAnsi="Arial"/>
          <w:color w:val="0000EE"/>
          <w:u w:val="dash" w:color="0000EE"/>
        </w:rPr>
        <w:t>dada</w:t>
      </w:r>
      <w:r>
        <w:rPr>
          <w:rFonts w:ascii="Arial" w:hAnsi="Arial"/>
          <w:color w:val="0000EE"/>
          <w:spacing w:val="2"/>
          <w:u w:val="dash" w:color="0000EE"/>
        </w:rPr>
        <w:t> </w:t>
      </w:r>
      <w:r>
        <w:rPr>
          <w:rFonts w:ascii="Arial" w:hAnsi="Arial"/>
          <w:color w:val="0000EE"/>
          <w:u w:val="dash" w:color="0000EE"/>
        </w:rPr>
        <w:t>pela</w:t>
      </w:r>
      <w:r>
        <w:rPr>
          <w:rFonts w:ascii="Arial" w:hAnsi="Arial"/>
          <w:color w:val="0000EE"/>
          <w:spacing w:val="2"/>
          <w:u w:val="dash" w:color="0000EE"/>
        </w:rPr>
        <w:t> </w:t>
      </w:r>
      <w:r>
        <w:rPr>
          <w:rFonts w:ascii="Arial" w:hAnsi="Arial"/>
          <w:color w:val="0000EE"/>
          <w:u w:val="dash" w:color="0000EE"/>
        </w:rPr>
        <w:t>Lei</w:t>
      </w:r>
      <w:r>
        <w:rPr>
          <w:rFonts w:ascii="Arial" w:hAnsi="Arial"/>
          <w:color w:val="0000EE"/>
          <w:spacing w:val="2"/>
          <w:u w:val="dash" w:color="0000EE"/>
        </w:rPr>
        <w:t> </w:t>
      </w:r>
      <w:r>
        <w:rPr>
          <w:rFonts w:ascii="Arial" w:hAnsi="Arial"/>
          <w:color w:val="0000EE"/>
          <w:u w:val="dash" w:color="0000EE"/>
        </w:rPr>
        <w:t>nº</w:t>
      </w:r>
      <w:r>
        <w:rPr>
          <w:rFonts w:ascii="Arial" w:hAnsi="Arial"/>
          <w:color w:val="0000EE"/>
          <w:spacing w:val="2"/>
          <w:u w:val="dash" w:color="0000EE"/>
        </w:rPr>
        <w:t> </w:t>
      </w:r>
      <w:r>
        <w:rPr>
          <w:rFonts w:ascii="Arial" w:hAnsi="Arial"/>
          <w:color w:val="0000EE"/>
          <w:u w:val="dash" w:color="0000EE"/>
        </w:rPr>
        <w:t>14.905,</w:t>
      </w:r>
      <w:r>
        <w:rPr>
          <w:rFonts w:ascii="Arial" w:hAnsi="Arial"/>
          <w:color w:val="0000EE"/>
          <w:spacing w:val="3"/>
          <w:u w:val="dash" w:color="0000EE"/>
        </w:rPr>
        <w:t> </w:t>
      </w:r>
      <w:r>
        <w:rPr>
          <w:rFonts w:ascii="Arial" w:hAnsi="Arial"/>
          <w:color w:val="0000EE"/>
          <w:u w:val="dash" w:color="0000EE"/>
        </w:rPr>
        <w:t>de</w:t>
      </w:r>
      <w:r>
        <w:rPr>
          <w:rFonts w:ascii="Arial" w:hAnsi="Arial"/>
          <w:color w:val="0000EE"/>
          <w:spacing w:val="2"/>
          <w:u w:val="dash" w:color="0000EE"/>
        </w:rPr>
        <w:t> </w:t>
      </w:r>
      <w:r>
        <w:rPr>
          <w:rFonts w:ascii="Arial" w:hAnsi="Arial"/>
          <w:color w:val="0000EE"/>
          <w:u w:val="dash" w:color="0000EE"/>
        </w:rPr>
        <w:t>202</w:t>
      </w:r>
      <w:r>
        <w:rPr>
          <w:rFonts w:ascii="Arial" w:hAnsi="Arial"/>
          <w:color w:val="0000EE"/>
        </w:rPr>
        <w:t>4)</w:t>
      </w:r>
      <w:r>
        <w:rPr>
          <w:rFonts w:ascii="Arial" w:hAnsi="Arial"/>
          <w:color w:val="0000EE"/>
          <w:spacing w:val="34"/>
        </w:rPr>
        <w:t> </w:t>
      </w:r>
      <w:r>
        <w:rPr>
          <w:rFonts w:ascii="Arial" w:hAnsi="Arial"/>
          <w:color w:val="0000EE"/>
          <w:u w:val="single" w:color="0000EE"/>
        </w:rPr>
        <w:t>Prod</w:t>
      </w:r>
      <w:r>
        <w:rPr>
          <w:rFonts w:ascii="Arial" w:hAnsi="Arial"/>
          <w:color w:val="0000EE"/>
        </w:rPr>
        <w:t>u</w:t>
      </w:r>
      <w:r>
        <w:rPr>
          <w:rFonts w:ascii="Arial" w:hAnsi="Arial"/>
          <w:color w:val="0000EE"/>
          <w:u w:val="single" w:color="0000EE"/>
        </w:rPr>
        <w:t>ção</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efeito</w:t>
      </w:r>
      <w:r>
        <w:rPr>
          <w:rFonts w:ascii="Arial" w:hAnsi="Arial"/>
          <w:color w:val="0000EE"/>
          <w:spacing w:val="-2"/>
        </w:rPr>
        <w:t>s</w:t>
      </w:r>
    </w:p>
    <w:p>
      <w:pPr>
        <w:pStyle w:val="BodyText"/>
        <w:spacing w:before="8"/>
        <w:rPr>
          <w:rFonts w:ascii="Arial"/>
          <w:sz w:val="4"/>
        </w:rPr>
      </w:pPr>
    </w:p>
    <w:p>
      <w:pPr>
        <w:pStyle w:val="BodyText"/>
        <w:ind w:left="133"/>
        <w:rPr>
          <w:rFonts w:ascii="Arial" w:hAnsi="Arial"/>
        </w:rPr>
      </w:pPr>
      <w:r>
        <w:rPr>
          <w:rFonts w:ascii="Arial" w:hAnsi="Arial"/>
        </w:rPr>
        <w:t>Parágrafo</w:t>
      </w:r>
      <w:r>
        <w:rPr>
          <w:rFonts w:ascii="Arial" w:hAnsi="Arial"/>
          <w:spacing w:val="1"/>
        </w:rPr>
        <w:t> </w:t>
      </w:r>
      <w:r>
        <w:rPr>
          <w:rFonts w:ascii="Arial" w:hAnsi="Arial"/>
        </w:rPr>
        <w:t>único.</w:t>
      </w:r>
      <w:r>
        <w:rPr>
          <w:rFonts w:ascii="Arial" w:hAnsi="Arial"/>
          <w:spacing w:val="18"/>
        </w:rPr>
        <w:t> </w:t>
      </w:r>
      <w:r>
        <w:rPr>
          <w:rFonts w:ascii="Arial" w:hAnsi="Arial"/>
        </w:rPr>
        <w:t>Se</w:t>
      </w:r>
      <w:r>
        <w:rPr>
          <w:rFonts w:ascii="Arial" w:hAnsi="Arial"/>
          <w:spacing w:val="1"/>
        </w:rPr>
        <w:t> </w:t>
      </w:r>
      <w:r>
        <w:rPr>
          <w:rFonts w:ascii="Arial" w:hAnsi="Arial"/>
        </w:rPr>
        <w:t>a</w:t>
      </w:r>
      <w:r>
        <w:rPr>
          <w:rFonts w:ascii="Arial" w:hAnsi="Arial"/>
          <w:spacing w:val="2"/>
        </w:rPr>
        <w:t> </w:t>
      </w:r>
      <w:r>
        <w:rPr>
          <w:rFonts w:ascii="Arial" w:hAnsi="Arial"/>
        </w:rPr>
        <w:t>taxa</w:t>
      </w:r>
      <w:r>
        <w:rPr>
          <w:rFonts w:ascii="Arial" w:hAnsi="Arial"/>
          <w:spacing w:val="2"/>
        </w:rPr>
        <w:t> </w:t>
      </w:r>
      <w:r>
        <w:rPr>
          <w:rFonts w:ascii="Arial" w:hAnsi="Arial"/>
        </w:rPr>
        <w:t>de</w:t>
      </w:r>
      <w:r>
        <w:rPr>
          <w:rFonts w:ascii="Arial" w:hAnsi="Arial"/>
          <w:spacing w:val="2"/>
        </w:rPr>
        <w:t> </w:t>
      </w:r>
      <w:r>
        <w:rPr>
          <w:rFonts w:ascii="Arial" w:hAnsi="Arial"/>
        </w:rPr>
        <w:t>juros</w:t>
      </w:r>
      <w:r>
        <w:rPr>
          <w:rFonts w:ascii="Arial" w:hAnsi="Arial"/>
          <w:spacing w:val="2"/>
        </w:rPr>
        <w:t> </w:t>
      </w:r>
      <w:r>
        <w:rPr>
          <w:rFonts w:ascii="Arial" w:hAnsi="Arial"/>
        </w:rPr>
        <w:t>não</w:t>
      </w:r>
      <w:r>
        <w:rPr>
          <w:rFonts w:ascii="Arial" w:hAnsi="Arial"/>
          <w:spacing w:val="1"/>
        </w:rPr>
        <w:t> </w:t>
      </w:r>
      <w:r>
        <w:rPr>
          <w:rFonts w:ascii="Arial" w:hAnsi="Arial"/>
        </w:rPr>
        <w:t>for</w:t>
      </w:r>
      <w:r>
        <w:rPr>
          <w:rFonts w:ascii="Arial" w:hAnsi="Arial"/>
          <w:spacing w:val="2"/>
        </w:rPr>
        <w:t> </w:t>
      </w:r>
      <w:r>
        <w:rPr>
          <w:rFonts w:ascii="Arial" w:hAnsi="Arial"/>
        </w:rPr>
        <w:t>pactuada,</w:t>
      </w:r>
      <w:r>
        <w:rPr>
          <w:rFonts w:ascii="Arial" w:hAnsi="Arial"/>
          <w:spacing w:val="2"/>
        </w:rPr>
        <w:t> </w:t>
      </w:r>
      <w:r>
        <w:rPr>
          <w:rFonts w:ascii="Arial" w:hAnsi="Arial"/>
        </w:rPr>
        <w:t>aplica-se</w:t>
      </w:r>
      <w:r>
        <w:rPr>
          <w:rFonts w:ascii="Arial" w:hAnsi="Arial"/>
          <w:spacing w:val="2"/>
        </w:rPr>
        <w:t> </w:t>
      </w:r>
      <w:r>
        <w:rPr>
          <w:rFonts w:ascii="Arial" w:hAnsi="Arial"/>
        </w:rPr>
        <w:t>a</w:t>
      </w:r>
      <w:r>
        <w:rPr>
          <w:rFonts w:ascii="Arial" w:hAnsi="Arial"/>
          <w:spacing w:val="1"/>
        </w:rPr>
        <w:t> </w:t>
      </w:r>
      <w:r>
        <w:rPr>
          <w:rFonts w:ascii="Arial" w:hAnsi="Arial"/>
        </w:rPr>
        <w:t>taxa</w:t>
      </w:r>
      <w:r>
        <w:rPr>
          <w:rFonts w:ascii="Arial" w:hAnsi="Arial"/>
          <w:spacing w:val="2"/>
        </w:rPr>
        <w:t> </w:t>
      </w:r>
      <w:r>
        <w:rPr>
          <w:rFonts w:ascii="Arial" w:hAnsi="Arial"/>
        </w:rPr>
        <w:t>legal</w:t>
      </w:r>
      <w:r>
        <w:rPr>
          <w:rFonts w:ascii="Arial" w:hAnsi="Arial"/>
          <w:spacing w:val="2"/>
        </w:rPr>
        <w:t> </w:t>
      </w:r>
      <w:r>
        <w:rPr>
          <w:rFonts w:ascii="Arial" w:hAnsi="Arial"/>
        </w:rPr>
        <w:t>prevista</w:t>
      </w:r>
      <w:r>
        <w:rPr>
          <w:rFonts w:ascii="Arial" w:hAnsi="Arial"/>
          <w:spacing w:val="2"/>
        </w:rPr>
        <w:t> </w:t>
      </w:r>
      <w:r>
        <w:rPr>
          <w:rFonts w:ascii="Arial" w:hAnsi="Arial"/>
        </w:rPr>
        <w:t>no</w:t>
      </w:r>
      <w:r>
        <w:rPr>
          <w:rFonts w:ascii="Arial" w:hAnsi="Arial"/>
          <w:spacing w:val="2"/>
        </w:rPr>
        <w:t> </w:t>
      </w:r>
      <w:r>
        <w:rPr>
          <w:rFonts w:ascii="Arial" w:hAnsi="Arial"/>
        </w:rPr>
        <w:t>art.</w:t>
      </w:r>
      <w:r>
        <w:rPr>
          <w:rFonts w:ascii="Arial" w:hAnsi="Arial"/>
          <w:spacing w:val="1"/>
        </w:rPr>
        <w:t> </w:t>
      </w:r>
      <w:r>
        <w:rPr>
          <w:rFonts w:ascii="Arial" w:hAnsi="Arial"/>
        </w:rPr>
        <w:t>406</w:t>
      </w:r>
      <w:r>
        <w:rPr>
          <w:rFonts w:ascii="Arial" w:hAnsi="Arial"/>
          <w:spacing w:val="2"/>
        </w:rPr>
        <w:t> </w:t>
      </w:r>
      <w:r>
        <w:rPr>
          <w:rFonts w:ascii="Arial" w:hAnsi="Arial"/>
        </w:rPr>
        <w:t>deste</w:t>
      </w:r>
      <w:r>
        <w:rPr>
          <w:rFonts w:ascii="Arial" w:hAnsi="Arial"/>
          <w:spacing w:val="2"/>
        </w:rPr>
        <w:t> </w:t>
      </w:r>
      <w:r>
        <w:rPr>
          <w:rFonts w:ascii="Arial" w:hAnsi="Arial"/>
        </w:rPr>
        <w:t>Código.</w:t>
      </w:r>
      <w:r>
        <w:rPr>
          <w:rFonts w:ascii="Arial" w:hAnsi="Arial"/>
          <w:spacing w:val="65"/>
        </w:rPr>
        <w:t> </w:t>
      </w:r>
      <w:r>
        <w:rPr>
          <w:rFonts w:ascii="Arial" w:hAnsi="Arial"/>
          <w:color w:val="0000EE"/>
          <w:u w:val="single" w:color="0000EE"/>
        </w:rPr>
        <w:t>(Incluído</w:t>
      </w:r>
      <w:r>
        <w:rPr>
          <w:rFonts w:ascii="Arial" w:hAnsi="Arial"/>
          <w:color w:val="0000EE"/>
          <w:spacing w:val="1"/>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14.905,</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1"/>
          <w:u w:val="single" w:color="0000EE"/>
        </w:rPr>
        <w:t> </w:t>
      </w:r>
      <w:r>
        <w:rPr>
          <w:rFonts w:ascii="Arial" w:hAnsi="Arial"/>
          <w:color w:val="0000EE"/>
          <w:u w:val="single" w:color="0000EE"/>
        </w:rPr>
        <w:t>202</w:t>
      </w:r>
      <w:r>
        <w:rPr>
          <w:rFonts w:ascii="Arial" w:hAnsi="Arial"/>
          <w:color w:val="0000EE"/>
        </w:rPr>
        <w:t>4)</w:t>
      </w:r>
      <w:r>
        <w:rPr>
          <w:rFonts w:ascii="Arial" w:hAnsi="Arial"/>
          <w:color w:val="0000EE"/>
          <w:spacing w:val="33"/>
        </w:rPr>
        <w:t> </w:t>
      </w:r>
      <w:r>
        <w:rPr>
          <w:rFonts w:ascii="Arial" w:hAnsi="Arial"/>
          <w:color w:val="0000EE"/>
          <w:u w:val="single" w:color="0000EE"/>
        </w:rPr>
        <w:t>Prod</w:t>
      </w:r>
      <w:r>
        <w:rPr>
          <w:rFonts w:ascii="Arial" w:hAnsi="Arial"/>
          <w:color w:val="0000EE"/>
        </w:rPr>
        <w:t>u</w:t>
      </w:r>
      <w:r>
        <w:rPr>
          <w:rFonts w:ascii="Arial" w:hAnsi="Arial"/>
          <w:color w:val="0000EE"/>
          <w:u w:val="single" w:color="0000EE"/>
        </w:rPr>
        <w:t>ção</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efeito</w:t>
      </w:r>
      <w:r>
        <w:rPr>
          <w:rFonts w:ascii="Arial" w:hAnsi="Arial"/>
          <w:color w:val="0000EE"/>
          <w:spacing w:val="-2"/>
        </w:rPr>
        <w:t>s</w:t>
      </w:r>
    </w:p>
    <w:p>
      <w:pPr>
        <w:pStyle w:val="BodyText"/>
        <w:spacing w:before="51"/>
        <w:ind w:left="133"/>
      </w:pPr>
      <w:r>
        <w:rPr/>
        <w:t>Art.</w:t>
      </w:r>
      <w:r>
        <w:rPr>
          <w:spacing w:val="2"/>
        </w:rPr>
        <w:t> </w:t>
      </w:r>
      <w:r>
        <w:rPr/>
        <w:t>592.</w:t>
      </w:r>
      <w:r>
        <w:rPr>
          <w:spacing w:val="2"/>
        </w:rPr>
        <w:t> </w:t>
      </w:r>
      <w:r>
        <w:rPr/>
        <w:t>Não</w:t>
      </w:r>
      <w:r>
        <w:rPr>
          <w:spacing w:val="3"/>
        </w:rPr>
        <w:t> </w:t>
      </w:r>
      <w:r>
        <w:rPr/>
        <w:t>se</w:t>
      </w:r>
      <w:r>
        <w:rPr>
          <w:spacing w:val="2"/>
        </w:rPr>
        <w:t> </w:t>
      </w:r>
      <w:r>
        <w:rPr/>
        <w:t>tendo</w:t>
      </w:r>
      <w:r>
        <w:rPr>
          <w:spacing w:val="3"/>
        </w:rPr>
        <w:t> </w:t>
      </w:r>
      <w:r>
        <w:rPr/>
        <w:t>convencionado</w:t>
      </w:r>
      <w:r>
        <w:rPr>
          <w:spacing w:val="2"/>
        </w:rPr>
        <w:t> </w:t>
      </w:r>
      <w:r>
        <w:rPr/>
        <w:t>expressamente,</w:t>
      </w:r>
      <w:r>
        <w:rPr>
          <w:spacing w:val="2"/>
        </w:rPr>
        <w:t> </w:t>
      </w:r>
      <w:r>
        <w:rPr/>
        <w:t>o</w:t>
      </w:r>
      <w:r>
        <w:rPr>
          <w:spacing w:val="3"/>
        </w:rPr>
        <w:t> </w:t>
      </w:r>
      <w:r>
        <w:rPr/>
        <w:t>prazo</w:t>
      </w:r>
      <w:r>
        <w:rPr>
          <w:spacing w:val="2"/>
        </w:rPr>
        <w:t> </w:t>
      </w:r>
      <w:r>
        <w:rPr/>
        <w:t>do</w:t>
      </w:r>
      <w:r>
        <w:rPr>
          <w:spacing w:val="3"/>
        </w:rPr>
        <w:t> </w:t>
      </w:r>
      <w:r>
        <w:rPr/>
        <w:t>mútuo</w:t>
      </w:r>
      <w:r>
        <w:rPr>
          <w:spacing w:val="2"/>
        </w:rPr>
        <w:t> </w:t>
      </w:r>
      <w:r>
        <w:rPr>
          <w:spacing w:val="-2"/>
        </w:rPr>
        <w:t>será:</w:t>
      </w:r>
    </w:p>
    <w:p>
      <w:pPr>
        <w:pStyle w:val="BodyText"/>
        <w:spacing w:before="4"/>
        <w:rPr>
          <w:sz w:val="4"/>
        </w:rPr>
      </w:pPr>
    </w:p>
    <w:p>
      <w:pPr>
        <w:pStyle w:val="ListParagraph"/>
        <w:numPr>
          <w:ilvl w:val="0"/>
          <w:numId w:val="59"/>
        </w:numPr>
        <w:tabs>
          <w:tab w:pos="162" w:val="left" w:leader="none"/>
        </w:tabs>
        <w:spacing w:line="240" w:lineRule="auto" w:before="0" w:after="0"/>
        <w:ind w:left="162" w:right="0" w:hanging="29"/>
        <w:jc w:val="left"/>
        <w:rPr>
          <w:sz w:val="5"/>
        </w:rPr>
      </w:pPr>
      <w:r>
        <w:rPr>
          <w:sz w:val="5"/>
        </w:rPr>
        <w:t>-</w:t>
      </w:r>
      <w:r>
        <w:rPr>
          <w:spacing w:val="1"/>
          <w:sz w:val="5"/>
        </w:rPr>
        <w:t> </w:t>
      </w:r>
      <w:r>
        <w:rPr>
          <w:sz w:val="5"/>
        </w:rPr>
        <w:t>até</w:t>
      </w:r>
      <w:r>
        <w:rPr>
          <w:spacing w:val="2"/>
          <w:sz w:val="5"/>
        </w:rPr>
        <w:t> </w:t>
      </w:r>
      <w:r>
        <w:rPr>
          <w:sz w:val="5"/>
        </w:rPr>
        <w:t>a</w:t>
      </w:r>
      <w:r>
        <w:rPr>
          <w:spacing w:val="2"/>
          <w:sz w:val="5"/>
        </w:rPr>
        <w:t> </w:t>
      </w:r>
      <w:r>
        <w:rPr>
          <w:sz w:val="5"/>
        </w:rPr>
        <w:t>próxima</w:t>
      </w:r>
      <w:r>
        <w:rPr>
          <w:spacing w:val="2"/>
          <w:sz w:val="5"/>
        </w:rPr>
        <w:t> </w:t>
      </w:r>
      <w:r>
        <w:rPr>
          <w:sz w:val="5"/>
        </w:rPr>
        <w:t>colheita,</w:t>
      </w:r>
      <w:r>
        <w:rPr>
          <w:spacing w:val="2"/>
          <w:sz w:val="5"/>
        </w:rPr>
        <w:t> </w:t>
      </w:r>
      <w:r>
        <w:rPr>
          <w:sz w:val="5"/>
        </w:rPr>
        <w:t>se</w:t>
      </w:r>
      <w:r>
        <w:rPr>
          <w:spacing w:val="2"/>
          <w:sz w:val="5"/>
        </w:rPr>
        <w:t> </w:t>
      </w:r>
      <w:r>
        <w:rPr>
          <w:sz w:val="5"/>
        </w:rPr>
        <w:t>o</w:t>
      </w:r>
      <w:r>
        <w:rPr>
          <w:spacing w:val="2"/>
          <w:sz w:val="5"/>
        </w:rPr>
        <w:t> </w:t>
      </w:r>
      <w:r>
        <w:rPr>
          <w:sz w:val="5"/>
        </w:rPr>
        <w:t>mútuo</w:t>
      </w:r>
      <w:r>
        <w:rPr>
          <w:spacing w:val="2"/>
          <w:sz w:val="5"/>
        </w:rPr>
        <w:t> </w:t>
      </w:r>
      <w:r>
        <w:rPr>
          <w:sz w:val="5"/>
        </w:rPr>
        <w:t>for</w:t>
      </w:r>
      <w:r>
        <w:rPr>
          <w:spacing w:val="2"/>
          <w:sz w:val="5"/>
        </w:rPr>
        <w:t> </w:t>
      </w:r>
      <w:r>
        <w:rPr>
          <w:sz w:val="5"/>
        </w:rPr>
        <w:t>de</w:t>
      </w:r>
      <w:r>
        <w:rPr>
          <w:spacing w:val="2"/>
          <w:sz w:val="5"/>
        </w:rPr>
        <w:t> </w:t>
      </w:r>
      <w:r>
        <w:rPr>
          <w:sz w:val="5"/>
        </w:rPr>
        <w:t>produtos</w:t>
      </w:r>
      <w:r>
        <w:rPr>
          <w:spacing w:val="2"/>
          <w:sz w:val="5"/>
        </w:rPr>
        <w:t> </w:t>
      </w:r>
      <w:r>
        <w:rPr>
          <w:sz w:val="5"/>
        </w:rPr>
        <w:t>agrícolas,</w:t>
      </w:r>
      <w:r>
        <w:rPr>
          <w:spacing w:val="1"/>
          <w:sz w:val="5"/>
        </w:rPr>
        <w:t> </w:t>
      </w:r>
      <w:r>
        <w:rPr>
          <w:sz w:val="5"/>
        </w:rPr>
        <w:t>assim</w:t>
      </w:r>
      <w:r>
        <w:rPr>
          <w:spacing w:val="2"/>
          <w:sz w:val="5"/>
        </w:rPr>
        <w:t> </w:t>
      </w:r>
      <w:r>
        <w:rPr>
          <w:sz w:val="5"/>
        </w:rPr>
        <w:t>para</w:t>
      </w:r>
      <w:r>
        <w:rPr>
          <w:spacing w:val="2"/>
          <w:sz w:val="5"/>
        </w:rPr>
        <w:t> </w:t>
      </w:r>
      <w:r>
        <w:rPr>
          <w:sz w:val="5"/>
        </w:rPr>
        <w:t>o</w:t>
      </w:r>
      <w:r>
        <w:rPr>
          <w:spacing w:val="2"/>
          <w:sz w:val="5"/>
        </w:rPr>
        <w:t> </w:t>
      </w:r>
      <w:r>
        <w:rPr>
          <w:sz w:val="5"/>
        </w:rPr>
        <w:t>consumo,</w:t>
      </w:r>
      <w:r>
        <w:rPr>
          <w:spacing w:val="2"/>
          <w:sz w:val="5"/>
        </w:rPr>
        <w:t> </w:t>
      </w:r>
      <w:r>
        <w:rPr>
          <w:sz w:val="5"/>
        </w:rPr>
        <w:t>como</w:t>
      </w:r>
      <w:r>
        <w:rPr>
          <w:spacing w:val="2"/>
          <w:sz w:val="5"/>
        </w:rPr>
        <w:t> </w:t>
      </w:r>
      <w:r>
        <w:rPr>
          <w:sz w:val="5"/>
        </w:rPr>
        <w:t>para</w:t>
      </w:r>
      <w:r>
        <w:rPr>
          <w:spacing w:val="2"/>
          <w:sz w:val="5"/>
        </w:rPr>
        <w:t> </w:t>
      </w:r>
      <w:r>
        <w:rPr>
          <w:spacing w:val="-2"/>
          <w:sz w:val="5"/>
        </w:rPr>
        <w:t>semeadura;</w:t>
      </w:r>
    </w:p>
    <w:p>
      <w:pPr>
        <w:pStyle w:val="BodyText"/>
        <w:spacing w:before="6"/>
        <w:rPr>
          <w:sz w:val="4"/>
        </w:rPr>
      </w:pPr>
    </w:p>
    <w:p>
      <w:pPr>
        <w:pStyle w:val="ListParagraph"/>
        <w:numPr>
          <w:ilvl w:val="0"/>
          <w:numId w:val="59"/>
        </w:numPr>
        <w:tabs>
          <w:tab w:pos="179" w:val="left" w:leader="none"/>
        </w:tabs>
        <w:spacing w:line="240" w:lineRule="auto" w:before="0" w:after="0"/>
        <w:ind w:left="179" w:right="0" w:hanging="46"/>
        <w:jc w:val="left"/>
        <w:rPr>
          <w:sz w:val="5"/>
        </w:rPr>
      </w:pPr>
      <w:r>
        <w:rPr>
          <w:sz w:val="5"/>
        </w:rPr>
        <w:t>-</w:t>
      </w:r>
      <w:r>
        <w:rPr>
          <w:spacing w:val="1"/>
          <w:sz w:val="5"/>
        </w:rPr>
        <w:t> </w:t>
      </w:r>
      <w:r>
        <w:rPr>
          <w:sz w:val="5"/>
        </w:rPr>
        <w:t>de</w:t>
      </w:r>
      <w:r>
        <w:rPr>
          <w:spacing w:val="1"/>
          <w:sz w:val="5"/>
        </w:rPr>
        <w:t> </w:t>
      </w:r>
      <w:r>
        <w:rPr>
          <w:sz w:val="5"/>
        </w:rPr>
        <w:t>trinta</w:t>
      </w:r>
      <w:r>
        <w:rPr>
          <w:spacing w:val="2"/>
          <w:sz w:val="5"/>
        </w:rPr>
        <w:t> </w:t>
      </w:r>
      <w:r>
        <w:rPr>
          <w:sz w:val="5"/>
        </w:rPr>
        <w:t>dias,</w:t>
      </w:r>
      <w:r>
        <w:rPr>
          <w:spacing w:val="1"/>
          <w:sz w:val="5"/>
        </w:rPr>
        <w:t> </w:t>
      </w:r>
      <w:r>
        <w:rPr>
          <w:sz w:val="5"/>
        </w:rPr>
        <w:t>pelo</w:t>
      </w:r>
      <w:r>
        <w:rPr>
          <w:spacing w:val="2"/>
          <w:sz w:val="5"/>
        </w:rPr>
        <w:t> </w:t>
      </w:r>
      <w:r>
        <w:rPr>
          <w:sz w:val="5"/>
        </w:rPr>
        <w:t>menos,</w:t>
      </w:r>
      <w:r>
        <w:rPr>
          <w:spacing w:val="1"/>
          <w:sz w:val="5"/>
        </w:rPr>
        <w:t> </w:t>
      </w:r>
      <w:r>
        <w:rPr>
          <w:sz w:val="5"/>
        </w:rPr>
        <w:t>se</w:t>
      </w:r>
      <w:r>
        <w:rPr>
          <w:spacing w:val="1"/>
          <w:sz w:val="5"/>
        </w:rPr>
        <w:t> </w:t>
      </w:r>
      <w:r>
        <w:rPr>
          <w:sz w:val="5"/>
        </w:rPr>
        <w:t>for</w:t>
      </w:r>
      <w:r>
        <w:rPr>
          <w:spacing w:val="2"/>
          <w:sz w:val="5"/>
        </w:rPr>
        <w:t> </w:t>
      </w:r>
      <w:r>
        <w:rPr>
          <w:sz w:val="5"/>
        </w:rPr>
        <w:t>de</w:t>
      </w:r>
      <w:r>
        <w:rPr>
          <w:spacing w:val="1"/>
          <w:sz w:val="5"/>
        </w:rPr>
        <w:t> </w:t>
      </w:r>
      <w:r>
        <w:rPr>
          <w:spacing w:val="-2"/>
          <w:sz w:val="5"/>
        </w:rPr>
        <w:t>dinheiro;</w:t>
      </w:r>
    </w:p>
    <w:p>
      <w:pPr>
        <w:pStyle w:val="BodyText"/>
        <w:spacing w:before="4"/>
        <w:rPr>
          <w:sz w:val="4"/>
        </w:rPr>
      </w:pPr>
    </w:p>
    <w:p>
      <w:pPr>
        <w:pStyle w:val="ListParagraph"/>
        <w:numPr>
          <w:ilvl w:val="0"/>
          <w:numId w:val="59"/>
        </w:numPr>
        <w:tabs>
          <w:tab w:pos="196" w:val="left" w:leader="none"/>
        </w:tabs>
        <w:spacing w:line="240" w:lineRule="auto" w:before="1" w:after="0"/>
        <w:ind w:left="196" w:right="0" w:hanging="63"/>
        <w:jc w:val="left"/>
        <w:rPr>
          <w:sz w:val="5"/>
        </w:rPr>
      </w:pPr>
      <w:r>
        <w:rPr>
          <w:sz w:val="5"/>
        </w:rPr>
        <w:t>-</w:t>
      </w:r>
      <w:r>
        <w:rPr>
          <w:spacing w:val="1"/>
          <w:sz w:val="5"/>
        </w:rPr>
        <w:t> </w:t>
      </w:r>
      <w:r>
        <w:rPr>
          <w:sz w:val="5"/>
        </w:rPr>
        <w:t>do</w:t>
      </w:r>
      <w:r>
        <w:rPr>
          <w:spacing w:val="2"/>
          <w:sz w:val="5"/>
        </w:rPr>
        <w:t> </w:t>
      </w:r>
      <w:r>
        <w:rPr>
          <w:sz w:val="5"/>
        </w:rPr>
        <w:t>espaço</w:t>
      </w:r>
      <w:r>
        <w:rPr>
          <w:spacing w:val="2"/>
          <w:sz w:val="5"/>
        </w:rPr>
        <w:t> </w:t>
      </w:r>
      <w:r>
        <w:rPr>
          <w:sz w:val="5"/>
        </w:rPr>
        <w:t>de</w:t>
      </w:r>
      <w:r>
        <w:rPr>
          <w:spacing w:val="2"/>
          <w:sz w:val="5"/>
        </w:rPr>
        <w:t> </w:t>
      </w:r>
      <w:r>
        <w:rPr>
          <w:sz w:val="5"/>
        </w:rPr>
        <w:t>tempo</w:t>
      </w:r>
      <w:r>
        <w:rPr>
          <w:spacing w:val="2"/>
          <w:sz w:val="5"/>
        </w:rPr>
        <w:t> </w:t>
      </w:r>
      <w:r>
        <w:rPr>
          <w:sz w:val="5"/>
        </w:rPr>
        <w:t>que</w:t>
      </w:r>
      <w:r>
        <w:rPr>
          <w:spacing w:val="1"/>
          <w:sz w:val="5"/>
        </w:rPr>
        <w:t> </w:t>
      </w:r>
      <w:r>
        <w:rPr>
          <w:sz w:val="5"/>
        </w:rPr>
        <w:t>declarar</w:t>
      </w:r>
      <w:r>
        <w:rPr>
          <w:spacing w:val="2"/>
          <w:sz w:val="5"/>
        </w:rPr>
        <w:t> </w:t>
      </w:r>
      <w:r>
        <w:rPr>
          <w:sz w:val="5"/>
        </w:rPr>
        <w:t>o</w:t>
      </w:r>
      <w:r>
        <w:rPr>
          <w:spacing w:val="2"/>
          <w:sz w:val="5"/>
        </w:rPr>
        <w:t> </w:t>
      </w:r>
      <w:r>
        <w:rPr>
          <w:sz w:val="5"/>
        </w:rPr>
        <w:t>mutuante,</w:t>
      </w:r>
      <w:r>
        <w:rPr>
          <w:spacing w:val="2"/>
          <w:sz w:val="5"/>
        </w:rPr>
        <w:t> </w:t>
      </w:r>
      <w:r>
        <w:rPr>
          <w:sz w:val="5"/>
        </w:rPr>
        <w:t>se</w:t>
      </w:r>
      <w:r>
        <w:rPr>
          <w:spacing w:val="2"/>
          <w:sz w:val="5"/>
        </w:rPr>
        <w:t> </w:t>
      </w:r>
      <w:r>
        <w:rPr>
          <w:sz w:val="5"/>
        </w:rPr>
        <w:t>for</w:t>
      </w:r>
      <w:r>
        <w:rPr>
          <w:spacing w:val="1"/>
          <w:sz w:val="5"/>
        </w:rPr>
        <w:t> </w:t>
      </w:r>
      <w:r>
        <w:rPr>
          <w:sz w:val="5"/>
        </w:rPr>
        <w:t>de</w:t>
      </w:r>
      <w:r>
        <w:rPr>
          <w:spacing w:val="2"/>
          <w:sz w:val="5"/>
        </w:rPr>
        <w:t> </w:t>
      </w:r>
      <w:r>
        <w:rPr>
          <w:sz w:val="5"/>
        </w:rPr>
        <w:t>qualquer</w:t>
      </w:r>
      <w:r>
        <w:rPr>
          <w:spacing w:val="2"/>
          <w:sz w:val="5"/>
        </w:rPr>
        <w:t> </w:t>
      </w:r>
      <w:r>
        <w:rPr>
          <w:sz w:val="5"/>
        </w:rPr>
        <w:t>outra</w:t>
      </w:r>
      <w:r>
        <w:rPr>
          <w:spacing w:val="2"/>
          <w:sz w:val="5"/>
        </w:rPr>
        <w:t> </w:t>
      </w:r>
      <w:r>
        <w:rPr>
          <w:sz w:val="5"/>
        </w:rPr>
        <w:t>coisa</w:t>
      </w:r>
      <w:r>
        <w:rPr>
          <w:spacing w:val="2"/>
          <w:sz w:val="5"/>
        </w:rPr>
        <w:t> </w:t>
      </w:r>
      <w:r>
        <w:rPr>
          <w:spacing w:val="-2"/>
          <w:sz w:val="5"/>
        </w:rPr>
        <w:t>fungível.</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VII</w:t>
      </w:r>
    </w:p>
    <w:p>
      <w:pPr>
        <w:pStyle w:val="BodyText"/>
        <w:ind w:left="1958"/>
      </w:pPr>
      <w:r>
        <w:rPr/>
        <w:t>Da</w:t>
      </w:r>
      <w:r>
        <w:rPr>
          <w:spacing w:val="1"/>
        </w:rPr>
        <w:t> </w:t>
      </w:r>
      <w:r>
        <w:rPr/>
        <w:t>Prestação</w:t>
      </w:r>
      <w:r>
        <w:rPr>
          <w:spacing w:val="2"/>
        </w:rPr>
        <w:t> </w:t>
      </w:r>
      <w:r>
        <w:rPr/>
        <w:t>de</w:t>
      </w:r>
      <w:r>
        <w:rPr>
          <w:spacing w:val="2"/>
        </w:rPr>
        <w:t> </w:t>
      </w:r>
      <w:r>
        <w:rPr>
          <w:spacing w:val="-2"/>
        </w:rPr>
        <w:t>Serviço</w:t>
      </w:r>
    </w:p>
    <w:p>
      <w:pPr>
        <w:pStyle w:val="BodyText"/>
        <w:spacing w:before="4"/>
        <w:rPr>
          <w:sz w:val="4"/>
        </w:rPr>
      </w:pPr>
    </w:p>
    <w:p>
      <w:pPr>
        <w:pStyle w:val="BodyText"/>
        <w:spacing w:line="458" w:lineRule="auto"/>
        <w:ind w:left="133" w:right="1493"/>
      </w:pPr>
      <w:r>
        <w:rPr/>
        <w:t>Art. 593. A</w:t>
      </w:r>
      <w:r>
        <w:rPr>
          <w:spacing w:val="-2"/>
        </w:rPr>
        <w:t> </w:t>
      </w:r>
      <w:r>
        <w:rPr/>
        <w:t>prestação de serviço, que não estiver sujeita às leis trabalhistas ou a lei especial, reger-se-á pelas disposições deste </w:t>
      </w:r>
      <w:r>
        <w:rPr/>
        <w:t>Capítulo.</w:t>
      </w:r>
      <w:r>
        <w:rPr>
          <w:spacing w:val="40"/>
        </w:rPr>
        <w:t> </w:t>
      </w:r>
      <w:r>
        <w:rPr/>
        <w:t>Art. 594. Toda a espécie de serviço ou trabalho lícito, material ou imaterial, pode ser contratada mediante retribuição.</w:t>
      </w:r>
    </w:p>
    <w:p>
      <w:pPr>
        <w:pStyle w:val="BodyText"/>
        <w:spacing w:line="448" w:lineRule="auto"/>
        <w:ind w:left="133" w:right="627"/>
      </w:pPr>
      <w:r>
        <w:rPr/>
        <w:t>Art. 595. No contrato de prestação de serviço, quando qualquer das partes não souber ler, nem escrever, o instrumento poderá ser assinado a rogo e subscrito por duas testemunhas.</w:t>
      </w:r>
      <w:r>
        <w:rPr>
          <w:spacing w:val="80"/>
        </w:rPr>
        <w:t> </w:t>
      </w:r>
      <w:r>
        <w:rPr/>
        <w:t>Art. 596. Não se tendo estipulado, nem chegado a acordo as partes, fixar-se-á por arbitramento a retribuição, segundo o costume do lugar, o tempo de serviço e sua qualidade.</w:t>
      </w:r>
    </w:p>
    <w:p>
      <w:pPr>
        <w:pStyle w:val="BodyText"/>
        <w:spacing w:before="1"/>
        <w:ind w:left="133"/>
      </w:pPr>
      <w:r>
        <w:rPr/>
        <w:t>Art.</w:t>
      </w:r>
      <w:r>
        <w:rPr>
          <w:spacing w:val="2"/>
        </w:rPr>
        <w:t> </w:t>
      </w:r>
      <w:r>
        <w:rPr/>
        <w:t>597.</w:t>
      </w:r>
      <w:r>
        <w:rPr>
          <w:spacing w:val="2"/>
        </w:rPr>
        <w:t> </w:t>
      </w:r>
      <w:r>
        <w:rPr/>
        <w:t>A</w:t>
      </w:r>
      <w:r>
        <w:rPr>
          <w:spacing w:val="-2"/>
        </w:rPr>
        <w:t> </w:t>
      </w:r>
      <w:r>
        <w:rPr/>
        <w:t>retribuição</w:t>
      </w:r>
      <w:r>
        <w:rPr>
          <w:spacing w:val="2"/>
        </w:rPr>
        <w:t> </w:t>
      </w:r>
      <w:r>
        <w:rPr/>
        <w:t>pagar-se-á</w:t>
      </w:r>
      <w:r>
        <w:rPr>
          <w:spacing w:val="3"/>
        </w:rPr>
        <w:t> </w:t>
      </w:r>
      <w:r>
        <w:rPr/>
        <w:t>depois</w:t>
      </w:r>
      <w:r>
        <w:rPr>
          <w:spacing w:val="2"/>
        </w:rPr>
        <w:t> </w:t>
      </w:r>
      <w:r>
        <w:rPr/>
        <w:t>de</w:t>
      </w:r>
      <w:r>
        <w:rPr>
          <w:spacing w:val="2"/>
        </w:rPr>
        <w:t> </w:t>
      </w:r>
      <w:r>
        <w:rPr/>
        <w:t>prestado</w:t>
      </w:r>
      <w:r>
        <w:rPr>
          <w:spacing w:val="2"/>
        </w:rPr>
        <w:t> </w:t>
      </w:r>
      <w:r>
        <w:rPr/>
        <w:t>o</w:t>
      </w:r>
      <w:r>
        <w:rPr>
          <w:spacing w:val="2"/>
        </w:rPr>
        <w:t> </w:t>
      </w:r>
      <w:r>
        <w:rPr/>
        <w:t>serviço,</w:t>
      </w:r>
      <w:r>
        <w:rPr>
          <w:spacing w:val="2"/>
        </w:rPr>
        <w:t> </w:t>
      </w:r>
      <w:r>
        <w:rPr/>
        <w:t>se,</w:t>
      </w:r>
      <w:r>
        <w:rPr>
          <w:spacing w:val="2"/>
        </w:rPr>
        <w:t> </w:t>
      </w:r>
      <w:r>
        <w:rPr/>
        <w:t>por</w:t>
      </w:r>
      <w:r>
        <w:rPr>
          <w:spacing w:val="2"/>
        </w:rPr>
        <w:t> </w:t>
      </w:r>
      <w:r>
        <w:rPr/>
        <w:t>convenção,</w:t>
      </w:r>
      <w:r>
        <w:rPr>
          <w:spacing w:val="3"/>
        </w:rPr>
        <w:t> </w:t>
      </w:r>
      <w:r>
        <w:rPr/>
        <w:t>ou</w:t>
      </w:r>
      <w:r>
        <w:rPr>
          <w:spacing w:val="2"/>
        </w:rPr>
        <w:t> </w:t>
      </w:r>
      <w:r>
        <w:rPr/>
        <w:t>costume,</w:t>
      </w:r>
      <w:r>
        <w:rPr>
          <w:spacing w:val="2"/>
        </w:rPr>
        <w:t> </w:t>
      </w:r>
      <w:r>
        <w:rPr/>
        <w:t>não</w:t>
      </w:r>
      <w:r>
        <w:rPr>
          <w:spacing w:val="2"/>
        </w:rPr>
        <w:t> </w:t>
      </w:r>
      <w:r>
        <w:rPr/>
        <w:t>houver</w:t>
      </w:r>
      <w:r>
        <w:rPr>
          <w:spacing w:val="2"/>
        </w:rPr>
        <w:t> </w:t>
      </w:r>
      <w:r>
        <w:rPr/>
        <w:t>de</w:t>
      </w:r>
      <w:r>
        <w:rPr>
          <w:spacing w:val="2"/>
        </w:rPr>
        <w:t> </w:t>
      </w:r>
      <w:r>
        <w:rPr/>
        <w:t>ser</w:t>
      </w:r>
      <w:r>
        <w:rPr>
          <w:spacing w:val="2"/>
        </w:rPr>
        <w:t> </w:t>
      </w:r>
      <w:r>
        <w:rPr/>
        <w:t>adiantada,</w:t>
      </w:r>
      <w:r>
        <w:rPr>
          <w:spacing w:val="2"/>
        </w:rPr>
        <w:t> </w:t>
      </w:r>
      <w:r>
        <w:rPr/>
        <w:t>ou</w:t>
      </w:r>
      <w:r>
        <w:rPr>
          <w:spacing w:val="2"/>
        </w:rPr>
        <w:t> </w:t>
      </w:r>
      <w:r>
        <w:rPr/>
        <w:t>paga</w:t>
      </w:r>
      <w:r>
        <w:rPr>
          <w:spacing w:val="3"/>
        </w:rPr>
        <w:t> </w:t>
      </w:r>
      <w:r>
        <w:rPr/>
        <w:t>em</w:t>
      </w:r>
      <w:r>
        <w:rPr>
          <w:spacing w:val="2"/>
        </w:rPr>
        <w:t> </w:t>
      </w:r>
      <w:r>
        <w:rPr>
          <w:spacing w:val="-2"/>
        </w:rPr>
        <w:t>prestações.</w:t>
      </w:r>
    </w:p>
    <w:p>
      <w:pPr>
        <w:pStyle w:val="BodyText"/>
        <w:spacing w:before="4"/>
        <w:rPr>
          <w:sz w:val="4"/>
        </w:rPr>
      </w:pPr>
    </w:p>
    <w:p>
      <w:pPr>
        <w:pStyle w:val="BodyText"/>
        <w:ind w:left="41" w:right="195" w:firstLine="92"/>
      </w:pPr>
      <w:r>
        <w:rPr/>
        <w:t>Art. 598. A</w:t>
      </w:r>
      <w:r>
        <w:rPr>
          <w:spacing w:val="-2"/>
        </w:rPr>
        <w:t> </w:t>
      </w:r>
      <w:r>
        <w:rPr/>
        <w:t>prestação de serviço não se poderá convencionar por mais de quatro anos, embora o contrato tenha por causa o pagamento de dívida de quem o presta, ou se destine à execução de certa e</w:t>
      </w:r>
      <w:r>
        <w:rPr>
          <w:spacing w:val="40"/>
        </w:rPr>
        <w:t> </w:t>
      </w:r>
      <w:r>
        <w:rPr/>
        <w:t>determinada obra. Neste caso, decorridos quatro anos, dar-se-á por findo o contrato, ainda que não concluída a obra.</w:t>
      </w:r>
    </w:p>
    <w:p>
      <w:pPr>
        <w:pStyle w:val="BodyText"/>
        <w:spacing w:before="4"/>
        <w:rPr>
          <w:sz w:val="4"/>
        </w:rPr>
      </w:pPr>
    </w:p>
    <w:p>
      <w:pPr>
        <w:pStyle w:val="BodyText"/>
        <w:spacing w:line="458" w:lineRule="auto"/>
        <w:ind w:left="133" w:right="195"/>
      </w:pPr>
      <w:r>
        <w:rPr/>
        <w:t>Art. 599. Não havendo prazo estipulado, nem se podendo inferir da natureza do contrato, ou do costume do lugar, qualquer das partes, a seu arbítrio, mediante prévio aviso, pode resolver o contrato.</w:t>
      </w:r>
      <w:r>
        <w:rPr>
          <w:spacing w:val="40"/>
        </w:rPr>
        <w:t> </w:t>
      </w:r>
      <w:r>
        <w:rPr/>
        <w:t>Parágrafo único. Dar-se-á o aviso:</w:t>
      </w:r>
    </w:p>
    <w:p>
      <w:pPr>
        <w:pStyle w:val="ListParagraph"/>
        <w:numPr>
          <w:ilvl w:val="0"/>
          <w:numId w:val="60"/>
        </w:numPr>
        <w:tabs>
          <w:tab w:pos="162" w:val="left" w:leader="none"/>
        </w:tabs>
        <w:spacing w:line="56" w:lineRule="exact" w:before="0" w:after="0"/>
        <w:ind w:left="162" w:right="0" w:hanging="29"/>
        <w:jc w:val="left"/>
        <w:rPr>
          <w:sz w:val="5"/>
        </w:rPr>
      </w:pPr>
      <w:r>
        <w:rPr>
          <w:sz w:val="5"/>
        </w:rPr>
        <w:t>-</w:t>
      </w:r>
      <w:r>
        <w:rPr>
          <w:spacing w:val="1"/>
          <w:sz w:val="5"/>
        </w:rPr>
        <w:t> </w:t>
      </w:r>
      <w:r>
        <w:rPr>
          <w:sz w:val="5"/>
        </w:rPr>
        <w:t>com</w:t>
      </w:r>
      <w:r>
        <w:rPr>
          <w:spacing w:val="2"/>
          <w:sz w:val="5"/>
        </w:rPr>
        <w:t> </w:t>
      </w:r>
      <w:r>
        <w:rPr>
          <w:sz w:val="5"/>
        </w:rPr>
        <w:t>antecedência</w:t>
      </w:r>
      <w:r>
        <w:rPr>
          <w:spacing w:val="1"/>
          <w:sz w:val="5"/>
        </w:rPr>
        <w:t> </w:t>
      </w:r>
      <w:r>
        <w:rPr>
          <w:sz w:val="5"/>
        </w:rPr>
        <w:t>de</w:t>
      </w:r>
      <w:r>
        <w:rPr>
          <w:spacing w:val="2"/>
          <w:sz w:val="5"/>
        </w:rPr>
        <w:t> </w:t>
      </w:r>
      <w:r>
        <w:rPr>
          <w:sz w:val="5"/>
        </w:rPr>
        <w:t>oito</w:t>
      </w:r>
      <w:r>
        <w:rPr>
          <w:spacing w:val="1"/>
          <w:sz w:val="5"/>
        </w:rPr>
        <w:t> </w:t>
      </w:r>
      <w:r>
        <w:rPr>
          <w:sz w:val="5"/>
        </w:rPr>
        <w:t>dias,</w:t>
      </w:r>
      <w:r>
        <w:rPr>
          <w:spacing w:val="2"/>
          <w:sz w:val="5"/>
        </w:rPr>
        <w:t> </w:t>
      </w:r>
      <w:r>
        <w:rPr>
          <w:sz w:val="5"/>
        </w:rPr>
        <w:t>se</w:t>
      </w:r>
      <w:r>
        <w:rPr>
          <w:spacing w:val="1"/>
          <w:sz w:val="5"/>
        </w:rPr>
        <w:t> </w:t>
      </w:r>
      <w:r>
        <w:rPr>
          <w:sz w:val="5"/>
        </w:rPr>
        <w:t>o</w:t>
      </w:r>
      <w:r>
        <w:rPr>
          <w:spacing w:val="2"/>
          <w:sz w:val="5"/>
        </w:rPr>
        <w:t> </w:t>
      </w:r>
      <w:r>
        <w:rPr>
          <w:sz w:val="5"/>
        </w:rPr>
        <w:t>salário</w:t>
      </w:r>
      <w:r>
        <w:rPr>
          <w:spacing w:val="1"/>
          <w:sz w:val="5"/>
        </w:rPr>
        <w:t> </w:t>
      </w:r>
      <w:r>
        <w:rPr>
          <w:sz w:val="5"/>
        </w:rPr>
        <w:t>se</w:t>
      </w:r>
      <w:r>
        <w:rPr>
          <w:spacing w:val="2"/>
          <w:sz w:val="5"/>
        </w:rPr>
        <w:t> </w:t>
      </w:r>
      <w:r>
        <w:rPr>
          <w:sz w:val="5"/>
        </w:rPr>
        <w:t>houver</w:t>
      </w:r>
      <w:r>
        <w:rPr>
          <w:spacing w:val="2"/>
          <w:sz w:val="5"/>
        </w:rPr>
        <w:t> </w:t>
      </w:r>
      <w:r>
        <w:rPr>
          <w:sz w:val="5"/>
        </w:rPr>
        <w:t>fixado</w:t>
      </w:r>
      <w:r>
        <w:rPr>
          <w:spacing w:val="1"/>
          <w:sz w:val="5"/>
        </w:rPr>
        <w:t> </w:t>
      </w:r>
      <w:r>
        <w:rPr>
          <w:sz w:val="5"/>
        </w:rPr>
        <w:t>por</w:t>
      </w:r>
      <w:r>
        <w:rPr>
          <w:spacing w:val="2"/>
          <w:sz w:val="5"/>
        </w:rPr>
        <w:t> </w:t>
      </w:r>
      <w:r>
        <w:rPr>
          <w:sz w:val="5"/>
        </w:rPr>
        <w:t>tempo</w:t>
      </w:r>
      <w:r>
        <w:rPr>
          <w:spacing w:val="1"/>
          <w:sz w:val="5"/>
        </w:rPr>
        <w:t> </w:t>
      </w:r>
      <w:r>
        <w:rPr>
          <w:sz w:val="5"/>
        </w:rPr>
        <w:t>de</w:t>
      </w:r>
      <w:r>
        <w:rPr>
          <w:spacing w:val="2"/>
          <w:sz w:val="5"/>
        </w:rPr>
        <w:t> </w:t>
      </w:r>
      <w:r>
        <w:rPr>
          <w:sz w:val="5"/>
        </w:rPr>
        <w:t>um</w:t>
      </w:r>
      <w:r>
        <w:rPr>
          <w:spacing w:val="1"/>
          <w:sz w:val="5"/>
        </w:rPr>
        <w:t> </w:t>
      </w:r>
      <w:r>
        <w:rPr>
          <w:sz w:val="5"/>
        </w:rPr>
        <w:t>mês,</w:t>
      </w:r>
      <w:r>
        <w:rPr>
          <w:spacing w:val="2"/>
          <w:sz w:val="5"/>
        </w:rPr>
        <w:t> </w:t>
      </w:r>
      <w:r>
        <w:rPr>
          <w:sz w:val="5"/>
        </w:rPr>
        <w:t>ou</w:t>
      </w:r>
      <w:r>
        <w:rPr>
          <w:spacing w:val="1"/>
          <w:sz w:val="5"/>
        </w:rPr>
        <w:t> </w:t>
      </w:r>
      <w:r>
        <w:rPr>
          <w:spacing w:val="-2"/>
          <w:sz w:val="5"/>
        </w:rPr>
        <w:t>mais;</w:t>
      </w:r>
    </w:p>
    <w:p>
      <w:pPr>
        <w:pStyle w:val="BodyText"/>
        <w:spacing w:before="4"/>
        <w:rPr>
          <w:sz w:val="4"/>
        </w:rPr>
      </w:pPr>
    </w:p>
    <w:p>
      <w:pPr>
        <w:pStyle w:val="ListParagraph"/>
        <w:numPr>
          <w:ilvl w:val="0"/>
          <w:numId w:val="60"/>
        </w:numPr>
        <w:tabs>
          <w:tab w:pos="179" w:val="left" w:leader="none"/>
        </w:tabs>
        <w:spacing w:line="240" w:lineRule="auto" w:before="0" w:after="0"/>
        <w:ind w:left="179" w:right="0" w:hanging="46"/>
        <w:jc w:val="left"/>
        <w:rPr>
          <w:sz w:val="5"/>
        </w:rPr>
      </w:pPr>
      <w:r>
        <w:rPr>
          <w:sz w:val="5"/>
        </w:rPr>
        <w:t>-</w:t>
      </w:r>
      <w:r>
        <w:rPr>
          <w:spacing w:val="1"/>
          <w:sz w:val="5"/>
        </w:rPr>
        <w:t> </w:t>
      </w:r>
      <w:r>
        <w:rPr>
          <w:sz w:val="5"/>
        </w:rPr>
        <w:t>com</w:t>
      </w:r>
      <w:r>
        <w:rPr>
          <w:spacing w:val="2"/>
          <w:sz w:val="5"/>
        </w:rPr>
        <w:t> </w:t>
      </w:r>
      <w:r>
        <w:rPr>
          <w:sz w:val="5"/>
        </w:rPr>
        <w:t>antecipação</w:t>
      </w:r>
      <w:r>
        <w:rPr>
          <w:spacing w:val="2"/>
          <w:sz w:val="5"/>
        </w:rPr>
        <w:t> </w:t>
      </w:r>
      <w:r>
        <w:rPr>
          <w:sz w:val="5"/>
        </w:rPr>
        <w:t>de</w:t>
      </w:r>
      <w:r>
        <w:rPr>
          <w:spacing w:val="2"/>
          <w:sz w:val="5"/>
        </w:rPr>
        <w:t> </w:t>
      </w:r>
      <w:r>
        <w:rPr>
          <w:sz w:val="5"/>
        </w:rPr>
        <w:t>quatro</w:t>
      </w:r>
      <w:r>
        <w:rPr>
          <w:spacing w:val="2"/>
          <w:sz w:val="5"/>
        </w:rPr>
        <w:t> </w:t>
      </w:r>
      <w:r>
        <w:rPr>
          <w:sz w:val="5"/>
        </w:rPr>
        <w:t>dias,</w:t>
      </w:r>
      <w:r>
        <w:rPr>
          <w:spacing w:val="2"/>
          <w:sz w:val="5"/>
        </w:rPr>
        <w:t> </w:t>
      </w:r>
      <w:r>
        <w:rPr>
          <w:sz w:val="5"/>
        </w:rPr>
        <w:t>se</w:t>
      </w:r>
      <w:r>
        <w:rPr>
          <w:spacing w:val="1"/>
          <w:sz w:val="5"/>
        </w:rPr>
        <w:t> </w:t>
      </w:r>
      <w:r>
        <w:rPr>
          <w:sz w:val="5"/>
        </w:rPr>
        <w:t>o</w:t>
      </w:r>
      <w:r>
        <w:rPr>
          <w:spacing w:val="2"/>
          <w:sz w:val="5"/>
        </w:rPr>
        <w:t> </w:t>
      </w:r>
      <w:r>
        <w:rPr>
          <w:sz w:val="5"/>
        </w:rPr>
        <w:t>salário</w:t>
      </w:r>
      <w:r>
        <w:rPr>
          <w:spacing w:val="2"/>
          <w:sz w:val="5"/>
        </w:rPr>
        <w:t> </w:t>
      </w:r>
      <w:r>
        <w:rPr>
          <w:sz w:val="5"/>
        </w:rPr>
        <w:t>se</w:t>
      </w:r>
      <w:r>
        <w:rPr>
          <w:spacing w:val="2"/>
          <w:sz w:val="5"/>
        </w:rPr>
        <w:t> </w:t>
      </w:r>
      <w:r>
        <w:rPr>
          <w:sz w:val="5"/>
        </w:rPr>
        <w:t>tiver</w:t>
      </w:r>
      <w:r>
        <w:rPr>
          <w:spacing w:val="2"/>
          <w:sz w:val="5"/>
        </w:rPr>
        <w:t> </w:t>
      </w:r>
      <w:r>
        <w:rPr>
          <w:sz w:val="5"/>
        </w:rPr>
        <w:t>ajustado</w:t>
      </w:r>
      <w:r>
        <w:rPr>
          <w:spacing w:val="2"/>
          <w:sz w:val="5"/>
        </w:rPr>
        <w:t> </w:t>
      </w:r>
      <w:r>
        <w:rPr>
          <w:sz w:val="5"/>
        </w:rPr>
        <w:t>por</w:t>
      </w:r>
      <w:r>
        <w:rPr>
          <w:spacing w:val="2"/>
          <w:sz w:val="5"/>
        </w:rPr>
        <w:t> </w:t>
      </w:r>
      <w:r>
        <w:rPr>
          <w:sz w:val="5"/>
        </w:rPr>
        <w:t>semana,</w:t>
      </w:r>
      <w:r>
        <w:rPr>
          <w:spacing w:val="1"/>
          <w:sz w:val="5"/>
        </w:rPr>
        <w:t> </w:t>
      </w:r>
      <w:r>
        <w:rPr>
          <w:sz w:val="5"/>
        </w:rPr>
        <w:t>ou</w:t>
      </w:r>
      <w:r>
        <w:rPr>
          <w:spacing w:val="2"/>
          <w:sz w:val="5"/>
        </w:rPr>
        <w:t> </w:t>
      </w:r>
      <w:r>
        <w:rPr>
          <w:spacing w:val="-2"/>
          <w:sz w:val="5"/>
        </w:rPr>
        <w:t>quinzena;</w:t>
      </w:r>
    </w:p>
    <w:p>
      <w:pPr>
        <w:pStyle w:val="BodyText"/>
        <w:spacing w:before="6"/>
        <w:rPr>
          <w:sz w:val="4"/>
        </w:rPr>
      </w:pPr>
    </w:p>
    <w:p>
      <w:pPr>
        <w:pStyle w:val="ListParagraph"/>
        <w:numPr>
          <w:ilvl w:val="0"/>
          <w:numId w:val="60"/>
        </w:numPr>
        <w:tabs>
          <w:tab w:pos="196" w:val="left" w:leader="none"/>
        </w:tabs>
        <w:spacing w:line="240" w:lineRule="auto" w:before="0" w:after="0"/>
        <w:ind w:left="196" w:right="0" w:hanging="63"/>
        <w:jc w:val="left"/>
        <w:rPr>
          <w:sz w:val="5"/>
        </w:rPr>
      </w:pPr>
      <w:r>
        <w:rPr>
          <w:sz w:val="5"/>
        </w:rPr>
        <w:t>-</w:t>
      </w:r>
      <w:r>
        <w:rPr>
          <w:spacing w:val="1"/>
          <w:sz w:val="5"/>
        </w:rPr>
        <w:t> </w:t>
      </w:r>
      <w:r>
        <w:rPr>
          <w:sz w:val="5"/>
        </w:rPr>
        <w:t>de</w:t>
      </w:r>
      <w:r>
        <w:rPr>
          <w:spacing w:val="2"/>
          <w:sz w:val="5"/>
        </w:rPr>
        <w:t> </w:t>
      </w:r>
      <w:r>
        <w:rPr>
          <w:sz w:val="5"/>
        </w:rPr>
        <w:t>véspera,</w:t>
      </w:r>
      <w:r>
        <w:rPr>
          <w:spacing w:val="2"/>
          <w:sz w:val="5"/>
        </w:rPr>
        <w:t> </w:t>
      </w:r>
      <w:r>
        <w:rPr>
          <w:sz w:val="5"/>
        </w:rPr>
        <w:t>quando</w:t>
      </w:r>
      <w:r>
        <w:rPr>
          <w:spacing w:val="2"/>
          <w:sz w:val="5"/>
        </w:rPr>
        <w:t> </w:t>
      </w:r>
      <w:r>
        <w:rPr>
          <w:sz w:val="5"/>
        </w:rPr>
        <w:t>se</w:t>
      </w:r>
      <w:r>
        <w:rPr>
          <w:spacing w:val="2"/>
          <w:sz w:val="5"/>
        </w:rPr>
        <w:t> </w:t>
      </w:r>
      <w:r>
        <w:rPr>
          <w:sz w:val="5"/>
        </w:rPr>
        <w:t>tenha</w:t>
      </w:r>
      <w:r>
        <w:rPr>
          <w:spacing w:val="2"/>
          <w:sz w:val="5"/>
        </w:rPr>
        <w:t> </w:t>
      </w:r>
      <w:r>
        <w:rPr>
          <w:sz w:val="5"/>
        </w:rPr>
        <w:t>contratado</w:t>
      </w:r>
      <w:r>
        <w:rPr>
          <w:spacing w:val="2"/>
          <w:sz w:val="5"/>
        </w:rPr>
        <w:t> </w:t>
      </w:r>
      <w:r>
        <w:rPr>
          <w:sz w:val="5"/>
        </w:rPr>
        <w:t>por</w:t>
      </w:r>
      <w:r>
        <w:rPr>
          <w:spacing w:val="2"/>
          <w:sz w:val="5"/>
        </w:rPr>
        <w:t> </w:t>
      </w:r>
      <w:r>
        <w:rPr>
          <w:sz w:val="5"/>
        </w:rPr>
        <w:t>menos</w:t>
      </w:r>
      <w:r>
        <w:rPr>
          <w:spacing w:val="2"/>
          <w:sz w:val="5"/>
        </w:rPr>
        <w:t> </w:t>
      </w:r>
      <w:r>
        <w:rPr>
          <w:sz w:val="5"/>
        </w:rPr>
        <w:t>de</w:t>
      </w:r>
      <w:r>
        <w:rPr>
          <w:spacing w:val="2"/>
          <w:sz w:val="5"/>
        </w:rPr>
        <w:t> </w:t>
      </w:r>
      <w:r>
        <w:rPr>
          <w:sz w:val="5"/>
        </w:rPr>
        <w:t>sete</w:t>
      </w:r>
      <w:r>
        <w:rPr>
          <w:spacing w:val="2"/>
          <w:sz w:val="5"/>
        </w:rPr>
        <w:t> </w:t>
      </w:r>
      <w:r>
        <w:rPr>
          <w:spacing w:val="-2"/>
          <w:sz w:val="5"/>
        </w:rPr>
        <w:t>dias.</w:t>
      </w:r>
    </w:p>
    <w:p>
      <w:pPr>
        <w:pStyle w:val="BodyText"/>
        <w:spacing w:before="4"/>
        <w:rPr>
          <w:sz w:val="4"/>
        </w:rPr>
      </w:pPr>
    </w:p>
    <w:p>
      <w:pPr>
        <w:pStyle w:val="BodyText"/>
        <w:spacing w:before="1"/>
        <w:ind w:left="133"/>
        <w:jc w:val="both"/>
      </w:pPr>
      <w:r>
        <w:rPr/>
        <w:t>Art.</w:t>
      </w:r>
      <w:r>
        <w:rPr>
          <w:spacing w:val="1"/>
        </w:rPr>
        <w:t> </w:t>
      </w:r>
      <w:r>
        <w:rPr/>
        <w:t>600.</w:t>
      </w:r>
      <w:r>
        <w:rPr>
          <w:spacing w:val="2"/>
        </w:rPr>
        <w:t> </w:t>
      </w:r>
      <w:r>
        <w:rPr/>
        <w:t>Não</w:t>
      </w:r>
      <w:r>
        <w:rPr>
          <w:spacing w:val="2"/>
        </w:rPr>
        <w:t> </w:t>
      </w:r>
      <w:r>
        <w:rPr/>
        <w:t>se</w:t>
      </w:r>
      <w:r>
        <w:rPr>
          <w:spacing w:val="1"/>
        </w:rPr>
        <w:t> </w:t>
      </w:r>
      <w:r>
        <w:rPr/>
        <w:t>conta</w:t>
      </w:r>
      <w:r>
        <w:rPr>
          <w:spacing w:val="2"/>
        </w:rPr>
        <w:t> </w:t>
      </w:r>
      <w:r>
        <w:rPr/>
        <w:t>no</w:t>
      </w:r>
      <w:r>
        <w:rPr>
          <w:spacing w:val="2"/>
        </w:rPr>
        <w:t> </w:t>
      </w:r>
      <w:r>
        <w:rPr/>
        <w:t>prazo</w:t>
      </w:r>
      <w:r>
        <w:rPr>
          <w:spacing w:val="2"/>
        </w:rPr>
        <w:t> </w:t>
      </w:r>
      <w:r>
        <w:rPr/>
        <w:t>do</w:t>
      </w:r>
      <w:r>
        <w:rPr>
          <w:spacing w:val="1"/>
        </w:rPr>
        <w:t> </w:t>
      </w:r>
      <w:r>
        <w:rPr/>
        <w:t>contrato</w:t>
      </w:r>
      <w:r>
        <w:rPr>
          <w:spacing w:val="2"/>
        </w:rPr>
        <w:t> </w:t>
      </w:r>
      <w:r>
        <w:rPr/>
        <w:t>o</w:t>
      </w:r>
      <w:r>
        <w:rPr>
          <w:spacing w:val="2"/>
        </w:rPr>
        <w:t> </w:t>
      </w:r>
      <w:r>
        <w:rPr/>
        <w:t>tempo</w:t>
      </w:r>
      <w:r>
        <w:rPr>
          <w:spacing w:val="2"/>
        </w:rPr>
        <w:t> </w:t>
      </w:r>
      <w:r>
        <w:rPr/>
        <w:t>em</w:t>
      </w:r>
      <w:r>
        <w:rPr>
          <w:spacing w:val="1"/>
        </w:rPr>
        <w:t> </w:t>
      </w:r>
      <w:r>
        <w:rPr/>
        <w:t>que</w:t>
      </w:r>
      <w:r>
        <w:rPr>
          <w:spacing w:val="2"/>
        </w:rPr>
        <w:t> </w:t>
      </w:r>
      <w:r>
        <w:rPr/>
        <w:t>o</w:t>
      </w:r>
      <w:r>
        <w:rPr>
          <w:spacing w:val="2"/>
        </w:rPr>
        <w:t> </w:t>
      </w:r>
      <w:r>
        <w:rPr/>
        <w:t>prestador</w:t>
      </w:r>
      <w:r>
        <w:rPr>
          <w:spacing w:val="2"/>
        </w:rPr>
        <w:t> </w:t>
      </w:r>
      <w:r>
        <w:rPr/>
        <w:t>de</w:t>
      </w:r>
      <w:r>
        <w:rPr>
          <w:spacing w:val="1"/>
        </w:rPr>
        <w:t> </w:t>
      </w:r>
      <w:r>
        <w:rPr/>
        <w:t>serviço,</w:t>
      </w:r>
      <w:r>
        <w:rPr>
          <w:spacing w:val="2"/>
        </w:rPr>
        <w:t> </w:t>
      </w:r>
      <w:r>
        <w:rPr/>
        <w:t>por</w:t>
      </w:r>
      <w:r>
        <w:rPr>
          <w:spacing w:val="2"/>
        </w:rPr>
        <w:t> </w:t>
      </w:r>
      <w:r>
        <w:rPr/>
        <w:t>culpa</w:t>
      </w:r>
      <w:r>
        <w:rPr>
          <w:spacing w:val="2"/>
        </w:rPr>
        <w:t> </w:t>
      </w:r>
      <w:r>
        <w:rPr/>
        <w:t>sua,</w:t>
      </w:r>
      <w:r>
        <w:rPr>
          <w:spacing w:val="1"/>
        </w:rPr>
        <w:t> </w:t>
      </w:r>
      <w:r>
        <w:rPr/>
        <w:t>deixou</w:t>
      </w:r>
      <w:r>
        <w:rPr>
          <w:spacing w:val="2"/>
        </w:rPr>
        <w:t> </w:t>
      </w:r>
      <w:r>
        <w:rPr/>
        <w:t>de</w:t>
      </w:r>
      <w:r>
        <w:rPr>
          <w:spacing w:val="2"/>
        </w:rPr>
        <w:t> </w:t>
      </w:r>
      <w:r>
        <w:rPr>
          <w:spacing w:val="-2"/>
        </w:rPr>
        <w:t>servir.</w:t>
      </w:r>
    </w:p>
    <w:p>
      <w:pPr>
        <w:pStyle w:val="BodyText"/>
        <w:spacing w:before="4"/>
        <w:rPr>
          <w:sz w:val="4"/>
        </w:rPr>
      </w:pPr>
    </w:p>
    <w:p>
      <w:pPr>
        <w:pStyle w:val="BodyText"/>
        <w:spacing w:line="453" w:lineRule="auto"/>
        <w:ind w:left="133" w:right="416"/>
        <w:jc w:val="both"/>
      </w:pPr>
      <w:r>
        <w:rPr/>
        <w:t>Art.</w:t>
      </w:r>
      <w:r>
        <w:rPr>
          <w:spacing w:val="2"/>
        </w:rPr>
        <w:t> </w:t>
      </w:r>
      <w:r>
        <w:rPr/>
        <w:t>601.</w:t>
      </w:r>
      <w:r>
        <w:rPr>
          <w:spacing w:val="2"/>
        </w:rPr>
        <w:t> </w:t>
      </w:r>
      <w:r>
        <w:rPr/>
        <w:t>Não</w:t>
      </w:r>
      <w:r>
        <w:rPr>
          <w:spacing w:val="2"/>
        </w:rPr>
        <w:t> </w:t>
      </w:r>
      <w:r>
        <w:rPr/>
        <w:t>sendo</w:t>
      </w:r>
      <w:r>
        <w:rPr>
          <w:spacing w:val="2"/>
        </w:rPr>
        <w:t> </w:t>
      </w:r>
      <w:r>
        <w:rPr/>
        <w:t>o</w:t>
      </w:r>
      <w:r>
        <w:rPr>
          <w:spacing w:val="2"/>
        </w:rPr>
        <w:t> </w:t>
      </w:r>
      <w:r>
        <w:rPr/>
        <w:t>prestador</w:t>
      </w:r>
      <w:r>
        <w:rPr>
          <w:spacing w:val="2"/>
        </w:rPr>
        <w:t> </w:t>
      </w:r>
      <w:r>
        <w:rPr/>
        <w:t>de</w:t>
      </w:r>
      <w:r>
        <w:rPr>
          <w:spacing w:val="2"/>
        </w:rPr>
        <w:t> </w:t>
      </w:r>
      <w:r>
        <w:rPr/>
        <w:t>serviço</w:t>
      </w:r>
      <w:r>
        <w:rPr>
          <w:spacing w:val="2"/>
        </w:rPr>
        <w:t> </w:t>
      </w:r>
      <w:r>
        <w:rPr/>
        <w:t>contratado</w:t>
      </w:r>
      <w:r>
        <w:rPr>
          <w:spacing w:val="2"/>
        </w:rPr>
        <w:t> </w:t>
      </w:r>
      <w:r>
        <w:rPr/>
        <w:t>para</w:t>
      </w:r>
      <w:r>
        <w:rPr>
          <w:spacing w:val="2"/>
        </w:rPr>
        <w:t> </w:t>
      </w:r>
      <w:r>
        <w:rPr/>
        <w:t>certo</w:t>
      </w:r>
      <w:r>
        <w:rPr>
          <w:spacing w:val="2"/>
        </w:rPr>
        <w:t> </w:t>
      </w:r>
      <w:r>
        <w:rPr/>
        <w:t>e</w:t>
      </w:r>
      <w:r>
        <w:rPr>
          <w:spacing w:val="2"/>
        </w:rPr>
        <w:t> </w:t>
      </w:r>
      <w:r>
        <w:rPr/>
        <w:t>determinado</w:t>
      </w:r>
      <w:r>
        <w:rPr>
          <w:spacing w:val="2"/>
        </w:rPr>
        <w:t> </w:t>
      </w:r>
      <w:r>
        <w:rPr/>
        <w:t>trabalho,</w:t>
      </w:r>
      <w:r>
        <w:rPr>
          <w:spacing w:val="2"/>
        </w:rPr>
        <w:t> </w:t>
      </w:r>
      <w:r>
        <w:rPr/>
        <w:t>entender-se-á</w:t>
      </w:r>
      <w:r>
        <w:rPr>
          <w:spacing w:val="2"/>
        </w:rPr>
        <w:t> </w:t>
      </w:r>
      <w:r>
        <w:rPr/>
        <w:t>que</w:t>
      </w:r>
      <w:r>
        <w:rPr>
          <w:spacing w:val="2"/>
        </w:rPr>
        <w:t> </w:t>
      </w:r>
      <w:r>
        <w:rPr/>
        <w:t>se</w:t>
      </w:r>
      <w:r>
        <w:rPr>
          <w:spacing w:val="2"/>
        </w:rPr>
        <w:t> </w:t>
      </w:r>
      <w:r>
        <w:rPr/>
        <w:t>obrigou</w:t>
      </w:r>
      <w:r>
        <w:rPr>
          <w:spacing w:val="2"/>
        </w:rPr>
        <w:t> </w:t>
      </w:r>
      <w:r>
        <w:rPr/>
        <w:t>a</w:t>
      </w:r>
      <w:r>
        <w:rPr>
          <w:spacing w:val="2"/>
        </w:rPr>
        <w:t> </w:t>
      </w:r>
      <w:r>
        <w:rPr/>
        <w:t>todo</w:t>
      </w:r>
      <w:r>
        <w:rPr>
          <w:spacing w:val="2"/>
        </w:rPr>
        <w:t> </w:t>
      </w:r>
      <w:r>
        <w:rPr/>
        <w:t>e</w:t>
      </w:r>
      <w:r>
        <w:rPr>
          <w:spacing w:val="2"/>
        </w:rPr>
        <w:t> </w:t>
      </w:r>
      <w:r>
        <w:rPr/>
        <w:t>qualquer</w:t>
      </w:r>
      <w:r>
        <w:rPr>
          <w:spacing w:val="2"/>
        </w:rPr>
        <w:t> </w:t>
      </w:r>
      <w:r>
        <w:rPr/>
        <w:t>serviço</w:t>
      </w:r>
      <w:r>
        <w:rPr>
          <w:spacing w:val="2"/>
        </w:rPr>
        <w:t> </w:t>
      </w:r>
      <w:r>
        <w:rPr/>
        <w:t>compatível</w:t>
      </w:r>
      <w:r>
        <w:rPr>
          <w:spacing w:val="2"/>
        </w:rPr>
        <w:t> </w:t>
      </w:r>
      <w:r>
        <w:rPr/>
        <w:t>com</w:t>
      </w:r>
      <w:r>
        <w:rPr>
          <w:spacing w:val="2"/>
        </w:rPr>
        <w:t> </w:t>
      </w:r>
      <w:r>
        <w:rPr/>
        <w:t>as</w:t>
      </w:r>
      <w:r>
        <w:rPr>
          <w:spacing w:val="2"/>
        </w:rPr>
        <w:t> </w:t>
      </w:r>
      <w:r>
        <w:rPr/>
        <w:t>suas</w:t>
      </w:r>
      <w:r>
        <w:rPr>
          <w:spacing w:val="2"/>
        </w:rPr>
        <w:t> </w:t>
      </w:r>
      <w:r>
        <w:rPr/>
        <w:t>forças</w:t>
      </w:r>
      <w:r>
        <w:rPr>
          <w:spacing w:val="2"/>
        </w:rPr>
        <w:t> </w:t>
      </w:r>
      <w:r>
        <w:rPr/>
        <w:t>e</w:t>
      </w:r>
      <w:r>
        <w:rPr>
          <w:spacing w:val="2"/>
        </w:rPr>
        <w:t> </w:t>
      </w:r>
      <w:r>
        <w:rPr/>
        <w:t>condições.</w:t>
      </w:r>
      <w:r>
        <w:rPr>
          <w:spacing w:val="40"/>
        </w:rPr>
        <w:t> </w:t>
      </w:r>
      <w:r>
        <w:rPr/>
        <w:t>Art. 602. O prestador de serviço contratado por tempo certo, ou por obra determinada, não se pode ausentar, ou despedir, sem justa causa, antes de preenchido o tempo, ou concluída a obra.</w:t>
      </w:r>
      <w:r>
        <w:rPr>
          <w:spacing w:val="40"/>
        </w:rPr>
        <w:t> </w:t>
      </w:r>
      <w:r>
        <w:rPr/>
        <w:t>Parágrafo único. Se se despedir sem justa causa, terá direito à retribuição vencida, mas responderá por perdas e danos. O mesmo dar-se-á, se despedido por justa causa.</w:t>
      </w:r>
    </w:p>
    <w:p>
      <w:pPr>
        <w:pStyle w:val="BodyText"/>
        <w:spacing w:line="57" w:lineRule="exact"/>
        <w:ind w:left="133"/>
        <w:jc w:val="both"/>
      </w:pPr>
      <w:r>
        <w:rPr/>
        <w:t>Art.</w:t>
      </w:r>
      <w:r>
        <w:rPr>
          <w:spacing w:val="1"/>
        </w:rPr>
        <w:t> </w:t>
      </w:r>
      <w:r>
        <w:rPr/>
        <w:t>603.</w:t>
      </w:r>
      <w:r>
        <w:rPr>
          <w:spacing w:val="2"/>
        </w:rPr>
        <w:t> </w:t>
      </w:r>
      <w:r>
        <w:rPr/>
        <w:t>Se</w:t>
      </w:r>
      <w:r>
        <w:rPr>
          <w:spacing w:val="2"/>
        </w:rPr>
        <w:t> </w:t>
      </w:r>
      <w:r>
        <w:rPr/>
        <w:t>o</w:t>
      </w:r>
      <w:r>
        <w:rPr>
          <w:spacing w:val="2"/>
        </w:rPr>
        <w:t> </w:t>
      </w:r>
      <w:r>
        <w:rPr/>
        <w:t>prestador</w:t>
      </w:r>
      <w:r>
        <w:rPr>
          <w:spacing w:val="2"/>
        </w:rPr>
        <w:t> </w:t>
      </w:r>
      <w:r>
        <w:rPr/>
        <w:t>de</w:t>
      </w:r>
      <w:r>
        <w:rPr>
          <w:spacing w:val="2"/>
        </w:rPr>
        <w:t> </w:t>
      </w:r>
      <w:r>
        <w:rPr/>
        <w:t>serviço</w:t>
      </w:r>
      <w:r>
        <w:rPr>
          <w:spacing w:val="1"/>
        </w:rPr>
        <w:t> </w:t>
      </w:r>
      <w:r>
        <w:rPr/>
        <w:t>for</w:t>
      </w:r>
      <w:r>
        <w:rPr>
          <w:spacing w:val="2"/>
        </w:rPr>
        <w:t> </w:t>
      </w:r>
      <w:r>
        <w:rPr/>
        <w:t>despedido</w:t>
      </w:r>
      <w:r>
        <w:rPr>
          <w:spacing w:val="2"/>
        </w:rPr>
        <w:t> </w:t>
      </w:r>
      <w:r>
        <w:rPr/>
        <w:t>sem</w:t>
      </w:r>
      <w:r>
        <w:rPr>
          <w:spacing w:val="2"/>
        </w:rPr>
        <w:t> </w:t>
      </w:r>
      <w:r>
        <w:rPr/>
        <w:t>justa</w:t>
      </w:r>
      <w:r>
        <w:rPr>
          <w:spacing w:val="2"/>
        </w:rPr>
        <w:t> </w:t>
      </w:r>
      <w:r>
        <w:rPr/>
        <w:t>causa,</w:t>
      </w:r>
      <w:r>
        <w:rPr>
          <w:spacing w:val="2"/>
        </w:rPr>
        <w:t> </w:t>
      </w:r>
      <w:r>
        <w:rPr/>
        <w:t>a</w:t>
      </w:r>
      <w:r>
        <w:rPr>
          <w:spacing w:val="2"/>
        </w:rPr>
        <w:t> </w:t>
      </w:r>
      <w:r>
        <w:rPr/>
        <w:t>outra</w:t>
      </w:r>
      <w:r>
        <w:rPr>
          <w:spacing w:val="1"/>
        </w:rPr>
        <w:t> </w:t>
      </w:r>
      <w:r>
        <w:rPr/>
        <w:t>parte</w:t>
      </w:r>
      <w:r>
        <w:rPr>
          <w:spacing w:val="2"/>
        </w:rPr>
        <w:t> </w:t>
      </w:r>
      <w:r>
        <w:rPr/>
        <w:t>será</w:t>
      </w:r>
      <w:r>
        <w:rPr>
          <w:spacing w:val="2"/>
        </w:rPr>
        <w:t> </w:t>
      </w:r>
      <w:r>
        <w:rPr/>
        <w:t>obrigada</w:t>
      </w:r>
      <w:r>
        <w:rPr>
          <w:spacing w:val="2"/>
        </w:rPr>
        <w:t> </w:t>
      </w:r>
      <w:r>
        <w:rPr/>
        <w:t>a</w:t>
      </w:r>
      <w:r>
        <w:rPr>
          <w:spacing w:val="2"/>
        </w:rPr>
        <w:t> </w:t>
      </w:r>
      <w:r>
        <w:rPr/>
        <w:t>pagar-lhe</w:t>
      </w:r>
      <w:r>
        <w:rPr>
          <w:spacing w:val="2"/>
        </w:rPr>
        <w:t> </w:t>
      </w:r>
      <w:r>
        <w:rPr/>
        <w:t>por</w:t>
      </w:r>
      <w:r>
        <w:rPr>
          <w:spacing w:val="1"/>
        </w:rPr>
        <w:t> </w:t>
      </w:r>
      <w:r>
        <w:rPr/>
        <w:t>inteiro</w:t>
      </w:r>
      <w:r>
        <w:rPr>
          <w:spacing w:val="2"/>
        </w:rPr>
        <w:t> </w:t>
      </w:r>
      <w:r>
        <w:rPr/>
        <w:t>a</w:t>
      </w:r>
      <w:r>
        <w:rPr>
          <w:spacing w:val="2"/>
        </w:rPr>
        <w:t> </w:t>
      </w:r>
      <w:r>
        <w:rPr/>
        <w:t>retribuição</w:t>
      </w:r>
      <w:r>
        <w:rPr>
          <w:spacing w:val="2"/>
        </w:rPr>
        <w:t> </w:t>
      </w:r>
      <w:r>
        <w:rPr/>
        <w:t>vencida,</w:t>
      </w:r>
      <w:r>
        <w:rPr>
          <w:spacing w:val="2"/>
        </w:rPr>
        <w:t> </w:t>
      </w:r>
      <w:r>
        <w:rPr/>
        <w:t>e</w:t>
      </w:r>
      <w:r>
        <w:rPr>
          <w:spacing w:val="2"/>
        </w:rPr>
        <w:t> </w:t>
      </w:r>
      <w:r>
        <w:rPr/>
        <w:t>por</w:t>
      </w:r>
      <w:r>
        <w:rPr>
          <w:spacing w:val="2"/>
        </w:rPr>
        <w:t> </w:t>
      </w:r>
      <w:r>
        <w:rPr/>
        <w:t>metade</w:t>
      </w:r>
      <w:r>
        <w:rPr>
          <w:spacing w:val="1"/>
        </w:rPr>
        <w:t> </w:t>
      </w:r>
      <w:r>
        <w:rPr/>
        <w:t>a</w:t>
      </w:r>
      <w:r>
        <w:rPr>
          <w:spacing w:val="2"/>
        </w:rPr>
        <w:t> </w:t>
      </w:r>
      <w:r>
        <w:rPr/>
        <w:t>que</w:t>
      </w:r>
      <w:r>
        <w:rPr>
          <w:spacing w:val="2"/>
        </w:rPr>
        <w:t> </w:t>
      </w:r>
      <w:r>
        <w:rPr/>
        <w:t>lhe</w:t>
      </w:r>
      <w:r>
        <w:rPr>
          <w:spacing w:val="2"/>
        </w:rPr>
        <w:t> </w:t>
      </w:r>
      <w:r>
        <w:rPr/>
        <w:t>tocaria</w:t>
      </w:r>
      <w:r>
        <w:rPr>
          <w:spacing w:val="2"/>
        </w:rPr>
        <w:t> </w:t>
      </w:r>
      <w:r>
        <w:rPr/>
        <w:t>de</w:t>
      </w:r>
      <w:r>
        <w:rPr>
          <w:spacing w:val="2"/>
        </w:rPr>
        <w:t> </w:t>
      </w:r>
      <w:r>
        <w:rPr/>
        <w:t>então</w:t>
      </w:r>
      <w:r>
        <w:rPr>
          <w:spacing w:val="1"/>
        </w:rPr>
        <w:t> </w:t>
      </w:r>
      <w:r>
        <w:rPr/>
        <w:t>ao</w:t>
      </w:r>
      <w:r>
        <w:rPr>
          <w:spacing w:val="2"/>
        </w:rPr>
        <w:t> </w:t>
      </w:r>
      <w:r>
        <w:rPr/>
        <w:t>termo</w:t>
      </w:r>
      <w:r>
        <w:rPr>
          <w:spacing w:val="2"/>
        </w:rPr>
        <w:t> </w:t>
      </w:r>
      <w:r>
        <w:rPr/>
        <w:t>legal</w:t>
      </w:r>
      <w:r>
        <w:rPr>
          <w:spacing w:val="2"/>
        </w:rPr>
        <w:t> </w:t>
      </w:r>
      <w:r>
        <w:rPr/>
        <w:t>do</w:t>
      </w:r>
      <w:r>
        <w:rPr>
          <w:spacing w:val="2"/>
        </w:rPr>
        <w:t> </w:t>
      </w:r>
      <w:r>
        <w:rPr>
          <w:spacing w:val="-2"/>
        </w:rPr>
        <w:t>contrato.</w:t>
      </w:r>
    </w:p>
    <w:p>
      <w:pPr>
        <w:pStyle w:val="BodyText"/>
        <w:spacing w:before="6"/>
        <w:rPr>
          <w:sz w:val="4"/>
        </w:rPr>
      </w:pPr>
    </w:p>
    <w:p>
      <w:pPr>
        <w:pStyle w:val="BodyText"/>
        <w:ind w:left="41" w:right="177" w:firstLine="92"/>
        <w:jc w:val="both"/>
      </w:pPr>
      <w:r>
        <w:rPr/>
        <w:t>Art. 604. Findo o contrato, o prestador de serviço tem direito a exigir da outra parte a declaração de que o contrato está findo. Igual direito lhe cabe, se for despedido sem justa causa, ou se tiver havido</w:t>
      </w:r>
      <w:r>
        <w:rPr>
          <w:spacing w:val="40"/>
        </w:rPr>
        <w:t> </w:t>
      </w:r>
      <w:r>
        <w:rPr/>
        <w:t>motivo justo para deixar o serviço.</w:t>
      </w:r>
    </w:p>
    <w:p>
      <w:pPr>
        <w:pStyle w:val="BodyText"/>
        <w:spacing w:before="4"/>
        <w:rPr>
          <w:sz w:val="4"/>
        </w:rPr>
      </w:pPr>
    </w:p>
    <w:p>
      <w:pPr>
        <w:pStyle w:val="BodyText"/>
        <w:ind w:left="133"/>
      </w:pPr>
      <w:r>
        <w:rPr/>
        <w:t>Art.</w:t>
      </w:r>
      <w:r>
        <w:rPr>
          <w:spacing w:val="2"/>
        </w:rPr>
        <w:t> </w:t>
      </w:r>
      <w:r>
        <w:rPr/>
        <w:t>605.</w:t>
      </w:r>
      <w:r>
        <w:rPr>
          <w:spacing w:val="2"/>
        </w:rPr>
        <w:t> </w:t>
      </w:r>
      <w:r>
        <w:rPr/>
        <w:t>Nem</w:t>
      </w:r>
      <w:r>
        <w:rPr>
          <w:spacing w:val="2"/>
        </w:rPr>
        <w:t> </w:t>
      </w:r>
      <w:r>
        <w:rPr/>
        <w:t>aquele</w:t>
      </w:r>
      <w:r>
        <w:rPr>
          <w:spacing w:val="2"/>
        </w:rPr>
        <w:t> </w:t>
      </w:r>
      <w:r>
        <w:rPr/>
        <w:t>a</w:t>
      </w:r>
      <w:r>
        <w:rPr>
          <w:spacing w:val="2"/>
        </w:rPr>
        <w:t> </w:t>
      </w:r>
      <w:r>
        <w:rPr/>
        <w:t>quem</w:t>
      </w:r>
      <w:r>
        <w:rPr>
          <w:spacing w:val="2"/>
        </w:rPr>
        <w:t> </w:t>
      </w:r>
      <w:r>
        <w:rPr/>
        <w:t>os</w:t>
      </w:r>
      <w:r>
        <w:rPr>
          <w:spacing w:val="3"/>
        </w:rPr>
        <w:t> </w:t>
      </w:r>
      <w:r>
        <w:rPr/>
        <w:t>serviços</w:t>
      </w:r>
      <w:r>
        <w:rPr>
          <w:spacing w:val="2"/>
        </w:rPr>
        <w:t> </w:t>
      </w:r>
      <w:r>
        <w:rPr/>
        <w:t>são</w:t>
      </w:r>
      <w:r>
        <w:rPr>
          <w:spacing w:val="2"/>
        </w:rPr>
        <w:t> </w:t>
      </w:r>
      <w:r>
        <w:rPr/>
        <w:t>prestados,</w:t>
      </w:r>
      <w:r>
        <w:rPr>
          <w:spacing w:val="2"/>
        </w:rPr>
        <w:t> </w:t>
      </w:r>
      <w:r>
        <w:rPr/>
        <w:t>poderá</w:t>
      </w:r>
      <w:r>
        <w:rPr>
          <w:spacing w:val="2"/>
        </w:rPr>
        <w:t> </w:t>
      </w:r>
      <w:r>
        <w:rPr/>
        <w:t>transferir</w:t>
      </w:r>
      <w:r>
        <w:rPr>
          <w:spacing w:val="2"/>
        </w:rPr>
        <w:t> </w:t>
      </w:r>
      <w:r>
        <w:rPr/>
        <w:t>a</w:t>
      </w:r>
      <w:r>
        <w:rPr>
          <w:spacing w:val="3"/>
        </w:rPr>
        <w:t> </w:t>
      </w:r>
      <w:r>
        <w:rPr/>
        <w:t>outrem</w:t>
      </w:r>
      <w:r>
        <w:rPr>
          <w:spacing w:val="2"/>
        </w:rPr>
        <w:t> </w:t>
      </w:r>
      <w:r>
        <w:rPr/>
        <w:t>o</w:t>
      </w:r>
      <w:r>
        <w:rPr>
          <w:spacing w:val="2"/>
        </w:rPr>
        <w:t> </w:t>
      </w:r>
      <w:r>
        <w:rPr/>
        <w:t>direito</w:t>
      </w:r>
      <w:r>
        <w:rPr>
          <w:spacing w:val="2"/>
        </w:rPr>
        <w:t> </w:t>
      </w:r>
      <w:r>
        <w:rPr/>
        <w:t>aos</w:t>
      </w:r>
      <w:r>
        <w:rPr>
          <w:spacing w:val="2"/>
        </w:rPr>
        <w:t> </w:t>
      </w:r>
      <w:r>
        <w:rPr/>
        <w:t>serviços</w:t>
      </w:r>
      <w:r>
        <w:rPr>
          <w:spacing w:val="2"/>
        </w:rPr>
        <w:t> </w:t>
      </w:r>
      <w:r>
        <w:rPr/>
        <w:t>ajustados,</w:t>
      </w:r>
      <w:r>
        <w:rPr>
          <w:spacing w:val="2"/>
        </w:rPr>
        <w:t> </w:t>
      </w:r>
      <w:r>
        <w:rPr/>
        <w:t>nem</w:t>
      </w:r>
      <w:r>
        <w:rPr>
          <w:spacing w:val="3"/>
        </w:rPr>
        <w:t> </w:t>
      </w:r>
      <w:r>
        <w:rPr/>
        <w:t>o</w:t>
      </w:r>
      <w:r>
        <w:rPr>
          <w:spacing w:val="2"/>
        </w:rPr>
        <w:t> </w:t>
      </w:r>
      <w:r>
        <w:rPr/>
        <w:t>prestador</w:t>
      </w:r>
      <w:r>
        <w:rPr>
          <w:spacing w:val="2"/>
        </w:rPr>
        <w:t> </w:t>
      </w:r>
      <w:r>
        <w:rPr/>
        <w:t>de</w:t>
      </w:r>
      <w:r>
        <w:rPr>
          <w:spacing w:val="2"/>
        </w:rPr>
        <w:t> </w:t>
      </w:r>
      <w:r>
        <w:rPr/>
        <w:t>serviços,</w:t>
      </w:r>
      <w:r>
        <w:rPr>
          <w:spacing w:val="2"/>
        </w:rPr>
        <w:t> </w:t>
      </w:r>
      <w:r>
        <w:rPr/>
        <w:t>sem</w:t>
      </w:r>
      <w:r>
        <w:rPr>
          <w:spacing w:val="2"/>
        </w:rPr>
        <w:t> </w:t>
      </w:r>
      <w:r>
        <w:rPr/>
        <w:t>aprazimento</w:t>
      </w:r>
      <w:r>
        <w:rPr>
          <w:spacing w:val="3"/>
        </w:rPr>
        <w:t> </w:t>
      </w:r>
      <w:r>
        <w:rPr/>
        <w:t>da</w:t>
      </w:r>
      <w:r>
        <w:rPr>
          <w:spacing w:val="2"/>
        </w:rPr>
        <w:t> </w:t>
      </w:r>
      <w:r>
        <w:rPr/>
        <w:t>outra</w:t>
      </w:r>
      <w:r>
        <w:rPr>
          <w:spacing w:val="2"/>
        </w:rPr>
        <w:t> </w:t>
      </w:r>
      <w:r>
        <w:rPr/>
        <w:t>parte,</w:t>
      </w:r>
      <w:r>
        <w:rPr>
          <w:spacing w:val="2"/>
        </w:rPr>
        <w:t> </w:t>
      </w:r>
      <w:r>
        <w:rPr/>
        <w:t>dar</w:t>
      </w:r>
      <w:r>
        <w:rPr>
          <w:spacing w:val="2"/>
        </w:rPr>
        <w:t> </w:t>
      </w:r>
      <w:r>
        <w:rPr/>
        <w:t>substituto</w:t>
      </w:r>
      <w:r>
        <w:rPr>
          <w:spacing w:val="2"/>
        </w:rPr>
        <w:t> </w:t>
      </w:r>
      <w:r>
        <w:rPr/>
        <w:t>que</w:t>
      </w:r>
      <w:r>
        <w:rPr>
          <w:spacing w:val="2"/>
        </w:rPr>
        <w:t> </w:t>
      </w:r>
      <w:r>
        <w:rPr/>
        <w:t>os</w:t>
      </w:r>
      <w:r>
        <w:rPr>
          <w:spacing w:val="3"/>
        </w:rPr>
        <w:t> </w:t>
      </w:r>
      <w:r>
        <w:rPr>
          <w:spacing w:val="-2"/>
        </w:rPr>
        <w:t>preste.</w:t>
      </w:r>
    </w:p>
    <w:p>
      <w:pPr>
        <w:pStyle w:val="BodyText"/>
        <w:spacing w:before="4"/>
        <w:rPr>
          <w:sz w:val="4"/>
        </w:rPr>
      </w:pPr>
    </w:p>
    <w:p>
      <w:pPr>
        <w:pStyle w:val="BodyText"/>
        <w:ind w:left="41" w:right="275" w:firstLine="92"/>
        <w:jc w:val="both"/>
      </w:pPr>
      <w:r>
        <w:rPr/>
        <w:t>Art. 606. Se o serviço for prestado por quem não possua título de habilitação, ou não satisfaça requisitos outros estabelecidos em lei, não poderá quem os prestou cobrar a retribuição normalmente</w:t>
      </w:r>
      <w:r>
        <w:rPr>
          <w:spacing w:val="40"/>
        </w:rPr>
        <w:t> </w:t>
      </w:r>
      <w:r>
        <w:rPr/>
        <w:t>correspondente ao trabalho executado. Mas se deste resultar benefício para a outra parte, o juiz atribuirá a quem o prestou uma compensação razoável, desde que tenha agido com boa-fé.</w:t>
      </w:r>
    </w:p>
    <w:p>
      <w:pPr>
        <w:pStyle w:val="BodyText"/>
        <w:spacing w:before="6"/>
        <w:rPr>
          <w:sz w:val="4"/>
        </w:rPr>
      </w:pPr>
    </w:p>
    <w:p>
      <w:pPr>
        <w:pStyle w:val="BodyText"/>
        <w:spacing w:before="1"/>
        <w:ind w:left="133"/>
        <w:jc w:val="both"/>
      </w:pPr>
      <w:r>
        <w:rPr/>
        <w:t>Parágrafo</w:t>
      </w:r>
      <w:r>
        <w:rPr>
          <w:spacing w:val="2"/>
        </w:rPr>
        <w:t> </w:t>
      </w:r>
      <w:r>
        <w:rPr/>
        <w:t>único.</w:t>
      </w:r>
      <w:r>
        <w:rPr>
          <w:spacing w:val="2"/>
        </w:rPr>
        <w:t> </w:t>
      </w:r>
      <w:r>
        <w:rPr/>
        <w:t>Não</w:t>
      </w:r>
      <w:r>
        <w:rPr>
          <w:spacing w:val="2"/>
        </w:rPr>
        <w:t> </w:t>
      </w:r>
      <w:r>
        <w:rPr/>
        <w:t>se</w:t>
      </w:r>
      <w:r>
        <w:rPr>
          <w:spacing w:val="2"/>
        </w:rPr>
        <w:t> </w:t>
      </w:r>
      <w:r>
        <w:rPr/>
        <w:t>aplica</w:t>
      </w:r>
      <w:r>
        <w:rPr>
          <w:spacing w:val="2"/>
        </w:rPr>
        <w:t> </w:t>
      </w:r>
      <w:r>
        <w:rPr/>
        <w:t>a</w:t>
      </w:r>
      <w:r>
        <w:rPr>
          <w:spacing w:val="2"/>
        </w:rPr>
        <w:t> </w:t>
      </w:r>
      <w:r>
        <w:rPr/>
        <w:t>segunda</w:t>
      </w:r>
      <w:r>
        <w:rPr>
          <w:spacing w:val="2"/>
        </w:rPr>
        <w:t> </w:t>
      </w:r>
      <w:r>
        <w:rPr/>
        <w:t>parte</w:t>
      </w:r>
      <w:r>
        <w:rPr>
          <w:spacing w:val="2"/>
        </w:rPr>
        <w:t> </w:t>
      </w:r>
      <w:r>
        <w:rPr/>
        <w:t>deste</w:t>
      </w:r>
      <w:r>
        <w:rPr>
          <w:spacing w:val="2"/>
        </w:rPr>
        <w:t> </w:t>
      </w:r>
      <w:r>
        <w:rPr/>
        <w:t>artigo,</w:t>
      </w:r>
      <w:r>
        <w:rPr>
          <w:spacing w:val="2"/>
        </w:rPr>
        <w:t> </w:t>
      </w:r>
      <w:r>
        <w:rPr/>
        <w:t>quando</w:t>
      </w:r>
      <w:r>
        <w:rPr>
          <w:spacing w:val="2"/>
        </w:rPr>
        <w:t> </w:t>
      </w:r>
      <w:r>
        <w:rPr/>
        <w:t>a</w:t>
      </w:r>
      <w:r>
        <w:rPr>
          <w:spacing w:val="2"/>
        </w:rPr>
        <w:t> </w:t>
      </w:r>
      <w:r>
        <w:rPr/>
        <w:t>proibição</w:t>
      </w:r>
      <w:r>
        <w:rPr>
          <w:spacing w:val="3"/>
        </w:rPr>
        <w:t> </w:t>
      </w:r>
      <w:r>
        <w:rPr/>
        <w:t>da</w:t>
      </w:r>
      <w:r>
        <w:rPr>
          <w:spacing w:val="2"/>
        </w:rPr>
        <w:t> </w:t>
      </w:r>
      <w:r>
        <w:rPr/>
        <w:t>prestação</w:t>
      </w:r>
      <w:r>
        <w:rPr>
          <w:spacing w:val="2"/>
        </w:rPr>
        <w:t> </w:t>
      </w:r>
      <w:r>
        <w:rPr/>
        <w:t>de</w:t>
      </w:r>
      <w:r>
        <w:rPr>
          <w:spacing w:val="2"/>
        </w:rPr>
        <w:t> </w:t>
      </w:r>
      <w:r>
        <w:rPr/>
        <w:t>serviço</w:t>
      </w:r>
      <w:r>
        <w:rPr>
          <w:spacing w:val="2"/>
        </w:rPr>
        <w:t> </w:t>
      </w:r>
      <w:r>
        <w:rPr/>
        <w:t>resultar</w:t>
      </w:r>
      <w:r>
        <w:rPr>
          <w:spacing w:val="2"/>
        </w:rPr>
        <w:t> </w:t>
      </w:r>
      <w:r>
        <w:rPr/>
        <w:t>de</w:t>
      </w:r>
      <w:r>
        <w:rPr>
          <w:spacing w:val="2"/>
        </w:rPr>
        <w:t> </w:t>
      </w:r>
      <w:r>
        <w:rPr/>
        <w:t>lei</w:t>
      </w:r>
      <w:r>
        <w:rPr>
          <w:spacing w:val="2"/>
        </w:rPr>
        <w:t> </w:t>
      </w:r>
      <w:r>
        <w:rPr/>
        <w:t>de</w:t>
      </w:r>
      <w:r>
        <w:rPr>
          <w:spacing w:val="2"/>
        </w:rPr>
        <w:t> </w:t>
      </w:r>
      <w:r>
        <w:rPr/>
        <w:t>ordem</w:t>
      </w:r>
      <w:r>
        <w:rPr>
          <w:spacing w:val="2"/>
        </w:rPr>
        <w:t> </w:t>
      </w:r>
      <w:r>
        <w:rPr>
          <w:spacing w:val="-2"/>
        </w:rPr>
        <w:t>pública.</w:t>
      </w:r>
    </w:p>
    <w:p>
      <w:pPr>
        <w:pStyle w:val="BodyText"/>
        <w:spacing w:before="4"/>
        <w:rPr>
          <w:sz w:val="4"/>
        </w:rPr>
      </w:pPr>
    </w:p>
    <w:p>
      <w:pPr>
        <w:pStyle w:val="BodyText"/>
        <w:ind w:left="41" w:right="108" w:firstLine="92"/>
        <w:jc w:val="both"/>
      </w:pPr>
      <w:r>
        <w:rPr/>
        <w:t>Art.</w:t>
      </w:r>
      <w:r>
        <w:rPr>
          <w:spacing w:val="2"/>
        </w:rPr>
        <w:t> </w:t>
      </w:r>
      <w:r>
        <w:rPr/>
        <w:t>607.</w:t>
      </w:r>
      <w:r>
        <w:rPr>
          <w:spacing w:val="2"/>
        </w:rPr>
        <w:t> </w:t>
      </w:r>
      <w:r>
        <w:rPr/>
        <w:t>O</w:t>
      </w:r>
      <w:r>
        <w:rPr>
          <w:spacing w:val="2"/>
        </w:rPr>
        <w:t> </w:t>
      </w:r>
      <w:r>
        <w:rPr/>
        <w:t>contrato</w:t>
      </w:r>
      <w:r>
        <w:rPr>
          <w:spacing w:val="2"/>
        </w:rPr>
        <w:t> </w:t>
      </w:r>
      <w:r>
        <w:rPr/>
        <w:t>de</w:t>
      </w:r>
      <w:r>
        <w:rPr>
          <w:spacing w:val="2"/>
        </w:rPr>
        <w:t> </w:t>
      </w:r>
      <w:r>
        <w:rPr/>
        <w:t>prestação</w:t>
      </w:r>
      <w:r>
        <w:rPr>
          <w:spacing w:val="2"/>
        </w:rPr>
        <w:t> </w:t>
      </w:r>
      <w:r>
        <w:rPr/>
        <w:t>de</w:t>
      </w:r>
      <w:r>
        <w:rPr>
          <w:spacing w:val="2"/>
        </w:rPr>
        <w:t> </w:t>
      </w:r>
      <w:r>
        <w:rPr/>
        <w:t>serviço</w:t>
      </w:r>
      <w:r>
        <w:rPr>
          <w:spacing w:val="2"/>
        </w:rPr>
        <w:t> </w:t>
      </w:r>
      <w:r>
        <w:rPr/>
        <w:t>acaba</w:t>
      </w:r>
      <w:r>
        <w:rPr>
          <w:spacing w:val="2"/>
        </w:rPr>
        <w:t> </w:t>
      </w:r>
      <w:r>
        <w:rPr/>
        <w:t>com</w:t>
      </w:r>
      <w:r>
        <w:rPr>
          <w:spacing w:val="2"/>
        </w:rPr>
        <w:t> </w:t>
      </w:r>
      <w:r>
        <w:rPr/>
        <w:t>a</w:t>
      </w:r>
      <w:r>
        <w:rPr>
          <w:spacing w:val="2"/>
        </w:rPr>
        <w:t> </w:t>
      </w:r>
      <w:r>
        <w:rPr/>
        <w:t>morte</w:t>
      </w:r>
      <w:r>
        <w:rPr>
          <w:spacing w:val="2"/>
        </w:rPr>
        <w:t> </w:t>
      </w:r>
      <w:r>
        <w:rPr/>
        <w:t>de</w:t>
      </w:r>
      <w:r>
        <w:rPr>
          <w:spacing w:val="2"/>
        </w:rPr>
        <w:t> </w:t>
      </w:r>
      <w:r>
        <w:rPr/>
        <w:t>qualquer</w:t>
      </w:r>
      <w:r>
        <w:rPr>
          <w:spacing w:val="2"/>
        </w:rPr>
        <w:t> </w:t>
      </w:r>
      <w:r>
        <w:rPr/>
        <w:t>das</w:t>
      </w:r>
      <w:r>
        <w:rPr>
          <w:spacing w:val="2"/>
        </w:rPr>
        <w:t> </w:t>
      </w:r>
      <w:r>
        <w:rPr/>
        <w:t>partes.</w:t>
      </w:r>
      <w:r>
        <w:rPr>
          <w:spacing w:val="2"/>
        </w:rPr>
        <w:t> </w:t>
      </w:r>
      <w:r>
        <w:rPr/>
        <w:t>Termina,</w:t>
      </w:r>
      <w:r>
        <w:rPr>
          <w:spacing w:val="2"/>
        </w:rPr>
        <w:t> </w:t>
      </w:r>
      <w:r>
        <w:rPr/>
        <w:t>ainda,</w:t>
      </w:r>
      <w:r>
        <w:rPr>
          <w:spacing w:val="2"/>
        </w:rPr>
        <w:t> </w:t>
      </w:r>
      <w:r>
        <w:rPr/>
        <w:t>pelo</w:t>
      </w:r>
      <w:r>
        <w:rPr>
          <w:spacing w:val="2"/>
        </w:rPr>
        <w:t> </w:t>
      </w:r>
      <w:r>
        <w:rPr/>
        <w:t>escoamento</w:t>
      </w:r>
      <w:r>
        <w:rPr>
          <w:spacing w:val="2"/>
        </w:rPr>
        <w:t> </w:t>
      </w:r>
      <w:r>
        <w:rPr/>
        <w:t>do</w:t>
      </w:r>
      <w:r>
        <w:rPr>
          <w:spacing w:val="2"/>
        </w:rPr>
        <w:t> </w:t>
      </w:r>
      <w:r>
        <w:rPr/>
        <w:t>prazo,</w:t>
      </w:r>
      <w:r>
        <w:rPr>
          <w:spacing w:val="2"/>
        </w:rPr>
        <w:t> </w:t>
      </w:r>
      <w:r>
        <w:rPr/>
        <w:t>pela</w:t>
      </w:r>
      <w:r>
        <w:rPr>
          <w:spacing w:val="2"/>
        </w:rPr>
        <w:t> </w:t>
      </w:r>
      <w:r>
        <w:rPr/>
        <w:t>conclusão</w:t>
      </w:r>
      <w:r>
        <w:rPr>
          <w:spacing w:val="2"/>
        </w:rPr>
        <w:t> </w:t>
      </w:r>
      <w:r>
        <w:rPr/>
        <w:t>da</w:t>
      </w:r>
      <w:r>
        <w:rPr>
          <w:spacing w:val="2"/>
        </w:rPr>
        <w:t> </w:t>
      </w:r>
      <w:r>
        <w:rPr/>
        <w:t>obra,</w:t>
      </w:r>
      <w:r>
        <w:rPr>
          <w:spacing w:val="2"/>
        </w:rPr>
        <w:t> </w:t>
      </w:r>
      <w:r>
        <w:rPr/>
        <w:t>pela</w:t>
      </w:r>
      <w:r>
        <w:rPr>
          <w:spacing w:val="2"/>
        </w:rPr>
        <w:t> </w:t>
      </w:r>
      <w:r>
        <w:rPr/>
        <w:t>rescisão</w:t>
      </w:r>
      <w:r>
        <w:rPr>
          <w:spacing w:val="2"/>
        </w:rPr>
        <w:t> </w:t>
      </w:r>
      <w:r>
        <w:rPr/>
        <w:t>do</w:t>
      </w:r>
      <w:r>
        <w:rPr>
          <w:spacing w:val="2"/>
        </w:rPr>
        <w:t> </w:t>
      </w:r>
      <w:r>
        <w:rPr/>
        <w:t>contrato</w:t>
      </w:r>
      <w:r>
        <w:rPr>
          <w:spacing w:val="2"/>
        </w:rPr>
        <w:t> </w:t>
      </w:r>
      <w:r>
        <w:rPr/>
        <w:t>mediante</w:t>
      </w:r>
      <w:r>
        <w:rPr>
          <w:spacing w:val="2"/>
        </w:rPr>
        <w:t> </w:t>
      </w:r>
      <w:r>
        <w:rPr/>
        <w:t>aviso</w:t>
      </w:r>
      <w:r>
        <w:rPr>
          <w:spacing w:val="2"/>
        </w:rPr>
        <w:t> </w:t>
      </w:r>
      <w:r>
        <w:rPr/>
        <w:t>prévio,</w:t>
      </w:r>
      <w:r>
        <w:rPr>
          <w:spacing w:val="40"/>
        </w:rPr>
        <w:t> </w:t>
      </w:r>
      <w:r>
        <w:rPr/>
        <w:t>por inadimplemento de qualquer das partes ou pela impossibilidade da continuação do contrato, motivada por força maior.</w:t>
      </w:r>
    </w:p>
    <w:p>
      <w:pPr>
        <w:pStyle w:val="BodyText"/>
        <w:spacing w:before="4"/>
        <w:rPr>
          <w:sz w:val="4"/>
        </w:rPr>
      </w:pPr>
    </w:p>
    <w:p>
      <w:pPr>
        <w:pStyle w:val="BodyText"/>
        <w:ind w:left="41" w:right="147" w:firstLine="92"/>
        <w:jc w:val="both"/>
      </w:pPr>
      <w:r>
        <w:rPr/>
        <w:t>Art. 608. Aquele que aliciar pessoas obrigadas em contrato escrito a prestar serviço a outrem pagará a este a importância que ao prestador de serviço, pelo ajuste desfeito, houvesse de caber durante dois</w:t>
      </w:r>
      <w:r>
        <w:rPr>
          <w:spacing w:val="80"/>
        </w:rPr>
        <w:t> </w:t>
      </w:r>
      <w:r>
        <w:rPr>
          <w:spacing w:val="-2"/>
        </w:rPr>
        <w:t>anos.</w:t>
      </w:r>
    </w:p>
    <w:p>
      <w:pPr>
        <w:pStyle w:val="BodyText"/>
        <w:spacing w:before="6"/>
        <w:rPr>
          <w:sz w:val="4"/>
        </w:rPr>
      </w:pPr>
    </w:p>
    <w:p>
      <w:pPr>
        <w:pStyle w:val="BodyText"/>
        <w:ind w:left="41" w:right="124" w:firstLine="92"/>
        <w:jc w:val="both"/>
      </w:pPr>
      <w:r>
        <w:rPr/>
        <w:t>Art. 609. A</w:t>
      </w:r>
      <w:r>
        <w:rPr>
          <w:spacing w:val="-2"/>
        </w:rPr>
        <w:t> </w:t>
      </w:r>
      <w:r>
        <w:rPr/>
        <w:t>alienação do prédio agrícola, onde a prestação dos serviços se opera, não importa a rescisão do contrato, salvo ao prestador opção entre continuá-lo com o adquirente da propriedade ou com o</w:t>
      </w:r>
      <w:r>
        <w:rPr>
          <w:spacing w:val="40"/>
        </w:rPr>
        <w:t> </w:t>
      </w:r>
      <w:r>
        <w:rPr/>
        <w:t>primitivo</w:t>
      </w:r>
      <w:r>
        <w:rPr>
          <w:spacing w:val="-4"/>
        </w:rPr>
        <w:t> </w:t>
      </w:r>
      <w:r>
        <w:rPr/>
        <w:t>contratante.</w:t>
      </w:r>
    </w:p>
    <w:p>
      <w:pPr>
        <w:pStyle w:val="BodyText"/>
        <w:spacing w:before="4"/>
        <w:rPr>
          <w:sz w:val="4"/>
        </w:rPr>
      </w:pPr>
    </w:p>
    <w:p>
      <w:pPr>
        <w:pStyle w:val="BodyText"/>
        <w:spacing w:line="57" w:lineRule="exact"/>
        <w:ind w:left="139" w:right="47"/>
        <w:jc w:val="center"/>
      </w:pPr>
      <w:r>
        <w:rPr/>
        <w:t>CAPÍTULO</w:t>
      </w:r>
      <w:r>
        <w:rPr>
          <w:spacing w:val="4"/>
        </w:rPr>
        <w:t> </w:t>
      </w:r>
      <w:r>
        <w:rPr>
          <w:spacing w:val="-4"/>
        </w:rPr>
        <w:t>VIII</w:t>
      </w:r>
    </w:p>
    <w:p>
      <w:pPr>
        <w:pStyle w:val="BodyText"/>
        <w:spacing w:line="448" w:lineRule="auto"/>
        <w:ind w:left="133" w:right="2049" w:firstLine="1920"/>
      </w:pPr>
      <w:r>
        <w:rPr/>
        <w:t>Da</w:t>
      </w:r>
      <w:r>
        <w:rPr>
          <w:spacing w:val="-4"/>
        </w:rPr>
        <w:t> </w:t>
      </w:r>
      <w:r>
        <w:rPr/>
        <w:t>Empreitada</w:t>
      </w:r>
      <w:r>
        <w:rPr>
          <w:spacing w:val="40"/>
        </w:rPr>
        <w:t> </w:t>
      </w:r>
      <w:r>
        <w:rPr/>
        <w:t>Art.</w:t>
      </w:r>
      <w:r>
        <w:rPr>
          <w:spacing w:val="1"/>
        </w:rPr>
        <w:t> </w:t>
      </w:r>
      <w:r>
        <w:rPr/>
        <w:t>610.</w:t>
      </w:r>
      <w:r>
        <w:rPr>
          <w:spacing w:val="2"/>
        </w:rPr>
        <w:t> </w:t>
      </w:r>
      <w:r>
        <w:rPr/>
        <w:t>O</w:t>
      </w:r>
      <w:r>
        <w:rPr>
          <w:spacing w:val="2"/>
        </w:rPr>
        <w:t> </w:t>
      </w:r>
      <w:r>
        <w:rPr/>
        <w:t>empreiteiro</w:t>
      </w:r>
      <w:r>
        <w:rPr>
          <w:spacing w:val="1"/>
        </w:rPr>
        <w:t> </w:t>
      </w:r>
      <w:r>
        <w:rPr/>
        <w:t>de</w:t>
      </w:r>
      <w:r>
        <w:rPr>
          <w:spacing w:val="2"/>
        </w:rPr>
        <w:t> </w:t>
      </w:r>
      <w:r>
        <w:rPr/>
        <w:t>uma</w:t>
      </w:r>
      <w:r>
        <w:rPr>
          <w:spacing w:val="2"/>
        </w:rPr>
        <w:t> </w:t>
      </w:r>
      <w:r>
        <w:rPr/>
        <w:t>obra</w:t>
      </w:r>
      <w:r>
        <w:rPr>
          <w:spacing w:val="2"/>
        </w:rPr>
        <w:t> </w:t>
      </w:r>
      <w:r>
        <w:rPr/>
        <w:t>pode</w:t>
      </w:r>
      <w:r>
        <w:rPr>
          <w:spacing w:val="1"/>
        </w:rPr>
        <w:t> </w:t>
      </w:r>
      <w:r>
        <w:rPr/>
        <w:t>contribuir</w:t>
      </w:r>
      <w:r>
        <w:rPr>
          <w:spacing w:val="2"/>
        </w:rPr>
        <w:t> </w:t>
      </w:r>
      <w:r>
        <w:rPr/>
        <w:t>para</w:t>
      </w:r>
      <w:r>
        <w:rPr>
          <w:spacing w:val="2"/>
        </w:rPr>
        <w:t> </w:t>
      </w:r>
      <w:r>
        <w:rPr/>
        <w:t>ela</w:t>
      </w:r>
      <w:r>
        <w:rPr>
          <w:spacing w:val="1"/>
        </w:rPr>
        <w:t> </w:t>
      </w:r>
      <w:r>
        <w:rPr/>
        <w:t>só</w:t>
      </w:r>
      <w:r>
        <w:rPr>
          <w:spacing w:val="2"/>
        </w:rPr>
        <w:t> </w:t>
      </w:r>
      <w:r>
        <w:rPr/>
        <w:t>com</w:t>
      </w:r>
      <w:r>
        <w:rPr>
          <w:spacing w:val="2"/>
        </w:rPr>
        <w:t> </w:t>
      </w:r>
      <w:r>
        <w:rPr/>
        <w:t>seu</w:t>
      </w:r>
      <w:r>
        <w:rPr>
          <w:spacing w:val="2"/>
        </w:rPr>
        <w:t> </w:t>
      </w:r>
      <w:r>
        <w:rPr/>
        <w:t>trabalho</w:t>
      </w:r>
      <w:r>
        <w:rPr>
          <w:spacing w:val="1"/>
        </w:rPr>
        <w:t> </w:t>
      </w:r>
      <w:r>
        <w:rPr/>
        <w:t>ou</w:t>
      </w:r>
      <w:r>
        <w:rPr>
          <w:spacing w:val="2"/>
        </w:rPr>
        <w:t> </w:t>
      </w:r>
      <w:r>
        <w:rPr/>
        <w:t>com</w:t>
      </w:r>
      <w:r>
        <w:rPr>
          <w:spacing w:val="2"/>
        </w:rPr>
        <w:t> </w:t>
      </w:r>
      <w:r>
        <w:rPr/>
        <w:t>ele</w:t>
      </w:r>
      <w:r>
        <w:rPr>
          <w:spacing w:val="1"/>
        </w:rPr>
        <w:t> </w:t>
      </w:r>
      <w:r>
        <w:rPr/>
        <w:t>e</w:t>
      </w:r>
      <w:r>
        <w:rPr>
          <w:spacing w:val="2"/>
        </w:rPr>
        <w:t> </w:t>
      </w:r>
      <w:r>
        <w:rPr/>
        <w:t>os</w:t>
      </w:r>
      <w:r>
        <w:rPr>
          <w:spacing w:val="2"/>
        </w:rPr>
        <w:t> </w:t>
      </w:r>
      <w:r>
        <w:rPr>
          <w:spacing w:val="-2"/>
        </w:rPr>
        <w:t>materiais.</w:t>
      </w:r>
    </w:p>
    <w:p>
      <w:pPr>
        <w:pStyle w:val="BodyText"/>
        <w:ind w:left="133"/>
      </w:pPr>
      <w:r>
        <w:rPr/>
        <w:t>§</w:t>
      </w:r>
      <w:r>
        <w:rPr>
          <w:spacing w:val="1"/>
        </w:rPr>
        <w:t> </w:t>
      </w:r>
      <w:r>
        <w:rPr/>
        <w:t>1</w:t>
      </w:r>
      <w:r>
        <w:rPr>
          <w:spacing w:val="2"/>
        </w:rPr>
        <w:t> </w:t>
      </w:r>
      <w:r>
        <w:rPr>
          <w:position w:val="2"/>
        </w:rPr>
        <w:t>o</w:t>
      </w:r>
      <w:r>
        <w:rPr>
          <w:spacing w:val="2"/>
          <w:position w:val="2"/>
        </w:rPr>
        <w:t> </w:t>
      </w:r>
      <w:r>
        <w:rPr/>
        <w:t>A</w:t>
      </w:r>
      <w:r>
        <w:rPr>
          <w:spacing w:val="-2"/>
        </w:rPr>
        <w:t> </w:t>
      </w:r>
      <w:r>
        <w:rPr/>
        <w:t>obrigação</w:t>
      </w:r>
      <w:r>
        <w:rPr>
          <w:spacing w:val="2"/>
        </w:rPr>
        <w:t> </w:t>
      </w:r>
      <w:r>
        <w:rPr/>
        <w:t>de</w:t>
      </w:r>
      <w:r>
        <w:rPr>
          <w:spacing w:val="1"/>
        </w:rPr>
        <w:t> </w:t>
      </w:r>
      <w:r>
        <w:rPr/>
        <w:t>fornecer</w:t>
      </w:r>
      <w:r>
        <w:rPr>
          <w:spacing w:val="2"/>
        </w:rPr>
        <w:t> </w:t>
      </w:r>
      <w:r>
        <w:rPr/>
        <w:t>os</w:t>
      </w:r>
      <w:r>
        <w:rPr>
          <w:spacing w:val="2"/>
        </w:rPr>
        <w:t> </w:t>
      </w:r>
      <w:r>
        <w:rPr/>
        <w:t>materiais</w:t>
      </w:r>
      <w:r>
        <w:rPr>
          <w:spacing w:val="1"/>
        </w:rPr>
        <w:t> </w:t>
      </w:r>
      <w:r>
        <w:rPr/>
        <w:t>não</w:t>
      </w:r>
      <w:r>
        <w:rPr>
          <w:spacing w:val="2"/>
        </w:rPr>
        <w:t> </w:t>
      </w:r>
      <w:r>
        <w:rPr/>
        <w:t>se</w:t>
      </w:r>
      <w:r>
        <w:rPr>
          <w:spacing w:val="2"/>
        </w:rPr>
        <w:t> </w:t>
      </w:r>
      <w:r>
        <w:rPr/>
        <w:t>presume;</w:t>
      </w:r>
      <w:r>
        <w:rPr>
          <w:spacing w:val="2"/>
        </w:rPr>
        <w:t> </w:t>
      </w:r>
      <w:r>
        <w:rPr/>
        <w:t>resulta</w:t>
      </w:r>
      <w:r>
        <w:rPr>
          <w:spacing w:val="1"/>
        </w:rPr>
        <w:t> </w:t>
      </w:r>
      <w:r>
        <w:rPr/>
        <w:t>da</w:t>
      </w:r>
      <w:r>
        <w:rPr>
          <w:spacing w:val="2"/>
        </w:rPr>
        <w:t> </w:t>
      </w:r>
      <w:r>
        <w:rPr/>
        <w:t>lei</w:t>
      </w:r>
      <w:r>
        <w:rPr>
          <w:spacing w:val="2"/>
        </w:rPr>
        <w:t> </w:t>
      </w:r>
      <w:r>
        <w:rPr/>
        <w:t>ou</w:t>
      </w:r>
      <w:r>
        <w:rPr>
          <w:spacing w:val="1"/>
        </w:rPr>
        <w:t> </w:t>
      </w:r>
      <w:r>
        <w:rPr/>
        <w:t>da</w:t>
      </w:r>
      <w:r>
        <w:rPr>
          <w:spacing w:val="2"/>
        </w:rPr>
        <w:t> </w:t>
      </w:r>
      <w:r>
        <w:rPr/>
        <w:t>vontade</w:t>
      </w:r>
      <w:r>
        <w:rPr>
          <w:spacing w:val="2"/>
        </w:rPr>
        <w:t> </w:t>
      </w:r>
      <w:r>
        <w:rPr/>
        <w:t>das</w:t>
      </w:r>
      <w:r>
        <w:rPr>
          <w:spacing w:val="1"/>
        </w:rPr>
        <w:t> </w:t>
      </w:r>
      <w:r>
        <w:rPr>
          <w:spacing w:val="-2"/>
        </w:rPr>
        <w:t>partes.</w:t>
      </w:r>
    </w:p>
    <w:p>
      <w:pPr>
        <w:pStyle w:val="BodyText"/>
        <w:spacing w:before="52"/>
        <w:ind w:left="133"/>
      </w:pPr>
      <w:r>
        <w:rPr/>
        <w:t>§</w:t>
      </w:r>
      <w:r>
        <w:rPr>
          <w:spacing w:val="1"/>
        </w:rPr>
        <w:t> </w:t>
      </w:r>
      <w:r>
        <w:rPr/>
        <w:t>2</w:t>
      </w:r>
      <w:r>
        <w:rPr>
          <w:spacing w:val="2"/>
        </w:rPr>
        <w:t> </w:t>
      </w:r>
      <w:r>
        <w:rPr>
          <w:position w:val="2"/>
        </w:rPr>
        <w:t>o</w:t>
      </w:r>
      <w:r>
        <w:rPr>
          <w:spacing w:val="2"/>
          <w:position w:val="2"/>
        </w:rPr>
        <w:t> </w:t>
      </w:r>
      <w:r>
        <w:rPr/>
        <w:t>O</w:t>
      </w:r>
      <w:r>
        <w:rPr>
          <w:spacing w:val="1"/>
        </w:rPr>
        <w:t> </w:t>
      </w:r>
      <w:r>
        <w:rPr/>
        <w:t>contrato</w:t>
      </w:r>
      <w:r>
        <w:rPr>
          <w:spacing w:val="2"/>
        </w:rPr>
        <w:t> </w:t>
      </w:r>
      <w:r>
        <w:rPr/>
        <w:t>para</w:t>
      </w:r>
      <w:r>
        <w:rPr>
          <w:spacing w:val="2"/>
        </w:rPr>
        <w:t> </w:t>
      </w:r>
      <w:r>
        <w:rPr/>
        <w:t>elaboração</w:t>
      </w:r>
      <w:r>
        <w:rPr>
          <w:spacing w:val="2"/>
        </w:rPr>
        <w:t> </w:t>
      </w:r>
      <w:r>
        <w:rPr/>
        <w:t>de</w:t>
      </w:r>
      <w:r>
        <w:rPr>
          <w:spacing w:val="1"/>
        </w:rPr>
        <w:t> </w:t>
      </w:r>
      <w:r>
        <w:rPr/>
        <w:t>um</w:t>
      </w:r>
      <w:r>
        <w:rPr>
          <w:spacing w:val="2"/>
        </w:rPr>
        <w:t> </w:t>
      </w:r>
      <w:r>
        <w:rPr/>
        <w:t>projeto</w:t>
      </w:r>
      <w:r>
        <w:rPr>
          <w:spacing w:val="2"/>
        </w:rPr>
        <w:t> </w:t>
      </w:r>
      <w:r>
        <w:rPr/>
        <w:t>não</w:t>
      </w:r>
      <w:r>
        <w:rPr>
          <w:spacing w:val="2"/>
        </w:rPr>
        <w:t> </w:t>
      </w:r>
      <w:r>
        <w:rPr/>
        <w:t>implica</w:t>
      </w:r>
      <w:r>
        <w:rPr>
          <w:spacing w:val="1"/>
        </w:rPr>
        <w:t> </w:t>
      </w:r>
      <w:r>
        <w:rPr/>
        <w:t>a</w:t>
      </w:r>
      <w:r>
        <w:rPr>
          <w:spacing w:val="2"/>
        </w:rPr>
        <w:t> </w:t>
      </w:r>
      <w:r>
        <w:rPr/>
        <w:t>obrigação</w:t>
      </w:r>
      <w:r>
        <w:rPr>
          <w:spacing w:val="2"/>
        </w:rPr>
        <w:t> </w:t>
      </w:r>
      <w:r>
        <w:rPr/>
        <w:t>de</w:t>
      </w:r>
      <w:r>
        <w:rPr>
          <w:spacing w:val="1"/>
        </w:rPr>
        <w:t> </w:t>
      </w:r>
      <w:r>
        <w:rPr/>
        <w:t>executá-lo,</w:t>
      </w:r>
      <w:r>
        <w:rPr>
          <w:spacing w:val="2"/>
        </w:rPr>
        <w:t> </w:t>
      </w:r>
      <w:r>
        <w:rPr/>
        <w:t>ou</w:t>
      </w:r>
      <w:r>
        <w:rPr>
          <w:spacing w:val="2"/>
        </w:rPr>
        <w:t> </w:t>
      </w:r>
      <w:r>
        <w:rPr/>
        <w:t>de</w:t>
      </w:r>
      <w:r>
        <w:rPr>
          <w:spacing w:val="2"/>
        </w:rPr>
        <w:t> </w:t>
      </w:r>
      <w:r>
        <w:rPr/>
        <w:t>fiscalizar-lhe</w:t>
      </w:r>
      <w:r>
        <w:rPr>
          <w:spacing w:val="1"/>
        </w:rPr>
        <w:t> </w:t>
      </w:r>
      <w:r>
        <w:rPr/>
        <w:t>a</w:t>
      </w:r>
      <w:r>
        <w:rPr>
          <w:spacing w:val="2"/>
        </w:rPr>
        <w:t> </w:t>
      </w:r>
      <w:r>
        <w:rPr>
          <w:spacing w:val="-2"/>
        </w:rPr>
        <w:t>execução.</w:t>
      </w:r>
    </w:p>
    <w:p>
      <w:pPr>
        <w:pStyle w:val="BodyText"/>
        <w:spacing w:before="50"/>
        <w:ind w:left="41" w:right="135" w:firstLine="92"/>
        <w:jc w:val="both"/>
      </w:pPr>
      <w:r>
        <w:rPr/>
        <w:t>Art. 611. Quando o empreiteiro fornece os materiais, correm por sua conta os riscos até o momento da entrega da obra, a contento de quem a encomendou, se este não estiver em mora de receber. Mas se</w:t>
      </w:r>
      <w:r>
        <w:rPr>
          <w:spacing w:val="40"/>
        </w:rPr>
        <w:t> </w:t>
      </w:r>
      <w:r>
        <w:rPr/>
        <w:t>estiver, por sua conta correrão os riscos.</w:t>
      </w:r>
    </w:p>
    <w:p>
      <w:pPr>
        <w:pStyle w:val="BodyText"/>
        <w:spacing w:before="4"/>
        <w:rPr>
          <w:sz w:val="4"/>
        </w:rPr>
      </w:pPr>
    </w:p>
    <w:p>
      <w:pPr>
        <w:pStyle w:val="BodyText"/>
        <w:ind w:left="133"/>
        <w:jc w:val="both"/>
      </w:pPr>
      <w:r>
        <w:rPr/>
        <w:t>Art.</w:t>
      </w:r>
      <w:r>
        <w:rPr>
          <w:spacing w:val="2"/>
        </w:rPr>
        <w:t> </w:t>
      </w:r>
      <w:r>
        <w:rPr/>
        <w:t>612.</w:t>
      </w:r>
      <w:r>
        <w:rPr>
          <w:spacing w:val="2"/>
        </w:rPr>
        <w:t> </w:t>
      </w:r>
      <w:r>
        <w:rPr/>
        <w:t>Se</w:t>
      </w:r>
      <w:r>
        <w:rPr>
          <w:spacing w:val="2"/>
        </w:rPr>
        <w:t> </w:t>
      </w:r>
      <w:r>
        <w:rPr/>
        <w:t>o</w:t>
      </w:r>
      <w:r>
        <w:rPr>
          <w:spacing w:val="2"/>
        </w:rPr>
        <w:t> </w:t>
      </w:r>
      <w:r>
        <w:rPr/>
        <w:t>empreiteiro</w:t>
      </w:r>
      <w:r>
        <w:rPr>
          <w:spacing w:val="2"/>
        </w:rPr>
        <w:t> </w:t>
      </w:r>
      <w:r>
        <w:rPr/>
        <w:t>só</w:t>
      </w:r>
      <w:r>
        <w:rPr>
          <w:spacing w:val="2"/>
        </w:rPr>
        <w:t> </w:t>
      </w:r>
      <w:r>
        <w:rPr/>
        <w:t>forneceu</w:t>
      </w:r>
      <w:r>
        <w:rPr>
          <w:spacing w:val="2"/>
        </w:rPr>
        <w:t> </w:t>
      </w:r>
      <w:r>
        <w:rPr/>
        <w:t>mão-de-obra,</w:t>
      </w:r>
      <w:r>
        <w:rPr>
          <w:spacing w:val="2"/>
        </w:rPr>
        <w:t> </w:t>
      </w:r>
      <w:r>
        <w:rPr/>
        <w:t>todos</w:t>
      </w:r>
      <w:r>
        <w:rPr>
          <w:spacing w:val="2"/>
        </w:rPr>
        <w:t> </w:t>
      </w:r>
      <w:r>
        <w:rPr/>
        <w:t>os</w:t>
      </w:r>
      <w:r>
        <w:rPr>
          <w:spacing w:val="2"/>
        </w:rPr>
        <w:t> </w:t>
      </w:r>
      <w:r>
        <w:rPr/>
        <w:t>riscos</w:t>
      </w:r>
      <w:r>
        <w:rPr>
          <w:spacing w:val="2"/>
        </w:rPr>
        <w:t> </w:t>
      </w:r>
      <w:r>
        <w:rPr/>
        <w:t>em</w:t>
      </w:r>
      <w:r>
        <w:rPr>
          <w:spacing w:val="2"/>
        </w:rPr>
        <w:t> </w:t>
      </w:r>
      <w:r>
        <w:rPr/>
        <w:t>que</w:t>
      </w:r>
      <w:r>
        <w:rPr>
          <w:spacing w:val="2"/>
        </w:rPr>
        <w:t> </w:t>
      </w:r>
      <w:r>
        <w:rPr/>
        <w:t>não</w:t>
      </w:r>
      <w:r>
        <w:rPr>
          <w:spacing w:val="2"/>
        </w:rPr>
        <w:t> </w:t>
      </w:r>
      <w:r>
        <w:rPr/>
        <w:t>tiver</w:t>
      </w:r>
      <w:r>
        <w:rPr>
          <w:spacing w:val="2"/>
        </w:rPr>
        <w:t> </w:t>
      </w:r>
      <w:r>
        <w:rPr/>
        <w:t>culpa</w:t>
      </w:r>
      <w:r>
        <w:rPr>
          <w:spacing w:val="2"/>
        </w:rPr>
        <w:t> </w:t>
      </w:r>
      <w:r>
        <w:rPr/>
        <w:t>correrão</w:t>
      </w:r>
      <w:r>
        <w:rPr>
          <w:spacing w:val="2"/>
        </w:rPr>
        <w:t> </w:t>
      </w:r>
      <w:r>
        <w:rPr/>
        <w:t>por</w:t>
      </w:r>
      <w:r>
        <w:rPr>
          <w:spacing w:val="2"/>
        </w:rPr>
        <w:t> </w:t>
      </w:r>
      <w:r>
        <w:rPr/>
        <w:t>conta</w:t>
      </w:r>
      <w:r>
        <w:rPr>
          <w:spacing w:val="2"/>
        </w:rPr>
        <w:t> </w:t>
      </w:r>
      <w:r>
        <w:rPr/>
        <w:t>do</w:t>
      </w:r>
      <w:r>
        <w:rPr>
          <w:spacing w:val="2"/>
        </w:rPr>
        <w:t> </w:t>
      </w:r>
      <w:r>
        <w:rPr>
          <w:spacing w:val="-2"/>
        </w:rPr>
        <w:t>dono.</w:t>
      </w:r>
    </w:p>
    <w:p>
      <w:pPr>
        <w:pStyle w:val="BodyText"/>
        <w:spacing w:before="6"/>
        <w:rPr>
          <w:sz w:val="4"/>
        </w:rPr>
      </w:pPr>
    </w:p>
    <w:p>
      <w:pPr>
        <w:pStyle w:val="BodyText"/>
        <w:spacing w:before="1"/>
        <w:ind w:left="41" w:right="76" w:firstLine="92"/>
        <w:jc w:val="both"/>
      </w:pPr>
      <w:r>
        <w:rPr/>
        <w:t>Art.</w:t>
      </w:r>
      <w:r>
        <w:rPr>
          <w:spacing w:val="2"/>
        </w:rPr>
        <w:t> </w:t>
      </w:r>
      <w:r>
        <w:rPr/>
        <w:t>613.</w:t>
      </w:r>
      <w:r>
        <w:rPr>
          <w:spacing w:val="2"/>
        </w:rPr>
        <w:t> </w:t>
      </w:r>
      <w:r>
        <w:rPr/>
        <w:t>Sendo</w:t>
      </w:r>
      <w:r>
        <w:rPr>
          <w:spacing w:val="2"/>
        </w:rPr>
        <w:t> </w:t>
      </w:r>
      <w:r>
        <w:rPr/>
        <w:t>a</w:t>
      </w:r>
      <w:r>
        <w:rPr>
          <w:spacing w:val="2"/>
        </w:rPr>
        <w:t> </w:t>
      </w:r>
      <w:r>
        <w:rPr/>
        <w:t>empreitada</w:t>
      </w:r>
      <w:r>
        <w:rPr>
          <w:spacing w:val="2"/>
        </w:rPr>
        <w:t> </w:t>
      </w:r>
      <w:r>
        <w:rPr/>
        <w:t>unicamente</w:t>
      </w:r>
      <w:r>
        <w:rPr>
          <w:spacing w:val="2"/>
        </w:rPr>
        <w:t> </w:t>
      </w:r>
      <w:r>
        <w:rPr/>
        <w:t>de</w:t>
      </w:r>
      <w:r>
        <w:rPr>
          <w:spacing w:val="2"/>
        </w:rPr>
        <w:t> </w:t>
      </w:r>
      <w:r>
        <w:rPr/>
        <w:t>lavor</w:t>
      </w:r>
      <w:r>
        <w:rPr>
          <w:spacing w:val="2"/>
        </w:rPr>
        <w:t> </w:t>
      </w:r>
      <w:r>
        <w:rPr/>
        <w:t>(art.</w:t>
      </w:r>
      <w:r>
        <w:rPr>
          <w:spacing w:val="2"/>
        </w:rPr>
        <w:t> </w:t>
      </w:r>
      <w:r>
        <w:rPr/>
        <w:t>610),</w:t>
      </w:r>
      <w:r>
        <w:rPr>
          <w:spacing w:val="2"/>
        </w:rPr>
        <w:t> </w:t>
      </w:r>
      <w:r>
        <w:rPr/>
        <w:t>se</w:t>
      </w:r>
      <w:r>
        <w:rPr>
          <w:spacing w:val="2"/>
        </w:rPr>
        <w:t> </w:t>
      </w:r>
      <w:r>
        <w:rPr/>
        <w:t>a</w:t>
      </w:r>
      <w:r>
        <w:rPr>
          <w:spacing w:val="2"/>
        </w:rPr>
        <w:t> </w:t>
      </w:r>
      <w:r>
        <w:rPr/>
        <w:t>coisa</w:t>
      </w:r>
      <w:r>
        <w:rPr>
          <w:spacing w:val="2"/>
        </w:rPr>
        <w:t> </w:t>
      </w:r>
      <w:r>
        <w:rPr/>
        <w:t>perecer</w:t>
      </w:r>
      <w:r>
        <w:rPr>
          <w:spacing w:val="2"/>
        </w:rPr>
        <w:t> </w:t>
      </w:r>
      <w:r>
        <w:rPr/>
        <w:t>antes</w:t>
      </w:r>
      <w:r>
        <w:rPr>
          <w:spacing w:val="2"/>
        </w:rPr>
        <w:t> </w:t>
      </w:r>
      <w:r>
        <w:rPr/>
        <w:t>de</w:t>
      </w:r>
      <w:r>
        <w:rPr>
          <w:spacing w:val="2"/>
        </w:rPr>
        <w:t> </w:t>
      </w:r>
      <w:r>
        <w:rPr/>
        <w:t>entregue,</w:t>
      </w:r>
      <w:r>
        <w:rPr>
          <w:spacing w:val="2"/>
        </w:rPr>
        <w:t> </w:t>
      </w:r>
      <w:r>
        <w:rPr/>
        <w:t>sem</w:t>
      </w:r>
      <w:r>
        <w:rPr>
          <w:spacing w:val="2"/>
        </w:rPr>
        <w:t> </w:t>
      </w:r>
      <w:r>
        <w:rPr/>
        <w:t>mora</w:t>
      </w:r>
      <w:r>
        <w:rPr>
          <w:spacing w:val="2"/>
        </w:rPr>
        <w:t> </w:t>
      </w:r>
      <w:r>
        <w:rPr/>
        <w:t>do</w:t>
      </w:r>
      <w:r>
        <w:rPr>
          <w:spacing w:val="2"/>
        </w:rPr>
        <w:t> </w:t>
      </w:r>
      <w:r>
        <w:rPr/>
        <w:t>dono</w:t>
      </w:r>
      <w:r>
        <w:rPr>
          <w:spacing w:val="2"/>
        </w:rPr>
        <w:t> </w:t>
      </w:r>
      <w:r>
        <w:rPr/>
        <w:t>nem</w:t>
      </w:r>
      <w:r>
        <w:rPr>
          <w:spacing w:val="2"/>
        </w:rPr>
        <w:t> </w:t>
      </w:r>
      <w:r>
        <w:rPr/>
        <w:t>culpa</w:t>
      </w:r>
      <w:r>
        <w:rPr>
          <w:spacing w:val="2"/>
        </w:rPr>
        <w:t> </w:t>
      </w:r>
      <w:r>
        <w:rPr/>
        <w:t>do</w:t>
      </w:r>
      <w:r>
        <w:rPr>
          <w:spacing w:val="2"/>
        </w:rPr>
        <w:t> </w:t>
      </w:r>
      <w:r>
        <w:rPr/>
        <w:t>empreiteiro,</w:t>
      </w:r>
      <w:r>
        <w:rPr>
          <w:spacing w:val="2"/>
        </w:rPr>
        <w:t> </w:t>
      </w:r>
      <w:r>
        <w:rPr/>
        <w:t>este</w:t>
      </w:r>
      <w:r>
        <w:rPr>
          <w:spacing w:val="2"/>
        </w:rPr>
        <w:t> </w:t>
      </w:r>
      <w:r>
        <w:rPr/>
        <w:t>perderá</w:t>
      </w:r>
      <w:r>
        <w:rPr>
          <w:spacing w:val="2"/>
        </w:rPr>
        <w:t> </w:t>
      </w:r>
      <w:r>
        <w:rPr/>
        <w:t>a</w:t>
      </w:r>
      <w:r>
        <w:rPr>
          <w:spacing w:val="2"/>
        </w:rPr>
        <w:t> </w:t>
      </w:r>
      <w:r>
        <w:rPr/>
        <w:t>retribuição,</w:t>
      </w:r>
      <w:r>
        <w:rPr>
          <w:spacing w:val="2"/>
        </w:rPr>
        <w:t> </w:t>
      </w:r>
      <w:r>
        <w:rPr/>
        <w:t>se</w:t>
      </w:r>
      <w:r>
        <w:rPr>
          <w:spacing w:val="2"/>
        </w:rPr>
        <w:t> </w:t>
      </w:r>
      <w:r>
        <w:rPr/>
        <w:t>não</w:t>
      </w:r>
      <w:r>
        <w:rPr>
          <w:spacing w:val="2"/>
        </w:rPr>
        <w:t> </w:t>
      </w:r>
      <w:r>
        <w:rPr/>
        <w:t>provar</w:t>
      </w:r>
      <w:r>
        <w:rPr>
          <w:spacing w:val="2"/>
        </w:rPr>
        <w:t> </w:t>
      </w:r>
      <w:r>
        <w:rPr/>
        <w:t>que</w:t>
      </w:r>
      <w:r>
        <w:rPr>
          <w:spacing w:val="2"/>
        </w:rPr>
        <w:t> </w:t>
      </w:r>
      <w:r>
        <w:rPr/>
        <w:t>a</w:t>
      </w:r>
      <w:r>
        <w:rPr>
          <w:spacing w:val="2"/>
        </w:rPr>
        <w:t> </w:t>
      </w:r>
      <w:r>
        <w:rPr/>
        <w:t>perda</w:t>
      </w:r>
      <w:r>
        <w:rPr>
          <w:spacing w:val="2"/>
        </w:rPr>
        <w:t> </w:t>
      </w:r>
      <w:r>
        <w:rPr/>
        <w:t>resultou</w:t>
      </w:r>
      <w:r>
        <w:rPr>
          <w:spacing w:val="40"/>
        </w:rPr>
        <w:t> </w:t>
      </w:r>
      <w:r>
        <w:rPr/>
        <w:t>de defeito dos materiais e que em tempo reclamara contra a sua quantidade ou qualidade.</w:t>
      </w:r>
    </w:p>
    <w:p>
      <w:pPr>
        <w:pStyle w:val="BodyText"/>
        <w:spacing w:before="3"/>
        <w:rPr>
          <w:sz w:val="4"/>
        </w:rPr>
      </w:pPr>
    </w:p>
    <w:p>
      <w:pPr>
        <w:pStyle w:val="BodyText"/>
        <w:spacing w:before="1"/>
        <w:ind w:left="41" w:right="65" w:firstLine="92"/>
        <w:jc w:val="both"/>
      </w:pPr>
      <w:r>
        <w:rPr/>
        <w:t>Art. 614. Se a obra constar de partes distintas, ou for de natureza das que se determinam por medida, o empreiteiro terá direito a que também se verifique por medida, ou segundo as partes em que se dividir,</w:t>
      </w:r>
      <w:r>
        <w:rPr>
          <w:spacing w:val="40"/>
        </w:rPr>
        <w:t> </w:t>
      </w:r>
      <w:r>
        <w:rPr/>
        <w:t>podendo exigir o pagamento na proporção da obra executada.</w:t>
      </w:r>
    </w:p>
    <w:p>
      <w:pPr>
        <w:pStyle w:val="BodyText"/>
        <w:spacing w:before="3"/>
        <w:rPr>
          <w:sz w:val="4"/>
        </w:rPr>
      </w:pPr>
    </w:p>
    <w:p>
      <w:pPr>
        <w:pStyle w:val="BodyText"/>
        <w:ind w:left="133"/>
      </w:pPr>
      <w:r>
        <w:rPr/>
        <w:t>§</w:t>
      </w:r>
      <w:r>
        <w:rPr>
          <w:spacing w:val="1"/>
        </w:rPr>
        <w:t> </w:t>
      </w:r>
      <w:r>
        <w:rPr/>
        <w:t>1</w:t>
      </w:r>
      <w:r>
        <w:rPr>
          <w:spacing w:val="1"/>
        </w:rPr>
        <w:t> </w:t>
      </w:r>
      <w:r>
        <w:rPr>
          <w:position w:val="2"/>
        </w:rPr>
        <w:t>o</w:t>
      </w:r>
      <w:r>
        <w:rPr>
          <w:spacing w:val="1"/>
          <w:position w:val="2"/>
        </w:rPr>
        <w:t> </w:t>
      </w:r>
      <w:r>
        <w:rPr/>
        <w:t>Tudo</w:t>
      </w:r>
      <w:r>
        <w:rPr>
          <w:spacing w:val="2"/>
        </w:rPr>
        <w:t> </w:t>
      </w:r>
      <w:r>
        <w:rPr/>
        <w:t>o</w:t>
      </w:r>
      <w:r>
        <w:rPr>
          <w:spacing w:val="1"/>
        </w:rPr>
        <w:t> </w:t>
      </w:r>
      <w:r>
        <w:rPr/>
        <w:t>que</w:t>
      </w:r>
      <w:r>
        <w:rPr>
          <w:spacing w:val="1"/>
        </w:rPr>
        <w:t> </w:t>
      </w:r>
      <w:r>
        <w:rPr/>
        <w:t>se</w:t>
      </w:r>
      <w:r>
        <w:rPr>
          <w:spacing w:val="1"/>
        </w:rPr>
        <w:t> </w:t>
      </w:r>
      <w:r>
        <w:rPr/>
        <w:t>pagou</w:t>
      </w:r>
      <w:r>
        <w:rPr>
          <w:spacing w:val="2"/>
        </w:rPr>
        <w:t> </w:t>
      </w:r>
      <w:r>
        <w:rPr/>
        <w:t>presume-se</w:t>
      </w:r>
      <w:r>
        <w:rPr>
          <w:spacing w:val="1"/>
        </w:rPr>
        <w:t> </w:t>
      </w:r>
      <w:r>
        <w:rPr>
          <w:spacing w:val="-2"/>
        </w:rPr>
        <w:t>verificado.</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O</w:t>
      </w:r>
      <w:r>
        <w:rPr>
          <w:spacing w:val="2"/>
        </w:rPr>
        <w:t> </w:t>
      </w:r>
      <w:r>
        <w:rPr/>
        <w:t>que</w:t>
      </w:r>
      <w:r>
        <w:rPr>
          <w:spacing w:val="2"/>
        </w:rPr>
        <w:t> </w:t>
      </w:r>
      <w:r>
        <w:rPr/>
        <w:t>se</w:t>
      </w:r>
      <w:r>
        <w:rPr>
          <w:spacing w:val="1"/>
        </w:rPr>
        <w:t> </w:t>
      </w:r>
      <w:r>
        <w:rPr/>
        <w:t>mediu</w:t>
      </w:r>
      <w:r>
        <w:rPr>
          <w:spacing w:val="2"/>
        </w:rPr>
        <w:t> </w:t>
      </w:r>
      <w:r>
        <w:rPr/>
        <w:t>presume-se</w:t>
      </w:r>
      <w:r>
        <w:rPr>
          <w:spacing w:val="2"/>
        </w:rPr>
        <w:t> </w:t>
      </w:r>
      <w:r>
        <w:rPr/>
        <w:t>verificado</w:t>
      </w:r>
      <w:r>
        <w:rPr>
          <w:spacing w:val="2"/>
        </w:rPr>
        <w:t> </w:t>
      </w:r>
      <w:r>
        <w:rPr/>
        <w:t>se,</w:t>
      </w:r>
      <w:r>
        <w:rPr>
          <w:spacing w:val="2"/>
        </w:rPr>
        <w:t> </w:t>
      </w:r>
      <w:r>
        <w:rPr/>
        <w:t>em</w:t>
      </w:r>
      <w:r>
        <w:rPr>
          <w:spacing w:val="1"/>
        </w:rPr>
        <w:t> </w:t>
      </w:r>
      <w:r>
        <w:rPr/>
        <w:t>trinta</w:t>
      </w:r>
      <w:r>
        <w:rPr>
          <w:spacing w:val="2"/>
        </w:rPr>
        <w:t> </w:t>
      </w:r>
      <w:r>
        <w:rPr/>
        <w:t>dias,</w:t>
      </w:r>
      <w:r>
        <w:rPr>
          <w:spacing w:val="2"/>
        </w:rPr>
        <w:t> </w:t>
      </w:r>
      <w:r>
        <w:rPr/>
        <w:t>a</w:t>
      </w:r>
      <w:r>
        <w:rPr>
          <w:spacing w:val="2"/>
        </w:rPr>
        <w:t> </w:t>
      </w:r>
      <w:r>
        <w:rPr/>
        <w:t>contar</w:t>
      </w:r>
      <w:r>
        <w:rPr>
          <w:spacing w:val="2"/>
        </w:rPr>
        <w:t> </w:t>
      </w:r>
      <w:r>
        <w:rPr/>
        <w:t>da</w:t>
      </w:r>
      <w:r>
        <w:rPr>
          <w:spacing w:val="1"/>
        </w:rPr>
        <w:t> </w:t>
      </w:r>
      <w:r>
        <w:rPr/>
        <w:t>medição,</w:t>
      </w:r>
      <w:r>
        <w:rPr>
          <w:spacing w:val="2"/>
        </w:rPr>
        <w:t> </w:t>
      </w:r>
      <w:r>
        <w:rPr/>
        <w:t>não</w:t>
      </w:r>
      <w:r>
        <w:rPr>
          <w:spacing w:val="2"/>
        </w:rPr>
        <w:t> </w:t>
      </w:r>
      <w:r>
        <w:rPr/>
        <w:t>forem</w:t>
      </w:r>
      <w:r>
        <w:rPr>
          <w:spacing w:val="2"/>
        </w:rPr>
        <w:t> </w:t>
      </w:r>
      <w:r>
        <w:rPr/>
        <w:t>denunciados</w:t>
      </w:r>
      <w:r>
        <w:rPr>
          <w:spacing w:val="2"/>
        </w:rPr>
        <w:t> </w:t>
      </w:r>
      <w:r>
        <w:rPr/>
        <w:t>os</w:t>
      </w:r>
      <w:r>
        <w:rPr>
          <w:spacing w:val="1"/>
        </w:rPr>
        <w:t> </w:t>
      </w:r>
      <w:r>
        <w:rPr/>
        <w:t>vícios</w:t>
      </w:r>
      <w:r>
        <w:rPr>
          <w:spacing w:val="2"/>
        </w:rPr>
        <w:t> </w:t>
      </w:r>
      <w:r>
        <w:rPr/>
        <w:t>ou</w:t>
      </w:r>
      <w:r>
        <w:rPr>
          <w:spacing w:val="2"/>
        </w:rPr>
        <w:t> </w:t>
      </w:r>
      <w:r>
        <w:rPr/>
        <w:t>defeitos</w:t>
      </w:r>
      <w:r>
        <w:rPr>
          <w:spacing w:val="2"/>
        </w:rPr>
        <w:t> </w:t>
      </w:r>
      <w:r>
        <w:rPr/>
        <w:t>pelo</w:t>
      </w:r>
      <w:r>
        <w:rPr>
          <w:spacing w:val="2"/>
        </w:rPr>
        <w:t> </w:t>
      </w:r>
      <w:r>
        <w:rPr/>
        <w:t>dono</w:t>
      </w:r>
      <w:r>
        <w:rPr>
          <w:spacing w:val="1"/>
        </w:rPr>
        <w:t> </w:t>
      </w:r>
      <w:r>
        <w:rPr/>
        <w:t>da</w:t>
      </w:r>
      <w:r>
        <w:rPr>
          <w:spacing w:val="2"/>
        </w:rPr>
        <w:t> </w:t>
      </w:r>
      <w:r>
        <w:rPr/>
        <w:t>obra</w:t>
      </w:r>
      <w:r>
        <w:rPr>
          <w:spacing w:val="2"/>
        </w:rPr>
        <w:t> </w:t>
      </w:r>
      <w:r>
        <w:rPr/>
        <w:t>ou</w:t>
      </w:r>
      <w:r>
        <w:rPr>
          <w:spacing w:val="2"/>
        </w:rPr>
        <w:t> </w:t>
      </w:r>
      <w:r>
        <w:rPr/>
        <w:t>por</w:t>
      </w:r>
      <w:r>
        <w:rPr>
          <w:spacing w:val="2"/>
        </w:rPr>
        <w:t> </w:t>
      </w:r>
      <w:r>
        <w:rPr/>
        <w:t>quem</w:t>
      </w:r>
      <w:r>
        <w:rPr>
          <w:spacing w:val="1"/>
        </w:rPr>
        <w:t> </w:t>
      </w:r>
      <w:r>
        <w:rPr/>
        <w:t>estiver</w:t>
      </w:r>
      <w:r>
        <w:rPr>
          <w:spacing w:val="2"/>
        </w:rPr>
        <w:t> </w:t>
      </w:r>
      <w:r>
        <w:rPr/>
        <w:t>incumbido</w:t>
      </w:r>
      <w:r>
        <w:rPr>
          <w:spacing w:val="2"/>
        </w:rPr>
        <w:t> </w:t>
      </w:r>
      <w:r>
        <w:rPr/>
        <w:t>da</w:t>
      </w:r>
      <w:r>
        <w:rPr>
          <w:spacing w:val="2"/>
        </w:rPr>
        <w:t> </w:t>
      </w:r>
      <w:r>
        <w:rPr/>
        <w:t>sua</w:t>
      </w:r>
      <w:r>
        <w:rPr>
          <w:spacing w:val="2"/>
        </w:rPr>
        <w:t> </w:t>
      </w:r>
      <w:r>
        <w:rPr>
          <w:spacing w:val="-2"/>
        </w:rPr>
        <w:t>fiscalização.</w:t>
      </w:r>
    </w:p>
    <w:p>
      <w:pPr>
        <w:pStyle w:val="BodyText"/>
        <w:spacing w:before="50"/>
        <w:ind w:left="41" w:right="59" w:firstLine="92"/>
      </w:pPr>
      <w:r>
        <w:rPr/>
        <w:t>Art.</w:t>
      </w:r>
      <w:r>
        <w:rPr>
          <w:spacing w:val="1"/>
        </w:rPr>
        <w:t> </w:t>
      </w:r>
      <w:r>
        <w:rPr/>
        <w:t>615.</w:t>
      </w:r>
      <w:r>
        <w:rPr>
          <w:spacing w:val="1"/>
        </w:rPr>
        <w:t> </w:t>
      </w:r>
      <w:r>
        <w:rPr/>
        <w:t>Concluída</w:t>
      </w:r>
      <w:r>
        <w:rPr>
          <w:spacing w:val="1"/>
        </w:rPr>
        <w:t> </w:t>
      </w:r>
      <w:r>
        <w:rPr/>
        <w:t>a</w:t>
      </w:r>
      <w:r>
        <w:rPr>
          <w:spacing w:val="1"/>
        </w:rPr>
        <w:t> </w:t>
      </w:r>
      <w:r>
        <w:rPr/>
        <w:t>obra</w:t>
      </w:r>
      <w:r>
        <w:rPr>
          <w:spacing w:val="1"/>
        </w:rPr>
        <w:t> </w:t>
      </w:r>
      <w:r>
        <w:rPr/>
        <w:t>de</w:t>
      </w:r>
      <w:r>
        <w:rPr>
          <w:spacing w:val="1"/>
        </w:rPr>
        <w:t> </w:t>
      </w:r>
      <w:r>
        <w:rPr/>
        <w:t>acordo</w:t>
      </w:r>
      <w:r>
        <w:rPr>
          <w:spacing w:val="1"/>
        </w:rPr>
        <w:t> </w:t>
      </w:r>
      <w:r>
        <w:rPr/>
        <w:t>com</w:t>
      </w:r>
      <w:r>
        <w:rPr>
          <w:spacing w:val="1"/>
        </w:rPr>
        <w:t> </w:t>
      </w:r>
      <w:r>
        <w:rPr/>
        <w:t>o</w:t>
      </w:r>
      <w:r>
        <w:rPr>
          <w:spacing w:val="1"/>
        </w:rPr>
        <w:t> </w:t>
      </w:r>
      <w:r>
        <w:rPr/>
        <w:t>ajuste,</w:t>
      </w:r>
      <w:r>
        <w:rPr>
          <w:spacing w:val="1"/>
        </w:rPr>
        <w:t> </w:t>
      </w:r>
      <w:r>
        <w:rPr/>
        <w:t>ou</w:t>
      </w:r>
      <w:r>
        <w:rPr>
          <w:spacing w:val="1"/>
        </w:rPr>
        <w:t> </w:t>
      </w:r>
      <w:r>
        <w:rPr/>
        <w:t>o</w:t>
      </w:r>
      <w:r>
        <w:rPr>
          <w:spacing w:val="1"/>
        </w:rPr>
        <w:t> </w:t>
      </w:r>
      <w:r>
        <w:rPr/>
        <w:t>costume</w:t>
      </w:r>
      <w:r>
        <w:rPr>
          <w:spacing w:val="1"/>
        </w:rPr>
        <w:t> </w:t>
      </w:r>
      <w:r>
        <w:rPr/>
        <w:t>do</w:t>
      </w:r>
      <w:r>
        <w:rPr>
          <w:spacing w:val="1"/>
        </w:rPr>
        <w:t> </w:t>
      </w:r>
      <w:r>
        <w:rPr/>
        <w:t>lugar,</w:t>
      </w:r>
      <w:r>
        <w:rPr>
          <w:spacing w:val="1"/>
        </w:rPr>
        <w:t> </w:t>
      </w:r>
      <w:r>
        <w:rPr/>
        <w:t>o</w:t>
      </w:r>
      <w:r>
        <w:rPr>
          <w:spacing w:val="1"/>
        </w:rPr>
        <w:t> </w:t>
      </w:r>
      <w:r>
        <w:rPr/>
        <w:t>dono</w:t>
      </w:r>
      <w:r>
        <w:rPr>
          <w:spacing w:val="1"/>
        </w:rPr>
        <w:t> </w:t>
      </w:r>
      <w:r>
        <w:rPr/>
        <w:t>é</w:t>
      </w:r>
      <w:r>
        <w:rPr>
          <w:spacing w:val="1"/>
        </w:rPr>
        <w:t> </w:t>
      </w:r>
      <w:r>
        <w:rPr/>
        <w:t>obrigado</w:t>
      </w:r>
      <w:r>
        <w:rPr>
          <w:spacing w:val="1"/>
        </w:rPr>
        <w:t> </w:t>
      </w:r>
      <w:r>
        <w:rPr/>
        <w:t>a</w:t>
      </w:r>
      <w:r>
        <w:rPr>
          <w:spacing w:val="1"/>
        </w:rPr>
        <w:t> </w:t>
      </w:r>
      <w:r>
        <w:rPr/>
        <w:t>recebê-la.</w:t>
      </w:r>
      <w:r>
        <w:rPr>
          <w:spacing w:val="1"/>
        </w:rPr>
        <w:t> </w:t>
      </w:r>
      <w:r>
        <w:rPr/>
        <w:t>Poderá,</w:t>
      </w:r>
      <w:r>
        <w:rPr>
          <w:spacing w:val="1"/>
        </w:rPr>
        <w:t> </w:t>
      </w:r>
      <w:r>
        <w:rPr/>
        <w:t>porém,</w:t>
      </w:r>
      <w:r>
        <w:rPr>
          <w:spacing w:val="1"/>
        </w:rPr>
        <w:t> </w:t>
      </w:r>
      <w:r>
        <w:rPr/>
        <w:t>rejeitá-la,</w:t>
      </w:r>
      <w:r>
        <w:rPr>
          <w:spacing w:val="1"/>
        </w:rPr>
        <w:t> </w:t>
      </w:r>
      <w:r>
        <w:rPr/>
        <w:t>se</w:t>
      </w:r>
      <w:r>
        <w:rPr>
          <w:spacing w:val="1"/>
        </w:rPr>
        <w:t> </w:t>
      </w:r>
      <w:r>
        <w:rPr/>
        <w:t>o</w:t>
      </w:r>
      <w:r>
        <w:rPr>
          <w:spacing w:val="1"/>
        </w:rPr>
        <w:t> </w:t>
      </w:r>
      <w:r>
        <w:rPr/>
        <w:t>empreiteiro</w:t>
      </w:r>
      <w:r>
        <w:rPr>
          <w:spacing w:val="1"/>
        </w:rPr>
        <w:t> </w:t>
      </w:r>
      <w:r>
        <w:rPr/>
        <w:t>se</w:t>
      </w:r>
      <w:r>
        <w:rPr>
          <w:spacing w:val="1"/>
        </w:rPr>
        <w:t> </w:t>
      </w:r>
      <w:r>
        <w:rPr/>
        <w:t>afastou</w:t>
      </w:r>
      <w:r>
        <w:rPr>
          <w:spacing w:val="1"/>
        </w:rPr>
        <w:t> </w:t>
      </w:r>
      <w:r>
        <w:rPr/>
        <w:t>das</w:t>
      </w:r>
      <w:r>
        <w:rPr>
          <w:spacing w:val="1"/>
        </w:rPr>
        <w:t> </w:t>
      </w:r>
      <w:r>
        <w:rPr/>
        <w:t>instruções</w:t>
      </w:r>
      <w:r>
        <w:rPr>
          <w:spacing w:val="1"/>
        </w:rPr>
        <w:t> </w:t>
      </w:r>
      <w:r>
        <w:rPr/>
        <w:t>recebidas</w:t>
      </w:r>
      <w:r>
        <w:rPr>
          <w:spacing w:val="1"/>
        </w:rPr>
        <w:t> </w:t>
      </w:r>
      <w:r>
        <w:rPr/>
        <w:t>e</w:t>
      </w:r>
      <w:r>
        <w:rPr>
          <w:spacing w:val="1"/>
        </w:rPr>
        <w:t> </w:t>
      </w:r>
      <w:r>
        <w:rPr/>
        <w:t>dos</w:t>
      </w:r>
      <w:r>
        <w:rPr>
          <w:spacing w:val="1"/>
        </w:rPr>
        <w:t> </w:t>
      </w:r>
      <w:r>
        <w:rPr/>
        <w:t>planos</w:t>
      </w:r>
      <w:r>
        <w:rPr>
          <w:spacing w:val="1"/>
        </w:rPr>
        <w:t> </w:t>
      </w:r>
      <w:r>
        <w:rPr/>
        <w:t>dados,</w:t>
      </w:r>
      <w:r>
        <w:rPr>
          <w:spacing w:val="1"/>
        </w:rPr>
        <w:t> </w:t>
      </w:r>
      <w:r>
        <w:rPr/>
        <w:t>ou</w:t>
      </w:r>
      <w:r>
        <w:rPr>
          <w:spacing w:val="40"/>
        </w:rPr>
        <w:t> </w:t>
      </w:r>
      <w:r>
        <w:rPr/>
        <w:t>das regras técnicas em trabalhos de tal natureza.</w:t>
      </w:r>
    </w:p>
    <w:p>
      <w:pPr>
        <w:pStyle w:val="BodyText"/>
        <w:spacing w:before="6"/>
        <w:rPr>
          <w:sz w:val="4"/>
        </w:rPr>
      </w:pPr>
    </w:p>
    <w:p>
      <w:pPr>
        <w:pStyle w:val="BodyText"/>
        <w:spacing w:line="448" w:lineRule="auto" w:before="1"/>
        <w:ind w:left="133" w:right="1266"/>
      </w:pPr>
      <w:r>
        <w:rPr/>
        <w:t>Art. 616. No caso da segunda parte do artigo antecedente, pode quem encomendou a obra, em vez de enjeitá-la, recebê-la com abatimento no preço.</w:t>
      </w:r>
      <w:r>
        <w:rPr>
          <w:spacing w:val="40"/>
        </w:rPr>
        <w:t> </w:t>
      </w:r>
      <w:r>
        <w:rPr/>
        <w:t>Art. 617. O empreiteiro é obrigado a pagar os materiais que recebeu, se por imperícia ou negligência os inutilizar.</w:t>
      </w:r>
    </w:p>
    <w:p>
      <w:pPr>
        <w:pStyle w:val="BodyText"/>
        <w:ind w:left="41" w:right="86" w:firstLine="92"/>
      </w:pPr>
      <w:r>
        <w:rPr/>
        <w:t>Art.</w:t>
      </w:r>
      <w:r>
        <w:rPr>
          <w:spacing w:val="2"/>
        </w:rPr>
        <w:t> </w:t>
      </w:r>
      <w:r>
        <w:rPr/>
        <w:t>618.</w:t>
      </w:r>
      <w:r>
        <w:rPr>
          <w:spacing w:val="2"/>
        </w:rPr>
        <w:t> </w:t>
      </w:r>
      <w:r>
        <w:rPr/>
        <w:t>Nos</w:t>
      </w:r>
      <w:r>
        <w:rPr>
          <w:spacing w:val="2"/>
        </w:rPr>
        <w:t> </w:t>
      </w:r>
      <w:r>
        <w:rPr/>
        <w:t>contratos</w:t>
      </w:r>
      <w:r>
        <w:rPr>
          <w:spacing w:val="2"/>
        </w:rPr>
        <w:t> </w:t>
      </w:r>
      <w:r>
        <w:rPr/>
        <w:t>de</w:t>
      </w:r>
      <w:r>
        <w:rPr>
          <w:spacing w:val="2"/>
        </w:rPr>
        <w:t> </w:t>
      </w:r>
      <w:r>
        <w:rPr/>
        <w:t>empreitada</w:t>
      </w:r>
      <w:r>
        <w:rPr>
          <w:spacing w:val="2"/>
        </w:rPr>
        <w:t> </w:t>
      </w:r>
      <w:r>
        <w:rPr/>
        <w:t>de</w:t>
      </w:r>
      <w:r>
        <w:rPr>
          <w:spacing w:val="2"/>
        </w:rPr>
        <w:t> </w:t>
      </w:r>
      <w:r>
        <w:rPr/>
        <w:t>edifícios</w:t>
      </w:r>
      <w:r>
        <w:rPr>
          <w:spacing w:val="2"/>
        </w:rPr>
        <w:t> </w:t>
      </w:r>
      <w:r>
        <w:rPr/>
        <w:t>ou</w:t>
      </w:r>
      <w:r>
        <w:rPr>
          <w:spacing w:val="2"/>
        </w:rPr>
        <w:t> </w:t>
      </w:r>
      <w:r>
        <w:rPr/>
        <w:t>outras</w:t>
      </w:r>
      <w:r>
        <w:rPr>
          <w:spacing w:val="2"/>
        </w:rPr>
        <w:t> </w:t>
      </w:r>
      <w:r>
        <w:rPr/>
        <w:t>construções</w:t>
      </w:r>
      <w:r>
        <w:rPr>
          <w:spacing w:val="2"/>
        </w:rPr>
        <w:t> </w:t>
      </w:r>
      <w:r>
        <w:rPr/>
        <w:t>consideráveis,</w:t>
      </w:r>
      <w:r>
        <w:rPr>
          <w:spacing w:val="2"/>
        </w:rPr>
        <w:t> </w:t>
      </w:r>
      <w:r>
        <w:rPr/>
        <w:t>o</w:t>
      </w:r>
      <w:r>
        <w:rPr>
          <w:spacing w:val="2"/>
        </w:rPr>
        <w:t> </w:t>
      </w:r>
      <w:r>
        <w:rPr/>
        <w:t>empreiteiro</w:t>
      </w:r>
      <w:r>
        <w:rPr>
          <w:spacing w:val="2"/>
        </w:rPr>
        <w:t> </w:t>
      </w:r>
      <w:r>
        <w:rPr/>
        <w:t>de</w:t>
      </w:r>
      <w:r>
        <w:rPr>
          <w:spacing w:val="2"/>
        </w:rPr>
        <w:t> </w:t>
      </w:r>
      <w:r>
        <w:rPr/>
        <w:t>materiais</w:t>
      </w:r>
      <w:r>
        <w:rPr>
          <w:spacing w:val="2"/>
        </w:rPr>
        <w:t> </w:t>
      </w:r>
      <w:r>
        <w:rPr/>
        <w:t>e</w:t>
      </w:r>
      <w:r>
        <w:rPr>
          <w:spacing w:val="2"/>
        </w:rPr>
        <w:t> </w:t>
      </w:r>
      <w:r>
        <w:rPr/>
        <w:t>execução</w:t>
      </w:r>
      <w:r>
        <w:rPr>
          <w:spacing w:val="2"/>
        </w:rPr>
        <w:t> </w:t>
      </w:r>
      <w:r>
        <w:rPr/>
        <w:t>responderá,</w:t>
      </w:r>
      <w:r>
        <w:rPr>
          <w:spacing w:val="2"/>
        </w:rPr>
        <w:t> </w:t>
      </w:r>
      <w:r>
        <w:rPr/>
        <w:t>durante</w:t>
      </w:r>
      <w:r>
        <w:rPr>
          <w:spacing w:val="2"/>
        </w:rPr>
        <w:t> </w:t>
      </w:r>
      <w:r>
        <w:rPr/>
        <w:t>o</w:t>
      </w:r>
      <w:r>
        <w:rPr>
          <w:spacing w:val="2"/>
        </w:rPr>
        <w:t> </w:t>
      </w:r>
      <w:r>
        <w:rPr/>
        <w:t>prazo</w:t>
      </w:r>
      <w:r>
        <w:rPr>
          <w:spacing w:val="2"/>
        </w:rPr>
        <w:t> </w:t>
      </w:r>
      <w:r>
        <w:rPr/>
        <w:t>irredutível</w:t>
      </w:r>
      <w:r>
        <w:rPr>
          <w:spacing w:val="2"/>
        </w:rPr>
        <w:t> </w:t>
      </w:r>
      <w:r>
        <w:rPr/>
        <w:t>de</w:t>
      </w:r>
      <w:r>
        <w:rPr>
          <w:spacing w:val="2"/>
        </w:rPr>
        <w:t> </w:t>
      </w:r>
      <w:r>
        <w:rPr/>
        <w:t>cinco</w:t>
      </w:r>
      <w:r>
        <w:rPr>
          <w:spacing w:val="2"/>
        </w:rPr>
        <w:t> </w:t>
      </w:r>
      <w:r>
        <w:rPr/>
        <w:t>anos,</w:t>
      </w:r>
      <w:r>
        <w:rPr>
          <w:spacing w:val="2"/>
        </w:rPr>
        <w:t> </w:t>
      </w:r>
      <w:r>
        <w:rPr/>
        <w:t>pela</w:t>
      </w:r>
      <w:r>
        <w:rPr>
          <w:spacing w:val="2"/>
        </w:rPr>
        <w:t> </w:t>
      </w:r>
      <w:r>
        <w:rPr/>
        <w:t>solidez</w:t>
      </w:r>
      <w:r>
        <w:rPr>
          <w:spacing w:val="2"/>
        </w:rPr>
        <w:t> </w:t>
      </w:r>
      <w:r>
        <w:rPr/>
        <w:t>e</w:t>
      </w:r>
      <w:r>
        <w:rPr>
          <w:spacing w:val="2"/>
        </w:rPr>
        <w:t> </w:t>
      </w:r>
      <w:r>
        <w:rPr/>
        <w:t>segurança</w:t>
      </w:r>
      <w:r>
        <w:rPr>
          <w:spacing w:val="40"/>
        </w:rPr>
        <w:t> </w:t>
      </w:r>
      <w:r>
        <w:rPr/>
        <w:t>do trabalho, assim em razão dos materiais, como do solo.</w:t>
      </w:r>
    </w:p>
    <w:p>
      <w:pPr>
        <w:pStyle w:val="BodyText"/>
        <w:spacing w:before="6"/>
        <w:rPr>
          <w:sz w:val="4"/>
        </w:rPr>
      </w:pPr>
    </w:p>
    <w:p>
      <w:pPr>
        <w:pStyle w:val="BodyText"/>
        <w:ind w:left="133"/>
        <w:jc w:val="both"/>
      </w:pPr>
      <w:r>
        <w:rPr/>
        <w:t>Parágrafo</w:t>
      </w:r>
      <w:r>
        <w:rPr>
          <w:spacing w:val="2"/>
        </w:rPr>
        <w:t> </w:t>
      </w:r>
      <w:r>
        <w:rPr/>
        <w:t>único.</w:t>
      </w:r>
      <w:r>
        <w:rPr>
          <w:spacing w:val="2"/>
        </w:rPr>
        <w:t> </w:t>
      </w:r>
      <w:r>
        <w:rPr/>
        <w:t>Decairá</w:t>
      </w:r>
      <w:r>
        <w:rPr>
          <w:spacing w:val="2"/>
        </w:rPr>
        <w:t> </w:t>
      </w:r>
      <w:r>
        <w:rPr/>
        <w:t>do</w:t>
      </w:r>
      <w:r>
        <w:rPr>
          <w:spacing w:val="2"/>
        </w:rPr>
        <w:t> </w:t>
      </w:r>
      <w:r>
        <w:rPr/>
        <w:t>direito</w:t>
      </w:r>
      <w:r>
        <w:rPr>
          <w:spacing w:val="2"/>
        </w:rPr>
        <w:t> </w:t>
      </w:r>
      <w:r>
        <w:rPr/>
        <w:t>assegurado</w:t>
      </w:r>
      <w:r>
        <w:rPr>
          <w:spacing w:val="2"/>
        </w:rPr>
        <w:t> </w:t>
      </w:r>
      <w:r>
        <w:rPr/>
        <w:t>neste</w:t>
      </w:r>
      <w:r>
        <w:rPr>
          <w:spacing w:val="2"/>
        </w:rPr>
        <w:t> </w:t>
      </w:r>
      <w:r>
        <w:rPr/>
        <w:t>artigo</w:t>
      </w:r>
      <w:r>
        <w:rPr>
          <w:spacing w:val="3"/>
        </w:rPr>
        <w:t> </w:t>
      </w:r>
      <w:r>
        <w:rPr/>
        <w:t>o</w:t>
      </w:r>
      <w:r>
        <w:rPr>
          <w:spacing w:val="2"/>
        </w:rPr>
        <w:t> </w:t>
      </w:r>
      <w:r>
        <w:rPr/>
        <w:t>dono</w:t>
      </w:r>
      <w:r>
        <w:rPr>
          <w:spacing w:val="2"/>
        </w:rPr>
        <w:t> </w:t>
      </w:r>
      <w:r>
        <w:rPr/>
        <w:t>da</w:t>
      </w:r>
      <w:r>
        <w:rPr>
          <w:spacing w:val="2"/>
        </w:rPr>
        <w:t> </w:t>
      </w:r>
      <w:r>
        <w:rPr/>
        <w:t>obra</w:t>
      </w:r>
      <w:r>
        <w:rPr>
          <w:spacing w:val="2"/>
        </w:rPr>
        <w:t> </w:t>
      </w:r>
      <w:r>
        <w:rPr/>
        <w:t>que</w:t>
      </w:r>
      <w:r>
        <w:rPr>
          <w:spacing w:val="2"/>
        </w:rPr>
        <w:t> </w:t>
      </w:r>
      <w:r>
        <w:rPr/>
        <w:t>não</w:t>
      </w:r>
      <w:r>
        <w:rPr>
          <w:spacing w:val="2"/>
        </w:rPr>
        <w:t> </w:t>
      </w:r>
      <w:r>
        <w:rPr/>
        <w:t>propuser</w:t>
      </w:r>
      <w:r>
        <w:rPr>
          <w:spacing w:val="2"/>
        </w:rPr>
        <w:t> </w:t>
      </w:r>
      <w:r>
        <w:rPr/>
        <w:t>a</w:t>
      </w:r>
      <w:r>
        <w:rPr>
          <w:spacing w:val="3"/>
        </w:rPr>
        <w:t> </w:t>
      </w:r>
      <w:r>
        <w:rPr/>
        <w:t>ação</w:t>
      </w:r>
      <w:r>
        <w:rPr>
          <w:spacing w:val="2"/>
        </w:rPr>
        <w:t> </w:t>
      </w:r>
      <w:r>
        <w:rPr/>
        <w:t>contra</w:t>
      </w:r>
      <w:r>
        <w:rPr>
          <w:spacing w:val="2"/>
        </w:rPr>
        <w:t> </w:t>
      </w:r>
      <w:r>
        <w:rPr/>
        <w:t>o</w:t>
      </w:r>
      <w:r>
        <w:rPr>
          <w:spacing w:val="2"/>
        </w:rPr>
        <w:t> </w:t>
      </w:r>
      <w:r>
        <w:rPr/>
        <w:t>empreiteiro,</w:t>
      </w:r>
      <w:r>
        <w:rPr>
          <w:spacing w:val="2"/>
        </w:rPr>
        <w:t> </w:t>
      </w:r>
      <w:r>
        <w:rPr/>
        <w:t>nos</w:t>
      </w:r>
      <w:r>
        <w:rPr>
          <w:spacing w:val="2"/>
        </w:rPr>
        <w:t> </w:t>
      </w:r>
      <w:r>
        <w:rPr/>
        <w:t>cento</w:t>
      </w:r>
      <w:r>
        <w:rPr>
          <w:spacing w:val="2"/>
        </w:rPr>
        <w:t> </w:t>
      </w:r>
      <w:r>
        <w:rPr/>
        <w:t>e</w:t>
      </w:r>
      <w:r>
        <w:rPr>
          <w:spacing w:val="2"/>
        </w:rPr>
        <w:t> </w:t>
      </w:r>
      <w:r>
        <w:rPr/>
        <w:t>oitenta</w:t>
      </w:r>
      <w:r>
        <w:rPr>
          <w:spacing w:val="3"/>
        </w:rPr>
        <w:t> </w:t>
      </w:r>
      <w:r>
        <w:rPr/>
        <w:t>dias</w:t>
      </w:r>
      <w:r>
        <w:rPr>
          <w:spacing w:val="2"/>
        </w:rPr>
        <w:t> </w:t>
      </w:r>
      <w:r>
        <w:rPr/>
        <w:t>seguintes</w:t>
      </w:r>
      <w:r>
        <w:rPr>
          <w:spacing w:val="2"/>
        </w:rPr>
        <w:t> </w:t>
      </w:r>
      <w:r>
        <w:rPr/>
        <w:t>ao</w:t>
      </w:r>
      <w:r>
        <w:rPr>
          <w:spacing w:val="2"/>
        </w:rPr>
        <w:t> </w:t>
      </w:r>
      <w:r>
        <w:rPr/>
        <w:t>aparecimento</w:t>
      </w:r>
      <w:r>
        <w:rPr>
          <w:spacing w:val="2"/>
        </w:rPr>
        <w:t> </w:t>
      </w:r>
      <w:r>
        <w:rPr/>
        <w:t>do</w:t>
      </w:r>
      <w:r>
        <w:rPr>
          <w:spacing w:val="2"/>
        </w:rPr>
        <w:t> </w:t>
      </w:r>
      <w:r>
        <w:rPr/>
        <w:t>vício</w:t>
      </w:r>
      <w:r>
        <w:rPr>
          <w:spacing w:val="2"/>
        </w:rPr>
        <w:t> </w:t>
      </w:r>
      <w:r>
        <w:rPr/>
        <w:t>ou</w:t>
      </w:r>
      <w:r>
        <w:rPr>
          <w:spacing w:val="3"/>
        </w:rPr>
        <w:t> </w:t>
      </w:r>
      <w:r>
        <w:rPr>
          <w:spacing w:val="-2"/>
        </w:rPr>
        <w:t>defeito.</w:t>
      </w:r>
    </w:p>
    <w:p>
      <w:pPr>
        <w:pStyle w:val="BodyText"/>
        <w:spacing w:before="4"/>
        <w:rPr>
          <w:sz w:val="4"/>
        </w:rPr>
      </w:pPr>
    </w:p>
    <w:p>
      <w:pPr>
        <w:pStyle w:val="BodyText"/>
        <w:ind w:left="41" w:right="107" w:firstLine="92"/>
        <w:jc w:val="both"/>
      </w:pPr>
      <w:r>
        <w:rPr/>
        <w:t>Art. 619. Salvo estipulação em contrário, o empreiteiro que se incumbir de executar uma obra, segundo plano aceito por quem a encomendou, não terá direito a exigir acréscimo no preço, ainda que sejam</w:t>
      </w:r>
      <w:r>
        <w:rPr>
          <w:spacing w:val="40"/>
        </w:rPr>
        <w:t> </w:t>
      </w:r>
      <w:r>
        <w:rPr/>
        <w:t>introduzidas modificações no projeto, a não ser que estas resultem de instruções escritas do dono da obra.</w:t>
      </w:r>
    </w:p>
    <w:p>
      <w:pPr>
        <w:pStyle w:val="BodyText"/>
        <w:spacing w:before="4"/>
        <w:rPr>
          <w:sz w:val="4"/>
        </w:rPr>
      </w:pPr>
    </w:p>
    <w:p>
      <w:pPr>
        <w:pStyle w:val="BodyText"/>
        <w:ind w:left="41" w:right="126" w:firstLine="92"/>
        <w:jc w:val="both"/>
      </w:pPr>
      <w:r>
        <w:rPr/>
        <w:t>Parágrafo único. Ainda que não tenha havido autorização escrita, o dono da obra é obrigado a pagar ao empreiteiro os aumentos e acréscimos, segundo o que for arbitrado, se, sempre presente à obra, por</w:t>
      </w:r>
      <w:r>
        <w:rPr>
          <w:spacing w:val="40"/>
        </w:rPr>
        <w:t> </w:t>
      </w:r>
      <w:r>
        <w:rPr/>
        <w:t>continuadas visitas, não podia ignorar o que se estava passando, e nunca protestou.</w:t>
      </w:r>
    </w:p>
    <w:p>
      <w:pPr>
        <w:pStyle w:val="BodyText"/>
        <w:spacing w:before="6"/>
        <w:rPr>
          <w:sz w:val="4"/>
        </w:rPr>
      </w:pPr>
    </w:p>
    <w:p>
      <w:pPr>
        <w:pStyle w:val="BodyText"/>
        <w:ind w:left="41" w:right="93" w:firstLine="92"/>
        <w:jc w:val="both"/>
      </w:pPr>
      <w:r>
        <w:rPr/>
        <w:t>Art. 620. Se ocorrer diminuição no preço do material ou da mão-de-obra superior a um décimo do preço global convencionado, poderá este ser revisto, a pedido do dono da obra, para que se lhe assegure a</w:t>
      </w:r>
      <w:r>
        <w:rPr>
          <w:spacing w:val="40"/>
        </w:rPr>
        <w:t> </w:t>
      </w:r>
      <w:r>
        <w:rPr/>
        <w:t>diferença</w:t>
      </w:r>
      <w:r>
        <w:rPr>
          <w:spacing w:val="-4"/>
        </w:rPr>
        <w:t> </w:t>
      </w:r>
      <w:r>
        <w:rPr/>
        <w:t>apurada.</w:t>
      </w:r>
    </w:p>
    <w:p>
      <w:pPr>
        <w:pStyle w:val="BodyText"/>
        <w:spacing w:before="4"/>
        <w:rPr>
          <w:sz w:val="4"/>
        </w:rPr>
      </w:pPr>
    </w:p>
    <w:p>
      <w:pPr>
        <w:pStyle w:val="BodyText"/>
        <w:ind w:left="41" w:right="195" w:firstLine="92"/>
      </w:pPr>
      <w:r>
        <w:rPr/>
        <w:t>Art. 621. Sem anuência de seu autor, não pode o proprietário da obra introduzir modificações no projeto por ele aprovado, ainda que a execução seja confiada a terceiros, a não ser que, por motivos</w:t>
      </w:r>
      <w:r>
        <w:rPr>
          <w:spacing w:val="40"/>
        </w:rPr>
        <w:t> </w:t>
      </w:r>
      <w:r>
        <w:rPr/>
        <w:t>supervenientes ou razões de ordem técnica, fique comprovada a inconveniência ou a excessiva onerosidade de execução do projeto em sua forma originária.</w:t>
      </w:r>
    </w:p>
    <w:p>
      <w:pPr>
        <w:pStyle w:val="BodyText"/>
        <w:spacing w:before="4"/>
        <w:rPr>
          <w:sz w:val="4"/>
        </w:rPr>
      </w:pPr>
    </w:p>
    <w:p>
      <w:pPr>
        <w:pStyle w:val="BodyText"/>
        <w:ind w:left="133"/>
        <w:jc w:val="both"/>
      </w:pPr>
      <w:r>
        <w:rPr/>
        <w:t>Parágrafo</w:t>
      </w:r>
      <w:r>
        <w:rPr>
          <w:spacing w:val="2"/>
        </w:rPr>
        <w:t> </w:t>
      </w:r>
      <w:r>
        <w:rPr/>
        <w:t>único.</w:t>
      </w:r>
      <w:r>
        <w:rPr>
          <w:spacing w:val="2"/>
        </w:rPr>
        <w:t> </w:t>
      </w:r>
      <w:r>
        <w:rPr/>
        <w:t>A</w:t>
      </w:r>
      <w:r>
        <w:rPr>
          <w:spacing w:val="-1"/>
        </w:rPr>
        <w:t> </w:t>
      </w:r>
      <w:r>
        <w:rPr/>
        <w:t>proibição</w:t>
      </w:r>
      <w:r>
        <w:rPr>
          <w:spacing w:val="3"/>
        </w:rPr>
        <w:t> </w:t>
      </w:r>
      <w:r>
        <w:rPr/>
        <w:t>deste</w:t>
      </w:r>
      <w:r>
        <w:rPr>
          <w:spacing w:val="2"/>
        </w:rPr>
        <w:t> </w:t>
      </w:r>
      <w:r>
        <w:rPr/>
        <w:t>artigo</w:t>
      </w:r>
      <w:r>
        <w:rPr>
          <w:spacing w:val="3"/>
        </w:rPr>
        <w:t> </w:t>
      </w:r>
      <w:r>
        <w:rPr/>
        <w:t>não</w:t>
      </w:r>
      <w:r>
        <w:rPr>
          <w:spacing w:val="2"/>
        </w:rPr>
        <w:t> </w:t>
      </w:r>
      <w:r>
        <w:rPr/>
        <w:t>abrange</w:t>
      </w:r>
      <w:r>
        <w:rPr>
          <w:spacing w:val="3"/>
        </w:rPr>
        <w:t> </w:t>
      </w:r>
      <w:r>
        <w:rPr/>
        <w:t>alterações</w:t>
      </w:r>
      <w:r>
        <w:rPr>
          <w:spacing w:val="2"/>
        </w:rPr>
        <w:t> </w:t>
      </w:r>
      <w:r>
        <w:rPr/>
        <w:t>de</w:t>
      </w:r>
      <w:r>
        <w:rPr>
          <w:spacing w:val="3"/>
        </w:rPr>
        <w:t> </w:t>
      </w:r>
      <w:r>
        <w:rPr/>
        <w:t>pouca</w:t>
      </w:r>
      <w:r>
        <w:rPr>
          <w:spacing w:val="2"/>
        </w:rPr>
        <w:t> </w:t>
      </w:r>
      <w:r>
        <w:rPr/>
        <w:t>monta,</w:t>
      </w:r>
      <w:r>
        <w:rPr>
          <w:spacing w:val="3"/>
        </w:rPr>
        <w:t> </w:t>
      </w:r>
      <w:r>
        <w:rPr/>
        <w:t>ressalvada</w:t>
      </w:r>
      <w:r>
        <w:rPr>
          <w:spacing w:val="2"/>
        </w:rPr>
        <w:t> </w:t>
      </w:r>
      <w:r>
        <w:rPr/>
        <w:t>sempre</w:t>
      </w:r>
      <w:r>
        <w:rPr>
          <w:spacing w:val="2"/>
        </w:rPr>
        <w:t> </w:t>
      </w:r>
      <w:r>
        <w:rPr/>
        <w:t>a</w:t>
      </w:r>
      <w:r>
        <w:rPr>
          <w:spacing w:val="3"/>
        </w:rPr>
        <w:t> </w:t>
      </w:r>
      <w:r>
        <w:rPr/>
        <w:t>unidade</w:t>
      </w:r>
      <w:r>
        <w:rPr>
          <w:spacing w:val="2"/>
        </w:rPr>
        <w:t> </w:t>
      </w:r>
      <w:r>
        <w:rPr/>
        <w:t>estética</w:t>
      </w:r>
      <w:r>
        <w:rPr>
          <w:spacing w:val="3"/>
        </w:rPr>
        <w:t> </w:t>
      </w:r>
      <w:r>
        <w:rPr/>
        <w:t>da</w:t>
      </w:r>
      <w:r>
        <w:rPr>
          <w:spacing w:val="2"/>
        </w:rPr>
        <w:t> </w:t>
      </w:r>
      <w:r>
        <w:rPr/>
        <w:t>obra</w:t>
      </w:r>
      <w:r>
        <w:rPr>
          <w:spacing w:val="3"/>
        </w:rPr>
        <w:t> </w:t>
      </w:r>
      <w:r>
        <w:rPr>
          <w:spacing w:val="-2"/>
        </w:rPr>
        <w:t>projetada.</w:t>
      </w:r>
    </w:p>
    <w:p>
      <w:pPr>
        <w:pStyle w:val="BodyText"/>
        <w:spacing w:before="6"/>
        <w:rPr>
          <w:sz w:val="4"/>
        </w:rPr>
      </w:pPr>
    </w:p>
    <w:p>
      <w:pPr>
        <w:pStyle w:val="BodyText"/>
        <w:spacing w:before="1"/>
        <w:ind w:left="41" w:right="114" w:firstLine="92"/>
        <w:jc w:val="both"/>
      </w:pPr>
      <w:r>
        <w:rPr/>
        <w:t>Art. 622. Se a execução da obra for confiada a terceiros, a responsabilidade do autor do projeto respectivo, desde que não assuma a direção ou fiscalização daquela, ficará limitada aos danos resultantes de</w:t>
      </w:r>
      <w:r>
        <w:rPr>
          <w:spacing w:val="40"/>
        </w:rPr>
        <w:t> </w:t>
      </w:r>
      <w:r>
        <w:rPr/>
        <w:t>defeitos previstos no art. 618 e seu parágrafo único.</w:t>
      </w:r>
    </w:p>
    <w:p>
      <w:pPr>
        <w:pStyle w:val="BodyText"/>
        <w:spacing w:before="3"/>
        <w:rPr>
          <w:sz w:val="4"/>
        </w:rPr>
      </w:pPr>
    </w:p>
    <w:p>
      <w:pPr>
        <w:pStyle w:val="BodyText"/>
        <w:spacing w:before="1"/>
        <w:ind w:left="41" w:right="111" w:firstLine="92"/>
      </w:pPr>
      <w:r>
        <w:rPr/>
        <w:t>Art. 623. Mesmo após iniciada a construção, pode o dono da obra suspendê-la, desde que pague ao empreiteiro as despesas e lucros relativos aos serviços já feitos, mais indenização razoável, calculada em</w:t>
      </w:r>
      <w:r>
        <w:rPr>
          <w:spacing w:val="40"/>
        </w:rPr>
        <w:t> </w:t>
      </w:r>
      <w:r>
        <w:rPr/>
        <w:t>função do que ele teria ganho, se concluída a obra.</w:t>
      </w:r>
    </w:p>
    <w:p>
      <w:pPr>
        <w:pStyle w:val="BodyText"/>
        <w:spacing w:before="3"/>
        <w:rPr>
          <w:sz w:val="4"/>
        </w:rPr>
      </w:pPr>
    </w:p>
    <w:p>
      <w:pPr>
        <w:pStyle w:val="BodyText"/>
        <w:spacing w:line="458" w:lineRule="auto"/>
        <w:ind w:left="133" w:right="2113"/>
      </w:pPr>
      <w:r>
        <w:rPr/>
        <w:t>Art. 624. Suspensa a execução da empreitada sem justa causa, responde o empreiteiro por perdas e </w:t>
      </w:r>
      <w:r>
        <w:rPr/>
        <w:t>danos.</w:t>
      </w:r>
      <w:r>
        <w:rPr>
          <w:spacing w:val="40"/>
        </w:rPr>
        <w:t> </w:t>
      </w:r>
      <w:r>
        <w:rPr/>
        <w:t>Art. 625. Poderá o empreiteiro suspender a obra:</w:t>
      </w:r>
    </w:p>
    <w:p>
      <w:pPr>
        <w:pStyle w:val="ListParagraph"/>
        <w:numPr>
          <w:ilvl w:val="0"/>
          <w:numId w:val="61"/>
        </w:numPr>
        <w:tabs>
          <w:tab w:pos="162" w:val="left" w:leader="none"/>
        </w:tabs>
        <w:spacing w:line="56" w:lineRule="exact" w:before="0" w:after="0"/>
        <w:ind w:left="162" w:right="0" w:hanging="29"/>
        <w:jc w:val="left"/>
        <w:rPr>
          <w:sz w:val="5"/>
        </w:rPr>
      </w:pPr>
      <w:r>
        <w:rPr>
          <w:sz w:val="5"/>
        </w:rPr>
        <w:t>-</w:t>
      </w:r>
      <w:r>
        <w:rPr>
          <w:spacing w:val="1"/>
          <w:sz w:val="5"/>
        </w:rPr>
        <w:t> </w:t>
      </w:r>
      <w:r>
        <w:rPr>
          <w:sz w:val="5"/>
        </w:rPr>
        <w:t>por</w:t>
      </w:r>
      <w:r>
        <w:rPr>
          <w:spacing w:val="2"/>
          <w:sz w:val="5"/>
        </w:rPr>
        <w:t> </w:t>
      </w:r>
      <w:r>
        <w:rPr>
          <w:sz w:val="5"/>
        </w:rPr>
        <w:t>culpa</w:t>
      </w:r>
      <w:r>
        <w:rPr>
          <w:spacing w:val="1"/>
          <w:sz w:val="5"/>
        </w:rPr>
        <w:t> </w:t>
      </w:r>
      <w:r>
        <w:rPr>
          <w:sz w:val="5"/>
        </w:rPr>
        <w:t>do</w:t>
      </w:r>
      <w:r>
        <w:rPr>
          <w:spacing w:val="2"/>
          <w:sz w:val="5"/>
        </w:rPr>
        <w:t> </w:t>
      </w:r>
      <w:r>
        <w:rPr>
          <w:sz w:val="5"/>
        </w:rPr>
        <w:t>dono,</w:t>
      </w:r>
      <w:r>
        <w:rPr>
          <w:spacing w:val="1"/>
          <w:sz w:val="5"/>
        </w:rPr>
        <w:t> </w:t>
      </w:r>
      <w:r>
        <w:rPr>
          <w:sz w:val="5"/>
        </w:rPr>
        <w:t>ou</w:t>
      </w:r>
      <w:r>
        <w:rPr>
          <w:spacing w:val="2"/>
          <w:sz w:val="5"/>
        </w:rPr>
        <w:t> </w:t>
      </w:r>
      <w:r>
        <w:rPr>
          <w:sz w:val="5"/>
        </w:rPr>
        <w:t>por</w:t>
      </w:r>
      <w:r>
        <w:rPr>
          <w:spacing w:val="1"/>
          <w:sz w:val="5"/>
        </w:rPr>
        <w:t> </w:t>
      </w:r>
      <w:r>
        <w:rPr>
          <w:sz w:val="5"/>
        </w:rPr>
        <w:t>motivo</w:t>
      </w:r>
      <w:r>
        <w:rPr>
          <w:spacing w:val="2"/>
          <w:sz w:val="5"/>
        </w:rPr>
        <w:t> </w:t>
      </w:r>
      <w:r>
        <w:rPr>
          <w:sz w:val="5"/>
        </w:rPr>
        <w:t>de</w:t>
      </w:r>
      <w:r>
        <w:rPr>
          <w:spacing w:val="1"/>
          <w:sz w:val="5"/>
        </w:rPr>
        <w:t> </w:t>
      </w:r>
      <w:r>
        <w:rPr>
          <w:sz w:val="5"/>
        </w:rPr>
        <w:t>força</w:t>
      </w:r>
      <w:r>
        <w:rPr>
          <w:spacing w:val="2"/>
          <w:sz w:val="5"/>
        </w:rPr>
        <w:t> </w:t>
      </w:r>
      <w:r>
        <w:rPr>
          <w:spacing w:val="-2"/>
          <w:sz w:val="5"/>
        </w:rPr>
        <w:t>maior;</w:t>
      </w:r>
    </w:p>
    <w:p>
      <w:pPr>
        <w:pStyle w:val="BodyText"/>
        <w:spacing w:before="5"/>
        <w:rPr>
          <w:sz w:val="4"/>
        </w:rPr>
      </w:pPr>
    </w:p>
    <w:p>
      <w:pPr>
        <w:pStyle w:val="ListParagraph"/>
        <w:numPr>
          <w:ilvl w:val="0"/>
          <w:numId w:val="61"/>
        </w:numPr>
        <w:tabs>
          <w:tab w:pos="179" w:val="left" w:leader="none"/>
        </w:tabs>
        <w:spacing w:line="240" w:lineRule="auto" w:before="0" w:after="0"/>
        <w:ind w:left="41" w:right="264" w:firstLine="92"/>
        <w:jc w:val="left"/>
        <w:rPr>
          <w:sz w:val="5"/>
        </w:rPr>
      </w:pPr>
      <w:r>
        <w:rPr>
          <w:sz w:val="5"/>
        </w:rPr>
        <w:t>- quando, no decorrer dos serviços, se manifestarem dificuldades imprevisíveis de execução, resultantes de causas geológicas ou hídricas, ou outras semelhantes, de modo que torne a empreitada</w:t>
      </w:r>
      <w:r>
        <w:rPr>
          <w:spacing w:val="40"/>
          <w:sz w:val="5"/>
        </w:rPr>
        <w:t> </w:t>
      </w:r>
      <w:r>
        <w:rPr>
          <w:sz w:val="5"/>
        </w:rPr>
        <w:t>excessivamente onerosa, e o dono da obra se opuser ao reajuste do preço inerente ao projeto por ele elaborado, observados os preços;</w:t>
      </w:r>
    </w:p>
    <w:p>
      <w:pPr>
        <w:pStyle w:val="BodyText"/>
        <w:spacing w:before="6"/>
        <w:rPr>
          <w:sz w:val="4"/>
        </w:rPr>
      </w:pPr>
    </w:p>
    <w:p>
      <w:pPr>
        <w:pStyle w:val="ListParagraph"/>
        <w:numPr>
          <w:ilvl w:val="0"/>
          <w:numId w:val="61"/>
        </w:numPr>
        <w:tabs>
          <w:tab w:pos="196" w:val="left" w:leader="none"/>
        </w:tabs>
        <w:spacing w:line="448" w:lineRule="auto" w:before="0" w:after="0"/>
        <w:ind w:left="133" w:right="446" w:firstLine="0"/>
        <w:jc w:val="left"/>
        <w:rPr>
          <w:sz w:val="5"/>
        </w:rPr>
      </w:pPr>
      <w:r>
        <w:rPr>
          <w:sz w:val="5"/>
        </w:rPr>
        <w:t>- se as modificações exigidas pelo dono da obra, por seu vulto e natureza, forem desproporcionais ao projeto aprovado, ainda que o dono se disponha a arcar com o acréscimo de preço.</w:t>
      </w:r>
      <w:r>
        <w:rPr>
          <w:spacing w:val="80"/>
          <w:sz w:val="5"/>
        </w:rPr>
        <w:t> </w:t>
      </w:r>
      <w:r>
        <w:rPr>
          <w:sz w:val="5"/>
        </w:rPr>
        <w:t>Art. 626. Não se extingue o contrato de empreitada pela morte de qualquer das partes, salvo se ajustado em consideração às qualidades pessoais do empreiteiro.</w:t>
      </w:r>
    </w:p>
    <w:p>
      <w:pPr>
        <w:pStyle w:val="BodyText"/>
        <w:spacing w:line="57" w:lineRule="exact"/>
        <w:ind w:left="139" w:right="47"/>
        <w:jc w:val="center"/>
      </w:pPr>
      <w:r>
        <w:rPr/>
        <w:t>CAPÍTULO</w:t>
      </w:r>
      <w:r>
        <w:rPr>
          <w:spacing w:val="4"/>
        </w:rPr>
        <w:t> </w:t>
      </w:r>
      <w:r>
        <w:rPr>
          <w:spacing w:val="-5"/>
        </w:rPr>
        <w:t>IX</w:t>
      </w:r>
    </w:p>
    <w:p>
      <w:pPr>
        <w:pStyle w:val="BodyText"/>
        <w:ind w:left="2078"/>
      </w:pPr>
      <w:r>
        <w:rPr/>
        <w:t>Do</w:t>
      </w:r>
      <w:r>
        <w:rPr>
          <w:spacing w:val="1"/>
        </w:rPr>
        <w:t> </w:t>
      </w:r>
      <w:r>
        <w:rPr>
          <w:spacing w:val="-2"/>
        </w:rPr>
        <w:t>Depósito</w:t>
      </w:r>
    </w:p>
    <w:p>
      <w:pPr>
        <w:pStyle w:val="BodyText"/>
        <w:spacing w:before="6"/>
        <w:rPr>
          <w:sz w:val="4"/>
        </w:rPr>
      </w:pPr>
    </w:p>
    <w:p>
      <w:pPr>
        <w:pStyle w:val="BodyText"/>
        <w:spacing w:line="57" w:lineRule="exact" w:before="1"/>
        <w:ind w:left="139" w:right="47"/>
        <w:jc w:val="center"/>
      </w:pPr>
      <w:r>
        <w:rPr/>
        <w:t>Seção</w:t>
      </w:r>
      <w:r>
        <w:rPr>
          <w:spacing w:val="2"/>
        </w:rPr>
        <w:t> </w:t>
      </w:r>
      <w:r>
        <w:rPr>
          <w:spacing w:val="-10"/>
        </w:rPr>
        <w:t>I</w:t>
      </w:r>
    </w:p>
    <w:p>
      <w:pPr>
        <w:pStyle w:val="BodyText"/>
        <w:ind w:left="1963"/>
      </w:pPr>
      <w:r>
        <w:rPr/>
        <w:t>Do</w:t>
      </w:r>
      <w:r>
        <w:rPr>
          <w:spacing w:val="2"/>
        </w:rPr>
        <w:t> </w:t>
      </w:r>
      <w:r>
        <w:rPr/>
        <w:t>Depósito</w:t>
      </w:r>
      <w:r>
        <w:rPr>
          <w:spacing w:val="2"/>
        </w:rPr>
        <w:t> </w:t>
      </w:r>
      <w:r>
        <w:rPr>
          <w:spacing w:val="-2"/>
        </w:rPr>
        <w:t>Voluntário</w:t>
      </w:r>
    </w:p>
    <w:p>
      <w:pPr>
        <w:pStyle w:val="BodyText"/>
        <w:spacing w:before="3"/>
        <w:rPr>
          <w:sz w:val="4"/>
        </w:rPr>
      </w:pPr>
    </w:p>
    <w:p>
      <w:pPr>
        <w:pStyle w:val="BodyText"/>
        <w:spacing w:before="1"/>
        <w:ind w:left="133"/>
        <w:jc w:val="both"/>
      </w:pPr>
      <w:r>
        <w:rPr/>
        <w:t>Art.</w:t>
      </w:r>
      <w:r>
        <w:rPr>
          <w:spacing w:val="1"/>
        </w:rPr>
        <w:t> </w:t>
      </w:r>
      <w:r>
        <w:rPr/>
        <w:t>627.</w:t>
      </w:r>
      <w:r>
        <w:rPr>
          <w:spacing w:val="2"/>
        </w:rPr>
        <w:t> </w:t>
      </w:r>
      <w:r>
        <w:rPr/>
        <w:t>Pelo</w:t>
      </w:r>
      <w:r>
        <w:rPr>
          <w:spacing w:val="2"/>
        </w:rPr>
        <w:t> </w:t>
      </w:r>
      <w:r>
        <w:rPr/>
        <w:t>contrato</w:t>
      </w:r>
      <w:r>
        <w:rPr>
          <w:spacing w:val="2"/>
        </w:rPr>
        <w:t> </w:t>
      </w:r>
      <w:r>
        <w:rPr/>
        <w:t>de</w:t>
      </w:r>
      <w:r>
        <w:rPr>
          <w:spacing w:val="2"/>
        </w:rPr>
        <w:t> </w:t>
      </w:r>
      <w:r>
        <w:rPr/>
        <w:t>depósito</w:t>
      </w:r>
      <w:r>
        <w:rPr>
          <w:spacing w:val="2"/>
        </w:rPr>
        <w:t> </w:t>
      </w:r>
      <w:r>
        <w:rPr/>
        <w:t>recebe</w:t>
      </w:r>
      <w:r>
        <w:rPr>
          <w:spacing w:val="2"/>
        </w:rPr>
        <w:t> </w:t>
      </w:r>
      <w:r>
        <w:rPr/>
        <w:t>o</w:t>
      </w:r>
      <w:r>
        <w:rPr>
          <w:spacing w:val="2"/>
        </w:rPr>
        <w:t> </w:t>
      </w:r>
      <w:r>
        <w:rPr/>
        <w:t>depositário</w:t>
      </w:r>
      <w:r>
        <w:rPr>
          <w:spacing w:val="2"/>
        </w:rPr>
        <w:t> </w:t>
      </w:r>
      <w:r>
        <w:rPr/>
        <w:t>um</w:t>
      </w:r>
      <w:r>
        <w:rPr>
          <w:spacing w:val="2"/>
        </w:rPr>
        <w:t> </w:t>
      </w:r>
      <w:r>
        <w:rPr/>
        <w:t>objeto</w:t>
      </w:r>
      <w:r>
        <w:rPr>
          <w:spacing w:val="2"/>
        </w:rPr>
        <w:t> </w:t>
      </w:r>
      <w:r>
        <w:rPr/>
        <w:t>móvel,</w:t>
      </w:r>
      <w:r>
        <w:rPr>
          <w:spacing w:val="2"/>
        </w:rPr>
        <w:t> </w:t>
      </w:r>
      <w:r>
        <w:rPr/>
        <w:t>para</w:t>
      </w:r>
      <w:r>
        <w:rPr>
          <w:spacing w:val="2"/>
        </w:rPr>
        <w:t> </w:t>
      </w:r>
      <w:r>
        <w:rPr/>
        <w:t>guardar,</w:t>
      </w:r>
      <w:r>
        <w:rPr>
          <w:spacing w:val="2"/>
        </w:rPr>
        <w:t> </w:t>
      </w:r>
      <w:r>
        <w:rPr/>
        <w:t>até</w:t>
      </w:r>
      <w:r>
        <w:rPr>
          <w:spacing w:val="2"/>
        </w:rPr>
        <w:t> </w:t>
      </w:r>
      <w:r>
        <w:rPr/>
        <w:t>que</w:t>
      </w:r>
      <w:r>
        <w:rPr>
          <w:spacing w:val="2"/>
        </w:rPr>
        <w:t> </w:t>
      </w:r>
      <w:r>
        <w:rPr/>
        <w:t>o</w:t>
      </w:r>
      <w:r>
        <w:rPr>
          <w:spacing w:val="2"/>
        </w:rPr>
        <w:t> </w:t>
      </w:r>
      <w:r>
        <w:rPr/>
        <w:t>depositante</w:t>
      </w:r>
      <w:r>
        <w:rPr>
          <w:spacing w:val="2"/>
        </w:rPr>
        <w:t> </w:t>
      </w:r>
      <w:r>
        <w:rPr/>
        <w:t>o</w:t>
      </w:r>
      <w:r>
        <w:rPr>
          <w:spacing w:val="1"/>
        </w:rPr>
        <w:t> </w:t>
      </w:r>
      <w:r>
        <w:rPr>
          <w:spacing w:val="-2"/>
        </w:rPr>
        <w:t>reclame.</w:t>
      </w:r>
    </w:p>
    <w:p>
      <w:pPr>
        <w:pStyle w:val="BodyText"/>
        <w:spacing w:before="4"/>
        <w:rPr>
          <w:sz w:val="4"/>
        </w:rPr>
      </w:pPr>
    </w:p>
    <w:p>
      <w:pPr>
        <w:pStyle w:val="BodyText"/>
        <w:ind w:left="133"/>
        <w:jc w:val="both"/>
      </w:pPr>
      <w:r>
        <w:rPr/>
        <w:t>Art.</w:t>
      </w:r>
      <w:r>
        <w:rPr>
          <w:spacing w:val="2"/>
        </w:rPr>
        <w:t> </w:t>
      </w:r>
      <w:r>
        <w:rPr/>
        <w:t>628.</w:t>
      </w:r>
      <w:r>
        <w:rPr>
          <w:spacing w:val="2"/>
        </w:rPr>
        <w:t> </w:t>
      </w:r>
      <w:r>
        <w:rPr/>
        <w:t>O</w:t>
      </w:r>
      <w:r>
        <w:rPr>
          <w:spacing w:val="2"/>
        </w:rPr>
        <w:t> </w:t>
      </w:r>
      <w:r>
        <w:rPr/>
        <w:t>contrato</w:t>
      </w:r>
      <w:r>
        <w:rPr>
          <w:spacing w:val="2"/>
        </w:rPr>
        <w:t> </w:t>
      </w:r>
      <w:r>
        <w:rPr/>
        <w:t>de</w:t>
      </w:r>
      <w:r>
        <w:rPr>
          <w:spacing w:val="2"/>
        </w:rPr>
        <w:t> </w:t>
      </w:r>
      <w:r>
        <w:rPr/>
        <w:t>depósito</w:t>
      </w:r>
      <w:r>
        <w:rPr>
          <w:spacing w:val="2"/>
        </w:rPr>
        <w:t> </w:t>
      </w:r>
      <w:r>
        <w:rPr/>
        <w:t>é</w:t>
      </w:r>
      <w:r>
        <w:rPr>
          <w:spacing w:val="2"/>
        </w:rPr>
        <w:t> </w:t>
      </w:r>
      <w:r>
        <w:rPr/>
        <w:t>gratuito,</w:t>
      </w:r>
      <w:r>
        <w:rPr>
          <w:spacing w:val="3"/>
        </w:rPr>
        <w:t> </w:t>
      </w:r>
      <w:r>
        <w:rPr/>
        <w:t>exceto</w:t>
      </w:r>
      <w:r>
        <w:rPr>
          <w:spacing w:val="2"/>
        </w:rPr>
        <w:t> </w:t>
      </w:r>
      <w:r>
        <w:rPr/>
        <w:t>se</w:t>
      </w:r>
      <w:r>
        <w:rPr>
          <w:spacing w:val="2"/>
        </w:rPr>
        <w:t> </w:t>
      </w:r>
      <w:r>
        <w:rPr/>
        <w:t>houver</w:t>
      </w:r>
      <w:r>
        <w:rPr>
          <w:spacing w:val="2"/>
        </w:rPr>
        <w:t> </w:t>
      </w:r>
      <w:r>
        <w:rPr/>
        <w:t>convenção</w:t>
      </w:r>
      <w:r>
        <w:rPr>
          <w:spacing w:val="2"/>
        </w:rPr>
        <w:t> </w:t>
      </w:r>
      <w:r>
        <w:rPr/>
        <w:t>em</w:t>
      </w:r>
      <w:r>
        <w:rPr>
          <w:spacing w:val="2"/>
        </w:rPr>
        <w:t> </w:t>
      </w:r>
      <w:r>
        <w:rPr/>
        <w:t>contrário,</w:t>
      </w:r>
      <w:r>
        <w:rPr>
          <w:spacing w:val="2"/>
        </w:rPr>
        <w:t> </w:t>
      </w:r>
      <w:r>
        <w:rPr/>
        <w:t>se</w:t>
      </w:r>
      <w:r>
        <w:rPr>
          <w:spacing w:val="2"/>
        </w:rPr>
        <w:t> </w:t>
      </w:r>
      <w:r>
        <w:rPr/>
        <w:t>resultante</w:t>
      </w:r>
      <w:r>
        <w:rPr>
          <w:spacing w:val="3"/>
        </w:rPr>
        <w:t> </w:t>
      </w:r>
      <w:r>
        <w:rPr/>
        <w:t>de</w:t>
      </w:r>
      <w:r>
        <w:rPr>
          <w:spacing w:val="2"/>
        </w:rPr>
        <w:t> </w:t>
      </w:r>
      <w:r>
        <w:rPr/>
        <w:t>atividade</w:t>
      </w:r>
      <w:r>
        <w:rPr>
          <w:spacing w:val="2"/>
        </w:rPr>
        <w:t> </w:t>
      </w:r>
      <w:r>
        <w:rPr/>
        <w:t>negocial</w:t>
      </w:r>
      <w:r>
        <w:rPr>
          <w:spacing w:val="2"/>
        </w:rPr>
        <w:t> </w:t>
      </w:r>
      <w:r>
        <w:rPr/>
        <w:t>ou</w:t>
      </w:r>
      <w:r>
        <w:rPr>
          <w:spacing w:val="2"/>
        </w:rPr>
        <w:t> </w:t>
      </w:r>
      <w:r>
        <w:rPr/>
        <w:t>se</w:t>
      </w:r>
      <w:r>
        <w:rPr>
          <w:spacing w:val="2"/>
        </w:rPr>
        <w:t> </w:t>
      </w:r>
      <w:r>
        <w:rPr/>
        <w:t>o</w:t>
      </w:r>
      <w:r>
        <w:rPr>
          <w:spacing w:val="2"/>
        </w:rPr>
        <w:t> </w:t>
      </w:r>
      <w:r>
        <w:rPr/>
        <w:t>depositário</w:t>
      </w:r>
      <w:r>
        <w:rPr>
          <w:spacing w:val="3"/>
        </w:rPr>
        <w:t> </w:t>
      </w:r>
      <w:r>
        <w:rPr/>
        <w:t>o</w:t>
      </w:r>
      <w:r>
        <w:rPr>
          <w:spacing w:val="2"/>
        </w:rPr>
        <w:t> </w:t>
      </w:r>
      <w:r>
        <w:rPr/>
        <w:t>praticar</w:t>
      </w:r>
      <w:r>
        <w:rPr>
          <w:spacing w:val="2"/>
        </w:rPr>
        <w:t> </w:t>
      </w:r>
      <w:r>
        <w:rPr/>
        <w:t>por</w:t>
      </w:r>
      <w:r>
        <w:rPr>
          <w:spacing w:val="2"/>
        </w:rPr>
        <w:t> </w:t>
      </w:r>
      <w:r>
        <w:rPr>
          <w:spacing w:val="-2"/>
        </w:rPr>
        <w:t>profissão.</w:t>
      </w:r>
    </w:p>
    <w:p>
      <w:pPr>
        <w:pStyle w:val="BodyText"/>
        <w:spacing w:before="6"/>
        <w:rPr>
          <w:sz w:val="4"/>
        </w:rPr>
      </w:pPr>
    </w:p>
    <w:p>
      <w:pPr>
        <w:pStyle w:val="BodyText"/>
        <w:ind w:left="133"/>
        <w:jc w:val="both"/>
      </w:pPr>
      <w:r>
        <w:rPr/>
        <w:t>Parágrafo</w:t>
      </w:r>
      <w:r>
        <w:rPr>
          <w:spacing w:val="1"/>
        </w:rPr>
        <w:t> </w:t>
      </w:r>
      <w:r>
        <w:rPr/>
        <w:t>único.</w:t>
      </w:r>
      <w:r>
        <w:rPr>
          <w:spacing w:val="2"/>
        </w:rPr>
        <w:t> </w:t>
      </w:r>
      <w:r>
        <w:rPr/>
        <w:t>Se</w:t>
      </w:r>
      <w:r>
        <w:rPr>
          <w:spacing w:val="2"/>
        </w:rPr>
        <w:t> </w:t>
      </w:r>
      <w:r>
        <w:rPr/>
        <w:t>o</w:t>
      </w:r>
      <w:r>
        <w:rPr>
          <w:spacing w:val="2"/>
        </w:rPr>
        <w:t> </w:t>
      </w:r>
      <w:r>
        <w:rPr/>
        <w:t>depósito</w:t>
      </w:r>
      <w:r>
        <w:rPr>
          <w:spacing w:val="2"/>
        </w:rPr>
        <w:t> </w:t>
      </w:r>
      <w:r>
        <w:rPr/>
        <w:t>for</w:t>
      </w:r>
      <w:r>
        <w:rPr>
          <w:spacing w:val="2"/>
        </w:rPr>
        <w:t> </w:t>
      </w:r>
      <w:r>
        <w:rPr/>
        <w:t>oneroso</w:t>
      </w:r>
      <w:r>
        <w:rPr>
          <w:spacing w:val="2"/>
        </w:rPr>
        <w:t> </w:t>
      </w:r>
      <w:r>
        <w:rPr/>
        <w:t>e</w:t>
      </w:r>
      <w:r>
        <w:rPr>
          <w:spacing w:val="2"/>
        </w:rPr>
        <w:t> </w:t>
      </w:r>
      <w:r>
        <w:rPr/>
        <w:t>a</w:t>
      </w:r>
      <w:r>
        <w:rPr>
          <w:spacing w:val="2"/>
        </w:rPr>
        <w:t> </w:t>
      </w:r>
      <w:r>
        <w:rPr/>
        <w:t>retribuição</w:t>
      </w:r>
      <w:r>
        <w:rPr>
          <w:spacing w:val="2"/>
        </w:rPr>
        <w:t> </w:t>
      </w:r>
      <w:r>
        <w:rPr/>
        <w:t>do</w:t>
      </w:r>
      <w:r>
        <w:rPr>
          <w:spacing w:val="2"/>
        </w:rPr>
        <w:t> </w:t>
      </w:r>
      <w:r>
        <w:rPr/>
        <w:t>depositário</w:t>
      </w:r>
      <w:r>
        <w:rPr>
          <w:spacing w:val="1"/>
        </w:rPr>
        <w:t> </w:t>
      </w:r>
      <w:r>
        <w:rPr/>
        <w:t>não</w:t>
      </w:r>
      <w:r>
        <w:rPr>
          <w:spacing w:val="2"/>
        </w:rPr>
        <w:t> </w:t>
      </w:r>
      <w:r>
        <w:rPr/>
        <w:t>constar</w:t>
      </w:r>
      <w:r>
        <w:rPr>
          <w:spacing w:val="2"/>
        </w:rPr>
        <w:t> </w:t>
      </w:r>
      <w:r>
        <w:rPr/>
        <w:t>de</w:t>
      </w:r>
      <w:r>
        <w:rPr>
          <w:spacing w:val="2"/>
        </w:rPr>
        <w:t> </w:t>
      </w:r>
      <w:r>
        <w:rPr/>
        <w:t>lei,</w:t>
      </w:r>
      <w:r>
        <w:rPr>
          <w:spacing w:val="2"/>
        </w:rPr>
        <w:t> </w:t>
      </w:r>
      <w:r>
        <w:rPr/>
        <w:t>nem</w:t>
      </w:r>
      <w:r>
        <w:rPr>
          <w:spacing w:val="2"/>
        </w:rPr>
        <w:t> </w:t>
      </w:r>
      <w:r>
        <w:rPr/>
        <w:t>resultar</w:t>
      </w:r>
      <w:r>
        <w:rPr>
          <w:spacing w:val="2"/>
        </w:rPr>
        <w:t> </w:t>
      </w:r>
      <w:r>
        <w:rPr/>
        <w:t>de</w:t>
      </w:r>
      <w:r>
        <w:rPr>
          <w:spacing w:val="2"/>
        </w:rPr>
        <w:t> </w:t>
      </w:r>
      <w:r>
        <w:rPr/>
        <w:t>ajuste,</w:t>
      </w:r>
      <w:r>
        <w:rPr>
          <w:spacing w:val="2"/>
        </w:rPr>
        <w:t> </w:t>
      </w:r>
      <w:r>
        <w:rPr/>
        <w:t>será</w:t>
      </w:r>
      <w:r>
        <w:rPr>
          <w:spacing w:val="2"/>
        </w:rPr>
        <w:t> </w:t>
      </w:r>
      <w:r>
        <w:rPr/>
        <w:t>determinada</w:t>
      </w:r>
      <w:r>
        <w:rPr>
          <w:spacing w:val="2"/>
        </w:rPr>
        <w:t> </w:t>
      </w:r>
      <w:r>
        <w:rPr/>
        <w:t>pelos</w:t>
      </w:r>
      <w:r>
        <w:rPr>
          <w:spacing w:val="1"/>
        </w:rPr>
        <w:t> </w:t>
      </w:r>
      <w:r>
        <w:rPr/>
        <w:t>usos</w:t>
      </w:r>
      <w:r>
        <w:rPr>
          <w:spacing w:val="2"/>
        </w:rPr>
        <w:t> </w:t>
      </w:r>
      <w:r>
        <w:rPr/>
        <w:t>do</w:t>
      </w:r>
      <w:r>
        <w:rPr>
          <w:spacing w:val="2"/>
        </w:rPr>
        <w:t> </w:t>
      </w:r>
      <w:r>
        <w:rPr/>
        <w:t>lugar,</w:t>
      </w:r>
      <w:r>
        <w:rPr>
          <w:spacing w:val="2"/>
        </w:rPr>
        <w:t> </w:t>
      </w:r>
      <w:r>
        <w:rPr/>
        <w:t>e,</w:t>
      </w:r>
      <w:r>
        <w:rPr>
          <w:spacing w:val="2"/>
        </w:rPr>
        <w:t> </w:t>
      </w:r>
      <w:r>
        <w:rPr/>
        <w:t>na</w:t>
      </w:r>
      <w:r>
        <w:rPr>
          <w:spacing w:val="2"/>
        </w:rPr>
        <w:t> </w:t>
      </w:r>
      <w:r>
        <w:rPr/>
        <w:t>falta</w:t>
      </w:r>
      <w:r>
        <w:rPr>
          <w:spacing w:val="2"/>
        </w:rPr>
        <w:t> </w:t>
      </w:r>
      <w:r>
        <w:rPr/>
        <w:t>destes,</w:t>
      </w:r>
      <w:r>
        <w:rPr>
          <w:spacing w:val="2"/>
        </w:rPr>
        <w:t> </w:t>
      </w:r>
      <w:r>
        <w:rPr/>
        <w:t>por</w:t>
      </w:r>
      <w:r>
        <w:rPr>
          <w:spacing w:val="2"/>
        </w:rPr>
        <w:t> </w:t>
      </w:r>
      <w:r>
        <w:rPr>
          <w:spacing w:val="-2"/>
        </w:rPr>
        <w:t>arbitramento.</w:t>
      </w:r>
    </w:p>
    <w:p>
      <w:pPr>
        <w:pStyle w:val="BodyText"/>
        <w:spacing w:before="4"/>
        <w:rPr>
          <w:sz w:val="4"/>
        </w:rPr>
      </w:pPr>
    </w:p>
    <w:p>
      <w:pPr>
        <w:pStyle w:val="BodyText"/>
        <w:spacing w:before="1"/>
        <w:ind w:left="41" w:right="133" w:firstLine="92"/>
        <w:jc w:val="both"/>
      </w:pPr>
      <w:r>
        <w:rPr/>
        <w:t>Art. 629. O depositário é obrigado a ter na guarda e conservação da coisa depositada o cuidado e diligência que costuma com o que lhe pertence, bem como a restituí-la, com todos os frutos e acrescidos,</w:t>
      </w:r>
      <w:r>
        <w:rPr>
          <w:spacing w:val="40"/>
        </w:rPr>
        <w:t> </w:t>
      </w:r>
      <w:r>
        <w:rPr/>
        <w:t>quando o exija o depositante.</w:t>
      </w:r>
    </w:p>
    <w:p>
      <w:pPr>
        <w:pStyle w:val="BodyText"/>
        <w:spacing w:before="3"/>
        <w:rPr>
          <w:sz w:val="4"/>
        </w:rPr>
      </w:pPr>
    </w:p>
    <w:p>
      <w:pPr>
        <w:pStyle w:val="BodyText"/>
        <w:ind w:left="133"/>
        <w:jc w:val="both"/>
      </w:pPr>
      <w:r>
        <w:rPr/>
        <w:t>Art.</w:t>
      </w:r>
      <w:r>
        <w:rPr>
          <w:spacing w:val="2"/>
        </w:rPr>
        <w:t> </w:t>
      </w:r>
      <w:r>
        <w:rPr/>
        <w:t>630.</w:t>
      </w:r>
      <w:r>
        <w:rPr>
          <w:spacing w:val="2"/>
        </w:rPr>
        <w:t> </w:t>
      </w:r>
      <w:r>
        <w:rPr/>
        <w:t>Se</w:t>
      </w:r>
      <w:r>
        <w:rPr>
          <w:spacing w:val="2"/>
        </w:rPr>
        <w:t> </w:t>
      </w:r>
      <w:r>
        <w:rPr/>
        <w:t>o</w:t>
      </w:r>
      <w:r>
        <w:rPr>
          <w:spacing w:val="2"/>
        </w:rPr>
        <w:t> </w:t>
      </w:r>
      <w:r>
        <w:rPr/>
        <w:t>depósito</w:t>
      </w:r>
      <w:r>
        <w:rPr>
          <w:spacing w:val="2"/>
        </w:rPr>
        <w:t> </w:t>
      </w:r>
      <w:r>
        <w:rPr/>
        <w:t>se</w:t>
      </w:r>
      <w:r>
        <w:rPr>
          <w:spacing w:val="2"/>
        </w:rPr>
        <w:t> </w:t>
      </w:r>
      <w:r>
        <w:rPr/>
        <w:t>entregou</w:t>
      </w:r>
      <w:r>
        <w:rPr>
          <w:spacing w:val="3"/>
        </w:rPr>
        <w:t> </w:t>
      </w:r>
      <w:r>
        <w:rPr/>
        <w:t>fechado,</w:t>
      </w:r>
      <w:r>
        <w:rPr>
          <w:spacing w:val="2"/>
        </w:rPr>
        <w:t> </w:t>
      </w:r>
      <w:r>
        <w:rPr/>
        <w:t>colado,</w:t>
      </w:r>
      <w:r>
        <w:rPr>
          <w:spacing w:val="2"/>
        </w:rPr>
        <w:t> </w:t>
      </w:r>
      <w:r>
        <w:rPr/>
        <w:t>selado,</w:t>
      </w:r>
      <w:r>
        <w:rPr>
          <w:spacing w:val="2"/>
        </w:rPr>
        <w:t> </w:t>
      </w:r>
      <w:r>
        <w:rPr/>
        <w:t>ou</w:t>
      </w:r>
      <w:r>
        <w:rPr>
          <w:spacing w:val="2"/>
        </w:rPr>
        <w:t> </w:t>
      </w:r>
      <w:r>
        <w:rPr/>
        <w:t>lacrado,</w:t>
      </w:r>
      <w:r>
        <w:rPr>
          <w:spacing w:val="2"/>
        </w:rPr>
        <w:t> </w:t>
      </w:r>
      <w:r>
        <w:rPr/>
        <w:t>nesse</w:t>
      </w:r>
      <w:r>
        <w:rPr>
          <w:spacing w:val="2"/>
        </w:rPr>
        <w:t> </w:t>
      </w:r>
      <w:r>
        <w:rPr/>
        <w:t>mesmo</w:t>
      </w:r>
      <w:r>
        <w:rPr>
          <w:spacing w:val="3"/>
        </w:rPr>
        <w:t> </w:t>
      </w:r>
      <w:r>
        <w:rPr/>
        <w:t>estado</w:t>
      </w:r>
      <w:r>
        <w:rPr>
          <w:spacing w:val="2"/>
        </w:rPr>
        <w:t> </w:t>
      </w:r>
      <w:r>
        <w:rPr/>
        <w:t>se</w:t>
      </w:r>
      <w:r>
        <w:rPr>
          <w:spacing w:val="2"/>
        </w:rPr>
        <w:t> </w:t>
      </w:r>
      <w:r>
        <w:rPr>
          <w:spacing w:val="-2"/>
        </w:rPr>
        <w:t>manterá.</w:t>
      </w:r>
    </w:p>
    <w:p>
      <w:pPr>
        <w:pStyle w:val="BodyText"/>
        <w:spacing w:before="7"/>
        <w:rPr>
          <w:sz w:val="4"/>
        </w:rPr>
      </w:pPr>
    </w:p>
    <w:p>
      <w:pPr>
        <w:pStyle w:val="BodyText"/>
        <w:ind w:left="133"/>
        <w:jc w:val="both"/>
      </w:pPr>
      <w:r>
        <w:rPr/>
        <w:t>Art.</w:t>
      </w:r>
      <w:r>
        <w:rPr>
          <w:spacing w:val="2"/>
        </w:rPr>
        <w:t> </w:t>
      </w:r>
      <w:r>
        <w:rPr/>
        <w:t>631.</w:t>
      </w:r>
      <w:r>
        <w:rPr>
          <w:spacing w:val="2"/>
        </w:rPr>
        <w:t> </w:t>
      </w:r>
      <w:r>
        <w:rPr/>
        <w:t>Salvo</w:t>
      </w:r>
      <w:r>
        <w:rPr>
          <w:spacing w:val="2"/>
        </w:rPr>
        <w:t> </w:t>
      </w:r>
      <w:r>
        <w:rPr/>
        <w:t>disposição</w:t>
      </w:r>
      <w:r>
        <w:rPr>
          <w:spacing w:val="2"/>
        </w:rPr>
        <w:t> </w:t>
      </w:r>
      <w:r>
        <w:rPr/>
        <w:t>em</w:t>
      </w:r>
      <w:r>
        <w:rPr>
          <w:spacing w:val="2"/>
        </w:rPr>
        <w:t> </w:t>
      </w:r>
      <w:r>
        <w:rPr/>
        <w:t>contrário,</w:t>
      </w:r>
      <w:r>
        <w:rPr>
          <w:spacing w:val="2"/>
        </w:rPr>
        <w:t> </w:t>
      </w:r>
      <w:r>
        <w:rPr/>
        <w:t>a</w:t>
      </w:r>
      <w:r>
        <w:rPr>
          <w:spacing w:val="2"/>
        </w:rPr>
        <w:t> </w:t>
      </w:r>
      <w:r>
        <w:rPr/>
        <w:t>restituição</w:t>
      </w:r>
      <w:r>
        <w:rPr>
          <w:spacing w:val="2"/>
        </w:rPr>
        <w:t> </w:t>
      </w:r>
      <w:r>
        <w:rPr/>
        <w:t>da</w:t>
      </w:r>
      <w:r>
        <w:rPr>
          <w:spacing w:val="2"/>
        </w:rPr>
        <w:t> </w:t>
      </w:r>
      <w:r>
        <w:rPr/>
        <w:t>coisa</w:t>
      </w:r>
      <w:r>
        <w:rPr>
          <w:spacing w:val="2"/>
        </w:rPr>
        <w:t> </w:t>
      </w:r>
      <w:r>
        <w:rPr/>
        <w:t>deve</w:t>
      </w:r>
      <w:r>
        <w:rPr>
          <w:spacing w:val="2"/>
        </w:rPr>
        <w:t> </w:t>
      </w:r>
      <w:r>
        <w:rPr/>
        <w:t>dar-se</w:t>
      </w:r>
      <w:r>
        <w:rPr>
          <w:spacing w:val="2"/>
        </w:rPr>
        <w:t> </w:t>
      </w:r>
      <w:r>
        <w:rPr/>
        <w:t>no</w:t>
      </w:r>
      <w:r>
        <w:rPr>
          <w:spacing w:val="2"/>
        </w:rPr>
        <w:t> </w:t>
      </w:r>
      <w:r>
        <w:rPr/>
        <w:t>lugar</w:t>
      </w:r>
      <w:r>
        <w:rPr>
          <w:spacing w:val="2"/>
        </w:rPr>
        <w:t> </w:t>
      </w:r>
      <w:r>
        <w:rPr/>
        <w:t>em</w:t>
      </w:r>
      <w:r>
        <w:rPr>
          <w:spacing w:val="2"/>
        </w:rPr>
        <w:t> </w:t>
      </w:r>
      <w:r>
        <w:rPr/>
        <w:t>que</w:t>
      </w:r>
      <w:r>
        <w:rPr>
          <w:spacing w:val="2"/>
        </w:rPr>
        <w:t> </w:t>
      </w:r>
      <w:r>
        <w:rPr/>
        <w:t>tiver</w:t>
      </w:r>
      <w:r>
        <w:rPr>
          <w:spacing w:val="2"/>
        </w:rPr>
        <w:t> </w:t>
      </w:r>
      <w:r>
        <w:rPr/>
        <w:t>de</w:t>
      </w:r>
      <w:r>
        <w:rPr>
          <w:spacing w:val="2"/>
        </w:rPr>
        <w:t> </w:t>
      </w:r>
      <w:r>
        <w:rPr/>
        <w:t>ser</w:t>
      </w:r>
      <w:r>
        <w:rPr>
          <w:spacing w:val="2"/>
        </w:rPr>
        <w:t> </w:t>
      </w:r>
      <w:r>
        <w:rPr/>
        <w:t>guardada.</w:t>
      </w:r>
      <w:r>
        <w:rPr>
          <w:spacing w:val="2"/>
        </w:rPr>
        <w:t> </w:t>
      </w:r>
      <w:r>
        <w:rPr/>
        <w:t>As</w:t>
      </w:r>
      <w:r>
        <w:rPr>
          <w:spacing w:val="2"/>
        </w:rPr>
        <w:t> </w:t>
      </w:r>
      <w:r>
        <w:rPr/>
        <w:t>despesas</w:t>
      </w:r>
      <w:r>
        <w:rPr>
          <w:spacing w:val="2"/>
        </w:rPr>
        <w:t> </w:t>
      </w:r>
      <w:r>
        <w:rPr/>
        <w:t>de</w:t>
      </w:r>
      <w:r>
        <w:rPr>
          <w:spacing w:val="2"/>
        </w:rPr>
        <w:t> </w:t>
      </w:r>
      <w:r>
        <w:rPr/>
        <w:t>restituição</w:t>
      </w:r>
      <w:r>
        <w:rPr>
          <w:spacing w:val="2"/>
        </w:rPr>
        <w:t> </w:t>
      </w:r>
      <w:r>
        <w:rPr/>
        <w:t>correm</w:t>
      </w:r>
      <w:r>
        <w:rPr>
          <w:spacing w:val="2"/>
        </w:rPr>
        <w:t> </w:t>
      </w:r>
      <w:r>
        <w:rPr/>
        <w:t>por</w:t>
      </w:r>
      <w:r>
        <w:rPr>
          <w:spacing w:val="2"/>
        </w:rPr>
        <w:t> </w:t>
      </w:r>
      <w:r>
        <w:rPr/>
        <w:t>conta</w:t>
      </w:r>
      <w:r>
        <w:rPr>
          <w:spacing w:val="2"/>
        </w:rPr>
        <w:t> </w:t>
      </w:r>
      <w:r>
        <w:rPr/>
        <w:t>do</w:t>
      </w:r>
      <w:r>
        <w:rPr>
          <w:spacing w:val="2"/>
        </w:rPr>
        <w:t> </w:t>
      </w:r>
      <w:r>
        <w:rPr>
          <w:spacing w:val="-2"/>
        </w:rPr>
        <w:t>depositante.</w:t>
      </w:r>
    </w:p>
    <w:p>
      <w:pPr>
        <w:pStyle w:val="BodyText"/>
        <w:spacing w:before="4"/>
        <w:rPr>
          <w:sz w:val="4"/>
        </w:rPr>
      </w:pPr>
    </w:p>
    <w:p>
      <w:pPr>
        <w:pStyle w:val="BodyText"/>
        <w:ind w:left="41" w:right="53" w:firstLine="92"/>
        <w:jc w:val="both"/>
      </w:pPr>
      <w:r>
        <w:rPr/>
        <w:t>Art. 632. Se a coisa houver sido depositada no interesse de terceiro, e o depositário tiver sido cientificado deste fato pelo depositante, não poderá ele exonerar-se restituindo a coisa a este, sem consentimento</w:t>
      </w:r>
      <w:r>
        <w:rPr>
          <w:spacing w:val="40"/>
        </w:rPr>
        <w:t> </w:t>
      </w:r>
      <w:r>
        <w:rPr>
          <w:spacing w:val="-2"/>
        </w:rPr>
        <w:t>daquele.</w:t>
      </w:r>
    </w:p>
    <w:p>
      <w:pPr>
        <w:pStyle w:val="BodyText"/>
        <w:spacing w:before="4"/>
        <w:rPr>
          <w:sz w:val="4"/>
        </w:rPr>
      </w:pPr>
    </w:p>
    <w:p>
      <w:pPr>
        <w:pStyle w:val="BodyText"/>
        <w:ind w:left="41" w:right="195" w:firstLine="92"/>
      </w:pPr>
      <w:r>
        <w:rPr/>
        <w:t>Art. 633. Ainda que o contrato fixe prazo à restituição, o depositário entregará o depósito logo que se lhe exija, salvo se tiver o direito de retenção a que se refere o art. 644, se o objeto for judicialmente</w:t>
      </w:r>
      <w:r>
        <w:rPr>
          <w:spacing w:val="40"/>
        </w:rPr>
        <w:t> </w:t>
      </w:r>
      <w:r>
        <w:rPr/>
        <w:t>embargado, se sobre ele pender execução, notificada ao depositário, ou se houver motivo razoável de suspeitar que a coisa foi dolosamente obtida.</w:t>
      </w:r>
    </w:p>
    <w:p>
      <w:pPr>
        <w:pStyle w:val="BodyText"/>
        <w:spacing w:before="6"/>
        <w:rPr>
          <w:sz w:val="4"/>
        </w:rPr>
      </w:pPr>
    </w:p>
    <w:p>
      <w:pPr>
        <w:pStyle w:val="BodyText"/>
        <w:ind w:left="133"/>
        <w:jc w:val="both"/>
      </w:pPr>
      <w:r>
        <w:rPr/>
        <w:t>Art.</w:t>
      </w:r>
      <w:r>
        <w:rPr>
          <w:spacing w:val="2"/>
        </w:rPr>
        <w:t> </w:t>
      </w:r>
      <w:r>
        <w:rPr/>
        <w:t>634.</w:t>
      </w:r>
      <w:r>
        <w:rPr>
          <w:spacing w:val="2"/>
        </w:rPr>
        <w:t> </w:t>
      </w:r>
      <w:r>
        <w:rPr/>
        <w:t>No</w:t>
      </w:r>
      <w:r>
        <w:rPr>
          <w:spacing w:val="2"/>
        </w:rPr>
        <w:t> </w:t>
      </w:r>
      <w:r>
        <w:rPr/>
        <w:t>caso</w:t>
      </w:r>
      <w:r>
        <w:rPr>
          <w:spacing w:val="3"/>
        </w:rPr>
        <w:t> </w:t>
      </w:r>
      <w:r>
        <w:rPr/>
        <w:t>do</w:t>
      </w:r>
      <w:r>
        <w:rPr>
          <w:spacing w:val="2"/>
        </w:rPr>
        <w:t> </w:t>
      </w:r>
      <w:r>
        <w:rPr/>
        <w:t>artigo</w:t>
      </w:r>
      <w:r>
        <w:rPr>
          <w:spacing w:val="2"/>
        </w:rPr>
        <w:t> </w:t>
      </w:r>
      <w:r>
        <w:rPr/>
        <w:t>antecedente,</w:t>
      </w:r>
      <w:r>
        <w:rPr>
          <w:spacing w:val="2"/>
        </w:rPr>
        <w:t> </w:t>
      </w:r>
      <w:r>
        <w:rPr/>
        <w:t>última</w:t>
      </w:r>
      <w:r>
        <w:rPr>
          <w:spacing w:val="3"/>
        </w:rPr>
        <w:t> </w:t>
      </w:r>
      <w:r>
        <w:rPr/>
        <w:t>parte,</w:t>
      </w:r>
      <w:r>
        <w:rPr>
          <w:spacing w:val="2"/>
        </w:rPr>
        <w:t> </w:t>
      </w:r>
      <w:r>
        <w:rPr/>
        <w:t>o</w:t>
      </w:r>
      <w:r>
        <w:rPr>
          <w:spacing w:val="2"/>
        </w:rPr>
        <w:t> </w:t>
      </w:r>
      <w:r>
        <w:rPr/>
        <w:t>depositário,</w:t>
      </w:r>
      <w:r>
        <w:rPr>
          <w:spacing w:val="2"/>
        </w:rPr>
        <w:t> </w:t>
      </w:r>
      <w:r>
        <w:rPr/>
        <w:t>expondo</w:t>
      </w:r>
      <w:r>
        <w:rPr>
          <w:spacing w:val="3"/>
        </w:rPr>
        <w:t> </w:t>
      </w:r>
      <w:r>
        <w:rPr/>
        <w:t>o</w:t>
      </w:r>
      <w:r>
        <w:rPr>
          <w:spacing w:val="2"/>
        </w:rPr>
        <w:t> </w:t>
      </w:r>
      <w:r>
        <w:rPr/>
        <w:t>fundamento</w:t>
      </w:r>
      <w:r>
        <w:rPr>
          <w:spacing w:val="2"/>
        </w:rPr>
        <w:t> </w:t>
      </w:r>
      <w:r>
        <w:rPr/>
        <w:t>da</w:t>
      </w:r>
      <w:r>
        <w:rPr>
          <w:spacing w:val="2"/>
        </w:rPr>
        <w:t> </w:t>
      </w:r>
      <w:r>
        <w:rPr/>
        <w:t>suspeita,</w:t>
      </w:r>
      <w:r>
        <w:rPr>
          <w:spacing w:val="3"/>
        </w:rPr>
        <w:t> </w:t>
      </w:r>
      <w:r>
        <w:rPr/>
        <w:t>requererá</w:t>
      </w:r>
      <w:r>
        <w:rPr>
          <w:spacing w:val="2"/>
        </w:rPr>
        <w:t> </w:t>
      </w:r>
      <w:r>
        <w:rPr/>
        <w:t>que</w:t>
      </w:r>
      <w:r>
        <w:rPr>
          <w:spacing w:val="2"/>
        </w:rPr>
        <w:t> </w:t>
      </w:r>
      <w:r>
        <w:rPr/>
        <w:t>se</w:t>
      </w:r>
      <w:r>
        <w:rPr>
          <w:spacing w:val="3"/>
        </w:rPr>
        <w:t> </w:t>
      </w:r>
      <w:r>
        <w:rPr/>
        <w:t>recolha</w:t>
      </w:r>
      <w:r>
        <w:rPr>
          <w:spacing w:val="2"/>
        </w:rPr>
        <w:t> </w:t>
      </w:r>
      <w:r>
        <w:rPr/>
        <w:t>o</w:t>
      </w:r>
      <w:r>
        <w:rPr>
          <w:spacing w:val="2"/>
        </w:rPr>
        <w:t> </w:t>
      </w:r>
      <w:r>
        <w:rPr/>
        <w:t>objeto</w:t>
      </w:r>
      <w:r>
        <w:rPr>
          <w:spacing w:val="2"/>
        </w:rPr>
        <w:t> </w:t>
      </w:r>
      <w:r>
        <w:rPr/>
        <w:t>ao</w:t>
      </w:r>
      <w:r>
        <w:rPr>
          <w:spacing w:val="3"/>
        </w:rPr>
        <w:t> </w:t>
      </w:r>
      <w:r>
        <w:rPr/>
        <w:t>Depósito</w:t>
      </w:r>
      <w:r>
        <w:rPr>
          <w:spacing w:val="2"/>
        </w:rPr>
        <w:t> </w:t>
      </w:r>
      <w:r>
        <w:rPr>
          <w:spacing w:val="-2"/>
        </w:rPr>
        <w:t>Público.</w:t>
      </w:r>
    </w:p>
    <w:p>
      <w:pPr>
        <w:pStyle w:val="BodyText"/>
        <w:spacing w:before="4"/>
        <w:rPr>
          <w:sz w:val="4"/>
        </w:rPr>
      </w:pPr>
    </w:p>
    <w:p>
      <w:pPr>
        <w:pStyle w:val="BodyText"/>
        <w:ind w:left="133"/>
        <w:jc w:val="both"/>
      </w:pPr>
      <w:r>
        <w:rPr/>
        <w:t>Art.</w:t>
      </w:r>
      <w:r>
        <w:rPr>
          <w:spacing w:val="2"/>
        </w:rPr>
        <w:t> </w:t>
      </w:r>
      <w:r>
        <w:rPr/>
        <w:t>635.</w:t>
      </w:r>
      <w:r>
        <w:rPr>
          <w:spacing w:val="2"/>
        </w:rPr>
        <w:t> </w:t>
      </w:r>
      <w:r>
        <w:rPr/>
        <w:t>Ao</w:t>
      </w:r>
      <w:r>
        <w:rPr>
          <w:spacing w:val="3"/>
        </w:rPr>
        <w:t> </w:t>
      </w:r>
      <w:r>
        <w:rPr/>
        <w:t>depositário</w:t>
      </w:r>
      <w:r>
        <w:rPr>
          <w:spacing w:val="2"/>
        </w:rPr>
        <w:t> </w:t>
      </w:r>
      <w:r>
        <w:rPr/>
        <w:t>será</w:t>
      </w:r>
      <w:r>
        <w:rPr>
          <w:spacing w:val="2"/>
        </w:rPr>
        <w:t> </w:t>
      </w:r>
      <w:r>
        <w:rPr/>
        <w:t>facultado,</w:t>
      </w:r>
      <w:r>
        <w:rPr>
          <w:spacing w:val="3"/>
        </w:rPr>
        <w:t> </w:t>
      </w:r>
      <w:r>
        <w:rPr/>
        <w:t>outrossim,</w:t>
      </w:r>
      <w:r>
        <w:rPr>
          <w:spacing w:val="2"/>
        </w:rPr>
        <w:t> </w:t>
      </w:r>
      <w:r>
        <w:rPr/>
        <w:t>requerer</w:t>
      </w:r>
      <w:r>
        <w:rPr>
          <w:spacing w:val="3"/>
        </w:rPr>
        <w:t> </w:t>
      </w:r>
      <w:r>
        <w:rPr/>
        <w:t>depósito</w:t>
      </w:r>
      <w:r>
        <w:rPr>
          <w:spacing w:val="2"/>
        </w:rPr>
        <w:t> </w:t>
      </w:r>
      <w:r>
        <w:rPr/>
        <w:t>judicial</w:t>
      </w:r>
      <w:r>
        <w:rPr>
          <w:spacing w:val="2"/>
        </w:rPr>
        <w:t> </w:t>
      </w:r>
      <w:r>
        <w:rPr/>
        <w:t>da</w:t>
      </w:r>
      <w:r>
        <w:rPr>
          <w:spacing w:val="3"/>
        </w:rPr>
        <w:t> </w:t>
      </w:r>
      <w:r>
        <w:rPr/>
        <w:t>coisa,</w:t>
      </w:r>
      <w:r>
        <w:rPr>
          <w:spacing w:val="2"/>
        </w:rPr>
        <w:t> </w:t>
      </w:r>
      <w:r>
        <w:rPr/>
        <w:t>quando,</w:t>
      </w:r>
      <w:r>
        <w:rPr>
          <w:spacing w:val="3"/>
        </w:rPr>
        <w:t> </w:t>
      </w:r>
      <w:r>
        <w:rPr/>
        <w:t>por</w:t>
      </w:r>
      <w:r>
        <w:rPr>
          <w:spacing w:val="2"/>
        </w:rPr>
        <w:t> </w:t>
      </w:r>
      <w:r>
        <w:rPr/>
        <w:t>motivo</w:t>
      </w:r>
      <w:r>
        <w:rPr>
          <w:spacing w:val="2"/>
        </w:rPr>
        <w:t> </w:t>
      </w:r>
      <w:r>
        <w:rPr/>
        <w:t>plausível,</w:t>
      </w:r>
      <w:r>
        <w:rPr>
          <w:spacing w:val="3"/>
        </w:rPr>
        <w:t> </w:t>
      </w:r>
      <w:r>
        <w:rPr/>
        <w:t>não</w:t>
      </w:r>
      <w:r>
        <w:rPr>
          <w:spacing w:val="2"/>
        </w:rPr>
        <w:t> </w:t>
      </w:r>
      <w:r>
        <w:rPr/>
        <w:t>a</w:t>
      </w:r>
      <w:r>
        <w:rPr>
          <w:spacing w:val="3"/>
        </w:rPr>
        <w:t> </w:t>
      </w:r>
      <w:r>
        <w:rPr/>
        <w:t>possa</w:t>
      </w:r>
      <w:r>
        <w:rPr>
          <w:spacing w:val="2"/>
        </w:rPr>
        <w:t> </w:t>
      </w:r>
      <w:r>
        <w:rPr/>
        <w:t>guardar,</w:t>
      </w:r>
      <w:r>
        <w:rPr>
          <w:spacing w:val="2"/>
        </w:rPr>
        <w:t> </w:t>
      </w:r>
      <w:r>
        <w:rPr/>
        <w:t>e</w:t>
      </w:r>
      <w:r>
        <w:rPr>
          <w:spacing w:val="3"/>
        </w:rPr>
        <w:t> </w:t>
      </w:r>
      <w:r>
        <w:rPr/>
        <w:t>o</w:t>
      </w:r>
      <w:r>
        <w:rPr>
          <w:spacing w:val="2"/>
        </w:rPr>
        <w:t> </w:t>
      </w:r>
      <w:r>
        <w:rPr/>
        <w:t>depositante</w:t>
      </w:r>
      <w:r>
        <w:rPr>
          <w:spacing w:val="2"/>
        </w:rPr>
        <w:t> </w:t>
      </w:r>
      <w:r>
        <w:rPr/>
        <w:t>não</w:t>
      </w:r>
      <w:r>
        <w:rPr>
          <w:spacing w:val="3"/>
        </w:rPr>
        <w:t> </w:t>
      </w:r>
      <w:r>
        <w:rPr/>
        <w:t>queira</w:t>
      </w:r>
      <w:r>
        <w:rPr>
          <w:spacing w:val="2"/>
        </w:rPr>
        <w:t> </w:t>
      </w:r>
      <w:r>
        <w:rPr/>
        <w:t>recebê-</w:t>
      </w:r>
      <w:r>
        <w:rPr>
          <w:spacing w:val="-5"/>
        </w:rPr>
        <w:t>la.</w:t>
      </w:r>
    </w:p>
    <w:p>
      <w:pPr>
        <w:pStyle w:val="BodyText"/>
        <w:spacing w:before="4"/>
        <w:rPr>
          <w:sz w:val="4"/>
        </w:rPr>
      </w:pPr>
    </w:p>
    <w:p>
      <w:pPr>
        <w:pStyle w:val="BodyText"/>
        <w:spacing w:before="1"/>
        <w:ind w:left="41" w:right="89" w:firstLine="92"/>
        <w:jc w:val="both"/>
      </w:pPr>
      <w:r>
        <w:rPr/>
        <w:t>Art. 636. O depositário, que por força maior houver perdido a coisa depositada e recebido outra em seu lugar, é obrigado a entregar a segunda ao depositante, e ceder-lhe as ações que no caso tiver contra o</w:t>
      </w:r>
      <w:r>
        <w:rPr>
          <w:spacing w:val="40"/>
        </w:rPr>
        <w:t> </w:t>
      </w:r>
      <w:r>
        <w:rPr/>
        <w:t>terceiro responsável pela restituição da primeira.</w:t>
      </w:r>
    </w:p>
    <w:p>
      <w:pPr>
        <w:pStyle w:val="BodyText"/>
        <w:spacing w:before="6"/>
        <w:rPr>
          <w:sz w:val="4"/>
        </w:rPr>
      </w:pPr>
    </w:p>
    <w:p>
      <w:pPr>
        <w:pStyle w:val="BodyText"/>
        <w:ind w:left="133"/>
        <w:jc w:val="both"/>
      </w:pPr>
      <w:r>
        <w:rPr/>
        <w:t>Art.</w:t>
      </w:r>
      <w:r>
        <w:rPr>
          <w:spacing w:val="2"/>
        </w:rPr>
        <w:t> </w:t>
      </w:r>
      <w:r>
        <w:rPr/>
        <w:t>637.</w:t>
      </w:r>
      <w:r>
        <w:rPr>
          <w:spacing w:val="2"/>
        </w:rPr>
        <w:t> </w:t>
      </w:r>
      <w:r>
        <w:rPr/>
        <w:t>O</w:t>
      </w:r>
      <w:r>
        <w:rPr>
          <w:spacing w:val="2"/>
        </w:rPr>
        <w:t> </w:t>
      </w:r>
      <w:r>
        <w:rPr/>
        <w:t>herdeiro</w:t>
      </w:r>
      <w:r>
        <w:rPr>
          <w:spacing w:val="2"/>
        </w:rPr>
        <w:t> </w:t>
      </w:r>
      <w:r>
        <w:rPr/>
        <w:t>do</w:t>
      </w:r>
      <w:r>
        <w:rPr>
          <w:spacing w:val="2"/>
        </w:rPr>
        <w:t> </w:t>
      </w:r>
      <w:r>
        <w:rPr/>
        <w:t>depositário,</w:t>
      </w:r>
      <w:r>
        <w:rPr>
          <w:spacing w:val="2"/>
        </w:rPr>
        <w:t> </w:t>
      </w:r>
      <w:r>
        <w:rPr/>
        <w:t>que</w:t>
      </w:r>
      <w:r>
        <w:rPr>
          <w:spacing w:val="2"/>
        </w:rPr>
        <w:t> </w:t>
      </w:r>
      <w:r>
        <w:rPr/>
        <w:t>de</w:t>
      </w:r>
      <w:r>
        <w:rPr>
          <w:spacing w:val="2"/>
        </w:rPr>
        <w:t> </w:t>
      </w:r>
      <w:r>
        <w:rPr/>
        <w:t>boa-fé</w:t>
      </w:r>
      <w:r>
        <w:rPr>
          <w:spacing w:val="2"/>
        </w:rPr>
        <w:t> </w:t>
      </w:r>
      <w:r>
        <w:rPr/>
        <w:t>vendeu</w:t>
      </w:r>
      <w:r>
        <w:rPr>
          <w:spacing w:val="3"/>
        </w:rPr>
        <w:t> </w:t>
      </w:r>
      <w:r>
        <w:rPr/>
        <w:t>a</w:t>
      </w:r>
      <w:r>
        <w:rPr>
          <w:spacing w:val="2"/>
        </w:rPr>
        <w:t> </w:t>
      </w:r>
      <w:r>
        <w:rPr/>
        <w:t>coisa</w:t>
      </w:r>
      <w:r>
        <w:rPr>
          <w:spacing w:val="2"/>
        </w:rPr>
        <w:t> </w:t>
      </w:r>
      <w:r>
        <w:rPr/>
        <w:t>depositada,</w:t>
      </w:r>
      <w:r>
        <w:rPr>
          <w:spacing w:val="2"/>
        </w:rPr>
        <w:t> </w:t>
      </w:r>
      <w:r>
        <w:rPr/>
        <w:t>é</w:t>
      </w:r>
      <w:r>
        <w:rPr>
          <w:spacing w:val="2"/>
        </w:rPr>
        <w:t> </w:t>
      </w:r>
      <w:r>
        <w:rPr/>
        <w:t>obrigado</w:t>
      </w:r>
      <w:r>
        <w:rPr>
          <w:spacing w:val="2"/>
        </w:rPr>
        <w:t> </w:t>
      </w:r>
      <w:r>
        <w:rPr/>
        <w:t>a</w:t>
      </w:r>
      <w:r>
        <w:rPr>
          <w:spacing w:val="2"/>
        </w:rPr>
        <w:t> </w:t>
      </w:r>
      <w:r>
        <w:rPr/>
        <w:t>assistir</w:t>
      </w:r>
      <w:r>
        <w:rPr>
          <w:spacing w:val="2"/>
        </w:rPr>
        <w:t> </w:t>
      </w:r>
      <w:r>
        <w:rPr/>
        <w:t>o</w:t>
      </w:r>
      <w:r>
        <w:rPr>
          <w:spacing w:val="2"/>
        </w:rPr>
        <w:t> </w:t>
      </w:r>
      <w:r>
        <w:rPr/>
        <w:t>depositante</w:t>
      </w:r>
      <w:r>
        <w:rPr>
          <w:spacing w:val="2"/>
        </w:rPr>
        <w:t> </w:t>
      </w:r>
      <w:r>
        <w:rPr/>
        <w:t>na</w:t>
      </w:r>
      <w:r>
        <w:rPr>
          <w:spacing w:val="2"/>
        </w:rPr>
        <w:t> </w:t>
      </w:r>
      <w:r>
        <w:rPr/>
        <w:t>reivindicação,</w:t>
      </w:r>
      <w:r>
        <w:rPr>
          <w:spacing w:val="3"/>
        </w:rPr>
        <w:t> </w:t>
      </w:r>
      <w:r>
        <w:rPr/>
        <w:t>e</w:t>
      </w:r>
      <w:r>
        <w:rPr>
          <w:spacing w:val="2"/>
        </w:rPr>
        <w:t> </w:t>
      </w:r>
      <w:r>
        <w:rPr/>
        <w:t>a</w:t>
      </w:r>
      <w:r>
        <w:rPr>
          <w:spacing w:val="2"/>
        </w:rPr>
        <w:t> </w:t>
      </w:r>
      <w:r>
        <w:rPr/>
        <w:t>restituir</w:t>
      </w:r>
      <w:r>
        <w:rPr>
          <w:spacing w:val="2"/>
        </w:rPr>
        <w:t> </w:t>
      </w:r>
      <w:r>
        <w:rPr/>
        <w:t>ao</w:t>
      </w:r>
      <w:r>
        <w:rPr>
          <w:spacing w:val="2"/>
        </w:rPr>
        <w:t> </w:t>
      </w:r>
      <w:r>
        <w:rPr/>
        <w:t>comprador</w:t>
      </w:r>
      <w:r>
        <w:rPr>
          <w:spacing w:val="2"/>
        </w:rPr>
        <w:t> </w:t>
      </w:r>
      <w:r>
        <w:rPr/>
        <w:t>o</w:t>
      </w:r>
      <w:r>
        <w:rPr>
          <w:spacing w:val="2"/>
        </w:rPr>
        <w:t> </w:t>
      </w:r>
      <w:r>
        <w:rPr/>
        <w:t>preço</w:t>
      </w:r>
      <w:r>
        <w:rPr>
          <w:spacing w:val="2"/>
        </w:rPr>
        <w:t> </w:t>
      </w:r>
      <w:r>
        <w:rPr>
          <w:spacing w:val="-2"/>
        </w:rPr>
        <w:t>recebido.</w:t>
      </w:r>
    </w:p>
    <w:p>
      <w:pPr>
        <w:pStyle w:val="BodyText"/>
        <w:spacing w:before="4"/>
        <w:rPr>
          <w:sz w:val="4"/>
        </w:rPr>
      </w:pPr>
    </w:p>
    <w:p>
      <w:pPr>
        <w:pStyle w:val="BodyText"/>
        <w:ind w:left="41" w:right="101" w:firstLine="92"/>
        <w:jc w:val="both"/>
      </w:pPr>
      <w:r>
        <w:rPr/>
        <w:t>Art. 638. Salvo os casos previstos nos arts. 633 e 634, não poderá o depositário furtar-se à restituição do depósito, alegando não pertencer a coisa ao depositante, ou opondo compensação, exceto se noutro</w:t>
      </w:r>
      <w:r>
        <w:rPr>
          <w:spacing w:val="40"/>
        </w:rPr>
        <w:t> </w:t>
      </w:r>
      <w:r>
        <w:rPr/>
        <w:t>depósito</w:t>
      </w:r>
      <w:r>
        <w:rPr>
          <w:spacing w:val="-4"/>
        </w:rPr>
        <w:t> </w:t>
      </w:r>
      <w:r>
        <w:rPr/>
        <w:t>se</w:t>
      </w:r>
      <w:r>
        <w:rPr>
          <w:spacing w:val="-3"/>
        </w:rPr>
        <w:t> </w:t>
      </w:r>
      <w:r>
        <w:rPr/>
        <w:t>fundar.</w:t>
      </w:r>
    </w:p>
    <w:p>
      <w:pPr>
        <w:pStyle w:val="BodyText"/>
        <w:spacing w:before="4"/>
        <w:rPr>
          <w:sz w:val="4"/>
        </w:rPr>
      </w:pPr>
    </w:p>
    <w:p>
      <w:pPr>
        <w:pStyle w:val="BodyText"/>
        <w:ind w:left="133"/>
      </w:pPr>
      <w:r>
        <w:rPr/>
        <w:t>Art.</w:t>
      </w:r>
      <w:r>
        <w:rPr>
          <w:spacing w:val="1"/>
        </w:rPr>
        <w:t> </w:t>
      </w:r>
      <w:r>
        <w:rPr/>
        <w:t>639.</w:t>
      </w:r>
      <w:r>
        <w:rPr>
          <w:spacing w:val="2"/>
        </w:rPr>
        <w:t> </w:t>
      </w:r>
      <w:r>
        <w:rPr/>
        <w:t>Sendo</w:t>
      </w:r>
      <w:r>
        <w:rPr>
          <w:spacing w:val="2"/>
        </w:rPr>
        <w:t> </w:t>
      </w:r>
      <w:r>
        <w:rPr/>
        <w:t>dois</w:t>
      </w:r>
      <w:r>
        <w:rPr>
          <w:spacing w:val="2"/>
        </w:rPr>
        <w:t> </w:t>
      </w:r>
      <w:r>
        <w:rPr/>
        <w:t>ou</w:t>
      </w:r>
      <w:r>
        <w:rPr>
          <w:spacing w:val="2"/>
        </w:rPr>
        <w:t> </w:t>
      </w:r>
      <w:r>
        <w:rPr/>
        <w:t>mais</w:t>
      </w:r>
      <w:r>
        <w:rPr>
          <w:spacing w:val="2"/>
        </w:rPr>
        <w:t> </w:t>
      </w:r>
      <w:r>
        <w:rPr/>
        <w:t>depositantes,</w:t>
      </w:r>
      <w:r>
        <w:rPr>
          <w:spacing w:val="2"/>
        </w:rPr>
        <w:t> </w:t>
      </w:r>
      <w:r>
        <w:rPr/>
        <w:t>e</w:t>
      </w:r>
      <w:r>
        <w:rPr>
          <w:spacing w:val="2"/>
        </w:rPr>
        <w:t> </w:t>
      </w:r>
      <w:r>
        <w:rPr/>
        <w:t>divisível</w:t>
      </w:r>
      <w:r>
        <w:rPr>
          <w:spacing w:val="2"/>
        </w:rPr>
        <w:t> </w:t>
      </w:r>
      <w:r>
        <w:rPr/>
        <w:t>a</w:t>
      </w:r>
      <w:r>
        <w:rPr>
          <w:spacing w:val="2"/>
        </w:rPr>
        <w:t> </w:t>
      </w:r>
      <w:r>
        <w:rPr/>
        <w:t>coisa,</w:t>
      </w:r>
      <w:r>
        <w:rPr>
          <w:spacing w:val="2"/>
        </w:rPr>
        <w:t> </w:t>
      </w:r>
      <w:r>
        <w:rPr/>
        <w:t>a</w:t>
      </w:r>
      <w:r>
        <w:rPr>
          <w:spacing w:val="2"/>
        </w:rPr>
        <w:t> </w:t>
      </w:r>
      <w:r>
        <w:rPr/>
        <w:t>cada</w:t>
      </w:r>
      <w:r>
        <w:rPr>
          <w:spacing w:val="2"/>
        </w:rPr>
        <w:t> </w:t>
      </w:r>
      <w:r>
        <w:rPr/>
        <w:t>um</w:t>
      </w:r>
      <w:r>
        <w:rPr>
          <w:spacing w:val="2"/>
        </w:rPr>
        <w:t> </w:t>
      </w:r>
      <w:r>
        <w:rPr/>
        <w:t>só</w:t>
      </w:r>
      <w:r>
        <w:rPr>
          <w:spacing w:val="2"/>
        </w:rPr>
        <w:t> </w:t>
      </w:r>
      <w:r>
        <w:rPr/>
        <w:t>entregará</w:t>
      </w:r>
      <w:r>
        <w:rPr>
          <w:spacing w:val="2"/>
        </w:rPr>
        <w:t> </w:t>
      </w:r>
      <w:r>
        <w:rPr/>
        <w:t>o</w:t>
      </w:r>
      <w:r>
        <w:rPr>
          <w:spacing w:val="2"/>
        </w:rPr>
        <w:t> </w:t>
      </w:r>
      <w:r>
        <w:rPr/>
        <w:t>depositário</w:t>
      </w:r>
      <w:r>
        <w:rPr>
          <w:spacing w:val="2"/>
        </w:rPr>
        <w:t> </w:t>
      </w:r>
      <w:r>
        <w:rPr/>
        <w:t>a</w:t>
      </w:r>
      <w:r>
        <w:rPr>
          <w:spacing w:val="2"/>
        </w:rPr>
        <w:t> </w:t>
      </w:r>
      <w:r>
        <w:rPr/>
        <w:t>respectiva</w:t>
      </w:r>
      <w:r>
        <w:rPr>
          <w:spacing w:val="2"/>
        </w:rPr>
        <w:t> </w:t>
      </w:r>
      <w:r>
        <w:rPr/>
        <w:t>parte,</w:t>
      </w:r>
      <w:r>
        <w:rPr>
          <w:spacing w:val="2"/>
        </w:rPr>
        <w:t> </w:t>
      </w:r>
      <w:r>
        <w:rPr/>
        <w:t>salvo</w:t>
      </w:r>
      <w:r>
        <w:rPr>
          <w:spacing w:val="2"/>
        </w:rPr>
        <w:t> </w:t>
      </w:r>
      <w:r>
        <w:rPr/>
        <w:t>se</w:t>
      </w:r>
      <w:r>
        <w:rPr>
          <w:spacing w:val="2"/>
        </w:rPr>
        <w:t> </w:t>
      </w:r>
      <w:r>
        <w:rPr/>
        <w:t>houver</w:t>
      </w:r>
      <w:r>
        <w:rPr>
          <w:spacing w:val="2"/>
        </w:rPr>
        <w:t> </w:t>
      </w:r>
      <w:r>
        <w:rPr/>
        <w:t>entre</w:t>
      </w:r>
      <w:r>
        <w:rPr>
          <w:spacing w:val="2"/>
        </w:rPr>
        <w:t> </w:t>
      </w:r>
      <w:r>
        <w:rPr/>
        <w:t>eles</w:t>
      </w:r>
      <w:r>
        <w:rPr>
          <w:spacing w:val="2"/>
        </w:rPr>
        <w:t> </w:t>
      </w:r>
      <w:r>
        <w:rPr>
          <w:spacing w:val="-2"/>
        </w:rPr>
        <w:t>solidariedade.</w:t>
      </w:r>
    </w:p>
    <w:p>
      <w:pPr>
        <w:pStyle w:val="BodyText"/>
        <w:spacing w:before="6"/>
        <w:rPr>
          <w:sz w:val="4"/>
        </w:rPr>
      </w:pPr>
    </w:p>
    <w:p>
      <w:pPr>
        <w:pStyle w:val="BodyText"/>
        <w:spacing w:line="448" w:lineRule="auto"/>
        <w:ind w:left="133" w:right="627"/>
      </w:pPr>
      <w:r>
        <w:rPr/>
        <w:t>Art. 640. Sob pena de responder por perdas e danos, não poderá o depositário, sem licença expressa do depositante, servir-se da coisa depositada, nem a dar em depósito a outrem.</w:t>
      </w:r>
      <w:r>
        <w:rPr>
          <w:spacing w:val="40"/>
        </w:rPr>
        <w:t> </w:t>
      </w:r>
      <w:r>
        <w:rPr/>
        <w:t>Parágrafo único. Se o depositário, devidamente autorizado, confiar a coisa em depósito a terceiro, será responsável se agiu com culpa na escolha deste.</w:t>
      </w:r>
    </w:p>
    <w:p>
      <w:pPr>
        <w:pStyle w:val="BodyText"/>
        <w:spacing w:before="1"/>
        <w:ind w:left="41" w:right="86" w:firstLine="92"/>
      </w:pPr>
      <w:r>
        <w:rPr/>
        <w:t>Art.</w:t>
      </w:r>
      <w:r>
        <w:rPr>
          <w:spacing w:val="2"/>
        </w:rPr>
        <w:t> </w:t>
      </w:r>
      <w:r>
        <w:rPr/>
        <w:t>641.</w:t>
      </w:r>
      <w:r>
        <w:rPr>
          <w:spacing w:val="2"/>
        </w:rPr>
        <w:t> </w:t>
      </w:r>
      <w:r>
        <w:rPr/>
        <w:t>Se</w:t>
      </w:r>
      <w:r>
        <w:rPr>
          <w:spacing w:val="2"/>
        </w:rPr>
        <w:t> </w:t>
      </w:r>
      <w:r>
        <w:rPr/>
        <w:t>o</w:t>
      </w:r>
      <w:r>
        <w:rPr>
          <w:spacing w:val="2"/>
        </w:rPr>
        <w:t> </w:t>
      </w:r>
      <w:r>
        <w:rPr/>
        <w:t>depositário</w:t>
      </w:r>
      <w:r>
        <w:rPr>
          <w:spacing w:val="2"/>
        </w:rPr>
        <w:t> </w:t>
      </w:r>
      <w:r>
        <w:rPr/>
        <w:t>se</w:t>
      </w:r>
      <w:r>
        <w:rPr>
          <w:spacing w:val="2"/>
        </w:rPr>
        <w:t> </w:t>
      </w:r>
      <w:r>
        <w:rPr/>
        <w:t>tornar</w:t>
      </w:r>
      <w:r>
        <w:rPr>
          <w:spacing w:val="2"/>
        </w:rPr>
        <w:t> </w:t>
      </w:r>
      <w:r>
        <w:rPr/>
        <w:t>incapaz,</w:t>
      </w:r>
      <w:r>
        <w:rPr>
          <w:spacing w:val="2"/>
        </w:rPr>
        <w:t> </w:t>
      </w:r>
      <w:r>
        <w:rPr/>
        <w:t>a</w:t>
      </w:r>
      <w:r>
        <w:rPr>
          <w:spacing w:val="2"/>
        </w:rPr>
        <w:t> </w:t>
      </w:r>
      <w:r>
        <w:rPr/>
        <w:t>pessoa</w:t>
      </w:r>
      <w:r>
        <w:rPr>
          <w:spacing w:val="2"/>
        </w:rPr>
        <w:t> </w:t>
      </w:r>
      <w:r>
        <w:rPr/>
        <w:t>que</w:t>
      </w:r>
      <w:r>
        <w:rPr>
          <w:spacing w:val="2"/>
        </w:rPr>
        <w:t> </w:t>
      </w:r>
      <w:r>
        <w:rPr/>
        <w:t>lhe</w:t>
      </w:r>
      <w:r>
        <w:rPr>
          <w:spacing w:val="2"/>
        </w:rPr>
        <w:t> </w:t>
      </w:r>
      <w:r>
        <w:rPr/>
        <w:t>assumir</w:t>
      </w:r>
      <w:r>
        <w:rPr>
          <w:spacing w:val="2"/>
        </w:rPr>
        <w:t> </w:t>
      </w:r>
      <w:r>
        <w:rPr/>
        <w:t>a</w:t>
      </w:r>
      <w:r>
        <w:rPr>
          <w:spacing w:val="2"/>
        </w:rPr>
        <w:t> </w:t>
      </w:r>
      <w:r>
        <w:rPr/>
        <w:t>administração</w:t>
      </w:r>
      <w:r>
        <w:rPr>
          <w:spacing w:val="2"/>
        </w:rPr>
        <w:t> </w:t>
      </w:r>
      <w:r>
        <w:rPr/>
        <w:t>dos</w:t>
      </w:r>
      <w:r>
        <w:rPr>
          <w:spacing w:val="2"/>
        </w:rPr>
        <w:t> </w:t>
      </w:r>
      <w:r>
        <w:rPr/>
        <w:t>bens</w:t>
      </w:r>
      <w:r>
        <w:rPr>
          <w:spacing w:val="2"/>
        </w:rPr>
        <w:t> </w:t>
      </w:r>
      <w:r>
        <w:rPr/>
        <w:t>diligenciará</w:t>
      </w:r>
      <w:r>
        <w:rPr>
          <w:spacing w:val="2"/>
        </w:rPr>
        <w:t> </w:t>
      </w:r>
      <w:r>
        <w:rPr/>
        <w:t>imediatamente</w:t>
      </w:r>
      <w:r>
        <w:rPr>
          <w:spacing w:val="2"/>
        </w:rPr>
        <w:t> </w:t>
      </w:r>
      <w:r>
        <w:rPr/>
        <w:t>restituir</w:t>
      </w:r>
      <w:r>
        <w:rPr>
          <w:spacing w:val="2"/>
        </w:rPr>
        <w:t> </w:t>
      </w:r>
      <w:r>
        <w:rPr/>
        <w:t>a</w:t>
      </w:r>
      <w:r>
        <w:rPr>
          <w:spacing w:val="2"/>
        </w:rPr>
        <w:t> </w:t>
      </w:r>
      <w:r>
        <w:rPr/>
        <w:t>coisa</w:t>
      </w:r>
      <w:r>
        <w:rPr>
          <w:spacing w:val="2"/>
        </w:rPr>
        <w:t> </w:t>
      </w:r>
      <w:r>
        <w:rPr/>
        <w:t>depositada</w:t>
      </w:r>
      <w:r>
        <w:rPr>
          <w:spacing w:val="2"/>
        </w:rPr>
        <w:t> </w:t>
      </w:r>
      <w:r>
        <w:rPr/>
        <w:t>e,</w:t>
      </w:r>
      <w:r>
        <w:rPr>
          <w:spacing w:val="2"/>
        </w:rPr>
        <w:t> </w:t>
      </w:r>
      <w:r>
        <w:rPr/>
        <w:t>não</w:t>
      </w:r>
      <w:r>
        <w:rPr>
          <w:spacing w:val="2"/>
        </w:rPr>
        <w:t> </w:t>
      </w:r>
      <w:r>
        <w:rPr/>
        <w:t>querendo</w:t>
      </w:r>
      <w:r>
        <w:rPr>
          <w:spacing w:val="2"/>
        </w:rPr>
        <w:t> </w:t>
      </w:r>
      <w:r>
        <w:rPr/>
        <w:t>ou</w:t>
      </w:r>
      <w:r>
        <w:rPr>
          <w:spacing w:val="2"/>
        </w:rPr>
        <w:t> </w:t>
      </w:r>
      <w:r>
        <w:rPr/>
        <w:t>não</w:t>
      </w:r>
      <w:r>
        <w:rPr>
          <w:spacing w:val="2"/>
        </w:rPr>
        <w:t> </w:t>
      </w:r>
      <w:r>
        <w:rPr/>
        <w:t>podendo</w:t>
      </w:r>
      <w:r>
        <w:rPr>
          <w:spacing w:val="2"/>
        </w:rPr>
        <w:t> </w:t>
      </w:r>
      <w:r>
        <w:rPr/>
        <w:t>o</w:t>
      </w:r>
      <w:r>
        <w:rPr>
          <w:spacing w:val="2"/>
        </w:rPr>
        <w:t> </w:t>
      </w:r>
      <w:r>
        <w:rPr/>
        <w:t>depositante</w:t>
      </w:r>
      <w:r>
        <w:rPr>
          <w:spacing w:val="2"/>
        </w:rPr>
        <w:t> </w:t>
      </w:r>
      <w:r>
        <w:rPr/>
        <w:t>recebê-</w:t>
      </w:r>
      <w:r>
        <w:rPr>
          <w:spacing w:val="40"/>
        </w:rPr>
        <w:t> </w:t>
      </w:r>
      <w:r>
        <w:rPr/>
        <w:t>la, recolhê-la-á ao Depósito Público ou promoverá nomeação de outro depositário.</w:t>
      </w:r>
    </w:p>
    <w:p>
      <w:pPr>
        <w:pStyle w:val="BodyText"/>
        <w:spacing w:before="6"/>
        <w:rPr>
          <w:sz w:val="4"/>
        </w:rPr>
      </w:pPr>
    </w:p>
    <w:p>
      <w:pPr>
        <w:pStyle w:val="BodyText"/>
        <w:ind w:left="133"/>
        <w:jc w:val="both"/>
      </w:pPr>
      <w:r>
        <w:rPr/>
        <w:t>Art.</w:t>
      </w:r>
      <w:r>
        <w:rPr>
          <w:spacing w:val="2"/>
        </w:rPr>
        <w:t> </w:t>
      </w:r>
      <w:r>
        <w:rPr/>
        <w:t>642.</w:t>
      </w:r>
      <w:r>
        <w:rPr>
          <w:spacing w:val="2"/>
        </w:rPr>
        <w:t> </w:t>
      </w:r>
      <w:r>
        <w:rPr/>
        <w:t>O</w:t>
      </w:r>
      <w:r>
        <w:rPr>
          <w:spacing w:val="2"/>
        </w:rPr>
        <w:t> </w:t>
      </w:r>
      <w:r>
        <w:rPr/>
        <w:t>depositário</w:t>
      </w:r>
      <w:r>
        <w:rPr>
          <w:spacing w:val="2"/>
        </w:rPr>
        <w:t> </w:t>
      </w:r>
      <w:r>
        <w:rPr/>
        <w:t>não</w:t>
      </w:r>
      <w:r>
        <w:rPr>
          <w:spacing w:val="2"/>
        </w:rPr>
        <w:t> </w:t>
      </w:r>
      <w:r>
        <w:rPr/>
        <w:t>responde</w:t>
      </w:r>
      <w:r>
        <w:rPr>
          <w:spacing w:val="2"/>
        </w:rPr>
        <w:t> </w:t>
      </w:r>
      <w:r>
        <w:rPr/>
        <w:t>pelos</w:t>
      </w:r>
      <w:r>
        <w:rPr>
          <w:spacing w:val="2"/>
        </w:rPr>
        <w:t> </w:t>
      </w:r>
      <w:r>
        <w:rPr/>
        <w:t>casos</w:t>
      </w:r>
      <w:r>
        <w:rPr>
          <w:spacing w:val="2"/>
        </w:rPr>
        <w:t> </w:t>
      </w:r>
      <w:r>
        <w:rPr/>
        <w:t>de</w:t>
      </w:r>
      <w:r>
        <w:rPr>
          <w:spacing w:val="2"/>
        </w:rPr>
        <w:t> </w:t>
      </w:r>
      <w:r>
        <w:rPr/>
        <w:t>força</w:t>
      </w:r>
      <w:r>
        <w:rPr>
          <w:spacing w:val="2"/>
        </w:rPr>
        <w:t> </w:t>
      </w:r>
      <w:r>
        <w:rPr/>
        <w:t>maior;</w:t>
      </w:r>
      <w:r>
        <w:rPr>
          <w:spacing w:val="2"/>
        </w:rPr>
        <w:t> </w:t>
      </w:r>
      <w:r>
        <w:rPr/>
        <w:t>mas,</w:t>
      </w:r>
      <w:r>
        <w:rPr>
          <w:spacing w:val="2"/>
        </w:rPr>
        <w:t> </w:t>
      </w:r>
      <w:r>
        <w:rPr/>
        <w:t>para</w:t>
      </w:r>
      <w:r>
        <w:rPr>
          <w:spacing w:val="2"/>
        </w:rPr>
        <w:t> </w:t>
      </w:r>
      <w:r>
        <w:rPr/>
        <w:t>que</w:t>
      </w:r>
      <w:r>
        <w:rPr>
          <w:spacing w:val="2"/>
        </w:rPr>
        <w:t> </w:t>
      </w:r>
      <w:r>
        <w:rPr/>
        <w:t>lhe</w:t>
      </w:r>
      <w:r>
        <w:rPr>
          <w:spacing w:val="2"/>
        </w:rPr>
        <w:t> </w:t>
      </w:r>
      <w:r>
        <w:rPr/>
        <w:t>valha</w:t>
      </w:r>
      <w:r>
        <w:rPr>
          <w:spacing w:val="2"/>
        </w:rPr>
        <w:t> </w:t>
      </w:r>
      <w:r>
        <w:rPr/>
        <w:t>a</w:t>
      </w:r>
      <w:r>
        <w:rPr>
          <w:spacing w:val="2"/>
        </w:rPr>
        <w:t> </w:t>
      </w:r>
      <w:r>
        <w:rPr/>
        <w:t>escusa,</w:t>
      </w:r>
      <w:r>
        <w:rPr>
          <w:spacing w:val="2"/>
        </w:rPr>
        <w:t> </w:t>
      </w:r>
      <w:r>
        <w:rPr/>
        <w:t>terá</w:t>
      </w:r>
      <w:r>
        <w:rPr>
          <w:spacing w:val="2"/>
        </w:rPr>
        <w:t> </w:t>
      </w:r>
      <w:r>
        <w:rPr/>
        <w:t>de</w:t>
      </w:r>
      <w:r>
        <w:rPr>
          <w:spacing w:val="2"/>
        </w:rPr>
        <w:t> </w:t>
      </w:r>
      <w:r>
        <w:rPr/>
        <w:t>prová-</w:t>
      </w:r>
      <w:r>
        <w:rPr>
          <w:spacing w:val="-4"/>
        </w:rPr>
        <w:t>los.</w:t>
      </w:r>
    </w:p>
    <w:p>
      <w:pPr>
        <w:pStyle w:val="BodyText"/>
        <w:spacing w:before="4"/>
        <w:rPr>
          <w:sz w:val="4"/>
        </w:rPr>
      </w:pPr>
    </w:p>
    <w:p>
      <w:pPr>
        <w:pStyle w:val="BodyText"/>
        <w:ind w:left="133"/>
        <w:jc w:val="both"/>
      </w:pPr>
      <w:r>
        <w:rPr/>
        <w:t>Art.</w:t>
      </w:r>
      <w:r>
        <w:rPr>
          <w:spacing w:val="1"/>
        </w:rPr>
        <w:t> </w:t>
      </w:r>
      <w:r>
        <w:rPr/>
        <w:t>643.</w:t>
      </w:r>
      <w:r>
        <w:rPr>
          <w:spacing w:val="2"/>
        </w:rPr>
        <w:t> </w:t>
      </w:r>
      <w:r>
        <w:rPr/>
        <w:t>O</w:t>
      </w:r>
      <w:r>
        <w:rPr>
          <w:spacing w:val="2"/>
        </w:rPr>
        <w:t> </w:t>
      </w:r>
      <w:r>
        <w:rPr/>
        <w:t>depositante</w:t>
      </w:r>
      <w:r>
        <w:rPr>
          <w:spacing w:val="2"/>
        </w:rPr>
        <w:t> </w:t>
      </w:r>
      <w:r>
        <w:rPr/>
        <w:t>é</w:t>
      </w:r>
      <w:r>
        <w:rPr>
          <w:spacing w:val="2"/>
        </w:rPr>
        <w:t> </w:t>
      </w:r>
      <w:r>
        <w:rPr/>
        <w:t>obrigado</w:t>
      </w:r>
      <w:r>
        <w:rPr>
          <w:spacing w:val="2"/>
        </w:rPr>
        <w:t> </w:t>
      </w:r>
      <w:r>
        <w:rPr/>
        <w:t>a</w:t>
      </w:r>
      <w:r>
        <w:rPr>
          <w:spacing w:val="2"/>
        </w:rPr>
        <w:t> </w:t>
      </w:r>
      <w:r>
        <w:rPr/>
        <w:t>pagar</w:t>
      </w:r>
      <w:r>
        <w:rPr>
          <w:spacing w:val="2"/>
        </w:rPr>
        <w:t> </w:t>
      </w:r>
      <w:r>
        <w:rPr/>
        <w:t>ao</w:t>
      </w:r>
      <w:r>
        <w:rPr>
          <w:spacing w:val="2"/>
        </w:rPr>
        <w:t> </w:t>
      </w:r>
      <w:r>
        <w:rPr/>
        <w:t>depositário</w:t>
      </w:r>
      <w:r>
        <w:rPr>
          <w:spacing w:val="2"/>
        </w:rPr>
        <w:t> </w:t>
      </w:r>
      <w:r>
        <w:rPr/>
        <w:t>as</w:t>
      </w:r>
      <w:r>
        <w:rPr>
          <w:spacing w:val="2"/>
        </w:rPr>
        <w:t> </w:t>
      </w:r>
      <w:r>
        <w:rPr/>
        <w:t>despesas</w:t>
      </w:r>
      <w:r>
        <w:rPr>
          <w:spacing w:val="2"/>
        </w:rPr>
        <w:t> </w:t>
      </w:r>
      <w:r>
        <w:rPr/>
        <w:t>feitas</w:t>
      </w:r>
      <w:r>
        <w:rPr>
          <w:spacing w:val="2"/>
        </w:rPr>
        <w:t> </w:t>
      </w:r>
      <w:r>
        <w:rPr/>
        <w:t>com</w:t>
      </w:r>
      <w:r>
        <w:rPr>
          <w:spacing w:val="2"/>
        </w:rPr>
        <w:t> </w:t>
      </w:r>
      <w:r>
        <w:rPr/>
        <w:t>a</w:t>
      </w:r>
      <w:r>
        <w:rPr>
          <w:spacing w:val="1"/>
        </w:rPr>
        <w:t> </w:t>
      </w:r>
      <w:r>
        <w:rPr/>
        <w:t>coisa,</w:t>
      </w:r>
      <w:r>
        <w:rPr>
          <w:spacing w:val="2"/>
        </w:rPr>
        <w:t> </w:t>
      </w:r>
      <w:r>
        <w:rPr/>
        <w:t>e</w:t>
      </w:r>
      <w:r>
        <w:rPr>
          <w:spacing w:val="2"/>
        </w:rPr>
        <w:t> </w:t>
      </w:r>
      <w:r>
        <w:rPr/>
        <w:t>os</w:t>
      </w:r>
      <w:r>
        <w:rPr>
          <w:spacing w:val="2"/>
        </w:rPr>
        <w:t> </w:t>
      </w:r>
      <w:r>
        <w:rPr/>
        <w:t>prejuízos</w:t>
      </w:r>
      <w:r>
        <w:rPr>
          <w:spacing w:val="2"/>
        </w:rPr>
        <w:t> </w:t>
      </w:r>
      <w:r>
        <w:rPr/>
        <w:t>que</w:t>
      </w:r>
      <w:r>
        <w:rPr>
          <w:spacing w:val="2"/>
        </w:rPr>
        <w:t> </w:t>
      </w:r>
      <w:r>
        <w:rPr/>
        <w:t>do</w:t>
      </w:r>
      <w:r>
        <w:rPr>
          <w:spacing w:val="2"/>
        </w:rPr>
        <w:t> </w:t>
      </w:r>
      <w:r>
        <w:rPr/>
        <w:t>depósito</w:t>
      </w:r>
      <w:r>
        <w:rPr>
          <w:spacing w:val="2"/>
        </w:rPr>
        <w:t> </w:t>
      </w:r>
      <w:r>
        <w:rPr>
          <w:spacing w:val="-2"/>
        </w:rPr>
        <w:t>provierem.</w:t>
      </w:r>
    </w:p>
    <w:p>
      <w:pPr>
        <w:pStyle w:val="BodyText"/>
        <w:spacing w:before="4"/>
        <w:rPr>
          <w:sz w:val="4"/>
        </w:rPr>
      </w:pPr>
    </w:p>
    <w:p>
      <w:pPr>
        <w:pStyle w:val="BodyText"/>
        <w:ind w:left="41" w:right="195" w:firstLine="92"/>
      </w:pPr>
      <w:r>
        <w:rPr/>
        <w:t>Art. 644. O depositário poderá reter o depósito até que se lhe pague a retribuição devida, o líquido valor das despesas, ou dos prejuízos a que se refere o artigo anterior, provando imediatamente esses</w:t>
      </w:r>
      <w:r>
        <w:rPr>
          <w:spacing w:val="40"/>
        </w:rPr>
        <w:t> </w:t>
      </w:r>
      <w:r>
        <w:rPr/>
        <w:t>prejuízos</w:t>
      </w:r>
      <w:r>
        <w:rPr>
          <w:spacing w:val="-1"/>
        </w:rPr>
        <w:t> </w:t>
      </w:r>
      <w:r>
        <w:rPr/>
        <w:t>ou</w:t>
      </w:r>
      <w:r>
        <w:rPr>
          <w:spacing w:val="-1"/>
        </w:rPr>
        <w:t> </w:t>
      </w:r>
      <w:r>
        <w:rPr/>
        <w:t>essas</w:t>
      </w:r>
      <w:r>
        <w:rPr>
          <w:spacing w:val="-1"/>
        </w:rPr>
        <w:t> </w:t>
      </w:r>
      <w:r>
        <w:rPr/>
        <w:t>despesas.</w:t>
      </w:r>
    </w:p>
    <w:p>
      <w:pPr>
        <w:pStyle w:val="BodyText"/>
        <w:spacing w:before="6"/>
        <w:rPr>
          <w:sz w:val="4"/>
        </w:rPr>
      </w:pPr>
    </w:p>
    <w:p>
      <w:pPr>
        <w:pStyle w:val="BodyText"/>
        <w:ind w:left="41" w:right="146" w:firstLine="92"/>
      </w:pPr>
      <w:r>
        <w:rPr/>
        <w:t>Parágrafo único. Se essas dívidas, despesas ou prejuízos não forem provados suficientemente, ou forem ilíquidos, o depositário poderá exigir caução idônea do depositante ou, na falta desta, a remoção da</w:t>
      </w:r>
      <w:r>
        <w:rPr>
          <w:spacing w:val="40"/>
        </w:rPr>
        <w:t> </w:t>
      </w:r>
      <w:r>
        <w:rPr/>
        <w:t>coisa para o Depósito Público, até que se liquidem.</w:t>
      </w:r>
    </w:p>
    <w:p>
      <w:pPr>
        <w:pStyle w:val="BodyText"/>
        <w:spacing w:before="4"/>
        <w:rPr>
          <w:sz w:val="4"/>
        </w:rPr>
      </w:pPr>
    </w:p>
    <w:p>
      <w:pPr>
        <w:pStyle w:val="BodyText"/>
        <w:spacing w:line="448" w:lineRule="auto"/>
        <w:ind w:left="133" w:right="669"/>
      </w:pPr>
      <w:r>
        <w:rPr/>
        <w:t>Art. 645. O depósito de coisas fungíveis, em que o depositário se obrigue a restituir objetos do mesmo gênero, qualidade e quantidade, regular-se-á pelo disposto acerca do mútuo.</w:t>
      </w:r>
      <w:r>
        <w:rPr>
          <w:spacing w:val="80"/>
        </w:rPr>
        <w:t> </w:t>
      </w:r>
      <w:r>
        <w:rPr/>
        <w:t>Art. 646. O depósito voluntário provar-se-á por escrito.</w:t>
      </w:r>
    </w:p>
    <w:p>
      <w:pPr>
        <w:pStyle w:val="BodyText"/>
        <w:spacing w:line="57" w:lineRule="exact" w:before="1"/>
        <w:ind w:left="139" w:right="47"/>
        <w:jc w:val="center"/>
      </w:pPr>
      <w:r>
        <w:rPr/>
        <w:t>Seção</w:t>
      </w:r>
      <w:r>
        <w:rPr>
          <w:spacing w:val="2"/>
        </w:rPr>
        <w:t> </w:t>
      </w:r>
      <w:r>
        <w:rPr>
          <w:spacing w:val="-7"/>
        </w:rPr>
        <w:t>II</w:t>
      </w:r>
    </w:p>
    <w:p>
      <w:pPr>
        <w:pStyle w:val="BodyText"/>
        <w:ind w:left="1959"/>
      </w:pPr>
      <w:r>
        <w:rPr/>
        <w:t>Do</w:t>
      </w:r>
      <w:r>
        <w:rPr>
          <w:spacing w:val="2"/>
        </w:rPr>
        <w:t> </w:t>
      </w:r>
      <w:r>
        <w:rPr/>
        <w:t>Depósito</w:t>
      </w:r>
      <w:r>
        <w:rPr>
          <w:spacing w:val="2"/>
        </w:rPr>
        <w:t> </w:t>
      </w:r>
      <w:r>
        <w:rPr>
          <w:spacing w:val="-2"/>
        </w:rPr>
        <w:t>Necessário</w:t>
      </w:r>
    </w:p>
    <w:p>
      <w:pPr>
        <w:pStyle w:val="BodyText"/>
        <w:spacing w:before="6"/>
        <w:rPr>
          <w:sz w:val="4"/>
        </w:rPr>
      </w:pPr>
    </w:p>
    <w:p>
      <w:pPr>
        <w:pStyle w:val="BodyText"/>
        <w:ind w:left="133"/>
        <w:jc w:val="both"/>
      </w:pPr>
      <w:r>
        <w:rPr/>
        <w:t>Art.</w:t>
      </w:r>
      <w:r>
        <w:rPr>
          <w:spacing w:val="1"/>
        </w:rPr>
        <w:t> </w:t>
      </w:r>
      <w:r>
        <w:rPr/>
        <w:t>647.</w:t>
      </w:r>
      <w:r>
        <w:rPr>
          <w:spacing w:val="2"/>
        </w:rPr>
        <w:t> </w:t>
      </w:r>
      <w:r>
        <w:rPr/>
        <w:t>É</w:t>
      </w:r>
      <w:r>
        <w:rPr>
          <w:spacing w:val="2"/>
        </w:rPr>
        <w:t> </w:t>
      </w:r>
      <w:r>
        <w:rPr/>
        <w:t>depósito</w:t>
      </w:r>
      <w:r>
        <w:rPr>
          <w:spacing w:val="2"/>
        </w:rPr>
        <w:t> </w:t>
      </w:r>
      <w:r>
        <w:rPr>
          <w:spacing w:val="-2"/>
        </w:rPr>
        <w:t>necessário:</w:t>
      </w:r>
    </w:p>
    <w:p>
      <w:pPr>
        <w:pStyle w:val="BodyText"/>
        <w:spacing w:before="4"/>
        <w:rPr>
          <w:sz w:val="4"/>
        </w:rPr>
      </w:pPr>
    </w:p>
    <w:p>
      <w:pPr>
        <w:pStyle w:val="ListParagraph"/>
        <w:numPr>
          <w:ilvl w:val="0"/>
          <w:numId w:val="62"/>
        </w:numPr>
        <w:tabs>
          <w:tab w:pos="162" w:val="left" w:leader="none"/>
        </w:tabs>
        <w:spacing w:line="240" w:lineRule="auto" w:before="0" w:after="0"/>
        <w:ind w:left="162" w:right="0" w:hanging="29"/>
        <w:jc w:val="both"/>
        <w:rPr>
          <w:sz w:val="5"/>
        </w:rPr>
      </w:pPr>
      <w:r>
        <w:rPr>
          <w:sz w:val="5"/>
        </w:rPr>
        <w:t>-</w:t>
      </w:r>
      <w:r>
        <w:rPr>
          <w:spacing w:val="1"/>
          <w:sz w:val="5"/>
        </w:rPr>
        <w:t> </w:t>
      </w:r>
      <w:r>
        <w:rPr>
          <w:sz w:val="5"/>
        </w:rPr>
        <w:t>o</w:t>
      </w:r>
      <w:r>
        <w:rPr>
          <w:spacing w:val="2"/>
          <w:sz w:val="5"/>
        </w:rPr>
        <w:t> </w:t>
      </w:r>
      <w:r>
        <w:rPr>
          <w:sz w:val="5"/>
        </w:rPr>
        <w:t>que</w:t>
      </w:r>
      <w:r>
        <w:rPr>
          <w:spacing w:val="2"/>
          <w:sz w:val="5"/>
        </w:rPr>
        <w:t> </w:t>
      </w:r>
      <w:r>
        <w:rPr>
          <w:sz w:val="5"/>
        </w:rPr>
        <w:t>se</w:t>
      </w:r>
      <w:r>
        <w:rPr>
          <w:spacing w:val="1"/>
          <w:sz w:val="5"/>
        </w:rPr>
        <w:t> </w:t>
      </w:r>
      <w:r>
        <w:rPr>
          <w:sz w:val="5"/>
        </w:rPr>
        <w:t>faz</w:t>
      </w:r>
      <w:r>
        <w:rPr>
          <w:spacing w:val="2"/>
          <w:sz w:val="5"/>
        </w:rPr>
        <w:t> </w:t>
      </w:r>
      <w:r>
        <w:rPr>
          <w:sz w:val="5"/>
        </w:rPr>
        <w:t>em</w:t>
      </w:r>
      <w:r>
        <w:rPr>
          <w:spacing w:val="2"/>
          <w:sz w:val="5"/>
        </w:rPr>
        <w:t> </w:t>
      </w:r>
      <w:r>
        <w:rPr>
          <w:sz w:val="5"/>
        </w:rPr>
        <w:t>desempenho</w:t>
      </w:r>
      <w:r>
        <w:rPr>
          <w:spacing w:val="2"/>
          <w:sz w:val="5"/>
        </w:rPr>
        <w:t> </w:t>
      </w:r>
      <w:r>
        <w:rPr>
          <w:sz w:val="5"/>
        </w:rPr>
        <w:t>de</w:t>
      </w:r>
      <w:r>
        <w:rPr>
          <w:spacing w:val="1"/>
          <w:sz w:val="5"/>
        </w:rPr>
        <w:t> </w:t>
      </w:r>
      <w:r>
        <w:rPr>
          <w:sz w:val="5"/>
        </w:rPr>
        <w:t>obrigação</w:t>
      </w:r>
      <w:r>
        <w:rPr>
          <w:spacing w:val="2"/>
          <w:sz w:val="5"/>
        </w:rPr>
        <w:t> </w:t>
      </w:r>
      <w:r>
        <w:rPr>
          <w:spacing w:val="-2"/>
          <w:sz w:val="5"/>
        </w:rPr>
        <w:t>legal;</w:t>
      </w:r>
    </w:p>
    <w:p>
      <w:pPr>
        <w:pStyle w:val="BodyText"/>
        <w:spacing w:before="4"/>
        <w:rPr>
          <w:sz w:val="4"/>
        </w:rPr>
      </w:pPr>
    </w:p>
    <w:p>
      <w:pPr>
        <w:pStyle w:val="ListParagraph"/>
        <w:numPr>
          <w:ilvl w:val="0"/>
          <w:numId w:val="62"/>
        </w:numPr>
        <w:tabs>
          <w:tab w:pos="179" w:val="left" w:leader="none"/>
        </w:tabs>
        <w:spacing w:line="240" w:lineRule="auto" w:before="1" w:after="0"/>
        <w:ind w:left="179" w:right="0" w:hanging="46"/>
        <w:jc w:val="left"/>
        <w:rPr>
          <w:sz w:val="5"/>
        </w:rPr>
      </w:pPr>
      <w:r>
        <w:rPr>
          <w:sz w:val="5"/>
        </w:rPr>
        <w:t>-</w:t>
      </w:r>
      <w:r>
        <w:rPr>
          <w:spacing w:val="1"/>
          <w:sz w:val="5"/>
        </w:rPr>
        <w:t> </w:t>
      </w:r>
      <w:r>
        <w:rPr>
          <w:sz w:val="5"/>
        </w:rPr>
        <w:t>o</w:t>
      </w:r>
      <w:r>
        <w:rPr>
          <w:spacing w:val="2"/>
          <w:sz w:val="5"/>
        </w:rPr>
        <w:t> </w:t>
      </w:r>
      <w:r>
        <w:rPr>
          <w:sz w:val="5"/>
        </w:rPr>
        <w:t>que</w:t>
      </w:r>
      <w:r>
        <w:rPr>
          <w:spacing w:val="2"/>
          <w:sz w:val="5"/>
        </w:rPr>
        <w:t> </w:t>
      </w:r>
      <w:r>
        <w:rPr>
          <w:sz w:val="5"/>
        </w:rPr>
        <w:t>se</w:t>
      </w:r>
      <w:r>
        <w:rPr>
          <w:spacing w:val="2"/>
          <w:sz w:val="5"/>
        </w:rPr>
        <w:t> </w:t>
      </w:r>
      <w:r>
        <w:rPr>
          <w:sz w:val="5"/>
        </w:rPr>
        <w:t>efetua</w:t>
      </w:r>
      <w:r>
        <w:rPr>
          <w:spacing w:val="2"/>
          <w:sz w:val="5"/>
        </w:rPr>
        <w:t> </w:t>
      </w:r>
      <w:r>
        <w:rPr>
          <w:sz w:val="5"/>
        </w:rPr>
        <w:t>por</w:t>
      </w:r>
      <w:r>
        <w:rPr>
          <w:spacing w:val="2"/>
          <w:sz w:val="5"/>
        </w:rPr>
        <w:t> </w:t>
      </w:r>
      <w:r>
        <w:rPr>
          <w:sz w:val="5"/>
        </w:rPr>
        <w:t>ocasião</w:t>
      </w:r>
      <w:r>
        <w:rPr>
          <w:spacing w:val="2"/>
          <w:sz w:val="5"/>
        </w:rPr>
        <w:t> </w:t>
      </w:r>
      <w:r>
        <w:rPr>
          <w:sz w:val="5"/>
        </w:rPr>
        <w:t>de</w:t>
      </w:r>
      <w:r>
        <w:rPr>
          <w:spacing w:val="2"/>
          <w:sz w:val="5"/>
        </w:rPr>
        <w:t> </w:t>
      </w:r>
      <w:r>
        <w:rPr>
          <w:sz w:val="5"/>
        </w:rPr>
        <w:t>alguma</w:t>
      </w:r>
      <w:r>
        <w:rPr>
          <w:spacing w:val="1"/>
          <w:sz w:val="5"/>
        </w:rPr>
        <w:t> </w:t>
      </w:r>
      <w:r>
        <w:rPr>
          <w:sz w:val="5"/>
        </w:rPr>
        <w:t>calamidade,</w:t>
      </w:r>
      <w:r>
        <w:rPr>
          <w:spacing w:val="2"/>
          <w:sz w:val="5"/>
        </w:rPr>
        <w:t> </w:t>
      </w:r>
      <w:r>
        <w:rPr>
          <w:sz w:val="5"/>
        </w:rPr>
        <w:t>como</w:t>
      </w:r>
      <w:r>
        <w:rPr>
          <w:spacing w:val="2"/>
          <w:sz w:val="5"/>
        </w:rPr>
        <w:t> </w:t>
      </w:r>
      <w:r>
        <w:rPr>
          <w:sz w:val="5"/>
        </w:rPr>
        <w:t>o</w:t>
      </w:r>
      <w:r>
        <w:rPr>
          <w:spacing w:val="2"/>
          <w:sz w:val="5"/>
        </w:rPr>
        <w:t> </w:t>
      </w:r>
      <w:r>
        <w:rPr>
          <w:sz w:val="5"/>
        </w:rPr>
        <w:t>incêndio,</w:t>
      </w:r>
      <w:r>
        <w:rPr>
          <w:spacing w:val="2"/>
          <w:sz w:val="5"/>
        </w:rPr>
        <w:t> </w:t>
      </w:r>
      <w:r>
        <w:rPr>
          <w:sz w:val="5"/>
        </w:rPr>
        <w:t>a</w:t>
      </w:r>
      <w:r>
        <w:rPr>
          <w:spacing w:val="2"/>
          <w:sz w:val="5"/>
        </w:rPr>
        <w:t> </w:t>
      </w:r>
      <w:r>
        <w:rPr>
          <w:sz w:val="5"/>
        </w:rPr>
        <w:t>inundação,</w:t>
      </w:r>
      <w:r>
        <w:rPr>
          <w:spacing w:val="2"/>
          <w:sz w:val="5"/>
        </w:rPr>
        <w:t> </w:t>
      </w:r>
      <w:r>
        <w:rPr>
          <w:sz w:val="5"/>
        </w:rPr>
        <w:t>o</w:t>
      </w:r>
      <w:r>
        <w:rPr>
          <w:spacing w:val="2"/>
          <w:sz w:val="5"/>
        </w:rPr>
        <w:t> </w:t>
      </w:r>
      <w:r>
        <w:rPr>
          <w:sz w:val="5"/>
        </w:rPr>
        <w:t>naufrágio</w:t>
      </w:r>
      <w:r>
        <w:rPr>
          <w:spacing w:val="1"/>
          <w:sz w:val="5"/>
        </w:rPr>
        <w:t> </w:t>
      </w:r>
      <w:r>
        <w:rPr>
          <w:sz w:val="5"/>
        </w:rPr>
        <w:t>ou</w:t>
      </w:r>
      <w:r>
        <w:rPr>
          <w:spacing w:val="2"/>
          <w:sz w:val="5"/>
        </w:rPr>
        <w:t> </w:t>
      </w:r>
      <w:r>
        <w:rPr>
          <w:sz w:val="5"/>
        </w:rPr>
        <w:t>o</w:t>
      </w:r>
      <w:r>
        <w:rPr>
          <w:spacing w:val="2"/>
          <w:sz w:val="5"/>
        </w:rPr>
        <w:t> </w:t>
      </w:r>
      <w:r>
        <w:rPr>
          <w:spacing w:val="-2"/>
          <w:sz w:val="5"/>
        </w:rPr>
        <w:t>saque.</w:t>
      </w:r>
    </w:p>
    <w:p>
      <w:pPr>
        <w:pStyle w:val="BodyText"/>
        <w:spacing w:before="6"/>
        <w:rPr>
          <w:sz w:val="4"/>
        </w:rPr>
      </w:pPr>
    </w:p>
    <w:p>
      <w:pPr>
        <w:pStyle w:val="BodyText"/>
        <w:spacing w:line="448" w:lineRule="auto"/>
        <w:ind w:left="133" w:right="374"/>
      </w:pPr>
      <w:r>
        <w:rPr/>
        <w:t>Art. 648. O depósito a que se refere o inciso I do artigo antecedente, reger-se-á pela disposição da respectiva lei, e, no silêncio ou deficiência dela, pelas concernentes ao depósito voluntário.</w:t>
      </w:r>
      <w:r>
        <w:rPr>
          <w:spacing w:val="40"/>
        </w:rPr>
        <w:t> </w:t>
      </w:r>
      <w:r>
        <w:rPr/>
        <w:t>Parágrafo único. As disposições deste artigo aplicam-se aos depósitos previstos no inciso II do artigo antecedente, podendo estes certificarem-se por qualquer meio de prova.</w:t>
      </w:r>
    </w:p>
    <w:p>
      <w:pPr>
        <w:pStyle w:val="BodyText"/>
        <w:ind w:left="133"/>
      </w:pPr>
      <w:r>
        <w:rPr/>
        <w:t>Art.</w:t>
      </w:r>
      <w:r>
        <w:rPr>
          <w:spacing w:val="2"/>
        </w:rPr>
        <w:t> </w:t>
      </w:r>
      <w:r>
        <w:rPr/>
        <w:t>649.</w:t>
      </w:r>
      <w:r>
        <w:rPr>
          <w:spacing w:val="2"/>
        </w:rPr>
        <w:t> </w:t>
      </w:r>
      <w:r>
        <w:rPr/>
        <w:t>Aos</w:t>
      </w:r>
      <w:r>
        <w:rPr>
          <w:spacing w:val="3"/>
        </w:rPr>
        <w:t> </w:t>
      </w:r>
      <w:r>
        <w:rPr/>
        <w:t>depósitos</w:t>
      </w:r>
      <w:r>
        <w:rPr>
          <w:spacing w:val="2"/>
        </w:rPr>
        <w:t> </w:t>
      </w:r>
      <w:r>
        <w:rPr/>
        <w:t>previstos</w:t>
      </w:r>
      <w:r>
        <w:rPr>
          <w:spacing w:val="3"/>
        </w:rPr>
        <w:t> </w:t>
      </w:r>
      <w:r>
        <w:rPr/>
        <w:t>no</w:t>
      </w:r>
      <w:r>
        <w:rPr>
          <w:spacing w:val="2"/>
        </w:rPr>
        <w:t> </w:t>
      </w:r>
      <w:r>
        <w:rPr/>
        <w:t>artigo</w:t>
      </w:r>
      <w:r>
        <w:rPr>
          <w:spacing w:val="2"/>
        </w:rPr>
        <w:t> </w:t>
      </w:r>
      <w:r>
        <w:rPr/>
        <w:t>antecedente</w:t>
      </w:r>
      <w:r>
        <w:rPr>
          <w:spacing w:val="3"/>
        </w:rPr>
        <w:t> </w:t>
      </w:r>
      <w:r>
        <w:rPr/>
        <w:t>é</w:t>
      </w:r>
      <w:r>
        <w:rPr>
          <w:spacing w:val="2"/>
        </w:rPr>
        <w:t> </w:t>
      </w:r>
      <w:r>
        <w:rPr/>
        <w:t>equiparado</w:t>
      </w:r>
      <w:r>
        <w:rPr>
          <w:spacing w:val="3"/>
        </w:rPr>
        <w:t> </w:t>
      </w:r>
      <w:r>
        <w:rPr/>
        <w:t>o</w:t>
      </w:r>
      <w:r>
        <w:rPr>
          <w:spacing w:val="2"/>
        </w:rPr>
        <w:t> </w:t>
      </w:r>
      <w:r>
        <w:rPr/>
        <w:t>das</w:t>
      </w:r>
      <w:r>
        <w:rPr>
          <w:spacing w:val="3"/>
        </w:rPr>
        <w:t> </w:t>
      </w:r>
      <w:r>
        <w:rPr/>
        <w:t>bagagens</w:t>
      </w:r>
      <w:r>
        <w:rPr>
          <w:spacing w:val="2"/>
        </w:rPr>
        <w:t> </w:t>
      </w:r>
      <w:r>
        <w:rPr/>
        <w:t>dos</w:t>
      </w:r>
      <w:r>
        <w:rPr>
          <w:spacing w:val="2"/>
        </w:rPr>
        <w:t> </w:t>
      </w:r>
      <w:r>
        <w:rPr/>
        <w:t>viajantes</w:t>
      </w:r>
      <w:r>
        <w:rPr>
          <w:spacing w:val="3"/>
        </w:rPr>
        <w:t> </w:t>
      </w:r>
      <w:r>
        <w:rPr/>
        <w:t>ou</w:t>
      </w:r>
      <w:r>
        <w:rPr>
          <w:spacing w:val="2"/>
        </w:rPr>
        <w:t> </w:t>
      </w:r>
      <w:r>
        <w:rPr/>
        <w:t>hóspedes</w:t>
      </w:r>
      <w:r>
        <w:rPr>
          <w:spacing w:val="3"/>
        </w:rPr>
        <w:t> </w:t>
      </w:r>
      <w:r>
        <w:rPr/>
        <w:t>nas</w:t>
      </w:r>
      <w:r>
        <w:rPr>
          <w:spacing w:val="2"/>
        </w:rPr>
        <w:t> </w:t>
      </w:r>
      <w:r>
        <w:rPr/>
        <w:t>hospedarias</w:t>
      </w:r>
      <w:r>
        <w:rPr>
          <w:spacing w:val="3"/>
        </w:rPr>
        <w:t> </w:t>
      </w:r>
      <w:r>
        <w:rPr/>
        <w:t>onde</w:t>
      </w:r>
      <w:r>
        <w:rPr>
          <w:spacing w:val="2"/>
        </w:rPr>
        <w:t> </w:t>
      </w:r>
      <w:r>
        <w:rPr>
          <w:spacing w:val="-2"/>
        </w:rPr>
        <w:t>estiverem.</w:t>
      </w:r>
    </w:p>
    <w:p>
      <w:pPr>
        <w:pStyle w:val="BodyText"/>
        <w:spacing w:before="7"/>
        <w:rPr>
          <w:sz w:val="4"/>
        </w:rPr>
      </w:pPr>
    </w:p>
    <w:p>
      <w:pPr>
        <w:pStyle w:val="BodyText"/>
        <w:spacing w:line="448" w:lineRule="auto"/>
        <w:ind w:left="133" w:right="604"/>
      </w:pPr>
      <w:r>
        <w:rPr/>
        <w:t>Parágrafo único. Os hospedeiros responderão como depositários, assim como pelos furtos e roubos que perpetrarem as pessoas empregadas ou admitidas nos seus estabelecimentos.</w:t>
      </w:r>
      <w:r>
        <w:rPr>
          <w:spacing w:val="80"/>
        </w:rPr>
        <w:t> </w:t>
      </w:r>
      <w:r>
        <w:rPr/>
        <w:t>Art.</w:t>
      </w:r>
      <w:r>
        <w:rPr>
          <w:spacing w:val="2"/>
        </w:rPr>
        <w:t> </w:t>
      </w:r>
      <w:r>
        <w:rPr/>
        <w:t>650.</w:t>
      </w:r>
      <w:r>
        <w:rPr>
          <w:spacing w:val="2"/>
        </w:rPr>
        <w:t> </w:t>
      </w:r>
      <w:r>
        <w:rPr/>
        <w:t>Cessa,</w:t>
      </w:r>
      <w:r>
        <w:rPr>
          <w:spacing w:val="2"/>
        </w:rPr>
        <w:t> </w:t>
      </w:r>
      <w:r>
        <w:rPr/>
        <w:t>nos</w:t>
      </w:r>
      <w:r>
        <w:rPr>
          <w:spacing w:val="2"/>
        </w:rPr>
        <w:t> </w:t>
      </w:r>
      <w:r>
        <w:rPr/>
        <w:t>casos</w:t>
      </w:r>
      <w:r>
        <w:rPr>
          <w:spacing w:val="2"/>
        </w:rPr>
        <w:t> </w:t>
      </w:r>
      <w:r>
        <w:rPr/>
        <w:t>do</w:t>
      </w:r>
      <w:r>
        <w:rPr>
          <w:spacing w:val="2"/>
        </w:rPr>
        <w:t> </w:t>
      </w:r>
      <w:r>
        <w:rPr/>
        <w:t>artigo</w:t>
      </w:r>
      <w:r>
        <w:rPr>
          <w:spacing w:val="2"/>
        </w:rPr>
        <w:t> </w:t>
      </w:r>
      <w:r>
        <w:rPr/>
        <w:t>antecedente,</w:t>
      </w:r>
      <w:r>
        <w:rPr>
          <w:spacing w:val="2"/>
        </w:rPr>
        <w:t> </w:t>
      </w:r>
      <w:r>
        <w:rPr/>
        <w:t>a</w:t>
      </w:r>
      <w:r>
        <w:rPr>
          <w:spacing w:val="2"/>
        </w:rPr>
        <w:t> </w:t>
      </w:r>
      <w:r>
        <w:rPr/>
        <w:t>responsabilidade</w:t>
      </w:r>
      <w:r>
        <w:rPr>
          <w:spacing w:val="2"/>
        </w:rPr>
        <w:t> </w:t>
      </w:r>
      <w:r>
        <w:rPr/>
        <w:t>dos</w:t>
      </w:r>
      <w:r>
        <w:rPr>
          <w:spacing w:val="2"/>
        </w:rPr>
        <w:t> </w:t>
      </w:r>
      <w:r>
        <w:rPr/>
        <w:t>hospedeiros,</w:t>
      </w:r>
      <w:r>
        <w:rPr>
          <w:spacing w:val="2"/>
        </w:rPr>
        <w:t> </w:t>
      </w:r>
      <w:r>
        <w:rPr/>
        <w:t>se</w:t>
      </w:r>
      <w:r>
        <w:rPr>
          <w:spacing w:val="2"/>
        </w:rPr>
        <w:t> </w:t>
      </w:r>
      <w:r>
        <w:rPr/>
        <w:t>provarem</w:t>
      </w:r>
      <w:r>
        <w:rPr>
          <w:spacing w:val="2"/>
        </w:rPr>
        <w:t> </w:t>
      </w:r>
      <w:r>
        <w:rPr/>
        <w:t>que</w:t>
      </w:r>
      <w:r>
        <w:rPr>
          <w:spacing w:val="2"/>
        </w:rPr>
        <w:t> </w:t>
      </w:r>
      <w:r>
        <w:rPr/>
        <w:t>os</w:t>
      </w:r>
      <w:r>
        <w:rPr>
          <w:spacing w:val="2"/>
        </w:rPr>
        <w:t> </w:t>
      </w:r>
      <w:r>
        <w:rPr/>
        <w:t>fatos</w:t>
      </w:r>
      <w:r>
        <w:rPr>
          <w:spacing w:val="2"/>
        </w:rPr>
        <w:t> </w:t>
      </w:r>
      <w:r>
        <w:rPr/>
        <w:t>prejudiciais</w:t>
      </w:r>
      <w:r>
        <w:rPr>
          <w:spacing w:val="2"/>
        </w:rPr>
        <w:t> </w:t>
      </w:r>
      <w:r>
        <w:rPr/>
        <w:t>aos</w:t>
      </w:r>
      <w:r>
        <w:rPr>
          <w:spacing w:val="2"/>
        </w:rPr>
        <w:t> </w:t>
      </w:r>
      <w:r>
        <w:rPr/>
        <w:t>viajantes</w:t>
      </w:r>
      <w:r>
        <w:rPr>
          <w:spacing w:val="2"/>
        </w:rPr>
        <w:t> </w:t>
      </w:r>
      <w:r>
        <w:rPr/>
        <w:t>ou</w:t>
      </w:r>
      <w:r>
        <w:rPr>
          <w:spacing w:val="2"/>
        </w:rPr>
        <w:t> </w:t>
      </w:r>
      <w:r>
        <w:rPr/>
        <w:t>hóspedes</w:t>
      </w:r>
      <w:r>
        <w:rPr>
          <w:spacing w:val="2"/>
        </w:rPr>
        <w:t> </w:t>
      </w:r>
      <w:r>
        <w:rPr/>
        <w:t>não</w:t>
      </w:r>
      <w:r>
        <w:rPr>
          <w:spacing w:val="2"/>
        </w:rPr>
        <w:t> </w:t>
      </w:r>
      <w:r>
        <w:rPr/>
        <w:t>podiam</w:t>
      </w:r>
      <w:r>
        <w:rPr>
          <w:spacing w:val="2"/>
        </w:rPr>
        <w:t> </w:t>
      </w:r>
      <w:r>
        <w:rPr/>
        <w:t>ter</w:t>
      </w:r>
      <w:r>
        <w:rPr>
          <w:spacing w:val="2"/>
        </w:rPr>
        <w:t> </w:t>
      </w:r>
      <w:r>
        <w:rPr/>
        <w:t>sido</w:t>
      </w:r>
      <w:r>
        <w:rPr>
          <w:spacing w:val="2"/>
        </w:rPr>
        <w:t> </w:t>
      </w:r>
      <w:r>
        <w:rPr/>
        <w:t>evitados.</w:t>
      </w:r>
      <w:r>
        <w:rPr>
          <w:spacing w:val="40"/>
        </w:rPr>
        <w:t> </w:t>
      </w:r>
      <w:r>
        <w:rPr/>
        <w:t>Art. 651. O depósito necessário não se presume gratuito. Na hipótese do art. 649, a remuneração pelo depósito está incluída no preço da hospedagem.</w:t>
      </w:r>
    </w:p>
    <w:p>
      <w:pPr>
        <w:pStyle w:val="BodyText"/>
        <w:spacing w:before="3"/>
        <w:ind w:left="133"/>
      </w:pPr>
      <w:r>
        <w:rPr/>
        <w:t>Art.</w:t>
      </w:r>
      <w:r>
        <w:rPr>
          <w:spacing w:val="2"/>
        </w:rPr>
        <w:t> </w:t>
      </w:r>
      <w:r>
        <w:rPr/>
        <w:t>652.</w:t>
      </w:r>
      <w:r>
        <w:rPr>
          <w:spacing w:val="2"/>
        </w:rPr>
        <w:t> </w:t>
      </w:r>
      <w:r>
        <w:rPr/>
        <w:t>Seja</w:t>
      </w:r>
      <w:r>
        <w:rPr>
          <w:spacing w:val="2"/>
        </w:rPr>
        <w:t> </w:t>
      </w:r>
      <w:r>
        <w:rPr/>
        <w:t>o</w:t>
      </w:r>
      <w:r>
        <w:rPr>
          <w:spacing w:val="2"/>
        </w:rPr>
        <w:t> </w:t>
      </w:r>
      <w:r>
        <w:rPr/>
        <w:t>depósito</w:t>
      </w:r>
      <w:r>
        <w:rPr>
          <w:spacing w:val="2"/>
        </w:rPr>
        <w:t> </w:t>
      </w:r>
      <w:r>
        <w:rPr/>
        <w:t>voluntário</w:t>
      </w:r>
      <w:r>
        <w:rPr>
          <w:spacing w:val="2"/>
        </w:rPr>
        <w:t> </w:t>
      </w:r>
      <w:r>
        <w:rPr/>
        <w:t>ou</w:t>
      </w:r>
      <w:r>
        <w:rPr>
          <w:spacing w:val="3"/>
        </w:rPr>
        <w:t> </w:t>
      </w:r>
      <w:r>
        <w:rPr/>
        <w:t>necessário,</w:t>
      </w:r>
      <w:r>
        <w:rPr>
          <w:spacing w:val="2"/>
        </w:rPr>
        <w:t> </w:t>
      </w:r>
      <w:r>
        <w:rPr/>
        <w:t>o</w:t>
      </w:r>
      <w:r>
        <w:rPr>
          <w:spacing w:val="2"/>
        </w:rPr>
        <w:t> </w:t>
      </w:r>
      <w:r>
        <w:rPr/>
        <w:t>depositário</w:t>
      </w:r>
      <w:r>
        <w:rPr>
          <w:spacing w:val="2"/>
        </w:rPr>
        <w:t> </w:t>
      </w:r>
      <w:r>
        <w:rPr/>
        <w:t>que</w:t>
      </w:r>
      <w:r>
        <w:rPr>
          <w:spacing w:val="2"/>
        </w:rPr>
        <w:t> </w:t>
      </w:r>
      <w:r>
        <w:rPr/>
        <w:t>não</w:t>
      </w:r>
      <w:r>
        <w:rPr>
          <w:spacing w:val="2"/>
        </w:rPr>
        <w:t> </w:t>
      </w:r>
      <w:r>
        <w:rPr/>
        <w:t>o</w:t>
      </w:r>
      <w:r>
        <w:rPr>
          <w:spacing w:val="2"/>
        </w:rPr>
        <w:t> </w:t>
      </w:r>
      <w:r>
        <w:rPr/>
        <w:t>restituir</w:t>
      </w:r>
      <w:r>
        <w:rPr>
          <w:spacing w:val="3"/>
        </w:rPr>
        <w:t> </w:t>
      </w:r>
      <w:r>
        <w:rPr/>
        <w:t>quando</w:t>
      </w:r>
      <w:r>
        <w:rPr>
          <w:spacing w:val="2"/>
        </w:rPr>
        <w:t> </w:t>
      </w:r>
      <w:r>
        <w:rPr/>
        <w:t>exigido</w:t>
      </w:r>
      <w:r>
        <w:rPr>
          <w:spacing w:val="2"/>
        </w:rPr>
        <w:t> </w:t>
      </w:r>
      <w:r>
        <w:rPr/>
        <w:t>será</w:t>
      </w:r>
      <w:r>
        <w:rPr>
          <w:spacing w:val="2"/>
        </w:rPr>
        <w:t> </w:t>
      </w:r>
      <w:r>
        <w:rPr/>
        <w:t>compelido</w:t>
      </w:r>
      <w:r>
        <w:rPr>
          <w:spacing w:val="2"/>
        </w:rPr>
        <w:t> </w:t>
      </w:r>
      <w:r>
        <w:rPr/>
        <w:t>a</w:t>
      </w:r>
      <w:r>
        <w:rPr>
          <w:spacing w:val="2"/>
        </w:rPr>
        <w:t> </w:t>
      </w:r>
      <w:r>
        <w:rPr/>
        <w:t>fazê-lo</w:t>
      </w:r>
      <w:r>
        <w:rPr>
          <w:spacing w:val="3"/>
        </w:rPr>
        <w:t> </w:t>
      </w:r>
      <w:r>
        <w:rPr/>
        <w:t>mediante</w:t>
      </w:r>
      <w:r>
        <w:rPr>
          <w:spacing w:val="2"/>
        </w:rPr>
        <w:t> </w:t>
      </w:r>
      <w:r>
        <w:rPr/>
        <w:t>prisão</w:t>
      </w:r>
      <w:r>
        <w:rPr>
          <w:spacing w:val="2"/>
        </w:rPr>
        <w:t> </w:t>
      </w:r>
      <w:r>
        <w:rPr/>
        <w:t>não</w:t>
      </w:r>
      <w:r>
        <w:rPr>
          <w:spacing w:val="2"/>
        </w:rPr>
        <w:t> </w:t>
      </w:r>
      <w:r>
        <w:rPr/>
        <w:t>excedente</w:t>
      </w:r>
      <w:r>
        <w:rPr>
          <w:spacing w:val="2"/>
        </w:rPr>
        <w:t> </w:t>
      </w:r>
      <w:r>
        <w:rPr/>
        <w:t>a</w:t>
      </w:r>
      <w:r>
        <w:rPr>
          <w:spacing w:val="2"/>
        </w:rPr>
        <w:t> </w:t>
      </w:r>
      <w:r>
        <w:rPr/>
        <w:t>um</w:t>
      </w:r>
      <w:r>
        <w:rPr>
          <w:spacing w:val="2"/>
        </w:rPr>
        <w:t> </w:t>
      </w:r>
      <w:r>
        <w:rPr/>
        <w:t>ano,</w:t>
      </w:r>
      <w:r>
        <w:rPr>
          <w:spacing w:val="3"/>
        </w:rPr>
        <w:t> </w:t>
      </w:r>
      <w:r>
        <w:rPr/>
        <w:t>e</w:t>
      </w:r>
      <w:r>
        <w:rPr>
          <w:spacing w:val="2"/>
        </w:rPr>
        <w:t> </w:t>
      </w:r>
      <w:r>
        <w:rPr/>
        <w:t>ressarcir</w:t>
      </w:r>
      <w:r>
        <w:rPr>
          <w:spacing w:val="2"/>
        </w:rPr>
        <w:t> </w:t>
      </w:r>
      <w:r>
        <w:rPr/>
        <w:t>os</w:t>
      </w:r>
      <w:r>
        <w:rPr>
          <w:spacing w:val="2"/>
        </w:rPr>
        <w:t> </w:t>
      </w:r>
      <w:r>
        <w:rPr>
          <w:spacing w:val="-2"/>
        </w:rPr>
        <w:t>prejuízos.</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X</w:t>
      </w:r>
    </w:p>
    <w:p>
      <w:pPr>
        <w:pStyle w:val="BodyText"/>
        <w:ind w:left="2079"/>
      </w:pPr>
      <w:r>
        <w:rPr/>
        <w:t>Do</w:t>
      </w:r>
      <w:r>
        <w:rPr>
          <w:spacing w:val="1"/>
        </w:rPr>
        <w:t> </w:t>
      </w:r>
      <w:r>
        <w:rPr>
          <w:spacing w:val="-2"/>
        </w:rPr>
        <w:t>Mandato</w:t>
      </w:r>
    </w:p>
    <w:p>
      <w:pPr>
        <w:pStyle w:val="BodyText"/>
        <w:spacing w:before="4"/>
        <w:rPr>
          <w:sz w:val="4"/>
        </w:rPr>
      </w:pPr>
    </w:p>
    <w:p>
      <w:pPr>
        <w:pStyle w:val="BodyText"/>
        <w:ind w:left="2011" w:right="2008" w:firstLine="167"/>
      </w:pPr>
      <w:r>
        <w:rPr/>
        <w:t>Seção</w:t>
      </w:r>
      <w:r>
        <w:rPr>
          <w:spacing w:val="-4"/>
        </w:rPr>
        <w:t> </w:t>
      </w:r>
      <w:r>
        <w:rPr/>
        <w:t>I</w:t>
      </w:r>
      <w:r>
        <w:rPr>
          <w:spacing w:val="40"/>
        </w:rPr>
        <w:t> </w:t>
      </w:r>
      <w:r>
        <w:rPr/>
        <w:t>Disposições</w:t>
      </w:r>
      <w:r>
        <w:rPr>
          <w:spacing w:val="-4"/>
        </w:rPr>
        <w:t> </w:t>
      </w:r>
      <w:r>
        <w:rPr/>
        <w:t>Gerais</w:t>
      </w:r>
    </w:p>
    <w:p>
      <w:pPr>
        <w:pStyle w:val="BodyText"/>
        <w:spacing w:before="6"/>
        <w:rPr>
          <w:sz w:val="4"/>
        </w:rPr>
      </w:pPr>
    </w:p>
    <w:p>
      <w:pPr>
        <w:pStyle w:val="BodyText"/>
        <w:spacing w:line="448" w:lineRule="auto"/>
        <w:ind w:left="133" w:right="724"/>
      </w:pPr>
      <w:r>
        <w:rPr/>
        <w:t>Art. 653. Opera-se o mandato quando alguém recebe de outrem poderes para, em seu nome, praticar atos ou administrar interesses. A</w:t>
      </w:r>
      <w:r>
        <w:rPr>
          <w:spacing w:val="-2"/>
        </w:rPr>
        <w:t> </w:t>
      </w:r>
      <w:r>
        <w:rPr/>
        <w:t>procuração é o instrumento do mandato.</w:t>
      </w:r>
      <w:r>
        <w:rPr>
          <w:spacing w:val="80"/>
        </w:rPr>
        <w:t> </w:t>
      </w:r>
      <w:r>
        <w:rPr/>
        <w:t>Art. 654. Todas as pessoas capazes são aptas para dar procuração mediante instrumento particular, que valerá desde que tenha a assinatura do outorgante.</w:t>
      </w:r>
    </w:p>
    <w:p>
      <w:pPr>
        <w:pStyle w:val="BodyText"/>
        <w:ind w:left="41" w:right="195" w:firstLine="92"/>
      </w:pPr>
      <w:r>
        <w:rPr/>
        <w:t>§ 1 </w:t>
      </w:r>
      <w:r>
        <w:rPr>
          <w:position w:val="2"/>
        </w:rPr>
        <w:t>o </w:t>
      </w:r>
      <w:r>
        <w:rPr/>
        <w:t>O instrumento particular deve conter a indicação do lugar onde foi passado, a qualificação do outorgante e do outorgado, a data e o objetivo da outorga com a designação e a extensão dos poderes</w:t>
      </w:r>
      <w:r>
        <w:rPr>
          <w:spacing w:val="40"/>
        </w:rPr>
        <w:t> </w:t>
      </w:r>
      <w:r>
        <w:rPr>
          <w:spacing w:val="-2"/>
        </w:rPr>
        <w:t>conferidos.</w:t>
      </w:r>
    </w:p>
    <w:p>
      <w:pPr>
        <w:pStyle w:val="BodyText"/>
        <w:spacing w:before="4"/>
        <w:rPr>
          <w:sz w:val="4"/>
        </w:rPr>
      </w:pPr>
    </w:p>
    <w:p>
      <w:pPr>
        <w:pStyle w:val="BodyText"/>
        <w:ind w:left="133"/>
      </w:pPr>
      <w:r>
        <w:rPr/>
        <w:t>§</w:t>
      </w:r>
      <w:r>
        <w:rPr>
          <w:spacing w:val="1"/>
        </w:rPr>
        <w:t> </w:t>
      </w:r>
      <w:r>
        <w:rPr/>
        <w:t>2</w:t>
      </w:r>
      <w:r>
        <w:rPr>
          <w:spacing w:val="2"/>
        </w:rPr>
        <w:t> </w:t>
      </w:r>
      <w:r>
        <w:rPr>
          <w:position w:val="2"/>
        </w:rPr>
        <w:t>o</w:t>
      </w:r>
      <w:r>
        <w:rPr>
          <w:spacing w:val="1"/>
          <w:position w:val="2"/>
        </w:rPr>
        <w:t> </w:t>
      </w:r>
      <w:r>
        <w:rPr/>
        <w:t>O</w:t>
      </w:r>
      <w:r>
        <w:rPr>
          <w:spacing w:val="2"/>
        </w:rPr>
        <w:t> </w:t>
      </w:r>
      <w:r>
        <w:rPr/>
        <w:t>terceiro</w:t>
      </w:r>
      <w:r>
        <w:rPr>
          <w:spacing w:val="2"/>
        </w:rPr>
        <w:t> </w:t>
      </w:r>
      <w:r>
        <w:rPr/>
        <w:t>com</w:t>
      </w:r>
      <w:r>
        <w:rPr>
          <w:spacing w:val="1"/>
        </w:rPr>
        <w:t> </w:t>
      </w:r>
      <w:r>
        <w:rPr/>
        <w:t>quem</w:t>
      </w:r>
      <w:r>
        <w:rPr>
          <w:spacing w:val="2"/>
        </w:rPr>
        <w:t> </w:t>
      </w:r>
      <w:r>
        <w:rPr/>
        <w:t>o</w:t>
      </w:r>
      <w:r>
        <w:rPr>
          <w:spacing w:val="2"/>
        </w:rPr>
        <w:t> </w:t>
      </w:r>
      <w:r>
        <w:rPr/>
        <w:t>mandatário</w:t>
      </w:r>
      <w:r>
        <w:rPr>
          <w:spacing w:val="1"/>
        </w:rPr>
        <w:t> </w:t>
      </w:r>
      <w:r>
        <w:rPr/>
        <w:t>tratar</w:t>
      </w:r>
      <w:r>
        <w:rPr>
          <w:spacing w:val="2"/>
        </w:rPr>
        <w:t> </w:t>
      </w:r>
      <w:r>
        <w:rPr/>
        <w:t>poderá</w:t>
      </w:r>
      <w:r>
        <w:rPr>
          <w:spacing w:val="2"/>
        </w:rPr>
        <w:t> </w:t>
      </w:r>
      <w:r>
        <w:rPr/>
        <w:t>exigir</w:t>
      </w:r>
      <w:r>
        <w:rPr>
          <w:spacing w:val="1"/>
        </w:rPr>
        <w:t> </w:t>
      </w:r>
      <w:r>
        <w:rPr/>
        <w:t>que</w:t>
      </w:r>
      <w:r>
        <w:rPr>
          <w:spacing w:val="2"/>
        </w:rPr>
        <w:t> </w:t>
      </w:r>
      <w:r>
        <w:rPr/>
        <w:t>a</w:t>
      </w:r>
      <w:r>
        <w:rPr>
          <w:spacing w:val="2"/>
        </w:rPr>
        <w:t> </w:t>
      </w:r>
      <w:r>
        <w:rPr/>
        <w:t>procuração</w:t>
      </w:r>
      <w:r>
        <w:rPr>
          <w:spacing w:val="1"/>
        </w:rPr>
        <w:t> </w:t>
      </w:r>
      <w:r>
        <w:rPr/>
        <w:t>traga</w:t>
      </w:r>
      <w:r>
        <w:rPr>
          <w:spacing w:val="2"/>
        </w:rPr>
        <w:t> </w:t>
      </w:r>
      <w:r>
        <w:rPr/>
        <w:t>a</w:t>
      </w:r>
      <w:r>
        <w:rPr>
          <w:spacing w:val="1"/>
        </w:rPr>
        <w:t> </w:t>
      </w:r>
      <w:r>
        <w:rPr/>
        <w:t>firma</w:t>
      </w:r>
      <w:r>
        <w:rPr>
          <w:spacing w:val="2"/>
        </w:rPr>
        <w:t> </w:t>
      </w:r>
      <w:r>
        <w:rPr>
          <w:spacing w:val="-2"/>
        </w:rPr>
        <w:t>reconhecida.</w:t>
      </w:r>
    </w:p>
    <w:p>
      <w:pPr>
        <w:pStyle w:val="BodyText"/>
        <w:spacing w:line="448" w:lineRule="auto" w:before="52"/>
        <w:ind w:left="133" w:right="1702"/>
      </w:pPr>
      <w:r>
        <w:rPr/>
        <w:t>Art. 655. Ainda quando se outorgue mandato por instrumento público, pode substabelecer-se mediante instrumento </w:t>
      </w:r>
      <w:r>
        <w:rPr/>
        <w:t>particular.</w:t>
      </w:r>
      <w:r>
        <w:rPr>
          <w:spacing w:val="40"/>
        </w:rPr>
        <w:t> </w:t>
      </w:r>
      <w:r>
        <w:rPr/>
        <w:t>Art. 656. O mandato pode ser expresso ou tácito, verbal ou escrito.</w:t>
      </w:r>
    </w:p>
    <w:p>
      <w:pPr>
        <w:pStyle w:val="BodyText"/>
        <w:spacing w:before="1"/>
        <w:ind w:left="133"/>
      </w:pPr>
      <w:r>
        <w:rPr/>
        <w:t>Art.</w:t>
      </w:r>
      <w:r>
        <w:rPr>
          <w:spacing w:val="1"/>
        </w:rPr>
        <w:t> </w:t>
      </w:r>
      <w:r>
        <w:rPr/>
        <w:t>657.</w:t>
      </w:r>
      <w:r>
        <w:rPr>
          <w:spacing w:val="2"/>
        </w:rPr>
        <w:t> </w:t>
      </w:r>
      <w:r>
        <w:rPr/>
        <w:t>A</w:t>
      </w:r>
      <w:r>
        <w:rPr>
          <w:spacing w:val="-1"/>
        </w:rPr>
        <w:t> </w:t>
      </w:r>
      <w:r>
        <w:rPr/>
        <w:t>outorga</w:t>
      </w:r>
      <w:r>
        <w:rPr>
          <w:spacing w:val="1"/>
        </w:rPr>
        <w:t> </w:t>
      </w:r>
      <w:r>
        <w:rPr/>
        <w:t>do</w:t>
      </w:r>
      <w:r>
        <w:rPr>
          <w:spacing w:val="2"/>
        </w:rPr>
        <w:t> </w:t>
      </w:r>
      <w:r>
        <w:rPr/>
        <w:t>mandato</w:t>
      </w:r>
      <w:r>
        <w:rPr>
          <w:spacing w:val="2"/>
        </w:rPr>
        <w:t> </w:t>
      </w:r>
      <w:r>
        <w:rPr/>
        <w:t>está</w:t>
      </w:r>
      <w:r>
        <w:rPr>
          <w:spacing w:val="2"/>
        </w:rPr>
        <w:t> </w:t>
      </w:r>
      <w:r>
        <w:rPr/>
        <w:t>sujeita</w:t>
      </w:r>
      <w:r>
        <w:rPr>
          <w:spacing w:val="2"/>
        </w:rPr>
        <w:t> </w:t>
      </w:r>
      <w:r>
        <w:rPr/>
        <w:t>à</w:t>
      </w:r>
      <w:r>
        <w:rPr>
          <w:spacing w:val="1"/>
        </w:rPr>
        <w:t> </w:t>
      </w:r>
      <w:r>
        <w:rPr/>
        <w:t>forma</w:t>
      </w:r>
      <w:r>
        <w:rPr>
          <w:spacing w:val="2"/>
        </w:rPr>
        <w:t> </w:t>
      </w:r>
      <w:r>
        <w:rPr/>
        <w:t>exigida</w:t>
      </w:r>
      <w:r>
        <w:rPr>
          <w:spacing w:val="2"/>
        </w:rPr>
        <w:t> </w:t>
      </w:r>
      <w:r>
        <w:rPr/>
        <w:t>por</w:t>
      </w:r>
      <w:r>
        <w:rPr>
          <w:spacing w:val="2"/>
        </w:rPr>
        <w:t> </w:t>
      </w:r>
      <w:r>
        <w:rPr/>
        <w:t>lei</w:t>
      </w:r>
      <w:r>
        <w:rPr>
          <w:spacing w:val="2"/>
        </w:rPr>
        <w:t> </w:t>
      </w:r>
      <w:r>
        <w:rPr/>
        <w:t>para</w:t>
      </w:r>
      <w:r>
        <w:rPr>
          <w:spacing w:val="2"/>
        </w:rPr>
        <w:t> </w:t>
      </w:r>
      <w:r>
        <w:rPr/>
        <w:t>o</w:t>
      </w:r>
      <w:r>
        <w:rPr>
          <w:spacing w:val="1"/>
        </w:rPr>
        <w:t> </w:t>
      </w:r>
      <w:r>
        <w:rPr/>
        <w:t>ato</w:t>
      </w:r>
      <w:r>
        <w:rPr>
          <w:spacing w:val="2"/>
        </w:rPr>
        <w:t> </w:t>
      </w:r>
      <w:r>
        <w:rPr/>
        <w:t>a</w:t>
      </w:r>
      <w:r>
        <w:rPr>
          <w:spacing w:val="2"/>
        </w:rPr>
        <w:t> </w:t>
      </w:r>
      <w:r>
        <w:rPr/>
        <w:t>ser</w:t>
      </w:r>
      <w:r>
        <w:rPr>
          <w:spacing w:val="2"/>
        </w:rPr>
        <w:t> </w:t>
      </w:r>
      <w:r>
        <w:rPr/>
        <w:t>praticado.</w:t>
      </w:r>
      <w:r>
        <w:rPr>
          <w:spacing w:val="2"/>
        </w:rPr>
        <w:t> </w:t>
      </w:r>
      <w:r>
        <w:rPr/>
        <w:t>Não</w:t>
      </w:r>
      <w:r>
        <w:rPr>
          <w:spacing w:val="1"/>
        </w:rPr>
        <w:t> </w:t>
      </w:r>
      <w:r>
        <w:rPr/>
        <w:t>se</w:t>
      </w:r>
      <w:r>
        <w:rPr>
          <w:spacing w:val="2"/>
        </w:rPr>
        <w:t> </w:t>
      </w:r>
      <w:r>
        <w:rPr/>
        <w:t>admite</w:t>
      </w:r>
      <w:r>
        <w:rPr>
          <w:spacing w:val="2"/>
        </w:rPr>
        <w:t> </w:t>
      </w:r>
      <w:r>
        <w:rPr/>
        <w:t>mandato</w:t>
      </w:r>
      <w:r>
        <w:rPr>
          <w:spacing w:val="2"/>
        </w:rPr>
        <w:t> </w:t>
      </w:r>
      <w:r>
        <w:rPr/>
        <w:t>verbal</w:t>
      </w:r>
      <w:r>
        <w:rPr>
          <w:spacing w:val="2"/>
        </w:rPr>
        <w:t> </w:t>
      </w:r>
      <w:r>
        <w:rPr/>
        <w:t>quando</w:t>
      </w:r>
      <w:r>
        <w:rPr>
          <w:spacing w:val="2"/>
        </w:rPr>
        <w:t> </w:t>
      </w:r>
      <w:r>
        <w:rPr/>
        <w:t>o</w:t>
      </w:r>
      <w:r>
        <w:rPr>
          <w:spacing w:val="1"/>
        </w:rPr>
        <w:t> </w:t>
      </w:r>
      <w:r>
        <w:rPr/>
        <w:t>ato</w:t>
      </w:r>
      <w:r>
        <w:rPr>
          <w:spacing w:val="2"/>
        </w:rPr>
        <w:t> </w:t>
      </w:r>
      <w:r>
        <w:rPr/>
        <w:t>deva</w:t>
      </w:r>
      <w:r>
        <w:rPr>
          <w:spacing w:val="2"/>
        </w:rPr>
        <w:t> </w:t>
      </w:r>
      <w:r>
        <w:rPr/>
        <w:t>ser</w:t>
      </w:r>
      <w:r>
        <w:rPr>
          <w:spacing w:val="2"/>
        </w:rPr>
        <w:t> </w:t>
      </w:r>
      <w:r>
        <w:rPr/>
        <w:t>celebrado</w:t>
      </w:r>
      <w:r>
        <w:rPr>
          <w:spacing w:val="2"/>
        </w:rPr>
        <w:t> </w:t>
      </w:r>
      <w:r>
        <w:rPr/>
        <w:t>por</w:t>
      </w:r>
      <w:r>
        <w:rPr>
          <w:spacing w:val="1"/>
        </w:rPr>
        <w:t> </w:t>
      </w:r>
      <w:r>
        <w:rPr>
          <w:spacing w:val="-2"/>
        </w:rPr>
        <w:t>escrito.</w:t>
      </w:r>
    </w:p>
    <w:p>
      <w:pPr>
        <w:pStyle w:val="BodyText"/>
        <w:spacing w:before="6"/>
        <w:rPr>
          <w:sz w:val="4"/>
        </w:rPr>
      </w:pPr>
    </w:p>
    <w:p>
      <w:pPr>
        <w:pStyle w:val="BodyText"/>
        <w:ind w:left="133"/>
        <w:jc w:val="both"/>
      </w:pPr>
      <w:r>
        <w:rPr/>
        <w:t>Art.</w:t>
      </w:r>
      <w:r>
        <w:rPr>
          <w:spacing w:val="2"/>
        </w:rPr>
        <w:t> </w:t>
      </w:r>
      <w:r>
        <w:rPr/>
        <w:t>658.</w:t>
      </w:r>
      <w:r>
        <w:rPr>
          <w:spacing w:val="2"/>
        </w:rPr>
        <w:t> </w:t>
      </w:r>
      <w:r>
        <w:rPr/>
        <w:t>O</w:t>
      </w:r>
      <w:r>
        <w:rPr>
          <w:spacing w:val="2"/>
        </w:rPr>
        <w:t> </w:t>
      </w:r>
      <w:r>
        <w:rPr/>
        <w:t>mandato</w:t>
      </w:r>
      <w:r>
        <w:rPr>
          <w:spacing w:val="3"/>
        </w:rPr>
        <w:t> </w:t>
      </w:r>
      <w:r>
        <w:rPr/>
        <w:t>presume-se</w:t>
      </w:r>
      <w:r>
        <w:rPr>
          <w:spacing w:val="2"/>
        </w:rPr>
        <w:t> </w:t>
      </w:r>
      <w:r>
        <w:rPr/>
        <w:t>gratuito</w:t>
      </w:r>
      <w:r>
        <w:rPr>
          <w:spacing w:val="2"/>
        </w:rPr>
        <w:t> </w:t>
      </w:r>
      <w:r>
        <w:rPr/>
        <w:t>quando</w:t>
      </w:r>
      <w:r>
        <w:rPr>
          <w:spacing w:val="2"/>
        </w:rPr>
        <w:t> </w:t>
      </w:r>
      <w:r>
        <w:rPr/>
        <w:t>não</w:t>
      </w:r>
      <w:r>
        <w:rPr>
          <w:spacing w:val="3"/>
        </w:rPr>
        <w:t> </w:t>
      </w:r>
      <w:r>
        <w:rPr/>
        <w:t>houver</w:t>
      </w:r>
      <w:r>
        <w:rPr>
          <w:spacing w:val="2"/>
        </w:rPr>
        <w:t> </w:t>
      </w:r>
      <w:r>
        <w:rPr/>
        <w:t>sido</w:t>
      </w:r>
      <w:r>
        <w:rPr>
          <w:spacing w:val="2"/>
        </w:rPr>
        <w:t> </w:t>
      </w:r>
      <w:r>
        <w:rPr/>
        <w:t>estipulada</w:t>
      </w:r>
      <w:r>
        <w:rPr>
          <w:spacing w:val="3"/>
        </w:rPr>
        <w:t> </w:t>
      </w:r>
      <w:r>
        <w:rPr/>
        <w:t>retribuição,</w:t>
      </w:r>
      <w:r>
        <w:rPr>
          <w:spacing w:val="2"/>
        </w:rPr>
        <w:t> </w:t>
      </w:r>
      <w:r>
        <w:rPr/>
        <w:t>exceto</w:t>
      </w:r>
      <w:r>
        <w:rPr>
          <w:spacing w:val="2"/>
        </w:rPr>
        <w:t> </w:t>
      </w:r>
      <w:r>
        <w:rPr/>
        <w:t>se</w:t>
      </w:r>
      <w:r>
        <w:rPr>
          <w:spacing w:val="2"/>
        </w:rPr>
        <w:t> </w:t>
      </w:r>
      <w:r>
        <w:rPr/>
        <w:t>o</w:t>
      </w:r>
      <w:r>
        <w:rPr>
          <w:spacing w:val="3"/>
        </w:rPr>
        <w:t> </w:t>
      </w:r>
      <w:r>
        <w:rPr/>
        <w:t>seu</w:t>
      </w:r>
      <w:r>
        <w:rPr>
          <w:spacing w:val="2"/>
        </w:rPr>
        <w:t> </w:t>
      </w:r>
      <w:r>
        <w:rPr/>
        <w:t>objeto</w:t>
      </w:r>
      <w:r>
        <w:rPr>
          <w:spacing w:val="2"/>
        </w:rPr>
        <w:t> </w:t>
      </w:r>
      <w:r>
        <w:rPr/>
        <w:t>corresponder</w:t>
      </w:r>
      <w:r>
        <w:rPr>
          <w:spacing w:val="2"/>
        </w:rPr>
        <w:t> </w:t>
      </w:r>
      <w:r>
        <w:rPr/>
        <w:t>ao</w:t>
      </w:r>
      <w:r>
        <w:rPr>
          <w:spacing w:val="3"/>
        </w:rPr>
        <w:t> </w:t>
      </w:r>
      <w:r>
        <w:rPr/>
        <w:t>daqueles</w:t>
      </w:r>
      <w:r>
        <w:rPr>
          <w:spacing w:val="2"/>
        </w:rPr>
        <w:t> </w:t>
      </w:r>
      <w:r>
        <w:rPr/>
        <w:t>que</w:t>
      </w:r>
      <w:r>
        <w:rPr>
          <w:spacing w:val="2"/>
        </w:rPr>
        <w:t> </w:t>
      </w:r>
      <w:r>
        <w:rPr/>
        <w:t>o</w:t>
      </w:r>
      <w:r>
        <w:rPr>
          <w:spacing w:val="3"/>
        </w:rPr>
        <w:t> </w:t>
      </w:r>
      <w:r>
        <w:rPr/>
        <w:t>mandatário</w:t>
      </w:r>
      <w:r>
        <w:rPr>
          <w:spacing w:val="2"/>
        </w:rPr>
        <w:t> </w:t>
      </w:r>
      <w:r>
        <w:rPr/>
        <w:t>trata</w:t>
      </w:r>
      <w:r>
        <w:rPr>
          <w:spacing w:val="2"/>
        </w:rPr>
        <w:t> </w:t>
      </w:r>
      <w:r>
        <w:rPr/>
        <w:t>por</w:t>
      </w:r>
      <w:r>
        <w:rPr>
          <w:spacing w:val="2"/>
        </w:rPr>
        <w:t> </w:t>
      </w:r>
      <w:r>
        <w:rPr/>
        <w:t>ofício</w:t>
      </w:r>
      <w:r>
        <w:rPr>
          <w:spacing w:val="3"/>
        </w:rPr>
        <w:t> </w:t>
      </w:r>
      <w:r>
        <w:rPr/>
        <w:t>ou</w:t>
      </w:r>
      <w:r>
        <w:rPr>
          <w:spacing w:val="2"/>
        </w:rPr>
        <w:t> </w:t>
      </w:r>
      <w:r>
        <w:rPr/>
        <w:t>profissão</w:t>
      </w:r>
      <w:r>
        <w:rPr>
          <w:spacing w:val="2"/>
        </w:rPr>
        <w:t> </w:t>
      </w:r>
      <w:r>
        <w:rPr>
          <w:spacing w:val="-2"/>
        </w:rPr>
        <w:t>lucrativa.</w:t>
      </w:r>
    </w:p>
    <w:p>
      <w:pPr>
        <w:pStyle w:val="BodyText"/>
        <w:spacing w:before="4"/>
        <w:rPr>
          <w:sz w:val="4"/>
        </w:rPr>
      </w:pPr>
    </w:p>
    <w:p>
      <w:pPr>
        <w:pStyle w:val="BodyText"/>
        <w:spacing w:before="1"/>
        <w:ind w:left="41" w:right="195" w:firstLine="92"/>
      </w:pPr>
      <w:r>
        <w:rPr/>
        <w:t>Parágrafo único. Se o mandato for oneroso, caberá ao mandatário a retribuição prevista em lei ou no contrato. Sendo estes omissos, será ela determinada pelos usos do lugar, ou, na falta destes, por</w:t>
      </w:r>
      <w:r>
        <w:rPr>
          <w:spacing w:val="40"/>
        </w:rPr>
        <w:t> </w:t>
      </w:r>
      <w:r>
        <w:rPr>
          <w:spacing w:val="-2"/>
        </w:rPr>
        <w:t>arbitramento.</w:t>
      </w:r>
    </w:p>
    <w:p>
      <w:pPr>
        <w:pStyle w:val="BodyText"/>
        <w:spacing w:before="3"/>
        <w:rPr>
          <w:sz w:val="4"/>
        </w:rPr>
      </w:pPr>
    </w:p>
    <w:p>
      <w:pPr>
        <w:pStyle w:val="BodyText"/>
        <w:spacing w:before="1"/>
        <w:ind w:left="133"/>
        <w:jc w:val="both"/>
      </w:pPr>
      <w:r>
        <w:rPr/>
        <w:t>Art.</w:t>
      </w:r>
      <w:r>
        <w:rPr>
          <w:spacing w:val="1"/>
        </w:rPr>
        <w:t> </w:t>
      </w:r>
      <w:r>
        <w:rPr/>
        <w:t>659.</w:t>
      </w:r>
      <w:r>
        <w:rPr>
          <w:spacing w:val="2"/>
        </w:rPr>
        <w:t> </w:t>
      </w:r>
      <w:r>
        <w:rPr/>
        <w:t>A</w:t>
      </w:r>
      <w:r>
        <w:rPr>
          <w:spacing w:val="-1"/>
        </w:rPr>
        <w:t> </w:t>
      </w:r>
      <w:r>
        <w:rPr/>
        <w:t>aceitação</w:t>
      </w:r>
      <w:r>
        <w:rPr>
          <w:spacing w:val="2"/>
        </w:rPr>
        <w:t> </w:t>
      </w:r>
      <w:r>
        <w:rPr/>
        <w:t>do</w:t>
      </w:r>
      <w:r>
        <w:rPr>
          <w:spacing w:val="1"/>
        </w:rPr>
        <w:t> </w:t>
      </w:r>
      <w:r>
        <w:rPr/>
        <w:t>mandato</w:t>
      </w:r>
      <w:r>
        <w:rPr>
          <w:spacing w:val="2"/>
        </w:rPr>
        <w:t> </w:t>
      </w:r>
      <w:r>
        <w:rPr/>
        <w:t>pode</w:t>
      </w:r>
      <w:r>
        <w:rPr>
          <w:spacing w:val="2"/>
        </w:rPr>
        <w:t> </w:t>
      </w:r>
      <w:r>
        <w:rPr/>
        <w:t>ser</w:t>
      </w:r>
      <w:r>
        <w:rPr>
          <w:spacing w:val="2"/>
        </w:rPr>
        <w:t> </w:t>
      </w:r>
      <w:r>
        <w:rPr/>
        <w:t>tácita,</w:t>
      </w:r>
      <w:r>
        <w:rPr>
          <w:spacing w:val="2"/>
        </w:rPr>
        <w:t> </w:t>
      </w:r>
      <w:r>
        <w:rPr/>
        <w:t>e</w:t>
      </w:r>
      <w:r>
        <w:rPr>
          <w:spacing w:val="2"/>
        </w:rPr>
        <w:t> </w:t>
      </w:r>
      <w:r>
        <w:rPr/>
        <w:t>resulta</w:t>
      </w:r>
      <w:r>
        <w:rPr>
          <w:spacing w:val="2"/>
        </w:rPr>
        <w:t> </w:t>
      </w:r>
      <w:r>
        <w:rPr/>
        <w:t>do</w:t>
      </w:r>
      <w:r>
        <w:rPr>
          <w:spacing w:val="2"/>
        </w:rPr>
        <w:t> </w:t>
      </w:r>
      <w:r>
        <w:rPr/>
        <w:t>começo</w:t>
      </w:r>
      <w:r>
        <w:rPr>
          <w:spacing w:val="2"/>
        </w:rPr>
        <w:t> </w:t>
      </w:r>
      <w:r>
        <w:rPr/>
        <w:t>de</w:t>
      </w:r>
      <w:r>
        <w:rPr>
          <w:spacing w:val="1"/>
        </w:rPr>
        <w:t> </w:t>
      </w:r>
      <w:r>
        <w:rPr>
          <w:spacing w:val="-2"/>
        </w:rPr>
        <w:t>execução.</w:t>
      </w:r>
    </w:p>
    <w:p>
      <w:pPr>
        <w:pStyle w:val="BodyText"/>
        <w:spacing w:before="6"/>
        <w:rPr>
          <w:sz w:val="4"/>
        </w:rPr>
      </w:pPr>
    </w:p>
    <w:p>
      <w:pPr>
        <w:pStyle w:val="BodyText"/>
        <w:spacing w:line="448" w:lineRule="auto"/>
        <w:ind w:left="133" w:right="1938"/>
      </w:pPr>
      <w:r>
        <w:rPr/>
        <w:t>Art. 660. O mandato pode ser especial a um ou mais negócios determinadamente, ou geral a todos os do </w:t>
      </w:r>
      <w:r>
        <w:rPr/>
        <w:t>mandante.</w:t>
      </w:r>
      <w:r>
        <w:rPr>
          <w:spacing w:val="40"/>
        </w:rPr>
        <w:t> </w:t>
      </w:r>
      <w:r>
        <w:rPr/>
        <w:t>Art. 661. O mandato em termos gerais só confere poderes de administração.</w:t>
      </w:r>
    </w:p>
    <w:p>
      <w:pPr>
        <w:pStyle w:val="BodyText"/>
        <w:ind w:left="133"/>
      </w:pPr>
      <w:r>
        <w:rPr/>
        <w:t>§</w:t>
      </w:r>
      <w:r>
        <w:rPr>
          <w:spacing w:val="2"/>
        </w:rPr>
        <w:t> </w:t>
      </w:r>
      <w:r>
        <w:rPr/>
        <w:t>1</w:t>
      </w:r>
      <w:r>
        <w:rPr>
          <w:spacing w:val="2"/>
        </w:rPr>
        <w:t> </w:t>
      </w:r>
      <w:r>
        <w:rPr>
          <w:position w:val="2"/>
        </w:rPr>
        <w:t>o</w:t>
      </w:r>
      <w:r>
        <w:rPr>
          <w:spacing w:val="2"/>
          <w:position w:val="2"/>
        </w:rPr>
        <w:t> </w:t>
      </w:r>
      <w:r>
        <w:rPr/>
        <w:t>Para</w:t>
      </w:r>
      <w:r>
        <w:rPr>
          <w:spacing w:val="2"/>
        </w:rPr>
        <w:t> </w:t>
      </w:r>
      <w:r>
        <w:rPr/>
        <w:t>alienar,</w:t>
      </w:r>
      <w:r>
        <w:rPr>
          <w:spacing w:val="2"/>
        </w:rPr>
        <w:t> </w:t>
      </w:r>
      <w:r>
        <w:rPr/>
        <w:t>hipotecar,</w:t>
      </w:r>
      <w:r>
        <w:rPr>
          <w:spacing w:val="2"/>
        </w:rPr>
        <w:t> </w:t>
      </w:r>
      <w:r>
        <w:rPr/>
        <w:t>transigir,</w:t>
      </w:r>
      <w:r>
        <w:rPr>
          <w:spacing w:val="2"/>
        </w:rPr>
        <w:t> </w:t>
      </w:r>
      <w:r>
        <w:rPr/>
        <w:t>ou</w:t>
      </w:r>
      <w:r>
        <w:rPr>
          <w:spacing w:val="2"/>
        </w:rPr>
        <w:t> </w:t>
      </w:r>
      <w:r>
        <w:rPr/>
        <w:t>praticar</w:t>
      </w:r>
      <w:r>
        <w:rPr>
          <w:spacing w:val="2"/>
        </w:rPr>
        <w:t> </w:t>
      </w:r>
      <w:r>
        <w:rPr/>
        <w:t>outros</w:t>
      </w:r>
      <w:r>
        <w:rPr>
          <w:spacing w:val="2"/>
        </w:rPr>
        <w:t> </w:t>
      </w:r>
      <w:r>
        <w:rPr/>
        <w:t>quaisquer</w:t>
      </w:r>
      <w:r>
        <w:rPr>
          <w:spacing w:val="2"/>
        </w:rPr>
        <w:t> </w:t>
      </w:r>
      <w:r>
        <w:rPr/>
        <w:t>atos</w:t>
      </w:r>
      <w:r>
        <w:rPr>
          <w:spacing w:val="2"/>
        </w:rPr>
        <w:t> </w:t>
      </w:r>
      <w:r>
        <w:rPr/>
        <w:t>que</w:t>
      </w:r>
      <w:r>
        <w:rPr>
          <w:spacing w:val="2"/>
        </w:rPr>
        <w:t> </w:t>
      </w:r>
      <w:r>
        <w:rPr/>
        <w:t>exorbitem</w:t>
      </w:r>
      <w:r>
        <w:rPr>
          <w:spacing w:val="2"/>
        </w:rPr>
        <w:t> </w:t>
      </w:r>
      <w:r>
        <w:rPr/>
        <w:t>da</w:t>
      </w:r>
      <w:r>
        <w:rPr>
          <w:spacing w:val="2"/>
        </w:rPr>
        <w:t> </w:t>
      </w:r>
      <w:r>
        <w:rPr/>
        <w:t>administração</w:t>
      </w:r>
      <w:r>
        <w:rPr>
          <w:spacing w:val="2"/>
        </w:rPr>
        <w:t> </w:t>
      </w:r>
      <w:r>
        <w:rPr/>
        <w:t>ordinária,</w:t>
      </w:r>
      <w:r>
        <w:rPr>
          <w:spacing w:val="2"/>
        </w:rPr>
        <w:t> </w:t>
      </w:r>
      <w:r>
        <w:rPr/>
        <w:t>depende</w:t>
      </w:r>
      <w:r>
        <w:rPr>
          <w:spacing w:val="2"/>
        </w:rPr>
        <w:t> </w:t>
      </w:r>
      <w:r>
        <w:rPr/>
        <w:t>a</w:t>
      </w:r>
      <w:r>
        <w:rPr>
          <w:spacing w:val="2"/>
        </w:rPr>
        <w:t> </w:t>
      </w:r>
      <w:r>
        <w:rPr/>
        <w:t>procuração</w:t>
      </w:r>
      <w:r>
        <w:rPr>
          <w:spacing w:val="2"/>
        </w:rPr>
        <w:t> </w:t>
      </w:r>
      <w:r>
        <w:rPr/>
        <w:t>de</w:t>
      </w:r>
      <w:r>
        <w:rPr>
          <w:spacing w:val="2"/>
        </w:rPr>
        <w:t> </w:t>
      </w:r>
      <w:r>
        <w:rPr/>
        <w:t>poderes</w:t>
      </w:r>
      <w:r>
        <w:rPr>
          <w:spacing w:val="3"/>
        </w:rPr>
        <w:t> </w:t>
      </w:r>
      <w:r>
        <w:rPr/>
        <w:t>especiais</w:t>
      </w:r>
      <w:r>
        <w:rPr>
          <w:spacing w:val="2"/>
        </w:rPr>
        <w:t> </w:t>
      </w:r>
      <w:r>
        <w:rPr/>
        <w:t>e</w:t>
      </w:r>
      <w:r>
        <w:rPr>
          <w:spacing w:val="2"/>
        </w:rPr>
        <w:t> </w:t>
      </w:r>
      <w:r>
        <w:rPr>
          <w:spacing w:val="-2"/>
        </w:rPr>
        <w:t>expressos.</w:t>
      </w:r>
    </w:p>
    <w:p>
      <w:pPr>
        <w:pStyle w:val="BodyText"/>
        <w:spacing w:before="50"/>
        <w:ind w:left="133"/>
      </w:pPr>
      <w:r>
        <w:rPr/>
        <w:t>§</w:t>
      </w:r>
      <w:r>
        <w:rPr>
          <w:spacing w:val="1"/>
        </w:rPr>
        <w:t> </w:t>
      </w:r>
      <w:r>
        <w:rPr/>
        <w:t>2</w:t>
      </w:r>
      <w:r>
        <w:rPr>
          <w:spacing w:val="1"/>
        </w:rPr>
        <w:t> </w:t>
      </w:r>
      <w:r>
        <w:rPr>
          <w:position w:val="2"/>
        </w:rPr>
        <w:t>o</w:t>
      </w:r>
      <w:r>
        <w:rPr>
          <w:spacing w:val="1"/>
          <w:position w:val="2"/>
        </w:rPr>
        <w:t> </w:t>
      </w:r>
      <w:r>
        <w:rPr/>
        <w:t>O</w:t>
      </w:r>
      <w:r>
        <w:rPr>
          <w:spacing w:val="1"/>
        </w:rPr>
        <w:t> </w:t>
      </w:r>
      <w:r>
        <w:rPr/>
        <w:t>poder</w:t>
      </w:r>
      <w:r>
        <w:rPr>
          <w:spacing w:val="2"/>
        </w:rPr>
        <w:t> </w:t>
      </w:r>
      <w:r>
        <w:rPr/>
        <w:t>de</w:t>
      </w:r>
      <w:r>
        <w:rPr>
          <w:spacing w:val="1"/>
        </w:rPr>
        <w:t> </w:t>
      </w:r>
      <w:r>
        <w:rPr/>
        <w:t>transigir</w:t>
      </w:r>
      <w:r>
        <w:rPr>
          <w:spacing w:val="1"/>
        </w:rPr>
        <w:t> </w:t>
      </w:r>
      <w:r>
        <w:rPr/>
        <w:t>não</w:t>
      </w:r>
      <w:r>
        <w:rPr>
          <w:spacing w:val="1"/>
        </w:rPr>
        <w:t> </w:t>
      </w:r>
      <w:r>
        <w:rPr/>
        <w:t>importa</w:t>
      </w:r>
      <w:r>
        <w:rPr>
          <w:spacing w:val="1"/>
        </w:rPr>
        <w:t> </w:t>
      </w:r>
      <w:r>
        <w:rPr/>
        <w:t>o</w:t>
      </w:r>
      <w:r>
        <w:rPr>
          <w:spacing w:val="2"/>
        </w:rPr>
        <w:t> </w:t>
      </w:r>
      <w:r>
        <w:rPr/>
        <w:t>de</w:t>
      </w:r>
      <w:r>
        <w:rPr>
          <w:spacing w:val="1"/>
        </w:rPr>
        <w:t> </w:t>
      </w:r>
      <w:r>
        <w:rPr/>
        <w:t>firmar</w:t>
      </w:r>
      <w:r>
        <w:rPr>
          <w:spacing w:val="1"/>
        </w:rPr>
        <w:t> </w:t>
      </w:r>
      <w:r>
        <w:rPr>
          <w:spacing w:val="-2"/>
        </w:rPr>
        <w:t>compromisso.</w:t>
      </w:r>
    </w:p>
    <w:p>
      <w:pPr>
        <w:pStyle w:val="BodyText"/>
        <w:spacing w:line="458" w:lineRule="auto" w:before="50"/>
        <w:ind w:left="133" w:right="511"/>
      </w:pPr>
      <w:r>
        <w:rPr/>
        <w:t>Art. 662. Os atos praticados por quem não tenha mandato, ou o tenha sem poderes suficientes, são ineficazes em relação àquele em cujo nome foram praticados, salvo se este os ratificar.</w:t>
      </w:r>
      <w:r>
        <w:rPr>
          <w:spacing w:val="40"/>
        </w:rPr>
        <w:t> </w:t>
      </w:r>
      <w:r>
        <w:rPr/>
        <w:t>Parágrafo único. A ratificação há de ser expressa, ou resultar de ato inequívoco, e retroagirá à data do ato.</w:t>
      </w:r>
    </w:p>
    <w:p>
      <w:pPr>
        <w:pStyle w:val="BodyText"/>
        <w:ind w:left="41" w:right="111" w:firstLine="92"/>
      </w:pPr>
      <w:r>
        <w:rPr/>
        <w:t>Art. 663. Sempre que o mandatário estipular negócios expressamente em nome do mandante, será este o único responsável; ficará, porém, o mandatário pessoalmente obrigado, se agir no seu próprio nome,</w:t>
      </w:r>
      <w:r>
        <w:rPr>
          <w:spacing w:val="40"/>
        </w:rPr>
        <w:t> </w:t>
      </w:r>
      <w:r>
        <w:rPr/>
        <w:t>ainda que o negócio seja de conta do mandante.</w:t>
      </w:r>
    </w:p>
    <w:p>
      <w:pPr>
        <w:pStyle w:val="BodyText"/>
        <w:spacing w:before="2"/>
        <w:rPr>
          <w:sz w:val="4"/>
        </w:rPr>
      </w:pPr>
    </w:p>
    <w:p>
      <w:pPr>
        <w:pStyle w:val="BodyText"/>
        <w:spacing w:line="458" w:lineRule="auto"/>
        <w:ind w:left="133" w:right="669"/>
      </w:pPr>
      <w:r>
        <w:rPr/>
        <w:t>Art. 664. O mandatário tem o direito de reter, do objeto da operação que lhe foi cometida, quanto baste para pagamento de tudo que lhe for devido em conseqüência do mandato.</w:t>
      </w:r>
      <w:r>
        <w:rPr>
          <w:spacing w:val="80"/>
        </w:rPr>
        <w:t> </w:t>
      </w:r>
      <w:r>
        <w:rPr/>
        <w:t>Art. 665. O mandatário que exceder os poderes do mandato, ou proceder contra eles, será considerado mero gestor de negócios, enquanto o mandante lhe não ratificar os atos.</w:t>
      </w:r>
    </w:p>
    <w:p>
      <w:pPr>
        <w:pStyle w:val="BodyText"/>
        <w:ind w:left="41" w:firstLine="92"/>
      </w:pPr>
      <w:r>
        <w:rPr/>
        <w:t>Art. 666. O maior de dezesseis e menor de dezoito anos não emancipado pode ser mandatário, mas o mandante não tem ação contra ele senão de conformidade com as regras gerais, aplicáveis às obrigações</w:t>
      </w:r>
      <w:r>
        <w:rPr>
          <w:spacing w:val="40"/>
        </w:rPr>
        <w:t> </w:t>
      </w:r>
      <w:r>
        <w:rPr/>
        <w:t>contraídas</w:t>
      </w:r>
      <w:r>
        <w:rPr>
          <w:spacing w:val="-4"/>
        </w:rPr>
        <w:t> </w:t>
      </w:r>
      <w:r>
        <w:rPr/>
        <w:t>por</w:t>
      </w:r>
      <w:r>
        <w:rPr>
          <w:spacing w:val="-3"/>
        </w:rPr>
        <w:t> </w:t>
      </w:r>
      <w:r>
        <w:rPr/>
        <w:t>menores.</w:t>
      </w:r>
    </w:p>
    <w:p>
      <w:pPr>
        <w:pStyle w:val="BodyText"/>
        <w:spacing w:before="2"/>
        <w:rPr>
          <w:sz w:val="4"/>
        </w:rPr>
      </w:pPr>
    </w:p>
    <w:p>
      <w:pPr>
        <w:pStyle w:val="BodyText"/>
        <w:spacing w:line="57" w:lineRule="exact"/>
        <w:ind w:left="139" w:right="47"/>
        <w:jc w:val="center"/>
      </w:pPr>
      <w:r>
        <w:rPr/>
        <w:t>Seção</w:t>
      </w:r>
      <w:r>
        <w:rPr>
          <w:spacing w:val="2"/>
        </w:rPr>
        <w:t> </w:t>
      </w:r>
      <w:r>
        <w:rPr>
          <w:spacing w:val="-7"/>
        </w:rPr>
        <w:t>II</w:t>
      </w:r>
    </w:p>
    <w:p>
      <w:pPr>
        <w:pStyle w:val="BodyText"/>
        <w:ind w:left="1888"/>
      </w:pPr>
      <w:r>
        <w:rPr/>
        <w:t>Das</w:t>
      </w:r>
      <w:r>
        <w:rPr>
          <w:spacing w:val="2"/>
        </w:rPr>
        <w:t> </w:t>
      </w:r>
      <w:r>
        <w:rPr/>
        <w:t>Obrigações</w:t>
      </w:r>
      <w:r>
        <w:rPr>
          <w:spacing w:val="2"/>
        </w:rPr>
        <w:t> </w:t>
      </w:r>
      <w:r>
        <w:rPr/>
        <w:t>do</w:t>
      </w:r>
      <w:r>
        <w:rPr>
          <w:spacing w:val="3"/>
        </w:rPr>
        <w:t> </w:t>
      </w:r>
      <w:r>
        <w:rPr>
          <w:spacing w:val="-2"/>
        </w:rPr>
        <w:t>Mandatário</w:t>
      </w:r>
    </w:p>
    <w:p>
      <w:pPr>
        <w:pStyle w:val="BodyText"/>
        <w:spacing w:before="6"/>
        <w:rPr>
          <w:sz w:val="4"/>
        </w:rPr>
      </w:pPr>
    </w:p>
    <w:p>
      <w:pPr>
        <w:pStyle w:val="BodyText"/>
        <w:spacing w:before="1"/>
        <w:ind w:left="41" w:right="109" w:firstLine="92"/>
        <w:jc w:val="both"/>
      </w:pPr>
      <w:r>
        <w:rPr/>
        <w:t>Art. 667. O mandatário é obrigado a aplicar toda sua diligência habitual na execução do mandato, e a indenizar qualquer prejuízo causado por culpa sua ou daquele a quem substabelecer, sem autorização,</w:t>
      </w:r>
      <w:r>
        <w:rPr>
          <w:spacing w:val="40"/>
        </w:rPr>
        <w:t> </w:t>
      </w:r>
      <w:r>
        <w:rPr/>
        <w:t>poderes que devia exercer pessoalmente.</w:t>
      </w:r>
    </w:p>
    <w:p>
      <w:pPr>
        <w:pStyle w:val="BodyText"/>
        <w:spacing w:before="3"/>
        <w:rPr>
          <w:sz w:val="4"/>
        </w:rPr>
      </w:pPr>
    </w:p>
    <w:p>
      <w:pPr>
        <w:pStyle w:val="BodyText"/>
        <w:ind w:left="41" w:right="195" w:firstLine="92"/>
      </w:pPr>
      <w:r>
        <w:rPr/>
        <w:t>§ 1 </w:t>
      </w:r>
      <w:r>
        <w:rPr>
          <w:position w:val="2"/>
        </w:rPr>
        <w:t>o </w:t>
      </w:r>
      <w:r>
        <w:rPr/>
        <w:t>Se, não obstante proibição do mandante, o mandatário se fizer substituir na execução do mandato, responderá ao seu constituinte pelos prejuízos ocorridos sob a gerência do substituto, embora</w:t>
      </w:r>
      <w:r>
        <w:rPr>
          <w:spacing w:val="40"/>
        </w:rPr>
        <w:t> </w:t>
      </w:r>
      <w:r>
        <w:rPr/>
        <w:t>provenientes de caso fortuito, salvo provando que o caso teria sobrevindo, ainda que não tivesse havido substabelecimento.</w:t>
      </w:r>
    </w:p>
    <w:p>
      <w:pPr>
        <w:pStyle w:val="BodyText"/>
        <w:spacing w:before="4"/>
        <w:rPr>
          <w:sz w:val="4"/>
        </w:rPr>
      </w:pPr>
    </w:p>
    <w:p>
      <w:pPr>
        <w:pStyle w:val="BodyText"/>
        <w:ind w:left="133"/>
      </w:pPr>
      <w:r>
        <w:rPr/>
        <w:t>§</w:t>
      </w:r>
      <w:r>
        <w:rPr>
          <w:spacing w:val="2"/>
        </w:rPr>
        <w:t> </w:t>
      </w:r>
      <w:r>
        <w:rPr/>
        <w:t>2</w:t>
      </w:r>
      <w:r>
        <w:rPr>
          <w:spacing w:val="2"/>
        </w:rPr>
        <w:t> </w:t>
      </w:r>
      <w:r>
        <w:rPr>
          <w:position w:val="2"/>
        </w:rPr>
        <w:t>o</w:t>
      </w:r>
      <w:r>
        <w:rPr>
          <w:spacing w:val="2"/>
          <w:position w:val="2"/>
        </w:rPr>
        <w:t> </w:t>
      </w:r>
      <w:r>
        <w:rPr/>
        <w:t>Havendo</w:t>
      </w:r>
      <w:r>
        <w:rPr>
          <w:spacing w:val="2"/>
        </w:rPr>
        <w:t> </w:t>
      </w:r>
      <w:r>
        <w:rPr/>
        <w:t>poderes</w:t>
      </w:r>
      <w:r>
        <w:rPr>
          <w:spacing w:val="2"/>
        </w:rPr>
        <w:t> </w:t>
      </w:r>
      <w:r>
        <w:rPr/>
        <w:t>de</w:t>
      </w:r>
      <w:r>
        <w:rPr>
          <w:spacing w:val="2"/>
        </w:rPr>
        <w:t> </w:t>
      </w:r>
      <w:r>
        <w:rPr/>
        <w:t>substabelecer,</w:t>
      </w:r>
      <w:r>
        <w:rPr>
          <w:spacing w:val="2"/>
        </w:rPr>
        <w:t> </w:t>
      </w:r>
      <w:r>
        <w:rPr/>
        <w:t>só</w:t>
      </w:r>
      <w:r>
        <w:rPr>
          <w:spacing w:val="2"/>
        </w:rPr>
        <w:t> </w:t>
      </w:r>
      <w:r>
        <w:rPr/>
        <w:t>serão</w:t>
      </w:r>
      <w:r>
        <w:rPr>
          <w:spacing w:val="2"/>
        </w:rPr>
        <w:t> </w:t>
      </w:r>
      <w:r>
        <w:rPr/>
        <w:t>imputáveis</w:t>
      </w:r>
      <w:r>
        <w:rPr>
          <w:spacing w:val="3"/>
        </w:rPr>
        <w:t> </w:t>
      </w:r>
      <w:r>
        <w:rPr/>
        <w:t>ao</w:t>
      </w:r>
      <w:r>
        <w:rPr>
          <w:spacing w:val="2"/>
        </w:rPr>
        <w:t> </w:t>
      </w:r>
      <w:r>
        <w:rPr/>
        <w:t>mandatário</w:t>
      </w:r>
      <w:r>
        <w:rPr>
          <w:spacing w:val="2"/>
        </w:rPr>
        <w:t> </w:t>
      </w:r>
      <w:r>
        <w:rPr/>
        <w:t>os</w:t>
      </w:r>
      <w:r>
        <w:rPr>
          <w:spacing w:val="2"/>
        </w:rPr>
        <w:t> </w:t>
      </w:r>
      <w:r>
        <w:rPr/>
        <w:t>danos</w:t>
      </w:r>
      <w:r>
        <w:rPr>
          <w:spacing w:val="2"/>
        </w:rPr>
        <w:t> </w:t>
      </w:r>
      <w:r>
        <w:rPr/>
        <w:t>causados</w:t>
      </w:r>
      <w:r>
        <w:rPr>
          <w:spacing w:val="2"/>
        </w:rPr>
        <w:t> </w:t>
      </w:r>
      <w:r>
        <w:rPr/>
        <w:t>pelo</w:t>
      </w:r>
      <w:r>
        <w:rPr>
          <w:spacing w:val="2"/>
        </w:rPr>
        <w:t> </w:t>
      </w:r>
      <w:r>
        <w:rPr/>
        <w:t>substabelecido,</w:t>
      </w:r>
      <w:r>
        <w:rPr>
          <w:spacing w:val="2"/>
        </w:rPr>
        <w:t> </w:t>
      </w:r>
      <w:r>
        <w:rPr/>
        <w:t>se</w:t>
      </w:r>
      <w:r>
        <w:rPr>
          <w:spacing w:val="2"/>
        </w:rPr>
        <w:t> </w:t>
      </w:r>
      <w:r>
        <w:rPr/>
        <w:t>tiver</w:t>
      </w:r>
      <w:r>
        <w:rPr>
          <w:spacing w:val="3"/>
        </w:rPr>
        <w:t> </w:t>
      </w:r>
      <w:r>
        <w:rPr/>
        <w:t>agido</w:t>
      </w:r>
      <w:r>
        <w:rPr>
          <w:spacing w:val="2"/>
        </w:rPr>
        <w:t> </w:t>
      </w:r>
      <w:r>
        <w:rPr/>
        <w:t>com</w:t>
      </w:r>
      <w:r>
        <w:rPr>
          <w:spacing w:val="2"/>
        </w:rPr>
        <w:t> </w:t>
      </w:r>
      <w:r>
        <w:rPr/>
        <w:t>culpa</w:t>
      </w:r>
      <w:r>
        <w:rPr>
          <w:spacing w:val="2"/>
        </w:rPr>
        <w:t> </w:t>
      </w:r>
      <w:r>
        <w:rPr/>
        <w:t>na</w:t>
      </w:r>
      <w:r>
        <w:rPr>
          <w:spacing w:val="2"/>
        </w:rPr>
        <w:t> </w:t>
      </w:r>
      <w:r>
        <w:rPr/>
        <w:t>escolha</w:t>
      </w:r>
      <w:r>
        <w:rPr>
          <w:spacing w:val="2"/>
        </w:rPr>
        <w:t> </w:t>
      </w:r>
      <w:r>
        <w:rPr/>
        <w:t>deste</w:t>
      </w:r>
      <w:r>
        <w:rPr>
          <w:spacing w:val="2"/>
        </w:rPr>
        <w:t> </w:t>
      </w:r>
      <w:r>
        <w:rPr/>
        <w:t>ou</w:t>
      </w:r>
      <w:r>
        <w:rPr>
          <w:spacing w:val="2"/>
        </w:rPr>
        <w:t> </w:t>
      </w:r>
      <w:r>
        <w:rPr/>
        <w:t>nas</w:t>
      </w:r>
      <w:r>
        <w:rPr>
          <w:spacing w:val="2"/>
        </w:rPr>
        <w:t> </w:t>
      </w:r>
      <w:r>
        <w:rPr/>
        <w:t>instruções</w:t>
      </w:r>
      <w:r>
        <w:rPr>
          <w:spacing w:val="2"/>
        </w:rPr>
        <w:t> </w:t>
      </w:r>
      <w:r>
        <w:rPr/>
        <w:t>dadas</w:t>
      </w:r>
      <w:r>
        <w:rPr>
          <w:spacing w:val="3"/>
        </w:rPr>
        <w:t> </w:t>
      </w:r>
      <w:r>
        <w:rPr/>
        <w:t>a</w:t>
      </w:r>
      <w:r>
        <w:rPr>
          <w:spacing w:val="2"/>
        </w:rPr>
        <w:t> </w:t>
      </w:r>
      <w:r>
        <w:rPr>
          <w:spacing w:val="-4"/>
        </w:rPr>
        <w:t>ele.</w:t>
      </w:r>
    </w:p>
    <w:p>
      <w:pPr>
        <w:pStyle w:val="BodyText"/>
        <w:spacing w:before="50"/>
        <w:ind w:left="133"/>
      </w:pPr>
      <w:r>
        <w:rPr/>
        <w:t>§</w:t>
      </w:r>
      <w:r>
        <w:rPr>
          <w:spacing w:val="2"/>
        </w:rPr>
        <w:t> </w:t>
      </w:r>
      <w:r>
        <w:rPr/>
        <w:t>3</w:t>
      </w:r>
      <w:r>
        <w:rPr>
          <w:spacing w:val="2"/>
        </w:rPr>
        <w:t> </w:t>
      </w:r>
      <w:r>
        <w:rPr>
          <w:position w:val="2"/>
        </w:rPr>
        <w:t>o</w:t>
      </w:r>
      <w:r>
        <w:rPr>
          <w:spacing w:val="2"/>
          <w:position w:val="2"/>
        </w:rPr>
        <w:t> </w:t>
      </w:r>
      <w:r>
        <w:rPr/>
        <w:t>Se</w:t>
      </w:r>
      <w:r>
        <w:rPr>
          <w:spacing w:val="2"/>
        </w:rPr>
        <w:t> </w:t>
      </w:r>
      <w:r>
        <w:rPr/>
        <w:t>a</w:t>
      </w:r>
      <w:r>
        <w:rPr>
          <w:spacing w:val="2"/>
        </w:rPr>
        <w:t> </w:t>
      </w:r>
      <w:r>
        <w:rPr/>
        <w:t>proibição</w:t>
      </w:r>
      <w:r>
        <w:rPr>
          <w:spacing w:val="3"/>
        </w:rPr>
        <w:t> </w:t>
      </w:r>
      <w:r>
        <w:rPr/>
        <w:t>de</w:t>
      </w:r>
      <w:r>
        <w:rPr>
          <w:spacing w:val="2"/>
        </w:rPr>
        <w:t> </w:t>
      </w:r>
      <w:r>
        <w:rPr/>
        <w:t>substabelecer</w:t>
      </w:r>
      <w:r>
        <w:rPr>
          <w:spacing w:val="2"/>
        </w:rPr>
        <w:t> </w:t>
      </w:r>
      <w:r>
        <w:rPr/>
        <w:t>constar</w:t>
      </w:r>
      <w:r>
        <w:rPr>
          <w:spacing w:val="2"/>
        </w:rPr>
        <w:t> </w:t>
      </w:r>
      <w:r>
        <w:rPr/>
        <w:t>da</w:t>
      </w:r>
      <w:r>
        <w:rPr>
          <w:spacing w:val="2"/>
        </w:rPr>
        <w:t> </w:t>
      </w:r>
      <w:r>
        <w:rPr/>
        <w:t>procuração,</w:t>
      </w:r>
      <w:r>
        <w:rPr>
          <w:spacing w:val="2"/>
        </w:rPr>
        <w:t> </w:t>
      </w:r>
      <w:r>
        <w:rPr/>
        <w:t>os</w:t>
      </w:r>
      <w:r>
        <w:rPr>
          <w:spacing w:val="3"/>
        </w:rPr>
        <w:t> </w:t>
      </w:r>
      <w:r>
        <w:rPr/>
        <w:t>atos</w:t>
      </w:r>
      <w:r>
        <w:rPr>
          <w:spacing w:val="2"/>
        </w:rPr>
        <w:t> </w:t>
      </w:r>
      <w:r>
        <w:rPr/>
        <w:t>praticados</w:t>
      </w:r>
      <w:r>
        <w:rPr>
          <w:spacing w:val="2"/>
        </w:rPr>
        <w:t> </w:t>
      </w:r>
      <w:r>
        <w:rPr/>
        <w:t>pelo</w:t>
      </w:r>
      <w:r>
        <w:rPr>
          <w:spacing w:val="2"/>
        </w:rPr>
        <w:t> </w:t>
      </w:r>
      <w:r>
        <w:rPr/>
        <w:t>substabelecido</w:t>
      </w:r>
      <w:r>
        <w:rPr>
          <w:spacing w:val="2"/>
        </w:rPr>
        <w:t> </w:t>
      </w:r>
      <w:r>
        <w:rPr/>
        <w:t>não</w:t>
      </w:r>
      <w:r>
        <w:rPr>
          <w:spacing w:val="2"/>
        </w:rPr>
        <w:t> </w:t>
      </w:r>
      <w:r>
        <w:rPr/>
        <w:t>obrigam</w:t>
      </w:r>
      <w:r>
        <w:rPr>
          <w:spacing w:val="3"/>
        </w:rPr>
        <w:t> </w:t>
      </w:r>
      <w:r>
        <w:rPr/>
        <w:t>o</w:t>
      </w:r>
      <w:r>
        <w:rPr>
          <w:spacing w:val="2"/>
        </w:rPr>
        <w:t> </w:t>
      </w:r>
      <w:r>
        <w:rPr/>
        <w:t>mandante,</w:t>
      </w:r>
      <w:r>
        <w:rPr>
          <w:spacing w:val="2"/>
        </w:rPr>
        <w:t> </w:t>
      </w:r>
      <w:r>
        <w:rPr/>
        <w:t>salvo</w:t>
      </w:r>
      <w:r>
        <w:rPr>
          <w:spacing w:val="2"/>
        </w:rPr>
        <w:t> </w:t>
      </w:r>
      <w:r>
        <w:rPr/>
        <w:t>ratificação</w:t>
      </w:r>
      <w:r>
        <w:rPr>
          <w:spacing w:val="2"/>
        </w:rPr>
        <w:t> </w:t>
      </w:r>
      <w:r>
        <w:rPr/>
        <w:t>expressa,</w:t>
      </w:r>
      <w:r>
        <w:rPr>
          <w:spacing w:val="3"/>
        </w:rPr>
        <w:t> </w:t>
      </w:r>
      <w:r>
        <w:rPr/>
        <w:t>que</w:t>
      </w:r>
      <w:r>
        <w:rPr>
          <w:spacing w:val="2"/>
        </w:rPr>
        <w:t> </w:t>
      </w:r>
      <w:r>
        <w:rPr/>
        <w:t>retroagirá</w:t>
      </w:r>
      <w:r>
        <w:rPr>
          <w:spacing w:val="2"/>
        </w:rPr>
        <w:t> </w:t>
      </w:r>
      <w:r>
        <w:rPr/>
        <w:t>à</w:t>
      </w:r>
      <w:r>
        <w:rPr>
          <w:spacing w:val="2"/>
        </w:rPr>
        <w:t> </w:t>
      </w:r>
      <w:r>
        <w:rPr/>
        <w:t>data</w:t>
      </w:r>
      <w:r>
        <w:rPr>
          <w:spacing w:val="2"/>
        </w:rPr>
        <w:t> </w:t>
      </w:r>
      <w:r>
        <w:rPr/>
        <w:t>do</w:t>
      </w:r>
      <w:r>
        <w:rPr>
          <w:spacing w:val="2"/>
        </w:rPr>
        <w:t> </w:t>
      </w:r>
      <w:r>
        <w:rPr>
          <w:spacing w:val="-4"/>
        </w:rPr>
        <w:t>ato.</w:t>
      </w:r>
    </w:p>
    <w:p>
      <w:pPr>
        <w:pStyle w:val="BodyText"/>
        <w:spacing w:before="50"/>
        <w:ind w:left="133"/>
      </w:pPr>
      <w:r>
        <w:rPr/>
        <w:t>§</w:t>
      </w:r>
      <w:r>
        <w:rPr>
          <w:spacing w:val="2"/>
        </w:rPr>
        <w:t> </w:t>
      </w:r>
      <w:r>
        <w:rPr/>
        <w:t>4</w:t>
      </w:r>
      <w:r>
        <w:rPr>
          <w:spacing w:val="2"/>
        </w:rPr>
        <w:t> </w:t>
      </w:r>
      <w:r>
        <w:rPr>
          <w:position w:val="2"/>
        </w:rPr>
        <w:t>o</w:t>
      </w:r>
      <w:r>
        <w:rPr>
          <w:spacing w:val="3"/>
          <w:position w:val="2"/>
        </w:rPr>
        <w:t> </w:t>
      </w:r>
      <w:r>
        <w:rPr/>
        <w:t>Sendo</w:t>
      </w:r>
      <w:r>
        <w:rPr>
          <w:spacing w:val="2"/>
        </w:rPr>
        <w:t> </w:t>
      </w:r>
      <w:r>
        <w:rPr/>
        <w:t>omissa</w:t>
      </w:r>
      <w:r>
        <w:rPr>
          <w:spacing w:val="3"/>
        </w:rPr>
        <w:t> </w:t>
      </w:r>
      <w:r>
        <w:rPr/>
        <w:t>a</w:t>
      </w:r>
      <w:r>
        <w:rPr>
          <w:spacing w:val="2"/>
        </w:rPr>
        <w:t> </w:t>
      </w:r>
      <w:r>
        <w:rPr/>
        <w:t>procuração</w:t>
      </w:r>
      <w:r>
        <w:rPr>
          <w:spacing w:val="3"/>
        </w:rPr>
        <w:t> </w:t>
      </w:r>
      <w:r>
        <w:rPr/>
        <w:t>quanto</w:t>
      </w:r>
      <w:r>
        <w:rPr>
          <w:spacing w:val="2"/>
        </w:rPr>
        <w:t> </w:t>
      </w:r>
      <w:r>
        <w:rPr/>
        <w:t>ao</w:t>
      </w:r>
      <w:r>
        <w:rPr>
          <w:spacing w:val="3"/>
        </w:rPr>
        <w:t> </w:t>
      </w:r>
      <w:r>
        <w:rPr/>
        <w:t>substabelecimento,</w:t>
      </w:r>
      <w:r>
        <w:rPr>
          <w:spacing w:val="2"/>
        </w:rPr>
        <w:t> </w:t>
      </w:r>
      <w:r>
        <w:rPr/>
        <w:t>o</w:t>
      </w:r>
      <w:r>
        <w:rPr>
          <w:spacing w:val="3"/>
        </w:rPr>
        <w:t> </w:t>
      </w:r>
      <w:r>
        <w:rPr/>
        <w:t>procurador</w:t>
      </w:r>
      <w:r>
        <w:rPr>
          <w:spacing w:val="2"/>
        </w:rPr>
        <w:t> </w:t>
      </w:r>
      <w:r>
        <w:rPr/>
        <w:t>será</w:t>
      </w:r>
      <w:r>
        <w:rPr>
          <w:spacing w:val="3"/>
        </w:rPr>
        <w:t> </w:t>
      </w:r>
      <w:r>
        <w:rPr/>
        <w:t>responsável</w:t>
      </w:r>
      <w:r>
        <w:rPr>
          <w:spacing w:val="2"/>
        </w:rPr>
        <w:t> </w:t>
      </w:r>
      <w:r>
        <w:rPr/>
        <w:t>se</w:t>
      </w:r>
      <w:r>
        <w:rPr>
          <w:spacing w:val="3"/>
        </w:rPr>
        <w:t> </w:t>
      </w:r>
      <w:r>
        <w:rPr/>
        <w:t>o</w:t>
      </w:r>
      <w:r>
        <w:rPr>
          <w:spacing w:val="2"/>
        </w:rPr>
        <w:t> </w:t>
      </w:r>
      <w:r>
        <w:rPr/>
        <w:t>substabelecido</w:t>
      </w:r>
      <w:r>
        <w:rPr>
          <w:spacing w:val="3"/>
        </w:rPr>
        <w:t> </w:t>
      </w:r>
      <w:r>
        <w:rPr/>
        <w:t>proceder</w:t>
      </w:r>
      <w:r>
        <w:rPr>
          <w:spacing w:val="2"/>
        </w:rPr>
        <w:t> </w:t>
      </w:r>
      <w:r>
        <w:rPr>
          <w:spacing w:val="-2"/>
        </w:rPr>
        <w:t>culposamente.</w:t>
      </w:r>
    </w:p>
    <w:p>
      <w:pPr>
        <w:pStyle w:val="BodyText"/>
        <w:spacing w:line="458" w:lineRule="auto" w:before="50"/>
        <w:ind w:left="133" w:right="968"/>
      </w:pPr>
      <w:r>
        <w:rPr/>
        <w:t>Art. 668. O mandatário é obrigado a dar contas de sua gerência ao mandante, transferindo-lhe as vantagens provenientes do mandato, por qualquer título que seja.</w:t>
      </w:r>
      <w:r>
        <w:rPr>
          <w:spacing w:val="40"/>
        </w:rPr>
        <w:t> </w:t>
      </w:r>
      <w:r>
        <w:rPr/>
        <w:t>Art. 669. O mandatário não pode compensar os prejuízos a que deu causa com os proveitos que, por outro lado, tenha granjeado ao seu constituinte.</w:t>
      </w:r>
    </w:p>
    <w:p>
      <w:pPr>
        <w:pStyle w:val="BodyText"/>
        <w:spacing w:line="56" w:lineRule="exact"/>
        <w:ind w:left="133"/>
      </w:pPr>
      <w:r>
        <w:rPr/>
        <w:t>Art.</w:t>
      </w:r>
      <w:r>
        <w:rPr>
          <w:spacing w:val="2"/>
        </w:rPr>
        <w:t> </w:t>
      </w:r>
      <w:r>
        <w:rPr/>
        <w:t>670.</w:t>
      </w:r>
      <w:r>
        <w:rPr>
          <w:spacing w:val="2"/>
        </w:rPr>
        <w:t> </w:t>
      </w:r>
      <w:r>
        <w:rPr/>
        <w:t>Pelas</w:t>
      </w:r>
      <w:r>
        <w:rPr>
          <w:spacing w:val="2"/>
        </w:rPr>
        <w:t> </w:t>
      </w:r>
      <w:r>
        <w:rPr/>
        <w:t>somas</w:t>
      </w:r>
      <w:r>
        <w:rPr>
          <w:spacing w:val="2"/>
        </w:rPr>
        <w:t> </w:t>
      </w:r>
      <w:r>
        <w:rPr/>
        <w:t>que</w:t>
      </w:r>
      <w:r>
        <w:rPr>
          <w:spacing w:val="3"/>
        </w:rPr>
        <w:t> </w:t>
      </w:r>
      <w:r>
        <w:rPr/>
        <w:t>devia</w:t>
      </w:r>
      <w:r>
        <w:rPr>
          <w:spacing w:val="2"/>
        </w:rPr>
        <w:t> </w:t>
      </w:r>
      <w:r>
        <w:rPr/>
        <w:t>entregar</w:t>
      </w:r>
      <w:r>
        <w:rPr>
          <w:spacing w:val="2"/>
        </w:rPr>
        <w:t> </w:t>
      </w:r>
      <w:r>
        <w:rPr/>
        <w:t>ao</w:t>
      </w:r>
      <w:r>
        <w:rPr>
          <w:spacing w:val="2"/>
        </w:rPr>
        <w:t> </w:t>
      </w:r>
      <w:r>
        <w:rPr/>
        <w:t>mandante</w:t>
      </w:r>
      <w:r>
        <w:rPr>
          <w:spacing w:val="2"/>
        </w:rPr>
        <w:t> </w:t>
      </w:r>
      <w:r>
        <w:rPr/>
        <w:t>ou</w:t>
      </w:r>
      <w:r>
        <w:rPr>
          <w:spacing w:val="3"/>
        </w:rPr>
        <w:t> </w:t>
      </w:r>
      <w:r>
        <w:rPr/>
        <w:t>recebeu</w:t>
      </w:r>
      <w:r>
        <w:rPr>
          <w:spacing w:val="2"/>
        </w:rPr>
        <w:t> </w:t>
      </w:r>
      <w:r>
        <w:rPr/>
        <w:t>para</w:t>
      </w:r>
      <w:r>
        <w:rPr>
          <w:spacing w:val="2"/>
        </w:rPr>
        <w:t> </w:t>
      </w:r>
      <w:r>
        <w:rPr/>
        <w:t>despesa,</w:t>
      </w:r>
      <w:r>
        <w:rPr>
          <w:spacing w:val="2"/>
        </w:rPr>
        <w:t> </w:t>
      </w:r>
      <w:r>
        <w:rPr/>
        <w:t>mas</w:t>
      </w:r>
      <w:r>
        <w:rPr>
          <w:spacing w:val="2"/>
        </w:rPr>
        <w:t> </w:t>
      </w:r>
      <w:r>
        <w:rPr/>
        <w:t>empregou</w:t>
      </w:r>
      <w:r>
        <w:rPr>
          <w:spacing w:val="3"/>
        </w:rPr>
        <w:t> </w:t>
      </w:r>
      <w:r>
        <w:rPr/>
        <w:t>em</w:t>
      </w:r>
      <w:r>
        <w:rPr>
          <w:spacing w:val="2"/>
        </w:rPr>
        <w:t> </w:t>
      </w:r>
      <w:r>
        <w:rPr/>
        <w:t>proveito</w:t>
      </w:r>
      <w:r>
        <w:rPr>
          <w:spacing w:val="2"/>
        </w:rPr>
        <w:t> </w:t>
      </w:r>
      <w:r>
        <w:rPr/>
        <w:t>seu,</w:t>
      </w:r>
      <w:r>
        <w:rPr>
          <w:spacing w:val="2"/>
        </w:rPr>
        <w:t> </w:t>
      </w:r>
      <w:r>
        <w:rPr/>
        <w:t>pagará</w:t>
      </w:r>
      <w:r>
        <w:rPr>
          <w:spacing w:val="3"/>
        </w:rPr>
        <w:t> </w:t>
      </w:r>
      <w:r>
        <w:rPr/>
        <w:t>o</w:t>
      </w:r>
      <w:r>
        <w:rPr>
          <w:spacing w:val="2"/>
        </w:rPr>
        <w:t> </w:t>
      </w:r>
      <w:r>
        <w:rPr/>
        <w:t>mandatário</w:t>
      </w:r>
      <w:r>
        <w:rPr>
          <w:spacing w:val="2"/>
        </w:rPr>
        <w:t> </w:t>
      </w:r>
      <w:r>
        <w:rPr/>
        <w:t>juros,</w:t>
      </w:r>
      <w:r>
        <w:rPr>
          <w:spacing w:val="2"/>
        </w:rPr>
        <w:t> </w:t>
      </w:r>
      <w:r>
        <w:rPr/>
        <w:t>desde</w:t>
      </w:r>
      <w:r>
        <w:rPr>
          <w:spacing w:val="2"/>
        </w:rPr>
        <w:t> </w:t>
      </w:r>
      <w:r>
        <w:rPr/>
        <w:t>o</w:t>
      </w:r>
      <w:r>
        <w:rPr>
          <w:spacing w:val="3"/>
        </w:rPr>
        <w:t> </w:t>
      </w:r>
      <w:r>
        <w:rPr/>
        <w:t>momento</w:t>
      </w:r>
      <w:r>
        <w:rPr>
          <w:spacing w:val="2"/>
        </w:rPr>
        <w:t> </w:t>
      </w:r>
      <w:r>
        <w:rPr/>
        <w:t>em</w:t>
      </w:r>
      <w:r>
        <w:rPr>
          <w:spacing w:val="2"/>
        </w:rPr>
        <w:t> </w:t>
      </w:r>
      <w:r>
        <w:rPr/>
        <w:t>que</w:t>
      </w:r>
      <w:r>
        <w:rPr>
          <w:spacing w:val="2"/>
        </w:rPr>
        <w:t> </w:t>
      </w:r>
      <w:r>
        <w:rPr>
          <w:spacing w:val="-2"/>
        </w:rPr>
        <w:t>abusou.</w:t>
      </w:r>
    </w:p>
    <w:p>
      <w:pPr>
        <w:pStyle w:val="BodyText"/>
        <w:spacing w:before="4"/>
        <w:rPr>
          <w:sz w:val="4"/>
        </w:rPr>
      </w:pPr>
    </w:p>
    <w:p>
      <w:pPr>
        <w:pStyle w:val="BodyText"/>
        <w:ind w:left="41" w:right="52" w:firstLine="92"/>
        <w:jc w:val="both"/>
      </w:pPr>
      <w:r>
        <w:rPr/>
        <w:t>Art. 671. Se o mandatário, tendo fundos ou crédito do mandante, comprar, em nome próprio, algo que devera comprar para o mandante, por ter sido expressamente designado no mandato, terá este ação para</w:t>
      </w:r>
      <w:r>
        <w:rPr>
          <w:spacing w:val="40"/>
        </w:rPr>
        <w:t> </w:t>
      </w:r>
      <w:r>
        <w:rPr/>
        <w:t>obrigá-lo à entrega da coisa comprada.</w:t>
      </w:r>
    </w:p>
    <w:p>
      <w:pPr>
        <w:pStyle w:val="BodyText"/>
        <w:spacing w:before="6"/>
        <w:rPr>
          <w:sz w:val="4"/>
        </w:rPr>
      </w:pPr>
    </w:p>
    <w:p>
      <w:pPr>
        <w:pStyle w:val="BodyText"/>
        <w:spacing w:before="1"/>
        <w:ind w:left="41" w:right="111" w:firstLine="92"/>
      </w:pPr>
      <w:r>
        <w:rPr/>
        <w:t>Art. 672. Sendo dois ou mais os mandatários nomeados no mesmo instrumento, qualquer deles poderá exercer os poderes outorgados, se não forem expressamente declarados conjuntos, nem especificamente</w:t>
      </w:r>
      <w:r>
        <w:rPr>
          <w:spacing w:val="40"/>
        </w:rPr>
        <w:t> </w:t>
      </w:r>
      <w:r>
        <w:rPr/>
        <w:t>designados para atos diferentes, ou subordinados a atos sucessivos. Se os mandatários forem declarados conjuntos, não terá eficácia o ato praticado sem interferência de todos, salvo havendo ratificação, que</w:t>
      </w:r>
      <w:r>
        <w:rPr>
          <w:spacing w:val="80"/>
        </w:rPr>
        <w:t> </w:t>
      </w:r>
      <w:r>
        <w:rPr/>
        <w:t>retroagirá à data do ato.</w:t>
      </w:r>
    </w:p>
    <w:p>
      <w:pPr>
        <w:pStyle w:val="BodyText"/>
        <w:spacing w:before="3"/>
        <w:rPr>
          <w:sz w:val="4"/>
        </w:rPr>
      </w:pPr>
    </w:p>
    <w:p>
      <w:pPr>
        <w:pStyle w:val="BodyText"/>
        <w:ind w:left="41" w:right="50" w:firstLine="92"/>
        <w:jc w:val="both"/>
      </w:pPr>
      <w:r>
        <w:rPr/>
        <w:t>Art. 673. O terceiro que, depois de conhecer os poderes do mandatário, com ele celebrar negócio jurídico exorbitante do mandato, não tem ação contra o mandatário, salvo se este lhe prometeu ratificação do</w:t>
      </w:r>
      <w:r>
        <w:rPr>
          <w:spacing w:val="40"/>
        </w:rPr>
        <w:t> </w:t>
      </w:r>
      <w:r>
        <w:rPr/>
        <w:t>mandante ou se responsabilizou pessoalmente.</w:t>
      </w:r>
    </w:p>
    <w:p>
      <w:pPr>
        <w:spacing w:after="0"/>
        <w:jc w:val="both"/>
        <w:sectPr>
          <w:pgSz w:w="4420" w:h="31660"/>
          <w:pgMar w:top="0" w:bottom="0" w:left="0" w:right="0"/>
        </w:sectPr>
      </w:pPr>
    </w:p>
    <w:p>
      <w:pPr>
        <w:pStyle w:val="BodyText"/>
        <w:spacing w:line="42" w:lineRule="exact"/>
        <w:ind w:left="133"/>
      </w:pPr>
      <w:r>
        <w:rPr/>
        <w:t>Art.</w:t>
      </w:r>
      <w:r>
        <w:rPr>
          <w:spacing w:val="2"/>
        </w:rPr>
        <w:t> </w:t>
      </w:r>
      <w:r>
        <w:rPr/>
        <w:t>674.</w:t>
      </w:r>
      <w:r>
        <w:rPr>
          <w:spacing w:val="2"/>
        </w:rPr>
        <w:t> </w:t>
      </w:r>
      <w:r>
        <w:rPr/>
        <w:t>Embora</w:t>
      </w:r>
      <w:r>
        <w:rPr>
          <w:spacing w:val="2"/>
        </w:rPr>
        <w:t> </w:t>
      </w:r>
      <w:r>
        <w:rPr/>
        <w:t>ciente</w:t>
      </w:r>
      <w:r>
        <w:rPr>
          <w:spacing w:val="2"/>
        </w:rPr>
        <w:t> </w:t>
      </w:r>
      <w:r>
        <w:rPr/>
        <w:t>da</w:t>
      </w:r>
      <w:r>
        <w:rPr>
          <w:spacing w:val="3"/>
        </w:rPr>
        <w:t> </w:t>
      </w:r>
      <w:r>
        <w:rPr/>
        <w:t>morte,</w:t>
      </w:r>
      <w:r>
        <w:rPr>
          <w:spacing w:val="2"/>
        </w:rPr>
        <w:t> </w:t>
      </w:r>
      <w:r>
        <w:rPr/>
        <w:t>interdição</w:t>
      </w:r>
      <w:r>
        <w:rPr>
          <w:spacing w:val="2"/>
        </w:rPr>
        <w:t> </w:t>
      </w:r>
      <w:r>
        <w:rPr/>
        <w:t>ou</w:t>
      </w:r>
      <w:r>
        <w:rPr>
          <w:spacing w:val="2"/>
        </w:rPr>
        <w:t> </w:t>
      </w:r>
      <w:r>
        <w:rPr/>
        <w:t>mudança</w:t>
      </w:r>
      <w:r>
        <w:rPr>
          <w:spacing w:val="3"/>
        </w:rPr>
        <w:t> </w:t>
      </w:r>
      <w:r>
        <w:rPr/>
        <w:t>de</w:t>
      </w:r>
      <w:r>
        <w:rPr>
          <w:spacing w:val="2"/>
        </w:rPr>
        <w:t> </w:t>
      </w:r>
      <w:r>
        <w:rPr/>
        <w:t>estado</w:t>
      </w:r>
      <w:r>
        <w:rPr>
          <w:spacing w:val="2"/>
        </w:rPr>
        <w:t> </w:t>
      </w:r>
      <w:r>
        <w:rPr/>
        <w:t>do</w:t>
      </w:r>
      <w:r>
        <w:rPr>
          <w:spacing w:val="2"/>
        </w:rPr>
        <w:t> </w:t>
      </w:r>
      <w:r>
        <w:rPr/>
        <w:t>mandante,</w:t>
      </w:r>
      <w:r>
        <w:rPr>
          <w:spacing w:val="2"/>
        </w:rPr>
        <w:t> </w:t>
      </w:r>
      <w:r>
        <w:rPr/>
        <w:t>deve</w:t>
      </w:r>
      <w:r>
        <w:rPr>
          <w:spacing w:val="3"/>
        </w:rPr>
        <w:t> </w:t>
      </w:r>
      <w:r>
        <w:rPr/>
        <w:t>o</w:t>
      </w:r>
      <w:r>
        <w:rPr>
          <w:spacing w:val="2"/>
        </w:rPr>
        <w:t> </w:t>
      </w:r>
      <w:r>
        <w:rPr/>
        <w:t>mandatário</w:t>
      </w:r>
      <w:r>
        <w:rPr>
          <w:spacing w:val="2"/>
        </w:rPr>
        <w:t> </w:t>
      </w:r>
      <w:r>
        <w:rPr/>
        <w:t>concluir</w:t>
      </w:r>
      <w:r>
        <w:rPr>
          <w:spacing w:val="2"/>
        </w:rPr>
        <w:t> </w:t>
      </w:r>
      <w:r>
        <w:rPr/>
        <w:t>o</w:t>
      </w:r>
      <w:r>
        <w:rPr>
          <w:spacing w:val="3"/>
        </w:rPr>
        <w:t> </w:t>
      </w:r>
      <w:r>
        <w:rPr/>
        <w:t>negócio</w:t>
      </w:r>
      <w:r>
        <w:rPr>
          <w:spacing w:val="2"/>
        </w:rPr>
        <w:t> </w:t>
      </w:r>
      <w:r>
        <w:rPr/>
        <w:t>já</w:t>
      </w:r>
      <w:r>
        <w:rPr>
          <w:spacing w:val="2"/>
        </w:rPr>
        <w:t> </w:t>
      </w:r>
      <w:r>
        <w:rPr/>
        <w:t>começado,</w:t>
      </w:r>
      <w:r>
        <w:rPr>
          <w:spacing w:val="2"/>
        </w:rPr>
        <w:t> </w:t>
      </w:r>
      <w:r>
        <w:rPr/>
        <w:t>se</w:t>
      </w:r>
      <w:r>
        <w:rPr>
          <w:spacing w:val="2"/>
        </w:rPr>
        <w:t> </w:t>
      </w:r>
      <w:r>
        <w:rPr/>
        <w:t>houver</w:t>
      </w:r>
      <w:r>
        <w:rPr>
          <w:spacing w:val="3"/>
        </w:rPr>
        <w:t> </w:t>
      </w:r>
      <w:r>
        <w:rPr/>
        <w:t>perigo</w:t>
      </w:r>
      <w:r>
        <w:rPr>
          <w:spacing w:val="2"/>
        </w:rPr>
        <w:t> </w:t>
      </w:r>
      <w:r>
        <w:rPr/>
        <w:t>na</w:t>
      </w:r>
      <w:r>
        <w:rPr>
          <w:spacing w:val="2"/>
        </w:rPr>
        <w:t> </w:t>
      </w:r>
      <w:r>
        <w:rPr>
          <w:spacing w:val="-2"/>
        </w:rPr>
        <w:t>demora.</w:t>
      </w:r>
    </w:p>
    <w:p>
      <w:pPr>
        <w:pStyle w:val="BodyText"/>
        <w:spacing w:before="6"/>
        <w:rPr>
          <w:sz w:val="4"/>
        </w:rPr>
      </w:pPr>
    </w:p>
    <w:p>
      <w:pPr>
        <w:pStyle w:val="BodyText"/>
        <w:spacing w:line="57" w:lineRule="exact"/>
        <w:ind w:left="139" w:right="47"/>
        <w:jc w:val="center"/>
      </w:pPr>
      <w:r>
        <w:rPr/>
        <w:t>Seção</w:t>
      </w:r>
      <w:r>
        <w:rPr>
          <w:spacing w:val="2"/>
        </w:rPr>
        <w:t> </w:t>
      </w:r>
      <w:r>
        <w:rPr>
          <w:spacing w:val="-5"/>
        </w:rPr>
        <w:t>III</w:t>
      </w:r>
    </w:p>
    <w:p>
      <w:pPr>
        <w:pStyle w:val="BodyText"/>
        <w:ind w:left="64" w:right="64"/>
        <w:jc w:val="center"/>
      </w:pPr>
      <w:r>
        <w:rPr/>
        <w:t>Das</w:t>
      </w:r>
      <w:r>
        <w:rPr>
          <w:spacing w:val="2"/>
        </w:rPr>
        <w:t> </w:t>
      </w:r>
      <w:r>
        <w:rPr/>
        <w:t>Obrigações</w:t>
      </w:r>
      <w:r>
        <w:rPr>
          <w:spacing w:val="2"/>
        </w:rPr>
        <w:t> </w:t>
      </w:r>
      <w:r>
        <w:rPr/>
        <w:t>do</w:t>
      </w:r>
      <w:r>
        <w:rPr>
          <w:spacing w:val="3"/>
        </w:rPr>
        <w:t> </w:t>
      </w:r>
      <w:r>
        <w:rPr>
          <w:spacing w:val="-2"/>
        </w:rPr>
        <w:t>Mandante</w:t>
      </w:r>
    </w:p>
    <w:p>
      <w:pPr>
        <w:pStyle w:val="BodyText"/>
        <w:spacing w:before="4"/>
        <w:rPr>
          <w:sz w:val="4"/>
        </w:rPr>
      </w:pPr>
    </w:p>
    <w:p>
      <w:pPr>
        <w:pStyle w:val="BodyText"/>
        <w:ind w:left="41" w:right="195" w:firstLine="92"/>
      </w:pPr>
      <w:r>
        <w:rPr/>
        <w:t>Art. 675. O mandante é obrigado a satisfazer todas as obrigações contraídas pelo mandatário, na conformidade do mandato conferido, e adiantar a importância das despesas necessárias à execução dele,</w:t>
      </w:r>
      <w:r>
        <w:rPr>
          <w:spacing w:val="40"/>
        </w:rPr>
        <w:t> </w:t>
      </w:r>
      <w:r>
        <w:rPr/>
        <w:t>quando o mandatário lho pedir.</w:t>
      </w:r>
    </w:p>
    <w:p>
      <w:pPr>
        <w:pStyle w:val="BodyText"/>
        <w:spacing w:before="4"/>
        <w:rPr>
          <w:sz w:val="4"/>
        </w:rPr>
      </w:pPr>
    </w:p>
    <w:p>
      <w:pPr>
        <w:pStyle w:val="BodyText"/>
        <w:spacing w:line="458" w:lineRule="auto"/>
        <w:ind w:left="133" w:right="160"/>
      </w:pPr>
      <w:r>
        <w:rPr/>
        <w:t>Art.</w:t>
      </w:r>
      <w:r>
        <w:rPr>
          <w:spacing w:val="2"/>
        </w:rPr>
        <w:t> </w:t>
      </w:r>
      <w:r>
        <w:rPr/>
        <w:t>676.</w:t>
      </w:r>
      <w:r>
        <w:rPr>
          <w:spacing w:val="2"/>
        </w:rPr>
        <w:t> </w:t>
      </w:r>
      <w:r>
        <w:rPr/>
        <w:t>É</w:t>
      </w:r>
      <w:r>
        <w:rPr>
          <w:spacing w:val="2"/>
        </w:rPr>
        <w:t> </w:t>
      </w:r>
      <w:r>
        <w:rPr/>
        <w:t>obrigado</w:t>
      </w:r>
      <w:r>
        <w:rPr>
          <w:spacing w:val="2"/>
        </w:rPr>
        <w:t> </w:t>
      </w:r>
      <w:r>
        <w:rPr/>
        <w:t>o</w:t>
      </w:r>
      <w:r>
        <w:rPr>
          <w:spacing w:val="2"/>
        </w:rPr>
        <w:t> </w:t>
      </w:r>
      <w:r>
        <w:rPr/>
        <w:t>mandante</w:t>
      </w:r>
      <w:r>
        <w:rPr>
          <w:spacing w:val="2"/>
        </w:rPr>
        <w:t> </w:t>
      </w:r>
      <w:r>
        <w:rPr/>
        <w:t>a</w:t>
      </w:r>
      <w:r>
        <w:rPr>
          <w:spacing w:val="2"/>
        </w:rPr>
        <w:t> </w:t>
      </w:r>
      <w:r>
        <w:rPr/>
        <w:t>pagar</w:t>
      </w:r>
      <w:r>
        <w:rPr>
          <w:spacing w:val="2"/>
        </w:rPr>
        <w:t> </w:t>
      </w:r>
      <w:r>
        <w:rPr/>
        <w:t>ao</w:t>
      </w:r>
      <w:r>
        <w:rPr>
          <w:spacing w:val="2"/>
        </w:rPr>
        <w:t> </w:t>
      </w:r>
      <w:r>
        <w:rPr/>
        <w:t>mandatário</w:t>
      </w:r>
      <w:r>
        <w:rPr>
          <w:spacing w:val="2"/>
        </w:rPr>
        <w:t> </w:t>
      </w:r>
      <w:r>
        <w:rPr/>
        <w:t>a</w:t>
      </w:r>
      <w:r>
        <w:rPr>
          <w:spacing w:val="2"/>
        </w:rPr>
        <w:t> </w:t>
      </w:r>
      <w:r>
        <w:rPr/>
        <w:t>remuneração</w:t>
      </w:r>
      <w:r>
        <w:rPr>
          <w:spacing w:val="2"/>
        </w:rPr>
        <w:t> </w:t>
      </w:r>
      <w:r>
        <w:rPr/>
        <w:t>ajustada</w:t>
      </w:r>
      <w:r>
        <w:rPr>
          <w:spacing w:val="2"/>
        </w:rPr>
        <w:t> </w:t>
      </w:r>
      <w:r>
        <w:rPr/>
        <w:t>e</w:t>
      </w:r>
      <w:r>
        <w:rPr>
          <w:spacing w:val="2"/>
        </w:rPr>
        <w:t> </w:t>
      </w:r>
      <w:r>
        <w:rPr/>
        <w:t>as</w:t>
      </w:r>
      <w:r>
        <w:rPr>
          <w:spacing w:val="2"/>
        </w:rPr>
        <w:t> </w:t>
      </w:r>
      <w:r>
        <w:rPr/>
        <w:t>despesas</w:t>
      </w:r>
      <w:r>
        <w:rPr>
          <w:spacing w:val="2"/>
        </w:rPr>
        <w:t> </w:t>
      </w:r>
      <w:r>
        <w:rPr/>
        <w:t>da</w:t>
      </w:r>
      <w:r>
        <w:rPr>
          <w:spacing w:val="2"/>
        </w:rPr>
        <w:t> </w:t>
      </w:r>
      <w:r>
        <w:rPr/>
        <w:t>execução</w:t>
      </w:r>
      <w:r>
        <w:rPr>
          <w:spacing w:val="2"/>
        </w:rPr>
        <w:t> </w:t>
      </w:r>
      <w:r>
        <w:rPr/>
        <w:t>do</w:t>
      </w:r>
      <w:r>
        <w:rPr>
          <w:spacing w:val="2"/>
        </w:rPr>
        <w:t> </w:t>
      </w:r>
      <w:r>
        <w:rPr/>
        <w:t>mandato,</w:t>
      </w:r>
      <w:r>
        <w:rPr>
          <w:spacing w:val="2"/>
        </w:rPr>
        <w:t> </w:t>
      </w:r>
      <w:r>
        <w:rPr/>
        <w:t>ainda</w:t>
      </w:r>
      <w:r>
        <w:rPr>
          <w:spacing w:val="2"/>
        </w:rPr>
        <w:t> </w:t>
      </w:r>
      <w:r>
        <w:rPr/>
        <w:t>que</w:t>
      </w:r>
      <w:r>
        <w:rPr>
          <w:spacing w:val="2"/>
        </w:rPr>
        <w:t> </w:t>
      </w:r>
      <w:r>
        <w:rPr/>
        <w:t>o</w:t>
      </w:r>
      <w:r>
        <w:rPr>
          <w:spacing w:val="2"/>
        </w:rPr>
        <w:t> </w:t>
      </w:r>
      <w:r>
        <w:rPr/>
        <w:t>negócio</w:t>
      </w:r>
      <w:r>
        <w:rPr>
          <w:spacing w:val="2"/>
        </w:rPr>
        <w:t> </w:t>
      </w:r>
      <w:r>
        <w:rPr/>
        <w:t>não</w:t>
      </w:r>
      <w:r>
        <w:rPr>
          <w:spacing w:val="2"/>
        </w:rPr>
        <w:t> </w:t>
      </w:r>
      <w:r>
        <w:rPr/>
        <w:t>surta</w:t>
      </w:r>
      <w:r>
        <w:rPr>
          <w:spacing w:val="2"/>
        </w:rPr>
        <w:t> </w:t>
      </w:r>
      <w:r>
        <w:rPr/>
        <w:t>o</w:t>
      </w:r>
      <w:r>
        <w:rPr>
          <w:spacing w:val="2"/>
        </w:rPr>
        <w:t> </w:t>
      </w:r>
      <w:r>
        <w:rPr/>
        <w:t>esperado</w:t>
      </w:r>
      <w:r>
        <w:rPr>
          <w:spacing w:val="2"/>
        </w:rPr>
        <w:t> </w:t>
      </w:r>
      <w:r>
        <w:rPr/>
        <w:t>efeito,</w:t>
      </w:r>
      <w:r>
        <w:rPr>
          <w:spacing w:val="2"/>
        </w:rPr>
        <w:t> </w:t>
      </w:r>
      <w:r>
        <w:rPr/>
        <w:t>salvo</w:t>
      </w:r>
      <w:r>
        <w:rPr>
          <w:spacing w:val="2"/>
        </w:rPr>
        <w:t> </w:t>
      </w:r>
      <w:r>
        <w:rPr/>
        <w:t>tendo</w:t>
      </w:r>
      <w:r>
        <w:rPr>
          <w:spacing w:val="2"/>
        </w:rPr>
        <w:t> </w:t>
      </w:r>
      <w:r>
        <w:rPr/>
        <w:t>o</w:t>
      </w:r>
      <w:r>
        <w:rPr>
          <w:spacing w:val="2"/>
        </w:rPr>
        <w:t> </w:t>
      </w:r>
      <w:r>
        <w:rPr/>
        <w:t>mandatário</w:t>
      </w:r>
      <w:r>
        <w:rPr>
          <w:spacing w:val="2"/>
        </w:rPr>
        <w:t> </w:t>
      </w:r>
      <w:r>
        <w:rPr/>
        <w:t>culpa.</w:t>
      </w:r>
      <w:r>
        <w:rPr>
          <w:spacing w:val="40"/>
        </w:rPr>
        <w:t> </w:t>
      </w:r>
      <w:r>
        <w:rPr/>
        <w:t>Art. 677. As somas adiantadas pelo mandatário, para a execução do mandato, vencem juros desde a data do desembolso.</w:t>
      </w:r>
    </w:p>
    <w:p>
      <w:pPr>
        <w:pStyle w:val="BodyText"/>
        <w:spacing w:line="56" w:lineRule="exact"/>
        <w:ind w:left="133"/>
      </w:pPr>
      <w:r>
        <w:rPr/>
        <w:t>Art.</w:t>
      </w:r>
      <w:r>
        <w:rPr>
          <w:spacing w:val="2"/>
        </w:rPr>
        <w:t> </w:t>
      </w:r>
      <w:r>
        <w:rPr/>
        <w:t>678.</w:t>
      </w:r>
      <w:r>
        <w:rPr>
          <w:spacing w:val="2"/>
        </w:rPr>
        <w:t> </w:t>
      </w:r>
      <w:r>
        <w:rPr/>
        <w:t>É</w:t>
      </w:r>
      <w:r>
        <w:rPr>
          <w:spacing w:val="2"/>
        </w:rPr>
        <w:t> </w:t>
      </w:r>
      <w:r>
        <w:rPr/>
        <w:t>igualmente</w:t>
      </w:r>
      <w:r>
        <w:rPr>
          <w:spacing w:val="2"/>
        </w:rPr>
        <w:t> </w:t>
      </w:r>
      <w:r>
        <w:rPr/>
        <w:t>obrigado</w:t>
      </w:r>
      <w:r>
        <w:rPr>
          <w:spacing w:val="2"/>
        </w:rPr>
        <w:t> </w:t>
      </w:r>
      <w:r>
        <w:rPr/>
        <w:t>o</w:t>
      </w:r>
      <w:r>
        <w:rPr>
          <w:spacing w:val="2"/>
        </w:rPr>
        <w:t> </w:t>
      </w:r>
      <w:r>
        <w:rPr/>
        <w:t>mandante</w:t>
      </w:r>
      <w:r>
        <w:rPr>
          <w:spacing w:val="2"/>
        </w:rPr>
        <w:t> </w:t>
      </w:r>
      <w:r>
        <w:rPr/>
        <w:t>a</w:t>
      </w:r>
      <w:r>
        <w:rPr>
          <w:spacing w:val="2"/>
        </w:rPr>
        <w:t> </w:t>
      </w:r>
      <w:r>
        <w:rPr/>
        <w:t>ressarcir</w:t>
      </w:r>
      <w:r>
        <w:rPr>
          <w:spacing w:val="2"/>
        </w:rPr>
        <w:t> </w:t>
      </w:r>
      <w:r>
        <w:rPr/>
        <w:t>ao</w:t>
      </w:r>
      <w:r>
        <w:rPr>
          <w:spacing w:val="2"/>
        </w:rPr>
        <w:t> </w:t>
      </w:r>
      <w:r>
        <w:rPr/>
        <w:t>mandatário</w:t>
      </w:r>
      <w:r>
        <w:rPr>
          <w:spacing w:val="2"/>
        </w:rPr>
        <w:t> </w:t>
      </w:r>
      <w:r>
        <w:rPr/>
        <w:t>as</w:t>
      </w:r>
      <w:r>
        <w:rPr>
          <w:spacing w:val="2"/>
        </w:rPr>
        <w:t> </w:t>
      </w:r>
      <w:r>
        <w:rPr/>
        <w:t>perdas</w:t>
      </w:r>
      <w:r>
        <w:rPr>
          <w:spacing w:val="2"/>
        </w:rPr>
        <w:t> </w:t>
      </w:r>
      <w:r>
        <w:rPr/>
        <w:t>que</w:t>
      </w:r>
      <w:r>
        <w:rPr>
          <w:spacing w:val="2"/>
        </w:rPr>
        <w:t> </w:t>
      </w:r>
      <w:r>
        <w:rPr/>
        <w:t>este</w:t>
      </w:r>
      <w:r>
        <w:rPr>
          <w:spacing w:val="2"/>
        </w:rPr>
        <w:t> </w:t>
      </w:r>
      <w:r>
        <w:rPr/>
        <w:t>sofrer</w:t>
      </w:r>
      <w:r>
        <w:rPr>
          <w:spacing w:val="2"/>
        </w:rPr>
        <w:t> </w:t>
      </w:r>
      <w:r>
        <w:rPr/>
        <w:t>com</w:t>
      </w:r>
      <w:r>
        <w:rPr>
          <w:spacing w:val="2"/>
        </w:rPr>
        <w:t> </w:t>
      </w:r>
      <w:r>
        <w:rPr/>
        <w:t>a</w:t>
      </w:r>
      <w:r>
        <w:rPr>
          <w:spacing w:val="2"/>
        </w:rPr>
        <w:t> </w:t>
      </w:r>
      <w:r>
        <w:rPr/>
        <w:t>execução</w:t>
      </w:r>
      <w:r>
        <w:rPr>
          <w:spacing w:val="2"/>
        </w:rPr>
        <w:t> </w:t>
      </w:r>
      <w:r>
        <w:rPr/>
        <w:t>do</w:t>
      </w:r>
      <w:r>
        <w:rPr>
          <w:spacing w:val="2"/>
        </w:rPr>
        <w:t> </w:t>
      </w:r>
      <w:r>
        <w:rPr/>
        <w:t>mandato,</w:t>
      </w:r>
      <w:r>
        <w:rPr>
          <w:spacing w:val="2"/>
        </w:rPr>
        <w:t> </w:t>
      </w:r>
      <w:r>
        <w:rPr/>
        <w:t>sempre</w:t>
      </w:r>
      <w:r>
        <w:rPr>
          <w:spacing w:val="2"/>
        </w:rPr>
        <w:t> </w:t>
      </w:r>
      <w:r>
        <w:rPr/>
        <w:t>que</w:t>
      </w:r>
      <w:r>
        <w:rPr>
          <w:spacing w:val="2"/>
        </w:rPr>
        <w:t> </w:t>
      </w:r>
      <w:r>
        <w:rPr/>
        <w:t>não</w:t>
      </w:r>
      <w:r>
        <w:rPr>
          <w:spacing w:val="2"/>
        </w:rPr>
        <w:t> </w:t>
      </w:r>
      <w:r>
        <w:rPr/>
        <w:t>resultem</w:t>
      </w:r>
      <w:r>
        <w:rPr>
          <w:spacing w:val="2"/>
        </w:rPr>
        <w:t> </w:t>
      </w:r>
      <w:r>
        <w:rPr/>
        <w:t>de</w:t>
      </w:r>
      <w:r>
        <w:rPr>
          <w:spacing w:val="2"/>
        </w:rPr>
        <w:t> </w:t>
      </w:r>
      <w:r>
        <w:rPr/>
        <w:t>culpa</w:t>
      </w:r>
      <w:r>
        <w:rPr>
          <w:spacing w:val="2"/>
        </w:rPr>
        <w:t> </w:t>
      </w:r>
      <w:r>
        <w:rPr/>
        <w:t>sua</w:t>
      </w:r>
      <w:r>
        <w:rPr>
          <w:spacing w:val="2"/>
        </w:rPr>
        <w:t> </w:t>
      </w:r>
      <w:r>
        <w:rPr/>
        <w:t>ou</w:t>
      </w:r>
      <w:r>
        <w:rPr>
          <w:spacing w:val="2"/>
        </w:rPr>
        <w:t> </w:t>
      </w:r>
      <w:r>
        <w:rPr/>
        <w:t>de</w:t>
      </w:r>
      <w:r>
        <w:rPr>
          <w:spacing w:val="2"/>
        </w:rPr>
        <w:t> </w:t>
      </w:r>
      <w:r>
        <w:rPr/>
        <w:t>excesso</w:t>
      </w:r>
      <w:r>
        <w:rPr>
          <w:spacing w:val="2"/>
        </w:rPr>
        <w:t> </w:t>
      </w:r>
      <w:r>
        <w:rPr/>
        <w:t>de</w:t>
      </w:r>
      <w:r>
        <w:rPr>
          <w:spacing w:val="2"/>
        </w:rPr>
        <w:t> </w:t>
      </w:r>
      <w:r>
        <w:rPr>
          <w:spacing w:val="-2"/>
        </w:rPr>
        <w:t>poderes.</w:t>
      </w:r>
    </w:p>
    <w:p>
      <w:pPr>
        <w:pStyle w:val="BodyText"/>
        <w:spacing w:before="4"/>
        <w:rPr>
          <w:sz w:val="4"/>
        </w:rPr>
      </w:pPr>
    </w:p>
    <w:p>
      <w:pPr>
        <w:pStyle w:val="BodyText"/>
        <w:ind w:left="41" w:right="111" w:firstLine="92"/>
      </w:pPr>
      <w:r>
        <w:rPr/>
        <w:t>Art. 679. Ainda que o mandatário contrarie as instruções do mandante, se não exceder os limites do mandato, ficará o mandante obrigado para com aqueles com quem o seu procurador contratou; mas terá</w:t>
      </w:r>
      <w:r>
        <w:rPr>
          <w:spacing w:val="40"/>
        </w:rPr>
        <w:t> </w:t>
      </w:r>
      <w:r>
        <w:rPr/>
        <w:t>contra este ação pelas perdas e danos resultantes da inobservância das instruções.</w:t>
      </w:r>
    </w:p>
    <w:p>
      <w:pPr>
        <w:pStyle w:val="BodyText"/>
        <w:spacing w:before="6"/>
        <w:rPr>
          <w:sz w:val="4"/>
        </w:rPr>
      </w:pPr>
    </w:p>
    <w:p>
      <w:pPr>
        <w:pStyle w:val="BodyText"/>
        <w:ind w:left="41" w:right="146" w:firstLine="92"/>
      </w:pPr>
      <w:r>
        <w:rPr/>
        <w:t>Art. 680. Se o mandato for outorgado por duas ou mais pessoas, e para negócio comum, cada uma ficará solidariamente responsável ao mandatário por todos os compromissos e efeitos do mandato, salvo</w:t>
      </w:r>
      <w:r>
        <w:rPr>
          <w:spacing w:val="40"/>
        </w:rPr>
        <w:t> </w:t>
      </w:r>
      <w:r>
        <w:rPr/>
        <w:t>direito regressivo, pelas quantias que pagar, contra os outros mandantes.</w:t>
      </w:r>
    </w:p>
    <w:p>
      <w:pPr>
        <w:pStyle w:val="BodyText"/>
        <w:spacing w:before="4"/>
        <w:rPr>
          <w:sz w:val="4"/>
        </w:rPr>
      </w:pPr>
    </w:p>
    <w:p>
      <w:pPr>
        <w:pStyle w:val="BodyText"/>
        <w:ind w:left="133"/>
      </w:pPr>
      <w:r>
        <w:rPr/>
        <w:t>Art.</w:t>
      </w:r>
      <w:r>
        <w:rPr>
          <w:spacing w:val="1"/>
        </w:rPr>
        <w:t> </w:t>
      </w:r>
      <w:r>
        <w:rPr/>
        <w:t>681.</w:t>
      </w:r>
      <w:r>
        <w:rPr>
          <w:spacing w:val="2"/>
        </w:rPr>
        <w:t> </w:t>
      </w:r>
      <w:r>
        <w:rPr/>
        <w:t>O</w:t>
      </w:r>
      <w:r>
        <w:rPr>
          <w:spacing w:val="2"/>
        </w:rPr>
        <w:t> </w:t>
      </w:r>
      <w:r>
        <w:rPr/>
        <w:t>mandatário</w:t>
      </w:r>
      <w:r>
        <w:rPr>
          <w:spacing w:val="2"/>
        </w:rPr>
        <w:t> </w:t>
      </w:r>
      <w:r>
        <w:rPr/>
        <w:t>tem</w:t>
      </w:r>
      <w:r>
        <w:rPr>
          <w:spacing w:val="2"/>
        </w:rPr>
        <w:t> </w:t>
      </w:r>
      <w:r>
        <w:rPr/>
        <w:t>sobre</w:t>
      </w:r>
      <w:r>
        <w:rPr>
          <w:spacing w:val="2"/>
        </w:rPr>
        <w:t> </w:t>
      </w:r>
      <w:r>
        <w:rPr/>
        <w:t>a</w:t>
      </w:r>
      <w:r>
        <w:rPr>
          <w:spacing w:val="2"/>
        </w:rPr>
        <w:t> </w:t>
      </w:r>
      <w:r>
        <w:rPr/>
        <w:t>coisa</w:t>
      </w:r>
      <w:r>
        <w:rPr>
          <w:spacing w:val="2"/>
        </w:rPr>
        <w:t> </w:t>
      </w:r>
      <w:r>
        <w:rPr/>
        <w:t>de</w:t>
      </w:r>
      <w:r>
        <w:rPr>
          <w:spacing w:val="2"/>
        </w:rPr>
        <w:t> </w:t>
      </w:r>
      <w:r>
        <w:rPr/>
        <w:t>que</w:t>
      </w:r>
      <w:r>
        <w:rPr>
          <w:spacing w:val="2"/>
        </w:rPr>
        <w:t> </w:t>
      </w:r>
      <w:r>
        <w:rPr/>
        <w:t>tenha</w:t>
      </w:r>
      <w:r>
        <w:rPr>
          <w:spacing w:val="2"/>
        </w:rPr>
        <w:t> </w:t>
      </w:r>
      <w:r>
        <w:rPr/>
        <w:t>a</w:t>
      </w:r>
      <w:r>
        <w:rPr>
          <w:spacing w:val="2"/>
        </w:rPr>
        <w:t> </w:t>
      </w:r>
      <w:r>
        <w:rPr/>
        <w:t>posse</w:t>
      </w:r>
      <w:r>
        <w:rPr>
          <w:spacing w:val="2"/>
        </w:rPr>
        <w:t> </w:t>
      </w:r>
      <w:r>
        <w:rPr/>
        <w:t>em</w:t>
      </w:r>
      <w:r>
        <w:rPr>
          <w:spacing w:val="2"/>
        </w:rPr>
        <w:t> </w:t>
      </w:r>
      <w:r>
        <w:rPr/>
        <w:t>virtude</w:t>
      </w:r>
      <w:r>
        <w:rPr>
          <w:spacing w:val="1"/>
        </w:rPr>
        <w:t> </w:t>
      </w:r>
      <w:r>
        <w:rPr/>
        <w:t>do</w:t>
      </w:r>
      <w:r>
        <w:rPr>
          <w:spacing w:val="2"/>
        </w:rPr>
        <w:t> </w:t>
      </w:r>
      <w:r>
        <w:rPr/>
        <w:t>mandato,</w:t>
      </w:r>
      <w:r>
        <w:rPr>
          <w:spacing w:val="2"/>
        </w:rPr>
        <w:t> </w:t>
      </w:r>
      <w:r>
        <w:rPr/>
        <w:t>direito</w:t>
      </w:r>
      <w:r>
        <w:rPr>
          <w:spacing w:val="2"/>
        </w:rPr>
        <w:t> </w:t>
      </w:r>
      <w:r>
        <w:rPr/>
        <w:t>de</w:t>
      </w:r>
      <w:r>
        <w:rPr>
          <w:spacing w:val="2"/>
        </w:rPr>
        <w:t> </w:t>
      </w:r>
      <w:r>
        <w:rPr/>
        <w:t>retenção,</w:t>
      </w:r>
      <w:r>
        <w:rPr>
          <w:spacing w:val="2"/>
        </w:rPr>
        <w:t> </w:t>
      </w:r>
      <w:r>
        <w:rPr/>
        <w:t>até</w:t>
      </w:r>
      <w:r>
        <w:rPr>
          <w:spacing w:val="2"/>
        </w:rPr>
        <w:t> </w:t>
      </w:r>
      <w:r>
        <w:rPr/>
        <w:t>se</w:t>
      </w:r>
      <w:r>
        <w:rPr>
          <w:spacing w:val="2"/>
        </w:rPr>
        <w:t> </w:t>
      </w:r>
      <w:r>
        <w:rPr/>
        <w:t>reembolsar</w:t>
      </w:r>
      <w:r>
        <w:rPr>
          <w:spacing w:val="2"/>
        </w:rPr>
        <w:t> </w:t>
      </w:r>
      <w:r>
        <w:rPr/>
        <w:t>do</w:t>
      </w:r>
      <w:r>
        <w:rPr>
          <w:spacing w:val="2"/>
        </w:rPr>
        <w:t> </w:t>
      </w:r>
      <w:r>
        <w:rPr/>
        <w:t>que</w:t>
      </w:r>
      <w:r>
        <w:rPr>
          <w:spacing w:val="2"/>
        </w:rPr>
        <w:t> </w:t>
      </w:r>
      <w:r>
        <w:rPr/>
        <w:t>no</w:t>
      </w:r>
      <w:r>
        <w:rPr>
          <w:spacing w:val="2"/>
        </w:rPr>
        <w:t> </w:t>
      </w:r>
      <w:r>
        <w:rPr/>
        <w:t>desempenho</w:t>
      </w:r>
      <w:r>
        <w:rPr>
          <w:spacing w:val="2"/>
        </w:rPr>
        <w:t> </w:t>
      </w:r>
      <w:r>
        <w:rPr/>
        <w:t>do</w:t>
      </w:r>
      <w:r>
        <w:rPr>
          <w:spacing w:val="2"/>
        </w:rPr>
        <w:t> </w:t>
      </w:r>
      <w:r>
        <w:rPr/>
        <w:t>encargo</w:t>
      </w:r>
      <w:r>
        <w:rPr>
          <w:spacing w:val="1"/>
        </w:rPr>
        <w:t> </w:t>
      </w:r>
      <w:r>
        <w:rPr>
          <w:spacing w:val="-2"/>
        </w:rPr>
        <w:t>despendeu.</w:t>
      </w:r>
    </w:p>
    <w:p>
      <w:pPr>
        <w:pStyle w:val="BodyText"/>
        <w:spacing w:before="4"/>
        <w:rPr>
          <w:sz w:val="4"/>
        </w:rPr>
      </w:pPr>
    </w:p>
    <w:p>
      <w:pPr>
        <w:pStyle w:val="BodyText"/>
        <w:spacing w:line="57" w:lineRule="exact" w:before="1"/>
        <w:ind w:left="139" w:right="47"/>
        <w:jc w:val="center"/>
      </w:pPr>
      <w:r>
        <w:rPr/>
        <w:t>Seção</w:t>
      </w:r>
      <w:r>
        <w:rPr>
          <w:spacing w:val="2"/>
        </w:rPr>
        <w:t> </w:t>
      </w:r>
      <w:r>
        <w:rPr>
          <w:spacing w:val="-5"/>
        </w:rPr>
        <w:t>IV</w:t>
      </w:r>
    </w:p>
    <w:p>
      <w:pPr>
        <w:pStyle w:val="BodyText"/>
        <w:ind w:left="64" w:right="64"/>
        <w:jc w:val="center"/>
      </w:pPr>
      <w:r>
        <w:rPr/>
        <w:t>Da</w:t>
      </w:r>
      <w:r>
        <w:rPr>
          <w:spacing w:val="1"/>
        </w:rPr>
        <w:t> </w:t>
      </w:r>
      <w:r>
        <w:rPr/>
        <w:t>Extinção</w:t>
      </w:r>
      <w:r>
        <w:rPr>
          <w:spacing w:val="2"/>
        </w:rPr>
        <w:t> </w:t>
      </w:r>
      <w:r>
        <w:rPr/>
        <w:t>do</w:t>
      </w:r>
      <w:r>
        <w:rPr>
          <w:spacing w:val="2"/>
        </w:rPr>
        <w:t> </w:t>
      </w:r>
      <w:r>
        <w:rPr>
          <w:spacing w:val="-2"/>
        </w:rPr>
        <w:t>Mandato</w:t>
      </w:r>
    </w:p>
    <w:p>
      <w:pPr>
        <w:pStyle w:val="BodyText"/>
        <w:spacing w:before="6"/>
        <w:rPr>
          <w:sz w:val="4"/>
        </w:rPr>
      </w:pPr>
    </w:p>
    <w:p>
      <w:pPr>
        <w:pStyle w:val="BodyText"/>
        <w:ind w:left="133"/>
      </w:pPr>
      <w:r>
        <w:rPr/>
        <w:t>Art.</w:t>
      </w:r>
      <w:r>
        <w:rPr>
          <w:spacing w:val="1"/>
        </w:rPr>
        <w:t> </w:t>
      </w:r>
      <w:r>
        <w:rPr/>
        <w:t>682.</w:t>
      </w:r>
      <w:r>
        <w:rPr>
          <w:spacing w:val="2"/>
        </w:rPr>
        <w:t> </w:t>
      </w:r>
      <w:r>
        <w:rPr/>
        <w:t>Cessa</w:t>
      </w:r>
      <w:r>
        <w:rPr>
          <w:spacing w:val="1"/>
        </w:rPr>
        <w:t> </w:t>
      </w:r>
      <w:r>
        <w:rPr/>
        <w:t>o</w:t>
      </w:r>
      <w:r>
        <w:rPr>
          <w:spacing w:val="2"/>
        </w:rPr>
        <w:t> </w:t>
      </w:r>
      <w:r>
        <w:rPr>
          <w:spacing w:val="-2"/>
        </w:rPr>
        <w:t>mandato:</w:t>
      </w:r>
    </w:p>
    <w:p>
      <w:pPr>
        <w:pStyle w:val="BodyText"/>
        <w:spacing w:before="4"/>
        <w:rPr>
          <w:sz w:val="4"/>
        </w:rPr>
      </w:pPr>
    </w:p>
    <w:p>
      <w:pPr>
        <w:pStyle w:val="ListParagraph"/>
        <w:numPr>
          <w:ilvl w:val="0"/>
          <w:numId w:val="63"/>
        </w:numPr>
        <w:tabs>
          <w:tab w:pos="162" w:val="left" w:leader="none"/>
        </w:tabs>
        <w:spacing w:line="240" w:lineRule="auto" w:before="0" w:after="0"/>
        <w:ind w:left="162" w:right="0" w:hanging="29"/>
        <w:jc w:val="left"/>
        <w:rPr>
          <w:sz w:val="5"/>
        </w:rPr>
      </w:pPr>
      <w:r>
        <w:rPr>
          <w:sz w:val="5"/>
        </w:rPr>
        <w:t>-</w:t>
      </w:r>
      <w:r>
        <w:rPr>
          <w:spacing w:val="1"/>
          <w:sz w:val="5"/>
        </w:rPr>
        <w:t> </w:t>
      </w:r>
      <w:r>
        <w:rPr>
          <w:sz w:val="5"/>
        </w:rPr>
        <w:t>pela</w:t>
      </w:r>
      <w:r>
        <w:rPr>
          <w:spacing w:val="2"/>
          <w:sz w:val="5"/>
        </w:rPr>
        <w:t> </w:t>
      </w:r>
      <w:r>
        <w:rPr>
          <w:sz w:val="5"/>
        </w:rPr>
        <w:t>revogação</w:t>
      </w:r>
      <w:r>
        <w:rPr>
          <w:spacing w:val="2"/>
          <w:sz w:val="5"/>
        </w:rPr>
        <w:t> </w:t>
      </w:r>
      <w:r>
        <w:rPr>
          <w:sz w:val="5"/>
        </w:rPr>
        <w:t>ou</w:t>
      </w:r>
      <w:r>
        <w:rPr>
          <w:spacing w:val="2"/>
          <w:sz w:val="5"/>
        </w:rPr>
        <w:t> </w:t>
      </w:r>
      <w:r>
        <w:rPr>
          <w:sz w:val="5"/>
        </w:rPr>
        <w:t>pela</w:t>
      </w:r>
      <w:r>
        <w:rPr>
          <w:spacing w:val="1"/>
          <w:sz w:val="5"/>
        </w:rPr>
        <w:t> </w:t>
      </w:r>
      <w:r>
        <w:rPr>
          <w:spacing w:val="-2"/>
          <w:sz w:val="5"/>
        </w:rPr>
        <w:t>renúncia;</w:t>
      </w:r>
    </w:p>
    <w:p>
      <w:pPr>
        <w:pStyle w:val="BodyText"/>
        <w:spacing w:before="4"/>
        <w:rPr>
          <w:sz w:val="4"/>
        </w:rPr>
      </w:pPr>
    </w:p>
    <w:p>
      <w:pPr>
        <w:pStyle w:val="ListParagraph"/>
        <w:numPr>
          <w:ilvl w:val="0"/>
          <w:numId w:val="63"/>
        </w:numPr>
        <w:tabs>
          <w:tab w:pos="179" w:val="left" w:leader="none"/>
        </w:tabs>
        <w:spacing w:line="240" w:lineRule="auto" w:before="0" w:after="0"/>
        <w:ind w:left="179" w:right="0" w:hanging="46"/>
        <w:jc w:val="left"/>
        <w:rPr>
          <w:sz w:val="5"/>
        </w:rPr>
      </w:pPr>
      <w:r>
        <w:rPr>
          <w:sz w:val="5"/>
        </w:rPr>
        <w:t>-</w:t>
      </w:r>
      <w:r>
        <w:rPr>
          <w:spacing w:val="1"/>
          <w:sz w:val="5"/>
        </w:rPr>
        <w:t> </w:t>
      </w:r>
      <w:r>
        <w:rPr>
          <w:sz w:val="5"/>
        </w:rPr>
        <w:t>pela</w:t>
      </w:r>
      <w:r>
        <w:rPr>
          <w:spacing w:val="2"/>
          <w:sz w:val="5"/>
        </w:rPr>
        <w:t> </w:t>
      </w:r>
      <w:r>
        <w:rPr>
          <w:sz w:val="5"/>
        </w:rPr>
        <w:t>morte</w:t>
      </w:r>
      <w:r>
        <w:rPr>
          <w:spacing w:val="2"/>
          <w:sz w:val="5"/>
        </w:rPr>
        <w:t> </w:t>
      </w:r>
      <w:r>
        <w:rPr>
          <w:sz w:val="5"/>
        </w:rPr>
        <w:t>ou</w:t>
      </w:r>
      <w:r>
        <w:rPr>
          <w:spacing w:val="1"/>
          <w:sz w:val="5"/>
        </w:rPr>
        <w:t> </w:t>
      </w:r>
      <w:r>
        <w:rPr>
          <w:sz w:val="5"/>
        </w:rPr>
        <w:t>interdição</w:t>
      </w:r>
      <w:r>
        <w:rPr>
          <w:spacing w:val="2"/>
          <w:sz w:val="5"/>
        </w:rPr>
        <w:t> </w:t>
      </w:r>
      <w:r>
        <w:rPr>
          <w:sz w:val="5"/>
        </w:rPr>
        <w:t>de</w:t>
      </w:r>
      <w:r>
        <w:rPr>
          <w:spacing w:val="2"/>
          <w:sz w:val="5"/>
        </w:rPr>
        <w:t> </w:t>
      </w:r>
      <w:r>
        <w:rPr>
          <w:sz w:val="5"/>
        </w:rPr>
        <w:t>uma</w:t>
      </w:r>
      <w:r>
        <w:rPr>
          <w:spacing w:val="1"/>
          <w:sz w:val="5"/>
        </w:rPr>
        <w:t> </w:t>
      </w:r>
      <w:r>
        <w:rPr>
          <w:sz w:val="5"/>
        </w:rPr>
        <w:t>das</w:t>
      </w:r>
      <w:r>
        <w:rPr>
          <w:spacing w:val="2"/>
          <w:sz w:val="5"/>
        </w:rPr>
        <w:t> </w:t>
      </w:r>
      <w:r>
        <w:rPr>
          <w:spacing w:val="-2"/>
          <w:sz w:val="5"/>
        </w:rPr>
        <w:t>partes;</w:t>
      </w:r>
    </w:p>
    <w:p>
      <w:pPr>
        <w:pStyle w:val="BodyText"/>
        <w:spacing w:before="7"/>
        <w:rPr>
          <w:sz w:val="4"/>
        </w:rPr>
      </w:pPr>
    </w:p>
    <w:p>
      <w:pPr>
        <w:pStyle w:val="ListParagraph"/>
        <w:numPr>
          <w:ilvl w:val="0"/>
          <w:numId w:val="63"/>
        </w:numPr>
        <w:tabs>
          <w:tab w:pos="196" w:val="left" w:leader="none"/>
        </w:tabs>
        <w:spacing w:line="240" w:lineRule="auto" w:before="0" w:after="0"/>
        <w:ind w:left="196" w:right="0" w:hanging="63"/>
        <w:jc w:val="left"/>
        <w:rPr>
          <w:sz w:val="5"/>
        </w:rPr>
      </w:pPr>
      <w:r>
        <w:rPr>
          <w:sz w:val="5"/>
        </w:rPr>
        <w:t>-</w:t>
      </w:r>
      <w:r>
        <w:rPr>
          <w:spacing w:val="1"/>
          <w:sz w:val="5"/>
        </w:rPr>
        <w:t> </w:t>
      </w:r>
      <w:r>
        <w:rPr>
          <w:sz w:val="5"/>
        </w:rPr>
        <w:t>pela</w:t>
      </w:r>
      <w:r>
        <w:rPr>
          <w:spacing w:val="2"/>
          <w:sz w:val="5"/>
        </w:rPr>
        <w:t> </w:t>
      </w:r>
      <w:r>
        <w:rPr>
          <w:sz w:val="5"/>
        </w:rPr>
        <w:t>mudança</w:t>
      </w:r>
      <w:r>
        <w:rPr>
          <w:spacing w:val="2"/>
          <w:sz w:val="5"/>
        </w:rPr>
        <w:t> </w:t>
      </w:r>
      <w:r>
        <w:rPr>
          <w:sz w:val="5"/>
        </w:rPr>
        <w:t>de</w:t>
      </w:r>
      <w:r>
        <w:rPr>
          <w:spacing w:val="2"/>
          <w:sz w:val="5"/>
        </w:rPr>
        <w:t> </w:t>
      </w:r>
      <w:r>
        <w:rPr>
          <w:sz w:val="5"/>
        </w:rPr>
        <w:t>estado</w:t>
      </w:r>
      <w:r>
        <w:rPr>
          <w:spacing w:val="2"/>
          <w:sz w:val="5"/>
        </w:rPr>
        <w:t> </w:t>
      </w:r>
      <w:r>
        <w:rPr>
          <w:sz w:val="5"/>
        </w:rPr>
        <w:t>que</w:t>
      </w:r>
      <w:r>
        <w:rPr>
          <w:spacing w:val="2"/>
          <w:sz w:val="5"/>
        </w:rPr>
        <w:t> </w:t>
      </w:r>
      <w:r>
        <w:rPr>
          <w:sz w:val="5"/>
        </w:rPr>
        <w:t>inabilite</w:t>
      </w:r>
      <w:r>
        <w:rPr>
          <w:spacing w:val="2"/>
          <w:sz w:val="5"/>
        </w:rPr>
        <w:t> </w:t>
      </w:r>
      <w:r>
        <w:rPr>
          <w:sz w:val="5"/>
        </w:rPr>
        <w:t>o</w:t>
      </w:r>
      <w:r>
        <w:rPr>
          <w:spacing w:val="2"/>
          <w:sz w:val="5"/>
        </w:rPr>
        <w:t> </w:t>
      </w:r>
      <w:r>
        <w:rPr>
          <w:sz w:val="5"/>
        </w:rPr>
        <w:t>mandante</w:t>
      </w:r>
      <w:r>
        <w:rPr>
          <w:spacing w:val="2"/>
          <w:sz w:val="5"/>
        </w:rPr>
        <w:t> </w:t>
      </w:r>
      <w:r>
        <w:rPr>
          <w:sz w:val="5"/>
        </w:rPr>
        <w:t>a</w:t>
      </w:r>
      <w:r>
        <w:rPr>
          <w:spacing w:val="2"/>
          <w:sz w:val="5"/>
        </w:rPr>
        <w:t> </w:t>
      </w:r>
      <w:r>
        <w:rPr>
          <w:sz w:val="5"/>
        </w:rPr>
        <w:t>conferir</w:t>
      </w:r>
      <w:r>
        <w:rPr>
          <w:spacing w:val="2"/>
          <w:sz w:val="5"/>
        </w:rPr>
        <w:t> </w:t>
      </w:r>
      <w:r>
        <w:rPr>
          <w:sz w:val="5"/>
        </w:rPr>
        <w:t>os</w:t>
      </w:r>
      <w:r>
        <w:rPr>
          <w:spacing w:val="2"/>
          <w:sz w:val="5"/>
        </w:rPr>
        <w:t> </w:t>
      </w:r>
      <w:r>
        <w:rPr>
          <w:sz w:val="5"/>
        </w:rPr>
        <w:t>poderes,</w:t>
      </w:r>
      <w:r>
        <w:rPr>
          <w:spacing w:val="2"/>
          <w:sz w:val="5"/>
        </w:rPr>
        <w:t> </w:t>
      </w:r>
      <w:r>
        <w:rPr>
          <w:sz w:val="5"/>
        </w:rPr>
        <w:t>ou</w:t>
      </w:r>
      <w:r>
        <w:rPr>
          <w:spacing w:val="1"/>
          <w:sz w:val="5"/>
        </w:rPr>
        <w:t> </w:t>
      </w:r>
      <w:r>
        <w:rPr>
          <w:sz w:val="5"/>
        </w:rPr>
        <w:t>o</w:t>
      </w:r>
      <w:r>
        <w:rPr>
          <w:spacing w:val="2"/>
          <w:sz w:val="5"/>
        </w:rPr>
        <w:t> </w:t>
      </w:r>
      <w:r>
        <w:rPr>
          <w:sz w:val="5"/>
        </w:rPr>
        <w:t>mandatário</w:t>
      </w:r>
      <w:r>
        <w:rPr>
          <w:spacing w:val="2"/>
          <w:sz w:val="5"/>
        </w:rPr>
        <w:t> </w:t>
      </w:r>
      <w:r>
        <w:rPr>
          <w:sz w:val="5"/>
        </w:rPr>
        <w:t>para</w:t>
      </w:r>
      <w:r>
        <w:rPr>
          <w:spacing w:val="2"/>
          <w:sz w:val="5"/>
        </w:rPr>
        <w:t> </w:t>
      </w:r>
      <w:r>
        <w:rPr>
          <w:sz w:val="5"/>
        </w:rPr>
        <w:t>os</w:t>
      </w:r>
      <w:r>
        <w:rPr>
          <w:spacing w:val="2"/>
          <w:sz w:val="5"/>
        </w:rPr>
        <w:t> </w:t>
      </w:r>
      <w:r>
        <w:rPr>
          <w:spacing w:val="-2"/>
          <w:sz w:val="5"/>
        </w:rPr>
        <w:t>exercer;</w:t>
      </w:r>
    </w:p>
    <w:p>
      <w:pPr>
        <w:pStyle w:val="BodyText"/>
        <w:spacing w:before="4"/>
        <w:rPr>
          <w:sz w:val="4"/>
        </w:rPr>
      </w:pPr>
    </w:p>
    <w:p>
      <w:pPr>
        <w:pStyle w:val="ListParagraph"/>
        <w:numPr>
          <w:ilvl w:val="0"/>
          <w:numId w:val="63"/>
        </w:numPr>
        <w:tabs>
          <w:tab w:pos="198" w:val="left" w:leader="none"/>
        </w:tabs>
        <w:spacing w:line="240" w:lineRule="auto" w:before="0" w:after="0"/>
        <w:ind w:left="198" w:right="0" w:hanging="65"/>
        <w:jc w:val="left"/>
        <w:rPr>
          <w:sz w:val="5"/>
        </w:rPr>
      </w:pPr>
      <w:r>
        <w:rPr>
          <w:sz w:val="5"/>
        </w:rPr>
        <w:t>-</w:t>
      </w:r>
      <w:r>
        <w:rPr>
          <w:spacing w:val="1"/>
          <w:sz w:val="5"/>
        </w:rPr>
        <w:t> </w:t>
      </w:r>
      <w:r>
        <w:rPr>
          <w:sz w:val="5"/>
        </w:rPr>
        <w:t>pelo</w:t>
      </w:r>
      <w:r>
        <w:rPr>
          <w:spacing w:val="2"/>
          <w:sz w:val="5"/>
        </w:rPr>
        <w:t> </w:t>
      </w:r>
      <w:r>
        <w:rPr>
          <w:sz w:val="5"/>
        </w:rPr>
        <w:t>término</w:t>
      </w:r>
      <w:r>
        <w:rPr>
          <w:spacing w:val="2"/>
          <w:sz w:val="5"/>
        </w:rPr>
        <w:t> </w:t>
      </w:r>
      <w:r>
        <w:rPr>
          <w:sz w:val="5"/>
        </w:rPr>
        <w:t>do</w:t>
      </w:r>
      <w:r>
        <w:rPr>
          <w:spacing w:val="2"/>
          <w:sz w:val="5"/>
        </w:rPr>
        <w:t> </w:t>
      </w:r>
      <w:r>
        <w:rPr>
          <w:sz w:val="5"/>
        </w:rPr>
        <w:t>prazo</w:t>
      </w:r>
      <w:r>
        <w:rPr>
          <w:spacing w:val="1"/>
          <w:sz w:val="5"/>
        </w:rPr>
        <w:t> </w:t>
      </w:r>
      <w:r>
        <w:rPr>
          <w:sz w:val="5"/>
        </w:rPr>
        <w:t>ou</w:t>
      </w:r>
      <w:r>
        <w:rPr>
          <w:spacing w:val="2"/>
          <w:sz w:val="5"/>
        </w:rPr>
        <w:t> </w:t>
      </w:r>
      <w:r>
        <w:rPr>
          <w:sz w:val="5"/>
        </w:rPr>
        <w:t>pela</w:t>
      </w:r>
      <w:r>
        <w:rPr>
          <w:spacing w:val="2"/>
          <w:sz w:val="5"/>
        </w:rPr>
        <w:t> </w:t>
      </w:r>
      <w:r>
        <w:rPr>
          <w:sz w:val="5"/>
        </w:rPr>
        <w:t>conclusão</w:t>
      </w:r>
      <w:r>
        <w:rPr>
          <w:spacing w:val="2"/>
          <w:sz w:val="5"/>
        </w:rPr>
        <w:t> </w:t>
      </w:r>
      <w:r>
        <w:rPr>
          <w:sz w:val="5"/>
        </w:rPr>
        <w:t>do</w:t>
      </w:r>
      <w:r>
        <w:rPr>
          <w:spacing w:val="2"/>
          <w:sz w:val="5"/>
        </w:rPr>
        <w:t> </w:t>
      </w:r>
      <w:r>
        <w:rPr>
          <w:spacing w:val="-2"/>
          <w:sz w:val="5"/>
        </w:rPr>
        <w:t>negócio.</w:t>
      </w:r>
    </w:p>
    <w:p>
      <w:pPr>
        <w:pStyle w:val="BodyText"/>
        <w:spacing w:before="4"/>
        <w:rPr>
          <w:sz w:val="4"/>
        </w:rPr>
      </w:pPr>
    </w:p>
    <w:p>
      <w:pPr>
        <w:pStyle w:val="BodyText"/>
        <w:ind w:left="133"/>
      </w:pPr>
      <w:r>
        <w:rPr/>
        <w:t>Art.</w:t>
      </w:r>
      <w:r>
        <w:rPr>
          <w:spacing w:val="2"/>
        </w:rPr>
        <w:t> </w:t>
      </w:r>
      <w:r>
        <w:rPr/>
        <w:t>683.</w:t>
      </w:r>
      <w:r>
        <w:rPr>
          <w:spacing w:val="2"/>
        </w:rPr>
        <w:t> </w:t>
      </w:r>
      <w:r>
        <w:rPr/>
        <w:t>Quando</w:t>
      </w:r>
      <w:r>
        <w:rPr>
          <w:spacing w:val="2"/>
        </w:rPr>
        <w:t> </w:t>
      </w:r>
      <w:r>
        <w:rPr/>
        <w:t>o</w:t>
      </w:r>
      <w:r>
        <w:rPr>
          <w:spacing w:val="2"/>
        </w:rPr>
        <w:t> </w:t>
      </w:r>
      <w:r>
        <w:rPr/>
        <w:t>mandato</w:t>
      </w:r>
      <w:r>
        <w:rPr>
          <w:spacing w:val="2"/>
        </w:rPr>
        <w:t> </w:t>
      </w:r>
      <w:r>
        <w:rPr/>
        <w:t>contiver</w:t>
      </w:r>
      <w:r>
        <w:rPr>
          <w:spacing w:val="2"/>
        </w:rPr>
        <w:t> </w:t>
      </w:r>
      <w:r>
        <w:rPr/>
        <w:t>a</w:t>
      </w:r>
      <w:r>
        <w:rPr>
          <w:spacing w:val="2"/>
        </w:rPr>
        <w:t> </w:t>
      </w:r>
      <w:r>
        <w:rPr/>
        <w:t>cláusula</w:t>
      </w:r>
      <w:r>
        <w:rPr>
          <w:spacing w:val="2"/>
        </w:rPr>
        <w:t> </w:t>
      </w:r>
      <w:r>
        <w:rPr/>
        <w:t>de</w:t>
      </w:r>
      <w:r>
        <w:rPr>
          <w:spacing w:val="2"/>
        </w:rPr>
        <w:t> </w:t>
      </w:r>
      <w:r>
        <w:rPr/>
        <w:t>irrevogabilidade</w:t>
      </w:r>
      <w:r>
        <w:rPr>
          <w:spacing w:val="2"/>
        </w:rPr>
        <w:t> </w:t>
      </w:r>
      <w:r>
        <w:rPr/>
        <w:t>e</w:t>
      </w:r>
      <w:r>
        <w:rPr>
          <w:spacing w:val="2"/>
        </w:rPr>
        <w:t> </w:t>
      </w:r>
      <w:r>
        <w:rPr/>
        <w:t>o</w:t>
      </w:r>
      <w:r>
        <w:rPr>
          <w:spacing w:val="2"/>
        </w:rPr>
        <w:t> </w:t>
      </w:r>
      <w:r>
        <w:rPr/>
        <w:t>mandante</w:t>
      </w:r>
      <w:r>
        <w:rPr>
          <w:spacing w:val="2"/>
        </w:rPr>
        <w:t> </w:t>
      </w:r>
      <w:r>
        <w:rPr/>
        <w:t>o</w:t>
      </w:r>
      <w:r>
        <w:rPr>
          <w:spacing w:val="2"/>
        </w:rPr>
        <w:t> </w:t>
      </w:r>
      <w:r>
        <w:rPr/>
        <w:t>revogar,</w:t>
      </w:r>
      <w:r>
        <w:rPr>
          <w:spacing w:val="2"/>
        </w:rPr>
        <w:t> </w:t>
      </w:r>
      <w:r>
        <w:rPr/>
        <w:t>pagará</w:t>
      </w:r>
      <w:r>
        <w:rPr>
          <w:spacing w:val="2"/>
        </w:rPr>
        <w:t> </w:t>
      </w:r>
      <w:r>
        <w:rPr/>
        <w:t>perdas</w:t>
      </w:r>
      <w:r>
        <w:rPr>
          <w:spacing w:val="2"/>
        </w:rPr>
        <w:t> </w:t>
      </w:r>
      <w:r>
        <w:rPr/>
        <w:t>e</w:t>
      </w:r>
      <w:r>
        <w:rPr>
          <w:spacing w:val="2"/>
        </w:rPr>
        <w:t> </w:t>
      </w:r>
      <w:r>
        <w:rPr>
          <w:spacing w:val="-2"/>
        </w:rPr>
        <w:t>danos.</w:t>
      </w:r>
    </w:p>
    <w:p>
      <w:pPr>
        <w:pStyle w:val="BodyText"/>
        <w:spacing w:before="7"/>
        <w:rPr>
          <w:sz w:val="4"/>
        </w:rPr>
      </w:pPr>
    </w:p>
    <w:p>
      <w:pPr>
        <w:pStyle w:val="BodyText"/>
        <w:ind w:left="133"/>
      </w:pPr>
      <w:r>
        <w:rPr/>
        <w:t>Art.</w:t>
      </w:r>
      <w:r>
        <w:rPr>
          <w:spacing w:val="2"/>
        </w:rPr>
        <w:t> </w:t>
      </w:r>
      <w:r>
        <w:rPr/>
        <w:t>684.</w:t>
      </w:r>
      <w:r>
        <w:rPr>
          <w:spacing w:val="2"/>
        </w:rPr>
        <w:t> </w:t>
      </w:r>
      <w:r>
        <w:rPr/>
        <w:t>Quando</w:t>
      </w:r>
      <w:r>
        <w:rPr>
          <w:spacing w:val="3"/>
        </w:rPr>
        <w:t> </w:t>
      </w:r>
      <w:r>
        <w:rPr/>
        <w:t>a</w:t>
      </w:r>
      <w:r>
        <w:rPr>
          <w:spacing w:val="2"/>
        </w:rPr>
        <w:t> </w:t>
      </w:r>
      <w:r>
        <w:rPr/>
        <w:t>cláusula</w:t>
      </w:r>
      <w:r>
        <w:rPr>
          <w:spacing w:val="2"/>
        </w:rPr>
        <w:t> </w:t>
      </w:r>
      <w:r>
        <w:rPr/>
        <w:t>de</w:t>
      </w:r>
      <w:r>
        <w:rPr>
          <w:spacing w:val="3"/>
        </w:rPr>
        <w:t> </w:t>
      </w:r>
      <w:r>
        <w:rPr/>
        <w:t>irrevogabilidade</w:t>
      </w:r>
      <w:r>
        <w:rPr>
          <w:spacing w:val="2"/>
        </w:rPr>
        <w:t> </w:t>
      </w:r>
      <w:r>
        <w:rPr/>
        <w:t>for</w:t>
      </w:r>
      <w:r>
        <w:rPr>
          <w:spacing w:val="3"/>
        </w:rPr>
        <w:t> </w:t>
      </w:r>
      <w:r>
        <w:rPr/>
        <w:t>condição</w:t>
      </w:r>
      <w:r>
        <w:rPr>
          <w:spacing w:val="2"/>
        </w:rPr>
        <w:t> </w:t>
      </w:r>
      <w:r>
        <w:rPr/>
        <w:t>de</w:t>
      </w:r>
      <w:r>
        <w:rPr>
          <w:spacing w:val="2"/>
        </w:rPr>
        <w:t> </w:t>
      </w:r>
      <w:r>
        <w:rPr/>
        <w:t>um</w:t>
      </w:r>
      <w:r>
        <w:rPr>
          <w:spacing w:val="3"/>
        </w:rPr>
        <w:t> </w:t>
      </w:r>
      <w:r>
        <w:rPr/>
        <w:t>negócio</w:t>
      </w:r>
      <w:r>
        <w:rPr>
          <w:spacing w:val="2"/>
        </w:rPr>
        <w:t> </w:t>
      </w:r>
      <w:r>
        <w:rPr/>
        <w:t>bilateral,</w:t>
      </w:r>
      <w:r>
        <w:rPr>
          <w:spacing w:val="3"/>
        </w:rPr>
        <w:t> </w:t>
      </w:r>
      <w:r>
        <w:rPr/>
        <w:t>ou</w:t>
      </w:r>
      <w:r>
        <w:rPr>
          <w:spacing w:val="2"/>
        </w:rPr>
        <w:t> </w:t>
      </w:r>
      <w:r>
        <w:rPr/>
        <w:t>tiver</w:t>
      </w:r>
      <w:r>
        <w:rPr>
          <w:spacing w:val="2"/>
        </w:rPr>
        <w:t> </w:t>
      </w:r>
      <w:r>
        <w:rPr/>
        <w:t>sido</w:t>
      </w:r>
      <w:r>
        <w:rPr>
          <w:spacing w:val="3"/>
        </w:rPr>
        <w:t> </w:t>
      </w:r>
      <w:r>
        <w:rPr/>
        <w:t>estipulada</w:t>
      </w:r>
      <w:r>
        <w:rPr>
          <w:spacing w:val="2"/>
        </w:rPr>
        <w:t> </w:t>
      </w:r>
      <w:r>
        <w:rPr/>
        <w:t>no</w:t>
      </w:r>
      <w:r>
        <w:rPr>
          <w:spacing w:val="3"/>
        </w:rPr>
        <w:t> </w:t>
      </w:r>
      <w:r>
        <w:rPr/>
        <w:t>exclusivo</w:t>
      </w:r>
      <w:r>
        <w:rPr>
          <w:spacing w:val="2"/>
        </w:rPr>
        <w:t> </w:t>
      </w:r>
      <w:r>
        <w:rPr/>
        <w:t>interesse</w:t>
      </w:r>
      <w:r>
        <w:rPr>
          <w:spacing w:val="2"/>
        </w:rPr>
        <w:t> </w:t>
      </w:r>
      <w:r>
        <w:rPr/>
        <w:t>do</w:t>
      </w:r>
      <w:r>
        <w:rPr>
          <w:spacing w:val="3"/>
        </w:rPr>
        <w:t> </w:t>
      </w:r>
      <w:r>
        <w:rPr/>
        <w:t>mandatário,</w:t>
      </w:r>
      <w:r>
        <w:rPr>
          <w:spacing w:val="2"/>
        </w:rPr>
        <w:t> </w:t>
      </w:r>
      <w:r>
        <w:rPr/>
        <w:t>a</w:t>
      </w:r>
      <w:r>
        <w:rPr>
          <w:spacing w:val="3"/>
        </w:rPr>
        <w:t> </w:t>
      </w:r>
      <w:r>
        <w:rPr/>
        <w:t>revogação</w:t>
      </w:r>
      <w:r>
        <w:rPr>
          <w:spacing w:val="2"/>
        </w:rPr>
        <w:t> </w:t>
      </w:r>
      <w:r>
        <w:rPr/>
        <w:t>do</w:t>
      </w:r>
      <w:r>
        <w:rPr>
          <w:spacing w:val="2"/>
        </w:rPr>
        <w:t> </w:t>
      </w:r>
      <w:r>
        <w:rPr/>
        <w:t>mandato</w:t>
      </w:r>
      <w:r>
        <w:rPr>
          <w:spacing w:val="3"/>
        </w:rPr>
        <w:t> </w:t>
      </w:r>
      <w:r>
        <w:rPr/>
        <w:t>será</w:t>
      </w:r>
      <w:r>
        <w:rPr>
          <w:spacing w:val="2"/>
        </w:rPr>
        <w:t> </w:t>
      </w:r>
      <w:r>
        <w:rPr>
          <w:spacing w:val="-2"/>
        </w:rPr>
        <w:t>ineficaz.</w:t>
      </w:r>
    </w:p>
    <w:p>
      <w:pPr>
        <w:pStyle w:val="BodyText"/>
        <w:spacing w:before="4"/>
        <w:rPr>
          <w:sz w:val="4"/>
        </w:rPr>
      </w:pPr>
    </w:p>
    <w:p>
      <w:pPr>
        <w:pStyle w:val="BodyText"/>
        <w:ind w:left="41" w:right="68" w:firstLine="92"/>
      </w:pPr>
      <w:r>
        <w:rPr/>
        <w:t>Art.</w:t>
      </w:r>
      <w:r>
        <w:rPr>
          <w:spacing w:val="2"/>
        </w:rPr>
        <w:t> </w:t>
      </w:r>
      <w:r>
        <w:rPr/>
        <w:t>685.</w:t>
      </w:r>
      <w:r>
        <w:rPr>
          <w:spacing w:val="2"/>
        </w:rPr>
        <w:t> </w:t>
      </w:r>
      <w:r>
        <w:rPr/>
        <w:t>Conferido</w:t>
      </w:r>
      <w:r>
        <w:rPr>
          <w:spacing w:val="2"/>
        </w:rPr>
        <w:t> </w:t>
      </w:r>
      <w:r>
        <w:rPr/>
        <w:t>o</w:t>
      </w:r>
      <w:r>
        <w:rPr>
          <w:spacing w:val="2"/>
        </w:rPr>
        <w:t> </w:t>
      </w:r>
      <w:r>
        <w:rPr/>
        <w:t>mandato</w:t>
      </w:r>
      <w:r>
        <w:rPr>
          <w:spacing w:val="2"/>
        </w:rPr>
        <w:t> </w:t>
      </w:r>
      <w:r>
        <w:rPr/>
        <w:t>com</w:t>
      </w:r>
      <w:r>
        <w:rPr>
          <w:spacing w:val="2"/>
        </w:rPr>
        <w:t> </w:t>
      </w:r>
      <w:r>
        <w:rPr/>
        <w:t>a</w:t>
      </w:r>
      <w:r>
        <w:rPr>
          <w:spacing w:val="2"/>
        </w:rPr>
        <w:t> </w:t>
      </w:r>
      <w:r>
        <w:rPr/>
        <w:t>cláusula</w:t>
      </w:r>
      <w:r>
        <w:rPr>
          <w:spacing w:val="2"/>
        </w:rPr>
        <w:t> </w:t>
      </w:r>
      <w:r>
        <w:rPr/>
        <w:t>"em</w:t>
      </w:r>
      <w:r>
        <w:rPr>
          <w:spacing w:val="2"/>
        </w:rPr>
        <w:t> </w:t>
      </w:r>
      <w:r>
        <w:rPr/>
        <w:t>causa</w:t>
      </w:r>
      <w:r>
        <w:rPr>
          <w:spacing w:val="2"/>
        </w:rPr>
        <w:t> </w:t>
      </w:r>
      <w:r>
        <w:rPr/>
        <w:t>própria",</w:t>
      </w:r>
      <w:r>
        <w:rPr>
          <w:spacing w:val="2"/>
        </w:rPr>
        <w:t> </w:t>
      </w:r>
      <w:r>
        <w:rPr/>
        <w:t>a</w:t>
      </w:r>
      <w:r>
        <w:rPr>
          <w:spacing w:val="2"/>
        </w:rPr>
        <w:t> </w:t>
      </w:r>
      <w:r>
        <w:rPr/>
        <w:t>sua</w:t>
      </w:r>
      <w:r>
        <w:rPr>
          <w:spacing w:val="2"/>
        </w:rPr>
        <w:t> </w:t>
      </w:r>
      <w:r>
        <w:rPr/>
        <w:t>revogação</w:t>
      </w:r>
      <w:r>
        <w:rPr>
          <w:spacing w:val="2"/>
        </w:rPr>
        <w:t> </w:t>
      </w:r>
      <w:r>
        <w:rPr/>
        <w:t>não</w:t>
      </w:r>
      <w:r>
        <w:rPr>
          <w:spacing w:val="2"/>
        </w:rPr>
        <w:t> </w:t>
      </w:r>
      <w:r>
        <w:rPr/>
        <w:t>terá</w:t>
      </w:r>
      <w:r>
        <w:rPr>
          <w:spacing w:val="2"/>
        </w:rPr>
        <w:t> </w:t>
      </w:r>
      <w:r>
        <w:rPr/>
        <w:t>eficácia,</w:t>
      </w:r>
      <w:r>
        <w:rPr>
          <w:spacing w:val="2"/>
        </w:rPr>
        <w:t> </w:t>
      </w:r>
      <w:r>
        <w:rPr/>
        <w:t>nem</w:t>
      </w:r>
      <w:r>
        <w:rPr>
          <w:spacing w:val="2"/>
        </w:rPr>
        <w:t> </w:t>
      </w:r>
      <w:r>
        <w:rPr/>
        <w:t>se</w:t>
      </w:r>
      <w:r>
        <w:rPr>
          <w:spacing w:val="2"/>
        </w:rPr>
        <w:t> </w:t>
      </w:r>
      <w:r>
        <w:rPr/>
        <w:t>extinguirá</w:t>
      </w:r>
      <w:r>
        <w:rPr>
          <w:spacing w:val="2"/>
        </w:rPr>
        <w:t> </w:t>
      </w:r>
      <w:r>
        <w:rPr/>
        <w:t>pela</w:t>
      </w:r>
      <w:r>
        <w:rPr>
          <w:spacing w:val="2"/>
        </w:rPr>
        <w:t> </w:t>
      </w:r>
      <w:r>
        <w:rPr/>
        <w:t>morte</w:t>
      </w:r>
      <w:r>
        <w:rPr>
          <w:spacing w:val="2"/>
        </w:rPr>
        <w:t> </w:t>
      </w:r>
      <w:r>
        <w:rPr/>
        <w:t>de</w:t>
      </w:r>
      <w:r>
        <w:rPr>
          <w:spacing w:val="2"/>
        </w:rPr>
        <w:t> </w:t>
      </w:r>
      <w:r>
        <w:rPr/>
        <w:t>qualquer</w:t>
      </w:r>
      <w:r>
        <w:rPr>
          <w:spacing w:val="2"/>
        </w:rPr>
        <w:t> </w:t>
      </w:r>
      <w:r>
        <w:rPr/>
        <w:t>das</w:t>
      </w:r>
      <w:r>
        <w:rPr>
          <w:spacing w:val="2"/>
        </w:rPr>
        <w:t> </w:t>
      </w:r>
      <w:r>
        <w:rPr/>
        <w:t>partes,</w:t>
      </w:r>
      <w:r>
        <w:rPr>
          <w:spacing w:val="2"/>
        </w:rPr>
        <w:t> </w:t>
      </w:r>
      <w:r>
        <w:rPr/>
        <w:t>ficando</w:t>
      </w:r>
      <w:r>
        <w:rPr>
          <w:spacing w:val="2"/>
        </w:rPr>
        <w:t> </w:t>
      </w:r>
      <w:r>
        <w:rPr/>
        <w:t>o</w:t>
      </w:r>
      <w:r>
        <w:rPr>
          <w:spacing w:val="2"/>
        </w:rPr>
        <w:t> </w:t>
      </w:r>
      <w:r>
        <w:rPr/>
        <w:t>mandatário</w:t>
      </w:r>
      <w:r>
        <w:rPr>
          <w:spacing w:val="2"/>
        </w:rPr>
        <w:t> </w:t>
      </w:r>
      <w:r>
        <w:rPr/>
        <w:t>dispensado</w:t>
      </w:r>
      <w:r>
        <w:rPr>
          <w:spacing w:val="2"/>
        </w:rPr>
        <w:t> </w:t>
      </w:r>
      <w:r>
        <w:rPr/>
        <w:t>de</w:t>
      </w:r>
      <w:r>
        <w:rPr>
          <w:spacing w:val="2"/>
        </w:rPr>
        <w:t> </w:t>
      </w:r>
      <w:r>
        <w:rPr/>
        <w:t>prestar</w:t>
      </w:r>
      <w:r>
        <w:rPr>
          <w:spacing w:val="2"/>
        </w:rPr>
        <w:t> </w:t>
      </w:r>
      <w:r>
        <w:rPr/>
        <w:t>contas,</w:t>
      </w:r>
      <w:r>
        <w:rPr>
          <w:spacing w:val="80"/>
        </w:rPr>
        <w:t> </w:t>
      </w:r>
      <w:r>
        <w:rPr/>
        <w:t>e podendo transferir para si os bens móveis ou imóveis objeto do mandato, obedecidas as formalidades legais.</w:t>
      </w:r>
    </w:p>
    <w:p>
      <w:pPr>
        <w:pStyle w:val="BodyText"/>
        <w:spacing w:before="4"/>
        <w:rPr>
          <w:sz w:val="4"/>
        </w:rPr>
      </w:pPr>
    </w:p>
    <w:p>
      <w:pPr>
        <w:pStyle w:val="BodyText"/>
        <w:ind w:left="41" w:right="111" w:firstLine="92"/>
      </w:pPr>
      <w:r>
        <w:rPr/>
        <w:t>Art. 686. A</w:t>
      </w:r>
      <w:r>
        <w:rPr>
          <w:spacing w:val="-2"/>
        </w:rPr>
        <w:t> </w:t>
      </w:r>
      <w:r>
        <w:rPr/>
        <w:t>revogação do mandato, notificada somente ao mandatário, não se pode opor aos terceiros que, ignorando-a, de boa-fé com ele trataram; mas ficam salvas ao constituinte as ações que no caso lhe</w:t>
      </w:r>
      <w:r>
        <w:rPr>
          <w:spacing w:val="40"/>
        </w:rPr>
        <w:t> </w:t>
      </w:r>
      <w:r>
        <w:rPr/>
        <w:t>possam caber contra o procurador.</w:t>
      </w:r>
    </w:p>
    <w:p>
      <w:pPr>
        <w:pStyle w:val="BodyText"/>
        <w:spacing w:before="6"/>
        <w:rPr>
          <w:sz w:val="4"/>
        </w:rPr>
      </w:pPr>
    </w:p>
    <w:p>
      <w:pPr>
        <w:pStyle w:val="BodyText"/>
        <w:spacing w:line="448" w:lineRule="auto"/>
        <w:ind w:left="133" w:right="1238"/>
      </w:pPr>
      <w:r>
        <w:rPr/>
        <w:t>Parágrafo único. É irrevogável o mandato que contenha poderes de cumprimento ou confirmação de negócios encetados, aos quais se ache </w:t>
      </w:r>
      <w:r>
        <w:rPr/>
        <w:t>vinculado.</w:t>
      </w:r>
      <w:r>
        <w:rPr>
          <w:spacing w:val="40"/>
        </w:rPr>
        <w:t> </w:t>
      </w:r>
      <w:r>
        <w:rPr/>
        <w:t>Art. 687. Tanto que for comunicada ao mandatário a nomeação de outro, para o mesmo negócio, considerar-se-á revogado o mandato anterior.</w:t>
      </w:r>
    </w:p>
    <w:p>
      <w:pPr>
        <w:pStyle w:val="BodyText"/>
        <w:ind w:left="41" w:right="111" w:firstLine="92"/>
      </w:pPr>
      <w:r>
        <w:rPr/>
        <w:t>Art. 688. A</w:t>
      </w:r>
      <w:r>
        <w:rPr>
          <w:spacing w:val="-2"/>
        </w:rPr>
        <w:t> </w:t>
      </w:r>
      <w:r>
        <w:rPr/>
        <w:t>renúncia do mandato será comunicada ao mandante, que, se for prejudicado pela sua inoportunidade, ou pela falta de tempo, a fim de prover à substituição do procurador, será indenizado pelo</w:t>
      </w:r>
      <w:r>
        <w:rPr>
          <w:spacing w:val="40"/>
        </w:rPr>
        <w:t> </w:t>
      </w:r>
      <w:r>
        <w:rPr/>
        <w:t>mandatário, salvo se este provar que não podia continuar no mandato sem prejuízo considerável, e que não lhe era dado substabelecer.</w:t>
      </w:r>
    </w:p>
    <w:p>
      <w:pPr>
        <w:pStyle w:val="BodyText"/>
        <w:spacing w:before="6"/>
        <w:rPr>
          <w:sz w:val="4"/>
        </w:rPr>
      </w:pPr>
    </w:p>
    <w:p>
      <w:pPr>
        <w:pStyle w:val="BodyText"/>
        <w:spacing w:before="1"/>
        <w:ind w:left="41" w:right="195" w:firstLine="92"/>
      </w:pPr>
      <w:r>
        <w:rPr/>
        <w:t>Art. 689. São válidos, a respeito dos contratantes de boa-fé, os atos com estes ajustados em nome do mandante pelo mandatário, enquanto este ignorar a morte daquele ou a extinção do mandato, por</w:t>
      </w:r>
      <w:r>
        <w:rPr>
          <w:spacing w:val="40"/>
        </w:rPr>
        <w:t> </w:t>
      </w:r>
      <w:r>
        <w:rPr/>
        <w:t>qualquer</w:t>
      </w:r>
      <w:r>
        <w:rPr>
          <w:spacing w:val="-4"/>
        </w:rPr>
        <w:t> </w:t>
      </w:r>
      <w:r>
        <w:rPr/>
        <w:t>outra</w:t>
      </w:r>
      <w:r>
        <w:rPr>
          <w:spacing w:val="-3"/>
        </w:rPr>
        <w:t> </w:t>
      </w:r>
      <w:r>
        <w:rPr/>
        <w:t>causa.</w:t>
      </w:r>
    </w:p>
    <w:p>
      <w:pPr>
        <w:pStyle w:val="BodyText"/>
        <w:spacing w:before="3"/>
        <w:rPr>
          <w:sz w:val="4"/>
        </w:rPr>
      </w:pPr>
    </w:p>
    <w:p>
      <w:pPr>
        <w:pStyle w:val="BodyText"/>
        <w:ind w:left="133"/>
      </w:pPr>
      <w:r>
        <w:rPr/>
        <w:t>Art.</w:t>
      </w:r>
      <w:r>
        <w:rPr>
          <w:spacing w:val="2"/>
        </w:rPr>
        <w:t> </w:t>
      </w:r>
      <w:r>
        <w:rPr/>
        <w:t>690.</w:t>
      </w:r>
      <w:r>
        <w:rPr>
          <w:spacing w:val="2"/>
        </w:rPr>
        <w:t> </w:t>
      </w:r>
      <w:r>
        <w:rPr/>
        <w:t>Se</w:t>
      </w:r>
      <w:r>
        <w:rPr>
          <w:spacing w:val="2"/>
        </w:rPr>
        <w:t> </w:t>
      </w:r>
      <w:r>
        <w:rPr/>
        <w:t>falecer</w:t>
      </w:r>
      <w:r>
        <w:rPr>
          <w:spacing w:val="3"/>
        </w:rPr>
        <w:t> </w:t>
      </w:r>
      <w:r>
        <w:rPr/>
        <w:t>o</w:t>
      </w:r>
      <w:r>
        <w:rPr>
          <w:spacing w:val="2"/>
        </w:rPr>
        <w:t> </w:t>
      </w:r>
      <w:r>
        <w:rPr/>
        <w:t>mandatário,</w:t>
      </w:r>
      <w:r>
        <w:rPr>
          <w:spacing w:val="2"/>
        </w:rPr>
        <w:t> </w:t>
      </w:r>
      <w:r>
        <w:rPr/>
        <w:t>pendente</w:t>
      </w:r>
      <w:r>
        <w:rPr>
          <w:spacing w:val="3"/>
        </w:rPr>
        <w:t> </w:t>
      </w:r>
      <w:r>
        <w:rPr/>
        <w:t>o</w:t>
      </w:r>
      <w:r>
        <w:rPr>
          <w:spacing w:val="2"/>
        </w:rPr>
        <w:t> </w:t>
      </w:r>
      <w:r>
        <w:rPr/>
        <w:t>negócio</w:t>
      </w:r>
      <w:r>
        <w:rPr>
          <w:spacing w:val="2"/>
        </w:rPr>
        <w:t> </w:t>
      </w:r>
      <w:r>
        <w:rPr/>
        <w:t>a</w:t>
      </w:r>
      <w:r>
        <w:rPr>
          <w:spacing w:val="3"/>
        </w:rPr>
        <w:t> </w:t>
      </w:r>
      <w:r>
        <w:rPr/>
        <w:t>ele</w:t>
      </w:r>
      <w:r>
        <w:rPr>
          <w:spacing w:val="2"/>
        </w:rPr>
        <w:t> </w:t>
      </w:r>
      <w:r>
        <w:rPr/>
        <w:t>cometido,</w:t>
      </w:r>
      <w:r>
        <w:rPr>
          <w:spacing w:val="2"/>
        </w:rPr>
        <w:t> </w:t>
      </w:r>
      <w:r>
        <w:rPr/>
        <w:t>os</w:t>
      </w:r>
      <w:r>
        <w:rPr>
          <w:spacing w:val="3"/>
        </w:rPr>
        <w:t> </w:t>
      </w:r>
      <w:r>
        <w:rPr/>
        <w:t>herdeiros,</w:t>
      </w:r>
      <w:r>
        <w:rPr>
          <w:spacing w:val="2"/>
        </w:rPr>
        <w:t> </w:t>
      </w:r>
      <w:r>
        <w:rPr/>
        <w:t>tendo</w:t>
      </w:r>
      <w:r>
        <w:rPr>
          <w:spacing w:val="2"/>
        </w:rPr>
        <w:t> </w:t>
      </w:r>
      <w:r>
        <w:rPr/>
        <w:t>ciência</w:t>
      </w:r>
      <w:r>
        <w:rPr>
          <w:spacing w:val="2"/>
        </w:rPr>
        <w:t> </w:t>
      </w:r>
      <w:r>
        <w:rPr/>
        <w:t>do</w:t>
      </w:r>
      <w:r>
        <w:rPr>
          <w:spacing w:val="3"/>
        </w:rPr>
        <w:t> </w:t>
      </w:r>
      <w:r>
        <w:rPr/>
        <w:t>mandato,</w:t>
      </w:r>
      <w:r>
        <w:rPr>
          <w:spacing w:val="2"/>
        </w:rPr>
        <w:t> </w:t>
      </w:r>
      <w:r>
        <w:rPr/>
        <w:t>avisarão</w:t>
      </w:r>
      <w:r>
        <w:rPr>
          <w:spacing w:val="2"/>
        </w:rPr>
        <w:t> </w:t>
      </w:r>
      <w:r>
        <w:rPr/>
        <w:t>o</w:t>
      </w:r>
      <w:r>
        <w:rPr>
          <w:spacing w:val="3"/>
        </w:rPr>
        <w:t> </w:t>
      </w:r>
      <w:r>
        <w:rPr/>
        <w:t>mandante,</w:t>
      </w:r>
      <w:r>
        <w:rPr>
          <w:spacing w:val="2"/>
        </w:rPr>
        <w:t> </w:t>
      </w:r>
      <w:r>
        <w:rPr/>
        <w:t>e</w:t>
      </w:r>
      <w:r>
        <w:rPr>
          <w:spacing w:val="2"/>
        </w:rPr>
        <w:t> </w:t>
      </w:r>
      <w:r>
        <w:rPr/>
        <w:t>providenciarão</w:t>
      </w:r>
      <w:r>
        <w:rPr>
          <w:spacing w:val="3"/>
        </w:rPr>
        <w:t> </w:t>
      </w:r>
      <w:r>
        <w:rPr/>
        <w:t>a</w:t>
      </w:r>
      <w:r>
        <w:rPr>
          <w:spacing w:val="2"/>
        </w:rPr>
        <w:t> </w:t>
      </w:r>
      <w:r>
        <w:rPr/>
        <w:t>bem</w:t>
      </w:r>
      <w:r>
        <w:rPr>
          <w:spacing w:val="2"/>
        </w:rPr>
        <w:t> </w:t>
      </w:r>
      <w:r>
        <w:rPr/>
        <w:t>dele,</w:t>
      </w:r>
      <w:r>
        <w:rPr>
          <w:spacing w:val="3"/>
        </w:rPr>
        <w:t> </w:t>
      </w:r>
      <w:r>
        <w:rPr/>
        <w:t>como</w:t>
      </w:r>
      <w:r>
        <w:rPr>
          <w:spacing w:val="2"/>
        </w:rPr>
        <w:t> </w:t>
      </w:r>
      <w:r>
        <w:rPr/>
        <w:t>as</w:t>
      </w:r>
      <w:r>
        <w:rPr>
          <w:spacing w:val="2"/>
        </w:rPr>
        <w:t> </w:t>
      </w:r>
      <w:r>
        <w:rPr/>
        <w:t>circunstâncias</w:t>
      </w:r>
      <w:r>
        <w:rPr>
          <w:spacing w:val="2"/>
        </w:rPr>
        <w:t> </w:t>
      </w:r>
      <w:r>
        <w:rPr>
          <w:spacing w:val="-2"/>
        </w:rPr>
        <w:t>exigirem.</w:t>
      </w:r>
    </w:p>
    <w:p>
      <w:pPr>
        <w:pStyle w:val="BodyText"/>
        <w:spacing w:before="4"/>
        <w:rPr>
          <w:sz w:val="4"/>
        </w:rPr>
      </w:pPr>
    </w:p>
    <w:p>
      <w:pPr>
        <w:pStyle w:val="BodyText"/>
        <w:spacing w:before="1"/>
        <w:ind w:left="41" w:right="111" w:firstLine="92"/>
      </w:pPr>
      <w:r>
        <w:rPr/>
        <w:t>Art. 691. Os herdeiros, no caso do artigo antecedente, devem limitar-se às medidas conservatórias, ou continuar os negócios pendentes que se não possam demorar sem perigo, regulando-se os seus serviços</w:t>
      </w:r>
      <w:r>
        <w:rPr>
          <w:spacing w:val="40"/>
        </w:rPr>
        <w:t> </w:t>
      </w:r>
      <w:r>
        <w:rPr/>
        <w:t>dentro desse limite, pelas mesmas normas a que os do mandatário estão sujeitos.</w:t>
      </w:r>
    </w:p>
    <w:p>
      <w:pPr>
        <w:pStyle w:val="BodyText"/>
        <w:spacing w:before="6"/>
        <w:rPr>
          <w:sz w:val="4"/>
        </w:rPr>
      </w:pPr>
    </w:p>
    <w:p>
      <w:pPr>
        <w:pStyle w:val="BodyText"/>
        <w:spacing w:line="57" w:lineRule="exact"/>
        <w:ind w:left="139" w:right="47"/>
        <w:jc w:val="center"/>
      </w:pPr>
      <w:r>
        <w:rPr/>
        <w:t>Seção</w:t>
      </w:r>
      <w:r>
        <w:rPr>
          <w:spacing w:val="2"/>
        </w:rPr>
        <w:t> </w:t>
      </w:r>
      <w:r>
        <w:rPr>
          <w:spacing w:val="-10"/>
        </w:rPr>
        <w:t>V</w:t>
      </w:r>
    </w:p>
    <w:p>
      <w:pPr>
        <w:pStyle w:val="BodyText"/>
        <w:ind w:left="64" w:right="64"/>
        <w:jc w:val="center"/>
      </w:pPr>
      <w:r>
        <w:rPr/>
        <w:t>Do</w:t>
      </w:r>
      <w:r>
        <w:rPr>
          <w:spacing w:val="2"/>
        </w:rPr>
        <w:t> </w:t>
      </w:r>
      <w:r>
        <w:rPr/>
        <w:t>Mandato</w:t>
      </w:r>
      <w:r>
        <w:rPr>
          <w:spacing w:val="2"/>
        </w:rPr>
        <w:t> </w:t>
      </w:r>
      <w:r>
        <w:rPr>
          <w:spacing w:val="-2"/>
        </w:rPr>
        <w:t>Judicial</w:t>
      </w:r>
    </w:p>
    <w:p>
      <w:pPr>
        <w:pStyle w:val="BodyText"/>
        <w:spacing w:before="4"/>
        <w:rPr>
          <w:sz w:val="4"/>
        </w:rPr>
      </w:pPr>
    </w:p>
    <w:p>
      <w:pPr>
        <w:pStyle w:val="BodyText"/>
        <w:ind w:left="133"/>
      </w:pPr>
      <w:r>
        <w:rPr/>
        <w:t>Art.</w:t>
      </w:r>
      <w:r>
        <w:rPr>
          <w:spacing w:val="2"/>
        </w:rPr>
        <w:t> </w:t>
      </w:r>
      <w:r>
        <w:rPr/>
        <w:t>692.</w:t>
      </w:r>
      <w:r>
        <w:rPr>
          <w:spacing w:val="3"/>
        </w:rPr>
        <w:t> </w:t>
      </w:r>
      <w:r>
        <w:rPr/>
        <w:t>O</w:t>
      </w:r>
      <w:r>
        <w:rPr>
          <w:spacing w:val="2"/>
        </w:rPr>
        <w:t> </w:t>
      </w:r>
      <w:r>
        <w:rPr/>
        <w:t>mandato</w:t>
      </w:r>
      <w:r>
        <w:rPr>
          <w:spacing w:val="3"/>
        </w:rPr>
        <w:t> </w:t>
      </w:r>
      <w:r>
        <w:rPr/>
        <w:t>judicial</w:t>
      </w:r>
      <w:r>
        <w:rPr>
          <w:spacing w:val="2"/>
        </w:rPr>
        <w:t> </w:t>
      </w:r>
      <w:r>
        <w:rPr/>
        <w:t>fica</w:t>
      </w:r>
      <w:r>
        <w:rPr>
          <w:spacing w:val="3"/>
        </w:rPr>
        <w:t> </w:t>
      </w:r>
      <w:r>
        <w:rPr/>
        <w:t>subordinado</w:t>
      </w:r>
      <w:r>
        <w:rPr>
          <w:spacing w:val="2"/>
        </w:rPr>
        <w:t> </w:t>
      </w:r>
      <w:r>
        <w:rPr/>
        <w:t>às</w:t>
      </w:r>
      <w:r>
        <w:rPr>
          <w:spacing w:val="3"/>
        </w:rPr>
        <w:t> </w:t>
      </w:r>
      <w:r>
        <w:rPr/>
        <w:t>normas</w:t>
      </w:r>
      <w:r>
        <w:rPr>
          <w:spacing w:val="2"/>
        </w:rPr>
        <w:t> </w:t>
      </w:r>
      <w:r>
        <w:rPr/>
        <w:t>que</w:t>
      </w:r>
      <w:r>
        <w:rPr>
          <w:spacing w:val="3"/>
        </w:rPr>
        <w:t> </w:t>
      </w:r>
      <w:r>
        <w:rPr/>
        <w:t>lhe</w:t>
      </w:r>
      <w:r>
        <w:rPr>
          <w:spacing w:val="2"/>
        </w:rPr>
        <w:t> </w:t>
      </w:r>
      <w:r>
        <w:rPr/>
        <w:t>dizem</w:t>
      </w:r>
      <w:r>
        <w:rPr>
          <w:spacing w:val="3"/>
        </w:rPr>
        <w:t> </w:t>
      </w:r>
      <w:r>
        <w:rPr/>
        <w:t>respeito,</w:t>
      </w:r>
      <w:r>
        <w:rPr>
          <w:spacing w:val="2"/>
        </w:rPr>
        <w:t> </w:t>
      </w:r>
      <w:r>
        <w:rPr/>
        <w:t>constantes</w:t>
      </w:r>
      <w:r>
        <w:rPr>
          <w:spacing w:val="3"/>
        </w:rPr>
        <w:t> </w:t>
      </w:r>
      <w:r>
        <w:rPr/>
        <w:t>da</w:t>
      </w:r>
      <w:r>
        <w:rPr>
          <w:spacing w:val="2"/>
        </w:rPr>
        <w:t> </w:t>
      </w:r>
      <w:r>
        <w:rPr/>
        <w:t>legislação</w:t>
      </w:r>
      <w:r>
        <w:rPr>
          <w:spacing w:val="3"/>
        </w:rPr>
        <w:t> </w:t>
      </w:r>
      <w:r>
        <w:rPr/>
        <w:t>processual,</w:t>
      </w:r>
      <w:r>
        <w:rPr>
          <w:spacing w:val="2"/>
        </w:rPr>
        <w:t> </w:t>
      </w:r>
      <w:r>
        <w:rPr/>
        <w:t>e,</w:t>
      </w:r>
      <w:r>
        <w:rPr>
          <w:spacing w:val="3"/>
        </w:rPr>
        <w:t> </w:t>
      </w:r>
      <w:r>
        <w:rPr/>
        <w:t>supletivamente,</w:t>
      </w:r>
      <w:r>
        <w:rPr>
          <w:spacing w:val="2"/>
        </w:rPr>
        <w:t> </w:t>
      </w:r>
      <w:r>
        <w:rPr/>
        <w:t>às</w:t>
      </w:r>
      <w:r>
        <w:rPr>
          <w:spacing w:val="3"/>
        </w:rPr>
        <w:t> </w:t>
      </w:r>
      <w:r>
        <w:rPr/>
        <w:t>estabelecidas</w:t>
      </w:r>
      <w:r>
        <w:rPr>
          <w:spacing w:val="2"/>
        </w:rPr>
        <w:t> </w:t>
      </w:r>
      <w:r>
        <w:rPr/>
        <w:t>neste</w:t>
      </w:r>
      <w:r>
        <w:rPr>
          <w:spacing w:val="3"/>
        </w:rPr>
        <w:t> </w:t>
      </w:r>
      <w:r>
        <w:rPr>
          <w:spacing w:val="-2"/>
        </w:rPr>
        <w:t>Código.</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XI</w:t>
      </w:r>
    </w:p>
    <w:p>
      <w:pPr>
        <w:pStyle w:val="BodyText"/>
        <w:ind w:left="64" w:right="64"/>
        <w:jc w:val="center"/>
      </w:pPr>
      <w:r>
        <w:rPr/>
        <w:t>Da</w:t>
      </w:r>
      <w:r>
        <w:rPr>
          <w:spacing w:val="1"/>
        </w:rPr>
        <w:t> </w:t>
      </w:r>
      <w:r>
        <w:rPr>
          <w:spacing w:val="-2"/>
        </w:rPr>
        <w:t>Comissão</w:t>
      </w:r>
    </w:p>
    <w:p>
      <w:pPr>
        <w:pStyle w:val="BodyText"/>
        <w:spacing w:before="8"/>
        <w:rPr>
          <w:sz w:val="4"/>
        </w:rPr>
      </w:pPr>
    </w:p>
    <w:p>
      <w:pPr>
        <w:pStyle w:val="BodyText"/>
        <w:ind w:left="41" w:right="59" w:firstLine="92"/>
        <w:rPr>
          <w:rFonts w:ascii="Arial" w:hAnsi="Arial"/>
        </w:rPr>
      </w:pPr>
      <w:r>
        <w:rPr>
          <w:rFonts w:ascii="Arial" w:hAnsi="Arial"/>
        </w:rPr>
        <w:t>Art.</w:t>
      </w:r>
      <w:r>
        <w:rPr>
          <w:rFonts w:ascii="Arial" w:hAnsi="Arial"/>
          <w:spacing w:val="2"/>
        </w:rPr>
        <w:t> </w:t>
      </w:r>
      <w:r>
        <w:rPr>
          <w:rFonts w:ascii="Arial" w:hAnsi="Arial"/>
        </w:rPr>
        <w:t>693.</w:t>
      </w:r>
      <w:r>
        <w:rPr>
          <w:rFonts w:ascii="Arial" w:hAnsi="Arial"/>
          <w:spacing w:val="2"/>
        </w:rPr>
        <w:t> </w:t>
      </w:r>
      <w:r>
        <w:rPr>
          <w:rFonts w:ascii="Arial" w:hAnsi="Arial"/>
        </w:rPr>
        <w:t>O</w:t>
      </w:r>
      <w:r>
        <w:rPr>
          <w:rFonts w:ascii="Arial" w:hAnsi="Arial"/>
          <w:spacing w:val="2"/>
        </w:rPr>
        <w:t> </w:t>
      </w:r>
      <w:r>
        <w:rPr>
          <w:rFonts w:ascii="Arial" w:hAnsi="Arial"/>
        </w:rPr>
        <w:t>contrato</w:t>
      </w:r>
      <w:r>
        <w:rPr>
          <w:rFonts w:ascii="Arial" w:hAnsi="Arial"/>
          <w:spacing w:val="2"/>
        </w:rPr>
        <w:t> </w:t>
      </w:r>
      <w:r>
        <w:rPr>
          <w:rFonts w:ascii="Arial" w:hAnsi="Arial"/>
        </w:rPr>
        <w:t>de</w:t>
      </w:r>
      <w:r>
        <w:rPr>
          <w:rFonts w:ascii="Arial" w:hAnsi="Arial"/>
          <w:spacing w:val="2"/>
        </w:rPr>
        <w:t> </w:t>
      </w:r>
      <w:r>
        <w:rPr>
          <w:rFonts w:ascii="Arial" w:hAnsi="Arial"/>
        </w:rPr>
        <w:t>comissão</w:t>
      </w:r>
      <w:r>
        <w:rPr>
          <w:rFonts w:ascii="Arial" w:hAnsi="Arial"/>
          <w:spacing w:val="2"/>
        </w:rPr>
        <w:t> </w:t>
      </w:r>
      <w:r>
        <w:rPr>
          <w:rFonts w:ascii="Arial" w:hAnsi="Arial"/>
        </w:rPr>
        <w:t>tem</w:t>
      </w:r>
      <w:r>
        <w:rPr>
          <w:rFonts w:ascii="Arial" w:hAnsi="Arial"/>
          <w:spacing w:val="2"/>
        </w:rPr>
        <w:t> </w:t>
      </w:r>
      <w:r>
        <w:rPr>
          <w:rFonts w:ascii="Arial" w:hAnsi="Arial"/>
        </w:rPr>
        <w:t>por</w:t>
      </w:r>
      <w:r>
        <w:rPr>
          <w:rFonts w:ascii="Arial" w:hAnsi="Arial"/>
          <w:spacing w:val="2"/>
        </w:rPr>
        <w:t> </w:t>
      </w:r>
      <w:r>
        <w:rPr>
          <w:rFonts w:ascii="Arial" w:hAnsi="Arial"/>
        </w:rPr>
        <w:t>objeto</w:t>
      </w:r>
      <w:r>
        <w:rPr>
          <w:rFonts w:ascii="Arial" w:hAnsi="Arial"/>
          <w:spacing w:val="2"/>
        </w:rPr>
        <w:t> </w:t>
      </w:r>
      <w:r>
        <w:rPr>
          <w:rFonts w:ascii="Arial" w:hAnsi="Arial"/>
        </w:rPr>
        <w:t>a</w:t>
      </w:r>
      <w:r>
        <w:rPr>
          <w:rFonts w:ascii="Arial" w:hAnsi="Arial"/>
          <w:spacing w:val="2"/>
        </w:rPr>
        <w:t> </w:t>
      </w:r>
      <w:r>
        <w:rPr>
          <w:rFonts w:ascii="Arial" w:hAnsi="Arial"/>
        </w:rPr>
        <w:t>compra</w:t>
      </w:r>
      <w:r>
        <w:rPr>
          <w:rFonts w:ascii="Arial" w:hAnsi="Arial"/>
          <w:spacing w:val="2"/>
        </w:rPr>
        <w:t> </w:t>
      </w:r>
      <w:r>
        <w:rPr>
          <w:rFonts w:ascii="Arial" w:hAnsi="Arial"/>
        </w:rPr>
        <w:t>ou</w:t>
      </w:r>
      <w:r>
        <w:rPr>
          <w:rFonts w:ascii="Arial" w:hAnsi="Arial"/>
          <w:spacing w:val="2"/>
        </w:rPr>
        <w:t> </w:t>
      </w:r>
      <w:r>
        <w:rPr>
          <w:rFonts w:ascii="Arial" w:hAnsi="Arial"/>
        </w:rPr>
        <w:t>venda</w:t>
      </w:r>
      <w:r>
        <w:rPr>
          <w:rFonts w:ascii="Arial" w:hAnsi="Arial"/>
          <w:spacing w:val="2"/>
        </w:rPr>
        <w:t> </w:t>
      </w:r>
      <w:r>
        <w:rPr>
          <w:rFonts w:ascii="Arial" w:hAnsi="Arial"/>
        </w:rPr>
        <w:t>de</w:t>
      </w:r>
      <w:r>
        <w:rPr>
          <w:rFonts w:ascii="Arial" w:hAnsi="Arial"/>
          <w:spacing w:val="2"/>
        </w:rPr>
        <w:t> </w:t>
      </w:r>
      <w:r>
        <w:rPr>
          <w:rFonts w:ascii="Arial" w:hAnsi="Arial"/>
        </w:rPr>
        <w:t>bens</w:t>
      </w:r>
      <w:r>
        <w:rPr>
          <w:rFonts w:ascii="Arial" w:hAnsi="Arial"/>
          <w:spacing w:val="2"/>
        </w:rPr>
        <w:t> </w:t>
      </w:r>
      <w:r>
        <w:rPr>
          <w:rFonts w:ascii="Arial" w:hAnsi="Arial"/>
        </w:rPr>
        <w:t>ou</w:t>
      </w:r>
      <w:r>
        <w:rPr>
          <w:rFonts w:ascii="Arial" w:hAnsi="Arial"/>
          <w:spacing w:val="2"/>
        </w:rPr>
        <w:t> </w:t>
      </w:r>
      <w:r>
        <w:rPr>
          <w:rFonts w:ascii="Arial" w:hAnsi="Arial"/>
        </w:rPr>
        <w:t>a</w:t>
      </w:r>
      <w:r>
        <w:rPr>
          <w:rFonts w:ascii="Arial" w:hAnsi="Arial"/>
          <w:spacing w:val="2"/>
        </w:rPr>
        <w:t> </w:t>
      </w:r>
      <w:r>
        <w:rPr>
          <w:rFonts w:ascii="Arial" w:hAnsi="Arial"/>
        </w:rPr>
        <w:t>realização</w:t>
      </w:r>
      <w:r>
        <w:rPr>
          <w:rFonts w:ascii="Arial" w:hAnsi="Arial"/>
          <w:spacing w:val="2"/>
        </w:rPr>
        <w:t> </w:t>
      </w:r>
      <w:r>
        <w:rPr>
          <w:rFonts w:ascii="Arial" w:hAnsi="Arial"/>
        </w:rPr>
        <w:t>de</w:t>
      </w:r>
      <w:r>
        <w:rPr>
          <w:rFonts w:ascii="Arial" w:hAnsi="Arial"/>
          <w:spacing w:val="2"/>
        </w:rPr>
        <w:t> </w:t>
      </w:r>
      <w:r>
        <w:rPr>
          <w:rFonts w:ascii="Arial" w:hAnsi="Arial"/>
        </w:rPr>
        <w:t>mútuo</w:t>
      </w:r>
      <w:r>
        <w:rPr>
          <w:rFonts w:ascii="Arial" w:hAnsi="Arial"/>
          <w:spacing w:val="2"/>
        </w:rPr>
        <w:t> </w:t>
      </w:r>
      <w:r>
        <w:rPr>
          <w:rFonts w:ascii="Arial" w:hAnsi="Arial"/>
        </w:rPr>
        <w:t>ou</w:t>
      </w:r>
      <w:r>
        <w:rPr>
          <w:rFonts w:ascii="Arial" w:hAnsi="Arial"/>
          <w:spacing w:val="2"/>
        </w:rPr>
        <w:t> </w:t>
      </w:r>
      <w:r>
        <w:rPr>
          <w:rFonts w:ascii="Arial" w:hAnsi="Arial"/>
        </w:rPr>
        <w:t>outro</w:t>
      </w:r>
      <w:r>
        <w:rPr>
          <w:rFonts w:ascii="Arial" w:hAnsi="Arial"/>
          <w:spacing w:val="2"/>
        </w:rPr>
        <w:t> </w:t>
      </w:r>
      <w:r>
        <w:rPr>
          <w:rFonts w:ascii="Arial" w:hAnsi="Arial"/>
        </w:rPr>
        <w:t>negócio</w:t>
      </w:r>
      <w:r>
        <w:rPr>
          <w:rFonts w:ascii="Arial" w:hAnsi="Arial"/>
          <w:spacing w:val="2"/>
        </w:rPr>
        <w:t> </w:t>
      </w:r>
      <w:r>
        <w:rPr>
          <w:rFonts w:ascii="Arial" w:hAnsi="Arial"/>
        </w:rPr>
        <w:t>jurídico</w:t>
      </w:r>
      <w:r>
        <w:rPr>
          <w:rFonts w:ascii="Arial" w:hAnsi="Arial"/>
          <w:spacing w:val="2"/>
        </w:rPr>
        <w:t> </w:t>
      </w:r>
      <w:r>
        <w:rPr>
          <w:rFonts w:ascii="Arial" w:hAnsi="Arial"/>
        </w:rPr>
        <w:t>de</w:t>
      </w:r>
      <w:r>
        <w:rPr>
          <w:rFonts w:ascii="Arial" w:hAnsi="Arial"/>
          <w:spacing w:val="2"/>
        </w:rPr>
        <w:t> </w:t>
      </w:r>
      <w:r>
        <w:rPr>
          <w:rFonts w:ascii="Arial" w:hAnsi="Arial"/>
        </w:rPr>
        <w:t>crédito</w:t>
      </w:r>
      <w:r>
        <w:rPr>
          <w:rFonts w:ascii="Arial" w:hAnsi="Arial"/>
          <w:spacing w:val="2"/>
        </w:rPr>
        <w:t> </w:t>
      </w:r>
      <w:r>
        <w:rPr>
          <w:rFonts w:ascii="Arial" w:hAnsi="Arial"/>
        </w:rPr>
        <w:t>pelo</w:t>
      </w:r>
      <w:r>
        <w:rPr>
          <w:rFonts w:ascii="Arial" w:hAnsi="Arial"/>
          <w:spacing w:val="2"/>
        </w:rPr>
        <w:t> </w:t>
      </w:r>
      <w:r>
        <w:rPr>
          <w:rFonts w:ascii="Arial" w:hAnsi="Arial"/>
        </w:rPr>
        <w:t>comissário,</w:t>
      </w:r>
      <w:r>
        <w:rPr>
          <w:rFonts w:ascii="Arial" w:hAnsi="Arial"/>
          <w:spacing w:val="2"/>
        </w:rPr>
        <w:t> </w:t>
      </w:r>
      <w:r>
        <w:rPr>
          <w:rFonts w:ascii="Arial" w:hAnsi="Arial"/>
        </w:rPr>
        <w:t>em</w:t>
      </w:r>
      <w:r>
        <w:rPr>
          <w:rFonts w:ascii="Arial" w:hAnsi="Arial"/>
          <w:spacing w:val="2"/>
        </w:rPr>
        <w:t> </w:t>
      </w:r>
      <w:r>
        <w:rPr>
          <w:rFonts w:ascii="Arial" w:hAnsi="Arial"/>
        </w:rPr>
        <w:t>seu</w:t>
      </w:r>
      <w:r>
        <w:rPr>
          <w:rFonts w:ascii="Arial" w:hAnsi="Arial"/>
          <w:spacing w:val="2"/>
        </w:rPr>
        <w:t> </w:t>
      </w:r>
      <w:r>
        <w:rPr>
          <w:rFonts w:ascii="Arial" w:hAnsi="Arial"/>
        </w:rPr>
        <w:t>próprio</w:t>
      </w:r>
      <w:r>
        <w:rPr>
          <w:rFonts w:ascii="Arial" w:hAnsi="Arial"/>
          <w:spacing w:val="2"/>
        </w:rPr>
        <w:t> </w:t>
      </w:r>
      <w:r>
        <w:rPr>
          <w:rFonts w:ascii="Arial" w:hAnsi="Arial"/>
        </w:rPr>
        <w:t>nome,</w:t>
      </w:r>
      <w:r>
        <w:rPr>
          <w:rFonts w:ascii="Arial" w:hAnsi="Arial"/>
          <w:spacing w:val="2"/>
        </w:rPr>
        <w:t> </w:t>
      </w:r>
      <w:r>
        <w:rPr>
          <w:rFonts w:ascii="Arial" w:hAnsi="Arial"/>
        </w:rPr>
        <w:t>à</w:t>
      </w:r>
      <w:r>
        <w:rPr>
          <w:rFonts w:ascii="Arial" w:hAnsi="Arial"/>
          <w:spacing w:val="2"/>
        </w:rPr>
        <w:t> </w:t>
      </w:r>
      <w:r>
        <w:rPr>
          <w:rFonts w:ascii="Arial" w:hAnsi="Arial"/>
        </w:rPr>
        <w:t>conta</w:t>
      </w:r>
      <w:r>
        <w:rPr>
          <w:rFonts w:ascii="Arial" w:hAnsi="Arial"/>
          <w:spacing w:val="40"/>
        </w:rPr>
        <w:t> </w:t>
      </w:r>
      <w:r>
        <w:rPr>
          <w:rFonts w:ascii="Arial" w:hAnsi="Arial"/>
        </w:rPr>
        <w:t>do comitente.</w:t>
      </w:r>
      <w:r>
        <w:rPr>
          <w:rFonts w:ascii="Arial" w:hAnsi="Arial"/>
          <w:spacing w:val="80"/>
        </w:rPr>
        <w:t> </w:t>
      </w:r>
      <w:r>
        <w:rPr>
          <w:rFonts w:ascii="Arial" w:hAnsi="Arial"/>
          <w:color w:val="0000EE"/>
          <w:u w:val="single" w:color="0000EE"/>
        </w:rPr>
        <w:t>(Red</w:t>
      </w:r>
      <w:r>
        <w:rPr>
          <w:rFonts w:ascii="Arial" w:hAnsi="Arial"/>
          <w:color w:val="0000EE"/>
        </w:rPr>
        <w:t>a</w:t>
      </w:r>
      <w:r>
        <w:rPr>
          <w:rFonts w:ascii="Arial" w:hAnsi="Arial"/>
          <w:color w:val="0000EE"/>
          <w:u w:val="single" w:color="0000EE"/>
        </w:rPr>
        <w:t>ção dada pela Lei nº 14.690, de 202</w:t>
      </w:r>
      <w:r>
        <w:rPr>
          <w:rFonts w:ascii="Arial" w:hAnsi="Arial"/>
          <w:color w:val="0000EE"/>
        </w:rPr>
        <w:t>3)</w:t>
      </w:r>
      <w:r>
        <w:rPr>
          <w:rFonts w:ascii="Arial" w:hAnsi="Arial"/>
          <w:color w:val="0000EE"/>
          <w:spacing w:val="40"/>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spacing w:before="53"/>
        <w:ind w:left="41" w:right="111" w:firstLine="92"/>
      </w:pPr>
      <w:r>
        <w:rPr/>
        <w:t>Art. 694. O comissário fica diretamente obrigado para com as pessoas com quem contratar, sem que estas tenham ação contra o comitente, nem este contra elas, salvo se o comissário ceder seus direitos a</w:t>
      </w:r>
      <w:r>
        <w:rPr>
          <w:spacing w:val="40"/>
        </w:rPr>
        <w:t> </w:t>
      </w:r>
      <w:r>
        <w:rPr/>
        <w:t>qualquer</w:t>
      </w:r>
      <w:r>
        <w:rPr>
          <w:spacing w:val="-4"/>
        </w:rPr>
        <w:t> </w:t>
      </w:r>
      <w:r>
        <w:rPr/>
        <w:t>das</w:t>
      </w:r>
      <w:r>
        <w:rPr>
          <w:spacing w:val="-3"/>
        </w:rPr>
        <w:t> </w:t>
      </w:r>
      <w:r>
        <w:rPr/>
        <w:t>partes.</w:t>
      </w:r>
    </w:p>
    <w:p>
      <w:pPr>
        <w:pStyle w:val="BodyText"/>
        <w:spacing w:before="3"/>
        <w:rPr>
          <w:sz w:val="4"/>
        </w:rPr>
      </w:pPr>
    </w:p>
    <w:p>
      <w:pPr>
        <w:pStyle w:val="BodyText"/>
        <w:spacing w:before="1"/>
        <w:ind w:left="133"/>
      </w:pPr>
      <w:r>
        <w:rPr/>
        <w:t>Art.</w:t>
      </w:r>
      <w:r>
        <w:rPr>
          <w:spacing w:val="2"/>
        </w:rPr>
        <w:t> </w:t>
      </w:r>
      <w:r>
        <w:rPr/>
        <w:t>695.</w:t>
      </w:r>
      <w:r>
        <w:rPr>
          <w:spacing w:val="2"/>
        </w:rPr>
        <w:t> </w:t>
      </w:r>
      <w:r>
        <w:rPr/>
        <w:t>O</w:t>
      </w:r>
      <w:r>
        <w:rPr>
          <w:spacing w:val="2"/>
        </w:rPr>
        <w:t> </w:t>
      </w:r>
      <w:r>
        <w:rPr/>
        <w:t>comissário</w:t>
      </w:r>
      <w:r>
        <w:rPr>
          <w:spacing w:val="2"/>
        </w:rPr>
        <w:t> </w:t>
      </w:r>
      <w:r>
        <w:rPr/>
        <w:t>é</w:t>
      </w:r>
      <w:r>
        <w:rPr>
          <w:spacing w:val="2"/>
        </w:rPr>
        <w:t> </w:t>
      </w:r>
      <w:r>
        <w:rPr/>
        <w:t>obrigado</w:t>
      </w:r>
      <w:r>
        <w:rPr>
          <w:spacing w:val="2"/>
        </w:rPr>
        <w:t> </w:t>
      </w:r>
      <w:r>
        <w:rPr/>
        <w:t>a</w:t>
      </w:r>
      <w:r>
        <w:rPr>
          <w:spacing w:val="3"/>
        </w:rPr>
        <w:t> </w:t>
      </w:r>
      <w:r>
        <w:rPr/>
        <w:t>agir</w:t>
      </w:r>
      <w:r>
        <w:rPr>
          <w:spacing w:val="2"/>
        </w:rPr>
        <w:t> </w:t>
      </w:r>
      <w:r>
        <w:rPr/>
        <w:t>de</w:t>
      </w:r>
      <w:r>
        <w:rPr>
          <w:spacing w:val="2"/>
        </w:rPr>
        <w:t> </w:t>
      </w:r>
      <w:r>
        <w:rPr/>
        <w:t>conformidade</w:t>
      </w:r>
      <w:r>
        <w:rPr>
          <w:spacing w:val="2"/>
        </w:rPr>
        <w:t> </w:t>
      </w:r>
      <w:r>
        <w:rPr/>
        <w:t>com</w:t>
      </w:r>
      <w:r>
        <w:rPr>
          <w:spacing w:val="2"/>
        </w:rPr>
        <w:t> </w:t>
      </w:r>
      <w:r>
        <w:rPr/>
        <w:t>as</w:t>
      </w:r>
      <w:r>
        <w:rPr>
          <w:spacing w:val="2"/>
        </w:rPr>
        <w:t> </w:t>
      </w:r>
      <w:r>
        <w:rPr/>
        <w:t>ordens</w:t>
      </w:r>
      <w:r>
        <w:rPr>
          <w:spacing w:val="3"/>
        </w:rPr>
        <w:t> </w:t>
      </w:r>
      <w:r>
        <w:rPr/>
        <w:t>e</w:t>
      </w:r>
      <w:r>
        <w:rPr>
          <w:spacing w:val="2"/>
        </w:rPr>
        <w:t> </w:t>
      </w:r>
      <w:r>
        <w:rPr/>
        <w:t>instruções</w:t>
      </w:r>
      <w:r>
        <w:rPr>
          <w:spacing w:val="2"/>
        </w:rPr>
        <w:t> </w:t>
      </w:r>
      <w:r>
        <w:rPr/>
        <w:t>do</w:t>
      </w:r>
      <w:r>
        <w:rPr>
          <w:spacing w:val="2"/>
        </w:rPr>
        <w:t> </w:t>
      </w:r>
      <w:r>
        <w:rPr/>
        <w:t>comitente,</w:t>
      </w:r>
      <w:r>
        <w:rPr>
          <w:spacing w:val="2"/>
        </w:rPr>
        <w:t> </w:t>
      </w:r>
      <w:r>
        <w:rPr/>
        <w:t>devendo,</w:t>
      </w:r>
      <w:r>
        <w:rPr>
          <w:spacing w:val="2"/>
        </w:rPr>
        <w:t> </w:t>
      </w:r>
      <w:r>
        <w:rPr/>
        <w:t>na</w:t>
      </w:r>
      <w:r>
        <w:rPr>
          <w:spacing w:val="2"/>
        </w:rPr>
        <w:t> </w:t>
      </w:r>
      <w:r>
        <w:rPr/>
        <w:t>falta</w:t>
      </w:r>
      <w:r>
        <w:rPr>
          <w:spacing w:val="3"/>
        </w:rPr>
        <w:t> </w:t>
      </w:r>
      <w:r>
        <w:rPr/>
        <w:t>destas,</w:t>
      </w:r>
      <w:r>
        <w:rPr>
          <w:spacing w:val="2"/>
        </w:rPr>
        <w:t> </w:t>
      </w:r>
      <w:r>
        <w:rPr/>
        <w:t>não</w:t>
      </w:r>
      <w:r>
        <w:rPr>
          <w:spacing w:val="2"/>
        </w:rPr>
        <w:t> </w:t>
      </w:r>
      <w:r>
        <w:rPr/>
        <w:t>podendo</w:t>
      </w:r>
      <w:r>
        <w:rPr>
          <w:spacing w:val="2"/>
        </w:rPr>
        <w:t> </w:t>
      </w:r>
      <w:r>
        <w:rPr/>
        <w:t>pedi-las</w:t>
      </w:r>
      <w:r>
        <w:rPr>
          <w:spacing w:val="2"/>
        </w:rPr>
        <w:t> </w:t>
      </w:r>
      <w:r>
        <w:rPr/>
        <w:t>a</w:t>
      </w:r>
      <w:r>
        <w:rPr>
          <w:spacing w:val="2"/>
        </w:rPr>
        <w:t> </w:t>
      </w:r>
      <w:r>
        <w:rPr/>
        <w:t>tempo,</w:t>
      </w:r>
      <w:r>
        <w:rPr>
          <w:spacing w:val="3"/>
        </w:rPr>
        <w:t> </w:t>
      </w:r>
      <w:r>
        <w:rPr/>
        <w:t>proceder</w:t>
      </w:r>
      <w:r>
        <w:rPr>
          <w:spacing w:val="2"/>
        </w:rPr>
        <w:t> </w:t>
      </w:r>
      <w:r>
        <w:rPr/>
        <w:t>segundo</w:t>
      </w:r>
      <w:r>
        <w:rPr>
          <w:spacing w:val="2"/>
        </w:rPr>
        <w:t> </w:t>
      </w:r>
      <w:r>
        <w:rPr/>
        <w:t>os</w:t>
      </w:r>
      <w:r>
        <w:rPr>
          <w:spacing w:val="2"/>
        </w:rPr>
        <w:t> </w:t>
      </w:r>
      <w:r>
        <w:rPr/>
        <w:t>usos</w:t>
      </w:r>
      <w:r>
        <w:rPr>
          <w:spacing w:val="2"/>
        </w:rPr>
        <w:t> </w:t>
      </w:r>
      <w:r>
        <w:rPr/>
        <w:t>em</w:t>
      </w:r>
      <w:r>
        <w:rPr>
          <w:spacing w:val="2"/>
        </w:rPr>
        <w:t> </w:t>
      </w:r>
      <w:r>
        <w:rPr/>
        <w:t>casos</w:t>
      </w:r>
      <w:r>
        <w:rPr>
          <w:spacing w:val="2"/>
        </w:rPr>
        <w:t> </w:t>
      </w:r>
      <w:r>
        <w:rPr>
          <w:spacing w:val="-2"/>
        </w:rPr>
        <w:t>semelhantes.</w:t>
      </w:r>
    </w:p>
    <w:p>
      <w:pPr>
        <w:pStyle w:val="BodyText"/>
        <w:spacing w:before="6"/>
        <w:rPr>
          <w:sz w:val="4"/>
        </w:rPr>
      </w:pPr>
    </w:p>
    <w:p>
      <w:pPr>
        <w:pStyle w:val="BodyText"/>
        <w:ind w:left="41" w:right="111" w:firstLine="92"/>
      </w:pPr>
      <w:r>
        <w:rPr/>
        <w:t>Parágrafo único. Ter-se-ão por justificados os atos do comissário, se deles houver resultado vantagem para o comitente, e ainda no caso em que, não admitindo demora a realização do negócio, o comissário</w:t>
      </w:r>
      <w:r>
        <w:rPr>
          <w:spacing w:val="80"/>
        </w:rPr>
        <w:t> </w:t>
      </w:r>
      <w:r>
        <w:rPr/>
        <w:t>agiu de acordo com os usos.</w:t>
      </w:r>
    </w:p>
    <w:p>
      <w:pPr>
        <w:pStyle w:val="BodyText"/>
        <w:spacing w:before="4"/>
        <w:rPr>
          <w:sz w:val="4"/>
        </w:rPr>
      </w:pPr>
    </w:p>
    <w:p>
      <w:pPr>
        <w:pStyle w:val="BodyText"/>
        <w:ind w:left="41" w:firstLine="92"/>
      </w:pPr>
      <w:r>
        <w:rPr/>
        <w:t>Art. 696. No desempenho das suas incumbências o comissário é obrigado a agir com cuidado e diligência, não só para evitar qualquer prejuízo ao comitente, mas ainda para lhe proporcionar o lucro que</w:t>
      </w:r>
      <w:r>
        <w:rPr>
          <w:spacing w:val="40"/>
        </w:rPr>
        <w:t> </w:t>
      </w:r>
      <w:r>
        <w:rPr/>
        <w:t>razoavelmente se podia esperar do negócio.</w:t>
      </w:r>
    </w:p>
    <w:p>
      <w:pPr>
        <w:pStyle w:val="BodyText"/>
        <w:spacing w:before="4"/>
        <w:rPr>
          <w:sz w:val="4"/>
        </w:rPr>
      </w:pPr>
    </w:p>
    <w:p>
      <w:pPr>
        <w:pStyle w:val="BodyText"/>
        <w:spacing w:line="458" w:lineRule="auto"/>
        <w:ind w:left="133" w:right="1331"/>
      </w:pPr>
      <w:r>
        <w:rPr/>
        <w:t>Parágrafo único. Responderá o comissário, salvo motivo de força maior, por qualquer prejuízo que, por ação ou omissão, ocasionar ao comitente.</w:t>
      </w:r>
      <w:r>
        <w:rPr>
          <w:spacing w:val="40"/>
        </w:rPr>
        <w:t> </w:t>
      </w:r>
      <w:r>
        <w:rPr/>
        <w:t>Art. 697. O comissário não responde pela insolvência das pessoas com quem tratar, exceto em caso de culpa e no do artigo seguinte.</w:t>
      </w:r>
    </w:p>
    <w:p>
      <w:pPr>
        <w:pStyle w:val="BodyText"/>
        <w:ind w:left="41" w:right="90" w:firstLine="92"/>
      </w:pPr>
      <w:r>
        <w:rPr/>
        <w:t>Art.</w:t>
      </w:r>
      <w:r>
        <w:rPr>
          <w:spacing w:val="2"/>
        </w:rPr>
        <w:t> </w:t>
      </w:r>
      <w:r>
        <w:rPr/>
        <w:t>698.</w:t>
      </w:r>
      <w:r>
        <w:rPr>
          <w:spacing w:val="2"/>
        </w:rPr>
        <w:t> </w:t>
      </w:r>
      <w:r>
        <w:rPr/>
        <w:t>Se</w:t>
      </w:r>
      <w:r>
        <w:rPr>
          <w:spacing w:val="2"/>
        </w:rPr>
        <w:t> </w:t>
      </w:r>
      <w:r>
        <w:rPr/>
        <w:t>do</w:t>
      </w:r>
      <w:r>
        <w:rPr>
          <w:spacing w:val="2"/>
        </w:rPr>
        <w:t> </w:t>
      </w:r>
      <w:r>
        <w:rPr/>
        <w:t>contrato</w:t>
      </w:r>
      <w:r>
        <w:rPr>
          <w:spacing w:val="2"/>
        </w:rPr>
        <w:t> </w:t>
      </w:r>
      <w:r>
        <w:rPr/>
        <w:t>de</w:t>
      </w:r>
      <w:r>
        <w:rPr>
          <w:spacing w:val="2"/>
        </w:rPr>
        <w:t> </w:t>
      </w:r>
      <w:r>
        <w:rPr/>
        <w:t>comissão</w:t>
      </w:r>
      <w:r>
        <w:rPr>
          <w:spacing w:val="2"/>
        </w:rPr>
        <w:t> </w:t>
      </w:r>
      <w:r>
        <w:rPr/>
        <w:t>constar</w:t>
      </w:r>
      <w:r>
        <w:rPr>
          <w:spacing w:val="2"/>
        </w:rPr>
        <w:t> </w:t>
      </w:r>
      <w:r>
        <w:rPr/>
        <w:t>a</w:t>
      </w:r>
      <w:r>
        <w:rPr>
          <w:spacing w:val="2"/>
        </w:rPr>
        <w:t> </w:t>
      </w:r>
      <w:r>
        <w:rPr/>
        <w:t>cláusula</w:t>
      </w:r>
      <w:r>
        <w:rPr>
          <w:spacing w:val="2"/>
        </w:rPr>
        <w:t> </w:t>
      </w:r>
      <w:r>
        <w:rPr>
          <w:i/>
        </w:rPr>
        <w:t>del</w:t>
      </w:r>
      <w:r>
        <w:rPr>
          <w:i/>
          <w:spacing w:val="2"/>
        </w:rPr>
        <w:t> </w:t>
      </w:r>
      <w:r>
        <w:rPr>
          <w:i/>
        </w:rPr>
        <w:t>credere</w:t>
      </w:r>
      <w:r>
        <w:rPr>
          <w:i/>
          <w:spacing w:val="2"/>
        </w:rPr>
        <w:t> </w:t>
      </w:r>
      <w:r>
        <w:rPr/>
        <w:t>,</w:t>
      </w:r>
      <w:r>
        <w:rPr>
          <w:spacing w:val="2"/>
        </w:rPr>
        <w:t> </w:t>
      </w:r>
      <w:r>
        <w:rPr/>
        <w:t>responderá</w:t>
      </w:r>
      <w:r>
        <w:rPr>
          <w:spacing w:val="2"/>
        </w:rPr>
        <w:t> </w:t>
      </w:r>
      <w:r>
        <w:rPr/>
        <w:t>o</w:t>
      </w:r>
      <w:r>
        <w:rPr>
          <w:spacing w:val="2"/>
        </w:rPr>
        <w:t> </w:t>
      </w:r>
      <w:r>
        <w:rPr/>
        <w:t>comissário</w:t>
      </w:r>
      <w:r>
        <w:rPr>
          <w:spacing w:val="2"/>
        </w:rPr>
        <w:t> </w:t>
      </w:r>
      <w:r>
        <w:rPr/>
        <w:t>solidariamente</w:t>
      </w:r>
      <w:r>
        <w:rPr>
          <w:spacing w:val="2"/>
        </w:rPr>
        <w:t> </w:t>
      </w:r>
      <w:r>
        <w:rPr/>
        <w:t>com</w:t>
      </w:r>
      <w:r>
        <w:rPr>
          <w:spacing w:val="2"/>
        </w:rPr>
        <w:t> </w:t>
      </w:r>
      <w:r>
        <w:rPr/>
        <w:t>as</w:t>
      </w:r>
      <w:r>
        <w:rPr>
          <w:spacing w:val="2"/>
        </w:rPr>
        <w:t> </w:t>
      </w:r>
      <w:r>
        <w:rPr/>
        <w:t>pessoas</w:t>
      </w:r>
      <w:r>
        <w:rPr>
          <w:spacing w:val="2"/>
        </w:rPr>
        <w:t> </w:t>
      </w:r>
      <w:r>
        <w:rPr/>
        <w:t>com</w:t>
      </w:r>
      <w:r>
        <w:rPr>
          <w:spacing w:val="2"/>
        </w:rPr>
        <w:t> </w:t>
      </w:r>
      <w:r>
        <w:rPr/>
        <w:t>que</w:t>
      </w:r>
      <w:r>
        <w:rPr>
          <w:spacing w:val="2"/>
        </w:rPr>
        <w:t> </w:t>
      </w:r>
      <w:r>
        <w:rPr/>
        <w:t>houver</w:t>
      </w:r>
      <w:r>
        <w:rPr>
          <w:spacing w:val="2"/>
        </w:rPr>
        <w:t> </w:t>
      </w:r>
      <w:r>
        <w:rPr/>
        <w:t>tratado</w:t>
      </w:r>
      <w:r>
        <w:rPr>
          <w:spacing w:val="2"/>
        </w:rPr>
        <w:t> </w:t>
      </w:r>
      <w:r>
        <w:rPr/>
        <w:t>em</w:t>
      </w:r>
      <w:r>
        <w:rPr>
          <w:spacing w:val="2"/>
        </w:rPr>
        <w:t> </w:t>
      </w:r>
      <w:r>
        <w:rPr/>
        <w:t>nome</w:t>
      </w:r>
      <w:r>
        <w:rPr>
          <w:spacing w:val="2"/>
        </w:rPr>
        <w:t> </w:t>
      </w:r>
      <w:r>
        <w:rPr/>
        <w:t>do</w:t>
      </w:r>
      <w:r>
        <w:rPr>
          <w:spacing w:val="2"/>
        </w:rPr>
        <w:t> </w:t>
      </w:r>
      <w:r>
        <w:rPr/>
        <w:t>comitente,</w:t>
      </w:r>
      <w:r>
        <w:rPr>
          <w:spacing w:val="2"/>
        </w:rPr>
        <w:t> </w:t>
      </w:r>
      <w:r>
        <w:rPr/>
        <w:t>caso</w:t>
      </w:r>
      <w:r>
        <w:rPr>
          <w:spacing w:val="2"/>
        </w:rPr>
        <w:t> </w:t>
      </w:r>
      <w:r>
        <w:rPr/>
        <w:t>em</w:t>
      </w:r>
      <w:r>
        <w:rPr>
          <w:spacing w:val="2"/>
        </w:rPr>
        <w:t> </w:t>
      </w:r>
      <w:r>
        <w:rPr/>
        <w:t>que,</w:t>
      </w:r>
      <w:r>
        <w:rPr>
          <w:spacing w:val="2"/>
        </w:rPr>
        <w:t> </w:t>
      </w:r>
      <w:r>
        <w:rPr/>
        <w:t>salvo</w:t>
      </w:r>
      <w:r>
        <w:rPr>
          <w:spacing w:val="2"/>
        </w:rPr>
        <w:t> </w:t>
      </w:r>
      <w:r>
        <w:rPr/>
        <w:t>estipulação</w:t>
      </w:r>
      <w:r>
        <w:rPr>
          <w:spacing w:val="40"/>
        </w:rPr>
        <w:t> </w:t>
      </w:r>
      <w:r>
        <w:rPr/>
        <w:t>em contrário, o comissário tem direito a remuneração mais elevada, para compensar o ônus assumido.</w:t>
      </w:r>
    </w:p>
    <w:p>
      <w:pPr>
        <w:pStyle w:val="BodyText"/>
        <w:spacing w:before="4"/>
        <w:rPr>
          <w:sz w:val="4"/>
        </w:rPr>
      </w:pPr>
    </w:p>
    <w:p>
      <w:pPr>
        <w:pStyle w:val="BodyText"/>
        <w:ind w:left="133"/>
        <w:rPr>
          <w:rFonts w:ascii="Arial" w:hAnsi="Arial"/>
        </w:rPr>
      </w:pPr>
      <w:r>
        <w:rPr>
          <w:rFonts w:ascii="Arial" w:hAnsi="Arial"/>
        </w:rPr>
        <w:t>Parágrafo</w:t>
      </w:r>
      <w:r>
        <w:rPr>
          <w:rFonts w:ascii="Arial" w:hAnsi="Arial"/>
          <w:spacing w:val="1"/>
        </w:rPr>
        <w:t> </w:t>
      </w:r>
      <w:r>
        <w:rPr>
          <w:rFonts w:ascii="Arial" w:hAnsi="Arial"/>
        </w:rPr>
        <w:t>único.</w:t>
      </w:r>
      <w:r>
        <w:rPr>
          <w:rFonts w:ascii="Arial" w:hAnsi="Arial"/>
          <w:spacing w:val="1"/>
        </w:rPr>
        <w:t> </w:t>
      </w:r>
      <w:r>
        <w:rPr>
          <w:rFonts w:ascii="Arial" w:hAnsi="Arial"/>
        </w:rPr>
        <w:t>A</w:t>
      </w:r>
      <w:r>
        <w:rPr>
          <w:rFonts w:ascii="Arial" w:hAnsi="Arial"/>
          <w:spacing w:val="-2"/>
        </w:rPr>
        <w:t> </w:t>
      </w:r>
      <w:r>
        <w:rPr>
          <w:rFonts w:ascii="Arial" w:hAnsi="Arial"/>
        </w:rPr>
        <w:t>cláusula</w:t>
      </w:r>
      <w:r>
        <w:rPr>
          <w:rFonts w:ascii="Arial" w:hAnsi="Arial"/>
          <w:spacing w:val="2"/>
        </w:rPr>
        <w:t> </w:t>
      </w:r>
      <w:r>
        <w:rPr>
          <w:rFonts w:ascii="Arial" w:hAnsi="Arial"/>
          <w:b/>
        </w:rPr>
        <w:t>del</w:t>
      </w:r>
      <w:r>
        <w:rPr>
          <w:rFonts w:ascii="Arial" w:hAnsi="Arial"/>
          <w:b/>
          <w:spacing w:val="1"/>
        </w:rPr>
        <w:t> </w:t>
      </w:r>
      <w:r>
        <w:rPr>
          <w:rFonts w:ascii="Arial" w:hAnsi="Arial"/>
          <w:b/>
        </w:rPr>
        <w:t>credere</w:t>
      </w:r>
      <w:r>
        <w:rPr>
          <w:rFonts w:ascii="Arial" w:hAnsi="Arial"/>
          <w:b/>
          <w:spacing w:val="2"/>
        </w:rPr>
        <w:t> </w:t>
      </w:r>
      <w:r>
        <w:rPr>
          <w:rFonts w:ascii="Arial" w:hAnsi="Arial"/>
        </w:rPr>
        <w:t>de</w:t>
      </w:r>
      <w:r>
        <w:rPr>
          <w:rFonts w:ascii="Arial" w:hAnsi="Arial"/>
          <w:spacing w:val="1"/>
        </w:rPr>
        <w:t> </w:t>
      </w:r>
      <w:r>
        <w:rPr>
          <w:rFonts w:ascii="Arial" w:hAnsi="Arial"/>
        </w:rPr>
        <w:t>que</w:t>
      </w:r>
      <w:r>
        <w:rPr>
          <w:rFonts w:ascii="Arial" w:hAnsi="Arial"/>
          <w:spacing w:val="1"/>
        </w:rPr>
        <w:t> </w:t>
      </w:r>
      <w:r>
        <w:rPr>
          <w:rFonts w:ascii="Arial" w:hAnsi="Arial"/>
        </w:rPr>
        <w:t>trata</w:t>
      </w:r>
      <w:r>
        <w:rPr>
          <w:rFonts w:ascii="Arial" w:hAnsi="Arial"/>
          <w:spacing w:val="2"/>
        </w:rPr>
        <w:t> </w:t>
      </w:r>
      <w:r>
        <w:rPr>
          <w:rFonts w:ascii="Arial" w:hAnsi="Arial"/>
        </w:rPr>
        <w:t>o</w:t>
      </w:r>
      <w:r>
        <w:rPr>
          <w:rFonts w:ascii="Arial" w:hAnsi="Arial"/>
          <w:spacing w:val="1"/>
        </w:rPr>
        <w:t> </w:t>
      </w:r>
      <w:r>
        <w:rPr>
          <w:rFonts w:ascii="Arial" w:hAnsi="Arial"/>
          <w:b/>
        </w:rPr>
        <w:t>caput</w:t>
      </w:r>
      <w:r>
        <w:rPr>
          <w:rFonts w:ascii="Arial" w:hAnsi="Arial"/>
          <w:b/>
          <w:spacing w:val="1"/>
        </w:rPr>
        <w:t> </w:t>
      </w:r>
      <w:r>
        <w:rPr>
          <w:rFonts w:ascii="Arial" w:hAnsi="Arial"/>
        </w:rPr>
        <w:t>deste</w:t>
      </w:r>
      <w:r>
        <w:rPr>
          <w:rFonts w:ascii="Arial" w:hAnsi="Arial"/>
          <w:spacing w:val="2"/>
        </w:rPr>
        <w:t> </w:t>
      </w:r>
      <w:r>
        <w:rPr>
          <w:rFonts w:ascii="Arial" w:hAnsi="Arial"/>
        </w:rPr>
        <w:t>artigo</w:t>
      </w:r>
      <w:r>
        <w:rPr>
          <w:rFonts w:ascii="Arial" w:hAnsi="Arial"/>
          <w:spacing w:val="1"/>
        </w:rPr>
        <w:t> </w:t>
      </w:r>
      <w:r>
        <w:rPr>
          <w:rFonts w:ascii="Arial" w:hAnsi="Arial"/>
        </w:rPr>
        <w:t>poderá</w:t>
      </w:r>
      <w:r>
        <w:rPr>
          <w:rFonts w:ascii="Arial" w:hAnsi="Arial"/>
          <w:spacing w:val="2"/>
        </w:rPr>
        <w:t> </w:t>
      </w:r>
      <w:r>
        <w:rPr>
          <w:rFonts w:ascii="Arial" w:hAnsi="Arial"/>
        </w:rPr>
        <w:t>ser</w:t>
      </w:r>
      <w:r>
        <w:rPr>
          <w:rFonts w:ascii="Arial" w:hAnsi="Arial"/>
          <w:spacing w:val="1"/>
        </w:rPr>
        <w:t> </w:t>
      </w:r>
      <w:r>
        <w:rPr>
          <w:rFonts w:ascii="Arial" w:hAnsi="Arial"/>
        </w:rPr>
        <w:t>parcial.</w:t>
      </w:r>
      <w:r>
        <w:rPr>
          <w:rFonts w:ascii="Arial" w:hAnsi="Arial"/>
          <w:spacing w:val="40"/>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1"/>
          <w:u w:val="single" w:color="0000EE"/>
        </w:rPr>
        <w:t> </w:t>
      </w:r>
      <w:r>
        <w:rPr>
          <w:rFonts w:ascii="Arial" w:hAnsi="Arial"/>
          <w:color w:val="0000EE"/>
          <w:u w:val="single" w:color="0000EE"/>
        </w:rPr>
        <w:t>14.690,</w:t>
      </w:r>
      <w:r>
        <w:rPr>
          <w:rFonts w:ascii="Arial" w:hAnsi="Arial"/>
          <w:color w:val="0000EE"/>
          <w:spacing w:val="1"/>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202</w:t>
      </w:r>
      <w:r>
        <w:rPr>
          <w:rFonts w:ascii="Arial" w:hAnsi="Arial"/>
          <w:color w:val="0000EE"/>
        </w:rPr>
        <w:t>3)</w:t>
      </w:r>
      <w:r>
        <w:rPr>
          <w:rFonts w:ascii="Arial" w:hAnsi="Arial"/>
          <w:color w:val="0000EE"/>
          <w:spacing w:val="63"/>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52"/>
        <w:ind w:left="133"/>
      </w:pPr>
      <w:r>
        <w:rPr/>
        <w:t>Art.</w:t>
      </w:r>
      <w:r>
        <w:rPr>
          <w:spacing w:val="2"/>
        </w:rPr>
        <w:t> </w:t>
      </w:r>
      <w:r>
        <w:rPr/>
        <w:t>699.</w:t>
      </w:r>
      <w:r>
        <w:rPr>
          <w:spacing w:val="2"/>
        </w:rPr>
        <w:t> </w:t>
      </w:r>
      <w:r>
        <w:rPr/>
        <w:t>Presume-se</w:t>
      </w:r>
      <w:r>
        <w:rPr>
          <w:spacing w:val="2"/>
        </w:rPr>
        <w:t> </w:t>
      </w:r>
      <w:r>
        <w:rPr/>
        <w:t>o</w:t>
      </w:r>
      <w:r>
        <w:rPr>
          <w:spacing w:val="3"/>
        </w:rPr>
        <w:t> </w:t>
      </w:r>
      <w:r>
        <w:rPr/>
        <w:t>comissário</w:t>
      </w:r>
      <w:r>
        <w:rPr>
          <w:spacing w:val="2"/>
        </w:rPr>
        <w:t> </w:t>
      </w:r>
      <w:r>
        <w:rPr/>
        <w:t>autorizado</w:t>
      </w:r>
      <w:r>
        <w:rPr>
          <w:spacing w:val="2"/>
        </w:rPr>
        <w:t> </w:t>
      </w:r>
      <w:r>
        <w:rPr/>
        <w:t>a</w:t>
      </w:r>
      <w:r>
        <w:rPr>
          <w:spacing w:val="3"/>
        </w:rPr>
        <w:t> </w:t>
      </w:r>
      <w:r>
        <w:rPr/>
        <w:t>conceder</w:t>
      </w:r>
      <w:r>
        <w:rPr>
          <w:spacing w:val="2"/>
        </w:rPr>
        <w:t> </w:t>
      </w:r>
      <w:r>
        <w:rPr/>
        <w:t>dilação</w:t>
      </w:r>
      <w:r>
        <w:rPr>
          <w:spacing w:val="2"/>
        </w:rPr>
        <w:t> </w:t>
      </w:r>
      <w:r>
        <w:rPr/>
        <w:t>do</w:t>
      </w:r>
      <w:r>
        <w:rPr>
          <w:spacing w:val="3"/>
        </w:rPr>
        <w:t> </w:t>
      </w:r>
      <w:r>
        <w:rPr/>
        <w:t>prazo</w:t>
      </w:r>
      <w:r>
        <w:rPr>
          <w:spacing w:val="2"/>
        </w:rPr>
        <w:t> </w:t>
      </w:r>
      <w:r>
        <w:rPr/>
        <w:t>para</w:t>
      </w:r>
      <w:r>
        <w:rPr>
          <w:spacing w:val="2"/>
        </w:rPr>
        <w:t> </w:t>
      </w:r>
      <w:r>
        <w:rPr/>
        <w:t>pagamento,</w:t>
      </w:r>
      <w:r>
        <w:rPr>
          <w:spacing w:val="3"/>
        </w:rPr>
        <w:t> </w:t>
      </w:r>
      <w:r>
        <w:rPr/>
        <w:t>na</w:t>
      </w:r>
      <w:r>
        <w:rPr>
          <w:spacing w:val="2"/>
        </w:rPr>
        <w:t> </w:t>
      </w:r>
      <w:r>
        <w:rPr/>
        <w:t>conformidade</w:t>
      </w:r>
      <w:r>
        <w:rPr>
          <w:spacing w:val="2"/>
        </w:rPr>
        <w:t> </w:t>
      </w:r>
      <w:r>
        <w:rPr/>
        <w:t>dos</w:t>
      </w:r>
      <w:r>
        <w:rPr>
          <w:spacing w:val="2"/>
        </w:rPr>
        <w:t> </w:t>
      </w:r>
      <w:r>
        <w:rPr/>
        <w:t>usos</w:t>
      </w:r>
      <w:r>
        <w:rPr>
          <w:spacing w:val="3"/>
        </w:rPr>
        <w:t> </w:t>
      </w:r>
      <w:r>
        <w:rPr/>
        <w:t>do</w:t>
      </w:r>
      <w:r>
        <w:rPr>
          <w:spacing w:val="2"/>
        </w:rPr>
        <w:t> </w:t>
      </w:r>
      <w:r>
        <w:rPr/>
        <w:t>lugar</w:t>
      </w:r>
      <w:r>
        <w:rPr>
          <w:spacing w:val="2"/>
        </w:rPr>
        <w:t> </w:t>
      </w:r>
      <w:r>
        <w:rPr/>
        <w:t>onde</w:t>
      </w:r>
      <w:r>
        <w:rPr>
          <w:spacing w:val="3"/>
        </w:rPr>
        <w:t> </w:t>
      </w:r>
      <w:r>
        <w:rPr/>
        <w:t>se</w:t>
      </w:r>
      <w:r>
        <w:rPr>
          <w:spacing w:val="2"/>
        </w:rPr>
        <w:t> </w:t>
      </w:r>
      <w:r>
        <w:rPr/>
        <w:t>realizar</w:t>
      </w:r>
      <w:r>
        <w:rPr>
          <w:spacing w:val="2"/>
        </w:rPr>
        <w:t> </w:t>
      </w:r>
      <w:r>
        <w:rPr/>
        <w:t>o</w:t>
      </w:r>
      <w:r>
        <w:rPr>
          <w:spacing w:val="3"/>
        </w:rPr>
        <w:t> </w:t>
      </w:r>
      <w:r>
        <w:rPr/>
        <w:t>negócio,</w:t>
      </w:r>
      <w:r>
        <w:rPr>
          <w:spacing w:val="2"/>
        </w:rPr>
        <w:t> </w:t>
      </w:r>
      <w:r>
        <w:rPr/>
        <w:t>se</w:t>
      </w:r>
      <w:r>
        <w:rPr>
          <w:spacing w:val="2"/>
        </w:rPr>
        <w:t> </w:t>
      </w:r>
      <w:r>
        <w:rPr/>
        <w:t>não</w:t>
      </w:r>
      <w:r>
        <w:rPr>
          <w:spacing w:val="3"/>
        </w:rPr>
        <w:t> </w:t>
      </w:r>
      <w:r>
        <w:rPr/>
        <w:t>houver</w:t>
      </w:r>
      <w:r>
        <w:rPr>
          <w:spacing w:val="2"/>
        </w:rPr>
        <w:t> </w:t>
      </w:r>
      <w:r>
        <w:rPr/>
        <w:t>instruções</w:t>
      </w:r>
      <w:r>
        <w:rPr>
          <w:spacing w:val="2"/>
        </w:rPr>
        <w:t> </w:t>
      </w:r>
      <w:r>
        <w:rPr/>
        <w:t>diversas</w:t>
      </w:r>
      <w:r>
        <w:rPr>
          <w:spacing w:val="3"/>
        </w:rPr>
        <w:t> </w:t>
      </w:r>
      <w:r>
        <w:rPr/>
        <w:t>do</w:t>
      </w:r>
      <w:r>
        <w:rPr>
          <w:spacing w:val="2"/>
        </w:rPr>
        <w:t> </w:t>
      </w:r>
      <w:r>
        <w:rPr>
          <w:spacing w:val="-2"/>
        </w:rPr>
        <w:t>comitente.</w:t>
      </w:r>
    </w:p>
    <w:p>
      <w:pPr>
        <w:pStyle w:val="BodyText"/>
        <w:spacing w:before="4"/>
        <w:rPr>
          <w:sz w:val="4"/>
        </w:rPr>
      </w:pPr>
    </w:p>
    <w:p>
      <w:pPr>
        <w:pStyle w:val="BodyText"/>
        <w:spacing w:before="1"/>
        <w:ind w:left="41" w:right="111" w:firstLine="92"/>
      </w:pPr>
      <w:r>
        <w:rPr/>
        <w:t>Art. 700. Se houver instruções do comitente proibindo prorrogação de prazos para pagamento, ou se esta não for conforme os usos locais, poderá o comitente exigir que o comissário pague incontinenti ou</w:t>
      </w:r>
      <w:r>
        <w:rPr>
          <w:spacing w:val="40"/>
        </w:rPr>
        <w:t> </w:t>
      </w:r>
      <w:r>
        <w:rPr/>
        <w:t>responda pelas conseqüências da dilação concedida, procedendo-se de igual modo se o comissário não der ciência ao comitente dos prazos concedidos e de quem é seu beneficiário.</w:t>
      </w:r>
    </w:p>
    <w:p>
      <w:pPr>
        <w:pStyle w:val="BodyText"/>
        <w:spacing w:before="3"/>
        <w:rPr>
          <w:sz w:val="4"/>
        </w:rPr>
      </w:pPr>
    </w:p>
    <w:p>
      <w:pPr>
        <w:pStyle w:val="BodyText"/>
        <w:spacing w:before="1"/>
        <w:ind w:left="133"/>
      </w:pPr>
      <w:r>
        <w:rPr/>
        <w:t>Art.</w:t>
      </w:r>
      <w:r>
        <w:rPr>
          <w:spacing w:val="2"/>
        </w:rPr>
        <w:t> </w:t>
      </w:r>
      <w:r>
        <w:rPr/>
        <w:t>701.</w:t>
      </w:r>
      <w:r>
        <w:rPr>
          <w:spacing w:val="2"/>
        </w:rPr>
        <w:t> </w:t>
      </w:r>
      <w:r>
        <w:rPr/>
        <w:t>Não</w:t>
      </w:r>
      <w:r>
        <w:rPr>
          <w:spacing w:val="3"/>
        </w:rPr>
        <w:t> </w:t>
      </w:r>
      <w:r>
        <w:rPr/>
        <w:t>estipulada</w:t>
      </w:r>
      <w:r>
        <w:rPr>
          <w:spacing w:val="2"/>
        </w:rPr>
        <w:t> </w:t>
      </w:r>
      <w:r>
        <w:rPr/>
        <w:t>a</w:t>
      </w:r>
      <w:r>
        <w:rPr>
          <w:spacing w:val="2"/>
        </w:rPr>
        <w:t> </w:t>
      </w:r>
      <w:r>
        <w:rPr/>
        <w:t>remuneração</w:t>
      </w:r>
      <w:r>
        <w:rPr>
          <w:spacing w:val="3"/>
        </w:rPr>
        <w:t> </w:t>
      </w:r>
      <w:r>
        <w:rPr/>
        <w:t>devida</w:t>
      </w:r>
      <w:r>
        <w:rPr>
          <w:spacing w:val="2"/>
        </w:rPr>
        <w:t> </w:t>
      </w:r>
      <w:r>
        <w:rPr/>
        <w:t>ao</w:t>
      </w:r>
      <w:r>
        <w:rPr>
          <w:spacing w:val="2"/>
        </w:rPr>
        <w:t> </w:t>
      </w:r>
      <w:r>
        <w:rPr/>
        <w:t>comissário,</w:t>
      </w:r>
      <w:r>
        <w:rPr>
          <w:spacing w:val="3"/>
        </w:rPr>
        <w:t> </w:t>
      </w:r>
      <w:r>
        <w:rPr/>
        <w:t>será</w:t>
      </w:r>
      <w:r>
        <w:rPr>
          <w:spacing w:val="2"/>
        </w:rPr>
        <w:t> </w:t>
      </w:r>
      <w:r>
        <w:rPr/>
        <w:t>ela</w:t>
      </w:r>
      <w:r>
        <w:rPr>
          <w:spacing w:val="2"/>
        </w:rPr>
        <w:t> </w:t>
      </w:r>
      <w:r>
        <w:rPr/>
        <w:t>arbitrada</w:t>
      </w:r>
      <w:r>
        <w:rPr>
          <w:spacing w:val="3"/>
        </w:rPr>
        <w:t> </w:t>
      </w:r>
      <w:r>
        <w:rPr/>
        <w:t>segundo</w:t>
      </w:r>
      <w:r>
        <w:rPr>
          <w:spacing w:val="2"/>
        </w:rPr>
        <w:t> </w:t>
      </w:r>
      <w:r>
        <w:rPr/>
        <w:t>os</w:t>
      </w:r>
      <w:r>
        <w:rPr>
          <w:spacing w:val="2"/>
        </w:rPr>
        <w:t> </w:t>
      </w:r>
      <w:r>
        <w:rPr/>
        <w:t>usos</w:t>
      </w:r>
      <w:r>
        <w:rPr>
          <w:spacing w:val="3"/>
        </w:rPr>
        <w:t> </w:t>
      </w:r>
      <w:r>
        <w:rPr/>
        <w:t>correntes</w:t>
      </w:r>
      <w:r>
        <w:rPr>
          <w:spacing w:val="2"/>
        </w:rPr>
        <w:t> </w:t>
      </w:r>
      <w:r>
        <w:rPr/>
        <w:t>no</w:t>
      </w:r>
      <w:r>
        <w:rPr>
          <w:spacing w:val="2"/>
        </w:rPr>
        <w:t> </w:t>
      </w:r>
      <w:r>
        <w:rPr>
          <w:spacing w:val="-2"/>
        </w:rPr>
        <w:t>lugar.</w:t>
      </w:r>
    </w:p>
    <w:p>
      <w:pPr>
        <w:pStyle w:val="BodyText"/>
        <w:spacing w:before="6"/>
        <w:rPr>
          <w:sz w:val="4"/>
        </w:rPr>
      </w:pPr>
    </w:p>
    <w:p>
      <w:pPr>
        <w:pStyle w:val="BodyText"/>
        <w:ind w:left="133"/>
      </w:pPr>
      <w:r>
        <w:rPr/>
        <w:t>Art.</w:t>
      </w:r>
      <w:r>
        <w:rPr>
          <w:spacing w:val="2"/>
        </w:rPr>
        <w:t> </w:t>
      </w:r>
      <w:r>
        <w:rPr/>
        <w:t>702.</w:t>
      </w:r>
      <w:r>
        <w:rPr>
          <w:spacing w:val="2"/>
        </w:rPr>
        <w:t> </w:t>
      </w:r>
      <w:r>
        <w:rPr/>
        <w:t>No</w:t>
      </w:r>
      <w:r>
        <w:rPr>
          <w:spacing w:val="2"/>
        </w:rPr>
        <w:t> </w:t>
      </w:r>
      <w:r>
        <w:rPr/>
        <w:t>caso</w:t>
      </w:r>
      <w:r>
        <w:rPr>
          <w:spacing w:val="2"/>
        </w:rPr>
        <w:t> </w:t>
      </w:r>
      <w:r>
        <w:rPr/>
        <w:t>de</w:t>
      </w:r>
      <w:r>
        <w:rPr>
          <w:spacing w:val="3"/>
        </w:rPr>
        <w:t> </w:t>
      </w:r>
      <w:r>
        <w:rPr/>
        <w:t>morte</w:t>
      </w:r>
      <w:r>
        <w:rPr>
          <w:spacing w:val="2"/>
        </w:rPr>
        <w:t> </w:t>
      </w:r>
      <w:r>
        <w:rPr/>
        <w:t>do</w:t>
      </w:r>
      <w:r>
        <w:rPr>
          <w:spacing w:val="2"/>
        </w:rPr>
        <w:t> </w:t>
      </w:r>
      <w:r>
        <w:rPr/>
        <w:t>comissário,</w:t>
      </w:r>
      <w:r>
        <w:rPr>
          <w:spacing w:val="2"/>
        </w:rPr>
        <w:t> </w:t>
      </w:r>
      <w:r>
        <w:rPr/>
        <w:t>ou,</w:t>
      </w:r>
      <w:r>
        <w:rPr>
          <w:spacing w:val="2"/>
        </w:rPr>
        <w:t> </w:t>
      </w:r>
      <w:r>
        <w:rPr/>
        <w:t>quando,</w:t>
      </w:r>
      <w:r>
        <w:rPr>
          <w:spacing w:val="3"/>
        </w:rPr>
        <w:t> </w:t>
      </w:r>
      <w:r>
        <w:rPr/>
        <w:t>por</w:t>
      </w:r>
      <w:r>
        <w:rPr>
          <w:spacing w:val="2"/>
        </w:rPr>
        <w:t> </w:t>
      </w:r>
      <w:r>
        <w:rPr/>
        <w:t>motivo</w:t>
      </w:r>
      <w:r>
        <w:rPr>
          <w:spacing w:val="2"/>
        </w:rPr>
        <w:t> </w:t>
      </w:r>
      <w:r>
        <w:rPr/>
        <w:t>de</w:t>
      </w:r>
      <w:r>
        <w:rPr>
          <w:spacing w:val="2"/>
        </w:rPr>
        <w:t> </w:t>
      </w:r>
      <w:r>
        <w:rPr/>
        <w:t>força</w:t>
      </w:r>
      <w:r>
        <w:rPr>
          <w:spacing w:val="3"/>
        </w:rPr>
        <w:t> </w:t>
      </w:r>
      <w:r>
        <w:rPr/>
        <w:t>maior,</w:t>
      </w:r>
      <w:r>
        <w:rPr>
          <w:spacing w:val="2"/>
        </w:rPr>
        <w:t> </w:t>
      </w:r>
      <w:r>
        <w:rPr/>
        <w:t>não</w:t>
      </w:r>
      <w:r>
        <w:rPr>
          <w:spacing w:val="2"/>
        </w:rPr>
        <w:t> </w:t>
      </w:r>
      <w:r>
        <w:rPr/>
        <w:t>puder</w:t>
      </w:r>
      <w:r>
        <w:rPr>
          <w:spacing w:val="2"/>
        </w:rPr>
        <w:t> </w:t>
      </w:r>
      <w:r>
        <w:rPr/>
        <w:t>concluir</w:t>
      </w:r>
      <w:r>
        <w:rPr>
          <w:spacing w:val="2"/>
        </w:rPr>
        <w:t> </w:t>
      </w:r>
      <w:r>
        <w:rPr/>
        <w:t>o</w:t>
      </w:r>
      <w:r>
        <w:rPr>
          <w:spacing w:val="3"/>
        </w:rPr>
        <w:t> </w:t>
      </w:r>
      <w:r>
        <w:rPr/>
        <w:t>negócio,</w:t>
      </w:r>
      <w:r>
        <w:rPr>
          <w:spacing w:val="2"/>
        </w:rPr>
        <w:t> </w:t>
      </w:r>
      <w:r>
        <w:rPr/>
        <w:t>será</w:t>
      </w:r>
      <w:r>
        <w:rPr>
          <w:spacing w:val="2"/>
        </w:rPr>
        <w:t> </w:t>
      </w:r>
      <w:r>
        <w:rPr/>
        <w:t>devida</w:t>
      </w:r>
      <w:r>
        <w:rPr>
          <w:spacing w:val="2"/>
        </w:rPr>
        <w:t> </w:t>
      </w:r>
      <w:r>
        <w:rPr/>
        <w:t>pelo</w:t>
      </w:r>
      <w:r>
        <w:rPr>
          <w:spacing w:val="2"/>
        </w:rPr>
        <w:t> </w:t>
      </w:r>
      <w:r>
        <w:rPr/>
        <w:t>comitente</w:t>
      </w:r>
      <w:r>
        <w:rPr>
          <w:spacing w:val="3"/>
        </w:rPr>
        <w:t> </w:t>
      </w:r>
      <w:r>
        <w:rPr/>
        <w:t>uma</w:t>
      </w:r>
      <w:r>
        <w:rPr>
          <w:spacing w:val="2"/>
        </w:rPr>
        <w:t> </w:t>
      </w:r>
      <w:r>
        <w:rPr/>
        <w:t>remuneração</w:t>
      </w:r>
      <w:r>
        <w:rPr>
          <w:spacing w:val="2"/>
        </w:rPr>
        <w:t> </w:t>
      </w:r>
      <w:r>
        <w:rPr/>
        <w:t>proporcional</w:t>
      </w:r>
      <w:r>
        <w:rPr>
          <w:spacing w:val="2"/>
        </w:rPr>
        <w:t> </w:t>
      </w:r>
      <w:r>
        <w:rPr/>
        <w:t>aos</w:t>
      </w:r>
      <w:r>
        <w:rPr>
          <w:spacing w:val="3"/>
        </w:rPr>
        <w:t> </w:t>
      </w:r>
      <w:r>
        <w:rPr/>
        <w:t>trabalhos</w:t>
      </w:r>
      <w:r>
        <w:rPr>
          <w:spacing w:val="2"/>
        </w:rPr>
        <w:t> </w:t>
      </w:r>
      <w:r>
        <w:rPr>
          <w:spacing w:val="-2"/>
        </w:rPr>
        <w:t>realizados.</w:t>
      </w:r>
    </w:p>
    <w:p>
      <w:pPr>
        <w:pStyle w:val="BodyText"/>
        <w:spacing w:before="4"/>
        <w:rPr>
          <w:sz w:val="4"/>
        </w:rPr>
      </w:pPr>
    </w:p>
    <w:p>
      <w:pPr>
        <w:pStyle w:val="BodyText"/>
        <w:spacing w:line="448" w:lineRule="auto"/>
        <w:ind w:left="133" w:right="97"/>
      </w:pPr>
      <w:r>
        <w:rPr/>
        <w:t>Art.</w:t>
      </w:r>
      <w:r>
        <w:rPr>
          <w:spacing w:val="2"/>
        </w:rPr>
        <w:t> </w:t>
      </w:r>
      <w:r>
        <w:rPr/>
        <w:t>703.</w:t>
      </w:r>
      <w:r>
        <w:rPr>
          <w:spacing w:val="2"/>
        </w:rPr>
        <w:t> </w:t>
      </w:r>
      <w:r>
        <w:rPr/>
        <w:t>Ainda</w:t>
      </w:r>
      <w:r>
        <w:rPr>
          <w:spacing w:val="2"/>
        </w:rPr>
        <w:t> </w:t>
      </w:r>
      <w:r>
        <w:rPr/>
        <w:t>que</w:t>
      </w:r>
      <w:r>
        <w:rPr>
          <w:spacing w:val="2"/>
        </w:rPr>
        <w:t> </w:t>
      </w:r>
      <w:r>
        <w:rPr/>
        <w:t>tenha</w:t>
      </w:r>
      <w:r>
        <w:rPr>
          <w:spacing w:val="2"/>
        </w:rPr>
        <w:t> </w:t>
      </w:r>
      <w:r>
        <w:rPr/>
        <w:t>dado</w:t>
      </w:r>
      <w:r>
        <w:rPr>
          <w:spacing w:val="2"/>
        </w:rPr>
        <w:t> </w:t>
      </w:r>
      <w:r>
        <w:rPr/>
        <w:t>motivo</w:t>
      </w:r>
      <w:r>
        <w:rPr>
          <w:spacing w:val="2"/>
        </w:rPr>
        <w:t> </w:t>
      </w:r>
      <w:r>
        <w:rPr/>
        <w:t>à</w:t>
      </w:r>
      <w:r>
        <w:rPr>
          <w:spacing w:val="2"/>
        </w:rPr>
        <w:t> </w:t>
      </w:r>
      <w:r>
        <w:rPr/>
        <w:t>dispensa,</w:t>
      </w:r>
      <w:r>
        <w:rPr>
          <w:spacing w:val="2"/>
        </w:rPr>
        <w:t> </w:t>
      </w:r>
      <w:r>
        <w:rPr/>
        <w:t>terá</w:t>
      </w:r>
      <w:r>
        <w:rPr>
          <w:spacing w:val="2"/>
        </w:rPr>
        <w:t> </w:t>
      </w:r>
      <w:r>
        <w:rPr/>
        <w:t>o</w:t>
      </w:r>
      <w:r>
        <w:rPr>
          <w:spacing w:val="2"/>
        </w:rPr>
        <w:t> </w:t>
      </w:r>
      <w:r>
        <w:rPr/>
        <w:t>comissário</w:t>
      </w:r>
      <w:r>
        <w:rPr>
          <w:spacing w:val="2"/>
        </w:rPr>
        <w:t> </w:t>
      </w:r>
      <w:r>
        <w:rPr/>
        <w:t>direito</w:t>
      </w:r>
      <w:r>
        <w:rPr>
          <w:spacing w:val="2"/>
        </w:rPr>
        <w:t> </w:t>
      </w:r>
      <w:r>
        <w:rPr/>
        <w:t>a</w:t>
      </w:r>
      <w:r>
        <w:rPr>
          <w:spacing w:val="2"/>
        </w:rPr>
        <w:t> </w:t>
      </w:r>
      <w:r>
        <w:rPr/>
        <w:t>ser</w:t>
      </w:r>
      <w:r>
        <w:rPr>
          <w:spacing w:val="2"/>
        </w:rPr>
        <w:t> </w:t>
      </w:r>
      <w:r>
        <w:rPr/>
        <w:t>remunerado</w:t>
      </w:r>
      <w:r>
        <w:rPr>
          <w:spacing w:val="2"/>
        </w:rPr>
        <w:t> </w:t>
      </w:r>
      <w:r>
        <w:rPr/>
        <w:t>pelos</w:t>
      </w:r>
      <w:r>
        <w:rPr>
          <w:spacing w:val="2"/>
        </w:rPr>
        <w:t> </w:t>
      </w:r>
      <w:r>
        <w:rPr/>
        <w:t>serviços</w:t>
      </w:r>
      <w:r>
        <w:rPr>
          <w:spacing w:val="2"/>
        </w:rPr>
        <w:t> </w:t>
      </w:r>
      <w:r>
        <w:rPr/>
        <w:t>úteis</w:t>
      </w:r>
      <w:r>
        <w:rPr>
          <w:spacing w:val="2"/>
        </w:rPr>
        <w:t> </w:t>
      </w:r>
      <w:r>
        <w:rPr/>
        <w:t>prestados</w:t>
      </w:r>
      <w:r>
        <w:rPr>
          <w:spacing w:val="2"/>
        </w:rPr>
        <w:t> </w:t>
      </w:r>
      <w:r>
        <w:rPr/>
        <w:t>ao</w:t>
      </w:r>
      <w:r>
        <w:rPr>
          <w:spacing w:val="2"/>
        </w:rPr>
        <w:t> </w:t>
      </w:r>
      <w:r>
        <w:rPr/>
        <w:t>comitente,</w:t>
      </w:r>
      <w:r>
        <w:rPr>
          <w:spacing w:val="2"/>
        </w:rPr>
        <w:t> </w:t>
      </w:r>
      <w:r>
        <w:rPr/>
        <w:t>ressalvado</w:t>
      </w:r>
      <w:r>
        <w:rPr>
          <w:spacing w:val="2"/>
        </w:rPr>
        <w:t> </w:t>
      </w:r>
      <w:r>
        <w:rPr/>
        <w:t>a</w:t>
      </w:r>
      <w:r>
        <w:rPr>
          <w:spacing w:val="2"/>
        </w:rPr>
        <w:t> </w:t>
      </w:r>
      <w:r>
        <w:rPr/>
        <w:t>este</w:t>
      </w:r>
      <w:r>
        <w:rPr>
          <w:spacing w:val="2"/>
        </w:rPr>
        <w:t> </w:t>
      </w:r>
      <w:r>
        <w:rPr/>
        <w:t>o</w:t>
      </w:r>
      <w:r>
        <w:rPr>
          <w:spacing w:val="2"/>
        </w:rPr>
        <w:t> </w:t>
      </w:r>
      <w:r>
        <w:rPr/>
        <w:t>direito</w:t>
      </w:r>
      <w:r>
        <w:rPr>
          <w:spacing w:val="2"/>
        </w:rPr>
        <w:t> </w:t>
      </w:r>
      <w:r>
        <w:rPr/>
        <w:t>de</w:t>
      </w:r>
      <w:r>
        <w:rPr>
          <w:spacing w:val="2"/>
        </w:rPr>
        <w:t> </w:t>
      </w:r>
      <w:r>
        <w:rPr/>
        <w:t>exigir</w:t>
      </w:r>
      <w:r>
        <w:rPr>
          <w:spacing w:val="2"/>
        </w:rPr>
        <w:t> </w:t>
      </w:r>
      <w:r>
        <w:rPr/>
        <w:t>daquele</w:t>
      </w:r>
      <w:r>
        <w:rPr>
          <w:spacing w:val="2"/>
        </w:rPr>
        <w:t> </w:t>
      </w:r>
      <w:r>
        <w:rPr/>
        <w:t>os</w:t>
      </w:r>
      <w:r>
        <w:rPr>
          <w:spacing w:val="2"/>
        </w:rPr>
        <w:t> </w:t>
      </w:r>
      <w:r>
        <w:rPr/>
        <w:t>prejuízos</w:t>
      </w:r>
      <w:r>
        <w:rPr>
          <w:spacing w:val="2"/>
        </w:rPr>
        <w:t> </w:t>
      </w:r>
      <w:r>
        <w:rPr/>
        <w:t>sofridos.</w:t>
      </w:r>
      <w:r>
        <w:rPr>
          <w:spacing w:val="40"/>
        </w:rPr>
        <w:t> </w:t>
      </w:r>
      <w:r>
        <w:rPr/>
        <w:t>Art. 704. Salvo disposição em contrário, pode o comitente, a qualquer tempo, alterar as instruções dadas ao comissário, entendendo-se por elas regidos também os negócios pendentes.</w:t>
      </w:r>
    </w:p>
    <w:p>
      <w:pPr>
        <w:pStyle w:val="BodyText"/>
        <w:spacing w:before="1"/>
        <w:ind w:left="133"/>
      </w:pPr>
      <w:r>
        <w:rPr/>
        <w:t>Art.</w:t>
      </w:r>
      <w:r>
        <w:rPr>
          <w:spacing w:val="2"/>
        </w:rPr>
        <w:t> </w:t>
      </w:r>
      <w:r>
        <w:rPr/>
        <w:t>705.</w:t>
      </w:r>
      <w:r>
        <w:rPr>
          <w:spacing w:val="2"/>
        </w:rPr>
        <w:t> </w:t>
      </w:r>
      <w:r>
        <w:rPr/>
        <w:t>Se</w:t>
      </w:r>
      <w:r>
        <w:rPr>
          <w:spacing w:val="2"/>
        </w:rPr>
        <w:t> </w:t>
      </w:r>
      <w:r>
        <w:rPr/>
        <w:t>o</w:t>
      </w:r>
      <w:r>
        <w:rPr>
          <w:spacing w:val="2"/>
        </w:rPr>
        <w:t> </w:t>
      </w:r>
      <w:r>
        <w:rPr/>
        <w:t>comissário</w:t>
      </w:r>
      <w:r>
        <w:rPr>
          <w:spacing w:val="2"/>
        </w:rPr>
        <w:t> </w:t>
      </w:r>
      <w:r>
        <w:rPr/>
        <w:t>for</w:t>
      </w:r>
      <w:r>
        <w:rPr>
          <w:spacing w:val="2"/>
        </w:rPr>
        <w:t> </w:t>
      </w:r>
      <w:r>
        <w:rPr/>
        <w:t>despedido</w:t>
      </w:r>
      <w:r>
        <w:rPr>
          <w:spacing w:val="3"/>
        </w:rPr>
        <w:t> </w:t>
      </w:r>
      <w:r>
        <w:rPr/>
        <w:t>sem</w:t>
      </w:r>
      <w:r>
        <w:rPr>
          <w:spacing w:val="2"/>
        </w:rPr>
        <w:t> </w:t>
      </w:r>
      <w:r>
        <w:rPr/>
        <w:t>justa</w:t>
      </w:r>
      <w:r>
        <w:rPr>
          <w:spacing w:val="2"/>
        </w:rPr>
        <w:t> </w:t>
      </w:r>
      <w:r>
        <w:rPr/>
        <w:t>causa,</w:t>
      </w:r>
      <w:r>
        <w:rPr>
          <w:spacing w:val="2"/>
        </w:rPr>
        <w:t> </w:t>
      </w:r>
      <w:r>
        <w:rPr/>
        <w:t>terá</w:t>
      </w:r>
      <w:r>
        <w:rPr>
          <w:spacing w:val="2"/>
        </w:rPr>
        <w:t> </w:t>
      </w:r>
      <w:r>
        <w:rPr/>
        <w:t>direito</w:t>
      </w:r>
      <w:r>
        <w:rPr>
          <w:spacing w:val="2"/>
        </w:rPr>
        <w:t> </w:t>
      </w:r>
      <w:r>
        <w:rPr/>
        <w:t>a</w:t>
      </w:r>
      <w:r>
        <w:rPr>
          <w:spacing w:val="2"/>
        </w:rPr>
        <w:t> </w:t>
      </w:r>
      <w:r>
        <w:rPr/>
        <w:t>ser</w:t>
      </w:r>
      <w:r>
        <w:rPr>
          <w:spacing w:val="2"/>
        </w:rPr>
        <w:t> </w:t>
      </w:r>
      <w:r>
        <w:rPr/>
        <w:t>remunerado</w:t>
      </w:r>
      <w:r>
        <w:rPr>
          <w:spacing w:val="3"/>
        </w:rPr>
        <w:t> </w:t>
      </w:r>
      <w:r>
        <w:rPr/>
        <w:t>pelos</w:t>
      </w:r>
      <w:r>
        <w:rPr>
          <w:spacing w:val="2"/>
        </w:rPr>
        <w:t> </w:t>
      </w:r>
      <w:r>
        <w:rPr/>
        <w:t>trabalhos</w:t>
      </w:r>
      <w:r>
        <w:rPr>
          <w:spacing w:val="2"/>
        </w:rPr>
        <w:t> </w:t>
      </w:r>
      <w:r>
        <w:rPr/>
        <w:t>prestados,</w:t>
      </w:r>
      <w:r>
        <w:rPr>
          <w:spacing w:val="2"/>
        </w:rPr>
        <w:t> </w:t>
      </w:r>
      <w:r>
        <w:rPr/>
        <w:t>bem</w:t>
      </w:r>
      <w:r>
        <w:rPr>
          <w:spacing w:val="2"/>
        </w:rPr>
        <w:t> </w:t>
      </w:r>
      <w:r>
        <w:rPr/>
        <w:t>como</w:t>
      </w:r>
      <w:r>
        <w:rPr>
          <w:spacing w:val="2"/>
        </w:rPr>
        <w:t> </w:t>
      </w:r>
      <w:r>
        <w:rPr/>
        <w:t>a</w:t>
      </w:r>
      <w:r>
        <w:rPr>
          <w:spacing w:val="2"/>
        </w:rPr>
        <w:t> </w:t>
      </w:r>
      <w:r>
        <w:rPr/>
        <w:t>ser</w:t>
      </w:r>
      <w:r>
        <w:rPr>
          <w:spacing w:val="3"/>
        </w:rPr>
        <w:t> </w:t>
      </w:r>
      <w:r>
        <w:rPr/>
        <w:t>ressarcido</w:t>
      </w:r>
      <w:r>
        <w:rPr>
          <w:spacing w:val="2"/>
        </w:rPr>
        <w:t> </w:t>
      </w:r>
      <w:r>
        <w:rPr/>
        <w:t>pelas</w:t>
      </w:r>
      <w:r>
        <w:rPr>
          <w:spacing w:val="2"/>
        </w:rPr>
        <w:t> </w:t>
      </w:r>
      <w:r>
        <w:rPr/>
        <w:t>perdas</w:t>
      </w:r>
      <w:r>
        <w:rPr>
          <w:spacing w:val="2"/>
        </w:rPr>
        <w:t> </w:t>
      </w:r>
      <w:r>
        <w:rPr/>
        <w:t>e</w:t>
      </w:r>
      <w:r>
        <w:rPr>
          <w:spacing w:val="2"/>
        </w:rPr>
        <w:t> </w:t>
      </w:r>
      <w:r>
        <w:rPr/>
        <w:t>danos</w:t>
      </w:r>
      <w:r>
        <w:rPr>
          <w:spacing w:val="2"/>
        </w:rPr>
        <w:t> </w:t>
      </w:r>
      <w:r>
        <w:rPr/>
        <w:t>resultantes</w:t>
      </w:r>
      <w:r>
        <w:rPr>
          <w:spacing w:val="2"/>
        </w:rPr>
        <w:t> </w:t>
      </w:r>
      <w:r>
        <w:rPr/>
        <w:t>de</w:t>
      </w:r>
      <w:r>
        <w:rPr>
          <w:spacing w:val="3"/>
        </w:rPr>
        <w:t> </w:t>
      </w:r>
      <w:r>
        <w:rPr/>
        <w:t>sua</w:t>
      </w:r>
      <w:r>
        <w:rPr>
          <w:spacing w:val="2"/>
        </w:rPr>
        <w:t> </w:t>
      </w:r>
      <w:r>
        <w:rPr>
          <w:spacing w:val="-2"/>
        </w:rPr>
        <w:t>dispensa.</w:t>
      </w:r>
    </w:p>
    <w:p>
      <w:pPr>
        <w:pStyle w:val="BodyText"/>
        <w:spacing w:before="6"/>
        <w:rPr>
          <w:sz w:val="4"/>
        </w:rPr>
      </w:pPr>
    </w:p>
    <w:p>
      <w:pPr>
        <w:pStyle w:val="BodyText"/>
        <w:ind w:left="41" w:right="146" w:firstLine="92"/>
      </w:pPr>
      <w:r>
        <w:rPr/>
        <w:t>Art. 706. O comitente e o comissário são obrigados a pagar juros um ao outro; o primeiro pelo que o comissário houver adiantado para cumprimento de suas ordens; e o segundo pela mora na entrega dos</w:t>
      </w:r>
      <w:r>
        <w:rPr>
          <w:spacing w:val="40"/>
        </w:rPr>
        <w:t> </w:t>
      </w:r>
      <w:r>
        <w:rPr/>
        <w:t>fundos que pertencerem ao comitente.</w:t>
      </w:r>
    </w:p>
    <w:p>
      <w:pPr>
        <w:pStyle w:val="BodyText"/>
        <w:spacing w:before="4"/>
        <w:rPr>
          <w:sz w:val="4"/>
        </w:rPr>
      </w:pPr>
    </w:p>
    <w:p>
      <w:pPr>
        <w:pStyle w:val="BodyText"/>
        <w:ind w:left="133"/>
      </w:pPr>
      <w:r>
        <w:rPr/>
        <w:t>Art.</w:t>
      </w:r>
      <w:r>
        <w:rPr>
          <w:spacing w:val="2"/>
        </w:rPr>
        <w:t> </w:t>
      </w:r>
      <w:r>
        <w:rPr/>
        <w:t>707.</w:t>
      </w:r>
      <w:r>
        <w:rPr>
          <w:spacing w:val="2"/>
        </w:rPr>
        <w:t> </w:t>
      </w:r>
      <w:r>
        <w:rPr/>
        <w:t>O</w:t>
      </w:r>
      <w:r>
        <w:rPr>
          <w:spacing w:val="2"/>
        </w:rPr>
        <w:t> </w:t>
      </w:r>
      <w:r>
        <w:rPr/>
        <w:t>crédito</w:t>
      </w:r>
      <w:r>
        <w:rPr>
          <w:spacing w:val="2"/>
        </w:rPr>
        <w:t> </w:t>
      </w:r>
      <w:r>
        <w:rPr/>
        <w:t>do</w:t>
      </w:r>
      <w:r>
        <w:rPr>
          <w:spacing w:val="2"/>
        </w:rPr>
        <w:t> </w:t>
      </w:r>
      <w:r>
        <w:rPr/>
        <w:t>comissário,</w:t>
      </w:r>
      <w:r>
        <w:rPr>
          <w:spacing w:val="2"/>
        </w:rPr>
        <w:t> </w:t>
      </w:r>
      <w:r>
        <w:rPr/>
        <w:t>relativo</w:t>
      </w:r>
      <w:r>
        <w:rPr>
          <w:spacing w:val="2"/>
        </w:rPr>
        <w:t> </w:t>
      </w:r>
      <w:r>
        <w:rPr/>
        <w:t>a</w:t>
      </w:r>
      <w:r>
        <w:rPr>
          <w:spacing w:val="2"/>
        </w:rPr>
        <w:t> </w:t>
      </w:r>
      <w:r>
        <w:rPr/>
        <w:t>comissões</w:t>
      </w:r>
      <w:r>
        <w:rPr>
          <w:spacing w:val="3"/>
        </w:rPr>
        <w:t> </w:t>
      </w:r>
      <w:r>
        <w:rPr/>
        <w:t>e</w:t>
      </w:r>
      <w:r>
        <w:rPr>
          <w:spacing w:val="2"/>
        </w:rPr>
        <w:t> </w:t>
      </w:r>
      <w:r>
        <w:rPr/>
        <w:t>despesas</w:t>
      </w:r>
      <w:r>
        <w:rPr>
          <w:spacing w:val="2"/>
        </w:rPr>
        <w:t> </w:t>
      </w:r>
      <w:r>
        <w:rPr/>
        <w:t>feitas,</w:t>
      </w:r>
      <w:r>
        <w:rPr>
          <w:spacing w:val="2"/>
        </w:rPr>
        <w:t> </w:t>
      </w:r>
      <w:r>
        <w:rPr/>
        <w:t>goza</w:t>
      </w:r>
      <w:r>
        <w:rPr>
          <w:spacing w:val="2"/>
        </w:rPr>
        <w:t> </w:t>
      </w:r>
      <w:r>
        <w:rPr/>
        <w:t>de</w:t>
      </w:r>
      <w:r>
        <w:rPr>
          <w:spacing w:val="2"/>
        </w:rPr>
        <w:t> </w:t>
      </w:r>
      <w:r>
        <w:rPr/>
        <w:t>privilégio</w:t>
      </w:r>
      <w:r>
        <w:rPr>
          <w:spacing w:val="2"/>
        </w:rPr>
        <w:t> </w:t>
      </w:r>
      <w:r>
        <w:rPr/>
        <w:t>geral,</w:t>
      </w:r>
      <w:r>
        <w:rPr>
          <w:spacing w:val="2"/>
        </w:rPr>
        <w:t> </w:t>
      </w:r>
      <w:r>
        <w:rPr/>
        <w:t>no</w:t>
      </w:r>
      <w:r>
        <w:rPr>
          <w:spacing w:val="3"/>
        </w:rPr>
        <w:t> </w:t>
      </w:r>
      <w:r>
        <w:rPr/>
        <w:t>caso</w:t>
      </w:r>
      <w:r>
        <w:rPr>
          <w:spacing w:val="2"/>
        </w:rPr>
        <w:t> </w:t>
      </w:r>
      <w:r>
        <w:rPr/>
        <w:t>de</w:t>
      </w:r>
      <w:r>
        <w:rPr>
          <w:spacing w:val="2"/>
        </w:rPr>
        <w:t> </w:t>
      </w:r>
      <w:r>
        <w:rPr/>
        <w:t>falência</w:t>
      </w:r>
      <w:r>
        <w:rPr>
          <w:spacing w:val="2"/>
        </w:rPr>
        <w:t> </w:t>
      </w:r>
      <w:r>
        <w:rPr/>
        <w:t>ou</w:t>
      </w:r>
      <w:r>
        <w:rPr>
          <w:spacing w:val="2"/>
        </w:rPr>
        <w:t> </w:t>
      </w:r>
      <w:r>
        <w:rPr/>
        <w:t>insolvência</w:t>
      </w:r>
      <w:r>
        <w:rPr>
          <w:spacing w:val="2"/>
        </w:rPr>
        <w:t> </w:t>
      </w:r>
      <w:r>
        <w:rPr/>
        <w:t>do</w:t>
      </w:r>
      <w:r>
        <w:rPr>
          <w:spacing w:val="2"/>
        </w:rPr>
        <w:t> </w:t>
      </w:r>
      <w:r>
        <w:rPr>
          <w:spacing w:val="-2"/>
        </w:rPr>
        <w:t>comitente.</w:t>
      </w:r>
    </w:p>
    <w:p>
      <w:pPr>
        <w:pStyle w:val="BodyText"/>
        <w:spacing w:before="4"/>
        <w:rPr>
          <w:sz w:val="4"/>
        </w:rPr>
      </w:pPr>
    </w:p>
    <w:p>
      <w:pPr>
        <w:pStyle w:val="BodyText"/>
        <w:spacing w:line="458" w:lineRule="auto"/>
        <w:ind w:left="133" w:right="238"/>
      </w:pPr>
      <w:r>
        <w:rPr/>
        <w:t>Art.</w:t>
      </w:r>
      <w:r>
        <w:rPr>
          <w:spacing w:val="2"/>
        </w:rPr>
        <w:t> </w:t>
      </w:r>
      <w:r>
        <w:rPr/>
        <w:t>708.</w:t>
      </w:r>
      <w:r>
        <w:rPr>
          <w:spacing w:val="2"/>
        </w:rPr>
        <w:t> </w:t>
      </w:r>
      <w:r>
        <w:rPr/>
        <w:t>Para</w:t>
      </w:r>
      <w:r>
        <w:rPr>
          <w:spacing w:val="2"/>
        </w:rPr>
        <w:t> </w:t>
      </w:r>
      <w:r>
        <w:rPr/>
        <w:t>reembolso</w:t>
      </w:r>
      <w:r>
        <w:rPr>
          <w:spacing w:val="2"/>
        </w:rPr>
        <w:t> </w:t>
      </w:r>
      <w:r>
        <w:rPr/>
        <w:t>das</w:t>
      </w:r>
      <w:r>
        <w:rPr>
          <w:spacing w:val="2"/>
        </w:rPr>
        <w:t> </w:t>
      </w:r>
      <w:r>
        <w:rPr/>
        <w:t>despesas</w:t>
      </w:r>
      <w:r>
        <w:rPr>
          <w:spacing w:val="2"/>
        </w:rPr>
        <w:t> </w:t>
      </w:r>
      <w:r>
        <w:rPr/>
        <w:t>feitas,</w:t>
      </w:r>
      <w:r>
        <w:rPr>
          <w:spacing w:val="2"/>
        </w:rPr>
        <w:t> </w:t>
      </w:r>
      <w:r>
        <w:rPr/>
        <w:t>bem</w:t>
      </w:r>
      <w:r>
        <w:rPr>
          <w:spacing w:val="2"/>
        </w:rPr>
        <w:t> </w:t>
      </w:r>
      <w:r>
        <w:rPr/>
        <w:t>como</w:t>
      </w:r>
      <w:r>
        <w:rPr>
          <w:spacing w:val="2"/>
        </w:rPr>
        <w:t> </w:t>
      </w:r>
      <w:r>
        <w:rPr/>
        <w:t>para</w:t>
      </w:r>
      <w:r>
        <w:rPr>
          <w:spacing w:val="2"/>
        </w:rPr>
        <w:t> </w:t>
      </w:r>
      <w:r>
        <w:rPr/>
        <w:t>recebimento</w:t>
      </w:r>
      <w:r>
        <w:rPr>
          <w:spacing w:val="2"/>
        </w:rPr>
        <w:t> </w:t>
      </w:r>
      <w:r>
        <w:rPr/>
        <w:t>das</w:t>
      </w:r>
      <w:r>
        <w:rPr>
          <w:spacing w:val="2"/>
        </w:rPr>
        <w:t> </w:t>
      </w:r>
      <w:r>
        <w:rPr/>
        <w:t>comissões</w:t>
      </w:r>
      <w:r>
        <w:rPr>
          <w:spacing w:val="2"/>
        </w:rPr>
        <w:t> </w:t>
      </w:r>
      <w:r>
        <w:rPr/>
        <w:t>devidas,</w:t>
      </w:r>
      <w:r>
        <w:rPr>
          <w:spacing w:val="2"/>
        </w:rPr>
        <w:t> </w:t>
      </w:r>
      <w:r>
        <w:rPr/>
        <w:t>tem</w:t>
      </w:r>
      <w:r>
        <w:rPr>
          <w:spacing w:val="2"/>
        </w:rPr>
        <w:t> </w:t>
      </w:r>
      <w:r>
        <w:rPr/>
        <w:t>o</w:t>
      </w:r>
      <w:r>
        <w:rPr>
          <w:spacing w:val="2"/>
        </w:rPr>
        <w:t> </w:t>
      </w:r>
      <w:r>
        <w:rPr/>
        <w:t>comissário</w:t>
      </w:r>
      <w:r>
        <w:rPr>
          <w:spacing w:val="2"/>
        </w:rPr>
        <w:t> </w:t>
      </w:r>
      <w:r>
        <w:rPr/>
        <w:t>direito</w:t>
      </w:r>
      <w:r>
        <w:rPr>
          <w:spacing w:val="2"/>
        </w:rPr>
        <w:t> </w:t>
      </w:r>
      <w:r>
        <w:rPr/>
        <w:t>de</w:t>
      </w:r>
      <w:r>
        <w:rPr>
          <w:spacing w:val="2"/>
        </w:rPr>
        <w:t> </w:t>
      </w:r>
      <w:r>
        <w:rPr/>
        <w:t>retenção</w:t>
      </w:r>
      <w:r>
        <w:rPr>
          <w:spacing w:val="2"/>
        </w:rPr>
        <w:t> </w:t>
      </w:r>
      <w:r>
        <w:rPr/>
        <w:t>sobre</w:t>
      </w:r>
      <w:r>
        <w:rPr>
          <w:spacing w:val="2"/>
        </w:rPr>
        <w:t> </w:t>
      </w:r>
      <w:r>
        <w:rPr/>
        <w:t>os</w:t>
      </w:r>
      <w:r>
        <w:rPr>
          <w:spacing w:val="2"/>
        </w:rPr>
        <w:t> </w:t>
      </w:r>
      <w:r>
        <w:rPr/>
        <w:t>bens</w:t>
      </w:r>
      <w:r>
        <w:rPr>
          <w:spacing w:val="2"/>
        </w:rPr>
        <w:t> </w:t>
      </w:r>
      <w:r>
        <w:rPr/>
        <w:t>e</w:t>
      </w:r>
      <w:r>
        <w:rPr>
          <w:spacing w:val="2"/>
        </w:rPr>
        <w:t> </w:t>
      </w:r>
      <w:r>
        <w:rPr/>
        <w:t>valores</w:t>
      </w:r>
      <w:r>
        <w:rPr>
          <w:spacing w:val="2"/>
        </w:rPr>
        <w:t> </w:t>
      </w:r>
      <w:r>
        <w:rPr/>
        <w:t>em</w:t>
      </w:r>
      <w:r>
        <w:rPr>
          <w:spacing w:val="2"/>
        </w:rPr>
        <w:t> </w:t>
      </w:r>
      <w:r>
        <w:rPr/>
        <w:t>seu</w:t>
      </w:r>
      <w:r>
        <w:rPr>
          <w:spacing w:val="2"/>
        </w:rPr>
        <w:t> </w:t>
      </w:r>
      <w:r>
        <w:rPr/>
        <w:t>poder</w:t>
      </w:r>
      <w:r>
        <w:rPr>
          <w:spacing w:val="2"/>
        </w:rPr>
        <w:t> </w:t>
      </w:r>
      <w:r>
        <w:rPr/>
        <w:t>em</w:t>
      </w:r>
      <w:r>
        <w:rPr>
          <w:spacing w:val="2"/>
        </w:rPr>
        <w:t> </w:t>
      </w:r>
      <w:r>
        <w:rPr/>
        <w:t>virtude</w:t>
      </w:r>
      <w:r>
        <w:rPr>
          <w:spacing w:val="2"/>
        </w:rPr>
        <w:t> </w:t>
      </w:r>
      <w:r>
        <w:rPr/>
        <w:t>da</w:t>
      </w:r>
      <w:r>
        <w:rPr>
          <w:spacing w:val="2"/>
        </w:rPr>
        <w:t> </w:t>
      </w:r>
      <w:r>
        <w:rPr/>
        <w:t>comissão.</w:t>
      </w:r>
      <w:r>
        <w:rPr>
          <w:spacing w:val="40"/>
        </w:rPr>
        <w:t> </w:t>
      </w:r>
      <w:r>
        <w:rPr/>
        <w:t>Art. 709. São aplicáveis à comissão, no que couber, as regras sobre mandato.</w:t>
      </w:r>
    </w:p>
    <w:p>
      <w:pPr>
        <w:pStyle w:val="BodyText"/>
        <w:spacing w:line="55" w:lineRule="exact"/>
        <w:ind w:left="139" w:right="47"/>
        <w:jc w:val="center"/>
      </w:pPr>
      <w:r>
        <w:rPr/>
        <w:t>CAPÍTULO</w:t>
      </w:r>
      <w:r>
        <w:rPr>
          <w:spacing w:val="4"/>
        </w:rPr>
        <w:t> </w:t>
      </w:r>
      <w:r>
        <w:rPr>
          <w:spacing w:val="-5"/>
        </w:rPr>
        <w:t>XII</w:t>
      </w:r>
    </w:p>
    <w:p>
      <w:pPr>
        <w:pStyle w:val="BodyText"/>
        <w:ind w:left="64" w:right="64"/>
        <w:jc w:val="center"/>
      </w:pPr>
      <w:r>
        <w:rPr/>
        <w:t>Da</w:t>
      </w:r>
      <w:r>
        <w:rPr>
          <w:spacing w:val="1"/>
        </w:rPr>
        <w:t> </w:t>
      </w:r>
      <w:r>
        <w:rPr/>
        <w:t>Agência</w:t>
      </w:r>
      <w:r>
        <w:rPr>
          <w:spacing w:val="2"/>
        </w:rPr>
        <w:t> </w:t>
      </w:r>
      <w:r>
        <w:rPr/>
        <w:t>e</w:t>
      </w:r>
      <w:r>
        <w:rPr>
          <w:spacing w:val="1"/>
        </w:rPr>
        <w:t> </w:t>
      </w:r>
      <w:r>
        <w:rPr>
          <w:spacing w:val="-2"/>
        </w:rPr>
        <w:t>Distribuição</w:t>
      </w:r>
    </w:p>
    <w:p>
      <w:pPr>
        <w:pStyle w:val="BodyText"/>
        <w:spacing w:before="4"/>
        <w:rPr>
          <w:sz w:val="4"/>
        </w:rPr>
      </w:pPr>
    </w:p>
    <w:p>
      <w:pPr>
        <w:pStyle w:val="BodyText"/>
        <w:ind w:left="41" w:right="195" w:firstLine="92"/>
      </w:pPr>
      <w:r>
        <w:rPr/>
        <w:t>Art. 710. Pelo contrato de agência, uma pessoa assume, em caráter não eventual e sem vínculos de dependência, a obrigação de promover, à conta de outra, mediante retribuição, a realização de certos</w:t>
      </w:r>
      <w:r>
        <w:rPr>
          <w:spacing w:val="40"/>
        </w:rPr>
        <w:t> </w:t>
      </w:r>
      <w:r>
        <w:rPr/>
        <w:t>negócios, em zona determinada, caracterizando-se a distribuição quando o agente tiver à sua disposição a coisa a ser negociada.</w:t>
      </w:r>
    </w:p>
    <w:p>
      <w:pPr>
        <w:pStyle w:val="BodyText"/>
        <w:spacing w:before="6"/>
        <w:rPr>
          <w:sz w:val="4"/>
        </w:rPr>
      </w:pPr>
    </w:p>
    <w:p>
      <w:pPr>
        <w:pStyle w:val="BodyText"/>
        <w:ind w:left="133"/>
      </w:pPr>
      <w:r>
        <w:rPr/>
        <w:t>Parágrafo</w:t>
      </w:r>
      <w:r>
        <w:rPr>
          <w:spacing w:val="2"/>
        </w:rPr>
        <w:t> </w:t>
      </w:r>
      <w:r>
        <w:rPr/>
        <w:t>único.</w:t>
      </w:r>
      <w:r>
        <w:rPr>
          <w:spacing w:val="2"/>
        </w:rPr>
        <w:t> </w:t>
      </w:r>
      <w:r>
        <w:rPr/>
        <w:t>O</w:t>
      </w:r>
      <w:r>
        <w:rPr>
          <w:spacing w:val="2"/>
        </w:rPr>
        <w:t> </w:t>
      </w:r>
      <w:r>
        <w:rPr/>
        <w:t>proponente</w:t>
      </w:r>
      <w:r>
        <w:rPr>
          <w:spacing w:val="3"/>
        </w:rPr>
        <w:t> </w:t>
      </w:r>
      <w:r>
        <w:rPr/>
        <w:t>pode</w:t>
      </w:r>
      <w:r>
        <w:rPr>
          <w:spacing w:val="2"/>
        </w:rPr>
        <w:t> </w:t>
      </w:r>
      <w:r>
        <w:rPr/>
        <w:t>conferir</w:t>
      </w:r>
      <w:r>
        <w:rPr>
          <w:spacing w:val="2"/>
        </w:rPr>
        <w:t> </w:t>
      </w:r>
      <w:r>
        <w:rPr/>
        <w:t>poderes</w:t>
      </w:r>
      <w:r>
        <w:rPr>
          <w:spacing w:val="3"/>
        </w:rPr>
        <w:t> </w:t>
      </w:r>
      <w:r>
        <w:rPr/>
        <w:t>ao</w:t>
      </w:r>
      <w:r>
        <w:rPr>
          <w:spacing w:val="2"/>
        </w:rPr>
        <w:t> </w:t>
      </w:r>
      <w:r>
        <w:rPr/>
        <w:t>agente</w:t>
      </w:r>
      <w:r>
        <w:rPr>
          <w:spacing w:val="2"/>
        </w:rPr>
        <w:t> </w:t>
      </w:r>
      <w:r>
        <w:rPr/>
        <w:t>para</w:t>
      </w:r>
      <w:r>
        <w:rPr>
          <w:spacing w:val="2"/>
        </w:rPr>
        <w:t> </w:t>
      </w:r>
      <w:r>
        <w:rPr/>
        <w:t>que</w:t>
      </w:r>
      <w:r>
        <w:rPr>
          <w:spacing w:val="3"/>
        </w:rPr>
        <w:t> </w:t>
      </w:r>
      <w:r>
        <w:rPr/>
        <w:t>este</w:t>
      </w:r>
      <w:r>
        <w:rPr>
          <w:spacing w:val="2"/>
        </w:rPr>
        <w:t> </w:t>
      </w:r>
      <w:r>
        <w:rPr/>
        <w:t>o</w:t>
      </w:r>
      <w:r>
        <w:rPr>
          <w:spacing w:val="2"/>
        </w:rPr>
        <w:t> </w:t>
      </w:r>
      <w:r>
        <w:rPr/>
        <w:t>represente</w:t>
      </w:r>
      <w:r>
        <w:rPr>
          <w:spacing w:val="3"/>
        </w:rPr>
        <w:t> </w:t>
      </w:r>
      <w:r>
        <w:rPr/>
        <w:t>na</w:t>
      </w:r>
      <w:r>
        <w:rPr>
          <w:spacing w:val="2"/>
        </w:rPr>
        <w:t> </w:t>
      </w:r>
      <w:r>
        <w:rPr/>
        <w:t>conclusão</w:t>
      </w:r>
      <w:r>
        <w:rPr>
          <w:spacing w:val="2"/>
        </w:rPr>
        <w:t> </w:t>
      </w:r>
      <w:r>
        <w:rPr/>
        <w:t>dos</w:t>
      </w:r>
      <w:r>
        <w:rPr>
          <w:spacing w:val="3"/>
        </w:rPr>
        <w:t> </w:t>
      </w:r>
      <w:r>
        <w:rPr>
          <w:spacing w:val="-2"/>
        </w:rPr>
        <w:t>contratos.</w:t>
      </w:r>
    </w:p>
    <w:p>
      <w:pPr>
        <w:pStyle w:val="BodyText"/>
        <w:spacing w:before="5"/>
        <w:rPr>
          <w:sz w:val="4"/>
        </w:rPr>
      </w:pPr>
    </w:p>
    <w:p>
      <w:pPr>
        <w:pStyle w:val="BodyText"/>
        <w:ind w:left="41" w:right="111" w:firstLine="92"/>
      </w:pPr>
      <w:r>
        <w:rPr/>
        <w:t>Art. 711. Salvo ajuste, o proponente não pode constituir, ao mesmo tempo, mais de um agente, na mesma zona, com idêntica incumbência; nem pode o agente assumir o encargo de nela tratar de negócios do</w:t>
      </w:r>
      <w:r>
        <w:rPr>
          <w:spacing w:val="40"/>
        </w:rPr>
        <w:t> </w:t>
      </w:r>
      <w:r>
        <w:rPr/>
        <w:t>mesmo gênero, à conta de outros proponentes.</w:t>
      </w:r>
    </w:p>
    <w:p>
      <w:pPr>
        <w:pStyle w:val="BodyText"/>
        <w:spacing w:before="3"/>
        <w:rPr>
          <w:sz w:val="4"/>
        </w:rPr>
      </w:pPr>
    </w:p>
    <w:p>
      <w:pPr>
        <w:pStyle w:val="BodyText"/>
        <w:spacing w:line="458" w:lineRule="auto" w:before="1"/>
        <w:ind w:left="133" w:right="1493"/>
      </w:pPr>
      <w:r>
        <w:rPr/>
        <w:t>Art. 712. O agente, no desempenho que lhe foi cometido, deve agir com toda diligência, atendo-se às instruções recebidas do </w:t>
      </w:r>
      <w:r>
        <w:rPr/>
        <w:t>proponente.</w:t>
      </w:r>
      <w:r>
        <w:rPr>
          <w:spacing w:val="40"/>
        </w:rPr>
        <w:t> </w:t>
      </w:r>
      <w:r>
        <w:rPr/>
        <w:t>Art. 713. Salvo estipulação diversa, todas as despesas com a agência ou distribuição correm a cargo do agente ou distribuidor.</w:t>
      </w:r>
    </w:p>
    <w:p>
      <w:pPr>
        <w:pStyle w:val="BodyText"/>
        <w:spacing w:line="56" w:lineRule="exact"/>
        <w:ind w:left="133"/>
      </w:pPr>
      <w:r>
        <w:rPr/>
        <w:t>Art.</w:t>
      </w:r>
      <w:r>
        <w:rPr>
          <w:spacing w:val="2"/>
        </w:rPr>
        <w:t> </w:t>
      </w:r>
      <w:r>
        <w:rPr/>
        <w:t>714.</w:t>
      </w:r>
      <w:r>
        <w:rPr>
          <w:spacing w:val="2"/>
        </w:rPr>
        <w:t> </w:t>
      </w:r>
      <w:r>
        <w:rPr/>
        <w:t>Salvo</w:t>
      </w:r>
      <w:r>
        <w:rPr>
          <w:spacing w:val="2"/>
        </w:rPr>
        <w:t> </w:t>
      </w:r>
      <w:r>
        <w:rPr/>
        <w:t>ajuste,</w:t>
      </w:r>
      <w:r>
        <w:rPr>
          <w:spacing w:val="2"/>
        </w:rPr>
        <w:t> </w:t>
      </w:r>
      <w:r>
        <w:rPr/>
        <w:t>o</w:t>
      </w:r>
      <w:r>
        <w:rPr>
          <w:spacing w:val="3"/>
        </w:rPr>
        <w:t> </w:t>
      </w:r>
      <w:r>
        <w:rPr/>
        <w:t>agente</w:t>
      </w:r>
      <w:r>
        <w:rPr>
          <w:spacing w:val="2"/>
        </w:rPr>
        <w:t> </w:t>
      </w:r>
      <w:r>
        <w:rPr/>
        <w:t>ou</w:t>
      </w:r>
      <w:r>
        <w:rPr>
          <w:spacing w:val="2"/>
        </w:rPr>
        <w:t> </w:t>
      </w:r>
      <w:r>
        <w:rPr/>
        <w:t>distribuidor</w:t>
      </w:r>
      <w:r>
        <w:rPr>
          <w:spacing w:val="2"/>
        </w:rPr>
        <w:t> </w:t>
      </w:r>
      <w:r>
        <w:rPr/>
        <w:t>terá</w:t>
      </w:r>
      <w:r>
        <w:rPr>
          <w:spacing w:val="3"/>
        </w:rPr>
        <w:t> </w:t>
      </w:r>
      <w:r>
        <w:rPr/>
        <w:t>direito</w:t>
      </w:r>
      <w:r>
        <w:rPr>
          <w:spacing w:val="2"/>
        </w:rPr>
        <w:t> </w:t>
      </w:r>
      <w:r>
        <w:rPr/>
        <w:t>à</w:t>
      </w:r>
      <w:r>
        <w:rPr>
          <w:spacing w:val="2"/>
        </w:rPr>
        <w:t> </w:t>
      </w:r>
      <w:r>
        <w:rPr/>
        <w:t>remuneração</w:t>
      </w:r>
      <w:r>
        <w:rPr>
          <w:spacing w:val="2"/>
        </w:rPr>
        <w:t> </w:t>
      </w:r>
      <w:r>
        <w:rPr/>
        <w:t>correspondente</w:t>
      </w:r>
      <w:r>
        <w:rPr>
          <w:spacing w:val="3"/>
        </w:rPr>
        <w:t> </w:t>
      </w:r>
      <w:r>
        <w:rPr/>
        <w:t>aos</w:t>
      </w:r>
      <w:r>
        <w:rPr>
          <w:spacing w:val="2"/>
        </w:rPr>
        <w:t> </w:t>
      </w:r>
      <w:r>
        <w:rPr/>
        <w:t>negócios</w:t>
      </w:r>
      <w:r>
        <w:rPr>
          <w:spacing w:val="2"/>
        </w:rPr>
        <w:t> </w:t>
      </w:r>
      <w:r>
        <w:rPr/>
        <w:t>concluídos</w:t>
      </w:r>
      <w:r>
        <w:rPr>
          <w:spacing w:val="2"/>
        </w:rPr>
        <w:t> </w:t>
      </w:r>
      <w:r>
        <w:rPr/>
        <w:t>dentro</w:t>
      </w:r>
      <w:r>
        <w:rPr>
          <w:spacing w:val="3"/>
        </w:rPr>
        <w:t> </w:t>
      </w:r>
      <w:r>
        <w:rPr/>
        <w:t>de</w:t>
      </w:r>
      <w:r>
        <w:rPr>
          <w:spacing w:val="2"/>
        </w:rPr>
        <w:t> </w:t>
      </w:r>
      <w:r>
        <w:rPr/>
        <w:t>sua</w:t>
      </w:r>
      <w:r>
        <w:rPr>
          <w:spacing w:val="2"/>
        </w:rPr>
        <w:t> </w:t>
      </w:r>
      <w:r>
        <w:rPr/>
        <w:t>zona,</w:t>
      </w:r>
      <w:r>
        <w:rPr>
          <w:spacing w:val="2"/>
        </w:rPr>
        <w:t> </w:t>
      </w:r>
      <w:r>
        <w:rPr/>
        <w:t>ainda</w:t>
      </w:r>
      <w:r>
        <w:rPr>
          <w:spacing w:val="3"/>
        </w:rPr>
        <w:t> </w:t>
      </w:r>
      <w:r>
        <w:rPr/>
        <w:t>que</w:t>
      </w:r>
      <w:r>
        <w:rPr>
          <w:spacing w:val="2"/>
        </w:rPr>
        <w:t> </w:t>
      </w:r>
      <w:r>
        <w:rPr/>
        <w:t>sem</w:t>
      </w:r>
      <w:r>
        <w:rPr>
          <w:spacing w:val="2"/>
        </w:rPr>
        <w:t> </w:t>
      </w:r>
      <w:r>
        <w:rPr/>
        <w:t>a</w:t>
      </w:r>
      <w:r>
        <w:rPr>
          <w:spacing w:val="2"/>
        </w:rPr>
        <w:t> </w:t>
      </w:r>
      <w:r>
        <w:rPr/>
        <w:t>sua</w:t>
      </w:r>
      <w:r>
        <w:rPr>
          <w:spacing w:val="2"/>
        </w:rPr>
        <w:t> </w:t>
      </w:r>
      <w:r>
        <w:rPr>
          <w:spacing w:val="-2"/>
        </w:rPr>
        <w:t>interferência.</w:t>
      </w:r>
    </w:p>
    <w:p>
      <w:pPr>
        <w:pStyle w:val="BodyText"/>
        <w:spacing w:before="4"/>
        <w:rPr>
          <w:sz w:val="4"/>
        </w:rPr>
      </w:pPr>
    </w:p>
    <w:p>
      <w:pPr>
        <w:pStyle w:val="BodyText"/>
        <w:spacing w:line="458" w:lineRule="auto"/>
        <w:ind w:left="133" w:right="111"/>
      </w:pPr>
      <w:r>
        <w:rPr/>
        <w:t>Art.</w:t>
      </w:r>
      <w:r>
        <w:rPr>
          <w:spacing w:val="2"/>
        </w:rPr>
        <w:t> </w:t>
      </w:r>
      <w:r>
        <w:rPr/>
        <w:t>715.</w:t>
      </w:r>
      <w:r>
        <w:rPr>
          <w:spacing w:val="2"/>
        </w:rPr>
        <w:t> </w:t>
      </w:r>
      <w:r>
        <w:rPr/>
        <w:t>O</w:t>
      </w:r>
      <w:r>
        <w:rPr>
          <w:spacing w:val="2"/>
        </w:rPr>
        <w:t> </w:t>
      </w:r>
      <w:r>
        <w:rPr/>
        <w:t>agente</w:t>
      </w:r>
      <w:r>
        <w:rPr>
          <w:spacing w:val="2"/>
        </w:rPr>
        <w:t> </w:t>
      </w:r>
      <w:r>
        <w:rPr/>
        <w:t>ou</w:t>
      </w:r>
      <w:r>
        <w:rPr>
          <w:spacing w:val="2"/>
        </w:rPr>
        <w:t> </w:t>
      </w:r>
      <w:r>
        <w:rPr/>
        <w:t>distribuidor</w:t>
      </w:r>
      <w:r>
        <w:rPr>
          <w:spacing w:val="2"/>
        </w:rPr>
        <w:t> </w:t>
      </w:r>
      <w:r>
        <w:rPr/>
        <w:t>tem</w:t>
      </w:r>
      <w:r>
        <w:rPr>
          <w:spacing w:val="2"/>
        </w:rPr>
        <w:t> </w:t>
      </w:r>
      <w:r>
        <w:rPr/>
        <w:t>direito</w:t>
      </w:r>
      <w:r>
        <w:rPr>
          <w:spacing w:val="2"/>
        </w:rPr>
        <w:t> </w:t>
      </w:r>
      <w:r>
        <w:rPr/>
        <w:t>à</w:t>
      </w:r>
      <w:r>
        <w:rPr>
          <w:spacing w:val="2"/>
        </w:rPr>
        <w:t> </w:t>
      </w:r>
      <w:r>
        <w:rPr/>
        <w:t>indenização</w:t>
      </w:r>
      <w:r>
        <w:rPr>
          <w:spacing w:val="2"/>
        </w:rPr>
        <w:t> </w:t>
      </w:r>
      <w:r>
        <w:rPr/>
        <w:t>se</w:t>
      </w:r>
      <w:r>
        <w:rPr>
          <w:spacing w:val="2"/>
        </w:rPr>
        <w:t> </w:t>
      </w:r>
      <w:r>
        <w:rPr/>
        <w:t>o</w:t>
      </w:r>
      <w:r>
        <w:rPr>
          <w:spacing w:val="2"/>
        </w:rPr>
        <w:t> </w:t>
      </w:r>
      <w:r>
        <w:rPr/>
        <w:t>proponente,</w:t>
      </w:r>
      <w:r>
        <w:rPr>
          <w:spacing w:val="2"/>
        </w:rPr>
        <w:t> </w:t>
      </w:r>
      <w:r>
        <w:rPr/>
        <w:t>sem</w:t>
      </w:r>
      <w:r>
        <w:rPr>
          <w:spacing w:val="2"/>
        </w:rPr>
        <w:t> </w:t>
      </w:r>
      <w:r>
        <w:rPr/>
        <w:t>justa</w:t>
      </w:r>
      <w:r>
        <w:rPr>
          <w:spacing w:val="2"/>
        </w:rPr>
        <w:t> </w:t>
      </w:r>
      <w:r>
        <w:rPr/>
        <w:t>causa,</w:t>
      </w:r>
      <w:r>
        <w:rPr>
          <w:spacing w:val="2"/>
        </w:rPr>
        <w:t> </w:t>
      </w:r>
      <w:r>
        <w:rPr/>
        <w:t>cessar</w:t>
      </w:r>
      <w:r>
        <w:rPr>
          <w:spacing w:val="2"/>
        </w:rPr>
        <w:t> </w:t>
      </w:r>
      <w:r>
        <w:rPr/>
        <w:t>o</w:t>
      </w:r>
      <w:r>
        <w:rPr>
          <w:spacing w:val="2"/>
        </w:rPr>
        <w:t> </w:t>
      </w:r>
      <w:r>
        <w:rPr/>
        <w:t>atendimento</w:t>
      </w:r>
      <w:r>
        <w:rPr>
          <w:spacing w:val="2"/>
        </w:rPr>
        <w:t> </w:t>
      </w:r>
      <w:r>
        <w:rPr/>
        <w:t>das</w:t>
      </w:r>
      <w:r>
        <w:rPr>
          <w:spacing w:val="2"/>
        </w:rPr>
        <w:t> </w:t>
      </w:r>
      <w:r>
        <w:rPr/>
        <w:t>propostas</w:t>
      </w:r>
      <w:r>
        <w:rPr>
          <w:spacing w:val="2"/>
        </w:rPr>
        <w:t> </w:t>
      </w:r>
      <w:r>
        <w:rPr/>
        <w:t>ou</w:t>
      </w:r>
      <w:r>
        <w:rPr>
          <w:spacing w:val="2"/>
        </w:rPr>
        <w:t> </w:t>
      </w:r>
      <w:r>
        <w:rPr/>
        <w:t>reduzi-lo</w:t>
      </w:r>
      <w:r>
        <w:rPr>
          <w:spacing w:val="2"/>
        </w:rPr>
        <w:t> </w:t>
      </w:r>
      <w:r>
        <w:rPr/>
        <w:t>tanto</w:t>
      </w:r>
      <w:r>
        <w:rPr>
          <w:spacing w:val="2"/>
        </w:rPr>
        <w:t> </w:t>
      </w:r>
      <w:r>
        <w:rPr/>
        <w:t>que</w:t>
      </w:r>
      <w:r>
        <w:rPr>
          <w:spacing w:val="2"/>
        </w:rPr>
        <w:t> </w:t>
      </w:r>
      <w:r>
        <w:rPr/>
        <w:t>se</w:t>
      </w:r>
      <w:r>
        <w:rPr>
          <w:spacing w:val="2"/>
        </w:rPr>
        <w:t> </w:t>
      </w:r>
      <w:r>
        <w:rPr/>
        <w:t>torna</w:t>
      </w:r>
      <w:r>
        <w:rPr>
          <w:spacing w:val="2"/>
        </w:rPr>
        <w:t> </w:t>
      </w:r>
      <w:r>
        <w:rPr/>
        <w:t>antieconômica</w:t>
      </w:r>
      <w:r>
        <w:rPr>
          <w:spacing w:val="2"/>
        </w:rPr>
        <w:t> </w:t>
      </w:r>
      <w:r>
        <w:rPr/>
        <w:t>a</w:t>
      </w:r>
      <w:r>
        <w:rPr>
          <w:spacing w:val="2"/>
        </w:rPr>
        <w:t> </w:t>
      </w:r>
      <w:r>
        <w:rPr/>
        <w:t>continuação</w:t>
      </w:r>
      <w:r>
        <w:rPr>
          <w:spacing w:val="2"/>
        </w:rPr>
        <w:t> </w:t>
      </w:r>
      <w:r>
        <w:rPr/>
        <w:t>do</w:t>
      </w:r>
      <w:r>
        <w:rPr>
          <w:spacing w:val="2"/>
        </w:rPr>
        <w:t> </w:t>
      </w:r>
      <w:r>
        <w:rPr/>
        <w:t>contrato.</w:t>
      </w:r>
      <w:r>
        <w:rPr>
          <w:spacing w:val="40"/>
        </w:rPr>
        <w:t> </w:t>
      </w:r>
      <w:r>
        <w:rPr/>
        <w:t>Art. 716. A remuneração será devida ao agente também quando o negócio deixar de ser realizado por fato imputável ao proponente.</w:t>
      </w:r>
    </w:p>
    <w:p>
      <w:pPr>
        <w:pStyle w:val="BodyText"/>
        <w:spacing w:line="448" w:lineRule="auto"/>
        <w:ind w:left="133" w:right="176"/>
      </w:pPr>
      <w:r>
        <w:rPr/>
        <w:t>Art.</w:t>
      </w:r>
      <w:r>
        <w:rPr>
          <w:spacing w:val="2"/>
        </w:rPr>
        <w:t> </w:t>
      </w:r>
      <w:r>
        <w:rPr/>
        <w:t>717.</w:t>
      </w:r>
      <w:r>
        <w:rPr>
          <w:spacing w:val="2"/>
        </w:rPr>
        <w:t> </w:t>
      </w:r>
      <w:r>
        <w:rPr/>
        <w:t>Ainda</w:t>
      </w:r>
      <w:r>
        <w:rPr>
          <w:spacing w:val="2"/>
        </w:rPr>
        <w:t> </w:t>
      </w:r>
      <w:r>
        <w:rPr/>
        <w:t>que</w:t>
      </w:r>
      <w:r>
        <w:rPr>
          <w:spacing w:val="2"/>
        </w:rPr>
        <w:t> </w:t>
      </w:r>
      <w:r>
        <w:rPr/>
        <w:t>dispensado</w:t>
      </w:r>
      <w:r>
        <w:rPr>
          <w:spacing w:val="2"/>
        </w:rPr>
        <w:t> </w:t>
      </w:r>
      <w:r>
        <w:rPr/>
        <w:t>por</w:t>
      </w:r>
      <w:r>
        <w:rPr>
          <w:spacing w:val="2"/>
        </w:rPr>
        <w:t> </w:t>
      </w:r>
      <w:r>
        <w:rPr/>
        <w:t>justa</w:t>
      </w:r>
      <w:r>
        <w:rPr>
          <w:spacing w:val="2"/>
        </w:rPr>
        <w:t> </w:t>
      </w:r>
      <w:r>
        <w:rPr/>
        <w:t>causa,</w:t>
      </w:r>
      <w:r>
        <w:rPr>
          <w:spacing w:val="2"/>
        </w:rPr>
        <w:t> </w:t>
      </w:r>
      <w:r>
        <w:rPr/>
        <w:t>terá</w:t>
      </w:r>
      <w:r>
        <w:rPr>
          <w:spacing w:val="2"/>
        </w:rPr>
        <w:t> </w:t>
      </w:r>
      <w:r>
        <w:rPr/>
        <w:t>o</w:t>
      </w:r>
      <w:r>
        <w:rPr>
          <w:spacing w:val="2"/>
        </w:rPr>
        <w:t> </w:t>
      </w:r>
      <w:r>
        <w:rPr/>
        <w:t>agente</w:t>
      </w:r>
      <w:r>
        <w:rPr>
          <w:spacing w:val="2"/>
        </w:rPr>
        <w:t> </w:t>
      </w:r>
      <w:r>
        <w:rPr/>
        <w:t>direito</w:t>
      </w:r>
      <w:r>
        <w:rPr>
          <w:spacing w:val="2"/>
        </w:rPr>
        <w:t> </w:t>
      </w:r>
      <w:r>
        <w:rPr/>
        <w:t>a</w:t>
      </w:r>
      <w:r>
        <w:rPr>
          <w:spacing w:val="2"/>
        </w:rPr>
        <w:t> </w:t>
      </w:r>
      <w:r>
        <w:rPr/>
        <w:t>ser</w:t>
      </w:r>
      <w:r>
        <w:rPr>
          <w:spacing w:val="2"/>
        </w:rPr>
        <w:t> </w:t>
      </w:r>
      <w:r>
        <w:rPr/>
        <w:t>remunerado</w:t>
      </w:r>
      <w:r>
        <w:rPr>
          <w:spacing w:val="2"/>
        </w:rPr>
        <w:t> </w:t>
      </w:r>
      <w:r>
        <w:rPr/>
        <w:t>pelos</w:t>
      </w:r>
      <w:r>
        <w:rPr>
          <w:spacing w:val="2"/>
        </w:rPr>
        <w:t> </w:t>
      </w:r>
      <w:r>
        <w:rPr/>
        <w:t>serviços</w:t>
      </w:r>
      <w:r>
        <w:rPr>
          <w:spacing w:val="2"/>
        </w:rPr>
        <w:t> </w:t>
      </w:r>
      <w:r>
        <w:rPr/>
        <w:t>úteis</w:t>
      </w:r>
      <w:r>
        <w:rPr>
          <w:spacing w:val="2"/>
        </w:rPr>
        <w:t> </w:t>
      </w:r>
      <w:r>
        <w:rPr/>
        <w:t>prestados</w:t>
      </w:r>
      <w:r>
        <w:rPr>
          <w:spacing w:val="2"/>
        </w:rPr>
        <w:t> </w:t>
      </w:r>
      <w:r>
        <w:rPr/>
        <w:t>ao</w:t>
      </w:r>
      <w:r>
        <w:rPr>
          <w:spacing w:val="2"/>
        </w:rPr>
        <w:t> </w:t>
      </w:r>
      <w:r>
        <w:rPr/>
        <w:t>proponente,</w:t>
      </w:r>
      <w:r>
        <w:rPr>
          <w:spacing w:val="2"/>
        </w:rPr>
        <w:t> </w:t>
      </w:r>
      <w:r>
        <w:rPr/>
        <w:t>sem</w:t>
      </w:r>
      <w:r>
        <w:rPr>
          <w:spacing w:val="2"/>
        </w:rPr>
        <w:t> </w:t>
      </w:r>
      <w:r>
        <w:rPr/>
        <w:t>embargo</w:t>
      </w:r>
      <w:r>
        <w:rPr>
          <w:spacing w:val="2"/>
        </w:rPr>
        <w:t> </w:t>
      </w:r>
      <w:r>
        <w:rPr/>
        <w:t>de</w:t>
      </w:r>
      <w:r>
        <w:rPr>
          <w:spacing w:val="2"/>
        </w:rPr>
        <w:t> </w:t>
      </w:r>
      <w:r>
        <w:rPr/>
        <w:t>haver</w:t>
      </w:r>
      <w:r>
        <w:rPr>
          <w:spacing w:val="2"/>
        </w:rPr>
        <w:t> </w:t>
      </w:r>
      <w:r>
        <w:rPr/>
        <w:t>este</w:t>
      </w:r>
      <w:r>
        <w:rPr>
          <w:spacing w:val="2"/>
        </w:rPr>
        <w:t> </w:t>
      </w:r>
      <w:r>
        <w:rPr/>
        <w:t>perdas</w:t>
      </w:r>
      <w:r>
        <w:rPr>
          <w:spacing w:val="2"/>
        </w:rPr>
        <w:t> </w:t>
      </w:r>
      <w:r>
        <w:rPr/>
        <w:t>e</w:t>
      </w:r>
      <w:r>
        <w:rPr>
          <w:spacing w:val="2"/>
        </w:rPr>
        <w:t> </w:t>
      </w:r>
      <w:r>
        <w:rPr/>
        <w:t>danos</w:t>
      </w:r>
      <w:r>
        <w:rPr>
          <w:spacing w:val="2"/>
        </w:rPr>
        <w:t> </w:t>
      </w:r>
      <w:r>
        <w:rPr/>
        <w:t>pelos</w:t>
      </w:r>
      <w:r>
        <w:rPr>
          <w:spacing w:val="2"/>
        </w:rPr>
        <w:t> </w:t>
      </w:r>
      <w:r>
        <w:rPr/>
        <w:t>prejuízos</w:t>
      </w:r>
      <w:r>
        <w:rPr>
          <w:spacing w:val="2"/>
        </w:rPr>
        <w:t> </w:t>
      </w:r>
      <w:r>
        <w:rPr/>
        <w:t>sofridos.</w:t>
      </w:r>
      <w:r>
        <w:rPr>
          <w:spacing w:val="40"/>
        </w:rPr>
        <w:t> </w:t>
      </w:r>
      <w:r>
        <w:rPr/>
        <w:t>Art. 718. Se a dispensa se der sem culpa do agente, terá ele direito à remuneração até então devida, inclusive sobre os negócios pendentes, além das indenizações previstas em lei especial.</w:t>
      </w:r>
    </w:p>
    <w:p>
      <w:pPr>
        <w:pStyle w:val="BodyText"/>
        <w:spacing w:before="1"/>
        <w:ind w:left="133"/>
      </w:pPr>
      <w:r>
        <w:rPr/>
        <w:t>Art.</w:t>
      </w:r>
      <w:r>
        <w:rPr>
          <w:spacing w:val="2"/>
        </w:rPr>
        <w:t> </w:t>
      </w:r>
      <w:r>
        <w:rPr/>
        <w:t>719.</w:t>
      </w:r>
      <w:r>
        <w:rPr>
          <w:spacing w:val="2"/>
        </w:rPr>
        <w:t> </w:t>
      </w:r>
      <w:r>
        <w:rPr/>
        <w:t>Se</w:t>
      </w:r>
      <w:r>
        <w:rPr>
          <w:spacing w:val="2"/>
        </w:rPr>
        <w:t> </w:t>
      </w:r>
      <w:r>
        <w:rPr/>
        <w:t>o</w:t>
      </w:r>
      <w:r>
        <w:rPr>
          <w:spacing w:val="2"/>
        </w:rPr>
        <w:t> </w:t>
      </w:r>
      <w:r>
        <w:rPr/>
        <w:t>agente</w:t>
      </w:r>
      <w:r>
        <w:rPr>
          <w:spacing w:val="2"/>
        </w:rPr>
        <w:t> </w:t>
      </w:r>
      <w:r>
        <w:rPr/>
        <w:t>não</w:t>
      </w:r>
      <w:r>
        <w:rPr>
          <w:spacing w:val="2"/>
        </w:rPr>
        <w:t> </w:t>
      </w:r>
      <w:r>
        <w:rPr/>
        <w:t>puder</w:t>
      </w:r>
      <w:r>
        <w:rPr>
          <w:spacing w:val="3"/>
        </w:rPr>
        <w:t> </w:t>
      </w:r>
      <w:r>
        <w:rPr/>
        <w:t>continuar</w:t>
      </w:r>
      <w:r>
        <w:rPr>
          <w:spacing w:val="2"/>
        </w:rPr>
        <w:t> </w:t>
      </w:r>
      <w:r>
        <w:rPr/>
        <w:t>o</w:t>
      </w:r>
      <w:r>
        <w:rPr>
          <w:spacing w:val="2"/>
        </w:rPr>
        <w:t> </w:t>
      </w:r>
      <w:r>
        <w:rPr/>
        <w:t>trabalho</w:t>
      </w:r>
      <w:r>
        <w:rPr>
          <w:spacing w:val="2"/>
        </w:rPr>
        <w:t> </w:t>
      </w:r>
      <w:r>
        <w:rPr/>
        <w:t>por</w:t>
      </w:r>
      <w:r>
        <w:rPr>
          <w:spacing w:val="2"/>
        </w:rPr>
        <w:t> </w:t>
      </w:r>
      <w:r>
        <w:rPr/>
        <w:t>motivo</w:t>
      </w:r>
      <w:r>
        <w:rPr>
          <w:spacing w:val="2"/>
        </w:rPr>
        <w:t> </w:t>
      </w:r>
      <w:r>
        <w:rPr/>
        <w:t>de</w:t>
      </w:r>
      <w:r>
        <w:rPr>
          <w:spacing w:val="2"/>
        </w:rPr>
        <w:t> </w:t>
      </w:r>
      <w:r>
        <w:rPr/>
        <w:t>força</w:t>
      </w:r>
      <w:r>
        <w:rPr>
          <w:spacing w:val="3"/>
        </w:rPr>
        <w:t> </w:t>
      </w:r>
      <w:r>
        <w:rPr/>
        <w:t>maior,</w:t>
      </w:r>
      <w:r>
        <w:rPr>
          <w:spacing w:val="2"/>
        </w:rPr>
        <w:t> </w:t>
      </w:r>
      <w:r>
        <w:rPr/>
        <w:t>terá</w:t>
      </w:r>
      <w:r>
        <w:rPr>
          <w:spacing w:val="2"/>
        </w:rPr>
        <w:t> </w:t>
      </w:r>
      <w:r>
        <w:rPr/>
        <w:t>direito</w:t>
      </w:r>
      <w:r>
        <w:rPr>
          <w:spacing w:val="2"/>
        </w:rPr>
        <w:t> </w:t>
      </w:r>
      <w:r>
        <w:rPr/>
        <w:t>à</w:t>
      </w:r>
      <w:r>
        <w:rPr>
          <w:spacing w:val="2"/>
        </w:rPr>
        <w:t> </w:t>
      </w:r>
      <w:r>
        <w:rPr/>
        <w:t>remuneração</w:t>
      </w:r>
      <w:r>
        <w:rPr>
          <w:spacing w:val="2"/>
        </w:rPr>
        <w:t> </w:t>
      </w:r>
      <w:r>
        <w:rPr/>
        <w:t>correspondente</w:t>
      </w:r>
      <w:r>
        <w:rPr>
          <w:spacing w:val="2"/>
        </w:rPr>
        <w:t> </w:t>
      </w:r>
      <w:r>
        <w:rPr/>
        <w:t>aos</w:t>
      </w:r>
      <w:r>
        <w:rPr>
          <w:spacing w:val="3"/>
        </w:rPr>
        <w:t> </w:t>
      </w:r>
      <w:r>
        <w:rPr/>
        <w:t>serviços</w:t>
      </w:r>
      <w:r>
        <w:rPr>
          <w:spacing w:val="2"/>
        </w:rPr>
        <w:t> </w:t>
      </w:r>
      <w:r>
        <w:rPr/>
        <w:t>realizados,</w:t>
      </w:r>
      <w:r>
        <w:rPr>
          <w:spacing w:val="2"/>
        </w:rPr>
        <w:t> </w:t>
      </w:r>
      <w:r>
        <w:rPr/>
        <w:t>cabendo</w:t>
      </w:r>
      <w:r>
        <w:rPr>
          <w:spacing w:val="2"/>
        </w:rPr>
        <w:t> </w:t>
      </w:r>
      <w:r>
        <w:rPr/>
        <w:t>esse</w:t>
      </w:r>
      <w:r>
        <w:rPr>
          <w:spacing w:val="2"/>
        </w:rPr>
        <w:t> </w:t>
      </w:r>
      <w:r>
        <w:rPr/>
        <w:t>direito</w:t>
      </w:r>
      <w:r>
        <w:rPr>
          <w:spacing w:val="2"/>
        </w:rPr>
        <w:t> </w:t>
      </w:r>
      <w:r>
        <w:rPr/>
        <w:t>aos</w:t>
      </w:r>
      <w:r>
        <w:rPr>
          <w:spacing w:val="3"/>
        </w:rPr>
        <w:t> </w:t>
      </w:r>
      <w:r>
        <w:rPr/>
        <w:t>herdeiros</w:t>
      </w:r>
      <w:r>
        <w:rPr>
          <w:spacing w:val="2"/>
        </w:rPr>
        <w:t> </w:t>
      </w:r>
      <w:r>
        <w:rPr/>
        <w:t>no</w:t>
      </w:r>
      <w:r>
        <w:rPr>
          <w:spacing w:val="2"/>
        </w:rPr>
        <w:t> </w:t>
      </w:r>
      <w:r>
        <w:rPr/>
        <w:t>caso</w:t>
      </w:r>
      <w:r>
        <w:rPr>
          <w:spacing w:val="2"/>
        </w:rPr>
        <w:t> </w:t>
      </w:r>
      <w:r>
        <w:rPr/>
        <w:t>de</w:t>
      </w:r>
      <w:r>
        <w:rPr>
          <w:spacing w:val="2"/>
        </w:rPr>
        <w:t> </w:t>
      </w:r>
      <w:r>
        <w:rPr>
          <w:spacing w:val="-2"/>
        </w:rPr>
        <w:t>morte.</w:t>
      </w:r>
    </w:p>
    <w:p>
      <w:pPr>
        <w:pStyle w:val="BodyText"/>
        <w:spacing w:before="4"/>
        <w:rPr>
          <w:sz w:val="4"/>
        </w:rPr>
      </w:pPr>
    </w:p>
    <w:p>
      <w:pPr>
        <w:pStyle w:val="BodyText"/>
        <w:ind w:left="41" w:right="195" w:firstLine="92"/>
      </w:pPr>
      <w:r>
        <w:rPr/>
        <w:t>Art. 720. Se o contrato for por tempo indeterminado, qualquer das partes poderá resolvê-lo, mediante aviso prévio de noventa dias, desde que transcorrido prazo compatível com a natureza e o vulto do</w:t>
      </w:r>
      <w:r>
        <w:rPr>
          <w:spacing w:val="40"/>
        </w:rPr>
        <w:t> </w:t>
      </w:r>
      <w:r>
        <w:rPr/>
        <w:t>investimento</w:t>
      </w:r>
      <w:r>
        <w:rPr>
          <w:spacing w:val="-1"/>
        </w:rPr>
        <w:t> </w:t>
      </w:r>
      <w:r>
        <w:rPr/>
        <w:t>exigido</w:t>
      </w:r>
      <w:r>
        <w:rPr>
          <w:spacing w:val="-1"/>
        </w:rPr>
        <w:t> </w:t>
      </w:r>
      <w:r>
        <w:rPr/>
        <w:t>do</w:t>
      </w:r>
      <w:r>
        <w:rPr>
          <w:spacing w:val="-1"/>
        </w:rPr>
        <w:t> </w:t>
      </w:r>
      <w:r>
        <w:rPr/>
        <w:t>agente.</w:t>
      </w:r>
    </w:p>
    <w:p>
      <w:pPr>
        <w:pStyle w:val="BodyText"/>
        <w:spacing w:before="3"/>
        <w:rPr>
          <w:sz w:val="4"/>
        </w:rPr>
      </w:pPr>
    </w:p>
    <w:p>
      <w:pPr>
        <w:pStyle w:val="BodyText"/>
        <w:spacing w:before="1"/>
        <w:ind w:left="133"/>
      </w:pPr>
      <w:r>
        <w:rPr/>
        <w:t>Parágrafo</w:t>
      </w:r>
      <w:r>
        <w:rPr>
          <w:spacing w:val="1"/>
        </w:rPr>
        <w:t> </w:t>
      </w:r>
      <w:r>
        <w:rPr/>
        <w:t>único.</w:t>
      </w:r>
      <w:r>
        <w:rPr>
          <w:spacing w:val="2"/>
        </w:rPr>
        <w:t> </w:t>
      </w:r>
      <w:r>
        <w:rPr/>
        <w:t>No</w:t>
      </w:r>
      <w:r>
        <w:rPr>
          <w:spacing w:val="2"/>
        </w:rPr>
        <w:t> </w:t>
      </w:r>
      <w:r>
        <w:rPr/>
        <w:t>caso</w:t>
      </w:r>
      <w:r>
        <w:rPr>
          <w:spacing w:val="2"/>
        </w:rPr>
        <w:t> </w:t>
      </w:r>
      <w:r>
        <w:rPr/>
        <w:t>de</w:t>
      </w:r>
      <w:r>
        <w:rPr>
          <w:spacing w:val="2"/>
        </w:rPr>
        <w:t> </w:t>
      </w:r>
      <w:r>
        <w:rPr/>
        <w:t>divergência</w:t>
      </w:r>
      <w:r>
        <w:rPr>
          <w:spacing w:val="2"/>
        </w:rPr>
        <w:t> </w:t>
      </w:r>
      <w:r>
        <w:rPr/>
        <w:t>entre</w:t>
      </w:r>
      <w:r>
        <w:rPr>
          <w:spacing w:val="2"/>
        </w:rPr>
        <w:t> </w:t>
      </w:r>
      <w:r>
        <w:rPr/>
        <w:t>as</w:t>
      </w:r>
      <w:r>
        <w:rPr>
          <w:spacing w:val="2"/>
        </w:rPr>
        <w:t> </w:t>
      </w:r>
      <w:r>
        <w:rPr/>
        <w:t>partes,</w:t>
      </w:r>
      <w:r>
        <w:rPr>
          <w:spacing w:val="2"/>
        </w:rPr>
        <w:t> </w:t>
      </w:r>
      <w:r>
        <w:rPr/>
        <w:t>o</w:t>
      </w:r>
      <w:r>
        <w:rPr>
          <w:spacing w:val="2"/>
        </w:rPr>
        <w:t> </w:t>
      </w:r>
      <w:r>
        <w:rPr/>
        <w:t>juiz</w:t>
      </w:r>
      <w:r>
        <w:rPr>
          <w:spacing w:val="2"/>
        </w:rPr>
        <w:t> </w:t>
      </w:r>
      <w:r>
        <w:rPr/>
        <w:t>decidirá</w:t>
      </w:r>
      <w:r>
        <w:rPr>
          <w:spacing w:val="2"/>
        </w:rPr>
        <w:t> </w:t>
      </w:r>
      <w:r>
        <w:rPr/>
        <w:t>da</w:t>
      </w:r>
      <w:r>
        <w:rPr>
          <w:spacing w:val="2"/>
        </w:rPr>
        <w:t> </w:t>
      </w:r>
      <w:r>
        <w:rPr/>
        <w:t>razoabilidade</w:t>
      </w:r>
      <w:r>
        <w:rPr>
          <w:spacing w:val="2"/>
        </w:rPr>
        <w:t> </w:t>
      </w:r>
      <w:r>
        <w:rPr/>
        <w:t>do</w:t>
      </w:r>
      <w:r>
        <w:rPr>
          <w:spacing w:val="2"/>
        </w:rPr>
        <w:t> </w:t>
      </w:r>
      <w:r>
        <w:rPr/>
        <w:t>prazo</w:t>
      </w:r>
      <w:r>
        <w:rPr>
          <w:spacing w:val="2"/>
        </w:rPr>
        <w:t> </w:t>
      </w:r>
      <w:r>
        <w:rPr/>
        <w:t>e</w:t>
      </w:r>
      <w:r>
        <w:rPr>
          <w:spacing w:val="2"/>
        </w:rPr>
        <w:t> </w:t>
      </w:r>
      <w:r>
        <w:rPr/>
        <w:t>do</w:t>
      </w:r>
      <w:r>
        <w:rPr>
          <w:spacing w:val="2"/>
        </w:rPr>
        <w:t> </w:t>
      </w:r>
      <w:r>
        <w:rPr/>
        <w:t>valor</w:t>
      </w:r>
      <w:r>
        <w:rPr>
          <w:spacing w:val="2"/>
        </w:rPr>
        <w:t> </w:t>
      </w:r>
      <w:r>
        <w:rPr>
          <w:spacing w:val="-2"/>
        </w:rPr>
        <w:t>devido.</w:t>
      </w:r>
    </w:p>
    <w:p>
      <w:pPr>
        <w:pStyle w:val="BodyText"/>
        <w:spacing w:before="6"/>
        <w:rPr>
          <w:sz w:val="4"/>
        </w:rPr>
      </w:pPr>
    </w:p>
    <w:p>
      <w:pPr>
        <w:pStyle w:val="BodyText"/>
        <w:ind w:left="133"/>
      </w:pPr>
      <w:r>
        <w:rPr/>
        <w:t>Art.</w:t>
      </w:r>
      <w:r>
        <w:rPr>
          <w:spacing w:val="1"/>
        </w:rPr>
        <w:t> </w:t>
      </w:r>
      <w:r>
        <w:rPr/>
        <w:t>721.</w:t>
      </w:r>
      <w:r>
        <w:rPr>
          <w:spacing w:val="2"/>
        </w:rPr>
        <w:t> </w:t>
      </w:r>
      <w:r>
        <w:rPr/>
        <w:t>Aplicam-se</w:t>
      </w:r>
      <w:r>
        <w:rPr>
          <w:spacing w:val="2"/>
        </w:rPr>
        <w:t> </w:t>
      </w:r>
      <w:r>
        <w:rPr/>
        <w:t>ao</w:t>
      </w:r>
      <w:r>
        <w:rPr>
          <w:spacing w:val="2"/>
        </w:rPr>
        <w:t> </w:t>
      </w:r>
      <w:r>
        <w:rPr/>
        <w:t>contrato</w:t>
      </w:r>
      <w:r>
        <w:rPr>
          <w:spacing w:val="2"/>
        </w:rPr>
        <w:t> </w:t>
      </w:r>
      <w:r>
        <w:rPr/>
        <w:t>de</w:t>
      </w:r>
      <w:r>
        <w:rPr>
          <w:spacing w:val="2"/>
        </w:rPr>
        <w:t> </w:t>
      </w:r>
      <w:r>
        <w:rPr/>
        <w:t>agência</w:t>
      </w:r>
      <w:r>
        <w:rPr>
          <w:spacing w:val="2"/>
        </w:rPr>
        <w:t> </w:t>
      </w:r>
      <w:r>
        <w:rPr/>
        <w:t>e</w:t>
      </w:r>
      <w:r>
        <w:rPr>
          <w:spacing w:val="2"/>
        </w:rPr>
        <w:t> </w:t>
      </w:r>
      <w:r>
        <w:rPr/>
        <w:t>distribuição,</w:t>
      </w:r>
      <w:r>
        <w:rPr>
          <w:spacing w:val="2"/>
        </w:rPr>
        <w:t> </w:t>
      </w:r>
      <w:r>
        <w:rPr/>
        <w:t>no</w:t>
      </w:r>
      <w:r>
        <w:rPr>
          <w:spacing w:val="2"/>
        </w:rPr>
        <w:t> </w:t>
      </w:r>
      <w:r>
        <w:rPr/>
        <w:t>que</w:t>
      </w:r>
      <w:r>
        <w:rPr>
          <w:spacing w:val="2"/>
        </w:rPr>
        <w:t> </w:t>
      </w:r>
      <w:r>
        <w:rPr/>
        <w:t>couber,</w:t>
      </w:r>
      <w:r>
        <w:rPr>
          <w:spacing w:val="2"/>
        </w:rPr>
        <w:t> </w:t>
      </w:r>
      <w:r>
        <w:rPr/>
        <w:t>as</w:t>
      </w:r>
      <w:r>
        <w:rPr>
          <w:spacing w:val="2"/>
        </w:rPr>
        <w:t> </w:t>
      </w:r>
      <w:r>
        <w:rPr/>
        <w:t>regras</w:t>
      </w:r>
      <w:r>
        <w:rPr>
          <w:spacing w:val="2"/>
        </w:rPr>
        <w:t> </w:t>
      </w:r>
      <w:r>
        <w:rPr/>
        <w:t>concernentes</w:t>
      </w:r>
      <w:r>
        <w:rPr>
          <w:spacing w:val="2"/>
        </w:rPr>
        <w:t> </w:t>
      </w:r>
      <w:r>
        <w:rPr/>
        <w:t>ao</w:t>
      </w:r>
      <w:r>
        <w:rPr>
          <w:spacing w:val="2"/>
        </w:rPr>
        <w:t> </w:t>
      </w:r>
      <w:r>
        <w:rPr/>
        <w:t>mandato</w:t>
      </w:r>
      <w:r>
        <w:rPr>
          <w:spacing w:val="2"/>
        </w:rPr>
        <w:t> </w:t>
      </w:r>
      <w:r>
        <w:rPr/>
        <w:t>e</w:t>
      </w:r>
      <w:r>
        <w:rPr>
          <w:spacing w:val="2"/>
        </w:rPr>
        <w:t> </w:t>
      </w:r>
      <w:r>
        <w:rPr/>
        <w:t>à</w:t>
      </w:r>
      <w:r>
        <w:rPr>
          <w:spacing w:val="2"/>
        </w:rPr>
        <w:t> </w:t>
      </w:r>
      <w:r>
        <w:rPr/>
        <w:t>comissão</w:t>
      </w:r>
      <w:r>
        <w:rPr>
          <w:spacing w:val="2"/>
        </w:rPr>
        <w:t> </w:t>
      </w:r>
      <w:r>
        <w:rPr/>
        <w:t>e</w:t>
      </w:r>
      <w:r>
        <w:rPr>
          <w:spacing w:val="2"/>
        </w:rPr>
        <w:t> </w:t>
      </w:r>
      <w:r>
        <w:rPr/>
        <w:t>as</w:t>
      </w:r>
      <w:r>
        <w:rPr>
          <w:spacing w:val="2"/>
        </w:rPr>
        <w:t> </w:t>
      </w:r>
      <w:r>
        <w:rPr/>
        <w:t>constantes</w:t>
      </w:r>
      <w:r>
        <w:rPr>
          <w:spacing w:val="1"/>
        </w:rPr>
        <w:t> </w:t>
      </w:r>
      <w:r>
        <w:rPr/>
        <w:t>de</w:t>
      </w:r>
      <w:r>
        <w:rPr>
          <w:spacing w:val="2"/>
        </w:rPr>
        <w:t> </w:t>
      </w:r>
      <w:r>
        <w:rPr/>
        <w:t>lei</w:t>
      </w:r>
      <w:r>
        <w:rPr>
          <w:spacing w:val="2"/>
        </w:rPr>
        <w:t> </w:t>
      </w:r>
      <w:r>
        <w:rPr>
          <w:spacing w:val="-2"/>
        </w:rPr>
        <w:t>especial.</w:t>
      </w:r>
    </w:p>
    <w:p>
      <w:pPr>
        <w:pStyle w:val="BodyText"/>
        <w:spacing w:before="4"/>
        <w:rPr>
          <w:sz w:val="4"/>
        </w:rPr>
      </w:pPr>
    </w:p>
    <w:p>
      <w:pPr>
        <w:pStyle w:val="BodyText"/>
        <w:spacing w:line="57" w:lineRule="exact"/>
        <w:ind w:left="139" w:right="47"/>
        <w:jc w:val="center"/>
      </w:pPr>
      <w:r>
        <w:rPr/>
        <w:t>CAPÍTULO</w:t>
      </w:r>
      <w:r>
        <w:rPr>
          <w:spacing w:val="4"/>
        </w:rPr>
        <w:t> </w:t>
      </w:r>
      <w:r>
        <w:rPr>
          <w:spacing w:val="-4"/>
        </w:rPr>
        <w:t>XIII</w:t>
      </w:r>
    </w:p>
    <w:p>
      <w:pPr>
        <w:pStyle w:val="BodyText"/>
        <w:ind w:left="64" w:right="64"/>
        <w:jc w:val="center"/>
      </w:pPr>
      <w:r>
        <w:rPr/>
        <w:t>Da</w:t>
      </w:r>
      <w:r>
        <w:rPr>
          <w:spacing w:val="1"/>
        </w:rPr>
        <w:t> </w:t>
      </w:r>
      <w:r>
        <w:rPr>
          <w:spacing w:val="-2"/>
        </w:rPr>
        <w:t>Corretagem</w:t>
      </w:r>
    </w:p>
    <w:p>
      <w:pPr>
        <w:pStyle w:val="BodyText"/>
        <w:spacing w:before="4"/>
        <w:rPr>
          <w:sz w:val="4"/>
        </w:rPr>
      </w:pPr>
    </w:p>
    <w:p>
      <w:pPr>
        <w:pStyle w:val="BodyText"/>
        <w:ind w:left="41" w:right="111" w:firstLine="92"/>
      </w:pPr>
      <w:r>
        <w:rPr/>
        <w:t>Art. 722. Pelo contrato de corretagem, uma pessoa, não ligada a outra em virtude de mandato, de prestação de serviços ou por qualquer relação de dependência, obriga-se a obter para a segunda um ou mais</w:t>
      </w:r>
      <w:r>
        <w:rPr>
          <w:spacing w:val="40"/>
        </w:rPr>
        <w:t> </w:t>
      </w:r>
      <w:r>
        <w:rPr/>
        <w:t>negócios, conforme as instruções recebidas.</w:t>
      </w:r>
    </w:p>
    <w:p>
      <w:pPr>
        <w:pStyle w:val="BodyText"/>
        <w:spacing w:before="6"/>
        <w:rPr>
          <w:sz w:val="4"/>
        </w:rPr>
      </w:pPr>
    </w:p>
    <w:p>
      <w:pPr>
        <w:pStyle w:val="BodyText"/>
        <w:spacing w:before="1"/>
        <w:ind w:left="41" w:right="111" w:firstLine="153"/>
      </w:pPr>
      <w:r>
        <w:rPr/>
        <w:t>Art. 723.</w:t>
      </w:r>
      <w:r>
        <w:rPr>
          <w:spacing w:val="18"/>
        </w:rPr>
        <w:t> </w:t>
      </w:r>
      <w:r>
        <w:rPr/>
        <w:t>O corretor é obrigado a executar a mediação com diligência e prudência, e a prestar ao cliente, espontaneamente, todas as informações sobre o andamento do negócio. </w:t>
      </w:r>
      <w:r>
        <w:rPr>
          <w:color w:val="0000EE"/>
          <w:u w:val="single" w:color="0000EE"/>
        </w:rPr>
        <w:t>(Red</w:t>
      </w:r>
      <w:r>
        <w:rPr>
          <w:color w:val="0000EE"/>
        </w:rPr>
        <w:t>aç</w:t>
      </w:r>
      <w:r>
        <w:rPr>
          <w:color w:val="0000EE"/>
          <w:u w:val="single" w:color="0000EE"/>
        </w:rPr>
        <w:t>ão dada pela Lei n</w:t>
      </w:r>
      <w:r>
        <w:rPr>
          <w:color w:val="0000EE"/>
        </w:rPr>
        <w:t>º</w:t>
      </w:r>
      <w:r>
        <w:rPr>
          <w:color w:val="0000EE"/>
          <w:spacing w:val="40"/>
        </w:rPr>
        <w:t> </w:t>
      </w:r>
      <w:r>
        <w:rPr>
          <w:color w:val="0000EE"/>
          <w:u w:val="single" w:color="0000EE"/>
        </w:rPr>
        <w:t>12.236,</w:t>
      </w:r>
      <w:r>
        <w:rPr>
          <w:color w:val="0000EE"/>
          <w:spacing w:val="-2"/>
          <w:u w:val="single" w:color="0000EE"/>
        </w:rPr>
        <w:t> </w:t>
      </w:r>
      <w:r>
        <w:rPr>
          <w:color w:val="0000EE"/>
          <w:u w:val="single" w:color="0000EE"/>
        </w:rPr>
        <w:t>de</w:t>
      </w:r>
      <w:r>
        <w:rPr>
          <w:color w:val="0000EE"/>
          <w:spacing w:val="-2"/>
          <w:u w:val="single" w:color="0000EE"/>
        </w:rPr>
        <w:t> </w:t>
      </w:r>
      <w:r>
        <w:rPr>
          <w:color w:val="0000EE"/>
          <w:u w:val="single" w:color="0000EE"/>
        </w:rPr>
        <w:t>2010</w:t>
      </w:r>
      <w:r>
        <w:rPr>
          <w:color w:val="0000EE"/>
          <w:spacing w:val="-3"/>
          <w:u w:val="single" w:color="0000EE"/>
        </w:rPr>
        <w:t> </w:t>
      </w:r>
      <w:r>
        <w:rPr>
          <w:color w:val="0000EE"/>
        </w:rPr>
        <w:t>)</w:t>
      </w:r>
    </w:p>
    <w:p>
      <w:pPr>
        <w:pStyle w:val="BodyText"/>
        <w:spacing w:before="3"/>
        <w:rPr>
          <w:sz w:val="4"/>
        </w:rPr>
      </w:pPr>
    </w:p>
    <w:p>
      <w:pPr>
        <w:pStyle w:val="BodyText"/>
        <w:ind w:left="41" w:firstLine="153"/>
      </w:pPr>
      <w:r>
        <w:rPr/>
        <w:t>Parágrafo</w:t>
      </w:r>
      <w:r>
        <w:rPr>
          <w:spacing w:val="6"/>
        </w:rPr>
        <w:t> </w:t>
      </w:r>
      <w:r>
        <w:rPr/>
        <w:t>único.</w:t>
      </w:r>
      <w:r>
        <w:rPr>
          <w:spacing w:val="25"/>
        </w:rPr>
        <w:t> </w:t>
      </w:r>
      <w:r>
        <w:rPr/>
        <w:t>Sob</w:t>
      </w:r>
      <w:r>
        <w:rPr>
          <w:spacing w:val="6"/>
        </w:rPr>
        <w:t> </w:t>
      </w:r>
      <w:r>
        <w:rPr/>
        <w:t>pena</w:t>
      </w:r>
      <w:r>
        <w:rPr>
          <w:spacing w:val="6"/>
        </w:rPr>
        <w:t> </w:t>
      </w:r>
      <w:r>
        <w:rPr/>
        <w:t>de</w:t>
      </w:r>
      <w:r>
        <w:rPr>
          <w:spacing w:val="6"/>
        </w:rPr>
        <w:t> </w:t>
      </w:r>
      <w:r>
        <w:rPr/>
        <w:t>responder</w:t>
      </w:r>
      <w:r>
        <w:rPr>
          <w:spacing w:val="6"/>
        </w:rPr>
        <w:t> </w:t>
      </w:r>
      <w:r>
        <w:rPr/>
        <w:t>por</w:t>
      </w:r>
      <w:r>
        <w:rPr>
          <w:spacing w:val="6"/>
        </w:rPr>
        <w:t> </w:t>
      </w:r>
      <w:r>
        <w:rPr/>
        <w:t>perdas</w:t>
      </w:r>
      <w:r>
        <w:rPr>
          <w:spacing w:val="6"/>
        </w:rPr>
        <w:t> </w:t>
      </w:r>
      <w:r>
        <w:rPr/>
        <w:t>e</w:t>
      </w:r>
      <w:r>
        <w:rPr>
          <w:spacing w:val="6"/>
        </w:rPr>
        <w:t> </w:t>
      </w:r>
      <w:r>
        <w:rPr/>
        <w:t>danos,</w:t>
      </w:r>
      <w:r>
        <w:rPr>
          <w:spacing w:val="6"/>
        </w:rPr>
        <w:t> </w:t>
      </w:r>
      <w:r>
        <w:rPr/>
        <w:t>o</w:t>
      </w:r>
      <w:r>
        <w:rPr>
          <w:spacing w:val="6"/>
        </w:rPr>
        <w:t> </w:t>
      </w:r>
      <w:r>
        <w:rPr/>
        <w:t>corretor</w:t>
      </w:r>
      <w:r>
        <w:rPr>
          <w:spacing w:val="6"/>
        </w:rPr>
        <w:t> </w:t>
      </w:r>
      <w:r>
        <w:rPr/>
        <w:t>prestará</w:t>
      </w:r>
      <w:r>
        <w:rPr>
          <w:spacing w:val="6"/>
        </w:rPr>
        <w:t> </w:t>
      </w:r>
      <w:r>
        <w:rPr/>
        <w:t>ao</w:t>
      </w:r>
      <w:r>
        <w:rPr>
          <w:spacing w:val="6"/>
        </w:rPr>
        <w:t> </w:t>
      </w:r>
      <w:r>
        <w:rPr/>
        <w:t>cliente</w:t>
      </w:r>
      <w:r>
        <w:rPr>
          <w:spacing w:val="6"/>
        </w:rPr>
        <w:t> </w:t>
      </w:r>
      <w:r>
        <w:rPr/>
        <w:t>todos</w:t>
      </w:r>
      <w:r>
        <w:rPr>
          <w:spacing w:val="6"/>
        </w:rPr>
        <w:t> </w:t>
      </w:r>
      <w:r>
        <w:rPr/>
        <w:t>os</w:t>
      </w:r>
      <w:r>
        <w:rPr>
          <w:spacing w:val="6"/>
        </w:rPr>
        <w:t> </w:t>
      </w:r>
      <w:r>
        <w:rPr/>
        <w:t>esclarecimentos</w:t>
      </w:r>
      <w:r>
        <w:rPr>
          <w:spacing w:val="6"/>
        </w:rPr>
        <w:t> </w:t>
      </w:r>
      <w:r>
        <w:rPr/>
        <w:t>acerca</w:t>
      </w:r>
      <w:r>
        <w:rPr>
          <w:spacing w:val="6"/>
        </w:rPr>
        <w:t> </w:t>
      </w:r>
      <w:r>
        <w:rPr/>
        <w:t>da</w:t>
      </w:r>
      <w:r>
        <w:rPr>
          <w:spacing w:val="6"/>
        </w:rPr>
        <w:t> </w:t>
      </w:r>
      <w:r>
        <w:rPr/>
        <w:t>segurança</w:t>
      </w:r>
      <w:r>
        <w:rPr>
          <w:spacing w:val="6"/>
        </w:rPr>
        <w:t> </w:t>
      </w:r>
      <w:r>
        <w:rPr/>
        <w:t>ou</w:t>
      </w:r>
      <w:r>
        <w:rPr>
          <w:spacing w:val="6"/>
        </w:rPr>
        <w:t> </w:t>
      </w:r>
      <w:r>
        <w:rPr/>
        <w:t>do</w:t>
      </w:r>
      <w:r>
        <w:rPr>
          <w:spacing w:val="6"/>
        </w:rPr>
        <w:t> </w:t>
      </w:r>
      <w:r>
        <w:rPr/>
        <w:t>risco</w:t>
      </w:r>
      <w:r>
        <w:rPr>
          <w:spacing w:val="6"/>
        </w:rPr>
        <w:t> </w:t>
      </w:r>
      <w:r>
        <w:rPr/>
        <w:t>do</w:t>
      </w:r>
      <w:r>
        <w:rPr>
          <w:spacing w:val="6"/>
        </w:rPr>
        <w:t> </w:t>
      </w:r>
      <w:r>
        <w:rPr/>
        <w:t>negócio,</w:t>
      </w:r>
      <w:r>
        <w:rPr>
          <w:spacing w:val="6"/>
        </w:rPr>
        <w:t> </w:t>
      </w:r>
      <w:r>
        <w:rPr/>
        <w:t>das</w:t>
      </w:r>
      <w:r>
        <w:rPr>
          <w:spacing w:val="6"/>
        </w:rPr>
        <w:t> </w:t>
      </w:r>
      <w:r>
        <w:rPr/>
        <w:t>alterações</w:t>
      </w:r>
      <w:r>
        <w:rPr>
          <w:spacing w:val="6"/>
        </w:rPr>
        <w:t> </w:t>
      </w:r>
      <w:r>
        <w:rPr/>
        <w:t>de</w:t>
      </w:r>
      <w:r>
        <w:rPr>
          <w:spacing w:val="6"/>
        </w:rPr>
        <w:t> </w:t>
      </w:r>
      <w:r>
        <w:rPr/>
        <w:t>valores</w:t>
      </w:r>
      <w:r>
        <w:rPr>
          <w:spacing w:val="6"/>
        </w:rPr>
        <w:t> </w:t>
      </w:r>
      <w:r>
        <w:rPr/>
        <w:t>e</w:t>
      </w:r>
      <w:r>
        <w:rPr>
          <w:spacing w:val="6"/>
        </w:rPr>
        <w:t> </w:t>
      </w:r>
      <w:r>
        <w:rPr/>
        <w:t>de</w:t>
      </w:r>
      <w:r>
        <w:rPr>
          <w:spacing w:val="6"/>
        </w:rPr>
        <w:t> </w:t>
      </w:r>
      <w:r>
        <w:rPr/>
        <w:t>outros</w:t>
      </w:r>
      <w:r>
        <w:rPr>
          <w:spacing w:val="40"/>
        </w:rPr>
        <w:t> </w:t>
      </w:r>
      <w:r>
        <w:rPr/>
        <w:t>fatores que possam influir nos resultados da incumbência. </w:t>
      </w:r>
      <w:r>
        <w:rPr>
          <w:color w:val="0000EE"/>
        </w:rPr>
        <w:t>(</w:t>
      </w:r>
      <w:r>
        <w:rPr>
          <w:color w:val="0000EE"/>
          <w:u w:val="single" w:color="0000EE"/>
        </w:rPr>
        <w:t> Incluído pela Lei nº 12.236, de 2010 </w:t>
      </w:r>
      <w:r>
        <w:rPr>
          <w:color w:val="0000EE"/>
        </w:rPr>
        <w:t>)</w:t>
      </w:r>
    </w:p>
    <w:p>
      <w:pPr>
        <w:pStyle w:val="BodyText"/>
        <w:spacing w:before="4"/>
        <w:rPr>
          <w:sz w:val="4"/>
        </w:rPr>
      </w:pPr>
    </w:p>
    <w:p>
      <w:pPr>
        <w:pStyle w:val="BodyText"/>
        <w:ind w:left="133"/>
      </w:pPr>
      <w:r>
        <w:rPr/>
        <w:t>Art.</w:t>
      </w:r>
      <w:r>
        <w:rPr>
          <w:spacing w:val="1"/>
        </w:rPr>
        <w:t> </w:t>
      </w:r>
      <w:r>
        <w:rPr/>
        <w:t>724.</w:t>
      </w:r>
      <w:r>
        <w:rPr>
          <w:spacing w:val="2"/>
        </w:rPr>
        <w:t> </w:t>
      </w:r>
      <w:r>
        <w:rPr/>
        <w:t>A</w:t>
      </w:r>
      <w:r>
        <w:rPr>
          <w:spacing w:val="-2"/>
        </w:rPr>
        <w:t> </w:t>
      </w:r>
      <w:r>
        <w:rPr/>
        <w:t>remuneração</w:t>
      </w:r>
      <w:r>
        <w:rPr>
          <w:spacing w:val="2"/>
        </w:rPr>
        <w:t> </w:t>
      </w:r>
      <w:r>
        <w:rPr/>
        <w:t>do</w:t>
      </w:r>
      <w:r>
        <w:rPr>
          <w:spacing w:val="2"/>
        </w:rPr>
        <w:t> </w:t>
      </w:r>
      <w:r>
        <w:rPr/>
        <w:t>corretor,</w:t>
      </w:r>
      <w:r>
        <w:rPr>
          <w:spacing w:val="2"/>
        </w:rPr>
        <w:t> </w:t>
      </w:r>
      <w:r>
        <w:rPr/>
        <w:t>se</w:t>
      </w:r>
      <w:r>
        <w:rPr>
          <w:spacing w:val="2"/>
        </w:rPr>
        <w:t> </w:t>
      </w:r>
      <w:r>
        <w:rPr/>
        <w:t>não</w:t>
      </w:r>
      <w:r>
        <w:rPr>
          <w:spacing w:val="1"/>
        </w:rPr>
        <w:t> </w:t>
      </w:r>
      <w:r>
        <w:rPr/>
        <w:t>estiver</w:t>
      </w:r>
      <w:r>
        <w:rPr>
          <w:spacing w:val="2"/>
        </w:rPr>
        <w:t> </w:t>
      </w:r>
      <w:r>
        <w:rPr/>
        <w:t>fixada</w:t>
      </w:r>
      <w:r>
        <w:rPr>
          <w:spacing w:val="2"/>
        </w:rPr>
        <w:t> </w:t>
      </w:r>
      <w:r>
        <w:rPr/>
        <w:t>em</w:t>
      </w:r>
      <w:r>
        <w:rPr>
          <w:spacing w:val="2"/>
        </w:rPr>
        <w:t> </w:t>
      </w:r>
      <w:r>
        <w:rPr/>
        <w:t>lei,</w:t>
      </w:r>
      <w:r>
        <w:rPr>
          <w:spacing w:val="2"/>
        </w:rPr>
        <w:t> </w:t>
      </w:r>
      <w:r>
        <w:rPr/>
        <w:t>nem</w:t>
      </w:r>
      <w:r>
        <w:rPr>
          <w:spacing w:val="1"/>
        </w:rPr>
        <w:t> </w:t>
      </w:r>
      <w:r>
        <w:rPr/>
        <w:t>ajustada</w:t>
      </w:r>
      <w:r>
        <w:rPr>
          <w:spacing w:val="2"/>
        </w:rPr>
        <w:t> </w:t>
      </w:r>
      <w:r>
        <w:rPr/>
        <w:t>entre</w:t>
      </w:r>
      <w:r>
        <w:rPr>
          <w:spacing w:val="2"/>
        </w:rPr>
        <w:t> </w:t>
      </w:r>
      <w:r>
        <w:rPr/>
        <w:t>as</w:t>
      </w:r>
      <w:r>
        <w:rPr>
          <w:spacing w:val="2"/>
        </w:rPr>
        <w:t> </w:t>
      </w:r>
      <w:r>
        <w:rPr/>
        <w:t>partes,</w:t>
      </w:r>
      <w:r>
        <w:rPr>
          <w:spacing w:val="1"/>
        </w:rPr>
        <w:t> </w:t>
      </w:r>
      <w:r>
        <w:rPr/>
        <w:t>será</w:t>
      </w:r>
      <w:r>
        <w:rPr>
          <w:spacing w:val="2"/>
        </w:rPr>
        <w:t> </w:t>
      </w:r>
      <w:r>
        <w:rPr/>
        <w:t>arbitrada</w:t>
      </w:r>
      <w:r>
        <w:rPr>
          <w:spacing w:val="2"/>
        </w:rPr>
        <w:t> </w:t>
      </w:r>
      <w:r>
        <w:rPr/>
        <w:t>segundo</w:t>
      </w:r>
      <w:r>
        <w:rPr>
          <w:spacing w:val="2"/>
        </w:rPr>
        <w:t> </w:t>
      </w:r>
      <w:r>
        <w:rPr/>
        <w:t>a</w:t>
      </w:r>
      <w:r>
        <w:rPr>
          <w:spacing w:val="2"/>
        </w:rPr>
        <w:t> </w:t>
      </w:r>
      <w:r>
        <w:rPr/>
        <w:t>natureza</w:t>
      </w:r>
      <w:r>
        <w:rPr>
          <w:spacing w:val="1"/>
        </w:rPr>
        <w:t> </w:t>
      </w:r>
      <w:r>
        <w:rPr/>
        <w:t>do</w:t>
      </w:r>
      <w:r>
        <w:rPr>
          <w:spacing w:val="2"/>
        </w:rPr>
        <w:t> </w:t>
      </w:r>
      <w:r>
        <w:rPr/>
        <w:t>negócio</w:t>
      </w:r>
      <w:r>
        <w:rPr>
          <w:spacing w:val="2"/>
        </w:rPr>
        <w:t> </w:t>
      </w:r>
      <w:r>
        <w:rPr/>
        <w:t>e</w:t>
      </w:r>
      <w:r>
        <w:rPr>
          <w:spacing w:val="2"/>
        </w:rPr>
        <w:t> </w:t>
      </w:r>
      <w:r>
        <w:rPr/>
        <w:t>os</w:t>
      </w:r>
      <w:r>
        <w:rPr>
          <w:spacing w:val="2"/>
        </w:rPr>
        <w:t> </w:t>
      </w:r>
      <w:r>
        <w:rPr/>
        <w:t>usos</w:t>
      </w:r>
      <w:r>
        <w:rPr>
          <w:spacing w:val="1"/>
        </w:rPr>
        <w:t> </w:t>
      </w:r>
      <w:r>
        <w:rPr>
          <w:spacing w:val="-2"/>
        </w:rPr>
        <w:t>locais.</w:t>
      </w:r>
    </w:p>
    <w:p>
      <w:pPr>
        <w:pStyle w:val="BodyText"/>
        <w:spacing w:before="7"/>
        <w:rPr>
          <w:sz w:val="4"/>
        </w:rPr>
      </w:pPr>
    </w:p>
    <w:p>
      <w:pPr>
        <w:pStyle w:val="BodyText"/>
        <w:ind w:left="133"/>
      </w:pPr>
      <w:r>
        <w:rPr/>
        <w:t>Art.</w:t>
      </w:r>
      <w:r>
        <w:rPr>
          <w:spacing w:val="2"/>
        </w:rPr>
        <w:t> </w:t>
      </w:r>
      <w:r>
        <w:rPr/>
        <w:t>725.</w:t>
      </w:r>
      <w:r>
        <w:rPr>
          <w:spacing w:val="2"/>
        </w:rPr>
        <w:t> </w:t>
      </w:r>
      <w:r>
        <w:rPr/>
        <w:t>A</w:t>
      </w:r>
      <w:r>
        <w:rPr>
          <w:spacing w:val="-2"/>
        </w:rPr>
        <w:t> </w:t>
      </w:r>
      <w:r>
        <w:rPr/>
        <w:t>remuneração</w:t>
      </w:r>
      <w:r>
        <w:rPr>
          <w:spacing w:val="3"/>
        </w:rPr>
        <w:t> </w:t>
      </w:r>
      <w:r>
        <w:rPr/>
        <w:t>é</w:t>
      </w:r>
      <w:r>
        <w:rPr>
          <w:spacing w:val="2"/>
        </w:rPr>
        <w:t> </w:t>
      </w:r>
      <w:r>
        <w:rPr/>
        <w:t>devida</w:t>
      </w:r>
      <w:r>
        <w:rPr>
          <w:spacing w:val="2"/>
        </w:rPr>
        <w:t> </w:t>
      </w:r>
      <w:r>
        <w:rPr/>
        <w:t>ao</w:t>
      </w:r>
      <w:r>
        <w:rPr>
          <w:spacing w:val="2"/>
        </w:rPr>
        <w:t> </w:t>
      </w:r>
      <w:r>
        <w:rPr/>
        <w:t>corretor</w:t>
      </w:r>
      <w:r>
        <w:rPr>
          <w:spacing w:val="2"/>
        </w:rPr>
        <w:t> </w:t>
      </w:r>
      <w:r>
        <w:rPr/>
        <w:t>uma</w:t>
      </w:r>
      <w:r>
        <w:rPr>
          <w:spacing w:val="2"/>
        </w:rPr>
        <w:t> </w:t>
      </w:r>
      <w:r>
        <w:rPr/>
        <w:t>vez</w:t>
      </w:r>
      <w:r>
        <w:rPr>
          <w:spacing w:val="2"/>
        </w:rPr>
        <w:t> </w:t>
      </w:r>
      <w:r>
        <w:rPr/>
        <w:t>que</w:t>
      </w:r>
      <w:r>
        <w:rPr>
          <w:spacing w:val="3"/>
        </w:rPr>
        <w:t> </w:t>
      </w:r>
      <w:r>
        <w:rPr/>
        <w:t>tenha</w:t>
      </w:r>
      <w:r>
        <w:rPr>
          <w:spacing w:val="2"/>
        </w:rPr>
        <w:t> </w:t>
      </w:r>
      <w:r>
        <w:rPr/>
        <w:t>conseguido</w:t>
      </w:r>
      <w:r>
        <w:rPr>
          <w:spacing w:val="2"/>
        </w:rPr>
        <w:t> </w:t>
      </w:r>
      <w:r>
        <w:rPr/>
        <w:t>o</w:t>
      </w:r>
      <w:r>
        <w:rPr>
          <w:spacing w:val="2"/>
        </w:rPr>
        <w:t> </w:t>
      </w:r>
      <w:r>
        <w:rPr/>
        <w:t>resultado</w:t>
      </w:r>
      <w:r>
        <w:rPr>
          <w:spacing w:val="2"/>
        </w:rPr>
        <w:t> </w:t>
      </w:r>
      <w:r>
        <w:rPr/>
        <w:t>previsto</w:t>
      </w:r>
      <w:r>
        <w:rPr>
          <w:spacing w:val="2"/>
        </w:rPr>
        <w:t> </w:t>
      </w:r>
      <w:r>
        <w:rPr/>
        <w:t>no</w:t>
      </w:r>
      <w:r>
        <w:rPr>
          <w:spacing w:val="2"/>
        </w:rPr>
        <w:t> </w:t>
      </w:r>
      <w:r>
        <w:rPr/>
        <w:t>contrato</w:t>
      </w:r>
      <w:r>
        <w:rPr>
          <w:spacing w:val="3"/>
        </w:rPr>
        <w:t> </w:t>
      </w:r>
      <w:r>
        <w:rPr/>
        <w:t>de</w:t>
      </w:r>
      <w:r>
        <w:rPr>
          <w:spacing w:val="2"/>
        </w:rPr>
        <w:t> </w:t>
      </w:r>
      <w:r>
        <w:rPr/>
        <w:t>mediação,</w:t>
      </w:r>
      <w:r>
        <w:rPr>
          <w:spacing w:val="2"/>
        </w:rPr>
        <w:t> </w:t>
      </w:r>
      <w:r>
        <w:rPr/>
        <w:t>ou</w:t>
      </w:r>
      <w:r>
        <w:rPr>
          <w:spacing w:val="2"/>
        </w:rPr>
        <w:t> </w:t>
      </w:r>
      <w:r>
        <w:rPr/>
        <w:t>ainda</w:t>
      </w:r>
      <w:r>
        <w:rPr>
          <w:spacing w:val="2"/>
        </w:rPr>
        <w:t> </w:t>
      </w:r>
      <w:r>
        <w:rPr/>
        <w:t>que</w:t>
      </w:r>
      <w:r>
        <w:rPr>
          <w:spacing w:val="2"/>
        </w:rPr>
        <w:t> </w:t>
      </w:r>
      <w:r>
        <w:rPr/>
        <w:t>este</w:t>
      </w:r>
      <w:r>
        <w:rPr>
          <w:spacing w:val="3"/>
        </w:rPr>
        <w:t> </w:t>
      </w:r>
      <w:r>
        <w:rPr/>
        <w:t>não</w:t>
      </w:r>
      <w:r>
        <w:rPr>
          <w:spacing w:val="2"/>
        </w:rPr>
        <w:t> </w:t>
      </w:r>
      <w:r>
        <w:rPr/>
        <w:t>se</w:t>
      </w:r>
      <w:r>
        <w:rPr>
          <w:spacing w:val="2"/>
        </w:rPr>
        <w:t> </w:t>
      </w:r>
      <w:r>
        <w:rPr/>
        <w:t>efetive</w:t>
      </w:r>
      <w:r>
        <w:rPr>
          <w:spacing w:val="2"/>
        </w:rPr>
        <w:t> </w:t>
      </w:r>
      <w:r>
        <w:rPr/>
        <w:t>em</w:t>
      </w:r>
      <w:r>
        <w:rPr>
          <w:spacing w:val="2"/>
        </w:rPr>
        <w:t> </w:t>
      </w:r>
      <w:r>
        <w:rPr/>
        <w:t>virtude</w:t>
      </w:r>
      <w:r>
        <w:rPr>
          <w:spacing w:val="2"/>
        </w:rPr>
        <w:t> </w:t>
      </w:r>
      <w:r>
        <w:rPr/>
        <w:t>de</w:t>
      </w:r>
      <w:r>
        <w:rPr>
          <w:spacing w:val="2"/>
        </w:rPr>
        <w:t> </w:t>
      </w:r>
      <w:r>
        <w:rPr/>
        <w:t>arrependimento</w:t>
      </w:r>
      <w:r>
        <w:rPr>
          <w:spacing w:val="3"/>
        </w:rPr>
        <w:t> </w:t>
      </w:r>
      <w:r>
        <w:rPr/>
        <w:t>das</w:t>
      </w:r>
      <w:r>
        <w:rPr>
          <w:spacing w:val="2"/>
        </w:rPr>
        <w:t> </w:t>
      </w:r>
      <w:r>
        <w:rPr>
          <w:spacing w:val="-2"/>
        </w:rPr>
        <w:t>partes.</w:t>
      </w:r>
    </w:p>
    <w:p>
      <w:pPr>
        <w:pStyle w:val="BodyText"/>
        <w:spacing w:before="4"/>
        <w:rPr>
          <w:sz w:val="4"/>
        </w:rPr>
      </w:pPr>
    </w:p>
    <w:p>
      <w:pPr>
        <w:pStyle w:val="BodyText"/>
        <w:ind w:left="41" w:firstLine="92"/>
      </w:pPr>
      <w:r>
        <w:rPr/>
        <w:t>Art. 726. Iniciado e concluído o negócio diretamente entre as partes, nenhuma remuneração será devida ao corretor; mas se, por escrito, for ajustada a corretagem com exclusividade, terá o corretor direito à</w:t>
      </w:r>
      <w:r>
        <w:rPr>
          <w:spacing w:val="40"/>
        </w:rPr>
        <w:t> </w:t>
      </w:r>
      <w:r>
        <w:rPr/>
        <w:t>remuneração integral, ainda que realizado o negócio sem a sua mediação, salvo se comprovada sua inércia ou ociosidade.</w:t>
      </w:r>
    </w:p>
    <w:p>
      <w:pPr>
        <w:pStyle w:val="BodyText"/>
        <w:spacing w:before="4"/>
        <w:rPr>
          <w:sz w:val="4"/>
        </w:rPr>
      </w:pPr>
    </w:p>
    <w:p>
      <w:pPr>
        <w:pStyle w:val="BodyText"/>
        <w:ind w:left="41" w:right="195" w:firstLine="92"/>
      </w:pPr>
      <w:r>
        <w:rPr/>
        <w:t>Art. 727. Se, por não haver prazo determinado, o dono do negócio dispensar o corretor, e o negócio se realizar posteriormente, como fruto da sua mediação, a corretagem lhe será devida; igual solução se</w:t>
      </w:r>
      <w:r>
        <w:rPr>
          <w:spacing w:val="40"/>
        </w:rPr>
        <w:t> </w:t>
      </w:r>
      <w:r>
        <w:rPr/>
        <w:t>adotará se o negócio se realizar após a decorrência do prazo contratual, mas por efeito dos trabalhos do corretor.</w:t>
      </w:r>
    </w:p>
    <w:p>
      <w:pPr>
        <w:pStyle w:val="BodyText"/>
        <w:spacing w:before="6"/>
        <w:rPr>
          <w:sz w:val="4"/>
        </w:rPr>
      </w:pPr>
    </w:p>
    <w:p>
      <w:pPr>
        <w:pStyle w:val="BodyText"/>
        <w:spacing w:line="448" w:lineRule="auto"/>
        <w:ind w:left="133" w:right="1079"/>
      </w:pPr>
      <w:r>
        <w:rPr/>
        <w:t>Art. 728. Se o negócio se concluir com a intermediação de mais de um corretor, a remuneração será paga a todos em partes iguais, salvo ajuste em contrário.</w:t>
      </w:r>
      <w:r>
        <w:rPr>
          <w:spacing w:val="40"/>
        </w:rPr>
        <w:t> </w:t>
      </w:r>
      <w:r>
        <w:rPr/>
        <w:t>Art. 729. Os preceitos sobre corretagem constantes deste Código não excluem a aplicação de outras normas da legislação especial.</w:t>
      </w:r>
    </w:p>
    <w:p>
      <w:pPr>
        <w:pStyle w:val="BodyText"/>
        <w:spacing w:line="57" w:lineRule="exact"/>
        <w:ind w:left="139" w:right="47"/>
        <w:jc w:val="center"/>
      </w:pPr>
      <w:r>
        <w:rPr/>
        <w:t>CAPÍTULO</w:t>
      </w:r>
      <w:r>
        <w:rPr>
          <w:spacing w:val="4"/>
        </w:rPr>
        <w:t> </w:t>
      </w:r>
      <w:r>
        <w:rPr>
          <w:spacing w:val="-5"/>
        </w:rPr>
        <w:t>XIV</w:t>
      </w:r>
    </w:p>
    <w:p>
      <w:pPr>
        <w:pStyle w:val="BodyText"/>
        <w:ind w:left="64" w:right="64"/>
        <w:jc w:val="center"/>
      </w:pPr>
      <w:r>
        <w:rPr/>
        <w:t>Do</w:t>
      </w:r>
      <w:r>
        <w:rPr>
          <w:spacing w:val="1"/>
        </w:rPr>
        <w:t> </w:t>
      </w:r>
      <w:r>
        <w:rPr>
          <w:spacing w:val="-2"/>
        </w:rPr>
        <w:t>Transporte</w:t>
      </w:r>
    </w:p>
    <w:p>
      <w:pPr>
        <w:pStyle w:val="BodyText"/>
        <w:spacing w:before="7"/>
        <w:rPr>
          <w:sz w:val="4"/>
        </w:rPr>
      </w:pPr>
    </w:p>
    <w:p>
      <w:pPr>
        <w:pStyle w:val="BodyText"/>
        <w:ind w:left="2011" w:right="2008" w:firstLine="167"/>
      </w:pPr>
      <w:r>
        <w:rPr/>
        <w:t>Seção</w:t>
      </w:r>
      <w:r>
        <w:rPr>
          <w:spacing w:val="-4"/>
        </w:rPr>
        <w:t> </w:t>
      </w:r>
      <w:r>
        <w:rPr/>
        <w:t>I</w:t>
      </w:r>
      <w:r>
        <w:rPr>
          <w:spacing w:val="40"/>
        </w:rPr>
        <w:t> </w:t>
      </w:r>
      <w:r>
        <w:rPr/>
        <w:t>Disposições</w:t>
      </w:r>
      <w:r>
        <w:rPr>
          <w:spacing w:val="-4"/>
        </w:rPr>
        <w:t> </w:t>
      </w:r>
      <w:r>
        <w:rPr/>
        <w:t>Gerais</w:t>
      </w:r>
    </w:p>
    <w:p>
      <w:pPr>
        <w:pStyle w:val="BodyText"/>
        <w:spacing w:before="3"/>
        <w:rPr>
          <w:sz w:val="4"/>
        </w:rPr>
      </w:pPr>
    </w:p>
    <w:p>
      <w:pPr>
        <w:pStyle w:val="BodyText"/>
        <w:spacing w:before="1"/>
        <w:ind w:left="133"/>
      </w:pPr>
      <w:r>
        <w:rPr/>
        <w:t>Art.</w:t>
      </w:r>
      <w:r>
        <w:rPr>
          <w:spacing w:val="2"/>
        </w:rPr>
        <w:t> </w:t>
      </w:r>
      <w:r>
        <w:rPr/>
        <w:t>730.</w:t>
      </w:r>
      <w:r>
        <w:rPr>
          <w:spacing w:val="2"/>
        </w:rPr>
        <w:t> </w:t>
      </w:r>
      <w:r>
        <w:rPr/>
        <w:t>Pelo</w:t>
      </w:r>
      <w:r>
        <w:rPr>
          <w:spacing w:val="2"/>
        </w:rPr>
        <w:t> </w:t>
      </w:r>
      <w:r>
        <w:rPr/>
        <w:t>contrato</w:t>
      </w:r>
      <w:r>
        <w:rPr>
          <w:spacing w:val="2"/>
        </w:rPr>
        <w:t> </w:t>
      </w:r>
      <w:r>
        <w:rPr/>
        <w:t>de</w:t>
      </w:r>
      <w:r>
        <w:rPr>
          <w:spacing w:val="2"/>
        </w:rPr>
        <w:t> </w:t>
      </w:r>
      <w:r>
        <w:rPr/>
        <w:t>transporte</w:t>
      </w:r>
      <w:r>
        <w:rPr>
          <w:spacing w:val="2"/>
        </w:rPr>
        <w:t> </w:t>
      </w:r>
      <w:r>
        <w:rPr/>
        <w:t>alguém</w:t>
      </w:r>
      <w:r>
        <w:rPr>
          <w:spacing w:val="2"/>
        </w:rPr>
        <w:t> </w:t>
      </w:r>
      <w:r>
        <w:rPr/>
        <w:t>se</w:t>
      </w:r>
      <w:r>
        <w:rPr>
          <w:spacing w:val="3"/>
        </w:rPr>
        <w:t> </w:t>
      </w:r>
      <w:r>
        <w:rPr/>
        <w:t>obriga,</w:t>
      </w:r>
      <w:r>
        <w:rPr>
          <w:spacing w:val="2"/>
        </w:rPr>
        <w:t> </w:t>
      </w:r>
      <w:r>
        <w:rPr/>
        <w:t>mediante</w:t>
      </w:r>
      <w:r>
        <w:rPr>
          <w:spacing w:val="2"/>
        </w:rPr>
        <w:t> </w:t>
      </w:r>
      <w:r>
        <w:rPr/>
        <w:t>retribuição,</w:t>
      </w:r>
      <w:r>
        <w:rPr>
          <w:spacing w:val="2"/>
        </w:rPr>
        <w:t> </w:t>
      </w:r>
      <w:r>
        <w:rPr/>
        <w:t>a</w:t>
      </w:r>
      <w:r>
        <w:rPr>
          <w:spacing w:val="2"/>
        </w:rPr>
        <w:t> </w:t>
      </w:r>
      <w:r>
        <w:rPr/>
        <w:t>transportar,</w:t>
      </w:r>
      <w:r>
        <w:rPr>
          <w:spacing w:val="2"/>
        </w:rPr>
        <w:t> </w:t>
      </w:r>
      <w:r>
        <w:rPr/>
        <w:t>de</w:t>
      </w:r>
      <w:r>
        <w:rPr>
          <w:spacing w:val="2"/>
        </w:rPr>
        <w:t> </w:t>
      </w:r>
      <w:r>
        <w:rPr/>
        <w:t>um</w:t>
      </w:r>
      <w:r>
        <w:rPr>
          <w:spacing w:val="2"/>
        </w:rPr>
        <w:t> </w:t>
      </w:r>
      <w:r>
        <w:rPr/>
        <w:t>lugar</w:t>
      </w:r>
      <w:r>
        <w:rPr>
          <w:spacing w:val="3"/>
        </w:rPr>
        <w:t> </w:t>
      </w:r>
      <w:r>
        <w:rPr/>
        <w:t>para</w:t>
      </w:r>
      <w:r>
        <w:rPr>
          <w:spacing w:val="2"/>
        </w:rPr>
        <w:t> </w:t>
      </w:r>
      <w:r>
        <w:rPr/>
        <w:t>outro,</w:t>
      </w:r>
      <w:r>
        <w:rPr>
          <w:spacing w:val="2"/>
        </w:rPr>
        <w:t> </w:t>
      </w:r>
      <w:r>
        <w:rPr/>
        <w:t>pessoas</w:t>
      </w:r>
      <w:r>
        <w:rPr>
          <w:spacing w:val="2"/>
        </w:rPr>
        <w:t> </w:t>
      </w:r>
      <w:r>
        <w:rPr/>
        <w:t>ou</w:t>
      </w:r>
      <w:r>
        <w:rPr>
          <w:spacing w:val="2"/>
        </w:rPr>
        <w:t> </w:t>
      </w:r>
      <w:r>
        <w:rPr>
          <w:spacing w:val="-2"/>
        </w:rPr>
        <w:t>coisas.</w:t>
      </w:r>
    </w:p>
    <w:p>
      <w:pPr>
        <w:pStyle w:val="BodyText"/>
        <w:spacing w:before="4"/>
        <w:rPr>
          <w:sz w:val="4"/>
        </w:rPr>
      </w:pPr>
    </w:p>
    <w:p>
      <w:pPr>
        <w:pStyle w:val="BodyText"/>
        <w:ind w:left="133"/>
      </w:pPr>
      <w:r>
        <w:rPr/>
        <w:t>Art.</w:t>
      </w:r>
      <w:r>
        <w:rPr>
          <w:spacing w:val="2"/>
        </w:rPr>
        <w:t> </w:t>
      </w:r>
      <w:r>
        <w:rPr/>
        <w:t>731.</w:t>
      </w:r>
      <w:r>
        <w:rPr>
          <w:spacing w:val="3"/>
        </w:rPr>
        <w:t> </w:t>
      </w:r>
      <w:r>
        <w:rPr/>
        <w:t>O</w:t>
      </w:r>
      <w:r>
        <w:rPr>
          <w:spacing w:val="2"/>
        </w:rPr>
        <w:t> </w:t>
      </w:r>
      <w:r>
        <w:rPr/>
        <w:t>transporte</w:t>
      </w:r>
      <w:r>
        <w:rPr>
          <w:spacing w:val="3"/>
        </w:rPr>
        <w:t> </w:t>
      </w:r>
      <w:r>
        <w:rPr/>
        <w:t>exercido</w:t>
      </w:r>
      <w:r>
        <w:rPr>
          <w:spacing w:val="2"/>
        </w:rPr>
        <w:t> </w:t>
      </w:r>
      <w:r>
        <w:rPr/>
        <w:t>em</w:t>
      </w:r>
      <w:r>
        <w:rPr>
          <w:spacing w:val="3"/>
        </w:rPr>
        <w:t> </w:t>
      </w:r>
      <w:r>
        <w:rPr/>
        <w:t>virtude</w:t>
      </w:r>
      <w:r>
        <w:rPr>
          <w:spacing w:val="2"/>
        </w:rPr>
        <w:t> </w:t>
      </w:r>
      <w:r>
        <w:rPr/>
        <w:t>de</w:t>
      </w:r>
      <w:r>
        <w:rPr>
          <w:spacing w:val="3"/>
        </w:rPr>
        <w:t> </w:t>
      </w:r>
      <w:r>
        <w:rPr/>
        <w:t>autorização,</w:t>
      </w:r>
      <w:r>
        <w:rPr>
          <w:spacing w:val="2"/>
        </w:rPr>
        <w:t> </w:t>
      </w:r>
      <w:r>
        <w:rPr/>
        <w:t>permissão</w:t>
      </w:r>
      <w:r>
        <w:rPr>
          <w:spacing w:val="3"/>
        </w:rPr>
        <w:t> </w:t>
      </w:r>
      <w:r>
        <w:rPr/>
        <w:t>ou</w:t>
      </w:r>
      <w:r>
        <w:rPr>
          <w:spacing w:val="2"/>
        </w:rPr>
        <w:t> </w:t>
      </w:r>
      <w:r>
        <w:rPr/>
        <w:t>concessão,</w:t>
      </w:r>
      <w:r>
        <w:rPr>
          <w:spacing w:val="3"/>
        </w:rPr>
        <w:t> </w:t>
      </w:r>
      <w:r>
        <w:rPr/>
        <w:t>rege-se</w:t>
      </w:r>
      <w:r>
        <w:rPr>
          <w:spacing w:val="3"/>
        </w:rPr>
        <w:t> </w:t>
      </w:r>
      <w:r>
        <w:rPr/>
        <w:t>pelas</w:t>
      </w:r>
      <w:r>
        <w:rPr>
          <w:spacing w:val="2"/>
        </w:rPr>
        <w:t> </w:t>
      </w:r>
      <w:r>
        <w:rPr/>
        <w:t>normas</w:t>
      </w:r>
      <w:r>
        <w:rPr>
          <w:spacing w:val="3"/>
        </w:rPr>
        <w:t> </w:t>
      </w:r>
      <w:r>
        <w:rPr/>
        <w:t>regulamentares</w:t>
      </w:r>
      <w:r>
        <w:rPr>
          <w:spacing w:val="2"/>
        </w:rPr>
        <w:t> </w:t>
      </w:r>
      <w:r>
        <w:rPr/>
        <w:t>e</w:t>
      </w:r>
      <w:r>
        <w:rPr>
          <w:spacing w:val="3"/>
        </w:rPr>
        <w:t> </w:t>
      </w:r>
      <w:r>
        <w:rPr/>
        <w:t>pelo</w:t>
      </w:r>
      <w:r>
        <w:rPr>
          <w:spacing w:val="2"/>
        </w:rPr>
        <w:t> </w:t>
      </w:r>
      <w:r>
        <w:rPr/>
        <w:t>que</w:t>
      </w:r>
      <w:r>
        <w:rPr>
          <w:spacing w:val="3"/>
        </w:rPr>
        <w:t> </w:t>
      </w:r>
      <w:r>
        <w:rPr/>
        <w:t>for</w:t>
      </w:r>
      <w:r>
        <w:rPr>
          <w:spacing w:val="2"/>
        </w:rPr>
        <w:t> </w:t>
      </w:r>
      <w:r>
        <w:rPr/>
        <w:t>estabelecido</w:t>
      </w:r>
      <w:r>
        <w:rPr>
          <w:spacing w:val="3"/>
        </w:rPr>
        <w:t> </w:t>
      </w:r>
      <w:r>
        <w:rPr/>
        <w:t>naqueles</w:t>
      </w:r>
      <w:r>
        <w:rPr>
          <w:spacing w:val="2"/>
        </w:rPr>
        <w:t> </w:t>
      </w:r>
      <w:r>
        <w:rPr/>
        <w:t>atos,</w:t>
      </w:r>
      <w:r>
        <w:rPr>
          <w:spacing w:val="3"/>
        </w:rPr>
        <w:t> </w:t>
      </w:r>
      <w:r>
        <w:rPr/>
        <w:t>sem</w:t>
      </w:r>
      <w:r>
        <w:rPr>
          <w:spacing w:val="2"/>
        </w:rPr>
        <w:t> </w:t>
      </w:r>
      <w:r>
        <w:rPr/>
        <w:t>prejuízo</w:t>
      </w:r>
      <w:r>
        <w:rPr>
          <w:spacing w:val="3"/>
        </w:rPr>
        <w:t> </w:t>
      </w:r>
      <w:r>
        <w:rPr/>
        <w:t>do</w:t>
      </w:r>
      <w:r>
        <w:rPr>
          <w:spacing w:val="2"/>
        </w:rPr>
        <w:t> </w:t>
      </w:r>
      <w:r>
        <w:rPr/>
        <w:t>disposto</w:t>
      </w:r>
      <w:r>
        <w:rPr>
          <w:spacing w:val="3"/>
        </w:rPr>
        <w:t> </w:t>
      </w:r>
      <w:r>
        <w:rPr/>
        <w:t>neste</w:t>
      </w:r>
      <w:r>
        <w:rPr>
          <w:spacing w:val="3"/>
        </w:rPr>
        <w:t> </w:t>
      </w:r>
      <w:r>
        <w:rPr>
          <w:spacing w:val="-2"/>
        </w:rPr>
        <w:t>Código.</w:t>
      </w:r>
    </w:p>
    <w:p>
      <w:pPr>
        <w:pStyle w:val="BodyText"/>
        <w:spacing w:before="6"/>
        <w:rPr>
          <w:sz w:val="4"/>
        </w:rPr>
      </w:pPr>
    </w:p>
    <w:p>
      <w:pPr>
        <w:pStyle w:val="BodyText"/>
        <w:ind w:left="41" w:right="195" w:firstLine="92"/>
      </w:pPr>
      <w:r>
        <w:rPr/>
        <w:t>Art. 732. Aos contratos de transporte, em geral, são aplicáveis, quando couber, desde que não contrariem as disposições deste Código, os preceitos constantes da legislação especial e de tratados e</w:t>
      </w:r>
      <w:r>
        <w:rPr>
          <w:spacing w:val="40"/>
        </w:rPr>
        <w:t> </w:t>
      </w:r>
      <w:r>
        <w:rPr/>
        <w:t>convenções</w:t>
      </w:r>
      <w:r>
        <w:rPr>
          <w:spacing w:val="-4"/>
        </w:rPr>
        <w:t> </w:t>
      </w:r>
      <w:r>
        <w:rPr/>
        <w:t>internacionais.</w:t>
      </w:r>
    </w:p>
    <w:p>
      <w:pPr>
        <w:pStyle w:val="BodyText"/>
        <w:spacing w:before="4"/>
        <w:rPr>
          <w:sz w:val="4"/>
        </w:rPr>
      </w:pPr>
    </w:p>
    <w:p>
      <w:pPr>
        <w:pStyle w:val="BodyText"/>
        <w:ind w:left="133"/>
      </w:pPr>
      <w:r>
        <w:rPr/>
        <w:t>Art.</w:t>
      </w:r>
      <w:r>
        <w:rPr>
          <w:spacing w:val="2"/>
        </w:rPr>
        <w:t> </w:t>
      </w:r>
      <w:r>
        <w:rPr/>
        <w:t>733.</w:t>
      </w:r>
      <w:r>
        <w:rPr>
          <w:spacing w:val="3"/>
        </w:rPr>
        <w:t> </w:t>
      </w:r>
      <w:r>
        <w:rPr/>
        <w:t>Nos</w:t>
      </w:r>
      <w:r>
        <w:rPr>
          <w:spacing w:val="2"/>
        </w:rPr>
        <w:t> </w:t>
      </w:r>
      <w:r>
        <w:rPr/>
        <w:t>contratos</w:t>
      </w:r>
      <w:r>
        <w:rPr>
          <w:spacing w:val="3"/>
        </w:rPr>
        <w:t> </w:t>
      </w:r>
      <w:r>
        <w:rPr/>
        <w:t>de</w:t>
      </w:r>
      <w:r>
        <w:rPr>
          <w:spacing w:val="2"/>
        </w:rPr>
        <w:t> </w:t>
      </w:r>
      <w:r>
        <w:rPr/>
        <w:t>transporte</w:t>
      </w:r>
      <w:r>
        <w:rPr>
          <w:spacing w:val="3"/>
        </w:rPr>
        <w:t> </w:t>
      </w:r>
      <w:r>
        <w:rPr/>
        <w:t>cumulativo,</w:t>
      </w:r>
      <w:r>
        <w:rPr>
          <w:spacing w:val="2"/>
        </w:rPr>
        <w:t> </w:t>
      </w:r>
      <w:r>
        <w:rPr/>
        <w:t>cada</w:t>
      </w:r>
      <w:r>
        <w:rPr>
          <w:spacing w:val="3"/>
        </w:rPr>
        <w:t> </w:t>
      </w:r>
      <w:r>
        <w:rPr/>
        <w:t>transportador</w:t>
      </w:r>
      <w:r>
        <w:rPr>
          <w:spacing w:val="3"/>
        </w:rPr>
        <w:t> </w:t>
      </w:r>
      <w:r>
        <w:rPr/>
        <w:t>se</w:t>
      </w:r>
      <w:r>
        <w:rPr>
          <w:spacing w:val="2"/>
        </w:rPr>
        <w:t> </w:t>
      </w:r>
      <w:r>
        <w:rPr/>
        <w:t>obriga</w:t>
      </w:r>
      <w:r>
        <w:rPr>
          <w:spacing w:val="3"/>
        </w:rPr>
        <w:t> </w:t>
      </w:r>
      <w:r>
        <w:rPr/>
        <w:t>a</w:t>
      </w:r>
      <w:r>
        <w:rPr>
          <w:spacing w:val="2"/>
        </w:rPr>
        <w:t> </w:t>
      </w:r>
      <w:r>
        <w:rPr/>
        <w:t>cumprir</w:t>
      </w:r>
      <w:r>
        <w:rPr>
          <w:spacing w:val="3"/>
        </w:rPr>
        <w:t> </w:t>
      </w:r>
      <w:r>
        <w:rPr/>
        <w:t>o</w:t>
      </w:r>
      <w:r>
        <w:rPr>
          <w:spacing w:val="2"/>
        </w:rPr>
        <w:t> </w:t>
      </w:r>
      <w:r>
        <w:rPr/>
        <w:t>contrato</w:t>
      </w:r>
      <w:r>
        <w:rPr>
          <w:spacing w:val="3"/>
        </w:rPr>
        <w:t> </w:t>
      </w:r>
      <w:r>
        <w:rPr/>
        <w:t>relativamente</w:t>
      </w:r>
      <w:r>
        <w:rPr>
          <w:spacing w:val="3"/>
        </w:rPr>
        <w:t> </w:t>
      </w:r>
      <w:r>
        <w:rPr/>
        <w:t>ao</w:t>
      </w:r>
      <w:r>
        <w:rPr>
          <w:spacing w:val="2"/>
        </w:rPr>
        <w:t> </w:t>
      </w:r>
      <w:r>
        <w:rPr/>
        <w:t>respectivo</w:t>
      </w:r>
      <w:r>
        <w:rPr>
          <w:spacing w:val="3"/>
        </w:rPr>
        <w:t> </w:t>
      </w:r>
      <w:r>
        <w:rPr/>
        <w:t>percurso,</w:t>
      </w:r>
      <w:r>
        <w:rPr>
          <w:spacing w:val="2"/>
        </w:rPr>
        <w:t> </w:t>
      </w:r>
      <w:r>
        <w:rPr/>
        <w:t>respondendo</w:t>
      </w:r>
      <w:r>
        <w:rPr>
          <w:spacing w:val="3"/>
        </w:rPr>
        <w:t> </w:t>
      </w:r>
      <w:r>
        <w:rPr/>
        <w:t>pelos</w:t>
      </w:r>
      <w:r>
        <w:rPr>
          <w:spacing w:val="2"/>
        </w:rPr>
        <w:t> </w:t>
      </w:r>
      <w:r>
        <w:rPr/>
        <w:t>danos</w:t>
      </w:r>
      <w:r>
        <w:rPr>
          <w:spacing w:val="3"/>
        </w:rPr>
        <w:t> </w:t>
      </w:r>
      <w:r>
        <w:rPr/>
        <w:t>nele</w:t>
      </w:r>
      <w:r>
        <w:rPr>
          <w:spacing w:val="2"/>
        </w:rPr>
        <w:t> </w:t>
      </w:r>
      <w:r>
        <w:rPr/>
        <w:t>causados</w:t>
      </w:r>
      <w:r>
        <w:rPr>
          <w:spacing w:val="3"/>
        </w:rPr>
        <w:t> </w:t>
      </w:r>
      <w:r>
        <w:rPr/>
        <w:t>a</w:t>
      </w:r>
      <w:r>
        <w:rPr>
          <w:spacing w:val="3"/>
        </w:rPr>
        <w:t> </w:t>
      </w:r>
      <w:r>
        <w:rPr/>
        <w:t>pessoas</w:t>
      </w:r>
      <w:r>
        <w:rPr>
          <w:spacing w:val="2"/>
        </w:rPr>
        <w:t> </w:t>
      </w:r>
      <w:r>
        <w:rPr/>
        <w:t>e</w:t>
      </w:r>
      <w:r>
        <w:rPr>
          <w:spacing w:val="3"/>
        </w:rPr>
        <w:t> </w:t>
      </w:r>
      <w:r>
        <w:rPr>
          <w:spacing w:val="-2"/>
        </w:rPr>
        <w:t>coisas.</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O</w:t>
      </w:r>
      <w:r>
        <w:rPr>
          <w:spacing w:val="2"/>
        </w:rPr>
        <w:t> </w:t>
      </w:r>
      <w:r>
        <w:rPr/>
        <w:t>dano,</w:t>
      </w:r>
      <w:r>
        <w:rPr>
          <w:spacing w:val="2"/>
        </w:rPr>
        <w:t> </w:t>
      </w:r>
      <w:r>
        <w:rPr/>
        <w:t>resultante</w:t>
      </w:r>
      <w:r>
        <w:rPr>
          <w:spacing w:val="2"/>
        </w:rPr>
        <w:t> </w:t>
      </w:r>
      <w:r>
        <w:rPr/>
        <w:t>do</w:t>
      </w:r>
      <w:r>
        <w:rPr>
          <w:spacing w:val="2"/>
        </w:rPr>
        <w:t> </w:t>
      </w:r>
      <w:r>
        <w:rPr/>
        <w:t>atraso</w:t>
      </w:r>
      <w:r>
        <w:rPr>
          <w:spacing w:val="2"/>
        </w:rPr>
        <w:t> </w:t>
      </w:r>
      <w:r>
        <w:rPr/>
        <w:t>ou</w:t>
      </w:r>
      <w:r>
        <w:rPr>
          <w:spacing w:val="2"/>
        </w:rPr>
        <w:t> </w:t>
      </w:r>
      <w:r>
        <w:rPr/>
        <w:t>da</w:t>
      </w:r>
      <w:r>
        <w:rPr>
          <w:spacing w:val="2"/>
        </w:rPr>
        <w:t> </w:t>
      </w:r>
      <w:r>
        <w:rPr/>
        <w:t>interrupção</w:t>
      </w:r>
      <w:r>
        <w:rPr>
          <w:spacing w:val="2"/>
        </w:rPr>
        <w:t> </w:t>
      </w:r>
      <w:r>
        <w:rPr/>
        <w:t>da</w:t>
      </w:r>
      <w:r>
        <w:rPr>
          <w:spacing w:val="1"/>
        </w:rPr>
        <w:t> </w:t>
      </w:r>
      <w:r>
        <w:rPr/>
        <w:t>viagem,</w:t>
      </w:r>
      <w:r>
        <w:rPr>
          <w:spacing w:val="2"/>
        </w:rPr>
        <w:t> </w:t>
      </w:r>
      <w:r>
        <w:rPr/>
        <w:t>será</w:t>
      </w:r>
      <w:r>
        <w:rPr>
          <w:spacing w:val="2"/>
        </w:rPr>
        <w:t> </w:t>
      </w:r>
      <w:r>
        <w:rPr/>
        <w:t>determinado</w:t>
      </w:r>
      <w:r>
        <w:rPr>
          <w:spacing w:val="2"/>
        </w:rPr>
        <w:t> </w:t>
      </w:r>
      <w:r>
        <w:rPr/>
        <w:t>em</w:t>
      </w:r>
      <w:r>
        <w:rPr>
          <w:spacing w:val="2"/>
        </w:rPr>
        <w:t> </w:t>
      </w:r>
      <w:r>
        <w:rPr/>
        <w:t>razão</w:t>
      </w:r>
      <w:r>
        <w:rPr>
          <w:spacing w:val="2"/>
        </w:rPr>
        <w:t> </w:t>
      </w:r>
      <w:r>
        <w:rPr/>
        <w:t>da</w:t>
      </w:r>
      <w:r>
        <w:rPr>
          <w:spacing w:val="2"/>
        </w:rPr>
        <w:t> </w:t>
      </w:r>
      <w:r>
        <w:rPr/>
        <w:t>totalidade</w:t>
      </w:r>
      <w:r>
        <w:rPr>
          <w:spacing w:val="2"/>
        </w:rPr>
        <w:t> </w:t>
      </w:r>
      <w:r>
        <w:rPr/>
        <w:t>do</w:t>
      </w:r>
      <w:r>
        <w:rPr>
          <w:spacing w:val="2"/>
        </w:rPr>
        <w:t> </w:t>
      </w:r>
      <w:r>
        <w:rPr>
          <w:spacing w:val="-2"/>
        </w:rPr>
        <w:t>percurso.</w:t>
      </w:r>
    </w:p>
    <w:p>
      <w:pPr>
        <w:pStyle w:val="BodyText"/>
        <w:spacing w:before="50"/>
        <w:ind w:left="133"/>
      </w:pPr>
      <w:r>
        <w:rPr/>
        <w:t>§</w:t>
      </w:r>
      <w:r>
        <w:rPr>
          <w:spacing w:val="2"/>
        </w:rPr>
        <w:t> </w:t>
      </w:r>
      <w:r>
        <w:rPr/>
        <w:t>2</w:t>
      </w:r>
      <w:r>
        <w:rPr>
          <w:spacing w:val="2"/>
        </w:rPr>
        <w:t> </w:t>
      </w:r>
      <w:r>
        <w:rPr>
          <w:position w:val="2"/>
        </w:rPr>
        <w:t>o</w:t>
      </w:r>
      <w:r>
        <w:rPr>
          <w:spacing w:val="3"/>
          <w:position w:val="2"/>
        </w:rPr>
        <w:t> </w:t>
      </w:r>
      <w:r>
        <w:rPr/>
        <w:t>Se</w:t>
      </w:r>
      <w:r>
        <w:rPr>
          <w:spacing w:val="2"/>
        </w:rPr>
        <w:t> </w:t>
      </w:r>
      <w:r>
        <w:rPr/>
        <w:t>houver</w:t>
      </w:r>
      <w:r>
        <w:rPr>
          <w:spacing w:val="3"/>
        </w:rPr>
        <w:t> </w:t>
      </w:r>
      <w:r>
        <w:rPr/>
        <w:t>substituição</w:t>
      </w:r>
      <w:r>
        <w:rPr>
          <w:spacing w:val="2"/>
        </w:rPr>
        <w:t> </w:t>
      </w:r>
      <w:r>
        <w:rPr/>
        <w:t>de</w:t>
      </w:r>
      <w:r>
        <w:rPr>
          <w:spacing w:val="2"/>
        </w:rPr>
        <w:t> </w:t>
      </w:r>
      <w:r>
        <w:rPr/>
        <w:t>algum</w:t>
      </w:r>
      <w:r>
        <w:rPr>
          <w:spacing w:val="3"/>
        </w:rPr>
        <w:t> </w:t>
      </w:r>
      <w:r>
        <w:rPr/>
        <w:t>dos</w:t>
      </w:r>
      <w:r>
        <w:rPr>
          <w:spacing w:val="2"/>
        </w:rPr>
        <w:t> </w:t>
      </w:r>
      <w:r>
        <w:rPr/>
        <w:t>transportadores</w:t>
      </w:r>
      <w:r>
        <w:rPr>
          <w:spacing w:val="3"/>
        </w:rPr>
        <w:t> </w:t>
      </w:r>
      <w:r>
        <w:rPr/>
        <w:t>no</w:t>
      </w:r>
      <w:r>
        <w:rPr>
          <w:spacing w:val="2"/>
        </w:rPr>
        <w:t> </w:t>
      </w:r>
      <w:r>
        <w:rPr/>
        <w:t>decorrer</w:t>
      </w:r>
      <w:r>
        <w:rPr>
          <w:spacing w:val="2"/>
        </w:rPr>
        <w:t> </w:t>
      </w:r>
      <w:r>
        <w:rPr/>
        <w:t>do</w:t>
      </w:r>
      <w:r>
        <w:rPr>
          <w:spacing w:val="3"/>
        </w:rPr>
        <w:t> </w:t>
      </w:r>
      <w:r>
        <w:rPr/>
        <w:t>percurso,</w:t>
      </w:r>
      <w:r>
        <w:rPr>
          <w:spacing w:val="2"/>
        </w:rPr>
        <w:t> </w:t>
      </w:r>
      <w:r>
        <w:rPr/>
        <w:t>a</w:t>
      </w:r>
      <w:r>
        <w:rPr>
          <w:spacing w:val="3"/>
        </w:rPr>
        <w:t> </w:t>
      </w:r>
      <w:r>
        <w:rPr/>
        <w:t>responsabilidade</w:t>
      </w:r>
      <w:r>
        <w:rPr>
          <w:spacing w:val="2"/>
        </w:rPr>
        <w:t> </w:t>
      </w:r>
      <w:r>
        <w:rPr/>
        <w:t>solidária</w:t>
      </w:r>
      <w:r>
        <w:rPr>
          <w:spacing w:val="3"/>
        </w:rPr>
        <w:t> </w:t>
      </w:r>
      <w:r>
        <w:rPr/>
        <w:t>estender-se-á</w:t>
      </w:r>
      <w:r>
        <w:rPr>
          <w:spacing w:val="2"/>
        </w:rPr>
        <w:t> </w:t>
      </w:r>
      <w:r>
        <w:rPr/>
        <w:t>ao</w:t>
      </w:r>
      <w:r>
        <w:rPr>
          <w:spacing w:val="2"/>
        </w:rPr>
        <w:t> </w:t>
      </w:r>
      <w:r>
        <w:rPr>
          <w:spacing w:val="-2"/>
        </w:rPr>
        <w:t>substituto.</w:t>
      </w:r>
    </w:p>
    <w:p>
      <w:pPr>
        <w:pStyle w:val="BodyText"/>
        <w:spacing w:line="57" w:lineRule="exact" w:before="51"/>
        <w:ind w:left="139" w:right="47"/>
        <w:jc w:val="center"/>
      </w:pPr>
      <w:r>
        <w:rPr/>
        <w:t>Seção</w:t>
      </w:r>
      <w:r>
        <w:rPr>
          <w:spacing w:val="2"/>
        </w:rPr>
        <w:t> </w:t>
      </w:r>
      <w:r>
        <w:rPr>
          <w:spacing w:val="-7"/>
        </w:rPr>
        <w:t>II</w:t>
      </w:r>
    </w:p>
    <w:p>
      <w:pPr>
        <w:pStyle w:val="BodyText"/>
        <w:ind w:left="1943"/>
      </w:pPr>
      <w:r>
        <w:rPr/>
        <w:t>Do</w:t>
      </w:r>
      <w:r>
        <w:rPr>
          <w:spacing w:val="1"/>
        </w:rPr>
        <w:t> </w:t>
      </w:r>
      <w:r>
        <w:rPr/>
        <w:t>Transporte</w:t>
      </w:r>
      <w:r>
        <w:rPr>
          <w:spacing w:val="2"/>
        </w:rPr>
        <w:t> </w:t>
      </w:r>
      <w:r>
        <w:rPr/>
        <w:t>de</w:t>
      </w:r>
      <w:r>
        <w:rPr>
          <w:spacing w:val="1"/>
        </w:rPr>
        <w:t> </w:t>
      </w:r>
      <w:r>
        <w:rPr>
          <w:spacing w:val="-2"/>
        </w:rPr>
        <w:t>Pessoas</w:t>
      </w:r>
    </w:p>
    <w:p>
      <w:pPr>
        <w:pStyle w:val="BodyText"/>
        <w:spacing w:before="6"/>
        <w:rPr>
          <w:sz w:val="4"/>
        </w:rPr>
      </w:pPr>
    </w:p>
    <w:p>
      <w:pPr>
        <w:pStyle w:val="BodyText"/>
        <w:spacing w:line="448" w:lineRule="auto"/>
        <w:ind w:left="133" w:right="324"/>
      </w:pPr>
      <w:r>
        <w:rPr/>
        <w:t>Art. 734. O transportador responde pelos danos causados às pessoas transportadas e suas bagagens, salvo motivo de força maior, sendo nula qualquer cláusula excludente da responsabilidade.</w:t>
      </w:r>
      <w:r>
        <w:rPr>
          <w:spacing w:val="40"/>
        </w:rPr>
        <w:t> </w:t>
      </w:r>
      <w:r>
        <w:rPr/>
        <w:t>Parágrafo único. É lícito ao transportador exigir a declaração do valor da bagagem a fim de fixar o limite da indenização.</w:t>
      </w:r>
    </w:p>
    <w:p>
      <w:pPr>
        <w:pStyle w:val="BodyText"/>
        <w:spacing w:line="458" w:lineRule="auto"/>
        <w:ind w:left="133" w:right="1079"/>
      </w:pPr>
      <w:r>
        <w:rPr/>
        <w:t>Art. 735. A</w:t>
      </w:r>
      <w:r>
        <w:rPr>
          <w:spacing w:val="-2"/>
        </w:rPr>
        <w:t> </w:t>
      </w:r>
      <w:r>
        <w:rPr/>
        <w:t>responsabilidade contratual do transportador por acidente com o passageiro não é elidida por culpa de terceiro, contra o qual tem ação regressiva.</w:t>
      </w:r>
      <w:r>
        <w:rPr>
          <w:spacing w:val="40"/>
        </w:rPr>
        <w:t> </w:t>
      </w:r>
      <w:r>
        <w:rPr/>
        <w:t>Art. 736. Não se subordina às normas do contrato de transporte o feito gratuitamente, por amizade ou cortesia.</w:t>
      </w:r>
    </w:p>
    <w:p>
      <w:pPr>
        <w:pStyle w:val="BodyText"/>
        <w:spacing w:line="56" w:lineRule="exact"/>
        <w:ind w:left="133"/>
      </w:pPr>
      <w:r>
        <w:rPr/>
        <w:t>Parágrafo</w:t>
      </w:r>
      <w:r>
        <w:rPr>
          <w:spacing w:val="2"/>
        </w:rPr>
        <w:t> </w:t>
      </w:r>
      <w:r>
        <w:rPr/>
        <w:t>único.</w:t>
      </w:r>
      <w:r>
        <w:rPr>
          <w:spacing w:val="3"/>
        </w:rPr>
        <w:t> </w:t>
      </w:r>
      <w:r>
        <w:rPr/>
        <w:t>Não</w:t>
      </w:r>
      <w:r>
        <w:rPr>
          <w:spacing w:val="3"/>
        </w:rPr>
        <w:t> </w:t>
      </w:r>
      <w:r>
        <w:rPr/>
        <w:t>se</w:t>
      </w:r>
      <w:r>
        <w:rPr>
          <w:spacing w:val="3"/>
        </w:rPr>
        <w:t> </w:t>
      </w:r>
      <w:r>
        <w:rPr/>
        <w:t>considera</w:t>
      </w:r>
      <w:r>
        <w:rPr>
          <w:spacing w:val="3"/>
        </w:rPr>
        <w:t> </w:t>
      </w:r>
      <w:r>
        <w:rPr/>
        <w:t>gratuito</w:t>
      </w:r>
      <w:r>
        <w:rPr>
          <w:spacing w:val="2"/>
        </w:rPr>
        <w:t> </w:t>
      </w:r>
      <w:r>
        <w:rPr/>
        <w:t>o</w:t>
      </w:r>
      <w:r>
        <w:rPr>
          <w:spacing w:val="3"/>
        </w:rPr>
        <w:t> </w:t>
      </w:r>
      <w:r>
        <w:rPr/>
        <w:t>transporte</w:t>
      </w:r>
      <w:r>
        <w:rPr>
          <w:spacing w:val="3"/>
        </w:rPr>
        <w:t> </w:t>
      </w:r>
      <w:r>
        <w:rPr/>
        <w:t>quando,</w:t>
      </w:r>
      <w:r>
        <w:rPr>
          <w:spacing w:val="3"/>
        </w:rPr>
        <w:t> </w:t>
      </w:r>
      <w:r>
        <w:rPr/>
        <w:t>embora</w:t>
      </w:r>
      <w:r>
        <w:rPr>
          <w:spacing w:val="3"/>
        </w:rPr>
        <w:t> </w:t>
      </w:r>
      <w:r>
        <w:rPr/>
        <w:t>feito</w:t>
      </w:r>
      <w:r>
        <w:rPr>
          <w:spacing w:val="2"/>
        </w:rPr>
        <w:t> </w:t>
      </w:r>
      <w:r>
        <w:rPr/>
        <w:t>sem</w:t>
      </w:r>
      <w:r>
        <w:rPr>
          <w:spacing w:val="3"/>
        </w:rPr>
        <w:t> </w:t>
      </w:r>
      <w:r>
        <w:rPr/>
        <w:t>remuneração,</w:t>
      </w:r>
      <w:r>
        <w:rPr>
          <w:spacing w:val="3"/>
        </w:rPr>
        <w:t> </w:t>
      </w:r>
      <w:r>
        <w:rPr/>
        <w:t>o</w:t>
      </w:r>
      <w:r>
        <w:rPr>
          <w:spacing w:val="3"/>
        </w:rPr>
        <w:t> </w:t>
      </w:r>
      <w:r>
        <w:rPr/>
        <w:t>transportador</w:t>
      </w:r>
      <w:r>
        <w:rPr>
          <w:spacing w:val="3"/>
        </w:rPr>
        <w:t> </w:t>
      </w:r>
      <w:r>
        <w:rPr/>
        <w:t>auferir</w:t>
      </w:r>
      <w:r>
        <w:rPr>
          <w:spacing w:val="3"/>
        </w:rPr>
        <w:t> </w:t>
      </w:r>
      <w:r>
        <w:rPr/>
        <w:t>vantagens</w:t>
      </w:r>
      <w:r>
        <w:rPr>
          <w:spacing w:val="2"/>
        </w:rPr>
        <w:t> </w:t>
      </w:r>
      <w:r>
        <w:rPr>
          <w:spacing w:val="-2"/>
        </w:rPr>
        <w:t>indiretas.</w:t>
      </w:r>
    </w:p>
    <w:p>
      <w:pPr>
        <w:pStyle w:val="BodyText"/>
        <w:spacing w:before="4"/>
        <w:rPr>
          <w:sz w:val="4"/>
        </w:rPr>
      </w:pPr>
    </w:p>
    <w:p>
      <w:pPr>
        <w:pStyle w:val="BodyText"/>
        <w:ind w:left="133"/>
      </w:pPr>
      <w:r>
        <w:rPr/>
        <w:t>Art.</w:t>
      </w:r>
      <w:r>
        <w:rPr>
          <w:spacing w:val="2"/>
        </w:rPr>
        <w:t> </w:t>
      </w:r>
      <w:r>
        <w:rPr/>
        <w:t>737.</w:t>
      </w:r>
      <w:r>
        <w:rPr>
          <w:spacing w:val="2"/>
        </w:rPr>
        <w:t> </w:t>
      </w:r>
      <w:r>
        <w:rPr/>
        <w:t>O</w:t>
      </w:r>
      <w:r>
        <w:rPr>
          <w:spacing w:val="2"/>
        </w:rPr>
        <w:t> </w:t>
      </w:r>
      <w:r>
        <w:rPr/>
        <w:t>transportador</w:t>
      </w:r>
      <w:r>
        <w:rPr>
          <w:spacing w:val="2"/>
        </w:rPr>
        <w:t> </w:t>
      </w:r>
      <w:r>
        <w:rPr/>
        <w:t>está</w:t>
      </w:r>
      <w:r>
        <w:rPr>
          <w:spacing w:val="2"/>
        </w:rPr>
        <w:t> </w:t>
      </w:r>
      <w:r>
        <w:rPr/>
        <w:t>sujeito</w:t>
      </w:r>
      <w:r>
        <w:rPr>
          <w:spacing w:val="2"/>
        </w:rPr>
        <w:t> </w:t>
      </w:r>
      <w:r>
        <w:rPr/>
        <w:t>aos</w:t>
      </w:r>
      <w:r>
        <w:rPr>
          <w:spacing w:val="3"/>
        </w:rPr>
        <w:t> </w:t>
      </w:r>
      <w:r>
        <w:rPr/>
        <w:t>horários</w:t>
      </w:r>
      <w:r>
        <w:rPr>
          <w:spacing w:val="2"/>
        </w:rPr>
        <w:t> </w:t>
      </w:r>
      <w:r>
        <w:rPr/>
        <w:t>e</w:t>
      </w:r>
      <w:r>
        <w:rPr>
          <w:spacing w:val="2"/>
        </w:rPr>
        <w:t> </w:t>
      </w:r>
      <w:r>
        <w:rPr/>
        <w:t>itinerários</w:t>
      </w:r>
      <w:r>
        <w:rPr>
          <w:spacing w:val="2"/>
        </w:rPr>
        <w:t> </w:t>
      </w:r>
      <w:r>
        <w:rPr/>
        <w:t>previstos,</w:t>
      </w:r>
      <w:r>
        <w:rPr>
          <w:spacing w:val="2"/>
        </w:rPr>
        <w:t> </w:t>
      </w:r>
      <w:r>
        <w:rPr/>
        <w:t>sob</w:t>
      </w:r>
      <w:r>
        <w:rPr>
          <w:spacing w:val="2"/>
        </w:rPr>
        <w:t> </w:t>
      </w:r>
      <w:r>
        <w:rPr/>
        <w:t>pena</w:t>
      </w:r>
      <w:r>
        <w:rPr>
          <w:spacing w:val="3"/>
        </w:rPr>
        <w:t> </w:t>
      </w:r>
      <w:r>
        <w:rPr/>
        <w:t>de</w:t>
      </w:r>
      <w:r>
        <w:rPr>
          <w:spacing w:val="2"/>
        </w:rPr>
        <w:t> </w:t>
      </w:r>
      <w:r>
        <w:rPr/>
        <w:t>responder</w:t>
      </w:r>
      <w:r>
        <w:rPr>
          <w:spacing w:val="2"/>
        </w:rPr>
        <w:t> </w:t>
      </w:r>
      <w:r>
        <w:rPr/>
        <w:t>por</w:t>
      </w:r>
      <w:r>
        <w:rPr>
          <w:spacing w:val="2"/>
        </w:rPr>
        <w:t> </w:t>
      </w:r>
      <w:r>
        <w:rPr/>
        <w:t>perdas</w:t>
      </w:r>
      <w:r>
        <w:rPr>
          <w:spacing w:val="2"/>
        </w:rPr>
        <w:t> </w:t>
      </w:r>
      <w:r>
        <w:rPr/>
        <w:t>e</w:t>
      </w:r>
      <w:r>
        <w:rPr>
          <w:spacing w:val="2"/>
        </w:rPr>
        <w:t> </w:t>
      </w:r>
      <w:r>
        <w:rPr/>
        <w:t>danos,</w:t>
      </w:r>
      <w:r>
        <w:rPr>
          <w:spacing w:val="3"/>
        </w:rPr>
        <w:t> </w:t>
      </w:r>
      <w:r>
        <w:rPr/>
        <w:t>salvo</w:t>
      </w:r>
      <w:r>
        <w:rPr>
          <w:spacing w:val="2"/>
        </w:rPr>
        <w:t> </w:t>
      </w:r>
      <w:r>
        <w:rPr/>
        <w:t>motivo</w:t>
      </w:r>
      <w:r>
        <w:rPr>
          <w:spacing w:val="2"/>
        </w:rPr>
        <w:t> </w:t>
      </w:r>
      <w:r>
        <w:rPr/>
        <w:t>de</w:t>
      </w:r>
      <w:r>
        <w:rPr>
          <w:spacing w:val="2"/>
        </w:rPr>
        <w:t> </w:t>
      </w:r>
      <w:r>
        <w:rPr/>
        <w:t>força</w:t>
      </w:r>
      <w:r>
        <w:rPr>
          <w:spacing w:val="2"/>
        </w:rPr>
        <w:t> </w:t>
      </w:r>
      <w:r>
        <w:rPr>
          <w:spacing w:val="-2"/>
        </w:rPr>
        <w:t>maior.</w:t>
      </w:r>
    </w:p>
    <w:p>
      <w:pPr>
        <w:pStyle w:val="BodyText"/>
        <w:spacing w:before="7"/>
        <w:rPr>
          <w:sz w:val="4"/>
        </w:rPr>
      </w:pPr>
    </w:p>
    <w:p>
      <w:pPr>
        <w:pStyle w:val="BodyText"/>
        <w:ind w:left="41" w:right="111" w:firstLine="92"/>
      </w:pPr>
      <w:r>
        <w:rPr/>
        <w:t>Art. 738. A</w:t>
      </w:r>
      <w:r>
        <w:rPr>
          <w:spacing w:val="-2"/>
        </w:rPr>
        <w:t> </w:t>
      </w:r>
      <w:r>
        <w:rPr/>
        <w:t>pessoa transportada deve sujeitar-se às normas estabelecidas pelo transportador, constantes no bilhete ou afixadas à vista dos usuários, abstendo-se de quaisquer atos que causem incômodo ou</w:t>
      </w:r>
      <w:r>
        <w:rPr>
          <w:spacing w:val="40"/>
        </w:rPr>
        <w:t> </w:t>
      </w:r>
      <w:r>
        <w:rPr/>
        <w:t>prejuízo aos passageiros, danifiquem o veículo, ou dificultem ou impeçam a execução normal do serviço.</w:t>
      </w:r>
    </w:p>
    <w:p>
      <w:pPr>
        <w:pStyle w:val="BodyText"/>
        <w:spacing w:before="4"/>
        <w:rPr>
          <w:sz w:val="4"/>
        </w:rPr>
      </w:pPr>
    </w:p>
    <w:p>
      <w:pPr>
        <w:pStyle w:val="BodyText"/>
        <w:ind w:left="41" w:right="111" w:firstLine="92"/>
      </w:pPr>
      <w:r>
        <w:rPr/>
        <w:t>Parágrafo único. Se o prejuízo sofrido pela pessoa transportada for atribuível à transgressão de normas e instruções regulamentares, o juiz reduzirá eqüitativamente a indenização, na medida em que a vítima</w:t>
      </w:r>
      <w:r>
        <w:rPr>
          <w:spacing w:val="40"/>
        </w:rPr>
        <w:t> </w:t>
      </w:r>
      <w:r>
        <w:rPr/>
        <w:t>houver concorrido para a ocorrência do dano.</w:t>
      </w:r>
    </w:p>
    <w:p>
      <w:pPr>
        <w:pStyle w:val="BodyText"/>
        <w:spacing w:before="4"/>
        <w:rPr>
          <w:sz w:val="4"/>
        </w:rPr>
      </w:pPr>
    </w:p>
    <w:p>
      <w:pPr>
        <w:pStyle w:val="BodyText"/>
        <w:ind w:left="133"/>
      </w:pPr>
      <w:r>
        <w:rPr/>
        <w:t>Art.</w:t>
      </w:r>
      <w:r>
        <w:rPr>
          <w:spacing w:val="2"/>
        </w:rPr>
        <w:t> </w:t>
      </w:r>
      <w:r>
        <w:rPr/>
        <w:t>739.</w:t>
      </w:r>
      <w:r>
        <w:rPr>
          <w:spacing w:val="2"/>
        </w:rPr>
        <w:t> </w:t>
      </w:r>
      <w:r>
        <w:rPr/>
        <w:t>O</w:t>
      </w:r>
      <w:r>
        <w:rPr>
          <w:spacing w:val="2"/>
        </w:rPr>
        <w:t> </w:t>
      </w:r>
      <w:r>
        <w:rPr/>
        <w:t>transportador</w:t>
      </w:r>
      <w:r>
        <w:rPr>
          <w:spacing w:val="2"/>
        </w:rPr>
        <w:t> </w:t>
      </w:r>
      <w:r>
        <w:rPr/>
        <w:t>não</w:t>
      </w:r>
      <w:r>
        <w:rPr>
          <w:spacing w:val="2"/>
        </w:rPr>
        <w:t> </w:t>
      </w:r>
      <w:r>
        <w:rPr/>
        <w:t>pode</w:t>
      </w:r>
      <w:r>
        <w:rPr>
          <w:spacing w:val="3"/>
        </w:rPr>
        <w:t> </w:t>
      </w:r>
      <w:r>
        <w:rPr/>
        <w:t>recusar</w:t>
      </w:r>
      <w:r>
        <w:rPr>
          <w:spacing w:val="2"/>
        </w:rPr>
        <w:t> </w:t>
      </w:r>
      <w:r>
        <w:rPr/>
        <w:t>passageiros,</w:t>
      </w:r>
      <w:r>
        <w:rPr>
          <w:spacing w:val="2"/>
        </w:rPr>
        <w:t> </w:t>
      </w:r>
      <w:r>
        <w:rPr/>
        <w:t>salvo</w:t>
      </w:r>
      <w:r>
        <w:rPr>
          <w:spacing w:val="2"/>
        </w:rPr>
        <w:t> </w:t>
      </w:r>
      <w:r>
        <w:rPr/>
        <w:t>os</w:t>
      </w:r>
      <w:r>
        <w:rPr>
          <w:spacing w:val="2"/>
        </w:rPr>
        <w:t> </w:t>
      </w:r>
      <w:r>
        <w:rPr/>
        <w:t>casos</w:t>
      </w:r>
      <w:r>
        <w:rPr>
          <w:spacing w:val="3"/>
        </w:rPr>
        <w:t> </w:t>
      </w:r>
      <w:r>
        <w:rPr/>
        <w:t>previstos</w:t>
      </w:r>
      <w:r>
        <w:rPr>
          <w:spacing w:val="2"/>
        </w:rPr>
        <w:t> </w:t>
      </w:r>
      <w:r>
        <w:rPr/>
        <w:t>nos</w:t>
      </w:r>
      <w:r>
        <w:rPr>
          <w:spacing w:val="2"/>
        </w:rPr>
        <w:t> </w:t>
      </w:r>
      <w:r>
        <w:rPr/>
        <w:t>regulamentos,</w:t>
      </w:r>
      <w:r>
        <w:rPr>
          <w:spacing w:val="2"/>
        </w:rPr>
        <w:t> </w:t>
      </w:r>
      <w:r>
        <w:rPr/>
        <w:t>ou</w:t>
      </w:r>
      <w:r>
        <w:rPr>
          <w:spacing w:val="2"/>
        </w:rPr>
        <w:t> </w:t>
      </w:r>
      <w:r>
        <w:rPr/>
        <w:t>se</w:t>
      </w:r>
      <w:r>
        <w:rPr>
          <w:spacing w:val="3"/>
        </w:rPr>
        <w:t> </w:t>
      </w:r>
      <w:r>
        <w:rPr/>
        <w:t>as</w:t>
      </w:r>
      <w:r>
        <w:rPr>
          <w:spacing w:val="2"/>
        </w:rPr>
        <w:t> </w:t>
      </w:r>
      <w:r>
        <w:rPr/>
        <w:t>condições</w:t>
      </w:r>
      <w:r>
        <w:rPr>
          <w:spacing w:val="2"/>
        </w:rPr>
        <w:t> </w:t>
      </w:r>
      <w:r>
        <w:rPr/>
        <w:t>de</w:t>
      </w:r>
      <w:r>
        <w:rPr>
          <w:spacing w:val="2"/>
        </w:rPr>
        <w:t> </w:t>
      </w:r>
      <w:r>
        <w:rPr/>
        <w:t>higiene</w:t>
      </w:r>
      <w:r>
        <w:rPr>
          <w:spacing w:val="2"/>
        </w:rPr>
        <w:t> </w:t>
      </w:r>
      <w:r>
        <w:rPr/>
        <w:t>ou</w:t>
      </w:r>
      <w:r>
        <w:rPr>
          <w:spacing w:val="3"/>
        </w:rPr>
        <w:t> </w:t>
      </w:r>
      <w:r>
        <w:rPr/>
        <w:t>de</w:t>
      </w:r>
      <w:r>
        <w:rPr>
          <w:spacing w:val="2"/>
        </w:rPr>
        <w:t> </w:t>
      </w:r>
      <w:r>
        <w:rPr/>
        <w:t>saúde</w:t>
      </w:r>
      <w:r>
        <w:rPr>
          <w:spacing w:val="2"/>
        </w:rPr>
        <w:t> </w:t>
      </w:r>
      <w:r>
        <w:rPr/>
        <w:t>do</w:t>
      </w:r>
      <w:r>
        <w:rPr>
          <w:spacing w:val="2"/>
        </w:rPr>
        <w:t> </w:t>
      </w:r>
      <w:r>
        <w:rPr/>
        <w:t>interessado</w:t>
      </w:r>
      <w:r>
        <w:rPr>
          <w:spacing w:val="2"/>
        </w:rPr>
        <w:t> </w:t>
      </w:r>
      <w:r>
        <w:rPr/>
        <w:t>o</w:t>
      </w:r>
      <w:r>
        <w:rPr>
          <w:spacing w:val="3"/>
        </w:rPr>
        <w:t> </w:t>
      </w:r>
      <w:r>
        <w:rPr>
          <w:spacing w:val="-2"/>
        </w:rPr>
        <w:t>justificarem.</w:t>
      </w:r>
    </w:p>
    <w:p>
      <w:pPr>
        <w:pStyle w:val="BodyText"/>
        <w:spacing w:before="6"/>
        <w:rPr>
          <w:sz w:val="4"/>
        </w:rPr>
      </w:pPr>
    </w:p>
    <w:p>
      <w:pPr>
        <w:pStyle w:val="BodyText"/>
        <w:ind w:left="41" w:right="195" w:firstLine="92"/>
      </w:pPr>
      <w:r>
        <w:rPr/>
        <w:t>Art. 740. O passageiro tem direito a rescindir o contrato de transporte antes de iniciada a viagem, sendo-lhe devida a restituição do valor da passagem, desde que feita a comunicação ao transportador em</w:t>
      </w:r>
      <w:r>
        <w:rPr>
          <w:spacing w:val="40"/>
        </w:rPr>
        <w:t> </w:t>
      </w:r>
      <w:r>
        <w:rPr/>
        <w:t>tempo</w:t>
      </w:r>
      <w:r>
        <w:rPr>
          <w:spacing w:val="-1"/>
        </w:rPr>
        <w:t> </w:t>
      </w:r>
      <w:r>
        <w:rPr/>
        <w:t>de</w:t>
      </w:r>
      <w:r>
        <w:rPr>
          <w:spacing w:val="-1"/>
        </w:rPr>
        <w:t> </w:t>
      </w:r>
      <w:r>
        <w:rPr/>
        <w:t>ser</w:t>
      </w:r>
      <w:r>
        <w:rPr>
          <w:spacing w:val="-1"/>
        </w:rPr>
        <w:t> </w:t>
      </w:r>
      <w:r>
        <w:rPr/>
        <w:t>renegociada.</w:t>
      </w:r>
    </w:p>
    <w:p>
      <w:pPr>
        <w:pStyle w:val="BodyText"/>
        <w:spacing w:before="4"/>
        <w:rPr>
          <w:sz w:val="4"/>
        </w:rPr>
      </w:pPr>
    </w:p>
    <w:p>
      <w:pPr>
        <w:pStyle w:val="BodyText"/>
        <w:ind w:left="41" w:right="42" w:firstLine="92"/>
      </w:pPr>
      <w:r>
        <w:rPr/>
        <w:t>§</w:t>
      </w:r>
      <w:r>
        <w:rPr>
          <w:spacing w:val="2"/>
        </w:rPr>
        <w:t> </w:t>
      </w:r>
      <w:r>
        <w:rPr/>
        <w:t>1</w:t>
      </w:r>
      <w:r>
        <w:rPr>
          <w:spacing w:val="2"/>
        </w:rPr>
        <w:t> </w:t>
      </w:r>
      <w:r>
        <w:rPr>
          <w:position w:val="2"/>
        </w:rPr>
        <w:t>o</w:t>
      </w:r>
      <w:r>
        <w:rPr>
          <w:spacing w:val="2"/>
          <w:position w:val="2"/>
        </w:rPr>
        <w:t> </w:t>
      </w:r>
      <w:r>
        <w:rPr/>
        <w:t>Ao</w:t>
      </w:r>
      <w:r>
        <w:rPr>
          <w:spacing w:val="2"/>
        </w:rPr>
        <w:t> </w:t>
      </w:r>
      <w:r>
        <w:rPr/>
        <w:t>passageiro</w:t>
      </w:r>
      <w:r>
        <w:rPr>
          <w:spacing w:val="2"/>
        </w:rPr>
        <w:t> </w:t>
      </w:r>
      <w:r>
        <w:rPr/>
        <w:t>é</w:t>
      </w:r>
      <w:r>
        <w:rPr>
          <w:spacing w:val="2"/>
        </w:rPr>
        <w:t> </w:t>
      </w:r>
      <w:r>
        <w:rPr/>
        <w:t>facultado</w:t>
      </w:r>
      <w:r>
        <w:rPr>
          <w:spacing w:val="2"/>
        </w:rPr>
        <w:t> </w:t>
      </w:r>
      <w:r>
        <w:rPr/>
        <w:t>desistir</w:t>
      </w:r>
      <w:r>
        <w:rPr>
          <w:spacing w:val="2"/>
        </w:rPr>
        <w:t> </w:t>
      </w:r>
      <w:r>
        <w:rPr/>
        <w:t>do</w:t>
      </w:r>
      <w:r>
        <w:rPr>
          <w:spacing w:val="2"/>
        </w:rPr>
        <w:t> </w:t>
      </w:r>
      <w:r>
        <w:rPr/>
        <w:t>transporte,</w:t>
      </w:r>
      <w:r>
        <w:rPr>
          <w:spacing w:val="2"/>
        </w:rPr>
        <w:t> </w:t>
      </w:r>
      <w:r>
        <w:rPr/>
        <w:t>mesmo</w:t>
      </w:r>
      <w:r>
        <w:rPr>
          <w:spacing w:val="2"/>
        </w:rPr>
        <w:t> </w:t>
      </w:r>
      <w:r>
        <w:rPr/>
        <w:t>depois</w:t>
      </w:r>
      <w:r>
        <w:rPr>
          <w:spacing w:val="2"/>
        </w:rPr>
        <w:t> </w:t>
      </w:r>
      <w:r>
        <w:rPr/>
        <w:t>de</w:t>
      </w:r>
      <w:r>
        <w:rPr>
          <w:spacing w:val="2"/>
        </w:rPr>
        <w:t> </w:t>
      </w:r>
      <w:r>
        <w:rPr/>
        <w:t>iniciada</w:t>
      </w:r>
      <w:r>
        <w:rPr>
          <w:spacing w:val="2"/>
        </w:rPr>
        <w:t> </w:t>
      </w:r>
      <w:r>
        <w:rPr/>
        <w:t>a</w:t>
      </w:r>
      <w:r>
        <w:rPr>
          <w:spacing w:val="2"/>
        </w:rPr>
        <w:t> </w:t>
      </w:r>
      <w:r>
        <w:rPr/>
        <w:t>viagem,</w:t>
      </w:r>
      <w:r>
        <w:rPr>
          <w:spacing w:val="2"/>
        </w:rPr>
        <w:t> </w:t>
      </w:r>
      <w:r>
        <w:rPr/>
        <w:t>sendo-lhe</w:t>
      </w:r>
      <w:r>
        <w:rPr>
          <w:spacing w:val="2"/>
        </w:rPr>
        <w:t> </w:t>
      </w:r>
      <w:r>
        <w:rPr/>
        <w:t>devida</w:t>
      </w:r>
      <w:r>
        <w:rPr>
          <w:spacing w:val="2"/>
        </w:rPr>
        <w:t> </w:t>
      </w:r>
      <w:r>
        <w:rPr/>
        <w:t>a</w:t>
      </w:r>
      <w:r>
        <w:rPr>
          <w:spacing w:val="2"/>
        </w:rPr>
        <w:t> </w:t>
      </w:r>
      <w:r>
        <w:rPr/>
        <w:t>restituição</w:t>
      </w:r>
      <w:r>
        <w:rPr>
          <w:spacing w:val="2"/>
        </w:rPr>
        <w:t> </w:t>
      </w:r>
      <w:r>
        <w:rPr/>
        <w:t>do</w:t>
      </w:r>
      <w:r>
        <w:rPr>
          <w:spacing w:val="2"/>
        </w:rPr>
        <w:t> </w:t>
      </w:r>
      <w:r>
        <w:rPr/>
        <w:t>valor</w:t>
      </w:r>
      <w:r>
        <w:rPr>
          <w:spacing w:val="2"/>
        </w:rPr>
        <w:t> </w:t>
      </w:r>
      <w:r>
        <w:rPr/>
        <w:t>correspondente</w:t>
      </w:r>
      <w:r>
        <w:rPr>
          <w:spacing w:val="2"/>
        </w:rPr>
        <w:t> </w:t>
      </w:r>
      <w:r>
        <w:rPr/>
        <w:t>ao</w:t>
      </w:r>
      <w:r>
        <w:rPr>
          <w:spacing w:val="2"/>
        </w:rPr>
        <w:t> </w:t>
      </w:r>
      <w:r>
        <w:rPr/>
        <w:t>trecho</w:t>
      </w:r>
      <w:r>
        <w:rPr>
          <w:spacing w:val="2"/>
        </w:rPr>
        <w:t> </w:t>
      </w:r>
      <w:r>
        <w:rPr/>
        <w:t>não</w:t>
      </w:r>
      <w:r>
        <w:rPr>
          <w:spacing w:val="2"/>
        </w:rPr>
        <w:t> </w:t>
      </w:r>
      <w:r>
        <w:rPr/>
        <w:t>utilizado,</w:t>
      </w:r>
      <w:r>
        <w:rPr>
          <w:spacing w:val="2"/>
        </w:rPr>
        <w:t> </w:t>
      </w:r>
      <w:r>
        <w:rPr/>
        <w:t>desde</w:t>
      </w:r>
      <w:r>
        <w:rPr>
          <w:spacing w:val="2"/>
        </w:rPr>
        <w:t> </w:t>
      </w:r>
      <w:r>
        <w:rPr/>
        <w:t>que</w:t>
      </w:r>
      <w:r>
        <w:rPr>
          <w:spacing w:val="2"/>
        </w:rPr>
        <w:t> </w:t>
      </w:r>
      <w:r>
        <w:rPr/>
        <w:t>provado</w:t>
      </w:r>
      <w:r>
        <w:rPr>
          <w:spacing w:val="2"/>
        </w:rPr>
        <w:t> </w:t>
      </w:r>
      <w:r>
        <w:rPr/>
        <w:t>que</w:t>
      </w:r>
      <w:r>
        <w:rPr>
          <w:spacing w:val="2"/>
        </w:rPr>
        <w:t> </w:t>
      </w:r>
      <w:r>
        <w:rPr/>
        <w:t>outra</w:t>
      </w:r>
      <w:r>
        <w:rPr>
          <w:spacing w:val="2"/>
        </w:rPr>
        <w:t> </w:t>
      </w:r>
      <w:r>
        <w:rPr/>
        <w:t>pessoa</w:t>
      </w:r>
      <w:r>
        <w:rPr>
          <w:spacing w:val="40"/>
        </w:rPr>
        <w:t> </w:t>
      </w:r>
      <w:r>
        <w:rPr/>
        <w:t>haja sido transportada em seu lugar.</w:t>
      </w:r>
    </w:p>
    <w:p>
      <w:pPr>
        <w:pStyle w:val="BodyText"/>
        <w:spacing w:before="3"/>
        <w:rPr>
          <w:sz w:val="4"/>
        </w:rPr>
      </w:pPr>
    </w:p>
    <w:p>
      <w:pPr>
        <w:pStyle w:val="BodyText"/>
        <w:spacing w:before="1"/>
        <w:ind w:left="41" w:right="59" w:firstLine="92"/>
      </w:pPr>
      <w:r>
        <w:rPr/>
        <w:t>§</w:t>
      </w:r>
      <w:r>
        <w:rPr>
          <w:spacing w:val="1"/>
        </w:rPr>
        <w:t> </w:t>
      </w:r>
      <w:r>
        <w:rPr/>
        <w:t>2</w:t>
      </w:r>
      <w:r>
        <w:rPr>
          <w:spacing w:val="1"/>
        </w:rPr>
        <w:t> </w:t>
      </w:r>
      <w:r>
        <w:rPr>
          <w:position w:val="2"/>
        </w:rPr>
        <w:t>o</w:t>
      </w:r>
      <w:r>
        <w:rPr>
          <w:spacing w:val="1"/>
          <w:position w:val="2"/>
        </w:rPr>
        <w:t> </w:t>
      </w:r>
      <w:r>
        <w:rPr/>
        <w:t>Não</w:t>
      </w:r>
      <w:r>
        <w:rPr>
          <w:spacing w:val="1"/>
        </w:rPr>
        <w:t> </w:t>
      </w:r>
      <w:r>
        <w:rPr/>
        <w:t>terá</w:t>
      </w:r>
      <w:r>
        <w:rPr>
          <w:spacing w:val="1"/>
        </w:rPr>
        <w:t> </w:t>
      </w:r>
      <w:r>
        <w:rPr/>
        <w:t>direito</w:t>
      </w:r>
      <w:r>
        <w:rPr>
          <w:spacing w:val="1"/>
        </w:rPr>
        <w:t> </w:t>
      </w:r>
      <w:r>
        <w:rPr/>
        <w:t>ao</w:t>
      </w:r>
      <w:r>
        <w:rPr>
          <w:spacing w:val="1"/>
        </w:rPr>
        <w:t> </w:t>
      </w:r>
      <w:r>
        <w:rPr/>
        <w:t>reembolso</w:t>
      </w:r>
      <w:r>
        <w:rPr>
          <w:spacing w:val="1"/>
        </w:rPr>
        <w:t> </w:t>
      </w:r>
      <w:r>
        <w:rPr/>
        <w:t>do</w:t>
      </w:r>
      <w:r>
        <w:rPr>
          <w:spacing w:val="1"/>
        </w:rPr>
        <w:t> </w:t>
      </w:r>
      <w:r>
        <w:rPr/>
        <w:t>valor</w:t>
      </w:r>
      <w:r>
        <w:rPr>
          <w:spacing w:val="1"/>
        </w:rPr>
        <w:t> </w:t>
      </w:r>
      <w:r>
        <w:rPr/>
        <w:t>da</w:t>
      </w:r>
      <w:r>
        <w:rPr>
          <w:spacing w:val="1"/>
        </w:rPr>
        <w:t> </w:t>
      </w:r>
      <w:r>
        <w:rPr/>
        <w:t>passagem</w:t>
      </w:r>
      <w:r>
        <w:rPr>
          <w:spacing w:val="1"/>
        </w:rPr>
        <w:t> </w:t>
      </w:r>
      <w:r>
        <w:rPr/>
        <w:t>o</w:t>
      </w:r>
      <w:r>
        <w:rPr>
          <w:spacing w:val="1"/>
        </w:rPr>
        <w:t> </w:t>
      </w:r>
      <w:r>
        <w:rPr/>
        <w:t>usuário</w:t>
      </w:r>
      <w:r>
        <w:rPr>
          <w:spacing w:val="1"/>
        </w:rPr>
        <w:t> </w:t>
      </w:r>
      <w:r>
        <w:rPr/>
        <w:t>que</w:t>
      </w:r>
      <w:r>
        <w:rPr>
          <w:spacing w:val="1"/>
        </w:rPr>
        <w:t> </w:t>
      </w:r>
      <w:r>
        <w:rPr/>
        <w:t>deixar</w:t>
      </w:r>
      <w:r>
        <w:rPr>
          <w:spacing w:val="1"/>
        </w:rPr>
        <w:t> </w:t>
      </w:r>
      <w:r>
        <w:rPr/>
        <w:t>de</w:t>
      </w:r>
      <w:r>
        <w:rPr>
          <w:spacing w:val="1"/>
        </w:rPr>
        <w:t> </w:t>
      </w:r>
      <w:r>
        <w:rPr/>
        <w:t>embarcar,</w:t>
      </w:r>
      <w:r>
        <w:rPr>
          <w:spacing w:val="1"/>
        </w:rPr>
        <w:t> </w:t>
      </w:r>
      <w:r>
        <w:rPr/>
        <w:t>salvo</w:t>
      </w:r>
      <w:r>
        <w:rPr>
          <w:spacing w:val="1"/>
        </w:rPr>
        <w:t> </w:t>
      </w:r>
      <w:r>
        <w:rPr/>
        <w:t>se</w:t>
      </w:r>
      <w:r>
        <w:rPr>
          <w:spacing w:val="1"/>
        </w:rPr>
        <w:t> </w:t>
      </w:r>
      <w:r>
        <w:rPr/>
        <w:t>provado</w:t>
      </w:r>
      <w:r>
        <w:rPr>
          <w:spacing w:val="1"/>
        </w:rPr>
        <w:t> </w:t>
      </w:r>
      <w:r>
        <w:rPr/>
        <w:t>que</w:t>
      </w:r>
      <w:r>
        <w:rPr>
          <w:spacing w:val="1"/>
        </w:rPr>
        <w:t> </w:t>
      </w:r>
      <w:r>
        <w:rPr/>
        <w:t>outra</w:t>
      </w:r>
      <w:r>
        <w:rPr>
          <w:spacing w:val="1"/>
        </w:rPr>
        <w:t> </w:t>
      </w:r>
      <w:r>
        <w:rPr/>
        <w:t>pessoa</w:t>
      </w:r>
      <w:r>
        <w:rPr>
          <w:spacing w:val="1"/>
        </w:rPr>
        <w:t> </w:t>
      </w:r>
      <w:r>
        <w:rPr/>
        <w:t>foi</w:t>
      </w:r>
      <w:r>
        <w:rPr>
          <w:spacing w:val="1"/>
        </w:rPr>
        <w:t> </w:t>
      </w:r>
      <w:r>
        <w:rPr/>
        <w:t>transportada</w:t>
      </w:r>
      <w:r>
        <w:rPr>
          <w:spacing w:val="1"/>
        </w:rPr>
        <w:t> </w:t>
      </w:r>
      <w:r>
        <w:rPr/>
        <w:t>em</w:t>
      </w:r>
      <w:r>
        <w:rPr>
          <w:spacing w:val="1"/>
        </w:rPr>
        <w:t> </w:t>
      </w:r>
      <w:r>
        <w:rPr/>
        <w:t>seu</w:t>
      </w:r>
      <w:r>
        <w:rPr>
          <w:spacing w:val="1"/>
        </w:rPr>
        <w:t> </w:t>
      </w:r>
      <w:r>
        <w:rPr/>
        <w:t>lugar,</w:t>
      </w:r>
      <w:r>
        <w:rPr>
          <w:spacing w:val="1"/>
        </w:rPr>
        <w:t> </w:t>
      </w:r>
      <w:r>
        <w:rPr/>
        <w:t>caso</w:t>
      </w:r>
      <w:r>
        <w:rPr>
          <w:spacing w:val="1"/>
        </w:rPr>
        <w:t> </w:t>
      </w:r>
      <w:r>
        <w:rPr/>
        <w:t>em</w:t>
      </w:r>
      <w:r>
        <w:rPr>
          <w:spacing w:val="1"/>
        </w:rPr>
        <w:t> </w:t>
      </w:r>
      <w:r>
        <w:rPr/>
        <w:t>que</w:t>
      </w:r>
      <w:r>
        <w:rPr>
          <w:spacing w:val="1"/>
        </w:rPr>
        <w:t> </w:t>
      </w:r>
      <w:r>
        <w:rPr/>
        <w:t>lhe</w:t>
      </w:r>
      <w:r>
        <w:rPr>
          <w:spacing w:val="1"/>
        </w:rPr>
        <w:t> </w:t>
      </w:r>
      <w:r>
        <w:rPr/>
        <w:t>será</w:t>
      </w:r>
      <w:r>
        <w:rPr>
          <w:spacing w:val="1"/>
        </w:rPr>
        <w:t> </w:t>
      </w:r>
      <w:r>
        <w:rPr/>
        <w:t>restituído</w:t>
      </w:r>
      <w:r>
        <w:rPr>
          <w:spacing w:val="1"/>
        </w:rPr>
        <w:t> </w:t>
      </w:r>
      <w:r>
        <w:rPr/>
        <w:t>o</w:t>
      </w:r>
      <w:r>
        <w:rPr>
          <w:spacing w:val="1"/>
        </w:rPr>
        <w:t> </w:t>
      </w:r>
      <w:r>
        <w:rPr/>
        <w:t>valor</w:t>
      </w:r>
      <w:r>
        <w:rPr>
          <w:spacing w:val="1"/>
        </w:rPr>
        <w:t> </w:t>
      </w:r>
      <w:r>
        <w:rPr/>
        <w:t>do</w:t>
      </w:r>
      <w:r>
        <w:rPr>
          <w:spacing w:val="1"/>
        </w:rPr>
        <w:t> </w:t>
      </w:r>
      <w:r>
        <w:rPr/>
        <w:t>bilhete</w:t>
      </w:r>
      <w:r>
        <w:rPr>
          <w:spacing w:val="40"/>
        </w:rPr>
        <w:t> </w:t>
      </w:r>
      <w:r>
        <w:rPr/>
        <w:t>não</w:t>
      </w:r>
      <w:r>
        <w:rPr>
          <w:spacing w:val="-4"/>
        </w:rPr>
        <w:t> </w:t>
      </w:r>
      <w:r>
        <w:rPr/>
        <w:t>utilizado.</w:t>
      </w:r>
    </w:p>
    <w:p>
      <w:pPr>
        <w:pStyle w:val="BodyText"/>
        <w:spacing w:before="3"/>
        <w:rPr>
          <w:sz w:val="4"/>
        </w:rPr>
      </w:pPr>
    </w:p>
    <w:p>
      <w:pPr>
        <w:pStyle w:val="BodyText"/>
        <w:ind w:left="133"/>
      </w:pPr>
      <w:r>
        <w:rPr/>
        <w:t>§</w:t>
      </w:r>
      <w:r>
        <w:rPr>
          <w:spacing w:val="1"/>
        </w:rPr>
        <w:t> </w:t>
      </w:r>
      <w:r>
        <w:rPr/>
        <w:t>3</w:t>
      </w:r>
      <w:r>
        <w:rPr>
          <w:spacing w:val="2"/>
        </w:rPr>
        <w:t> </w:t>
      </w:r>
      <w:r>
        <w:rPr>
          <w:position w:val="2"/>
        </w:rPr>
        <w:t>o</w:t>
      </w:r>
      <w:r>
        <w:rPr>
          <w:spacing w:val="2"/>
          <w:position w:val="2"/>
        </w:rPr>
        <w:t> </w:t>
      </w:r>
      <w:r>
        <w:rPr/>
        <w:t>Nas</w:t>
      </w:r>
      <w:r>
        <w:rPr>
          <w:spacing w:val="2"/>
        </w:rPr>
        <w:t> </w:t>
      </w:r>
      <w:r>
        <w:rPr/>
        <w:t>hipóteses</w:t>
      </w:r>
      <w:r>
        <w:rPr>
          <w:spacing w:val="2"/>
        </w:rPr>
        <w:t> </w:t>
      </w:r>
      <w:r>
        <w:rPr/>
        <w:t>previstas</w:t>
      </w:r>
      <w:r>
        <w:rPr>
          <w:spacing w:val="2"/>
        </w:rPr>
        <w:t> </w:t>
      </w:r>
      <w:r>
        <w:rPr/>
        <w:t>neste</w:t>
      </w:r>
      <w:r>
        <w:rPr>
          <w:spacing w:val="2"/>
        </w:rPr>
        <w:t> </w:t>
      </w:r>
      <w:r>
        <w:rPr/>
        <w:t>artigo,</w:t>
      </w:r>
      <w:r>
        <w:rPr>
          <w:spacing w:val="2"/>
        </w:rPr>
        <w:t> </w:t>
      </w:r>
      <w:r>
        <w:rPr/>
        <w:t>o</w:t>
      </w:r>
      <w:r>
        <w:rPr>
          <w:spacing w:val="2"/>
        </w:rPr>
        <w:t> </w:t>
      </w:r>
      <w:r>
        <w:rPr/>
        <w:t>transportador</w:t>
      </w:r>
      <w:r>
        <w:rPr>
          <w:spacing w:val="2"/>
        </w:rPr>
        <w:t> </w:t>
      </w:r>
      <w:r>
        <w:rPr/>
        <w:t>terá</w:t>
      </w:r>
      <w:r>
        <w:rPr>
          <w:spacing w:val="2"/>
        </w:rPr>
        <w:t> </w:t>
      </w:r>
      <w:r>
        <w:rPr/>
        <w:t>direito</w:t>
      </w:r>
      <w:r>
        <w:rPr>
          <w:spacing w:val="2"/>
        </w:rPr>
        <w:t> </w:t>
      </w:r>
      <w:r>
        <w:rPr/>
        <w:t>de</w:t>
      </w:r>
      <w:r>
        <w:rPr>
          <w:spacing w:val="2"/>
        </w:rPr>
        <w:t> </w:t>
      </w:r>
      <w:r>
        <w:rPr/>
        <w:t>reter</w:t>
      </w:r>
      <w:r>
        <w:rPr>
          <w:spacing w:val="2"/>
        </w:rPr>
        <w:t> </w:t>
      </w:r>
      <w:r>
        <w:rPr/>
        <w:t>até</w:t>
      </w:r>
      <w:r>
        <w:rPr>
          <w:spacing w:val="2"/>
        </w:rPr>
        <w:t> </w:t>
      </w:r>
      <w:r>
        <w:rPr/>
        <w:t>cinco</w:t>
      </w:r>
      <w:r>
        <w:rPr>
          <w:spacing w:val="2"/>
        </w:rPr>
        <w:t> </w:t>
      </w:r>
      <w:r>
        <w:rPr/>
        <w:t>por</w:t>
      </w:r>
      <w:r>
        <w:rPr>
          <w:spacing w:val="2"/>
        </w:rPr>
        <w:t> </w:t>
      </w:r>
      <w:r>
        <w:rPr/>
        <w:t>cento</w:t>
      </w:r>
      <w:r>
        <w:rPr>
          <w:spacing w:val="2"/>
        </w:rPr>
        <w:t> </w:t>
      </w:r>
      <w:r>
        <w:rPr/>
        <w:t>da</w:t>
      </w:r>
      <w:r>
        <w:rPr>
          <w:spacing w:val="2"/>
        </w:rPr>
        <w:t> </w:t>
      </w:r>
      <w:r>
        <w:rPr/>
        <w:t>importância</w:t>
      </w:r>
      <w:r>
        <w:rPr>
          <w:spacing w:val="2"/>
        </w:rPr>
        <w:t> </w:t>
      </w:r>
      <w:r>
        <w:rPr/>
        <w:t>a</w:t>
      </w:r>
      <w:r>
        <w:rPr>
          <w:spacing w:val="2"/>
        </w:rPr>
        <w:t> </w:t>
      </w:r>
      <w:r>
        <w:rPr/>
        <w:t>ser</w:t>
      </w:r>
      <w:r>
        <w:rPr>
          <w:spacing w:val="2"/>
        </w:rPr>
        <w:t> </w:t>
      </w:r>
      <w:r>
        <w:rPr/>
        <w:t>restituída</w:t>
      </w:r>
      <w:r>
        <w:rPr>
          <w:spacing w:val="2"/>
        </w:rPr>
        <w:t> </w:t>
      </w:r>
      <w:r>
        <w:rPr/>
        <w:t>ao</w:t>
      </w:r>
      <w:r>
        <w:rPr>
          <w:spacing w:val="1"/>
        </w:rPr>
        <w:t> </w:t>
      </w:r>
      <w:r>
        <w:rPr/>
        <w:t>passageiro,</w:t>
      </w:r>
      <w:r>
        <w:rPr>
          <w:spacing w:val="2"/>
        </w:rPr>
        <w:t> </w:t>
      </w:r>
      <w:r>
        <w:rPr/>
        <w:t>a</w:t>
      </w:r>
      <w:r>
        <w:rPr>
          <w:spacing w:val="2"/>
        </w:rPr>
        <w:t> </w:t>
      </w:r>
      <w:r>
        <w:rPr/>
        <w:t>título</w:t>
      </w:r>
      <w:r>
        <w:rPr>
          <w:spacing w:val="2"/>
        </w:rPr>
        <w:t> </w:t>
      </w:r>
      <w:r>
        <w:rPr/>
        <w:t>de</w:t>
      </w:r>
      <w:r>
        <w:rPr>
          <w:spacing w:val="2"/>
        </w:rPr>
        <w:t> </w:t>
      </w:r>
      <w:r>
        <w:rPr/>
        <w:t>multa</w:t>
      </w:r>
      <w:r>
        <w:rPr>
          <w:spacing w:val="2"/>
        </w:rPr>
        <w:t> </w:t>
      </w:r>
      <w:r>
        <w:rPr>
          <w:spacing w:val="-2"/>
        </w:rPr>
        <w:t>compensatória.</w:t>
      </w:r>
    </w:p>
    <w:p>
      <w:pPr>
        <w:pStyle w:val="BodyText"/>
        <w:spacing w:before="51"/>
        <w:ind w:left="41" w:right="111" w:firstLine="92"/>
      </w:pPr>
      <w:r>
        <w:rPr/>
        <w:t>Art. 741. Interrompendo-se a viagem por qualquer motivo alheio à vontade do transportador, ainda que em conseqüência de evento imprevisível, fica ele obrigado a concluir o transporte contratado em outro</w:t>
      </w:r>
      <w:r>
        <w:rPr>
          <w:spacing w:val="40"/>
        </w:rPr>
        <w:t> </w:t>
      </w:r>
      <w:r>
        <w:rPr/>
        <w:t>veículo da mesma categoria, ou, com a anuência do passageiro, por modalidade diferente, à sua custa, correndo também por sua conta as despesas de estada e alimentação do usuário, durante a espera de novo</w:t>
      </w:r>
      <w:r>
        <w:rPr>
          <w:spacing w:val="40"/>
        </w:rPr>
        <w:t> </w:t>
      </w:r>
      <w:r>
        <w:rPr>
          <w:spacing w:val="-2"/>
        </w:rPr>
        <w:t>transporte.</w:t>
      </w:r>
    </w:p>
    <w:p>
      <w:pPr>
        <w:pStyle w:val="BodyText"/>
        <w:spacing w:before="5"/>
        <w:rPr>
          <w:sz w:val="4"/>
        </w:rPr>
      </w:pPr>
    </w:p>
    <w:p>
      <w:pPr>
        <w:pStyle w:val="BodyText"/>
        <w:ind w:left="41" w:right="111" w:firstLine="92"/>
      </w:pPr>
      <w:r>
        <w:rPr/>
        <w:t>Art.</w:t>
      </w:r>
      <w:r>
        <w:rPr>
          <w:spacing w:val="2"/>
        </w:rPr>
        <w:t> </w:t>
      </w:r>
      <w:r>
        <w:rPr/>
        <w:t>742.</w:t>
      </w:r>
      <w:r>
        <w:rPr>
          <w:spacing w:val="2"/>
        </w:rPr>
        <w:t> </w:t>
      </w:r>
      <w:r>
        <w:rPr/>
        <w:t>O</w:t>
      </w:r>
      <w:r>
        <w:rPr>
          <w:spacing w:val="2"/>
        </w:rPr>
        <w:t> </w:t>
      </w:r>
      <w:r>
        <w:rPr/>
        <w:t>transportador,</w:t>
      </w:r>
      <w:r>
        <w:rPr>
          <w:spacing w:val="2"/>
        </w:rPr>
        <w:t> </w:t>
      </w:r>
      <w:r>
        <w:rPr/>
        <w:t>uma</w:t>
      </w:r>
      <w:r>
        <w:rPr>
          <w:spacing w:val="2"/>
        </w:rPr>
        <w:t> </w:t>
      </w:r>
      <w:r>
        <w:rPr/>
        <w:t>vez</w:t>
      </w:r>
      <w:r>
        <w:rPr>
          <w:spacing w:val="2"/>
        </w:rPr>
        <w:t> </w:t>
      </w:r>
      <w:r>
        <w:rPr/>
        <w:t>executado</w:t>
      </w:r>
      <w:r>
        <w:rPr>
          <w:spacing w:val="2"/>
        </w:rPr>
        <w:t> </w:t>
      </w:r>
      <w:r>
        <w:rPr/>
        <w:t>o</w:t>
      </w:r>
      <w:r>
        <w:rPr>
          <w:spacing w:val="2"/>
        </w:rPr>
        <w:t> </w:t>
      </w:r>
      <w:r>
        <w:rPr/>
        <w:t>transporte,</w:t>
      </w:r>
      <w:r>
        <w:rPr>
          <w:spacing w:val="2"/>
        </w:rPr>
        <w:t> </w:t>
      </w:r>
      <w:r>
        <w:rPr/>
        <w:t>tem</w:t>
      </w:r>
      <w:r>
        <w:rPr>
          <w:spacing w:val="2"/>
        </w:rPr>
        <w:t> </w:t>
      </w:r>
      <w:r>
        <w:rPr/>
        <w:t>direito</w:t>
      </w:r>
      <w:r>
        <w:rPr>
          <w:spacing w:val="2"/>
        </w:rPr>
        <w:t> </w:t>
      </w:r>
      <w:r>
        <w:rPr/>
        <w:t>de</w:t>
      </w:r>
      <w:r>
        <w:rPr>
          <w:spacing w:val="2"/>
        </w:rPr>
        <w:t> </w:t>
      </w:r>
      <w:r>
        <w:rPr/>
        <w:t>retenção</w:t>
      </w:r>
      <w:r>
        <w:rPr>
          <w:spacing w:val="2"/>
        </w:rPr>
        <w:t> </w:t>
      </w:r>
      <w:r>
        <w:rPr/>
        <w:t>sobre</w:t>
      </w:r>
      <w:r>
        <w:rPr>
          <w:spacing w:val="2"/>
        </w:rPr>
        <w:t> </w:t>
      </w:r>
      <w:r>
        <w:rPr/>
        <w:t>a</w:t>
      </w:r>
      <w:r>
        <w:rPr>
          <w:spacing w:val="2"/>
        </w:rPr>
        <w:t> </w:t>
      </w:r>
      <w:r>
        <w:rPr/>
        <w:t>bagagem</w:t>
      </w:r>
      <w:r>
        <w:rPr>
          <w:spacing w:val="2"/>
        </w:rPr>
        <w:t> </w:t>
      </w:r>
      <w:r>
        <w:rPr/>
        <w:t>de</w:t>
      </w:r>
      <w:r>
        <w:rPr>
          <w:spacing w:val="2"/>
        </w:rPr>
        <w:t> </w:t>
      </w:r>
      <w:r>
        <w:rPr/>
        <w:t>passageiro</w:t>
      </w:r>
      <w:r>
        <w:rPr>
          <w:spacing w:val="2"/>
        </w:rPr>
        <w:t> </w:t>
      </w:r>
      <w:r>
        <w:rPr/>
        <w:t>e</w:t>
      </w:r>
      <w:r>
        <w:rPr>
          <w:spacing w:val="2"/>
        </w:rPr>
        <w:t> </w:t>
      </w:r>
      <w:r>
        <w:rPr/>
        <w:t>outros</w:t>
      </w:r>
      <w:r>
        <w:rPr>
          <w:spacing w:val="2"/>
        </w:rPr>
        <w:t> </w:t>
      </w:r>
      <w:r>
        <w:rPr/>
        <w:t>objetos</w:t>
      </w:r>
      <w:r>
        <w:rPr>
          <w:spacing w:val="2"/>
        </w:rPr>
        <w:t> </w:t>
      </w:r>
      <w:r>
        <w:rPr/>
        <w:t>pessoais</w:t>
      </w:r>
      <w:r>
        <w:rPr>
          <w:spacing w:val="2"/>
        </w:rPr>
        <w:t> </w:t>
      </w:r>
      <w:r>
        <w:rPr/>
        <w:t>deste,</w:t>
      </w:r>
      <w:r>
        <w:rPr>
          <w:spacing w:val="2"/>
        </w:rPr>
        <w:t> </w:t>
      </w:r>
      <w:r>
        <w:rPr/>
        <w:t>para</w:t>
      </w:r>
      <w:r>
        <w:rPr>
          <w:spacing w:val="2"/>
        </w:rPr>
        <w:t> </w:t>
      </w:r>
      <w:r>
        <w:rPr/>
        <w:t>garantir-se</w:t>
      </w:r>
      <w:r>
        <w:rPr>
          <w:spacing w:val="2"/>
        </w:rPr>
        <w:t> </w:t>
      </w:r>
      <w:r>
        <w:rPr/>
        <w:t>do</w:t>
      </w:r>
      <w:r>
        <w:rPr>
          <w:spacing w:val="2"/>
        </w:rPr>
        <w:t> </w:t>
      </w:r>
      <w:r>
        <w:rPr/>
        <w:t>pagamento</w:t>
      </w:r>
      <w:r>
        <w:rPr>
          <w:spacing w:val="2"/>
        </w:rPr>
        <w:t> </w:t>
      </w:r>
      <w:r>
        <w:rPr/>
        <w:t>do</w:t>
      </w:r>
      <w:r>
        <w:rPr>
          <w:spacing w:val="2"/>
        </w:rPr>
        <w:t> </w:t>
      </w:r>
      <w:r>
        <w:rPr/>
        <w:t>valor</w:t>
      </w:r>
      <w:r>
        <w:rPr>
          <w:spacing w:val="2"/>
        </w:rPr>
        <w:t> </w:t>
      </w:r>
      <w:r>
        <w:rPr/>
        <w:t>da</w:t>
      </w:r>
      <w:r>
        <w:rPr>
          <w:spacing w:val="2"/>
        </w:rPr>
        <w:t> </w:t>
      </w:r>
      <w:r>
        <w:rPr/>
        <w:t>passagem</w:t>
      </w:r>
      <w:r>
        <w:rPr>
          <w:spacing w:val="2"/>
        </w:rPr>
        <w:t> </w:t>
      </w:r>
      <w:r>
        <w:rPr/>
        <w:t>que</w:t>
      </w:r>
      <w:r>
        <w:rPr>
          <w:spacing w:val="40"/>
        </w:rPr>
        <w:t> </w:t>
      </w:r>
      <w:r>
        <w:rPr/>
        <w:t>não tiver sido feito no início ou durante o percurso.</w:t>
      </w:r>
    </w:p>
    <w:p>
      <w:pPr>
        <w:pStyle w:val="BodyText"/>
        <w:spacing w:before="4"/>
        <w:rPr>
          <w:sz w:val="4"/>
        </w:rPr>
      </w:pPr>
    </w:p>
    <w:p>
      <w:pPr>
        <w:pStyle w:val="BodyText"/>
        <w:spacing w:line="57" w:lineRule="exact"/>
        <w:ind w:left="139" w:right="47"/>
        <w:jc w:val="center"/>
      </w:pPr>
      <w:r>
        <w:rPr/>
        <w:t>Seção</w:t>
      </w:r>
      <w:r>
        <w:rPr>
          <w:spacing w:val="2"/>
        </w:rPr>
        <w:t> </w:t>
      </w:r>
      <w:r>
        <w:rPr>
          <w:spacing w:val="-5"/>
        </w:rPr>
        <w:t>III</w:t>
      </w:r>
    </w:p>
    <w:p>
      <w:pPr>
        <w:pStyle w:val="BodyText"/>
        <w:ind w:left="1955"/>
      </w:pPr>
      <w:r>
        <w:rPr/>
        <w:t>Do</w:t>
      </w:r>
      <w:r>
        <w:rPr>
          <w:spacing w:val="1"/>
        </w:rPr>
        <w:t> </w:t>
      </w:r>
      <w:r>
        <w:rPr/>
        <w:t>Transporte</w:t>
      </w:r>
      <w:r>
        <w:rPr>
          <w:spacing w:val="2"/>
        </w:rPr>
        <w:t> </w:t>
      </w:r>
      <w:r>
        <w:rPr/>
        <w:t>de</w:t>
      </w:r>
      <w:r>
        <w:rPr>
          <w:spacing w:val="1"/>
        </w:rPr>
        <w:t> </w:t>
      </w:r>
      <w:r>
        <w:rPr>
          <w:spacing w:val="-2"/>
        </w:rPr>
        <w:t>Coisas</w:t>
      </w:r>
    </w:p>
    <w:p>
      <w:pPr>
        <w:pStyle w:val="BodyText"/>
        <w:spacing w:before="4"/>
        <w:rPr>
          <w:sz w:val="4"/>
        </w:rPr>
      </w:pPr>
    </w:p>
    <w:p>
      <w:pPr>
        <w:pStyle w:val="BodyText"/>
        <w:ind w:left="41" w:right="111" w:firstLine="92"/>
      </w:pPr>
      <w:r>
        <w:rPr/>
        <w:t>Art. 743. A</w:t>
      </w:r>
      <w:r>
        <w:rPr>
          <w:spacing w:val="-2"/>
        </w:rPr>
        <w:t> </w:t>
      </w:r>
      <w:r>
        <w:rPr/>
        <w:t>coisa, entregue ao transportador, deve estar caracterizada pela sua natureza, valor, peso e quantidade, e o mais que for necessário para que não se confunda com outras, devendo o destinatário ser</w:t>
      </w:r>
      <w:r>
        <w:rPr>
          <w:spacing w:val="40"/>
        </w:rPr>
        <w:t> </w:t>
      </w:r>
      <w:r>
        <w:rPr/>
        <w:t>indicado ao menos pelo nome e endereço.</w:t>
      </w:r>
    </w:p>
    <w:p>
      <w:pPr>
        <w:pStyle w:val="BodyText"/>
        <w:spacing w:before="6"/>
        <w:rPr>
          <w:sz w:val="4"/>
        </w:rPr>
      </w:pPr>
    </w:p>
    <w:p>
      <w:pPr>
        <w:pStyle w:val="BodyText"/>
        <w:ind w:left="133"/>
      </w:pPr>
      <w:r>
        <w:rPr/>
        <w:t>Art.</w:t>
      </w:r>
      <w:r>
        <w:rPr>
          <w:spacing w:val="2"/>
        </w:rPr>
        <w:t> </w:t>
      </w:r>
      <w:r>
        <w:rPr/>
        <w:t>744.</w:t>
      </w:r>
      <w:r>
        <w:rPr>
          <w:spacing w:val="2"/>
        </w:rPr>
        <w:t> </w:t>
      </w:r>
      <w:r>
        <w:rPr/>
        <w:t>Ao</w:t>
      </w:r>
      <w:r>
        <w:rPr>
          <w:spacing w:val="2"/>
        </w:rPr>
        <w:t> </w:t>
      </w:r>
      <w:r>
        <w:rPr/>
        <w:t>receber</w:t>
      </w:r>
      <w:r>
        <w:rPr>
          <w:spacing w:val="2"/>
        </w:rPr>
        <w:t> </w:t>
      </w:r>
      <w:r>
        <w:rPr/>
        <w:t>a</w:t>
      </w:r>
      <w:r>
        <w:rPr>
          <w:spacing w:val="2"/>
        </w:rPr>
        <w:t> </w:t>
      </w:r>
      <w:r>
        <w:rPr/>
        <w:t>coisa,</w:t>
      </w:r>
      <w:r>
        <w:rPr>
          <w:spacing w:val="2"/>
        </w:rPr>
        <w:t> </w:t>
      </w:r>
      <w:r>
        <w:rPr/>
        <w:t>o</w:t>
      </w:r>
      <w:r>
        <w:rPr>
          <w:spacing w:val="2"/>
        </w:rPr>
        <w:t> </w:t>
      </w:r>
      <w:r>
        <w:rPr/>
        <w:t>transportador</w:t>
      </w:r>
      <w:r>
        <w:rPr>
          <w:spacing w:val="2"/>
        </w:rPr>
        <w:t> </w:t>
      </w:r>
      <w:r>
        <w:rPr/>
        <w:t>emitirá</w:t>
      </w:r>
      <w:r>
        <w:rPr>
          <w:spacing w:val="2"/>
        </w:rPr>
        <w:t> </w:t>
      </w:r>
      <w:r>
        <w:rPr/>
        <w:t>conhecimento</w:t>
      </w:r>
      <w:r>
        <w:rPr>
          <w:spacing w:val="2"/>
        </w:rPr>
        <w:t> </w:t>
      </w:r>
      <w:r>
        <w:rPr/>
        <w:t>com</w:t>
      </w:r>
      <w:r>
        <w:rPr>
          <w:spacing w:val="3"/>
        </w:rPr>
        <w:t> </w:t>
      </w:r>
      <w:r>
        <w:rPr/>
        <w:t>a</w:t>
      </w:r>
      <w:r>
        <w:rPr>
          <w:spacing w:val="2"/>
        </w:rPr>
        <w:t> </w:t>
      </w:r>
      <w:r>
        <w:rPr/>
        <w:t>menção</w:t>
      </w:r>
      <w:r>
        <w:rPr>
          <w:spacing w:val="2"/>
        </w:rPr>
        <w:t> </w:t>
      </w:r>
      <w:r>
        <w:rPr/>
        <w:t>dos</w:t>
      </w:r>
      <w:r>
        <w:rPr>
          <w:spacing w:val="2"/>
        </w:rPr>
        <w:t> </w:t>
      </w:r>
      <w:r>
        <w:rPr/>
        <w:t>dados</w:t>
      </w:r>
      <w:r>
        <w:rPr>
          <w:spacing w:val="2"/>
        </w:rPr>
        <w:t> </w:t>
      </w:r>
      <w:r>
        <w:rPr/>
        <w:t>que</w:t>
      </w:r>
      <w:r>
        <w:rPr>
          <w:spacing w:val="2"/>
        </w:rPr>
        <w:t> </w:t>
      </w:r>
      <w:r>
        <w:rPr/>
        <w:t>a</w:t>
      </w:r>
      <w:r>
        <w:rPr>
          <w:spacing w:val="2"/>
        </w:rPr>
        <w:t> </w:t>
      </w:r>
      <w:r>
        <w:rPr/>
        <w:t>identifiquem,</w:t>
      </w:r>
      <w:r>
        <w:rPr>
          <w:spacing w:val="2"/>
        </w:rPr>
        <w:t> </w:t>
      </w:r>
      <w:r>
        <w:rPr/>
        <w:t>obedecido</w:t>
      </w:r>
      <w:r>
        <w:rPr>
          <w:spacing w:val="2"/>
        </w:rPr>
        <w:t> </w:t>
      </w:r>
      <w:r>
        <w:rPr/>
        <w:t>o</w:t>
      </w:r>
      <w:r>
        <w:rPr>
          <w:spacing w:val="2"/>
        </w:rPr>
        <w:t> </w:t>
      </w:r>
      <w:r>
        <w:rPr/>
        <w:t>disposto</w:t>
      </w:r>
      <w:r>
        <w:rPr>
          <w:spacing w:val="2"/>
        </w:rPr>
        <w:t> </w:t>
      </w:r>
      <w:r>
        <w:rPr/>
        <w:t>em</w:t>
      </w:r>
      <w:r>
        <w:rPr>
          <w:spacing w:val="3"/>
        </w:rPr>
        <w:t> </w:t>
      </w:r>
      <w:r>
        <w:rPr/>
        <w:t>lei</w:t>
      </w:r>
      <w:r>
        <w:rPr>
          <w:spacing w:val="2"/>
        </w:rPr>
        <w:t> </w:t>
      </w:r>
      <w:r>
        <w:rPr>
          <w:spacing w:val="-2"/>
        </w:rPr>
        <w:t>especial.</w:t>
      </w:r>
    </w:p>
    <w:p>
      <w:pPr>
        <w:pStyle w:val="BodyText"/>
        <w:spacing w:before="4"/>
        <w:rPr>
          <w:sz w:val="4"/>
        </w:rPr>
      </w:pPr>
    </w:p>
    <w:p>
      <w:pPr>
        <w:pStyle w:val="BodyText"/>
        <w:spacing w:before="1"/>
        <w:ind w:left="41" w:right="195" w:firstLine="92"/>
      </w:pPr>
      <w:r>
        <w:rPr/>
        <w:t>Parágrafo único. O transportador poderá exigir que o remetente lhe entregue, devidamente assinada, a relação discriminada das coisas a serem transportadas, em duas vias, uma das quais, por ele</w:t>
      </w:r>
      <w:r>
        <w:rPr>
          <w:spacing w:val="40"/>
        </w:rPr>
        <w:t> </w:t>
      </w:r>
      <w:r>
        <w:rPr/>
        <w:t>devidamente autenticada, ficará fazendo parte integrante do conhecimento.</w:t>
      </w:r>
    </w:p>
    <w:p>
      <w:pPr>
        <w:pStyle w:val="BodyText"/>
        <w:spacing w:before="3"/>
        <w:rPr>
          <w:sz w:val="4"/>
        </w:rPr>
      </w:pPr>
    </w:p>
    <w:p>
      <w:pPr>
        <w:pStyle w:val="BodyText"/>
        <w:spacing w:before="1"/>
        <w:ind w:left="41" w:right="195" w:firstLine="92"/>
      </w:pPr>
      <w:r>
        <w:rPr/>
        <w:t>Art. 745. Em caso de informação inexata ou falsa descrição no documento a que se refere o artigo antecedente, será o transportador indenizado pelo prejuízo que sofrer, devendo a ação respectiva ser</w:t>
      </w:r>
      <w:r>
        <w:rPr>
          <w:spacing w:val="40"/>
        </w:rPr>
        <w:t> </w:t>
      </w:r>
      <w:r>
        <w:rPr/>
        <w:t>ajuizada no prazo de cento e vinte dias, a contar daquele ato, sob pena de decadência.</w:t>
      </w:r>
    </w:p>
    <w:p>
      <w:pPr>
        <w:pStyle w:val="BodyText"/>
        <w:spacing w:before="5"/>
        <w:rPr>
          <w:sz w:val="4"/>
        </w:rPr>
      </w:pPr>
    </w:p>
    <w:p>
      <w:pPr>
        <w:pStyle w:val="BodyText"/>
        <w:spacing w:before="1"/>
        <w:ind w:left="133"/>
      </w:pPr>
      <w:r>
        <w:rPr/>
        <w:t>Art.</w:t>
      </w:r>
      <w:r>
        <w:rPr>
          <w:spacing w:val="1"/>
        </w:rPr>
        <w:t> </w:t>
      </w:r>
      <w:r>
        <w:rPr/>
        <w:t>746.</w:t>
      </w:r>
      <w:r>
        <w:rPr>
          <w:spacing w:val="2"/>
        </w:rPr>
        <w:t> </w:t>
      </w:r>
      <w:r>
        <w:rPr/>
        <w:t>Poderá</w:t>
      </w:r>
      <w:r>
        <w:rPr>
          <w:spacing w:val="2"/>
        </w:rPr>
        <w:t> </w:t>
      </w:r>
      <w:r>
        <w:rPr/>
        <w:t>o</w:t>
      </w:r>
      <w:r>
        <w:rPr>
          <w:spacing w:val="2"/>
        </w:rPr>
        <w:t> </w:t>
      </w:r>
      <w:r>
        <w:rPr/>
        <w:t>transportador</w:t>
      </w:r>
      <w:r>
        <w:rPr>
          <w:spacing w:val="2"/>
        </w:rPr>
        <w:t> </w:t>
      </w:r>
      <w:r>
        <w:rPr/>
        <w:t>recusar</w:t>
      </w:r>
      <w:r>
        <w:rPr>
          <w:spacing w:val="2"/>
        </w:rPr>
        <w:t> </w:t>
      </w:r>
      <w:r>
        <w:rPr/>
        <w:t>a</w:t>
      </w:r>
      <w:r>
        <w:rPr>
          <w:spacing w:val="2"/>
        </w:rPr>
        <w:t> </w:t>
      </w:r>
      <w:r>
        <w:rPr/>
        <w:t>coisa</w:t>
      </w:r>
      <w:r>
        <w:rPr>
          <w:spacing w:val="2"/>
        </w:rPr>
        <w:t> </w:t>
      </w:r>
      <w:r>
        <w:rPr/>
        <w:t>cuja</w:t>
      </w:r>
      <w:r>
        <w:rPr>
          <w:spacing w:val="2"/>
        </w:rPr>
        <w:t> </w:t>
      </w:r>
      <w:r>
        <w:rPr/>
        <w:t>embalagem</w:t>
      </w:r>
      <w:r>
        <w:rPr>
          <w:spacing w:val="2"/>
        </w:rPr>
        <w:t> </w:t>
      </w:r>
      <w:r>
        <w:rPr/>
        <w:t>seja</w:t>
      </w:r>
      <w:r>
        <w:rPr>
          <w:spacing w:val="2"/>
        </w:rPr>
        <w:t> </w:t>
      </w:r>
      <w:r>
        <w:rPr/>
        <w:t>inadequada,</w:t>
      </w:r>
      <w:r>
        <w:rPr>
          <w:spacing w:val="2"/>
        </w:rPr>
        <w:t> </w:t>
      </w:r>
      <w:r>
        <w:rPr/>
        <w:t>bem</w:t>
      </w:r>
      <w:r>
        <w:rPr>
          <w:spacing w:val="2"/>
        </w:rPr>
        <w:t> </w:t>
      </w:r>
      <w:r>
        <w:rPr/>
        <w:t>como</w:t>
      </w:r>
      <w:r>
        <w:rPr>
          <w:spacing w:val="2"/>
        </w:rPr>
        <w:t> </w:t>
      </w:r>
      <w:r>
        <w:rPr/>
        <w:t>a</w:t>
      </w:r>
      <w:r>
        <w:rPr>
          <w:spacing w:val="2"/>
        </w:rPr>
        <w:t> </w:t>
      </w:r>
      <w:r>
        <w:rPr/>
        <w:t>que</w:t>
      </w:r>
      <w:r>
        <w:rPr>
          <w:spacing w:val="1"/>
        </w:rPr>
        <w:t> </w:t>
      </w:r>
      <w:r>
        <w:rPr/>
        <w:t>possa</w:t>
      </w:r>
      <w:r>
        <w:rPr>
          <w:spacing w:val="2"/>
        </w:rPr>
        <w:t> </w:t>
      </w:r>
      <w:r>
        <w:rPr/>
        <w:t>pôr</w:t>
      </w:r>
      <w:r>
        <w:rPr>
          <w:spacing w:val="2"/>
        </w:rPr>
        <w:t> </w:t>
      </w:r>
      <w:r>
        <w:rPr/>
        <w:t>em</w:t>
      </w:r>
      <w:r>
        <w:rPr>
          <w:spacing w:val="2"/>
        </w:rPr>
        <w:t> </w:t>
      </w:r>
      <w:r>
        <w:rPr/>
        <w:t>risco</w:t>
      </w:r>
      <w:r>
        <w:rPr>
          <w:spacing w:val="2"/>
        </w:rPr>
        <w:t> </w:t>
      </w:r>
      <w:r>
        <w:rPr/>
        <w:t>a</w:t>
      </w:r>
      <w:r>
        <w:rPr>
          <w:spacing w:val="2"/>
        </w:rPr>
        <w:t> </w:t>
      </w:r>
      <w:r>
        <w:rPr/>
        <w:t>saúde</w:t>
      </w:r>
      <w:r>
        <w:rPr>
          <w:spacing w:val="2"/>
        </w:rPr>
        <w:t> </w:t>
      </w:r>
      <w:r>
        <w:rPr/>
        <w:t>das</w:t>
      </w:r>
      <w:r>
        <w:rPr>
          <w:spacing w:val="2"/>
        </w:rPr>
        <w:t> </w:t>
      </w:r>
      <w:r>
        <w:rPr/>
        <w:t>pessoas,</w:t>
      </w:r>
      <w:r>
        <w:rPr>
          <w:spacing w:val="2"/>
        </w:rPr>
        <w:t> </w:t>
      </w:r>
      <w:r>
        <w:rPr/>
        <w:t>ou</w:t>
      </w:r>
      <w:r>
        <w:rPr>
          <w:spacing w:val="2"/>
        </w:rPr>
        <w:t> </w:t>
      </w:r>
      <w:r>
        <w:rPr/>
        <w:t>danificar</w:t>
      </w:r>
      <w:r>
        <w:rPr>
          <w:spacing w:val="2"/>
        </w:rPr>
        <w:t> </w:t>
      </w:r>
      <w:r>
        <w:rPr/>
        <w:t>o</w:t>
      </w:r>
      <w:r>
        <w:rPr>
          <w:spacing w:val="2"/>
        </w:rPr>
        <w:t> </w:t>
      </w:r>
      <w:r>
        <w:rPr/>
        <w:t>veículo</w:t>
      </w:r>
      <w:r>
        <w:rPr>
          <w:spacing w:val="2"/>
        </w:rPr>
        <w:t> </w:t>
      </w:r>
      <w:r>
        <w:rPr/>
        <w:t>e</w:t>
      </w:r>
      <w:r>
        <w:rPr>
          <w:spacing w:val="2"/>
        </w:rPr>
        <w:t> </w:t>
      </w:r>
      <w:r>
        <w:rPr/>
        <w:t>outros</w:t>
      </w:r>
      <w:r>
        <w:rPr>
          <w:spacing w:val="2"/>
        </w:rPr>
        <w:t> </w:t>
      </w:r>
      <w:r>
        <w:rPr>
          <w:spacing w:val="-2"/>
        </w:rPr>
        <w:t>bens.</w:t>
      </w:r>
    </w:p>
    <w:p>
      <w:pPr>
        <w:pStyle w:val="BodyText"/>
        <w:spacing w:before="4"/>
        <w:rPr>
          <w:sz w:val="4"/>
        </w:rPr>
      </w:pPr>
    </w:p>
    <w:p>
      <w:pPr>
        <w:pStyle w:val="BodyText"/>
        <w:ind w:left="133"/>
      </w:pPr>
      <w:r>
        <w:rPr/>
        <w:t>Art.</w:t>
      </w:r>
      <w:r>
        <w:rPr>
          <w:spacing w:val="2"/>
        </w:rPr>
        <w:t> </w:t>
      </w:r>
      <w:r>
        <w:rPr/>
        <w:t>747.</w:t>
      </w:r>
      <w:r>
        <w:rPr>
          <w:spacing w:val="3"/>
        </w:rPr>
        <w:t> </w:t>
      </w:r>
      <w:r>
        <w:rPr/>
        <w:t>O</w:t>
      </w:r>
      <w:r>
        <w:rPr>
          <w:spacing w:val="3"/>
        </w:rPr>
        <w:t> </w:t>
      </w:r>
      <w:r>
        <w:rPr/>
        <w:t>transportador</w:t>
      </w:r>
      <w:r>
        <w:rPr>
          <w:spacing w:val="2"/>
        </w:rPr>
        <w:t> </w:t>
      </w:r>
      <w:r>
        <w:rPr/>
        <w:t>deverá</w:t>
      </w:r>
      <w:r>
        <w:rPr>
          <w:spacing w:val="3"/>
        </w:rPr>
        <w:t> </w:t>
      </w:r>
      <w:r>
        <w:rPr/>
        <w:t>obrigatoriamente</w:t>
      </w:r>
      <w:r>
        <w:rPr>
          <w:spacing w:val="3"/>
        </w:rPr>
        <w:t> </w:t>
      </w:r>
      <w:r>
        <w:rPr/>
        <w:t>recusar</w:t>
      </w:r>
      <w:r>
        <w:rPr>
          <w:spacing w:val="2"/>
        </w:rPr>
        <w:t> </w:t>
      </w:r>
      <w:r>
        <w:rPr/>
        <w:t>a</w:t>
      </w:r>
      <w:r>
        <w:rPr>
          <w:spacing w:val="3"/>
        </w:rPr>
        <w:t> </w:t>
      </w:r>
      <w:r>
        <w:rPr/>
        <w:t>coisa</w:t>
      </w:r>
      <w:r>
        <w:rPr>
          <w:spacing w:val="3"/>
        </w:rPr>
        <w:t> </w:t>
      </w:r>
      <w:r>
        <w:rPr/>
        <w:t>cujo</w:t>
      </w:r>
      <w:r>
        <w:rPr>
          <w:spacing w:val="3"/>
        </w:rPr>
        <w:t> </w:t>
      </w:r>
      <w:r>
        <w:rPr/>
        <w:t>transporte</w:t>
      </w:r>
      <w:r>
        <w:rPr>
          <w:spacing w:val="2"/>
        </w:rPr>
        <w:t> </w:t>
      </w:r>
      <w:r>
        <w:rPr/>
        <w:t>ou</w:t>
      </w:r>
      <w:r>
        <w:rPr>
          <w:spacing w:val="3"/>
        </w:rPr>
        <w:t> </w:t>
      </w:r>
      <w:r>
        <w:rPr/>
        <w:t>comercialização</w:t>
      </w:r>
      <w:r>
        <w:rPr>
          <w:spacing w:val="3"/>
        </w:rPr>
        <w:t> </w:t>
      </w:r>
      <w:r>
        <w:rPr/>
        <w:t>não</w:t>
      </w:r>
      <w:r>
        <w:rPr>
          <w:spacing w:val="2"/>
        </w:rPr>
        <w:t> </w:t>
      </w:r>
      <w:r>
        <w:rPr/>
        <w:t>sejam</w:t>
      </w:r>
      <w:r>
        <w:rPr>
          <w:spacing w:val="3"/>
        </w:rPr>
        <w:t> </w:t>
      </w:r>
      <w:r>
        <w:rPr/>
        <w:t>permitidos,</w:t>
      </w:r>
      <w:r>
        <w:rPr>
          <w:spacing w:val="3"/>
        </w:rPr>
        <w:t> </w:t>
      </w:r>
      <w:r>
        <w:rPr/>
        <w:t>ou</w:t>
      </w:r>
      <w:r>
        <w:rPr>
          <w:spacing w:val="3"/>
        </w:rPr>
        <w:t> </w:t>
      </w:r>
      <w:r>
        <w:rPr/>
        <w:t>que</w:t>
      </w:r>
      <w:r>
        <w:rPr>
          <w:spacing w:val="2"/>
        </w:rPr>
        <w:t> </w:t>
      </w:r>
      <w:r>
        <w:rPr/>
        <w:t>venha</w:t>
      </w:r>
      <w:r>
        <w:rPr>
          <w:spacing w:val="3"/>
        </w:rPr>
        <w:t> </w:t>
      </w:r>
      <w:r>
        <w:rPr/>
        <w:t>desacompanhada</w:t>
      </w:r>
      <w:r>
        <w:rPr>
          <w:spacing w:val="3"/>
        </w:rPr>
        <w:t> </w:t>
      </w:r>
      <w:r>
        <w:rPr/>
        <w:t>dos</w:t>
      </w:r>
      <w:r>
        <w:rPr>
          <w:spacing w:val="2"/>
        </w:rPr>
        <w:t> </w:t>
      </w:r>
      <w:r>
        <w:rPr/>
        <w:t>documentos</w:t>
      </w:r>
      <w:r>
        <w:rPr>
          <w:spacing w:val="3"/>
        </w:rPr>
        <w:t> </w:t>
      </w:r>
      <w:r>
        <w:rPr/>
        <w:t>exigidos</w:t>
      </w:r>
      <w:r>
        <w:rPr>
          <w:spacing w:val="3"/>
        </w:rPr>
        <w:t> </w:t>
      </w:r>
      <w:r>
        <w:rPr/>
        <w:t>por</w:t>
      </w:r>
      <w:r>
        <w:rPr>
          <w:spacing w:val="2"/>
        </w:rPr>
        <w:t> </w:t>
      </w:r>
      <w:r>
        <w:rPr/>
        <w:t>lei</w:t>
      </w:r>
      <w:r>
        <w:rPr>
          <w:spacing w:val="3"/>
        </w:rPr>
        <w:t> </w:t>
      </w:r>
      <w:r>
        <w:rPr/>
        <w:t>ou</w:t>
      </w:r>
      <w:r>
        <w:rPr>
          <w:spacing w:val="3"/>
        </w:rPr>
        <w:t> </w:t>
      </w:r>
      <w:r>
        <w:rPr>
          <w:spacing w:val="-2"/>
        </w:rPr>
        <w:t>regulamento.</w:t>
      </w:r>
    </w:p>
    <w:p>
      <w:pPr>
        <w:pStyle w:val="BodyText"/>
        <w:spacing w:before="4"/>
        <w:rPr>
          <w:sz w:val="4"/>
        </w:rPr>
      </w:pPr>
    </w:p>
    <w:p>
      <w:pPr>
        <w:pStyle w:val="BodyText"/>
        <w:ind w:left="41" w:right="97" w:firstLine="92"/>
      </w:pPr>
      <w:r>
        <w:rPr/>
        <w:t>Art.</w:t>
      </w:r>
      <w:r>
        <w:rPr>
          <w:spacing w:val="2"/>
        </w:rPr>
        <w:t> </w:t>
      </w:r>
      <w:r>
        <w:rPr/>
        <w:t>748.</w:t>
      </w:r>
      <w:r>
        <w:rPr>
          <w:spacing w:val="2"/>
        </w:rPr>
        <w:t> </w:t>
      </w:r>
      <w:r>
        <w:rPr/>
        <w:t>Até</w:t>
      </w:r>
      <w:r>
        <w:rPr>
          <w:spacing w:val="2"/>
        </w:rPr>
        <w:t> </w:t>
      </w:r>
      <w:r>
        <w:rPr/>
        <w:t>a</w:t>
      </w:r>
      <w:r>
        <w:rPr>
          <w:spacing w:val="2"/>
        </w:rPr>
        <w:t> </w:t>
      </w:r>
      <w:r>
        <w:rPr/>
        <w:t>entrega</w:t>
      </w:r>
      <w:r>
        <w:rPr>
          <w:spacing w:val="2"/>
        </w:rPr>
        <w:t> </w:t>
      </w:r>
      <w:r>
        <w:rPr/>
        <w:t>da</w:t>
      </w:r>
      <w:r>
        <w:rPr>
          <w:spacing w:val="2"/>
        </w:rPr>
        <w:t> </w:t>
      </w:r>
      <w:r>
        <w:rPr/>
        <w:t>coisa,</w:t>
      </w:r>
      <w:r>
        <w:rPr>
          <w:spacing w:val="2"/>
        </w:rPr>
        <w:t> </w:t>
      </w:r>
      <w:r>
        <w:rPr/>
        <w:t>pode</w:t>
      </w:r>
      <w:r>
        <w:rPr>
          <w:spacing w:val="2"/>
        </w:rPr>
        <w:t> </w:t>
      </w:r>
      <w:r>
        <w:rPr/>
        <w:t>o</w:t>
      </w:r>
      <w:r>
        <w:rPr>
          <w:spacing w:val="2"/>
        </w:rPr>
        <w:t> </w:t>
      </w:r>
      <w:r>
        <w:rPr/>
        <w:t>remetente</w:t>
      </w:r>
      <w:r>
        <w:rPr>
          <w:spacing w:val="2"/>
        </w:rPr>
        <w:t> </w:t>
      </w:r>
      <w:r>
        <w:rPr/>
        <w:t>desistir</w:t>
      </w:r>
      <w:r>
        <w:rPr>
          <w:spacing w:val="2"/>
        </w:rPr>
        <w:t> </w:t>
      </w:r>
      <w:r>
        <w:rPr/>
        <w:t>do</w:t>
      </w:r>
      <w:r>
        <w:rPr>
          <w:spacing w:val="2"/>
        </w:rPr>
        <w:t> </w:t>
      </w:r>
      <w:r>
        <w:rPr/>
        <w:t>transporte</w:t>
      </w:r>
      <w:r>
        <w:rPr>
          <w:spacing w:val="2"/>
        </w:rPr>
        <w:t> </w:t>
      </w:r>
      <w:r>
        <w:rPr/>
        <w:t>e</w:t>
      </w:r>
      <w:r>
        <w:rPr>
          <w:spacing w:val="2"/>
        </w:rPr>
        <w:t> </w:t>
      </w:r>
      <w:r>
        <w:rPr/>
        <w:t>pedi-la</w:t>
      </w:r>
      <w:r>
        <w:rPr>
          <w:spacing w:val="2"/>
        </w:rPr>
        <w:t> </w:t>
      </w:r>
      <w:r>
        <w:rPr/>
        <w:t>de</w:t>
      </w:r>
      <w:r>
        <w:rPr>
          <w:spacing w:val="2"/>
        </w:rPr>
        <w:t> </w:t>
      </w:r>
      <w:r>
        <w:rPr/>
        <w:t>volta,</w:t>
      </w:r>
      <w:r>
        <w:rPr>
          <w:spacing w:val="2"/>
        </w:rPr>
        <w:t> </w:t>
      </w:r>
      <w:r>
        <w:rPr/>
        <w:t>ou</w:t>
      </w:r>
      <w:r>
        <w:rPr>
          <w:spacing w:val="2"/>
        </w:rPr>
        <w:t> </w:t>
      </w:r>
      <w:r>
        <w:rPr/>
        <w:t>ordenar</w:t>
      </w:r>
      <w:r>
        <w:rPr>
          <w:spacing w:val="2"/>
        </w:rPr>
        <w:t> </w:t>
      </w:r>
      <w:r>
        <w:rPr/>
        <w:t>seja</w:t>
      </w:r>
      <w:r>
        <w:rPr>
          <w:spacing w:val="2"/>
        </w:rPr>
        <w:t> </w:t>
      </w:r>
      <w:r>
        <w:rPr/>
        <w:t>entregue</w:t>
      </w:r>
      <w:r>
        <w:rPr>
          <w:spacing w:val="2"/>
        </w:rPr>
        <w:t> </w:t>
      </w:r>
      <w:r>
        <w:rPr/>
        <w:t>a</w:t>
      </w:r>
      <w:r>
        <w:rPr>
          <w:spacing w:val="2"/>
        </w:rPr>
        <w:t> </w:t>
      </w:r>
      <w:r>
        <w:rPr/>
        <w:t>outro</w:t>
      </w:r>
      <w:r>
        <w:rPr>
          <w:spacing w:val="2"/>
        </w:rPr>
        <w:t> </w:t>
      </w:r>
      <w:r>
        <w:rPr/>
        <w:t>destinatário,</w:t>
      </w:r>
      <w:r>
        <w:rPr>
          <w:spacing w:val="2"/>
        </w:rPr>
        <w:t> </w:t>
      </w:r>
      <w:r>
        <w:rPr/>
        <w:t>pagando,</w:t>
      </w:r>
      <w:r>
        <w:rPr>
          <w:spacing w:val="2"/>
        </w:rPr>
        <w:t> </w:t>
      </w:r>
      <w:r>
        <w:rPr/>
        <w:t>em</w:t>
      </w:r>
      <w:r>
        <w:rPr>
          <w:spacing w:val="2"/>
        </w:rPr>
        <w:t> </w:t>
      </w:r>
      <w:r>
        <w:rPr/>
        <w:t>ambos</w:t>
      </w:r>
      <w:r>
        <w:rPr>
          <w:spacing w:val="2"/>
        </w:rPr>
        <w:t> </w:t>
      </w:r>
      <w:r>
        <w:rPr/>
        <w:t>os</w:t>
      </w:r>
      <w:r>
        <w:rPr>
          <w:spacing w:val="2"/>
        </w:rPr>
        <w:t> </w:t>
      </w:r>
      <w:r>
        <w:rPr/>
        <w:t>casos,</w:t>
      </w:r>
      <w:r>
        <w:rPr>
          <w:spacing w:val="2"/>
        </w:rPr>
        <w:t> </w:t>
      </w:r>
      <w:r>
        <w:rPr/>
        <w:t>os</w:t>
      </w:r>
      <w:r>
        <w:rPr>
          <w:spacing w:val="2"/>
        </w:rPr>
        <w:t> </w:t>
      </w:r>
      <w:r>
        <w:rPr/>
        <w:t>acréscimos</w:t>
      </w:r>
      <w:r>
        <w:rPr>
          <w:spacing w:val="2"/>
        </w:rPr>
        <w:t> </w:t>
      </w:r>
      <w:r>
        <w:rPr/>
        <w:t>de</w:t>
      </w:r>
      <w:r>
        <w:rPr>
          <w:spacing w:val="2"/>
        </w:rPr>
        <w:t> </w:t>
      </w:r>
      <w:r>
        <w:rPr/>
        <w:t>despesa</w:t>
      </w:r>
      <w:r>
        <w:rPr>
          <w:spacing w:val="2"/>
        </w:rPr>
        <w:t> </w:t>
      </w:r>
      <w:r>
        <w:rPr/>
        <w:t>decorrentes</w:t>
      </w:r>
      <w:r>
        <w:rPr>
          <w:spacing w:val="40"/>
        </w:rPr>
        <w:t> </w:t>
      </w:r>
      <w:r>
        <w:rPr/>
        <w:t>da contra-ordem, mais as perdas e danos que houver.</w:t>
      </w:r>
    </w:p>
    <w:p>
      <w:pPr>
        <w:pStyle w:val="BodyText"/>
        <w:spacing w:before="6"/>
        <w:rPr>
          <w:sz w:val="4"/>
        </w:rPr>
      </w:pPr>
    </w:p>
    <w:p>
      <w:pPr>
        <w:pStyle w:val="BodyText"/>
        <w:ind w:left="133"/>
      </w:pPr>
      <w:r>
        <w:rPr/>
        <w:t>Art.</w:t>
      </w:r>
      <w:r>
        <w:rPr>
          <w:spacing w:val="2"/>
        </w:rPr>
        <w:t> </w:t>
      </w:r>
      <w:r>
        <w:rPr/>
        <w:t>749.</w:t>
      </w:r>
      <w:r>
        <w:rPr>
          <w:spacing w:val="2"/>
        </w:rPr>
        <w:t> </w:t>
      </w:r>
      <w:r>
        <w:rPr/>
        <w:t>O</w:t>
      </w:r>
      <w:r>
        <w:rPr>
          <w:spacing w:val="2"/>
        </w:rPr>
        <w:t> </w:t>
      </w:r>
      <w:r>
        <w:rPr/>
        <w:t>transportador</w:t>
      </w:r>
      <w:r>
        <w:rPr>
          <w:spacing w:val="2"/>
        </w:rPr>
        <w:t> </w:t>
      </w:r>
      <w:r>
        <w:rPr/>
        <w:t>conduzirá</w:t>
      </w:r>
      <w:r>
        <w:rPr>
          <w:spacing w:val="3"/>
        </w:rPr>
        <w:t> </w:t>
      </w:r>
      <w:r>
        <w:rPr/>
        <w:t>a</w:t>
      </w:r>
      <w:r>
        <w:rPr>
          <w:spacing w:val="2"/>
        </w:rPr>
        <w:t> </w:t>
      </w:r>
      <w:r>
        <w:rPr/>
        <w:t>coisa</w:t>
      </w:r>
      <w:r>
        <w:rPr>
          <w:spacing w:val="2"/>
        </w:rPr>
        <w:t> </w:t>
      </w:r>
      <w:r>
        <w:rPr/>
        <w:t>ao</w:t>
      </w:r>
      <w:r>
        <w:rPr>
          <w:spacing w:val="2"/>
        </w:rPr>
        <w:t> </w:t>
      </w:r>
      <w:r>
        <w:rPr/>
        <w:t>seu</w:t>
      </w:r>
      <w:r>
        <w:rPr>
          <w:spacing w:val="3"/>
        </w:rPr>
        <w:t> </w:t>
      </w:r>
      <w:r>
        <w:rPr/>
        <w:t>destino,</w:t>
      </w:r>
      <w:r>
        <w:rPr>
          <w:spacing w:val="2"/>
        </w:rPr>
        <w:t> </w:t>
      </w:r>
      <w:r>
        <w:rPr/>
        <w:t>tomando</w:t>
      </w:r>
      <w:r>
        <w:rPr>
          <w:spacing w:val="2"/>
        </w:rPr>
        <w:t> </w:t>
      </w:r>
      <w:r>
        <w:rPr/>
        <w:t>todas</w:t>
      </w:r>
      <w:r>
        <w:rPr>
          <w:spacing w:val="2"/>
        </w:rPr>
        <w:t> </w:t>
      </w:r>
      <w:r>
        <w:rPr/>
        <w:t>as</w:t>
      </w:r>
      <w:r>
        <w:rPr>
          <w:spacing w:val="3"/>
        </w:rPr>
        <w:t> </w:t>
      </w:r>
      <w:r>
        <w:rPr/>
        <w:t>cautelas</w:t>
      </w:r>
      <w:r>
        <w:rPr>
          <w:spacing w:val="2"/>
        </w:rPr>
        <w:t> </w:t>
      </w:r>
      <w:r>
        <w:rPr/>
        <w:t>necessárias</w:t>
      </w:r>
      <w:r>
        <w:rPr>
          <w:spacing w:val="2"/>
        </w:rPr>
        <w:t> </w:t>
      </w:r>
      <w:r>
        <w:rPr/>
        <w:t>para</w:t>
      </w:r>
      <w:r>
        <w:rPr>
          <w:spacing w:val="2"/>
        </w:rPr>
        <w:t> </w:t>
      </w:r>
      <w:r>
        <w:rPr/>
        <w:t>mantê-la</w:t>
      </w:r>
      <w:r>
        <w:rPr>
          <w:spacing w:val="3"/>
        </w:rPr>
        <w:t> </w:t>
      </w:r>
      <w:r>
        <w:rPr/>
        <w:t>em</w:t>
      </w:r>
      <w:r>
        <w:rPr>
          <w:spacing w:val="2"/>
        </w:rPr>
        <w:t> </w:t>
      </w:r>
      <w:r>
        <w:rPr/>
        <w:t>bom</w:t>
      </w:r>
      <w:r>
        <w:rPr>
          <w:spacing w:val="2"/>
        </w:rPr>
        <w:t> </w:t>
      </w:r>
      <w:r>
        <w:rPr/>
        <w:t>estado</w:t>
      </w:r>
      <w:r>
        <w:rPr>
          <w:spacing w:val="2"/>
        </w:rPr>
        <w:t> </w:t>
      </w:r>
      <w:r>
        <w:rPr/>
        <w:t>e</w:t>
      </w:r>
      <w:r>
        <w:rPr>
          <w:spacing w:val="2"/>
        </w:rPr>
        <w:t> </w:t>
      </w:r>
      <w:r>
        <w:rPr/>
        <w:t>entregá-la</w:t>
      </w:r>
      <w:r>
        <w:rPr>
          <w:spacing w:val="3"/>
        </w:rPr>
        <w:t> </w:t>
      </w:r>
      <w:r>
        <w:rPr/>
        <w:t>no</w:t>
      </w:r>
      <w:r>
        <w:rPr>
          <w:spacing w:val="2"/>
        </w:rPr>
        <w:t> </w:t>
      </w:r>
      <w:r>
        <w:rPr/>
        <w:t>prazo</w:t>
      </w:r>
      <w:r>
        <w:rPr>
          <w:spacing w:val="2"/>
        </w:rPr>
        <w:t> </w:t>
      </w:r>
      <w:r>
        <w:rPr/>
        <w:t>ajustado</w:t>
      </w:r>
      <w:r>
        <w:rPr>
          <w:spacing w:val="2"/>
        </w:rPr>
        <w:t> </w:t>
      </w:r>
      <w:r>
        <w:rPr/>
        <w:t>ou</w:t>
      </w:r>
      <w:r>
        <w:rPr>
          <w:spacing w:val="3"/>
        </w:rPr>
        <w:t> </w:t>
      </w:r>
      <w:r>
        <w:rPr>
          <w:spacing w:val="-2"/>
        </w:rPr>
        <w:t>previsto.</w:t>
      </w:r>
    </w:p>
    <w:p>
      <w:pPr>
        <w:pStyle w:val="BodyText"/>
        <w:spacing w:before="4"/>
        <w:rPr>
          <w:sz w:val="4"/>
        </w:rPr>
      </w:pPr>
    </w:p>
    <w:p>
      <w:pPr>
        <w:pStyle w:val="BodyText"/>
        <w:ind w:left="41" w:right="79" w:firstLine="92"/>
      </w:pPr>
      <w:r>
        <w:rPr/>
        <w:t>Art.</w:t>
      </w:r>
      <w:r>
        <w:rPr>
          <w:spacing w:val="2"/>
        </w:rPr>
        <w:t> </w:t>
      </w:r>
      <w:r>
        <w:rPr/>
        <w:t>750.</w:t>
      </w:r>
      <w:r>
        <w:rPr>
          <w:spacing w:val="2"/>
        </w:rPr>
        <w:t> </w:t>
      </w:r>
      <w:r>
        <w:rPr/>
        <w:t>A</w:t>
      </w:r>
      <w:r>
        <w:rPr>
          <w:spacing w:val="-2"/>
        </w:rPr>
        <w:t> </w:t>
      </w:r>
      <w:r>
        <w:rPr/>
        <w:t>responsabilidade</w:t>
      </w:r>
      <w:r>
        <w:rPr>
          <w:spacing w:val="2"/>
        </w:rPr>
        <w:t> </w:t>
      </w:r>
      <w:r>
        <w:rPr/>
        <w:t>do</w:t>
      </w:r>
      <w:r>
        <w:rPr>
          <w:spacing w:val="2"/>
        </w:rPr>
        <w:t> </w:t>
      </w:r>
      <w:r>
        <w:rPr/>
        <w:t>transportador,</w:t>
      </w:r>
      <w:r>
        <w:rPr>
          <w:spacing w:val="2"/>
        </w:rPr>
        <w:t> </w:t>
      </w:r>
      <w:r>
        <w:rPr/>
        <w:t>limitada</w:t>
      </w:r>
      <w:r>
        <w:rPr>
          <w:spacing w:val="2"/>
        </w:rPr>
        <w:t> </w:t>
      </w:r>
      <w:r>
        <w:rPr/>
        <w:t>ao</w:t>
      </w:r>
      <w:r>
        <w:rPr>
          <w:spacing w:val="2"/>
        </w:rPr>
        <w:t> </w:t>
      </w:r>
      <w:r>
        <w:rPr/>
        <w:t>valor</w:t>
      </w:r>
      <w:r>
        <w:rPr>
          <w:spacing w:val="2"/>
        </w:rPr>
        <w:t> </w:t>
      </w:r>
      <w:r>
        <w:rPr/>
        <w:t>constante</w:t>
      </w:r>
      <w:r>
        <w:rPr>
          <w:spacing w:val="2"/>
        </w:rPr>
        <w:t> </w:t>
      </w:r>
      <w:r>
        <w:rPr/>
        <w:t>do</w:t>
      </w:r>
      <w:r>
        <w:rPr>
          <w:spacing w:val="2"/>
        </w:rPr>
        <w:t> </w:t>
      </w:r>
      <w:r>
        <w:rPr/>
        <w:t>conhecimento,</w:t>
      </w:r>
      <w:r>
        <w:rPr>
          <w:spacing w:val="2"/>
        </w:rPr>
        <w:t> </w:t>
      </w:r>
      <w:r>
        <w:rPr/>
        <w:t>começa</w:t>
      </w:r>
      <w:r>
        <w:rPr>
          <w:spacing w:val="2"/>
        </w:rPr>
        <w:t> </w:t>
      </w:r>
      <w:r>
        <w:rPr/>
        <w:t>no</w:t>
      </w:r>
      <w:r>
        <w:rPr>
          <w:spacing w:val="2"/>
        </w:rPr>
        <w:t> </w:t>
      </w:r>
      <w:r>
        <w:rPr/>
        <w:t>momento</w:t>
      </w:r>
      <w:r>
        <w:rPr>
          <w:spacing w:val="2"/>
        </w:rPr>
        <w:t> </w:t>
      </w:r>
      <w:r>
        <w:rPr/>
        <w:t>em</w:t>
      </w:r>
      <w:r>
        <w:rPr>
          <w:spacing w:val="2"/>
        </w:rPr>
        <w:t> </w:t>
      </w:r>
      <w:r>
        <w:rPr/>
        <w:t>que</w:t>
      </w:r>
      <w:r>
        <w:rPr>
          <w:spacing w:val="2"/>
        </w:rPr>
        <w:t> </w:t>
      </w:r>
      <w:r>
        <w:rPr/>
        <w:t>ele,</w:t>
      </w:r>
      <w:r>
        <w:rPr>
          <w:spacing w:val="2"/>
        </w:rPr>
        <w:t> </w:t>
      </w:r>
      <w:r>
        <w:rPr/>
        <w:t>ou</w:t>
      </w:r>
      <w:r>
        <w:rPr>
          <w:spacing w:val="2"/>
        </w:rPr>
        <w:t> </w:t>
      </w:r>
      <w:r>
        <w:rPr/>
        <w:t>seus</w:t>
      </w:r>
      <w:r>
        <w:rPr>
          <w:spacing w:val="2"/>
        </w:rPr>
        <w:t> </w:t>
      </w:r>
      <w:r>
        <w:rPr/>
        <w:t>prepostos,</w:t>
      </w:r>
      <w:r>
        <w:rPr>
          <w:spacing w:val="2"/>
        </w:rPr>
        <w:t> </w:t>
      </w:r>
      <w:r>
        <w:rPr/>
        <w:t>recebem</w:t>
      </w:r>
      <w:r>
        <w:rPr>
          <w:spacing w:val="2"/>
        </w:rPr>
        <w:t> </w:t>
      </w:r>
      <w:r>
        <w:rPr/>
        <w:t>a</w:t>
      </w:r>
      <w:r>
        <w:rPr>
          <w:spacing w:val="2"/>
        </w:rPr>
        <w:t> </w:t>
      </w:r>
      <w:r>
        <w:rPr/>
        <w:t>coisa;</w:t>
      </w:r>
      <w:r>
        <w:rPr>
          <w:spacing w:val="2"/>
        </w:rPr>
        <w:t> </w:t>
      </w:r>
      <w:r>
        <w:rPr/>
        <w:t>termina</w:t>
      </w:r>
      <w:r>
        <w:rPr>
          <w:spacing w:val="2"/>
        </w:rPr>
        <w:t> </w:t>
      </w:r>
      <w:r>
        <w:rPr/>
        <w:t>quando</w:t>
      </w:r>
      <w:r>
        <w:rPr>
          <w:spacing w:val="2"/>
        </w:rPr>
        <w:t> </w:t>
      </w:r>
      <w:r>
        <w:rPr/>
        <w:t>é</w:t>
      </w:r>
      <w:r>
        <w:rPr>
          <w:spacing w:val="2"/>
        </w:rPr>
        <w:t> </w:t>
      </w:r>
      <w:r>
        <w:rPr/>
        <w:t>entregue</w:t>
      </w:r>
      <w:r>
        <w:rPr>
          <w:spacing w:val="2"/>
        </w:rPr>
        <w:t> </w:t>
      </w:r>
      <w:r>
        <w:rPr/>
        <w:t>ao</w:t>
      </w:r>
      <w:r>
        <w:rPr>
          <w:spacing w:val="2"/>
        </w:rPr>
        <w:t> </w:t>
      </w:r>
      <w:r>
        <w:rPr/>
        <w:t>destinatário,</w:t>
      </w:r>
      <w:r>
        <w:rPr>
          <w:spacing w:val="40"/>
        </w:rPr>
        <w:t> </w:t>
      </w:r>
      <w:r>
        <w:rPr/>
        <w:t>ou depositada em juízo, se aquele não for encontrado.</w:t>
      </w:r>
    </w:p>
    <w:p>
      <w:pPr>
        <w:pStyle w:val="BodyText"/>
        <w:spacing w:before="4"/>
        <w:rPr>
          <w:sz w:val="4"/>
        </w:rPr>
      </w:pPr>
    </w:p>
    <w:p>
      <w:pPr>
        <w:pStyle w:val="BodyText"/>
        <w:ind w:left="133"/>
      </w:pPr>
      <w:r>
        <w:rPr/>
        <w:t>Art.</w:t>
      </w:r>
      <w:r>
        <w:rPr>
          <w:spacing w:val="2"/>
        </w:rPr>
        <w:t> </w:t>
      </w:r>
      <w:r>
        <w:rPr/>
        <w:t>751.</w:t>
      </w:r>
      <w:r>
        <w:rPr>
          <w:spacing w:val="2"/>
        </w:rPr>
        <w:t> </w:t>
      </w:r>
      <w:r>
        <w:rPr/>
        <w:t>A</w:t>
      </w:r>
      <w:r>
        <w:rPr>
          <w:spacing w:val="-2"/>
        </w:rPr>
        <w:t> </w:t>
      </w:r>
      <w:r>
        <w:rPr/>
        <w:t>coisa,</w:t>
      </w:r>
      <w:r>
        <w:rPr>
          <w:spacing w:val="3"/>
        </w:rPr>
        <w:t> </w:t>
      </w:r>
      <w:r>
        <w:rPr/>
        <w:t>depositada</w:t>
      </w:r>
      <w:r>
        <w:rPr>
          <w:spacing w:val="2"/>
        </w:rPr>
        <w:t> </w:t>
      </w:r>
      <w:r>
        <w:rPr/>
        <w:t>ou</w:t>
      </w:r>
      <w:r>
        <w:rPr>
          <w:spacing w:val="2"/>
        </w:rPr>
        <w:t> </w:t>
      </w:r>
      <w:r>
        <w:rPr/>
        <w:t>guardada</w:t>
      </w:r>
      <w:r>
        <w:rPr>
          <w:spacing w:val="2"/>
        </w:rPr>
        <w:t> </w:t>
      </w:r>
      <w:r>
        <w:rPr/>
        <w:t>nos</w:t>
      </w:r>
      <w:r>
        <w:rPr>
          <w:spacing w:val="2"/>
        </w:rPr>
        <w:t> </w:t>
      </w:r>
      <w:r>
        <w:rPr/>
        <w:t>armazéns</w:t>
      </w:r>
      <w:r>
        <w:rPr>
          <w:spacing w:val="2"/>
        </w:rPr>
        <w:t> </w:t>
      </w:r>
      <w:r>
        <w:rPr/>
        <w:t>do</w:t>
      </w:r>
      <w:r>
        <w:rPr>
          <w:spacing w:val="3"/>
        </w:rPr>
        <w:t> </w:t>
      </w:r>
      <w:r>
        <w:rPr/>
        <w:t>transportador,</w:t>
      </w:r>
      <w:r>
        <w:rPr>
          <w:spacing w:val="2"/>
        </w:rPr>
        <w:t> </w:t>
      </w:r>
      <w:r>
        <w:rPr/>
        <w:t>em</w:t>
      </w:r>
      <w:r>
        <w:rPr>
          <w:spacing w:val="2"/>
        </w:rPr>
        <w:t> </w:t>
      </w:r>
      <w:r>
        <w:rPr/>
        <w:t>virtude</w:t>
      </w:r>
      <w:r>
        <w:rPr>
          <w:spacing w:val="2"/>
        </w:rPr>
        <w:t> </w:t>
      </w:r>
      <w:r>
        <w:rPr/>
        <w:t>de</w:t>
      </w:r>
      <w:r>
        <w:rPr>
          <w:spacing w:val="2"/>
        </w:rPr>
        <w:t> </w:t>
      </w:r>
      <w:r>
        <w:rPr/>
        <w:t>contrato</w:t>
      </w:r>
      <w:r>
        <w:rPr>
          <w:spacing w:val="2"/>
        </w:rPr>
        <w:t> </w:t>
      </w:r>
      <w:r>
        <w:rPr/>
        <w:t>de</w:t>
      </w:r>
      <w:r>
        <w:rPr>
          <w:spacing w:val="3"/>
        </w:rPr>
        <w:t> </w:t>
      </w:r>
      <w:r>
        <w:rPr/>
        <w:t>transporte,</w:t>
      </w:r>
      <w:r>
        <w:rPr>
          <w:spacing w:val="2"/>
        </w:rPr>
        <w:t> </w:t>
      </w:r>
      <w:r>
        <w:rPr/>
        <w:t>rege-se,</w:t>
      </w:r>
      <w:r>
        <w:rPr>
          <w:spacing w:val="2"/>
        </w:rPr>
        <w:t> </w:t>
      </w:r>
      <w:r>
        <w:rPr/>
        <w:t>no</w:t>
      </w:r>
      <w:r>
        <w:rPr>
          <w:spacing w:val="2"/>
        </w:rPr>
        <w:t> </w:t>
      </w:r>
      <w:r>
        <w:rPr/>
        <w:t>que</w:t>
      </w:r>
      <w:r>
        <w:rPr>
          <w:spacing w:val="2"/>
        </w:rPr>
        <w:t> </w:t>
      </w:r>
      <w:r>
        <w:rPr/>
        <w:t>couber,</w:t>
      </w:r>
      <w:r>
        <w:rPr>
          <w:spacing w:val="2"/>
        </w:rPr>
        <w:t> </w:t>
      </w:r>
      <w:r>
        <w:rPr/>
        <w:t>pelas</w:t>
      </w:r>
      <w:r>
        <w:rPr>
          <w:spacing w:val="3"/>
        </w:rPr>
        <w:t> </w:t>
      </w:r>
      <w:r>
        <w:rPr/>
        <w:t>disposições</w:t>
      </w:r>
      <w:r>
        <w:rPr>
          <w:spacing w:val="2"/>
        </w:rPr>
        <w:t> </w:t>
      </w:r>
      <w:r>
        <w:rPr/>
        <w:t>relativas</w:t>
      </w:r>
      <w:r>
        <w:rPr>
          <w:spacing w:val="2"/>
        </w:rPr>
        <w:t> </w:t>
      </w:r>
      <w:r>
        <w:rPr/>
        <w:t>a</w:t>
      </w:r>
      <w:r>
        <w:rPr>
          <w:spacing w:val="2"/>
        </w:rPr>
        <w:t> </w:t>
      </w:r>
      <w:r>
        <w:rPr>
          <w:spacing w:val="-2"/>
        </w:rPr>
        <w:t>depósito.</w:t>
      </w:r>
    </w:p>
    <w:p>
      <w:pPr>
        <w:pStyle w:val="BodyText"/>
        <w:spacing w:before="7"/>
        <w:rPr>
          <w:sz w:val="4"/>
        </w:rPr>
      </w:pPr>
    </w:p>
    <w:p>
      <w:pPr>
        <w:pStyle w:val="BodyText"/>
        <w:ind w:left="41" w:firstLine="92"/>
      </w:pPr>
      <w:r>
        <w:rPr/>
        <w:t>Art. 752. Desembarcadas as mercadorias, o transportador não é obrigado a dar aviso ao destinatário, se assim não foi convencionado, dependendo também de ajuste a entrega a domicílio, e devem constar do</w:t>
      </w:r>
      <w:r>
        <w:rPr>
          <w:spacing w:val="40"/>
        </w:rPr>
        <w:t> </w:t>
      </w:r>
      <w:r>
        <w:rPr/>
        <w:t>conhecimento de embarque as cláusulas de aviso ou de entrega a domicílio.</w:t>
      </w:r>
    </w:p>
    <w:p>
      <w:pPr>
        <w:pStyle w:val="BodyText"/>
        <w:spacing w:before="4"/>
        <w:rPr>
          <w:sz w:val="4"/>
        </w:rPr>
      </w:pPr>
    </w:p>
    <w:p>
      <w:pPr>
        <w:pStyle w:val="BodyText"/>
        <w:ind w:left="41" w:right="111" w:firstLine="92"/>
      </w:pPr>
      <w:r>
        <w:rPr/>
        <w:t>Art. 753. Se o transporte não puder ser feito ou sofrer longa interrupção, o transportador solicitará, incontinenti, instruções ao remetente, e zelará pela coisa, por cujo perecimento ou deterioração responderá,</w:t>
      </w:r>
      <w:r>
        <w:rPr>
          <w:spacing w:val="40"/>
        </w:rPr>
        <w:t> </w:t>
      </w:r>
      <w:r>
        <w:rPr/>
        <w:t>salvo</w:t>
      </w:r>
      <w:r>
        <w:rPr>
          <w:spacing w:val="-4"/>
        </w:rPr>
        <w:t> </w:t>
      </w:r>
      <w:r>
        <w:rPr/>
        <w:t>força</w:t>
      </w:r>
      <w:r>
        <w:rPr>
          <w:spacing w:val="-3"/>
        </w:rPr>
        <w:t> </w:t>
      </w:r>
      <w:r>
        <w:rPr/>
        <w:t>maior.</w:t>
      </w:r>
    </w:p>
    <w:p>
      <w:pPr>
        <w:pStyle w:val="BodyText"/>
        <w:spacing w:before="3"/>
        <w:rPr>
          <w:sz w:val="4"/>
        </w:rPr>
      </w:pPr>
    </w:p>
    <w:p>
      <w:pPr>
        <w:pStyle w:val="BodyText"/>
        <w:spacing w:before="1"/>
        <w:ind w:left="41" w:right="195" w:firstLine="92"/>
      </w:pPr>
      <w:r>
        <w:rPr/>
        <w:t>§ 1º Perdurando o impedimento, sem motivo imputável ao transportador e sem manifestação do remetente, poderá aquele depositar a coisa em juízo, ou vendê-la, obedecidos os preceitos legais e</w:t>
      </w:r>
      <w:r>
        <w:rPr>
          <w:spacing w:val="40"/>
        </w:rPr>
        <w:t> </w:t>
      </w:r>
      <w:r>
        <w:rPr/>
        <w:t>regulamentares, ou os usos locais, depositando o valor.</w:t>
      </w:r>
    </w:p>
    <w:p>
      <w:pPr>
        <w:pStyle w:val="BodyText"/>
        <w:spacing w:before="6"/>
        <w:rPr>
          <w:sz w:val="4"/>
        </w:rPr>
      </w:pPr>
    </w:p>
    <w:p>
      <w:pPr>
        <w:pStyle w:val="BodyText"/>
        <w:ind w:left="133"/>
      </w:pPr>
      <w:r>
        <w:rPr/>
        <w:t>§</w:t>
      </w:r>
      <w:r>
        <w:rPr>
          <w:spacing w:val="1"/>
        </w:rPr>
        <w:t> </w:t>
      </w:r>
      <w:r>
        <w:rPr/>
        <w:t>2º</w:t>
      </w:r>
      <w:r>
        <w:rPr>
          <w:spacing w:val="2"/>
        </w:rPr>
        <w:t> </w:t>
      </w:r>
      <w:r>
        <w:rPr/>
        <w:t>Se</w:t>
      </w:r>
      <w:r>
        <w:rPr>
          <w:spacing w:val="2"/>
        </w:rPr>
        <w:t> </w:t>
      </w:r>
      <w:r>
        <w:rPr/>
        <w:t>o</w:t>
      </w:r>
      <w:r>
        <w:rPr>
          <w:spacing w:val="2"/>
        </w:rPr>
        <w:t> </w:t>
      </w:r>
      <w:r>
        <w:rPr/>
        <w:t>impedimento</w:t>
      </w:r>
      <w:r>
        <w:rPr>
          <w:spacing w:val="2"/>
        </w:rPr>
        <w:t> </w:t>
      </w:r>
      <w:r>
        <w:rPr/>
        <w:t>for</w:t>
      </w:r>
      <w:r>
        <w:rPr>
          <w:spacing w:val="2"/>
        </w:rPr>
        <w:t> </w:t>
      </w:r>
      <w:r>
        <w:rPr/>
        <w:t>responsabilidade</w:t>
      </w:r>
      <w:r>
        <w:rPr>
          <w:spacing w:val="2"/>
        </w:rPr>
        <w:t> </w:t>
      </w:r>
      <w:r>
        <w:rPr/>
        <w:t>do</w:t>
      </w:r>
      <w:r>
        <w:rPr>
          <w:spacing w:val="2"/>
        </w:rPr>
        <w:t> </w:t>
      </w:r>
      <w:r>
        <w:rPr/>
        <w:t>transportador,</w:t>
      </w:r>
      <w:r>
        <w:rPr>
          <w:spacing w:val="2"/>
        </w:rPr>
        <w:t> </w:t>
      </w:r>
      <w:r>
        <w:rPr/>
        <w:t>este</w:t>
      </w:r>
      <w:r>
        <w:rPr>
          <w:spacing w:val="2"/>
        </w:rPr>
        <w:t> </w:t>
      </w:r>
      <w:r>
        <w:rPr/>
        <w:t>poderá</w:t>
      </w:r>
      <w:r>
        <w:rPr>
          <w:spacing w:val="2"/>
        </w:rPr>
        <w:t> </w:t>
      </w:r>
      <w:r>
        <w:rPr/>
        <w:t>depositar</w:t>
      </w:r>
      <w:r>
        <w:rPr>
          <w:spacing w:val="2"/>
        </w:rPr>
        <w:t> </w:t>
      </w:r>
      <w:r>
        <w:rPr/>
        <w:t>a</w:t>
      </w:r>
      <w:r>
        <w:rPr>
          <w:spacing w:val="2"/>
        </w:rPr>
        <w:t> </w:t>
      </w:r>
      <w:r>
        <w:rPr/>
        <w:t>coisa,</w:t>
      </w:r>
      <w:r>
        <w:rPr>
          <w:spacing w:val="2"/>
        </w:rPr>
        <w:t> </w:t>
      </w:r>
      <w:r>
        <w:rPr/>
        <w:t>por</w:t>
      </w:r>
      <w:r>
        <w:rPr>
          <w:spacing w:val="2"/>
        </w:rPr>
        <w:t> </w:t>
      </w:r>
      <w:r>
        <w:rPr/>
        <w:t>sua</w:t>
      </w:r>
      <w:r>
        <w:rPr>
          <w:spacing w:val="2"/>
        </w:rPr>
        <w:t> </w:t>
      </w:r>
      <w:r>
        <w:rPr/>
        <w:t>conta</w:t>
      </w:r>
      <w:r>
        <w:rPr>
          <w:spacing w:val="2"/>
        </w:rPr>
        <w:t> </w:t>
      </w:r>
      <w:r>
        <w:rPr/>
        <w:t>e</w:t>
      </w:r>
      <w:r>
        <w:rPr>
          <w:spacing w:val="2"/>
        </w:rPr>
        <w:t> </w:t>
      </w:r>
      <w:r>
        <w:rPr/>
        <w:t>risco,</w:t>
      </w:r>
      <w:r>
        <w:rPr>
          <w:spacing w:val="2"/>
        </w:rPr>
        <w:t> </w:t>
      </w:r>
      <w:r>
        <w:rPr/>
        <w:t>mas</w:t>
      </w:r>
      <w:r>
        <w:rPr>
          <w:spacing w:val="2"/>
        </w:rPr>
        <w:t> </w:t>
      </w:r>
      <w:r>
        <w:rPr/>
        <w:t>só</w:t>
      </w:r>
      <w:r>
        <w:rPr>
          <w:spacing w:val="2"/>
        </w:rPr>
        <w:t> </w:t>
      </w:r>
      <w:r>
        <w:rPr/>
        <w:t>poderá</w:t>
      </w:r>
      <w:r>
        <w:rPr>
          <w:spacing w:val="2"/>
        </w:rPr>
        <w:t> </w:t>
      </w:r>
      <w:r>
        <w:rPr/>
        <w:t>vendê-la</w:t>
      </w:r>
      <w:r>
        <w:rPr>
          <w:spacing w:val="2"/>
        </w:rPr>
        <w:t> </w:t>
      </w:r>
      <w:r>
        <w:rPr/>
        <w:t>se</w:t>
      </w:r>
      <w:r>
        <w:rPr>
          <w:spacing w:val="2"/>
        </w:rPr>
        <w:t> </w:t>
      </w:r>
      <w:r>
        <w:rPr>
          <w:spacing w:val="-2"/>
        </w:rPr>
        <w:t>perecível.</w:t>
      </w:r>
    </w:p>
    <w:p>
      <w:pPr>
        <w:pStyle w:val="BodyText"/>
        <w:spacing w:before="4"/>
        <w:rPr>
          <w:sz w:val="4"/>
        </w:rPr>
      </w:pPr>
    </w:p>
    <w:p>
      <w:pPr>
        <w:pStyle w:val="BodyText"/>
        <w:ind w:left="133"/>
      </w:pPr>
      <w:r>
        <w:rPr/>
        <w:t>§</w:t>
      </w:r>
      <w:r>
        <w:rPr>
          <w:spacing w:val="1"/>
        </w:rPr>
        <w:t> </w:t>
      </w:r>
      <w:r>
        <w:rPr/>
        <w:t>3º</w:t>
      </w:r>
      <w:r>
        <w:rPr>
          <w:spacing w:val="2"/>
        </w:rPr>
        <w:t> </w:t>
      </w:r>
      <w:r>
        <w:rPr/>
        <w:t>Em</w:t>
      </w:r>
      <w:r>
        <w:rPr>
          <w:spacing w:val="2"/>
        </w:rPr>
        <w:t> </w:t>
      </w:r>
      <w:r>
        <w:rPr/>
        <w:t>ambos</w:t>
      </w:r>
      <w:r>
        <w:rPr>
          <w:spacing w:val="2"/>
        </w:rPr>
        <w:t> </w:t>
      </w:r>
      <w:r>
        <w:rPr/>
        <w:t>os</w:t>
      </w:r>
      <w:r>
        <w:rPr>
          <w:spacing w:val="2"/>
        </w:rPr>
        <w:t> </w:t>
      </w:r>
      <w:r>
        <w:rPr/>
        <w:t>casos,</w:t>
      </w:r>
      <w:r>
        <w:rPr>
          <w:spacing w:val="2"/>
        </w:rPr>
        <w:t> </w:t>
      </w:r>
      <w:r>
        <w:rPr/>
        <w:t>o</w:t>
      </w:r>
      <w:r>
        <w:rPr>
          <w:spacing w:val="2"/>
        </w:rPr>
        <w:t> </w:t>
      </w:r>
      <w:r>
        <w:rPr/>
        <w:t>transportador</w:t>
      </w:r>
      <w:r>
        <w:rPr>
          <w:spacing w:val="2"/>
        </w:rPr>
        <w:t> </w:t>
      </w:r>
      <w:r>
        <w:rPr/>
        <w:t>deve</w:t>
      </w:r>
      <w:r>
        <w:rPr>
          <w:spacing w:val="2"/>
        </w:rPr>
        <w:t> </w:t>
      </w:r>
      <w:r>
        <w:rPr/>
        <w:t>informar</w:t>
      </w:r>
      <w:r>
        <w:rPr>
          <w:spacing w:val="2"/>
        </w:rPr>
        <w:t> </w:t>
      </w:r>
      <w:r>
        <w:rPr/>
        <w:t>o</w:t>
      </w:r>
      <w:r>
        <w:rPr>
          <w:spacing w:val="2"/>
        </w:rPr>
        <w:t> </w:t>
      </w:r>
      <w:r>
        <w:rPr/>
        <w:t>remetente</w:t>
      </w:r>
      <w:r>
        <w:rPr>
          <w:spacing w:val="2"/>
        </w:rPr>
        <w:t> </w:t>
      </w:r>
      <w:r>
        <w:rPr/>
        <w:t>da</w:t>
      </w:r>
      <w:r>
        <w:rPr>
          <w:spacing w:val="2"/>
        </w:rPr>
        <w:t> </w:t>
      </w:r>
      <w:r>
        <w:rPr/>
        <w:t>efetivação</w:t>
      </w:r>
      <w:r>
        <w:rPr>
          <w:spacing w:val="2"/>
        </w:rPr>
        <w:t> </w:t>
      </w:r>
      <w:r>
        <w:rPr/>
        <w:t>do</w:t>
      </w:r>
      <w:r>
        <w:rPr>
          <w:spacing w:val="2"/>
        </w:rPr>
        <w:t> </w:t>
      </w:r>
      <w:r>
        <w:rPr/>
        <w:t>depósito</w:t>
      </w:r>
      <w:r>
        <w:rPr>
          <w:spacing w:val="2"/>
        </w:rPr>
        <w:t> </w:t>
      </w:r>
      <w:r>
        <w:rPr/>
        <w:t>ou</w:t>
      </w:r>
      <w:r>
        <w:rPr>
          <w:spacing w:val="2"/>
        </w:rPr>
        <w:t> </w:t>
      </w:r>
      <w:r>
        <w:rPr/>
        <w:t>da</w:t>
      </w:r>
      <w:r>
        <w:rPr>
          <w:spacing w:val="2"/>
        </w:rPr>
        <w:t> </w:t>
      </w:r>
      <w:r>
        <w:rPr>
          <w:spacing w:val="-2"/>
        </w:rPr>
        <w:t>venda.</w:t>
      </w:r>
    </w:p>
    <w:p>
      <w:pPr>
        <w:pStyle w:val="BodyText"/>
        <w:spacing w:before="4"/>
        <w:rPr>
          <w:sz w:val="4"/>
        </w:rPr>
      </w:pPr>
    </w:p>
    <w:p>
      <w:pPr>
        <w:pStyle w:val="BodyText"/>
        <w:ind w:left="41" w:right="195" w:firstLine="92"/>
      </w:pPr>
      <w:r>
        <w:rPr/>
        <w:t>§ 4º Se o transportador mantiver a coisa depositada em seus próprios armazéns, continuará a responder pela sua guarda e conservação, sendo-lhe devida, porém, uma remuneração pela custódia, a qual</w:t>
      </w:r>
      <w:r>
        <w:rPr>
          <w:spacing w:val="40"/>
        </w:rPr>
        <w:t> </w:t>
      </w:r>
      <w:r>
        <w:rPr/>
        <w:t>poderá ser contratualmente ajustada ou se conformará aos usos adotados em cada sistema de transporte.</w:t>
      </w:r>
    </w:p>
    <w:p>
      <w:pPr>
        <w:pStyle w:val="BodyText"/>
        <w:spacing w:before="6"/>
        <w:rPr>
          <w:sz w:val="4"/>
        </w:rPr>
      </w:pPr>
    </w:p>
    <w:p>
      <w:pPr>
        <w:pStyle w:val="BodyText"/>
        <w:ind w:left="41" w:firstLine="92"/>
      </w:pPr>
      <w:r>
        <w:rPr/>
        <w:t>Art. 754. As mercadorias devem ser entregues ao destinatário, ou a quem apresentar o conhecimento endossado, devendo aquele que as receber conferi-las e apresentar as reclamações que tiver, sob pena de</w:t>
      </w:r>
      <w:r>
        <w:rPr>
          <w:spacing w:val="40"/>
        </w:rPr>
        <w:t> </w:t>
      </w:r>
      <w:r>
        <w:rPr/>
        <w:t>decadência</w:t>
      </w:r>
      <w:r>
        <w:rPr>
          <w:spacing w:val="-4"/>
        </w:rPr>
        <w:t> </w:t>
      </w:r>
      <w:r>
        <w:rPr/>
        <w:t>dos</w:t>
      </w:r>
      <w:r>
        <w:rPr>
          <w:spacing w:val="-3"/>
        </w:rPr>
        <w:t> </w:t>
      </w:r>
      <w:r>
        <w:rPr/>
        <w:t>direitos.</w:t>
      </w:r>
    </w:p>
    <w:p>
      <w:pPr>
        <w:pStyle w:val="BodyText"/>
        <w:spacing w:before="4"/>
        <w:rPr>
          <w:sz w:val="4"/>
        </w:rPr>
      </w:pPr>
    </w:p>
    <w:p>
      <w:pPr>
        <w:pStyle w:val="BodyText"/>
        <w:ind w:left="133"/>
      </w:pPr>
      <w:r>
        <w:rPr/>
        <w:t>Parágrafo</w:t>
      </w:r>
      <w:r>
        <w:rPr>
          <w:spacing w:val="1"/>
        </w:rPr>
        <w:t> </w:t>
      </w:r>
      <w:r>
        <w:rPr/>
        <w:t>único.</w:t>
      </w:r>
      <w:r>
        <w:rPr>
          <w:spacing w:val="2"/>
        </w:rPr>
        <w:t> </w:t>
      </w:r>
      <w:r>
        <w:rPr/>
        <w:t>No</w:t>
      </w:r>
      <w:r>
        <w:rPr>
          <w:spacing w:val="2"/>
        </w:rPr>
        <w:t> </w:t>
      </w:r>
      <w:r>
        <w:rPr/>
        <w:t>caso</w:t>
      </w:r>
      <w:r>
        <w:rPr>
          <w:spacing w:val="2"/>
        </w:rPr>
        <w:t> </w:t>
      </w:r>
      <w:r>
        <w:rPr/>
        <w:t>de</w:t>
      </w:r>
      <w:r>
        <w:rPr>
          <w:spacing w:val="2"/>
        </w:rPr>
        <w:t> </w:t>
      </w:r>
      <w:r>
        <w:rPr/>
        <w:t>perda</w:t>
      </w:r>
      <w:r>
        <w:rPr>
          <w:spacing w:val="2"/>
        </w:rPr>
        <w:t> </w:t>
      </w:r>
      <w:r>
        <w:rPr/>
        <w:t>parcial</w:t>
      </w:r>
      <w:r>
        <w:rPr>
          <w:spacing w:val="2"/>
        </w:rPr>
        <w:t> </w:t>
      </w:r>
      <w:r>
        <w:rPr/>
        <w:t>ou</w:t>
      </w:r>
      <w:r>
        <w:rPr>
          <w:spacing w:val="2"/>
        </w:rPr>
        <w:t> </w:t>
      </w:r>
      <w:r>
        <w:rPr/>
        <w:t>de</w:t>
      </w:r>
      <w:r>
        <w:rPr>
          <w:spacing w:val="2"/>
        </w:rPr>
        <w:t> </w:t>
      </w:r>
      <w:r>
        <w:rPr/>
        <w:t>avaria</w:t>
      </w:r>
      <w:r>
        <w:rPr>
          <w:spacing w:val="2"/>
        </w:rPr>
        <w:t> </w:t>
      </w:r>
      <w:r>
        <w:rPr/>
        <w:t>não</w:t>
      </w:r>
      <w:r>
        <w:rPr>
          <w:spacing w:val="2"/>
        </w:rPr>
        <w:t> </w:t>
      </w:r>
      <w:r>
        <w:rPr/>
        <w:t>perceptível</w:t>
      </w:r>
      <w:r>
        <w:rPr>
          <w:spacing w:val="2"/>
        </w:rPr>
        <w:t> </w:t>
      </w:r>
      <w:r>
        <w:rPr/>
        <w:t>à</w:t>
      </w:r>
      <w:r>
        <w:rPr>
          <w:spacing w:val="1"/>
        </w:rPr>
        <w:t> </w:t>
      </w:r>
      <w:r>
        <w:rPr/>
        <w:t>primeira</w:t>
      </w:r>
      <w:r>
        <w:rPr>
          <w:spacing w:val="2"/>
        </w:rPr>
        <w:t> </w:t>
      </w:r>
      <w:r>
        <w:rPr/>
        <w:t>vista,</w:t>
      </w:r>
      <w:r>
        <w:rPr>
          <w:spacing w:val="2"/>
        </w:rPr>
        <w:t> </w:t>
      </w:r>
      <w:r>
        <w:rPr/>
        <w:t>o</w:t>
      </w:r>
      <w:r>
        <w:rPr>
          <w:spacing w:val="2"/>
        </w:rPr>
        <w:t> </w:t>
      </w:r>
      <w:r>
        <w:rPr/>
        <w:t>destinatário</w:t>
      </w:r>
      <w:r>
        <w:rPr>
          <w:spacing w:val="2"/>
        </w:rPr>
        <w:t> </w:t>
      </w:r>
      <w:r>
        <w:rPr/>
        <w:t>conserva</w:t>
      </w:r>
      <w:r>
        <w:rPr>
          <w:spacing w:val="2"/>
        </w:rPr>
        <w:t> </w:t>
      </w:r>
      <w:r>
        <w:rPr/>
        <w:t>a</w:t>
      </w:r>
      <w:r>
        <w:rPr>
          <w:spacing w:val="2"/>
        </w:rPr>
        <w:t> </w:t>
      </w:r>
      <w:r>
        <w:rPr/>
        <w:t>sua</w:t>
      </w:r>
      <w:r>
        <w:rPr>
          <w:spacing w:val="2"/>
        </w:rPr>
        <w:t> </w:t>
      </w:r>
      <w:r>
        <w:rPr/>
        <w:t>ação</w:t>
      </w:r>
      <w:r>
        <w:rPr>
          <w:spacing w:val="2"/>
        </w:rPr>
        <w:t> </w:t>
      </w:r>
      <w:r>
        <w:rPr/>
        <w:t>contra</w:t>
      </w:r>
      <w:r>
        <w:rPr>
          <w:spacing w:val="2"/>
        </w:rPr>
        <w:t> </w:t>
      </w:r>
      <w:r>
        <w:rPr/>
        <w:t>o</w:t>
      </w:r>
      <w:r>
        <w:rPr>
          <w:spacing w:val="2"/>
        </w:rPr>
        <w:t> </w:t>
      </w:r>
      <w:r>
        <w:rPr/>
        <w:t>transportador,</w:t>
      </w:r>
      <w:r>
        <w:rPr>
          <w:spacing w:val="2"/>
        </w:rPr>
        <w:t> </w:t>
      </w:r>
      <w:r>
        <w:rPr/>
        <w:t>desde</w:t>
      </w:r>
      <w:r>
        <w:rPr>
          <w:spacing w:val="2"/>
        </w:rPr>
        <w:t> </w:t>
      </w:r>
      <w:r>
        <w:rPr/>
        <w:t>que</w:t>
      </w:r>
      <w:r>
        <w:rPr>
          <w:spacing w:val="1"/>
        </w:rPr>
        <w:t> </w:t>
      </w:r>
      <w:r>
        <w:rPr/>
        <w:t>denuncie</w:t>
      </w:r>
      <w:r>
        <w:rPr>
          <w:spacing w:val="2"/>
        </w:rPr>
        <w:t> </w:t>
      </w:r>
      <w:r>
        <w:rPr/>
        <w:t>o</w:t>
      </w:r>
      <w:r>
        <w:rPr>
          <w:spacing w:val="2"/>
        </w:rPr>
        <w:t> </w:t>
      </w:r>
      <w:r>
        <w:rPr/>
        <w:t>dano</w:t>
      </w:r>
      <w:r>
        <w:rPr>
          <w:spacing w:val="2"/>
        </w:rPr>
        <w:t> </w:t>
      </w:r>
      <w:r>
        <w:rPr/>
        <w:t>em</w:t>
      </w:r>
      <w:r>
        <w:rPr>
          <w:spacing w:val="2"/>
        </w:rPr>
        <w:t> </w:t>
      </w:r>
      <w:r>
        <w:rPr/>
        <w:t>dez</w:t>
      </w:r>
      <w:r>
        <w:rPr>
          <w:spacing w:val="2"/>
        </w:rPr>
        <w:t> </w:t>
      </w:r>
      <w:r>
        <w:rPr/>
        <w:t>dias</w:t>
      </w:r>
      <w:r>
        <w:rPr>
          <w:spacing w:val="2"/>
        </w:rPr>
        <w:t> </w:t>
      </w:r>
      <w:r>
        <w:rPr/>
        <w:t>a</w:t>
      </w:r>
      <w:r>
        <w:rPr>
          <w:spacing w:val="2"/>
        </w:rPr>
        <w:t> </w:t>
      </w:r>
      <w:r>
        <w:rPr/>
        <w:t>contar</w:t>
      </w:r>
      <w:r>
        <w:rPr>
          <w:spacing w:val="2"/>
        </w:rPr>
        <w:t> </w:t>
      </w:r>
      <w:r>
        <w:rPr/>
        <w:t>da</w:t>
      </w:r>
      <w:r>
        <w:rPr>
          <w:spacing w:val="2"/>
        </w:rPr>
        <w:t> </w:t>
      </w:r>
      <w:r>
        <w:rPr>
          <w:spacing w:val="-2"/>
        </w:rPr>
        <w:t>entrega.</w:t>
      </w:r>
    </w:p>
    <w:p>
      <w:pPr>
        <w:pStyle w:val="BodyText"/>
        <w:spacing w:before="4"/>
        <w:rPr>
          <w:sz w:val="4"/>
        </w:rPr>
      </w:pPr>
    </w:p>
    <w:p>
      <w:pPr>
        <w:pStyle w:val="BodyText"/>
        <w:ind w:left="41" w:right="195" w:firstLine="92"/>
      </w:pPr>
      <w:r>
        <w:rPr/>
        <w:t>Art. 755. Havendo dúvida acerca de quem seja o destinatário, o transportador deve depositar a mercadoria em juízo, se não lhe for possível obter instruções do remetente; se a demora puder ocasionar a</w:t>
      </w:r>
      <w:r>
        <w:rPr>
          <w:spacing w:val="40"/>
        </w:rPr>
        <w:t> </w:t>
      </w:r>
      <w:r>
        <w:rPr/>
        <w:t>deterioração da coisa, o transportador deverá vendê-la, depositando o saldo em juízo.</w:t>
      </w:r>
    </w:p>
    <w:p>
      <w:pPr>
        <w:pStyle w:val="BodyText"/>
        <w:spacing w:before="6"/>
        <w:rPr>
          <w:sz w:val="4"/>
        </w:rPr>
      </w:pPr>
    </w:p>
    <w:p>
      <w:pPr>
        <w:pStyle w:val="BodyText"/>
        <w:spacing w:before="1"/>
        <w:ind w:left="41" w:right="111" w:firstLine="92"/>
      </w:pPr>
      <w:r>
        <w:rPr/>
        <w:t>Art.</w:t>
      </w:r>
      <w:r>
        <w:rPr>
          <w:spacing w:val="2"/>
        </w:rPr>
        <w:t> </w:t>
      </w:r>
      <w:r>
        <w:rPr/>
        <w:t>756.</w:t>
      </w:r>
      <w:r>
        <w:rPr>
          <w:spacing w:val="2"/>
        </w:rPr>
        <w:t> </w:t>
      </w:r>
      <w:r>
        <w:rPr/>
        <w:t>No</w:t>
      </w:r>
      <w:r>
        <w:rPr>
          <w:spacing w:val="2"/>
        </w:rPr>
        <w:t> </w:t>
      </w:r>
      <w:r>
        <w:rPr/>
        <w:t>caso</w:t>
      </w:r>
      <w:r>
        <w:rPr>
          <w:spacing w:val="2"/>
        </w:rPr>
        <w:t> </w:t>
      </w:r>
      <w:r>
        <w:rPr/>
        <w:t>de</w:t>
      </w:r>
      <w:r>
        <w:rPr>
          <w:spacing w:val="2"/>
        </w:rPr>
        <w:t> </w:t>
      </w:r>
      <w:r>
        <w:rPr/>
        <w:t>transporte</w:t>
      </w:r>
      <w:r>
        <w:rPr>
          <w:spacing w:val="2"/>
        </w:rPr>
        <w:t> </w:t>
      </w:r>
      <w:r>
        <w:rPr/>
        <w:t>cumulativo,</w:t>
      </w:r>
      <w:r>
        <w:rPr>
          <w:spacing w:val="2"/>
        </w:rPr>
        <w:t> </w:t>
      </w:r>
      <w:r>
        <w:rPr/>
        <w:t>todos</w:t>
      </w:r>
      <w:r>
        <w:rPr>
          <w:spacing w:val="2"/>
        </w:rPr>
        <w:t> </w:t>
      </w:r>
      <w:r>
        <w:rPr/>
        <w:t>os</w:t>
      </w:r>
      <w:r>
        <w:rPr>
          <w:spacing w:val="2"/>
        </w:rPr>
        <w:t> </w:t>
      </w:r>
      <w:r>
        <w:rPr/>
        <w:t>transportadores</w:t>
      </w:r>
      <w:r>
        <w:rPr>
          <w:spacing w:val="2"/>
        </w:rPr>
        <w:t> </w:t>
      </w:r>
      <w:r>
        <w:rPr/>
        <w:t>respondem</w:t>
      </w:r>
      <w:r>
        <w:rPr>
          <w:spacing w:val="2"/>
        </w:rPr>
        <w:t> </w:t>
      </w:r>
      <w:r>
        <w:rPr/>
        <w:t>solidariamente</w:t>
      </w:r>
      <w:r>
        <w:rPr>
          <w:spacing w:val="2"/>
        </w:rPr>
        <w:t> </w:t>
      </w:r>
      <w:r>
        <w:rPr/>
        <w:t>pelo</w:t>
      </w:r>
      <w:r>
        <w:rPr>
          <w:spacing w:val="2"/>
        </w:rPr>
        <w:t> </w:t>
      </w:r>
      <w:r>
        <w:rPr/>
        <w:t>dano</w:t>
      </w:r>
      <w:r>
        <w:rPr>
          <w:spacing w:val="2"/>
        </w:rPr>
        <w:t> </w:t>
      </w:r>
      <w:r>
        <w:rPr/>
        <w:t>causado</w:t>
      </w:r>
      <w:r>
        <w:rPr>
          <w:spacing w:val="2"/>
        </w:rPr>
        <w:t> </w:t>
      </w:r>
      <w:r>
        <w:rPr/>
        <w:t>perante</w:t>
      </w:r>
      <w:r>
        <w:rPr>
          <w:spacing w:val="2"/>
        </w:rPr>
        <w:t> </w:t>
      </w:r>
      <w:r>
        <w:rPr/>
        <w:t>o</w:t>
      </w:r>
      <w:r>
        <w:rPr>
          <w:spacing w:val="2"/>
        </w:rPr>
        <w:t> </w:t>
      </w:r>
      <w:r>
        <w:rPr/>
        <w:t>remetente,</w:t>
      </w:r>
      <w:r>
        <w:rPr>
          <w:spacing w:val="2"/>
        </w:rPr>
        <w:t> </w:t>
      </w:r>
      <w:r>
        <w:rPr/>
        <w:t>ressalvada</w:t>
      </w:r>
      <w:r>
        <w:rPr>
          <w:spacing w:val="2"/>
        </w:rPr>
        <w:t> </w:t>
      </w:r>
      <w:r>
        <w:rPr/>
        <w:t>a</w:t>
      </w:r>
      <w:r>
        <w:rPr>
          <w:spacing w:val="2"/>
        </w:rPr>
        <w:t> </w:t>
      </w:r>
      <w:r>
        <w:rPr/>
        <w:t>apuração</w:t>
      </w:r>
      <w:r>
        <w:rPr>
          <w:spacing w:val="2"/>
        </w:rPr>
        <w:t> </w:t>
      </w:r>
      <w:r>
        <w:rPr/>
        <w:t>final</w:t>
      </w:r>
      <w:r>
        <w:rPr>
          <w:spacing w:val="2"/>
        </w:rPr>
        <w:t> </w:t>
      </w:r>
      <w:r>
        <w:rPr/>
        <w:t>da</w:t>
      </w:r>
      <w:r>
        <w:rPr>
          <w:spacing w:val="2"/>
        </w:rPr>
        <w:t> </w:t>
      </w:r>
      <w:r>
        <w:rPr/>
        <w:t>responsabilidade</w:t>
      </w:r>
      <w:r>
        <w:rPr>
          <w:spacing w:val="2"/>
        </w:rPr>
        <w:t> </w:t>
      </w:r>
      <w:r>
        <w:rPr/>
        <w:t>entre</w:t>
      </w:r>
      <w:r>
        <w:rPr>
          <w:spacing w:val="2"/>
        </w:rPr>
        <w:t> </w:t>
      </w:r>
      <w:r>
        <w:rPr/>
        <w:t>eles,</w:t>
      </w:r>
      <w:r>
        <w:rPr>
          <w:spacing w:val="2"/>
        </w:rPr>
        <w:t> </w:t>
      </w:r>
      <w:r>
        <w:rPr/>
        <w:t>de</w:t>
      </w:r>
      <w:r>
        <w:rPr>
          <w:spacing w:val="2"/>
        </w:rPr>
        <w:t> </w:t>
      </w:r>
      <w:r>
        <w:rPr/>
        <w:t>modo</w:t>
      </w:r>
      <w:r>
        <w:rPr>
          <w:spacing w:val="40"/>
        </w:rPr>
        <w:t> </w:t>
      </w:r>
      <w:r>
        <w:rPr/>
        <w:t>que o ressarcimento recaia, por inteiro, ou proporcionalmente, naquele ou naqueles em cujo percurso houver ocorrido o dano.</w:t>
      </w:r>
    </w:p>
    <w:p>
      <w:pPr>
        <w:pStyle w:val="BodyText"/>
        <w:spacing w:before="3"/>
        <w:rPr>
          <w:sz w:val="4"/>
        </w:rPr>
      </w:pPr>
    </w:p>
    <w:p>
      <w:pPr>
        <w:pStyle w:val="BodyText"/>
        <w:spacing w:before="1"/>
        <w:ind w:left="2062" w:right="1989" w:firstLine="21"/>
      </w:pPr>
      <w:r>
        <w:rPr/>
        <w:t>CAPÍTULO</w:t>
      </w:r>
      <w:r>
        <w:rPr>
          <w:spacing w:val="-4"/>
        </w:rPr>
        <w:t> </w:t>
      </w:r>
      <w:r>
        <w:rPr/>
        <w:t>XV</w:t>
      </w:r>
      <w:r>
        <w:rPr>
          <w:spacing w:val="40"/>
        </w:rPr>
        <w:t> </w:t>
      </w:r>
      <w:r>
        <w:rPr/>
        <w:t>DO</w:t>
      </w:r>
      <w:r>
        <w:rPr>
          <w:spacing w:val="-4"/>
        </w:rPr>
        <w:t> </w:t>
      </w:r>
      <w:r>
        <w:rPr/>
        <w:t>SEGURO</w:t>
      </w:r>
    </w:p>
    <w:p>
      <w:pPr>
        <w:pStyle w:val="BodyText"/>
        <w:spacing w:before="3"/>
        <w:rPr>
          <w:sz w:val="4"/>
        </w:rPr>
      </w:pPr>
    </w:p>
    <w:p>
      <w:pPr>
        <w:pStyle w:val="BodyText"/>
        <w:ind w:left="2011" w:right="2008" w:firstLine="167"/>
      </w:pPr>
      <w:r>
        <w:rPr/>
        <w:t>Seção</w:t>
      </w:r>
      <w:r>
        <w:rPr>
          <w:spacing w:val="-4"/>
        </w:rPr>
        <w:t> </w:t>
      </w:r>
      <w:r>
        <w:rPr/>
        <w:t>I</w:t>
      </w:r>
      <w:r>
        <w:rPr>
          <w:spacing w:val="40"/>
        </w:rPr>
        <w:t> </w:t>
      </w:r>
      <w:r>
        <w:rPr/>
        <w:t>Disposições</w:t>
      </w:r>
      <w:r>
        <w:rPr>
          <w:spacing w:val="-4"/>
        </w:rPr>
        <w:t> </w:t>
      </w:r>
      <w:r>
        <w:rPr/>
        <w:t>Gerais</w:t>
      </w:r>
    </w:p>
    <w:p>
      <w:pPr>
        <w:pStyle w:val="BodyText"/>
        <w:spacing w:before="6"/>
        <w:rPr>
          <w:sz w:val="4"/>
        </w:rPr>
      </w:pPr>
    </w:p>
    <w:p>
      <w:pPr>
        <w:pStyle w:val="BodyText"/>
        <w:spacing w:line="448" w:lineRule="auto" w:before="1"/>
        <w:ind w:left="133" w:right="324"/>
      </w:pPr>
      <w:r>
        <w:rPr/>
        <w:t>Art. 757. Pelo contrato de seguro, o segurador se obriga, mediante o pagamento do prêmio, a garantir interesse legítimo do segurado, relativo a pessoa ou a coisa, contra riscos predeterminados.</w:t>
      </w:r>
      <w:r>
        <w:rPr>
          <w:spacing w:val="40"/>
        </w:rPr>
        <w:t> </w:t>
      </w:r>
      <w:r>
        <w:rPr/>
        <w:t>Parágrafo único. Somente pode ser parte, no contrato de seguro, como segurador, entidade para tal fim legalmente autorizada.</w:t>
      </w:r>
    </w:p>
    <w:p>
      <w:pPr>
        <w:pStyle w:val="BodyText"/>
        <w:spacing w:line="458" w:lineRule="auto"/>
        <w:ind w:left="133" w:right="709"/>
      </w:pPr>
      <w:r>
        <w:rPr/>
        <w:t>Art. 758. O contrato de seguro prova-se com a exibição da apólice ou do bilhete do seguro, e, na falta deles, por documento comprobatório do pagamento do respectivo prêmio.</w:t>
      </w:r>
      <w:r>
        <w:rPr>
          <w:spacing w:val="80"/>
        </w:rPr>
        <w:t> </w:t>
      </w:r>
      <w:r>
        <w:rPr/>
        <w:t>Art. 759. A emissão da apólice deverá ser precedida de proposta escrita com a declaração dos elementos essenciais do interesse a ser garantido e do risco.</w:t>
      </w:r>
    </w:p>
    <w:p>
      <w:pPr>
        <w:pStyle w:val="BodyText"/>
        <w:ind w:left="41" w:right="111" w:firstLine="92"/>
      </w:pPr>
      <w:r>
        <w:rPr/>
        <w:t>Art.</w:t>
      </w:r>
      <w:r>
        <w:rPr>
          <w:spacing w:val="1"/>
        </w:rPr>
        <w:t> </w:t>
      </w:r>
      <w:r>
        <w:rPr/>
        <w:t>760.</w:t>
      </w:r>
      <w:r>
        <w:rPr>
          <w:spacing w:val="1"/>
        </w:rPr>
        <w:t> </w:t>
      </w:r>
      <w:r>
        <w:rPr/>
        <w:t>A</w:t>
      </w:r>
      <w:r>
        <w:rPr>
          <w:spacing w:val="-2"/>
        </w:rPr>
        <w:t> </w:t>
      </w:r>
      <w:r>
        <w:rPr/>
        <w:t>apólice</w:t>
      </w:r>
      <w:r>
        <w:rPr>
          <w:spacing w:val="1"/>
        </w:rPr>
        <w:t> </w:t>
      </w:r>
      <w:r>
        <w:rPr/>
        <w:t>ou</w:t>
      </w:r>
      <w:r>
        <w:rPr>
          <w:spacing w:val="1"/>
        </w:rPr>
        <w:t> </w:t>
      </w:r>
      <w:r>
        <w:rPr/>
        <w:t>o</w:t>
      </w:r>
      <w:r>
        <w:rPr>
          <w:spacing w:val="1"/>
        </w:rPr>
        <w:t> </w:t>
      </w:r>
      <w:r>
        <w:rPr/>
        <w:t>bilhete</w:t>
      </w:r>
      <w:r>
        <w:rPr>
          <w:spacing w:val="1"/>
        </w:rPr>
        <w:t> </w:t>
      </w:r>
      <w:r>
        <w:rPr/>
        <w:t>de</w:t>
      </w:r>
      <w:r>
        <w:rPr>
          <w:spacing w:val="1"/>
        </w:rPr>
        <w:t> </w:t>
      </w:r>
      <w:r>
        <w:rPr/>
        <w:t>seguro</w:t>
      </w:r>
      <w:r>
        <w:rPr>
          <w:spacing w:val="1"/>
        </w:rPr>
        <w:t> </w:t>
      </w:r>
      <w:r>
        <w:rPr/>
        <w:t>serão</w:t>
      </w:r>
      <w:r>
        <w:rPr>
          <w:spacing w:val="1"/>
        </w:rPr>
        <w:t> </w:t>
      </w:r>
      <w:r>
        <w:rPr/>
        <w:t>nominativos,</w:t>
      </w:r>
      <w:r>
        <w:rPr>
          <w:spacing w:val="1"/>
        </w:rPr>
        <w:t> </w:t>
      </w:r>
      <w:r>
        <w:rPr/>
        <w:t>à</w:t>
      </w:r>
      <w:r>
        <w:rPr>
          <w:spacing w:val="1"/>
        </w:rPr>
        <w:t> </w:t>
      </w:r>
      <w:r>
        <w:rPr/>
        <w:t>ordem</w:t>
      </w:r>
      <w:r>
        <w:rPr>
          <w:spacing w:val="1"/>
        </w:rPr>
        <w:t> </w:t>
      </w:r>
      <w:r>
        <w:rPr/>
        <w:t>ou</w:t>
      </w:r>
      <w:r>
        <w:rPr>
          <w:spacing w:val="1"/>
        </w:rPr>
        <w:t> </w:t>
      </w:r>
      <w:r>
        <w:rPr/>
        <w:t>ao</w:t>
      </w:r>
      <w:r>
        <w:rPr>
          <w:spacing w:val="1"/>
        </w:rPr>
        <w:t> </w:t>
      </w:r>
      <w:r>
        <w:rPr/>
        <w:t>portador,</w:t>
      </w:r>
      <w:r>
        <w:rPr>
          <w:spacing w:val="1"/>
        </w:rPr>
        <w:t> </w:t>
      </w:r>
      <w:r>
        <w:rPr/>
        <w:t>e</w:t>
      </w:r>
      <w:r>
        <w:rPr>
          <w:spacing w:val="1"/>
        </w:rPr>
        <w:t> </w:t>
      </w:r>
      <w:r>
        <w:rPr/>
        <w:t>mencionarão</w:t>
      </w:r>
      <w:r>
        <w:rPr>
          <w:spacing w:val="1"/>
        </w:rPr>
        <w:t> </w:t>
      </w:r>
      <w:r>
        <w:rPr/>
        <w:t>os</w:t>
      </w:r>
      <w:r>
        <w:rPr>
          <w:spacing w:val="1"/>
        </w:rPr>
        <w:t> </w:t>
      </w:r>
      <w:r>
        <w:rPr/>
        <w:t>riscos</w:t>
      </w:r>
      <w:r>
        <w:rPr>
          <w:spacing w:val="1"/>
        </w:rPr>
        <w:t> </w:t>
      </w:r>
      <w:r>
        <w:rPr/>
        <w:t>assumidos,</w:t>
      </w:r>
      <w:r>
        <w:rPr>
          <w:spacing w:val="1"/>
        </w:rPr>
        <w:t> </w:t>
      </w:r>
      <w:r>
        <w:rPr/>
        <w:t>o</w:t>
      </w:r>
      <w:r>
        <w:rPr>
          <w:spacing w:val="1"/>
        </w:rPr>
        <w:t> </w:t>
      </w:r>
      <w:r>
        <w:rPr/>
        <w:t>início</w:t>
      </w:r>
      <w:r>
        <w:rPr>
          <w:spacing w:val="1"/>
        </w:rPr>
        <w:t> </w:t>
      </w:r>
      <w:r>
        <w:rPr/>
        <w:t>e</w:t>
      </w:r>
      <w:r>
        <w:rPr>
          <w:spacing w:val="1"/>
        </w:rPr>
        <w:t> </w:t>
      </w:r>
      <w:r>
        <w:rPr/>
        <w:t>o</w:t>
      </w:r>
      <w:r>
        <w:rPr>
          <w:spacing w:val="1"/>
        </w:rPr>
        <w:t> </w:t>
      </w:r>
      <w:r>
        <w:rPr/>
        <w:t>fim</w:t>
      </w:r>
      <w:r>
        <w:rPr>
          <w:spacing w:val="1"/>
        </w:rPr>
        <w:t> </w:t>
      </w:r>
      <w:r>
        <w:rPr/>
        <w:t>de</w:t>
      </w:r>
      <w:r>
        <w:rPr>
          <w:spacing w:val="1"/>
        </w:rPr>
        <w:t> </w:t>
      </w:r>
      <w:r>
        <w:rPr/>
        <w:t>sua</w:t>
      </w:r>
      <w:r>
        <w:rPr>
          <w:spacing w:val="1"/>
        </w:rPr>
        <w:t> </w:t>
      </w:r>
      <w:r>
        <w:rPr/>
        <w:t>validade,</w:t>
      </w:r>
      <w:r>
        <w:rPr>
          <w:spacing w:val="1"/>
        </w:rPr>
        <w:t> </w:t>
      </w:r>
      <w:r>
        <w:rPr/>
        <w:t>o</w:t>
      </w:r>
      <w:r>
        <w:rPr>
          <w:spacing w:val="1"/>
        </w:rPr>
        <w:t> </w:t>
      </w:r>
      <w:r>
        <w:rPr/>
        <w:t>limite</w:t>
      </w:r>
      <w:r>
        <w:rPr>
          <w:spacing w:val="1"/>
        </w:rPr>
        <w:t> </w:t>
      </w:r>
      <w:r>
        <w:rPr/>
        <w:t>da</w:t>
      </w:r>
      <w:r>
        <w:rPr>
          <w:spacing w:val="1"/>
        </w:rPr>
        <w:t> </w:t>
      </w:r>
      <w:r>
        <w:rPr/>
        <w:t>garantia</w:t>
      </w:r>
      <w:r>
        <w:rPr>
          <w:spacing w:val="1"/>
        </w:rPr>
        <w:t> </w:t>
      </w:r>
      <w:r>
        <w:rPr/>
        <w:t>e</w:t>
      </w:r>
      <w:r>
        <w:rPr>
          <w:spacing w:val="1"/>
        </w:rPr>
        <w:t> </w:t>
      </w:r>
      <w:r>
        <w:rPr/>
        <w:t>o</w:t>
      </w:r>
      <w:r>
        <w:rPr>
          <w:spacing w:val="1"/>
        </w:rPr>
        <w:t> </w:t>
      </w:r>
      <w:r>
        <w:rPr/>
        <w:t>prêmio</w:t>
      </w:r>
      <w:r>
        <w:rPr>
          <w:spacing w:val="1"/>
        </w:rPr>
        <w:t> </w:t>
      </w:r>
      <w:r>
        <w:rPr/>
        <w:t>devido,</w:t>
      </w:r>
      <w:r>
        <w:rPr>
          <w:spacing w:val="1"/>
        </w:rPr>
        <w:t> </w:t>
      </w:r>
      <w:r>
        <w:rPr/>
        <w:t>e,</w:t>
      </w:r>
      <w:r>
        <w:rPr>
          <w:spacing w:val="1"/>
        </w:rPr>
        <w:t> </w:t>
      </w:r>
      <w:r>
        <w:rPr/>
        <w:t>quando</w:t>
      </w:r>
      <w:r>
        <w:rPr>
          <w:spacing w:val="40"/>
        </w:rPr>
        <w:t> </w:t>
      </w:r>
      <w:r>
        <w:rPr/>
        <w:t>for o caso, o nome do segurado e o do beneficiário.</w:t>
      </w:r>
    </w:p>
    <w:p>
      <w:pPr>
        <w:pStyle w:val="BodyText"/>
        <w:spacing w:before="2"/>
        <w:rPr>
          <w:sz w:val="4"/>
        </w:rPr>
      </w:pPr>
    </w:p>
    <w:p>
      <w:pPr>
        <w:pStyle w:val="BodyText"/>
        <w:ind w:left="133"/>
      </w:pPr>
      <w:r>
        <w:rPr/>
        <w:t>Parágrafo</w:t>
      </w:r>
      <w:r>
        <w:rPr>
          <w:spacing w:val="1"/>
        </w:rPr>
        <w:t> </w:t>
      </w:r>
      <w:r>
        <w:rPr/>
        <w:t>único.</w:t>
      </w:r>
      <w:r>
        <w:rPr>
          <w:spacing w:val="2"/>
        </w:rPr>
        <w:t> </w:t>
      </w:r>
      <w:r>
        <w:rPr/>
        <w:t>No</w:t>
      </w:r>
      <w:r>
        <w:rPr>
          <w:spacing w:val="2"/>
        </w:rPr>
        <w:t> </w:t>
      </w:r>
      <w:r>
        <w:rPr/>
        <w:t>seguro</w:t>
      </w:r>
      <w:r>
        <w:rPr>
          <w:spacing w:val="2"/>
        </w:rPr>
        <w:t> </w:t>
      </w:r>
      <w:r>
        <w:rPr/>
        <w:t>de</w:t>
      </w:r>
      <w:r>
        <w:rPr>
          <w:spacing w:val="2"/>
        </w:rPr>
        <w:t> </w:t>
      </w:r>
      <w:r>
        <w:rPr/>
        <w:t>pessoas,</w:t>
      </w:r>
      <w:r>
        <w:rPr>
          <w:spacing w:val="2"/>
        </w:rPr>
        <w:t> </w:t>
      </w:r>
      <w:r>
        <w:rPr/>
        <w:t>a</w:t>
      </w:r>
      <w:r>
        <w:rPr>
          <w:spacing w:val="2"/>
        </w:rPr>
        <w:t> </w:t>
      </w:r>
      <w:r>
        <w:rPr/>
        <w:t>apólice</w:t>
      </w:r>
      <w:r>
        <w:rPr>
          <w:spacing w:val="2"/>
        </w:rPr>
        <w:t> </w:t>
      </w:r>
      <w:r>
        <w:rPr/>
        <w:t>ou</w:t>
      </w:r>
      <w:r>
        <w:rPr>
          <w:spacing w:val="2"/>
        </w:rPr>
        <w:t> </w:t>
      </w:r>
      <w:r>
        <w:rPr/>
        <w:t>o</w:t>
      </w:r>
      <w:r>
        <w:rPr>
          <w:spacing w:val="1"/>
        </w:rPr>
        <w:t> </w:t>
      </w:r>
      <w:r>
        <w:rPr/>
        <w:t>bilhete</w:t>
      </w:r>
      <w:r>
        <w:rPr>
          <w:spacing w:val="2"/>
        </w:rPr>
        <w:t> </w:t>
      </w:r>
      <w:r>
        <w:rPr/>
        <w:t>não</w:t>
      </w:r>
      <w:r>
        <w:rPr>
          <w:spacing w:val="2"/>
        </w:rPr>
        <w:t> </w:t>
      </w:r>
      <w:r>
        <w:rPr/>
        <w:t>podem</w:t>
      </w:r>
      <w:r>
        <w:rPr>
          <w:spacing w:val="2"/>
        </w:rPr>
        <w:t> </w:t>
      </w:r>
      <w:r>
        <w:rPr/>
        <w:t>ser</w:t>
      </w:r>
      <w:r>
        <w:rPr>
          <w:spacing w:val="2"/>
        </w:rPr>
        <w:t> </w:t>
      </w:r>
      <w:r>
        <w:rPr/>
        <w:t>ao</w:t>
      </w:r>
      <w:r>
        <w:rPr>
          <w:spacing w:val="2"/>
        </w:rPr>
        <w:t> </w:t>
      </w:r>
      <w:r>
        <w:rPr>
          <w:spacing w:val="-2"/>
        </w:rPr>
        <w:t>portador.</w:t>
      </w:r>
    </w:p>
    <w:p>
      <w:pPr>
        <w:pStyle w:val="BodyText"/>
        <w:spacing w:before="6"/>
        <w:rPr>
          <w:sz w:val="4"/>
        </w:rPr>
      </w:pPr>
    </w:p>
    <w:p>
      <w:pPr>
        <w:pStyle w:val="BodyText"/>
        <w:spacing w:line="448" w:lineRule="auto"/>
        <w:ind w:left="133" w:right="960"/>
      </w:pPr>
      <w:r>
        <w:rPr/>
        <w:t>Art. 761. Quando o risco for assumido em co-seguro, a apólice indicará o segurador que administrará o contrato e representará os demais, para todos os seus efeitos.</w:t>
      </w:r>
      <w:r>
        <w:rPr>
          <w:spacing w:val="80"/>
        </w:rPr>
        <w:t> </w:t>
      </w:r>
      <w:r>
        <w:rPr/>
        <w:t>Art. 762. Nulo será o contrato para garantia de risco proveniente de ato doloso do segurado, do beneficiário, ou de representante de um ou de outro.</w:t>
      </w:r>
    </w:p>
    <w:p>
      <w:pPr>
        <w:pStyle w:val="BodyText"/>
        <w:spacing w:before="1"/>
        <w:ind w:left="133"/>
      </w:pPr>
      <w:r>
        <w:rPr/>
        <w:t>Art.</w:t>
      </w:r>
      <w:r>
        <w:rPr>
          <w:spacing w:val="1"/>
        </w:rPr>
        <w:t> </w:t>
      </w:r>
      <w:r>
        <w:rPr/>
        <w:t>763.</w:t>
      </w:r>
      <w:r>
        <w:rPr>
          <w:spacing w:val="2"/>
        </w:rPr>
        <w:t> </w:t>
      </w:r>
      <w:r>
        <w:rPr/>
        <w:t>Não</w:t>
      </w:r>
      <w:r>
        <w:rPr>
          <w:spacing w:val="2"/>
        </w:rPr>
        <w:t> </w:t>
      </w:r>
      <w:r>
        <w:rPr/>
        <w:t>terá</w:t>
      </w:r>
      <w:r>
        <w:rPr>
          <w:spacing w:val="2"/>
        </w:rPr>
        <w:t> </w:t>
      </w:r>
      <w:r>
        <w:rPr/>
        <w:t>direito</w:t>
      </w:r>
      <w:r>
        <w:rPr>
          <w:spacing w:val="2"/>
        </w:rPr>
        <w:t> </w:t>
      </w:r>
      <w:r>
        <w:rPr/>
        <w:t>a</w:t>
      </w:r>
      <w:r>
        <w:rPr>
          <w:spacing w:val="2"/>
        </w:rPr>
        <w:t> </w:t>
      </w:r>
      <w:r>
        <w:rPr/>
        <w:t>indenização</w:t>
      </w:r>
      <w:r>
        <w:rPr>
          <w:spacing w:val="2"/>
        </w:rPr>
        <w:t> </w:t>
      </w:r>
      <w:r>
        <w:rPr/>
        <w:t>o</w:t>
      </w:r>
      <w:r>
        <w:rPr>
          <w:spacing w:val="2"/>
        </w:rPr>
        <w:t> </w:t>
      </w:r>
      <w:r>
        <w:rPr/>
        <w:t>segurado</w:t>
      </w:r>
      <w:r>
        <w:rPr>
          <w:spacing w:val="2"/>
        </w:rPr>
        <w:t> </w:t>
      </w:r>
      <w:r>
        <w:rPr/>
        <w:t>que</w:t>
      </w:r>
      <w:r>
        <w:rPr>
          <w:spacing w:val="2"/>
        </w:rPr>
        <w:t> </w:t>
      </w:r>
      <w:r>
        <w:rPr/>
        <w:t>estiver</w:t>
      </w:r>
      <w:r>
        <w:rPr>
          <w:spacing w:val="2"/>
        </w:rPr>
        <w:t> </w:t>
      </w:r>
      <w:r>
        <w:rPr/>
        <w:t>em</w:t>
      </w:r>
      <w:r>
        <w:rPr>
          <w:spacing w:val="2"/>
        </w:rPr>
        <w:t> </w:t>
      </w:r>
      <w:r>
        <w:rPr/>
        <w:t>mora</w:t>
      </w:r>
      <w:r>
        <w:rPr>
          <w:spacing w:val="2"/>
        </w:rPr>
        <w:t> </w:t>
      </w:r>
      <w:r>
        <w:rPr/>
        <w:t>no</w:t>
      </w:r>
      <w:r>
        <w:rPr>
          <w:spacing w:val="2"/>
        </w:rPr>
        <w:t> </w:t>
      </w:r>
      <w:r>
        <w:rPr/>
        <w:t>pagamento</w:t>
      </w:r>
      <w:r>
        <w:rPr>
          <w:spacing w:val="2"/>
        </w:rPr>
        <w:t> </w:t>
      </w:r>
      <w:r>
        <w:rPr/>
        <w:t>do</w:t>
      </w:r>
      <w:r>
        <w:rPr>
          <w:spacing w:val="2"/>
        </w:rPr>
        <w:t> </w:t>
      </w:r>
      <w:r>
        <w:rPr/>
        <w:t>prêmio,</w:t>
      </w:r>
      <w:r>
        <w:rPr>
          <w:spacing w:val="2"/>
        </w:rPr>
        <w:t> </w:t>
      </w:r>
      <w:r>
        <w:rPr/>
        <w:t>se</w:t>
      </w:r>
      <w:r>
        <w:rPr>
          <w:spacing w:val="2"/>
        </w:rPr>
        <w:t> </w:t>
      </w:r>
      <w:r>
        <w:rPr/>
        <w:t>ocorrer</w:t>
      </w:r>
      <w:r>
        <w:rPr>
          <w:spacing w:val="2"/>
        </w:rPr>
        <w:t> </w:t>
      </w:r>
      <w:r>
        <w:rPr/>
        <w:t>o</w:t>
      </w:r>
      <w:r>
        <w:rPr>
          <w:spacing w:val="2"/>
        </w:rPr>
        <w:t> </w:t>
      </w:r>
      <w:r>
        <w:rPr/>
        <w:t>sinistro</w:t>
      </w:r>
      <w:r>
        <w:rPr>
          <w:spacing w:val="1"/>
        </w:rPr>
        <w:t> </w:t>
      </w:r>
      <w:r>
        <w:rPr/>
        <w:t>antes</w:t>
      </w:r>
      <w:r>
        <w:rPr>
          <w:spacing w:val="2"/>
        </w:rPr>
        <w:t> </w:t>
      </w:r>
      <w:r>
        <w:rPr/>
        <w:t>de</w:t>
      </w:r>
      <w:r>
        <w:rPr>
          <w:spacing w:val="2"/>
        </w:rPr>
        <w:t> </w:t>
      </w:r>
      <w:r>
        <w:rPr/>
        <w:t>sua</w:t>
      </w:r>
      <w:r>
        <w:rPr>
          <w:spacing w:val="2"/>
        </w:rPr>
        <w:t> </w:t>
      </w:r>
      <w:r>
        <w:rPr>
          <w:spacing w:val="-2"/>
        </w:rPr>
        <w:t>purgação.</w:t>
      </w:r>
    </w:p>
    <w:p>
      <w:pPr>
        <w:pStyle w:val="BodyText"/>
        <w:spacing w:before="6"/>
        <w:rPr>
          <w:sz w:val="4"/>
        </w:rPr>
      </w:pPr>
    </w:p>
    <w:p>
      <w:pPr>
        <w:pStyle w:val="BodyText"/>
        <w:ind w:left="133"/>
      </w:pPr>
      <w:r>
        <w:rPr/>
        <w:t>Art.</w:t>
      </w:r>
      <w:r>
        <w:rPr>
          <w:spacing w:val="1"/>
        </w:rPr>
        <w:t> </w:t>
      </w:r>
      <w:r>
        <w:rPr/>
        <w:t>764.</w:t>
      </w:r>
      <w:r>
        <w:rPr>
          <w:spacing w:val="2"/>
        </w:rPr>
        <w:t> </w:t>
      </w:r>
      <w:r>
        <w:rPr/>
        <w:t>Salvo</w:t>
      </w:r>
      <w:r>
        <w:rPr>
          <w:spacing w:val="1"/>
        </w:rPr>
        <w:t> </w:t>
      </w:r>
      <w:r>
        <w:rPr/>
        <w:t>disposição</w:t>
      </w:r>
      <w:r>
        <w:rPr>
          <w:spacing w:val="2"/>
        </w:rPr>
        <w:t> </w:t>
      </w:r>
      <w:r>
        <w:rPr/>
        <w:t>especial,</w:t>
      </w:r>
      <w:r>
        <w:rPr>
          <w:spacing w:val="2"/>
        </w:rPr>
        <w:t> </w:t>
      </w:r>
      <w:r>
        <w:rPr/>
        <w:t>o</w:t>
      </w:r>
      <w:r>
        <w:rPr>
          <w:spacing w:val="1"/>
        </w:rPr>
        <w:t> </w:t>
      </w:r>
      <w:r>
        <w:rPr/>
        <w:t>fato</w:t>
      </w:r>
      <w:r>
        <w:rPr>
          <w:spacing w:val="2"/>
        </w:rPr>
        <w:t> </w:t>
      </w:r>
      <w:r>
        <w:rPr/>
        <w:t>de</w:t>
      </w:r>
      <w:r>
        <w:rPr>
          <w:spacing w:val="2"/>
        </w:rPr>
        <w:t> </w:t>
      </w:r>
      <w:r>
        <w:rPr/>
        <w:t>se</w:t>
      </w:r>
      <w:r>
        <w:rPr>
          <w:spacing w:val="1"/>
        </w:rPr>
        <w:t> </w:t>
      </w:r>
      <w:r>
        <w:rPr/>
        <w:t>não</w:t>
      </w:r>
      <w:r>
        <w:rPr>
          <w:spacing w:val="2"/>
        </w:rPr>
        <w:t> </w:t>
      </w:r>
      <w:r>
        <w:rPr/>
        <w:t>ter</w:t>
      </w:r>
      <w:r>
        <w:rPr>
          <w:spacing w:val="2"/>
        </w:rPr>
        <w:t> </w:t>
      </w:r>
      <w:r>
        <w:rPr/>
        <w:t>verificado</w:t>
      </w:r>
      <w:r>
        <w:rPr>
          <w:spacing w:val="1"/>
        </w:rPr>
        <w:t> </w:t>
      </w:r>
      <w:r>
        <w:rPr/>
        <w:t>o</w:t>
      </w:r>
      <w:r>
        <w:rPr>
          <w:spacing w:val="2"/>
        </w:rPr>
        <w:t> </w:t>
      </w:r>
      <w:r>
        <w:rPr/>
        <w:t>risco,</w:t>
      </w:r>
      <w:r>
        <w:rPr>
          <w:spacing w:val="2"/>
        </w:rPr>
        <w:t> </w:t>
      </w:r>
      <w:r>
        <w:rPr/>
        <w:t>em</w:t>
      </w:r>
      <w:r>
        <w:rPr>
          <w:spacing w:val="1"/>
        </w:rPr>
        <w:t> </w:t>
      </w:r>
      <w:r>
        <w:rPr/>
        <w:t>previsão</w:t>
      </w:r>
      <w:r>
        <w:rPr>
          <w:spacing w:val="2"/>
        </w:rPr>
        <w:t> </w:t>
      </w:r>
      <w:r>
        <w:rPr/>
        <w:t>do</w:t>
      </w:r>
      <w:r>
        <w:rPr>
          <w:spacing w:val="2"/>
        </w:rPr>
        <w:t> </w:t>
      </w:r>
      <w:r>
        <w:rPr/>
        <w:t>qual</w:t>
      </w:r>
      <w:r>
        <w:rPr>
          <w:spacing w:val="1"/>
        </w:rPr>
        <w:t> </w:t>
      </w:r>
      <w:r>
        <w:rPr/>
        <w:t>se</w:t>
      </w:r>
      <w:r>
        <w:rPr>
          <w:spacing w:val="2"/>
        </w:rPr>
        <w:t> </w:t>
      </w:r>
      <w:r>
        <w:rPr/>
        <w:t>faz</w:t>
      </w:r>
      <w:r>
        <w:rPr>
          <w:spacing w:val="2"/>
        </w:rPr>
        <w:t> </w:t>
      </w:r>
      <w:r>
        <w:rPr/>
        <w:t>o</w:t>
      </w:r>
      <w:r>
        <w:rPr>
          <w:spacing w:val="1"/>
        </w:rPr>
        <w:t> </w:t>
      </w:r>
      <w:r>
        <w:rPr/>
        <w:t>seguro,</w:t>
      </w:r>
      <w:r>
        <w:rPr>
          <w:spacing w:val="2"/>
        </w:rPr>
        <w:t> </w:t>
      </w:r>
      <w:r>
        <w:rPr/>
        <w:t>não</w:t>
      </w:r>
      <w:r>
        <w:rPr>
          <w:spacing w:val="2"/>
        </w:rPr>
        <w:t> </w:t>
      </w:r>
      <w:r>
        <w:rPr/>
        <w:t>exime</w:t>
      </w:r>
      <w:r>
        <w:rPr>
          <w:spacing w:val="1"/>
        </w:rPr>
        <w:t> </w:t>
      </w:r>
      <w:r>
        <w:rPr/>
        <w:t>o</w:t>
      </w:r>
      <w:r>
        <w:rPr>
          <w:spacing w:val="2"/>
        </w:rPr>
        <w:t> </w:t>
      </w:r>
      <w:r>
        <w:rPr/>
        <w:t>segurado</w:t>
      </w:r>
      <w:r>
        <w:rPr>
          <w:spacing w:val="2"/>
        </w:rPr>
        <w:t> </w:t>
      </w:r>
      <w:r>
        <w:rPr/>
        <w:t>de</w:t>
      </w:r>
      <w:r>
        <w:rPr>
          <w:spacing w:val="1"/>
        </w:rPr>
        <w:t> </w:t>
      </w:r>
      <w:r>
        <w:rPr/>
        <w:t>pagar</w:t>
      </w:r>
      <w:r>
        <w:rPr>
          <w:spacing w:val="2"/>
        </w:rPr>
        <w:t> </w:t>
      </w:r>
      <w:r>
        <w:rPr/>
        <w:t>o</w:t>
      </w:r>
      <w:r>
        <w:rPr>
          <w:spacing w:val="2"/>
        </w:rPr>
        <w:t> </w:t>
      </w:r>
      <w:r>
        <w:rPr>
          <w:spacing w:val="-2"/>
        </w:rPr>
        <w:t>prêmio.</w:t>
      </w:r>
    </w:p>
    <w:p>
      <w:pPr>
        <w:pStyle w:val="BodyText"/>
        <w:spacing w:before="4"/>
        <w:rPr>
          <w:sz w:val="4"/>
        </w:rPr>
      </w:pPr>
    </w:p>
    <w:p>
      <w:pPr>
        <w:pStyle w:val="BodyText"/>
        <w:ind w:left="41" w:firstLine="92"/>
      </w:pPr>
      <w:r>
        <w:rPr/>
        <w:t>Art. 765. O segurado e o segurador são obrigados a guardar na conclusão e na execução do contrato, a mais estrita boa-fé e veracidade, tanto a respeito do objeto como das circunstâncias e declarações a ele</w:t>
      </w:r>
      <w:r>
        <w:rPr>
          <w:spacing w:val="40"/>
        </w:rPr>
        <w:t> </w:t>
      </w:r>
      <w:r>
        <w:rPr>
          <w:spacing w:val="-2"/>
        </w:rPr>
        <w:t>concernentes.</w:t>
      </w:r>
    </w:p>
    <w:p>
      <w:pPr>
        <w:pStyle w:val="BodyText"/>
        <w:spacing w:before="4"/>
        <w:rPr>
          <w:sz w:val="4"/>
        </w:rPr>
      </w:pPr>
    </w:p>
    <w:p>
      <w:pPr>
        <w:pStyle w:val="BodyText"/>
        <w:ind w:left="41" w:right="195" w:firstLine="92"/>
      </w:pPr>
      <w:r>
        <w:rPr/>
        <w:t>Art. 766. Se o segurado, por si ou por seu representante, fizer declarações inexatas ou omitir circunstâncias que possam influir na aceitação da proposta ou na taxa do prêmio, perderá o direito à garantia,</w:t>
      </w:r>
      <w:r>
        <w:rPr>
          <w:spacing w:val="40"/>
        </w:rPr>
        <w:t> </w:t>
      </w:r>
      <w:r>
        <w:rPr/>
        <w:t>além de ficar obrigado ao prêmio vencido.</w:t>
      </w:r>
    </w:p>
    <w:p>
      <w:pPr>
        <w:pStyle w:val="BodyText"/>
        <w:spacing w:before="6"/>
        <w:rPr>
          <w:sz w:val="4"/>
        </w:rPr>
      </w:pPr>
    </w:p>
    <w:p>
      <w:pPr>
        <w:pStyle w:val="BodyText"/>
        <w:ind w:left="133"/>
      </w:pPr>
      <w:r>
        <w:rPr/>
        <w:t>Parágrafo</w:t>
      </w:r>
      <w:r>
        <w:rPr>
          <w:spacing w:val="2"/>
        </w:rPr>
        <w:t> </w:t>
      </w:r>
      <w:r>
        <w:rPr/>
        <w:t>único.</w:t>
      </w:r>
      <w:r>
        <w:rPr>
          <w:spacing w:val="2"/>
        </w:rPr>
        <w:t> </w:t>
      </w:r>
      <w:r>
        <w:rPr/>
        <w:t>Se</w:t>
      </w:r>
      <w:r>
        <w:rPr>
          <w:spacing w:val="1"/>
        </w:rPr>
        <w:t> </w:t>
      </w:r>
      <w:r>
        <w:rPr/>
        <w:t>a</w:t>
      </w:r>
      <w:r>
        <w:rPr>
          <w:spacing w:val="2"/>
        </w:rPr>
        <w:t> </w:t>
      </w:r>
      <w:r>
        <w:rPr/>
        <w:t>inexatidão</w:t>
      </w:r>
      <w:r>
        <w:rPr>
          <w:spacing w:val="2"/>
        </w:rPr>
        <w:t> </w:t>
      </w:r>
      <w:r>
        <w:rPr/>
        <w:t>ou</w:t>
      </w:r>
      <w:r>
        <w:rPr>
          <w:spacing w:val="2"/>
        </w:rPr>
        <w:t> </w:t>
      </w:r>
      <w:r>
        <w:rPr/>
        <w:t>omissão</w:t>
      </w:r>
      <w:r>
        <w:rPr>
          <w:spacing w:val="2"/>
        </w:rPr>
        <w:t> </w:t>
      </w:r>
      <w:r>
        <w:rPr/>
        <w:t>nas</w:t>
      </w:r>
      <w:r>
        <w:rPr>
          <w:spacing w:val="2"/>
        </w:rPr>
        <w:t> </w:t>
      </w:r>
      <w:r>
        <w:rPr/>
        <w:t>declarações</w:t>
      </w:r>
      <w:r>
        <w:rPr>
          <w:spacing w:val="2"/>
        </w:rPr>
        <w:t> </w:t>
      </w:r>
      <w:r>
        <w:rPr/>
        <w:t>não</w:t>
      </w:r>
      <w:r>
        <w:rPr>
          <w:spacing w:val="2"/>
        </w:rPr>
        <w:t> </w:t>
      </w:r>
      <w:r>
        <w:rPr/>
        <w:t>resultar</w:t>
      </w:r>
      <w:r>
        <w:rPr>
          <w:spacing w:val="2"/>
        </w:rPr>
        <w:t> </w:t>
      </w:r>
      <w:r>
        <w:rPr/>
        <w:t>de</w:t>
      </w:r>
      <w:r>
        <w:rPr>
          <w:spacing w:val="2"/>
        </w:rPr>
        <w:t> </w:t>
      </w:r>
      <w:r>
        <w:rPr/>
        <w:t>má-fé</w:t>
      </w:r>
      <w:r>
        <w:rPr>
          <w:spacing w:val="2"/>
        </w:rPr>
        <w:t> </w:t>
      </w:r>
      <w:r>
        <w:rPr/>
        <w:t>do</w:t>
      </w:r>
      <w:r>
        <w:rPr>
          <w:spacing w:val="2"/>
        </w:rPr>
        <w:t> </w:t>
      </w:r>
      <w:r>
        <w:rPr/>
        <w:t>segurado,</w:t>
      </w:r>
      <w:r>
        <w:rPr>
          <w:spacing w:val="2"/>
        </w:rPr>
        <w:t> </w:t>
      </w:r>
      <w:r>
        <w:rPr/>
        <w:t>o</w:t>
      </w:r>
      <w:r>
        <w:rPr>
          <w:spacing w:val="2"/>
        </w:rPr>
        <w:t> </w:t>
      </w:r>
      <w:r>
        <w:rPr/>
        <w:t>segurador</w:t>
      </w:r>
      <w:r>
        <w:rPr>
          <w:spacing w:val="2"/>
        </w:rPr>
        <w:t> </w:t>
      </w:r>
      <w:r>
        <w:rPr/>
        <w:t>terá</w:t>
      </w:r>
      <w:r>
        <w:rPr>
          <w:spacing w:val="2"/>
        </w:rPr>
        <w:t> </w:t>
      </w:r>
      <w:r>
        <w:rPr/>
        <w:t>direito</w:t>
      </w:r>
      <w:r>
        <w:rPr>
          <w:spacing w:val="2"/>
        </w:rPr>
        <w:t> </w:t>
      </w:r>
      <w:r>
        <w:rPr/>
        <w:t>a</w:t>
      </w:r>
      <w:r>
        <w:rPr>
          <w:spacing w:val="2"/>
        </w:rPr>
        <w:t> </w:t>
      </w:r>
      <w:r>
        <w:rPr/>
        <w:t>resolver</w:t>
      </w:r>
      <w:r>
        <w:rPr>
          <w:spacing w:val="2"/>
        </w:rPr>
        <w:t> </w:t>
      </w:r>
      <w:r>
        <w:rPr/>
        <w:t>o</w:t>
      </w:r>
      <w:r>
        <w:rPr>
          <w:spacing w:val="2"/>
        </w:rPr>
        <w:t> </w:t>
      </w:r>
      <w:r>
        <w:rPr/>
        <w:t>contrato,</w:t>
      </w:r>
      <w:r>
        <w:rPr>
          <w:spacing w:val="2"/>
        </w:rPr>
        <w:t> </w:t>
      </w:r>
      <w:r>
        <w:rPr/>
        <w:t>ou</w:t>
      </w:r>
      <w:r>
        <w:rPr>
          <w:spacing w:val="2"/>
        </w:rPr>
        <w:t> </w:t>
      </w:r>
      <w:r>
        <w:rPr/>
        <w:t>a</w:t>
      </w:r>
      <w:r>
        <w:rPr>
          <w:spacing w:val="2"/>
        </w:rPr>
        <w:t> </w:t>
      </w:r>
      <w:r>
        <w:rPr/>
        <w:t>cobrar,</w:t>
      </w:r>
      <w:r>
        <w:rPr>
          <w:spacing w:val="2"/>
        </w:rPr>
        <w:t> </w:t>
      </w:r>
      <w:r>
        <w:rPr/>
        <w:t>mesmo</w:t>
      </w:r>
      <w:r>
        <w:rPr>
          <w:spacing w:val="2"/>
        </w:rPr>
        <w:t> </w:t>
      </w:r>
      <w:r>
        <w:rPr/>
        <w:t>após</w:t>
      </w:r>
      <w:r>
        <w:rPr>
          <w:spacing w:val="2"/>
        </w:rPr>
        <w:t> </w:t>
      </w:r>
      <w:r>
        <w:rPr/>
        <w:t>o</w:t>
      </w:r>
      <w:r>
        <w:rPr>
          <w:spacing w:val="2"/>
        </w:rPr>
        <w:t> </w:t>
      </w:r>
      <w:r>
        <w:rPr/>
        <w:t>sinistro,</w:t>
      </w:r>
      <w:r>
        <w:rPr>
          <w:spacing w:val="2"/>
        </w:rPr>
        <w:t> </w:t>
      </w:r>
      <w:r>
        <w:rPr/>
        <w:t>a</w:t>
      </w:r>
      <w:r>
        <w:rPr>
          <w:spacing w:val="2"/>
        </w:rPr>
        <w:t> </w:t>
      </w:r>
      <w:r>
        <w:rPr/>
        <w:t>diferença</w:t>
      </w:r>
      <w:r>
        <w:rPr>
          <w:spacing w:val="2"/>
        </w:rPr>
        <w:t> </w:t>
      </w:r>
      <w:r>
        <w:rPr/>
        <w:t>do</w:t>
      </w:r>
      <w:r>
        <w:rPr>
          <w:spacing w:val="2"/>
        </w:rPr>
        <w:t> </w:t>
      </w:r>
      <w:r>
        <w:rPr>
          <w:spacing w:val="-2"/>
        </w:rPr>
        <w:t>prêmio.</w:t>
      </w:r>
    </w:p>
    <w:p>
      <w:pPr>
        <w:pStyle w:val="BodyText"/>
        <w:spacing w:before="5"/>
        <w:rPr>
          <w:sz w:val="4"/>
        </w:rPr>
      </w:pPr>
    </w:p>
    <w:p>
      <w:pPr>
        <w:pStyle w:val="BodyText"/>
        <w:ind w:left="41" w:right="111" w:firstLine="92"/>
      </w:pPr>
      <w:r>
        <w:rPr/>
        <w:t>Art. 767. No seguro à conta de outrem, o segurador pode opor ao segurado quaisquer defesas que tenha contra o estipulante, por descumprimento das normas de conclusão do contrato, ou de pagamento do</w:t>
      </w:r>
      <w:r>
        <w:rPr>
          <w:spacing w:val="40"/>
        </w:rPr>
        <w:t> </w:t>
      </w:r>
      <w:r>
        <w:rPr>
          <w:spacing w:val="-2"/>
        </w:rPr>
        <w:t>prêmio.</w:t>
      </w:r>
    </w:p>
    <w:p>
      <w:pPr>
        <w:pStyle w:val="BodyText"/>
        <w:spacing w:before="3"/>
        <w:rPr>
          <w:sz w:val="4"/>
        </w:rPr>
      </w:pPr>
    </w:p>
    <w:p>
      <w:pPr>
        <w:pStyle w:val="BodyText"/>
        <w:spacing w:before="1"/>
        <w:ind w:left="133"/>
      </w:pPr>
      <w:r>
        <w:rPr/>
        <w:t>Art.</w:t>
      </w:r>
      <w:r>
        <w:rPr>
          <w:spacing w:val="2"/>
        </w:rPr>
        <w:t> </w:t>
      </w:r>
      <w:r>
        <w:rPr/>
        <w:t>768.</w:t>
      </w:r>
      <w:r>
        <w:rPr>
          <w:spacing w:val="2"/>
        </w:rPr>
        <w:t> </w:t>
      </w:r>
      <w:r>
        <w:rPr/>
        <w:t>O</w:t>
      </w:r>
      <w:r>
        <w:rPr>
          <w:spacing w:val="2"/>
        </w:rPr>
        <w:t> </w:t>
      </w:r>
      <w:r>
        <w:rPr/>
        <w:t>segurado</w:t>
      </w:r>
      <w:r>
        <w:rPr>
          <w:spacing w:val="2"/>
        </w:rPr>
        <w:t> </w:t>
      </w:r>
      <w:r>
        <w:rPr/>
        <w:t>perderá</w:t>
      </w:r>
      <w:r>
        <w:rPr>
          <w:spacing w:val="2"/>
        </w:rPr>
        <w:t> </w:t>
      </w:r>
      <w:r>
        <w:rPr/>
        <w:t>o</w:t>
      </w:r>
      <w:r>
        <w:rPr>
          <w:spacing w:val="2"/>
        </w:rPr>
        <w:t> </w:t>
      </w:r>
      <w:r>
        <w:rPr/>
        <w:t>direito</w:t>
      </w:r>
      <w:r>
        <w:rPr>
          <w:spacing w:val="2"/>
        </w:rPr>
        <w:t> </w:t>
      </w:r>
      <w:r>
        <w:rPr/>
        <w:t>à</w:t>
      </w:r>
      <w:r>
        <w:rPr>
          <w:spacing w:val="3"/>
        </w:rPr>
        <w:t> </w:t>
      </w:r>
      <w:r>
        <w:rPr/>
        <w:t>garantia</w:t>
      </w:r>
      <w:r>
        <w:rPr>
          <w:spacing w:val="2"/>
        </w:rPr>
        <w:t> </w:t>
      </w:r>
      <w:r>
        <w:rPr/>
        <w:t>se</w:t>
      </w:r>
      <w:r>
        <w:rPr>
          <w:spacing w:val="2"/>
        </w:rPr>
        <w:t> </w:t>
      </w:r>
      <w:r>
        <w:rPr/>
        <w:t>agravar</w:t>
      </w:r>
      <w:r>
        <w:rPr>
          <w:spacing w:val="2"/>
        </w:rPr>
        <w:t> </w:t>
      </w:r>
      <w:r>
        <w:rPr/>
        <w:t>intencionalmente</w:t>
      </w:r>
      <w:r>
        <w:rPr>
          <w:spacing w:val="2"/>
        </w:rPr>
        <w:t> </w:t>
      </w:r>
      <w:r>
        <w:rPr/>
        <w:t>o</w:t>
      </w:r>
      <w:r>
        <w:rPr>
          <w:spacing w:val="2"/>
        </w:rPr>
        <w:t> </w:t>
      </w:r>
      <w:r>
        <w:rPr/>
        <w:t>risco</w:t>
      </w:r>
      <w:r>
        <w:rPr>
          <w:spacing w:val="2"/>
        </w:rPr>
        <w:t> </w:t>
      </w:r>
      <w:r>
        <w:rPr/>
        <w:t>objeto</w:t>
      </w:r>
      <w:r>
        <w:rPr>
          <w:spacing w:val="2"/>
        </w:rPr>
        <w:t> </w:t>
      </w:r>
      <w:r>
        <w:rPr/>
        <w:t>do</w:t>
      </w:r>
      <w:r>
        <w:rPr>
          <w:spacing w:val="3"/>
        </w:rPr>
        <w:t> </w:t>
      </w:r>
      <w:r>
        <w:rPr>
          <w:spacing w:val="-2"/>
        </w:rPr>
        <w:t>contrato.</w:t>
      </w:r>
    </w:p>
    <w:p>
      <w:pPr>
        <w:pStyle w:val="BodyText"/>
        <w:spacing w:before="6"/>
        <w:rPr>
          <w:sz w:val="4"/>
        </w:rPr>
      </w:pPr>
    </w:p>
    <w:p>
      <w:pPr>
        <w:pStyle w:val="BodyText"/>
        <w:ind w:left="41" w:right="195" w:firstLine="92"/>
      </w:pPr>
      <w:r>
        <w:rPr/>
        <w:t>Art. 769. O segurado é obrigado a comunicar ao segurador, logo que saiba, todo incidente suscetível de agravar consideravelmente o risco coberto, sob pena de perder o direito à garantia, se provar que</w:t>
      </w:r>
      <w:r>
        <w:rPr>
          <w:spacing w:val="40"/>
        </w:rPr>
        <w:t> </w:t>
      </w:r>
      <w:r>
        <w:rPr/>
        <w:t>silenciou</w:t>
      </w:r>
      <w:r>
        <w:rPr>
          <w:spacing w:val="-4"/>
        </w:rPr>
        <w:t> </w:t>
      </w:r>
      <w:r>
        <w:rPr/>
        <w:t>de</w:t>
      </w:r>
      <w:r>
        <w:rPr>
          <w:spacing w:val="-3"/>
        </w:rPr>
        <w:t> </w:t>
      </w:r>
      <w:r>
        <w:rPr/>
        <w:t>má-fé.</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O</w:t>
      </w:r>
      <w:r>
        <w:rPr>
          <w:spacing w:val="2"/>
        </w:rPr>
        <w:t> </w:t>
      </w:r>
      <w:r>
        <w:rPr/>
        <w:t>segurador,</w:t>
      </w:r>
      <w:r>
        <w:rPr>
          <w:spacing w:val="2"/>
        </w:rPr>
        <w:t> </w:t>
      </w:r>
      <w:r>
        <w:rPr/>
        <w:t>desde</w:t>
      </w:r>
      <w:r>
        <w:rPr>
          <w:spacing w:val="2"/>
        </w:rPr>
        <w:t> </w:t>
      </w:r>
      <w:r>
        <w:rPr/>
        <w:t>que</w:t>
      </w:r>
      <w:r>
        <w:rPr>
          <w:spacing w:val="1"/>
        </w:rPr>
        <w:t> </w:t>
      </w:r>
      <w:r>
        <w:rPr/>
        <w:t>o</w:t>
      </w:r>
      <w:r>
        <w:rPr>
          <w:spacing w:val="2"/>
        </w:rPr>
        <w:t> </w:t>
      </w:r>
      <w:r>
        <w:rPr/>
        <w:t>faça</w:t>
      </w:r>
      <w:r>
        <w:rPr>
          <w:spacing w:val="2"/>
        </w:rPr>
        <w:t> </w:t>
      </w:r>
      <w:r>
        <w:rPr/>
        <w:t>nos</w:t>
      </w:r>
      <w:r>
        <w:rPr>
          <w:spacing w:val="2"/>
        </w:rPr>
        <w:t> </w:t>
      </w:r>
      <w:r>
        <w:rPr/>
        <w:t>quinze</w:t>
      </w:r>
      <w:r>
        <w:rPr>
          <w:spacing w:val="2"/>
        </w:rPr>
        <w:t> </w:t>
      </w:r>
      <w:r>
        <w:rPr/>
        <w:t>dias</w:t>
      </w:r>
      <w:r>
        <w:rPr>
          <w:spacing w:val="2"/>
        </w:rPr>
        <w:t> </w:t>
      </w:r>
      <w:r>
        <w:rPr/>
        <w:t>seguintes</w:t>
      </w:r>
      <w:r>
        <w:rPr>
          <w:spacing w:val="1"/>
        </w:rPr>
        <w:t> </w:t>
      </w:r>
      <w:r>
        <w:rPr/>
        <w:t>ao</w:t>
      </w:r>
      <w:r>
        <w:rPr>
          <w:spacing w:val="2"/>
        </w:rPr>
        <w:t> </w:t>
      </w:r>
      <w:r>
        <w:rPr/>
        <w:t>recebimento</w:t>
      </w:r>
      <w:r>
        <w:rPr>
          <w:spacing w:val="2"/>
        </w:rPr>
        <w:t> </w:t>
      </w:r>
      <w:r>
        <w:rPr/>
        <w:t>do</w:t>
      </w:r>
      <w:r>
        <w:rPr>
          <w:spacing w:val="2"/>
        </w:rPr>
        <w:t> </w:t>
      </w:r>
      <w:r>
        <w:rPr/>
        <w:t>aviso</w:t>
      </w:r>
      <w:r>
        <w:rPr>
          <w:spacing w:val="2"/>
        </w:rPr>
        <w:t> </w:t>
      </w:r>
      <w:r>
        <w:rPr/>
        <w:t>da</w:t>
      </w:r>
      <w:r>
        <w:rPr>
          <w:spacing w:val="2"/>
        </w:rPr>
        <w:t> </w:t>
      </w:r>
      <w:r>
        <w:rPr/>
        <w:t>agravação</w:t>
      </w:r>
      <w:r>
        <w:rPr>
          <w:spacing w:val="1"/>
        </w:rPr>
        <w:t> </w:t>
      </w:r>
      <w:r>
        <w:rPr/>
        <w:t>do</w:t>
      </w:r>
      <w:r>
        <w:rPr>
          <w:spacing w:val="2"/>
        </w:rPr>
        <w:t> </w:t>
      </w:r>
      <w:r>
        <w:rPr/>
        <w:t>risco</w:t>
      </w:r>
      <w:r>
        <w:rPr>
          <w:spacing w:val="2"/>
        </w:rPr>
        <w:t> </w:t>
      </w:r>
      <w:r>
        <w:rPr/>
        <w:t>sem</w:t>
      </w:r>
      <w:r>
        <w:rPr>
          <w:spacing w:val="2"/>
        </w:rPr>
        <w:t> </w:t>
      </w:r>
      <w:r>
        <w:rPr/>
        <w:t>culpa</w:t>
      </w:r>
      <w:r>
        <w:rPr>
          <w:spacing w:val="2"/>
        </w:rPr>
        <w:t> </w:t>
      </w:r>
      <w:r>
        <w:rPr/>
        <w:t>do</w:t>
      </w:r>
      <w:r>
        <w:rPr>
          <w:spacing w:val="2"/>
        </w:rPr>
        <w:t> </w:t>
      </w:r>
      <w:r>
        <w:rPr/>
        <w:t>segurado,</w:t>
      </w:r>
      <w:r>
        <w:rPr>
          <w:spacing w:val="1"/>
        </w:rPr>
        <w:t> </w:t>
      </w:r>
      <w:r>
        <w:rPr/>
        <w:t>poderá</w:t>
      </w:r>
      <w:r>
        <w:rPr>
          <w:spacing w:val="2"/>
        </w:rPr>
        <w:t> </w:t>
      </w:r>
      <w:r>
        <w:rPr/>
        <w:t>dar-lhe</w:t>
      </w:r>
      <w:r>
        <w:rPr>
          <w:spacing w:val="2"/>
        </w:rPr>
        <w:t> </w:t>
      </w:r>
      <w:r>
        <w:rPr/>
        <w:t>ciência,</w:t>
      </w:r>
      <w:r>
        <w:rPr>
          <w:spacing w:val="2"/>
        </w:rPr>
        <w:t> </w:t>
      </w:r>
      <w:r>
        <w:rPr/>
        <w:t>por</w:t>
      </w:r>
      <w:r>
        <w:rPr>
          <w:spacing w:val="2"/>
        </w:rPr>
        <w:t> </w:t>
      </w:r>
      <w:r>
        <w:rPr/>
        <w:t>escrito,</w:t>
      </w:r>
      <w:r>
        <w:rPr>
          <w:spacing w:val="2"/>
        </w:rPr>
        <w:t> </w:t>
      </w:r>
      <w:r>
        <w:rPr/>
        <w:t>de</w:t>
      </w:r>
      <w:r>
        <w:rPr>
          <w:spacing w:val="1"/>
        </w:rPr>
        <w:t> </w:t>
      </w:r>
      <w:r>
        <w:rPr/>
        <w:t>sua</w:t>
      </w:r>
      <w:r>
        <w:rPr>
          <w:spacing w:val="2"/>
        </w:rPr>
        <w:t> </w:t>
      </w:r>
      <w:r>
        <w:rPr/>
        <w:t>decisão</w:t>
      </w:r>
      <w:r>
        <w:rPr>
          <w:spacing w:val="2"/>
        </w:rPr>
        <w:t> </w:t>
      </w:r>
      <w:r>
        <w:rPr/>
        <w:t>de</w:t>
      </w:r>
      <w:r>
        <w:rPr>
          <w:spacing w:val="2"/>
        </w:rPr>
        <w:t> </w:t>
      </w:r>
      <w:r>
        <w:rPr/>
        <w:t>resolver</w:t>
      </w:r>
      <w:r>
        <w:rPr>
          <w:spacing w:val="2"/>
        </w:rPr>
        <w:t> </w:t>
      </w:r>
      <w:r>
        <w:rPr/>
        <w:t>o</w:t>
      </w:r>
      <w:r>
        <w:rPr>
          <w:spacing w:val="2"/>
        </w:rPr>
        <w:t> </w:t>
      </w:r>
      <w:r>
        <w:rPr>
          <w:spacing w:val="-2"/>
        </w:rPr>
        <w:t>contrato.</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A</w:t>
      </w:r>
      <w:r>
        <w:rPr>
          <w:spacing w:val="-2"/>
        </w:rPr>
        <w:t> </w:t>
      </w:r>
      <w:r>
        <w:rPr/>
        <w:t>resolução</w:t>
      </w:r>
      <w:r>
        <w:rPr>
          <w:spacing w:val="2"/>
        </w:rPr>
        <w:t> </w:t>
      </w:r>
      <w:r>
        <w:rPr/>
        <w:t>só</w:t>
      </w:r>
      <w:r>
        <w:rPr>
          <w:spacing w:val="1"/>
        </w:rPr>
        <w:t> </w:t>
      </w:r>
      <w:r>
        <w:rPr/>
        <w:t>será</w:t>
      </w:r>
      <w:r>
        <w:rPr>
          <w:spacing w:val="2"/>
        </w:rPr>
        <w:t> </w:t>
      </w:r>
      <w:r>
        <w:rPr/>
        <w:t>eficaz</w:t>
      </w:r>
      <w:r>
        <w:rPr>
          <w:spacing w:val="2"/>
        </w:rPr>
        <w:t> </w:t>
      </w:r>
      <w:r>
        <w:rPr/>
        <w:t>trinta</w:t>
      </w:r>
      <w:r>
        <w:rPr>
          <w:spacing w:val="1"/>
        </w:rPr>
        <w:t> </w:t>
      </w:r>
      <w:r>
        <w:rPr/>
        <w:t>dias</w:t>
      </w:r>
      <w:r>
        <w:rPr>
          <w:spacing w:val="2"/>
        </w:rPr>
        <w:t> </w:t>
      </w:r>
      <w:r>
        <w:rPr/>
        <w:t>após</w:t>
      </w:r>
      <w:r>
        <w:rPr>
          <w:spacing w:val="2"/>
        </w:rPr>
        <w:t> </w:t>
      </w:r>
      <w:r>
        <w:rPr/>
        <w:t>a</w:t>
      </w:r>
      <w:r>
        <w:rPr>
          <w:spacing w:val="1"/>
        </w:rPr>
        <w:t> </w:t>
      </w:r>
      <w:r>
        <w:rPr/>
        <w:t>notificação,</w:t>
      </w:r>
      <w:r>
        <w:rPr>
          <w:spacing w:val="2"/>
        </w:rPr>
        <w:t> </w:t>
      </w:r>
      <w:r>
        <w:rPr/>
        <w:t>devendo</w:t>
      </w:r>
      <w:r>
        <w:rPr>
          <w:spacing w:val="2"/>
        </w:rPr>
        <w:t> </w:t>
      </w:r>
      <w:r>
        <w:rPr/>
        <w:t>ser</w:t>
      </w:r>
      <w:r>
        <w:rPr>
          <w:spacing w:val="2"/>
        </w:rPr>
        <w:t> </w:t>
      </w:r>
      <w:r>
        <w:rPr/>
        <w:t>restituída</w:t>
      </w:r>
      <w:r>
        <w:rPr>
          <w:spacing w:val="1"/>
        </w:rPr>
        <w:t> </w:t>
      </w:r>
      <w:r>
        <w:rPr/>
        <w:t>pelo</w:t>
      </w:r>
      <w:r>
        <w:rPr>
          <w:spacing w:val="2"/>
        </w:rPr>
        <w:t> </w:t>
      </w:r>
      <w:r>
        <w:rPr/>
        <w:t>segurador</w:t>
      </w:r>
      <w:r>
        <w:rPr>
          <w:spacing w:val="2"/>
        </w:rPr>
        <w:t> </w:t>
      </w:r>
      <w:r>
        <w:rPr/>
        <w:t>a</w:t>
      </w:r>
      <w:r>
        <w:rPr>
          <w:spacing w:val="1"/>
        </w:rPr>
        <w:t> </w:t>
      </w:r>
      <w:r>
        <w:rPr/>
        <w:t>diferença</w:t>
      </w:r>
      <w:r>
        <w:rPr>
          <w:spacing w:val="2"/>
        </w:rPr>
        <w:t> </w:t>
      </w:r>
      <w:r>
        <w:rPr/>
        <w:t>do</w:t>
      </w:r>
      <w:r>
        <w:rPr>
          <w:spacing w:val="2"/>
        </w:rPr>
        <w:t> </w:t>
      </w:r>
      <w:r>
        <w:rPr>
          <w:spacing w:val="-2"/>
        </w:rPr>
        <w:t>prêmio.</w:t>
      </w:r>
    </w:p>
    <w:p>
      <w:pPr>
        <w:pStyle w:val="BodyText"/>
        <w:spacing w:before="50"/>
        <w:ind w:left="41" w:right="195" w:firstLine="92"/>
      </w:pPr>
      <w:r>
        <w:rPr/>
        <w:t>Art. 770. Salvo disposição em contrário, a diminuição do risco no curso do contrato não acarreta a redução do prêmio estipulado; mas, se a redução do risco for considerável, o segurado poderá exigir a</w:t>
      </w:r>
      <w:r>
        <w:rPr>
          <w:spacing w:val="40"/>
        </w:rPr>
        <w:t> </w:t>
      </w:r>
      <w:r>
        <w:rPr/>
        <w:t>revisão do prêmio, ou a resolução do contrato.</w:t>
      </w:r>
    </w:p>
    <w:p>
      <w:pPr>
        <w:pStyle w:val="BodyText"/>
        <w:spacing w:before="4"/>
        <w:rPr>
          <w:sz w:val="4"/>
        </w:rPr>
      </w:pPr>
    </w:p>
    <w:p>
      <w:pPr>
        <w:pStyle w:val="BodyText"/>
        <w:spacing w:line="458" w:lineRule="auto"/>
        <w:ind w:left="133" w:right="374"/>
      </w:pPr>
      <w:r>
        <w:rPr/>
        <w:t>Art. 771. Sob pena de perder o direito à indenização, o segurado participará o sinistro ao segurador, logo que o saiba, e tomará as providências imediatas para minorar-lhe as conseqüências.</w:t>
      </w:r>
      <w:r>
        <w:rPr>
          <w:spacing w:val="40"/>
        </w:rPr>
        <w:t> </w:t>
      </w:r>
      <w:r>
        <w:rPr/>
        <w:t>Parágrafo único. Correm à conta do segurador, até o limite fixado no contrato, as despesas de salvamento conseqüente ao sinistro.</w:t>
      </w:r>
    </w:p>
    <w:p>
      <w:pPr>
        <w:pStyle w:val="BodyText"/>
        <w:ind w:left="41" w:right="146" w:firstLine="92"/>
        <w:rPr>
          <w:rFonts w:ascii="Arial" w:hAnsi="Arial"/>
        </w:rPr>
      </w:pPr>
      <w:r>
        <w:rPr>
          <w:rFonts w:ascii="Arial" w:hAnsi="Arial"/>
        </w:rPr>
        <w:t>Art. 772.</w:t>
      </w:r>
      <w:r>
        <w:rPr>
          <w:rFonts w:ascii="Arial" w:hAnsi="Arial"/>
          <w:spacing w:val="18"/>
        </w:rPr>
        <w:t> </w:t>
      </w:r>
      <w:r>
        <w:rPr>
          <w:rFonts w:ascii="Arial" w:hAnsi="Arial"/>
        </w:rPr>
        <w:t>A</w:t>
      </w:r>
      <w:r>
        <w:rPr>
          <w:rFonts w:ascii="Arial" w:hAnsi="Arial"/>
          <w:spacing w:val="-2"/>
        </w:rPr>
        <w:t> </w:t>
      </w:r>
      <w:r>
        <w:rPr>
          <w:rFonts w:ascii="Arial" w:hAnsi="Arial"/>
        </w:rPr>
        <w:t>mora do segurador em pagar o sinistro obriga à atualização monetária da indenização devida, sem prejuízo dos juros moratórios.</w:t>
      </w:r>
      <w:r>
        <w:rPr>
          <w:rFonts w:ascii="Arial" w:hAnsi="Arial"/>
          <w:spacing w:val="66"/>
        </w:rPr>
        <w:t> </w:t>
      </w:r>
      <w:r>
        <w:rPr>
          <w:rFonts w:ascii="Arial" w:hAnsi="Arial"/>
          <w:color w:val="0000EE"/>
          <w:u w:val="single" w:color="0000EE"/>
        </w:rPr>
        <w:t>(Red</w:t>
      </w:r>
      <w:r>
        <w:rPr>
          <w:rFonts w:ascii="Arial" w:hAnsi="Arial"/>
          <w:color w:val="0000EE"/>
        </w:rPr>
        <w:t>a</w:t>
      </w:r>
      <w:r>
        <w:rPr>
          <w:rFonts w:ascii="Arial" w:hAnsi="Arial"/>
          <w:color w:val="0000EE"/>
          <w:u w:val="single" w:color="0000EE"/>
        </w:rPr>
        <w:t>ção dada pela Lei nº 14.905, d</w:t>
      </w:r>
      <w:r>
        <w:rPr>
          <w:rFonts w:ascii="Arial" w:hAnsi="Arial"/>
          <w:color w:val="0000EE"/>
        </w:rPr>
        <w:t>e</w:t>
      </w:r>
      <w:r>
        <w:rPr>
          <w:rFonts w:ascii="Arial" w:hAnsi="Arial"/>
          <w:color w:val="0000EE"/>
          <w:spacing w:val="40"/>
        </w:rPr>
        <w:t> </w:t>
      </w:r>
      <w:r>
        <w:rPr>
          <w:rFonts w:ascii="Arial" w:hAnsi="Arial"/>
          <w:color w:val="0000EE"/>
          <w:u w:val="single" w:color="0000EE"/>
        </w:rPr>
        <w:t>202</w:t>
      </w:r>
      <w:r>
        <w:rPr>
          <w:rFonts w:ascii="Arial" w:hAnsi="Arial"/>
          <w:color w:val="0000EE"/>
        </w:rPr>
        <w:t>4)</w:t>
      </w:r>
      <w:r>
        <w:rPr>
          <w:rFonts w:ascii="Arial" w:hAnsi="Arial"/>
          <w:color w:val="0000EE"/>
          <w:spacing w:val="40"/>
        </w:rPr>
        <w:t> </w:t>
      </w:r>
      <w:r>
        <w:rPr>
          <w:rFonts w:ascii="Arial" w:hAnsi="Arial"/>
          <w:color w:val="0000EE"/>
          <w:u w:val="single" w:color="0000EE"/>
        </w:rPr>
        <w:t>Prod</w:t>
      </w:r>
      <w:r>
        <w:rPr>
          <w:rFonts w:ascii="Arial" w:hAnsi="Arial"/>
          <w:color w:val="0000EE"/>
        </w:rPr>
        <w:t>u</w:t>
      </w:r>
      <w:r>
        <w:rPr>
          <w:rFonts w:ascii="Arial" w:hAnsi="Arial"/>
          <w:color w:val="0000EE"/>
          <w:u w:val="single" w:color="0000EE"/>
        </w:rPr>
        <w:t>ção de efeito</w:t>
      </w:r>
      <w:r>
        <w:rPr>
          <w:rFonts w:ascii="Arial" w:hAnsi="Arial"/>
          <w:color w:val="0000EE"/>
        </w:rPr>
        <w:t>s</w:t>
      </w:r>
    </w:p>
    <w:p>
      <w:pPr>
        <w:pStyle w:val="BodyText"/>
        <w:spacing w:line="458" w:lineRule="auto" w:before="52"/>
        <w:ind w:left="133" w:right="511"/>
      </w:pPr>
      <w:r>
        <w:rPr/>
        <w:t>Art. 773. O segurador que, ao tempo do contrato, sabe estar passado o risco de que o segurado se pretende cobrir, e, não obstante, expede a apólice, pagará em dobro o prêmio estipulado.</w:t>
      </w:r>
      <w:r>
        <w:rPr>
          <w:spacing w:val="80"/>
        </w:rPr>
        <w:t> </w:t>
      </w:r>
      <w:r>
        <w:rPr/>
        <w:t>Art. 774. A recondução tácita do contrato pelo mesmo prazo, mediante expressa cláusula contratual, não poderá operar mais de uma vez.</w:t>
      </w:r>
    </w:p>
    <w:p>
      <w:pPr>
        <w:pStyle w:val="BodyText"/>
        <w:spacing w:line="453" w:lineRule="auto"/>
        <w:ind w:left="133" w:right="1455"/>
      </w:pPr>
      <w:r>
        <w:rPr/>
        <w:t>Art. 775. Os agentes autorizados do segurador presumem-se seus representantes para todos os atos relativos aos contratos que agenciarem.</w:t>
      </w:r>
      <w:r>
        <w:rPr>
          <w:spacing w:val="80"/>
        </w:rPr>
        <w:t> </w:t>
      </w:r>
      <w:r>
        <w:rPr/>
        <w:t>Art. 776. O segurador é obrigado a pagar em dinheiro o prejuízo resultante do risco assumido, salvo se convencionada a reposição da </w:t>
      </w:r>
      <w:r>
        <w:rPr/>
        <w:t>coisa.</w:t>
      </w:r>
      <w:r>
        <w:rPr>
          <w:spacing w:val="40"/>
        </w:rPr>
        <w:t> </w:t>
      </w:r>
      <w:r>
        <w:rPr/>
        <w:t>Art. 777. O disposto no presente Capítulo aplica-se, no que couber, aos seguros regidos por leis próprias.</w:t>
      </w:r>
    </w:p>
    <w:p>
      <w:pPr>
        <w:pStyle w:val="BodyText"/>
        <w:ind w:left="2005" w:right="2008" w:firstLine="164"/>
      </w:pPr>
      <w:r>
        <w:rPr/>
        <w:t>Seção</w:t>
      </w:r>
      <w:r>
        <w:rPr>
          <w:spacing w:val="-4"/>
        </w:rPr>
        <w:t> </w:t>
      </w:r>
      <w:r>
        <w:rPr/>
        <w:t>II</w:t>
      </w:r>
      <w:r>
        <w:rPr>
          <w:spacing w:val="80"/>
        </w:rPr>
        <w:t> </w:t>
      </w:r>
      <w:r>
        <w:rPr/>
        <w:t>Do</w:t>
      </w:r>
      <w:r>
        <w:rPr>
          <w:spacing w:val="-4"/>
        </w:rPr>
        <w:t> </w:t>
      </w:r>
      <w:r>
        <w:rPr/>
        <w:t>Seguro</w:t>
      </w:r>
      <w:r>
        <w:rPr>
          <w:spacing w:val="-3"/>
        </w:rPr>
        <w:t> </w:t>
      </w:r>
      <w:r>
        <w:rPr/>
        <w:t>de</w:t>
      </w:r>
      <w:r>
        <w:rPr>
          <w:spacing w:val="-3"/>
        </w:rPr>
        <w:t> </w:t>
      </w:r>
      <w:r>
        <w:rPr/>
        <w:t>Dano</w:t>
      </w:r>
    </w:p>
    <w:p>
      <w:pPr>
        <w:pStyle w:val="BodyText"/>
        <w:spacing w:before="1"/>
        <w:rPr>
          <w:sz w:val="4"/>
        </w:rPr>
      </w:pPr>
    </w:p>
    <w:p>
      <w:pPr>
        <w:pStyle w:val="BodyText"/>
        <w:spacing w:before="1"/>
        <w:ind w:left="41" w:right="59" w:firstLine="92"/>
      </w:pPr>
      <w:r>
        <w:rPr/>
        <w:t>Art.</w:t>
      </w:r>
      <w:r>
        <w:rPr>
          <w:spacing w:val="2"/>
        </w:rPr>
        <w:t> </w:t>
      </w:r>
      <w:r>
        <w:rPr/>
        <w:t>778.</w:t>
      </w:r>
      <w:r>
        <w:rPr>
          <w:spacing w:val="2"/>
        </w:rPr>
        <w:t> </w:t>
      </w:r>
      <w:r>
        <w:rPr/>
        <w:t>Nos</w:t>
      </w:r>
      <w:r>
        <w:rPr>
          <w:spacing w:val="2"/>
        </w:rPr>
        <w:t> </w:t>
      </w:r>
      <w:r>
        <w:rPr/>
        <w:t>seguros</w:t>
      </w:r>
      <w:r>
        <w:rPr>
          <w:spacing w:val="2"/>
        </w:rPr>
        <w:t> </w:t>
      </w:r>
      <w:r>
        <w:rPr/>
        <w:t>de</w:t>
      </w:r>
      <w:r>
        <w:rPr>
          <w:spacing w:val="2"/>
        </w:rPr>
        <w:t> </w:t>
      </w:r>
      <w:r>
        <w:rPr/>
        <w:t>dano,</w:t>
      </w:r>
      <w:r>
        <w:rPr>
          <w:spacing w:val="2"/>
        </w:rPr>
        <w:t> </w:t>
      </w:r>
      <w:r>
        <w:rPr/>
        <w:t>a</w:t>
      </w:r>
      <w:r>
        <w:rPr>
          <w:spacing w:val="2"/>
        </w:rPr>
        <w:t> </w:t>
      </w:r>
      <w:r>
        <w:rPr/>
        <w:t>garantia</w:t>
      </w:r>
      <w:r>
        <w:rPr>
          <w:spacing w:val="2"/>
        </w:rPr>
        <w:t> </w:t>
      </w:r>
      <w:r>
        <w:rPr/>
        <w:t>prometida</w:t>
      </w:r>
      <w:r>
        <w:rPr>
          <w:spacing w:val="2"/>
        </w:rPr>
        <w:t> </w:t>
      </w:r>
      <w:r>
        <w:rPr/>
        <w:t>não</w:t>
      </w:r>
      <w:r>
        <w:rPr>
          <w:spacing w:val="2"/>
        </w:rPr>
        <w:t> </w:t>
      </w:r>
      <w:r>
        <w:rPr/>
        <w:t>pode</w:t>
      </w:r>
      <w:r>
        <w:rPr>
          <w:spacing w:val="2"/>
        </w:rPr>
        <w:t> </w:t>
      </w:r>
      <w:r>
        <w:rPr/>
        <w:t>ultrapassar</w:t>
      </w:r>
      <w:r>
        <w:rPr>
          <w:spacing w:val="2"/>
        </w:rPr>
        <w:t> </w:t>
      </w:r>
      <w:r>
        <w:rPr/>
        <w:t>o</w:t>
      </w:r>
      <w:r>
        <w:rPr>
          <w:spacing w:val="2"/>
        </w:rPr>
        <w:t> </w:t>
      </w:r>
      <w:r>
        <w:rPr/>
        <w:t>valor</w:t>
      </w:r>
      <w:r>
        <w:rPr>
          <w:spacing w:val="2"/>
        </w:rPr>
        <w:t> </w:t>
      </w:r>
      <w:r>
        <w:rPr/>
        <w:t>do</w:t>
      </w:r>
      <w:r>
        <w:rPr>
          <w:spacing w:val="2"/>
        </w:rPr>
        <w:t> </w:t>
      </w:r>
      <w:r>
        <w:rPr/>
        <w:t>interesse</w:t>
      </w:r>
      <w:r>
        <w:rPr>
          <w:spacing w:val="2"/>
        </w:rPr>
        <w:t> </w:t>
      </w:r>
      <w:r>
        <w:rPr/>
        <w:t>segurado</w:t>
      </w:r>
      <w:r>
        <w:rPr>
          <w:spacing w:val="2"/>
        </w:rPr>
        <w:t> </w:t>
      </w:r>
      <w:r>
        <w:rPr/>
        <w:t>no</w:t>
      </w:r>
      <w:r>
        <w:rPr>
          <w:spacing w:val="2"/>
        </w:rPr>
        <w:t> </w:t>
      </w:r>
      <w:r>
        <w:rPr/>
        <w:t>momento</w:t>
      </w:r>
      <w:r>
        <w:rPr>
          <w:spacing w:val="2"/>
        </w:rPr>
        <w:t> </w:t>
      </w:r>
      <w:r>
        <w:rPr/>
        <w:t>da</w:t>
      </w:r>
      <w:r>
        <w:rPr>
          <w:spacing w:val="2"/>
        </w:rPr>
        <w:t> </w:t>
      </w:r>
      <w:r>
        <w:rPr/>
        <w:t>conclusão</w:t>
      </w:r>
      <w:r>
        <w:rPr>
          <w:spacing w:val="2"/>
        </w:rPr>
        <w:t> </w:t>
      </w:r>
      <w:r>
        <w:rPr/>
        <w:t>do</w:t>
      </w:r>
      <w:r>
        <w:rPr>
          <w:spacing w:val="2"/>
        </w:rPr>
        <w:t> </w:t>
      </w:r>
      <w:r>
        <w:rPr/>
        <w:t>contrato,</w:t>
      </w:r>
      <w:r>
        <w:rPr>
          <w:spacing w:val="2"/>
        </w:rPr>
        <w:t> </w:t>
      </w:r>
      <w:r>
        <w:rPr/>
        <w:t>sob</w:t>
      </w:r>
      <w:r>
        <w:rPr>
          <w:spacing w:val="2"/>
        </w:rPr>
        <w:t> </w:t>
      </w:r>
      <w:r>
        <w:rPr/>
        <w:t>pena</w:t>
      </w:r>
      <w:r>
        <w:rPr>
          <w:spacing w:val="2"/>
        </w:rPr>
        <w:t> </w:t>
      </w:r>
      <w:r>
        <w:rPr/>
        <w:t>do</w:t>
      </w:r>
      <w:r>
        <w:rPr>
          <w:spacing w:val="2"/>
        </w:rPr>
        <w:t> </w:t>
      </w:r>
      <w:r>
        <w:rPr/>
        <w:t>disposto</w:t>
      </w:r>
      <w:r>
        <w:rPr>
          <w:spacing w:val="2"/>
        </w:rPr>
        <w:t> </w:t>
      </w:r>
      <w:r>
        <w:rPr/>
        <w:t>no</w:t>
      </w:r>
      <w:r>
        <w:rPr>
          <w:spacing w:val="2"/>
        </w:rPr>
        <w:t> </w:t>
      </w:r>
      <w:r>
        <w:rPr/>
        <w:t>art.</w:t>
      </w:r>
      <w:r>
        <w:rPr>
          <w:spacing w:val="2"/>
        </w:rPr>
        <w:t> </w:t>
      </w:r>
      <w:r>
        <w:rPr/>
        <w:t>766,</w:t>
      </w:r>
      <w:r>
        <w:rPr>
          <w:spacing w:val="2"/>
        </w:rPr>
        <w:t> </w:t>
      </w:r>
      <w:r>
        <w:rPr/>
        <w:t>e</w:t>
      </w:r>
      <w:r>
        <w:rPr>
          <w:spacing w:val="2"/>
        </w:rPr>
        <w:t> </w:t>
      </w:r>
      <w:r>
        <w:rPr/>
        <w:t>sem</w:t>
      </w:r>
      <w:r>
        <w:rPr>
          <w:spacing w:val="2"/>
        </w:rPr>
        <w:t> </w:t>
      </w:r>
      <w:r>
        <w:rPr/>
        <w:t>prejuízo</w:t>
      </w:r>
      <w:r>
        <w:rPr>
          <w:spacing w:val="2"/>
        </w:rPr>
        <w:t> </w:t>
      </w:r>
      <w:r>
        <w:rPr/>
        <w:t>da</w:t>
      </w:r>
      <w:r>
        <w:rPr>
          <w:spacing w:val="2"/>
        </w:rPr>
        <w:t> </w:t>
      </w:r>
      <w:r>
        <w:rPr/>
        <w:t>ação</w:t>
      </w:r>
      <w:r>
        <w:rPr>
          <w:spacing w:val="2"/>
        </w:rPr>
        <w:t> </w:t>
      </w:r>
      <w:r>
        <w:rPr/>
        <w:t>penal</w:t>
      </w:r>
      <w:r>
        <w:rPr>
          <w:spacing w:val="40"/>
        </w:rPr>
        <w:t> </w:t>
      </w:r>
      <w:r>
        <w:rPr/>
        <w:t>que</w:t>
      </w:r>
      <w:r>
        <w:rPr>
          <w:spacing w:val="-1"/>
        </w:rPr>
        <w:t> </w:t>
      </w:r>
      <w:r>
        <w:rPr/>
        <w:t>no</w:t>
      </w:r>
      <w:r>
        <w:rPr>
          <w:spacing w:val="-1"/>
        </w:rPr>
        <w:t> </w:t>
      </w:r>
      <w:r>
        <w:rPr/>
        <w:t>caso</w:t>
      </w:r>
      <w:r>
        <w:rPr>
          <w:spacing w:val="-1"/>
        </w:rPr>
        <w:t> </w:t>
      </w:r>
      <w:r>
        <w:rPr/>
        <w:t>couber.</w:t>
      </w:r>
    </w:p>
    <w:p>
      <w:pPr>
        <w:pStyle w:val="BodyText"/>
        <w:spacing w:before="6"/>
        <w:rPr>
          <w:sz w:val="4"/>
        </w:rPr>
      </w:pPr>
    </w:p>
    <w:p>
      <w:pPr>
        <w:pStyle w:val="BodyText"/>
        <w:spacing w:line="448" w:lineRule="auto"/>
        <w:ind w:left="133" w:right="548"/>
      </w:pPr>
      <w:r>
        <w:rPr/>
        <w:t>Art. 779. O risco do seguro compreenderá todos os prejuízos resultantes ou conseqüentes, como sejam os estragos ocasionados para evitar o sinistro, minorar o dano, ou salvar a coisa.</w:t>
      </w:r>
      <w:r>
        <w:rPr>
          <w:spacing w:val="80"/>
        </w:rPr>
        <w:t> </w:t>
      </w:r>
      <w:r>
        <w:rPr/>
        <w:t>Art. 780. A vigência da garantia, no seguro de coisas transportadas, começa no momento em que são pelo transportador recebidas, e cessa com a sua entrega ao destinatário.</w:t>
      </w:r>
    </w:p>
    <w:p>
      <w:pPr>
        <w:pStyle w:val="BodyText"/>
        <w:ind w:left="41" w:right="195" w:firstLine="92"/>
      </w:pPr>
      <w:r>
        <w:rPr/>
        <w:t>Art. 781. A</w:t>
      </w:r>
      <w:r>
        <w:rPr>
          <w:spacing w:val="-2"/>
        </w:rPr>
        <w:t> </w:t>
      </w:r>
      <w:r>
        <w:rPr/>
        <w:t>indenização não pode ultrapassar o valor do interesse segurado no momento do sinistro, e, em hipótese alguma, o limite máximo da garantia fixado na apólice, salvo em caso de mora do</w:t>
      </w:r>
      <w:r>
        <w:rPr>
          <w:spacing w:val="40"/>
        </w:rPr>
        <w:t> </w:t>
      </w:r>
      <w:r>
        <w:rPr>
          <w:spacing w:val="-2"/>
        </w:rPr>
        <w:t>segurador.</w:t>
      </w:r>
    </w:p>
    <w:p>
      <w:pPr>
        <w:pStyle w:val="BodyText"/>
        <w:spacing w:before="6"/>
        <w:rPr>
          <w:sz w:val="4"/>
        </w:rPr>
      </w:pPr>
    </w:p>
    <w:p>
      <w:pPr>
        <w:pStyle w:val="BodyText"/>
        <w:ind w:left="41" w:right="195" w:firstLine="92"/>
      </w:pPr>
      <w:r>
        <w:rPr/>
        <w:t>Art. 782. O segurado que, na vigência do contrato, pretender obter novo seguro sobre o mesmo interesse, e contra o mesmo risco junto a outro segurador, deve previamente comunicar sua intenção por</w:t>
      </w:r>
      <w:r>
        <w:rPr>
          <w:spacing w:val="40"/>
        </w:rPr>
        <w:t> </w:t>
      </w:r>
      <w:r>
        <w:rPr/>
        <w:t>escrito ao primeiro, indicando a soma por que pretende segurar-se, a fim de se comprovar a obediência ao disposto no art. 778.</w:t>
      </w:r>
    </w:p>
    <w:p>
      <w:pPr>
        <w:pStyle w:val="BodyText"/>
        <w:spacing w:before="4"/>
        <w:rPr>
          <w:sz w:val="4"/>
        </w:rPr>
      </w:pPr>
    </w:p>
    <w:p>
      <w:pPr>
        <w:pStyle w:val="BodyText"/>
        <w:spacing w:line="448" w:lineRule="auto"/>
        <w:ind w:left="133" w:right="890"/>
      </w:pPr>
      <w:r>
        <w:rPr/>
        <w:t>Art. 783. Salvo disposição em contrário, o seguro de um interesse por menos do que valha acarreta a redução proporcional da indenização, no caso de sinistro parcial.</w:t>
      </w:r>
      <w:r>
        <w:rPr>
          <w:spacing w:val="80"/>
        </w:rPr>
        <w:t> </w:t>
      </w:r>
      <w:r>
        <w:rPr/>
        <w:t>Art. 784. Não se inclui na garantia o sinistro provocado por vício intrínseco da coisa segurada, não declarado pelo segurado.</w:t>
      </w:r>
    </w:p>
    <w:p>
      <w:pPr>
        <w:pStyle w:val="BodyText"/>
        <w:spacing w:line="448" w:lineRule="auto" w:before="3"/>
        <w:ind w:left="133" w:right="1432"/>
      </w:pPr>
      <w:r>
        <w:rPr/>
        <w:t>Parágrafo único. Entende-se por vício intrínseco o defeito próprio da coisa, que se não encontra normalmente em outras da mesma </w:t>
      </w:r>
      <w:r>
        <w:rPr/>
        <w:t>espécie.</w:t>
      </w:r>
      <w:r>
        <w:rPr>
          <w:spacing w:val="40"/>
        </w:rPr>
        <w:t> </w:t>
      </w:r>
      <w:r>
        <w:rPr/>
        <w:t>Art.</w:t>
      </w:r>
      <w:r>
        <w:rPr>
          <w:spacing w:val="2"/>
        </w:rPr>
        <w:t> </w:t>
      </w:r>
      <w:r>
        <w:rPr/>
        <w:t>785.</w:t>
      </w:r>
      <w:r>
        <w:rPr>
          <w:spacing w:val="2"/>
        </w:rPr>
        <w:t> </w:t>
      </w:r>
      <w:r>
        <w:rPr/>
        <w:t>Salvo</w:t>
      </w:r>
      <w:r>
        <w:rPr>
          <w:spacing w:val="2"/>
        </w:rPr>
        <w:t> </w:t>
      </w:r>
      <w:r>
        <w:rPr/>
        <w:t>disposição</w:t>
      </w:r>
      <w:r>
        <w:rPr>
          <w:spacing w:val="3"/>
        </w:rPr>
        <w:t> </w:t>
      </w:r>
      <w:r>
        <w:rPr/>
        <w:t>em</w:t>
      </w:r>
      <w:r>
        <w:rPr>
          <w:spacing w:val="2"/>
        </w:rPr>
        <w:t> </w:t>
      </w:r>
      <w:r>
        <w:rPr/>
        <w:t>contrário,</w:t>
      </w:r>
      <w:r>
        <w:rPr>
          <w:spacing w:val="2"/>
        </w:rPr>
        <w:t> </w:t>
      </w:r>
      <w:r>
        <w:rPr/>
        <w:t>admite-se</w:t>
      </w:r>
      <w:r>
        <w:rPr>
          <w:spacing w:val="3"/>
        </w:rPr>
        <w:t> </w:t>
      </w:r>
      <w:r>
        <w:rPr/>
        <w:t>a</w:t>
      </w:r>
      <w:r>
        <w:rPr>
          <w:spacing w:val="2"/>
        </w:rPr>
        <w:t> </w:t>
      </w:r>
      <w:r>
        <w:rPr/>
        <w:t>transferência</w:t>
      </w:r>
      <w:r>
        <w:rPr>
          <w:spacing w:val="2"/>
        </w:rPr>
        <w:t> </w:t>
      </w:r>
      <w:r>
        <w:rPr/>
        <w:t>do</w:t>
      </w:r>
      <w:r>
        <w:rPr>
          <w:spacing w:val="3"/>
        </w:rPr>
        <w:t> </w:t>
      </w:r>
      <w:r>
        <w:rPr/>
        <w:t>contrato</w:t>
      </w:r>
      <w:r>
        <w:rPr>
          <w:spacing w:val="2"/>
        </w:rPr>
        <w:t> </w:t>
      </w:r>
      <w:r>
        <w:rPr/>
        <w:t>a</w:t>
      </w:r>
      <w:r>
        <w:rPr>
          <w:spacing w:val="2"/>
        </w:rPr>
        <w:t> </w:t>
      </w:r>
      <w:r>
        <w:rPr/>
        <w:t>terceiro</w:t>
      </w:r>
      <w:r>
        <w:rPr>
          <w:spacing w:val="3"/>
        </w:rPr>
        <w:t> </w:t>
      </w:r>
      <w:r>
        <w:rPr/>
        <w:t>com</w:t>
      </w:r>
      <w:r>
        <w:rPr>
          <w:spacing w:val="2"/>
        </w:rPr>
        <w:t> </w:t>
      </w:r>
      <w:r>
        <w:rPr/>
        <w:t>a</w:t>
      </w:r>
      <w:r>
        <w:rPr>
          <w:spacing w:val="2"/>
        </w:rPr>
        <w:t> </w:t>
      </w:r>
      <w:r>
        <w:rPr/>
        <w:t>alienação</w:t>
      </w:r>
      <w:r>
        <w:rPr>
          <w:spacing w:val="2"/>
        </w:rPr>
        <w:t> </w:t>
      </w:r>
      <w:r>
        <w:rPr/>
        <w:t>ou</w:t>
      </w:r>
      <w:r>
        <w:rPr>
          <w:spacing w:val="3"/>
        </w:rPr>
        <w:t> </w:t>
      </w:r>
      <w:r>
        <w:rPr/>
        <w:t>cessão</w:t>
      </w:r>
      <w:r>
        <w:rPr>
          <w:spacing w:val="2"/>
        </w:rPr>
        <w:t> </w:t>
      </w:r>
      <w:r>
        <w:rPr/>
        <w:t>do</w:t>
      </w:r>
      <w:r>
        <w:rPr>
          <w:spacing w:val="2"/>
        </w:rPr>
        <w:t> </w:t>
      </w:r>
      <w:r>
        <w:rPr/>
        <w:t>interesse</w:t>
      </w:r>
      <w:r>
        <w:rPr>
          <w:spacing w:val="3"/>
        </w:rPr>
        <w:t> </w:t>
      </w:r>
      <w:r>
        <w:rPr>
          <w:spacing w:val="-2"/>
        </w:rPr>
        <w:t>segurado.</w:t>
      </w:r>
    </w:p>
    <w:p>
      <w:pPr>
        <w:pStyle w:val="BodyText"/>
        <w:ind w:left="133"/>
      </w:pPr>
      <w:r>
        <w:rPr/>
        <w:t>§</w:t>
      </w:r>
      <w:r>
        <w:rPr>
          <w:spacing w:val="2"/>
        </w:rPr>
        <w:t> </w:t>
      </w:r>
      <w:r>
        <w:rPr/>
        <w:t>1º</w:t>
      </w:r>
      <w:r>
        <w:rPr>
          <w:spacing w:val="2"/>
        </w:rPr>
        <w:t> </w:t>
      </w:r>
      <w:r>
        <w:rPr/>
        <w:t>Se</w:t>
      </w:r>
      <w:r>
        <w:rPr>
          <w:spacing w:val="2"/>
        </w:rPr>
        <w:t> </w:t>
      </w:r>
      <w:r>
        <w:rPr/>
        <w:t>o</w:t>
      </w:r>
      <w:r>
        <w:rPr>
          <w:spacing w:val="3"/>
        </w:rPr>
        <w:t> </w:t>
      </w:r>
      <w:r>
        <w:rPr/>
        <w:t>instrumento</w:t>
      </w:r>
      <w:r>
        <w:rPr>
          <w:spacing w:val="2"/>
        </w:rPr>
        <w:t> </w:t>
      </w:r>
      <w:r>
        <w:rPr/>
        <w:t>contratual</w:t>
      </w:r>
      <w:r>
        <w:rPr>
          <w:spacing w:val="2"/>
        </w:rPr>
        <w:t> </w:t>
      </w:r>
      <w:r>
        <w:rPr/>
        <w:t>é</w:t>
      </w:r>
      <w:r>
        <w:rPr>
          <w:spacing w:val="2"/>
        </w:rPr>
        <w:t> </w:t>
      </w:r>
      <w:r>
        <w:rPr/>
        <w:t>nominativo,</w:t>
      </w:r>
      <w:r>
        <w:rPr>
          <w:spacing w:val="3"/>
        </w:rPr>
        <w:t> </w:t>
      </w:r>
      <w:r>
        <w:rPr/>
        <w:t>a</w:t>
      </w:r>
      <w:r>
        <w:rPr>
          <w:spacing w:val="2"/>
        </w:rPr>
        <w:t> </w:t>
      </w:r>
      <w:r>
        <w:rPr/>
        <w:t>transferência</w:t>
      </w:r>
      <w:r>
        <w:rPr>
          <w:spacing w:val="2"/>
        </w:rPr>
        <w:t> </w:t>
      </w:r>
      <w:r>
        <w:rPr/>
        <w:t>só</w:t>
      </w:r>
      <w:r>
        <w:rPr>
          <w:spacing w:val="2"/>
        </w:rPr>
        <w:t> </w:t>
      </w:r>
      <w:r>
        <w:rPr/>
        <w:t>produz</w:t>
      </w:r>
      <w:r>
        <w:rPr>
          <w:spacing w:val="3"/>
        </w:rPr>
        <w:t> </w:t>
      </w:r>
      <w:r>
        <w:rPr/>
        <w:t>efeitos</w:t>
      </w:r>
      <w:r>
        <w:rPr>
          <w:spacing w:val="2"/>
        </w:rPr>
        <w:t> </w:t>
      </w:r>
      <w:r>
        <w:rPr/>
        <w:t>em</w:t>
      </w:r>
      <w:r>
        <w:rPr>
          <w:spacing w:val="2"/>
        </w:rPr>
        <w:t> </w:t>
      </w:r>
      <w:r>
        <w:rPr/>
        <w:t>relação</w:t>
      </w:r>
      <w:r>
        <w:rPr>
          <w:spacing w:val="2"/>
        </w:rPr>
        <w:t> </w:t>
      </w:r>
      <w:r>
        <w:rPr/>
        <w:t>ao</w:t>
      </w:r>
      <w:r>
        <w:rPr>
          <w:spacing w:val="3"/>
        </w:rPr>
        <w:t> </w:t>
      </w:r>
      <w:r>
        <w:rPr/>
        <w:t>segurador</w:t>
      </w:r>
      <w:r>
        <w:rPr>
          <w:spacing w:val="2"/>
        </w:rPr>
        <w:t> </w:t>
      </w:r>
      <w:r>
        <w:rPr/>
        <w:t>mediante</w:t>
      </w:r>
      <w:r>
        <w:rPr>
          <w:spacing w:val="2"/>
        </w:rPr>
        <w:t> </w:t>
      </w:r>
      <w:r>
        <w:rPr/>
        <w:t>aviso</w:t>
      </w:r>
      <w:r>
        <w:rPr>
          <w:spacing w:val="3"/>
        </w:rPr>
        <w:t> </w:t>
      </w:r>
      <w:r>
        <w:rPr/>
        <w:t>escrito</w:t>
      </w:r>
      <w:r>
        <w:rPr>
          <w:spacing w:val="2"/>
        </w:rPr>
        <w:t> </w:t>
      </w:r>
      <w:r>
        <w:rPr/>
        <w:t>assinado</w:t>
      </w:r>
      <w:r>
        <w:rPr>
          <w:spacing w:val="2"/>
        </w:rPr>
        <w:t> </w:t>
      </w:r>
      <w:r>
        <w:rPr/>
        <w:t>pelo</w:t>
      </w:r>
      <w:r>
        <w:rPr>
          <w:spacing w:val="2"/>
        </w:rPr>
        <w:t> </w:t>
      </w:r>
      <w:r>
        <w:rPr/>
        <w:t>cedente</w:t>
      </w:r>
      <w:r>
        <w:rPr>
          <w:spacing w:val="3"/>
        </w:rPr>
        <w:t> </w:t>
      </w:r>
      <w:r>
        <w:rPr/>
        <w:t>e</w:t>
      </w:r>
      <w:r>
        <w:rPr>
          <w:spacing w:val="2"/>
        </w:rPr>
        <w:t> </w:t>
      </w:r>
      <w:r>
        <w:rPr/>
        <w:t>pelo</w:t>
      </w:r>
      <w:r>
        <w:rPr>
          <w:spacing w:val="2"/>
        </w:rPr>
        <w:t> </w:t>
      </w:r>
      <w:r>
        <w:rPr>
          <w:spacing w:val="-2"/>
        </w:rPr>
        <w:t>cessionário.</w:t>
      </w:r>
    </w:p>
    <w:p>
      <w:pPr>
        <w:pStyle w:val="BodyText"/>
        <w:spacing w:before="6"/>
        <w:rPr>
          <w:sz w:val="4"/>
        </w:rPr>
      </w:pPr>
    </w:p>
    <w:p>
      <w:pPr>
        <w:pStyle w:val="BodyText"/>
        <w:spacing w:before="1"/>
        <w:ind w:left="133"/>
      </w:pPr>
      <w:r>
        <w:rPr/>
        <w:t>§</w:t>
      </w:r>
      <w:r>
        <w:rPr>
          <w:spacing w:val="1"/>
        </w:rPr>
        <w:t> </w:t>
      </w:r>
      <w:r>
        <w:rPr/>
        <w:t>2º</w:t>
      </w:r>
      <w:r>
        <w:rPr>
          <w:spacing w:val="2"/>
        </w:rPr>
        <w:t> </w:t>
      </w:r>
      <w:r>
        <w:rPr/>
        <w:t>A</w:t>
      </w:r>
      <w:r>
        <w:rPr>
          <w:spacing w:val="-2"/>
        </w:rPr>
        <w:t> </w:t>
      </w:r>
      <w:r>
        <w:rPr/>
        <w:t>apólice</w:t>
      </w:r>
      <w:r>
        <w:rPr>
          <w:spacing w:val="2"/>
        </w:rPr>
        <w:t> </w:t>
      </w:r>
      <w:r>
        <w:rPr/>
        <w:t>ou</w:t>
      </w:r>
      <w:r>
        <w:rPr>
          <w:spacing w:val="2"/>
        </w:rPr>
        <w:t> </w:t>
      </w:r>
      <w:r>
        <w:rPr/>
        <w:t>o</w:t>
      </w:r>
      <w:r>
        <w:rPr>
          <w:spacing w:val="2"/>
        </w:rPr>
        <w:t> </w:t>
      </w:r>
      <w:r>
        <w:rPr/>
        <w:t>bilhete</w:t>
      </w:r>
      <w:r>
        <w:rPr>
          <w:spacing w:val="1"/>
        </w:rPr>
        <w:t> </w:t>
      </w:r>
      <w:r>
        <w:rPr/>
        <w:t>à</w:t>
      </w:r>
      <w:r>
        <w:rPr>
          <w:spacing w:val="2"/>
        </w:rPr>
        <w:t> </w:t>
      </w:r>
      <w:r>
        <w:rPr/>
        <w:t>ordem</w:t>
      </w:r>
      <w:r>
        <w:rPr>
          <w:spacing w:val="2"/>
        </w:rPr>
        <w:t> </w:t>
      </w:r>
      <w:r>
        <w:rPr/>
        <w:t>só</w:t>
      </w:r>
      <w:r>
        <w:rPr>
          <w:spacing w:val="2"/>
        </w:rPr>
        <w:t> </w:t>
      </w:r>
      <w:r>
        <w:rPr/>
        <w:t>se</w:t>
      </w:r>
      <w:r>
        <w:rPr>
          <w:spacing w:val="2"/>
        </w:rPr>
        <w:t> </w:t>
      </w:r>
      <w:r>
        <w:rPr/>
        <w:t>transfere</w:t>
      </w:r>
      <w:r>
        <w:rPr>
          <w:spacing w:val="1"/>
        </w:rPr>
        <w:t> </w:t>
      </w:r>
      <w:r>
        <w:rPr/>
        <w:t>por</w:t>
      </w:r>
      <w:r>
        <w:rPr>
          <w:spacing w:val="2"/>
        </w:rPr>
        <w:t> </w:t>
      </w:r>
      <w:r>
        <w:rPr/>
        <w:t>endosso</w:t>
      </w:r>
      <w:r>
        <w:rPr>
          <w:spacing w:val="2"/>
        </w:rPr>
        <w:t> </w:t>
      </w:r>
      <w:r>
        <w:rPr/>
        <w:t>em</w:t>
      </w:r>
      <w:r>
        <w:rPr>
          <w:spacing w:val="2"/>
        </w:rPr>
        <w:t> </w:t>
      </w:r>
      <w:r>
        <w:rPr/>
        <w:t>preto,</w:t>
      </w:r>
      <w:r>
        <w:rPr>
          <w:spacing w:val="1"/>
        </w:rPr>
        <w:t> </w:t>
      </w:r>
      <w:r>
        <w:rPr/>
        <w:t>datado</w:t>
      </w:r>
      <w:r>
        <w:rPr>
          <w:spacing w:val="2"/>
        </w:rPr>
        <w:t> </w:t>
      </w:r>
      <w:r>
        <w:rPr/>
        <w:t>e</w:t>
      </w:r>
      <w:r>
        <w:rPr>
          <w:spacing w:val="2"/>
        </w:rPr>
        <w:t> </w:t>
      </w:r>
      <w:r>
        <w:rPr/>
        <w:t>assinado</w:t>
      </w:r>
      <w:r>
        <w:rPr>
          <w:spacing w:val="2"/>
        </w:rPr>
        <w:t> </w:t>
      </w:r>
      <w:r>
        <w:rPr/>
        <w:t>pelo</w:t>
      </w:r>
      <w:r>
        <w:rPr>
          <w:spacing w:val="1"/>
        </w:rPr>
        <w:t> </w:t>
      </w:r>
      <w:r>
        <w:rPr/>
        <w:t>endossante</w:t>
      </w:r>
      <w:r>
        <w:rPr>
          <w:spacing w:val="2"/>
        </w:rPr>
        <w:t> </w:t>
      </w:r>
      <w:r>
        <w:rPr/>
        <w:t>e</w:t>
      </w:r>
      <w:r>
        <w:rPr>
          <w:spacing w:val="2"/>
        </w:rPr>
        <w:t> </w:t>
      </w:r>
      <w:r>
        <w:rPr/>
        <w:t>pelo</w:t>
      </w:r>
      <w:r>
        <w:rPr>
          <w:spacing w:val="2"/>
        </w:rPr>
        <w:t> </w:t>
      </w:r>
      <w:r>
        <w:rPr>
          <w:spacing w:val="-2"/>
        </w:rPr>
        <w:t>endossatário.</w:t>
      </w:r>
    </w:p>
    <w:p>
      <w:pPr>
        <w:pStyle w:val="BodyText"/>
        <w:spacing w:before="4"/>
        <w:rPr>
          <w:sz w:val="4"/>
        </w:rPr>
      </w:pPr>
    </w:p>
    <w:p>
      <w:pPr>
        <w:pStyle w:val="BodyText"/>
        <w:ind w:left="133"/>
      </w:pPr>
      <w:r>
        <w:rPr/>
        <w:t>Art.</w:t>
      </w:r>
      <w:r>
        <w:rPr>
          <w:spacing w:val="2"/>
        </w:rPr>
        <w:t> </w:t>
      </w:r>
      <w:r>
        <w:rPr/>
        <w:t>786.</w:t>
      </w:r>
      <w:r>
        <w:rPr>
          <w:spacing w:val="2"/>
        </w:rPr>
        <w:t> </w:t>
      </w:r>
      <w:r>
        <w:rPr/>
        <w:t>Paga</w:t>
      </w:r>
      <w:r>
        <w:rPr>
          <w:spacing w:val="2"/>
        </w:rPr>
        <w:t> </w:t>
      </w:r>
      <w:r>
        <w:rPr/>
        <w:t>a</w:t>
      </w:r>
      <w:r>
        <w:rPr>
          <w:spacing w:val="2"/>
        </w:rPr>
        <w:t> </w:t>
      </w:r>
      <w:r>
        <w:rPr/>
        <w:t>indenização,</w:t>
      </w:r>
      <w:r>
        <w:rPr>
          <w:spacing w:val="3"/>
        </w:rPr>
        <w:t> </w:t>
      </w:r>
      <w:r>
        <w:rPr/>
        <w:t>o</w:t>
      </w:r>
      <w:r>
        <w:rPr>
          <w:spacing w:val="2"/>
        </w:rPr>
        <w:t> </w:t>
      </w:r>
      <w:r>
        <w:rPr/>
        <w:t>segurador</w:t>
      </w:r>
      <w:r>
        <w:rPr>
          <w:spacing w:val="2"/>
        </w:rPr>
        <w:t> </w:t>
      </w:r>
      <w:r>
        <w:rPr/>
        <w:t>sub-roga-se,</w:t>
      </w:r>
      <w:r>
        <w:rPr>
          <w:spacing w:val="2"/>
        </w:rPr>
        <w:t> </w:t>
      </w:r>
      <w:r>
        <w:rPr/>
        <w:t>nos</w:t>
      </w:r>
      <w:r>
        <w:rPr>
          <w:spacing w:val="2"/>
        </w:rPr>
        <w:t> </w:t>
      </w:r>
      <w:r>
        <w:rPr/>
        <w:t>limites</w:t>
      </w:r>
      <w:r>
        <w:rPr>
          <w:spacing w:val="3"/>
        </w:rPr>
        <w:t> </w:t>
      </w:r>
      <w:r>
        <w:rPr/>
        <w:t>do</w:t>
      </w:r>
      <w:r>
        <w:rPr>
          <w:spacing w:val="2"/>
        </w:rPr>
        <w:t> </w:t>
      </w:r>
      <w:r>
        <w:rPr/>
        <w:t>valor</w:t>
      </w:r>
      <w:r>
        <w:rPr>
          <w:spacing w:val="2"/>
        </w:rPr>
        <w:t> </w:t>
      </w:r>
      <w:r>
        <w:rPr/>
        <w:t>respectivo,</w:t>
      </w:r>
      <w:r>
        <w:rPr>
          <w:spacing w:val="2"/>
        </w:rPr>
        <w:t> </w:t>
      </w:r>
      <w:r>
        <w:rPr/>
        <w:t>nos</w:t>
      </w:r>
      <w:r>
        <w:rPr>
          <w:spacing w:val="3"/>
        </w:rPr>
        <w:t> </w:t>
      </w:r>
      <w:r>
        <w:rPr/>
        <w:t>direitos</w:t>
      </w:r>
      <w:r>
        <w:rPr>
          <w:spacing w:val="2"/>
        </w:rPr>
        <w:t> </w:t>
      </w:r>
      <w:r>
        <w:rPr/>
        <w:t>e</w:t>
      </w:r>
      <w:r>
        <w:rPr>
          <w:spacing w:val="2"/>
        </w:rPr>
        <w:t> </w:t>
      </w:r>
      <w:r>
        <w:rPr/>
        <w:t>ações</w:t>
      </w:r>
      <w:r>
        <w:rPr>
          <w:spacing w:val="2"/>
        </w:rPr>
        <w:t> </w:t>
      </w:r>
      <w:r>
        <w:rPr/>
        <w:t>que</w:t>
      </w:r>
      <w:r>
        <w:rPr>
          <w:spacing w:val="2"/>
        </w:rPr>
        <w:t> </w:t>
      </w:r>
      <w:r>
        <w:rPr/>
        <w:t>competirem</w:t>
      </w:r>
      <w:r>
        <w:rPr>
          <w:spacing w:val="3"/>
        </w:rPr>
        <w:t> </w:t>
      </w:r>
      <w:r>
        <w:rPr/>
        <w:t>ao</w:t>
      </w:r>
      <w:r>
        <w:rPr>
          <w:spacing w:val="2"/>
        </w:rPr>
        <w:t> </w:t>
      </w:r>
      <w:r>
        <w:rPr/>
        <w:t>segurado</w:t>
      </w:r>
      <w:r>
        <w:rPr>
          <w:spacing w:val="2"/>
        </w:rPr>
        <w:t> </w:t>
      </w:r>
      <w:r>
        <w:rPr/>
        <w:t>contra</w:t>
      </w:r>
      <w:r>
        <w:rPr>
          <w:spacing w:val="2"/>
        </w:rPr>
        <w:t> </w:t>
      </w:r>
      <w:r>
        <w:rPr/>
        <w:t>o</w:t>
      </w:r>
      <w:r>
        <w:rPr>
          <w:spacing w:val="3"/>
        </w:rPr>
        <w:t> </w:t>
      </w:r>
      <w:r>
        <w:rPr/>
        <w:t>autor</w:t>
      </w:r>
      <w:r>
        <w:rPr>
          <w:spacing w:val="2"/>
        </w:rPr>
        <w:t> </w:t>
      </w:r>
      <w:r>
        <w:rPr/>
        <w:t>do</w:t>
      </w:r>
      <w:r>
        <w:rPr>
          <w:spacing w:val="2"/>
        </w:rPr>
        <w:t> </w:t>
      </w:r>
      <w:r>
        <w:rPr>
          <w:spacing w:val="-2"/>
        </w:rPr>
        <w:t>dano.</w:t>
      </w:r>
    </w:p>
    <w:p>
      <w:pPr>
        <w:pStyle w:val="BodyText"/>
        <w:spacing w:before="4"/>
        <w:rPr>
          <w:sz w:val="4"/>
        </w:rPr>
      </w:pPr>
    </w:p>
    <w:p>
      <w:pPr>
        <w:pStyle w:val="BodyText"/>
        <w:ind w:left="133"/>
      </w:pPr>
      <w:r>
        <w:rPr/>
        <w:t>§</w:t>
      </w:r>
      <w:r>
        <w:rPr>
          <w:spacing w:val="2"/>
        </w:rPr>
        <w:t> </w:t>
      </w:r>
      <w:r>
        <w:rPr/>
        <w:t>1º</w:t>
      </w:r>
      <w:r>
        <w:rPr>
          <w:spacing w:val="2"/>
        </w:rPr>
        <w:t> </w:t>
      </w:r>
      <w:r>
        <w:rPr/>
        <w:t>Salvo</w:t>
      </w:r>
      <w:r>
        <w:rPr>
          <w:spacing w:val="2"/>
        </w:rPr>
        <w:t> </w:t>
      </w:r>
      <w:r>
        <w:rPr/>
        <w:t>dolo,</w:t>
      </w:r>
      <w:r>
        <w:rPr>
          <w:spacing w:val="2"/>
        </w:rPr>
        <w:t> </w:t>
      </w:r>
      <w:r>
        <w:rPr/>
        <w:t>a</w:t>
      </w:r>
      <w:r>
        <w:rPr>
          <w:spacing w:val="3"/>
        </w:rPr>
        <w:t> </w:t>
      </w:r>
      <w:r>
        <w:rPr/>
        <w:t>sub-rogação</w:t>
      </w:r>
      <w:r>
        <w:rPr>
          <w:spacing w:val="2"/>
        </w:rPr>
        <w:t> </w:t>
      </w:r>
      <w:r>
        <w:rPr/>
        <w:t>não</w:t>
      </w:r>
      <w:r>
        <w:rPr>
          <w:spacing w:val="2"/>
        </w:rPr>
        <w:t> </w:t>
      </w:r>
      <w:r>
        <w:rPr/>
        <w:t>tem</w:t>
      </w:r>
      <w:r>
        <w:rPr>
          <w:spacing w:val="2"/>
        </w:rPr>
        <w:t> </w:t>
      </w:r>
      <w:r>
        <w:rPr/>
        <w:t>lugar</w:t>
      </w:r>
      <w:r>
        <w:rPr>
          <w:spacing w:val="2"/>
        </w:rPr>
        <w:t> </w:t>
      </w:r>
      <w:r>
        <w:rPr/>
        <w:t>se</w:t>
      </w:r>
      <w:r>
        <w:rPr>
          <w:spacing w:val="3"/>
        </w:rPr>
        <w:t> </w:t>
      </w:r>
      <w:r>
        <w:rPr/>
        <w:t>o</w:t>
      </w:r>
      <w:r>
        <w:rPr>
          <w:spacing w:val="2"/>
        </w:rPr>
        <w:t> </w:t>
      </w:r>
      <w:r>
        <w:rPr/>
        <w:t>dano</w:t>
      </w:r>
      <w:r>
        <w:rPr>
          <w:spacing w:val="2"/>
        </w:rPr>
        <w:t> </w:t>
      </w:r>
      <w:r>
        <w:rPr/>
        <w:t>foi</w:t>
      </w:r>
      <w:r>
        <w:rPr>
          <w:spacing w:val="2"/>
        </w:rPr>
        <w:t> </w:t>
      </w:r>
      <w:r>
        <w:rPr/>
        <w:t>causado</w:t>
      </w:r>
      <w:r>
        <w:rPr>
          <w:spacing w:val="3"/>
        </w:rPr>
        <w:t> </w:t>
      </w:r>
      <w:r>
        <w:rPr/>
        <w:t>pelo</w:t>
      </w:r>
      <w:r>
        <w:rPr>
          <w:spacing w:val="2"/>
        </w:rPr>
        <w:t> </w:t>
      </w:r>
      <w:r>
        <w:rPr/>
        <w:t>cônjuge</w:t>
      </w:r>
      <w:r>
        <w:rPr>
          <w:spacing w:val="2"/>
        </w:rPr>
        <w:t> </w:t>
      </w:r>
      <w:r>
        <w:rPr/>
        <w:t>do</w:t>
      </w:r>
      <w:r>
        <w:rPr>
          <w:spacing w:val="2"/>
        </w:rPr>
        <w:t> </w:t>
      </w:r>
      <w:r>
        <w:rPr/>
        <w:t>segurado,</w:t>
      </w:r>
      <w:r>
        <w:rPr>
          <w:spacing w:val="2"/>
        </w:rPr>
        <w:t> </w:t>
      </w:r>
      <w:r>
        <w:rPr/>
        <w:t>seus</w:t>
      </w:r>
      <w:r>
        <w:rPr>
          <w:spacing w:val="3"/>
        </w:rPr>
        <w:t> </w:t>
      </w:r>
      <w:r>
        <w:rPr/>
        <w:t>descendentes</w:t>
      </w:r>
      <w:r>
        <w:rPr>
          <w:spacing w:val="2"/>
        </w:rPr>
        <w:t> </w:t>
      </w:r>
      <w:r>
        <w:rPr/>
        <w:t>ou</w:t>
      </w:r>
      <w:r>
        <w:rPr>
          <w:spacing w:val="2"/>
        </w:rPr>
        <w:t> </w:t>
      </w:r>
      <w:r>
        <w:rPr/>
        <w:t>ascendentes,</w:t>
      </w:r>
      <w:r>
        <w:rPr>
          <w:spacing w:val="2"/>
        </w:rPr>
        <w:t> </w:t>
      </w:r>
      <w:r>
        <w:rPr/>
        <w:t>consangüíneos</w:t>
      </w:r>
      <w:r>
        <w:rPr>
          <w:spacing w:val="3"/>
        </w:rPr>
        <w:t> </w:t>
      </w:r>
      <w:r>
        <w:rPr/>
        <w:t>ou</w:t>
      </w:r>
      <w:r>
        <w:rPr>
          <w:spacing w:val="2"/>
        </w:rPr>
        <w:t> </w:t>
      </w:r>
      <w:r>
        <w:rPr>
          <w:spacing w:val="-2"/>
        </w:rPr>
        <w:t>afins.</w:t>
      </w:r>
    </w:p>
    <w:p>
      <w:pPr>
        <w:pStyle w:val="BodyText"/>
        <w:spacing w:before="6"/>
        <w:rPr>
          <w:sz w:val="4"/>
        </w:rPr>
      </w:pPr>
    </w:p>
    <w:p>
      <w:pPr>
        <w:pStyle w:val="BodyText"/>
        <w:spacing w:line="448" w:lineRule="auto" w:before="1"/>
        <w:ind w:left="133" w:right="1581"/>
      </w:pPr>
      <w:r>
        <w:rPr/>
        <w:t>§</w:t>
      </w:r>
      <w:r>
        <w:rPr>
          <w:spacing w:val="3"/>
        </w:rPr>
        <w:t> </w:t>
      </w:r>
      <w:r>
        <w:rPr/>
        <w:t>2º</w:t>
      </w:r>
      <w:r>
        <w:rPr>
          <w:spacing w:val="3"/>
        </w:rPr>
        <w:t> </w:t>
      </w:r>
      <w:r>
        <w:rPr/>
        <w:t>É</w:t>
      </w:r>
      <w:r>
        <w:rPr>
          <w:spacing w:val="3"/>
        </w:rPr>
        <w:t> </w:t>
      </w:r>
      <w:r>
        <w:rPr/>
        <w:t>ineficaz</w:t>
      </w:r>
      <w:r>
        <w:rPr>
          <w:spacing w:val="3"/>
        </w:rPr>
        <w:t> </w:t>
      </w:r>
      <w:r>
        <w:rPr/>
        <w:t>qualquer</w:t>
      </w:r>
      <w:r>
        <w:rPr>
          <w:spacing w:val="3"/>
        </w:rPr>
        <w:t> </w:t>
      </w:r>
      <w:r>
        <w:rPr/>
        <w:t>ato</w:t>
      </w:r>
      <w:r>
        <w:rPr>
          <w:spacing w:val="3"/>
        </w:rPr>
        <w:t> </w:t>
      </w:r>
      <w:r>
        <w:rPr/>
        <w:t>do</w:t>
      </w:r>
      <w:r>
        <w:rPr>
          <w:spacing w:val="3"/>
        </w:rPr>
        <w:t> </w:t>
      </w:r>
      <w:r>
        <w:rPr/>
        <w:t>segurado</w:t>
      </w:r>
      <w:r>
        <w:rPr>
          <w:spacing w:val="3"/>
        </w:rPr>
        <w:t> </w:t>
      </w:r>
      <w:r>
        <w:rPr/>
        <w:t>que</w:t>
      </w:r>
      <w:r>
        <w:rPr>
          <w:spacing w:val="3"/>
        </w:rPr>
        <w:t> </w:t>
      </w:r>
      <w:r>
        <w:rPr/>
        <w:t>diminua</w:t>
      </w:r>
      <w:r>
        <w:rPr>
          <w:spacing w:val="3"/>
        </w:rPr>
        <w:t> </w:t>
      </w:r>
      <w:r>
        <w:rPr/>
        <w:t>ou</w:t>
      </w:r>
      <w:r>
        <w:rPr>
          <w:spacing w:val="3"/>
        </w:rPr>
        <w:t> </w:t>
      </w:r>
      <w:r>
        <w:rPr/>
        <w:t>extinga,</w:t>
      </w:r>
      <w:r>
        <w:rPr>
          <w:spacing w:val="3"/>
        </w:rPr>
        <w:t> </w:t>
      </w:r>
      <w:r>
        <w:rPr/>
        <w:t>em</w:t>
      </w:r>
      <w:r>
        <w:rPr>
          <w:spacing w:val="3"/>
        </w:rPr>
        <w:t> </w:t>
      </w:r>
      <w:r>
        <w:rPr/>
        <w:t>prejuízo</w:t>
      </w:r>
      <w:r>
        <w:rPr>
          <w:spacing w:val="3"/>
        </w:rPr>
        <w:t> </w:t>
      </w:r>
      <w:r>
        <w:rPr/>
        <w:t>do</w:t>
      </w:r>
      <w:r>
        <w:rPr>
          <w:spacing w:val="3"/>
        </w:rPr>
        <w:t> </w:t>
      </w:r>
      <w:r>
        <w:rPr/>
        <w:t>segurador,</w:t>
      </w:r>
      <w:r>
        <w:rPr>
          <w:spacing w:val="3"/>
        </w:rPr>
        <w:t> </w:t>
      </w:r>
      <w:r>
        <w:rPr/>
        <w:t>os</w:t>
      </w:r>
      <w:r>
        <w:rPr>
          <w:spacing w:val="3"/>
        </w:rPr>
        <w:t> </w:t>
      </w:r>
      <w:r>
        <w:rPr/>
        <w:t>direitos</w:t>
      </w:r>
      <w:r>
        <w:rPr>
          <w:spacing w:val="3"/>
        </w:rPr>
        <w:t> </w:t>
      </w:r>
      <w:r>
        <w:rPr/>
        <w:t>a</w:t>
      </w:r>
      <w:r>
        <w:rPr>
          <w:spacing w:val="3"/>
        </w:rPr>
        <w:t> </w:t>
      </w:r>
      <w:r>
        <w:rPr/>
        <w:t>que</w:t>
      </w:r>
      <w:r>
        <w:rPr>
          <w:spacing w:val="3"/>
        </w:rPr>
        <w:t> </w:t>
      </w:r>
      <w:r>
        <w:rPr/>
        <w:t>se</w:t>
      </w:r>
      <w:r>
        <w:rPr>
          <w:spacing w:val="3"/>
        </w:rPr>
        <w:t> </w:t>
      </w:r>
      <w:r>
        <w:rPr/>
        <w:t>refere</w:t>
      </w:r>
      <w:r>
        <w:rPr>
          <w:spacing w:val="3"/>
        </w:rPr>
        <w:t> </w:t>
      </w:r>
      <w:r>
        <w:rPr/>
        <w:t>este</w:t>
      </w:r>
      <w:r>
        <w:rPr>
          <w:spacing w:val="3"/>
        </w:rPr>
        <w:t> </w:t>
      </w:r>
      <w:r>
        <w:rPr/>
        <w:t>artigo.</w:t>
      </w:r>
      <w:r>
        <w:rPr>
          <w:spacing w:val="40"/>
        </w:rPr>
        <w:t> </w:t>
      </w:r>
      <w:r>
        <w:rPr/>
        <w:t>Art. 787. No seguro de responsabilidade civil, o segurador garante o pagamento de perdas e danos devidos pelo segurado a </w:t>
      </w:r>
      <w:r>
        <w:rPr/>
        <w:t>terceiro.</w:t>
      </w:r>
    </w:p>
    <w:p>
      <w:pPr>
        <w:pStyle w:val="BodyText"/>
        <w:ind w:left="133"/>
      </w:pPr>
      <w:r>
        <w:rPr/>
        <w:t>§</w:t>
      </w:r>
      <w:r>
        <w:rPr>
          <w:spacing w:val="2"/>
        </w:rPr>
        <w:t> </w:t>
      </w:r>
      <w:r>
        <w:rPr/>
        <w:t>1º</w:t>
      </w:r>
      <w:r>
        <w:rPr>
          <w:spacing w:val="2"/>
        </w:rPr>
        <w:t> </w:t>
      </w:r>
      <w:r>
        <w:rPr/>
        <w:t>Tão</w:t>
      </w:r>
      <w:r>
        <w:rPr>
          <w:spacing w:val="2"/>
        </w:rPr>
        <w:t> </w:t>
      </w:r>
      <w:r>
        <w:rPr/>
        <w:t>logo</w:t>
      </w:r>
      <w:r>
        <w:rPr>
          <w:spacing w:val="2"/>
        </w:rPr>
        <w:t> </w:t>
      </w:r>
      <w:r>
        <w:rPr/>
        <w:t>saiba</w:t>
      </w:r>
      <w:r>
        <w:rPr>
          <w:spacing w:val="2"/>
        </w:rPr>
        <w:t> </w:t>
      </w:r>
      <w:r>
        <w:rPr/>
        <w:t>o</w:t>
      </w:r>
      <w:r>
        <w:rPr>
          <w:spacing w:val="2"/>
        </w:rPr>
        <w:t> </w:t>
      </w:r>
      <w:r>
        <w:rPr/>
        <w:t>segurado</w:t>
      </w:r>
      <w:r>
        <w:rPr>
          <w:spacing w:val="3"/>
        </w:rPr>
        <w:t> </w:t>
      </w:r>
      <w:r>
        <w:rPr/>
        <w:t>das</w:t>
      </w:r>
      <w:r>
        <w:rPr>
          <w:spacing w:val="2"/>
        </w:rPr>
        <w:t> </w:t>
      </w:r>
      <w:r>
        <w:rPr/>
        <w:t>conseqüências</w:t>
      </w:r>
      <w:r>
        <w:rPr>
          <w:spacing w:val="2"/>
        </w:rPr>
        <w:t> </w:t>
      </w:r>
      <w:r>
        <w:rPr/>
        <w:t>de</w:t>
      </w:r>
      <w:r>
        <w:rPr>
          <w:spacing w:val="2"/>
        </w:rPr>
        <w:t> </w:t>
      </w:r>
      <w:r>
        <w:rPr/>
        <w:t>ato</w:t>
      </w:r>
      <w:r>
        <w:rPr>
          <w:spacing w:val="2"/>
        </w:rPr>
        <w:t> </w:t>
      </w:r>
      <w:r>
        <w:rPr/>
        <w:t>seu,</w:t>
      </w:r>
      <w:r>
        <w:rPr>
          <w:spacing w:val="2"/>
        </w:rPr>
        <w:t> </w:t>
      </w:r>
      <w:r>
        <w:rPr/>
        <w:t>suscetível</w:t>
      </w:r>
      <w:r>
        <w:rPr>
          <w:spacing w:val="2"/>
        </w:rPr>
        <w:t> </w:t>
      </w:r>
      <w:r>
        <w:rPr/>
        <w:t>de</w:t>
      </w:r>
      <w:r>
        <w:rPr>
          <w:spacing w:val="3"/>
        </w:rPr>
        <w:t> </w:t>
      </w:r>
      <w:r>
        <w:rPr/>
        <w:t>lhe</w:t>
      </w:r>
      <w:r>
        <w:rPr>
          <w:spacing w:val="2"/>
        </w:rPr>
        <w:t> </w:t>
      </w:r>
      <w:r>
        <w:rPr/>
        <w:t>acarretar</w:t>
      </w:r>
      <w:r>
        <w:rPr>
          <w:spacing w:val="2"/>
        </w:rPr>
        <w:t> </w:t>
      </w:r>
      <w:r>
        <w:rPr/>
        <w:t>a</w:t>
      </w:r>
      <w:r>
        <w:rPr>
          <w:spacing w:val="2"/>
        </w:rPr>
        <w:t> </w:t>
      </w:r>
      <w:r>
        <w:rPr/>
        <w:t>responsabilidade</w:t>
      </w:r>
      <w:r>
        <w:rPr>
          <w:spacing w:val="2"/>
        </w:rPr>
        <w:t> </w:t>
      </w:r>
      <w:r>
        <w:rPr/>
        <w:t>incluída</w:t>
      </w:r>
      <w:r>
        <w:rPr>
          <w:spacing w:val="2"/>
        </w:rPr>
        <w:t> </w:t>
      </w:r>
      <w:r>
        <w:rPr/>
        <w:t>na</w:t>
      </w:r>
      <w:r>
        <w:rPr>
          <w:spacing w:val="2"/>
        </w:rPr>
        <w:t> </w:t>
      </w:r>
      <w:r>
        <w:rPr/>
        <w:t>garantia,</w:t>
      </w:r>
      <w:r>
        <w:rPr>
          <w:spacing w:val="3"/>
        </w:rPr>
        <w:t> </w:t>
      </w:r>
      <w:r>
        <w:rPr/>
        <w:t>comunicará</w:t>
      </w:r>
      <w:r>
        <w:rPr>
          <w:spacing w:val="2"/>
        </w:rPr>
        <w:t> </w:t>
      </w:r>
      <w:r>
        <w:rPr/>
        <w:t>o</w:t>
      </w:r>
      <w:r>
        <w:rPr>
          <w:spacing w:val="2"/>
        </w:rPr>
        <w:t> </w:t>
      </w:r>
      <w:r>
        <w:rPr/>
        <w:t>fato</w:t>
      </w:r>
      <w:r>
        <w:rPr>
          <w:spacing w:val="2"/>
        </w:rPr>
        <w:t> </w:t>
      </w:r>
      <w:r>
        <w:rPr/>
        <w:t>ao</w:t>
      </w:r>
      <w:r>
        <w:rPr>
          <w:spacing w:val="2"/>
        </w:rPr>
        <w:t> </w:t>
      </w:r>
      <w:r>
        <w:rPr>
          <w:spacing w:val="-2"/>
        </w:rPr>
        <w:t>segurador.</w:t>
      </w:r>
    </w:p>
    <w:p>
      <w:pPr>
        <w:pStyle w:val="BodyText"/>
        <w:spacing w:before="6"/>
        <w:rPr>
          <w:sz w:val="4"/>
        </w:rPr>
      </w:pPr>
    </w:p>
    <w:p>
      <w:pPr>
        <w:pStyle w:val="BodyText"/>
        <w:ind w:left="133"/>
      </w:pPr>
      <w:r>
        <w:rPr/>
        <w:t>§</w:t>
      </w:r>
      <w:r>
        <w:rPr>
          <w:spacing w:val="2"/>
        </w:rPr>
        <w:t> </w:t>
      </w:r>
      <w:r>
        <w:rPr/>
        <w:t>2º</w:t>
      </w:r>
      <w:r>
        <w:rPr>
          <w:spacing w:val="2"/>
        </w:rPr>
        <w:t> </w:t>
      </w:r>
      <w:r>
        <w:rPr/>
        <w:t>É</w:t>
      </w:r>
      <w:r>
        <w:rPr>
          <w:spacing w:val="3"/>
        </w:rPr>
        <w:t> </w:t>
      </w:r>
      <w:r>
        <w:rPr/>
        <w:t>defeso</w:t>
      </w:r>
      <w:r>
        <w:rPr>
          <w:spacing w:val="2"/>
        </w:rPr>
        <w:t> </w:t>
      </w:r>
      <w:r>
        <w:rPr/>
        <w:t>ao</w:t>
      </w:r>
      <w:r>
        <w:rPr>
          <w:spacing w:val="3"/>
        </w:rPr>
        <w:t> </w:t>
      </w:r>
      <w:r>
        <w:rPr/>
        <w:t>segurado</w:t>
      </w:r>
      <w:r>
        <w:rPr>
          <w:spacing w:val="2"/>
        </w:rPr>
        <w:t> </w:t>
      </w:r>
      <w:r>
        <w:rPr/>
        <w:t>reconhecer</w:t>
      </w:r>
      <w:r>
        <w:rPr>
          <w:spacing w:val="3"/>
        </w:rPr>
        <w:t> </w:t>
      </w:r>
      <w:r>
        <w:rPr/>
        <w:t>sua</w:t>
      </w:r>
      <w:r>
        <w:rPr>
          <w:spacing w:val="2"/>
        </w:rPr>
        <w:t> </w:t>
      </w:r>
      <w:r>
        <w:rPr/>
        <w:t>responsabilidade</w:t>
      </w:r>
      <w:r>
        <w:rPr>
          <w:spacing w:val="3"/>
        </w:rPr>
        <w:t> </w:t>
      </w:r>
      <w:r>
        <w:rPr/>
        <w:t>ou</w:t>
      </w:r>
      <w:r>
        <w:rPr>
          <w:spacing w:val="2"/>
        </w:rPr>
        <w:t> </w:t>
      </w:r>
      <w:r>
        <w:rPr/>
        <w:t>confessar</w:t>
      </w:r>
      <w:r>
        <w:rPr>
          <w:spacing w:val="3"/>
        </w:rPr>
        <w:t> </w:t>
      </w:r>
      <w:r>
        <w:rPr/>
        <w:t>a</w:t>
      </w:r>
      <w:r>
        <w:rPr>
          <w:spacing w:val="2"/>
        </w:rPr>
        <w:t> </w:t>
      </w:r>
      <w:r>
        <w:rPr/>
        <w:t>ação,</w:t>
      </w:r>
      <w:r>
        <w:rPr>
          <w:spacing w:val="2"/>
        </w:rPr>
        <w:t> </w:t>
      </w:r>
      <w:r>
        <w:rPr/>
        <w:t>bem</w:t>
      </w:r>
      <w:r>
        <w:rPr>
          <w:spacing w:val="3"/>
        </w:rPr>
        <w:t> </w:t>
      </w:r>
      <w:r>
        <w:rPr/>
        <w:t>como</w:t>
      </w:r>
      <w:r>
        <w:rPr>
          <w:spacing w:val="2"/>
        </w:rPr>
        <w:t> </w:t>
      </w:r>
      <w:r>
        <w:rPr/>
        <w:t>transigir</w:t>
      </w:r>
      <w:r>
        <w:rPr>
          <w:spacing w:val="3"/>
        </w:rPr>
        <w:t> </w:t>
      </w:r>
      <w:r>
        <w:rPr/>
        <w:t>com</w:t>
      </w:r>
      <w:r>
        <w:rPr>
          <w:spacing w:val="2"/>
        </w:rPr>
        <w:t> </w:t>
      </w:r>
      <w:r>
        <w:rPr/>
        <w:t>o</w:t>
      </w:r>
      <w:r>
        <w:rPr>
          <w:spacing w:val="3"/>
        </w:rPr>
        <w:t> </w:t>
      </w:r>
      <w:r>
        <w:rPr/>
        <w:t>terceiro</w:t>
      </w:r>
      <w:r>
        <w:rPr>
          <w:spacing w:val="2"/>
        </w:rPr>
        <w:t> </w:t>
      </w:r>
      <w:r>
        <w:rPr/>
        <w:t>prejudicado,</w:t>
      </w:r>
      <w:r>
        <w:rPr>
          <w:spacing w:val="3"/>
        </w:rPr>
        <w:t> </w:t>
      </w:r>
      <w:r>
        <w:rPr/>
        <w:t>ou</w:t>
      </w:r>
      <w:r>
        <w:rPr>
          <w:spacing w:val="2"/>
        </w:rPr>
        <w:t> </w:t>
      </w:r>
      <w:r>
        <w:rPr/>
        <w:t>indenizá-lo</w:t>
      </w:r>
      <w:r>
        <w:rPr>
          <w:spacing w:val="3"/>
        </w:rPr>
        <w:t> </w:t>
      </w:r>
      <w:r>
        <w:rPr/>
        <w:t>diretamente,</w:t>
      </w:r>
      <w:r>
        <w:rPr>
          <w:spacing w:val="2"/>
        </w:rPr>
        <w:t> </w:t>
      </w:r>
      <w:r>
        <w:rPr/>
        <w:t>sem</w:t>
      </w:r>
      <w:r>
        <w:rPr>
          <w:spacing w:val="3"/>
        </w:rPr>
        <w:t> </w:t>
      </w:r>
      <w:r>
        <w:rPr/>
        <w:t>anuência</w:t>
      </w:r>
      <w:r>
        <w:rPr>
          <w:spacing w:val="2"/>
        </w:rPr>
        <w:t> </w:t>
      </w:r>
      <w:r>
        <w:rPr/>
        <w:t>expressa</w:t>
      </w:r>
      <w:r>
        <w:rPr>
          <w:spacing w:val="2"/>
        </w:rPr>
        <w:t> </w:t>
      </w:r>
      <w:r>
        <w:rPr/>
        <w:t>do</w:t>
      </w:r>
      <w:r>
        <w:rPr>
          <w:spacing w:val="3"/>
        </w:rPr>
        <w:t> </w:t>
      </w:r>
      <w:r>
        <w:rPr>
          <w:spacing w:val="-2"/>
        </w:rPr>
        <w:t>segurador.</w:t>
      </w:r>
    </w:p>
    <w:p>
      <w:pPr>
        <w:pStyle w:val="BodyText"/>
        <w:spacing w:before="4"/>
        <w:rPr>
          <w:sz w:val="4"/>
        </w:rPr>
      </w:pPr>
    </w:p>
    <w:p>
      <w:pPr>
        <w:pStyle w:val="BodyText"/>
        <w:spacing w:before="1"/>
        <w:ind w:left="133"/>
      </w:pPr>
      <w:r>
        <w:rPr/>
        <w:t>§</w:t>
      </w:r>
      <w:r>
        <w:rPr>
          <w:spacing w:val="1"/>
        </w:rPr>
        <w:t> </w:t>
      </w:r>
      <w:r>
        <w:rPr/>
        <w:t>3º</w:t>
      </w:r>
      <w:r>
        <w:rPr>
          <w:spacing w:val="2"/>
        </w:rPr>
        <w:t> </w:t>
      </w:r>
      <w:r>
        <w:rPr/>
        <w:t>Intentada</w:t>
      </w:r>
      <w:r>
        <w:rPr>
          <w:spacing w:val="2"/>
        </w:rPr>
        <w:t> </w:t>
      </w:r>
      <w:r>
        <w:rPr/>
        <w:t>a</w:t>
      </w:r>
      <w:r>
        <w:rPr>
          <w:spacing w:val="1"/>
        </w:rPr>
        <w:t> </w:t>
      </w:r>
      <w:r>
        <w:rPr/>
        <w:t>ação</w:t>
      </w:r>
      <w:r>
        <w:rPr>
          <w:spacing w:val="2"/>
        </w:rPr>
        <w:t> </w:t>
      </w:r>
      <w:r>
        <w:rPr/>
        <w:t>contra</w:t>
      </w:r>
      <w:r>
        <w:rPr>
          <w:spacing w:val="2"/>
        </w:rPr>
        <w:t> </w:t>
      </w:r>
      <w:r>
        <w:rPr/>
        <w:t>o</w:t>
      </w:r>
      <w:r>
        <w:rPr>
          <w:spacing w:val="1"/>
        </w:rPr>
        <w:t> </w:t>
      </w:r>
      <w:r>
        <w:rPr/>
        <w:t>segurado,</w:t>
      </w:r>
      <w:r>
        <w:rPr>
          <w:spacing w:val="2"/>
        </w:rPr>
        <w:t> </w:t>
      </w:r>
      <w:r>
        <w:rPr/>
        <w:t>dará</w:t>
      </w:r>
      <w:r>
        <w:rPr>
          <w:spacing w:val="2"/>
        </w:rPr>
        <w:t> </w:t>
      </w:r>
      <w:r>
        <w:rPr/>
        <w:t>este</w:t>
      </w:r>
      <w:r>
        <w:rPr>
          <w:spacing w:val="1"/>
        </w:rPr>
        <w:t> </w:t>
      </w:r>
      <w:r>
        <w:rPr/>
        <w:t>ciência</w:t>
      </w:r>
      <w:r>
        <w:rPr>
          <w:spacing w:val="2"/>
        </w:rPr>
        <w:t> </w:t>
      </w:r>
      <w:r>
        <w:rPr/>
        <w:t>da</w:t>
      </w:r>
      <w:r>
        <w:rPr>
          <w:spacing w:val="2"/>
        </w:rPr>
        <w:t> </w:t>
      </w:r>
      <w:r>
        <w:rPr/>
        <w:t>lide</w:t>
      </w:r>
      <w:r>
        <w:rPr>
          <w:spacing w:val="1"/>
        </w:rPr>
        <w:t> </w:t>
      </w:r>
      <w:r>
        <w:rPr/>
        <w:t>ao</w:t>
      </w:r>
      <w:r>
        <w:rPr>
          <w:spacing w:val="2"/>
        </w:rPr>
        <w:t> </w:t>
      </w:r>
      <w:r>
        <w:rPr>
          <w:spacing w:val="-2"/>
        </w:rPr>
        <w:t>segurador.</w:t>
      </w:r>
    </w:p>
    <w:p>
      <w:pPr>
        <w:pStyle w:val="BodyText"/>
        <w:spacing w:before="4"/>
        <w:rPr>
          <w:sz w:val="4"/>
        </w:rPr>
      </w:pPr>
    </w:p>
    <w:p>
      <w:pPr>
        <w:pStyle w:val="BodyText"/>
        <w:ind w:left="133"/>
      </w:pPr>
      <w:r>
        <w:rPr/>
        <w:t>§</w:t>
      </w:r>
      <w:r>
        <w:rPr>
          <w:spacing w:val="2"/>
        </w:rPr>
        <w:t> </w:t>
      </w:r>
      <w:r>
        <w:rPr/>
        <w:t>4º</w:t>
      </w:r>
      <w:r>
        <w:rPr>
          <w:spacing w:val="2"/>
        </w:rPr>
        <w:t> </w:t>
      </w:r>
      <w:r>
        <w:rPr/>
        <w:t>Subsistirá</w:t>
      </w:r>
      <w:r>
        <w:rPr>
          <w:spacing w:val="2"/>
        </w:rPr>
        <w:t> </w:t>
      </w:r>
      <w:r>
        <w:rPr/>
        <w:t>a</w:t>
      </w:r>
      <w:r>
        <w:rPr>
          <w:spacing w:val="2"/>
        </w:rPr>
        <w:t> </w:t>
      </w:r>
      <w:r>
        <w:rPr/>
        <w:t>responsabilidade</w:t>
      </w:r>
      <w:r>
        <w:rPr>
          <w:spacing w:val="2"/>
        </w:rPr>
        <w:t> </w:t>
      </w:r>
      <w:r>
        <w:rPr/>
        <w:t>do</w:t>
      </w:r>
      <w:r>
        <w:rPr>
          <w:spacing w:val="2"/>
        </w:rPr>
        <w:t> </w:t>
      </w:r>
      <w:r>
        <w:rPr/>
        <w:t>segurado</w:t>
      </w:r>
      <w:r>
        <w:rPr>
          <w:spacing w:val="3"/>
        </w:rPr>
        <w:t> </w:t>
      </w:r>
      <w:r>
        <w:rPr/>
        <w:t>perante</w:t>
      </w:r>
      <w:r>
        <w:rPr>
          <w:spacing w:val="2"/>
        </w:rPr>
        <w:t> </w:t>
      </w:r>
      <w:r>
        <w:rPr/>
        <w:t>o</w:t>
      </w:r>
      <w:r>
        <w:rPr>
          <w:spacing w:val="2"/>
        </w:rPr>
        <w:t> </w:t>
      </w:r>
      <w:r>
        <w:rPr/>
        <w:t>terceiro,</w:t>
      </w:r>
      <w:r>
        <w:rPr>
          <w:spacing w:val="2"/>
        </w:rPr>
        <w:t> </w:t>
      </w:r>
      <w:r>
        <w:rPr/>
        <w:t>se</w:t>
      </w:r>
      <w:r>
        <w:rPr>
          <w:spacing w:val="2"/>
        </w:rPr>
        <w:t> </w:t>
      </w:r>
      <w:r>
        <w:rPr/>
        <w:t>o</w:t>
      </w:r>
      <w:r>
        <w:rPr>
          <w:spacing w:val="2"/>
        </w:rPr>
        <w:t> </w:t>
      </w:r>
      <w:r>
        <w:rPr/>
        <w:t>segurador</w:t>
      </w:r>
      <w:r>
        <w:rPr>
          <w:spacing w:val="3"/>
        </w:rPr>
        <w:t> </w:t>
      </w:r>
      <w:r>
        <w:rPr/>
        <w:t>for</w:t>
      </w:r>
      <w:r>
        <w:rPr>
          <w:spacing w:val="2"/>
        </w:rPr>
        <w:t> </w:t>
      </w:r>
      <w:r>
        <w:rPr>
          <w:spacing w:val="-2"/>
        </w:rPr>
        <w:t>insolvente.</w:t>
      </w:r>
    </w:p>
    <w:p>
      <w:pPr>
        <w:pStyle w:val="BodyText"/>
        <w:spacing w:before="6"/>
        <w:rPr>
          <w:sz w:val="4"/>
        </w:rPr>
      </w:pPr>
    </w:p>
    <w:p>
      <w:pPr>
        <w:pStyle w:val="BodyText"/>
        <w:ind w:left="133"/>
      </w:pPr>
      <w:r>
        <w:rPr/>
        <w:t>Art.</w:t>
      </w:r>
      <w:r>
        <w:rPr>
          <w:spacing w:val="2"/>
        </w:rPr>
        <w:t> </w:t>
      </w:r>
      <w:r>
        <w:rPr/>
        <w:t>788.</w:t>
      </w:r>
      <w:r>
        <w:rPr>
          <w:spacing w:val="3"/>
        </w:rPr>
        <w:t> </w:t>
      </w:r>
      <w:r>
        <w:rPr/>
        <w:t>Nos</w:t>
      </w:r>
      <w:r>
        <w:rPr>
          <w:spacing w:val="3"/>
        </w:rPr>
        <w:t> </w:t>
      </w:r>
      <w:r>
        <w:rPr/>
        <w:t>seguros</w:t>
      </w:r>
      <w:r>
        <w:rPr>
          <w:spacing w:val="3"/>
        </w:rPr>
        <w:t> </w:t>
      </w:r>
      <w:r>
        <w:rPr/>
        <w:t>de</w:t>
      </w:r>
      <w:r>
        <w:rPr>
          <w:spacing w:val="2"/>
        </w:rPr>
        <w:t> </w:t>
      </w:r>
      <w:r>
        <w:rPr/>
        <w:t>responsabilidade</w:t>
      </w:r>
      <w:r>
        <w:rPr>
          <w:spacing w:val="3"/>
        </w:rPr>
        <w:t> </w:t>
      </w:r>
      <w:r>
        <w:rPr/>
        <w:t>legalmente</w:t>
      </w:r>
      <w:r>
        <w:rPr>
          <w:spacing w:val="3"/>
        </w:rPr>
        <w:t> </w:t>
      </w:r>
      <w:r>
        <w:rPr/>
        <w:t>obrigatórios,</w:t>
      </w:r>
      <w:r>
        <w:rPr>
          <w:spacing w:val="3"/>
        </w:rPr>
        <w:t> </w:t>
      </w:r>
      <w:r>
        <w:rPr/>
        <w:t>a</w:t>
      </w:r>
      <w:r>
        <w:rPr>
          <w:spacing w:val="2"/>
        </w:rPr>
        <w:t> </w:t>
      </w:r>
      <w:r>
        <w:rPr/>
        <w:t>indenização</w:t>
      </w:r>
      <w:r>
        <w:rPr>
          <w:spacing w:val="3"/>
        </w:rPr>
        <w:t> </w:t>
      </w:r>
      <w:r>
        <w:rPr/>
        <w:t>por</w:t>
      </w:r>
      <w:r>
        <w:rPr>
          <w:spacing w:val="3"/>
        </w:rPr>
        <w:t> </w:t>
      </w:r>
      <w:r>
        <w:rPr/>
        <w:t>sinistro</w:t>
      </w:r>
      <w:r>
        <w:rPr>
          <w:spacing w:val="3"/>
        </w:rPr>
        <w:t> </w:t>
      </w:r>
      <w:r>
        <w:rPr/>
        <w:t>será</w:t>
      </w:r>
      <w:r>
        <w:rPr>
          <w:spacing w:val="2"/>
        </w:rPr>
        <w:t> </w:t>
      </w:r>
      <w:r>
        <w:rPr/>
        <w:t>paga</w:t>
      </w:r>
      <w:r>
        <w:rPr>
          <w:spacing w:val="3"/>
        </w:rPr>
        <w:t> </w:t>
      </w:r>
      <w:r>
        <w:rPr/>
        <w:t>pelo</w:t>
      </w:r>
      <w:r>
        <w:rPr>
          <w:spacing w:val="3"/>
        </w:rPr>
        <w:t> </w:t>
      </w:r>
      <w:r>
        <w:rPr/>
        <w:t>segurador</w:t>
      </w:r>
      <w:r>
        <w:rPr>
          <w:spacing w:val="3"/>
        </w:rPr>
        <w:t> </w:t>
      </w:r>
      <w:r>
        <w:rPr/>
        <w:t>diretamente</w:t>
      </w:r>
      <w:r>
        <w:rPr>
          <w:spacing w:val="2"/>
        </w:rPr>
        <w:t> </w:t>
      </w:r>
      <w:r>
        <w:rPr/>
        <w:t>ao</w:t>
      </w:r>
      <w:r>
        <w:rPr>
          <w:spacing w:val="3"/>
        </w:rPr>
        <w:t> </w:t>
      </w:r>
      <w:r>
        <w:rPr/>
        <w:t>terceiro</w:t>
      </w:r>
      <w:r>
        <w:rPr>
          <w:spacing w:val="3"/>
        </w:rPr>
        <w:t> </w:t>
      </w:r>
      <w:r>
        <w:rPr>
          <w:spacing w:val="-2"/>
        </w:rPr>
        <w:t>prejudicado.</w:t>
      </w:r>
    </w:p>
    <w:p>
      <w:pPr>
        <w:pStyle w:val="BodyText"/>
        <w:spacing w:before="4"/>
        <w:rPr>
          <w:sz w:val="4"/>
        </w:rPr>
      </w:pPr>
    </w:p>
    <w:p>
      <w:pPr>
        <w:pStyle w:val="BodyText"/>
        <w:spacing w:before="1"/>
        <w:ind w:left="133"/>
      </w:pPr>
      <w:r>
        <w:rPr/>
        <w:t>Parágrafo</w:t>
      </w:r>
      <w:r>
        <w:rPr>
          <w:spacing w:val="2"/>
        </w:rPr>
        <w:t> </w:t>
      </w:r>
      <w:r>
        <w:rPr/>
        <w:t>único.</w:t>
      </w:r>
      <w:r>
        <w:rPr>
          <w:spacing w:val="2"/>
        </w:rPr>
        <w:t> </w:t>
      </w:r>
      <w:r>
        <w:rPr/>
        <w:t>Demandado</w:t>
      </w:r>
      <w:r>
        <w:rPr>
          <w:spacing w:val="2"/>
        </w:rPr>
        <w:t> </w:t>
      </w:r>
      <w:r>
        <w:rPr/>
        <w:t>em</w:t>
      </w:r>
      <w:r>
        <w:rPr>
          <w:spacing w:val="2"/>
        </w:rPr>
        <w:t> </w:t>
      </w:r>
      <w:r>
        <w:rPr/>
        <w:t>ação</w:t>
      </w:r>
      <w:r>
        <w:rPr>
          <w:spacing w:val="3"/>
        </w:rPr>
        <w:t> </w:t>
      </w:r>
      <w:r>
        <w:rPr/>
        <w:t>direta</w:t>
      </w:r>
      <w:r>
        <w:rPr>
          <w:spacing w:val="2"/>
        </w:rPr>
        <w:t> </w:t>
      </w:r>
      <w:r>
        <w:rPr/>
        <w:t>pela</w:t>
      </w:r>
      <w:r>
        <w:rPr>
          <w:spacing w:val="2"/>
        </w:rPr>
        <w:t> </w:t>
      </w:r>
      <w:r>
        <w:rPr/>
        <w:t>vítima</w:t>
      </w:r>
      <w:r>
        <w:rPr>
          <w:spacing w:val="2"/>
        </w:rPr>
        <w:t> </w:t>
      </w:r>
      <w:r>
        <w:rPr/>
        <w:t>do</w:t>
      </w:r>
      <w:r>
        <w:rPr>
          <w:spacing w:val="3"/>
        </w:rPr>
        <w:t> </w:t>
      </w:r>
      <w:r>
        <w:rPr/>
        <w:t>dano,</w:t>
      </w:r>
      <w:r>
        <w:rPr>
          <w:spacing w:val="2"/>
        </w:rPr>
        <w:t> </w:t>
      </w:r>
      <w:r>
        <w:rPr/>
        <w:t>o</w:t>
      </w:r>
      <w:r>
        <w:rPr>
          <w:spacing w:val="2"/>
        </w:rPr>
        <w:t> </w:t>
      </w:r>
      <w:r>
        <w:rPr/>
        <w:t>segurador</w:t>
      </w:r>
      <w:r>
        <w:rPr>
          <w:spacing w:val="2"/>
        </w:rPr>
        <w:t> </w:t>
      </w:r>
      <w:r>
        <w:rPr/>
        <w:t>não</w:t>
      </w:r>
      <w:r>
        <w:rPr>
          <w:spacing w:val="3"/>
        </w:rPr>
        <w:t> </w:t>
      </w:r>
      <w:r>
        <w:rPr/>
        <w:t>poderá</w:t>
      </w:r>
      <w:r>
        <w:rPr>
          <w:spacing w:val="2"/>
        </w:rPr>
        <w:t> </w:t>
      </w:r>
      <w:r>
        <w:rPr/>
        <w:t>opor</w:t>
      </w:r>
      <w:r>
        <w:rPr>
          <w:spacing w:val="2"/>
        </w:rPr>
        <w:t> </w:t>
      </w:r>
      <w:r>
        <w:rPr/>
        <w:t>a</w:t>
      </w:r>
      <w:r>
        <w:rPr>
          <w:spacing w:val="2"/>
        </w:rPr>
        <w:t> </w:t>
      </w:r>
      <w:r>
        <w:rPr/>
        <w:t>exceção</w:t>
      </w:r>
      <w:r>
        <w:rPr>
          <w:spacing w:val="2"/>
        </w:rPr>
        <w:t> </w:t>
      </w:r>
      <w:r>
        <w:rPr/>
        <w:t>de</w:t>
      </w:r>
      <w:r>
        <w:rPr>
          <w:spacing w:val="3"/>
        </w:rPr>
        <w:t> </w:t>
      </w:r>
      <w:r>
        <w:rPr/>
        <w:t>contrato</w:t>
      </w:r>
      <w:r>
        <w:rPr>
          <w:spacing w:val="2"/>
        </w:rPr>
        <w:t> </w:t>
      </w:r>
      <w:r>
        <w:rPr/>
        <w:t>não</w:t>
      </w:r>
      <w:r>
        <w:rPr>
          <w:spacing w:val="2"/>
        </w:rPr>
        <w:t> </w:t>
      </w:r>
      <w:r>
        <w:rPr/>
        <w:t>cumprido</w:t>
      </w:r>
      <w:r>
        <w:rPr>
          <w:spacing w:val="2"/>
        </w:rPr>
        <w:t> </w:t>
      </w:r>
      <w:r>
        <w:rPr/>
        <w:t>pelo</w:t>
      </w:r>
      <w:r>
        <w:rPr>
          <w:spacing w:val="3"/>
        </w:rPr>
        <w:t> </w:t>
      </w:r>
      <w:r>
        <w:rPr/>
        <w:t>segurado,</w:t>
      </w:r>
      <w:r>
        <w:rPr>
          <w:spacing w:val="2"/>
        </w:rPr>
        <w:t> </w:t>
      </w:r>
      <w:r>
        <w:rPr/>
        <w:t>sem</w:t>
      </w:r>
      <w:r>
        <w:rPr>
          <w:spacing w:val="2"/>
        </w:rPr>
        <w:t> </w:t>
      </w:r>
      <w:r>
        <w:rPr/>
        <w:t>promover</w:t>
      </w:r>
      <w:r>
        <w:rPr>
          <w:spacing w:val="2"/>
        </w:rPr>
        <w:t> </w:t>
      </w:r>
      <w:r>
        <w:rPr/>
        <w:t>a</w:t>
      </w:r>
      <w:r>
        <w:rPr>
          <w:spacing w:val="3"/>
        </w:rPr>
        <w:t> </w:t>
      </w:r>
      <w:r>
        <w:rPr/>
        <w:t>citação</w:t>
      </w:r>
      <w:r>
        <w:rPr>
          <w:spacing w:val="2"/>
        </w:rPr>
        <w:t> </w:t>
      </w:r>
      <w:r>
        <w:rPr/>
        <w:t>deste</w:t>
      </w:r>
      <w:r>
        <w:rPr>
          <w:spacing w:val="2"/>
        </w:rPr>
        <w:t> </w:t>
      </w:r>
      <w:r>
        <w:rPr/>
        <w:t>para</w:t>
      </w:r>
      <w:r>
        <w:rPr>
          <w:spacing w:val="2"/>
        </w:rPr>
        <w:t> </w:t>
      </w:r>
      <w:r>
        <w:rPr/>
        <w:t>integrar</w:t>
      </w:r>
      <w:r>
        <w:rPr>
          <w:spacing w:val="3"/>
        </w:rPr>
        <w:t> </w:t>
      </w:r>
      <w:r>
        <w:rPr/>
        <w:t>o</w:t>
      </w:r>
      <w:r>
        <w:rPr>
          <w:spacing w:val="2"/>
        </w:rPr>
        <w:t> </w:t>
      </w:r>
      <w:r>
        <w:rPr>
          <w:spacing w:val="-2"/>
        </w:rPr>
        <w:t>contraditório.</w:t>
      </w:r>
    </w:p>
    <w:p>
      <w:pPr>
        <w:pStyle w:val="BodyText"/>
        <w:spacing w:before="4"/>
        <w:rPr>
          <w:sz w:val="4"/>
        </w:rPr>
      </w:pPr>
    </w:p>
    <w:p>
      <w:pPr>
        <w:pStyle w:val="BodyText"/>
        <w:spacing w:line="57" w:lineRule="exact"/>
        <w:ind w:left="139" w:right="47"/>
        <w:jc w:val="center"/>
      </w:pPr>
      <w:r>
        <w:rPr/>
        <w:t>Seção</w:t>
      </w:r>
      <w:r>
        <w:rPr>
          <w:spacing w:val="2"/>
        </w:rPr>
        <w:t> </w:t>
      </w:r>
      <w:r>
        <w:rPr>
          <w:spacing w:val="-5"/>
        </w:rPr>
        <w:t>III</w:t>
      </w:r>
    </w:p>
    <w:p>
      <w:pPr>
        <w:pStyle w:val="BodyText"/>
        <w:ind w:left="1991"/>
      </w:pPr>
      <w:r>
        <w:rPr/>
        <w:t>Do</w:t>
      </w:r>
      <w:r>
        <w:rPr>
          <w:spacing w:val="-1"/>
        </w:rPr>
        <w:t> </w:t>
      </w:r>
      <w:r>
        <w:rPr/>
        <w:t>Seguro</w:t>
      </w:r>
      <w:r>
        <w:rPr>
          <w:spacing w:val="2"/>
        </w:rPr>
        <w:t> </w:t>
      </w:r>
      <w:r>
        <w:rPr/>
        <w:t>de</w:t>
      </w:r>
      <w:r>
        <w:rPr>
          <w:spacing w:val="2"/>
        </w:rPr>
        <w:t> </w:t>
      </w:r>
      <w:r>
        <w:rPr>
          <w:spacing w:val="-2"/>
        </w:rPr>
        <w:t>Pessoa</w:t>
      </w:r>
    </w:p>
    <w:p>
      <w:pPr>
        <w:pStyle w:val="BodyText"/>
        <w:spacing w:before="6"/>
        <w:rPr>
          <w:sz w:val="4"/>
        </w:rPr>
      </w:pPr>
    </w:p>
    <w:p>
      <w:pPr>
        <w:pStyle w:val="BodyText"/>
        <w:spacing w:line="448" w:lineRule="auto"/>
        <w:ind w:left="133" w:right="218"/>
      </w:pPr>
      <w:r>
        <w:rPr/>
        <w:t>Art.</w:t>
      </w:r>
      <w:r>
        <w:rPr>
          <w:spacing w:val="2"/>
        </w:rPr>
        <w:t> </w:t>
      </w:r>
      <w:r>
        <w:rPr/>
        <w:t>789.</w:t>
      </w:r>
      <w:r>
        <w:rPr>
          <w:spacing w:val="2"/>
        </w:rPr>
        <w:t> </w:t>
      </w:r>
      <w:r>
        <w:rPr/>
        <w:t>Nos</w:t>
      </w:r>
      <w:r>
        <w:rPr>
          <w:spacing w:val="2"/>
        </w:rPr>
        <w:t> </w:t>
      </w:r>
      <w:r>
        <w:rPr/>
        <w:t>seguros</w:t>
      </w:r>
      <w:r>
        <w:rPr>
          <w:spacing w:val="2"/>
        </w:rPr>
        <w:t> </w:t>
      </w:r>
      <w:r>
        <w:rPr/>
        <w:t>de</w:t>
      </w:r>
      <w:r>
        <w:rPr>
          <w:spacing w:val="2"/>
        </w:rPr>
        <w:t> </w:t>
      </w:r>
      <w:r>
        <w:rPr/>
        <w:t>pessoas,</w:t>
      </w:r>
      <w:r>
        <w:rPr>
          <w:spacing w:val="2"/>
        </w:rPr>
        <w:t> </w:t>
      </w:r>
      <w:r>
        <w:rPr/>
        <w:t>o</w:t>
      </w:r>
      <w:r>
        <w:rPr>
          <w:spacing w:val="2"/>
        </w:rPr>
        <w:t> </w:t>
      </w:r>
      <w:r>
        <w:rPr/>
        <w:t>capital</w:t>
      </w:r>
      <w:r>
        <w:rPr>
          <w:spacing w:val="2"/>
        </w:rPr>
        <w:t> </w:t>
      </w:r>
      <w:r>
        <w:rPr/>
        <w:t>segurado</w:t>
      </w:r>
      <w:r>
        <w:rPr>
          <w:spacing w:val="2"/>
        </w:rPr>
        <w:t> </w:t>
      </w:r>
      <w:r>
        <w:rPr/>
        <w:t>é</w:t>
      </w:r>
      <w:r>
        <w:rPr>
          <w:spacing w:val="2"/>
        </w:rPr>
        <w:t> </w:t>
      </w:r>
      <w:r>
        <w:rPr/>
        <w:t>livremente</w:t>
      </w:r>
      <w:r>
        <w:rPr>
          <w:spacing w:val="2"/>
        </w:rPr>
        <w:t> </w:t>
      </w:r>
      <w:r>
        <w:rPr/>
        <w:t>estipulado</w:t>
      </w:r>
      <w:r>
        <w:rPr>
          <w:spacing w:val="2"/>
        </w:rPr>
        <w:t> </w:t>
      </w:r>
      <w:r>
        <w:rPr/>
        <w:t>pelo</w:t>
      </w:r>
      <w:r>
        <w:rPr>
          <w:spacing w:val="2"/>
        </w:rPr>
        <w:t> </w:t>
      </w:r>
      <w:r>
        <w:rPr/>
        <w:t>proponente,</w:t>
      </w:r>
      <w:r>
        <w:rPr>
          <w:spacing w:val="2"/>
        </w:rPr>
        <w:t> </w:t>
      </w:r>
      <w:r>
        <w:rPr/>
        <w:t>que</w:t>
      </w:r>
      <w:r>
        <w:rPr>
          <w:spacing w:val="2"/>
        </w:rPr>
        <w:t> </w:t>
      </w:r>
      <w:r>
        <w:rPr/>
        <w:t>pode</w:t>
      </w:r>
      <w:r>
        <w:rPr>
          <w:spacing w:val="2"/>
        </w:rPr>
        <w:t> </w:t>
      </w:r>
      <w:r>
        <w:rPr/>
        <w:t>contratar</w:t>
      </w:r>
      <w:r>
        <w:rPr>
          <w:spacing w:val="2"/>
        </w:rPr>
        <w:t> </w:t>
      </w:r>
      <w:r>
        <w:rPr/>
        <w:t>mais</w:t>
      </w:r>
      <w:r>
        <w:rPr>
          <w:spacing w:val="2"/>
        </w:rPr>
        <w:t> </w:t>
      </w:r>
      <w:r>
        <w:rPr/>
        <w:t>de</w:t>
      </w:r>
      <w:r>
        <w:rPr>
          <w:spacing w:val="2"/>
        </w:rPr>
        <w:t> </w:t>
      </w:r>
      <w:r>
        <w:rPr/>
        <w:t>um</w:t>
      </w:r>
      <w:r>
        <w:rPr>
          <w:spacing w:val="2"/>
        </w:rPr>
        <w:t> </w:t>
      </w:r>
      <w:r>
        <w:rPr/>
        <w:t>seguro</w:t>
      </w:r>
      <w:r>
        <w:rPr>
          <w:spacing w:val="2"/>
        </w:rPr>
        <w:t> </w:t>
      </w:r>
      <w:r>
        <w:rPr/>
        <w:t>sobre</w:t>
      </w:r>
      <w:r>
        <w:rPr>
          <w:spacing w:val="2"/>
        </w:rPr>
        <w:t> </w:t>
      </w:r>
      <w:r>
        <w:rPr/>
        <w:t>o</w:t>
      </w:r>
      <w:r>
        <w:rPr>
          <w:spacing w:val="2"/>
        </w:rPr>
        <w:t> </w:t>
      </w:r>
      <w:r>
        <w:rPr/>
        <w:t>mesmo</w:t>
      </w:r>
      <w:r>
        <w:rPr>
          <w:spacing w:val="2"/>
        </w:rPr>
        <w:t> </w:t>
      </w:r>
      <w:r>
        <w:rPr/>
        <w:t>interesse,</w:t>
      </w:r>
      <w:r>
        <w:rPr>
          <w:spacing w:val="2"/>
        </w:rPr>
        <w:t> </w:t>
      </w:r>
      <w:r>
        <w:rPr/>
        <w:t>com</w:t>
      </w:r>
      <w:r>
        <w:rPr>
          <w:spacing w:val="2"/>
        </w:rPr>
        <w:t> </w:t>
      </w:r>
      <w:r>
        <w:rPr/>
        <w:t>o</w:t>
      </w:r>
      <w:r>
        <w:rPr>
          <w:spacing w:val="2"/>
        </w:rPr>
        <w:t> </w:t>
      </w:r>
      <w:r>
        <w:rPr/>
        <w:t>mesmo</w:t>
      </w:r>
      <w:r>
        <w:rPr>
          <w:spacing w:val="2"/>
        </w:rPr>
        <w:t> </w:t>
      </w:r>
      <w:r>
        <w:rPr/>
        <w:t>ou</w:t>
      </w:r>
      <w:r>
        <w:rPr>
          <w:spacing w:val="2"/>
        </w:rPr>
        <w:t> </w:t>
      </w:r>
      <w:r>
        <w:rPr/>
        <w:t>diversos</w:t>
      </w:r>
      <w:r>
        <w:rPr>
          <w:spacing w:val="2"/>
        </w:rPr>
        <w:t> </w:t>
      </w:r>
      <w:r>
        <w:rPr/>
        <w:t>seguradores.</w:t>
      </w:r>
      <w:r>
        <w:rPr>
          <w:spacing w:val="40"/>
        </w:rPr>
        <w:t> </w:t>
      </w:r>
      <w:r>
        <w:rPr/>
        <w:t>Art. 790. No seguro sobre a vida de outros, o proponente é obrigado a declarar, sob pena de falsidade, o seu interesse pela preservação da vida do segurado.</w:t>
      </w:r>
    </w:p>
    <w:p>
      <w:pPr>
        <w:pStyle w:val="BodyText"/>
        <w:spacing w:before="1"/>
        <w:ind w:left="133"/>
      </w:pPr>
      <w:r>
        <w:rPr/>
        <w:t>Parágrafo</w:t>
      </w:r>
      <w:r>
        <w:rPr>
          <w:spacing w:val="2"/>
        </w:rPr>
        <w:t> </w:t>
      </w:r>
      <w:r>
        <w:rPr/>
        <w:t>único.</w:t>
      </w:r>
      <w:r>
        <w:rPr>
          <w:spacing w:val="3"/>
        </w:rPr>
        <w:t> </w:t>
      </w:r>
      <w:r>
        <w:rPr/>
        <w:t>Até</w:t>
      </w:r>
      <w:r>
        <w:rPr>
          <w:spacing w:val="2"/>
        </w:rPr>
        <w:t> </w:t>
      </w:r>
      <w:r>
        <w:rPr/>
        <w:t>prova</w:t>
      </w:r>
      <w:r>
        <w:rPr>
          <w:spacing w:val="3"/>
        </w:rPr>
        <w:t> </w:t>
      </w:r>
      <w:r>
        <w:rPr/>
        <w:t>em</w:t>
      </w:r>
      <w:r>
        <w:rPr>
          <w:spacing w:val="2"/>
        </w:rPr>
        <w:t> </w:t>
      </w:r>
      <w:r>
        <w:rPr/>
        <w:t>contrário,</w:t>
      </w:r>
      <w:r>
        <w:rPr>
          <w:spacing w:val="3"/>
        </w:rPr>
        <w:t> </w:t>
      </w:r>
      <w:r>
        <w:rPr/>
        <w:t>presume-se</w:t>
      </w:r>
      <w:r>
        <w:rPr>
          <w:spacing w:val="2"/>
        </w:rPr>
        <w:t> </w:t>
      </w:r>
      <w:r>
        <w:rPr/>
        <w:t>o</w:t>
      </w:r>
      <w:r>
        <w:rPr>
          <w:spacing w:val="3"/>
        </w:rPr>
        <w:t> </w:t>
      </w:r>
      <w:r>
        <w:rPr/>
        <w:t>interesse,</w:t>
      </w:r>
      <w:r>
        <w:rPr>
          <w:spacing w:val="3"/>
        </w:rPr>
        <w:t> </w:t>
      </w:r>
      <w:r>
        <w:rPr/>
        <w:t>quando</w:t>
      </w:r>
      <w:r>
        <w:rPr>
          <w:spacing w:val="2"/>
        </w:rPr>
        <w:t> </w:t>
      </w:r>
      <w:r>
        <w:rPr/>
        <w:t>o</w:t>
      </w:r>
      <w:r>
        <w:rPr>
          <w:spacing w:val="3"/>
        </w:rPr>
        <w:t> </w:t>
      </w:r>
      <w:r>
        <w:rPr/>
        <w:t>segurado</w:t>
      </w:r>
      <w:r>
        <w:rPr>
          <w:spacing w:val="2"/>
        </w:rPr>
        <w:t> </w:t>
      </w:r>
      <w:r>
        <w:rPr/>
        <w:t>é</w:t>
      </w:r>
      <w:r>
        <w:rPr>
          <w:spacing w:val="3"/>
        </w:rPr>
        <w:t> </w:t>
      </w:r>
      <w:r>
        <w:rPr/>
        <w:t>cônjuge,</w:t>
      </w:r>
      <w:r>
        <w:rPr>
          <w:spacing w:val="2"/>
        </w:rPr>
        <w:t> </w:t>
      </w:r>
      <w:r>
        <w:rPr/>
        <w:t>ascendente</w:t>
      </w:r>
      <w:r>
        <w:rPr>
          <w:spacing w:val="3"/>
        </w:rPr>
        <w:t> </w:t>
      </w:r>
      <w:r>
        <w:rPr/>
        <w:t>ou</w:t>
      </w:r>
      <w:r>
        <w:rPr>
          <w:spacing w:val="3"/>
        </w:rPr>
        <w:t> </w:t>
      </w:r>
      <w:r>
        <w:rPr/>
        <w:t>descendente</w:t>
      </w:r>
      <w:r>
        <w:rPr>
          <w:spacing w:val="2"/>
        </w:rPr>
        <w:t> </w:t>
      </w:r>
      <w:r>
        <w:rPr/>
        <w:t>do</w:t>
      </w:r>
      <w:r>
        <w:rPr>
          <w:spacing w:val="3"/>
        </w:rPr>
        <w:t> </w:t>
      </w:r>
      <w:r>
        <w:rPr>
          <w:spacing w:val="-2"/>
        </w:rPr>
        <w:t>proponente.</w:t>
      </w:r>
    </w:p>
    <w:p>
      <w:pPr>
        <w:pStyle w:val="BodyText"/>
        <w:spacing w:before="6"/>
        <w:rPr>
          <w:sz w:val="4"/>
        </w:rPr>
      </w:pPr>
    </w:p>
    <w:p>
      <w:pPr>
        <w:pStyle w:val="BodyText"/>
        <w:ind w:left="41" w:right="195" w:firstLine="92"/>
      </w:pPr>
      <w:r>
        <w:rPr/>
        <w:t>Art. 791. Se o segurado não renunciar à faculdade, ou se o seguro não tiver como causa declarada a garantia de alguma obrigação, é lícita a substituição do beneficiário, por ato entre vivos ou de última</w:t>
      </w:r>
      <w:r>
        <w:rPr>
          <w:spacing w:val="40"/>
        </w:rPr>
        <w:t> </w:t>
      </w:r>
      <w:r>
        <w:rPr>
          <w:spacing w:val="-2"/>
        </w:rPr>
        <w:t>vontade.</w:t>
      </w:r>
    </w:p>
    <w:p>
      <w:pPr>
        <w:pStyle w:val="BodyText"/>
        <w:spacing w:before="4"/>
        <w:rPr>
          <w:sz w:val="4"/>
        </w:rPr>
      </w:pPr>
    </w:p>
    <w:p>
      <w:pPr>
        <w:pStyle w:val="BodyText"/>
        <w:ind w:left="133"/>
      </w:pPr>
      <w:r>
        <w:rPr/>
        <w:t>Parágrafo</w:t>
      </w:r>
      <w:r>
        <w:rPr>
          <w:spacing w:val="2"/>
        </w:rPr>
        <w:t> </w:t>
      </w:r>
      <w:r>
        <w:rPr/>
        <w:t>único.</w:t>
      </w:r>
      <w:r>
        <w:rPr>
          <w:spacing w:val="3"/>
        </w:rPr>
        <w:t> </w:t>
      </w:r>
      <w:r>
        <w:rPr/>
        <w:t>O</w:t>
      </w:r>
      <w:r>
        <w:rPr>
          <w:spacing w:val="2"/>
        </w:rPr>
        <w:t> </w:t>
      </w:r>
      <w:r>
        <w:rPr/>
        <w:t>segurador,</w:t>
      </w:r>
      <w:r>
        <w:rPr>
          <w:spacing w:val="3"/>
        </w:rPr>
        <w:t> </w:t>
      </w:r>
      <w:r>
        <w:rPr/>
        <w:t>que</w:t>
      </w:r>
      <w:r>
        <w:rPr>
          <w:spacing w:val="2"/>
        </w:rPr>
        <w:t> </w:t>
      </w:r>
      <w:r>
        <w:rPr/>
        <w:t>não</w:t>
      </w:r>
      <w:r>
        <w:rPr>
          <w:spacing w:val="3"/>
        </w:rPr>
        <w:t> </w:t>
      </w:r>
      <w:r>
        <w:rPr/>
        <w:t>for</w:t>
      </w:r>
      <w:r>
        <w:rPr>
          <w:spacing w:val="2"/>
        </w:rPr>
        <w:t> </w:t>
      </w:r>
      <w:r>
        <w:rPr/>
        <w:t>cientificado</w:t>
      </w:r>
      <w:r>
        <w:rPr>
          <w:spacing w:val="3"/>
        </w:rPr>
        <w:t> </w:t>
      </w:r>
      <w:r>
        <w:rPr/>
        <w:t>oportunamente</w:t>
      </w:r>
      <w:r>
        <w:rPr>
          <w:spacing w:val="2"/>
        </w:rPr>
        <w:t> </w:t>
      </w:r>
      <w:r>
        <w:rPr/>
        <w:t>da</w:t>
      </w:r>
      <w:r>
        <w:rPr>
          <w:spacing w:val="3"/>
        </w:rPr>
        <w:t> </w:t>
      </w:r>
      <w:r>
        <w:rPr/>
        <w:t>substituição,</w:t>
      </w:r>
      <w:r>
        <w:rPr>
          <w:spacing w:val="2"/>
        </w:rPr>
        <w:t> </w:t>
      </w:r>
      <w:r>
        <w:rPr/>
        <w:t>desobrigar-se-á</w:t>
      </w:r>
      <w:r>
        <w:rPr>
          <w:spacing w:val="3"/>
        </w:rPr>
        <w:t> </w:t>
      </w:r>
      <w:r>
        <w:rPr/>
        <w:t>pagando</w:t>
      </w:r>
      <w:r>
        <w:rPr>
          <w:spacing w:val="2"/>
        </w:rPr>
        <w:t> </w:t>
      </w:r>
      <w:r>
        <w:rPr/>
        <w:t>o</w:t>
      </w:r>
      <w:r>
        <w:rPr>
          <w:spacing w:val="3"/>
        </w:rPr>
        <w:t> </w:t>
      </w:r>
      <w:r>
        <w:rPr/>
        <w:t>capital</w:t>
      </w:r>
      <w:r>
        <w:rPr>
          <w:spacing w:val="2"/>
        </w:rPr>
        <w:t> </w:t>
      </w:r>
      <w:r>
        <w:rPr/>
        <w:t>segurado</w:t>
      </w:r>
      <w:r>
        <w:rPr>
          <w:spacing w:val="3"/>
        </w:rPr>
        <w:t> </w:t>
      </w:r>
      <w:r>
        <w:rPr/>
        <w:t>ao</w:t>
      </w:r>
      <w:r>
        <w:rPr>
          <w:spacing w:val="2"/>
        </w:rPr>
        <w:t> </w:t>
      </w:r>
      <w:r>
        <w:rPr/>
        <w:t>antigo</w:t>
      </w:r>
      <w:r>
        <w:rPr>
          <w:spacing w:val="3"/>
        </w:rPr>
        <w:t> </w:t>
      </w:r>
      <w:r>
        <w:rPr>
          <w:spacing w:val="-2"/>
        </w:rPr>
        <w:t>beneficiário.</w:t>
      </w:r>
    </w:p>
    <w:p>
      <w:pPr>
        <w:pStyle w:val="BodyText"/>
        <w:spacing w:before="4"/>
        <w:rPr>
          <w:sz w:val="4"/>
        </w:rPr>
      </w:pPr>
    </w:p>
    <w:p>
      <w:pPr>
        <w:pStyle w:val="BodyText"/>
        <w:ind w:left="41" w:right="195" w:firstLine="92"/>
      </w:pPr>
      <w:r>
        <w:rPr/>
        <w:t>Art. 792. Na falta de indicação da pessoa ou beneficiário, ou se por qualquer motivo não prevalecer a que for feita, o capital segurado será pago por metade ao cônjuge não separado judicialmente, e o</w:t>
      </w:r>
      <w:r>
        <w:rPr>
          <w:spacing w:val="40"/>
        </w:rPr>
        <w:t> </w:t>
      </w:r>
      <w:r>
        <w:rPr/>
        <w:t>restante aos herdeiros do segurado, obedecida a ordem da vocação hereditária.</w:t>
      </w:r>
    </w:p>
    <w:p>
      <w:pPr>
        <w:pStyle w:val="BodyText"/>
        <w:spacing w:before="4"/>
        <w:rPr>
          <w:sz w:val="4"/>
        </w:rPr>
      </w:pPr>
    </w:p>
    <w:p>
      <w:pPr>
        <w:pStyle w:val="BodyText"/>
        <w:spacing w:line="458" w:lineRule="auto"/>
        <w:ind w:left="133" w:right="831"/>
      </w:pPr>
      <w:r>
        <w:rPr/>
        <w:t>Parágrafo único. Na falta das pessoas indicadas neste artigo, serão beneficiários os que provarem que a morte do segurado os privou dos meios necessários à subsistência.</w:t>
      </w:r>
      <w:r>
        <w:rPr>
          <w:spacing w:val="80"/>
        </w:rPr>
        <w:t> </w:t>
      </w:r>
      <w:r>
        <w:rPr/>
        <w:t>Art.</w:t>
      </w:r>
      <w:r>
        <w:rPr>
          <w:spacing w:val="2"/>
        </w:rPr>
        <w:t> </w:t>
      </w:r>
      <w:r>
        <w:rPr/>
        <w:t>793.</w:t>
      </w:r>
      <w:r>
        <w:rPr>
          <w:spacing w:val="2"/>
        </w:rPr>
        <w:t> </w:t>
      </w:r>
      <w:r>
        <w:rPr/>
        <w:t>É</w:t>
      </w:r>
      <w:r>
        <w:rPr>
          <w:spacing w:val="2"/>
        </w:rPr>
        <w:t> </w:t>
      </w:r>
      <w:r>
        <w:rPr/>
        <w:t>válida</w:t>
      </w:r>
      <w:r>
        <w:rPr>
          <w:spacing w:val="2"/>
        </w:rPr>
        <w:t> </w:t>
      </w:r>
      <w:r>
        <w:rPr/>
        <w:t>a</w:t>
      </w:r>
      <w:r>
        <w:rPr>
          <w:spacing w:val="2"/>
        </w:rPr>
        <w:t> </w:t>
      </w:r>
      <w:r>
        <w:rPr/>
        <w:t>instituição</w:t>
      </w:r>
      <w:r>
        <w:rPr>
          <w:spacing w:val="2"/>
        </w:rPr>
        <w:t> </w:t>
      </w:r>
      <w:r>
        <w:rPr/>
        <w:t>do</w:t>
      </w:r>
      <w:r>
        <w:rPr>
          <w:spacing w:val="3"/>
        </w:rPr>
        <w:t> </w:t>
      </w:r>
      <w:r>
        <w:rPr/>
        <w:t>companheiro</w:t>
      </w:r>
      <w:r>
        <w:rPr>
          <w:spacing w:val="2"/>
        </w:rPr>
        <w:t> </w:t>
      </w:r>
      <w:r>
        <w:rPr/>
        <w:t>como</w:t>
      </w:r>
      <w:r>
        <w:rPr>
          <w:spacing w:val="2"/>
        </w:rPr>
        <w:t> </w:t>
      </w:r>
      <w:r>
        <w:rPr/>
        <w:t>beneficiário,</w:t>
      </w:r>
      <w:r>
        <w:rPr>
          <w:spacing w:val="2"/>
        </w:rPr>
        <w:t> </w:t>
      </w:r>
      <w:r>
        <w:rPr/>
        <w:t>se</w:t>
      </w:r>
      <w:r>
        <w:rPr>
          <w:spacing w:val="2"/>
        </w:rPr>
        <w:t> </w:t>
      </w:r>
      <w:r>
        <w:rPr/>
        <w:t>ao</w:t>
      </w:r>
      <w:r>
        <w:rPr>
          <w:spacing w:val="2"/>
        </w:rPr>
        <w:t> </w:t>
      </w:r>
      <w:r>
        <w:rPr/>
        <w:t>tempo</w:t>
      </w:r>
      <w:r>
        <w:rPr>
          <w:spacing w:val="3"/>
        </w:rPr>
        <w:t> </w:t>
      </w:r>
      <w:r>
        <w:rPr/>
        <w:t>do</w:t>
      </w:r>
      <w:r>
        <w:rPr>
          <w:spacing w:val="2"/>
        </w:rPr>
        <w:t> </w:t>
      </w:r>
      <w:r>
        <w:rPr/>
        <w:t>contrato</w:t>
      </w:r>
      <w:r>
        <w:rPr>
          <w:spacing w:val="2"/>
        </w:rPr>
        <w:t> </w:t>
      </w:r>
      <w:r>
        <w:rPr/>
        <w:t>o</w:t>
      </w:r>
      <w:r>
        <w:rPr>
          <w:spacing w:val="2"/>
        </w:rPr>
        <w:t> </w:t>
      </w:r>
      <w:r>
        <w:rPr/>
        <w:t>segurado</w:t>
      </w:r>
      <w:r>
        <w:rPr>
          <w:spacing w:val="2"/>
        </w:rPr>
        <w:t> </w:t>
      </w:r>
      <w:r>
        <w:rPr/>
        <w:t>era</w:t>
      </w:r>
      <w:r>
        <w:rPr>
          <w:spacing w:val="2"/>
        </w:rPr>
        <w:t> </w:t>
      </w:r>
      <w:r>
        <w:rPr/>
        <w:t>separado</w:t>
      </w:r>
      <w:r>
        <w:rPr>
          <w:spacing w:val="3"/>
        </w:rPr>
        <w:t> </w:t>
      </w:r>
      <w:r>
        <w:rPr/>
        <w:t>judicialmente,</w:t>
      </w:r>
      <w:r>
        <w:rPr>
          <w:spacing w:val="2"/>
        </w:rPr>
        <w:t> </w:t>
      </w:r>
      <w:r>
        <w:rPr/>
        <w:t>ou</w:t>
      </w:r>
      <w:r>
        <w:rPr>
          <w:spacing w:val="2"/>
        </w:rPr>
        <w:t> </w:t>
      </w:r>
      <w:r>
        <w:rPr/>
        <w:t>já</w:t>
      </w:r>
      <w:r>
        <w:rPr>
          <w:spacing w:val="2"/>
        </w:rPr>
        <w:t> </w:t>
      </w:r>
      <w:r>
        <w:rPr/>
        <w:t>se</w:t>
      </w:r>
      <w:r>
        <w:rPr>
          <w:spacing w:val="2"/>
        </w:rPr>
        <w:t> </w:t>
      </w:r>
      <w:r>
        <w:rPr/>
        <w:t>encontrava</w:t>
      </w:r>
      <w:r>
        <w:rPr>
          <w:spacing w:val="2"/>
        </w:rPr>
        <w:t> </w:t>
      </w:r>
      <w:r>
        <w:rPr/>
        <w:t>separado</w:t>
      </w:r>
      <w:r>
        <w:rPr>
          <w:spacing w:val="3"/>
        </w:rPr>
        <w:t> </w:t>
      </w:r>
      <w:r>
        <w:rPr/>
        <w:t>de</w:t>
      </w:r>
      <w:r>
        <w:rPr>
          <w:spacing w:val="2"/>
        </w:rPr>
        <w:t> </w:t>
      </w:r>
      <w:r>
        <w:rPr>
          <w:spacing w:val="-2"/>
        </w:rPr>
        <w:t>fato.</w:t>
      </w:r>
    </w:p>
    <w:p>
      <w:pPr>
        <w:pStyle w:val="BodyText"/>
        <w:spacing w:line="448" w:lineRule="auto"/>
        <w:ind w:left="133" w:right="324"/>
      </w:pPr>
      <w:r>
        <w:rPr/>
        <w:t>Art.</w:t>
      </w:r>
      <w:r>
        <w:rPr>
          <w:spacing w:val="1"/>
        </w:rPr>
        <w:t> </w:t>
      </w:r>
      <w:r>
        <w:rPr/>
        <w:t>794.</w:t>
      </w:r>
      <w:r>
        <w:rPr>
          <w:spacing w:val="1"/>
        </w:rPr>
        <w:t> </w:t>
      </w:r>
      <w:r>
        <w:rPr/>
        <w:t>No</w:t>
      </w:r>
      <w:r>
        <w:rPr>
          <w:spacing w:val="1"/>
        </w:rPr>
        <w:t> </w:t>
      </w:r>
      <w:r>
        <w:rPr/>
        <w:t>seguro</w:t>
      </w:r>
      <w:r>
        <w:rPr>
          <w:spacing w:val="1"/>
        </w:rPr>
        <w:t> </w:t>
      </w:r>
      <w:r>
        <w:rPr/>
        <w:t>de</w:t>
      </w:r>
      <w:r>
        <w:rPr>
          <w:spacing w:val="1"/>
        </w:rPr>
        <w:t> </w:t>
      </w:r>
      <w:r>
        <w:rPr/>
        <w:t>vida</w:t>
      </w:r>
      <w:r>
        <w:rPr>
          <w:spacing w:val="1"/>
        </w:rPr>
        <w:t> </w:t>
      </w:r>
      <w:r>
        <w:rPr/>
        <w:t>ou</w:t>
      </w:r>
      <w:r>
        <w:rPr>
          <w:spacing w:val="1"/>
        </w:rPr>
        <w:t> </w:t>
      </w:r>
      <w:r>
        <w:rPr/>
        <w:t>de</w:t>
      </w:r>
      <w:r>
        <w:rPr>
          <w:spacing w:val="1"/>
        </w:rPr>
        <w:t> </w:t>
      </w:r>
      <w:r>
        <w:rPr/>
        <w:t>acidentes</w:t>
      </w:r>
      <w:r>
        <w:rPr>
          <w:spacing w:val="1"/>
        </w:rPr>
        <w:t> </w:t>
      </w:r>
      <w:r>
        <w:rPr/>
        <w:t>pessoais</w:t>
      </w:r>
      <w:r>
        <w:rPr>
          <w:spacing w:val="1"/>
        </w:rPr>
        <w:t> </w:t>
      </w:r>
      <w:r>
        <w:rPr/>
        <w:t>para</w:t>
      </w:r>
      <w:r>
        <w:rPr>
          <w:spacing w:val="1"/>
        </w:rPr>
        <w:t> </w:t>
      </w:r>
      <w:r>
        <w:rPr/>
        <w:t>o</w:t>
      </w:r>
      <w:r>
        <w:rPr>
          <w:spacing w:val="1"/>
        </w:rPr>
        <w:t> </w:t>
      </w:r>
      <w:r>
        <w:rPr/>
        <w:t>caso</w:t>
      </w:r>
      <w:r>
        <w:rPr>
          <w:spacing w:val="1"/>
        </w:rPr>
        <w:t> </w:t>
      </w:r>
      <w:r>
        <w:rPr/>
        <w:t>de</w:t>
      </w:r>
      <w:r>
        <w:rPr>
          <w:spacing w:val="1"/>
        </w:rPr>
        <w:t> </w:t>
      </w:r>
      <w:r>
        <w:rPr/>
        <w:t>morte,</w:t>
      </w:r>
      <w:r>
        <w:rPr>
          <w:spacing w:val="1"/>
        </w:rPr>
        <w:t> </w:t>
      </w:r>
      <w:r>
        <w:rPr/>
        <w:t>o</w:t>
      </w:r>
      <w:r>
        <w:rPr>
          <w:spacing w:val="1"/>
        </w:rPr>
        <w:t> </w:t>
      </w:r>
      <w:r>
        <w:rPr/>
        <w:t>capital</w:t>
      </w:r>
      <w:r>
        <w:rPr>
          <w:spacing w:val="1"/>
        </w:rPr>
        <w:t> </w:t>
      </w:r>
      <w:r>
        <w:rPr/>
        <w:t>estipulado</w:t>
      </w:r>
      <w:r>
        <w:rPr>
          <w:spacing w:val="1"/>
        </w:rPr>
        <w:t> </w:t>
      </w:r>
      <w:r>
        <w:rPr/>
        <w:t>não</w:t>
      </w:r>
      <w:r>
        <w:rPr>
          <w:spacing w:val="1"/>
        </w:rPr>
        <w:t> </w:t>
      </w:r>
      <w:r>
        <w:rPr/>
        <w:t>está</w:t>
      </w:r>
      <w:r>
        <w:rPr>
          <w:spacing w:val="1"/>
        </w:rPr>
        <w:t> </w:t>
      </w:r>
      <w:r>
        <w:rPr/>
        <w:t>sujeito</w:t>
      </w:r>
      <w:r>
        <w:rPr>
          <w:spacing w:val="1"/>
        </w:rPr>
        <w:t> </w:t>
      </w:r>
      <w:r>
        <w:rPr/>
        <w:t>às</w:t>
      </w:r>
      <w:r>
        <w:rPr>
          <w:spacing w:val="1"/>
        </w:rPr>
        <w:t> </w:t>
      </w:r>
      <w:r>
        <w:rPr/>
        <w:t>dívidas</w:t>
      </w:r>
      <w:r>
        <w:rPr>
          <w:spacing w:val="1"/>
        </w:rPr>
        <w:t> </w:t>
      </w:r>
      <w:r>
        <w:rPr/>
        <w:t>do</w:t>
      </w:r>
      <w:r>
        <w:rPr>
          <w:spacing w:val="1"/>
        </w:rPr>
        <w:t> </w:t>
      </w:r>
      <w:r>
        <w:rPr/>
        <w:t>segurado,</w:t>
      </w:r>
      <w:r>
        <w:rPr>
          <w:spacing w:val="1"/>
        </w:rPr>
        <w:t> </w:t>
      </w:r>
      <w:r>
        <w:rPr/>
        <w:t>nem</w:t>
      </w:r>
      <w:r>
        <w:rPr>
          <w:spacing w:val="1"/>
        </w:rPr>
        <w:t> </w:t>
      </w:r>
      <w:r>
        <w:rPr/>
        <w:t>se</w:t>
      </w:r>
      <w:r>
        <w:rPr>
          <w:spacing w:val="1"/>
        </w:rPr>
        <w:t> </w:t>
      </w:r>
      <w:r>
        <w:rPr/>
        <w:t>considera</w:t>
      </w:r>
      <w:r>
        <w:rPr>
          <w:spacing w:val="1"/>
        </w:rPr>
        <w:t> </w:t>
      </w:r>
      <w:r>
        <w:rPr/>
        <w:t>herança</w:t>
      </w:r>
      <w:r>
        <w:rPr>
          <w:spacing w:val="1"/>
        </w:rPr>
        <w:t> </w:t>
      </w:r>
      <w:r>
        <w:rPr/>
        <w:t>para</w:t>
      </w:r>
      <w:r>
        <w:rPr>
          <w:spacing w:val="1"/>
        </w:rPr>
        <w:t> </w:t>
      </w:r>
      <w:r>
        <w:rPr/>
        <w:t>todos</w:t>
      </w:r>
      <w:r>
        <w:rPr>
          <w:spacing w:val="1"/>
        </w:rPr>
        <w:t> </w:t>
      </w:r>
      <w:r>
        <w:rPr/>
        <w:t>os</w:t>
      </w:r>
      <w:r>
        <w:rPr>
          <w:spacing w:val="1"/>
        </w:rPr>
        <w:t> </w:t>
      </w:r>
      <w:r>
        <w:rPr/>
        <w:t>efeitos</w:t>
      </w:r>
      <w:r>
        <w:rPr>
          <w:spacing w:val="1"/>
        </w:rPr>
        <w:t> </w:t>
      </w:r>
      <w:r>
        <w:rPr/>
        <w:t>de</w:t>
      </w:r>
      <w:r>
        <w:rPr>
          <w:spacing w:val="1"/>
        </w:rPr>
        <w:t> </w:t>
      </w:r>
      <w:r>
        <w:rPr/>
        <w:t>direito.</w:t>
      </w:r>
      <w:r>
        <w:rPr>
          <w:spacing w:val="40"/>
        </w:rPr>
        <w:t> </w:t>
      </w:r>
      <w:r>
        <w:rPr/>
        <w:t>Art. 795. É nula, no seguro de pessoa, qualquer transação para pagamento reduzido do capital segurado.</w:t>
      </w:r>
    </w:p>
    <w:p>
      <w:pPr>
        <w:pStyle w:val="BodyText"/>
        <w:spacing w:before="1"/>
        <w:ind w:left="133"/>
      </w:pPr>
      <w:r>
        <w:rPr/>
        <w:t>Art.</w:t>
      </w:r>
      <w:r>
        <w:rPr>
          <w:spacing w:val="1"/>
        </w:rPr>
        <w:t> </w:t>
      </w:r>
      <w:r>
        <w:rPr/>
        <w:t>796.</w:t>
      </w:r>
      <w:r>
        <w:rPr>
          <w:spacing w:val="2"/>
        </w:rPr>
        <w:t> </w:t>
      </w:r>
      <w:r>
        <w:rPr/>
        <w:t>O</w:t>
      </w:r>
      <w:r>
        <w:rPr>
          <w:spacing w:val="2"/>
        </w:rPr>
        <w:t> </w:t>
      </w:r>
      <w:r>
        <w:rPr/>
        <w:t>prêmio,</w:t>
      </w:r>
      <w:r>
        <w:rPr>
          <w:spacing w:val="2"/>
        </w:rPr>
        <w:t> </w:t>
      </w:r>
      <w:r>
        <w:rPr/>
        <w:t>no</w:t>
      </w:r>
      <w:r>
        <w:rPr>
          <w:spacing w:val="2"/>
        </w:rPr>
        <w:t> </w:t>
      </w:r>
      <w:r>
        <w:rPr/>
        <w:t>seguro</w:t>
      </w:r>
      <w:r>
        <w:rPr>
          <w:spacing w:val="1"/>
        </w:rPr>
        <w:t> </w:t>
      </w:r>
      <w:r>
        <w:rPr/>
        <w:t>de</w:t>
      </w:r>
      <w:r>
        <w:rPr>
          <w:spacing w:val="2"/>
        </w:rPr>
        <w:t> </w:t>
      </w:r>
      <w:r>
        <w:rPr/>
        <w:t>vida,</w:t>
      </w:r>
      <w:r>
        <w:rPr>
          <w:spacing w:val="2"/>
        </w:rPr>
        <w:t> </w:t>
      </w:r>
      <w:r>
        <w:rPr/>
        <w:t>será</w:t>
      </w:r>
      <w:r>
        <w:rPr>
          <w:spacing w:val="2"/>
        </w:rPr>
        <w:t> </w:t>
      </w:r>
      <w:r>
        <w:rPr/>
        <w:t>conveniado</w:t>
      </w:r>
      <w:r>
        <w:rPr>
          <w:spacing w:val="2"/>
        </w:rPr>
        <w:t> </w:t>
      </w:r>
      <w:r>
        <w:rPr/>
        <w:t>por</w:t>
      </w:r>
      <w:r>
        <w:rPr>
          <w:spacing w:val="1"/>
        </w:rPr>
        <w:t> </w:t>
      </w:r>
      <w:r>
        <w:rPr/>
        <w:t>prazo</w:t>
      </w:r>
      <w:r>
        <w:rPr>
          <w:spacing w:val="2"/>
        </w:rPr>
        <w:t> </w:t>
      </w:r>
      <w:r>
        <w:rPr/>
        <w:t>limitado,</w:t>
      </w:r>
      <w:r>
        <w:rPr>
          <w:spacing w:val="2"/>
        </w:rPr>
        <w:t> </w:t>
      </w:r>
      <w:r>
        <w:rPr/>
        <w:t>ou</w:t>
      </w:r>
      <w:r>
        <w:rPr>
          <w:spacing w:val="2"/>
        </w:rPr>
        <w:t> </w:t>
      </w:r>
      <w:r>
        <w:rPr/>
        <w:t>por</w:t>
      </w:r>
      <w:r>
        <w:rPr>
          <w:spacing w:val="2"/>
        </w:rPr>
        <w:t> </w:t>
      </w:r>
      <w:r>
        <w:rPr/>
        <w:t>toda</w:t>
      </w:r>
      <w:r>
        <w:rPr>
          <w:spacing w:val="1"/>
        </w:rPr>
        <w:t> </w:t>
      </w:r>
      <w:r>
        <w:rPr/>
        <w:t>a</w:t>
      </w:r>
      <w:r>
        <w:rPr>
          <w:spacing w:val="2"/>
        </w:rPr>
        <w:t> </w:t>
      </w:r>
      <w:r>
        <w:rPr/>
        <w:t>vida</w:t>
      </w:r>
      <w:r>
        <w:rPr>
          <w:spacing w:val="2"/>
        </w:rPr>
        <w:t> </w:t>
      </w:r>
      <w:r>
        <w:rPr/>
        <w:t>do</w:t>
      </w:r>
      <w:r>
        <w:rPr>
          <w:spacing w:val="2"/>
        </w:rPr>
        <w:t> </w:t>
      </w:r>
      <w:r>
        <w:rPr>
          <w:spacing w:val="-2"/>
        </w:rPr>
        <w:t>segurado.</w:t>
      </w:r>
    </w:p>
    <w:p>
      <w:pPr>
        <w:pStyle w:val="BodyText"/>
        <w:spacing w:before="4"/>
        <w:rPr>
          <w:sz w:val="4"/>
        </w:rPr>
      </w:pPr>
    </w:p>
    <w:p>
      <w:pPr>
        <w:pStyle w:val="BodyText"/>
        <w:ind w:left="41" w:right="195" w:firstLine="92"/>
      </w:pPr>
      <w:r>
        <w:rPr/>
        <w:t>Parágrafo único. Em qualquer hipótese, no seguro individual, o segurador não terá ação para cobrar o prêmio vencido, cuja falta de pagamento, nos prazos previstos, acarretará, conforme se estipular, a</w:t>
      </w:r>
      <w:r>
        <w:rPr>
          <w:spacing w:val="40"/>
        </w:rPr>
        <w:t> </w:t>
      </w:r>
      <w:r>
        <w:rPr/>
        <w:t>resolução do contrato, com a restituição da reserva já formada, ou a redução do capital garantido proporcionalmente ao prêmio pago.</w:t>
      </w:r>
    </w:p>
    <w:p>
      <w:pPr>
        <w:pStyle w:val="BodyText"/>
        <w:spacing w:before="4"/>
        <w:rPr>
          <w:sz w:val="4"/>
        </w:rPr>
      </w:pPr>
    </w:p>
    <w:p>
      <w:pPr>
        <w:pStyle w:val="BodyText"/>
        <w:spacing w:line="458" w:lineRule="auto"/>
        <w:ind w:left="133" w:right="1025"/>
      </w:pPr>
      <w:r>
        <w:rPr/>
        <w:t>Art. 797. No seguro de vida para o caso de morte, é lícito estipular-se um prazo de carência, durante o qual o segurador não responde pela ocorrência do sinistro.</w:t>
      </w:r>
      <w:r>
        <w:rPr>
          <w:spacing w:val="40"/>
        </w:rPr>
        <w:t> </w:t>
      </w:r>
      <w:r>
        <w:rPr/>
        <w:t>Parágrafo único. No caso deste artigo o segurador é obrigado a devolver ao beneficiário o montante da reserva técnica já formada.</w:t>
      </w:r>
    </w:p>
    <w:p>
      <w:pPr>
        <w:pStyle w:val="BodyText"/>
        <w:ind w:left="41" w:right="195" w:firstLine="92"/>
      </w:pPr>
      <w:r>
        <w:rPr/>
        <w:t>Art. 798. O beneficiário não tem direito ao capital estipulado quando o segurado se suicida nos primeiros dois anos de vigência inicial do contrato, ou da sua recondução depois de suspenso, observado o</w:t>
      </w:r>
      <w:r>
        <w:rPr>
          <w:spacing w:val="40"/>
        </w:rPr>
        <w:t> </w:t>
      </w:r>
      <w:r>
        <w:rPr/>
        <w:t>disposto no parágrafo único do artigo antecedente.</w:t>
      </w:r>
    </w:p>
    <w:p>
      <w:pPr>
        <w:pStyle w:val="BodyText"/>
        <w:spacing w:before="2"/>
        <w:rPr>
          <w:sz w:val="4"/>
        </w:rPr>
      </w:pPr>
    </w:p>
    <w:p>
      <w:pPr>
        <w:pStyle w:val="BodyText"/>
        <w:ind w:left="133"/>
      </w:pPr>
      <w:r>
        <w:rPr/>
        <w:t>Parágrafo</w:t>
      </w:r>
      <w:r>
        <w:rPr>
          <w:spacing w:val="2"/>
        </w:rPr>
        <w:t> </w:t>
      </w:r>
      <w:r>
        <w:rPr/>
        <w:t>único.</w:t>
      </w:r>
      <w:r>
        <w:rPr>
          <w:spacing w:val="2"/>
        </w:rPr>
        <w:t> </w:t>
      </w:r>
      <w:r>
        <w:rPr/>
        <w:t>Ressalvada</w:t>
      </w:r>
      <w:r>
        <w:rPr>
          <w:spacing w:val="2"/>
        </w:rPr>
        <w:t> </w:t>
      </w:r>
      <w:r>
        <w:rPr/>
        <w:t>a</w:t>
      </w:r>
      <w:r>
        <w:rPr>
          <w:spacing w:val="3"/>
        </w:rPr>
        <w:t> </w:t>
      </w:r>
      <w:r>
        <w:rPr/>
        <w:t>hipótese</w:t>
      </w:r>
      <w:r>
        <w:rPr>
          <w:spacing w:val="2"/>
        </w:rPr>
        <w:t> </w:t>
      </w:r>
      <w:r>
        <w:rPr/>
        <w:t>prevista</w:t>
      </w:r>
      <w:r>
        <w:rPr>
          <w:spacing w:val="2"/>
        </w:rPr>
        <w:t> </w:t>
      </w:r>
      <w:r>
        <w:rPr/>
        <w:t>neste</w:t>
      </w:r>
      <w:r>
        <w:rPr>
          <w:spacing w:val="3"/>
        </w:rPr>
        <w:t> </w:t>
      </w:r>
      <w:r>
        <w:rPr/>
        <w:t>artigo,</w:t>
      </w:r>
      <w:r>
        <w:rPr>
          <w:spacing w:val="2"/>
        </w:rPr>
        <w:t> </w:t>
      </w:r>
      <w:r>
        <w:rPr/>
        <w:t>é</w:t>
      </w:r>
      <w:r>
        <w:rPr>
          <w:spacing w:val="2"/>
        </w:rPr>
        <w:t> </w:t>
      </w:r>
      <w:r>
        <w:rPr/>
        <w:t>nula</w:t>
      </w:r>
      <w:r>
        <w:rPr>
          <w:spacing w:val="2"/>
        </w:rPr>
        <w:t> </w:t>
      </w:r>
      <w:r>
        <w:rPr/>
        <w:t>a</w:t>
      </w:r>
      <w:r>
        <w:rPr>
          <w:spacing w:val="3"/>
        </w:rPr>
        <w:t> </w:t>
      </w:r>
      <w:r>
        <w:rPr/>
        <w:t>cláusula</w:t>
      </w:r>
      <w:r>
        <w:rPr>
          <w:spacing w:val="2"/>
        </w:rPr>
        <w:t> </w:t>
      </w:r>
      <w:r>
        <w:rPr/>
        <w:t>contratual</w:t>
      </w:r>
      <w:r>
        <w:rPr>
          <w:spacing w:val="2"/>
        </w:rPr>
        <w:t> </w:t>
      </w:r>
      <w:r>
        <w:rPr/>
        <w:t>que</w:t>
      </w:r>
      <w:r>
        <w:rPr>
          <w:spacing w:val="2"/>
        </w:rPr>
        <w:t> </w:t>
      </w:r>
      <w:r>
        <w:rPr/>
        <w:t>exclui</w:t>
      </w:r>
      <w:r>
        <w:rPr>
          <w:spacing w:val="3"/>
        </w:rPr>
        <w:t> </w:t>
      </w:r>
      <w:r>
        <w:rPr/>
        <w:t>o</w:t>
      </w:r>
      <w:r>
        <w:rPr>
          <w:spacing w:val="2"/>
        </w:rPr>
        <w:t> </w:t>
      </w:r>
      <w:r>
        <w:rPr/>
        <w:t>pagamento</w:t>
      </w:r>
      <w:r>
        <w:rPr>
          <w:spacing w:val="2"/>
        </w:rPr>
        <w:t> </w:t>
      </w:r>
      <w:r>
        <w:rPr/>
        <w:t>do</w:t>
      </w:r>
      <w:r>
        <w:rPr>
          <w:spacing w:val="3"/>
        </w:rPr>
        <w:t> </w:t>
      </w:r>
      <w:r>
        <w:rPr/>
        <w:t>capital</w:t>
      </w:r>
      <w:r>
        <w:rPr>
          <w:spacing w:val="2"/>
        </w:rPr>
        <w:t> </w:t>
      </w:r>
      <w:r>
        <w:rPr/>
        <w:t>por</w:t>
      </w:r>
      <w:r>
        <w:rPr>
          <w:spacing w:val="2"/>
        </w:rPr>
        <w:t> </w:t>
      </w:r>
      <w:r>
        <w:rPr/>
        <w:t>suicídio</w:t>
      </w:r>
      <w:r>
        <w:rPr>
          <w:spacing w:val="2"/>
        </w:rPr>
        <w:t> </w:t>
      </w:r>
      <w:r>
        <w:rPr/>
        <w:t>do</w:t>
      </w:r>
      <w:r>
        <w:rPr>
          <w:spacing w:val="3"/>
        </w:rPr>
        <w:t> </w:t>
      </w:r>
      <w:r>
        <w:rPr>
          <w:spacing w:val="-2"/>
        </w:rPr>
        <w:t>segurado.</w:t>
      </w:r>
    </w:p>
    <w:p>
      <w:pPr>
        <w:pStyle w:val="BodyText"/>
        <w:spacing w:before="6"/>
        <w:rPr>
          <w:sz w:val="4"/>
        </w:rPr>
      </w:pPr>
    </w:p>
    <w:p>
      <w:pPr>
        <w:pStyle w:val="BodyText"/>
        <w:ind w:left="41" w:right="195" w:firstLine="92"/>
      </w:pPr>
      <w:r>
        <w:rPr/>
        <w:t>Art. 799. O segurador não pode eximir-se ao pagamento do seguro, ainda que da apólice conste a restrição, se a morte ou a incapacidade do segurado provier da utilização de meio de transporte mais</w:t>
      </w:r>
      <w:r>
        <w:rPr>
          <w:spacing w:val="40"/>
        </w:rPr>
        <w:t> </w:t>
      </w:r>
      <w:r>
        <w:rPr/>
        <w:t>arriscado, da prestação de serviço militar, da prática de esporte, ou de atos de humanidade em auxílio de outrem.</w:t>
      </w:r>
    </w:p>
    <w:p>
      <w:pPr>
        <w:pStyle w:val="BodyText"/>
        <w:spacing w:before="4"/>
        <w:rPr>
          <w:sz w:val="4"/>
        </w:rPr>
      </w:pPr>
    </w:p>
    <w:p>
      <w:pPr>
        <w:pStyle w:val="BodyText"/>
        <w:spacing w:line="448" w:lineRule="auto"/>
        <w:ind w:left="133" w:right="1202"/>
      </w:pPr>
      <w:r>
        <w:rPr/>
        <w:t>Art. 800. Nos seguros de pessoas, o segurador não pode sub-rogar-se nos direitos e ações do segurado, ou do beneficiário, contra o causador do sinistro.</w:t>
      </w:r>
      <w:r>
        <w:rPr>
          <w:spacing w:val="40"/>
        </w:rPr>
        <w:t> </w:t>
      </w:r>
      <w:r>
        <w:rPr/>
        <w:t>Art. 801. O seguro de pessoas pode ser estipulado por pessoa natural ou jurídica em proveito de grupo que a ela, de qualquer modo, se vincule.</w:t>
      </w:r>
    </w:p>
    <w:p>
      <w:pPr>
        <w:pStyle w:val="BodyText"/>
        <w:spacing w:before="3"/>
        <w:ind w:left="133"/>
      </w:pPr>
      <w:r>
        <w:rPr/>
        <w:t>§</w:t>
      </w:r>
      <w:r>
        <w:rPr>
          <w:spacing w:val="1"/>
        </w:rPr>
        <w:t> </w:t>
      </w:r>
      <w:r>
        <w:rPr/>
        <w:t>1</w:t>
      </w:r>
      <w:r>
        <w:rPr>
          <w:spacing w:val="2"/>
        </w:rPr>
        <w:t> </w:t>
      </w:r>
      <w:r>
        <w:rPr>
          <w:position w:val="2"/>
        </w:rPr>
        <w:t>o</w:t>
      </w:r>
      <w:r>
        <w:rPr>
          <w:spacing w:val="2"/>
          <w:position w:val="2"/>
        </w:rPr>
        <w:t> </w:t>
      </w:r>
      <w:r>
        <w:rPr/>
        <w:t>O</w:t>
      </w:r>
      <w:r>
        <w:rPr>
          <w:spacing w:val="2"/>
        </w:rPr>
        <w:t> </w:t>
      </w:r>
      <w:r>
        <w:rPr/>
        <w:t>estipulante</w:t>
      </w:r>
      <w:r>
        <w:rPr>
          <w:spacing w:val="2"/>
        </w:rPr>
        <w:t> </w:t>
      </w:r>
      <w:r>
        <w:rPr/>
        <w:t>não</w:t>
      </w:r>
      <w:r>
        <w:rPr>
          <w:spacing w:val="2"/>
        </w:rPr>
        <w:t> </w:t>
      </w:r>
      <w:r>
        <w:rPr/>
        <w:t>representa</w:t>
      </w:r>
      <w:r>
        <w:rPr>
          <w:spacing w:val="2"/>
        </w:rPr>
        <w:t> </w:t>
      </w:r>
      <w:r>
        <w:rPr/>
        <w:t>o</w:t>
      </w:r>
      <w:r>
        <w:rPr>
          <w:spacing w:val="2"/>
        </w:rPr>
        <w:t> </w:t>
      </w:r>
      <w:r>
        <w:rPr/>
        <w:t>segurador</w:t>
      </w:r>
      <w:r>
        <w:rPr>
          <w:spacing w:val="2"/>
        </w:rPr>
        <w:t> </w:t>
      </w:r>
      <w:r>
        <w:rPr/>
        <w:t>perante</w:t>
      </w:r>
      <w:r>
        <w:rPr>
          <w:spacing w:val="2"/>
        </w:rPr>
        <w:t> </w:t>
      </w:r>
      <w:r>
        <w:rPr/>
        <w:t>o</w:t>
      </w:r>
      <w:r>
        <w:rPr>
          <w:spacing w:val="2"/>
        </w:rPr>
        <w:t> </w:t>
      </w:r>
      <w:r>
        <w:rPr/>
        <w:t>grupo</w:t>
      </w:r>
      <w:r>
        <w:rPr>
          <w:spacing w:val="2"/>
        </w:rPr>
        <w:t> </w:t>
      </w:r>
      <w:r>
        <w:rPr/>
        <w:t>segurado,</w:t>
      </w:r>
      <w:r>
        <w:rPr>
          <w:spacing w:val="2"/>
        </w:rPr>
        <w:t> </w:t>
      </w:r>
      <w:r>
        <w:rPr/>
        <w:t>e</w:t>
      </w:r>
      <w:r>
        <w:rPr>
          <w:spacing w:val="2"/>
        </w:rPr>
        <w:t> </w:t>
      </w:r>
      <w:r>
        <w:rPr/>
        <w:t>é</w:t>
      </w:r>
      <w:r>
        <w:rPr>
          <w:spacing w:val="2"/>
        </w:rPr>
        <w:t> </w:t>
      </w:r>
      <w:r>
        <w:rPr/>
        <w:t>o</w:t>
      </w:r>
      <w:r>
        <w:rPr>
          <w:spacing w:val="2"/>
        </w:rPr>
        <w:t> </w:t>
      </w:r>
      <w:r>
        <w:rPr/>
        <w:t>único</w:t>
      </w:r>
      <w:r>
        <w:rPr>
          <w:spacing w:val="2"/>
        </w:rPr>
        <w:t> </w:t>
      </w:r>
      <w:r>
        <w:rPr/>
        <w:t>responsável,</w:t>
      </w:r>
      <w:r>
        <w:rPr>
          <w:spacing w:val="2"/>
        </w:rPr>
        <w:t> </w:t>
      </w:r>
      <w:r>
        <w:rPr/>
        <w:t>para</w:t>
      </w:r>
      <w:r>
        <w:rPr>
          <w:spacing w:val="2"/>
        </w:rPr>
        <w:t> </w:t>
      </w:r>
      <w:r>
        <w:rPr/>
        <w:t>com</w:t>
      </w:r>
      <w:r>
        <w:rPr>
          <w:spacing w:val="2"/>
        </w:rPr>
        <w:t> </w:t>
      </w:r>
      <w:r>
        <w:rPr/>
        <w:t>o</w:t>
      </w:r>
      <w:r>
        <w:rPr>
          <w:spacing w:val="2"/>
        </w:rPr>
        <w:t> </w:t>
      </w:r>
      <w:r>
        <w:rPr/>
        <w:t>segurador,</w:t>
      </w:r>
      <w:r>
        <w:rPr>
          <w:spacing w:val="2"/>
        </w:rPr>
        <w:t> </w:t>
      </w:r>
      <w:r>
        <w:rPr/>
        <w:t>pelo</w:t>
      </w:r>
      <w:r>
        <w:rPr>
          <w:spacing w:val="2"/>
        </w:rPr>
        <w:t> </w:t>
      </w:r>
      <w:r>
        <w:rPr/>
        <w:t>cumprimento</w:t>
      </w:r>
      <w:r>
        <w:rPr>
          <w:spacing w:val="2"/>
        </w:rPr>
        <w:t> </w:t>
      </w:r>
      <w:r>
        <w:rPr/>
        <w:t>de</w:t>
      </w:r>
      <w:r>
        <w:rPr>
          <w:spacing w:val="2"/>
        </w:rPr>
        <w:t> </w:t>
      </w:r>
      <w:r>
        <w:rPr/>
        <w:t>todas</w:t>
      </w:r>
      <w:r>
        <w:rPr>
          <w:spacing w:val="2"/>
        </w:rPr>
        <w:t> </w:t>
      </w:r>
      <w:r>
        <w:rPr/>
        <w:t>as</w:t>
      </w:r>
      <w:r>
        <w:rPr>
          <w:spacing w:val="2"/>
        </w:rPr>
        <w:t> </w:t>
      </w:r>
      <w:r>
        <w:rPr/>
        <w:t>obrigações</w:t>
      </w:r>
      <w:r>
        <w:rPr>
          <w:spacing w:val="2"/>
        </w:rPr>
        <w:t> </w:t>
      </w:r>
      <w:r>
        <w:rPr>
          <w:spacing w:val="-2"/>
        </w:rPr>
        <w:t>contratuais.</w:t>
      </w:r>
    </w:p>
    <w:p>
      <w:pPr>
        <w:pStyle w:val="BodyText"/>
        <w:spacing w:before="50"/>
        <w:ind w:left="133"/>
      </w:pPr>
      <w:r>
        <w:rPr/>
        <w:t>§</w:t>
      </w:r>
      <w:r>
        <w:rPr>
          <w:spacing w:val="2"/>
        </w:rPr>
        <w:t> </w:t>
      </w:r>
      <w:r>
        <w:rPr/>
        <w:t>2</w:t>
      </w:r>
      <w:r>
        <w:rPr>
          <w:spacing w:val="2"/>
        </w:rPr>
        <w:t> </w:t>
      </w:r>
      <w:r>
        <w:rPr>
          <w:position w:val="2"/>
        </w:rPr>
        <w:t>o</w:t>
      </w:r>
      <w:r>
        <w:rPr>
          <w:spacing w:val="2"/>
          <w:position w:val="2"/>
        </w:rPr>
        <w:t> </w:t>
      </w:r>
      <w:r>
        <w:rPr/>
        <w:t>A</w:t>
      </w:r>
      <w:r>
        <w:rPr>
          <w:spacing w:val="-2"/>
        </w:rPr>
        <w:t> </w:t>
      </w:r>
      <w:r>
        <w:rPr/>
        <w:t>modificação</w:t>
      </w:r>
      <w:r>
        <w:rPr>
          <w:spacing w:val="2"/>
        </w:rPr>
        <w:t> </w:t>
      </w:r>
      <w:r>
        <w:rPr/>
        <w:t>da</w:t>
      </w:r>
      <w:r>
        <w:rPr>
          <w:spacing w:val="2"/>
        </w:rPr>
        <w:t> </w:t>
      </w:r>
      <w:r>
        <w:rPr/>
        <w:t>apólice</w:t>
      </w:r>
      <w:r>
        <w:rPr>
          <w:spacing w:val="2"/>
        </w:rPr>
        <w:t> </w:t>
      </w:r>
      <w:r>
        <w:rPr/>
        <w:t>em</w:t>
      </w:r>
      <w:r>
        <w:rPr>
          <w:spacing w:val="2"/>
        </w:rPr>
        <w:t> </w:t>
      </w:r>
      <w:r>
        <w:rPr/>
        <w:t>vigor</w:t>
      </w:r>
      <w:r>
        <w:rPr>
          <w:spacing w:val="2"/>
        </w:rPr>
        <w:t> </w:t>
      </w:r>
      <w:r>
        <w:rPr/>
        <w:t>dependerá</w:t>
      </w:r>
      <w:r>
        <w:rPr>
          <w:spacing w:val="2"/>
        </w:rPr>
        <w:t> </w:t>
      </w:r>
      <w:r>
        <w:rPr/>
        <w:t>da</w:t>
      </w:r>
      <w:r>
        <w:rPr>
          <w:spacing w:val="2"/>
        </w:rPr>
        <w:t> </w:t>
      </w:r>
      <w:r>
        <w:rPr/>
        <w:t>anuência</w:t>
      </w:r>
      <w:r>
        <w:rPr>
          <w:spacing w:val="2"/>
        </w:rPr>
        <w:t> </w:t>
      </w:r>
      <w:r>
        <w:rPr/>
        <w:t>expressa</w:t>
      </w:r>
      <w:r>
        <w:rPr>
          <w:spacing w:val="3"/>
        </w:rPr>
        <w:t> </w:t>
      </w:r>
      <w:r>
        <w:rPr/>
        <w:t>de</w:t>
      </w:r>
      <w:r>
        <w:rPr>
          <w:spacing w:val="2"/>
        </w:rPr>
        <w:t> </w:t>
      </w:r>
      <w:r>
        <w:rPr/>
        <w:t>segurados</w:t>
      </w:r>
      <w:r>
        <w:rPr>
          <w:spacing w:val="2"/>
        </w:rPr>
        <w:t> </w:t>
      </w:r>
      <w:r>
        <w:rPr/>
        <w:t>que</w:t>
      </w:r>
      <w:r>
        <w:rPr>
          <w:spacing w:val="2"/>
        </w:rPr>
        <w:t> </w:t>
      </w:r>
      <w:r>
        <w:rPr/>
        <w:t>representem</w:t>
      </w:r>
      <w:r>
        <w:rPr>
          <w:spacing w:val="2"/>
        </w:rPr>
        <w:t> </w:t>
      </w:r>
      <w:r>
        <w:rPr/>
        <w:t>três</w:t>
      </w:r>
      <w:r>
        <w:rPr>
          <w:spacing w:val="2"/>
        </w:rPr>
        <w:t> </w:t>
      </w:r>
      <w:r>
        <w:rPr/>
        <w:t>quartos</w:t>
      </w:r>
      <w:r>
        <w:rPr>
          <w:spacing w:val="2"/>
        </w:rPr>
        <w:t> </w:t>
      </w:r>
      <w:r>
        <w:rPr/>
        <w:t>do</w:t>
      </w:r>
      <w:r>
        <w:rPr>
          <w:spacing w:val="2"/>
        </w:rPr>
        <w:t> </w:t>
      </w:r>
      <w:r>
        <w:rPr>
          <w:spacing w:val="-2"/>
        </w:rPr>
        <w:t>grupo.</w:t>
      </w:r>
    </w:p>
    <w:p>
      <w:pPr>
        <w:pStyle w:val="BodyText"/>
        <w:spacing w:before="50"/>
        <w:ind w:left="133"/>
      </w:pPr>
      <w:r>
        <w:rPr/>
        <w:t>Art.</w:t>
      </w:r>
      <w:r>
        <w:rPr>
          <w:spacing w:val="2"/>
        </w:rPr>
        <w:t> </w:t>
      </w:r>
      <w:r>
        <w:rPr/>
        <w:t>802.</w:t>
      </w:r>
      <w:r>
        <w:rPr>
          <w:spacing w:val="2"/>
        </w:rPr>
        <w:t> </w:t>
      </w:r>
      <w:r>
        <w:rPr/>
        <w:t>Não</w:t>
      </w:r>
      <w:r>
        <w:rPr>
          <w:spacing w:val="2"/>
        </w:rPr>
        <w:t> </w:t>
      </w:r>
      <w:r>
        <w:rPr/>
        <w:t>se</w:t>
      </w:r>
      <w:r>
        <w:rPr>
          <w:spacing w:val="2"/>
        </w:rPr>
        <w:t> </w:t>
      </w:r>
      <w:r>
        <w:rPr/>
        <w:t>compreende</w:t>
      </w:r>
      <w:r>
        <w:rPr>
          <w:spacing w:val="2"/>
        </w:rPr>
        <w:t> </w:t>
      </w:r>
      <w:r>
        <w:rPr/>
        <w:t>nas</w:t>
      </w:r>
      <w:r>
        <w:rPr>
          <w:spacing w:val="2"/>
        </w:rPr>
        <w:t> </w:t>
      </w:r>
      <w:r>
        <w:rPr/>
        <w:t>disposições</w:t>
      </w:r>
      <w:r>
        <w:rPr>
          <w:spacing w:val="2"/>
        </w:rPr>
        <w:t> </w:t>
      </w:r>
      <w:r>
        <w:rPr/>
        <w:t>desta</w:t>
      </w:r>
      <w:r>
        <w:rPr>
          <w:spacing w:val="3"/>
        </w:rPr>
        <w:t> </w:t>
      </w:r>
      <w:r>
        <w:rPr/>
        <w:t>Seção</w:t>
      </w:r>
      <w:r>
        <w:rPr>
          <w:spacing w:val="2"/>
        </w:rPr>
        <w:t> </w:t>
      </w:r>
      <w:r>
        <w:rPr/>
        <w:t>a</w:t>
      </w:r>
      <w:r>
        <w:rPr>
          <w:spacing w:val="2"/>
        </w:rPr>
        <w:t> </w:t>
      </w:r>
      <w:r>
        <w:rPr/>
        <w:t>garantia</w:t>
      </w:r>
      <w:r>
        <w:rPr>
          <w:spacing w:val="2"/>
        </w:rPr>
        <w:t> </w:t>
      </w:r>
      <w:r>
        <w:rPr/>
        <w:t>do</w:t>
      </w:r>
      <w:r>
        <w:rPr>
          <w:spacing w:val="2"/>
        </w:rPr>
        <w:t> </w:t>
      </w:r>
      <w:r>
        <w:rPr/>
        <w:t>reembolso</w:t>
      </w:r>
      <w:r>
        <w:rPr>
          <w:spacing w:val="2"/>
        </w:rPr>
        <w:t> </w:t>
      </w:r>
      <w:r>
        <w:rPr/>
        <w:t>de</w:t>
      </w:r>
      <w:r>
        <w:rPr>
          <w:spacing w:val="2"/>
        </w:rPr>
        <w:t> </w:t>
      </w:r>
      <w:r>
        <w:rPr/>
        <w:t>despesas</w:t>
      </w:r>
      <w:r>
        <w:rPr>
          <w:spacing w:val="3"/>
        </w:rPr>
        <w:t> </w:t>
      </w:r>
      <w:r>
        <w:rPr/>
        <w:t>hospitalares</w:t>
      </w:r>
      <w:r>
        <w:rPr>
          <w:spacing w:val="2"/>
        </w:rPr>
        <w:t> </w:t>
      </w:r>
      <w:r>
        <w:rPr/>
        <w:t>ou</w:t>
      </w:r>
      <w:r>
        <w:rPr>
          <w:spacing w:val="2"/>
        </w:rPr>
        <w:t> </w:t>
      </w:r>
      <w:r>
        <w:rPr/>
        <w:t>de</w:t>
      </w:r>
      <w:r>
        <w:rPr>
          <w:spacing w:val="2"/>
        </w:rPr>
        <w:t> </w:t>
      </w:r>
      <w:r>
        <w:rPr/>
        <w:t>tratamento</w:t>
      </w:r>
      <w:r>
        <w:rPr>
          <w:spacing w:val="2"/>
        </w:rPr>
        <w:t> </w:t>
      </w:r>
      <w:r>
        <w:rPr/>
        <w:t>médico,</w:t>
      </w:r>
      <w:r>
        <w:rPr>
          <w:spacing w:val="2"/>
        </w:rPr>
        <w:t> </w:t>
      </w:r>
      <w:r>
        <w:rPr/>
        <w:t>nem</w:t>
      </w:r>
      <w:r>
        <w:rPr>
          <w:spacing w:val="2"/>
        </w:rPr>
        <w:t> </w:t>
      </w:r>
      <w:r>
        <w:rPr/>
        <w:t>o</w:t>
      </w:r>
      <w:r>
        <w:rPr>
          <w:spacing w:val="2"/>
        </w:rPr>
        <w:t> </w:t>
      </w:r>
      <w:r>
        <w:rPr/>
        <w:t>custeio</w:t>
      </w:r>
      <w:r>
        <w:rPr>
          <w:spacing w:val="3"/>
        </w:rPr>
        <w:t> </w:t>
      </w:r>
      <w:r>
        <w:rPr/>
        <w:t>das</w:t>
      </w:r>
      <w:r>
        <w:rPr>
          <w:spacing w:val="2"/>
        </w:rPr>
        <w:t> </w:t>
      </w:r>
      <w:r>
        <w:rPr/>
        <w:t>despesas</w:t>
      </w:r>
      <w:r>
        <w:rPr>
          <w:spacing w:val="2"/>
        </w:rPr>
        <w:t> </w:t>
      </w:r>
      <w:r>
        <w:rPr/>
        <w:t>de</w:t>
      </w:r>
      <w:r>
        <w:rPr>
          <w:spacing w:val="2"/>
        </w:rPr>
        <w:t> </w:t>
      </w:r>
      <w:r>
        <w:rPr/>
        <w:t>luto</w:t>
      </w:r>
      <w:r>
        <w:rPr>
          <w:spacing w:val="2"/>
        </w:rPr>
        <w:t> </w:t>
      </w:r>
      <w:r>
        <w:rPr/>
        <w:t>e</w:t>
      </w:r>
      <w:r>
        <w:rPr>
          <w:spacing w:val="2"/>
        </w:rPr>
        <w:t> </w:t>
      </w:r>
      <w:r>
        <w:rPr/>
        <w:t>de</w:t>
      </w:r>
      <w:r>
        <w:rPr>
          <w:spacing w:val="2"/>
        </w:rPr>
        <w:t> </w:t>
      </w:r>
      <w:r>
        <w:rPr/>
        <w:t>funeral</w:t>
      </w:r>
      <w:r>
        <w:rPr>
          <w:spacing w:val="3"/>
        </w:rPr>
        <w:t> </w:t>
      </w:r>
      <w:r>
        <w:rPr/>
        <w:t>do</w:t>
      </w:r>
      <w:r>
        <w:rPr>
          <w:spacing w:val="2"/>
        </w:rPr>
        <w:t> </w:t>
      </w:r>
      <w:r>
        <w:rPr>
          <w:spacing w:val="-2"/>
        </w:rPr>
        <w:t>segurado.</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XVI</w:t>
      </w:r>
    </w:p>
    <w:p>
      <w:pPr>
        <w:pStyle w:val="BodyText"/>
        <w:ind w:left="1939"/>
      </w:pPr>
      <w:r>
        <w:rPr/>
        <w:t>Da</w:t>
      </w:r>
      <w:r>
        <w:rPr>
          <w:spacing w:val="2"/>
        </w:rPr>
        <w:t> </w:t>
      </w:r>
      <w:r>
        <w:rPr/>
        <w:t>Constituição</w:t>
      </w:r>
      <w:r>
        <w:rPr>
          <w:spacing w:val="2"/>
        </w:rPr>
        <w:t> </w:t>
      </w:r>
      <w:r>
        <w:rPr/>
        <w:t>de</w:t>
      </w:r>
      <w:r>
        <w:rPr>
          <w:spacing w:val="3"/>
        </w:rPr>
        <w:t> </w:t>
      </w:r>
      <w:r>
        <w:rPr>
          <w:spacing w:val="-2"/>
        </w:rPr>
        <w:t>Renda</w:t>
      </w:r>
    </w:p>
    <w:p>
      <w:pPr>
        <w:pStyle w:val="BodyText"/>
        <w:spacing w:before="6"/>
        <w:rPr>
          <w:sz w:val="4"/>
        </w:rPr>
      </w:pPr>
    </w:p>
    <w:p>
      <w:pPr>
        <w:pStyle w:val="BodyText"/>
        <w:ind w:left="133"/>
      </w:pPr>
      <w:r>
        <w:rPr/>
        <w:t>Art.</w:t>
      </w:r>
      <w:r>
        <w:rPr>
          <w:spacing w:val="2"/>
        </w:rPr>
        <w:t> </w:t>
      </w:r>
      <w:r>
        <w:rPr/>
        <w:t>803.</w:t>
      </w:r>
      <w:r>
        <w:rPr>
          <w:spacing w:val="2"/>
        </w:rPr>
        <w:t> </w:t>
      </w:r>
      <w:r>
        <w:rPr/>
        <w:t>Pode</w:t>
      </w:r>
      <w:r>
        <w:rPr>
          <w:spacing w:val="2"/>
        </w:rPr>
        <w:t> </w:t>
      </w:r>
      <w:r>
        <w:rPr/>
        <w:t>uma</w:t>
      </w:r>
      <w:r>
        <w:rPr>
          <w:spacing w:val="2"/>
        </w:rPr>
        <w:t> </w:t>
      </w:r>
      <w:r>
        <w:rPr/>
        <w:t>pessoa,</w:t>
      </w:r>
      <w:r>
        <w:rPr>
          <w:spacing w:val="2"/>
        </w:rPr>
        <w:t> </w:t>
      </w:r>
      <w:r>
        <w:rPr/>
        <w:t>pelo</w:t>
      </w:r>
      <w:r>
        <w:rPr>
          <w:spacing w:val="2"/>
        </w:rPr>
        <w:t> </w:t>
      </w:r>
      <w:r>
        <w:rPr/>
        <w:t>contrato</w:t>
      </w:r>
      <w:r>
        <w:rPr>
          <w:spacing w:val="3"/>
        </w:rPr>
        <w:t> </w:t>
      </w:r>
      <w:r>
        <w:rPr/>
        <w:t>de</w:t>
      </w:r>
      <w:r>
        <w:rPr>
          <w:spacing w:val="2"/>
        </w:rPr>
        <w:t> </w:t>
      </w:r>
      <w:r>
        <w:rPr/>
        <w:t>constituição</w:t>
      </w:r>
      <w:r>
        <w:rPr>
          <w:spacing w:val="2"/>
        </w:rPr>
        <w:t> </w:t>
      </w:r>
      <w:r>
        <w:rPr/>
        <w:t>de</w:t>
      </w:r>
      <w:r>
        <w:rPr>
          <w:spacing w:val="2"/>
        </w:rPr>
        <w:t> </w:t>
      </w:r>
      <w:r>
        <w:rPr/>
        <w:t>renda,</w:t>
      </w:r>
      <w:r>
        <w:rPr>
          <w:spacing w:val="2"/>
        </w:rPr>
        <w:t> </w:t>
      </w:r>
      <w:r>
        <w:rPr/>
        <w:t>obrigar-se</w:t>
      </w:r>
      <w:r>
        <w:rPr>
          <w:spacing w:val="2"/>
        </w:rPr>
        <w:t> </w:t>
      </w:r>
      <w:r>
        <w:rPr/>
        <w:t>para</w:t>
      </w:r>
      <w:r>
        <w:rPr>
          <w:spacing w:val="2"/>
        </w:rPr>
        <w:t> </w:t>
      </w:r>
      <w:r>
        <w:rPr/>
        <w:t>com</w:t>
      </w:r>
      <w:r>
        <w:rPr>
          <w:spacing w:val="3"/>
        </w:rPr>
        <w:t> </w:t>
      </w:r>
      <w:r>
        <w:rPr/>
        <w:t>outra</w:t>
      </w:r>
      <w:r>
        <w:rPr>
          <w:spacing w:val="2"/>
        </w:rPr>
        <w:t> </w:t>
      </w:r>
      <w:r>
        <w:rPr/>
        <w:t>a</w:t>
      </w:r>
      <w:r>
        <w:rPr>
          <w:spacing w:val="2"/>
        </w:rPr>
        <w:t> </w:t>
      </w:r>
      <w:r>
        <w:rPr/>
        <w:t>uma</w:t>
      </w:r>
      <w:r>
        <w:rPr>
          <w:spacing w:val="2"/>
        </w:rPr>
        <w:t> </w:t>
      </w:r>
      <w:r>
        <w:rPr/>
        <w:t>prestação</w:t>
      </w:r>
      <w:r>
        <w:rPr>
          <w:spacing w:val="2"/>
        </w:rPr>
        <w:t> </w:t>
      </w:r>
      <w:r>
        <w:rPr/>
        <w:t>periódica,</w:t>
      </w:r>
      <w:r>
        <w:rPr>
          <w:spacing w:val="2"/>
        </w:rPr>
        <w:t> </w:t>
      </w:r>
      <w:r>
        <w:rPr/>
        <w:t>a</w:t>
      </w:r>
      <w:r>
        <w:rPr>
          <w:spacing w:val="3"/>
        </w:rPr>
        <w:t> </w:t>
      </w:r>
      <w:r>
        <w:rPr/>
        <w:t>título</w:t>
      </w:r>
      <w:r>
        <w:rPr>
          <w:spacing w:val="2"/>
        </w:rPr>
        <w:t> </w:t>
      </w:r>
      <w:r>
        <w:rPr>
          <w:spacing w:val="-2"/>
        </w:rPr>
        <w:t>gratuito.</w:t>
      </w:r>
    </w:p>
    <w:p>
      <w:pPr>
        <w:pStyle w:val="BodyText"/>
        <w:spacing w:before="4"/>
        <w:rPr>
          <w:sz w:val="4"/>
        </w:rPr>
      </w:pPr>
    </w:p>
    <w:p>
      <w:pPr>
        <w:pStyle w:val="BodyText"/>
        <w:spacing w:line="448" w:lineRule="auto" w:before="1"/>
        <w:ind w:left="133" w:right="709"/>
      </w:pPr>
      <w:r>
        <w:rPr/>
        <w:t>Art. 804. O contrato pode ser também a título oneroso, entregando-se bens móveis ou imóveis à pessoa que se obriga a satisfazer as prestações a favor do credor ou de terceiros.</w:t>
      </w:r>
      <w:r>
        <w:rPr>
          <w:spacing w:val="80"/>
        </w:rPr>
        <w:t> </w:t>
      </w:r>
      <w:r>
        <w:rPr/>
        <w:t>Art. 805. Sendo o contrato a título oneroso, pode o credor, ao contratar, exigir que o rendeiro lhe preste garantia real, ou fidejussória.</w:t>
      </w:r>
    </w:p>
    <w:p>
      <w:pPr>
        <w:pStyle w:val="BodyText"/>
        <w:spacing w:line="448" w:lineRule="auto" w:before="2"/>
        <w:ind w:left="133" w:right="669"/>
      </w:pPr>
      <w:r>
        <w:rPr/>
        <w:t>Art. 806. O contrato de constituição de renda será feito a prazo certo, ou por vida, podendo ultrapassar a vida do devedor mas não a do credor, seja ele o contratante, seja terceiro.</w:t>
      </w:r>
      <w:r>
        <w:rPr>
          <w:spacing w:val="80"/>
        </w:rPr>
        <w:t> </w:t>
      </w:r>
      <w:r>
        <w:rPr/>
        <w:t>Art. 807. O contrato de constituição de renda requer escritura pública.</w:t>
      </w:r>
    </w:p>
    <w:p>
      <w:pPr>
        <w:pStyle w:val="BodyText"/>
        <w:spacing w:line="458" w:lineRule="auto" w:before="1"/>
        <w:ind w:left="133" w:right="709"/>
      </w:pPr>
      <w:r>
        <w:rPr/>
        <w:t>Art. 808. É nula a constituição de renda em favor de pessoa já falecida, ou que, nos trinta dias seguintes, vier a falecer de moléstia que já sofria, quando foi celebrado o contrato.</w:t>
      </w:r>
      <w:r>
        <w:rPr>
          <w:spacing w:val="80"/>
        </w:rPr>
        <w:t> </w:t>
      </w:r>
      <w:r>
        <w:rPr/>
        <w:t>Art. 809. Os bens dados em compensação da renda caem, desde a tradição, no domínio da pessoa que por aquela se obrigou.</w:t>
      </w:r>
    </w:p>
    <w:p>
      <w:pPr>
        <w:pStyle w:val="BodyText"/>
        <w:ind w:left="41" w:right="195" w:firstLine="92"/>
      </w:pPr>
      <w:r>
        <w:rPr/>
        <w:t>Art. 810. Se o rendeiro, ou censuário, deixar de cumprir a obrigação estipulada, poderá o credor da renda acioná-lo, tanto para que lhe pague as prestações atrasadas como para que lhe dê garantias das</w:t>
      </w:r>
      <w:r>
        <w:rPr>
          <w:spacing w:val="40"/>
        </w:rPr>
        <w:t> </w:t>
      </w:r>
      <w:r>
        <w:rPr/>
        <w:t>futuras, sob pena de rescisão do contrato.</w:t>
      </w:r>
    </w:p>
    <w:p>
      <w:pPr>
        <w:pStyle w:val="BodyText"/>
        <w:spacing w:before="1"/>
        <w:rPr>
          <w:sz w:val="4"/>
        </w:rPr>
      </w:pPr>
    </w:p>
    <w:p>
      <w:pPr>
        <w:pStyle w:val="BodyText"/>
        <w:spacing w:before="1"/>
        <w:ind w:left="133"/>
      </w:pPr>
      <w:r>
        <w:rPr/>
        <w:t>Art.</w:t>
      </w:r>
      <w:r>
        <w:rPr>
          <w:spacing w:val="1"/>
        </w:rPr>
        <w:t> </w:t>
      </w:r>
      <w:r>
        <w:rPr/>
        <w:t>811.</w:t>
      </w:r>
      <w:r>
        <w:rPr>
          <w:spacing w:val="2"/>
        </w:rPr>
        <w:t> </w:t>
      </w:r>
      <w:r>
        <w:rPr/>
        <w:t>O</w:t>
      </w:r>
      <w:r>
        <w:rPr>
          <w:spacing w:val="2"/>
        </w:rPr>
        <w:t> </w:t>
      </w:r>
      <w:r>
        <w:rPr/>
        <w:t>credor</w:t>
      </w:r>
      <w:r>
        <w:rPr>
          <w:spacing w:val="1"/>
        </w:rPr>
        <w:t> </w:t>
      </w:r>
      <w:r>
        <w:rPr/>
        <w:t>adquire</w:t>
      </w:r>
      <w:r>
        <w:rPr>
          <w:spacing w:val="2"/>
        </w:rPr>
        <w:t> </w:t>
      </w:r>
      <w:r>
        <w:rPr/>
        <w:t>o</w:t>
      </w:r>
      <w:r>
        <w:rPr>
          <w:spacing w:val="2"/>
        </w:rPr>
        <w:t> </w:t>
      </w:r>
      <w:r>
        <w:rPr/>
        <w:t>direito</w:t>
      </w:r>
      <w:r>
        <w:rPr>
          <w:spacing w:val="1"/>
        </w:rPr>
        <w:t> </w:t>
      </w:r>
      <w:r>
        <w:rPr/>
        <w:t>à</w:t>
      </w:r>
      <w:r>
        <w:rPr>
          <w:spacing w:val="2"/>
        </w:rPr>
        <w:t> </w:t>
      </w:r>
      <w:r>
        <w:rPr/>
        <w:t>renda</w:t>
      </w:r>
      <w:r>
        <w:rPr>
          <w:spacing w:val="2"/>
        </w:rPr>
        <w:t> </w:t>
      </w:r>
      <w:r>
        <w:rPr/>
        <w:t>dia</w:t>
      </w:r>
      <w:r>
        <w:rPr>
          <w:spacing w:val="1"/>
        </w:rPr>
        <w:t> </w:t>
      </w:r>
      <w:r>
        <w:rPr/>
        <w:t>a</w:t>
      </w:r>
      <w:r>
        <w:rPr>
          <w:spacing w:val="2"/>
        </w:rPr>
        <w:t> </w:t>
      </w:r>
      <w:r>
        <w:rPr/>
        <w:t>dia,</w:t>
      </w:r>
      <w:r>
        <w:rPr>
          <w:spacing w:val="2"/>
        </w:rPr>
        <w:t> </w:t>
      </w:r>
      <w:r>
        <w:rPr/>
        <w:t>se</w:t>
      </w:r>
      <w:r>
        <w:rPr>
          <w:spacing w:val="1"/>
        </w:rPr>
        <w:t> </w:t>
      </w:r>
      <w:r>
        <w:rPr/>
        <w:t>a</w:t>
      </w:r>
      <w:r>
        <w:rPr>
          <w:spacing w:val="2"/>
        </w:rPr>
        <w:t> </w:t>
      </w:r>
      <w:r>
        <w:rPr/>
        <w:t>prestação</w:t>
      </w:r>
      <w:r>
        <w:rPr>
          <w:spacing w:val="2"/>
        </w:rPr>
        <w:t> </w:t>
      </w:r>
      <w:r>
        <w:rPr/>
        <w:t>não</w:t>
      </w:r>
      <w:r>
        <w:rPr>
          <w:spacing w:val="1"/>
        </w:rPr>
        <w:t> </w:t>
      </w:r>
      <w:r>
        <w:rPr/>
        <w:t>houver</w:t>
      </w:r>
      <w:r>
        <w:rPr>
          <w:spacing w:val="2"/>
        </w:rPr>
        <w:t> </w:t>
      </w:r>
      <w:r>
        <w:rPr/>
        <w:t>de</w:t>
      </w:r>
      <w:r>
        <w:rPr>
          <w:spacing w:val="2"/>
        </w:rPr>
        <w:t> </w:t>
      </w:r>
      <w:r>
        <w:rPr/>
        <w:t>ser</w:t>
      </w:r>
      <w:r>
        <w:rPr>
          <w:spacing w:val="1"/>
        </w:rPr>
        <w:t> </w:t>
      </w:r>
      <w:r>
        <w:rPr/>
        <w:t>paga</w:t>
      </w:r>
      <w:r>
        <w:rPr>
          <w:spacing w:val="2"/>
        </w:rPr>
        <w:t> </w:t>
      </w:r>
      <w:r>
        <w:rPr/>
        <w:t>adiantada,</w:t>
      </w:r>
      <w:r>
        <w:rPr>
          <w:spacing w:val="2"/>
        </w:rPr>
        <w:t> </w:t>
      </w:r>
      <w:r>
        <w:rPr/>
        <w:t>no</w:t>
      </w:r>
      <w:r>
        <w:rPr>
          <w:spacing w:val="1"/>
        </w:rPr>
        <w:t> </w:t>
      </w:r>
      <w:r>
        <w:rPr/>
        <w:t>começo</w:t>
      </w:r>
      <w:r>
        <w:rPr>
          <w:spacing w:val="2"/>
        </w:rPr>
        <w:t> </w:t>
      </w:r>
      <w:r>
        <w:rPr/>
        <w:t>de</w:t>
      </w:r>
      <w:r>
        <w:rPr>
          <w:spacing w:val="2"/>
        </w:rPr>
        <w:t> </w:t>
      </w:r>
      <w:r>
        <w:rPr/>
        <w:t>cada</w:t>
      </w:r>
      <w:r>
        <w:rPr>
          <w:spacing w:val="1"/>
        </w:rPr>
        <w:t> </w:t>
      </w:r>
      <w:r>
        <w:rPr/>
        <w:t>um</w:t>
      </w:r>
      <w:r>
        <w:rPr>
          <w:spacing w:val="2"/>
        </w:rPr>
        <w:t> </w:t>
      </w:r>
      <w:r>
        <w:rPr/>
        <w:t>dos</w:t>
      </w:r>
      <w:r>
        <w:rPr>
          <w:spacing w:val="2"/>
        </w:rPr>
        <w:t> </w:t>
      </w:r>
      <w:r>
        <w:rPr/>
        <w:t>períodos</w:t>
      </w:r>
      <w:r>
        <w:rPr>
          <w:spacing w:val="1"/>
        </w:rPr>
        <w:t> </w:t>
      </w:r>
      <w:r>
        <w:rPr>
          <w:spacing w:val="-2"/>
        </w:rPr>
        <w:t>prefixos.</w:t>
      </w:r>
    </w:p>
    <w:p>
      <w:pPr>
        <w:pStyle w:val="BodyText"/>
        <w:spacing w:before="6"/>
        <w:rPr>
          <w:sz w:val="4"/>
        </w:rPr>
      </w:pPr>
    </w:p>
    <w:p>
      <w:pPr>
        <w:pStyle w:val="BodyText"/>
        <w:ind w:left="41" w:right="195" w:firstLine="92"/>
      </w:pPr>
      <w:r>
        <w:rPr/>
        <w:t>Art. 812. Quando a renda for constituída em benefício de duas ou mais pessoas, sem determinação da parte de cada uma, entende-se que os seus direitos são iguais; e, salvo estipulação diversa, não</w:t>
      </w:r>
      <w:r>
        <w:rPr>
          <w:spacing w:val="40"/>
        </w:rPr>
        <w:t> </w:t>
      </w:r>
      <w:r>
        <w:rPr/>
        <w:t>adquirirão os sobrevivos direito à parte dos que morrerem.</w:t>
      </w:r>
    </w:p>
    <w:p>
      <w:pPr>
        <w:pStyle w:val="BodyText"/>
        <w:spacing w:before="4"/>
        <w:rPr>
          <w:sz w:val="4"/>
        </w:rPr>
      </w:pPr>
    </w:p>
    <w:p>
      <w:pPr>
        <w:pStyle w:val="BodyText"/>
        <w:spacing w:line="448" w:lineRule="auto"/>
        <w:ind w:left="133" w:right="1621"/>
      </w:pPr>
      <w:r>
        <w:rPr/>
        <w:t>Art. 813. A</w:t>
      </w:r>
      <w:r>
        <w:rPr>
          <w:spacing w:val="-2"/>
        </w:rPr>
        <w:t> </w:t>
      </w:r>
      <w:r>
        <w:rPr/>
        <w:t>renda constituída por título gratuito pode, por ato do instituidor, ficar isenta de todas as execuções pendentes e futuras.</w:t>
      </w:r>
      <w:r>
        <w:rPr>
          <w:spacing w:val="40"/>
        </w:rPr>
        <w:t> </w:t>
      </w:r>
      <w:r>
        <w:rPr/>
        <w:t>Parágrafo único. A isenção prevista neste artigo prevalece de pleno direito em favor dos montepios e pensões alimentícias.</w:t>
      </w:r>
    </w:p>
    <w:p>
      <w:pPr>
        <w:pStyle w:val="BodyText"/>
        <w:spacing w:line="57" w:lineRule="exact" w:before="3"/>
        <w:ind w:left="139" w:right="47"/>
        <w:jc w:val="center"/>
      </w:pPr>
      <w:r>
        <w:rPr/>
        <w:t>CAPÍTULO</w:t>
      </w:r>
      <w:r>
        <w:rPr>
          <w:spacing w:val="4"/>
        </w:rPr>
        <w:t> </w:t>
      </w:r>
      <w:r>
        <w:rPr>
          <w:spacing w:val="-4"/>
        </w:rPr>
        <w:t>XVII</w:t>
      </w:r>
    </w:p>
    <w:p>
      <w:pPr>
        <w:pStyle w:val="BodyText"/>
        <w:ind w:left="1994"/>
      </w:pPr>
      <w:r>
        <w:rPr/>
        <w:t>Do</w:t>
      </w:r>
      <w:r>
        <w:rPr>
          <w:spacing w:val="1"/>
        </w:rPr>
        <w:t> </w:t>
      </w:r>
      <w:r>
        <w:rPr/>
        <w:t>Jogo</w:t>
      </w:r>
      <w:r>
        <w:rPr>
          <w:spacing w:val="1"/>
        </w:rPr>
        <w:t> </w:t>
      </w:r>
      <w:r>
        <w:rPr/>
        <w:t>e</w:t>
      </w:r>
      <w:r>
        <w:rPr>
          <w:spacing w:val="1"/>
        </w:rPr>
        <w:t> </w:t>
      </w:r>
      <w:r>
        <w:rPr/>
        <w:t>da</w:t>
      </w:r>
      <w:r>
        <w:rPr>
          <w:spacing w:val="1"/>
        </w:rPr>
        <w:t> </w:t>
      </w:r>
      <w:r>
        <w:rPr>
          <w:spacing w:val="-2"/>
        </w:rPr>
        <w:t>Aposta</w:t>
      </w:r>
    </w:p>
    <w:p>
      <w:pPr>
        <w:pStyle w:val="BodyText"/>
        <w:spacing w:before="3"/>
        <w:rPr>
          <w:sz w:val="4"/>
        </w:rPr>
      </w:pPr>
    </w:p>
    <w:p>
      <w:pPr>
        <w:pStyle w:val="BodyText"/>
        <w:spacing w:before="1"/>
        <w:ind w:left="133"/>
      </w:pPr>
      <w:r>
        <w:rPr/>
        <w:t>Art.</w:t>
      </w:r>
      <w:r>
        <w:rPr>
          <w:spacing w:val="1"/>
        </w:rPr>
        <w:t> </w:t>
      </w:r>
      <w:r>
        <w:rPr/>
        <w:t>814.</w:t>
      </w:r>
      <w:r>
        <w:rPr>
          <w:spacing w:val="2"/>
        </w:rPr>
        <w:t> </w:t>
      </w:r>
      <w:r>
        <w:rPr/>
        <w:t>As</w:t>
      </w:r>
      <w:r>
        <w:rPr>
          <w:spacing w:val="2"/>
        </w:rPr>
        <w:t> </w:t>
      </w:r>
      <w:r>
        <w:rPr/>
        <w:t>dívidas</w:t>
      </w:r>
      <w:r>
        <w:rPr>
          <w:spacing w:val="2"/>
        </w:rPr>
        <w:t> </w:t>
      </w:r>
      <w:r>
        <w:rPr/>
        <w:t>de</w:t>
      </w:r>
      <w:r>
        <w:rPr>
          <w:spacing w:val="2"/>
        </w:rPr>
        <w:t> </w:t>
      </w:r>
      <w:r>
        <w:rPr/>
        <w:t>jogo</w:t>
      </w:r>
      <w:r>
        <w:rPr>
          <w:spacing w:val="2"/>
        </w:rPr>
        <w:t> </w:t>
      </w:r>
      <w:r>
        <w:rPr/>
        <w:t>ou</w:t>
      </w:r>
      <w:r>
        <w:rPr>
          <w:spacing w:val="1"/>
        </w:rPr>
        <w:t> </w:t>
      </w:r>
      <w:r>
        <w:rPr/>
        <w:t>de</w:t>
      </w:r>
      <w:r>
        <w:rPr>
          <w:spacing w:val="2"/>
        </w:rPr>
        <w:t> </w:t>
      </w:r>
      <w:r>
        <w:rPr/>
        <w:t>aposta</w:t>
      </w:r>
      <w:r>
        <w:rPr>
          <w:spacing w:val="2"/>
        </w:rPr>
        <w:t> </w:t>
      </w:r>
      <w:r>
        <w:rPr/>
        <w:t>não</w:t>
      </w:r>
      <w:r>
        <w:rPr>
          <w:spacing w:val="2"/>
        </w:rPr>
        <w:t> </w:t>
      </w:r>
      <w:r>
        <w:rPr/>
        <w:t>obrigam</w:t>
      </w:r>
      <w:r>
        <w:rPr>
          <w:spacing w:val="2"/>
        </w:rPr>
        <w:t> </w:t>
      </w:r>
      <w:r>
        <w:rPr/>
        <w:t>a</w:t>
      </w:r>
      <w:r>
        <w:rPr>
          <w:spacing w:val="2"/>
        </w:rPr>
        <w:t> </w:t>
      </w:r>
      <w:r>
        <w:rPr/>
        <w:t>pagamento;</w:t>
      </w:r>
      <w:r>
        <w:rPr>
          <w:spacing w:val="2"/>
        </w:rPr>
        <w:t> </w:t>
      </w:r>
      <w:r>
        <w:rPr/>
        <w:t>mas</w:t>
      </w:r>
      <w:r>
        <w:rPr>
          <w:spacing w:val="1"/>
        </w:rPr>
        <w:t> </w:t>
      </w:r>
      <w:r>
        <w:rPr/>
        <w:t>não</w:t>
      </w:r>
      <w:r>
        <w:rPr>
          <w:spacing w:val="2"/>
        </w:rPr>
        <w:t> </w:t>
      </w:r>
      <w:r>
        <w:rPr/>
        <w:t>se</w:t>
      </w:r>
      <w:r>
        <w:rPr>
          <w:spacing w:val="2"/>
        </w:rPr>
        <w:t> </w:t>
      </w:r>
      <w:r>
        <w:rPr/>
        <w:t>pode</w:t>
      </w:r>
      <w:r>
        <w:rPr>
          <w:spacing w:val="2"/>
        </w:rPr>
        <w:t> </w:t>
      </w:r>
      <w:r>
        <w:rPr/>
        <w:t>recobrar</w:t>
      </w:r>
      <w:r>
        <w:rPr>
          <w:spacing w:val="2"/>
        </w:rPr>
        <w:t> </w:t>
      </w:r>
      <w:r>
        <w:rPr/>
        <w:t>a</w:t>
      </w:r>
      <w:r>
        <w:rPr>
          <w:spacing w:val="2"/>
        </w:rPr>
        <w:t> </w:t>
      </w:r>
      <w:r>
        <w:rPr/>
        <w:t>quantia,</w:t>
      </w:r>
      <w:r>
        <w:rPr>
          <w:spacing w:val="1"/>
        </w:rPr>
        <w:t> </w:t>
      </w:r>
      <w:r>
        <w:rPr/>
        <w:t>que</w:t>
      </w:r>
      <w:r>
        <w:rPr>
          <w:spacing w:val="2"/>
        </w:rPr>
        <w:t> </w:t>
      </w:r>
      <w:r>
        <w:rPr/>
        <w:t>voluntariamente</w:t>
      </w:r>
      <w:r>
        <w:rPr>
          <w:spacing w:val="2"/>
        </w:rPr>
        <w:t> </w:t>
      </w:r>
      <w:r>
        <w:rPr/>
        <w:t>se</w:t>
      </w:r>
      <w:r>
        <w:rPr>
          <w:spacing w:val="2"/>
        </w:rPr>
        <w:t> </w:t>
      </w:r>
      <w:r>
        <w:rPr/>
        <w:t>pagou,</w:t>
      </w:r>
      <w:r>
        <w:rPr>
          <w:spacing w:val="2"/>
        </w:rPr>
        <w:t> </w:t>
      </w:r>
      <w:r>
        <w:rPr/>
        <w:t>salvo</w:t>
      </w:r>
      <w:r>
        <w:rPr>
          <w:spacing w:val="2"/>
        </w:rPr>
        <w:t> </w:t>
      </w:r>
      <w:r>
        <w:rPr/>
        <w:t>se</w:t>
      </w:r>
      <w:r>
        <w:rPr>
          <w:spacing w:val="1"/>
        </w:rPr>
        <w:t> </w:t>
      </w:r>
      <w:r>
        <w:rPr/>
        <w:t>foi</w:t>
      </w:r>
      <w:r>
        <w:rPr>
          <w:spacing w:val="2"/>
        </w:rPr>
        <w:t> </w:t>
      </w:r>
      <w:r>
        <w:rPr/>
        <w:t>ganha</w:t>
      </w:r>
      <w:r>
        <w:rPr>
          <w:spacing w:val="2"/>
        </w:rPr>
        <w:t> </w:t>
      </w:r>
      <w:r>
        <w:rPr/>
        <w:t>por</w:t>
      </w:r>
      <w:r>
        <w:rPr>
          <w:spacing w:val="2"/>
        </w:rPr>
        <w:t> </w:t>
      </w:r>
      <w:r>
        <w:rPr/>
        <w:t>dolo,</w:t>
      </w:r>
      <w:r>
        <w:rPr>
          <w:spacing w:val="2"/>
        </w:rPr>
        <w:t> </w:t>
      </w:r>
      <w:r>
        <w:rPr/>
        <w:t>ou</w:t>
      </w:r>
      <w:r>
        <w:rPr>
          <w:spacing w:val="2"/>
        </w:rPr>
        <w:t> </w:t>
      </w:r>
      <w:r>
        <w:rPr/>
        <w:t>se</w:t>
      </w:r>
      <w:r>
        <w:rPr>
          <w:spacing w:val="2"/>
        </w:rPr>
        <w:t> </w:t>
      </w:r>
      <w:r>
        <w:rPr/>
        <w:t>o</w:t>
      </w:r>
      <w:r>
        <w:rPr>
          <w:spacing w:val="1"/>
        </w:rPr>
        <w:t> </w:t>
      </w:r>
      <w:r>
        <w:rPr/>
        <w:t>perdente</w:t>
      </w:r>
      <w:r>
        <w:rPr>
          <w:spacing w:val="2"/>
        </w:rPr>
        <w:t> </w:t>
      </w:r>
      <w:r>
        <w:rPr/>
        <w:t>é</w:t>
      </w:r>
      <w:r>
        <w:rPr>
          <w:spacing w:val="2"/>
        </w:rPr>
        <w:t> </w:t>
      </w:r>
      <w:r>
        <w:rPr/>
        <w:t>menor</w:t>
      </w:r>
      <w:r>
        <w:rPr>
          <w:spacing w:val="2"/>
        </w:rPr>
        <w:t> </w:t>
      </w:r>
      <w:r>
        <w:rPr/>
        <w:t>ou</w:t>
      </w:r>
      <w:r>
        <w:rPr>
          <w:spacing w:val="2"/>
        </w:rPr>
        <w:t> </w:t>
      </w:r>
      <w:r>
        <w:rPr>
          <w:spacing w:val="-2"/>
        </w:rPr>
        <w:t>interdito.</w:t>
      </w:r>
    </w:p>
    <w:p>
      <w:pPr>
        <w:pStyle w:val="BodyText"/>
        <w:spacing w:before="4"/>
        <w:rPr>
          <w:sz w:val="4"/>
        </w:rPr>
      </w:pPr>
    </w:p>
    <w:p>
      <w:pPr>
        <w:pStyle w:val="BodyText"/>
        <w:ind w:left="133"/>
      </w:pPr>
      <w:r>
        <w:rPr/>
        <w:t>§</w:t>
      </w:r>
      <w:r>
        <w:rPr>
          <w:spacing w:val="2"/>
        </w:rPr>
        <w:t> </w:t>
      </w:r>
      <w:r>
        <w:rPr/>
        <w:t>1º</w:t>
      </w:r>
      <w:r>
        <w:rPr>
          <w:spacing w:val="2"/>
        </w:rPr>
        <w:t> </w:t>
      </w:r>
      <w:r>
        <w:rPr/>
        <w:t>Estende-se</w:t>
      </w:r>
      <w:r>
        <w:rPr>
          <w:spacing w:val="2"/>
        </w:rPr>
        <w:t> </w:t>
      </w:r>
      <w:r>
        <w:rPr/>
        <w:t>esta</w:t>
      </w:r>
      <w:r>
        <w:rPr>
          <w:spacing w:val="2"/>
        </w:rPr>
        <w:t> </w:t>
      </w:r>
      <w:r>
        <w:rPr/>
        <w:t>disposição</w:t>
      </w:r>
      <w:r>
        <w:rPr>
          <w:spacing w:val="2"/>
        </w:rPr>
        <w:t> </w:t>
      </w:r>
      <w:r>
        <w:rPr/>
        <w:t>a</w:t>
      </w:r>
      <w:r>
        <w:rPr>
          <w:spacing w:val="3"/>
        </w:rPr>
        <w:t> </w:t>
      </w:r>
      <w:r>
        <w:rPr/>
        <w:t>qualquer</w:t>
      </w:r>
      <w:r>
        <w:rPr>
          <w:spacing w:val="2"/>
        </w:rPr>
        <w:t> </w:t>
      </w:r>
      <w:r>
        <w:rPr/>
        <w:t>contrato</w:t>
      </w:r>
      <w:r>
        <w:rPr>
          <w:spacing w:val="2"/>
        </w:rPr>
        <w:t> </w:t>
      </w:r>
      <w:r>
        <w:rPr/>
        <w:t>que</w:t>
      </w:r>
      <w:r>
        <w:rPr>
          <w:spacing w:val="2"/>
        </w:rPr>
        <w:t> </w:t>
      </w:r>
      <w:r>
        <w:rPr/>
        <w:t>encubra</w:t>
      </w:r>
      <w:r>
        <w:rPr>
          <w:spacing w:val="2"/>
        </w:rPr>
        <w:t> </w:t>
      </w:r>
      <w:r>
        <w:rPr/>
        <w:t>ou</w:t>
      </w:r>
      <w:r>
        <w:rPr>
          <w:spacing w:val="3"/>
        </w:rPr>
        <w:t> </w:t>
      </w:r>
      <w:r>
        <w:rPr/>
        <w:t>envolva</w:t>
      </w:r>
      <w:r>
        <w:rPr>
          <w:spacing w:val="2"/>
        </w:rPr>
        <w:t> </w:t>
      </w:r>
      <w:r>
        <w:rPr/>
        <w:t>reconhecimento,</w:t>
      </w:r>
      <w:r>
        <w:rPr>
          <w:spacing w:val="2"/>
        </w:rPr>
        <w:t> </w:t>
      </w:r>
      <w:r>
        <w:rPr/>
        <w:t>novação</w:t>
      </w:r>
      <w:r>
        <w:rPr>
          <w:spacing w:val="2"/>
        </w:rPr>
        <w:t> </w:t>
      </w:r>
      <w:r>
        <w:rPr/>
        <w:t>ou</w:t>
      </w:r>
      <w:r>
        <w:rPr>
          <w:spacing w:val="2"/>
        </w:rPr>
        <w:t> </w:t>
      </w:r>
      <w:r>
        <w:rPr/>
        <w:t>fiança</w:t>
      </w:r>
      <w:r>
        <w:rPr>
          <w:spacing w:val="2"/>
        </w:rPr>
        <w:t> </w:t>
      </w:r>
      <w:r>
        <w:rPr/>
        <w:t>de</w:t>
      </w:r>
      <w:r>
        <w:rPr>
          <w:spacing w:val="3"/>
        </w:rPr>
        <w:t> </w:t>
      </w:r>
      <w:r>
        <w:rPr/>
        <w:t>dívida</w:t>
      </w:r>
      <w:r>
        <w:rPr>
          <w:spacing w:val="2"/>
        </w:rPr>
        <w:t> </w:t>
      </w:r>
      <w:r>
        <w:rPr/>
        <w:t>de</w:t>
      </w:r>
      <w:r>
        <w:rPr>
          <w:spacing w:val="2"/>
        </w:rPr>
        <w:t> </w:t>
      </w:r>
      <w:r>
        <w:rPr/>
        <w:t>jogo;</w:t>
      </w:r>
      <w:r>
        <w:rPr>
          <w:spacing w:val="2"/>
        </w:rPr>
        <w:t> </w:t>
      </w:r>
      <w:r>
        <w:rPr/>
        <w:t>mas</w:t>
      </w:r>
      <w:r>
        <w:rPr>
          <w:spacing w:val="2"/>
        </w:rPr>
        <w:t> </w:t>
      </w:r>
      <w:r>
        <w:rPr/>
        <w:t>a</w:t>
      </w:r>
      <w:r>
        <w:rPr>
          <w:spacing w:val="3"/>
        </w:rPr>
        <w:t> </w:t>
      </w:r>
      <w:r>
        <w:rPr/>
        <w:t>nulidade</w:t>
      </w:r>
      <w:r>
        <w:rPr>
          <w:spacing w:val="2"/>
        </w:rPr>
        <w:t> </w:t>
      </w:r>
      <w:r>
        <w:rPr/>
        <w:t>resultante</w:t>
      </w:r>
      <w:r>
        <w:rPr>
          <w:spacing w:val="2"/>
        </w:rPr>
        <w:t> </w:t>
      </w:r>
      <w:r>
        <w:rPr/>
        <w:t>não</w:t>
      </w:r>
      <w:r>
        <w:rPr>
          <w:spacing w:val="2"/>
        </w:rPr>
        <w:t> </w:t>
      </w:r>
      <w:r>
        <w:rPr/>
        <w:t>pode</w:t>
      </w:r>
      <w:r>
        <w:rPr>
          <w:spacing w:val="2"/>
        </w:rPr>
        <w:t> </w:t>
      </w:r>
      <w:r>
        <w:rPr/>
        <w:t>ser</w:t>
      </w:r>
      <w:r>
        <w:rPr>
          <w:spacing w:val="3"/>
        </w:rPr>
        <w:t> </w:t>
      </w:r>
      <w:r>
        <w:rPr/>
        <w:t>oposta</w:t>
      </w:r>
      <w:r>
        <w:rPr>
          <w:spacing w:val="2"/>
        </w:rPr>
        <w:t> </w:t>
      </w:r>
      <w:r>
        <w:rPr/>
        <w:t>ao</w:t>
      </w:r>
      <w:r>
        <w:rPr>
          <w:spacing w:val="2"/>
        </w:rPr>
        <w:t> </w:t>
      </w:r>
      <w:r>
        <w:rPr/>
        <w:t>terceiro</w:t>
      </w:r>
      <w:r>
        <w:rPr>
          <w:spacing w:val="2"/>
        </w:rPr>
        <w:t> </w:t>
      </w:r>
      <w:r>
        <w:rPr/>
        <w:t>de</w:t>
      </w:r>
      <w:r>
        <w:rPr>
          <w:spacing w:val="2"/>
        </w:rPr>
        <w:t> </w:t>
      </w:r>
      <w:r>
        <w:rPr/>
        <w:t>boa-</w:t>
      </w:r>
      <w:r>
        <w:rPr>
          <w:spacing w:val="-5"/>
        </w:rPr>
        <w:t>fé.</w:t>
      </w:r>
    </w:p>
    <w:p>
      <w:pPr>
        <w:pStyle w:val="BodyText"/>
        <w:spacing w:before="6"/>
        <w:rPr>
          <w:sz w:val="4"/>
        </w:rPr>
      </w:pPr>
    </w:p>
    <w:p>
      <w:pPr>
        <w:pStyle w:val="BodyText"/>
        <w:ind w:left="133"/>
      </w:pPr>
      <w:r>
        <w:rPr/>
        <w:t>§</w:t>
      </w:r>
      <w:r>
        <w:rPr>
          <w:spacing w:val="1"/>
        </w:rPr>
        <w:t> </w:t>
      </w:r>
      <w:r>
        <w:rPr/>
        <w:t>2º</w:t>
      </w:r>
      <w:r>
        <w:rPr>
          <w:spacing w:val="2"/>
        </w:rPr>
        <w:t> </w:t>
      </w:r>
      <w:r>
        <w:rPr/>
        <w:t>O</w:t>
      </w:r>
      <w:r>
        <w:rPr>
          <w:spacing w:val="2"/>
        </w:rPr>
        <w:t> </w:t>
      </w:r>
      <w:r>
        <w:rPr/>
        <w:t>preceito</w:t>
      </w:r>
      <w:r>
        <w:rPr>
          <w:spacing w:val="2"/>
        </w:rPr>
        <w:t> </w:t>
      </w:r>
      <w:r>
        <w:rPr/>
        <w:t>contido</w:t>
      </w:r>
      <w:r>
        <w:rPr>
          <w:spacing w:val="2"/>
        </w:rPr>
        <w:t> </w:t>
      </w:r>
      <w:r>
        <w:rPr/>
        <w:t>neste</w:t>
      </w:r>
      <w:r>
        <w:rPr>
          <w:spacing w:val="2"/>
        </w:rPr>
        <w:t> </w:t>
      </w:r>
      <w:r>
        <w:rPr/>
        <w:t>artigo</w:t>
      </w:r>
      <w:r>
        <w:rPr>
          <w:spacing w:val="2"/>
        </w:rPr>
        <w:t> </w:t>
      </w:r>
      <w:r>
        <w:rPr/>
        <w:t>tem</w:t>
      </w:r>
      <w:r>
        <w:rPr>
          <w:spacing w:val="2"/>
        </w:rPr>
        <w:t> </w:t>
      </w:r>
      <w:r>
        <w:rPr/>
        <w:t>aplicação,</w:t>
      </w:r>
      <w:r>
        <w:rPr>
          <w:spacing w:val="2"/>
        </w:rPr>
        <w:t> </w:t>
      </w:r>
      <w:r>
        <w:rPr/>
        <w:t>ainda</w:t>
      </w:r>
      <w:r>
        <w:rPr>
          <w:spacing w:val="2"/>
        </w:rPr>
        <w:t> </w:t>
      </w:r>
      <w:r>
        <w:rPr/>
        <w:t>que</w:t>
      </w:r>
      <w:r>
        <w:rPr>
          <w:spacing w:val="2"/>
        </w:rPr>
        <w:t> </w:t>
      </w:r>
      <w:r>
        <w:rPr/>
        <w:t>se</w:t>
      </w:r>
      <w:r>
        <w:rPr>
          <w:spacing w:val="2"/>
        </w:rPr>
        <w:t> </w:t>
      </w:r>
      <w:r>
        <w:rPr/>
        <w:t>trate</w:t>
      </w:r>
      <w:r>
        <w:rPr>
          <w:spacing w:val="2"/>
        </w:rPr>
        <w:t> </w:t>
      </w:r>
      <w:r>
        <w:rPr/>
        <w:t>de</w:t>
      </w:r>
      <w:r>
        <w:rPr>
          <w:spacing w:val="2"/>
        </w:rPr>
        <w:t> </w:t>
      </w:r>
      <w:r>
        <w:rPr/>
        <w:t>jogo</w:t>
      </w:r>
      <w:r>
        <w:rPr>
          <w:spacing w:val="2"/>
        </w:rPr>
        <w:t> </w:t>
      </w:r>
      <w:r>
        <w:rPr/>
        <w:t>não</w:t>
      </w:r>
      <w:r>
        <w:rPr>
          <w:spacing w:val="2"/>
        </w:rPr>
        <w:t> </w:t>
      </w:r>
      <w:r>
        <w:rPr/>
        <w:t>proibido,</w:t>
      </w:r>
      <w:r>
        <w:rPr>
          <w:spacing w:val="2"/>
        </w:rPr>
        <w:t> </w:t>
      </w:r>
      <w:r>
        <w:rPr/>
        <w:t>só</w:t>
      </w:r>
      <w:r>
        <w:rPr>
          <w:spacing w:val="2"/>
        </w:rPr>
        <w:t> </w:t>
      </w:r>
      <w:r>
        <w:rPr/>
        <w:t>se</w:t>
      </w:r>
      <w:r>
        <w:rPr>
          <w:spacing w:val="2"/>
        </w:rPr>
        <w:t> </w:t>
      </w:r>
      <w:r>
        <w:rPr/>
        <w:t>excetuando</w:t>
      </w:r>
      <w:r>
        <w:rPr>
          <w:spacing w:val="2"/>
        </w:rPr>
        <w:t> </w:t>
      </w:r>
      <w:r>
        <w:rPr/>
        <w:t>os</w:t>
      </w:r>
      <w:r>
        <w:rPr>
          <w:spacing w:val="2"/>
        </w:rPr>
        <w:t> </w:t>
      </w:r>
      <w:r>
        <w:rPr/>
        <w:t>jogos</w:t>
      </w:r>
      <w:r>
        <w:rPr>
          <w:spacing w:val="2"/>
        </w:rPr>
        <w:t> </w:t>
      </w:r>
      <w:r>
        <w:rPr/>
        <w:t>e</w:t>
      </w:r>
      <w:r>
        <w:rPr>
          <w:spacing w:val="2"/>
        </w:rPr>
        <w:t> </w:t>
      </w:r>
      <w:r>
        <w:rPr/>
        <w:t>apostas</w:t>
      </w:r>
      <w:r>
        <w:rPr>
          <w:spacing w:val="2"/>
        </w:rPr>
        <w:t> </w:t>
      </w:r>
      <w:r>
        <w:rPr/>
        <w:t>legalmente</w:t>
      </w:r>
      <w:r>
        <w:rPr>
          <w:spacing w:val="2"/>
        </w:rPr>
        <w:t> </w:t>
      </w:r>
      <w:r>
        <w:rPr>
          <w:spacing w:val="-2"/>
        </w:rPr>
        <w:t>permitidos.</w:t>
      </w:r>
    </w:p>
    <w:p>
      <w:pPr>
        <w:pStyle w:val="BodyText"/>
        <w:spacing w:before="4"/>
        <w:rPr>
          <w:sz w:val="4"/>
        </w:rPr>
      </w:pPr>
    </w:p>
    <w:p>
      <w:pPr>
        <w:pStyle w:val="BodyText"/>
        <w:spacing w:before="1"/>
        <w:ind w:left="41" w:right="195" w:firstLine="92"/>
      </w:pPr>
      <w:r>
        <w:rPr/>
        <w:t>§ 3º Excetuam-se, igualmente, os prêmios oferecidos ou prometidos para o vencedor em competição de natureza esportiva, intelectual ou artística, desde que os interessados se submetam às prescrições</w:t>
      </w:r>
      <w:r>
        <w:rPr>
          <w:spacing w:val="40"/>
        </w:rPr>
        <w:t> </w:t>
      </w:r>
      <w:r>
        <w:rPr/>
        <w:t>legais</w:t>
      </w:r>
      <w:r>
        <w:rPr>
          <w:spacing w:val="-4"/>
        </w:rPr>
        <w:t> </w:t>
      </w:r>
      <w:r>
        <w:rPr/>
        <w:t>e</w:t>
      </w:r>
      <w:r>
        <w:rPr>
          <w:spacing w:val="-3"/>
        </w:rPr>
        <w:t> </w:t>
      </w:r>
      <w:r>
        <w:rPr/>
        <w:t>regulamentares.</w:t>
      </w:r>
    </w:p>
    <w:p>
      <w:pPr>
        <w:pStyle w:val="BodyText"/>
        <w:spacing w:before="3"/>
        <w:rPr>
          <w:sz w:val="4"/>
        </w:rPr>
      </w:pPr>
    </w:p>
    <w:p>
      <w:pPr>
        <w:pStyle w:val="BodyText"/>
        <w:ind w:left="133"/>
      </w:pPr>
      <w:r>
        <w:rPr/>
        <w:t>Art.</w:t>
      </w:r>
      <w:r>
        <w:rPr>
          <w:spacing w:val="1"/>
        </w:rPr>
        <w:t> </w:t>
      </w:r>
      <w:r>
        <w:rPr/>
        <w:t>815.</w:t>
      </w:r>
      <w:r>
        <w:rPr>
          <w:spacing w:val="2"/>
        </w:rPr>
        <w:t> </w:t>
      </w:r>
      <w:r>
        <w:rPr/>
        <w:t>Não</w:t>
      </w:r>
      <w:r>
        <w:rPr>
          <w:spacing w:val="2"/>
        </w:rPr>
        <w:t> </w:t>
      </w:r>
      <w:r>
        <w:rPr/>
        <w:t>se</w:t>
      </w:r>
      <w:r>
        <w:rPr>
          <w:spacing w:val="2"/>
        </w:rPr>
        <w:t> </w:t>
      </w:r>
      <w:r>
        <w:rPr/>
        <w:t>pode</w:t>
      </w:r>
      <w:r>
        <w:rPr>
          <w:spacing w:val="2"/>
        </w:rPr>
        <w:t> </w:t>
      </w:r>
      <w:r>
        <w:rPr/>
        <w:t>exigir</w:t>
      </w:r>
      <w:r>
        <w:rPr>
          <w:spacing w:val="1"/>
        </w:rPr>
        <w:t> </w:t>
      </w:r>
      <w:r>
        <w:rPr/>
        <w:t>reembolso</w:t>
      </w:r>
      <w:r>
        <w:rPr>
          <w:spacing w:val="2"/>
        </w:rPr>
        <w:t> </w:t>
      </w:r>
      <w:r>
        <w:rPr/>
        <w:t>do</w:t>
      </w:r>
      <w:r>
        <w:rPr>
          <w:spacing w:val="2"/>
        </w:rPr>
        <w:t> </w:t>
      </w:r>
      <w:r>
        <w:rPr/>
        <w:t>que</w:t>
      </w:r>
      <w:r>
        <w:rPr>
          <w:spacing w:val="2"/>
        </w:rPr>
        <w:t> </w:t>
      </w:r>
      <w:r>
        <w:rPr/>
        <w:t>se</w:t>
      </w:r>
      <w:r>
        <w:rPr>
          <w:spacing w:val="2"/>
        </w:rPr>
        <w:t> </w:t>
      </w:r>
      <w:r>
        <w:rPr/>
        <w:t>emprestou</w:t>
      </w:r>
      <w:r>
        <w:rPr>
          <w:spacing w:val="1"/>
        </w:rPr>
        <w:t> </w:t>
      </w:r>
      <w:r>
        <w:rPr/>
        <w:t>para</w:t>
      </w:r>
      <w:r>
        <w:rPr>
          <w:spacing w:val="2"/>
        </w:rPr>
        <w:t> </w:t>
      </w:r>
      <w:r>
        <w:rPr/>
        <w:t>jogo</w:t>
      </w:r>
      <w:r>
        <w:rPr>
          <w:spacing w:val="2"/>
        </w:rPr>
        <w:t> </w:t>
      </w:r>
      <w:r>
        <w:rPr/>
        <w:t>ou</w:t>
      </w:r>
      <w:r>
        <w:rPr>
          <w:spacing w:val="2"/>
        </w:rPr>
        <w:t> </w:t>
      </w:r>
      <w:r>
        <w:rPr/>
        <w:t>aposta,</w:t>
      </w:r>
      <w:r>
        <w:rPr>
          <w:spacing w:val="2"/>
        </w:rPr>
        <w:t> </w:t>
      </w:r>
      <w:r>
        <w:rPr/>
        <w:t>no</w:t>
      </w:r>
      <w:r>
        <w:rPr>
          <w:spacing w:val="1"/>
        </w:rPr>
        <w:t> </w:t>
      </w:r>
      <w:r>
        <w:rPr/>
        <w:t>ato</w:t>
      </w:r>
      <w:r>
        <w:rPr>
          <w:spacing w:val="2"/>
        </w:rPr>
        <w:t> </w:t>
      </w:r>
      <w:r>
        <w:rPr/>
        <w:t>de</w:t>
      </w:r>
      <w:r>
        <w:rPr>
          <w:spacing w:val="2"/>
        </w:rPr>
        <w:t> </w:t>
      </w:r>
      <w:r>
        <w:rPr/>
        <w:t>apostar</w:t>
      </w:r>
      <w:r>
        <w:rPr>
          <w:spacing w:val="2"/>
        </w:rPr>
        <w:t> </w:t>
      </w:r>
      <w:r>
        <w:rPr/>
        <w:t>ou</w:t>
      </w:r>
      <w:r>
        <w:rPr>
          <w:spacing w:val="2"/>
        </w:rPr>
        <w:t> </w:t>
      </w:r>
      <w:r>
        <w:rPr>
          <w:spacing w:val="-2"/>
        </w:rPr>
        <w:t>jogar.</w:t>
      </w:r>
    </w:p>
    <w:p>
      <w:pPr>
        <w:pStyle w:val="BodyText"/>
        <w:spacing w:before="7"/>
        <w:rPr>
          <w:sz w:val="4"/>
        </w:rPr>
      </w:pPr>
    </w:p>
    <w:p>
      <w:pPr>
        <w:pStyle w:val="BodyText"/>
        <w:ind w:left="41" w:right="195" w:firstLine="92"/>
      </w:pPr>
      <w:r>
        <w:rPr/>
        <w:t>Art. 816. As disposições dos arts. 814 e 815 não se aplicam aos contratos sobre títulos de bolsa, mercadorias ou valores, em que se estipulem a liquidação exclusivamente pela diferença entre o preço</w:t>
      </w:r>
      <w:r>
        <w:rPr>
          <w:spacing w:val="40"/>
        </w:rPr>
        <w:t> </w:t>
      </w:r>
      <w:r>
        <w:rPr/>
        <w:t>ajustado e a cotação que eles tiverem no vencimento do ajuste.</w:t>
      </w:r>
    </w:p>
    <w:p>
      <w:pPr>
        <w:pStyle w:val="BodyText"/>
        <w:spacing w:before="4"/>
        <w:rPr>
          <w:sz w:val="4"/>
        </w:rPr>
      </w:pPr>
    </w:p>
    <w:p>
      <w:pPr>
        <w:pStyle w:val="BodyText"/>
        <w:ind w:left="133"/>
      </w:pPr>
      <w:r>
        <w:rPr/>
        <w:t>Art.</w:t>
      </w:r>
      <w:r>
        <w:rPr>
          <w:spacing w:val="2"/>
        </w:rPr>
        <w:t> </w:t>
      </w:r>
      <w:r>
        <w:rPr/>
        <w:t>817.</w:t>
      </w:r>
      <w:r>
        <w:rPr>
          <w:spacing w:val="2"/>
        </w:rPr>
        <w:t> </w:t>
      </w:r>
      <w:r>
        <w:rPr/>
        <w:t>O</w:t>
      </w:r>
      <w:r>
        <w:rPr>
          <w:spacing w:val="3"/>
        </w:rPr>
        <w:t> </w:t>
      </w:r>
      <w:r>
        <w:rPr/>
        <w:t>sorteio</w:t>
      </w:r>
      <w:r>
        <w:rPr>
          <w:spacing w:val="2"/>
        </w:rPr>
        <w:t> </w:t>
      </w:r>
      <w:r>
        <w:rPr/>
        <w:t>para</w:t>
      </w:r>
      <w:r>
        <w:rPr>
          <w:spacing w:val="2"/>
        </w:rPr>
        <w:t> </w:t>
      </w:r>
      <w:r>
        <w:rPr/>
        <w:t>dirimir</w:t>
      </w:r>
      <w:r>
        <w:rPr>
          <w:spacing w:val="3"/>
        </w:rPr>
        <w:t> </w:t>
      </w:r>
      <w:r>
        <w:rPr/>
        <w:t>questões</w:t>
      </w:r>
      <w:r>
        <w:rPr>
          <w:spacing w:val="2"/>
        </w:rPr>
        <w:t> </w:t>
      </w:r>
      <w:r>
        <w:rPr/>
        <w:t>ou</w:t>
      </w:r>
      <w:r>
        <w:rPr>
          <w:spacing w:val="2"/>
        </w:rPr>
        <w:t> </w:t>
      </w:r>
      <w:r>
        <w:rPr/>
        <w:t>dividir</w:t>
      </w:r>
      <w:r>
        <w:rPr>
          <w:spacing w:val="3"/>
        </w:rPr>
        <w:t> </w:t>
      </w:r>
      <w:r>
        <w:rPr/>
        <w:t>coisas</w:t>
      </w:r>
      <w:r>
        <w:rPr>
          <w:spacing w:val="2"/>
        </w:rPr>
        <w:t> </w:t>
      </w:r>
      <w:r>
        <w:rPr/>
        <w:t>comuns</w:t>
      </w:r>
      <w:r>
        <w:rPr>
          <w:spacing w:val="3"/>
        </w:rPr>
        <w:t> </w:t>
      </w:r>
      <w:r>
        <w:rPr/>
        <w:t>considera-se</w:t>
      </w:r>
      <w:r>
        <w:rPr>
          <w:spacing w:val="2"/>
        </w:rPr>
        <w:t> </w:t>
      </w:r>
      <w:r>
        <w:rPr/>
        <w:t>sistema</w:t>
      </w:r>
      <w:r>
        <w:rPr>
          <w:spacing w:val="2"/>
        </w:rPr>
        <w:t> </w:t>
      </w:r>
      <w:r>
        <w:rPr/>
        <w:t>de</w:t>
      </w:r>
      <w:r>
        <w:rPr>
          <w:spacing w:val="3"/>
        </w:rPr>
        <w:t> </w:t>
      </w:r>
      <w:r>
        <w:rPr/>
        <w:t>partilha</w:t>
      </w:r>
      <w:r>
        <w:rPr>
          <w:spacing w:val="2"/>
        </w:rPr>
        <w:t> </w:t>
      </w:r>
      <w:r>
        <w:rPr/>
        <w:t>ou</w:t>
      </w:r>
      <w:r>
        <w:rPr>
          <w:spacing w:val="2"/>
        </w:rPr>
        <w:t> </w:t>
      </w:r>
      <w:r>
        <w:rPr/>
        <w:t>processo</w:t>
      </w:r>
      <w:r>
        <w:rPr>
          <w:spacing w:val="3"/>
        </w:rPr>
        <w:t> </w:t>
      </w:r>
      <w:r>
        <w:rPr/>
        <w:t>de</w:t>
      </w:r>
      <w:r>
        <w:rPr>
          <w:spacing w:val="2"/>
        </w:rPr>
        <w:t> </w:t>
      </w:r>
      <w:r>
        <w:rPr/>
        <w:t>transação,</w:t>
      </w:r>
      <w:r>
        <w:rPr>
          <w:spacing w:val="3"/>
        </w:rPr>
        <w:t> </w:t>
      </w:r>
      <w:r>
        <w:rPr/>
        <w:t>conforme</w:t>
      </w:r>
      <w:r>
        <w:rPr>
          <w:spacing w:val="2"/>
        </w:rPr>
        <w:t> </w:t>
      </w:r>
      <w:r>
        <w:rPr/>
        <w:t>o</w:t>
      </w:r>
      <w:r>
        <w:rPr>
          <w:spacing w:val="2"/>
        </w:rPr>
        <w:t> </w:t>
      </w:r>
      <w:r>
        <w:rPr>
          <w:spacing w:val="-2"/>
        </w:rPr>
        <w:t>caso.</w:t>
      </w:r>
    </w:p>
    <w:p>
      <w:pPr>
        <w:pStyle w:val="BodyText"/>
        <w:spacing w:before="4"/>
        <w:rPr>
          <w:sz w:val="4"/>
        </w:rPr>
      </w:pPr>
    </w:p>
    <w:p>
      <w:pPr>
        <w:pStyle w:val="BodyText"/>
        <w:ind w:left="2070" w:right="1938" w:hanging="13"/>
      </w:pPr>
      <w:r>
        <w:rPr/>
        <w:t>CAPÍTULO</w:t>
      </w:r>
      <w:r>
        <w:rPr>
          <w:spacing w:val="-4"/>
        </w:rPr>
        <w:t> </w:t>
      </w:r>
      <w:r>
        <w:rPr/>
        <w:t>XVIII</w:t>
      </w:r>
      <w:r>
        <w:rPr>
          <w:spacing w:val="40"/>
        </w:rPr>
        <w:t> </w:t>
      </w:r>
      <w:r>
        <w:rPr>
          <w:spacing w:val="-2"/>
        </w:rPr>
        <w:t>DA</w:t>
      </w:r>
      <w:r>
        <w:rPr>
          <w:spacing w:val="-3"/>
        </w:rPr>
        <w:t> </w:t>
      </w:r>
      <w:r>
        <w:rPr>
          <w:spacing w:val="-2"/>
        </w:rPr>
        <w:t>FIANÇA</w:t>
      </w:r>
    </w:p>
    <w:p>
      <w:pPr>
        <w:pStyle w:val="BodyText"/>
        <w:spacing w:before="4"/>
        <w:rPr>
          <w:sz w:val="4"/>
        </w:rPr>
      </w:pPr>
    </w:p>
    <w:p>
      <w:pPr>
        <w:pStyle w:val="BodyText"/>
        <w:ind w:left="2011" w:right="2008" w:firstLine="167"/>
      </w:pPr>
      <w:r>
        <w:rPr/>
        <w:t>Seção</w:t>
      </w:r>
      <w:r>
        <w:rPr>
          <w:spacing w:val="-4"/>
        </w:rPr>
        <w:t> </w:t>
      </w:r>
      <w:r>
        <w:rPr/>
        <w:t>I</w:t>
      </w:r>
      <w:r>
        <w:rPr>
          <w:spacing w:val="40"/>
        </w:rPr>
        <w:t> </w:t>
      </w:r>
      <w:r>
        <w:rPr/>
        <w:t>Disposições</w:t>
      </w:r>
      <w:r>
        <w:rPr>
          <w:spacing w:val="-4"/>
        </w:rPr>
        <w:t> </w:t>
      </w:r>
      <w:r>
        <w:rPr/>
        <w:t>Gerais</w:t>
      </w:r>
    </w:p>
    <w:p>
      <w:pPr>
        <w:pStyle w:val="BodyText"/>
        <w:spacing w:before="6"/>
        <w:rPr>
          <w:sz w:val="4"/>
        </w:rPr>
      </w:pPr>
    </w:p>
    <w:p>
      <w:pPr>
        <w:pStyle w:val="BodyText"/>
        <w:spacing w:line="448" w:lineRule="auto"/>
        <w:ind w:left="133" w:right="1493"/>
      </w:pPr>
      <w:r>
        <w:rPr/>
        <w:t>Art. 818. Pelo contrato de fiança, uma pessoa garante satisfazer ao credor uma obrigação assumida pelo devedor, caso este não a cumpra.</w:t>
      </w:r>
      <w:r>
        <w:rPr>
          <w:spacing w:val="40"/>
        </w:rPr>
        <w:t> </w:t>
      </w:r>
      <w:r>
        <w:rPr/>
        <w:t>Art. 819. A fiança dar-se-á por escrito, e não admite interpretação extensiva.</w:t>
      </w:r>
    </w:p>
    <w:p>
      <w:pPr>
        <w:pStyle w:val="BodyText"/>
        <w:spacing w:before="1"/>
        <w:ind w:left="133"/>
      </w:pPr>
      <w:r>
        <w:rPr/>
        <w:t>Art.</w:t>
      </w:r>
      <w:r>
        <w:rPr>
          <w:spacing w:val="1"/>
        </w:rPr>
        <w:t> </w:t>
      </w:r>
      <w:r>
        <w:rPr/>
        <w:t>819-A.</w:t>
      </w:r>
      <w:r>
        <w:rPr>
          <w:spacing w:val="2"/>
        </w:rPr>
        <w:t> </w:t>
      </w:r>
      <w:r>
        <w:rPr>
          <w:color w:val="0000EE"/>
          <w:u w:val="single" w:color="0000EE"/>
        </w:rPr>
        <w:t>(VETADO</w:t>
      </w:r>
      <w:r>
        <w:rPr>
          <w:color w:val="0000EE"/>
        </w:rPr>
        <w:t>)</w:t>
      </w:r>
      <w:r>
        <w:rPr>
          <w:color w:val="0000EE"/>
          <w:spacing w:val="2"/>
        </w:rPr>
        <w:t> </w:t>
      </w:r>
      <w:r>
        <w:rPr>
          <w:color w:val="0000EE"/>
          <w:u w:val="single" w:color="0000EE"/>
        </w:rPr>
        <w:t>(Incluído</w:t>
      </w:r>
      <w:r>
        <w:rPr>
          <w:color w:val="0000EE"/>
          <w:spacing w:val="1"/>
          <w:u w:val="single" w:color="0000EE"/>
        </w:rPr>
        <w:t> </w:t>
      </w:r>
      <w:r>
        <w:rPr>
          <w:color w:val="0000EE"/>
          <w:u w:val="single" w:color="0000EE"/>
        </w:rPr>
        <w:t>pela</w:t>
      </w:r>
      <w:r>
        <w:rPr>
          <w:color w:val="0000EE"/>
          <w:spacing w:val="2"/>
          <w:u w:val="single" w:color="0000EE"/>
        </w:rPr>
        <w:t> </w:t>
      </w:r>
      <w:r>
        <w:rPr>
          <w:color w:val="0000EE"/>
          <w:u w:val="single" w:color="0000EE"/>
        </w:rPr>
        <w:t>Lei</w:t>
      </w:r>
      <w:r>
        <w:rPr>
          <w:color w:val="0000EE"/>
          <w:spacing w:val="2"/>
          <w:u w:val="single" w:color="0000EE"/>
        </w:rPr>
        <w:t> </w:t>
      </w:r>
      <w:r>
        <w:rPr>
          <w:color w:val="0000EE"/>
          <w:u w:val="single" w:color="0000EE"/>
        </w:rPr>
        <w:t>nº</w:t>
      </w:r>
      <w:r>
        <w:rPr>
          <w:color w:val="0000EE"/>
          <w:spacing w:val="2"/>
          <w:u w:val="single" w:color="0000EE"/>
        </w:rPr>
        <w:t> </w:t>
      </w:r>
      <w:r>
        <w:rPr>
          <w:color w:val="0000EE"/>
          <w:u w:val="single" w:color="0000EE"/>
        </w:rPr>
        <w:t>10.931,</w:t>
      </w:r>
      <w:r>
        <w:rPr>
          <w:color w:val="0000EE"/>
          <w:spacing w:val="1"/>
          <w:u w:val="single" w:color="0000EE"/>
        </w:rPr>
        <w:t> </w:t>
      </w:r>
      <w:r>
        <w:rPr>
          <w:color w:val="0000EE"/>
          <w:u w:val="single" w:color="0000EE"/>
        </w:rPr>
        <w:t>de</w:t>
      </w:r>
      <w:r>
        <w:rPr>
          <w:color w:val="0000EE"/>
          <w:spacing w:val="2"/>
          <w:u w:val="single" w:color="0000EE"/>
        </w:rPr>
        <w:t> </w:t>
      </w:r>
      <w:r>
        <w:rPr>
          <w:color w:val="0000EE"/>
          <w:spacing w:val="-2"/>
          <w:u w:val="single" w:color="0000EE"/>
        </w:rPr>
        <w:t>200</w:t>
      </w:r>
      <w:r>
        <w:rPr>
          <w:color w:val="0000EE"/>
          <w:spacing w:val="-2"/>
        </w:rPr>
        <w:t>4)</w:t>
      </w:r>
    </w:p>
    <w:p>
      <w:pPr>
        <w:pStyle w:val="BodyText"/>
        <w:spacing w:before="6"/>
        <w:rPr>
          <w:sz w:val="4"/>
        </w:rPr>
      </w:pPr>
    </w:p>
    <w:p>
      <w:pPr>
        <w:pStyle w:val="BodyText"/>
        <w:ind w:left="133"/>
      </w:pPr>
      <w:r>
        <w:rPr/>
        <w:t>Art.</w:t>
      </w:r>
      <w:r>
        <w:rPr>
          <w:spacing w:val="1"/>
        </w:rPr>
        <w:t> </w:t>
      </w:r>
      <w:r>
        <w:rPr/>
        <w:t>820.</w:t>
      </w:r>
      <w:r>
        <w:rPr>
          <w:spacing w:val="2"/>
        </w:rPr>
        <w:t> </w:t>
      </w:r>
      <w:r>
        <w:rPr/>
        <w:t>Pode-se</w:t>
      </w:r>
      <w:r>
        <w:rPr>
          <w:spacing w:val="2"/>
        </w:rPr>
        <w:t> </w:t>
      </w:r>
      <w:r>
        <w:rPr/>
        <w:t>estipular</w:t>
      </w:r>
      <w:r>
        <w:rPr>
          <w:spacing w:val="2"/>
        </w:rPr>
        <w:t> </w:t>
      </w:r>
      <w:r>
        <w:rPr/>
        <w:t>a</w:t>
      </w:r>
      <w:r>
        <w:rPr>
          <w:spacing w:val="2"/>
        </w:rPr>
        <w:t> </w:t>
      </w:r>
      <w:r>
        <w:rPr/>
        <w:t>fiança,</w:t>
      </w:r>
      <w:r>
        <w:rPr>
          <w:spacing w:val="2"/>
        </w:rPr>
        <w:t> </w:t>
      </w:r>
      <w:r>
        <w:rPr/>
        <w:t>ainda</w:t>
      </w:r>
      <w:r>
        <w:rPr>
          <w:spacing w:val="2"/>
        </w:rPr>
        <w:t> </w:t>
      </w:r>
      <w:r>
        <w:rPr/>
        <w:t>que</w:t>
      </w:r>
      <w:r>
        <w:rPr>
          <w:spacing w:val="2"/>
        </w:rPr>
        <w:t> </w:t>
      </w:r>
      <w:r>
        <w:rPr/>
        <w:t>sem</w:t>
      </w:r>
      <w:r>
        <w:rPr>
          <w:spacing w:val="2"/>
        </w:rPr>
        <w:t> </w:t>
      </w:r>
      <w:r>
        <w:rPr/>
        <w:t>consentimento</w:t>
      </w:r>
      <w:r>
        <w:rPr>
          <w:spacing w:val="2"/>
        </w:rPr>
        <w:t> </w:t>
      </w:r>
      <w:r>
        <w:rPr/>
        <w:t>do</w:t>
      </w:r>
      <w:r>
        <w:rPr>
          <w:spacing w:val="2"/>
        </w:rPr>
        <w:t> </w:t>
      </w:r>
      <w:r>
        <w:rPr/>
        <w:t>devedor</w:t>
      </w:r>
      <w:r>
        <w:rPr>
          <w:spacing w:val="2"/>
        </w:rPr>
        <w:t> </w:t>
      </w:r>
      <w:r>
        <w:rPr/>
        <w:t>ou</w:t>
      </w:r>
      <w:r>
        <w:rPr>
          <w:spacing w:val="2"/>
        </w:rPr>
        <w:t> </w:t>
      </w:r>
      <w:r>
        <w:rPr/>
        <w:t>contra</w:t>
      </w:r>
      <w:r>
        <w:rPr>
          <w:spacing w:val="2"/>
        </w:rPr>
        <w:t> </w:t>
      </w:r>
      <w:r>
        <w:rPr/>
        <w:t>a</w:t>
      </w:r>
      <w:r>
        <w:rPr>
          <w:spacing w:val="1"/>
        </w:rPr>
        <w:t> </w:t>
      </w:r>
      <w:r>
        <w:rPr/>
        <w:t>sua</w:t>
      </w:r>
      <w:r>
        <w:rPr>
          <w:spacing w:val="2"/>
        </w:rPr>
        <w:t> </w:t>
      </w:r>
      <w:r>
        <w:rPr>
          <w:spacing w:val="-2"/>
        </w:rPr>
        <w:t>vontade.</w:t>
      </w:r>
    </w:p>
    <w:p>
      <w:pPr>
        <w:pStyle w:val="BodyText"/>
        <w:spacing w:before="4"/>
        <w:rPr>
          <w:sz w:val="4"/>
        </w:rPr>
      </w:pPr>
    </w:p>
    <w:p>
      <w:pPr>
        <w:pStyle w:val="BodyText"/>
        <w:spacing w:line="448" w:lineRule="auto"/>
        <w:ind w:left="133" w:right="709"/>
      </w:pPr>
      <w:r>
        <w:rPr/>
        <w:t>Art. 821. As dívidas futuras podem ser objeto de fiança; mas o fiador, neste caso, não será demandado senão depois que se fizer certa e líquida a obrigação do principal devedor.</w:t>
      </w:r>
      <w:r>
        <w:rPr>
          <w:spacing w:val="40"/>
        </w:rPr>
        <w:t> </w:t>
      </w:r>
      <w:r>
        <w:rPr/>
        <w:t>Art. 822. Não sendo limitada, a fiança compreenderá todos os acessórios da dívida principal, inclusive as despesas judiciais, desde a citação do fiador.</w:t>
      </w:r>
    </w:p>
    <w:p>
      <w:pPr>
        <w:pStyle w:val="BodyText"/>
        <w:spacing w:before="3"/>
        <w:ind w:left="41" w:right="195" w:firstLine="92"/>
      </w:pPr>
      <w:r>
        <w:rPr/>
        <w:t>Art. 823. A</w:t>
      </w:r>
      <w:r>
        <w:rPr>
          <w:spacing w:val="-2"/>
        </w:rPr>
        <w:t> </w:t>
      </w:r>
      <w:r>
        <w:rPr/>
        <w:t>fiança pode ser de valor inferior ao da obrigação principal e contraída em condições menos onerosas, e, quando exceder o valor da dívida, ou for mais onerosa que ela, não valerá senão até ao</w:t>
      </w:r>
      <w:r>
        <w:rPr>
          <w:spacing w:val="40"/>
        </w:rPr>
        <w:t> </w:t>
      </w:r>
      <w:r>
        <w:rPr/>
        <w:t>limite</w:t>
      </w:r>
      <w:r>
        <w:rPr>
          <w:spacing w:val="-1"/>
        </w:rPr>
        <w:t> </w:t>
      </w:r>
      <w:r>
        <w:rPr/>
        <w:t>da</w:t>
      </w:r>
      <w:r>
        <w:rPr>
          <w:spacing w:val="-1"/>
        </w:rPr>
        <w:t> </w:t>
      </w:r>
      <w:r>
        <w:rPr/>
        <w:t>obrigação</w:t>
      </w:r>
      <w:r>
        <w:rPr>
          <w:spacing w:val="-1"/>
        </w:rPr>
        <w:t> </w:t>
      </w:r>
      <w:r>
        <w:rPr/>
        <w:t>afiançada.</w:t>
      </w:r>
    </w:p>
    <w:p>
      <w:pPr>
        <w:pStyle w:val="BodyText"/>
        <w:spacing w:before="4"/>
        <w:rPr>
          <w:sz w:val="4"/>
        </w:rPr>
      </w:pPr>
    </w:p>
    <w:p>
      <w:pPr>
        <w:pStyle w:val="BodyText"/>
        <w:spacing w:line="448" w:lineRule="auto"/>
        <w:ind w:left="133" w:right="1493"/>
      </w:pPr>
      <w:r>
        <w:rPr/>
        <w:t>Art. 824. As obrigações nulas não são suscetíveis de fiança, exceto se a nulidade resultar apenas de incapacidade pessoal do devedor.</w:t>
      </w:r>
      <w:r>
        <w:rPr>
          <w:spacing w:val="40"/>
        </w:rPr>
        <w:t> </w:t>
      </w:r>
      <w:r>
        <w:rPr/>
        <w:t>Parágrafo único. A exceção estabelecida neste artigo não abrange o caso de mútuo feito a menor.</w:t>
      </w:r>
    </w:p>
    <w:p>
      <w:pPr>
        <w:pStyle w:val="BodyText"/>
        <w:spacing w:before="2"/>
        <w:ind w:left="41" w:right="195" w:firstLine="92"/>
      </w:pPr>
      <w:r>
        <w:rPr/>
        <w:t>Art. 825. Quando alguém houver de oferecer fiador, o credor não pode ser obrigado a aceitá-lo se não for pessoa idônea, domiciliada no município onde tenha de prestar a fiança, e não possua bens</w:t>
      </w:r>
      <w:r>
        <w:rPr>
          <w:spacing w:val="40"/>
        </w:rPr>
        <w:t> </w:t>
      </w:r>
      <w:r>
        <w:rPr/>
        <w:t>suficientes para cumprir a obrigação.</w:t>
      </w:r>
    </w:p>
    <w:p>
      <w:pPr>
        <w:pStyle w:val="BodyText"/>
        <w:spacing w:before="4"/>
        <w:rPr>
          <w:sz w:val="4"/>
        </w:rPr>
      </w:pPr>
    </w:p>
    <w:p>
      <w:pPr>
        <w:pStyle w:val="BodyText"/>
        <w:ind w:left="133"/>
      </w:pPr>
      <w:r>
        <w:rPr/>
        <w:t>Art.</w:t>
      </w:r>
      <w:r>
        <w:rPr>
          <w:spacing w:val="1"/>
        </w:rPr>
        <w:t> </w:t>
      </w:r>
      <w:r>
        <w:rPr/>
        <w:t>826.</w:t>
      </w:r>
      <w:r>
        <w:rPr>
          <w:spacing w:val="2"/>
        </w:rPr>
        <w:t> </w:t>
      </w:r>
      <w:r>
        <w:rPr/>
        <w:t>Se</w:t>
      </w:r>
      <w:r>
        <w:rPr>
          <w:spacing w:val="2"/>
        </w:rPr>
        <w:t> </w:t>
      </w:r>
      <w:r>
        <w:rPr/>
        <w:t>o</w:t>
      </w:r>
      <w:r>
        <w:rPr>
          <w:spacing w:val="1"/>
        </w:rPr>
        <w:t> </w:t>
      </w:r>
      <w:r>
        <w:rPr/>
        <w:t>fiador</w:t>
      </w:r>
      <w:r>
        <w:rPr>
          <w:spacing w:val="2"/>
        </w:rPr>
        <w:t> </w:t>
      </w:r>
      <w:r>
        <w:rPr/>
        <w:t>se</w:t>
      </w:r>
      <w:r>
        <w:rPr>
          <w:spacing w:val="2"/>
        </w:rPr>
        <w:t> </w:t>
      </w:r>
      <w:r>
        <w:rPr/>
        <w:t>tornar</w:t>
      </w:r>
      <w:r>
        <w:rPr>
          <w:spacing w:val="1"/>
        </w:rPr>
        <w:t> </w:t>
      </w:r>
      <w:r>
        <w:rPr/>
        <w:t>insolvente</w:t>
      </w:r>
      <w:r>
        <w:rPr>
          <w:spacing w:val="2"/>
        </w:rPr>
        <w:t> </w:t>
      </w:r>
      <w:r>
        <w:rPr/>
        <w:t>ou</w:t>
      </w:r>
      <w:r>
        <w:rPr>
          <w:spacing w:val="2"/>
        </w:rPr>
        <w:t> </w:t>
      </w:r>
      <w:r>
        <w:rPr/>
        <w:t>incapaz,</w:t>
      </w:r>
      <w:r>
        <w:rPr>
          <w:spacing w:val="2"/>
        </w:rPr>
        <w:t> </w:t>
      </w:r>
      <w:r>
        <w:rPr/>
        <w:t>poderá</w:t>
      </w:r>
      <w:r>
        <w:rPr>
          <w:spacing w:val="1"/>
        </w:rPr>
        <w:t> </w:t>
      </w:r>
      <w:r>
        <w:rPr/>
        <w:t>o</w:t>
      </w:r>
      <w:r>
        <w:rPr>
          <w:spacing w:val="2"/>
        </w:rPr>
        <w:t> </w:t>
      </w:r>
      <w:r>
        <w:rPr/>
        <w:t>credor</w:t>
      </w:r>
      <w:r>
        <w:rPr>
          <w:spacing w:val="2"/>
        </w:rPr>
        <w:t> </w:t>
      </w:r>
      <w:r>
        <w:rPr/>
        <w:t>exigir</w:t>
      </w:r>
      <w:r>
        <w:rPr>
          <w:spacing w:val="1"/>
        </w:rPr>
        <w:t> </w:t>
      </w:r>
      <w:r>
        <w:rPr/>
        <w:t>que</w:t>
      </w:r>
      <w:r>
        <w:rPr>
          <w:spacing w:val="2"/>
        </w:rPr>
        <w:t> </w:t>
      </w:r>
      <w:r>
        <w:rPr/>
        <w:t>seja</w:t>
      </w:r>
      <w:r>
        <w:rPr>
          <w:spacing w:val="2"/>
        </w:rPr>
        <w:t> </w:t>
      </w:r>
      <w:r>
        <w:rPr>
          <w:spacing w:val="-2"/>
        </w:rPr>
        <w:t>substituído.</w:t>
      </w:r>
    </w:p>
    <w:p>
      <w:pPr>
        <w:pStyle w:val="BodyText"/>
        <w:spacing w:before="4"/>
        <w:rPr>
          <w:sz w:val="4"/>
        </w:rPr>
      </w:pPr>
    </w:p>
    <w:p>
      <w:pPr>
        <w:pStyle w:val="BodyText"/>
        <w:spacing w:before="1"/>
        <w:ind w:left="1982" w:right="1985" w:firstLine="187"/>
      </w:pPr>
      <w:r>
        <w:rPr/>
        <w:t>Seção II</w:t>
      </w:r>
      <w:r>
        <w:rPr>
          <w:spacing w:val="80"/>
        </w:rPr>
        <w:t> </w:t>
      </w:r>
      <w:r>
        <w:rPr/>
        <w:t>Dos</w:t>
      </w:r>
      <w:r>
        <w:rPr>
          <w:spacing w:val="-4"/>
        </w:rPr>
        <w:t> </w:t>
      </w:r>
      <w:r>
        <w:rPr/>
        <w:t>Efeitos</w:t>
      </w:r>
      <w:r>
        <w:rPr>
          <w:spacing w:val="-3"/>
        </w:rPr>
        <w:t> </w:t>
      </w:r>
      <w:r>
        <w:rPr/>
        <w:t>da</w:t>
      </w:r>
      <w:r>
        <w:rPr>
          <w:spacing w:val="-3"/>
        </w:rPr>
        <w:t> </w:t>
      </w:r>
      <w:r>
        <w:rPr/>
        <w:t>Fiança</w:t>
      </w:r>
    </w:p>
    <w:p>
      <w:pPr>
        <w:pStyle w:val="BodyText"/>
        <w:spacing w:before="5"/>
        <w:rPr>
          <w:sz w:val="4"/>
        </w:rPr>
      </w:pPr>
    </w:p>
    <w:p>
      <w:pPr>
        <w:pStyle w:val="BodyText"/>
        <w:spacing w:before="1"/>
        <w:ind w:left="133"/>
      </w:pPr>
      <w:r>
        <w:rPr/>
        <w:t>Art.</w:t>
      </w:r>
      <w:r>
        <w:rPr>
          <w:spacing w:val="1"/>
        </w:rPr>
        <w:t> </w:t>
      </w:r>
      <w:r>
        <w:rPr/>
        <w:t>827.</w:t>
      </w:r>
      <w:r>
        <w:rPr>
          <w:spacing w:val="2"/>
        </w:rPr>
        <w:t> </w:t>
      </w:r>
      <w:r>
        <w:rPr/>
        <w:t>O</w:t>
      </w:r>
      <w:r>
        <w:rPr>
          <w:spacing w:val="2"/>
        </w:rPr>
        <w:t> </w:t>
      </w:r>
      <w:r>
        <w:rPr/>
        <w:t>fiador</w:t>
      </w:r>
      <w:r>
        <w:rPr>
          <w:spacing w:val="2"/>
        </w:rPr>
        <w:t> </w:t>
      </w:r>
      <w:r>
        <w:rPr/>
        <w:t>demandado</w:t>
      </w:r>
      <w:r>
        <w:rPr>
          <w:spacing w:val="2"/>
        </w:rPr>
        <w:t> </w:t>
      </w:r>
      <w:r>
        <w:rPr/>
        <w:t>pelo</w:t>
      </w:r>
      <w:r>
        <w:rPr>
          <w:spacing w:val="2"/>
        </w:rPr>
        <w:t> </w:t>
      </w:r>
      <w:r>
        <w:rPr/>
        <w:t>pagamento</w:t>
      </w:r>
      <w:r>
        <w:rPr>
          <w:spacing w:val="1"/>
        </w:rPr>
        <w:t> </w:t>
      </w:r>
      <w:r>
        <w:rPr/>
        <w:t>da</w:t>
      </w:r>
      <w:r>
        <w:rPr>
          <w:spacing w:val="2"/>
        </w:rPr>
        <w:t> </w:t>
      </w:r>
      <w:r>
        <w:rPr/>
        <w:t>dívida</w:t>
      </w:r>
      <w:r>
        <w:rPr>
          <w:spacing w:val="2"/>
        </w:rPr>
        <w:t> </w:t>
      </w:r>
      <w:r>
        <w:rPr/>
        <w:t>tem</w:t>
      </w:r>
      <w:r>
        <w:rPr>
          <w:spacing w:val="2"/>
        </w:rPr>
        <w:t> </w:t>
      </w:r>
      <w:r>
        <w:rPr/>
        <w:t>direito</w:t>
      </w:r>
      <w:r>
        <w:rPr>
          <w:spacing w:val="2"/>
        </w:rPr>
        <w:t> </w:t>
      </w:r>
      <w:r>
        <w:rPr/>
        <w:t>a</w:t>
      </w:r>
      <w:r>
        <w:rPr>
          <w:spacing w:val="2"/>
        </w:rPr>
        <w:t> </w:t>
      </w:r>
      <w:r>
        <w:rPr/>
        <w:t>exigir,</w:t>
      </w:r>
      <w:r>
        <w:rPr>
          <w:spacing w:val="2"/>
        </w:rPr>
        <w:t> </w:t>
      </w:r>
      <w:r>
        <w:rPr/>
        <w:t>até</w:t>
      </w:r>
      <w:r>
        <w:rPr>
          <w:spacing w:val="1"/>
        </w:rPr>
        <w:t> </w:t>
      </w:r>
      <w:r>
        <w:rPr/>
        <w:t>a</w:t>
      </w:r>
      <w:r>
        <w:rPr>
          <w:spacing w:val="2"/>
        </w:rPr>
        <w:t> </w:t>
      </w:r>
      <w:r>
        <w:rPr/>
        <w:t>contestação</w:t>
      </w:r>
      <w:r>
        <w:rPr>
          <w:spacing w:val="2"/>
        </w:rPr>
        <w:t> </w:t>
      </w:r>
      <w:r>
        <w:rPr/>
        <w:t>da</w:t>
      </w:r>
      <w:r>
        <w:rPr>
          <w:spacing w:val="2"/>
        </w:rPr>
        <w:t> </w:t>
      </w:r>
      <w:r>
        <w:rPr/>
        <w:t>lide,</w:t>
      </w:r>
      <w:r>
        <w:rPr>
          <w:spacing w:val="2"/>
        </w:rPr>
        <w:t> </w:t>
      </w:r>
      <w:r>
        <w:rPr/>
        <w:t>que</w:t>
      </w:r>
      <w:r>
        <w:rPr>
          <w:spacing w:val="2"/>
        </w:rPr>
        <w:t> </w:t>
      </w:r>
      <w:r>
        <w:rPr/>
        <w:t>sejam</w:t>
      </w:r>
      <w:r>
        <w:rPr>
          <w:spacing w:val="2"/>
        </w:rPr>
        <w:t> </w:t>
      </w:r>
      <w:r>
        <w:rPr/>
        <w:t>primeiro</w:t>
      </w:r>
      <w:r>
        <w:rPr>
          <w:spacing w:val="1"/>
        </w:rPr>
        <w:t> </w:t>
      </w:r>
      <w:r>
        <w:rPr/>
        <w:t>executados</w:t>
      </w:r>
      <w:r>
        <w:rPr>
          <w:spacing w:val="2"/>
        </w:rPr>
        <w:t> </w:t>
      </w:r>
      <w:r>
        <w:rPr/>
        <w:t>os</w:t>
      </w:r>
      <w:r>
        <w:rPr>
          <w:spacing w:val="2"/>
        </w:rPr>
        <w:t> </w:t>
      </w:r>
      <w:r>
        <w:rPr/>
        <w:t>bens</w:t>
      </w:r>
      <w:r>
        <w:rPr>
          <w:spacing w:val="2"/>
        </w:rPr>
        <w:t> </w:t>
      </w:r>
      <w:r>
        <w:rPr/>
        <w:t>do</w:t>
      </w:r>
      <w:r>
        <w:rPr>
          <w:spacing w:val="2"/>
        </w:rPr>
        <w:t> </w:t>
      </w:r>
      <w:r>
        <w:rPr>
          <w:spacing w:val="-2"/>
        </w:rPr>
        <w:t>devedor.</w:t>
      </w:r>
    </w:p>
    <w:p>
      <w:pPr>
        <w:pStyle w:val="BodyText"/>
        <w:spacing w:before="4"/>
        <w:rPr>
          <w:sz w:val="4"/>
        </w:rPr>
      </w:pPr>
    </w:p>
    <w:p>
      <w:pPr>
        <w:pStyle w:val="BodyText"/>
        <w:spacing w:line="448" w:lineRule="auto"/>
        <w:ind w:left="133" w:right="59"/>
      </w:pPr>
      <w:r>
        <w:rPr/>
        <w:t>Parágrafo</w:t>
      </w:r>
      <w:r>
        <w:rPr>
          <w:spacing w:val="2"/>
        </w:rPr>
        <w:t> </w:t>
      </w:r>
      <w:r>
        <w:rPr/>
        <w:t>único.</w:t>
      </w:r>
      <w:r>
        <w:rPr>
          <w:spacing w:val="2"/>
        </w:rPr>
        <w:t> </w:t>
      </w:r>
      <w:r>
        <w:rPr/>
        <w:t>O</w:t>
      </w:r>
      <w:r>
        <w:rPr>
          <w:spacing w:val="2"/>
        </w:rPr>
        <w:t> </w:t>
      </w:r>
      <w:r>
        <w:rPr/>
        <w:t>fiador</w:t>
      </w:r>
      <w:r>
        <w:rPr>
          <w:spacing w:val="2"/>
        </w:rPr>
        <w:t> </w:t>
      </w:r>
      <w:r>
        <w:rPr/>
        <w:t>que</w:t>
      </w:r>
      <w:r>
        <w:rPr>
          <w:spacing w:val="2"/>
        </w:rPr>
        <w:t> </w:t>
      </w:r>
      <w:r>
        <w:rPr/>
        <w:t>alegar</w:t>
      </w:r>
      <w:r>
        <w:rPr>
          <w:spacing w:val="2"/>
        </w:rPr>
        <w:t> </w:t>
      </w:r>
      <w:r>
        <w:rPr/>
        <w:t>o</w:t>
      </w:r>
      <w:r>
        <w:rPr>
          <w:spacing w:val="2"/>
        </w:rPr>
        <w:t> </w:t>
      </w:r>
      <w:r>
        <w:rPr/>
        <w:t>benefício</w:t>
      </w:r>
      <w:r>
        <w:rPr>
          <w:spacing w:val="2"/>
        </w:rPr>
        <w:t> </w:t>
      </w:r>
      <w:r>
        <w:rPr/>
        <w:t>de</w:t>
      </w:r>
      <w:r>
        <w:rPr>
          <w:spacing w:val="2"/>
        </w:rPr>
        <w:t> </w:t>
      </w:r>
      <w:r>
        <w:rPr/>
        <w:t>ordem,</w:t>
      </w:r>
      <w:r>
        <w:rPr>
          <w:spacing w:val="2"/>
        </w:rPr>
        <w:t> </w:t>
      </w:r>
      <w:r>
        <w:rPr/>
        <w:t>a</w:t>
      </w:r>
      <w:r>
        <w:rPr>
          <w:spacing w:val="2"/>
        </w:rPr>
        <w:t> </w:t>
      </w:r>
      <w:r>
        <w:rPr/>
        <w:t>que</w:t>
      </w:r>
      <w:r>
        <w:rPr>
          <w:spacing w:val="2"/>
        </w:rPr>
        <w:t> </w:t>
      </w:r>
      <w:r>
        <w:rPr/>
        <w:t>se</w:t>
      </w:r>
      <w:r>
        <w:rPr>
          <w:spacing w:val="2"/>
        </w:rPr>
        <w:t> </w:t>
      </w:r>
      <w:r>
        <w:rPr/>
        <w:t>refere</w:t>
      </w:r>
      <w:r>
        <w:rPr>
          <w:spacing w:val="2"/>
        </w:rPr>
        <w:t> </w:t>
      </w:r>
      <w:r>
        <w:rPr/>
        <w:t>este</w:t>
      </w:r>
      <w:r>
        <w:rPr>
          <w:spacing w:val="2"/>
        </w:rPr>
        <w:t> </w:t>
      </w:r>
      <w:r>
        <w:rPr/>
        <w:t>artigo,</w:t>
      </w:r>
      <w:r>
        <w:rPr>
          <w:spacing w:val="2"/>
        </w:rPr>
        <w:t> </w:t>
      </w:r>
      <w:r>
        <w:rPr/>
        <w:t>deve</w:t>
      </w:r>
      <w:r>
        <w:rPr>
          <w:spacing w:val="2"/>
        </w:rPr>
        <w:t> </w:t>
      </w:r>
      <w:r>
        <w:rPr/>
        <w:t>nomear</w:t>
      </w:r>
      <w:r>
        <w:rPr>
          <w:spacing w:val="2"/>
        </w:rPr>
        <w:t> </w:t>
      </w:r>
      <w:r>
        <w:rPr/>
        <w:t>bens</w:t>
      </w:r>
      <w:r>
        <w:rPr>
          <w:spacing w:val="2"/>
        </w:rPr>
        <w:t> </w:t>
      </w:r>
      <w:r>
        <w:rPr/>
        <w:t>do</w:t>
      </w:r>
      <w:r>
        <w:rPr>
          <w:spacing w:val="2"/>
        </w:rPr>
        <w:t> </w:t>
      </w:r>
      <w:r>
        <w:rPr/>
        <w:t>devedor,</w:t>
      </w:r>
      <w:r>
        <w:rPr>
          <w:spacing w:val="2"/>
        </w:rPr>
        <w:t> </w:t>
      </w:r>
      <w:r>
        <w:rPr/>
        <w:t>sitos</w:t>
      </w:r>
      <w:r>
        <w:rPr>
          <w:spacing w:val="2"/>
        </w:rPr>
        <w:t> </w:t>
      </w:r>
      <w:r>
        <w:rPr/>
        <w:t>no</w:t>
      </w:r>
      <w:r>
        <w:rPr>
          <w:spacing w:val="2"/>
        </w:rPr>
        <w:t> </w:t>
      </w:r>
      <w:r>
        <w:rPr/>
        <w:t>mesmo</w:t>
      </w:r>
      <w:r>
        <w:rPr>
          <w:spacing w:val="2"/>
        </w:rPr>
        <w:t> </w:t>
      </w:r>
      <w:r>
        <w:rPr/>
        <w:t>município,</w:t>
      </w:r>
      <w:r>
        <w:rPr>
          <w:spacing w:val="2"/>
        </w:rPr>
        <w:t> </w:t>
      </w:r>
      <w:r>
        <w:rPr/>
        <w:t>livres</w:t>
      </w:r>
      <w:r>
        <w:rPr>
          <w:spacing w:val="2"/>
        </w:rPr>
        <w:t> </w:t>
      </w:r>
      <w:r>
        <w:rPr/>
        <w:t>e</w:t>
      </w:r>
      <w:r>
        <w:rPr>
          <w:spacing w:val="2"/>
        </w:rPr>
        <w:t> </w:t>
      </w:r>
      <w:r>
        <w:rPr/>
        <w:t>desembargados,</w:t>
      </w:r>
      <w:r>
        <w:rPr>
          <w:spacing w:val="2"/>
        </w:rPr>
        <w:t> </w:t>
      </w:r>
      <w:r>
        <w:rPr/>
        <w:t>quantos</w:t>
      </w:r>
      <w:r>
        <w:rPr>
          <w:spacing w:val="2"/>
        </w:rPr>
        <w:t> </w:t>
      </w:r>
      <w:r>
        <w:rPr/>
        <w:t>bastem</w:t>
      </w:r>
      <w:r>
        <w:rPr>
          <w:spacing w:val="2"/>
        </w:rPr>
        <w:t> </w:t>
      </w:r>
      <w:r>
        <w:rPr/>
        <w:t>para</w:t>
      </w:r>
      <w:r>
        <w:rPr>
          <w:spacing w:val="2"/>
        </w:rPr>
        <w:t> </w:t>
      </w:r>
      <w:r>
        <w:rPr/>
        <w:t>solver</w:t>
      </w:r>
      <w:r>
        <w:rPr>
          <w:spacing w:val="2"/>
        </w:rPr>
        <w:t> </w:t>
      </w:r>
      <w:r>
        <w:rPr/>
        <w:t>o</w:t>
      </w:r>
      <w:r>
        <w:rPr>
          <w:spacing w:val="2"/>
        </w:rPr>
        <w:t> </w:t>
      </w:r>
      <w:r>
        <w:rPr/>
        <w:t>débito.</w:t>
      </w:r>
      <w:r>
        <w:rPr>
          <w:spacing w:val="40"/>
        </w:rPr>
        <w:t> </w:t>
      </w:r>
      <w:r>
        <w:rPr/>
        <w:t>Art. 828. Não aproveita este benefício ao fiador:</w:t>
      </w:r>
    </w:p>
    <w:p>
      <w:pPr>
        <w:pStyle w:val="ListParagraph"/>
        <w:numPr>
          <w:ilvl w:val="0"/>
          <w:numId w:val="64"/>
        </w:numPr>
        <w:tabs>
          <w:tab w:pos="162" w:val="left" w:leader="none"/>
        </w:tabs>
        <w:spacing w:line="240" w:lineRule="auto" w:before="2" w:after="0"/>
        <w:ind w:left="162" w:right="0" w:hanging="29"/>
        <w:jc w:val="left"/>
        <w:rPr>
          <w:sz w:val="5"/>
        </w:rPr>
      </w:pPr>
      <w:r>
        <w:rPr>
          <w:sz w:val="5"/>
        </w:rPr>
        <w:t>-</w:t>
      </w:r>
      <w:r>
        <w:rPr>
          <w:spacing w:val="1"/>
          <w:sz w:val="5"/>
        </w:rPr>
        <w:t> </w:t>
      </w:r>
      <w:r>
        <w:rPr>
          <w:sz w:val="5"/>
        </w:rPr>
        <w:t>se</w:t>
      </w:r>
      <w:r>
        <w:rPr>
          <w:spacing w:val="1"/>
          <w:sz w:val="5"/>
        </w:rPr>
        <w:t> </w:t>
      </w:r>
      <w:r>
        <w:rPr>
          <w:sz w:val="5"/>
        </w:rPr>
        <w:t>ele</w:t>
      </w:r>
      <w:r>
        <w:rPr>
          <w:spacing w:val="2"/>
          <w:sz w:val="5"/>
        </w:rPr>
        <w:t> </w:t>
      </w:r>
      <w:r>
        <w:rPr>
          <w:sz w:val="5"/>
        </w:rPr>
        <w:t>o</w:t>
      </w:r>
      <w:r>
        <w:rPr>
          <w:spacing w:val="1"/>
          <w:sz w:val="5"/>
        </w:rPr>
        <w:t> </w:t>
      </w:r>
      <w:r>
        <w:rPr>
          <w:sz w:val="5"/>
        </w:rPr>
        <w:t>renunciou</w:t>
      </w:r>
      <w:r>
        <w:rPr>
          <w:spacing w:val="1"/>
          <w:sz w:val="5"/>
        </w:rPr>
        <w:t> </w:t>
      </w:r>
      <w:r>
        <w:rPr>
          <w:spacing w:val="-2"/>
          <w:sz w:val="5"/>
        </w:rPr>
        <w:t>expressamente;</w:t>
      </w:r>
    </w:p>
    <w:p>
      <w:pPr>
        <w:pStyle w:val="BodyText"/>
        <w:spacing w:before="5"/>
        <w:rPr>
          <w:sz w:val="4"/>
        </w:rPr>
      </w:pPr>
    </w:p>
    <w:p>
      <w:pPr>
        <w:pStyle w:val="ListParagraph"/>
        <w:numPr>
          <w:ilvl w:val="0"/>
          <w:numId w:val="64"/>
        </w:numPr>
        <w:tabs>
          <w:tab w:pos="179" w:val="left" w:leader="none"/>
        </w:tabs>
        <w:spacing w:line="240" w:lineRule="auto" w:before="0" w:after="0"/>
        <w:ind w:left="179" w:right="0" w:hanging="46"/>
        <w:jc w:val="left"/>
        <w:rPr>
          <w:sz w:val="5"/>
        </w:rPr>
      </w:pPr>
      <w:r>
        <w:rPr>
          <w:sz w:val="5"/>
        </w:rPr>
        <w:t>-</w:t>
      </w:r>
      <w:r>
        <w:rPr>
          <w:spacing w:val="1"/>
          <w:sz w:val="5"/>
        </w:rPr>
        <w:t> </w:t>
      </w:r>
      <w:r>
        <w:rPr>
          <w:sz w:val="5"/>
        </w:rPr>
        <w:t>se</w:t>
      </w:r>
      <w:r>
        <w:rPr>
          <w:spacing w:val="2"/>
          <w:sz w:val="5"/>
        </w:rPr>
        <w:t> </w:t>
      </w:r>
      <w:r>
        <w:rPr>
          <w:sz w:val="5"/>
        </w:rPr>
        <w:t>se</w:t>
      </w:r>
      <w:r>
        <w:rPr>
          <w:spacing w:val="2"/>
          <w:sz w:val="5"/>
        </w:rPr>
        <w:t> </w:t>
      </w:r>
      <w:r>
        <w:rPr>
          <w:sz w:val="5"/>
        </w:rPr>
        <w:t>obrigou</w:t>
      </w:r>
      <w:r>
        <w:rPr>
          <w:spacing w:val="1"/>
          <w:sz w:val="5"/>
        </w:rPr>
        <w:t> </w:t>
      </w:r>
      <w:r>
        <w:rPr>
          <w:sz w:val="5"/>
        </w:rPr>
        <w:t>como</w:t>
      </w:r>
      <w:r>
        <w:rPr>
          <w:spacing w:val="2"/>
          <w:sz w:val="5"/>
        </w:rPr>
        <w:t> </w:t>
      </w:r>
      <w:r>
        <w:rPr>
          <w:sz w:val="5"/>
        </w:rPr>
        <w:t>principal</w:t>
      </w:r>
      <w:r>
        <w:rPr>
          <w:spacing w:val="2"/>
          <w:sz w:val="5"/>
        </w:rPr>
        <w:t> </w:t>
      </w:r>
      <w:r>
        <w:rPr>
          <w:sz w:val="5"/>
        </w:rPr>
        <w:t>pagador,</w:t>
      </w:r>
      <w:r>
        <w:rPr>
          <w:spacing w:val="2"/>
          <w:sz w:val="5"/>
        </w:rPr>
        <w:t> </w:t>
      </w:r>
      <w:r>
        <w:rPr>
          <w:sz w:val="5"/>
        </w:rPr>
        <w:t>ou</w:t>
      </w:r>
      <w:r>
        <w:rPr>
          <w:spacing w:val="1"/>
          <w:sz w:val="5"/>
        </w:rPr>
        <w:t> </w:t>
      </w:r>
      <w:r>
        <w:rPr>
          <w:sz w:val="5"/>
        </w:rPr>
        <w:t>devedor</w:t>
      </w:r>
      <w:r>
        <w:rPr>
          <w:spacing w:val="2"/>
          <w:sz w:val="5"/>
        </w:rPr>
        <w:t> </w:t>
      </w:r>
      <w:r>
        <w:rPr>
          <w:spacing w:val="-2"/>
          <w:sz w:val="5"/>
        </w:rPr>
        <w:t>solidário;</w:t>
      </w:r>
    </w:p>
    <w:p>
      <w:pPr>
        <w:pStyle w:val="BodyText"/>
        <w:spacing w:before="4"/>
        <w:rPr>
          <w:sz w:val="4"/>
        </w:rPr>
      </w:pPr>
    </w:p>
    <w:p>
      <w:pPr>
        <w:pStyle w:val="ListParagraph"/>
        <w:numPr>
          <w:ilvl w:val="0"/>
          <w:numId w:val="64"/>
        </w:numPr>
        <w:tabs>
          <w:tab w:pos="196" w:val="left" w:leader="none"/>
        </w:tabs>
        <w:spacing w:line="240" w:lineRule="auto" w:before="0" w:after="0"/>
        <w:ind w:left="196" w:right="0" w:hanging="63"/>
        <w:jc w:val="left"/>
        <w:rPr>
          <w:sz w:val="5"/>
        </w:rPr>
      </w:pPr>
      <w:r>
        <w:rPr>
          <w:sz w:val="5"/>
        </w:rPr>
        <w:t>-</w:t>
      </w:r>
      <w:r>
        <w:rPr>
          <w:spacing w:val="1"/>
          <w:sz w:val="5"/>
        </w:rPr>
        <w:t> </w:t>
      </w:r>
      <w:r>
        <w:rPr>
          <w:sz w:val="5"/>
        </w:rPr>
        <w:t>se</w:t>
      </w:r>
      <w:r>
        <w:rPr>
          <w:spacing w:val="2"/>
          <w:sz w:val="5"/>
        </w:rPr>
        <w:t> </w:t>
      </w:r>
      <w:r>
        <w:rPr>
          <w:sz w:val="5"/>
        </w:rPr>
        <w:t>o</w:t>
      </w:r>
      <w:r>
        <w:rPr>
          <w:spacing w:val="1"/>
          <w:sz w:val="5"/>
        </w:rPr>
        <w:t> </w:t>
      </w:r>
      <w:r>
        <w:rPr>
          <w:sz w:val="5"/>
        </w:rPr>
        <w:t>devedor</w:t>
      </w:r>
      <w:r>
        <w:rPr>
          <w:spacing w:val="2"/>
          <w:sz w:val="5"/>
        </w:rPr>
        <w:t> </w:t>
      </w:r>
      <w:r>
        <w:rPr>
          <w:sz w:val="5"/>
        </w:rPr>
        <w:t>for</w:t>
      </w:r>
      <w:r>
        <w:rPr>
          <w:spacing w:val="2"/>
          <w:sz w:val="5"/>
        </w:rPr>
        <w:t> </w:t>
      </w:r>
      <w:r>
        <w:rPr>
          <w:sz w:val="5"/>
        </w:rPr>
        <w:t>insolvente,</w:t>
      </w:r>
      <w:r>
        <w:rPr>
          <w:spacing w:val="1"/>
          <w:sz w:val="5"/>
        </w:rPr>
        <w:t> </w:t>
      </w:r>
      <w:r>
        <w:rPr>
          <w:sz w:val="5"/>
        </w:rPr>
        <w:t>ou</w:t>
      </w:r>
      <w:r>
        <w:rPr>
          <w:spacing w:val="2"/>
          <w:sz w:val="5"/>
        </w:rPr>
        <w:t> </w:t>
      </w:r>
      <w:r>
        <w:rPr>
          <w:spacing w:val="-2"/>
          <w:sz w:val="5"/>
        </w:rPr>
        <w:t>falido.</w:t>
      </w:r>
    </w:p>
    <w:p>
      <w:pPr>
        <w:pStyle w:val="BodyText"/>
        <w:spacing w:before="6"/>
        <w:rPr>
          <w:sz w:val="4"/>
        </w:rPr>
      </w:pPr>
    </w:p>
    <w:p>
      <w:pPr>
        <w:pStyle w:val="BodyText"/>
        <w:spacing w:line="448" w:lineRule="auto"/>
        <w:ind w:left="133" w:right="324"/>
      </w:pPr>
      <w:r>
        <w:rPr/>
        <w:t>Art. 829. A</w:t>
      </w:r>
      <w:r>
        <w:rPr>
          <w:spacing w:val="-2"/>
        </w:rPr>
        <w:t> </w:t>
      </w:r>
      <w:r>
        <w:rPr/>
        <w:t>fiança conjuntamente prestada a um só débito por mais de uma pessoa importa o compromisso de solidariedade entre elas, se declaradamente não se reservarem o benefício de divisão.</w:t>
      </w:r>
      <w:r>
        <w:rPr>
          <w:spacing w:val="40"/>
        </w:rPr>
        <w:t> </w:t>
      </w:r>
      <w:r>
        <w:rPr/>
        <w:t>Parágrafo único. Estipulado este benefício, cada fiador responde unicamente pela parte que, em proporção, lhe couber no pagamento.</w:t>
      </w:r>
    </w:p>
    <w:p>
      <w:pPr>
        <w:pStyle w:val="BodyText"/>
        <w:spacing w:before="1"/>
        <w:ind w:left="133"/>
      </w:pPr>
      <w:r>
        <w:rPr/>
        <w:t>Art.</w:t>
      </w:r>
      <w:r>
        <w:rPr>
          <w:spacing w:val="1"/>
        </w:rPr>
        <w:t> </w:t>
      </w:r>
      <w:r>
        <w:rPr/>
        <w:t>830.</w:t>
      </w:r>
      <w:r>
        <w:rPr>
          <w:spacing w:val="2"/>
        </w:rPr>
        <w:t> </w:t>
      </w:r>
      <w:r>
        <w:rPr/>
        <w:t>Cada</w:t>
      </w:r>
      <w:r>
        <w:rPr>
          <w:spacing w:val="2"/>
        </w:rPr>
        <w:t> </w:t>
      </w:r>
      <w:r>
        <w:rPr/>
        <w:t>fiador</w:t>
      </w:r>
      <w:r>
        <w:rPr>
          <w:spacing w:val="1"/>
        </w:rPr>
        <w:t> </w:t>
      </w:r>
      <w:r>
        <w:rPr/>
        <w:t>pode</w:t>
      </w:r>
      <w:r>
        <w:rPr>
          <w:spacing w:val="2"/>
        </w:rPr>
        <w:t> </w:t>
      </w:r>
      <w:r>
        <w:rPr/>
        <w:t>fixar</w:t>
      </w:r>
      <w:r>
        <w:rPr>
          <w:spacing w:val="2"/>
        </w:rPr>
        <w:t> </w:t>
      </w:r>
      <w:r>
        <w:rPr/>
        <w:t>no</w:t>
      </w:r>
      <w:r>
        <w:rPr>
          <w:spacing w:val="1"/>
        </w:rPr>
        <w:t> </w:t>
      </w:r>
      <w:r>
        <w:rPr/>
        <w:t>contrato</w:t>
      </w:r>
      <w:r>
        <w:rPr>
          <w:spacing w:val="2"/>
        </w:rPr>
        <w:t> </w:t>
      </w:r>
      <w:r>
        <w:rPr/>
        <w:t>a</w:t>
      </w:r>
      <w:r>
        <w:rPr>
          <w:spacing w:val="2"/>
        </w:rPr>
        <w:t> </w:t>
      </w:r>
      <w:r>
        <w:rPr/>
        <w:t>parte</w:t>
      </w:r>
      <w:r>
        <w:rPr>
          <w:spacing w:val="1"/>
        </w:rPr>
        <w:t> </w:t>
      </w:r>
      <w:r>
        <w:rPr/>
        <w:t>da</w:t>
      </w:r>
      <w:r>
        <w:rPr>
          <w:spacing w:val="2"/>
        </w:rPr>
        <w:t> </w:t>
      </w:r>
      <w:r>
        <w:rPr/>
        <w:t>dívida</w:t>
      </w:r>
      <w:r>
        <w:rPr>
          <w:spacing w:val="2"/>
        </w:rPr>
        <w:t> </w:t>
      </w:r>
      <w:r>
        <w:rPr/>
        <w:t>que</w:t>
      </w:r>
      <w:r>
        <w:rPr>
          <w:spacing w:val="1"/>
        </w:rPr>
        <w:t> </w:t>
      </w:r>
      <w:r>
        <w:rPr/>
        <w:t>toma</w:t>
      </w:r>
      <w:r>
        <w:rPr>
          <w:spacing w:val="2"/>
        </w:rPr>
        <w:t> </w:t>
      </w:r>
      <w:r>
        <w:rPr/>
        <w:t>sob</w:t>
      </w:r>
      <w:r>
        <w:rPr>
          <w:spacing w:val="2"/>
        </w:rPr>
        <w:t> </w:t>
      </w:r>
      <w:r>
        <w:rPr/>
        <w:t>sua</w:t>
      </w:r>
      <w:r>
        <w:rPr>
          <w:spacing w:val="1"/>
        </w:rPr>
        <w:t> </w:t>
      </w:r>
      <w:r>
        <w:rPr/>
        <w:t>responsabilidade,</w:t>
      </w:r>
      <w:r>
        <w:rPr>
          <w:spacing w:val="2"/>
        </w:rPr>
        <w:t> </w:t>
      </w:r>
      <w:r>
        <w:rPr/>
        <w:t>caso</w:t>
      </w:r>
      <w:r>
        <w:rPr>
          <w:spacing w:val="2"/>
        </w:rPr>
        <w:t> </w:t>
      </w:r>
      <w:r>
        <w:rPr/>
        <w:t>em</w:t>
      </w:r>
      <w:r>
        <w:rPr>
          <w:spacing w:val="1"/>
        </w:rPr>
        <w:t> </w:t>
      </w:r>
      <w:r>
        <w:rPr/>
        <w:t>que</w:t>
      </w:r>
      <w:r>
        <w:rPr>
          <w:spacing w:val="2"/>
        </w:rPr>
        <w:t> </w:t>
      </w:r>
      <w:r>
        <w:rPr/>
        <w:t>não</w:t>
      </w:r>
      <w:r>
        <w:rPr>
          <w:spacing w:val="2"/>
        </w:rPr>
        <w:t> </w:t>
      </w:r>
      <w:r>
        <w:rPr/>
        <w:t>será</w:t>
      </w:r>
      <w:r>
        <w:rPr>
          <w:spacing w:val="1"/>
        </w:rPr>
        <w:t> </w:t>
      </w:r>
      <w:r>
        <w:rPr/>
        <w:t>por</w:t>
      </w:r>
      <w:r>
        <w:rPr>
          <w:spacing w:val="2"/>
        </w:rPr>
        <w:t> </w:t>
      </w:r>
      <w:r>
        <w:rPr/>
        <w:t>mais</w:t>
      </w:r>
      <w:r>
        <w:rPr>
          <w:spacing w:val="2"/>
        </w:rPr>
        <w:t> </w:t>
      </w:r>
      <w:r>
        <w:rPr>
          <w:spacing w:val="-2"/>
        </w:rPr>
        <w:t>obrigado.</w:t>
      </w:r>
    </w:p>
    <w:p>
      <w:pPr>
        <w:pStyle w:val="BodyText"/>
        <w:spacing w:before="6"/>
        <w:rPr>
          <w:sz w:val="4"/>
        </w:rPr>
      </w:pPr>
    </w:p>
    <w:p>
      <w:pPr>
        <w:pStyle w:val="BodyText"/>
        <w:spacing w:line="448" w:lineRule="auto"/>
        <w:ind w:left="133" w:right="777"/>
      </w:pPr>
      <w:r>
        <w:rPr/>
        <w:t>Art. 831. O fiador que pagar integralmente a dívida fica sub-rogado nos direitos do credor; mas só poderá demandar a cada um dos outros fiadores pela respectiva quota.</w:t>
      </w:r>
      <w:r>
        <w:rPr>
          <w:spacing w:val="40"/>
        </w:rPr>
        <w:t> </w:t>
      </w:r>
      <w:r>
        <w:rPr/>
        <w:t>Parágrafo único. A parte do fiador insolvente distribuir-se-á pelos outros.</w:t>
      </w:r>
    </w:p>
    <w:p>
      <w:pPr>
        <w:pStyle w:val="BodyText"/>
        <w:spacing w:before="1"/>
        <w:ind w:left="133"/>
      </w:pPr>
      <w:r>
        <w:rPr/>
        <w:t>Art.</w:t>
      </w:r>
      <w:r>
        <w:rPr>
          <w:spacing w:val="1"/>
        </w:rPr>
        <w:t> </w:t>
      </w:r>
      <w:r>
        <w:rPr/>
        <w:t>832.</w:t>
      </w:r>
      <w:r>
        <w:rPr>
          <w:spacing w:val="2"/>
        </w:rPr>
        <w:t> </w:t>
      </w:r>
      <w:r>
        <w:rPr/>
        <w:t>O</w:t>
      </w:r>
      <w:r>
        <w:rPr>
          <w:spacing w:val="1"/>
        </w:rPr>
        <w:t> </w:t>
      </w:r>
      <w:r>
        <w:rPr/>
        <w:t>devedor</w:t>
      </w:r>
      <w:r>
        <w:rPr>
          <w:spacing w:val="2"/>
        </w:rPr>
        <w:t> </w:t>
      </w:r>
      <w:r>
        <w:rPr/>
        <w:t>responde</w:t>
      </w:r>
      <w:r>
        <w:rPr>
          <w:spacing w:val="2"/>
        </w:rPr>
        <w:t> </w:t>
      </w:r>
      <w:r>
        <w:rPr/>
        <w:t>também</w:t>
      </w:r>
      <w:r>
        <w:rPr>
          <w:spacing w:val="1"/>
        </w:rPr>
        <w:t> </w:t>
      </w:r>
      <w:r>
        <w:rPr/>
        <w:t>perante</w:t>
      </w:r>
      <w:r>
        <w:rPr>
          <w:spacing w:val="2"/>
        </w:rPr>
        <w:t> </w:t>
      </w:r>
      <w:r>
        <w:rPr/>
        <w:t>o</w:t>
      </w:r>
      <w:r>
        <w:rPr>
          <w:spacing w:val="1"/>
        </w:rPr>
        <w:t> </w:t>
      </w:r>
      <w:r>
        <w:rPr/>
        <w:t>fiador</w:t>
      </w:r>
      <w:r>
        <w:rPr>
          <w:spacing w:val="2"/>
        </w:rPr>
        <w:t> </w:t>
      </w:r>
      <w:r>
        <w:rPr/>
        <w:t>por</w:t>
      </w:r>
      <w:r>
        <w:rPr>
          <w:spacing w:val="2"/>
        </w:rPr>
        <w:t> </w:t>
      </w:r>
      <w:r>
        <w:rPr/>
        <w:t>todas</w:t>
      </w:r>
      <w:r>
        <w:rPr>
          <w:spacing w:val="1"/>
        </w:rPr>
        <w:t> </w:t>
      </w:r>
      <w:r>
        <w:rPr/>
        <w:t>as</w:t>
      </w:r>
      <w:r>
        <w:rPr>
          <w:spacing w:val="2"/>
        </w:rPr>
        <w:t> </w:t>
      </w:r>
      <w:r>
        <w:rPr/>
        <w:t>perdas</w:t>
      </w:r>
      <w:r>
        <w:rPr>
          <w:spacing w:val="1"/>
        </w:rPr>
        <w:t> </w:t>
      </w:r>
      <w:r>
        <w:rPr/>
        <w:t>e</w:t>
      </w:r>
      <w:r>
        <w:rPr>
          <w:spacing w:val="2"/>
        </w:rPr>
        <w:t> </w:t>
      </w:r>
      <w:r>
        <w:rPr/>
        <w:t>danos</w:t>
      </w:r>
      <w:r>
        <w:rPr>
          <w:spacing w:val="1"/>
        </w:rPr>
        <w:t> </w:t>
      </w:r>
      <w:r>
        <w:rPr/>
        <w:t>que</w:t>
      </w:r>
      <w:r>
        <w:rPr>
          <w:spacing w:val="2"/>
        </w:rPr>
        <w:t> </w:t>
      </w:r>
      <w:r>
        <w:rPr/>
        <w:t>este</w:t>
      </w:r>
      <w:r>
        <w:rPr>
          <w:spacing w:val="2"/>
        </w:rPr>
        <w:t> </w:t>
      </w:r>
      <w:r>
        <w:rPr/>
        <w:t>pagar,</w:t>
      </w:r>
      <w:r>
        <w:rPr>
          <w:spacing w:val="1"/>
        </w:rPr>
        <w:t> </w:t>
      </w:r>
      <w:r>
        <w:rPr/>
        <w:t>e</w:t>
      </w:r>
      <w:r>
        <w:rPr>
          <w:spacing w:val="2"/>
        </w:rPr>
        <w:t> </w:t>
      </w:r>
      <w:r>
        <w:rPr/>
        <w:t>pelos</w:t>
      </w:r>
      <w:r>
        <w:rPr>
          <w:spacing w:val="1"/>
        </w:rPr>
        <w:t> </w:t>
      </w:r>
      <w:r>
        <w:rPr/>
        <w:t>que</w:t>
      </w:r>
      <w:r>
        <w:rPr>
          <w:spacing w:val="2"/>
        </w:rPr>
        <w:t> </w:t>
      </w:r>
      <w:r>
        <w:rPr/>
        <w:t>sofrer</w:t>
      </w:r>
      <w:r>
        <w:rPr>
          <w:spacing w:val="2"/>
        </w:rPr>
        <w:t> </w:t>
      </w:r>
      <w:r>
        <w:rPr/>
        <w:t>em</w:t>
      </w:r>
      <w:r>
        <w:rPr>
          <w:spacing w:val="1"/>
        </w:rPr>
        <w:t> </w:t>
      </w:r>
      <w:r>
        <w:rPr/>
        <w:t>razão</w:t>
      </w:r>
      <w:r>
        <w:rPr>
          <w:spacing w:val="2"/>
        </w:rPr>
        <w:t> </w:t>
      </w:r>
      <w:r>
        <w:rPr/>
        <w:t>da</w:t>
      </w:r>
      <w:r>
        <w:rPr>
          <w:spacing w:val="1"/>
        </w:rPr>
        <w:t> </w:t>
      </w:r>
      <w:r>
        <w:rPr>
          <w:spacing w:val="-2"/>
        </w:rPr>
        <w:t>fiança.</w:t>
      </w:r>
    </w:p>
    <w:p>
      <w:pPr>
        <w:pStyle w:val="BodyText"/>
        <w:spacing w:before="6"/>
        <w:rPr>
          <w:sz w:val="4"/>
        </w:rPr>
      </w:pPr>
    </w:p>
    <w:p>
      <w:pPr>
        <w:pStyle w:val="BodyText"/>
        <w:spacing w:line="448" w:lineRule="auto"/>
        <w:ind w:left="133" w:right="1025"/>
      </w:pPr>
      <w:r>
        <w:rPr/>
        <w:t>Art. 833. O fiador tem direito aos juros do desembolso pela taxa estipulada na obrigação principal, e, não havendo taxa convencionada, aos juros legais da mora.</w:t>
      </w:r>
      <w:r>
        <w:rPr>
          <w:spacing w:val="40"/>
        </w:rPr>
        <w:t> </w:t>
      </w:r>
      <w:r>
        <w:rPr/>
        <w:t>Art. 834. Quando o credor, sem justa causa, demorar a execução iniciada contra o devedor, poderá o fiador promover-lhe o andamento.</w:t>
      </w:r>
    </w:p>
    <w:p>
      <w:pPr>
        <w:pStyle w:val="BodyText"/>
        <w:spacing w:before="1"/>
        <w:ind w:left="41" w:right="59" w:firstLine="92"/>
      </w:pPr>
      <w:r>
        <w:rPr/>
        <w:t>Art. 835. O fiador poderá exonerar-se da fiança que tiver assinado sem limitação de tempo, sempre que lhe convier, ficando obrigado por todos os efeitos da fiança, durante sessenta dias após a notificação do</w:t>
      </w:r>
      <w:r>
        <w:rPr>
          <w:spacing w:val="40"/>
        </w:rPr>
        <w:t> </w:t>
      </w:r>
      <w:r>
        <w:rPr>
          <w:spacing w:val="-2"/>
        </w:rPr>
        <w:t>credor.</w:t>
      </w:r>
    </w:p>
    <w:p>
      <w:pPr>
        <w:pStyle w:val="BodyText"/>
        <w:spacing w:before="6"/>
        <w:rPr>
          <w:sz w:val="4"/>
        </w:rPr>
      </w:pPr>
    </w:p>
    <w:p>
      <w:pPr>
        <w:pStyle w:val="BodyText"/>
        <w:ind w:left="133"/>
      </w:pPr>
      <w:r>
        <w:rPr/>
        <w:t>Art.</w:t>
      </w:r>
      <w:r>
        <w:rPr>
          <w:spacing w:val="1"/>
        </w:rPr>
        <w:t> </w:t>
      </w:r>
      <w:r>
        <w:rPr/>
        <w:t>836.</w:t>
      </w:r>
      <w:r>
        <w:rPr>
          <w:spacing w:val="2"/>
        </w:rPr>
        <w:t> </w:t>
      </w:r>
      <w:r>
        <w:rPr/>
        <w:t>A</w:t>
      </w:r>
      <w:r>
        <w:rPr>
          <w:spacing w:val="-2"/>
        </w:rPr>
        <w:t> </w:t>
      </w:r>
      <w:r>
        <w:rPr/>
        <w:t>obrigação</w:t>
      </w:r>
      <w:r>
        <w:rPr>
          <w:spacing w:val="2"/>
        </w:rPr>
        <w:t> </w:t>
      </w:r>
      <w:r>
        <w:rPr/>
        <w:t>do</w:t>
      </w:r>
      <w:r>
        <w:rPr>
          <w:spacing w:val="1"/>
        </w:rPr>
        <w:t> </w:t>
      </w:r>
      <w:r>
        <w:rPr/>
        <w:t>fiador</w:t>
      </w:r>
      <w:r>
        <w:rPr>
          <w:spacing w:val="2"/>
        </w:rPr>
        <w:t> </w:t>
      </w:r>
      <w:r>
        <w:rPr/>
        <w:t>passa</w:t>
      </w:r>
      <w:r>
        <w:rPr>
          <w:spacing w:val="2"/>
        </w:rPr>
        <w:t> </w:t>
      </w:r>
      <w:r>
        <w:rPr/>
        <w:t>aos</w:t>
      </w:r>
      <w:r>
        <w:rPr>
          <w:spacing w:val="1"/>
        </w:rPr>
        <w:t> </w:t>
      </w:r>
      <w:r>
        <w:rPr/>
        <w:t>herdeiros;</w:t>
      </w:r>
      <w:r>
        <w:rPr>
          <w:spacing w:val="2"/>
        </w:rPr>
        <w:t> </w:t>
      </w:r>
      <w:r>
        <w:rPr/>
        <w:t>mas</w:t>
      </w:r>
      <w:r>
        <w:rPr>
          <w:spacing w:val="1"/>
        </w:rPr>
        <w:t> </w:t>
      </w:r>
      <w:r>
        <w:rPr/>
        <w:t>a</w:t>
      </w:r>
      <w:r>
        <w:rPr>
          <w:spacing w:val="2"/>
        </w:rPr>
        <w:t> </w:t>
      </w:r>
      <w:r>
        <w:rPr/>
        <w:t>responsabilidade</w:t>
      </w:r>
      <w:r>
        <w:rPr>
          <w:spacing w:val="2"/>
        </w:rPr>
        <w:t> </w:t>
      </w:r>
      <w:r>
        <w:rPr/>
        <w:t>da</w:t>
      </w:r>
      <w:r>
        <w:rPr>
          <w:spacing w:val="1"/>
        </w:rPr>
        <w:t> </w:t>
      </w:r>
      <w:r>
        <w:rPr/>
        <w:t>fiança</w:t>
      </w:r>
      <w:r>
        <w:rPr>
          <w:spacing w:val="2"/>
        </w:rPr>
        <w:t> </w:t>
      </w:r>
      <w:r>
        <w:rPr/>
        <w:t>se</w:t>
      </w:r>
      <w:r>
        <w:rPr>
          <w:spacing w:val="2"/>
        </w:rPr>
        <w:t> </w:t>
      </w:r>
      <w:r>
        <w:rPr/>
        <w:t>limita</w:t>
      </w:r>
      <w:r>
        <w:rPr>
          <w:spacing w:val="1"/>
        </w:rPr>
        <w:t> </w:t>
      </w:r>
      <w:r>
        <w:rPr/>
        <w:t>ao</w:t>
      </w:r>
      <w:r>
        <w:rPr>
          <w:spacing w:val="2"/>
        </w:rPr>
        <w:t> </w:t>
      </w:r>
      <w:r>
        <w:rPr/>
        <w:t>tempo</w:t>
      </w:r>
      <w:r>
        <w:rPr>
          <w:spacing w:val="1"/>
        </w:rPr>
        <w:t> </w:t>
      </w:r>
      <w:r>
        <w:rPr/>
        <w:t>decorrido</w:t>
      </w:r>
      <w:r>
        <w:rPr>
          <w:spacing w:val="2"/>
        </w:rPr>
        <w:t> </w:t>
      </w:r>
      <w:r>
        <w:rPr/>
        <w:t>até</w:t>
      </w:r>
      <w:r>
        <w:rPr>
          <w:spacing w:val="2"/>
        </w:rPr>
        <w:t> </w:t>
      </w:r>
      <w:r>
        <w:rPr/>
        <w:t>a</w:t>
      </w:r>
      <w:r>
        <w:rPr>
          <w:spacing w:val="1"/>
        </w:rPr>
        <w:t> </w:t>
      </w:r>
      <w:r>
        <w:rPr/>
        <w:t>morte</w:t>
      </w:r>
      <w:r>
        <w:rPr>
          <w:spacing w:val="2"/>
        </w:rPr>
        <w:t> </w:t>
      </w:r>
      <w:r>
        <w:rPr/>
        <w:t>do</w:t>
      </w:r>
      <w:r>
        <w:rPr>
          <w:spacing w:val="2"/>
        </w:rPr>
        <w:t> </w:t>
      </w:r>
      <w:r>
        <w:rPr/>
        <w:t>fiador,</w:t>
      </w:r>
      <w:r>
        <w:rPr>
          <w:spacing w:val="1"/>
        </w:rPr>
        <w:t> </w:t>
      </w:r>
      <w:r>
        <w:rPr/>
        <w:t>e</w:t>
      </w:r>
      <w:r>
        <w:rPr>
          <w:spacing w:val="2"/>
        </w:rPr>
        <w:t> </w:t>
      </w:r>
      <w:r>
        <w:rPr/>
        <w:t>não</w:t>
      </w:r>
      <w:r>
        <w:rPr>
          <w:spacing w:val="2"/>
        </w:rPr>
        <w:t> </w:t>
      </w:r>
      <w:r>
        <w:rPr/>
        <w:t>pode</w:t>
      </w:r>
      <w:r>
        <w:rPr>
          <w:spacing w:val="1"/>
        </w:rPr>
        <w:t> </w:t>
      </w:r>
      <w:r>
        <w:rPr/>
        <w:t>ultrapassar</w:t>
      </w:r>
      <w:r>
        <w:rPr>
          <w:spacing w:val="2"/>
        </w:rPr>
        <w:t> </w:t>
      </w:r>
      <w:r>
        <w:rPr/>
        <w:t>as</w:t>
      </w:r>
      <w:r>
        <w:rPr>
          <w:spacing w:val="1"/>
        </w:rPr>
        <w:t> </w:t>
      </w:r>
      <w:r>
        <w:rPr/>
        <w:t>forças</w:t>
      </w:r>
      <w:r>
        <w:rPr>
          <w:spacing w:val="2"/>
        </w:rPr>
        <w:t> </w:t>
      </w:r>
      <w:r>
        <w:rPr/>
        <w:t>da</w:t>
      </w:r>
      <w:r>
        <w:rPr>
          <w:spacing w:val="2"/>
        </w:rPr>
        <w:t> </w:t>
      </w:r>
      <w:r>
        <w:rPr>
          <w:spacing w:val="-2"/>
        </w:rPr>
        <w:t>herança.</w:t>
      </w:r>
    </w:p>
    <w:p>
      <w:pPr>
        <w:pStyle w:val="BodyText"/>
        <w:spacing w:before="4"/>
        <w:rPr>
          <w:sz w:val="4"/>
        </w:rPr>
      </w:pPr>
    </w:p>
    <w:p>
      <w:pPr>
        <w:pStyle w:val="BodyText"/>
        <w:spacing w:line="57" w:lineRule="exact"/>
        <w:ind w:left="139" w:right="47"/>
        <w:jc w:val="center"/>
      </w:pPr>
      <w:r>
        <w:rPr/>
        <w:t>Seção</w:t>
      </w:r>
      <w:r>
        <w:rPr>
          <w:spacing w:val="2"/>
        </w:rPr>
        <w:t> </w:t>
      </w:r>
      <w:r>
        <w:rPr>
          <w:spacing w:val="-5"/>
        </w:rPr>
        <w:t>III</w:t>
      </w:r>
    </w:p>
    <w:p>
      <w:pPr>
        <w:pStyle w:val="BodyText"/>
        <w:ind w:left="1975"/>
      </w:pPr>
      <w:r>
        <w:rPr/>
        <w:t>Da</w:t>
      </w:r>
      <w:r>
        <w:rPr>
          <w:spacing w:val="1"/>
        </w:rPr>
        <w:t> </w:t>
      </w:r>
      <w:r>
        <w:rPr/>
        <w:t>Extinção</w:t>
      </w:r>
      <w:r>
        <w:rPr>
          <w:spacing w:val="2"/>
        </w:rPr>
        <w:t> </w:t>
      </w:r>
      <w:r>
        <w:rPr/>
        <w:t>da</w:t>
      </w:r>
      <w:r>
        <w:rPr>
          <w:spacing w:val="2"/>
        </w:rPr>
        <w:t> </w:t>
      </w:r>
      <w:r>
        <w:rPr>
          <w:spacing w:val="-2"/>
        </w:rPr>
        <w:t>Fiança</w:t>
      </w:r>
    </w:p>
    <w:p>
      <w:pPr>
        <w:pStyle w:val="BodyText"/>
        <w:spacing w:before="4"/>
        <w:rPr>
          <w:sz w:val="4"/>
        </w:rPr>
      </w:pPr>
    </w:p>
    <w:p>
      <w:pPr>
        <w:pStyle w:val="BodyText"/>
        <w:ind w:left="133"/>
      </w:pPr>
      <w:r>
        <w:rPr/>
        <mc:AlternateContent>
          <mc:Choice Requires="wps">
            <w:drawing>
              <wp:anchor distT="0" distB="0" distL="0" distR="0" allowOverlap="1" layoutInCell="1" locked="0" behindDoc="0" simplePos="0" relativeHeight="15737344">
                <wp:simplePos x="0" y="0"/>
                <wp:positionH relativeFrom="page">
                  <wp:posOffset>26046</wp:posOffset>
                </wp:positionH>
                <wp:positionV relativeFrom="paragraph">
                  <wp:posOffset>41508</wp:posOffset>
                </wp:positionV>
                <wp:extent cx="473709" cy="330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73709" cy="33020"/>
                        </a:xfrm>
                        <a:prstGeom prst="rect">
                          <a:avLst/>
                        </a:prstGeom>
                      </wps:spPr>
                      <wps:txbx>
                        <w:txbxContent>
                          <w:p>
                            <w:pPr>
                              <w:pStyle w:val="BodyText"/>
                              <w:spacing w:line="49" w:lineRule="exact"/>
                            </w:pPr>
                            <w:r>
                              <w:rPr/>
                              <w:t>caso</w:t>
                            </w:r>
                            <w:r>
                              <w:rPr>
                                <w:spacing w:val="1"/>
                              </w:rPr>
                              <w:t> </w:t>
                            </w:r>
                            <w:r>
                              <w:rPr/>
                              <w:t>do</w:t>
                            </w:r>
                            <w:r>
                              <w:rPr>
                                <w:spacing w:val="2"/>
                              </w:rPr>
                              <w:t> </w:t>
                            </w:r>
                            <w:r>
                              <w:rPr/>
                              <w:t>mútuo</w:t>
                            </w:r>
                            <w:r>
                              <w:rPr>
                                <w:spacing w:val="2"/>
                              </w:rPr>
                              <w:t> </w:t>
                            </w:r>
                            <w:r>
                              <w:rPr/>
                              <w:t>feito</w:t>
                            </w:r>
                            <w:r>
                              <w:rPr>
                                <w:spacing w:val="1"/>
                              </w:rPr>
                              <w:t> </w:t>
                            </w:r>
                            <w:r>
                              <w:rPr/>
                              <w:t>a</w:t>
                            </w:r>
                            <w:r>
                              <w:rPr>
                                <w:spacing w:val="2"/>
                              </w:rPr>
                              <w:t> </w:t>
                            </w:r>
                            <w:r>
                              <w:rPr/>
                              <w:t>pessoa</w:t>
                            </w:r>
                            <w:r>
                              <w:rPr>
                                <w:spacing w:val="2"/>
                              </w:rPr>
                              <w:t> </w:t>
                            </w:r>
                            <w:r>
                              <w:rPr>
                                <w:spacing w:val="-2"/>
                              </w:rPr>
                              <w:t>menor.</w:t>
                            </w:r>
                          </w:p>
                        </w:txbxContent>
                      </wps:txbx>
                      <wps:bodyPr wrap="square" lIns="0" tIns="0" rIns="0" bIns="0" rtlCol="0">
                        <a:noAutofit/>
                      </wps:bodyPr>
                    </wps:wsp>
                  </a:graphicData>
                </a:graphic>
              </wp:anchor>
            </w:drawing>
          </mc:Choice>
          <mc:Fallback>
            <w:pict>
              <v:shape style="position:absolute;margin-left:2.050892pt;margin-top:3.268394pt;width:37.3pt;height:2.6pt;mso-position-horizontal-relative:page;mso-position-vertical-relative:paragraph;z-index:15737344" type="#_x0000_t202" id="docshape30" filled="false" stroked="false">
                <v:textbox inset="0,0,0,0">
                  <w:txbxContent>
                    <w:p>
                      <w:pPr>
                        <w:pStyle w:val="BodyText"/>
                        <w:spacing w:line="49" w:lineRule="exact"/>
                      </w:pPr>
                      <w:r>
                        <w:rPr/>
                        <w:t>caso</w:t>
                      </w:r>
                      <w:r>
                        <w:rPr>
                          <w:spacing w:val="1"/>
                        </w:rPr>
                        <w:t> </w:t>
                      </w:r>
                      <w:r>
                        <w:rPr/>
                        <w:t>do</w:t>
                      </w:r>
                      <w:r>
                        <w:rPr>
                          <w:spacing w:val="2"/>
                        </w:rPr>
                        <w:t> </w:t>
                      </w:r>
                      <w:r>
                        <w:rPr/>
                        <w:t>mútuo</w:t>
                      </w:r>
                      <w:r>
                        <w:rPr>
                          <w:spacing w:val="2"/>
                        </w:rPr>
                        <w:t> </w:t>
                      </w:r>
                      <w:r>
                        <w:rPr/>
                        <w:t>feito</w:t>
                      </w:r>
                      <w:r>
                        <w:rPr>
                          <w:spacing w:val="1"/>
                        </w:rPr>
                        <w:t> </w:t>
                      </w:r>
                      <w:r>
                        <w:rPr/>
                        <w:t>a</w:t>
                      </w:r>
                      <w:r>
                        <w:rPr>
                          <w:spacing w:val="2"/>
                        </w:rPr>
                        <w:t> </w:t>
                      </w:r>
                      <w:r>
                        <w:rPr/>
                        <w:t>pessoa</w:t>
                      </w:r>
                      <w:r>
                        <w:rPr>
                          <w:spacing w:val="2"/>
                        </w:rPr>
                        <w:t> </w:t>
                      </w:r>
                      <w:r>
                        <w:rPr>
                          <w:spacing w:val="-2"/>
                        </w:rPr>
                        <w:t>menor.</w:t>
                      </w:r>
                    </w:p>
                  </w:txbxContent>
                </v:textbox>
                <w10:wrap type="none"/>
              </v:shape>
            </w:pict>
          </mc:Fallback>
        </mc:AlternateContent>
      </w:r>
      <w:r>
        <w:rPr/>
        <w:t>Art.</w:t>
      </w:r>
      <w:r>
        <w:rPr>
          <w:spacing w:val="2"/>
        </w:rPr>
        <w:t> </w:t>
      </w:r>
      <w:r>
        <w:rPr/>
        <w:t>837.</w:t>
      </w:r>
      <w:r>
        <w:rPr>
          <w:spacing w:val="2"/>
        </w:rPr>
        <w:t> </w:t>
      </w:r>
      <w:r>
        <w:rPr/>
        <w:t>O</w:t>
      </w:r>
      <w:r>
        <w:rPr>
          <w:spacing w:val="2"/>
        </w:rPr>
        <w:t> </w:t>
      </w:r>
      <w:r>
        <w:rPr/>
        <w:t>fiador</w:t>
      </w:r>
      <w:r>
        <w:rPr>
          <w:spacing w:val="2"/>
        </w:rPr>
        <w:t> </w:t>
      </w:r>
      <w:r>
        <w:rPr/>
        <w:t>pode</w:t>
      </w:r>
      <w:r>
        <w:rPr>
          <w:spacing w:val="3"/>
        </w:rPr>
        <w:t> </w:t>
      </w:r>
      <w:r>
        <w:rPr/>
        <w:t>opor</w:t>
      </w:r>
      <w:r>
        <w:rPr>
          <w:spacing w:val="2"/>
        </w:rPr>
        <w:t> </w:t>
      </w:r>
      <w:r>
        <w:rPr/>
        <w:t>ao</w:t>
      </w:r>
      <w:r>
        <w:rPr>
          <w:spacing w:val="2"/>
        </w:rPr>
        <w:t> </w:t>
      </w:r>
      <w:r>
        <w:rPr/>
        <w:t>credor</w:t>
      </w:r>
      <w:r>
        <w:rPr>
          <w:spacing w:val="2"/>
        </w:rPr>
        <w:t> </w:t>
      </w:r>
      <w:r>
        <w:rPr/>
        <w:t>as</w:t>
      </w:r>
      <w:r>
        <w:rPr>
          <w:spacing w:val="2"/>
        </w:rPr>
        <w:t> </w:t>
      </w:r>
      <w:r>
        <w:rPr/>
        <w:t>exceções</w:t>
      </w:r>
      <w:r>
        <w:rPr>
          <w:spacing w:val="3"/>
        </w:rPr>
        <w:t> </w:t>
      </w:r>
      <w:r>
        <w:rPr/>
        <w:t>que</w:t>
      </w:r>
      <w:r>
        <w:rPr>
          <w:spacing w:val="2"/>
        </w:rPr>
        <w:t> </w:t>
      </w:r>
      <w:r>
        <w:rPr/>
        <w:t>lhe</w:t>
      </w:r>
      <w:r>
        <w:rPr>
          <w:spacing w:val="2"/>
        </w:rPr>
        <w:t> </w:t>
      </w:r>
      <w:r>
        <w:rPr/>
        <w:t>forem</w:t>
      </w:r>
      <w:r>
        <w:rPr>
          <w:spacing w:val="2"/>
        </w:rPr>
        <w:t> </w:t>
      </w:r>
      <w:r>
        <w:rPr/>
        <w:t>pessoais,</w:t>
      </w:r>
      <w:r>
        <w:rPr>
          <w:spacing w:val="3"/>
        </w:rPr>
        <w:t> </w:t>
      </w:r>
      <w:r>
        <w:rPr/>
        <w:t>e</w:t>
      </w:r>
      <w:r>
        <w:rPr>
          <w:spacing w:val="2"/>
        </w:rPr>
        <w:t> </w:t>
      </w:r>
      <w:r>
        <w:rPr/>
        <w:t>as</w:t>
      </w:r>
      <w:r>
        <w:rPr>
          <w:spacing w:val="2"/>
        </w:rPr>
        <w:t> </w:t>
      </w:r>
      <w:r>
        <w:rPr/>
        <w:t>extintivas</w:t>
      </w:r>
      <w:r>
        <w:rPr>
          <w:spacing w:val="2"/>
        </w:rPr>
        <w:t> </w:t>
      </w:r>
      <w:r>
        <w:rPr/>
        <w:t>da</w:t>
      </w:r>
      <w:r>
        <w:rPr>
          <w:spacing w:val="2"/>
        </w:rPr>
        <w:t> </w:t>
      </w:r>
      <w:r>
        <w:rPr/>
        <w:t>obrigação</w:t>
      </w:r>
      <w:r>
        <w:rPr>
          <w:spacing w:val="3"/>
        </w:rPr>
        <w:t> </w:t>
      </w:r>
      <w:r>
        <w:rPr/>
        <w:t>que</w:t>
      </w:r>
      <w:r>
        <w:rPr>
          <w:spacing w:val="2"/>
        </w:rPr>
        <w:t> </w:t>
      </w:r>
      <w:r>
        <w:rPr/>
        <w:t>competem</w:t>
      </w:r>
      <w:r>
        <w:rPr>
          <w:spacing w:val="2"/>
        </w:rPr>
        <w:t> </w:t>
      </w:r>
      <w:r>
        <w:rPr/>
        <w:t>ao</w:t>
      </w:r>
      <w:r>
        <w:rPr>
          <w:spacing w:val="2"/>
        </w:rPr>
        <w:t> </w:t>
      </w:r>
      <w:r>
        <w:rPr/>
        <w:t>devedor</w:t>
      </w:r>
      <w:r>
        <w:rPr>
          <w:spacing w:val="3"/>
        </w:rPr>
        <w:t> </w:t>
      </w:r>
      <w:r>
        <w:rPr/>
        <w:t>principal,</w:t>
      </w:r>
      <w:r>
        <w:rPr>
          <w:spacing w:val="2"/>
        </w:rPr>
        <w:t> </w:t>
      </w:r>
      <w:r>
        <w:rPr/>
        <w:t>se</w:t>
      </w:r>
      <w:r>
        <w:rPr>
          <w:spacing w:val="2"/>
        </w:rPr>
        <w:t> </w:t>
      </w:r>
      <w:r>
        <w:rPr/>
        <w:t>não</w:t>
      </w:r>
      <w:r>
        <w:rPr>
          <w:spacing w:val="2"/>
        </w:rPr>
        <w:t> </w:t>
      </w:r>
      <w:r>
        <w:rPr/>
        <w:t>provierem</w:t>
      </w:r>
      <w:r>
        <w:rPr>
          <w:spacing w:val="2"/>
        </w:rPr>
        <w:t> </w:t>
      </w:r>
      <w:r>
        <w:rPr/>
        <w:t>simplesmente</w:t>
      </w:r>
      <w:r>
        <w:rPr>
          <w:spacing w:val="3"/>
        </w:rPr>
        <w:t> </w:t>
      </w:r>
      <w:r>
        <w:rPr/>
        <w:t>de</w:t>
      </w:r>
      <w:r>
        <w:rPr>
          <w:spacing w:val="2"/>
        </w:rPr>
        <w:t> </w:t>
      </w:r>
      <w:r>
        <w:rPr/>
        <w:t>incapacidade</w:t>
      </w:r>
      <w:r>
        <w:rPr>
          <w:spacing w:val="2"/>
        </w:rPr>
        <w:t> </w:t>
      </w:r>
      <w:r>
        <w:rPr/>
        <w:t>pessoal,</w:t>
      </w:r>
      <w:r>
        <w:rPr>
          <w:spacing w:val="2"/>
        </w:rPr>
        <w:t> </w:t>
      </w:r>
      <w:r>
        <w:rPr/>
        <w:t>salvo</w:t>
      </w:r>
      <w:r>
        <w:rPr>
          <w:spacing w:val="3"/>
        </w:rPr>
        <w:t> </w:t>
      </w:r>
      <w:r>
        <w:rPr>
          <w:spacing w:val="-10"/>
        </w:rPr>
        <w:t>o</w:t>
      </w:r>
    </w:p>
    <w:p>
      <w:pPr>
        <w:spacing w:after="0"/>
        <w:sectPr>
          <w:pgSz w:w="4420" w:h="31660"/>
          <w:pgMar w:top="0" w:bottom="0" w:left="0" w:right="0"/>
        </w:sectPr>
      </w:pPr>
    </w:p>
    <w:p>
      <w:pPr>
        <w:pStyle w:val="BodyText"/>
        <w:spacing w:before="8"/>
        <w:rPr>
          <w:sz w:val="4"/>
        </w:rPr>
      </w:pPr>
    </w:p>
    <w:p>
      <w:pPr>
        <w:pStyle w:val="BodyText"/>
        <w:ind w:left="133"/>
      </w:pPr>
      <w:r>
        <w:rPr/>
        <w:t>Art. 838.</w:t>
      </w:r>
      <w:r>
        <w:rPr>
          <w:spacing w:val="1"/>
        </w:rPr>
        <w:t> </w:t>
      </w:r>
      <w:r>
        <w:rPr/>
        <w:t>O</w:t>
      </w:r>
      <w:r>
        <w:rPr>
          <w:spacing w:val="1"/>
        </w:rPr>
        <w:t> </w:t>
      </w:r>
      <w:r>
        <w:rPr/>
        <w:t>fiador,</w:t>
      </w:r>
      <w:r>
        <w:rPr>
          <w:spacing w:val="1"/>
        </w:rPr>
        <w:t> </w:t>
      </w:r>
      <w:r>
        <w:rPr/>
        <w:t>ainda</w:t>
      </w:r>
      <w:r>
        <w:rPr>
          <w:spacing w:val="1"/>
        </w:rPr>
        <w:t> </w:t>
      </w:r>
      <w:r>
        <w:rPr/>
        <w:t>que</w:t>
      </w:r>
      <w:r>
        <w:rPr>
          <w:spacing w:val="1"/>
        </w:rPr>
        <w:t> </w:t>
      </w:r>
      <w:r>
        <w:rPr/>
        <w:t>solidário,</w:t>
      </w:r>
      <w:r>
        <w:rPr>
          <w:spacing w:val="1"/>
        </w:rPr>
        <w:t> </w:t>
      </w:r>
      <w:r>
        <w:rPr/>
        <w:t>ficará</w:t>
      </w:r>
      <w:r>
        <w:rPr>
          <w:spacing w:val="1"/>
        </w:rPr>
        <w:t> </w:t>
      </w:r>
      <w:r>
        <w:rPr>
          <w:spacing w:val="-2"/>
        </w:rPr>
        <w:t>desobrigado:</w:t>
      </w:r>
    </w:p>
    <w:p>
      <w:pPr>
        <w:pStyle w:val="BodyText"/>
        <w:spacing w:before="4"/>
        <w:rPr>
          <w:sz w:val="4"/>
        </w:rPr>
      </w:pPr>
    </w:p>
    <w:p>
      <w:pPr>
        <w:pStyle w:val="ListParagraph"/>
        <w:numPr>
          <w:ilvl w:val="0"/>
          <w:numId w:val="65"/>
        </w:numPr>
        <w:tabs>
          <w:tab w:pos="162" w:val="left" w:leader="none"/>
        </w:tabs>
        <w:spacing w:line="240" w:lineRule="auto" w:before="0" w:after="0"/>
        <w:ind w:left="162" w:right="0" w:hanging="29"/>
        <w:jc w:val="left"/>
        <w:rPr>
          <w:sz w:val="5"/>
        </w:rPr>
      </w:pPr>
      <w:r>
        <w:rPr>
          <w:sz w:val="5"/>
        </w:rPr>
        <w:t>-</w:t>
      </w:r>
      <w:r>
        <w:rPr>
          <w:spacing w:val="2"/>
          <w:sz w:val="5"/>
        </w:rPr>
        <w:t> </w:t>
      </w:r>
      <w:r>
        <w:rPr>
          <w:sz w:val="5"/>
        </w:rPr>
        <w:t>se,</w:t>
      </w:r>
      <w:r>
        <w:rPr>
          <w:spacing w:val="2"/>
          <w:sz w:val="5"/>
        </w:rPr>
        <w:t> </w:t>
      </w:r>
      <w:r>
        <w:rPr>
          <w:sz w:val="5"/>
        </w:rPr>
        <w:t>sem</w:t>
      </w:r>
      <w:r>
        <w:rPr>
          <w:spacing w:val="2"/>
          <w:sz w:val="5"/>
        </w:rPr>
        <w:t> </w:t>
      </w:r>
      <w:r>
        <w:rPr>
          <w:sz w:val="5"/>
        </w:rPr>
        <w:t>consentimento</w:t>
      </w:r>
      <w:r>
        <w:rPr>
          <w:spacing w:val="2"/>
          <w:sz w:val="5"/>
        </w:rPr>
        <w:t> </w:t>
      </w:r>
      <w:r>
        <w:rPr>
          <w:sz w:val="5"/>
        </w:rPr>
        <w:t>seu,</w:t>
      </w:r>
      <w:r>
        <w:rPr>
          <w:spacing w:val="2"/>
          <w:sz w:val="5"/>
        </w:rPr>
        <w:t> </w:t>
      </w:r>
      <w:r>
        <w:rPr>
          <w:sz w:val="5"/>
        </w:rPr>
        <w:t>o</w:t>
      </w:r>
      <w:r>
        <w:rPr>
          <w:spacing w:val="3"/>
          <w:sz w:val="5"/>
        </w:rPr>
        <w:t> </w:t>
      </w:r>
      <w:r>
        <w:rPr>
          <w:sz w:val="5"/>
        </w:rPr>
        <w:t>credor</w:t>
      </w:r>
      <w:r>
        <w:rPr>
          <w:spacing w:val="2"/>
          <w:sz w:val="5"/>
        </w:rPr>
        <w:t> </w:t>
      </w:r>
      <w:r>
        <w:rPr>
          <w:sz w:val="5"/>
        </w:rPr>
        <w:t>conceder</w:t>
      </w:r>
      <w:r>
        <w:rPr>
          <w:spacing w:val="2"/>
          <w:sz w:val="5"/>
        </w:rPr>
        <w:t> </w:t>
      </w:r>
      <w:r>
        <w:rPr>
          <w:sz w:val="5"/>
        </w:rPr>
        <w:t>moratória</w:t>
      </w:r>
      <w:r>
        <w:rPr>
          <w:spacing w:val="2"/>
          <w:sz w:val="5"/>
        </w:rPr>
        <w:t> </w:t>
      </w:r>
      <w:r>
        <w:rPr>
          <w:sz w:val="5"/>
        </w:rPr>
        <w:t>ao</w:t>
      </w:r>
      <w:r>
        <w:rPr>
          <w:spacing w:val="2"/>
          <w:sz w:val="5"/>
        </w:rPr>
        <w:t> </w:t>
      </w:r>
      <w:r>
        <w:rPr>
          <w:spacing w:val="-2"/>
          <w:sz w:val="5"/>
        </w:rPr>
        <w:t>devedor;</w:t>
      </w:r>
    </w:p>
    <w:p>
      <w:pPr>
        <w:pStyle w:val="BodyText"/>
        <w:spacing w:before="4"/>
        <w:rPr>
          <w:sz w:val="4"/>
        </w:rPr>
      </w:pPr>
    </w:p>
    <w:p>
      <w:pPr>
        <w:pStyle w:val="ListParagraph"/>
        <w:numPr>
          <w:ilvl w:val="0"/>
          <w:numId w:val="65"/>
        </w:numPr>
        <w:tabs>
          <w:tab w:pos="179" w:val="left" w:leader="none"/>
        </w:tabs>
        <w:spacing w:line="240" w:lineRule="auto" w:before="1" w:after="0"/>
        <w:ind w:left="179" w:right="0" w:hanging="46"/>
        <w:jc w:val="left"/>
        <w:rPr>
          <w:sz w:val="5"/>
        </w:rPr>
      </w:pPr>
      <w:r>
        <w:rPr>
          <w:sz w:val="5"/>
        </w:rPr>
        <w:t>-</w:t>
      </w:r>
      <w:r>
        <w:rPr>
          <w:spacing w:val="1"/>
          <w:sz w:val="5"/>
        </w:rPr>
        <w:t> </w:t>
      </w:r>
      <w:r>
        <w:rPr>
          <w:sz w:val="5"/>
        </w:rPr>
        <w:t>se,</w:t>
      </w:r>
      <w:r>
        <w:rPr>
          <w:spacing w:val="2"/>
          <w:sz w:val="5"/>
        </w:rPr>
        <w:t> </w:t>
      </w:r>
      <w:r>
        <w:rPr>
          <w:sz w:val="5"/>
        </w:rPr>
        <w:t>por</w:t>
      </w:r>
      <w:r>
        <w:rPr>
          <w:spacing w:val="1"/>
          <w:sz w:val="5"/>
        </w:rPr>
        <w:t> </w:t>
      </w:r>
      <w:r>
        <w:rPr>
          <w:sz w:val="5"/>
        </w:rPr>
        <w:t>fato</w:t>
      </w:r>
      <w:r>
        <w:rPr>
          <w:spacing w:val="2"/>
          <w:sz w:val="5"/>
        </w:rPr>
        <w:t> </w:t>
      </w:r>
      <w:r>
        <w:rPr>
          <w:sz w:val="5"/>
        </w:rPr>
        <w:t>do</w:t>
      </w:r>
      <w:r>
        <w:rPr>
          <w:spacing w:val="2"/>
          <w:sz w:val="5"/>
        </w:rPr>
        <w:t> </w:t>
      </w:r>
      <w:r>
        <w:rPr>
          <w:sz w:val="5"/>
        </w:rPr>
        <w:t>credor,</w:t>
      </w:r>
      <w:r>
        <w:rPr>
          <w:spacing w:val="1"/>
          <w:sz w:val="5"/>
        </w:rPr>
        <w:t> </w:t>
      </w:r>
      <w:r>
        <w:rPr>
          <w:sz w:val="5"/>
        </w:rPr>
        <w:t>for</w:t>
      </w:r>
      <w:r>
        <w:rPr>
          <w:spacing w:val="2"/>
          <w:sz w:val="5"/>
        </w:rPr>
        <w:t> </w:t>
      </w:r>
      <w:r>
        <w:rPr>
          <w:sz w:val="5"/>
        </w:rPr>
        <w:t>impossível</w:t>
      </w:r>
      <w:r>
        <w:rPr>
          <w:spacing w:val="1"/>
          <w:sz w:val="5"/>
        </w:rPr>
        <w:t> </w:t>
      </w:r>
      <w:r>
        <w:rPr>
          <w:sz w:val="5"/>
        </w:rPr>
        <w:t>a</w:t>
      </w:r>
      <w:r>
        <w:rPr>
          <w:spacing w:val="2"/>
          <w:sz w:val="5"/>
        </w:rPr>
        <w:t> </w:t>
      </w:r>
      <w:r>
        <w:rPr>
          <w:sz w:val="5"/>
        </w:rPr>
        <w:t>sub-rogação</w:t>
      </w:r>
      <w:r>
        <w:rPr>
          <w:spacing w:val="2"/>
          <w:sz w:val="5"/>
        </w:rPr>
        <w:t> </w:t>
      </w:r>
      <w:r>
        <w:rPr>
          <w:sz w:val="5"/>
        </w:rPr>
        <w:t>nos</w:t>
      </w:r>
      <w:r>
        <w:rPr>
          <w:spacing w:val="1"/>
          <w:sz w:val="5"/>
        </w:rPr>
        <w:t> </w:t>
      </w:r>
      <w:r>
        <w:rPr>
          <w:sz w:val="5"/>
        </w:rPr>
        <w:t>seus</w:t>
      </w:r>
      <w:r>
        <w:rPr>
          <w:spacing w:val="2"/>
          <w:sz w:val="5"/>
        </w:rPr>
        <w:t> </w:t>
      </w:r>
      <w:r>
        <w:rPr>
          <w:sz w:val="5"/>
        </w:rPr>
        <w:t>direitos</w:t>
      </w:r>
      <w:r>
        <w:rPr>
          <w:spacing w:val="1"/>
          <w:sz w:val="5"/>
        </w:rPr>
        <w:t> </w:t>
      </w:r>
      <w:r>
        <w:rPr>
          <w:sz w:val="5"/>
        </w:rPr>
        <w:t>e</w:t>
      </w:r>
      <w:r>
        <w:rPr>
          <w:spacing w:val="2"/>
          <w:sz w:val="5"/>
        </w:rPr>
        <w:t> </w:t>
      </w:r>
      <w:r>
        <w:rPr>
          <w:spacing w:val="-2"/>
          <w:sz w:val="5"/>
        </w:rPr>
        <w:t>preferências;</w:t>
      </w:r>
    </w:p>
    <w:p>
      <w:pPr>
        <w:pStyle w:val="BodyText"/>
        <w:spacing w:before="6"/>
        <w:rPr>
          <w:sz w:val="4"/>
        </w:rPr>
      </w:pPr>
    </w:p>
    <w:p>
      <w:pPr>
        <w:pStyle w:val="ListParagraph"/>
        <w:numPr>
          <w:ilvl w:val="0"/>
          <w:numId w:val="65"/>
        </w:numPr>
        <w:tabs>
          <w:tab w:pos="196" w:val="left" w:leader="none"/>
        </w:tabs>
        <w:spacing w:line="240" w:lineRule="auto" w:before="0" w:after="0"/>
        <w:ind w:left="196" w:right="0" w:hanging="63"/>
        <w:jc w:val="left"/>
        <w:rPr>
          <w:sz w:val="5"/>
        </w:rPr>
      </w:pPr>
      <w:r>
        <w:rPr>
          <w:sz w:val="5"/>
        </w:rPr>
        <w:t>-</w:t>
      </w:r>
      <w:r>
        <w:rPr>
          <w:spacing w:val="1"/>
          <w:sz w:val="5"/>
        </w:rPr>
        <w:t> </w:t>
      </w:r>
      <w:r>
        <w:rPr>
          <w:sz w:val="5"/>
        </w:rPr>
        <w:t>se</w:t>
      </w:r>
      <w:r>
        <w:rPr>
          <w:spacing w:val="2"/>
          <w:sz w:val="5"/>
        </w:rPr>
        <w:t> </w:t>
      </w:r>
      <w:r>
        <w:rPr>
          <w:sz w:val="5"/>
        </w:rPr>
        <w:t>o</w:t>
      </w:r>
      <w:r>
        <w:rPr>
          <w:spacing w:val="2"/>
          <w:sz w:val="5"/>
        </w:rPr>
        <w:t> </w:t>
      </w:r>
      <w:r>
        <w:rPr>
          <w:sz w:val="5"/>
        </w:rPr>
        <w:t>credor,</w:t>
      </w:r>
      <w:r>
        <w:rPr>
          <w:spacing w:val="2"/>
          <w:sz w:val="5"/>
        </w:rPr>
        <w:t> </w:t>
      </w:r>
      <w:r>
        <w:rPr>
          <w:sz w:val="5"/>
        </w:rPr>
        <w:t>em</w:t>
      </w:r>
      <w:r>
        <w:rPr>
          <w:spacing w:val="1"/>
          <w:sz w:val="5"/>
        </w:rPr>
        <w:t> </w:t>
      </w:r>
      <w:r>
        <w:rPr>
          <w:sz w:val="5"/>
        </w:rPr>
        <w:t>pagamento</w:t>
      </w:r>
      <w:r>
        <w:rPr>
          <w:spacing w:val="2"/>
          <w:sz w:val="5"/>
        </w:rPr>
        <w:t> </w:t>
      </w:r>
      <w:r>
        <w:rPr>
          <w:sz w:val="5"/>
        </w:rPr>
        <w:t>da</w:t>
      </w:r>
      <w:r>
        <w:rPr>
          <w:spacing w:val="2"/>
          <w:sz w:val="5"/>
        </w:rPr>
        <w:t> </w:t>
      </w:r>
      <w:r>
        <w:rPr>
          <w:sz w:val="5"/>
        </w:rPr>
        <w:t>dívida,</w:t>
      </w:r>
      <w:r>
        <w:rPr>
          <w:spacing w:val="2"/>
          <w:sz w:val="5"/>
        </w:rPr>
        <w:t> </w:t>
      </w:r>
      <w:r>
        <w:rPr>
          <w:sz w:val="5"/>
        </w:rPr>
        <w:t>aceitar</w:t>
      </w:r>
      <w:r>
        <w:rPr>
          <w:spacing w:val="2"/>
          <w:sz w:val="5"/>
        </w:rPr>
        <w:t> </w:t>
      </w:r>
      <w:r>
        <w:rPr>
          <w:sz w:val="5"/>
        </w:rPr>
        <w:t>amigavelmente</w:t>
      </w:r>
      <w:r>
        <w:rPr>
          <w:spacing w:val="1"/>
          <w:sz w:val="5"/>
        </w:rPr>
        <w:t> </w:t>
      </w:r>
      <w:r>
        <w:rPr>
          <w:sz w:val="5"/>
        </w:rPr>
        <w:t>do</w:t>
      </w:r>
      <w:r>
        <w:rPr>
          <w:spacing w:val="2"/>
          <w:sz w:val="5"/>
        </w:rPr>
        <w:t> </w:t>
      </w:r>
      <w:r>
        <w:rPr>
          <w:sz w:val="5"/>
        </w:rPr>
        <w:t>devedor</w:t>
      </w:r>
      <w:r>
        <w:rPr>
          <w:spacing w:val="2"/>
          <w:sz w:val="5"/>
        </w:rPr>
        <w:t> </w:t>
      </w:r>
      <w:r>
        <w:rPr>
          <w:sz w:val="5"/>
        </w:rPr>
        <w:t>objeto</w:t>
      </w:r>
      <w:r>
        <w:rPr>
          <w:spacing w:val="2"/>
          <w:sz w:val="5"/>
        </w:rPr>
        <w:t> </w:t>
      </w:r>
      <w:r>
        <w:rPr>
          <w:sz w:val="5"/>
        </w:rPr>
        <w:t>diverso</w:t>
      </w:r>
      <w:r>
        <w:rPr>
          <w:spacing w:val="2"/>
          <w:sz w:val="5"/>
        </w:rPr>
        <w:t> </w:t>
      </w:r>
      <w:r>
        <w:rPr>
          <w:sz w:val="5"/>
        </w:rPr>
        <w:t>do</w:t>
      </w:r>
      <w:r>
        <w:rPr>
          <w:spacing w:val="1"/>
          <w:sz w:val="5"/>
        </w:rPr>
        <w:t> </w:t>
      </w:r>
      <w:r>
        <w:rPr>
          <w:sz w:val="5"/>
        </w:rPr>
        <w:t>que</w:t>
      </w:r>
      <w:r>
        <w:rPr>
          <w:spacing w:val="2"/>
          <w:sz w:val="5"/>
        </w:rPr>
        <w:t> </w:t>
      </w:r>
      <w:r>
        <w:rPr>
          <w:sz w:val="5"/>
        </w:rPr>
        <w:t>este</w:t>
      </w:r>
      <w:r>
        <w:rPr>
          <w:spacing w:val="2"/>
          <w:sz w:val="5"/>
        </w:rPr>
        <w:t> </w:t>
      </w:r>
      <w:r>
        <w:rPr>
          <w:sz w:val="5"/>
        </w:rPr>
        <w:t>era</w:t>
      </w:r>
      <w:r>
        <w:rPr>
          <w:spacing w:val="2"/>
          <w:sz w:val="5"/>
        </w:rPr>
        <w:t> </w:t>
      </w:r>
      <w:r>
        <w:rPr>
          <w:sz w:val="5"/>
        </w:rPr>
        <w:t>obrigado</w:t>
      </w:r>
      <w:r>
        <w:rPr>
          <w:spacing w:val="2"/>
          <w:sz w:val="5"/>
        </w:rPr>
        <w:t> </w:t>
      </w:r>
      <w:r>
        <w:rPr>
          <w:sz w:val="5"/>
        </w:rPr>
        <w:t>a</w:t>
      </w:r>
      <w:r>
        <w:rPr>
          <w:spacing w:val="1"/>
          <w:sz w:val="5"/>
        </w:rPr>
        <w:t> </w:t>
      </w:r>
      <w:r>
        <w:rPr>
          <w:sz w:val="5"/>
        </w:rPr>
        <w:t>lhe</w:t>
      </w:r>
      <w:r>
        <w:rPr>
          <w:spacing w:val="2"/>
          <w:sz w:val="5"/>
        </w:rPr>
        <w:t> </w:t>
      </w:r>
      <w:r>
        <w:rPr>
          <w:sz w:val="5"/>
        </w:rPr>
        <w:t>dar,</w:t>
      </w:r>
      <w:r>
        <w:rPr>
          <w:spacing w:val="2"/>
          <w:sz w:val="5"/>
        </w:rPr>
        <w:t> </w:t>
      </w:r>
      <w:r>
        <w:rPr>
          <w:sz w:val="5"/>
        </w:rPr>
        <w:t>ainda</w:t>
      </w:r>
      <w:r>
        <w:rPr>
          <w:spacing w:val="2"/>
          <w:sz w:val="5"/>
        </w:rPr>
        <w:t> </w:t>
      </w:r>
      <w:r>
        <w:rPr>
          <w:sz w:val="5"/>
        </w:rPr>
        <w:t>que</w:t>
      </w:r>
      <w:r>
        <w:rPr>
          <w:spacing w:val="1"/>
          <w:sz w:val="5"/>
        </w:rPr>
        <w:t> </w:t>
      </w:r>
      <w:r>
        <w:rPr>
          <w:sz w:val="5"/>
        </w:rPr>
        <w:t>depois</w:t>
      </w:r>
      <w:r>
        <w:rPr>
          <w:spacing w:val="2"/>
          <w:sz w:val="5"/>
        </w:rPr>
        <w:t> </w:t>
      </w:r>
      <w:r>
        <w:rPr>
          <w:sz w:val="5"/>
        </w:rPr>
        <w:t>venha</w:t>
      </w:r>
      <w:r>
        <w:rPr>
          <w:spacing w:val="2"/>
          <w:sz w:val="5"/>
        </w:rPr>
        <w:t> </w:t>
      </w:r>
      <w:r>
        <w:rPr>
          <w:sz w:val="5"/>
        </w:rPr>
        <w:t>a</w:t>
      </w:r>
      <w:r>
        <w:rPr>
          <w:spacing w:val="2"/>
          <w:sz w:val="5"/>
        </w:rPr>
        <w:t> </w:t>
      </w:r>
      <w:r>
        <w:rPr>
          <w:sz w:val="5"/>
        </w:rPr>
        <w:t>perdê-lo</w:t>
      </w:r>
      <w:r>
        <w:rPr>
          <w:spacing w:val="2"/>
          <w:sz w:val="5"/>
        </w:rPr>
        <w:t> </w:t>
      </w:r>
      <w:r>
        <w:rPr>
          <w:sz w:val="5"/>
        </w:rPr>
        <w:t>por</w:t>
      </w:r>
      <w:r>
        <w:rPr>
          <w:spacing w:val="1"/>
          <w:sz w:val="5"/>
        </w:rPr>
        <w:t> </w:t>
      </w:r>
      <w:r>
        <w:rPr>
          <w:spacing w:val="-2"/>
          <w:sz w:val="5"/>
        </w:rPr>
        <w:t>evicção.</w:t>
      </w:r>
    </w:p>
    <w:p>
      <w:pPr>
        <w:pStyle w:val="BodyText"/>
        <w:spacing w:before="4"/>
        <w:rPr>
          <w:sz w:val="4"/>
        </w:rPr>
      </w:pPr>
    </w:p>
    <w:p>
      <w:pPr>
        <w:pStyle w:val="BodyText"/>
        <w:ind w:left="41" w:right="195" w:firstLine="92"/>
      </w:pPr>
      <w:r>
        <w:rPr/>
        <w:t>Art. 839. Se for invocado o benefício da excussão e o devedor, retardando-se a execução, cair em insolvência, ficará exonerado o fiador que o invocou, se provar que os bens por ele indicados eram, ao</w:t>
      </w:r>
      <w:r>
        <w:rPr>
          <w:spacing w:val="40"/>
        </w:rPr>
        <w:t> </w:t>
      </w:r>
      <w:r>
        <w:rPr/>
        <w:t>tempo da penhora, suficientes para a solução da dívida afiançada.</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XIX</w:t>
      </w:r>
    </w:p>
    <w:p>
      <w:pPr>
        <w:pStyle w:val="BodyText"/>
        <w:spacing w:line="458" w:lineRule="auto"/>
        <w:ind w:left="133" w:right="2060" w:firstLine="1934"/>
      </w:pPr>
      <w:r>
        <w:rPr/>
        <w:t>Da</w:t>
      </w:r>
      <w:r>
        <w:rPr>
          <w:spacing w:val="-4"/>
        </w:rPr>
        <w:t> </w:t>
      </w:r>
      <w:r>
        <w:rPr/>
        <w:t>Transação</w:t>
      </w:r>
      <w:r>
        <w:rPr>
          <w:spacing w:val="40"/>
        </w:rPr>
        <w:t> </w:t>
      </w:r>
      <w:r>
        <w:rPr/>
        <w:t>Art. 840. É lícito aos interessados prevenirem ou terminarem o litígio mediante concessões mútuas.</w:t>
      </w:r>
    </w:p>
    <w:p>
      <w:pPr>
        <w:pStyle w:val="BodyText"/>
        <w:spacing w:line="56" w:lineRule="exact"/>
        <w:ind w:left="133"/>
      </w:pPr>
      <w:r>
        <w:rPr/>
        <w:t>Art.</w:t>
      </w:r>
      <w:r>
        <w:rPr>
          <w:spacing w:val="2"/>
        </w:rPr>
        <w:t> </w:t>
      </w:r>
      <w:r>
        <w:rPr/>
        <w:t>841.</w:t>
      </w:r>
      <w:r>
        <w:rPr>
          <w:spacing w:val="2"/>
        </w:rPr>
        <w:t> </w:t>
      </w:r>
      <w:r>
        <w:rPr/>
        <w:t>Só</w:t>
      </w:r>
      <w:r>
        <w:rPr>
          <w:spacing w:val="2"/>
        </w:rPr>
        <w:t> </w:t>
      </w:r>
      <w:r>
        <w:rPr/>
        <w:t>quanto</w:t>
      </w:r>
      <w:r>
        <w:rPr>
          <w:spacing w:val="2"/>
        </w:rPr>
        <w:t> </w:t>
      </w:r>
      <w:r>
        <w:rPr/>
        <w:t>a</w:t>
      </w:r>
      <w:r>
        <w:rPr>
          <w:spacing w:val="2"/>
        </w:rPr>
        <w:t> </w:t>
      </w:r>
      <w:r>
        <w:rPr/>
        <w:t>direitos</w:t>
      </w:r>
      <w:r>
        <w:rPr>
          <w:spacing w:val="2"/>
        </w:rPr>
        <w:t> </w:t>
      </w:r>
      <w:r>
        <w:rPr/>
        <w:t>patrimoniais</w:t>
      </w:r>
      <w:r>
        <w:rPr>
          <w:spacing w:val="2"/>
        </w:rPr>
        <w:t> </w:t>
      </w:r>
      <w:r>
        <w:rPr/>
        <w:t>de</w:t>
      </w:r>
      <w:r>
        <w:rPr>
          <w:spacing w:val="2"/>
        </w:rPr>
        <w:t> </w:t>
      </w:r>
      <w:r>
        <w:rPr/>
        <w:t>caráter</w:t>
      </w:r>
      <w:r>
        <w:rPr>
          <w:spacing w:val="2"/>
        </w:rPr>
        <w:t> </w:t>
      </w:r>
      <w:r>
        <w:rPr/>
        <w:t>privado</w:t>
      </w:r>
      <w:r>
        <w:rPr>
          <w:spacing w:val="2"/>
        </w:rPr>
        <w:t> </w:t>
      </w:r>
      <w:r>
        <w:rPr/>
        <w:t>se</w:t>
      </w:r>
      <w:r>
        <w:rPr>
          <w:spacing w:val="2"/>
        </w:rPr>
        <w:t> </w:t>
      </w:r>
      <w:r>
        <w:rPr/>
        <w:t>permite</w:t>
      </w:r>
      <w:r>
        <w:rPr>
          <w:spacing w:val="2"/>
        </w:rPr>
        <w:t> </w:t>
      </w:r>
      <w:r>
        <w:rPr/>
        <w:t>a</w:t>
      </w:r>
      <w:r>
        <w:rPr>
          <w:spacing w:val="2"/>
        </w:rPr>
        <w:t> </w:t>
      </w:r>
      <w:r>
        <w:rPr>
          <w:spacing w:val="-2"/>
        </w:rPr>
        <w:t>transação.</w:t>
      </w:r>
    </w:p>
    <w:p>
      <w:pPr>
        <w:pStyle w:val="BodyText"/>
        <w:spacing w:before="4"/>
        <w:rPr>
          <w:sz w:val="4"/>
        </w:rPr>
      </w:pPr>
    </w:p>
    <w:p>
      <w:pPr>
        <w:pStyle w:val="BodyText"/>
        <w:ind w:left="41" w:right="111" w:firstLine="92"/>
      </w:pPr>
      <w:r>
        <w:rPr/>
        <w:t>Art. 842. A</w:t>
      </w:r>
      <w:r>
        <w:rPr>
          <w:spacing w:val="-2"/>
        </w:rPr>
        <w:t> </w:t>
      </w:r>
      <w:r>
        <w:rPr/>
        <w:t>transação far-se-á por escritura pública, nas obrigações em que a lei o exige, ou por instrumento particular, nas em que ela o admite; se recair sobre direitos contestados em juízo, será feita por</w:t>
      </w:r>
      <w:r>
        <w:rPr>
          <w:spacing w:val="40"/>
        </w:rPr>
        <w:t> </w:t>
      </w:r>
      <w:r>
        <w:rPr/>
        <w:t>escritura pública, ou por termo nos autos, assinado pelos transigentes e homologado pelo juiz.</w:t>
      </w:r>
    </w:p>
    <w:p>
      <w:pPr>
        <w:pStyle w:val="BodyText"/>
        <w:spacing w:before="6"/>
        <w:rPr>
          <w:sz w:val="4"/>
        </w:rPr>
      </w:pPr>
    </w:p>
    <w:p>
      <w:pPr>
        <w:pStyle w:val="BodyText"/>
        <w:spacing w:line="448" w:lineRule="auto"/>
        <w:ind w:left="133" w:right="1702"/>
      </w:pPr>
      <w:r>
        <w:rPr/>
        <w:t>Art.</w:t>
      </w:r>
      <w:r>
        <w:rPr>
          <w:spacing w:val="4"/>
        </w:rPr>
        <w:t> </w:t>
      </w:r>
      <w:r>
        <w:rPr/>
        <w:t>843.</w:t>
      </w:r>
      <w:r>
        <w:rPr>
          <w:spacing w:val="4"/>
        </w:rPr>
        <w:t> </w:t>
      </w:r>
      <w:r>
        <w:rPr/>
        <w:t>A transação</w:t>
      </w:r>
      <w:r>
        <w:rPr>
          <w:spacing w:val="4"/>
        </w:rPr>
        <w:t> </w:t>
      </w:r>
      <w:r>
        <w:rPr/>
        <w:t>interpreta-se</w:t>
      </w:r>
      <w:r>
        <w:rPr>
          <w:spacing w:val="4"/>
        </w:rPr>
        <w:t> </w:t>
      </w:r>
      <w:r>
        <w:rPr/>
        <w:t>restritivamente,</w:t>
      </w:r>
      <w:r>
        <w:rPr>
          <w:spacing w:val="4"/>
        </w:rPr>
        <w:t> </w:t>
      </w:r>
      <w:r>
        <w:rPr/>
        <w:t>e</w:t>
      </w:r>
      <w:r>
        <w:rPr>
          <w:spacing w:val="4"/>
        </w:rPr>
        <w:t> </w:t>
      </w:r>
      <w:r>
        <w:rPr/>
        <w:t>por</w:t>
      </w:r>
      <w:r>
        <w:rPr>
          <w:spacing w:val="4"/>
        </w:rPr>
        <w:t> </w:t>
      </w:r>
      <w:r>
        <w:rPr/>
        <w:t>ela</w:t>
      </w:r>
      <w:r>
        <w:rPr>
          <w:spacing w:val="4"/>
        </w:rPr>
        <w:t> </w:t>
      </w:r>
      <w:r>
        <w:rPr/>
        <w:t>não</w:t>
      </w:r>
      <w:r>
        <w:rPr>
          <w:spacing w:val="4"/>
        </w:rPr>
        <w:t> </w:t>
      </w:r>
      <w:r>
        <w:rPr/>
        <w:t>se</w:t>
      </w:r>
      <w:r>
        <w:rPr>
          <w:spacing w:val="4"/>
        </w:rPr>
        <w:t> </w:t>
      </w:r>
      <w:r>
        <w:rPr/>
        <w:t>transmitem,</w:t>
      </w:r>
      <w:r>
        <w:rPr>
          <w:spacing w:val="4"/>
        </w:rPr>
        <w:t> </w:t>
      </w:r>
      <w:r>
        <w:rPr/>
        <w:t>apenas</w:t>
      </w:r>
      <w:r>
        <w:rPr>
          <w:spacing w:val="4"/>
        </w:rPr>
        <w:t> </w:t>
      </w:r>
      <w:r>
        <w:rPr/>
        <w:t>se</w:t>
      </w:r>
      <w:r>
        <w:rPr>
          <w:spacing w:val="4"/>
        </w:rPr>
        <w:t> </w:t>
      </w:r>
      <w:r>
        <w:rPr/>
        <w:t>declaram</w:t>
      </w:r>
      <w:r>
        <w:rPr>
          <w:spacing w:val="4"/>
        </w:rPr>
        <w:t> </w:t>
      </w:r>
      <w:r>
        <w:rPr/>
        <w:t>ou</w:t>
      </w:r>
      <w:r>
        <w:rPr>
          <w:spacing w:val="4"/>
        </w:rPr>
        <w:t> </w:t>
      </w:r>
      <w:r>
        <w:rPr/>
        <w:t>reconhecem</w:t>
      </w:r>
      <w:r>
        <w:rPr>
          <w:spacing w:val="4"/>
        </w:rPr>
        <w:t> </w:t>
      </w:r>
      <w:r>
        <w:rPr/>
        <w:t>direitos.</w:t>
      </w:r>
      <w:r>
        <w:rPr>
          <w:spacing w:val="40"/>
        </w:rPr>
        <w:t> </w:t>
      </w:r>
      <w:r>
        <w:rPr/>
        <w:t>Art. 844. A</w:t>
      </w:r>
      <w:r>
        <w:rPr>
          <w:spacing w:val="-2"/>
        </w:rPr>
        <w:t> </w:t>
      </w:r>
      <w:r>
        <w:rPr/>
        <w:t>transação não aproveita, nem prejudica senão aos que nela intervierem, ainda que diga respeito a coisa </w:t>
      </w:r>
      <w:r>
        <w:rPr/>
        <w:t>indivisível.</w:t>
      </w:r>
    </w:p>
    <w:p>
      <w:pPr>
        <w:pStyle w:val="BodyText"/>
        <w:spacing w:before="1"/>
        <w:ind w:left="133"/>
      </w:pPr>
      <w:r>
        <w:rPr/>
        <w:t>§</w:t>
      </w:r>
      <w:r>
        <w:rPr>
          <w:spacing w:val="1"/>
        </w:rPr>
        <w:t> </w:t>
      </w:r>
      <w:r>
        <w:rPr/>
        <w:t>1</w:t>
      </w:r>
      <w:r>
        <w:rPr>
          <w:spacing w:val="1"/>
        </w:rPr>
        <w:t> </w:t>
      </w:r>
      <w:r>
        <w:rPr>
          <w:position w:val="2"/>
        </w:rPr>
        <w:t>o</w:t>
      </w:r>
      <w:r>
        <w:rPr>
          <w:spacing w:val="2"/>
          <w:position w:val="2"/>
        </w:rPr>
        <w:t> </w:t>
      </w:r>
      <w:r>
        <w:rPr/>
        <w:t>Se</w:t>
      </w:r>
      <w:r>
        <w:rPr>
          <w:spacing w:val="1"/>
        </w:rPr>
        <w:t> </w:t>
      </w:r>
      <w:r>
        <w:rPr/>
        <w:t>for</w:t>
      </w:r>
      <w:r>
        <w:rPr>
          <w:spacing w:val="1"/>
        </w:rPr>
        <w:t> </w:t>
      </w:r>
      <w:r>
        <w:rPr/>
        <w:t>concluída</w:t>
      </w:r>
      <w:r>
        <w:rPr>
          <w:spacing w:val="2"/>
        </w:rPr>
        <w:t> </w:t>
      </w:r>
      <w:r>
        <w:rPr/>
        <w:t>entre</w:t>
      </w:r>
      <w:r>
        <w:rPr>
          <w:spacing w:val="1"/>
        </w:rPr>
        <w:t> </w:t>
      </w:r>
      <w:r>
        <w:rPr/>
        <w:t>o</w:t>
      </w:r>
      <w:r>
        <w:rPr>
          <w:spacing w:val="1"/>
        </w:rPr>
        <w:t> </w:t>
      </w:r>
      <w:r>
        <w:rPr/>
        <w:t>credor</w:t>
      </w:r>
      <w:r>
        <w:rPr>
          <w:spacing w:val="2"/>
        </w:rPr>
        <w:t> </w:t>
      </w:r>
      <w:r>
        <w:rPr/>
        <w:t>e</w:t>
      </w:r>
      <w:r>
        <w:rPr>
          <w:spacing w:val="1"/>
        </w:rPr>
        <w:t> </w:t>
      </w:r>
      <w:r>
        <w:rPr/>
        <w:t>o</w:t>
      </w:r>
      <w:r>
        <w:rPr>
          <w:spacing w:val="2"/>
        </w:rPr>
        <w:t> </w:t>
      </w:r>
      <w:r>
        <w:rPr/>
        <w:t>devedor,</w:t>
      </w:r>
      <w:r>
        <w:rPr>
          <w:spacing w:val="1"/>
        </w:rPr>
        <w:t> </w:t>
      </w:r>
      <w:r>
        <w:rPr/>
        <w:t>desobrigará</w:t>
      </w:r>
      <w:r>
        <w:rPr>
          <w:spacing w:val="1"/>
        </w:rPr>
        <w:t> </w:t>
      </w:r>
      <w:r>
        <w:rPr/>
        <w:t>o</w:t>
      </w:r>
      <w:r>
        <w:rPr>
          <w:spacing w:val="2"/>
        </w:rPr>
        <w:t> </w:t>
      </w:r>
      <w:r>
        <w:rPr>
          <w:spacing w:val="-2"/>
        </w:rPr>
        <w:t>fiador.</w:t>
      </w:r>
    </w:p>
    <w:p>
      <w:pPr>
        <w:pStyle w:val="BodyText"/>
        <w:spacing w:before="50"/>
        <w:ind w:left="133"/>
      </w:pPr>
      <w:r>
        <w:rPr/>
        <w:t>§</w:t>
      </w:r>
      <w:r>
        <w:rPr>
          <w:spacing w:val="1"/>
        </w:rPr>
        <w:t> </w:t>
      </w:r>
      <w:r>
        <w:rPr/>
        <w:t>2</w:t>
      </w:r>
      <w:r>
        <w:rPr>
          <w:spacing w:val="2"/>
        </w:rPr>
        <w:t> </w:t>
      </w:r>
      <w:r>
        <w:rPr>
          <w:position w:val="2"/>
        </w:rPr>
        <w:t>o</w:t>
      </w:r>
      <w:r>
        <w:rPr>
          <w:spacing w:val="1"/>
          <w:position w:val="2"/>
        </w:rPr>
        <w:t> </w:t>
      </w:r>
      <w:r>
        <w:rPr/>
        <w:t>Se</w:t>
      </w:r>
      <w:r>
        <w:rPr>
          <w:spacing w:val="2"/>
        </w:rPr>
        <w:t> </w:t>
      </w:r>
      <w:r>
        <w:rPr/>
        <w:t>entre</w:t>
      </w:r>
      <w:r>
        <w:rPr>
          <w:spacing w:val="2"/>
        </w:rPr>
        <w:t> </w:t>
      </w:r>
      <w:r>
        <w:rPr/>
        <w:t>um</w:t>
      </w:r>
      <w:r>
        <w:rPr>
          <w:spacing w:val="1"/>
        </w:rPr>
        <w:t> </w:t>
      </w:r>
      <w:r>
        <w:rPr/>
        <w:t>dos</w:t>
      </w:r>
      <w:r>
        <w:rPr>
          <w:spacing w:val="2"/>
        </w:rPr>
        <w:t> </w:t>
      </w:r>
      <w:r>
        <w:rPr/>
        <w:t>credores</w:t>
      </w:r>
      <w:r>
        <w:rPr>
          <w:spacing w:val="2"/>
        </w:rPr>
        <w:t> </w:t>
      </w:r>
      <w:r>
        <w:rPr/>
        <w:t>solidários</w:t>
      </w:r>
      <w:r>
        <w:rPr>
          <w:spacing w:val="1"/>
        </w:rPr>
        <w:t> </w:t>
      </w:r>
      <w:r>
        <w:rPr/>
        <w:t>e</w:t>
      </w:r>
      <w:r>
        <w:rPr>
          <w:spacing w:val="2"/>
        </w:rPr>
        <w:t> </w:t>
      </w:r>
      <w:r>
        <w:rPr/>
        <w:t>o</w:t>
      </w:r>
      <w:r>
        <w:rPr>
          <w:spacing w:val="1"/>
        </w:rPr>
        <w:t> </w:t>
      </w:r>
      <w:r>
        <w:rPr/>
        <w:t>devedor,</w:t>
      </w:r>
      <w:r>
        <w:rPr>
          <w:spacing w:val="2"/>
        </w:rPr>
        <w:t> </w:t>
      </w:r>
      <w:r>
        <w:rPr/>
        <w:t>extingue</w:t>
      </w:r>
      <w:r>
        <w:rPr>
          <w:spacing w:val="2"/>
        </w:rPr>
        <w:t> </w:t>
      </w:r>
      <w:r>
        <w:rPr/>
        <w:t>a</w:t>
      </w:r>
      <w:r>
        <w:rPr>
          <w:spacing w:val="1"/>
        </w:rPr>
        <w:t> </w:t>
      </w:r>
      <w:r>
        <w:rPr/>
        <w:t>obrigação</w:t>
      </w:r>
      <w:r>
        <w:rPr>
          <w:spacing w:val="2"/>
        </w:rPr>
        <w:t> </w:t>
      </w:r>
      <w:r>
        <w:rPr/>
        <w:t>deste</w:t>
      </w:r>
      <w:r>
        <w:rPr>
          <w:spacing w:val="2"/>
        </w:rPr>
        <w:t> </w:t>
      </w:r>
      <w:r>
        <w:rPr/>
        <w:t>para</w:t>
      </w:r>
      <w:r>
        <w:rPr>
          <w:spacing w:val="1"/>
        </w:rPr>
        <w:t> </w:t>
      </w:r>
      <w:r>
        <w:rPr/>
        <w:t>com</w:t>
      </w:r>
      <w:r>
        <w:rPr>
          <w:spacing w:val="2"/>
        </w:rPr>
        <w:t> </w:t>
      </w:r>
      <w:r>
        <w:rPr/>
        <w:t>os</w:t>
      </w:r>
      <w:r>
        <w:rPr>
          <w:spacing w:val="1"/>
        </w:rPr>
        <w:t> </w:t>
      </w:r>
      <w:r>
        <w:rPr/>
        <w:t>outros</w:t>
      </w:r>
      <w:r>
        <w:rPr>
          <w:spacing w:val="2"/>
        </w:rPr>
        <w:t> </w:t>
      </w:r>
      <w:r>
        <w:rPr>
          <w:spacing w:val="-2"/>
        </w:rPr>
        <w:t>credores.</w:t>
      </w:r>
    </w:p>
    <w:p>
      <w:pPr>
        <w:pStyle w:val="BodyText"/>
        <w:spacing w:before="50"/>
        <w:ind w:left="133"/>
      </w:pPr>
      <w:r>
        <w:rPr/>
        <w:t>§</w:t>
      </w:r>
      <w:r>
        <w:rPr>
          <w:spacing w:val="1"/>
        </w:rPr>
        <w:t> </w:t>
      </w:r>
      <w:r>
        <w:rPr/>
        <w:t>3</w:t>
      </w:r>
      <w:r>
        <w:rPr>
          <w:spacing w:val="2"/>
        </w:rPr>
        <w:t> </w:t>
      </w:r>
      <w:r>
        <w:rPr>
          <w:position w:val="2"/>
        </w:rPr>
        <w:t>o</w:t>
      </w:r>
      <w:r>
        <w:rPr>
          <w:spacing w:val="1"/>
          <w:position w:val="2"/>
        </w:rPr>
        <w:t> </w:t>
      </w:r>
      <w:r>
        <w:rPr/>
        <w:t>Se</w:t>
      </w:r>
      <w:r>
        <w:rPr>
          <w:spacing w:val="2"/>
        </w:rPr>
        <w:t> </w:t>
      </w:r>
      <w:r>
        <w:rPr/>
        <w:t>entre</w:t>
      </w:r>
      <w:r>
        <w:rPr>
          <w:spacing w:val="2"/>
        </w:rPr>
        <w:t> </w:t>
      </w:r>
      <w:r>
        <w:rPr/>
        <w:t>um</w:t>
      </w:r>
      <w:r>
        <w:rPr>
          <w:spacing w:val="1"/>
        </w:rPr>
        <w:t> </w:t>
      </w:r>
      <w:r>
        <w:rPr/>
        <w:t>dos</w:t>
      </w:r>
      <w:r>
        <w:rPr>
          <w:spacing w:val="2"/>
        </w:rPr>
        <w:t> </w:t>
      </w:r>
      <w:r>
        <w:rPr/>
        <w:t>devedores</w:t>
      </w:r>
      <w:r>
        <w:rPr>
          <w:spacing w:val="2"/>
        </w:rPr>
        <w:t> </w:t>
      </w:r>
      <w:r>
        <w:rPr/>
        <w:t>solidários</w:t>
      </w:r>
      <w:r>
        <w:rPr>
          <w:spacing w:val="1"/>
        </w:rPr>
        <w:t> </w:t>
      </w:r>
      <w:r>
        <w:rPr/>
        <w:t>e</w:t>
      </w:r>
      <w:r>
        <w:rPr>
          <w:spacing w:val="2"/>
        </w:rPr>
        <w:t> </w:t>
      </w:r>
      <w:r>
        <w:rPr/>
        <w:t>seu</w:t>
      </w:r>
      <w:r>
        <w:rPr>
          <w:spacing w:val="2"/>
        </w:rPr>
        <w:t> </w:t>
      </w:r>
      <w:r>
        <w:rPr/>
        <w:t>credor,</w:t>
      </w:r>
      <w:r>
        <w:rPr>
          <w:spacing w:val="1"/>
        </w:rPr>
        <w:t> </w:t>
      </w:r>
      <w:r>
        <w:rPr/>
        <w:t>extingue</w:t>
      </w:r>
      <w:r>
        <w:rPr>
          <w:spacing w:val="2"/>
        </w:rPr>
        <w:t> </w:t>
      </w:r>
      <w:r>
        <w:rPr/>
        <w:t>a</w:t>
      </w:r>
      <w:r>
        <w:rPr>
          <w:spacing w:val="2"/>
        </w:rPr>
        <w:t> </w:t>
      </w:r>
      <w:r>
        <w:rPr/>
        <w:t>dívida</w:t>
      </w:r>
      <w:r>
        <w:rPr>
          <w:spacing w:val="1"/>
        </w:rPr>
        <w:t> </w:t>
      </w:r>
      <w:r>
        <w:rPr/>
        <w:t>em</w:t>
      </w:r>
      <w:r>
        <w:rPr>
          <w:spacing w:val="2"/>
        </w:rPr>
        <w:t> </w:t>
      </w:r>
      <w:r>
        <w:rPr/>
        <w:t>relação</w:t>
      </w:r>
      <w:r>
        <w:rPr>
          <w:spacing w:val="2"/>
        </w:rPr>
        <w:t> </w:t>
      </w:r>
      <w:r>
        <w:rPr/>
        <w:t>aos</w:t>
      </w:r>
      <w:r>
        <w:rPr>
          <w:spacing w:val="1"/>
        </w:rPr>
        <w:t> </w:t>
      </w:r>
      <w:r>
        <w:rPr/>
        <w:t>co-</w:t>
      </w:r>
      <w:r>
        <w:rPr>
          <w:spacing w:val="-2"/>
        </w:rPr>
        <w:t>devedores.</w:t>
      </w:r>
    </w:p>
    <w:p>
      <w:pPr>
        <w:pStyle w:val="BodyText"/>
        <w:spacing w:before="52"/>
        <w:ind w:left="41" w:right="195" w:firstLine="92"/>
      </w:pPr>
      <w:r>
        <w:rPr/>
        <w:t>Art. 845. Dada a evicção da coisa renunciada por um dos transigentes, ou por ele transferida à outra parte, não revive a obrigação extinta pela transação; mas ao evicto cabe o direito de reclamar perdas e</w:t>
      </w:r>
      <w:r>
        <w:rPr>
          <w:spacing w:val="40"/>
        </w:rPr>
        <w:t> </w:t>
      </w:r>
      <w:r>
        <w:rPr>
          <w:spacing w:val="-2"/>
        </w:rPr>
        <w:t>danos.</w:t>
      </w:r>
    </w:p>
    <w:p>
      <w:pPr>
        <w:pStyle w:val="BodyText"/>
        <w:spacing w:before="4"/>
        <w:rPr>
          <w:sz w:val="4"/>
        </w:rPr>
      </w:pPr>
    </w:p>
    <w:p>
      <w:pPr>
        <w:pStyle w:val="BodyText"/>
        <w:spacing w:line="448" w:lineRule="auto"/>
        <w:ind w:left="133" w:right="873"/>
      </w:pPr>
      <w:r>
        <w:rPr/>
        <w:t>Parágrafo único. Se um dos transigentes adquirir, depois da transação, novo direito sobre a coisa renunciada ou transferida, a transação feita não o inibirá de exercê-lo.</w:t>
      </w:r>
      <w:r>
        <w:rPr>
          <w:spacing w:val="40"/>
        </w:rPr>
        <w:t> </w:t>
      </w:r>
      <w:r>
        <w:rPr/>
        <w:t>Art. 846. A transação concernente a obrigações resultantes de delito não extingue a ação penal pública.</w:t>
      </w:r>
    </w:p>
    <w:p>
      <w:pPr>
        <w:pStyle w:val="BodyText"/>
        <w:spacing w:before="3"/>
        <w:ind w:left="133"/>
      </w:pPr>
      <w:r>
        <w:rPr/>
        <w:t>Art.</w:t>
      </w:r>
      <w:r>
        <w:rPr>
          <w:spacing w:val="1"/>
        </w:rPr>
        <w:t> </w:t>
      </w:r>
      <w:r>
        <w:rPr/>
        <w:t>847.</w:t>
      </w:r>
      <w:r>
        <w:rPr>
          <w:spacing w:val="2"/>
        </w:rPr>
        <w:t> </w:t>
      </w:r>
      <w:r>
        <w:rPr/>
        <w:t>É</w:t>
      </w:r>
      <w:r>
        <w:rPr>
          <w:spacing w:val="2"/>
        </w:rPr>
        <w:t> </w:t>
      </w:r>
      <w:r>
        <w:rPr/>
        <w:t>admissível,</w:t>
      </w:r>
      <w:r>
        <w:rPr>
          <w:spacing w:val="2"/>
        </w:rPr>
        <w:t> </w:t>
      </w:r>
      <w:r>
        <w:rPr/>
        <w:t>na</w:t>
      </w:r>
      <w:r>
        <w:rPr>
          <w:spacing w:val="2"/>
        </w:rPr>
        <w:t> </w:t>
      </w:r>
      <w:r>
        <w:rPr/>
        <w:t>transação,</w:t>
      </w:r>
      <w:r>
        <w:rPr>
          <w:spacing w:val="2"/>
        </w:rPr>
        <w:t> </w:t>
      </w:r>
      <w:r>
        <w:rPr/>
        <w:t>a</w:t>
      </w:r>
      <w:r>
        <w:rPr>
          <w:spacing w:val="2"/>
        </w:rPr>
        <w:t> </w:t>
      </w:r>
      <w:r>
        <w:rPr/>
        <w:t>pena</w:t>
      </w:r>
      <w:r>
        <w:rPr>
          <w:spacing w:val="2"/>
        </w:rPr>
        <w:t> </w:t>
      </w:r>
      <w:r>
        <w:rPr>
          <w:spacing w:val="-2"/>
        </w:rPr>
        <w:t>convencional.</w:t>
      </w:r>
    </w:p>
    <w:p>
      <w:pPr>
        <w:pStyle w:val="BodyText"/>
        <w:spacing w:before="4"/>
        <w:rPr>
          <w:sz w:val="4"/>
        </w:rPr>
      </w:pPr>
    </w:p>
    <w:p>
      <w:pPr>
        <w:pStyle w:val="BodyText"/>
        <w:ind w:left="133"/>
      </w:pPr>
      <w:r>
        <w:rPr/>
        <w:t>Art.</w:t>
      </w:r>
      <w:r>
        <w:rPr>
          <w:spacing w:val="2"/>
        </w:rPr>
        <w:t> </w:t>
      </w:r>
      <w:r>
        <w:rPr/>
        <w:t>848.</w:t>
      </w:r>
      <w:r>
        <w:rPr>
          <w:spacing w:val="2"/>
        </w:rPr>
        <w:t> </w:t>
      </w:r>
      <w:r>
        <w:rPr/>
        <w:t>Sendo</w:t>
      </w:r>
      <w:r>
        <w:rPr>
          <w:spacing w:val="2"/>
        </w:rPr>
        <w:t> </w:t>
      </w:r>
      <w:r>
        <w:rPr/>
        <w:t>nula</w:t>
      </w:r>
      <w:r>
        <w:rPr>
          <w:spacing w:val="2"/>
        </w:rPr>
        <w:t> </w:t>
      </w:r>
      <w:r>
        <w:rPr/>
        <w:t>qualquer</w:t>
      </w:r>
      <w:r>
        <w:rPr>
          <w:spacing w:val="3"/>
        </w:rPr>
        <w:t> </w:t>
      </w:r>
      <w:r>
        <w:rPr/>
        <w:t>das</w:t>
      </w:r>
      <w:r>
        <w:rPr>
          <w:spacing w:val="2"/>
        </w:rPr>
        <w:t> </w:t>
      </w:r>
      <w:r>
        <w:rPr/>
        <w:t>cláusulas</w:t>
      </w:r>
      <w:r>
        <w:rPr>
          <w:spacing w:val="2"/>
        </w:rPr>
        <w:t> </w:t>
      </w:r>
      <w:r>
        <w:rPr/>
        <w:t>da</w:t>
      </w:r>
      <w:r>
        <w:rPr>
          <w:spacing w:val="2"/>
        </w:rPr>
        <w:t> </w:t>
      </w:r>
      <w:r>
        <w:rPr/>
        <w:t>transação,</w:t>
      </w:r>
      <w:r>
        <w:rPr>
          <w:spacing w:val="2"/>
        </w:rPr>
        <w:t> </w:t>
      </w:r>
      <w:r>
        <w:rPr/>
        <w:t>nula</w:t>
      </w:r>
      <w:r>
        <w:rPr>
          <w:spacing w:val="3"/>
        </w:rPr>
        <w:t> </w:t>
      </w:r>
      <w:r>
        <w:rPr/>
        <w:t>será</w:t>
      </w:r>
      <w:r>
        <w:rPr>
          <w:spacing w:val="2"/>
        </w:rPr>
        <w:t> </w:t>
      </w:r>
      <w:r>
        <w:rPr>
          <w:spacing w:val="-2"/>
        </w:rPr>
        <w:t>esta.</w:t>
      </w:r>
    </w:p>
    <w:p>
      <w:pPr>
        <w:pStyle w:val="BodyText"/>
        <w:spacing w:before="4"/>
        <w:rPr>
          <w:sz w:val="4"/>
        </w:rPr>
      </w:pPr>
    </w:p>
    <w:p>
      <w:pPr>
        <w:pStyle w:val="BodyText"/>
        <w:spacing w:line="458" w:lineRule="auto"/>
        <w:ind w:left="133" w:right="777"/>
      </w:pPr>
      <w:r>
        <w:rPr/>
        <w:t>Parágrafo único. Quando a transação versar sobre diversos direitos contestados, independentes entre si, o fato de não prevalecer em relação a um não prejudicará os demais.</w:t>
      </w:r>
      <w:r>
        <w:rPr>
          <w:spacing w:val="80"/>
        </w:rPr>
        <w:t> </w:t>
      </w:r>
      <w:r>
        <w:rPr/>
        <w:t>Art. 849. A transação só se anula por dolo, coação, ou erro essencial quanto à pessoa ou coisa controversa.</w:t>
      </w:r>
    </w:p>
    <w:p>
      <w:pPr>
        <w:pStyle w:val="BodyText"/>
        <w:spacing w:line="56" w:lineRule="exact"/>
        <w:ind w:left="133"/>
      </w:pPr>
      <w:r>
        <w:rPr/>
        <w:t>Parágrafo</w:t>
      </w:r>
      <w:r>
        <w:rPr>
          <w:spacing w:val="2"/>
        </w:rPr>
        <w:t> </w:t>
      </w:r>
      <w:r>
        <w:rPr/>
        <w:t>único.</w:t>
      </w:r>
      <w:r>
        <w:rPr>
          <w:spacing w:val="2"/>
        </w:rPr>
        <w:t> </w:t>
      </w:r>
      <w:r>
        <w:rPr/>
        <w:t>A</w:t>
      </w:r>
      <w:r>
        <w:rPr>
          <w:spacing w:val="-2"/>
        </w:rPr>
        <w:t> </w:t>
      </w:r>
      <w:r>
        <w:rPr/>
        <w:t>transação</w:t>
      </w:r>
      <w:r>
        <w:rPr>
          <w:spacing w:val="2"/>
        </w:rPr>
        <w:t> </w:t>
      </w:r>
      <w:r>
        <w:rPr/>
        <w:t>não</w:t>
      </w:r>
      <w:r>
        <w:rPr>
          <w:spacing w:val="2"/>
        </w:rPr>
        <w:t> </w:t>
      </w:r>
      <w:r>
        <w:rPr/>
        <w:t>se</w:t>
      </w:r>
      <w:r>
        <w:rPr>
          <w:spacing w:val="2"/>
        </w:rPr>
        <w:t> </w:t>
      </w:r>
      <w:r>
        <w:rPr/>
        <w:t>anula</w:t>
      </w:r>
      <w:r>
        <w:rPr>
          <w:spacing w:val="3"/>
        </w:rPr>
        <w:t> </w:t>
      </w:r>
      <w:r>
        <w:rPr/>
        <w:t>por</w:t>
      </w:r>
      <w:r>
        <w:rPr>
          <w:spacing w:val="2"/>
        </w:rPr>
        <w:t> </w:t>
      </w:r>
      <w:r>
        <w:rPr/>
        <w:t>erro</w:t>
      </w:r>
      <w:r>
        <w:rPr>
          <w:spacing w:val="2"/>
        </w:rPr>
        <w:t> </w:t>
      </w:r>
      <w:r>
        <w:rPr/>
        <w:t>de</w:t>
      </w:r>
      <w:r>
        <w:rPr>
          <w:spacing w:val="2"/>
        </w:rPr>
        <w:t> </w:t>
      </w:r>
      <w:r>
        <w:rPr/>
        <w:t>direito</w:t>
      </w:r>
      <w:r>
        <w:rPr>
          <w:spacing w:val="2"/>
        </w:rPr>
        <w:t> </w:t>
      </w:r>
      <w:r>
        <w:rPr/>
        <w:t>a</w:t>
      </w:r>
      <w:r>
        <w:rPr>
          <w:spacing w:val="2"/>
        </w:rPr>
        <w:t> </w:t>
      </w:r>
      <w:r>
        <w:rPr/>
        <w:t>respeito</w:t>
      </w:r>
      <w:r>
        <w:rPr>
          <w:spacing w:val="2"/>
        </w:rPr>
        <w:t> </w:t>
      </w:r>
      <w:r>
        <w:rPr/>
        <w:t>das</w:t>
      </w:r>
      <w:r>
        <w:rPr>
          <w:spacing w:val="2"/>
        </w:rPr>
        <w:t> </w:t>
      </w:r>
      <w:r>
        <w:rPr/>
        <w:t>questões</w:t>
      </w:r>
      <w:r>
        <w:rPr>
          <w:spacing w:val="2"/>
        </w:rPr>
        <w:t> </w:t>
      </w:r>
      <w:r>
        <w:rPr/>
        <w:t>que</w:t>
      </w:r>
      <w:r>
        <w:rPr>
          <w:spacing w:val="2"/>
        </w:rPr>
        <w:t> </w:t>
      </w:r>
      <w:r>
        <w:rPr/>
        <w:t>foram</w:t>
      </w:r>
      <w:r>
        <w:rPr>
          <w:spacing w:val="2"/>
        </w:rPr>
        <w:t> </w:t>
      </w:r>
      <w:r>
        <w:rPr/>
        <w:t>objeto</w:t>
      </w:r>
      <w:r>
        <w:rPr>
          <w:spacing w:val="2"/>
        </w:rPr>
        <w:t> </w:t>
      </w:r>
      <w:r>
        <w:rPr/>
        <w:t>de</w:t>
      </w:r>
      <w:r>
        <w:rPr>
          <w:spacing w:val="3"/>
        </w:rPr>
        <w:t> </w:t>
      </w:r>
      <w:r>
        <w:rPr/>
        <w:t>controvérsia</w:t>
      </w:r>
      <w:r>
        <w:rPr>
          <w:spacing w:val="2"/>
        </w:rPr>
        <w:t> </w:t>
      </w:r>
      <w:r>
        <w:rPr/>
        <w:t>entre</w:t>
      </w:r>
      <w:r>
        <w:rPr>
          <w:spacing w:val="2"/>
        </w:rPr>
        <w:t> </w:t>
      </w:r>
      <w:r>
        <w:rPr/>
        <w:t>as</w:t>
      </w:r>
      <w:r>
        <w:rPr>
          <w:spacing w:val="2"/>
        </w:rPr>
        <w:t> </w:t>
      </w:r>
      <w:r>
        <w:rPr>
          <w:spacing w:val="-2"/>
        </w:rPr>
        <w:t>partes.</w:t>
      </w:r>
    </w:p>
    <w:p>
      <w:pPr>
        <w:pStyle w:val="BodyText"/>
        <w:spacing w:before="4"/>
        <w:rPr>
          <w:sz w:val="4"/>
        </w:rPr>
      </w:pPr>
    </w:p>
    <w:p>
      <w:pPr>
        <w:pStyle w:val="BodyText"/>
        <w:ind w:left="41" w:right="111" w:firstLine="92"/>
      </w:pPr>
      <w:r>
        <w:rPr/>
        <w:t>Art. 850. É nula a transação a respeito do litígio decidido por sentença passada em julgado, se dela não tinha ciência algum dos transatores, ou quando, por título ulteriormente descoberto, se verificar que</w:t>
      </w:r>
      <w:r>
        <w:rPr>
          <w:spacing w:val="40"/>
        </w:rPr>
        <w:t> </w:t>
      </w:r>
      <w:r>
        <w:rPr/>
        <w:t>nenhum deles tinha direito sobre o objeto da transação.</w:t>
      </w:r>
    </w:p>
    <w:p>
      <w:pPr>
        <w:pStyle w:val="BodyText"/>
        <w:spacing w:before="6"/>
        <w:rPr>
          <w:sz w:val="4"/>
        </w:rPr>
      </w:pPr>
    </w:p>
    <w:p>
      <w:pPr>
        <w:pStyle w:val="BodyText"/>
        <w:spacing w:line="57" w:lineRule="exact"/>
        <w:ind w:left="139" w:right="47"/>
        <w:jc w:val="center"/>
      </w:pPr>
      <w:r>
        <w:rPr/>
        <w:t>CAPÍTULO</w:t>
      </w:r>
      <w:r>
        <w:rPr>
          <w:spacing w:val="4"/>
        </w:rPr>
        <w:t> </w:t>
      </w:r>
      <w:r>
        <w:rPr>
          <w:spacing w:val="-5"/>
        </w:rPr>
        <w:t>XX</w:t>
      </w:r>
    </w:p>
    <w:p>
      <w:pPr>
        <w:pStyle w:val="BodyText"/>
        <w:ind w:left="2026"/>
      </w:pPr>
      <w:r>
        <w:rPr/>
        <w:t>Do</w:t>
      </w:r>
      <w:r>
        <w:rPr>
          <w:spacing w:val="1"/>
        </w:rPr>
        <w:t> </w:t>
      </w:r>
      <w:r>
        <w:rPr>
          <w:spacing w:val="-2"/>
        </w:rPr>
        <w:t>Compromisso</w:t>
      </w:r>
    </w:p>
    <w:p>
      <w:pPr>
        <w:pStyle w:val="BodyText"/>
        <w:spacing w:before="4"/>
        <w:rPr>
          <w:sz w:val="4"/>
        </w:rPr>
      </w:pPr>
    </w:p>
    <w:p>
      <w:pPr>
        <w:pStyle w:val="BodyText"/>
        <w:spacing w:before="1"/>
        <w:ind w:left="133"/>
      </w:pPr>
      <w:r>
        <w:rPr/>
        <w:t>Art.</w:t>
      </w:r>
      <w:r>
        <w:rPr>
          <w:spacing w:val="2"/>
        </w:rPr>
        <w:t> </w:t>
      </w:r>
      <w:r>
        <w:rPr/>
        <w:t>851.</w:t>
      </w:r>
      <w:r>
        <w:rPr>
          <w:spacing w:val="3"/>
        </w:rPr>
        <w:t> </w:t>
      </w:r>
      <w:r>
        <w:rPr/>
        <w:t>É</w:t>
      </w:r>
      <w:r>
        <w:rPr>
          <w:spacing w:val="2"/>
        </w:rPr>
        <w:t> </w:t>
      </w:r>
      <w:r>
        <w:rPr/>
        <w:t>admitido</w:t>
      </w:r>
      <w:r>
        <w:rPr>
          <w:spacing w:val="3"/>
        </w:rPr>
        <w:t> </w:t>
      </w:r>
      <w:r>
        <w:rPr/>
        <w:t>compromisso,</w:t>
      </w:r>
      <w:r>
        <w:rPr>
          <w:spacing w:val="3"/>
        </w:rPr>
        <w:t> </w:t>
      </w:r>
      <w:r>
        <w:rPr/>
        <w:t>judicial</w:t>
      </w:r>
      <w:r>
        <w:rPr>
          <w:spacing w:val="2"/>
        </w:rPr>
        <w:t> </w:t>
      </w:r>
      <w:r>
        <w:rPr/>
        <w:t>ou</w:t>
      </w:r>
      <w:r>
        <w:rPr>
          <w:spacing w:val="3"/>
        </w:rPr>
        <w:t> </w:t>
      </w:r>
      <w:r>
        <w:rPr/>
        <w:t>extrajudicial,</w:t>
      </w:r>
      <w:r>
        <w:rPr>
          <w:spacing w:val="2"/>
        </w:rPr>
        <w:t> </w:t>
      </w:r>
      <w:r>
        <w:rPr/>
        <w:t>para</w:t>
      </w:r>
      <w:r>
        <w:rPr>
          <w:spacing w:val="3"/>
        </w:rPr>
        <w:t> </w:t>
      </w:r>
      <w:r>
        <w:rPr/>
        <w:t>resolver</w:t>
      </w:r>
      <w:r>
        <w:rPr>
          <w:spacing w:val="3"/>
        </w:rPr>
        <w:t> </w:t>
      </w:r>
      <w:r>
        <w:rPr/>
        <w:t>litígios</w:t>
      </w:r>
      <w:r>
        <w:rPr>
          <w:spacing w:val="2"/>
        </w:rPr>
        <w:t> </w:t>
      </w:r>
      <w:r>
        <w:rPr/>
        <w:t>entre</w:t>
      </w:r>
      <w:r>
        <w:rPr>
          <w:spacing w:val="3"/>
        </w:rPr>
        <w:t> </w:t>
      </w:r>
      <w:r>
        <w:rPr/>
        <w:t>pessoas</w:t>
      </w:r>
      <w:r>
        <w:rPr>
          <w:spacing w:val="3"/>
        </w:rPr>
        <w:t> </w:t>
      </w:r>
      <w:r>
        <w:rPr/>
        <w:t>que</w:t>
      </w:r>
      <w:r>
        <w:rPr>
          <w:spacing w:val="2"/>
        </w:rPr>
        <w:t> </w:t>
      </w:r>
      <w:r>
        <w:rPr/>
        <w:t>podem</w:t>
      </w:r>
      <w:r>
        <w:rPr>
          <w:spacing w:val="3"/>
        </w:rPr>
        <w:t> </w:t>
      </w:r>
      <w:r>
        <w:rPr>
          <w:spacing w:val="-2"/>
        </w:rPr>
        <w:t>contratar.</w:t>
      </w:r>
    </w:p>
    <w:p>
      <w:pPr>
        <w:pStyle w:val="BodyText"/>
        <w:spacing w:before="4"/>
        <w:rPr>
          <w:sz w:val="4"/>
        </w:rPr>
      </w:pPr>
    </w:p>
    <w:p>
      <w:pPr>
        <w:pStyle w:val="BodyText"/>
        <w:spacing w:line="448" w:lineRule="auto"/>
        <w:ind w:left="133" w:right="1039"/>
      </w:pPr>
      <w:r>
        <w:rPr/>
        <w:t>Art. 852. É vedado compromisso para solução de questões de estado, de direito pessoal de família e de outras que não tenham caráter estritamente patrimonial.</w:t>
      </w:r>
      <w:r>
        <w:rPr>
          <w:spacing w:val="40"/>
        </w:rPr>
        <w:t> </w:t>
      </w:r>
      <w:r>
        <w:rPr/>
        <w:t>Art. 853. Admite-se nos contratos a cláusula compromissória, para resolver divergências mediante juízo arbitral, na forma estabelecida em lei especial.</w:t>
      </w:r>
    </w:p>
    <w:p>
      <w:pPr>
        <w:pStyle w:val="BodyText"/>
        <w:spacing w:before="4"/>
        <w:ind w:left="210" w:right="64"/>
        <w:jc w:val="center"/>
        <w:rPr>
          <w:rFonts w:ascii="Arial" w:hAnsi="Arial"/>
        </w:rPr>
      </w:pPr>
      <w:r>
        <w:rPr>
          <w:rFonts w:ascii="Arial" w:hAnsi="Arial"/>
        </w:rPr>
        <w:t>CAPÍTULO</w:t>
      </w:r>
      <w:r>
        <w:rPr>
          <w:rFonts w:ascii="Arial" w:hAnsi="Arial"/>
          <w:spacing w:val="5"/>
        </w:rPr>
        <w:t> </w:t>
      </w:r>
      <w:r>
        <w:rPr>
          <w:rFonts w:ascii="Arial" w:hAnsi="Arial"/>
          <w:spacing w:val="-5"/>
        </w:rPr>
        <w:t>XXI</w:t>
      </w:r>
    </w:p>
    <w:p>
      <w:pPr>
        <w:pStyle w:val="BodyText"/>
        <w:spacing w:before="2"/>
        <w:ind w:left="210" w:right="64"/>
        <w:jc w:val="center"/>
        <w:rPr>
          <w:rFonts w:ascii="Arial" w:hAnsi="Arial"/>
        </w:rPr>
      </w:pPr>
      <w:r>
        <w:rPr>
          <w:rFonts w:ascii="Arial" w:hAnsi="Arial"/>
          <w:color w:val="0000EE"/>
          <w:u w:val="single" w:color="0000EE"/>
        </w:rPr>
        <w:t>(Incluído</w:t>
      </w:r>
      <w:r>
        <w:rPr>
          <w:rFonts w:ascii="Arial" w:hAnsi="Arial"/>
          <w:color w:val="0000EE"/>
          <w:spacing w:val="1"/>
          <w:u w:val="single" w:color="0000EE"/>
        </w:rPr>
        <w:t> </w:t>
      </w:r>
      <w:r>
        <w:rPr>
          <w:rFonts w:ascii="Arial" w:hAnsi="Arial"/>
          <w:color w:val="0000EE"/>
          <w:u w:val="single" w:color="0000EE"/>
        </w:rPr>
        <w:t>pela</w:t>
      </w:r>
      <w:r>
        <w:rPr>
          <w:rFonts w:ascii="Arial" w:hAnsi="Arial"/>
          <w:color w:val="0000EE"/>
          <w:spacing w:val="1"/>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1"/>
          <w:u w:val="single" w:color="0000EE"/>
        </w:rPr>
        <w:t> </w:t>
      </w:r>
      <w:r>
        <w:rPr>
          <w:rFonts w:ascii="Arial" w:hAnsi="Arial"/>
          <w:color w:val="0000EE"/>
          <w:u w:val="single" w:color="0000EE"/>
        </w:rPr>
        <w:t>14.711,</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1"/>
          <w:u w:val="single" w:color="0000EE"/>
        </w:rPr>
        <w:t> </w:t>
      </w:r>
      <w:r>
        <w:rPr>
          <w:rFonts w:ascii="Arial" w:hAnsi="Arial"/>
          <w:color w:val="0000EE"/>
          <w:spacing w:val="-2"/>
          <w:u w:val="single" w:color="0000EE"/>
        </w:rPr>
        <w:t>202</w:t>
      </w:r>
      <w:r>
        <w:rPr>
          <w:rFonts w:ascii="Arial" w:hAnsi="Arial"/>
          <w:color w:val="0000EE"/>
          <w:spacing w:val="-2"/>
        </w:rPr>
        <w:t>3)</w:t>
      </w:r>
    </w:p>
    <w:p>
      <w:pPr>
        <w:pStyle w:val="BodyText"/>
        <w:spacing w:before="2"/>
        <w:rPr>
          <w:rFonts w:ascii="Arial"/>
        </w:rPr>
      </w:pPr>
    </w:p>
    <w:p>
      <w:pPr>
        <w:pStyle w:val="BodyText"/>
        <w:ind w:left="210" w:right="64"/>
        <w:jc w:val="center"/>
        <w:rPr>
          <w:rFonts w:ascii="Arial" w:hAnsi="Arial"/>
        </w:rPr>
      </w:pPr>
      <w:r>
        <w:rPr>
          <w:rFonts w:ascii="Arial" w:hAnsi="Arial"/>
        </w:rPr>
        <w:t>DO</w:t>
      </w:r>
      <w:r>
        <w:rPr>
          <w:rFonts w:ascii="Arial" w:hAnsi="Arial"/>
          <w:spacing w:val="3"/>
        </w:rPr>
        <w:t> </w:t>
      </w:r>
      <w:r>
        <w:rPr>
          <w:rFonts w:ascii="Arial" w:hAnsi="Arial"/>
        </w:rPr>
        <w:t>CONTRATO</w:t>
      </w:r>
      <w:r>
        <w:rPr>
          <w:rFonts w:ascii="Arial" w:hAnsi="Arial"/>
          <w:spacing w:val="3"/>
        </w:rPr>
        <w:t> </w:t>
      </w:r>
      <w:r>
        <w:rPr>
          <w:rFonts w:ascii="Arial" w:hAnsi="Arial"/>
        </w:rPr>
        <w:t>DE</w:t>
      </w:r>
      <w:r>
        <w:rPr>
          <w:rFonts w:ascii="Arial" w:hAnsi="Arial"/>
          <w:spacing w:val="3"/>
        </w:rPr>
        <w:t> </w:t>
      </w:r>
      <w:r>
        <w:rPr>
          <w:rFonts w:ascii="Arial" w:hAnsi="Arial"/>
        </w:rPr>
        <w:t>ADMINISTRAÇÃO</w:t>
      </w:r>
      <w:r>
        <w:rPr>
          <w:rFonts w:ascii="Arial" w:hAnsi="Arial"/>
          <w:spacing w:val="4"/>
        </w:rPr>
        <w:t> </w:t>
      </w:r>
      <w:r>
        <w:rPr>
          <w:rFonts w:ascii="Arial" w:hAnsi="Arial"/>
        </w:rPr>
        <w:t>FIDUCIÁRIA</w:t>
      </w:r>
      <w:r>
        <w:rPr>
          <w:rFonts w:ascii="Arial" w:hAnsi="Arial"/>
          <w:spacing w:val="-1"/>
        </w:rPr>
        <w:t> </w:t>
      </w:r>
      <w:r>
        <w:rPr>
          <w:rFonts w:ascii="Arial" w:hAnsi="Arial"/>
        </w:rPr>
        <w:t>DE</w:t>
      </w:r>
      <w:r>
        <w:rPr>
          <w:rFonts w:ascii="Arial" w:hAnsi="Arial"/>
          <w:spacing w:val="3"/>
        </w:rPr>
        <w:t> </w:t>
      </w:r>
      <w:r>
        <w:rPr>
          <w:rFonts w:ascii="Arial" w:hAnsi="Arial"/>
          <w:spacing w:val="-2"/>
        </w:rPr>
        <w:t>GARANTIAS</w:t>
      </w:r>
    </w:p>
    <w:p>
      <w:pPr>
        <w:pStyle w:val="BodyText"/>
        <w:spacing w:before="1"/>
        <w:rPr>
          <w:rFonts w:ascii="Arial"/>
        </w:rPr>
      </w:pPr>
    </w:p>
    <w:p>
      <w:pPr>
        <w:pStyle w:val="BodyText"/>
        <w:ind w:left="194" w:right="201" w:firstLine="3"/>
        <w:rPr>
          <w:rFonts w:ascii="Arial" w:hAnsi="Arial"/>
        </w:rPr>
      </w:pPr>
      <w:r>
        <w:rPr>
          <w:rFonts w:ascii="Arial" w:hAnsi="Arial"/>
        </w:rPr>
        <w:t>Art.</w:t>
      </w:r>
      <w:r>
        <w:rPr>
          <w:rFonts w:ascii="Arial" w:hAnsi="Arial"/>
          <w:spacing w:val="6"/>
        </w:rPr>
        <w:t> </w:t>
      </w:r>
      <w:r>
        <w:rPr>
          <w:rFonts w:ascii="Arial" w:hAnsi="Arial"/>
        </w:rPr>
        <w:t>853-A.</w:t>
      </w:r>
      <w:r>
        <w:rPr>
          <w:rFonts w:ascii="Arial" w:hAnsi="Arial"/>
          <w:spacing w:val="6"/>
        </w:rPr>
        <w:t> </w:t>
      </w:r>
      <w:r>
        <w:rPr>
          <w:rFonts w:ascii="Arial" w:hAnsi="Arial"/>
        </w:rPr>
        <w:t>Qualquer</w:t>
      </w:r>
      <w:r>
        <w:rPr>
          <w:rFonts w:ascii="Arial" w:hAnsi="Arial"/>
          <w:spacing w:val="6"/>
        </w:rPr>
        <w:t> </w:t>
      </w:r>
      <w:r>
        <w:rPr>
          <w:rFonts w:ascii="Arial" w:hAnsi="Arial"/>
        </w:rPr>
        <w:t>garantia</w:t>
      </w:r>
      <w:r>
        <w:rPr>
          <w:rFonts w:ascii="Arial" w:hAnsi="Arial"/>
          <w:spacing w:val="6"/>
        </w:rPr>
        <w:t> </w:t>
      </w:r>
      <w:r>
        <w:rPr>
          <w:rFonts w:ascii="Arial" w:hAnsi="Arial"/>
        </w:rPr>
        <w:t>poderá</w:t>
      </w:r>
      <w:r>
        <w:rPr>
          <w:rFonts w:ascii="Arial" w:hAnsi="Arial"/>
          <w:spacing w:val="6"/>
        </w:rPr>
        <w:t> </w:t>
      </w:r>
      <w:r>
        <w:rPr>
          <w:rFonts w:ascii="Arial" w:hAnsi="Arial"/>
        </w:rPr>
        <w:t>ser</w:t>
      </w:r>
      <w:r>
        <w:rPr>
          <w:rFonts w:ascii="Arial" w:hAnsi="Arial"/>
          <w:spacing w:val="6"/>
        </w:rPr>
        <w:t> </w:t>
      </w:r>
      <w:r>
        <w:rPr>
          <w:rFonts w:ascii="Arial" w:hAnsi="Arial"/>
        </w:rPr>
        <w:t>constituída,</w:t>
      </w:r>
      <w:r>
        <w:rPr>
          <w:rFonts w:ascii="Arial" w:hAnsi="Arial"/>
          <w:spacing w:val="6"/>
        </w:rPr>
        <w:t> </w:t>
      </w:r>
      <w:r>
        <w:rPr>
          <w:rFonts w:ascii="Arial" w:hAnsi="Arial"/>
        </w:rPr>
        <w:t>levada</w:t>
      </w:r>
      <w:r>
        <w:rPr>
          <w:rFonts w:ascii="Arial" w:hAnsi="Arial"/>
          <w:spacing w:val="6"/>
        </w:rPr>
        <w:t> </w:t>
      </w:r>
      <w:r>
        <w:rPr>
          <w:rFonts w:ascii="Arial" w:hAnsi="Arial"/>
        </w:rPr>
        <w:t>a</w:t>
      </w:r>
      <w:r>
        <w:rPr>
          <w:rFonts w:ascii="Arial" w:hAnsi="Arial"/>
          <w:spacing w:val="6"/>
        </w:rPr>
        <w:t> </w:t>
      </w:r>
      <w:r>
        <w:rPr>
          <w:rFonts w:ascii="Arial" w:hAnsi="Arial"/>
        </w:rPr>
        <w:t>registro,</w:t>
      </w:r>
      <w:r>
        <w:rPr>
          <w:rFonts w:ascii="Arial" w:hAnsi="Arial"/>
          <w:spacing w:val="6"/>
        </w:rPr>
        <w:t> </w:t>
      </w:r>
      <w:r>
        <w:rPr>
          <w:rFonts w:ascii="Arial" w:hAnsi="Arial"/>
        </w:rPr>
        <w:t>gerida</w:t>
      </w:r>
      <w:r>
        <w:rPr>
          <w:rFonts w:ascii="Arial" w:hAnsi="Arial"/>
          <w:spacing w:val="6"/>
        </w:rPr>
        <w:t> </w:t>
      </w:r>
      <w:r>
        <w:rPr>
          <w:rFonts w:ascii="Arial" w:hAnsi="Arial"/>
        </w:rPr>
        <w:t>e</w:t>
      </w:r>
      <w:r>
        <w:rPr>
          <w:rFonts w:ascii="Arial" w:hAnsi="Arial"/>
          <w:spacing w:val="6"/>
        </w:rPr>
        <w:t> </w:t>
      </w:r>
      <w:r>
        <w:rPr>
          <w:rFonts w:ascii="Arial" w:hAnsi="Arial"/>
        </w:rPr>
        <w:t>ter</w:t>
      </w:r>
      <w:r>
        <w:rPr>
          <w:rFonts w:ascii="Arial" w:hAnsi="Arial"/>
          <w:spacing w:val="6"/>
        </w:rPr>
        <w:t> </w:t>
      </w:r>
      <w:r>
        <w:rPr>
          <w:rFonts w:ascii="Arial" w:hAnsi="Arial"/>
        </w:rPr>
        <w:t>a</w:t>
      </w:r>
      <w:r>
        <w:rPr>
          <w:rFonts w:ascii="Arial" w:hAnsi="Arial"/>
          <w:spacing w:val="6"/>
        </w:rPr>
        <w:t> </w:t>
      </w:r>
      <w:r>
        <w:rPr>
          <w:rFonts w:ascii="Arial" w:hAnsi="Arial"/>
        </w:rPr>
        <w:t>sua</w:t>
      </w:r>
      <w:r>
        <w:rPr>
          <w:rFonts w:ascii="Arial" w:hAnsi="Arial"/>
          <w:spacing w:val="6"/>
        </w:rPr>
        <w:t> </w:t>
      </w:r>
      <w:r>
        <w:rPr>
          <w:rFonts w:ascii="Arial" w:hAnsi="Arial"/>
        </w:rPr>
        <w:t>execução</w:t>
      </w:r>
      <w:r>
        <w:rPr>
          <w:rFonts w:ascii="Arial" w:hAnsi="Arial"/>
          <w:spacing w:val="6"/>
        </w:rPr>
        <w:t> </w:t>
      </w:r>
      <w:r>
        <w:rPr>
          <w:rFonts w:ascii="Arial" w:hAnsi="Arial"/>
        </w:rPr>
        <w:t>pleiteada</w:t>
      </w:r>
      <w:r>
        <w:rPr>
          <w:rFonts w:ascii="Arial" w:hAnsi="Arial"/>
          <w:spacing w:val="6"/>
        </w:rPr>
        <w:t> </w:t>
      </w:r>
      <w:r>
        <w:rPr>
          <w:rFonts w:ascii="Arial" w:hAnsi="Arial"/>
        </w:rPr>
        <w:t>por</w:t>
      </w:r>
      <w:r>
        <w:rPr>
          <w:rFonts w:ascii="Arial" w:hAnsi="Arial"/>
          <w:spacing w:val="6"/>
        </w:rPr>
        <w:t> </w:t>
      </w:r>
      <w:r>
        <w:rPr>
          <w:rFonts w:ascii="Arial" w:hAnsi="Arial"/>
        </w:rPr>
        <w:t>agente</w:t>
      </w:r>
      <w:r>
        <w:rPr>
          <w:rFonts w:ascii="Arial" w:hAnsi="Arial"/>
          <w:spacing w:val="6"/>
        </w:rPr>
        <w:t> </w:t>
      </w:r>
      <w:r>
        <w:rPr>
          <w:rFonts w:ascii="Arial" w:hAnsi="Arial"/>
        </w:rPr>
        <w:t>de</w:t>
      </w:r>
      <w:r>
        <w:rPr>
          <w:rFonts w:ascii="Arial" w:hAnsi="Arial"/>
          <w:spacing w:val="6"/>
        </w:rPr>
        <w:t> </w:t>
      </w:r>
      <w:r>
        <w:rPr>
          <w:rFonts w:ascii="Arial" w:hAnsi="Arial"/>
        </w:rPr>
        <w:t>garantia,</w:t>
      </w:r>
      <w:r>
        <w:rPr>
          <w:rFonts w:ascii="Arial" w:hAnsi="Arial"/>
          <w:spacing w:val="6"/>
        </w:rPr>
        <w:t> </w:t>
      </w:r>
      <w:r>
        <w:rPr>
          <w:rFonts w:ascii="Arial" w:hAnsi="Arial"/>
        </w:rPr>
        <w:t>que</w:t>
      </w:r>
      <w:r>
        <w:rPr>
          <w:rFonts w:ascii="Arial" w:hAnsi="Arial"/>
          <w:spacing w:val="6"/>
        </w:rPr>
        <w:t> </w:t>
      </w:r>
      <w:r>
        <w:rPr>
          <w:rFonts w:ascii="Arial" w:hAnsi="Arial"/>
        </w:rPr>
        <w:t>será</w:t>
      </w:r>
      <w:r>
        <w:rPr>
          <w:rFonts w:ascii="Arial" w:hAnsi="Arial"/>
          <w:spacing w:val="6"/>
        </w:rPr>
        <w:t> </w:t>
      </w:r>
      <w:r>
        <w:rPr>
          <w:rFonts w:ascii="Arial" w:hAnsi="Arial"/>
        </w:rPr>
        <w:t>designado</w:t>
      </w:r>
      <w:r>
        <w:rPr>
          <w:rFonts w:ascii="Arial" w:hAnsi="Arial"/>
          <w:spacing w:val="6"/>
        </w:rPr>
        <w:t> </w:t>
      </w:r>
      <w:r>
        <w:rPr>
          <w:rFonts w:ascii="Arial" w:hAnsi="Arial"/>
        </w:rPr>
        <w:t>pelos</w:t>
      </w:r>
      <w:r>
        <w:rPr>
          <w:rFonts w:ascii="Arial" w:hAnsi="Arial"/>
          <w:spacing w:val="6"/>
        </w:rPr>
        <w:t> </w:t>
      </w:r>
      <w:r>
        <w:rPr>
          <w:rFonts w:ascii="Arial" w:hAnsi="Arial"/>
        </w:rPr>
        <w:t>credores</w:t>
      </w:r>
      <w:r>
        <w:rPr>
          <w:rFonts w:ascii="Arial" w:hAnsi="Arial"/>
          <w:spacing w:val="6"/>
        </w:rPr>
        <w:t> </w:t>
      </w:r>
      <w:r>
        <w:rPr>
          <w:rFonts w:ascii="Arial" w:hAnsi="Arial"/>
        </w:rPr>
        <w:t>da</w:t>
      </w:r>
      <w:r>
        <w:rPr>
          <w:rFonts w:ascii="Arial" w:hAnsi="Arial"/>
          <w:spacing w:val="40"/>
        </w:rPr>
        <w:t> </w:t>
      </w:r>
      <w:r>
        <w:rPr>
          <w:rFonts w:ascii="Arial" w:hAnsi="Arial"/>
        </w:rPr>
        <w:t>obrigação</w:t>
      </w:r>
      <w:r>
        <w:rPr>
          <w:rFonts w:ascii="Arial" w:hAnsi="Arial"/>
          <w:spacing w:val="3"/>
        </w:rPr>
        <w:t> </w:t>
      </w:r>
      <w:r>
        <w:rPr>
          <w:rFonts w:ascii="Arial" w:hAnsi="Arial"/>
        </w:rPr>
        <w:t>garantida</w:t>
      </w:r>
      <w:r>
        <w:rPr>
          <w:rFonts w:ascii="Arial" w:hAnsi="Arial"/>
          <w:spacing w:val="3"/>
        </w:rPr>
        <w:t> </w:t>
      </w:r>
      <w:r>
        <w:rPr>
          <w:rFonts w:ascii="Arial" w:hAnsi="Arial"/>
        </w:rPr>
        <w:t>para</w:t>
      </w:r>
      <w:r>
        <w:rPr>
          <w:rFonts w:ascii="Arial" w:hAnsi="Arial"/>
          <w:spacing w:val="3"/>
        </w:rPr>
        <w:t> </w:t>
      </w:r>
      <w:r>
        <w:rPr>
          <w:rFonts w:ascii="Arial" w:hAnsi="Arial"/>
        </w:rPr>
        <w:t>esse</w:t>
      </w:r>
      <w:r>
        <w:rPr>
          <w:rFonts w:ascii="Arial" w:hAnsi="Arial"/>
          <w:spacing w:val="3"/>
        </w:rPr>
        <w:t> </w:t>
      </w:r>
      <w:r>
        <w:rPr>
          <w:rFonts w:ascii="Arial" w:hAnsi="Arial"/>
        </w:rPr>
        <w:t>fim</w:t>
      </w:r>
      <w:r>
        <w:rPr>
          <w:rFonts w:ascii="Arial" w:hAnsi="Arial"/>
          <w:spacing w:val="3"/>
        </w:rPr>
        <w:t> </w:t>
      </w:r>
      <w:r>
        <w:rPr>
          <w:rFonts w:ascii="Arial" w:hAnsi="Arial"/>
        </w:rPr>
        <w:t>e</w:t>
      </w:r>
      <w:r>
        <w:rPr>
          <w:rFonts w:ascii="Arial" w:hAnsi="Arial"/>
          <w:spacing w:val="3"/>
        </w:rPr>
        <w:t> </w:t>
      </w:r>
      <w:r>
        <w:rPr>
          <w:rFonts w:ascii="Arial" w:hAnsi="Arial"/>
        </w:rPr>
        <w:t>atuará</w:t>
      </w:r>
      <w:r>
        <w:rPr>
          <w:rFonts w:ascii="Arial" w:hAnsi="Arial"/>
          <w:spacing w:val="3"/>
        </w:rPr>
        <w:t> </w:t>
      </w:r>
      <w:r>
        <w:rPr>
          <w:rFonts w:ascii="Arial" w:hAnsi="Arial"/>
        </w:rPr>
        <w:t>em</w:t>
      </w:r>
      <w:r>
        <w:rPr>
          <w:rFonts w:ascii="Arial" w:hAnsi="Arial"/>
          <w:spacing w:val="3"/>
        </w:rPr>
        <w:t> </w:t>
      </w:r>
      <w:r>
        <w:rPr>
          <w:rFonts w:ascii="Arial" w:hAnsi="Arial"/>
        </w:rPr>
        <w:t>nome</w:t>
      </w:r>
      <w:r>
        <w:rPr>
          <w:rFonts w:ascii="Arial" w:hAnsi="Arial"/>
          <w:spacing w:val="3"/>
        </w:rPr>
        <w:t> </w:t>
      </w:r>
      <w:r>
        <w:rPr>
          <w:rFonts w:ascii="Arial" w:hAnsi="Arial"/>
        </w:rPr>
        <w:t>próprio</w:t>
      </w:r>
      <w:r>
        <w:rPr>
          <w:rFonts w:ascii="Arial" w:hAnsi="Arial"/>
          <w:spacing w:val="3"/>
        </w:rPr>
        <w:t> </w:t>
      </w:r>
      <w:r>
        <w:rPr>
          <w:rFonts w:ascii="Arial" w:hAnsi="Arial"/>
        </w:rPr>
        <w:t>e</w:t>
      </w:r>
      <w:r>
        <w:rPr>
          <w:rFonts w:ascii="Arial" w:hAnsi="Arial"/>
          <w:spacing w:val="3"/>
        </w:rPr>
        <w:t> </w:t>
      </w:r>
      <w:r>
        <w:rPr>
          <w:rFonts w:ascii="Arial" w:hAnsi="Arial"/>
        </w:rPr>
        <w:t>em</w:t>
      </w:r>
      <w:r>
        <w:rPr>
          <w:rFonts w:ascii="Arial" w:hAnsi="Arial"/>
          <w:spacing w:val="3"/>
        </w:rPr>
        <w:t> </w:t>
      </w:r>
      <w:r>
        <w:rPr>
          <w:rFonts w:ascii="Arial" w:hAnsi="Arial"/>
        </w:rPr>
        <w:t>benefício</w:t>
      </w:r>
      <w:r>
        <w:rPr>
          <w:rFonts w:ascii="Arial" w:hAnsi="Arial"/>
          <w:spacing w:val="3"/>
        </w:rPr>
        <w:t> </w:t>
      </w:r>
      <w:r>
        <w:rPr>
          <w:rFonts w:ascii="Arial" w:hAnsi="Arial"/>
        </w:rPr>
        <w:t>dos</w:t>
      </w:r>
      <w:r>
        <w:rPr>
          <w:rFonts w:ascii="Arial" w:hAnsi="Arial"/>
          <w:spacing w:val="3"/>
        </w:rPr>
        <w:t> </w:t>
      </w:r>
      <w:r>
        <w:rPr>
          <w:rFonts w:ascii="Arial" w:hAnsi="Arial"/>
        </w:rPr>
        <w:t>credores,</w:t>
      </w:r>
      <w:r>
        <w:rPr>
          <w:rFonts w:ascii="Arial" w:hAnsi="Arial"/>
          <w:spacing w:val="3"/>
        </w:rPr>
        <w:t> </w:t>
      </w:r>
      <w:r>
        <w:rPr>
          <w:rFonts w:ascii="Arial" w:hAnsi="Arial"/>
        </w:rPr>
        <w:t>inclusive</w:t>
      </w:r>
      <w:r>
        <w:rPr>
          <w:rFonts w:ascii="Arial" w:hAnsi="Arial"/>
          <w:spacing w:val="3"/>
        </w:rPr>
        <w:t> </w:t>
      </w:r>
      <w:r>
        <w:rPr>
          <w:rFonts w:ascii="Arial" w:hAnsi="Arial"/>
        </w:rPr>
        <w:t>em</w:t>
      </w:r>
      <w:r>
        <w:rPr>
          <w:rFonts w:ascii="Arial" w:hAnsi="Arial"/>
          <w:spacing w:val="3"/>
        </w:rPr>
        <w:t> </w:t>
      </w:r>
      <w:r>
        <w:rPr>
          <w:rFonts w:ascii="Arial" w:hAnsi="Arial"/>
        </w:rPr>
        <w:t>ações</w:t>
      </w:r>
      <w:r>
        <w:rPr>
          <w:rFonts w:ascii="Arial" w:hAnsi="Arial"/>
          <w:spacing w:val="3"/>
        </w:rPr>
        <w:t> </w:t>
      </w:r>
      <w:r>
        <w:rPr>
          <w:rFonts w:ascii="Arial" w:hAnsi="Arial"/>
        </w:rPr>
        <w:t>judiciais</w:t>
      </w:r>
      <w:r>
        <w:rPr>
          <w:rFonts w:ascii="Arial" w:hAnsi="Arial"/>
          <w:spacing w:val="3"/>
        </w:rPr>
        <w:t> </w:t>
      </w:r>
      <w:r>
        <w:rPr>
          <w:rFonts w:ascii="Arial" w:hAnsi="Arial"/>
        </w:rPr>
        <w:t>que</w:t>
      </w:r>
      <w:r>
        <w:rPr>
          <w:rFonts w:ascii="Arial" w:hAnsi="Arial"/>
          <w:spacing w:val="3"/>
        </w:rPr>
        <w:t> </w:t>
      </w:r>
      <w:r>
        <w:rPr>
          <w:rFonts w:ascii="Arial" w:hAnsi="Arial"/>
        </w:rPr>
        <w:t>envolvam</w:t>
      </w:r>
      <w:r>
        <w:rPr>
          <w:rFonts w:ascii="Arial" w:hAnsi="Arial"/>
          <w:spacing w:val="3"/>
        </w:rPr>
        <w:t> </w:t>
      </w:r>
      <w:r>
        <w:rPr>
          <w:rFonts w:ascii="Arial" w:hAnsi="Arial"/>
        </w:rPr>
        <w:t>discussões</w:t>
      </w:r>
      <w:r>
        <w:rPr>
          <w:rFonts w:ascii="Arial" w:hAnsi="Arial"/>
          <w:spacing w:val="3"/>
        </w:rPr>
        <w:t> </w:t>
      </w:r>
      <w:r>
        <w:rPr>
          <w:rFonts w:ascii="Arial" w:hAnsi="Arial"/>
        </w:rPr>
        <w:t>sobre</w:t>
      </w:r>
      <w:r>
        <w:rPr>
          <w:rFonts w:ascii="Arial" w:hAnsi="Arial"/>
          <w:spacing w:val="3"/>
        </w:rPr>
        <w:t> </w:t>
      </w:r>
      <w:r>
        <w:rPr>
          <w:rFonts w:ascii="Arial" w:hAnsi="Arial"/>
        </w:rPr>
        <w:t>a</w:t>
      </w:r>
      <w:r>
        <w:rPr>
          <w:rFonts w:ascii="Arial" w:hAnsi="Arial"/>
          <w:spacing w:val="3"/>
        </w:rPr>
        <w:t> </w:t>
      </w:r>
      <w:r>
        <w:rPr>
          <w:rFonts w:ascii="Arial" w:hAnsi="Arial"/>
        </w:rPr>
        <w:t>existência,</w:t>
      </w:r>
      <w:r>
        <w:rPr>
          <w:rFonts w:ascii="Arial" w:hAnsi="Arial"/>
          <w:spacing w:val="3"/>
        </w:rPr>
        <w:t> </w:t>
      </w:r>
      <w:r>
        <w:rPr>
          <w:rFonts w:ascii="Arial" w:hAnsi="Arial"/>
        </w:rPr>
        <w:t>a</w:t>
      </w:r>
      <w:r>
        <w:rPr>
          <w:rFonts w:ascii="Arial" w:hAnsi="Arial"/>
          <w:spacing w:val="3"/>
        </w:rPr>
        <w:t> </w:t>
      </w:r>
      <w:r>
        <w:rPr>
          <w:rFonts w:ascii="Arial" w:hAnsi="Arial"/>
        </w:rPr>
        <w:t>validade</w:t>
      </w:r>
      <w:r>
        <w:rPr>
          <w:rFonts w:ascii="Arial" w:hAnsi="Arial"/>
          <w:spacing w:val="40"/>
        </w:rPr>
        <w:t> </w:t>
      </w:r>
      <w:r>
        <w:rPr>
          <w:rFonts w:ascii="Arial" w:hAnsi="Arial"/>
        </w:rPr>
        <w:t>ou a eficácia do ato jurídico do crédito garantido, vedada qualquer cláusula que afaste essa regra em desfavor do devedor ou, se for o caso, do terceiro prestador da garantia.</w:t>
      </w:r>
      <w:r>
        <w:rPr>
          <w:rFonts w:ascii="Arial" w:hAnsi="Arial"/>
          <w:spacing w:val="40"/>
        </w:rPr>
        <w:t> </w:t>
      </w:r>
      <w:r>
        <w:rPr>
          <w:rFonts w:ascii="Arial" w:hAnsi="Arial"/>
          <w:color w:val="0000EE"/>
          <w:u w:val="single" w:color="0000EE"/>
        </w:rPr>
        <w:t>(Incluído pela Lei nº 14.711, de 202</w:t>
      </w:r>
      <w:r>
        <w:rPr>
          <w:rFonts w:ascii="Arial" w:hAnsi="Arial"/>
          <w:color w:val="0000EE"/>
        </w:rPr>
        <w:t>3)</w:t>
      </w:r>
    </w:p>
    <w:p>
      <w:pPr>
        <w:pStyle w:val="BodyText"/>
        <w:spacing w:before="3"/>
        <w:rPr>
          <w:rFonts w:ascii="Arial"/>
        </w:rPr>
      </w:pPr>
    </w:p>
    <w:p>
      <w:pPr>
        <w:pStyle w:val="BodyText"/>
        <w:ind w:left="194" w:right="195" w:firstLine="3"/>
        <w:rPr>
          <w:rFonts w:ascii="Arial" w:hAnsi="Arial"/>
        </w:rPr>
      </w:pPr>
      <w:r>
        <w:rPr>
          <w:rFonts w:ascii="Arial" w:hAnsi="Arial"/>
        </w:rPr>
        <w:t>§</w:t>
      </w:r>
      <w:r>
        <w:rPr>
          <w:rFonts w:ascii="Arial" w:hAnsi="Arial"/>
          <w:spacing w:val="3"/>
        </w:rPr>
        <w:t> </w:t>
      </w:r>
      <w:r>
        <w:rPr>
          <w:rFonts w:ascii="Arial" w:hAnsi="Arial"/>
        </w:rPr>
        <w:t>1º</w:t>
      </w:r>
      <w:r>
        <w:rPr>
          <w:rFonts w:ascii="Arial" w:hAnsi="Arial"/>
          <w:spacing w:val="3"/>
        </w:rPr>
        <w:t> </w:t>
      </w:r>
      <w:r>
        <w:rPr>
          <w:rFonts w:ascii="Arial" w:hAnsi="Arial"/>
        </w:rPr>
        <w:t>O</w:t>
      </w:r>
      <w:r>
        <w:rPr>
          <w:rFonts w:ascii="Arial" w:hAnsi="Arial"/>
          <w:spacing w:val="3"/>
        </w:rPr>
        <w:t> </w:t>
      </w:r>
      <w:r>
        <w:rPr>
          <w:rFonts w:ascii="Arial" w:hAnsi="Arial"/>
        </w:rPr>
        <w:t>agente</w:t>
      </w:r>
      <w:r>
        <w:rPr>
          <w:rFonts w:ascii="Arial" w:hAnsi="Arial"/>
          <w:spacing w:val="3"/>
        </w:rPr>
        <w:t> </w:t>
      </w:r>
      <w:r>
        <w:rPr>
          <w:rFonts w:ascii="Arial" w:hAnsi="Arial"/>
        </w:rPr>
        <w:t>de</w:t>
      </w:r>
      <w:r>
        <w:rPr>
          <w:rFonts w:ascii="Arial" w:hAnsi="Arial"/>
          <w:spacing w:val="3"/>
        </w:rPr>
        <w:t> </w:t>
      </w:r>
      <w:r>
        <w:rPr>
          <w:rFonts w:ascii="Arial" w:hAnsi="Arial"/>
        </w:rPr>
        <w:t>garantia</w:t>
      </w:r>
      <w:r>
        <w:rPr>
          <w:rFonts w:ascii="Arial" w:hAnsi="Arial"/>
          <w:spacing w:val="3"/>
        </w:rPr>
        <w:t> </w:t>
      </w:r>
      <w:r>
        <w:rPr>
          <w:rFonts w:ascii="Arial" w:hAnsi="Arial"/>
        </w:rPr>
        <w:t>poderá</w:t>
      </w:r>
      <w:r>
        <w:rPr>
          <w:rFonts w:ascii="Arial" w:hAnsi="Arial"/>
          <w:spacing w:val="3"/>
        </w:rPr>
        <w:t> </w:t>
      </w:r>
      <w:r>
        <w:rPr>
          <w:rFonts w:ascii="Arial" w:hAnsi="Arial"/>
        </w:rPr>
        <w:t>valer-se</w:t>
      </w:r>
      <w:r>
        <w:rPr>
          <w:rFonts w:ascii="Arial" w:hAnsi="Arial"/>
          <w:spacing w:val="3"/>
        </w:rPr>
        <w:t> </w:t>
      </w:r>
      <w:r>
        <w:rPr>
          <w:rFonts w:ascii="Arial" w:hAnsi="Arial"/>
        </w:rPr>
        <w:t>da</w:t>
      </w:r>
      <w:r>
        <w:rPr>
          <w:rFonts w:ascii="Arial" w:hAnsi="Arial"/>
          <w:spacing w:val="3"/>
        </w:rPr>
        <w:t> </w:t>
      </w:r>
      <w:r>
        <w:rPr>
          <w:rFonts w:ascii="Arial" w:hAnsi="Arial"/>
        </w:rPr>
        <w:t>execução</w:t>
      </w:r>
      <w:r>
        <w:rPr>
          <w:rFonts w:ascii="Arial" w:hAnsi="Arial"/>
          <w:spacing w:val="3"/>
        </w:rPr>
        <w:t> </w:t>
      </w:r>
      <w:r>
        <w:rPr>
          <w:rFonts w:ascii="Arial" w:hAnsi="Arial"/>
        </w:rPr>
        <w:t>extrajudicial</w:t>
      </w:r>
      <w:r>
        <w:rPr>
          <w:rFonts w:ascii="Arial" w:hAnsi="Arial"/>
          <w:spacing w:val="3"/>
        </w:rPr>
        <w:t> </w:t>
      </w:r>
      <w:r>
        <w:rPr>
          <w:rFonts w:ascii="Arial" w:hAnsi="Arial"/>
        </w:rPr>
        <w:t>da</w:t>
      </w:r>
      <w:r>
        <w:rPr>
          <w:rFonts w:ascii="Arial" w:hAnsi="Arial"/>
          <w:spacing w:val="3"/>
        </w:rPr>
        <w:t> </w:t>
      </w:r>
      <w:r>
        <w:rPr>
          <w:rFonts w:ascii="Arial" w:hAnsi="Arial"/>
        </w:rPr>
        <w:t>garantia,</w:t>
      </w:r>
      <w:r>
        <w:rPr>
          <w:rFonts w:ascii="Arial" w:hAnsi="Arial"/>
          <w:spacing w:val="3"/>
        </w:rPr>
        <w:t> </w:t>
      </w:r>
      <w:r>
        <w:rPr>
          <w:rFonts w:ascii="Arial" w:hAnsi="Arial"/>
        </w:rPr>
        <w:t>quando</w:t>
      </w:r>
      <w:r>
        <w:rPr>
          <w:rFonts w:ascii="Arial" w:hAnsi="Arial"/>
          <w:spacing w:val="3"/>
        </w:rPr>
        <w:t> </w:t>
      </w:r>
      <w:r>
        <w:rPr>
          <w:rFonts w:ascii="Arial" w:hAnsi="Arial"/>
        </w:rPr>
        <w:t>houver</w:t>
      </w:r>
      <w:r>
        <w:rPr>
          <w:rFonts w:ascii="Arial" w:hAnsi="Arial"/>
          <w:spacing w:val="3"/>
        </w:rPr>
        <w:t> </w:t>
      </w:r>
      <w:r>
        <w:rPr>
          <w:rFonts w:ascii="Arial" w:hAnsi="Arial"/>
        </w:rPr>
        <w:t>previsão</w:t>
      </w:r>
      <w:r>
        <w:rPr>
          <w:rFonts w:ascii="Arial" w:hAnsi="Arial"/>
          <w:spacing w:val="3"/>
        </w:rPr>
        <w:t> </w:t>
      </w:r>
      <w:r>
        <w:rPr>
          <w:rFonts w:ascii="Arial" w:hAnsi="Arial"/>
        </w:rPr>
        <w:t>na</w:t>
      </w:r>
      <w:r>
        <w:rPr>
          <w:rFonts w:ascii="Arial" w:hAnsi="Arial"/>
          <w:spacing w:val="3"/>
        </w:rPr>
        <w:t> </w:t>
      </w:r>
      <w:r>
        <w:rPr>
          <w:rFonts w:ascii="Arial" w:hAnsi="Arial"/>
        </w:rPr>
        <w:t>legislação</w:t>
      </w:r>
      <w:r>
        <w:rPr>
          <w:rFonts w:ascii="Arial" w:hAnsi="Arial"/>
          <w:spacing w:val="3"/>
        </w:rPr>
        <w:t> </w:t>
      </w:r>
      <w:r>
        <w:rPr>
          <w:rFonts w:ascii="Arial" w:hAnsi="Arial"/>
        </w:rPr>
        <w:t>especial</w:t>
      </w:r>
      <w:r>
        <w:rPr>
          <w:rFonts w:ascii="Arial" w:hAnsi="Arial"/>
          <w:spacing w:val="3"/>
        </w:rPr>
        <w:t> </w:t>
      </w:r>
      <w:r>
        <w:rPr>
          <w:rFonts w:ascii="Arial" w:hAnsi="Arial"/>
        </w:rPr>
        <w:t>aplicável</w:t>
      </w:r>
      <w:r>
        <w:rPr>
          <w:rFonts w:ascii="Arial" w:hAnsi="Arial"/>
          <w:spacing w:val="3"/>
        </w:rPr>
        <w:t> </w:t>
      </w:r>
      <w:r>
        <w:rPr>
          <w:rFonts w:ascii="Arial" w:hAnsi="Arial"/>
        </w:rPr>
        <w:t>à</w:t>
      </w:r>
      <w:r>
        <w:rPr>
          <w:rFonts w:ascii="Arial" w:hAnsi="Arial"/>
          <w:spacing w:val="3"/>
        </w:rPr>
        <w:t> </w:t>
      </w:r>
      <w:r>
        <w:rPr>
          <w:rFonts w:ascii="Arial" w:hAnsi="Arial"/>
        </w:rPr>
        <w:t>modalidade</w:t>
      </w:r>
      <w:r>
        <w:rPr>
          <w:rFonts w:ascii="Arial" w:hAnsi="Arial"/>
          <w:spacing w:val="3"/>
        </w:rPr>
        <w:t> </w:t>
      </w:r>
      <w:r>
        <w:rPr>
          <w:rFonts w:ascii="Arial" w:hAnsi="Arial"/>
        </w:rPr>
        <w:t>de</w:t>
      </w:r>
      <w:r>
        <w:rPr>
          <w:rFonts w:ascii="Arial" w:hAnsi="Arial"/>
          <w:spacing w:val="3"/>
        </w:rPr>
        <w:t> </w:t>
      </w:r>
      <w:r>
        <w:rPr>
          <w:rFonts w:ascii="Arial" w:hAnsi="Arial"/>
        </w:rPr>
        <w:t>garantia.</w:t>
      </w:r>
      <w:r>
        <w:rPr>
          <w:rFonts w:ascii="Arial" w:hAnsi="Arial"/>
          <w:spacing w:val="71"/>
        </w:rPr>
        <w:t> </w:t>
      </w:r>
      <w:r>
        <w:rPr>
          <w:rFonts w:ascii="Arial" w:hAnsi="Arial"/>
          <w:color w:val="0000EE"/>
          <w:u w:val="single" w:color="0000EE"/>
        </w:rPr>
        <w:t>(Incluíd</w:t>
      </w:r>
      <w:r>
        <w:rPr>
          <w:rFonts w:ascii="Arial" w:hAnsi="Arial"/>
          <w:color w:val="0000EE"/>
        </w:rPr>
        <w:t>o</w:t>
      </w:r>
      <w:r>
        <w:rPr>
          <w:rFonts w:ascii="Arial" w:hAnsi="Arial"/>
          <w:color w:val="0000EE"/>
          <w:spacing w:val="40"/>
        </w:rPr>
        <w:t> </w:t>
      </w:r>
      <w:r>
        <w:rPr>
          <w:rFonts w:ascii="Arial" w:hAnsi="Arial"/>
          <w:color w:val="0000EE"/>
          <w:u w:val="single" w:color="0000EE"/>
        </w:rPr>
        <w:t>pela Lei nº 14.711, de 202</w:t>
      </w:r>
      <w:r>
        <w:rPr>
          <w:rFonts w:ascii="Arial" w:hAnsi="Arial"/>
          <w:color w:val="0000EE"/>
        </w:rPr>
        <w:t>3)</w:t>
      </w:r>
    </w:p>
    <w:p>
      <w:pPr>
        <w:pStyle w:val="BodyText"/>
        <w:spacing w:before="8"/>
        <w:rPr>
          <w:rFonts w:ascii="Arial"/>
          <w:sz w:val="4"/>
        </w:rPr>
      </w:pPr>
    </w:p>
    <w:p>
      <w:pPr>
        <w:pStyle w:val="BodyText"/>
        <w:ind w:left="194" w:right="192" w:firstLine="3"/>
        <w:rPr>
          <w:rFonts w:ascii="Arial" w:hAnsi="Arial"/>
        </w:rPr>
      </w:pPr>
      <w:r>
        <w:rPr>
          <w:rFonts w:ascii="Arial" w:hAnsi="Arial"/>
        </w:rPr>
        <w:t>§</w:t>
      </w:r>
      <w:r>
        <w:rPr>
          <w:rFonts w:ascii="Arial" w:hAnsi="Arial"/>
          <w:spacing w:val="4"/>
        </w:rPr>
        <w:t> </w:t>
      </w:r>
      <w:r>
        <w:rPr>
          <w:rFonts w:ascii="Arial" w:hAnsi="Arial"/>
        </w:rPr>
        <w:t>2º</w:t>
      </w:r>
      <w:r>
        <w:rPr>
          <w:rFonts w:ascii="Arial" w:hAnsi="Arial"/>
          <w:spacing w:val="4"/>
        </w:rPr>
        <w:t> </w:t>
      </w:r>
      <w:r>
        <w:rPr>
          <w:rFonts w:ascii="Arial" w:hAnsi="Arial"/>
        </w:rPr>
        <w:t>O</w:t>
      </w:r>
      <w:r>
        <w:rPr>
          <w:rFonts w:ascii="Arial" w:hAnsi="Arial"/>
          <w:spacing w:val="4"/>
        </w:rPr>
        <w:t> </w:t>
      </w:r>
      <w:r>
        <w:rPr>
          <w:rFonts w:ascii="Arial" w:hAnsi="Arial"/>
        </w:rPr>
        <w:t>agente</w:t>
      </w:r>
      <w:r>
        <w:rPr>
          <w:rFonts w:ascii="Arial" w:hAnsi="Arial"/>
          <w:spacing w:val="4"/>
        </w:rPr>
        <w:t> </w:t>
      </w:r>
      <w:r>
        <w:rPr>
          <w:rFonts w:ascii="Arial" w:hAnsi="Arial"/>
        </w:rPr>
        <w:t>de</w:t>
      </w:r>
      <w:r>
        <w:rPr>
          <w:rFonts w:ascii="Arial" w:hAnsi="Arial"/>
          <w:spacing w:val="4"/>
        </w:rPr>
        <w:t> </w:t>
      </w:r>
      <w:r>
        <w:rPr>
          <w:rFonts w:ascii="Arial" w:hAnsi="Arial"/>
        </w:rPr>
        <w:t>garantia</w:t>
      </w:r>
      <w:r>
        <w:rPr>
          <w:rFonts w:ascii="Arial" w:hAnsi="Arial"/>
          <w:spacing w:val="4"/>
        </w:rPr>
        <w:t> </w:t>
      </w:r>
      <w:r>
        <w:rPr>
          <w:rFonts w:ascii="Arial" w:hAnsi="Arial"/>
        </w:rPr>
        <w:t>terá</w:t>
      </w:r>
      <w:r>
        <w:rPr>
          <w:rFonts w:ascii="Arial" w:hAnsi="Arial"/>
          <w:spacing w:val="4"/>
        </w:rPr>
        <w:t> </w:t>
      </w:r>
      <w:r>
        <w:rPr>
          <w:rFonts w:ascii="Arial" w:hAnsi="Arial"/>
        </w:rPr>
        <w:t>dever</w:t>
      </w:r>
      <w:r>
        <w:rPr>
          <w:rFonts w:ascii="Arial" w:hAnsi="Arial"/>
          <w:spacing w:val="4"/>
        </w:rPr>
        <w:t> </w:t>
      </w:r>
      <w:r>
        <w:rPr>
          <w:rFonts w:ascii="Arial" w:hAnsi="Arial"/>
        </w:rPr>
        <w:t>fiduciário</w:t>
      </w:r>
      <w:r>
        <w:rPr>
          <w:rFonts w:ascii="Arial" w:hAnsi="Arial"/>
          <w:spacing w:val="4"/>
        </w:rPr>
        <w:t> </w:t>
      </w:r>
      <w:r>
        <w:rPr>
          <w:rFonts w:ascii="Arial" w:hAnsi="Arial"/>
        </w:rPr>
        <w:t>em</w:t>
      </w:r>
      <w:r>
        <w:rPr>
          <w:rFonts w:ascii="Arial" w:hAnsi="Arial"/>
          <w:spacing w:val="4"/>
        </w:rPr>
        <w:t> </w:t>
      </w:r>
      <w:r>
        <w:rPr>
          <w:rFonts w:ascii="Arial" w:hAnsi="Arial"/>
        </w:rPr>
        <w:t>relação</w:t>
      </w:r>
      <w:r>
        <w:rPr>
          <w:rFonts w:ascii="Arial" w:hAnsi="Arial"/>
          <w:spacing w:val="4"/>
        </w:rPr>
        <w:t> </w:t>
      </w:r>
      <w:r>
        <w:rPr>
          <w:rFonts w:ascii="Arial" w:hAnsi="Arial"/>
        </w:rPr>
        <w:t>aos</w:t>
      </w:r>
      <w:r>
        <w:rPr>
          <w:rFonts w:ascii="Arial" w:hAnsi="Arial"/>
          <w:spacing w:val="4"/>
        </w:rPr>
        <w:t> </w:t>
      </w:r>
      <w:r>
        <w:rPr>
          <w:rFonts w:ascii="Arial" w:hAnsi="Arial"/>
        </w:rPr>
        <w:t>credores</w:t>
      </w:r>
      <w:r>
        <w:rPr>
          <w:rFonts w:ascii="Arial" w:hAnsi="Arial"/>
          <w:spacing w:val="4"/>
        </w:rPr>
        <w:t> </w:t>
      </w:r>
      <w:r>
        <w:rPr>
          <w:rFonts w:ascii="Arial" w:hAnsi="Arial"/>
        </w:rPr>
        <w:t>da</w:t>
      </w:r>
      <w:r>
        <w:rPr>
          <w:rFonts w:ascii="Arial" w:hAnsi="Arial"/>
          <w:spacing w:val="4"/>
        </w:rPr>
        <w:t> </w:t>
      </w:r>
      <w:r>
        <w:rPr>
          <w:rFonts w:ascii="Arial" w:hAnsi="Arial"/>
        </w:rPr>
        <w:t>obrigação</w:t>
      </w:r>
      <w:r>
        <w:rPr>
          <w:rFonts w:ascii="Arial" w:hAnsi="Arial"/>
          <w:spacing w:val="4"/>
        </w:rPr>
        <w:t> </w:t>
      </w:r>
      <w:r>
        <w:rPr>
          <w:rFonts w:ascii="Arial" w:hAnsi="Arial"/>
        </w:rPr>
        <w:t>garantida</w:t>
      </w:r>
      <w:r>
        <w:rPr>
          <w:rFonts w:ascii="Arial" w:hAnsi="Arial"/>
          <w:spacing w:val="4"/>
        </w:rPr>
        <w:t> </w:t>
      </w:r>
      <w:r>
        <w:rPr>
          <w:rFonts w:ascii="Arial" w:hAnsi="Arial"/>
        </w:rPr>
        <w:t>e</w:t>
      </w:r>
      <w:r>
        <w:rPr>
          <w:rFonts w:ascii="Arial" w:hAnsi="Arial"/>
          <w:spacing w:val="4"/>
        </w:rPr>
        <w:t> </w:t>
      </w:r>
      <w:r>
        <w:rPr>
          <w:rFonts w:ascii="Arial" w:hAnsi="Arial"/>
        </w:rPr>
        <w:t>responderá</w:t>
      </w:r>
      <w:r>
        <w:rPr>
          <w:rFonts w:ascii="Arial" w:hAnsi="Arial"/>
          <w:spacing w:val="4"/>
        </w:rPr>
        <w:t> </w:t>
      </w:r>
      <w:r>
        <w:rPr>
          <w:rFonts w:ascii="Arial" w:hAnsi="Arial"/>
        </w:rPr>
        <w:t>perante</w:t>
      </w:r>
      <w:r>
        <w:rPr>
          <w:rFonts w:ascii="Arial" w:hAnsi="Arial"/>
          <w:spacing w:val="4"/>
        </w:rPr>
        <w:t> </w:t>
      </w:r>
      <w:r>
        <w:rPr>
          <w:rFonts w:ascii="Arial" w:hAnsi="Arial"/>
        </w:rPr>
        <w:t>os</w:t>
      </w:r>
      <w:r>
        <w:rPr>
          <w:rFonts w:ascii="Arial" w:hAnsi="Arial"/>
          <w:spacing w:val="4"/>
        </w:rPr>
        <w:t> </w:t>
      </w:r>
      <w:r>
        <w:rPr>
          <w:rFonts w:ascii="Arial" w:hAnsi="Arial"/>
        </w:rPr>
        <w:t>credores</w:t>
      </w:r>
      <w:r>
        <w:rPr>
          <w:rFonts w:ascii="Arial" w:hAnsi="Arial"/>
          <w:spacing w:val="4"/>
        </w:rPr>
        <w:t> </w:t>
      </w:r>
      <w:r>
        <w:rPr>
          <w:rFonts w:ascii="Arial" w:hAnsi="Arial"/>
        </w:rPr>
        <w:t>por</w:t>
      </w:r>
      <w:r>
        <w:rPr>
          <w:rFonts w:ascii="Arial" w:hAnsi="Arial"/>
          <w:spacing w:val="4"/>
        </w:rPr>
        <w:t> </w:t>
      </w:r>
      <w:r>
        <w:rPr>
          <w:rFonts w:ascii="Arial" w:hAnsi="Arial"/>
        </w:rPr>
        <w:t>todos</w:t>
      </w:r>
      <w:r>
        <w:rPr>
          <w:rFonts w:ascii="Arial" w:hAnsi="Arial"/>
          <w:spacing w:val="4"/>
        </w:rPr>
        <w:t> </w:t>
      </w:r>
      <w:r>
        <w:rPr>
          <w:rFonts w:ascii="Arial" w:hAnsi="Arial"/>
        </w:rPr>
        <w:t>os</w:t>
      </w:r>
      <w:r>
        <w:rPr>
          <w:rFonts w:ascii="Arial" w:hAnsi="Arial"/>
          <w:spacing w:val="4"/>
        </w:rPr>
        <w:t> </w:t>
      </w:r>
      <w:r>
        <w:rPr>
          <w:rFonts w:ascii="Arial" w:hAnsi="Arial"/>
        </w:rPr>
        <w:t>seus</w:t>
      </w:r>
      <w:r>
        <w:rPr>
          <w:rFonts w:ascii="Arial" w:hAnsi="Arial"/>
          <w:spacing w:val="4"/>
        </w:rPr>
        <w:t> </w:t>
      </w:r>
      <w:r>
        <w:rPr>
          <w:rFonts w:ascii="Arial" w:hAnsi="Arial"/>
        </w:rPr>
        <w:t>atos.</w:t>
      </w:r>
      <w:r>
        <w:rPr>
          <w:rFonts w:ascii="Arial" w:hAnsi="Arial"/>
          <w:spacing w:val="76"/>
        </w:rPr>
        <w:t> </w:t>
      </w:r>
      <w:r>
        <w:rPr>
          <w:rFonts w:ascii="Arial" w:hAnsi="Arial"/>
          <w:color w:val="0000EE"/>
          <w:u w:val="single" w:color="0000EE"/>
        </w:rPr>
        <w:t>(Incluído</w:t>
      </w:r>
      <w:r>
        <w:rPr>
          <w:rFonts w:ascii="Arial" w:hAnsi="Arial"/>
          <w:color w:val="0000EE"/>
          <w:spacing w:val="4"/>
          <w:u w:val="single" w:color="0000EE"/>
        </w:rPr>
        <w:t> </w:t>
      </w:r>
      <w:r>
        <w:rPr>
          <w:rFonts w:ascii="Arial" w:hAnsi="Arial"/>
          <w:color w:val="0000EE"/>
          <w:u w:val="single" w:color="0000EE"/>
        </w:rPr>
        <w:t>pela</w:t>
      </w:r>
      <w:r>
        <w:rPr>
          <w:rFonts w:ascii="Arial" w:hAnsi="Arial"/>
          <w:color w:val="0000EE"/>
          <w:spacing w:val="4"/>
          <w:u w:val="single" w:color="0000EE"/>
        </w:rPr>
        <w:t> </w:t>
      </w:r>
      <w:r>
        <w:rPr>
          <w:rFonts w:ascii="Arial" w:hAnsi="Arial"/>
          <w:color w:val="0000EE"/>
          <w:u w:val="single" w:color="0000EE"/>
        </w:rPr>
        <w:t>L</w:t>
      </w:r>
      <w:r>
        <w:rPr>
          <w:rFonts w:ascii="Arial" w:hAnsi="Arial"/>
          <w:color w:val="0000EE"/>
        </w:rPr>
        <w:t>ei</w:t>
      </w:r>
      <w:r>
        <w:rPr>
          <w:rFonts w:ascii="Arial" w:hAnsi="Arial"/>
          <w:color w:val="0000EE"/>
          <w:spacing w:val="40"/>
        </w:rPr>
        <w:t> </w:t>
      </w:r>
      <w:r>
        <w:rPr>
          <w:rFonts w:ascii="Arial" w:hAnsi="Arial"/>
          <w:color w:val="0000EE"/>
          <w:u w:val="single" w:color="0000EE"/>
        </w:rPr>
        <w:t>nº 14.711, de 202</w:t>
      </w:r>
      <w:r>
        <w:rPr>
          <w:rFonts w:ascii="Arial" w:hAnsi="Arial"/>
          <w:color w:val="0000EE"/>
        </w:rPr>
        <w:t>3)</w:t>
      </w:r>
    </w:p>
    <w:p>
      <w:pPr>
        <w:pStyle w:val="BodyText"/>
        <w:spacing w:before="9"/>
        <w:rPr>
          <w:rFonts w:ascii="Arial"/>
          <w:sz w:val="4"/>
        </w:rPr>
      </w:pPr>
    </w:p>
    <w:p>
      <w:pPr>
        <w:pStyle w:val="BodyText"/>
        <w:ind w:left="194" w:right="192" w:firstLine="3"/>
        <w:jc w:val="both"/>
        <w:rPr>
          <w:rFonts w:ascii="Arial" w:hAnsi="Arial"/>
        </w:rPr>
      </w:pPr>
      <w:r>
        <w:rPr>
          <w:rFonts w:ascii="Arial" w:hAnsi="Arial"/>
        </w:rPr>
        <w:t>§ 3º O agente de garantia poderá ser substituído, a qualquer tempo, por decisão do credor único ou dos titulares que representarem a maioria simples dos créditos garantidos,</w:t>
      </w:r>
      <w:r>
        <w:rPr>
          <w:rFonts w:ascii="Arial" w:hAnsi="Arial"/>
          <w:spacing w:val="40"/>
        </w:rPr>
        <w:t> </w:t>
      </w:r>
      <w:r>
        <w:rPr>
          <w:rFonts w:ascii="Arial" w:hAnsi="Arial"/>
        </w:rPr>
        <w:t>reunidos em assembleia, mas a substituição do agente de garantia somente será eficaz após ter sido tornada pública pela mesma forma por meio da qual tenha sido dada</w:t>
      </w:r>
      <w:r>
        <w:rPr>
          <w:rFonts w:ascii="Arial" w:hAnsi="Arial"/>
          <w:spacing w:val="40"/>
        </w:rPr>
        <w:t> </w:t>
      </w:r>
      <w:r>
        <w:rPr>
          <w:rFonts w:ascii="Arial" w:hAnsi="Arial"/>
        </w:rPr>
        <w:t>publicidade à garantia.</w:t>
      </w:r>
      <w:r>
        <w:rPr>
          <w:rFonts w:ascii="Arial" w:hAnsi="Arial"/>
          <w:spacing w:val="40"/>
        </w:rPr>
        <w:t> </w:t>
      </w:r>
      <w:r>
        <w:rPr>
          <w:rFonts w:ascii="Arial" w:hAnsi="Arial"/>
          <w:color w:val="0000EE"/>
          <w:u w:val="single" w:color="0000EE"/>
        </w:rPr>
        <w:t>(Incluído pela Lei nº 14.711, de 202</w:t>
      </w:r>
      <w:r>
        <w:rPr>
          <w:rFonts w:ascii="Arial" w:hAnsi="Arial"/>
          <w:color w:val="0000EE"/>
        </w:rPr>
        <w:t>3)</w:t>
      </w:r>
    </w:p>
    <w:p>
      <w:pPr>
        <w:pStyle w:val="BodyText"/>
        <w:rPr>
          <w:rFonts w:ascii="Arial"/>
        </w:rPr>
      </w:pPr>
    </w:p>
    <w:p>
      <w:pPr>
        <w:pStyle w:val="BodyText"/>
        <w:spacing w:before="1"/>
        <w:ind w:left="194" w:right="192" w:firstLine="3"/>
        <w:jc w:val="both"/>
        <w:rPr>
          <w:rFonts w:ascii="Arial" w:hAnsi="Arial"/>
        </w:rPr>
      </w:pPr>
      <w:r>
        <w:rPr>
          <w:rFonts w:ascii="Arial" w:hAnsi="Arial"/>
        </w:rPr>
        <w:t>§ 4º Os requisitos de convocação e de instalação das assembleias dos titulares dos créditos garantidos estarão previstos em ato de designação ou de contratação do agente de</w:t>
      </w:r>
      <w:r>
        <w:rPr>
          <w:rFonts w:ascii="Arial" w:hAnsi="Arial"/>
          <w:spacing w:val="40"/>
        </w:rPr>
        <w:t> </w:t>
      </w:r>
      <w:r>
        <w:rPr>
          <w:rFonts w:ascii="Arial" w:hAnsi="Arial"/>
        </w:rPr>
        <w:t>garantia.</w:t>
      </w:r>
      <w:r>
        <w:rPr>
          <w:rFonts w:ascii="Arial" w:hAnsi="Arial"/>
          <w:spacing w:val="40"/>
        </w:rPr>
        <w:t> </w:t>
      </w:r>
      <w:r>
        <w:rPr>
          <w:rFonts w:ascii="Arial" w:hAnsi="Arial"/>
          <w:color w:val="0000EE"/>
          <w:u w:val="single" w:color="0000EE"/>
        </w:rPr>
        <w:t>(Incluído pela Lei nº 14.711, de 202</w:t>
      </w:r>
      <w:r>
        <w:rPr>
          <w:rFonts w:ascii="Arial" w:hAnsi="Arial"/>
          <w:color w:val="0000EE"/>
        </w:rPr>
        <w:t>3)</w:t>
      </w:r>
    </w:p>
    <w:p>
      <w:pPr>
        <w:pStyle w:val="BodyText"/>
        <w:spacing w:before="8"/>
        <w:rPr>
          <w:rFonts w:ascii="Arial"/>
          <w:sz w:val="4"/>
        </w:rPr>
      </w:pPr>
    </w:p>
    <w:p>
      <w:pPr>
        <w:pStyle w:val="BodyText"/>
        <w:ind w:left="194" w:right="192" w:firstLine="3"/>
        <w:jc w:val="both"/>
        <w:rPr>
          <w:rFonts w:ascii="Arial" w:hAnsi="Arial"/>
        </w:rPr>
      </w:pPr>
      <w:r>
        <w:rPr>
          <w:rFonts w:ascii="Arial" w:hAnsi="Arial"/>
        </w:rPr>
        <w:t>§ 5º O produto da realização da garantia, enquanto não transferido para os credores garantidos, constitui patrimônio separado daquele do agente de garantia e não poderá</w:t>
      </w:r>
      <w:r>
        <w:rPr>
          <w:rFonts w:ascii="Arial" w:hAnsi="Arial"/>
          <w:spacing w:val="40"/>
        </w:rPr>
        <w:t> </w:t>
      </w:r>
      <w:r>
        <w:rPr>
          <w:rFonts w:ascii="Arial" w:hAnsi="Arial"/>
        </w:rPr>
        <w:t>responder por suas obrigações pelo período de até 180 (cento e oitenta) dias, contado da data de recebimento do produto da garantia.</w:t>
      </w:r>
      <w:r>
        <w:rPr>
          <w:rFonts w:ascii="Arial" w:hAnsi="Arial"/>
          <w:spacing w:val="23"/>
        </w:rPr>
        <w:t> </w:t>
      </w:r>
      <w:r>
        <w:rPr>
          <w:rFonts w:ascii="Arial" w:hAnsi="Arial"/>
          <w:color w:val="0000EE"/>
          <w:u w:val="single" w:color="0000EE"/>
        </w:rPr>
        <w:t>(Incluído pela Lei nº 14.711, de 202</w:t>
      </w:r>
      <w:r>
        <w:rPr>
          <w:rFonts w:ascii="Arial" w:hAnsi="Arial"/>
          <w:color w:val="0000EE"/>
        </w:rPr>
        <w:t>3)</w:t>
      </w:r>
    </w:p>
    <w:p>
      <w:pPr>
        <w:pStyle w:val="BodyText"/>
        <w:spacing w:before="8"/>
        <w:rPr>
          <w:rFonts w:ascii="Arial"/>
          <w:sz w:val="4"/>
        </w:rPr>
      </w:pPr>
    </w:p>
    <w:p>
      <w:pPr>
        <w:pStyle w:val="BodyText"/>
        <w:ind w:left="194" w:right="269" w:firstLine="3"/>
        <w:jc w:val="both"/>
        <w:rPr>
          <w:rFonts w:ascii="Arial" w:hAnsi="Arial"/>
        </w:rPr>
      </w:pPr>
      <w:r>
        <w:rPr>
          <w:rFonts w:ascii="Arial" w:hAnsi="Arial"/>
        </w:rPr>
        <w:t>§</w:t>
      </w:r>
      <w:r>
        <w:rPr>
          <w:rFonts w:ascii="Arial" w:hAnsi="Arial"/>
          <w:spacing w:val="8"/>
        </w:rPr>
        <w:t> </w:t>
      </w:r>
      <w:r>
        <w:rPr>
          <w:rFonts w:ascii="Arial" w:hAnsi="Arial"/>
        </w:rPr>
        <w:t>6º</w:t>
      </w:r>
      <w:r>
        <w:rPr>
          <w:rFonts w:ascii="Arial" w:hAnsi="Arial"/>
          <w:spacing w:val="8"/>
        </w:rPr>
        <w:t> </w:t>
      </w:r>
      <w:r>
        <w:rPr>
          <w:rFonts w:ascii="Arial" w:hAnsi="Arial"/>
        </w:rPr>
        <w:t>Após</w:t>
      </w:r>
      <w:r>
        <w:rPr>
          <w:rFonts w:ascii="Arial" w:hAnsi="Arial"/>
          <w:spacing w:val="8"/>
        </w:rPr>
        <w:t> </w:t>
      </w:r>
      <w:r>
        <w:rPr>
          <w:rFonts w:ascii="Arial" w:hAnsi="Arial"/>
        </w:rPr>
        <w:t>receber</w:t>
      </w:r>
      <w:r>
        <w:rPr>
          <w:rFonts w:ascii="Arial" w:hAnsi="Arial"/>
          <w:spacing w:val="8"/>
        </w:rPr>
        <w:t> </w:t>
      </w:r>
      <w:r>
        <w:rPr>
          <w:rFonts w:ascii="Arial" w:hAnsi="Arial"/>
        </w:rPr>
        <w:t>o</w:t>
      </w:r>
      <w:r>
        <w:rPr>
          <w:rFonts w:ascii="Arial" w:hAnsi="Arial"/>
          <w:spacing w:val="8"/>
        </w:rPr>
        <w:t> </w:t>
      </w:r>
      <w:r>
        <w:rPr>
          <w:rFonts w:ascii="Arial" w:hAnsi="Arial"/>
        </w:rPr>
        <w:t>valor</w:t>
      </w:r>
      <w:r>
        <w:rPr>
          <w:rFonts w:ascii="Arial" w:hAnsi="Arial"/>
          <w:spacing w:val="8"/>
        </w:rPr>
        <w:t> </w:t>
      </w:r>
      <w:r>
        <w:rPr>
          <w:rFonts w:ascii="Arial" w:hAnsi="Arial"/>
        </w:rPr>
        <w:t>do</w:t>
      </w:r>
      <w:r>
        <w:rPr>
          <w:rFonts w:ascii="Arial" w:hAnsi="Arial"/>
          <w:spacing w:val="8"/>
        </w:rPr>
        <w:t> </w:t>
      </w:r>
      <w:r>
        <w:rPr>
          <w:rFonts w:ascii="Arial" w:hAnsi="Arial"/>
        </w:rPr>
        <w:t>produto</w:t>
      </w:r>
      <w:r>
        <w:rPr>
          <w:rFonts w:ascii="Arial" w:hAnsi="Arial"/>
          <w:spacing w:val="8"/>
        </w:rPr>
        <w:t> </w:t>
      </w:r>
      <w:r>
        <w:rPr>
          <w:rFonts w:ascii="Arial" w:hAnsi="Arial"/>
        </w:rPr>
        <w:t>da</w:t>
      </w:r>
      <w:r>
        <w:rPr>
          <w:rFonts w:ascii="Arial" w:hAnsi="Arial"/>
          <w:spacing w:val="8"/>
        </w:rPr>
        <w:t> </w:t>
      </w:r>
      <w:r>
        <w:rPr>
          <w:rFonts w:ascii="Arial" w:hAnsi="Arial"/>
        </w:rPr>
        <w:t>realização</w:t>
      </w:r>
      <w:r>
        <w:rPr>
          <w:rFonts w:ascii="Arial" w:hAnsi="Arial"/>
          <w:spacing w:val="8"/>
        </w:rPr>
        <w:t> </w:t>
      </w:r>
      <w:r>
        <w:rPr>
          <w:rFonts w:ascii="Arial" w:hAnsi="Arial"/>
        </w:rPr>
        <w:t>da</w:t>
      </w:r>
      <w:r>
        <w:rPr>
          <w:rFonts w:ascii="Arial" w:hAnsi="Arial"/>
          <w:spacing w:val="8"/>
        </w:rPr>
        <w:t> </w:t>
      </w:r>
      <w:r>
        <w:rPr>
          <w:rFonts w:ascii="Arial" w:hAnsi="Arial"/>
        </w:rPr>
        <w:t>garantia,</w:t>
      </w:r>
      <w:r>
        <w:rPr>
          <w:rFonts w:ascii="Arial" w:hAnsi="Arial"/>
          <w:spacing w:val="8"/>
        </w:rPr>
        <w:t> </w:t>
      </w:r>
      <w:r>
        <w:rPr>
          <w:rFonts w:ascii="Arial" w:hAnsi="Arial"/>
        </w:rPr>
        <w:t>o</w:t>
      </w:r>
      <w:r>
        <w:rPr>
          <w:rFonts w:ascii="Arial" w:hAnsi="Arial"/>
          <w:spacing w:val="8"/>
        </w:rPr>
        <w:t> </w:t>
      </w:r>
      <w:r>
        <w:rPr>
          <w:rFonts w:ascii="Arial" w:hAnsi="Arial"/>
        </w:rPr>
        <w:t>agente</w:t>
      </w:r>
      <w:r>
        <w:rPr>
          <w:rFonts w:ascii="Arial" w:hAnsi="Arial"/>
          <w:spacing w:val="8"/>
        </w:rPr>
        <w:t> </w:t>
      </w:r>
      <w:r>
        <w:rPr>
          <w:rFonts w:ascii="Arial" w:hAnsi="Arial"/>
        </w:rPr>
        <w:t>de</w:t>
      </w:r>
      <w:r>
        <w:rPr>
          <w:rFonts w:ascii="Arial" w:hAnsi="Arial"/>
          <w:spacing w:val="8"/>
        </w:rPr>
        <w:t> </w:t>
      </w:r>
      <w:r>
        <w:rPr>
          <w:rFonts w:ascii="Arial" w:hAnsi="Arial"/>
        </w:rPr>
        <w:t>garantia</w:t>
      </w:r>
      <w:r>
        <w:rPr>
          <w:rFonts w:ascii="Arial" w:hAnsi="Arial"/>
          <w:spacing w:val="8"/>
        </w:rPr>
        <w:t> </w:t>
      </w:r>
      <w:r>
        <w:rPr>
          <w:rFonts w:ascii="Arial" w:hAnsi="Arial"/>
        </w:rPr>
        <w:t>disporá</w:t>
      </w:r>
      <w:r>
        <w:rPr>
          <w:rFonts w:ascii="Arial" w:hAnsi="Arial"/>
          <w:spacing w:val="8"/>
        </w:rPr>
        <w:t> </w:t>
      </w:r>
      <w:r>
        <w:rPr>
          <w:rFonts w:ascii="Arial" w:hAnsi="Arial"/>
        </w:rPr>
        <w:t>do</w:t>
      </w:r>
      <w:r>
        <w:rPr>
          <w:rFonts w:ascii="Arial" w:hAnsi="Arial"/>
          <w:spacing w:val="8"/>
        </w:rPr>
        <w:t> </w:t>
      </w:r>
      <w:r>
        <w:rPr>
          <w:rFonts w:ascii="Arial" w:hAnsi="Arial"/>
        </w:rPr>
        <w:t>prazo</w:t>
      </w:r>
      <w:r>
        <w:rPr>
          <w:rFonts w:ascii="Arial" w:hAnsi="Arial"/>
          <w:spacing w:val="8"/>
        </w:rPr>
        <w:t> </w:t>
      </w:r>
      <w:r>
        <w:rPr>
          <w:rFonts w:ascii="Arial" w:hAnsi="Arial"/>
        </w:rPr>
        <w:t>de</w:t>
      </w:r>
      <w:r>
        <w:rPr>
          <w:rFonts w:ascii="Arial" w:hAnsi="Arial"/>
          <w:spacing w:val="8"/>
        </w:rPr>
        <w:t> </w:t>
      </w:r>
      <w:r>
        <w:rPr>
          <w:rFonts w:ascii="Arial" w:hAnsi="Arial"/>
        </w:rPr>
        <w:t>10</w:t>
      </w:r>
      <w:r>
        <w:rPr>
          <w:rFonts w:ascii="Arial" w:hAnsi="Arial"/>
          <w:spacing w:val="8"/>
        </w:rPr>
        <w:t> </w:t>
      </w:r>
      <w:r>
        <w:rPr>
          <w:rFonts w:ascii="Arial" w:hAnsi="Arial"/>
        </w:rPr>
        <w:t>(dez)</w:t>
      </w:r>
      <w:r>
        <w:rPr>
          <w:rFonts w:ascii="Arial" w:hAnsi="Arial"/>
          <w:spacing w:val="8"/>
        </w:rPr>
        <w:t> </w:t>
      </w:r>
      <w:r>
        <w:rPr>
          <w:rFonts w:ascii="Arial" w:hAnsi="Arial"/>
        </w:rPr>
        <w:t>dias</w:t>
      </w:r>
      <w:r>
        <w:rPr>
          <w:rFonts w:ascii="Arial" w:hAnsi="Arial"/>
          <w:spacing w:val="8"/>
        </w:rPr>
        <w:t> </w:t>
      </w:r>
      <w:r>
        <w:rPr>
          <w:rFonts w:ascii="Arial" w:hAnsi="Arial"/>
        </w:rPr>
        <w:t>úteis</w:t>
      </w:r>
      <w:r>
        <w:rPr>
          <w:rFonts w:ascii="Arial" w:hAnsi="Arial"/>
          <w:spacing w:val="8"/>
        </w:rPr>
        <w:t> </w:t>
      </w:r>
      <w:r>
        <w:rPr>
          <w:rFonts w:ascii="Arial" w:hAnsi="Arial"/>
        </w:rPr>
        <w:t>para</w:t>
      </w:r>
      <w:r>
        <w:rPr>
          <w:rFonts w:ascii="Arial" w:hAnsi="Arial"/>
          <w:spacing w:val="8"/>
        </w:rPr>
        <w:t> </w:t>
      </w:r>
      <w:r>
        <w:rPr>
          <w:rFonts w:ascii="Arial" w:hAnsi="Arial"/>
        </w:rPr>
        <w:t>efetuar</w:t>
      </w:r>
      <w:r>
        <w:rPr>
          <w:rFonts w:ascii="Arial" w:hAnsi="Arial"/>
          <w:spacing w:val="8"/>
        </w:rPr>
        <w:t> </w:t>
      </w:r>
      <w:r>
        <w:rPr>
          <w:rFonts w:ascii="Arial" w:hAnsi="Arial"/>
        </w:rPr>
        <w:t>o</w:t>
      </w:r>
      <w:r>
        <w:rPr>
          <w:rFonts w:ascii="Arial" w:hAnsi="Arial"/>
          <w:spacing w:val="8"/>
        </w:rPr>
        <w:t> </w:t>
      </w:r>
      <w:r>
        <w:rPr>
          <w:rFonts w:ascii="Arial" w:hAnsi="Arial"/>
        </w:rPr>
        <w:t>pagamento</w:t>
      </w:r>
      <w:r>
        <w:rPr>
          <w:rFonts w:ascii="Arial" w:hAnsi="Arial"/>
          <w:spacing w:val="8"/>
        </w:rPr>
        <w:t> </w:t>
      </w:r>
      <w:r>
        <w:rPr>
          <w:rFonts w:ascii="Arial" w:hAnsi="Arial"/>
        </w:rPr>
        <w:t>aos</w:t>
      </w:r>
      <w:r>
        <w:rPr>
          <w:rFonts w:ascii="Arial" w:hAnsi="Arial"/>
          <w:spacing w:val="8"/>
        </w:rPr>
        <w:t> </w:t>
      </w:r>
      <w:r>
        <w:rPr>
          <w:rFonts w:ascii="Arial" w:hAnsi="Arial"/>
        </w:rPr>
        <w:t>credores.</w:t>
      </w:r>
      <w:r>
        <w:rPr>
          <w:rFonts w:ascii="Arial" w:hAnsi="Arial"/>
          <w:spacing w:val="40"/>
        </w:rPr>
        <w:t> </w:t>
      </w:r>
      <w:r>
        <w:rPr>
          <w:rFonts w:ascii="Arial" w:hAnsi="Arial"/>
          <w:color w:val="0000EE"/>
          <w:u w:val="single" w:color="0000EE"/>
        </w:rPr>
        <w:t>(Incluído pela Lei nº 14.711, de 202</w:t>
      </w:r>
      <w:r>
        <w:rPr>
          <w:rFonts w:ascii="Arial" w:hAnsi="Arial"/>
          <w:color w:val="0000EE"/>
        </w:rPr>
        <w:t>3)</w:t>
      </w:r>
    </w:p>
    <w:p>
      <w:pPr>
        <w:pStyle w:val="BodyText"/>
        <w:spacing w:before="11"/>
        <w:rPr>
          <w:rFonts w:ascii="Arial"/>
          <w:sz w:val="4"/>
        </w:rPr>
      </w:pPr>
    </w:p>
    <w:p>
      <w:pPr>
        <w:pStyle w:val="BodyText"/>
        <w:ind w:left="198"/>
        <w:jc w:val="both"/>
        <w:rPr>
          <w:rFonts w:ascii="Arial" w:hAnsi="Arial"/>
        </w:rPr>
      </w:pPr>
      <w:r>
        <w:rPr>
          <w:rFonts w:ascii="Arial" w:hAnsi="Arial"/>
        </w:rPr>
        <w:t>§</w:t>
      </w:r>
      <w:r>
        <w:rPr>
          <w:rFonts w:ascii="Arial" w:hAnsi="Arial"/>
          <w:spacing w:val="1"/>
        </w:rPr>
        <w:t> </w:t>
      </w:r>
      <w:r>
        <w:rPr>
          <w:rFonts w:ascii="Arial" w:hAnsi="Arial"/>
        </w:rPr>
        <w:t>7º</w:t>
      </w:r>
      <w:r>
        <w:rPr>
          <w:rFonts w:ascii="Arial" w:hAnsi="Arial"/>
          <w:spacing w:val="2"/>
        </w:rPr>
        <w:t> </w:t>
      </w:r>
      <w:r>
        <w:rPr>
          <w:rFonts w:ascii="Arial" w:hAnsi="Arial"/>
        </w:rPr>
        <w:t>Paralelamente</w:t>
      </w:r>
      <w:r>
        <w:rPr>
          <w:rFonts w:ascii="Arial" w:hAnsi="Arial"/>
          <w:spacing w:val="2"/>
        </w:rPr>
        <w:t> </w:t>
      </w:r>
      <w:r>
        <w:rPr>
          <w:rFonts w:ascii="Arial" w:hAnsi="Arial"/>
        </w:rPr>
        <w:t>ao</w:t>
      </w:r>
      <w:r>
        <w:rPr>
          <w:rFonts w:ascii="Arial" w:hAnsi="Arial"/>
          <w:spacing w:val="2"/>
        </w:rPr>
        <w:t> </w:t>
      </w:r>
      <w:r>
        <w:rPr>
          <w:rFonts w:ascii="Arial" w:hAnsi="Arial"/>
        </w:rPr>
        <w:t>contrato</w:t>
      </w:r>
      <w:r>
        <w:rPr>
          <w:rFonts w:ascii="Arial" w:hAnsi="Arial"/>
          <w:spacing w:val="2"/>
        </w:rPr>
        <w:t> </w:t>
      </w:r>
      <w:r>
        <w:rPr>
          <w:rFonts w:ascii="Arial" w:hAnsi="Arial"/>
        </w:rPr>
        <w:t>de</w:t>
      </w:r>
      <w:r>
        <w:rPr>
          <w:rFonts w:ascii="Arial" w:hAnsi="Arial"/>
          <w:spacing w:val="2"/>
        </w:rPr>
        <w:t> </w:t>
      </w:r>
      <w:r>
        <w:rPr>
          <w:rFonts w:ascii="Arial" w:hAnsi="Arial"/>
        </w:rPr>
        <w:t>que</w:t>
      </w:r>
      <w:r>
        <w:rPr>
          <w:rFonts w:ascii="Arial" w:hAnsi="Arial"/>
          <w:spacing w:val="1"/>
        </w:rPr>
        <w:t> </w:t>
      </w:r>
      <w:r>
        <w:rPr>
          <w:rFonts w:ascii="Arial" w:hAnsi="Arial"/>
        </w:rPr>
        <w:t>trata</w:t>
      </w:r>
      <w:r>
        <w:rPr>
          <w:rFonts w:ascii="Arial" w:hAnsi="Arial"/>
          <w:spacing w:val="2"/>
        </w:rPr>
        <w:t> </w:t>
      </w:r>
      <w:r>
        <w:rPr>
          <w:rFonts w:ascii="Arial" w:hAnsi="Arial"/>
        </w:rPr>
        <w:t>este</w:t>
      </w:r>
      <w:r>
        <w:rPr>
          <w:rFonts w:ascii="Arial" w:hAnsi="Arial"/>
          <w:spacing w:val="2"/>
        </w:rPr>
        <w:t> </w:t>
      </w:r>
      <w:r>
        <w:rPr>
          <w:rFonts w:ascii="Arial" w:hAnsi="Arial"/>
        </w:rPr>
        <w:t>artigo,</w:t>
      </w:r>
      <w:r>
        <w:rPr>
          <w:rFonts w:ascii="Arial" w:hAnsi="Arial"/>
          <w:spacing w:val="2"/>
        </w:rPr>
        <w:t> </w:t>
      </w:r>
      <w:r>
        <w:rPr>
          <w:rFonts w:ascii="Arial" w:hAnsi="Arial"/>
        </w:rPr>
        <w:t>o</w:t>
      </w:r>
      <w:r>
        <w:rPr>
          <w:rFonts w:ascii="Arial" w:hAnsi="Arial"/>
          <w:spacing w:val="2"/>
        </w:rPr>
        <w:t> </w:t>
      </w:r>
      <w:r>
        <w:rPr>
          <w:rFonts w:ascii="Arial" w:hAnsi="Arial"/>
        </w:rPr>
        <w:t>agente</w:t>
      </w:r>
      <w:r>
        <w:rPr>
          <w:rFonts w:ascii="Arial" w:hAnsi="Arial"/>
          <w:spacing w:val="2"/>
        </w:rPr>
        <w:t> </w:t>
      </w:r>
      <w:r>
        <w:rPr>
          <w:rFonts w:ascii="Arial" w:hAnsi="Arial"/>
        </w:rPr>
        <w:t>de</w:t>
      </w:r>
      <w:r>
        <w:rPr>
          <w:rFonts w:ascii="Arial" w:hAnsi="Arial"/>
          <w:spacing w:val="2"/>
        </w:rPr>
        <w:t> </w:t>
      </w:r>
      <w:r>
        <w:rPr>
          <w:rFonts w:ascii="Arial" w:hAnsi="Arial"/>
        </w:rPr>
        <w:t>garantia</w:t>
      </w:r>
      <w:r>
        <w:rPr>
          <w:rFonts w:ascii="Arial" w:hAnsi="Arial"/>
          <w:spacing w:val="1"/>
        </w:rPr>
        <w:t> </w:t>
      </w:r>
      <w:r>
        <w:rPr>
          <w:rFonts w:ascii="Arial" w:hAnsi="Arial"/>
        </w:rPr>
        <w:t>poderá</w:t>
      </w:r>
      <w:r>
        <w:rPr>
          <w:rFonts w:ascii="Arial" w:hAnsi="Arial"/>
          <w:spacing w:val="2"/>
        </w:rPr>
        <w:t> </w:t>
      </w:r>
      <w:r>
        <w:rPr>
          <w:rFonts w:ascii="Arial" w:hAnsi="Arial"/>
        </w:rPr>
        <w:t>manter</w:t>
      </w:r>
      <w:r>
        <w:rPr>
          <w:rFonts w:ascii="Arial" w:hAnsi="Arial"/>
          <w:spacing w:val="2"/>
        </w:rPr>
        <w:t> </w:t>
      </w:r>
      <w:r>
        <w:rPr>
          <w:rFonts w:ascii="Arial" w:hAnsi="Arial"/>
        </w:rPr>
        <w:t>contratos</w:t>
      </w:r>
      <w:r>
        <w:rPr>
          <w:rFonts w:ascii="Arial" w:hAnsi="Arial"/>
          <w:spacing w:val="2"/>
        </w:rPr>
        <w:t> </w:t>
      </w:r>
      <w:r>
        <w:rPr>
          <w:rFonts w:ascii="Arial" w:hAnsi="Arial"/>
        </w:rPr>
        <w:t>com</w:t>
      </w:r>
      <w:r>
        <w:rPr>
          <w:rFonts w:ascii="Arial" w:hAnsi="Arial"/>
          <w:spacing w:val="2"/>
        </w:rPr>
        <w:t> </w:t>
      </w:r>
      <w:r>
        <w:rPr>
          <w:rFonts w:ascii="Arial" w:hAnsi="Arial"/>
        </w:rPr>
        <w:t>o</w:t>
      </w:r>
      <w:r>
        <w:rPr>
          <w:rFonts w:ascii="Arial" w:hAnsi="Arial"/>
          <w:spacing w:val="2"/>
        </w:rPr>
        <w:t> </w:t>
      </w:r>
      <w:r>
        <w:rPr>
          <w:rFonts w:ascii="Arial" w:hAnsi="Arial"/>
        </w:rPr>
        <w:t>devedor</w:t>
      </w:r>
      <w:r>
        <w:rPr>
          <w:rFonts w:ascii="Arial" w:hAnsi="Arial"/>
          <w:spacing w:val="2"/>
        </w:rPr>
        <w:t> </w:t>
      </w:r>
      <w:r>
        <w:rPr>
          <w:rFonts w:ascii="Arial" w:hAnsi="Arial"/>
        </w:rPr>
        <w:t>para:</w:t>
      </w:r>
      <w:r>
        <w:rPr>
          <w:rFonts w:ascii="Arial" w:hAnsi="Arial"/>
          <w:spacing w:val="65"/>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1"/>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14.711,</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202</w:t>
      </w:r>
      <w:r>
        <w:rPr>
          <w:rFonts w:ascii="Arial" w:hAnsi="Arial"/>
          <w:color w:val="0000EE"/>
          <w:spacing w:val="-2"/>
        </w:rPr>
        <w:t>3)</w:t>
      </w:r>
    </w:p>
    <w:p>
      <w:pPr>
        <w:pStyle w:val="ListParagraph"/>
        <w:numPr>
          <w:ilvl w:val="1"/>
          <w:numId w:val="65"/>
        </w:numPr>
        <w:tabs>
          <w:tab w:pos="226" w:val="left" w:leader="none"/>
        </w:tabs>
        <w:spacing w:line="240" w:lineRule="auto" w:before="52" w:after="0"/>
        <w:ind w:left="226" w:right="0" w:hanging="28"/>
        <w:jc w:val="both"/>
        <w:rPr>
          <w:rFonts w:ascii="Arial" w:hAnsi="Arial"/>
          <w:sz w:val="5"/>
        </w:rPr>
      </w:pPr>
      <w:r>
        <w:rPr>
          <w:rFonts w:ascii="Arial" w:hAnsi="Arial"/>
          <w:sz w:val="5"/>
        </w:rPr>
        <w:t>-</w:t>
      </w:r>
      <w:r>
        <w:rPr>
          <w:rFonts w:ascii="Arial" w:hAnsi="Arial"/>
          <w:spacing w:val="1"/>
          <w:sz w:val="5"/>
        </w:rPr>
        <w:t> </w:t>
      </w:r>
      <w:r>
        <w:rPr>
          <w:rFonts w:ascii="Arial" w:hAnsi="Arial"/>
          <w:sz w:val="5"/>
        </w:rPr>
        <w:t>pesquisa</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ofertas</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crédito</w:t>
      </w:r>
      <w:r>
        <w:rPr>
          <w:rFonts w:ascii="Arial" w:hAnsi="Arial"/>
          <w:spacing w:val="2"/>
          <w:sz w:val="5"/>
        </w:rPr>
        <w:t> </w:t>
      </w:r>
      <w:r>
        <w:rPr>
          <w:rFonts w:ascii="Arial" w:hAnsi="Arial"/>
          <w:sz w:val="5"/>
        </w:rPr>
        <w:t>mais</w:t>
      </w:r>
      <w:r>
        <w:rPr>
          <w:rFonts w:ascii="Arial" w:hAnsi="Arial"/>
          <w:spacing w:val="2"/>
          <w:sz w:val="5"/>
        </w:rPr>
        <w:t> </w:t>
      </w:r>
      <w:r>
        <w:rPr>
          <w:rFonts w:ascii="Arial" w:hAnsi="Arial"/>
          <w:sz w:val="5"/>
        </w:rPr>
        <w:t>vantajosas</w:t>
      </w:r>
      <w:r>
        <w:rPr>
          <w:rFonts w:ascii="Arial" w:hAnsi="Arial"/>
          <w:spacing w:val="2"/>
          <w:sz w:val="5"/>
        </w:rPr>
        <w:t> </w:t>
      </w:r>
      <w:r>
        <w:rPr>
          <w:rFonts w:ascii="Arial" w:hAnsi="Arial"/>
          <w:sz w:val="5"/>
        </w:rPr>
        <w:t>entre</w:t>
      </w:r>
      <w:r>
        <w:rPr>
          <w:rFonts w:ascii="Arial" w:hAnsi="Arial"/>
          <w:spacing w:val="2"/>
          <w:sz w:val="5"/>
        </w:rPr>
        <w:t> </w:t>
      </w:r>
      <w:r>
        <w:rPr>
          <w:rFonts w:ascii="Arial" w:hAnsi="Arial"/>
          <w:sz w:val="5"/>
        </w:rPr>
        <w:t>os</w:t>
      </w:r>
      <w:r>
        <w:rPr>
          <w:rFonts w:ascii="Arial" w:hAnsi="Arial"/>
          <w:spacing w:val="2"/>
          <w:sz w:val="5"/>
        </w:rPr>
        <w:t> </w:t>
      </w:r>
      <w:r>
        <w:rPr>
          <w:rFonts w:ascii="Arial" w:hAnsi="Arial"/>
          <w:sz w:val="5"/>
        </w:rPr>
        <w:t>diversos</w:t>
      </w:r>
      <w:r>
        <w:rPr>
          <w:rFonts w:ascii="Arial" w:hAnsi="Arial"/>
          <w:spacing w:val="2"/>
          <w:sz w:val="5"/>
        </w:rPr>
        <w:t> </w:t>
      </w:r>
      <w:r>
        <w:rPr>
          <w:rFonts w:ascii="Arial" w:hAnsi="Arial"/>
          <w:sz w:val="5"/>
        </w:rPr>
        <w:t>fornecedores;</w:t>
      </w:r>
      <w:r>
        <w:rPr>
          <w:rFonts w:ascii="Arial" w:hAnsi="Arial"/>
          <w:spacing w:val="50"/>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14.711,</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4"/>
          <w:sz w:val="5"/>
          <w:u w:val="single" w:color="0000EE"/>
        </w:rPr>
        <w:t>202</w:t>
      </w:r>
      <w:r>
        <w:rPr>
          <w:rFonts w:ascii="Arial" w:hAnsi="Arial"/>
          <w:color w:val="0000EE"/>
          <w:spacing w:val="-4"/>
          <w:sz w:val="5"/>
        </w:rPr>
        <w:t>3)</w:t>
      </w:r>
    </w:p>
    <w:p>
      <w:pPr>
        <w:pStyle w:val="ListParagraph"/>
        <w:numPr>
          <w:ilvl w:val="1"/>
          <w:numId w:val="65"/>
        </w:numPr>
        <w:tabs>
          <w:tab w:pos="240" w:val="left" w:leader="none"/>
        </w:tabs>
        <w:spacing w:line="240" w:lineRule="auto" w:before="53" w:after="0"/>
        <w:ind w:left="240" w:right="0" w:hanging="42"/>
        <w:jc w:val="both"/>
        <w:rPr>
          <w:rFonts w:ascii="Arial" w:hAnsi="Arial"/>
          <w:sz w:val="5"/>
        </w:rPr>
      </w:pPr>
      <w:r>
        <w:rPr>
          <w:rFonts w:ascii="Arial" w:hAnsi="Arial"/>
          <w:sz w:val="5"/>
        </w:rPr>
        <w:t>-</w:t>
      </w:r>
      <w:r>
        <w:rPr>
          <w:rFonts w:ascii="Arial" w:hAnsi="Arial"/>
          <w:spacing w:val="2"/>
          <w:sz w:val="5"/>
        </w:rPr>
        <w:t> </w:t>
      </w:r>
      <w:r>
        <w:rPr>
          <w:rFonts w:ascii="Arial" w:hAnsi="Arial"/>
          <w:sz w:val="5"/>
        </w:rPr>
        <w:t>auxílio</w:t>
      </w:r>
      <w:r>
        <w:rPr>
          <w:rFonts w:ascii="Arial" w:hAnsi="Arial"/>
          <w:spacing w:val="2"/>
          <w:sz w:val="5"/>
        </w:rPr>
        <w:t> </w:t>
      </w:r>
      <w:r>
        <w:rPr>
          <w:rFonts w:ascii="Arial" w:hAnsi="Arial"/>
          <w:sz w:val="5"/>
        </w:rPr>
        <w:t>nos</w:t>
      </w:r>
      <w:r>
        <w:rPr>
          <w:rFonts w:ascii="Arial" w:hAnsi="Arial"/>
          <w:spacing w:val="2"/>
          <w:sz w:val="5"/>
        </w:rPr>
        <w:t> </w:t>
      </w:r>
      <w:r>
        <w:rPr>
          <w:rFonts w:ascii="Arial" w:hAnsi="Arial"/>
          <w:sz w:val="5"/>
        </w:rPr>
        <w:t>procedimentos</w:t>
      </w:r>
      <w:r>
        <w:rPr>
          <w:rFonts w:ascii="Arial" w:hAnsi="Arial"/>
          <w:spacing w:val="2"/>
          <w:sz w:val="5"/>
        </w:rPr>
        <w:t> </w:t>
      </w:r>
      <w:r>
        <w:rPr>
          <w:rFonts w:ascii="Arial" w:hAnsi="Arial"/>
          <w:sz w:val="5"/>
        </w:rPr>
        <w:t>necessários</w:t>
      </w:r>
      <w:r>
        <w:rPr>
          <w:rFonts w:ascii="Arial" w:hAnsi="Arial"/>
          <w:spacing w:val="2"/>
          <w:sz w:val="5"/>
        </w:rPr>
        <w:t> </w:t>
      </w:r>
      <w:r>
        <w:rPr>
          <w:rFonts w:ascii="Arial" w:hAnsi="Arial"/>
          <w:sz w:val="5"/>
        </w:rPr>
        <w:t>à</w:t>
      </w:r>
      <w:r>
        <w:rPr>
          <w:rFonts w:ascii="Arial" w:hAnsi="Arial"/>
          <w:spacing w:val="2"/>
          <w:sz w:val="5"/>
        </w:rPr>
        <w:t> </w:t>
      </w:r>
      <w:r>
        <w:rPr>
          <w:rFonts w:ascii="Arial" w:hAnsi="Arial"/>
          <w:sz w:val="5"/>
        </w:rPr>
        <w:t>formalização</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contratos</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operações</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crédito</w:t>
      </w:r>
      <w:r>
        <w:rPr>
          <w:rFonts w:ascii="Arial" w:hAnsi="Arial"/>
          <w:spacing w:val="2"/>
          <w:sz w:val="5"/>
        </w:rPr>
        <w:t> </w:t>
      </w:r>
      <w:r>
        <w:rPr>
          <w:rFonts w:ascii="Arial" w:hAnsi="Arial"/>
          <w:sz w:val="5"/>
        </w:rPr>
        <w:t>e</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garantias</w:t>
      </w:r>
      <w:r>
        <w:rPr>
          <w:rFonts w:ascii="Arial" w:hAnsi="Arial"/>
          <w:spacing w:val="2"/>
          <w:sz w:val="5"/>
        </w:rPr>
        <w:t> </w:t>
      </w:r>
      <w:r>
        <w:rPr>
          <w:rFonts w:ascii="Arial" w:hAnsi="Arial"/>
          <w:sz w:val="5"/>
        </w:rPr>
        <w:t>reais;</w:t>
      </w:r>
      <w:r>
        <w:rPr>
          <w:rFonts w:ascii="Arial" w:hAnsi="Arial"/>
          <w:spacing w:val="51"/>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14.711,</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202</w:t>
      </w:r>
      <w:r>
        <w:rPr>
          <w:rFonts w:ascii="Arial" w:hAnsi="Arial"/>
          <w:color w:val="0000EE"/>
          <w:spacing w:val="-2"/>
          <w:sz w:val="5"/>
        </w:rPr>
        <w:t>3)</w:t>
      </w:r>
    </w:p>
    <w:p>
      <w:pPr>
        <w:pStyle w:val="BodyText"/>
        <w:spacing w:before="8"/>
        <w:rPr>
          <w:rFonts w:ascii="Arial"/>
          <w:sz w:val="4"/>
        </w:rPr>
      </w:pPr>
    </w:p>
    <w:p>
      <w:pPr>
        <w:pStyle w:val="ListParagraph"/>
        <w:numPr>
          <w:ilvl w:val="1"/>
          <w:numId w:val="65"/>
        </w:numPr>
        <w:tabs>
          <w:tab w:pos="254" w:val="left" w:leader="none"/>
        </w:tabs>
        <w:spacing w:line="240" w:lineRule="auto" w:before="0" w:after="0"/>
        <w:ind w:left="254" w:right="0" w:hanging="56"/>
        <w:jc w:val="both"/>
        <w:rPr>
          <w:rFonts w:ascii="Arial" w:hAnsi="Arial"/>
          <w:sz w:val="5"/>
        </w:rPr>
      </w:pPr>
      <w:r>
        <w:rPr>
          <w:rFonts w:ascii="Arial" w:hAnsi="Arial"/>
          <w:sz w:val="5"/>
        </w:rPr>
        <w:t>-</w:t>
      </w:r>
      <w:r>
        <w:rPr>
          <w:rFonts w:ascii="Arial" w:hAnsi="Arial"/>
          <w:spacing w:val="2"/>
          <w:sz w:val="5"/>
        </w:rPr>
        <w:t> </w:t>
      </w:r>
      <w:r>
        <w:rPr>
          <w:rFonts w:ascii="Arial" w:hAnsi="Arial"/>
          <w:sz w:val="5"/>
        </w:rPr>
        <w:t>intermediação</w:t>
      </w:r>
      <w:r>
        <w:rPr>
          <w:rFonts w:ascii="Arial" w:hAnsi="Arial"/>
          <w:spacing w:val="2"/>
          <w:sz w:val="5"/>
        </w:rPr>
        <w:t> </w:t>
      </w:r>
      <w:r>
        <w:rPr>
          <w:rFonts w:ascii="Arial" w:hAnsi="Arial"/>
          <w:sz w:val="5"/>
        </w:rPr>
        <w:t>na</w:t>
      </w:r>
      <w:r>
        <w:rPr>
          <w:rFonts w:ascii="Arial" w:hAnsi="Arial"/>
          <w:spacing w:val="2"/>
          <w:sz w:val="5"/>
        </w:rPr>
        <w:t> </w:t>
      </w:r>
      <w:r>
        <w:rPr>
          <w:rFonts w:ascii="Arial" w:hAnsi="Arial"/>
          <w:sz w:val="5"/>
        </w:rPr>
        <w:t>resolução</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questões</w:t>
      </w:r>
      <w:r>
        <w:rPr>
          <w:rFonts w:ascii="Arial" w:hAnsi="Arial"/>
          <w:spacing w:val="2"/>
          <w:sz w:val="5"/>
        </w:rPr>
        <w:t> </w:t>
      </w:r>
      <w:r>
        <w:rPr>
          <w:rFonts w:ascii="Arial" w:hAnsi="Arial"/>
          <w:sz w:val="5"/>
        </w:rPr>
        <w:t>relativas</w:t>
      </w:r>
      <w:r>
        <w:rPr>
          <w:rFonts w:ascii="Arial" w:hAnsi="Arial"/>
          <w:spacing w:val="2"/>
          <w:sz w:val="5"/>
        </w:rPr>
        <w:t> </w:t>
      </w:r>
      <w:r>
        <w:rPr>
          <w:rFonts w:ascii="Arial" w:hAnsi="Arial"/>
          <w:sz w:val="5"/>
        </w:rPr>
        <w:t>aos</w:t>
      </w:r>
      <w:r>
        <w:rPr>
          <w:rFonts w:ascii="Arial" w:hAnsi="Arial"/>
          <w:spacing w:val="2"/>
          <w:sz w:val="5"/>
        </w:rPr>
        <w:t> </w:t>
      </w:r>
      <w:r>
        <w:rPr>
          <w:rFonts w:ascii="Arial" w:hAnsi="Arial"/>
          <w:sz w:val="5"/>
        </w:rPr>
        <w:t>contratos</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operações</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crédito</w:t>
      </w:r>
      <w:r>
        <w:rPr>
          <w:rFonts w:ascii="Arial" w:hAnsi="Arial"/>
          <w:spacing w:val="2"/>
          <w:sz w:val="5"/>
        </w:rPr>
        <w:t> </w:t>
      </w:r>
      <w:r>
        <w:rPr>
          <w:rFonts w:ascii="Arial" w:hAnsi="Arial"/>
          <w:sz w:val="5"/>
        </w:rPr>
        <w:t>ou</w:t>
      </w:r>
      <w:r>
        <w:rPr>
          <w:rFonts w:ascii="Arial" w:hAnsi="Arial"/>
          <w:spacing w:val="2"/>
          <w:sz w:val="5"/>
        </w:rPr>
        <w:t> </w:t>
      </w:r>
      <w:r>
        <w:rPr>
          <w:rFonts w:ascii="Arial" w:hAnsi="Arial"/>
          <w:sz w:val="5"/>
        </w:rPr>
        <w:t>às</w:t>
      </w:r>
      <w:r>
        <w:rPr>
          <w:rFonts w:ascii="Arial" w:hAnsi="Arial"/>
          <w:spacing w:val="2"/>
          <w:sz w:val="5"/>
        </w:rPr>
        <w:t> </w:t>
      </w:r>
      <w:r>
        <w:rPr>
          <w:rFonts w:ascii="Arial" w:hAnsi="Arial"/>
          <w:sz w:val="5"/>
        </w:rPr>
        <w:t>garantias</w:t>
      </w:r>
      <w:r>
        <w:rPr>
          <w:rFonts w:ascii="Arial" w:hAnsi="Arial"/>
          <w:spacing w:val="2"/>
          <w:sz w:val="5"/>
        </w:rPr>
        <w:t> </w:t>
      </w:r>
      <w:r>
        <w:rPr>
          <w:rFonts w:ascii="Arial" w:hAnsi="Arial"/>
          <w:sz w:val="5"/>
        </w:rPr>
        <w:t>reais;</w:t>
      </w:r>
      <w:r>
        <w:rPr>
          <w:rFonts w:ascii="Arial" w:hAnsi="Arial"/>
          <w:spacing w:val="2"/>
          <w:sz w:val="5"/>
        </w:rPr>
        <w:t> </w:t>
      </w:r>
      <w:r>
        <w:rPr>
          <w:rFonts w:ascii="Arial" w:hAnsi="Arial"/>
          <w:sz w:val="5"/>
        </w:rPr>
        <w:t>e</w:t>
      </w:r>
      <w:r>
        <w:rPr>
          <w:rFonts w:ascii="Arial" w:hAnsi="Arial"/>
          <w:spacing w:val="50"/>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14.711,</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202</w:t>
      </w:r>
      <w:r>
        <w:rPr>
          <w:rFonts w:ascii="Arial" w:hAnsi="Arial"/>
          <w:color w:val="0000EE"/>
          <w:spacing w:val="-2"/>
          <w:sz w:val="5"/>
        </w:rPr>
        <w:t>3)</w:t>
      </w:r>
    </w:p>
    <w:p>
      <w:pPr>
        <w:pStyle w:val="ListParagraph"/>
        <w:numPr>
          <w:ilvl w:val="1"/>
          <w:numId w:val="65"/>
        </w:numPr>
        <w:tabs>
          <w:tab w:pos="260" w:val="left" w:leader="none"/>
        </w:tabs>
        <w:spacing w:line="240" w:lineRule="auto" w:before="53" w:after="0"/>
        <w:ind w:left="260" w:right="0" w:hanging="62"/>
        <w:jc w:val="both"/>
        <w:rPr>
          <w:rFonts w:ascii="Arial" w:hAnsi="Arial"/>
          <w:sz w:val="5"/>
        </w:rPr>
      </w:pPr>
      <w:r>
        <w:rPr>
          <w:rFonts w:ascii="Arial" w:hAnsi="Arial"/>
          <w:sz w:val="5"/>
        </w:rPr>
        <w:t>-</w:t>
      </w:r>
      <w:r>
        <w:rPr>
          <w:rFonts w:ascii="Arial" w:hAnsi="Arial"/>
          <w:spacing w:val="1"/>
          <w:sz w:val="5"/>
        </w:rPr>
        <w:t> </w:t>
      </w:r>
      <w:r>
        <w:rPr>
          <w:rFonts w:ascii="Arial" w:hAnsi="Arial"/>
          <w:sz w:val="5"/>
        </w:rPr>
        <w:t>outros</w:t>
      </w:r>
      <w:r>
        <w:rPr>
          <w:rFonts w:ascii="Arial" w:hAnsi="Arial"/>
          <w:spacing w:val="1"/>
          <w:sz w:val="5"/>
        </w:rPr>
        <w:t> </w:t>
      </w:r>
      <w:r>
        <w:rPr>
          <w:rFonts w:ascii="Arial" w:hAnsi="Arial"/>
          <w:sz w:val="5"/>
        </w:rPr>
        <w:t>serviços</w:t>
      </w:r>
      <w:r>
        <w:rPr>
          <w:rFonts w:ascii="Arial" w:hAnsi="Arial"/>
          <w:spacing w:val="2"/>
          <w:sz w:val="5"/>
        </w:rPr>
        <w:t> </w:t>
      </w:r>
      <w:r>
        <w:rPr>
          <w:rFonts w:ascii="Arial" w:hAnsi="Arial"/>
          <w:sz w:val="5"/>
        </w:rPr>
        <w:t>não</w:t>
      </w:r>
      <w:r>
        <w:rPr>
          <w:rFonts w:ascii="Arial" w:hAnsi="Arial"/>
          <w:spacing w:val="1"/>
          <w:sz w:val="5"/>
        </w:rPr>
        <w:t> </w:t>
      </w:r>
      <w:r>
        <w:rPr>
          <w:rFonts w:ascii="Arial" w:hAnsi="Arial"/>
          <w:sz w:val="5"/>
        </w:rPr>
        <w:t>vedados</w:t>
      </w:r>
      <w:r>
        <w:rPr>
          <w:rFonts w:ascii="Arial" w:hAnsi="Arial"/>
          <w:spacing w:val="2"/>
          <w:sz w:val="5"/>
        </w:rPr>
        <w:t> </w:t>
      </w:r>
      <w:r>
        <w:rPr>
          <w:rFonts w:ascii="Arial" w:hAnsi="Arial"/>
          <w:sz w:val="5"/>
        </w:rPr>
        <w:t>em</w:t>
      </w:r>
      <w:r>
        <w:rPr>
          <w:rFonts w:ascii="Arial" w:hAnsi="Arial"/>
          <w:spacing w:val="1"/>
          <w:sz w:val="5"/>
        </w:rPr>
        <w:t> </w:t>
      </w:r>
      <w:r>
        <w:rPr>
          <w:rFonts w:ascii="Arial" w:hAnsi="Arial"/>
          <w:sz w:val="5"/>
        </w:rPr>
        <w:t>lei.</w:t>
      </w:r>
      <w:r>
        <w:rPr>
          <w:rFonts w:ascii="Arial" w:hAnsi="Arial"/>
          <w:spacing w:val="48"/>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1"/>
          <w:sz w:val="5"/>
          <w:u w:val="single" w:color="0000EE"/>
        </w:rPr>
        <w:t> </w:t>
      </w:r>
      <w:r>
        <w:rPr>
          <w:rFonts w:ascii="Arial" w:hAnsi="Arial"/>
          <w:color w:val="0000EE"/>
          <w:sz w:val="5"/>
          <w:u w:val="single" w:color="0000EE"/>
        </w:rPr>
        <w:t>Lei</w:t>
      </w:r>
      <w:r>
        <w:rPr>
          <w:rFonts w:ascii="Arial" w:hAnsi="Arial"/>
          <w:color w:val="0000EE"/>
          <w:spacing w:val="1"/>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14.711,</w:t>
      </w:r>
      <w:r>
        <w:rPr>
          <w:rFonts w:ascii="Arial" w:hAnsi="Arial"/>
          <w:color w:val="0000EE"/>
          <w:spacing w:val="1"/>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202</w:t>
      </w:r>
      <w:r>
        <w:rPr>
          <w:rFonts w:ascii="Arial" w:hAnsi="Arial"/>
          <w:color w:val="0000EE"/>
          <w:spacing w:val="-2"/>
          <w:sz w:val="5"/>
        </w:rPr>
        <w:t>3)</w:t>
      </w:r>
    </w:p>
    <w:p>
      <w:pPr>
        <w:pStyle w:val="BodyText"/>
        <w:spacing w:before="52"/>
        <w:ind w:left="198"/>
        <w:jc w:val="both"/>
        <w:rPr>
          <w:rFonts w:ascii="Arial" w:hAnsi="Arial"/>
        </w:rPr>
      </w:pPr>
      <w:r>
        <w:rPr>
          <w:rFonts w:ascii="Arial" w:hAnsi="Arial"/>
        </w:rPr>
        <w:t>§</w:t>
      </w:r>
      <w:r>
        <w:rPr>
          <w:rFonts w:ascii="Arial" w:hAnsi="Arial"/>
          <w:spacing w:val="1"/>
        </w:rPr>
        <w:t> </w:t>
      </w:r>
      <w:r>
        <w:rPr>
          <w:rFonts w:ascii="Arial" w:hAnsi="Arial"/>
        </w:rPr>
        <w:t>8º</w:t>
      </w:r>
      <w:r>
        <w:rPr>
          <w:rFonts w:ascii="Arial" w:hAnsi="Arial"/>
          <w:spacing w:val="2"/>
        </w:rPr>
        <w:t> </w:t>
      </w:r>
      <w:r>
        <w:rPr>
          <w:rFonts w:ascii="Arial" w:hAnsi="Arial"/>
        </w:rPr>
        <w:t>Na</w:t>
      </w:r>
      <w:r>
        <w:rPr>
          <w:rFonts w:ascii="Arial" w:hAnsi="Arial"/>
          <w:spacing w:val="1"/>
        </w:rPr>
        <w:t> </w:t>
      </w:r>
      <w:r>
        <w:rPr>
          <w:rFonts w:ascii="Arial" w:hAnsi="Arial"/>
        </w:rPr>
        <w:t>hipótese</w:t>
      </w:r>
      <w:r>
        <w:rPr>
          <w:rFonts w:ascii="Arial" w:hAnsi="Arial"/>
          <w:spacing w:val="2"/>
        </w:rPr>
        <w:t> </w:t>
      </w:r>
      <w:r>
        <w:rPr>
          <w:rFonts w:ascii="Arial" w:hAnsi="Arial"/>
        </w:rPr>
        <w:t>do</w:t>
      </w:r>
      <w:r>
        <w:rPr>
          <w:rFonts w:ascii="Arial" w:hAnsi="Arial"/>
          <w:spacing w:val="1"/>
        </w:rPr>
        <w:t> </w:t>
      </w:r>
      <w:r>
        <w:rPr>
          <w:rFonts w:ascii="Arial" w:hAnsi="Arial"/>
        </w:rPr>
        <w:t>§</w:t>
      </w:r>
      <w:r>
        <w:rPr>
          <w:rFonts w:ascii="Arial" w:hAnsi="Arial"/>
          <w:spacing w:val="2"/>
        </w:rPr>
        <w:t> </w:t>
      </w:r>
      <w:r>
        <w:rPr>
          <w:rFonts w:ascii="Arial" w:hAnsi="Arial"/>
        </w:rPr>
        <w:t>7º</w:t>
      </w:r>
      <w:r>
        <w:rPr>
          <w:rFonts w:ascii="Arial" w:hAnsi="Arial"/>
          <w:spacing w:val="1"/>
        </w:rPr>
        <w:t> </w:t>
      </w:r>
      <w:r>
        <w:rPr>
          <w:rFonts w:ascii="Arial" w:hAnsi="Arial"/>
        </w:rPr>
        <w:t>deste</w:t>
      </w:r>
      <w:r>
        <w:rPr>
          <w:rFonts w:ascii="Arial" w:hAnsi="Arial"/>
          <w:spacing w:val="2"/>
        </w:rPr>
        <w:t> </w:t>
      </w:r>
      <w:r>
        <w:rPr>
          <w:rFonts w:ascii="Arial" w:hAnsi="Arial"/>
        </w:rPr>
        <w:t>artigo,</w:t>
      </w:r>
      <w:r>
        <w:rPr>
          <w:rFonts w:ascii="Arial" w:hAnsi="Arial"/>
          <w:spacing w:val="1"/>
        </w:rPr>
        <w:t> </w:t>
      </w:r>
      <w:r>
        <w:rPr>
          <w:rFonts w:ascii="Arial" w:hAnsi="Arial"/>
        </w:rPr>
        <w:t>o</w:t>
      </w:r>
      <w:r>
        <w:rPr>
          <w:rFonts w:ascii="Arial" w:hAnsi="Arial"/>
          <w:spacing w:val="2"/>
        </w:rPr>
        <w:t> </w:t>
      </w:r>
      <w:r>
        <w:rPr>
          <w:rFonts w:ascii="Arial" w:hAnsi="Arial"/>
        </w:rPr>
        <w:t>agente</w:t>
      </w:r>
      <w:r>
        <w:rPr>
          <w:rFonts w:ascii="Arial" w:hAnsi="Arial"/>
          <w:spacing w:val="2"/>
        </w:rPr>
        <w:t> </w:t>
      </w:r>
      <w:r>
        <w:rPr>
          <w:rFonts w:ascii="Arial" w:hAnsi="Arial"/>
        </w:rPr>
        <w:t>de</w:t>
      </w:r>
      <w:r>
        <w:rPr>
          <w:rFonts w:ascii="Arial" w:hAnsi="Arial"/>
          <w:spacing w:val="1"/>
        </w:rPr>
        <w:t> </w:t>
      </w:r>
      <w:r>
        <w:rPr>
          <w:rFonts w:ascii="Arial" w:hAnsi="Arial"/>
        </w:rPr>
        <w:t>garantia</w:t>
      </w:r>
      <w:r>
        <w:rPr>
          <w:rFonts w:ascii="Arial" w:hAnsi="Arial"/>
          <w:spacing w:val="2"/>
        </w:rPr>
        <w:t> </w:t>
      </w:r>
      <w:r>
        <w:rPr>
          <w:rFonts w:ascii="Arial" w:hAnsi="Arial"/>
        </w:rPr>
        <w:t>deverá</w:t>
      </w:r>
      <w:r>
        <w:rPr>
          <w:rFonts w:ascii="Arial" w:hAnsi="Arial"/>
          <w:spacing w:val="1"/>
        </w:rPr>
        <w:t> </w:t>
      </w:r>
      <w:r>
        <w:rPr>
          <w:rFonts w:ascii="Arial" w:hAnsi="Arial"/>
        </w:rPr>
        <w:t>agir</w:t>
      </w:r>
      <w:r>
        <w:rPr>
          <w:rFonts w:ascii="Arial" w:hAnsi="Arial"/>
          <w:spacing w:val="2"/>
        </w:rPr>
        <w:t> </w:t>
      </w:r>
      <w:r>
        <w:rPr>
          <w:rFonts w:ascii="Arial" w:hAnsi="Arial"/>
        </w:rPr>
        <w:t>com</w:t>
      </w:r>
      <w:r>
        <w:rPr>
          <w:rFonts w:ascii="Arial" w:hAnsi="Arial"/>
          <w:spacing w:val="1"/>
        </w:rPr>
        <w:t> </w:t>
      </w:r>
      <w:r>
        <w:rPr>
          <w:rFonts w:ascii="Arial" w:hAnsi="Arial"/>
        </w:rPr>
        <w:t>estrita</w:t>
      </w:r>
      <w:r>
        <w:rPr>
          <w:rFonts w:ascii="Arial" w:hAnsi="Arial"/>
          <w:spacing w:val="2"/>
        </w:rPr>
        <w:t> </w:t>
      </w:r>
      <w:r>
        <w:rPr>
          <w:rFonts w:ascii="Arial" w:hAnsi="Arial"/>
        </w:rPr>
        <w:t>boa-fé</w:t>
      </w:r>
      <w:r>
        <w:rPr>
          <w:rFonts w:ascii="Arial" w:hAnsi="Arial"/>
          <w:spacing w:val="1"/>
        </w:rPr>
        <w:t> </w:t>
      </w:r>
      <w:r>
        <w:rPr>
          <w:rFonts w:ascii="Arial" w:hAnsi="Arial"/>
        </w:rPr>
        <w:t>perante</w:t>
      </w:r>
      <w:r>
        <w:rPr>
          <w:rFonts w:ascii="Arial" w:hAnsi="Arial"/>
          <w:spacing w:val="2"/>
        </w:rPr>
        <w:t> </w:t>
      </w:r>
      <w:r>
        <w:rPr>
          <w:rFonts w:ascii="Arial" w:hAnsi="Arial"/>
        </w:rPr>
        <w:t>o</w:t>
      </w:r>
      <w:r>
        <w:rPr>
          <w:rFonts w:ascii="Arial" w:hAnsi="Arial"/>
          <w:spacing w:val="2"/>
        </w:rPr>
        <w:t> </w:t>
      </w:r>
      <w:r>
        <w:rPr>
          <w:rFonts w:ascii="Arial" w:hAnsi="Arial"/>
        </w:rPr>
        <w:t>devedor.</w:t>
      </w:r>
      <w:r>
        <w:rPr>
          <w:rFonts w:ascii="Arial" w:hAnsi="Arial"/>
          <w:spacing w:val="63"/>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1"/>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14.711,</w:t>
      </w:r>
      <w:r>
        <w:rPr>
          <w:rFonts w:ascii="Arial" w:hAnsi="Arial"/>
          <w:color w:val="0000EE"/>
          <w:spacing w:val="1"/>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202</w:t>
      </w:r>
      <w:r>
        <w:rPr>
          <w:rFonts w:ascii="Arial" w:hAnsi="Arial"/>
          <w:color w:val="0000EE"/>
          <w:spacing w:val="-2"/>
        </w:rPr>
        <w:t>3)</w:t>
      </w:r>
    </w:p>
    <w:p>
      <w:pPr>
        <w:pStyle w:val="BodyText"/>
        <w:spacing w:line="57" w:lineRule="exact" w:before="53"/>
        <w:ind w:left="139" w:right="47"/>
        <w:jc w:val="center"/>
      </w:pPr>
      <w:r>
        <w:rPr/>
        <w:t>TÍTULO</w:t>
      </w:r>
      <w:r>
        <w:rPr>
          <w:spacing w:val="3"/>
        </w:rPr>
        <w:t> </w:t>
      </w:r>
      <w:r>
        <w:rPr>
          <w:spacing w:val="-5"/>
        </w:rPr>
        <w:t>VII</w:t>
      </w:r>
    </w:p>
    <w:p>
      <w:pPr>
        <w:pStyle w:val="BodyText"/>
        <w:ind w:left="1993"/>
      </w:pPr>
      <w:r>
        <w:rPr/>
        <w:t>Dos</w:t>
      </w:r>
      <w:r>
        <w:rPr>
          <w:spacing w:val="1"/>
        </w:rPr>
        <w:t> </w:t>
      </w:r>
      <w:r>
        <w:rPr/>
        <w:t>Atos</w:t>
      </w:r>
      <w:r>
        <w:rPr>
          <w:spacing w:val="2"/>
        </w:rPr>
        <w:t> </w:t>
      </w:r>
      <w:r>
        <w:rPr>
          <w:spacing w:val="-2"/>
        </w:rPr>
        <w:t>Unilaterais</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ind w:left="1905"/>
      </w:pPr>
      <w:r>
        <w:rPr/>
        <w:t>Da</w:t>
      </w:r>
      <w:r>
        <w:rPr>
          <w:spacing w:val="1"/>
        </w:rPr>
        <w:t> </w:t>
      </w:r>
      <w:r>
        <w:rPr/>
        <w:t>Promessa</w:t>
      </w:r>
      <w:r>
        <w:rPr>
          <w:spacing w:val="2"/>
        </w:rPr>
        <w:t> </w:t>
      </w:r>
      <w:r>
        <w:rPr/>
        <w:t>de</w:t>
      </w:r>
      <w:r>
        <w:rPr>
          <w:spacing w:val="2"/>
        </w:rPr>
        <w:t> </w:t>
      </w:r>
      <w:r>
        <w:rPr>
          <w:spacing w:val="-2"/>
        </w:rPr>
        <w:t>Recompensa</w:t>
      </w:r>
    </w:p>
    <w:p>
      <w:pPr>
        <w:pStyle w:val="BodyText"/>
        <w:spacing w:before="4"/>
        <w:rPr>
          <w:sz w:val="4"/>
        </w:rPr>
      </w:pPr>
    </w:p>
    <w:p>
      <w:pPr>
        <w:pStyle w:val="BodyText"/>
        <w:spacing w:line="458" w:lineRule="auto"/>
        <w:ind w:left="133" w:right="291"/>
      </w:pPr>
      <w:r>
        <w:rPr/>
        <w:t>Art. 854. Aquele que, por anúncios públicos, se comprometer a recompensar, ou gratificar, a quem preencha certa condição, ou desempenhe certo serviço, contrai obrigação de cumprir o prometido.</w:t>
      </w:r>
      <w:r>
        <w:rPr>
          <w:spacing w:val="80"/>
        </w:rPr>
        <w:t> </w:t>
      </w:r>
      <w:r>
        <w:rPr/>
        <w:t>Art. 855. Quem quer que, nos termos do artigo antecedente, fizer o serviço, ou satisfizer a condição, ainda que não pelo interesse da promessa, poderá exigir a recompensa estipulada.</w:t>
      </w:r>
    </w:p>
    <w:p>
      <w:pPr>
        <w:pStyle w:val="BodyText"/>
        <w:ind w:left="41" w:right="214" w:firstLine="92"/>
      </w:pPr>
      <w:r>
        <w:rPr/>
        <w:t>Art. 856. Antes de prestado o serviço ou preenchida a condição, pode o promitente revogar a promessa, contanto que o faça com a mesma publicidade; se houver assinado prazo à execução da tarefa,</w:t>
      </w:r>
      <w:r>
        <w:rPr>
          <w:spacing w:val="40"/>
        </w:rPr>
        <w:t> </w:t>
      </w:r>
      <w:r>
        <w:rPr/>
        <w:t>entender-se-á que renuncia o arbítrio de retirar, durante ele, a oferta.</w:t>
      </w:r>
    </w:p>
    <w:p>
      <w:pPr>
        <w:pStyle w:val="BodyText"/>
        <w:spacing w:before="2"/>
        <w:rPr>
          <w:sz w:val="4"/>
        </w:rPr>
      </w:pPr>
    </w:p>
    <w:p>
      <w:pPr>
        <w:pStyle w:val="BodyText"/>
        <w:ind w:left="133"/>
      </w:pPr>
      <w:r>
        <w:rPr/>
        <w:t>Parágrafo</w:t>
      </w:r>
      <w:r>
        <w:rPr>
          <w:spacing w:val="2"/>
        </w:rPr>
        <w:t> </w:t>
      </w:r>
      <w:r>
        <w:rPr/>
        <w:t>único.</w:t>
      </w:r>
      <w:r>
        <w:rPr>
          <w:spacing w:val="2"/>
        </w:rPr>
        <w:t> </w:t>
      </w:r>
      <w:r>
        <w:rPr/>
        <w:t>O</w:t>
      </w:r>
      <w:r>
        <w:rPr>
          <w:spacing w:val="2"/>
        </w:rPr>
        <w:t> </w:t>
      </w:r>
      <w:r>
        <w:rPr/>
        <w:t>candidato</w:t>
      </w:r>
      <w:r>
        <w:rPr>
          <w:spacing w:val="2"/>
        </w:rPr>
        <w:t> </w:t>
      </w:r>
      <w:r>
        <w:rPr/>
        <w:t>de</w:t>
      </w:r>
      <w:r>
        <w:rPr>
          <w:spacing w:val="3"/>
        </w:rPr>
        <w:t> </w:t>
      </w:r>
      <w:r>
        <w:rPr/>
        <w:t>boa-fé,</w:t>
      </w:r>
      <w:r>
        <w:rPr>
          <w:spacing w:val="2"/>
        </w:rPr>
        <w:t> </w:t>
      </w:r>
      <w:r>
        <w:rPr/>
        <w:t>que</w:t>
      </w:r>
      <w:r>
        <w:rPr>
          <w:spacing w:val="2"/>
        </w:rPr>
        <w:t> </w:t>
      </w:r>
      <w:r>
        <w:rPr/>
        <w:t>houver</w:t>
      </w:r>
      <w:r>
        <w:rPr>
          <w:spacing w:val="2"/>
        </w:rPr>
        <w:t> </w:t>
      </w:r>
      <w:r>
        <w:rPr/>
        <w:t>feito</w:t>
      </w:r>
      <w:r>
        <w:rPr>
          <w:spacing w:val="3"/>
        </w:rPr>
        <w:t> </w:t>
      </w:r>
      <w:r>
        <w:rPr/>
        <w:t>despesas,</w:t>
      </w:r>
      <w:r>
        <w:rPr>
          <w:spacing w:val="2"/>
        </w:rPr>
        <w:t> </w:t>
      </w:r>
      <w:r>
        <w:rPr/>
        <w:t>terá</w:t>
      </w:r>
      <w:r>
        <w:rPr>
          <w:spacing w:val="2"/>
        </w:rPr>
        <w:t> </w:t>
      </w:r>
      <w:r>
        <w:rPr/>
        <w:t>direito</w:t>
      </w:r>
      <w:r>
        <w:rPr>
          <w:spacing w:val="2"/>
        </w:rPr>
        <w:t> </w:t>
      </w:r>
      <w:r>
        <w:rPr/>
        <w:t>a</w:t>
      </w:r>
      <w:r>
        <w:rPr>
          <w:spacing w:val="3"/>
        </w:rPr>
        <w:t> </w:t>
      </w:r>
      <w:r>
        <w:rPr>
          <w:spacing w:val="-2"/>
        </w:rPr>
        <w:t>reembolso.</w:t>
      </w:r>
    </w:p>
    <w:p>
      <w:pPr>
        <w:pStyle w:val="BodyText"/>
        <w:spacing w:before="6"/>
        <w:rPr>
          <w:sz w:val="4"/>
        </w:rPr>
      </w:pPr>
    </w:p>
    <w:p>
      <w:pPr>
        <w:pStyle w:val="BodyText"/>
        <w:ind w:left="133"/>
      </w:pPr>
      <w:r>
        <w:rPr/>
        <w:t>Art.</w:t>
      </w:r>
      <w:r>
        <w:rPr>
          <w:spacing w:val="1"/>
        </w:rPr>
        <w:t> </w:t>
      </w:r>
      <w:r>
        <w:rPr/>
        <w:t>857.</w:t>
      </w:r>
      <w:r>
        <w:rPr>
          <w:spacing w:val="2"/>
        </w:rPr>
        <w:t> </w:t>
      </w:r>
      <w:r>
        <w:rPr/>
        <w:t>Se</w:t>
      </w:r>
      <w:r>
        <w:rPr>
          <w:spacing w:val="2"/>
        </w:rPr>
        <w:t> </w:t>
      </w:r>
      <w:r>
        <w:rPr/>
        <w:t>o</w:t>
      </w:r>
      <w:r>
        <w:rPr>
          <w:spacing w:val="2"/>
        </w:rPr>
        <w:t> </w:t>
      </w:r>
      <w:r>
        <w:rPr/>
        <w:t>ato</w:t>
      </w:r>
      <w:r>
        <w:rPr>
          <w:spacing w:val="2"/>
        </w:rPr>
        <w:t> </w:t>
      </w:r>
      <w:r>
        <w:rPr/>
        <w:t>contemplado</w:t>
      </w:r>
      <w:r>
        <w:rPr>
          <w:spacing w:val="2"/>
        </w:rPr>
        <w:t> </w:t>
      </w:r>
      <w:r>
        <w:rPr/>
        <w:t>na</w:t>
      </w:r>
      <w:r>
        <w:rPr>
          <w:spacing w:val="2"/>
        </w:rPr>
        <w:t> </w:t>
      </w:r>
      <w:r>
        <w:rPr/>
        <w:t>promessa</w:t>
      </w:r>
      <w:r>
        <w:rPr>
          <w:spacing w:val="2"/>
        </w:rPr>
        <w:t> </w:t>
      </w:r>
      <w:r>
        <w:rPr/>
        <w:t>for</w:t>
      </w:r>
      <w:r>
        <w:rPr>
          <w:spacing w:val="2"/>
        </w:rPr>
        <w:t> </w:t>
      </w:r>
      <w:r>
        <w:rPr/>
        <w:t>praticado</w:t>
      </w:r>
      <w:r>
        <w:rPr>
          <w:spacing w:val="2"/>
        </w:rPr>
        <w:t> </w:t>
      </w:r>
      <w:r>
        <w:rPr/>
        <w:t>por</w:t>
      </w:r>
      <w:r>
        <w:rPr>
          <w:spacing w:val="2"/>
        </w:rPr>
        <w:t> </w:t>
      </w:r>
      <w:r>
        <w:rPr/>
        <w:t>mais</w:t>
      </w:r>
      <w:r>
        <w:rPr>
          <w:spacing w:val="2"/>
        </w:rPr>
        <w:t> </w:t>
      </w:r>
      <w:r>
        <w:rPr/>
        <w:t>de</w:t>
      </w:r>
      <w:r>
        <w:rPr>
          <w:spacing w:val="2"/>
        </w:rPr>
        <w:t> </w:t>
      </w:r>
      <w:r>
        <w:rPr/>
        <w:t>um</w:t>
      </w:r>
      <w:r>
        <w:rPr>
          <w:spacing w:val="2"/>
        </w:rPr>
        <w:t> </w:t>
      </w:r>
      <w:r>
        <w:rPr/>
        <w:t>indivíduo,</w:t>
      </w:r>
      <w:r>
        <w:rPr>
          <w:spacing w:val="2"/>
        </w:rPr>
        <w:t> </w:t>
      </w:r>
      <w:r>
        <w:rPr/>
        <w:t>terá</w:t>
      </w:r>
      <w:r>
        <w:rPr>
          <w:spacing w:val="2"/>
        </w:rPr>
        <w:t> </w:t>
      </w:r>
      <w:r>
        <w:rPr/>
        <w:t>direito</w:t>
      </w:r>
      <w:r>
        <w:rPr>
          <w:spacing w:val="2"/>
        </w:rPr>
        <w:t> </w:t>
      </w:r>
      <w:r>
        <w:rPr/>
        <w:t>à</w:t>
      </w:r>
      <w:r>
        <w:rPr>
          <w:spacing w:val="2"/>
        </w:rPr>
        <w:t> </w:t>
      </w:r>
      <w:r>
        <w:rPr/>
        <w:t>recompensa</w:t>
      </w:r>
      <w:r>
        <w:rPr>
          <w:spacing w:val="2"/>
        </w:rPr>
        <w:t> </w:t>
      </w:r>
      <w:r>
        <w:rPr/>
        <w:t>o</w:t>
      </w:r>
      <w:r>
        <w:rPr>
          <w:spacing w:val="2"/>
        </w:rPr>
        <w:t> </w:t>
      </w:r>
      <w:r>
        <w:rPr/>
        <w:t>que</w:t>
      </w:r>
      <w:r>
        <w:rPr>
          <w:spacing w:val="2"/>
        </w:rPr>
        <w:t> </w:t>
      </w:r>
      <w:r>
        <w:rPr/>
        <w:t>primeiro</w:t>
      </w:r>
      <w:r>
        <w:rPr>
          <w:spacing w:val="2"/>
        </w:rPr>
        <w:t> </w:t>
      </w:r>
      <w:r>
        <w:rPr/>
        <w:t>o</w:t>
      </w:r>
      <w:r>
        <w:rPr>
          <w:spacing w:val="2"/>
        </w:rPr>
        <w:t> </w:t>
      </w:r>
      <w:r>
        <w:rPr>
          <w:spacing w:val="-2"/>
        </w:rPr>
        <w:t>executou.</w:t>
      </w:r>
    </w:p>
    <w:p>
      <w:pPr>
        <w:pStyle w:val="BodyText"/>
        <w:spacing w:before="4"/>
        <w:rPr>
          <w:sz w:val="4"/>
        </w:rPr>
      </w:pPr>
    </w:p>
    <w:p>
      <w:pPr>
        <w:pStyle w:val="BodyText"/>
        <w:spacing w:line="448" w:lineRule="auto" w:before="1"/>
        <w:ind w:left="133" w:right="195"/>
      </w:pPr>
      <w:r>
        <w:rPr/>
        <w:t>Art.</w:t>
      </w:r>
      <w:r>
        <w:rPr>
          <w:spacing w:val="2"/>
        </w:rPr>
        <w:t> </w:t>
      </w:r>
      <w:r>
        <w:rPr/>
        <w:t>858.</w:t>
      </w:r>
      <w:r>
        <w:rPr>
          <w:spacing w:val="2"/>
        </w:rPr>
        <w:t> </w:t>
      </w:r>
      <w:r>
        <w:rPr/>
        <w:t>Sendo</w:t>
      </w:r>
      <w:r>
        <w:rPr>
          <w:spacing w:val="2"/>
        </w:rPr>
        <w:t> </w:t>
      </w:r>
      <w:r>
        <w:rPr/>
        <w:t>simultânea</w:t>
      </w:r>
      <w:r>
        <w:rPr>
          <w:spacing w:val="2"/>
        </w:rPr>
        <w:t> </w:t>
      </w:r>
      <w:r>
        <w:rPr/>
        <w:t>a</w:t>
      </w:r>
      <w:r>
        <w:rPr>
          <w:spacing w:val="2"/>
        </w:rPr>
        <w:t> </w:t>
      </w:r>
      <w:r>
        <w:rPr/>
        <w:t>execução,</w:t>
      </w:r>
      <w:r>
        <w:rPr>
          <w:spacing w:val="2"/>
        </w:rPr>
        <w:t> </w:t>
      </w:r>
      <w:r>
        <w:rPr/>
        <w:t>a</w:t>
      </w:r>
      <w:r>
        <w:rPr>
          <w:spacing w:val="2"/>
        </w:rPr>
        <w:t> </w:t>
      </w:r>
      <w:r>
        <w:rPr/>
        <w:t>cada</w:t>
      </w:r>
      <w:r>
        <w:rPr>
          <w:spacing w:val="2"/>
        </w:rPr>
        <w:t> </w:t>
      </w:r>
      <w:r>
        <w:rPr/>
        <w:t>um</w:t>
      </w:r>
      <w:r>
        <w:rPr>
          <w:spacing w:val="2"/>
        </w:rPr>
        <w:t> </w:t>
      </w:r>
      <w:r>
        <w:rPr/>
        <w:t>tocará</w:t>
      </w:r>
      <w:r>
        <w:rPr>
          <w:spacing w:val="2"/>
        </w:rPr>
        <w:t> </w:t>
      </w:r>
      <w:r>
        <w:rPr/>
        <w:t>quinhão</w:t>
      </w:r>
      <w:r>
        <w:rPr>
          <w:spacing w:val="2"/>
        </w:rPr>
        <w:t> </w:t>
      </w:r>
      <w:r>
        <w:rPr/>
        <w:t>igual</w:t>
      </w:r>
      <w:r>
        <w:rPr>
          <w:spacing w:val="2"/>
        </w:rPr>
        <w:t> </w:t>
      </w:r>
      <w:r>
        <w:rPr/>
        <w:t>na</w:t>
      </w:r>
      <w:r>
        <w:rPr>
          <w:spacing w:val="2"/>
        </w:rPr>
        <w:t> </w:t>
      </w:r>
      <w:r>
        <w:rPr/>
        <w:t>recompensa;</w:t>
      </w:r>
      <w:r>
        <w:rPr>
          <w:spacing w:val="2"/>
        </w:rPr>
        <w:t> </w:t>
      </w:r>
      <w:r>
        <w:rPr/>
        <w:t>se</w:t>
      </w:r>
      <w:r>
        <w:rPr>
          <w:spacing w:val="2"/>
        </w:rPr>
        <w:t> </w:t>
      </w:r>
      <w:r>
        <w:rPr/>
        <w:t>esta</w:t>
      </w:r>
      <w:r>
        <w:rPr>
          <w:spacing w:val="2"/>
        </w:rPr>
        <w:t> </w:t>
      </w:r>
      <w:r>
        <w:rPr/>
        <w:t>não</w:t>
      </w:r>
      <w:r>
        <w:rPr>
          <w:spacing w:val="2"/>
        </w:rPr>
        <w:t> </w:t>
      </w:r>
      <w:r>
        <w:rPr/>
        <w:t>for</w:t>
      </w:r>
      <w:r>
        <w:rPr>
          <w:spacing w:val="2"/>
        </w:rPr>
        <w:t> </w:t>
      </w:r>
      <w:r>
        <w:rPr/>
        <w:t>divisível,</w:t>
      </w:r>
      <w:r>
        <w:rPr>
          <w:spacing w:val="2"/>
        </w:rPr>
        <w:t> </w:t>
      </w:r>
      <w:r>
        <w:rPr/>
        <w:t>conferir-se-á</w:t>
      </w:r>
      <w:r>
        <w:rPr>
          <w:spacing w:val="2"/>
        </w:rPr>
        <w:t> </w:t>
      </w:r>
      <w:r>
        <w:rPr/>
        <w:t>por</w:t>
      </w:r>
      <w:r>
        <w:rPr>
          <w:spacing w:val="2"/>
        </w:rPr>
        <w:t> </w:t>
      </w:r>
      <w:r>
        <w:rPr/>
        <w:t>sorteio,</w:t>
      </w:r>
      <w:r>
        <w:rPr>
          <w:spacing w:val="2"/>
        </w:rPr>
        <w:t> </w:t>
      </w:r>
      <w:r>
        <w:rPr/>
        <w:t>e</w:t>
      </w:r>
      <w:r>
        <w:rPr>
          <w:spacing w:val="2"/>
        </w:rPr>
        <w:t> </w:t>
      </w:r>
      <w:r>
        <w:rPr/>
        <w:t>o</w:t>
      </w:r>
      <w:r>
        <w:rPr>
          <w:spacing w:val="2"/>
        </w:rPr>
        <w:t> </w:t>
      </w:r>
      <w:r>
        <w:rPr/>
        <w:t>que</w:t>
      </w:r>
      <w:r>
        <w:rPr>
          <w:spacing w:val="2"/>
        </w:rPr>
        <w:t> </w:t>
      </w:r>
      <w:r>
        <w:rPr/>
        <w:t>obtiver</w:t>
      </w:r>
      <w:r>
        <w:rPr>
          <w:spacing w:val="2"/>
        </w:rPr>
        <w:t> </w:t>
      </w:r>
      <w:r>
        <w:rPr/>
        <w:t>a</w:t>
      </w:r>
      <w:r>
        <w:rPr>
          <w:spacing w:val="2"/>
        </w:rPr>
        <w:t> </w:t>
      </w:r>
      <w:r>
        <w:rPr/>
        <w:t>coisa</w:t>
      </w:r>
      <w:r>
        <w:rPr>
          <w:spacing w:val="2"/>
        </w:rPr>
        <w:t> </w:t>
      </w:r>
      <w:r>
        <w:rPr/>
        <w:t>dará</w:t>
      </w:r>
      <w:r>
        <w:rPr>
          <w:spacing w:val="2"/>
        </w:rPr>
        <w:t> </w:t>
      </w:r>
      <w:r>
        <w:rPr/>
        <w:t>ao</w:t>
      </w:r>
      <w:r>
        <w:rPr>
          <w:spacing w:val="2"/>
        </w:rPr>
        <w:t> </w:t>
      </w:r>
      <w:r>
        <w:rPr/>
        <w:t>outro</w:t>
      </w:r>
      <w:r>
        <w:rPr>
          <w:spacing w:val="2"/>
        </w:rPr>
        <w:t> </w:t>
      </w:r>
      <w:r>
        <w:rPr/>
        <w:t>o</w:t>
      </w:r>
      <w:r>
        <w:rPr>
          <w:spacing w:val="2"/>
        </w:rPr>
        <w:t> </w:t>
      </w:r>
      <w:r>
        <w:rPr/>
        <w:t>valor</w:t>
      </w:r>
      <w:r>
        <w:rPr>
          <w:spacing w:val="2"/>
        </w:rPr>
        <w:t> </w:t>
      </w:r>
      <w:r>
        <w:rPr/>
        <w:t>de</w:t>
      </w:r>
      <w:r>
        <w:rPr>
          <w:spacing w:val="2"/>
        </w:rPr>
        <w:t> </w:t>
      </w:r>
      <w:r>
        <w:rPr/>
        <w:t>seu</w:t>
      </w:r>
      <w:r>
        <w:rPr>
          <w:spacing w:val="2"/>
        </w:rPr>
        <w:t> </w:t>
      </w:r>
      <w:r>
        <w:rPr/>
        <w:t>quinhão.</w:t>
      </w:r>
      <w:r>
        <w:rPr>
          <w:spacing w:val="40"/>
        </w:rPr>
        <w:t> </w:t>
      </w:r>
      <w:r>
        <w:rPr/>
        <w:t>Art.</w:t>
      </w:r>
      <w:r>
        <w:rPr>
          <w:spacing w:val="2"/>
        </w:rPr>
        <w:t> </w:t>
      </w:r>
      <w:r>
        <w:rPr/>
        <w:t>859.</w:t>
      </w:r>
      <w:r>
        <w:rPr>
          <w:spacing w:val="2"/>
        </w:rPr>
        <w:t> </w:t>
      </w:r>
      <w:r>
        <w:rPr/>
        <w:t>Nos</w:t>
      </w:r>
      <w:r>
        <w:rPr>
          <w:spacing w:val="3"/>
        </w:rPr>
        <w:t> </w:t>
      </w:r>
      <w:r>
        <w:rPr/>
        <w:t>concursos</w:t>
      </w:r>
      <w:r>
        <w:rPr>
          <w:spacing w:val="2"/>
        </w:rPr>
        <w:t> </w:t>
      </w:r>
      <w:r>
        <w:rPr/>
        <w:t>que</w:t>
      </w:r>
      <w:r>
        <w:rPr>
          <w:spacing w:val="2"/>
        </w:rPr>
        <w:t> </w:t>
      </w:r>
      <w:r>
        <w:rPr/>
        <w:t>se</w:t>
      </w:r>
      <w:r>
        <w:rPr>
          <w:spacing w:val="3"/>
        </w:rPr>
        <w:t> </w:t>
      </w:r>
      <w:r>
        <w:rPr/>
        <w:t>abrirem</w:t>
      </w:r>
      <w:r>
        <w:rPr>
          <w:spacing w:val="2"/>
        </w:rPr>
        <w:t> </w:t>
      </w:r>
      <w:r>
        <w:rPr/>
        <w:t>com</w:t>
      </w:r>
      <w:r>
        <w:rPr>
          <w:spacing w:val="2"/>
        </w:rPr>
        <w:t> </w:t>
      </w:r>
      <w:r>
        <w:rPr/>
        <w:t>promessa</w:t>
      </w:r>
      <w:r>
        <w:rPr>
          <w:spacing w:val="3"/>
        </w:rPr>
        <w:t> </w:t>
      </w:r>
      <w:r>
        <w:rPr/>
        <w:t>pública</w:t>
      </w:r>
      <w:r>
        <w:rPr>
          <w:spacing w:val="2"/>
        </w:rPr>
        <w:t> </w:t>
      </w:r>
      <w:r>
        <w:rPr/>
        <w:t>de</w:t>
      </w:r>
      <w:r>
        <w:rPr>
          <w:spacing w:val="2"/>
        </w:rPr>
        <w:t> </w:t>
      </w:r>
      <w:r>
        <w:rPr/>
        <w:t>recompensa,</w:t>
      </w:r>
      <w:r>
        <w:rPr>
          <w:spacing w:val="3"/>
        </w:rPr>
        <w:t> </w:t>
      </w:r>
      <w:r>
        <w:rPr/>
        <w:t>é</w:t>
      </w:r>
      <w:r>
        <w:rPr>
          <w:spacing w:val="2"/>
        </w:rPr>
        <w:t> </w:t>
      </w:r>
      <w:r>
        <w:rPr/>
        <w:t>condição</w:t>
      </w:r>
      <w:r>
        <w:rPr>
          <w:spacing w:val="2"/>
        </w:rPr>
        <w:t> </w:t>
      </w:r>
      <w:r>
        <w:rPr/>
        <w:t>essencial,</w:t>
      </w:r>
      <w:r>
        <w:rPr>
          <w:spacing w:val="3"/>
        </w:rPr>
        <w:t> </w:t>
      </w:r>
      <w:r>
        <w:rPr/>
        <w:t>para</w:t>
      </w:r>
      <w:r>
        <w:rPr>
          <w:spacing w:val="2"/>
        </w:rPr>
        <w:t> </w:t>
      </w:r>
      <w:r>
        <w:rPr/>
        <w:t>valerem,</w:t>
      </w:r>
      <w:r>
        <w:rPr>
          <w:spacing w:val="3"/>
        </w:rPr>
        <w:t> </w:t>
      </w:r>
      <w:r>
        <w:rPr/>
        <w:t>a</w:t>
      </w:r>
      <w:r>
        <w:rPr>
          <w:spacing w:val="2"/>
        </w:rPr>
        <w:t> </w:t>
      </w:r>
      <w:r>
        <w:rPr/>
        <w:t>fixação</w:t>
      </w:r>
      <w:r>
        <w:rPr>
          <w:spacing w:val="2"/>
        </w:rPr>
        <w:t> </w:t>
      </w:r>
      <w:r>
        <w:rPr/>
        <w:t>de</w:t>
      </w:r>
      <w:r>
        <w:rPr>
          <w:spacing w:val="3"/>
        </w:rPr>
        <w:t> </w:t>
      </w:r>
      <w:r>
        <w:rPr/>
        <w:t>um</w:t>
      </w:r>
      <w:r>
        <w:rPr>
          <w:spacing w:val="2"/>
        </w:rPr>
        <w:t> </w:t>
      </w:r>
      <w:r>
        <w:rPr/>
        <w:t>prazo,</w:t>
      </w:r>
      <w:r>
        <w:rPr>
          <w:spacing w:val="2"/>
        </w:rPr>
        <w:t> </w:t>
      </w:r>
      <w:r>
        <w:rPr/>
        <w:t>observadas</w:t>
      </w:r>
      <w:r>
        <w:rPr>
          <w:spacing w:val="3"/>
        </w:rPr>
        <w:t> </w:t>
      </w:r>
      <w:r>
        <w:rPr/>
        <w:t>também</w:t>
      </w:r>
      <w:r>
        <w:rPr>
          <w:spacing w:val="2"/>
        </w:rPr>
        <w:t> </w:t>
      </w:r>
      <w:r>
        <w:rPr/>
        <w:t>as</w:t>
      </w:r>
      <w:r>
        <w:rPr>
          <w:spacing w:val="2"/>
        </w:rPr>
        <w:t> </w:t>
      </w:r>
      <w:r>
        <w:rPr/>
        <w:t>disposições</w:t>
      </w:r>
      <w:r>
        <w:rPr>
          <w:spacing w:val="3"/>
        </w:rPr>
        <w:t> </w:t>
      </w:r>
      <w:r>
        <w:rPr/>
        <w:t>dos</w:t>
      </w:r>
      <w:r>
        <w:rPr>
          <w:spacing w:val="2"/>
        </w:rPr>
        <w:t> </w:t>
      </w:r>
      <w:r>
        <w:rPr/>
        <w:t>parágrafos</w:t>
      </w:r>
      <w:r>
        <w:rPr>
          <w:spacing w:val="2"/>
        </w:rPr>
        <w:t> </w:t>
      </w:r>
      <w:r>
        <w:rPr>
          <w:spacing w:val="-2"/>
        </w:rPr>
        <w:t>seguintes.</w:t>
      </w:r>
    </w:p>
    <w:p>
      <w:pPr>
        <w:pStyle w:val="BodyText"/>
        <w:spacing w:before="2"/>
        <w:ind w:left="133"/>
      </w:pPr>
      <w:r>
        <w:rPr/>
        <w:t>§</w:t>
      </w:r>
      <w:r>
        <w:rPr>
          <w:spacing w:val="1"/>
        </w:rPr>
        <w:t> </w:t>
      </w:r>
      <w:r>
        <w:rPr/>
        <w:t>1º</w:t>
      </w:r>
      <w:r>
        <w:rPr>
          <w:spacing w:val="2"/>
        </w:rPr>
        <w:t> </w:t>
      </w:r>
      <w:r>
        <w:rPr/>
        <w:t>A</w:t>
      </w:r>
      <w:r>
        <w:rPr>
          <w:spacing w:val="-1"/>
        </w:rPr>
        <w:t> </w:t>
      </w:r>
      <w:r>
        <w:rPr/>
        <w:t>decisão</w:t>
      </w:r>
      <w:r>
        <w:rPr>
          <w:spacing w:val="2"/>
        </w:rPr>
        <w:t> </w:t>
      </w:r>
      <w:r>
        <w:rPr/>
        <w:t>da</w:t>
      </w:r>
      <w:r>
        <w:rPr>
          <w:spacing w:val="2"/>
        </w:rPr>
        <w:t> </w:t>
      </w:r>
      <w:r>
        <w:rPr/>
        <w:t>pessoa</w:t>
      </w:r>
      <w:r>
        <w:rPr>
          <w:spacing w:val="2"/>
        </w:rPr>
        <w:t> </w:t>
      </w:r>
      <w:r>
        <w:rPr/>
        <w:t>nomeada,</w:t>
      </w:r>
      <w:r>
        <w:rPr>
          <w:spacing w:val="2"/>
        </w:rPr>
        <w:t> </w:t>
      </w:r>
      <w:r>
        <w:rPr/>
        <w:t>nos</w:t>
      </w:r>
      <w:r>
        <w:rPr>
          <w:spacing w:val="2"/>
        </w:rPr>
        <w:t> </w:t>
      </w:r>
      <w:r>
        <w:rPr/>
        <w:t>anúncios,</w:t>
      </w:r>
      <w:r>
        <w:rPr>
          <w:spacing w:val="2"/>
        </w:rPr>
        <w:t> </w:t>
      </w:r>
      <w:r>
        <w:rPr/>
        <w:t>como</w:t>
      </w:r>
      <w:r>
        <w:rPr>
          <w:spacing w:val="2"/>
        </w:rPr>
        <w:t> </w:t>
      </w:r>
      <w:r>
        <w:rPr/>
        <w:t>juiz,</w:t>
      </w:r>
      <w:r>
        <w:rPr>
          <w:spacing w:val="2"/>
        </w:rPr>
        <w:t> </w:t>
      </w:r>
      <w:r>
        <w:rPr/>
        <w:t>obriga</w:t>
      </w:r>
      <w:r>
        <w:rPr>
          <w:spacing w:val="2"/>
        </w:rPr>
        <w:t> </w:t>
      </w:r>
      <w:r>
        <w:rPr/>
        <w:t>os</w:t>
      </w:r>
      <w:r>
        <w:rPr>
          <w:spacing w:val="2"/>
        </w:rPr>
        <w:t> </w:t>
      </w:r>
      <w:r>
        <w:rPr>
          <w:spacing w:val="-2"/>
        </w:rPr>
        <w:t>interessados.</w:t>
      </w:r>
    </w:p>
    <w:p>
      <w:pPr>
        <w:pStyle w:val="BodyText"/>
        <w:spacing w:before="4"/>
        <w:rPr>
          <w:sz w:val="4"/>
        </w:rPr>
      </w:pPr>
    </w:p>
    <w:p>
      <w:pPr>
        <w:pStyle w:val="BodyText"/>
        <w:ind w:left="133"/>
      </w:pPr>
      <w:r>
        <w:rPr/>
        <w:t>§</w:t>
      </w:r>
      <w:r>
        <w:rPr>
          <w:spacing w:val="2"/>
        </w:rPr>
        <w:t> </w:t>
      </w:r>
      <w:r>
        <w:rPr/>
        <w:t>2º</w:t>
      </w:r>
      <w:r>
        <w:rPr>
          <w:spacing w:val="2"/>
        </w:rPr>
        <w:t> </w:t>
      </w:r>
      <w:r>
        <w:rPr/>
        <w:t>Em</w:t>
      </w:r>
      <w:r>
        <w:rPr>
          <w:spacing w:val="2"/>
        </w:rPr>
        <w:t> </w:t>
      </w:r>
      <w:r>
        <w:rPr/>
        <w:t>falta</w:t>
      </w:r>
      <w:r>
        <w:rPr>
          <w:spacing w:val="2"/>
        </w:rPr>
        <w:t> </w:t>
      </w:r>
      <w:r>
        <w:rPr/>
        <w:t>de</w:t>
      </w:r>
      <w:r>
        <w:rPr>
          <w:spacing w:val="2"/>
        </w:rPr>
        <w:t> </w:t>
      </w:r>
      <w:r>
        <w:rPr/>
        <w:t>pessoa</w:t>
      </w:r>
      <w:r>
        <w:rPr>
          <w:spacing w:val="2"/>
        </w:rPr>
        <w:t> </w:t>
      </w:r>
      <w:r>
        <w:rPr/>
        <w:t>designada</w:t>
      </w:r>
      <w:r>
        <w:rPr>
          <w:spacing w:val="2"/>
        </w:rPr>
        <w:t> </w:t>
      </w:r>
      <w:r>
        <w:rPr/>
        <w:t>para</w:t>
      </w:r>
      <w:r>
        <w:rPr>
          <w:spacing w:val="2"/>
        </w:rPr>
        <w:t> </w:t>
      </w:r>
      <w:r>
        <w:rPr/>
        <w:t>julgar</w:t>
      </w:r>
      <w:r>
        <w:rPr>
          <w:spacing w:val="3"/>
        </w:rPr>
        <w:t> </w:t>
      </w:r>
      <w:r>
        <w:rPr/>
        <w:t>o</w:t>
      </w:r>
      <w:r>
        <w:rPr>
          <w:spacing w:val="2"/>
        </w:rPr>
        <w:t> </w:t>
      </w:r>
      <w:r>
        <w:rPr/>
        <w:t>mérito</w:t>
      </w:r>
      <w:r>
        <w:rPr>
          <w:spacing w:val="2"/>
        </w:rPr>
        <w:t> </w:t>
      </w:r>
      <w:r>
        <w:rPr/>
        <w:t>dos</w:t>
      </w:r>
      <w:r>
        <w:rPr>
          <w:spacing w:val="2"/>
        </w:rPr>
        <w:t> </w:t>
      </w:r>
      <w:r>
        <w:rPr/>
        <w:t>trabalhos</w:t>
      </w:r>
      <w:r>
        <w:rPr>
          <w:spacing w:val="2"/>
        </w:rPr>
        <w:t> </w:t>
      </w:r>
      <w:r>
        <w:rPr/>
        <w:t>que</w:t>
      </w:r>
      <w:r>
        <w:rPr>
          <w:spacing w:val="2"/>
        </w:rPr>
        <w:t> </w:t>
      </w:r>
      <w:r>
        <w:rPr/>
        <w:t>se</w:t>
      </w:r>
      <w:r>
        <w:rPr>
          <w:spacing w:val="2"/>
        </w:rPr>
        <w:t> </w:t>
      </w:r>
      <w:r>
        <w:rPr/>
        <w:t>apresentarem,</w:t>
      </w:r>
      <w:r>
        <w:rPr>
          <w:spacing w:val="2"/>
        </w:rPr>
        <w:t> </w:t>
      </w:r>
      <w:r>
        <w:rPr/>
        <w:t>entender-se-á</w:t>
      </w:r>
      <w:r>
        <w:rPr>
          <w:spacing w:val="3"/>
        </w:rPr>
        <w:t> </w:t>
      </w:r>
      <w:r>
        <w:rPr/>
        <w:t>que</w:t>
      </w:r>
      <w:r>
        <w:rPr>
          <w:spacing w:val="2"/>
        </w:rPr>
        <w:t> </w:t>
      </w:r>
      <w:r>
        <w:rPr/>
        <w:t>o</w:t>
      </w:r>
      <w:r>
        <w:rPr>
          <w:spacing w:val="2"/>
        </w:rPr>
        <w:t> </w:t>
      </w:r>
      <w:r>
        <w:rPr/>
        <w:t>promitente</w:t>
      </w:r>
      <w:r>
        <w:rPr>
          <w:spacing w:val="2"/>
        </w:rPr>
        <w:t> </w:t>
      </w:r>
      <w:r>
        <w:rPr/>
        <w:t>se</w:t>
      </w:r>
      <w:r>
        <w:rPr>
          <w:spacing w:val="2"/>
        </w:rPr>
        <w:t> </w:t>
      </w:r>
      <w:r>
        <w:rPr/>
        <w:t>reservou</w:t>
      </w:r>
      <w:r>
        <w:rPr>
          <w:spacing w:val="2"/>
        </w:rPr>
        <w:t> </w:t>
      </w:r>
      <w:r>
        <w:rPr/>
        <w:t>essa</w:t>
      </w:r>
      <w:r>
        <w:rPr>
          <w:spacing w:val="2"/>
        </w:rPr>
        <w:t> </w:t>
      </w:r>
      <w:r>
        <w:rPr>
          <w:spacing w:val="-2"/>
        </w:rPr>
        <w:t>função.</w:t>
      </w:r>
    </w:p>
    <w:p>
      <w:pPr>
        <w:pStyle w:val="BodyText"/>
        <w:spacing w:before="4"/>
        <w:rPr>
          <w:sz w:val="4"/>
        </w:rPr>
      </w:pPr>
    </w:p>
    <w:p>
      <w:pPr>
        <w:pStyle w:val="BodyText"/>
        <w:spacing w:before="1"/>
        <w:ind w:left="133"/>
      </w:pPr>
      <w:r>
        <w:rPr/>
        <w:t>§</w:t>
      </w:r>
      <w:r>
        <w:rPr>
          <w:spacing w:val="1"/>
        </w:rPr>
        <w:t> </w:t>
      </w:r>
      <w:r>
        <w:rPr/>
        <w:t>3º</w:t>
      </w:r>
      <w:r>
        <w:rPr>
          <w:spacing w:val="2"/>
        </w:rPr>
        <w:t> </w:t>
      </w:r>
      <w:r>
        <w:rPr/>
        <w:t>Se</w:t>
      </w:r>
      <w:r>
        <w:rPr>
          <w:spacing w:val="2"/>
        </w:rPr>
        <w:t> </w:t>
      </w:r>
      <w:r>
        <w:rPr/>
        <w:t>os</w:t>
      </w:r>
      <w:r>
        <w:rPr>
          <w:spacing w:val="2"/>
        </w:rPr>
        <w:t> </w:t>
      </w:r>
      <w:r>
        <w:rPr/>
        <w:t>trabalhos</w:t>
      </w:r>
      <w:r>
        <w:rPr>
          <w:spacing w:val="2"/>
        </w:rPr>
        <w:t> </w:t>
      </w:r>
      <w:r>
        <w:rPr/>
        <w:t>tiverem</w:t>
      </w:r>
      <w:r>
        <w:rPr>
          <w:spacing w:val="1"/>
        </w:rPr>
        <w:t> </w:t>
      </w:r>
      <w:r>
        <w:rPr/>
        <w:t>mérito</w:t>
      </w:r>
      <w:r>
        <w:rPr>
          <w:spacing w:val="2"/>
        </w:rPr>
        <w:t> </w:t>
      </w:r>
      <w:r>
        <w:rPr/>
        <w:t>igual,</w:t>
      </w:r>
      <w:r>
        <w:rPr>
          <w:spacing w:val="2"/>
        </w:rPr>
        <w:t> </w:t>
      </w:r>
      <w:r>
        <w:rPr/>
        <w:t>proceder-se-á</w:t>
      </w:r>
      <w:r>
        <w:rPr>
          <w:spacing w:val="2"/>
        </w:rPr>
        <w:t> </w:t>
      </w:r>
      <w:r>
        <w:rPr/>
        <w:t>de</w:t>
      </w:r>
      <w:r>
        <w:rPr>
          <w:spacing w:val="2"/>
        </w:rPr>
        <w:t> </w:t>
      </w:r>
      <w:r>
        <w:rPr/>
        <w:t>acordo</w:t>
      </w:r>
      <w:r>
        <w:rPr>
          <w:spacing w:val="2"/>
        </w:rPr>
        <w:t> </w:t>
      </w:r>
      <w:r>
        <w:rPr/>
        <w:t>com</w:t>
      </w:r>
      <w:r>
        <w:rPr>
          <w:spacing w:val="1"/>
        </w:rPr>
        <w:t> </w:t>
      </w:r>
      <w:r>
        <w:rPr/>
        <w:t>os</w:t>
      </w:r>
      <w:r>
        <w:rPr>
          <w:spacing w:val="2"/>
        </w:rPr>
        <w:t> </w:t>
      </w:r>
      <w:r>
        <w:rPr/>
        <w:t>arts.</w:t>
      </w:r>
      <w:r>
        <w:rPr>
          <w:spacing w:val="2"/>
        </w:rPr>
        <w:t> </w:t>
      </w:r>
      <w:r>
        <w:rPr/>
        <w:t>857</w:t>
      </w:r>
      <w:r>
        <w:rPr>
          <w:spacing w:val="2"/>
        </w:rPr>
        <w:t> </w:t>
      </w:r>
      <w:r>
        <w:rPr/>
        <w:t>e</w:t>
      </w:r>
      <w:r>
        <w:rPr>
          <w:spacing w:val="2"/>
        </w:rPr>
        <w:t> </w:t>
      </w:r>
      <w:r>
        <w:rPr>
          <w:spacing w:val="-4"/>
        </w:rPr>
        <w:t>858.</w:t>
      </w:r>
    </w:p>
    <w:p>
      <w:pPr>
        <w:pStyle w:val="BodyText"/>
        <w:spacing w:before="6"/>
        <w:rPr>
          <w:sz w:val="4"/>
        </w:rPr>
      </w:pPr>
    </w:p>
    <w:p>
      <w:pPr>
        <w:pStyle w:val="BodyText"/>
        <w:ind w:left="133"/>
      </w:pPr>
      <w:r>
        <w:rPr/>
        <w:t>Art.</w:t>
      </w:r>
      <w:r>
        <w:rPr>
          <w:spacing w:val="2"/>
        </w:rPr>
        <w:t> </w:t>
      </w:r>
      <w:r>
        <w:rPr/>
        <w:t>860.</w:t>
      </w:r>
      <w:r>
        <w:rPr>
          <w:spacing w:val="2"/>
        </w:rPr>
        <w:t> </w:t>
      </w:r>
      <w:r>
        <w:rPr/>
        <w:t>As</w:t>
      </w:r>
      <w:r>
        <w:rPr>
          <w:spacing w:val="2"/>
        </w:rPr>
        <w:t> </w:t>
      </w:r>
      <w:r>
        <w:rPr/>
        <w:t>obras</w:t>
      </w:r>
      <w:r>
        <w:rPr>
          <w:spacing w:val="2"/>
        </w:rPr>
        <w:t> </w:t>
      </w:r>
      <w:r>
        <w:rPr/>
        <w:t>premiadas,</w:t>
      </w:r>
      <w:r>
        <w:rPr>
          <w:spacing w:val="2"/>
        </w:rPr>
        <w:t> </w:t>
      </w:r>
      <w:r>
        <w:rPr/>
        <w:t>nos</w:t>
      </w:r>
      <w:r>
        <w:rPr>
          <w:spacing w:val="3"/>
        </w:rPr>
        <w:t> </w:t>
      </w:r>
      <w:r>
        <w:rPr/>
        <w:t>concursos</w:t>
      </w:r>
      <w:r>
        <w:rPr>
          <w:spacing w:val="2"/>
        </w:rPr>
        <w:t> </w:t>
      </w:r>
      <w:r>
        <w:rPr/>
        <w:t>de</w:t>
      </w:r>
      <w:r>
        <w:rPr>
          <w:spacing w:val="2"/>
        </w:rPr>
        <w:t> </w:t>
      </w:r>
      <w:r>
        <w:rPr/>
        <w:t>que</w:t>
      </w:r>
      <w:r>
        <w:rPr>
          <w:spacing w:val="2"/>
        </w:rPr>
        <w:t> </w:t>
      </w:r>
      <w:r>
        <w:rPr/>
        <w:t>trata</w:t>
      </w:r>
      <w:r>
        <w:rPr>
          <w:spacing w:val="2"/>
        </w:rPr>
        <w:t> </w:t>
      </w:r>
      <w:r>
        <w:rPr/>
        <w:t>o</w:t>
      </w:r>
      <w:r>
        <w:rPr>
          <w:spacing w:val="2"/>
        </w:rPr>
        <w:t> </w:t>
      </w:r>
      <w:r>
        <w:rPr/>
        <w:t>artigo</w:t>
      </w:r>
      <w:r>
        <w:rPr>
          <w:spacing w:val="3"/>
        </w:rPr>
        <w:t> </w:t>
      </w:r>
      <w:r>
        <w:rPr/>
        <w:t>antecedente,</w:t>
      </w:r>
      <w:r>
        <w:rPr>
          <w:spacing w:val="2"/>
        </w:rPr>
        <w:t> </w:t>
      </w:r>
      <w:r>
        <w:rPr/>
        <w:t>só</w:t>
      </w:r>
      <w:r>
        <w:rPr>
          <w:spacing w:val="2"/>
        </w:rPr>
        <w:t> </w:t>
      </w:r>
      <w:r>
        <w:rPr/>
        <w:t>ficarão</w:t>
      </w:r>
      <w:r>
        <w:rPr>
          <w:spacing w:val="2"/>
        </w:rPr>
        <w:t> </w:t>
      </w:r>
      <w:r>
        <w:rPr/>
        <w:t>pertencendo</w:t>
      </w:r>
      <w:r>
        <w:rPr>
          <w:spacing w:val="2"/>
        </w:rPr>
        <w:t> </w:t>
      </w:r>
      <w:r>
        <w:rPr/>
        <w:t>ao</w:t>
      </w:r>
      <w:r>
        <w:rPr>
          <w:spacing w:val="2"/>
        </w:rPr>
        <w:t> </w:t>
      </w:r>
      <w:r>
        <w:rPr/>
        <w:t>promitente,</w:t>
      </w:r>
      <w:r>
        <w:rPr>
          <w:spacing w:val="3"/>
        </w:rPr>
        <w:t> </w:t>
      </w:r>
      <w:r>
        <w:rPr/>
        <w:t>se</w:t>
      </w:r>
      <w:r>
        <w:rPr>
          <w:spacing w:val="2"/>
        </w:rPr>
        <w:t> </w:t>
      </w:r>
      <w:r>
        <w:rPr/>
        <w:t>assim</w:t>
      </w:r>
      <w:r>
        <w:rPr>
          <w:spacing w:val="2"/>
        </w:rPr>
        <w:t> </w:t>
      </w:r>
      <w:r>
        <w:rPr/>
        <w:t>for</w:t>
      </w:r>
      <w:r>
        <w:rPr>
          <w:spacing w:val="2"/>
        </w:rPr>
        <w:t> </w:t>
      </w:r>
      <w:r>
        <w:rPr/>
        <w:t>estipulado</w:t>
      </w:r>
      <w:r>
        <w:rPr>
          <w:spacing w:val="2"/>
        </w:rPr>
        <w:t> </w:t>
      </w:r>
      <w:r>
        <w:rPr/>
        <w:t>na</w:t>
      </w:r>
      <w:r>
        <w:rPr>
          <w:spacing w:val="2"/>
        </w:rPr>
        <w:t> </w:t>
      </w:r>
      <w:r>
        <w:rPr/>
        <w:t>publicação</w:t>
      </w:r>
      <w:r>
        <w:rPr>
          <w:spacing w:val="3"/>
        </w:rPr>
        <w:t> </w:t>
      </w:r>
      <w:r>
        <w:rPr/>
        <w:t>da</w:t>
      </w:r>
      <w:r>
        <w:rPr>
          <w:spacing w:val="2"/>
        </w:rPr>
        <w:t> </w:t>
      </w:r>
      <w:r>
        <w:rPr>
          <w:spacing w:val="-2"/>
        </w:rPr>
        <w:t>promessa.</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II</w:t>
      </w:r>
    </w:p>
    <w:p>
      <w:pPr>
        <w:pStyle w:val="BodyText"/>
        <w:ind w:left="1967"/>
      </w:pPr>
      <w:r>
        <w:rPr/>
        <w:t>Da</w:t>
      </w:r>
      <w:r>
        <w:rPr>
          <w:spacing w:val="1"/>
        </w:rPr>
        <w:t> </w:t>
      </w:r>
      <w:r>
        <w:rPr/>
        <w:t>Gestão</w:t>
      </w:r>
      <w:r>
        <w:rPr>
          <w:spacing w:val="2"/>
        </w:rPr>
        <w:t> </w:t>
      </w:r>
      <w:r>
        <w:rPr/>
        <w:t>de</w:t>
      </w:r>
      <w:r>
        <w:rPr>
          <w:spacing w:val="1"/>
        </w:rPr>
        <w:t> </w:t>
      </w:r>
      <w:r>
        <w:rPr>
          <w:spacing w:val="-2"/>
        </w:rPr>
        <w:t>Negócios</w:t>
      </w:r>
    </w:p>
    <w:p>
      <w:pPr>
        <w:pStyle w:val="BodyText"/>
        <w:spacing w:before="4"/>
        <w:rPr>
          <w:sz w:val="4"/>
        </w:rPr>
      </w:pPr>
    </w:p>
    <w:p>
      <w:pPr>
        <w:pStyle w:val="BodyText"/>
        <w:ind w:left="41" w:right="86" w:firstLine="92"/>
      </w:pPr>
      <w:r>
        <w:rPr/>
        <w:t>Art.</w:t>
      </w:r>
      <w:r>
        <w:rPr>
          <w:spacing w:val="2"/>
        </w:rPr>
        <w:t> </w:t>
      </w:r>
      <w:r>
        <w:rPr/>
        <w:t>861.</w:t>
      </w:r>
      <w:r>
        <w:rPr>
          <w:spacing w:val="2"/>
        </w:rPr>
        <w:t> </w:t>
      </w:r>
      <w:r>
        <w:rPr/>
        <w:t>Aquele</w:t>
      </w:r>
      <w:r>
        <w:rPr>
          <w:spacing w:val="2"/>
        </w:rPr>
        <w:t> </w:t>
      </w:r>
      <w:r>
        <w:rPr/>
        <w:t>que,</w:t>
      </w:r>
      <w:r>
        <w:rPr>
          <w:spacing w:val="2"/>
        </w:rPr>
        <w:t> </w:t>
      </w:r>
      <w:r>
        <w:rPr/>
        <w:t>sem</w:t>
      </w:r>
      <w:r>
        <w:rPr>
          <w:spacing w:val="2"/>
        </w:rPr>
        <w:t> </w:t>
      </w:r>
      <w:r>
        <w:rPr/>
        <w:t>autorização</w:t>
      </w:r>
      <w:r>
        <w:rPr>
          <w:spacing w:val="2"/>
        </w:rPr>
        <w:t> </w:t>
      </w:r>
      <w:r>
        <w:rPr/>
        <w:t>do</w:t>
      </w:r>
      <w:r>
        <w:rPr>
          <w:spacing w:val="2"/>
        </w:rPr>
        <w:t> </w:t>
      </w:r>
      <w:r>
        <w:rPr/>
        <w:t>interessado,</w:t>
      </w:r>
      <w:r>
        <w:rPr>
          <w:spacing w:val="2"/>
        </w:rPr>
        <w:t> </w:t>
      </w:r>
      <w:r>
        <w:rPr/>
        <w:t>intervém</w:t>
      </w:r>
      <w:r>
        <w:rPr>
          <w:spacing w:val="2"/>
        </w:rPr>
        <w:t> </w:t>
      </w:r>
      <w:r>
        <w:rPr/>
        <w:t>na</w:t>
      </w:r>
      <w:r>
        <w:rPr>
          <w:spacing w:val="2"/>
        </w:rPr>
        <w:t> </w:t>
      </w:r>
      <w:r>
        <w:rPr/>
        <w:t>gestão</w:t>
      </w:r>
      <w:r>
        <w:rPr>
          <w:spacing w:val="2"/>
        </w:rPr>
        <w:t> </w:t>
      </w:r>
      <w:r>
        <w:rPr/>
        <w:t>de</w:t>
      </w:r>
      <w:r>
        <w:rPr>
          <w:spacing w:val="2"/>
        </w:rPr>
        <w:t> </w:t>
      </w:r>
      <w:r>
        <w:rPr/>
        <w:t>negócio</w:t>
      </w:r>
      <w:r>
        <w:rPr>
          <w:spacing w:val="2"/>
        </w:rPr>
        <w:t> </w:t>
      </w:r>
      <w:r>
        <w:rPr/>
        <w:t>alheio,</w:t>
      </w:r>
      <w:r>
        <w:rPr>
          <w:spacing w:val="2"/>
        </w:rPr>
        <w:t> </w:t>
      </w:r>
      <w:r>
        <w:rPr/>
        <w:t>dirigi-lo-á</w:t>
      </w:r>
      <w:r>
        <w:rPr>
          <w:spacing w:val="2"/>
        </w:rPr>
        <w:t> </w:t>
      </w:r>
      <w:r>
        <w:rPr/>
        <w:t>segundo</w:t>
      </w:r>
      <w:r>
        <w:rPr>
          <w:spacing w:val="2"/>
        </w:rPr>
        <w:t> </w:t>
      </w:r>
      <w:r>
        <w:rPr/>
        <w:t>o</w:t>
      </w:r>
      <w:r>
        <w:rPr>
          <w:spacing w:val="2"/>
        </w:rPr>
        <w:t> </w:t>
      </w:r>
      <w:r>
        <w:rPr/>
        <w:t>interesse</w:t>
      </w:r>
      <w:r>
        <w:rPr>
          <w:spacing w:val="2"/>
        </w:rPr>
        <w:t> </w:t>
      </w:r>
      <w:r>
        <w:rPr/>
        <w:t>e</w:t>
      </w:r>
      <w:r>
        <w:rPr>
          <w:spacing w:val="2"/>
        </w:rPr>
        <w:t> </w:t>
      </w:r>
      <w:r>
        <w:rPr/>
        <w:t>a</w:t>
      </w:r>
      <w:r>
        <w:rPr>
          <w:spacing w:val="2"/>
        </w:rPr>
        <w:t> </w:t>
      </w:r>
      <w:r>
        <w:rPr/>
        <w:t>vontade</w:t>
      </w:r>
      <w:r>
        <w:rPr>
          <w:spacing w:val="2"/>
        </w:rPr>
        <w:t> </w:t>
      </w:r>
      <w:r>
        <w:rPr/>
        <w:t>presumível</w:t>
      </w:r>
      <w:r>
        <w:rPr>
          <w:spacing w:val="2"/>
        </w:rPr>
        <w:t> </w:t>
      </w:r>
      <w:r>
        <w:rPr/>
        <w:t>de</w:t>
      </w:r>
      <w:r>
        <w:rPr>
          <w:spacing w:val="2"/>
        </w:rPr>
        <w:t> </w:t>
      </w:r>
      <w:r>
        <w:rPr/>
        <w:t>seu</w:t>
      </w:r>
      <w:r>
        <w:rPr>
          <w:spacing w:val="2"/>
        </w:rPr>
        <w:t> </w:t>
      </w:r>
      <w:r>
        <w:rPr/>
        <w:t>dono,</w:t>
      </w:r>
      <w:r>
        <w:rPr>
          <w:spacing w:val="2"/>
        </w:rPr>
        <w:t> </w:t>
      </w:r>
      <w:r>
        <w:rPr/>
        <w:t>ficando</w:t>
      </w:r>
      <w:r>
        <w:rPr>
          <w:spacing w:val="2"/>
        </w:rPr>
        <w:t> </w:t>
      </w:r>
      <w:r>
        <w:rPr/>
        <w:t>responsável</w:t>
      </w:r>
      <w:r>
        <w:rPr>
          <w:spacing w:val="2"/>
        </w:rPr>
        <w:t> </w:t>
      </w:r>
      <w:r>
        <w:rPr/>
        <w:t>a</w:t>
      </w:r>
      <w:r>
        <w:rPr>
          <w:spacing w:val="2"/>
        </w:rPr>
        <w:t> </w:t>
      </w:r>
      <w:r>
        <w:rPr/>
        <w:t>este</w:t>
      </w:r>
      <w:r>
        <w:rPr>
          <w:spacing w:val="2"/>
        </w:rPr>
        <w:t> </w:t>
      </w:r>
      <w:r>
        <w:rPr/>
        <w:t>e</w:t>
      </w:r>
      <w:r>
        <w:rPr>
          <w:spacing w:val="2"/>
        </w:rPr>
        <w:t> </w:t>
      </w:r>
      <w:r>
        <w:rPr/>
        <w:t>às</w:t>
      </w:r>
      <w:r>
        <w:rPr>
          <w:spacing w:val="2"/>
        </w:rPr>
        <w:t> </w:t>
      </w:r>
      <w:r>
        <w:rPr/>
        <w:t>pessoas</w:t>
      </w:r>
      <w:r>
        <w:rPr>
          <w:spacing w:val="2"/>
        </w:rPr>
        <w:t> </w:t>
      </w:r>
      <w:r>
        <w:rPr/>
        <w:t>com</w:t>
      </w:r>
      <w:r>
        <w:rPr>
          <w:spacing w:val="40"/>
        </w:rPr>
        <w:t> </w:t>
      </w:r>
      <w:r>
        <w:rPr/>
        <w:t>que</w:t>
      </w:r>
      <w:r>
        <w:rPr>
          <w:spacing w:val="-4"/>
        </w:rPr>
        <w:t> </w:t>
      </w:r>
      <w:r>
        <w:rPr/>
        <w:t>tratar.</w:t>
      </w:r>
    </w:p>
    <w:p>
      <w:pPr>
        <w:pStyle w:val="BodyText"/>
        <w:spacing w:before="6"/>
        <w:rPr>
          <w:sz w:val="4"/>
        </w:rPr>
      </w:pPr>
    </w:p>
    <w:p>
      <w:pPr>
        <w:pStyle w:val="BodyText"/>
        <w:ind w:left="41" w:right="195" w:firstLine="92"/>
      </w:pPr>
      <w:r>
        <w:rPr/>
        <w:t>Art. 862. Se a gestão foi iniciada contra a vontade manifesta ou presumível do interessado, responderá o gestor até pelos casos fortuitos, não provando que teriam sobrevindo, ainda quando se houvesse</w:t>
      </w:r>
      <w:r>
        <w:rPr>
          <w:spacing w:val="40"/>
        </w:rPr>
        <w:t> </w:t>
      </w:r>
      <w:r>
        <w:rPr>
          <w:spacing w:val="-2"/>
        </w:rPr>
        <w:t>abatido.</w:t>
      </w:r>
    </w:p>
    <w:p>
      <w:pPr>
        <w:pStyle w:val="BodyText"/>
        <w:spacing w:before="4"/>
        <w:rPr>
          <w:sz w:val="4"/>
        </w:rPr>
      </w:pPr>
    </w:p>
    <w:p>
      <w:pPr>
        <w:pStyle w:val="BodyText"/>
        <w:spacing w:line="448" w:lineRule="auto"/>
        <w:ind w:left="133" w:right="146"/>
      </w:pPr>
      <w:r>
        <w:rPr/>
        <w:t>Art.</w:t>
      </w:r>
      <w:r>
        <w:rPr>
          <w:spacing w:val="1"/>
        </w:rPr>
        <w:t> </w:t>
      </w:r>
      <w:r>
        <w:rPr/>
        <w:t>863.</w:t>
      </w:r>
      <w:r>
        <w:rPr>
          <w:spacing w:val="1"/>
        </w:rPr>
        <w:t> </w:t>
      </w:r>
      <w:r>
        <w:rPr/>
        <w:t>No</w:t>
      </w:r>
      <w:r>
        <w:rPr>
          <w:spacing w:val="1"/>
        </w:rPr>
        <w:t> </w:t>
      </w:r>
      <w:r>
        <w:rPr/>
        <w:t>caso</w:t>
      </w:r>
      <w:r>
        <w:rPr>
          <w:spacing w:val="1"/>
        </w:rPr>
        <w:t> </w:t>
      </w:r>
      <w:r>
        <w:rPr/>
        <w:t>do</w:t>
      </w:r>
      <w:r>
        <w:rPr>
          <w:spacing w:val="1"/>
        </w:rPr>
        <w:t> </w:t>
      </w:r>
      <w:r>
        <w:rPr/>
        <w:t>artigo</w:t>
      </w:r>
      <w:r>
        <w:rPr>
          <w:spacing w:val="1"/>
        </w:rPr>
        <w:t> </w:t>
      </w:r>
      <w:r>
        <w:rPr/>
        <w:t>antecedente,</w:t>
      </w:r>
      <w:r>
        <w:rPr>
          <w:spacing w:val="1"/>
        </w:rPr>
        <w:t> </w:t>
      </w:r>
      <w:r>
        <w:rPr/>
        <w:t>se</w:t>
      </w:r>
      <w:r>
        <w:rPr>
          <w:spacing w:val="1"/>
        </w:rPr>
        <w:t> </w:t>
      </w:r>
      <w:r>
        <w:rPr/>
        <w:t>os</w:t>
      </w:r>
      <w:r>
        <w:rPr>
          <w:spacing w:val="1"/>
        </w:rPr>
        <w:t> </w:t>
      </w:r>
      <w:r>
        <w:rPr/>
        <w:t>prejuízos</w:t>
      </w:r>
      <w:r>
        <w:rPr>
          <w:spacing w:val="1"/>
        </w:rPr>
        <w:t> </w:t>
      </w:r>
      <w:r>
        <w:rPr/>
        <w:t>da</w:t>
      </w:r>
      <w:r>
        <w:rPr>
          <w:spacing w:val="1"/>
        </w:rPr>
        <w:t> </w:t>
      </w:r>
      <w:r>
        <w:rPr/>
        <w:t>gestão</w:t>
      </w:r>
      <w:r>
        <w:rPr>
          <w:spacing w:val="1"/>
        </w:rPr>
        <w:t> </w:t>
      </w:r>
      <w:r>
        <w:rPr/>
        <w:t>excederem</w:t>
      </w:r>
      <w:r>
        <w:rPr>
          <w:spacing w:val="1"/>
        </w:rPr>
        <w:t> </w:t>
      </w:r>
      <w:r>
        <w:rPr/>
        <w:t>o</w:t>
      </w:r>
      <w:r>
        <w:rPr>
          <w:spacing w:val="1"/>
        </w:rPr>
        <w:t> </w:t>
      </w:r>
      <w:r>
        <w:rPr/>
        <w:t>seu</w:t>
      </w:r>
      <w:r>
        <w:rPr>
          <w:spacing w:val="1"/>
        </w:rPr>
        <w:t> </w:t>
      </w:r>
      <w:r>
        <w:rPr/>
        <w:t>proveito,</w:t>
      </w:r>
      <w:r>
        <w:rPr>
          <w:spacing w:val="1"/>
        </w:rPr>
        <w:t> </w:t>
      </w:r>
      <w:r>
        <w:rPr/>
        <w:t>poderá</w:t>
      </w:r>
      <w:r>
        <w:rPr>
          <w:spacing w:val="1"/>
        </w:rPr>
        <w:t> </w:t>
      </w:r>
      <w:r>
        <w:rPr/>
        <w:t>o</w:t>
      </w:r>
      <w:r>
        <w:rPr>
          <w:spacing w:val="1"/>
        </w:rPr>
        <w:t> </w:t>
      </w:r>
      <w:r>
        <w:rPr/>
        <w:t>dono</w:t>
      </w:r>
      <w:r>
        <w:rPr>
          <w:spacing w:val="1"/>
        </w:rPr>
        <w:t> </w:t>
      </w:r>
      <w:r>
        <w:rPr/>
        <w:t>do</w:t>
      </w:r>
      <w:r>
        <w:rPr>
          <w:spacing w:val="1"/>
        </w:rPr>
        <w:t> </w:t>
      </w:r>
      <w:r>
        <w:rPr/>
        <w:t>negócio</w:t>
      </w:r>
      <w:r>
        <w:rPr>
          <w:spacing w:val="1"/>
        </w:rPr>
        <w:t> </w:t>
      </w:r>
      <w:r>
        <w:rPr/>
        <w:t>exigir</w:t>
      </w:r>
      <w:r>
        <w:rPr>
          <w:spacing w:val="1"/>
        </w:rPr>
        <w:t> </w:t>
      </w:r>
      <w:r>
        <w:rPr/>
        <w:t>que</w:t>
      </w:r>
      <w:r>
        <w:rPr>
          <w:spacing w:val="1"/>
        </w:rPr>
        <w:t> </w:t>
      </w:r>
      <w:r>
        <w:rPr/>
        <w:t>o</w:t>
      </w:r>
      <w:r>
        <w:rPr>
          <w:spacing w:val="1"/>
        </w:rPr>
        <w:t> </w:t>
      </w:r>
      <w:r>
        <w:rPr/>
        <w:t>gestor</w:t>
      </w:r>
      <w:r>
        <w:rPr>
          <w:spacing w:val="1"/>
        </w:rPr>
        <w:t> </w:t>
      </w:r>
      <w:r>
        <w:rPr/>
        <w:t>restitua</w:t>
      </w:r>
      <w:r>
        <w:rPr>
          <w:spacing w:val="1"/>
        </w:rPr>
        <w:t> </w:t>
      </w:r>
      <w:r>
        <w:rPr/>
        <w:t>as</w:t>
      </w:r>
      <w:r>
        <w:rPr>
          <w:spacing w:val="1"/>
        </w:rPr>
        <w:t> </w:t>
      </w:r>
      <w:r>
        <w:rPr/>
        <w:t>coisas</w:t>
      </w:r>
      <w:r>
        <w:rPr>
          <w:spacing w:val="1"/>
        </w:rPr>
        <w:t> </w:t>
      </w:r>
      <w:r>
        <w:rPr/>
        <w:t>ao</w:t>
      </w:r>
      <w:r>
        <w:rPr>
          <w:spacing w:val="1"/>
        </w:rPr>
        <w:t> </w:t>
      </w:r>
      <w:r>
        <w:rPr/>
        <w:t>estado</w:t>
      </w:r>
      <w:r>
        <w:rPr>
          <w:spacing w:val="1"/>
        </w:rPr>
        <w:t> </w:t>
      </w:r>
      <w:r>
        <w:rPr/>
        <w:t>anterior,</w:t>
      </w:r>
      <w:r>
        <w:rPr>
          <w:spacing w:val="1"/>
        </w:rPr>
        <w:t> </w:t>
      </w:r>
      <w:r>
        <w:rPr/>
        <w:t>ou</w:t>
      </w:r>
      <w:r>
        <w:rPr>
          <w:spacing w:val="1"/>
        </w:rPr>
        <w:t> </w:t>
      </w:r>
      <w:r>
        <w:rPr/>
        <w:t>o</w:t>
      </w:r>
      <w:r>
        <w:rPr>
          <w:spacing w:val="1"/>
        </w:rPr>
        <w:t> </w:t>
      </w:r>
      <w:r>
        <w:rPr/>
        <w:t>indenize</w:t>
      </w:r>
      <w:r>
        <w:rPr>
          <w:spacing w:val="1"/>
        </w:rPr>
        <w:t> </w:t>
      </w:r>
      <w:r>
        <w:rPr/>
        <w:t>da</w:t>
      </w:r>
      <w:r>
        <w:rPr>
          <w:spacing w:val="1"/>
        </w:rPr>
        <w:t> </w:t>
      </w:r>
      <w:r>
        <w:rPr/>
        <w:t>diferença.</w:t>
      </w:r>
      <w:r>
        <w:rPr>
          <w:spacing w:val="40"/>
        </w:rPr>
        <w:t> </w:t>
      </w:r>
      <w:r>
        <w:rPr/>
        <w:t>Art. 864. Tanto que se possa, comunicará o gestor ao dono do negócio a gestão que assumiu, aguardando-lhe a resposta, se da espera não resultar perigo.</w:t>
      </w:r>
    </w:p>
    <w:p>
      <w:pPr>
        <w:pStyle w:val="BodyText"/>
        <w:spacing w:before="1"/>
        <w:ind w:left="41" w:right="195" w:firstLine="92"/>
      </w:pPr>
      <w:r>
        <w:rPr/>
        <w:t>Art. 865. Enquanto o dono não providenciar, velará o gestor pelo negócio, até o levar a cabo, esperando, se aquele falecer durante a gestão, as instruções dos herdeiros, sem se descuidar, entretanto, das</w:t>
      </w:r>
      <w:r>
        <w:rPr>
          <w:spacing w:val="40"/>
        </w:rPr>
        <w:t> </w:t>
      </w:r>
      <w:r>
        <w:rPr/>
        <w:t>medidas que o caso reclame.</w:t>
      </w:r>
    </w:p>
    <w:p>
      <w:pPr>
        <w:pStyle w:val="BodyText"/>
        <w:spacing w:before="6"/>
        <w:rPr>
          <w:sz w:val="4"/>
        </w:rPr>
      </w:pPr>
    </w:p>
    <w:p>
      <w:pPr>
        <w:pStyle w:val="BodyText"/>
        <w:ind w:left="133"/>
      </w:pPr>
      <w:r>
        <w:rPr/>
        <w:t>Art.</w:t>
      </w:r>
      <w:r>
        <w:rPr>
          <w:spacing w:val="2"/>
        </w:rPr>
        <w:t> </w:t>
      </w:r>
      <w:r>
        <w:rPr/>
        <w:t>866.</w:t>
      </w:r>
      <w:r>
        <w:rPr>
          <w:spacing w:val="2"/>
        </w:rPr>
        <w:t> </w:t>
      </w:r>
      <w:r>
        <w:rPr/>
        <w:t>O</w:t>
      </w:r>
      <w:r>
        <w:rPr>
          <w:spacing w:val="3"/>
        </w:rPr>
        <w:t> </w:t>
      </w:r>
      <w:r>
        <w:rPr/>
        <w:t>gestor</w:t>
      </w:r>
      <w:r>
        <w:rPr>
          <w:spacing w:val="2"/>
        </w:rPr>
        <w:t> </w:t>
      </w:r>
      <w:r>
        <w:rPr/>
        <w:t>envidará</w:t>
      </w:r>
      <w:r>
        <w:rPr>
          <w:spacing w:val="2"/>
        </w:rPr>
        <w:t> </w:t>
      </w:r>
      <w:r>
        <w:rPr/>
        <w:t>toda</w:t>
      </w:r>
      <w:r>
        <w:rPr>
          <w:spacing w:val="3"/>
        </w:rPr>
        <w:t> </w:t>
      </w:r>
      <w:r>
        <w:rPr/>
        <w:t>sua</w:t>
      </w:r>
      <w:r>
        <w:rPr>
          <w:spacing w:val="2"/>
        </w:rPr>
        <w:t> </w:t>
      </w:r>
      <w:r>
        <w:rPr/>
        <w:t>diligência</w:t>
      </w:r>
      <w:r>
        <w:rPr>
          <w:spacing w:val="2"/>
        </w:rPr>
        <w:t> </w:t>
      </w:r>
      <w:r>
        <w:rPr/>
        <w:t>habitual</w:t>
      </w:r>
      <w:r>
        <w:rPr>
          <w:spacing w:val="3"/>
        </w:rPr>
        <w:t> </w:t>
      </w:r>
      <w:r>
        <w:rPr/>
        <w:t>na</w:t>
      </w:r>
      <w:r>
        <w:rPr>
          <w:spacing w:val="2"/>
        </w:rPr>
        <w:t> </w:t>
      </w:r>
      <w:r>
        <w:rPr/>
        <w:t>administração</w:t>
      </w:r>
      <w:r>
        <w:rPr>
          <w:spacing w:val="2"/>
        </w:rPr>
        <w:t> </w:t>
      </w:r>
      <w:r>
        <w:rPr/>
        <w:t>do</w:t>
      </w:r>
      <w:r>
        <w:rPr>
          <w:spacing w:val="3"/>
        </w:rPr>
        <w:t> </w:t>
      </w:r>
      <w:r>
        <w:rPr/>
        <w:t>negócio,</w:t>
      </w:r>
      <w:r>
        <w:rPr>
          <w:spacing w:val="2"/>
        </w:rPr>
        <w:t> </w:t>
      </w:r>
      <w:r>
        <w:rPr/>
        <w:t>ressarcindo</w:t>
      </w:r>
      <w:r>
        <w:rPr>
          <w:spacing w:val="2"/>
        </w:rPr>
        <w:t> </w:t>
      </w:r>
      <w:r>
        <w:rPr/>
        <w:t>ao</w:t>
      </w:r>
      <w:r>
        <w:rPr>
          <w:spacing w:val="3"/>
        </w:rPr>
        <w:t> </w:t>
      </w:r>
      <w:r>
        <w:rPr/>
        <w:t>dono</w:t>
      </w:r>
      <w:r>
        <w:rPr>
          <w:spacing w:val="2"/>
        </w:rPr>
        <w:t> </w:t>
      </w:r>
      <w:r>
        <w:rPr/>
        <w:t>o</w:t>
      </w:r>
      <w:r>
        <w:rPr>
          <w:spacing w:val="2"/>
        </w:rPr>
        <w:t> </w:t>
      </w:r>
      <w:r>
        <w:rPr/>
        <w:t>prejuízo</w:t>
      </w:r>
      <w:r>
        <w:rPr>
          <w:spacing w:val="3"/>
        </w:rPr>
        <w:t> </w:t>
      </w:r>
      <w:r>
        <w:rPr/>
        <w:t>resultante</w:t>
      </w:r>
      <w:r>
        <w:rPr>
          <w:spacing w:val="2"/>
        </w:rPr>
        <w:t> </w:t>
      </w:r>
      <w:r>
        <w:rPr/>
        <w:t>de</w:t>
      </w:r>
      <w:r>
        <w:rPr>
          <w:spacing w:val="2"/>
        </w:rPr>
        <w:t> </w:t>
      </w:r>
      <w:r>
        <w:rPr/>
        <w:t>qualquer</w:t>
      </w:r>
      <w:r>
        <w:rPr>
          <w:spacing w:val="3"/>
        </w:rPr>
        <w:t> </w:t>
      </w:r>
      <w:r>
        <w:rPr/>
        <w:t>culpa</w:t>
      </w:r>
      <w:r>
        <w:rPr>
          <w:spacing w:val="2"/>
        </w:rPr>
        <w:t> </w:t>
      </w:r>
      <w:r>
        <w:rPr/>
        <w:t>na</w:t>
      </w:r>
      <w:r>
        <w:rPr>
          <w:spacing w:val="2"/>
        </w:rPr>
        <w:t> </w:t>
      </w:r>
      <w:r>
        <w:rPr>
          <w:spacing w:val="-2"/>
        </w:rPr>
        <w:t>gestão.</w:t>
      </w:r>
    </w:p>
    <w:p>
      <w:pPr>
        <w:pStyle w:val="BodyText"/>
        <w:spacing w:before="4"/>
        <w:rPr>
          <w:sz w:val="4"/>
        </w:rPr>
      </w:pPr>
    </w:p>
    <w:p>
      <w:pPr>
        <w:pStyle w:val="BodyText"/>
        <w:spacing w:line="448" w:lineRule="auto"/>
        <w:ind w:left="133" w:right="195"/>
      </w:pPr>
      <w:r>
        <w:rPr/>
        <w:t>Art. 867. Se o gestor se fizer substituir por outrem, responderá pelas faltas do substituto, ainda que seja pessoa idônea, sem prejuízo da ação que a ele, ou ao dono do negócio, contra ela possa caber.</w:t>
      </w:r>
      <w:r>
        <w:rPr>
          <w:spacing w:val="40"/>
        </w:rPr>
        <w:t> </w:t>
      </w:r>
      <w:r>
        <w:rPr/>
        <w:t>Parágrafo único. Havendo mais de um gestor, solidária será a sua responsabilidade.</w:t>
      </w:r>
    </w:p>
    <w:p>
      <w:pPr>
        <w:pStyle w:val="BodyText"/>
        <w:spacing w:line="448" w:lineRule="auto" w:before="3"/>
        <w:ind w:left="133" w:right="324"/>
      </w:pPr>
      <w:r>
        <w:rPr/>
        <w:t>Art.</w:t>
      </w:r>
      <w:r>
        <w:rPr>
          <w:spacing w:val="5"/>
        </w:rPr>
        <w:t> </w:t>
      </w:r>
      <w:r>
        <w:rPr/>
        <w:t>868.</w:t>
      </w:r>
      <w:r>
        <w:rPr>
          <w:spacing w:val="5"/>
        </w:rPr>
        <w:t> </w:t>
      </w:r>
      <w:r>
        <w:rPr/>
        <w:t>O</w:t>
      </w:r>
      <w:r>
        <w:rPr>
          <w:spacing w:val="5"/>
        </w:rPr>
        <w:t> </w:t>
      </w:r>
      <w:r>
        <w:rPr/>
        <w:t>gestor</w:t>
      </w:r>
      <w:r>
        <w:rPr>
          <w:spacing w:val="5"/>
        </w:rPr>
        <w:t> </w:t>
      </w:r>
      <w:r>
        <w:rPr/>
        <w:t>responde</w:t>
      </w:r>
      <w:r>
        <w:rPr>
          <w:spacing w:val="5"/>
        </w:rPr>
        <w:t> </w:t>
      </w:r>
      <w:r>
        <w:rPr/>
        <w:t>pelo</w:t>
      </w:r>
      <w:r>
        <w:rPr>
          <w:spacing w:val="5"/>
        </w:rPr>
        <w:t> </w:t>
      </w:r>
      <w:r>
        <w:rPr/>
        <w:t>caso</w:t>
      </w:r>
      <w:r>
        <w:rPr>
          <w:spacing w:val="5"/>
        </w:rPr>
        <w:t> </w:t>
      </w:r>
      <w:r>
        <w:rPr/>
        <w:t>fortuito</w:t>
      </w:r>
      <w:r>
        <w:rPr>
          <w:spacing w:val="5"/>
        </w:rPr>
        <w:t> </w:t>
      </w:r>
      <w:r>
        <w:rPr/>
        <w:t>quando</w:t>
      </w:r>
      <w:r>
        <w:rPr>
          <w:spacing w:val="5"/>
        </w:rPr>
        <w:t> </w:t>
      </w:r>
      <w:r>
        <w:rPr/>
        <w:t>fizer</w:t>
      </w:r>
      <w:r>
        <w:rPr>
          <w:spacing w:val="5"/>
        </w:rPr>
        <w:t> </w:t>
      </w:r>
      <w:r>
        <w:rPr/>
        <w:t>operações</w:t>
      </w:r>
      <w:r>
        <w:rPr>
          <w:spacing w:val="5"/>
        </w:rPr>
        <w:t> </w:t>
      </w:r>
      <w:r>
        <w:rPr/>
        <w:t>arriscadas,</w:t>
      </w:r>
      <w:r>
        <w:rPr>
          <w:spacing w:val="5"/>
        </w:rPr>
        <w:t> </w:t>
      </w:r>
      <w:r>
        <w:rPr/>
        <w:t>ainda</w:t>
      </w:r>
      <w:r>
        <w:rPr>
          <w:spacing w:val="5"/>
        </w:rPr>
        <w:t> </w:t>
      </w:r>
      <w:r>
        <w:rPr/>
        <w:t>que</w:t>
      </w:r>
      <w:r>
        <w:rPr>
          <w:spacing w:val="5"/>
        </w:rPr>
        <w:t> </w:t>
      </w:r>
      <w:r>
        <w:rPr/>
        <w:t>o</w:t>
      </w:r>
      <w:r>
        <w:rPr>
          <w:spacing w:val="5"/>
        </w:rPr>
        <w:t> </w:t>
      </w:r>
      <w:r>
        <w:rPr/>
        <w:t>dono</w:t>
      </w:r>
      <w:r>
        <w:rPr>
          <w:spacing w:val="5"/>
        </w:rPr>
        <w:t> </w:t>
      </w:r>
      <w:r>
        <w:rPr/>
        <w:t>costumasse</w:t>
      </w:r>
      <w:r>
        <w:rPr>
          <w:spacing w:val="5"/>
        </w:rPr>
        <w:t> </w:t>
      </w:r>
      <w:r>
        <w:rPr/>
        <w:t>fazê-las,</w:t>
      </w:r>
      <w:r>
        <w:rPr>
          <w:spacing w:val="5"/>
        </w:rPr>
        <w:t> </w:t>
      </w:r>
      <w:r>
        <w:rPr/>
        <w:t>ou</w:t>
      </w:r>
      <w:r>
        <w:rPr>
          <w:spacing w:val="5"/>
        </w:rPr>
        <w:t> </w:t>
      </w:r>
      <w:r>
        <w:rPr/>
        <w:t>quando</w:t>
      </w:r>
      <w:r>
        <w:rPr>
          <w:spacing w:val="5"/>
        </w:rPr>
        <w:t> </w:t>
      </w:r>
      <w:r>
        <w:rPr/>
        <w:t>preterir</w:t>
      </w:r>
      <w:r>
        <w:rPr>
          <w:spacing w:val="5"/>
        </w:rPr>
        <w:t> </w:t>
      </w:r>
      <w:r>
        <w:rPr/>
        <w:t>interesse</w:t>
      </w:r>
      <w:r>
        <w:rPr>
          <w:spacing w:val="5"/>
        </w:rPr>
        <w:t> </w:t>
      </w:r>
      <w:r>
        <w:rPr/>
        <w:t>deste</w:t>
      </w:r>
      <w:r>
        <w:rPr>
          <w:spacing w:val="5"/>
        </w:rPr>
        <w:t> </w:t>
      </w:r>
      <w:r>
        <w:rPr/>
        <w:t>em</w:t>
      </w:r>
      <w:r>
        <w:rPr>
          <w:spacing w:val="5"/>
        </w:rPr>
        <w:t> </w:t>
      </w:r>
      <w:r>
        <w:rPr/>
        <w:t>proveito</w:t>
      </w:r>
      <w:r>
        <w:rPr>
          <w:spacing w:val="5"/>
        </w:rPr>
        <w:t> </w:t>
      </w:r>
      <w:r>
        <w:rPr/>
        <w:t>de</w:t>
      </w:r>
      <w:r>
        <w:rPr>
          <w:spacing w:val="5"/>
        </w:rPr>
        <w:t> </w:t>
      </w:r>
      <w:r>
        <w:rPr/>
        <w:t>interesses</w:t>
      </w:r>
      <w:r>
        <w:rPr>
          <w:spacing w:val="5"/>
        </w:rPr>
        <w:t> </w:t>
      </w:r>
      <w:r>
        <w:rPr/>
        <w:t>seus.</w:t>
      </w:r>
      <w:r>
        <w:rPr>
          <w:spacing w:val="40"/>
        </w:rPr>
        <w:t> </w:t>
      </w:r>
      <w:r>
        <w:rPr/>
        <w:t>Parágrafo único. Querendo o dono aproveitar-se da gestão, será obrigado a indenizar o gestor das despesas necessárias, que tiver feito, e dos prejuízos, que por motivo da gestão, houver sofrido.</w:t>
      </w:r>
    </w:p>
    <w:p>
      <w:pPr>
        <w:pStyle w:val="BodyText"/>
        <w:ind w:left="41" w:right="146" w:firstLine="92"/>
      </w:pPr>
      <w:r>
        <w:rPr/>
        <w:t>Art. 869. Se o negócio for utilmente administrado, cumprirá ao dono as obrigações contraídas em seu nome, reembolsando ao gestor as despesas necessárias ou úteis que houver feito, com os juros legais,</w:t>
      </w:r>
      <w:r>
        <w:rPr>
          <w:spacing w:val="40"/>
        </w:rPr>
        <w:t> </w:t>
      </w:r>
      <w:r>
        <w:rPr/>
        <w:t>desde o desembolso, respondendo ainda pelos prejuízos que este houver sofrido por causa da gestão.</w:t>
      </w:r>
    </w:p>
    <w:p>
      <w:pPr>
        <w:pStyle w:val="BodyText"/>
        <w:spacing w:before="6"/>
        <w:rPr>
          <w:sz w:val="4"/>
        </w:rPr>
      </w:pPr>
    </w:p>
    <w:p>
      <w:pPr>
        <w:pStyle w:val="BodyText"/>
        <w:ind w:left="133"/>
      </w:pPr>
      <w:r>
        <w:rPr/>
        <w:t>§</w:t>
      </w:r>
      <w:r>
        <w:rPr>
          <w:spacing w:val="2"/>
        </w:rPr>
        <w:t> </w:t>
      </w:r>
      <w:r>
        <w:rPr/>
        <w:t>1</w:t>
      </w:r>
      <w:r>
        <w:rPr>
          <w:spacing w:val="2"/>
        </w:rPr>
        <w:t> </w:t>
      </w:r>
      <w:r>
        <w:rPr>
          <w:position w:val="2"/>
        </w:rPr>
        <w:t>o</w:t>
      </w:r>
      <w:r>
        <w:rPr>
          <w:spacing w:val="2"/>
          <w:position w:val="2"/>
        </w:rPr>
        <w:t> </w:t>
      </w:r>
      <w:r>
        <w:rPr/>
        <w:t>A</w:t>
      </w:r>
      <w:r>
        <w:rPr>
          <w:spacing w:val="-1"/>
        </w:rPr>
        <w:t> </w:t>
      </w:r>
      <w:r>
        <w:rPr/>
        <w:t>utilidade,</w:t>
      </w:r>
      <w:r>
        <w:rPr>
          <w:spacing w:val="2"/>
        </w:rPr>
        <w:t> </w:t>
      </w:r>
      <w:r>
        <w:rPr/>
        <w:t>ou</w:t>
      </w:r>
      <w:r>
        <w:rPr>
          <w:spacing w:val="2"/>
        </w:rPr>
        <w:t> </w:t>
      </w:r>
      <w:r>
        <w:rPr/>
        <w:t>necessidade,</w:t>
      </w:r>
      <w:r>
        <w:rPr>
          <w:spacing w:val="2"/>
        </w:rPr>
        <w:t> </w:t>
      </w:r>
      <w:r>
        <w:rPr/>
        <w:t>da</w:t>
      </w:r>
      <w:r>
        <w:rPr>
          <w:spacing w:val="2"/>
        </w:rPr>
        <w:t> </w:t>
      </w:r>
      <w:r>
        <w:rPr/>
        <w:t>despesa,</w:t>
      </w:r>
      <w:r>
        <w:rPr>
          <w:spacing w:val="2"/>
        </w:rPr>
        <w:t> </w:t>
      </w:r>
      <w:r>
        <w:rPr/>
        <w:t>apreciar-se-á</w:t>
      </w:r>
      <w:r>
        <w:rPr>
          <w:spacing w:val="3"/>
        </w:rPr>
        <w:t> </w:t>
      </w:r>
      <w:r>
        <w:rPr/>
        <w:t>não</w:t>
      </w:r>
      <w:r>
        <w:rPr>
          <w:spacing w:val="2"/>
        </w:rPr>
        <w:t> </w:t>
      </w:r>
      <w:r>
        <w:rPr/>
        <w:t>pelo</w:t>
      </w:r>
      <w:r>
        <w:rPr>
          <w:spacing w:val="2"/>
        </w:rPr>
        <w:t> </w:t>
      </w:r>
      <w:r>
        <w:rPr/>
        <w:t>resultado</w:t>
      </w:r>
      <w:r>
        <w:rPr>
          <w:spacing w:val="2"/>
        </w:rPr>
        <w:t> </w:t>
      </w:r>
      <w:r>
        <w:rPr/>
        <w:t>obtido,</w:t>
      </w:r>
      <w:r>
        <w:rPr>
          <w:spacing w:val="2"/>
        </w:rPr>
        <w:t> </w:t>
      </w:r>
      <w:r>
        <w:rPr/>
        <w:t>mas</w:t>
      </w:r>
      <w:r>
        <w:rPr>
          <w:spacing w:val="2"/>
        </w:rPr>
        <w:t> </w:t>
      </w:r>
      <w:r>
        <w:rPr/>
        <w:t>segundo</w:t>
      </w:r>
      <w:r>
        <w:rPr>
          <w:spacing w:val="2"/>
        </w:rPr>
        <w:t> </w:t>
      </w:r>
      <w:r>
        <w:rPr/>
        <w:t>as</w:t>
      </w:r>
      <w:r>
        <w:rPr>
          <w:spacing w:val="3"/>
        </w:rPr>
        <w:t> </w:t>
      </w:r>
      <w:r>
        <w:rPr/>
        <w:t>circunstâncias</w:t>
      </w:r>
      <w:r>
        <w:rPr>
          <w:spacing w:val="2"/>
        </w:rPr>
        <w:t> </w:t>
      </w:r>
      <w:r>
        <w:rPr/>
        <w:t>da</w:t>
      </w:r>
      <w:r>
        <w:rPr>
          <w:spacing w:val="2"/>
        </w:rPr>
        <w:t> </w:t>
      </w:r>
      <w:r>
        <w:rPr/>
        <w:t>ocasião</w:t>
      </w:r>
      <w:r>
        <w:rPr>
          <w:spacing w:val="2"/>
        </w:rPr>
        <w:t> </w:t>
      </w:r>
      <w:r>
        <w:rPr/>
        <w:t>em</w:t>
      </w:r>
      <w:r>
        <w:rPr>
          <w:spacing w:val="2"/>
        </w:rPr>
        <w:t> </w:t>
      </w:r>
      <w:r>
        <w:rPr/>
        <w:t>que</w:t>
      </w:r>
      <w:r>
        <w:rPr>
          <w:spacing w:val="2"/>
        </w:rPr>
        <w:t> </w:t>
      </w:r>
      <w:r>
        <w:rPr/>
        <w:t>se</w:t>
      </w:r>
      <w:r>
        <w:rPr>
          <w:spacing w:val="2"/>
        </w:rPr>
        <w:t> </w:t>
      </w:r>
      <w:r>
        <w:rPr>
          <w:spacing w:val="-2"/>
        </w:rPr>
        <w:t>fizerem.</w:t>
      </w:r>
    </w:p>
    <w:p>
      <w:pPr>
        <w:pStyle w:val="BodyText"/>
        <w:spacing w:before="50"/>
        <w:ind w:left="133"/>
      </w:pPr>
      <w:r>
        <w:rPr/>
        <w:t>§</w:t>
      </w:r>
      <w:r>
        <w:rPr>
          <w:spacing w:val="1"/>
        </w:rPr>
        <w:t> </w:t>
      </w:r>
      <w:r>
        <w:rPr/>
        <w:t>2</w:t>
      </w:r>
      <w:r>
        <w:rPr>
          <w:spacing w:val="1"/>
        </w:rPr>
        <w:t> </w:t>
      </w:r>
      <w:r>
        <w:rPr>
          <w:position w:val="2"/>
        </w:rPr>
        <w:t>o</w:t>
      </w:r>
      <w:r>
        <w:rPr>
          <w:spacing w:val="2"/>
          <w:position w:val="2"/>
        </w:rPr>
        <w:t> </w:t>
      </w:r>
      <w:r>
        <w:rPr/>
        <w:t>Vigora</w:t>
      </w:r>
      <w:r>
        <w:rPr>
          <w:spacing w:val="1"/>
        </w:rPr>
        <w:t> </w:t>
      </w:r>
      <w:r>
        <w:rPr/>
        <w:t>o</w:t>
      </w:r>
      <w:r>
        <w:rPr>
          <w:spacing w:val="2"/>
        </w:rPr>
        <w:t> </w:t>
      </w:r>
      <w:r>
        <w:rPr/>
        <w:t>disposto</w:t>
      </w:r>
      <w:r>
        <w:rPr>
          <w:spacing w:val="1"/>
        </w:rPr>
        <w:t> </w:t>
      </w:r>
      <w:r>
        <w:rPr/>
        <w:t>neste</w:t>
      </w:r>
      <w:r>
        <w:rPr>
          <w:spacing w:val="2"/>
        </w:rPr>
        <w:t> </w:t>
      </w:r>
      <w:r>
        <w:rPr/>
        <w:t>artigo,</w:t>
      </w:r>
      <w:r>
        <w:rPr>
          <w:spacing w:val="1"/>
        </w:rPr>
        <w:t> </w:t>
      </w:r>
      <w:r>
        <w:rPr/>
        <w:t>ainda</w:t>
      </w:r>
      <w:r>
        <w:rPr>
          <w:spacing w:val="2"/>
        </w:rPr>
        <w:t> </w:t>
      </w:r>
      <w:r>
        <w:rPr/>
        <w:t>quando</w:t>
      </w:r>
      <w:r>
        <w:rPr>
          <w:spacing w:val="1"/>
        </w:rPr>
        <w:t> </w:t>
      </w:r>
      <w:r>
        <w:rPr/>
        <w:t>o</w:t>
      </w:r>
      <w:r>
        <w:rPr>
          <w:spacing w:val="1"/>
        </w:rPr>
        <w:t> </w:t>
      </w:r>
      <w:r>
        <w:rPr/>
        <w:t>gestor,</w:t>
      </w:r>
      <w:r>
        <w:rPr>
          <w:spacing w:val="2"/>
        </w:rPr>
        <w:t> </w:t>
      </w:r>
      <w:r>
        <w:rPr/>
        <w:t>em</w:t>
      </w:r>
      <w:r>
        <w:rPr>
          <w:spacing w:val="1"/>
        </w:rPr>
        <w:t> </w:t>
      </w:r>
      <w:r>
        <w:rPr/>
        <w:t>erro</w:t>
      </w:r>
      <w:r>
        <w:rPr>
          <w:spacing w:val="2"/>
        </w:rPr>
        <w:t> </w:t>
      </w:r>
      <w:r>
        <w:rPr/>
        <w:t>quanto</w:t>
      </w:r>
      <w:r>
        <w:rPr>
          <w:spacing w:val="1"/>
        </w:rPr>
        <w:t> </w:t>
      </w:r>
      <w:r>
        <w:rPr/>
        <w:t>ao</w:t>
      </w:r>
      <w:r>
        <w:rPr>
          <w:spacing w:val="2"/>
        </w:rPr>
        <w:t> </w:t>
      </w:r>
      <w:r>
        <w:rPr/>
        <w:t>dono</w:t>
      </w:r>
      <w:r>
        <w:rPr>
          <w:spacing w:val="1"/>
        </w:rPr>
        <w:t> </w:t>
      </w:r>
      <w:r>
        <w:rPr/>
        <w:t>do</w:t>
      </w:r>
      <w:r>
        <w:rPr>
          <w:spacing w:val="2"/>
        </w:rPr>
        <w:t> </w:t>
      </w:r>
      <w:r>
        <w:rPr/>
        <w:t>negócio,</w:t>
      </w:r>
      <w:r>
        <w:rPr>
          <w:spacing w:val="1"/>
        </w:rPr>
        <w:t> </w:t>
      </w:r>
      <w:r>
        <w:rPr/>
        <w:t>der</w:t>
      </w:r>
      <w:r>
        <w:rPr>
          <w:spacing w:val="2"/>
        </w:rPr>
        <w:t> </w:t>
      </w:r>
      <w:r>
        <w:rPr/>
        <w:t>a</w:t>
      </w:r>
      <w:r>
        <w:rPr>
          <w:spacing w:val="1"/>
        </w:rPr>
        <w:t> </w:t>
      </w:r>
      <w:r>
        <w:rPr/>
        <w:t>outra</w:t>
      </w:r>
      <w:r>
        <w:rPr>
          <w:spacing w:val="1"/>
        </w:rPr>
        <w:t> </w:t>
      </w:r>
      <w:r>
        <w:rPr/>
        <w:t>pessoa</w:t>
      </w:r>
      <w:r>
        <w:rPr>
          <w:spacing w:val="2"/>
        </w:rPr>
        <w:t> </w:t>
      </w:r>
      <w:r>
        <w:rPr/>
        <w:t>as</w:t>
      </w:r>
      <w:r>
        <w:rPr>
          <w:spacing w:val="1"/>
        </w:rPr>
        <w:t> </w:t>
      </w:r>
      <w:r>
        <w:rPr/>
        <w:t>contas</w:t>
      </w:r>
      <w:r>
        <w:rPr>
          <w:spacing w:val="2"/>
        </w:rPr>
        <w:t> </w:t>
      </w:r>
      <w:r>
        <w:rPr/>
        <w:t>da</w:t>
      </w:r>
      <w:r>
        <w:rPr>
          <w:spacing w:val="1"/>
        </w:rPr>
        <w:t> </w:t>
      </w:r>
      <w:r>
        <w:rPr>
          <w:spacing w:val="-2"/>
        </w:rPr>
        <w:t>gestão.</w:t>
      </w:r>
    </w:p>
    <w:p>
      <w:pPr>
        <w:pStyle w:val="BodyText"/>
        <w:spacing w:before="50"/>
        <w:ind w:left="41" w:right="111" w:firstLine="92"/>
      </w:pPr>
      <w:r>
        <w:rPr/>
        <w:t>Art. 870. Aplica-se a disposição do artigo antecedente, quando a gestão se proponha a acudir a prejuízos iminentes, ou redunde em proveito do dono do negócio ou da coisa; mas a indenização ao gestor não</w:t>
      </w:r>
      <w:r>
        <w:rPr>
          <w:spacing w:val="40"/>
        </w:rPr>
        <w:t> </w:t>
      </w:r>
      <w:r>
        <w:rPr/>
        <w:t>excederá, em importância, as vantagens obtidas com a gestão.</w:t>
      </w:r>
    </w:p>
    <w:p>
      <w:pPr>
        <w:pStyle w:val="BodyText"/>
        <w:spacing w:before="4"/>
        <w:rPr>
          <w:sz w:val="4"/>
        </w:rPr>
      </w:pPr>
    </w:p>
    <w:p>
      <w:pPr>
        <w:pStyle w:val="BodyText"/>
        <w:ind w:left="133"/>
      </w:pPr>
      <w:r>
        <w:rPr/>
        <w:t>Art.</w:t>
      </w:r>
      <w:r>
        <w:rPr>
          <w:spacing w:val="2"/>
        </w:rPr>
        <w:t> </w:t>
      </w:r>
      <w:r>
        <w:rPr/>
        <w:t>871.</w:t>
      </w:r>
      <w:r>
        <w:rPr>
          <w:spacing w:val="2"/>
        </w:rPr>
        <w:t> </w:t>
      </w:r>
      <w:r>
        <w:rPr/>
        <w:t>Quando</w:t>
      </w:r>
      <w:r>
        <w:rPr>
          <w:spacing w:val="2"/>
        </w:rPr>
        <w:t> </w:t>
      </w:r>
      <w:r>
        <w:rPr/>
        <w:t>alguém,</w:t>
      </w:r>
      <w:r>
        <w:rPr>
          <w:spacing w:val="2"/>
        </w:rPr>
        <w:t> </w:t>
      </w:r>
      <w:r>
        <w:rPr/>
        <w:t>na</w:t>
      </w:r>
      <w:r>
        <w:rPr>
          <w:spacing w:val="2"/>
        </w:rPr>
        <w:t> </w:t>
      </w:r>
      <w:r>
        <w:rPr/>
        <w:t>ausência</w:t>
      </w:r>
      <w:r>
        <w:rPr>
          <w:spacing w:val="2"/>
        </w:rPr>
        <w:t> </w:t>
      </w:r>
      <w:r>
        <w:rPr/>
        <w:t>do</w:t>
      </w:r>
      <w:r>
        <w:rPr>
          <w:spacing w:val="2"/>
        </w:rPr>
        <w:t> </w:t>
      </w:r>
      <w:r>
        <w:rPr/>
        <w:t>indivíduo</w:t>
      </w:r>
      <w:r>
        <w:rPr>
          <w:spacing w:val="2"/>
        </w:rPr>
        <w:t> </w:t>
      </w:r>
      <w:r>
        <w:rPr/>
        <w:t>obrigado</w:t>
      </w:r>
      <w:r>
        <w:rPr>
          <w:spacing w:val="2"/>
        </w:rPr>
        <w:t> </w:t>
      </w:r>
      <w:r>
        <w:rPr/>
        <w:t>a</w:t>
      </w:r>
      <w:r>
        <w:rPr>
          <w:spacing w:val="2"/>
        </w:rPr>
        <w:t> </w:t>
      </w:r>
      <w:r>
        <w:rPr/>
        <w:t>alimentos,</w:t>
      </w:r>
      <w:r>
        <w:rPr>
          <w:spacing w:val="2"/>
        </w:rPr>
        <w:t> </w:t>
      </w:r>
      <w:r>
        <w:rPr/>
        <w:t>por</w:t>
      </w:r>
      <w:r>
        <w:rPr>
          <w:spacing w:val="2"/>
        </w:rPr>
        <w:t> </w:t>
      </w:r>
      <w:r>
        <w:rPr/>
        <w:t>ele</w:t>
      </w:r>
      <w:r>
        <w:rPr>
          <w:spacing w:val="2"/>
        </w:rPr>
        <w:t> </w:t>
      </w:r>
      <w:r>
        <w:rPr/>
        <w:t>os</w:t>
      </w:r>
      <w:r>
        <w:rPr>
          <w:spacing w:val="2"/>
        </w:rPr>
        <w:t> </w:t>
      </w:r>
      <w:r>
        <w:rPr/>
        <w:t>prestar</w:t>
      </w:r>
      <w:r>
        <w:rPr>
          <w:spacing w:val="2"/>
        </w:rPr>
        <w:t> </w:t>
      </w:r>
      <w:r>
        <w:rPr/>
        <w:t>a</w:t>
      </w:r>
      <w:r>
        <w:rPr>
          <w:spacing w:val="2"/>
        </w:rPr>
        <w:t> </w:t>
      </w:r>
      <w:r>
        <w:rPr/>
        <w:t>quem</w:t>
      </w:r>
      <w:r>
        <w:rPr>
          <w:spacing w:val="2"/>
        </w:rPr>
        <w:t> </w:t>
      </w:r>
      <w:r>
        <w:rPr/>
        <w:t>se</w:t>
      </w:r>
      <w:r>
        <w:rPr>
          <w:spacing w:val="2"/>
        </w:rPr>
        <w:t> </w:t>
      </w:r>
      <w:r>
        <w:rPr/>
        <w:t>devem,</w:t>
      </w:r>
      <w:r>
        <w:rPr>
          <w:spacing w:val="2"/>
        </w:rPr>
        <w:t> </w:t>
      </w:r>
      <w:r>
        <w:rPr/>
        <w:t>poder-lhes-á</w:t>
      </w:r>
      <w:r>
        <w:rPr>
          <w:spacing w:val="2"/>
        </w:rPr>
        <w:t> </w:t>
      </w:r>
      <w:r>
        <w:rPr/>
        <w:t>reaver</w:t>
      </w:r>
      <w:r>
        <w:rPr>
          <w:spacing w:val="3"/>
        </w:rPr>
        <w:t> </w:t>
      </w:r>
      <w:r>
        <w:rPr/>
        <w:t>do</w:t>
      </w:r>
      <w:r>
        <w:rPr>
          <w:spacing w:val="2"/>
        </w:rPr>
        <w:t> </w:t>
      </w:r>
      <w:r>
        <w:rPr/>
        <w:t>devedor</w:t>
      </w:r>
      <w:r>
        <w:rPr>
          <w:spacing w:val="2"/>
        </w:rPr>
        <w:t> </w:t>
      </w:r>
      <w:r>
        <w:rPr/>
        <w:t>a</w:t>
      </w:r>
      <w:r>
        <w:rPr>
          <w:spacing w:val="2"/>
        </w:rPr>
        <w:t> </w:t>
      </w:r>
      <w:r>
        <w:rPr/>
        <w:t>importância,</w:t>
      </w:r>
      <w:r>
        <w:rPr>
          <w:spacing w:val="2"/>
        </w:rPr>
        <w:t> </w:t>
      </w:r>
      <w:r>
        <w:rPr/>
        <w:t>ainda</w:t>
      </w:r>
      <w:r>
        <w:rPr>
          <w:spacing w:val="2"/>
        </w:rPr>
        <w:t> </w:t>
      </w:r>
      <w:r>
        <w:rPr/>
        <w:t>que</w:t>
      </w:r>
      <w:r>
        <w:rPr>
          <w:spacing w:val="2"/>
        </w:rPr>
        <w:t> </w:t>
      </w:r>
      <w:r>
        <w:rPr/>
        <w:t>este</w:t>
      </w:r>
      <w:r>
        <w:rPr>
          <w:spacing w:val="2"/>
        </w:rPr>
        <w:t> </w:t>
      </w:r>
      <w:r>
        <w:rPr/>
        <w:t>não</w:t>
      </w:r>
      <w:r>
        <w:rPr>
          <w:spacing w:val="2"/>
        </w:rPr>
        <w:t> </w:t>
      </w:r>
      <w:r>
        <w:rPr/>
        <w:t>ratifique</w:t>
      </w:r>
      <w:r>
        <w:rPr>
          <w:spacing w:val="2"/>
        </w:rPr>
        <w:t> </w:t>
      </w:r>
      <w:r>
        <w:rPr/>
        <w:t>o</w:t>
      </w:r>
      <w:r>
        <w:rPr>
          <w:spacing w:val="2"/>
        </w:rPr>
        <w:t> </w:t>
      </w:r>
      <w:r>
        <w:rPr>
          <w:spacing w:val="-4"/>
        </w:rPr>
        <w:t>ato.</w:t>
      </w:r>
    </w:p>
    <w:p>
      <w:pPr>
        <w:pStyle w:val="BodyText"/>
        <w:spacing w:before="7"/>
        <w:rPr>
          <w:sz w:val="4"/>
        </w:rPr>
      </w:pPr>
    </w:p>
    <w:p>
      <w:pPr>
        <w:pStyle w:val="BodyText"/>
        <w:ind w:left="41" w:right="195" w:firstLine="92"/>
      </w:pPr>
      <w:r>
        <w:rPr/>
        <w:t>Art. 872. Nas despesas do enterro, proporcionadas aos usos locais e à condição do falecido, feitas por terceiro, podem ser cobradas da pessoa que teria a obrigação de alimentar a que veio a falecer, ainda</w:t>
      </w:r>
      <w:r>
        <w:rPr>
          <w:spacing w:val="40"/>
        </w:rPr>
        <w:t> </w:t>
      </w:r>
      <w:r>
        <w:rPr/>
        <w:t>mesmo que esta não tenha deixado bens.</w:t>
      </w:r>
    </w:p>
    <w:p>
      <w:pPr>
        <w:pStyle w:val="BodyText"/>
        <w:spacing w:before="3"/>
        <w:rPr>
          <w:sz w:val="4"/>
        </w:rPr>
      </w:pPr>
    </w:p>
    <w:p>
      <w:pPr>
        <w:pStyle w:val="BodyText"/>
        <w:spacing w:line="448" w:lineRule="auto" w:before="1"/>
        <w:ind w:left="133" w:right="1238"/>
      </w:pPr>
      <w:r>
        <w:rPr/>
        <w:t>Parágrafo único. Cessa o disposto neste artigo e no antecedente, em se provando que o gestor fez essas despesas com o simples intento de bem-fazer.</w:t>
      </w:r>
      <w:r>
        <w:rPr>
          <w:spacing w:val="40"/>
        </w:rPr>
        <w:t> </w:t>
      </w:r>
      <w:r>
        <w:rPr/>
        <w:t>Art. 873. A ratificação pura e simples do dono do negócio retroage ao dia do começo da gestão, e produz todos os efeitos do mandato.</w:t>
      </w:r>
    </w:p>
    <w:p>
      <w:pPr>
        <w:pStyle w:val="BodyText"/>
        <w:spacing w:before="2"/>
        <w:ind w:left="133"/>
      </w:pPr>
      <w:r>
        <w:rPr/>
        <w:t>Art.</w:t>
      </w:r>
      <w:r>
        <w:rPr>
          <w:spacing w:val="2"/>
        </w:rPr>
        <w:t> </w:t>
      </w:r>
      <w:r>
        <w:rPr/>
        <w:t>874.</w:t>
      </w:r>
      <w:r>
        <w:rPr>
          <w:spacing w:val="2"/>
        </w:rPr>
        <w:t> </w:t>
      </w:r>
      <w:r>
        <w:rPr/>
        <w:t>Se</w:t>
      </w:r>
      <w:r>
        <w:rPr>
          <w:spacing w:val="2"/>
        </w:rPr>
        <w:t> </w:t>
      </w:r>
      <w:r>
        <w:rPr/>
        <w:t>o</w:t>
      </w:r>
      <w:r>
        <w:rPr>
          <w:spacing w:val="2"/>
        </w:rPr>
        <w:t> </w:t>
      </w:r>
      <w:r>
        <w:rPr/>
        <w:t>dono</w:t>
      </w:r>
      <w:r>
        <w:rPr>
          <w:spacing w:val="2"/>
        </w:rPr>
        <w:t> </w:t>
      </w:r>
      <w:r>
        <w:rPr/>
        <w:t>do</w:t>
      </w:r>
      <w:r>
        <w:rPr>
          <w:spacing w:val="2"/>
        </w:rPr>
        <w:t> </w:t>
      </w:r>
      <w:r>
        <w:rPr/>
        <w:t>negócio,</w:t>
      </w:r>
      <w:r>
        <w:rPr>
          <w:spacing w:val="2"/>
        </w:rPr>
        <w:t> </w:t>
      </w:r>
      <w:r>
        <w:rPr/>
        <w:t>ou</w:t>
      </w:r>
      <w:r>
        <w:rPr>
          <w:spacing w:val="2"/>
        </w:rPr>
        <w:t> </w:t>
      </w:r>
      <w:r>
        <w:rPr/>
        <w:t>da</w:t>
      </w:r>
      <w:r>
        <w:rPr>
          <w:spacing w:val="2"/>
        </w:rPr>
        <w:t> </w:t>
      </w:r>
      <w:r>
        <w:rPr/>
        <w:t>coisa,</w:t>
      </w:r>
      <w:r>
        <w:rPr>
          <w:spacing w:val="2"/>
        </w:rPr>
        <w:t> </w:t>
      </w:r>
      <w:r>
        <w:rPr/>
        <w:t>desaprovar</w:t>
      </w:r>
      <w:r>
        <w:rPr>
          <w:spacing w:val="2"/>
        </w:rPr>
        <w:t> </w:t>
      </w:r>
      <w:r>
        <w:rPr/>
        <w:t>a</w:t>
      </w:r>
      <w:r>
        <w:rPr>
          <w:spacing w:val="2"/>
        </w:rPr>
        <w:t> </w:t>
      </w:r>
      <w:r>
        <w:rPr/>
        <w:t>gestão,</w:t>
      </w:r>
      <w:r>
        <w:rPr>
          <w:spacing w:val="2"/>
        </w:rPr>
        <w:t> </w:t>
      </w:r>
      <w:r>
        <w:rPr/>
        <w:t>considerando-a</w:t>
      </w:r>
      <w:r>
        <w:rPr>
          <w:spacing w:val="2"/>
        </w:rPr>
        <w:t> </w:t>
      </w:r>
      <w:r>
        <w:rPr/>
        <w:t>contrária</w:t>
      </w:r>
      <w:r>
        <w:rPr>
          <w:spacing w:val="2"/>
        </w:rPr>
        <w:t> </w:t>
      </w:r>
      <w:r>
        <w:rPr/>
        <w:t>aos</w:t>
      </w:r>
      <w:r>
        <w:rPr>
          <w:spacing w:val="2"/>
        </w:rPr>
        <w:t> </w:t>
      </w:r>
      <w:r>
        <w:rPr/>
        <w:t>seus</w:t>
      </w:r>
      <w:r>
        <w:rPr>
          <w:spacing w:val="2"/>
        </w:rPr>
        <w:t> </w:t>
      </w:r>
      <w:r>
        <w:rPr/>
        <w:t>interesses,</w:t>
      </w:r>
      <w:r>
        <w:rPr>
          <w:spacing w:val="2"/>
        </w:rPr>
        <w:t> </w:t>
      </w:r>
      <w:r>
        <w:rPr/>
        <w:t>vigorará</w:t>
      </w:r>
      <w:r>
        <w:rPr>
          <w:spacing w:val="2"/>
        </w:rPr>
        <w:t> </w:t>
      </w:r>
      <w:r>
        <w:rPr/>
        <w:t>o</w:t>
      </w:r>
      <w:r>
        <w:rPr>
          <w:spacing w:val="2"/>
        </w:rPr>
        <w:t> </w:t>
      </w:r>
      <w:r>
        <w:rPr/>
        <w:t>disposto</w:t>
      </w:r>
      <w:r>
        <w:rPr>
          <w:spacing w:val="2"/>
        </w:rPr>
        <w:t> </w:t>
      </w:r>
      <w:r>
        <w:rPr/>
        <w:t>nos</w:t>
      </w:r>
      <w:r>
        <w:rPr>
          <w:spacing w:val="2"/>
        </w:rPr>
        <w:t> </w:t>
      </w:r>
      <w:r>
        <w:rPr/>
        <w:t>arts.</w:t>
      </w:r>
      <w:r>
        <w:rPr>
          <w:spacing w:val="2"/>
        </w:rPr>
        <w:t> </w:t>
      </w:r>
      <w:r>
        <w:rPr/>
        <w:t>862</w:t>
      </w:r>
      <w:r>
        <w:rPr>
          <w:spacing w:val="2"/>
        </w:rPr>
        <w:t> </w:t>
      </w:r>
      <w:r>
        <w:rPr/>
        <w:t>e</w:t>
      </w:r>
      <w:r>
        <w:rPr>
          <w:spacing w:val="2"/>
        </w:rPr>
        <w:t> </w:t>
      </w:r>
      <w:r>
        <w:rPr/>
        <w:t>863,</w:t>
      </w:r>
      <w:r>
        <w:rPr>
          <w:spacing w:val="2"/>
        </w:rPr>
        <w:t> </w:t>
      </w:r>
      <w:r>
        <w:rPr/>
        <w:t>salvo</w:t>
      </w:r>
      <w:r>
        <w:rPr>
          <w:spacing w:val="2"/>
        </w:rPr>
        <w:t> </w:t>
      </w:r>
      <w:r>
        <w:rPr/>
        <w:t>o</w:t>
      </w:r>
      <w:r>
        <w:rPr>
          <w:spacing w:val="2"/>
        </w:rPr>
        <w:t> </w:t>
      </w:r>
      <w:r>
        <w:rPr/>
        <w:t>estabelecido</w:t>
      </w:r>
      <w:r>
        <w:rPr>
          <w:spacing w:val="2"/>
        </w:rPr>
        <w:t> </w:t>
      </w:r>
      <w:r>
        <w:rPr/>
        <w:t>nos</w:t>
      </w:r>
      <w:r>
        <w:rPr>
          <w:spacing w:val="2"/>
        </w:rPr>
        <w:t> </w:t>
      </w:r>
      <w:r>
        <w:rPr/>
        <w:t>arts.</w:t>
      </w:r>
      <w:r>
        <w:rPr>
          <w:spacing w:val="2"/>
        </w:rPr>
        <w:t> </w:t>
      </w:r>
      <w:r>
        <w:rPr/>
        <w:t>869</w:t>
      </w:r>
      <w:r>
        <w:rPr>
          <w:spacing w:val="2"/>
        </w:rPr>
        <w:t> </w:t>
      </w:r>
      <w:r>
        <w:rPr/>
        <w:t>e</w:t>
      </w:r>
      <w:r>
        <w:rPr>
          <w:spacing w:val="2"/>
        </w:rPr>
        <w:t> </w:t>
      </w:r>
      <w:r>
        <w:rPr>
          <w:spacing w:val="-4"/>
        </w:rPr>
        <w:t>870.</w:t>
      </w:r>
    </w:p>
    <w:p>
      <w:pPr>
        <w:pStyle w:val="BodyText"/>
        <w:spacing w:before="4"/>
        <w:rPr>
          <w:sz w:val="4"/>
        </w:rPr>
      </w:pPr>
    </w:p>
    <w:p>
      <w:pPr>
        <w:pStyle w:val="BodyText"/>
        <w:spacing w:line="448" w:lineRule="auto" w:before="1"/>
        <w:ind w:left="133" w:right="195"/>
      </w:pPr>
      <w:r>
        <w:rPr/>
        <w:t>Art. 875. Se os negócios alheios forem conexos ao do gestor, de tal arte que se não possam gerir separadamente, haver-se-á o gestor por sócio daquele cujos interesses agenciar de envolta com os seus.</w:t>
      </w:r>
      <w:r>
        <w:rPr>
          <w:spacing w:val="40"/>
        </w:rPr>
        <w:t> </w:t>
      </w:r>
      <w:r>
        <w:rPr/>
        <w:t>Parágrafo único. No caso deste artigo, aquele em cujo benefício interveio o gestor só é obrigado na razão das vantagens que lograr.</w:t>
      </w:r>
    </w:p>
    <w:p>
      <w:pPr>
        <w:pStyle w:val="BodyText"/>
        <w:spacing w:line="57" w:lineRule="exact" w:before="2"/>
        <w:ind w:left="139" w:right="47"/>
        <w:jc w:val="center"/>
      </w:pPr>
      <w:r>
        <w:rPr/>
        <w:t>CAPÍTULO</w:t>
      </w:r>
      <w:r>
        <w:rPr>
          <w:spacing w:val="4"/>
        </w:rPr>
        <w:t> </w:t>
      </w:r>
      <w:r>
        <w:rPr>
          <w:spacing w:val="-5"/>
        </w:rPr>
        <w:t>III</w:t>
      </w:r>
    </w:p>
    <w:p>
      <w:pPr>
        <w:pStyle w:val="BodyText"/>
        <w:ind w:left="1959"/>
      </w:pPr>
      <w:r>
        <w:rPr/>
        <w:t>Do</w:t>
      </w:r>
      <w:r>
        <w:rPr>
          <w:spacing w:val="2"/>
        </w:rPr>
        <w:t> </w:t>
      </w:r>
      <w:r>
        <w:rPr/>
        <w:t>Pagamento</w:t>
      </w:r>
      <w:r>
        <w:rPr>
          <w:spacing w:val="3"/>
        </w:rPr>
        <w:t> </w:t>
      </w:r>
      <w:r>
        <w:rPr>
          <w:spacing w:val="-2"/>
        </w:rPr>
        <w:t>Indevido</w:t>
      </w:r>
    </w:p>
    <w:p>
      <w:pPr>
        <w:pStyle w:val="BodyText"/>
        <w:spacing w:before="4"/>
        <w:rPr>
          <w:sz w:val="4"/>
        </w:rPr>
      </w:pPr>
    </w:p>
    <w:p>
      <w:pPr>
        <w:pStyle w:val="BodyText"/>
        <w:spacing w:line="448" w:lineRule="auto"/>
        <w:ind w:left="133" w:right="669"/>
      </w:pPr>
      <w:r>
        <w:rPr/>
        <w:t>Art. 876. Todo aquele que recebeu o que lhe não era devido fica obrigado a restituir; obrigação que incumbe àquele que recebe dívida condicional antes de cumprida a condição.</w:t>
      </w:r>
      <w:r>
        <w:rPr>
          <w:spacing w:val="80"/>
        </w:rPr>
        <w:t> </w:t>
      </w:r>
      <w:r>
        <w:rPr/>
        <w:t>Art. 877. Àquele que voluntariamente pagou o indevido incumbe a prova de tê-lo feito por erro.</w:t>
      </w:r>
    </w:p>
    <w:p>
      <w:pPr>
        <w:pStyle w:val="BodyText"/>
        <w:spacing w:before="3"/>
        <w:ind w:left="133"/>
      </w:pPr>
      <w:r>
        <w:rPr/>
        <w:t>Art.</w:t>
      </w:r>
      <w:r>
        <w:rPr>
          <w:spacing w:val="2"/>
        </w:rPr>
        <w:t> </w:t>
      </w:r>
      <w:r>
        <w:rPr/>
        <w:t>878.</w:t>
      </w:r>
      <w:r>
        <w:rPr>
          <w:spacing w:val="2"/>
        </w:rPr>
        <w:t> </w:t>
      </w:r>
      <w:r>
        <w:rPr/>
        <w:t>Aos</w:t>
      </w:r>
      <w:r>
        <w:rPr>
          <w:spacing w:val="3"/>
        </w:rPr>
        <w:t> </w:t>
      </w:r>
      <w:r>
        <w:rPr/>
        <w:t>frutos,</w:t>
      </w:r>
      <w:r>
        <w:rPr>
          <w:spacing w:val="2"/>
        </w:rPr>
        <w:t> </w:t>
      </w:r>
      <w:r>
        <w:rPr/>
        <w:t>acessões,</w:t>
      </w:r>
      <w:r>
        <w:rPr>
          <w:spacing w:val="2"/>
        </w:rPr>
        <w:t> </w:t>
      </w:r>
      <w:r>
        <w:rPr/>
        <w:t>benfeitorias</w:t>
      </w:r>
      <w:r>
        <w:rPr>
          <w:spacing w:val="3"/>
        </w:rPr>
        <w:t> </w:t>
      </w:r>
      <w:r>
        <w:rPr/>
        <w:t>e</w:t>
      </w:r>
      <w:r>
        <w:rPr>
          <w:spacing w:val="2"/>
        </w:rPr>
        <w:t> </w:t>
      </w:r>
      <w:r>
        <w:rPr/>
        <w:t>deteriorações</w:t>
      </w:r>
      <w:r>
        <w:rPr>
          <w:spacing w:val="3"/>
        </w:rPr>
        <w:t> </w:t>
      </w:r>
      <w:r>
        <w:rPr/>
        <w:t>sobrevindas</w:t>
      </w:r>
      <w:r>
        <w:rPr>
          <w:spacing w:val="2"/>
        </w:rPr>
        <w:t> </w:t>
      </w:r>
      <w:r>
        <w:rPr/>
        <w:t>à</w:t>
      </w:r>
      <w:r>
        <w:rPr>
          <w:spacing w:val="2"/>
        </w:rPr>
        <w:t> </w:t>
      </w:r>
      <w:r>
        <w:rPr/>
        <w:t>coisa</w:t>
      </w:r>
      <w:r>
        <w:rPr>
          <w:spacing w:val="3"/>
        </w:rPr>
        <w:t> </w:t>
      </w:r>
      <w:r>
        <w:rPr/>
        <w:t>dada</w:t>
      </w:r>
      <w:r>
        <w:rPr>
          <w:spacing w:val="2"/>
        </w:rPr>
        <w:t> </w:t>
      </w:r>
      <w:r>
        <w:rPr/>
        <w:t>em</w:t>
      </w:r>
      <w:r>
        <w:rPr>
          <w:spacing w:val="3"/>
        </w:rPr>
        <w:t> </w:t>
      </w:r>
      <w:r>
        <w:rPr/>
        <w:t>pagamento</w:t>
      </w:r>
      <w:r>
        <w:rPr>
          <w:spacing w:val="2"/>
        </w:rPr>
        <w:t> </w:t>
      </w:r>
      <w:r>
        <w:rPr/>
        <w:t>indevido,</w:t>
      </w:r>
      <w:r>
        <w:rPr>
          <w:spacing w:val="2"/>
        </w:rPr>
        <w:t> </w:t>
      </w:r>
      <w:r>
        <w:rPr/>
        <w:t>aplica-se</w:t>
      </w:r>
      <w:r>
        <w:rPr>
          <w:spacing w:val="3"/>
        </w:rPr>
        <w:t> </w:t>
      </w:r>
      <w:r>
        <w:rPr/>
        <w:t>o</w:t>
      </w:r>
      <w:r>
        <w:rPr>
          <w:spacing w:val="2"/>
        </w:rPr>
        <w:t> </w:t>
      </w:r>
      <w:r>
        <w:rPr/>
        <w:t>disposto</w:t>
      </w:r>
      <w:r>
        <w:rPr>
          <w:spacing w:val="2"/>
        </w:rPr>
        <w:t> </w:t>
      </w:r>
      <w:r>
        <w:rPr/>
        <w:t>neste</w:t>
      </w:r>
      <w:r>
        <w:rPr>
          <w:spacing w:val="3"/>
        </w:rPr>
        <w:t> </w:t>
      </w:r>
      <w:r>
        <w:rPr/>
        <w:t>Código</w:t>
      </w:r>
      <w:r>
        <w:rPr>
          <w:spacing w:val="2"/>
        </w:rPr>
        <w:t> </w:t>
      </w:r>
      <w:r>
        <w:rPr/>
        <w:t>sobre</w:t>
      </w:r>
      <w:r>
        <w:rPr>
          <w:spacing w:val="3"/>
        </w:rPr>
        <w:t> </w:t>
      </w:r>
      <w:r>
        <w:rPr/>
        <w:t>o</w:t>
      </w:r>
      <w:r>
        <w:rPr>
          <w:spacing w:val="2"/>
        </w:rPr>
        <w:t> </w:t>
      </w:r>
      <w:r>
        <w:rPr/>
        <w:t>possuidor</w:t>
      </w:r>
      <w:r>
        <w:rPr>
          <w:spacing w:val="2"/>
        </w:rPr>
        <w:t> </w:t>
      </w:r>
      <w:r>
        <w:rPr/>
        <w:t>de</w:t>
      </w:r>
      <w:r>
        <w:rPr>
          <w:spacing w:val="3"/>
        </w:rPr>
        <w:t> </w:t>
      </w:r>
      <w:r>
        <w:rPr/>
        <w:t>boa-fé</w:t>
      </w:r>
      <w:r>
        <w:rPr>
          <w:spacing w:val="2"/>
        </w:rPr>
        <w:t> </w:t>
      </w:r>
      <w:r>
        <w:rPr/>
        <w:t>ou</w:t>
      </w:r>
      <w:r>
        <w:rPr>
          <w:spacing w:val="3"/>
        </w:rPr>
        <w:t> </w:t>
      </w:r>
      <w:r>
        <w:rPr/>
        <w:t>de</w:t>
      </w:r>
      <w:r>
        <w:rPr>
          <w:spacing w:val="2"/>
        </w:rPr>
        <w:t> </w:t>
      </w:r>
      <w:r>
        <w:rPr/>
        <w:t>má-fé,</w:t>
      </w:r>
      <w:r>
        <w:rPr>
          <w:spacing w:val="2"/>
        </w:rPr>
        <w:t> </w:t>
      </w:r>
      <w:r>
        <w:rPr/>
        <w:t>conforme</w:t>
      </w:r>
      <w:r>
        <w:rPr>
          <w:spacing w:val="3"/>
        </w:rPr>
        <w:t> </w:t>
      </w:r>
      <w:r>
        <w:rPr/>
        <w:t>o</w:t>
      </w:r>
      <w:r>
        <w:rPr>
          <w:spacing w:val="2"/>
        </w:rPr>
        <w:t> </w:t>
      </w:r>
      <w:r>
        <w:rPr>
          <w:spacing w:val="-2"/>
        </w:rPr>
        <w:t>caso.</w:t>
      </w:r>
    </w:p>
    <w:p>
      <w:pPr>
        <w:pStyle w:val="BodyText"/>
        <w:spacing w:before="4"/>
        <w:rPr>
          <w:sz w:val="4"/>
        </w:rPr>
      </w:pPr>
    </w:p>
    <w:p>
      <w:pPr>
        <w:pStyle w:val="BodyText"/>
        <w:ind w:left="41" w:right="90" w:firstLine="92"/>
      </w:pPr>
      <w:r>
        <w:rPr/>
        <w:t>Art.</w:t>
      </w:r>
      <w:r>
        <w:rPr>
          <w:spacing w:val="2"/>
        </w:rPr>
        <w:t> </w:t>
      </w:r>
      <w:r>
        <w:rPr/>
        <w:t>879.</w:t>
      </w:r>
      <w:r>
        <w:rPr>
          <w:spacing w:val="2"/>
        </w:rPr>
        <w:t> </w:t>
      </w:r>
      <w:r>
        <w:rPr/>
        <w:t>Se</w:t>
      </w:r>
      <w:r>
        <w:rPr>
          <w:spacing w:val="2"/>
        </w:rPr>
        <w:t> </w:t>
      </w:r>
      <w:r>
        <w:rPr/>
        <w:t>aquele</w:t>
      </w:r>
      <w:r>
        <w:rPr>
          <w:spacing w:val="2"/>
        </w:rPr>
        <w:t> </w:t>
      </w:r>
      <w:r>
        <w:rPr/>
        <w:t>que</w:t>
      </w:r>
      <w:r>
        <w:rPr>
          <w:spacing w:val="2"/>
        </w:rPr>
        <w:t> </w:t>
      </w:r>
      <w:r>
        <w:rPr/>
        <w:t>indevidamente</w:t>
      </w:r>
      <w:r>
        <w:rPr>
          <w:spacing w:val="2"/>
        </w:rPr>
        <w:t> </w:t>
      </w:r>
      <w:r>
        <w:rPr/>
        <w:t>recebeu</w:t>
      </w:r>
      <w:r>
        <w:rPr>
          <w:spacing w:val="2"/>
        </w:rPr>
        <w:t> </w:t>
      </w:r>
      <w:r>
        <w:rPr/>
        <w:t>um</w:t>
      </w:r>
      <w:r>
        <w:rPr>
          <w:spacing w:val="2"/>
        </w:rPr>
        <w:t> </w:t>
      </w:r>
      <w:r>
        <w:rPr/>
        <w:t>imóvel</w:t>
      </w:r>
      <w:r>
        <w:rPr>
          <w:spacing w:val="2"/>
        </w:rPr>
        <w:t> </w:t>
      </w:r>
      <w:r>
        <w:rPr/>
        <w:t>o</w:t>
      </w:r>
      <w:r>
        <w:rPr>
          <w:spacing w:val="2"/>
        </w:rPr>
        <w:t> </w:t>
      </w:r>
      <w:r>
        <w:rPr/>
        <w:t>tiver</w:t>
      </w:r>
      <w:r>
        <w:rPr>
          <w:spacing w:val="2"/>
        </w:rPr>
        <w:t> </w:t>
      </w:r>
      <w:r>
        <w:rPr/>
        <w:t>alienado</w:t>
      </w:r>
      <w:r>
        <w:rPr>
          <w:spacing w:val="2"/>
        </w:rPr>
        <w:t> </w:t>
      </w:r>
      <w:r>
        <w:rPr/>
        <w:t>em</w:t>
      </w:r>
      <w:r>
        <w:rPr>
          <w:spacing w:val="2"/>
        </w:rPr>
        <w:t> </w:t>
      </w:r>
      <w:r>
        <w:rPr/>
        <w:t>boa-fé,</w:t>
      </w:r>
      <w:r>
        <w:rPr>
          <w:spacing w:val="2"/>
        </w:rPr>
        <w:t> </w:t>
      </w:r>
      <w:r>
        <w:rPr/>
        <w:t>por</w:t>
      </w:r>
      <w:r>
        <w:rPr>
          <w:spacing w:val="2"/>
        </w:rPr>
        <w:t> </w:t>
      </w:r>
      <w:r>
        <w:rPr/>
        <w:t>título</w:t>
      </w:r>
      <w:r>
        <w:rPr>
          <w:spacing w:val="2"/>
        </w:rPr>
        <w:t> </w:t>
      </w:r>
      <w:r>
        <w:rPr/>
        <w:t>oneroso,</w:t>
      </w:r>
      <w:r>
        <w:rPr>
          <w:spacing w:val="2"/>
        </w:rPr>
        <w:t> </w:t>
      </w:r>
      <w:r>
        <w:rPr/>
        <w:t>responde</w:t>
      </w:r>
      <w:r>
        <w:rPr>
          <w:spacing w:val="2"/>
        </w:rPr>
        <w:t> </w:t>
      </w:r>
      <w:r>
        <w:rPr/>
        <w:t>somente</w:t>
      </w:r>
      <w:r>
        <w:rPr>
          <w:spacing w:val="2"/>
        </w:rPr>
        <w:t> </w:t>
      </w:r>
      <w:r>
        <w:rPr/>
        <w:t>pela</w:t>
      </w:r>
      <w:r>
        <w:rPr>
          <w:spacing w:val="2"/>
        </w:rPr>
        <w:t> </w:t>
      </w:r>
      <w:r>
        <w:rPr/>
        <w:t>quantia</w:t>
      </w:r>
      <w:r>
        <w:rPr>
          <w:spacing w:val="2"/>
        </w:rPr>
        <w:t> </w:t>
      </w:r>
      <w:r>
        <w:rPr/>
        <w:t>recebida;</w:t>
      </w:r>
      <w:r>
        <w:rPr>
          <w:spacing w:val="2"/>
        </w:rPr>
        <w:t> </w:t>
      </w:r>
      <w:r>
        <w:rPr/>
        <w:t>mas,</w:t>
      </w:r>
      <w:r>
        <w:rPr>
          <w:spacing w:val="2"/>
        </w:rPr>
        <w:t> </w:t>
      </w:r>
      <w:r>
        <w:rPr/>
        <w:t>se</w:t>
      </w:r>
      <w:r>
        <w:rPr>
          <w:spacing w:val="2"/>
        </w:rPr>
        <w:t> </w:t>
      </w:r>
      <w:r>
        <w:rPr/>
        <w:t>agiu</w:t>
      </w:r>
      <w:r>
        <w:rPr>
          <w:spacing w:val="2"/>
        </w:rPr>
        <w:t> </w:t>
      </w:r>
      <w:r>
        <w:rPr/>
        <w:t>de</w:t>
      </w:r>
      <w:r>
        <w:rPr>
          <w:spacing w:val="2"/>
        </w:rPr>
        <w:t> </w:t>
      </w:r>
      <w:r>
        <w:rPr/>
        <w:t>má-fé,</w:t>
      </w:r>
      <w:r>
        <w:rPr>
          <w:spacing w:val="2"/>
        </w:rPr>
        <w:t> </w:t>
      </w:r>
      <w:r>
        <w:rPr/>
        <w:t>além</w:t>
      </w:r>
      <w:r>
        <w:rPr>
          <w:spacing w:val="2"/>
        </w:rPr>
        <w:t> </w:t>
      </w:r>
      <w:r>
        <w:rPr/>
        <w:t>do</w:t>
      </w:r>
      <w:r>
        <w:rPr>
          <w:spacing w:val="2"/>
        </w:rPr>
        <w:t> </w:t>
      </w:r>
      <w:r>
        <w:rPr/>
        <w:t>valor</w:t>
      </w:r>
      <w:r>
        <w:rPr>
          <w:spacing w:val="2"/>
        </w:rPr>
        <w:t> </w:t>
      </w:r>
      <w:r>
        <w:rPr/>
        <w:t>do</w:t>
      </w:r>
      <w:r>
        <w:rPr>
          <w:spacing w:val="2"/>
        </w:rPr>
        <w:t> </w:t>
      </w:r>
      <w:r>
        <w:rPr/>
        <w:t>imóvel,</w:t>
      </w:r>
      <w:r>
        <w:rPr>
          <w:spacing w:val="2"/>
        </w:rPr>
        <w:t> </w:t>
      </w:r>
      <w:r>
        <w:rPr/>
        <w:t>responde</w:t>
      </w:r>
      <w:r>
        <w:rPr>
          <w:spacing w:val="40"/>
        </w:rPr>
        <w:t> </w:t>
      </w:r>
      <w:r>
        <w:rPr/>
        <w:t>por</w:t>
      </w:r>
      <w:r>
        <w:rPr>
          <w:spacing w:val="-1"/>
        </w:rPr>
        <w:t> </w:t>
      </w:r>
      <w:r>
        <w:rPr/>
        <w:t>perdas</w:t>
      </w:r>
      <w:r>
        <w:rPr>
          <w:spacing w:val="-1"/>
        </w:rPr>
        <w:t> </w:t>
      </w:r>
      <w:r>
        <w:rPr/>
        <w:t>e</w:t>
      </w:r>
      <w:r>
        <w:rPr>
          <w:spacing w:val="-1"/>
        </w:rPr>
        <w:t> </w:t>
      </w:r>
      <w:r>
        <w:rPr/>
        <w:t>danos.</w:t>
      </w:r>
    </w:p>
    <w:p>
      <w:pPr>
        <w:pStyle w:val="BodyText"/>
        <w:spacing w:before="4"/>
        <w:rPr>
          <w:sz w:val="4"/>
        </w:rPr>
      </w:pPr>
    </w:p>
    <w:p>
      <w:pPr>
        <w:pStyle w:val="BodyText"/>
        <w:ind w:left="133"/>
      </w:pPr>
      <w:r>
        <w:rPr/>
        <w:t>Parágrafo</w:t>
      </w:r>
      <w:r>
        <w:rPr>
          <w:spacing w:val="1"/>
        </w:rPr>
        <w:t> </w:t>
      </w:r>
      <w:r>
        <w:rPr/>
        <w:t>único.</w:t>
      </w:r>
      <w:r>
        <w:rPr>
          <w:spacing w:val="2"/>
        </w:rPr>
        <w:t> </w:t>
      </w:r>
      <w:r>
        <w:rPr/>
        <w:t>Se</w:t>
      </w:r>
      <w:r>
        <w:rPr>
          <w:spacing w:val="2"/>
        </w:rPr>
        <w:t> </w:t>
      </w:r>
      <w:r>
        <w:rPr/>
        <w:t>o</w:t>
      </w:r>
      <w:r>
        <w:rPr>
          <w:spacing w:val="2"/>
        </w:rPr>
        <w:t> </w:t>
      </w:r>
      <w:r>
        <w:rPr/>
        <w:t>imóvel</w:t>
      </w:r>
      <w:r>
        <w:rPr>
          <w:spacing w:val="2"/>
        </w:rPr>
        <w:t> </w:t>
      </w:r>
      <w:r>
        <w:rPr/>
        <w:t>foi</w:t>
      </w:r>
      <w:r>
        <w:rPr>
          <w:spacing w:val="2"/>
        </w:rPr>
        <w:t> </w:t>
      </w:r>
      <w:r>
        <w:rPr/>
        <w:t>alienado</w:t>
      </w:r>
      <w:r>
        <w:rPr>
          <w:spacing w:val="2"/>
        </w:rPr>
        <w:t> </w:t>
      </w:r>
      <w:r>
        <w:rPr/>
        <w:t>por</w:t>
      </w:r>
      <w:r>
        <w:rPr>
          <w:spacing w:val="2"/>
        </w:rPr>
        <w:t> </w:t>
      </w:r>
      <w:r>
        <w:rPr/>
        <w:t>título</w:t>
      </w:r>
      <w:r>
        <w:rPr>
          <w:spacing w:val="2"/>
        </w:rPr>
        <w:t> </w:t>
      </w:r>
      <w:r>
        <w:rPr/>
        <w:t>gratuito,</w:t>
      </w:r>
      <w:r>
        <w:rPr>
          <w:spacing w:val="2"/>
        </w:rPr>
        <w:t> </w:t>
      </w:r>
      <w:r>
        <w:rPr/>
        <w:t>ou</w:t>
      </w:r>
      <w:r>
        <w:rPr>
          <w:spacing w:val="2"/>
        </w:rPr>
        <w:t> </w:t>
      </w:r>
      <w:r>
        <w:rPr/>
        <w:t>se,</w:t>
      </w:r>
      <w:r>
        <w:rPr>
          <w:spacing w:val="2"/>
        </w:rPr>
        <w:t> </w:t>
      </w:r>
      <w:r>
        <w:rPr/>
        <w:t>alienado</w:t>
      </w:r>
      <w:r>
        <w:rPr>
          <w:spacing w:val="2"/>
        </w:rPr>
        <w:t> </w:t>
      </w:r>
      <w:r>
        <w:rPr/>
        <w:t>por</w:t>
      </w:r>
      <w:r>
        <w:rPr>
          <w:spacing w:val="2"/>
        </w:rPr>
        <w:t> </w:t>
      </w:r>
      <w:r>
        <w:rPr/>
        <w:t>título</w:t>
      </w:r>
      <w:r>
        <w:rPr>
          <w:spacing w:val="2"/>
        </w:rPr>
        <w:t> </w:t>
      </w:r>
      <w:r>
        <w:rPr/>
        <w:t>oneroso,</w:t>
      </w:r>
      <w:r>
        <w:rPr>
          <w:spacing w:val="2"/>
        </w:rPr>
        <w:t> </w:t>
      </w:r>
      <w:r>
        <w:rPr/>
        <w:t>o</w:t>
      </w:r>
      <w:r>
        <w:rPr>
          <w:spacing w:val="2"/>
        </w:rPr>
        <w:t> </w:t>
      </w:r>
      <w:r>
        <w:rPr/>
        <w:t>terceiro</w:t>
      </w:r>
      <w:r>
        <w:rPr>
          <w:spacing w:val="2"/>
        </w:rPr>
        <w:t> </w:t>
      </w:r>
      <w:r>
        <w:rPr/>
        <w:t>adquirente</w:t>
      </w:r>
      <w:r>
        <w:rPr>
          <w:spacing w:val="2"/>
        </w:rPr>
        <w:t> </w:t>
      </w:r>
      <w:r>
        <w:rPr/>
        <w:t>agiu</w:t>
      </w:r>
      <w:r>
        <w:rPr>
          <w:spacing w:val="2"/>
        </w:rPr>
        <w:t> </w:t>
      </w:r>
      <w:r>
        <w:rPr/>
        <w:t>de</w:t>
      </w:r>
      <w:r>
        <w:rPr>
          <w:spacing w:val="2"/>
        </w:rPr>
        <w:t> </w:t>
      </w:r>
      <w:r>
        <w:rPr/>
        <w:t>má-fé,</w:t>
      </w:r>
      <w:r>
        <w:rPr>
          <w:spacing w:val="2"/>
        </w:rPr>
        <w:t> </w:t>
      </w:r>
      <w:r>
        <w:rPr/>
        <w:t>cabe</w:t>
      </w:r>
      <w:r>
        <w:rPr>
          <w:spacing w:val="2"/>
        </w:rPr>
        <w:t> </w:t>
      </w:r>
      <w:r>
        <w:rPr/>
        <w:t>ao</w:t>
      </w:r>
      <w:r>
        <w:rPr>
          <w:spacing w:val="2"/>
        </w:rPr>
        <w:t> </w:t>
      </w:r>
      <w:r>
        <w:rPr/>
        <w:t>que</w:t>
      </w:r>
      <w:r>
        <w:rPr>
          <w:spacing w:val="2"/>
        </w:rPr>
        <w:t> </w:t>
      </w:r>
      <w:r>
        <w:rPr/>
        <w:t>pagou</w:t>
      </w:r>
      <w:r>
        <w:rPr>
          <w:spacing w:val="2"/>
        </w:rPr>
        <w:t> </w:t>
      </w:r>
      <w:r>
        <w:rPr/>
        <w:t>por</w:t>
      </w:r>
      <w:r>
        <w:rPr>
          <w:spacing w:val="2"/>
        </w:rPr>
        <w:t> </w:t>
      </w:r>
      <w:r>
        <w:rPr/>
        <w:t>erro</w:t>
      </w:r>
      <w:r>
        <w:rPr>
          <w:spacing w:val="2"/>
        </w:rPr>
        <w:t> </w:t>
      </w:r>
      <w:r>
        <w:rPr/>
        <w:t>o</w:t>
      </w:r>
      <w:r>
        <w:rPr>
          <w:spacing w:val="2"/>
        </w:rPr>
        <w:t> </w:t>
      </w:r>
      <w:r>
        <w:rPr/>
        <w:t>direito</w:t>
      </w:r>
      <w:r>
        <w:rPr>
          <w:spacing w:val="1"/>
        </w:rPr>
        <w:t> </w:t>
      </w:r>
      <w:r>
        <w:rPr/>
        <w:t>de</w:t>
      </w:r>
      <w:r>
        <w:rPr>
          <w:spacing w:val="2"/>
        </w:rPr>
        <w:t> </w:t>
      </w:r>
      <w:r>
        <w:rPr>
          <w:spacing w:val="-2"/>
        </w:rPr>
        <w:t>reivindicação.</w:t>
      </w:r>
    </w:p>
    <w:p>
      <w:pPr>
        <w:pStyle w:val="BodyText"/>
        <w:spacing w:before="6"/>
        <w:rPr>
          <w:sz w:val="4"/>
        </w:rPr>
      </w:pPr>
    </w:p>
    <w:p>
      <w:pPr>
        <w:pStyle w:val="BodyText"/>
        <w:ind w:left="41" w:right="66" w:firstLine="92"/>
      </w:pPr>
      <w:r>
        <w:rPr/>
        <w:t>Art.</w:t>
      </w:r>
      <w:r>
        <w:rPr>
          <w:spacing w:val="2"/>
        </w:rPr>
        <w:t> </w:t>
      </w:r>
      <w:r>
        <w:rPr/>
        <w:t>880.</w:t>
      </w:r>
      <w:r>
        <w:rPr>
          <w:spacing w:val="2"/>
        </w:rPr>
        <w:t> </w:t>
      </w:r>
      <w:r>
        <w:rPr/>
        <w:t>Fica</w:t>
      </w:r>
      <w:r>
        <w:rPr>
          <w:spacing w:val="2"/>
        </w:rPr>
        <w:t> </w:t>
      </w:r>
      <w:r>
        <w:rPr/>
        <w:t>isento</w:t>
      </w:r>
      <w:r>
        <w:rPr>
          <w:spacing w:val="2"/>
        </w:rPr>
        <w:t> </w:t>
      </w:r>
      <w:r>
        <w:rPr/>
        <w:t>de</w:t>
      </w:r>
      <w:r>
        <w:rPr>
          <w:spacing w:val="2"/>
        </w:rPr>
        <w:t> </w:t>
      </w:r>
      <w:r>
        <w:rPr/>
        <w:t>restituir</w:t>
      </w:r>
      <w:r>
        <w:rPr>
          <w:spacing w:val="2"/>
        </w:rPr>
        <w:t> </w:t>
      </w:r>
      <w:r>
        <w:rPr/>
        <w:t>pagamento</w:t>
      </w:r>
      <w:r>
        <w:rPr>
          <w:spacing w:val="2"/>
        </w:rPr>
        <w:t> </w:t>
      </w:r>
      <w:r>
        <w:rPr/>
        <w:t>indevido</w:t>
      </w:r>
      <w:r>
        <w:rPr>
          <w:spacing w:val="2"/>
        </w:rPr>
        <w:t> </w:t>
      </w:r>
      <w:r>
        <w:rPr/>
        <w:t>aquele</w:t>
      </w:r>
      <w:r>
        <w:rPr>
          <w:spacing w:val="2"/>
        </w:rPr>
        <w:t> </w:t>
      </w:r>
      <w:r>
        <w:rPr/>
        <w:t>que,</w:t>
      </w:r>
      <w:r>
        <w:rPr>
          <w:spacing w:val="2"/>
        </w:rPr>
        <w:t> </w:t>
      </w:r>
      <w:r>
        <w:rPr/>
        <w:t>recebendo-o</w:t>
      </w:r>
      <w:r>
        <w:rPr>
          <w:spacing w:val="2"/>
        </w:rPr>
        <w:t> </w:t>
      </w:r>
      <w:r>
        <w:rPr/>
        <w:t>como</w:t>
      </w:r>
      <w:r>
        <w:rPr>
          <w:spacing w:val="2"/>
        </w:rPr>
        <w:t> </w:t>
      </w:r>
      <w:r>
        <w:rPr/>
        <w:t>parte</w:t>
      </w:r>
      <w:r>
        <w:rPr>
          <w:spacing w:val="2"/>
        </w:rPr>
        <w:t> </w:t>
      </w:r>
      <w:r>
        <w:rPr/>
        <w:t>de</w:t>
      </w:r>
      <w:r>
        <w:rPr>
          <w:spacing w:val="2"/>
        </w:rPr>
        <w:t> </w:t>
      </w:r>
      <w:r>
        <w:rPr/>
        <w:t>dívida</w:t>
      </w:r>
      <w:r>
        <w:rPr>
          <w:spacing w:val="2"/>
        </w:rPr>
        <w:t> </w:t>
      </w:r>
      <w:r>
        <w:rPr/>
        <w:t>verdadeira,</w:t>
      </w:r>
      <w:r>
        <w:rPr>
          <w:spacing w:val="2"/>
        </w:rPr>
        <w:t> </w:t>
      </w:r>
      <w:r>
        <w:rPr/>
        <w:t>inutilizou</w:t>
      </w:r>
      <w:r>
        <w:rPr>
          <w:spacing w:val="2"/>
        </w:rPr>
        <w:t> </w:t>
      </w:r>
      <w:r>
        <w:rPr/>
        <w:t>o</w:t>
      </w:r>
      <w:r>
        <w:rPr>
          <w:spacing w:val="2"/>
        </w:rPr>
        <w:t> </w:t>
      </w:r>
      <w:r>
        <w:rPr/>
        <w:t>título,</w:t>
      </w:r>
      <w:r>
        <w:rPr>
          <w:spacing w:val="2"/>
        </w:rPr>
        <w:t> </w:t>
      </w:r>
      <w:r>
        <w:rPr/>
        <w:t>deixou</w:t>
      </w:r>
      <w:r>
        <w:rPr>
          <w:spacing w:val="2"/>
        </w:rPr>
        <w:t> </w:t>
      </w:r>
      <w:r>
        <w:rPr/>
        <w:t>prescrever</w:t>
      </w:r>
      <w:r>
        <w:rPr>
          <w:spacing w:val="2"/>
        </w:rPr>
        <w:t> </w:t>
      </w:r>
      <w:r>
        <w:rPr/>
        <w:t>a</w:t>
      </w:r>
      <w:r>
        <w:rPr>
          <w:spacing w:val="2"/>
        </w:rPr>
        <w:t> </w:t>
      </w:r>
      <w:r>
        <w:rPr/>
        <w:t>pretensão</w:t>
      </w:r>
      <w:r>
        <w:rPr>
          <w:spacing w:val="2"/>
        </w:rPr>
        <w:t> </w:t>
      </w:r>
      <w:r>
        <w:rPr/>
        <w:t>ou</w:t>
      </w:r>
      <w:r>
        <w:rPr>
          <w:spacing w:val="2"/>
        </w:rPr>
        <w:t> </w:t>
      </w:r>
      <w:r>
        <w:rPr/>
        <w:t>abriu</w:t>
      </w:r>
      <w:r>
        <w:rPr>
          <w:spacing w:val="2"/>
        </w:rPr>
        <w:t> </w:t>
      </w:r>
      <w:r>
        <w:rPr/>
        <w:t>mão</w:t>
      </w:r>
      <w:r>
        <w:rPr>
          <w:spacing w:val="2"/>
        </w:rPr>
        <w:t> </w:t>
      </w:r>
      <w:r>
        <w:rPr/>
        <w:t>das</w:t>
      </w:r>
      <w:r>
        <w:rPr>
          <w:spacing w:val="2"/>
        </w:rPr>
        <w:t> </w:t>
      </w:r>
      <w:r>
        <w:rPr/>
        <w:t>garantias</w:t>
      </w:r>
      <w:r>
        <w:rPr>
          <w:spacing w:val="2"/>
        </w:rPr>
        <w:t> </w:t>
      </w:r>
      <w:r>
        <w:rPr/>
        <w:t>que</w:t>
      </w:r>
      <w:r>
        <w:rPr>
          <w:spacing w:val="2"/>
        </w:rPr>
        <w:t> </w:t>
      </w:r>
      <w:r>
        <w:rPr/>
        <w:t>asseguravam</w:t>
      </w:r>
      <w:r>
        <w:rPr>
          <w:spacing w:val="40"/>
        </w:rPr>
        <w:t> </w:t>
      </w:r>
      <w:r>
        <w:rPr/>
        <w:t>seu direito; mas aquele que pagou dispõe de ação regressiva contra o verdadeiro devedor e seu fiador.</w:t>
      </w:r>
    </w:p>
    <w:p>
      <w:pPr>
        <w:pStyle w:val="BodyText"/>
        <w:spacing w:before="4"/>
        <w:rPr>
          <w:sz w:val="4"/>
        </w:rPr>
      </w:pPr>
    </w:p>
    <w:p>
      <w:pPr>
        <w:pStyle w:val="BodyText"/>
        <w:ind w:left="41" w:right="111" w:firstLine="92"/>
      </w:pPr>
      <w:r>
        <w:rPr/>
        <w:t>Art. 881. Se o pagamento indevido tiver consistido no desempenho de obrigação de fazer ou para eximir-se da obrigação de não fazer, aquele que recebeu a prestação fica na obrigação de indenizar o que a</w:t>
      </w:r>
      <w:r>
        <w:rPr>
          <w:spacing w:val="40"/>
        </w:rPr>
        <w:t> </w:t>
      </w:r>
      <w:r>
        <w:rPr/>
        <w:t>cumpriu, na medida do lucro obtido.</w:t>
      </w:r>
    </w:p>
    <w:p>
      <w:pPr>
        <w:pStyle w:val="BodyText"/>
        <w:spacing w:before="4"/>
        <w:rPr>
          <w:sz w:val="4"/>
        </w:rPr>
      </w:pPr>
    </w:p>
    <w:p>
      <w:pPr>
        <w:pStyle w:val="BodyText"/>
        <w:spacing w:line="458" w:lineRule="auto"/>
        <w:ind w:left="133" w:right="1819"/>
      </w:pPr>
      <w:r>
        <w:rPr/>
        <w:t>Art. 882. Não se pode repetir o que se pagou para solver dívida prescrita, ou cumprir obrigação judicialmente </w:t>
      </w:r>
      <w:r>
        <w:rPr/>
        <w:t>inexigível.</w:t>
      </w:r>
      <w:r>
        <w:rPr>
          <w:spacing w:val="40"/>
        </w:rPr>
        <w:t> </w:t>
      </w:r>
      <w:r>
        <w:rPr/>
        <w:t>Art. 883. Não terá direito à repetição aquele que deu alguma coisa para obter fim ilícito, imoral, ou proibido por lei.</w:t>
      </w:r>
    </w:p>
    <w:p>
      <w:pPr>
        <w:pStyle w:val="BodyText"/>
        <w:spacing w:line="56" w:lineRule="exact"/>
        <w:ind w:left="133"/>
      </w:pPr>
      <w:r>
        <w:rPr/>
        <w:t>Parágrafo</w:t>
      </w:r>
      <w:r>
        <w:rPr>
          <w:spacing w:val="2"/>
        </w:rPr>
        <w:t> </w:t>
      </w:r>
      <w:r>
        <w:rPr/>
        <w:t>único.</w:t>
      </w:r>
      <w:r>
        <w:rPr>
          <w:spacing w:val="2"/>
        </w:rPr>
        <w:t> </w:t>
      </w:r>
      <w:r>
        <w:rPr/>
        <w:t>No</w:t>
      </w:r>
      <w:r>
        <w:rPr>
          <w:spacing w:val="2"/>
        </w:rPr>
        <w:t> </w:t>
      </w:r>
      <w:r>
        <w:rPr/>
        <w:t>caso</w:t>
      </w:r>
      <w:r>
        <w:rPr>
          <w:spacing w:val="2"/>
        </w:rPr>
        <w:t> </w:t>
      </w:r>
      <w:r>
        <w:rPr/>
        <w:t>deste</w:t>
      </w:r>
      <w:r>
        <w:rPr>
          <w:spacing w:val="2"/>
        </w:rPr>
        <w:t> </w:t>
      </w:r>
      <w:r>
        <w:rPr/>
        <w:t>artigo,</w:t>
      </w:r>
      <w:r>
        <w:rPr>
          <w:spacing w:val="2"/>
        </w:rPr>
        <w:t> </w:t>
      </w:r>
      <w:r>
        <w:rPr/>
        <w:t>o</w:t>
      </w:r>
      <w:r>
        <w:rPr>
          <w:spacing w:val="2"/>
        </w:rPr>
        <w:t> </w:t>
      </w:r>
      <w:r>
        <w:rPr/>
        <w:t>que</w:t>
      </w:r>
      <w:r>
        <w:rPr>
          <w:spacing w:val="2"/>
        </w:rPr>
        <w:t> </w:t>
      </w:r>
      <w:r>
        <w:rPr/>
        <w:t>se</w:t>
      </w:r>
      <w:r>
        <w:rPr>
          <w:spacing w:val="2"/>
        </w:rPr>
        <w:t> </w:t>
      </w:r>
      <w:r>
        <w:rPr/>
        <w:t>deu</w:t>
      </w:r>
      <w:r>
        <w:rPr>
          <w:spacing w:val="2"/>
        </w:rPr>
        <w:t> </w:t>
      </w:r>
      <w:r>
        <w:rPr/>
        <w:t>reverterá</w:t>
      </w:r>
      <w:r>
        <w:rPr>
          <w:spacing w:val="2"/>
        </w:rPr>
        <w:t> </w:t>
      </w:r>
      <w:r>
        <w:rPr/>
        <w:t>em</w:t>
      </w:r>
      <w:r>
        <w:rPr>
          <w:spacing w:val="2"/>
        </w:rPr>
        <w:t> </w:t>
      </w:r>
      <w:r>
        <w:rPr/>
        <w:t>favor</w:t>
      </w:r>
      <w:r>
        <w:rPr>
          <w:spacing w:val="2"/>
        </w:rPr>
        <w:t> </w:t>
      </w:r>
      <w:r>
        <w:rPr/>
        <w:t>de</w:t>
      </w:r>
      <w:r>
        <w:rPr>
          <w:spacing w:val="2"/>
        </w:rPr>
        <w:t> </w:t>
      </w:r>
      <w:r>
        <w:rPr/>
        <w:t>estabelecimento</w:t>
      </w:r>
      <w:r>
        <w:rPr>
          <w:spacing w:val="2"/>
        </w:rPr>
        <w:t> </w:t>
      </w:r>
      <w:r>
        <w:rPr/>
        <w:t>local</w:t>
      </w:r>
      <w:r>
        <w:rPr>
          <w:spacing w:val="2"/>
        </w:rPr>
        <w:t> </w:t>
      </w:r>
      <w:r>
        <w:rPr/>
        <w:t>de</w:t>
      </w:r>
      <w:r>
        <w:rPr>
          <w:spacing w:val="2"/>
        </w:rPr>
        <w:t> </w:t>
      </w:r>
      <w:r>
        <w:rPr/>
        <w:t>beneficência,</w:t>
      </w:r>
      <w:r>
        <w:rPr>
          <w:spacing w:val="2"/>
        </w:rPr>
        <w:t> </w:t>
      </w:r>
      <w:r>
        <w:rPr/>
        <w:t>a</w:t>
      </w:r>
      <w:r>
        <w:rPr>
          <w:spacing w:val="2"/>
        </w:rPr>
        <w:t> </w:t>
      </w:r>
      <w:r>
        <w:rPr/>
        <w:t>critério</w:t>
      </w:r>
      <w:r>
        <w:rPr>
          <w:spacing w:val="2"/>
        </w:rPr>
        <w:t> </w:t>
      </w:r>
      <w:r>
        <w:rPr/>
        <w:t>do</w:t>
      </w:r>
      <w:r>
        <w:rPr>
          <w:spacing w:val="2"/>
        </w:rPr>
        <w:t> </w:t>
      </w:r>
      <w:r>
        <w:rPr>
          <w:spacing w:val="-2"/>
        </w:rPr>
        <w:t>juiz.</w:t>
      </w:r>
    </w:p>
    <w:p>
      <w:pPr>
        <w:pStyle w:val="BodyText"/>
        <w:spacing w:before="4"/>
        <w:rPr>
          <w:sz w:val="4"/>
        </w:rPr>
      </w:pPr>
    </w:p>
    <w:p>
      <w:pPr>
        <w:pStyle w:val="BodyText"/>
        <w:spacing w:line="57" w:lineRule="exact" w:before="1"/>
        <w:ind w:left="139" w:right="47"/>
        <w:jc w:val="center"/>
      </w:pPr>
      <w:r>
        <w:rPr/>
        <w:t>CAPÍTULO</w:t>
      </w:r>
      <w:r>
        <w:rPr>
          <w:spacing w:val="4"/>
        </w:rPr>
        <w:t> </w:t>
      </w:r>
      <w:r>
        <w:rPr>
          <w:spacing w:val="-5"/>
        </w:rPr>
        <w:t>IV</w:t>
      </w:r>
    </w:p>
    <w:p>
      <w:pPr>
        <w:pStyle w:val="BodyText"/>
        <w:ind w:left="1885"/>
      </w:pPr>
      <w:r>
        <w:rPr/>
        <w:t>Do</w:t>
      </w:r>
      <w:r>
        <w:rPr>
          <w:spacing w:val="3"/>
        </w:rPr>
        <w:t> </w:t>
      </w:r>
      <w:r>
        <w:rPr/>
        <w:t>Enriquecimento</w:t>
      </w:r>
      <w:r>
        <w:rPr>
          <w:spacing w:val="3"/>
        </w:rPr>
        <w:t> </w:t>
      </w:r>
      <w:r>
        <w:rPr/>
        <w:t>Sem</w:t>
      </w:r>
      <w:r>
        <w:rPr>
          <w:spacing w:val="3"/>
        </w:rPr>
        <w:t> </w:t>
      </w:r>
      <w:r>
        <w:rPr>
          <w:spacing w:val="-2"/>
        </w:rPr>
        <w:t>Causa</w:t>
      </w:r>
    </w:p>
    <w:p>
      <w:pPr>
        <w:pStyle w:val="BodyText"/>
        <w:spacing w:before="6"/>
        <w:rPr>
          <w:sz w:val="4"/>
        </w:rPr>
      </w:pPr>
    </w:p>
    <w:p>
      <w:pPr>
        <w:pStyle w:val="BodyText"/>
        <w:ind w:left="133"/>
      </w:pPr>
      <w:r>
        <w:rPr/>
        <w:t>Art.</w:t>
      </w:r>
      <w:r>
        <w:rPr>
          <w:spacing w:val="2"/>
        </w:rPr>
        <w:t> </w:t>
      </w:r>
      <w:r>
        <w:rPr/>
        <w:t>884.</w:t>
      </w:r>
      <w:r>
        <w:rPr>
          <w:spacing w:val="2"/>
        </w:rPr>
        <w:t> </w:t>
      </w:r>
      <w:r>
        <w:rPr/>
        <w:t>Aquele</w:t>
      </w:r>
      <w:r>
        <w:rPr>
          <w:spacing w:val="2"/>
        </w:rPr>
        <w:t> </w:t>
      </w:r>
      <w:r>
        <w:rPr/>
        <w:t>que,</w:t>
      </w:r>
      <w:r>
        <w:rPr>
          <w:spacing w:val="2"/>
        </w:rPr>
        <w:t> </w:t>
      </w:r>
      <w:r>
        <w:rPr/>
        <w:t>sem</w:t>
      </w:r>
      <w:r>
        <w:rPr>
          <w:spacing w:val="3"/>
        </w:rPr>
        <w:t> </w:t>
      </w:r>
      <w:r>
        <w:rPr/>
        <w:t>justa</w:t>
      </w:r>
      <w:r>
        <w:rPr>
          <w:spacing w:val="2"/>
        </w:rPr>
        <w:t> </w:t>
      </w:r>
      <w:r>
        <w:rPr/>
        <w:t>causa,</w:t>
      </w:r>
      <w:r>
        <w:rPr>
          <w:spacing w:val="2"/>
        </w:rPr>
        <w:t> </w:t>
      </w:r>
      <w:r>
        <w:rPr/>
        <w:t>se</w:t>
      </w:r>
      <w:r>
        <w:rPr>
          <w:spacing w:val="2"/>
        </w:rPr>
        <w:t> </w:t>
      </w:r>
      <w:r>
        <w:rPr/>
        <w:t>enriquecer</w:t>
      </w:r>
      <w:r>
        <w:rPr>
          <w:spacing w:val="2"/>
        </w:rPr>
        <w:t> </w:t>
      </w:r>
      <w:r>
        <w:rPr/>
        <w:t>à</w:t>
      </w:r>
      <w:r>
        <w:rPr>
          <w:spacing w:val="3"/>
        </w:rPr>
        <w:t> </w:t>
      </w:r>
      <w:r>
        <w:rPr/>
        <w:t>custa</w:t>
      </w:r>
      <w:r>
        <w:rPr>
          <w:spacing w:val="2"/>
        </w:rPr>
        <w:t> </w:t>
      </w:r>
      <w:r>
        <w:rPr/>
        <w:t>de</w:t>
      </w:r>
      <w:r>
        <w:rPr>
          <w:spacing w:val="2"/>
        </w:rPr>
        <w:t> </w:t>
      </w:r>
      <w:r>
        <w:rPr/>
        <w:t>outrem,</w:t>
      </w:r>
      <w:r>
        <w:rPr>
          <w:spacing w:val="2"/>
        </w:rPr>
        <w:t> </w:t>
      </w:r>
      <w:r>
        <w:rPr/>
        <w:t>será</w:t>
      </w:r>
      <w:r>
        <w:rPr>
          <w:spacing w:val="2"/>
        </w:rPr>
        <w:t> </w:t>
      </w:r>
      <w:r>
        <w:rPr/>
        <w:t>obrigado</w:t>
      </w:r>
      <w:r>
        <w:rPr>
          <w:spacing w:val="3"/>
        </w:rPr>
        <w:t> </w:t>
      </w:r>
      <w:r>
        <w:rPr/>
        <w:t>a</w:t>
      </w:r>
      <w:r>
        <w:rPr>
          <w:spacing w:val="2"/>
        </w:rPr>
        <w:t> </w:t>
      </w:r>
      <w:r>
        <w:rPr/>
        <w:t>restituir</w:t>
      </w:r>
      <w:r>
        <w:rPr>
          <w:spacing w:val="2"/>
        </w:rPr>
        <w:t> </w:t>
      </w:r>
      <w:r>
        <w:rPr/>
        <w:t>o</w:t>
      </w:r>
      <w:r>
        <w:rPr>
          <w:spacing w:val="2"/>
        </w:rPr>
        <w:t> </w:t>
      </w:r>
      <w:r>
        <w:rPr/>
        <w:t>indevidamente</w:t>
      </w:r>
      <w:r>
        <w:rPr>
          <w:spacing w:val="2"/>
        </w:rPr>
        <w:t> </w:t>
      </w:r>
      <w:r>
        <w:rPr/>
        <w:t>auferido,</w:t>
      </w:r>
      <w:r>
        <w:rPr>
          <w:spacing w:val="3"/>
        </w:rPr>
        <w:t> </w:t>
      </w:r>
      <w:r>
        <w:rPr/>
        <w:t>feita</w:t>
      </w:r>
      <w:r>
        <w:rPr>
          <w:spacing w:val="2"/>
        </w:rPr>
        <w:t> </w:t>
      </w:r>
      <w:r>
        <w:rPr/>
        <w:t>a</w:t>
      </w:r>
      <w:r>
        <w:rPr>
          <w:spacing w:val="2"/>
        </w:rPr>
        <w:t> </w:t>
      </w:r>
      <w:r>
        <w:rPr/>
        <w:t>atualização</w:t>
      </w:r>
      <w:r>
        <w:rPr>
          <w:spacing w:val="2"/>
        </w:rPr>
        <w:t> </w:t>
      </w:r>
      <w:r>
        <w:rPr/>
        <w:t>dos</w:t>
      </w:r>
      <w:r>
        <w:rPr>
          <w:spacing w:val="2"/>
        </w:rPr>
        <w:t> </w:t>
      </w:r>
      <w:r>
        <w:rPr/>
        <w:t>valores</w:t>
      </w:r>
      <w:r>
        <w:rPr>
          <w:spacing w:val="3"/>
        </w:rPr>
        <w:t> </w:t>
      </w:r>
      <w:r>
        <w:rPr>
          <w:spacing w:val="-2"/>
        </w:rPr>
        <w:t>monetários.</w:t>
      </w:r>
    </w:p>
    <w:p>
      <w:pPr>
        <w:pStyle w:val="BodyText"/>
        <w:spacing w:before="4"/>
        <w:rPr>
          <w:sz w:val="4"/>
        </w:rPr>
      </w:pPr>
    </w:p>
    <w:p>
      <w:pPr>
        <w:pStyle w:val="BodyText"/>
        <w:ind w:left="41" w:right="111" w:firstLine="92"/>
      </w:pPr>
      <w:r>
        <w:rPr/>
        <w:t>Parágrafo único. Se o enriquecimento tiver por objeto coisa determinada, quem a recebeu é obrigado a restituí-la, e, se a coisa não mais subsistir, a restituição se fará pelo valor do bem na época em que foi</w:t>
      </w:r>
      <w:r>
        <w:rPr>
          <w:spacing w:val="40"/>
        </w:rPr>
        <w:t> </w:t>
      </w:r>
      <w:r>
        <w:rPr>
          <w:spacing w:val="-2"/>
        </w:rPr>
        <w:t>exigido.</w:t>
      </w:r>
    </w:p>
    <w:p>
      <w:pPr>
        <w:pStyle w:val="BodyText"/>
        <w:spacing w:before="4"/>
        <w:rPr>
          <w:sz w:val="4"/>
        </w:rPr>
      </w:pPr>
    </w:p>
    <w:p>
      <w:pPr>
        <w:pStyle w:val="BodyText"/>
        <w:spacing w:line="458" w:lineRule="auto"/>
        <w:ind w:left="133" w:right="1391"/>
      </w:pPr>
      <w:r>
        <w:rPr/>
        <w:t>Art. 885. A</w:t>
      </w:r>
      <w:r>
        <w:rPr>
          <w:spacing w:val="-2"/>
        </w:rPr>
        <w:t> </w:t>
      </w:r>
      <w:r>
        <w:rPr/>
        <w:t>restituição é devida, não só quando não tenha havido causa que justifique o enriquecimento, mas também se esta deixou de existir.</w:t>
      </w:r>
      <w:r>
        <w:rPr>
          <w:spacing w:val="40"/>
        </w:rPr>
        <w:t> </w:t>
      </w:r>
      <w:r>
        <w:rPr/>
        <w:t>Art. 886. Não caberá a restituição por enriquecimento, se a lei conferir ao lesado outros meios para se ressarcir do prejuízo sofrido.</w:t>
      </w:r>
    </w:p>
    <w:p>
      <w:pPr>
        <w:pStyle w:val="BodyText"/>
        <w:spacing w:line="55" w:lineRule="exact"/>
        <w:ind w:left="139" w:right="47"/>
        <w:jc w:val="center"/>
      </w:pPr>
      <w:r>
        <w:rPr/>
        <w:t>TÍTULO</w:t>
      </w:r>
      <w:r>
        <w:rPr>
          <w:spacing w:val="3"/>
        </w:rPr>
        <w:t> </w:t>
      </w:r>
      <w:r>
        <w:rPr>
          <w:spacing w:val="-4"/>
        </w:rPr>
        <w:t>VIII</w:t>
      </w:r>
    </w:p>
    <w:p>
      <w:pPr>
        <w:pStyle w:val="BodyText"/>
        <w:ind w:left="1974"/>
      </w:pPr>
      <w:r>
        <w:rPr/>
        <w:t>Dos</w:t>
      </w:r>
      <w:r>
        <w:rPr>
          <w:spacing w:val="1"/>
        </w:rPr>
        <w:t> </w:t>
      </w:r>
      <w:r>
        <w:rPr/>
        <w:t>Títulos</w:t>
      </w:r>
      <w:r>
        <w:rPr>
          <w:spacing w:val="2"/>
        </w:rPr>
        <w:t> </w:t>
      </w:r>
      <w:r>
        <w:rPr/>
        <w:t>de</w:t>
      </w:r>
      <w:r>
        <w:rPr>
          <w:spacing w:val="2"/>
        </w:rPr>
        <w:t> </w:t>
      </w:r>
      <w:r>
        <w:rPr>
          <w:spacing w:val="-2"/>
        </w:rPr>
        <w:t>Crédito</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ind w:left="2011"/>
      </w:pPr>
      <w:r>
        <w:rPr/>
        <w:t>Disposições</w:t>
      </w:r>
      <w:r>
        <w:rPr>
          <w:spacing w:val="4"/>
        </w:rPr>
        <w:t> </w:t>
      </w:r>
      <w:r>
        <w:rPr>
          <w:spacing w:val="-2"/>
        </w:rPr>
        <w:t>Gerais</w:t>
      </w:r>
    </w:p>
    <w:p>
      <w:pPr>
        <w:pStyle w:val="BodyText"/>
        <w:spacing w:before="6"/>
        <w:rPr>
          <w:sz w:val="4"/>
        </w:rPr>
      </w:pPr>
    </w:p>
    <w:p>
      <w:pPr>
        <w:pStyle w:val="BodyText"/>
        <w:spacing w:line="448" w:lineRule="auto"/>
        <w:ind w:left="133" w:right="805"/>
      </w:pPr>
      <w:r>
        <w:rPr/>
        <w:t>Art.</w:t>
      </w:r>
      <w:r>
        <w:rPr>
          <w:spacing w:val="4"/>
        </w:rPr>
        <w:t> </w:t>
      </w:r>
      <w:r>
        <w:rPr/>
        <w:t>887.</w:t>
      </w:r>
      <w:r>
        <w:rPr>
          <w:spacing w:val="4"/>
        </w:rPr>
        <w:t> </w:t>
      </w:r>
      <w:r>
        <w:rPr/>
        <w:t>O</w:t>
      </w:r>
      <w:r>
        <w:rPr>
          <w:spacing w:val="4"/>
        </w:rPr>
        <w:t> </w:t>
      </w:r>
      <w:r>
        <w:rPr/>
        <w:t>título</w:t>
      </w:r>
      <w:r>
        <w:rPr>
          <w:spacing w:val="4"/>
        </w:rPr>
        <w:t> </w:t>
      </w:r>
      <w:r>
        <w:rPr/>
        <w:t>de</w:t>
      </w:r>
      <w:r>
        <w:rPr>
          <w:spacing w:val="4"/>
        </w:rPr>
        <w:t> </w:t>
      </w:r>
      <w:r>
        <w:rPr/>
        <w:t>crédito,</w:t>
      </w:r>
      <w:r>
        <w:rPr>
          <w:spacing w:val="4"/>
        </w:rPr>
        <w:t> </w:t>
      </w:r>
      <w:r>
        <w:rPr/>
        <w:t>documento</w:t>
      </w:r>
      <w:r>
        <w:rPr>
          <w:spacing w:val="4"/>
        </w:rPr>
        <w:t> </w:t>
      </w:r>
      <w:r>
        <w:rPr/>
        <w:t>necessário</w:t>
      </w:r>
      <w:r>
        <w:rPr>
          <w:spacing w:val="4"/>
        </w:rPr>
        <w:t> </w:t>
      </w:r>
      <w:r>
        <w:rPr/>
        <w:t>ao</w:t>
      </w:r>
      <w:r>
        <w:rPr>
          <w:spacing w:val="4"/>
        </w:rPr>
        <w:t> </w:t>
      </w:r>
      <w:r>
        <w:rPr/>
        <w:t>exercício</w:t>
      </w:r>
      <w:r>
        <w:rPr>
          <w:spacing w:val="4"/>
        </w:rPr>
        <w:t> </w:t>
      </w:r>
      <w:r>
        <w:rPr/>
        <w:t>do</w:t>
      </w:r>
      <w:r>
        <w:rPr>
          <w:spacing w:val="4"/>
        </w:rPr>
        <w:t> </w:t>
      </w:r>
      <w:r>
        <w:rPr/>
        <w:t>direito</w:t>
      </w:r>
      <w:r>
        <w:rPr>
          <w:spacing w:val="4"/>
        </w:rPr>
        <w:t> </w:t>
      </w:r>
      <w:r>
        <w:rPr/>
        <w:t>literal</w:t>
      </w:r>
      <w:r>
        <w:rPr>
          <w:spacing w:val="4"/>
        </w:rPr>
        <w:t> </w:t>
      </w:r>
      <w:r>
        <w:rPr/>
        <w:t>e</w:t>
      </w:r>
      <w:r>
        <w:rPr>
          <w:spacing w:val="4"/>
        </w:rPr>
        <w:t> </w:t>
      </w:r>
      <w:r>
        <w:rPr/>
        <w:t>autônomo</w:t>
      </w:r>
      <w:r>
        <w:rPr>
          <w:spacing w:val="4"/>
        </w:rPr>
        <w:t> </w:t>
      </w:r>
      <w:r>
        <w:rPr/>
        <w:t>nele</w:t>
      </w:r>
      <w:r>
        <w:rPr>
          <w:spacing w:val="4"/>
        </w:rPr>
        <w:t> </w:t>
      </w:r>
      <w:r>
        <w:rPr/>
        <w:t>contido,</w:t>
      </w:r>
      <w:r>
        <w:rPr>
          <w:spacing w:val="4"/>
        </w:rPr>
        <w:t> </w:t>
      </w:r>
      <w:r>
        <w:rPr/>
        <w:t>somente</w:t>
      </w:r>
      <w:r>
        <w:rPr>
          <w:spacing w:val="4"/>
        </w:rPr>
        <w:t> </w:t>
      </w:r>
      <w:r>
        <w:rPr/>
        <w:t>produz</w:t>
      </w:r>
      <w:r>
        <w:rPr>
          <w:spacing w:val="4"/>
        </w:rPr>
        <w:t> </w:t>
      </w:r>
      <w:r>
        <w:rPr/>
        <w:t>efeito</w:t>
      </w:r>
      <w:r>
        <w:rPr>
          <w:spacing w:val="4"/>
        </w:rPr>
        <w:t> </w:t>
      </w:r>
      <w:r>
        <w:rPr/>
        <w:t>quando</w:t>
      </w:r>
      <w:r>
        <w:rPr>
          <w:spacing w:val="4"/>
        </w:rPr>
        <w:t> </w:t>
      </w:r>
      <w:r>
        <w:rPr/>
        <w:t>preencha</w:t>
      </w:r>
      <w:r>
        <w:rPr>
          <w:spacing w:val="4"/>
        </w:rPr>
        <w:t> </w:t>
      </w:r>
      <w:r>
        <w:rPr/>
        <w:t>os</w:t>
      </w:r>
      <w:r>
        <w:rPr>
          <w:spacing w:val="4"/>
        </w:rPr>
        <w:t> </w:t>
      </w:r>
      <w:r>
        <w:rPr/>
        <w:t>requisitos</w:t>
      </w:r>
      <w:r>
        <w:rPr>
          <w:spacing w:val="4"/>
        </w:rPr>
        <w:t> </w:t>
      </w:r>
      <w:r>
        <w:rPr/>
        <w:t>da</w:t>
      </w:r>
      <w:r>
        <w:rPr>
          <w:spacing w:val="4"/>
        </w:rPr>
        <w:t> </w:t>
      </w:r>
      <w:r>
        <w:rPr/>
        <w:t>lei.</w:t>
      </w:r>
      <w:r>
        <w:rPr>
          <w:spacing w:val="40"/>
        </w:rPr>
        <w:t> </w:t>
      </w:r>
      <w:r>
        <w:rPr/>
        <w:t>Art. 888. A</w:t>
      </w:r>
      <w:r>
        <w:rPr>
          <w:spacing w:val="-2"/>
        </w:rPr>
        <w:t> </w:t>
      </w:r>
      <w:r>
        <w:rPr/>
        <w:t>omissão de qualquer requisito legal, que tire ao escrito a sua validade como título de crédito, não implica a invalidade do negócio jurídico que lhe deu origem.</w:t>
      </w:r>
      <w:r>
        <w:rPr>
          <w:spacing w:val="80"/>
        </w:rPr>
        <w:t> </w:t>
      </w:r>
      <w:r>
        <w:rPr/>
        <w:t>Art. 889. Deve o título de crédito conter a data da emissão, a indicação precisa dos direitos que confere, e a assinatura do emitente.</w:t>
      </w:r>
    </w:p>
    <w:p>
      <w:pPr>
        <w:pStyle w:val="BodyText"/>
        <w:spacing w:before="21"/>
        <w:ind w:left="133"/>
      </w:pPr>
      <w:r>
        <w:rPr/>
        <w:t>§</w:t>
      </w:r>
      <w:r>
        <w:rPr>
          <w:spacing w:val="1"/>
        </w:rPr>
        <w:t> </w:t>
      </w:r>
      <w:r>
        <w:rPr/>
        <w:t>1º</w:t>
      </w:r>
      <w:r>
        <w:rPr>
          <w:spacing w:val="2"/>
        </w:rPr>
        <w:t> </w:t>
      </w:r>
      <w:r>
        <w:rPr/>
        <w:t>É</w:t>
      </w:r>
      <w:r>
        <w:rPr>
          <w:spacing w:val="1"/>
        </w:rPr>
        <w:t> </w:t>
      </w:r>
      <w:r>
        <w:rPr/>
        <w:t>à</w:t>
      </w:r>
      <w:r>
        <w:rPr>
          <w:spacing w:val="2"/>
        </w:rPr>
        <w:t> </w:t>
      </w:r>
      <w:r>
        <w:rPr/>
        <w:t>vista</w:t>
      </w:r>
      <w:r>
        <w:rPr>
          <w:spacing w:val="1"/>
        </w:rPr>
        <w:t> </w:t>
      </w:r>
      <w:r>
        <w:rPr/>
        <w:t>o</w:t>
      </w:r>
      <w:r>
        <w:rPr>
          <w:spacing w:val="2"/>
        </w:rPr>
        <w:t> </w:t>
      </w:r>
      <w:r>
        <w:rPr/>
        <w:t>título</w:t>
      </w:r>
      <w:r>
        <w:rPr>
          <w:spacing w:val="1"/>
        </w:rPr>
        <w:t> </w:t>
      </w:r>
      <w:r>
        <w:rPr/>
        <w:t>de</w:t>
      </w:r>
      <w:r>
        <w:rPr>
          <w:spacing w:val="2"/>
        </w:rPr>
        <w:t> </w:t>
      </w:r>
      <w:r>
        <w:rPr/>
        <w:t>crédito</w:t>
      </w:r>
      <w:r>
        <w:rPr>
          <w:spacing w:val="2"/>
        </w:rPr>
        <w:t> </w:t>
      </w:r>
      <w:r>
        <w:rPr/>
        <w:t>que</w:t>
      </w:r>
      <w:r>
        <w:rPr>
          <w:spacing w:val="1"/>
        </w:rPr>
        <w:t> </w:t>
      </w:r>
      <w:r>
        <w:rPr/>
        <w:t>não</w:t>
      </w:r>
      <w:r>
        <w:rPr>
          <w:spacing w:val="2"/>
        </w:rPr>
        <w:t> </w:t>
      </w:r>
      <w:r>
        <w:rPr/>
        <w:t>contenha</w:t>
      </w:r>
      <w:r>
        <w:rPr>
          <w:spacing w:val="1"/>
        </w:rPr>
        <w:t> </w:t>
      </w:r>
      <w:r>
        <w:rPr/>
        <w:t>indicação</w:t>
      </w:r>
      <w:r>
        <w:rPr>
          <w:spacing w:val="2"/>
        </w:rPr>
        <w:t> </w:t>
      </w:r>
      <w:r>
        <w:rPr/>
        <w:t>de</w:t>
      </w:r>
      <w:r>
        <w:rPr>
          <w:spacing w:val="1"/>
        </w:rPr>
        <w:t> </w:t>
      </w:r>
      <w:r>
        <w:rPr>
          <w:spacing w:val="-2"/>
        </w:rPr>
        <w:t>vencimento.</w:t>
      </w:r>
    </w:p>
    <w:p>
      <w:pPr>
        <w:pStyle w:val="BodyText"/>
        <w:spacing w:before="6"/>
        <w:rPr>
          <w:sz w:val="4"/>
        </w:rPr>
      </w:pPr>
    </w:p>
    <w:p>
      <w:pPr>
        <w:pStyle w:val="BodyText"/>
        <w:ind w:left="133"/>
      </w:pPr>
      <w:r>
        <w:rPr/>
        <w:t>§</w:t>
      </w:r>
      <w:r>
        <w:rPr>
          <w:spacing w:val="2"/>
        </w:rPr>
        <w:t> </w:t>
      </w:r>
      <w:r>
        <w:rPr/>
        <w:t>2º</w:t>
      </w:r>
      <w:r>
        <w:rPr>
          <w:spacing w:val="2"/>
        </w:rPr>
        <w:t> </w:t>
      </w:r>
      <w:r>
        <w:rPr/>
        <w:t>Considera-se</w:t>
      </w:r>
      <w:r>
        <w:rPr>
          <w:spacing w:val="2"/>
        </w:rPr>
        <w:t> </w:t>
      </w:r>
      <w:r>
        <w:rPr/>
        <w:t>lugar</w:t>
      </w:r>
      <w:r>
        <w:rPr>
          <w:spacing w:val="2"/>
        </w:rPr>
        <w:t> </w:t>
      </w:r>
      <w:r>
        <w:rPr/>
        <w:t>de</w:t>
      </w:r>
      <w:r>
        <w:rPr>
          <w:spacing w:val="2"/>
        </w:rPr>
        <w:t> </w:t>
      </w:r>
      <w:r>
        <w:rPr/>
        <w:t>emissão</w:t>
      </w:r>
      <w:r>
        <w:rPr>
          <w:spacing w:val="2"/>
        </w:rPr>
        <w:t> </w:t>
      </w:r>
      <w:r>
        <w:rPr/>
        <w:t>e</w:t>
      </w:r>
      <w:r>
        <w:rPr>
          <w:spacing w:val="2"/>
        </w:rPr>
        <w:t> </w:t>
      </w:r>
      <w:r>
        <w:rPr/>
        <w:t>de</w:t>
      </w:r>
      <w:r>
        <w:rPr>
          <w:spacing w:val="2"/>
        </w:rPr>
        <w:t> </w:t>
      </w:r>
      <w:r>
        <w:rPr/>
        <w:t>pagamento,</w:t>
      </w:r>
      <w:r>
        <w:rPr>
          <w:spacing w:val="2"/>
        </w:rPr>
        <w:t> </w:t>
      </w:r>
      <w:r>
        <w:rPr/>
        <w:t>quando</w:t>
      </w:r>
      <w:r>
        <w:rPr>
          <w:spacing w:val="2"/>
        </w:rPr>
        <w:t> </w:t>
      </w:r>
      <w:r>
        <w:rPr/>
        <w:t>não</w:t>
      </w:r>
      <w:r>
        <w:rPr>
          <w:spacing w:val="2"/>
        </w:rPr>
        <w:t> </w:t>
      </w:r>
      <w:r>
        <w:rPr/>
        <w:t>indicado</w:t>
      </w:r>
      <w:r>
        <w:rPr>
          <w:spacing w:val="2"/>
        </w:rPr>
        <w:t> </w:t>
      </w:r>
      <w:r>
        <w:rPr/>
        <w:t>no</w:t>
      </w:r>
      <w:r>
        <w:rPr>
          <w:spacing w:val="3"/>
        </w:rPr>
        <w:t> </w:t>
      </w:r>
      <w:r>
        <w:rPr/>
        <w:t>título,</w:t>
      </w:r>
      <w:r>
        <w:rPr>
          <w:spacing w:val="2"/>
        </w:rPr>
        <w:t> </w:t>
      </w:r>
      <w:r>
        <w:rPr/>
        <w:t>o</w:t>
      </w:r>
      <w:r>
        <w:rPr>
          <w:spacing w:val="2"/>
        </w:rPr>
        <w:t> </w:t>
      </w:r>
      <w:r>
        <w:rPr/>
        <w:t>domicílio</w:t>
      </w:r>
      <w:r>
        <w:rPr>
          <w:spacing w:val="2"/>
        </w:rPr>
        <w:t> </w:t>
      </w:r>
      <w:r>
        <w:rPr/>
        <w:t>do</w:t>
      </w:r>
      <w:r>
        <w:rPr>
          <w:spacing w:val="2"/>
        </w:rPr>
        <w:t> </w:t>
      </w:r>
      <w:r>
        <w:rPr>
          <w:spacing w:val="-2"/>
        </w:rPr>
        <w:t>emitente.</w:t>
      </w:r>
    </w:p>
    <w:p>
      <w:pPr>
        <w:pStyle w:val="BodyText"/>
        <w:spacing w:before="4"/>
        <w:rPr>
          <w:sz w:val="4"/>
        </w:rPr>
      </w:pPr>
    </w:p>
    <w:p>
      <w:pPr>
        <w:pStyle w:val="BodyText"/>
        <w:ind w:left="41" w:right="195" w:firstLine="92"/>
      </w:pPr>
      <w:r>
        <w:rPr/>
        <w:t>§ 3º O título poderá ser emitido a partir dos caracteres criados em computador ou meio técnico equivalente e que constem da escrituração do emitente, observados os requisitos mínimos previstos neste</w:t>
      </w:r>
      <w:r>
        <w:rPr>
          <w:spacing w:val="40"/>
        </w:rPr>
        <w:t> </w:t>
      </w:r>
      <w:r>
        <w:rPr>
          <w:spacing w:val="-2"/>
        </w:rPr>
        <w:t>artigo.</w:t>
      </w:r>
    </w:p>
    <w:p>
      <w:pPr>
        <w:pStyle w:val="BodyText"/>
        <w:spacing w:before="4"/>
        <w:rPr>
          <w:sz w:val="4"/>
        </w:rPr>
      </w:pPr>
    </w:p>
    <w:p>
      <w:pPr>
        <w:pStyle w:val="BodyText"/>
        <w:ind w:left="41" w:right="195" w:firstLine="92"/>
      </w:pPr>
      <w:r>
        <w:rPr/>
        <w:t>Art. 890. Consideram-se não escritas no título a cláusula de juros, a proibitiva de endosso, a excludente de responsabilidade pelo pagamento ou por despesas, a que dispense a observância de termos e</w:t>
      </w:r>
      <w:r>
        <w:rPr>
          <w:spacing w:val="40"/>
        </w:rPr>
        <w:t> </w:t>
      </w:r>
      <w:r>
        <w:rPr/>
        <w:t>formalidade prescritas, e a que, além dos limites fixados em lei, exclua ou restrinja direitos e obrigações.</w:t>
      </w:r>
    </w:p>
    <w:p>
      <w:pPr>
        <w:pStyle w:val="BodyText"/>
        <w:spacing w:before="6"/>
        <w:rPr>
          <w:sz w:val="4"/>
        </w:rPr>
      </w:pPr>
    </w:p>
    <w:p>
      <w:pPr>
        <w:pStyle w:val="BodyText"/>
        <w:ind w:left="133"/>
      </w:pPr>
      <w:r>
        <w:rPr/>
        <w:t>Art.</w:t>
      </w:r>
      <w:r>
        <w:rPr>
          <w:spacing w:val="2"/>
        </w:rPr>
        <w:t> </w:t>
      </w:r>
      <w:r>
        <w:rPr/>
        <w:t>891.</w:t>
      </w:r>
      <w:r>
        <w:rPr>
          <w:spacing w:val="2"/>
        </w:rPr>
        <w:t> </w:t>
      </w:r>
      <w:r>
        <w:rPr/>
        <w:t>O</w:t>
      </w:r>
      <w:r>
        <w:rPr>
          <w:spacing w:val="2"/>
        </w:rPr>
        <w:t> </w:t>
      </w:r>
      <w:r>
        <w:rPr/>
        <w:t>título</w:t>
      </w:r>
      <w:r>
        <w:rPr>
          <w:spacing w:val="2"/>
        </w:rPr>
        <w:t> </w:t>
      </w:r>
      <w:r>
        <w:rPr/>
        <w:t>de</w:t>
      </w:r>
      <w:r>
        <w:rPr>
          <w:spacing w:val="3"/>
        </w:rPr>
        <w:t> </w:t>
      </w:r>
      <w:r>
        <w:rPr/>
        <w:t>crédito,</w:t>
      </w:r>
      <w:r>
        <w:rPr>
          <w:spacing w:val="2"/>
        </w:rPr>
        <w:t> </w:t>
      </w:r>
      <w:r>
        <w:rPr/>
        <w:t>incompleto</w:t>
      </w:r>
      <w:r>
        <w:rPr>
          <w:spacing w:val="2"/>
        </w:rPr>
        <w:t> </w:t>
      </w:r>
      <w:r>
        <w:rPr/>
        <w:t>ao</w:t>
      </w:r>
      <w:r>
        <w:rPr>
          <w:spacing w:val="2"/>
        </w:rPr>
        <w:t> </w:t>
      </w:r>
      <w:r>
        <w:rPr/>
        <w:t>tempo</w:t>
      </w:r>
      <w:r>
        <w:rPr>
          <w:spacing w:val="2"/>
        </w:rPr>
        <w:t> </w:t>
      </w:r>
      <w:r>
        <w:rPr/>
        <w:t>da</w:t>
      </w:r>
      <w:r>
        <w:rPr>
          <w:spacing w:val="3"/>
        </w:rPr>
        <w:t> </w:t>
      </w:r>
      <w:r>
        <w:rPr/>
        <w:t>emissão,</w:t>
      </w:r>
      <w:r>
        <w:rPr>
          <w:spacing w:val="2"/>
        </w:rPr>
        <w:t> </w:t>
      </w:r>
      <w:r>
        <w:rPr/>
        <w:t>deve</w:t>
      </w:r>
      <w:r>
        <w:rPr>
          <w:spacing w:val="2"/>
        </w:rPr>
        <w:t> </w:t>
      </w:r>
      <w:r>
        <w:rPr/>
        <w:t>ser</w:t>
      </w:r>
      <w:r>
        <w:rPr>
          <w:spacing w:val="2"/>
        </w:rPr>
        <w:t> </w:t>
      </w:r>
      <w:r>
        <w:rPr/>
        <w:t>preenchido</w:t>
      </w:r>
      <w:r>
        <w:rPr>
          <w:spacing w:val="2"/>
        </w:rPr>
        <w:t> </w:t>
      </w:r>
      <w:r>
        <w:rPr/>
        <w:t>de</w:t>
      </w:r>
      <w:r>
        <w:rPr>
          <w:spacing w:val="3"/>
        </w:rPr>
        <w:t> </w:t>
      </w:r>
      <w:r>
        <w:rPr/>
        <w:t>conformidade</w:t>
      </w:r>
      <w:r>
        <w:rPr>
          <w:spacing w:val="2"/>
        </w:rPr>
        <w:t> </w:t>
      </w:r>
      <w:r>
        <w:rPr/>
        <w:t>com</w:t>
      </w:r>
      <w:r>
        <w:rPr>
          <w:spacing w:val="2"/>
        </w:rPr>
        <w:t> </w:t>
      </w:r>
      <w:r>
        <w:rPr/>
        <w:t>os</w:t>
      </w:r>
      <w:r>
        <w:rPr>
          <w:spacing w:val="2"/>
        </w:rPr>
        <w:t> </w:t>
      </w:r>
      <w:r>
        <w:rPr/>
        <w:t>ajustes</w:t>
      </w:r>
      <w:r>
        <w:rPr>
          <w:spacing w:val="2"/>
        </w:rPr>
        <w:t> </w:t>
      </w:r>
      <w:r>
        <w:rPr>
          <w:spacing w:val="-2"/>
        </w:rPr>
        <w:t>realizados.</w:t>
      </w:r>
    </w:p>
    <w:p>
      <w:pPr>
        <w:pStyle w:val="BodyText"/>
        <w:spacing w:before="4"/>
        <w:rPr>
          <w:sz w:val="4"/>
        </w:rPr>
      </w:pPr>
    </w:p>
    <w:p>
      <w:pPr>
        <w:pStyle w:val="BodyText"/>
        <w:spacing w:line="57" w:lineRule="exact" w:before="1"/>
        <w:ind w:left="133"/>
      </w:pPr>
      <w:r>
        <w:rPr/>
        <w:t>Parágrafo</w:t>
      </w:r>
      <w:r>
        <w:rPr>
          <w:spacing w:val="2"/>
        </w:rPr>
        <w:t> </w:t>
      </w:r>
      <w:r>
        <w:rPr/>
        <w:t>único.</w:t>
      </w:r>
      <w:r>
        <w:rPr>
          <w:spacing w:val="2"/>
        </w:rPr>
        <w:t> </w:t>
      </w:r>
      <w:r>
        <w:rPr/>
        <w:t>O</w:t>
      </w:r>
      <w:r>
        <w:rPr>
          <w:spacing w:val="2"/>
        </w:rPr>
        <w:t> </w:t>
      </w:r>
      <w:r>
        <w:rPr/>
        <w:t>descumprimento</w:t>
      </w:r>
      <w:r>
        <w:rPr>
          <w:spacing w:val="3"/>
        </w:rPr>
        <w:t> </w:t>
      </w:r>
      <w:r>
        <w:rPr/>
        <w:t>dos</w:t>
      </w:r>
      <w:r>
        <w:rPr>
          <w:spacing w:val="2"/>
        </w:rPr>
        <w:t> </w:t>
      </w:r>
      <w:r>
        <w:rPr/>
        <w:t>ajustes</w:t>
      </w:r>
      <w:r>
        <w:rPr>
          <w:spacing w:val="2"/>
        </w:rPr>
        <w:t> </w:t>
      </w:r>
      <w:r>
        <w:rPr/>
        <w:t>previstos</w:t>
      </w:r>
      <w:r>
        <w:rPr>
          <w:spacing w:val="2"/>
        </w:rPr>
        <w:t> </w:t>
      </w:r>
      <w:r>
        <w:rPr/>
        <w:t>neste</w:t>
      </w:r>
      <w:r>
        <w:rPr>
          <w:spacing w:val="3"/>
        </w:rPr>
        <w:t> </w:t>
      </w:r>
      <w:r>
        <w:rPr/>
        <w:t>artigo</w:t>
      </w:r>
      <w:r>
        <w:rPr>
          <w:spacing w:val="2"/>
        </w:rPr>
        <w:t> </w:t>
      </w:r>
      <w:r>
        <w:rPr/>
        <w:t>pelos</w:t>
      </w:r>
      <w:r>
        <w:rPr>
          <w:spacing w:val="2"/>
        </w:rPr>
        <w:t> </w:t>
      </w:r>
      <w:r>
        <w:rPr/>
        <w:t>que</w:t>
      </w:r>
      <w:r>
        <w:rPr>
          <w:spacing w:val="2"/>
        </w:rPr>
        <w:t> </w:t>
      </w:r>
      <w:r>
        <w:rPr/>
        <w:t>deles</w:t>
      </w:r>
      <w:r>
        <w:rPr>
          <w:spacing w:val="3"/>
        </w:rPr>
        <w:t> </w:t>
      </w:r>
      <w:r>
        <w:rPr/>
        <w:t>participaram,</w:t>
      </w:r>
      <w:r>
        <w:rPr>
          <w:spacing w:val="2"/>
        </w:rPr>
        <w:t> </w:t>
      </w:r>
      <w:r>
        <w:rPr/>
        <w:t>não</w:t>
      </w:r>
      <w:r>
        <w:rPr>
          <w:spacing w:val="2"/>
        </w:rPr>
        <w:t> </w:t>
      </w:r>
      <w:r>
        <w:rPr/>
        <w:t>constitui</w:t>
      </w:r>
      <w:r>
        <w:rPr>
          <w:spacing w:val="3"/>
        </w:rPr>
        <w:t> </w:t>
      </w:r>
      <w:r>
        <w:rPr/>
        <w:t>motivo</w:t>
      </w:r>
      <w:r>
        <w:rPr>
          <w:spacing w:val="2"/>
        </w:rPr>
        <w:t> </w:t>
      </w:r>
      <w:r>
        <w:rPr/>
        <w:t>de</w:t>
      </w:r>
      <w:r>
        <w:rPr>
          <w:spacing w:val="2"/>
        </w:rPr>
        <w:t> </w:t>
      </w:r>
      <w:r>
        <w:rPr/>
        <w:t>oposição</w:t>
      </w:r>
      <w:r>
        <w:rPr>
          <w:spacing w:val="2"/>
        </w:rPr>
        <w:t> </w:t>
      </w:r>
      <w:r>
        <w:rPr/>
        <w:t>ao</w:t>
      </w:r>
      <w:r>
        <w:rPr>
          <w:spacing w:val="3"/>
        </w:rPr>
        <w:t> </w:t>
      </w:r>
      <w:r>
        <w:rPr/>
        <w:t>terceiro</w:t>
      </w:r>
      <w:r>
        <w:rPr>
          <w:spacing w:val="2"/>
        </w:rPr>
        <w:t> </w:t>
      </w:r>
      <w:r>
        <w:rPr/>
        <w:t>portador,</w:t>
      </w:r>
      <w:r>
        <w:rPr>
          <w:spacing w:val="2"/>
        </w:rPr>
        <w:t> </w:t>
      </w:r>
      <w:r>
        <w:rPr/>
        <w:t>salvo</w:t>
      </w:r>
      <w:r>
        <w:rPr>
          <w:spacing w:val="2"/>
        </w:rPr>
        <w:t> </w:t>
      </w:r>
      <w:r>
        <w:rPr/>
        <w:t>se</w:t>
      </w:r>
      <w:r>
        <w:rPr>
          <w:spacing w:val="3"/>
        </w:rPr>
        <w:t> </w:t>
      </w:r>
      <w:r>
        <w:rPr/>
        <w:t>este,</w:t>
      </w:r>
      <w:r>
        <w:rPr>
          <w:spacing w:val="2"/>
        </w:rPr>
        <w:t> </w:t>
      </w:r>
      <w:r>
        <w:rPr/>
        <w:t>ao</w:t>
      </w:r>
      <w:r>
        <w:rPr>
          <w:spacing w:val="2"/>
        </w:rPr>
        <w:t> </w:t>
      </w:r>
      <w:r>
        <w:rPr/>
        <w:t>adquirir</w:t>
      </w:r>
      <w:r>
        <w:rPr>
          <w:spacing w:val="3"/>
        </w:rPr>
        <w:t> </w:t>
      </w:r>
      <w:r>
        <w:rPr/>
        <w:t>o</w:t>
      </w:r>
      <w:r>
        <w:rPr>
          <w:spacing w:val="2"/>
        </w:rPr>
        <w:t> </w:t>
      </w:r>
      <w:r>
        <w:rPr/>
        <w:t>título,</w:t>
      </w:r>
      <w:r>
        <w:rPr>
          <w:spacing w:val="2"/>
        </w:rPr>
        <w:t> </w:t>
      </w:r>
      <w:r>
        <w:rPr/>
        <w:t>tiver</w:t>
      </w:r>
      <w:r>
        <w:rPr>
          <w:spacing w:val="2"/>
        </w:rPr>
        <w:t> </w:t>
      </w:r>
      <w:r>
        <w:rPr/>
        <w:t>agido</w:t>
      </w:r>
      <w:r>
        <w:rPr>
          <w:spacing w:val="3"/>
        </w:rPr>
        <w:t> </w:t>
      </w:r>
      <w:r>
        <w:rPr/>
        <w:t>de</w:t>
      </w:r>
      <w:r>
        <w:rPr>
          <w:spacing w:val="2"/>
        </w:rPr>
        <w:t> </w:t>
      </w:r>
      <w:r>
        <w:rPr>
          <w:spacing w:val="-5"/>
        </w:rPr>
        <w:t>má-</w:t>
      </w:r>
    </w:p>
    <w:p>
      <w:pPr>
        <w:pStyle w:val="BodyText"/>
        <w:ind w:left="41"/>
      </w:pPr>
      <w:r>
        <w:rPr>
          <w:spacing w:val="-5"/>
        </w:rPr>
        <w:t>fé.</w:t>
      </w:r>
    </w:p>
    <w:p>
      <w:pPr>
        <w:pStyle w:val="BodyText"/>
        <w:spacing w:before="4"/>
        <w:rPr>
          <w:sz w:val="4"/>
        </w:rPr>
      </w:pPr>
    </w:p>
    <w:p>
      <w:pPr>
        <w:pStyle w:val="BodyText"/>
        <w:ind w:left="41" w:right="111" w:firstLine="92"/>
      </w:pPr>
      <w:r>
        <w:rPr/>
        <w:t>Art.</w:t>
      </w:r>
      <w:r>
        <w:rPr>
          <w:spacing w:val="2"/>
        </w:rPr>
        <w:t> </w:t>
      </w:r>
      <w:r>
        <w:rPr/>
        <w:t>892.</w:t>
      </w:r>
      <w:r>
        <w:rPr>
          <w:spacing w:val="2"/>
        </w:rPr>
        <w:t> </w:t>
      </w:r>
      <w:r>
        <w:rPr/>
        <w:t>Aquele</w:t>
      </w:r>
      <w:r>
        <w:rPr>
          <w:spacing w:val="2"/>
        </w:rPr>
        <w:t> </w:t>
      </w:r>
      <w:r>
        <w:rPr/>
        <w:t>que,</w:t>
      </w:r>
      <w:r>
        <w:rPr>
          <w:spacing w:val="2"/>
        </w:rPr>
        <w:t> </w:t>
      </w:r>
      <w:r>
        <w:rPr/>
        <w:t>sem</w:t>
      </w:r>
      <w:r>
        <w:rPr>
          <w:spacing w:val="2"/>
        </w:rPr>
        <w:t> </w:t>
      </w:r>
      <w:r>
        <w:rPr/>
        <w:t>ter</w:t>
      </w:r>
      <w:r>
        <w:rPr>
          <w:spacing w:val="2"/>
        </w:rPr>
        <w:t> </w:t>
      </w:r>
      <w:r>
        <w:rPr/>
        <w:t>poderes,</w:t>
      </w:r>
      <w:r>
        <w:rPr>
          <w:spacing w:val="2"/>
        </w:rPr>
        <w:t> </w:t>
      </w:r>
      <w:r>
        <w:rPr/>
        <w:t>ou</w:t>
      </w:r>
      <w:r>
        <w:rPr>
          <w:spacing w:val="2"/>
        </w:rPr>
        <w:t> </w:t>
      </w:r>
      <w:r>
        <w:rPr/>
        <w:t>excedendo</w:t>
      </w:r>
      <w:r>
        <w:rPr>
          <w:spacing w:val="2"/>
        </w:rPr>
        <w:t> </w:t>
      </w:r>
      <w:r>
        <w:rPr/>
        <w:t>os</w:t>
      </w:r>
      <w:r>
        <w:rPr>
          <w:spacing w:val="2"/>
        </w:rPr>
        <w:t> </w:t>
      </w:r>
      <w:r>
        <w:rPr/>
        <w:t>que</w:t>
      </w:r>
      <w:r>
        <w:rPr>
          <w:spacing w:val="2"/>
        </w:rPr>
        <w:t> </w:t>
      </w:r>
      <w:r>
        <w:rPr/>
        <w:t>tem,</w:t>
      </w:r>
      <w:r>
        <w:rPr>
          <w:spacing w:val="2"/>
        </w:rPr>
        <w:t> </w:t>
      </w:r>
      <w:r>
        <w:rPr/>
        <w:t>lança</w:t>
      </w:r>
      <w:r>
        <w:rPr>
          <w:spacing w:val="2"/>
        </w:rPr>
        <w:t> </w:t>
      </w:r>
      <w:r>
        <w:rPr/>
        <w:t>a</w:t>
      </w:r>
      <w:r>
        <w:rPr>
          <w:spacing w:val="2"/>
        </w:rPr>
        <w:t> </w:t>
      </w:r>
      <w:r>
        <w:rPr/>
        <w:t>sua</w:t>
      </w:r>
      <w:r>
        <w:rPr>
          <w:spacing w:val="2"/>
        </w:rPr>
        <w:t> </w:t>
      </w:r>
      <w:r>
        <w:rPr/>
        <w:t>assinatura</w:t>
      </w:r>
      <w:r>
        <w:rPr>
          <w:spacing w:val="2"/>
        </w:rPr>
        <w:t> </w:t>
      </w:r>
      <w:r>
        <w:rPr/>
        <w:t>em</w:t>
      </w:r>
      <w:r>
        <w:rPr>
          <w:spacing w:val="2"/>
        </w:rPr>
        <w:t> </w:t>
      </w:r>
      <w:r>
        <w:rPr/>
        <w:t>título</w:t>
      </w:r>
      <w:r>
        <w:rPr>
          <w:spacing w:val="2"/>
        </w:rPr>
        <w:t> </w:t>
      </w:r>
      <w:r>
        <w:rPr/>
        <w:t>de</w:t>
      </w:r>
      <w:r>
        <w:rPr>
          <w:spacing w:val="2"/>
        </w:rPr>
        <w:t> </w:t>
      </w:r>
      <w:r>
        <w:rPr/>
        <w:t>crédito,</w:t>
      </w:r>
      <w:r>
        <w:rPr>
          <w:spacing w:val="2"/>
        </w:rPr>
        <w:t> </w:t>
      </w:r>
      <w:r>
        <w:rPr/>
        <w:t>como</w:t>
      </w:r>
      <w:r>
        <w:rPr>
          <w:spacing w:val="2"/>
        </w:rPr>
        <w:t> </w:t>
      </w:r>
      <w:r>
        <w:rPr/>
        <w:t>mandatário</w:t>
      </w:r>
      <w:r>
        <w:rPr>
          <w:spacing w:val="2"/>
        </w:rPr>
        <w:t> </w:t>
      </w:r>
      <w:r>
        <w:rPr/>
        <w:t>ou</w:t>
      </w:r>
      <w:r>
        <w:rPr>
          <w:spacing w:val="2"/>
        </w:rPr>
        <w:t> </w:t>
      </w:r>
      <w:r>
        <w:rPr/>
        <w:t>representante</w:t>
      </w:r>
      <w:r>
        <w:rPr>
          <w:spacing w:val="2"/>
        </w:rPr>
        <w:t> </w:t>
      </w:r>
      <w:r>
        <w:rPr/>
        <w:t>de</w:t>
      </w:r>
      <w:r>
        <w:rPr>
          <w:spacing w:val="2"/>
        </w:rPr>
        <w:t> </w:t>
      </w:r>
      <w:r>
        <w:rPr/>
        <w:t>outrem,</w:t>
      </w:r>
      <w:r>
        <w:rPr>
          <w:spacing w:val="2"/>
        </w:rPr>
        <w:t> </w:t>
      </w:r>
      <w:r>
        <w:rPr/>
        <w:t>fica</w:t>
      </w:r>
      <w:r>
        <w:rPr>
          <w:spacing w:val="2"/>
        </w:rPr>
        <w:t> </w:t>
      </w:r>
      <w:r>
        <w:rPr/>
        <w:t>pessoalmente</w:t>
      </w:r>
      <w:r>
        <w:rPr>
          <w:spacing w:val="2"/>
        </w:rPr>
        <w:t> </w:t>
      </w:r>
      <w:r>
        <w:rPr/>
        <w:t>obrigado,</w:t>
      </w:r>
      <w:r>
        <w:rPr>
          <w:spacing w:val="2"/>
        </w:rPr>
        <w:t> </w:t>
      </w:r>
      <w:r>
        <w:rPr/>
        <w:t>e,</w:t>
      </w:r>
      <w:r>
        <w:rPr>
          <w:spacing w:val="2"/>
        </w:rPr>
        <w:t> </w:t>
      </w:r>
      <w:r>
        <w:rPr/>
        <w:t>pagando</w:t>
      </w:r>
      <w:r>
        <w:rPr>
          <w:spacing w:val="2"/>
        </w:rPr>
        <w:t> </w:t>
      </w:r>
      <w:r>
        <w:rPr/>
        <w:t>o</w:t>
      </w:r>
      <w:r>
        <w:rPr>
          <w:spacing w:val="2"/>
        </w:rPr>
        <w:t> </w:t>
      </w:r>
      <w:r>
        <w:rPr/>
        <w:t>título,</w:t>
      </w:r>
      <w:r>
        <w:rPr>
          <w:spacing w:val="40"/>
        </w:rPr>
        <w:t> </w:t>
      </w:r>
      <w:r>
        <w:rPr/>
        <w:t>tem ele os mesmos direitos que teria o suposto mandante ou representado.</w:t>
      </w:r>
    </w:p>
    <w:p>
      <w:pPr>
        <w:pStyle w:val="BodyText"/>
        <w:spacing w:before="6"/>
        <w:rPr>
          <w:sz w:val="4"/>
        </w:rPr>
      </w:pPr>
    </w:p>
    <w:p>
      <w:pPr>
        <w:pStyle w:val="BodyText"/>
        <w:ind w:left="133"/>
      </w:pPr>
      <w:r>
        <w:rPr/>
        <w:t>Art.</w:t>
      </w:r>
      <w:r>
        <w:rPr>
          <w:spacing w:val="1"/>
        </w:rPr>
        <w:t> </w:t>
      </w:r>
      <w:r>
        <w:rPr/>
        <w:t>893.</w:t>
      </w:r>
      <w:r>
        <w:rPr>
          <w:spacing w:val="2"/>
        </w:rPr>
        <w:t> </w:t>
      </w:r>
      <w:r>
        <w:rPr/>
        <w:t>A</w:t>
      </w:r>
      <w:r>
        <w:rPr>
          <w:spacing w:val="-1"/>
        </w:rPr>
        <w:t> </w:t>
      </w:r>
      <w:r>
        <w:rPr/>
        <w:t>transferência</w:t>
      </w:r>
      <w:r>
        <w:rPr>
          <w:spacing w:val="1"/>
        </w:rPr>
        <w:t> </w:t>
      </w:r>
      <w:r>
        <w:rPr/>
        <w:t>do</w:t>
      </w:r>
      <w:r>
        <w:rPr>
          <w:spacing w:val="2"/>
        </w:rPr>
        <w:t> </w:t>
      </w:r>
      <w:r>
        <w:rPr/>
        <w:t>título</w:t>
      </w:r>
      <w:r>
        <w:rPr>
          <w:spacing w:val="2"/>
        </w:rPr>
        <w:t> </w:t>
      </w:r>
      <w:r>
        <w:rPr/>
        <w:t>de</w:t>
      </w:r>
      <w:r>
        <w:rPr>
          <w:spacing w:val="2"/>
        </w:rPr>
        <w:t> </w:t>
      </w:r>
      <w:r>
        <w:rPr/>
        <w:t>crédito</w:t>
      </w:r>
      <w:r>
        <w:rPr>
          <w:spacing w:val="2"/>
        </w:rPr>
        <w:t> </w:t>
      </w:r>
      <w:r>
        <w:rPr/>
        <w:t>implica</w:t>
      </w:r>
      <w:r>
        <w:rPr>
          <w:spacing w:val="1"/>
        </w:rPr>
        <w:t> </w:t>
      </w:r>
      <w:r>
        <w:rPr/>
        <w:t>a</w:t>
      </w:r>
      <w:r>
        <w:rPr>
          <w:spacing w:val="2"/>
        </w:rPr>
        <w:t> </w:t>
      </w:r>
      <w:r>
        <w:rPr/>
        <w:t>de</w:t>
      </w:r>
      <w:r>
        <w:rPr>
          <w:spacing w:val="2"/>
        </w:rPr>
        <w:t> </w:t>
      </w:r>
      <w:r>
        <w:rPr/>
        <w:t>todos</w:t>
      </w:r>
      <w:r>
        <w:rPr>
          <w:spacing w:val="2"/>
        </w:rPr>
        <w:t> </w:t>
      </w:r>
      <w:r>
        <w:rPr/>
        <w:t>os</w:t>
      </w:r>
      <w:r>
        <w:rPr>
          <w:spacing w:val="2"/>
        </w:rPr>
        <w:t> </w:t>
      </w:r>
      <w:r>
        <w:rPr/>
        <w:t>direitos</w:t>
      </w:r>
      <w:r>
        <w:rPr>
          <w:spacing w:val="2"/>
        </w:rPr>
        <w:t> </w:t>
      </w:r>
      <w:r>
        <w:rPr/>
        <w:t>que</w:t>
      </w:r>
      <w:r>
        <w:rPr>
          <w:spacing w:val="1"/>
        </w:rPr>
        <w:t> </w:t>
      </w:r>
      <w:r>
        <w:rPr/>
        <w:t>lhe</w:t>
      </w:r>
      <w:r>
        <w:rPr>
          <w:spacing w:val="2"/>
        </w:rPr>
        <w:t> </w:t>
      </w:r>
      <w:r>
        <w:rPr/>
        <w:t>são</w:t>
      </w:r>
      <w:r>
        <w:rPr>
          <w:spacing w:val="2"/>
        </w:rPr>
        <w:t> </w:t>
      </w:r>
      <w:r>
        <w:rPr>
          <w:spacing w:val="-2"/>
        </w:rPr>
        <w:t>inerentes.</w:t>
      </w:r>
    </w:p>
    <w:p>
      <w:pPr>
        <w:pStyle w:val="BodyText"/>
        <w:spacing w:before="4"/>
        <w:rPr>
          <w:sz w:val="4"/>
        </w:rPr>
      </w:pPr>
    </w:p>
    <w:p>
      <w:pPr>
        <w:pStyle w:val="BodyText"/>
        <w:ind w:left="41" w:firstLine="92"/>
      </w:pPr>
      <w:r>
        <w:rPr/>
        <w:t>Art. 894. O portador de título representativo de mercadoria tem o direito de transferi-lo, de conformidade com as normas que regulam a sua circulação, ou de receber aquela independentemente de quaisquer</w:t>
      </w:r>
      <w:r>
        <w:rPr>
          <w:spacing w:val="40"/>
        </w:rPr>
        <w:t> </w:t>
      </w:r>
      <w:r>
        <w:rPr/>
        <w:t>formalidades, além da entrega do título devidamente quitado.</w:t>
      </w:r>
    </w:p>
    <w:p>
      <w:pPr>
        <w:pStyle w:val="BodyText"/>
        <w:spacing w:before="4"/>
        <w:rPr>
          <w:sz w:val="4"/>
        </w:rPr>
      </w:pPr>
    </w:p>
    <w:p>
      <w:pPr>
        <w:pStyle w:val="BodyText"/>
        <w:spacing w:line="458" w:lineRule="auto"/>
        <w:ind w:left="133" w:right="238"/>
      </w:pPr>
      <w:r>
        <w:rPr/>
        <w:t>Art.</w:t>
      </w:r>
      <w:r>
        <w:rPr>
          <w:spacing w:val="2"/>
        </w:rPr>
        <w:t> </w:t>
      </w:r>
      <w:r>
        <w:rPr/>
        <w:t>895.</w:t>
      </w:r>
      <w:r>
        <w:rPr>
          <w:spacing w:val="2"/>
        </w:rPr>
        <w:t> </w:t>
      </w:r>
      <w:r>
        <w:rPr/>
        <w:t>Enquanto</w:t>
      </w:r>
      <w:r>
        <w:rPr>
          <w:spacing w:val="2"/>
        </w:rPr>
        <w:t> </w:t>
      </w:r>
      <w:r>
        <w:rPr/>
        <w:t>o</w:t>
      </w:r>
      <w:r>
        <w:rPr>
          <w:spacing w:val="2"/>
        </w:rPr>
        <w:t> </w:t>
      </w:r>
      <w:r>
        <w:rPr/>
        <w:t>título</w:t>
      </w:r>
      <w:r>
        <w:rPr>
          <w:spacing w:val="2"/>
        </w:rPr>
        <w:t> </w:t>
      </w:r>
      <w:r>
        <w:rPr/>
        <w:t>de</w:t>
      </w:r>
      <w:r>
        <w:rPr>
          <w:spacing w:val="2"/>
        </w:rPr>
        <w:t> </w:t>
      </w:r>
      <w:r>
        <w:rPr/>
        <w:t>crédito</w:t>
      </w:r>
      <w:r>
        <w:rPr>
          <w:spacing w:val="2"/>
        </w:rPr>
        <w:t> </w:t>
      </w:r>
      <w:r>
        <w:rPr/>
        <w:t>estiver</w:t>
      </w:r>
      <w:r>
        <w:rPr>
          <w:spacing w:val="2"/>
        </w:rPr>
        <w:t> </w:t>
      </w:r>
      <w:r>
        <w:rPr/>
        <w:t>em</w:t>
      </w:r>
      <w:r>
        <w:rPr>
          <w:spacing w:val="2"/>
        </w:rPr>
        <w:t> </w:t>
      </w:r>
      <w:r>
        <w:rPr/>
        <w:t>circulação,</w:t>
      </w:r>
      <w:r>
        <w:rPr>
          <w:spacing w:val="2"/>
        </w:rPr>
        <w:t> </w:t>
      </w:r>
      <w:r>
        <w:rPr/>
        <w:t>só</w:t>
      </w:r>
      <w:r>
        <w:rPr>
          <w:spacing w:val="2"/>
        </w:rPr>
        <w:t> </w:t>
      </w:r>
      <w:r>
        <w:rPr/>
        <w:t>ele</w:t>
      </w:r>
      <w:r>
        <w:rPr>
          <w:spacing w:val="2"/>
        </w:rPr>
        <w:t> </w:t>
      </w:r>
      <w:r>
        <w:rPr/>
        <w:t>poderá</w:t>
      </w:r>
      <w:r>
        <w:rPr>
          <w:spacing w:val="2"/>
        </w:rPr>
        <w:t> </w:t>
      </w:r>
      <w:r>
        <w:rPr/>
        <w:t>ser</w:t>
      </w:r>
      <w:r>
        <w:rPr>
          <w:spacing w:val="2"/>
        </w:rPr>
        <w:t> </w:t>
      </w:r>
      <w:r>
        <w:rPr/>
        <w:t>dado</w:t>
      </w:r>
      <w:r>
        <w:rPr>
          <w:spacing w:val="2"/>
        </w:rPr>
        <w:t> </w:t>
      </w:r>
      <w:r>
        <w:rPr/>
        <w:t>em</w:t>
      </w:r>
      <w:r>
        <w:rPr>
          <w:spacing w:val="2"/>
        </w:rPr>
        <w:t> </w:t>
      </w:r>
      <w:r>
        <w:rPr/>
        <w:t>garantia,</w:t>
      </w:r>
      <w:r>
        <w:rPr>
          <w:spacing w:val="2"/>
        </w:rPr>
        <w:t> </w:t>
      </w:r>
      <w:r>
        <w:rPr/>
        <w:t>ou</w:t>
      </w:r>
      <w:r>
        <w:rPr>
          <w:spacing w:val="2"/>
        </w:rPr>
        <w:t> </w:t>
      </w:r>
      <w:r>
        <w:rPr/>
        <w:t>ser</w:t>
      </w:r>
      <w:r>
        <w:rPr>
          <w:spacing w:val="2"/>
        </w:rPr>
        <w:t> </w:t>
      </w:r>
      <w:r>
        <w:rPr/>
        <w:t>objeto</w:t>
      </w:r>
      <w:r>
        <w:rPr>
          <w:spacing w:val="2"/>
        </w:rPr>
        <w:t> </w:t>
      </w:r>
      <w:r>
        <w:rPr/>
        <w:t>de</w:t>
      </w:r>
      <w:r>
        <w:rPr>
          <w:spacing w:val="2"/>
        </w:rPr>
        <w:t> </w:t>
      </w:r>
      <w:r>
        <w:rPr/>
        <w:t>medidas</w:t>
      </w:r>
      <w:r>
        <w:rPr>
          <w:spacing w:val="2"/>
        </w:rPr>
        <w:t> </w:t>
      </w:r>
      <w:r>
        <w:rPr/>
        <w:t>judiciais,</w:t>
      </w:r>
      <w:r>
        <w:rPr>
          <w:spacing w:val="2"/>
        </w:rPr>
        <w:t> </w:t>
      </w:r>
      <w:r>
        <w:rPr/>
        <w:t>e</w:t>
      </w:r>
      <w:r>
        <w:rPr>
          <w:spacing w:val="2"/>
        </w:rPr>
        <w:t> </w:t>
      </w:r>
      <w:r>
        <w:rPr/>
        <w:t>não,</w:t>
      </w:r>
      <w:r>
        <w:rPr>
          <w:spacing w:val="2"/>
        </w:rPr>
        <w:t> </w:t>
      </w:r>
      <w:r>
        <w:rPr/>
        <w:t>separadamente,</w:t>
      </w:r>
      <w:r>
        <w:rPr>
          <w:spacing w:val="2"/>
        </w:rPr>
        <w:t> </w:t>
      </w:r>
      <w:r>
        <w:rPr/>
        <w:t>os</w:t>
      </w:r>
      <w:r>
        <w:rPr>
          <w:spacing w:val="2"/>
        </w:rPr>
        <w:t> </w:t>
      </w:r>
      <w:r>
        <w:rPr/>
        <w:t>direitos</w:t>
      </w:r>
      <w:r>
        <w:rPr>
          <w:spacing w:val="2"/>
        </w:rPr>
        <w:t> </w:t>
      </w:r>
      <w:r>
        <w:rPr/>
        <w:t>ou</w:t>
      </w:r>
      <w:r>
        <w:rPr>
          <w:spacing w:val="2"/>
        </w:rPr>
        <w:t> </w:t>
      </w:r>
      <w:r>
        <w:rPr/>
        <w:t>mercadorias</w:t>
      </w:r>
      <w:r>
        <w:rPr>
          <w:spacing w:val="2"/>
        </w:rPr>
        <w:t> </w:t>
      </w:r>
      <w:r>
        <w:rPr/>
        <w:t>que</w:t>
      </w:r>
      <w:r>
        <w:rPr>
          <w:spacing w:val="2"/>
        </w:rPr>
        <w:t> </w:t>
      </w:r>
      <w:r>
        <w:rPr/>
        <w:t>representa.</w:t>
      </w:r>
      <w:r>
        <w:rPr>
          <w:spacing w:val="40"/>
        </w:rPr>
        <w:t> </w:t>
      </w:r>
      <w:r>
        <w:rPr/>
        <w:t>Art. 896. O título de crédito não pode ser reivindicado do portador que o adquiriu de boa-fé e na conformidade das normas que disciplinam a sua circulação.</w:t>
      </w:r>
    </w:p>
    <w:p>
      <w:pPr>
        <w:pStyle w:val="BodyText"/>
        <w:spacing w:line="448" w:lineRule="auto"/>
        <w:ind w:left="133" w:right="1621"/>
      </w:pPr>
      <w:r>
        <w:rPr/>
        <w:t>Art. 897. O pagamento de título de crédito, que contenha obrigação de pagar soma determinada, pode ser garantido por </w:t>
      </w:r>
      <w:r>
        <w:rPr/>
        <w:t>aval.</w:t>
      </w:r>
      <w:r>
        <w:rPr>
          <w:spacing w:val="40"/>
        </w:rPr>
        <w:t> </w:t>
      </w:r>
      <w:r>
        <w:rPr/>
        <w:t>Parágrafo único. É vedado o aval parcial.</w:t>
      </w:r>
    </w:p>
    <w:p>
      <w:pPr>
        <w:pStyle w:val="BodyText"/>
        <w:spacing w:before="1"/>
        <w:ind w:left="133"/>
      </w:pPr>
      <w:r>
        <w:rPr/>
        <w:t>Art.</w:t>
      </w:r>
      <w:r>
        <w:rPr>
          <w:spacing w:val="1"/>
        </w:rPr>
        <w:t> </w:t>
      </w:r>
      <w:r>
        <w:rPr/>
        <w:t>898.</w:t>
      </w:r>
      <w:r>
        <w:rPr>
          <w:spacing w:val="2"/>
        </w:rPr>
        <w:t> </w:t>
      </w:r>
      <w:r>
        <w:rPr/>
        <w:t>O</w:t>
      </w:r>
      <w:r>
        <w:rPr>
          <w:spacing w:val="1"/>
        </w:rPr>
        <w:t> </w:t>
      </w:r>
      <w:r>
        <w:rPr/>
        <w:t>aval</w:t>
      </w:r>
      <w:r>
        <w:rPr>
          <w:spacing w:val="2"/>
        </w:rPr>
        <w:t> </w:t>
      </w:r>
      <w:r>
        <w:rPr/>
        <w:t>deve</w:t>
      </w:r>
      <w:r>
        <w:rPr>
          <w:spacing w:val="2"/>
        </w:rPr>
        <w:t> </w:t>
      </w:r>
      <w:r>
        <w:rPr/>
        <w:t>ser</w:t>
      </w:r>
      <w:r>
        <w:rPr>
          <w:spacing w:val="1"/>
        </w:rPr>
        <w:t> </w:t>
      </w:r>
      <w:r>
        <w:rPr/>
        <w:t>dado</w:t>
      </w:r>
      <w:r>
        <w:rPr>
          <w:spacing w:val="2"/>
        </w:rPr>
        <w:t> </w:t>
      </w:r>
      <w:r>
        <w:rPr/>
        <w:t>no</w:t>
      </w:r>
      <w:r>
        <w:rPr>
          <w:spacing w:val="2"/>
        </w:rPr>
        <w:t> </w:t>
      </w:r>
      <w:r>
        <w:rPr/>
        <w:t>verso</w:t>
      </w:r>
      <w:r>
        <w:rPr>
          <w:spacing w:val="1"/>
        </w:rPr>
        <w:t> </w:t>
      </w:r>
      <w:r>
        <w:rPr/>
        <w:t>ou</w:t>
      </w:r>
      <w:r>
        <w:rPr>
          <w:spacing w:val="2"/>
        </w:rPr>
        <w:t> </w:t>
      </w:r>
      <w:r>
        <w:rPr/>
        <w:t>no</w:t>
      </w:r>
      <w:r>
        <w:rPr>
          <w:spacing w:val="2"/>
        </w:rPr>
        <w:t> </w:t>
      </w:r>
      <w:r>
        <w:rPr/>
        <w:t>anverso</w:t>
      </w:r>
      <w:r>
        <w:rPr>
          <w:spacing w:val="1"/>
        </w:rPr>
        <w:t> </w:t>
      </w:r>
      <w:r>
        <w:rPr/>
        <w:t>do</w:t>
      </w:r>
      <w:r>
        <w:rPr>
          <w:spacing w:val="2"/>
        </w:rPr>
        <w:t> </w:t>
      </w:r>
      <w:r>
        <w:rPr/>
        <w:t>próprio</w:t>
      </w:r>
      <w:r>
        <w:rPr>
          <w:spacing w:val="1"/>
        </w:rPr>
        <w:t> </w:t>
      </w:r>
      <w:r>
        <w:rPr>
          <w:spacing w:val="-2"/>
        </w:rPr>
        <w:t>título.</w:t>
      </w:r>
    </w:p>
    <w:p>
      <w:pPr>
        <w:pStyle w:val="BodyText"/>
        <w:spacing w:before="4"/>
        <w:rPr>
          <w:sz w:val="4"/>
        </w:rPr>
      </w:pPr>
    </w:p>
    <w:p>
      <w:pPr>
        <w:pStyle w:val="BodyText"/>
        <w:ind w:left="133"/>
      </w:pPr>
      <w:r>
        <w:rPr/>
        <w:t>§</w:t>
      </w:r>
      <w:r>
        <w:rPr>
          <w:spacing w:val="1"/>
        </w:rPr>
        <w:t> </w:t>
      </w:r>
      <w:r>
        <w:rPr/>
        <w:t>1º</w:t>
      </w:r>
      <w:r>
        <w:rPr>
          <w:spacing w:val="2"/>
        </w:rPr>
        <w:t> </w:t>
      </w:r>
      <w:r>
        <w:rPr/>
        <w:t>Para</w:t>
      </w:r>
      <w:r>
        <w:rPr>
          <w:spacing w:val="1"/>
        </w:rPr>
        <w:t> </w:t>
      </w:r>
      <w:r>
        <w:rPr/>
        <w:t>a</w:t>
      </w:r>
      <w:r>
        <w:rPr>
          <w:spacing w:val="2"/>
        </w:rPr>
        <w:t> </w:t>
      </w:r>
      <w:r>
        <w:rPr/>
        <w:t>validade</w:t>
      </w:r>
      <w:r>
        <w:rPr>
          <w:spacing w:val="2"/>
        </w:rPr>
        <w:t> </w:t>
      </w:r>
      <w:r>
        <w:rPr/>
        <w:t>do</w:t>
      </w:r>
      <w:r>
        <w:rPr>
          <w:spacing w:val="1"/>
        </w:rPr>
        <w:t> </w:t>
      </w:r>
      <w:r>
        <w:rPr/>
        <w:t>aval,</w:t>
      </w:r>
      <w:r>
        <w:rPr>
          <w:spacing w:val="2"/>
        </w:rPr>
        <w:t> </w:t>
      </w:r>
      <w:r>
        <w:rPr/>
        <w:t>dado</w:t>
      </w:r>
      <w:r>
        <w:rPr>
          <w:spacing w:val="2"/>
        </w:rPr>
        <w:t> </w:t>
      </w:r>
      <w:r>
        <w:rPr/>
        <w:t>no</w:t>
      </w:r>
      <w:r>
        <w:rPr>
          <w:spacing w:val="1"/>
        </w:rPr>
        <w:t> </w:t>
      </w:r>
      <w:r>
        <w:rPr/>
        <w:t>anverso</w:t>
      </w:r>
      <w:r>
        <w:rPr>
          <w:spacing w:val="2"/>
        </w:rPr>
        <w:t> </w:t>
      </w:r>
      <w:r>
        <w:rPr/>
        <w:t>do</w:t>
      </w:r>
      <w:r>
        <w:rPr>
          <w:spacing w:val="1"/>
        </w:rPr>
        <w:t> </w:t>
      </w:r>
      <w:r>
        <w:rPr/>
        <w:t>título,</w:t>
      </w:r>
      <w:r>
        <w:rPr>
          <w:spacing w:val="2"/>
        </w:rPr>
        <w:t> </w:t>
      </w:r>
      <w:r>
        <w:rPr/>
        <w:t>é</w:t>
      </w:r>
      <w:r>
        <w:rPr>
          <w:spacing w:val="2"/>
        </w:rPr>
        <w:t> </w:t>
      </w:r>
      <w:r>
        <w:rPr/>
        <w:t>suficiente</w:t>
      </w:r>
      <w:r>
        <w:rPr>
          <w:spacing w:val="1"/>
        </w:rPr>
        <w:t> </w:t>
      </w:r>
      <w:r>
        <w:rPr/>
        <w:t>a</w:t>
      </w:r>
      <w:r>
        <w:rPr>
          <w:spacing w:val="2"/>
        </w:rPr>
        <w:t> </w:t>
      </w:r>
      <w:r>
        <w:rPr/>
        <w:t>simples</w:t>
      </w:r>
      <w:r>
        <w:rPr>
          <w:spacing w:val="2"/>
        </w:rPr>
        <w:t> </w:t>
      </w:r>
      <w:r>
        <w:rPr/>
        <w:t>assinatura</w:t>
      </w:r>
      <w:r>
        <w:rPr>
          <w:spacing w:val="1"/>
        </w:rPr>
        <w:t> </w:t>
      </w:r>
      <w:r>
        <w:rPr/>
        <w:t>do</w:t>
      </w:r>
      <w:r>
        <w:rPr>
          <w:spacing w:val="2"/>
        </w:rPr>
        <w:t> </w:t>
      </w:r>
      <w:r>
        <w:rPr>
          <w:spacing w:val="-2"/>
        </w:rPr>
        <w:t>avalista.</w:t>
      </w:r>
    </w:p>
    <w:p>
      <w:pPr>
        <w:pStyle w:val="BodyText"/>
        <w:spacing w:before="4"/>
        <w:rPr>
          <w:sz w:val="4"/>
        </w:rPr>
      </w:pPr>
    </w:p>
    <w:p>
      <w:pPr>
        <w:pStyle w:val="BodyText"/>
        <w:ind w:left="133"/>
      </w:pPr>
      <w:r>
        <w:rPr/>
        <w:t>§</w:t>
      </w:r>
      <w:r>
        <w:rPr>
          <w:spacing w:val="1"/>
        </w:rPr>
        <w:t> </w:t>
      </w:r>
      <w:r>
        <w:rPr/>
        <w:t>2º</w:t>
      </w:r>
      <w:r>
        <w:rPr>
          <w:spacing w:val="2"/>
        </w:rPr>
        <w:t> </w:t>
      </w:r>
      <w:r>
        <w:rPr/>
        <w:t>Considera-se</w:t>
      </w:r>
      <w:r>
        <w:rPr>
          <w:spacing w:val="2"/>
        </w:rPr>
        <w:t> </w:t>
      </w:r>
      <w:r>
        <w:rPr/>
        <w:t>não</w:t>
      </w:r>
      <w:r>
        <w:rPr>
          <w:spacing w:val="2"/>
        </w:rPr>
        <w:t> </w:t>
      </w:r>
      <w:r>
        <w:rPr/>
        <w:t>escrito</w:t>
      </w:r>
      <w:r>
        <w:rPr>
          <w:spacing w:val="2"/>
        </w:rPr>
        <w:t> </w:t>
      </w:r>
      <w:r>
        <w:rPr/>
        <w:t>o</w:t>
      </w:r>
      <w:r>
        <w:rPr>
          <w:spacing w:val="1"/>
        </w:rPr>
        <w:t> </w:t>
      </w:r>
      <w:r>
        <w:rPr/>
        <w:t>aval</w:t>
      </w:r>
      <w:r>
        <w:rPr>
          <w:spacing w:val="2"/>
        </w:rPr>
        <w:t> </w:t>
      </w:r>
      <w:r>
        <w:rPr>
          <w:spacing w:val="-2"/>
        </w:rPr>
        <w:t>cancelado.</w:t>
      </w:r>
    </w:p>
    <w:p>
      <w:pPr>
        <w:pStyle w:val="BodyText"/>
        <w:spacing w:before="6"/>
        <w:rPr>
          <w:sz w:val="4"/>
        </w:rPr>
      </w:pPr>
    </w:p>
    <w:p>
      <w:pPr>
        <w:pStyle w:val="BodyText"/>
        <w:spacing w:before="1"/>
        <w:ind w:left="133"/>
      </w:pPr>
      <w:r>
        <w:rPr/>
        <w:t>Art.</w:t>
      </w:r>
      <w:r>
        <w:rPr>
          <w:spacing w:val="2"/>
        </w:rPr>
        <w:t> </w:t>
      </w:r>
      <w:r>
        <w:rPr/>
        <w:t>899.</w:t>
      </w:r>
      <w:r>
        <w:rPr>
          <w:spacing w:val="2"/>
        </w:rPr>
        <w:t> </w:t>
      </w:r>
      <w:r>
        <w:rPr/>
        <w:t>O</w:t>
      </w:r>
      <w:r>
        <w:rPr>
          <w:spacing w:val="2"/>
        </w:rPr>
        <w:t> </w:t>
      </w:r>
      <w:r>
        <w:rPr/>
        <w:t>avalista</w:t>
      </w:r>
      <w:r>
        <w:rPr>
          <w:spacing w:val="2"/>
        </w:rPr>
        <w:t> </w:t>
      </w:r>
      <w:r>
        <w:rPr/>
        <w:t>equipara-se</w:t>
      </w:r>
      <w:r>
        <w:rPr>
          <w:spacing w:val="3"/>
        </w:rPr>
        <w:t> </w:t>
      </w:r>
      <w:r>
        <w:rPr/>
        <w:t>àquele</w:t>
      </w:r>
      <w:r>
        <w:rPr>
          <w:spacing w:val="2"/>
        </w:rPr>
        <w:t> </w:t>
      </w:r>
      <w:r>
        <w:rPr/>
        <w:t>cujo</w:t>
      </w:r>
      <w:r>
        <w:rPr>
          <w:spacing w:val="2"/>
        </w:rPr>
        <w:t> </w:t>
      </w:r>
      <w:r>
        <w:rPr/>
        <w:t>nome</w:t>
      </w:r>
      <w:r>
        <w:rPr>
          <w:spacing w:val="2"/>
        </w:rPr>
        <w:t> </w:t>
      </w:r>
      <w:r>
        <w:rPr/>
        <w:t>indicar;</w:t>
      </w:r>
      <w:r>
        <w:rPr>
          <w:spacing w:val="2"/>
        </w:rPr>
        <w:t> </w:t>
      </w:r>
      <w:r>
        <w:rPr/>
        <w:t>na</w:t>
      </w:r>
      <w:r>
        <w:rPr>
          <w:spacing w:val="3"/>
        </w:rPr>
        <w:t> </w:t>
      </w:r>
      <w:r>
        <w:rPr/>
        <w:t>falta</w:t>
      </w:r>
      <w:r>
        <w:rPr>
          <w:spacing w:val="2"/>
        </w:rPr>
        <w:t> </w:t>
      </w:r>
      <w:r>
        <w:rPr/>
        <w:t>de</w:t>
      </w:r>
      <w:r>
        <w:rPr>
          <w:spacing w:val="2"/>
        </w:rPr>
        <w:t> </w:t>
      </w:r>
      <w:r>
        <w:rPr/>
        <w:t>indicação,</w:t>
      </w:r>
      <w:r>
        <w:rPr>
          <w:spacing w:val="2"/>
        </w:rPr>
        <w:t> </w:t>
      </w:r>
      <w:r>
        <w:rPr/>
        <w:t>ao</w:t>
      </w:r>
      <w:r>
        <w:rPr>
          <w:spacing w:val="3"/>
        </w:rPr>
        <w:t> </w:t>
      </w:r>
      <w:r>
        <w:rPr/>
        <w:t>emitente</w:t>
      </w:r>
      <w:r>
        <w:rPr>
          <w:spacing w:val="2"/>
        </w:rPr>
        <w:t> </w:t>
      </w:r>
      <w:r>
        <w:rPr/>
        <w:t>ou</w:t>
      </w:r>
      <w:r>
        <w:rPr>
          <w:spacing w:val="2"/>
        </w:rPr>
        <w:t> </w:t>
      </w:r>
      <w:r>
        <w:rPr/>
        <w:t>devedor</w:t>
      </w:r>
      <w:r>
        <w:rPr>
          <w:spacing w:val="2"/>
        </w:rPr>
        <w:t> </w:t>
      </w:r>
      <w:r>
        <w:rPr>
          <w:spacing w:val="-2"/>
        </w:rPr>
        <w:t>final.</w:t>
      </w:r>
    </w:p>
    <w:p>
      <w:pPr>
        <w:pStyle w:val="BodyText"/>
        <w:spacing w:before="4"/>
        <w:rPr>
          <w:sz w:val="4"/>
        </w:rPr>
      </w:pPr>
    </w:p>
    <w:p>
      <w:pPr>
        <w:pStyle w:val="BodyText"/>
        <w:ind w:left="133"/>
      </w:pPr>
      <w:r>
        <w:rPr/>
        <w:t>§</w:t>
      </w:r>
      <w:r>
        <w:rPr>
          <w:spacing w:val="1"/>
        </w:rPr>
        <w:t> </w:t>
      </w:r>
      <w:r>
        <w:rPr/>
        <w:t>1°</w:t>
      </w:r>
      <w:r>
        <w:rPr>
          <w:spacing w:val="2"/>
        </w:rPr>
        <w:t> </w:t>
      </w:r>
      <w:r>
        <w:rPr/>
        <w:t>Pagando</w:t>
      </w:r>
      <w:r>
        <w:rPr>
          <w:spacing w:val="2"/>
        </w:rPr>
        <w:t> </w:t>
      </w:r>
      <w:r>
        <w:rPr/>
        <w:t>o</w:t>
      </w:r>
      <w:r>
        <w:rPr>
          <w:spacing w:val="2"/>
        </w:rPr>
        <w:t> </w:t>
      </w:r>
      <w:r>
        <w:rPr/>
        <w:t>título,</w:t>
      </w:r>
      <w:r>
        <w:rPr>
          <w:spacing w:val="2"/>
        </w:rPr>
        <w:t> </w:t>
      </w:r>
      <w:r>
        <w:rPr/>
        <w:t>tem</w:t>
      </w:r>
      <w:r>
        <w:rPr>
          <w:spacing w:val="2"/>
        </w:rPr>
        <w:t> </w:t>
      </w:r>
      <w:r>
        <w:rPr/>
        <w:t>o</w:t>
      </w:r>
      <w:r>
        <w:rPr>
          <w:spacing w:val="2"/>
        </w:rPr>
        <w:t> </w:t>
      </w:r>
      <w:r>
        <w:rPr/>
        <w:t>avalista</w:t>
      </w:r>
      <w:r>
        <w:rPr>
          <w:spacing w:val="2"/>
        </w:rPr>
        <w:t> </w:t>
      </w:r>
      <w:r>
        <w:rPr/>
        <w:t>ação</w:t>
      </w:r>
      <w:r>
        <w:rPr>
          <w:spacing w:val="2"/>
        </w:rPr>
        <w:t> </w:t>
      </w:r>
      <w:r>
        <w:rPr/>
        <w:t>de</w:t>
      </w:r>
      <w:r>
        <w:rPr>
          <w:spacing w:val="2"/>
        </w:rPr>
        <w:t> </w:t>
      </w:r>
      <w:r>
        <w:rPr/>
        <w:t>regresso</w:t>
      </w:r>
      <w:r>
        <w:rPr>
          <w:spacing w:val="2"/>
        </w:rPr>
        <w:t> </w:t>
      </w:r>
      <w:r>
        <w:rPr/>
        <w:t>contra</w:t>
      </w:r>
      <w:r>
        <w:rPr>
          <w:spacing w:val="2"/>
        </w:rPr>
        <w:t> </w:t>
      </w:r>
      <w:r>
        <w:rPr/>
        <w:t>o</w:t>
      </w:r>
      <w:r>
        <w:rPr>
          <w:spacing w:val="2"/>
        </w:rPr>
        <w:t> </w:t>
      </w:r>
      <w:r>
        <w:rPr/>
        <w:t>seu</w:t>
      </w:r>
      <w:r>
        <w:rPr>
          <w:spacing w:val="2"/>
        </w:rPr>
        <w:t> </w:t>
      </w:r>
      <w:r>
        <w:rPr/>
        <w:t>avalizado</w:t>
      </w:r>
      <w:r>
        <w:rPr>
          <w:spacing w:val="2"/>
        </w:rPr>
        <w:t> </w:t>
      </w:r>
      <w:r>
        <w:rPr/>
        <w:t>e</w:t>
      </w:r>
      <w:r>
        <w:rPr>
          <w:spacing w:val="2"/>
        </w:rPr>
        <w:t> </w:t>
      </w:r>
      <w:r>
        <w:rPr/>
        <w:t>demais</w:t>
      </w:r>
      <w:r>
        <w:rPr>
          <w:spacing w:val="2"/>
        </w:rPr>
        <w:t> </w:t>
      </w:r>
      <w:r>
        <w:rPr/>
        <w:t>coobrigados</w:t>
      </w:r>
      <w:r>
        <w:rPr>
          <w:spacing w:val="2"/>
        </w:rPr>
        <w:t> </w:t>
      </w:r>
      <w:r>
        <w:rPr>
          <w:spacing w:val="-2"/>
        </w:rPr>
        <w:t>anteriores.</w:t>
      </w:r>
    </w:p>
    <w:p>
      <w:pPr>
        <w:pStyle w:val="BodyText"/>
        <w:spacing w:before="4"/>
        <w:rPr>
          <w:sz w:val="4"/>
        </w:rPr>
      </w:pPr>
    </w:p>
    <w:p>
      <w:pPr>
        <w:pStyle w:val="BodyText"/>
        <w:spacing w:line="448" w:lineRule="auto"/>
        <w:ind w:left="133" w:right="1202"/>
      </w:pPr>
      <w:r>
        <w:rPr/>
        <w:t>§ 2º Subsiste a responsabilidade do avalista, ainda que nula a obrigação daquele a quem se equipara, a menos que a nulidade decorra de vício de forma.</w:t>
      </w:r>
      <w:r>
        <w:rPr>
          <w:spacing w:val="40"/>
        </w:rPr>
        <w:t> </w:t>
      </w:r>
      <w:r>
        <w:rPr/>
        <w:t>Art. 900. O aval posterior ao vencimento produz os mesmos efeitos do anteriormente dado.</w:t>
      </w:r>
    </w:p>
    <w:p>
      <w:pPr>
        <w:pStyle w:val="BodyText"/>
        <w:spacing w:line="448" w:lineRule="auto" w:before="3"/>
        <w:ind w:left="133" w:right="1162"/>
      </w:pPr>
      <w:r>
        <w:rPr/>
        <w:t>Art. 901. Fica validamente desonerado o devedor que paga título de crédito ao legítimo portador, no vencimento, sem oposição, salvo se agiu de má-fé.</w:t>
      </w:r>
      <w:r>
        <w:rPr>
          <w:spacing w:val="40"/>
        </w:rPr>
        <w:t> </w:t>
      </w:r>
      <w:r>
        <w:rPr/>
        <w:t>Parágrafo único. Pagando, pode o devedor exigir do credor, além da entrega do título, quitação regular.</w:t>
      </w:r>
    </w:p>
    <w:p>
      <w:pPr>
        <w:pStyle w:val="BodyText"/>
        <w:ind w:left="133"/>
      </w:pPr>
      <w:r>
        <w:rPr/>
        <w:t>Art.</w:t>
      </w:r>
      <w:r>
        <w:rPr>
          <w:spacing w:val="1"/>
        </w:rPr>
        <w:t> </w:t>
      </w:r>
      <w:r>
        <w:rPr/>
        <w:t>902.</w:t>
      </w:r>
      <w:r>
        <w:rPr>
          <w:spacing w:val="2"/>
        </w:rPr>
        <w:t> </w:t>
      </w:r>
      <w:r>
        <w:rPr/>
        <w:t>Não</w:t>
      </w:r>
      <w:r>
        <w:rPr>
          <w:spacing w:val="2"/>
        </w:rPr>
        <w:t> </w:t>
      </w:r>
      <w:r>
        <w:rPr/>
        <w:t>é</w:t>
      </w:r>
      <w:r>
        <w:rPr>
          <w:spacing w:val="2"/>
        </w:rPr>
        <w:t> </w:t>
      </w:r>
      <w:r>
        <w:rPr/>
        <w:t>o</w:t>
      </w:r>
      <w:r>
        <w:rPr>
          <w:spacing w:val="2"/>
        </w:rPr>
        <w:t> </w:t>
      </w:r>
      <w:r>
        <w:rPr/>
        <w:t>credor</w:t>
      </w:r>
      <w:r>
        <w:rPr>
          <w:spacing w:val="2"/>
        </w:rPr>
        <w:t> </w:t>
      </w:r>
      <w:r>
        <w:rPr/>
        <w:t>obrigado</w:t>
      </w:r>
      <w:r>
        <w:rPr>
          <w:spacing w:val="2"/>
        </w:rPr>
        <w:t> </w:t>
      </w:r>
      <w:r>
        <w:rPr/>
        <w:t>a</w:t>
      </w:r>
      <w:r>
        <w:rPr>
          <w:spacing w:val="2"/>
        </w:rPr>
        <w:t> </w:t>
      </w:r>
      <w:r>
        <w:rPr/>
        <w:t>receber</w:t>
      </w:r>
      <w:r>
        <w:rPr>
          <w:spacing w:val="2"/>
        </w:rPr>
        <w:t> </w:t>
      </w:r>
      <w:r>
        <w:rPr/>
        <w:t>o</w:t>
      </w:r>
      <w:r>
        <w:rPr>
          <w:spacing w:val="2"/>
        </w:rPr>
        <w:t> </w:t>
      </w:r>
      <w:r>
        <w:rPr/>
        <w:t>pagamento</w:t>
      </w:r>
      <w:r>
        <w:rPr>
          <w:spacing w:val="2"/>
        </w:rPr>
        <w:t> </w:t>
      </w:r>
      <w:r>
        <w:rPr/>
        <w:t>antes</w:t>
      </w:r>
      <w:r>
        <w:rPr>
          <w:spacing w:val="2"/>
        </w:rPr>
        <w:t> </w:t>
      </w:r>
      <w:r>
        <w:rPr/>
        <w:t>do</w:t>
      </w:r>
      <w:r>
        <w:rPr>
          <w:spacing w:val="2"/>
        </w:rPr>
        <w:t> </w:t>
      </w:r>
      <w:r>
        <w:rPr/>
        <w:t>vencimento</w:t>
      </w:r>
      <w:r>
        <w:rPr>
          <w:spacing w:val="2"/>
        </w:rPr>
        <w:t> </w:t>
      </w:r>
      <w:r>
        <w:rPr/>
        <w:t>do</w:t>
      </w:r>
      <w:r>
        <w:rPr>
          <w:spacing w:val="1"/>
        </w:rPr>
        <w:t> </w:t>
      </w:r>
      <w:r>
        <w:rPr/>
        <w:t>título,</w:t>
      </w:r>
      <w:r>
        <w:rPr>
          <w:spacing w:val="2"/>
        </w:rPr>
        <w:t> </w:t>
      </w:r>
      <w:r>
        <w:rPr/>
        <w:t>e</w:t>
      </w:r>
      <w:r>
        <w:rPr>
          <w:spacing w:val="2"/>
        </w:rPr>
        <w:t> </w:t>
      </w:r>
      <w:r>
        <w:rPr/>
        <w:t>aquele</w:t>
      </w:r>
      <w:r>
        <w:rPr>
          <w:spacing w:val="2"/>
        </w:rPr>
        <w:t> </w:t>
      </w:r>
      <w:r>
        <w:rPr/>
        <w:t>que</w:t>
      </w:r>
      <w:r>
        <w:rPr>
          <w:spacing w:val="2"/>
        </w:rPr>
        <w:t> </w:t>
      </w:r>
      <w:r>
        <w:rPr/>
        <w:t>o</w:t>
      </w:r>
      <w:r>
        <w:rPr>
          <w:spacing w:val="2"/>
        </w:rPr>
        <w:t> </w:t>
      </w:r>
      <w:r>
        <w:rPr/>
        <w:t>paga,</w:t>
      </w:r>
      <w:r>
        <w:rPr>
          <w:spacing w:val="2"/>
        </w:rPr>
        <w:t> </w:t>
      </w:r>
      <w:r>
        <w:rPr/>
        <w:t>antes</w:t>
      </w:r>
      <w:r>
        <w:rPr>
          <w:spacing w:val="2"/>
        </w:rPr>
        <w:t> </w:t>
      </w:r>
      <w:r>
        <w:rPr/>
        <w:t>do</w:t>
      </w:r>
      <w:r>
        <w:rPr>
          <w:spacing w:val="2"/>
        </w:rPr>
        <w:t> </w:t>
      </w:r>
      <w:r>
        <w:rPr/>
        <w:t>vencimento,</w:t>
      </w:r>
      <w:r>
        <w:rPr>
          <w:spacing w:val="2"/>
        </w:rPr>
        <w:t> </w:t>
      </w:r>
      <w:r>
        <w:rPr/>
        <w:t>fica</w:t>
      </w:r>
      <w:r>
        <w:rPr>
          <w:spacing w:val="2"/>
        </w:rPr>
        <w:t> </w:t>
      </w:r>
      <w:r>
        <w:rPr/>
        <w:t>responsável</w:t>
      </w:r>
      <w:r>
        <w:rPr>
          <w:spacing w:val="2"/>
        </w:rPr>
        <w:t> </w:t>
      </w:r>
      <w:r>
        <w:rPr/>
        <w:t>pela</w:t>
      </w:r>
      <w:r>
        <w:rPr>
          <w:spacing w:val="2"/>
        </w:rPr>
        <w:t> </w:t>
      </w:r>
      <w:r>
        <w:rPr/>
        <w:t>validade</w:t>
      </w:r>
      <w:r>
        <w:rPr>
          <w:spacing w:val="2"/>
        </w:rPr>
        <w:t> </w:t>
      </w:r>
      <w:r>
        <w:rPr/>
        <w:t>do</w:t>
      </w:r>
      <w:r>
        <w:rPr>
          <w:spacing w:val="2"/>
        </w:rPr>
        <w:t> </w:t>
      </w:r>
      <w:r>
        <w:rPr>
          <w:spacing w:val="-2"/>
        </w:rPr>
        <w:t>pagamento.</w:t>
      </w:r>
    </w:p>
    <w:p>
      <w:pPr>
        <w:pStyle w:val="BodyText"/>
        <w:rPr>
          <w:sz w:val="4"/>
        </w:rPr>
      </w:pPr>
    </w:p>
    <w:p>
      <w:pPr>
        <w:pStyle w:val="BodyText"/>
        <w:spacing w:before="26"/>
        <w:ind w:left="133"/>
      </w:pPr>
      <w:r>
        <w:rPr/>
        <w:t>§</w:t>
      </w:r>
      <w:r>
        <w:rPr>
          <w:spacing w:val="1"/>
        </w:rPr>
        <w:t> </w:t>
      </w:r>
      <w:r>
        <w:rPr/>
        <w:t>1º</w:t>
      </w:r>
      <w:r>
        <w:rPr>
          <w:spacing w:val="17"/>
        </w:rPr>
        <w:t> </w:t>
      </w:r>
      <w:r>
        <w:rPr/>
        <w:t>No</w:t>
      </w:r>
      <w:r>
        <w:rPr>
          <w:spacing w:val="2"/>
        </w:rPr>
        <w:t> </w:t>
      </w:r>
      <w:r>
        <w:rPr/>
        <w:t>vencimento,</w:t>
      </w:r>
      <w:r>
        <w:rPr>
          <w:spacing w:val="2"/>
        </w:rPr>
        <w:t> </w:t>
      </w:r>
      <w:r>
        <w:rPr/>
        <w:t>não</w:t>
      </w:r>
      <w:r>
        <w:rPr>
          <w:spacing w:val="2"/>
        </w:rPr>
        <w:t> </w:t>
      </w:r>
      <w:r>
        <w:rPr/>
        <w:t>pode</w:t>
      </w:r>
      <w:r>
        <w:rPr>
          <w:spacing w:val="1"/>
        </w:rPr>
        <w:t> </w:t>
      </w:r>
      <w:r>
        <w:rPr/>
        <w:t>o</w:t>
      </w:r>
      <w:r>
        <w:rPr>
          <w:spacing w:val="2"/>
        </w:rPr>
        <w:t> </w:t>
      </w:r>
      <w:r>
        <w:rPr/>
        <w:t>credor</w:t>
      </w:r>
      <w:r>
        <w:rPr>
          <w:spacing w:val="2"/>
        </w:rPr>
        <w:t> </w:t>
      </w:r>
      <w:r>
        <w:rPr/>
        <w:t>recusar</w:t>
      </w:r>
      <w:r>
        <w:rPr>
          <w:spacing w:val="2"/>
        </w:rPr>
        <w:t> </w:t>
      </w:r>
      <w:r>
        <w:rPr/>
        <w:t>pagamento,</w:t>
      </w:r>
      <w:r>
        <w:rPr>
          <w:spacing w:val="2"/>
        </w:rPr>
        <w:t> </w:t>
      </w:r>
      <w:r>
        <w:rPr/>
        <w:t>ainda</w:t>
      </w:r>
      <w:r>
        <w:rPr>
          <w:spacing w:val="2"/>
        </w:rPr>
        <w:t> </w:t>
      </w:r>
      <w:r>
        <w:rPr/>
        <w:t>que</w:t>
      </w:r>
      <w:r>
        <w:rPr>
          <w:spacing w:val="2"/>
        </w:rPr>
        <w:t> </w:t>
      </w:r>
      <w:r>
        <w:rPr>
          <w:spacing w:val="-2"/>
        </w:rPr>
        <w:t>parcial.</w:t>
      </w:r>
    </w:p>
    <w:p>
      <w:pPr>
        <w:pStyle w:val="BodyText"/>
        <w:spacing w:before="4"/>
        <w:rPr>
          <w:sz w:val="4"/>
        </w:rPr>
      </w:pPr>
    </w:p>
    <w:p>
      <w:pPr>
        <w:pStyle w:val="BodyText"/>
        <w:spacing w:line="448" w:lineRule="auto" w:before="1"/>
        <w:ind w:left="133" w:right="1238"/>
      </w:pPr>
      <w:r>
        <w:rPr/>
        <w:t>§ 2º No caso de pagamento parcial, em que se não opera a tradição do título, além da quitação em separado, outra deverá ser firmada no próprio título.</w:t>
      </w:r>
      <w:r>
        <w:rPr>
          <w:spacing w:val="40"/>
        </w:rPr>
        <w:t> </w:t>
      </w:r>
      <w:r>
        <w:rPr/>
        <w:t>Art. 903. Salvo disposição diversa em lei especial, regem-se os títulos de crédito pelo disposto neste Código.</w:t>
      </w:r>
    </w:p>
    <w:p>
      <w:pPr>
        <w:pStyle w:val="BodyText"/>
        <w:spacing w:line="57" w:lineRule="exact" w:before="2"/>
        <w:ind w:left="139" w:right="47"/>
        <w:jc w:val="center"/>
      </w:pPr>
      <w:r>
        <w:rPr/>
        <w:t>CAPÍTULO</w:t>
      </w:r>
      <w:r>
        <w:rPr>
          <w:spacing w:val="4"/>
        </w:rPr>
        <w:t> </w:t>
      </w:r>
      <w:r>
        <w:rPr>
          <w:spacing w:val="-5"/>
        </w:rPr>
        <w:t>II</w:t>
      </w:r>
    </w:p>
    <w:p>
      <w:pPr>
        <w:pStyle w:val="BodyText"/>
        <w:ind w:right="1980"/>
        <w:jc w:val="right"/>
      </w:pPr>
      <w:r>
        <w:rPr/>
        <w:t>Do</w:t>
      </w:r>
      <w:r>
        <w:rPr>
          <w:spacing w:val="1"/>
        </w:rPr>
        <w:t> </w:t>
      </w:r>
      <w:r>
        <w:rPr/>
        <w:t>Título</w:t>
      </w:r>
      <w:r>
        <w:rPr>
          <w:spacing w:val="2"/>
        </w:rPr>
        <w:t> </w:t>
      </w:r>
      <w:r>
        <w:rPr/>
        <w:t>ao</w:t>
      </w:r>
      <w:r>
        <w:rPr>
          <w:spacing w:val="1"/>
        </w:rPr>
        <w:t> </w:t>
      </w:r>
      <w:r>
        <w:rPr>
          <w:spacing w:val="-2"/>
        </w:rPr>
        <w:t>Portador</w:t>
      </w:r>
    </w:p>
    <w:p>
      <w:pPr>
        <w:pStyle w:val="BodyText"/>
        <w:spacing w:before="4"/>
        <w:rPr>
          <w:sz w:val="4"/>
        </w:rPr>
      </w:pPr>
    </w:p>
    <w:p>
      <w:pPr>
        <w:pStyle w:val="BodyText"/>
        <w:ind w:left="133"/>
      </w:pPr>
      <w:r>
        <w:rPr/>
        <w:t>Art.</w:t>
      </w:r>
      <w:r>
        <w:rPr>
          <w:spacing w:val="1"/>
        </w:rPr>
        <w:t> </w:t>
      </w:r>
      <w:r>
        <w:rPr/>
        <w:t>904.</w:t>
      </w:r>
      <w:r>
        <w:rPr>
          <w:spacing w:val="2"/>
        </w:rPr>
        <w:t> </w:t>
      </w:r>
      <w:r>
        <w:rPr/>
        <w:t>A</w:t>
      </w:r>
      <w:r>
        <w:rPr>
          <w:spacing w:val="-1"/>
        </w:rPr>
        <w:t> </w:t>
      </w:r>
      <w:r>
        <w:rPr/>
        <w:t>transferência</w:t>
      </w:r>
      <w:r>
        <w:rPr>
          <w:spacing w:val="2"/>
        </w:rPr>
        <w:t> </w:t>
      </w:r>
      <w:r>
        <w:rPr/>
        <w:t>de</w:t>
      </w:r>
      <w:r>
        <w:rPr>
          <w:spacing w:val="2"/>
        </w:rPr>
        <w:t> </w:t>
      </w:r>
      <w:r>
        <w:rPr/>
        <w:t>título</w:t>
      </w:r>
      <w:r>
        <w:rPr>
          <w:spacing w:val="2"/>
        </w:rPr>
        <w:t> </w:t>
      </w:r>
      <w:r>
        <w:rPr/>
        <w:t>ao</w:t>
      </w:r>
      <w:r>
        <w:rPr>
          <w:spacing w:val="2"/>
        </w:rPr>
        <w:t> </w:t>
      </w:r>
      <w:r>
        <w:rPr/>
        <w:t>portador</w:t>
      </w:r>
      <w:r>
        <w:rPr>
          <w:spacing w:val="2"/>
        </w:rPr>
        <w:t> </w:t>
      </w:r>
      <w:r>
        <w:rPr/>
        <w:t>se</w:t>
      </w:r>
      <w:r>
        <w:rPr>
          <w:spacing w:val="2"/>
        </w:rPr>
        <w:t> </w:t>
      </w:r>
      <w:r>
        <w:rPr/>
        <w:t>faz</w:t>
      </w:r>
      <w:r>
        <w:rPr>
          <w:spacing w:val="2"/>
        </w:rPr>
        <w:t> </w:t>
      </w:r>
      <w:r>
        <w:rPr/>
        <w:t>por</w:t>
      </w:r>
      <w:r>
        <w:rPr>
          <w:spacing w:val="2"/>
        </w:rPr>
        <w:t> </w:t>
      </w:r>
      <w:r>
        <w:rPr/>
        <w:t>simples</w:t>
      </w:r>
      <w:r>
        <w:rPr>
          <w:spacing w:val="2"/>
        </w:rPr>
        <w:t> </w:t>
      </w:r>
      <w:r>
        <w:rPr>
          <w:spacing w:val="-2"/>
        </w:rPr>
        <w:t>tradição.</w:t>
      </w:r>
    </w:p>
    <w:p>
      <w:pPr>
        <w:pStyle w:val="BodyText"/>
        <w:spacing w:before="4"/>
        <w:rPr>
          <w:sz w:val="4"/>
        </w:rPr>
      </w:pPr>
    </w:p>
    <w:p>
      <w:pPr>
        <w:pStyle w:val="BodyText"/>
        <w:spacing w:line="458" w:lineRule="auto" w:before="1"/>
        <w:ind w:left="133" w:right="1621"/>
      </w:pPr>
      <w:r>
        <w:rPr/>
        <w:t>Art. 905. O possuidor de título ao portador tem direito à prestação nele indicada, mediante a sua simples apresentação ao </w:t>
      </w:r>
      <w:r>
        <w:rPr/>
        <w:t>devedor.</w:t>
      </w:r>
      <w:r>
        <w:rPr>
          <w:spacing w:val="40"/>
        </w:rPr>
        <w:t> </w:t>
      </w:r>
      <w:r>
        <w:rPr/>
        <w:t>Parágrafo único. A prestação é devida ainda que o título tenha entrado em circulação contra a vontade do emitente.</w:t>
      </w:r>
    </w:p>
    <w:p>
      <w:pPr>
        <w:pStyle w:val="BodyText"/>
        <w:spacing w:line="448" w:lineRule="auto"/>
        <w:ind w:left="133" w:right="1852"/>
      </w:pPr>
      <w:r>
        <w:rPr/>
        <w:t>Art. 906. O devedor só poderá opor ao portador exceção fundada em direito pessoal, ou em nulidade de sua </w:t>
      </w:r>
      <w:r>
        <w:rPr/>
        <w:t>obrigação.</w:t>
      </w:r>
      <w:r>
        <w:rPr>
          <w:spacing w:val="40"/>
        </w:rPr>
        <w:t> </w:t>
      </w:r>
      <w:r>
        <w:rPr/>
        <w:t>Art. 907. É nulo o título ao portador emitido sem autorização de lei especial.</w:t>
      </w:r>
    </w:p>
    <w:p>
      <w:pPr>
        <w:pStyle w:val="BodyText"/>
        <w:ind w:left="133"/>
      </w:pPr>
      <w:r>
        <w:rPr/>
        <w:t>Art.</w:t>
      </w:r>
      <w:r>
        <w:rPr>
          <w:spacing w:val="2"/>
        </w:rPr>
        <w:t> </w:t>
      </w:r>
      <w:r>
        <w:rPr/>
        <w:t>908.</w:t>
      </w:r>
      <w:r>
        <w:rPr>
          <w:spacing w:val="2"/>
        </w:rPr>
        <w:t> </w:t>
      </w:r>
      <w:r>
        <w:rPr/>
        <w:t>O</w:t>
      </w:r>
      <w:r>
        <w:rPr>
          <w:spacing w:val="2"/>
        </w:rPr>
        <w:t> </w:t>
      </w:r>
      <w:r>
        <w:rPr/>
        <w:t>possuidor</w:t>
      </w:r>
      <w:r>
        <w:rPr>
          <w:spacing w:val="2"/>
        </w:rPr>
        <w:t> </w:t>
      </w:r>
      <w:r>
        <w:rPr/>
        <w:t>de</w:t>
      </w:r>
      <w:r>
        <w:rPr>
          <w:spacing w:val="2"/>
        </w:rPr>
        <w:t> </w:t>
      </w:r>
      <w:r>
        <w:rPr/>
        <w:t>título</w:t>
      </w:r>
      <w:r>
        <w:rPr>
          <w:spacing w:val="2"/>
        </w:rPr>
        <w:t> </w:t>
      </w:r>
      <w:r>
        <w:rPr/>
        <w:t>dilacerado,</w:t>
      </w:r>
      <w:r>
        <w:rPr>
          <w:spacing w:val="2"/>
        </w:rPr>
        <w:t> </w:t>
      </w:r>
      <w:r>
        <w:rPr/>
        <w:t>porém</w:t>
      </w:r>
      <w:r>
        <w:rPr>
          <w:spacing w:val="2"/>
        </w:rPr>
        <w:t> </w:t>
      </w:r>
      <w:r>
        <w:rPr/>
        <w:t>identificável,</w:t>
      </w:r>
      <w:r>
        <w:rPr>
          <w:spacing w:val="2"/>
        </w:rPr>
        <w:t> </w:t>
      </w:r>
      <w:r>
        <w:rPr/>
        <w:t>tem</w:t>
      </w:r>
      <w:r>
        <w:rPr>
          <w:spacing w:val="2"/>
        </w:rPr>
        <w:t> </w:t>
      </w:r>
      <w:r>
        <w:rPr/>
        <w:t>direito</w:t>
      </w:r>
      <w:r>
        <w:rPr>
          <w:spacing w:val="2"/>
        </w:rPr>
        <w:t> </w:t>
      </w:r>
      <w:r>
        <w:rPr/>
        <w:t>a</w:t>
      </w:r>
      <w:r>
        <w:rPr>
          <w:spacing w:val="2"/>
        </w:rPr>
        <w:t> </w:t>
      </w:r>
      <w:r>
        <w:rPr/>
        <w:t>obter</w:t>
      </w:r>
      <w:r>
        <w:rPr>
          <w:spacing w:val="2"/>
        </w:rPr>
        <w:t> </w:t>
      </w:r>
      <w:r>
        <w:rPr/>
        <w:t>do</w:t>
      </w:r>
      <w:r>
        <w:rPr>
          <w:spacing w:val="2"/>
        </w:rPr>
        <w:t> </w:t>
      </w:r>
      <w:r>
        <w:rPr/>
        <w:t>emitente</w:t>
      </w:r>
      <w:r>
        <w:rPr>
          <w:spacing w:val="2"/>
        </w:rPr>
        <w:t> </w:t>
      </w:r>
      <w:r>
        <w:rPr/>
        <w:t>a</w:t>
      </w:r>
      <w:r>
        <w:rPr>
          <w:spacing w:val="2"/>
        </w:rPr>
        <w:t> </w:t>
      </w:r>
      <w:r>
        <w:rPr/>
        <w:t>substituição</w:t>
      </w:r>
      <w:r>
        <w:rPr>
          <w:spacing w:val="2"/>
        </w:rPr>
        <w:t> </w:t>
      </w:r>
      <w:r>
        <w:rPr/>
        <w:t>do</w:t>
      </w:r>
      <w:r>
        <w:rPr>
          <w:spacing w:val="2"/>
        </w:rPr>
        <w:t> </w:t>
      </w:r>
      <w:r>
        <w:rPr/>
        <w:t>anterior,</w:t>
      </w:r>
      <w:r>
        <w:rPr>
          <w:spacing w:val="3"/>
        </w:rPr>
        <w:t> </w:t>
      </w:r>
      <w:r>
        <w:rPr/>
        <w:t>mediante</w:t>
      </w:r>
      <w:r>
        <w:rPr>
          <w:spacing w:val="2"/>
        </w:rPr>
        <w:t> </w:t>
      </w:r>
      <w:r>
        <w:rPr/>
        <w:t>a</w:t>
      </w:r>
      <w:r>
        <w:rPr>
          <w:spacing w:val="2"/>
        </w:rPr>
        <w:t> </w:t>
      </w:r>
      <w:r>
        <w:rPr/>
        <w:t>restituição</w:t>
      </w:r>
      <w:r>
        <w:rPr>
          <w:spacing w:val="2"/>
        </w:rPr>
        <w:t> </w:t>
      </w:r>
      <w:r>
        <w:rPr/>
        <w:t>do</w:t>
      </w:r>
      <w:r>
        <w:rPr>
          <w:spacing w:val="2"/>
        </w:rPr>
        <w:t> </w:t>
      </w:r>
      <w:r>
        <w:rPr/>
        <w:t>primeiro</w:t>
      </w:r>
      <w:r>
        <w:rPr>
          <w:spacing w:val="2"/>
        </w:rPr>
        <w:t> </w:t>
      </w:r>
      <w:r>
        <w:rPr/>
        <w:t>e</w:t>
      </w:r>
      <w:r>
        <w:rPr>
          <w:spacing w:val="2"/>
        </w:rPr>
        <w:t> </w:t>
      </w:r>
      <w:r>
        <w:rPr/>
        <w:t>o</w:t>
      </w:r>
      <w:r>
        <w:rPr>
          <w:spacing w:val="2"/>
        </w:rPr>
        <w:t> </w:t>
      </w:r>
      <w:r>
        <w:rPr/>
        <w:t>pagamento</w:t>
      </w:r>
      <w:r>
        <w:rPr>
          <w:spacing w:val="2"/>
        </w:rPr>
        <w:t> </w:t>
      </w:r>
      <w:r>
        <w:rPr/>
        <w:t>das</w:t>
      </w:r>
      <w:r>
        <w:rPr>
          <w:spacing w:val="2"/>
        </w:rPr>
        <w:t> </w:t>
      </w:r>
      <w:r>
        <w:rPr>
          <w:spacing w:val="-2"/>
        </w:rPr>
        <w:t>despesas.</w:t>
      </w:r>
    </w:p>
    <w:p>
      <w:pPr>
        <w:pStyle w:val="BodyText"/>
        <w:spacing w:before="4"/>
        <w:rPr>
          <w:sz w:val="4"/>
        </w:rPr>
      </w:pPr>
    </w:p>
    <w:p>
      <w:pPr>
        <w:pStyle w:val="BodyText"/>
        <w:spacing w:line="448" w:lineRule="auto"/>
        <w:ind w:left="133" w:right="324"/>
      </w:pPr>
      <w:r>
        <w:rPr/>
        <w:t>Art. 909. O proprietário, que perder ou extraviar título, ou for injustamente desapossado dele, poderá obter novo título em juízo, bem como impedir sejam pagos a outrem capital e rendimentos.</w:t>
      </w:r>
      <w:r>
        <w:rPr>
          <w:spacing w:val="40"/>
        </w:rPr>
        <w:t> </w:t>
      </w:r>
      <w:r>
        <w:rPr/>
        <w:t>Parágrafo único. O pagamento, feito antes de ter ciência da ação referida neste artigo, exonera o devedor, salvo se se provar que ele tinha conhecimento do fato.</w:t>
      </w:r>
    </w:p>
    <w:p>
      <w:pPr>
        <w:pStyle w:val="BodyText"/>
        <w:spacing w:line="57" w:lineRule="exact" w:before="3"/>
        <w:ind w:left="139" w:right="47"/>
        <w:jc w:val="center"/>
      </w:pPr>
      <w:r>
        <w:rPr/>
        <w:t>CAPÍTULO</w:t>
      </w:r>
      <w:r>
        <w:rPr>
          <w:spacing w:val="4"/>
        </w:rPr>
        <w:t> </w:t>
      </w:r>
      <w:r>
        <w:rPr>
          <w:spacing w:val="-5"/>
        </w:rPr>
        <w:t>III</w:t>
      </w:r>
    </w:p>
    <w:p>
      <w:pPr>
        <w:pStyle w:val="BodyText"/>
        <w:spacing w:line="448" w:lineRule="auto"/>
        <w:ind w:left="133" w:right="1998" w:firstLine="1872"/>
      </w:pPr>
      <w:r>
        <w:rPr/>
        <w:t>Do</w:t>
      </w:r>
      <w:r>
        <w:rPr>
          <w:spacing w:val="-4"/>
        </w:rPr>
        <w:t> </w:t>
      </w:r>
      <w:r>
        <w:rPr/>
        <w:t>Título</w:t>
      </w:r>
      <w:r>
        <w:rPr>
          <w:spacing w:val="-3"/>
        </w:rPr>
        <w:t> </w:t>
      </w:r>
      <w:r>
        <w:rPr/>
        <w:t>À</w:t>
      </w:r>
      <w:r>
        <w:rPr>
          <w:spacing w:val="-3"/>
        </w:rPr>
        <w:t> </w:t>
      </w:r>
      <w:r>
        <w:rPr/>
        <w:t>Ordem</w:t>
      </w:r>
      <w:r>
        <w:rPr>
          <w:spacing w:val="40"/>
        </w:rPr>
        <w:t> </w:t>
      </w:r>
      <w:r>
        <w:rPr/>
        <w:t>Art. 910. O endosso deve ser lançado pelo endossante no verso ou anverso do próprio título.</w:t>
      </w:r>
    </w:p>
    <w:p>
      <w:pPr>
        <w:pStyle w:val="BodyText"/>
        <w:ind w:left="133"/>
      </w:pPr>
      <w:r>
        <w:rPr/>
        <w:t>§</w:t>
      </w:r>
      <w:r>
        <w:rPr>
          <w:spacing w:val="1"/>
        </w:rPr>
        <w:t> </w:t>
      </w:r>
      <w:r>
        <w:rPr/>
        <w:t>1º</w:t>
      </w:r>
      <w:r>
        <w:rPr>
          <w:spacing w:val="2"/>
        </w:rPr>
        <w:t> </w:t>
      </w:r>
      <w:r>
        <w:rPr/>
        <w:t>Pode</w:t>
      </w:r>
      <w:r>
        <w:rPr>
          <w:spacing w:val="2"/>
        </w:rPr>
        <w:t> </w:t>
      </w:r>
      <w:r>
        <w:rPr/>
        <w:t>o</w:t>
      </w:r>
      <w:r>
        <w:rPr>
          <w:spacing w:val="2"/>
        </w:rPr>
        <w:t> </w:t>
      </w:r>
      <w:r>
        <w:rPr/>
        <w:t>endossante</w:t>
      </w:r>
      <w:r>
        <w:rPr>
          <w:spacing w:val="2"/>
        </w:rPr>
        <w:t> </w:t>
      </w:r>
      <w:r>
        <w:rPr/>
        <w:t>designar</w:t>
      </w:r>
      <w:r>
        <w:rPr>
          <w:spacing w:val="2"/>
        </w:rPr>
        <w:t> </w:t>
      </w:r>
      <w:r>
        <w:rPr/>
        <w:t>o</w:t>
      </w:r>
      <w:r>
        <w:rPr>
          <w:spacing w:val="2"/>
        </w:rPr>
        <w:t> </w:t>
      </w:r>
      <w:r>
        <w:rPr/>
        <w:t>endossatário,</w:t>
      </w:r>
      <w:r>
        <w:rPr>
          <w:spacing w:val="2"/>
        </w:rPr>
        <w:t> </w:t>
      </w:r>
      <w:r>
        <w:rPr/>
        <w:t>e</w:t>
      </w:r>
      <w:r>
        <w:rPr>
          <w:spacing w:val="2"/>
        </w:rPr>
        <w:t> </w:t>
      </w:r>
      <w:r>
        <w:rPr/>
        <w:t>para</w:t>
      </w:r>
      <w:r>
        <w:rPr>
          <w:spacing w:val="2"/>
        </w:rPr>
        <w:t> </w:t>
      </w:r>
      <w:r>
        <w:rPr/>
        <w:t>validade</w:t>
      </w:r>
      <w:r>
        <w:rPr>
          <w:spacing w:val="2"/>
        </w:rPr>
        <w:t> </w:t>
      </w:r>
      <w:r>
        <w:rPr/>
        <w:t>do</w:t>
      </w:r>
      <w:r>
        <w:rPr>
          <w:spacing w:val="1"/>
        </w:rPr>
        <w:t> </w:t>
      </w:r>
      <w:r>
        <w:rPr/>
        <w:t>endosso,</w:t>
      </w:r>
      <w:r>
        <w:rPr>
          <w:spacing w:val="2"/>
        </w:rPr>
        <w:t> </w:t>
      </w:r>
      <w:r>
        <w:rPr/>
        <w:t>dado</w:t>
      </w:r>
      <w:r>
        <w:rPr>
          <w:spacing w:val="2"/>
        </w:rPr>
        <w:t> </w:t>
      </w:r>
      <w:r>
        <w:rPr/>
        <w:t>no</w:t>
      </w:r>
      <w:r>
        <w:rPr>
          <w:spacing w:val="2"/>
        </w:rPr>
        <w:t> </w:t>
      </w:r>
      <w:r>
        <w:rPr/>
        <w:t>verso</w:t>
      </w:r>
      <w:r>
        <w:rPr>
          <w:spacing w:val="2"/>
        </w:rPr>
        <w:t> </w:t>
      </w:r>
      <w:r>
        <w:rPr/>
        <w:t>do</w:t>
      </w:r>
      <w:r>
        <w:rPr>
          <w:spacing w:val="2"/>
        </w:rPr>
        <w:t> </w:t>
      </w:r>
      <w:r>
        <w:rPr/>
        <w:t>título,</w:t>
      </w:r>
      <w:r>
        <w:rPr>
          <w:spacing w:val="2"/>
        </w:rPr>
        <w:t> </w:t>
      </w:r>
      <w:r>
        <w:rPr/>
        <w:t>é</w:t>
      </w:r>
      <w:r>
        <w:rPr>
          <w:spacing w:val="2"/>
        </w:rPr>
        <w:t> </w:t>
      </w:r>
      <w:r>
        <w:rPr/>
        <w:t>suficiente</w:t>
      </w:r>
      <w:r>
        <w:rPr>
          <w:spacing w:val="2"/>
        </w:rPr>
        <w:t> </w:t>
      </w:r>
      <w:r>
        <w:rPr/>
        <w:t>a</w:t>
      </w:r>
      <w:r>
        <w:rPr>
          <w:spacing w:val="2"/>
        </w:rPr>
        <w:t> </w:t>
      </w:r>
      <w:r>
        <w:rPr/>
        <w:t>simples</w:t>
      </w:r>
      <w:r>
        <w:rPr>
          <w:spacing w:val="2"/>
        </w:rPr>
        <w:t> </w:t>
      </w:r>
      <w:r>
        <w:rPr/>
        <w:t>assinatura</w:t>
      </w:r>
      <w:r>
        <w:rPr>
          <w:spacing w:val="1"/>
        </w:rPr>
        <w:t> </w:t>
      </w:r>
      <w:r>
        <w:rPr/>
        <w:t>do</w:t>
      </w:r>
      <w:r>
        <w:rPr>
          <w:spacing w:val="2"/>
        </w:rPr>
        <w:t> </w:t>
      </w:r>
      <w:r>
        <w:rPr>
          <w:spacing w:val="-2"/>
        </w:rPr>
        <w:t>endossante.</w:t>
      </w:r>
    </w:p>
    <w:p>
      <w:pPr>
        <w:pStyle w:val="BodyText"/>
        <w:spacing w:before="4"/>
        <w:rPr>
          <w:sz w:val="4"/>
        </w:rPr>
      </w:pPr>
    </w:p>
    <w:p>
      <w:pPr>
        <w:pStyle w:val="BodyText"/>
        <w:spacing w:before="1"/>
        <w:ind w:left="133"/>
      </w:pPr>
      <w:r>
        <w:rPr/>
        <w:t>§</w:t>
      </w:r>
      <w:r>
        <w:rPr>
          <w:spacing w:val="2"/>
        </w:rPr>
        <w:t> </w:t>
      </w:r>
      <w:r>
        <w:rPr/>
        <w:t>2º</w:t>
      </w:r>
      <w:r>
        <w:rPr>
          <w:spacing w:val="2"/>
        </w:rPr>
        <w:t> </w:t>
      </w:r>
      <w:r>
        <w:rPr/>
        <w:t>A</w:t>
      </w:r>
      <w:r>
        <w:rPr>
          <w:spacing w:val="-2"/>
        </w:rPr>
        <w:t> </w:t>
      </w:r>
      <w:r>
        <w:rPr/>
        <w:t>transferência</w:t>
      </w:r>
      <w:r>
        <w:rPr>
          <w:spacing w:val="3"/>
        </w:rPr>
        <w:t> </w:t>
      </w:r>
      <w:r>
        <w:rPr/>
        <w:t>por</w:t>
      </w:r>
      <w:r>
        <w:rPr>
          <w:spacing w:val="2"/>
        </w:rPr>
        <w:t> </w:t>
      </w:r>
      <w:r>
        <w:rPr/>
        <w:t>endosso</w:t>
      </w:r>
      <w:r>
        <w:rPr>
          <w:spacing w:val="2"/>
        </w:rPr>
        <w:t> </w:t>
      </w:r>
      <w:r>
        <w:rPr/>
        <w:t>completa-se</w:t>
      </w:r>
      <w:r>
        <w:rPr>
          <w:spacing w:val="2"/>
        </w:rPr>
        <w:t> </w:t>
      </w:r>
      <w:r>
        <w:rPr/>
        <w:t>com</w:t>
      </w:r>
      <w:r>
        <w:rPr>
          <w:spacing w:val="2"/>
        </w:rPr>
        <w:t> </w:t>
      </w:r>
      <w:r>
        <w:rPr/>
        <w:t>a</w:t>
      </w:r>
      <w:r>
        <w:rPr>
          <w:spacing w:val="2"/>
        </w:rPr>
        <w:t> </w:t>
      </w:r>
      <w:r>
        <w:rPr/>
        <w:t>tradição</w:t>
      </w:r>
      <w:r>
        <w:rPr>
          <w:spacing w:val="2"/>
        </w:rPr>
        <w:t> </w:t>
      </w:r>
      <w:r>
        <w:rPr/>
        <w:t>do</w:t>
      </w:r>
      <w:r>
        <w:rPr>
          <w:spacing w:val="2"/>
        </w:rPr>
        <w:t> </w:t>
      </w:r>
      <w:r>
        <w:rPr>
          <w:spacing w:val="-2"/>
        </w:rPr>
        <w:t>título.</w:t>
      </w:r>
    </w:p>
    <w:p>
      <w:pPr>
        <w:pStyle w:val="BodyText"/>
        <w:spacing w:before="6"/>
        <w:rPr>
          <w:sz w:val="4"/>
        </w:rPr>
      </w:pPr>
    </w:p>
    <w:p>
      <w:pPr>
        <w:pStyle w:val="BodyText"/>
        <w:ind w:left="133"/>
      </w:pPr>
      <w:r>
        <w:rPr/>
        <w:t>§</w:t>
      </w:r>
      <w:r>
        <w:rPr>
          <w:spacing w:val="2"/>
        </w:rPr>
        <w:t> </w:t>
      </w:r>
      <w:r>
        <w:rPr/>
        <w:t>3º</w:t>
      </w:r>
      <w:r>
        <w:rPr>
          <w:spacing w:val="2"/>
        </w:rPr>
        <w:t> </w:t>
      </w:r>
      <w:r>
        <w:rPr/>
        <w:t>Considera-se</w:t>
      </w:r>
      <w:r>
        <w:rPr>
          <w:spacing w:val="2"/>
        </w:rPr>
        <w:t> </w:t>
      </w:r>
      <w:r>
        <w:rPr/>
        <w:t>não</w:t>
      </w:r>
      <w:r>
        <w:rPr>
          <w:spacing w:val="2"/>
        </w:rPr>
        <w:t> </w:t>
      </w:r>
      <w:r>
        <w:rPr/>
        <w:t>escrito</w:t>
      </w:r>
      <w:r>
        <w:rPr>
          <w:spacing w:val="2"/>
        </w:rPr>
        <w:t> </w:t>
      </w:r>
      <w:r>
        <w:rPr/>
        <w:t>o</w:t>
      </w:r>
      <w:r>
        <w:rPr>
          <w:spacing w:val="2"/>
        </w:rPr>
        <w:t> </w:t>
      </w:r>
      <w:r>
        <w:rPr/>
        <w:t>endosso</w:t>
      </w:r>
      <w:r>
        <w:rPr>
          <w:spacing w:val="2"/>
        </w:rPr>
        <w:t> </w:t>
      </w:r>
      <w:r>
        <w:rPr/>
        <w:t>cancelado,</w:t>
      </w:r>
      <w:r>
        <w:rPr>
          <w:spacing w:val="3"/>
        </w:rPr>
        <w:t> </w:t>
      </w:r>
      <w:r>
        <w:rPr/>
        <w:t>total</w:t>
      </w:r>
      <w:r>
        <w:rPr>
          <w:spacing w:val="2"/>
        </w:rPr>
        <w:t> </w:t>
      </w:r>
      <w:r>
        <w:rPr/>
        <w:t>ou</w:t>
      </w:r>
      <w:r>
        <w:rPr>
          <w:spacing w:val="2"/>
        </w:rPr>
        <w:t> </w:t>
      </w:r>
      <w:r>
        <w:rPr>
          <w:spacing w:val="-2"/>
        </w:rPr>
        <w:t>parcialmente.</w:t>
      </w:r>
    </w:p>
    <w:p>
      <w:pPr>
        <w:pStyle w:val="BodyText"/>
        <w:spacing w:before="4"/>
        <w:rPr>
          <w:sz w:val="4"/>
        </w:rPr>
      </w:pPr>
    </w:p>
    <w:p>
      <w:pPr>
        <w:pStyle w:val="BodyText"/>
        <w:spacing w:line="448" w:lineRule="auto"/>
        <w:ind w:left="133" w:right="1162"/>
      </w:pPr>
      <w:r>
        <w:rPr/>
        <w:t>Art. 911. Considera-se legítimo possuidor o portador do título à ordem com série regular e ininterrupta de endossos, ainda que o último seja em branco.</w:t>
      </w:r>
      <w:r>
        <w:rPr>
          <w:spacing w:val="40"/>
        </w:rPr>
        <w:t> </w:t>
      </w:r>
      <w:r>
        <w:rPr/>
        <w:t>Parágrafo único. Aquele que paga o título está obrigado a verificar a regularidade da série de endossos, mas não a autenticidade das assinaturas.</w:t>
      </w:r>
    </w:p>
    <w:p>
      <w:pPr>
        <w:pStyle w:val="BodyText"/>
        <w:spacing w:line="448" w:lineRule="auto" w:before="3"/>
        <w:ind w:left="133" w:right="2217"/>
      </w:pPr>
      <w:r>
        <w:rPr/>
        <w:t>Art. 912. Considera-se não escrita no endosso qualquer condição a que o subordine o </w:t>
      </w:r>
      <w:r>
        <w:rPr/>
        <w:t>endossante.</w:t>
      </w:r>
      <w:r>
        <w:rPr>
          <w:spacing w:val="40"/>
        </w:rPr>
        <w:t> </w:t>
      </w:r>
      <w:r>
        <w:rPr/>
        <w:t>Parágrafo único. É nulo o endosso parcial.</w:t>
      </w:r>
    </w:p>
    <w:p>
      <w:pPr>
        <w:pStyle w:val="BodyText"/>
        <w:ind w:left="41" w:right="160" w:firstLine="92"/>
      </w:pPr>
      <w:r>
        <w:rPr/>
        <w:t>Art. 913. O endossatário de endosso em branco pode mudá-lo para endosso em preto, completando-o com o seu nome ou de terceiro; pode endossar novamente o título, em branco ou em preto; ou pode</w:t>
      </w:r>
      <w:r>
        <w:rPr>
          <w:spacing w:val="40"/>
        </w:rPr>
        <w:t> </w:t>
      </w:r>
      <w:r>
        <w:rPr/>
        <w:t>transferi-lo</w:t>
      </w:r>
      <w:r>
        <w:rPr>
          <w:spacing w:val="-1"/>
        </w:rPr>
        <w:t> </w:t>
      </w:r>
      <w:r>
        <w:rPr/>
        <w:t>sem</w:t>
      </w:r>
      <w:r>
        <w:rPr>
          <w:spacing w:val="-1"/>
        </w:rPr>
        <w:t> </w:t>
      </w:r>
      <w:r>
        <w:rPr/>
        <w:t>novo</w:t>
      </w:r>
      <w:r>
        <w:rPr>
          <w:spacing w:val="-1"/>
        </w:rPr>
        <w:t> </w:t>
      </w:r>
      <w:r>
        <w:rPr/>
        <w:t>endosso.</w:t>
      </w:r>
    </w:p>
    <w:p>
      <w:pPr>
        <w:pStyle w:val="BodyText"/>
        <w:spacing w:before="6"/>
        <w:rPr>
          <w:sz w:val="4"/>
        </w:rPr>
      </w:pPr>
    </w:p>
    <w:p>
      <w:pPr>
        <w:pStyle w:val="BodyText"/>
        <w:ind w:left="133"/>
      </w:pPr>
      <w:r>
        <w:rPr/>
        <w:t>Art.</w:t>
      </w:r>
      <w:r>
        <w:rPr>
          <w:spacing w:val="2"/>
        </w:rPr>
        <w:t> </w:t>
      </w:r>
      <w:r>
        <w:rPr/>
        <w:t>914.</w:t>
      </w:r>
      <w:r>
        <w:rPr>
          <w:spacing w:val="3"/>
        </w:rPr>
        <w:t> </w:t>
      </w:r>
      <w:r>
        <w:rPr/>
        <w:t>Ressalvada</w:t>
      </w:r>
      <w:r>
        <w:rPr>
          <w:spacing w:val="3"/>
        </w:rPr>
        <w:t> </w:t>
      </w:r>
      <w:r>
        <w:rPr/>
        <w:t>cláusula</w:t>
      </w:r>
      <w:r>
        <w:rPr>
          <w:spacing w:val="2"/>
        </w:rPr>
        <w:t> </w:t>
      </w:r>
      <w:r>
        <w:rPr/>
        <w:t>expressa</w:t>
      </w:r>
      <w:r>
        <w:rPr>
          <w:spacing w:val="3"/>
        </w:rPr>
        <w:t> </w:t>
      </w:r>
      <w:r>
        <w:rPr/>
        <w:t>em</w:t>
      </w:r>
      <w:r>
        <w:rPr>
          <w:spacing w:val="3"/>
        </w:rPr>
        <w:t> </w:t>
      </w:r>
      <w:r>
        <w:rPr/>
        <w:t>contrário,</w:t>
      </w:r>
      <w:r>
        <w:rPr>
          <w:spacing w:val="3"/>
        </w:rPr>
        <w:t> </w:t>
      </w:r>
      <w:r>
        <w:rPr/>
        <w:t>constante</w:t>
      </w:r>
      <w:r>
        <w:rPr>
          <w:spacing w:val="2"/>
        </w:rPr>
        <w:t> </w:t>
      </w:r>
      <w:r>
        <w:rPr/>
        <w:t>do</w:t>
      </w:r>
      <w:r>
        <w:rPr>
          <w:spacing w:val="3"/>
        </w:rPr>
        <w:t> </w:t>
      </w:r>
      <w:r>
        <w:rPr/>
        <w:t>endosso,</w:t>
      </w:r>
      <w:r>
        <w:rPr>
          <w:spacing w:val="3"/>
        </w:rPr>
        <w:t> </w:t>
      </w:r>
      <w:r>
        <w:rPr/>
        <w:t>não</w:t>
      </w:r>
      <w:r>
        <w:rPr>
          <w:spacing w:val="2"/>
        </w:rPr>
        <w:t> </w:t>
      </w:r>
      <w:r>
        <w:rPr/>
        <w:t>responde</w:t>
      </w:r>
      <w:r>
        <w:rPr>
          <w:spacing w:val="3"/>
        </w:rPr>
        <w:t> </w:t>
      </w:r>
      <w:r>
        <w:rPr/>
        <w:t>o</w:t>
      </w:r>
      <w:r>
        <w:rPr>
          <w:spacing w:val="3"/>
        </w:rPr>
        <w:t> </w:t>
      </w:r>
      <w:r>
        <w:rPr/>
        <w:t>endossante</w:t>
      </w:r>
      <w:r>
        <w:rPr>
          <w:spacing w:val="3"/>
        </w:rPr>
        <w:t> </w:t>
      </w:r>
      <w:r>
        <w:rPr/>
        <w:t>pelo</w:t>
      </w:r>
      <w:r>
        <w:rPr>
          <w:spacing w:val="2"/>
        </w:rPr>
        <w:t> </w:t>
      </w:r>
      <w:r>
        <w:rPr/>
        <w:t>cumprimento</w:t>
      </w:r>
      <w:r>
        <w:rPr>
          <w:spacing w:val="3"/>
        </w:rPr>
        <w:t> </w:t>
      </w:r>
      <w:r>
        <w:rPr/>
        <w:t>da</w:t>
      </w:r>
      <w:r>
        <w:rPr>
          <w:spacing w:val="3"/>
        </w:rPr>
        <w:t> </w:t>
      </w:r>
      <w:r>
        <w:rPr/>
        <w:t>prestação</w:t>
      </w:r>
      <w:r>
        <w:rPr>
          <w:spacing w:val="2"/>
        </w:rPr>
        <w:t> </w:t>
      </w:r>
      <w:r>
        <w:rPr/>
        <w:t>constante</w:t>
      </w:r>
      <w:r>
        <w:rPr>
          <w:spacing w:val="3"/>
        </w:rPr>
        <w:t> </w:t>
      </w:r>
      <w:r>
        <w:rPr/>
        <w:t>do</w:t>
      </w:r>
      <w:r>
        <w:rPr>
          <w:spacing w:val="3"/>
        </w:rPr>
        <w:t> </w:t>
      </w:r>
      <w:r>
        <w:rPr>
          <w:spacing w:val="-2"/>
        </w:rPr>
        <w:t>título.</w:t>
      </w:r>
    </w:p>
    <w:p>
      <w:pPr>
        <w:pStyle w:val="BodyText"/>
        <w:spacing w:before="4"/>
        <w:rPr>
          <w:sz w:val="4"/>
        </w:rPr>
      </w:pPr>
    </w:p>
    <w:p>
      <w:pPr>
        <w:pStyle w:val="BodyText"/>
        <w:spacing w:before="1"/>
        <w:ind w:left="133"/>
      </w:pPr>
      <w:r>
        <w:rPr/>
        <w:t>§</w:t>
      </w:r>
      <w:r>
        <w:rPr>
          <w:spacing w:val="2"/>
        </w:rPr>
        <w:t> </w:t>
      </w:r>
      <w:r>
        <w:rPr/>
        <w:t>1º</w:t>
      </w:r>
      <w:r>
        <w:rPr>
          <w:spacing w:val="3"/>
        </w:rPr>
        <w:t> </w:t>
      </w:r>
      <w:r>
        <w:rPr/>
        <w:t>Assumindo</w:t>
      </w:r>
      <w:r>
        <w:rPr>
          <w:spacing w:val="3"/>
        </w:rPr>
        <w:t> </w:t>
      </w:r>
      <w:r>
        <w:rPr/>
        <w:t>responsabilidade</w:t>
      </w:r>
      <w:r>
        <w:rPr>
          <w:spacing w:val="2"/>
        </w:rPr>
        <w:t> </w:t>
      </w:r>
      <w:r>
        <w:rPr/>
        <w:t>pelo</w:t>
      </w:r>
      <w:r>
        <w:rPr>
          <w:spacing w:val="3"/>
        </w:rPr>
        <w:t> </w:t>
      </w:r>
      <w:r>
        <w:rPr/>
        <w:t>pagamento,</w:t>
      </w:r>
      <w:r>
        <w:rPr>
          <w:spacing w:val="3"/>
        </w:rPr>
        <w:t> </w:t>
      </w:r>
      <w:r>
        <w:rPr/>
        <w:t>o</w:t>
      </w:r>
      <w:r>
        <w:rPr>
          <w:spacing w:val="3"/>
        </w:rPr>
        <w:t> </w:t>
      </w:r>
      <w:r>
        <w:rPr/>
        <w:t>endossante</w:t>
      </w:r>
      <w:r>
        <w:rPr>
          <w:spacing w:val="2"/>
        </w:rPr>
        <w:t> </w:t>
      </w:r>
      <w:r>
        <w:rPr/>
        <w:t>se</w:t>
      </w:r>
      <w:r>
        <w:rPr>
          <w:spacing w:val="3"/>
        </w:rPr>
        <w:t> </w:t>
      </w:r>
      <w:r>
        <w:rPr/>
        <w:t>torna</w:t>
      </w:r>
      <w:r>
        <w:rPr>
          <w:spacing w:val="3"/>
        </w:rPr>
        <w:t> </w:t>
      </w:r>
      <w:r>
        <w:rPr/>
        <w:t>devedor</w:t>
      </w:r>
      <w:r>
        <w:rPr>
          <w:spacing w:val="2"/>
        </w:rPr>
        <w:t> </w:t>
      </w:r>
      <w:r>
        <w:rPr>
          <w:spacing w:val="-2"/>
        </w:rPr>
        <w:t>solidário.</w:t>
      </w:r>
    </w:p>
    <w:p>
      <w:pPr>
        <w:pStyle w:val="BodyText"/>
        <w:spacing w:before="4"/>
        <w:rPr>
          <w:sz w:val="4"/>
        </w:rPr>
      </w:pPr>
    </w:p>
    <w:p>
      <w:pPr>
        <w:pStyle w:val="BodyText"/>
        <w:ind w:left="133"/>
      </w:pPr>
      <w:r>
        <w:rPr/>
        <w:t>§</w:t>
      </w:r>
      <w:r>
        <w:rPr>
          <w:spacing w:val="2"/>
        </w:rPr>
        <w:t> </w:t>
      </w:r>
      <w:r>
        <w:rPr/>
        <w:t>2º</w:t>
      </w:r>
      <w:r>
        <w:rPr>
          <w:spacing w:val="2"/>
        </w:rPr>
        <w:t> </w:t>
      </w:r>
      <w:r>
        <w:rPr/>
        <w:t>Pagando</w:t>
      </w:r>
      <w:r>
        <w:rPr>
          <w:spacing w:val="2"/>
        </w:rPr>
        <w:t> </w:t>
      </w:r>
      <w:r>
        <w:rPr/>
        <w:t>o</w:t>
      </w:r>
      <w:r>
        <w:rPr>
          <w:spacing w:val="2"/>
        </w:rPr>
        <w:t> </w:t>
      </w:r>
      <w:r>
        <w:rPr/>
        <w:t>título,</w:t>
      </w:r>
      <w:r>
        <w:rPr>
          <w:spacing w:val="2"/>
        </w:rPr>
        <w:t> </w:t>
      </w:r>
      <w:r>
        <w:rPr/>
        <w:t>tem</w:t>
      </w:r>
      <w:r>
        <w:rPr>
          <w:spacing w:val="2"/>
        </w:rPr>
        <w:t> </w:t>
      </w:r>
      <w:r>
        <w:rPr/>
        <w:t>o</w:t>
      </w:r>
      <w:r>
        <w:rPr>
          <w:spacing w:val="2"/>
        </w:rPr>
        <w:t> </w:t>
      </w:r>
      <w:r>
        <w:rPr/>
        <w:t>endossante</w:t>
      </w:r>
      <w:r>
        <w:rPr>
          <w:spacing w:val="2"/>
        </w:rPr>
        <w:t> </w:t>
      </w:r>
      <w:r>
        <w:rPr/>
        <w:t>ação</w:t>
      </w:r>
      <w:r>
        <w:rPr>
          <w:spacing w:val="2"/>
        </w:rPr>
        <w:t> </w:t>
      </w:r>
      <w:r>
        <w:rPr/>
        <w:t>de</w:t>
      </w:r>
      <w:r>
        <w:rPr>
          <w:spacing w:val="2"/>
        </w:rPr>
        <w:t> </w:t>
      </w:r>
      <w:r>
        <w:rPr/>
        <w:t>regresso</w:t>
      </w:r>
      <w:r>
        <w:rPr>
          <w:spacing w:val="2"/>
        </w:rPr>
        <w:t> </w:t>
      </w:r>
      <w:r>
        <w:rPr/>
        <w:t>contra</w:t>
      </w:r>
      <w:r>
        <w:rPr>
          <w:spacing w:val="2"/>
        </w:rPr>
        <w:t> </w:t>
      </w:r>
      <w:r>
        <w:rPr/>
        <w:t>os</w:t>
      </w:r>
      <w:r>
        <w:rPr>
          <w:spacing w:val="2"/>
        </w:rPr>
        <w:t> </w:t>
      </w:r>
      <w:r>
        <w:rPr/>
        <w:t>coobrigados</w:t>
      </w:r>
      <w:r>
        <w:rPr>
          <w:spacing w:val="2"/>
        </w:rPr>
        <w:t> </w:t>
      </w:r>
      <w:r>
        <w:rPr>
          <w:spacing w:val="-2"/>
        </w:rPr>
        <w:t>anteriores.</w:t>
      </w:r>
    </w:p>
    <w:p>
      <w:pPr>
        <w:pStyle w:val="BodyText"/>
        <w:spacing w:before="6"/>
        <w:rPr>
          <w:sz w:val="4"/>
        </w:rPr>
      </w:pPr>
    </w:p>
    <w:p>
      <w:pPr>
        <w:pStyle w:val="BodyText"/>
        <w:ind w:left="41" w:firstLine="92"/>
      </w:pPr>
      <w:r>
        <w:rPr/>
        <w:t>Art. 915. O devedor, além das exceções fundadas nas relações pessoais que tiver com o portador, só poderá opor a este as exceções relativas à forma do título e ao seu conteúdo literal, à falsidade da própria</w:t>
      </w:r>
      <w:r>
        <w:rPr>
          <w:spacing w:val="40"/>
        </w:rPr>
        <w:t> </w:t>
      </w:r>
      <w:r>
        <w:rPr/>
        <w:t>assinatura, a defeito de capacidade ou de representação no momento da subscrição, e à falta de requisito necessário ao exercício da ação.</w:t>
      </w:r>
    </w:p>
    <w:p>
      <w:pPr>
        <w:pStyle w:val="BodyText"/>
        <w:spacing w:before="4"/>
        <w:rPr>
          <w:sz w:val="4"/>
        </w:rPr>
      </w:pPr>
    </w:p>
    <w:p>
      <w:pPr>
        <w:pStyle w:val="BodyText"/>
        <w:spacing w:line="448" w:lineRule="auto"/>
        <w:ind w:left="133" w:right="511"/>
      </w:pPr>
      <w:r>
        <w:rPr/>
        <w:t>Art. 916. As exceções, fundadas em relação do devedor com os portadores precedentes, somente poderão ser por ele opostas ao portador, se este, ao adquirir o título, tiver agido de má-fé.</w:t>
      </w:r>
      <w:r>
        <w:rPr>
          <w:spacing w:val="80"/>
        </w:rPr>
        <w:t> </w:t>
      </w:r>
      <w:r>
        <w:rPr/>
        <w:t>Art. 917. A cláusula constitutiva de mandato, lançada no endosso, confere ao endossatário o exercício dos direitos inerentes ao título, salvo restrição expressamente estatuída.</w:t>
      </w:r>
    </w:p>
    <w:p>
      <w:pPr>
        <w:pStyle w:val="BodyText"/>
        <w:spacing w:before="3"/>
        <w:ind w:left="133"/>
      </w:pPr>
      <w:r>
        <w:rPr/>
        <w:t>§</w:t>
      </w:r>
      <w:r>
        <w:rPr>
          <w:spacing w:val="2"/>
        </w:rPr>
        <w:t> </w:t>
      </w:r>
      <w:r>
        <w:rPr/>
        <w:t>1º</w:t>
      </w:r>
      <w:r>
        <w:rPr>
          <w:spacing w:val="2"/>
        </w:rPr>
        <w:t> </w:t>
      </w:r>
      <w:r>
        <w:rPr/>
        <w:t>O</w:t>
      </w:r>
      <w:r>
        <w:rPr>
          <w:spacing w:val="2"/>
        </w:rPr>
        <w:t> </w:t>
      </w:r>
      <w:r>
        <w:rPr/>
        <w:t>endossatário</w:t>
      </w:r>
      <w:r>
        <w:rPr>
          <w:spacing w:val="2"/>
        </w:rPr>
        <w:t> </w:t>
      </w:r>
      <w:r>
        <w:rPr/>
        <w:t>de</w:t>
      </w:r>
      <w:r>
        <w:rPr>
          <w:spacing w:val="2"/>
        </w:rPr>
        <w:t> </w:t>
      </w:r>
      <w:r>
        <w:rPr/>
        <w:t>endosso-mandato</w:t>
      </w:r>
      <w:r>
        <w:rPr>
          <w:spacing w:val="3"/>
        </w:rPr>
        <w:t> </w:t>
      </w:r>
      <w:r>
        <w:rPr/>
        <w:t>só</w:t>
      </w:r>
      <w:r>
        <w:rPr>
          <w:spacing w:val="2"/>
        </w:rPr>
        <w:t> </w:t>
      </w:r>
      <w:r>
        <w:rPr/>
        <w:t>pode</w:t>
      </w:r>
      <w:r>
        <w:rPr>
          <w:spacing w:val="2"/>
        </w:rPr>
        <w:t> </w:t>
      </w:r>
      <w:r>
        <w:rPr/>
        <w:t>endossar</w:t>
      </w:r>
      <w:r>
        <w:rPr>
          <w:spacing w:val="2"/>
        </w:rPr>
        <w:t> </w:t>
      </w:r>
      <w:r>
        <w:rPr/>
        <w:t>novamente</w:t>
      </w:r>
      <w:r>
        <w:rPr>
          <w:spacing w:val="2"/>
        </w:rPr>
        <w:t> </w:t>
      </w:r>
      <w:r>
        <w:rPr/>
        <w:t>o</w:t>
      </w:r>
      <w:r>
        <w:rPr>
          <w:spacing w:val="3"/>
        </w:rPr>
        <w:t> </w:t>
      </w:r>
      <w:r>
        <w:rPr/>
        <w:t>título</w:t>
      </w:r>
      <w:r>
        <w:rPr>
          <w:spacing w:val="2"/>
        </w:rPr>
        <w:t> </w:t>
      </w:r>
      <w:r>
        <w:rPr/>
        <w:t>na</w:t>
      </w:r>
      <w:r>
        <w:rPr>
          <w:spacing w:val="2"/>
        </w:rPr>
        <w:t> </w:t>
      </w:r>
      <w:r>
        <w:rPr/>
        <w:t>qualidade</w:t>
      </w:r>
      <w:r>
        <w:rPr>
          <w:spacing w:val="2"/>
        </w:rPr>
        <w:t> </w:t>
      </w:r>
      <w:r>
        <w:rPr/>
        <w:t>de</w:t>
      </w:r>
      <w:r>
        <w:rPr>
          <w:spacing w:val="2"/>
        </w:rPr>
        <w:t> </w:t>
      </w:r>
      <w:r>
        <w:rPr/>
        <w:t>procurador,</w:t>
      </w:r>
      <w:r>
        <w:rPr>
          <w:spacing w:val="3"/>
        </w:rPr>
        <w:t> </w:t>
      </w:r>
      <w:r>
        <w:rPr/>
        <w:t>com</w:t>
      </w:r>
      <w:r>
        <w:rPr>
          <w:spacing w:val="2"/>
        </w:rPr>
        <w:t> </w:t>
      </w:r>
      <w:r>
        <w:rPr/>
        <w:t>os</w:t>
      </w:r>
      <w:r>
        <w:rPr>
          <w:spacing w:val="2"/>
        </w:rPr>
        <w:t> </w:t>
      </w:r>
      <w:r>
        <w:rPr/>
        <w:t>mesmos</w:t>
      </w:r>
      <w:r>
        <w:rPr>
          <w:spacing w:val="2"/>
        </w:rPr>
        <w:t> </w:t>
      </w:r>
      <w:r>
        <w:rPr/>
        <w:t>poderes</w:t>
      </w:r>
      <w:r>
        <w:rPr>
          <w:spacing w:val="2"/>
        </w:rPr>
        <w:t> </w:t>
      </w:r>
      <w:r>
        <w:rPr/>
        <w:t>que</w:t>
      </w:r>
      <w:r>
        <w:rPr>
          <w:spacing w:val="3"/>
        </w:rPr>
        <w:t> </w:t>
      </w:r>
      <w:r>
        <w:rPr>
          <w:spacing w:val="-2"/>
        </w:rPr>
        <w:t>recebeu.</w:t>
      </w:r>
    </w:p>
    <w:p>
      <w:pPr>
        <w:pStyle w:val="BodyText"/>
        <w:spacing w:before="4"/>
        <w:rPr>
          <w:sz w:val="4"/>
        </w:rPr>
      </w:pPr>
    </w:p>
    <w:p>
      <w:pPr>
        <w:pStyle w:val="BodyText"/>
        <w:ind w:left="133"/>
      </w:pPr>
      <w:r>
        <w:rPr/>
        <w:t>§</w:t>
      </w:r>
      <w:r>
        <w:rPr>
          <w:spacing w:val="2"/>
        </w:rPr>
        <w:t> </w:t>
      </w:r>
      <w:r>
        <w:rPr/>
        <w:t>2º</w:t>
      </w:r>
      <w:r>
        <w:rPr>
          <w:spacing w:val="2"/>
        </w:rPr>
        <w:t> </w:t>
      </w:r>
      <w:r>
        <w:rPr/>
        <w:t>Com</w:t>
      </w:r>
      <w:r>
        <w:rPr>
          <w:spacing w:val="2"/>
        </w:rPr>
        <w:t> </w:t>
      </w:r>
      <w:r>
        <w:rPr/>
        <w:t>a</w:t>
      </w:r>
      <w:r>
        <w:rPr>
          <w:spacing w:val="2"/>
        </w:rPr>
        <w:t> </w:t>
      </w:r>
      <w:r>
        <w:rPr/>
        <w:t>morte</w:t>
      </w:r>
      <w:r>
        <w:rPr>
          <w:spacing w:val="2"/>
        </w:rPr>
        <w:t> </w:t>
      </w:r>
      <w:r>
        <w:rPr/>
        <w:t>ou</w:t>
      </w:r>
      <w:r>
        <w:rPr>
          <w:spacing w:val="2"/>
        </w:rPr>
        <w:t> </w:t>
      </w:r>
      <w:r>
        <w:rPr/>
        <w:t>a</w:t>
      </w:r>
      <w:r>
        <w:rPr>
          <w:spacing w:val="2"/>
        </w:rPr>
        <w:t> </w:t>
      </w:r>
      <w:r>
        <w:rPr/>
        <w:t>superveniente</w:t>
      </w:r>
      <w:r>
        <w:rPr>
          <w:spacing w:val="3"/>
        </w:rPr>
        <w:t> </w:t>
      </w:r>
      <w:r>
        <w:rPr/>
        <w:t>incapacidade</w:t>
      </w:r>
      <w:r>
        <w:rPr>
          <w:spacing w:val="2"/>
        </w:rPr>
        <w:t> </w:t>
      </w:r>
      <w:r>
        <w:rPr/>
        <w:t>do</w:t>
      </w:r>
      <w:r>
        <w:rPr>
          <w:spacing w:val="2"/>
        </w:rPr>
        <w:t> </w:t>
      </w:r>
      <w:r>
        <w:rPr/>
        <w:t>endossante,</w:t>
      </w:r>
      <w:r>
        <w:rPr>
          <w:spacing w:val="2"/>
        </w:rPr>
        <w:t> </w:t>
      </w:r>
      <w:r>
        <w:rPr/>
        <w:t>não</w:t>
      </w:r>
      <w:r>
        <w:rPr>
          <w:spacing w:val="2"/>
        </w:rPr>
        <w:t> </w:t>
      </w:r>
      <w:r>
        <w:rPr/>
        <w:t>perde</w:t>
      </w:r>
      <w:r>
        <w:rPr>
          <w:spacing w:val="2"/>
        </w:rPr>
        <w:t> </w:t>
      </w:r>
      <w:r>
        <w:rPr/>
        <w:t>eficácia</w:t>
      </w:r>
      <w:r>
        <w:rPr>
          <w:spacing w:val="2"/>
        </w:rPr>
        <w:t> </w:t>
      </w:r>
      <w:r>
        <w:rPr/>
        <w:t>o</w:t>
      </w:r>
      <w:r>
        <w:rPr>
          <w:spacing w:val="2"/>
        </w:rPr>
        <w:t> </w:t>
      </w:r>
      <w:r>
        <w:rPr/>
        <w:t>endosso-</w:t>
      </w:r>
      <w:r>
        <w:rPr>
          <w:spacing w:val="-2"/>
        </w:rPr>
        <w:t>mandato.</w:t>
      </w:r>
    </w:p>
    <w:p>
      <w:pPr>
        <w:pStyle w:val="BodyText"/>
        <w:spacing w:before="4"/>
        <w:rPr>
          <w:sz w:val="4"/>
        </w:rPr>
      </w:pPr>
    </w:p>
    <w:p>
      <w:pPr>
        <w:pStyle w:val="BodyText"/>
        <w:ind w:right="1937"/>
        <w:jc w:val="right"/>
      </w:pPr>
      <w:r>
        <w:rPr/>
        <w:t>§</w:t>
      </w:r>
      <w:r>
        <w:rPr>
          <w:spacing w:val="2"/>
        </w:rPr>
        <w:t> </w:t>
      </w:r>
      <w:r>
        <w:rPr/>
        <w:t>3º</w:t>
      </w:r>
      <w:r>
        <w:rPr>
          <w:spacing w:val="2"/>
        </w:rPr>
        <w:t> </w:t>
      </w:r>
      <w:r>
        <w:rPr/>
        <w:t>Pode</w:t>
      </w:r>
      <w:r>
        <w:rPr>
          <w:spacing w:val="2"/>
        </w:rPr>
        <w:t> </w:t>
      </w:r>
      <w:r>
        <w:rPr/>
        <w:t>o</w:t>
      </w:r>
      <w:r>
        <w:rPr>
          <w:spacing w:val="2"/>
        </w:rPr>
        <w:t> </w:t>
      </w:r>
      <w:r>
        <w:rPr/>
        <w:t>devedor</w:t>
      </w:r>
      <w:r>
        <w:rPr>
          <w:spacing w:val="2"/>
        </w:rPr>
        <w:t> </w:t>
      </w:r>
      <w:r>
        <w:rPr/>
        <w:t>opor</w:t>
      </w:r>
      <w:r>
        <w:rPr>
          <w:spacing w:val="2"/>
        </w:rPr>
        <w:t> </w:t>
      </w:r>
      <w:r>
        <w:rPr/>
        <w:t>ao</w:t>
      </w:r>
      <w:r>
        <w:rPr>
          <w:spacing w:val="3"/>
        </w:rPr>
        <w:t> </w:t>
      </w:r>
      <w:r>
        <w:rPr/>
        <w:t>endossatário</w:t>
      </w:r>
      <w:r>
        <w:rPr>
          <w:spacing w:val="2"/>
        </w:rPr>
        <w:t> </w:t>
      </w:r>
      <w:r>
        <w:rPr/>
        <w:t>de</w:t>
      </w:r>
      <w:r>
        <w:rPr>
          <w:spacing w:val="2"/>
        </w:rPr>
        <w:t> </w:t>
      </w:r>
      <w:r>
        <w:rPr/>
        <w:t>endosso-mandato</w:t>
      </w:r>
      <w:r>
        <w:rPr>
          <w:spacing w:val="2"/>
        </w:rPr>
        <w:t> </w:t>
      </w:r>
      <w:r>
        <w:rPr/>
        <w:t>somente</w:t>
      </w:r>
      <w:r>
        <w:rPr>
          <w:spacing w:val="2"/>
        </w:rPr>
        <w:t> </w:t>
      </w:r>
      <w:r>
        <w:rPr/>
        <w:t>as</w:t>
      </w:r>
      <w:r>
        <w:rPr>
          <w:spacing w:val="2"/>
        </w:rPr>
        <w:t> </w:t>
      </w:r>
      <w:r>
        <w:rPr/>
        <w:t>exceções</w:t>
      </w:r>
      <w:r>
        <w:rPr>
          <w:spacing w:val="3"/>
        </w:rPr>
        <w:t> </w:t>
      </w:r>
      <w:r>
        <w:rPr/>
        <w:t>que</w:t>
      </w:r>
      <w:r>
        <w:rPr>
          <w:spacing w:val="2"/>
        </w:rPr>
        <w:t> </w:t>
      </w:r>
      <w:r>
        <w:rPr/>
        <w:t>tiver</w:t>
      </w:r>
      <w:r>
        <w:rPr>
          <w:spacing w:val="2"/>
        </w:rPr>
        <w:t> </w:t>
      </w:r>
      <w:r>
        <w:rPr/>
        <w:t>contra</w:t>
      </w:r>
      <w:r>
        <w:rPr>
          <w:spacing w:val="2"/>
        </w:rPr>
        <w:t> </w:t>
      </w:r>
      <w:r>
        <w:rPr/>
        <w:t>o</w:t>
      </w:r>
      <w:r>
        <w:rPr>
          <w:spacing w:val="2"/>
        </w:rPr>
        <w:t> </w:t>
      </w:r>
      <w:r>
        <w:rPr>
          <w:spacing w:val="-2"/>
        </w:rPr>
        <w:t>endossante.</w:t>
      </w:r>
    </w:p>
    <w:p>
      <w:pPr>
        <w:pStyle w:val="BodyText"/>
        <w:spacing w:before="7"/>
        <w:rPr>
          <w:sz w:val="4"/>
        </w:rPr>
      </w:pPr>
    </w:p>
    <w:p>
      <w:pPr>
        <w:pStyle w:val="BodyText"/>
        <w:ind w:left="133"/>
      </w:pPr>
      <w:r>
        <w:rPr/>
        <w:t>Art.</w:t>
      </w:r>
      <w:r>
        <w:rPr>
          <w:spacing w:val="2"/>
        </w:rPr>
        <w:t> </w:t>
      </w:r>
      <w:r>
        <w:rPr/>
        <w:t>918.</w:t>
      </w:r>
      <w:r>
        <w:rPr>
          <w:spacing w:val="2"/>
        </w:rPr>
        <w:t> </w:t>
      </w:r>
      <w:r>
        <w:rPr/>
        <w:t>A</w:t>
      </w:r>
      <w:r>
        <w:rPr>
          <w:spacing w:val="-1"/>
        </w:rPr>
        <w:t> </w:t>
      </w:r>
      <w:r>
        <w:rPr/>
        <w:t>cláusula</w:t>
      </w:r>
      <w:r>
        <w:rPr>
          <w:spacing w:val="2"/>
        </w:rPr>
        <w:t> </w:t>
      </w:r>
      <w:r>
        <w:rPr/>
        <w:t>constitutiva</w:t>
      </w:r>
      <w:r>
        <w:rPr>
          <w:spacing w:val="2"/>
        </w:rPr>
        <w:t> </w:t>
      </w:r>
      <w:r>
        <w:rPr/>
        <w:t>de</w:t>
      </w:r>
      <w:r>
        <w:rPr>
          <w:spacing w:val="3"/>
        </w:rPr>
        <w:t> </w:t>
      </w:r>
      <w:r>
        <w:rPr/>
        <w:t>penhor,</w:t>
      </w:r>
      <w:r>
        <w:rPr>
          <w:spacing w:val="2"/>
        </w:rPr>
        <w:t> </w:t>
      </w:r>
      <w:r>
        <w:rPr/>
        <w:t>lançada</w:t>
      </w:r>
      <w:r>
        <w:rPr>
          <w:spacing w:val="2"/>
        </w:rPr>
        <w:t> </w:t>
      </w:r>
      <w:r>
        <w:rPr/>
        <w:t>no</w:t>
      </w:r>
      <w:r>
        <w:rPr>
          <w:spacing w:val="2"/>
        </w:rPr>
        <w:t> </w:t>
      </w:r>
      <w:r>
        <w:rPr/>
        <w:t>endosso,</w:t>
      </w:r>
      <w:r>
        <w:rPr>
          <w:spacing w:val="3"/>
        </w:rPr>
        <w:t> </w:t>
      </w:r>
      <w:r>
        <w:rPr/>
        <w:t>confere</w:t>
      </w:r>
      <w:r>
        <w:rPr>
          <w:spacing w:val="2"/>
        </w:rPr>
        <w:t> </w:t>
      </w:r>
      <w:r>
        <w:rPr/>
        <w:t>ao</w:t>
      </w:r>
      <w:r>
        <w:rPr>
          <w:spacing w:val="2"/>
        </w:rPr>
        <w:t> </w:t>
      </w:r>
      <w:r>
        <w:rPr/>
        <w:t>endossatário</w:t>
      </w:r>
      <w:r>
        <w:rPr>
          <w:spacing w:val="2"/>
        </w:rPr>
        <w:t> </w:t>
      </w:r>
      <w:r>
        <w:rPr/>
        <w:t>o</w:t>
      </w:r>
      <w:r>
        <w:rPr>
          <w:spacing w:val="3"/>
        </w:rPr>
        <w:t> </w:t>
      </w:r>
      <w:r>
        <w:rPr/>
        <w:t>exercício</w:t>
      </w:r>
      <w:r>
        <w:rPr>
          <w:spacing w:val="2"/>
        </w:rPr>
        <w:t> </w:t>
      </w:r>
      <w:r>
        <w:rPr/>
        <w:t>dos</w:t>
      </w:r>
      <w:r>
        <w:rPr>
          <w:spacing w:val="2"/>
        </w:rPr>
        <w:t> </w:t>
      </w:r>
      <w:r>
        <w:rPr/>
        <w:t>direitos</w:t>
      </w:r>
      <w:r>
        <w:rPr>
          <w:spacing w:val="3"/>
        </w:rPr>
        <w:t> </w:t>
      </w:r>
      <w:r>
        <w:rPr/>
        <w:t>inerentes</w:t>
      </w:r>
      <w:r>
        <w:rPr>
          <w:spacing w:val="2"/>
        </w:rPr>
        <w:t> </w:t>
      </w:r>
      <w:r>
        <w:rPr/>
        <w:t>ao</w:t>
      </w:r>
      <w:r>
        <w:rPr>
          <w:spacing w:val="2"/>
        </w:rPr>
        <w:t> </w:t>
      </w:r>
      <w:r>
        <w:rPr>
          <w:spacing w:val="-2"/>
        </w:rPr>
        <w:t>título.</w:t>
      </w:r>
    </w:p>
    <w:p>
      <w:pPr>
        <w:pStyle w:val="BodyText"/>
        <w:spacing w:before="4"/>
        <w:rPr>
          <w:sz w:val="4"/>
        </w:rPr>
      </w:pPr>
    </w:p>
    <w:p>
      <w:pPr>
        <w:pStyle w:val="BodyText"/>
        <w:ind w:left="133"/>
      </w:pPr>
      <w:r>
        <w:rPr/>
        <w:t>§</w:t>
      </w:r>
      <w:r>
        <w:rPr>
          <w:spacing w:val="2"/>
        </w:rPr>
        <w:t> </w:t>
      </w:r>
      <w:r>
        <w:rPr/>
        <w:t>1º</w:t>
      </w:r>
      <w:r>
        <w:rPr>
          <w:spacing w:val="2"/>
        </w:rPr>
        <w:t> </w:t>
      </w:r>
      <w:r>
        <w:rPr/>
        <w:t>O</w:t>
      </w:r>
      <w:r>
        <w:rPr>
          <w:spacing w:val="2"/>
        </w:rPr>
        <w:t> </w:t>
      </w:r>
      <w:r>
        <w:rPr/>
        <w:t>endossatário</w:t>
      </w:r>
      <w:r>
        <w:rPr>
          <w:spacing w:val="2"/>
        </w:rPr>
        <w:t> </w:t>
      </w:r>
      <w:r>
        <w:rPr/>
        <w:t>de</w:t>
      </w:r>
      <w:r>
        <w:rPr>
          <w:spacing w:val="3"/>
        </w:rPr>
        <w:t> </w:t>
      </w:r>
      <w:r>
        <w:rPr/>
        <w:t>endosso-penhor</w:t>
      </w:r>
      <w:r>
        <w:rPr>
          <w:spacing w:val="2"/>
        </w:rPr>
        <w:t> </w:t>
      </w:r>
      <w:r>
        <w:rPr/>
        <w:t>só</w:t>
      </w:r>
      <w:r>
        <w:rPr>
          <w:spacing w:val="2"/>
        </w:rPr>
        <w:t> </w:t>
      </w:r>
      <w:r>
        <w:rPr/>
        <w:t>pode</w:t>
      </w:r>
      <w:r>
        <w:rPr>
          <w:spacing w:val="2"/>
        </w:rPr>
        <w:t> </w:t>
      </w:r>
      <w:r>
        <w:rPr/>
        <w:t>endossar</w:t>
      </w:r>
      <w:r>
        <w:rPr>
          <w:spacing w:val="3"/>
        </w:rPr>
        <w:t> </w:t>
      </w:r>
      <w:r>
        <w:rPr/>
        <w:t>novamente</w:t>
      </w:r>
      <w:r>
        <w:rPr>
          <w:spacing w:val="2"/>
        </w:rPr>
        <w:t> </w:t>
      </w:r>
      <w:r>
        <w:rPr/>
        <w:t>o</w:t>
      </w:r>
      <w:r>
        <w:rPr>
          <w:spacing w:val="2"/>
        </w:rPr>
        <w:t> </w:t>
      </w:r>
      <w:r>
        <w:rPr/>
        <w:t>título</w:t>
      </w:r>
      <w:r>
        <w:rPr>
          <w:spacing w:val="2"/>
        </w:rPr>
        <w:t> </w:t>
      </w:r>
      <w:r>
        <w:rPr/>
        <w:t>na</w:t>
      </w:r>
      <w:r>
        <w:rPr>
          <w:spacing w:val="2"/>
        </w:rPr>
        <w:t> </w:t>
      </w:r>
      <w:r>
        <w:rPr/>
        <w:t>qualidade</w:t>
      </w:r>
      <w:r>
        <w:rPr>
          <w:spacing w:val="3"/>
        </w:rPr>
        <w:t> </w:t>
      </w:r>
      <w:r>
        <w:rPr/>
        <w:t>de</w:t>
      </w:r>
      <w:r>
        <w:rPr>
          <w:spacing w:val="2"/>
        </w:rPr>
        <w:t> </w:t>
      </w:r>
      <w:r>
        <w:rPr>
          <w:spacing w:val="-2"/>
        </w:rPr>
        <w:t>procurador.</w:t>
      </w:r>
    </w:p>
    <w:p>
      <w:pPr>
        <w:pStyle w:val="BodyText"/>
        <w:spacing w:before="4"/>
        <w:rPr>
          <w:sz w:val="4"/>
        </w:rPr>
      </w:pPr>
    </w:p>
    <w:p>
      <w:pPr>
        <w:pStyle w:val="BodyText"/>
        <w:spacing w:line="458" w:lineRule="auto"/>
        <w:ind w:left="133" w:right="1290"/>
      </w:pPr>
      <w:r>
        <w:rPr/>
        <w:t>§ 2º Não pode o devedor opor ao endossatário de endosso-penhor as exceções que tinha contra o endossante, salvo se aquele tiver agido de má-fé.</w:t>
      </w:r>
      <w:r>
        <w:rPr>
          <w:spacing w:val="40"/>
        </w:rPr>
        <w:t> </w:t>
      </w:r>
      <w:r>
        <w:rPr/>
        <w:t>Art. 919. A aquisição de título à ordem, por meio diverso do endosso, tem efeito de cessão civil.</w:t>
      </w:r>
    </w:p>
    <w:p>
      <w:pPr>
        <w:pStyle w:val="BodyText"/>
        <w:spacing w:line="56" w:lineRule="exact"/>
        <w:ind w:left="133"/>
      </w:pPr>
      <w:r>
        <w:rPr/>
        <w:t>Art.</w:t>
      </w:r>
      <w:r>
        <w:rPr>
          <w:spacing w:val="2"/>
        </w:rPr>
        <w:t> </w:t>
      </w:r>
      <w:r>
        <w:rPr/>
        <w:t>920.</w:t>
      </w:r>
      <w:r>
        <w:rPr>
          <w:spacing w:val="2"/>
        </w:rPr>
        <w:t> </w:t>
      </w:r>
      <w:r>
        <w:rPr/>
        <w:t>O</w:t>
      </w:r>
      <w:r>
        <w:rPr>
          <w:spacing w:val="2"/>
        </w:rPr>
        <w:t> </w:t>
      </w:r>
      <w:r>
        <w:rPr/>
        <w:t>endosso</w:t>
      </w:r>
      <w:r>
        <w:rPr>
          <w:spacing w:val="3"/>
        </w:rPr>
        <w:t> </w:t>
      </w:r>
      <w:r>
        <w:rPr/>
        <w:t>posterior</w:t>
      </w:r>
      <w:r>
        <w:rPr>
          <w:spacing w:val="2"/>
        </w:rPr>
        <w:t> </w:t>
      </w:r>
      <w:r>
        <w:rPr/>
        <w:t>ao</w:t>
      </w:r>
      <w:r>
        <w:rPr>
          <w:spacing w:val="2"/>
        </w:rPr>
        <w:t> </w:t>
      </w:r>
      <w:r>
        <w:rPr/>
        <w:t>vencimento</w:t>
      </w:r>
      <w:r>
        <w:rPr>
          <w:spacing w:val="2"/>
        </w:rPr>
        <w:t> </w:t>
      </w:r>
      <w:r>
        <w:rPr/>
        <w:t>produz</w:t>
      </w:r>
      <w:r>
        <w:rPr>
          <w:spacing w:val="3"/>
        </w:rPr>
        <w:t> </w:t>
      </w:r>
      <w:r>
        <w:rPr/>
        <w:t>os</w:t>
      </w:r>
      <w:r>
        <w:rPr>
          <w:spacing w:val="2"/>
        </w:rPr>
        <w:t> </w:t>
      </w:r>
      <w:r>
        <w:rPr/>
        <w:t>mesmos</w:t>
      </w:r>
      <w:r>
        <w:rPr>
          <w:spacing w:val="2"/>
        </w:rPr>
        <w:t> </w:t>
      </w:r>
      <w:r>
        <w:rPr/>
        <w:t>efeitos</w:t>
      </w:r>
      <w:r>
        <w:rPr>
          <w:spacing w:val="2"/>
        </w:rPr>
        <w:t> </w:t>
      </w:r>
      <w:r>
        <w:rPr/>
        <w:t>do</w:t>
      </w:r>
      <w:r>
        <w:rPr>
          <w:spacing w:val="3"/>
        </w:rPr>
        <w:t> </w:t>
      </w:r>
      <w:r>
        <w:rPr>
          <w:spacing w:val="-2"/>
        </w:rPr>
        <w:t>anterior.</w:t>
      </w:r>
    </w:p>
    <w:p>
      <w:pPr>
        <w:pStyle w:val="BodyText"/>
        <w:spacing w:before="4"/>
        <w:rPr>
          <w:sz w:val="4"/>
        </w:rPr>
      </w:pPr>
    </w:p>
    <w:p>
      <w:pPr>
        <w:pStyle w:val="BodyText"/>
        <w:spacing w:line="57" w:lineRule="exact" w:before="1"/>
        <w:ind w:left="139" w:right="47"/>
        <w:jc w:val="center"/>
      </w:pPr>
      <w:r>
        <w:rPr/>
        <w:t>CAPÍTULO</w:t>
      </w:r>
      <w:r>
        <w:rPr>
          <w:spacing w:val="4"/>
        </w:rPr>
        <w:t> </w:t>
      </w:r>
      <w:r>
        <w:rPr>
          <w:spacing w:val="-5"/>
        </w:rPr>
        <w:t>IV</w:t>
      </w:r>
    </w:p>
    <w:p>
      <w:pPr>
        <w:pStyle w:val="BodyText"/>
        <w:spacing w:line="458" w:lineRule="auto"/>
        <w:ind w:left="133" w:right="1975" w:firstLine="1845"/>
      </w:pPr>
      <w:r>
        <w:rPr/>
        <w:t>Do</w:t>
      </w:r>
      <w:r>
        <w:rPr>
          <w:spacing w:val="-4"/>
        </w:rPr>
        <w:t> </w:t>
      </w:r>
      <w:r>
        <w:rPr/>
        <w:t>Título</w:t>
      </w:r>
      <w:r>
        <w:rPr>
          <w:spacing w:val="-3"/>
        </w:rPr>
        <w:t> </w:t>
      </w:r>
      <w:r>
        <w:rPr/>
        <w:t>Nominativo</w:t>
      </w:r>
      <w:r>
        <w:rPr>
          <w:spacing w:val="40"/>
        </w:rPr>
        <w:t> </w:t>
      </w:r>
      <w:r>
        <w:rPr/>
        <w:t>Art. 921. É título nominativo o emitido em favor de pessoa cujo nome conste no registro do emitente.</w:t>
      </w:r>
    </w:p>
    <w:p>
      <w:pPr>
        <w:pStyle w:val="BodyText"/>
        <w:spacing w:line="448" w:lineRule="auto"/>
        <w:ind w:left="133" w:right="1668"/>
      </w:pPr>
      <w:r>
        <w:rPr/>
        <w:t>Art. 922. Transfere-se o título nominativo mediante termo, em registro do emitente, assinado pelo proprietário e pelo </w:t>
      </w:r>
      <w:r>
        <w:rPr/>
        <w:t>adquirente.</w:t>
      </w:r>
      <w:r>
        <w:rPr>
          <w:spacing w:val="40"/>
        </w:rPr>
        <w:t> </w:t>
      </w:r>
      <w:r>
        <w:rPr/>
        <w:t>Art. 923. O título nominativo também pode ser transferido por endosso que contenha o nome do endossatário.</w:t>
      </w:r>
    </w:p>
    <w:p>
      <w:pPr>
        <w:pStyle w:val="BodyText"/>
        <w:ind w:left="41" w:firstLine="92"/>
      </w:pPr>
      <w:r>
        <w:rPr/>
        <w:t>§ 1º A</w:t>
      </w:r>
      <w:r>
        <w:rPr>
          <w:spacing w:val="-2"/>
        </w:rPr>
        <w:t> </w:t>
      </w:r>
      <w:r>
        <w:rPr/>
        <w:t>transferência mediante endosso só tem eficácia perante o emitente, uma vez feita a competente averbação em seu registro, podendo o emitente exigir do endossatário que comprove a autenticidade da</w:t>
      </w:r>
      <w:r>
        <w:rPr>
          <w:spacing w:val="40"/>
        </w:rPr>
        <w:t> </w:t>
      </w:r>
      <w:r>
        <w:rPr/>
        <w:t>assinatura</w:t>
      </w:r>
      <w:r>
        <w:rPr>
          <w:spacing w:val="-4"/>
        </w:rPr>
        <w:t> </w:t>
      </w:r>
      <w:r>
        <w:rPr/>
        <w:t>do</w:t>
      </w:r>
      <w:r>
        <w:rPr>
          <w:spacing w:val="-3"/>
        </w:rPr>
        <w:t> </w:t>
      </w:r>
      <w:r>
        <w:rPr/>
        <w:t>endossante.</w:t>
      </w:r>
    </w:p>
    <w:p>
      <w:pPr>
        <w:pStyle w:val="BodyText"/>
        <w:spacing w:before="4"/>
        <w:rPr>
          <w:sz w:val="4"/>
        </w:rPr>
      </w:pPr>
    </w:p>
    <w:p>
      <w:pPr>
        <w:pStyle w:val="BodyText"/>
        <w:ind w:left="133"/>
      </w:pPr>
      <w:r>
        <w:rPr/>
        <w:t>§</w:t>
      </w:r>
      <w:r>
        <w:rPr>
          <w:spacing w:val="2"/>
        </w:rPr>
        <w:t> </w:t>
      </w:r>
      <w:r>
        <w:rPr/>
        <w:t>2º</w:t>
      </w:r>
      <w:r>
        <w:rPr>
          <w:spacing w:val="2"/>
        </w:rPr>
        <w:t> </w:t>
      </w:r>
      <w:r>
        <w:rPr/>
        <w:t>O</w:t>
      </w:r>
      <w:r>
        <w:rPr>
          <w:spacing w:val="2"/>
        </w:rPr>
        <w:t> </w:t>
      </w:r>
      <w:r>
        <w:rPr/>
        <w:t>endossatário,</w:t>
      </w:r>
      <w:r>
        <w:rPr>
          <w:spacing w:val="2"/>
        </w:rPr>
        <w:t> </w:t>
      </w:r>
      <w:r>
        <w:rPr/>
        <w:t>legitimado</w:t>
      </w:r>
      <w:r>
        <w:rPr>
          <w:spacing w:val="3"/>
        </w:rPr>
        <w:t> </w:t>
      </w:r>
      <w:r>
        <w:rPr/>
        <w:t>por</w:t>
      </w:r>
      <w:r>
        <w:rPr>
          <w:spacing w:val="2"/>
        </w:rPr>
        <w:t> </w:t>
      </w:r>
      <w:r>
        <w:rPr/>
        <w:t>série</w:t>
      </w:r>
      <w:r>
        <w:rPr>
          <w:spacing w:val="2"/>
        </w:rPr>
        <w:t> </w:t>
      </w:r>
      <w:r>
        <w:rPr/>
        <w:t>regular</w:t>
      </w:r>
      <w:r>
        <w:rPr>
          <w:spacing w:val="2"/>
        </w:rPr>
        <w:t> </w:t>
      </w:r>
      <w:r>
        <w:rPr/>
        <w:t>e</w:t>
      </w:r>
      <w:r>
        <w:rPr>
          <w:spacing w:val="2"/>
        </w:rPr>
        <w:t> </w:t>
      </w:r>
      <w:r>
        <w:rPr/>
        <w:t>ininterrupta</w:t>
      </w:r>
      <w:r>
        <w:rPr>
          <w:spacing w:val="3"/>
        </w:rPr>
        <w:t> </w:t>
      </w:r>
      <w:r>
        <w:rPr/>
        <w:t>de</w:t>
      </w:r>
      <w:r>
        <w:rPr>
          <w:spacing w:val="2"/>
        </w:rPr>
        <w:t> </w:t>
      </w:r>
      <w:r>
        <w:rPr/>
        <w:t>endossos,</w:t>
      </w:r>
      <w:r>
        <w:rPr>
          <w:spacing w:val="2"/>
        </w:rPr>
        <w:t> </w:t>
      </w:r>
      <w:r>
        <w:rPr/>
        <w:t>tem</w:t>
      </w:r>
      <w:r>
        <w:rPr>
          <w:spacing w:val="2"/>
        </w:rPr>
        <w:t> </w:t>
      </w:r>
      <w:r>
        <w:rPr/>
        <w:t>o</w:t>
      </w:r>
      <w:r>
        <w:rPr>
          <w:spacing w:val="3"/>
        </w:rPr>
        <w:t> </w:t>
      </w:r>
      <w:r>
        <w:rPr/>
        <w:t>direito</w:t>
      </w:r>
      <w:r>
        <w:rPr>
          <w:spacing w:val="2"/>
        </w:rPr>
        <w:t> </w:t>
      </w:r>
      <w:r>
        <w:rPr/>
        <w:t>de</w:t>
      </w:r>
      <w:r>
        <w:rPr>
          <w:spacing w:val="2"/>
        </w:rPr>
        <w:t> </w:t>
      </w:r>
      <w:r>
        <w:rPr/>
        <w:t>obter</w:t>
      </w:r>
      <w:r>
        <w:rPr>
          <w:spacing w:val="2"/>
        </w:rPr>
        <w:t> </w:t>
      </w:r>
      <w:r>
        <w:rPr/>
        <w:t>a</w:t>
      </w:r>
      <w:r>
        <w:rPr>
          <w:spacing w:val="2"/>
        </w:rPr>
        <w:t> </w:t>
      </w:r>
      <w:r>
        <w:rPr/>
        <w:t>averbação</w:t>
      </w:r>
      <w:r>
        <w:rPr>
          <w:spacing w:val="3"/>
        </w:rPr>
        <w:t> </w:t>
      </w:r>
      <w:r>
        <w:rPr/>
        <w:t>no</w:t>
      </w:r>
      <w:r>
        <w:rPr>
          <w:spacing w:val="2"/>
        </w:rPr>
        <w:t> </w:t>
      </w:r>
      <w:r>
        <w:rPr/>
        <w:t>registro</w:t>
      </w:r>
      <w:r>
        <w:rPr>
          <w:spacing w:val="2"/>
        </w:rPr>
        <w:t> </w:t>
      </w:r>
      <w:r>
        <w:rPr/>
        <w:t>do</w:t>
      </w:r>
      <w:r>
        <w:rPr>
          <w:spacing w:val="2"/>
        </w:rPr>
        <w:t> </w:t>
      </w:r>
      <w:r>
        <w:rPr/>
        <w:t>emitente,</w:t>
      </w:r>
      <w:r>
        <w:rPr>
          <w:spacing w:val="3"/>
        </w:rPr>
        <w:t> </w:t>
      </w:r>
      <w:r>
        <w:rPr/>
        <w:t>comprovada</w:t>
      </w:r>
      <w:r>
        <w:rPr>
          <w:spacing w:val="2"/>
        </w:rPr>
        <w:t> </w:t>
      </w:r>
      <w:r>
        <w:rPr/>
        <w:t>a</w:t>
      </w:r>
      <w:r>
        <w:rPr>
          <w:spacing w:val="2"/>
        </w:rPr>
        <w:t> </w:t>
      </w:r>
      <w:r>
        <w:rPr/>
        <w:t>autenticidade</w:t>
      </w:r>
      <w:r>
        <w:rPr>
          <w:spacing w:val="2"/>
        </w:rPr>
        <w:t> </w:t>
      </w:r>
      <w:r>
        <w:rPr/>
        <w:t>das</w:t>
      </w:r>
      <w:r>
        <w:rPr>
          <w:spacing w:val="2"/>
        </w:rPr>
        <w:t> </w:t>
      </w:r>
      <w:r>
        <w:rPr/>
        <w:t>assinaturas</w:t>
      </w:r>
      <w:r>
        <w:rPr>
          <w:spacing w:val="3"/>
        </w:rPr>
        <w:t> </w:t>
      </w:r>
      <w:r>
        <w:rPr/>
        <w:t>de</w:t>
      </w:r>
      <w:r>
        <w:rPr>
          <w:spacing w:val="2"/>
        </w:rPr>
        <w:t> </w:t>
      </w:r>
      <w:r>
        <w:rPr/>
        <w:t>todos</w:t>
      </w:r>
      <w:r>
        <w:rPr>
          <w:spacing w:val="2"/>
        </w:rPr>
        <w:t> </w:t>
      </w:r>
      <w:r>
        <w:rPr/>
        <w:t>os</w:t>
      </w:r>
      <w:r>
        <w:rPr>
          <w:spacing w:val="2"/>
        </w:rPr>
        <w:t> </w:t>
      </w:r>
      <w:r>
        <w:rPr>
          <w:spacing w:val="-2"/>
        </w:rPr>
        <w:t>endossantes.</w:t>
      </w:r>
    </w:p>
    <w:p>
      <w:pPr>
        <w:pStyle w:val="BodyText"/>
        <w:spacing w:before="4"/>
        <w:rPr>
          <w:sz w:val="4"/>
        </w:rPr>
      </w:pPr>
    </w:p>
    <w:p>
      <w:pPr>
        <w:pStyle w:val="BodyText"/>
        <w:ind w:left="41" w:right="218" w:firstLine="92"/>
      </w:pPr>
      <w:r>
        <w:rPr/>
        <w:t>§ 3º Caso o título original contenha o nome do primitivo proprietário, tem direito o adquirente a obter do emitente novo título, em seu nome, devendo a emissão do novo título constar no registro do</w:t>
      </w:r>
      <w:r>
        <w:rPr>
          <w:spacing w:val="40"/>
        </w:rPr>
        <w:t> </w:t>
      </w:r>
      <w:r>
        <w:rPr>
          <w:spacing w:val="-2"/>
        </w:rPr>
        <w:t>emitente.</w:t>
      </w:r>
    </w:p>
    <w:p>
      <w:pPr>
        <w:pStyle w:val="BodyText"/>
        <w:spacing w:before="6"/>
        <w:rPr>
          <w:sz w:val="4"/>
        </w:rPr>
      </w:pPr>
    </w:p>
    <w:p>
      <w:pPr>
        <w:pStyle w:val="BodyText"/>
        <w:spacing w:line="448" w:lineRule="auto"/>
        <w:ind w:left="133" w:right="1290"/>
      </w:pPr>
      <w:r>
        <w:rPr/>
        <w:t>Art. 924. Ressalvada proibição legal, pode o título nominativo ser transformado em à ordem ou ao portador, a pedido do proprietário e à sua custa.</w:t>
      </w:r>
      <w:r>
        <w:rPr>
          <w:spacing w:val="40"/>
        </w:rPr>
        <w:t> </w:t>
      </w:r>
      <w:r>
        <w:rPr/>
        <w:t>Art. 925. Fica desonerado de responsabilidade o emitente que de boa-fé fizer a transferência pelos modos indicados nos artigos antecedentes.</w:t>
      </w:r>
    </w:p>
    <w:p>
      <w:pPr>
        <w:pStyle w:val="BodyText"/>
        <w:spacing w:before="1"/>
        <w:ind w:left="133"/>
      </w:pPr>
      <w:r>
        <w:rPr/>
        <w:t>Art.</w:t>
      </w:r>
      <w:r>
        <w:rPr>
          <w:spacing w:val="2"/>
        </w:rPr>
        <w:t> </w:t>
      </w:r>
      <w:r>
        <w:rPr/>
        <w:t>926.</w:t>
      </w:r>
      <w:r>
        <w:rPr>
          <w:spacing w:val="2"/>
        </w:rPr>
        <w:t> </w:t>
      </w:r>
      <w:r>
        <w:rPr/>
        <w:t>Qualquer</w:t>
      </w:r>
      <w:r>
        <w:rPr>
          <w:spacing w:val="2"/>
        </w:rPr>
        <w:t> </w:t>
      </w:r>
      <w:r>
        <w:rPr/>
        <w:t>negócio</w:t>
      </w:r>
      <w:r>
        <w:rPr>
          <w:spacing w:val="2"/>
        </w:rPr>
        <w:t> </w:t>
      </w:r>
      <w:r>
        <w:rPr/>
        <w:t>ou</w:t>
      </w:r>
      <w:r>
        <w:rPr>
          <w:spacing w:val="2"/>
        </w:rPr>
        <w:t> </w:t>
      </w:r>
      <w:r>
        <w:rPr/>
        <w:t>medida</w:t>
      </w:r>
      <w:r>
        <w:rPr>
          <w:spacing w:val="2"/>
        </w:rPr>
        <w:t> </w:t>
      </w:r>
      <w:r>
        <w:rPr/>
        <w:t>judicial,</w:t>
      </w:r>
      <w:r>
        <w:rPr>
          <w:spacing w:val="3"/>
        </w:rPr>
        <w:t> </w:t>
      </w:r>
      <w:r>
        <w:rPr/>
        <w:t>que</w:t>
      </w:r>
      <w:r>
        <w:rPr>
          <w:spacing w:val="2"/>
        </w:rPr>
        <w:t> </w:t>
      </w:r>
      <w:r>
        <w:rPr/>
        <w:t>tenha</w:t>
      </w:r>
      <w:r>
        <w:rPr>
          <w:spacing w:val="2"/>
        </w:rPr>
        <w:t> </w:t>
      </w:r>
      <w:r>
        <w:rPr/>
        <w:t>por</w:t>
      </w:r>
      <w:r>
        <w:rPr>
          <w:spacing w:val="2"/>
        </w:rPr>
        <w:t> </w:t>
      </w:r>
      <w:r>
        <w:rPr/>
        <w:t>objeto</w:t>
      </w:r>
      <w:r>
        <w:rPr>
          <w:spacing w:val="2"/>
        </w:rPr>
        <w:t> </w:t>
      </w:r>
      <w:r>
        <w:rPr/>
        <w:t>o</w:t>
      </w:r>
      <w:r>
        <w:rPr>
          <w:spacing w:val="2"/>
        </w:rPr>
        <w:t> </w:t>
      </w:r>
      <w:r>
        <w:rPr/>
        <w:t>título,</w:t>
      </w:r>
      <w:r>
        <w:rPr>
          <w:spacing w:val="2"/>
        </w:rPr>
        <w:t> </w:t>
      </w:r>
      <w:r>
        <w:rPr/>
        <w:t>só</w:t>
      </w:r>
      <w:r>
        <w:rPr>
          <w:spacing w:val="3"/>
        </w:rPr>
        <w:t> </w:t>
      </w:r>
      <w:r>
        <w:rPr/>
        <w:t>produz</w:t>
      </w:r>
      <w:r>
        <w:rPr>
          <w:spacing w:val="2"/>
        </w:rPr>
        <w:t> </w:t>
      </w:r>
      <w:r>
        <w:rPr/>
        <w:t>efeito</w:t>
      </w:r>
      <w:r>
        <w:rPr>
          <w:spacing w:val="2"/>
        </w:rPr>
        <w:t> </w:t>
      </w:r>
      <w:r>
        <w:rPr/>
        <w:t>perante</w:t>
      </w:r>
      <w:r>
        <w:rPr>
          <w:spacing w:val="2"/>
        </w:rPr>
        <w:t> </w:t>
      </w:r>
      <w:r>
        <w:rPr/>
        <w:t>o</w:t>
      </w:r>
      <w:r>
        <w:rPr>
          <w:spacing w:val="2"/>
        </w:rPr>
        <w:t> </w:t>
      </w:r>
      <w:r>
        <w:rPr/>
        <w:t>emitente</w:t>
      </w:r>
      <w:r>
        <w:rPr>
          <w:spacing w:val="2"/>
        </w:rPr>
        <w:t> </w:t>
      </w:r>
      <w:r>
        <w:rPr/>
        <w:t>ou</w:t>
      </w:r>
      <w:r>
        <w:rPr>
          <w:spacing w:val="2"/>
        </w:rPr>
        <w:t> </w:t>
      </w:r>
      <w:r>
        <w:rPr/>
        <w:t>terceiros,</w:t>
      </w:r>
      <w:r>
        <w:rPr>
          <w:spacing w:val="3"/>
        </w:rPr>
        <w:t> </w:t>
      </w:r>
      <w:r>
        <w:rPr/>
        <w:t>uma</w:t>
      </w:r>
      <w:r>
        <w:rPr>
          <w:spacing w:val="2"/>
        </w:rPr>
        <w:t> </w:t>
      </w:r>
      <w:r>
        <w:rPr/>
        <w:t>vez</w:t>
      </w:r>
      <w:r>
        <w:rPr>
          <w:spacing w:val="2"/>
        </w:rPr>
        <w:t> </w:t>
      </w:r>
      <w:r>
        <w:rPr/>
        <w:t>feita</w:t>
      </w:r>
      <w:r>
        <w:rPr>
          <w:spacing w:val="2"/>
        </w:rPr>
        <w:t> </w:t>
      </w:r>
      <w:r>
        <w:rPr/>
        <w:t>a</w:t>
      </w:r>
      <w:r>
        <w:rPr>
          <w:spacing w:val="2"/>
        </w:rPr>
        <w:t> </w:t>
      </w:r>
      <w:r>
        <w:rPr/>
        <w:t>competente</w:t>
      </w:r>
      <w:r>
        <w:rPr>
          <w:spacing w:val="2"/>
        </w:rPr>
        <w:t> </w:t>
      </w:r>
      <w:r>
        <w:rPr/>
        <w:t>averbação</w:t>
      </w:r>
      <w:r>
        <w:rPr>
          <w:spacing w:val="2"/>
        </w:rPr>
        <w:t> </w:t>
      </w:r>
      <w:r>
        <w:rPr/>
        <w:t>no</w:t>
      </w:r>
      <w:r>
        <w:rPr>
          <w:spacing w:val="3"/>
        </w:rPr>
        <w:t> </w:t>
      </w:r>
      <w:r>
        <w:rPr/>
        <w:t>registro</w:t>
      </w:r>
      <w:r>
        <w:rPr>
          <w:spacing w:val="2"/>
        </w:rPr>
        <w:t> </w:t>
      </w:r>
      <w:r>
        <w:rPr/>
        <w:t>do</w:t>
      </w:r>
      <w:r>
        <w:rPr>
          <w:spacing w:val="2"/>
        </w:rPr>
        <w:t> </w:t>
      </w:r>
      <w:r>
        <w:rPr>
          <w:spacing w:val="-2"/>
        </w:rPr>
        <w:t>emitente.</w:t>
      </w:r>
    </w:p>
    <w:p>
      <w:pPr>
        <w:pStyle w:val="BodyText"/>
        <w:spacing w:before="6"/>
        <w:rPr>
          <w:sz w:val="4"/>
        </w:rPr>
      </w:pPr>
    </w:p>
    <w:p>
      <w:pPr>
        <w:pStyle w:val="BodyText"/>
        <w:spacing w:line="57" w:lineRule="exact"/>
        <w:ind w:left="139" w:right="47"/>
        <w:jc w:val="center"/>
      </w:pPr>
      <w:r>
        <w:rPr/>
        <w:t>TÍTULO</w:t>
      </w:r>
      <w:r>
        <w:rPr>
          <w:spacing w:val="3"/>
        </w:rPr>
        <w:t> </w:t>
      </w:r>
      <w:r>
        <w:rPr>
          <w:spacing w:val="-5"/>
        </w:rPr>
        <w:t>IX</w:t>
      </w:r>
    </w:p>
    <w:p>
      <w:pPr>
        <w:pStyle w:val="BodyText"/>
        <w:ind w:right="1931"/>
        <w:jc w:val="right"/>
      </w:pPr>
      <w:r>
        <w:rPr/>
        <w:t>Da</w:t>
      </w:r>
      <w:r>
        <w:rPr>
          <w:spacing w:val="4"/>
        </w:rPr>
        <w:t> </w:t>
      </w:r>
      <w:r>
        <w:rPr/>
        <w:t>Responsabilidade</w:t>
      </w:r>
      <w:r>
        <w:rPr>
          <w:spacing w:val="4"/>
        </w:rPr>
        <w:t> </w:t>
      </w:r>
      <w:r>
        <w:rPr>
          <w:spacing w:val="-2"/>
        </w:rPr>
        <w:t>Civil</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ind w:right="1929"/>
        <w:jc w:val="right"/>
      </w:pPr>
      <w:r>
        <w:rPr/>
        <w:t>Da</w:t>
      </w:r>
      <w:r>
        <w:rPr>
          <w:spacing w:val="2"/>
        </w:rPr>
        <w:t> </w:t>
      </w:r>
      <w:r>
        <w:rPr/>
        <w:t>Obrigação</w:t>
      </w:r>
      <w:r>
        <w:rPr>
          <w:spacing w:val="2"/>
        </w:rPr>
        <w:t> </w:t>
      </w:r>
      <w:r>
        <w:rPr/>
        <w:t>de</w:t>
      </w:r>
      <w:r>
        <w:rPr>
          <w:spacing w:val="2"/>
        </w:rPr>
        <w:t> </w:t>
      </w:r>
      <w:r>
        <w:rPr>
          <w:spacing w:val="-2"/>
        </w:rPr>
        <w:t>Indenizar</w:t>
      </w:r>
    </w:p>
    <w:p>
      <w:pPr>
        <w:pStyle w:val="BodyText"/>
        <w:spacing w:before="6"/>
        <w:rPr>
          <w:sz w:val="4"/>
        </w:rPr>
      </w:pPr>
    </w:p>
    <w:p>
      <w:pPr>
        <w:pStyle w:val="BodyText"/>
        <w:ind w:left="133"/>
        <w:rPr>
          <w:rFonts w:ascii="Arial" w:hAnsi="Arial"/>
        </w:rPr>
      </w:pPr>
      <w:r>
        <w:rPr/>
        <w:t>Art.</w:t>
      </w:r>
      <w:r>
        <w:rPr>
          <w:spacing w:val="1"/>
        </w:rPr>
        <w:t> </w:t>
      </w:r>
      <w:r>
        <w:rPr/>
        <w:t>927.</w:t>
      </w:r>
      <w:r>
        <w:rPr>
          <w:spacing w:val="1"/>
        </w:rPr>
        <w:t> </w:t>
      </w:r>
      <w:r>
        <w:rPr/>
        <w:t>Aquele</w:t>
      </w:r>
      <w:r>
        <w:rPr>
          <w:spacing w:val="2"/>
        </w:rPr>
        <w:t> </w:t>
      </w:r>
      <w:r>
        <w:rPr/>
        <w:t>que,</w:t>
      </w:r>
      <w:r>
        <w:rPr>
          <w:spacing w:val="1"/>
        </w:rPr>
        <w:t> </w:t>
      </w:r>
      <w:r>
        <w:rPr/>
        <w:t>por</w:t>
      </w:r>
      <w:r>
        <w:rPr>
          <w:spacing w:val="2"/>
        </w:rPr>
        <w:t> </w:t>
      </w:r>
      <w:r>
        <w:rPr/>
        <w:t>ato</w:t>
      </w:r>
      <w:r>
        <w:rPr>
          <w:spacing w:val="1"/>
        </w:rPr>
        <w:t> </w:t>
      </w:r>
      <w:r>
        <w:rPr/>
        <w:t>ilícito</w:t>
      </w:r>
      <w:r>
        <w:rPr>
          <w:spacing w:val="1"/>
        </w:rPr>
        <w:t> </w:t>
      </w:r>
      <w:r>
        <w:rPr/>
        <w:t>(arts.</w:t>
      </w:r>
      <w:r>
        <w:rPr>
          <w:spacing w:val="2"/>
        </w:rPr>
        <w:t> </w:t>
      </w:r>
      <w:r>
        <w:rPr/>
        <w:t>186</w:t>
      </w:r>
      <w:r>
        <w:rPr>
          <w:spacing w:val="1"/>
        </w:rPr>
        <w:t> </w:t>
      </w:r>
      <w:r>
        <w:rPr/>
        <w:t>e</w:t>
      </w:r>
      <w:r>
        <w:rPr>
          <w:spacing w:val="2"/>
        </w:rPr>
        <w:t> </w:t>
      </w:r>
      <w:r>
        <w:rPr/>
        <w:t>187),</w:t>
      </w:r>
      <w:r>
        <w:rPr>
          <w:spacing w:val="1"/>
        </w:rPr>
        <w:t> </w:t>
      </w:r>
      <w:r>
        <w:rPr/>
        <w:t>causar</w:t>
      </w:r>
      <w:r>
        <w:rPr>
          <w:spacing w:val="1"/>
        </w:rPr>
        <w:t> </w:t>
      </w:r>
      <w:r>
        <w:rPr/>
        <w:t>dano</w:t>
      </w:r>
      <w:r>
        <w:rPr>
          <w:spacing w:val="2"/>
        </w:rPr>
        <w:t> </w:t>
      </w:r>
      <w:r>
        <w:rPr/>
        <w:t>a</w:t>
      </w:r>
      <w:r>
        <w:rPr>
          <w:spacing w:val="1"/>
        </w:rPr>
        <w:t> </w:t>
      </w:r>
      <w:r>
        <w:rPr/>
        <w:t>outrem,</w:t>
      </w:r>
      <w:r>
        <w:rPr>
          <w:spacing w:val="2"/>
        </w:rPr>
        <w:t> </w:t>
      </w:r>
      <w:r>
        <w:rPr/>
        <w:t>fica</w:t>
      </w:r>
      <w:r>
        <w:rPr>
          <w:spacing w:val="1"/>
        </w:rPr>
        <w:t> </w:t>
      </w:r>
      <w:r>
        <w:rPr/>
        <w:t>obrigado</w:t>
      </w:r>
      <w:r>
        <w:rPr>
          <w:spacing w:val="1"/>
        </w:rPr>
        <w:t> </w:t>
      </w:r>
      <w:r>
        <w:rPr/>
        <w:t>a</w:t>
      </w:r>
      <w:r>
        <w:rPr>
          <w:spacing w:val="2"/>
        </w:rPr>
        <w:t> </w:t>
      </w:r>
      <w:r>
        <w:rPr/>
        <w:t>repará-lo.</w:t>
      </w:r>
      <w:r>
        <w:rPr>
          <w:spacing w:val="15"/>
        </w:rPr>
        <w:t> </w:t>
      </w:r>
      <w:r>
        <w:rPr>
          <w:rFonts w:ascii="Arial" w:hAnsi="Arial"/>
          <w:color w:val="0000EE"/>
          <w:u w:val="single" w:color="0000EE"/>
        </w:rPr>
        <w:t>(Vide</w:t>
      </w:r>
      <w:r>
        <w:rPr>
          <w:rFonts w:ascii="Arial" w:hAnsi="Arial"/>
          <w:color w:val="0000EE"/>
          <w:spacing w:val="2"/>
          <w:u w:val="single" w:color="0000EE"/>
        </w:rPr>
        <w:t> </w:t>
      </w:r>
      <w:r>
        <w:rPr>
          <w:rFonts w:ascii="Arial" w:hAnsi="Arial"/>
          <w:color w:val="0000EE"/>
          <w:u w:val="single" w:color="0000EE"/>
        </w:rPr>
        <w:t>ADI</w:t>
      </w:r>
      <w:r>
        <w:rPr>
          <w:rFonts w:ascii="Arial" w:hAnsi="Arial"/>
          <w:color w:val="0000EE"/>
          <w:spacing w:val="1"/>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705</w:t>
      </w:r>
      <w:r>
        <w:rPr>
          <w:rFonts w:ascii="Arial" w:hAnsi="Arial"/>
          <w:color w:val="0000EE"/>
        </w:rPr>
        <w:t>5)</w:t>
      </w:r>
      <w:r>
        <w:rPr>
          <w:rFonts w:ascii="Arial" w:hAnsi="Arial"/>
          <w:color w:val="0000EE"/>
          <w:spacing w:val="48"/>
        </w:rPr>
        <w:t> </w:t>
      </w:r>
      <w:r>
        <w:rPr>
          <w:rFonts w:ascii="Arial" w:hAnsi="Arial"/>
          <w:color w:val="0000EE"/>
          <w:u w:val="single" w:color="0000EE"/>
        </w:rPr>
        <w:t>(Vide</w:t>
      </w:r>
      <w:r>
        <w:rPr>
          <w:rFonts w:ascii="Arial" w:hAnsi="Arial"/>
          <w:color w:val="0000EE"/>
          <w:spacing w:val="2"/>
          <w:u w:val="single" w:color="0000EE"/>
        </w:rPr>
        <w:t> </w:t>
      </w:r>
      <w:r>
        <w:rPr>
          <w:rFonts w:ascii="Arial" w:hAnsi="Arial"/>
          <w:color w:val="0000EE"/>
          <w:u w:val="single" w:color="0000EE"/>
        </w:rPr>
        <w:t>ADI</w:t>
      </w:r>
      <w:r>
        <w:rPr>
          <w:rFonts w:ascii="Arial" w:hAnsi="Arial"/>
          <w:color w:val="0000EE"/>
          <w:spacing w:val="1"/>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spacing w:val="-2"/>
          <w:u w:val="single" w:color="0000EE"/>
        </w:rPr>
        <w:t>679</w:t>
      </w:r>
      <w:r>
        <w:rPr>
          <w:rFonts w:ascii="Arial" w:hAnsi="Arial"/>
          <w:color w:val="0000EE"/>
          <w:spacing w:val="-2"/>
        </w:rPr>
        <w:t>2)</w:t>
      </w:r>
    </w:p>
    <w:p>
      <w:pPr>
        <w:pStyle w:val="BodyText"/>
        <w:spacing w:before="53"/>
        <w:ind w:left="41" w:right="195" w:firstLine="92"/>
      </w:pPr>
      <w:r>
        <w:rPr/>
        <w:t>Parágrafo único. Haverá obrigação de reparar o dano, independentemente de culpa, nos casos especificados em lei, ou quando a atividade normalmente desenvolvida pelo autor do dano implicar, por sua</w:t>
      </w:r>
      <w:r>
        <w:rPr>
          <w:spacing w:val="40"/>
        </w:rPr>
        <w:t> </w:t>
      </w:r>
      <w:r>
        <w:rPr/>
        <w:t>natureza, risco para os direitos de outrem.</w:t>
      </w:r>
    </w:p>
    <w:p>
      <w:pPr>
        <w:pStyle w:val="BodyText"/>
        <w:spacing w:before="3"/>
        <w:rPr>
          <w:sz w:val="4"/>
        </w:rPr>
      </w:pPr>
    </w:p>
    <w:p>
      <w:pPr>
        <w:pStyle w:val="BodyText"/>
        <w:spacing w:line="448" w:lineRule="auto" w:before="1"/>
        <w:ind w:left="133" w:right="873"/>
      </w:pPr>
      <w:r>
        <w:rPr/>
        <w:t>Art. 928. O incapaz responde pelos prejuízos que causar, se as pessoas por ele responsáveis não tiverem obrigação de fazê-lo ou não dispuserem de meios suficientes.</w:t>
      </w:r>
      <w:r>
        <w:rPr>
          <w:spacing w:val="40"/>
        </w:rPr>
        <w:t> </w:t>
      </w:r>
      <w:r>
        <w:rPr/>
        <w:t>Parágrafo único. A indenização prevista neste artigo, que deverá ser eqüitativa, não terá lugar se privar do necessário o incapaz ou as pessoas que dele dependem.</w:t>
      </w:r>
    </w:p>
    <w:p>
      <w:pPr>
        <w:pStyle w:val="BodyText"/>
        <w:spacing w:before="2"/>
        <w:ind w:left="133"/>
      </w:pPr>
      <w:r>
        <w:rPr/>
        <w:t>Art.</w:t>
      </w:r>
      <w:r>
        <w:rPr>
          <w:spacing w:val="1"/>
        </w:rPr>
        <w:t> </w:t>
      </w:r>
      <w:r>
        <w:rPr/>
        <w:t>929.</w:t>
      </w:r>
      <w:r>
        <w:rPr>
          <w:spacing w:val="2"/>
        </w:rPr>
        <w:t> </w:t>
      </w:r>
      <w:r>
        <w:rPr/>
        <w:t>Se</w:t>
      </w:r>
      <w:r>
        <w:rPr>
          <w:spacing w:val="2"/>
        </w:rPr>
        <w:t> </w:t>
      </w:r>
      <w:r>
        <w:rPr/>
        <w:t>a</w:t>
      </w:r>
      <w:r>
        <w:rPr>
          <w:spacing w:val="2"/>
        </w:rPr>
        <w:t> </w:t>
      </w:r>
      <w:r>
        <w:rPr/>
        <w:t>pessoa</w:t>
      </w:r>
      <w:r>
        <w:rPr>
          <w:spacing w:val="2"/>
        </w:rPr>
        <w:t> </w:t>
      </w:r>
      <w:r>
        <w:rPr/>
        <w:t>lesada,</w:t>
      </w:r>
      <w:r>
        <w:rPr>
          <w:spacing w:val="2"/>
        </w:rPr>
        <w:t> </w:t>
      </w:r>
      <w:r>
        <w:rPr/>
        <w:t>ou</w:t>
      </w:r>
      <w:r>
        <w:rPr>
          <w:spacing w:val="1"/>
        </w:rPr>
        <w:t> </w:t>
      </w:r>
      <w:r>
        <w:rPr/>
        <w:t>o</w:t>
      </w:r>
      <w:r>
        <w:rPr>
          <w:spacing w:val="2"/>
        </w:rPr>
        <w:t> </w:t>
      </w:r>
      <w:r>
        <w:rPr/>
        <w:t>dono</w:t>
      </w:r>
      <w:r>
        <w:rPr>
          <w:spacing w:val="2"/>
        </w:rPr>
        <w:t> </w:t>
      </w:r>
      <w:r>
        <w:rPr/>
        <w:t>da</w:t>
      </w:r>
      <w:r>
        <w:rPr>
          <w:spacing w:val="2"/>
        </w:rPr>
        <w:t> </w:t>
      </w:r>
      <w:r>
        <w:rPr/>
        <w:t>coisa,</w:t>
      </w:r>
      <w:r>
        <w:rPr>
          <w:spacing w:val="2"/>
        </w:rPr>
        <w:t> </w:t>
      </w:r>
      <w:r>
        <w:rPr/>
        <w:t>no</w:t>
      </w:r>
      <w:r>
        <w:rPr>
          <w:spacing w:val="2"/>
        </w:rPr>
        <w:t> </w:t>
      </w:r>
      <w:r>
        <w:rPr/>
        <w:t>caso</w:t>
      </w:r>
      <w:r>
        <w:rPr>
          <w:spacing w:val="1"/>
        </w:rPr>
        <w:t> </w:t>
      </w:r>
      <w:r>
        <w:rPr/>
        <w:t>do</w:t>
      </w:r>
      <w:r>
        <w:rPr>
          <w:spacing w:val="2"/>
        </w:rPr>
        <w:t> </w:t>
      </w:r>
      <w:r>
        <w:rPr/>
        <w:t>inciso</w:t>
      </w:r>
      <w:r>
        <w:rPr>
          <w:spacing w:val="2"/>
        </w:rPr>
        <w:t> </w:t>
      </w:r>
      <w:r>
        <w:rPr/>
        <w:t>II</w:t>
      </w:r>
      <w:r>
        <w:rPr>
          <w:spacing w:val="2"/>
        </w:rPr>
        <w:t> </w:t>
      </w:r>
      <w:r>
        <w:rPr/>
        <w:t>do</w:t>
      </w:r>
      <w:r>
        <w:rPr>
          <w:spacing w:val="2"/>
        </w:rPr>
        <w:t> </w:t>
      </w:r>
      <w:r>
        <w:rPr/>
        <w:t>art.</w:t>
      </w:r>
      <w:r>
        <w:rPr>
          <w:spacing w:val="2"/>
        </w:rPr>
        <w:t> </w:t>
      </w:r>
      <w:r>
        <w:rPr/>
        <w:t>188,</w:t>
      </w:r>
      <w:r>
        <w:rPr>
          <w:spacing w:val="1"/>
        </w:rPr>
        <w:t> </w:t>
      </w:r>
      <w:r>
        <w:rPr/>
        <w:t>não</w:t>
      </w:r>
      <w:r>
        <w:rPr>
          <w:spacing w:val="2"/>
        </w:rPr>
        <w:t> </w:t>
      </w:r>
      <w:r>
        <w:rPr/>
        <w:t>forem</w:t>
      </w:r>
      <w:r>
        <w:rPr>
          <w:spacing w:val="2"/>
        </w:rPr>
        <w:t> </w:t>
      </w:r>
      <w:r>
        <w:rPr/>
        <w:t>culpados</w:t>
      </w:r>
      <w:r>
        <w:rPr>
          <w:spacing w:val="2"/>
        </w:rPr>
        <w:t> </w:t>
      </w:r>
      <w:r>
        <w:rPr/>
        <w:t>do</w:t>
      </w:r>
      <w:r>
        <w:rPr>
          <w:spacing w:val="2"/>
        </w:rPr>
        <w:t> </w:t>
      </w:r>
      <w:r>
        <w:rPr/>
        <w:t>perigo,</w:t>
      </w:r>
      <w:r>
        <w:rPr>
          <w:spacing w:val="2"/>
        </w:rPr>
        <w:t> </w:t>
      </w:r>
      <w:r>
        <w:rPr/>
        <w:t>assistir-lhes-á</w:t>
      </w:r>
      <w:r>
        <w:rPr>
          <w:spacing w:val="2"/>
        </w:rPr>
        <w:t> </w:t>
      </w:r>
      <w:r>
        <w:rPr/>
        <w:t>direito</w:t>
      </w:r>
      <w:r>
        <w:rPr>
          <w:spacing w:val="1"/>
        </w:rPr>
        <w:t> </w:t>
      </w:r>
      <w:r>
        <w:rPr/>
        <w:t>à</w:t>
      </w:r>
      <w:r>
        <w:rPr>
          <w:spacing w:val="2"/>
        </w:rPr>
        <w:t> </w:t>
      </w:r>
      <w:r>
        <w:rPr/>
        <w:t>indenização</w:t>
      </w:r>
      <w:r>
        <w:rPr>
          <w:spacing w:val="2"/>
        </w:rPr>
        <w:t> </w:t>
      </w:r>
      <w:r>
        <w:rPr/>
        <w:t>do</w:t>
      </w:r>
      <w:r>
        <w:rPr>
          <w:spacing w:val="2"/>
        </w:rPr>
        <w:t> </w:t>
      </w:r>
      <w:r>
        <w:rPr/>
        <w:t>prejuízo</w:t>
      </w:r>
      <w:r>
        <w:rPr>
          <w:spacing w:val="2"/>
        </w:rPr>
        <w:t> </w:t>
      </w:r>
      <w:r>
        <w:rPr/>
        <w:t>que</w:t>
      </w:r>
      <w:r>
        <w:rPr>
          <w:spacing w:val="2"/>
        </w:rPr>
        <w:t> </w:t>
      </w:r>
      <w:r>
        <w:rPr>
          <w:spacing w:val="-2"/>
        </w:rPr>
        <w:t>sofreram.</w:t>
      </w:r>
    </w:p>
    <w:p>
      <w:pPr>
        <w:pStyle w:val="BodyText"/>
        <w:spacing w:before="4"/>
        <w:rPr>
          <w:sz w:val="4"/>
        </w:rPr>
      </w:pPr>
    </w:p>
    <w:p>
      <w:pPr>
        <w:pStyle w:val="BodyText"/>
        <w:spacing w:line="448" w:lineRule="auto"/>
        <w:ind w:left="133" w:right="374"/>
      </w:pPr>
      <w:r>
        <w:rPr/>
        <w:t>Art. 930. No caso do inciso II do art. 188, se o perigo ocorrer por culpa de terceiro, contra este terá o autor do dano ação regressiva para haver a importância que tiver ressarcido ao lesado.</w:t>
      </w:r>
      <w:r>
        <w:rPr>
          <w:spacing w:val="40"/>
        </w:rPr>
        <w:t> </w:t>
      </w:r>
      <w:r>
        <w:rPr/>
        <w:t>Parágrafo único. A mesma ação competirá contra aquele em defesa de quem se causou o dano (art. 188, inciso I).</w:t>
      </w:r>
    </w:p>
    <w:p>
      <w:pPr>
        <w:pStyle w:val="BodyText"/>
        <w:spacing w:line="448" w:lineRule="auto" w:before="3"/>
        <w:ind w:left="133" w:right="146"/>
      </w:pPr>
      <w:r>
        <w:rPr/>
        <w:t>Art.</w:t>
      </w:r>
      <w:r>
        <w:rPr>
          <w:spacing w:val="2"/>
        </w:rPr>
        <w:t> </w:t>
      </w:r>
      <w:r>
        <w:rPr/>
        <w:t>931.</w:t>
      </w:r>
      <w:r>
        <w:rPr>
          <w:spacing w:val="2"/>
        </w:rPr>
        <w:t> </w:t>
      </w:r>
      <w:r>
        <w:rPr/>
        <w:t>Ressalvados</w:t>
      </w:r>
      <w:r>
        <w:rPr>
          <w:spacing w:val="2"/>
        </w:rPr>
        <w:t> </w:t>
      </w:r>
      <w:r>
        <w:rPr/>
        <w:t>outros</w:t>
      </w:r>
      <w:r>
        <w:rPr>
          <w:spacing w:val="2"/>
        </w:rPr>
        <w:t> </w:t>
      </w:r>
      <w:r>
        <w:rPr/>
        <w:t>casos</w:t>
      </w:r>
      <w:r>
        <w:rPr>
          <w:spacing w:val="2"/>
        </w:rPr>
        <w:t> </w:t>
      </w:r>
      <w:r>
        <w:rPr/>
        <w:t>previstos</w:t>
      </w:r>
      <w:r>
        <w:rPr>
          <w:spacing w:val="2"/>
        </w:rPr>
        <w:t> </w:t>
      </w:r>
      <w:r>
        <w:rPr/>
        <w:t>em</w:t>
      </w:r>
      <w:r>
        <w:rPr>
          <w:spacing w:val="2"/>
        </w:rPr>
        <w:t> </w:t>
      </w:r>
      <w:r>
        <w:rPr/>
        <w:t>lei</w:t>
      </w:r>
      <w:r>
        <w:rPr>
          <w:spacing w:val="2"/>
        </w:rPr>
        <w:t> </w:t>
      </w:r>
      <w:r>
        <w:rPr/>
        <w:t>especial,</w:t>
      </w:r>
      <w:r>
        <w:rPr>
          <w:spacing w:val="2"/>
        </w:rPr>
        <w:t> </w:t>
      </w:r>
      <w:r>
        <w:rPr/>
        <w:t>os</w:t>
      </w:r>
      <w:r>
        <w:rPr>
          <w:spacing w:val="2"/>
        </w:rPr>
        <w:t> </w:t>
      </w:r>
      <w:r>
        <w:rPr/>
        <w:t>empresários</w:t>
      </w:r>
      <w:r>
        <w:rPr>
          <w:spacing w:val="2"/>
        </w:rPr>
        <w:t> </w:t>
      </w:r>
      <w:r>
        <w:rPr/>
        <w:t>individuais</w:t>
      </w:r>
      <w:r>
        <w:rPr>
          <w:spacing w:val="2"/>
        </w:rPr>
        <w:t> </w:t>
      </w:r>
      <w:r>
        <w:rPr/>
        <w:t>e</w:t>
      </w:r>
      <w:r>
        <w:rPr>
          <w:spacing w:val="2"/>
        </w:rPr>
        <w:t> </w:t>
      </w:r>
      <w:r>
        <w:rPr/>
        <w:t>as</w:t>
      </w:r>
      <w:r>
        <w:rPr>
          <w:spacing w:val="2"/>
        </w:rPr>
        <w:t> </w:t>
      </w:r>
      <w:r>
        <w:rPr/>
        <w:t>empresas</w:t>
      </w:r>
      <w:r>
        <w:rPr>
          <w:spacing w:val="2"/>
        </w:rPr>
        <w:t> </w:t>
      </w:r>
      <w:r>
        <w:rPr/>
        <w:t>respondem</w:t>
      </w:r>
      <w:r>
        <w:rPr>
          <w:spacing w:val="2"/>
        </w:rPr>
        <w:t> </w:t>
      </w:r>
      <w:r>
        <w:rPr/>
        <w:t>independentemente</w:t>
      </w:r>
      <w:r>
        <w:rPr>
          <w:spacing w:val="2"/>
        </w:rPr>
        <w:t> </w:t>
      </w:r>
      <w:r>
        <w:rPr/>
        <w:t>de</w:t>
      </w:r>
      <w:r>
        <w:rPr>
          <w:spacing w:val="2"/>
        </w:rPr>
        <w:t> </w:t>
      </w:r>
      <w:r>
        <w:rPr/>
        <w:t>culpa</w:t>
      </w:r>
      <w:r>
        <w:rPr>
          <w:spacing w:val="2"/>
        </w:rPr>
        <w:t> </w:t>
      </w:r>
      <w:r>
        <w:rPr/>
        <w:t>pelos</w:t>
      </w:r>
      <w:r>
        <w:rPr>
          <w:spacing w:val="2"/>
        </w:rPr>
        <w:t> </w:t>
      </w:r>
      <w:r>
        <w:rPr/>
        <w:t>danos</w:t>
      </w:r>
      <w:r>
        <w:rPr>
          <w:spacing w:val="2"/>
        </w:rPr>
        <w:t> </w:t>
      </w:r>
      <w:r>
        <w:rPr/>
        <w:t>causados</w:t>
      </w:r>
      <w:r>
        <w:rPr>
          <w:spacing w:val="2"/>
        </w:rPr>
        <w:t> </w:t>
      </w:r>
      <w:r>
        <w:rPr/>
        <w:t>pelos</w:t>
      </w:r>
      <w:r>
        <w:rPr>
          <w:spacing w:val="2"/>
        </w:rPr>
        <w:t> </w:t>
      </w:r>
      <w:r>
        <w:rPr/>
        <w:t>produtos</w:t>
      </w:r>
      <w:r>
        <w:rPr>
          <w:spacing w:val="2"/>
        </w:rPr>
        <w:t> </w:t>
      </w:r>
      <w:r>
        <w:rPr/>
        <w:t>postos</w:t>
      </w:r>
      <w:r>
        <w:rPr>
          <w:spacing w:val="2"/>
        </w:rPr>
        <w:t> </w:t>
      </w:r>
      <w:r>
        <w:rPr/>
        <w:t>em</w:t>
      </w:r>
      <w:r>
        <w:rPr>
          <w:spacing w:val="2"/>
        </w:rPr>
        <w:t> </w:t>
      </w:r>
      <w:r>
        <w:rPr/>
        <w:t>circulação.</w:t>
      </w:r>
      <w:r>
        <w:rPr>
          <w:spacing w:val="40"/>
        </w:rPr>
        <w:t> </w:t>
      </w:r>
      <w:r>
        <w:rPr/>
        <w:t>Art. 932. São também responsáveis pela reparação civil:</w:t>
      </w:r>
    </w:p>
    <w:p>
      <w:pPr>
        <w:pStyle w:val="ListParagraph"/>
        <w:numPr>
          <w:ilvl w:val="0"/>
          <w:numId w:val="66"/>
        </w:numPr>
        <w:tabs>
          <w:tab w:pos="162" w:val="left" w:leader="none"/>
        </w:tabs>
        <w:spacing w:line="240" w:lineRule="auto" w:before="1" w:after="0"/>
        <w:ind w:left="162" w:right="0" w:hanging="29"/>
        <w:jc w:val="left"/>
        <w:rPr>
          <w:sz w:val="5"/>
        </w:rPr>
      </w:pPr>
      <w:r>
        <w:rPr>
          <w:sz w:val="5"/>
        </w:rPr>
        <w:t>-</w:t>
      </w:r>
      <w:r>
        <w:rPr>
          <w:spacing w:val="1"/>
          <w:sz w:val="5"/>
        </w:rPr>
        <w:t> </w:t>
      </w:r>
      <w:r>
        <w:rPr>
          <w:sz w:val="5"/>
        </w:rPr>
        <w:t>os</w:t>
      </w:r>
      <w:r>
        <w:rPr>
          <w:spacing w:val="2"/>
          <w:sz w:val="5"/>
        </w:rPr>
        <w:t> </w:t>
      </w:r>
      <w:r>
        <w:rPr>
          <w:sz w:val="5"/>
        </w:rPr>
        <w:t>pais,</w:t>
      </w:r>
      <w:r>
        <w:rPr>
          <w:spacing w:val="2"/>
          <w:sz w:val="5"/>
        </w:rPr>
        <w:t> </w:t>
      </w:r>
      <w:r>
        <w:rPr>
          <w:sz w:val="5"/>
        </w:rPr>
        <w:t>pelos</w:t>
      </w:r>
      <w:r>
        <w:rPr>
          <w:spacing w:val="1"/>
          <w:sz w:val="5"/>
        </w:rPr>
        <w:t> </w:t>
      </w:r>
      <w:r>
        <w:rPr>
          <w:sz w:val="5"/>
        </w:rPr>
        <w:t>filhos</w:t>
      </w:r>
      <w:r>
        <w:rPr>
          <w:spacing w:val="2"/>
          <w:sz w:val="5"/>
        </w:rPr>
        <w:t> </w:t>
      </w:r>
      <w:r>
        <w:rPr>
          <w:sz w:val="5"/>
        </w:rPr>
        <w:t>menores</w:t>
      </w:r>
      <w:r>
        <w:rPr>
          <w:spacing w:val="2"/>
          <w:sz w:val="5"/>
        </w:rPr>
        <w:t> </w:t>
      </w:r>
      <w:r>
        <w:rPr>
          <w:sz w:val="5"/>
        </w:rPr>
        <w:t>que</w:t>
      </w:r>
      <w:r>
        <w:rPr>
          <w:spacing w:val="1"/>
          <w:sz w:val="5"/>
        </w:rPr>
        <w:t> </w:t>
      </w:r>
      <w:r>
        <w:rPr>
          <w:sz w:val="5"/>
        </w:rPr>
        <w:t>estiverem</w:t>
      </w:r>
      <w:r>
        <w:rPr>
          <w:spacing w:val="2"/>
          <w:sz w:val="5"/>
        </w:rPr>
        <w:t> </w:t>
      </w:r>
      <w:r>
        <w:rPr>
          <w:sz w:val="5"/>
        </w:rPr>
        <w:t>sob</w:t>
      </w:r>
      <w:r>
        <w:rPr>
          <w:spacing w:val="2"/>
          <w:sz w:val="5"/>
        </w:rPr>
        <w:t> </w:t>
      </w:r>
      <w:r>
        <w:rPr>
          <w:sz w:val="5"/>
        </w:rPr>
        <w:t>sua</w:t>
      </w:r>
      <w:r>
        <w:rPr>
          <w:spacing w:val="1"/>
          <w:sz w:val="5"/>
        </w:rPr>
        <w:t> </w:t>
      </w:r>
      <w:r>
        <w:rPr>
          <w:sz w:val="5"/>
        </w:rPr>
        <w:t>autoridade</w:t>
      </w:r>
      <w:r>
        <w:rPr>
          <w:spacing w:val="2"/>
          <w:sz w:val="5"/>
        </w:rPr>
        <w:t> </w:t>
      </w:r>
      <w:r>
        <w:rPr>
          <w:sz w:val="5"/>
        </w:rPr>
        <w:t>e</w:t>
      </w:r>
      <w:r>
        <w:rPr>
          <w:spacing w:val="2"/>
          <w:sz w:val="5"/>
        </w:rPr>
        <w:t> </w:t>
      </w:r>
      <w:r>
        <w:rPr>
          <w:sz w:val="5"/>
        </w:rPr>
        <w:t>em</w:t>
      </w:r>
      <w:r>
        <w:rPr>
          <w:spacing w:val="1"/>
          <w:sz w:val="5"/>
        </w:rPr>
        <w:t> </w:t>
      </w:r>
      <w:r>
        <w:rPr>
          <w:sz w:val="5"/>
        </w:rPr>
        <w:t>sua</w:t>
      </w:r>
      <w:r>
        <w:rPr>
          <w:spacing w:val="2"/>
          <w:sz w:val="5"/>
        </w:rPr>
        <w:t> </w:t>
      </w:r>
      <w:r>
        <w:rPr>
          <w:spacing w:val="-2"/>
          <w:sz w:val="5"/>
        </w:rPr>
        <w:t>companhia;</w:t>
      </w:r>
    </w:p>
    <w:p>
      <w:pPr>
        <w:pStyle w:val="BodyText"/>
        <w:spacing w:before="6"/>
        <w:rPr>
          <w:sz w:val="4"/>
        </w:rPr>
      </w:pPr>
    </w:p>
    <w:p>
      <w:pPr>
        <w:pStyle w:val="ListParagraph"/>
        <w:numPr>
          <w:ilvl w:val="0"/>
          <w:numId w:val="66"/>
        </w:numPr>
        <w:tabs>
          <w:tab w:pos="179" w:val="left" w:leader="none"/>
        </w:tabs>
        <w:spacing w:line="240" w:lineRule="auto" w:before="0" w:after="0"/>
        <w:ind w:left="179" w:right="0" w:hanging="46"/>
        <w:jc w:val="left"/>
        <w:rPr>
          <w:sz w:val="5"/>
        </w:rPr>
      </w:pPr>
      <w:r>
        <w:rPr>
          <w:sz w:val="5"/>
        </w:rPr>
        <w:t>-</w:t>
      </w:r>
      <w:r>
        <w:rPr>
          <w:spacing w:val="1"/>
          <w:sz w:val="5"/>
        </w:rPr>
        <w:t> </w:t>
      </w:r>
      <w:r>
        <w:rPr>
          <w:sz w:val="5"/>
        </w:rPr>
        <w:t>o</w:t>
      </w:r>
      <w:r>
        <w:rPr>
          <w:spacing w:val="2"/>
          <w:sz w:val="5"/>
        </w:rPr>
        <w:t> </w:t>
      </w:r>
      <w:r>
        <w:rPr>
          <w:sz w:val="5"/>
        </w:rPr>
        <w:t>tutor</w:t>
      </w:r>
      <w:r>
        <w:rPr>
          <w:spacing w:val="1"/>
          <w:sz w:val="5"/>
        </w:rPr>
        <w:t> </w:t>
      </w:r>
      <w:r>
        <w:rPr>
          <w:sz w:val="5"/>
        </w:rPr>
        <w:t>e</w:t>
      </w:r>
      <w:r>
        <w:rPr>
          <w:spacing w:val="2"/>
          <w:sz w:val="5"/>
        </w:rPr>
        <w:t> </w:t>
      </w:r>
      <w:r>
        <w:rPr>
          <w:sz w:val="5"/>
        </w:rPr>
        <w:t>o</w:t>
      </w:r>
      <w:r>
        <w:rPr>
          <w:spacing w:val="2"/>
          <w:sz w:val="5"/>
        </w:rPr>
        <w:t> </w:t>
      </w:r>
      <w:r>
        <w:rPr>
          <w:sz w:val="5"/>
        </w:rPr>
        <w:t>curador,</w:t>
      </w:r>
      <w:r>
        <w:rPr>
          <w:spacing w:val="1"/>
          <w:sz w:val="5"/>
        </w:rPr>
        <w:t> </w:t>
      </w:r>
      <w:r>
        <w:rPr>
          <w:sz w:val="5"/>
        </w:rPr>
        <w:t>pelos</w:t>
      </w:r>
      <w:r>
        <w:rPr>
          <w:spacing w:val="2"/>
          <w:sz w:val="5"/>
        </w:rPr>
        <w:t> </w:t>
      </w:r>
      <w:r>
        <w:rPr>
          <w:sz w:val="5"/>
        </w:rPr>
        <w:t>pupilos</w:t>
      </w:r>
      <w:r>
        <w:rPr>
          <w:spacing w:val="2"/>
          <w:sz w:val="5"/>
        </w:rPr>
        <w:t> </w:t>
      </w:r>
      <w:r>
        <w:rPr>
          <w:sz w:val="5"/>
        </w:rPr>
        <w:t>e</w:t>
      </w:r>
      <w:r>
        <w:rPr>
          <w:spacing w:val="1"/>
          <w:sz w:val="5"/>
        </w:rPr>
        <w:t> </w:t>
      </w:r>
      <w:r>
        <w:rPr>
          <w:sz w:val="5"/>
        </w:rPr>
        <w:t>curatelados,</w:t>
      </w:r>
      <w:r>
        <w:rPr>
          <w:spacing w:val="2"/>
          <w:sz w:val="5"/>
        </w:rPr>
        <w:t> </w:t>
      </w:r>
      <w:r>
        <w:rPr>
          <w:sz w:val="5"/>
        </w:rPr>
        <w:t>que</w:t>
      </w:r>
      <w:r>
        <w:rPr>
          <w:spacing w:val="1"/>
          <w:sz w:val="5"/>
        </w:rPr>
        <w:t> </w:t>
      </w:r>
      <w:r>
        <w:rPr>
          <w:sz w:val="5"/>
        </w:rPr>
        <w:t>se</w:t>
      </w:r>
      <w:r>
        <w:rPr>
          <w:spacing w:val="2"/>
          <w:sz w:val="5"/>
        </w:rPr>
        <w:t> </w:t>
      </w:r>
      <w:r>
        <w:rPr>
          <w:sz w:val="5"/>
        </w:rPr>
        <w:t>acharem</w:t>
      </w:r>
      <w:r>
        <w:rPr>
          <w:spacing w:val="2"/>
          <w:sz w:val="5"/>
        </w:rPr>
        <w:t> </w:t>
      </w:r>
      <w:r>
        <w:rPr>
          <w:sz w:val="5"/>
        </w:rPr>
        <w:t>nas</w:t>
      </w:r>
      <w:r>
        <w:rPr>
          <w:spacing w:val="1"/>
          <w:sz w:val="5"/>
        </w:rPr>
        <w:t> </w:t>
      </w:r>
      <w:r>
        <w:rPr>
          <w:sz w:val="5"/>
        </w:rPr>
        <w:t>mesmas</w:t>
      </w:r>
      <w:r>
        <w:rPr>
          <w:spacing w:val="2"/>
          <w:sz w:val="5"/>
        </w:rPr>
        <w:t> </w:t>
      </w:r>
      <w:r>
        <w:rPr>
          <w:spacing w:val="-2"/>
          <w:sz w:val="5"/>
        </w:rPr>
        <w:t>condições;</w:t>
      </w:r>
    </w:p>
    <w:p>
      <w:pPr>
        <w:pStyle w:val="BodyText"/>
        <w:spacing w:before="4"/>
        <w:rPr>
          <w:sz w:val="4"/>
        </w:rPr>
      </w:pPr>
    </w:p>
    <w:p>
      <w:pPr>
        <w:pStyle w:val="ListParagraph"/>
        <w:numPr>
          <w:ilvl w:val="0"/>
          <w:numId w:val="66"/>
        </w:numPr>
        <w:tabs>
          <w:tab w:pos="196" w:val="left" w:leader="none"/>
        </w:tabs>
        <w:spacing w:line="240" w:lineRule="auto" w:before="0" w:after="0"/>
        <w:ind w:left="196" w:right="0" w:hanging="63"/>
        <w:jc w:val="left"/>
        <w:rPr>
          <w:sz w:val="5"/>
        </w:rPr>
      </w:pPr>
      <w:r>
        <w:rPr>
          <w:sz w:val="5"/>
        </w:rPr>
        <w:t>-</w:t>
      </w:r>
      <w:r>
        <w:rPr>
          <w:spacing w:val="2"/>
          <w:sz w:val="5"/>
        </w:rPr>
        <w:t> </w:t>
      </w:r>
      <w:r>
        <w:rPr>
          <w:sz w:val="5"/>
        </w:rPr>
        <w:t>o</w:t>
      </w:r>
      <w:r>
        <w:rPr>
          <w:spacing w:val="2"/>
          <w:sz w:val="5"/>
        </w:rPr>
        <w:t> </w:t>
      </w:r>
      <w:r>
        <w:rPr>
          <w:sz w:val="5"/>
        </w:rPr>
        <w:t>empregador</w:t>
      </w:r>
      <w:r>
        <w:rPr>
          <w:spacing w:val="2"/>
          <w:sz w:val="5"/>
        </w:rPr>
        <w:t> </w:t>
      </w:r>
      <w:r>
        <w:rPr>
          <w:sz w:val="5"/>
        </w:rPr>
        <w:t>ou</w:t>
      </w:r>
      <w:r>
        <w:rPr>
          <w:spacing w:val="2"/>
          <w:sz w:val="5"/>
        </w:rPr>
        <w:t> </w:t>
      </w:r>
      <w:r>
        <w:rPr>
          <w:sz w:val="5"/>
        </w:rPr>
        <w:t>comitente,</w:t>
      </w:r>
      <w:r>
        <w:rPr>
          <w:spacing w:val="2"/>
          <w:sz w:val="5"/>
        </w:rPr>
        <w:t> </w:t>
      </w:r>
      <w:r>
        <w:rPr>
          <w:sz w:val="5"/>
        </w:rPr>
        <w:t>por</w:t>
      </w:r>
      <w:r>
        <w:rPr>
          <w:spacing w:val="2"/>
          <w:sz w:val="5"/>
        </w:rPr>
        <w:t> </w:t>
      </w:r>
      <w:r>
        <w:rPr>
          <w:sz w:val="5"/>
        </w:rPr>
        <w:t>seus</w:t>
      </w:r>
      <w:r>
        <w:rPr>
          <w:spacing w:val="2"/>
          <w:sz w:val="5"/>
        </w:rPr>
        <w:t> </w:t>
      </w:r>
      <w:r>
        <w:rPr>
          <w:sz w:val="5"/>
        </w:rPr>
        <w:t>empregados,</w:t>
      </w:r>
      <w:r>
        <w:rPr>
          <w:spacing w:val="2"/>
          <w:sz w:val="5"/>
        </w:rPr>
        <w:t> </w:t>
      </w:r>
      <w:r>
        <w:rPr>
          <w:sz w:val="5"/>
        </w:rPr>
        <w:t>serviçais</w:t>
      </w:r>
      <w:r>
        <w:rPr>
          <w:spacing w:val="2"/>
          <w:sz w:val="5"/>
        </w:rPr>
        <w:t> </w:t>
      </w:r>
      <w:r>
        <w:rPr>
          <w:sz w:val="5"/>
        </w:rPr>
        <w:t>e</w:t>
      </w:r>
      <w:r>
        <w:rPr>
          <w:spacing w:val="3"/>
          <w:sz w:val="5"/>
        </w:rPr>
        <w:t> </w:t>
      </w:r>
      <w:r>
        <w:rPr>
          <w:sz w:val="5"/>
        </w:rPr>
        <w:t>prepostos,</w:t>
      </w:r>
      <w:r>
        <w:rPr>
          <w:spacing w:val="2"/>
          <w:sz w:val="5"/>
        </w:rPr>
        <w:t> </w:t>
      </w:r>
      <w:r>
        <w:rPr>
          <w:sz w:val="5"/>
        </w:rPr>
        <w:t>no</w:t>
      </w:r>
      <w:r>
        <w:rPr>
          <w:spacing w:val="2"/>
          <w:sz w:val="5"/>
        </w:rPr>
        <w:t> </w:t>
      </w:r>
      <w:r>
        <w:rPr>
          <w:sz w:val="5"/>
        </w:rPr>
        <w:t>exercício</w:t>
      </w:r>
      <w:r>
        <w:rPr>
          <w:spacing w:val="2"/>
          <w:sz w:val="5"/>
        </w:rPr>
        <w:t> </w:t>
      </w:r>
      <w:r>
        <w:rPr>
          <w:sz w:val="5"/>
        </w:rPr>
        <w:t>do</w:t>
      </w:r>
      <w:r>
        <w:rPr>
          <w:spacing w:val="2"/>
          <w:sz w:val="5"/>
        </w:rPr>
        <w:t> </w:t>
      </w:r>
      <w:r>
        <w:rPr>
          <w:sz w:val="5"/>
        </w:rPr>
        <w:t>trabalho</w:t>
      </w:r>
      <w:r>
        <w:rPr>
          <w:spacing w:val="2"/>
          <w:sz w:val="5"/>
        </w:rPr>
        <w:t> </w:t>
      </w:r>
      <w:r>
        <w:rPr>
          <w:sz w:val="5"/>
        </w:rPr>
        <w:t>que</w:t>
      </w:r>
      <w:r>
        <w:rPr>
          <w:spacing w:val="2"/>
          <w:sz w:val="5"/>
        </w:rPr>
        <w:t> </w:t>
      </w:r>
      <w:r>
        <w:rPr>
          <w:sz w:val="5"/>
        </w:rPr>
        <w:t>lhes</w:t>
      </w:r>
      <w:r>
        <w:rPr>
          <w:spacing w:val="2"/>
          <w:sz w:val="5"/>
        </w:rPr>
        <w:t> </w:t>
      </w:r>
      <w:r>
        <w:rPr>
          <w:sz w:val="5"/>
        </w:rPr>
        <w:t>competir,</w:t>
      </w:r>
      <w:r>
        <w:rPr>
          <w:spacing w:val="2"/>
          <w:sz w:val="5"/>
        </w:rPr>
        <w:t> </w:t>
      </w:r>
      <w:r>
        <w:rPr>
          <w:sz w:val="5"/>
        </w:rPr>
        <w:t>ou</w:t>
      </w:r>
      <w:r>
        <w:rPr>
          <w:spacing w:val="2"/>
          <w:sz w:val="5"/>
        </w:rPr>
        <w:t> </w:t>
      </w:r>
      <w:r>
        <w:rPr>
          <w:sz w:val="5"/>
        </w:rPr>
        <w:t>em</w:t>
      </w:r>
      <w:r>
        <w:rPr>
          <w:spacing w:val="3"/>
          <w:sz w:val="5"/>
        </w:rPr>
        <w:t> </w:t>
      </w:r>
      <w:r>
        <w:rPr>
          <w:sz w:val="5"/>
        </w:rPr>
        <w:t>razão</w:t>
      </w:r>
      <w:r>
        <w:rPr>
          <w:spacing w:val="2"/>
          <w:sz w:val="5"/>
        </w:rPr>
        <w:t> </w:t>
      </w:r>
      <w:r>
        <w:rPr>
          <w:spacing w:val="-2"/>
          <w:sz w:val="5"/>
        </w:rPr>
        <w:t>dele;</w:t>
      </w:r>
    </w:p>
    <w:p>
      <w:pPr>
        <w:pStyle w:val="BodyText"/>
        <w:spacing w:before="4"/>
        <w:rPr>
          <w:sz w:val="4"/>
        </w:rPr>
      </w:pPr>
    </w:p>
    <w:p>
      <w:pPr>
        <w:pStyle w:val="ListParagraph"/>
        <w:numPr>
          <w:ilvl w:val="0"/>
          <w:numId w:val="66"/>
        </w:numPr>
        <w:tabs>
          <w:tab w:pos="198" w:val="left" w:leader="none"/>
        </w:tabs>
        <w:spacing w:line="240" w:lineRule="auto" w:before="0" w:after="0"/>
        <w:ind w:left="198" w:right="0" w:hanging="65"/>
        <w:jc w:val="left"/>
        <w:rPr>
          <w:sz w:val="5"/>
        </w:rPr>
      </w:pPr>
      <w:r>
        <w:rPr>
          <w:sz w:val="5"/>
        </w:rPr>
        <w:t>-</w:t>
      </w:r>
      <w:r>
        <w:rPr>
          <w:spacing w:val="2"/>
          <w:sz w:val="5"/>
        </w:rPr>
        <w:t> </w:t>
      </w:r>
      <w:r>
        <w:rPr>
          <w:sz w:val="5"/>
        </w:rPr>
        <w:t>os</w:t>
      </w:r>
      <w:r>
        <w:rPr>
          <w:spacing w:val="2"/>
          <w:sz w:val="5"/>
        </w:rPr>
        <w:t> </w:t>
      </w:r>
      <w:r>
        <w:rPr>
          <w:sz w:val="5"/>
        </w:rPr>
        <w:t>donos</w:t>
      </w:r>
      <w:r>
        <w:rPr>
          <w:spacing w:val="2"/>
          <w:sz w:val="5"/>
        </w:rPr>
        <w:t> </w:t>
      </w:r>
      <w:r>
        <w:rPr>
          <w:sz w:val="5"/>
        </w:rPr>
        <w:t>de</w:t>
      </w:r>
      <w:r>
        <w:rPr>
          <w:spacing w:val="2"/>
          <w:sz w:val="5"/>
        </w:rPr>
        <w:t> </w:t>
      </w:r>
      <w:r>
        <w:rPr>
          <w:sz w:val="5"/>
        </w:rPr>
        <w:t>hotéis,</w:t>
      </w:r>
      <w:r>
        <w:rPr>
          <w:spacing w:val="3"/>
          <w:sz w:val="5"/>
        </w:rPr>
        <w:t> </w:t>
      </w:r>
      <w:r>
        <w:rPr>
          <w:sz w:val="5"/>
        </w:rPr>
        <w:t>hospedarias,</w:t>
      </w:r>
      <w:r>
        <w:rPr>
          <w:spacing w:val="2"/>
          <w:sz w:val="5"/>
        </w:rPr>
        <w:t> </w:t>
      </w:r>
      <w:r>
        <w:rPr>
          <w:sz w:val="5"/>
        </w:rPr>
        <w:t>casas</w:t>
      </w:r>
      <w:r>
        <w:rPr>
          <w:spacing w:val="2"/>
          <w:sz w:val="5"/>
        </w:rPr>
        <w:t> </w:t>
      </w:r>
      <w:r>
        <w:rPr>
          <w:sz w:val="5"/>
        </w:rPr>
        <w:t>ou</w:t>
      </w:r>
      <w:r>
        <w:rPr>
          <w:spacing w:val="2"/>
          <w:sz w:val="5"/>
        </w:rPr>
        <w:t> </w:t>
      </w:r>
      <w:r>
        <w:rPr>
          <w:sz w:val="5"/>
        </w:rPr>
        <w:t>estabelecimentos</w:t>
      </w:r>
      <w:r>
        <w:rPr>
          <w:spacing w:val="2"/>
          <w:sz w:val="5"/>
        </w:rPr>
        <w:t> </w:t>
      </w:r>
      <w:r>
        <w:rPr>
          <w:sz w:val="5"/>
        </w:rPr>
        <w:t>onde</w:t>
      </w:r>
      <w:r>
        <w:rPr>
          <w:spacing w:val="3"/>
          <w:sz w:val="5"/>
        </w:rPr>
        <w:t> </w:t>
      </w:r>
      <w:r>
        <w:rPr>
          <w:sz w:val="5"/>
        </w:rPr>
        <w:t>se</w:t>
      </w:r>
      <w:r>
        <w:rPr>
          <w:spacing w:val="2"/>
          <w:sz w:val="5"/>
        </w:rPr>
        <w:t> </w:t>
      </w:r>
      <w:r>
        <w:rPr>
          <w:sz w:val="5"/>
        </w:rPr>
        <w:t>albergue</w:t>
      </w:r>
      <w:r>
        <w:rPr>
          <w:spacing w:val="2"/>
          <w:sz w:val="5"/>
        </w:rPr>
        <w:t> </w:t>
      </w:r>
      <w:r>
        <w:rPr>
          <w:sz w:val="5"/>
        </w:rPr>
        <w:t>por</w:t>
      </w:r>
      <w:r>
        <w:rPr>
          <w:spacing w:val="2"/>
          <w:sz w:val="5"/>
        </w:rPr>
        <w:t> </w:t>
      </w:r>
      <w:r>
        <w:rPr>
          <w:sz w:val="5"/>
        </w:rPr>
        <w:t>dinheiro,</w:t>
      </w:r>
      <w:r>
        <w:rPr>
          <w:spacing w:val="2"/>
          <w:sz w:val="5"/>
        </w:rPr>
        <w:t> </w:t>
      </w:r>
      <w:r>
        <w:rPr>
          <w:sz w:val="5"/>
        </w:rPr>
        <w:t>mesmo</w:t>
      </w:r>
      <w:r>
        <w:rPr>
          <w:spacing w:val="3"/>
          <w:sz w:val="5"/>
        </w:rPr>
        <w:t> </w:t>
      </w:r>
      <w:r>
        <w:rPr>
          <w:sz w:val="5"/>
        </w:rPr>
        <w:t>para</w:t>
      </w:r>
      <w:r>
        <w:rPr>
          <w:spacing w:val="2"/>
          <w:sz w:val="5"/>
        </w:rPr>
        <w:t> </w:t>
      </w:r>
      <w:r>
        <w:rPr>
          <w:sz w:val="5"/>
        </w:rPr>
        <w:t>fins</w:t>
      </w:r>
      <w:r>
        <w:rPr>
          <w:spacing w:val="2"/>
          <w:sz w:val="5"/>
        </w:rPr>
        <w:t> </w:t>
      </w:r>
      <w:r>
        <w:rPr>
          <w:sz w:val="5"/>
        </w:rPr>
        <w:t>de</w:t>
      </w:r>
      <w:r>
        <w:rPr>
          <w:spacing w:val="2"/>
          <w:sz w:val="5"/>
        </w:rPr>
        <w:t> </w:t>
      </w:r>
      <w:r>
        <w:rPr>
          <w:sz w:val="5"/>
        </w:rPr>
        <w:t>educação,</w:t>
      </w:r>
      <w:r>
        <w:rPr>
          <w:spacing w:val="2"/>
          <w:sz w:val="5"/>
        </w:rPr>
        <w:t> </w:t>
      </w:r>
      <w:r>
        <w:rPr>
          <w:sz w:val="5"/>
        </w:rPr>
        <w:t>pelos</w:t>
      </w:r>
      <w:r>
        <w:rPr>
          <w:spacing w:val="3"/>
          <w:sz w:val="5"/>
        </w:rPr>
        <w:t> </w:t>
      </w:r>
      <w:r>
        <w:rPr>
          <w:sz w:val="5"/>
        </w:rPr>
        <w:t>seus</w:t>
      </w:r>
      <w:r>
        <w:rPr>
          <w:spacing w:val="2"/>
          <w:sz w:val="5"/>
        </w:rPr>
        <w:t> </w:t>
      </w:r>
      <w:r>
        <w:rPr>
          <w:sz w:val="5"/>
        </w:rPr>
        <w:t>hóspedes,</w:t>
      </w:r>
      <w:r>
        <w:rPr>
          <w:spacing w:val="2"/>
          <w:sz w:val="5"/>
        </w:rPr>
        <w:t> </w:t>
      </w:r>
      <w:r>
        <w:rPr>
          <w:sz w:val="5"/>
        </w:rPr>
        <w:t>moradores</w:t>
      </w:r>
      <w:r>
        <w:rPr>
          <w:spacing w:val="2"/>
          <w:sz w:val="5"/>
        </w:rPr>
        <w:t> </w:t>
      </w:r>
      <w:r>
        <w:rPr>
          <w:sz w:val="5"/>
        </w:rPr>
        <w:t>e</w:t>
      </w:r>
      <w:r>
        <w:rPr>
          <w:spacing w:val="2"/>
          <w:sz w:val="5"/>
        </w:rPr>
        <w:t> </w:t>
      </w:r>
      <w:r>
        <w:rPr>
          <w:spacing w:val="-2"/>
          <w:sz w:val="5"/>
        </w:rPr>
        <w:t>educandos;</w:t>
      </w:r>
    </w:p>
    <w:p>
      <w:pPr>
        <w:pStyle w:val="BodyText"/>
        <w:spacing w:before="7"/>
        <w:rPr>
          <w:sz w:val="4"/>
        </w:rPr>
      </w:pPr>
    </w:p>
    <w:p>
      <w:pPr>
        <w:pStyle w:val="ListParagraph"/>
        <w:numPr>
          <w:ilvl w:val="0"/>
          <w:numId w:val="66"/>
        </w:numPr>
        <w:tabs>
          <w:tab w:pos="181" w:val="left" w:leader="none"/>
        </w:tabs>
        <w:spacing w:line="240" w:lineRule="auto" w:before="0" w:after="0"/>
        <w:ind w:left="181" w:right="0" w:hanging="48"/>
        <w:jc w:val="left"/>
        <w:rPr>
          <w:sz w:val="5"/>
        </w:rPr>
      </w:pPr>
      <w:r>
        <w:rPr>
          <w:sz w:val="5"/>
        </w:rPr>
        <w:t>-</w:t>
      </w:r>
      <w:r>
        <w:rPr>
          <w:spacing w:val="2"/>
          <w:sz w:val="5"/>
        </w:rPr>
        <w:t> </w:t>
      </w:r>
      <w:r>
        <w:rPr>
          <w:sz w:val="5"/>
        </w:rPr>
        <w:t>os</w:t>
      </w:r>
      <w:r>
        <w:rPr>
          <w:spacing w:val="2"/>
          <w:sz w:val="5"/>
        </w:rPr>
        <w:t> </w:t>
      </w:r>
      <w:r>
        <w:rPr>
          <w:sz w:val="5"/>
        </w:rPr>
        <w:t>que</w:t>
      </w:r>
      <w:r>
        <w:rPr>
          <w:spacing w:val="3"/>
          <w:sz w:val="5"/>
        </w:rPr>
        <w:t> </w:t>
      </w:r>
      <w:r>
        <w:rPr>
          <w:sz w:val="5"/>
        </w:rPr>
        <w:t>gratuitamente</w:t>
      </w:r>
      <w:r>
        <w:rPr>
          <w:spacing w:val="2"/>
          <w:sz w:val="5"/>
        </w:rPr>
        <w:t> </w:t>
      </w:r>
      <w:r>
        <w:rPr>
          <w:sz w:val="5"/>
        </w:rPr>
        <w:t>houverem</w:t>
      </w:r>
      <w:r>
        <w:rPr>
          <w:spacing w:val="3"/>
          <w:sz w:val="5"/>
        </w:rPr>
        <w:t> </w:t>
      </w:r>
      <w:r>
        <w:rPr>
          <w:sz w:val="5"/>
        </w:rPr>
        <w:t>participado</w:t>
      </w:r>
      <w:r>
        <w:rPr>
          <w:spacing w:val="2"/>
          <w:sz w:val="5"/>
        </w:rPr>
        <w:t> </w:t>
      </w:r>
      <w:r>
        <w:rPr>
          <w:sz w:val="5"/>
        </w:rPr>
        <w:t>nos</w:t>
      </w:r>
      <w:r>
        <w:rPr>
          <w:spacing w:val="2"/>
          <w:sz w:val="5"/>
        </w:rPr>
        <w:t> </w:t>
      </w:r>
      <w:r>
        <w:rPr>
          <w:sz w:val="5"/>
        </w:rPr>
        <w:t>produtos</w:t>
      </w:r>
      <w:r>
        <w:rPr>
          <w:spacing w:val="3"/>
          <w:sz w:val="5"/>
        </w:rPr>
        <w:t> </w:t>
      </w:r>
      <w:r>
        <w:rPr>
          <w:sz w:val="5"/>
        </w:rPr>
        <w:t>do</w:t>
      </w:r>
      <w:r>
        <w:rPr>
          <w:spacing w:val="2"/>
          <w:sz w:val="5"/>
        </w:rPr>
        <w:t> </w:t>
      </w:r>
      <w:r>
        <w:rPr>
          <w:sz w:val="5"/>
        </w:rPr>
        <w:t>crime,</w:t>
      </w:r>
      <w:r>
        <w:rPr>
          <w:spacing w:val="3"/>
          <w:sz w:val="5"/>
        </w:rPr>
        <w:t> </w:t>
      </w:r>
      <w:r>
        <w:rPr>
          <w:sz w:val="5"/>
        </w:rPr>
        <w:t>até</w:t>
      </w:r>
      <w:r>
        <w:rPr>
          <w:spacing w:val="2"/>
          <w:sz w:val="5"/>
        </w:rPr>
        <w:t> </w:t>
      </w:r>
      <w:r>
        <w:rPr>
          <w:sz w:val="5"/>
        </w:rPr>
        <w:t>a</w:t>
      </w:r>
      <w:r>
        <w:rPr>
          <w:spacing w:val="2"/>
          <w:sz w:val="5"/>
        </w:rPr>
        <w:t> </w:t>
      </w:r>
      <w:r>
        <w:rPr>
          <w:sz w:val="5"/>
        </w:rPr>
        <w:t>concorrente</w:t>
      </w:r>
      <w:r>
        <w:rPr>
          <w:spacing w:val="3"/>
          <w:sz w:val="5"/>
        </w:rPr>
        <w:t> </w:t>
      </w:r>
      <w:r>
        <w:rPr>
          <w:spacing w:val="-2"/>
          <w:sz w:val="5"/>
        </w:rPr>
        <w:t>quantia.</w:t>
      </w:r>
    </w:p>
    <w:p>
      <w:pPr>
        <w:pStyle w:val="BodyText"/>
        <w:spacing w:before="4"/>
        <w:rPr>
          <w:sz w:val="4"/>
        </w:rPr>
      </w:pPr>
    </w:p>
    <w:p>
      <w:pPr>
        <w:pStyle w:val="BodyText"/>
        <w:ind w:left="133"/>
      </w:pPr>
      <w:r>
        <w:rPr/>
        <w:t>Art.</w:t>
      </w:r>
      <w:r>
        <w:rPr>
          <w:spacing w:val="2"/>
        </w:rPr>
        <w:t> </w:t>
      </w:r>
      <w:r>
        <w:rPr/>
        <w:t>933.</w:t>
      </w:r>
      <w:r>
        <w:rPr>
          <w:spacing w:val="2"/>
        </w:rPr>
        <w:t> </w:t>
      </w:r>
      <w:r>
        <w:rPr/>
        <w:t>As</w:t>
      </w:r>
      <w:r>
        <w:rPr>
          <w:spacing w:val="2"/>
        </w:rPr>
        <w:t> </w:t>
      </w:r>
      <w:r>
        <w:rPr/>
        <w:t>pessoas</w:t>
      </w:r>
      <w:r>
        <w:rPr>
          <w:spacing w:val="2"/>
        </w:rPr>
        <w:t> </w:t>
      </w:r>
      <w:r>
        <w:rPr/>
        <w:t>indicadas</w:t>
      </w:r>
      <w:r>
        <w:rPr>
          <w:spacing w:val="2"/>
        </w:rPr>
        <w:t> </w:t>
      </w:r>
      <w:r>
        <w:rPr/>
        <w:t>nos</w:t>
      </w:r>
      <w:r>
        <w:rPr>
          <w:spacing w:val="2"/>
        </w:rPr>
        <w:t> </w:t>
      </w:r>
      <w:r>
        <w:rPr/>
        <w:t>incisos</w:t>
      </w:r>
      <w:r>
        <w:rPr>
          <w:spacing w:val="2"/>
        </w:rPr>
        <w:t> </w:t>
      </w:r>
      <w:r>
        <w:rPr/>
        <w:t>I</w:t>
      </w:r>
      <w:r>
        <w:rPr>
          <w:spacing w:val="2"/>
        </w:rPr>
        <w:t> </w:t>
      </w:r>
      <w:r>
        <w:rPr/>
        <w:t>a</w:t>
      </w:r>
      <w:r>
        <w:rPr>
          <w:spacing w:val="2"/>
        </w:rPr>
        <w:t> </w:t>
      </w:r>
      <w:r>
        <w:rPr/>
        <w:t>V</w:t>
      </w:r>
      <w:r>
        <w:rPr>
          <w:spacing w:val="1"/>
        </w:rPr>
        <w:t> </w:t>
      </w:r>
      <w:r>
        <w:rPr/>
        <w:t>do</w:t>
      </w:r>
      <w:r>
        <w:rPr>
          <w:spacing w:val="2"/>
        </w:rPr>
        <w:t> </w:t>
      </w:r>
      <w:r>
        <w:rPr/>
        <w:t>artigo</w:t>
      </w:r>
      <w:r>
        <w:rPr>
          <w:spacing w:val="2"/>
        </w:rPr>
        <w:t> </w:t>
      </w:r>
      <w:r>
        <w:rPr/>
        <w:t>antecedente,</w:t>
      </w:r>
      <w:r>
        <w:rPr>
          <w:spacing w:val="2"/>
        </w:rPr>
        <w:t> </w:t>
      </w:r>
      <w:r>
        <w:rPr/>
        <w:t>ainda</w:t>
      </w:r>
      <w:r>
        <w:rPr>
          <w:spacing w:val="2"/>
        </w:rPr>
        <w:t> </w:t>
      </w:r>
      <w:r>
        <w:rPr/>
        <w:t>que</w:t>
      </w:r>
      <w:r>
        <w:rPr>
          <w:spacing w:val="2"/>
        </w:rPr>
        <w:t> </w:t>
      </w:r>
      <w:r>
        <w:rPr/>
        <w:t>não</w:t>
      </w:r>
      <w:r>
        <w:rPr>
          <w:spacing w:val="3"/>
        </w:rPr>
        <w:t> </w:t>
      </w:r>
      <w:r>
        <w:rPr/>
        <w:t>haja</w:t>
      </w:r>
      <w:r>
        <w:rPr>
          <w:spacing w:val="2"/>
        </w:rPr>
        <w:t> </w:t>
      </w:r>
      <w:r>
        <w:rPr/>
        <w:t>culpa</w:t>
      </w:r>
      <w:r>
        <w:rPr>
          <w:spacing w:val="2"/>
        </w:rPr>
        <w:t> </w:t>
      </w:r>
      <w:r>
        <w:rPr/>
        <w:t>de</w:t>
      </w:r>
      <w:r>
        <w:rPr>
          <w:spacing w:val="2"/>
        </w:rPr>
        <w:t> </w:t>
      </w:r>
      <w:r>
        <w:rPr/>
        <w:t>sua</w:t>
      </w:r>
      <w:r>
        <w:rPr>
          <w:spacing w:val="2"/>
        </w:rPr>
        <w:t> </w:t>
      </w:r>
      <w:r>
        <w:rPr/>
        <w:t>parte,</w:t>
      </w:r>
      <w:r>
        <w:rPr>
          <w:spacing w:val="2"/>
        </w:rPr>
        <w:t> </w:t>
      </w:r>
      <w:r>
        <w:rPr/>
        <w:t>responderão</w:t>
      </w:r>
      <w:r>
        <w:rPr>
          <w:spacing w:val="2"/>
        </w:rPr>
        <w:t> </w:t>
      </w:r>
      <w:r>
        <w:rPr/>
        <w:t>pelos</w:t>
      </w:r>
      <w:r>
        <w:rPr>
          <w:spacing w:val="2"/>
        </w:rPr>
        <w:t> </w:t>
      </w:r>
      <w:r>
        <w:rPr/>
        <w:t>atos</w:t>
      </w:r>
      <w:r>
        <w:rPr>
          <w:spacing w:val="2"/>
        </w:rPr>
        <w:t> </w:t>
      </w:r>
      <w:r>
        <w:rPr/>
        <w:t>praticados</w:t>
      </w:r>
      <w:r>
        <w:rPr>
          <w:spacing w:val="2"/>
        </w:rPr>
        <w:t> </w:t>
      </w:r>
      <w:r>
        <w:rPr/>
        <w:t>pelos</w:t>
      </w:r>
      <w:r>
        <w:rPr>
          <w:spacing w:val="2"/>
        </w:rPr>
        <w:t> </w:t>
      </w:r>
      <w:r>
        <w:rPr/>
        <w:t>terceiros</w:t>
      </w:r>
      <w:r>
        <w:rPr>
          <w:spacing w:val="2"/>
        </w:rPr>
        <w:t> </w:t>
      </w:r>
      <w:r>
        <w:rPr/>
        <w:t>ali</w:t>
      </w:r>
      <w:r>
        <w:rPr>
          <w:spacing w:val="2"/>
        </w:rPr>
        <w:t> </w:t>
      </w:r>
      <w:r>
        <w:rPr>
          <w:spacing w:val="-2"/>
        </w:rPr>
        <w:t>referidos.</w:t>
      </w:r>
    </w:p>
    <w:p>
      <w:pPr>
        <w:pStyle w:val="BodyText"/>
        <w:spacing w:before="4"/>
        <w:rPr>
          <w:sz w:val="4"/>
        </w:rPr>
      </w:pPr>
    </w:p>
    <w:p>
      <w:pPr>
        <w:pStyle w:val="BodyText"/>
        <w:ind w:left="133"/>
      </w:pPr>
      <w:r>
        <w:rPr/>
        <w:t>Art.</w:t>
      </w:r>
      <w:r>
        <w:rPr>
          <w:spacing w:val="2"/>
        </w:rPr>
        <w:t> </w:t>
      </w:r>
      <w:r>
        <w:rPr/>
        <w:t>934.</w:t>
      </w:r>
      <w:r>
        <w:rPr>
          <w:spacing w:val="2"/>
        </w:rPr>
        <w:t> </w:t>
      </w:r>
      <w:r>
        <w:rPr/>
        <w:t>Aquele</w:t>
      </w:r>
      <w:r>
        <w:rPr>
          <w:spacing w:val="2"/>
        </w:rPr>
        <w:t> </w:t>
      </w:r>
      <w:r>
        <w:rPr/>
        <w:t>que</w:t>
      </w:r>
      <w:r>
        <w:rPr>
          <w:spacing w:val="2"/>
        </w:rPr>
        <w:t> </w:t>
      </w:r>
      <w:r>
        <w:rPr/>
        <w:t>ressarcir</w:t>
      </w:r>
      <w:r>
        <w:rPr>
          <w:spacing w:val="2"/>
        </w:rPr>
        <w:t> </w:t>
      </w:r>
      <w:r>
        <w:rPr/>
        <w:t>o</w:t>
      </w:r>
      <w:r>
        <w:rPr>
          <w:spacing w:val="2"/>
        </w:rPr>
        <w:t> </w:t>
      </w:r>
      <w:r>
        <w:rPr/>
        <w:t>dano</w:t>
      </w:r>
      <w:r>
        <w:rPr>
          <w:spacing w:val="3"/>
        </w:rPr>
        <w:t> </w:t>
      </w:r>
      <w:r>
        <w:rPr/>
        <w:t>causado</w:t>
      </w:r>
      <w:r>
        <w:rPr>
          <w:spacing w:val="2"/>
        </w:rPr>
        <w:t> </w:t>
      </w:r>
      <w:r>
        <w:rPr/>
        <w:t>por</w:t>
      </w:r>
      <w:r>
        <w:rPr>
          <w:spacing w:val="2"/>
        </w:rPr>
        <w:t> </w:t>
      </w:r>
      <w:r>
        <w:rPr/>
        <w:t>outrem</w:t>
      </w:r>
      <w:r>
        <w:rPr>
          <w:spacing w:val="2"/>
        </w:rPr>
        <w:t> </w:t>
      </w:r>
      <w:r>
        <w:rPr/>
        <w:t>pode</w:t>
      </w:r>
      <w:r>
        <w:rPr>
          <w:spacing w:val="2"/>
        </w:rPr>
        <w:t> </w:t>
      </w:r>
      <w:r>
        <w:rPr/>
        <w:t>reaver</w:t>
      </w:r>
      <w:r>
        <w:rPr>
          <w:spacing w:val="2"/>
        </w:rPr>
        <w:t> </w:t>
      </w:r>
      <w:r>
        <w:rPr/>
        <w:t>o</w:t>
      </w:r>
      <w:r>
        <w:rPr>
          <w:spacing w:val="2"/>
        </w:rPr>
        <w:t> </w:t>
      </w:r>
      <w:r>
        <w:rPr/>
        <w:t>que</w:t>
      </w:r>
      <w:r>
        <w:rPr>
          <w:spacing w:val="3"/>
        </w:rPr>
        <w:t> </w:t>
      </w:r>
      <w:r>
        <w:rPr/>
        <w:t>houver</w:t>
      </w:r>
      <w:r>
        <w:rPr>
          <w:spacing w:val="2"/>
        </w:rPr>
        <w:t> </w:t>
      </w:r>
      <w:r>
        <w:rPr/>
        <w:t>pago</w:t>
      </w:r>
      <w:r>
        <w:rPr>
          <w:spacing w:val="2"/>
        </w:rPr>
        <w:t> </w:t>
      </w:r>
      <w:r>
        <w:rPr/>
        <w:t>daquele</w:t>
      </w:r>
      <w:r>
        <w:rPr>
          <w:spacing w:val="2"/>
        </w:rPr>
        <w:t> </w:t>
      </w:r>
      <w:r>
        <w:rPr/>
        <w:t>por</w:t>
      </w:r>
      <w:r>
        <w:rPr>
          <w:spacing w:val="2"/>
        </w:rPr>
        <w:t> </w:t>
      </w:r>
      <w:r>
        <w:rPr/>
        <w:t>quem</w:t>
      </w:r>
      <w:r>
        <w:rPr>
          <w:spacing w:val="2"/>
        </w:rPr>
        <w:t> </w:t>
      </w:r>
      <w:r>
        <w:rPr/>
        <w:t>pagou,</w:t>
      </w:r>
      <w:r>
        <w:rPr>
          <w:spacing w:val="2"/>
        </w:rPr>
        <w:t> </w:t>
      </w:r>
      <w:r>
        <w:rPr/>
        <w:t>salvo</w:t>
      </w:r>
      <w:r>
        <w:rPr>
          <w:spacing w:val="3"/>
        </w:rPr>
        <w:t> </w:t>
      </w:r>
      <w:r>
        <w:rPr/>
        <w:t>se</w:t>
      </w:r>
      <w:r>
        <w:rPr>
          <w:spacing w:val="2"/>
        </w:rPr>
        <w:t> </w:t>
      </w:r>
      <w:r>
        <w:rPr/>
        <w:t>o</w:t>
      </w:r>
      <w:r>
        <w:rPr>
          <w:spacing w:val="2"/>
        </w:rPr>
        <w:t> </w:t>
      </w:r>
      <w:r>
        <w:rPr/>
        <w:t>causador</w:t>
      </w:r>
      <w:r>
        <w:rPr>
          <w:spacing w:val="2"/>
        </w:rPr>
        <w:t> </w:t>
      </w:r>
      <w:r>
        <w:rPr/>
        <w:t>do</w:t>
      </w:r>
      <w:r>
        <w:rPr>
          <w:spacing w:val="2"/>
        </w:rPr>
        <w:t> </w:t>
      </w:r>
      <w:r>
        <w:rPr/>
        <w:t>dano</w:t>
      </w:r>
      <w:r>
        <w:rPr>
          <w:spacing w:val="2"/>
        </w:rPr>
        <w:t> </w:t>
      </w:r>
      <w:r>
        <w:rPr/>
        <w:t>for</w:t>
      </w:r>
      <w:r>
        <w:rPr>
          <w:spacing w:val="2"/>
        </w:rPr>
        <w:t> </w:t>
      </w:r>
      <w:r>
        <w:rPr/>
        <w:t>descendente</w:t>
      </w:r>
      <w:r>
        <w:rPr>
          <w:spacing w:val="3"/>
        </w:rPr>
        <w:t> </w:t>
      </w:r>
      <w:r>
        <w:rPr/>
        <w:t>seu,</w:t>
      </w:r>
      <w:r>
        <w:rPr>
          <w:spacing w:val="2"/>
        </w:rPr>
        <w:t> </w:t>
      </w:r>
      <w:r>
        <w:rPr/>
        <w:t>absoluta</w:t>
      </w:r>
      <w:r>
        <w:rPr>
          <w:spacing w:val="2"/>
        </w:rPr>
        <w:t> </w:t>
      </w:r>
      <w:r>
        <w:rPr/>
        <w:t>ou</w:t>
      </w:r>
      <w:r>
        <w:rPr>
          <w:spacing w:val="2"/>
        </w:rPr>
        <w:t> </w:t>
      </w:r>
      <w:r>
        <w:rPr/>
        <w:t>relativamente</w:t>
      </w:r>
      <w:r>
        <w:rPr>
          <w:spacing w:val="2"/>
        </w:rPr>
        <w:t> </w:t>
      </w:r>
      <w:r>
        <w:rPr>
          <w:spacing w:val="-2"/>
        </w:rPr>
        <w:t>incapaz.</w:t>
      </w:r>
    </w:p>
    <w:p>
      <w:pPr>
        <w:pStyle w:val="BodyText"/>
        <w:spacing w:before="7"/>
        <w:rPr>
          <w:sz w:val="4"/>
        </w:rPr>
      </w:pPr>
    </w:p>
    <w:p>
      <w:pPr>
        <w:pStyle w:val="BodyText"/>
        <w:ind w:left="41" w:right="111" w:firstLine="92"/>
      </w:pPr>
      <w:r>
        <w:rPr/>
        <w:t>Art. 935. A</w:t>
      </w:r>
      <w:r>
        <w:rPr>
          <w:spacing w:val="-2"/>
        </w:rPr>
        <w:t> </w:t>
      </w:r>
      <w:r>
        <w:rPr/>
        <w:t>responsabilidade civil é independente da criminal, não se podendo questionar mais sobre a existência do fato, ou sobre quem seja o seu autor, quando estas questões se acharem decididas no juízo</w:t>
      </w:r>
      <w:r>
        <w:rPr>
          <w:spacing w:val="40"/>
        </w:rPr>
        <w:t> </w:t>
      </w:r>
      <w:r>
        <w:rPr>
          <w:spacing w:val="-2"/>
        </w:rPr>
        <w:t>criminal.</w:t>
      </w:r>
    </w:p>
    <w:p>
      <w:pPr>
        <w:pStyle w:val="BodyText"/>
        <w:spacing w:before="4"/>
        <w:rPr>
          <w:sz w:val="4"/>
        </w:rPr>
      </w:pPr>
    </w:p>
    <w:p>
      <w:pPr>
        <w:pStyle w:val="BodyText"/>
        <w:ind w:left="133"/>
      </w:pPr>
      <w:r>
        <w:rPr/>
        <w:t>Art.</w:t>
      </w:r>
      <w:r>
        <w:rPr>
          <w:spacing w:val="1"/>
        </w:rPr>
        <w:t> </w:t>
      </w:r>
      <w:r>
        <w:rPr/>
        <w:t>936.</w:t>
      </w:r>
      <w:r>
        <w:rPr>
          <w:spacing w:val="2"/>
        </w:rPr>
        <w:t> </w:t>
      </w:r>
      <w:r>
        <w:rPr/>
        <w:t>O</w:t>
      </w:r>
      <w:r>
        <w:rPr>
          <w:spacing w:val="2"/>
        </w:rPr>
        <w:t> </w:t>
      </w:r>
      <w:r>
        <w:rPr/>
        <w:t>dono,</w:t>
      </w:r>
      <w:r>
        <w:rPr>
          <w:spacing w:val="1"/>
        </w:rPr>
        <w:t> </w:t>
      </w:r>
      <w:r>
        <w:rPr/>
        <w:t>ou</w:t>
      </w:r>
      <w:r>
        <w:rPr>
          <w:spacing w:val="2"/>
        </w:rPr>
        <w:t> </w:t>
      </w:r>
      <w:r>
        <w:rPr/>
        <w:t>detentor,</w:t>
      </w:r>
      <w:r>
        <w:rPr>
          <w:spacing w:val="2"/>
        </w:rPr>
        <w:t> </w:t>
      </w:r>
      <w:r>
        <w:rPr/>
        <w:t>do</w:t>
      </w:r>
      <w:r>
        <w:rPr>
          <w:spacing w:val="2"/>
        </w:rPr>
        <w:t> </w:t>
      </w:r>
      <w:r>
        <w:rPr/>
        <w:t>animal</w:t>
      </w:r>
      <w:r>
        <w:rPr>
          <w:spacing w:val="1"/>
        </w:rPr>
        <w:t> </w:t>
      </w:r>
      <w:r>
        <w:rPr/>
        <w:t>ressarcirá</w:t>
      </w:r>
      <w:r>
        <w:rPr>
          <w:spacing w:val="2"/>
        </w:rPr>
        <w:t> </w:t>
      </w:r>
      <w:r>
        <w:rPr/>
        <w:t>o</w:t>
      </w:r>
      <w:r>
        <w:rPr>
          <w:spacing w:val="2"/>
        </w:rPr>
        <w:t> </w:t>
      </w:r>
      <w:r>
        <w:rPr/>
        <w:t>dano</w:t>
      </w:r>
      <w:r>
        <w:rPr>
          <w:spacing w:val="1"/>
        </w:rPr>
        <w:t> </w:t>
      </w:r>
      <w:r>
        <w:rPr/>
        <w:t>por</w:t>
      </w:r>
      <w:r>
        <w:rPr>
          <w:spacing w:val="2"/>
        </w:rPr>
        <w:t> </w:t>
      </w:r>
      <w:r>
        <w:rPr/>
        <w:t>este</w:t>
      </w:r>
      <w:r>
        <w:rPr>
          <w:spacing w:val="2"/>
        </w:rPr>
        <w:t> </w:t>
      </w:r>
      <w:r>
        <w:rPr/>
        <w:t>causado,</w:t>
      </w:r>
      <w:r>
        <w:rPr>
          <w:spacing w:val="2"/>
        </w:rPr>
        <w:t> </w:t>
      </w:r>
      <w:r>
        <w:rPr/>
        <w:t>se</w:t>
      </w:r>
      <w:r>
        <w:rPr>
          <w:spacing w:val="1"/>
        </w:rPr>
        <w:t> </w:t>
      </w:r>
      <w:r>
        <w:rPr/>
        <w:t>não</w:t>
      </w:r>
      <w:r>
        <w:rPr>
          <w:spacing w:val="2"/>
        </w:rPr>
        <w:t> </w:t>
      </w:r>
      <w:r>
        <w:rPr/>
        <w:t>provar</w:t>
      </w:r>
      <w:r>
        <w:rPr>
          <w:spacing w:val="2"/>
        </w:rPr>
        <w:t> </w:t>
      </w:r>
      <w:r>
        <w:rPr/>
        <w:t>culpa</w:t>
      </w:r>
      <w:r>
        <w:rPr>
          <w:spacing w:val="1"/>
        </w:rPr>
        <w:t> </w:t>
      </w:r>
      <w:r>
        <w:rPr/>
        <w:t>da</w:t>
      </w:r>
      <w:r>
        <w:rPr>
          <w:spacing w:val="2"/>
        </w:rPr>
        <w:t> </w:t>
      </w:r>
      <w:r>
        <w:rPr/>
        <w:t>vítima</w:t>
      </w:r>
      <w:r>
        <w:rPr>
          <w:spacing w:val="2"/>
        </w:rPr>
        <w:t> </w:t>
      </w:r>
      <w:r>
        <w:rPr/>
        <w:t>ou</w:t>
      </w:r>
      <w:r>
        <w:rPr>
          <w:spacing w:val="2"/>
        </w:rPr>
        <w:t> </w:t>
      </w:r>
      <w:r>
        <w:rPr/>
        <w:t>força</w:t>
      </w:r>
      <w:r>
        <w:rPr>
          <w:spacing w:val="1"/>
        </w:rPr>
        <w:t> </w:t>
      </w:r>
      <w:r>
        <w:rPr>
          <w:spacing w:val="-2"/>
        </w:rPr>
        <w:t>maior.</w:t>
      </w:r>
    </w:p>
    <w:p>
      <w:pPr>
        <w:pStyle w:val="BodyText"/>
        <w:spacing w:before="4"/>
        <w:rPr>
          <w:sz w:val="4"/>
        </w:rPr>
      </w:pPr>
    </w:p>
    <w:p>
      <w:pPr>
        <w:pStyle w:val="BodyText"/>
        <w:spacing w:line="458" w:lineRule="auto"/>
        <w:ind w:left="133" w:right="960"/>
      </w:pPr>
      <w:r>
        <w:rPr/>
        <w:t>Art. 937. O dono de edifício ou construção responde pelos danos que resultarem de sua ruína, se esta provier de falta de reparos, cuja necessidade fosse manifesta.</w:t>
      </w:r>
      <w:r>
        <w:rPr>
          <w:spacing w:val="40"/>
        </w:rPr>
        <w:t> </w:t>
      </w:r>
      <w:r>
        <w:rPr/>
        <w:t>Art. 938. Aquele que habitar prédio, ou parte dele, responde pelo dano proveniente das coisas que dele caírem ou forem lançadas em lugar indevido.</w:t>
      </w:r>
    </w:p>
    <w:p>
      <w:pPr>
        <w:pStyle w:val="BodyText"/>
        <w:ind w:left="41" w:right="195" w:firstLine="92"/>
      </w:pPr>
      <w:r>
        <w:rPr/>
        <w:t>Art. 939. O credor que demandar o devedor antes de vencida a dívida, fora dos casos em que a lei o permita, ficará obrigado a esperar o tempo que faltava para o vencimento, a descontar os juros</w:t>
      </w:r>
      <w:r>
        <w:rPr>
          <w:spacing w:val="40"/>
        </w:rPr>
        <w:t> </w:t>
      </w:r>
      <w:r>
        <w:rPr/>
        <w:t>correspondentes, embora estipulados, e a pagar as custas em dobro.</w:t>
      </w:r>
    </w:p>
    <w:p>
      <w:pPr>
        <w:pStyle w:val="BodyText"/>
        <w:spacing w:before="2"/>
        <w:rPr>
          <w:sz w:val="4"/>
        </w:rPr>
      </w:pPr>
    </w:p>
    <w:p>
      <w:pPr>
        <w:pStyle w:val="BodyText"/>
        <w:ind w:left="41" w:right="59" w:firstLine="92"/>
      </w:pPr>
      <w:r>
        <w:rPr/>
        <w:t>Art.</w:t>
      </w:r>
      <w:r>
        <w:rPr>
          <w:spacing w:val="1"/>
        </w:rPr>
        <w:t> </w:t>
      </w:r>
      <w:r>
        <w:rPr/>
        <w:t>940.</w:t>
      </w:r>
      <w:r>
        <w:rPr>
          <w:spacing w:val="1"/>
        </w:rPr>
        <w:t> </w:t>
      </w:r>
      <w:r>
        <w:rPr/>
        <w:t>Aquele</w:t>
      </w:r>
      <w:r>
        <w:rPr>
          <w:spacing w:val="1"/>
        </w:rPr>
        <w:t> </w:t>
      </w:r>
      <w:r>
        <w:rPr/>
        <w:t>que</w:t>
      </w:r>
      <w:r>
        <w:rPr>
          <w:spacing w:val="1"/>
        </w:rPr>
        <w:t> </w:t>
      </w:r>
      <w:r>
        <w:rPr/>
        <w:t>demandar</w:t>
      </w:r>
      <w:r>
        <w:rPr>
          <w:spacing w:val="1"/>
        </w:rPr>
        <w:t> </w:t>
      </w:r>
      <w:r>
        <w:rPr/>
        <w:t>por</w:t>
      </w:r>
      <w:r>
        <w:rPr>
          <w:spacing w:val="1"/>
        </w:rPr>
        <w:t> </w:t>
      </w:r>
      <w:r>
        <w:rPr/>
        <w:t>dívida</w:t>
      </w:r>
      <w:r>
        <w:rPr>
          <w:spacing w:val="1"/>
        </w:rPr>
        <w:t> </w:t>
      </w:r>
      <w:r>
        <w:rPr/>
        <w:t>já</w:t>
      </w:r>
      <w:r>
        <w:rPr>
          <w:spacing w:val="1"/>
        </w:rPr>
        <w:t> </w:t>
      </w:r>
      <w:r>
        <w:rPr/>
        <w:t>paga,</w:t>
      </w:r>
      <w:r>
        <w:rPr>
          <w:spacing w:val="1"/>
        </w:rPr>
        <w:t> </w:t>
      </w:r>
      <w:r>
        <w:rPr/>
        <w:t>no</w:t>
      </w:r>
      <w:r>
        <w:rPr>
          <w:spacing w:val="1"/>
        </w:rPr>
        <w:t> </w:t>
      </w:r>
      <w:r>
        <w:rPr/>
        <w:t>todo</w:t>
      </w:r>
      <w:r>
        <w:rPr>
          <w:spacing w:val="1"/>
        </w:rPr>
        <w:t> </w:t>
      </w:r>
      <w:r>
        <w:rPr/>
        <w:t>ou</w:t>
      </w:r>
      <w:r>
        <w:rPr>
          <w:spacing w:val="1"/>
        </w:rPr>
        <w:t> </w:t>
      </w:r>
      <w:r>
        <w:rPr/>
        <w:t>em</w:t>
      </w:r>
      <w:r>
        <w:rPr>
          <w:spacing w:val="1"/>
        </w:rPr>
        <w:t> </w:t>
      </w:r>
      <w:r>
        <w:rPr/>
        <w:t>parte,</w:t>
      </w:r>
      <w:r>
        <w:rPr>
          <w:spacing w:val="1"/>
        </w:rPr>
        <w:t> </w:t>
      </w:r>
      <w:r>
        <w:rPr/>
        <w:t>sem</w:t>
      </w:r>
      <w:r>
        <w:rPr>
          <w:spacing w:val="1"/>
        </w:rPr>
        <w:t> </w:t>
      </w:r>
      <w:r>
        <w:rPr/>
        <w:t>ressalvar</w:t>
      </w:r>
      <w:r>
        <w:rPr>
          <w:spacing w:val="1"/>
        </w:rPr>
        <w:t> </w:t>
      </w:r>
      <w:r>
        <w:rPr/>
        <w:t>as</w:t>
      </w:r>
      <w:r>
        <w:rPr>
          <w:spacing w:val="1"/>
        </w:rPr>
        <w:t> </w:t>
      </w:r>
      <w:r>
        <w:rPr/>
        <w:t>quantias</w:t>
      </w:r>
      <w:r>
        <w:rPr>
          <w:spacing w:val="1"/>
        </w:rPr>
        <w:t> </w:t>
      </w:r>
      <w:r>
        <w:rPr/>
        <w:t>recebidas</w:t>
      </w:r>
      <w:r>
        <w:rPr>
          <w:spacing w:val="1"/>
        </w:rPr>
        <w:t> </w:t>
      </w:r>
      <w:r>
        <w:rPr/>
        <w:t>ou</w:t>
      </w:r>
      <w:r>
        <w:rPr>
          <w:spacing w:val="1"/>
        </w:rPr>
        <w:t> </w:t>
      </w:r>
      <w:r>
        <w:rPr/>
        <w:t>pedir</w:t>
      </w:r>
      <w:r>
        <w:rPr>
          <w:spacing w:val="1"/>
        </w:rPr>
        <w:t> </w:t>
      </w:r>
      <w:r>
        <w:rPr/>
        <w:t>mais</w:t>
      </w:r>
      <w:r>
        <w:rPr>
          <w:spacing w:val="1"/>
        </w:rPr>
        <w:t> </w:t>
      </w:r>
      <w:r>
        <w:rPr/>
        <w:t>do</w:t>
      </w:r>
      <w:r>
        <w:rPr>
          <w:spacing w:val="1"/>
        </w:rPr>
        <w:t> </w:t>
      </w:r>
      <w:r>
        <w:rPr/>
        <w:t>que</w:t>
      </w:r>
      <w:r>
        <w:rPr>
          <w:spacing w:val="1"/>
        </w:rPr>
        <w:t> </w:t>
      </w:r>
      <w:r>
        <w:rPr/>
        <w:t>for</w:t>
      </w:r>
      <w:r>
        <w:rPr>
          <w:spacing w:val="1"/>
        </w:rPr>
        <w:t> </w:t>
      </w:r>
      <w:r>
        <w:rPr/>
        <w:t>devido,</w:t>
      </w:r>
      <w:r>
        <w:rPr>
          <w:spacing w:val="1"/>
        </w:rPr>
        <w:t> </w:t>
      </w:r>
      <w:r>
        <w:rPr/>
        <w:t>ficará</w:t>
      </w:r>
      <w:r>
        <w:rPr>
          <w:spacing w:val="1"/>
        </w:rPr>
        <w:t> </w:t>
      </w:r>
      <w:r>
        <w:rPr/>
        <w:t>obrigado</w:t>
      </w:r>
      <w:r>
        <w:rPr>
          <w:spacing w:val="1"/>
        </w:rPr>
        <w:t> </w:t>
      </w:r>
      <w:r>
        <w:rPr/>
        <w:t>a</w:t>
      </w:r>
      <w:r>
        <w:rPr>
          <w:spacing w:val="1"/>
        </w:rPr>
        <w:t> </w:t>
      </w:r>
      <w:r>
        <w:rPr/>
        <w:t>pagar</w:t>
      </w:r>
      <w:r>
        <w:rPr>
          <w:spacing w:val="1"/>
        </w:rPr>
        <w:t> </w:t>
      </w:r>
      <w:r>
        <w:rPr/>
        <w:t>ao</w:t>
      </w:r>
      <w:r>
        <w:rPr>
          <w:spacing w:val="1"/>
        </w:rPr>
        <w:t> </w:t>
      </w:r>
      <w:r>
        <w:rPr/>
        <w:t>devedor,</w:t>
      </w:r>
      <w:r>
        <w:rPr>
          <w:spacing w:val="1"/>
        </w:rPr>
        <w:t> </w:t>
      </w:r>
      <w:r>
        <w:rPr/>
        <w:t>no</w:t>
      </w:r>
      <w:r>
        <w:rPr>
          <w:spacing w:val="1"/>
        </w:rPr>
        <w:t> </w:t>
      </w:r>
      <w:r>
        <w:rPr/>
        <w:t>primeiro</w:t>
      </w:r>
      <w:r>
        <w:rPr>
          <w:spacing w:val="1"/>
        </w:rPr>
        <w:t> </w:t>
      </w:r>
      <w:r>
        <w:rPr/>
        <w:t>caso,</w:t>
      </w:r>
      <w:r>
        <w:rPr>
          <w:spacing w:val="1"/>
        </w:rPr>
        <w:t> </w:t>
      </w:r>
      <w:r>
        <w:rPr/>
        <w:t>o</w:t>
      </w:r>
      <w:r>
        <w:rPr>
          <w:spacing w:val="1"/>
        </w:rPr>
        <w:t> </w:t>
      </w:r>
      <w:r>
        <w:rPr/>
        <w:t>dobro</w:t>
      </w:r>
      <w:r>
        <w:rPr>
          <w:spacing w:val="1"/>
        </w:rPr>
        <w:t> </w:t>
      </w:r>
      <w:r>
        <w:rPr/>
        <w:t>do</w:t>
      </w:r>
      <w:r>
        <w:rPr>
          <w:spacing w:val="40"/>
        </w:rPr>
        <w:t> </w:t>
      </w:r>
      <w:r>
        <w:rPr/>
        <w:t>que houver cobrado e, no segundo, o equivalente do que dele exigir, salvo se houver prescrição.</w:t>
      </w:r>
    </w:p>
    <w:p>
      <w:pPr>
        <w:pStyle w:val="BodyText"/>
        <w:spacing w:before="6"/>
        <w:rPr>
          <w:sz w:val="4"/>
        </w:rPr>
      </w:pPr>
    </w:p>
    <w:p>
      <w:pPr>
        <w:pStyle w:val="BodyText"/>
        <w:ind w:left="41" w:right="195" w:firstLine="92"/>
      </w:pPr>
      <w:r>
        <w:rPr/>
        <w:t>Art. 941. As penas previstas nos arts. 939 e 940 não se aplicarão quando o autor desistir da ação antes de contestada a lide, salvo ao réu o direito de haver indenização por algum prejuízo que prove ter</w:t>
      </w:r>
      <w:r>
        <w:rPr>
          <w:spacing w:val="40"/>
        </w:rPr>
        <w:t> </w:t>
      </w:r>
      <w:r>
        <w:rPr>
          <w:spacing w:val="-2"/>
        </w:rPr>
        <w:t>sofrido.</w:t>
      </w:r>
    </w:p>
    <w:p>
      <w:pPr>
        <w:pStyle w:val="BodyText"/>
        <w:spacing w:before="4"/>
        <w:rPr>
          <w:sz w:val="4"/>
        </w:rPr>
      </w:pPr>
    </w:p>
    <w:p>
      <w:pPr>
        <w:pStyle w:val="BodyText"/>
        <w:ind w:left="41" w:right="195" w:firstLine="92"/>
      </w:pPr>
      <w:r>
        <w:rPr/>
        <w:t>Art. 942. Os bens do responsável pela ofensa ou violação do direito de outrem ficam sujeitos à reparação do dano causado; e, se a ofensa tiver mais de um autor, todos responderão solidariamente pela</w:t>
      </w:r>
      <w:r>
        <w:rPr>
          <w:spacing w:val="40"/>
        </w:rPr>
        <w:t> </w:t>
      </w:r>
      <w:r>
        <w:rPr>
          <w:spacing w:val="-2"/>
        </w:rPr>
        <w:t>reparação.</w:t>
      </w:r>
    </w:p>
    <w:p>
      <w:pPr>
        <w:pStyle w:val="BodyText"/>
        <w:spacing w:before="4"/>
        <w:rPr>
          <w:sz w:val="4"/>
        </w:rPr>
      </w:pPr>
    </w:p>
    <w:p>
      <w:pPr>
        <w:pStyle w:val="BodyText"/>
        <w:spacing w:line="458" w:lineRule="auto"/>
        <w:ind w:left="133" w:right="1912"/>
      </w:pPr>
      <w:r>
        <w:rPr/>
        <w:t>Parágrafo único. São solidariamente responsáveis com os autores os co-autores e as pessoas designadas no art. </w:t>
      </w:r>
      <w:r>
        <w:rPr/>
        <w:t>932.</w:t>
      </w:r>
      <w:r>
        <w:rPr>
          <w:spacing w:val="40"/>
        </w:rPr>
        <w:t> </w:t>
      </w:r>
      <w:r>
        <w:rPr/>
        <w:t>Art. 943. O direito de exigir reparação e a obrigação de prestá-la transmitem-se com a herança.</w:t>
      </w:r>
    </w:p>
    <w:p>
      <w:pPr>
        <w:pStyle w:val="BodyText"/>
        <w:spacing w:line="55" w:lineRule="exact"/>
        <w:ind w:left="139" w:right="47"/>
        <w:jc w:val="center"/>
      </w:pPr>
      <w:r>
        <w:rPr/>
        <w:t>CAPÍTULO</w:t>
      </w:r>
      <w:r>
        <w:rPr>
          <w:spacing w:val="4"/>
        </w:rPr>
        <w:t> </w:t>
      </w:r>
      <w:r>
        <w:rPr>
          <w:spacing w:val="-5"/>
        </w:rPr>
        <w:t>II</w:t>
      </w:r>
    </w:p>
    <w:p>
      <w:pPr>
        <w:pStyle w:val="BodyText"/>
        <w:ind w:right="2046"/>
        <w:jc w:val="right"/>
      </w:pPr>
      <w:r>
        <w:rPr/>
        <w:t>Da</w:t>
      </w:r>
      <w:r>
        <w:rPr>
          <w:spacing w:val="1"/>
        </w:rPr>
        <w:t> </w:t>
      </w:r>
      <w:r>
        <w:rPr>
          <w:spacing w:val="-2"/>
        </w:rPr>
        <w:t>Indenização</w:t>
      </w:r>
    </w:p>
    <w:p>
      <w:pPr>
        <w:pStyle w:val="BodyText"/>
        <w:spacing w:before="4"/>
        <w:rPr>
          <w:sz w:val="4"/>
        </w:rPr>
      </w:pPr>
    </w:p>
    <w:p>
      <w:pPr>
        <w:pStyle w:val="BodyText"/>
        <w:ind w:left="133"/>
      </w:pPr>
      <w:r>
        <w:rPr/>
        <w:t>Art.</w:t>
      </w:r>
      <w:r>
        <w:rPr>
          <w:spacing w:val="2"/>
        </w:rPr>
        <w:t> </w:t>
      </w:r>
      <w:r>
        <w:rPr/>
        <w:t>944.</w:t>
      </w:r>
      <w:r>
        <w:rPr>
          <w:spacing w:val="2"/>
        </w:rPr>
        <w:t> </w:t>
      </w:r>
      <w:r>
        <w:rPr/>
        <w:t>A</w:t>
      </w:r>
      <w:r>
        <w:rPr>
          <w:spacing w:val="-1"/>
        </w:rPr>
        <w:t> </w:t>
      </w:r>
      <w:r>
        <w:rPr/>
        <w:t>indenização</w:t>
      </w:r>
      <w:r>
        <w:rPr>
          <w:spacing w:val="2"/>
        </w:rPr>
        <w:t> </w:t>
      </w:r>
      <w:r>
        <w:rPr/>
        <w:t>mede-se</w:t>
      </w:r>
      <w:r>
        <w:rPr>
          <w:spacing w:val="3"/>
        </w:rPr>
        <w:t> </w:t>
      </w:r>
      <w:r>
        <w:rPr/>
        <w:t>pela</w:t>
      </w:r>
      <w:r>
        <w:rPr>
          <w:spacing w:val="2"/>
        </w:rPr>
        <w:t> </w:t>
      </w:r>
      <w:r>
        <w:rPr/>
        <w:t>extensão</w:t>
      </w:r>
      <w:r>
        <w:rPr>
          <w:spacing w:val="2"/>
        </w:rPr>
        <w:t> </w:t>
      </w:r>
      <w:r>
        <w:rPr/>
        <w:t>do</w:t>
      </w:r>
      <w:r>
        <w:rPr>
          <w:spacing w:val="3"/>
        </w:rPr>
        <w:t> </w:t>
      </w:r>
      <w:r>
        <w:rPr>
          <w:spacing w:val="-2"/>
        </w:rPr>
        <w:t>dano.</w:t>
      </w:r>
    </w:p>
    <w:p>
      <w:pPr>
        <w:pStyle w:val="BodyText"/>
        <w:spacing w:before="6"/>
        <w:rPr>
          <w:sz w:val="4"/>
        </w:rPr>
      </w:pPr>
    </w:p>
    <w:p>
      <w:pPr>
        <w:pStyle w:val="BodyText"/>
        <w:ind w:left="133"/>
      </w:pPr>
      <w:r>
        <w:rPr/>
        <w:t>Parágrafo</w:t>
      </w:r>
      <w:r>
        <w:rPr>
          <w:spacing w:val="2"/>
        </w:rPr>
        <w:t> </w:t>
      </w:r>
      <w:r>
        <w:rPr/>
        <w:t>único.</w:t>
      </w:r>
      <w:r>
        <w:rPr>
          <w:spacing w:val="2"/>
        </w:rPr>
        <w:t> </w:t>
      </w:r>
      <w:r>
        <w:rPr/>
        <w:t>Se</w:t>
      </w:r>
      <w:r>
        <w:rPr>
          <w:spacing w:val="2"/>
        </w:rPr>
        <w:t> </w:t>
      </w:r>
      <w:r>
        <w:rPr/>
        <w:t>houver</w:t>
      </w:r>
      <w:r>
        <w:rPr>
          <w:spacing w:val="2"/>
        </w:rPr>
        <w:t> </w:t>
      </w:r>
      <w:r>
        <w:rPr/>
        <w:t>excessiva</w:t>
      </w:r>
      <w:r>
        <w:rPr>
          <w:spacing w:val="2"/>
        </w:rPr>
        <w:t> </w:t>
      </w:r>
      <w:r>
        <w:rPr/>
        <w:t>desproporção</w:t>
      </w:r>
      <w:r>
        <w:rPr>
          <w:spacing w:val="3"/>
        </w:rPr>
        <w:t> </w:t>
      </w:r>
      <w:r>
        <w:rPr/>
        <w:t>entre</w:t>
      </w:r>
      <w:r>
        <w:rPr>
          <w:spacing w:val="2"/>
        </w:rPr>
        <w:t> </w:t>
      </w:r>
      <w:r>
        <w:rPr/>
        <w:t>a</w:t>
      </w:r>
      <w:r>
        <w:rPr>
          <w:spacing w:val="2"/>
        </w:rPr>
        <w:t> </w:t>
      </w:r>
      <w:r>
        <w:rPr/>
        <w:t>gravidade</w:t>
      </w:r>
      <w:r>
        <w:rPr>
          <w:spacing w:val="2"/>
        </w:rPr>
        <w:t> </w:t>
      </w:r>
      <w:r>
        <w:rPr/>
        <w:t>da</w:t>
      </w:r>
      <w:r>
        <w:rPr>
          <w:spacing w:val="2"/>
        </w:rPr>
        <w:t> </w:t>
      </w:r>
      <w:r>
        <w:rPr/>
        <w:t>culpa</w:t>
      </w:r>
      <w:r>
        <w:rPr>
          <w:spacing w:val="3"/>
        </w:rPr>
        <w:t> </w:t>
      </w:r>
      <w:r>
        <w:rPr/>
        <w:t>e</w:t>
      </w:r>
      <w:r>
        <w:rPr>
          <w:spacing w:val="2"/>
        </w:rPr>
        <w:t> </w:t>
      </w:r>
      <w:r>
        <w:rPr/>
        <w:t>o</w:t>
      </w:r>
      <w:r>
        <w:rPr>
          <w:spacing w:val="2"/>
        </w:rPr>
        <w:t> </w:t>
      </w:r>
      <w:r>
        <w:rPr/>
        <w:t>dano,</w:t>
      </w:r>
      <w:r>
        <w:rPr>
          <w:spacing w:val="2"/>
        </w:rPr>
        <w:t> </w:t>
      </w:r>
      <w:r>
        <w:rPr/>
        <w:t>poderá</w:t>
      </w:r>
      <w:r>
        <w:rPr>
          <w:spacing w:val="2"/>
        </w:rPr>
        <w:t> </w:t>
      </w:r>
      <w:r>
        <w:rPr/>
        <w:t>o</w:t>
      </w:r>
      <w:r>
        <w:rPr>
          <w:spacing w:val="3"/>
        </w:rPr>
        <w:t> </w:t>
      </w:r>
      <w:r>
        <w:rPr/>
        <w:t>juiz</w:t>
      </w:r>
      <w:r>
        <w:rPr>
          <w:spacing w:val="2"/>
        </w:rPr>
        <w:t> </w:t>
      </w:r>
      <w:r>
        <w:rPr/>
        <w:t>reduzir,</w:t>
      </w:r>
      <w:r>
        <w:rPr>
          <w:spacing w:val="2"/>
        </w:rPr>
        <w:t> </w:t>
      </w:r>
      <w:r>
        <w:rPr/>
        <w:t>eqüitativamente,</w:t>
      </w:r>
      <w:r>
        <w:rPr>
          <w:spacing w:val="2"/>
        </w:rPr>
        <w:t> </w:t>
      </w:r>
      <w:r>
        <w:rPr/>
        <w:t>a</w:t>
      </w:r>
      <w:r>
        <w:rPr>
          <w:spacing w:val="2"/>
        </w:rPr>
        <w:t> </w:t>
      </w:r>
      <w:r>
        <w:rPr>
          <w:spacing w:val="-2"/>
        </w:rPr>
        <w:t>indenização.</w:t>
      </w:r>
    </w:p>
    <w:p>
      <w:pPr>
        <w:pStyle w:val="BodyText"/>
        <w:spacing w:before="4"/>
        <w:rPr>
          <w:sz w:val="4"/>
        </w:rPr>
      </w:pPr>
    </w:p>
    <w:p>
      <w:pPr>
        <w:pStyle w:val="BodyText"/>
        <w:spacing w:before="1"/>
        <w:ind w:left="133"/>
      </w:pPr>
      <w:r>
        <w:rPr/>
        <w:t>Art.</w:t>
      </w:r>
      <w:r>
        <w:rPr>
          <w:spacing w:val="1"/>
        </w:rPr>
        <w:t> </w:t>
      </w:r>
      <w:r>
        <w:rPr/>
        <w:t>945.</w:t>
      </w:r>
      <w:r>
        <w:rPr>
          <w:spacing w:val="2"/>
        </w:rPr>
        <w:t> </w:t>
      </w:r>
      <w:r>
        <w:rPr/>
        <w:t>Se</w:t>
      </w:r>
      <w:r>
        <w:rPr>
          <w:spacing w:val="2"/>
        </w:rPr>
        <w:t> </w:t>
      </w:r>
      <w:r>
        <w:rPr/>
        <w:t>a</w:t>
      </w:r>
      <w:r>
        <w:rPr>
          <w:spacing w:val="2"/>
        </w:rPr>
        <w:t> </w:t>
      </w:r>
      <w:r>
        <w:rPr/>
        <w:t>vítima</w:t>
      </w:r>
      <w:r>
        <w:rPr>
          <w:spacing w:val="2"/>
        </w:rPr>
        <w:t> </w:t>
      </w:r>
      <w:r>
        <w:rPr/>
        <w:t>tiver</w:t>
      </w:r>
      <w:r>
        <w:rPr>
          <w:spacing w:val="2"/>
        </w:rPr>
        <w:t> </w:t>
      </w:r>
      <w:r>
        <w:rPr/>
        <w:t>concorrido</w:t>
      </w:r>
      <w:r>
        <w:rPr>
          <w:spacing w:val="2"/>
        </w:rPr>
        <w:t> </w:t>
      </w:r>
      <w:r>
        <w:rPr/>
        <w:t>culposamente</w:t>
      </w:r>
      <w:r>
        <w:rPr>
          <w:spacing w:val="2"/>
        </w:rPr>
        <w:t> </w:t>
      </w:r>
      <w:r>
        <w:rPr/>
        <w:t>para</w:t>
      </w:r>
      <w:r>
        <w:rPr>
          <w:spacing w:val="2"/>
        </w:rPr>
        <w:t> </w:t>
      </w:r>
      <w:r>
        <w:rPr/>
        <w:t>o</w:t>
      </w:r>
      <w:r>
        <w:rPr>
          <w:spacing w:val="2"/>
        </w:rPr>
        <w:t> </w:t>
      </w:r>
      <w:r>
        <w:rPr/>
        <w:t>evento</w:t>
      </w:r>
      <w:r>
        <w:rPr>
          <w:spacing w:val="2"/>
        </w:rPr>
        <w:t> </w:t>
      </w:r>
      <w:r>
        <w:rPr/>
        <w:t>danoso,</w:t>
      </w:r>
      <w:r>
        <w:rPr>
          <w:spacing w:val="2"/>
        </w:rPr>
        <w:t> </w:t>
      </w:r>
      <w:r>
        <w:rPr/>
        <w:t>a</w:t>
      </w:r>
      <w:r>
        <w:rPr>
          <w:spacing w:val="2"/>
        </w:rPr>
        <w:t> </w:t>
      </w:r>
      <w:r>
        <w:rPr/>
        <w:t>sua</w:t>
      </w:r>
      <w:r>
        <w:rPr>
          <w:spacing w:val="2"/>
        </w:rPr>
        <w:t> </w:t>
      </w:r>
      <w:r>
        <w:rPr/>
        <w:t>indenização</w:t>
      </w:r>
      <w:r>
        <w:rPr>
          <w:spacing w:val="1"/>
        </w:rPr>
        <w:t> </w:t>
      </w:r>
      <w:r>
        <w:rPr/>
        <w:t>será</w:t>
      </w:r>
      <w:r>
        <w:rPr>
          <w:spacing w:val="2"/>
        </w:rPr>
        <w:t> </w:t>
      </w:r>
      <w:r>
        <w:rPr/>
        <w:t>fixada</w:t>
      </w:r>
      <w:r>
        <w:rPr>
          <w:spacing w:val="2"/>
        </w:rPr>
        <w:t> </w:t>
      </w:r>
      <w:r>
        <w:rPr/>
        <w:t>tendo-se</w:t>
      </w:r>
      <w:r>
        <w:rPr>
          <w:spacing w:val="2"/>
        </w:rPr>
        <w:t> </w:t>
      </w:r>
      <w:r>
        <w:rPr/>
        <w:t>em</w:t>
      </w:r>
      <w:r>
        <w:rPr>
          <w:spacing w:val="2"/>
        </w:rPr>
        <w:t> </w:t>
      </w:r>
      <w:r>
        <w:rPr/>
        <w:t>conta</w:t>
      </w:r>
      <w:r>
        <w:rPr>
          <w:spacing w:val="2"/>
        </w:rPr>
        <w:t> </w:t>
      </w:r>
      <w:r>
        <w:rPr/>
        <w:t>a</w:t>
      </w:r>
      <w:r>
        <w:rPr>
          <w:spacing w:val="2"/>
        </w:rPr>
        <w:t> </w:t>
      </w:r>
      <w:r>
        <w:rPr/>
        <w:t>gravidade</w:t>
      </w:r>
      <w:r>
        <w:rPr>
          <w:spacing w:val="2"/>
        </w:rPr>
        <w:t> </w:t>
      </w:r>
      <w:r>
        <w:rPr/>
        <w:t>de</w:t>
      </w:r>
      <w:r>
        <w:rPr>
          <w:spacing w:val="2"/>
        </w:rPr>
        <w:t> </w:t>
      </w:r>
      <w:r>
        <w:rPr/>
        <w:t>sua</w:t>
      </w:r>
      <w:r>
        <w:rPr>
          <w:spacing w:val="2"/>
        </w:rPr>
        <w:t> </w:t>
      </w:r>
      <w:r>
        <w:rPr/>
        <w:t>culpa</w:t>
      </w:r>
      <w:r>
        <w:rPr>
          <w:spacing w:val="2"/>
        </w:rPr>
        <w:t> </w:t>
      </w:r>
      <w:r>
        <w:rPr/>
        <w:t>em</w:t>
      </w:r>
      <w:r>
        <w:rPr>
          <w:spacing w:val="2"/>
        </w:rPr>
        <w:t> </w:t>
      </w:r>
      <w:r>
        <w:rPr/>
        <w:t>confronto</w:t>
      </w:r>
      <w:r>
        <w:rPr>
          <w:spacing w:val="2"/>
        </w:rPr>
        <w:t> </w:t>
      </w:r>
      <w:r>
        <w:rPr/>
        <w:t>com</w:t>
      </w:r>
      <w:r>
        <w:rPr>
          <w:spacing w:val="2"/>
        </w:rPr>
        <w:t> </w:t>
      </w:r>
      <w:r>
        <w:rPr/>
        <w:t>a</w:t>
      </w:r>
      <w:r>
        <w:rPr>
          <w:spacing w:val="2"/>
        </w:rPr>
        <w:t> </w:t>
      </w:r>
      <w:r>
        <w:rPr/>
        <w:t>do</w:t>
      </w:r>
      <w:r>
        <w:rPr>
          <w:spacing w:val="1"/>
        </w:rPr>
        <w:t> </w:t>
      </w:r>
      <w:r>
        <w:rPr/>
        <w:t>autor</w:t>
      </w:r>
      <w:r>
        <w:rPr>
          <w:spacing w:val="2"/>
        </w:rPr>
        <w:t> </w:t>
      </w:r>
      <w:r>
        <w:rPr/>
        <w:t>do</w:t>
      </w:r>
      <w:r>
        <w:rPr>
          <w:spacing w:val="2"/>
        </w:rPr>
        <w:t> </w:t>
      </w:r>
      <w:r>
        <w:rPr>
          <w:spacing w:val="-2"/>
        </w:rPr>
        <w:t>dano.</w:t>
      </w:r>
    </w:p>
    <w:p>
      <w:pPr>
        <w:pStyle w:val="BodyText"/>
        <w:spacing w:before="4"/>
        <w:rPr>
          <w:sz w:val="4"/>
        </w:rPr>
      </w:pPr>
    </w:p>
    <w:p>
      <w:pPr>
        <w:pStyle w:val="BodyText"/>
        <w:ind w:left="41" w:right="195" w:firstLine="92"/>
      </w:pPr>
      <w:r>
        <w:rPr/>
        <w:t>Art. 946. Se a obrigação for indeterminada, e não houver na lei ou no contrato disposição fixando a indenização devida pelo inadimplente, apurar-se-á o valor das perdas e danos na forma que a lei</w:t>
      </w:r>
      <w:r>
        <w:rPr>
          <w:spacing w:val="40"/>
        </w:rPr>
        <w:t> </w:t>
      </w:r>
      <w:r>
        <w:rPr/>
        <w:t>processual</w:t>
      </w:r>
      <w:r>
        <w:rPr>
          <w:spacing w:val="-4"/>
        </w:rPr>
        <w:t> </w:t>
      </w:r>
      <w:r>
        <w:rPr/>
        <w:t>determinar.</w:t>
      </w:r>
    </w:p>
    <w:p>
      <w:pPr>
        <w:pStyle w:val="BodyText"/>
        <w:spacing w:before="4"/>
        <w:rPr>
          <w:sz w:val="4"/>
        </w:rPr>
      </w:pPr>
    </w:p>
    <w:p>
      <w:pPr>
        <w:pStyle w:val="BodyText"/>
        <w:spacing w:line="458" w:lineRule="auto"/>
        <w:ind w:left="133" w:right="1748"/>
      </w:pPr>
      <w:r>
        <w:rPr/>
        <w:t>Art. 947. Se o devedor não puder cumprir a prestação na espécie ajustada, substituir-se-á pelo seu valor, em moeda corrente.</w:t>
      </w:r>
      <w:r>
        <w:rPr>
          <w:spacing w:val="40"/>
        </w:rPr>
        <w:t> </w:t>
      </w:r>
      <w:r>
        <w:rPr/>
        <w:t>Art. 948. No caso de homicídio, a indenização consiste, sem excluir outras reparações:</w:t>
      </w:r>
    </w:p>
    <w:p>
      <w:pPr>
        <w:pStyle w:val="ListParagraph"/>
        <w:numPr>
          <w:ilvl w:val="0"/>
          <w:numId w:val="67"/>
        </w:numPr>
        <w:tabs>
          <w:tab w:pos="162" w:val="left" w:leader="none"/>
        </w:tabs>
        <w:spacing w:line="56" w:lineRule="exact" w:before="0" w:after="0"/>
        <w:ind w:left="162" w:right="0" w:hanging="29"/>
        <w:jc w:val="left"/>
        <w:rPr>
          <w:sz w:val="5"/>
        </w:rPr>
      </w:pPr>
      <w:r>
        <w:rPr>
          <w:sz w:val="5"/>
        </w:rPr>
        <w:t>-</w:t>
      </w:r>
      <w:r>
        <w:rPr>
          <w:spacing w:val="1"/>
          <w:sz w:val="5"/>
        </w:rPr>
        <w:t> </w:t>
      </w:r>
      <w:r>
        <w:rPr>
          <w:sz w:val="5"/>
        </w:rPr>
        <w:t>no</w:t>
      </w:r>
      <w:r>
        <w:rPr>
          <w:spacing w:val="2"/>
          <w:sz w:val="5"/>
        </w:rPr>
        <w:t> </w:t>
      </w:r>
      <w:r>
        <w:rPr>
          <w:sz w:val="5"/>
        </w:rPr>
        <w:t>pagamento</w:t>
      </w:r>
      <w:r>
        <w:rPr>
          <w:spacing w:val="2"/>
          <w:sz w:val="5"/>
        </w:rPr>
        <w:t> </w:t>
      </w:r>
      <w:r>
        <w:rPr>
          <w:sz w:val="5"/>
        </w:rPr>
        <w:t>das</w:t>
      </w:r>
      <w:r>
        <w:rPr>
          <w:spacing w:val="2"/>
          <w:sz w:val="5"/>
        </w:rPr>
        <w:t> </w:t>
      </w:r>
      <w:r>
        <w:rPr>
          <w:sz w:val="5"/>
        </w:rPr>
        <w:t>despesas</w:t>
      </w:r>
      <w:r>
        <w:rPr>
          <w:spacing w:val="1"/>
          <w:sz w:val="5"/>
        </w:rPr>
        <w:t> </w:t>
      </w:r>
      <w:r>
        <w:rPr>
          <w:sz w:val="5"/>
        </w:rPr>
        <w:t>com</w:t>
      </w:r>
      <w:r>
        <w:rPr>
          <w:spacing w:val="2"/>
          <w:sz w:val="5"/>
        </w:rPr>
        <w:t> </w:t>
      </w:r>
      <w:r>
        <w:rPr>
          <w:sz w:val="5"/>
        </w:rPr>
        <w:t>o</w:t>
      </w:r>
      <w:r>
        <w:rPr>
          <w:spacing w:val="2"/>
          <w:sz w:val="5"/>
        </w:rPr>
        <w:t> </w:t>
      </w:r>
      <w:r>
        <w:rPr>
          <w:sz w:val="5"/>
        </w:rPr>
        <w:t>tratamento</w:t>
      </w:r>
      <w:r>
        <w:rPr>
          <w:spacing w:val="2"/>
          <w:sz w:val="5"/>
        </w:rPr>
        <w:t> </w:t>
      </w:r>
      <w:r>
        <w:rPr>
          <w:sz w:val="5"/>
        </w:rPr>
        <w:t>da</w:t>
      </w:r>
      <w:r>
        <w:rPr>
          <w:spacing w:val="1"/>
          <w:sz w:val="5"/>
        </w:rPr>
        <w:t> </w:t>
      </w:r>
      <w:r>
        <w:rPr>
          <w:sz w:val="5"/>
        </w:rPr>
        <w:t>vítima,</w:t>
      </w:r>
      <w:r>
        <w:rPr>
          <w:spacing w:val="2"/>
          <w:sz w:val="5"/>
        </w:rPr>
        <w:t> </w:t>
      </w:r>
      <w:r>
        <w:rPr>
          <w:sz w:val="5"/>
        </w:rPr>
        <w:t>seu</w:t>
      </w:r>
      <w:r>
        <w:rPr>
          <w:spacing w:val="2"/>
          <w:sz w:val="5"/>
        </w:rPr>
        <w:t> </w:t>
      </w:r>
      <w:r>
        <w:rPr>
          <w:sz w:val="5"/>
        </w:rPr>
        <w:t>funeral</w:t>
      </w:r>
      <w:r>
        <w:rPr>
          <w:spacing w:val="2"/>
          <w:sz w:val="5"/>
        </w:rPr>
        <w:t> </w:t>
      </w:r>
      <w:r>
        <w:rPr>
          <w:sz w:val="5"/>
        </w:rPr>
        <w:t>e</w:t>
      </w:r>
      <w:r>
        <w:rPr>
          <w:spacing w:val="2"/>
          <w:sz w:val="5"/>
        </w:rPr>
        <w:t> </w:t>
      </w:r>
      <w:r>
        <w:rPr>
          <w:sz w:val="5"/>
        </w:rPr>
        <w:t>o</w:t>
      </w:r>
      <w:r>
        <w:rPr>
          <w:spacing w:val="1"/>
          <w:sz w:val="5"/>
        </w:rPr>
        <w:t> </w:t>
      </w:r>
      <w:r>
        <w:rPr>
          <w:sz w:val="5"/>
        </w:rPr>
        <w:t>luto</w:t>
      </w:r>
      <w:r>
        <w:rPr>
          <w:spacing w:val="2"/>
          <w:sz w:val="5"/>
        </w:rPr>
        <w:t> </w:t>
      </w:r>
      <w:r>
        <w:rPr>
          <w:sz w:val="5"/>
        </w:rPr>
        <w:t>da</w:t>
      </w:r>
      <w:r>
        <w:rPr>
          <w:spacing w:val="2"/>
          <w:sz w:val="5"/>
        </w:rPr>
        <w:t> </w:t>
      </w:r>
      <w:r>
        <w:rPr>
          <w:spacing w:val="-2"/>
          <w:sz w:val="5"/>
        </w:rPr>
        <w:t>família;</w:t>
      </w:r>
    </w:p>
    <w:p>
      <w:pPr>
        <w:pStyle w:val="BodyText"/>
        <w:spacing w:before="4"/>
        <w:rPr>
          <w:sz w:val="4"/>
        </w:rPr>
      </w:pPr>
    </w:p>
    <w:p>
      <w:pPr>
        <w:pStyle w:val="ListParagraph"/>
        <w:numPr>
          <w:ilvl w:val="0"/>
          <w:numId w:val="67"/>
        </w:numPr>
        <w:tabs>
          <w:tab w:pos="179" w:val="left" w:leader="none"/>
        </w:tabs>
        <w:spacing w:line="240" w:lineRule="auto" w:before="0" w:after="0"/>
        <w:ind w:left="179" w:right="0" w:hanging="46"/>
        <w:jc w:val="left"/>
        <w:rPr>
          <w:sz w:val="5"/>
        </w:rPr>
      </w:pPr>
      <w:r>
        <w:rPr>
          <w:sz w:val="5"/>
        </w:rPr>
        <w:t>-</w:t>
      </w:r>
      <w:r>
        <w:rPr>
          <w:spacing w:val="1"/>
          <w:sz w:val="5"/>
        </w:rPr>
        <w:t> </w:t>
      </w:r>
      <w:r>
        <w:rPr>
          <w:sz w:val="5"/>
        </w:rPr>
        <w:t>na</w:t>
      </w:r>
      <w:r>
        <w:rPr>
          <w:spacing w:val="2"/>
          <w:sz w:val="5"/>
        </w:rPr>
        <w:t> </w:t>
      </w:r>
      <w:r>
        <w:rPr>
          <w:sz w:val="5"/>
        </w:rPr>
        <w:t>prestação</w:t>
      </w:r>
      <w:r>
        <w:rPr>
          <w:spacing w:val="2"/>
          <w:sz w:val="5"/>
        </w:rPr>
        <w:t> </w:t>
      </w:r>
      <w:r>
        <w:rPr>
          <w:sz w:val="5"/>
        </w:rPr>
        <w:t>de</w:t>
      </w:r>
      <w:r>
        <w:rPr>
          <w:spacing w:val="2"/>
          <w:sz w:val="5"/>
        </w:rPr>
        <w:t> </w:t>
      </w:r>
      <w:r>
        <w:rPr>
          <w:sz w:val="5"/>
        </w:rPr>
        <w:t>alimentos</w:t>
      </w:r>
      <w:r>
        <w:rPr>
          <w:spacing w:val="2"/>
          <w:sz w:val="5"/>
        </w:rPr>
        <w:t> </w:t>
      </w:r>
      <w:r>
        <w:rPr>
          <w:sz w:val="5"/>
        </w:rPr>
        <w:t>às</w:t>
      </w:r>
      <w:r>
        <w:rPr>
          <w:spacing w:val="2"/>
          <w:sz w:val="5"/>
        </w:rPr>
        <w:t> </w:t>
      </w:r>
      <w:r>
        <w:rPr>
          <w:sz w:val="5"/>
        </w:rPr>
        <w:t>pessoas</w:t>
      </w:r>
      <w:r>
        <w:rPr>
          <w:spacing w:val="2"/>
          <w:sz w:val="5"/>
        </w:rPr>
        <w:t> </w:t>
      </w:r>
      <w:r>
        <w:rPr>
          <w:sz w:val="5"/>
        </w:rPr>
        <w:t>a</w:t>
      </w:r>
      <w:r>
        <w:rPr>
          <w:spacing w:val="1"/>
          <w:sz w:val="5"/>
        </w:rPr>
        <w:t> </w:t>
      </w:r>
      <w:r>
        <w:rPr>
          <w:sz w:val="5"/>
        </w:rPr>
        <w:t>quem</w:t>
      </w:r>
      <w:r>
        <w:rPr>
          <w:spacing w:val="2"/>
          <w:sz w:val="5"/>
        </w:rPr>
        <w:t> </w:t>
      </w:r>
      <w:r>
        <w:rPr>
          <w:sz w:val="5"/>
        </w:rPr>
        <w:t>o</w:t>
      </w:r>
      <w:r>
        <w:rPr>
          <w:spacing w:val="2"/>
          <w:sz w:val="5"/>
        </w:rPr>
        <w:t> </w:t>
      </w:r>
      <w:r>
        <w:rPr>
          <w:sz w:val="5"/>
        </w:rPr>
        <w:t>morto</w:t>
      </w:r>
      <w:r>
        <w:rPr>
          <w:spacing w:val="2"/>
          <w:sz w:val="5"/>
        </w:rPr>
        <w:t> </w:t>
      </w:r>
      <w:r>
        <w:rPr>
          <w:sz w:val="5"/>
        </w:rPr>
        <w:t>os</w:t>
      </w:r>
      <w:r>
        <w:rPr>
          <w:spacing w:val="2"/>
          <w:sz w:val="5"/>
        </w:rPr>
        <w:t> </w:t>
      </w:r>
      <w:r>
        <w:rPr>
          <w:sz w:val="5"/>
        </w:rPr>
        <w:t>devia,</w:t>
      </w:r>
      <w:r>
        <w:rPr>
          <w:spacing w:val="2"/>
          <w:sz w:val="5"/>
        </w:rPr>
        <w:t> </w:t>
      </w:r>
      <w:r>
        <w:rPr>
          <w:sz w:val="5"/>
        </w:rPr>
        <w:t>levando-se</w:t>
      </w:r>
      <w:r>
        <w:rPr>
          <w:spacing w:val="2"/>
          <w:sz w:val="5"/>
        </w:rPr>
        <w:t> </w:t>
      </w:r>
      <w:r>
        <w:rPr>
          <w:sz w:val="5"/>
        </w:rPr>
        <w:t>em</w:t>
      </w:r>
      <w:r>
        <w:rPr>
          <w:spacing w:val="2"/>
          <w:sz w:val="5"/>
        </w:rPr>
        <w:t> </w:t>
      </w:r>
      <w:r>
        <w:rPr>
          <w:sz w:val="5"/>
        </w:rPr>
        <w:t>conta</w:t>
      </w:r>
      <w:r>
        <w:rPr>
          <w:spacing w:val="1"/>
          <w:sz w:val="5"/>
        </w:rPr>
        <w:t> </w:t>
      </w:r>
      <w:r>
        <w:rPr>
          <w:sz w:val="5"/>
        </w:rPr>
        <w:t>a</w:t>
      </w:r>
      <w:r>
        <w:rPr>
          <w:spacing w:val="2"/>
          <w:sz w:val="5"/>
        </w:rPr>
        <w:t> </w:t>
      </w:r>
      <w:r>
        <w:rPr>
          <w:sz w:val="5"/>
        </w:rPr>
        <w:t>duração</w:t>
      </w:r>
      <w:r>
        <w:rPr>
          <w:spacing w:val="2"/>
          <w:sz w:val="5"/>
        </w:rPr>
        <w:t> </w:t>
      </w:r>
      <w:r>
        <w:rPr>
          <w:sz w:val="5"/>
        </w:rPr>
        <w:t>provável</w:t>
      </w:r>
      <w:r>
        <w:rPr>
          <w:spacing w:val="2"/>
          <w:sz w:val="5"/>
        </w:rPr>
        <w:t> </w:t>
      </w:r>
      <w:r>
        <w:rPr>
          <w:sz w:val="5"/>
        </w:rPr>
        <w:t>da</w:t>
      </w:r>
      <w:r>
        <w:rPr>
          <w:spacing w:val="2"/>
          <w:sz w:val="5"/>
        </w:rPr>
        <w:t> </w:t>
      </w:r>
      <w:r>
        <w:rPr>
          <w:sz w:val="5"/>
        </w:rPr>
        <w:t>vida</w:t>
      </w:r>
      <w:r>
        <w:rPr>
          <w:spacing w:val="2"/>
          <w:sz w:val="5"/>
        </w:rPr>
        <w:t> </w:t>
      </w:r>
      <w:r>
        <w:rPr>
          <w:sz w:val="5"/>
        </w:rPr>
        <w:t>da</w:t>
      </w:r>
      <w:r>
        <w:rPr>
          <w:spacing w:val="2"/>
          <w:sz w:val="5"/>
        </w:rPr>
        <w:t> </w:t>
      </w:r>
      <w:r>
        <w:rPr>
          <w:spacing w:val="-2"/>
          <w:sz w:val="5"/>
        </w:rPr>
        <w:t>vítima.</w:t>
      </w:r>
    </w:p>
    <w:p>
      <w:pPr>
        <w:pStyle w:val="BodyText"/>
        <w:spacing w:before="6"/>
        <w:rPr>
          <w:sz w:val="4"/>
        </w:rPr>
      </w:pPr>
    </w:p>
    <w:p>
      <w:pPr>
        <w:pStyle w:val="BodyText"/>
        <w:ind w:left="41" w:right="195" w:firstLine="92"/>
      </w:pPr>
      <w:r>
        <w:rPr/>
        <w:t>Art. 949. No caso de lesão ou outra ofensa à saúde, o ofensor indenizará o ofendido das despesas do tratamento e dos lucros cessantes até ao fim da convalescença, além de algum outro prejuízo que o</w:t>
      </w:r>
      <w:r>
        <w:rPr>
          <w:spacing w:val="40"/>
        </w:rPr>
        <w:t> </w:t>
      </w:r>
      <w:r>
        <w:rPr/>
        <w:t>ofendido</w:t>
      </w:r>
      <w:r>
        <w:rPr>
          <w:spacing w:val="-1"/>
        </w:rPr>
        <w:t> </w:t>
      </w:r>
      <w:r>
        <w:rPr/>
        <w:t>prove</w:t>
      </w:r>
      <w:r>
        <w:rPr>
          <w:spacing w:val="-1"/>
        </w:rPr>
        <w:t> </w:t>
      </w:r>
      <w:r>
        <w:rPr/>
        <w:t>haver</w:t>
      </w:r>
      <w:r>
        <w:rPr>
          <w:spacing w:val="-1"/>
        </w:rPr>
        <w:t> </w:t>
      </w:r>
      <w:r>
        <w:rPr/>
        <w:t>sofrido.</w:t>
      </w:r>
    </w:p>
    <w:p>
      <w:pPr>
        <w:pStyle w:val="BodyText"/>
        <w:spacing w:before="4"/>
        <w:rPr>
          <w:sz w:val="4"/>
        </w:rPr>
      </w:pPr>
    </w:p>
    <w:p>
      <w:pPr>
        <w:pStyle w:val="BodyText"/>
        <w:ind w:left="41" w:right="111" w:firstLine="92"/>
      </w:pPr>
      <w:r>
        <w:rPr/>
        <w:t>Art. 950. Se da ofensa resultar defeito pelo qual o ofendido não possa exercer o seu ofício ou profissão, ou se lhe diminua a capacidade de trabalho, a indenização, além das despesas do tratamento e lucros</w:t>
      </w:r>
      <w:r>
        <w:rPr>
          <w:spacing w:val="40"/>
        </w:rPr>
        <w:t> </w:t>
      </w:r>
      <w:r>
        <w:rPr/>
        <w:t>cessantes até ao fim da convalescença, incluirá pensão correspondente à importância do trabalho para que se inabilitou, ou da depreciação que ele sofreu.</w:t>
      </w:r>
    </w:p>
    <w:p>
      <w:pPr>
        <w:pStyle w:val="BodyText"/>
        <w:spacing w:before="4"/>
        <w:rPr>
          <w:sz w:val="4"/>
        </w:rPr>
      </w:pPr>
    </w:p>
    <w:p>
      <w:pPr>
        <w:pStyle w:val="BodyText"/>
        <w:ind w:right="1976"/>
        <w:jc w:val="right"/>
      </w:pPr>
      <w:r>
        <w:rPr/>
        <w:t>Parágrafo</w:t>
      </w:r>
      <w:r>
        <w:rPr>
          <w:spacing w:val="2"/>
        </w:rPr>
        <w:t> </w:t>
      </w:r>
      <w:r>
        <w:rPr/>
        <w:t>único.</w:t>
      </w:r>
      <w:r>
        <w:rPr>
          <w:spacing w:val="1"/>
        </w:rPr>
        <w:t> </w:t>
      </w:r>
      <w:r>
        <w:rPr/>
        <w:t>O</w:t>
      </w:r>
      <w:r>
        <w:rPr>
          <w:spacing w:val="2"/>
        </w:rPr>
        <w:t> </w:t>
      </w:r>
      <w:r>
        <w:rPr/>
        <w:t>prejudicado,</w:t>
      </w:r>
      <w:r>
        <w:rPr>
          <w:spacing w:val="2"/>
        </w:rPr>
        <w:t> </w:t>
      </w:r>
      <w:r>
        <w:rPr/>
        <w:t>se</w:t>
      </w:r>
      <w:r>
        <w:rPr>
          <w:spacing w:val="2"/>
        </w:rPr>
        <w:t> </w:t>
      </w:r>
      <w:r>
        <w:rPr/>
        <w:t>preferir,</w:t>
      </w:r>
      <w:r>
        <w:rPr>
          <w:spacing w:val="2"/>
        </w:rPr>
        <w:t> </w:t>
      </w:r>
      <w:r>
        <w:rPr/>
        <w:t>poderá</w:t>
      </w:r>
      <w:r>
        <w:rPr>
          <w:spacing w:val="2"/>
        </w:rPr>
        <w:t> </w:t>
      </w:r>
      <w:r>
        <w:rPr/>
        <w:t>exigir</w:t>
      </w:r>
      <w:r>
        <w:rPr>
          <w:spacing w:val="2"/>
        </w:rPr>
        <w:t> </w:t>
      </w:r>
      <w:r>
        <w:rPr/>
        <w:t>que</w:t>
      </w:r>
      <w:r>
        <w:rPr>
          <w:spacing w:val="2"/>
        </w:rPr>
        <w:t> </w:t>
      </w:r>
      <w:r>
        <w:rPr/>
        <w:t>a</w:t>
      </w:r>
      <w:r>
        <w:rPr>
          <w:spacing w:val="2"/>
        </w:rPr>
        <w:t> </w:t>
      </w:r>
      <w:r>
        <w:rPr/>
        <w:t>indenização</w:t>
      </w:r>
      <w:r>
        <w:rPr>
          <w:spacing w:val="2"/>
        </w:rPr>
        <w:t> </w:t>
      </w:r>
      <w:r>
        <w:rPr/>
        <w:t>seja</w:t>
      </w:r>
      <w:r>
        <w:rPr>
          <w:spacing w:val="2"/>
        </w:rPr>
        <w:t> </w:t>
      </w:r>
      <w:r>
        <w:rPr/>
        <w:t>arbitrada</w:t>
      </w:r>
      <w:r>
        <w:rPr>
          <w:spacing w:val="2"/>
        </w:rPr>
        <w:t> </w:t>
      </w:r>
      <w:r>
        <w:rPr/>
        <w:t>e</w:t>
      </w:r>
      <w:r>
        <w:rPr>
          <w:spacing w:val="2"/>
        </w:rPr>
        <w:t> </w:t>
      </w:r>
      <w:r>
        <w:rPr/>
        <w:t>paga</w:t>
      </w:r>
      <w:r>
        <w:rPr>
          <w:spacing w:val="2"/>
        </w:rPr>
        <w:t> </w:t>
      </w:r>
      <w:r>
        <w:rPr/>
        <w:t>de</w:t>
      </w:r>
      <w:r>
        <w:rPr>
          <w:spacing w:val="2"/>
        </w:rPr>
        <w:t> </w:t>
      </w:r>
      <w:r>
        <w:rPr/>
        <w:t>uma</w:t>
      </w:r>
      <w:r>
        <w:rPr>
          <w:spacing w:val="2"/>
        </w:rPr>
        <w:t> </w:t>
      </w:r>
      <w:r>
        <w:rPr/>
        <w:t>só</w:t>
      </w:r>
      <w:r>
        <w:rPr>
          <w:spacing w:val="2"/>
        </w:rPr>
        <w:t> </w:t>
      </w:r>
      <w:r>
        <w:rPr>
          <w:spacing w:val="-4"/>
        </w:rPr>
        <w:t>vez.</w:t>
      </w:r>
    </w:p>
    <w:p>
      <w:pPr>
        <w:pStyle w:val="BodyText"/>
        <w:spacing w:before="7"/>
        <w:rPr>
          <w:sz w:val="4"/>
        </w:rPr>
      </w:pPr>
    </w:p>
    <w:p>
      <w:pPr>
        <w:pStyle w:val="BodyText"/>
        <w:ind w:left="41" w:right="79" w:firstLine="92"/>
      </w:pPr>
      <w:r>
        <w:rPr/>
        <w:t>Art.</w:t>
      </w:r>
      <w:r>
        <w:rPr>
          <w:spacing w:val="2"/>
        </w:rPr>
        <w:t> </w:t>
      </w:r>
      <w:r>
        <w:rPr/>
        <w:t>951.</w:t>
      </w:r>
      <w:r>
        <w:rPr>
          <w:spacing w:val="2"/>
        </w:rPr>
        <w:t> </w:t>
      </w:r>
      <w:r>
        <w:rPr/>
        <w:t>O</w:t>
      </w:r>
      <w:r>
        <w:rPr>
          <w:spacing w:val="2"/>
        </w:rPr>
        <w:t> </w:t>
      </w:r>
      <w:r>
        <w:rPr/>
        <w:t>disposto</w:t>
      </w:r>
      <w:r>
        <w:rPr>
          <w:spacing w:val="2"/>
        </w:rPr>
        <w:t> </w:t>
      </w:r>
      <w:r>
        <w:rPr/>
        <w:t>nos</w:t>
      </w:r>
      <w:r>
        <w:rPr>
          <w:spacing w:val="2"/>
        </w:rPr>
        <w:t> </w:t>
      </w:r>
      <w:r>
        <w:rPr/>
        <w:t>arts.</w:t>
      </w:r>
      <w:r>
        <w:rPr>
          <w:spacing w:val="2"/>
        </w:rPr>
        <w:t> </w:t>
      </w:r>
      <w:r>
        <w:rPr/>
        <w:t>948,</w:t>
      </w:r>
      <w:r>
        <w:rPr>
          <w:spacing w:val="2"/>
        </w:rPr>
        <w:t> </w:t>
      </w:r>
      <w:r>
        <w:rPr/>
        <w:t>949</w:t>
      </w:r>
      <w:r>
        <w:rPr>
          <w:spacing w:val="2"/>
        </w:rPr>
        <w:t> </w:t>
      </w:r>
      <w:r>
        <w:rPr/>
        <w:t>e</w:t>
      </w:r>
      <w:r>
        <w:rPr>
          <w:spacing w:val="2"/>
        </w:rPr>
        <w:t> </w:t>
      </w:r>
      <w:r>
        <w:rPr/>
        <w:t>950</w:t>
      </w:r>
      <w:r>
        <w:rPr>
          <w:spacing w:val="2"/>
        </w:rPr>
        <w:t> </w:t>
      </w:r>
      <w:r>
        <w:rPr/>
        <w:t>aplica-se</w:t>
      </w:r>
      <w:r>
        <w:rPr>
          <w:spacing w:val="2"/>
        </w:rPr>
        <w:t> </w:t>
      </w:r>
      <w:r>
        <w:rPr/>
        <w:t>ainda</w:t>
      </w:r>
      <w:r>
        <w:rPr>
          <w:spacing w:val="2"/>
        </w:rPr>
        <w:t> </w:t>
      </w:r>
      <w:r>
        <w:rPr/>
        <w:t>no</w:t>
      </w:r>
      <w:r>
        <w:rPr>
          <w:spacing w:val="2"/>
        </w:rPr>
        <w:t> </w:t>
      </w:r>
      <w:r>
        <w:rPr/>
        <w:t>caso</w:t>
      </w:r>
      <w:r>
        <w:rPr>
          <w:spacing w:val="2"/>
        </w:rPr>
        <w:t> </w:t>
      </w:r>
      <w:r>
        <w:rPr/>
        <w:t>de</w:t>
      </w:r>
      <w:r>
        <w:rPr>
          <w:spacing w:val="2"/>
        </w:rPr>
        <w:t> </w:t>
      </w:r>
      <w:r>
        <w:rPr/>
        <w:t>indenização</w:t>
      </w:r>
      <w:r>
        <w:rPr>
          <w:spacing w:val="2"/>
        </w:rPr>
        <w:t> </w:t>
      </w:r>
      <w:r>
        <w:rPr/>
        <w:t>devida</w:t>
      </w:r>
      <w:r>
        <w:rPr>
          <w:spacing w:val="2"/>
        </w:rPr>
        <w:t> </w:t>
      </w:r>
      <w:r>
        <w:rPr/>
        <w:t>por</w:t>
      </w:r>
      <w:r>
        <w:rPr>
          <w:spacing w:val="2"/>
        </w:rPr>
        <w:t> </w:t>
      </w:r>
      <w:r>
        <w:rPr/>
        <w:t>aquele</w:t>
      </w:r>
      <w:r>
        <w:rPr>
          <w:spacing w:val="2"/>
        </w:rPr>
        <w:t> </w:t>
      </w:r>
      <w:r>
        <w:rPr/>
        <w:t>que,</w:t>
      </w:r>
      <w:r>
        <w:rPr>
          <w:spacing w:val="2"/>
        </w:rPr>
        <w:t> </w:t>
      </w:r>
      <w:r>
        <w:rPr/>
        <w:t>no</w:t>
      </w:r>
      <w:r>
        <w:rPr>
          <w:spacing w:val="2"/>
        </w:rPr>
        <w:t> </w:t>
      </w:r>
      <w:r>
        <w:rPr/>
        <w:t>exercício</w:t>
      </w:r>
      <w:r>
        <w:rPr>
          <w:spacing w:val="2"/>
        </w:rPr>
        <w:t> </w:t>
      </w:r>
      <w:r>
        <w:rPr/>
        <w:t>de</w:t>
      </w:r>
      <w:r>
        <w:rPr>
          <w:spacing w:val="2"/>
        </w:rPr>
        <w:t> </w:t>
      </w:r>
      <w:r>
        <w:rPr/>
        <w:t>atividade</w:t>
      </w:r>
      <w:r>
        <w:rPr>
          <w:spacing w:val="2"/>
        </w:rPr>
        <w:t> </w:t>
      </w:r>
      <w:r>
        <w:rPr/>
        <w:t>profissional,</w:t>
      </w:r>
      <w:r>
        <w:rPr>
          <w:spacing w:val="2"/>
        </w:rPr>
        <w:t> </w:t>
      </w:r>
      <w:r>
        <w:rPr/>
        <w:t>por</w:t>
      </w:r>
      <w:r>
        <w:rPr>
          <w:spacing w:val="2"/>
        </w:rPr>
        <w:t> </w:t>
      </w:r>
      <w:r>
        <w:rPr/>
        <w:t>negligência,</w:t>
      </w:r>
      <w:r>
        <w:rPr>
          <w:spacing w:val="2"/>
        </w:rPr>
        <w:t> </w:t>
      </w:r>
      <w:r>
        <w:rPr/>
        <w:t>imprudência</w:t>
      </w:r>
      <w:r>
        <w:rPr>
          <w:spacing w:val="2"/>
        </w:rPr>
        <w:t> </w:t>
      </w:r>
      <w:r>
        <w:rPr/>
        <w:t>ou</w:t>
      </w:r>
      <w:r>
        <w:rPr>
          <w:spacing w:val="2"/>
        </w:rPr>
        <w:t> </w:t>
      </w:r>
      <w:r>
        <w:rPr/>
        <w:t>imperícia,</w:t>
      </w:r>
      <w:r>
        <w:rPr>
          <w:spacing w:val="2"/>
        </w:rPr>
        <w:t> </w:t>
      </w:r>
      <w:r>
        <w:rPr/>
        <w:t>causar</w:t>
      </w:r>
      <w:r>
        <w:rPr>
          <w:spacing w:val="2"/>
        </w:rPr>
        <w:t> </w:t>
      </w:r>
      <w:r>
        <w:rPr/>
        <w:t>a</w:t>
      </w:r>
      <w:r>
        <w:rPr>
          <w:spacing w:val="2"/>
        </w:rPr>
        <w:t> </w:t>
      </w:r>
      <w:r>
        <w:rPr/>
        <w:t>morte</w:t>
      </w:r>
      <w:r>
        <w:rPr>
          <w:spacing w:val="40"/>
        </w:rPr>
        <w:t> </w:t>
      </w:r>
      <w:r>
        <w:rPr/>
        <w:t>do paciente, agravar-lhe o mal, causar-lhe lesão, ou inabilitá-lo para o trabalho.</w:t>
      </w:r>
    </w:p>
    <w:p>
      <w:pPr>
        <w:pStyle w:val="BodyText"/>
        <w:spacing w:before="3"/>
        <w:rPr>
          <w:sz w:val="4"/>
        </w:rPr>
      </w:pPr>
    </w:p>
    <w:p>
      <w:pPr>
        <w:pStyle w:val="BodyText"/>
        <w:spacing w:before="1"/>
        <w:ind w:left="41" w:right="156" w:firstLine="92"/>
      </w:pPr>
      <w:r>
        <w:rPr/>
        <w:t>Art. 952. Havendo usurpação ou esbulho do alheio, além da restituição da coisa, a indenização consistirá em pagar o valor das suas deteriorações e o devido a título de lucros cessantes; faltando a coisa,</w:t>
      </w:r>
      <w:r>
        <w:rPr>
          <w:spacing w:val="40"/>
        </w:rPr>
        <w:t> </w:t>
      </w:r>
      <w:r>
        <w:rPr/>
        <w:t>dever-se-á reembolsar o seu equivalente ao prejudicado.</w:t>
      </w:r>
    </w:p>
    <w:p>
      <w:pPr>
        <w:pStyle w:val="BodyText"/>
        <w:spacing w:before="3"/>
        <w:rPr>
          <w:sz w:val="4"/>
        </w:rPr>
      </w:pPr>
    </w:p>
    <w:p>
      <w:pPr>
        <w:pStyle w:val="BodyText"/>
        <w:spacing w:line="458" w:lineRule="auto" w:before="1"/>
        <w:ind w:left="133" w:right="548"/>
      </w:pPr>
      <w:r>
        <w:rPr/>
        <w:t>Parágrafo único. Para se restituir o equivalente, quando não exista a própria coisa, estimar-se-á ela pelo seu preço ordinário e pelo de afeição, contanto que este não se avantaje àquele.</w:t>
      </w:r>
      <w:r>
        <w:rPr>
          <w:spacing w:val="80"/>
        </w:rPr>
        <w:t> </w:t>
      </w:r>
      <w:r>
        <w:rPr/>
        <w:t>Art. 953. A indenização por injúria, difamação ou calúnia consistirá na reparação do dano que delas resulte ao ofendido.</w:t>
      </w:r>
    </w:p>
    <w:p>
      <w:pPr>
        <w:pStyle w:val="BodyText"/>
        <w:spacing w:line="56" w:lineRule="exact"/>
        <w:ind w:left="133"/>
      </w:pPr>
      <w:r>
        <w:rPr/>
        <w:t>Parágrafo</w:t>
      </w:r>
      <w:r>
        <w:rPr>
          <w:spacing w:val="2"/>
        </w:rPr>
        <w:t> </w:t>
      </w:r>
      <w:r>
        <w:rPr/>
        <w:t>único.</w:t>
      </w:r>
      <w:r>
        <w:rPr>
          <w:spacing w:val="2"/>
        </w:rPr>
        <w:t> </w:t>
      </w:r>
      <w:r>
        <w:rPr/>
        <w:t>Se</w:t>
      </w:r>
      <w:r>
        <w:rPr>
          <w:spacing w:val="2"/>
        </w:rPr>
        <w:t> </w:t>
      </w:r>
      <w:r>
        <w:rPr/>
        <w:t>o</w:t>
      </w:r>
      <w:r>
        <w:rPr>
          <w:spacing w:val="3"/>
        </w:rPr>
        <w:t> </w:t>
      </w:r>
      <w:r>
        <w:rPr/>
        <w:t>ofendido</w:t>
      </w:r>
      <w:r>
        <w:rPr>
          <w:spacing w:val="2"/>
        </w:rPr>
        <w:t> </w:t>
      </w:r>
      <w:r>
        <w:rPr/>
        <w:t>não</w:t>
      </w:r>
      <w:r>
        <w:rPr>
          <w:spacing w:val="2"/>
        </w:rPr>
        <w:t> </w:t>
      </w:r>
      <w:r>
        <w:rPr/>
        <w:t>puder</w:t>
      </w:r>
      <w:r>
        <w:rPr>
          <w:spacing w:val="3"/>
        </w:rPr>
        <w:t> </w:t>
      </w:r>
      <w:r>
        <w:rPr/>
        <w:t>provar</w:t>
      </w:r>
      <w:r>
        <w:rPr>
          <w:spacing w:val="2"/>
        </w:rPr>
        <w:t> </w:t>
      </w:r>
      <w:r>
        <w:rPr/>
        <w:t>prejuízo</w:t>
      </w:r>
      <w:r>
        <w:rPr>
          <w:spacing w:val="2"/>
        </w:rPr>
        <w:t> </w:t>
      </w:r>
      <w:r>
        <w:rPr/>
        <w:t>material,</w:t>
      </w:r>
      <w:r>
        <w:rPr>
          <w:spacing w:val="3"/>
        </w:rPr>
        <w:t> </w:t>
      </w:r>
      <w:r>
        <w:rPr/>
        <w:t>caberá</w:t>
      </w:r>
      <w:r>
        <w:rPr>
          <w:spacing w:val="2"/>
        </w:rPr>
        <w:t> </w:t>
      </w:r>
      <w:r>
        <w:rPr/>
        <w:t>ao</w:t>
      </w:r>
      <w:r>
        <w:rPr>
          <w:spacing w:val="2"/>
        </w:rPr>
        <w:t> </w:t>
      </w:r>
      <w:r>
        <w:rPr/>
        <w:t>juiz</w:t>
      </w:r>
      <w:r>
        <w:rPr>
          <w:spacing w:val="3"/>
        </w:rPr>
        <w:t> </w:t>
      </w:r>
      <w:r>
        <w:rPr/>
        <w:t>fixar,</w:t>
      </w:r>
      <w:r>
        <w:rPr>
          <w:spacing w:val="2"/>
        </w:rPr>
        <w:t> </w:t>
      </w:r>
      <w:r>
        <w:rPr/>
        <w:t>eqüitativamente,</w:t>
      </w:r>
      <w:r>
        <w:rPr>
          <w:spacing w:val="2"/>
        </w:rPr>
        <w:t> </w:t>
      </w:r>
      <w:r>
        <w:rPr/>
        <w:t>o</w:t>
      </w:r>
      <w:r>
        <w:rPr>
          <w:spacing w:val="3"/>
        </w:rPr>
        <w:t> </w:t>
      </w:r>
      <w:r>
        <w:rPr/>
        <w:t>valor</w:t>
      </w:r>
      <w:r>
        <w:rPr>
          <w:spacing w:val="2"/>
        </w:rPr>
        <w:t> </w:t>
      </w:r>
      <w:r>
        <w:rPr/>
        <w:t>da</w:t>
      </w:r>
      <w:r>
        <w:rPr>
          <w:spacing w:val="2"/>
        </w:rPr>
        <w:t> </w:t>
      </w:r>
      <w:r>
        <w:rPr/>
        <w:t>indenização,</w:t>
      </w:r>
      <w:r>
        <w:rPr>
          <w:spacing w:val="3"/>
        </w:rPr>
        <w:t> </w:t>
      </w:r>
      <w:r>
        <w:rPr/>
        <w:t>na</w:t>
      </w:r>
      <w:r>
        <w:rPr>
          <w:spacing w:val="2"/>
        </w:rPr>
        <w:t> </w:t>
      </w:r>
      <w:r>
        <w:rPr/>
        <w:t>conformidade</w:t>
      </w:r>
      <w:r>
        <w:rPr>
          <w:spacing w:val="2"/>
        </w:rPr>
        <w:t> </w:t>
      </w:r>
      <w:r>
        <w:rPr/>
        <w:t>das</w:t>
      </w:r>
      <w:r>
        <w:rPr>
          <w:spacing w:val="3"/>
        </w:rPr>
        <w:t> </w:t>
      </w:r>
      <w:r>
        <w:rPr/>
        <w:t>circunstâncias</w:t>
      </w:r>
      <w:r>
        <w:rPr>
          <w:spacing w:val="2"/>
        </w:rPr>
        <w:t> </w:t>
      </w:r>
      <w:r>
        <w:rPr/>
        <w:t>do</w:t>
      </w:r>
      <w:r>
        <w:rPr>
          <w:spacing w:val="2"/>
        </w:rPr>
        <w:t> </w:t>
      </w:r>
      <w:r>
        <w:rPr>
          <w:spacing w:val="-2"/>
        </w:rPr>
        <w:t>caso.</w:t>
      </w:r>
    </w:p>
    <w:p>
      <w:pPr>
        <w:pStyle w:val="BodyText"/>
        <w:spacing w:before="4"/>
        <w:rPr>
          <w:sz w:val="4"/>
        </w:rPr>
      </w:pPr>
    </w:p>
    <w:p>
      <w:pPr>
        <w:pStyle w:val="BodyText"/>
        <w:ind w:left="41" w:right="111" w:firstLine="92"/>
      </w:pPr>
      <w:r>
        <w:rPr/>
        <w:t>Art. 954. A</w:t>
      </w:r>
      <w:r>
        <w:rPr>
          <w:spacing w:val="-2"/>
        </w:rPr>
        <w:t> </w:t>
      </w:r>
      <w:r>
        <w:rPr/>
        <w:t>indenização por ofensa à liberdade pessoal consistirá no pagamento das perdas e danos que sobrevierem ao ofendido, e se este não puder provar prejuízo, tem aplicação o disposto no parágrafo</w:t>
      </w:r>
      <w:r>
        <w:rPr>
          <w:spacing w:val="40"/>
        </w:rPr>
        <w:t> </w:t>
      </w:r>
      <w:r>
        <w:rPr/>
        <w:t>único</w:t>
      </w:r>
      <w:r>
        <w:rPr>
          <w:spacing w:val="-1"/>
        </w:rPr>
        <w:t> </w:t>
      </w:r>
      <w:r>
        <w:rPr/>
        <w:t>do</w:t>
      </w:r>
      <w:r>
        <w:rPr>
          <w:spacing w:val="-1"/>
        </w:rPr>
        <w:t> </w:t>
      </w:r>
      <w:r>
        <w:rPr/>
        <w:t>artigo</w:t>
      </w:r>
      <w:r>
        <w:rPr>
          <w:spacing w:val="-1"/>
        </w:rPr>
        <w:t> </w:t>
      </w:r>
      <w:r>
        <w:rPr/>
        <w:t>antecedente.</w:t>
      </w:r>
    </w:p>
    <w:p>
      <w:pPr>
        <w:pStyle w:val="BodyText"/>
        <w:spacing w:before="6"/>
        <w:rPr>
          <w:sz w:val="4"/>
        </w:rPr>
      </w:pPr>
    </w:p>
    <w:p>
      <w:pPr>
        <w:pStyle w:val="BodyText"/>
        <w:ind w:left="133"/>
      </w:pPr>
      <w:r>
        <w:rPr/>
        <w:t>Parágrafo</w:t>
      </w:r>
      <w:r>
        <w:rPr>
          <w:spacing w:val="3"/>
        </w:rPr>
        <w:t> </w:t>
      </w:r>
      <w:r>
        <w:rPr/>
        <w:t>único.</w:t>
      </w:r>
      <w:r>
        <w:rPr>
          <w:spacing w:val="3"/>
        </w:rPr>
        <w:t> </w:t>
      </w:r>
      <w:r>
        <w:rPr/>
        <w:t>Consideram-se</w:t>
      </w:r>
      <w:r>
        <w:rPr>
          <w:spacing w:val="4"/>
        </w:rPr>
        <w:t> </w:t>
      </w:r>
      <w:r>
        <w:rPr/>
        <w:t>ofensivos</w:t>
      </w:r>
      <w:r>
        <w:rPr>
          <w:spacing w:val="3"/>
        </w:rPr>
        <w:t> </w:t>
      </w:r>
      <w:r>
        <w:rPr/>
        <w:t>da</w:t>
      </w:r>
      <w:r>
        <w:rPr>
          <w:spacing w:val="4"/>
        </w:rPr>
        <w:t> </w:t>
      </w:r>
      <w:r>
        <w:rPr/>
        <w:t>liberdade</w:t>
      </w:r>
      <w:r>
        <w:rPr>
          <w:spacing w:val="3"/>
        </w:rPr>
        <w:t> </w:t>
      </w:r>
      <w:r>
        <w:rPr>
          <w:spacing w:val="-2"/>
        </w:rPr>
        <w:t>pessoal:</w:t>
      </w:r>
    </w:p>
    <w:p>
      <w:pPr>
        <w:pStyle w:val="BodyText"/>
        <w:spacing w:before="4"/>
        <w:rPr>
          <w:sz w:val="4"/>
        </w:rPr>
      </w:pPr>
    </w:p>
    <w:p>
      <w:pPr>
        <w:pStyle w:val="ListParagraph"/>
        <w:numPr>
          <w:ilvl w:val="0"/>
          <w:numId w:val="68"/>
        </w:numPr>
        <w:tabs>
          <w:tab w:pos="162" w:val="left" w:leader="none"/>
        </w:tabs>
        <w:spacing w:line="240" w:lineRule="auto" w:before="0" w:after="0"/>
        <w:ind w:left="162" w:right="0" w:hanging="29"/>
        <w:jc w:val="left"/>
        <w:rPr>
          <w:sz w:val="5"/>
        </w:rPr>
      </w:pPr>
      <w:r>
        <w:rPr>
          <w:sz w:val="5"/>
        </w:rPr>
        <w:t>-</w:t>
      </w:r>
      <w:r>
        <w:rPr>
          <w:spacing w:val="1"/>
          <w:sz w:val="5"/>
        </w:rPr>
        <w:t> </w:t>
      </w:r>
      <w:r>
        <w:rPr>
          <w:sz w:val="5"/>
        </w:rPr>
        <w:t>o</w:t>
      </w:r>
      <w:r>
        <w:rPr>
          <w:spacing w:val="1"/>
          <w:sz w:val="5"/>
        </w:rPr>
        <w:t> </w:t>
      </w:r>
      <w:r>
        <w:rPr>
          <w:sz w:val="5"/>
        </w:rPr>
        <w:t>cárcere</w:t>
      </w:r>
      <w:r>
        <w:rPr>
          <w:spacing w:val="1"/>
          <w:sz w:val="5"/>
        </w:rPr>
        <w:t> </w:t>
      </w:r>
      <w:r>
        <w:rPr>
          <w:spacing w:val="-2"/>
          <w:sz w:val="5"/>
        </w:rPr>
        <w:t>privado;</w:t>
      </w:r>
    </w:p>
    <w:p>
      <w:pPr>
        <w:pStyle w:val="BodyText"/>
        <w:spacing w:before="4"/>
        <w:rPr>
          <w:sz w:val="4"/>
        </w:rPr>
      </w:pPr>
    </w:p>
    <w:p>
      <w:pPr>
        <w:pStyle w:val="ListParagraph"/>
        <w:numPr>
          <w:ilvl w:val="0"/>
          <w:numId w:val="68"/>
        </w:numPr>
        <w:tabs>
          <w:tab w:pos="179" w:val="left" w:leader="none"/>
        </w:tabs>
        <w:spacing w:line="240" w:lineRule="auto" w:before="0" w:after="0"/>
        <w:ind w:left="179" w:right="0" w:hanging="46"/>
        <w:jc w:val="left"/>
        <w:rPr>
          <w:sz w:val="5"/>
        </w:rPr>
      </w:pPr>
      <w:r>
        <w:rPr>
          <w:sz w:val="5"/>
        </w:rPr>
        <w:t>-</w:t>
      </w:r>
      <w:r>
        <w:rPr>
          <w:spacing w:val="1"/>
          <w:sz w:val="5"/>
        </w:rPr>
        <w:t> </w:t>
      </w:r>
      <w:r>
        <w:rPr>
          <w:sz w:val="5"/>
        </w:rPr>
        <w:t>a</w:t>
      </w:r>
      <w:r>
        <w:rPr>
          <w:spacing w:val="2"/>
          <w:sz w:val="5"/>
        </w:rPr>
        <w:t> </w:t>
      </w:r>
      <w:r>
        <w:rPr>
          <w:sz w:val="5"/>
        </w:rPr>
        <w:t>prisão</w:t>
      </w:r>
      <w:r>
        <w:rPr>
          <w:spacing w:val="2"/>
          <w:sz w:val="5"/>
        </w:rPr>
        <w:t> </w:t>
      </w:r>
      <w:r>
        <w:rPr>
          <w:sz w:val="5"/>
        </w:rPr>
        <w:t>por</w:t>
      </w:r>
      <w:r>
        <w:rPr>
          <w:spacing w:val="1"/>
          <w:sz w:val="5"/>
        </w:rPr>
        <w:t> </w:t>
      </w:r>
      <w:r>
        <w:rPr>
          <w:sz w:val="5"/>
        </w:rPr>
        <w:t>queixa</w:t>
      </w:r>
      <w:r>
        <w:rPr>
          <w:spacing w:val="2"/>
          <w:sz w:val="5"/>
        </w:rPr>
        <w:t> </w:t>
      </w:r>
      <w:r>
        <w:rPr>
          <w:sz w:val="5"/>
        </w:rPr>
        <w:t>ou</w:t>
      </w:r>
      <w:r>
        <w:rPr>
          <w:spacing w:val="2"/>
          <w:sz w:val="5"/>
        </w:rPr>
        <w:t> </w:t>
      </w:r>
      <w:r>
        <w:rPr>
          <w:sz w:val="5"/>
        </w:rPr>
        <w:t>denúncia</w:t>
      </w:r>
      <w:r>
        <w:rPr>
          <w:spacing w:val="1"/>
          <w:sz w:val="5"/>
        </w:rPr>
        <w:t> </w:t>
      </w:r>
      <w:r>
        <w:rPr>
          <w:sz w:val="5"/>
        </w:rPr>
        <w:t>falsa</w:t>
      </w:r>
      <w:r>
        <w:rPr>
          <w:spacing w:val="2"/>
          <w:sz w:val="5"/>
        </w:rPr>
        <w:t> </w:t>
      </w:r>
      <w:r>
        <w:rPr>
          <w:sz w:val="5"/>
        </w:rPr>
        <w:t>e</w:t>
      </w:r>
      <w:r>
        <w:rPr>
          <w:spacing w:val="2"/>
          <w:sz w:val="5"/>
        </w:rPr>
        <w:t> </w:t>
      </w:r>
      <w:r>
        <w:rPr>
          <w:sz w:val="5"/>
        </w:rPr>
        <w:t>de</w:t>
      </w:r>
      <w:r>
        <w:rPr>
          <w:spacing w:val="1"/>
          <w:sz w:val="5"/>
        </w:rPr>
        <w:t> </w:t>
      </w:r>
      <w:r>
        <w:rPr>
          <w:sz w:val="5"/>
        </w:rPr>
        <w:t>má-</w:t>
      </w:r>
      <w:r>
        <w:rPr>
          <w:spacing w:val="-5"/>
          <w:sz w:val="5"/>
        </w:rPr>
        <w:t>fé;</w:t>
      </w:r>
    </w:p>
    <w:p>
      <w:pPr>
        <w:pStyle w:val="BodyText"/>
        <w:spacing w:before="7"/>
        <w:rPr>
          <w:sz w:val="4"/>
        </w:rPr>
      </w:pPr>
    </w:p>
    <w:p>
      <w:pPr>
        <w:pStyle w:val="ListParagraph"/>
        <w:numPr>
          <w:ilvl w:val="0"/>
          <w:numId w:val="68"/>
        </w:numPr>
        <w:tabs>
          <w:tab w:pos="196" w:val="left" w:leader="none"/>
        </w:tabs>
        <w:spacing w:line="240" w:lineRule="auto" w:before="0" w:after="0"/>
        <w:ind w:left="196" w:right="0" w:hanging="63"/>
        <w:jc w:val="left"/>
        <w:rPr>
          <w:sz w:val="5"/>
        </w:rPr>
      </w:pPr>
      <w:r>
        <w:rPr>
          <w:sz w:val="5"/>
        </w:rPr>
        <w:t>-</w:t>
      </w:r>
      <w:r>
        <w:rPr>
          <w:spacing w:val="1"/>
          <w:sz w:val="5"/>
        </w:rPr>
        <w:t> </w:t>
      </w:r>
      <w:r>
        <w:rPr>
          <w:sz w:val="5"/>
        </w:rPr>
        <w:t>a</w:t>
      </w:r>
      <w:r>
        <w:rPr>
          <w:spacing w:val="1"/>
          <w:sz w:val="5"/>
        </w:rPr>
        <w:t> </w:t>
      </w:r>
      <w:r>
        <w:rPr>
          <w:sz w:val="5"/>
        </w:rPr>
        <w:t>prisão</w:t>
      </w:r>
      <w:r>
        <w:rPr>
          <w:spacing w:val="1"/>
          <w:sz w:val="5"/>
        </w:rPr>
        <w:t> </w:t>
      </w:r>
      <w:r>
        <w:rPr>
          <w:spacing w:val="-2"/>
          <w:sz w:val="5"/>
        </w:rPr>
        <w:t>ilegal.</w:t>
      </w:r>
    </w:p>
    <w:p>
      <w:pPr>
        <w:pStyle w:val="BodyText"/>
        <w:spacing w:before="4"/>
        <w:rPr>
          <w:sz w:val="4"/>
        </w:rPr>
      </w:pPr>
    </w:p>
    <w:p>
      <w:pPr>
        <w:pStyle w:val="BodyText"/>
        <w:spacing w:line="57" w:lineRule="exact"/>
        <w:ind w:left="139" w:right="47"/>
        <w:jc w:val="center"/>
      </w:pPr>
      <w:r>
        <w:rPr/>
        <w:t>TÍTULO</w:t>
      </w:r>
      <w:r>
        <w:rPr>
          <w:spacing w:val="3"/>
        </w:rPr>
        <w:t> </w:t>
      </w:r>
      <w:r>
        <w:rPr>
          <w:spacing w:val="-10"/>
        </w:rPr>
        <w:t>X</w:t>
      </w:r>
    </w:p>
    <w:p>
      <w:pPr>
        <w:pStyle w:val="BodyText"/>
        <w:spacing w:line="448" w:lineRule="auto"/>
        <w:ind w:left="133" w:right="1769" w:firstLine="1644"/>
      </w:pPr>
      <w:r>
        <w:rPr/>
        <w:t>Das</w:t>
      </w:r>
      <w:r>
        <w:rPr>
          <w:spacing w:val="-3"/>
        </w:rPr>
        <w:t> </w:t>
      </w:r>
      <w:r>
        <w:rPr/>
        <w:t>Preferências</w:t>
      </w:r>
      <w:r>
        <w:rPr>
          <w:spacing w:val="-3"/>
        </w:rPr>
        <w:t> </w:t>
      </w:r>
      <w:r>
        <w:rPr/>
        <w:t>e</w:t>
      </w:r>
      <w:r>
        <w:rPr>
          <w:spacing w:val="-3"/>
        </w:rPr>
        <w:t> </w:t>
      </w:r>
      <w:r>
        <w:rPr/>
        <w:t>Privilégios</w:t>
      </w:r>
      <w:r>
        <w:rPr>
          <w:spacing w:val="-3"/>
        </w:rPr>
        <w:t> </w:t>
      </w:r>
      <w:r>
        <w:rPr/>
        <w:t>Creditórios</w:t>
      </w:r>
      <w:r>
        <w:rPr>
          <w:spacing w:val="40"/>
        </w:rPr>
        <w:t> </w:t>
      </w:r>
      <w:r>
        <w:rPr/>
        <w:t>Art. 955. Procede-se à declaração de insolvência toda vez que as dívidas excedam à importância dos bens do devedor.</w:t>
      </w:r>
    </w:p>
    <w:p>
      <w:pPr>
        <w:pStyle w:val="BodyText"/>
        <w:spacing w:line="448" w:lineRule="auto" w:before="2"/>
        <w:ind w:left="133" w:right="709"/>
      </w:pPr>
      <w:r>
        <w:rPr/>
        <w:t>Art. 956. A</w:t>
      </w:r>
      <w:r>
        <w:rPr>
          <w:spacing w:val="-2"/>
        </w:rPr>
        <w:t> </w:t>
      </w:r>
      <w:r>
        <w:rPr/>
        <w:t>discussão entre os credores pode versar quer sobre a preferência entre eles disputada, quer sobre a nulidade, simulação, fraude, ou falsidade das dívidas e contratos.</w:t>
      </w:r>
      <w:r>
        <w:rPr>
          <w:spacing w:val="80"/>
        </w:rPr>
        <w:t> </w:t>
      </w:r>
      <w:r>
        <w:rPr/>
        <w:t>Art. 957. Não havendo título legal à preferência, terão os credores igual direito sobre os bens do devedor comum.</w:t>
      </w:r>
    </w:p>
    <w:p>
      <w:pPr>
        <w:pStyle w:val="BodyText"/>
        <w:spacing w:before="1"/>
        <w:ind w:left="133"/>
      </w:pPr>
      <w:r>
        <w:rPr/>
        <w:t>Art.</w:t>
      </w:r>
      <w:r>
        <w:rPr>
          <w:spacing w:val="1"/>
        </w:rPr>
        <w:t> </w:t>
      </w:r>
      <w:r>
        <w:rPr/>
        <w:t>958.</w:t>
      </w:r>
      <w:r>
        <w:rPr>
          <w:spacing w:val="2"/>
        </w:rPr>
        <w:t> </w:t>
      </w:r>
      <w:r>
        <w:rPr/>
        <w:t>Os</w:t>
      </w:r>
      <w:r>
        <w:rPr>
          <w:spacing w:val="2"/>
        </w:rPr>
        <w:t> </w:t>
      </w:r>
      <w:r>
        <w:rPr/>
        <w:t>títulos</w:t>
      </w:r>
      <w:r>
        <w:rPr>
          <w:spacing w:val="2"/>
        </w:rPr>
        <w:t> </w:t>
      </w:r>
      <w:r>
        <w:rPr/>
        <w:t>legais</w:t>
      </w:r>
      <w:r>
        <w:rPr>
          <w:spacing w:val="2"/>
        </w:rPr>
        <w:t> </w:t>
      </w:r>
      <w:r>
        <w:rPr/>
        <w:t>de</w:t>
      </w:r>
      <w:r>
        <w:rPr>
          <w:spacing w:val="2"/>
        </w:rPr>
        <w:t> </w:t>
      </w:r>
      <w:r>
        <w:rPr/>
        <w:t>preferência</w:t>
      </w:r>
      <w:r>
        <w:rPr>
          <w:spacing w:val="2"/>
        </w:rPr>
        <w:t> </w:t>
      </w:r>
      <w:r>
        <w:rPr/>
        <w:t>são</w:t>
      </w:r>
      <w:r>
        <w:rPr>
          <w:spacing w:val="2"/>
        </w:rPr>
        <w:t> </w:t>
      </w:r>
      <w:r>
        <w:rPr/>
        <w:t>os</w:t>
      </w:r>
      <w:r>
        <w:rPr>
          <w:spacing w:val="2"/>
        </w:rPr>
        <w:t> </w:t>
      </w:r>
      <w:r>
        <w:rPr/>
        <w:t>privilégios</w:t>
      </w:r>
      <w:r>
        <w:rPr>
          <w:spacing w:val="2"/>
        </w:rPr>
        <w:t> </w:t>
      </w:r>
      <w:r>
        <w:rPr/>
        <w:t>e</w:t>
      </w:r>
      <w:r>
        <w:rPr>
          <w:spacing w:val="2"/>
        </w:rPr>
        <w:t> </w:t>
      </w:r>
      <w:r>
        <w:rPr/>
        <w:t>os</w:t>
      </w:r>
      <w:r>
        <w:rPr>
          <w:spacing w:val="2"/>
        </w:rPr>
        <w:t> </w:t>
      </w:r>
      <w:r>
        <w:rPr/>
        <w:t>direitos</w:t>
      </w:r>
      <w:r>
        <w:rPr>
          <w:spacing w:val="2"/>
        </w:rPr>
        <w:t> </w:t>
      </w:r>
      <w:r>
        <w:rPr>
          <w:spacing w:val="-2"/>
        </w:rPr>
        <w:t>reais.</w:t>
      </w:r>
    </w:p>
    <w:p>
      <w:pPr>
        <w:pStyle w:val="BodyText"/>
        <w:spacing w:before="6"/>
        <w:rPr>
          <w:sz w:val="4"/>
        </w:rPr>
      </w:pPr>
    </w:p>
    <w:p>
      <w:pPr>
        <w:pStyle w:val="BodyText"/>
        <w:ind w:left="133"/>
      </w:pPr>
      <w:r>
        <w:rPr/>
        <w:t>Art.</w:t>
      </w:r>
      <w:r>
        <w:rPr>
          <w:spacing w:val="2"/>
        </w:rPr>
        <w:t> </w:t>
      </w:r>
      <w:r>
        <w:rPr/>
        <w:t>959.</w:t>
      </w:r>
      <w:r>
        <w:rPr>
          <w:spacing w:val="3"/>
        </w:rPr>
        <w:t> </w:t>
      </w:r>
      <w:r>
        <w:rPr/>
        <w:t>Conservam</w:t>
      </w:r>
      <w:r>
        <w:rPr>
          <w:spacing w:val="3"/>
        </w:rPr>
        <w:t> </w:t>
      </w:r>
      <w:r>
        <w:rPr/>
        <w:t>seus</w:t>
      </w:r>
      <w:r>
        <w:rPr>
          <w:spacing w:val="3"/>
        </w:rPr>
        <w:t> </w:t>
      </w:r>
      <w:r>
        <w:rPr/>
        <w:t>respectivos</w:t>
      </w:r>
      <w:r>
        <w:rPr>
          <w:spacing w:val="2"/>
        </w:rPr>
        <w:t> </w:t>
      </w:r>
      <w:r>
        <w:rPr/>
        <w:t>direitos</w:t>
      </w:r>
      <w:r>
        <w:rPr>
          <w:spacing w:val="3"/>
        </w:rPr>
        <w:t> </w:t>
      </w:r>
      <w:r>
        <w:rPr/>
        <w:t>os</w:t>
      </w:r>
      <w:r>
        <w:rPr>
          <w:spacing w:val="3"/>
        </w:rPr>
        <w:t> </w:t>
      </w:r>
      <w:r>
        <w:rPr/>
        <w:t>credores,</w:t>
      </w:r>
      <w:r>
        <w:rPr>
          <w:spacing w:val="3"/>
        </w:rPr>
        <w:t> </w:t>
      </w:r>
      <w:r>
        <w:rPr/>
        <w:t>hipotecários</w:t>
      </w:r>
      <w:r>
        <w:rPr>
          <w:spacing w:val="2"/>
        </w:rPr>
        <w:t> </w:t>
      </w:r>
      <w:r>
        <w:rPr/>
        <w:t>ou</w:t>
      </w:r>
      <w:r>
        <w:rPr>
          <w:spacing w:val="3"/>
        </w:rPr>
        <w:t> </w:t>
      </w:r>
      <w:r>
        <w:rPr>
          <w:spacing w:val="-2"/>
        </w:rPr>
        <w:t>privilegiados:</w:t>
      </w:r>
    </w:p>
    <w:p>
      <w:pPr>
        <w:pStyle w:val="BodyText"/>
        <w:spacing w:before="4"/>
        <w:rPr>
          <w:sz w:val="4"/>
        </w:rPr>
      </w:pPr>
    </w:p>
    <w:p>
      <w:pPr>
        <w:pStyle w:val="ListParagraph"/>
        <w:numPr>
          <w:ilvl w:val="0"/>
          <w:numId w:val="69"/>
        </w:numPr>
        <w:tabs>
          <w:tab w:pos="162" w:val="left" w:leader="none"/>
        </w:tabs>
        <w:spacing w:line="240" w:lineRule="auto" w:before="1" w:after="0"/>
        <w:ind w:left="162" w:right="0" w:hanging="29"/>
        <w:jc w:val="left"/>
        <w:rPr>
          <w:sz w:val="5"/>
        </w:rPr>
      </w:pPr>
      <w:r>
        <w:rPr>
          <w:sz w:val="5"/>
        </w:rPr>
        <w:t>-</w:t>
      </w:r>
      <w:r>
        <w:rPr>
          <w:spacing w:val="2"/>
          <w:sz w:val="5"/>
        </w:rPr>
        <w:t> </w:t>
      </w:r>
      <w:r>
        <w:rPr>
          <w:sz w:val="5"/>
        </w:rPr>
        <w:t>sobre</w:t>
      </w:r>
      <w:r>
        <w:rPr>
          <w:spacing w:val="2"/>
          <w:sz w:val="5"/>
        </w:rPr>
        <w:t> </w:t>
      </w:r>
      <w:r>
        <w:rPr>
          <w:sz w:val="5"/>
        </w:rPr>
        <w:t>o</w:t>
      </w:r>
      <w:r>
        <w:rPr>
          <w:spacing w:val="2"/>
          <w:sz w:val="5"/>
        </w:rPr>
        <w:t> </w:t>
      </w:r>
      <w:r>
        <w:rPr>
          <w:sz w:val="5"/>
        </w:rPr>
        <w:t>preço</w:t>
      </w:r>
      <w:r>
        <w:rPr>
          <w:spacing w:val="2"/>
          <w:sz w:val="5"/>
        </w:rPr>
        <w:t> </w:t>
      </w:r>
      <w:r>
        <w:rPr>
          <w:sz w:val="5"/>
        </w:rPr>
        <w:t>do</w:t>
      </w:r>
      <w:r>
        <w:rPr>
          <w:spacing w:val="2"/>
          <w:sz w:val="5"/>
        </w:rPr>
        <w:t> </w:t>
      </w:r>
      <w:r>
        <w:rPr>
          <w:sz w:val="5"/>
        </w:rPr>
        <w:t>seguro</w:t>
      </w:r>
      <w:r>
        <w:rPr>
          <w:spacing w:val="2"/>
          <w:sz w:val="5"/>
        </w:rPr>
        <w:t> </w:t>
      </w:r>
      <w:r>
        <w:rPr>
          <w:sz w:val="5"/>
        </w:rPr>
        <w:t>da</w:t>
      </w:r>
      <w:r>
        <w:rPr>
          <w:spacing w:val="2"/>
          <w:sz w:val="5"/>
        </w:rPr>
        <w:t> </w:t>
      </w:r>
      <w:r>
        <w:rPr>
          <w:sz w:val="5"/>
        </w:rPr>
        <w:t>coisa</w:t>
      </w:r>
      <w:r>
        <w:rPr>
          <w:spacing w:val="2"/>
          <w:sz w:val="5"/>
        </w:rPr>
        <w:t> </w:t>
      </w:r>
      <w:r>
        <w:rPr>
          <w:sz w:val="5"/>
        </w:rPr>
        <w:t>gravada</w:t>
      </w:r>
      <w:r>
        <w:rPr>
          <w:spacing w:val="2"/>
          <w:sz w:val="5"/>
        </w:rPr>
        <w:t> </w:t>
      </w:r>
      <w:r>
        <w:rPr>
          <w:sz w:val="5"/>
        </w:rPr>
        <w:t>com</w:t>
      </w:r>
      <w:r>
        <w:rPr>
          <w:spacing w:val="2"/>
          <w:sz w:val="5"/>
        </w:rPr>
        <w:t> </w:t>
      </w:r>
      <w:r>
        <w:rPr>
          <w:sz w:val="5"/>
        </w:rPr>
        <w:t>hipoteca</w:t>
      </w:r>
      <w:r>
        <w:rPr>
          <w:spacing w:val="3"/>
          <w:sz w:val="5"/>
        </w:rPr>
        <w:t> </w:t>
      </w:r>
      <w:r>
        <w:rPr>
          <w:sz w:val="5"/>
        </w:rPr>
        <w:t>ou</w:t>
      </w:r>
      <w:r>
        <w:rPr>
          <w:spacing w:val="2"/>
          <w:sz w:val="5"/>
        </w:rPr>
        <w:t> </w:t>
      </w:r>
      <w:r>
        <w:rPr>
          <w:sz w:val="5"/>
        </w:rPr>
        <w:t>privilégio,</w:t>
      </w:r>
      <w:r>
        <w:rPr>
          <w:spacing w:val="2"/>
          <w:sz w:val="5"/>
        </w:rPr>
        <w:t> </w:t>
      </w:r>
      <w:r>
        <w:rPr>
          <w:sz w:val="5"/>
        </w:rPr>
        <w:t>ou</w:t>
      </w:r>
      <w:r>
        <w:rPr>
          <w:spacing w:val="2"/>
          <w:sz w:val="5"/>
        </w:rPr>
        <w:t> </w:t>
      </w:r>
      <w:r>
        <w:rPr>
          <w:sz w:val="5"/>
        </w:rPr>
        <w:t>sobre</w:t>
      </w:r>
      <w:r>
        <w:rPr>
          <w:spacing w:val="2"/>
          <w:sz w:val="5"/>
        </w:rPr>
        <w:t> </w:t>
      </w:r>
      <w:r>
        <w:rPr>
          <w:sz w:val="5"/>
        </w:rPr>
        <w:t>a</w:t>
      </w:r>
      <w:r>
        <w:rPr>
          <w:spacing w:val="2"/>
          <w:sz w:val="5"/>
        </w:rPr>
        <w:t> </w:t>
      </w:r>
      <w:r>
        <w:rPr>
          <w:sz w:val="5"/>
        </w:rPr>
        <w:t>indenização</w:t>
      </w:r>
      <w:r>
        <w:rPr>
          <w:spacing w:val="2"/>
          <w:sz w:val="5"/>
        </w:rPr>
        <w:t> </w:t>
      </w:r>
      <w:r>
        <w:rPr>
          <w:sz w:val="5"/>
        </w:rPr>
        <w:t>devida,</w:t>
      </w:r>
      <w:r>
        <w:rPr>
          <w:spacing w:val="2"/>
          <w:sz w:val="5"/>
        </w:rPr>
        <w:t> </w:t>
      </w:r>
      <w:r>
        <w:rPr>
          <w:sz w:val="5"/>
        </w:rPr>
        <w:t>havendo</w:t>
      </w:r>
      <w:r>
        <w:rPr>
          <w:spacing w:val="2"/>
          <w:sz w:val="5"/>
        </w:rPr>
        <w:t> </w:t>
      </w:r>
      <w:r>
        <w:rPr>
          <w:sz w:val="5"/>
        </w:rPr>
        <w:t>responsável</w:t>
      </w:r>
      <w:r>
        <w:rPr>
          <w:spacing w:val="2"/>
          <w:sz w:val="5"/>
        </w:rPr>
        <w:t> </w:t>
      </w:r>
      <w:r>
        <w:rPr>
          <w:sz w:val="5"/>
        </w:rPr>
        <w:t>pela</w:t>
      </w:r>
      <w:r>
        <w:rPr>
          <w:spacing w:val="3"/>
          <w:sz w:val="5"/>
        </w:rPr>
        <w:t> </w:t>
      </w:r>
      <w:r>
        <w:rPr>
          <w:sz w:val="5"/>
        </w:rPr>
        <w:t>perda</w:t>
      </w:r>
      <w:r>
        <w:rPr>
          <w:spacing w:val="2"/>
          <w:sz w:val="5"/>
        </w:rPr>
        <w:t> </w:t>
      </w:r>
      <w:r>
        <w:rPr>
          <w:sz w:val="5"/>
        </w:rPr>
        <w:t>ou</w:t>
      </w:r>
      <w:r>
        <w:rPr>
          <w:spacing w:val="2"/>
          <w:sz w:val="5"/>
        </w:rPr>
        <w:t> </w:t>
      </w:r>
      <w:r>
        <w:rPr>
          <w:sz w:val="5"/>
        </w:rPr>
        <w:t>danificação</w:t>
      </w:r>
      <w:r>
        <w:rPr>
          <w:spacing w:val="2"/>
          <w:sz w:val="5"/>
        </w:rPr>
        <w:t> </w:t>
      </w:r>
      <w:r>
        <w:rPr>
          <w:sz w:val="5"/>
        </w:rPr>
        <w:t>da</w:t>
      </w:r>
      <w:r>
        <w:rPr>
          <w:spacing w:val="2"/>
          <w:sz w:val="5"/>
        </w:rPr>
        <w:t> </w:t>
      </w:r>
      <w:r>
        <w:rPr>
          <w:spacing w:val="-2"/>
          <w:sz w:val="5"/>
        </w:rPr>
        <w:t>coisa;</w:t>
      </w:r>
    </w:p>
    <w:p>
      <w:pPr>
        <w:pStyle w:val="BodyText"/>
        <w:spacing w:before="4"/>
        <w:rPr>
          <w:sz w:val="4"/>
        </w:rPr>
      </w:pPr>
    </w:p>
    <w:p>
      <w:pPr>
        <w:pStyle w:val="ListParagraph"/>
        <w:numPr>
          <w:ilvl w:val="0"/>
          <w:numId w:val="69"/>
        </w:numPr>
        <w:tabs>
          <w:tab w:pos="179" w:val="left" w:leader="none"/>
        </w:tabs>
        <w:spacing w:line="240" w:lineRule="auto" w:before="0" w:after="0"/>
        <w:ind w:left="179" w:right="0" w:hanging="46"/>
        <w:jc w:val="left"/>
        <w:rPr>
          <w:sz w:val="5"/>
        </w:rPr>
      </w:pPr>
      <w:r>
        <w:rPr>
          <w:sz w:val="5"/>
        </w:rPr>
        <w:t>-</w:t>
      </w:r>
      <w:r>
        <w:rPr>
          <w:spacing w:val="1"/>
          <w:sz w:val="5"/>
        </w:rPr>
        <w:t> </w:t>
      </w:r>
      <w:r>
        <w:rPr>
          <w:sz w:val="5"/>
        </w:rPr>
        <w:t>sobre</w:t>
      </w:r>
      <w:r>
        <w:rPr>
          <w:spacing w:val="2"/>
          <w:sz w:val="5"/>
        </w:rPr>
        <w:t> </w:t>
      </w:r>
      <w:r>
        <w:rPr>
          <w:sz w:val="5"/>
        </w:rPr>
        <w:t>o</w:t>
      </w:r>
      <w:r>
        <w:rPr>
          <w:spacing w:val="2"/>
          <w:sz w:val="5"/>
        </w:rPr>
        <w:t> </w:t>
      </w:r>
      <w:r>
        <w:rPr>
          <w:sz w:val="5"/>
        </w:rPr>
        <w:t>valor</w:t>
      </w:r>
      <w:r>
        <w:rPr>
          <w:spacing w:val="2"/>
          <w:sz w:val="5"/>
        </w:rPr>
        <w:t> </w:t>
      </w:r>
      <w:r>
        <w:rPr>
          <w:sz w:val="5"/>
        </w:rPr>
        <w:t>da</w:t>
      </w:r>
      <w:r>
        <w:rPr>
          <w:spacing w:val="2"/>
          <w:sz w:val="5"/>
        </w:rPr>
        <w:t> </w:t>
      </w:r>
      <w:r>
        <w:rPr>
          <w:sz w:val="5"/>
        </w:rPr>
        <w:t>indenização,</w:t>
      </w:r>
      <w:r>
        <w:rPr>
          <w:spacing w:val="2"/>
          <w:sz w:val="5"/>
        </w:rPr>
        <w:t> </w:t>
      </w:r>
      <w:r>
        <w:rPr>
          <w:sz w:val="5"/>
        </w:rPr>
        <w:t>se</w:t>
      </w:r>
      <w:r>
        <w:rPr>
          <w:spacing w:val="1"/>
          <w:sz w:val="5"/>
        </w:rPr>
        <w:t> </w:t>
      </w:r>
      <w:r>
        <w:rPr>
          <w:sz w:val="5"/>
        </w:rPr>
        <w:t>a</w:t>
      </w:r>
      <w:r>
        <w:rPr>
          <w:spacing w:val="2"/>
          <w:sz w:val="5"/>
        </w:rPr>
        <w:t> </w:t>
      </w:r>
      <w:r>
        <w:rPr>
          <w:sz w:val="5"/>
        </w:rPr>
        <w:t>coisa</w:t>
      </w:r>
      <w:r>
        <w:rPr>
          <w:spacing w:val="2"/>
          <w:sz w:val="5"/>
        </w:rPr>
        <w:t> </w:t>
      </w:r>
      <w:r>
        <w:rPr>
          <w:sz w:val="5"/>
        </w:rPr>
        <w:t>obrigada</w:t>
      </w:r>
      <w:r>
        <w:rPr>
          <w:spacing w:val="2"/>
          <w:sz w:val="5"/>
        </w:rPr>
        <w:t> </w:t>
      </w:r>
      <w:r>
        <w:rPr>
          <w:sz w:val="5"/>
        </w:rPr>
        <w:t>a</w:t>
      </w:r>
      <w:r>
        <w:rPr>
          <w:spacing w:val="2"/>
          <w:sz w:val="5"/>
        </w:rPr>
        <w:t> </w:t>
      </w:r>
      <w:r>
        <w:rPr>
          <w:sz w:val="5"/>
        </w:rPr>
        <w:t>hipoteca</w:t>
      </w:r>
      <w:r>
        <w:rPr>
          <w:spacing w:val="2"/>
          <w:sz w:val="5"/>
        </w:rPr>
        <w:t> </w:t>
      </w:r>
      <w:r>
        <w:rPr>
          <w:sz w:val="5"/>
        </w:rPr>
        <w:t>ou</w:t>
      </w:r>
      <w:r>
        <w:rPr>
          <w:spacing w:val="2"/>
          <w:sz w:val="5"/>
        </w:rPr>
        <w:t> </w:t>
      </w:r>
      <w:r>
        <w:rPr>
          <w:sz w:val="5"/>
        </w:rPr>
        <w:t>privilégio</w:t>
      </w:r>
      <w:r>
        <w:rPr>
          <w:spacing w:val="1"/>
          <w:sz w:val="5"/>
        </w:rPr>
        <w:t> </w:t>
      </w:r>
      <w:r>
        <w:rPr>
          <w:sz w:val="5"/>
        </w:rPr>
        <w:t>for</w:t>
      </w:r>
      <w:r>
        <w:rPr>
          <w:spacing w:val="2"/>
          <w:sz w:val="5"/>
        </w:rPr>
        <w:t> </w:t>
      </w:r>
      <w:r>
        <w:rPr>
          <w:spacing w:val="-2"/>
          <w:sz w:val="5"/>
        </w:rPr>
        <w:t>desapropriada.</w:t>
      </w:r>
    </w:p>
    <w:p>
      <w:pPr>
        <w:pStyle w:val="BodyText"/>
        <w:spacing w:before="6"/>
        <w:rPr>
          <w:sz w:val="4"/>
        </w:rPr>
      </w:pPr>
    </w:p>
    <w:p>
      <w:pPr>
        <w:pStyle w:val="BodyText"/>
        <w:spacing w:line="448" w:lineRule="auto"/>
        <w:ind w:left="133" w:right="709"/>
      </w:pPr>
      <w:r>
        <w:rPr/>
        <w:t>Art. 960. Nos casos a que se refere o artigo antecedente, o devedor do seguro, ou da indenização, exonera-se pagando sem oposição dos credores hipotecários ou privilegiados.</w:t>
      </w:r>
      <w:r>
        <w:rPr>
          <w:spacing w:val="80"/>
        </w:rPr>
        <w:t> </w:t>
      </w:r>
      <w:r>
        <w:rPr/>
        <w:t>Art. 961. O crédito real prefere ao pessoal de qualquer espécie; o crédito pessoal privilegiado, ao simples; e o privilégio especial, ao geral.</w:t>
      </w:r>
    </w:p>
    <w:p>
      <w:pPr>
        <w:pStyle w:val="BodyText"/>
        <w:spacing w:before="1"/>
        <w:ind w:left="41" w:right="195" w:firstLine="92"/>
      </w:pPr>
      <w:r>
        <w:rPr/>
        <w:t>Art. 962. Quando concorrerem aos mesmos bens, e por título igual, dois ou mais credores da mesma classe especialmente privilegiados, haverá entre eles rateio proporcional ao valor dos respectivos</w:t>
      </w:r>
      <w:r>
        <w:rPr>
          <w:spacing w:val="40"/>
        </w:rPr>
        <w:t> </w:t>
      </w:r>
      <w:r>
        <w:rPr/>
        <w:t>créditos, se o produto não bastar para o pagamento integral de todos.</w:t>
      </w:r>
    </w:p>
    <w:p>
      <w:pPr>
        <w:pStyle w:val="BodyText"/>
        <w:spacing w:before="6"/>
        <w:rPr>
          <w:sz w:val="4"/>
        </w:rPr>
      </w:pPr>
    </w:p>
    <w:p>
      <w:pPr>
        <w:pStyle w:val="BodyText"/>
        <w:ind w:left="41" w:right="111" w:firstLine="92"/>
      </w:pPr>
      <w:r>
        <w:rPr/>
        <w:t>Art. 963. O privilégio especial só compreende os bens sujeitos, por expressa disposição de lei, ao pagamento do crédito que ele favorece; e o geral, todos os bens não sujeitos a crédito real nem a privilégio</w:t>
      </w:r>
      <w:r>
        <w:rPr>
          <w:spacing w:val="40"/>
        </w:rPr>
        <w:t> </w:t>
      </w:r>
      <w:r>
        <w:rPr>
          <w:spacing w:val="-2"/>
        </w:rPr>
        <w:t>especial.</w:t>
      </w:r>
    </w:p>
    <w:p>
      <w:pPr>
        <w:pStyle w:val="BodyText"/>
        <w:spacing w:before="4"/>
        <w:rPr>
          <w:sz w:val="4"/>
        </w:rPr>
      </w:pPr>
    </w:p>
    <w:p>
      <w:pPr>
        <w:pStyle w:val="BodyText"/>
        <w:ind w:left="133"/>
      </w:pPr>
      <w:r>
        <w:rPr/>
        <w:t>Art.</w:t>
      </w:r>
      <w:r>
        <w:rPr>
          <w:spacing w:val="2"/>
        </w:rPr>
        <w:t> </w:t>
      </w:r>
      <w:r>
        <w:rPr/>
        <w:t>964.</w:t>
      </w:r>
      <w:r>
        <w:rPr>
          <w:spacing w:val="2"/>
        </w:rPr>
        <w:t> </w:t>
      </w:r>
      <w:r>
        <w:rPr/>
        <w:t>Têm</w:t>
      </w:r>
      <w:r>
        <w:rPr>
          <w:spacing w:val="2"/>
        </w:rPr>
        <w:t> </w:t>
      </w:r>
      <w:r>
        <w:rPr/>
        <w:t>privilégio</w:t>
      </w:r>
      <w:r>
        <w:rPr>
          <w:spacing w:val="3"/>
        </w:rPr>
        <w:t> </w:t>
      </w:r>
      <w:r>
        <w:rPr>
          <w:spacing w:val="-2"/>
        </w:rPr>
        <w:t>especial:</w:t>
      </w:r>
    </w:p>
    <w:p>
      <w:pPr>
        <w:pStyle w:val="BodyText"/>
        <w:spacing w:before="4"/>
        <w:rPr>
          <w:sz w:val="4"/>
        </w:rPr>
      </w:pPr>
    </w:p>
    <w:p>
      <w:pPr>
        <w:pStyle w:val="ListParagraph"/>
        <w:numPr>
          <w:ilvl w:val="0"/>
          <w:numId w:val="70"/>
        </w:numPr>
        <w:tabs>
          <w:tab w:pos="29" w:val="left" w:leader="none"/>
        </w:tabs>
        <w:spacing w:line="240" w:lineRule="auto" w:before="0" w:after="0"/>
        <w:ind w:left="29" w:right="1878" w:hanging="29"/>
        <w:jc w:val="right"/>
        <w:rPr>
          <w:sz w:val="5"/>
        </w:rPr>
      </w:pPr>
      <w:r>
        <w:rPr>
          <w:sz w:val="5"/>
        </w:rPr>
        <w:t>-</w:t>
      </w:r>
      <w:r>
        <w:rPr>
          <w:spacing w:val="1"/>
          <w:sz w:val="5"/>
        </w:rPr>
        <w:t> </w:t>
      </w:r>
      <w:r>
        <w:rPr>
          <w:sz w:val="5"/>
        </w:rPr>
        <w:t>sobre</w:t>
      </w:r>
      <w:r>
        <w:rPr>
          <w:spacing w:val="2"/>
          <w:sz w:val="5"/>
        </w:rPr>
        <w:t> </w:t>
      </w:r>
      <w:r>
        <w:rPr>
          <w:sz w:val="5"/>
        </w:rPr>
        <w:t>a</w:t>
      </w:r>
      <w:r>
        <w:rPr>
          <w:spacing w:val="2"/>
          <w:sz w:val="5"/>
        </w:rPr>
        <w:t> </w:t>
      </w:r>
      <w:r>
        <w:rPr>
          <w:sz w:val="5"/>
        </w:rPr>
        <w:t>coisa</w:t>
      </w:r>
      <w:r>
        <w:rPr>
          <w:spacing w:val="2"/>
          <w:sz w:val="5"/>
        </w:rPr>
        <w:t> </w:t>
      </w:r>
      <w:r>
        <w:rPr>
          <w:sz w:val="5"/>
        </w:rPr>
        <w:t>arrecadada</w:t>
      </w:r>
      <w:r>
        <w:rPr>
          <w:spacing w:val="2"/>
          <w:sz w:val="5"/>
        </w:rPr>
        <w:t> </w:t>
      </w:r>
      <w:r>
        <w:rPr>
          <w:sz w:val="5"/>
        </w:rPr>
        <w:t>e</w:t>
      </w:r>
      <w:r>
        <w:rPr>
          <w:spacing w:val="2"/>
          <w:sz w:val="5"/>
        </w:rPr>
        <w:t> </w:t>
      </w:r>
      <w:r>
        <w:rPr>
          <w:sz w:val="5"/>
        </w:rPr>
        <w:t>liquidada,</w:t>
      </w:r>
      <w:r>
        <w:rPr>
          <w:spacing w:val="2"/>
          <w:sz w:val="5"/>
        </w:rPr>
        <w:t> </w:t>
      </w:r>
      <w:r>
        <w:rPr>
          <w:sz w:val="5"/>
        </w:rPr>
        <w:t>o</w:t>
      </w:r>
      <w:r>
        <w:rPr>
          <w:spacing w:val="2"/>
          <w:sz w:val="5"/>
        </w:rPr>
        <w:t> </w:t>
      </w:r>
      <w:r>
        <w:rPr>
          <w:sz w:val="5"/>
        </w:rPr>
        <w:t>credor</w:t>
      </w:r>
      <w:r>
        <w:rPr>
          <w:spacing w:val="2"/>
          <w:sz w:val="5"/>
        </w:rPr>
        <w:t> </w:t>
      </w:r>
      <w:r>
        <w:rPr>
          <w:sz w:val="5"/>
        </w:rPr>
        <w:t>de</w:t>
      </w:r>
      <w:r>
        <w:rPr>
          <w:spacing w:val="2"/>
          <w:sz w:val="5"/>
        </w:rPr>
        <w:t> </w:t>
      </w:r>
      <w:r>
        <w:rPr>
          <w:sz w:val="5"/>
        </w:rPr>
        <w:t>custas</w:t>
      </w:r>
      <w:r>
        <w:rPr>
          <w:spacing w:val="2"/>
          <w:sz w:val="5"/>
        </w:rPr>
        <w:t> </w:t>
      </w:r>
      <w:r>
        <w:rPr>
          <w:sz w:val="5"/>
        </w:rPr>
        <w:t>e</w:t>
      </w:r>
      <w:r>
        <w:rPr>
          <w:spacing w:val="2"/>
          <w:sz w:val="5"/>
        </w:rPr>
        <w:t> </w:t>
      </w:r>
      <w:r>
        <w:rPr>
          <w:sz w:val="5"/>
        </w:rPr>
        <w:t>despesas</w:t>
      </w:r>
      <w:r>
        <w:rPr>
          <w:spacing w:val="2"/>
          <w:sz w:val="5"/>
        </w:rPr>
        <w:t> </w:t>
      </w:r>
      <w:r>
        <w:rPr>
          <w:sz w:val="5"/>
        </w:rPr>
        <w:t>judiciais</w:t>
      </w:r>
      <w:r>
        <w:rPr>
          <w:spacing w:val="2"/>
          <w:sz w:val="5"/>
        </w:rPr>
        <w:t> </w:t>
      </w:r>
      <w:r>
        <w:rPr>
          <w:sz w:val="5"/>
        </w:rPr>
        <w:t>feitas</w:t>
      </w:r>
      <w:r>
        <w:rPr>
          <w:spacing w:val="2"/>
          <w:sz w:val="5"/>
        </w:rPr>
        <w:t> </w:t>
      </w:r>
      <w:r>
        <w:rPr>
          <w:sz w:val="5"/>
        </w:rPr>
        <w:t>com</w:t>
      </w:r>
      <w:r>
        <w:rPr>
          <w:spacing w:val="2"/>
          <w:sz w:val="5"/>
        </w:rPr>
        <w:t> </w:t>
      </w:r>
      <w:r>
        <w:rPr>
          <w:sz w:val="5"/>
        </w:rPr>
        <w:t>a</w:t>
      </w:r>
      <w:r>
        <w:rPr>
          <w:spacing w:val="2"/>
          <w:sz w:val="5"/>
        </w:rPr>
        <w:t> </w:t>
      </w:r>
      <w:r>
        <w:rPr>
          <w:sz w:val="5"/>
        </w:rPr>
        <w:t>arrecadação</w:t>
      </w:r>
      <w:r>
        <w:rPr>
          <w:spacing w:val="2"/>
          <w:sz w:val="5"/>
        </w:rPr>
        <w:t> </w:t>
      </w:r>
      <w:r>
        <w:rPr>
          <w:sz w:val="5"/>
        </w:rPr>
        <w:t>e</w:t>
      </w:r>
      <w:r>
        <w:rPr>
          <w:spacing w:val="2"/>
          <w:sz w:val="5"/>
        </w:rPr>
        <w:t> </w:t>
      </w:r>
      <w:r>
        <w:rPr>
          <w:spacing w:val="-2"/>
          <w:sz w:val="5"/>
        </w:rPr>
        <w:t>liquidação;</w:t>
      </w:r>
    </w:p>
    <w:p>
      <w:pPr>
        <w:pStyle w:val="BodyText"/>
        <w:spacing w:before="6"/>
        <w:rPr>
          <w:sz w:val="4"/>
        </w:rPr>
      </w:pPr>
    </w:p>
    <w:p>
      <w:pPr>
        <w:pStyle w:val="ListParagraph"/>
        <w:numPr>
          <w:ilvl w:val="0"/>
          <w:numId w:val="70"/>
        </w:numPr>
        <w:tabs>
          <w:tab w:pos="179" w:val="left" w:leader="none"/>
        </w:tabs>
        <w:spacing w:line="240" w:lineRule="auto" w:before="0" w:after="0"/>
        <w:ind w:left="179" w:right="0" w:hanging="46"/>
        <w:jc w:val="left"/>
        <w:rPr>
          <w:sz w:val="5"/>
        </w:rPr>
      </w:pPr>
      <w:r>
        <w:rPr>
          <w:sz w:val="5"/>
        </w:rPr>
        <w:t>-</w:t>
      </w:r>
      <w:r>
        <w:rPr>
          <w:spacing w:val="1"/>
          <w:sz w:val="5"/>
        </w:rPr>
        <w:t> </w:t>
      </w:r>
      <w:r>
        <w:rPr>
          <w:sz w:val="5"/>
        </w:rPr>
        <w:t>sobre</w:t>
      </w:r>
      <w:r>
        <w:rPr>
          <w:spacing w:val="2"/>
          <w:sz w:val="5"/>
        </w:rPr>
        <w:t> </w:t>
      </w:r>
      <w:r>
        <w:rPr>
          <w:sz w:val="5"/>
        </w:rPr>
        <w:t>a</w:t>
      </w:r>
      <w:r>
        <w:rPr>
          <w:spacing w:val="2"/>
          <w:sz w:val="5"/>
        </w:rPr>
        <w:t> </w:t>
      </w:r>
      <w:r>
        <w:rPr>
          <w:sz w:val="5"/>
        </w:rPr>
        <w:t>coisa</w:t>
      </w:r>
      <w:r>
        <w:rPr>
          <w:spacing w:val="1"/>
          <w:sz w:val="5"/>
        </w:rPr>
        <w:t> </w:t>
      </w:r>
      <w:r>
        <w:rPr>
          <w:sz w:val="5"/>
        </w:rPr>
        <w:t>salvada,</w:t>
      </w:r>
      <w:r>
        <w:rPr>
          <w:spacing w:val="2"/>
          <w:sz w:val="5"/>
        </w:rPr>
        <w:t> </w:t>
      </w:r>
      <w:r>
        <w:rPr>
          <w:sz w:val="5"/>
        </w:rPr>
        <w:t>o</w:t>
      </w:r>
      <w:r>
        <w:rPr>
          <w:spacing w:val="2"/>
          <w:sz w:val="5"/>
        </w:rPr>
        <w:t> </w:t>
      </w:r>
      <w:r>
        <w:rPr>
          <w:sz w:val="5"/>
        </w:rPr>
        <w:t>credor</w:t>
      </w:r>
      <w:r>
        <w:rPr>
          <w:spacing w:val="1"/>
          <w:sz w:val="5"/>
        </w:rPr>
        <w:t> </w:t>
      </w:r>
      <w:r>
        <w:rPr>
          <w:sz w:val="5"/>
        </w:rPr>
        <w:t>por</w:t>
      </w:r>
      <w:r>
        <w:rPr>
          <w:spacing w:val="2"/>
          <w:sz w:val="5"/>
        </w:rPr>
        <w:t> </w:t>
      </w:r>
      <w:r>
        <w:rPr>
          <w:sz w:val="5"/>
        </w:rPr>
        <w:t>despesas</w:t>
      </w:r>
      <w:r>
        <w:rPr>
          <w:spacing w:val="2"/>
          <w:sz w:val="5"/>
        </w:rPr>
        <w:t> </w:t>
      </w:r>
      <w:r>
        <w:rPr>
          <w:sz w:val="5"/>
        </w:rPr>
        <w:t>de</w:t>
      </w:r>
      <w:r>
        <w:rPr>
          <w:spacing w:val="2"/>
          <w:sz w:val="5"/>
        </w:rPr>
        <w:t> </w:t>
      </w:r>
      <w:r>
        <w:rPr>
          <w:spacing w:val="-2"/>
          <w:sz w:val="5"/>
        </w:rPr>
        <w:t>salvamento;</w:t>
      </w:r>
    </w:p>
    <w:p>
      <w:pPr>
        <w:pStyle w:val="BodyText"/>
        <w:spacing w:before="4"/>
        <w:rPr>
          <w:sz w:val="4"/>
        </w:rPr>
      </w:pPr>
    </w:p>
    <w:p>
      <w:pPr>
        <w:pStyle w:val="ListParagraph"/>
        <w:numPr>
          <w:ilvl w:val="0"/>
          <w:numId w:val="70"/>
        </w:numPr>
        <w:tabs>
          <w:tab w:pos="196" w:val="left" w:leader="none"/>
        </w:tabs>
        <w:spacing w:line="240" w:lineRule="auto" w:before="1" w:after="0"/>
        <w:ind w:left="196" w:right="0" w:hanging="63"/>
        <w:jc w:val="left"/>
        <w:rPr>
          <w:sz w:val="5"/>
        </w:rPr>
      </w:pPr>
      <w:r>
        <w:rPr>
          <w:sz w:val="5"/>
        </w:rPr>
        <w:t>-</w:t>
      </w:r>
      <w:r>
        <w:rPr>
          <w:spacing w:val="1"/>
          <w:sz w:val="5"/>
        </w:rPr>
        <w:t> </w:t>
      </w:r>
      <w:r>
        <w:rPr>
          <w:sz w:val="5"/>
        </w:rPr>
        <w:t>sobre</w:t>
      </w:r>
      <w:r>
        <w:rPr>
          <w:spacing w:val="2"/>
          <w:sz w:val="5"/>
        </w:rPr>
        <w:t> </w:t>
      </w:r>
      <w:r>
        <w:rPr>
          <w:sz w:val="5"/>
        </w:rPr>
        <w:t>a</w:t>
      </w:r>
      <w:r>
        <w:rPr>
          <w:spacing w:val="2"/>
          <w:sz w:val="5"/>
        </w:rPr>
        <w:t> </w:t>
      </w:r>
      <w:r>
        <w:rPr>
          <w:sz w:val="5"/>
        </w:rPr>
        <w:t>coisa</w:t>
      </w:r>
      <w:r>
        <w:rPr>
          <w:spacing w:val="2"/>
          <w:sz w:val="5"/>
        </w:rPr>
        <w:t> </w:t>
      </w:r>
      <w:r>
        <w:rPr>
          <w:sz w:val="5"/>
        </w:rPr>
        <w:t>beneficiada,</w:t>
      </w:r>
      <w:r>
        <w:rPr>
          <w:spacing w:val="2"/>
          <w:sz w:val="5"/>
        </w:rPr>
        <w:t> </w:t>
      </w:r>
      <w:r>
        <w:rPr>
          <w:sz w:val="5"/>
        </w:rPr>
        <w:t>o</w:t>
      </w:r>
      <w:r>
        <w:rPr>
          <w:spacing w:val="2"/>
          <w:sz w:val="5"/>
        </w:rPr>
        <w:t> </w:t>
      </w:r>
      <w:r>
        <w:rPr>
          <w:sz w:val="5"/>
        </w:rPr>
        <w:t>credor</w:t>
      </w:r>
      <w:r>
        <w:rPr>
          <w:spacing w:val="2"/>
          <w:sz w:val="5"/>
        </w:rPr>
        <w:t> </w:t>
      </w:r>
      <w:r>
        <w:rPr>
          <w:sz w:val="5"/>
        </w:rPr>
        <w:t>por</w:t>
      </w:r>
      <w:r>
        <w:rPr>
          <w:spacing w:val="2"/>
          <w:sz w:val="5"/>
        </w:rPr>
        <w:t> </w:t>
      </w:r>
      <w:r>
        <w:rPr>
          <w:sz w:val="5"/>
        </w:rPr>
        <w:t>benfeitorias</w:t>
      </w:r>
      <w:r>
        <w:rPr>
          <w:spacing w:val="2"/>
          <w:sz w:val="5"/>
        </w:rPr>
        <w:t> </w:t>
      </w:r>
      <w:r>
        <w:rPr>
          <w:sz w:val="5"/>
        </w:rPr>
        <w:t>necessárias</w:t>
      </w:r>
      <w:r>
        <w:rPr>
          <w:spacing w:val="2"/>
          <w:sz w:val="5"/>
        </w:rPr>
        <w:t> </w:t>
      </w:r>
      <w:r>
        <w:rPr>
          <w:sz w:val="5"/>
        </w:rPr>
        <w:t>ou</w:t>
      </w:r>
      <w:r>
        <w:rPr>
          <w:spacing w:val="2"/>
          <w:sz w:val="5"/>
        </w:rPr>
        <w:t> </w:t>
      </w:r>
      <w:r>
        <w:rPr>
          <w:spacing w:val="-2"/>
          <w:sz w:val="5"/>
        </w:rPr>
        <w:t>úteis;</w:t>
      </w:r>
    </w:p>
    <w:p>
      <w:pPr>
        <w:pStyle w:val="BodyText"/>
        <w:spacing w:before="4"/>
        <w:rPr>
          <w:sz w:val="4"/>
        </w:rPr>
      </w:pPr>
    </w:p>
    <w:p>
      <w:pPr>
        <w:pStyle w:val="ListParagraph"/>
        <w:numPr>
          <w:ilvl w:val="0"/>
          <w:numId w:val="70"/>
        </w:numPr>
        <w:tabs>
          <w:tab w:pos="198" w:val="left" w:leader="none"/>
        </w:tabs>
        <w:spacing w:line="240" w:lineRule="auto" w:before="0" w:after="0"/>
        <w:ind w:left="198" w:right="0" w:hanging="65"/>
        <w:jc w:val="left"/>
        <w:rPr>
          <w:sz w:val="5"/>
        </w:rPr>
      </w:pPr>
      <w:r>
        <w:rPr>
          <w:sz w:val="5"/>
        </w:rPr>
        <w:t>-</w:t>
      </w:r>
      <w:r>
        <w:rPr>
          <w:spacing w:val="2"/>
          <w:sz w:val="5"/>
        </w:rPr>
        <w:t> </w:t>
      </w:r>
      <w:r>
        <w:rPr>
          <w:sz w:val="5"/>
        </w:rPr>
        <w:t>sobre</w:t>
      </w:r>
      <w:r>
        <w:rPr>
          <w:spacing w:val="2"/>
          <w:sz w:val="5"/>
        </w:rPr>
        <w:t> </w:t>
      </w:r>
      <w:r>
        <w:rPr>
          <w:sz w:val="5"/>
        </w:rPr>
        <w:t>os</w:t>
      </w:r>
      <w:r>
        <w:rPr>
          <w:spacing w:val="2"/>
          <w:sz w:val="5"/>
        </w:rPr>
        <w:t> </w:t>
      </w:r>
      <w:r>
        <w:rPr>
          <w:sz w:val="5"/>
        </w:rPr>
        <w:t>prédios</w:t>
      </w:r>
      <w:r>
        <w:rPr>
          <w:spacing w:val="2"/>
          <w:sz w:val="5"/>
        </w:rPr>
        <w:t> </w:t>
      </w:r>
      <w:r>
        <w:rPr>
          <w:sz w:val="5"/>
        </w:rPr>
        <w:t>rústicos</w:t>
      </w:r>
      <w:r>
        <w:rPr>
          <w:spacing w:val="3"/>
          <w:sz w:val="5"/>
        </w:rPr>
        <w:t> </w:t>
      </w:r>
      <w:r>
        <w:rPr>
          <w:sz w:val="5"/>
        </w:rPr>
        <w:t>ou</w:t>
      </w:r>
      <w:r>
        <w:rPr>
          <w:spacing w:val="2"/>
          <w:sz w:val="5"/>
        </w:rPr>
        <w:t> </w:t>
      </w:r>
      <w:r>
        <w:rPr>
          <w:sz w:val="5"/>
        </w:rPr>
        <w:t>urbanos,</w:t>
      </w:r>
      <w:r>
        <w:rPr>
          <w:spacing w:val="2"/>
          <w:sz w:val="5"/>
        </w:rPr>
        <w:t> </w:t>
      </w:r>
      <w:r>
        <w:rPr>
          <w:sz w:val="5"/>
        </w:rPr>
        <w:t>fábricas,</w:t>
      </w:r>
      <w:r>
        <w:rPr>
          <w:spacing w:val="2"/>
          <w:sz w:val="5"/>
        </w:rPr>
        <w:t> </w:t>
      </w:r>
      <w:r>
        <w:rPr>
          <w:sz w:val="5"/>
        </w:rPr>
        <w:t>oficinas,</w:t>
      </w:r>
      <w:r>
        <w:rPr>
          <w:spacing w:val="2"/>
          <w:sz w:val="5"/>
        </w:rPr>
        <w:t> </w:t>
      </w:r>
      <w:r>
        <w:rPr>
          <w:sz w:val="5"/>
        </w:rPr>
        <w:t>ou</w:t>
      </w:r>
      <w:r>
        <w:rPr>
          <w:spacing w:val="3"/>
          <w:sz w:val="5"/>
        </w:rPr>
        <w:t> </w:t>
      </w:r>
      <w:r>
        <w:rPr>
          <w:sz w:val="5"/>
        </w:rPr>
        <w:t>quaisquer</w:t>
      </w:r>
      <w:r>
        <w:rPr>
          <w:spacing w:val="2"/>
          <w:sz w:val="5"/>
        </w:rPr>
        <w:t> </w:t>
      </w:r>
      <w:r>
        <w:rPr>
          <w:sz w:val="5"/>
        </w:rPr>
        <w:t>outras</w:t>
      </w:r>
      <w:r>
        <w:rPr>
          <w:spacing w:val="2"/>
          <w:sz w:val="5"/>
        </w:rPr>
        <w:t> </w:t>
      </w:r>
      <w:r>
        <w:rPr>
          <w:sz w:val="5"/>
        </w:rPr>
        <w:t>construções,</w:t>
      </w:r>
      <w:r>
        <w:rPr>
          <w:spacing w:val="2"/>
          <w:sz w:val="5"/>
        </w:rPr>
        <w:t> </w:t>
      </w:r>
      <w:r>
        <w:rPr>
          <w:sz w:val="5"/>
        </w:rPr>
        <w:t>o</w:t>
      </w:r>
      <w:r>
        <w:rPr>
          <w:spacing w:val="2"/>
          <w:sz w:val="5"/>
        </w:rPr>
        <w:t> </w:t>
      </w:r>
      <w:r>
        <w:rPr>
          <w:sz w:val="5"/>
        </w:rPr>
        <w:t>credor</w:t>
      </w:r>
      <w:r>
        <w:rPr>
          <w:spacing w:val="3"/>
          <w:sz w:val="5"/>
        </w:rPr>
        <w:t> </w:t>
      </w:r>
      <w:r>
        <w:rPr>
          <w:sz w:val="5"/>
        </w:rPr>
        <w:t>de</w:t>
      </w:r>
      <w:r>
        <w:rPr>
          <w:spacing w:val="2"/>
          <w:sz w:val="5"/>
        </w:rPr>
        <w:t> </w:t>
      </w:r>
      <w:r>
        <w:rPr>
          <w:sz w:val="5"/>
        </w:rPr>
        <w:t>materiais,</w:t>
      </w:r>
      <w:r>
        <w:rPr>
          <w:spacing w:val="2"/>
          <w:sz w:val="5"/>
        </w:rPr>
        <w:t> </w:t>
      </w:r>
      <w:r>
        <w:rPr>
          <w:sz w:val="5"/>
        </w:rPr>
        <w:t>dinheiro,</w:t>
      </w:r>
      <w:r>
        <w:rPr>
          <w:spacing w:val="2"/>
          <w:sz w:val="5"/>
        </w:rPr>
        <w:t> </w:t>
      </w:r>
      <w:r>
        <w:rPr>
          <w:sz w:val="5"/>
        </w:rPr>
        <w:t>ou</w:t>
      </w:r>
      <w:r>
        <w:rPr>
          <w:spacing w:val="2"/>
          <w:sz w:val="5"/>
        </w:rPr>
        <w:t> </w:t>
      </w:r>
      <w:r>
        <w:rPr>
          <w:sz w:val="5"/>
        </w:rPr>
        <w:t>serviços</w:t>
      </w:r>
      <w:r>
        <w:rPr>
          <w:spacing w:val="3"/>
          <w:sz w:val="5"/>
        </w:rPr>
        <w:t> </w:t>
      </w:r>
      <w:r>
        <w:rPr>
          <w:sz w:val="5"/>
        </w:rPr>
        <w:t>para</w:t>
      </w:r>
      <w:r>
        <w:rPr>
          <w:spacing w:val="2"/>
          <w:sz w:val="5"/>
        </w:rPr>
        <w:t> </w:t>
      </w:r>
      <w:r>
        <w:rPr>
          <w:sz w:val="5"/>
        </w:rPr>
        <w:t>a</w:t>
      </w:r>
      <w:r>
        <w:rPr>
          <w:spacing w:val="2"/>
          <w:sz w:val="5"/>
        </w:rPr>
        <w:t> </w:t>
      </w:r>
      <w:r>
        <w:rPr>
          <w:sz w:val="5"/>
        </w:rPr>
        <w:t>sua</w:t>
      </w:r>
      <w:r>
        <w:rPr>
          <w:spacing w:val="2"/>
          <w:sz w:val="5"/>
        </w:rPr>
        <w:t> </w:t>
      </w:r>
      <w:r>
        <w:rPr>
          <w:sz w:val="5"/>
        </w:rPr>
        <w:t>edificação,</w:t>
      </w:r>
      <w:r>
        <w:rPr>
          <w:spacing w:val="3"/>
          <w:sz w:val="5"/>
        </w:rPr>
        <w:t> </w:t>
      </w:r>
      <w:r>
        <w:rPr>
          <w:sz w:val="5"/>
        </w:rPr>
        <w:t>reconstrução,</w:t>
      </w:r>
      <w:r>
        <w:rPr>
          <w:spacing w:val="2"/>
          <w:sz w:val="5"/>
        </w:rPr>
        <w:t> </w:t>
      </w:r>
      <w:r>
        <w:rPr>
          <w:sz w:val="5"/>
        </w:rPr>
        <w:t>ou</w:t>
      </w:r>
      <w:r>
        <w:rPr>
          <w:spacing w:val="2"/>
          <w:sz w:val="5"/>
        </w:rPr>
        <w:t> </w:t>
      </w:r>
      <w:r>
        <w:rPr>
          <w:spacing w:val="-2"/>
          <w:sz w:val="5"/>
        </w:rPr>
        <w:t>melhoramento;</w:t>
      </w:r>
    </w:p>
    <w:p>
      <w:pPr>
        <w:pStyle w:val="BodyText"/>
        <w:spacing w:before="6"/>
        <w:rPr>
          <w:sz w:val="4"/>
        </w:rPr>
      </w:pPr>
    </w:p>
    <w:p>
      <w:pPr>
        <w:pStyle w:val="ListParagraph"/>
        <w:numPr>
          <w:ilvl w:val="0"/>
          <w:numId w:val="70"/>
        </w:numPr>
        <w:tabs>
          <w:tab w:pos="181" w:val="left" w:leader="none"/>
        </w:tabs>
        <w:spacing w:line="240" w:lineRule="auto" w:before="0" w:after="0"/>
        <w:ind w:left="181" w:right="0" w:hanging="48"/>
        <w:jc w:val="left"/>
        <w:rPr>
          <w:sz w:val="5"/>
        </w:rPr>
      </w:pPr>
      <w:r>
        <w:rPr>
          <w:sz w:val="5"/>
        </w:rPr>
        <w:t>-</w:t>
      </w:r>
      <w:r>
        <w:rPr>
          <w:spacing w:val="1"/>
          <w:sz w:val="5"/>
        </w:rPr>
        <w:t> </w:t>
      </w:r>
      <w:r>
        <w:rPr>
          <w:sz w:val="5"/>
        </w:rPr>
        <w:t>sobre</w:t>
      </w:r>
      <w:r>
        <w:rPr>
          <w:spacing w:val="2"/>
          <w:sz w:val="5"/>
        </w:rPr>
        <w:t> </w:t>
      </w:r>
      <w:r>
        <w:rPr>
          <w:sz w:val="5"/>
        </w:rPr>
        <w:t>os</w:t>
      </w:r>
      <w:r>
        <w:rPr>
          <w:spacing w:val="2"/>
          <w:sz w:val="5"/>
        </w:rPr>
        <w:t> </w:t>
      </w:r>
      <w:r>
        <w:rPr>
          <w:sz w:val="5"/>
        </w:rPr>
        <w:t>frutos</w:t>
      </w:r>
      <w:r>
        <w:rPr>
          <w:spacing w:val="2"/>
          <w:sz w:val="5"/>
        </w:rPr>
        <w:t> </w:t>
      </w:r>
      <w:r>
        <w:rPr>
          <w:sz w:val="5"/>
        </w:rPr>
        <w:t>agrícolas,</w:t>
      </w:r>
      <w:r>
        <w:rPr>
          <w:spacing w:val="2"/>
          <w:sz w:val="5"/>
        </w:rPr>
        <w:t> </w:t>
      </w:r>
      <w:r>
        <w:rPr>
          <w:sz w:val="5"/>
        </w:rPr>
        <w:t>o</w:t>
      </w:r>
      <w:r>
        <w:rPr>
          <w:spacing w:val="2"/>
          <w:sz w:val="5"/>
        </w:rPr>
        <w:t> </w:t>
      </w:r>
      <w:r>
        <w:rPr>
          <w:sz w:val="5"/>
        </w:rPr>
        <w:t>credor</w:t>
      </w:r>
      <w:r>
        <w:rPr>
          <w:spacing w:val="2"/>
          <w:sz w:val="5"/>
        </w:rPr>
        <w:t> </w:t>
      </w:r>
      <w:r>
        <w:rPr>
          <w:sz w:val="5"/>
        </w:rPr>
        <w:t>por</w:t>
      </w:r>
      <w:r>
        <w:rPr>
          <w:spacing w:val="2"/>
          <w:sz w:val="5"/>
        </w:rPr>
        <w:t> </w:t>
      </w:r>
      <w:r>
        <w:rPr>
          <w:sz w:val="5"/>
        </w:rPr>
        <w:t>sementes,</w:t>
      </w:r>
      <w:r>
        <w:rPr>
          <w:spacing w:val="2"/>
          <w:sz w:val="5"/>
        </w:rPr>
        <w:t> </w:t>
      </w:r>
      <w:r>
        <w:rPr>
          <w:sz w:val="5"/>
        </w:rPr>
        <w:t>instrumentos</w:t>
      </w:r>
      <w:r>
        <w:rPr>
          <w:spacing w:val="2"/>
          <w:sz w:val="5"/>
        </w:rPr>
        <w:t> </w:t>
      </w:r>
      <w:r>
        <w:rPr>
          <w:sz w:val="5"/>
        </w:rPr>
        <w:t>e</w:t>
      </w:r>
      <w:r>
        <w:rPr>
          <w:spacing w:val="2"/>
          <w:sz w:val="5"/>
        </w:rPr>
        <w:t> </w:t>
      </w:r>
      <w:r>
        <w:rPr>
          <w:sz w:val="5"/>
        </w:rPr>
        <w:t>serviços</w:t>
      </w:r>
      <w:r>
        <w:rPr>
          <w:spacing w:val="2"/>
          <w:sz w:val="5"/>
        </w:rPr>
        <w:t> </w:t>
      </w:r>
      <w:r>
        <w:rPr>
          <w:sz w:val="5"/>
        </w:rPr>
        <w:t>à</w:t>
      </w:r>
      <w:r>
        <w:rPr>
          <w:spacing w:val="2"/>
          <w:sz w:val="5"/>
        </w:rPr>
        <w:t> </w:t>
      </w:r>
      <w:r>
        <w:rPr>
          <w:sz w:val="5"/>
        </w:rPr>
        <w:t>cultura,</w:t>
      </w:r>
      <w:r>
        <w:rPr>
          <w:spacing w:val="2"/>
          <w:sz w:val="5"/>
        </w:rPr>
        <w:t> </w:t>
      </w:r>
      <w:r>
        <w:rPr>
          <w:sz w:val="5"/>
        </w:rPr>
        <w:t>ou</w:t>
      </w:r>
      <w:r>
        <w:rPr>
          <w:spacing w:val="2"/>
          <w:sz w:val="5"/>
        </w:rPr>
        <w:t> </w:t>
      </w:r>
      <w:r>
        <w:rPr>
          <w:sz w:val="5"/>
        </w:rPr>
        <w:t>à</w:t>
      </w:r>
      <w:r>
        <w:rPr>
          <w:spacing w:val="2"/>
          <w:sz w:val="5"/>
        </w:rPr>
        <w:t> </w:t>
      </w:r>
      <w:r>
        <w:rPr>
          <w:spacing w:val="-2"/>
          <w:sz w:val="5"/>
        </w:rPr>
        <w:t>colheita;</w:t>
      </w:r>
    </w:p>
    <w:p>
      <w:pPr>
        <w:pStyle w:val="BodyText"/>
        <w:spacing w:before="4"/>
        <w:rPr>
          <w:sz w:val="4"/>
        </w:rPr>
      </w:pPr>
    </w:p>
    <w:p>
      <w:pPr>
        <w:pStyle w:val="ListParagraph"/>
        <w:numPr>
          <w:ilvl w:val="0"/>
          <w:numId w:val="70"/>
        </w:numPr>
        <w:tabs>
          <w:tab w:pos="199" w:val="left" w:leader="none"/>
        </w:tabs>
        <w:spacing w:line="240" w:lineRule="auto" w:before="1" w:after="0"/>
        <w:ind w:left="199" w:right="0" w:hanging="66"/>
        <w:jc w:val="left"/>
        <w:rPr>
          <w:sz w:val="5"/>
        </w:rPr>
      </w:pPr>
      <w:r>
        <w:rPr>
          <w:sz w:val="5"/>
        </w:rPr>
        <w:t>-</w:t>
      </w:r>
      <w:r>
        <w:rPr>
          <w:spacing w:val="1"/>
          <w:sz w:val="5"/>
        </w:rPr>
        <w:t> </w:t>
      </w:r>
      <w:r>
        <w:rPr>
          <w:sz w:val="5"/>
        </w:rPr>
        <w:t>sobre</w:t>
      </w:r>
      <w:r>
        <w:rPr>
          <w:spacing w:val="2"/>
          <w:sz w:val="5"/>
        </w:rPr>
        <w:t> </w:t>
      </w:r>
      <w:r>
        <w:rPr>
          <w:sz w:val="5"/>
        </w:rPr>
        <w:t>as</w:t>
      </w:r>
      <w:r>
        <w:rPr>
          <w:spacing w:val="2"/>
          <w:sz w:val="5"/>
        </w:rPr>
        <w:t> </w:t>
      </w:r>
      <w:r>
        <w:rPr>
          <w:sz w:val="5"/>
        </w:rPr>
        <w:t>alfaias</w:t>
      </w:r>
      <w:r>
        <w:rPr>
          <w:spacing w:val="2"/>
          <w:sz w:val="5"/>
        </w:rPr>
        <w:t> </w:t>
      </w:r>
      <w:r>
        <w:rPr>
          <w:sz w:val="5"/>
        </w:rPr>
        <w:t>e</w:t>
      </w:r>
      <w:r>
        <w:rPr>
          <w:spacing w:val="2"/>
          <w:sz w:val="5"/>
        </w:rPr>
        <w:t> </w:t>
      </w:r>
      <w:r>
        <w:rPr>
          <w:sz w:val="5"/>
        </w:rPr>
        <w:t>utensílios</w:t>
      </w:r>
      <w:r>
        <w:rPr>
          <w:spacing w:val="2"/>
          <w:sz w:val="5"/>
        </w:rPr>
        <w:t> </w:t>
      </w:r>
      <w:r>
        <w:rPr>
          <w:sz w:val="5"/>
        </w:rPr>
        <w:t>de</w:t>
      </w:r>
      <w:r>
        <w:rPr>
          <w:spacing w:val="2"/>
          <w:sz w:val="5"/>
        </w:rPr>
        <w:t> </w:t>
      </w:r>
      <w:r>
        <w:rPr>
          <w:sz w:val="5"/>
        </w:rPr>
        <w:t>uso</w:t>
      </w:r>
      <w:r>
        <w:rPr>
          <w:spacing w:val="2"/>
          <w:sz w:val="5"/>
        </w:rPr>
        <w:t> </w:t>
      </w:r>
      <w:r>
        <w:rPr>
          <w:sz w:val="5"/>
        </w:rPr>
        <w:t>doméstico,</w:t>
      </w:r>
      <w:r>
        <w:rPr>
          <w:spacing w:val="2"/>
          <w:sz w:val="5"/>
        </w:rPr>
        <w:t> </w:t>
      </w:r>
      <w:r>
        <w:rPr>
          <w:sz w:val="5"/>
        </w:rPr>
        <w:t>nos</w:t>
      </w:r>
      <w:r>
        <w:rPr>
          <w:spacing w:val="2"/>
          <w:sz w:val="5"/>
        </w:rPr>
        <w:t> </w:t>
      </w:r>
      <w:r>
        <w:rPr>
          <w:sz w:val="5"/>
        </w:rPr>
        <w:t>prédios</w:t>
      </w:r>
      <w:r>
        <w:rPr>
          <w:spacing w:val="2"/>
          <w:sz w:val="5"/>
        </w:rPr>
        <w:t> </w:t>
      </w:r>
      <w:r>
        <w:rPr>
          <w:sz w:val="5"/>
        </w:rPr>
        <w:t>rústicos</w:t>
      </w:r>
      <w:r>
        <w:rPr>
          <w:spacing w:val="2"/>
          <w:sz w:val="5"/>
        </w:rPr>
        <w:t> </w:t>
      </w:r>
      <w:r>
        <w:rPr>
          <w:sz w:val="5"/>
        </w:rPr>
        <w:t>ou</w:t>
      </w:r>
      <w:r>
        <w:rPr>
          <w:spacing w:val="2"/>
          <w:sz w:val="5"/>
        </w:rPr>
        <w:t> </w:t>
      </w:r>
      <w:r>
        <w:rPr>
          <w:sz w:val="5"/>
        </w:rPr>
        <w:t>urbanos,</w:t>
      </w:r>
      <w:r>
        <w:rPr>
          <w:spacing w:val="2"/>
          <w:sz w:val="5"/>
        </w:rPr>
        <w:t> </w:t>
      </w:r>
      <w:r>
        <w:rPr>
          <w:sz w:val="5"/>
        </w:rPr>
        <w:t>o</w:t>
      </w:r>
      <w:r>
        <w:rPr>
          <w:spacing w:val="2"/>
          <w:sz w:val="5"/>
        </w:rPr>
        <w:t> </w:t>
      </w:r>
      <w:r>
        <w:rPr>
          <w:sz w:val="5"/>
        </w:rPr>
        <w:t>credor</w:t>
      </w:r>
      <w:r>
        <w:rPr>
          <w:spacing w:val="2"/>
          <w:sz w:val="5"/>
        </w:rPr>
        <w:t> </w:t>
      </w:r>
      <w:r>
        <w:rPr>
          <w:sz w:val="5"/>
        </w:rPr>
        <w:t>de</w:t>
      </w:r>
      <w:r>
        <w:rPr>
          <w:spacing w:val="2"/>
          <w:sz w:val="5"/>
        </w:rPr>
        <w:t> </w:t>
      </w:r>
      <w:r>
        <w:rPr>
          <w:sz w:val="5"/>
        </w:rPr>
        <w:t>aluguéis,</w:t>
      </w:r>
      <w:r>
        <w:rPr>
          <w:spacing w:val="2"/>
          <w:sz w:val="5"/>
        </w:rPr>
        <w:t> </w:t>
      </w:r>
      <w:r>
        <w:rPr>
          <w:sz w:val="5"/>
        </w:rPr>
        <w:t>quanto</w:t>
      </w:r>
      <w:r>
        <w:rPr>
          <w:spacing w:val="2"/>
          <w:sz w:val="5"/>
        </w:rPr>
        <w:t> </w:t>
      </w:r>
      <w:r>
        <w:rPr>
          <w:sz w:val="5"/>
        </w:rPr>
        <w:t>às</w:t>
      </w:r>
      <w:r>
        <w:rPr>
          <w:spacing w:val="2"/>
          <w:sz w:val="5"/>
        </w:rPr>
        <w:t> </w:t>
      </w:r>
      <w:r>
        <w:rPr>
          <w:sz w:val="5"/>
        </w:rPr>
        <w:t>prestações</w:t>
      </w:r>
      <w:r>
        <w:rPr>
          <w:spacing w:val="2"/>
          <w:sz w:val="5"/>
        </w:rPr>
        <w:t> </w:t>
      </w:r>
      <w:r>
        <w:rPr>
          <w:sz w:val="5"/>
        </w:rPr>
        <w:t>do</w:t>
      </w:r>
      <w:r>
        <w:rPr>
          <w:spacing w:val="2"/>
          <w:sz w:val="5"/>
        </w:rPr>
        <w:t> </w:t>
      </w:r>
      <w:r>
        <w:rPr>
          <w:sz w:val="5"/>
        </w:rPr>
        <w:t>ano</w:t>
      </w:r>
      <w:r>
        <w:rPr>
          <w:spacing w:val="2"/>
          <w:sz w:val="5"/>
        </w:rPr>
        <w:t> </w:t>
      </w:r>
      <w:r>
        <w:rPr>
          <w:sz w:val="5"/>
        </w:rPr>
        <w:t>corrente</w:t>
      </w:r>
      <w:r>
        <w:rPr>
          <w:spacing w:val="2"/>
          <w:sz w:val="5"/>
        </w:rPr>
        <w:t> </w:t>
      </w:r>
      <w:r>
        <w:rPr>
          <w:sz w:val="5"/>
        </w:rPr>
        <w:t>e</w:t>
      </w:r>
      <w:r>
        <w:rPr>
          <w:spacing w:val="2"/>
          <w:sz w:val="5"/>
        </w:rPr>
        <w:t> </w:t>
      </w:r>
      <w:r>
        <w:rPr>
          <w:sz w:val="5"/>
        </w:rPr>
        <w:t>do</w:t>
      </w:r>
      <w:r>
        <w:rPr>
          <w:spacing w:val="2"/>
          <w:sz w:val="5"/>
        </w:rPr>
        <w:t> </w:t>
      </w:r>
      <w:r>
        <w:rPr>
          <w:spacing w:val="-2"/>
          <w:sz w:val="5"/>
        </w:rPr>
        <w:t>anterior;</w:t>
      </w:r>
    </w:p>
    <w:p>
      <w:pPr>
        <w:pStyle w:val="BodyText"/>
        <w:spacing w:before="4"/>
        <w:rPr>
          <w:sz w:val="4"/>
        </w:rPr>
      </w:pPr>
    </w:p>
    <w:p>
      <w:pPr>
        <w:pStyle w:val="ListParagraph"/>
        <w:numPr>
          <w:ilvl w:val="0"/>
          <w:numId w:val="70"/>
        </w:numPr>
        <w:tabs>
          <w:tab w:pos="216" w:val="left" w:leader="none"/>
        </w:tabs>
        <w:spacing w:line="240" w:lineRule="auto" w:before="0" w:after="0"/>
        <w:ind w:left="216" w:right="0" w:hanging="83"/>
        <w:jc w:val="left"/>
        <w:rPr>
          <w:sz w:val="5"/>
        </w:rPr>
      </w:pPr>
      <w:r>
        <w:rPr>
          <w:sz w:val="5"/>
        </w:rPr>
        <w:t>-</w:t>
      </w:r>
      <w:r>
        <w:rPr>
          <w:spacing w:val="2"/>
          <w:sz w:val="5"/>
        </w:rPr>
        <w:t> </w:t>
      </w:r>
      <w:r>
        <w:rPr>
          <w:sz w:val="5"/>
        </w:rPr>
        <w:t>sobre</w:t>
      </w:r>
      <w:r>
        <w:rPr>
          <w:spacing w:val="2"/>
          <w:sz w:val="5"/>
        </w:rPr>
        <w:t> </w:t>
      </w:r>
      <w:r>
        <w:rPr>
          <w:sz w:val="5"/>
        </w:rPr>
        <w:t>os</w:t>
      </w:r>
      <w:r>
        <w:rPr>
          <w:spacing w:val="2"/>
          <w:sz w:val="5"/>
        </w:rPr>
        <w:t> </w:t>
      </w:r>
      <w:r>
        <w:rPr>
          <w:sz w:val="5"/>
        </w:rPr>
        <w:t>exemplares</w:t>
      </w:r>
      <w:r>
        <w:rPr>
          <w:spacing w:val="2"/>
          <w:sz w:val="5"/>
        </w:rPr>
        <w:t> </w:t>
      </w:r>
      <w:r>
        <w:rPr>
          <w:sz w:val="5"/>
        </w:rPr>
        <w:t>da</w:t>
      </w:r>
      <w:r>
        <w:rPr>
          <w:spacing w:val="2"/>
          <w:sz w:val="5"/>
        </w:rPr>
        <w:t> </w:t>
      </w:r>
      <w:r>
        <w:rPr>
          <w:sz w:val="5"/>
        </w:rPr>
        <w:t>obra</w:t>
      </w:r>
      <w:r>
        <w:rPr>
          <w:spacing w:val="2"/>
          <w:sz w:val="5"/>
        </w:rPr>
        <w:t> </w:t>
      </w:r>
      <w:r>
        <w:rPr>
          <w:sz w:val="5"/>
        </w:rPr>
        <w:t>existente</w:t>
      </w:r>
      <w:r>
        <w:rPr>
          <w:spacing w:val="2"/>
          <w:sz w:val="5"/>
        </w:rPr>
        <w:t> </w:t>
      </w:r>
      <w:r>
        <w:rPr>
          <w:sz w:val="5"/>
        </w:rPr>
        <w:t>na</w:t>
      </w:r>
      <w:r>
        <w:rPr>
          <w:spacing w:val="2"/>
          <w:sz w:val="5"/>
        </w:rPr>
        <w:t> </w:t>
      </w:r>
      <w:r>
        <w:rPr>
          <w:sz w:val="5"/>
        </w:rPr>
        <w:t>massa</w:t>
      </w:r>
      <w:r>
        <w:rPr>
          <w:spacing w:val="2"/>
          <w:sz w:val="5"/>
        </w:rPr>
        <w:t> </w:t>
      </w:r>
      <w:r>
        <w:rPr>
          <w:sz w:val="5"/>
        </w:rPr>
        <w:t>do</w:t>
      </w:r>
      <w:r>
        <w:rPr>
          <w:spacing w:val="2"/>
          <w:sz w:val="5"/>
        </w:rPr>
        <w:t> </w:t>
      </w:r>
      <w:r>
        <w:rPr>
          <w:sz w:val="5"/>
        </w:rPr>
        <w:t>editor,</w:t>
      </w:r>
      <w:r>
        <w:rPr>
          <w:spacing w:val="2"/>
          <w:sz w:val="5"/>
        </w:rPr>
        <w:t> </w:t>
      </w:r>
      <w:r>
        <w:rPr>
          <w:sz w:val="5"/>
        </w:rPr>
        <w:t>o</w:t>
      </w:r>
      <w:r>
        <w:rPr>
          <w:spacing w:val="2"/>
          <w:sz w:val="5"/>
        </w:rPr>
        <w:t> </w:t>
      </w:r>
      <w:r>
        <w:rPr>
          <w:sz w:val="5"/>
        </w:rPr>
        <w:t>autor</w:t>
      </w:r>
      <w:r>
        <w:rPr>
          <w:spacing w:val="2"/>
          <w:sz w:val="5"/>
        </w:rPr>
        <w:t> </w:t>
      </w:r>
      <w:r>
        <w:rPr>
          <w:sz w:val="5"/>
        </w:rPr>
        <w:t>dela,</w:t>
      </w:r>
      <w:r>
        <w:rPr>
          <w:spacing w:val="2"/>
          <w:sz w:val="5"/>
        </w:rPr>
        <w:t> </w:t>
      </w:r>
      <w:r>
        <w:rPr>
          <w:sz w:val="5"/>
        </w:rPr>
        <w:t>ou</w:t>
      </w:r>
      <w:r>
        <w:rPr>
          <w:spacing w:val="2"/>
          <w:sz w:val="5"/>
        </w:rPr>
        <w:t> </w:t>
      </w:r>
      <w:r>
        <w:rPr>
          <w:sz w:val="5"/>
        </w:rPr>
        <w:t>seus</w:t>
      </w:r>
      <w:r>
        <w:rPr>
          <w:spacing w:val="2"/>
          <w:sz w:val="5"/>
        </w:rPr>
        <w:t> </w:t>
      </w:r>
      <w:r>
        <w:rPr>
          <w:sz w:val="5"/>
        </w:rPr>
        <w:t>legítimos</w:t>
      </w:r>
      <w:r>
        <w:rPr>
          <w:spacing w:val="2"/>
          <w:sz w:val="5"/>
        </w:rPr>
        <w:t> </w:t>
      </w:r>
      <w:r>
        <w:rPr>
          <w:sz w:val="5"/>
        </w:rPr>
        <w:t>representantes,</w:t>
      </w:r>
      <w:r>
        <w:rPr>
          <w:spacing w:val="2"/>
          <w:sz w:val="5"/>
        </w:rPr>
        <w:t> </w:t>
      </w:r>
      <w:r>
        <w:rPr>
          <w:sz w:val="5"/>
        </w:rPr>
        <w:t>pelo</w:t>
      </w:r>
      <w:r>
        <w:rPr>
          <w:spacing w:val="2"/>
          <w:sz w:val="5"/>
        </w:rPr>
        <w:t> </w:t>
      </w:r>
      <w:r>
        <w:rPr>
          <w:sz w:val="5"/>
        </w:rPr>
        <w:t>crédito</w:t>
      </w:r>
      <w:r>
        <w:rPr>
          <w:spacing w:val="2"/>
          <w:sz w:val="5"/>
        </w:rPr>
        <w:t> </w:t>
      </w:r>
      <w:r>
        <w:rPr>
          <w:sz w:val="5"/>
        </w:rPr>
        <w:t>fundado</w:t>
      </w:r>
      <w:r>
        <w:rPr>
          <w:spacing w:val="2"/>
          <w:sz w:val="5"/>
        </w:rPr>
        <w:t> </w:t>
      </w:r>
      <w:r>
        <w:rPr>
          <w:sz w:val="5"/>
        </w:rPr>
        <w:t>contra</w:t>
      </w:r>
      <w:r>
        <w:rPr>
          <w:spacing w:val="3"/>
          <w:sz w:val="5"/>
        </w:rPr>
        <w:t> </w:t>
      </w:r>
      <w:r>
        <w:rPr>
          <w:sz w:val="5"/>
        </w:rPr>
        <w:t>aquele</w:t>
      </w:r>
      <w:r>
        <w:rPr>
          <w:spacing w:val="2"/>
          <w:sz w:val="5"/>
        </w:rPr>
        <w:t> </w:t>
      </w:r>
      <w:r>
        <w:rPr>
          <w:sz w:val="5"/>
        </w:rPr>
        <w:t>no</w:t>
      </w:r>
      <w:r>
        <w:rPr>
          <w:spacing w:val="2"/>
          <w:sz w:val="5"/>
        </w:rPr>
        <w:t> </w:t>
      </w:r>
      <w:r>
        <w:rPr>
          <w:sz w:val="5"/>
        </w:rPr>
        <w:t>contrato</w:t>
      </w:r>
      <w:r>
        <w:rPr>
          <w:spacing w:val="2"/>
          <w:sz w:val="5"/>
        </w:rPr>
        <w:t> </w:t>
      </w:r>
      <w:r>
        <w:rPr>
          <w:sz w:val="5"/>
        </w:rPr>
        <w:t>da</w:t>
      </w:r>
      <w:r>
        <w:rPr>
          <w:spacing w:val="2"/>
          <w:sz w:val="5"/>
        </w:rPr>
        <w:t> </w:t>
      </w:r>
      <w:r>
        <w:rPr>
          <w:spacing w:val="-2"/>
          <w:sz w:val="5"/>
        </w:rPr>
        <w:t>edição;</w:t>
      </w:r>
    </w:p>
    <w:p>
      <w:pPr>
        <w:pStyle w:val="BodyText"/>
        <w:spacing w:before="6"/>
        <w:rPr>
          <w:sz w:val="4"/>
        </w:rPr>
      </w:pPr>
    </w:p>
    <w:p>
      <w:pPr>
        <w:pStyle w:val="ListParagraph"/>
        <w:numPr>
          <w:ilvl w:val="0"/>
          <w:numId w:val="70"/>
        </w:numPr>
        <w:tabs>
          <w:tab w:pos="233" w:val="left" w:leader="none"/>
        </w:tabs>
        <w:spacing w:line="240" w:lineRule="auto" w:before="0" w:after="0"/>
        <w:ind w:left="233" w:right="0" w:hanging="100"/>
        <w:jc w:val="left"/>
        <w:rPr>
          <w:sz w:val="5"/>
        </w:rPr>
      </w:pPr>
      <w:r>
        <w:rPr>
          <w:sz w:val="5"/>
        </w:rPr>
        <w:t>-</w:t>
      </w:r>
      <w:r>
        <w:rPr>
          <w:spacing w:val="2"/>
          <w:sz w:val="5"/>
        </w:rPr>
        <w:t> </w:t>
      </w:r>
      <w:r>
        <w:rPr>
          <w:sz w:val="5"/>
        </w:rPr>
        <w:t>sobre</w:t>
      </w:r>
      <w:r>
        <w:rPr>
          <w:spacing w:val="2"/>
          <w:sz w:val="5"/>
        </w:rPr>
        <w:t> </w:t>
      </w:r>
      <w:r>
        <w:rPr>
          <w:sz w:val="5"/>
        </w:rPr>
        <w:t>o</w:t>
      </w:r>
      <w:r>
        <w:rPr>
          <w:spacing w:val="2"/>
          <w:sz w:val="5"/>
        </w:rPr>
        <w:t> </w:t>
      </w:r>
      <w:r>
        <w:rPr>
          <w:sz w:val="5"/>
        </w:rPr>
        <w:t>produto</w:t>
      </w:r>
      <w:r>
        <w:rPr>
          <w:spacing w:val="2"/>
          <w:sz w:val="5"/>
        </w:rPr>
        <w:t> </w:t>
      </w:r>
      <w:r>
        <w:rPr>
          <w:sz w:val="5"/>
        </w:rPr>
        <w:t>da</w:t>
      </w:r>
      <w:r>
        <w:rPr>
          <w:spacing w:val="2"/>
          <w:sz w:val="5"/>
        </w:rPr>
        <w:t> </w:t>
      </w:r>
      <w:r>
        <w:rPr>
          <w:sz w:val="5"/>
        </w:rPr>
        <w:t>colheita,</w:t>
      </w:r>
      <w:r>
        <w:rPr>
          <w:spacing w:val="2"/>
          <w:sz w:val="5"/>
        </w:rPr>
        <w:t> </w:t>
      </w:r>
      <w:r>
        <w:rPr>
          <w:sz w:val="5"/>
        </w:rPr>
        <w:t>para</w:t>
      </w:r>
      <w:r>
        <w:rPr>
          <w:spacing w:val="2"/>
          <w:sz w:val="5"/>
        </w:rPr>
        <w:t> </w:t>
      </w:r>
      <w:r>
        <w:rPr>
          <w:sz w:val="5"/>
        </w:rPr>
        <w:t>a</w:t>
      </w:r>
      <w:r>
        <w:rPr>
          <w:spacing w:val="3"/>
          <w:sz w:val="5"/>
        </w:rPr>
        <w:t> </w:t>
      </w:r>
      <w:r>
        <w:rPr>
          <w:sz w:val="5"/>
        </w:rPr>
        <w:t>qual</w:t>
      </w:r>
      <w:r>
        <w:rPr>
          <w:spacing w:val="2"/>
          <w:sz w:val="5"/>
        </w:rPr>
        <w:t> </w:t>
      </w:r>
      <w:r>
        <w:rPr>
          <w:sz w:val="5"/>
        </w:rPr>
        <w:t>houver</w:t>
      </w:r>
      <w:r>
        <w:rPr>
          <w:spacing w:val="2"/>
          <w:sz w:val="5"/>
        </w:rPr>
        <w:t> </w:t>
      </w:r>
      <w:r>
        <w:rPr>
          <w:sz w:val="5"/>
        </w:rPr>
        <w:t>concorrido</w:t>
      </w:r>
      <w:r>
        <w:rPr>
          <w:spacing w:val="2"/>
          <w:sz w:val="5"/>
        </w:rPr>
        <w:t> </w:t>
      </w:r>
      <w:r>
        <w:rPr>
          <w:sz w:val="5"/>
        </w:rPr>
        <w:t>com</w:t>
      </w:r>
      <w:r>
        <w:rPr>
          <w:spacing w:val="2"/>
          <w:sz w:val="5"/>
        </w:rPr>
        <w:t> </w:t>
      </w:r>
      <w:r>
        <w:rPr>
          <w:sz w:val="5"/>
        </w:rPr>
        <w:t>o</w:t>
      </w:r>
      <w:r>
        <w:rPr>
          <w:spacing w:val="2"/>
          <w:sz w:val="5"/>
        </w:rPr>
        <w:t> </w:t>
      </w:r>
      <w:r>
        <w:rPr>
          <w:sz w:val="5"/>
        </w:rPr>
        <w:t>seu</w:t>
      </w:r>
      <w:r>
        <w:rPr>
          <w:spacing w:val="2"/>
          <w:sz w:val="5"/>
        </w:rPr>
        <w:t> </w:t>
      </w:r>
      <w:r>
        <w:rPr>
          <w:sz w:val="5"/>
        </w:rPr>
        <w:t>trabalho,</w:t>
      </w:r>
      <w:r>
        <w:rPr>
          <w:spacing w:val="2"/>
          <w:sz w:val="5"/>
        </w:rPr>
        <w:t> </w:t>
      </w:r>
      <w:r>
        <w:rPr>
          <w:sz w:val="5"/>
        </w:rPr>
        <w:t>e</w:t>
      </w:r>
      <w:r>
        <w:rPr>
          <w:spacing w:val="3"/>
          <w:sz w:val="5"/>
        </w:rPr>
        <w:t> </w:t>
      </w:r>
      <w:r>
        <w:rPr>
          <w:sz w:val="5"/>
        </w:rPr>
        <w:t>precipuamente</w:t>
      </w:r>
      <w:r>
        <w:rPr>
          <w:spacing w:val="2"/>
          <w:sz w:val="5"/>
        </w:rPr>
        <w:t> </w:t>
      </w:r>
      <w:r>
        <w:rPr>
          <w:sz w:val="5"/>
        </w:rPr>
        <w:t>a</w:t>
      </w:r>
      <w:r>
        <w:rPr>
          <w:spacing w:val="2"/>
          <w:sz w:val="5"/>
        </w:rPr>
        <w:t> </w:t>
      </w:r>
      <w:r>
        <w:rPr>
          <w:sz w:val="5"/>
        </w:rPr>
        <w:t>quaisquer</w:t>
      </w:r>
      <w:r>
        <w:rPr>
          <w:spacing w:val="2"/>
          <w:sz w:val="5"/>
        </w:rPr>
        <w:t> </w:t>
      </w:r>
      <w:r>
        <w:rPr>
          <w:sz w:val="5"/>
        </w:rPr>
        <w:t>outros</w:t>
      </w:r>
      <w:r>
        <w:rPr>
          <w:spacing w:val="2"/>
          <w:sz w:val="5"/>
        </w:rPr>
        <w:t> </w:t>
      </w:r>
      <w:r>
        <w:rPr>
          <w:sz w:val="5"/>
        </w:rPr>
        <w:t>créditos,</w:t>
      </w:r>
      <w:r>
        <w:rPr>
          <w:spacing w:val="2"/>
          <w:sz w:val="5"/>
        </w:rPr>
        <w:t> </w:t>
      </w:r>
      <w:r>
        <w:rPr>
          <w:sz w:val="5"/>
        </w:rPr>
        <w:t>ainda</w:t>
      </w:r>
      <w:r>
        <w:rPr>
          <w:spacing w:val="2"/>
          <w:sz w:val="5"/>
        </w:rPr>
        <w:t> </w:t>
      </w:r>
      <w:r>
        <w:rPr>
          <w:sz w:val="5"/>
        </w:rPr>
        <w:t>que</w:t>
      </w:r>
      <w:r>
        <w:rPr>
          <w:spacing w:val="3"/>
          <w:sz w:val="5"/>
        </w:rPr>
        <w:t> </w:t>
      </w:r>
      <w:r>
        <w:rPr>
          <w:sz w:val="5"/>
        </w:rPr>
        <w:t>reais,</w:t>
      </w:r>
      <w:r>
        <w:rPr>
          <w:spacing w:val="2"/>
          <w:sz w:val="5"/>
        </w:rPr>
        <w:t> </w:t>
      </w:r>
      <w:r>
        <w:rPr>
          <w:sz w:val="5"/>
        </w:rPr>
        <w:t>o</w:t>
      </w:r>
      <w:r>
        <w:rPr>
          <w:spacing w:val="2"/>
          <w:sz w:val="5"/>
        </w:rPr>
        <w:t> </w:t>
      </w:r>
      <w:r>
        <w:rPr>
          <w:sz w:val="5"/>
        </w:rPr>
        <w:t>trabalhador</w:t>
      </w:r>
      <w:r>
        <w:rPr>
          <w:spacing w:val="2"/>
          <w:sz w:val="5"/>
        </w:rPr>
        <w:t> </w:t>
      </w:r>
      <w:r>
        <w:rPr>
          <w:sz w:val="5"/>
        </w:rPr>
        <w:t>agrícola,</w:t>
      </w:r>
      <w:r>
        <w:rPr>
          <w:spacing w:val="2"/>
          <w:sz w:val="5"/>
        </w:rPr>
        <w:t> </w:t>
      </w:r>
      <w:r>
        <w:rPr>
          <w:sz w:val="5"/>
        </w:rPr>
        <w:t>quanto</w:t>
      </w:r>
      <w:r>
        <w:rPr>
          <w:spacing w:val="2"/>
          <w:sz w:val="5"/>
        </w:rPr>
        <w:t> </w:t>
      </w:r>
      <w:r>
        <w:rPr>
          <w:sz w:val="5"/>
        </w:rPr>
        <w:t>à</w:t>
      </w:r>
      <w:r>
        <w:rPr>
          <w:spacing w:val="2"/>
          <w:sz w:val="5"/>
        </w:rPr>
        <w:t> </w:t>
      </w:r>
      <w:r>
        <w:rPr>
          <w:sz w:val="5"/>
        </w:rPr>
        <w:t>dívida</w:t>
      </w:r>
      <w:r>
        <w:rPr>
          <w:spacing w:val="2"/>
          <w:sz w:val="5"/>
        </w:rPr>
        <w:t> </w:t>
      </w:r>
      <w:r>
        <w:rPr>
          <w:sz w:val="5"/>
        </w:rPr>
        <w:t>dos</w:t>
      </w:r>
      <w:r>
        <w:rPr>
          <w:spacing w:val="3"/>
          <w:sz w:val="5"/>
        </w:rPr>
        <w:t> </w:t>
      </w:r>
      <w:r>
        <w:rPr>
          <w:sz w:val="5"/>
        </w:rPr>
        <w:t>seus</w:t>
      </w:r>
      <w:r>
        <w:rPr>
          <w:spacing w:val="2"/>
          <w:sz w:val="5"/>
        </w:rPr>
        <w:t> </w:t>
      </w:r>
      <w:r>
        <w:rPr>
          <w:spacing w:val="-2"/>
          <w:sz w:val="5"/>
        </w:rPr>
        <w:t>salários.</w:t>
      </w:r>
    </w:p>
    <w:p>
      <w:pPr>
        <w:pStyle w:val="BodyText"/>
        <w:spacing w:before="4"/>
        <w:rPr>
          <w:sz w:val="4"/>
        </w:rPr>
      </w:pPr>
    </w:p>
    <w:p>
      <w:pPr>
        <w:pStyle w:val="ListParagraph"/>
        <w:numPr>
          <w:ilvl w:val="0"/>
          <w:numId w:val="70"/>
        </w:numPr>
        <w:tabs>
          <w:tab w:pos="241" w:val="left" w:leader="none"/>
        </w:tabs>
        <w:spacing w:line="448" w:lineRule="auto" w:before="1" w:after="0"/>
        <w:ind w:left="133" w:right="2338" w:firstLine="42"/>
        <w:jc w:val="left"/>
        <w:rPr>
          <w:sz w:val="5"/>
        </w:rPr>
      </w:pPr>
      <w:r>
        <w:rPr>
          <w:sz w:val="5"/>
        </w:rPr>
        <w:t>- sobre os produtos do abate, o credor por animais. </w:t>
      </w:r>
      <w:r>
        <w:rPr>
          <w:color w:val="0000EE"/>
          <w:sz w:val="5"/>
          <w:u w:val="single" w:color="0000EE"/>
        </w:rPr>
        <w:t>(Incluído pela Lei nº 13.176, de </w:t>
      </w:r>
      <w:r>
        <w:rPr>
          <w:color w:val="0000EE"/>
          <w:sz w:val="5"/>
          <w:u w:val="single" w:color="0000EE"/>
        </w:rPr>
        <w:t>201</w:t>
      </w:r>
      <w:r>
        <w:rPr>
          <w:color w:val="0000EE"/>
          <w:sz w:val="5"/>
        </w:rPr>
        <w:t>5)</w:t>
      </w:r>
      <w:r>
        <w:rPr>
          <w:color w:val="0000EE"/>
          <w:spacing w:val="40"/>
          <w:sz w:val="5"/>
        </w:rPr>
        <w:t> </w:t>
      </w:r>
      <w:r>
        <w:rPr>
          <w:sz w:val="5"/>
        </w:rPr>
        <w:t>Art. 965. Goza de privilégio geral, na ordem seguinte, sobre os bens do devedor:</w:t>
      </w:r>
    </w:p>
    <w:p>
      <w:pPr>
        <w:pStyle w:val="ListParagraph"/>
        <w:numPr>
          <w:ilvl w:val="0"/>
          <w:numId w:val="71"/>
        </w:numPr>
        <w:tabs>
          <w:tab w:pos="162" w:val="left" w:leader="none"/>
        </w:tabs>
        <w:spacing w:line="240" w:lineRule="auto" w:before="2" w:after="0"/>
        <w:ind w:left="162" w:right="0" w:hanging="29"/>
        <w:jc w:val="left"/>
        <w:rPr>
          <w:sz w:val="5"/>
        </w:rPr>
      </w:pPr>
      <w:r>
        <w:rPr>
          <w:sz w:val="5"/>
        </w:rPr>
        <w:t>-</w:t>
      </w:r>
      <w:r>
        <w:rPr>
          <w:spacing w:val="1"/>
          <w:sz w:val="5"/>
        </w:rPr>
        <w:t> </w:t>
      </w:r>
      <w:r>
        <w:rPr>
          <w:sz w:val="5"/>
        </w:rPr>
        <w:t>o</w:t>
      </w:r>
      <w:r>
        <w:rPr>
          <w:spacing w:val="2"/>
          <w:sz w:val="5"/>
        </w:rPr>
        <w:t> </w:t>
      </w:r>
      <w:r>
        <w:rPr>
          <w:sz w:val="5"/>
        </w:rPr>
        <w:t>crédito</w:t>
      </w:r>
      <w:r>
        <w:rPr>
          <w:spacing w:val="2"/>
          <w:sz w:val="5"/>
        </w:rPr>
        <w:t> </w:t>
      </w:r>
      <w:r>
        <w:rPr>
          <w:sz w:val="5"/>
        </w:rPr>
        <w:t>por</w:t>
      </w:r>
      <w:r>
        <w:rPr>
          <w:spacing w:val="1"/>
          <w:sz w:val="5"/>
        </w:rPr>
        <w:t> </w:t>
      </w:r>
      <w:r>
        <w:rPr>
          <w:sz w:val="5"/>
        </w:rPr>
        <w:t>despesa</w:t>
      </w:r>
      <w:r>
        <w:rPr>
          <w:spacing w:val="2"/>
          <w:sz w:val="5"/>
        </w:rPr>
        <w:t> </w:t>
      </w:r>
      <w:r>
        <w:rPr>
          <w:sz w:val="5"/>
        </w:rPr>
        <w:t>de</w:t>
      </w:r>
      <w:r>
        <w:rPr>
          <w:spacing w:val="2"/>
          <w:sz w:val="5"/>
        </w:rPr>
        <w:t> </w:t>
      </w:r>
      <w:r>
        <w:rPr>
          <w:sz w:val="5"/>
        </w:rPr>
        <w:t>seu</w:t>
      </w:r>
      <w:r>
        <w:rPr>
          <w:spacing w:val="2"/>
          <w:sz w:val="5"/>
        </w:rPr>
        <w:t> </w:t>
      </w:r>
      <w:r>
        <w:rPr>
          <w:sz w:val="5"/>
        </w:rPr>
        <w:t>funeral,</w:t>
      </w:r>
      <w:r>
        <w:rPr>
          <w:spacing w:val="1"/>
          <w:sz w:val="5"/>
        </w:rPr>
        <w:t> </w:t>
      </w:r>
      <w:r>
        <w:rPr>
          <w:sz w:val="5"/>
        </w:rPr>
        <w:t>feito</w:t>
      </w:r>
      <w:r>
        <w:rPr>
          <w:spacing w:val="2"/>
          <w:sz w:val="5"/>
        </w:rPr>
        <w:t> </w:t>
      </w:r>
      <w:r>
        <w:rPr>
          <w:sz w:val="5"/>
        </w:rPr>
        <w:t>segundo</w:t>
      </w:r>
      <w:r>
        <w:rPr>
          <w:spacing w:val="2"/>
          <w:sz w:val="5"/>
        </w:rPr>
        <w:t> </w:t>
      </w:r>
      <w:r>
        <w:rPr>
          <w:sz w:val="5"/>
        </w:rPr>
        <w:t>a</w:t>
      </w:r>
      <w:r>
        <w:rPr>
          <w:spacing w:val="2"/>
          <w:sz w:val="5"/>
        </w:rPr>
        <w:t> </w:t>
      </w:r>
      <w:r>
        <w:rPr>
          <w:sz w:val="5"/>
        </w:rPr>
        <w:t>condição</w:t>
      </w:r>
      <w:r>
        <w:rPr>
          <w:spacing w:val="1"/>
          <w:sz w:val="5"/>
        </w:rPr>
        <w:t> </w:t>
      </w:r>
      <w:r>
        <w:rPr>
          <w:sz w:val="5"/>
        </w:rPr>
        <w:t>do</w:t>
      </w:r>
      <w:r>
        <w:rPr>
          <w:spacing w:val="2"/>
          <w:sz w:val="5"/>
        </w:rPr>
        <w:t> </w:t>
      </w:r>
      <w:r>
        <w:rPr>
          <w:sz w:val="5"/>
        </w:rPr>
        <w:t>morto</w:t>
      </w:r>
      <w:r>
        <w:rPr>
          <w:spacing w:val="2"/>
          <w:sz w:val="5"/>
        </w:rPr>
        <w:t> </w:t>
      </w:r>
      <w:r>
        <w:rPr>
          <w:sz w:val="5"/>
        </w:rPr>
        <w:t>e</w:t>
      </w:r>
      <w:r>
        <w:rPr>
          <w:spacing w:val="2"/>
          <w:sz w:val="5"/>
        </w:rPr>
        <w:t> </w:t>
      </w:r>
      <w:r>
        <w:rPr>
          <w:sz w:val="5"/>
        </w:rPr>
        <w:t>o</w:t>
      </w:r>
      <w:r>
        <w:rPr>
          <w:spacing w:val="1"/>
          <w:sz w:val="5"/>
        </w:rPr>
        <w:t> </w:t>
      </w:r>
      <w:r>
        <w:rPr>
          <w:sz w:val="5"/>
        </w:rPr>
        <w:t>costume</w:t>
      </w:r>
      <w:r>
        <w:rPr>
          <w:spacing w:val="2"/>
          <w:sz w:val="5"/>
        </w:rPr>
        <w:t> </w:t>
      </w:r>
      <w:r>
        <w:rPr>
          <w:sz w:val="5"/>
        </w:rPr>
        <w:t>do</w:t>
      </w:r>
      <w:r>
        <w:rPr>
          <w:spacing w:val="2"/>
          <w:sz w:val="5"/>
        </w:rPr>
        <w:t> </w:t>
      </w:r>
      <w:r>
        <w:rPr>
          <w:spacing w:val="-2"/>
          <w:sz w:val="5"/>
        </w:rPr>
        <w:t>lugar;</w:t>
      </w:r>
    </w:p>
    <w:p>
      <w:pPr>
        <w:pStyle w:val="BodyText"/>
        <w:spacing w:before="4"/>
        <w:rPr>
          <w:sz w:val="4"/>
        </w:rPr>
      </w:pPr>
    </w:p>
    <w:p>
      <w:pPr>
        <w:pStyle w:val="ListParagraph"/>
        <w:numPr>
          <w:ilvl w:val="0"/>
          <w:numId w:val="71"/>
        </w:numPr>
        <w:tabs>
          <w:tab w:pos="179" w:val="left" w:leader="none"/>
        </w:tabs>
        <w:spacing w:line="240" w:lineRule="auto" w:before="0" w:after="0"/>
        <w:ind w:left="179" w:right="0" w:hanging="46"/>
        <w:jc w:val="left"/>
        <w:rPr>
          <w:sz w:val="5"/>
        </w:rPr>
      </w:pPr>
      <w:r>
        <w:rPr>
          <w:sz w:val="5"/>
        </w:rPr>
        <w:t>-</w:t>
      </w:r>
      <w:r>
        <w:rPr>
          <w:spacing w:val="1"/>
          <w:sz w:val="5"/>
        </w:rPr>
        <w:t> </w:t>
      </w:r>
      <w:r>
        <w:rPr>
          <w:sz w:val="5"/>
        </w:rPr>
        <w:t>o</w:t>
      </w:r>
      <w:r>
        <w:rPr>
          <w:spacing w:val="2"/>
          <w:sz w:val="5"/>
        </w:rPr>
        <w:t> </w:t>
      </w:r>
      <w:r>
        <w:rPr>
          <w:sz w:val="5"/>
        </w:rPr>
        <w:t>crédito</w:t>
      </w:r>
      <w:r>
        <w:rPr>
          <w:spacing w:val="2"/>
          <w:sz w:val="5"/>
        </w:rPr>
        <w:t> </w:t>
      </w:r>
      <w:r>
        <w:rPr>
          <w:sz w:val="5"/>
        </w:rPr>
        <w:t>por</w:t>
      </w:r>
      <w:r>
        <w:rPr>
          <w:spacing w:val="2"/>
          <w:sz w:val="5"/>
        </w:rPr>
        <w:t> </w:t>
      </w:r>
      <w:r>
        <w:rPr>
          <w:sz w:val="5"/>
        </w:rPr>
        <w:t>custas</w:t>
      </w:r>
      <w:r>
        <w:rPr>
          <w:spacing w:val="2"/>
          <w:sz w:val="5"/>
        </w:rPr>
        <w:t> </w:t>
      </w:r>
      <w:r>
        <w:rPr>
          <w:sz w:val="5"/>
        </w:rPr>
        <w:t>judiciais,</w:t>
      </w:r>
      <w:r>
        <w:rPr>
          <w:spacing w:val="2"/>
          <w:sz w:val="5"/>
        </w:rPr>
        <w:t> </w:t>
      </w:r>
      <w:r>
        <w:rPr>
          <w:sz w:val="5"/>
        </w:rPr>
        <w:t>ou</w:t>
      </w:r>
      <w:r>
        <w:rPr>
          <w:spacing w:val="2"/>
          <w:sz w:val="5"/>
        </w:rPr>
        <w:t> </w:t>
      </w:r>
      <w:r>
        <w:rPr>
          <w:sz w:val="5"/>
        </w:rPr>
        <w:t>por</w:t>
      </w:r>
      <w:r>
        <w:rPr>
          <w:spacing w:val="2"/>
          <w:sz w:val="5"/>
        </w:rPr>
        <w:t> </w:t>
      </w:r>
      <w:r>
        <w:rPr>
          <w:sz w:val="5"/>
        </w:rPr>
        <w:t>despesas</w:t>
      </w:r>
      <w:r>
        <w:rPr>
          <w:spacing w:val="2"/>
          <w:sz w:val="5"/>
        </w:rPr>
        <w:t> </w:t>
      </w:r>
      <w:r>
        <w:rPr>
          <w:sz w:val="5"/>
        </w:rPr>
        <w:t>com</w:t>
      </w:r>
      <w:r>
        <w:rPr>
          <w:spacing w:val="2"/>
          <w:sz w:val="5"/>
        </w:rPr>
        <w:t> </w:t>
      </w:r>
      <w:r>
        <w:rPr>
          <w:sz w:val="5"/>
        </w:rPr>
        <w:t>a</w:t>
      </w:r>
      <w:r>
        <w:rPr>
          <w:spacing w:val="2"/>
          <w:sz w:val="5"/>
        </w:rPr>
        <w:t> </w:t>
      </w:r>
      <w:r>
        <w:rPr>
          <w:sz w:val="5"/>
        </w:rPr>
        <w:t>arrecadação</w:t>
      </w:r>
      <w:r>
        <w:rPr>
          <w:spacing w:val="2"/>
          <w:sz w:val="5"/>
        </w:rPr>
        <w:t> </w:t>
      </w:r>
      <w:r>
        <w:rPr>
          <w:sz w:val="5"/>
        </w:rPr>
        <w:t>e</w:t>
      </w:r>
      <w:r>
        <w:rPr>
          <w:spacing w:val="2"/>
          <w:sz w:val="5"/>
        </w:rPr>
        <w:t> </w:t>
      </w:r>
      <w:r>
        <w:rPr>
          <w:sz w:val="5"/>
        </w:rPr>
        <w:t>liquidação</w:t>
      </w:r>
      <w:r>
        <w:rPr>
          <w:spacing w:val="2"/>
          <w:sz w:val="5"/>
        </w:rPr>
        <w:t> </w:t>
      </w:r>
      <w:r>
        <w:rPr>
          <w:sz w:val="5"/>
        </w:rPr>
        <w:t>da</w:t>
      </w:r>
      <w:r>
        <w:rPr>
          <w:spacing w:val="2"/>
          <w:sz w:val="5"/>
        </w:rPr>
        <w:t> </w:t>
      </w:r>
      <w:r>
        <w:rPr>
          <w:spacing w:val="-2"/>
          <w:sz w:val="5"/>
        </w:rPr>
        <w:t>massa;</w:t>
      </w:r>
    </w:p>
    <w:p>
      <w:pPr>
        <w:pStyle w:val="BodyText"/>
        <w:spacing w:before="4"/>
        <w:rPr>
          <w:sz w:val="4"/>
        </w:rPr>
      </w:pPr>
    </w:p>
    <w:p>
      <w:pPr>
        <w:pStyle w:val="ListParagraph"/>
        <w:numPr>
          <w:ilvl w:val="0"/>
          <w:numId w:val="71"/>
        </w:numPr>
        <w:tabs>
          <w:tab w:pos="63" w:val="left" w:leader="none"/>
        </w:tabs>
        <w:spacing w:line="240" w:lineRule="auto" w:before="1" w:after="0"/>
        <w:ind w:left="63" w:right="1926" w:hanging="63"/>
        <w:jc w:val="right"/>
        <w:rPr>
          <w:sz w:val="5"/>
        </w:rPr>
      </w:pPr>
      <w:r>
        <w:rPr>
          <w:sz w:val="5"/>
        </w:rPr>
        <w:t>-</w:t>
      </w:r>
      <w:r>
        <w:rPr>
          <w:spacing w:val="1"/>
          <w:sz w:val="5"/>
        </w:rPr>
        <w:t> </w:t>
      </w:r>
      <w:r>
        <w:rPr>
          <w:sz w:val="5"/>
        </w:rPr>
        <w:t>o</w:t>
      </w:r>
      <w:r>
        <w:rPr>
          <w:spacing w:val="2"/>
          <w:sz w:val="5"/>
        </w:rPr>
        <w:t> </w:t>
      </w:r>
      <w:r>
        <w:rPr>
          <w:sz w:val="5"/>
        </w:rPr>
        <w:t>crédito</w:t>
      </w:r>
      <w:r>
        <w:rPr>
          <w:spacing w:val="2"/>
          <w:sz w:val="5"/>
        </w:rPr>
        <w:t> </w:t>
      </w:r>
      <w:r>
        <w:rPr>
          <w:sz w:val="5"/>
        </w:rPr>
        <w:t>por</w:t>
      </w:r>
      <w:r>
        <w:rPr>
          <w:spacing w:val="1"/>
          <w:sz w:val="5"/>
        </w:rPr>
        <w:t> </w:t>
      </w:r>
      <w:r>
        <w:rPr>
          <w:sz w:val="5"/>
        </w:rPr>
        <w:t>despesas</w:t>
      </w:r>
      <w:r>
        <w:rPr>
          <w:spacing w:val="2"/>
          <w:sz w:val="5"/>
        </w:rPr>
        <w:t> </w:t>
      </w:r>
      <w:r>
        <w:rPr>
          <w:sz w:val="5"/>
        </w:rPr>
        <w:t>com</w:t>
      </w:r>
      <w:r>
        <w:rPr>
          <w:spacing w:val="2"/>
          <w:sz w:val="5"/>
        </w:rPr>
        <w:t> </w:t>
      </w:r>
      <w:r>
        <w:rPr>
          <w:sz w:val="5"/>
        </w:rPr>
        <w:t>o</w:t>
      </w:r>
      <w:r>
        <w:rPr>
          <w:spacing w:val="2"/>
          <w:sz w:val="5"/>
        </w:rPr>
        <w:t> </w:t>
      </w:r>
      <w:r>
        <w:rPr>
          <w:sz w:val="5"/>
        </w:rPr>
        <w:t>luto</w:t>
      </w:r>
      <w:r>
        <w:rPr>
          <w:spacing w:val="1"/>
          <w:sz w:val="5"/>
        </w:rPr>
        <w:t> </w:t>
      </w:r>
      <w:r>
        <w:rPr>
          <w:sz w:val="5"/>
        </w:rPr>
        <w:t>do</w:t>
      </w:r>
      <w:r>
        <w:rPr>
          <w:spacing w:val="2"/>
          <w:sz w:val="5"/>
        </w:rPr>
        <w:t> </w:t>
      </w:r>
      <w:r>
        <w:rPr>
          <w:sz w:val="5"/>
        </w:rPr>
        <w:t>cônjuge</w:t>
      </w:r>
      <w:r>
        <w:rPr>
          <w:spacing w:val="2"/>
          <w:sz w:val="5"/>
        </w:rPr>
        <w:t> </w:t>
      </w:r>
      <w:r>
        <w:rPr>
          <w:sz w:val="5"/>
        </w:rPr>
        <w:t>sobrevivo</w:t>
      </w:r>
      <w:r>
        <w:rPr>
          <w:spacing w:val="1"/>
          <w:sz w:val="5"/>
        </w:rPr>
        <w:t> </w:t>
      </w:r>
      <w:r>
        <w:rPr>
          <w:sz w:val="5"/>
        </w:rPr>
        <w:t>e</w:t>
      </w:r>
      <w:r>
        <w:rPr>
          <w:spacing w:val="2"/>
          <w:sz w:val="5"/>
        </w:rPr>
        <w:t> </w:t>
      </w:r>
      <w:r>
        <w:rPr>
          <w:sz w:val="5"/>
        </w:rPr>
        <w:t>dos</w:t>
      </w:r>
      <w:r>
        <w:rPr>
          <w:spacing w:val="2"/>
          <w:sz w:val="5"/>
        </w:rPr>
        <w:t> </w:t>
      </w:r>
      <w:r>
        <w:rPr>
          <w:sz w:val="5"/>
        </w:rPr>
        <w:t>filhos</w:t>
      </w:r>
      <w:r>
        <w:rPr>
          <w:spacing w:val="2"/>
          <w:sz w:val="5"/>
        </w:rPr>
        <w:t> </w:t>
      </w:r>
      <w:r>
        <w:rPr>
          <w:sz w:val="5"/>
        </w:rPr>
        <w:t>do</w:t>
      </w:r>
      <w:r>
        <w:rPr>
          <w:spacing w:val="1"/>
          <w:sz w:val="5"/>
        </w:rPr>
        <w:t> </w:t>
      </w:r>
      <w:r>
        <w:rPr>
          <w:sz w:val="5"/>
        </w:rPr>
        <w:t>devedor</w:t>
      </w:r>
      <w:r>
        <w:rPr>
          <w:spacing w:val="2"/>
          <w:sz w:val="5"/>
        </w:rPr>
        <w:t> </w:t>
      </w:r>
      <w:r>
        <w:rPr>
          <w:sz w:val="5"/>
        </w:rPr>
        <w:t>falecido,</w:t>
      </w:r>
      <w:r>
        <w:rPr>
          <w:spacing w:val="2"/>
          <w:sz w:val="5"/>
        </w:rPr>
        <w:t> </w:t>
      </w:r>
      <w:r>
        <w:rPr>
          <w:sz w:val="5"/>
        </w:rPr>
        <w:t>se</w:t>
      </w:r>
      <w:r>
        <w:rPr>
          <w:spacing w:val="1"/>
          <w:sz w:val="5"/>
        </w:rPr>
        <w:t> </w:t>
      </w:r>
      <w:r>
        <w:rPr>
          <w:sz w:val="5"/>
        </w:rPr>
        <w:t>foram</w:t>
      </w:r>
      <w:r>
        <w:rPr>
          <w:spacing w:val="2"/>
          <w:sz w:val="5"/>
        </w:rPr>
        <w:t> </w:t>
      </w:r>
      <w:r>
        <w:rPr>
          <w:spacing w:val="-2"/>
          <w:sz w:val="5"/>
        </w:rPr>
        <w:t>moderadas;</w:t>
      </w:r>
    </w:p>
    <w:p>
      <w:pPr>
        <w:pStyle w:val="BodyText"/>
        <w:spacing w:before="6"/>
        <w:rPr>
          <w:sz w:val="4"/>
        </w:rPr>
      </w:pPr>
    </w:p>
    <w:p>
      <w:pPr>
        <w:pStyle w:val="ListParagraph"/>
        <w:numPr>
          <w:ilvl w:val="0"/>
          <w:numId w:val="71"/>
        </w:numPr>
        <w:tabs>
          <w:tab w:pos="198" w:val="left" w:leader="none"/>
        </w:tabs>
        <w:spacing w:line="240" w:lineRule="auto" w:before="0" w:after="0"/>
        <w:ind w:left="198" w:right="0" w:hanging="65"/>
        <w:jc w:val="left"/>
        <w:rPr>
          <w:sz w:val="5"/>
        </w:rPr>
      </w:pPr>
      <w:r>
        <w:rPr>
          <w:sz w:val="5"/>
        </w:rPr>
        <w:t>-</w:t>
      </w:r>
      <w:r>
        <w:rPr>
          <w:spacing w:val="1"/>
          <w:sz w:val="5"/>
        </w:rPr>
        <w:t> </w:t>
      </w:r>
      <w:r>
        <w:rPr>
          <w:sz w:val="5"/>
        </w:rPr>
        <w:t>o</w:t>
      </w:r>
      <w:r>
        <w:rPr>
          <w:spacing w:val="2"/>
          <w:sz w:val="5"/>
        </w:rPr>
        <w:t> </w:t>
      </w:r>
      <w:r>
        <w:rPr>
          <w:sz w:val="5"/>
        </w:rPr>
        <w:t>crédito</w:t>
      </w:r>
      <w:r>
        <w:rPr>
          <w:spacing w:val="1"/>
          <w:sz w:val="5"/>
        </w:rPr>
        <w:t> </w:t>
      </w:r>
      <w:r>
        <w:rPr>
          <w:sz w:val="5"/>
        </w:rPr>
        <w:t>por</w:t>
      </w:r>
      <w:r>
        <w:rPr>
          <w:spacing w:val="2"/>
          <w:sz w:val="5"/>
        </w:rPr>
        <w:t> </w:t>
      </w:r>
      <w:r>
        <w:rPr>
          <w:sz w:val="5"/>
        </w:rPr>
        <w:t>despesas</w:t>
      </w:r>
      <w:r>
        <w:rPr>
          <w:spacing w:val="2"/>
          <w:sz w:val="5"/>
        </w:rPr>
        <w:t> </w:t>
      </w:r>
      <w:r>
        <w:rPr>
          <w:sz w:val="5"/>
        </w:rPr>
        <w:t>com</w:t>
      </w:r>
      <w:r>
        <w:rPr>
          <w:spacing w:val="1"/>
          <w:sz w:val="5"/>
        </w:rPr>
        <w:t> </w:t>
      </w:r>
      <w:r>
        <w:rPr>
          <w:sz w:val="5"/>
        </w:rPr>
        <w:t>a</w:t>
      </w:r>
      <w:r>
        <w:rPr>
          <w:spacing w:val="2"/>
          <w:sz w:val="5"/>
        </w:rPr>
        <w:t> </w:t>
      </w:r>
      <w:r>
        <w:rPr>
          <w:sz w:val="5"/>
        </w:rPr>
        <w:t>doença</w:t>
      </w:r>
      <w:r>
        <w:rPr>
          <w:spacing w:val="1"/>
          <w:sz w:val="5"/>
        </w:rPr>
        <w:t> </w:t>
      </w:r>
      <w:r>
        <w:rPr>
          <w:sz w:val="5"/>
        </w:rPr>
        <w:t>de</w:t>
      </w:r>
      <w:r>
        <w:rPr>
          <w:spacing w:val="2"/>
          <w:sz w:val="5"/>
        </w:rPr>
        <w:t> </w:t>
      </w:r>
      <w:r>
        <w:rPr>
          <w:sz w:val="5"/>
        </w:rPr>
        <w:t>que</w:t>
      </w:r>
      <w:r>
        <w:rPr>
          <w:spacing w:val="2"/>
          <w:sz w:val="5"/>
        </w:rPr>
        <w:t> </w:t>
      </w:r>
      <w:r>
        <w:rPr>
          <w:sz w:val="5"/>
        </w:rPr>
        <w:t>faleceu</w:t>
      </w:r>
      <w:r>
        <w:rPr>
          <w:spacing w:val="1"/>
          <w:sz w:val="5"/>
        </w:rPr>
        <w:t> </w:t>
      </w:r>
      <w:r>
        <w:rPr>
          <w:sz w:val="5"/>
        </w:rPr>
        <w:t>o</w:t>
      </w:r>
      <w:r>
        <w:rPr>
          <w:spacing w:val="2"/>
          <w:sz w:val="5"/>
        </w:rPr>
        <w:t> </w:t>
      </w:r>
      <w:r>
        <w:rPr>
          <w:sz w:val="5"/>
        </w:rPr>
        <w:t>devedor,</w:t>
      </w:r>
      <w:r>
        <w:rPr>
          <w:spacing w:val="2"/>
          <w:sz w:val="5"/>
        </w:rPr>
        <w:t> </w:t>
      </w:r>
      <w:r>
        <w:rPr>
          <w:sz w:val="5"/>
        </w:rPr>
        <w:t>no</w:t>
      </w:r>
      <w:r>
        <w:rPr>
          <w:spacing w:val="1"/>
          <w:sz w:val="5"/>
        </w:rPr>
        <w:t> </w:t>
      </w:r>
      <w:r>
        <w:rPr>
          <w:sz w:val="5"/>
        </w:rPr>
        <w:t>semestre</w:t>
      </w:r>
      <w:r>
        <w:rPr>
          <w:spacing w:val="2"/>
          <w:sz w:val="5"/>
        </w:rPr>
        <w:t> </w:t>
      </w:r>
      <w:r>
        <w:rPr>
          <w:sz w:val="5"/>
        </w:rPr>
        <w:t>anterior</w:t>
      </w:r>
      <w:r>
        <w:rPr>
          <w:spacing w:val="1"/>
          <w:sz w:val="5"/>
        </w:rPr>
        <w:t> </w:t>
      </w:r>
      <w:r>
        <w:rPr>
          <w:sz w:val="5"/>
        </w:rPr>
        <w:t>à</w:t>
      </w:r>
      <w:r>
        <w:rPr>
          <w:spacing w:val="2"/>
          <w:sz w:val="5"/>
        </w:rPr>
        <w:t> </w:t>
      </w:r>
      <w:r>
        <w:rPr>
          <w:sz w:val="5"/>
        </w:rPr>
        <w:t>sua</w:t>
      </w:r>
      <w:r>
        <w:rPr>
          <w:spacing w:val="2"/>
          <w:sz w:val="5"/>
        </w:rPr>
        <w:t> </w:t>
      </w:r>
      <w:r>
        <w:rPr>
          <w:spacing w:val="-2"/>
          <w:sz w:val="5"/>
        </w:rPr>
        <w:t>morte;</w:t>
      </w:r>
    </w:p>
    <w:p>
      <w:pPr>
        <w:pStyle w:val="BodyText"/>
        <w:spacing w:before="4"/>
        <w:rPr>
          <w:sz w:val="4"/>
        </w:rPr>
      </w:pPr>
    </w:p>
    <w:p>
      <w:pPr>
        <w:pStyle w:val="ListParagraph"/>
        <w:numPr>
          <w:ilvl w:val="0"/>
          <w:numId w:val="71"/>
        </w:numPr>
        <w:tabs>
          <w:tab w:pos="48" w:val="left" w:leader="none"/>
        </w:tabs>
        <w:spacing w:line="240" w:lineRule="auto" w:before="0" w:after="0"/>
        <w:ind w:left="48" w:right="1798" w:hanging="48"/>
        <w:jc w:val="right"/>
        <w:rPr>
          <w:sz w:val="5"/>
        </w:rPr>
      </w:pPr>
      <w:r>
        <w:rPr>
          <w:sz w:val="5"/>
        </w:rPr>
        <w:t>-</w:t>
      </w:r>
      <w:r>
        <w:rPr>
          <w:spacing w:val="2"/>
          <w:sz w:val="5"/>
        </w:rPr>
        <w:t> </w:t>
      </w:r>
      <w:r>
        <w:rPr>
          <w:sz w:val="5"/>
        </w:rPr>
        <w:t>o</w:t>
      </w:r>
      <w:r>
        <w:rPr>
          <w:spacing w:val="2"/>
          <w:sz w:val="5"/>
        </w:rPr>
        <w:t> </w:t>
      </w:r>
      <w:r>
        <w:rPr>
          <w:sz w:val="5"/>
        </w:rPr>
        <w:t>crédito</w:t>
      </w:r>
      <w:r>
        <w:rPr>
          <w:spacing w:val="2"/>
          <w:sz w:val="5"/>
        </w:rPr>
        <w:t> </w:t>
      </w:r>
      <w:r>
        <w:rPr>
          <w:sz w:val="5"/>
        </w:rPr>
        <w:t>pelos</w:t>
      </w:r>
      <w:r>
        <w:rPr>
          <w:spacing w:val="2"/>
          <w:sz w:val="5"/>
        </w:rPr>
        <w:t> </w:t>
      </w:r>
      <w:r>
        <w:rPr>
          <w:sz w:val="5"/>
        </w:rPr>
        <w:t>gastos</w:t>
      </w:r>
      <w:r>
        <w:rPr>
          <w:spacing w:val="2"/>
          <w:sz w:val="5"/>
        </w:rPr>
        <w:t> </w:t>
      </w:r>
      <w:r>
        <w:rPr>
          <w:sz w:val="5"/>
        </w:rPr>
        <w:t>necessários</w:t>
      </w:r>
      <w:r>
        <w:rPr>
          <w:spacing w:val="2"/>
          <w:sz w:val="5"/>
        </w:rPr>
        <w:t> </w:t>
      </w:r>
      <w:r>
        <w:rPr>
          <w:sz w:val="5"/>
        </w:rPr>
        <w:t>à</w:t>
      </w:r>
      <w:r>
        <w:rPr>
          <w:spacing w:val="2"/>
          <w:sz w:val="5"/>
        </w:rPr>
        <w:t> </w:t>
      </w:r>
      <w:r>
        <w:rPr>
          <w:sz w:val="5"/>
        </w:rPr>
        <w:t>mantença</w:t>
      </w:r>
      <w:r>
        <w:rPr>
          <w:spacing w:val="2"/>
          <w:sz w:val="5"/>
        </w:rPr>
        <w:t> </w:t>
      </w:r>
      <w:r>
        <w:rPr>
          <w:sz w:val="5"/>
        </w:rPr>
        <w:t>do</w:t>
      </w:r>
      <w:r>
        <w:rPr>
          <w:spacing w:val="2"/>
          <w:sz w:val="5"/>
        </w:rPr>
        <w:t> </w:t>
      </w:r>
      <w:r>
        <w:rPr>
          <w:sz w:val="5"/>
        </w:rPr>
        <w:t>devedor</w:t>
      </w:r>
      <w:r>
        <w:rPr>
          <w:spacing w:val="3"/>
          <w:sz w:val="5"/>
        </w:rPr>
        <w:t> </w:t>
      </w:r>
      <w:r>
        <w:rPr>
          <w:sz w:val="5"/>
        </w:rPr>
        <w:t>falecido</w:t>
      </w:r>
      <w:r>
        <w:rPr>
          <w:spacing w:val="2"/>
          <w:sz w:val="5"/>
        </w:rPr>
        <w:t> </w:t>
      </w:r>
      <w:r>
        <w:rPr>
          <w:sz w:val="5"/>
        </w:rPr>
        <w:t>e</w:t>
      </w:r>
      <w:r>
        <w:rPr>
          <w:spacing w:val="2"/>
          <w:sz w:val="5"/>
        </w:rPr>
        <w:t> </w:t>
      </w:r>
      <w:r>
        <w:rPr>
          <w:sz w:val="5"/>
        </w:rPr>
        <w:t>sua</w:t>
      </w:r>
      <w:r>
        <w:rPr>
          <w:spacing w:val="2"/>
          <w:sz w:val="5"/>
        </w:rPr>
        <w:t> </w:t>
      </w:r>
      <w:r>
        <w:rPr>
          <w:sz w:val="5"/>
        </w:rPr>
        <w:t>família,</w:t>
      </w:r>
      <w:r>
        <w:rPr>
          <w:spacing w:val="2"/>
          <w:sz w:val="5"/>
        </w:rPr>
        <w:t> </w:t>
      </w:r>
      <w:r>
        <w:rPr>
          <w:sz w:val="5"/>
        </w:rPr>
        <w:t>no</w:t>
      </w:r>
      <w:r>
        <w:rPr>
          <w:spacing w:val="2"/>
          <w:sz w:val="5"/>
        </w:rPr>
        <w:t> </w:t>
      </w:r>
      <w:r>
        <w:rPr>
          <w:sz w:val="5"/>
        </w:rPr>
        <w:t>trimestre</w:t>
      </w:r>
      <w:r>
        <w:rPr>
          <w:spacing w:val="2"/>
          <w:sz w:val="5"/>
        </w:rPr>
        <w:t> </w:t>
      </w:r>
      <w:r>
        <w:rPr>
          <w:sz w:val="5"/>
        </w:rPr>
        <w:t>anterior</w:t>
      </w:r>
      <w:r>
        <w:rPr>
          <w:spacing w:val="2"/>
          <w:sz w:val="5"/>
        </w:rPr>
        <w:t> </w:t>
      </w:r>
      <w:r>
        <w:rPr>
          <w:sz w:val="5"/>
        </w:rPr>
        <w:t>ao</w:t>
      </w:r>
      <w:r>
        <w:rPr>
          <w:spacing w:val="2"/>
          <w:sz w:val="5"/>
        </w:rPr>
        <w:t> </w:t>
      </w:r>
      <w:r>
        <w:rPr>
          <w:spacing w:val="-2"/>
          <w:sz w:val="5"/>
        </w:rPr>
        <w:t>falecimento;</w:t>
      </w:r>
    </w:p>
    <w:p>
      <w:pPr>
        <w:pStyle w:val="BodyText"/>
        <w:spacing w:before="4"/>
        <w:rPr>
          <w:sz w:val="4"/>
        </w:rPr>
      </w:pPr>
    </w:p>
    <w:p>
      <w:pPr>
        <w:pStyle w:val="ListParagraph"/>
        <w:numPr>
          <w:ilvl w:val="0"/>
          <w:numId w:val="71"/>
        </w:numPr>
        <w:tabs>
          <w:tab w:pos="199" w:val="left" w:leader="none"/>
        </w:tabs>
        <w:spacing w:line="240" w:lineRule="auto" w:before="1" w:after="0"/>
        <w:ind w:left="199" w:right="0" w:hanging="66"/>
        <w:jc w:val="left"/>
        <w:rPr>
          <w:sz w:val="5"/>
        </w:rPr>
      </w:pPr>
      <w:r>
        <w:rPr>
          <w:sz w:val="5"/>
        </w:rPr>
        <w:t>-</w:t>
      </w:r>
      <w:r>
        <w:rPr>
          <w:spacing w:val="1"/>
          <w:sz w:val="5"/>
        </w:rPr>
        <w:t> </w:t>
      </w:r>
      <w:r>
        <w:rPr>
          <w:sz w:val="5"/>
        </w:rPr>
        <w:t>o</w:t>
      </w:r>
      <w:r>
        <w:rPr>
          <w:spacing w:val="2"/>
          <w:sz w:val="5"/>
        </w:rPr>
        <w:t> </w:t>
      </w:r>
      <w:r>
        <w:rPr>
          <w:sz w:val="5"/>
        </w:rPr>
        <w:t>crédito</w:t>
      </w:r>
      <w:r>
        <w:rPr>
          <w:spacing w:val="2"/>
          <w:sz w:val="5"/>
        </w:rPr>
        <w:t> </w:t>
      </w:r>
      <w:r>
        <w:rPr>
          <w:sz w:val="5"/>
        </w:rPr>
        <w:t>pelos</w:t>
      </w:r>
      <w:r>
        <w:rPr>
          <w:spacing w:val="2"/>
          <w:sz w:val="5"/>
        </w:rPr>
        <w:t> </w:t>
      </w:r>
      <w:r>
        <w:rPr>
          <w:sz w:val="5"/>
        </w:rPr>
        <w:t>impostos</w:t>
      </w:r>
      <w:r>
        <w:rPr>
          <w:spacing w:val="2"/>
          <w:sz w:val="5"/>
        </w:rPr>
        <w:t> </w:t>
      </w:r>
      <w:r>
        <w:rPr>
          <w:sz w:val="5"/>
        </w:rPr>
        <w:t>devidos</w:t>
      </w:r>
      <w:r>
        <w:rPr>
          <w:spacing w:val="2"/>
          <w:sz w:val="5"/>
        </w:rPr>
        <w:t> </w:t>
      </w:r>
      <w:r>
        <w:rPr>
          <w:sz w:val="5"/>
        </w:rPr>
        <w:t>à</w:t>
      </w:r>
      <w:r>
        <w:rPr>
          <w:spacing w:val="2"/>
          <w:sz w:val="5"/>
        </w:rPr>
        <w:t> </w:t>
      </w:r>
      <w:r>
        <w:rPr>
          <w:sz w:val="5"/>
        </w:rPr>
        <w:t>Fazenda</w:t>
      </w:r>
      <w:r>
        <w:rPr>
          <w:spacing w:val="2"/>
          <w:sz w:val="5"/>
        </w:rPr>
        <w:t> </w:t>
      </w:r>
      <w:r>
        <w:rPr>
          <w:sz w:val="5"/>
        </w:rPr>
        <w:t>Pública,</w:t>
      </w:r>
      <w:r>
        <w:rPr>
          <w:spacing w:val="2"/>
          <w:sz w:val="5"/>
        </w:rPr>
        <w:t> </w:t>
      </w:r>
      <w:r>
        <w:rPr>
          <w:sz w:val="5"/>
        </w:rPr>
        <w:t>no</w:t>
      </w:r>
      <w:r>
        <w:rPr>
          <w:spacing w:val="2"/>
          <w:sz w:val="5"/>
        </w:rPr>
        <w:t> </w:t>
      </w:r>
      <w:r>
        <w:rPr>
          <w:sz w:val="5"/>
        </w:rPr>
        <w:t>ano</w:t>
      </w:r>
      <w:r>
        <w:rPr>
          <w:spacing w:val="1"/>
          <w:sz w:val="5"/>
        </w:rPr>
        <w:t> </w:t>
      </w:r>
      <w:r>
        <w:rPr>
          <w:sz w:val="5"/>
        </w:rPr>
        <w:t>corrente</w:t>
      </w:r>
      <w:r>
        <w:rPr>
          <w:spacing w:val="2"/>
          <w:sz w:val="5"/>
        </w:rPr>
        <w:t> </w:t>
      </w:r>
      <w:r>
        <w:rPr>
          <w:sz w:val="5"/>
        </w:rPr>
        <w:t>e</w:t>
      </w:r>
      <w:r>
        <w:rPr>
          <w:spacing w:val="2"/>
          <w:sz w:val="5"/>
        </w:rPr>
        <w:t> </w:t>
      </w:r>
      <w:r>
        <w:rPr>
          <w:sz w:val="5"/>
        </w:rPr>
        <w:t>no</w:t>
      </w:r>
      <w:r>
        <w:rPr>
          <w:spacing w:val="2"/>
          <w:sz w:val="5"/>
        </w:rPr>
        <w:t> </w:t>
      </w:r>
      <w:r>
        <w:rPr>
          <w:spacing w:val="-2"/>
          <w:sz w:val="5"/>
        </w:rPr>
        <w:t>anterior;</w:t>
      </w:r>
    </w:p>
    <w:p>
      <w:pPr>
        <w:pStyle w:val="BodyText"/>
        <w:spacing w:before="6"/>
        <w:rPr>
          <w:sz w:val="4"/>
        </w:rPr>
      </w:pPr>
    </w:p>
    <w:p>
      <w:pPr>
        <w:pStyle w:val="ListParagraph"/>
        <w:numPr>
          <w:ilvl w:val="0"/>
          <w:numId w:val="71"/>
        </w:numPr>
        <w:tabs>
          <w:tab w:pos="83" w:val="left" w:leader="none"/>
        </w:tabs>
        <w:spacing w:line="240" w:lineRule="auto" w:before="0" w:after="0"/>
        <w:ind w:left="83" w:right="1816" w:hanging="83"/>
        <w:jc w:val="right"/>
        <w:rPr>
          <w:sz w:val="5"/>
        </w:rPr>
      </w:pPr>
      <w:r>
        <w:rPr>
          <w:sz w:val="5"/>
        </w:rPr>
        <w:t>-</w:t>
      </w:r>
      <w:r>
        <w:rPr>
          <w:spacing w:val="2"/>
          <w:sz w:val="5"/>
        </w:rPr>
        <w:t> </w:t>
      </w:r>
      <w:r>
        <w:rPr>
          <w:sz w:val="5"/>
        </w:rPr>
        <w:t>o</w:t>
      </w:r>
      <w:r>
        <w:rPr>
          <w:spacing w:val="2"/>
          <w:sz w:val="5"/>
        </w:rPr>
        <w:t> </w:t>
      </w:r>
      <w:r>
        <w:rPr>
          <w:sz w:val="5"/>
        </w:rPr>
        <w:t>crédito</w:t>
      </w:r>
      <w:r>
        <w:rPr>
          <w:spacing w:val="2"/>
          <w:sz w:val="5"/>
        </w:rPr>
        <w:t> </w:t>
      </w:r>
      <w:r>
        <w:rPr>
          <w:sz w:val="5"/>
        </w:rPr>
        <w:t>pelos</w:t>
      </w:r>
      <w:r>
        <w:rPr>
          <w:spacing w:val="2"/>
          <w:sz w:val="5"/>
        </w:rPr>
        <w:t> </w:t>
      </w:r>
      <w:r>
        <w:rPr>
          <w:sz w:val="5"/>
        </w:rPr>
        <w:t>salários</w:t>
      </w:r>
      <w:r>
        <w:rPr>
          <w:spacing w:val="2"/>
          <w:sz w:val="5"/>
        </w:rPr>
        <w:t> </w:t>
      </w:r>
      <w:r>
        <w:rPr>
          <w:sz w:val="5"/>
        </w:rPr>
        <w:t>dos</w:t>
      </w:r>
      <w:r>
        <w:rPr>
          <w:spacing w:val="2"/>
          <w:sz w:val="5"/>
        </w:rPr>
        <w:t> </w:t>
      </w:r>
      <w:r>
        <w:rPr>
          <w:sz w:val="5"/>
        </w:rPr>
        <w:t>empregados</w:t>
      </w:r>
      <w:r>
        <w:rPr>
          <w:spacing w:val="2"/>
          <w:sz w:val="5"/>
        </w:rPr>
        <w:t> </w:t>
      </w:r>
      <w:r>
        <w:rPr>
          <w:sz w:val="5"/>
        </w:rPr>
        <w:t>do</w:t>
      </w:r>
      <w:r>
        <w:rPr>
          <w:spacing w:val="2"/>
          <w:sz w:val="5"/>
        </w:rPr>
        <w:t> </w:t>
      </w:r>
      <w:r>
        <w:rPr>
          <w:sz w:val="5"/>
        </w:rPr>
        <w:t>serviço</w:t>
      </w:r>
      <w:r>
        <w:rPr>
          <w:spacing w:val="2"/>
          <w:sz w:val="5"/>
        </w:rPr>
        <w:t> </w:t>
      </w:r>
      <w:r>
        <w:rPr>
          <w:sz w:val="5"/>
        </w:rPr>
        <w:t>doméstico</w:t>
      </w:r>
      <w:r>
        <w:rPr>
          <w:spacing w:val="2"/>
          <w:sz w:val="5"/>
        </w:rPr>
        <w:t> </w:t>
      </w:r>
      <w:r>
        <w:rPr>
          <w:sz w:val="5"/>
        </w:rPr>
        <w:t>do</w:t>
      </w:r>
      <w:r>
        <w:rPr>
          <w:spacing w:val="2"/>
          <w:sz w:val="5"/>
        </w:rPr>
        <w:t> </w:t>
      </w:r>
      <w:r>
        <w:rPr>
          <w:sz w:val="5"/>
        </w:rPr>
        <w:t>devedor,</w:t>
      </w:r>
      <w:r>
        <w:rPr>
          <w:spacing w:val="2"/>
          <w:sz w:val="5"/>
        </w:rPr>
        <w:t> </w:t>
      </w:r>
      <w:r>
        <w:rPr>
          <w:sz w:val="5"/>
        </w:rPr>
        <w:t>nos</w:t>
      </w:r>
      <w:r>
        <w:rPr>
          <w:spacing w:val="2"/>
          <w:sz w:val="5"/>
        </w:rPr>
        <w:t> </w:t>
      </w:r>
      <w:r>
        <w:rPr>
          <w:sz w:val="5"/>
        </w:rPr>
        <w:t>seus</w:t>
      </w:r>
      <w:r>
        <w:rPr>
          <w:spacing w:val="2"/>
          <w:sz w:val="5"/>
        </w:rPr>
        <w:t> </w:t>
      </w:r>
      <w:r>
        <w:rPr>
          <w:sz w:val="5"/>
        </w:rPr>
        <w:t>derradeiros</w:t>
      </w:r>
      <w:r>
        <w:rPr>
          <w:spacing w:val="2"/>
          <w:sz w:val="5"/>
        </w:rPr>
        <w:t> </w:t>
      </w:r>
      <w:r>
        <w:rPr>
          <w:sz w:val="5"/>
        </w:rPr>
        <w:t>seis</w:t>
      </w:r>
      <w:r>
        <w:rPr>
          <w:spacing w:val="2"/>
          <w:sz w:val="5"/>
        </w:rPr>
        <w:t> </w:t>
      </w:r>
      <w:r>
        <w:rPr>
          <w:sz w:val="5"/>
        </w:rPr>
        <w:t>meses</w:t>
      </w:r>
      <w:r>
        <w:rPr>
          <w:spacing w:val="2"/>
          <w:sz w:val="5"/>
        </w:rPr>
        <w:t> </w:t>
      </w:r>
      <w:r>
        <w:rPr>
          <w:sz w:val="5"/>
        </w:rPr>
        <w:t>de</w:t>
      </w:r>
      <w:r>
        <w:rPr>
          <w:spacing w:val="2"/>
          <w:sz w:val="5"/>
        </w:rPr>
        <w:t> </w:t>
      </w:r>
      <w:r>
        <w:rPr>
          <w:spacing w:val="-2"/>
          <w:sz w:val="5"/>
        </w:rPr>
        <w:t>vida;</w:t>
      </w:r>
    </w:p>
    <w:p>
      <w:pPr>
        <w:pStyle w:val="BodyText"/>
        <w:spacing w:before="4"/>
        <w:rPr>
          <w:sz w:val="4"/>
        </w:rPr>
      </w:pPr>
    </w:p>
    <w:p>
      <w:pPr>
        <w:pStyle w:val="ListParagraph"/>
        <w:numPr>
          <w:ilvl w:val="0"/>
          <w:numId w:val="71"/>
        </w:numPr>
        <w:tabs>
          <w:tab w:pos="233" w:val="left" w:leader="none"/>
        </w:tabs>
        <w:spacing w:line="240" w:lineRule="auto" w:before="0" w:after="0"/>
        <w:ind w:left="233" w:right="0" w:hanging="100"/>
        <w:jc w:val="left"/>
        <w:rPr>
          <w:sz w:val="5"/>
        </w:rPr>
      </w:pPr>
      <w:r>
        <w:rPr>
          <w:sz w:val="5"/>
        </w:rPr>
        <w:t>-</w:t>
      </w:r>
      <w:r>
        <w:rPr>
          <w:spacing w:val="2"/>
          <w:sz w:val="5"/>
        </w:rPr>
        <w:t> </w:t>
      </w:r>
      <w:r>
        <w:rPr>
          <w:sz w:val="5"/>
        </w:rPr>
        <w:t>os</w:t>
      </w:r>
      <w:r>
        <w:rPr>
          <w:spacing w:val="2"/>
          <w:sz w:val="5"/>
        </w:rPr>
        <w:t> </w:t>
      </w:r>
      <w:r>
        <w:rPr>
          <w:sz w:val="5"/>
        </w:rPr>
        <w:t>demais</w:t>
      </w:r>
      <w:r>
        <w:rPr>
          <w:spacing w:val="2"/>
          <w:sz w:val="5"/>
        </w:rPr>
        <w:t> </w:t>
      </w:r>
      <w:r>
        <w:rPr>
          <w:sz w:val="5"/>
        </w:rPr>
        <w:t>créditos</w:t>
      </w:r>
      <w:r>
        <w:rPr>
          <w:spacing w:val="2"/>
          <w:sz w:val="5"/>
        </w:rPr>
        <w:t> </w:t>
      </w:r>
      <w:r>
        <w:rPr>
          <w:sz w:val="5"/>
        </w:rPr>
        <w:t>de</w:t>
      </w:r>
      <w:r>
        <w:rPr>
          <w:spacing w:val="2"/>
          <w:sz w:val="5"/>
        </w:rPr>
        <w:t> </w:t>
      </w:r>
      <w:r>
        <w:rPr>
          <w:sz w:val="5"/>
        </w:rPr>
        <w:t>privilégio</w:t>
      </w:r>
      <w:r>
        <w:rPr>
          <w:spacing w:val="2"/>
          <w:sz w:val="5"/>
        </w:rPr>
        <w:t> </w:t>
      </w:r>
      <w:r>
        <w:rPr>
          <w:spacing w:val="-2"/>
          <w:sz w:val="5"/>
        </w:rPr>
        <w:t>geral.</w:t>
      </w:r>
    </w:p>
    <w:p>
      <w:pPr>
        <w:pStyle w:val="BodyText"/>
        <w:spacing w:before="4"/>
        <w:rPr>
          <w:sz w:val="4"/>
        </w:rPr>
      </w:pPr>
    </w:p>
    <w:p>
      <w:pPr>
        <w:pStyle w:val="BodyText"/>
        <w:spacing w:line="57" w:lineRule="exact"/>
        <w:ind w:left="139" w:right="47"/>
        <w:jc w:val="center"/>
      </w:pPr>
      <w:r>
        <w:rPr/>
        <w:t>LIVRO</w:t>
      </w:r>
      <w:r>
        <w:rPr>
          <w:spacing w:val="3"/>
        </w:rPr>
        <w:t> </w:t>
      </w:r>
      <w:r>
        <w:rPr>
          <w:spacing w:val="-5"/>
        </w:rPr>
        <w:t>II</w:t>
      </w:r>
    </w:p>
    <w:p>
      <w:pPr>
        <w:pStyle w:val="BodyText"/>
        <w:ind w:right="1969"/>
        <w:jc w:val="right"/>
      </w:pPr>
      <w:r>
        <w:rPr/>
        <w:t>Do</w:t>
      </w:r>
      <w:r>
        <w:rPr>
          <w:spacing w:val="-1"/>
        </w:rPr>
        <w:t> </w:t>
      </w:r>
      <w:r>
        <w:rPr/>
        <w:t>Direito</w:t>
      </w:r>
      <w:r>
        <w:rPr>
          <w:spacing w:val="2"/>
        </w:rPr>
        <w:t> </w:t>
      </w:r>
      <w:r>
        <w:rPr/>
        <w:t>de</w:t>
      </w:r>
      <w:r>
        <w:rPr>
          <w:spacing w:val="2"/>
        </w:rPr>
        <w:t> </w:t>
      </w:r>
      <w:r>
        <w:rPr>
          <w:spacing w:val="-2"/>
        </w:rPr>
        <w:t>Empresa</w:t>
      </w:r>
    </w:p>
    <w:p>
      <w:pPr>
        <w:pStyle w:val="BodyText"/>
        <w:spacing w:before="7"/>
        <w:rPr>
          <w:sz w:val="4"/>
        </w:rPr>
      </w:pPr>
    </w:p>
    <w:p>
      <w:pPr>
        <w:pStyle w:val="BodyText"/>
        <w:spacing w:line="57" w:lineRule="exact"/>
        <w:ind w:left="139" w:right="47"/>
        <w:jc w:val="center"/>
      </w:pPr>
      <w:r>
        <w:rPr/>
        <w:t>TÍTULO</w:t>
      </w:r>
      <w:r>
        <w:rPr>
          <w:spacing w:val="3"/>
        </w:rPr>
        <w:t> </w:t>
      </w:r>
      <w:r>
        <w:rPr>
          <w:spacing w:val="-10"/>
        </w:rPr>
        <w:t>I</w:t>
      </w:r>
    </w:p>
    <w:p>
      <w:pPr>
        <w:pStyle w:val="BodyText"/>
        <w:ind w:left="64" w:right="64"/>
        <w:jc w:val="center"/>
      </w:pPr>
      <w:r>
        <w:rPr/>
        <w:t>Do</w:t>
      </w:r>
      <w:r>
        <w:rPr>
          <w:spacing w:val="1"/>
        </w:rPr>
        <w:t> </w:t>
      </w:r>
      <w:r>
        <w:rPr>
          <w:spacing w:val="-2"/>
        </w:rPr>
        <w:t>Empresário</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ind w:left="64" w:right="64"/>
        <w:jc w:val="center"/>
      </w:pPr>
      <w:r>
        <w:rPr/>
        <w:t>Da</w:t>
      </w:r>
      <w:r>
        <w:rPr>
          <w:spacing w:val="2"/>
        </w:rPr>
        <w:t> </w:t>
      </w:r>
      <w:r>
        <w:rPr/>
        <w:t>Caracterização</w:t>
      </w:r>
      <w:r>
        <w:rPr>
          <w:spacing w:val="2"/>
        </w:rPr>
        <w:t> </w:t>
      </w:r>
      <w:r>
        <w:rPr/>
        <w:t>e</w:t>
      </w:r>
      <w:r>
        <w:rPr>
          <w:spacing w:val="2"/>
        </w:rPr>
        <w:t> </w:t>
      </w:r>
      <w:r>
        <w:rPr/>
        <w:t>da</w:t>
      </w:r>
      <w:r>
        <w:rPr>
          <w:spacing w:val="2"/>
        </w:rPr>
        <w:t> </w:t>
      </w:r>
      <w:r>
        <w:rPr>
          <w:spacing w:val="-2"/>
        </w:rPr>
        <w:t>Inscrição</w:t>
      </w:r>
    </w:p>
    <w:p>
      <w:pPr>
        <w:pStyle w:val="BodyText"/>
        <w:spacing w:before="4"/>
        <w:rPr>
          <w:sz w:val="4"/>
        </w:rPr>
      </w:pPr>
    </w:p>
    <w:p>
      <w:pPr>
        <w:pStyle w:val="BodyText"/>
        <w:ind w:left="133"/>
      </w:pPr>
      <w:r>
        <w:rPr/>
        <w:t>Art.</w:t>
      </w:r>
      <w:r>
        <w:rPr>
          <w:spacing w:val="2"/>
        </w:rPr>
        <w:t> </w:t>
      </w:r>
      <w:r>
        <w:rPr/>
        <w:t>966.</w:t>
      </w:r>
      <w:r>
        <w:rPr>
          <w:spacing w:val="2"/>
        </w:rPr>
        <w:t> </w:t>
      </w:r>
      <w:r>
        <w:rPr/>
        <w:t>Considera-se</w:t>
      </w:r>
      <w:r>
        <w:rPr>
          <w:spacing w:val="3"/>
        </w:rPr>
        <w:t> </w:t>
      </w:r>
      <w:r>
        <w:rPr/>
        <w:t>empresário</w:t>
      </w:r>
      <w:r>
        <w:rPr>
          <w:spacing w:val="2"/>
        </w:rPr>
        <w:t> </w:t>
      </w:r>
      <w:r>
        <w:rPr/>
        <w:t>quem</w:t>
      </w:r>
      <w:r>
        <w:rPr>
          <w:spacing w:val="3"/>
        </w:rPr>
        <w:t> </w:t>
      </w:r>
      <w:r>
        <w:rPr/>
        <w:t>exerce</w:t>
      </w:r>
      <w:r>
        <w:rPr>
          <w:spacing w:val="2"/>
        </w:rPr>
        <w:t> </w:t>
      </w:r>
      <w:r>
        <w:rPr/>
        <w:t>profissionalmente</w:t>
      </w:r>
      <w:r>
        <w:rPr>
          <w:spacing w:val="3"/>
        </w:rPr>
        <w:t> </w:t>
      </w:r>
      <w:r>
        <w:rPr/>
        <w:t>atividade</w:t>
      </w:r>
      <w:r>
        <w:rPr>
          <w:spacing w:val="2"/>
        </w:rPr>
        <w:t> </w:t>
      </w:r>
      <w:r>
        <w:rPr/>
        <w:t>econômica</w:t>
      </w:r>
      <w:r>
        <w:rPr>
          <w:spacing w:val="3"/>
        </w:rPr>
        <w:t> </w:t>
      </w:r>
      <w:r>
        <w:rPr/>
        <w:t>organizada</w:t>
      </w:r>
      <w:r>
        <w:rPr>
          <w:spacing w:val="2"/>
        </w:rPr>
        <w:t> </w:t>
      </w:r>
      <w:r>
        <w:rPr/>
        <w:t>para</w:t>
      </w:r>
      <w:r>
        <w:rPr>
          <w:spacing w:val="3"/>
        </w:rPr>
        <w:t> </w:t>
      </w:r>
      <w:r>
        <w:rPr/>
        <w:t>a</w:t>
      </w:r>
      <w:r>
        <w:rPr>
          <w:spacing w:val="2"/>
        </w:rPr>
        <w:t> </w:t>
      </w:r>
      <w:r>
        <w:rPr/>
        <w:t>produção</w:t>
      </w:r>
      <w:r>
        <w:rPr>
          <w:spacing w:val="3"/>
        </w:rPr>
        <w:t> </w:t>
      </w:r>
      <w:r>
        <w:rPr/>
        <w:t>ou</w:t>
      </w:r>
      <w:r>
        <w:rPr>
          <w:spacing w:val="2"/>
        </w:rPr>
        <w:t> </w:t>
      </w:r>
      <w:r>
        <w:rPr/>
        <w:t>a</w:t>
      </w:r>
      <w:r>
        <w:rPr>
          <w:spacing w:val="3"/>
        </w:rPr>
        <w:t> </w:t>
      </w:r>
      <w:r>
        <w:rPr/>
        <w:t>circulação</w:t>
      </w:r>
      <w:r>
        <w:rPr>
          <w:spacing w:val="2"/>
        </w:rPr>
        <w:t> </w:t>
      </w:r>
      <w:r>
        <w:rPr/>
        <w:t>de</w:t>
      </w:r>
      <w:r>
        <w:rPr>
          <w:spacing w:val="3"/>
        </w:rPr>
        <w:t> </w:t>
      </w:r>
      <w:r>
        <w:rPr/>
        <w:t>bens</w:t>
      </w:r>
      <w:r>
        <w:rPr>
          <w:spacing w:val="2"/>
        </w:rPr>
        <w:t> </w:t>
      </w:r>
      <w:r>
        <w:rPr/>
        <w:t>ou</w:t>
      </w:r>
      <w:r>
        <w:rPr>
          <w:spacing w:val="3"/>
        </w:rPr>
        <w:t> </w:t>
      </w:r>
      <w:r>
        <w:rPr/>
        <w:t>de</w:t>
      </w:r>
      <w:r>
        <w:rPr>
          <w:spacing w:val="2"/>
        </w:rPr>
        <w:t> </w:t>
      </w:r>
      <w:r>
        <w:rPr>
          <w:spacing w:val="-2"/>
        </w:rPr>
        <w:t>serviços.</w:t>
      </w:r>
    </w:p>
    <w:p>
      <w:pPr>
        <w:pStyle w:val="BodyText"/>
        <w:spacing w:before="6"/>
        <w:rPr>
          <w:sz w:val="4"/>
        </w:rPr>
      </w:pPr>
    </w:p>
    <w:p>
      <w:pPr>
        <w:pStyle w:val="BodyText"/>
        <w:ind w:left="41" w:right="195" w:firstLine="92"/>
      </w:pPr>
      <w:r>
        <w:rPr/>
        <w:t>Parágrafo único. Não se considera empresário quem exerce profissão intelectual, de natureza científica, literária ou artística, ainda com o concurso de auxiliares ou colaboradores, salvo se o exercício da</w:t>
      </w:r>
      <w:r>
        <w:rPr>
          <w:spacing w:val="40"/>
        </w:rPr>
        <w:t> </w:t>
      </w:r>
      <w:r>
        <w:rPr/>
        <w:t>profissão constituir elemento de empresa.</w:t>
      </w:r>
    </w:p>
    <w:p>
      <w:pPr>
        <w:spacing w:after="0"/>
        <w:sectPr>
          <w:pgSz w:w="4420" w:h="31660"/>
          <w:pgMar w:top="0" w:bottom="0" w:left="0" w:right="0"/>
        </w:sectPr>
      </w:pPr>
    </w:p>
    <w:p>
      <w:pPr>
        <w:pStyle w:val="BodyText"/>
        <w:spacing w:line="42" w:lineRule="exact"/>
        <w:ind w:left="133"/>
      </w:pPr>
      <w:r>
        <w:rPr/>
        <w:t>Art.</w:t>
      </w:r>
      <w:r>
        <w:rPr>
          <w:spacing w:val="2"/>
        </w:rPr>
        <w:t> </w:t>
      </w:r>
      <w:r>
        <w:rPr/>
        <w:t>967.</w:t>
      </w:r>
      <w:r>
        <w:rPr>
          <w:spacing w:val="2"/>
        </w:rPr>
        <w:t> </w:t>
      </w:r>
      <w:r>
        <w:rPr/>
        <w:t>É</w:t>
      </w:r>
      <w:r>
        <w:rPr>
          <w:spacing w:val="2"/>
        </w:rPr>
        <w:t> </w:t>
      </w:r>
      <w:r>
        <w:rPr/>
        <w:t>obrigatória</w:t>
      </w:r>
      <w:r>
        <w:rPr>
          <w:spacing w:val="2"/>
        </w:rPr>
        <w:t> </w:t>
      </w:r>
      <w:r>
        <w:rPr/>
        <w:t>a</w:t>
      </w:r>
      <w:r>
        <w:rPr>
          <w:spacing w:val="3"/>
        </w:rPr>
        <w:t> </w:t>
      </w:r>
      <w:r>
        <w:rPr/>
        <w:t>inscrição</w:t>
      </w:r>
      <w:r>
        <w:rPr>
          <w:spacing w:val="2"/>
        </w:rPr>
        <w:t> </w:t>
      </w:r>
      <w:r>
        <w:rPr/>
        <w:t>do</w:t>
      </w:r>
      <w:r>
        <w:rPr>
          <w:spacing w:val="2"/>
        </w:rPr>
        <w:t> </w:t>
      </w:r>
      <w:r>
        <w:rPr/>
        <w:t>empresário</w:t>
      </w:r>
      <w:r>
        <w:rPr>
          <w:spacing w:val="2"/>
        </w:rPr>
        <w:t> </w:t>
      </w:r>
      <w:r>
        <w:rPr/>
        <w:t>no</w:t>
      </w:r>
      <w:r>
        <w:rPr>
          <w:spacing w:val="2"/>
        </w:rPr>
        <w:t> </w:t>
      </w:r>
      <w:r>
        <w:rPr/>
        <w:t>Registro</w:t>
      </w:r>
      <w:r>
        <w:rPr>
          <w:spacing w:val="3"/>
        </w:rPr>
        <w:t> </w:t>
      </w:r>
      <w:r>
        <w:rPr/>
        <w:t>Público</w:t>
      </w:r>
      <w:r>
        <w:rPr>
          <w:spacing w:val="2"/>
        </w:rPr>
        <w:t> </w:t>
      </w:r>
      <w:r>
        <w:rPr/>
        <w:t>de</w:t>
      </w:r>
      <w:r>
        <w:rPr>
          <w:spacing w:val="2"/>
        </w:rPr>
        <w:t> </w:t>
      </w:r>
      <w:r>
        <w:rPr/>
        <w:t>Empresas</w:t>
      </w:r>
      <w:r>
        <w:rPr>
          <w:spacing w:val="2"/>
        </w:rPr>
        <w:t> </w:t>
      </w:r>
      <w:r>
        <w:rPr/>
        <w:t>Mercantis</w:t>
      </w:r>
      <w:r>
        <w:rPr>
          <w:spacing w:val="3"/>
        </w:rPr>
        <w:t> </w:t>
      </w:r>
      <w:r>
        <w:rPr/>
        <w:t>da</w:t>
      </w:r>
      <w:r>
        <w:rPr>
          <w:spacing w:val="2"/>
        </w:rPr>
        <w:t> </w:t>
      </w:r>
      <w:r>
        <w:rPr/>
        <w:t>respectiva</w:t>
      </w:r>
      <w:r>
        <w:rPr>
          <w:spacing w:val="2"/>
        </w:rPr>
        <w:t> </w:t>
      </w:r>
      <w:r>
        <w:rPr/>
        <w:t>sede,</w:t>
      </w:r>
      <w:r>
        <w:rPr>
          <w:spacing w:val="2"/>
        </w:rPr>
        <w:t> </w:t>
      </w:r>
      <w:r>
        <w:rPr/>
        <w:t>antes</w:t>
      </w:r>
      <w:r>
        <w:rPr>
          <w:spacing w:val="2"/>
        </w:rPr>
        <w:t> </w:t>
      </w:r>
      <w:r>
        <w:rPr/>
        <w:t>do</w:t>
      </w:r>
      <w:r>
        <w:rPr>
          <w:spacing w:val="3"/>
        </w:rPr>
        <w:t> </w:t>
      </w:r>
      <w:r>
        <w:rPr/>
        <w:t>início</w:t>
      </w:r>
      <w:r>
        <w:rPr>
          <w:spacing w:val="2"/>
        </w:rPr>
        <w:t> </w:t>
      </w:r>
      <w:r>
        <w:rPr/>
        <w:t>de</w:t>
      </w:r>
      <w:r>
        <w:rPr>
          <w:spacing w:val="2"/>
        </w:rPr>
        <w:t> </w:t>
      </w:r>
      <w:r>
        <w:rPr/>
        <w:t>sua</w:t>
      </w:r>
      <w:r>
        <w:rPr>
          <w:spacing w:val="2"/>
        </w:rPr>
        <w:t> </w:t>
      </w:r>
      <w:r>
        <w:rPr>
          <w:spacing w:val="-2"/>
        </w:rPr>
        <w:t>atividade.</w:t>
      </w:r>
    </w:p>
    <w:p>
      <w:pPr>
        <w:pStyle w:val="BodyText"/>
        <w:spacing w:before="4"/>
        <w:rPr>
          <w:sz w:val="4"/>
        </w:rPr>
      </w:pPr>
    </w:p>
    <w:p>
      <w:pPr>
        <w:pStyle w:val="BodyText"/>
        <w:ind w:left="133"/>
      </w:pPr>
      <w:r>
        <w:rPr/>
        <w:t>Art.</w:t>
      </w:r>
      <w:r>
        <w:rPr>
          <w:spacing w:val="2"/>
        </w:rPr>
        <w:t> </w:t>
      </w:r>
      <w:r>
        <w:rPr/>
        <w:t>968.</w:t>
      </w:r>
      <w:r>
        <w:rPr>
          <w:spacing w:val="3"/>
        </w:rPr>
        <w:t> </w:t>
      </w:r>
      <w:r>
        <w:rPr/>
        <w:t>A</w:t>
      </w:r>
      <w:r>
        <w:rPr>
          <w:spacing w:val="-1"/>
        </w:rPr>
        <w:t> </w:t>
      </w:r>
      <w:r>
        <w:rPr/>
        <w:t>inscrição</w:t>
      </w:r>
      <w:r>
        <w:rPr>
          <w:spacing w:val="2"/>
        </w:rPr>
        <w:t> </w:t>
      </w:r>
      <w:r>
        <w:rPr/>
        <w:t>do</w:t>
      </w:r>
      <w:r>
        <w:rPr>
          <w:spacing w:val="3"/>
        </w:rPr>
        <w:t> </w:t>
      </w:r>
      <w:r>
        <w:rPr/>
        <w:t>empresário</w:t>
      </w:r>
      <w:r>
        <w:rPr>
          <w:spacing w:val="3"/>
        </w:rPr>
        <w:t> </w:t>
      </w:r>
      <w:r>
        <w:rPr/>
        <w:t>far-se-á</w:t>
      </w:r>
      <w:r>
        <w:rPr>
          <w:spacing w:val="2"/>
        </w:rPr>
        <w:t> </w:t>
      </w:r>
      <w:r>
        <w:rPr/>
        <w:t>mediante</w:t>
      </w:r>
      <w:r>
        <w:rPr>
          <w:spacing w:val="3"/>
        </w:rPr>
        <w:t> </w:t>
      </w:r>
      <w:r>
        <w:rPr/>
        <w:t>requerimento</w:t>
      </w:r>
      <w:r>
        <w:rPr>
          <w:spacing w:val="2"/>
        </w:rPr>
        <w:t> </w:t>
      </w:r>
      <w:r>
        <w:rPr/>
        <w:t>que</w:t>
      </w:r>
      <w:r>
        <w:rPr>
          <w:spacing w:val="3"/>
        </w:rPr>
        <w:t> </w:t>
      </w:r>
      <w:r>
        <w:rPr>
          <w:spacing w:val="-2"/>
        </w:rPr>
        <w:t>contenha:</w:t>
      </w:r>
    </w:p>
    <w:p>
      <w:pPr>
        <w:pStyle w:val="BodyText"/>
        <w:spacing w:before="6"/>
        <w:rPr>
          <w:sz w:val="4"/>
        </w:rPr>
      </w:pPr>
    </w:p>
    <w:p>
      <w:pPr>
        <w:pStyle w:val="ListParagraph"/>
        <w:numPr>
          <w:ilvl w:val="0"/>
          <w:numId w:val="72"/>
        </w:numPr>
        <w:tabs>
          <w:tab w:pos="162" w:val="left" w:leader="none"/>
        </w:tabs>
        <w:spacing w:line="240" w:lineRule="auto" w:before="0" w:after="0"/>
        <w:ind w:left="162" w:right="0" w:hanging="29"/>
        <w:jc w:val="left"/>
        <w:rPr>
          <w:sz w:val="5"/>
        </w:rPr>
      </w:pPr>
      <w:r>
        <w:rPr>
          <w:sz w:val="5"/>
        </w:rPr>
        <w:t>-</w:t>
      </w:r>
      <w:r>
        <w:rPr>
          <w:spacing w:val="1"/>
          <w:sz w:val="5"/>
        </w:rPr>
        <w:t> </w:t>
      </w:r>
      <w:r>
        <w:rPr>
          <w:sz w:val="5"/>
        </w:rPr>
        <w:t>o</w:t>
      </w:r>
      <w:r>
        <w:rPr>
          <w:spacing w:val="2"/>
          <w:sz w:val="5"/>
        </w:rPr>
        <w:t> </w:t>
      </w:r>
      <w:r>
        <w:rPr>
          <w:sz w:val="5"/>
        </w:rPr>
        <w:t>seu</w:t>
      </w:r>
      <w:r>
        <w:rPr>
          <w:spacing w:val="2"/>
          <w:sz w:val="5"/>
        </w:rPr>
        <w:t> </w:t>
      </w:r>
      <w:r>
        <w:rPr>
          <w:sz w:val="5"/>
        </w:rPr>
        <w:t>nome,</w:t>
      </w:r>
      <w:r>
        <w:rPr>
          <w:spacing w:val="2"/>
          <w:sz w:val="5"/>
        </w:rPr>
        <w:t> </w:t>
      </w:r>
      <w:r>
        <w:rPr>
          <w:sz w:val="5"/>
        </w:rPr>
        <w:t>nacionalidade,</w:t>
      </w:r>
      <w:r>
        <w:rPr>
          <w:spacing w:val="2"/>
          <w:sz w:val="5"/>
        </w:rPr>
        <w:t> </w:t>
      </w:r>
      <w:r>
        <w:rPr>
          <w:sz w:val="5"/>
        </w:rPr>
        <w:t>domicílio,</w:t>
      </w:r>
      <w:r>
        <w:rPr>
          <w:spacing w:val="2"/>
          <w:sz w:val="5"/>
        </w:rPr>
        <w:t> </w:t>
      </w:r>
      <w:r>
        <w:rPr>
          <w:sz w:val="5"/>
        </w:rPr>
        <w:t>estado</w:t>
      </w:r>
      <w:r>
        <w:rPr>
          <w:spacing w:val="2"/>
          <w:sz w:val="5"/>
        </w:rPr>
        <w:t> </w:t>
      </w:r>
      <w:r>
        <w:rPr>
          <w:sz w:val="5"/>
        </w:rPr>
        <w:t>civil</w:t>
      </w:r>
      <w:r>
        <w:rPr>
          <w:spacing w:val="2"/>
          <w:sz w:val="5"/>
        </w:rPr>
        <w:t> </w:t>
      </w:r>
      <w:r>
        <w:rPr>
          <w:sz w:val="5"/>
        </w:rPr>
        <w:t>e,</w:t>
      </w:r>
      <w:r>
        <w:rPr>
          <w:spacing w:val="2"/>
          <w:sz w:val="5"/>
        </w:rPr>
        <w:t> </w:t>
      </w:r>
      <w:r>
        <w:rPr>
          <w:sz w:val="5"/>
        </w:rPr>
        <w:t>se</w:t>
      </w:r>
      <w:r>
        <w:rPr>
          <w:spacing w:val="2"/>
          <w:sz w:val="5"/>
        </w:rPr>
        <w:t> </w:t>
      </w:r>
      <w:r>
        <w:rPr>
          <w:sz w:val="5"/>
        </w:rPr>
        <w:t>casado,</w:t>
      </w:r>
      <w:r>
        <w:rPr>
          <w:spacing w:val="2"/>
          <w:sz w:val="5"/>
        </w:rPr>
        <w:t> </w:t>
      </w:r>
      <w:r>
        <w:rPr>
          <w:sz w:val="5"/>
        </w:rPr>
        <w:t>o</w:t>
      </w:r>
      <w:r>
        <w:rPr>
          <w:spacing w:val="2"/>
          <w:sz w:val="5"/>
        </w:rPr>
        <w:t> </w:t>
      </w:r>
      <w:r>
        <w:rPr>
          <w:sz w:val="5"/>
        </w:rPr>
        <w:t>regime</w:t>
      </w:r>
      <w:r>
        <w:rPr>
          <w:spacing w:val="2"/>
          <w:sz w:val="5"/>
        </w:rPr>
        <w:t> </w:t>
      </w:r>
      <w:r>
        <w:rPr>
          <w:sz w:val="5"/>
        </w:rPr>
        <w:t>de</w:t>
      </w:r>
      <w:r>
        <w:rPr>
          <w:spacing w:val="2"/>
          <w:sz w:val="5"/>
        </w:rPr>
        <w:t> </w:t>
      </w:r>
      <w:r>
        <w:rPr>
          <w:spacing w:val="-2"/>
          <w:sz w:val="5"/>
        </w:rPr>
        <w:t>bens;</w:t>
      </w:r>
    </w:p>
    <w:p>
      <w:pPr>
        <w:pStyle w:val="BodyText"/>
        <w:spacing w:before="6"/>
        <w:rPr>
          <w:sz w:val="4"/>
        </w:rPr>
      </w:pPr>
    </w:p>
    <w:p>
      <w:pPr>
        <w:pStyle w:val="BodyText"/>
        <w:spacing w:before="1"/>
        <w:ind w:left="41" w:firstLine="145"/>
        <w:rPr>
          <w:rFonts w:ascii="Arial" w:hAnsi="Arial"/>
        </w:rPr>
      </w:pPr>
      <w:r>
        <w:rPr>
          <w:rFonts w:ascii="Arial" w:hAnsi="Arial"/>
        </w:rPr>
        <w:t>II</w:t>
      </w:r>
      <w:r>
        <w:rPr>
          <w:rFonts w:ascii="Arial" w:hAnsi="Arial"/>
          <w:spacing w:val="15"/>
        </w:rPr>
        <w:t> </w:t>
      </w:r>
      <w:r>
        <w:rPr>
          <w:rFonts w:ascii="Arial" w:hAnsi="Arial"/>
        </w:rPr>
        <w:t>-</w:t>
      </w:r>
      <w:r>
        <w:rPr>
          <w:rFonts w:ascii="Arial" w:hAnsi="Arial"/>
          <w:spacing w:val="15"/>
        </w:rPr>
        <w:t> </w:t>
      </w:r>
      <w:r>
        <w:rPr>
          <w:rFonts w:ascii="Arial" w:hAnsi="Arial"/>
        </w:rPr>
        <w:t>a</w:t>
      </w:r>
      <w:r>
        <w:rPr>
          <w:rFonts w:ascii="Arial" w:hAnsi="Arial"/>
          <w:spacing w:val="14"/>
        </w:rPr>
        <w:t> </w:t>
      </w:r>
      <w:r>
        <w:rPr>
          <w:rFonts w:ascii="Arial" w:hAnsi="Arial"/>
        </w:rPr>
        <w:t>firma,</w:t>
      </w:r>
      <w:r>
        <w:rPr>
          <w:rFonts w:ascii="Arial" w:hAnsi="Arial"/>
          <w:spacing w:val="15"/>
        </w:rPr>
        <w:t> </w:t>
      </w:r>
      <w:r>
        <w:rPr>
          <w:rFonts w:ascii="Arial" w:hAnsi="Arial"/>
        </w:rPr>
        <w:t>com</w:t>
      </w:r>
      <w:r>
        <w:rPr>
          <w:rFonts w:ascii="Arial" w:hAnsi="Arial"/>
          <w:spacing w:val="15"/>
        </w:rPr>
        <w:t> </w:t>
      </w:r>
      <w:r>
        <w:rPr>
          <w:rFonts w:ascii="Arial" w:hAnsi="Arial"/>
        </w:rPr>
        <w:t>a</w:t>
      </w:r>
      <w:r>
        <w:rPr>
          <w:rFonts w:ascii="Arial" w:hAnsi="Arial"/>
          <w:spacing w:val="14"/>
        </w:rPr>
        <w:t> </w:t>
      </w:r>
      <w:r>
        <w:rPr>
          <w:rFonts w:ascii="Arial" w:hAnsi="Arial"/>
        </w:rPr>
        <w:t>respectiva</w:t>
      </w:r>
      <w:r>
        <w:rPr>
          <w:rFonts w:ascii="Arial" w:hAnsi="Arial"/>
          <w:spacing w:val="15"/>
        </w:rPr>
        <w:t> </w:t>
      </w:r>
      <w:r>
        <w:rPr>
          <w:rFonts w:ascii="Arial" w:hAnsi="Arial"/>
        </w:rPr>
        <w:t>assinatura</w:t>
      </w:r>
      <w:r>
        <w:rPr>
          <w:rFonts w:ascii="Arial" w:hAnsi="Arial"/>
          <w:spacing w:val="15"/>
        </w:rPr>
        <w:t> </w:t>
      </w:r>
      <w:r>
        <w:rPr>
          <w:rFonts w:ascii="Arial" w:hAnsi="Arial"/>
        </w:rPr>
        <w:t>autógrafa</w:t>
      </w:r>
      <w:r>
        <w:rPr>
          <w:rFonts w:ascii="Arial" w:hAnsi="Arial"/>
          <w:spacing w:val="14"/>
        </w:rPr>
        <w:t> </w:t>
      </w:r>
      <w:r>
        <w:rPr>
          <w:rFonts w:ascii="Arial" w:hAnsi="Arial"/>
        </w:rPr>
        <w:t>que</w:t>
      </w:r>
      <w:r>
        <w:rPr>
          <w:rFonts w:ascii="Arial" w:hAnsi="Arial"/>
          <w:spacing w:val="15"/>
        </w:rPr>
        <w:t> </w:t>
      </w:r>
      <w:r>
        <w:rPr>
          <w:rFonts w:ascii="Arial" w:hAnsi="Arial"/>
        </w:rPr>
        <w:t>poderá</w:t>
      </w:r>
      <w:r>
        <w:rPr>
          <w:rFonts w:ascii="Arial" w:hAnsi="Arial"/>
          <w:spacing w:val="15"/>
        </w:rPr>
        <w:t> </w:t>
      </w:r>
      <w:r>
        <w:rPr>
          <w:rFonts w:ascii="Arial" w:hAnsi="Arial"/>
        </w:rPr>
        <w:t>ser</w:t>
      </w:r>
      <w:r>
        <w:rPr>
          <w:rFonts w:ascii="Arial" w:hAnsi="Arial"/>
          <w:spacing w:val="14"/>
        </w:rPr>
        <w:t> </w:t>
      </w:r>
      <w:r>
        <w:rPr>
          <w:rFonts w:ascii="Arial" w:hAnsi="Arial"/>
        </w:rPr>
        <w:t>substituída</w:t>
      </w:r>
      <w:r>
        <w:rPr>
          <w:rFonts w:ascii="Arial" w:hAnsi="Arial"/>
          <w:spacing w:val="15"/>
        </w:rPr>
        <w:t> </w:t>
      </w:r>
      <w:r>
        <w:rPr>
          <w:rFonts w:ascii="Arial" w:hAnsi="Arial"/>
        </w:rPr>
        <w:t>pela</w:t>
      </w:r>
      <w:r>
        <w:rPr>
          <w:rFonts w:ascii="Arial" w:hAnsi="Arial"/>
          <w:spacing w:val="15"/>
        </w:rPr>
        <w:t> </w:t>
      </w:r>
      <w:r>
        <w:rPr>
          <w:rFonts w:ascii="Arial" w:hAnsi="Arial"/>
        </w:rPr>
        <w:t>assinatura</w:t>
      </w:r>
      <w:r>
        <w:rPr>
          <w:rFonts w:ascii="Arial" w:hAnsi="Arial"/>
          <w:spacing w:val="14"/>
        </w:rPr>
        <w:t> </w:t>
      </w:r>
      <w:r>
        <w:rPr>
          <w:rFonts w:ascii="Arial" w:hAnsi="Arial"/>
        </w:rPr>
        <w:t>autenticada</w:t>
      </w:r>
      <w:r>
        <w:rPr>
          <w:rFonts w:ascii="Arial" w:hAnsi="Arial"/>
          <w:spacing w:val="15"/>
        </w:rPr>
        <w:t> </w:t>
      </w:r>
      <w:r>
        <w:rPr>
          <w:rFonts w:ascii="Arial" w:hAnsi="Arial"/>
        </w:rPr>
        <w:t>com</w:t>
      </w:r>
      <w:r>
        <w:rPr>
          <w:rFonts w:ascii="Arial" w:hAnsi="Arial"/>
          <w:spacing w:val="15"/>
        </w:rPr>
        <w:t> </w:t>
      </w:r>
      <w:r>
        <w:rPr>
          <w:rFonts w:ascii="Arial" w:hAnsi="Arial"/>
        </w:rPr>
        <w:t>certificação</w:t>
      </w:r>
      <w:r>
        <w:rPr>
          <w:rFonts w:ascii="Arial" w:hAnsi="Arial"/>
          <w:spacing w:val="14"/>
        </w:rPr>
        <w:t> </w:t>
      </w:r>
      <w:r>
        <w:rPr>
          <w:rFonts w:ascii="Arial" w:hAnsi="Arial"/>
        </w:rPr>
        <w:t>digital</w:t>
      </w:r>
      <w:r>
        <w:rPr>
          <w:rFonts w:ascii="Arial" w:hAnsi="Arial"/>
          <w:spacing w:val="15"/>
        </w:rPr>
        <w:t> </w:t>
      </w:r>
      <w:r>
        <w:rPr>
          <w:rFonts w:ascii="Arial" w:hAnsi="Arial"/>
        </w:rPr>
        <w:t>ou</w:t>
      </w:r>
      <w:r>
        <w:rPr>
          <w:rFonts w:ascii="Arial" w:hAnsi="Arial"/>
          <w:spacing w:val="15"/>
        </w:rPr>
        <w:t> </w:t>
      </w:r>
      <w:r>
        <w:rPr>
          <w:rFonts w:ascii="Arial" w:hAnsi="Arial"/>
        </w:rPr>
        <w:t>meio</w:t>
      </w:r>
      <w:r>
        <w:rPr>
          <w:rFonts w:ascii="Arial" w:hAnsi="Arial"/>
          <w:spacing w:val="14"/>
        </w:rPr>
        <w:t> </w:t>
      </w:r>
      <w:r>
        <w:rPr>
          <w:rFonts w:ascii="Arial" w:hAnsi="Arial"/>
        </w:rPr>
        <w:t>equivalente</w:t>
      </w:r>
      <w:r>
        <w:rPr>
          <w:rFonts w:ascii="Arial" w:hAnsi="Arial"/>
          <w:spacing w:val="15"/>
        </w:rPr>
        <w:t> </w:t>
      </w:r>
      <w:r>
        <w:rPr>
          <w:rFonts w:ascii="Arial" w:hAnsi="Arial"/>
        </w:rPr>
        <w:t>que</w:t>
      </w:r>
      <w:r>
        <w:rPr>
          <w:rFonts w:ascii="Arial" w:hAnsi="Arial"/>
          <w:spacing w:val="15"/>
        </w:rPr>
        <w:t> </w:t>
      </w:r>
      <w:r>
        <w:rPr>
          <w:rFonts w:ascii="Arial" w:hAnsi="Arial"/>
        </w:rPr>
        <w:t>comprove</w:t>
      </w:r>
      <w:r>
        <w:rPr>
          <w:rFonts w:ascii="Arial" w:hAnsi="Arial"/>
          <w:spacing w:val="14"/>
        </w:rPr>
        <w:t> </w:t>
      </w:r>
      <w:r>
        <w:rPr>
          <w:rFonts w:ascii="Arial" w:hAnsi="Arial"/>
        </w:rPr>
        <w:t>a</w:t>
      </w:r>
      <w:r>
        <w:rPr>
          <w:rFonts w:ascii="Arial" w:hAnsi="Arial"/>
          <w:spacing w:val="15"/>
        </w:rPr>
        <w:t> </w:t>
      </w:r>
      <w:r>
        <w:rPr>
          <w:rFonts w:ascii="Arial" w:hAnsi="Arial"/>
        </w:rPr>
        <w:t>sua</w:t>
      </w:r>
      <w:r>
        <w:rPr>
          <w:rFonts w:ascii="Arial" w:hAnsi="Arial"/>
          <w:spacing w:val="40"/>
        </w:rPr>
        <w:t> </w:t>
      </w:r>
      <w:r>
        <w:rPr>
          <w:rFonts w:ascii="Arial" w:hAnsi="Arial"/>
        </w:rPr>
        <w:t>autenticidade, ressalvado o disposto no </w:t>
      </w:r>
      <w:r>
        <w:rPr>
          <w:rFonts w:ascii="Arial" w:hAnsi="Arial"/>
          <w:color w:val="0000EE"/>
          <w:u w:val="single" w:color="0000EE"/>
        </w:rPr>
        <w:t>inciso I do </w:t>
      </w:r>
      <w:r>
        <w:rPr>
          <w:rFonts w:ascii="Arial" w:hAnsi="Arial"/>
          <w:color w:val="0000EE"/>
        </w:rPr>
        <w:t>§</w:t>
      </w:r>
      <w:r>
        <w:rPr>
          <w:rFonts w:ascii="Arial" w:hAnsi="Arial"/>
          <w:color w:val="0000EE"/>
          <w:u w:val="single" w:color="0000EE"/>
        </w:rPr>
        <w:t> 1º do art. 4º da Lei Complementar nº 123, de 14 de dezembro de 2006 </w:t>
      </w:r>
      <w:r>
        <w:rPr>
          <w:rFonts w:ascii="Arial" w:hAnsi="Arial"/>
        </w:rPr>
        <w:t>; </w:t>
      </w:r>
      <w:r>
        <w:rPr>
          <w:rFonts w:ascii="Arial" w:hAnsi="Arial"/>
          <w:color w:val="0000EE"/>
          <w:u w:val="single" w:color="0000EE"/>
        </w:rPr>
        <w:t>(Red</w:t>
      </w:r>
      <w:r>
        <w:rPr>
          <w:rFonts w:ascii="Arial" w:hAnsi="Arial"/>
          <w:color w:val="0000EE"/>
        </w:rPr>
        <w:t>a</w:t>
      </w:r>
      <w:r>
        <w:rPr>
          <w:rFonts w:ascii="Arial" w:hAnsi="Arial"/>
          <w:color w:val="0000EE"/>
          <w:u w:val="single" w:color="0000EE"/>
        </w:rPr>
        <w:t>ção dada pela Lei Complementar nº 147, de 201</w:t>
      </w:r>
      <w:r>
        <w:rPr>
          <w:rFonts w:ascii="Arial" w:hAnsi="Arial"/>
          <w:color w:val="0000EE"/>
        </w:rPr>
        <w:t>4)</w:t>
      </w:r>
    </w:p>
    <w:p>
      <w:pPr>
        <w:pStyle w:val="ListParagraph"/>
        <w:numPr>
          <w:ilvl w:val="0"/>
          <w:numId w:val="69"/>
        </w:numPr>
        <w:tabs>
          <w:tab w:pos="196" w:val="left" w:leader="none"/>
        </w:tabs>
        <w:spacing w:line="240" w:lineRule="auto" w:before="52" w:after="0"/>
        <w:ind w:left="196" w:right="0" w:hanging="63"/>
        <w:jc w:val="left"/>
        <w:rPr>
          <w:sz w:val="5"/>
        </w:rPr>
      </w:pPr>
      <w:r>
        <w:rPr>
          <w:sz w:val="5"/>
        </w:rPr>
        <w:t>- o </w:t>
      </w:r>
      <w:r>
        <w:rPr>
          <w:spacing w:val="-2"/>
          <w:sz w:val="5"/>
        </w:rPr>
        <w:t>capital;</w:t>
      </w:r>
    </w:p>
    <w:p>
      <w:pPr>
        <w:pStyle w:val="BodyText"/>
        <w:spacing w:before="6"/>
        <w:rPr>
          <w:sz w:val="4"/>
        </w:rPr>
      </w:pPr>
    </w:p>
    <w:p>
      <w:pPr>
        <w:pStyle w:val="ListParagraph"/>
        <w:numPr>
          <w:ilvl w:val="0"/>
          <w:numId w:val="69"/>
        </w:numPr>
        <w:tabs>
          <w:tab w:pos="198" w:val="left" w:leader="none"/>
        </w:tabs>
        <w:spacing w:line="240" w:lineRule="auto" w:before="0" w:after="0"/>
        <w:ind w:left="198" w:right="0" w:hanging="65"/>
        <w:jc w:val="left"/>
        <w:rPr>
          <w:sz w:val="5"/>
        </w:rPr>
      </w:pPr>
      <w:r>
        <w:rPr>
          <w:sz w:val="5"/>
        </w:rPr>
        <w:t>-</w:t>
      </w:r>
      <w:r>
        <w:rPr>
          <w:spacing w:val="1"/>
          <w:sz w:val="5"/>
        </w:rPr>
        <w:t> </w:t>
      </w:r>
      <w:r>
        <w:rPr>
          <w:sz w:val="5"/>
        </w:rPr>
        <w:t>o objeto</w:t>
      </w:r>
      <w:r>
        <w:rPr>
          <w:spacing w:val="1"/>
          <w:sz w:val="5"/>
        </w:rPr>
        <w:t> </w:t>
      </w:r>
      <w:r>
        <w:rPr>
          <w:sz w:val="5"/>
        </w:rPr>
        <w:t>e</w:t>
      </w:r>
      <w:r>
        <w:rPr>
          <w:spacing w:val="1"/>
          <w:sz w:val="5"/>
        </w:rPr>
        <w:t> </w:t>
      </w:r>
      <w:r>
        <w:rPr>
          <w:sz w:val="5"/>
        </w:rPr>
        <w:t>a</w:t>
      </w:r>
      <w:r>
        <w:rPr>
          <w:spacing w:val="1"/>
          <w:sz w:val="5"/>
        </w:rPr>
        <w:t> </w:t>
      </w:r>
      <w:r>
        <w:rPr>
          <w:sz w:val="5"/>
        </w:rPr>
        <w:t>sede</w:t>
      </w:r>
      <w:r>
        <w:rPr>
          <w:spacing w:val="1"/>
          <w:sz w:val="5"/>
        </w:rPr>
        <w:t> </w:t>
      </w:r>
      <w:r>
        <w:rPr>
          <w:sz w:val="5"/>
        </w:rPr>
        <w:t>da</w:t>
      </w:r>
      <w:r>
        <w:rPr>
          <w:spacing w:val="1"/>
          <w:sz w:val="5"/>
        </w:rPr>
        <w:t> </w:t>
      </w:r>
      <w:r>
        <w:rPr>
          <w:spacing w:val="-2"/>
          <w:sz w:val="5"/>
        </w:rPr>
        <w:t>empresa.</w:t>
      </w:r>
    </w:p>
    <w:p>
      <w:pPr>
        <w:pStyle w:val="BodyText"/>
        <w:spacing w:before="4"/>
        <w:rPr>
          <w:sz w:val="4"/>
        </w:rPr>
      </w:pPr>
    </w:p>
    <w:p>
      <w:pPr>
        <w:pStyle w:val="BodyText"/>
        <w:spacing w:before="1"/>
        <w:ind w:left="41" w:right="195" w:firstLine="92"/>
      </w:pPr>
      <w:r>
        <w:rPr/>
        <w:t>§ 1º Com as indicações estabelecidas neste artigo, a inscrição será tomada por termo no livro próprio do Registro Público de Empresas Mercantis, e obedecerá a número de ordem contínuo para todos os</w:t>
      </w:r>
      <w:r>
        <w:rPr>
          <w:spacing w:val="40"/>
        </w:rPr>
        <w:t> </w:t>
      </w:r>
      <w:r>
        <w:rPr/>
        <w:t>empresários</w:t>
      </w:r>
      <w:r>
        <w:rPr>
          <w:spacing w:val="-4"/>
        </w:rPr>
        <w:t> </w:t>
      </w:r>
      <w:r>
        <w:rPr/>
        <w:t>inscritos.</w:t>
      </w:r>
    </w:p>
    <w:p>
      <w:pPr>
        <w:pStyle w:val="BodyText"/>
        <w:spacing w:before="3"/>
        <w:rPr>
          <w:sz w:val="4"/>
        </w:rPr>
      </w:pPr>
    </w:p>
    <w:p>
      <w:pPr>
        <w:pStyle w:val="BodyText"/>
        <w:spacing w:before="1"/>
        <w:ind w:left="133"/>
      </w:pPr>
      <w:r>
        <w:rPr/>
        <w:t>§</w:t>
      </w:r>
      <w:r>
        <w:rPr>
          <w:spacing w:val="2"/>
        </w:rPr>
        <w:t> </w:t>
      </w:r>
      <w:r>
        <w:rPr/>
        <w:t>2º</w:t>
      </w:r>
      <w:r>
        <w:rPr>
          <w:spacing w:val="2"/>
        </w:rPr>
        <w:t> </w:t>
      </w:r>
      <w:r>
        <w:rPr/>
        <w:t>À</w:t>
      </w:r>
      <w:r>
        <w:rPr>
          <w:spacing w:val="2"/>
        </w:rPr>
        <w:t> </w:t>
      </w:r>
      <w:r>
        <w:rPr/>
        <w:t>margem</w:t>
      </w:r>
      <w:r>
        <w:rPr>
          <w:spacing w:val="2"/>
        </w:rPr>
        <w:t> </w:t>
      </w:r>
      <w:r>
        <w:rPr/>
        <w:t>da</w:t>
      </w:r>
      <w:r>
        <w:rPr>
          <w:spacing w:val="2"/>
        </w:rPr>
        <w:t> </w:t>
      </w:r>
      <w:r>
        <w:rPr/>
        <w:t>inscrição,</w:t>
      </w:r>
      <w:r>
        <w:rPr>
          <w:spacing w:val="3"/>
        </w:rPr>
        <w:t> </w:t>
      </w:r>
      <w:r>
        <w:rPr/>
        <w:t>e</w:t>
      </w:r>
      <w:r>
        <w:rPr>
          <w:spacing w:val="2"/>
        </w:rPr>
        <w:t> </w:t>
      </w:r>
      <w:r>
        <w:rPr/>
        <w:t>com</w:t>
      </w:r>
      <w:r>
        <w:rPr>
          <w:spacing w:val="2"/>
        </w:rPr>
        <w:t> </w:t>
      </w:r>
      <w:r>
        <w:rPr/>
        <w:t>as</w:t>
      </w:r>
      <w:r>
        <w:rPr>
          <w:spacing w:val="2"/>
        </w:rPr>
        <w:t> </w:t>
      </w:r>
      <w:r>
        <w:rPr/>
        <w:t>mesmas</w:t>
      </w:r>
      <w:r>
        <w:rPr>
          <w:spacing w:val="2"/>
        </w:rPr>
        <w:t> </w:t>
      </w:r>
      <w:r>
        <w:rPr/>
        <w:t>formalidades,</w:t>
      </w:r>
      <w:r>
        <w:rPr>
          <w:spacing w:val="3"/>
        </w:rPr>
        <w:t> </w:t>
      </w:r>
      <w:r>
        <w:rPr/>
        <w:t>serão</w:t>
      </w:r>
      <w:r>
        <w:rPr>
          <w:spacing w:val="2"/>
        </w:rPr>
        <w:t> </w:t>
      </w:r>
      <w:r>
        <w:rPr/>
        <w:t>averbadas</w:t>
      </w:r>
      <w:r>
        <w:rPr>
          <w:spacing w:val="2"/>
        </w:rPr>
        <w:t> </w:t>
      </w:r>
      <w:r>
        <w:rPr/>
        <w:t>quaisquer</w:t>
      </w:r>
      <w:r>
        <w:rPr>
          <w:spacing w:val="2"/>
        </w:rPr>
        <w:t> </w:t>
      </w:r>
      <w:r>
        <w:rPr/>
        <w:t>modificações</w:t>
      </w:r>
      <w:r>
        <w:rPr>
          <w:spacing w:val="2"/>
        </w:rPr>
        <w:t> </w:t>
      </w:r>
      <w:r>
        <w:rPr/>
        <w:t>nela</w:t>
      </w:r>
      <w:r>
        <w:rPr>
          <w:spacing w:val="3"/>
        </w:rPr>
        <w:t> </w:t>
      </w:r>
      <w:r>
        <w:rPr>
          <w:spacing w:val="-2"/>
        </w:rPr>
        <w:t>ocorrentes.</w:t>
      </w:r>
    </w:p>
    <w:p>
      <w:pPr>
        <w:pStyle w:val="BodyText"/>
        <w:spacing w:before="6"/>
        <w:rPr>
          <w:sz w:val="4"/>
        </w:rPr>
      </w:pPr>
    </w:p>
    <w:p>
      <w:pPr>
        <w:pStyle w:val="BodyText"/>
        <w:ind w:left="41" w:right="111" w:firstLine="92"/>
      </w:pPr>
      <w:r>
        <w:rPr/>
        <w:t>§ 3º Caso venha a admitir sócios, o empresário individual poderá solicitar ao Registro Público de Empresas Mercantis a transformação de seu registro de empresário para registro de sociedade empresária,</w:t>
      </w:r>
      <w:r>
        <w:rPr>
          <w:spacing w:val="40"/>
        </w:rPr>
        <w:t> </w:t>
      </w:r>
      <w:r>
        <w:rPr/>
        <w:t>observado, no que couber, o disposto nos arts. 1.113 a 1.115 deste Código. </w:t>
      </w:r>
      <w:r>
        <w:rPr>
          <w:color w:val="0000EE"/>
          <w:u w:val="dash" w:color="0000EE"/>
        </w:rPr>
        <w:t>(Incluído pela Lei Complementar nº 128, de 200</w:t>
      </w:r>
      <w:r>
        <w:rPr>
          <w:color w:val="0000EE"/>
        </w:rPr>
        <w:t>8)</w:t>
      </w:r>
    </w:p>
    <w:p>
      <w:pPr>
        <w:pStyle w:val="BodyText"/>
        <w:rPr>
          <w:sz w:val="4"/>
        </w:rPr>
      </w:pPr>
    </w:p>
    <w:p>
      <w:pPr>
        <w:pStyle w:val="BodyText"/>
        <w:spacing w:before="30"/>
        <w:ind w:left="41" w:right="38" w:firstLine="145"/>
        <w:jc w:val="both"/>
      </w:pPr>
      <w:r>
        <w:rPr/>
        <w:t>§</w:t>
      </w:r>
      <w:r>
        <w:rPr>
          <w:spacing w:val="2"/>
        </w:rPr>
        <w:t> </w:t>
      </w:r>
      <w:r>
        <w:rPr/>
        <w:t>4º</w:t>
      </w:r>
      <w:r>
        <w:rPr>
          <w:spacing w:val="2"/>
        </w:rPr>
        <w:t> </w:t>
      </w:r>
      <w:r>
        <w:rPr/>
        <w:t>O</w:t>
      </w:r>
      <w:r>
        <w:rPr>
          <w:spacing w:val="2"/>
        </w:rPr>
        <w:t> </w:t>
      </w:r>
      <w:r>
        <w:rPr/>
        <w:t>processo</w:t>
      </w:r>
      <w:r>
        <w:rPr>
          <w:spacing w:val="2"/>
        </w:rPr>
        <w:t> </w:t>
      </w:r>
      <w:r>
        <w:rPr/>
        <w:t>de</w:t>
      </w:r>
      <w:r>
        <w:rPr>
          <w:spacing w:val="2"/>
        </w:rPr>
        <w:t> </w:t>
      </w:r>
      <w:r>
        <w:rPr/>
        <w:t>abertura,</w:t>
      </w:r>
      <w:r>
        <w:rPr>
          <w:spacing w:val="2"/>
        </w:rPr>
        <w:t> </w:t>
      </w:r>
      <w:r>
        <w:rPr/>
        <w:t>registro,</w:t>
      </w:r>
      <w:r>
        <w:rPr>
          <w:spacing w:val="2"/>
        </w:rPr>
        <w:t> </w:t>
      </w:r>
      <w:r>
        <w:rPr/>
        <w:t>alteração</w:t>
      </w:r>
      <w:r>
        <w:rPr>
          <w:spacing w:val="2"/>
        </w:rPr>
        <w:t> </w:t>
      </w:r>
      <w:r>
        <w:rPr/>
        <w:t>e</w:t>
      </w:r>
      <w:r>
        <w:rPr>
          <w:spacing w:val="2"/>
        </w:rPr>
        <w:t> </w:t>
      </w:r>
      <w:r>
        <w:rPr/>
        <w:t>baixa</w:t>
      </w:r>
      <w:r>
        <w:rPr>
          <w:spacing w:val="2"/>
        </w:rPr>
        <w:t> </w:t>
      </w:r>
      <w:r>
        <w:rPr/>
        <w:t>do</w:t>
      </w:r>
      <w:r>
        <w:rPr>
          <w:spacing w:val="2"/>
        </w:rPr>
        <w:t> </w:t>
      </w:r>
      <w:r>
        <w:rPr/>
        <w:t>microempreendedor</w:t>
      </w:r>
      <w:r>
        <w:rPr>
          <w:spacing w:val="2"/>
        </w:rPr>
        <w:t> </w:t>
      </w:r>
      <w:r>
        <w:rPr/>
        <w:t>individual</w:t>
      </w:r>
      <w:r>
        <w:rPr>
          <w:spacing w:val="2"/>
        </w:rPr>
        <w:t> </w:t>
      </w:r>
      <w:r>
        <w:rPr/>
        <w:t>de</w:t>
      </w:r>
      <w:r>
        <w:rPr>
          <w:spacing w:val="2"/>
        </w:rPr>
        <w:t> </w:t>
      </w:r>
      <w:r>
        <w:rPr/>
        <w:t>que</w:t>
      </w:r>
      <w:r>
        <w:rPr>
          <w:spacing w:val="2"/>
        </w:rPr>
        <w:t> </w:t>
      </w:r>
      <w:r>
        <w:rPr/>
        <w:t>trata</w:t>
      </w:r>
      <w:r>
        <w:rPr>
          <w:spacing w:val="2"/>
        </w:rPr>
        <w:t> </w:t>
      </w:r>
      <w:r>
        <w:rPr/>
        <w:t>o </w:t>
      </w:r>
      <w:r>
        <w:rPr>
          <w:color w:val="0000EE"/>
          <w:u w:val="single" w:color="0000EE"/>
        </w:rPr>
        <w:t>art.</w:t>
      </w:r>
      <w:r>
        <w:rPr>
          <w:color w:val="0000EE"/>
          <w:spacing w:val="2"/>
          <w:u w:val="single" w:color="0000EE"/>
        </w:rPr>
        <w:t> </w:t>
      </w:r>
      <w:r>
        <w:rPr>
          <w:color w:val="0000EE"/>
          <w:u w:val="single" w:color="0000EE"/>
        </w:rPr>
        <w:t>18-A</w:t>
      </w:r>
      <w:r>
        <w:rPr>
          <w:color w:val="0000EE"/>
          <w:spacing w:val="-1"/>
          <w:u w:val="single" w:color="0000EE"/>
        </w:rPr>
        <w:t> </w:t>
      </w:r>
      <w:r>
        <w:rPr>
          <w:color w:val="0000EE"/>
          <w:u w:val="single" w:color="0000EE"/>
        </w:rPr>
        <w:t>da</w:t>
      </w:r>
      <w:r>
        <w:rPr>
          <w:color w:val="0000EE"/>
          <w:spacing w:val="2"/>
          <w:u w:val="single" w:color="0000EE"/>
        </w:rPr>
        <w:t> </w:t>
      </w:r>
      <w:r>
        <w:rPr>
          <w:color w:val="0000EE"/>
          <w:u w:val="single" w:color="0000EE"/>
        </w:rPr>
        <w:t>Lei</w:t>
      </w:r>
      <w:r>
        <w:rPr>
          <w:color w:val="0000EE"/>
          <w:spacing w:val="2"/>
          <w:u w:val="single" w:color="0000EE"/>
        </w:rPr>
        <w:t> </w:t>
      </w:r>
      <w:r>
        <w:rPr>
          <w:color w:val="0000EE"/>
          <w:u w:val="single" w:color="0000EE"/>
        </w:rPr>
        <w:t>Complementar</w:t>
      </w:r>
      <w:r>
        <w:rPr>
          <w:color w:val="0000EE"/>
          <w:spacing w:val="2"/>
          <w:u w:val="single" w:color="0000EE"/>
        </w:rPr>
        <w:t> </w:t>
      </w:r>
      <w:r>
        <w:rPr>
          <w:color w:val="0000EE"/>
          <w:u w:val="single" w:color="0000EE"/>
        </w:rPr>
        <w:t>nº</w:t>
      </w:r>
      <w:r>
        <w:rPr>
          <w:color w:val="0000EE"/>
          <w:spacing w:val="2"/>
          <w:u w:val="single" w:color="0000EE"/>
        </w:rPr>
        <w:t> </w:t>
      </w:r>
      <w:r>
        <w:rPr>
          <w:color w:val="0000EE"/>
          <w:u w:val="single" w:color="0000EE"/>
        </w:rPr>
        <w:t>123,</w:t>
      </w:r>
      <w:r>
        <w:rPr>
          <w:color w:val="0000EE"/>
          <w:spacing w:val="2"/>
          <w:u w:val="single" w:color="0000EE"/>
        </w:rPr>
        <w:t> </w:t>
      </w:r>
      <w:r>
        <w:rPr>
          <w:color w:val="0000EE"/>
          <w:u w:val="single" w:color="0000EE"/>
        </w:rPr>
        <w:t>de</w:t>
      </w:r>
      <w:r>
        <w:rPr>
          <w:color w:val="0000EE"/>
          <w:spacing w:val="2"/>
          <w:u w:val="single" w:color="0000EE"/>
        </w:rPr>
        <w:t> </w:t>
      </w:r>
      <w:r>
        <w:rPr>
          <w:color w:val="0000EE"/>
          <w:u w:val="single" w:color="0000EE"/>
        </w:rPr>
        <w:t>14</w:t>
      </w:r>
      <w:r>
        <w:rPr>
          <w:color w:val="0000EE"/>
          <w:spacing w:val="2"/>
          <w:u w:val="single" w:color="0000EE"/>
        </w:rPr>
        <w:t> </w:t>
      </w:r>
      <w:r>
        <w:rPr>
          <w:color w:val="0000EE"/>
          <w:u w:val="single" w:color="0000EE"/>
        </w:rPr>
        <w:t>de</w:t>
      </w:r>
      <w:r>
        <w:rPr>
          <w:color w:val="0000EE"/>
          <w:spacing w:val="2"/>
          <w:u w:val="single" w:color="0000EE"/>
        </w:rPr>
        <w:t> </w:t>
      </w:r>
      <w:r>
        <w:rPr>
          <w:color w:val="0000EE"/>
          <w:u w:val="single" w:color="0000EE"/>
        </w:rPr>
        <w:t>dezembro</w:t>
      </w:r>
      <w:r>
        <w:rPr>
          <w:color w:val="0000EE"/>
          <w:spacing w:val="2"/>
          <w:u w:val="single" w:color="0000EE"/>
        </w:rPr>
        <w:t> </w:t>
      </w:r>
      <w:r>
        <w:rPr>
          <w:color w:val="0000EE"/>
          <w:u w:val="single" w:color="0000EE"/>
        </w:rPr>
        <w:t>de</w:t>
      </w:r>
      <w:r>
        <w:rPr>
          <w:color w:val="0000EE"/>
          <w:spacing w:val="2"/>
          <w:u w:val="single" w:color="0000EE"/>
        </w:rPr>
        <w:t> </w:t>
      </w:r>
      <w:r>
        <w:rPr>
          <w:color w:val="0000EE"/>
          <w:u w:val="single" w:color="0000EE"/>
        </w:rPr>
        <w:t>2006</w:t>
      </w:r>
      <w:r>
        <w:rPr>
          <w:color w:val="0000EE"/>
          <w:spacing w:val="2"/>
          <w:u w:val="single" w:color="0000EE"/>
        </w:rPr>
        <w:t> </w:t>
      </w:r>
      <w:r>
        <w:rPr/>
        <w:t>,</w:t>
      </w:r>
      <w:r>
        <w:rPr>
          <w:spacing w:val="2"/>
        </w:rPr>
        <w:t> </w:t>
      </w:r>
      <w:r>
        <w:rPr/>
        <w:t>bem</w:t>
      </w:r>
      <w:r>
        <w:rPr>
          <w:spacing w:val="2"/>
        </w:rPr>
        <w:t> </w:t>
      </w:r>
      <w:r>
        <w:rPr/>
        <w:t>como</w:t>
      </w:r>
      <w:r>
        <w:rPr>
          <w:spacing w:val="2"/>
        </w:rPr>
        <w:t> </w:t>
      </w:r>
      <w:r>
        <w:rPr/>
        <w:t>qualquer</w:t>
      </w:r>
      <w:r>
        <w:rPr>
          <w:spacing w:val="2"/>
        </w:rPr>
        <w:t> </w:t>
      </w:r>
      <w:r>
        <w:rPr/>
        <w:t>exigência</w:t>
      </w:r>
      <w:r>
        <w:rPr>
          <w:spacing w:val="40"/>
        </w:rPr>
        <w:t> </w:t>
      </w:r>
      <w:r>
        <w:rPr/>
        <w:t>para</w:t>
      </w:r>
      <w:r>
        <w:rPr>
          <w:spacing w:val="3"/>
        </w:rPr>
        <w:t> </w:t>
      </w:r>
      <w:r>
        <w:rPr/>
        <w:t>o</w:t>
      </w:r>
      <w:r>
        <w:rPr>
          <w:spacing w:val="3"/>
        </w:rPr>
        <w:t> </w:t>
      </w:r>
      <w:r>
        <w:rPr/>
        <w:t>início</w:t>
      </w:r>
      <w:r>
        <w:rPr>
          <w:spacing w:val="3"/>
        </w:rPr>
        <w:t> </w:t>
      </w:r>
      <w:r>
        <w:rPr/>
        <w:t>de</w:t>
      </w:r>
      <w:r>
        <w:rPr>
          <w:spacing w:val="3"/>
        </w:rPr>
        <w:t> </w:t>
      </w:r>
      <w:r>
        <w:rPr/>
        <w:t>seu</w:t>
      </w:r>
      <w:r>
        <w:rPr>
          <w:spacing w:val="3"/>
        </w:rPr>
        <w:t> </w:t>
      </w:r>
      <w:r>
        <w:rPr/>
        <w:t>funcionamento</w:t>
      </w:r>
      <w:r>
        <w:rPr>
          <w:spacing w:val="3"/>
        </w:rPr>
        <w:t> </w:t>
      </w:r>
      <w:r>
        <w:rPr/>
        <w:t>deverão</w:t>
      </w:r>
      <w:r>
        <w:rPr>
          <w:spacing w:val="3"/>
        </w:rPr>
        <w:t> </w:t>
      </w:r>
      <w:r>
        <w:rPr/>
        <w:t>ter</w:t>
      </w:r>
      <w:r>
        <w:rPr>
          <w:spacing w:val="3"/>
        </w:rPr>
        <w:t> </w:t>
      </w:r>
      <w:r>
        <w:rPr/>
        <w:t>trâmite</w:t>
      </w:r>
      <w:r>
        <w:rPr>
          <w:spacing w:val="3"/>
        </w:rPr>
        <w:t> </w:t>
      </w:r>
      <w:r>
        <w:rPr/>
        <w:t>especial</w:t>
      </w:r>
      <w:r>
        <w:rPr>
          <w:spacing w:val="3"/>
        </w:rPr>
        <w:t> </w:t>
      </w:r>
      <w:r>
        <w:rPr/>
        <w:t>e</w:t>
      </w:r>
      <w:r>
        <w:rPr>
          <w:spacing w:val="3"/>
        </w:rPr>
        <w:t> </w:t>
      </w:r>
      <w:r>
        <w:rPr/>
        <w:t>simplificado,</w:t>
      </w:r>
      <w:r>
        <w:rPr>
          <w:spacing w:val="3"/>
        </w:rPr>
        <w:t> </w:t>
      </w:r>
      <w:r>
        <w:rPr/>
        <w:t>preferentemente</w:t>
      </w:r>
      <w:r>
        <w:rPr>
          <w:spacing w:val="3"/>
        </w:rPr>
        <w:t> </w:t>
      </w:r>
      <w:r>
        <w:rPr/>
        <w:t>eletrônico,</w:t>
      </w:r>
      <w:r>
        <w:rPr>
          <w:spacing w:val="3"/>
        </w:rPr>
        <w:t> </w:t>
      </w:r>
      <w:r>
        <w:rPr/>
        <w:t>opcional</w:t>
      </w:r>
      <w:r>
        <w:rPr>
          <w:spacing w:val="3"/>
        </w:rPr>
        <w:t> </w:t>
      </w:r>
      <w:r>
        <w:rPr/>
        <w:t>para</w:t>
      </w:r>
      <w:r>
        <w:rPr>
          <w:spacing w:val="3"/>
        </w:rPr>
        <w:t> </w:t>
      </w:r>
      <w:r>
        <w:rPr/>
        <w:t>o</w:t>
      </w:r>
      <w:r>
        <w:rPr>
          <w:spacing w:val="3"/>
        </w:rPr>
        <w:t> </w:t>
      </w:r>
      <w:r>
        <w:rPr/>
        <w:t>empreendedor,</w:t>
      </w:r>
      <w:r>
        <w:rPr>
          <w:spacing w:val="3"/>
        </w:rPr>
        <w:t> </w:t>
      </w:r>
      <w:r>
        <w:rPr/>
        <w:t>na</w:t>
      </w:r>
      <w:r>
        <w:rPr>
          <w:spacing w:val="3"/>
        </w:rPr>
        <w:t> </w:t>
      </w:r>
      <w:r>
        <w:rPr/>
        <w:t>forma</w:t>
      </w:r>
      <w:r>
        <w:rPr>
          <w:spacing w:val="3"/>
        </w:rPr>
        <w:t> </w:t>
      </w:r>
      <w:r>
        <w:rPr/>
        <w:t>a</w:t>
      </w:r>
      <w:r>
        <w:rPr>
          <w:spacing w:val="3"/>
        </w:rPr>
        <w:t> </w:t>
      </w:r>
      <w:r>
        <w:rPr/>
        <w:t>ser</w:t>
      </w:r>
      <w:r>
        <w:rPr>
          <w:spacing w:val="3"/>
        </w:rPr>
        <w:t> </w:t>
      </w:r>
      <w:r>
        <w:rPr/>
        <w:t>disciplinada</w:t>
      </w:r>
      <w:r>
        <w:rPr>
          <w:spacing w:val="3"/>
        </w:rPr>
        <w:t> </w:t>
      </w:r>
      <w:r>
        <w:rPr/>
        <w:t>pelo</w:t>
      </w:r>
      <w:r>
        <w:rPr>
          <w:spacing w:val="3"/>
        </w:rPr>
        <w:t> </w:t>
      </w:r>
      <w:r>
        <w:rPr/>
        <w:t>Comitê</w:t>
      </w:r>
      <w:r>
        <w:rPr>
          <w:spacing w:val="3"/>
        </w:rPr>
        <w:t> </w:t>
      </w:r>
      <w:r>
        <w:rPr/>
        <w:t>para</w:t>
      </w:r>
      <w:r>
        <w:rPr>
          <w:spacing w:val="3"/>
        </w:rPr>
        <w:t> </w:t>
      </w:r>
      <w:r>
        <w:rPr/>
        <w:t>Gestão</w:t>
      </w:r>
      <w:r>
        <w:rPr>
          <w:spacing w:val="3"/>
        </w:rPr>
        <w:t> </w:t>
      </w:r>
      <w:r>
        <w:rPr/>
        <w:t>da</w:t>
      </w:r>
      <w:r>
        <w:rPr>
          <w:spacing w:val="3"/>
        </w:rPr>
        <w:t> </w:t>
      </w:r>
      <w:r>
        <w:rPr/>
        <w:t>Rede</w:t>
      </w:r>
      <w:r>
        <w:rPr>
          <w:spacing w:val="3"/>
        </w:rPr>
        <w:t> </w:t>
      </w:r>
      <w:r>
        <w:rPr/>
        <w:t>Nacional</w:t>
      </w:r>
      <w:r>
        <w:rPr>
          <w:spacing w:val="40"/>
        </w:rPr>
        <w:t> </w:t>
      </w:r>
      <w:r>
        <w:rPr/>
        <w:t>para a Simplificação do Registro e da Legalização de Empresas e Negócios - CGSIM, de que trata o inciso III do art. 2º da mesma Lei. </w:t>
      </w:r>
      <w:r>
        <w:rPr>
          <w:color w:val="0000EE"/>
          <w:u w:val="single" w:color="0000EE"/>
        </w:rPr>
        <w:t>(Incluído pela Lei nº 12.470, de 201</w:t>
      </w:r>
      <w:r>
        <w:rPr>
          <w:color w:val="0000EE"/>
        </w:rPr>
        <w:t>1)</w:t>
      </w:r>
    </w:p>
    <w:p>
      <w:pPr>
        <w:pStyle w:val="BodyText"/>
        <w:rPr>
          <w:sz w:val="4"/>
        </w:rPr>
      </w:pPr>
    </w:p>
    <w:p>
      <w:pPr>
        <w:pStyle w:val="BodyText"/>
        <w:spacing w:before="30"/>
        <w:ind w:left="41" w:right="39" w:firstLine="145"/>
        <w:jc w:val="both"/>
      </w:pPr>
      <w:r>
        <w:rPr/>
        <w:t>§ 5º Para fins do disposto no § 4º, poderão ser dispensados o uso da firma, com a respectiva assinatura autógrafa, o capital, requerimentos, demais assinaturas, informações relativas à nacionalidade, estado</w:t>
      </w:r>
      <w:r>
        <w:rPr>
          <w:spacing w:val="80"/>
        </w:rPr>
        <w:t> </w:t>
      </w:r>
      <w:r>
        <w:rPr/>
        <w:t>civil e regime de bens, bem como remessa de documentos, na forma estabelecida pelo CGSIM. </w:t>
      </w:r>
      <w:r>
        <w:rPr>
          <w:color w:val="0000EE"/>
          <w:u w:val="single" w:color="0000EE"/>
        </w:rPr>
        <w:t>(Incluído pela Lei nº 12.470, de 201</w:t>
      </w:r>
      <w:r>
        <w:rPr>
          <w:color w:val="0000EE"/>
        </w:rPr>
        <w:t>1)</w:t>
      </w:r>
    </w:p>
    <w:p>
      <w:pPr>
        <w:pStyle w:val="BodyText"/>
        <w:rPr>
          <w:sz w:val="4"/>
        </w:rPr>
      </w:pPr>
    </w:p>
    <w:p>
      <w:pPr>
        <w:pStyle w:val="BodyText"/>
        <w:spacing w:before="30"/>
        <w:ind w:left="41" w:right="195" w:firstLine="92"/>
      </w:pPr>
      <w:r>
        <w:rPr/>
        <w:t>Art. 969. O empresário que instituir sucursal, filial ou agência, em lugar sujeito à jurisdição de outro Registro Público de Empresas Mercantis, neste deverá também inscrevê-la, com a prova da inscrição</w:t>
      </w:r>
      <w:r>
        <w:rPr>
          <w:spacing w:val="40"/>
        </w:rPr>
        <w:t> </w:t>
      </w:r>
      <w:r>
        <w:rPr>
          <w:spacing w:val="-2"/>
        </w:rPr>
        <w:t>originária.</w:t>
      </w:r>
    </w:p>
    <w:p>
      <w:pPr>
        <w:pStyle w:val="BodyText"/>
        <w:spacing w:before="4"/>
        <w:rPr>
          <w:sz w:val="4"/>
        </w:rPr>
      </w:pPr>
    </w:p>
    <w:p>
      <w:pPr>
        <w:pStyle w:val="BodyText"/>
        <w:ind w:left="133"/>
        <w:jc w:val="both"/>
      </w:pPr>
      <w:r>
        <w:rPr/>
        <w:t>Parágrafo</w:t>
      </w:r>
      <w:r>
        <w:rPr>
          <w:spacing w:val="2"/>
        </w:rPr>
        <w:t> </w:t>
      </w:r>
      <w:r>
        <w:rPr/>
        <w:t>único.</w:t>
      </w:r>
      <w:r>
        <w:rPr>
          <w:spacing w:val="3"/>
        </w:rPr>
        <w:t> </w:t>
      </w:r>
      <w:r>
        <w:rPr/>
        <w:t>Em</w:t>
      </w:r>
      <w:r>
        <w:rPr>
          <w:spacing w:val="3"/>
        </w:rPr>
        <w:t> </w:t>
      </w:r>
      <w:r>
        <w:rPr/>
        <w:t>qualquer</w:t>
      </w:r>
      <w:r>
        <w:rPr>
          <w:spacing w:val="3"/>
        </w:rPr>
        <w:t> </w:t>
      </w:r>
      <w:r>
        <w:rPr/>
        <w:t>caso,</w:t>
      </w:r>
      <w:r>
        <w:rPr>
          <w:spacing w:val="3"/>
        </w:rPr>
        <w:t> </w:t>
      </w:r>
      <w:r>
        <w:rPr/>
        <w:t>a</w:t>
      </w:r>
      <w:r>
        <w:rPr>
          <w:spacing w:val="2"/>
        </w:rPr>
        <w:t> </w:t>
      </w:r>
      <w:r>
        <w:rPr/>
        <w:t>constituição</w:t>
      </w:r>
      <w:r>
        <w:rPr>
          <w:spacing w:val="3"/>
        </w:rPr>
        <w:t> </w:t>
      </w:r>
      <w:r>
        <w:rPr/>
        <w:t>do</w:t>
      </w:r>
      <w:r>
        <w:rPr>
          <w:spacing w:val="3"/>
        </w:rPr>
        <w:t> </w:t>
      </w:r>
      <w:r>
        <w:rPr/>
        <w:t>estabelecimento</w:t>
      </w:r>
      <w:r>
        <w:rPr>
          <w:spacing w:val="3"/>
        </w:rPr>
        <w:t> </w:t>
      </w:r>
      <w:r>
        <w:rPr/>
        <w:t>secundário</w:t>
      </w:r>
      <w:r>
        <w:rPr>
          <w:spacing w:val="3"/>
        </w:rPr>
        <w:t> </w:t>
      </w:r>
      <w:r>
        <w:rPr/>
        <w:t>deverá</w:t>
      </w:r>
      <w:r>
        <w:rPr>
          <w:spacing w:val="2"/>
        </w:rPr>
        <w:t> </w:t>
      </w:r>
      <w:r>
        <w:rPr/>
        <w:t>ser</w:t>
      </w:r>
      <w:r>
        <w:rPr>
          <w:spacing w:val="3"/>
        </w:rPr>
        <w:t> </w:t>
      </w:r>
      <w:r>
        <w:rPr/>
        <w:t>averbada</w:t>
      </w:r>
      <w:r>
        <w:rPr>
          <w:spacing w:val="3"/>
        </w:rPr>
        <w:t> </w:t>
      </w:r>
      <w:r>
        <w:rPr/>
        <w:t>no</w:t>
      </w:r>
      <w:r>
        <w:rPr>
          <w:spacing w:val="3"/>
        </w:rPr>
        <w:t> </w:t>
      </w:r>
      <w:r>
        <w:rPr/>
        <w:t>Registro</w:t>
      </w:r>
      <w:r>
        <w:rPr>
          <w:spacing w:val="3"/>
        </w:rPr>
        <w:t> </w:t>
      </w:r>
      <w:r>
        <w:rPr/>
        <w:t>Público</w:t>
      </w:r>
      <w:r>
        <w:rPr>
          <w:spacing w:val="2"/>
        </w:rPr>
        <w:t> </w:t>
      </w:r>
      <w:r>
        <w:rPr/>
        <w:t>de</w:t>
      </w:r>
      <w:r>
        <w:rPr>
          <w:spacing w:val="3"/>
        </w:rPr>
        <w:t> </w:t>
      </w:r>
      <w:r>
        <w:rPr/>
        <w:t>Empresas</w:t>
      </w:r>
      <w:r>
        <w:rPr>
          <w:spacing w:val="3"/>
        </w:rPr>
        <w:t> </w:t>
      </w:r>
      <w:r>
        <w:rPr/>
        <w:t>Mercantis</w:t>
      </w:r>
      <w:r>
        <w:rPr>
          <w:spacing w:val="3"/>
        </w:rPr>
        <w:t> </w:t>
      </w:r>
      <w:r>
        <w:rPr/>
        <w:t>da</w:t>
      </w:r>
      <w:r>
        <w:rPr>
          <w:spacing w:val="3"/>
        </w:rPr>
        <w:t> </w:t>
      </w:r>
      <w:r>
        <w:rPr/>
        <w:t>respectiva</w:t>
      </w:r>
      <w:r>
        <w:rPr>
          <w:spacing w:val="3"/>
        </w:rPr>
        <w:t> </w:t>
      </w:r>
      <w:r>
        <w:rPr>
          <w:spacing w:val="-2"/>
        </w:rPr>
        <w:t>sede.</w:t>
      </w:r>
    </w:p>
    <w:p>
      <w:pPr>
        <w:pStyle w:val="BodyText"/>
        <w:spacing w:before="4"/>
        <w:rPr>
          <w:sz w:val="4"/>
        </w:rPr>
      </w:pPr>
    </w:p>
    <w:p>
      <w:pPr>
        <w:pStyle w:val="BodyText"/>
        <w:spacing w:before="1"/>
        <w:ind w:left="133"/>
        <w:jc w:val="both"/>
      </w:pPr>
      <w:r>
        <w:rPr/>
        <w:t>Art.</w:t>
      </w:r>
      <w:r>
        <w:rPr>
          <w:spacing w:val="2"/>
        </w:rPr>
        <w:t> </w:t>
      </w:r>
      <w:r>
        <w:rPr/>
        <w:t>970.</w:t>
      </w:r>
      <w:r>
        <w:rPr>
          <w:spacing w:val="2"/>
        </w:rPr>
        <w:t> </w:t>
      </w:r>
      <w:r>
        <w:rPr/>
        <w:t>A</w:t>
      </w:r>
      <w:r>
        <w:rPr>
          <w:spacing w:val="-1"/>
        </w:rPr>
        <w:t> </w:t>
      </w:r>
      <w:r>
        <w:rPr/>
        <w:t>lei</w:t>
      </w:r>
      <w:r>
        <w:rPr>
          <w:spacing w:val="2"/>
        </w:rPr>
        <w:t> </w:t>
      </w:r>
      <w:r>
        <w:rPr/>
        <w:t>assegurará</w:t>
      </w:r>
      <w:r>
        <w:rPr>
          <w:spacing w:val="3"/>
        </w:rPr>
        <w:t> </w:t>
      </w:r>
      <w:r>
        <w:rPr/>
        <w:t>tratamento</w:t>
      </w:r>
      <w:r>
        <w:rPr>
          <w:spacing w:val="2"/>
        </w:rPr>
        <w:t> </w:t>
      </w:r>
      <w:r>
        <w:rPr/>
        <w:t>favorecido,</w:t>
      </w:r>
      <w:r>
        <w:rPr>
          <w:spacing w:val="2"/>
        </w:rPr>
        <w:t> </w:t>
      </w:r>
      <w:r>
        <w:rPr/>
        <w:t>diferenciado</w:t>
      </w:r>
      <w:r>
        <w:rPr>
          <w:spacing w:val="2"/>
        </w:rPr>
        <w:t> </w:t>
      </w:r>
      <w:r>
        <w:rPr/>
        <w:t>e</w:t>
      </w:r>
      <w:r>
        <w:rPr>
          <w:spacing w:val="3"/>
        </w:rPr>
        <w:t> </w:t>
      </w:r>
      <w:r>
        <w:rPr/>
        <w:t>simplificado</w:t>
      </w:r>
      <w:r>
        <w:rPr>
          <w:spacing w:val="2"/>
        </w:rPr>
        <w:t> </w:t>
      </w:r>
      <w:r>
        <w:rPr/>
        <w:t>ao</w:t>
      </w:r>
      <w:r>
        <w:rPr>
          <w:spacing w:val="2"/>
        </w:rPr>
        <w:t> </w:t>
      </w:r>
      <w:r>
        <w:rPr/>
        <w:t>empresário</w:t>
      </w:r>
      <w:r>
        <w:rPr>
          <w:spacing w:val="3"/>
        </w:rPr>
        <w:t> </w:t>
      </w:r>
      <w:r>
        <w:rPr/>
        <w:t>rural</w:t>
      </w:r>
      <w:r>
        <w:rPr>
          <w:spacing w:val="2"/>
        </w:rPr>
        <w:t> </w:t>
      </w:r>
      <w:r>
        <w:rPr/>
        <w:t>e</w:t>
      </w:r>
      <w:r>
        <w:rPr>
          <w:spacing w:val="2"/>
        </w:rPr>
        <w:t> </w:t>
      </w:r>
      <w:r>
        <w:rPr/>
        <w:t>ao</w:t>
      </w:r>
      <w:r>
        <w:rPr>
          <w:spacing w:val="3"/>
        </w:rPr>
        <w:t> </w:t>
      </w:r>
      <w:r>
        <w:rPr/>
        <w:t>pequeno</w:t>
      </w:r>
      <w:r>
        <w:rPr>
          <w:spacing w:val="2"/>
        </w:rPr>
        <w:t> </w:t>
      </w:r>
      <w:r>
        <w:rPr/>
        <w:t>empresário,</w:t>
      </w:r>
      <w:r>
        <w:rPr>
          <w:spacing w:val="2"/>
        </w:rPr>
        <w:t> </w:t>
      </w:r>
      <w:r>
        <w:rPr/>
        <w:t>quanto</w:t>
      </w:r>
      <w:r>
        <w:rPr>
          <w:spacing w:val="3"/>
        </w:rPr>
        <w:t> </w:t>
      </w:r>
      <w:r>
        <w:rPr/>
        <w:t>à</w:t>
      </w:r>
      <w:r>
        <w:rPr>
          <w:spacing w:val="2"/>
        </w:rPr>
        <w:t> </w:t>
      </w:r>
      <w:r>
        <w:rPr/>
        <w:t>inscrição</w:t>
      </w:r>
      <w:r>
        <w:rPr>
          <w:spacing w:val="2"/>
        </w:rPr>
        <w:t> </w:t>
      </w:r>
      <w:r>
        <w:rPr/>
        <w:t>e</w:t>
      </w:r>
      <w:r>
        <w:rPr>
          <w:spacing w:val="3"/>
        </w:rPr>
        <w:t> </w:t>
      </w:r>
      <w:r>
        <w:rPr/>
        <w:t>aos</w:t>
      </w:r>
      <w:r>
        <w:rPr>
          <w:spacing w:val="2"/>
        </w:rPr>
        <w:t> </w:t>
      </w:r>
      <w:r>
        <w:rPr/>
        <w:t>efeitos</w:t>
      </w:r>
      <w:r>
        <w:rPr>
          <w:spacing w:val="2"/>
        </w:rPr>
        <w:t> </w:t>
      </w:r>
      <w:r>
        <w:rPr/>
        <w:t>daí</w:t>
      </w:r>
      <w:r>
        <w:rPr>
          <w:spacing w:val="2"/>
        </w:rPr>
        <w:t> </w:t>
      </w:r>
      <w:r>
        <w:rPr>
          <w:spacing w:val="-2"/>
        </w:rPr>
        <w:t>decorrentes.</w:t>
      </w:r>
    </w:p>
    <w:p>
      <w:pPr>
        <w:pStyle w:val="BodyText"/>
        <w:spacing w:before="4"/>
        <w:rPr>
          <w:sz w:val="4"/>
        </w:rPr>
      </w:pPr>
    </w:p>
    <w:p>
      <w:pPr>
        <w:pStyle w:val="BodyText"/>
        <w:ind w:left="41" w:right="43" w:firstLine="92"/>
        <w:jc w:val="both"/>
      </w:pPr>
      <w:r>
        <w:rPr/>
        <w:t>Art. 971. O empresário, cuja atividade rural constitua sua principal profissão, pode, observadas as formalidades de que tratam o art. 968 e seus parágrafos, requerer inscrição no Registro Público de Empresas</w:t>
      </w:r>
      <w:r>
        <w:rPr>
          <w:spacing w:val="40"/>
        </w:rPr>
        <w:t> </w:t>
      </w:r>
      <w:r>
        <w:rPr/>
        <w:t>Mercantis da respectiva sede, caso em que, depois de inscrito, ficará equiparado, para todos os efeitos, ao empresário sujeito a registro.</w:t>
      </w:r>
    </w:p>
    <w:p>
      <w:pPr>
        <w:pStyle w:val="BodyText"/>
        <w:spacing w:before="8"/>
        <w:rPr>
          <w:sz w:val="4"/>
        </w:rPr>
      </w:pPr>
    </w:p>
    <w:p>
      <w:pPr>
        <w:pStyle w:val="BodyText"/>
        <w:ind w:left="41" w:firstLine="92"/>
        <w:rPr>
          <w:rFonts w:ascii="Arial" w:hAnsi="Arial"/>
        </w:rPr>
      </w:pPr>
      <w:r>
        <w:rPr>
          <w:rFonts w:ascii="Arial" w:hAnsi="Arial"/>
        </w:rPr>
        <w:t>Parágrafo único. Aplica-se o disposto no </w:t>
      </w:r>
      <w:r>
        <w:rPr>
          <w:rFonts w:ascii="Arial" w:hAnsi="Arial"/>
          <w:b/>
        </w:rPr>
        <w:t>caput </w:t>
      </w:r>
      <w:r>
        <w:rPr>
          <w:rFonts w:ascii="Arial" w:hAnsi="Arial"/>
        </w:rPr>
        <w:t>deste artigo à associação que desenvolva atividade futebolística em caráter habitual e profissional, caso em que, com a inscrição, será</w:t>
      </w:r>
      <w:r>
        <w:rPr>
          <w:rFonts w:ascii="Arial" w:hAnsi="Arial"/>
          <w:spacing w:val="40"/>
        </w:rPr>
        <w:t> </w:t>
      </w:r>
      <w:r>
        <w:rPr>
          <w:rFonts w:ascii="Arial" w:hAnsi="Arial"/>
        </w:rPr>
        <w:t>considerada empresária, para todos os efeitos.</w:t>
      </w:r>
      <w:r>
        <w:rPr>
          <w:rFonts w:ascii="Arial" w:hAnsi="Arial"/>
          <w:spacing w:val="80"/>
        </w:rPr>
        <w:t> </w:t>
      </w:r>
      <w:r>
        <w:rPr>
          <w:rFonts w:ascii="Arial" w:hAnsi="Arial"/>
          <w:color w:val="0000EE"/>
          <w:u w:val="single" w:color="0000EE"/>
        </w:rPr>
        <w:t>(Incluído pela Lei nº 14.193, de 202</w:t>
      </w:r>
      <w:r>
        <w:rPr>
          <w:rFonts w:ascii="Arial" w:hAnsi="Arial"/>
          <w:color w:val="0000EE"/>
        </w:rPr>
        <w:t>1)</w:t>
      </w:r>
    </w:p>
    <w:p>
      <w:pPr>
        <w:pStyle w:val="BodyText"/>
        <w:spacing w:line="57" w:lineRule="exact" w:before="52"/>
        <w:ind w:left="139" w:right="47"/>
        <w:jc w:val="center"/>
      </w:pPr>
      <w:r>
        <w:rPr/>
        <w:t>CAPÍTULO</w:t>
      </w:r>
      <w:r>
        <w:rPr>
          <w:spacing w:val="4"/>
        </w:rPr>
        <w:t> </w:t>
      </w:r>
      <w:r>
        <w:rPr>
          <w:spacing w:val="-5"/>
        </w:rPr>
        <w:t>II</w:t>
      </w:r>
    </w:p>
    <w:p>
      <w:pPr>
        <w:pStyle w:val="BodyText"/>
        <w:ind w:left="2052"/>
      </w:pPr>
      <w:r>
        <w:rPr/>
        <w:t>Da</w:t>
      </w:r>
      <w:r>
        <w:rPr>
          <w:spacing w:val="1"/>
        </w:rPr>
        <w:t> </w:t>
      </w:r>
      <w:r>
        <w:rPr>
          <w:spacing w:val="-2"/>
        </w:rPr>
        <w:t>Capacidade</w:t>
      </w:r>
    </w:p>
    <w:p>
      <w:pPr>
        <w:pStyle w:val="BodyText"/>
        <w:spacing w:before="4"/>
        <w:rPr>
          <w:sz w:val="4"/>
        </w:rPr>
      </w:pPr>
    </w:p>
    <w:p>
      <w:pPr>
        <w:pStyle w:val="BodyText"/>
        <w:spacing w:line="458" w:lineRule="auto"/>
        <w:ind w:left="133" w:right="1432"/>
      </w:pPr>
      <w:r>
        <w:rPr/>
        <w:t>Art. 972. Podem exercer a atividade de empresário os que estiverem em pleno gozo da capacidade civil e não forem legalmente impedidos.</w:t>
      </w:r>
      <w:r>
        <w:rPr>
          <w:spacing w:val="40"/>
        </w:rPr>
        <w:t> </w:t>
      </w:r>
      <w:r>
        <w:rPr/>
        <w:t>Art.</w:t>
      </w:r>
      <w:r>
        <w:rPr>
          <w:spacing w:val="2"/>
        </w:rPr>
        <w:t> </w:t>
      </w:r>
      <w:r>
        <w:rPr/>
        <w:t>973.</w:t>
      </w:r>
      <w:r>
        <w:rPr>
          <w:spacing w:val="2"/>
        </w:rPr>
        <w:t> </w:t>
      </w:r>
      <w:r>
        <w:rPr/>
        <w:t>A</w:t>
      </w:r>
      <w:r>
        <w:rPr>
          <w:spacing w:val="-1"/>
        </w:rPr>
        <w:t> </w:t>
      </w:r>
      <w:r>
        <w:rPr/>
        <w:t>pessoa</w:t>
      </w:r>
      <w:r>
        <w:rPr>
          <w:spacing w:val="3"/>
        </w:rPr>
        <w:t> </w:t>
      </w:r>
      <w:r>
        <w:rPr/>
        <w:t>legalmente</w:t>
      </w:r>
      <w:r>
        <w:rPr>
          <w:spacing w:val="2"/>
        </w:rPr>
        <w:t> </w:t>
      </w:r>
      <w:r>
        <w:rPr/>
        <w:t>impedida</w:t>
      </w:r>
      <w:r>
        <w:rPr>
          <w:spacing w:val="3"/>
        </w:rPr>
        <w:t> </w:t>
      </w:r>
      <w:r>
        <w:rPr/>
        <w:t>de</w:t>
      </w:r>
      <w:r>
        <w:rPr>
          <w:spacing w:val="2"/>
        </w:rPr>
        <w:t> </w:t>
      </w:r>
      <w:r>
        <w:rPr/>
        <w:t>exercer</w:t>
      </w:r>
      <w:r>
        <w:rPr>
          <w:spacing w:val="2"/>
        </w:rPr>
        <w:t> </w:t>
      </w:r>
      <w:r>
        <w:rPr/>
        <w:t>atividade</w:t>
      </w:r>
      <w:r>
        <w:rPr>
          <w:spacing w:val="3"/>
        </w:rPr>
        <w:t> </w:t>
      </w:r>
      <w:r>
        <w:rPr/>
        <w:t>própria</w:t>
      </w:r>
      <w:r>
        <w:rPr>
          <w:spacing w:val="2"/>
        </w:rPr>
        <w:t> </w:t>
      </w:r>
      <w:r>
        <w:rPr/>
        <w:t>de</w:t>
      </w:r>
      <w:r>
        <w:rPr>
          <w:spacing w:val="3"/>
        </w:rPr>
        <w:t> </w:t>
      </w:r>
      <w:r>
        <w:rPr/>
        <w:t>empresário,</w:t>
      </w:r>
      <w:r>
        <w:rPr>
          <w:spacing w:val="2"/>
        </w:rPr>
        <w:t> </w:t>
      </w:r>
      <w:r>
        <w:rPr/>
        <w:t>se</w:t>
      </w:r>
      <w:r>
        <w:rPr>
          <w:spacing w:val="3"/>
        </w:rPr>
        <w:t> </w:t>
      </w:r>
      <w:r>
        <w:rPr/>
        <w:t>a</w:t>
      </w:r>
      <w:r>
        <w:rPr>
          <w:spacing w:val="2"/>
        </w:rPr>
        <w:t> </w:t>
      </w:r>
      <w:r>
        <w:rPr/>
        <w:t>exercer,</w:t>
      </w:r>
      <w:r>
        <w:rPr>
          <w:spacing w:val="2"/>
        </w:rPr>
        <w:t> </w:t>
      </w:r>
      <w:r>
        <w:rPr/>
        <w:t>responderá</w:t>
      </w:r>
      <w:r>
        <w:rPr>
          <w:spacing w:val="3"/>
        </w:rPr>
        <w:t> </w:t>
      </w:r>
      <w:r>
        <w:rPr/>
        <w:t>pelas</w:t>
      </w:r>
      <w:r>
        <w:rPr>
          <w:spacing w:val="2"/>
        </w:rPr>
        <w:t> </w:t>
      </w:r>
      <w:r>
        <w:rPr/>
        <w:t>obrigações</w:t>
      </w:r>
      <w:r>
        <w:rPr>
          <w:spacing w:val="3"/>
        </w:rPr>
        <w:t> </w:t>
      </w:r>
      <w:r>
        <w:rPr>
          <w:spacing w:val="-2"/>
        </w:rPr>
        <w:t>contraídas.</w:t>
      </w:r>
    </w:p>
    <w:p>
      <w:pPr>
        <w:pStyle w:val="BodyText"/>
        <w:spacing w:line="56" w:lineRule="exact"/>
        <w:ind w:left="133"/>
      </w:pPr>
      <w:r>
        <w:rPr/>
        <w:t>Art.</w:t>
      </w:r>
      <w:r>
        <w:rPr>
          <w:spacing w:val="2"/>
        </w:rPr>
        <w:t> </w:t>
      </w:r>
      <w:r>
        <w:rPr/>
        <w:t>974.</w:t>
      </w:r>
      <w:r>
        <w:rPr>
          <w:spacing w:val="2"/>
        </w:rPr>
        <w:t> </w:t>
      </w:r>
      <w:r>
        <w:rPr/>
        <w:t>Poderá</w:t>
      </w:r>
      <w:r>
        <w:rPr>
          <w:spacing w:val="2"/>
        </w:rPr>
        <w:t> </w:t>
      </w:r>
      <w:r>
        <w:rPr/>
        <w:t>o</w:t>
      </w:r>
      <w:r>
        <w:rPr>
          <w:spacing w:val="2"/>
        </w:rPr>
        <w:t> </w:t>
      </w:r>
      <w:r>
        <w:rPr/>
        <w:t>incapaz,</w:t>
      </w:r>
      <w:r>
        <w:rPr>
          <w:spacing w:val="2"/>
        </w:rPr>
        <w:t> </w:t>
      </w:r>
      <w:r>
        <w:rPr/>
        <w:t>por</w:t>
      </w:r>
      <w:r>
        <w:rPr>
          <w:spacing w:val="3"/>
        </w:rPr>
        <w:t> </w:t>
      </w:r>
      <w:r>
        <w:rPr/>
        <w:t>meio</w:t>
      </w:r>
      <w:r>
        <w:rPr>
          <w:spacing w:val="2"/>
        </w:rPr>
        <w:t> </w:t>
      </w:r>
      <w:r>
        <w:rPr/>
        <w:t>de</w:t>
      </w:r>
      <w:r>
        <w:rPr>
          <w:spacing w:val="2"/>
        </w:rPr>
        <w:t> </w:t>
      </w:r>
      <w:r>
        <w:rPr/>
        <w:t>representante</w:t>
      </w:r>
      <w:r>
        <w:rPr>
          <w:spacing w:val="2"/>
        </w:rPr>
        <w:t> </w:t>
      </w:r>
      <w:r>
        <w:rPr/>
        <w:t>ou</w:t>
      </w:r>
      <w:r>
        <w:rPr>
          <w:spacing w:val="2"/>
        </w:rPr>
        <w:t> </w:t>
      </w:r>
      <w:r>
        <w:rPr/>
        <w:t>devidamente</w:t>
      </w:r>
      <w:r>
        <w:rPr>
          <w:spacing w:val="3"/>
        </w:rPr>
        <w:t> </w:t>
      </w:r>
      <w:r>
        <w:rPr/>
        <w:t>assistido,</w:t>
      </w:r>
      <w:r>
        <w:rPr>
          <w:spacing w:val="2"/>
        </w:rPr>
        <w:t> </w:t>
      </w:r>
      <w:r>
        <w:rPr/>
        <w:t>continuar</w:t>
      </w:r>
      <w:r>
        <w:rPr>
          <w:spacing w:val="2"/>
        </w:rPr>
        <w:t> </w:t>
      </w:r>
      <w:r>
        <w:rPr/>
        <w:t>a</w:t>
      </w:r>
      <w:r>
        <w:rPr>
          <w:spacing w:val="2"/>
        </w:rPr>
        <w:t> </w:t>
      </w:r>
      <w:r>
        <w:rPr/>
        <w:t>empresa</w:t>
      </w:r>
      <w:r>
        <w:rPr>
          <w:spacing w:val="2"/>
        </w:rPr>
        <w:t> </w:t>
      </w:r>
      <w:r>
        <w:rPr/>
        <w:t>antes</w:t>
      </w:r>
      <w:r>
        <w:rPr>
          <w:spacing w:val="3"/>
        </w:rPr>
        <w:t> </w:t>
      </w:r>
      <w:r>
        <w:rPr/>
        <w:t>exercida</w:t>
      </w:r>
      <w:r>
        <w:rPr>
          <w:spacing w:val="2"/>
        </w:rPr>
        <w:t> </w:t>
      </w:r>
      <w:r>
        <w:rPr/>
        <w:t>por</w:t>
      </w:r>
      <w:r>
        <w:rPr>
          <w:spacing w:val="2"/>
        </w:rPr>
        <w:t> </w:t>
      </w:r>
      <w:r>
        <w:rPr/>
        <w:t>ele</w:t>
      </w:r>
      <w:r>
        <w:rPr>
          <w:spacing w:val="2"/>
        </w:rPr>
        <w:t> </w:t>
      </w:r>
      <w:r>
        <w:rPr/>
        <w:t>enquanto</w:t>
      </w:r>
      <w:r>
        <w:rPr>
          <w:spacing w:val="2"/>
        </w:rPr>
        <w:t> </w:t>
      </w:r>
      <w:r>
        <w:rPr/>
        <w:t>capaz,</w:t>
      </w:r>
      <w:r>
        <w:rPr>
          <w:spacing w:val="3"/>
        </w:rPr>
        <w:t> </w:t>
      </w:r>
      <w:r>
        <w:rPr/>
        <w:t>por</w:t>
      </w:r>
      <w:r>
        <w:rPr>
          <w:spacing w:val="2"/>
        </w:rPr>
        <w:t> </w:t>
      </w:r>
      <w:r>
        <w:rPr/>
        <w:t>seus</w:t>
      </w:r>
      <w:r>
        <w:rPr>
          <w:spacing w:val="2"/>
        </w:rPr>
        <w:t> </w:t>
      </w:r>
      <w:r>
        <w:rPr/>
        <w:t>pais</w:t>
      </w:r>
      <w:r>
        <w:rPr>
          <w:spacing w:val="2"/>
        </w:rPr>
        <w:t> </w:t>
      </w:r>
      <w:r>
        <w:rPr/>
        <w:t>ou</w:t>
      </w:r>
      <w:r>
        <w:rPr>
          <w:spacing w:val="2"/>
        </w:rPr>
        <w:t> </w:t>
      </w:r>
      <w:r>
        <w:rPr/>
        <w:t>pelo</w:t>
      </w:r>
      <w:r>
        <w:rPr>
          <w:spacing w:val="3"/>
        </w:rPr>
        <w:t> </w:t>
      </w:r>
      <w:r>
        <w:rPr/>
        <w:t>autor</w:t>
      </w:r>
      <w:r>
        <w:rPr>
          <w:spacing w:val="2"/>
        </w:rPr>
        <w:t> </w:t>
      </w:r>
      <w:r>
        <w:rPr/>
        <w:t>de</w:t>
      </w:r>
      <w:r>
        <w:rPr>
          <w:spacing w:val="2"/>
        </w:rPr>
        <w:t> </w:t>
      </w:r>
      <w:r>
        <w:rPr>
          <w:spacing w:val="-2"/>
        </w:rPr>
        <w:t>herança.</w:t>
      </w:r>
    </w:p>
    <w:p>
      <w:pPr>
        <w:pStyle w:val="BodyText"/>
        <w:spacing w:before="4"/>
        <w:rPr>
          <w:sz w:val="4"/>
        </w:rPr>
      </w:pPr>
    </w:p>
    <w:p>
      <w:pPr>
        <w:pStyle w:val="BodyText"/>
        <w:spacing w:before="1"/>
        <w:ind w:left="41" w:right="73" w:firstLine="92"/>
        <w:jc w:val="both"/>
      </w:pPr>
      <w:r>
        <w:rPr/>
        <w:t>§ 1º Nos casos deste artigo, precederá autorização judicial, após exame das circunstâncias e dos riscos da empresa, bem como da conveniência em continuá-la, podendo a autorização ser revogada pelo juiz,</w:t>
      </w:r>
      <w:r>
        <w:rPr>
          <w:spacing w:val="40"/>
        </w:rPr>
        <w:t> </w:t>
      </w:r>
      <w:r>
        <w:rPr/>
        <w:t>ouvidos os pais, tutores ou representantes legais do menor ou do interdito, sem prejuízo dos direitos adquiridos por terceiros.</w:t>
      </w:r>
    </w:p>
    <w:p>
      <w:pPr>
        <w:pStyle w:val="BodyText"/>
        <w:spacing w:before="6"/>
        <w:rPr>
          <w:sz w:val="4"/>
        </w:rPr>
      </w:pPr>
    </w:p>
    <w:p>
      <w:pPr>
        <w:pStyle w:val="BodyText"/>
        <w:ind w:left="41" w:right="195" w:firstLine="92"/>
      </w:pPr>
      <w:r>
        <w:rPr/>
        <w:t>§ 2º Não ficam sujeitos ao resultado da empresa os bens que o incapaz já possuía, ao tempo da sucessão ou da interdição, desde que estranhos ao acervo daquela, devendo tais fatos constar do alvará que</w:t>
      </w:r>
      <w:r>
        <w:rPr>
          <w:spacing w:val="40"/>
        </w:rPr>
        <w:t> </w:t>
      </w:r>
      <w:r>
        <w:rPr/>
        <w:t>conceder</w:t>
      </w:r>
      <w:r>
        <w:rPr>
          <w:spacing w:val="-4"/>
        </w:rPr>
        <w:t> </w:t>
      </w:r>
      <w:r>
        <w:rPr/>
        <w:t>a</w:t>
      </w:r>
      <w:r>
        <w:rPr>
          <w:spacing w:val="-3"/>
        </w:rPr>
        <w:t> </w:t>
      </w:r>
      <w:r>
        <w:rPr/>
        <w:t>autorização.</w:t>
      </w:r>
    </w:p>
    <w:p>
      <w:pPr>
        <w:pStyle w:val="BodyText"/>
        <w:rPr>
          <w:sz w:val="4"/>
        </w:rPr>
      </w:pPr>
    </w:p>
    <w:p>
      <w:pPr>
        <w:pStyle w:val="BodyText"/>
        <w:spacing w:before="30"/>
        <w:ind w:left="41" w:right="38" w:firstLine="146"/>
        <w:jc w:val="both"/>
      </w:pPr>
      <w:r>
        <w:rPr/>
        <w:t>§ 3º O Registro Público de Empresas Mercantis a cargo das Juntas Comerciais deverá registrar contratos ou alterações contratuais de sociedade que envolva sócio incapaz, desde que atendidos, de </w:t>
      </w:r>
      <w:r>
        <w:rPr/>
        <w:t>forma</w:t>
      </w:r>
      <w:r>
        <w:rPr>
          <w:spacing w:val="40"/>
        </w:rPr>
        <w:t> </w:t>
      </w:r>
      <w:r>
        <w:rPr/>
        <w:t>conjunta, os seguintes pressupostos: </w:t>
      </w:r>
      <w:r>
        <w:rPr>
          <w:color w:val="0000EE"/>
          <w:u w:val="single" w:color="0000EE"/>
        </w:rPr>
        <w:t>(Incluído pela Lei nº 12.399, de 201</w:t>
      </w:r>
      <w:r>
        <w:rPr>
          <w:color w:val="0000EE"/>
        </w:rPr>
        <w:t>1)</w:t>
      </w:r>
    </w:p>
    <w:p>
      <w:pPr>
        <w:pStyle w:val="BodyText"/>
        <w:rPr>
          <w:sz w:val="4"/>
        </w:rPr>
      </w:pPr>
    </w:p>
    <w:p>
      <w:pPr>
        <w:pStyle w:val="ListParagraph"/>
        <w:numPr>
          <w:ilvl w:val="0"/>
          <w:numId w:val="73"/>
        </w:numPr>
        <w:tabs>
          <w:tab w:pos="216" w:val="left" w:leader="none"/>
        </w:tabs>
        <w:spacing w:line="240" w:lineRule="auto" w:before="30" w:after="0"/>
        <w:ind w:left="216" w:right="0" w:hanging="29"/>
        <w:jc w:val="left"/>
        <w:rPr>
          <w:sz w:val="5"/>
        </w:rPr>
      </w:pPr>
      <w:r>
        <w:rPr>
          <w:sz w:val="5"/>
        </w:rPr>
        <w:t>–</w:t>
      </w:r>
      <w:r>
        <w:rPr>
          <w:spacing w:val="2"/>
          <w:sz w:val="5"/>
        </w:rPr>
        <w:t> </w:t>
      </w:r>
      <w:r>
        <w:rPr>
          <w:sz w:val="5"/>
        </w:rPr>
        <w:t>o</w:t>
      </w:r>
      <w:r>
        <w:rPr>
          <w:spacing w:val="2"/>
          <w:sz w:val="5"/>
        </w:rPr>
        <w:t> </w:t>
      </w:r>
      <w:r>
        <w:rPr>
          <w:sz w:val="5"/>
        </w:rPr>
        <w:t>sócio</w:t>
      </w:r>
      <w:r>
        <w:rPr>
          <w:spacing w:val="2"/>
          <w:sz w:val="5"/>
        </w:rPr>
        <w:t> </w:t>
      </w:r>
      <w:r>
        <w:rPr>
          <w:sz w:val="5"/>
        </w:rPr>
        <w:t>incapaz</w:t>
      </w:r>
      <w:r>
        <w:rPr>
          <w:spacing w:val="2"/>
          <w:sz w:val="5"/>
        </w:rPr>
        <w:t> </w:t>
      </w:r>
      <w:r>
        <w:rPr>
          <w:sz w:val="5"/>
        </w:rPr>
        <w:t>não</w:t>
      </w:r>
      <w:r>
        <w:rPr>
          <w:spacing w:val="2"/>
          <w:sz w:val="5"/>
        </w:rPr>
        <w:t> </w:t>
      </w:r>
      <w:r>
        <w:rPr>
          <w:sz w:val="5"/>
        </w:rPr>
        <w:t>pode</w:t>
      </w:r>
      <w:r>
        <w:rPr>
          <w:spacing w:val="2"/>
          <w:sz w:val="5"/>
        </w:rPr>
        <w:t> </w:t>
      </w:r>
      <w:r>
        <w:rPr>
          <w:sz w:val="5"/>
        </w:rPr>
        <w:t>exercer</w:t>
      </w:r>
      <w:r>
        <w:rPr>
          <w:spacing w:val="2"/>
          <w:sz w:val="5"/>
        </w:rPr>
        <w:t> </w:t>
      </w:r>
      <w:r>
        <w:rPr>
          <w:sz w:val="5"/>
        </w:rPr>
        <w:t>a</w:t>
      </w:r>
      <w:r>
        <w:rPr>
          <w:spacing w:val="2"/>
          <w:sz w:val="5"/>
        </w:rPr>
        <w:t> </w:t>
      </w:r>
      <w:r>
        <w:rPr>
          <w:sz w:val="5"/>
        </w:rPr>
        <w:t>administração</w:t>
      </w:r>
      <w:r>
        <w:rPr>
          <w:spacing w:val="2"/>
          <w:sz w:val="5"/>
        </w:rPr>
        <w:t> </w:t>
      </w:r>
      <w:r>
        <w:rPr>
          <w:sz w:val="5"/>
        </w:rPr>
        <w:t>da</w:t>
      </w:r>
      <w:r>
        <w:rPr>
          <w:spacing w:val="2"/>
          <w:sz w:val="5"/>
        </w:rPr>
        <w:t> </w:t>
      </w:r>
      <w:r>
        <w:rPr>
          <w:sz w:val="5"/>
        </w:rPr>
        <w:t>sociedade;</w:t>
      </w:r>
      <w:r>
        <w:rPr>
          <w:spacing w:val="2"/>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3"/>
          <w:sz w:val="5"/>
          <w:u w:val="single" w:color="0000EE"/>
        </w:rPr>
        <w:t> </w:t>
      </w:r>
      <w:r>
        <w:rPr>
          <w:color w:val="0000EE"/>
          <w:sz w:val="5"/>
          <w:u w:val="single" w:color="0000EE"/>
        </w:rPr>
        <w:t>12.399,</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201</w:t>
      </w:r>
      <w:r>
        <w:rPr>
          <w:color w:val="0000EE"/>
          <w:spacing w:val="-2"/>
          <w:sz w:val="5"/>
        </w:rPr>
        <w:t>1)</w:t>
      </w:r>
    </w:p>
    <w:p>
      <w:pPr>
        <w:pStyle w:val="BodyText"/>
        <w:rPr>
          <w:sz w:val="4"/>
        </w:rPr>
      </w:pPr>
    </w:p>
    <w:p>
      <w:pPr>
        <w:pStyle w:val="ListParagraph"/>
        <w:numPr>
          <w:ilvl w:val="0"/>
          <w:numId w:val="73"/>
        </w:numPr>
        <w:tabs>
          <w:tab w:pos="233" w:val="left" w:leader="none"/>
        </w:tabs>
        <w:spacing w:line="240" w:lineRule="auto" w:before="31" w:after="0"/>
        <w:ind w:left="233" w:right="0" w:hanging="46"/>
        <w:jc w:val="left"/>
        <w:rPr>
          <w:sz w:val="5"/>
        </w:rPr>
      </w:pPr>
      <w:r>
        <w:rPr>
          <w:sz w:val="5"/>
        </w:rPr>
        <w:t>–</w:t>
      </w:r>
      <w:r>
        <w:rPr>
          <w:spacing w:val="2"/>
          <w:sz w:val="5"/>
        </w:rPr>
        <w:t> </w:t>
      </w:r>
      <w:r>
        <w:rPr>
          <w:sz w:val="5"/>
        </w:rPr>
        <w:t>o</w:t>
      </w:r>
      <w:r>
        <w:rPr>
          <w:spacing w:val="2"/>
          <w:sz w:val="5"/>
        </w:rPr>
        <w:t> </w:t>
      </w:r>
      <w:r>
        <w:rPr>
          <w:sz w:val="5"/>
        </w:rPr>
        <w:t>capital</w:t>
      </w:r>
      <w:r>
        <w:rPr>
          <w:spacing w:val="2"/>
          <w:sz w:val="5"/>
        </w:rPr>
        <w:t> </w:t>
      </w:r>
      <w:r>
        <w:rPr>
          <w:sz w:val="5"/>
        </w:rPr>
        <w:t>social</w:t>
      </w:r>
      <w:r>
        <w:rPr>
          <w:spacing w:val="2"/>
          <w:sz w:val="5"/>
        </w:rPr>
        <w:t> </w:t>
      </w:r>
      <w:r>
        <w:rPr>
          <w:sz w:val="5"/>
        </w:rPr>
        <w:t>deve</w:t>
      </w:r>
      <w:r>
        <w:rPr>
          <w:spacing w:val="2"/>
          <w:sz w:val="5"/>
        </w:rPr>
        <w:t> </w:t>
      </w:r>
      <w:r>
        <w:rPr>
          <w:sz w:val="5"/>
        </w:rPr>
        <w:t>ser</w:t>
      </w:r>
      <w:r>
        <w:rPr>
          <w:spacing w:val="2"/>
          <w:sz w:val="5"/>
        </w:rPr>
        <w:t> </w:t>
      </w:r>
      <w:r>
        <w:rPr>
          <w:sz w:val="5"/>
        </w:rPr>
        <w:t>totalmente</w:t>
      </w:r>
      <w:r>
        <w:rPr>
          <w:spacing w:val="3"/>
          <w:sz w:val="5"/>
        </w:rPr>
        <w:t> </w:t>
      </w:r>
      <w:r>
        <w:rPr>
          <w:sz w:val="5"/>
        </w:rPr>
        <w:t>integralizado;</w:t>
      </w:r>
      <w:r>
        <w:rPr>
          <w:spacing w:val="2"/>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2"/>
          <w:sz w:val="5"/>
          <w:u w:val="single" w:color="0000EE"/>
        </w:rPr>
        <w:t> </w:t>
      </w:r>
      <w:r>
        <w:rPr>
          <w:color w:val="0000EE"/>
          <w:sz w:val="5"/>
          <w:u w:val="single" w:color="0000EE"/>
        </w:rPr>
        <w:t>12.399,</w:t>
      </w:r>
      <w:r>
        <w:rPr>
          <w:color w:val="0000EE"/>
          <w:spacing w:val="3"/>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201</w:t>
      </w:r>
      <w:r>
        <w:rPr>
          <w:color w:val="0000EE"/>
          <w:spacing w:val="-2"/>
          <w:sz w:val="5"/>
        </w:rPr>
        <w:t>1)</w:t>
      </w:r>
    </w:p>
    <w:p>
      <w:pPr>
        <w:pStyle w:val="BodyText"/>
        <w:rPr>
          <w:sz w:val="4"/>
        </w:rPr>
      </w:pPr>
    </w:p>
    <w:p>
      <w:pPr>
        <w:pStyle w:val="ListParagraph"/>
        <w:numPr>
          <w:ilvl w:val="0"/>
          <w:numId w:val="73"/>
        </w:numPr>
        <w:tabs>
          <w:tab w:pos="250" w:val="left" w:leader="none"/>
        </w:tabs>
        <w:spacing w:line="240" w:lineRule="auto" w:before="31" w:after="0"/>
        <w:ind w:left="250" w:right="0" w:hanging="63"/>
        <w:jc w:val="left"/>
        <w:rPr>
          <w:sz w:val="5"/>
        </w:rPr>
      </w:pPr>
      <w:r>
        <w:rPr>
          <w:sz w:val="5"/>
        </w:rPr>
        <w:t>–</w:t>
      </w:r>
      <w:r>
        <w:rPr>
          <w:spacing w:val="2"/>
          <w:sz w:val="5"/>
        </w:rPr>
        <w:t> </w:t>
      </w:r>
      <w:r>
        <w:rPr>
          <w:sz w:val="5"/>
        </w:rPr>
        <w:t>o</w:t>
      </w:r>
      <w:r>
        <w:rPr>
          <w:spacing w:val="2"/>
          <w:sz w:val="5"/>
        </w:rPr>
        <w:t> </w:t>
      </w:r>
      <w:r>
        <w:rPr>
          <w:sz w:val="5"/>
        </w:rPr>
        <w:t>sócio</w:t>
      </w:r>
      <w:r>
        <w:rPr>
          <w:spacing w:val="3"/>
          <w:sz w:val="5"/>
        </w:rPr>
        <w:t> </w:t>
      </w:r>
      <w:r>
        <w:rPr>
          <w:sz w:val="5"/>
        </w:rPr>
        <w:t>relativamente</w:t>
      </w:r>
      <w:r>
        <w:rPr>
          <w:spacing w:val="2"/>
          <w:sz w:val="5"/>
        </w:rPr>
        <w:t> </w:t>
      </w:r>
      <w:r>
        <w:rPr>
          <w:sz w:val="5"/>
        </w:rPr>
        <w:t>incapaz</w:t>
      </w:r>
      <w:r>
        <w:rPr>
          <w:spacing w:val="2"/>
          <w:sz w:val="5"/>
        </w:rPr>
        <w:t> </w:t>
      </w:r>
      <w:r>
        <w:rPr>
          <w:sz w:val="5"/>
        </w:rPr>
        <w:t>deve</w:t>
      </w:r>
      <w:r>
        <w:rPr>
          <w:spacing w:val="3"/>
          <w:sz w:val="5"/>
        </w:rPr>
        <w:t> </w:t>
      </w:r>
      <w:r>
        <w:rPr>
          <w:sz w:val="5"/>
        </w:rPr>
        <w:t>ser</w:t>
      </w:r>
      <w:r>
        <w:rPr>
          <w:spacing w:val="2"/>
          <w:sz w:val="5"/>
        </w:rPr>
        <w:t> </w:t>
      </w:r>
      <w:r>
        <w:rPr>
          <w:sz w:val="5"/>
        </w:rPr>
        <w:t>assistido</w:t>
      </w:r>
      <w:r>
        <w:rPr>
          <w:spacing w:val="2"/>
          <w:sz w:val="5"/>
        </w:rPr>
        <w:t> </w:t>
      </w:r>
      <w:r>
        <w:rPr>
          <w:sz w:val="5"/>
        </w:rPr>
        <w:t>e</w:t>
      </w:r>
      <w:r>
        <w:rPr>
          <w:spacing w:val="3"/>
          <w:sz w:val="5"/>
        </w:rPr>
        <w:t> </w:t>
      </w:r>
      <w:r>
        <w:rPr>
          <w:sz w:val="5"/>
        </w:rPr>
        <w:t>o</w:t>
      </w:r>
      <w:r>
        <w:rPr>
          <w:spacing w:val="2"/>
          <w:sz w:val="5"/>
        </w:rPr>
        <w:t> </w:t>
      </w:r>
      <w:r>
        <w:rPr>
          <w:sz w:val="5"/>
        </w:rPr>
        <w:t>absolutamente</w:t>
      </w:r>
      <w:r>
        <w:rPr>
          <w:spacing w:val="2"/>
          <w:sz w:val="5"/>
        </w:rPr>
        <w:t> </w:t>
      </w:r>
      <w:r>
        <w:rPr>
          <w:sz w:val="5"/>
        </w:rPr>
        <w:t>incapaz</w:t>
      </w:r>
      <w:r>
        <w:rPr>
          <w:spacing w:val="3"/>
          <w:sz w:val="5"/>
        </w:rPr>
        <w:t> </w:t>
      </w:r>
      <w:r>
        <w:rPr>
          <w:sz w:val="5"/>
        </w:rPr>
        <w:t>deve</w:t>
      </w:r>
      <w:r>
        <w:rPr>
          <w:spacing w:val="2"/>
          <w:sz w:val="5"/>
        </w:rPr>
        <w:t> </w:t>
      </w:r>
      <w:r>
        <w:rPr>
          <w:sz w:val="5"/>
        </w:rPr>
        <w:t>ser</w:t>
      </w:r>
      <w:r>
        <w:rPr>
          <w:spacing w:val="2"/>
          <w:sz w:val="5"/>
        </w:rPr>
        <w:t> </w:t>
      </w:r>
      <w:r>
        <w:rPr>
          <w:sz w:val="5"/>
        </w:rPr>
        <w:t>representado</w:t>
      </w:r>
      <w:r>
        <w:rPr>
          <w:spacing w:val="3"/>
          <w:sz w:val="5"/>
        </w:rPr>
        <w:t> </w:t>
      </w:r>
      <w:r>
        <w:rPr>
          <w:sz w:val="5"/>
        </w:rPr>
        <w:t>por</w:t>
      </w:r>
      <w:r>
        <w:rPr>
          <w:spacing w:val="2"/>
          <w:sz w:val="5"/>
        </w:rPr>
        <w:t> </w:t>
      </w:r>
      <w:r>
        <w:rPr>
          <w:sz w:val="5"/>
        </w:rPr>
        <w:t>seus</w:t>
      </w:r>
      <w:r>
        <w:rPr>
          <w:spacing w:val="3"/>
          <w:sz w:val="5"/>
        </w:rPr>
        <w:t> </w:t>
      </w:r>
      <w:r>
        <w:rPr>
          <w:sz w:val="5"/>
        </w:rPr>
        <w:t>representantes</w:t>
      </w:r>
      <w:r>
        <w:rPr>
          <w:spacing w:val="2"/>
          <w:sz w:val="5"/>
        </w:rPr>
        <w:t> </w:t>
      </w:r>
      <w:r>
        <w:rPr>
          <w:sz w:val="5"/>
        </w:rPr>
        <w:t>legais.</w:t>
      </w:r>
      <w:r>
        <w:rPr>
          <w:spacing w:val="2"/>
          <w:sz w:val="5"/>
        </w:rPr>
        <w:t> </w:t>
      </w:r>
      <w:r>
        <w:rPr>
          <w:color w:val="0000EE"/>
          <w:sz w:val="5"/>
          <w:u w:val="single" w:color="0000EE"/>
        </w:rPr>
        <w:t>(Incluído</w:t>
      </w:r>
      <w:r>
        <w:rPr>
          <w:color w:val="0000EE"/>
          <w:spacing w:val="3"/>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3"/>
          <w:sz w:val="5"/>
          <w:u w:val="single" w:color="0000EE"/>
        </w:rPr>
        <w:t> </w:t>
      </w:r>
      <w:r>
        <w:rPr>
          <w:color w:val="0000EE"/>
          <w:sz w:val="5"/>
          <w:u w:val="single" w:color="0000EE"/>
        </w:rPr>
        <w:t>12.399,</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4"/>
          <w:sz w:val="5"/>
          <w:u w:val="single" w:color="0000EE"/>
        </w:rPr>
        <w:t>201</w:t>
      </w:r>
      <w:r>
        <w:rPr>
          <w:color w:val="0000EE"/>
          <w:spacing w:val="-4"/>
          <w:sz w:val="5"/>
        </w:rPr>
        <w:t>1)</w:t>
      </w:r>
    </w:p>
    <w:p>
      <w:pPr>
        <w:pStyle w:val="BodyText"/>
        <w:rPr>
          <w:sz w:val="4"/>
        </w:rPr>
      </w:pPr>
    </w:p>
    <w:p>
      <w:pPr>
        <w:pStyle w:val="BodyText"/>
        <w:spacing w:before="30"/>
        <w:ind w:left="133"/>
      </w:pPr>
      <w:r>
        <w:rPr/>
        <w:t>Art.</w:t>
      </w:r>
      <w:r>
        <w:rPr>
          <w:spacing w:val="2"/>
        </w:rPr>
        <w:t> </w:t>
      </w:r>
      <w:r>
        <w:rPr/>
        <w:t>975.</w:t>
      </w:r>
      <w:r>
        <w:rPr>
          <w:spacing w:val="2"/>
        </w:rPr>
        <w:t> </w:t>
      </w:r>
      <w:r>
        <w:rPr/>
        <w:t>Se</w:t>
      </w:r>
      <w:r>
        <w:rPr>
          <w:spacing w:val="2"/>
        </w:rPr>
        <w:t> </w:t>
      </w:r>
      <w:r>
        <w:rPr/>
        <w:t>o</w:t>
      </w:r>
      <w:r>
        <w:rPr>
          <w:spacing w:val="2"/>
        </w:rPr>
        <w:t> </w:t>
      </w:r>
      <w:r>
        <w:rPr/>
        <w:t>representante</w:t>
      </w:r>
      <w:r>
        <w:rPr>
          <w:spacing w:val="2"/>
        </w:rPr>
        <w:t> </w:t>
      </w:r>
      <w:r>
        <w:rPr/>
        <w:t>ou</w:t>
      </w:r>
      <w:r>
        <w:rPr>
          <w:spacing w:val="2"/>
        </w:rPr>
        <w:t> </w:t>
      </w:r>
      <w:r>
        <w:rPr/>
        <w:t>assistente</w:t>
      </w:r>
      <w:r>
        <w:rPr>
          <w:spacing w:val="2"/>
        </w:rPr>
        <w:t> </w:t>
      </w:r>
      <w:r>
        <w:rPr/>
        <w:t>do</w:t>
      </w:r>
      <w:r>
        <w:rPr>
          <w:spacing w:val="2"/>
        </w:rPr>
        <w:t> </w:t>
      </w:r>
      <w:r>
        <w:rPr/>
        <w:t>incapaz</w:t>
      </w:r>
      <w:r>
        <w:rPr>
          <w:spacing w:val="2"/>
        </w:rPr>
        <w:t> </w:t>
      </w:r>
      <w:r>
        <w:rPr/>
        <w:t>for</w:t>
      </w:r>
      <w:r>
        <w:rPr>
          <w:spacing w:val="3"/>
        </w:rPr>
        <w:t> </w:t>
      </w:r>
      <w:r>
        <w:rPr/>
        <w:t>pessoa</w:t>
      </w:r>
      <w:r>
        <w:rPr>
          <w:spacing w:val="2"/>
        </w:rPr>
        <w:t> </w:t>
      </w:r>
      <w:r>
        <w:rPr/>
        <w:t>que,</w:t>
      </w:r>
      <w:r>
        <w:rPr>
          <w:spacing w:val="2"/>
        </w:rPr>
        <w:t> </w:t>
      </w:r>
      <w:r>
        <w:rPr/>
        <w:t>por</w:t>
      </w:r>
      <w:r>
        <w:rPr>
          <w:spacing w:val="2"/>
        </w:rPr>
        <w:t> </w:t>
      </w:r>
      <w:r>
        <w:rPr/>
        <w:t>disposição</w:t>
      </w:r>
      <w:r>
        <w:rPr>
          <w:spacing w:val="2"/>
        </w:rPr>
        <w:t> </w:t>
      </w:r>
      <w:r>
        <w:rPr/>
        <w:t>de</w:t>
      </w:r>
      <w:r>
        <w:rPr>
          <w:spacing w:val="2"/>
        </w:rPr>
        <w:t> </w:t>
      </w:r>
      <w:r>
        <w:rPr/>
        <w:t>lei,</w:t>
      </w:r>
      <w:r>
        <w:rPr>
          <w:spacing w:val="2"/>
        </w:rPr>
        <w:t> </w:t>
      </w:r>
      <w:r>
        <w:rPr/>
        <w:t>não</w:t>
      </w:r>
      <w:r>
        <w:rPr>
          <w:spacing w:val="2"/>
        </w:rPr>
        <w:t> </w:t>
      </w:r>
      <w:r>
        <w:rPr/>
        <w:t>puder</w:t>
      </w:r>
      <w:r>
        <w:rPr>
          <w:spacing w:val="2"/>
        </w:rPr>
        <w:t> </w:t>
      </w:r>
      <w:r>
        <w:rPr/>
        <w:t>exercer</w:t>
      </w:r>
      <w:r>
        <w:rPr>
          <w:spacing w:val="2"/>
        </w:rPr>
        <w:t> </w:t>
      </w:r>
      <w:r>
        <w:rPr/>
        <w:t>atividade</w:t>
      </w:r>
      <w:r>
        <w:rPr>
          <w:spacing w:val="3"/>
        </w:rPr>
        <w:t> </w:t>
      </w:r>
      <w:r>
        <w:rPr/>
        <w:t>de</w:t>
      </w:r>
      <w:r>
        <w:rPr>
          <w:spacing w:val="2"/>
        </w:rPr>
        <w:t> </w:t>
      </w:r>
      <w:r>
        <w:rPr/>
        <w:t>empresário,</w:t>
      </w:r>
      <w:r>
        <w:rPr>
          <w:spacing w:val="2"/>
        </w:rPr>
        <w:t> </w:t>
      </w:r>
      <w:r>
        <w:rPr/>
        <w:t>nomeará,</w:t>
      </w:r>
      <w:r>
        <w:rPr>
          <w:spacing w:val="2"/>
        </w:rPr>
        <w:t> </w:t>
      </w:r>
      <w:r>
        <w:rPr/>
        <w:t>com</w:t>
      </w:r>
      <w:r>
        <w:rPr>
          <w:spacing w:val="2"/>
        </w:rPr>
        <w:t> </w:t>
      </w:r>
      <w:r>
        <w:rPr/>
        <w:t>a</w:t>
      </w:r>
      <w:r>
        <w:rPr>
          <w:spacing w:val="2"/>
        </w:rPr>
        <w:t> </w:t>
      </w:r>
      <w:r>
        <w:rPr/>
        <w:t>aprovação</w:t>
      </w:r>
      <w:r>
        <w:rPr>
          <w:spacing w:val="2"/>
        </w:rPr>
        <w:t> </w:t>
      </w:r>
      <w:r>
        <w:rPr/>
        <w:t>do</w:t>
      </w:r>
      <w:r>
        <w:rPr>
          <w:spacing w:val="2"/>
        </w:rPr>
        <w:t> </w:t>
      </w:r>
      <w:r>
        <w:rPr/>
        <w:t>juiz,</w:t>
      </w:r>
      <w:r>
        <w:rPr>
          <w:spacing w:val="2"/>
        </w:rPr>
        <w:t> </w:t>
      </w:r>
      <w:r>
        <w:rPr/>
        <w:t>um</w:t>
      </w:r>
      <w:r>
        <w:rPr>
          <w:spacing w:val="2"/>
        </w:rPr>
        <w:t> </w:t>
      </w:r>
      <w:r>
        <w:rPr/>
        <w:t>ou</w:t>
      </w:r>
      <w:r>
        <w:rPr>
          <w:spacing w:val="3"/>
        </w:rPr>
        <w:t> </w:t>
      </w:r>
      <w:r>
        <w:rPr/>
        <w:t>mais</w:t>
      </w:r>
      <w:r>
        <w:rPr>
          <w:spacing w:val="2"/>
        </w:rPr>
        <w:t> </w:t>
      </w:r>
      <w:r>
        <w:rPr>
          <w:spacing w:val="-2"/>
        </w:rPr>
        <w:t>gerentes.</w:t>
      </w:r>
    </w:p>
    <w:p>
      <w:pPr>
        <w:pStyle w:val="BodyText"/>
        <w:spacing w:before="4"/>
        <w:rPr>
          <w:sz w:val="4"/>
        </w:rPr>
      </w:pPr>
    </w:p>
    <w:p>
      <w:pPr>
        <w:pStyle w:val="BodyText"/>
        <w:ind w:left="133"/>
      </w:pPr>
      <w:r>
        <w:rPr/>
        <w:t>§</w:t>
      </w:r>
      <w:r>
        <w:rPr>
          <w:spacing w:val="1"/>
        </w:rPr>
        <w:t> </w:t>
      </w:r>
      <w:r>
        <w:rPr/>
        <w:t>1º</w:t>
      </w:r>
      <w:r>
        <w:rPr>
          <w:spacing w:val="2"/>
        </w:rPr>
        <w:t> </w:t>
      </w:r>
      <w:r>
        <w:rPr/>
        <w:t>Do</w:t>
      </w:r>
      <w:r>
        <w:rPr>
          <w:spacing w:val="2"/>
        </w:rPr>
        <w:t> </w:t>
      </w:r>
      <w:r>
        <w:rPr/>
        <w:t>mesmo</w:t>
      </w:r>
      <w:r>
        <w:rPr>
          <w:spacing w:val="2"/>
        </w:rPr>
        <w:t> </w:t>
      </w:r>
      <w:r>
        <w:rPr/>
        <w:t>modo</w:t>
      </w:r>
      <w:r>
        <w:rPr>
          <w:spacing w:val="1"/>
        </w:rPr>
        <w:t> </w:t>
      </w:r>
      <w:r>
        <w:rPr/>
        <w:t>será</w:t>
      </w:r>
      <w:r>
        <w:rPr>
          <w:spacing w:val="2"/>
        </w:rPr>
        <w:t> </w:t>
      </w:r>
      <w:r>
        <w:rPr/>
        <w:t>nomeado</w:t>
      </w:r>
      <w:r>
        <w:rPr>
          <w:spacing w:val="2"/>
        </w:rPr>
        <w:t> </w:t>
      </w:r>
      <w:r>
        <w:rPr/>
        <w:t>gerente</w:t>
      </w:r>
      <w:r>
        <w:rPr>
          <w:spacing w:val="2"/>
        </w:rPr>
        <w:t> </w:t>
      </w:r>
      <w:r>
        <w:rPr/>
        <w:t>em</w:t>
      </w:r>
      <w:r>
        <w:rPr>
          <w:spacing w:val="1"/>
        </w:rPr>
        <w:t> </w:t>
      </w:r>
      <w:r>
        <w:rPr/>
        <w:t>todos</w:t>
      </w:r>
      <w:r>
        <w:rPr>
          <w:spacing w:val="2"/>
        </w:rPr>
        <w:t> </w:t>
      </w:r>
      <w:r>
        <w:rPr/>
        <w:t>os</w:t>
      </w:r>
      <w:r>
        <w:rPr>
          <w:spacing w:val="2"/>
        </w:rPr>
        <w:t> </w:t>
      </w:r>
      <w:r>
        <w:rPr/>
        <w:t>casos</w:t>
      </w:r>
      <w:r>
        <w:rPr>
          <w:spacing w:val="2"/>
        </w:rPr>
        <w:t> </w:t>
      </w:r>
      <w:r>
        <w:rPr/>
        <w:t>em</w:t>
      </w:r>
      <w:r>
        <w:rPr>
          <w:spacing w:val="1"/>
        </w:rPr>
        <w:t> </w:t>
      </w:r>
      <w:r>
        <w:rPr/>
        <w:t>que</w:t>
      </w:r>
      <w:r>
        <w:rPr>
          <w:spacing w:val="2"/>
        </w:rPr>
        <w:t> </w:t>
      </w:r>
      <w:r>
        <w:rPr/>
        <w:t>o</w:t>
      </w:r>
      <w:r>
        <w:rPr>
          <w:spacing w:val="2"/>
        </w:rPr>
        <w:t> </w:t>
      </w:r>
      <w:r>
        <w:rPr/>
        <w:t>juiz</w:t>
      </w:r>
      <w:r>
        <w:rPr>
          <w:spacing w:val="2"/>
        </w:rPr>
        <w:t> </w:t>
      </w:r>
      <w:r>
        <w:rPr/>
        <w:t>entender</w:t>
      </w:r>
      <w:r>
        <w:rPr>
          <w:spacing w:val="1"/>
        </w:rPr>
        <w:t> </w:t>
      </w:r>
      <w:r>
        <w:rPr/>
        <w:t>ser</w:t>
      </w:r>
      <w:r>
        <w:rPr>
          <w:spacing w:val="2"/>
        </w:rPr>
        <w:t> </w:t>
      </w:r>
      <w:r>
        <w:rPr>
          <w:spacing w:val="-2"/>
        </w:rPr>
        <w:t>conveniente.</w:t>
      </w:r>
    </w:p>
    <w:p>
      <w:pPr>
        <w:pStyle w:val="BodyText"/>
        <w:spacing w:before="4"/>
        <w:rPr>
          <w:sz w:val="4"/>
        </w:rPr>
      </w:pPr>
    </w:p>
    <w:p>
      <w:pPr>
        <w:pStyle w:val="BodyText"/>
        <w:spacing w:before="1"/>
        <w:ind w:left="133"/>
      </w:pPr>
      <w:r>
        <w:rPr/>
        <w:t>§</w:t>
      </w:r>
      <w:r>
        <w:rPr>
          <w:spacing w:val="2"/>
        </w:rPr>
        <w:t> </w:t>
      </w:r>
      <w:r>
        <w:rPr/>
        <w:t>2º</w:t>
      </w:r>
      <w:r>
        <w:rPr>
          <w:spacing w:val="2"/>
        </w:rPr>
        <w:t> </w:t>
      </w:r>
      <w:r>
        <w:rPr/>
        <w:t>A</w:t>
      </w:r>
      <w:r>
        <w:rPr>
          <w:spacing w:val="-2"/>
        </w:rPr>
        <w:t> </w:t>
      </w:r>
      <w:r>
        <w:rPr/>
        <w:t>aprovação</w:t>
      </w:r>
      <w:r>
        <w:rPr>
          <w:spacing w:val="2"/>
        </w:rPr>
        <w:t> </w:t>
      </w:r>
      <w:r>
        <w:rPr/>
        <w:t>do</w:t>
      </w:r>
      <w:r>
        <w:rPr>
          <w:spacing w:val="3"/>
        </w:rPr>
        <w:t> </w:t>
      </w:r>
      <w:r>
        <w:rPr/>
        <w:t>juiz</w:t>
      </w:r>
      <w:r>
        <w:rPr>
          <w:spacing w:val="2"/>
        </w:rPr>
        <w:t> </w:t>
      </w:r>
      <w:r>
        <w:rPr/>
        <w:t>não</w:t>
      </w:r>
      <w:r>
        <w:rPr>
          <w:spacing w:val="2"/>
        </w:rPr>
        <w:t> </w:t>
      </w:r>
      <w:r>
        <w:rPr/>
        <w:t>exime</w:t>
      </w:r>
      <w:r>
        <w:rPr>
          <w:spacing w:val="2"/>
        </w:rPr>
        <w:t> </w:t>
      </w:r>
      <w:r>
        <w:rPr/>
        <w:t>o</w:t>
      </w:r>
      <w:r>
        <w:rPr>
          <w:spacing w:val="2"/>
        </w:rPr>
        <w:t> </w:t>
      </w:r>
      <w:r>
        <w:rPr/>
        <w:t>representante</w:t>
      </w:r>
      <w:r>
        <w:rPr>
          <w:spacing w:val="2"/>
        </w:rPr>
        <w:t> </w:t>
      </w:r>
      <w:r>
        <w:rPr/>
        <w:t>ou</w:t>
      </w:r>
      <w:r>
        <w:rPr>
          <w:spacing w:val="2"/>
        </w:rPr>
        <w:t> </w:t>
      </w:r>
      <w:r>
        <w:rPr/>
        <w:t>assistente</w:t>
      </w:r>
      <w:r>
        <w:rPr>
          <w:spacing w:val="2"/>
        </w:rPr>
        <w:t> </w:t>
      </w:r>
      <w:r>
        <w:rPr/>
        <w:t>do</w:t>
      </w:r>
      <w:r>
        <w:rPr>
          <w:spacing w:val="3"/>
        </w:rPr>
        <w:t> </w:t>
      </w:r>
      <w:r>
        <w:rPr/>
        <w:t>menor</w:t>
      </w:r>
      <w:r>
        <w:rPr>
          <w:spacing w:val="2"/>
        </w:rPr>
        <w:t> </w:t>
      </w:r>
      <w:r>
        <w:rPr/>
        <w:t>ou</w:t>
      </w:r>
      <w:r>
        <w:rPr>
          <w:spacing w:val="2"/>
        </w:rPr>
        <w:t> </w:t>
      </w:r>
      <w:r>
        <w:rPr/>
        <w:t>do</w:t>
      </w:r>
      <w:r>
        <w:rPr>
          <w:spacing w:val="2"/>
        </w:rPr>
        <w:t> </w:t>
      </w:r>
      <w:r>
        <w:rPr/>
        <w:t>interdito</w:t>
      </w:r>
      <w:r>
        <w:rPr>
          <w:spacing w:val="2"/>
        </w:rPr>
        <w:t> </w:t>
      </w:r>
      <w:r>
        <w:rPr/>
        <w:t>da</w:t>
      </w:r>
      <w:r>
        <w:rPr>
          <w:spacing w:val="2"/>
        </w:rPr>
        <w:t> </w:t>
      </w:r>
      <w:r>
        <w:rPr/>
        <w:t>responsabilidade</w:t>
      </w:r>
      <w:r>
        <w:rPr>
          <w:spacing w:val="2"/>
        </w:rPr>
        <w:t> </w:t>
      </w:r>
      <w:r>
        <w:rPr/>
        <w:t>pelos</w:t>
      </w:r>
      <w:r>
        <w:rPr>
          <w:spacing w:val="2"/>
        </w:rPr>
        <w:t> </w:t>
      </w:r>
      <w:r>
        <w:rPr/>
        <w:t>atos</w:t>
      </w:r>
      <w:r>
        <w:rPr>
          <w:spacing w:val="3"/>
        </w:rPr>
        <w:t> </w:t>
      </w:r>
      <w:r>
        <w:rPr/>
        <w:t>dos</w:t>
      </w:r>
      <w:r>
        <w:rPr>
          <w:spacing w:val="2"/>
        </w:rPr>
        <w:t> </w:t>
      </w:r>
      <w:r>
        <w:rPr/>
        <w:t>gerentes</w:t>
      </w:r>
      <w:r>
        <w:rPr>
          <w:spacing w:val="2"/>
        </w:rPr>
        <w:t> </w:t>
      </w:r>
      <w:r>
        <w:rPr>
          <w:spacing w:val="-2"/>
        </w:rPr>
        <w:t>nomeados.</w:t>
      </w:r>
    </w:p>
    <w:p>
      <w:pPr>
        <w:pStyle w:val="BodyText"/>
        <w:spacing w:before="6"/>
        <w:rPr>
          <w:sz w:val="4"/>
        </w:rPr>
      </w:pPr>
    </w:p>
    <w:p>
      <w:pPr>
        <w:pStyle w:val="BodyText"/>
        <w:spacing w:line="448" w:lineRule="auto"/>
        <w:ind w:left="133" w:right="324"/>
      </w:pPr>
      <w:r>
        <w:rPr/>
        <w:t>Art. 976. A</w:t>
      </w:r>
      <w:r>
        <w:rPr>
          <w:spacing w:val="-2"/>
        </w:rPr>
        <w:t> </w:t>
      </w:r>
      <w:r>
        <w:rPr/>
        <w:t>prova da emancipação e da autorização do incapaz, nos casos do art. 974, e a de eventual revogação desta, serão inscritas ou averbadas no Registro Público de Empresas Mercantis.</w:t>
      </w:r>
      <w:r>
        <w:rPr>
          <w:spacing w:val="40"/>
        </w:rPr>
        <w:t> </w:t>
      </w:r>
      <w:r>
        <w:rPr/>
        <w:t>Parágrafo único. O uso da nova firma caberá, conforme o caso, ao gerente; ou ao representante do incapaz; ou a este, quando puder ser autorizado.</w:t>
      </w:r>
    </w:p>
    <w:p>
      <w:pPr>
        <w:pStyle w:val="BodyText"/>
        <w:spacing w:before="1"/>
        <w:ind w:left="133"/>
      </w:pPr>
      <w:r>
        <w:rPr/>
        <w:t>Art.</w:t>
      </w:r>
      <w:r>
        <w:rPr>
          <w:spacing w:val="2"/>
        </w:rPr>
        <w:t> </w:t>
      </w:r>
      <w:r>
        <w:rPr/>
        <w:t>977.</w:t>
      </w:r>
      <w:r>
        <w:rPr>
          <w:spacing w:val="2"/>
        </w:rPr>
        <w:t> </w:t>
      </w:r>
      <w:r>
        <w:rPr/>
        <w:t>Faculta-se</w:t>
      </w:r>
      <w:r>
        <w:rPr>
          <w:spacing w:val="2"/>
        </w:rPr>
        <w:t> </w:t>
      </w:r>
      <w:r>
        <w:rPr/>
        <w:t>aos</w:t>
      </w:r>
      <w:r>
        <w:rPr>
          <w:spacing w:val="2"/>
        </w:rPr>
        <w:t> </w:t>
      </w:r>
      <w:r>
        <w:rPr/>
        <w:t>cônjuges</w:t>
      </w:r>
      <w:r>
        <w:rPr>
          <w:spacing w:val="3"/>
        </w:rPr>
        <w:t> </w:t>
      </w:r>
      <w:r>
        <w:rPr/>
        <w:t>contratar</w:t>
      </w:r>
      <w:r>
        <w:rPr>
          <w:spacing w:val="2"/>
        </w:rPr>
        <w:t> </w:t>
      </w:r>
      <w:r>
        <w:rPr/>
        <w:t>sociedade,</w:t>
      </w:r>
      <w:r>
        <w:rPr>
          <w:spacing w:val="2"/>
        </w:rPr>
        <w:t> </w:t>
      </w:r>
      <w:r>
        <w:rPr/>
        <w:t>entre</w:t>
      </w:r>
      <w:r>
        <w:rPr>
          <w:spacing w:val="2"/>
        </w:rPr>
        <w:t> </w:t>
      </w:r>
      <w:r>
        <w:rPr/>
        <w:t>si</w:t>
      </w:r>
      <w:r>
        <w:rPr>
          <w:spacing w:val="3"/>
        </w:rPr>
        <w:t> </w:t>
      </w:r>
      <w:r>
        <w:rPr/>
        <w:t>ou</w:t>
      </w:r>
      <w:r>
        <w:rPr>
          <w:spacing w:val="2"/>
        </w:rPr>
        <w:t> </w:t>
      </w:r>
      <w:r>
        <w:rPr/>
        <w:t>com</w:t>
      </w:r>
      <w:r>
        <w:rPr>
          <w:spacing w:val="2"/>
        </w:rPr>
        <w:t> </w:t>
      </w:r>
      <w:r>
        <w:rPr/>
        <w:t>terceiros,</w:t>
      </w:r>
      <w:r>
        <w:rPr>
          <w:spacing w:val="2"/>
        </w:rPr>
        <w:t> </w:t>
      </w:r>
      <w:r>
        <w:rPr/>
        <w:t>desde</w:t>
      </w:r>
      <w:r>
        <w:rPr>
          <w:spacing w:val="3"/>
        </w:rPr>
        <w:t> </w:t>
      </w:r>
      <w:r>
        <w:rPr/>
        <w:t>que</w:t>
      </w:r>
      <w:r>
        <w:rPr>
          <w:spacing w:val="2"/>
        </w:rPr>
        <w:t> </w:t>
      </w:r>
      <w:r>
        <w:rPr/>
        <w:t>não</w:t>
      </w:r>
      <w:r>
        <w:rPr>
          <w:spacing w:val="2"/>
        </w:rPr>
        <w:t> </w:t>
      </w:r>
      <w:r>
        <w:rPr/>
        <w:t>tenham</w:t>
      </w:r>
      <w:r>
        <w:rPr>
          <w:spacing w:val="2"/>
        </w:rPr>
        <w:t> </w:t>
      </w:r>
      <w:r>
        <w:rPr/>
        <w:t>casado</w:t>
      </w:r>
      <w:r>
        <w:rPr>
          <w:spacing w:val="2"/>
        </w:rPr>
        <w:t> </w:t>
      </w:r>
      <w:r>
        <w:rPr/>
        <w:t>no</w:t>
      </w:r>
      <w:r>
        <w:rPr>
          <w:spacing w:val="3"/>
        </w:rPr>
        <w:t> </w:t>
      </w:r>
      <w:r>
        <w:rPr/>
        <w:t>regime</w:t>
      </w:r>
      <w:r>
        <w:rPr>
          <w:spacing w:val="2"/>
        </w:rPr>
        <w:t> </w:t>
      </w:r>
      <w:r>
        <w:rPr/>
        <w:t>da</w:t>
      </w:r>
      <w:r>
        <w:rPr>
          <w:spacing w:val="2"/>
        </w:rPr>
        <w:t> </w:t>
      </w:r>
      <w:r>
        <w:rPr/>
        <w:t>comunhão</w:t>
      </w:r>
      <w:r>
        <w:rPr>
          <w:spacing w:val="2"/>
        </w:rPr>
        <w:t> </w:t>
      </w:r>
      <w:r>
        <w:rPr/>
        <w:t>universal</w:t>
      </w:r>
      <w:r>
        <w:rPr>
          <w:spacing w:val="3"/>
        </w:rPr>
        <w:t> </w:t>
      </w:r>
      <w:r>
        <w:rPr/>
        <w:t>de</w:t>
      </w:r>
      <w:r>
        <w:rPr>
          <w:spacing w:val="2"/>
        </w:rPr>
        <w:t> </w:t>
      </w:r>
      <w:r>
        <w:rPr/>
        <w:t>bens,</w:t>
      </w:r>
      <w:r>
        <w:rPr>
          <w:spacing w:val="2"/>
        </w:rPr>
        <w:t> </w:t>
      </w:r>
      <w:r>
        <w:rPr/>
        <w:t>ou</w:t>
      </w:r>
      <w:r>
        <w:rPr>
          <w:spacing w:val="2"/>
        </w:rPr>
        <w:t> </w:t>
      </w:r>
      <w:r>
        <w:rPr/>
        <w:t>no</w:t>
      </w:r>
      <w:r>
        <w:rPr>
          <w:spacing w:val="2"/>
        </w:rPr>
        <w:t> </w:t>
      </w:r>
      <w:r>
        <w:rPr/>
        <w:t>da</w:t>
      </w:r>
      <w:r>
        <w:rPr>
          <w:spacing w:val="3"/>
        </w:rPr>
        <w:t> </w:t>
      </w:r>
      <w:r>
        <w:rPr/>
        <w:t>separação</w:t>
      </w:r>
      <w:r>
        <w:rPr>
          <w:spacing w:val="2"/>
        </w:rPr>
        <w:t> </w:t>
      </w:r>
      <w:r>
        <w:rPr>
          <w:spacing w:val="-2"/>
        </w:rPr>
        <w:t>obrigatória.</w:t>
      </w:r>
    </w:p>
    <w:p>
      <w:pPr>
        <w:pStyle w:val="BodyText"/>
        <w:spacing w:before="6"/>
        <w:rPr>
          <w:sz w:val="4"/>
        </w:rPr>
      </w:pPr>
    </w:p>
    <w:p>
      <w:pPr>
        <w:pStyle w:val="BodyText"/>
        <w:ind w:left="133"/>
      </w:pPr>
      <w:r>
        <w:rPr/>
        <w:t>Art.</w:t>
      </w:r>
      <w:r>
        <w:rPr>
          <w:spacing w:val="2"/>
        </w:rPr>
        <w:t> </w:t>
      </w:r>
      <w:r>
        <w:rPr/>
        <w:t>978.</w:t>
      </w:r>
      <w:r>
        <w:rPr>
          <w:spacing w:val="2"/>
        </w:rPr>
        <w:t> </w:t>
      </w:r>
      <w:r>
        <w:rPr/>
        <w:t>O</w:t>
      </w:r>
      <w:r>
        <w:rPr>
          <w:spacing w:val="2"/>
        </w:rPr>
        <w:t> </w:t>
      </w:r>
      <w:r>
        <w:rPr/>
        <w:t>empresário</w:t>
      </w:r>
      <w:r>
        <w:rPr>
          <w:spacing w:val="2"/>
        </w:rPr>
        <w:t> </w:t>
      </w:r>
      <w:r>
        <w:rPr/>
        <w:t>casado</w:t>
      </w:r>
      <w:r>
        <w:rPr>
          <w:spacing w:val="2"/>
        </w:rPr>
        <w:t> </w:t>
      </w:r>
      <w:r>
        <w:rPr/>
        <w:t>pode,</w:t>
      </w:r>
      <w:r>
        <w:rPr>
          <w:spacing w:val="3"/>
        </w:rPr>
        <w:t> </w:t>
      </w:r>
      <w:r>
        <w:rPr/>
        <w:t>sem</w:t>
      </w:r>
      <w:r>
        <w:rPr>
          <w:spacing w:val="2"/>
        </w:rPr>
        <w:t> </w:t>
      </w:r>
      <w:r>
        <w:rPr/>
        <w:t>necessidade</w:t>
      </w:r>
      <w:r>
        <w:rPr>
          <w:spacing w:val="2"/>
        </w:rPr>
        <w:t> </w:t>
      </w:r>
      <w:r>
        <w:rPr/>
        <w:t>de</w:t>
      </w:r>
      <w:r>
        <w:rPr>
          <w:spacing w:val="2"/>
        </w:rPr>
        <w:t> </w:t>
      </w:r>
      <w:r>
        <w:rPr/>
        <w:t>outorga</w:t>
      </w:r>
      <w:r>
        <w:rPr>
          <w:spacing w:val="2"/>
        </w:rPr>
        <w:t> </w:t>
      </w:r>
      <w:r>
        <w:rPr/>
        <w:t>conjugal,</w:t>
      </w:r>
      <w:r>
        <w:rPr>
          <w:spacing w:val="3"/>
        </w:rPr>
        <w:t> </w:t>
      </w:r>
      <w:r>
        <w:rPr/>
        <w:t>qualquer</w:t>
      </w:r>
      <w:r>
        <w:rPr>
          <w:spacing w:val="2"/>
        </w:rPr>
        <w:t> </w:t>
      </w:r>
      <w:r>
        <w:rPr/>
        <w:t>que</w:t>
      </w:r>
      <w:r>
        <w:rPr>
          <w:spacing w:val="2"/>
        </w:rPr>
        <w:t> </w:t>
      </w:r>
      <w:r>
        <w:rPr/>
        <w:t>seja</w:t>
      </w:r>
      <w:r>
        <w:rPr>
          <w:spacing w:val="2"/>
        </w:rPr>
        <w:t> </w:t>
      </w:r>
      <w:r>
        <w:rPr/>
        <w:t>o</w:t>
      </w:r>
      <w:r>
        <w:rPr>
          <w:spacing w:val="2"/>
        </w:rPr>
        <w:t> </w:t>
      </w:r>
      <w:r>
        <w:rPr/>
        <w:t>regime</w:t>
      </w:r>
      <w:r>
        <w:rPr>
          <w:spacing w:val="2"/>
        </w:rPr>
        <w:t> </w:t>
      </w:r>
      <w:r>
        <w:rPr/>
        <w:t>de</w:t>
      </w:r>
      <w:r>
        <w:rPr>
          <w:spacing w:val="3"/>
        </w:rPr>
        <w:t> </w:t>
      </w:r>
      <w:r>
        <w:rPr/>
        <w:t>bens,</w:t>
      </w:r>
      <w:r>
        <w:rPr>
          <w:spacing w:val="2"/>
        </w:rPr>
        <w:t> </w:t>
      </w:r>
      <w:r>
        <w:rPr/>
        <w:t>alienar</w:t>
      </w:r>
      <w:r>
        <w:rPr>
          <w:spacing w:val="2"/>
        </w:rPr>
        <w:t> </w:t>
      </w:r>
      <w:r>
        <w:rPr/>
        <w:t>os</w:t>
      </w:r>
      <w:r>
        <w:rPr>
          <w:spacing w:val="2"/>
        </w:rPr>
        <w:t> </w:t>
      </w:r>
      <w:r>
        <w:rPr/>
        <w:t>imóveis</w:t>
      </w:r>
      <w:r>
        <w:rPr>
          <w:spacing w:val="2"/>
        </w:rPr>
        <w:t> </w:t>
      </w:r>
      <w:r>
        <w:rPr/>
        <w:t>que</w:t>
      </w:r>
      <w:r>
        <w:rPr>
          <w:spacing w:val="3"/>
        </w:rPr>
        <w:t> </w:t>
      </w:r>
      <w:r>
        <w:rPr/>
        <w:t>integrem</w:t>
      </w:r>
      <w:r>
        <w:rPr>
          <w:spacing w:val="2"/>
        </w:rPr>
        <w:t> </w:t>
      </w:r>
      <w:r>
        <w:rPr/>
        <w:t>o</w:t>
      </w:r>
      <w:r>
        <w:rPr>
          <w:spacing w:val="2"/>
        </w:rPr>
        <w:t> </w:t>
      </w:r>
      <w:r>
        <w:rPr/>
        <w:t>patrimônio</w:t>
      </w:r>
      <w:r>
        <w:rPr>
          <w:spacing w:val="2"/>
        </w:rPr>
        <w:t> </w:t>
      </w:r>
      <w:r>
        <w:rPr/>
        <w:t>da</w:t>
      </w:r>
      <w:r>
        <w:rPr>
          <w:spacing w:val="2"/>
        </w:rPr>
        <w:t> </w:t>
      </w:r>
      <w:r>
        <w:rPr/>
        <w:t>empresa</w:t>
      </w:r>
      <w:r>
        <w:rPr>
          <w:spacing w:val="3"/>
        </w:rPr>
        <w:t> </w:t>
      </w:r>
      <w:r>
        <w:rPr/>
        <w:t>ou</w:t>
      </w:r>
      <w:r>
        <w:rPr>
          <w:spacing w:val="2"/>
        </w:rPr>
        <w:t> </w:t>
      </w:r>
      <w:r>
        <w:rPr/>
        <w:t>gravá-los</w:t>
      </w:r>
      <w:r>
        <w:rPr>
          <w:spacing w:val="2"/>
        </w:rPr>
        <w:t> </w:t>
      </w:r>
      <w:r>
        <w:rPr/>
        <w:t>de</w:t>
      </w:r>
      <w:r>
        <w:rPr>
          <w:spacing w:val="2"/>
        </w:rPr>
        <w:t> </w:t>
      </w:r>
      <w:r>
        <w:rPr/>
        <w:t>ônus</w:t>
      </w:r>
      <w:r>
        <w:rPr>
          <w:spacing w:val="2"/>
        </w:rPr>
        <w:t> </w:t>
      </w:r>
      <w:r>
        <w:rPr>
          <w:spacing w:val="-2"/>
        </w:rPr>
        <w:t>real.</w:t>
      </w:r>
    </w:p>
    <w:p>
      <w:pPr>
        <w:pStyle w:val="BodyText"/>
        <w:spacing w:before="4"/>
        <w:rPr>
          <w:sz w:val="4"/>
        </w:rPr>
      </w:pPr>
    </w:p>
    <w:p>
      <w:pPr>
        <w:pStyle w:val="BodyText"/>
        <w:ind w:left="41" w:right="102" w:firstLine="92"/>
      </w:pPr>
      <w:r>
        <w:rPr/>
        <w:t>Art.</w:t>
      </w:r>
      <w:r>
        <w:rPr>
          <w:spacing w:val="2"/>
        </w:rPr>
        <w:t> </w:t>
      </w:r>
      <w:r>
        <w:rPr/>
        <w:t>979.</w:t>
      </w:r>
      <w:r>
        <w:rPr>
          <w:spacing w:val="2"/>
        </w:rPr>
        <w:t> </w:t>
      </w:r>
      <w:r>
        <w:rPr/>
        <w:t>Além</w:t>
      </w:r>
      <w:r>
        <w:rPr>
          <w:spacing w:val="2"/>
        </w:rPr>
        <w:t> </w:t>
      </w:r>
      <w:r>
        <w:rPr/>
        <w:t>de</w:t>
      </w:r>
      <w:r>
        <w:rPr>
          <w:spacing w:val="2"/>
        </w:rPr>
        <w:t> </w:t>
      </w:r>
      <w:r>
        <w:rPr/>
        <w:t>no</w:t>
      </w:r>
      <w:r>
        <w:rPr>
          <w:spacing w:val="2"/>
        </w:rPr>
        <w:t> </w:t>
      </w:r>
      <w:r>
        <w:rPr/>
        <w:t>Registro</w:t>
      </w:r>
      <w:r>
        <w:rPr>
          <w:spacing w:val="2"/>
        </w:rPr>
        <w:t> </w:t>
      </w:r>
      <w:r>
        <w:rPr/>
        <w:t>Civil,</w:t>
      </w:r>
      <w:r>
        <w:rPr>
          <w:spacing w:val="2"/>
        </w:rPr>
        <w:t> </w:t>
      </w:r>
      <w:r>
        <w:rPr/>
        <w:t>serão</w:t>
      </w:r>
      <w:r>
        <w:rPr>
          <w:spacing w:val="2"/>
        </w:rPr>
        <w:t> </w:t>
      </w:r>
      <w:r>
        <w:rPr/>
        <w:t>arquivados</w:t>
      </w:r>
      <w:r>
        <w:rPr>
          <w:spacing w:val="2"/>
        </w:rPr>
        <w:t> </w:t>
      </w:r>
      <w:r>
        <w:rPr/>
        <w:t>e</w:t>
      </w:r>
      <w:r>
        <w:rPr>
          <w:spacing w:val="2"/>
        </w:rPr>
        <w:t> </w:t>
      </w:r>
      <w:r>
        <w:rPr/>
        <w:t>averbados,</w:t>
      </w:r>
      <w:r>
        <w:rPr>
          <w:spacing w:val="2"/>
        </w:rPr>
        <w:t> </w:t>
      </w:r>
      <w:r>
        <w:rPr/>
        <w:t>no</w:t>
      </w:r>
      <w:r>
        <w:rPr>
          <w:spacing w:val="2"/>
        </w:rPr>
        <w:t> </w:t>
      </w:r>
      <w:r>
        <w:rPr/>
        <w:t>Registro</w:t>
      </w:r>
      <w:r>
        <w:rPr>
          <w:spacing w:val="2"/>
        </w:rPr>
        <w:t> </w:t>
      </w:r>
      <w:r>
        <w:rPr/>
        <w:t>Público</w:t>
      </w:r>
      <w:r>
        <w:rPr>
          <w:spacing w:val="2"/>
        </w:rPr>
        <w:t> </w:t>
      </w:r>
      <w:r>
        <w:rPr/>
        <w:t>de</w:t>
      </w:r>
      <w:r>
        <w:rPr>
          <w:spacing w:val="2"/>
        </w:rPr>
        <w:t> </w:t>
      </w:r>
      <w:r>
        <w:rPr/>
        <w:t>Empresas</w:t>
      </w:r>
      <w:r>
        <w:rPr>
          <w:spacing w:val="2"/>
        </w:rPr>
        <w:t> </w:t>
      </w:r>
      <w:r>
        <w:rPr/>
        <w:t>Mercantis,</w:t>
      </w:r>
      <w:r>
        <w:rPr>
          <w:spacing w:val="2"/>
        </w:rPr>
        <w:t> </w:t>
      </w:r>
      <w:r>
        <w:rPr/>
        <w:t>os</w:t>
      </w:r>
      <w:r>
        <w:rPr>
          <w:spacing w:val="2"/>
        </w:rPr>
        <w:t> </w:t>
      </w:r>
      <w:r>
        <w:rPr/>
        <w:t>pactos</w:t>
      </w:r>
      <w:r>
        <w:rPr>
          <w:spacing w:val="2"/>
        </w:rPr>
        <w:t> </w:t>
      </w:r>
      <w:r>
        <w:rPr/>
        <w:t>e</w:t>
      </w:r>
      <w:r>
        <w:rPr>
          <w:spacing w:val="2"/>
        </w:rPr>
        <w:t> </w:t>
      </w:r>
      <w:r>
        <w:rPr/>
        <w:t>declarações</w:t>
      </w:r>
      <w:r>
        <w:rPr>
          <w:spacing w:val="2"/>
        </w:rPr>
        <w:t> </w:t>
      </w:r>
      <w:r>
        <w:rPr/>
        <w:t>antenupciais</w:t>
      </w:r>
      <w:r>
        <w:rPr>
          <w:spacing w:val="2"/>
        </w:rPr>
        <w:t> </w:t>
      </w:r>
      <w:r>
        <w:rPr/>
        <w:t>do</w:t>
      </w:r>
      <w:r>
        <w:rPr>
          <w:spacing w:val="2"/>
        </w:rPr>
        <w:t> </w:t>
      </w:r>
      <w:r>
        <w:rPr/>
        <w:t>empresário,</w:t>
      </w:r>
      <w:r>
        <w:rPr>
          <w:spacing w:val="2"/>
        </w:rPr>
        <w:t> </w:t>
      </w:r>
      <w:r>
        <w:rPr/>
        <w:t>o</w:t>
      </w:r>
      <w:r>
        <w:rPr>
          <w:spacing w:val="2"/>
        </w:rPr>
        <w:t> </w:t>
      </w:r>
      <w:r>
        <w:rPr/>
        <w:t>título</w:t>
      </w:r>
      <w:r>
        <w:rPr>
          <w:spacing w:val="2"/>
        </w:rPr>
        <w:t> </w:t>
      </w:r>
      <w:r>
        <w:rPr/>
        <w:t>de</w:t>
      </w:r>
      <w:r>
        <w:rPr>
          <w:spacing w:val="2"/>
        </w:rPr>
        <w:t> </w:t>
      </w:r>
      <w:r>
        <w:rPr/>
        <w:t>doação,</w:t>
      </w:r>
      <w:r>
        <w:rPr>
          <w:spacing w:val="2"/>
        </w:rPr>
        <w:t> </w:t>
      </w:r>
      <w:r>
        <w:rPr/>
        <w:t>herança,</w:t>
      </w:r>
      <w:r>
        <w:rPr>
          <w:spacing w:val="2"/>
        </w:rPr>
        <w:t> </w:t>
      </w:r>
      <w:r>
        <w:rPr/>
        <w:t>ou</w:t>
      </w:r>
      <w:r>
        <w:rPr>
          <w:spacing w:val="2"/>
        </w:rPr>
        <w:t> </w:t>
      </w:r>
      <w:r>
        <w:rPr/>
        <w:t>legado,</w:t>
      </w:r>
      <w:r>
        <w:rPr>
          <w:spacing w:val="40"/>
        </w:rPr>
        <w:t> </w:t>
      </w:r>
      <w:r>
        <w:rPr/>
        <w:t>de bens clausulados de incomunicabilidade ou inalienabilidade.</w:t>
      </w:r>
    </w:p>
    <w:p>
      <w:pPr>
        <w:pStyle w:val="BodyText"/>
        <w:spacing w:before="4"/>
        <w:rPr>
          <w:sz w:val="4"/>
        </w:rPr>
      </w:pPr>
    </w:p>
    <w:p>
      <w:pPr>
        <w:pStyle w:val="BodyText"/>
        <w:ind w:left="41" w:right="195" w:firstLine="92"/>
      </w:pPr>
      <w:r>
        <w:rPr/>
        <w:t>Art. 980. A</w:t>
      </w:r>
      <w:r>
        <w:rPr>
          <w:spacing w:val="-2"/>
        </w:rPr>
        <w:t> </w:t>
      </w:r>
      <w:r>
        <w:rPr/>
        <w:t>sentença que decretar ou homologar a separação judicial do empresário e o ato de reconciliação não podem ser opostos a terceiros, antes de arquivados e averbados no Registro Público de</w:t>
      </w:r>
      <w:r>
        <w:rPr>
          <w:spacing w:val="40"/>
        </w:rPr>
        <w:t> </w:t>
      </w:r>
      <w:r>
        <w:rPr/>
        <w:t>Empresas</w:t>
      </w:r>
      <w:r>
        <w:rPr>
          <w:spacing w:val="-4"/>
        </w:rPr>
        <w:t> </w:t>
      </w:r>
      <w:r>
        <w:rPr/>
        <w:t>Mercantis.</w:t>
      </w:r>
    </w:p>
    <w:p>
      <w:pPr>
        <w:pStyle w:val="BodyText"/>
        <w:rPr>
          <w:sz w:val="4"/>
        </w:rPr>
      </w:pPr>
    </w:p>
    <w:p>
      <w:pPr>
        <w:pStyle w:val="BodyText"/>
        <w:spacing w:line="57" w:lineRule="exact" w:before="30"/>
        <w:ind w:left="64" w:right="64"/>
        <w:jc w:val="center"/>
      </w:pPr>
      <w:r>
        <w:rPr/>
        <w:t>TÍTULO</w:t>
      </w:r>
      <w:r>
        <w:rPr>
          <w:spacing w:val="4"/>
        </w:rPr>
        <w:t> </w:t>
      </w:r>
      <w:r>
        <w:rPr/>
        <w:t>I-</w:t>
      </w:r>
      <w:r>
        <w:rPr>
          <w:spacing w:val="-10"/>
        </w:rPr>
        <w:t>A</w:t>
      </w:r>
    </w:p>
    <w:p>
      <w:pPr>
        <w:pStyle w:val="BodyText"/>
        <w:ind w:left="64" w:right="64"/>
        <w:jc w:val="center"/>
      </w:pPr>
      <w:r>
        <w:rPr>
          <w:color w:val="0000EE"/>
          <w:u w:val="single" w:color="0000EE"/>
        </w:rPr>
        <w:t>(Incluído</w:t>
      </w:r>
      <w:r>
        <w:rPr>
          <w:color w:val="0000EE"/>
          <w:spacing w:val="1"/>
          <w:u w:val="single" w:color="0000EE"/>
        </w:rPr>
        <w:t> </w:t>
      </w:r>
      <w:r>
        <w:rPr>
          <w:color w:val="0000EE"/>
          <w:u w:val="single" w:color="0000EE"/>
        </w:rPr>
        <w:t>pela</w:t>
      </w:r>
      <w:r>
        <w:rPr>
          <w:color w:val="0000EE"/>
          <w:spacing w:val="2"/>
          <w:u w:val="single" w:color="0000EE"/>
        </w:rPr>
        <w:t> </w:t>
      </w:r>
      <w:r>
        <w:rPr>
          <w:color w:val="0000EE"/>
          <w:u w:val="single" w:color="0000EE"/>
        </w:rPr>
        <w:t>Lei</w:t>
      </w:r>
      <w:r>
        <w:rPr>
          <w:color w:val="0000EE"/>
          <w:spacing w:val="2"/>
          <w:u w:val="single" w:color="0000EE"/>
        </w:rPr>
        <w:t> </w:t>
      </w:r>
      <w:r>
        <w:rPr>
          <w:color w:val="0000EE"/>
          <w:u w:val="single" w:color="0000EE"/>
        </w:rPr>
        <w:t>nº</w:t>
      </w:r>
      <w:r>
        <w:rPr>
          <w:color w:val="0000EE"/>
          <w:spacing w:val="1"/>
          <w:u w:val="single" w:color="0000EE"/>
        </w:rPr>
        <w:t> </w:t>
      </w:r>
      <w:r>
        <w:rPr>
          <w:color w:val="0000EE"/>
          <w:u w:val="single" w:color="0000EE"/>
        </w:rPr>
        <w:t>12.441,</w:t>
      </w:r>
      <w:r>
        <w:rPr>
          <w:color w:val="0000EE"/>
          <w:spacing w:val="2"/>
          <w:u w:val="single" w:color="0000EE"/>
        </w:rPr>
        <w:t> </w:t>
      </w:r>
      <w:r>
        <w:rPr>
          <w:color w:val="0000EE"/>
          <w:u w:val="single" w:color="0000EE"/>
        </w:rPr>
        <w:t>de</w:t>
      </w:r>
      <w:r>
        <w:rPr>
          <w:color w:val="0000EE"/>
          <w:spacing w:val="2"/>
          <w:u w:val="single" w:color="0000EE"/>
        </w:rPr>
        <w:t> </w:t>
      </w:r>
      <w:r>
        <w:rPr>
          <w:color w:val="0000EE"/>
          <w:u w:val="single" w:color="0000EE"/>
        </w:rPr>
        <w:t>2011)</w:t>
      </w:r>
      <w:r>
        <w:rPr>
          <w:color w:val="0000EE"/>
          <w:spacing w:val="1"/>
          <w:u w:val="single" w:color="0000EE"/>
        </w:rPr>
        <w:t> </w:t>
      </w:r>
      <w:r>
        <w:rPr>
          <w:color w:val="0000EE"/>
          <w:spacing w:val="-2"/>
          <w:u w:val="single" w:color="0000EE"/>
        </w:rPr>
        <w:t>(V</w:t>
      </w:r>
      <w:r>
        <w:rPr>
          <w:color w:val="0000EE"/>
          <w:spacing w:val="-2"/>
        </w:rPr>
        <w:t>i</w:t>
      </w:r>
      <w:r>
        <w:rPr>
          <w:color w:val="0000EE"/>
          <w:spacing w:val="-2"/>
          <w:u w:val="single" w:color="0000EE"/>
        </w:rPr>
        <w:t>gênc</w:t>
      </w:r>
      <w:r>
        <w:rPr>
          <w:color w:val="0000EE"/>
          <w:spacing w:val="-2"/>
        </w:rPr>
        <w:t>ia)</w:t>
      </w:r>
    </w:p>
    <w:p>
      <w:pPr>
        <w:pStyle w:val="BodyText"/>
        <w:rPr>
          <w:sz w:val="4"/>
        </w:rPr>
      </w:pPr>
    </w:p>
    <w:p>
      <w:pPr>
        <w:pStyle w:val="BodyText"/>
        <w:spacing w:before="31"/>
        <w:ind w:left="139" w:right="47"/>
        <w:jc w:val="center"/>
      </w:pPr>
      <w:r>
        <w:rPr/>
        <w:t>DA</w:t>
      </w:r>
      <w:r>
        <w:rPr>
          <w:spacing w:val="1"/>
        </w:rPr>
        <w:t> </w:t>
      </w:r>
      <w:r>
        <w:rPr/>
        <w:t>EMPRESA</w:t>
      </w:r>
      <w:r>
        <w:rPr>
          <w:spacing w:val="1"/>
        </w:rPr>
        <w:t> </w:t>
      </w:r>
      <w:r>
        <w:rPr/>
        <w:t>INDIVIDUAL</w:t>
      </w:r>
      <w:r>
        <w:rPr>
          <w:spacing w:val="2"/>
        </w:rPr>
        <w:t> </w:t>
      </w:r>
      <w:r>
        <w:rPr/>
        <w:t>DE</w:t>
      </w:r>
      <w:r>
        <w:rPr>
          <w:spacing w:val="5"/>
        </w:rPr>
        <w:t> </w:t>
      </w:r>
      <w:r>
        <w:rPr/>
        <w:t>RESPONSABILIDADE</w:t>
      </w:r>
      <w:r>
        <w:rPr>
          <w:spacing w:val="6"/>
        </w:rPr>
        <w:t> </w:t>
      </w:r>
      <w:r>
        <w:rPr>
          <w:spacing w:val="-2"/>
        </w:rPr>
        <w:t>LIMITADA</w:t>
      </w:r>
    </w:p>
    <w:p>
      <w:pPr>
        <w:pStyle w:val="BodyText"/>
        <w:rPr>
          <w:sz w:val="4"/>
        </w:rPr>
      </w:pPr>
    </w:p>
    <w:p>
      <w:pPr>
        <w:pStyle w:val="BodyText"/>
        <w:spacing w:before="32"/>
        <w:ind w:left="133"/>
        <w:rPr>
          <w:rFonts w:ascii="Arial" w:hAnsi="Arial"/>
        </w:rPr>
      </w:pPr>
      <w:r>
        <w:rPr/>
        <w:t>Art.</w:t>
      </w:r>
      <w:r>
        <w:rPr>
          <w:spacing w:val="2"/>
        </w:rPr>
        <w:t> </w:t>
      </w:r>
      <w:r>
        <w:rPr/>
        <w:t>980-A.</w:t>
      </w:r>
      <w:r>
        <w:rPr>
          <w:spacing w:val="2"/>
        </w:rPr>
        <w:t> </w:t>
      </w:r>
      <w:r>
        <w:rPr>
          <w:rFonts w:ascii="Arial" w:hAnsi="Arial"/>
          <w:color w:val="0000EE"/>
          <w:u w:val="single" w:color="0000EE"/>
        </w:rPr>
        <w:t>(Rev</w:t>
      </w:r>
      <w:r>
        <w:rPr>
          <w:rFonts w:ascii="Arial" w:hAnsi="Arial"/>
          <w:color w:val="0000EE"/>
        </w:rPr>
        <w:t>og</w:t>
      </w:r>
      <w:r>
        <w:rPr>
          <w:rFonts w:ascii="Arial" w:hAnsi="Arial"/>
          <w:color w:val="0000EE"/>
          <w:u w:val="single" w:color="0000EE"/>
        </w:rPr>
        <w:t>ado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3"/>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14.382,</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202</w:t>
      </w:r>
      <w:r>
        <w:rPr>
          <w:rFonts w:ascii="Arial" w:hAnsi="Arial"/>
          <w:color w:val="0000EE"/>
          <w:spacing w:val="-2"/>
        </w:rPr>
        <w:t>2)</w:t>
      </w:r>
    </w:p>
    <w:p>
      <w:pPr>
        <w:pStyle w:val="BodyText"/>
        <w:spacing w:before="8"/>
        <w:rPr>
          <w:rFonts w:ascii="Arial"/>
          <w:sz w:val="6"/>
        </w:rPr>
      </w:pPr>
    </w:p>
    <w:p>
      <w:pPr>
        <w:pStyle w:val="BodyText"/>
        <w:spacing w:line="57" w:lineRule="exact"/>
        <w:ind w:left="139" w:right="47"/>
        <w:jc w:val="center"/>
      </w:pPr>
      <w:r>
        <w:rPr/>
        <w:t>TÍTULO</w:t>
      </w:r>
      <w:r>
        <w:rPr>
          <w:spacing w:val="3"/>
        </w:rPr>
        <w:t> </w:t>
      </w:r>
      <w:r>
        <w:rPr>
          <w:spacing w:val="-5"/>
        </w:rPr>
        <w:t>II</w:t>
      </w:r>
    </w:p>
    <w:p>
      <w:pPr>
        <w:pStyle w:val="BodyText"/>
        <w:ind w:left="64" w:right="64"/>
        <w:jc w:val="center"/>
      </w:pPr>
      <w:r>
        <w:rPr/>
        <w:t>Da</w:t>
      </w:r>
      <w:r>
        <w:rPr>
          <w:spacing w:val="1"/>
        </w:rPr>
        <w:t> </w:t>
      </w:r>
      <w:r>
        <w:rPr>
          <w:spacing w:val="-2"/>
        </w:rPr>
        <w:t>Sociedade</w:t>
      </w:r>
    </w:p>
    <w:p>
      <w:pPr>
        <w:pStyle w:val="BodyText"/>
        <w:spacing w:before="6"/>
        <w:rPr>
          <w:sz w:val="4"/>
        </w:rPr>
      </w:pPr>
    </w:p>
    <w:p>
      <w:pPr>
        <w:pStyle w:val="BodyText"/>
        <w:spacing w:line="57" w:lineRule="exact"/>
        <w:ind w:left="139" w:right="47"/>
        <w:jc w:val="center"/>
      </w:pPr>
      <w:r>
        <w:rPr/>
        <w:t>CAPÍTULO</w:t>
      </w:r>
      <w:r>
        <w:rPr>
          <w:spacing w:val="4"/>
        </w:rPr>
        <w:t> </w:t>
      </w:r>
      <w:r>
        <w:rPr>
          <w:spacing w:val="-2"/>
        </w:rPr>
        <w:t>ÚNICO</w:t>
      </w:r>
    </w:p>
    <w:p>
      <w:pPr>
        <w:pStyle w:val="BodyText"/>
        <w:ind w:left="2011"/>
      </w:pPr>
      <w:r>
        <w:rPr/>
        <w:t>Disposições</w:t>
      </w:r>
      <w:r>
        <w:rPr>
          <w:spacing w:val="4"/>
        </w:rPr>
        <w:t> </w:t>
      </w:r>
      <w:r>
        <w:rPr>
          <w:spacing w:val="-2"/>
        </w:rPr>
        <w:t>Gerais</w:t>
      </w:r>
    </w:p>
    <w:p>
      <w:pPr>
        <w:pStyle w:val="BodyText"/>
        <w:spacing w:before="4"/>
        <w:rPr>
          <w:sz w:val="4"/>
        </w:rPr>
      </w:pPr>
    </w:p>
    <w:p>
      <w:pPr>
        <w:pStyle w:val="BodyText"/>
        <w:spacing w:line="448" w:lineRule="auto"/>
        <w:ind w:left="133" w:right="195"/>
      </w:pPr>
      <w:r>
        <w:rPr/>
        <w:t>Art. 981. Celebram contrato de sociedade as pessoas que reciprocamente se obrigam a contribuir, com bens ou serviços, para o exercício de atividade econômica e a partilha, entre si, dos resultados.</w:t>
      </w:r>
      <w:r>
        <w:rPr>
          <w:spacing w:val="40"/>
        </w:rPr>
        <w:t> </w:t>
      </w:r>
      <w:r>
        <w:rPr/>
        <w:t>Parágrafo único. A atividade pode restringir-se à realização de um ou mais negócios determinados.</w:t>
      </w:r>
    </w:p>
    <w:p>
      <w:pPr>
        <w:pStyle w:val="BodyText"/>
        <w:spacing w:line="448" w:lineRule="auto" w:before="3"/>
        <w:ind w:left="133" w:right="324"/>
      </w:pPr>
      <w:r>
        <w:rPr/>
        <w:t>Art. 982. Salvo as exceções expressas, considera-se empresária a sociedade que tem por objeto o exercício de atividade própria de empresário sujeito a registro (art. 967); e, simples, as demais.</w:t>
      </w:r>
      <w:r>
        <w:rPr>
          <w:spacing w:val="40"/>
        </w:rPr>
        <w:t> </w:t>
      </w:r>
      <w:r>
        <w:rPr/>
        <w:t>Parágrafo único. Independentemente de seu objeto, considera-se empresária a sociedade por ações; e, simples, a cooperativa.</w:t>
      </w:r>
    </w:p>
    <w:p>
      <w:pPr>
        <w:pStyle w:val="BodyText"/>
        <w:spacing w:before="1"/>
        <w:ind w:left="41" w:right="93" w:firstLine="92"/>
      </w:pPr>
      <w:r>
        <w:rPr/>
        <w:t>Art. 983. A</w:t>
      </w:r>
      <w:r>
        <w:rPr>
          <w:spacing w:val="-2"/>
        </w:rPr>
        <w:t> </w:t>
      </w:r>
      <w:r>
        <w:rPr/>
        <w:t>sociedade empresária deve constituir-se segundo um dos tipos regulados nos arts. 1.039 a 1.092; a sociedade simples pode constituir-se de conformidade com um desses tipos, e, não o fazendo,</w:t>
      </w:r>
      <w:r>
        <w:rPr>
          <w:spacing w:val="40"/>
        </w:rPr>
        <w:t> </w:t>
      </w:r>
      <w:r>
        <w:rPr/>
        <w:t>subordina-se às normas que lhe são próprias.</w:t>
      </w:r>
    </w:p>
    <w:p>
      <w:pPr>
        <w:pStyle w:val="BodyText"/>
        <w:spacing w:before="5"/>
        <w:rPr>
          <w:sz w:val="4"/>
        </w:rPr>
      </w:pPr>
    </w:p>
    <w:p>
      <w:pPr>
        <w:pStyle w:val="BodyText"/>
        <w:spacing w:before="1"/>
        <w:ind w:left="41" w:right="195" w:firstLine="92"/>
      </w:pPr>
      <w:r>
        <w:rPr/>
        <w:t>Parágrafo único. Ressalvam-se as disposições concernentes à sociedade em conta de participação e à cooperativa, bem como as constantes de leis especiais que, para o exercício de certas atividades,</w:t>
      </w:r>
      <w:r>
        <w:rPr>
          <w:spacing w:val="40"/>
        </w:rPr>
        <w:t> </w:t>
      </w:r>
      <w:r>
        <w:rPr/>
        <w:t>imponham a constituição da sociedade segundo determinado tipo.</w:t>
      </w:r>
    </w:p>
    <w:p>
      <w:pPr>
        <w:pStyle w:val="BodyText"/>
        <w:spacing w:before="3"/>
        <w:rPr>
          <w:sz w:val="4"/>
        </w:rPr>
      </w:pPr>
    </w:p>
    <w:p>
      <w:pPr>
        <w:pStyle w:val="BodyText"/>
        <w:spacing w:before="1"/>
        <w:ind w:left="41" w:right="195" w:firstLine="92"/>
      </w:pPr>
      <w:r>
        <w:rPr/>
        <w:t>Art. 984. A</w:t>
      </w:r>
      <w:r>
        <w:rPr>
          <w:spacing w:val="-2"/>
        </w:rPr>
        <w:t> </w:t>
      </w:r>
      <w:r>
        <w:rPr/>
        <w:t>sociedade que tenha por objeto o exercício de atividade própria de empresário rural e seja constituída, ou transformada, de acordo com um dos tipos de sociedade empresária, pode, com as</w:t>
      </w:r>
      <w:r>
        <w:rPr>
          <w:spacing w:val="40"/>
        </w:rPr>
        <w:t> </w:t>
      </w:r>
      <w:r>
        <w:rPr/>
        <w:t>formalidades do art. 968, requerer inscrição no Registro Público de Empresas Mercantis da sua sede, caso em que, depois de inscrita, ficará equiparada, para todos os efeitos, à sociedade empresária.</w:t>
      </w:r>
    </w:p>
    <w:p>
      <w:pPr>
        <w:pStyle w:val="BodyText"/>
        <w:spacing w:before="3"/>
        <w:rPr>
          <w:sz w:val="4"/>
        </w:rPr>
      </w:pPr>
    </w:p>
    <w:p>
      <w:pPr>
        <w:pStyle w:val="BodyText"/>
        <w:spacing w:line="458" w:lineRule="auto"/>
        <w:ind w:left="133" w:right="669"/>
      </w:pPr>
      <w:r>
        <w:rPr/>
        <w:t>Parágrafo único. Embora já constituída a sociedade segundo um daqueles tipos, o pedido de inscrição se subordinará, no que for aplicável, às normas que regem a transformação.</w:t>
      </w:r>
      <w:r>
        <w:rPr>
          <w:spacing w:val="80"/>
        </w:rPr>
        <w:t> </w:t>
      </w:r>
      <w:r>
        <w:rPr/>
        <w:t>Art. 985. A sociedade adquire personalidade jurídica com a inscrição, no registro próprio e na forma da lei, dos seus atos constitutivos (arts. 45 e 1.150).</w:t>
      </w:r>
    </w:p>
    <w:p>
      <w:pPr>
        <w:pStyle w:val="BodyText"/>
        <w:spacing w:line="55" w:lineRule="exact"/>
        <w:ind w:left="139" w:right="47"/>
        <w:jc w:val="center"/>
      </w:pPr>
      <w:r>
        <w:rPr/>
        <w:t>SUBTÍTULO</w:t>
      </w:r>
      <w:r>
        <w:rPr>
          <w:spacing w:val="5"/>
        </w:rPr>
        <w:t> </w:t>
      </w:r>
      <w:r>
        <w:rPr>
          <w:spacing w:val="-10"/>
        </w:rPr>
        <w:t>I</w:t>
      </w:r>
    </w:p>
    <w:p>
      <w:pPr>
        <w:pStyle w:val="BodyText"/>
        <w:ind w:left="64" w:right="64"/>
        <w:jc w:val="center"/>
      </w:pPr>
      <w:r>
        <w:rPr/>
        <w:t>Da</w:t>
      </w:r>
      <w:r>
        <w:rPr>
          <w:spacing w:val="2"/>
        </w:rPr>
        <w:t> </w:t>
      </w:r>
      <w:r>
        <w:rPr/>
        <w:t>Sociedade</w:t>
      </w:r>
      <w:r>
        <w:rPr>
          <w:spacing w:val="2"/>
        </w:rPr>
        <w:t> </w:t>
      </w:r>
      <w:r>
        <w:rPr/>
        <w:t>Não</w:t>
      </w:r>
      <w:r>
        <w:rPr>
          <w:spacing w:val="2"/>
        </w:rPr>
        <w:t> </w:t>
      </w:r>
      <w:r>
        <w:rPr>
          <w:spacing w:val="-2"/>
        </w:rPr>
        <w:t>Personificada</w:t>
      </w:r>
    </w:p>
    <w:p>
      <w:pPr>
        <w:pStyle w:val="BodyText"/>
        <w:spacing w:before="4"/>
        <w:rPr>
          <w:sz w:val="4"/>
        </w:rPr>
      </w:pPr>
    </w:p>
    <w:p>
      <w:pPr>
        <w:pStyle w:val="BodyText"/>
        <w:spacing w:line="57" w:lineRule="exact" w:before="1"/>
        <w:ind w:left="139" w:right="47"/>
        <w:jc w:val="center"/>
      </w:pPr>
      <w:r>
        <w:rPr/>
        <w:t>CAPÍTULO</w:t>
      </w:r>
      <w:r>
        <w:rPr>
          <w:spacing w:val="4"/>
        </w:rPr>
        <w:t> </w:t>
      </w:r>
      <w:r>
        <w:rPr>
          <w:spacing w:val="-10"/>
        </w:rPr>
        <w:t>I</w:t>
      </w:r>
    </w:p>
    <w:p>
      <w:pPr>
        <w:pStyle w:val="BodyText"/>
        <w:ind w:left="64" w:right="64"/>
        <w:jc w:val="center"/>
      </w:pPr>
      <w:r>
        <w:rPr/>
        <w:t>Da</w:t>
      </w:r>
      <w:r>
        <w:rPr>
          <w:spacing w:val="2"/>
        </w:rPr>
        <w:t> </w:t>
      </w:r>
      <w:r>
        <w:rPr/>
        <w:t>Sociedade</w:t>
      </w:r>
      <w:r>
        <w:rPr>
          <w:spacing w:val="2"/>
        </w:rPr>
        <w:t> </w:t>
      </w:r>
      <w:r>
        <w:rPr/>
        <w:t>em</w:t>
      </w:r>
      <w:r>
        <w:rPr>
          <w:spacing w:val="2"/>
        </w:rPr>
        <w:t> </w:t>
      </w:r>
      <w:r>
        <w:rPr>
          <w:spacing w:val="-2"/>
        </w:rPr>
        <w:t>Comum</w:t>
      </w:r>
    </w:p>
    <w:p>
      <w:pPr>
        <w:pStyle w:val="BodyText"/>
        <w:spacing w:before="6"/>
        <w:rPr>
          <w:sz w:val="4"/>
        </w:rPr>
      </w:pPr>
    </w:p>
    <w:p>
      <w:pPr>
        <w:pStyle w:val="BodyText"/>
        <w:ind w:left="41" w:right="195" w:firstLine="92"/>
      </w:pPr>
      <w:r>
        <w:rPr/>
        <w:t>Art. 986. Enquanto não inscritos os atos constitutivos, reger-se-á a sociedade, exceto por ações em organização, pelo disposto neste Capítulo, observadas, subsidiariamente e no que com ele forem</w:t>
      </w:r>
      <w:r>
        <w:rPr>
          <w:spacing w:val="40"/>
        </w:rPr>
        <w:t> </w:t>
      </w:r>
      <w:r>
        <w:rPr/>
        <w:t>compatíveis, as normas da sociedade simples.</w:t>
      </w:r>
    </w:p>
    <w:p>
      <w:pPr>
        <w:pStyle w:val="BodyText"/>
        <w:spacing w:before="4"/>
        <w:rPr>
          <w:sz w:val="4"/>
        </w:rPr>
      </w:pPr>
    </w:p>
    <w:p>
      <w:pPr>
        <w:pStyle w:val="BodyText"/>
        <w:spacing w:line="448" w:lineRule="auto"/>
        <w:ind w:left="133" w:right="777"/>
      </w:pPr>
      <w:r>
        <w:rPr/>
        <w:t>Art. 987. Os sócios, nas relações entre si ou com terceiros, somente por escrito podem provar a existência da sociedade, mas os terceiros podem prová-la de qualquer modo.</w:t>
      </w:r>
      <w:r>
        <w:rPr>
          <w:spacing w:val="80"/>
        </w:rPr>
        <w:t> </w:t>
      </w:r>
      <w:r>
        <w:rPr/>
        <w:t>Art. 988. Os bens e dívidas sociais constituem patrimônio especial, do qual os sócios são titulares em comum.</w:t>
      </w:r>
    </w:p>
    <w:p>
      <w:pPr>
        <w:pStyle w:val="BodyText"/>
        <w:spacing w:before="2"/>
        <w:ind w:left="41" w:right="111" w:firstLine="92"/>
      </w:pPr>
      <w:r>
        <w:rPr/>
        <w:t>Art. 989. Os bens sociais respondem pelos atos de gestão praticados por qualquer dos sócios, salvo pacto expresso limitativo de poderes, que somente terá eficácia contra o terceiro que o conheça ou deva</w:t>
      </w:r>
      <w:r>
        <w:rPr>
          <w:spacing w:val="40"/>
        </w:rPr>
        <w:t> </w:t>
      </w:r>
      <w:r>
        <w:rPr>
          <w:spacing w:val="-2"/>
        </w:rPr>
        <w:t>conhecer.</w:t>
      </w:r>
    </w:p>
    <w:p>
      <w:pPr>
        <w:pStyle w:val="BodyText"/>
        <w:spacing w:before="4"/>
        <w:rPr>
          <w:sz w:val="4"/>
        </w:rPr>
      </w:pPr>
    </w:p>
    <w:p>
      <w:pPr>
        <w:pStyle w:val="BodyText"/>
        <w:ind w:left="133"/>
      </w:pPr>
      <w:r>
        <w:rPr/>
        <w:t>Art.</w:t>
      </w:r>
      <w:r>
        <w:rPr>
          <w:spacing w:val="2"/>
        </w:rPr>
        <w:t> </w:t>
      </w:r>
      <w:r>
        <w:rPr/>
        <w:t>990.</w:t>
      </w:r>
      <w:r>
        <w:rPr>
          <w:spacing w:val="2"/>
        </w:rPr>
        <w:t> </w:t>
      </w:r>
      <w:r>
        <w:rPr/>
        <w:t>Todos</w:t>
      </w:r>
      <w:r>
        <w:rPr>
          <w:spacing w:val="3"/>
        </w:rPr>
        <w:t> </w:t>
      </w:r>
      <w:r>
        <w:rPr/>
        <w:t>os</w:t>
      </w:r>
      <w:r>
        <w:rPr>
          <w:spacing w:val="2"/>
        </w:rPr>
        <w:t> </w:t>
      </w:r>
      <w:r>
        <w:rPr/>
        <w:t>sócios</w:t>
      </w:r>
      <w:r>
        <w:rPr>
          <w:spacing w:val="2"/>
        </w:rPr>
        <w:t> </w:t>
      </w:r>
      <w:r>
        <w:rPr/>
        <w:t>respondem</w:t>
      </w:r>
      <w:r>
        <w:rPr>
          <w:spacing w:val="2"/>
        </w:rPr>
        <w:t> </w:t>
      </w:r>
      <w:r>
        <w:rPr/>
        <w:t>solidária</w:t>
      </w:r>
      <w:r>
        <w:rPr>
          <w:spacing w:val="3"/>
        </w:rPr>
        <w:t> </w:t>
      </w:r>
      <w:r>
        <w:rPr/>
        <w:t>e</w:t>
      </w:r>
      <w:r>
        <w:rPr>
          <w:spacing w:val="2"/>
        </w:rPr>
        <w:t> </w:t>
      </w:r>
      <w:r>
        <w:rPr/>
        <w:t>ilimitadamente</w:t>
      </w:r>
      <w:r>
        <w:rPr>
          <w:spacing w:val="2"/>
        </w:rPr>
        <w:t> </w:t>
      </w:r>
      <w:r>
        <w:rPr/>
        <w:t>pelas</w:t>
      </w:r>
      <w:r>
        <w:rPr>
          <w:spacing w:val="3"/>
        </w:rPr>
        <w:t> </w:t>
      </w:r>
      <w:r>
        <w:rPr/>
        <w:t>obrigações</w:t>
      </w:r>
      <w:r>
        <w:rPr>
          <w:spacing w:val="2"/>
        </w:rPr>
        <w:t> </w:t>
      </w:r>
      <w:r>
        <w:rPr/>
        <w:t>sociais,</w:t>
      </w:r>
      <w:r>
        <w:rPr>
          <w:spacing w:val="2"/>
        </w:rPr>
        <w:t> </w:t>
      </w:r>
      <w:r>
        <w:rPr/>
        <w:t>excluído</w:t>
      </w:r>
      <w:r>
        <w:rPr>
          <w:spacing w:val="3"/>
        </w:rPr>
        <w:t> </w:t>
      </w:r>
      <w:r>
        <w:rPr/>
        <w:t>do</w:t>
      </w:r>
      <w:r>
        <w:rPr>
          <w:spacing w:val="2"/>
        </w:rPr>
        <w:t> </w:t>
      </w:r>
      <w:r>
        <w:rPr/>
        <w:t>benefício</w:t>
      </w:r>
      <w:r>
        <w:rPr>
          <w:spacing w:val="2"/>
        </w:rPr>
        <w:t> </w:t>
      </w:r>
      <w:r>
        <w:rPr/>
        <w:t>de</w:t>
      </w:r>
      <w:r>
        <w:rPr>
          <w:spacing w:val="3"/>
        </w:rPr>
        <w:t> </w:t>
      </w:r>
      <w:r>
        <w:rPr/>
        <w:t>ordem,</w:t>
      </w:r>
      <w:r>
        <w:rPr>
          <w:spacing w:val="2"/>
        </w:rPr>
        <w:t> </w:t>
      </w:r>
      <w:r>
        <w:rPr/>
        <w:t>previsto</w:t>
      </w:r>
      <w:r>
        <w:rPr>
          <w:spacing w:val="2"/>
        </w:rPr>
        <w:t> </w:t>
      </w:r>
      <w:r>
        <w:rPr/>
        <w:t>no</w:t>
      </w:r>
      <w:r>
        <w:rPr>
          <w:spacing w:val="3"/>
        </w:rPr>
        <w:t> </w:t>
      </w:r>
      <w:r>
        <w:rPr/>
        <w:t>art.</w:t>
      </w:r>
      <w:r>
        <w:rPr>
          <w:spacing w:val="2"/>
        </w:rPr>
        <w:t> </w:t>
      </w:r>
      <w:r>
        <w:rPr/>
        <w:t>1.024,</w:t>
      </w:r>
      <w:r>
        <w:rPr>
          <w:spacing w:val="2"/>
        </w:rPr>
        <w:t> </w:t>
      </w:r>
      <w:r>
        <w:rPr/>
        <w:t>aquele</w:t>
      </w:r>
      <w:r>
        <w:rPr>
          <w:spacing w:val="3"/>
        </w:rPr>
        <w:t> </w:t>
      </w:r>
      <w:r>
        <w:rPr/>
        <w:t>que</w:t>
      </w:r>
      <w:r>
        <w:rPr>
          <w:spacing w:val="2"/>
        </w:rPr>
        <w:t> </w:t>
      </w:r>
      <w:r>
        <w:rPr/>
        <w:t>contratou</w:t>
      </w:r>
      <w:r>
        <w:rPr>
          <w:spacing w:val="2"/>
        </w:rPr>
        <w:t> </w:t>
      </w:r>
      <w:r>
        <w:rPr/>
        <w:t>pela</w:t>
      </w:r>
      <w:r>
        <w:rPr>
          <w:spacing w:val="3"/>
        </w:rPr>
        <w:t> </w:t>
      </w:r>
      <w:r>
        <w:rPr>
          <w:spacing w:val="-2"/>
        </w:rPr>
        <w:t>sociedade.</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II</w:t>
      </w:r>
    </w:p>
    <w:p>
      <w:pPr>
        <w:pStyle w:val="BodyText"/>
        <w:ind w:left="64" w:right="64"/>
        <w:jc w:val="center"/>
      </w:pPr>
      <w:r>
        <w:rPr/>
        <w:t>Da</w:t>
      </w:r>
      <w:r>
        <w:rPr>
          <w:spacing w:val="1"/>
        </w:rPr>
        <w:t> </w:t>
      </w:r>
      <w:r>
        <w:rPr/>
        <w:t>Sociedade</w:t>
      </w:r>
      <w:r>
        <w:rPr>
          <w:spacing w:val="2"/>
        </w:rPr>
        <w:t> </w:t>
      </w:r>
      <w:r>
        <w:rPr/>
        <w:t>em</w:t>
      </w:r>
      <w:r>
        <w:rPr>
          <w:spacing w:val="2"/>
        </w:rPr>
        <w:t> </w:t>
      </w:r>
      <w:r>
        <w:rPr/>
        <w:t>Conta</w:t>
      </w:r>
      <w:r>
        <w:rPr>
          <w:spacing w:val="2"/>
        </w:rPr>
        <w:t> </w:t>
      </w:r>
      <w:r>
        <w:rPr/>
        <w:t>de</w:t>
      </w:r>
      <w:r>
        <w:rPr>
          <w:spacing w:val="2"/>
        </w:rPr>
        <w:t> </w:t>
      </w:r>
      <w:r>
        <w:rPr>
          <w:spacing w:val="-2"/>
        </w:rPr>
        <w:t>Participação</w:t>
      </w:r>
    </w:p>
    <w:p>
      <w:pPr>
        <w:pStyle w:val="BodyText"/>
        <w:spacing w:before="7"/>
        <w:rPr>
          <w:sz w:val="4"/>
        </w:rPr>
      </w:pPr>
    </w:p>
    <w:p>
      <w:pPr>
        <w:pStyle w:val="BodyText"/>
        <w:ind w:left="41" w:firstLine="92"/>
      </w:pPr>
      <w:r>
        <w:rPr/>
        <w:t>Art. 991. Na sociedade em conta de participação, a atividade constitutiva do objeto social é exercida unicamente pelo sócio ostensivo, em seu nome individual e sob sua própria e exclusiva responsabilidade,</w:t>
      </w:r>
      <w:r>
        <w:rPr>
          <w:spacing w:val="40"/>
        </w:rPr>
        <w:t> </w:t>
      </w:r>
      <w:r>
        <w:rPr/>
        <w:t>participando os demais dos resultados correspondentes.</w:t>
      </w:r>
    </w:p>
    <w:p>
      <w:pPr>
        <w:pStyle w:val="BodyText"/>
        <w:spacing w:before="3"/>
        <w:rPr>
          <w:sz w:val="4"/>
        </w:rPr>
      </w:pPr>
    </w:p>
    <w:p>
      <w:pPr>
        <w:pStyle w:val="BodyText"/>
        <w:spacing w:line="448" w:lineRule="auto" w:before="1"/>
        <w:ind w:left="133" w:right="1079"/>
      </w:pPr>
      <w:r>
        <w:rPr/>
        <w:t>Parágrafo único. Obriga-se perante terceiro tão-somente o sócio ostensivo; e, exclusivamente perante este, o sócio participante, nos termos do contrato </w:t>
      </w:r>
      <w:r>
        <w:rPr/>
        <w:t>social.</w:t>
      </w:r>
      <w:r>
        <w:rPr>
          <w:spacing w:val="40"/>
        </w:rPr>
        <w:t> </w:t>
      </w:r>
      <w:r>
        <w:rPr/>
        <w:t>Art. 992. A constituição da sociedade em conta de participação independe de qualquer formalidade e pode provar-se por todos os meios de direito.</w:t>
      </w:r>
    </w:p>
    <w:p>
      <w:pPr>
        <w:pStyle w:val="BodyText"/>
        <w:spacing w:before="2"/>
        <w:ind w:left="133"/>
      </w:pPr>
      <w:r>
        <w:rPr/>
        <w:t>Art.</w:t>
      </w:r>
      <w:r>
        <w:rPr>
          <w:spacing w:val="2"/>
        </w:rPr>
        <w:t> </w:t>
      </w:r>
      <w:r>
        <w:rPr/>
        <w:t>993.</w:t>
      </w:r>
      <w:r>
        <w:rPr>
          <w:spacing w:val="2"/>
        </w:rPr>
        <w:t> </w:t>
      </w:r>
      <w:r>
        <w:rPr/>
        <w:t>O</w:t>
      </w:r>
      <w:r>
        <w:rPr>
          <w:spacing w:val="2"/>
        </w:rPr>
        <w:t> </w:t>
      </w:r>
      <w:r>
        <w:rPr/>
        <w:t>contrato</w:t>
      </w:r>
      <w:r>
        <w:rPr>
          <w:spacing w:val="3"/>
        </w:rPr>
        <w:t> </w:t>
      </w:r>
      <w:r>
        <w:rPr/>
        <w:t>social</w:t>
      </w:r>
      <w:r>
        <w:rPr>
          <w:spacing w:val="2"/>
        </w:rPr>
        <w:t> </w:t>
      </w:r>
      <w:r>
        <w:rPr/>
        <w:t>produz</w:t>
      </w:r>
      <w:r>
        <w:rPr>
          <w:spacing w:val="2"/>
        </w:rPr>
        <w:t> </w:t>
      </w:r>
      <w:r>
        <w:rPr/>
        <w:t>efeito</w:t>
      </w:r>
      <w:r>
        <w:rPr>
          <w:spacing w:val="3"/>
        </w:rPr>
        <w:t> </w:t>
      </w:r>
      <w:r>
        <w:rPr/>
        <w:t>somente</w:t>
      </w:r>
      <w:r>
        <w:rPr>
          <w:spacing w:val="2"/>
        </w:rPr>
        <w:t> </w:t>
      </w:r>
      <w:r>
        <w:rPr/>
        <w:t>entre</w:t>
      </w:r>
      <w:r>
        <w:rPr>
          <w:spacing w:val="2"/>
        </w:rPr>
        <w:t> </w:t>
      </w:r>
      <w:r>
        <w:rPr/>
        <w:t>os</w:t>
      </w:r>
      <w:r>
        <w:rPr>
          <w:spacing w:val="3"/>
        </w:rPr>
        <w:t> </w:t>
      </w:r>
      <w:r>
        <w:rPr/>
        <w:t>sócios,</w:t>
      </w:r>
      <w:r>
        <w:rPr>
          <w:spacing w:val="2"/>
        </w:rPr>
        <w:t> </w:t>
      </w:r>
      <w:r>
        <w:rPr/>
        <w:t>e</w:t>
      </w:r>
      <w:r>
        <w:rPr>
          <w:spacing w:val="2"/>
        </w:rPr>
        <w:t> </w:t>
      </w:r>
      <w:r>
        <w:rPr/>
        <w:t>a</w:t>
      </w:r>
      <w:r>
        <w:rPr>
          <w:spacing w:val="2"/>
        </w:rPr>
        <w:t> </w:t>
      </w:r>
      <w:r>
        <w:rPr/>
        <w:t>eventual</w:t>
      </w:r>
      <w:r>
        <w:rPr>
          <w:spacing w:val="3"/>
        </w:rPr>
        <w:t> </w:t>
      </w:r>
      <w:r>
        <w:rPr/>
        <w:t>inscrição</w:t>
      </w:r>
      <w:r>
        <w:rPr>
          <w:spacing w:val="2"/>
        </w:rPr>
        <w:t> </w:t>
      </w:r>
      <w:r>
        <w:rPr/>
        <w:t>de</w:t>
      </w:r>
      <w:r>
        <w:rPr>
          <w:spacing w:val="2"/>
        </w:rPr>
        <w:t> </w:t>
      </w:r>
      <w:r>
        <w:rPr/>
        <w:t>seu</w:t>
      </w:r>
      <w:r>
        <w:rPr>
          <w:spacing w:val="3"/>
        </w:rPr>
        <w:t> </w:t>
      </w:r>
      <w:r>
        <w:rPr/>
        <w:t>instrumento</w:t>
      </w:r>
      <w:r>
        <w:rPr>
          <w:spacing w:val="2"/>
        </w:rPr>
        <w:t> </w:t>
      </w:r>
      <w:r>
        <w:rPr/>
        <w:t>em</w:t>
      </w:r>
      <w:r>
        <w:rPr>
          <w:spacing w:val="2"/>
        </w:rPr>
        <w:t> </w:t>
      </w:r>
      <w:r>
        <w:rPr/>
        <w:t>qualquer</w:t>
      </w:r>
      <w:r>
        <w:rPr>
          <w:spacing w:val="3"/>
        </w:rPr>
        <w:t> </w:t>
      </w:r>
      <w:r>
        <w:rPr/>
        <w:t>registro</w:t>
      </w:r>
      <w:r>
        <w:rPr>
          <w:spacing w:val="2"/>
        </w:rPr>
        <w:t> </w:t>
      </w:r>
      <w:r>
        <w:rPr/>
        <w:t>não</w:t>
      </w:r>
      <w:r>
        <w:rPr>
          <w:spacing w:val="2"/>
        </w:rPr>
        <w:t> </w:t>
      </w:r>
      <w:r>
        <w:rPr/>
        <w:t>confere</w:t>
      </w:r>
      <w:r>
        <w:rPr>
          <w:spacing w:val="2"/>
        </w:rPr>
        <w:t> </w:t>
      </w:r>
      <w:r>
        <w:rPr/>
        <w:t>personalidade</w:t>
      </w:r>
      <w:r>
        <w:rPr>
          <w:spacing w:val="3"/>
        </w:rPr>
        <w:t> </w:t>
      </w:r>
      <w:r>
        <w:rPr/>
        <w:t>jurídica</w:t>
      </w:r>
      <w:r>
        <w:rPr>
          <w:spacing w:val="2"/>
        </w:rPr>
        <w:t> </w:t>
      </w:r>
      <w:r>
        <w:rPr/>
        <w:t>à</w:t>
      </w:r>
      <w:r>
        <w:rPr>
          <w:spacing w:val="2"/>
        </w:rPr>
        <w:t> </w:t>
      </w:r>
      <w:r>
        <w:rPr>
          <w:spacing w:val="-2"/>
        </w:rPr>
        <w:t>sociedade.</w:t>
      </w:r>
    </w:p>
    <w:p>
      <w:pPr>
        <w:pStyle w:val="BodyText"/>
        <w:spacing w:before="4"/>
        <w:rPr>
          <w:sz w:val="4"/>
        </w:rPr>
      </w:pPr>
    </w:p>
    <w:p>
      <w:pPr>
        <w:pStyle w:val="BodyText"/>
        <w:spacing w:before="1"/>
        <w:ind w:left="41" w:right="195" w:firstLine="92"/>
      </w:pPr>
      <w:r>
        <w:rPr/>
        <w:t>Parágrafo único. Sem prejuízo do direito de fiscalizar a gestão dos negócios sociais, o sócio participante não pode tomar parte nas relações do sócio ostensivo com terceiros, sob pena de responder</w:t>
      </w:r>
      <w:r>
        <w:rPr>
          <w:spacing w:val="40"/>
        </w:rPr>
        <w:t> </w:t>
      </w:r>
      <w:r>
        <w:rPr/>
        <w:t>solidariamente com este pelas obrigações em que intervier.</w:t>
      </w:r>
    </w:p>
    <w:p>
      <w:pPr>
        <w:pStyle w:val="BodyText"/>
        <w:spacing w:before="3"/>
        <w:rPr>
          <w:sz w:val="4"/>
        </w:rPr>
      </w:pPr>
    </w:p>
    <w:p>
      <w:pPr>
        <w:pStyle w:val="BodyText"/>
        <w:ind w:left="133"/>
      </w:pPr>
      <w:r>
        <w:rPr/>
        <w:t>Art.</w:t>
      </w:r>
      <w:r>
        <w:rPr>
          <w:spacing w:val="2"/>
        </w:rPr>
        <w:t> </w:t>
      </w:r>
      <w:r>
        <w:rPr/>
        <w:t>994.</w:t>
      </w:r>
      <w:r>
        <w:rPr>
          <w:spacing w:val="3"/>
        </w:rPr>
        <w:t> </w:t>
      </w:r>
      <w:r>
        <w:rPr/>
        <w:t>A</w:t>
      </w:r>
      <w:r>
        <w:rPr>
          <w:spacing w:val="-2"/>
        </w:rPr>
        <w:t> </w:t>
      </w:r>
      <w:r>
        <w:rPr/>
        <w:t>contribuição</w:t>
      </w:r>
      <w:r>
        <w:rPr>
          <w:spacing w:val="3"/>
        </w:rPr>
        <w:t> </w:t>
      </w:r>
      <w:r>
        <w:rPr/>
        <w:t>do</w:t>
      </w:r>
      <w:r>
        <w:rPr>
          <w:spacing w:val="2"/>
        </w:rPr>
        <w:t> </w:t>
      </w:r>
      <w:r>
        <w:rPr/>
        <w:t>sócio</w:t>
      </w:r>
      <w:r>
        <w:rPr>
          <w:spacing w:val="3"/>
        </w:rPr>
        <w:t> </w:t>
      </w:r>
      <w:r>
        <w:rPr/>
        <w:t>participante</w:t>
      </w:r>
      <w:r>
        <w:rPr>
          <w:spacing w:val="2"/>
        </w:rPr>
        <w:t> </w:t>
      </w:r>
      <w:r>
        <w:rPr/>
        <w:t>constitui,</w:t>
      </w:r>
      <w:r>
        <w:rPr>
          <w:spacing w:val="3"/>
        </w:rPr>
        <w:t> </w:t>
      </w:r>
      <w:r>
        <w:rPr/>
        <w:t>com</w:t>
      </w:r>
      <w:r>
        <w:rPr>
          <w:spacing w:val="2"/>
        </w:rPr>
        <w:t> </w:t>
      </w:r>
      <w:r>
        <w:rPr/>
        <w:t>a</w:t>
      </w:r>
      <w:r>
        <w:rPr>
          <w:spacing w:val="3"/>
        </w:rPr>
        <w:t> </w:t>
      </w:r>
      <w:r>
        <w:rPr/>
        <w:t>do</w:t>
      </w:r>
      <w:r>
        <w:rPr>
          <w:spacing w:val="2"/>
        </w:rPr>
        <w:t> </w:t>
      </w:r>
      <w:r>
        <w:rPr/>
        <w:t>sócio</w:t>
      </w:r>
      <w:r>
        <w:rPr>
          <w:spacing w:val="3"/>
        </w:rPr>
        <w:t> </w:t>
      </w:r>
      <w:r>
        <w:rPr/>
        <w:t>ostensivo,</w:t>
      </w:r>
      <w:r>
        <w:rPr>
          <w:spacing w:val="3"/>
        </w:rPr>
        <w:t> </w:t>
      </w:r>
      <w:r>
        <w:rPr/>
        <w:t>patrimônio</w:t>
      </w:r>
      <w:r>
        <w:rPr>
          <w:spacing w:val="2"/>
        </w:rPr>
        <w:t> </w:t>
      </w:r>
      <w:r>
        <w:rPr/>
        <w:t>especial,</w:t>
      </w:r>
      <w:r>
        <w:rPr>
          <w:spacing w:val="3"/>
        </w:rPr>
        <w:t> </w:t>
      </w:r>
      <w:r>
        <w:rPr/>
        <w:t>objeto</w:t>
      </w:r>
      <w:r>
        <w:rPr>
          <w:spacing w:val="2"/>
        </w:rPr>
        <w:t> </w:t>
      </w:r>
      <w:r>
        <w:rPr/>
        <w:t>da</w:t>
      </w:r>
      <w:r>
        <w:rPr>
          <w:spacing w:val="3"/>
        </w:rPr>
        <w:t> </w:t>
      </w:r>
      <w:r>
        <w:rPr/>
        <w:t>conta</w:t>
      </w:r>
      <w:r>
        <w:rPr>
          <w:spacing w:val="2"/>
        </w:rPr>
        <w:t> </w:t>
      </w:r>
      <w:r>
        <w:rPr/>
        <w:t>de</w:t>
      </w:r>
      <w:r>
        <w:rPr>
          <w:spacing w:val="3"/>
        </w:rPr>
        <w:t> </w:t>
      </w:r>
      <w:r>
        <w:rPr/>
        <w:t>participação</w:t>
      </w:r>
      <w:r>
        <w:rPr>
          <w:spacing w:val="2"/>
        </w:rPr>
        <w:t> </w:t>
      </w:r>
      <w:r>
        <w:rPr/>
        <w:t>relativa</w:t>
      </w:r>
      <w:r>
        <w:rPr>
          <w:spacing w:val="3"/>
        </w:rPr>
        <w:t> </w:t>
      </w:r>
      <w:r>
        <w:rPr/>
        <w:t>aos</w:t>
      </w:r>
      <w:r>
        <w:rPr>
          <w:spacing w:val="2"/>
        </w:rPr>
        <w:t> </w:t>
      </w:r>
      <w:r>
        <w:rPr/>
        <w:t>negócios</w:t>
      </w:r>
      <w:r>
        <w:rPr>
          <w:spacing w:val="3"/>
        </w:rPr>
        <w:t> </w:t>
      </w:r>
      <w:r>
        <w:rPr>
          <w:spacing w:val="-2"/>
        </w:rPr>
        <w:t>sociais.</w:t>
      </w:r>
    </w:p>
    <w:p>
      <w:pPr>
        <w:pStyle w:val="BodyText"/>
        <w:spacing w:before="7"/>
        <w:rPr>
          <w:sz w:val="4"/>
        </w:rPr>
      </w:pPr>
    </w:p>
    <w:p>
      <w:pPr>
        <w:pStyle w:val="BodyText"/>
        <w:ind w:left="133"/>
      </w:pPr>
      <w:r>
        <w:rPr/>
        <w:t>§</w:t>
      </w:r>
      <w:r>
        <w:rPr>
          <w:spacing w:val="2"/>
        </w:rPr>
        <w:t> </w:t>
      </w:r>
      <w:r>
        <w:rPr/>
        <w:t>1º</w:t>
      </w:r>
      <w:r>
        <w:rPr>
          <w:spacing w:val="2"/>
        </w:rPr>
        <w:t> </w:t>
      </w:r>
      <w:r>
        <w:rPr/>
        <w:t>A</w:t>
      </w:r>
      <w:r>
        <w:rPr>
          <w:spacing w:val="-1"/>
        </w:rPr>
        <w:t> </w:t>
      </w:r>
      <w:r>
        <w:rPr/>
        <w:t>especialização</w:t>
      </w:r>
      <w:r>
        <w:rPr>
          <w:spacing w:val="3"/>
        </w:rPr>
        <w:t> </w:t>
      </w:r>
      <w:r>
        <w:rPr/>
        <w:t>patrimonial</w:t>
      </w:r>
      <w:r>
        <w:rPr>
          <w:spacing w:val="2"/>
        </w:rPr>
        <w:t> </w:t>
      </w:r>
      <w:r>
        <w:rPr/>
        <w:t>somente</w:t>
      </w:r>
      <w:r>
        <w:rPr>
          <w:spacing w:val="3"/>
        </w:rPr>
        <w:t> </w:t>
      </w:r>
      <w:r>
        <w:rPr/>
        <w:t>produz</w:t>
      </w:r>
      <w:r>
        <w:rPr>
          <w:spacing w:val="2"/>
        </w:rPr>
        <w:t> </w:t>
      </w:r>
      <w:r>
        <w:rPr/>
        <w:t>efeitos</w:t>
      </w:r>
      <w:r>
        <w:rPr>
          <w:spacing w:val="3"/>
        </w:rPr>
        <w:t> </w:t>
      </w:r>
      <w:r>
        <w:rPr/>
        <w:t>em</w:t>
      </w:r>
      <w:r>
        <w:rPr>
          <w:spacing w:val="2"/>
        </w:rPr>
        <w:t> </w:t>
      </w:r>
      <w:r>
        <w:rPr/>
        <w:t>relação</w:t>
      </w:r>
      <w:r>
        <w:rPr>
          <w:spacing w:val="3"/>
        </w:rPr>
        <w:t> </w:t>
      </w:r>
      <w:r>
        <w:rPr/>
        <w:t>aos</w:t>
      </w:r>
      <w:r>
        <w:rPr>
          <w:spacing w:val="2"/>
        </w:rPr>
        <w:t> </w:t>
      </w:r>
      <w:r>
        <w:rPr>
          <w:spacing w:val="-2"/>
        </w:rPr>
        <w:t>sócios.</w:t>
      </w:r>
    </w:p>
    <w:p>
      <w:pPr>
        <w:pStyle w:val="BodyText"/>
        <w:rPr>
          <w:sz w:val="4"/>
        </w:rPr>
      </w:pPr>
    </w:p>
    <w:p>
      <w:pPr>
        <w:pStyle w:val="BodyText"/>
        <w:spacing w:before="24"/>
        <w:ind w:left="133"/>
      </w:pPr>
      <w:r>
        <w:rPr/>
        <w:t>§</w:t>
      </w:r>
      <w:r>
        <w:rPr>
          <w:spacing w:val="2"/>
        </w:rPr>
        <w:t> </w:t>
      </w:r>
      <w:r>
        <w:rPr/>
        <w:t>2º</w:t>
      </w:r>
      <w:r>
        <w:rPr>
          <w:spacing w:val="2"/>
        </w:rPr>
        <w:t> </w:t>
      </w:r>
      <w:r>
        <w:rPr/>
        <w:t>A</w:t>
      </w:r>
      <w:r>
        <w:rPr>
          <w:spacing w:val="-1"/>
        </w:rPr>
        <w:t> </w:t>
      </w:r>
      <w:r>
        <w:rPr/>
        <w:t>falência</w:t>
      </w:r>
      <w:r>
        <w:rPr>
          <w:spacing w:val="2"/>
        </w:rPr>
        <w:t> </w:t>
      </w:r>
      <w:r>
        <w:rPr/>
        <w:t>do</w:t>
      </w:r>
      <w:r>
        <w:rPr>
          <w:spacing w:val="2"/>
        </w:rPr>
        <w:t> </w:t>
      </w:r>
      <w:r>
        <w:rPr/>
        <w:t>sócio</w:t>
      </w:r>
      <w:r>
        <w:rPr>
          <w:spacing w:val="2"/>
        </w:rPr>
        <w:t> </w:t>
      </w:r>
      <w:r>
        <w:rPr/>
        <w:t>ostensivo</w:t>
      </w:r>
      <w:r>
        <w:rPr>
          <w:spacing w:val="2"/>
        </w:rPr>
        <w:t> </w:t>
      </w:r>
      <w:r>
        <w:rPr/>
        <w:t>acarreta</w:t>
      </w:r>
      <w:r>
        <w:rPr>
          <w:spacing w:val="3"/>
        </w:rPr>
        <w:t> </w:t>
      </w:r>
      <w:r>
        <w:rPr/>
        <w:t>a</w:t>
      </w:r>
      <w:r>
        <w:rPr>
          <w:spacing w:val="2"/>
        </w:rPr>
        <w:t> </w:t>
      </w:r>
      <w:r>
        <w:rPr/>
        <w:t>dissolução</w:t>
      </w:r>
      <w:r>
        <w:rPr>
          <w:spacing w:val="2"/>
        </w:rPr>
        <w:t> </w:t>
      </w:r>
      <w:r>
        <w:rPr/>
        <w:t>da</w:t>
      </w:r>
      <w:r>
        <w:rPr>
          <w:spacing w:val="2"/>
        </w:rPr>
        <w:t> </w:t>
      </w:r>
      <w:r>
        <w:rPr/>
        <w:t>sociedade</w:t>
      </w:r>
      <w:r>
        <w:rPr>
          <w:spacing w:val="3"/>
        </w:rPr>
        <w:t> </w:t>
      </w:r>
      <w:r>
        <w:rPr/>
        <w:t>e</w:t>
      </w:r>
      <w:r>
        <w:rPr>
          <w:spacing w:val="2"/>
        </w:rPr>
        <w:t> </w:t>
      </w:r>
      <w:r>
        <w:rPr/>
        <w:t>a</w:t>
      </w:r>
      <w:r>
        <w:rPr>
          <w:spacing w:val="2"/>
        </w:rPr>
        <w:t> </w:t>
      </w:r>
      <w:r>
        <w:rPr/>
        <w:t>liquidação</w:t>
      </w:r>
      <w:r>
        <w:rPr>
          <w:spacing w:val="2"/>
        </w:rPr>
        <w:t> </w:t>
      </w:r>
      <w:r>
        <w:rPr/>
        <w:t>da</w:t>
      </w:r>
      <w:r>
        <w:rPr>
          <w:spacing w:val="2"/>
        </w:rPr>
        <w:t> </w:t>
      </w:r>
      <w:r>
        <w:rPr/>
        <w:t>respectiva</w:t>
      </w:r>
      <w:r>
        <w:rPr>
          <w:spacing w:val="3"/>
        </w:rPr>
        <w:t> </w:t>
      </w:r>
      <w:r>
        <w:rPr/>
        <w:t>conta,</w:t>
      </w:r>
      <w:r>
        <w:rPr>
          <w:spacing w:val="2"/>
        </w:rPr>
        <w:t> </w:t>
      </w:r>
      <w:r>
        <w:rPr/>
        <w:t>cujo</w:t>
      </w:r>
      <w:r>
        <w:rPr>
          <w:spacing w:val="2"/>
        </w:rPr>
        <w:t> </w:t>
      </w:r>
      <w:r>
        <w:rPr/>
        <w:t>saldo</w:t>
      </w:r>
      <w:r>
        <w:rPr>
          <w:spacing w:val="2"/>
        </w:rPr>
        <w:t> </w:t>
      </w:r>
      <w:r>
        <w:rPr/>
        <w:t>constituirá</w:t>
      </w:r>
      <w:r>
        <w:rPr>
          <w:spacing w:val="2"/>
        </w:rPr>
        <w:t> </w:t>
      </w:r>
      <w:r>
        <w:rPr/>
        <w:t>crédito</w:t>
      </w:r>
      <w:r>
        <w:rPr>
          <w:spacing w:val="3"/>
        </w:rPr>
        <w:t> </w:t>
      </w:r>
      <w:r>
        <w:rPr>
          <w:spacing w:val="-2"/>
        </w:rPr>
        <w:t>quirografário.</w:t>
      </w:r>
    </w:p>
    <w:p>
      <w:pPr>
        <w:pStyle w:val="BodyText"/>
        <w:spacing w:before="4"/>
        <w:rPr>
          <w:sz w:val="4"/>
        </w:rPr>
      </w:pPr>
    </w:p>
    <w:p>
      <w:pPr>
        <w:pStyle w:val="BodyText"/>
        <w:spacing w:line="448" w:lineRule="auto"/>
        <w:ind w:left="133" w:right="1391"/>
      </w:pPr>
      <w:r>
        <w:rPr/>
        <w:t>§ 3º Falindo o sócio participante, o contrato social fica sujeito às normas que regulam os efeitos da falência nos contratos bilaterais do falido.</w:t>
      </w:r>
      <w:r>
        <w:rPr>
          <w:spacing w:val="40"/>
        </w:rPr>
        <w:t> </w:t>
      </w:r>
      <w:r>
        <w:rPr/>
        <w:t>Art. 995. Salvo estipulação em contrário, o sócio ostensivo não pode admitir novo sócio sem o consentimento expresso dos demais.</w:t>
      </w:r>
    </w:p>
    <w:p>
      <w:pPr>
        <w:pStyle w:val="BodyText"/>
        <w:spacing w:before="3"/>
        <w:ind w:left="41" w:right="48" w:firstLine="92"/>
      </w:pPr>
      <w:r>
        <w:rPr/>
        <w:t>Art.</w:t>
      </w:r>
      <w:r>
        <w:rPr>
          <w:spacing w:val="2"/>
        </w:rPr>
        <w:t> </w:t>
      </w:r>
      <w:r>
        <w:rPr/>
        <w:t>996.</w:t>
      </w:r>
      <w:r>
        <w:rPr>
          <w:spacing w:val="2"/>
        </w:rPr>
        <w:t> </w:t>
      </w:r>
      <w:r>
        <w:rPr/>
        <w:t>Aplica-se</w:t>
      </w:r>
      <w:r>
        <w:rPr>
          <w:spacing w:val="2"/>
        </w:rPr>
        <w:t> </w:t>
      </w:r>
      <w:r>
        <w:rPr/>
        <w:t>à</w:t>
      </w:r>
      <w:r>
        <w:rPr>
          <w:spacing w:val="2"/>
        </w:rPr>
        <w:t> </w:t>
      </w:r>
      <w:r>
        <w:rPr/>
        <w:t>sociedade</w:t>
      </w:r>
      <w:r>
        <w:rPr>
          <w:spacing w:val="2"/>
        </w:rPr>
        <w:t> </w:t>
      </w:r>
      <w:r>
        <w:rPr/>
        <w:t>em</w:t>
      </w:r>
      <w:r>
        <w:rPr>
          <w:spacing w:val="2"/>
        </w:rPr>
        <w:t> </w:t>
      </w:r>
      <w:r>
        <w:rPr/>
        <w:t>conta</w:t>
      </w:r>
      <w:r>
        <w:rPr>
          <w:spacing w:val="2"/>
        </w:rPr>
        <w:t> </w:t>
      </w:r>
      <w:r>
        <w:rPr/>
        <w:t>de</w:t>
      </w:r>
      <w:r>
        <w:rPr>
          <w:spacing w:val="2"/>
        </w:rPr>
        <w:t> </w:t>
      </w:r>
      <w:r>
        <w:rPr/>
        <w:t>participação,</w:t>
      </w:r>
      <w:r>
        <w:rPr>
          <w:spacing w:val="2"/>
        </w:rPr>
        <w:t> </w:t>
      </w:r>
      <w:r>
        <w:rPr/>
        <w:t>subsidiariamente</w:t>
      </w:r>
      <w:r>
        <w:rPr>
          <w:spacing w:val="2"/>
        </w:rPr>
        <w:t> </w:t>
      </w:r>
      <w:r>
        <w:rPr/>
        <w:t>e</w:t>
      </w:r>
      <w:r>
        <w:rPr>
          <w:spacing w:val="2"/>
        </w:rPr>
        <w:t> </w:t>
      </w:r>
      <w:r>
        <w:rPr/>
        <w:t>no</w:t>
      </w:r>
      <w:r>
        <w:rPr>
          <w:spacing w:val="2"/>
        </w:rPr>
        <w:t> </w:t>
      </w:r>
      <w:r>
        <w:rPr/>
        <w:t>que</w:t>
      </w:r>
      <w:r>
        <w:rPr>
          <w:spacing w:val="2"/>
        </w:rPr>
        <w:t> </w:t>
      </w:r>
      <w:r>
        <w:rPr/>
        <w:t>com</w:t>
      </w:r>
      <w:r>
        <w:rPr>
          <w:spacing w:val="2"/>
        </w:rPr>
        <w:t> </w:t>
      </w:r>
      <w:r>
        <w:rPr/>
        <w:t>ela</w:t>
      </w:r>
      <w:r>
        <w:rPr>
          <w:spacing w:val="2"/>
        </w:rPr>
        <w:t> </w:t>
      </w:r>
      <w:r>
        <w:rPr/>
        <w:t>for</w:t>
      </w:r>
      <w:r>
        <w:rPr>
          <w:spacing w:val="2"/>
        </w:rPr>
        <w:t> </w:t>
      </w:r>
      <w:r>
        <w:rPr/>
        <w:t>compatível,</w:t>
      </w:r>
      <w:r>
        <w:rPr>
          <w:spacing w:val="2"/>
        </w:rPr>
        <w:t> </w:t>
      </w:r>
      <w:r>
        <w:rPr/>
        <w:t>o</w:t>
      </w:r>
      <w:r>
        <w:rPr>
          <w:spacing w:val="2"/>
        </w:rPr>
        <w:t> </w:t>
      </w:r>
      <w:r>
        <w:rPr/>
        <w:t>disposto</w:t>
      </w:r>
      <w:r>
        <w:rPr>
          <w:spacing w:val="2"/>
        </w:rPr>
        <w:t> </w:t>
      </w:r>
      <w:r>
        <w:rPr/>
        <w:t>para</w:t>
      </w:r>
      <w:r>
        <w:rPr>
          <w:spacing w:val="2"/>
        </w:rPr>
        <w:t> </w:t>
      </w:r>
      <w:r>
        <w:rPr/>
        <w:t>a</w:t>
      </w:r>
      <w:r>
        <w:rPr>
          <w:spacing w:val="2"/>
        </w:rPr>
        <w:t> </w:t>
      </w:r>
      <w:r>
        <w:rPr/>
        <w:t>sociedade</w:t>
      </w:r>
      <w:r>
        <w:rPr>
          <w:spacing w:val="2"/>
        </w:rPr>
        <w:t> </w:t>
      </w:r>
      <w:r>
        <w:rPr/>
        <w:t>simples,</w:t>
      </w:r>
      <w:r>
        <w:rPr>
          <w:spacing w:val="2"/>
        </w:rPr>
        <w:t> </w:t>
      </w:r>
      <w:r>
        <w:rPr/>
        <w:t>e</w:t>
      </w:r>
      <w:r>
        <w:rPr>
          <w:spacing w:val="2"/>
        </w:rPr>
        <w:t> </w:t>
      </w:r>
      <w:r>
        <w:rPr/>
        <w:t>a</w:t>
      </w:r>
      <w:r>
        <w:rPr>
          <w:spacing w:val="2"/>
        </w:rPr>
        <w:t> </w:t>
      </w:r>
      <w:r>
        <w:rPr/>
        <w:t>sua</w:t>
      </w:r>
      <w:r>
        <w:rPr>
          <w:spacing w:val="2"/>
        </w:rPr>
        <w:t> </w:t>
      </w:r>
      <w:r>
        <w:rPr/>
        <w:t>liquidação</w:t>
      </w:r>
      <w:r>
        <w:rPr>
          <w:spacing w:val="2"/>
        </w:rPr>
        <w:t> </w:t>
      </w:r>
      <w:r>
        <w:rPr/>
        <w:t>rege-se</w:t>
      </w:r>
      <w:r>
        <w:rPr>
          <w:spacing w:val="2"/>
        </w:rPr>
        <w:t> </w:t>
      </w:r>
      <w:r>
        <w:rPr/>
        <w:t>pelas</w:t>
      </w:r>
      <w:r>
        <w:rPr>
          <w:spacing w:val="2"/>
        </w:rPr>
        <w:t> </w:t>
      </w:r>
      <w:r>
        <w:rPr/>
        <w:t>normas</w:t>
      </w:r>
      <w:r>
        <w:rPr>
          <w:spacing w:val="2"/>
        </w:rPr>
        <w:t> </w:t>
      </w:r>
      <w:r>
        <w:rPr/>
        <w:t>relativas</w:t>
      </w:r>
      <w:r>
        <w:rPr>
          <w:spacing w:val="2"/>
        </w:rPr>
        <w:t> </w:t>
      </w:r>
      <w:r>
        <w:rPr/>
        <w:t>à</w:t>
      </w:r>
      <w:r>
        <w:rPr>
          <w:spacing w:val="2"/>
        </w:rPr>
        <w:t> </w:t>
      </w:r>
      <w:r>
        <w:rPr/>
        <w:t>prestação</w:t>
      </w:r>
      <w:r>
        <w:rPr>
          <w:spacing w:val="40"/>
        </w:rPr>
        <w:t> </w:t>
      </w:r>
      <w:r>
        <w:rPr/>
        <w:t>de contas, na forma da lei processual.</w:t>
      </w:r>
    </w:p>
    <w:p>
      <w:pPr>
        <w:pStyle w:val="BodyText"/>
        <w:spacing w:before="4"/>
        <w:rPr>
          <w:sz w:val="4"/>
        </w:rPr>
      </w:pPr>
    </w:p>
    <w:p>
      <w:pPr>
        <w:pStyle w:val="BodyText"/>
        <w:ind w:left="133"/>
      </w:pPr>
      <w:r>
        <w:rPr/>
        <w:t>Parágrafo</w:t>
      </w:r>
      <w:r>
        <w:rPr>
          <w:spacing w:val="2"/>
        </w:rPr>
        <w:t> </w:t>
      </w:r>
      <w:r>
        <w:rPr/>
        <w:t>único.</w:t>
      </w:r>
      <w:r>
        <w:rPr>
          <w:spacing w:val="2"/>
        </w:rPr>
        <w:t> </w:t>
      </w:r>
      <w:r>
        <w:rPr/>
        <w:t>Havendo</w:t>
      </w:r>
      <w:r>
        <w:rPr>
          <w:spacing w:val="3"/>
        </w:rPr>
        <w:t> </w:t>
      </w:r>
      <w:r>
        <w:rPr/>
        <w:t>mais</w:t>
      </w:r>
      <w:r>
        <w:rPr>
          <w:spacing w:val="2"/>
        </w:rPr>
        <w:t> </w:t>
      </w:r>
      <w:r>
        <w:rPr/>
        <w:t>de</w:t>
      </w:r>
      <w:r>
        <w:rPr>
          <w:spacing w:val="3"/>
        </w:rPr>
        <w:t> </w:t>
      </w:r>
      <w:r>
        <w:rPr/>
        <w:t>um</w:t>
      </w:r>
      <w:r>
        <w:rPr>
          <w:spacing w:val="2"/>
        </w:rPr>
        <w:t> </w:t>
      </w:r>
      <w:r>
        <w:rPr/>
        <w:t>sócio</w:t>
      </w:r>
      <w:r>
        <w:rPr>
          <w:spacing w:val="3"/>
        </w:rPr>
        <w:t> </w:t>
      </w:r>
      <w:r>
        <w:rPr/>
        <w:t>ostensivo,</w:t>
      </w:r>
      <w:r>
        <w:rPr>
          <w:spacing w:val="2"/>
        </w:rPr>
        <w:t> </w:t>
      </w:r>
      <w:r>
        <w:rPr/>
        <w:t>as</w:t>
      </w:r>
      <w:r>
        <w:rPr>
          <w:spacing w:val="3"/>
        </w:rPr>
        <w:t> </w:t>
      </w:r>
      <w:r>
        <w:rPr/>
        <w:t>respectivas</w:t>
      </w:r>
      <w:r>
        <w:rPr>
          <w:spacing w:val="2"/>
        </w:rPr>
        <w:t> </w:t>
      </w:r>
      <w:r>
        <w:rPr/>
        <w:t>contas</w:t>
      </w:r>
      <w:r>
        <w:rPr>
          <w:spacing w:val="2"/>
        </w:rPr>
        <w:t> </w:t>
      </w:r>
      <w:r>
        <w:rPr/>
        <w:t>serão</w:t>
      </w:r>
      <w:r>
        <w:rPr>
          <w:spacing w:val="3"/>
        </w:rPr>
        <w:t> </w:t>
      </w:r>
      <w:r>
        <w:rPr/>
        <w:t>prestadas</w:t>
      </w:r>
      <w:r>
        <w:rPr>
          <w:spacing w:val="2"/>
        </w:rPr>
        <w:t> </w:t>
      </w:r>
      <w:r>
        <w:rPr/>
        <w:t>e</w:t>
      </w:r>
      <w:r>
        <w:rPr>
          <w:spacing w:val="3"/>
        </w:rPr>
        <w:t> </w:t>
      </w:r>
      <w:r>
        <w:rPr/>
        <w:t>julgadas</w:t>
      </w:r>
      <w:r>
        <w:rPr>
          <w:spacing w:val="2"/>
        </w:rPr>
        <w:t> </w:t>
      </w:r>
      <w:r>
        <w:rPr/>
        <w:t>no</w:t>
      </w:r>
      <w:r>
        <w:rPr>
          <w:spacing w:val="3"/>
        </w:rPr>
        <w:t> </w:t>
      </w:r>
      <w:r>
        <w:rPr/>
        <w:t>mesmo</w:t>
      </w:r>
      <w:r>
        <w:rPr>
          <w:spacing w:val="2"/>
        </w:rPr>
        <w:t> </w:t>
      </w:r>
      <w:r>
        <w:rPr>
          <w:spacing w:val="-2"/>
        </w:rPr>
        <w:t>processo.</w:t>
      </w:r>
    </w:p>
    <w:p>
      <w:pPr>
        <w:pStyle w:val="BodyText"/>
        <w:spacing w:before="4"/>
        <w:rPr>
          <w:sz w:val="4"/>
        </w:rPr>
      </w:pPr>
    </w:p>
    <w:p>
      <w:pPr>
        <w:pStyle w:val="BodyText"/>
        <w:spacing w:line="57" w:lineRule="exact"/>
        <w:ind w:left="139" w:right="47"/>
        <w:jc w:val="center"/>
      </w:pPr>
      <w:r>
        <w:rPr/>
        <w:t>SUBTÍTULO</w:t>
      </w:r>
      <w:r>
        <w:rPr>
          <w:spacing w:val="5"/>
        </w:rPr>
        <w:t> </w:t>
      </w:r>
      <w:r>
        <w:rPr>
          <w:spacing w:val="-5"/>
        </w:rPr>
        <w:t>II</w:t>
      </w:r>
    </w:p>
    <w:p>
      <w:pPr>
        <w:pStyle w:val="BodyText"/>
        <w:ind w:left="64" w:right="64"/>
        <w:jc w:val="center"/>
      </w:pPr>
      <w:r>
        <w:rPr/>
        <w:t>Da</w:t>
      </w:r>
      <w:r>
        <w:rPr>
          <w:spacing w:val="2"/>
        </w:rPr>
        <w:t> </w:t>
      </w:r>
      <w:r>
        <w:rPr/>
        <w:t>Sociedade</w:t>
      </w:r>
      <w:r>
        <w:rPr>
          <w:spacing w:val="3"/>
        </w:rPr>
        <w:t> </w:t>
      </w:r>
      <w:r>
        <w:rPr>
          <w:spacing w:val="-2"/>
        </w:rPr>
        <w:t>Personificada</w:t>
      </w:r>
    </w:p>
    <w:p>
      <w:pPr>
        <w:pStyle w:val="BodyText"/>
        <w:spacing w:before="6"/>
        <w:rPr>
          <w:sz w:val="4"/>
        </w:rPr>
      </w:pPr>
    </w:p>
    <w:p>
      <w:pPr>
        <w:pStyle w:val="BodyText"/>
        <w:spacing w:line="57" w:lineRule="exact"/>
        <w:ind w:left="139" w:right="47"/>
        <w:jc w:val="center"/>
      </w:pPr>
      <w:r>
        <w:rPr/>
        <w:t>CAPÍTULO</w:t>
      </w:r>
      <w:r>
        <w:rPr>
          <w:spacing w:val="4"/>
        </w:rPr>
        <w:t> </w:t>
      </w:r>
      <w:r>
        <w:rPr>
          <w:spacing w:val="-10"/>
        </w:rPr>
        <w:t>I</w:t>
      </w:r>
    </w:p>
    <w:p>
      <w:pPr>
        <w:pStyle w:val="BodyText"/>
        <w:ind w:left="64" w:right="64"/>
        <w:jc w:val="center"/>
      </w:pPr>
      <w:r>
        <w:rPr/>
        <w:t>Da</w:t>
      </w:r>
      <w:r>
        <w:rPr>
          <w:spacing w:val="2"/>
        </w:rPr>
        <w:t> </w:t>
      </w:r>
      <w:r>
        <w:rPr/>
        <w:t>Sociedade</w:t>
      </w:r>
      <w:r>
        <w:rPr>
          <w:spacing w:val="3"/>
        </w:rPr>
        <w:t> </w:t>
      </w:r>
      <w:r>
        <w:rPr>
          <w:spacing w:val="-2"/>
        </w:rPr>
        <w:t>Simples</w:t>
      </w:r>
    </w:p>
    <w:p>
      <w:pPr>
        <w:pStyle w:val="BodyText"/>
        <w:spacing w:before="4"/>
        <w:rPr>
          <w:sz w:val="4"/>
        </w:rPr>
      </w:pPr>
    </w:p>
    <w:p>
      <w:pPr>
        <w:pStyle w:val="BodyText"/>
        <w:spacing w:line="57" w:lineRule="exact"/>
        <w:ind w:left="139" w:right="47"/>
        <w:jc w:val="center"/>
      </w:pPr>
      <w:r>
        <w:rPr/>
        <w:t>Seção</w:t>
      </w:r>
      <w:r>
        <w:rPr>
          <w:spacing w:val="2"/>
        </w:rPr>
        <w:t> </w:t>
      </w:r>
      <w:r>
        <w:rPr>
          <w:spacing w:val="-10"/>
        </w:rPr>
        <w:t>I</w:t>
      </w:r>
    </w:p>
    <w:p>
      <w:pPr>
        <w:pStyle w:val="BodyText"/>
        <w:ind w:left="64" w:right="64"/>
        <w:jc w:val="center"/>
      </w:pPr>
      <w:r>
        <w:rPr/>
        <w:t>Do</w:t>
      </w:r>
      <w:r>
        <w:rPr>
          <w:spacing w:val="2"/>
        </w:rPr>
        <w:t> </w:t>
      </w:r>
      <w:r>
        <w:rPr/>
        <w:t>Contrato</w:t>
      </w:r>
      <w:r>
        <w:rPr>
          <w:spacing w:val="2"/>
        </w:rPr>
        <w:t> </w:t>
      </w:r>
      <w:r>
        <w:rPr>
          <w:spacing w:val="-2"/>
        </w:rPr>
        <w:t>Social</w:t>
      </w:r>
    </w:p>
    <w:p>
      <w:pPr>
        <w:pStyle w:val="BodyText"/>
        <w:spacing w:before="4"/>
        <w:rPr>
          <w:sz w:val="4"/>
        </w:rPr>
      </w:pPr>
    </w:p>
    <w:p>
      <w:pPr>
        <w:pStyle w:val="BodyText"/>
        <w:ind w:left="133"/>
      </w:pPr>
      <w:r>
        <w:rPr/>
        <w:t>Art.</w:t>
      </w:r>
      <w:r>
        <w:rPr>
          <w:spacing w:val="2"/>
        </w:rPr>
        <w:t> </w:t>
      </w:r>
      <w:r>
        <w:rPr/>
        <w:t>997.</w:t>
      </w:r>
      <w:r>
        <w:rPr>
          <w:spacing w:val="3"/>
        </w:rPr>
        <w:t> </w:t>
      </w:r>
      <w:r>
        <w:rPr/>
        <w:t>A</w:t>
      </w:r>
      <w:r>
        <w:rPr>
          <w:spacing w:val="-1"/>
        </w:rPr>
        <w:t> </w:t>
      </w:r>
      <w:r>
        <w:rPr/>
        <w:t>sociedade</w:t>
      </w:r>
      <w:r>
        <w:rPr>
          <w:spacing w:val="3"/>
        </w:rPr>
        <w:t> </w:t>
      </w:r>
      <w:r>
        <w:rPr/>
        <w:t>constitui-se</w:t>
      </w:r>
      <w:r>
        <w:rPr>
          <w:spacing w:val="2"/>
        </w:rPr>
        <w:t> </w:t>
      </w:r>
      <w:r>
        <w:rPr/>
        <w:t>mediante</w:t>
      </w:r>
      <w:r>
        <w:rPr>
          <w:spacing w:val="3"/>
        </w:rPr>
        <w:t> </w:t>
      </w:r>
      <w:r>
        <w:rPr/>
        <w:t>contrato</w:t>
      </w:r>
      <w:r>
        <w:rPr>
          <w:spacing w:val="3"/>
        </w:rPr>
        <w:t> </w:t>
      </w:r>
      <w:r>
        <w:rPr/>
        <w:t>escrito,</w:t>
      </w:r>
      <w:r>
        <w:rPr>
          <w:spacing w:val="2"/>
        </w:rPr>
        <w:t> </w:t>
      </w:r>
      <w:r>
        <w:rPr/>
        <w:t>particular</w:t>
      </w:r>
      <w:r>
        <w:rPr>
          <w:spacing w:val="3"/>
        </w:rPr>
        <w:t> </w:t>
      </w:r>
      <w:r>
        <w:rPr/>
        <w:t>ou</w:t>
      </w:r>
      <w:r>
        <w:rPr>
          <w:spacing w:val="3"/>
        </w:rPr>
        <w:t> </w:t>
      </w:r>
      <w:r>
        <w:rPr/>
        <w:t>público,</w:t>
      </w:r>
      <w:r>
        <w:rPr>
          <w:spacing w:val="3"/>
        </w:rPr>
        <w:t> </w:t>
      </w:r>
      <w:r>
        <w:rPr/>
        <w:t>que,</w:t>
      </w:r>
      <w:r>
        <w:rPr>
          <w:spacing w:val="2"/>
        </w:rPr>
        <w:t> </w:t>
      </w:r>
      <w:r>
        <w:rPr/>
        <w:t>além</w:t>
      </w:r>
      <w:r>
        <w:rPr>
          <w:spacing w:val="3"/>
        </w:rPr>
        <w:t> </w:t>
      </w:r>
      <w:r>
        <w:rPr/>
        <w:t>de</w:t>
      </w:r>
      <w:r>
        <w:rPr>
          <w:spacing w:val="3"/>
        </w:rPr>
        <w:t> </w:t>
      </w:r>
      <w:r>
        <w:rPr/>
        <w:t>cláusulas</w:t>
      </w:r>
      <w:r>
        <w:rPr>
          <w:spacing w:val="2"/>
        </w:rPr>
        <w:t> </w:t>
      </w:r>
      <w:r>
        <w:rPr/>
        <w:t>estipuladas</w:t>
      </w:r>
      <w:r>
        <w:rPr>
          <w:spacing w:val="3"/>
        </w:rPr>
        <w:t> </w:t>
      </w:r>
      <w:r>
        <w:rPr/>
        <w:t>pelas</w:t>
      </w:r>
      <w:r>
        <w:rPr>
          <w:spacing w:val="3"/>
        </w:rPr>
        <w:t> </w:t>
      </w:r>
      <w:r>
        <w:rPr/>
        <w:t>partes,</w:t>
      </w:r>
      <w:r>
        <w:rPr>
          <w:spacing w:val="2"/>
        </w:rPr>
        <w:t> </w:t>
      </w:r>
      <w:r>
        <w:rPr>
          <w:spacing w:val="-2"/>
        </w:rPr>
        <w:t>mencionará:</w:t>
      </w:r>
    </w:p>
    <w:p>
      <w:pPr>
        <w:pStyle w:val="BodyText"/>
        <w:spacing w:before="7"/>
        <w:rPr>
          <w:sz w:val="4"/>
        </w:rPr>
      </w:pPr>
    </w:p>
    <w:p>
      <w:pPr>
        <w:pStyle w:val="ListParagraph"/>
        <w:numPr>
          <w:ilvl w:val="0"/>
          <w:numId w:val="74"/>
        </w:numPr>
        <w:tabs>
          <w:tab w:pos="162" w:val="left" w:leader="none"/>
        </w:tabs>
        <w:spacing w:line="240" w:lineRule="auto" w:before="0" w:after="0"/>
        <w:ind w:left="162" w:right="0" w:hanging="29"/>
        <w:jc w:val="left"/>
        <w:rPr>
          <w:sz w:val="5"/>
        </w:rPr>
      </w:pPr>
      <w:r>
        <w:rPr>
          <w:sz w:val="5"/>
        </w:rPr>
        <w:t>-</w:t>
      </w:r>
      <w:r>
        <w:rPr>
          <w:spacing w:val="2"/>
          <w:sz w:val="5"/>
        </w:rPr>
        <w:t> </w:t>
      </w:r>
      <w:r>
        <w:rPr>
          <w:sz w:val="5"/>
        </w:rPr>
        <w:t>nome,</w:t>
      </w:r>
      <w:r>
        <w:rPr>
          <w:spacing w:val="2"/>
          <w:sz w:val="5"/>
        </w:rPr>
        <w:t> </w:t>
      </w:r>
      <w:r>
        <w:rPr>
          <w:sz w:val="5"/>
        </w:rPr>
        <w:t>nacionalidade,</w:t>
      </w:r>
      <w:r>
        <w:rPr>
          <w:spacing w:val="2"/>
          <w:sz w:val="5"/>
        </w:rPr>
        <w:t> </w:t>
      </w:r>
      <w:r>
        <w:rPr>
          <w:sz w:val="5"/>
        </w:rPr>
        <w:t>estado</w:t>
      </w:r>
      <w:r>
        <w:rPr>
          <w:spacing w:val="2"/>
          <w:sz w:val="5"/>
        </w:rPr>
        <w:t> </w:t>
      </w:r>
      <w:r>
        <w:rPr>
          <w:sz w:val="5"/>
        </w:rPr>
        <w:t>civil,</w:t>
      </w:r>
      <w:r>
        <w:rPr>
          <w:spacing w:val="2"/>
          <w:sz w:val="5"/>
        </w:rPr>
        <w:t> </w:t>
      </w:r>
      <w:r>
        <w:rPr>
          <w:sz w:val="5"/>
        </w:rPr>
        <w:t>profissão</w:t>
      </w:r>
      <w:r>
        <w:rPr>
          <w:spacing w:val="1"/>
          <w:sz w:val="5"/>
        </w:rPr>
        <w:t> </w:t>
      </w:r>
      <w:r>
        <w:rPr>
          <w:sz w:val="5"/>
        </w:rPr>
        <w:t>e</w:t>
      </w:r>
      <w:r>
        <w:rPr>
          <w:spacing w:val="2"/>
          <w:sz w:val="5"/>
        </w:rPr>
        <w:t> </w:t>
      </w:r>
      <w:r>
        <w:rPr>
          <w:sz w:val="5"/>
        </w:rPr>
        <w:t>residência</w:t>
      </w:r>
      <w:r>
        <w:rPr>
          <w:spacing w:val="2"/>
          <w:sz w:val="5"/>
        </w:rPr>
        <w:t> </w:t>
      </w:r>
      <w:r>
        <w:rPr>
          <w:sz w:val="5"/>
        </w:rPr>
        <w:t>dos</w:t>
      </w:r>
      <w:r>
        <w:rPr>
          <w:spacing w:val="2"/>
          <w:sz w:val="5"/>
        </w:rPr>
        <w:t> </w:t>
      </w:r>
      <w:r>
        <w:rPr>
          <w:sz w:val="5"/>
        </w:rPr>
        <w:t>sócios,</w:t>
      </w:r>
      <w:r>
        <w:rPr>
          <w:spacing w:val="2"/>
          <w:sz w:val="5"/>
        </w:rPr>
        <w:t> </w:t>
      </w:r>
      <w:r>
        <w:rPr>
          <w:sz w:val="5"/>
        </w:rPr>
        <w:t>se</w:t>
      </w:r>
      <w:r>
        <w:rPr>
          <w:spacing w:val="2"/>
          <w:sz w:val="5"/>
        </w:rPr>
        <w:t> </w:t>
      </w:r>
      <w:r>
        <w:rPr>
          <w:sz w:val="5"/>
        </w:rPr>
        <w:t>pessoas</w:t>
      </w:r>
      <w:r>
        <w:rPr>
          <w:spacing w:val="2"/>
          <w:sz w:val="5"/>
        </w:rPr>
        <w:t> </w:t>
      </w:r>
      <w:r>
        <w:rPr>
          <w:sz w:val="5"/>
        </w:rPr>
        <w:t>naturais,</w:t>
      </w:r>
      <w:r>
        <w:rPr>
          <w:spacing w:val="2"/>
          <w:sz w:val="5"/>
        </w:rPr>
        <w:t> </w:t>
      </w:r>
      <w:r>
        <w:rPr>
          <w:sz w:val="5"/>
        </w:rPr>
        <w:t>e</w:t>
      </w:r>
      <w:r>
        <w:rPr>
          <w:spacing w:val="2"/>
          <w:sz w:val="5"/>
        </w:rPr>
        <w:t> </w:t>
      </w:r>
      <w:r>
        <w:rPr>
          <w:sz w:val="5"/>
        </w:rPr>
        <w:t>a</w:t>
      </w:r>
      <w:r>
        <w:rPr>
          <w:spacing w:val="2"/>
          <w:sz w:val="5"/>
        </w:rPr>
        <w:t> </w:t>
      </w:r>
      <w:r>
        <w:rPr>
          <w:sz w:val="5"/>
        </w:rPr>
        <w:t>firma</w:t>
      </w:r>
      <w:r>
        <w:rPr>
          <w:spacing w:val="2"/>
          <w:sz w:val="5"/>
        </w:rPr>
        <w:t> </w:t>
      </w:r>
      <w:r>
        <w:rPr>
          <w:sz w:val="5"/>
        </w:rPr>
        <w:t>ou</w:t>
      </w:r>
      <w:r>
        <w:rPr>
          <w:spacing w:val="2"/>
          <w:sz w:val="5"/>
        </w:rPr>
        <w:t> </w:t>
      </w:r>
      <w:r>
        <w:rPr>
          <w:sz w:val="5"/>
        </w:rPr>
        <w:t>a</w:t>
      </w:r>
      <w:r>
        <w:rPr>
          <w:spacing w:val="2"/>
          <w:sz w:val="5"/>
        </w:rPr>
        <w:t> </w:t>
      </w:r>
      <w:r>
        <w:rPr>
          <w:sz w:val="5"/>
        </w:rPr>
        <w:t>denominação,</w:t>
      </w:r>
      <w:r>
        <w:rPr>
          <w:spacing w:val="2"/>
          <w:sz w:val="5"/>
        </w:rPr>
        <w:t> </w:t>
      </w:r>
      <w:r>
        <w:rPr>
          <w:sz w:val="5"/>
        </w:rPr>
        <w:t>nacionalidade</w:t>
      </w:r>
      <w:r>
        <w:rPr>
          <w:spacing w:val="2"/>
          <w:sz w:val="5"/>
        </w:rPr>
        <w:t> </w:t>
      </w:r>
      <w:r>
        <w:rPr>
          <w:sz w:val="5"/>
        </w:rPr>
        <w:t>e</w:t>
      </w:r>
      <w:r>
        <w:rPr>
          <w:spacing w:val="2"/>
          <w:sz w:val="5"/>
        </w:rPr>
        <w:t> </w:t>
      </w:r>
      <w:r>
        <w:rPr>
          <w:sz w:val="5"/>
        </w:rPr>
        <w:t>sede</w:t>
      </w:r>
      <w:r>
        <w:rPr>
          <w:spacing w:val="2"/>
          <w:sz w:val="5"/>
        </w:rPr>
        <w:t> </w:t>
      </w:r>
      <w:r>
        <w:rPr>
          <w:sz w:val="5"/>
        </w:rPr>
        <w:t>dos</w:t>
      </w:r>
      <w:r>
        <w:rPr>
          <w:spacing w:val="2"/>
          <w:sz w:val="5"/>
        </w:rPr>
        <w:t> </w:t>
      </w:r>
      <w:r>
        <w:rPr>
          <w:sz w:val="5"/>
        </w:rPr>
        <w:t>sócios,</w:t>
      </w:r>
      <w:r>
        <w:rPr>
          <w:spacing w:val="2"/>
          <w:sz w:val="5"/>
        </w:rPr>
        <w:t> </w:t>
      </w:r>
      <w:r>
        <w:rPr>
          <w:sz w:val="5"/>
        </w:rPr>
        <w:t>se</w:t>
      </w:r>
      <w:r>
        <w:rPr>
          <w:spacing w:val="2"/>
          <w:sz w:val="5"/>
        </w:rPr>
        <w:t> </w:t>
      </w:r>
      <w:r>
        <w:rPr>
          <w:spacing w:val="-2"/>
          <w:sz w:val="5"/>
        </w:rPr>
        <w:t>jurídicas;</w:t>
      </w:r>
    </w:p>
    <w:p>
      <w:pPr>
        <w:pStyle w:val="BodyText"/>
        <w:spacing w:before="4"/>
        <w:rPr>
          <w:sz w:val="4"/>
        </w:rPr>
      </w:pPr>
    </w:p>
    <w:p>
      <w:pPr>
        <w:pStyle w:val="ListParagraph"/>
        <w:numPr>
          <w:ilvl w:val="0"/>
          <w:numId w:val="74"/>
        </w:numPr>
        <w:tabs>
          <w:tab w:pos="179" w:val="left" w:leader="none"/>
        </w:tabs>
        <w:spacing w:line="240" w:lineRule="auto" w:before="0" w:after="0"/>
        <w:ind w:left="179" w:right="0" w:hanging="46"/>
        <w:jc w:val="left"/>
        <w:rPr>
          <w:sz w:val="5"/>
        </w:rPr>
      </w:pPr>
      <w:r>
        <w:rPr>
          <w:sz w:val="5"/>
        </w:rPr>
        <w:t>-</w:t>
      </w:r>
      <w:r>
        <w:rPr>
          <w:spacing w:val="2"/>
          <w:sz w:val="5"/>
        </w:rPr>
        <w:t> </w:t>
      </w:r>
      <w:r>
        <w:rPr>
          <w:sz w:val="5"/>
        </w:rPr>
        <w:t>denominação,</w:t>
      </w:r>
      <w:r>
        <w:rPr>
          <w:spacing w:val="2"/>
          <w:sz w:val="5"/>
        </w:rPr>
        <w:t> </w:t>
      </w:r>
      <w:r>
        <w:rPr>
          <w:sz w:val="5"/>
        </w:rPr>
        <w:t>objeto,</w:t>
      </w:r>
      <w:r>
        <w:rPr>
          <w:spacing w:val="2"/>
          <w:sz w:val="5"/>
        </w:rPr>
        <w:t> </w:t>
      </w:r>
      <w:r>
        <w:rPr>
          <w:sz w:val="5"/>
        </w:rPr>
        <w:t>sede</w:t>
      </w:r>
      <w:r>
        <w:rPr>
          <w:spacing w:val="2"/>
          <w:sz w:val="5"/>
        </w:rPr>
        <w:t> </w:t>
      </w:r>
      <w:r>
        <w:rPr>
          <w:sz w:val="5"/>
        </w:rPr>
        <w:t>e</w:t>
      </w:r>
      <w:r>
        <w:rPr>
          <w:spacing w:val="2"/>
          <w:sz w:val="5"/>
        </w:rPr>
        <w:t> </w:t>
      </w:r>
      <w:r>
        <w:rPr>
          <w:sz w:val="5"/>
        </w:rPr>
        <w:t>prazo</w:t>
      </w:r>
      <w:r>
        <w:rPr>
          <w:spacing w:val="2"/>
          <w:sz w:val="5"/>
        </w:rPr>
        <w:t> </w:t>
      </w:r>
      <w:r>
        <w:rPr>
          <w:sz w:val="5"/>
        </w:rPr>
        <w:t>da</w:t>
      </w:r>
      <w:r>
        <w:rPr>
          <w:spacing w:val="2"/>
          <w:sz w:val="5"/>
        </w:rPr>
        <w:t> </w:t>
      </w:r>
      <w:r>
        <w:rPr>
          <w:spacing w:val="-2"/>
          <w:sz w:val="5"/>
        </w:rPr>
        <w:t>sociedade;</w:t>
      </w:r>
    </w:p>
    <w:p>
      <w:pPr>
        <w:pStyle w:val="BodyText"/>
        <w:spacing w:before="4"/>
        <w:rPr>
          <w:sz w:val="4"/>
        </w:rPr>
      </w:pPr>
    </w:p>
    <w:p>
      <w:pPr>
        <w:pStyle w:val="ListParagraph"/>
        <w:numPr>
          <w:ilvl w:val="0"/>
          <w:numId w:val="74"/>
        </w:numPr>
        <w:tabs>
          <w:tab w:pos="196" w:val="left" w:leader="none"/>
        </w:tabs>
        <w:spacing w:line="240" w:lineRule="auto" w:before="0" w:after="0"/>
        <w:ind w:left="196" w:right="0" w:hanging="63"/>
        <w:jc w:val="left"/>
        <w:rPr>
          <w:sz w:val="5"/>
        </w:rPr>
      </w:pPr>
      <w:r>
        <w:rPr>
          <w:sz w:val="5"/>
        </w:rPr>
        <w:t>-</w:t>
      </w:r>
      <w:r>
        <w:rPr>
          <w:spacing w:val="2"/>
          <w:sz w:val="5"/>
        </w:rPr>
        <w:t> </w:t>
      </w:r>
      <w:r>
        <w:rPr>
          <w:sz w:val="5"/>
        </w:rPr>
        <w:t>capital</w:t>
      </w:r>
      <w:r>
        <w:rPr>
          <w:spacing w:val="3"/>
          <w:sz w:val="5"/>
        </w:rPr>
        <w:t> </w:t>
      </w:r>
      <w:r>
        <w:rPr>
          <w:sz w:val="5"/>
        </w:rPr>
        <w:t>da</w:t>
      </w:r>
      <w:r>
        <w:rPr>
          <w:spacing w:val="3"/>
          <w:sz w:val="5"/>
        </w:rPr>
        <w:t> </w:t>
      </w:r>
      <w:r>
        <w:rPr>
          <w:sz w:val="5"/>
        </w:rPr>
        <w:t>sociedade,</w:t>
      </w:r>
      <w:r>
        <w:rPr>
          <w:spacing w:val="2"/>
          <w:sz w:val="5"/>
        </w:rPr>
        <w:t> </w:t>
      </w:r>
      <w:r>
        <w:rPr>
          <w:sz w:val="5"/>
        </w:rPr>
        <w:t>expresso</w:t>
      </w:r>
      <w:r>
        <w:rPr>
          <w:spacing w:val="3"/>
          <w:sz w:val="5"/>
        </w:rPr>
        <w:t> </w:t>
      </w:r>
      <w:r>
        <w:rPr>
          <w:sz w:val="5"/>
        </w:rPr>
        <w:t>em</w:t>
      </w:r>
      <w:r>
        <w:rPr>
          <w:spacing w:val="3"/>
          <w:sz w:val="5"/>
        </w:rPr>
        <w:t> </w:t>
      </w:r>
      <w:r>
        <w:rPr>
          <w:sz w:val="5"/>
        </w:rPr>
        <w:t>moeda</w:t>
      </w:r>
      <w:r>
        <w:rPr>
          <w:spacing w:val="3"/>
          <w:sz w:val="5"/>
        </w:rPr>
        <w:t> </w:t>
      </w:r>
      <w:r>
        <w:rPr>
          <w:sz w:val="5"/>
        </w:rPr>
        <w:t>corrente,</w:t>
      </w:r>
      <w:r>
        <w:rPr>
          <w:spacing w:val="2"/>
          <w:sz w:val="5"/>
        </w:rPr>
        <w:t> </w:t>
      </w:r>
      <w:r>
        <w:rPr>
          <w:sz w:val="5"/>
        </w:rPr>
        <w:t>podendo</w:t>
      </w:r>
      <w:r>
        <w:rPr>
          <w:spacing w:val="3"/>
          <w:sz w:val="5"/>
        </w:rPr>
        <w:t> </w:t>
      </w:r>
      <w:r>
        <w:rPr>
          <w:sz w:val="5"/>
        </w:rPr>
        <w:t>compreender</w:t>
      </w:r>
      <w:r>
        <w:rPr>
          <w:spacing w:val="3"/>
          <w:sz w:val="5"/>
        </w:rPr>
        <w:t> </w:t>
      </w:r>
      <w:r>
        <w:rPr>
          <w:sz w:val="5"/>
        </w:rPr>
        <w:t>qualquer</w:t>
      </w:r>
      <w:r>
        <w:rPr>
          <w:spacing w:val="2"/>
          <w:sz w:val="5"/>
        </w:rPr>
        <w:t> </w:t>
      </w:r>
      <w:r>
        <w:rPr>
          <w:sz w:val="5"/>
        </w:rPr>
        <w:t>espécie</w:t>
      </w:r>
      <w:r>
        <w:rPr>
          <w:spacing w:val="3"/>
          <w:sz w:val="5"/>
        </w:rPr>
        <w:t> </w:t>
      </w:r>
      <w:r>
        <w:rPr>
          <w:sz w:val="5"/>
        </w:rPr>
        <w:t>de</w:t>
      </w:r>
      <w:r>
        <w:rPr>
          <w:spacing w:val="3"/>
          <w:sz w:val="5"/>
        </w:rPr>
        <w:t> </w:t>
      </w:r>
      <w:r>
        <w:rPr>
          <w:sz w:val="5"/>
        </w:rPr>
        <w:t>bens,</w:t>
      </w:r>
      <w:r>
        <w:rPr>
          <w:spacing w:val="3"/>
          <w:sz w:val="5"/>
        </w:rPr>
        <w:t> </w:t>
      </w:r>
      <w:r>
        <w:rPr>
          <w:sz w:val="5"/>
        </w:rPr>
        <w:t>suscetíveis</w:t>
      </w:r>
      <w:r>
        <w:rPr>
          <w:spacing w:val="2"/>
          <w:sz w:val="5"/>
        </w:rPr>
        <w:t> </w:t>
      </w:r>
      <w:r>
        <w:rPr>
          <w:sz w:val="5"/>
        </w:rPr>
        <w:t>de</w:t>
      </w:r>
      <w:r>
        <w:rPr>
          <w:spacing w:val="3"/>
          <w:sz w:val="5"/>
        </w:rPr>
        <w:t> </w:t>
      </w:r>
      <w:r>
        <w:rPr>
          <w:sz w:val="5"/>
        </w:rPr>
        <w:t>avaliação</w:t>
      </w:r>
      <w:r>
        <w:rPr>
          <w:spacing w:val="3"/>
          <w:sz w:val="5"/>
        </w:rPr>
        <w:t> </w:t>
      </w:r>
      <w:r>
        <w:rPr>
          <w:spacing w:val="-2"/>
          <w:sz w:val="5"/>
        </w:rPr>
        <w:t>pecuniária;</w:t>
      </w:r>
    </w:p>
    <w:p>
      <w:pPr>
        <w:pStyle w:val="BodyText"/>
        <w:spacing w:before="7"/>
        <w:rPr>
          <w:sz w:val="4"/>
        </w:rPr>
      </w:pPr>
    </w:p>
    <w:p>
      <w:pPr>
        <w:pStyle w:val="ListParagraph"/>
        <w:numPr>
          <w:ilvl w:val="0"/>
          <w:numId w:val="74"/>
        </w:numPr>
        <w:tabs>
          <w:tab w:pos="198" w:val="left" w:leader="none"/>
        </w:tabs>
        <w:spacing w:line="240" w:lineRule="auto" w:before="0" w:after="0"/>
        <w:ind w:left="198" w:right="0" w:hanging="65"/>
        <w:jc w:val="left"/>
        <w:rPr>
          <w:sz w:val="5"/>
        </w:rPr>
      </w:pPr>
      <w:r>
        <w:rPr>
          <w:sz w:val="5"/>
        </w:rPr>
        <w:t>-</w:t>
      </w:r>
      <w:r>
        <w:rPr>
          <w:spacing w:val="1"/>
          <w:sz w:val="5"/>
        </w:rPr>
        <w:t> </w:t>
      </w:r>
      <w:r>
        <w:rPr>
          <w:sz w:val="5"/>
        </w:rPr>
        <w:t>a</w:t>
      </w:r>
      <w:r>
        <w:rPr>
          <w:spacing w:val="2"/>
          <w:sz w:val="5"/>
        </w:rPr>
        <w:t> </w:t>
      </w:r>
      <w:r>
        <w:rPr>
          <w:sz w:val="5"/>
        </w:rPr>
        <w:t>quota</w:t>
      </w:r>
      <w:r>
        <w:rPr>
          <w:spacing w:val="1"/>
          <w:sz w:val="5"/>
        </w:rPr>
        <w:t> </w:t>
      </w:r>
      <w:r>
        <w:rPr>
          <w:sz w:val="5"/>
        </w:rPr>
        <w:t>de</w:t>
      </w:r>
      <w:r>
        <w:rPr>
          <w:spacing w:val="2"/>
          <w:sz w:val="5"/>
        </w:rPr>
        <w:t> </w:t>
      </w:r>
      <w:r>
        <w:rPr>
          <w:sz w:val="5"/>
        </w:rPr>
        <w:t>cada</w:t>
      </w:r>
      <w:r>
        <w:rPr>
          <w:spacing w:val="2"/>
          <w:sz w:val="5"/>
        </w:rPr>
        <w:t> </w:t>
      </w:r>
      <w:r>
        <w:rPr>
          <w:sz w:val="5"/>
        </w:rPr>
        <w:t>sócio</w:t>
      </w:r>
      <w:r>
        <w:rPr>
          <w:spacing w:val="1"/>
          <w:sz w:val="5"/>
        </w:rPr>
        <w:t> </w:t>
      </w:r>
      <w:r>
        <w:rPr>
          <w:sz w:val="5"/>
        </w:rPr>
        <w:t>no</w:t>
      </w:r>
      <w:r>
        <w:rPr>
          <w:spacing w:val="2"/>
          <w:sz w:val="5"/>
        </w:rPr>
        <w:t> </w:t>
      </w:r>
      <w:r>
        <w:rPr>
          <w:sz w:val="5"/>
        </w:rPr>
        <w:t>capital</w:t>
      </w:r>
      <w:r>
        <w:rPr>
          <w:spacing w:val="2"/>
          <w:sz w:val="5"/>
        </w:rPr>
        <w:t> </w:t>
      </w:r>
      <w:r>
        <w:rPr>
          <w:sz w:val="5"/>
        </w:rPr>
        <w:t>social,</w:t>
      </w:r>
      <w:r>
        <w:rPr>
          <w:spacing w:val="1"/>
          <w:sz w:val="5"/>
        </w:rPr>
        <w:t> </w:t>
      </w:r>
      <w:r>
        <w:rPr>
          <w:sz w:val="5"/>
        </w:rPr>
        <w:t>e</w:t>
      </w:r>
      <w:r>
        <w:rPr>
          <w:spacing w:val="2"/>
          <w:sz w:val="5"/>
        </w:rPr>
        <w:t> </w:t>
      </w:r>
      <w:r>
        <w:rPr>
          <w:sz w:val="5"/>
        </w:rPr>
        <w:t>o</w:t>
      </w:r>
      <w:r>
        <w:rPr>
          <w:spacing w:val="2"/>
          <w:sz w:val="5"/>
        </w:rPr>
        <w:t> </w:t>
      </w:r>
      <w:r>
        <w:rPr>
          <w:sz w:val="5"/>
        </w:rPr>
        <w:t>modo</w:t>
      </w:r>
      <w:r>
        <w:rPr>
          <w:spacing w:val="1"/>
          <w:sz w:val="5"/>
        </w:rPr>
        <w:t> </w:t>
      </w:r>
      <w:r>
        <w:rPr>
          <w:sz w:val="5"/>
        </w:rPr>
        <w:t>de</w:t>
      </w:r>
      <w:r>
        <w:rPr>
          <w:spacing w:val="2"/>
          <w:sz w:val="5"/>
        </w:rPr>
        <w:t> </w:t>
      </w:r>
      <w:r>
        <w:rPr>
          <w:sz w:val="5"/>
        </w:rPr>
        <w:t>realizá-</w:t>
      </w:r>
      <w:r>
        <w:rPr>
          <w:spacing w:val="-5"/>
          <w:sz w:val="5"/>
        </w:rPr>
        <w:t>la;</w:t>
      </w:r>
    </w:p>
    <w:p>
      <w:pPr>
        <w:pStyle w:val="BodyText"/>
        <w:spacing w:before="4"/>
        <w:rPr>
          <w:sz w:val="4"/>
        </w:rPr>
      </w:pPr>
    </w:p>
    <w:p>
      <w:pPr>
        <w:pStyle w:val="ListParagraph"/>
        <w:numPr>
          <w:ilvl w:val="0"/>
          <w:numId w:val="74"/>
        </w:numPr>
        <w:tabs>
          <w:tab w:pos="181" w:val="left" w:leader="none"/>
        </w:tabs>
        <w:spacing w:line="240" w:lineRule="auto" w:before="0" w:after="0"/>
        <w:ind w:left="181" w:right="0" w:hanging="48"/>
        <w:jc w:val="left"/>
        <w:rPr>
          <w:sz w:val="5"/>
        </w:rPr>
      </w:pPr>
      <w:r>
        <w:rPr>
          <w:sz w:val="5"/>
        </w:rPr>
        <w:t>-</w:t>
      </w:r>
      <w:r>
        <w:rPr>
          <w:spacing w:val="1"/>
          <w:sz w:val="5"/>
        </w:rPr>
        <w:t> </w:t>
      </w:r>
      <w:r>
        <w:rPr>
          <w:sz w:val="5"/>
        </w:rPr>
        <w:t>as</w:t>
      </w:r>
      <w:r>
        <w:rPr>
          <w:spacing w:val="2"/>
          <w:sz w:val="5"/>
        </w:rPr>
        <w:t> </w:t>
      </w:r>
      <w:r>
        <w:rPr>
          <w:sz w:val="5"/>
        </w:rPr>
        <w:t>prestações</w:t>
      </w:r>
      <w:r>
        <w:rPr>
          <w:spacing w:val="2"/>
          <w:sz w:val="5"/>
        </w:rPr>
        <w:t> </w:t>
      </w:r>
      <w:r>
        <w:rPr>
          <w:sz w:val="5"/>
        </w:rPr>
        <w:t>a</w:t>
      </w:r>
      <w:r>
        <w:rPr>
          <w:spacing w:val="2"/>
          <w:sz w:val="5"/>
        </w:rPr>
        <w:t> </w:t>
      </w:r>
      <w:r>
        <w:rPr>
          <w:sz w:val="5"/>
        </w:rPr>
        <w:t>que</w:t>
      </w:r>
      <w:r>
        <w:rPr>
          <w:spacing w:val="2"/>
          <w:sz w:val="5"/>
        </w:rPr>
        <w:t> </w:t>
      </w:r>
      <w:r>
        <w:rPr>
          <w:sz w:val="5"/>
        </w:rPr>
        <w:t>se</w:t>
      </w:r>
      <w:r>
        <w:rPr>
          <w:spacing w:val="2"/>
          <w:sz w:val="5"/>
        </w:rPr>
        <w:t> </w:t>
      </w:r>
      <w:r>
        <w:rPr>
          <w:sz w:val="5"/>
        </w:rPr>
        <w:t>obriga</w:t>
      </w:r>
      <w:r>
        <w:rPr>
          <w:spacing w:val="2"/>
          <w:sz w:val="5"/>
        </w:rPr>
        <w:t> </w:t>
      </w:r>
      <w:r>
        <w:rPr>
          <w:sz w:val="5"/>
        </w:rPr>
        <w:t>o</w:t>
      </w:r>
      <w:r>
        <w:rPr>
          <w:spacing w:val="2"/>
          <w:sz w:val="5"/>
        </w:rPr>
        <w:t> </w:t>
      </w:r>
      <w:r>
        <w:rPr>
          <w:sz w:val="5"/>
        </w:rPr>
        <w:t>sócio,</w:t>
      </w:r>
      <w:r>
        <w:rPr>
          <w:spacing w:val="2"/>
          <w:sz w:val="5"/>
        </w:rPr>
        <w:t> </w:t>
      </w:r>
      <w:r>
        <w:rPr>
          <w:sz w:val="5"/>
        </w:rPr>
        <w:t>cuja</w:t>
      </w:r>
      <w:r>
        <w:rPr>
          <w:spacing w:val="1"/>
          <w:sz w:val="5"/>
        </w:rPr>
        <w:t> </w:t>
      </w:r>
      <w:r>
        <w:rPr>
          <w:sz w:val="5"/>
        </w:rPr>
        <w:t>contribuição</w:t>
      </w:r>
      <w:r>
        <w:rPr>
          <w:spacing w:val="2"/>
          <w:sz w:val="5"/>
        </w:rPr>
        <w:t> </w:t>
      </w:r>
      <w:r>
        <w:rPr>
          <w:sz w:val="5"/>
        </w:rPr>
        <w:t>consista</w:t>
      </w:r>
      <w:r>
        <w:rPr>
          <w:spacing w:val="2"/>
          <w:sz w:val="5"/>
        </w:rPr>
        <w:t> </w:t>
      </w:r>
      <w:r>
        <w:rPr>
          <w:sz w:val="5"/>
        </w:rPr>
        <w:t>em</w:t>
      </w:r>
      <w:r>
        <w:rPr>
          <w:spacing w:val="2"/>
          <w:sz w:val="5"/>
        </w:rPr>
        <w:t> </w:t>
      </w:r>
      <w:r>
        <w:rPr>
          <w:spacing w:val="-2"/>
          <w:sz w:val="5"/>
        </w:rPr>
        <w:t>serviços;</w:t>
      </w:r>
    </w:p>
    <w:p>
      <w:pPr>
        <w:pStyle w:val="BodyText"/>
        <w:spacing w:before="4"/>
        <w:rPr>
          <w:sz w:val="4"/>
        </w:rPr>
      </w:pPr>
    </w:p>
    <w:p>
      <w:pPr>
        <w:pStyle w:val="ListParagraph"/>
        <w:numPr>
          <w:ilvl w:val="0"/>
          <w:numId w:val="74"/>
        </w:numPr>
        <w:tabs>
          <w:tab w:pos="199" w:val="left" w:leader="none"/>
        </w:tabs>
        <w:spacing w:line="240" w:lineRule="auto" w:before="0" w:after="0"/>
        <w:ind w:left="199" w:right="0" w:hanging="66"/>
        <w:jc w:val="left"/>
        <w:rPr>
          <w:sz w:val="5"/>
        </w:rPr>
      </w:pPr>
      <w:r>
        <w:rPr>
          <w:sz w:val="5"/>
        </w:rPr>
        <w:t>-</w:t>
      </w:r>
      <w:r>
        <w:rPr>
          <w:spacing w:val="2"/>
          <w:sz w:val="5"/>
        </w:rPr>
        <w:t> </w:t>
      </w:r>
      <w:r>
        <w:rPr>
          <w:sz w:val="5"/>
        </w:rPr>
        <w:t>as</w:t>
      </w:r>
      <w:r>
        <w:rPr>
          <w:spacing w:val="2"/>
          <w:sz w:val="5"/>
        </w:rPr>
        <w:t> </w:t>
      </w:r>
      <w:r>
        <w:rPr>
          <w:sz w:val="5"/>
        </w:rPr>
        <w:t>pessoas</w:t>
      </w:r>
      <w:r>
        <w:rPr>
          <w:spacing w:val="2"/>
          <w:sz w:val="5"/>
        </w:rPr>
        <w:t> </w:t>
      </w:r>
      <w:r>
        <w:rPr>
          <w:sz w:val="5"/>
        </w:rPr>
        <w:t>naturais</w:t>
      </w:r>
      <w:r>
        <w:rPr>
          <w:spacing w:val="3"/>
          <w:sz w:val="5"/>
        </w:rPr>
        <w:t> </w:t>
      </w:r>
      <w:r>
        <w:rPr>
          <w:sz w:val="5"/>
        </w:rPr>
        <w:t>incumbidas</w:t>
      </w:r>
      <w:r>
        <w:rPr>
          <w:spacing w:val="2"/>
          <w:sz w:val="5"/>
        </w:rPr>
        <w:t> </w:t>
      </w:r>
      <w:r>
        <w:rPr>
          <w:sz w:val="5"/>
        </w:rPr>
        <w:t>da</w:t>
      </w:r>
      <w:r>
        <w:rPr>
          <w:spacing w:val="2"/>
          <w:sz w:val="5"/>
        </w:rPr>
        <w:t> </w:t>
      </w:r>
      <w:r>
        <w:rPr>
          <w:sz w:val="5"/>
        </w:rPr>
        <w:t>administração</w:t>
      </w:r>
      <w:r>
        <w:rPr>
          <w:spacing w:val="2"/>
          <w:sz w:val="5"/>
        </w:rPr>
        <w:t> </w:t>
      </w:r>
      <w:r>
        <w:rPr>
          <w:sz w:val="5"/>
        </w:rPr>
        <w:t>da</w:t>
      </w:r>
      <w:r>
        <w:rPr>
          <w:spacing w:val="3"/>
          <w:sz w:val="5"/>
        </w:rPr>
        <w:t> </w:t>
      </w:r>
      <w:r>
        <w:rPr>
          <w:sz w:val="5"/>
        </w:rPr>
        <w:t>sociedade,</w:t>
      </w:r>
      <w:r>
        <w:rPr>
          <w:spacing w:val="2"/>
          <w:sz w:val="5"/>
        </w:rPr>
        <w:t> </w:t>
      </w:r>
      <w:r>
        <w:rPr>
          <w:sz w:val="5"/>
        </w:rPr>
        <w:t>e</w:t>
      </w:r>
      <w:r>
        <w:rPr>
          <w:spacing w:val="2"/>
          <w:sz w:val="5"/>
        </w:rPr>
        <w:t> </w:t>
      </w:r>
      <w:r>
        <w:rPr>
          <w:sz w:val="5"/>
        </w:rPr>
        <w:t>seus</w:t>
      </w:r>
      <w:r>
        <w:rPr>
          <w:spacing w:val="2"/>
          <w:sz w:val="5"/>
        </w:rPr>
        <w:t> </w:t>
      </w:r>
      <w:r>
        <w:rPr>
          <w:sz w:val="5"/>
        </w:rPr>
        <w:t>poderes</w:t>
      </w:r>
      <w:r>
        <w:rPr>
          <w:spacing w:val="3"/>
          <w:sz w:val="5"/>
        </w:rPr>
        <w:t> </w:t>
      </w:r>
      <w:r>
        <w:rPr>
          <w:sz w:val="5"/>
        </w:rPr>
        <w:t>e</w:t>
      </w:r>
      <w:r>
        <w:rPr>
          <w:spacing w:val="2"/>
          <w:sz w:val="5"/>
        </w:rPr>
        <w:t> </w:t>
      </w:r>
      <w:r>
        <w:rPr>
          <w:spacing w:val="-2"/>
          <w:sz w:val="5"/>
        </w:rPr>
        <w:t>atribuições;</w:t>
      </w:r>
    </w:p>
    <w:p>
      <w:pPr>
        <w:pStyle w:val="BodyText"/>
        <w:spacing w:before="6"/>
        <w:rPr>
          <w:sz w:val="4"/>
        </w:rPr>
      </w:pPr>
    </w:p>
    <w:p>
      <w:pPr>
        <w:pStyle w:val="ListParagraph"/>
        <w:numPr>
          <w:ilvl w:val="0"/>
          <w:numId w:val="74"/>
        </w:numPr>
        <w:tabs>
          <w:tab w:pos="216" w:val="left" w:leader="none"/>
        </w:tabs>
        <w:spacing w:line="240" w:lineRule="auto" w:before="1" w:after="0"/>
        <w:ind w:left="216" w:right="0" w:hanging="83"/>
        <w:jc w:val="left"/>
        <w:rPr>
          <w:sz w:val="5"/>
        </w:rPr>
      </w:pPr>
      <w:r>
        <w:rPr>
          <w:sz w:val="5"/>
        </w:rPr>
        <w:t>-</w:t>
      </w:r>
      <w:r>
        <w:rPr>
          <w:spacing w:val="1"/>
          <w:sz w:val="5"/>
        </w:rPr>
        <w:t> </w:t>
      </w:r>
      <w:r>
        <w:rPr>
          <w:sz w:val="5"/>
        </w:rPr>
        <w:t>a</w:t>
      </w:r>
      <w:r>
        <w:rPr>
          <w:spacing w:val="2"/>
          <w:sz w:val="5"/>
        </w:rPr>
        <w:t> </w:t>
      </w:r>
      <w:r>
        <w:rPr>
          <w:sz w:val="5"/>
        </w:rPr>
        <w:t>participação</w:t>
      </w:r>
      <w:r>
        <w:rPr>
          <w:spacing w:val="1"/>
          <w:sz w:val="5"/>
        </w:rPr>
        <w:t> </w:t>
      </w:r>
      <w:r>
        <w:rPr>
          <w:sz w:val="5"/>
        </w:rPr>
        <w:t>de</w:t>
      </w:r>
      <w:r>
        <w:rPr>
          <w:spacing w:val="2"/>
          <w:sz w:val="5"/>
        </w:rPr>
        <w:t> </w:t>
      </w:r>
      <w:r>
        <w:rPr>
          <w:sz w:val="5"/>
        </w:rPr>
        <w:t>cada</w:t>
      </w:r>
      <w:r>
        <w:rPr>
          <w:spacing w:val="2"/>
          <w:sz w:val="5"/>
        </w:rPr>
        <w:t> </w:t>
      </w:r>
      <w:r>
        <w:rPr>
          <w:sz w:val="5"/>
        </w:rPr>
        <w:t>sócio</w:t>
      </w:r>
      <w:r>
        <w:rPr>
          <w:spacing w:val="1"/>
          <w:sz w:val="5"/>
        </w:rPr>
        <w:t> </w:t>
      </w:r>
      <w:r>
        <w:rPr>
          <w:sz w:val="5"/>
        </w:rPr>
        <w:t>nos</w:t>
      </w:r>
      <w:r>
        <w:rPr>
          <w:spacing w:val="2"/>
          <w:sz w:val="5"/>
        </w:rPr>
        <w:t> </w:t>
      </w:r>
      <w:r>
        <w:rPr>
          <w:sz w:val="5"/>
        </w:rPr>
        <w:t>lucros</w:t>
      </w:r>
      <w:r>
        <w:rPr>
          <w:spacing w:val="1"/>
          <w:sz w:val="5"/>
        </w:rPr>
        <w:t> </w:t>
      </w:r>
      <w:r>
        <w:rPr>
          <w:sz w:val="5"/>
        </w:rPr>
        <w:t>e</w:t>
      </w:r>
      <w:r>
        <w:rPr>
          <w:spacing w:val="2"/>
          <w:sz w:val="5"/>
        </w:rPr>
        <w:t> </w:t>
      </w:r>
      <w:r>
        <w:rPr>
          <w:sz w:val="5"/>
        </w:rPr>
        <w:t>nas</w:t>
      </w:r>
      <w:r>
        <w:rPr>
          <w:spacing w:val="2"/>
          <w:sz w:val="5"/>
        </w:rPr>
        <w:t> </w:t>
      </w:r>
      <w:r>
        <w:rPr>
          <w:spacing w:val="-2"/>
          <w:sz w:val="5"/>
        </w:rPr>
        <w:t>perdas;</w:t>
      </w:r>
    </w:p>
    <w:p>
      <w:pPr>
        <w:pStyle w:val="BodyText"/>
        <w:spacing w:before="4"/>
        <w:rPr>
          <w:sz w:val="4"/>
        </w:rPr>
      </w:pPr>
    </w:p>
    <w:p>
      <w:pPr>
        <w:pStyle w:val="ListParagraph"/>
        <w:numPr>
          <w:ilvl w:val="0"/>
          <w:numId w:val="74"/>
        </w:numPr>
        <w:tabs>
          <w:tab w:pos="233" w:val="left" w:leader="none"/>
        </w:tabs>
        <w:spacing w:line="240" w:lineRule="auto" w:before="0" w:after="0"/>
        <w:ind w:left="233" w:right="0" w:hanging="100"/>
        <w:jc w:val="left"/>
        <w:rPr>
          <w:sz w:val="5"/>
        </w:rPr>
      </w:pPr>
      <w:r>
        <w:rPr>
          <w:sz w:val="5"/>
        </w:rPr>
        <w:t>-</w:t>
      </w:r>
      <w:r>
        <w:rPr>
          <w:spacing w:val="2"/>
          <w:sz w:val="5"/>
        </w:rPr>
        <w:t> </w:t>
      </w:r>
      <w:r>
        <w:rPr>
          <w:sz w:val="5"/>
        </w:rPr>
        <w:t>se</w:t>
      </w:r>
      <w:r>
        <w:rPr>
          <w:spacing w:val="3"/>
          <w:sz w:val="5"/>
        </w:rPr>
        <w:t> </w:t>
      </w:r>
      <w:r>
        <w:rPr>
          <w:sz w:val="5"/>
        </w:rPr>
        <w:t>os</w:t>
      </w:r>
      <w:r>
        <w:rPr>
          <w:spacing w:val="2"/>
          <w:sz w:val="5"/>
        </w:rPr>
        <w:t> </w:t>
      </w:r>
      <w:r>
        <w:rPr>
          <w:sz w:val="5"/>
        </w:rPr>
        <w:t>sócios</w:t>
      </w:r>
      <w:r>
        <w:rPr>
          <w:spacing w:val="3"/>
          <w:sz w:val="5"/>
        </w:rPr>
        <w:t> </w:t>
      </w:r>
      <w:r>
        <w:rPr>
          <w:sz w:val="5"/>
        </w:rPr>
        <w:t>respondem,</w:t>
      </w:r>
      <w:r>
        <w:rPr>
          <w:spacing w:val="2"/>
          <w:sz w:val="5"/>
        </w:rPr>
        <w:t> </w:t>
      </w:r>
      <w:r>
        <w:rPr>
          <w:sz w:val="5"/>
        </w:rPr>
        <w:t>ou</w:t>
      </w:r>
      <w:r>
        <w:rPr>
          <w:spacing w:val="3"/>
          <w:sz w:val="5"/>
        </w:rPr>
        <w:t> </w:t>
      </w:r>
      <w:r>
        <w:rPr>
          <w:sz w:val="5"/>
        </w:rPr>
        <w:t>não,</w:t>
      </w:r>
      <w:r>
        <w:rPr>
          <w:spacing w:val="2"/>
          <w:sz w:val="5"/>
        </w:rPr>
        <w:t> </w:t>
      </w:r>
      <w:r>
        <w:rPr>
          <w:sz w:val="5"/>
        </w:rPr>
        <w:t>subsidiariamente,</w:t>
      </w:r>
      <w:r>
        <w:rPr>
          <w:spacing w:val="3"/>
          <w:sz w:val="5"/>
        </w:rPr>
        <w:t> </w:t>
      </w:r>
      <w:r>
        <w:rPr>
          <w:sz w:val="5"/>
        </w:rPr>
        <w:t>pelas</w:t>
      </w:r>
      <w:r>
        <w:rPr>
          <w:spacing w:val="2"/>
          <w:sz w:val="5"/>
        </w:rPr>
        <w:t> </w:t>
      </w:r>
      <w:r>
        <w:rPr>
          <w:sz w:val="5"/>
        </w:rPr>
        <w:t>obrigações</w:t>
      </w:r>
      <w:r>
        <w:rPr>
          <w:spacing w:val="3"/>
          <w:sz w:val="5"/>
        </w:rPr>
        <w:t> </w:t>
      </w:r>
      <w:r>
        <w:rPr>
          <w:spacing w:val="-2"/>
          <w:sz w:val="5"/>
        </w:rPr>
        <w:t>sociais.</w:t>
      </w:r>
    </w:p>
    <w:p>
      <w:pPr>
        <w:pStyle w:val="BodyText"/>
        <w:spacing w:before="4"/>
        <w:rPr>
          <w:sz w:val="4"/>
        </w:rPr>
      </w:pPr>
    </w:p>
    <w:p>
      <w:pPr>
        <w:pStyle w:val="BodyText"/>
        <w:ind w:left="133"/>
      </w:pPr>
      <w:r>
        <w:rPr/>
        <w:t>Parágrafo</w:t>
      </w:r>
      <w:r>
        <w:rPr>
          <w:spacing w:val="2"/>
        </w:rPr>
        <w:t> </w:t>
      </w:r>
      <w:r>
        <w:rPr/>
        <w:t>único.</w:t>
      </w:r>
      <w:r>
        <w:rPr>
          <w:spacing w:val="2"/>
        </w:rPr>
        <w:t> </w:t>
      </w:r>
      <w:r>
        <w:rPr/>
        <w:t>É</w:t>
      </w:r>
      <w:r>
        <w:rPr>
          <w:spacing w:val="2"/>
        </w:rPr>
        <w:t> </w:t>
      </w:r>
      <w:r>
        <w:rPr/>
        <w:t>ineficaz</w:t>
      </w:r>
      <w:r>
        <w:rPr>
          <w:spacing w:val="3"/>
        </w:rPr>
        <w:t> </w:t>
      </w:r>
      <w:r>
        <w:rPr/>
        <w:t>em</w:t>
      </w:r>
      <w:r>
        <w:rPr>
          <w:spacing w:val="2"/>
        </w:rPr>
        <w:t> </w:t>
      </w:r>
      <w:r>
        <w:rPr/>
        <w:t>relação</w:t>
      </w:r>
      <w:r>
        <w:rPr>
          <w:spacing w:val="2"/>
        </w:rPr>
        <w:t> </w:t>
      </w:r>
      <w:r>
        <w:rPr/>
        <w:t>a</w:t>
      </w:r>
      <w:r>
        <w:rPr>
          <w:spacing w:val="3"/>
        </w:rPr>
        <w:t> </w:t>
      </w:r>
      <w:r>
        <w:rPr/>
        <w:t>terceiros</w:t>
      </w:r>
      <w:r>
        <w:rPr>
          <w:spacing w:val="2"/>
        </w:rPr>
        <w:t> </w:t>
      </w:r>
      <w:r>
        <w:rPr/>
        <w:t>qualquer</w:t>
      </w:r>
      <w:r>
        <w:rPr>
          <w:spacing w:val="2"/>
        </w:rPr>
        <w:t> </w:t>
      </w:r>
      <w:r>
        <w:rPr/>
        <w:t>pacto</w:t>
      </w:r>
      <w:r>
        <w:rPr>
          <w:spacing w:val="3"/>
        </w:rPr>
        <w:t> </w:t>
      </w:r>
      <w:r>
        <w:rPr/>
        <w:t>separado,</w:t>
      </w:r>
      <w:r>
        <w:rPr>
          <w:spacing w:val="2"/>
        </w:rPr>
        <w:t> </w:t>
      </w:r>
      <w:r>
        <w:rPr/>
        <w:t>contrário</w:t>
      </w:r>
      <w:r>
        <w:rPr>
          <w:spacing w:val="2"/>
        </w:rPr>
        <w:t> </w:t>
      </w:r>
      <w:r>
        <w:rPr/>
        <w:t>ao</w:t>
      </w:r>
      <w:r>
        <w:rPr>
          <w:spacing w:val="3"/>
        </w:rPr>
        <w:t> </w:t>
      </w:r>
      <w:r>
        <w:rPr/>
        <w:t>disposto</w:t>
      </w:r>
      <w:r>
        <w:rPr>
          <w:spacing w:val="2"/>
        </w:rPr>
        <w:t> </w:t>
      </w:r>
      <w:r>
        <w:rPr/>
        <w:t>no</w:t>
      </w:r>
      <w:r>
        <w:rPr>
          <w:spacing w:val="2"/>
        </w:rPr>
        <w:t> </w:t>
      </w:r>
      <w:r>
        <w:rPr/>
        <w:t>instrumento</w:t>
      </w:r>
      <w:r>
        <w:rPr>
          <w:spacing w:val="3"/>
        </w:rPr>
        <w:t> </w:t>
      </w:r>
      <w:r>
        <w:rPr/>
        <w:t>do</w:t>
      </w:r>
      <w:r>
        <w:rPr>
          <w:spacing w:val="2"/>
        </w:rPr>
        <w:t> </w:t>
      </w:r>
      <w:r>
        <w:rPr>
          <w:spacing w:val="-2"/>
        </w:rPr>
        <w:t>contrato.</w:t>
      </w:r>
    </w:p>
    <w:p>
      <w:pPr>
        <w:pStyle w:val="BodyText"/>
        <w:spacing w:before="6"/>
        <w:rPr>
          <w:sz w:val="4"/>
        </w:rPr>
      </w:pPr>
    </w:p>
    <w:p>
      <w:pPr>
        <w:pStyle w:val="BodyText"/>
        <w:spacing w:before="1"/>
        <w:ind w:left="133"/>
      </w:pPr>
      <w:r>
        <w:rPr/>
        <w:t>Art.</w:t>
      </w:r>
      <w:r>
        <w:rPr>
          <w:spacing w:val="2"/>
        </w:rPr>
        <w:t> </w:t>
      </w:r>
      <w:r>
        <w:rPr/>
        <w:t>998.</w:t>
      </w:r>
      <w:r>
        <w:rPr>
          <w:spacing w:val="2"/>
        </w:rPr>
        <w:t> </w:t>
      </w:r>
      <w:r>
        <w:rPr/>
        <w:t>Nos</w:t>
      </w:r>
      <w:r>
        <w:rPr>
          <w:spacing w:val="2"/>
        </w:rPr>
        <w:t> </w:t>
      </w:r>
      <w:r>
        <w:rPr/>
        <w:t>trinta</w:t>
      </w:r>
      <w:r>
        <w:rPr>
          <w:spacing w:val="2"/>
        </w:rPr>
        <w:t> </w:t>
      </w:r>
      <w:r>
        <w:rPr/>
        <w:t>dias</w:t>
      </w:r>
      <w:r>
        <w:rPr>
          <w:spacing w:val="2"/>
        </w:rPr>
        <w:t> </w:t>
      </w:r>
      <w:r>
        <w:rPr/>
        <w:t>subseqüentes</w:t>
      </w:r>
      <w:r>
        <w:rPr>
          <w:spacing w:val="3"/>
        </w:rPr>
        <w:t> </w:t>
      </w:r>
      <w:r>
        <w:rPr/>
        <w:t>à</w:t>
      </w:r>
      <w:r>
        <w:rPr>
          <w:spacing w:val="2"/>
        </w:rPr>
        <w:t> </w:t>
      </w:r>
      <w:r>
        <w:rPr/>
        <w:t>sua</w:t>
      </w:r>
      <w:r>
        <w:rPr>
          <w:spacing w:val="2"/>
        </w:rPr>
        <w:t> </w:t>
      </w:r>
      <w:r>
        <w:rPr/>
        <w:t>constituição,</w:t>
      </w:r>
      <w:r>
        <w:rPr>
          <w:spacing w:val="2"/>
        </w:rPr>
        <w:t> </w:t>
      </w:r>
      <w:r>
        <w:rPr/>
        <w:t>a</w:t>
      </w:r>
      <w:r>
        <w:rPr>
          <w:spacing w:val="2"/>
        </w:rPr>
        <w:t> </w:t>
      </w:r>
      <w:r>
        <w:rPr/>
        <w:t>sociedade</w:t>
      </w:r>
      <w:r>
        <w:rPr>
          <w:spacing w:val="3"/>
        </w:rPr>
        <w:t> </w:t>
      </w:r>
      <w:r>
        <w:rPr/>
        <w:t>deverá</w:t>
      </w:r>
      <w:r>
        <w:rPr>
          <w:spacing w:val="2"/>
        </w:rPr>
        <w:t> </w:t>
      </w:r>
      <w:r>
        <w:rPr/>
        <w:t>requerer</w:t>
      </w:r>
      <w:r>
        <w:rPr>
          <w:spacing w:val="2"/>
        </w:rPr>
        <w:t> </w:t>
      </w:r>
      <w:r>
        <w:rPr/>
        <w:t>a</w:t>
      </w:r>
      <w:r>
        <w:rPr>
          <w:spacing w:val="2"/>
        </w:rPr>
        <w:t> </w:t>
      </w:r>
      <w:r>
        <w:rPr/>
        <w:t>inscrição</w:t>
      </w:r>
      <w:r>
        <w:rPr>
          <w:spacing w:val="2"/>
        </w:rPr>
        <w:t> </w:t>
      </w:r>
      <w:r>
        <w:rPr/>
        <w:t>do</w:t>
      </w:r>
      <w:r>
        <w:rPr>
          <w:spacing w:val="3"/>
        </w:rPr>
        <w:t> </w:t>
      </w:r>
      <w:r>
        <w:rPr/>
        <w:t>contrato</w:t>
      </w:r>
      <w:r>
        <w:rPr>
          <w:spacing w:val="2"/>
        </w:rPr>
        <w:t> </w:t>
      </w:r>
      <w:r>
        <w:rPr/>
        <w:t>social</w:t>
      </w:r>
      <w:r>
        <w:rPr>
          <w:spacing w:val="2"/>
        </w:rPr>
        <w:t> </w:t>
      </w:r>
      <w:r>
        <w:rPr/>
        <w:t>no</w:t>
      </w:r>
      <w:r>
        <w:rPr>
          <w:spacing w:val="2"/>
        </w:rPr>
        <w:t> </w:t>
      </w:r>
      <w:r>
        <w:rPr/>
        <w:t>Registro</w:t>
      </w:r>
      <w:r>
        <w:rPr>
          <w:spacing w:val="2"/>
        </w:rPr>
        <w:t> </w:t>
      </w:r>
      <w:r>
        <w:rPr/>
        <w:t>Civil</w:t>
      </w:r>
      <w:r>
        <w:rPr>
          <w:spacing w:val="3"/>
        </w:rPr>
        <w:t> </w:t>
      </w:r>
      <w:r>
        <w:rPr/>
        <w:t>das</w:t>
      </w:r>
      <w:r>
        <w:rPr>
          <w:spacing w:val="2"/>
        </w:rPr>
        <w:t> </w:t>
      </w:r>
      <w:r>
        <w:rPr/>
        <w:t>Pessoas</w:t>
      </w:r>
      <w:r>
        <w:rPr>
          <w:spacing w:val="2"/>
        </w:rPr>
        <w:t> </w:t>
      </w:r>
      <w:r>
        <w:rPr/>
        <w:t>Jurídicas</w:t>
      </w:r>
      <w:r>
        <w:rPr>
          <w:spacing w:val="2"/>
        </w:rPr>
        <w:t> </w:t>
      </w:r>
      <w:r>
        <w:rPr/>
        <w:t>do</w:t>
      </w:r>
      <w:r>
        <w:rPr>
          <w:spacing w:val="2"/>
        </w:rPr>
        <w:t> </w:t>
      </w:r>
      <w:r>
        <w:rPr/>
        <w:t>local</w:t>
      </w:r>
      <w:r>
        <w:rPr>
          <w:spacing w:val="3"/>
        </w:rPr>
        <w:t> </w:t>
      </w:r>
      <w:r>
        <w:rPr/>
        <w:t>de</w:t>
      </w:r>
      <w:r>
        <w:rPr>
          <w:spacing w:val="2"/>
        </w:rPr>
        <w:t> </w:t>
      </w:r>
      <w:r>
        <w:rPr/>
        <w:t>sua</w:t>
      </w:r>
      <w:r>
        <w:rPr>
          <w:spacing w:val="2"/>
        </w:rPr>
        <w:t> </w:t>
      </w:r>
      <w:r>
        <w:rPr>
          <w:spacing w:val="-2"/>
        </w:rPr>
        <w:t>sede.</w:t>
      </w:r>
    </w:p>
    <w:p>
      <w:pPr>
        <w:pStyle w:val="BodyText"/>
        <w:rPr>
          <w:sz w:val="4"/>
        </w:rPr>
      </w:pPr>
    </w:p>
    <w:p>
      <w:pPr>
        <w:pStyle w:val="BodyText"/>
        <w:spacing w:before="24"/>
        <w:ind w:left="41" w:right="97" w:firstLine="92"/>
      </w:pPr>
      <w:r>
        <w:rPr/>
        <w:t>§</w:t>
      </w:r>
      <w:r>
        <w:rPr>
          <w:spacing w:val="2"/>
        </w:rPr>
        <w:t> </w:t>
      </w:r>
      <w:r>
        <w:rPr/>
        <w:t>1º</w:t>
      </w:r>
      <w:r>
        <w:rPr>
          <w:spacing w:val="2"/>
        </w:rPr>
        <w:t> </w:t>
      </w:r>
      <w:r>
        <w:rPr/>
        <w:t>O</w:t>
      </w:r>
      <w:r>
        <w:rPr>
          <w:spacing w:val="2"/>
        </w:rPr>
        <w:t> </w:t>
      </w:r>
      <w:r>
        <w:rPr/>
        <w:t>pedido</w:t>
      </w:r>
      <w:r>
        <w:rPr>
          <w:spacing w:val="2"/>
        </w:rPr>
        <w:t> </w:t>
      </w:r>
      <w:r>
        <w:rPr/>
        <w:t>de</w:t>
      </w:r>
      <w:r>
        <w:rPr>
          <w:spacing w:val="2"/>
        </w:rPr>
        <w:t> </w:t>
      </w:r>
      <w:r>
        <w:rPr/>
        <w:t>inscrição</w:t>
      </w:r>
      <w:r>
        <w:rPr>
          <w:spacing w:val="2"/>
        </w:rPr>
        <w:t> </w:t>
      </w:r>
      <w:r>
        <w:rPr/>
        <w:t>será</w:t>
      </w:r>
      <w:r>
        <w:rPr>
          <w:spacing w:val="2"/>
        </w:rPr>
        <w:t> </w:t>
      </w:r>
      <w:r>
        <w:rPr/>
        <w:t>acompanhado</w:t>
      </w:r>
      <w:r>
        <w:rPr>
          <w:spacing w:val="2"/>
        </w:rPr>
        <w:t> </w:t>
      </w:r>
      <w:r>
        <w:rPr/>
        <w:t>do</w:t>
      </w:r>
      <w:r>
        <w:rPr>
          <w:spacing w:val="2"/>
        </w:rPr>
        <w:t> </w:t>
      </w:r>
      <w:r>
        <w:rPr/>
        <w:t>instrumento</w:t>
      </w:r>
      <w:r>
        <w:rPr>
          <w:spacing w:val="2"/>
        </w:rPr>
        <w:t> </w:t>
      </w:r>
      <w:r>
        <w:rPr/>
        <w:t>autenticado</w:t>
      </w:r>
      <w:r>
        <w:rPr>
          <w:spacing w:val="2"/>
        </w:rPr>
        <w:t> </w:t>
      </w:r>
      <w:r>
        <w:rPr/>
        <w:t>do</w:t>
      </w:r>
      <w:r>
        <w:rPr>
          <w:spacing w:val="2"/>
        </w:rPr>
        <w:t> </w:t>
      </w:r>
      <w:r>
        <w:rPr/>
        <w:t>contrato,</w:t>
      </w:r>
      <w:r>
        <w:rPr>
          <w:spacing w:val="2"/>
        </w:rPr>
        <w:t> </w:t>
      </w:r>
      <w:r>
        <w:rPr/>
        <w:t>e,</w:t>
      </w:r>
      <w:r>
        <w:rPr>
          <w:spacing w:val="2"/>
        </w:rPr>
        <w:t> </w:t>
      </w:r>
      <w:r>
        <w:rPr/>
        <w:t>se</w:t>
      </w:r>
      <w:r>
        <w:rPr>
          <w:spacing w:val="2"/>
        </w:rPr>
        <w:t> </w:t>
      </w:r>
      <w:r>
        <w:rPr/>
        <w:t>algum</w:t>
      </w:r>
      <w:r>
        <w:rPr>
          <w:spacing w:val="2"/>
        </w:rPr>
        <w:t> </w:t>
      </w:r>
      <w:r>
        <w:rPr/>
        <w:t>sócio</w:t>
      </w:r>
      <w:r>
        <w:rPr>
          <w:spacing w:val="2"/>
        </w:rPr>
        <w:t> </w:t>
      </w:r>
      <w:r>
        <w:rPr/>
        <w:t>nele</w:t>
      </w:r>
      <w:r>
        <w:rPr>
          <w:spacing w:val="2"/>
        </w:rPr>
        <w:t> </w:t>
      </w:r>
      <w:r>
        <w:rPr/>
        <w:t>houver</w:t>
      </w:r>
      <w:r>
        <w:rPr>
          <w:spacing w:val="2"/>
        </w:rPr>
        <w:t> </w:t>
      </w:r>
      <w:r>
        <w:rPr/>
        <w:t>sido</w:t>
      </w:r>
      <w:r>
        <w:rPr>
          <w:spacing w:val="2"/>
        </w:rPr>
        <w:t> </w:t>
      </w:r>
      <w:r>
        <w:rPr/>
        <w:t>representado</w:t>
      </w:r>
      <w:r>
        <w:rPr>
          <w:spacing w:val="2"/>
        </w:rPr>
        <w:t> </w:t>
      </w:r>
      <w:r>
        <w:rPr/>
        <w:t>por</w:t>
      </w:r>
      <w:r>
        <w:rPr>
          <w:spacing w:val="2"/>
        </w:rPr>
        <w:t> </w:t>
      </w:r>
      <w:r>
        <w:rPr/>
        <w:t>procurador,</w:t>
      </w:r>
      <w:r>
        <w:rPr>
          <w:spacing w:val="2"/>
        </w:rPr>
        <w:t> </w:t>
      </w:r>
      <w:r>
        <w:rPr/>
        <w:t>o</w:t>
      </w:r>
      <w:r>
        <w:rPr>
          <w:spacing w:val="2"/>
        </w:rPr>
        <w:t> </w:t>
      </w:r>
      <w:r>
        <w:rPr/>
        <w:t>da</w:t>
      </w:r>
      <w:r>
        <w:rPr>
          <w:spacing w:val="2"/>
        </w:rPr>
        <w:t> </w:t>
      </w:r>
      <w:r>
        <w:rPr/>
        <w:t>respectiva</w:t>
      </w:r>
      <w:r>
        <w:rPr>
          <w:spacing w:val="2"/>
        </w:rPr>
        <w:t> </w:t>
      </w:r>
      <w:r>
        <w:rPr/>
        <w:t>procuração,</w:t>
      </w:r>
      <w:r>
        <w:rPr>
          <w:spacing w:val="2"/>
        </w:rPr>
        <w:t> </w:t>
      </w:r>
      <w:r>
        <w:rPr/>
        <w:t>bem</w:t>
      </w:r>
      <w:r>
        <w:rPr>
          <w:spacing w:val="2"/>
        </w:rPr>
        <w:t> </w:t>
      </w:r>
      <w:r>
        <w:rPr/>
        <w:t>como,</w:t>
      </w:r>
      <w:r>
        <w:rPr>
          <w:spacing w:val="2"/>
        </w:rPr>
        <w:t> </w:t>
      </w:r>
      <w:r>
        <w:rPr/>
        <w:t>se</w:t>
      </w:r>
      <w:r>
        <w:rPr>
          <w:spacing w:val="2"/>
        </w:rPr>
        <w:t> </w:t>
      </w:r>
      <w:r>
        <w:rPr/>
        <w:t>for</w:t>
      </w:r>
      <w:r>
        <w:rPr>
          <w:spacing w:val="2"/>
        </w:rPr>
        <w:t> </w:t>
      </w:r>
      <w:r>
        <w:rPr/>
        <w:t>o</w:t>
      </w:r>
      <w:r>
        <w:rPr>
          <w:spacing w:val="2"/>
        </w:rPr>
        <w:t> </w:t>
      </w:r>
      <w:r>
        <w:rPr/>
        <w:t>caso,</w:t>
      </w:r>
      <w:r>
        <w:rPr>
          <w:spacing w:val="40"/>
        </w:rPr>
        <w:t> </w:t>
      </w:r>
      <w:r>
        <w:rPr/>
        <w:t>da prova de autorização da autoridade competente.</w:t>
      </w:r>
    </w:p>
    <w:p>
      <w:pPr>
        <w:pStyle w:val="BodyText"/>
        <w:spacing w:before="3"/>
        <w:rPr>
          <w:sz w:val="4"/>
        </w:rPr>
      </w:pPr>
    </w:p>
    <w:p>
      <w:pPr>
        <w:pStyle w:val="BodyText"/>
        <w:spacing w:before="1"/>
        <w:ind w:left="133"/>
      </w:pPr>
      <w:r>
        <w:rPr/>
        <w:t>§</w:t>
      </w:r>
      <w:r>
        <w:rPr>
          <w:spacing w:val="2"/>
        </w:rPr>
        <w:t> </w:t>
      </w:r>
      <w:r>
        <w:rPr/>
        <w:t>2º</w:t>
      </w:r>
      <w:r>
        <w:rPr>
          <w:spacing w:val="2"/>
        </w:rPr>
        <w:t> </w:t>
      </w:r>
      <w:r>
        <w:rPr/>
        <w:t>Com</w:t>
      </w:r>
      <w:r>
        <w:rPr>
          <w:spacing w:val="2"/>
        </w:rPr>
        <w:t> </w:t>
      </w:r>
      <w:r>
        <w:rPr/>
        <w:t>todas</w:t>
      </w:r>
      <w:r>
        <w:rPr>
          <w:spacing w:val="2"/>
        </w:rPr>
        <w:t> </w:t>
      </w:r>
      <w:r>
        <w:rPr/>
        <w:t>as</w:t>
      </w:r>
      <w:r>
        <w:rPr>
          <w:spacing w:val="2"/>
        </w:rPr>
        <w:t> </w:t>
      </w:r>
      <w:r>
        <w:rPr/>
        <w:t>indicações</w:t>
      </w:r>
      <w:r>
        <w:rPr>
          <w:spacing w:val="3"/>
        </w:rPr>
        <w:t> </w:t>
      </w:r>
      <w:r>
        <w:rPr/>
        <w:t>enumeradas</w:t>
      </w:r>
      <w:r>
        <w:rPr>
          <w:spacing w:val="2"/>
        </w:rPr>
        <w:t> </w:t>
      </w:r>
      <w:r>
        <w:rPr/>
        <w:t>no</w:t>
      </w:r>
      <w:r>
        <w:rPr>
          <w:spacing w:val="2"/>
        </w:rPr>
        <w:t> </w:t>
      </w:r>
      <w:r>
        <w:rPr/>
        <w:t>artigo</w:t>
      </w:r>
      <w:r>
        <w:rPr>
          <w:spacing w:val="2"/>
        </w:rPr>
        <w:t> </w:t>
      </w:r>
      <w:r>
        <w:rPr/>
        <w:t>antecedente,</w:t>
      </w:r>
      <w:r>
        <w:rPr>
          <w:spacing w:val="2"/>
        </w:rPr>
        <w:t> </w:t>
      </w:r>
      <w:r>
        <w:rPr/>
        <w:t>será</w:t>
      </w:r>
      <w:r>
        <w:rPr>
          <w:spacing w:val="2"/>
        </w:rPr>
        <w:t> </w:t>
      </w:r>
      <w:r>
        <w:rPr/>
        <w:t>a</w:t>
      </w:r>
      <w:r>
        <w:rPr>
          <w:spacing w:val="3"/>
        </w:rPr>
        <w:t> </w:t>
      </w:r>
      <w:r>
        <w:rPr/>
        <w:t>inscrição</w:t>
      </w:r>
      <w:r>
        <w:rPr>
          <w:spacing w:val="2"/>
        </w:rPr>
        <w:t> </w:t>
      </w:r>
      <w:r>
        <w:rPr/>
        <w:t>tomada</w:t>
      </w:r>
      <w:r>
        <w:rPr>
          <w:spacing w:val="2"/>
        </w:rPr>
        <w:t> </w:t>
      </w:r>
      <w:r>
        <w:rPr/>
        <w:t>por</w:t>
      </w:r>
      <w:r>
        <w:rPr>
          <w:spacing w:val="2"/>
        </w:rPr>
        <w:t> </w:t>
      </w:r>
      <w:r>
        <w:rPr/>
        <w:t>termo</w:t>
      </w:r>
      <w:r>
        <w:rPr>
          <w:spacing w:val="2"/>
        </w:rPr>
        <w:t> </w:t>
      </w:r>
      <w:r>
        <w:rPr/>
        <w:t>no</w:t>
      </w:r>
      <w:r>
        <w:rPr>
          <w:spacing w:val="3"/>
        </w:rPr>
        <w:t> </w:t>
      </w:r>
      <w:r>
        <w:rPr/>
        <w:t>livro</w:t>
      </w:r>
      <w:r>
        <w:rPr>
          <w:spacing w:val="2"/>
        </w:rPr>
        <w:t> </w:t>
      </w:r>
      <w:r>
        <w:rPr/>
        <w:t>de</w:t>
      </w:r>
      <w:r>
        <w:rPr>
          <w:spacing w:val="2"/>
        </w:rPr>
        <w:t> </w:t>
      </w:r>
      <w:r>
        <w:rPr/>
        <w:t>registro</w:t>
      </w:r>
      <w:r>
        <w:rPr>
          <w:spacing w:val="2"/>
        </w:rPr>
        <w:t> </w:t>
      </w:r>
      <w:r>
        <w:rPr/>
        <w:t>próprio,</w:t>
      </w:r>
      <w:r>
        <w:rPr>
          <w:spacing w:val="2"/>
        </w:rPr>
        <w:t> </w:t>
      </w:r>
      <w:r>
        <w:rPr/>
        <w:t>e</w:t>
      </w:r>
      <w:r>
        <w:rPr>
          <w:spacing w:val="2"/>
        </w:rPr>
        <w:t> </w:t>
      </w:r>
      <w:r>
        <w:rPr/>
        <w:t>obedecerá</w:t>
      </w:r>
      <w:r>
        <w:rPr>
          <w:spacing w:val="3"/>
        </w:rPr>
        <w:t> </w:t>
      </w:r>
      <w:r>
        <w:rPr/>
        <w:t>a</w:t>
      </w:r>
      <w:r>
        <w:rPr>
          <w:spacing w:val="2"/>
        </w:rPr>
        <w:t> </w:t>
      </w:r>
      <w:r>
        <w:rPr/>
        <w:t>número</w:t>
      </w:r>
      <w:r>
        <w:rPr>
          <w:spacing w:val="2"/>
        </w:rPr>
        <w:t> </w:t>
      </w:r>
      <w:r>
        <w:rPr/>
        <w:t>de</w:t>
      </w:r>
      <w:r>
        <w:rPr>
          <w:spacing w:val="2"/>
        </w:rPr>
        <w:t> </w:t>
      </w:r>
      <w:r>
        <w:rPr/>
        <w:t>ordem</w:t>
      </w:r>
      <w:r>
        <w:rPr>
          <w:spacing w:val="2"/>
        </w:rPr>
        <w:t> </w:t>
      </w:r>
      <w:r>
        <w:rPr/>
        <w:t>contínua</w:t>
      </w:r>
      <w:r>
        <w:rPr>
          <w:spacing w:val="3"/>
        </w:rPr>
        <w:t> </w:t>
      </w:r>
      <w:r>
        <w:rPr/>
        <w:t>para</w:t>
      </w:r>
      <w:r>
        <w:rPr>
          <w:spacing w:val="2"/>
        </w:rPr>
        <w:t> </w:t>
      </w:r>
      <w:r>
        <w:rPr/>
        <w:t>todas</w:t>
      </w:r>
      <w:r>
        <w:rPr>
          <w:spacing w:val="2"/>
        </w:rPr>
        <w:t> </w:t>
      </w:r>
      <w:r>
        <w:rPr/>
        <w:t>as</w:t>
      </w:r>
      <w:r>
        <w:rPr>
          <w:spacing w:val="2"/>
        </w:rPr>
        <w:t> </w:t>
      </w:r>
      <w:r>
        <w:rPr/>
        <w:t>sociedades</w:t>
      </w:r>
      <w:r>
        <w:rPr>
          <w:spacing w:val="2"/>
        </w:rPr>
        <w:t> </w:t>
      </w:r>
      <w:r>
        <w:rPr>
          <w:spacing w:val="-2"/>
        </w:rPr>
        <w:t>inscritas.</w:t>
      </w:r>
    </w:p>
    <w:p>
      <w:pPr>
        <w:pStyle w:val="BodyText"/>
        <w:spacing w:before="4"/>
        <w:rPr>
          <w:sz w:val="4"/>
        </w:rPr>
      </w:pPr>
    </w:p>
    <w:p>
      <w:pPr>
        <w:pStyle w:val="BodyText"/>
        <w:ind w:left="41" w:right="195" w:firstLine="92"/>
      </w:pPr>
      <w:r>
        <w:rPr/>
        <w:t>Art. 999. As modificações do contrato social, que tenham por objeto matéria indicada no art. 997, dependem do consentimento de todos os sócios; as demais podem ser decididas por maioria absoluta de</w:t>
      </w:r>
      <w:r>
        <w:rPr>
          <w:spacing w:val="40"/>
        </w:rPr>
        <w:t> </w:t>
      </w:r>
      <w:r>
        <w:rPr/>
        <w:t>votos, se o contrato não determinar a necessidade de deliberação unânime.</w:t>
      </w:r>
    </w:p>
    <w:p>
      <w:pPr>
        <w:pStyle w:val="BodyText"/>
        <w:spacing w:before="6"/>
        <w:rPr>
          <w:sz w:val="4"/>
        </w:rPr>
      </w:pPr>
    </w:p>
    <w:p>
      <w:pPr>
        <w:pStyle w:val="BodyText"/>
        <w:ind w:left="133"/>
      </w:pPr>
      <w:r>
        <w:rPr/>
        <w:t>Parágrafo</w:t>
      </w:r>
      <w:r>
        <w:rPr>
          <w:spacing w:val="2"/>
        </w:rPr>
        <w:t> </w:t>
      </w:r>
      <w:r>
        <w:rPr/>
        <w:t>único.</w:t>
      </w:r>
      <w:r>
        <w:rPr>
          <w:spacing w:val="3"/>
        </w:rPr>
        <w:t> </w:t>
      </w:r>
      <w:r>
        <w:rPr/>
        <w:t>Qualquer</w:t>
      </w:r>
      <w:r>
        <w:rPr>
          <w:spacing w:val="3"/>
        </w:rPr>
        <w:t> </w:t>
      </w:r>
      <w:r>
        <w:rPr/>
        <w:t>modificação</w:t>
      </w:r>
      <w:r>
        <w:rPr>
          <w:spacing w:val="3"/>
        </w:rPr>
        <w:t> </w:t>
      </w:r>
      <w:r>
        <w:rPr/>
        <w:t>do</w:t>
      </w:r>
      <w:r>
        <w:rPr>
          <w:spacing w:val="3"/>
        </w:rPr>
        <w:t> </w:t>
      </w:r>
      <w:r>
        <w:rPr/>
        <w:t>contrato</w:t>
      </w:r>
      <w:r>
        <w:rPr>
          <w:spacing w:val="3"/>
        </w:rPr>
        <w:t> </w:t>
      </w:r>
      <w:r>
        <w:rPr/>
        <w:t>social</w:t>
      </w:r>
      <w:r>
        <w:rPr>
          <w:spacing w:val="2"/>
        </w:rPr>
        <w:t> </w:t>
      </w:r>
      <w:r>
        <w:rPr/>
        <w:t>será</w:t>
      </w:r>
      <w:r>
        <w:rPr>
          <w:spacing w:val="3"/>
        </w:rPr>
        <w:t> </w:t>
      </w:r>
      <w:r>
        <w:rPr/>
        <w:t>averbada,</w:t>
      </w:r>
      <w:r>
        <w:rPr>
          <w:spacing w:val="3"/>
        </w:rPr>
        <w:t> </w:t>
      </w:r>
      <w:r>
        <w:rPr/>
        <w:t>cumprindo-se</w:t>
      </w:r>
      <w:r>
        <w:rPr>
          <w:spacing w:val="3"/>
        </w:rPr>
        <w:t> </w:t>
      </w:r>
      <w:r>
        <w:rPr/>
        <w:t>as</w:t>
      </w:r>
      <w:r>
        <w:rPr>
          <w:spacing w:val="3"/>
        </w:rPr>
        <w:t> </w:t>
      </w:r>
      <w:r>
        <w:rPr/>
        <w:t>formalidades</w:t>
      </w:r>
      <w:r>
        <w:rPr>
          <w:spacing w:val="3"/>
        </w:rPr>
        <w:t> </w:t>
      </w:r>
      <w:r>
        <w:rPr/>
        <w:t>previstas</w:t>
      </w:r>
      <w:r>
        <w:rPr>
          <w:spacing w:val="3"/>
        </w:rPr>
        <w:t> </w:t>
      </w:r>
      <w:r>
        <w:rPr/>
        <w:t>no</w:t>
      </w:r>
      <w:r>
        <w:rPr>
          <w:spacing w:val="2"/>
        </w:rPr>
        <w:t> </w:t>
      </w:r>
      <w:r>
        <w:rPr/>
        <w:t>artigo</w:t>
      </w:r>
      <w:r>
        <w:rPr>
          <w:spacing w:val="3"/>
        </w:rPr>
        <w:t> </w:t>
      </w:r>
      <w:r>
        <w:rPr>
          <w:spacing w:val="-2"/>
        </w:rPr>
        <w:t>antecedente.</w:t>
      </w:r>
    </w:p>
    <w:p>
      <w:pPr>
        <w:pStyle w:val="BodyText"/>
        <w:spacing w:before="4"/>
        <w:rPr>
          <w:sz w:val="4"/>
        </w:rPr>
      </w:pPr>
    </w:p>
    <w:p>
      <w:pPr>
        <w:pStyle w:val="BodyText"/>
        <w:spacing w:line="448" w:lineRule="auto"/>
        <w:ind w:left="133" w:right="111"/>
      </w:pPr>
      <w:r>
        <w:rPr/>
        <w:t>Art. 1.000. A</w:t>
      </w:r>
      <w:r>
        <w:rPr>
          <w:spacing w:val="-2"/>
        </w:rPr>
        <w:t> </w:t>
      </w:r>
      <w:r>
        <w:rPr/>
        <w:t>sociedade simples que instituir sucursal, filial ou agência na circunscrição de outro Registro Civil das Pessoas Jurídicas, neste deverá também inscrevê-la, com a prova da inscrição originária.</w:t>
      </w:r>
      <w:r>
        <w:rPr>
          <w:spacing w:val="40"/>
        </w:rPr>
        <w:t> </w:t>
      </w:r>
      <w:r>
        <w:rPr/>
        <w:t>Parágrafo único. Em qualquer caso, a constituição da sucursal, filial ou agência deverá ser averbada no Registro Civil da respectiva sede.</w:t>
      </w:r>
    </w:p>
    <w:p>
      <w:pPr>
        <w:pStyle w:val="BodyText"/>
        <w:spacing w:line="57" w:lineRule="exact" w:before="3"/>
        <w:ind w:left="139" w:right="47"/>
        <w:jc w:val="center"/>
      </w:pPr>
      <w:r>
        <w:rPr/>
        <w:t>Seção</w:t>
      </w:r>
      <w:r>
        <w:rPr>
          <w:spacing w:val="2"/>
        </w:rPr>
        <w:t> </w:t>
      </w:r>
      <w:r>
        <w:rPr>
          <w:spacing w:val="-7"/>
        </w:rPr>
        <w:t>II</w:t>
      </w:r>
    </w:p>
    <w:p>
      <w:pPr>
        <w:pStyle w:val="BodyText"/>
        <w:ind w:left="1820"/>
      </w:pPr>
      <w:r>
        <w:rPr/>
        <w:t>Dos</w:t>
      </w:r>
      <w:r>
        <w:rPr>
          <w:spacing w:val="2"/>
        </w:rPr>
        <w:t> </w:t>
      </w:r>
      <w:r>
        <w:rPr/>
        <w:t>Direitos</w:t>
      </w:r>
      <w:r>
        <w:rPr>
          <w:spacing w:val="2"/>
        </w:rPr>
        <w:t> </w:t>
      </w:r>
      <w:r>
        <w:rPr/>
        <w:t>e</w:t>
      </w:r>
      <w:r>
        <w:rPr>
          <w:spacing w:val="2"/>
        </w:rPr>
        <w:t> </w:t>
      </w:r>
      <w:r>
        <w:rPr/>
        <w:t>Obrigações</w:t>
      </w:r>
      <w:r>
        <w:rPr>
          <w:spacing w:val="2"/>
        </w:rPr>
        <w:t> </w:t>
      </w:r>
      <w:r>
        <w:rPr/>
        <w:t>dos</w:t>
      </w:r>
      <w:r>
        <w:rPr>
          <w:spacing w:val="3"/>
        </w:rPr>
        <w:t> </w:t>
      </w:r>
      <w:r>
        <w:rPr>
          <w:spacing w:val="-2"/>
        </w:rPr>
        <w:t>Sócios</w:t>
      </w:r>
    </w:p>
    <w:p>
      <w:pPr>
        <w:pStyle w:val="BodyText"/>
        <w:spacing w:before="4"/>
        <w:rPr>
          <w:sz w:val="4"/>
        </w:rPr>
      </w:pPr>
    </w:p>
    <w:p>
      <w:pPr>
        <w:pStyle w:val="BodyText"/>
        <w:spacing w:line="448" w:lineRule="auto"/>
        <w:ind w:left="133" w:right="291"/>
      </w:pPr>
      <w:r>
        <w:rPr/>
        <w:t>Art.</w:t>
      </w:r>
      <w:r>
        <w:rPr>
          <w:spacing w:val="2"/>
        </w:rPr>
        <w:t> </w:t>
      </w:r>
      <w:r>
        <w:rPr/>
        <w:t>1.001.</w:t>
      </w:r>
      <w:r>
        <w:rPr>
          <w:spacing w:val="2"/>
        </w:rPr>
        <w:t> </w:t>
      </w:r>
      <w:r>
        <w:rPr/>
        <w:t>As</w:t>
      </w:r>
      <w:r>
        <w:rPr>
          <w:spacing w:val="2"/>
        </w:rPr>
        <w:t> </w:t>
      </w:r>
      <w:r>
        <w:rPr/>
        <w:t>obrigações</w:t>
      </w:r>
      <w:r>
        <w:rPr>
          <w:spacing w:val="2"/>
        </w:rPr>
        <w:t> </w:t>
      </w:r>
      <w:r>
        <w:rPr/>
        <w:t>dos</w:t>
      </w:r>
      <w:r>
        <w:rPr>
          <w:spacing w:val="2"/>
        </w:rPr>
        <w:t> </w:t>
      </w:r>
      <w:r>
        <w:rPr/>
        <w:t>sócios</w:t>
      </w:r>
      <w:r>
        <w:rPr>
          <w:spacing w:val="2"/>
        </w:rPr>
        <w:t> </w:t>
      </w:r>
      <w:r>
        <w:rPr/>
        <w:t>começam</w:t>
      </w:r>
      <w:r>
        <w:rPr>
          <w:spacing w:val="2"/>
        </w:rPr>
        <w:t> </w:t>
      </w:r>
      <w:r>
        <w:rPr/>
        <w:t>imediatamente</w:t>
      </w:r>
      <w:r>
        <w:rPr>
          <w:spacing w:val="2"/>
        </w:rPr>
        <w:t> </w:t>
      </w:r>
      <w:r>
        <w:rPr/>
        <w:t>com</w:t>
      </w:r>
      <w:r>
        <w:rPr>
          <w:spacing w:val="2"/>
        </w:rPr>
        <w:t> </w:t>
      </w:r>
      <w:r>
        <w:rPr/>
        <w:t>o</w:t>
      </w:r>
      <w:r>
        <w:rPr>
          <w:spacing w:val="2"/>
        </w:rPr>
        <w:t> </w:t>
      </w:r>
      <w:r>
        <w:rPr/>
        <w:t>contrato,</w:t>
      </w:r>
      <w:r>
        <w:rPr>
          <w:spacing w:val="2"/>
        </w:rPr>
        <w:t> </w:t>
      </w:r>
      <w:r>
        <w:rPr/>
        <w:t>se</w:t>
      </w:r>
      <w:r>
        <w:rPr>
          <w:spacing w:val="2"/>
        </w:rPr>
        <w:t> </w:t>
      </w:r>
      <w:r>
        <w:rPr/>
        <w:t>este</w:t>
      </w:r>
      <w:r>
        <w:rPr>
          <w:spacing w:val="2"/>
        </w:rPr>
        <w:t> </w:t>
      </w:r>
      <w:r>
        <w:rPr/>
        <w:t>não</w:t>
      </w:r>
      <w:r>
        <w:rPr>
          <w:spacing w:val="2"/>
        </w:rPr>
        <w:t> </w:t>
      </w:r>
      <w:r>
        <w:rPr/>
        <w:t>fixar</w:t>
      </w:r>
      <w:r>
        <w:rPr>
          <w:spacing w:val="2"/>
        </w:rPr>
        <w:t> </w:t>
      </w:r>
      <w:r>
        <w:rPr/>
        <w:t>outra</w:t>
      </w:r>
      <w:r>
        <w:rPr>
          <w:spacing w:val="2"/>
        </w:rPr>
        <w:t> </w:t>
      </w:r>
      <w:r>
        <w:rPr/>
        <w:t>data,</w:t>
      </w:r>
      <w:r>
        <w:rPr>
          <w:spacing w:val="2"/>
        </w:rPr>
        <w:t> </w:t>
      </w:r>
      <w:r>
        <w:rPr/>
        <w:t>e</w:t>
      </w:r>
      <w:r>
        <w:rPr>
          <w:spacing w:val="2"/>
        </w:rPr>
        <w:t> </w:t>
      </w:r>
      <w:r>
        <w:rPr/>
        <w:t>terminam</w:t>
      </w:r>
      <w:r>
        <w:rPr>
          <w:spacing w:val="2"/>
        </w:rPr>
        <w:t> </w:t>
      </w:r>
      <w:r>
        <w:rPr/>
        <w:t>quando,</w:t>
      </w:r>
      <w:r>
        <w:rPr>
          <w:spacing w:val="2"/>
        </w:rPr>
        <w:t> </w:t>
      </w:r>
      <w:r>
        <w:rPr/>
        <w:t>liquidada</w:t>
      </w:r>
      <w:r>
        <w:rPr>
          <w:spacing w:val="2"/>
        </w:rPr>
        <w:t> </w:t>
      </w:r>
      <w:r>
        <w:rPr/>
        <w:t>a</w:t>
      </w:r>
      <w:r>
        <w:rPr>
          <w:spacing w:val="2"/>
        </w:rPr>
        <w:t> </w:t>
      </w:r>
      <w:r>
        <w:rPr/>
        <w:t>sociedade,</w:t>
      </w:r>
      <w:r>
        <w:rPr>
          <w:spacing w:val="2"/>
        </w:rPr>
        <w:t> </w:t>
      </w:r>
      <w:r>
        <w:rPr/>
        <w:t>se</w:t>
      </w:r>
      <w:r>
        <w:rPr>
          <w:spacing w:val="2"/>
        </w:rPr>
        <w:t> </w:t>
      </w:r>
      <w:r>
        <w:rPr/>
        <w:t>extinguirem</w:t>
      </w:r>
      <w:r>
        <w:rPr>
          <w:spacing w:val="2"/>
        </w:rPr>
        <w:t> </w:t>
      </w:r>
      <w:r>
        <w:rPr/>
        <w:t>as</w:t>
      </w:r>
      <w:r>
        <w:rPr>
          <w:spacing w:val="2"/>
        </w:rPr>
        <w:t> </w:t>
      </w:r>
      <w:r>
        <w:rPr/>
        <w:t>responsabilidades</w:t>
      </w:r>
      <w:r>
        <w:rPr>
          <w:spacing w:val="2"/>
        </w:rPr>
        <w:t> </w:t>
      </w:r>
      <w:r>
        <w:rPr/>
        <w:t>sociais.</w:t>
      </w:r>
      <w:r>
        <w:rPr>
          <w:spacing w:val="40"/>
        </w:rPr>
        <w:t> </w:t>
      </w:r>
      <w:r>
        <w:rPr/>
        <w:t>Art. 1.002. O sócio não pode ser substituído no exercício das suas funções, sem o consentimento dos demais sócios, expresso em modificação do contrato social.</w:t>
      </w:r>
    </w:p>
    <w:p>
      <w:pPr>
        <w:pStyle w:val="BodyText"/>
        <w:spacing w:before="2"/>
        <w:ind w:left="133"/>
      </w:pPr>
      <w:r>
        <w:rPr/>
        <w:t>Art.</w:t>
      </w:r>
      <w:r>
        <w:rPr>
          <w:spacing w:val="1"/>
        </w:rPr>
        <w:t> </w:t>
      </w:r>
      <w:r>
        <w:rPr/>
        <w:t>1.003.</w:t>
      </w:r>
      <w:r>
        <w:rPr>
          <w:spacing w:val="2"/>
        </w:rPr>
        <w:t> </w:t>
      </w:r>
      <w:r>
        <w:rPr/>
        <w:t>A</w:t>
      </w:r>
      <w:r>
        <w:rPr>
          <w:spacing w:val="-1"/>
        </w:rPr>
        <w:t> </w:t>
      </w:r>
      <w:r>
        <w:rPr/>
        <w:t>cessão</w:t>
      </w:r>
      <w:r>
        <w:rPr>
          <w:spacing w:val="2"/>
        </w:rPr>
        <w:t> </w:t>
      </w:r>
      <w:r>
        <w:rPr/>
        <w:t>total</w:t>
      </w:r>
      <w:r>
        <w:rPr>
          <w:spacing w:val="2"/>
        </w:rPr>
        <w:t> </w:t>
      </w:r>
      <w:r>
        <w:rPr/>
        <w:t>ou</w:t>
      </w:r>
      <w:r>
        <w:rPr>
          <w:spacing w:val="2"/>
        </w:rPr>
        <w:t> </w:t>
      </w:r>
      <w:r>
        <w:rPr/>
        <w:t>parcial</w:t>
      </w:r>
      <w:r>
        <w:rPr>
          <w:spacing w:val="2"/>
        </w:rPr>
        <w:t> </w:t>
      </w:r>
      <w:r>
        <w:rPr/>
        <w:t>de</w:t>
      </w:r>
      <w:r>
        <w:rPr>
          <w:spacing w:val="2"/>
        </w:rPr>
        <w:t> </w:t>
      </w:r>
      <w:r>
        <w:rPr/>
        <w:t>quota,</w:t>
      </w:r>
      <w:r>
        <w:rPr>
          <w:spacing w:val="1"/>
        </w:rPr>
        <w:t> </w:t>
      </w:r>
      <w:r>
        <w:rPr/>
        <w:t>sem</w:t>
      </w:r>
      <w:r>
        <w:rPr>
          <w:spacing w:val="2"/>
        </w:rPr>
        <w:t> </w:t>
      </w:r>
      <w:r>
        <w:rPr/>
        <w:t>a</w:t>
      </w:r>
      <w:r>
        <w:rPr>
          <w:spacing w:val="2"/>
        </w:rPr>
        <w:t> </w:t>
      </w:r>
      <w:r>
        <w:rPr/>
        <w:t>correspondente</w:t>
      </w:r>
      <w:r>
        <w:rPr>
          <w:spacing w:val="2"/>
        </w:rPr>
        <w:t> </w:t>
      </w:r>
      <w:r>
        <w:rPr/>
        <w:t>modificação</w:t>
      </w:r>
      <w:r>
        <w:rPr>
          <w:spacing w:val="2"/>
        </w:rPr>
        <w:t> </w:t>
      </w:r>
      <w:r>
        <w:rPr/>
        <w:t>do</w:t>
      </w:r>
      <w:r>
        <w:rPr>
          <w:spacing w:val="2"/>
        </w:rPr>
        <w:t> </w:t>
      </w:r>
      <w:r>
        <w:rPr/>
        <w:t>contrato</w:t>
      </w:r>
      <w:r>
        <w:rPr>
          <w:spacing w:val="2"/>
        </w:rPr>
        <w:t> </w:t>
      </w:r>
      <w:r>
        <w:rPr/>
        <w:t>social</w:t>
      </w:r>
      <w:r>
        <w:rPr>
          <w:spacing w:val="2"/>
        </w:rPr>
        <w:t> </w:t>
      </w:r>
      <w:r>
        <w:rPr/>
        <w:t>com</w:t>
      </w:r>
      <w:r>
        <w:rPr>
          <w:spacing w:val="2"/>
        </w:rPr>
        <w:t> </w:t>
      </w:r>
      <w:r>
        <w:rPr/>
        <w:t>o</w:t>
      </w:r>
      <w:r>
        <w:rPr>
          <w:spacing w:val="2"/>
        </w:rPr>
        <w:t> </w:t>
      </w:r>
      <w:r>
        <w:rPr/>
        <w:t>consentimento</w:t>
      </w:r>
      <w:r>
        <w:rPr>
          <w:spacing w:val="2"/>
        </w:rPr>
        <w:t> </w:t>
      </w:r>
      <w:r>
        <w:rPr/>
        <w:t>dos</w:t>
      </w:r>
      <w:r>
        <w:rPr>
          <w:spacing w:val="2"/>
        </w:rPr>
        <w:t> </w:t>
      </w:r>
      <w:r>
        <w:rPr/>
        <w:t>demais</w:t>
      </w:r>
      <w:r>
        <w:rPr>
          <w:spacing w:val="2"/>
        </w:rPr>
        <w:t> </w:t>
      </w:r>
      <w:r>
        <w:rPr/>
        <w:t>sócios,</w:t>
      </w:r>
      <w:r>
        <w:rPr>
          <w:spacing w:val="2"/>
        </w:rPr>
        <w:t> </w:t>
      </w:r>
      <w:r>
        <w:rPr/>
        <w:t>não</w:t>
      </w:r>
      <w:r>
        <w:rPr>
          <w:spacing w:val="2"/>
        </w:rPr>
        <w:t> </w:t>
      </w:r>
      <w:r>
        <w:rPr/>
        <w:t>terá</w:t>
      </w:r>
      <w:r>
        <w:rPr>
          <w:spacing w:val="2"/>
        </w:rPr>
        <w:t> </w:t>
      </w:r>
      <w:r>
        <w:rPr/>
        <w:t>eficácia</w:t>
      </w:r>
      <w:r>
        <w:rPr>
          <w:spacing w:val="1"/>
        </w:rPr>
        <w:t> </w:t>
      </w:r>
      <w:r>
        <w:rPr/>
        <w:t>quanto</w:t>
      </w:r>
      <w:r>
        <w:rPr>
          <w:spacing w:val="2"/>
        </w:rPr>
        <w:t> </w:t>
      </w:r>
      <w:r>
        <w:rPr/>
        <w:t>a</w:t>
      </w:r>
      <w:r>
        <w:rPr>
          <w:spacing w:val="2"/>
        </w:rPr>
        <w:t> </w:t>
      </w:r>
      <w:r>
        <w:rPr/>
        <w:t>estes</w:t>
      </w:r>
      <w:r>
        <w:rPr>
          <w:spacing w:val="2"/>
        </w:rPr>
        <w:t> </w:t>
      </w:r>
      <w:r>
        <w:rPr/>
        <w:t>e</w:t>
      </w:r>
      <w:r>
        <w:rPr>
          <w:spacing w:val="2"/>
        </w:rPr>
        <w:t> </w:t>
      </w:r>
      <w:r>
        <w:rPr/>
        <w:t>à</w:t>
      </w:r>
      <w:r>
        <w:rPr>
          <w:spacing w:val="2"/>
        </w:rPr>
        <w:t> </w:t>
      </w:r>
      <w:r>
        <w:rPr>
          <w:spacing w:val="-2"/>
        </w:rPr>
        <w:t>sociedade.</w:t>
      </w:r>
    </w:p>
    <w:p>
      <w:pPr>
        <w:pStyle w:val="BodyText"/>
        <w:spacing w:line="100" w:lineRule="atLeast" w:before="8"/>
        <w:ind w:left="133" w:right="111"/>
      </w:pPr>
      <w:r>
        <w:rPr/>
        <w:t>Parágrafo</w:t>
      </w:r>
      <w:r>
        <w:rPr>
          <w:spacing w:val="2"/>
        </w:rPr>
        <w:t> </w:t>
      </w:r>
      <w:r>
        <w:rPr/>
        <w:t>único.</w:t>
      </w:r>
      <w:r>
        <w:rPr>
          <w:spacing w:val="2"/>
        </w:rPr>
        <w:t> </w:t>
      </w:r>
      <w:r>
        <w:rPr/>
        <w:t>Até</w:t>
      </w:r>
      <w:r>
        <w:rPr>
          <w:spacing w:val="2"/>
        </w:rPr>
        <w:t> </w:t>
      </w:r>
      <w:r>
        <w:rPr/>
        <w:t>dois</w:t>
      </w:r>
      <w:r>
        <w:rPr>
          <w:spacing w:val="2"/>
        </w:rPr>
        <w:t> </w:t>
      </w:r>
      <w:r>
        <w:rPr/>
        <w:t>anos</w:t>
      </w:r>
      <w:r>
        <w:rPr>
          <w:spacing w:val="2"/>
        </w:rPr>
        <w:t> </w:t>
      </w:r>
      <w:r>
        <w:rPr/>
        <w:t>depois</w:t>
      </w:r>
      <w:r>
        <w:rPr>
          <w:spacing w:val="2"/>
        </w:rPr>
        <w:t> </w:t>
      </w:r>
      <w:r>
        <w:rPr/>
        <w:t>de</w:t>
      </w:r>
      <w:r>
        <w:rPr>
          <w:spacing w:val="2"/>
        </w:rPr>
        <w:t> </w:t>
      </w:r>
      <w:r>
        <w:rPr/>
        <w:t>averbada</w:t>
      </w:r>
      <w:r>
        <w:rPr>
          <w:spacing w:val="2"/>
        </w:rPr>
        <w:t> </w:t>
      </w:r>
      <w:r>
        <w:rPr/>
        <w:t>a</w:t>
      </w:r>
      <w:r>
        <w:rPr>
          <w:spacing w:val="2"/>
        </w:rPr>
        <w:t> </w:t>
      </w:r>
      <w:r>
        <w:rPr/>
        <w:t>modificação</w:t>
      </w:r>
      <w:r>
        <w:rPr>
          <w:spacing w:val="2"/>
        </w:rPr>
        <w:t> </w:t>
      </w:r>
      <w:r>
        <w:rPr/>
        <w:t>do</w:t>
      </w:r>
      <w:r>
        <w:rPr>
          <w:spacing w:val="2"/>
        </w:rPr>
        <w:t> </w:t>
      </w:r>
      <w:r>
        <w:rPr/>
        <w:t>contrato,</w:t>
      </w:r>
      <w:r>
        <w:rPr>
          <w:spacing w:val="2"/>
        </w:rPr>
        <w:t> </w:t>
      </w:r>
      <w:r>
        <w:rPr/>
        <w:t>responde</w:t>
      </w:r>
      <w:r>
        <w:rPr>
          <w:spacing w:val="2"/>
        </w:rPr>
        <w:t> </w:t>
      </w:r>
      <w:r>
        <w:rPr/>
        <w:t>o</w:t>
      </w:r>
      <w:r>
        <w:rPr>
          <w:spacing w:val="2"/>
        </w:rPr>
        <w:t> </w:t>
      </w:r>
      <w:r>
        <w:rPr/>
        <w:t>cedente</w:t>
      </w:r>
      <w:r>
        <w:rPr>
          <w:spacing w:val="2"/>
        </w:rPr>
        <w:t> </w:t>
      </w:r>
      <w:r>
        <w:rPr/>
        <w:t>solidariamente</w:t>
      </w:r>
      <w:r>
        <w:rPr>
          <w:spacing w:val="2"/>
        </w:rPr>
        <w:t> </w:t>
      </w:r>
      <w:r>
        <w:rPr/>
        <w:t>com</w:t>
      </w:r>
      <w:r>
        <w:rPr>
          <w:spacing w:val="2"/>
        </w:rPr>
        <w:t> </w:t>
      </w:r>
      <w:r>
        <w:rPr/>
        <w:t>o</w:t>
      </w:r>
      <w:r>
        <w:rPr>
          <w:spacing w:val="2"/>
        </w:rPr>
        <w:t> </w:t>
      </w:r>
      <w:r>
        <w:rPr/>
        <w:t>cessionário,</w:t>
      </w:r>
      <w:r>
        <w:rPr>
          <w:spacing w:val="2"/>
        </w:rPr>
        <w:t> </w:t>
      </w:r>
      <w:r>
        <w:rPr/>
        <w:t>perante</w:t>
      </w:r>
      <w:r>
        <w:rPr>
          <w:spacing w:val="2"/>
        </w:rPr>
        <w:t> </w:t>
      </w:r>
      <w:r>
        <w:rPr/>
        <w:t>a</w:t>
      </w:r>
      <w:r>
        <w:rPr>
          <w:spacing w:val="2"/>
        </w:rPr>
        <w:t> </w:t>
      </w:r>
      <w:r>
        <w:rPr/>
        <w:t>sociedade</w:t>
      </w:r>
      <w:r>
        <w:rPr>
          <w:spacing w:val="2"/>
        </w:rPr>
        <w:t> </w:t>
      </w:r>
      <w:r>
        <w:rPr/>
        <w:t>e</w:t>
      </w:r>
      <w:r>
        <w:rPr>
          <w:spacing w:val="2"/>
        </w:rPr>
        <w:t> </w:t>
      </w:r>
      <w:r>
        <w:rPr/>
        <w:t>terceiros,</w:t>
      </w:r>
      <w:r>
        <w:rPr>
          <w:spacing w:val="2"/>
        </w:rPr>
        <w:t> </w:t>
      </w:r>
      <w:r>
        <w:rPr/>
        <w:t>pelas</w:t>
      </w:r>
      <w:r>
        <w:rPr>
          <w:spacing w:val="2"/>
        </w:rPr>
        <w:t> </w:t>
      </w:r>
      <w:r>
        <w:rPr/>
        <w:t>obrigações</w:t>
      </w:r>
      <w:r>
        <w:rPr>
          <w:spacing w:val="2"/>
        </w:rPr>
        <w:t> </w:t>
      </w:r>
      <w:r>
        <w:rPr/>
        <w:t>que</w:t>
      </w:r>
      <w:r>
        <w:rPr>
          <w:spacing w:val="2"/>
        </w:rPr>
        <w:t> </w:t>
      </w:r>
      <w:r>
        <w:rPr/>
        <w:t>tinha</w:t>
      </w:r>
      <w:r>
        <w:rPr>
          <w:spacing w:val="2"/>
        </w:rPr>
        <w:t> </w:t>
      </w:r>
      <w:r>
        <w:rPr/>
        <w:t>como</w:t>
      </w:r>
      <w:r>
        <w:rPr>
          <w:spacing w:val="2"/>
        </w:rPr>
        <w:t> </w:t>
      </w:r>
      <w:r>
        <w:rPr/>
        <w:t>sócio.</w:t>
      </w:r>
      <w:r>
        <w:rPr>
          <w:spacing w:val="40"/>
        </w:rPr>
        <w:t> </w:t>
      </w:r>
      <w:r>
        <w:rPr/>
        <w:t>Art.</w:t>
      </w:r>
      <w:r>
        <w:rPr>
          <w:spacing w:val="2"/>
        </w:rPr>
        <w:t> </w:t>
      </w:r>
      <w:r>
        <w:rPr/>
        <w:t>1.004.</w:t>
      </w:r>
      <w:r>
        <w:rPr>
          <w:spacing w:val="2"/>
        </w:rPr>
        <w:t> </w:t>
      </w:r>
      <w:r>
        <w:rPr/>
        <w:t>Os</w:t>
      </w:r>
      <w:r>
        <w:rPr>
          <w:spacing w:val="2"/>
        </w:rPr>
        <w:t> </w:t>
      </w:r>
      <w:r>
        <w:rPr/>
        <w:t>sócios</w:t>
      </w:r>
      <w:r>
        <w:rPr>
          <w:spacing w:val="2"/>
        </w:rPr>
        <w:t> </w:t>
      </w:r>
      <w:r>
        <w:rPr/>
        <w:t>são</w:t>
      </w:r>
      <w:r>
        <w:rPr>
          <w:spacing w:val="2"/>
        </w:rPr>
        <w:t> </w:t>
      </w:r>
      <w:r>
        <w:rPr/>
        <w:t>obrigados,</w:t>
      </w:r>
      <w:r>
        <w:rPr>
          <w:spacing w:val="2"/>
        </w:rPr>
        <w:t> </w:t>
      </w:r>
      <w:r>
        <w:rPr/>
        <w:t>na</w:t>
      </w:r>
      <w:r>
        <w:rPr>
          <w:spacing w:val="3"/>
        </w:rPr>
        <w:t> </w:t>
      </w:r>
      <w:r>
        <w:rPr/>
        <w:t>forma</w:t>
      </w:r>
      <w:r>
        <w:rPr>
          <w:spacing w:val="2"/>
        </w:rPr>
        <w:t> </w:t>
      </w:r>
      <w:r>
        <w:rPr/>
        <w:t>e</w:t>
      </w:r>
      <w:r>
        <w:rPr>
          <w:spacing w:val="2"/>
        </w:rPr>
        <w:t> </w:t>
      </w:r>
      <w:r>
        <w:rPr/>
        <w:t>prazo</w:t>
      </w:r>
      <w:r>
        <w:rPr>
          <w:spacing w:val="2"/>
        </w:rPr>
        <w:t> </w:t>
      </w:r>
      <w:r>
        <w:rPr/>
        <w:t>previstos,</w:t>
      </w:r>
      <w:r>
        <w:rPr>
          <w:spacing w:val="2"/>
        </w:rPr>
        <w:t> </w:t>
      </w:r>
      <w:r>
        <w:rPr/>
        <w:t>às</w:t>
      </w:r>
      <w:r>
        <w:rPr>
          <w:spacing w:val="2"/>
        </w:rPr>
        <w:t> </w:t>
      </w:r>
      <w:r>
        <w:rPr/>
        <w:t>contribuições</w:t>
      </w:r>
      <w:r>
        <w:rPr>
          <w:spacing w:val="2"/>
        </w:rPr>
        <w:t> </w:t>
      </w:r>
      <w:r>
        <w:rPr/>
        <w:t>estabelecidas</w:t>
      </w:r>
      <w:r>
        <w:rPr>
          <w:spacing w:val="3"/>
        </w:rPr>
        <w:t> </w:t>
      </w:r>
      <w:r>
        <w:rPr/>
        <w:t>no</w:t>
      </w:r>
      <w:r>
        <w:rPr>
          <w:spacing w:val="2"/>
        </w:rPr>
        <w:t> </w:t>
      </w:r>
      <w:r>
        <w:rPr/>
        <w:t>contrato</w:t>
      </w:r>
      <w:r>
        <w:rPr>
          <w:spacing w:val="2"/>
        </w:rPr>
        <w:t> </w:t>
      </w:r>
      <w:r>
        <w:rPr/>
        <w:t>social,</w:t>
      </w:r>
      <w:r>
        <w:rPr>
          <w:spacing w:val="2"/>
        </w:rPr>
        <w:t> </w:t>
      </w:r>
      <w:r>
        <w:rPr/>
        <w:t>e</w:t>
      </w:r>
      <w:r>
        <w:rPr>
          <w:spacing w:val="2"/>
        </w:rPr>
        <w:t> </w:t>
      </w:r>
      <w:r>
        <w:rPr/>
        <w:t>aquele</w:t>
      </w:r>
      <w:r>
        <w:rPr>
          <w:spacing w:val="2"/>
        </w:rPr>
        <w:t> </w:t>
      </w:r>
      <w:r>
        <w:rPr/>
        <w:t>que</w:t>
      </w:r>
      <w:r>
        <w:rPr>
          <w:spacing w:val="2"/>
        </w:rPr>
        <w:t> </w:t>
      </w:r>
      <w:r>
        <w:rPr/>
        <w:t>deixar</w:t>
      </w:r>
      <w:r>
        <w:rPr>
          <w:spacing w:val="3"/>
        </w:rPr>
        <w:t> </w:t>
      </w:r>
      <w:r>
        <w:rPr/>
        <w:t>de</w:t>
      </w:r>
      <w:r>
        <w:rPr>
          <w:spacing w:val="2"/>
        </w:rPr>
        <w:t> </w:t>
      </w:r>
      <w:r>
        <w:rPr/>
        <w:t>fazê-lo,</w:t>
      </w:r>
      <w:r>
        <w:rPr>
          <w:spacing w:val="2"/>
        </w:rPr>
        <w:t> </w:t>
      </w:r>
      <w:r>
        <w:rPr/>
        <w:t>nos</w:t>
      </w:r>
      <w:r>
        <w:rPr>
          <w:spacing w:val="2"/>
        </w:rPr>
        <w:t> </w:t>
      </w:r>
      <w:r>
        <w:rPr/>
        <w:t>trinta</w:t>
      </w:r>
      <w:r>
        <w:rPr>
          <w:spacing w:val="2"/>
        </w:rPr>
        <w:t> </w:t>
      </w:r>
      <w:r>
        <w:rPr/>
        <w:t>dias</w:t>
      </w:r>
      <w:r>
        <w:rPr>
          <w:spacing w:val="2"/>
        </w:rPr>
        <w:t> </w:t>
      </w:r>
      <w:r>
        <w:rPr/>
        <w:t>seguintes</w:t>
      </w:r>
      <w:r>
        <w:rPr>
          <w:spacing w:val="2"/>
        </w:rPr>
        <w:t> </w:t>
      </w:r>
      <w:r>
        <w:rPr/>
        <w:t>ao</w:t>
      </w:r>
      <w:r>
        <w:rPr>
          <w:spacing w:val="3"/>
        </w:rPr>
        <w:t> </w:t>
      </w:r>
      <w:r>
        <w:rPr/>
        <w:t>da</w:t>
      </w:r>
      <w:r>
        <w:rPr>
          <w:spacing w:val="2"/>
        </w:rPr>
        <w:t> </w:t>
      </w:r>
      <w:r>
        <w:rPr/>
        <w:t>notificação</w:t>
      </w:r>
      <w:r>
        <w:rPr>
          <w:spacing w:val="2"/>
        </w:rPr>
        <w:t> </w:t>
      </w:r>
      <w:r>
        <w:rPr/>
        <w:t>pela</w:t>
      </w:r>
      <w:r>
        <w:rPr>
          <w:spacing w:val="2"/>
        </w:rPr>
        <w:t> </w:t>
      </w:r>
      <w:r>
        <w:rPr>
          <w:spacing w:val="-2"/>
        </w:rPr>
        <w:t>sociedade,</w:t>
      </w:r>
    </w:p>
    <w:p>
      <w:pPr>
        <w:pStyle w:val="BodyText"/>
        <w:spacing w:before="8"/>
        <w:ind w:left="41"/>
      </w:pPr>
      <w:r>
        <w:rPr/>
        <w:t>responderá</w:t>
      </w:r>
      <w:r>
        <w:rPr>
          <w:spacing w:val="2"/>
        </w:rPr>
        <w:t> </w:t>
      </w:r>
      <w:r>
        <w:rPr/>
        <w:t>perante</w:t>
      </w:r>
      <w:r>
        <w:rPr>
          <w:spacing w:val="2"/>
        </w:rPr>
        <w:t> </w:t>
      </w:r>
      <w:r>
        <w:rPr/>
        <w:t>esta</w:t>
      </w:r>
      <w:r>
        <w:rPr>
          <w:spacing w:val="3"/>
        </w:rPr>
        <w:t> </w:t>
      </w:r>
      <w:r>
        <w:rPr/>
        <w:t>pelo</w:t>
      </w:r>
      <w:r>
        <w:rPr>
          <w:spacing w:val="2"/>
        </w:rPr>
        <w:t> </w:t>
      </w:r>
      <w:r>
        <w:rPr/>
        <w:t>dano</w:t>
      </w:r>
      <w:r>
        <w:rPr>
          <w:spacing w:val="2"/>
        </w:rPr>
        <w:t> </w:t>
      </w:r>
      <w:r>
        <w:rPr/>
        <w:t>emergente</w:t>
      </w:r>
      <w:r>
        <w:rPr>
          <w:spacing w:val="3"/>
        </w:rPr>
        <w:t> </w:t>
      </w:r>
      <w:r>
        <w:rPr/>
        <w:t>da</w:t>
      </w:r>
      <w:r>
        <w:rPr>
          <w:spacing w:val="2"/>
        </w:rPr>
        <w:t> </w:t>
      </w:r>
      <w:r>
        <w:rPr>
          <w:spacing w:val="-2"/>
        </w:rPr>
        <w:t>mora.</w:t>
      </w:r>
    </w:p>
    <w:p>
      <w:pPr>
        <w:pStyle w:val="BodyText"/>
        <w:spacing w:before="6"/>
        <w:rPr>
          <w:sz w:val="4"/>
        </w:rPr>
      </w:pPr>
    </w:p>
    <w:p>
      <w:pPr>
        <w:pStyle w:val="BodyText"/>
        <w:ind w:left="41" w:right="195" w:firstLine="92"/>
      </w:pPr>
      <w:r>
        <w:rPr/>
        <w:t>Parágrafo único. Verificada a mora, poderá a maioria dos demais sócios preferir, à indenização, a exclusão do sócio remisso, ou reduzir-lhe a quota ao montante já realizado, aplicando-se, em ambos os</w:t>
      </w:r>
      <w:r>
        <w:rPr>
          <w:spacing w:val="40"/>
        </w:rPr>
        <w:t> </w:t>
      </w:r>
      <w:r>
        <w:rPr/>
        <w:t>casos, o disposto no § 1º do art. 1.031.</w:t>
      </w:r>
    </w:p>
    <w:p>
      <w:pPr>
        <w:pStyle w:val="BodyText"/>
        <w:spacing w:before="4"/>
        <w:rPr>
          <w:sz w:val="4"/>
        </w:rPr>
      </w:pPr>
    </w:p>
    <w:p>
      <w:pPr>
        <w:pStyle w:val="BodyText"/>
        <w:ind w:left="133"/>
      </w:pPr>
      <w:r>
        <w:rPr/>
        <w:t>Art.</w:t>
      </w:r>
      <w:r>
        <w:rPr>
          <w:spacing w:val="2"/>
        </w:rPr>
        <w:t> </w:t>
      </w:r>
      <w:r>
        <w:rPr/>
        <w:t>1.005.</w:t>
      </w:r>
      <w:r>
        <w:rPr>
          <w:spacing w:val="2"/>
        </w:rPr>
        <w:t> </w:t>
      </w:r>
      <w:r>
        <w:rPr/>
        <w:t>O</w:t>
      </w:r>
      <w:r>
        <w:rPr>
          <w:spacing w:val="2"/>
        </w:rPr>
        <w:t> </w:t>
      </w:r>
      <w:r>
        <w:rPr/>
        <w:t>sócio</w:t>
      </w:r>
      <w:r>
        <w:rPr>
          <w:spacing w:val="2"/>
        </w:rPr>
        <w:t> </w:t>
      </w:r>
      <w:r>
        <w:rPr/>
        <w:t>que,</w:t>
      </w:r>
      <w:r>
        <w:rPr>
          <w:spacing w:val="2"/>
        </w:rPr>
        <w:t> </w:t>
      </w:r>
      <w:r>
        <w:rPr/>
        <w:t>a</w:t>
      </w:r>
      <w:r>
        <w:rPr>
          <w:spacing w:val="2"/>
        </w:rPr>
        <w:t> </w:t>
      </w:r>
      <w:r>
        <w:rPr/>
        <w:t>título</w:t>
      </w:r>
      <w:r>
        <w:rPr>
          <w:spacing w:val="2"/>
        </w:rPr>
        <w:t> </w:t>
      </w:r>
      <w:r>
        <w:rPr/>
        <w:t>de</w:t>
      </w:r>
      <w:r>
        <w:rPr>
          <w:spacing w:val="2"/>
        </w:rPr>
        <w:t> </w:t>
      </w:r>
      <w:r>
        <w:rPr/>
        <w:t>quota</w:t>
      </w:r>
      <w:r>
        <w:rPr>
          <w:spacing w:val="2"/>
        </w:rPr>
        <w:t> </w:t>
      </w:r>
      <w:r>
        <w:rPr/>
        <w:t>social,</w:t>
      </w:r>
      <w:r>
        <w:rPr>
          <w:spacing w:val="2"/>
        </w:rPr>
        <w:t> </w:t>
      </w:r>
      <w:r>
        <w:rPr/>
        <w:t>transmitir</w:t>
      </w:r>
      <w:r>
        <w:rPr>
          <w:spacing w:val="2"/>
        </w:rPr>
        <w:t> </w:t>
      </w:r>
      <w:r>
        <w:rPr/>
        <w:t>domínio,</w:t>
      </w:r>
      <w:r>
        <w:rPr>
          <w:spacing w:val="2"/>
        </w:rPr>
        <w:t> </w:t>
      </w:r>
      <w:r>
        <w:rPr/>
        <w:t>posse</w:t>
      </w:r>
      <w:r>
        <w:rPr>
          <w:spacing w:val="2"/>
        </w:rPr>
        <w:t> </w:t>
      </w:r>
      <w:r>
        <w:rPr/>
        <w:t>ou</w:t>
      </w:r>
      <w:r>
        <w:rPr>
          <w:spacing w:val="2"/>
        </w:rPr>
        <w:t> </w:t>
      </w:r>
      <w:r>
        <w:rPr/>
        <w:t>uso,</w:t>
      </w:r>
      <w:r>
        <w:rPr>
          <w:spacing w:val="2"/>
        </w:rPr>
        <w:t> </w:t>
      </w:r>
      <w:r>
        <w:rPr/>
        <w:t>responde</w:t>
      </w:r>
      <w:r>
        <w:rPr>
          <w:spacing w:val="2"/>
        </w:rPr>
        <w:t> </w:t>
      </w:r>
      <w:r>
        <w:rPr/>
        <w:t>pela</w:t>
      </w:r>
      <w:r>
        <w:rPr>
          <w:spacing w:val="2"/>
        </w:rPr>
        <w:t> </w:t>
      </w:r>
      <w:r>
        <w:rPr/>
        <w:t>evicção;</w:t>
      </w:r>
      <w:r>
        <w:rPr>
          <w:spacing w:val="2"/>
        </w:rPr>
        <w:t> </w:t>
      </w:r>
      <w:r>
        <w:rPr/>
        <w:t>e</w:t>
      </w:r>
      <w:r>
        <w:rPr>
          <w:spacing w:val="2"/>
        </w:rPr>
        <w:t> </w:t>
      </w:r>
      <w:r>
        <w:rPr/>
        <w:t>pela</w:t>
      </w:r>
      <w:r>
        <w:rPr>
          <w:spacing w:val="2"/>
        </w:rPr>
        <w:t> </w:t>
      </w:r>
      <w:r>
        <w:rPr/>
        <w:t>solvência</w:t>
      </w:r>
      <w:r>
        <w:rPr>
          <w:spacing w:val="2"/>
        </w:rPr>
        <w:t> </w:t>
      </w:r>
      <w:r>
        <w:rPr/>
        <w:t>do</w:t>
      </w:r>
      <w:r>
        <w:rPr>
          <w:spacing w:val="2"/>
        </w:rPr>
        <w:t> </w:t>
      </w:r>
      <w:r>
        <w:rPr/>
        <w:t>devedor,</w:t>
      </w:r>
      <w:r>
        <w:rPr>
          <w:spacing w:val="2"/>
        </w:rPr>
        <w:t> </w:t>
      </w:r>
      <w:r>
        <w:rPr/>
        <w:t>aquele</w:t>
      </w:r>
      <w:r>
        <w:rPr>
          <w:spacing w:val="2"/>
        </w:rPr>
        <w:t> </w:t>
      </w:r>
      <w:r>
        <w:rPr/>
        <w:t>que</w:t>
      </w:r>
      <w:r>
        <w:rPr>
          <w:spacing w:val="2"/>
        </w:rPr>
        <w:t> </w:t>
      </w:r>
      <w:r>
        <w:rPr/>
        <w:t>transferir</w:t>
      </w:r>
      <w:r>
        <w:rPr>
          <w:spacing w:val="2"/>
        </w:rPr>
        <w:t> </w:t>
      </w:r>
      <w:r>
        <w:rPr>
          <w:spacing w:val="-2"/>
        </w:rPr>
        <w:t>crédito.</w:t>
      </w:r>
    </w:p>
    <w:p>
      <w:pPr>
        <w:pStyle w:val="BodyText"/>
        <w:spacing w:before="4"/>
        <w:rPr>
          <w:sz w:val="4"/>
        </w:rPr>
      </w:pPr>
    </w:p>
    <w:p>
      <w:pPr>
        <w:pStyle w:val="BodyText"/>
        <w:ind w:left="133"/>
      </w:pPr>
      <w:r>
        <w:rPr/>
        <w:t>Art.</w:t>
      </w:r>
      <w:r>
        <w:rPr>
          <w:spacing w:val="2"/>
        </w:rPr>
        <w:t> </w:t>
      </w:r>
      <w:r>
        <w:rPr/>
        <w:t>1.006.</w:t>
      </w:r>
      <w:r>
        <w:rPr>
          <w:spacing w:val="2"/>
        </w:rPr>
        <w:t> </w:t>
      </w:r>
      <w:r>
        <w:rPr/>
        <w:t>O</w:t>
      </w:r>
      <w:r>
        <w:rPr>
          <w:spacing w:val="2"/>
        </w:rPr>
        <w:t> </w:t>
      </w:r>
      <w:r>
        <w:rPr/>
        <w:t>sócio,</w:t>
      </w:r>
      <w:r>
        <w:rPr>
          <w:spacing w:val="2"/>
        </w:rPr>
        <w:t> </w:t>
      </w:r>
      <w:r>
        <w:rPr/>
        <w:t>cuja</w:t>
      </w:r>
      <w:r>
        <w:rPr>
          <w:spacing w:val="3"/>
        </w:rPr>
        <w:t> </w:t>
      </w:r>
      <w:r>
        <w:rPr/>
        <w:t>contribuição</w:t>
      </w:r>
      <w:r>
        <w:rPr>
          <w:spacing w:val="2"/>
        </w:rPr>
        <w:t> </w:t>
      </w:r>
      <w:r>
        <w:rPr/>
        <w:t>consista</w:t>
      </w:r>
      <w:r>
        <w:rPr>
          <w:spacing w:val="2"/>
        </w:rPr>
        <w:t> </w:t>
      </w:r>
      <w:r>
        <w:rPr/>
        <w:t>em</w:t>
      </w:r>
      <w:r>
        <w:rPr>
          <w:spacing w:val="2"/>
        </w:rPr>
        <w:t> </w:t>
      </w:r>
      <w:r>
        <w:rPr/>
        <w:t>serviços,</w:t>
      </w:r>
      <w:r>
        <w:rPr>
          <w:spacing w:val="3"/>
        </w:rPr>
        <w:t> </w:t>
      </w:r>
      <w:r>
        <w:rPr/>
        <w:t>não</w:t>
      </w:r>
      <w:r>
        <w:rPr>
          <w:spacing w:val="2"/>
        </w:rPr>
        <w:t> </w:t>
      </w:r>
      <w:r>
        <w:rPr/>
        <w:t>pode,</w:t>
      </w:r>
      <w:r>
        <w:rPr>
          <w:spacing w:val="2"/>
        </w:rPr>
        <w:t> </w:t>
      </w:r>
      <w:r>
        <w:rPr/>
        <w:t>salvo</w:t>
      </w:r>
      <w:r>
        <w:rPr>
          <w:spacing w:val="2"/>
        </w:rPr>
        <w:t> </w:t>
      </w:r>
      <w:r>
        <w:rPr/>
        <w:t>convenção</w:t>
      </w:r>
      <w:r>
        <w:rPr>
          <w:spacing w:val="3"/>
        </w:rPr>
        <w:t> </w:t>
      </w:r>
      <w:r>
        <w:rPr/>
        <w:t>em</w:t>
      </w:r>
      <w:r>
        <w:rPr>
          <w:spacing w:val="2"/>
        </w:rPr>
        <w:t> </w:t>
      </w:r>
      <w:r>
        <w:rPr/>
        <w:t>contrário,</w:t>
      </w:r>
      <w:r>
        <w:rPr>
          <w:spacing w:val="2"/>
        </w:rPr>
        <w:t> </w:t>
      </w:r>
      <w:r>
        <w:rPr/>
        <w:t>empregar-se</w:t>
      </w:r>
      <w:r>
        <w:rPr>
          <w:spacing w:val="2"/>
        </w:rPr>
        <w:t> </w:t>
      </w:r>
      <w:r>
        <w:rPr/>
        <w:t>em</w:t>
      </w:r>
      <w:r>
        <w:rPr>
          <w:spacing w:val="3"/>
        </w:rPr>
        <w:t> </w:t>
      </w:r>
      <w:r>
        <w:rPr/>
        <w:t>atividade</w:t>
      </w:r>
      <w:r>
        <w:rPr>
          <w:spacing w:val="2"/>
        </w:rPr>
        <w:t> </w:t>
      </w:r>
      <w:r>
        <w:rPr/>
        <w:t>estranha</w:t>
      </w:r>
      <w:r>
        <w:rPr>
          <w:spacing w:val="2"/>
        </w:rPr>
        <w:t> </w:t>
      </w:r>
      <w:r>
        <w:rPr/>
        <w:t>à</w:t>
      </w:r>
      <w:r>
        <w:rPr>
          <w:spacing w:val="2"/>
        </w:rPr>
        <w:t> </w:t>
      </w:r>
      <w:r>
        <w:rPr/>
        <w:t>sociedade,</w:t>
      </w:r>
      <w:r>
        <w:rPr>
          <w:spacing w:val="2"/>
        </w:rPr>
        <w:t> </w:t>
      </w:r>
      <w:r>
        <w:rPr/>
        <w:t>sob</w:t>
      </w:r>
      <w:r>
        <w:rPr>
          <w:spacing w:val="3"/>
        </w:rPr>
        <w:t> </w:t>
      </w:r>
      <w:r>
        <w:rPr/>
        <w:t>pena</w:t>
      </w:r>
      <w:r>
        <w:rPr>
          <w:spacing w:val="2"/>
        </w:rPr>
        <w:t> </w:t>
      </w:r>
      <w:r>
        <w:rPr/>
        <w:t>de</w:t>
      </w:r>
      <w:r>
        <w:rPr>
          <w:spacing w:val="2"/>
        </w:rPr>
        <w:t> </w:t>
      </w:r>
      <w:r>
        <w:rPr/>
        <w:t>ser</w:t>
      </w:r>
      <w:r>
        <w:rPr>
          <w:spacing w:val="2"/>
        </w:rPr>
        <w:t> </w:t>
      </w:r>
      <w:r>
        <w:rPr/>
        <w:t>privado</w:t>
      </w:r>
      <w:r>
        <w:rPr>
          <w:spacing w:val="3"/>
        </w:rPr>
        <w:t> </w:t>
      </w:r>
      <w:r>
        <w:rPr/>
        <w:t>de</w:t>
      </w:r>
      <w:r>
        <w:rPr>
          <w:spacing w:val="2"/>
        </w:rPr>
        <w:t> </w:t>
      </w:r>
      <w:r>
        <w:rPr/>
        <w:t>seus</w:t>
      </w:r>
      <w:r>
        <w:rPr>
          <w:spacing w:val="2"/>
        </w:rPr>
        <w:t> </w:t>
      </w:r>
      <w:r>
        <w:rPr/>
        <w:t>lucros</w:t>
      </w:r>
      <w:r>
        <w:rPr>
          <w:spacing w:val="2"/>
        </w:rPr>
        <w:t> </w:t>
      </w:r>
      <w:r>
        <w:rPr/>
        <w:t>e</w:t>
      </w:r>
      <w:r>
        <w:rPr>
          <w:spacing w:val="3"/>
        </w:rPr>
        <w:t> </w:t>
      </w:r>
      <w:r>
        <w:rPr/>
        <w:t>dela</w:t>
      </w:r>
      <w:r>
        <w:rPr>
          <w:spacing w:val="2"/>
        </w:rPr>
        <w:t> </w:t>
      </w:r>
      <w:r>
        <w:rPr>
          <w:spacing w:val="-2"/>
        </w:rPr>
        <w:t>excluído.</w:t>
      </w:r>
    </w:p>
    <w:p>
      <w:pPr>
        <w:pStyle w:val="BodyText"/>
        <w:spacing w:before="6"/>
        <w:rPr>
          <w:sz w:val="4"/>
        </w:rPr>
      </w:pPr>
    </w:p>
    <w:p>
      <w:pPr>
        <w:pStyle w:val="BodyText"/>
        <w:spacing w:before="1"/>
        <w:ind w:left="41" w:firstLine="92"/>
      </w:pPr>
      <w:r>
        <w:rPr/>
        <w:t>Art. 1.007. Salvo estipulação em contrário, o sócio participa dos lucros e das perdas, na proporção das respectivas quotas, mas aquele, cuja contribuição consiste em serviços, somente participa dos lucros na</w:t>
      </w:r>
      <w:r>
        <w:rPr>
          <w:spacing w:val="40"/>
        </w:rPr>
        <w:t> </w:t>
      </w:r>
      <w:r>
        <w:rPr/>
        <w:t>proporção da média do valor das quotas.</w:t>
      </w:r>
    </w:p>
    <w:p>
      <w:pPr>
        <w:pStyle w:val="BodyText"/>
        <w:spacing w:before="3"/>
        <w:rPr>
          <w:sz w:val="4"/>
        </w:rPr>
      </w:pPr>
    </w:p>
    <w:p>
      <w:pPr>
        <w:pStyle w:val="BodyText"/>
        <w:ind w:left="133"/>
      </w:pPr>
      <w:r>
        <w:rPr/>
        <w:t>Art.</w:t>
      </w:r>
      <w:r>
        <w:rPr>
          <w:spacing w:val="2"/>
        </w:rPr>
        <w:t> </w:t>
      </w:r>
      <w:r>
        <w:rPr/>
        <w:t>1.008.</w:t>
      </w:r>
      <w:r>
        <w:rPr>
          <w:spacing w:val="2"/>
        </w:rPr>
        <w:t> </w:t>
      </w:r>
      <w:r>
        <w:rPr/>
        <w:t>É</w:t>
      </w:r>
      <w:r>
        <w:rPr>
          <w:spacing w:val="2"/>
        </w:rPr>
        <w:t> </w:t>
      </w:r>
      <w:r>
        <w:rPr/>
        <w:t>nula</w:t>
      </w:r>
      <w:r>
        <w:rPr>
          <w:spacing w:val="2"/>
        </w:rPr>
        <w:t> </w:t>
      </w:r>
      <w:r>
        <w:rPr/>
        <w:t>a</w:t>
      </w:r>
      <w:r>
        <w:rPr>
          <w:spacing w:val="2"/>
        </w:rPr>
        <w:t> </w:t>
      </w:r>
      <w:r>
        <w:rPr/>
        <w:t>estipulação</w:t>
      </w:r>
      <w:r>
        <w:rPr>
          <w:spacing w:val="2"/>
        </w:rPr>
        <w:t> </w:t>
      </w:r>
      <w:r>
        <w:rPr/>
        <w:t>contratual</w:t>
      </w:r>
      <w:r>
        <w:rPr>
          <w:spacing w:val="2"/>
        </w:rPr>
        <w:t> </w:t>
      </w:r>
      <w:r>
        <w:rPr/>
        <w:t>que</w:t>
      </w:r>
      <w:r>
        <w:rPr>
          <w:spacing w:val="2"/>
        </w:rPr>
        <w:t> </w:t>
      </w:r>
      <w:r>
        <w:rPr/>
        <w:t>exclua</w:t>
      </w:r>
      <w:r>
        <w:rPr>
          <w:spacing w:val="2"/>
        </w:rPr>
        <w:t> </w:t>
      </w:r>
      <w:r>
        <w:rPr/>
        <w:t>qualquer</w:t>
      </w:r>
      <w:r>
        <w:rPr>
          <w:spacing w:val="2"/>
        </w:rPr>
        <w:t> </w:t>
      </w:r>
      <w:r>
        <w:rPr/>
        <w:t>sócio</w:t>
      </w:r>
      <w:r>
        <w:rPr>
          <w:spacing w:val="2"/>
        </w:rPr>
        <w:t> </w:t>
      </w:r>
      <w:r>
        <w:rPr/>
        <w:t>de</w:t>
      </w:r>
      <w:r>
        <w:rPr>
          <w:spacing w:val="3"/>
        </w:rPr>
        <w:t> </w:t>
      </w:r>
      <w:r>
        <w:rPr/>
        <w:t>participar</w:t>
      </w:r>
      <w:r>
        <w:rPr>
          <w:spacing w:val="2"/>
        </w:rPr>
        <w:t> </w:t>
      </w:r>
      <w:r>
        <w:rPr/>
        <w:t>dos</w:t>
      </w:r>
      <w:r>
        <w:rPr>
          <w:spacing w:val="2"/>
        </w:rPr>
        <w:t> </w:t>
      </w:r>
      <w:r>
        <w:rPr/>
        <w:t>lucros</w:t>
      </w:r>
      <w:r>
        <w:rPr>
          <w:spacing w:val="2"/>
        </w:rPr>
        <w:t> </w:t>
      </w:r>
      <w:r>
        <w:rPr/>
        <w:t>e</w:t>
      </w:r>
      <w:r>
        <w:rPr>
          <w:spacing w:val="2"/>
        </w:rPr>
        <w:t> </w:t>
      </w:r>
      <w:r>
        <w:rPr/>
        <w:t>das</w:t>
      </w:r>
      <w:r>
        <w:rPr>
          <w:spacing w:val="2"/>
        </w:rPr>
        <w:t> </w:t>
      </w:r>
      <w:r>
        <w:rPr>
          <w:spacing w:val="-2"/>
        </w:rPr>
        <w:t>perdas.</w:t>
      </w:r>
    </w:p>
    <w:p>
      <w:pPr>
        <w:pStyle w:val="BodyText"/>
        <w:spacing w:before="5"/>
        <w:rPr>
          <w:sz w:val="4"/>
        </w:rPr>
      </w:pPr>
    </w:p>
    <w:p>
      <w:pPr>
        <w:pStyle w:val="BodyText"/>
        <w:ind w:left="41" w:right="195" w:firstLine="92"/>
      </w:pPr>
      <w:r>
        <w:rPr/>
        <w:t>Art. 1.009. A</w:t>
      </w:r>
      <w:r>
        <w:rPr>
          <w:spacing w:val="-2"/>
        </w:rPr>
        <w:t> </w:t>
      </w:r>
      <w:r>
        <w:rPr/>
        <w:t>distribuição de lucros ilícitos ou fictícios acarreta responsabilidade solidária dos administradores que a realizarem e dos sócios que os receberem, conhecendo ou devendo conhecer-lhes a</w:t>
      </w:r>
      <w:r>
        <w:rPr>
          <w:spacing w:val="40"/>
        </w:rPr>
        <w:t> </w:t>
      </w:r>
      <w:r>
        <w:rPr>
          <w:spacing w:val="-2"/>
        </w:rPr>
        <w:t>ilegitimidade.</w:t>
      </w:r>
    </w:p>
    <w:p>
      <w:pPr>
        <w:pStyle w:val="BodyText"/>
        <w:spacing w:before="6"/>
        <w:rPr>
          <w:sz w:val="4"/>
        </w:rPr>
      </w:pPr>
    </w:p>
    <w:p>
      <w:pPr>
        <w:pStyle w:val="BodyText"/>
        <w:ind w:left="2021" w:right="2019" w:firstLine="140"/>
      </w:pPr>
      <w:r>
        <w:rPr/>
        <w:t>Seção</w:t>
      </w:r>
      <w:r>
        <w:rPr>
          <w:spacing w:val="-4"/>
        </w:rPr>
        <w:t> </w:t>
      </w:r>
      <w:r>
        <w:rPr/>
        <w:t>III</w:t>
      </w:r>
      <w:r>
        <w:rPr>
          <w:spacing w:val="40"/>
        </w:rPr>
        <w:t> </w:t>
      </w:r>
      <w:r>
        <w:rPr/>
        <w:t>Da</w:t>
      </w:r>
      <w:r>
        <w:rPr>
          <w:spacing w:val="-4"/>
        </w:rPr>
        <w:t> </w:t>
      </w:r>
      <w:r>
        <w:rPr/>
        <w:t>Administração</w:t>
      </w:r>
    </w:p>
    <w:p>
      <w:pPr>
        <w:pStyle w:val="BodyText"/>
        <w:spacing w:before="4"/>
        <w:rPr>
          <w:sz w:val="4"/>
        </w:rPr>
      </w:pPr>
    </w:p>
    <w:p>
      <w:pPr>
        <w:pStyle w:val="BodyText"/>
        <w:ind w:left="41" w:right="111" w:firstLine="92"/>
      </w:pPr>
      <w:r>
        <w:rPr/>
        <w:t>Art. 1.010. Quando, por lei ou pelo contrato social, competir aos sócios decidir sobre os negócios da sociedade, as deliberações serão tomadas por maioria de votos, contados segundo o valor das quotas de</w:t>
      </w:r>
      <w:r>
        <w:rPr>
          <w:spacing w:val="80"/>
        </w:rPr>
        <w:t> </w:t>
      </w:r>
      <w:r>
        <w:rPr/>
        <w:t>cada</w:t>
      </w:r>
      <w:r>
        <w:rPr>
          <w:spacing w:val="-4"/>
        </w:rPr>
        <w:t> </w:t>
      </w:r>
      <w:r>
        <w:rPr/>
        <w:t>um.</w:t>
      </w:r>
    </w:p>
    <w:p>
      <w:pPr>
        <w:pStyle w:val="BodyText"/>
        <w:spacing w:before="3"/>
        <w:rPr>
          <w:sz w:val="4"/>
        </w:rPr>
      </w:pPr>
    </w:p>
    <w:p>
      <w:pPr>
        <w:pStyle w:val="BodyText"/>
        <w:ind w:left="133"/>
      </w:pPr>
      <w:r>
        <w:rPr/>
        <w:t>§</w:t>
      </w:r>
      <w:r>
        <w:rPr>
          <w:spacing w:val="2"/>
        </w:rPr>
        <w:t> </w:t>
      </w:r>
      <w:r>
        <w:rPr/>
        <w:t>1</w:t>
      </w:r>
      <w:r>
        <w:rPr>
          <w:spacing w:val="2"/>
        </w:rPr>
        <w:t> </w:t>
      </w:r>
      <w:r>
        <w:rPr>
          <w:position w:val="2"/>
        </w:rPr>
        <w:t>o</w:t>
      </w:r>
      <w:r>
        <w:rPr>
          <w:spacing w:val="2"/>
          <w:position w:val="2"/>
        </w:rPr>
        <w:t> </w:t>
      </w:r>
      <w:r>
        <w:rPr/>
        <w:t>Para</w:t>
      </w:r>
      <w:r>
        <w:rPr>
          <w:spacing w:val="2"/>
        </w:rPr>
        <w:t> </w:t>
      </w:r>
      <w:r>
        <w:rPr/>
        <w:t>formação</w:t>
      </w:r>
      <w:r>
        <w:rPr>
          <w:spacing w:val="2"/>
        </w:rPr>
        <w:t> </w:t>
      </w:r>
      <w:r>
        <w:rPr/>
        <w:t>da</w:t>
      </w:r>
      <w:r>
        <w:rPr>
          <w:spacing w:val="2"/>
        </w:rPr>
        <w:t> </w:t>
      </w:r>
      <w:r>
        <w:rPr/>
        <w:t>maioria</w:t>
      </w:r>
      <w:r>
        <w:rPr>
          <w:spacing w:val="2"/>
        </w:rPr>
        <w:t> </w:t>
      </w:r>
      <w:r>
        <w:rPr/>
        <w:t>absoluta</w:t>
      </w:r>
      <w:r>
        <w:rPr>
          <w:spacing w:val="2"/>
        </w:rPr>
        <w:t> </w:t>
      </w:r>
      <w:r>
        <w:rPr/>
        <w:t>são</w:t>
      </w:r>
      <w:r>
        <w:rPr>
          <w:spacing w:val="3"/>
        </w:rPr>
        <w:t> </w:t>
      </w:r>
      <w:r>
        <w:rPr/>
        <w:t>necessários</w:t>
      </w:r>
      <w:r>
        <w:rPr>
          <w:spacing w:val="2"/>
        </w:rPr>
        <w:t> </w:t>
      </w:r>
      <w:r>
        <w:rPr/>
        <w:t>votos</w:t>
      </w:r>
      <w:r>
        <w:rPr>
          <w:spacing w:val="2"/>
        </w:rPr>
        <w:t> </w:t>
      </w:r>
      <w:r>
        <w:rPr/>
        <w:t>correspondentes</w:t>
      </w:r>
      <w:r>
        <w:rPr>
          <w:spacing w:val="2"/>
        </w:rPr>
        <w:t> </w:t>
      </w:r>
      <w:r>
        <w:rPr/>
        <w:t>a</w:t>
      </w:r>
      <w:r>
        <w:rPr>
          <w:spacing w:val="2"/>
        </w:rPr>
        <w:t> </w:t>
      </w:r>
      <w:r>
        <w:rPr/>
        <w:t>mais</w:t>
      </w:r>
      <w:r>
        <w:rPr>
          <w:spacing w:val="2"/>
        </w:rPr>
        <w:t> </w:t>
      </w:r>
      <w:r>
        <w:rPr/>
        <w:t>de</w:t>
      </w:r>
      <w:r>
        <w:rPr>
          <w:spacing w:val="2"/>
        </w:rPr>
        <w:t> </w:t>
      </w:r>
      <w:r>
        <w:rPr/>
        <w:t>metade</w:t>
      </w:r>
      <w:r>
        <w:rPr>
          <w:spacing w:val="2"/>
        </w:rPr>
        <w:t> </w:t>
      </w:r>
      <w:r>
        <w:rPr/>
        <w:t>do</w:t>
      </w:r>
      <w:r>
        <w:rPr>
          <w:spacing w:val="3"/>
        </w:rPr>
        <w:t> </w:t>
      </w:r>
      <w:r>
        <w:rPr>
          <w:spacing w:val="-2"/>
        </w:rPr>
        <w:t>capital.</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Prevalece</w:t>
      </w:r>
      <w:r>
        <w:rPr>
          <w:spacing w:val="1"/>
        </w:rPr>
        <w:t> </w:t>
      </w:r>
      <w:r>
        <w:rPr/>
        <w:t>a</w:t>
      </w:r>
      <w:r>
        <w:rPr>
          <w:spacing w:val="2"/>
        </w:rPr>
        <w:t> </w:t>
      </w:r>
      <w:r>
        <w:rPr/>
        <w:t>decisão</w:t>
      </w:r>
      <w:r>
        <w:rPr>
          <w:spacing w:val="2"/>
        </w:rPr>
        <w:t> </w:t>
      </w:r>
      <w:r>
        <w:rPr/>
        <w:t>sufragada</w:t>
      </w:r>
      <w:r>
        <w:rPr>
          <w:spacing w:val="1"/>
        </w:rPr>
        <w:t> </w:t>
      </w:r>
      <w:r>
        <w:rPr/>
        <w:t>por</w:t>
      </w:r>
      <w:r>
        <w:rPr>
          <w:spacing w:val="2"/>
        </w:rPr>
        <w:t> </w:t>
      </w:r>
      <w:r>
        <w:rPr/>
        <w:t>maior</w:t>
      </w:r>
      <w:r>
        <w:rPr>
          <w:spacing w:val="2"/>
        </w:rPr>
        <w:t> </w:t>
      </w:r>
      <w:r>
        <w:rPr/>
        <w:t>número</w:t>
      </w:r>
      <w:r>
        <w:rPr>
          <w:spacing w:val="1"/>
        </w:rPr>
        <w:t> </w:t>
      </w:r>
      <w:r>
        <w:rPr/>
        <w:t>de</w:t>
      </w:r>
      <w:r>
        <w:rPr>
          <w:spacing w:val="2"/>
        </w:rPr>
        <w:t> </w:t>
      </w:r>
      <w:r>
        <w:rPr/>
        <w:t>sócios</w:t>
      </w:r>
      <w:r>
        <w:rPr>
          <w:spacing w:val="2"/>
        </w:rPr>
        <w:t> </w:t>
      </w:r>
      <w:r>
        <w:rPr/>
        <w:t>no</w:t>
      </w:r>
      <w:r>
        <w:rPr>
          <w:spacing w:val="1"/>
        </w:rPr>
        <w:t> </w:t>
      </w:r>
      <w:r>
        <w:rPr/>
        <w:t>caso</w:t>
      </w:r>
      <w:r>
        <w:rPr>
          <w:spacing w:val="2"/>
        </w:rPr>
        <w:t> </w:t>
      </w:r>
      <w:r>
        <w:rPr/>
        <w:t>de</w:t>
      </w:r>
      <w:r>
        <w:rPr>
          <w:spacing w:val="2"/>
        </w:rPr>
        <w:t> </w:t>
      </w:r>
      <w:r>
        <w:rPr/>
        <w:t>empate,</w:t>
      </w:r>
      <w:r>
        <w:rPr>
          <w:spacing w:val="1"/>
        </w:rPr>
        <w:t> </w:t>
      </w:r>
      <w:r>
        <w:rPr/>
        <w:t>e,</w:t>
      </w:r>
      <w:r>
        <w:rPr>
          <w:spacing w:val="2"/>
        </w:rPr>
        <w:t> </w:t>
      </w:r>
      <w:r>
        <w:rPr/>
        <w:t>se</w:t>
      </w:r>
      <w:r>
        <w:rPr>
          <w:spacing w:val="2"/>
        </w:rPr>
        <w:t> </w:t>
      </w:r>
      <w:r>
        <w:rPr/>
        <w:t>este</w:t>
      </w:r>
      <w:r>
        <w:rPr>
          <w:spacing w:val="1"/>
        </w:rPr>
        <w:t> </w:t>
      </w:r>
      <w:r>
        <w:rPr/>
        <w:t>persistir,</w:t>
      </w:r>
      <w:r>
        <w:rPr>
          <w:spacing w:val="2"/>
        </w:rPr>
        <w:t> </w:t>
      </w:r>
      <w:r>
        <w:rPr/>
        <w:t>decidirá</w:t>
      </w:r>
      <w:r>
        <w:rPr>
          <w:spacing w:val="2"/>
        </w:rPr>
        <w:t> </w:t>
      </w:r>
      <w:r>
        <w:rPr/>
        <w:t>o</w:t>
      </w:r>
      <w:r>
        <w:rPr>
          <w:spacing w:val="2"/>
        </w:rPr>
        <w:t> </w:t>
      </w:r>
      <w:r>
        <w:rPr>
          <w:spacing w:val="-2"/>
        </w:rPr>
        <w:t>juiz.</w:t>
      </w:r>
    </w:p>
    <w:p>
      <w:pPr>
        <w:pStyle w:val="BodyText"/>
        <w:spacing w:before="51"/>
        <w:ind w:left="133"/>
      </w:pPr>
      <w:r>
        <w:rPr/>
        <w:t>§</w:t>
      </w:r>
      <w:r>
        <w:rPr>
          <w:spacing w:val="2"/>
        </w:rPr>
        <w:t> </w:t>
      </w:r>
      <w:r>
        <w:rPr/>
        <w:t>3</w:t>
      </w:r>
      <w:r>
        <w:rPr>
          <w:spacing w:val="2"/>
        </w:rPr>
        <w:t> </w:t>
      </w:r>
      <w:r>
        <w:rPr>
          <w:position w:val="2"/>
        </w:rPr>
        <w:t>o</w:t>
      </w:r>
      <w:r>
        <w:rPr>
          <w:spacing w:val="2"/>
          <w:position w:val="2"/>
        </w:rPr>
        <w:t> </w:t>
      </w:r>
      <w:r>
        <w:rPr/>
        <w:t>Responde</w:t>
      </w:r>
      <w:r>
        <w:rPr>
          <w:spacing w:val="2"/>
        </w:rPr>
        <w:t> </w:t>
      </w:r>
      <w:r>
        <w:rPr/>
        <w:t>por</w:t>
      </w:r>
      <w:r>
        <w:rPr>
          <w:spacing w:val="2"/>
        </w:rPr>
        <w:t> </w:t>
      </w:r>
      <w:r>
        <w:rPr/>
        <w:t>perdas</w:t>
      </w:r>
      <w:r>
        <w:rPr>
          <w:spacing w:val="2"/>
        </w:rPr>
        <w:t> </w:t>
      </w:r>
      <w:r>
        <w:rPr/>
        <w:t>e</w:t>
      </w:r>
      <w:r>
        <w:rPr>
          <w:spacing w:val="2"/>
        </w:rPr>
        <w:t> </w:t>
      </w:r>
      <w:r>
        <w:rPr/>
        <w:t>danos</w:t>
      </w:r>
      <w:r>
        <w:rPr>
          <w:spacing w:val="2"/>
        </w:rPr>
        <w:t> </w:t>
      </w:r>
      <w:r>
        <w:rPr/>
        <w:t>o</w:t>
      </w:r>
      <w:r>
        <w:rPr>
          <w:spacing w:val="2"/>
        </w:rPr>
        <w:t> </w:t>
      </w:r>
      <w:r>
        <w:rPr/>
        <w:t>sócio</w:t>
      </w:r>
      <w:r>
        <w:rPr>
          <w:spacing w:val="2"/>
        </w:rPr>
        <w:t> </w:t>
      </w:r>
      <w:r>
        <w:rPr/>
        <w:t>que,</w:t>
      </w:r>
      <w:r>
        <w:rPr>
          <w:spacing w:val="1"/>
        </w:rPr>
        <w:t> </w:t>
      </w:r>
      <w:r>
        <w:rPr/>
        <w:t>tendo</w:t>
      </w:r>
      <w:r>
        <w:rPr>
          <w:spacing w:val="2"/>
        </w:rPr>
        <w:t> </w:t>
      </w:r>
      <w:r>
        <w:rPr/>
        <w:t>em</w:t>
      </w:r>
      <w:r>
        <w:rPr>
          <w:spacing w:val="2"/>
        </w:rPr>
        <w:t> </w:t>
      </w:r>
      <w:r>
        <w:rPr/>
        <w:t>alguma</w:t>
      </w:r>
      <w:r>
        <w:rPr>
          <w:spacing w:val="2"/>
        </w:rPr>
        <w:t> </w:t>
      </w:r>
      <w:r>
        <w:rPr/>
        <w:t>operação</w:t>
      </w:r>
      <w:r>
        <w:rPr>
          <w:spacing w:val="2"/>
        </w:rPr>
        <w:t> </w:t>
      </w:r>
      <w:r>
        <w:rPr/>
        <w:t>interesse</w:t>
      </w:r>
      <w:r>
        <w:rPr>
          <w:spacing w:val="2"/>
        </w:rPr>
        <w:t> </w:t>
      </w:r>
      <w:r>
        <w:rPr/>
        <w:t>contrário</w:t>
      </w:r>
      <w:r>
        <w:rPr>
          <w:spacing w:val="2"/>
        </w:rPr>
        <w:t> </w:t>
      </w:r>
      <w:r>
        <w:rPr/>
        <w:t>ao</w:t>
      </w:r>
      <w:r>
        <w:rPr>
          <w:spacing w:val="2"/>
        </w:rPr>
        <w:t> </w:t>
      </w:r>
      <w:r>
        <w:rPr/>
        <w:t>da</w:t>
      </w:r>
      <w:r>
        <w:rPr>
          <w:spacing w:val="2"/>
        </w:rPr>
        <w:t> </w:t>
      </w:r>
      <w:r>
        <w:rPr/>
        <w:t>sociedade,</w:t>
      </w:r>
      <w:r>
        <w:rPr>
          <w:spacing w:val="2"/>
        </w:rPr>
        <w:t> </w:t>
      </w:r>
      <w:r>
        <w:rPr/>
        <w:t>participar</w:t>
      </w:r>
      <w:r>
        <w:rPr>
          <w:spacing w:val="2"/>
        </w:rPr>
        <w:t> </w:t>
      </w:r>
      <w:r>
        <w:rPr/>
        <w:t>da</w:t>
      </w:r>
      <w:r>
        <w:rPr>
          <w:spacing w:val="2"/>
        </w:rPr>
        <w:t> </w:t>
      </w:r>
      <w:r>
        <w:rPr/>
        <w:t>deliberação</w:t>
      </w:r>
      <w:r>
        <w:rPr>
          <w:spacing w:val="2"/>
        </w:rPr>
        <w:t> </w:t>
      </w:r>
      <w:r>
        <w:rPr/>
        <w:t>que</w:t>
      </w:r>
      <w:r>
        <w:rPr>
          <w:spacing w:val="2"/>
        </w:rPr>
        <w:t> </w:t>
      </w:r>
      <w:r>
        <w:rPr/>
        <w:t>a</w:t>
      </w:r>
      <w:r>
        <w:rPr>
          <w:spacing w:val="2"/>
        </w:rPr>
        <w:t> </w:t>
      </w:r>
      <w:r>
        <w:rPr/>
        <w:t>aprove</w:t>
      </w:r>
      <w:r>
        <w:rPr>
          <w:spacing w:val="2"/>
        </w:rPr>
        <w:t> </w:t>
      </w:r>
      <w:r>
        <w:rPr/>
        <w:t>graças</w:t>
      </w:r>
      <w:r>
        <w:rPr>
          <w:spacing w:val="2"/>
        </w:rPr>
        <w:t> </w:t>
      </w:r>
      <w:r>
        <w:rPr/>
        <w:t>a</w:t>
      </w:r>
      <w:r>
        <w:rPr>
          <w:spacing w:val="2"/>
        </w:rPr>
        <w:t> </w:t>
      </w:r>
      <w:r>
        <w:rPr/>
        <w:t>seu</w:t>
      </w:r>
      <w:r>
        <w:rPr>
          <w:spacing w:val="2"/>
        </w:rPr>
        <w:t> </w:t>
      </w:r>
      <w:r>
        <w:rPr>
          <w:spacing w:val="-2"/>
        </w:rPr>
        <w:t>voto.</w:t>
      </w:r>
    </w:p>
    <w:p>
      <w:pPr>
        <w:pStyle w:val="BodyText"/>
        <w:spacing w:before="52"/>
        <w:ind w:left="48" w:right="64"/>
        <w:jc w:val="center"/>
      </w:pPr>
      <w:r>
        <w:rPr/>
        <w:t>Art.</w:t>
      </w:r>
      <w:r>
        <w:rPr>
          <w:spacing w:val="2"/>
        </w:rPr>
        <w:t> </w:t>
      </w:r>
      <w:r>
        <w:rPr/>
        <w:t>1.011.</w:t>
      </w:r>
      <w:r>
        <w:rPr>
          <w:spacing w:val="2"/>
        </w:rPr>
        <w:t> </w:t>
      </w:r>
      <w:r>
        <w:rPr/>
        <w:t>O</w:t>
      </w:r>
      <w:r>
        <w:rPr>
          <w:spacing w:val="2"/>
        </w:rPr>
        <w:t> </w:t>
      </w:r>
      <w:r>
        <w:rPr/>
        <w:t>administrador</w:t>
      </w:r>
      <w:r>
        <w:rPr>
          <w:spacing w:val="2"/>
        </w:rPr>
        <w:t> </w:t>
      </w:r>
      <w:r>
        <w:rPr/>
        <w:t>da</w:t>
      </w:r>
      <w:r>
        <w:rPr>
          <w:spacing w:val="2"/>
        </w:rPr>
        <w:t> </w:t>
      </w:r>
      <w:r>
        <w:rPr/>
        <w:t>sociedade</w:t>
      </w:r>
      <w:r>
        <w:rPr>
          <w:spacing w:val="2"/>
        </w:rPr>
        <w:t> </w:t>
      </w:r>
      <w:r>
        <w:rPr/>
        <w:t>deverá</w:t>
      </w:r>
      <w:r>
        <w:rPr>
          <w:spacing w:val="2"/>
        </w:rPr>
        <w:t> </w:t>
      </w:r>
      <w:r>
        <w:rPr/>
        <w:t>ter,</w:t>
      </w:r>
      <w:r>
        <w:rPr>
          <w:spacing w:val="2"/>
        </w:rPr>
        <w:t> </w:t>
      </w:r>
      <w:r>
        <w:rPr/>
        <w:t>no</w:t>
      </w:r>
      <w:r>
        <w:rPr>
          <w:spacing w:val="2"/>
        </w:rPr>
        <w:t> </w:t>
      </w:r>
      <w:r>
        <w:rPr/>
        <w:t>exercício</w:t>
      </w:r>
      <w:r>
        <w:rPr>
          <w:spacing w:val="2"/>
        </w:rPr>
        <w:t> </w:t>
      </w:r>
      <w:r>
        <w:rPr/>
        <w:t>de</w:t>
      </w:r>
      <w:r>
        <w:rPr>
          <w:spacing w:val="2"/>
        </w:rPr>
        <w:t> </w:t>
      </w:r>
      <w:r>
        <w:rPr/>
        <w:t>suas</w:t>
      </w:r>
      <w:r>
        <w:rPr>
          <w:spacing w:val="2"/>
        </w:rPr>
        <w:t> </w:t>
      </w:r>
      <w:r>
        <w:rPr/>
        <w:t>funções,</w:t>
      </w:r>
      <w:r>
        <w:rPr>
          <w:spacing w:val="2"/>
        </w:rPr>
        <w:t> </w:t>
      </w:r>
      <w:r>
        <w:rPr/>
        <w:t>o</w:t>
      </w:r>
      <w:r>
        <w:rPr>
          <w:spacing w:val="2"/>
        </w:rPr>
        <w:t> </w:t>
      </w:r>
      <w:r>
        <w:rPr/>
        <w:t>cuidado</w:t>
      </w:r>
      <w:r>
        <w:rPr>
          <w:spacing w:val="3"/>
        </w:rPr>
        <w:t> </w:t>
      </w:r>
      <w:r>
        <w:rPr/>
        <w:t>e</w:t>
      </w:r>
      <w:r>
        <w:rPr>
          <w:spacing w:val="2"/>
        </w:rPr>
        <w:t> </w:t>
      </w:r>
      <w:r>
        <w:rPr/>
        <w:t>a</w:t>
      </w:r>
      <w:r>
        <w:rPr>
          <w:spacing w:val="2"/>
        </w:rPr>
        <w:t> </w:t>
      </w:r>
      <w:r>
        <w:rPr/>
        <w:t>diligência</w:t>
      </w:r>
      <w:r>
        <w:rPr>
          <w:spacing w:val="2"/>
        </w:rPr>
        <w:t> </w:t>
      </w:r>
      <w:r>
        <w:rPr/>
        <w:t>que</w:t>
      </w:r>
      <w:r>
        <w:rPr>
          <w:spacing w:val="2"/>
        </w:rPr>
        <w:t> </w:t>
      </w:r>
      <w:r>
        <w:rPr/>
        <w:t>todo</w:t>
      </w:r>
      <w:r>
        <w:rPr>
          <w:spacing w:val="2"/>
        </w:rPr>
        <w:t> </w:t>
      </w:r>
      <w:r>
        <w:rPr/>
        <w:t>homem</w:t>
      </w:r>
      <w:r>
        <w:rPr>
          <w:spacing w:val="2"/>
        </w:rPr>
        <w:t> </w:t>
      </w:r>
      <w:r>
        <w:rPr/>
        <w:t>ativo</w:t>
      </w:r>
      <w:r>
        <w:rPr>
          <w:spacing w:val="2"/>
        </w:rPr>
        <w:t> </w:t>
      </w:r>
      <w:r>
        <w:rPr/>
        <w:t>e</w:t>
      </w:r>
      <w:r>
        <w:rPr>
          <w:spacing w:val="2"/>
        </w:rPr>
        <w:t> </w:t>
      </w:r>
      <w:r>
        <w:rPr/>
        <w:t>probo</w:t>
      </w:r>
      <w:r>
        <w:rPr>
          <w:spacing w:val="2"/>
        </w:rPr>
        <w:t> </w:t>
      </w:r>
      <w:r>
        <w:rPr/>
        <w:t>costuma</w:t>
      </w:r>
      <w:r>
        <w:rPr>
          <w:spacing w:val="2"/>
        </w:rPr>
        <w:t> </w:t>
      </w:r>
      <w:r>
        <w:rPr/>
        <w:t>empregar</w:t>
      </w:r>
      <w:r>
        <w:rPr>
          <w:spacing w:val="2"/>
        </w:rPr>
        <w:t> </w:t>
      </w:r>
      <w:r>
        <w:rPr/>
        <w:t>na</w:t>
      </w:r>
      <w:r>
        <w:rPr>
          <w:spacing w:val="2"/>
        </w:rPr>
        <w:t> </w:t>
      </w:r>
      <w:r>
        <w:rPr/>
        <w:t>administração</w:t>
      </w:r>
      <w:r>
        <w:rPr>
          <w:spacing w:val="2"/>
        </w:rPr>
        <w:t> </w:t>
      </w:r>
      <w:r>
        <w:rPr/>
        <w:t>de</w:t>
      </w:r>
      <w:r>
        <w:rPr>
          <w:spacing w:val="2"/>
        </w:rPr>
        <w:t> </w:t>
      </w:r>
      <w:r>
        <w:rPr/>
        <w:t>seus</w:t>
      </w:r>
      <w:r>
        <w:rPr>
          <w:spacing w:val="3"/>
        </w:rPr>
        <w:t> </w:t>
      </w:r>
      <w:r>
        <w:rPr/>
        <w:t>próprios</w:t>
      </w:r>
      <w:r>
        <w:rPr>
          <w:spacing w:val="2"/>
        </w:rPr>
        <w:t> </w:t>
      </w:r>
      <w:r>
        <w:rPr>
          <w:spacing w:val="-2"/>
        </w:rPr>
        <w:t>negócios.</w:t>
      </w:r>
    </w:p>
    <w:p>
      <w:pPr>
        <w:pStyle w:val="BodyText"/>
        <w:spacing w:before="4"/>
        <w:rPr>
          <w:sz w:val="4"/>
        </w:rPr>
      </w:pPr>
    </w:p>
    <w:p>
      <w:pPr>
        <w:pStyle w:val="BodyText"/>
        <w:ind w:left="41" w:right="86" w:firstLine="92"/>
      </w:pPr>
      <w:r>
        <w:rPr/>
        <w:t>§ 1 </w:t>
      </w:r>
      <w:r>
        <w:rPr>
          <w:position w:val="2"/>
        </w:rPr>
        <w:t>o </w:t>
      </w:r>
      <w:r>
        <w:rPr/>
        <w:t>Não podem ser administradores, além das pessoas impedidas por lei especial, os condenados a pena que vede, ainda que temporariamente, o acesso a cargos públicos; ou por crime falimentar, de</w:t>
      </w:r>
      <w:r>
        <w:rPr>
          <w:spacing w:val="40"/>
        </w:rPr>
        <w:t> </w:t>
      </w:r>
      <w:r>
        <w:rPr/>
        <w:t>prevaricação,</w:t>
      </w:r>
      <w:r>
        <w:rPr>
          <w:spacing w:val="2"/>
        </w:rPr>
        <w:t> </w:t>
      </w:r>
      <w:r>
        <w:rPr/>
        <w:t>peita</w:t>
      </w:r>
      <w:r>
        <w:rPr>
          <w:spacing w:val="2"/>
        </w:rPr>
        <w:t> </w:t>
      </w:r>
      <w:r>
        <w:rPr/>
        <w:t>ou</w:t>
      </w:r>
      <w:r>
        <w:rPr>
          <w:spacing w:val="2"/>
        </w:rPr>
        <w:t> </w:t>
      </w:r>
      <w:r>
        <w:rPr/>
        <w:t>suborno,</w:t>
      </w:r>
      <w:r>
        <w:rPr>
          <w:spacing w:val="2"/>
        </w:rPr>
        <w:t> </w:t>
      </w:r>
      <w:r>
        <w:rPr/>
        <w:t>concussão,</w:t>
      </w:r>
      <w:r>
        <w:rPr>
          <w:spacing w:val="2"/>
        </w:rPr>
        <w:t> </w:t>
      </w:r>
      <w:r>
        <w:rPr/>
        <w:t>peculato;</w:t>
      </w:r>
      <w:r>
        <w:rPr>
          <w:spacing w:val="2"/>
        </w:rPr>
        <w:t> </w:t>
      </w:r>
      <w:r>
        <w:rPr/>
        <w:t>ou</w:t>
      </w:r>
      <w:r>
        <w:rPr>
          <w:spacing w:val="2"/>
        </w:rPr>
        <w:t> </w:t>
      </w:r>
      <w:r>
        <w:rPr/>
        <w:t>contra</w:t>
      </w:r>
      <w:r>
        <w:rPr>
          <w:spacing w:val="2"/>
        </w:rPr>
        <w:t> </w:t>
      </w:r>
      <w:r>
        <w:rPr/>
        <w:t>a</w:t>
      </w:r>
      <w:r>
        <w:rPr>
          <w:spacing w:val="2"/>
        </w:rPr>
        <w:t> </w:t>
      </w:r>
      <w:r>
        <w:rPr/>
        <w:t>economia</w:t>
      </w:r>
      <w:r>
        <w:rPr>
          <w:spacing w:val="2"/>
        </w:rPr>
        <w:t> </w:t>
      </w:r>
      <w:r>
        <w:rPr/>
        <w:t>popular,</w:t>
      </w:r>
      <w:r>
        <w:rPr>
          <w:spacing w:val="2"/>
        </w:rPr>
        <w:t> </w:t>
      </w:r>
      <w:r>
        <w:rPr/>
        <w:t>contra</w:t>
      </w:r>
      <w:r>
        <w:rPr>
          <w:spacing w:val="2"/>
        </w:rPr>
        <w:t> </w:t>
      </w:r>
      <w:r>
        <w:rPr/>
        <w:t>o</w:t>
      </w:r>
      <w:r>
        <w:rPr>
          <w:spacing w:val="2"/>
        </w:rPr>
        <w:t> </w:t>
      </w:r>
      <w:r>
        <w:rPr/>
        <w:t>sistema</w:t>
      </w:r>
      <w:r>
        <w:rPr>
          <w:spacing w:val="2"/>
        </w:rPr>
        <w:t> </w:t>
      </w:r>
      <w:r>
        <w:rPr/>
        <w:t>financeiro</w:t>
      </w:r>
      <w:r>
        <w:rPr>
          <w:spacing w:val="2"/>
        </w:rPr>
        <w:t> </w:t>
      </w:r>
      <w:r>
        <w:rPr/>
        <w:t>nacional,</w:t>
      </w:r>
      <w:r>
        <w:rPr>
          <w:spacing w:val="2"/>
        </w:rPr>
        <w:t> </w:t>
      </w:r>
      <w:r>
        <w:rPr/>
        <w:t>contra</w:t>
      </w:r>
      <w:r>
        <w:rPr>
          <w:spacing w:val="2"/>
        </w:rPr>
        <w:t> </w:t>
      </w:r>
      <w:r>
        <w:rPr/>
        <w:t>as</w:t>
      </w:r>
      <w:r>
        <w:rPr>
          <w:spacing w:val="2"/>
        </w:rPr>
        <w:t> </w:t>
      </w:r>
      <w:r>
        <w:rPr/>
        <w:t>normas</w:t>
      </w:r>
      <w:r>
        <w:rPr>
          <w:spacing w:val="2"/>
        </w:rPr>
        <w:t> </w:t>
      </w:r>
      <w:r>
        <w:rPr/>
        <w:t>de</w:t>
      </w:r>
      <w:r>
        <w:rPr>
          <w:spacing w:val="2"/>
        </w:rPr>
        <w:t> </w:t>
      </w:r>
      <w:r>
        <w:rPr/>
        <w:t>defesa</w:t>
      </w:r>
      <w:r>
        <w:rPr>
          <w:spacing w:val="2"/>
        </w:rPr>
        <w:t> </w:t>
      </w:r>
      <w:r>
        <w:rPr/>
        <w:t>da</w:t>
      </w:r>
      <w:r>
        <w:rPr>
          <w:spacing w:val="2"/>
        </w:rPr>
        <w:t> </w:t>
      </w:r>
      <w:r>
        <w:rPr/>
        <w:t>concorrência,</w:t>
      </w:r>
      <w:r>
        <w:rPr>
          <w:spacing w:val="2"/>
        </w:rPr>
        <w:t> </w:t>
      </w:r>
      <w:r>
        <w:rPr/>
        <w:t>contra</w:t>
      </w:r>
      <w:r>
        <w:rPr>
          <w:spacing w:val="2"/>
        </w:rPr>
        <w:t> </w:t>
      </w:r>
      <w:r>
        <w:rPr/>
        <w:t>as</w:t>
      </w:r>
      <w:r>
        <w:rPr>
          <w:spacing w:val="2"/>
        </w:rPr>
        <w:t> </w:t>
      </w:r>
      <w:r>
        <w:rPr/>
        <w:t>relações</w:t>
      </w:r>
      <w:r>
        <w:rPr>
          <w:spacing w:val="2"/>
        </w:rPr>
        <w:t> </w:t>
      </w:r>
      <w:r>
        <w:rPr/>
        <w:t>de</w:t>
      </w:r>
      <w:r>
        <w:rPr>
          <w:spacing w:val="2"/>
        </w:rPr>
        <w:t> </w:t>
      </w:r>
      <w:r>
        <w:rPr/>
        <w:t>consumo,</w:t>
      </w:r>
      <w:r>
        <w:rPr>
          <w:spacing w:val="2"/>
        </w:rPr>
        <w:t> </w:t>
      </w:r>
      <w:r>
        <w:rPr/>
        <w:t>a</w:t>
      </w:r>
      <w:r>
        <w:rPr>
          <w:spacing w:val="2"/>
        </w:rPr>
        <w:t> </w:t>
      </w:r>
      <w:r>
        <w:rPr/>
        <w:t>fé</w:t>
      </w:r>
      <w:r>
        <w:rPr>
          <w:spacing w:val="2"/>
        </w:rPr>
        <w:t> </w:t>
      </w:r>
      <w:r>
        <w:rPr/>
        <w:t>pública</w:t>
      </w:r>
      <w:r>
        <w:rPr>
          <w:spacing w:val="40"/>
        </w:rPr>
        <w:t> </w:t>
      </w:r>
      <w:r>
        <w:rPr/>
        <w:t>ou a propriedade, enquanto perdurarem os efeitos da condenação.</w:t>
      </w:r>
    </w:p>
    <w:p>
      <w:pPr>
        <w:pStyle w:val="BodyText"/>
        <w:spacing w:before="3"/>
        <w:rPr>
          <w:sz w:val="4"/>
        </w:rPr>
      </w:pPr>
    </w:p>
    <w:p>
      <w:pPr>
        <w:pStyle w:val="BodyText"/>
        <w:ind w:left="133"/>
      </w:pPr>
      <w:r>
        <w:rPr/>
        <w:t>§</w:t>
      </w:r>
      <w:r>
        <w:rPr>
          <w:spacing w:val="2"/>
        </w:rPr>
        <w:t> </w:t>
      </w:r>
      <w:r>
        <w:rPr/>
        <w:t>2</w:t>
      </w:r>
      <w:r>
        <w:rPr>
          <w:spacing w:val="2"/>
        </w:rPr>
        <w:t> </w:t>
      </w:r>
      <w:r>
        <w:rPr>
          <w:position w:val="2"/>
        </w:rPr>
        <w:t>o</w:t>
      </w:r>
      <w:r>
        <w:rPr>
          <w:spacing w:val="2"/>
          <w:position w:val="2"/>
        </w:rPr>
        <w:t> </w:t>
      </w:r>
      <w:r>
        <w:rPr/>
        <w:t>Aplicam-se</w:t>
      </w:r>
      <w:r>
        <w:rPr>
          <w:spacing w:val="2"/>
        </w:rPr>
        <w:t> </w:t>
      </w:r>
      <w:r>
        <w:rPr/>
        <w:t>à</w:t>
      </w:r>
      <w:r>
        <w:rPr>
          <w:spacing w:val="2"/>
        </w:rPr>
        <w:t> </w:t>
      </w:r>
      <w:r>
        <w:rPr/>
        <w:t>atividade</w:t>
      </w:r>
      <w:r>
        <w:rPr>
          <w:spacing w:val="2"/>
        </w:rPr>
        <w:t> </w:t>
      </w:r>
      <w:r>
        <w:rPr/>
        <w:t>dos</w:t>
      </w:r>
      <w:r>
        <w:rPr>
          <w:spacing w:val="3"/>
        </w:rPr>
        <w:t> </w:t>
      </w:r>
      <w:r>
        <w:rPr/>
        <w:t>administradores,</w:t>
      </w:r>
      <w:r>
        <w:rPr>
          <w:spacing w:val="2"/>
        </w:rPr>
        <w:t> </w:t>
      </w:r>
      <w:r>
        <w:rPr/>
        <w:t>no</w:t>
      </w:r>
      <w:r>
        <w:rPr>
          <w:spacing w:val="2"/>
        </w:rPr>
        <w:t> </w:t>
      </w:r>
      <w:r>
        <w:rPr/>
        <w:t>que</w:t>
      </w:r>
      <w:r>
        <w:rPr>
          <w:spacing w:val="2"/>
        </w:rPr>
        <w:t> </w:t>
      </w:r>
      <w:r>
        <w:rPr/>
        <w:t>couber,</w:t>
      </w:r>
      <w:r>
        <w:rPr>
          <w:spacing w:val="2"/>
        </w:rPr>
        <w:t> </w:t>
      </w:r>
      <w:r>
        <w:rPr/>
        <w:t>as</w:t>
      </w:r>
      <w:r>
        <w:rPr>
          <w:spacing w:val="2"/>
        </w:rPr>
        <w:t> </w:t>
      </w:r>
      <w:r>
        <w:rPr/>
        <w:t>disposições</w:t>
      </w:r>
      <w:r>
        <w:rPr>
          <w:spacing w:val="2"/>
        </w:rPr>
        <w:t> </w:t>
      </w:r>
      <w:r>
        <w:rPr/>
        <w:t>concernentes</w:t>
      </w:r>
      <w:r>
        <w:rPr>
          <w:spacing w:val="3"/>
        </w:rPr>
        <w:t> </w:t>
      </w:r>
      <w:r>
        <w:rPr/>
        <w:t>ao</w:t>
      </w:r>
      <w:r>
        <w:rPr>
          <w:spacing w:val="2"/>
        </w:rPr>
        <w:t> </w:t>
      </w:r>
      <w:r>
        <w:rPr>
          <w:spacing w:val="-2"/>
        </w:rPr>
        <w:t>mandato.</w:t>
      </w:r>
    </w:p>
    <w:p>
      <w:pPr>
        <w:pStyle w:val="BodyText"/>
        <w:spacing w:before="51"/>
        <w:ind w:left="41" w:right="195" w:firstLine="92"/>
      </w:pPr>
      <w:r>
        <w:rPr/>
        <w:t>Art. 1.012. O administrador, nomeado por instrumento em separado, deve averbá-lo à margem da inscrição da sociedade, e, pelos atos que praticar, antes de requerer a averbação, responde pessoal e</w:t>
      </w:r>
      <w:r>
        <w:rPr>
          <w:spacing w:val="40"/>
        </w:rPr>
        <w:t> </w:t>
      </w:r>
      <w:r>
        <w:rPr/>
        <w:t>solidariamente</w:t>
      </w:r>
      <w:r>
        <w:rPr>
          <w:spacing w:val="-1"/>
        </w:rPr>
        <w:t> </w:t>
      </w:r>
      <w:r>
        <w:rPr/>
        <w:t>com</w:t>
      </w:r>
      <w:r>
        <w:rPr>
          <w:spacing w:val="-1"/>
        </w:rPr>
        <w:t> </w:t>
      </w:r>
      <w:r>
        <w:rPr/>
        <w:t>a</w:t>
      </w:r>
      <w:r>
        <w:rPr>
          <w:spacing w:val="-1"/>
        </w:rPr>
        <w:t> </w:t>
      </w:r>
      <w:r>
        <w:rPr/>
        <w:t>sociedade.</w:t>
      </w:r>
    </w:p>
    <w:p>
      <w:pPr>
        <w:pStyle w:val="BodyText"/>
        <w:spacing w:before="3"/>
        <w:rPr>
          <w:sz w:val="4"/>
        </w:rPr>
      </w:pPr>
    </w:p>
    <w:p>
      <w:pPr>
        <w:pStyle w:val="BodyText"/>
        <w:ind w:left="133"/>
      </w:pPr>
      <w:r>
        <w:rPr/>
        <w:t>Art.</w:t>
      </w:r>
      <w:r>
        <w:rPr>
          <w:spacing w:val="2"/>
        </w:rPr>
        <w:t> </w:t>
      </w:r>
      <w:r>
        <w:rPr/>
        <w:t>1.013.</w:t>
      </w:r>
      <w:r>
        <w:rPr>
          <w:spacing w:val="2"/>
        </w:rPr>
        <w:t> </w:t>
      </w:r>
      <w:r>
        <w:rPr/>
        <w:t>A</w:t>
      </w:r>
      <w:r>
        <w:rPr>
          <w:spacing w:val="-1"/>
        </w:rPr>
        <w:t> </w:t>
      </w:r>
      <w:r>
        <w:rPr/>
        <w:t>administração</w:t>
      </w:r>
      <w:r>
        <w:rPr>
          <w:spacing w:val="3"/>
        </w:rPr>
        <w:t> </w:t>
      </w:r>
      <w:r>
        <w:rPr/>
        <w:t>da</w:t>
      </w:r>
      <w:r>
        <w:rPr>
          <w:spacing w:val="2"/>
        </w:rPr>
        <w:t> </w:t>
      </w:r>
      <w:r>
        <w:rPr/>
        <w:t>sociedade,</w:t>
      </w:r>
      <w:r>
        <w:rPr>
          <w:spacing w:val="3"/>
        </w:rPr>
        <w:t> </w:t>
      </w:r>
      <w:r>
        <w:rPr/>
        <w:t>nada</w:t>
      </w:r>
      <w:r>
        <w:rPr>
          <w:spacing w:val="2"/>
        </w:rPr>
        <w:t> </w:t>
      </w:r>
      <w:r>
        <w:rPr/>
        <w:t>dispondo</w:t>
      </w:r>
      <w:r>
        <w:rPr>
          <w:spacing w:val="3"/>
        </w:rPr>
        <w:t> </w:t>
      </w:r>
      <w:r>
        <w:rPr/>
        <w:t>o</w:t>
      </w:r>
      <w:r>
        <w:rPr>
          <w:spacing w:val="2"/>
        </w:rPr>
        <w:t> </w:t>
      </w:r>
      <w:r>
        <w:rPr/>
        <w:t>contrato</w:t>
      </w:r>
      <w:r>
        <w:rPr>
          <w:spacing w:val="3"/>
        </w:rPr>
        <w:t> </w:t>
      </w:r>
      <w:r>
        <w:rPr/>
        <w:t>social,</w:t>
      </w:r>
      <w:r>
        <w:rPr>
          <w:spacing w:val="2"/>
        </w:rPr>
        <w:t> </w:t>
      </w:r>
      <w:r>
        <w:rPr/>
        <w:t>compete</w:t>
      </w:r>
      <w:r>
        <w:rPr>
          <w:spacing w:val="3"/>
        </w:rPr>
        <w:t> </w:t>
      </w:r>
      <w:r>
        <w:rPr/>
        <w:t>separadamente</w:t>
      </w:r>
      <w:r>
        <w:rPr>
          <w:spacing w:val="2"/>
        </w:rPr>
        <w:t> </w:t>
      </w:r>
      <w:r>
        <w:rPr/>
        <w:t>a</w:t>
      </w:r>
      <w:r>
        <w:rPr>
          <w:spacing w:val="3"/>
        </w:rPr>
        <w:t> </w:t>
      </w:r>
      <w:r>
        <w:rPr/>
        <w:t>cada</w:t>
      </w:r>
      <w:r>
        <w:rPr>
          <w:spacing w:val="2"/>
        </w:rPr>
        <w:t> </w:t>
      </w:r>
      <w:r>
        <w:rPr/>
        <w:t>um</w:t>
      </w:r>
      <w:r>
        <w:rPr>
          <w:spacing w:val="3"/>
        </w:rPr>
        <w:t> </w:t>
      </w:r>
      <w:r>
        <w:rPr/>
        <w:t>dos</w:t>
      </w:r>
      <w:r>
        <w:rPr>
          <w:spacing w:val="2"/>
        </w:rPr>
        <w:t> </w:t>
      </w:r>
      <w:r>
        <w:rPr>
          <w:spacing w:val="-2"/>
        </w:rPr>
        <w:t>sócios.</w:t>
      </w:r>
    </w:p>
    <w:p>
      <w:pPr>
        <w:pStyle w:val="BodyText"/>
        <w:spacing w:before="7"/>
        <w:rPr>
          <w:sz w:val="4"/>
        </w:rPr>
      </w:pPr>
    </w:p>
    <w:p>
      <w:pPr>
        <w:pStyle w:val="BodyText"/>
        <w:ind w:left="133"/>
      </w:pPr>
      <w:r>
        <w:rPr/>
        <w:t>§</w:t>
      </w:r>
      <w:r>
        <w:rPr>
          <w:spacing w:val="2"/>
        </w:rPr>
        <w:t> </w:t>
      </w:r>
      <w:r>
        <w:rPr/>
        <w:t>1</w:t>
      </w:r>
      <w:r>
        <w:rPr>
          <w:spacing w:val="2"/>
        </w:rPr>
        <w:t> </w:t>
      </w:r>
      <w:r>
        <w:rPr>
          <w:position w:val="2"/>
        </w:rPr>
        <w:t>o</w:t>
      </w:r>
      <w:r>
        <w:rPr>
          <w:spacing w:val="3"/>
          <w:position w:val="2"/>
        </w:rPr>
        <w:t> </w:t>
      </w:r>
      <w:r>
        <w:rPr/>
        <w:t>Se</w:t>
      </w:r>
      <w:r>
        <w:rPr>
          <w:spacing w:val="2"/>
        </w:rPr>
        <w:t> </w:t>
      </w:r>
      <w:r>
        <w:rPr/>
        <w:t>a</w:t>
      </w:r>
      <w:r>
        <w:rPr>
          <w:spacing w:val="2"/>
        </w:rPr>
        <w:t> </w:t>
      </w:r>
      <w:r>
        <w:rPr/>
        <w:t>administração</w:t>
      </w:r>
      <w:r>
        <w:rPr>
          <w:spacing w:val="3"/>
        </w:rPr>
        <w:t> </w:t>
      </w:r>
      <w:r>
        <w:rPr/>
        <w:t>competir</w:t>
      </w:r>
      <w:r>
        <w:rPr>
          <w:spacing w:val="2"/>
        </w:rPr>
        <w:t> </w:t>
      </w:r>
      <w:r>
        <w:rPr/>
        <w:t>separadamente</w:t>
      </w:r>
      <w:r>
        <w:rPr>
          <w:spacing w:val="3"/>
        </w:rPr>
        <w:t> </w:t>
      </w:r>
      <w:r>
        <w:rPr/>
        <w:t>a</w:t>
      </w:r>
      <w:r>
        <w:rPr>
          <w:spacing w:val="2"/>
        </w:rPr>
        <w:t> </w:t>
      </w:r>
      <w:r>
        <w:rPr/>
        <w:t>vários</w:t>
      </w:r>
      <w:r>
        <w:rPr>
          <w:spacing w:val="2"/>
        </w:rPr>
        <w:t> </w:t>
      </w:r>
      <w:r>
        <w:rPr/>
        <w:t>administradores,</w:t>
      </w:r>
      <w:r>
        <w:rPr>
          <w:spacing w:val="3"/>
        </w:rPr>
        <w:t> </w:t>
      </w:r>
      <w:r>
        <w:rPr/>
        <w:t>cada</w:t>
      </w:r>
      <w:r>
        <w:rPr>
          <w:spacing w:val="2"/>
        </w:rPr>
        <w:t> </w:t>
      </w:r>
      <w:r>
        <w:rPr/>
        <w:t>um</w:t>
      </w:r>
      <w:r>
        <w:rPr>
          <w:spacing w:val="2"/>
        </w:rPr>
        <w:t> </w:t>
      </w:r>
      <w:r>
        <w:rPr/>
        <w:t>pode</w:t>
      </w:r>
      <w:r>
        <w:rPr>
          <w:spacing w:val="3"/>
        </w:rPr>
        <w:t> </w:t>
      </w:r>
      <w:r>
        <w:rPr/>
        <w:t>impugnar</w:t>
      </w:r>
      <w:r>
        <w:rPr>
          <w:spacing w:val="2"/>
        </w:rPr>
        <w:t> </w:t>
      </w:r>
      <w:r>
        <w:rPr/>
        <w:t>operação</w:t>
      </w:r>
      <w:r>
        <w:rPr>
          <w:spacing w:val="3"/>
        </w:rPr>
        <w:t> </w:t>
      </w:r>
      <w:r>
        <w:rPr/>
        <w:t>pretendida</w:t>
      </w:r>
      <w:r>
        <w:rPr>
          <w:spacing w:val="2"/>
        </w:rPr>
        <w:t> </w:t>
      </w:r>
      <w:r>
        <w:rPr/>
        <w:t>por</w:t>
      </w:r>
      <w:r>
        <w:rPr>
          <w:spacing w:val="2"/>
        </w:rPr>
        <w:t> </w:t>
      </w:r>
      <w:r>
        <w:rPr/>
        <w:t>outro,</w:t>
      </w:r>
      <w:r>
        <w:rPr>
          <w:spacing w:val="3"/>
        </w:rPr>
        <w:t> </w:t>
      </w:r>
      <w:r>
        <w:rPr/>
        <w:t>cabendo</w:t>
      </w:r>
      <w:r>
        <w:rPr>
          <w:spacing w:val="2"/>
        </w:rPr>
        <w:t> </w:t>
      </w:r>
      <w:r>
        <w:rPr/>
        <w:t>a</w:t>
      </w:r>
      <w:r>
        <w:rPr>
          <w:spacing w:val="2"/>
        </w:rPr>
        <w:t> </w:t>
      </w:r>
      <w:r>
        <w:rPr/>
        <w:t>decisão</w:t>
      </w:r>
      <w:r>
        <w:rPr>
          <w:spacing w:val="3"/>
        </w:rPr>
        <w:t> </w:t>
      </w:r>
      <w:r>
        <w:rPr/>
        <w:t>aos</w:t>
      </w:r>
      <w:r>
        <w:rPr>
          <w:spacing w:val="2"/>
        </w:rPr>
        <w:t> </w:t>
      </w:r>
      <w:r>
        <w:rPr/>
        <w:t>sócios,</w:t>
      </w:r>
      <w:r>
        <w:rPr>
          <w:spacing w:val="3"/>
        </w:rPr>
        <w:t> </w:t>
      </w:r>
      <w:r>
        <w:rPr/>
        <w:t>por</w:t>
      </w:r>
      <w:r>
        <w:rPr>
          <w:spacing w:val="2"/>
        </w:rPr>
        <w:t> </w:t>
      </w:r>
      <w:r>
        <w:rPr/>
        <w:t>maioria</w:t>
      </w:r>
      <w:r>
        <w:rPr>
          <w:spacing w:val="2"/>
        </w:rPr>
        <w:t> </w:t>
      </w:r>
      <w:r>
        <w:rPr/>
        <w:t>de</w:t>
      </w:r>
      <w:r>
        <w:rPr>
          <w:spacing w:val="3"/>
        </w:rPr>
        <w:t> </w:t>
      </w:r>
      <w:r>
        <w:rPr>
          <w:spacing w:val="-2"/>
        </w:rPr>
        <w:t>votos.</w:t>
      </w:r>
    </w:p>
    <w:p>
      <w:pPr>
        <w:pStyle w:val="BodyText"/>
        <w:spacing w:before="50"/>
        <w:ind w:left="133"/>
      </w:pPr>
      <w:r>
        <w:rPr/>
        <w:t>§</w:t>
      </w:r>
      <w:r>
        <w:rPr>
          <w:spacing w:val="2"/>
        </w:rPr>
        <w:t> </w:t>
      </w:r>
      <w:r>
        <w:rPr/>
        <w:t>2</w:t>
      </w:r>
      <w:r>
        <w:rPr>
          <w:spacing w:val="2"/>
        </w:rPr>
        <w:t> </w:t>
      </w:r>
      <w:r>
        <w:rPr>
          <w:position w:val="2"/>
        </w:rPr>
        <w:t>o</w:t>
      </w:r>
      <w:r>
        <w:rPr>
          <w:spacing w:val="2"/>
          <w:position w:val="2"/>
        </w:rPr>
        <w:t> </w:t>
      </w:r>
      <w:r>
        <w:rPr/>
        <w:t>Responde</w:t>
      </w:r>
      <w:r>
        <w:rPr>
          <w:spacing w:val="2"/>
        </w:rPr>
        <w:t> </w:t>
      </w:r>
      <w:r>
        <w:rPr/>
        <w:t>por</w:t>
      </w:r>
      <w:r>
        <w:rPr>
          <w:spacing w:val="2"/>
        </w:rPr>
        <w:t> </w:t>
      </w:r>
      <w:r>
        <w:rPr/>
        <w:t>perdas</w:t>
      </w:r>
      <w:r>
        <w:rPr>
          <w:spacing w:val="2"/>
        </w:rPr>
        <w:t> </w:t>
      </w:r>
      <w:r>
        <w:rPr/>
        <w:t>e</w:t>
      </w:r>
      <w:r>
        <w:rPr>
          <w:spacing w:val="3"/>
        </w:rPr>
        <w:t> </w:t>
      </w:r>
      <w:r>
        <w:rPr/>
        <w:t>danos</w:t>
      </w:r>
      <w:r>
        <w:rPr>
          <w:spacing w:val="2"/>
        </w:rPr>
        <w:t> </w:t>
      </w:r>
      <w:r>
        <w:rPr/>
        <w:t>perante</w:t>
      </w:r>
      <w:r>
        <w:rPr>
          <w:spacing w:val="2"/>
        </w:rPr>
        <w:t> </w:t>
      </w:r>
      <w:r>
        <w:rPr/>
        <w:t>a</w:t>
      </w:r>
      <w:r>
        <w:rPr>
          <w:spacing w:val="2"/>
        </w:rPr>
        <w:t> </w:t>
      </w:r>
      <w:r>
        <w:rPr/>
        <w:t>sociedade</w:t>
      </w:r>
      <w:r>
        <w:rPr>
          <w:spacing w:val="2"/>
        </w:rPr>
        <w:t> </w:t>
      </w:r>
      <w:r>
        <w:rPr/>
        <w:t>o</w:t>
      </w:r>
      <w:r>
        <w:rPr>
          <w:spacing w:val="2"/>
        </w:rPr>
        <w:t> </w:t>
      </w:r>
      <w:r>
        <w:rPr/>
        <w:t>administrador</w:t>
      </w:r>
      <w:r>
        <w:rPr>
          <w:spacing w:val="2"/>
        </w:rPr>
        <w:t> </w:t>
      </w:r>
      <w:r>
        <w:rPr/>
        <w:t>que</w:t>
      </w:r>
      <w:r>
        <w:rPr>
          <w:spacing w:val="3"/>
        </w:rPr>
        <w:t> </w:t>
      </w:r>
      <w:r>
        <w:rPr/>
        <w:t>realizar</w:t>
      </w:r>
      <w:r>
        <w:rPr>
          <w:spacing w:val="2"/>
        </w:rPr>
        <w:t> </w:t>
      </w:r>
      <w:r>
        <w:rPr/>
        <w:t>operações,</w:t>
      </w:r>
      <w:r>
        <w:rPr>
          <w:spacing w:val="2"/>
        </w:rPr>
        <w:t> </w:t>
      </w:r>
      <w:r>
        <w:rPr/>
        <w:t>sabendo</w:t>
      </w:r>
      <w:r>
        <w:rPr>
          <w:spacing w:val="2"/>
        </w:rPr>
        <w:t> </w:t>
      </w:r>
      <w:r>
        <w:rPr/>
        <w:t>ou</w:t>
      </w:r>
      <w:r>
        <w:rPr>
          <w:spacing w:val="2"/>
        </w:rPr>
        <w:t> </w:t>
      </w:r>
      <w:r>
        <w:rPr/>
        <w:t>devendo</w:t>
      </w:r>
      <w:r>
        <w:rPr>
          <w:spacing w:val="2"/>
        </w:rPr>
        <w:t> </w:t>
      </w:r>
      <w:r>
        <w:rPr/>
        <w:t>saber</w:t>
      </w:r>
      <w:r>
        <w:rPr>
          <w:spacing w:val="3"/>
        </w:rPr>
        <w:t> </w:t>
      </w:r>
      <w:r>
        <w:rPr/>
        <w:t>que</w:t>
      </w:r>
      <w:r>
        <w:rPr>
          <w:spacing w:val="2"/>
        </w:rPr>
        <w:t> </w:t>
      </w:r>
      <w:r>
        <w:rPr/>
        <w:t>estava</w:t>
      </w:r>
      <w:r>
        <w:rPr>
          <w:spacing w:val="2"/>
        </w:rPr>
        <w:t> </w:t>
      </w:r>
      <w:r>
        <w:rPr/>
        <w:t>agindo</w:t>
      </w:r>
      <w:r>
        <w:rPr>
          <w:spacing w:val="2"/>
        </w:rPr>
        <w:t> </w:t>
      </w:r>
      <w:r>
        <w:rPr/>
        <w:t>em</w:t>
      </w:r>
      <w:r>
        <w:rPr>
          <w:spacing w:val="2"/>
        </w:rPr>
        <w:t> </w:t>
      </w:r>
      <w:r>
        <w:rPr/>
        <w:t>desacordo</w:t>
      </w:r>
      <w:r>
        <w:rPr>
          <w:spacing w:val="2"/>
        </w:rPr>
        <w:t> </w:t>
      </w:r>
      <w:r>
        <w:rPr/>
        <w:t>com</w:t>
      </w:r>
      <w:r>
        <w:rPr>
          <w:spacing w:val="2"/>
        </w:rPr>
        <w:t> </w:t>
      </w:r>
      <w:r>
        <w:rPr/>
        <w:t>a</w:t>
      </w:r>
      <w:r>
        <w:rPr>
          <w:spacing w:val="3"/>
        </w:rPr>
        <w:t> </w:t>
      </w:r>
      <w:r>
        <w:rPr>
          <w:spacing w:val="-2"/>
        </w:rPr>
        <w:t>maioria.</w:t>
      </w:r>
    </w:p>
    <w:p>
      <w:pPr>
        <w:pStyle w:val="BodyText"/>
        <w:spacing w:before="50"/>
        <w:ind w:left="41" w:right="195" w:firstLine="92"/>
      </w:pPr>
      <w:r>
        <w:rPr/>
        <w:t>Art. 1.014. Nos atos de competência conjunta de vários administradores, torna-se necessário o concurso de todos, salvo nos casos urgentes, em que a omissão ou retardo das providências possa ocasionar</w:t>
      </w:r>
      <w:r>
        <w:rPr>
          <w:spacing w:val="80"/>
        </w:rPr>
        <w:t> </w:t>
      </w:r>
      <w:r>
        <w:rPr/>
        <w:t>dano</w:t>
      </w:r>
      <w:r>
        <w:rPr>
          <w:spacing w:val="-1"/>
        </w:rPr>
        <w:t> </w:t>
      </w:r>
      <w:r>
        <w:rPr/>
        <w:t>irreparável</w:t>
      </w:r>
      <w:r>
        <w:rPr>
          <w:spacing w:val="-1"/>
        </w:rPr>
        <w:t> </w:t>
      </w:r>
      <w:r>
        <w:rPr/>
        <w:t>ou</w:t>
      </w:r>
      <w:r>
        <w:rPr>
          <w:spacing w:val="-1"/>
        </w:rPr>
        <w:t> </w:t>
      </w:r>
      <w:r>
        <w:rPr/>
        <w:t>grave.</w:t>
      </w:r>
    </w:p>
    <w:p>
      <w:pPr>
        <w:pStyle w:val="BodyText"/>
        <w:spacing w:before="4"/>
        <w:rPr>
          <w:sz w:val="4"/>
        </w:rPr>
      </w:pPr>
    </w:p>
    <w:p>
      <w:pPr>
        <w:pStyle w:val="BodyText"/>
        <w:ind w:left="41" w:right="66" w:firstLine="92"/>
      </w:pPr>
      <w:r>
        <w:rPr/>
        <w:t>Art.</w:t>
      </w:r>
      <w:r>
        <w:rPr>
          <w:spacing w:val="2"/>
        </w:rPr>
        <w:t> </w:t>
      </w:r>
      <w:r>
        <w:rPr/>
        <w:t>1.015.</w:t>
      </w:r>
      <w:r>
        <w:rPr>
          <w:spacing w:val="2"/>
        </w:rPr>
        <w:t> </w:t>
      </w:r>
      <w:r>
        <w:rPr/>
        <w:t>No</w:t>
      </w:r>
      <w:r>
        <w:rPr>
          <w:spacing w:val="2"/>
        </w:rPr>
        <w:t> </w:t>
      </w:r>
      <w:r>
        <w:rPr/>
        <w:t>silêncio</w:t>
      </w:r>
      <w:r>
        <w:rPr>
          <w:spacing w:val="2"/>
        </w:rPr>
        <w:t> </w:t>
      </w:r>
      <w:r>
        <w:rPr/>
        <w:t>do</w:t>
      </w:r>
      <w:r>
        <w:rPr>
          <w:spacing w:val="2"/>
        </w:rPr>
        <w:t> </w:t>
      </w:r>
      <w:r>
        <w:rPr/>
        <w:t>contrato,</w:t>
      </w:r>
      <w:r>
        <w:rPr>
          <w:spacing w:val="2"/>
        </w:rPr>
        <w:t> </w:t>
      </w:r>
      <w:r>
        <w:rPr/>
        <w:t>os</w:t>
      </w:r>
      <w:r>
        <w:rPr>
          <w:spacing w:val="2"/>
        </w:rPr>
        <w:t> </w:t>
      </w:r>
      <w:r>
        <w:rPr/>
        <w:t>administradores</w:t>
      </w:r>
      <w:r>
        <w:rPr>
          <w:spacing w:val="2"/>
        </w:rPr>
        <w:t> </w:t>
      </w:r>
      <w:r>
        <w:rPr/>
        <w:t>podem</w:t>
      </w:r>
      <w:r>
        <w:rPr>
          <w:spacing w:val="2"/>
        </w:rPr>
        <w:t> </w:t>
      </w:r>
      <w:r>
        <w:rPr/>
        <w:t>praticar</w:t>
      </w:r>
      <w:r>
        <w:rPr>
          <w:spacing w:val="2"/>
        </w:rPr>
        <w:t> </w:t>
      </w:r>
      <w:r>
        <w:rPr/>
        <w:t>todos</w:t>
      </w:r>
      <w:r>
        <w:rPr>
          <w:spacing w:val="2"/>
        </w:rPr>
        <w:t> </w:t>
      </w:r>
      <w:r>
        <w:rPr/>
        <w:t>os</w:t>
      </w:r>
      <w:r>
        <w:rPr>
          <w:spacing w:val="2"/>
        </w:rPr>
        <w:t> </w:t>
      </w:r>
      <w:r>
        <w:rPr/>
        <w:t>atos</w:t>
      </w:r>
      <w:r>
        <w:rPr>
          <w:spacing w:val="2"/>
        </w:rPr>
        <w:t> </w:t>
      </w:r>
      <w:r>
        <w:rPr/>
        <w:t>pertinentes</w:t>
      </w:r>
      <w:r>
        <w:rPr>
          <w:spacing w:val="2"/>
        </w:rPr>
        <w:t> </w:t>
      </w:r>
      <w:r>
        <w:rPr/>
        <w:t>à</w:t>
      </w:r>
      <w:r>
        <w:rPr>
          <w:spacing w:val="3"/>
        </w:rPr>
        <w:t> </w:t>
      </w:r>
      <w:r>
        <w:rPr/>
        <w:t>gestão</w:t>
      </w:r>
      <w:r>
        <w:rPr>
          <w:spacing w:val="2"/>
        </w:rPr>
        <w:t> </w:t>
      </w:r>
      <w:r>
        <w:rPr/>
        <w:t>da</w:t>
      </w:r>
      <w:r>
        <w:rPr>
          <w:spacing w:val="2"/>
        </w:rPr>
        <w:t> </w:t>
      </w:r>
      <w:r>
        <w:rPr/>
        <w:t>sociedade;</w:t>
      </w:r>
      <w:r>
        <w:rPr>
          <w:spacing w:val="2"/>
        </w:rPr>
        <w:t> </w:t>
      </w:r>
      <w:r>
        <w:rPr/>
        <w:t>não</w:t>
      </w:r>
      <w:r>
        <w:rPr>
          <w:spacing w:val="2"/>
        </w:rPr>
        <w:t> </w:t>
      </w:r>
      <w:r>
        <w:rPr/>
        <w:t>constituindo</w:t>
      </w:r>
      <w:r>
        <w:rPr>
          <w:spacing w:val="2"/>
        </w:rPr>
        <w:t> </w:t>
      </w:r>
      <w:r>
        <w:rPr/>
        <w:t>objeto</w:t>
      </w:r>
      <w:r>
        <w:rPr>
          <w:spacing w:val="2"/>
        </w:rPr>
        <w:t> </w:t>
      </w:r>
      <w:r>
        <w:rPr/>
        <w:t>social,</w:t>
      </w:r>
      <w:r>
        <w:rPr>
          <w:spacing w:val="2"/>
        </w:rPr>
        <w:t> </w:t>
      </w:r>
      <w:r>
        <w:rPr/>
        <w:t>a</w:t>
      </w:r>
      <w:r>
        <w:rPr>
          <w:spacing w:val="2"/>
        </w:rPr>
        <w:t> </w:t>
      </w:r>
      <w:r>
        <w:rPr/>
        <w:t>oneração</w:t>
      </w:r>
      <w:r>
        <w:rPr>
          <w:spacing w:val="2"/>
        </w:rPr>
        <w:t> </w:t>
      </w:r>
      <w:r>
        <w:rPr/>
        <w:t>ou</w:t>
      </w:r>
      <w:r>
        <w:rPr>
          <w:spacing w:val="2"/>
        </w:rPr>
        <w:t> </w:t>
      </w:r>
      <w:r>
        <w:rPr/>
        <w:t>a</w:t>
      </w:r>
      <w:r>
        <w:rPr>
          <w:spacing w:val="2"/>
        </w:rPr>
        <w:t> </w:t>
      </w:r>
      <w:r>
        <w:rPr/>
        <w:t>venda</w:t>
      </w:r>
      <w:r>
        <w:rPr>
          <w:spacing w:val="2"/>
        </w:rPr>
        <w:t> </w:t>
      </w:r>
      <w:r>
        <w:rPr/>
        <w:t>de</w:t>
      </w:r>
      <w:r>
        <w:rPr>
          <w:spacing w:val="2"/>
        </w:rPr>
        <w:t> </w:t>
      </w:r>
      <w:r>
        <w:rPr/>
        <w:t>bens</w:t>
      </w:r>
      <w:r>
        <w:rPr>
          <w:spacing w:val="2"/>
        </w:rPr>
        <w:t> </w:t>
      </w:r>
      <w:r>
        <w:rPr/>
        <w:t>imóveis</w:t>
      </w:r>
      <w:r>
        <w:rPr>
          <w:spacing w:val="3"/>
        </w:rPr>
        <w:t> </w:t>
      </w:r>
      <w:r>
        <w:rPr/>
        <w:t>depende</w:t>
      </w:r>
      <w:r>
        <w:rPr>
          <w:spacing w:val="2"/>
        </w:rPr>
        <w:t> </w:t>
      </w:r>
      <w:r>
        <w:rPr/>
        <w:t>do</w:t>
      </w:r>
      <w:r>
        <w:rPr>
          <w:spacing w:val="2"/>
        </w:rPr>
        <w:t> </w:t>
      </w:r>
      <w:r>
        <w:rPr/>
        <w:t>que</w:t>
      </w:r>
      <w:r>
        <w:rPr>
          <w:spacing w:val="80"/>
        </w:rPr>
        <w:t> </w:t>
      </w:r>
      <w:r>
        <w:rPr/>
        <w:t>a maioria dos sócios decidir.</w:t>
      </w:r>
    </w:p>
    <w:p>
      <w:pPr>
        <w:pStyle w:val="BodyText"/>
        <w:spacing w:before="8"/>
        <w:rPr>
          <w:sz w:val="4"/>
        </w:rPr>
      </w:pPr>
    </w:p>
    <w:p>
      <w:pPr>
        <w:pStyle w:val="BodyText"/>
        <w:ind w:left="133"/>
        <w:rPr>
          <w:rFonts w:ascii="Arial" w:hAnsi="Arial"/>
        </w:rPr>
      </w:pPr>
      <w:r>
        <w:rPr/>
        <w:t>Parágrafo</w:t>
      </w:r>
      <w:r>
        <w:rPr>
          <w:spacing w:val="1"/>
        </w:rPr>
        <w:t> </w:t>
      </w:r>
      <w:r>
        <w:rPr/>
        <w:t>único.</w:t>
      </w:r>
      <w:r>
        <w:rPr>
          <w:spacing w:val="64"/>
        </w:rPr>
        <w:t> </w:t>
      </w:r>
      <w:r>
        <w:rPr>
          <w:rFonts w:ascii="Arial" w:hAnsi="Arial"/>
          <w:color w:val="0000EE"/>
          <w:u w:val="single" w:color="0000EE"/>
        </w:rPr>
        <w:t>(Rev</w:t>
      </w:r>
      <w:r>
        <w:rPr>
          <w:rFonts w:ascii="Arial" w:hAnsi="Arial"/>
          <w:color w:val="0000EE"/>
        </w:rPr>
        <w:t>og</w:t>
      </w:r>
      <w:r>
        <w:rPr>
          <w:rFonts w:ascii="Arial" w:hAnsi="Arial"/>
          <w:color w:val="0000EE"/>
          <w:u w:val="single" w:color="0000EE"/>
        </w:rPr>
        <w:t>ado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1"/>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14.195,</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1"/>
          <w:u w:val="single" w:color="0000EE"/>
        </w:rPr>
        <w:t> </w:t>
      </w:r>
      <w:r>
        <w:rPr>
          <w:rFonts w:ascii="Arial" w:hAnsi="Arial"/>
          <w:color w:val="0000EE"/>
          <w:spacing w:val="-2"/>
          <w:u w:val="single" w:color="0000EE"/>
        </w:rPr>
        <w:t>202</w:t>
      </w:r>
      <w:r>
        <w:rPr>
          <w:rFonts w:ascii="Arial" w:hAnsi="Arial"/>
          <w:color w:val="0000EE"/>
          <w:spacing w:val="-2"/>
        </w:rPr>
        <w:t>1)</w:t>
      </w:r>
    </w:p>
    <w:p>
      <w:pPr>
        <w:pStyle w:val="BodyText"/>
        <w:spacing w:before="50"/>
        <w:ind w:left="133"/>
      </w:pPr>
      <w:r>
        <w:rPr/>
        <w:t>Art.</w:t>
      </w:r>
      <w:r>
        <w:rPr>
          <w:spacing w:val="2"/>
        </w:rPr>
        <w:t> </w:t>
      </w:r>
      <w:r>
        <w:rPr/>
        <w:t>1.016.</w:t>
      </w:r>
      <w:r>
        <w:rPr>
          <w:spacing w:val="3"/>
        </w:rPr>
        <w:t> </w:t>
      </w:r>
      <w:r>
        <w:rPr/>
        <w:t>Os</w:t>
      </w:r>
      <w:r>
        <w:rPr>
          <w:spacing w:val="3"/>
        </w:rPr>
        <w:t> </w:t>
      </w:r>
      <w:r>
        <w:rPr/>
        <w:t>administradores</w:t>
      </w:r>
      <w:r>
        <w:rPr>
          <w:spacing w:val="2"/>
        </w:rPr>
        <w:t> </w:t>
      </w:r>
      <w:r>
        <w:rPr/>
        <w:t>respondem</w:t>
      </w:r>
      <w:r>
        <w:rPr>
          <w:spacing w:val="3"/>
        </w:rPr>
        <w:t> </w:t>
      </w:r>
      <w:r>
        <w:rPr/>
        <w:t>solidariamente</w:t>
      </w:r>
      <w:r>
        <w:rPr>
          <w:spacing w:val="3"/>
        </w:rPr>
        <w:t> </w:t>
      </w:r>
      <w:r>
        <w:rPr/>
        <w:t>perante</w:t>
      </w:r>
      <w:r>
        <w:rPr>
          <w:spacing w:val="2"/>
        </w:rPr>
        <w:t> </w:t>
      </w:r>
      <w:r>
        <w:rPr/>
        <w:t>a</w:t>
      </w:r>
      <w:r>
        <w:rPr>
          <w:spacing w:val="3"/>
        </w:rPr>
        <w:t> </w:t>
      </w:r>
      <w:r>
        <w:rPr/>
        <w:t>sociedade</w:t>
      </w:r>
      <w:r>
        <w:rPr>
          <w:spacing w:val="3"/>
        </w:rPr>
        <w:t> </w:t>
      </w:r>
      <w:r>
        <w:rPr/>
        <w:t>e</w:t>
      </w:r>
      <w:r>
        <w:rPr>
          <w:spacing w:val="3"/>
        </w:rPr>
        <w:t> </w:t>
      </w:r>
      <w:r>
        <w:rPr/>
        <w:t>os</w:t>
      </w:r>
      <w:r>
        <w:rPr>
          <w:spacing w:val="2"/>
        </w:rPr>
        <w:t> </w:t>
      </w:r>
      <w:r>
        <w:rPr/>
        <w:t>terceiros</w:t>
      </w:r>
      <w:r>
        <w:rPr>
          <w:spacing w:val="3"/>
        </w:rPr>
        <w:t> </w:t>
      </w:r>
      <w:r>
        <w:rPr/>
        <w:t>prejudicados,</w:t>
      </w:r>
      <w:r>
        <w:rPr>
          <w:spacing w:val="3"/>
        </w:rPr>
        <w:t> </w:t>
      </w:r>
      <w:r>
        <w:rPr/>
        <w:t>por</w:t>
      </w:r>
      <w:r>
        <w:rPr>
          <w:spacing w:val="2"/>
        </w:rPr>
        <w:t> </w:t>
      </w:r>
      <w:r>
        <w:rPr/>
        <w:t>culpa</w:t>
      </w:r>
      <w:r>
        <w:rPr>
          <w:spacing w:val="3"/>
        </w:rPr>
        <w:t> </w:t>
      </w:r>
      <w:r>
        <w:rPr/>
        <w:t>no</w:t>
      </w:r>
      <w:r>
        <w:rPr>
          <w:spacing w:val="3"/>
        </w:rPr>
        <w:t> </w:t>
      </w:r>
      <w:r>
        <w:rPr/>
        <w:t>desempenho</w:t>
      </w:r>
      <w:r>
        <w:rPr>
          <w:spacing w:val="3"/>
        </w:rPr>
        <w:t> </w:t>
      </w:r>
      <w:r>
        <w:rPr/>
        <w:t>de</w:t>
      </w:r>
      <w:r>
        <w:rPr>
          <w:spacing w:val="2"/>
        </w:rPr>
        <w:t> </w:t>
      </w:r>
      <w:r>
        <w:rPr/>
        <w:t>suas</w:t>
      </w:r>
      <w:r>
        <w:rPr>
          <w:spacing w:val="3"/>
        </w:rPr>
        <w:t> </w:t>
      </w:r>
      <w:r>
        <w:rPr>
          <w:spacing w:val="-2"/>
        </w:rPr>
        <w:t>funções.</w:t>
      </w:r>
    </w:p>
    <w:p>
      <w:pPr>
        <w:pStyle w:val="BodyText"/>
        <w:spacing w:before="4"/>
        <w:rPr>
          <w:sz w:val="4"/>
        </w:rPr>
      </w:pPr>
    </w:p>
    <w:p>
      <w:pPr>
        <w:pStyle w:val="BodyText"/>
        <w:ind w:left="41" w:right="59" w:firstLine="92"/>
      </w:pPr>
      <w:r>
        <w:rPr/>
        <w:t>Art.</w:t>
      </w:r>
      <w:r>
        <w:rPr>
          <w:spacing w:val="2"/>
        </w:rPr>
        <w:t> </w:t>
      </w:r>
      <w:r>
        <w:rPr/>
        <w:t>1.017.</w:t>
      </w:r>
      <w:r>
        <w:rPr>
          <w:spacing w:val="2"/>
        </w:rPr>
        <w:t> </w:t>
      </w:r>
      <w:r>
        <w:rPr/>
        <w:t>O</w:t>
      </w:r>
      <w:r>
        <w:rPr>
          <w:spacing w:val="2"/>
        </w:rPr>
        <w:t> </w:t>
      </w:r>
      <w:r>
        <w:rPr/>
        <w:t>administrador</w:t>
      </w:r>
      <w:r>
        <w:rPr>
          <w:spacing w:val="2"/>
        </w:rPr>
        <w:t> </w:t>
      </w:r>
      <w:r>
        <w:rPr/>
        <w:t>que,</w:t>
      </w:r>
      <w:r>
        <w:rPr>
          <w:spacing w:val="2"/>
        </w:rPr>
        <w:t> </w:t>
      </w:r>
      <w:r>
        <w:rPr/>
        <w:t>sem</w:t>
      </w:r>
      <w:r>
        <w:rPr>
          <w:spacing w:val="2"/>
        </w:rPr>
        <w:t> </w:t>
      </w:r>
      <w:r>
        <w:rPr/>
        <w:t>consentimento</w:t>
      </w:r>
      <w:r>
        <w:rPr>
          <w:spacing w:val="2"/>
        </w:rPr>
        <w:t> </w:t>
      </w:r>
      <w:r>
        <w:rPr/>
        <w:t>escrito</w:t>
      </w:r>
      <w:r>
        <w:rPr>
          <w:spacing w:val="2"/>
        </w:rPr>
        <w:t> </w:t>
      </w:r>
      <w:r>
        <w:rPr/>
        <w:t>dos</w:t>
      </w:r>
      <w:r>
        <w:rPr>
          <w:spacing w:val="2"/>
        </w:rPr>
        <w:t> </w:t>
      </w:r>
      <w:r>
        <w:rPr/>
        <w:t>sócios,</w:t>
      </w:r>
      <w:r>
        <w:rPr>
          <w:spacing w:val="2"/>
        </w:rPr>
        <w:t> </w:t>
      </w:r>
      <w:r>
        <w:rPr/>
        <w:t>aplicar</w:t>
      </w:r>
      <w:r>
        <w:rPr>
          <w:spacing w:val="2"/>
        </w:rPr>
        <w:t> </w:t>
      </w:r>
      <w:r>
        <w:rPr/>
        <w:t>créditos</w:t>
      </w:r>
      <w:r>
        <w:rPr>
          <w:spacing w:val="2"/>
        </w:rPr>
        <w:t> </w:t>
      </w:r>
      <w:r>
        <w:rPr/>
        <w:t>ou</w:t>
      </w:r>
      <w:r>
        <w:rPr>
          <w:spacing w:val="2"/>
        </w:rPr>
        <w:t> </w:t>
      </w:r>
      <w:r>
        <w:rPr/>
        <w:t>bens</w:t>
      </w:r>
      <w:r>
        <w:rPr>
          <w:spacing w:val="2"/>
        </w:rPr>
        <w:t> </w:t>
      </w:r>
      <w:r>
        <w:rPr/>
        <w:t>sociais</w:t>
      </w:r>
      <w:r>
        <w:rPr>
          <w:spacing w:val="2"/>
        </w:rPr>
        <w:t> </w:t>
      </w:r>
      <w:r>
        <w:rPr/>
        <w:t>em</w:t>
      </w:r>
      <w:r>
        <w:rPr>
          <w:spacing w:val="2"/>
        </w:rPr>
        <w:t> </w:t>
      </w:r>
      <w:r>
        <w:rPr/>
        <w:t>proveito</w:t>
      </w:r>
      <w:r>
        <w:rPr>
          <w:spacing w:val="2"/>
        </w:rPr>
        <w:t> </w:t>
      </w:r>
      <w:r>
        <w:rPr/>
        <w:t>próprio</w:t>
      </w:r>
      <w:r>
        <w:rPr>
          <w:spacing w:val="2"/>
        </w:rPr>
        <w:t> </w:t>
      </w:r>
      <w:r>
        <w:rPr/>
        <w:t>ou</w:t>
      </w:r>
      <w:r>
        <w:rPr>
          <w:spacing w:val="2"/>
        </w:rPr>
        <w:t> </w:t>
      </w:r>
      <w:r>
        <w:rPr/>
        <w:t>de</w:t>
      </w:r>
      <w:r>
        <w:rPr>
          <w:spacing w:val="2"/>
        </w:rPr>
        <w:t> </w:t>
      </w:r>
      <w:r>
        <w:rPr/>
        <w:t>terceiros,</w:t>
      </w:r>
      <w:r>
        <w:rPr>
          <w:spacing w:val="2"/>
        </w:rPr>
        <w:t> </w:t>
      </w:r>
      <w:r>
        <w:rPr/>
        <w:t>terá</w:t>
      </w:r>
      <w:r>
        <w:rPr>
          <w:spacing w:val="2"/>
        </w:rPr>
        <w:t> </w:t>
      </w:r>
      <w:r>
        <w:rPr/>
        <w:t>de</w:t>
      </w:r>
      <w:r>
        <w:rPr>
          <w:spacing w:val="2"/>
        </w:rPr>
        <w:t> </w:t>
      </w:r>
      <w:r>
        <w:rPr/>
        <w:t>restituí-los</w:t>
      </w:r>
      <w:r>
        <w:rPr>
          <w:spacing w:val="2"/>
        </w:rPr>
        <w:t> </w:t>
      </w:r>
      <w:r>
        <w:rPr/>
        <w:t>à</w:t>
      </w:r>
      <w:r>
        <w:rPr>
          <w:spacing w:val="2"/>
        </w:rPr>
        <w:t> </w:t>
      </w:r>
      <w:r>
        <w:rPr/>
        <w:t>sociedade,</w:t>
      </w:r>
      <w:r>
        <w:rPr>
          <w:spacing w:val="2"/>
        </w:rPr>
        <w:t> </w:t>
      </w:r>
      <w:r>
        <w:rPr/>
        <w:t>ou</w:t>
      </w:r>
      <w:r>
        <w:rPr>
          <w:spacing w:val="2"/>
        </w:rPr>
        <w:t> </w:t>
      </w:r>
      <w:r>
        <w:rPr/>
        <w:t>pagar</w:t>
      </w:r>
      <w:r>
        <w:rPr>
          <w:spacing w:val="2"/>
        </w:rPr>
        <w:t> </w:t>
      </w:r>
      <w:r>
        <w:rPr/>
        <w:t>o</w:t>
      </w:r>
      <w:r>
        <w:rPr>
          <w:spacing w:val="2"/>
        </w:rPr>
        <w:t> </w:t>
      </w:r>
      <w:r>
        <w:rPr/>
        <w:t>equivalente,</w:t>
      </w:r>
      <w:r>
        <w:rPr>
          <w:spacing w:val="2"/>
        </w:rPr>
        <w:t> </w:t>
      </w:r>
      <w:r>
        <w:rPr/>
        <w:t>com</w:t>
      </w:r>
      <w:r>
        <w:rPr>
          <w:spacing w:val="2"/>
        </w:rPr>
        <w:t> </w:t>
      </w:r>
      <w:r>
        <w:rPr/>
        <w:t>todos</w:t>
      </w:r>
      <w:r>
        <w:rPr>
          <w:spacing w:val="40"/>
        </w:rPr>
        <w:t> </w:t>
      </w:r>
      <w:r>
        <w:rPr/>
        <w:t>os lucros resultantes, e, se houver prejuízo, por ele também responderá.</w:t>
      </w:r>
    </w:p>
    <w:p>
      <w:pPr>
        <w:pStyle w:val="BodyText"/>
        <w:spacing w:before="6"/>
        <w:rPr>
          <w:sz w:val="4"/>
        </w:rPr>
      </w:pPr>
    </w:p>
    <w:p>
      <w:pPr>
        <w:pStyle w:val="BodyText"/>
        <w:spacing w:before="1"/>
        <w:ind w:left="133"/>
      </w:pPr>
      <w:r>
        <w:rPr/>
        <w:t>Parágrafo</w:t>
      </w:r>
      <w:r>
        <w:rPr>
          <w:spacing w:val="2"/>
        </w:rPr>
        <w:t> </w:t>
      </w:r>
      <w:r>
        <w:rPr/>
        <w:t>único.</w:t>
      </w:r>
      <w:r>
        <w:rPr>
          <w:spacing w:val="3"/>
        </w:rPr>
        <w:t> </w:t>
      </w:r>
      <w:r>
        <w:rPr/>
        <w:t>Fica</w:t>
      </w:r>
      <w:r>
        <w:rPr>
          <w:spacing w:val="2"/>
        </w:rPr>
        <w:t> </w:t>
      </w:r>
      <w:r>
        <w:rPr/>
        <w:t>sujeito</w:t>
      </w:r>
      <w:r>
        <w:rPr>
          <w:spacing w:val="3"/>
        </w:rPr>
        <w:t> </w:t>
      </w:r>
      <w:r>
        <w:rPr/>
        <w:t>às</w:t>
      </w:r>
      <w:r>
        <w:rPr>
          <w:spacing w:val="3"/>
        </w:rPr>
        <w:t> </w:t>
      </w:r>
      <w:r>
        <w:rPr/>
        <w:t>sanções</w:t>
      </w:r>
      <w:r>
        <w:rPr>
          <w:spacing w:val="2"/>
        </w:rPr>
        <w:t> </w:t>
      </w:r>
      <w:r>
        <w:rPr/>
        <w:t>o</w:t>
      </w:r>
      <w:r>
        <w:rPr>
          <w:spacing w:val="3"/>
        </w:rPr>
        <w:t> </w:t>
      </w:r>
      <w:r>
        <w:rPr/>
        <w:t>administrador</w:t>
      </w:r>
      <w:r>
        <w:rPr>
          <w:spacing w:val="2"/>
        </w:rPr>
        <w:t> </w:t>
      </w:r>
      <w:r>
        <w:rPr/>
        <w:t>que,</w:t>
      </w:r>
      <w:r>
        <w:rPr>
          <w:spacing w:val="3"/>
        </w:rPr>
        <w:t> </w:t>
      </w:r>
      <w:r>
        <w:rPr/>
        <w:t>tendo</w:t>
      </w:r>
      <w:r>
        <w:rPr>
          <w:spacing w:val="3"/>
        </w:rPr>
        <w:t> </w:t>
      </w:r>
      <w:r>
        <w:rPr/>
        <w:t>em</w:t>
      </w:r>
      <w:r>
        <w:rPr>
          <w:spacing w:val="2"/>
        </w:rPr>
        <w:t> </w:t>
      </w:r>
      <w:r>
        <w:rPr/>
        <w:t>qualquer</w:t>
      </w:r>
      <w:r>
        <w:rPr>
          <w:spacing w:val="3"/>
        </w:rPr>
        <w:t> </w:t>
      </w:r>
      <w:r>
        <w:rPr/>
        <w:t>operação</w:t>
      </w:r>
      <w:r>
        <w:rPr>
          <w:spacing w:val="2"/>
        </w:rPr>
        <w:t> </w:t>
      </w:r>
      <w:r>
        <w:rPr/>
        <w:t>interesse</w:t>
      </w:r>
      <w:r>
        <w:rPr>
          <w:spacing w:val="3"/>
        </w:rPr>
        <w:t> </w:t>
      </w:r>
      <w:r>
        <w:rPr/>
        <w:t>contrário</w:t>
      </w:r>
      <w:r>
        <w:rPr>
          <w:spacing w:val="3"/>
        </w:rPr>
        <w:t> </w:t>
      </w:r>
      <w:r>
        <w:rPr/>
        <w:t>ao</w:t>
      </w:r>
      <w:r>
        <w:rPr>
          <w:spacing w:val="2"/>
        </w:rPr>
        <w:t> </w:t>
      </w:r>
      <w:r>
        <w:rPr/>
        <w:t>da</w:t>
      </w:r>
      <w:r>
        <w:rPr>
          <w:spacing w:val="3"/>
        </w:rPr>
        <w:t> </w:t>
      </w:r>
      <w:r>
        <w:rPr/>
        <w:t>sociedade,</w:t>
      </w:r>
      <w:r>
        <w:rPr>
          <w:spacing w:val="2"/>
        </w:rPr>
        <w:t> </w:t>
      </w:r>
      <w:r>
        <w:rPr/>
        <w:t>tome</w:t>
      </w:r>
      <w:r>
        <w:rPr>
          <w:spacing w:val="3"/>
        </w:rPr>
        <w:t> </w:t>
      </w:r>
      <w:r>
        <w:rPr/>
        <w:t>parte</w:t>
      </w:r>
      <w:r>
        <w:rPr>
          <w:spacing w:val="3"/>
        </w:rPr>
        <w:t> </w:t>
      </w:r>
      <w:r>
        <w:rPr/>
        <w:t>na</w:t>
      </w:r>
      <w:r>
        <w:rPr>
          <w:spacing w:val="2"/>
        </w:rPr>
        <w:t> </w:t>
      </w:r>
      <w:r>
        <w:rPr/>
        <w:t>correspondente</w:t>
      </w:r>
      <w:r>
        <w:rPr>
          <w:spacing w:val="3"/>
        </w:rPr>
        <w:t> </w:t>
      </w:r>
      <w:r>
        <w:rPr>
          <w:spacing w:val="-2"/>
        </w:rPr>
        <w:t>deliberação.</w:t>
      </w:r>
    </w:p>
    <w:p>
      <w:pPr>
        <w:pStyle w:val="BodyText"/>
        <w:spacing w:before="4"/>
        <w:rPr>
          <w:sz w:val="4"/>
        </w:rPr>
      </w:pPr>
    </w:p>
    <w:p>
      <w:pPr>
        <w:pStyle w:val="BodyText"/>
        <w:ind w:left="41" w:right="59" w:firstLine="92"/>
      </w:pPr>
      <w:r>
        <w:rPr/>
        <w:t>Art.</w:t>
      </w:r>
      <w:r>
        <w:rPr>
          <w:spacing w:val="2"/>
        </w:rPr>
        <w:t> </w:t>
      </w:r>
      <w:r>
        <w:rPr/>
        <w:t>1.018.</w:t>
      </w:r>
      <w:r>
        <w:rPr>
          <w:spacing w:val="2"/>
        </w:rPr>
        <w:t> </w:t>
      </w:r>
      <w:r>
        <w:rPr/>
        <w:t>Ao</w:t>
      </w:r>
      <w:r>
        <w:rPr>
          <w:spacing w:val="2"/>
        </w:rPr>
        <w:t> </w:t>
      </w:r>
      <w:r>
        <w:rPr/>
        <w:t>administrador</w:t>
      </w:r>
      <w:r>
        <w:rPr>
          <w:spacing w:val="2"/>
        </w:rPr>
        <w:t> </w:t>
      </w:r>
      <w:r>
        <w:rPr/>
        <w:t>é</w:t>
      </w:r>
      <w:r>
        <w:rPr>
          <w:spacing w:val="2"/>
        </w:rPr>
        <w:t> </w:t>
      </w:r>
      <w:r>
        <w:rPr/>
        <w:t>vedado</w:t>
      </w:r>
      <w:r>
        <w:rPr>
          <w:spacing w:val="2"/>
        </w:rPr>
        <w:t> </w:t>
      </w:r>
      <w:r>
        <w:rPr/>
        <w:t>fazer-se</w:t>
      </w:r>
      <w:r>
        <w:rPr>
          <w:spacing w:val="2"/>
        </w:rPr>
        <w:t> </w:t>
      </w:r>
      <w:r>
        <w:rPr/>
        <w:t>substituir</w:t>
      </w:r>
      <w:r>
        <w:rPr>
          <w:spacing w:val="2"/>
        </w:rPr>
        <w:t> </w:t>
      </w:r>
      <w:r>
        <w:rPr/>
        <w:t>no</w:t>
      </w:r>
      <w:r>
        <w:rPr>
          <w:spacing w:val="2"/>
        </w:rPr>
        <w:t> </w:t>
      </w:r>
      <w:r>
        <w:rPr/>
        <w:t>exercício</w:t>
      </w:r>
      <w:r>
        <w:rPr>
          <w:spacing w:val="2"/>
        </w:rPr>
        <w:t> </w:t>
      </w:r>
      <w:r>
        <w:rPr/>
        <w:t>de</w:t>
      </w:r>
      <w:r>
        <w:rPr>
          <w:spacing w:val="2"/>
        </w:rPr>
        <w:t> </w:t>
      </w:r>
      <w:r>
        <w:rPr/>
        <w:t>suas</w:t>
      </w:r>
      <w:r>
        <w:rPr>
          <w:spacing w:val="2"/>
        </w:rPr>
        <w:t> </w:t>
      </w:r>
      <w:r>
        <w:rPr/>
        <w:t>funções,</w:t>
      </w:r>
      <w:r>
        <w:rPr>
          <w:spacing w:val="2"/>
        </w:rPr>
        <w:t> </w:t>
      </w:r>
      <w:r>
        <w:rPr/>
        <w:t>sendo-lhe</w:t>
      </w:r>
      <w:r>
        <w:rPr>
          <w:spacing w:val="2"/>
        </w:rPr>
        <w:t> </w:t>
      </w:r>
      <w:r>
        <w:rPr/>
        <w:t>facultado,</w:t>
      </w:r>
      <w:r>
        <w:rPr>
          <w:spacing w:val="2"/>
        </w:rPr>
        <w:t> </w:t>
      </w:r>
      <w:r>
        <w:rPr/>
        <w:t>nos</w:t>
      </w:r>
      <w:r>
        <w:rPr>
          <w:spacing w:val="2"/>
        </w:rPr>
        <w:t> </w:t>
      </w:r>
      <w:r>
        <w:rPr/>
        <w:t>limites</w:t>
      </w:r>
      <w:r>
        <w:rPr>
          <w:spacing w:val="2"/>
        </w:rPr>
        <w:t> </w:t>
      </w:r>
      <w:r>
        <w:rPr/>
        <w:t>de</w:t>
      </w:r>
      <w:r>
        <w:rPr>
          <w:spacing w:val="2"/>
        </w:rPr>
        <w:t> </w:t>
      </w:r>
      <w:r>
        <w:rPr/>
        <w:t>seus</w:t>
      </w:r>
      <w:r>
        <w:rPr>
          <w:spacing w:val="2"/>
        </w:rPr>
        <w:t> </w:t>
      </w:r>
      <w:r>
        <w:rPr/>
        <w:t>poderes,</w:t>
      </w:r>
      <w:r>
        <w:rPr>
          <w:spacing w:val="2"/>
        </w:rPr>
        <w:t> </w:t>
      </w:r>
      <w:r>
        <w:rPr/>
        <w:t>constituir</w:t>
      </w:r>
      <w:r>
        <w:rPr>
          <w:spacing w:val="2"/>
        </w:rPr>
        <w:t> </w:t>
      </w:r>
      <w:r>
        <w:rPr/>
        <w:t>mandatários</w:t>
      </w:r>
      <w:r>
        <w:rPr>
          <w:spacing w:val="2"/>
        </w:rPr>
        <w:t> </w:t>
      </w:r>
      <w:r>
        <w:rPr/>
        <w:t>da</w:t>
      </w:r>
      <w:r>
        <w:rPr>
          <w:spacing w:val="2"/>
        </w:rPr>
        <w:t> </w:t>
      </w:r>
      <w:r>
        <w:rPr/>
        <w:t>sociedade,</w:t>
      </w:r>
      <w:r>
        <w:rPr>
          <w:spacing w:val="2"/>
        </w:rPr>
        <w:t> </w:t>
      </w:r>
      <w:r>
        <w:rPr/>
        <w:t>especificados</w:t>
      </w:r>
      <w:r>
        <w:rPr>
          <w:spacing w:val="2"/>
        </w:rPr>
        <w:t> </w:t>
      </w:r>
      <w:r>
        <w:rPr/>
        <w:t>no</w:t>
      </w:r>
      <w:r>
        <w:rPr>
          <w:spacing w:val="2"/>
        </w:rPr>
        <w:t> </w:t>
      </w:r>
      <w:r>
        <w:rPr/>
        <w:t>instrumento</w:t>
      </w:r>
      <w:r>
        <w:rPr>
          <w:spacing w:val="2"/>
        </w:rPr>
        <w:t> </w:t>
      </w:r>
      <w:r>
        <w:rPr/>
        <w:t>os</w:t>
      </w:r>
      <w:r>
        <w:rPr>
          <w:spacing w:val="40"/>
        </w:rPr>
        <w:t> </w:t>
      </w:r>
      <w:r>
        <w:rPr/>
        <w:t>atos e operações que poderão praticar.</w:t>
      </w:r>
    </w:p>
    <w:p>
      <w:pPr>
        <w:pStyle w:val="BodyText"/>
        <w:spacing w:before="4"/>
        <w:rPr>
          <w:sz w:val="4"/>
        </w:rPr>
      </w:pPr>
    </w:p>
    <w:p>
      <w:pPr>
        <w:pStyle w:val="BodyText"/>
        <w:spacing w:line="458" w:lineRule="auto"/>
        <w:ind w:left="133" w:right="324"/>
      </w:pPr>
      <w:r>
        <w:rPr/>
        <w:t>Art. 1.019. São irrevogáveis os poderes do sócio investido na administração por cláusula expressa do contrato social, salvo justa causa, reconhecida judicialmente, a pedido de qualquer dos sócios.</w:t>
      </w:r>
      <w:r>
        <w:rPr>
          <w:spacing w:val="40"/>
        </w:rPr>
        <w:t> </w:t>
      </w:r>
      <w:r>
        <w:rPr/>
        <w:t>Parágrafo único. São revogáveis, a qualquer tempo, os poderes conferidos a sócio por ato separado, ou a quem não seja sócio.</w:t>
      </w:r>
    </w:p>
    <w:p>
      <w:pPr>
        <w:pStyle w:val="BodyText"/>
        <w:ind w:left="41" w:right="195" w:firstLine="92"/>
      </w:pPr>
      <w:r>
        <w:rPr/>
        <w:t>Art. 1.020. Os administradores são obrigados a prestar aos sócios contas justificadas de sua administração, e apresentar-lhes o inventário anualmente, bem como o balanço patrimonial e o de resultado</w:t>
      </w:r>
      <w:r>
        <w:rPr>
          <w:spacing w:val="40"/>
        </w:rPr>
        <w:t> </w:t>
      </w:r>
      <w:r>
        <w:rPr>
          <w:spacing w:val="-2"/>
        </w:rPr>
        <w:t>econômico.</w:t>
      </w:r>
    </w:p>
    <w:p>
      <w:pPr>
        <w:pStyle w:val="BodyText"/>
        <w:spacing w:before="1"/>
        <w:rPr>
          <w:sz w:val="4"/>
        </w:rPr>
      </w:pPr>
    </w:p>
    <w:p>
      <w:pPr>
        <w:pStyle w:val="BodyText"/>
        <w:spacing w:before="1"/>
        <w:ind w:left="133"/>
      </w:pPr>
      <w:r>
        <w:rPr/>
        <w:t>Art.</w:t>
      </w:r>
      <w:r>
        <w:rPr>
          <w:spacing w:val="2"/>
        </w:rPr>
        <w:t> </w:t>
      </w:r>
      <w:r>
        <w:rPr/>
        <w:t>1.021.</w:t>
      </w:r>
      <w:r>
        <w:rPr>
          <w:spacing w:val="2"/>
        </w:rPr>
        <w:t> </w:t>
      </w:r>
      <w:r>
        <w:rPr/>
        <w:t>Salvo</w:t>
      </w:r>
      <w:r>
        <w:rPr>
          <w:spacing w:val="2"/>
        </w:rPr>
        <w:t> </w:t>
      </w:r>
      <w:r>
        <w:rPr/>
        <w:t>estipulação</w:t>
      </w:r>
      <w:r>
        <w:rPr>
          <w:spacing w:val="2"/>
        </w:rPr>
        <w:t> </w:t>
      </w:r>
      <w:r>
        <w:rPr/>
        <w:t>que</w:t>
      </w:r>
      <w:r>
        <w:rPr>
          <w:spacing w:val="2"/>
        </w:rPr>
        <w:t> </w:t>
      </w:r>
      <w:r>
        <w:rPr/>
        <w:t>determine</w:t>
      </w:r>
      <w:r>
        <w:rPr>
          <w:spacing w:val="2"/>
        </w:rPr>
        <w:t> </w:t>
      </w:r>
      <w:r>
        <w:rPr/>
        <w:t>época</w:t>
      </w:r>
      <w:r>
        <w:rPr>
          <w:spacing w:val="2"/>
        </w:rPr>
        <w:t> </w:t>
      </w:r>
      <w:r>
        <w:rPr/>
        <w:t>própria,</w:t>
      </w:r>
      <w:r>
        <w:rPr>
          <w:spacing w:val="2"/>
        </w:rPr>
        <w:t> </w:t>
      </w:r>
      <w:r>
        <w:rPr/>
        <w:t>o</w:t>
      </w:r>
      <w:r>
        <w:rPr>
          <w:spacing w:val="2"/>
        </w:rPr>
        <w:t> </w:t>
      </w:r>
      <w:r>
        <w:rPr/>
        <w:t>sócio</w:t>
      </w:r>
      <w:r>
        <w:rPr>
          <w:spacing w:val="2"/>
        </w:rPr>
        <w:t> </w:t>
      </w:r>
      <w:r>
        <w:rPr/>
        <w:t>pode,</w:t>
      </w:r>
      <w:r>
        <w:rPr>
          <w:spacing w:val="2"/>
        </w:rPr>
        <w:t> </w:t>
      </w:r>
      <w:r>
        <w:rPr/>
        <w:t>a</w:t>
      </w:r>
      <w:r>
        <w:rPr>
          <w:spacing w:val="2"/>
        </w:rPr>
        <w:t> </w:t>
      </w:r>
      <w:r>
        <w:rPr/>
        <w:t>qualquer</w:t>
      </w:r>
      <w:r>
        <w:rPr>
          <w:spacing w:val="2"/>
        </w:rPr>
        <w:t> </w:t>
      </w:r>
      <w:r>
        <w:rPr/>
        <w:t>tempo,</w:t>
      </w:r>
      <w:r>
        <w:rPr>
          <w:spacing w:val="2"/>
        </w:rPr>
        <w:t> </w:t>
      </w:r>
      <w:r>
        <w:rPr/>
        <w:t>examinar</w:t>
      </w:r>
      <w:r>
        <w:rPr>
          <w:spacing w:val="2"/>
        </w:rPr>
        <w:t> </w:t>
      </w:r>
      <w:r>
        <w:rPr/>
        <w:t>os</w:t>
      </w:r>
      <w:r>
        <w:rPr>
          <w:spacing w:val="2"/>
        </w:rPr>
        <w:t> </w:t>
      </w:r>
      <w:r>
        <w:rPr/>
        <w:t>livros</w:t>
      </w:r>
      <w:r>
        <w:rPr>
          <w:spacing w:val="2"/>
        </w:rPr>
        <w:t> </w:t>
      </w:r>
      <w:r>
        <w:rPr/>
        <w:t>e</w:t>
      </w:r>
      <w:r>
        <w:rPr>
          <w:spacing w:val="3"/>
        </w:rPr>
        <w:t> </w:t>
      </w:r>
      <w:r>
        <w:rPr/>
        <w:t>documentos,</w:t>
      </w:r>
      <w:r>
        <w:rPr>
          <w:spacing w:val="2"/>
        </w:rPr>
        <w:t> </w:t>
      </w:r>
      <w:r>
        <w:rPr/>
        <w:t>e</w:t>
      </w:r>
      <w:r>
        <w:rPr>
          <w:spacing w:val="2"/>
        </w:rPr>
        <w:t> </w:t>
      </w:r>
      <w:r>
        <w:rPr/>
        <w:t>o</w:t>
      </w:r>
      <w:r>
        <w:rPr>
          <w:spacing w:val="2"/>
        </w:rPr>
        <w:t> </w:t>
      </w:r>
      <w:r>
        <w:rPr/>
        <w:t>estado</w:t>
      </w:r>
      <w:r>
        <w:rPr>
          <w:spacing w:val="2"/>
        </w:rPr>
        <w:t> </w:t>
      </w:r>
      <w:r>
        <w:rPr/>
        <w:t>da</w:t>
      </w:r>
      <w:r>
        <w:rPr>
          <w:spacing w:val="2"/>
        </w:rPr>
        <w:t> </w:t>
      </w:r>
      <w:r>
        <w:rPr/>
        <w:t>caixa</w:t>
      </w:r>
      <w:r>
        <w:rPr>
          <w:spacing w:val="2"/>
        </w:rPr>
        <w:t> </w:t>
      </w:r>
      <w:r>
        <w:rPr/>
        <w:t>e</w:t>
      </w:r>
      <w:r>
        <w:rPr>
          <w:spacing w:val="2"/>
        </w:rPr>
        <w:t> </w:t>
      </w:r>
      <w:r>
        <w:rPr/>
        <w:t>da</w:t>
      </w:r>
      <w:r>
        <w:rPr>
          <w:spacing w:val="2"/>
        </w:rPr>
        <w:t> </w:t>
      </w:r>
      <w:r>
        <w:rPr/>
        <w:t>carteira</w:t>
      </w:r>
      <w:r>
        <w:rPr>
          <w:spacing w:val="2"/>
        </w:rPr>
        <w:t> </w:t>
      </w:r>
      <w:r>
        <w:rPr/>
        <w:t>da</w:t>
      </w:r>
      <w:r>
        <w:rPr>
          <w:spacing w:val="2"/>
        </w:rPr>
        <w:t> </w:t>
      </w:r>
      <w:r>
        <w:rPr>
          <w:spacing w:val="-2"/>
        </w:rPr>
        <w:t>sociedade.</w:t>
      </w:r>
    </w:p>
    <w:p>
      <w:pPr>
        <w:pStyle w:val="BodyText"/>
        <w:spacing w:before="6"/>
        <w:rPr>
          <w:sz w:val="4"/>
        </w:rPr>
      </w:pPr>
    </w:p>
    <w:p>
      <w:pPr>
        <w:pStyle w:val="BodyText"/>
        <w:spacing w:line="57" w:lineRule="exact"/>
        <w:ind w:left="139" w:right="47"/>
        <w:jc w:val="center"/>
      </w:pPr>
      <w:r>
        <w:rPr/>
        <w:t>Seção</w:t>
      </w:r>
      <w:r>
        <w:rPr>
          <w:spacing w:val="2"/>
        </w:rPr>
        <w:t> </w:t>
      </w:r>
      <w:r>
        <w:rPr>
          <w:spacing w:val="-5"/>
        </w:rPr>
        <w:t>IV</w:t>
      </w:r>
    </w:p>
    <w:p>
      <w:pPr>
        <w:pStyle w:val="BodyText"/>
        <w:ind w:left="1917"/>
      </w:pPr>
      <w:r>
        <w:rPr/>
        <w:t>Das</w:t>
      </w:r>
      <w:r>
        <w:rPr>
          <w:spacing w:val="2"/>
        </w:rPr>
        <w:t> </w:t>
      </w:r>
      <w:r>
        <w:rPr/>
        <w:t>Relações</w:t>
      </w:r>
      <w:r>
        <w:rPr>
          <w:spacing w:val="2"/>
        </w:rPr>
        <w:t> </w:t>
      </w:r>
      <w:r>
        <w:rPr/>
        <w:t>com</w:t>
      </w:r>
      <w:r>
        <w:rPr>
          <w:spacing w:val="2"/>
        </w:rPr>
        <w:t> </w:t>
      </w:r>
      <w:r>
        <w:rPr>
          <w:spacing w:val="-2"/>
        </w:rPr>
        <w:t>Terceiros</w:t>
      </w:r>
    </w:p>
    <w:p>
      <w:pPr>
        <w:pStyle w:val="BodyText"/>
        <w:spacing w:before="4"/>
        <w:rPr>
          <w:sz w:val="4"/>
        </w:rPr>
      </w:pPr>
    </w:p>
    <w:p>
      <w:pPr>
        <w:pStyle w:val="BodyText"/>
        <w:spacing w:line="448" w:lineRule="auto"/>
        <w:ind w:left="133" w:right="160"/>
      </w:pPr>
      <w:r>
        <w:rPr/>
        <w:t>Art.</w:t>
      </w:r>
      <w:r>
        <w:rPr>
          <w:spacing w:val="2"/>
        </w:rPr>
        <w:t> </w:t>
      </w:r>
      <w:r>
        <w:rPr/>
        <w:t>1.022.</w:t>
      </w:r>
      <w:r>
        <w:rPr>
          <w:spacing w:val="2"/>
        </w:rPr>
        <w:t> </w:t>
      </w:r>
      <w:r>
        <w:rPr/>
        <w:t>A</w:t>
      </w:r>
      <w:r>
        <w:rPr>
          <w:spacing w:val="-1"/>
        </w:rPr>
        <w:t> </w:t>
      </w:r>
      <w:r>
        <w:rPr/>
        <w:t>sociedade</w:t>
      </w:r>
      <w:r>
        <w:rPr>
          <w:spacing w:val="2"/>
        </w:rPr>
        <w:t> </w:t>
      </w:r>
      <w:r>
        <w:rPr/>
        <w:t>adquire</w:t>
      </w:r>
      <w:r>
        <w:rPr>
          <w:spacing w:val="2"/>
        </w:rPr>
        <w:t> </w:t>
      </w:r>
      <w:r>
        <w:rPr/>
        <w:t>direitos,</w:t>
      </w:r>
      <w:r>
        <w:rPr>
          <w:spacing w:val="2"/>
        </w:rPr>
        <w:t> </w:t>
      </w:r>
      <w:r>
        <w:rPr/>
        <w:t>assume</w:t>
      </w:r>
      <w:r>
        <w:rPr>
          <w:spacing w:val="2"/>
        </w:rPr>
        <w:t> </w:t>
      </w:r>
      <w:r>
        <w:rPr/>
        <w:t>obrigações</w:t>
      </w:r>
      <w:r>
        <w:rPr>
          <w:spacing w:val="2"/>
        </w:rPr>
        <w:t> </w:t>
      </w:r>
      <w:r>
        <w:rPr/>
        <w:t>e</w:t>
      </w:r>
      <w:r>
        <w:rPr>
          <w:spacing w:val="2"/>
        </w:rPr>
        <w:t> </w:t>
      </w:r>
      <w:r>
        <w:rPr/>
        <w:t>procede</w:t>
      </w:r>
      <w:r>
        <w:rPr>
          <w:spacing w:val="2"/>
        </w:rPr>
        <w:t> </w:t>
      </w:r>
      <w:r>
        <w:rPr/>
        <w:t>judicialmente,</w:t>
      </w:r>
      <w:r>
        <w:rPr>
          <w:spacing w:val="2"/>
        </w:rPr>
        <w:t> </w:t>
      </w:r>
      <w:r>
        <w:rPr/>
        <w:t>por</w:t>
      </w:r>
      <w:r>
        <w:rPr>
          <w:spacing w:val="2"/>
        </w:rPr>
        <w:t> </w:t>
      </w:r>
      <w:r>
        <w:rPr/>
        <w:t>meio</w:t>
      </w:r>
      <w:r>
        <w:rPr>
          <w:spacing w:val="2"/>
        </w:rPr>
        <w:t> </w:t>
      </w:r>
      <w:r>
        <w:rPr/>
        <w:t>de</w:t>
      </w:r>
      <w:r>
        <w:rPr>
          <w:spacing w:val="2"/>
        </w:rPr>
        <w:t> </w:t>
      </w:r>
      <w:r>
        <w:rPr/>
        <w:t>administradores</w:t>
      </w:r>
      <w:r>
        <w:rPr>
          <w:spacing w:val="2"/>
        </w:rPr>
        <w:t> </w:t>
      </w:r>
      <w:r>
        <w:rPr/>
        <w:t>com</w:t>
      </w:r>
      <w:r>
        <w:rPr>
          <w:spacing w:val="2"/>
        </w:rPr>
        <w:t> </w:t>
      </w:r>
      <w:r>
        <w:rPr/>
        <w:t>poderes</w:t>
      </w:r>
      <w:r>
        <w:rPr>
          <w:spacing w:val="2"/>
        </w:rPr>
        <w:t> </w:t>
      </w:r>
      <w:r>
        <w:rPr/>
        <w:t>especiais,</w:t>
      </w:r>
      <w:r>
        <w:rPr>
          <w:spacing w:val="2"/>
        </w:rPr>
        <w:t> </w:t>
      </w:r>
      <w:r>
        <w:rPr/>
        <w:t>ou,</w:t>
      </w:r>
      <w:r>
        <w:rPr>
          <w:spacing w:val="2"/>
        </w:rPr>
        <w:t> </w:t>
      </w:r>
      <w:r>
        <w:rPr/>
        <w:t>não</w:t>
      </w:r>
      <w:r>
        <w:rPr>
          <w:spacing w:val="2"/>
        </w:rPr>
        <w:t> </w:t>
      </w:r>
      <w:r>
        <w:rPr/>
        <w:t>os</w:t>
      </w:r>
      <w:r>
        <w:rPr>
          <w:spacing w:val="2"/>
        </w:rPr>
        <w:t> </w:t>
      </w:r>
      <w:r>
        <w:rPr/>
        <w:t>havendo,</w:t>
      </w:r>
      <w:r>
        <w:rPr>
          <w:spacing w:val="2"/>
        </w:rPr>
        <w:t> </w:t>
      </w:r>
      <w:r>
        <w:rPr/>
        <w:t>por</w:t>
      </w:r>
      <w:r>
        <w:rPr>
          <w:spacing w:val="2"/>
        </w:rPr>
        <w:t> </w:t>
      </w:r>
      <w:r>
        <w:rPr/>
        <w:t>intermédio</w:t>
      </w:r>
      <w:r>
        <w:rPr>
          <w:spacing w:val="2"/>
        </w:rPr>
        <w:t> </w:t>
      </w:r>
      <w:r>
        <w:rPr/>
        <w:t>de</w:t>
      </w:r>
      <w:r>
        <w:rPr>
          <w:spacing w:val="2"/>
        </w:rPr>
        <w:t> </w:t>
      </w:r>
      <w:r>
        <w:rPr/>
        <w:t>qualquer</w:t>
      </w:r>
      <w:r>
        <w:rPr>
          <w:spacing w:val="2"/>
        </w:rPr>
        <w:t> </w:t>
      </w:r>
      <w:r>
        <w:rPr/>
        <w:t>administrador.</w:t>
      </w:r>
      <w:r>
        <w:rPr>
          <w:spacing w:val="40"/>
        </w:rPr>
        <w:t> </w:t>
      </w:r>
      <w:r>
        <w:rPr/>
        <w:t>Art. 1.023. Se os bens da sociedade não lhe cobrirem as dívidas, respondem os sócios pelo saldo, na proporção em que participem das perdas sociais, salvo cláusula de responsabilidade solidária.</w:t>
      </w:r>
    </w:p>
    <w:p>
      <w:pPr>
        <w:pStyle w:val="BodyText"/>
        <w:spacing w:line="448" w:lineRule="auto" w:before="3"/>
        <w:ind w:left="133" w:right="1432"/>
      </w:pPr>
      <w:r>
        <w:rPr/>
        <w:t>Art. 1.024. Os bens particulares dos sócios não podem ser executados por dívidas da sociedade, senão depois de executados os bens </w:t>
      </w:r>
      <w:r>
        <w:rPr/>
        <w:t>sociais.</w:t>
      </w:r>
      <w:r>
        <w:rPr>
          <w:spacing w:val="40"/>
        </w:rPr>
        <w:t> </w:t>
      </w:r>
      <w:r>
        <w:rPr/>
        <w:t>Art. 1.025. O sócio, admitido em sociedade já constituída, não se exime das dívidas sociais anteriores à admissão.</w:t>
      </w:r>
    </w:p>
    <w:p>
      <w:pPr>
        <w:pStyle w:val="BodyText"/>
        <w:ind w:left="133"/>
      </w:pPr>
      <w:r>
        <w:rPr/>
        <w:t>Art.</w:t>
      </w:r>
      <w:r>
        <w:rPr>
          <w:spacing w:val="1"/>
        </w:rPr>
        <w:t> </w:t>
      </w:r>
      <w:r>
        <w:rPr/>
        <w:t>1.026.</w:t>
      </w:r>
      <w:r>
        <w:rPr>
          <w:spacing w:val="2"/>
        </w:rPr>
        <w:t> </w:t>
      </w:r>
      <w:r>
        <w:rPr/>
        <w:t>O</w:t>
      </w:r>
      <w:r>
        <w:rPr>
          <w:spacing w:val="2"/>
        </w:rPr>
        <w:t> </w:t>
      </w:r>
      <w:r>
        <w:rPr/>
        <w:t>credor</w:t>
      </w:r>
      <w:r>
        <w:rPr>
          <w:spacing w:val="1"/>
        </w:rPr>
        <w:t> </w:t>
      </w:r>
      <w:r>
        <w:rPr/>
        <w:t>particular</w:t>
      </w:r>
      <w:r>
        <w:rPr>
          <w:spacing w:val="2"/>
        </w:rPr>
        <w:t> </w:t>
      </w:r>
      <w:r>
        <w:rPr/>
        <w:t>de</w:t>
      </w:r>
      <w:r>
        <w:rPr>
          <w:spacing w:val="2"/>
        </w:rPr>
        <w:t> </w:t>
      </w:r>
      <w:r>
        <w:rPr/>
        <w:t>sócio</w:t>
      </w:r>
      <w:r>
        <w:rPr>
          <w:spacing w:val="2"/>
        </w:rPr>
        <w:t> </w:t>
      </w:r>
      <w:r>
        <w:rPr/>
        <w:t>pode,</w:t>
      </w:r>
      <w:r>
        <w:rPr>
          <w:spacing w:val="1"/>
        </w:rPr>
        <w:t> </w:t>
      </w:r>
      <w:r>
        <w:rPr/>
        <w:t>na</w:t>
      </w:r>
      <w:r>
        <w:rPr>
          <w:spacing w:val="2"/>
        </w:rPr>
        <w:t> </w:t>
      </w:r>
      <w:r>
        <w:rPr/>
        <w:t>insuficiência</w:t>
      </w:r>
      <w:r>
        <w:rPr>
          <w:spacing w:val="2"/>
        </w:rPr>
        <w:t> </w:t>
      </w:r>
      <w:r>
        <w:rPr/>
        <w:t>de</w:t>
      </w:r>
      <w:r>
        <w:rPr>
          <w:spacing w:val="2"/>
        </w:rPr>
        <w:t> </w:t>
      </w:r>
      <w:r>
        <w:rPr/>
        <w:t>outros</w:t>
      </w:r>
      <w:r>
        <w:rPr>
          <w:spacing w:val="1"/>
        </w:rPr>
        <w:t> </w:t>
      </w:r>
      <w:r>
        <w:rPr/>
        <w:t>bens</w:t>
      </w:r>
      <w:r>
        <w:rPr>
          <w:spacing w:val="2"/>
        </w:rPr>
        <w:t> </w:t>
      </w:r>
      <w:r>
        <w:rPr/>
        <w:t>do</w:t>
      </w:r>
      <w:r>
        <w:rPr>
          <w:spacing w:val="2"/>
        </w:rPr>
        <w:t> </w:t>
      </w:r>
      <w:r>
        <w:rPr/>
        <w:t>devedor,</w:t>
      </w:r>
      <w:r>
        <w:rPr>
          <w:spacing w:val="2"/>
        </w:rPr>
        <w:t> </w:t>
      </w:r>
      <w:r>
        <w:rPr/>
        <w:t>fazer</w:t>
      </w:r>
      <w:r>
        <w:rPr>
          <w:spacing w:val="1"/>
        </w:rPr>
        <w:t> </w:t>
      </w:r>
      <w:r>
        <w:rPr/>
        <w:t>recair</w:t>
      </w:r>
      <w:r>
        <w:rPr>
          <w:spacing w:val="2"/>
        </w:rPr>
        <w:t> </w:t>
      </w:r>
      <w:r>
        <w:rPr/>
        <w:t>a</w:t>
      </w:r>
      <w:r>
        <w:rPr>
          <w:spacing w:val="2"/>
        </w:rPr>
        <w:t> </w:t>
      </w:r>
      <w:r>
        <w:rPr/>
        <w:t>execução</w:t>
      </w:r>
      <w:r>
        <w:rPr>
          <w:spacing w:val="2"/>
        </w:rPr>
        <w:t> </w:t>
      </w:r>
      <w:r>
        <w:rPr/>
        <w:t>sobre</w:t>
      </w:r>
      <w:r>
        <w:rPr>
          <w:spacing w:val="1"/>
        </w:rPr>
        <w:t> </w:t>
      </w:r>
      <w:r>
        <w:rPr/>
        <w:t>o</w:t>
      </w:r>
      <w:r>
        <w:rPr>
          <w:spacing w:val="2"/>
        </w:rPr>
        <w:t> </w:t>
      </w:r>
      <w:r>
        <w:rPr/>
        <w:t>que</w:t>
      </w:r>
      <w:r>
        <w:rPr>
          <w:spacing w:val="2"/>
        </w:rPr>
        <w:t> </w:t>
      </w:r>
      <w:r>
        <w:rPr/>
        <w:t>a</w:t>
      </w:r>
      <w:r>
        <w:rPr>
          <w:spacing w:val="1"/>
        </w:rPr>
        <w:t> </w:t>
      </w:r>
      <w:r>
        <w:rPr/>
        <w:t>este</w:t>
      </w:r>
      <w:r>
        <w:rPr>
          <w:spacing w:val="2"/>
        </w:rPr>
        <w:t> </w:t>
      </w:r>
      <w:r>
        <w:rPr/>
        <w:t>couber</w:t>
      </w:r>
      <w:r>
        <w:rPr>
          <w:spacing w:val="2"/>
        </w:rPr>
        <w:t> </w:t>
      </w:r>
      <w:r>
        <w:rPr/>
        <w:t>nos</w:t>
      </w:r>
      <w:r>
        <w:rPr>
          <w:spacing w:val="2"/>
        </w:rPr>
        <w:t> </w:t>
      </w:r>
      <w:r>
        <w:rPr/>
        <w:t>lucros</w:t>
      </w:r>
      <w:r>
        <w:rPr>
          <w:spacing w:val="1"/>
        </w:rPr>
        <w:t> </w:t>
      </w:r>
      <w:r>
        <w:rPr/>
        <w:t>da</w:t>
      </w:r>
      <w:r>
        <w:rPr>
          <w:spacing w:val="2"/>
        </w:rPr>
        <w:t> </w:t>
      </w:r>
      <w:r>
        <w:rPr/>
        <w:t>sociedade,</w:t>
      </w:r>
      <w:r>
        <w:rPr>
          <w:spacing w:val="2"/>
        </w:rPr>
        <w:t> </w:t>
      </w:r>
      <w:r>
        <w:rPr/>
        <w:t>ou</w:t>
      </w:r>
      <w:r>
        <w:rPr>
          <w:spacing w:val="2"/>
        </w:rPr>
        <w:t> </w:t>
      </w:r>
      <w:r>
        <w:rPr/>
        <w:t>na</w:t>
      </w:r>
      <w:r>
        <w:rPr>
          <w:spacing w:val="1"/>
        </w:rPr>
        <w:t> </w:t>
      </w:r>
      <w:r>
        <w:rPr/>
        <w:t>parte</w:t>
      </w:r>
      <w:r>
        <w:rPr>
          <w:spacing w:val="2"/>
        </w:rPr>
        <w:t> </w:t>
      </w:r>
      <w:r>
        <w:rPr/>
        <w:t>que</w:t>
      </w:r>
      <w:r>
        <w:rPr>
          <w:spacing w:val="2"/>
        </w:rPr>
        <w:t> </w:t>
      </w:r>
      <w:r>
        <w:rPr/>
        <w:t>lhe</w:t>
      </w:r>
      <w:r>
        <w:rPr>
          <w:spacing w:val="2"/>
        </w:rPr>
        <w:t> </w:t>
      </w:r>
      <w:r>
        <w:rPr/>
        <w:t>tocar</w:t>
      </w:r>
      <w:r>
        <w:rPr>
          <w:spacing w:val="1"/>
        </w:rPr>
        <w:t> </w:t>
      </w:r>
      <w:r>
        <w:rPr/>
        <w:t>em</w:t>
      </w:r>
      <w:r>
        <w:rPr>
          <w:spacing w:val="2"/>
        </w:rPr>
        <w:t> </w:t>
      </w:r>
      <w:r>
        <w:rPr>
          <w:spacing w:val="-2"/>
        </w:rPr>
        <w:t>liquidação.</w:t>
      </w:r>
    </w:p>
    <w:p>
      <w:pPr>
        <w:pStyle w:val="BodyText"/>
        <w:spacing w:before="4"/>
        <w:rPr>
          <w:sz w:val="4"/>
        </w:rPr>
      </w:pPr>
    </w:p>
    <w:p>
      <w:pPr>
        <w:pStyle w:val="BodyText"/>
        <w:ind w:left="41" w:right="195" w:firstLine="92"/>
      </w:pPr>
      <w:r>
        <w:rPr/>
        <w:t>Parágrafo único. Se a sociedade não estiver dissolvida, pode o credor requerer a liquidação da quota do devedor, cujo valor, apurado na forma do art. 1.031, será depositado em dinheiro, no juízo da</w:t>
      </w:r>
      <w:r>
        <w:rPr>
          <w:spacing w:val="40"/>
        </w:rPr>
        <w:t> </w:t>
      </w:r>
      <w:r>
        <w:rPr/>
        <w:t>execução, até noventa dias após aquela liquidação.</w:t>
      </w:r>
    </w:p>
    <w:p>
      <w:pPr>
        <w:pStyle w:val="BodyText"/>
        <w:spacing w:before="6"/>
        <w:rPr>
          <w:sz w:val="4"/>
        </w:rPr>
      </w:pPr>
    </w:p>
    <w:p>
      <w:pPr>
        <w:pStyle w:val="BodyText"/>
        <w:spacing w:before="1"/>
        <w:ind w:left="41" w:right="195" w:firstLine="92"/>
      </w:pPr>
      <w:r>
        <w:rPr/>
        <w:t>Art. 1.027. Os herdeiros do cônjuge de sócio, ou o cônjuge do que se separou judicialmente, não podem exigir desde logo a parte que lhes couber na quota social, mas concorrer à divisão periódica dos</w:t>
      </w:r>
      <w:r>
        <w:rPr>
          <w:spacing w:val="40"/>
        </w:rPr>
        <w:t> </w:t>
      </w:r>
      <w:r>
        <w:rPr/>
        <w:t>lucros, até que se liquide a sociedade.</w:t>
      </w:r>
    </w:p>
    <w:p>
      <w:pPr>
        <w:pStyle w:val="BodyText"/>
        <w:spacing w:before="3"/>
        <w:rPr>
          <w:sz w:val="4"/>
        </w:rPr>
      </w:pPr>
    </w:p>
    <w:p>
      <w:pPr>
        <w:pStyle w:val="BodyText"/>
        <w:spacing w:line="57" w:lineRule="exact"/>
        <w:ind w:left="139" w:right="47"/>
        <w:jc w:val="center"/>
      </w:pPr>
      <w:r>
        <w:rPr/>
        <w:t>Seção</w:t>
      </w:r>
      <w:r>
        <w:rPr>
          <w:spacing w:val="2"/>
        </w:rPr>
        <w:t> </w:t>
      </w:r>
      <w:r>
        <w:rPr>
          <w:spacing w:val="-10"/>
        </w:rPr>
        <w:t>V</w:t>
      </w:r>
    </w:p>
    <w:p>
      <w:pPr>
        <w:pStyle w:val="BodyText"/>
        <w:ind w:left="64" w:right="64"/>
        <w:jc w:val="center"/>
      </w:pPr>
      <w:r>
        <w:rPr/>
        <w:t>Da</w:t>
      </w:r>
      <w:r>
        <w:rPr>
          <w:spacing w:val="2"/>
        </w:rPr>
        <w:t> </w:t>
      </w:r>
      <w:r>
        <w:rPr/>
        <w:t>Resolução</w:t>
      </w:r>
      <w:r>
        <w:rPr>
          <w:spacing w:val="2"/>
        </w:rPr>
        <w:t> </w:t>
      </w:r>
      <w:r>
        <w:rPr/>
        <w:t>da</w:t>
      </w:r>
      <w:r>
        <w:rPr>
          <w:spacing w:val="2"/>
        </w:rPr>
        <w:t> </w:t>
      </w:r>
      <w:r>
        <w:rPr/>
        <w:t>Sociedade</w:t>
      </w:r>
      <w:r>
        <w:rPr>
          <w:spacing w:val="2"/>
        </w:rPr>
        <w:t> </w:t>
      </w:r>
      <w:r>
        <w:rPr/>
        <w:t>em</w:t>
      </w:r>
      <w:r>
        <w:rPr>
          <w:spacing w:val="2"/>
        </w:rPr>
        <w:t> </w:t>
      </w:r>
      <w:r>
        <w:rPr/>
        <w:t>Relação</w:t>
      </w:r>
      <w:r>
        <w:rPr>
          <w:spacing w:val="2"/>
        </w:rPr>
        <w:t> </w:t>
      </w:r>
      <w:r>
        <w:rPr/>
        <w:t>a</w:t>
      </w:r>
      <w:r>
        <w:rPr>
          <w:spacing w:val="2"/>
        </w:rPr>
        <w:t> </w:t>
      </w:r>
      <w:r>
        <w:rPr/>
        <w:t>um</w:t>
      </w:r>
      <w:r>
        <w:rPr>
          <w:spacing w:val="2"/>
        </w:rPr>
        <w:t> </w:t>
      </w:r>
      <w:r>
        <w:rPr>
          <w:spacing w:val="-2"/>
        </w:rPr>
        <w:t>Sócio</w:t>
      </w:r>
    </w:p>
    <w:p>
      <w:pPr>
        <w:pStyle w:val="BodyText"/>
        <w:spacing w:before="4"/>
        <w:rPr>
          <w:sz w:val="4"/>
        </w:rPr>
      </w:pPr>
    </w:p>
    <w:p>
      <w:pPr>
        <w:pStyle w:val="BodyText"/>
        <w:spacing w:before="1"/>
        <w:ind w:left="133"/>
      </w:pPr>
      <w:r>
        <w:rPr/>
        <w:t>Art.</w:t>
      </w:r>
      <w:r>
        <w:rPr>
          <w:spacing w:val="1"/>
        </w:rPr>
        <w:t> </w:t>
      </w:r>
      <w:r>
        <w:rPr/>
        <w:t>1.028.</w:t>
      </w:r>
      <w:r>
        <w:rPr>
          <w:spacing w:val="2"/>
        </w:rPr>
        <w:t> </w:t>
      </w:r>
      <w:r>
        <w:rPr/>
        <w:t>No</w:t>
      </w:r>
      <w:r>
        <w:rPr>
          <w:spacing w:val="2"/>
        </w:rPr>
        <w:t> </w:t>
      </w:r>
      <w:r>
        <w:rPr/>
        <w:t>caso</w:t>
      </w:r>
      <w:r>
        <w:rPr>
          <w:spacing w:val="2"/>
        </w:rPr>
        <w:t> </w:t>
      </w:r>
      <w:r>
        <w:rPr/>
        <w:t>de</w:t>
      </w:r>
      <w:r>
        <w:rPr>
          <w:spacing w:val="2"/>
        </w:rPr>
        <w:t> </w:t>
      </w:r>
      <w:r>
        <w:rPr/>
        <w:t>morte</w:t>
      </w:r>
      <w:r>
        <w:rPr>
          <w:spacing w:val="2"/>
        </w:rPr>
        <w:t> </w:t>
      </w:r>
      <w:r>
        <w:rPr/>
        <w:t>de</w:t>
      </w:r>
      <w:r>
        <w:rPr>
          <w:spacing w:val="2"/>
        </w:rPr>
        <w:t> </w:t>
      </w:r>
      <w:r>
        <w:rPr/>
        <w:t>sócio,</w:t>
      </w:r>
      <w:r>
        <w:rPr>
          <w:spacing w:val="2"/>
        </w:rPr>
        <w:t> </w:t>
      </w:r>
      <w:r>
        <w:rPr/>
        <w:t>liquidar-se-á</w:t>
      </w:r>
      <w:r>
        <w:rPr>
          <w:spacing w:val="2"/>
        </w:rPr>
        <w:t> </w:t>
      </w:r>
      <w:r>
        <w:rPr/>
        <w:t>sua</w:t>
      </w:r>
      <w:r>
        <w:rPr>
          <w:spacing w:val="2"/>
        </w:rPr>
        <w:t> </w:t>
      </w:r>
      <w:r>
        <w:rPr/>
        <w:t>quota,</w:t>
      </w:r>
      <w:r>
        <w:rPr>
          <w:spacing w:val="2"/>
        </w:rPr>
        <w:t> </w:t>
      </w:r>
      <w:r>
        <w:rPr>
          <w:spacing w:val="-2"/>
        </w:rPr>
        <w:t>salvo:</w:t>
      </w:r>
    </w:p>
    <w:p>
      <w:pPr>
        <w:pStyle w:val="BodyText"/>
        <w:spacing w:before="6"/>
        <w:rPr>
          <w:sz w:val="4"/>
        </w:rPr>
      </w:pPr>
    </w:p>
    <w:p>
      <w:pPr>
        <w:pStyle w:val="ListParagraph"/>
        <w:numPr>
          <w:ilvl w:val="0"/>
          <w:numId w:val="75"/>
        </w:numPr>
        <w:tabs>
          <w:tab w:pos="162" w:val="left" w:leader="none"/>
        </w:tabs>
        <w:spacing w:line="240" w:lineRule="auto" w:before="0" w:after="0"/>
        <w:ind w:left="162" w:right="0" w:hanging="29"/>
        <w:jc w:val="left"/>
        <w:rPr>
          <w:sz w:val="5"/>
        </w:rPr>
      </w:pPr>
      <w:r>
        <w:rPr>
          <w:sz w:val="5"/>
        </w:rPr>
        <w:t>-</w:t>
      </w:r>
      <w:r>
        <w:rPr>
          <w:spacing w:val="1"/>
          <w:sz w:val="5"/>
        </w:rPr>
        <w:t> </w:t>
      </w:r>
      <w:r>
        <w:rPr>
          <w:sz w:val="5"/>
        </w:rPr>
        <w:t>se</w:t>
      </w:r>
      <w:r>
        <w:rPr>
          <w:spacing w:val="2"/>
          <w:sz w:val="5"/>
        </w:rPr>
        <w:t> </w:t>
      </w:r>
      <w:r>
        <w:rPr>
          <w:sz w:val="5"/>
        </w:rPr>
        <w:t>o</w:t>
      </w:r>
      <w:r>
        <w:rPr>
          <w:spacing w:val="1"/>
          <w:sz w:val="5"/>
        </w:rPr>
        <w:t> </w:t>
      </w:r>
      <w:r>
        <w:rPr>
          <w:sz w:val="5"/>
        </w:rPr>
        <w:t>contrato</w:t>
      </w:r>
      <w:r>
        <w:rPr>
          <w:spacing w:val="2"/>
          <w:sz w:val="5"/>
        </w:rPr>
        <w:t> </w:t>
      </w:r>
      <w:r>
        <w:rPr>
          <w:sz w:val="5"/>
        </w:rPr>
        <w:t>dispuser</w:t>
      </w:r>
      <w:r>
        <w:rPr>
          <w:spacing w:val="2"/>
          <w:sz w:val="5"/>
        </w:rPr>
        <w:t> </w:t>
      </w:r>
      <w:r>
        <w:rPr>
          <w:spacing w:val="-2"/>
          <w:sz w:val="5"/>
        </w:rPr>
        <w:t>diferentemente;</w:t>
      </w:r>
    </w:p>
    <w:p>
      <w:pPr>
        <w:pStyle w:val="BodyText"/>
        <w:spacing w:before="4"/>
        <w:rPr>
          <w:sz w:val="4"/>
        </w:rPr>
      </w:pPr>
    </w:p>
    <w:p>
      <w:pPr>
        <w:pStyle w:val="ListParagraph"/>
        <w:numPr>
          <w:ilvl w:val="0"/>
          <w:numId w:val="75"/>
        </w:numPr>
        <w:tabs>
          <w:tab w:pos="179" w:val="left" w:leader="none"/>
        </w:tabs>
        <w:spacing w:line="240" w:lineRule="auto" w:before="0" w:after="0"/>
        <w:ind w:left="179" w:right="0" w:hanging="46"/>
        <w:jc w:val="left"/>
        <w:rPr>
          <w:sz w:val="5"/>
        </w:rPr>
      </w:pPr>
      <w:r>
        <w:rPr>
          <w:sz w:val="5"/>
        </w:rPr>
        <w:t>-</w:t>
      </w:r>
      <w:r>
        <w:rPr>
          <w:spacing w:val="2"/>
          <w:sz w:val="5"/>
        </w:rPr>
        <w:t> </w:t>
      </w:r>
      <w:r>
        <w:rPr>
          <w:sz w:val="5"/>
        </w:rPr>
        <w:t>se</w:t>
      </w:r>
      <w:r>
        <w:rPr>
          <w:spacing w:val="2"/>
          <w:sz w:val="5"/>
        </w:rPr>
        <w:t> </w:t>
      </w:r>
      <w:r>
        <w:rPr>
          <w:sz w:val="5"/>
        </w:rPr>
        <w:t>os</w:t>
      </w:r>
      <w:r>
        <w:rPr>
          <w:spacing w:val="2"/>
          <w:sz w:val="5"/>
        </w:rPr>
        <w:t> </w:t>
      </w:r>
      <w:r>
        <w:rPr>
          <w:sz w:val="5"/>
        </w:rPr>
        <w:t>sócios</w:t>
      </w:r>
      <w:r>
        <w:rPr>
          <w:spacing w:val="3"/>
          <w:sz w:val="5"/>
        </w:rPr>
        <w:t> </w:t>
      </w:r>
      <w:r>
        <w:rPr>
          <w:sz w:val="5"/>
        </w:rPr>
        <w:t>remanescentes</w:t>
      </w:r>
      <w:r>
        <w:rPr>
          <w:spacing w:val="2"/>
          <w:sz w:val="5"/>
        </w:rPr>
        <w:t> </w:t>
      </w:r>
      <w:r>
        <w:rPr>
          <w:sz w:val="5"/>
        </w:rPr>
        <w:t>optarem</w:t>
      </w:r>
      <w:r>
        <w:rPr>
          <w:spacing w:val="2"/>
          <w:sz w:val="5"/>
        </w:rPr>
        <w:t> </w:t>
      </w:r>
      <w:r>
        <w:rPr>
          <w:sz w:val="5"/>
        </w:rPr>
        <w:t>pela</w:t>
      </w:r>
      <w:r>
        <w:rPr>
          <w:spacing w:val="2"/>
          <w:sz w:val="5"/>
        </w:rPr>
        <w:t> </w:t>
      </w:r>
      <w:r>
        <w:rPr>
          <w:sz w:val="5"/>
        </w:rPr>
        <w:t>dissolução</w:t>
      </w:r>
      <w:r>
        <w:rPr>
          <w:spacing w:val="3"/>
          <w:sz w:val="5"/>
        </w:rPr>
        <w:t> </w:t>
      </w:r>
      <w:r>
        <w:rPr>
          <w:sz w:val="5"/>
        </w:rPr>
        <w:t>da</w:t>
      </w:r>
      <w:r>
        <w:rPr>
          <w:spacing w:val="2"/>
          <w:sz w:val="5"/>
        </w:rPr>
        <w:t> </w:t>
      </w:r>
      <w:r>
        <w:rPr>
          <w:spacing w:val="-2"/>
          <w:sz w:val="5"/>
        </w:rPr>
        <w:t>sociedade;</w:t>
      </w:r>
    </w:p>
    <w:p>
      <w:pPr>
        <w:pStyle w:val="BodyText"/>
        <w:spacing w:before="4"/>
        <w:rPr>
          <w:sz w:val="4"/>
        </w:rPr>
      </w:pPr>
    </w:p>
    <w:p>
      <w:pPr>
        <w:pStyle w:val="ListParagraph"/>
        <w:numPr>
          <w:ilvl w:val="0"/>
          <w:numId w:val="75"/>
        </w:numPr>
        <w:tabs>
          <w:tab w:pos="196" w:val="left" w:leader="none"/>
        </w:tabs>
        <w:spacing w:line="240" w:lineRule="auto" w:before="0" w:after="0"/>
        <w:ind w:left="196" w:right="0" w:hanging="63"/>
        <w:jc w:val="left"/>
        <w:rPr>
          <w:sz w:val="5"/>
        </w:rPr>
      </w:pPr>
      <w:r>
        <w:rPr>
          <w:sz w:val="5"/>
        </w:rPr>
        <w:t>-</w:t>
      </w:r>
      <w:r>
        <w:rPr>
          <w:spacing w:val="1"/>
          <w:sz w:val="5"/>
        </w:rPr>
        <w:t> </w:t>
      </w:r>
      <w:r>
        <w:rPr>
          <w:sz w:val="5"/>
        </w:rPr>
        <w:t>se,</w:t>
      </w:r>
      <w:r>
        <w:rPr>
          <w:spacing w:val="2"/>
          <w:sz w:val="5"/>
        </w:rPr>
        <w:t> </w:t>
      </w:r>
      <w:r>
        <w:rPr>
          <w:sz w:val="5"/>
        </w:rPr>
        <w:t>por</w:t>
      </w:r>
      <w:r>
        <w:rPr>
          <w:spacing w:val="2"/>
          <w:sz w:val="5"/>
        </w:rPr>
        <w:t> </w:t>
      </w:r>
      <w:r>
        <w:rPr>
          <w:sz w:val="5"/>
        </w:rPr>
        <w:t>acordo</w:t>
      </w:r>
      <w:r>
        <w:rPr>
          <w:spacing w:val="2"/>
          <w:sz w:val="5"/>
        </w:rPr>
        <w:t> </w:t>
      </w:r>
      <w:r>
        <w:rPr>
          <w:sz w:val="5"/>
        </w:rPr>
        <w:t>com</w:t>
      </w:r>
      <w:r>
        <w:rPr>
          <w:spacing w:val="2"/>
          <w:sz w:val="5"/>
        </w:rPr>
        <w:t> </w:t>
      </w:r>
      <w:r>
        <w:rPr>
          <w:sz w:val="5"/>
        </w:rPr>
        <w:t>os</w:t>
      </w:r>
      <w:r>
        <w:rPr>
          <w:spacing w:val="2"/>
          <w:sz w:val="5"/>
        </w:rPr>
        <w:t> </w:t>
      </w:r>
      <w:r>
        <w:rPr>
          <w:sz w:val="5"/>
        </w:rPr>
        <w:t>herdeiros,</w:t>
      </w:r>
      <w:r>
        <w:rPr>
          <w:spacing w:val="2"/>
          <w:sz w:val="5"/>
        </w:rPr>
        <w:t> </w:t>
      </w:r>
      <w:r>
        <w:rPr>
          <w:sz w:val="5"/>
        </w:rPr>
        <w:t>regular-se</w:t>
      </w:r>
      <w:r>
        <w:rPr>
          <w:spacing w:val="2"/>
          <w:sz w:val="5"/>
        </w:rPr>
        <w:t> </w:t>
      </w:r>
      <w:r>
        <w:rPr>
          <w:sz w:val="5"/>
        </w:rPr>
        <w:t>a</w:t>
      </w:r>
      <w:r>
        <w:rPr>
          <w:spacing w:val="2"/>
          <w:sz w:val="5"/>
        </w:rPr>
        <w:t> </w:t>
      </w:r>
      <w:r>
        <w:rPr>
          <w:sz w:val="5"/>
        </w:rPr>
        <w:t>substituição</w:t>
      </w:r>
      <w:r>
        <w:rPr>
          <w:spacing w:val="2"/>
          <w:sz w:val="5"/>
        </w:rPr>
        <w:t> </w:t>
      </w:r>
      <w:r>
        <w:rPr>
          <w:sz w:val="5"/>
        </w:rPr>
        <w:t>do</w:t>
      </w:r>
      <w:r>
        <w:rPr>
          <w:spacing w:val="2"/>
          <w:sz w:val="5"/>
        </w:rPr>
        <w:t> </w:t>
      </w:r>
      <w:r>
        <w:rPr>
          <w:sz w:val="5"/>
        </w:rPr>
        <w:t>sócio</w:t>
      </w:r>
      <w:r>
        <w:rPr>
          <w:spacing w:val="2"/>
          <w:sz w:val="5"/>
        </w:rPr>
        <w:t> </w:t>
      </w:r>
      <w:r>
        <w:rPr>
          <w:spacing w:val="-2"/>
          <w:sz w:val="5"/>
        </w:rPr>
        <w:t>falecido.</w:t>
      </w:r>
    </w:p>
    <w:p>
      <w:pPr>
        <w:pStyle w:val="BodyText"/>
        <w:spacing w:before="7"/>
        <w:rPr>
          <w:sz w:val="4"/>
        </w:rPr>
      </w:pPr>
    </w:p>
    <w:p>
      <w:pPr>
        <w:pStyle w:val="BodyText"/>
        <w:ind w:left="41" w:right="195" w:firstLine="92"/>
      </w:pPr>
      <w:r>
        <w:rPr/>
        <w:t>Art. 1.029. Além dos casos previstos na lei ou no contrato, qualquer sócio pode retirar-se da sociedade; se de prazo indeterminado, mediante notificação aos demais sócios, com antecedência mínima de</w:t>
      </w:r>
      <w:r>
        <w:rPr>
          <w:spacing w:val="40"/>
        </w:rPr>
        <w:t> </w:t>
      </w:r>
      <w:r>
        <w:rPr/>
        <w:t>sessenta dias; se de prazo determinado, provando judicialmente justa causa.</w:t>
      </w:r>
    </w:p>
    <w:p>
      <w:pPr>
        <w:pStyle w:val="BodyText"/>
        <w:spacing w:before="4"/>
        <w:rPr>
          <w:sz w:val="4"/>
        </w:rPr>
      </w:pPr>
    </w:p>
    <w:p>
      <w:pPr>
        <w:pStyle w:val="BodyText"/>
        <w:ind w:left="133"/>
      </w:pPr>
      <w:r>
        <w:rPr/>
        <w:t>Parágrafo</w:t>
      </w:r>
      <w:r>
        <w:rPr>
          <w:spacing w:val="2"/>
        </w:rPr>
        <w:t> </w:t>
      </w:r>
      <w:r>
        <w:rPr/>
        <w:t>único.</w:t>
      </w:r>
      <w:r>
        <w:rPr>
          <w:spacing w:val="2"/>
        </w:rPr>
        <w:t> </w:t>
      </w:r>
      <w:r>
        <w:rPr/>
        <w:t>Nos</w:t>
      </w:r>
      <w:r>
        <w:rPr>
          <w:spacing w:val="2"/>
        </w:rPr>
        <w:t> </w:t>
      </w:r>
      <w:r>
        <w:rPr/>
        <w:t>trinta</w:t>
      </w:r>
      <w:r>
        <w:rPr>
          <w:spacing w:val="3"/>
        </w:rPr>
        <w:t> </w:t>
      </w:r>
      <w:r>
        <w:rPr/>
        <w:t>dias</w:t>
      </w:r>
      <w:r>
        <w:rPr>
          <w:spacing w:val="2"/>
        </w:rPr>
        <w:t> </w:t>
      </w:r>
      <w:r>
        <w:rPr/>
        <w:t>subseqüentes</w:t>
      </w:r>
      <w:r>
        <w:rPr>
          <w:spacing w:val="2"/>
        </w:rPr>
        <w:t> </w:t>
      </w:r>
      <w:r>
        <w:rPr/>
        <w:t>à</w:t>
      </w:r>
      <w:r>
        <w:rPr>
          <w:spacing w:val="3"/>
        </w:rPr>
        <w:t> </w:t>
      </w:r>
      <w:r>
        <w:rPr/>
        <w:t>notificação,</w:t>
      </w:r>
      <w:r>
        <w:rPr>
          <w:spacing w:val="2"/>
        </w:rPr>
        <w:t> </w:t>
      </w:r>
      <w:r>
        <w:rPr/>
        <w:t>podem</w:t>
      </w:r>
      <w:r>
        <w:rPr>
          <w:spacing w:val="2"/>
        </w:rPr>
        <w:t> </w:t>
      </w:r>
      <w:r>
        <w:rPr/>
        <w:t>os</w:t>
      </w:r>
      <w:r>
        <w:rPr>
          <w:spacing w:val="3"/>
        </w:rPr>
        <w:t> </w:t>
      </w:r>
      <w:r>
        <w:rPr/>
        <w:t>demais</w:t>
      </w:r>
      <w:r>
        <w:rPr>
          <w:spacing w:val="2"/>
        </w:rPr>
        <w:t> </w:t>
      </w:r>
      <w:r>
        <w:rPr/>
        <w:t>sócios</w:t>
      </w:r>
      <w:r>
        <w:rPr>
          <w:spacing w:val="2"/>
        </w:rPr>
        <w:t> </w:t>
      </w:r>
      <w:r>
        <w:rPr/>
        <w:t>optar</w:t>
      </w:r>
      <w:r>
        <w:rPr>
          <w:spacing w:val="3"/>
        </w:rPr>
        <w:t> </w:t>
      </w:r>
      <w:r>
        <w:rPr/>
        <w:t>pela</w:t>
      </w:r>
      <w:r>
        <w:rPr>
          <w:spacing w:val="2"/>
        </w:rPr>
        <w:t> </w:t>
      </w:r>
      <w:r>
        <w:rPr/>
        <w:t>dissolução</w:t>
      </w:r>
      <w:r>
        <w:rPr>
          <w:spacing w:val="2"/>
        </w:rPr>
        <w:t> </w:t>
      </w:r>
      <w:r>
        <w:rPr/>
        <w:t>da</w:t>
      </w:r>
      <w:r>
        <w:rPr>
          <w:spacing w:val="3"/>
        </w:rPr>
        <w:t> </w:t>
      </w:r>
      <w:r>
        <w:rPr>
          <w:spacing w:val="-2"/>
        </w:rPr>
        <w:t>sociedade.</w:t>
      </w:r>
    </w:p>
    <w:p>
      <w:pPr>
        <w:pStyle w:val="BodyText"/>
        <w:spacing w:before="4"/>
        <w:rPr>
          <w:sz w:val="4"/>
        </w:rPr>
      </w:pPr>
    </w:p>
    <w:p>
      <w:pPr>
        <w:pStyle w:val="BodyText"/>
        <w:ind w:left="41" w:right="195" w:firstLine="92"/>
      </w:pPr>
      <w:r>
        <w:rPr/>
        <w:t>Art. 1.030. Ressalvado o disposto no art. 1.004 e seu parágrafo único, pode o sócio ser excluído judicialmente, mediante iniciativa da maioria dos demais sócios, por falta grave no cumprimento de suas</w:t>
      </w:r>
      <w:r>
        <w:rPr>
          <w:spacing w:val="40"/>
        </w:rPr>
        <w:t> </w:t>
      </w:r>
      <w:r>
        <w:rPr/>
        <w:t>obrigações, ou, ainda, por incapacidade superveniente.</w:t>
      </w:r>
    </w:p>
    <w:p>
      <w:pPr>
        <w:pStyle w:val="BodyText"/>
        <w:spacing w:before="6"/>
        <w:rPr>
          <w:sz w:val="4"/>
        </w:rPr>
      </w:pPr>
    </w:p>
    <w:p>
      <w:pPr>
        <w:pStyle w:val="BodyText"/>
        <w:ind w:left="133"/>
      </w:pPr>
      <w:r>
        <w:rPr/>
        <w:t>Parágrafo</w:t>
      </w:r>
      <w:r>
        <w:rPr>
          <w:spacing w:val="2"/>
        </w:rPr>
        <w:t> </w:t>
      </w:r>
      <w:r>
        <w:rPr/>
        <w:t>único.</w:t>
      </w:r>
      <w:r>
        <w:rPr>
          <w:spacing w:val="2"/>
        </w:rPr>
        <w:t> </w:t>
      </w:r>
      <w:r>
        <w:rPr/>
        <w:t>Será</w:t>
      </w:r>
      <w:r>
        <w:rPr>
          <w:spacing w:val="2"/>
        </w:rPr>
        <w:t> </w:t>
      </w:r>
      <w:r>
        <w:rPr/>
        <w:t>de</w:t>
      </w:r>
      <w:r>
        <w:rPr>
          <w:spacing w:val="2"/>
        </w:rPr>
        <w:t> </w:t>
      </w:r>
      <w:r>
        <w:rPr/>
        <w:t>pleno</w:t>
      </w:r>
      <w:r>
        <w:rPr>
          <w:spacing w:val="3"/>
        </w:rPr>
        <w:t> </w:t>
      </w:r>
      <w:r>
        <w:rPr/>
        <w:t>direito</w:t>
      </w:r>
      <w:r>
        <w:rPr>
          <w:spacing w:val="2"/>
        </w:rPr>
        <w:t> </w:t>
      </w:r>
      <w:r>
        <w:rPr/>
        <w:t>excluído</w:t>
      </w:r>
      <w:r>
        <w:rPr>
          <w:spacing w:val="2"/>
        </w:rPr>
        <w:t> </w:t>
      </w:r>
      <w:r>
        <w:rPr/>
        <w:t>da</w:t>
      </w:r>
      <w:r>
        <w:rPr>
          <w:spacing w:val="2"/>
        </w:rPr>
        <w:t> </w:t>
      </w:r>
      <w:r>
        <w:rPr/>
        <w:t>sociedade</w:t>
      </w:r>
      <w:r>
        <w:rPr>
          <w:spacing w:val="2"/>
        </w:rPr>
        <w:t> </w:t>
      </w:r>
      <w:r>
        <w:rPr/>
        <w:t>o</w:t>
      </w:r>
      <w:r>
        <w:rPr>
          <w:spacing w:val="3"/>
        </w:rPr>
        <w:t> </w:t>
      </w:r>
      <w:r>
        <w:rPr/>
        <w:t>sócio</w:t>
      </w:r>
      <w:r>
        <w:rPr>
          <w:spacing w:val="2"/>
        </w:rPr>
        <w:t> </w:t>
      </w:r>
      <w:r>
        <w:rPr/>
        <w:t>declarado</w:t>
      </w:r>
      <w:r>
        <w:rPr>
          <w:spacing w:val="2"/>
        </w:rPr>
        <w:t> </w:t>
      </w:r>
      <w:r>
        <w:rPr/>
        <w:t>falido,</w:t>
      </w:r>
      <w:r>
        <w:rPr>
          <w:spacing w:val="2"/>
        </w:rPr>
        <w:t> </w:t>
      </w:r>
      <w:r>
        <w:rPr/>
        <w:t>ou</w:t>
      </w:r>
      <w:r>
        <w:rPr>
          <w:spacing w:val="3"/>
        </w:rPr>
        <w:t> </w:t>
      </w:r>
      <w:r>
        <w:rPr/>
        <w:t>aquele</w:t>
      </w:r>
      <w:r>
        <w:rPr>
          <w:spacing w:val="2"/>
        </w:rPr>
        <w:t> </w:t>
      </w:r>
      <w:r>
        <w:rPr/>
        <w:t>cuja</w:t>
      </w:r>
      <w:r>
        <w:rPr>
          <w:spacing w:val="2"/>
        </w:rPr>
        <w:t> </w:t>
      </w:r>
      <w:r>
        <w:rPr/>
        <w:t>quota</w:t>
      </w:r>
      <w:r>
        <w:rPr>
          <w:spacing w:val="2"/>
        </w:rPr>
        <w:t> </w:t>
      </w:r>
      <w:r>
        <w:rPr/>
        <w:t>tenha</w:t>
      </w:r>
      <w:r>
        <w:rPr>
          <w:spacing w:val="2"/>
        </w:rPr>
        <w:t> </w:t>
      </w:r>
      <w:r>
        <w:rPr/>
        <w:t>sido</w:t>
      </w:r>
      <w:r>
        <w:rPr>
          <w:spacing w:val="3"/>
        </w:rPr>
        <w:t> </w:t>
      </w:r>
      <w:r>
        <w:rPr/>
        <w:t>liquidada</w:t>
      </w:r>
      <w:r>
        <w:rPr>
          <w:spacing w:val="2"/>
        </w:rPr>
        <w:t> </w:t>
      </w:r>
      <w:r>
        <w:rPr/>
        <w:t>nos</w:t>
      </w:r>
      <w:r>
        <w:rPr>
          <w:spacing w:val="2"/>
        </w:rPr>
        <w:t> </w:t>
      </w:r>
      <w:r>
        <w:rPr/>
        <w:t>termos</w:t>
      </w:r>
      <w:r>
        <w:rPr>
          <w:spacing w:val="2"/>
        </w:rPr>
        <w:t> </w:t>
      </w:r>
      <w:r>
        <w:rPr/>
        <w:t>do</w:t>
      </w:r>
      <w:r>
        <w:rPr>
          <w:spacing w:val="2"/>
        </w:rPr>
        <w:t> </w:t>
      </w:r>
      <w:r>
        <w:rPr/>
        <w:t>parágrafo</w:t>
      </w:r>
      <w:r>
        <w:rPr>
          <w:spacing w:val="3"/>
        </w:rPr>
        <w:t> </w:t>
      </w:r>
      <w:r>
        <w:rPr/>
        <w:t>único</w:t>
      </w:r>
      <w:r>
        <w:rPr>
          <w:spacing w:val="2"/>
        </w:rPr>
        <w:t> </w:t>
      </w:r>
      <w:r>
        <w:rPr/>
        <w:t>do</w:t>
      </w:r>
      <w:r>
        <w:rPr>
          <w:spacing w:val="2"/>
        </w:rPr>
        <w:t> </w:t>
      </w:r>
      <w:r>
        <w:rPr/>
        <w:t>art.</w:t>
      </w:r>
      <w:r>
        <w:rPr>
          <w:spacing w:val="2"/>
        </w:rPr>
        <w:t> </w:t>
      </w:r>
      <w:r>
        <w:rPr>
          <w:spacing w:val="-2"/>
        </w:rPr>
        <w:t>1.026.</w:t>
      </w:r>
    </w:p>
    <w:p>
      <w:pPr>
        <w:pStyle w:val="BodyText"/>
        <w:spacing w:before="4"/>
        <w:rPr>
          <w:sz w:val="4"/>
        </w:rPr>
      </w:pPr>
    </w:p>
    <w:p>
      <w:pPr>
        <w:pStyle w:val="BodyText"/>
        <w:ind w:left="41" w:right="66" w:firstLine="92"/>
      </w:pPr>
      <w:r>
        <w:rPr/>
        <w:t>Art.</w:t>
      </w:r>
      <w:r>
        <w:rPr>
          <w:spacing w:val="2"/>
        </w:rPr>
        <w:t> </w:t>
      </w:r>
      <w:r>
        <w:rPr/>
        <w:t>1.031.</w:t>
      </w:r>
      <w:r>
        <w:rPr>
          <w:spacing w:val="2"/>
        </w:rPr>
        <w:t> </w:t>
      </w:r>
      <w:r>
        <w:rPr/>
        <w:t>Nos</w:t>
      </w:r>
      <w:r>
        <w:rPr>
          <w:spacing w:val="2"/>
        </w:rPr>
        <w:t> </w:t>
      </w:r>
      <w:r>
        <w:rPr/>
        <w:t>casos</w:t>
      </w:r>
      <w:r>
        <w:rPr>
          <w:spacing w:val="2"/>
        </w:rPr>
        <w:t> </w:t>
      </w:r>
      <w:r>
        <w:rPr/>
        <w:t>em</w:t>
      </w:r>
      <w:r>
        <w:rPr>
          <w:spacing w:val="2"/>
        </w:rPr>
        <w:t> </w:t>
      </w:r>
      <w:r>
        <w:rPr/>
        <w:t>que</w:t>
      </w:r>
      <w:r>
        <w:rPr>
          <w:spacing w:val="2"/>
        </w:rPr>
        <w:t> </w:t>
      </w:r>
      <w:r>
        <w:rPr/>
        <w:t>a</w:t>
      </w:r>
      <w:r>
        <w:rPr>
          <w:spacing w:val="2"/>
        </w:rPr>
        <w:t> </w:t>
      </w:r>
      <w:r>
        <w:rPr/>
        <w:t>sociedade</w:t>
      </w:r>
      <w:r>
        <w:rPr>
          <w:spacing w:val="2"/>
        </w:rPr>
        <w:t> </w:t>
      </w:r>
      <w:r>
        <w:rPr/>
        <w:t>se</w:t>
      </w:r>
      <w:r>
        <w:rPr>
          <w:spacing w:val="2"/>
        </w:rPr>
        <w:t> </w:t>
      </w:r>
      <w:r>
        <w:rPr/>
        <w:t>resolver</w:t>
      </w:r>
      <w:r>
        <w:rPr>
          <w:spacing w:val="2"/>
        </w:rPr>
        <w:t> </w:t>
      </w:r>
      <w:r>
        <w:rPr/>
        <w:t>em</w:t>
      </w:r>
      <w:r>
        <w:rPr>
          <w:spacing w:val="2"/>
        </w:rPr>
        <w:t> </w:t>
      </w:r>
      <w:r>
        <w:rPr/>
        <w:t>relação</w:t>
      </w:r>
      <w:r>
        <w:rPr>
          <w:spacing w:val="2"/>
        </w:rPr>
        <w:t> </w:t>
      </w:r>
      <w:r>
        <w:rPr/>
        <w:t>a</w:t>
      </w:r>
      <w:r>
        <w:rPr>
          <w:spacing w:val="2"/>
        </w:rPr>
        <w:t> </w:t>
      </w:r>
      <w:r>
        <w:rPr/>
        <w:t>um</w:t>
      </w:r>
      <w:r>
        <w:rPr>
          <w:spacing w:val="2"/>
        </w:rPr>
        <w:t> </w:t>
      </w:r>
      <w:r>
        <w:rPr/>
        <w:t>sócio,</w:t>
      </w:r>
      <w:r>
        <w:rPr>
          <w:spacing w:val="2"/>
        </w:rPr>
        <w:t> </w:t>
      </w:r>
      <w:r>
        <w:rPr/>
        <w:t>o</w:t>
      </w:r>
      <w:r>
        <w:rPr>
          <w:spacing w:val="2"/>
        </w:rPr>
        <w:t> </w:t>
      </w:r>
      <w:r>
        <w:rPr/>
        <w:t>valor</w:t>
      </w:r>
      <w:r>
        <w:rPr>
          <w:spacing w:val="2"/>
        </w:rPr>
        <w:t> </w:t>
      </w:r>
      <w:r>
        <w:rPr/>
        <w:t>da</w:t>
      </w:r>
      <w:r>
        <w:rPr>
          <w:spacing w:val="2"/>
        </w:rPr>
        <w:t> </w:t>
      </w:r>
      <w:r>
        <w:rPr/>
        <w:t>sua</w:t>
      </w:r>
      <w:r>
        <w:rPr>
          <w:spacing w:val="2"/>
        </w:rPr>
        <w:t> </w:t>
      </w:r>
      <w:r>
        <w:rPr/>
        <w:t>quota,</w:t>
      </w:r>
      <w:r>
        <w:rPr>
          <w:spacing w:val="2"/>
        </w:rPr>
        <w:t> </w:t>
      </w:r>
      <w:r>
        <w:rPr/>
        <w:t>considerada</w:t>
      </w:r>
      <w:r>
        <w:rPr>
          <w:spacing w:val="2"/>
        </w:rPr>
        <w:t> </w:t>
      </w:r>
      <w:r>
        <w:rPr/>
        <w:t>pelo</w:t>
      </w:r>
      <w:r>
        <w:rPr>
          <w:spacing w:val="2"/>
        </w:rPr>
        <w:t> </w:t>
      </w:r>
      <w:r>
        <w:rPr/>
        <w:t>montante</w:t>
      </w:r>
      <w:r>
        <w:rPr>
          <w:spacing w:val="2"/>
        </w:rPr>
        <w:t> </w:t>
      </w:r>
      <w:r>
        <w:rPr/>
        <w:t>efetivamente</w:t>
      </w:r>
      <w:r>
        <w:rPr>
          <w:spacing w:val="2"/>
        </w:rPr>
        <w:t> </w:t>
      </w:r>
      <w:r>
        <w:rPr/>
        <w:t>realizado,</w:t>
      </w:r>
      <w:r>
        <w:rPr>
          <w:spacing w:val="2"/>
        </w:rPr>
        <w:t> </w:t>
      </w:r>
      <w:r>
        <w:rPr/>
        <w:t>liquidar-se-á,</w:t>
      </w:r>
      <w:r>
        <w:rPr>
          <w:spacing w:val="2"/>
        </w:rPr>
        <w:t> </w:t>
      </w:r>
      <w:r>
        <w:rPr/>
        <w:t>salvo</w:t>
      </w:r>
      <w:r>
        <w:rPr>
          <w:spacing w:val="2"/>
        </w:rPr>
        <w:t> </w:t>
      </w:r>
      <w:r>
        <w:rPr/>
        <w:t>disposição</w:t>
      </w:r>
      <w:r>
        <w:rPr>
          <w:spacing w:val="2"/>
        </w:rPr>
        <w:t> </w:t>
      </w:r>
      <w:r>
        <w:rPr/>
        <w:t>contratual</w:t>
      </w:r>
      <w:r>
        <w:rPr>
          <w:spacing w:val="2"/>
        </w:rPr>
        <w:t> </w:t>
      </w:r>
      <w:r>
        <w:rPr/>
        <w:t>em</w:t>
      </w:r>
      <w:r>
        <w:rPr>
          <w:spacing w:val="2"/>
        </w:rPr>
        <w:t> </w:t>
      </w:r>
      <w:r>
        <w:rPr/>
        <w:t>contrário,</w:t>
      </w:r>
      <w:r>
        <w:rPr>
          <w:spacing w:val="40"/>
        </w:rPr>
        <w:t> </w:t>
      </w:r>
      <w:r>
        <w:rPr/>
        <w:t>com base na situação patrimonial da sociedade, à data da resolução, verificada em balanço especialmente levantado.</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O</w:t>
      </w:r>
      <w:r>
        <w:rPr>
          <w:spacing w:val="2"/>
        </w:rPr>
        <w:t> </w:t>
      </w:r>
      <w:r>
        <w:rPr/>
        <w:t>capital</w:t>
      </w:r>
      <w:r>
        <w:rPr>
          <w:spacing w:val="2"/>
        </w:rPr>
        <w:t> </w:t>
      </w:r>
      <w:r>
        <w:rPr/>
        <w:t>social</w:t>
      </w:r>
      <w:r>
        <w:rPr>
          <w:spacing w:val="2"/>
        </w:rPr>
        <w:t> </w:t>
      </w:r>
      <w:r>
        <w:rPr/>
        <w:t>sofrerá</w:t>
      </w:r>
      <w:r>
        <w:rPr>
          <w:spacing w:val="2"/>
        </w:rPr>
        <w:t> </w:t>
      </w:r>
      <w:r>
        <w:rPr/>
        <w:t>a</w:t>
      </w:r>
      <w:r>
        <w:rPr>
          <w:spacing w:val="2"/>
        </w:rPr>
        <w:t> </w:t>
      </w:r>
      <w:r>
        <w:rPr/>
        <w:t>correspondente</w:t>
      </w:r>
      <w:r>
        <w:rPr>
          <w:spacing w:val="2"/>
        </w:rPr>
        <w:t> </w:t>
      </w:r>
      <w:r>
        <w:rPr/>
        <w:t>redução,</w:t>
      </w:r>
      <w:r>
        <w:rPr>
          <w:spacing w:val="2"/>
        </w:rPr>
        <w:t> </w:t>
      </w:r>
      <w:r>
        <w:rPr/>
        <w:t>salvo</w:t>
      </w:r>
      <w:r>
        <w:rPr>
          <w:spacing w:val="1"/>
        </w:rPr>
        <w:t> </w:t>
      </w:r>
      <w:r>
        <w:rPr/>
        <w:t>se</w:t>
      </w:r>
      <w:r>
        <w:rPr>
          <w:spacing w:val="2"/>
        </w:rPr>
        <w:t> </w:t>
      </w:r>
      <w:r>
        <w:rPr/>
        <w:t>os</w:t>
      </w:r>
      <w:r>
        <w:rPr>
          <w:spacing w:val="2"/>
        </w:rPr>
        <w:t> </w:t>
      </w:r>
      <w:r>
        <w:rPr/>
        <w:t>demais</w:t>
      </w:r>
      <w:r>
        <w:rPr>
          <w:spacing w:val="2"/>
        </w:rPr>
        <w:t> </w:t>
      </w:r>
      <w:r>
        <w:rPr/>
        <w:t>sócios</w:t>
      </w:r>
      <w:r>
        <w:rPr>
          <w:spacing w:val="2"/>
        </w:rPr>
        <w:t> </w:t>
      </w:r>
      <w:r>
        <w:rPr/>
        <w:t>suprirem</w:t>
      </w:r>
      <w:r>
        <w:rPr>
          <w:spacing w:val="2"/>
        </w:rPr>
        <w:t> </w:t>
      </w:r>
      <w:r>
        <w:rPr/>
        <w:t>o</w:t>
      </w:r>
      <w:r>
        <w:rPr>
          <w:spacing w:val="2"/>
        </w:rPr>
        <w:t> </w:t>
      </w:r>
      <w:r>
        <w:rPr/>
        <w:t>valor</w:t>
      </w:r>
      <w:r>
        <w:rPr>
          <w:spacing w:val="2"/>
        </w:rPr>
        <w:t> </w:t>
      </w:r>
      <w:r>
        <w:rPr/>
        <w:t>da</w:t>
      </w:r>
      <w:r>
        <w:rPr>
          <w:spacing w:val="2"/>
        </w:rPr>
        <w:t> </w:t>
      </w:r>
      <w:r>
        <w:rPr>
          <w:spacing w:val="-2"/>
        </w:rPr>
        <w:t>quota.</w:t>
      </w:r>
    </w:p>
    <w:p>
      <w:pPr>
        <w:pStyle w:val="BodyText"/>
        <w:spacing w:before="50"/>
        <w:ind w:left="133"/>
        <w:rPr>
          <w:rFonts w:ascii="Arial" w:hAnsi="Arial"/>
        </w:rPr>
      </w:pPr>
      <w:r>
        <w:rPr/>
        <w:t>§</w:t>
      </w:r>
      <w:r>
        <w:rPr>
          <w:spacing w:val="1"/>
        </w:rPr>
        <w:t> </w:t>
      </w:r>
      <w:r>
        <w:rPr/>
        <w:t>2</w:t>
      </w:r>
      <w:r>
        <w:rPr>
          <w:spacing w:val="2"/>
        </w:rPr>
        <w:t> </w:t>
      </w:r>
      <w:r>
        <w:rPr>
          <w:position w:val="2"/>
        </w:rPr>
        <w:t>o</w:t>
      </w:r>
      <w:r>
        <w:rPr>
          <w:spacing w:val="2"/>
          <w:position w:val="2"/>
        </w:rPr>
        <w:t> </w:t>
      </w:r>
      <w:r>
        <w:rPr/>
        <w:t>A</w:t>
      </w:r>
      <w:r>
        <w:rPr>
          <w:spacing w:val="-1"/>
        </w:rPr>
        <w:t> </w:t>
      </w:r>
      <w:r>
        <w:rPr/>
        <w:t>quota</w:t>
      </w:r>
      <w:r>
        <w:rPr>
          <w:spacing w:val="2"/>
        </w:rPr>
        <w:t> </w:t>
      </w:r>
      <w:r>
        <w:rPr/>
        <w:t>liquidada</w:t>
      </w:r>
      <w:r>
        <w:rPr>
          <w:spacing w:val="2"/>
        </w:rPr>
        <w:t> </w:t>
      </w:r>
      <w:r>
        <w:rPr/>
        <w:t>será</w:t>
      </w:r>
      <w:r>
        <w:rPr>
          <w:spacing w:val="1"/>
        </w:rPr>
        <w:t> </w:t>
      </w:r>
      <w:r>
        <w:rPr/>
        <w:t>paga</w:t>
      </w:r>
      <w:r>
        <w:rPr>
          <w:spacing w:val="2"/>
        </w:rPr>
        <w:t> </w:t>
      </w:r>
      <w:r>
        <w:rPr/>
        <w:t>em</w:t>
      </w:r>
      <w:r>
        <w:rPr>
          <w:spacing w:val="2"/>
        </w:rPr>
        <w:t> </w:t>
      </w:r>
      <w:r>
        <w:rPr/>
        <w:t>dinheiro,</w:t>
      </w:r>
      <w:r>
        <w:rPr>
          <w:spacing w:val="2"/>
        </w:rPr>
        <w:t> </w:t>
      </w:r>
      <w:r>
        <w:rPr/>
        <w:t>no</w:t>
      </w:r>
      <w:r>
        <w:rPr>
          <w:spacing w:val="2"/>
        </w:rPr>
        <w:t> </w:t>
      </w:r>
      <w:r>
        <w:rPr/>
        <w:t>prazo</w:t>
      </w:r>
      <w:r>
        <w:rPr>
          <w:spacing w:val="2"/>
        </w:rPr>
        <w:t> </w:t>
      </w:r>
      <w:r>
        <w:rPr/>
        <w:t>de</w:t>
      </w:r>
      <w:r>
        <w:rPr>
          <w:spacing w:val="2"/>
        </w:rPr>
        <w:t> </w:t>
      </w:r>
      <w:r>
        <w:rPr/>
        <w:t>noventa</w:t>
      </w:r>
      <w:r>
        <w:rPr>
          <w:spacing w:val="2"/>
        </w:rPr>
        <w:t> </w:t>
      </w:r>
      <w:r>
        <w:rPr/>
        <w:t>dias,</w:t>
      </w:r>
      <w:r>
        <w:rPr>
          <w:spacing w:val="2"/>
        </w:rPr>
        <w:t> </w:t>
      </w:r>
      <w:r>
        <w:rPr/>
        <w:t>a</w:t>
      </w:r>
      <w:r>
        <w:rPr>
          <w:spacing w:val="2"/>
        </w:rPr>
        <w:t> </w:t>
      </w:r>
      <w:r>
        <w:rPr/>
        <w:t>partir</w:t>
      </w:r>
      <w:r>
        <w:rPr>
          <w:spacing w:val="2"/>
        </w:rPr>
        <w:t> </w:t>
      </w:r>
      <w:r>
        <w:rPr/>
        <w:t>da</w:t>
      </w:r>
      <w:r>
        <w:rPr>
          <w:spacing w:val="1"/>
        </w:rPr>
        <w:t> </w:t>
      </w:r>
      <w:r>
        <w:rPr/>
        <w:t>liquidação,</w:t>
      </w:r>
      <w:r>
        <w:rPr>
          <w:spacing w:val="2"/>
        </w:rPr>
        <w:t> </w:t>
      </w:r>
      <w:r>
        <w:rPr/>
        <w:t>salvo</w:t>
      </w:r>
      <w:r>
        <w:rPr>
          <w:spacing w:val="2"/>
        </w:rPr>
        <w:t> </w:t>
      </w:r>
      <w:r>
        <w:rPr/>
        <w:t>acordo,</w:t>
      </w:r>
      <w:r>
        <w:rPr>
          <w:spacing w:val="2"/>
        </w:rPr>
        <w:t> </w:t>
      </w:r>
      <w:r>
        <w:rPr/>
        <w:t>ou</w:t>
      </w:r>
      <w:r>
        <w:rPr>
          <w:spacing w:val="2"/>
        </w:rPr>
        <w:t> </w:t>
      </w:r>
      <w:r>
        <w:rPr/>
        <w:t>estipulação</w:t>
      </w:r>
      <w:r>
        <w:rPr>
          <w:spacing w:val="2"/>
        </w:rPr>
        <w:t> </w:t>
      </w:r>
      <w:r>
        <w:rPr/>
        <w:t>contratual</w:t>
      </w:r>
      <w:r>
        <w:rPr>
          <w:spacing w:val="2"/>
        </w:rPr>
        <w:t> </w:t>
      </w:r>
      <w:r>
        <w:rPr/>
        <w:t>em</w:t>
      </w:r>
      <w:r>
        <w:rPr>
          <w:spacing w:val="2"/>
        </w:rPr>
        <w:t> </w:t>
      </w:r>
      <w:r>
        <w:rPr/>
        <w:t>contrário.</w:t>
      </w:r>
      <w:r>
        <w:rPr>
          <w:spacing w:val="17"/>
        </w:rPr>
        <w:t> </w:t>
      </w:r>
      <w:r>
        <w:rPr>
          <w:rFonts w:ascii="Arial" w:hAnsi="Arial"/>
          <w:color w:val="0000EE"/>
          <w:u w:val="single" w:color="0000EE"/>
        </w:rPr>
        <w:t>(Vide</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13.105,</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2015</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53"/>
        <w:ind w:left="41" w:right="97" w:firstLine="92"/>
      </w:pPr>
      <w:r>
        <w:rPr/>
        <w:t>Art.</w:t>
      </w:r>
      <w:r>
        <w:rPr>
          <w:spacing w:val="2"/>
        </w:rPr>
        <w:t> </w:t>
      </w:r>
      <w:r>
        <w:rPr/>
        <w:t>1.032.</w:t>
      </w:r>
      <w:r>
        <w:rPr>
          <w:spacing w:val="2"/>
        </w:rPr>
        <w:t> </w:t>
      </w:r>
      <w:r>
        <w:rPr/>
        <w:t>A</w:t>
      </w:r>
      <w:r>
        <w:rPr>
          <w:spacing w:val="-2"/>
        </w:rPr>
        <w:t> </w:t>
      </w:r>
      <w:r>
        <w:rPr/>
        <w:t>retirada,</w:t>
      </w:r>
      <w:r>
        <w:rPr>
          <w:spacing w:val="2"/>
        </w:rPr>
        <w:t> </w:t>
      </w:r>
      <w:r>
        <w:rPr/>
        <w:t>exclusão</w:t>
      </w:r>
      <w:r>
        <w:rPr>
          <w:spacing w:val="2"/>
        </w:rPr>
        <w:t> </w:t>
      </w:r>
      <w:r>
        <w:rPr/>
        <w:t>ou</w:t>
      </w:r>
      <w:r>
        <w:rPr>
          <w:spacing w:val="2"/>
        </w:rPr>
        <w:t> </w:t>
      </w:r>
      <w:r>
        <w:rPr/>
        <w:t>morte</w:t>
      </w:r>
      <w:r>
        <w:rPr>
          <w:spacing w:val="2"/>
        </w:rPr>
        <w:t> </w:t>
      </w:r>
      <w:r>
        <w:rPr/>
        <w:t>do</w:t>
      </w:r>
      <w:r>
        <w:rPr>
          <w:spacing w:val="2"/>
        </w:rPr>
        <w:t> </w:t>
      </w:r>
      <w:r>
        <w:rPr/>
        <w:t>sócio,</w:t>
      </w:r>
      <w:r>
        <w:rPr>
          <w:spacing w:val="2"/>
        </w:rPr>
        <w:t> </w:t>
      </w:r>
      <w:r>
        <w:rPr/>
        <w:t>não</w:t>
      </w:r>
      <w:r>
        <w:rPr>
          <w:spacing w:val="2"/>
        </w:rPr>
        <w:t> </w:t>
      </w:r>
      <w:r>
        <w:rPr/>
        <w:t>o</w:t>
      </w:r>
      <w:r>
        <w:rPr>
          <w:spacing w:val="2"/>
        </w:rPr>
        <w:t> </w:t>
      </w:r>
      <w:r>
        <w:rPr/>
        <w:t>exime,</w:t>
      </w:r>
      <w:r>
        <w:rPr>
          <w:spacing w:val="2"/>
        </w:rPr>
        <w:t> </w:t>
      </w:r>
      <w:r>
        <w:rPr/>
        <w:t>ou</w:t>
      </w:r>
      <w:r>
        <w:rPr>
          <w:spacing w:val="2"/>
        </w:rPr>
        <w:t> </w:t>
      </w:r>
      <w:r>
        <w:rPr/>
        <w:t>a</w:t>
      </w:r>
      <w:r>
        <w:rPr>
          <w:spacing w:val="2"/>
        </w:rPr>
        <w:t> </w:t>
      </w:r>
      <w:r>
        <w:rPr/>
        <w:t>seus</w:t>
      </w:r>
      <w:r>
        <w:rPr>
          <w:spacing w:val="2"/>
        </w:rPr>
        <w:t> </w:t>
      </w:r>
      <w:r>
        <w:rPr/>
        <w:t>herdeiros,</w:t>
      </w:r>
      <w:r>
        <w:rPr>
          <w:spacing w:val="2"/>
        </w:rPr>
        <w:t> </w:t>
      </w:r>
      <w:r>
        <w:rPr/>
        <w:t>da</w:t>
      </w:r>
      <w:r>
        <w:rPr>
          <w:spacing w:val="2"/>
        </w:rPr>
        <w:t> </w:t>
      </w:r>
      <w:r>
        <w:rPr/>
        <w:t>responsabilidade</w:t>
      </w:r>
      <w:r>
        <w:rPr>
          <w:spacing w:val="2"/>
        </w:rPr>
        <w:t> </w:t>
      </w:r>
      <w:r>
        <w:rPr/>
        <w:t>pelas</w:t>
      </w:r>
      <w:r>
        <w:rPr>
          <w:spacing w:val="2"/>
        </w:rPr>
        <w:t> </w:t>
      </w:r>
      <w:r>
        <w:rPr/>
        <w:t>obrigações</w:t>
      </w:r>
      <w:r>
        <w:rPr>
          <w:spacing w:val="2"/>
        </w:rPr>
        <w:t> </w:t>
      </w:r>
      <w:r>
        <w:rPr/>
        <w:t>sociais</w:t>
      </w:r>
      <w:r>
        <w:rPr>
          <w:spacing w:val="2"/>
        </w:rPr>
        <w:t> </w:t>
      </w:r>
      <w:r>
        <w:rPr/>
        <w:t>anteriores,</w:t>
      </w:r>
      <w:r>
        <w:rPr>
          <w:spacing w:val="2"/>
        </w:rPr>
        <w:t> </w:t>
      </w:r>
      <w:r>
        <w:rPr/>
        <w:t>até</w:t>
      </w:r>
      <w:r>
        <w:rPr>
          <w:spacing w:val="2"/>
        </w:rPr>
        <w:t> </w:t>
      </w:r>
      <w:r>
        <w:rPr/>
        <w:t>dois</w:t>
      </w:r>
      <w:r>
        <w:rPr>
          <w:spacing w:val="2"/>
        </w:rPr>
        <w:t> </w:t>
      </w:r>
      <w:r>
        <w:rPr/>
        <w:t>anos</w:t>
      </w:r>
      <w:r>
        <w:rPr>
          <w:spacing w:val="2"/>
        </w:rPr>
        <w:t> </w:t>
      </w:r>
      <w:r>
        <w:rPr/>
        <w:t>após</w:t>
      </w:r>
      <w:r>
        <w:rPr>
          <w:spacing w:val="2"/>
        </w:rPr>
        <w:t> </w:t>
      </w:r>
      <w:r>
        <w:rPr/>
        <w:t>averbada</w:t>
      </w:r>
      <w:r>
        <w:rPr>
          <w:spacing w:val="2"/>
        </w:rPr>
        <w:t> </w:t>
      </w:r>
      <w:r>
        <w:rPr/>
        <w:t>a</w:t>
      </w:r>
      <w:r>
        <w:rPr>
          <w:spacing w:val="2"/>
        </w:rPr>
        <w:t> </w:t>
      </w:r>
      <w:r>
        <w:rPr/>
        <w:t>resolução</w:t>
      </w:r>
      <w:r>
        <w:rPr>
          <w:spacing w:val="2"/>
        </w:rPr>
        <w:t> </w:t>
      </w:r>
      <w:r>
        <w:rPr/>
        <w:t>da</w:t>
      </w:r>
      <w:r>
        <w:rPr>
          <w:spacing w:val="2"/>
        </w:rPr>
        <w:t> </w:t>
      </w:r>
      <w:r>
        <w:rPr/>
        <w:t>sociedade;</w:t>
      </w:r>
      <w:r>
        <w:rPr>
          <w:spacing w:val="2"/>
        </w:rPr>
        <w:t> </w:t>
      </w:r>
      <w:r>
        <w:rPr/>
        <w:t>nem</w:t>
      </w:r>
      <w:r>
        <w:rPr>
          <w:spacing w:val="2"/>
        </w:rPr>
        <w:t> </w:t>
      </w:r>
      <w:r>
        <w:rPr/>
        <w:t>nos</w:t>
      </w:r>
      <w:r>
        <w:rPr>
          <w:spacing w:val="40"/>
        </w:rPr>
        <w:t> </w:t>
      </w:r>
      <w:r>
        <w:rPr/>
        <w:t>dois primeiros casos, pelas posteriores e em igual prazo, enquanto não se requerer a averbação.</w:t>
      </w:r>
    </w:p>
    <w:p>
      <w:pPr>
        <w:pStyle w:val="BodyText"/>
        <w:spacing w:before="3"/>
        <w:rPr>
          <w:sz w:val="4"/>
        </w:rPr>
      </w:pPr>
    </w:p>
    <w:p>
      <w:pPr>
        <w:pStyle w:val="BodyText"/>
        <w:ind w:left="2058" w:right="2056" w:firstLine="101"/>
        <w:jc w:val="right"/>
      </w:pPr>
      <w:r>
        <w:rPr/>
        <w:t>Seção</w:t>
      </w:r>
      <w:r>
        <w:rPr>
          <w:spacing w:val="-4"/>
        </w:rPr>
        <w:t> </w:t>
      </w:r>
      <w:r>
        <w:rPr/>
        <w:t>VI</w:t>
      </w:r>
      <w:r>
        <w:rPr>
          <w:spacing w:val="40"/>
        </w:rPr>
        <w:t> </w:t>
      </w:r>
      <w:r>
        <w:rPr/>
        <w:t>Da</w:t>
      </w:r>
      <w:r>
        <w:rPr>
          <w:spacing w:val="1"/>
        </w:rPr>
        <w:t> </w:t>
      </w:r>
      <w:r>
        <w:rPr>
          <w:spacing w:val="-2"/>
        </w:rPr>
        <w:t>Dissolução</w:t>
      </w:r>
    </w:p>
    <w:p>
      <w:pPr>
        <w:pStyle w:val="BodyText"/>
        <w:spacing w:before="4"/>
        <w:rPr>
          <w:sz w:val="4"/>
        </w:rPr>
      </w:pPr>
    </w:p>
    <w:p>
      <w:pPr>
        <w:pStyle w:val="BodyText"/>
        <w:ind w:left="133"/>
      </w:pPr>
      <w:r>
        <w:rPr/>
        <w:t>Art.</w:t>
      </w:r>
      <w:r>
        <w:rPr>
          <w:spacing w:val="2"/>
        </w:rPr>
        <w:t> </w:t>
      </w:r>
      <w:r>
        <w:rPr/>
        <w:t>1.033.</w:t>
      </w:r>
      <w:r>
        <w:rPr>
          <w:spacing w:val="3"/>
        </w:rPr>
        <w:t> </w:t>
      </w:r>
      <w:r>
        <w:rPr/>
        <w:t>Dissolve-se</w:t>
      </w:r>
      <w:r>
        <w:rPr>
          <w:spacing w:val="3"/>
        </w:rPr>
        <w:t> </w:t>
      </w:r>
      <w:r>
        <w:rPr/>
        <w:t>a</w:t>
      </w:r>
      <w:r>
        <w:rPr>
          <w:spacing w:val="2"/>
        </w:rPr>
        <w:t> </w:t>
      </w:r>
      <w:r>
        <w:rPr/>
        <w:t>sociedade</w:t>
      </w:r>
      <w:r>
        <w:rPr>
          <w:spacing w:val="3"/>
        </w:rPr>
        <w:t> </w:t>
      </w:r>
      <w:r>
        <w:rPr/>
        <w:t>quando</w:t>
      </w:r>
      <w:r>
        <w:rPr>
          <w:spacing w:val="3"/>
        </w:rPr>
        <w:t> </w:t>
      </w:r>
      <w:r>
        <w:rPr>
          <w:spacing w:val="-2"/>
        </w:rPr>
        <w:t>ocorrer:</w:t>
      </w:r>
    </w:p>
    <w:p>
      <w:pPr>
        <w:pStyle w:val="BodyText"/>
        <w:spacing w:before="7"/>
        <w:rPr>
          <w:sz w:val="4"/>
        </w:rPr>
      </w:pPr>
    </w:p>
    <w:p>
      <w:pPr>
        <w:pStyle w:val="ListParagraph"/>
        <w:numPr>
          <w:ilvl w:val="0"/>
          <w:numId w:val="76"/>
        </w:numPr>
        <w:tabs>
          <w:tab w:pos="162" w:val="left" w:leader="none"/>
        </w:tabs>
        <w:spacing w:line="240" w:lineRule="auto" w:before="0" w:after="0"/>
        <w:ind w:left="162" w:right="0" w:hanging="29"/>
        <w:jc w:val="left"/>
        <w:rPr>
          <w:sz w:val="5"/>
        </w:rPr>
      </w:pPr>
      <w:r>
        <w:rPr>
          <w:sz w:val="5"/>
        </w:rPr>
        <w:t>-</w:t>
      </w:r>
      <w:r>
        <w:rPr>
          <w:spacing w:val="1"/>
          <w:sz w:val="5"/>
        </w:rPr>
        <w:t> </w:t>
      </w:r>
      <w:r>
        <w:rPr>
          <w:sz w:val="5"/>
        </w:rPr>
        <w:t>o</w:t>
      </w:r>
      <w:r>
        <w:rPr>
          <w:spacing w:val="2"/>
          <w:sz w:val="5"/>
        </w:rPr>
        <w:t> </w:t>
      </w:r>
      <w:r>
        <w:rPr>
          <w:sz w:val="5"/>
        </w:rPr>
        <w:t>vencimento</w:t>
      </w:r>
      <w:r>
        <w:rPr>
          <w:spacing w:val="2"/>
          <w:sz w:val="5"/>
        </w:rPr>
        <w:t> </w:t>
      </w:r>
      <w:r>
        <w:rPr>
          <w:sz w:val="5"/>
        </w:rPr>
        <w:t>do</w:t>
      </w:r>
      <w:r>
        <w:rPr>
          <w:spacing w:val="2"/>
          <w:sz w:val="5"/>
        </w:rPr>
        <w:t> </w:t>
      </w:r>
      <w:r>
        <w:rPr>
          <w:sz w:val="5"/>
        </w:rPr>
        <w:t>prazo</w:t>
      </w:r>
      <w:r>
        <w:rPr>
          <w:spacing w:val="2"/>
          <w:sz w:val="5"/>
        </w:rPr>
        <w:t> </w:t>
      </w:r>
      <w:r>
        <w:rPr>
          <w:sz w:val="5"/>
        </w:rPr>
        <w:t>de</w:t>
      </w:r>
      <w:r>
        <w:rPr>
          <w:spacing w:val="2"/>
          <w:sz w:val="5"/>
        </w:rPr>
        <w:t> </w:t>
      </w:r>
      <w:r>
        <w:rPr>
          <w:sz w:val="5"/>
        </w:rPr>
        <w:t>duração,</w:t>
      </w:r>
      <w:r>
        <w:rPr>
          <w:spacing w:val="2"/>
          <w:sz w:val="5"/>
        </w:rPr>
        <w:t> </w:t>
      </w:r>
      <w:r>
        <w:rPr>
          <w:sz w:val="5"/>
        </w:rPr>
        <w:t>salvo</w:t>
      </w:r>
      <w:r>
        <w:rPr>
          <w:spacing w:val="2"/>
          <w:sz w:val="5"/>
        </w:rPr>
        <w:t> </w:t>
      </w:r>
      <w:r>
        <w:rPr>
          <w:sz w:val="5"/>
        </w:rPr>
        <w:t>se,</w:t>
      </w:r>
      <w:r>
        <w:rPr>
          <w:spacing w:val="2"/>
          <w:sz w:val="5"/>
        </w:rPr>
        <w:t> </w:t>
      </w:r>
      <w:r>
        <w:rPr>
          <w:sz w:val="5"/>
        </w:rPr>
        <w:t>vencido</w:t>
      </w:r>
      <w:r>
        <w:rPr>
          <w:spacing w:val="2"/>
          <w:sz w:val="5"/>
        </w:rPr>
        <w:t> </w:t>
      </w:r>
      <w:r>
        <w:rPr>
          <w:sz w:val="5"/>
        </w:rPr>
        <w:t>este</w:t>
      </w:r>
      <w:r>
        <w:rPr>
          <w:spacing w:val="2"/>
          <w:sz w:val="5"/>
        </w:rPr>
        <w:t> </w:t>
      </w:r>
      <w:r>
        <w:rPr>
          <w:sz w:val="5"/>
        </w:rPr>
        <w:t>e</w:t>
      </w:r>
      <w:r>
        <w:rPr>
          <w:spacing w:val="2"/>
          <w:sz w:val="5"/>
        </w:rPr>
        <w:t> </w:t>
      </w:r>
      <w:r>
        <w:rPr>
          <w:sz w:val="5"/>
        </w:rPr>
        <w:t>sem</w:t>
      </w:r>
      <w:r>
        <w:rPr>
          <w:spacing w:val="2"/>
          <w:sz w:val="5"/>
        </w:rPr>
        <w:t> </w:t>
      </w:r>
      <w:r>
        <w:rPr>
          <w:sz w:val="5"/>
        </w:rPr>
        <w:t>oposição</w:t>
      </w:r>
      <w:r>
        <w:rPr>
          <w:spacing w:val="2"/>
          <w:sz w:val="5"/>
        </w:rPr>
        <w:t> </w:t>
      </w:r>
      <w:r>
        <w:rPr>
          <w:sz w:val="5"/>
        </w:rPr>
        <w:t>de</w:t>
      </w:r>
      <w:r>
        <w:rPr>
          <w:spacing w:val="2"/>
          <w:sz w:val="5"/>
        </w:rPr>
        <w:t> </w:t>
      </w:r>
      <w:r>
        <w:rPr>
          <w:sz w:val="5"/>
        </w:rPr>
        <w:t>sócio,</w:t>
      </w:r>
      <w:r>
        <w:rPr>
          <w:spacing w:val="2"/>
          <w:sz w:val="5"/>
        </w:rPr>
        <w:t> </w:t>
      </w:r>
      <w:r>
        <w:rPr>
          <w:sz w:val="5"/>
        </w:rPr>
        <w:t>não</w:t>
      </w:r>
      <w:r>
        <w:rPr>
          <w:spacing w:val="2"/>
          <w:sz w:val="5"/>
        </w:rPr>
        <w:t> </w:t>
      </w:r>
      <w:r>
        <w:rPr>
          <w:sz w:val="5"/>
        </w:rPr>
        <w:t>entrar</w:t>
      </w:r>
      <w:r>
        <w:rPr>
          <w:spacing w:val="2"/>
          <w:sz w:val="5"/>
        </w:rPr>
        <w:t> </w:t>
      </w:r>
      <w:r>
        <w:rPr>
          <w:sz w:val="5"/>
        </w:rPr>
        <w:t>a</w:t>
      </w:r>
      <w:r>
        <w:rPr>
          <w:spacing w:val="2"/>
          <w:sz w:val="5"/>
        </w:rPr>
        <w:t> </w:t>
      </w:r>
      <w:r>
        <w:rPr>
          <w:sz w:val="5"/>
        </w:rPr>
        <w:t>sociedade</w:t>
      </w:r>
      <w:r>
        <w:rPr>
          <w:spacing w:val="2"/>
          <w:sz w:val="5"/>
        </w:rPr>
        <w:t> </w:t>
      </w:r>
      <w:r>
        <w:rPr>
          <w:sz w:val="5"/>
        </w:rPr>
        <w:t>em</w:t>
      </w:r>
      <w:r>
        <w:rPr>
          <w:spacing w:val="2"/>
          <w:sz w:val="5"/>
        </w:rPr>
        <w:t> </w:t>
      </w:r>
      <w:r>
        <w:rPr>
          <w:sz w:val="5"/>
        </w:rPr>
        <w:t>liquidação,</w:t>
      </w:r>
      <w:r>
        <w:rPr>
          <w:spacing w:val="2"/>
          <w:sz w:val="5"/>
        </w:rPr>
        <w:t> </w:t>
      </w:r>
      <w:r>
        <w:rPr>
          <w:sz w:val="5"/>
        </w:rPr>
        <w:t>caso</w:t>
      </w:r>
      <w:r>
        <w:rPr>
          <w:spacing w:val="2"/>
          <w:sz w:val="5"/>
        </w:rPr>
        <w:t> </w:t>
      </w:r>
      <w:r>
        <w:rPr>
          <w:sz w:val="5"/>
        </w:rPr>
        <w:t>em</w:t>
      </w:r>
      <w:r>
        <w:rPr>
          <w:spacing w:val="2"/>
          <w:sz w:val="5"/>
        </w:rPr>
        <w:t> </w:t>
      </w:r>
      <w:r>
        <w:rPr>
          <w:sz w:val="5"/>
        </w:rPr>
        <w:t>que</w:t>
      </w:r>
      <w:r>
        <w:rPr>
          <w:spacing w:val="2"/>
          <w:sz w:val="5"/>
        </w:rPr>
        <w:t> </w:t>
      </w:r>
      <w:r>
        <w:rPr>
          <w:sz w:val="5"/>
        </w:rPr>
        <w:t>se</w:t>
      </w:r>
      <w:r>
        <w:rPr>
          <w:spacing w:val="2"/>
          <w:sz w:val="5"/>
        </w:rPr>
        <w:t> </w:t>
      </w:r>
      <w:r>
        <w:rPr>
          <w:sz w:val="5"/>
        </w:rPr>
        <w:t>prorrogará</w:t>
      </w:r>
      <w:r>
        <w:rPr>
          <w:spacing w:val="2"/>
          <w:sz w:val="5"/>
        </w:rPr>
        <w:t> </w:t>
      </w:r>
      <w:r>
        <w:rPr>
          <w:sz w:val="5"/>
        </w:rPr>
        <w:t>por</w:t>
      </w:r>
      <w:r>
        <w:rPr>
          <w:spacing w:val="2"/>
          <w:sz w:val="5"/>
        </w:rPr>
        <w:t> </w:t>
      </w:r>
      <w:r>
        <w:rPr>
          <w:sz w:val="5"/>
        </w:rPr>
        <w:t>tempo</w:t>
      </w:r>
      <w:r>
        <w:rPr>
          <w:spacing w:val="2"/>
          <w:sz w:val="5"/>
        </w:rPr>
        <w:t> </w:t>
      </w:r>
      <w:r>
        <w:rPr>
          <w:spacing w:val="-2"/>
          <w:sz w:val="5"/>
        </w:rPr>
        <w:t>indeterminado;</w:t>
      </w:r>
    </w:p>
    <w:p>
      <w:pPr>
        <w:pStyle w:val="BodyText"/>
        <w:spacing w:before="4"/>
        <w:rPr>
          <w:sz w:val="4"/>
        </w:rPr>
      </w:pPr>
    </w:p>
    <w:p>
      <w:pPr>
        <w:pStyle w:val="ListParagraph"/>
        <w:numPr>
          <w:ilvl w:val="0"/>
          <w:numId w:val="76"/>
        </w:numPr>
        <w:tabs>
          <w:tab w:pos="179" w:val="left" w:leader="none"/>
        </w:tabs>
        <w:spacing w:line="240" w:lineRule="auto" w:before="0" w:after="0"/>
        <w:ind w:left="179" w:right="0" w:hanging="46"/>
        <w:jc w:val="left"/>
        <w:rPr>
          <w:sz w:val="5"/>
        </w:rPr>
      </w:pPr>
      <w:r>
        <w:rPr>
          <w:sz w:val="5"/>
        </w:rPr>
        <w:t>-</w:t>
      </w:r>
      <w:r>
        <w:rPr>
          <w:spacing w:val="1"/>
          <w:sz w:val="5"/>
        </w:rPr>
        <w:t> </w:t>
      </w:r>
      <w:r>
        <w:rPr>
          <w:sz w:val="5"/>
        </w:rPr>
        <w:t>o</w:t>
      </w:r>
      <w:r>
        <w:rPr>
          <w:spacing w:val="2"/>
          <w:sz w:val="5"/>
        </w:rPr>
        <w:t> </w:t>
      </w:r>
      <w:r>
        <w:rPr>
          <w:sz w:val="5"/>
        </w:rPr>
        <w:t>consenso</w:t>
      </w:r>
      <w:r>
        <w:rPr>
          <w:spacing w:val="2"/>
          <w:sz w:val="5"/>
        </w:rPr>
        <w:t> </w:t>
      </w:r>
      <w:r>
        <w:rPr>
          <w:sz w:val="5"/>
        </w:rPr>
        <w:t>unânime</w:t>
      </w:r>
      <w:r>
        <w:rPr>
          <w:spacing w:val="2"/>
          <w:sz w:val="5"/>
        </w:rPr>
        <w:t> </w:t>
      </w:r>
      <w:r>
        <w:rPr>
          <w:sz w:val="5"/>
        </w:rPr>
        <w:t>dos</w:t>
      </w:r>
      <w:r>
        <w:rPr>
          <w:spacing w:val="2"/>
          <w:sz w:val="5"/>
        </w:rPr>
        <w:t> </w:t>
      </w:r>
      <w:r>
        <w:rPr>
          <w:spacing w:val="-2"/>
          <w:sz w:val="5"/>
        </w:rPr>
        <w:t>sócios;</w:t>
      </w:r>
    </w:p>
    <w:p>
      <w:pPr>
        <w:pStyle w:val="BodyText"/>
        <w:spacing w:before="4"/>
        <w:rPr>
          <w:sz w:val="4"/>
        </w:rPr>
      </w:pPr>
    </w:p>
    <w:p>
      <w:pPr>
        <w:pStyle w:val="ListParagraph"/>
        <w:numPr>
          <w:ilvl w:val="0"/>
          <w:numId w:val="76"/>
        </w:numPr>
        <w:tabs>
          <w:tab w:pos="196" w:val="left" w:leader="none"/>
        </w:tabs>
        <w:spacing w:line="240" w:lineRule="auto" w:before="0" w:after="0"/>
        <w:ind w:left="196" w:right="0" w:hanging="63"/>
        <w:jc w:val="left"/>
        <w:rPr>
          <w:sz w:val="5"/>
        </w:rPr>
      </w:pPr>
      <w:r>
        <w:rPr>
          <w:sz w:val="5"/>
        </w:rPr>
        <w:t>-</w:t>
      </w:r>
      <w:r>
        <w:rPr>
          <w:spacing w:val="2"/>
          <w:sz w:val="5"/>
        </w:rPr>
        <w:t> </w:t>
      </w:r>
      <w:r>
        <w:rPr>
          <w:sz w:val="5"/>
        </w:rPr>
        <w:t>a</w:t>
      </w:r>
      <w:r>
        <w:rPr>
          <w:spacing w:val="2"/>
          <w:sz w:val="5"/>
        </w:rPr>
        <w:t> </w:t>
      </w:r>
      <w:r>
        <w:rPr>
          <w:sz w:val="5"/>
        </w:rPr>
        <w:t>deliberação</w:t>
      </w:r>
      <w:r>
        <w:rPr>
          <w:spacing w:val="2"/>
          <w:sz w:val="5"/>
        </w:rPr>
        <w:t> </w:t>
      </w:r>
      <w:r>
        <w:rPr>
          <w:sz w:val="5"/>
        </w:rPr>
        <w:t>dos</w:t>
      </w:r>
      <w:r>
        <w:rPr>
          <w:spacing w:val="2"/>
          <w:sz w:val="5"/>
        </w:rPr>
        <w:t> </w:t>
      </w:r>
      <w:r>
        <w:rPr>
          <w:sz w:val="5"/>
        </w:rPr>
        <w:t>sócios,</w:t>
      </w:r>
      <w:r>
        <w:rPr>
          <w:spacing w:val="2"/>
          <w:sz w:val="5"/>
        </w:rPr>
        <w:t> </w:t>
      </w:r>
      <w:r>
        <w:rPr>
          <w:sz w:val="5"/>
        </w:rPr>
        <w:t>por</w:t>
      </w:r>
      <w:r>
        <w:rPr>
          <w:spacing w:val="2"/>
          <w:sz w:val="5"/>
        </w:rPr>
        <w:t> </w:t>
      </w:r>
      <w:r>
        <w:rPr>
          <w:sz w:val="5"/>
        </w:rPr>
        <w:t>maioria</w:t>
      </w:r>
      <w:r>
        <w:rPr>
          <w:spacing w:val="2"/>
          <w:sz w:val="5"/>
        </w:rPr>
        <w:t> </w:t>
      </w:r>
      <w:r>
        <w:rPr>
          <w:sz w:val="5"/>
        </w:rPr>
        <w:t>absoluta,</w:t>
      </w:r>
      <w:r>
        <w:rPr>
          <w:spacing w:val="3"/>
          <w:sz w:val="5"/>
        </w:rPr>
        <w:t> </w:t>
      </w:r>
      <w:r>
        <w:rPr>
          <w:sz w:val="5"/>
        </w:rPr>
        <w:t>na</w:t>
      </w:r>
      <w:r>
        <w:rPr>
          <w:spacing w:val="2"/>
          <w:sz w:val="5"/>
        </w:rPr>
        <w:t> </w:t>
      </w:r>
      <w:r>
        <w:rPr>
          <w:sz w:val="5"/>
        </w:rPr>
        <w:t>sociedade</w:t>
      </w:r>
      <w:r>
        <w:rPr>
          <w:spacing w:val="2"/>
          <w:sz w:val="5"/>
        </w:rPr>
        <w:t> </w:t>
      </w:r>
      <w:r>
        <w:rPr>
          <w:sz w:val="5"/>
        </w:rPr>
        <w:t>de</w:t>
      </w:r>
      <w:r>
        <w:rPr>
          <w:spacing w:val="2"/>
          <w:sz w:val="5"/>
        </w:rPr>
        <w:t> </w:t>
      </w:r>
      <w:r>
        <w:rPr>
          <w:sz w:val="5"/>
        </w:rPr>
        <w:t>prazo</w:t>
      </w:r>
      <w:r>
        <w:rPr>
          <w:spacing w:val="2"/>
          <w:sz w:val="5"/>
        </w:rPr>
        <w:t> </w:t>
      </w:r>
      <w:r>
        <w:rPr>
          <w:spacing w:val="-2"/>
          <w:sz w:val="5"/>
        </w:rPr>
        <w:t>indeterminado;</w:t>
      </w:r>
    </w:p>
    <w:p>
      <w:pPr>
        <w:pStyle w:val="BodyText"/>
        <w:spacing w:before="9"/>
        <w:rPr>
          <w:sz w:val="4"/>
        </w:rPr>
      </w:pPr>
    </w:p>
    <w:p>
      <w:pPr>
        <w:pStyle w:val="ListParagraph"/>
        <w:numPr>
          <w:ilvl w:val="0"/>
          <w:numId w:val="76"/>
        </w:numPr>
        <w:tabs>
          <w:tab w:pos="198" w:val="left" w:leader="none"/>
        </w:tabs>
        <w:spacing w:line="240" w:lineRule="auto" w:before="0" w:after="0"/>
        <w:ind w:left="198" w:right="0" w:hanging="65"/>
        <w:jc w:val="left"/>
        <w:rPr>
          <w:rFonts w:ascii="Arial" w:hAnsi="Arial"/>
          <w:sz w:val="5"/>
        </w:rPr>
      </w:pPr>
      <w:r>
        <w:rPr>
          <w:sz w:val="5"/>
        </w:rPr>
        <w:t>-</w:t>
      </w:r>
      <w:r>
        <w:rPr>
          <w:spacing w:val="1"/>
          <w:sz w:val="5"/>
        </w:rPr>
        <w:t> </w:t>
      </w:r>
      <w:r>
        <w:rPr>
          <w:rFonts w:ascii="Arial" w:hAnsi="Arial"/>
          <w:color w:val="0000EE"/>
          <w:sz w:val="5"/>
          <w:u w:val="single" w:color="0000EE"/>
        </w:rPr>
        <w:t>(Rev</w:t>
      </w:r>
      <w:r>
        <w:rPr>
          <w:rFonts w:ascii="Arial" w:hAnsi="Arial"/>
          <w:color w:val="0000EE"/>
          <w:sz w:val="5"/>
        </w:rPr>
        <w:t>og</w:t>
      </w:r>
      <w:r>
        <w:rPr>
          <w:rFonts w:ascii="Arial" w:hAnsi="Arial"/>
          <w:color w:val="0000EE"/>
          <w:sz w:val="5"/>
          <w:u w:val="single" w:color="0000EE"/>
        </w:rPr>
        <w:t>ado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14.195,</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202</w:t>
      </w:r>
      <w:r>
        <w:rPr>
          <w:rFonts w:ascii="Arial" w:hAnsi="Arial"/>
          <w:color w:val="0000EE"/>
          <w:spacing w:val="-2"/>
          <w:sz w:val="5"/>
        </w:rPr>
        <w:t>1)</w:t>
      </w:r>
    </w:p>
    <w:p>
      <w:pPr>
        <w:pStyle w:val="ListParagraph"/>
        <w:numPr>
          <w:ilvl w:val="0"/>
          <w:numId w:val="76"/>
        </w:numPr>
        <w:tabs>
          <w:tab w:pos="181" w:val="left" w:leader="none"/>
        </w:tabs>
        <w:spacing w:line="458" w:lineRule="auto" w:before="50" w:after="0"/>
        <w:ind w:left="133" w:right="3014" w:firstLine="0"/>
        <w:jc w:val="left"/>
        <w:rPr>
          <w:rFonts w:ascii="Arial" w:hAnsi="Arial"/>
          <w:sz w:val="5"/>
        </w:rPr>
      </w:pPr>
      <w:r>
        <w:rPr>
          <w:sz w:val="5"/>
        </w:rPr>
        <w:t>-</w:t>
      </w:r>
      <w:r>
        <w:rPr>
          <w:spacing w:val="-1"/>
          <w:sz w:val="5"/>
        </w:rPr>
        <w:t> </w:t>
      </w:r>
      <w:r>
        <w:rPr>
          <w:sz w:val="5"/>
        </w:rPr>
        <w:t>a</w:t>
      </w:r>
      <w:r>
        <w:rPr>
          <w:spacing w:val="-1"/>
          <w:sz w:val="5"/>
        </w:rPr>
        <w:t> </w:t>
      </w:r>
      <w:r>
        <w:rPr>
          <w:sz w:val="5"/>
        </w:rPr>
        <w:t>extinção,</w:t>
      </w:r>
      <w:r>
        <w:rPr>
          <w:spacing w:val="-1"/>
          <w:sz w:val="5"/>
        </w:rPr>
        <w:t> </w:t>
      </w:r>
      <w:r>
        <w:rPr>
          <w:sz w:val="5"/>
        </w:rPr>
        <w:t>na</w:t>
      </w:r>
      <w:r>
        <w:rPr>
          <w:spacing w:val="-1"/>
          <w:sz w:val="5"/>
        </w:rPr>
        <w:t> </w:t>
      </w:r>
      <w:r>
        <w:rPr>
          <w:sz w:val="5"/>
        </w:rPr>
        <w:t>forma</w:t>
      </w:r>
      <w:r>
        <w:rPr>
          <w:spacing w:val="-1"/>
          <w:sz w:val="5"/>
        </w:rPr>
        <w:t> </w:t>
      </w:r>
      <w:r>
        <w:rPr>
          <w:sz w:val="5"/>
        </w:rPr>
        <w:t>da</w:t>
      </w:r>
      <w:r>
        <w:rPr>
          <w:spacing w:val="-1"/>
          <w:sz w:val="5"/>
        </w:rPr>
        <w:t> </w:t>
      </w:r>
      <w:r>
        <w:rPr>
          <w:sz w:val="5"/>
        </w:rPr>
        <w:t>lei,</w:t>
      </w:r>
      <w:r>
        <w:rPr>
          <w:spacing w:val="-1"/>
          <w:sz w:val="5"/>
        </w:rPr>
        <w:t> </w:t>
      </w:r>
      <w:r>
        <w:rPr>
          <w:sz w:val="5"/>
        </w:rPr>
        <w:t>de</w:t>
      </w:r>
      <w:r>
        <w:rPr>
          <w:spacing w:val="-1"/>
          <w:sz w:val="5"/>
        </w:rPr>
        <w:t> </w:t>
      </w:r>
      <w:r>
        <w:rPr>
          <w:sz w:val="5"/>
        </w:rPr>
        <w:t>autorização</w:t>
      </w:r>
      <w:r>
        <w:rPr>
          <w:spacing w:val="-1"/>
          <w:sz w:val="5"/>
        </w:rPr>
        <w:t> </w:t>
      </w:r>
      <w:r>
        <w:rPr>
          <w:sz w:val="5"/>
        </w:rPr>
        <w:t>para</w:t>
      </w:r>
      <w:r>
        <w:rPr>
          <w:spacing w:val="-1"/>
          <w:sz w:val="5"/>
        </w:rPr>
        <w:t> </w:t>
      </w:r>
      <w:r>
        <w:rPr>
          <w:sz w:val="5"/>
        </w:rPr>
        <w:t>funcionar.</w:t>
      </w:r>
      <w:r>
        <w:rPr>
          <w:spacing w:val="40"/>
          <w:sz w:val="5"/>
        </w:rPr>
        <w:t> </w:t>
      </w:r>
      <w:r>
        <w:rPr>
          <w:sz w:val="5"/>
        </w:rPr>
        <w:t>Parágrafo único. </w:t>
      </w:r>
      <w:r>
        <w:rPr>
          <w:rFonts w:ascii="Arial" w:hAnsi="Arial"/>
          <w:color w:val="0000EE"/>
          <w:sz w:val="5"/>
          <w:u w:val="single" w:color="0000EE"/>
        </w:rPr>
        <w:t>(Rev</w:t>
      </w:r>
      <w:r>
        <w:rPr>
          <w:rFonts w:ascii="Arial" w:hAnsi="Arial"/>
          <w:color w:val="0000EE"/>
          <w:sz w:val="5"/>
        </w:rPr>
        <w:t>og</w:t>
      </w:r>
      <w:r>
        <w:rPr>
          <w:rFonts w:ascii="Arial" w:hAnsi="Arial"/>
          <w:color w:val="0000EE"/>
          <w:sz w:val="5"/>
          <w:u w:val="single" w:color="0000EE"/>
        </w:rPr>
        <w:t>ado pela Lei nº 14.195, de 202</w:t>
      </w:r>
      <w:r>
        <w:rPr>
          <w:rFonts w:ascii="Arial" w:hAnsi="Arial"/>
          <w:color w:val="0000EE"/>
          <w:sz w:val="5"/>
        </w:rPr>
        <w:t>1)</w:t>
      </w:r>
    </w:p>
    <w:p>
      <w:pPr>
        <w:pStyle w:val="BodyText"/>
        <w:ind w:left="133"/>
      </w:pPr>
      <w:r>
        <w:rPr/>
        <w:t>Art.</w:t>
      </w:r>
      <w:r>
        <w:rPr>
          <w:spacing w:val="2"/>
        </w:rPr>
        <w:t> </w:t>
      </w:r>
      <w:r>
        <w:rPr/>
        <w:t>1.034.</w:t>
      </w:r>
      <w:r>
        <w:rPr>
          <w:spacing w:val="3"/>
        </w:rPr>
        <w:t> </w:t>
      </w:r>
      <w:r>
        <w:rPr/>
        <w:t>A</w:t>
      </w:r>
      <w:r>
        <w:rPr>
          <w:spacing w:val="-1"/>
        </w:rPr>
        <w:t> </w:t>
      </w:r>
      <w:r>
        <w:rPr/>
        <w:t>sociedade</w:t>
      </w:r>
      <w:r>
        <w:rPr>
          <w:spacing w:val="2"/>
        </w:rPr>
        <w:t> </w:t>
      </w:r>
      <w:r>
        <w:rPr/>
        <w:t>pode</w:t>
      </w:r>
      <w:r>
        <w:rPr>
          <w:spacing w:val="3"/>
        </w:rPr>
        <w:t> </w:t>
      </w:r>
      <w:r>
        <w:rPr/>
        <w:t>ser</w:t>
      </w:r>
      <w:r>
        <w:rPr>
          <w:spacing w:val="3"/>
        </w:rPr>
        <w:t> </w:t>
      </w:r>
      <w:r>
        <w:rPr/>
        <w:t>dissolvida</w:t>
      </w:r>
      <w:r>
        <w:rPr>
          <w:spacing w:val="2"/>
        </w:rPr>
        <w:t> </w:t>
      </w:r>
      <w:r>
        <w:rPr/>
        <w:t>judicialmente,</w:t>
      </w:r>
      <w:r>
        <w:rPr>
          <w:spacing w:val="3"/>
        </w:rPr>
        <w:t> </w:t>
      </w:r>
      <w:r>
        <w:rPr/>
        <w:t>a</w:t>
      </w:r>
      <w:r>
        <w:rPr>
          <w:spacing w:val="2"/>
        </w:rPr>
        <w:t> </w:t>
      </w:r>
      <w:r>
        <w:rPr/>
        <w:t>requerimento</w:t>
      </w:r>
      <w:r>
        <w:rPr>
          <w:spacing w:val="3"/>
        </w:rPr>
        <w:t> </w:t>
      </w:r>
      <w:r>
        <w:rPr/>
        <w:t>de</w:t>
      </w:r>
      <w:r>
        <w:rPr>
          <w:spacing w:val="3"/>
        </w:rPr>
        <w:t> </w:t>
      </w:r>
      <w:r>
        <w:rPr/>
        <w:t>qualquer</w:t>
      </w:r>
      <w:r>
        <w:rPr>
          <w:spacing w:val="2"/>
        </w:rPr>
        <w:t> </w:t>
      </w:r>
      <w:r>
        <w:rPr/>
        <w:t>dos</w:t>
      </w:r>
      <w:r>
        <w:rPr>
          <w:spacing w:val="3"/>
        </w:rPr>
        <w:t> </w:t>
      </w:r>
      <w:r>
        <w:rPr/>
        <w:t>sócios,</w:t>
      </w:r>
      <w:r>
        <w:rPr>
          <w:spacing w:val="2"/>
        </w:rPr>
        <w:t> </w:t>
      </w:r>
      <w:r>
        <w:rPr>
          <w:spacing w:val="-2"/>
        </w:rPr>
        <w:t>quando:</w:t>
      </w:r>
    </w:p>
    <w:p>
      <w:pPr>
        <w:pStyle w:val="BodyText"/>
        <w:spacing w:before="4"/>
        <w:rPr>
          <w:sz w:val="4"/>
        </w:rPr>
      </w:pPr>
    </w:p>
    <w:p>
      <w:pPr>
        <w:pStyle w:val="ListParagraph"/>
        <w:numPr>
          <w:ilvl w:val="0"/>
          <w:numId w:val="77"/>
        </w:numPr>
        <w:tabs>
          <w:tab w:pos="162" w:val="left" w:leader="none"/>
        </w:tabs>
        <w:spacing w:line="240" w:lineRule="auto" w:before="0" w:after="0"/>
        <w:ind w:left="162" w:right="0" w:hanging="29"/>
        <w:jc w:val="left"/>
        <w:rPr>
          <w:sz w:val="5"/>
        </w:rPr>
      </w:pPr>
      <w:r>
        <w:rPr>
          <w:sz w:val="5"/>
        </w:rPr>
        <w:t>-</w:t>
      </w:r>
      <w:r>
        <w:rPr>
          <w:spacing w:val="1"/>
          <w:sz w:val="5"/>
        </w:rPr>
        <w:t> </w:t>
      </w:r>
      <w:r>
        <w:rPr>
          <w:sz w:val="5"/>
        </w:rPr>
        <w:t>anulada</w:t>
      </w:r>
      <w:r>
        <w:rPr>
          <w:spacing w:val="1"/>
          <w:sz w:val="5"/>
        </w:rPr>
        <w:t> </w:t>
      </w:r>
      <w:r>
        <w:rPr>
          <w:sz w:val="5"/>
        </w:rPr>
        <w:t>a</w:t>
      </w:r>
      <w:r>
        <w:rPr>
          <w:spacing w:val="1"/>
          <w:sz w:val="5"/>
        </w:rPr>
        <w:t> </w:t>
      </w:r>
      <w:r>
        <w:rPr>
          <w:sz w:val="5"/>
        </w:rPr>
        <w:t>sua</w:t>
      </w:r>
      <w:r>
        <w:rPr>
          <w:spacing w:val="2"/>
          <w:sz w:val="5"/>
        </w:rPr>
        <w:t> </w:t>
      </w:r>
      <w:r>
        <w:rPr>
          <w:spacing w:val="-2"/>
          <w:sz w:val="5"/>
        </w:rPr>
        <w:t>constituição;</w:t>
      </w:r>
    </w:p>
    <w:p>
      <w:pPr>
        <w:pStyle w:val="BodyText"/>
        <w:spacing w:before="4"/>
        <w:rPr>
          <w:sz w:val="4"/>
        </w:rPr>
      </w:pPr>
    </w:p>
    <w:p>
      <w:pPr>
        <w:pStyle w:val="ListParagraph"/>
        <w:numPr>
          <w:ilvl w:val="0"/>
          <w:numId w:val="77"/>
        </w:numPr>
        <w:tabs>
          <w:tab w:pos="179" w:val="left" w:leader="none"/>
        </w:tabs>
        <w:spacing w:line="240" w:lineRule="auto" w:before="0" w:after="0"/>
        <w:ind w:left="179" w:right="0" w:hanging="46"/>
        <w:jc w:val="left"/>
        <w:rPr>
          <w:sz w:val="5"/>
        </w:rPr>
      </w:pPr>
      <w:r>
        <w:rPr>
          <w:sz w:val="5"/>
        </w:rPr>
        <w:t>-</w:t>
      </w:r>
      <w:r>
        <w:rPr>
          <w:spacing w:val="1"/>
          <w:sz w:val="5"/>
        </w:rPr>
        <w:t> </w:t>
      </w:r>
      <w:r>
        <w:rPr>
          <w:sz w:val="5"/>
        </w:rPr>
        <w:t>exaurido</w:t>
      </w:r>
      <w:r>
        <w:rPr>
          <w:spacing w:val="1"/>
          <w:sz w:val="5"/>
        </w:rPr>
        <w:t> </w:t>
      </w:r>
      <w:r>
        <w:rPr>
          <w:sz w:val="5"/>
        </w:rPr>
        <w:t>o</w:t>
      </w:r>
      <w:r>
        <w:rPr>
          <w:spacing w:val="1"/>
          <w:sz w:val="5"/>
        </w:rPr>
        <w:t> </w:t>
      </w:r>
      <w:r>
        <w:rPr>
          <w:sz w:val="5"/>
        </w:rPr>
        <w:t>fim</w:t>
      </w:r>
      <w:r>
        <w:rPr>
          <w:spacing w:val="1"/>
          <w:sz w:val="5"/>
        </w:rPr>
        <w:t> </w:t>
      </w:r>
      <w:r>
        <w:rPr>
          <w:sz w:val="5"/>
        </w:rPr>
        <w:t>social,</w:t>
      </w:r>
      <w:r>
        <w:rPr>
          <w:spacing w:val="1"/>
          <w:sz w:val="5"/>
        </w:rPr>
        <w:t> </w:t>
      </w:r>
      <w:r>
        <w:rPr>
          <w:sz w:val="5"/>
        </w:rPr>
        <w:t>ou</w:t>
      </w:r>
      <w:r>
        <w:rPr>
          <w:spacing w:val="1"/>
          <w:sz w:val="5"/>
        </w:rPr>
        <w:t> </w:t>
      </w:r>
      <w:r>
        <w:rPr>
          <w:sz w:val="5"/>
        </w:rPr>
        <w:t>verificada</w:t>
      </w:r>
      <w:r>
        <w:rPr>
          <w:spacing w:val="1"/>
          <w:sz w:val="5"/>
        </w:rPr>
        <w:t> </w:t>
      </w:r>
      <w:r>
        <w:rPr>
          <w:sz w:val="5"/>
        </w:rPr>
        <w:t>a</w:t>
      </w:r>
      <w:r>
        <w:rPr>
          <w:spacing w:val="1"/>
          <w:sz w:val="5"/>
        </w:rPr>
        <w:t> </w:t>
      </w:r>
      <w:r>
        <w:rPr>
          <w:sz w:val="5"/>
        </w:rPr>
        <w:t>sua</w:t>
      </w:r>
      <w:r>
        <w:rPr>
          <w:spacing w:val="1"/>
          <w:sz w:val="5"/>
        </w:rPr>
        <w:t> </w:t>
      </w:r>
      <w:r>
        <w:rPr>
          <w:spacing w:val="-2"/>
          <w:sz w:val="5"/>
        </w:rPr>
        <w:t>inexeqüibilidade.</w:t>
      </w:r>
    </w:p>
    <w:p>
      <w:pPr>
        <w:pStyle w:val="BodyText"/>
        <w:spacing w:before="7"/>
        <w:rPr>
          <w:sz w:val="4"/>
        </w:rPr>
      </w:pPr>
    </w:p>
    <w:p>
      <w:pPr>
        <w:pStyle w:val="BodyText"/>
        <w:ind w:left="133"/>
      </w:pPr>
      <w:r>
        <w:rPr/>
        <w:t>Art.</w:t>
      </w:r>
      <w:r>
        <w:rPr>
          <w:spacing w:val="2"/>
        </w:rPr>
        <w:t> </w:t>
      </w:r>
      <w:r>
        <w:rPr/>
        <w:t>1.035.</w:t>
      </w:r>
      <w:r>
        <w:rPr>
          <w:spacing w:val="2"/>
        </w:rPr>
        <w:t> </w:t>
      </w:r>
      <w:r>
        <w:rPr/>
        <w:t>O</w:t>
      </w:r>
      <w:r>
        <w:rPr>
          <w:spacing w:val="3"/>
        </w:rPr>
        <w:t> </w:t>
      </w:r>
      <w:r>
        <w:rPr/>
        <w:t>contrato</w:t>
      </w:r>
      <w:r>
        <w:rPr>
          <w:spacing w:val="2"/>
        </w:rPr>
        <w:t> </w:t>
      </w:r>
      <w:r>
        <w:rPr/>
        <w:t>pode</w:t>
      </w:r>
      <w:r>
        <w:rPr>
          <w:spacing w:val="2"/>
        </w:rPr>
        <w:t> </w:t>
      </w:r>
      <w:r>
        <w:rPr/>
        <w:t>prever</w:t>
      </w:r>
      <w:r>
        <w:rPr>
          <w:spacing w:val="3"/>
        </w:rPr>
        <w:t> </w:t>
      </w:r>
      <w:r>
        <w:rPr/>
        <w:t>outras</w:t>
      </w:r>
      <w:r>
        <w:rPr>
          <w:spacing w:val="2"/>
        </w:rPr>
        <w:t> </w:t>
      </w:r>
      <w:r>
        <w:rPr/>
        <w:t>causas</w:t>
      </w:r>
      <w:r>
        <w:rPr>
          <w:spacing w:val="3"/>
        </w:rPr>
        <w:t> </w:t>
      </w:r>
      <w:r>
        <w:rPr/>
        <w:t>de</w:t>
      </w:r>
      <w:r>
        <w:rPr>
          <w:spacing w:val="2"/>
        </w:rPr>
        <w:t> </w:t>
      </w:r>
      <w:r>
        <w:rPr/>
        <w:t>dissolução,</w:t>
      </w:r>
      <w:r>
        <w:rPr>
          <w:spacing w:val="2"/>
        </w:rPr>
        <w:t> </w:t>
      </w:r>
      <w:r>
        <w:rPr/>
        <w:t>a</w:t>
      </w:r>
      <w:r>
        <w:rPr>
          <w:spacing w:val="3"/>
        </w:rPr>
        <w:t> </w:t>
      </w:r>
      <w:r>
        <w:rPr/>
        <w:t>serem</w:t>
      </w:r>
      <w:r>
        <w:rPr>
          <w:spacing w:val="2"/>
        </w:rPr>
        <w:t> </w:t>
      </w:r>
      <w:r>
        <w:rPr/>
        <w:t>verificadas</w:t>
      </w:r>
      <w:r>
        <w:rPr>
          <w:spacing w:val="3"/>
        </w:rPr>
        <w:t> </w:t>
      </w:r>
      <w:r>
        <w:rPr/>
        <w:t>judicialmente</w:t>
      </w:r>
      <w:r>
        <w:rPr>
          <w:spacing w:val="2"/>
        </w:rPr>
        <w:t> </w:t>
      </w:r>
      <w:r>
        <w:rPr/>
        <w:t>quando</w:t>
      </w:r>
      <w:r>
        <w:rPr>
          <w:spacing w:val="2"/>
        </w:rPr>
        <w:t> </w:t>
      </w:r>
      <w:r>
        <w:rPr>
          <w:spacing w:val="-2"/>
        </w:rPr>
        <w:t>contestadas.</w:t>
      </w:r>
    </w:p>
    <w:p>
      <w:pPr>
        <w:pStyle w:val="BodyText"/>
        <w:spacing w:before="4"/>
        <w:rPr>
          <w:sz w:val="4"/>
        </w:rPr>
      </w:pPr>
    </w:p>
    <w:p>
      <w:pPr>
        <w:pStyle w:val="BodyText"/>
        <w:ind w:left="41" w:right="111" w:firstLine="92"/>
      </w:pPr>
      <w:r>
        <w:rPr/>
        <w:t>Art. 1.036. Ocorrida a dissolução, cumpre aos administradores providenciar imediatamente a investidura do liquidante, e restringir a gestão própria aos negócios inadiáveis, vedadas novas operações, pelas</w:t>
      </w:r>
      <w:r>
        <w:rPr>
          <w:spacing w:val="40"/>
        </w:rPr>
        <w:t> </w:t>
      </w:r>
      <w:r>
        <w:rPr/>
        <w:t>quais responderão solidária e ilimitadamente.</w:t>
      </w:r>
    </w:p>
    <w:p>
      <w:pPr>
        <w:pStyle w:val="BodyText"/>
        <w:spacing w:before="4"/>
        <w:rPr>
          <w:sz w:val="4"/>
        </w:rPr>
      </w:pPr>
    </w:p>
    <w:p>
      <w:pPr>
        <w:pStyle w:val="BodyText"/>
        <w:ind w:right="1957"/>
        <w:jc w:val="right"/>
      </w:pPr>
      <w:r>
        <w:rPr/>
        <w:t>Parágrafo</w:t>
      </w:r>
      <w:r>
        <w:rPr>
          <w:spacing w:val="2"/>
        </w:rPr>
        <w:t> </w:t>
      </w:r>
      <w:r>
        <w:rPr/>
        <w:t>único.</w:t>
      </w:r>
      <w:r>
        <w:rPr>
          <w:spacing w:val="2"/>
        </w:rPr>
        <w:t> </w:t>
      </w:r>
      <w:r>
        <w:rPr/>
        <w:t>Dissolvida</w:t>
      </w:r>
      <w:r>
        <w:rPr>
          <w:spacing w:val="2"/>
        </w:rPr>
        <w:t> </w:t>
      </w:r>
      <w:r>
        <w:rPr/>
        <w:t>de</w:t>
      </w:r>
      <w:r>
        <w:rPr>
          <w:spacing w:val="2"/>
        </w:rPr>
        <w:t> </w:t>
      </w:r>
      <w:r>
        <w:rPr/>
        <w:t>pleno</w:t>
      </w:r>
      <w:r>
        <w:rPr>
          <w:spacing w:val="2"/>
        </w:rPr>
        <w:t> </w:t>
      </w:r>
      <w:r>
        <w:rPr/>
        <w:t>direito</w:t>
      </w:r>
      <w:r>
        <w:rPr>
          <w:spacing w:val="3"/>
        </w:rPr>
        <w:t> </w:t>
      </w:r>
      <w:r>
        <w:rPr/>
        <w:t>a</w:t>
      </w:r>
      <w:r>
        <w:rPr>
          <w:spacing w:val="2"/>
        </w:rPr>
        <w:t> </w:t>
      </w:r>
      <w:r>
        <w:rPr/>
        <w:t>sociedade,</w:t>
      </w:r>
      <w:r>
        <w:rPr>
          <w:spacing w:val="2"/>
        </w:rPr>
        <w:t> </w:t>
      </w:r>
      <w:r>
        <w:rPr/>
        <w:t>pode</w:t>
      </w:r>
      <w:r>
        <w:rPr>
          <w:spacing w:val="2"/>
        </w:rPr>
        <w:t> </w:t>
      </w:r>
      <w:r>
        <w:rPr/>
        <w:t>o</w:t>
      </w:r>
      <w:r>
        <w:rPr>
          <w:spacing w:val="2"/>
        </w:rPr>
        <w:t> </w:t>
      </w:r>
      <w:r>
        <w:rPr/>
        <w:t>sócio</w:t>
      </w:r>
      <w:r>
        <w:rPr>
          <w:spacing w:val="3"/>
        </w:rPr>
        <w:t> </w:t>
      </w:r>
      <w:r>
        <w:rPr/>
        <w:t>requerer,</w:t>
      </w:r>
      <w:r>
        <w:rPr>
          <w:spacing w:val="2"/>
        </w:rPr>
        <w:t> </w:t>
      </w:r>
      <w:r>
        <w:rPr/>
        <w:t>desde</w:t>
      </w:r>
      <w:r>
        <w:rPr>
          <w:spacing w:val="2"/>
        </w:rPr>
        <w:t> </w:t>
      </w:r>
      <w:r>
        <w:rPr/>
        <w:t>logo,</w:t>
      </w:r>
      <w:r>
        <w:rPr>
          <w:spacing w:val="2"/>
        </w:rPr>
        <w:t> </w:t>
      </w:r>
      <w:r>
        <w:rPr/>
        <w:t>a</w:t>
      </w:r>
      <w:r>
        <w:rPr>
          <w:spacing w:val="2"/>
        </w:rPr>
        <w:t> </w:t>
      </w:r>
      <w:r>
        <w:rPr/>
        <w:t>liquidação</w:t>
      </w:r>
      <w:r>
        <w:rPr>
          <w:spacing w:val="3"/>
        </w:rPr>
        <w:t> </w:t>
      </w:r>
      <w:r>
        <w:rPr>
          <w:spacing w:val="-2"/>
        </w:rPr>
        <w:t>judicial.</w:t>
      </w:r>
    </w:p>
    <w:p>
      <w:pPr>
        <w:pStyle w:val="BodyText"/>
        <w:spacing w:before="6"/>
        <w:rPr>
          <w:sz w:val="4"/>
        </w:rPr>
      </w:pPr>
    </w:p>
    <w:p>
      <w:pPr>
        <w:pStyle w:val="BodyText"/>
        <w:ind w:left="41" w:right="195" w:firstLine="92"/>
      </w:pPr>
      <w:r>
        <w:rPr/>
        <w:t>Art. 1.037. Ocorrendo a hipótese prevista no inciso V do art. 1.033, o Ministério Público, tão logo lhe comunique a autoridade competente, promoverá a liquidação judicial da sociedade, se os</w:t>
      </w:r>
      <w:r>
        <w:rPr>
          <w:spacing w:val="40"/>
        </w:rPr>
        <w:t> </w:t>
      </w:r>
      <w:r>
        <w:rPr/>
        <w:t>administradores não o tiverem feito nos trinta dias seguintes à perda da autorização, ou se o sócio não houver exercido a faculdade assegurada no parágrafo único do artigo antecedente.</w:t>
      </w:r>
    </w:p>
    <w:p>
      <w:pPr>
        <w:pStyle w:val="BodyText"/>
        <w:spacing w:before="4"/>
        <w:rPr>
          <w:sz w:val="4"/>
        </w:rPr>
      </w:pPr>
    </w:p>
    <w:p>
      <w:pPr>
        <w:pStyle w:val="BodyText"/>
        <w:ind w:left="41" w:right="195" w:firstLine="92"/>
      </w:pPr>
      <w:r>
        <w:rPr/>
        <w:t>Parágrafo único. Caso o Ministério Público não promova a liquidação judicial da sociedade nos quinze dias subseqüentes ao recebimento da comunicação, a autoridade competente para conceder a</w:t>
      </w:r>
      <w:r>
        <w:rPr>
          <w:spacing w:val="40"/>
        </w:rPr>
        <w:t> </w:t>
      </w:r>
      <w:r>
        <w:rPr/>
        <w:t>autorização nomeará interventor com poderes para requerer a medida e administrar a sociedade até que seja nomeado o liquidante.</w:t>
      </w:r>
    </w:p>
    <w:p>
      <w:pPr>
        <w:pStyle w:val="BodyText"/>
        <w:spacing w:before="4"/>
        <w:rPr>
          <w:sz w:val="4"/>
        </w:rPr>
      </w:pPr>
    </w:p>
    <w:p>
      <w:pPr>
        <w:pStyle w:val="BodyText"/>
        <w:ind w:left="133"/>
      </w:pPr>
      <w:r>
        <w:rPr/>
        <w:t>Art.</w:t>
      </w:r>
      <w:r>
        <w:rPr>
          <w:spacing w:val="2"/>
        </w:rPr>
        <w:t> </w:t>
      </w:r>
      <w:r>
        <w:rPr/>
        <w:t>1.038.</w:t>
      </w:r>
      <w:r>
        <w:rPr>
          <w:spacing w:val="2"/>
        </w:rPr>
        <w:t> </w:t>
      </w:r>
      <w:r>
        <w:rPr/>
        <w:t>Se</w:t>
      </w:r>
      <w:r>
        <w:rPr>
          <w:spacing w:val="2"/>
        </w:rPr>
        <w:t> </w:t>
      </w:r>
      <w:r>
        <w:rPr/>
        <w:t>não</w:t>
      </w:r>
      <w:r>
        <w:rPr>
          <w:spacing w:val="2"/>
        </w:rPr>
        <w:t> </w:t>
      </w:r>
      <w:r>
        <w:rPr/>
        <w:t>estiver</w:t>
      </w:r>
      <w:r>
        <w:rPr>
          <w:spacing w:val="3"/>
        </w:rPr>
        <w:t> </w:t>
      </w:r>
      <w:r>
        <w:rPr/>
        <w:t>designado</w:t>
      </w:r>
      <w:r>
        <w:rPr>
          <w:spacing w:val="2"/>
        </w:rPr>
        <w:t> </w:t>
      </w:r>
      <w:r>
        <w:rPr/>
        <w:t>no</w:t>
      </w:r>
      <w:r>
        <w:rPr>
          <w:spacing w:val="2"/>
        </w:rPr>
        <w:t> </w:t>
      </w:r>
      <w:r>
        <w:rPr/>
        <w:t>contrato</w:t>
      </w:r>
      <w:r>
        <w:rPr>
          <w:spacing w:val="2"/>
        </w:rPr>
        <w:t> </w:t>
      </w:r>
      <w:r>
        <w:rPr/>
        <w:t>social,</w:t>
      </w:r>
      <w:r>
        <w:rPr>
          <w:spacing w:val="2"/>
        </w:rPr>
        <w:t> </w:t>
      </w:r>
      <w:r>
        <w:rPr/>
        <w:t>o</w:t>
      </w:r>
      <w:r>
        <w:rPr>
          <w:spacing w:val="3"/>
        </w:rPr>
        <w:t> </w:t>
      </w:r>
      <w:r>
        <w:rPr/>
        <w:t>liquidante</w:t>
      </w:r>
      <w:r>
        <w:rPr>
          <w:spacing w:val="2"/>
        </w:rPr>
        <w:t> </w:t>
      </w:r>
      <w:r>
        <w:rPr/>
        <w:t>será</w:t>
      </w:r>
      <w:r>
        <w:rPr>
          <w:spacing w:val="2"/>
        </w:rPr>
        <w:t> </w:t>
      </w:r>
      <w:r>
        <w:rPr/>
        <w:t>eleito</w:t>
      </w:r>
      <w:r>
        <w:rPr>
          <w:spacing w:val="2"/>
        </w:rPr>
        <w:t> </w:t>
      </w:r>
      <w:r>
        <w:rPr/>
        <w:t>por</w:t>
      </w:r>
      <w:r>
        <w:rPr>
          <w:spacing w:val="3"/>
        </w:rPr>
        <w:t> </w:t>
      </w:r>
      <w:r>
        <w:rPr/>
        <w:t>deliberação</w:t>
      </w:r>
      <w:r>
        <w:rPr>
          <w:spacing w:val="2"/>
        </w:rPr>
        <w:t> </w:t>
      </w:r>
      <w:r>
        <w:rPr/>
        <w:t>dos</w:t>
      </w:r>
      <w:r>
        <w:rPr>
          <w:spacing w:val="2"/>
        </w:rPr>
        <w:t> </w:t>
      </w:r>
      <w:r>
        <w:rPr/>
        <w:t>sócios,</w:t>
      </w:r>
      <w:r>
        <w:rPr>
          <w:spacing w:val="2"/>
        </w:rPr>
        <w:t> </w:t>
      </w:r>
      <w:r>
        <w:rPr/>
        <w:t>podendo</w:t>
      </w:r>
      <w:r>
        <w:rPr>
          <w:spacing w:val="2"/>
        </w:rPr>
        <w:t> </w:t>
      </w:r>
      <w:r>
        <w:rPr/>
        <w:t>a</w:t>
      </w:r>
      <w:r>
        <w:rPr>
          <w:spacing w:val="3"/>
        </w:rPr>
        <w:t> </w:t>
      </w:r>
      <w:r>
        <w:rPr/>
        <w:t>escolha</w:t>
      </w:r>
      <w:r>
        <w:rPr>
          <w:spacing w:val="2"/>
        </w:rPr>
        <w:t> </w:t>
      </w:r>
      <w:r>
        <w:rPr/>
        <w:t>recair</w:t>
      </w:r>
      <w:r>
        <w:rPr>
          <w:spacing w:val="2"/>
        </w:rPr>
        <w:t> </w:t>
      </w:r>
      <w:r>
        <w:rPr/>
        <w:t>em</w:t>
      </w:r>
      <w:r>
        <w:rPr>
          <w:spacing w:val="2"/>
        </w:rPr>
        <w:t> </w:t>
      </w:r>
      <w:r>
        <w:rPr/>
        <w:t>pessoa</w:t>
      </w:r>
      <w:r>
        <w:rPr>
          <w:spacing w:val="2"/>
        </w:rPr>
        <w:t> </w:t>
      </w:r>
      <w:r>
        <w:rPr/>
        <w:t>estranha</w:t>
      </w:r>
      <w:r>
        <w:rPr>
          <w:spacing w:val="3"/>
        </w:rPr>
        <w:t> </w:t>
      </w:r>
      <w:r>
        <w:rPr/>
        <w:t>à</w:t>
      </w:r>
      <w:r>
        <w:rPr>
          <w:spacing w:val="2"/>
        </w:rPr>
        <w:t> </w:t>
      </w:r>
      <w:r>
        <w:rPr>
          <w:spacing w:val="-2"/>
        </w:rPr>
        <w:t>sociedade.</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1"/>
          <w:position w:val="2"/>
        </w:rPr>
        <w:t> </w:t>
      </w:r>
      <w:r>
        <w:rPr/>
        <w:t>O</w:t>
      </w:r>
      <w:r>
        <w:rPr>
          <w:spacing w:val="2"/>
        </w:rPr>
        <w:t> </w:t>
      </w:r>
      <w:r>
        <w:rPr/>
        <w:t>liquidante</w:t>
      </w:r>
      <w:r>
        <w:rPr>
          <w:spacing w:val="1"/>
        </w:rPr>
        <w:t> </w:t>
      </w:r>
      <w:r>
        <w:rPr/>
        <w:t>pode</w:t>
      </w:r>
      <w:r>
        <w:rPr>
          <w:spacing w:val="2"/>
        </w:rPr>
        <w:t> </w:t>
      </w:r>
      <w:r>
        <w:rPr/>
        <w:t>ser</w:t>
      </w:r>
      <w:r>
        <w:rPr>
          <w:spacing w:val="2"/>
        </w:rPr>
        <w:t> </w:t>
      </w:r>
      <w:r>
        <w:rPr/>
        <w:t>destituído,</w:t>
      </w:r>
      <w:r>
        <w:rPr>
          <w:spacing w:val="1"/>
        </w:rPr>
        <w:t> </w:t>
      </w:r>
      <w:r>
        <w:rPr/>
        <w:t>a</w:t>
      </w:r>
      <w:r>
        <w:rPr>
          <w:spacing w:val="2"/>
        </w:rPr>
        <w:t> </w:t>
      </w:r>
      <w:r>
        <w:rPr/>
        <w:t>todo</w:t>
      </w:r>
      <w:r>
        <w:rPr>
          <w:spacing w:val="1"/>
        </w:rPr>
        <w:t> </w:t>
      </w:r>
      <w:r>
        <w:rPr>
          <w:spacing w:val="-2"/>
        </w:rPr>
        <w:t>tempo:</w:t>
      </w:r>
    </w:p>
    <w:p>
      <w:pPr>
        <w:pStyle w:val="ListParagraph"/>
        <w:numPr>
          <w:ilvl w:val="0"/>
          <w:numId w:val="78"/>
        </w:numPr>
        <w:tabs>
          <w:tab w:pos="162" w:val="left" w:leader="none"/>
        </w:tabs>
        <w:spacing w:line="240" w:lineRule="auto" w:before="53" w:after="0"/>
        <w:ind w:left="162" w:right="0" w:hanging="29"/>
        <w:jc w:val="left"/>
        <w:rPr>
          <w:sz w:val="5"/>
        </w:rPr>
      </w:pPr>
      <w:r>
        <w:rPr>
          <w:sz w:val="5"/>
        </w:rPr>
        <w:t>-</w:t>
      </w:r>
      <w:r>
        <w:rPr>
          <w:spacing w:val="2"/>
          <w:sz w:val="5"/>
        </w:rPr>
        <w:t> </w:t>
      </w:r>
      <w:r>
        <w:rPr>
          <w:sz w:val="5"/>
        </w:rPr>
        <w:t>se</w:t>
      </w:r>
      <w:r>
        <w:rPr>
          <w:spacing w:val="2"/>
          <w:sz w:val="5"/>
        </w:rPr>
        <w:t> </w:t>
      </w:r>
      <w:r>
        <w:rPr>
          <w:sz w:val="5"/>
        </w:rPr>
        <w:t>eleito</w:t>
      </w:r>
      <w:r>
        <w:rPr>
          <w:spacing w:val="2"/>
          <w:sz w:val="5"/>
        </w:rPr>
        <w:t> </w:t>
      </w:r>
      <w:r>
        <w:rPr>
          <w:sz w:val="5"/>
        </w:rPr>
        <w:t>pela</w:t>
      </w:r>
      <w:r>
        <w:rPr>
          <w:spacing w:val="3"/>
          <w:sz w:val="5"/>
        </w:rPr>
        <w:t> </w:t>
      </w:r>
      <w:r>
        <w:rPr>
          <w:sz w:val="5"/>
        </w:rPr>
        <w:t>forma</w:t>
      </w:r>
      <w:r>
        <w:rPr>
          <w:spacing w:val="2"/>
          <w:sz w:val="5"/>
        </w:rPr>
        <w:t> </w:t>
      </w:r>
      <w:r>
        <w:rPr>
          <w:sz w:val="5"/>
        </w:rPr>
        <w:t>prevista</w:t>
      </w:r>
      <w:r>
        <w:rPr>
          <w:spacing w:val="2"/>
          <w:sz w:val="5"/>
        </w:rPr>
        <w:t> </w:t>
      </w:r>
      <w:r>
        <w:rPr>
          <w:sz w:val="5"/>
        </w:rPr>
        <w:t>neste</w:t>
      </w:r>
      <w:r>
        <w:rPr>
          <w:spacing w:val="2"/>
          <w:sz w:val="5"/>
        </w:rPr>
        <w:t> </w:t>
      </w:r>
      <w:r>
        <w:rPr>
          <w:sz w:val="5"/>
        </w:rPr>
        <w:t>artigo,</w:t>
      </w:r>
      <w:r>
        <w:rPr>
          <w:spacing w:val="3"/>
          <w:sz w:val="5"/>
        </w:rPr>
        <w:t> </w:t>
      </w:r>
      <w:r>
        <w:rPr>
          <w:sz w:val="5"/>
        </w:rPr>
        <w:t>mediante</w:t>
      </w:r>
      <w:r>
        <w:rPr>
          <w:spacing w:val="2"/>
          <w:sz w:val="5"/>
        </w:rPr>
        <w:t> </w:t>
      </w:r>
      <w:r>
        <w:rPr>
          <w:sz w:val="5"/>
        </w:rPr>
        <w:t>deliberação</w:t>
      </w:r>
      <w:r>
        <w:rPr>
          <w:spacing w:val="2"/>
          <w:sz w:val="5"/>
        </w:rPr>
        <w:t> </w:t>
      </w:r>
      <w:r>
        <w:rPr>
          <w:sz w:val="5"/>
        </w:rPr>
        <w:t>dos</w:t>
      </w:r>
      <w:r>
        <w:rPr>
          <w:spacing w:val="2"/>
          <w:sz w:val="5"/>
        </w:rPr>
        <w:t> </w:t>
      </w:r>
      <w:r>
        <w:rPr>
          <w:spacing w:val="-2"/>
          <w:sz w:val="5"/>
        </w:rPr>
        <w:t>sócios;</w:t>
      </w:r>
    </w:p>
    <w:p>
      <w:pPr>
        <w:pStyle w:val="BodyText"/>
        <w:spacing w:before="4"/>
        <w:rPr>
          <w:sz w:val="4"/>
        </w:rPr>
      </w:pPr>
    </w:p>
    <w:p>
      <w:pPr>
        <w:pStyle w:val="ListParagraph"/>
        <w:numPr>
          <w:ilvl w:val="0"/>
          <w:numId w:val="78"/>
        </w:numPr>
        <w:tabs>
          <w:tab w:pos="179" w:val="left" w:leader="none"/>
        </w:tabs>
        <w:spacing w:line="240" w:lineRule="auto" w:before="0" w:after="0"/>
        <w:ind w:left="179" w:right="0" w:hanging="46"/>
        <w:jc w:val="left"/>
        <w:rPr>
          <w:sz w:val="5"/>
        </w:rPr>
      </w:pPr>
      <w:r>
        <w:rPr>
          <w:sz w:val="5"/>
        </w:rPr>
        <w:t>-</w:t>
      </w:r>
      <w:r>
        <w:rPr>
          <w:spacing w:val="2"/>
          <w:sz w:val="5"/>
        </w:rPr>
        <w:t> </w:t>
      </w:r>
      <w:r>
        <w:rPr>
          <w:sz w:val="5"/>
        </w:rPr>
        <w:t>em</w:t>
      </w:r>
      <w:r>
        <w:rPr>
          <w:spacing w:val="2"/>
          <w:sz w:val="5"/>
        </w:rPr>
        <w:t> </w:t>
      </w:r>
      <w:r>
        <w:rPr>
          <w:sz w:val="5"/>
        </w:rPr>
        <w:t>qualquer</w:t>
      </w:r>
      <w:r>
        <w:rPr>
          <w:spacing w:val="2"/>
          <w:sz w:val="5"/>
        </w:rPr>
        <w:t> </w:t>
      </w:r>
      <w:r>
        <w:rPr>
          <w:sz w:val="5"/>
        </w:rPr>
        <w:t>caso,</w:t>
      </w:r>
      <w:r>
        <w:rPr>
          <w:spacing w:val="2"/>
          <w:sz w:val="5"/>
        </w:rPr>
        <w:t> </w:t>
      </w:r>
      <w:r>
        <w:rPr>
          <w:sz w:val="5"/>
        </w:rPr>
        <w:t>por</w:t>
      </w:r>
      <w:r>
        <w:rPr>
          <w:spacing w:val="2"/>
          <w:sz w:val="5"/>
        </w:rPr>
        <w:t> </w:t>
      </w:r>
      <w:r>
        <w:rPr>
          <w:sz w:val="5"/>
        </w:rPr>
        <w:t>via</w:t>
      </w:r>
      <w:r>
        <w:rPr>
          <w:spacing w:val="2"/>
          <w:sz w:val="5"/>
        </w:rPr>
        <w:t> </w:t>
      </w:r>
      <w:r>
        <w:rPr>
          <w:sz w:val="5"/>
        </w:rPr>
        <w:t>judicial,</w:t>
      </w:r>
      <w:r>
        <w:rPr>
          <w:spacing w:val="2"/>
          <w:sz w:val="5"/>
        </w:rPr>
        <w:t> </w:t>
      </w:r>
      <w:r>
        <w:rPr>
          <w:sz w:val="5"/>
        </w:rPr>
        <w:t>a</w:t>
      </w:r>
      <w:r>
        <w:rPr>
          <w:spacing w:val="2"/>
          <w:sz w:val="5"/>
        </w:rPr>
        <w:t> </w:t>
      </w:r>
      <w:r>
        <w:rPr>
          <w:sz w:val="5"/>
        </w:rPr>
        <w:t>requerimento</w:t>
      </w:r>
      <w:r>
        <w:rPr>
          <w:spacing w:val="2"/>
          <w:sz w:val="5"/>
        </w:rPr>
        <w:t> </w:t>
      </w:r>
      <w:r>
        <w:rPr>
          <w:sz w:val="5"/>
        </w:rPr>
        <w:t>de</w:t>
      </w:r>
      <w:r>
        <w:rPr>
          <w:spacing w:val="2"/>
          <w:sz w:val="5"/>
        </w:rPr>
        <w:t> </w:t>
      </w:r>
      <w:r>
        <w:rPr>
          <w:sz w:val="5"/>
        </w:rPr>
        <w:t>um</w:t>
      </w:r>
      <w:r>
        <w:rPr>
          <w:spacing w:val="2"/>
          <w:sz w:val="5"/>
        </w:rPr>
        <w:t> </w:t>
      </w:r>
      <w:r>
        <w:rPr>
          <w:sz w:val="5"/>
        </w:rPr>
        <w:t>ou</w:t>
      </w:r>
      <w:r>
        <w:rPr>
          <w:spacing w:val="2"/>
          <w:sz w:val="5"/>
        </w:rPr>
        <w:t> </w:t>
      </w:r>
      <w:r>
        <w:rPr>
          <w:sz w:val="5"/>
        </w:rPr>
        <w:t>mais</w:t>
      </w:r>
      <w:r>
        <w:rPr>
          <w:spacing w:val="2"/>
          <w:sz w:val="5"/>
        </w:rPr>
        <w:t> </w:t>
      </w:r>
      <w:r>
        <w:rPr>
          <w:sz w:val="5"/>
        </w:rPr>
        <w:t>sócios,</w:t>
      </w:r>
      <w:r>
        <w:rPr>
          <w:spacing w:val="2"/>
          <w:sz w:val="5"/>
        </w:rPr>
        <w:t> </w:t>
      </w:r>
      <w:r>
        <w:rPr>
          <w:sz w:val="5"/>
        </w:rPr>
        <w:t>ocorrendo</w:t>
      </w:r>
      <w:r>
        <w:rPr>
          <w:spacing w:val="2"/>
          <w:sz w:val="5"/>
        </w:rPr>
        <w:t> </w:t>
      </w:r>
      <w:r>
        <w:rPr>
          <w:sz w:val="5"/>
        </w:rPr>
        <w:t>justa</w:t>
      </w:r>
      <w:r>
        <w:rPr>
          <w:spacing w:val="2"/>
          <w:sz w:val="5"/>
        </w:rPr>
        <w:t> </w:t>
      </w:r>
      <w:r>
        <w:rPr>
          <w:spacing w:val="-2"/>
          <w:sz w:val="5"/>
        </w:rPr>
        <w:t>causa.</w:t>
      </w:r>
    </w:p>
    <w:p>
      <w:pPr>
        <w:pStyle w:val="BodyText"/>
        <w:spacing w:before="4"/>
        <w:rPr>
          <w:sz w:val="4"/>
        </w:rPr>
      </w:pPr>
    </w:p>
    <w:p>
      <w:pPr>
        <w:pStyle w:val="BodyText"/>
        <w:ind w:left="133"/>
      </w:pPr>
      <w:r>
        <w:rPr/>
        <w:t>§</w:t>
      </w:r>
      <w:r>
        <w:rPr>
          <w:spacing w:val="2"/>
        </w:rPr>
        <w:t> </w:t>
      </w:r>
      <w:r>
        <w:rPr/>
        <w:t>2</w:t>
      </w:r>
      <w:r>
        <w:rPr>
          <w:spacing w:val="1"/>
        </w:rPr>
        <w:t> </w:t>
      </w:r>
      <w:r>
        <w:rPr>
          <w:position w:val="2"/>
        </w:rPr>
        <w:t>o</w:t>
      </w:r>
      <w:r>
        <w:rPr>
          <w:spacing w:val="2"/>
          <w:position w:val="2"/>
        </w:rPr>
        <w:t> </w:t>
      </w:r>
      <w:r>
        <w:rPr/>
        <w:t>A</w:t>
      </w:r>
      <w:r>
        <w:rPr>
          <w:spacing w:val="-1"/>
        </w:rPr>
        <w:t> </w:t>
      </w:r>
      <w:r>
        <w:rPr/>
        <w:t>liquidação</w:t>
      </w:r>
      <w:r>
        <w:rPr>
          <w:spacing w:val="2"/>
        </w:rPr>
        <w:t> </w:t>
      </w:r>
      <w:r>
        <w:rPr/>
        <w:t>da</w:t>
      </w:r>
      <w:r>
        <w:rPr>
          <w:spacing w:val="2"/>
        </w:rPr>
        <w:t> </w:t>
      </w:r>
      <w:r>
        <w:rPr/>
        <w:t>sociedade</w:t>
      </w:r>
      <w:r>
        <w:rPr>
          <w:spacing w:val="2"/>
        </w:rPr>
        <w:t> </w:t>
      </w:r>
      <w:r>
        <w:rPr/>
        <w:t>se</w:t>
      </w:r>
      <w:r>
        <w:rPr>
          <w:spacing w:val="2"/>
        </w:rPr>
        <w:t> </w:t>
      </w:r>
      <w:r>
        <w:rPr/>
        <w:t>processa</w:t>
      </w:r>
      <w:r>
        <w:rPr>
          <w:spacing w:val="2"/>
        </w:rPr>
        <w:t> </w:t>
      </w:r>
      <w:r>
        <w:rPr/>
        <w:t>de</w:t>
      </w:r>
      <w:r>
        <w:rPr>
          <w:spacing w:val="2"/>
        </w:rPr>
        <w:t> </w:t>
      </w:r>
      <w:r>
        <w:rPr/>
        <w:t>conformidade</w:t>
      </w:r>
      <w:r>
        <w:rPr>
          <w:spacing w:val="2"/>
        </w:rPr>
        <w:t> </w:t>
      </w:r>
      <w:r>
        <w:rPr/>
        <w:t>com</w:t>
      </w:r>
      <w:r>
        <w:rPr>
          <w:spacing w:val="2"/>
        </w:rPr>
        <w:t> </w:t>
      </w:r>
      <w:r>
        <w:rPr/>
        <w:t>o</w:t>
      </w:r>
      <w:r>
        <w:rPr>
          <w:spacing w:val="2"/>
        </w:rPr>
        <w:t> </w:t>
      </w:r>
      <w:r>
        <w:rPr/>
        <w:t>disposto</w:t>
      </w:r>
      <w:r>
        <w:rPr>
          <w:spacing w:val="2"/>
        </w:rPr>
        <w:t> </w:t>
      </w:r>
      <w:r>
        <w:rPr/>
        <w:t>no</w:t>
      </w:r>
      <w:r>
        <w:rPr>
          <w:spacing w:val="2"/>
        </w:rPr>
        <w:t> </w:t>
      </w:r>
      <w:r>
        <w:rPr/>
        <w:t>Capítulo</w:t>
      </w:r>
      <w:r>
        <w:rPr>
          <w:spacing w:val="2"/>
        </w:rPr>
        <w:t> </w:t>
      </w:r>
      <w:r>
        <w:rPr/>
        <w:t>IX,</w:t>
      </w:r>
      <w:r>
        <w:rPr>
          <w:spacing w:val="2"/>
        </w:rPr>
        <w:t> </w:t>
      </w:r>
      <w:r>
        <w:rPr/>
        <w:t>deste</w:t>
      </w:r>
      <w:r>
        <w:rPr>
          <w:spacing w:val="2"/>
        </w:rPr>
        <w:t> </w:t>
      </w:r>
      <w:r>
        <w:rPr>
          <w:spacing w:val="-2"/>
        </w:rPr>
        <w:t>Subtítulo.</w:t>
      </w:r>
    </w:p>
    <w:p>
      <w:pPr>
        <w:pStyle w:val="BodyText"/>
        <w:spacing w:line="57" w:lineRule="exact" w:before="50"/>
        <w:ind w:left="139" w:right="47"/>
        <w:jc w:val="center"/>
      </w:pPr>
      <w:r>
        <w:rPr/>
        <w:t>CAPÍTULO</w:t>
      </w:r>
      <w:r>
        <w:rPr>
          <w:spacing w:val="4"/>
        </w:rPr>
        <w:t> </w:t>
      </w:r>
      <w:r>
        <w:rPr>
          <w:spacing w:val="-5"/>
        </w:rPr>
        <w:t>II</w:t>
      </w:r>
    </w:p>
    <w:p>
      <w:pPr>
        <w:pStyle w:val="BodyText"/>
        <w:ind w:right="1863"/>
        <w:jc w:val="right"/>
      </w:pPr>
      <w:r>
        <w:rPr/>
        <w:t>Da</w:t>
      </w:r>
      <w:r>
        <w:rPr>
          <w:spacing w:val="2"/>
        </w:rPr>
        <w:t> </w:t>
      </w:r>
      <w:r>
        <w:rPr/>
        <w:t>Sociedade</w:t>
      </w:r>
      <w:r>
        <w:rPr>
          <w:spacing w:val="2"/>
        </w:rPr>
        <w:t> </w:t>
      </w:r>
      <w:r>
        <w:rPr/>
        <w:t>em</w:t>
      </w:r>
      <w:r>
        <w:rPr>
          <w:spacing w:val="2"/>
        </w:rPr>
        <w:t> </w:t>
      </w:r>
      <w:r>
        <w:rPr/>
        <w:t>Nome</w:t>
      </w:r>
      <w:r>
        <w:rPr>
          <w:spacing w:val="2"/>
        </w:rPr>
        <w:t> </w:t>
      </w:r>
      <w:r>
        <w:rPr>
          <w:spacing w:val="-2"/>
        </w:rPr>
        <w:t>Coletivo</w:t>
      </w:r>
    </w:p>
    <w:p>
      <w:pPr>
        <w:pStyle w:val="BodyText"/>
        <w:spacing w:before="6"/>
        <w:rPr>
          <w:sz w:val="4"/>
        </w:rPr>
      </w:pPr>
    </w:p>
    <w:p>
      <w:pPr>
        <w:pStyle w:val="BodyText"/>
        <w:spacing w:before="1"/>
        <w:ind w:left="133"/>
      </w:pPr>
      <w:r>
        <w:rPr/>
        <w:t>Art.</w:t>
      </w:r>
      <w:r>
        <w:rPr>
          <w:spacing w:val="2"/>
        </w:rPr>
        <w:t> </w:t>
      </w:r>
      <w:r>
        <w:rPr/>
        <w:t>1.039.</w:t>
      </w:r>
      <w:r>
        <w:rPr>
          <w:spacing w:val="3"/>
        </w:rPr>
        <w:t> </w:t>
      </w:r>
      <w:r>
        <w:rPr/>
        <w:t>Somente</w:t>
      </w:r>
      <w:r>
        <w:rPr>
          <w:spacing w:val="3"/>
        </w:rPr>
        <w:t> </w:t>
      </w:r>
      <w:r>
        <w:rPr/>
        <w:t>pessoas</w:t>
      </w:r>
      <w:r>
        <w:rPr>
          <w:spacing w:val="2"/>
        </w:rPr>
        <w:t> </w:t>
      </w:r>
      <w:r>
        <w:rPr/>
        <w:t>físicas</w:t>
      </w:r>
      <w:r>
        <w:rPr>
          <w:spacing w:val="3"/>
        </w:rPr>
        <w:t> </w:t>
      </w:r>
      <w:r>
        <w:rPr/>
        <w:t>podem</w:t>
      </w:r>
      <w:r>
        <w:rPr>
          <w:spacing w:val="3"/>
        </w:rPr>
        <w:t> </w:t>
      </w:r>
      <w:r>
        <w:rPr/>
        <w:t>tomar</w:t>
      </w:r>
      <w:r>
        <w:rPr>
          <w:spacing w:val="2"/>
        </w:rPr>
        <w:t> </w:t>
      </w:r>
      <w:r>
        <w:rPr/>
        <w:t>parte</w:t>
      </w:r>
      <w:r>
        <w:rPr>
          <w:spacing w:val="3"/>
        </w:rPr>
        <w:t> </w:t>
      </w:r>
      <w:r>
        <w:rPr/>
        <w:t>na</w:t>
      </w:r>
      <w:r>
        <w:rPr>
          <w:spacing w:val="3"/>
        </w:rPr>
        <w:t> </w:t>
      </w:r>
      <w:r>
        <w:rPr/>
        <w:t>sociedade</w:t>
      </w:r>
      <w:r>
        <w:rPr>
          <w:spacing w:val="3"/>
        </w:rPr>
        <w:t> </w:t>
      </w:r>
      <w:r>
        <w:rPr/>
        <w:t>em</w:t>
      </w:r>
      <w:r>
        <w:rPr>
          <w:spacing w:val="2"/>
        </w:rPr>
        <w:t> </w:t>
      </w:r>
      <w:r>
        <w:rPr/>
        <w:t>nome</w:t>
      </w:r>
      <w:r>
        <w:rPr>
          <w:spacing w:val="3"/>
        </w:rPr>
        <w:t> </w:t>
      </w:r>
      <w:r>
        <w:rPr/>
        <w:t>coletivo,</w:t>
      </w:r>
      <w:r>
        <w:rPr>
          <w:spacing w:val="3"/>
        </w:rPr>
        <w:t> </w:t>
      </w:r>
      <w:r>
        <w:rPr/>
        <w:t>respondendo</w:t>
      </w:r>
      <w:r>
        <w:rPr>
          <w:spacing w:val="2"/>
        </w:rPr>
        <w:t> </w:t>
      </w:r>
      <w:r>
        <w:rPr/>
        <w:t>todos</w:t>
      </w:r>
      <w:r>
        <w:rPr>
          <w:spacing w:val="3"/>
        </w:rPr>
        <w:t> </w:t>
      </w:r>
      <w:r>
        <w:rPr/>
        <w:t>os</w:t>
      </w:r>
      <w:r>
        <w:rPr>
          <w:spacing w:val="3"/>
        </w:rPr>
        <w:t> </w:t>
      </w:r>
      <w:r>
        <w:rPr/>
        <w:t>sócios,</w:t>
      </w:r>
      <w:r>
        <w:rPr>
          <w:spacing w:val="2"/>
        </w:rPr>
        <w:t> </w:t>
      </w:r>
      <w:r>
        <w:rPr/>
        <w:t>solidária</w:t>
      </w:r>
      <w:r>
        <w:rPr>
          <w:spacing w:val="3"/>
        </w:rPr>
        <w:t> </w:t>
      </w:r>
      <w:r>
        <w:rPr/>
        <w:t>e</w:t>
      </w:r>
      <w:r>
        <w:rPr>
          <w:spacing w:val="3"/>
        </w:rPr>
        <w:t> </w:t>
      </w:r>
      <w:r>
        <w:rPr/>
        <w:t>ilimitadamente,</w:t>
      </w:r>
      <w:r>
        <w:rPr>
          <w:spacing w:val="3"/>
        </w:rPr>
        <w:t> </w:t>
      </w:r>
      <w:r>
        <w:rPr/>
        <w:t>pelas</w:t>
      </w:r>
      <w:r>
        <w:rPr>
          <w:spacing w:val="2"/>
        </w:rPr>
        <w:t> </w:t>
      </w:r>
      <w:r>
        <w:rPr/>
        <w:t>obrigações</w:t>
      </w:r>
      <w:r>
        <w:rPr>
          <w:spacing w:val="3"/>
        </w:rPr>
        <w:t> </w:t>
      </w:r>
      <w:r>
        <w:rPr>
          <w:spacing w:val="-2"/>
        </w:rPr>
        <w:t>sociais.</w:t>
      </w:r>
    </w:p>
    <w:p>
      <w:pPr>
        <w:pStyle w:val="BodyText"/>
        <w:spacing w:before="4"/>
        <w:rPr>
          <w:sz w:val="4"/>
        </w:rPr>
      </w:pPr>
    </w:p>
    <w:p>
      <w:pPr>
        <w:pStyle w:val="BodyText"/>
        <w:spacing w:line="448" w:lineRule="auto"/>
        <w:ind w:left="133" w:right="414"/>
      </w:pPr>
      <w:r>
        <w:rPr/>
        <w:t>Parágrafo único. Sem prejuízo da responsabilidade perante terceiros, podem os sócios, no ato constitutivo, ou por unânime convenção posterior, limitar entre si a responsabilidade de cada um.</w:t>
      </w:r>
      <w:r>
        <w:rPr>
          <w:spacing w:val="80"/>
        </w:rPr>
        <w:t> </w:t>
      </w:r>
      <w:r>
        <w:rPr/>
        <w:t>Art. 1.040. A sociedade em nome coletivo se rege pelas normas deste Capítulo e, no que seja omisso, pelas do Capítulo antecedente.</w:t>
      </w:r>
    </w:p>
    <w:p>
      <w:pPr>
        <w:pStyle w:val="BodyText"/>
        <w:spacing w:before="2"/>
        <w:ind w:left="133"/>
      </w:pPr>
      <w:r>
        <w:rPr/>
        <w:t>Art.</w:t>
      </w:r>
      <w:r>
        <w:rPr>
          <w:spacing w:val="1"/>
        </w:rPr>
        <w:t> </w:t>
      </w:r>
      <w:r>
        <w:rPr/>
        <w:t>1.041.</w:t>
      </w:r>
      <w:r>
        <w:rPr>
          <w:spacing w:val="2"/>
        </w:rPr>
        <w:t> </w:t>
      </w:r>
      <w:r>
        <w:rPr/>
        <w:t>O</w:t>
      </w:r>
      <w:r>
        <w:rPr>
          <w:spacing w:val="2"/>
        </w:rPr>
        <w:t> </w:t>
      </w:r>
      <w:r>
        <w:rPr/>
        <w:t>contrato</w:t>
      </w:r>
      <w:r>
        <w:rPr>
          <w:spacing w:val="2"/>
        </w:rPr>
        <w:t> </w:t>
      </w:r>
      <w:r>
        <w:rPr/>
        <w:t>deve</w:t>
      </w:r>
      <w:r>
        <w:rPr>
          <w:spacing w:val="1"/>
        </w:rPr>
        <w:t> </w:t>
      </w:r>
      <w:r>
        <w:rPr/>
        <w:t>mencionar,</w:t>
      </w:r>
      <w:r>
        <w:rPr>
          <w:spacing w:val="2"/>
        </w:rPr>
        <w:t> </w:t>
      </w:r>
      <w:r>
        <w:rPr/>
        <w:t>além</w:t>
      </w:r>
      <w:r>
        <w:rPr>
          <w:spacing w:val="2"/>
        </w:rPr>
        <w:t> </w:t>
      </w:r>
      <w:r>
        <w:rPr/>
        <w:t>das</w:t>
      </w:r>
      <w:r>
        <w:rPr>
          <w:spacing w:val="2"/>
        </w:rPr>
        <w:t> </w:t>
      </w:r>
      <w:r>
        <w:rPr/>
        <w:t>indicações</w:t>
      </w:r>
      <w:r>
        <w:rPr>
          <w:spacing w:val="1"/>
        </w:rPr>
        <w:t> </w:t>
      </w:r>
      <w:r>
        <w:rPr/>
        <w:t>referidas</w:t>
      </w:r>
      <w:r>
        <w:rPr>
          <w:spacing w:val="2"/>
        </w:rPr>
        <w:t> </w:t>
      </w:r>
      <w:r>
        <w:rPr/>
        <w:t>no</w:t>
      </w:r>
      <w:r>
        <w:rPr>
          <w:spacing w:val="2"/>
        </w:rPr>
        <w:t> </w:t>
      </w:r>
      <w:r>
        <w:rPr/>
        <w:t>art.</w:t>
      </w:r>
      <w:r>
        <w:rPr>
          <w:spacing w:val="2"/>
        </w:rPr>
        <w:t> </w:t>
      </w:r>
      <w:r>
        <w:rPr/>
        <w:t>997,</w:t>
      </w:r>
      <w:r>
        <w:rPr>
          <w:spacing w:val="1"/>
        </w:rPr>
        <w:t> </w:t>
      </w:r>
      <w:r>
        <w:rPr/>
        <w:t>a</w:t>
      </w:r>
      <w:r>
        <w:rPr>
          <w:spacing w:val="2"/>
        </w:rPr>
        <w:t> </w:t>
      </w:r>
      <w:r>
        <w:rPr/>
        <w:t>firma</w:t>
      </w:r>
      <w:r>
        <w:rPr>
          <w:spacing w:val="2"/>
        </w:rPr>
        <w:t> </w:t>
      </w:r>
      <w:r>
        <w:rPr>
          <w:spacing w:val="-2"/>
        </w:rPr>
        <w:t>social.</w:t>
      </w:r>
    </w:p>
    <w:p>
      <w:pPr>
        <w:pStyle w:val="BodyText"/>
        <w:spacing w:before="4"/>
        <w:rPr>
          <w:sz w:val="4"/>
        </w:rPr>
      </w:pPr>
    </w:p>
    <w:p>
      <w:pPr>
        <w:pStyle w:val="BodyText"/>
        <w:spacing w:line="448" w:lineRule="auto" w:before="1"/>
        <w:ind w:left="133" w:right="777"/>
      </w:pPr>
      <w:r>
        <w:rPr/>
        <w:t>Art. 1.042. A</w:t>
      </w:r>
      <w:r>
        <w:rPr>
          <w:spacing w:val="-2"/>
        </w:rPr>
        <w:t> </w:t>
      </w:r>
      <w:r>
        <w:rPr/>
        <w:t>administração da sociedade compete exclusivamente a sócios, sendo o uso da firma, nos limites do contrato, privativo dos que tenham os necessários poderes.</w:t>
      </w:r>
      <w:r>
        <w:rPr>
          <w:spacing w:val="80"/>
        </w:rPr>
        <w:t> </w:t>
      </w:r>
      <w:r>
        <w:rPr/>
        <w:t>Art. 1.043. O credor particular de sócio não pode, antes de dissolver-se a sociedade, pretender a liquidação da quota do devedor.</w:t>
      </w:r>
    </w:p>
    <w:p>
      <w:pPr>
        <w:pStyle w:val="BodyText"/>
        <w:spacing w:before="2"/>
        <w:ind w:left="133"/>
      </w:pPr>
      <w:r>
        <w:rPr/>
        <w:t>Parágrafo</w:t>
      </w:r>
      <w:r>
        <w:rPr>
          <w:spacing w:val="2"/>
        </w:rPr>
        <w:t> </w:t>
      </w:r>
      <w:r>
        <w:rPr/>
        <w:t>único.</w:t>
      </w:r>
      <w:r>
        <w:rPr>
          <w:spacing w:val="3"/>
        </w:rPr>
        <w:t> </w:t>
      </w:r>
      <w:r>
        <w:rPr/>
        <w:t>Poderá</w:t>
      </w:r>
      <w:r>
        <w:rPr>
          <w:spacing w:val="3"/>
        </w:rPr>
        <w:t> </w:t>
      </w:r>
      <w:r>
        <w:rPr/>
        <w:t>fazê-lo</w:t>
      </w:r>
      <w:r>
        <w:rPr>
          <w:spacing w:val="3"/>
        </w:rPr>
        <w:t> </w:t>
      </w:r>
      <w:r>
        <w:rPr>
          <w:spacing w:val="-2"/>
        </w:rPr>
        <w:t>quando:</w:t>
      </w:r>
    </w:p>
    <w:p>
      <w:pPr>
        <w:pStyle w:val="BodyText"/>
        <w:spacing w:before="4"/>
        <w:rPr>
          <w:sz w:val="4"/>
        </w:rPr>
      </w:pPr>
    </w:p>
    <w:p>
      <w:pPr>
        <w:pStyle w:val="ListParagraph"/>
        <w:numPr>
          <w:ilvl w:val="0"/>
          <w:numId w:val="79"/>
        </w:numPr>
        <w:tabs>
          <w:tab w:pos="162" w:val="left" w:leader="none"/>
        </w:tabs>
        <w:spacing w:line="240" w:lineRule="auto" w:before="1" w:after="0"/>
        <w:ind w:left="162" w:right="0" w:hanging="29"/>
        <w:jc w:val="left"/>
        <w:rPr>
          <w:sz w:val="5"/>
        </w:rPr>
      </w:pPr>
      <w:r>
        <w:rPr>
          <w:sz w:val="5"/>
        </w:rPr>
        <w:t>-</w:t>
      </w:r>
      <w:r>
        <w:rPr>
          <w:spacing w:val="2"/>
          <w:sz w:val="5"/>
        </w:rPr>
        <w:t> </w:t>
      </w:r>
      <w:r>
        <w:rPr>
          <w:sz w:val="5"/>
        </w:rPr>
        <w:t>a</w:t>
      </w:r>
      <w:r>
        <w:rPr>
          <w:spacing w:val="2"/>
          <w:sz w:val="5"/>
        </w:rPr>
        <w:t> </w:t>
      </w:r>
      <w:r>
        <w:rPr>
          <w:sz w:val="5"/>
        </w:rPr>
        <w:t>sociedade</w:t>
      </w:r>
      <w:r>
        <w:rPr>
          <w:spacing w:val="2"/>
          <w:sz w:val="5"/>
        </w:rPr>
        <w:t> </w:t>
      </w:r>
      <w:r>
        <w:rPr>
          <w:sz w:val="5"/>
        </w:rPr>
        <w:t>houver</w:t>
      </w:r>
      <w:r>
        <w:rPr>
          <w:spacing w:val="3"/>
          <w:sz w:val="5"/>
        </w:rPr>
        <w:t> </w:t>
      </w:r>
      <w:r>
        <w:rPr>
          <w:sz w:val="5"/>
        </w:rPr>
        <w:t>sido</w:t>
      </w:r>
      <w:r>
        <w:rPr>
          <w:spacing w:val="2"/>
          <w:sz w:val="5"/>
        </w:rPr>
        <w:t> </w:t>
      </w:r>
      <w:r>
        <w:rPr>
          <w:sz w:val="5"/>
        </w:rPr>
        <w:t>prorrogada</w:t>
      </w:r>
      <w:r>
        <w:rPr>
          <w:spacing w:val="2"/>
          <w:sz w:val="5"/>
        </w:rPr>
        <w:t> </w:t>
      </w:r>
      <w:r>
        <w:rPr>
          <w:spacing w:val="-2"/>
          <w:sz w:val="5"/>
        </w:rPr>
        <w:t>tacitamente;</w:t>
      </w:r>
    </w:p>
    <w:p>
      <w:pPr>
        <w:pStyle w:val="BodyText"/>
        <w:spacing w:before="4"/>
        <w:rPr>
          <w:sz w:val="4"/>
        </w:rPr>
      </w:pPr>
    </w:p>
    <w:p>
      <w:pPr>
        <w:pStyle w:val="ListParagraph"/>
        <w:numPr>
          <w:ilvl w:val="0"/>
          <w:numId w:val="79"/>
        </w:numPr>
        <w:tabs>
          <w:tab w:pos="179" w:val="left" w:leader="none"/>
        </w:tabs>
        <w:spacing w:line="458" w:lineRule="auto" w:before="0" w:after="0"/>
        <w:ind w:left="133" w:right="891" w:firstLine="0"/>
        <w:jc w:val="left"/>
        <w:rPr>
          <w:sz w:val="5"/>
        </w:rPr>
      </w:pPr>
      <w:r>
        <w:rPr>
          <w:sz w:val="5"/>
        </w:rPr>
        <w:t>- tendo ocorrido prorrogação contratual, for acolhida judicialmente oposição do credor, levantada no prazo de noventa dias, contado da publicação do ato dilatório.</w:t>
      </w:r>
      <w:r>
        <w:rPr>
          <w:spacing w:val="40"/>
          <w:sz w:val="5"/>
        </w:rPr>
        <w:t> </w:t>
      </w:r>
      <w:r>
        <w:rPr>
          <w:sz w:val="5"/>
        </w:rPr>
        <w:t>Art. 1.044. A sociedade se dissolve de pleno direito por qualquer das causas enumeradas no art. 1.033 e, se empresária, também pela declaração da falência.</w:t>
      </w:r>
    </w:p>
    <w:p>
      <w:pPr>
        <w:pStyle w:val="BodyText"/>
        <w:spacing w:line="55" w:lineRule="exact"/>
        <w:ind w:left="139" w:right="47"/>
        <w:jc w:val="center"/>
      </w:pPr>
      <w:r>
        <w:rPr/>
        <w:t>CAPÍTULO</w:t>
      </w:r>
      <w:r>
        <w:rPr>
          <w:spacing w:val="4"/>
        </w:rPr>
        <w:t> </w:t>
      </w:r>
      <w:r>
        <w:rPr>
          <w:spacing w:val="-5"/>
        </w:rPr>
        <w:t>III</w:t>
      </w:r>
    </w:p>
    <w:p>
      <w:pPr>
        <w:pStyle w:val="BodyText"/>
        <w:ind w:right="1818"/>
        <w:jc w:val="right"/>
      </w:pPr>
      <w:r>
        <w:rPr/>
        <w:t>Da</w:t>
      </w:r>
      <w:r>
        <w:rPr>
          <w:spacing w:val="2"/>
        </w:rPr>
        <w:t> </w:t>
      </w:r>
      <w:r>
        <w:rPr/>
        <w:t>Sociedade</w:t>
      </w:r>
      <w:r>
        <w:rPr>
          <w:spacing w:val="3"/>
        </w:rPr>
        <w:t> </w:t>
      </w:r>
      <w:r>
        <w:rPr/>
        <w:t>em</w:t>
      </w:r>
      <w:r>
        <w:rPr>
          <w:spacing w:val="3"/>
        </w:rPr>
        <w:t> </w:t>
      </w:r>
      <w:r>
        <w:rPr/>
        <w:t>Comandita</w:t>
      </w:r>
      <w:r>
        <w:rPr>
          <w:spacing w:val="2"/>
        </w:rPr>
        <w:t> </w:t>
      </w:r>
      <w:r>
        <w:rPr>
          <w:spacing w:val="-2"/>
        </w:rPr>
        <w:t>Simples</w:t>
      </w:r>
    </w:p>
    <w:p>
      <w:pPr>
        <w:pStyle w:val="BodyText"/>
        <w:spacing w:before="4"/>
        <w:rPr>
          <w:sz w:val="4"/>
        </w:rPr>
      </w:pPr>
    </w:p>
    <w:p>
      <w:pPr>
        <w:pStyle w:val="BodyText"/>
        <w:ind w:left="41" w:firstLine="92"/>
      </w:pPr>
      <w:r>
        <w:rPr/>
        <w:t>Art. 1.045. Na sociedade em comandita simples tomam parte sócios de duas categorias: os comanditados, pessoas físicas, responsáveis solidária e ilimitadamente pelas obrigações sociais; e os comanditários,</w:t>
      </w:r>
      <w:r>
        <w:rPr>
          <w:spacing w:val="40"/>
        </w:rPr>
        <w:t> </w:t>
      </w:r>
      <w:r>
        <w:rPr/>
        <w:t>obrigados somente pelo valor de sua quota.</w:t>
      </w:r>
    </w:p>
    <w:p>
      <w:pPr>
        <w:pStyle w:val="BodyText"/>
        <w:spacing w:before="6"/>
        <w:rPr>
          <w:sz w:val="4"/>
        </w:rPr>
      </w:pPr>
    </w:p>
    <w:p>
      <w:pPr>
        <w:pStyle w:val="BodyText"/>
        <w:ind w:left="133"/>
      </w:pPr>
      <w:r>
        <w:rPr/>
        <w:t>Parágrafo</w:t>
      </w:r>
      <w:r>
        <w:rPr>
          <w:spacing w:val="2"/>
        </w:rPr>
        <w:t> </w:t>
      </w:r>
      <w:r>
        <w:rPr/>
        <w:t>único.</w:t>
      </w:r>
      <w:r>
        <w:rPr>
          <w:spacing w:val="2"/>
        </w:rPr>
        <w:t> </w:t>
      </w:r>
      <w:r>
        <w:rPr/>
        <w:t>O</w:t>
      </w:r>
      <w:r>
        <w:rPr>
          <w:spacing w:val="3"/>
        </w:rPr>
        <w:t> </w:t>
      </w:r>
      <w:r>
        <w:rPr/>
        <w:t>contrato</w:t>
      </w:r>
      <w:r>
        <w:rPr>
          <w:spacing w:val="2"/>
        </w:rPr>
        <w:t> </w:t>
      </w:r>
      <w:r>
        <w:rPr/>
        <w:t>deve</w:t>
      </w:r>
      <w:r>
        <w:rPr>
          <w:spacing w:val="3"/>
        </w:rPr>
        <w:t> </w:t>
      </w:r>
      <w:r>
        <w:rPr/>
        <w:t>discriminar</w:t>
      </w:r>
      <w:r>
        <w:rPr>
          <w:spacing w:val="2"/>
        </w:rPr>
        <w:t> </w:t>
      </w:r>
      <w:r>
        <w:rPr/>
        <w:t>os</w:t>
      </w:r>
      <w:r>
        <w:rPr>
          <w:spacing w:val="3"/>
        </w:rPr>
        <w:t> </w:t>
      </w:r>
      <w:r>
        <w:rPr/>
        <w:t>comanditados</w:t>
      </w:r>
      <w:r>
        <w:rPr>
          <w:spacing w:val="2"/>
        </w:rPr>
        <w:t> </w:t>
      </w:r>
      <w:r>
        <w:rPr/>
        <w:t>e</w:t>
      </w:r>
      <w:r>
        <w:rPr>
          <w:spacing w:val="3"/>
        </w:rPr>
        <w:t> </w:t>
      </w:r>
      <w:r>
        <w:rPr/>
        <w:t>os</w:t>
      </w:r>
      <w:r>
        <w:rPr>
          <w:spacing w:val="2"/>
        </w:rPr>
        <w:t> </w:t>
      </w:r>
      <w:r>
        <w:rPr>
          <w:spacing w:val="-2"/>
        </w:rPr>
        <w:t>comanditários.</w:t>
      </w:r>
    </w:p>
    <w:p>
      <w:pPr>
        <w:pStyle w:val="BodyText"/>
        <w:spacing w:before="4"/>
        <w:rPr>
          <w:sz w:val="4"/>
        </w:rPr>
      </w:pPr>
    </w:p>
    <w:p>
      <w:pPr>
        <w:pStyle w:val="BodyText"/>
        <w:spacing w:line="448" w:lineRule="auto"/>
        <w:ind w:left="133" w:right="1162"/>
      </w:pPr>
      <w:r>
        <w:rPr/>
        <w:t>Art. 1.046. Aplicam-se à sociedade em comandita simples as normas da sociedade em nome coletivo, no que forem compatíveis com as deste Capítulo.</w:t>
      </w:r>
      <w:r>
        <w:rPr>
          <w:spacing w:val="40"/>
        </w:rPr>
        <w:t> </w:t>
      </w:r>
      <w:r>
        <w:rPr/>
        <w:t>Parágrafo único. Aos comanditados cabem os mesmos direitos e obrigações dos sócios da sociedade em nome coletivo.</w:t>
      </w:r>
    </w:p>
    <w:p>
      <w:pPr>
        <w:pStyle w:val="BodyText"/>
        <w:spacing w:before="3"/>
        <w:ind w:left="41" w:right="111" w:firstLine="92"/>
      </w:pPr>
      <w:r>
        <w:rPr/>
        <w:t>Art.</w:t>
      </w:r>
      <w:r>
        <w:rPr>
          <w:spacing w:val="2"/>
        </w:rPr>
        <w:t> </w:t>
      </w:r>
      <w:r>
        <w:rPr/>
        <w:t>1.047.</w:t>
      </w:r>
      <w:r>
        <w:rPr>
          <w:spacing w:val="2"/>
        </w:rPr>
        <w:t> </w:t>
      </w:r>
      <w:r>
        <w:rPr/>
        <w:t>Sem</w:t>
      </w:r>
      <w:r>
        <w:rPr>
          <w:spacing w:val="2"/>
        </w:rPr>
        <w:t> </w:t>
      </w:r>
      <w:r>
        <w:rPr/>
        <w:t>prejuízo</w:t>
      </w:r>
      <w:r>
        <w:rPr>
          <w:spacing w:val="1"/>
        </w:rPr>
        <w:t> </w:t>
      </w:r>
      <w:r>
        <w:rPr/>
        <w:t>da</w:t>
      </w:r>
      <w:r>
        <w:rPr>
          <w:spacing w:val="2"/>
        </w:rPr>
        <w:t> </w:t>
      </w:r>
      <w:r>
        <w:rPr/>
        <w:t>faculdade</w:t>
      </w:r>
      <w:r>
        <w:rPr>
          <w:spacing w:val="2"/>
        </w:rPr>
        <w:t> </w:t>
      </w:r>
      <w:r>
        <w:rPr/>
        <w:t>de</w:t>
      </w:r>
      <w:r>
        <w:rPr>
          <w:spacing w:val="2"/>
        </w:rPr>
        <w:t> </w:t>
      </w:r>
      <w:r>
        <w:rPr/>
        <w:t>participar</w:t>
      </w:r>
      <w:r>
        <w:rPr>
          <w:spacing w:val="1"/>
        </w:rPr>
        <w:t> </w:t>
      </w:r>
      <w:r>
        <w:rPr/>
        <w:t>das</w:t>
      </w:r>
      <w:r>
        <w:rPr>
          <w:spacing w:val="2"/>
        </w:rPr>
        <w:t> </w:t>
      </w:r>
      <w:r>
        <w:rPr/>
        <w:t>deliberações</w:t>
      </w:r>
      <w:r>
        <w:rPr>
          <w:spacing w:val="2"/>
        </w:rPr>
        <w:t> </w:t>
      </w:r>
      <w:r>
        <w:rPr/>
        <w:t>da</w:t>
      </w:r>
      <w:r>
        <w:rPr>
          <w:spacing w:val="2"/>
        </w:rPr>
        <w:t> </w:t>
      </w:r>
      <w:r>
        <w:rPr/>
        <w:t>sociedade</w:t>
      </w:r>
      <w:r>
        <w:rPr>
          <w:spacing w:val="1"/>
        </w:rPr>
        <w:t> </w:t>
      </w:r>
      <w:r>
        <w:rPr/>
        <w:t>e</w:t>
      </w:r>
      <w:r>
        <w:rPr>
          <w:spacing w:val="2"/>
        </w:rPr>
        <w:t> </w:t>
      </w:r>
      <w:r>
        <w:rPr/>
        <w:t>de</w:t>
      </w:r>
      <w:r>
        <w:rPr>
          <w:spacing w:val="2"/>
        </w:rPr>
        <w:t> </w:t>
      </w:r>
      <w:r>
        <w:rPr/>
        <w:t>lhe</w:t>
      </w:r>
      <w:r>
        <w:rPr>
          <w:spacing w:val="2"/>
        </w:rPr>
        <w:t> </w:t>
      </w:r>
      <w:r>
        <w:rPr/>
        <w:t>fiscalizar</w:t>
      </w:r>
      <w:r>
        <w:rPr>
          <w:spacing w:val="1"/>
        </w:rPr>
        <w:t> </w:t>
      </w:r>
      <w:r>
        <w:rPr/>
        <w:t>as</w:t>
      </w:r>
      <w:r>
        <w:rPr>
          <w:spacing w:val="2"/>
        </w:rPr>
        <w:t> </w:t>
      </w:r>
      <w:r>
        <w:rPr/>
        <w:t>operações,</w:t>
      </w:r>
      <w:r>
        <w:rPr>
          <w:spacing w:val="2"/>
        </w:rPr>
        <w:t> </w:t>
      </w:r>
      <w:r>
        <w:rPr/>
        <w:t>não</w:t>
      </w:r>
      <w:r>
        <w:rPr>
          <w:spacing w:val="2"/>
        </w:rPr>
        <w:t> </w:t>
      </w:r>
      <w:r>
        <w:rPr/>
        <w:t>pode</w:t>
      </w:r>
      <w:r>
        <w:rPr>
          <w:spacing w:val="1"/>
        </w:rPr>
        <w:t> </w:t>
      </w:r>
      <w:r>
        <w:rPr/>
        <w:t>o</w:t>
      </w:r>
      <w:r>
        <w:rPr>
          <w:spacing w:val="2"/>
        </w:rPr>
        <w:t> </w:t>
      </w:r>
      <w:r>
        <w:rPr/>
        <w:t>comanditário</w:t>
      </w:r>
      <w:r>
        <w:rPr>
          <w:spacing w:val="2"/>
        </w:rPr>
        <w:t> </w:t>
      </w:r>
      <w:r>
        <w:rPr/>
        <w:t>praticar</w:t>
      </w:r>
      <w:r>
        <w:rPr>
          <w:spacing w:val="2"/>
        </w:rPr>
        <w:t> </w:t>
      </w:r>
      <w:r>
        <w:rPr/>
        <w:t>qualquer</w:t>
      </w:r>
      <w:r>
        <w:rPr>
          <w:spacing w:val="1"/>
        </w:rPr>
        <w:t> </w:t>
      </w:r>
      <w:r>
        <w:rPr/>
        <w:t>ato</w:t>
      </w:r>
      <w:r>
        <w:rPr>
          <w:spacing w:val="2"/>
        </w:rPr>
        <w:t> </w:t>
      </w:r>
      <w:r>
        <w:rPr/>
        <w:t>de</w:t>
      </w:r>
      <w:r>
        <w:rPr>
          <w:spacing w:val="2"/>
        </w:rPr>
        <w:t> </w:t>
      </w:r>
      <w:r>
        <w:rPr/>
        <w:t>gestão,</w:t>
      </w:r>
      <w:r>
        <w:rPr>
          <w:spacing w:val="2"/>
        </w:rPr>
        <w:t> </w:t>
      </w:r>
      <w:r>
        <w:rPr/>
        <w:t>nem</w:t>
      </w:r>
      <w:r>
        <w:rPr>
          <w:spacing w:val="1"/>
        </w:rPr>
        <w:t> </w:t>
      </w:r>
      <w:r>
        <w:rPr/>
        <w:t>ter</w:t>
      </w:r>
      <w:r>
        <w:rPr>
          <w:spacing w:val="2"/>
        </w:rPr>
        <w:t> </w:t>
      </w:r>
      <w:r>
        <w:rPr/>
        <w:t>o</w:t>
      </w:r>
      <w:r>
        <w:rPr>
          <w:spacing w:val="2"/>
        </w:rPr>
        <w:t> </w:t>
      </w:r>
      <w:r>
        <w:rPr/>
        <w:t>nome</w:t>
      </w:r>
      <w:r>
        <w:rPr>
          <w:spacing w:val="2"/>
        </w:rPr>
        <w:t> </w:t>
      </w:r>
      <w:r>
        <w:rPr/>
        <w:t>na</w:t>
      </w:r>
      <w:r>
        <w:rPr>
          <w:spacing w:val="1"/>
        </w:rPr>
        <w:t> </w:t>
      </w:r>
      <w:r>
        <w:rPr/>
        <w:t>firma</w:t>
      </w:r>
      <w:r>
        <w:rPr>
          <w:spacing w:val="2"/>
        </w:rPr>
        <w:t> </w:t>
      </w:r>
      <w:r>
        <w:rPr/>
        <w:t>social,</w:t>
      </w:r>
      <w:r>
        <w:rPr>
          <w:spacing w:val="40"/>
        </w:rPr>
        <w:t> </w:t>
      </w:r>
      <w:r>
        <w:rPr/>
        <w:t>sob pena de ficar sujeito às responsabilidades de sócio comanditado.</w:t>
      </w:r>
    </w:p>
    <w:p>
      <w:pPr>
        <w:pStyle w:val="BodyText"/>
        <w:spacing w:before="4"/>
        <w:rPr>
          <w:sz w:val="4"/>
        </w:rPr>
      </w:pPr>
    </w:p>
    <w:p>
      <w:pPr>
        <w:pStyle w:val="BodyText"/>
        <w:ind w:left="133"/>
      </w:pPr>
      <w:r>
        <w:rPr/>
        <w:t>Parágrafo</w:t>
      </w:r>
      <w:r>
        <w:rPr>
          <w:spacing w:val="2"/>
        </w:rPr>
        <w:t> </w:t>
      </w:r>
      <w:r>
        <w:rPr/>
        <w:t>único.</w:t>
      </w:r>
      <w:r>
        <w:rPr>
          <w:spacing w:val="3"/>
        </w:rPr>
        <w:t> </w:t>
      </w:r>
      <w:r>
        <w:rPr/>
        <w:t>Pode</w:t>
      </w:r>
      <w:r>
        <w:rPr>
          <w:spacing w:val="3"/>
        </w:rPr>
        <w:t> </w:t>
      </w:r>
      <w:r>
        <w:rPr/>
        <w:t>o</w:t>
      </w:r>
      <w:r>
        <w:rPr>
          <w:spacing w:val="3"/>
        </w:rPr>
        <w:t> </w:t>
      </w:r>
      <w:r>
        <w:rPr/>
        <w:t>comanditário</w:t>
      </w:r>
      <w:r>
        <w:rPr>
          <w:spacing w:val="2"/>
        </w:rPr>
        <w:t> </w:t>
      </w:r>
      <w:r>
        <w:rPr/>
        <w:t>ser</w:t>
      </w:r>
      <w:r>
        <w:rPr>
          <w:spacing w:val="3"/>
        </w:rPr>
        <w:t> </w:t>
      </w:r>
      <w:r>
        <w:rPr/>
        <w:t>constituído</w:t>
      </w:r>
      <w:r>
        <w:rPr>
          <w:spacing w:val="3"/>
        </w:rPr>
        <w:t> </w:t>
      </w:r>
      <w:r>
        <w:rPr/>
        <w:t>procurador</w:t>
      </w:r>
      <w:r>
        <w:rPr>
          <w:spacing w:val="3"/>
        </w:rPr>
        <w:t> </w:t>
      </w:r>
      <w:r>
        <w:rPr/>
        <w:t>da</w:t>
      </w:r>
      <w:r>
        <w:rPr>
          <w:spacing w:val="3"/>
        </w:rPr>
        <w:t> </w:t>
      </w:r>
      <w:r>
        <w:rPr/>
        <w:t>sociedade,</w:t>
      </w:r>
      <w:r>
        <w:rPr>
          <w:spacing w:val="2"/>
        </w:rPr>
        <w:t> </w:t>
      </w:r>
      <w:r>
        <w:rPr/>
        <w:t>para</w:t>
      </w:r>
      <w:r>
        <w:rPr>
          <w:spacing w:val="3"/>
        </w:rPr>
        <w:t> </w:t>
      </w:r>
      <w:r>
        <w:rPr/>
        <w:t>negócio</w:t>
      </w:r>
      <w:r>
        <w:rPr>
          <w:spacing w:val="3"/>
        </w:rPr>
        <w:t> </w:t>
      </w:r>
      <w:r>
        <w:rPr/>
        <w:t>determinado</w:t>
      </w:r>
      <w:r>
        <w:rPr>
          <w:spacing w:val="3"/>
        </w:rPr>
        <w:t> </w:t>
      </w:r>
      <w:r>
        <w:rPr/>
        <w:t>e</w:t>
      </w:r>
      <w:r>
        <w:rPr>
          <w:spacing w:val="2"/>
        </w:rPr>
        <w:t> </w:t>
      </w:r>
      <w:r>
        <w:rPr/>
        <w:t>com</w:t>
      </w:r>
      <w:r>
        <w:rPr>
          <w:spacing w:val="3"/>
        </w:rPr>
        <w:t> </w:t>
      </w:r>
      <w:r>
        <w:rPr/>
        <w:t>poderes</w:t>
      </w:r>
      <w:r>
        <w:rPr>
          <w:spacing w:val="3"/>
        </w:rPr>
        <w:t> </w:t>
      </w:r>
      <w:r>
        <w:rPr>
          <w:spacing w:val="-2"/>
        </w:rPr>
        <w:t>especiais.</w:t>
      </w:r>
    </w:p>
    <w:p>
      <w:pPr>
        <w:pStyle w:val="BodyText"/>
        <w:spacing w:before="4"/>
        <w:rPr>
          <w:sz w:val="4"/>
        </w:rPr>
      </w:pPr>
    </w:p>
    <w:p>
      <w:pPr>
        <w:pStyle w:val="BodyText"/>
        <w:ind w:left="41" w:right="111" w:firstLine="92"/>
      </w:pPr>
      <w:r>
        <w:rPr/>
        <w:t>Art. 1.048. Somente após averbada a modificação do contrato, produz efeito, quanto a terceiros, a diminuição da quota do comanditário, em conseqüência de ter sido reduzido o capital social, sempre sem</w:t>
      </w:r>
      <w:r>
        <w:rPr>
          <w:spacing w:val="40"/>
        </w:rPr>
        <w:t> </w:t>
      </w:r>
      <w:r>
        <w:rPr/>
        <w:t>prejuízo</w:t>
      </w:r>
      <w:r>
        <w:rPr>
          <w:spacing w:val="-1"/>
        </w:rPr>
        <w:t> </w:t>
      </w:r>
      <w:r>
        <w:rPr/>
        <w:t>dos</w:t>
      </w:r>
      <w:r>
        <w:rPr>
          <w:spacing w:val="-1"/>
        </w:rPr>
        <w:t> </w:t>
      </w:r>
      <w:r>
        <w:rPr/>
        <w:t>credores</w:t>
      </w:r>
      <w:r>
        <w:rPr>
          <w:spacing w:val="-1"/>
        </w:rPr>
        <w:t> </w:t>
      </w:r>
      <w:r>
        <w:rPr/>
        <w:t>preexistentes.</w:t>
      </w:r>
    </w:p>
    <w:p>
      <w:pPr>
        <w:pStyle w:val="BodyText"/>
        <w:spacing w:before="6"/>
        <w:rPr>
          <w:sz w:val="4"/>
        </w:rPr>
      </w:pPr>
    </w:p>
    <w:p>
      <w:pPr>
        <w:pStyle w:val="BodyText"/>
        <w:ind w:right="1854"/>
        <w:jc w:val="right"/>
      </w:pPr>
      <w:r>
        <w:rPr/>
        <w:t>Art.</w:t>
      </w:r>
      <w:r>
        <w:rPr>
          <w:spacing w:val="1"/>
        </w:rPr>
        <w:t> </w:t>
      </w:r>
      <w:r>
        <w:rPr/>
        <w:t>1.049.</w:t>
      </w:r>
      <w:r>
        <w:rPr>
          <w:spacing w:val="2"/>
        </w:rPr>
        <w:t> </w:t>
      </w:r>
      <w:r>
        <w:rPr/>
        <w:t>O</w:t>
      </w:r>
      <w:r>
        <w:rPr>
          <w:spacing w:val="2"/>
        </w:rPr>
        <w:t> </w:t>
      </w:r>
      <w:r>
        <w:rPr/>
        <w:t>sócio</w:t>
      </w:r>
      <w:r>
        <w:rPr>
          <w:spacing w:val="2"/>
        </w:rPr>
        <w:t> </w:t>
      </w:r>
      <w:r>
        <w:rPr/>
        <w:t>comanditário</w:t>
      </w:r>
      <w:r>
        <w:rPr>
          <w:spacing w:val="2"/>
        </w:rPr>
        <w:t> </w:t>
      </w:r>
      <w:r>
        <w:rPr/>
        <w:t>não</w:t>
      </w:r>
      <w:r>
        <w:rPr>
          <w:spacing w:val="2"/>
        </w:rPr>
        <w:t> </w:t>
      </w:r>
      <w:r>
        <w:rPr/>
        <w:t>é</w:t>
      </w:r>
      <w:r>
        <w:rPr>
          <w:spacing w:val="2"/>
        </w:rPr>
        <w:t> </w:t>
      </w:r>
      <w:r>
        <w:rPr/>
        <w:t>obrigado</w:t>
      </w:r>
      <w:r>
        <w:rPr>
          <w:spacing w:val="2"/>
        </w:rPr>
        <w:t> </w:t>
      </w:r>
      <w:r>
        <w:rPr/>
        <w:t>à</w:t>
      </w:r>
      <w:r>
        <w:rPr>
          <w:spacing w:val="2"/>
        </w:rPr>
        <w:t> </w:t>
      </w:r>
      <w:r>
        <w:rPr/>
        <w:t>reposição</w:t>
      </w:r>
      <w:r>
        <w:rPr>
          <w:spacing w:val="2"/>
        </w:rPr>
        <w:t> </w:t>
      </w:r>
      <w:r>
        <w:rPr/>
        <w:t>de</w:t>
      </w:r>
      <w:r>
        <w:rPr>
          <w:spacing w:val="2"/>
        </w:rPr>
        <w:t> </w:t>
      </w:r>
      <w:r>
        <w:rPr/>
        <w:t>lucros</w:t>
      </w:r>
      <w:r>
        <w:rPr>
          <w:spacing w:val="2"/>
        </w:rPr>
        <w:t> </w:t>
      </w:r>
      <w:r>
        <w:rPr/>
        <w:t>recebidos</w:t>
      </w:r>
      <w:r>
        <w:rPr>
          <w:spacing w:val="2"/>
        </w:rPr>
        <w:t> </w:t>
      </w:r>
      <w:r>
        <w:rPr/>
        <w:t>de</w:t>
      </w:r>
      <w:r>
        <w:rPr>
          <w:spacing w:val="2"/>
        </w:rPr>
        <w:t> </w:t>
      </w:r>
      <w:r>
        <w:rPr/>
        <w:t>boa-fé</w:t>
      </w:r>
      <w:r>
        <w:rPr>
          <w:spacing w:val="2"/>
        </w:rPr>
        <w:t> </w:t>
      </w:r>
      <w:r>
        <w:rPr/>
        <w:t>e</w:t>
      </w:r>
      <w:r>
        <w:rPr>
          <w:spacing w:val="2"/>
        </w:rPr>
        <w:t> </w:t>
      </w:r>
      <w:r>
        <w:rPr/>
        <w:t>de</w:t>
      </w:r>
      <w:r>
        <w:rPr>
          <w:spacing w:val="2"/>
        </w:rPr>
        <w:t> </w:t>
      </w:r>
      <w:r>
        <w:rPr/>
        <w:t>acordo</w:t>
      </w:r>
      <w:r>
        <w:rPr>
          <w:spacing w:val="2"/>
        </w:rPr>
        <w:t> </w:t>
      </w:r>
      <w:r>
        <w:rPr/>
        <w:t>com</w:t>
      </w:r>
      <w:r>
        <w:rPr>
          <w:spacing w:val="2"/>
        </w:rPr>
        <w:t> </w:t>
      </w:r>
      <w:r>
        <w:rPr/>
        <w:t>o</w:t>
      </w:r>
      <w:r>
        <w:rPr>
          <w:spacing w:val="1"/>
        </w:rPr>
        <w:t> </w:t>
      </w:r>
      <w:r>
        <w:rPr>
          <w:spacing w:val="-2"/>
        </w:rPr>
        <w:t>balanço.</w:t>
      </w:r>
    </w:p>
    <w:p>
      <w:pPr>
        <w:pStyle w:val="BodyText"/>
        <w:spacing w:before="4"/>
        <w:rPr>
          <w:sz w:val="4"/>
        </w:rPr>
      </w:pPr>
    </w:p>
    <w:p>
      <w:pPr>
        <w:pStyle w:val="BodyText"/>
        <w:ind w:left="133"/>
      </w:pPr>
      <w:r>
        <w:rPr/>
        <w:t>Parágrafo</w:t>
      </w:r>
      <w:r>
        <w:rPr>
          <w:spacing w:val="2"/>
        </w:rPr>
        <w:t> </w:t>
      </w:r>
      <w:r>
        <w:rPr/>
        <w:t>único.</w:t>
      </w:r>
      <w:r>
        <w:rPr>
          <w:spacing w:val="3"/>
        </w:rPr>
        <w:t> </w:t>
      </w:r>
      <w:r>
        <w:rPr/>
        <w:t>Diminuído</w:t>
      </w:r>
      <w:r>
        <w:rPr>
          <w:spacing w:val="3"/>
        </w:rPr>
        <w:t> </w:t>
      </w:r>
      <w:r>
        <w:rPr/>
        <w:t>o</w:t>
      </w:r>
      <w:r>
        <w:rPr>
          <w:spacing w:val="3"/>
        </w:rPr>
        <w:t> </w:t>
      </w:r>
      <w:r>
        <w:rPr/>
        <w:t>capital</w:t>
      </w:r>
      <w:r>
        <w:rPr>
          <w:spacing w:val="2"/>
        </w:rPr>
        <w:t> </w:t>
      </w:r>
      <w:r>
        <w:rPr/>
        <w:t>social</w:t>
      </w:r>
      <w:r>
        <w:rPr>
          <w:spacing w:val="3"/>
        </w:rPr>
        <w:t> </w:t>
      </w:r>
      <w:r>
        <w:rPr/>
        <w:t>por</w:t>
      </w:r>
      <w:r>
        <w:rPr>
          <w:spacing w:val="3"/>
        </w:rPr>
        <w:t> </w:t>
      </w:r>
      <w:r>
        <w:rPr/>
        <w:t>perdas</w:t>
      </w:r>
      <w:r>
        <w:rPr>
          <w:spacing w:val="3"/>
        </w:rPr>
        <w:t> </w:t>
      </w:r>
      <w:r>
        <w:rPr/>
        <w:t>supervenientes,</w:t>
      </w:r>
      <w:r>
        <w:rPr>
          <w:spacing w:val="2"/>
        </w:rPr>
        <w:t> </w:t>
      </w:r>
      <w:r>
        <w:rPr/>
        <w:t>não</w:t>
      </w:r>
      <w:r>
        <w:rPr>
          <w:spacing w:val="3"/>
        </w:rPr>
        <w:t> </w:t>
      </w:r>
      <w:r>
        <w:rPr/>
        <w:t>pode</w:t>
      </w:r>
      <w:r>
        <w:rPr>
          <w:spacing w:val="3"/>
        </w:rPr>
        <w:t> </w:t>
      </w:r>
      <w:r>
        <w:rPr/>
        <w:t>o</w:t>
      </w:r>
      <w:r>
        <w:rPr>
          <w:spacing w:val="3"/>
        </w:rPr>
        <w:t> </w:t>
      </w:r>
      <w:r>
        <w:rPr/>
        <w:t>comanditário</w:t>
      </w:r>
      <w:r>
        <w:rPr>
          <w:spacing w:val="2"/>
        </w:rPr>
        <w:t> </w:t>
      </w:r>
      <w:r>
        <w:rPr/>
        <w:t>receber</w:t>
      </w:r>
      <w:r>
        <w:rPr>
          <w:spacing w:val="3"/>
        </w:rPr>
        <w:t> </w:t>
      </w:r>
      <w:r>
        <w:rPr/>
        <w:t>quaisquer</w:t>
      </w:r>
      <w:r>
        <w:rPr>
          <w:spacing w:val="3"/>
        </w:rPr>
        <w:t> </w:t>
      </w:r>
      <w:r>
        <w:rPr/>
        <w:t>lucros,</w:t>
      </w:r>
      <w:r>
        <w:rPr>
          <w:spacing w:val="3"/>
        </w:rPr>
        <w:t> </w:t>
      </w:r>
      <w:r>
        <w:rPr/>
        <w:t>antes</w:t>
      </w:r>
      <w:r>
        <w:rPr>
          <w:spacing w:val="3"/>
        </w:rPr>
        <w:t> </w:t>
      </w:r>
      <w:r>
        <w:rPr/>
        <w:t>de</w:t>
      </w:r>
      <w:r>
        <w:rPr>
          <w:spacing w:val="2"/>
        </w:rPr>
        <w:t> </w:t>
      </w:r>
      <w:r>
        <w:rPr/>
        <w:t>reintegrado</w:t>
      </w:r>
      <w:r>
        <w:rPr>
          <w:spacing w:val="3"/>
        </w:rPr>
        <w:t> </w:t>
      </w:r>
      <w:r>
        <w:rPr>
          <w:spacing w:val="-2"/>
        </w:rPr>
        <w:t>aquele.</w:t>
      </w:r>
    </w:p>
    <w:p>
      <w:pPr>
        <w:pStyle w:val="BodyText"/>
        <w:spacing w:before="4"/>
        <w:rPr>
          <w:sz w:val="4"/>
        </w:rPr>
      </w:pPr>
    </w:p>
    <w:p>
      <w:pPr>
        <w:pStyle w:val="BodyText"/>
        <w:spacing w:line="458" w:lineRule="auto" w:before="1"/>
        <w:ind w:left="133" w:right="873"/>
      </w:pPr>
      <w:r>
        <w:rPr/>
        <w:t>Art. 1.050. No caso de morte de sócio comanditário, a sociedade, salvo disposição do contrato, continuará com os seus sucessores, que designarão quem os represente.</w:t>
      </w:r>
      <w:r>
        <w:rPr>
          <w:spacing w:val="80"/>
        </w:rPr>
        <w:t> </w:t>
      </w:r>
      <w:r>
        <w:rPr/>
        <w:t>Art. 1.051. Dissolve-se de pleno direito a sociedade:</w:t>
      </w:r>
    </w:p>
    <w:p>
      <w:pPr>
        <w:pStyle w:val="ListParagraph"/>
        <w:numPr>
          <w:ilvl w:val="0"/>
          <w:numId w:val="80"/>
        </w:numPr>
        <w:tabs>
          <w:tab w:pos="162" w:val="left" w:leader="none"/>
        </w:tabs>
        <w:spacing w:line="56" w:lineRule="exact" w:before="0" w:after="0"/>
        <w:ind w:left="162" w:right="0" w:hanging="29"/>
        <w:jc w:val="left"/>
        <w:rPr>
          <w:sz w:val="5"/>
        </w:rPr>
      </w:pPr>
      <w:r>
        <w:rPr>
          <w:sz w:val="5"/>
        </w:rPr>
        <w:t>-</w:t>
      </w:r>
      <w:r>
        <w:rPr>
          <w:spacing w:val="1"/>
          <w:sz w:val="5"/>
        </w:rPr>
        <w:t> </w:t>
      </w:r>
      <w:r>
        <w:rPr>
          <w:sz w:val="5"/>
        </w:rPr>
        <w:t>por</w:t>
      </w:r>
      <w:r>
        <w:rPr>
          <w:spacing w:val="2"/>
          <w:sz w:val="5"/>
        </w:rPr>
        <w:t> </w:t>
      </w:r>
      <w:r>
        <w:rPr>
          <w:sz w:val="5"/>
        </w:rPr>
        <w:t>qualquer</w:t>
      </w:r>
      <w:r>
        <w:rPr>
          <w:spacing w:val="2"/>
          <w:sz w:val="5"/>
        </w:rPr>
        <w:t> </w:t>
      </w:r>
      <w:r>
        <w:rPr>
          <w:sz w:val="5"/>
        </w:rPr>
        <w:t>das</w:t>
      </w:r>
      <w:r>
        <w:rPr>
          <w:spacing w:val="2"/>
          <w:sz w:val="5"/>
        </w:rPr>
        <w:t> </w:t>
      </w:r>
      <w:r>
        <w:rPr>
          <w:sz w:val="5"/>
        </w:rPr>
        <w:t>causas</w:t>
      </w:r>
      <w:r>
        <w:rPr>
          <w:spacing w:val="2"/>
          <w:sz w:val="5"/>
        </w:rPr>
        <w:t> </w:t>
      </w:r>
      <w:r>
        <w:rPr>
          <w:sz w:val="5"/>
        </w:rPr>
        <w:t>previstas</w:t>
      </w:r>
      <w:r>
        <w:rPr>
          <w:spacing w:val="2"/>
          <w:sz w:val="5"/>
        </w:rPr>
        <w:t> </w:t>
      </w:r>
      <w:r>
        <w:rPr>
          <w:sz w:val="5"/>
        </w:rPr>
        <w:t>no</w:t>
      </w:r>
      <w:r>
        <w:rPr>
          <w:spacing w:val="2"/>
          <w:sz w:val="5"/>
        </w:rPr>
        <w:t> </w:t>
      </w:r>
      <w:r>
        <w:rPr>
          <w:sz w:val="5"/>
        </w:rPr>
        <w:t>art.</w:t>
      </w:r>
      <w:r>
        <w:rPr>
          <w:spacing w:val="1"/>
          <w:sz w:val="5"/>
        </w:rPr>
        <w:t> </w:t>
      </w:r>
      <w:r>
        <w:rPr>
          <w:spacing w:val="-2"/>
          <w:sz w:val="5"/>
        </w:rPr>
        <w:t>1.044;</w:t>
      </w:r>
    </w:p>
    <w:p>
      <w:pPr>
        <w:pStyle w:val="BodyText"/>
        <w:spacing w:before="4"/>
        <w:rPr>
          <w:sz w:val="4"/>
        </w:rPr>
      </w:pPr>
    </w:p>
    <w:p>
      <w:pPr>
        <w:pStyle w:val="ListParagraph"/>
        <w:numPr>
          <w:ilvl w:val="0"/>
          <w:numId w:val="80"/>
        </w:numPr>
        <w:tabs>
          <w:tab w:pos="179" w:val="left" w:leader="none"/>
        </w:tabs>
        <w:spacing w:line="240" w:lineRule="auto" w:before="0" w:after="0"/>
        <w:ind w:left="179" w:right="0" w:hanging="46"/>
        <w:jc w:val="left"/>
        <w:rPr>
          <w:sz w:val="5"/>
        </w:rPr>
      </w:pPr>
      <w:r>
        <w:rPr>
          <w:sz w:val="5"/>
        </w:rPr>
        <w:t>-</w:t>
      </w:r>
      <w:r>
        <w:rPr>
          <w:spacing w:val="1"/>
          <w:sz w:val="5"/>
        </w:rPr>
        <w:t> </w:t>
      </w:r>
      <w:r>
        <w:rPr>
          <w:sz w:val="5"/>
        </w:rPr>
        <w:t>quando</w:t>
      </w:r>
      <w:r>
        <w:rPr>
          <w:spacing w:val="2"/>
          <w:sz w:val="5"/>
        </w:rPr>
        <w:t> </w:t>
      </w:r>
      <w:r>
        <w:rPr>
          <w:sz w:val="5"/>
        </w:rPr>
        <w:t>por</w:t>
      </w:r>
      <w:r>
        <w:rPr>
          <w:spacing w:val="2"/>
          <w:sz w:val="5"/>
        </w:rPr>
        <w:t> </w:t>
      </w:r>
      <w:r>
        <w:rPr>
          <w:sz w:val="5"/>
        </w:rPr>
        <w:t>mais</w:t>
      </w:r>
      <w:r>
        <w:rPr>
          <w:spacing w:val="1"/>
          <w:sz w:val="5"/>
        </w:rPr>
        <w:t> </w:t>
      </w:r>
      <w:r>
        <w:rPr>
          <w:sz w:val="5"/>
        </w:rPr>
        <w:t>de</w:t>
      </w:r>
      <w:r>
        <w:rPr>
          <w:spacing w:val="2"/>
          <w:sz w:val="5"/>
        </w:rPr>
        <w:t> </w:t>
      </w:r>
      <w:r>
        <w:rPr>
          <w:sz w:val="5"/>
        </w:rPr>
        <w:t>cento</w:t>
      </w:r>
      <w:r>
        <w:rPr>
          <w:spacing w:val="2"/>
          <w:sz w:val="5"/>
        </w:rPr>
        <w:t> </w:t>
      </w:r>
      <w:r>
        <w:rPr>
          <w:sz w:val="5"/>
        </w:rPr>
        <w:t>e</w:t>
      </w:r>
      <w:r>
        <w:rPr>
          <w:spacing w:val="1"/>
          <w:sz w:val="5"/>
        </w:rPr>
        <w:t> </w:t>
      </w:r>
      <w:r>
        <w:rPr>
          <w:sz w:val="5"/>
        </w:rPr>
        <w:t>oitenta</w:t>
      </w:r>
      <w:r>
        <w:rPr>
          <w:spacing w:val="2"/>
          <w:sz w:val="5"/>
        </w:rPr>
        <w:t> </w:t>
      </w:r>
      <w:r>
        <w:rPr>
          <w:sz w:val="5"/>
        </w:rPr>
        <w:t>dias</w:t>
      </w:r>
      <w:r>
        <w:rPr>
          <w:spacing w:val="2"/>
          <w:sz w:val="5"/>
        </w:rPr>
        <w:t> </w:t>
      </w:r>
      <w:r>
        <w:rPr>
          <w:sz w:val="5"/>
        </w:rPr>
        <w:t>perdurar</w:t>
      </w:r>
      <w:r>
        <w:rPr>
          <w:spacing w:val="2"/>
          <w:sz w:val="5"/>
        </w:rPr>
        <w:t> </w:t>
      </w:r>
      <w:r>
        <w:rPr>
          <w:sz w:val="5"/>
        </w:rPr>
        <w:t>a</w:t>
      </w:r>
      <w:r>
        <w:rPr>
          <w:spacing w:val="1"/>
          <w:sz w:val="5"/>
        </w:rPr>
        <w:t> </w:t>
      </w:r>
      <w:r>
        <w:rPr>
          <w:sz w:val="5"/>
        </w:rPr>
        <w:t>falta</w:t>
      </w:r>
      <w:r>
        <w:rPr>
          <w:spacing w:val="2"/>
          <w:sz w:val="5"/>
        </w:rPr>
        <w:t> </w:t>
      </w:r>
      <w:r>
        <w:rPr>
          <w:sz w:val="5"/>
        </w:rPr>
        <w:t>de</w:t>
      </w:r>
      <w:r>
        <w:rPr>
          <w:spacing w:val="2"/>
          <w:sz w:val="5"/>
        </w:rPr>
        <w:t> </w:t>
      </w:r>
      <w:r>
        <w:rPr>
          <w:sz w:val="5"/>
        </w:rPr>
        <w:t>uma</w:t>
      </w:r>
      <w:r>
        <w:rPr>
          <w:spacing w:val="1"/>
          <w:sz w:val="5"/>
        </w:rPr>
        <w:t> </w:t>
      </w:r>
      <w:r>
        <w:rPr>
          <w:sz w:val="5"/>
        </w:rPr>
        <w:t>das</w:t>
      </w:r>
      <w:r>
        <w:rPr>
          <w:spacing w:val="2"/>
          <w:sz w:val="5"/>
        </w:rPr>
        <w:t> </w:t>
      </w:r>
      <w:r>
        <w:rPr>
          <w:sz w:val="5"/>
        </w:rPr>
        <w:t>categorias</w:t>
      </w:r>
      <w:r>
        <w:rPr>
          <w:spacing w:val="2"/>
          <w:sz w:val="5"/>
        </w:rPr>
        <w:t> </w:t>
      </w:r>
      <w:r>
        <w:rPr>
          <w:sz w:val="5"/>
        </w:rPr>
        <w:t>de</w:t>
      </w:r>
      <w:r>
        <w:rPr>
          <w:spacing w:val="1"/>
          <w:sz w:val="5"/>
        </w:rPr>
        <w:t> </w:t>
      </w:r>
      <w:r>
        <w:rPr>
          <w:spacing w:val="-2"/>
          <w:sz w:val="5"/>
        </w:rPr>
        <w:t>sócio.</w:t>
      </w:r>
    </w:p>
    <w:p>
      <w:pPr>
        <w:pStyle w:val="BodyText"/>
        <w:spacing w:before="6"/>
        <w:rPr>
          <w:sz w:val="4"/>
        </w:rPr>
      </w:pPr>
    </w:p>
    <w:p>
      <w:pPr>
        <w:pStyle w:val="BodyText"/>
        <w:ind w:left="41" w:right="195" w:firstLine="92"/>
      </w:pPr>
      <w:r>
        <w:rPr/>
        <w:t>Parágrafo único. Na falta de sócio comanditado, os comanditários nomearão administrador provisório para praticar, durante o período referido no inciso II e sem assumir a condição de sócio, os atos de</w:t>
      </w:r>
      <w:r>
        <w:rPr>
          <w:spacing w:val="40"/>
        </w:rPr>
        <w:t> </w:t>
      </w:r>
      <w:r>
        <w:rPr>
          <w:spacing w:val="-2"/>
        </w:rPr>
        <w:t>administração.</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IV</w:t>
      </w:r>
    </w:p>
    <w:p>
      <w:pPr>
        <w:pStyle w:val="BodyText"/>
        <w:ind w:left="64" w:right="64"/>
        <w:jc w:val="center"/>
      </w:pPr>
      <w:r>
        <w:rPr/>
        <w:t>Da</w:t>
      </w:r>
      <w:r>
        <w:rPr>
          <w:spacing w:val="2"/>
        </w:rPr>
        <w:t> </w:t>
      </w:r>
      <w:r>
        <w:rPr/>
        <w:t>Sociedade</w:t>
      </w:r>
      <w:r>
        <w:rPr>
          <w:spacing w:val="3"/>
        </w:rPr>
        <w:t> </w:t>
      </w:r>
      <w:r>
        <w:rPr>
          <w:spacing w:val="-2"/>
        </w:rPr>
        <w:t>Limitada</w:t>
      </w:r>
    </w:p>
    <w:p>
      <w:pPr>
        <w:pStyle w:val="BodyText"/>
        <w:spacing w:before="4"/>
        <w:rPr>
          <w:sz w:val="4"/>
        </w:rPr>
      </w:pPr>
    </w:p>
    <w:p>
      <w:pPr>
        <w:pStyle w:val="BodyText"/>
        <w:ind w:left="1948" w:right="1938" w:firstLine="229"/>
      </w:pPr>
      <w:r>
        <w:rPr/>
        <w:t>Seção</w:t>
      </w:r>
      <w:r>
        <w:rPr>
          <w:spacing w:val="-4"/>
        </w:rPr>
        <w:t> </w:t>
      </w:r>
      <w:r>
        <w:rPr/>
        <w:t>I</w:t>
      </w:r>
      <w:r>
        <w:rPr>
          <w:spacing w:val="40"/>
        </w:rPr>
        <w:t> </w:t>
      </w:r>
      <w:r>
        <w:rPr/>
        <w:t>Disposições</w:t>
      </w:r>
      <w:r>
        <w:rPr>
          <w:spacing w:val="-4"/>
        </w:rPr>
        <w:t> </w:t>
      </w:r>
      <w:r>
        <w:rPr/>
        <w:t>Preliminares</w:t>
      </w:r>
    </w:p>
    <w:p>
      <w:pPr>
        <w:pStyle w:val="BodyText"/>
        <w:spacing w:before="6"/>
        <w:rPr>
          <w:sz w:val="4"/>
        </w:rPr>
      </w:pPr>
    </w:p>
    <w:p>
      <w:pPr>
        <w:pStyle w:val="BodyText"/>
        <w:ind w:left="133"/>
      </w:pPr>
      <w:r>
        <w:rPr/>
        <w:t>Art.</w:t>
      </w:r>
      <w:r>
        <w:rPr>
          <w:spacing w:val="2"/>
        </w:rPr>
        <w:t> </w:t>
      </w:r>
      <w:r>
        <w:rPr/>
        <w:t>1.052.</w:t>
      </w:r>
      <w:r>
        <w:rPr>
          <w:spacing w:val="2"/>
        </w:rPr>
        <w:t> </w:t>
      </w:r>
      <w:r>
        <w:rPr/>
        <w:t>Na</w:t>
      </w:r>
      <w:r>
        <w:rPr>
          <w:spacing w:val="3"/>
        </w:rPr>
        <w:t> </w:t>
      </w:r>
      <w:r>
        <w:rPr/>
        <w:t>sociedade</w:t>
      </w:r>
      <w:r>
        <w:rPr>
          <w:spacing w:val="2"/>
        </w:rPr>
        <w:t> </w:t>
      </w:r>
      <w:r>
        <w:rPr/>
        <w:t>limitada,</w:t>
      </w:r>
      <w:r>
        <w:rPr>
          <w:spacing w:val="3"/>
        </w:rPr>
        <w:t> </w:t>
      </w:r>
      <w:r>
        <w:rPr/>
        <w:t>a</w:t>
      </w:r>
      <w:r>
        <w:rPr>
          <w:spacing w:val="2"/>
        </w:rPr>
        <w:t> </w:t>
      </w:r>
      <w:r>
        <w:rPr/>
        <w:t>responsabilidade</w:t>
      </w:r>
      <w:r>
        <w:rPr>
          <w:spacing w:val="3"/>
        </w:rPr>
        <w:t> </w:t>
      </w:r>
      <w:r>
        <w:rPr/>
        <w:t>de</w:t>
      </w:r>
      <w:r>
        <w:rPr>
          <w:spacing w:val="2"/>
        </w:rPr>
        <w:t> </w:t>
      </w:r>
      <w:r>
        <w:rPr/>
        <w:t>cada</w:t>
      </w:r>
      <w:r>
        <w:rPr>
          <w:spacing w:val="3"/>
        </w:rPr>
        <w:t> </w:t>
      </w:r>
      <w:r>
        <w:rPr/>
        <w:t>sócio</w:t>
      </w:r>
      <w:r>
        <w:rPr>
          <w:spacing w:val="2"/>
        </w:rPr>
        <w:t> </w:t>
      </w:r>
      <w:r>
        <w:rPr/>
        <w:t>é</w:t>
      </w:r>
      <w:r>
        <w:rPr>
          <w:spacing w:val="3"/>
        </w:rPr>
        <w:t> </w:t>
      </w:r>
      <w:r>
        <w:rPr/>
        <w:t>restrita</w:t>
      </w:r>
      <w:r>
        <w:rPr>
          <w:spacing w:val="2"/>
        </w:rPr>
        <w:t> </w:t>
      </w:r>
      <w:r>
        <w:rPr/>
        <w:t>ao</w:t>
      </w:r>
      <w:r>
        <w:rPr>
          <w:spacing w:val="2"/>
        </w:rPr>
        <w:t> </w:t>
      </w:r>
      <w:r>
        <w:rPr/>
        <w:t>valor</w:t>
      </w:r>
      <w:r>
        <w:rPr>
          <w:spacing w:val="3"/>
        </w:rPr>
        <w:t> </w:t>
      </w:r>
      <w:r>
        <w:rPr/>
        <w:t>de</w:t>
      </w:r>
      <w:r>
        <w:rPr>
          <w:spacing w:val="2"/>
        </w:rPr>
        <w:t> </w:t>
      </w:r>
      <w:r>
        <w:rPr/>
        <w:t>suas</w:t>
      </w:r>
      <w:r>
        <w:rPr>
          <w:spacing w:val="3"/>
        </w:rPr>
        <w:t> </w:t>
      </w:r>
      <w:r>
        <w:rPr/>
        <w:t>quotas,</w:t>
      </w:r>
      <w:r>
        <w:rPr>
          <w:spacing w:val="2"/>
        </w:rPr>
        <w:t> </w:t>
      </w:r>
      <w:r>
        <w:rPr/>
        <w:t>mas</w:t>
      </w:r>
      <w:r>
        <w:rPr>
          <w:spacing w:val="3"/>
        </w:rPr>
        <w:t> </w:t>
      </w:r>
      <w:r>
        <w:rPr/>
        <w:t>todos</w:t>
      </w:r>
      <w:r>
        <w:rPr>
          <w:spacing w:val="2"/>
        </w:rPr>
        <w:t> </w:t>
      </w:r>
      <w:r>
        <w:rPr/>
        <w:t>respondem</w:t>
      </w:r>
      <w:r>
        <w:rPr>
          <w:spacing w:val="3"/>
        </w:rPr>
        <w:t> </w:t>
      </w:r>
      <w:r>
        <w:rPr/>
        <w:t>solidariamente</w:t>
      </w:r>
      <w:r>
        <w:rPr>
          <w:spacing w:val="2"/>
        </w:rPr>
        <w:t> </w:t>
      </w:r>
      <w:r>
        <w:rPr/>
        <w:t>pela</w:t>
      </w:r>
      <w:r>
        <w:rPr>
          <w:spacing w:val="3"/>
        </w:rPr>
        <w:t> </w:t>
      </w:r>
      <w:r>
        <w:rPr/>
        <w:t>integralização</w:t>
      </w:r>
      <w:r>
        <w:rPr>
          <w:spacing w:val="2"/>
        </w:rPr>
        <w:t> </w:t>
      </w:r>
      <w:r>
        <w:rPr/>
        <w:t>do</w:t>
      </w:r>
      <w:r>
        <w:rPr>
          <w:spacing w:val="3"/>
        </w:rPr>
        <w:t> </w:t>
      </w:r>
      <w:r>
        <w:rPr/>
        <w:t>capital</w:t>
      </w:r>
      <w:r>
        <w:rPr>
          <w:spacing w:val="2"/>
        </w:rPr>
        <w:t> </w:t>
      </w:r>
      <w:r>
        <w:rPr>
          <w:spacing w:val="-2"/>
        </w:rPr>
        <w:t>social.</w:t>
      </w:r>
    </w:p>
    <w:p>
      <w:pPr>
        <w:pStyle w:val="BodyText"/>
        <w:spacing w:before="6"/>
        <w:rPr>
          <w:sz w:val="4"/>
        </w:rPr>
      </w:pPr>
    </w:p>
    <w:p>
      <w:pPr>
        <w:pStyle w:val="BodyText"/>
        <w:spacing w:before="1"/>
        <w:ind w:left="175"/>
      </w:pPr>
      <w:r>
        <w:rPr>
          <w:rFonts w:ascii="Arial" w:hAnsi="Arial"/>
        </w:rPr>
        <w:t>§</w:t>
      </w:r>
      <w:r>
        <w:rPr>
          <w:rFonts w:ascii="Arial" w:hAnsi="Arial"/>
          <w:spacing w:val="1"/>
        </w:rPr>
        <w:t> </w:t>
      </w:r>
      <w:r>
        <w:rPr>
          <w:rFonts w:ascii="Arial" w:hAnsi="Arial"/>
        </w:rPr>
        <w:t>1º</w:t>
      </w:r>
      <w:r>
        <w:rPr>
          <w:rFonts w:ascii="Arial" w:hAnsi="Arial"/>
          <w:spacing w:val="18"/>
        </w:rPr>
        <w:t> </w:t>
      </w:r>
      <w:r>
        <w:rPr>
          <w:rFonts w:ascii="Arial" w:hAnsi="Arial"/>
        </w:rPr>
        <w:t>A</w:t>
      </w:r>
      <w:r>
        <w:rPr>
          <w:rFonts w:ascii="Arial" w:hAnsi="Arial"/>
          <w:spacing w:val="-2"/>
        </w:rPr>
        <w:t> </w:t>
      </w:r>
      <w:r>
        <w:rPr>
          <w:rFonts w:ascii="Arial" w:hAnsi="Arial"/>
        </w:rPr>
        <w:t>sociedade</w:t>
      </w:r>
      <w:r>
        <w:rPr>
          <w:rFonts w:ascii="Arial" w:hAnsi="Arial"/>
          <w:spacing w:val="2"/>
        </w:rPr>
        <w:t> </w:t>
      </w:r>
      <w:r>
        <w:rPr>
          <w:rFonts w:ascii="Arial" w:hAnsi="Arial"/>
        </w:rPr>
        <w:t>limitada</w:t>
      </w:r>
      <w:r>
        <w:rPr>
          <w:rFonts w:ascii="Arial" w:hAnsi="Arial"/>
          <w:spacing w:val="1"/>
        </w:rPr>
        <w:t> </w:t>
      </w:r>
      <w:r>
        <w:rPr>
          <w:rFonts w:ascii="Arial" w:hAnsi="Arial"/>
        </w:rPr>
        <w:t>pode</w:t>
      </w:r>
      <w:r>
        <w:rPr>
          <w:rFonts w:ascii="Arial" w:hAnsi="Arial"/>
          <w:spacing w:val="2"/>
        </w:rPr>
        <w:t> </w:t>
      </w:r>
      <w:r>
        <w:rPr>
          <w:rFonts w:ascii="Arial" w:hAnsi="Arial"/>
        </w:rPr>
        <w:t>ser</w:t>
      </w:r>
      <w:r>
        <w:rPr>
          <w:rFonts w:ascii="Arial" w:hAnsi="Arial"/>
          <w:spacing w:val="2"/>
        </w:rPr>
        <w:t> </w:t>
      </w:r>
      <w:r>
        <w:rPr>
          <w:rFonts w:ascii="Arial" w:hAnsi="Arial"/>
        </w:rPr>
        <w:t>constituída</w:t>
      </w:r>
      <w:r>
        <w:rPr>
          <w:rFonts w:ascii="Arial" w:hAnsi="Arial"/>
          <w:spacing w:val="2"/>
        </w:rPr>
        <w:t> </w:t>
      </w:r>
      <w:r>
        <w:rPr>
          <w:rFonts w:ascii="Arial" w:hAnsi="Arial"/>
        </w:rPr>
        <w:t>por</w:t>
      </w:r>
      <w:r>
        <w:rPr>
          <w:rFonts w:ascii="Arial" w:hAnsi="Arial"/>
          <w:spacing w:val="1"/>
        </w:rPr>
        <w:t> </w:t>
      </w:r>
      <w:r>
        <w:rPr>
          <w:rFonts w:ascii="Arial" w:hAnsi="Arial"/>
        </w:rPr>
        <w:t>1</w:t>
      </w:r>
      <w:r>
        <w:rPr>
          <w:rFonts w:ascii="Arial" w:hAnsi="Arial"/>
          <w:spacing w:val="2"/>
        </w:rPr>
        <w:t> </w:t>
      </w:r>
      <w:r>
        <w:rPr>
          <w:rFonts w:ascii="Arial" w:hAnsi="Arial"/>
        </w:rPr>
        <w:t>(uma)</w:t>
      </w:r>
      <w:r>
        <w:rPr>
          <w:rFonts w:ascii="Arial" w:hAnsi="Arial"/>
          <w:spacing w:val="2"/>
        </w:rPr>
        <w:t> </w:t>
      </w:r>
      <w:r>
        <w:rPr>
          <w:rFonts w:ascii="Arial" w:hAnsi="Arial"/>
        </w:rPr>
        <w:t>ou</w:t>
      </w:r>
      <w:r>
        <w:rPr>
          <w:rFonts w:ascii="Arial" w:hAnsi="Arial"/>
          <w:spacing w:val="1"/>
        </w:rPr>
        <w:t> </w:t>
      </w:r>
      <w:r>
        <w:rPr>
          <w:rFonts w:ascii="Arial" w:hAnsi="Arial"/>
        </w:rPr>
        <w:t>mais</w:t>
      </w:r>
      <w:r>
        <w:rPr>
          <w:rFonts w:ascii="Arial" w:hAnsi="Arial"/>
          <w:spacing w:val="2"/>
        </w:rPr>
        <w:t> </w:t>
      </w:r>
      <w:r>
        <w:rPr>
          <w:rFonts w:ascii="Arial" w:hAnsi="Arial"/>
        </w:rPr>
        <w:t>pessoas.</w:t>
      </w:r>
      <w:r>
        <w:rPr>
          <w:rFonts w:ascii="Arial" w:hAnsi="Arial"/>
          <w:spacing w:val="65"/>
        </w:rPr>
        <w:t> </w:t>
      </w:r>
      <w:r>
        <w:rPr>
          <w:color w:val="0000EE"/>
        </w:rPr>
        <w:t>(Incluído</w:t>
      </w:r>
      <w:r>
        <w:rPr>
          <w:color w:val="0000EE"/>
          <w:spacing w:val="1"/>
        </w:rPr>
        <w:t> </w:t>
      </w:r>
      <w:r>
        <w:rPr>
          <w:color w:val="0000EE"/>
        </w:rPr>
        <w:t>pela</w:t>
      </w:r>
      <w:r>
        <w:rPr>
          <w:color w:val="0000EE"/>
          <w:spacing w:val="2"/>
        </w:rPr>
        <w:t> </w:t>
      </w:r>
      <w:r>
        <w:rPr>
          <w:color w:val="0000EE"/>
        </w:rPr>
        <w:t>Lei</w:t>
      </w:r>
      <w:r>
        <w:rPr>
          <w:color w:val="0000EE"/>
          <w:spacing w:val="2"/>
        </w:rPr>
        <w:t> </w:t>
      </w:r>
      <w:r>
        <w:rPr>
          <w:color w:val="0000EE"/>
        </w:rPr>
        <w:t>nº</w:t>
      </w:r>
      <w:r>
        <w:rPr>
          <w:color w:val="0000EE"/>
          <w:spacing w:val="1"/>
        </w:rPr>
        <w:t> </w:t>
      </w:r>
      <w:r>
        <w:rPr>
          <w:color w:val="0000EE"/>
        </w:rPr>
        <w:t>13.874,</w:t>
      </w:r>
      <w:r>
        <w:rPr>
          <w:color w:val="0000EE"/>
          <w:spacing w:val="2"/>
        </w:rPr>
        <w:t> </w:t>
      </w:r>
      <w:r>
        <w:rPr>
          <w:color w:val="0000EE"/>
        </w:rPr>
        <w:t>de</w:t>
      </w:r>
      <w:r>
        <w:rPr>
          <w:color w:val="0000EE"/>
          <w:spacing w:val="1"/>
        </w:rPr>
        <w:t> </w:t>
      </w:r>
      <w:r>
        <w:rPr>
          <w:color w:val="0000EE"/>
          <w:spacing w:val="-2"/>
        </w:rPr>
        <w:t>2019)</w:t>
      </w:r>
    </w:p>
    <w:p>
      <w:pPr>
        <w:pStyle w:val="BodyText"/>
        <w:spacing w:line="20" w:lineRule="exact"/>
        <w:ind w:left="2023"/>
        <w:rPr>
          <w:sz w:val="2"/>
        </w:rPr>
      </w:pPr>
      <w:r>
        <w:rPr>
          <w:sz w:val="2"/>
        </w:rPr>
        <mc:AlternateContent>
          <mc:Choice Requires="wps">
            <w:drawing>
              <wp:inline distT="0" distB="0" distL="0" distR="0">
                <wp:extent cx="485140" cy="3175"/>
                <wp:effectExtent l="0" t="0" r="0" b="0"/>
                <wp:docPr id="32" name="Group 32"/>
                <wp:cNvGraphicFramePr>
                  <a:graphicFrameLocks/>
                </wp:cNvGraphicFramePr>
                <a:graphic>
                  <a:graphicData uri="http://schemas.microsoft.com/office/word/2010/wordprocessingGroup">
                    <wpg:wgp>
                      <wpg:cNvPr id="32" name="Group 32"/>
                      <wpg:cNvGrpSpPr/>
                      <wpg:grpSpPr>
                        <a:xfrm>
                          <a:off x="0" y="0"/>
                          <a:ext cx="485140" cy="3175"/>
                          <a:chExt cx="485140" cy="3175"/>
                        </a:xfrm>
                      </wpg:grpSpPr>
                      <wps:wsp>
                        <wps:cNvPr id="33" name="Graphic 33"/>
                        <wps:cNvSpPr/>
                        <wps:spPr>
                          <a:xfrm>
                            <a:off x="-8" y="10"/>
                            <a:ext cx="485140" cy="3175"/>
                          </a:xfrm>
                          <a:custGeom>
                            <a:avLst/>
                            <a:gdLst/>
                            <a:ahLst/>
                            <a:cxnLst/>
                            <a:rect l="l" t="t" r="r" b="b"/>
                            <a:pathLst>
                              <a:path w="485140" h="3175">
                                <a:moveTo>
                                  <a:pt x="115265" y="0"/>
                                </a:moveTo>
                                <a:lnTo>
                                  <a:pt x="0" y="0"/>
                                </a:lnTo>
                                <a:lnTo>
                                  <a:pt x="0" y="2781"/>
                                </a:lnTo>
                                <a:lnTo>
                                  <a:pt x="115265" y="2781"/>
                                </a:lnTo>
                                <a:lnTo>
                                  <a:pt x="115265" y="0"/>
                                </a:lnTo>
                                <a:close/>
                              </a:path>
                              <a:path w="485140" h="3175">
                                <a:moveTo>
                                  <a:pt x="354901" y="0"/>
                                </a:moveTo>
                                <a:lnTo>
                                  <a:pt x="123634" y="0"/>
                                </a:lnTo>
                                <a:lnTo>
                                  <a:pt x="123634" y="2781"/>
                                </a:lnTo>
                                <a:lnTo>
                                  <a:pt x="354901" y="2781"/>
                                </a:lnTo>
                                <a:lnTo>
                                  <a:pt x="354901" y="0"/>
                                </a:lnTo>
                                <a:close/>
                              </a:path>
                              <a:path w="485140" h="3175">
                                <a:moveTo>
                                  <a:pt x="472528" y="0"/>
                                </a:moveTo>
                                <a:lnTo>
                                  <a:pt x="408279" y="0"/>
                                </a:lnTo>
                                <a:lnTo>
                                  <a:pt x="363778" y="0"/>
                                </a:lnTo>
                                <a:lnTo>
                                  <a:pt x="363778" y="2781"/>
                                </a:lnTo>
                                <a:lnTo>
                                  <a:pt x="408279" y="2781"/>
                                </a:lnTo>
                                <a:lnTo>
                                  <a:pt x="472528" y="2781"/>
                                </a:lnTo>
                                <a:lnTo>
                                  <a:pt x="472528" y="0"/>
                                </a:lnTo>
                                <a:close/>
                              </a:path>
                              <a:path w="485140" h="3175">
                                <a:moveTo>
                                  <a:pt x="485063" y="0"/>
                                </a:moveTo>
                                <a:lnTo>
                                  <a:pt x="482231" y="0"/>
                                </a:lnTo>
                                <a:lnTo>
                                  <a:pt x="482231" y="2781"/>
                                </a:lnTo>
                                <a:lnTo>
                                  <a:pt x="485063" y="2781"/>
                                </a:lnTo>
                                <a:lnTo>
                                  <a:pt x="485063"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2pt;height:.25pt;mso-position-horizontal-relative:char;mso-position-vertical-relative:line" id="docshapegroup31" coordorigin="0,0" coordsize="764,5">
                <v:shape style="position:absolute;left:-1;top:0;width:764;height:5" id="docshape32" coordorigin="0,0" coordsize="764,5" path="m182,0l0,0,0,4,182,4,182,0xm559,0l195,0,195,4,559,4,559,0xm744,0l643,0,573,0,573,4,643,4,744,4,744,0xm764,0l759,0,759,4,764,4,764,0xe" filled="true" fillcolor="#0000ee" stroked="false">
                  <v:path arrowok="t"/>
                  <v:fill type="solid"/>
                </v:shape>
              </v:group>
            </w:pict>
          </mc:Fallback>
        </mc:AlternateContent>
      </w:r>
      <w:r>
        <w:rPr>
          <w:sz w:val="2"/>
        </w:rPr>
      </w:r>
    </w:p>
    <w:p>
      <w:pPr>
        <w:pStyle w:val="BodyText"/>
        <w:spacing w:line="458" w:lineRule="auto" w:before="32"/>
        <w:ind w:left="133" w:right="291" w:firstLine="42"/>
      </w:pPr>
      <w:r>
        <w:rPr>
          <w:rFonts w:ascii="Arial" w:hAnsi="Arial"/>
        </w:rPr>
        <w:t>§ 2º</w:t>
      </w:r>
      <w:r>
        <w:rPr>
          <w:rFonts w:ascii="Arial" w:hAnsi="Arial"/>
          <w:spacing w:val="17"/>
        </w:rPr>
        <w:t> </w:t>
      </w:r>
      <w:r>
        <w:rPr>
          <w:rFonts w:ascii="Arial" w:hAnsi="Arial"/>
        </w:rPr>
        <w:t>Se for unipessoal, aplicar-se-ão ao documento de constituição do sócio único, no que couber, as disposições sobre o contrato social.</w:t>
      </w:r>
      <w:r>
        <w:rPr>
          <w:rFonts w:ascii="Arial" w:hAnsi="Arial"/>
          <w:spacing w:val="65"/>
        </w:rPr>
        <w:t> </w:t>
      </w:r>
      <w:r>
        <w:rPr>
          <w:color w:val="0000EE"/>
          <w:u w:val="single" w:color="0000EE"/>
        </w:rPr>
        <w:t>(Incluído pela Lei nº 13.874, de 201</w:t>
      </w:r>
      <w:r>
        <w:rPr>
          <w:color w:val="0000EE"/>
        </w:rPr>
        <w:t>9)</w:t>
      </w:r>
      <w:r>
        <w:rPr>
          <w:color w:val="0000EE"/>
          <w:spacing w:val="80"/>
        </w:rPr>
        <w:t> </w:t>
      </w:r>
      <w:r>
        <w:rPr/>
        <w:t>Art. 1.053. A sociedade limitada rege-se, nas omissões deste Capítulo, pelas normas da sociedade simples.</w:t>
      </w:r>
    </w:p>
    <w:p>
      <w:pPr>
        <w:pStyle w:val="BodyText"/>
        <w:spacing w:line="448" w:lineRule="auto"/>
        <w:ind w:left="133" w:right="1668"/>
      </w:pPr>
      <w:r>
        <w:rPr/>
        <w:t>Parágrafo único. O contrato social poderá prever a regência supletiva da sociedade limitada pelas normas da sociedade </w:t>
      </w:r>
      <w:r>
        <w:rPr/>
        <w:t>anônima.</w:t>
      </w:r>
      <w:r>
        <w:rPr>
          <w:spacing w:val="40"/>
        </w:rPr>
        <w:t> </w:t>
      </w:r>
      <w:r>
        <w:rPr/>
        <w:t>Art. 1.054. O contrato mencionará, no que couber, as indicações do art. 997, e, se for o caso, a firma social.</w:t>
      </w:r>
    </w:p>
    <w:p>
      <w:pPr>
        <w:pStyle w:val="BodyText"/>
        <w:ind w:left="2089" w:right="2075" w:firstLine="80"/>
        <w:jc w:val="right"/>
      </w:pPr>
      <w:r>
        <w:rPr/>
        <w:t>Seção</w:t>
      </w:r>
      <w:r>
        <w:rPr>
          <w:spacing w:val="-4"/>
        </w:rPr>
        <w:t> </w:t>
      </w:r>
      <w:r>
        <w:rPr/>
        <w:t>II</w:t>
      </w:r>
      <w:r>
        <w:rPr>
          <w:spacing w:val="40"/>
        </w:rPr>
        <w:t> </w:t>
      </w:r>
      <w:r>
        <w:rPr/>
        <w:t>Das</w:t>
      </w:r>
      <w:r>
        <w:rPr>
          <w:spacing w:val="1"/>
        </w:rPr>
        <w:t> </w:t>
      </w:r>
      <w:r>
        <w:rPr>
          <w:spacing w:val="-2"/>
        </w:rPr>
        <w:t>Quotas</w:t>
      </w:r>
    </w:p>
    <w:p>
      <w:pPr>
        <w:pStyle w:val="BodyText"/>
        <w:spacing w:before="4"/>
        <w:rPr>
          <w:sz w:val="4"/>
        </w:rPr>
      </w:pPr>
    </w:p>
    <w:p>
      <w:pPr>
        <w:pStyle w:val="BodyText"/>
        <w:ind w:right="2069"/>
        <w:jc w:val="right"/>
      </w:pPr>
      <w:r>
        <w:rPr/>
        <w:t>Art.</w:t>
      </w:r>
      <w:r>
        <w:rPr>
          <w:spacing w:val="2"/>
        </w:rPr>
        <w:t> </w:t>
      </w:r>
      <w:r>
        <w:rPr/>
        <w:t>1.055.</w:t>
      </w:r>
      <w:r>
        <w:rPr>
          <w:spacing w:val="2"/>
        </w:rPr>
        <w:t> </w:t>
      </w:r>
      <w:r>
        <w:rPr/>
        <w:t>O</w:t>
      </w:r>
      <w:r>
        <w:rPr>
          <w:spacing w:val="2"/>
        </w:rPr>
        <w:t> </w:t>
      </w:r>
      <w:r>
        <w:rPr/>
        <w:t>capital</w:t>
      </w:r>
      <w:r>
        <w:rPr>
          <w:spacing w:val="2"/>
        </w:rPr>
        <w:t> </w:t>
      </w:r>
      <w:r>
        <w:rPr/>
        <w:t>social</w:t>
      </w:r>
      <w:r>
        <w:rPr>
          <w:spacing w:val="2"/>
        </w:rPr>
        <w:t> </w:t>
      </w:r>
      <w:r>
        <w:rPr/>
        <w:t>divide-se</w:t>
      </w:r>
      <w:r>
        <w:rPr>
          <w:spacing w:val="2"/>
        </w:rPr>
        <w:t> </w:t>
      </w:r>
      <w:r>
        <w:rPr/>
        <w:t>em</w:t>
      </w:r>
      <w:r>
        <w:rPr>
          <w:spacing w:val="3"/>
        </w:rPr>
        <w:t> </w:t>
      </w:r>
      <w:r>
        <w:rPr/>
        <w:t>quotas,</w:t>
      </w:r>
      <w:r>
        <w:rPr>
          <w:spacing w:val="2"/>
        </w:rPr>
        <w:t> </w:t>
      </w:r>
      <w:r>
        <w:rPr/>
        <w:t>iguais</w:t>
      </w:r>
      <w:r>
        <w:rPr>
          <w:spacing w:val="2"/>
        </w:rPr>
        <w:t> </w:t>
      </w:r>
      <w:r>
        <w:rPr/>
        <w:t>ou</w:t>
      </w:r>
      <w:r>
        <w:rPr>
          <w:spacing w:val="2"/>
        </w:rPr>
        <w:t> </w:t>
      </w:r>
      <w:r>
        <w:rPr/>
        <w:t>desiguais,</w:t>
      </w:r>
      <w:r>
        <w:rPr>
          <w:spacing w:val="2"/>
        </w:rPr>
        <w:t> </w:t>
      </w:r>
      <w:r>
        <w:rPr/>
        <w:t>cabendo</w:t>
      </w:r>
      <w:r>
        <w:rPr>
          <w:spacing w:val="2"/>
        </w:rPr>
        <w:t> </w:t>
      </w:r>
      <w:r>
        <w:rPr/>
        <w:t>uma</w:t>
      </w:r>
      <w:r>
        <w:rPr>
          <w:spacing w:val="2"/>
        </w:rPr>
        <w:t> </w:t>
      </w:r>
      <w:r>
        <w:rPr/>
        <w:t>ou</w:t>
      </w:r>
      <w:r>
        <w:rPr>
          <w:spacing w:val="3"/>
        </w:rPr>
        <w:t> </w:t>
      </w:r>
      <w:r>
        <w:rPr/>
        <w:t>diversas</w:t>
      </w:r>
      <w:r>
        <w:rPr>
          <w:spacing w:val="2"/>
        </w:rPr>
        <w:t> </w:t>
      </w:r>
      <w:r>
        <w:rPr/>
        <w:t>a</w:t>
      </w:r>
      <w:r>
        <w:rPr>
          <w:spacing w:val="2"/>
        </w:rPr>
        <w:t> </w:t>
      </w:r>
      <w:r>
        <w:rPr/>
        <w:t>cada</w:t>
      </w:r>
      <w:r>
        <w:rPr>
          <w:spacing w:val="2"/>
        </w:rPr>
        <w:t> </w:t>
      </w:r>
      <w:r>
        <w:rPr>
          <w:spacing w:val="-2"/>
        </w:rPr>
        <w:t>sócio.</w:t>
      </w:r>
    </w:p>
    <w:p>
      <w:pPr>
        <w:pStyle w:val="BodyText"/>
        <w:spacing w:before="4"/>
        <w:rPr>
          <w:sz w:val="4"/>
        </w:rPr>
      </w:pPr>
    </w:p>
    <w:p>
      <w:pPr>
        <w:pStyle w:val="BodyText"/>
        <w:spacing w:before="1"/>
        <w:ind w:left="133"/>
      </w:pPr>
      <w:r>
        <w:rPr/>
        <w:t>§</w:t>
      </w:r>
      <w:r>
        <w:rPr>
          <w:spacing w:val="2"/>
        </w:rPr>
        <w:t> </w:t>
      </w:r>
      <w:r>
        <w:rPr/>
        <w:t>1º</w:t>
      </w:r>
      <w:r>
        <w:rPr>
          <w:spacing w:val="2"/>
        </w:rPr>
        <w:t> </w:t>
      </w:r>
      <w:r>
        <w:rPr/>
        <w:t>Pela</w:t>
      </w:r>
      <w:r>
        <w:rPr>
          <w:spacing w:val="2"/>
        </w:rPr>
        <w:t> </w:t>
      </w:r>
      <w:r>
        <w:rPr/>
        <w:t>exata</w:t>
      </w:r>
      <w:r>
        <w:rPr>
          <w:spacing w:val="2"/>
        </w:rPr>
        <w:t> </w:t>
      </w:r>
      <w:r>
        <w:rPr/>
        <w:t>estimação</w:t>
      </w:r>
      <w:r>
        <w:rPr>
          <w:spacing w:val="2"/>
        </w:rPr>
        <w:t> </w:t>
      </w:r>
      <w:r>
        <w:rPr/>
        <w:t>de</w:t>
      </w:r>
      <w:r>
        <w:rPr>
          <w:spacing w:val="2"/>
        </w:rPr>
        <w:t> </w:t>
      </w:r>
      <w:r>
        <w:rPr/>
        <w:t>bens</w:t>
      </w:r>
      <w:r>
        <w:rPr>
          <w:spacing w:val="2"/>
        </w:rPr>
        <w:t> </w:t>
      </w:r>
      <w:r>
        <w:rPr/>
        <w:t>conferidos</w:t>
      </w:r>
      <w:r>
        <w:rPr>
          <w:spacing w:val="2"/>
        </w:rPr>
        <w:t> </w:t>
      </w:r>
      <w:r>
        <w:rPr/>
        <w:t>ao</w:t>
      </w:r>
      <w:r>
        <w:rPr>
          <w:spacing w:val="2"/>
        </w:rPr>
        <w:t> </w:t>
      </w:r>
      <w:r>
        <w:rPr/>
        <w:t>capital</w:t>
      </w:r>
      <w:r>
        <w:rPr>
          <w:spacing w:val="2"/>
        </w:rPr>
        <w:t> </w:t>
      </w:r>
      <w:r>
        <w:rPr/>
        <w:t>social</w:t>
      </w:r>
      <w:r>
        <w:rPr>
          <w:spacing w:val="2"/>
        </w:rPr>
        <w:t> </w:t>
      </w:r>
      <w:r>
        <w:rPr/>
        <w:t>respondem</w:t>
      </w:r>
      <w:r>
        <w:rPr>
          <w:spacing w:val="2"/>
        </w:rPr>
        <w:t> </w:t>
      </w:r>
      <w:r>
        <w:rPr/>
        <w:t>solidariamente</w:t>
      </w:r>
      <w:r>
        <w:rPr>
          <w:spacing w:val="2"/>
        </w:rPr>
        <w:t> </w:t>
      </w:r>
      <w:r>
        <w:rPr/>
        <w:t>todos</w:t>
      </w:r>
      <w:r>
        <w:rPr>
          <w:spacing w:val="2"/>
        </w:rPr>
        <w:t> </w:t>
      </w:r>
      <w:r>
        <w:rPr/>
        <w:t>os</w:t>
      </w:r>
      <w:r>
        <w:rPr>
          <w:spacing w:val="2"/>
        </w:rPr>
        <w:t> </w:t>
      </w:r>
      <w:r>
        <w:rPr/>
        <w:t>sócios,</w:t>
      </w:r>
      <w:r>
        <w:rPr>
          <w:spacing w:val="2"/>
        </w:rPr>
        <w:t> </w:t>
      </w:r>
      <w:r>
        <w:rPr/>
        <w:t>até</w:t>
      </w:r>
      <w:r>
        <w:rPr>
          <w:spacing w:val="2"/>
        </w:rPr>
        <w:t> </w:t>
      </w:r>
      <w:r>
        <w:rPr/>
        <w:t>o</w:t>
      </w:r>
      <w:r>
        <w:rPr>
          <w:spacing w:val="2"/>
        </w:rPr>
        <w:t> </w:t>
      </w:r>
      <w:r>
        <w:rPr/>
        <w:t>prazo</w:t>
      </w:r>
      <w:r>
        <w:rPr>
          <w:spacing w:val="2"/>
        </w:rPr>
        <w:t> </w:t>
      </w:r>
      <w:r>
        <w:rPr/>
        <w:t>de</w:t>
      </w:r>
      <w:r>
        <w:rPr>
          <w:spacing w:val="2"/>
        </w:rPr>
        <w:t> </w:t>
      </w:r>
      <w:r>
        <w:rPr/>
        <w:t>cinco</w:t>
      </w:r>
      <w:r>
        <w:rPr>
          <w:spacing w:val="2"/>
        </w:rPr>
        <w:t> </w:t>
      </w:r>
      <w:r>
        <w:rPr/>
        <w:t>anos</w:t>
      </w:r>
      <w:r>
        <w:rPr>
          <w:spacing w:val="2"/>
        </w:rPr>
        <w:t> </w:t>
      </w:r>
      <w:r>
        <w:rPr/>
        <w:t>da</w:t>
      </w:r>
      <w:r>
        <w:rPr>
          <w:spacing w:val="2"/>
        </w:rPr>
        <w:t> </w:t>
      </w:r>
      <w:r>
        <w:rPr/>
        <w:t>data</w:t>
      </w:r>
      <w:r>
        <w:rPr>
          <w:spacing w:val="2"/>
        </w:rPr>
        <w:t> </w:t>
      </w:r>
      <w:r>
        <w:rPr/>
        <w:t>do</w:t>
      </w:r>
      <w:r>
        <w:rPr>
          <w:spacing w:val="2"/>
        </w:rPr>
        <w:t> </w:t>
      </w:r>
      <w:r>
        <w:rPr/>
        <w:t>registro</w:t>
      </w:r>
      <w:r>
        <w:rPr>
          <w:spacing w:val="2"/>
        </w:rPr>
        <w:t> </w:t>
      </w:r>
      <w:r>
        <w:rPr/>
        <w:t>da</w:t>
      </w:r>
      <w:r>
        <w:rPr>
          <w:spacing w:val="2"/>
        </w:rPr>
        <w:t> </w:t>
      </w:r>
      <w:r>
        <w:rPr>
          <w:spacing w:val="-2"/>
        </w:rPr>
        <w:t>sociedade.</w:t>
      </w:r>
    </w:p>
    <w:p>
      <w:pPr>
        <w:pStyle w:val="BodyText"/>
        <w:spacing w:before="6"/>
        <w:rPr>
          <w:sz w:val="4"/>
        </w:rPr>
      </w:pPr>
    </w:p>
    <w:p>
      <w:pPr>
        <w:pStyle w:val="BodyText"/>
        <w:ind w:left="133"/>
      </w:pPr>
      <w:r>
        <w:rPr/>
        <w:t>§</w:t>
      </w:r>
      <w:r>
        <w:rPr>
          <w:spacing w:val="2"/>
        </w:rPr>
        <w:t> </w:t>
      </w:r>
      <w:r>
        <w:rPr/>
        <w:t>2º</w:t>
      </w:r>
      <w:r>
        <w:rPr>
          <w:spacing w:val="2"/>
        </w:rPr>
        <w:t> </w:t>
      </w:r>
      <w:r>
        <w:rPr/>
        <w:t>É</w:t>
      </w:r>
      <w:r>
        <w:rPr>
          <w:spacing w:val="2"/>
        </w:rPr>
        <w:t> </w:t>
      </w:r>
      <w:r>
        <w:rPr/>
        <w:t>vedada</w:t>
      </w:r>
      <w:r>
        <w:rPr>
          <w:spacing w:val="2"/>
        </w:rPr>
        <w:t> </w:t>
      </w:r>
      <w:r>
        <w:rPr/>
        <w:t>contribuição</w:t>
      </w:r>
      <w:r>
        <w:rPr>
          <w:spacing w:val="2"/>
        </w:rPr>
        <w:t> </w:t>
      </w:r>
      <w:r>
        <w:rPr/>
        <w:t>que</w:t>
      </w:r>
      <w:r>
        <w:rPr>
          <w:spacing w:val="2"/>
        </w:rPr>
        <w:t> </w:t>
      </w:r>
      <w:r>
        <w:rPr/>
        <w:t>consista</w:t>
      </w:r>
      <w:r>
        <w:rPr>
          <w:spacing w:val="2"/>
        </w:rPr>
        <w:t> </w:t>
      </w:r>
      <w:r>
        <w:rPr/>
        <w:t>em</w:t>
      </w:r>
      <w:r>
        <w:rPr>
          <w:spacing w:val="2"/>
        </w:rPr>
        <w:t> </w:t>
      </w:r>
      <w:r>
        <w:rPr/>
        <w:t>prestação</w:t>
      </w:r>
      <w:r>
        <w:rPr>
          <w:spacing w:val="2"/>
        </w:rPr>
        <w:t> </w:t>
      </w:r>
      <w:r>
        <w:rPr/>
        <w:t>de</w:t>
      </w:r>
      <w:r>
        <w:rPr>
          <w:spacing w:val="2"/>
        </w:rPr>
        <w:t> </w:t>
      </w:r>
      <w:r>
        <w:rPr>
          <w:spacing w:val="-2"/>
        </w:rPr>
        <w:t>serviços.</w:t>
      </w:r>
    </w:p>
    <w:p>
      <w:pPr>
        <w:pStyle w:val="BodyText"/>
        <w:spacing w:before="4"/>
        <w:rPr>
          <w:sz w:val="4"/>
        </w:rPr>
      </w:pPr>
    </w:p>
    <w:p>
      <w:pPr>
        <w:pStyle w:val="BodyText"/>
        <w:ind w:left="133"/>
      </w:pPr>
      <w:r>
        <w:rPr/>
        <w:t>Art.</w:t>
      </w:r>
      <w:r>
        <w:rPr>
          <w:spacing w:val="2"/>
        </w:rPr>
        <w:t> </w:t>
      </w:r>
      <w:r>
        <w:rPr/>
        <w:t>1.056.</w:t>
      </w:r>
      <w:r>
        <w:rPr>
          <w:spacing w:val="2"/>
        </w:rPr>
        <w:t> </w:t>
      </w:r>
      <w:r>
        <w:rPr/>
        <w:t>A</w:t>
      </w:r>
      <w:r>
        <w:rPr>
          <w:spacing w:val="-2"/>
        </w:rPr>
        <w:t> </w:t>
      </w:r>
      <w:r>
        <w:rPr/>
        <w:t>quota</w:t>
      </w:r>
      <w:r>
        <w:rPr>
          <w:spacing w:val="2"/>
        </w:rPr>
        <w:t> </w:t>
      </w:r>
      <w:r>
        <w:rPr/>
        <w:t>é</w:t>
      </w:r>
      <w:r>
        <w:rPr>
          <w:spacing w:val="2"/>
        </w:rPr>
        <w:t> </w:t>
      </w:r>
      <w:r>
        <w:rPr/>
        <w:t>indivisível</w:t>
      </w:r>
      <w:r>
        <w:rPr>
          <w:spacing w:val="2"/>
        </w:rPr>
        <w:t> </w:t>
      </w:r>
      <w:r>
        <w:rPr/>
        <w:t>em</w:t>
      </w:r>
      <w:r>
        <w:rPr>
          <w:spacing w:val="3"/>
        </w:rPr>
        <w:t> </w:t>
      </w:r>
      <w:r>
        <w:rPr/>
        <w:t>relação</w:t>
      </w:r>
      <w:r>
        <w:rPr>
          <w:spacing w:val="2"/>
        </w:rPr>
        <w:t> </w:t>
      </w:r>
      <w:r>
        <w:rPr/>
        <w:t>à</w:t>
      </w:r>
      <w:r>
        <w:rPr>
          <w:spacing w:val="2"/>
        </w:rPr>
        <w:t> </w:t>
      </w:r>
      <w:r>
        <w:rPr/>
        <w:t>sociedade,</w:t>
      </w:r>
      <w:r>
        <w:rPr>
          <w:spacing w:val="2"/>
        </w:rPr>
        <w:t> </w:t>
      </w:r>
      <w:r>
        <w:rPr/>
        <w:t>salvo</w:t>
      </w:r>
      <w:r>
        <w:rPr>
          <w:spacing w:val="2"/>
        </w:rPr>
        <w:t> </w:t>
      </w:r>
      <w:r>
        <w:rPr/>
        <w:t>para</w:t>
      </w:r>
      <w:r>
        <w:rPr>
          <w:spacing w:val="2"/>
        </w:rPr>
        <w:t> </w:t>
      </w:r>
      <w:r>
        <w:rPr/>
        <w:t>efeito</w:t>
      </w:r>
      <w:r>
        <w:rPr>
          <w:spacing w:val="2"/>
        </w:rPr>
        <w:t> </w:t>
      </w:r>
      <w:r>
        <w:rPr/>
        <w:t>de</w:t>
      </w:r>
      <w:r>
        <w:rPr>
          <w:spacing w:val="2"/>
        </w:rPr>
        <w:t> </w:t>
      </w:r>
      <w:r>
        <w:rPr/>
        <w:t>transferência,</w:t>
      </w:r>
      <w:r>
        <w:rPr>
          <w:spacing w:val="2"/>
        </w:rPr>
        <w:t> </w:t>
      </w:r>
      <w:r>
        <w:rPr/>
        <w:t>caso</w:t>
      </w:r>
      <w:r>
        <w:rPr>
          <w:spacing w:val="2"/>
        </w:rPr>
        <w:t> </w:t>
      </w:r>
      <w:r>
        <w:rPr/>
        <w:t>em</w:t>
      </w:r>
      <w:r>
        <w:rPr>
          <w:spacing w:val="2"/>
        </w:rPr>
        <w:t> </w:t>
      </w:r>
      <w:r>
        <w:rPr/>
        <w:t>que</w:t>
      </w:r>
      <w:r>
        <w:rPr>
          <w:spacing w:val="2"/>
        </w:rPr>
        <w:t> </w:t>
      </w:r>
      <w:r>
        <w:rPr/>
        <w:t>se</w:t>
      </w:r>
      <w:r>
        <w:rPr>
          <w:spacing w:val="2"/>
        </w:rPr>
        <w:t> </w:t>
      </w:r>
      <w:r>
        <w:rPr/>
        <w:t>observará</w:t>
      </w:r>
      <w:r>
        <w:rPr>
          <w:spacing w:val="2"/>
        </w:rPr>
        <w:t> </w:t>
      </w:r>
      <w:r>
        <w:rPr/>
        <w:t>o</w:t>
      </w:r>
      <w:r>
        <w:rPr>
          <w:spacing w:val="3"/>
        </w:rPr>
        <w:t> </w:t>
      </w:r>
      <w:r>
        <w:rPr/>
        <w:t>disposto</w:t>
      </w:r>
      <w:r>
        <w:rPr>
          <w:spacing w:val="2"/>
        </w:rPr>
        <w:t> </w:t>
      </w:r>
      <w:r>
        <w:rPr/>
        <w:t>no</w:t>
      </w:r>
      <w:r>
        <w:rPr>
          <w:spacing w:val="2"/>
        </w:rPr>
        <w:t> </w:t>
      </w:r>
      <w:r>
        <w:rPr/>
        <w:t>artigo</w:t>
      </w:r>
      <w:r>
        <w:rPr>
          <w:spacing w:val="2"/>
        </w:rPr>
        <w:t> </w:t>
      </w:r>
      <w:r>
        <w:rPr>
          <w:spacing w:val="-2"/>
        </w:rPr>
        <w:t>seguinte.</w:t>
      </w:r>
    </w:p>
    <w:p>
      <w:pPr>
        <w:pStyle w:val="BodyText"/>
        <w:spacing w:before="4"/>
        <w:rPr>
          <w:sz w:val="4"/>
        </w:rPr>
      </w:pPr>
    </w:p>
    <w:p>
      <w:pPr>
        <w:pStyle w:val="BodyText"/>
        <w:spacing w:before="1"/>
        <w:ind w:left="133"/>
      </w:pPr>
      <w:r>
        <w:rPr/>
        <w:t>§</w:t>
      </w:r>
      <w:r>
        <w:rPr>
          <w:spacing w:val="2"/>
        </w:rPr>
        <w:t> </w:t>
      </w:r>
      <w:r>
        <w:rPr/>
        <w:t>1º</w:t>
      </w:r>
      <w:r>
        <w:rPr>
          <w:spacing w:val="2"/>
        </w:rPr>
        <w:t> </w:t>
      </w:r>
      <w:r>
        <w:rPr/>
        <w:t>No</w:t>
      </w:r>
      <w:r>
        <w:rPr>
          <w:spacing w:val="2"/>
        </w:rPr>
        <w:t> </w:t>
      </w:r>
      <w:r>
        <w:rPr/>
        <w:t>caso</w:t>
      </w:r>
      <w:r>
        <w:rPr>
          <w:spacing w:val="2"/>
        </w:rPr>
        <w:t> </w:t>
      </w:r>
      <w:r>
        <w:rPr/>
        <w:t>de</w:t>
      </w:r>
      <w:r>
        <w:rPr>
          <w:spacing w:val="3"/>
        </w:rPr>
        <w:t> </w:t>
      </w:r>
      <w:r>
        <w:rPr/>
        <w:t>condomínio</w:t>
      </w:r>
      <w:r>
        <w:rPr>
          <w:spacing w:val="2"/>
        </w:rPr>
        <w:t> </w:t>
      </w:r>
      <w:r>
        <w:rPr/>
        <w:t>de</w:t>
      </w:r>
      <w:r>
        <w:rPr>
          <w:spacing w:val="2"/>
        </w:rPr>
        <w:t> </w:t>
      </w:r>
      <w:r>
        <w:rPr/>
        <w:t>quota,</w:t>
      </w:r>
      <w:r>
        <w:rPr>
          <w:spacing w:val="2"/>
        </w:rPr>
        <w:t> </w:t>
      </w:r>
      <w:r>
        <w:rPr/>
        <w:t>os</w:t>
      </w:r>
      <w:r>
        <w:rPr>
          <w:spacing w:val="3"/>
        </w:rPr>
        <w:t> </w:t>
      </w:r>
      <w:r>
        <w:rPr/>
        <w:t>direitos</w:t>
      </w:r>
      <w:r>
        <w:rPr>
          <w:spacing w:val="2"/>
        </w:rPr>
        <w:t> </w:t>
      </w:r>
      <w:r>
        <w:rPr/>
        <w:t>a</w:t>
      </w:r>
      <w:r>
        <w:rPr>
          <w:spacing w:val="2"/>
        </w:rPr>
        <w:t> </w:t>
      </w:r>
      <w:r>
        <w:rPr/>
        <w:t>ela</w:t>
      </w:r>
      <w:r>
        <w:rPr>
          <w:spacing w:val="2"/>
        </w:rPr>
        <w:t> </w:t>
      </w:r>
      <w:r>
        <w:rPr/>
        <w:t>inerentes</w:t>
      </w:r>
      <w:r>
        <w:rPr>
          <w:spacing w:val="3"/>
        </w:rPr>
        <w:t> </w:t>
      </w:r>
      <w:r>
        <w:rPr/>
        <w:t>somente</w:t>
      </w:r>
      <w:r>
        <w:rPr>
          <w:spacing w:val="2"/>
        </w:rPr>
        <w:t> </w:t>
      </w:r>
      <w:r>
        <w:rPr/>
        <w:t>podem</w:t>
      </w:r>
      <w:r>
        <w:rPr>
          <w:spacing w:val="2"/>
        </w:rPr>
        <w:t> </w:t>
      </w:r>
      <w:r>
        <w:rPr/>
        <w:t>ser</w:t>
      </w:r>
      <w:r>
        <w:rPr>
          <w:spacing w:val="2"/>
        </w:rPr>
        <w:t> </w:t>
      </w:r>
      <w:r>
        <w:rPr/>
        <w:t>exercidos</w:t>
      </w:r>
      <w:r>
        <w:rPr>
          <w:spacing w:val="2"/>
        </w:rPr>
        <w:t> </w:t>
      </w:r>
      <w:r>
        <w:rPr/>
        <w:t>pelo</w:t>
      </w:r>
      <w:r>
        <w:rPr>
          <w:spacing w:val="3"/>
        </w:rPr>
        <w:t> </w:t>
      </w:r>
      <w:r>
        <w:rPr/>
        <w:t>condômino</w:t>
      </w:r>
      <w:r>
        <w:rPr>
          <w:spacing w:val="2"/>
        </w:rPr>
        <w:t> </w:t>
      </w:r>
      <w:r>
        <w:rPr/>
        <w:t>representante,</w:t>
      </w:r>
      <w:r>
        <w:rPr>
          <w:spacing w:val="2"/>
        </w:rPr>
        <w:t> </w:t>
      </w:r>
      <w:r>
        <w:rPr/>
        <w:t>ou</w:t>
      </w:r>
      <w:r>
        <w:rPr>
          <w:spacing w:val="2"/>
        </w:rPr>
        <w:t> </w:t>
      </w:r>
      <w:r>
        <w:rPr/>
        <w:t>pelo</w:t>
      </w:r>
      <w:r>
        <w:rPr>
          <w:spacing w:val="3"/>
        </w:rPr>
        <w:t> </w:t>
      </w:r>
      <w:r>
        <w:rPr/>
        <w:t>inventariante</w:t>
      </w:r>
      <w:r>
        <w:rPr>
          <w:spacing w:val="2"/>
        </w:rPr>
        <w:t> </w:t>
      </w:r>
      <w:r>
        <w:rPr/>
        <w:t>do</w:t>
      </w:r>
      <w:r>
        <w:rPr>
          <w:spacing w:val="2"/>
        </w:rPr>
        <w:t> </w:t>
      </w:r>
      <w:r>
        <w:rPr/>
        <w:t>espólio</w:t>
      </w:r>
      <w:r>
        <w:rPr>
          <w:spacing w:val="2"/>
        </w:rPr>
        <w:t> </w:t>
      </w:r>
      <w:r>
        <w:rPr/>
        <w:t>de</w:t>
      </w:r>
      <w:r>
        <w:rPr>
          <w:spacing w:val="3"/>
        </w:rPr>
        <w:t> </w:t>
      </w:r>
      <w:r>
        <w:rPr/>
        <w:t>sócio</w:t>
      </w:r>
      <w:r>
        <w:rPr>
          <w:spacing w:val="2"/>
        </w:rPr>
        <w:t> </w:t>
      </w:r>
      <w:r>
        <w:rPr>
          <w:spacing w:val="-2"/>
        </w:rPr>
        <w:t>falecido.</w:t>
      </w:r>
    </w:p>
    <w:p>
      <w:pPr>
        <w:pStyle w:val="BodyText"/>
        <w:spacing w:before="4"/>
        <w:rPr>
          <w:sz w:val="4"/>
        </w:rPr>
      </w:pPr>
    </w:p>
    <w:p>
      <w:pPr>
        <w:pStyle w:val="BodyText"/>
        <w:ind w:left="133"/>
      </w:pPr>
      <w:r>
        <w:rPr/>
        <w:t>§</w:t>
      </w:r>
      <w:r>
        <w:rPr>
          <w:spacing w:val="2"/>
        </w:rPr>
        <w:t> </w:t>
      </w:r>
      <w:r>
        <w:rPr/>
        <w:t>2º</w:t>
      </w:r>
      <w:r>
        <w:rPr>
          <w:spacing w:val="2"/>
        </w:rPr>
        <w:t> </w:t>
      </w:r>
      <w:r>
        <w:rPr/>
        <w:t>Sem</w:t>
      </w:r>
      <w:r>
        <w:rPr>
          <w:spacing w:val="3"/>
        </w:rPr>
        <w:t> </w:t>
      </w:r>
      <w:r>
        <w:rPr/>
        <w:t>prejuízo</w:t>
      </w:r>
      <w:r>
        <w:rPr>
          <w:spacing w:val="2"/>
        </w:rPr>
        <w:t> </w:t>
      </w:r>
      <w:r>
        <w:rPr/>
        <w:t>do</w:t>
      </w:r>
      <w:r>
        <w:rPr>
          <w:spacing w:val="3"/>
        </w:rPr>
        <w:t> </w:t>
      </w:r>
      <w:r>
        <w:rPr/>
        <w:t>disposto</w:t>
      </w:r>
      <w:r>
        <w:rPr>
          <w:spacing w:val="2"/>
        </w:rPr>
        <w:t> </w:t>
      </w:r>
      <w:r>
        <w:rPr/>
        <w:t>no</w:t>
      </w:r>
      <w:r>
        <w:rPr>
          <w:spacing w:val="2"/>
        </w:rPr>
        <w:t> </w:t>
      </w:r>
      <w:r>
        <w:rPr/>
        <w:t>art.</w:t>
      </w:r>
      <w:r>
        <w:rPr>
          <w:spacing w:val="3"/>
        </w:rPr>
        <w:t> </w:t>
      </w:r>
      <w:r>
        <w:rPr/>
        <w:t>1.052,</w:t>
      </w:r>
      <w:r>
        <w:rPr>
          <w:spacing w:val="2"/>
        </w:rPr>
        <w:t> </w:t>
      </w:r>
      <w:r>
        <w:rPr/>
        <w:t>os</w:t>
      </w:r>
      <w:r>
        <w:rPr>
          <w:spacing w:val="3"/>
        </w:rPr>
        <w:t> </w:t>
      </w:r>
      <w:r>
        <w:rPr/>
        <w:t>condôminos</w:t>
      </w:r>
      <w:r>
        <w:rPr>
          <w:spacing w:val="2"/>
        </w:rPr>
        <w:t> </w:t>
      </w:r>
      <w:r>
        <w:rPr/>
        <w:t>de</w:t>
      </w:r>
      <w:r>
        <w:rPr>
          <w:spacing w:val="2"/>
        </w:rPr>
        <w:t> </w:t>
      </w:r>
      <w:r>
        <w:rPr/>
        <w:t>quota</w:t>
      </w:r>
      <w:r>
        <w:rPr>
          <w:spacing w:val="3"/>
        </w:rPr>
        <w:t> </w:t>
      </w:r>
      <w:r>
        <w:rPr/>
        <w:t>indivisa</w:t>
      </w:r>
      <w:r>
        <w:rPr>
          <w:spacing w:val="2"/>
        </w:rPr>
        <w:t> </w:t>
      </w:r>
      <w:r>
        <w:rPr/>
        <w:t>respondem</w:t>
      </w:r>
      <w:r>
        <w:rPr>
          <w:spacing w:val="2"/>
        </w:rPr>
        <w:t> </w:t>
      </w:r>
      <w:r>
        <w:rPr/>
        <w:t>solidariamente</w:t>
      </w:r>
      <w:r>
        <w:rPr>
          <w:spacing w:val="3"/>
        </w:rPr>
        <w:t> </w:t>
      </w:r>
      <w:r>
        <w:rPr/>
        <w:t>pelas</w:t>
      </w:r>
      <w:r>
        <w:rPr>
          <w:spacing w:val="2"/>
        </w:rPr>
        <w:t> </w:t>
      </w:r>
      <w:r>
        <w:rPr/>
        <w:t>prestações</w:t>
      </w:r>
      <w:r>
        <w:rPr>
          <w:spacing w:val="3"/>
        </w:rPr>
        <w:t> </w:t>
      </w:r>
      <w:r>
        <w:rPr/>
        <w:t>necessárias</w:t>
      </w:r>
      <w:r>
        <w:rPr>
          <w:spacing w:val="2"/>
        </w:rPr>
        <w:t> </w:t>
      </w:r>
      <w:r>
        <w:rPr/>
        <w:t>à</w:t>
      </w:r>
      <w:r>
        <w:rPr>
          <w:spacing w:val="2"/>
        </w:rPr>
        <w:t> </w:t>
      </w:r>
      <w:r>
        <w:rPr/>
        <w:t>sua</w:t>
      </w:r>
      <w:r>
        <w:rPr>
          <w:spacing w:val="3"/>
        </w:rPr>
        <w:t> </w:t>
      </w:r>
      <w:r>
        <w:rPr>
          <w:spacing w:val="-2"/>
        </w:rPr>
        <w:t>integralização.</w:t>
      </w:r>
    </w:p>
    <w:p>
      <w:pPr>
        <w:pStyle w:val="BodyText"/>
        <w:spacing w:before="6"/>
        <w:rPr>
          <w:sz w:val="4"/>
        </w:rPr>
      </w:pPr>
    </w:p>
    <w:p>
      <w:pPr>
        <w:pStyle w:val="BodyText"/>
        <w:ind w:left="41" w:right="111" w:firstLine="92"/>
      </w:pPr>
      <w:r>
        <w:rPr/>
        <w:t>Art. 1.057. Na omissão do contrato, o sócio pode ceder sua quota, total ou parcialmente, a quem seja sócio, independentemente de audiência dos outros, ou a estranho, se não houver oposição de titulares de</w:t>
      </w:r>
      <w:r>
        <w:rPr>
          <w:spacing w:val="80"/>
        </w:rPr>
        <w:t> </w:t>
      </w:r>
      <w:r>
        <w:rPr/>
        <w:t>mais de um quarto do capital social.</w:t>
      </w:r>
    </w:p>
    <w:p>
      <w:pPr>
        <w:pStyle w:val="BodyText"/>
        <w:spacing w:before="4"/>
        <w:rPr>
          <w:sz w:val="4"/>
        </w:rPr>
      </w:pPr>
    </w:p>
    <w:p>
      <w:pPr>
        <w:pStyle w:val="BodyText"/>
        <w:ind w:left="139" w:right="62"/>
        <w:jc w:val="center"/>
      </w:pPr>
      <w:r>
        <w:rPr/>
        <w:t>Parágrafo</w:t>
      </w:r>
      <w:r>
        <w:rPr>
          <w:spacing w:val="2"/>
        </w:rPr>
        <w:t> </w:t>
      </w:r>
      <w:r>
        <w:rPr/>
        <w:t>único.</w:t>
      </w:r>
      <w:r>
        <w:rPr>
          <w:spacing w:val="2"/>
        </w:rPr>
        <w:t> </w:t>
      </w:r>
      <w:r>
        <w:rPr/>
        <w:t>A</w:t>
      </w:r>
      <w:r>
        <w:rPr>
          <w:spacing w:val="-2"/>
        </w:rPr>
        <w:t> </w:t>
      </w:r>
      <w:r>
        <w:rPr/>
        <w:t>cessão</w:t>
      </w:r>
      <w:r>
        <w:rPr>
          <w:spacing w:val="3"/>
        </w:rPr>
        <w:t> </w:t>
      </w:r>
      <w:r>
        <w:rPr/>
        <w:t>terá</w:t>
      </w:r>
      <w:r>
        <w:rPr>
          <w:spacing w:val="2"/>
        </w:rPr>
        <w:t> </w:t>
      </w:r>
      <w:r>
        <w:rPr/>
        <w:t>eficácia</w:t>
      </w:r>
      <w:r>
        <w:rPr>
          <w:spacing w:val="2"/>
        </w:rPr>
        <w:t> </w:t>
      </w:r>
      <w:r>
        <w:rPr/>
        <w:t>quanto</w:t>
      </w:r>
      <w:r>
        <w:rPr>
          <w:spacing w:val="2"/>
        </w:rPr>
        <w:t> </w:t>
      </w:r>
      <w:r>
        <w:rPr/>
        <w:t>à</w:t>
      </w:r>
      <w:r>
        <w:rPr>
          <w:spacing w:val="2"/>
        </w:rPr>
        <w:t> </w:t>
      </w:r>
      <w:r>
        <w:rPr/>
        <w:t>sociedade</w:t>
      </w:r>
      <w:r>
        <w:rPr>
          <w:spacing w:val="2"/>
        </w:rPr>
        <w:t> </w:t>
      </w:r>
      <w:r>
        <w:rPr/>
        <w:t>e</w:t>
      </w:r>
      <w:r>
        <w:rPr>
          <w:spacing w:val="2"/>
        </w:rPr>
        <w:t> </w:t>
      </w:r>
      <w:r>
        <w:rPr/>
        <w:t>terceiros,</w:t>
      </w:r>
      <w:r>
        <w:rPr>
          <w:spacing w:val="2"/>
        </w:rPr>
        <w:t> </w:t>
      </w:r>
      <w:r>
        <w:rPr/>
        <w:t>inclusive</w:t>
      </w:r>
      <w:r>
        <w:rPr>
          <w:spacing w:val="3"/>
        </w:rPr>
        <w:t> </w:t>
      </w:r>
      <w:r>
        <w:rPr/>
        <w:t>para</w:t>
      </w:r>
      <w:r>
        <w:rPr>
          <w:spacing w:val="2"/>
        </w:rPr>
        <w:t> </w:t>
      </w:r>
      <w:r>
        <w:rPr/>
        <w:t>os</w:t>
      </w:r>
      <w:r>
        <w:rPr>
          <w:spacing w:val="2"/>
        </w:rPr>
        <w:t> </w:t>
      </w:r>
      <w:r>
        <w:rPr/>
        <w:t>fins</w:t>
      </w:r>
      <w:r>
        <w:rPr>
          <w:spacing w:val="2"/>
        </w:rPr>
        <w:t> </w:t>
      </w:r>
      <w:r>
        <w:rPr/>
        <w:t>do</w:t>
      </w:r>
      <w:r>
        <w:rPr>
          <w:spacing w:val="2"/>
        </w:rPr>
        <w:t> </w:t>
      </w:r>
      <w:r>
        <w:rPr/>
        <w:t>parágrafo</w:t>
      </w:r>
      <w:r>
        <w:rPr>
          <w:spacing w:val="2"/>
        </w:rPr>
        <w:t> </w:t>
      </w:r>
      <w:r>
        <w:rPr/>
        <w:t>único</w:t>
      </w:r>
      <w:r>
        <w:rPr>
          <w:spacing w:val="2"/>
        </w:rPr>
        <w:t> </w:t>
      </w:r>
      <w:r>
        <w:rPr/>
        <w:t>do</w:t>
      </w:r>
      <w:r>
        <w:rPr>
          <w:spacing w:val="3"/>
        </w:rPr>
        <w:t> </w:t>
      </w:r>
      <w:r>
        <w:rPr/>
        <w:t>art.</w:t>
      </w:r>
      <w:r>
        <w:rPr>
          <w:spacing w:val="2"/>
        </w:rPr>
        <w:t> </w:t>
      </w:r>
      <w:r>
        <w:rPr/>
        <w:t>1.003,</w:t>
      </w:r>
      <w:r>
        <w:rPr>
          <w:spacing w:val="2"/>
        </w:rPr>
        <w:t> </w:t>
      </w:r>
      <w:r>
        <w:rPr/>
        <w:t>a</w:t>
      </w:r>
      <w:r>
        <w:rPr>
          <w:spacing w:val="2"/>
        </w:rPr>
        <w:t> </w:t>
      </w:r>
      <w:r>
        <w:rPr/>
        <w:t>partir</w:t>
      </w:r>
      <w:r>
        <w:rPr>
          <w:spacing w:val="2"/>
        </w:rPr>
        <w:t> </w:t>
      </w:r>
      <w:r>
        <w:rPr/>
        <w:t>da</w:t>
      </w:r>
      <w:r>
        <w:rPr>
          <w:spacing w:val="2"/>
        </w:rPr>
        <w:t> </w:t>
      </w:r>
      <w:r>
        <w:rPr/>
        <w:t>averbação</w:t>
      </w:r>
      <w:r>
        <w:rPr>
          <w:spacing w:val="2"/>
        </w:rPr>
        <w:t> </w:t>
      </w:r>
      <w:r>
        <w:rPr/>
        <w:t>do</w:t>
      </w:r>
      <w:r>
        <w:rPr>
          <w:spacing w:val="2"/>
        </w:rPr>
        <w:t> </w:t>
      </w:r>
      <w:r>
        <w:rPr/>
        <w:t>respectivo</w:t>
      </w:r>
      <w:r>
        <w:rPr>
          <w:spacing w:val="3"/>
        </w:rPr>
        <w:t> </w:t>
      </w:r>
      <w:r>
        <w:rPr/>
        <w:t>instrumento,</w:t>
      </w:r>
      <w:r>
        <w:rPr>
          <w:spacing w:val="2"/>
        </w:rPr>
        <w:t> </w:t>
      </w:r>
      <w:r>
        <w:rPr/>
        <w:t>subscrito</w:t>
      </w:r>
      <w:r>
        <w:rPr>
          <w:spacing w:val="2"/>
        </w:rPr>
        <w:t> </w:t>
      </w:r>
      <w:r>
        <w:rPr/>
        <w:t>pelos</w:t>
      </w:r>
      <w:r>
        <w:rPr>
          <w:spacing w:val="2"/>
        </w:rPr>
        <w:t> </w:t>
      </w:r>
      <w:r>
        <w:rPr/>
        <w:t>sócios</w:t>
      </w:r>
      <w:r>
        <w:rPr>
          <w:spacing w:val="2"/>
        </w:rPr>
        <w:t> </w:t>
      </w:r>
      <w:r>
        <w:rPr>
          <w:spacing w:val="-2"/>
        </w:rPr>
        <w:t>anuentes.</w:t>
      </w:r>
    </w:p>
    <w:p>
      <w:pPr>
        <w:pStyle w:val="BodyText"/>
        <w:spacing w:before="4"/>
        <w:rPr>
          <w:sz w:val="4"/>
        </w:rPr>
      </w:pPr>
    </w:p>
    <w:p>
      <w:pPr>
        <w:pStyle w:val="BodyText"/>
        <w:ind w:left="41" w:right="111" w:firstLine="92"/>
      </w:pPr>
      <w:r>
        <w:rPr/>
        <w:t>Art. 1.058. Não integralizada a quota de sócio remisso, os outros sócios podem, sem prejuízo do disposto no art. 1.004 e seu parágrafo único, tomá-la para si ou transferi-la a terceiros, excluindo o primitivo</w:t>
      </w:r>
      <w:r>
        <w:rPr>
          <w:spacing w:val="40"/>
        </w:rPr>
        <w:t> </w:t>
      </w:r>
      <w:r>
        <w:rPr/>
        <w:t>titular e devolvendo-lhe o que houver pago, deduzidos os juros da mora, as prestações estabelecidas no contrato mais as despesas.</w:t>
      </w:r>
    </w:p>
    <w:p>
      <w:pPr>
        <w:pStyle w:val="BodyText"/>
        <w:spacing w:before="6"/>
        <w:rPr>
          <w:sz w:val="4"/>
        </w:rPr>
      </w:pPr>
    </w:p>
    <w:p>
      <w:pPr>
        <w:pStyle w:val="BodyText"/>
        <w:ind w:left="41" w:right="195" w:firstLine="92"/>
      </w:pPr>
      <w:r>
        <w:rPr/>
        <w:t>Art. 1.059. Os sócios serão obrigados à reposição dos lucros e das quantias retiradas, a qualquer título, ainda que autorizados pelo contrato, quando tais lucros ou quantia se distribuírem com prejuízo do</w:t>
      </w:r>
      <w:r>
        <w:rPr>
          <w:spacing w:val="40"/>
        </w:rPr>
        <w:t> </w:t>
      </w:r>
      <w:r>
        <w:rPr>
          <w:spacing w:val="-2"/>
        </w:rPr>
        <w:t>capital.</w:t>
      </w:r>
    </w:p>
    <w:p>
      <w:pPr>
        <w:pStyle w:val="BodyText"/>
        <w:spacing w:before="4"/>
        <w:rPr>
          <w:sz w:val="4"/>
        </w:rPr>
      </w:pPr>
    </w:p>
    <w:p>
      <w:pPr>
        <w:pStyle w:val="BodyText"/>
        <w:ind w:left="2021" w:right="2019" w:firstLine="140"/>
      </w:pPr>
      <w:r>
        <w:rPr/>
        <w:t>Seção</w:t>
      </w:r>
      <w:r>
        <w:rPr>
          <w:spacing w:val="-4"/>
        </w:rPr>
        <w:t> </w:t>
      </w:r>
      <w:r>
        <w:rPr/>
        <w:t>III</w:t>
      </w:r>
      <w:r>
        <w:rPr>
          <w:spacing w:val="40"/>
        </w:rPr>
        <w:t> </w:t>
      </w:r>
      <w:r>
        <w:rPr/>
        <w:t>Da</w:t>
      </w:r>
      <w:r>
        <w:rPr>
          <w:spacing w:val="-4"/>
        </w:rPr>
        <w:t> </w:t>
      </w:r>
      <w:r>
        <w:rPr/>
        <w:t>Administração</w:t>
      </w:r>
    </w:p>
    <w:p>
      <w:pPr>
        <w:pStyle w:val="BodyText"/>
        <w:spacing w:before="4"/>
        <w:rPr>
          <w:sz w:val="4"/>
        </w:rPr>
      </w:pPr>
    </w:p>
    <w:p>
      <w:pPr>
        <w:pStyle w:val="BodyText"/>
        <w:ind w:right="1738"/>
        <w:jc w:val="right"/>
      </w:pPr>
      <w:r>
        <w:rPr/>
        <w:t>Art.</w:t>
      </w:r>
      <w:r>
        <w:rPr>
          <w:spacing w:val="2"/>
        </w:rPr>
        <w:t> </w:t>
      </w:r>
      <w:r>
        <w:rPr/>
        <w:t>1.060.</w:t>
      </w:r>
      <w:r>
        <w:rPr>
          <w:spacing w:val="2"/>
        </w:rPr>
        <w:t> </w:t>
      </w:r>
      <w:r>
        <w:rPr/>
        <w:t>A</w:t>
      </w:r>
      <w:r>
        <w:rPr>
          <w:spacing w:val="-1"/>
        </w:rPr>
        <w:t> </w:t>
      </w:r>
      <w:r>
        <w:rPr/>
        <w:t>sociedade</w:t>
      </w:r>
      <w:r>
        <w:rPr>
          <w:spacing w:val="2"/>
        </w:rPr>
        <w:t> </w:t>
      </w:r>
      <w:r>
        <w:rPr/>
        <w:t>limitada</w:t>
      </w:r>
      <w:r>
        <w:rPr>
          <w:spacing w:val="2"/>
        </w:rPr>
        <w:t> </w:t>
      </w:r>
      <w:r>
        <w:rPr/>
        <w:t>é</w:t>
      </w:r>
      <w:r>
        <w:rPr>
          <w:spacing w:val="2"/>
        </w:rPr>
        <w:t> </w:t>
      </w:r>
      <w:r>
        <w:rPr/>
        <w:t>administrada</w:t>
      </w:r>
      <w:r>
        <w:rPr>
          <w:spacing w:val="2"/>
        </w:rPr>
        <w:t> </w:t>
      </w:r>
      <w:r>
        <w:rPr/>
        <w:t>por</w:t>
      </w:r>
      <w:r>
        <w:rPr>
          <w:spacing w:val="2"/>
        </w:rPr>
        <w:t> </w:t>
      </w:r>
      <w:r>
        <w:rPr/>
        <w:t>uma</w:t>
      </w:r>
      <w:r>
        <w:rPr>
          <w:spacing w:val="3"/>
        </w:rPr>
        <w:t> </w:t>
      </w:r>
      <w:r>
        <w:rPr/>
        <w:t>ou</w:t>
      </w:r>
      <w:r>
        <w:rPr>
          <w:spacing w:val="2"/>
        </w:rPr>
        <w:t> </w:t>
      </w:r>
      <w:r>
        <w:rPr/>
        <w:t>mais</w:t>
      </w:r>
      <w:r>
        <w:rPr>
          <w:spacing w:val="2"/>
        </w:rPr>
        <w:t> </w:t>
      </w:r>
      <w:r>
        <w:rPr/>
        <w:t>pessoas</w:t>
      </w:r>
      <w:r>
        <w:rPr>
          <w:spacing w:val="2"/>
        </w:rPr>
        <w:t> </w:t>
      </w:r>
      <w:r>
        <w:rPr/>
        <w:t>designadas</w:t>
      </w:r>
      <w:r>
        <w:rPr>
          <w:spacing w:val="2"/>
        </w:rPr>
        <w:t> </w:t>
      </w:r>
      <w:r>
        <w:rPr/>
        <w:t>no</w:t>
      </w:r>
      <w:r>
        <w:rPr>
          <w:spacing w:val="3"/>
        </w:rPr>
        <w:t> </w:t>
      </w:r>
      <w:r>
        <w:rPr/>
        <w:t>contrato</w:t>
      </w:r>
      <w:r>
        <w:rPr>
          <w:spacing w:val="2"/>
        </w:rPr>
        <w:t> </w:t>
      </w:r>
      <w:r>
        <w:rPr/>
        <w:t>social</w:t>
      </w:r>
      <w:r>
        <w:rPr>
          <w:spacing w:val="2"/>
        </w:rPr>
        <w:t> </w:t>
      </w:r>
      <w:r>
        <w:rPr/>
        <w:t>ou</w:t>
      </w:r>
      <w:r>
        <w:rPr>
          <w:spacing w:val="2"/>
        </w:rPr>
        <w:t> </w:t>
      </w:r>
      <w:r>
        <w:rPr/>
        <w:t>em</w:t>
      </w:r>
      <w:r>
        <w:rPr>
          <w:spacing w:val="2"/>
        </w:rPr>
        <w:t> </w:t>
      </w:r>
      <w:r>
        <w:rPr/>
        <w:t>ato</w:t>
      </w:r>
      <w:r>
        <w:rPr>
          <w:spacing w:val="3"/>
        </w:rPr>
        <w:t> </w:t>
      </w:r>
      <w:r>
        <w:rPr>
          <w:spacing w:val="-2"/>
        </w:rPr>
        <w:t>separado.</w:t>
      </w:r>
    </w:p>
    <w:p>
      <w:pPr>
        <w:pStyle w:val="BodyText"/>
        <w:spacing w:before="7"/>
        <w:rPr>
          <w:sz w:val="4"/>
        </w:rPr>
      </w:pPr>
    </w:p>
    <w:p>
      <w:pPr>
        <w:pStyle w:val="BodyText"/>
        <w:ind w:left="133"/>
      </w:pPr>
      <w:r>
        <w:rPr/>
        <w:t>Parágrafo</w:t>
      </w:r>
      <w:r>
        <w:rPr>
          <w:spacing w:val="2"/>
        </w:rPr>
        <w:t> </w:t>
      </w:r>
      <w:r>
        <w:rPr/>
        <w:t>único.</w:t>
      </w:r>
      <w:r>
        <w:rPr>
          <w:spacing w:val="2"/>
        </w:rPr>
        <w:t> </w:t>
      </w:r>
      <w:r>
        <w:rPr/>
        <w:t>A</w:t>
      </w:r>
      <w:r>
        <w:rPr>
          <w:spacing w:val="-1"/>
        </w:rPr>
        <w:t> </w:t>
      </w:r>
      <w:r>
        <w:rPr/>
        <w:t>administração</w:t>
      </w:r>
      <w:r>
        <w:rPr>
          <w:spacing w:val="2"/>
        </w:rPr>
        <w:t> </w:t>
      </w:r>
      <w:r>
        <w:rPr/>
        <w:t>atribuída</w:t>
      </w:r>
      <w:r>
        <w:rPr>
          <w:spacing w:val="3"/>
        </w:rPr>
        <w:t> </w:t>
      </w:r>
      <w:r>
        <w:rPr/>
        <w:t>no</w:t>
      </w:r>
      <w:r>
        <w:rPr>
          <w:spacing w:val="2"/>
        </w:rPr>
        <w:t> </w:t>
      </w:r>
      <w:r>
        <w:rPr/>
        <w:t>contrato</w:t>
      </w:r>
      <w:r>
        <w:rPr>
          <w:spacing w:val="3"/>
        </w:rPr>
        <w:t> </w:t>
      </w:r>
      <w:r>
        <w:rPr/>
        <w:t>a</w:t>
      </w:r>
      <w:r>
        <w:rPr>
          <w:spacing w:val="2"/>
        </w:rPr>
        <w:t> </w:t>
      </w:r>
      <w:r>
        <w:rPr/>
        <w:t>todos</w:t>
      </w:r>
      <w:r>
        <w:rPr>
          <w:spacing w:val="2"/>
        </w:rPr>
        <w:t> </w:t>
      </w:r>
      <w:r>
        <w:rPr/>
        <w:t>os</w:t>
      </w:r>
      <w:r>
        <w:rPr>
          <w:spacing w:val="3"/>
        </w:rPr>
        <w:t> </w:t>
      </w:r>
      <w:r>
        <w:rPr/>
        <w:t>sócios</w:t>
      </w:r>
      <w:r>
        <w:rPr>
          <w:spacing w:val="2"/>
        </w:rPr>
        <w:t> </w:t>
      </w:r>
      <w:r>
        <w:rPr/>
        <w:t>não</w:t>
      </w:r>
      <w:r>
        <w:rPr>
          <w:spacing w:val="2"/>
        </w:rPr>
        <w:t> </w:t>
      </w:r>
      <w:r>
        <w:rPr/>
        <w:t>se</w:t>
      </w:r>
      <w:r>
        <w:rPr>
          <w:spacing w:val="3"/>
        </w:rPr>
        <w:t> </w:t>
      </w:r>
      <w:r>
        <w:rPr/>
        <w:t>estende</w:t>
      </w:r>
      <w:r>
        <w:rPr>
          <w:spacing w:val="2"/>
        </w:rPr>
        <w:t> </w:t>
      </w:r>
      <w:r>
        <w:rPr/>
        <w:t>de</w:t>
      </w:r>
      <w:r>
        <w:rPr>
          <w:spacing w:val="3"/>
        </w:rPr>
        <w:t> </w:t>
      </w:r>
      <w:r>
        <w:rPr/>
        <w:t>pleno</w:t>
      </w:r>
      <w:r>
        <w:rPr>
          <w:spacing w:val="2"/>
        </w:rPr>
        <w:t> </w:t>
      </w:r>
      <w:r>
        <w:rPr/>
        <w:t>direito</w:t>
      </w:r>
      <w:r>
        <w:rPr>
          <w:spacing w:val="2"/>
        </w:rPr>
        <w:t> </w:t>
      </w:r>
      <w:r>
        <w:rPr/>
        <w:t>aos</w:t>
      </w:r>
      <w:r>
        <w:rPr>
          <w:spacing w:val="3"/>
        </w:rPr>
        <w:t> </w:t>
      </w:r>
      <w:r>
        <w:rPr/>
        <w:t>que</w:t>
      </w:r>
      <w:r>
        <w:rPr>
          <w:spacing w:val="2"/>
        </w:rPr>
        <w:t> </w:t>
      </w:r>
      <w:r>
        <w:rPr/>
        <w:t>posteriormente</w:t>
      </w:r>
      <w:r>
        <w:rPr>
          <w:spacing w:val="3"/>
        </w:rPr>
        <w:t> </w:t>
      </w:r>
      <w:r>
        <w:rPr/>
        <w:t>adquiram</w:t>
      </w:r>
      <w:r>
        <w:rPr>
          <w:spacing w:val="2"/>
        </w:rPr>
        <w:t> </w:t>
      </w:r>
      <w:r>
        <w:rPr/>
        <w:t>essa</w:t>
      </w:r>
      <w:r>
        <w:rPr>
          <w:spacing w:val="2"/>
        </w:rPr>
        <w:t> </w:t>
      </w:r>
      <w:r>
        <w:rPr>
          <w:spacing w:val="-2"/>
        </w:rPr>
        <w:t>qualidade.</w:t>
      </w:r>
    </w:p>
    <w:p>
      <w:pPr>
        <w:pStyle w:val="BodyText"/>
        <w:spacing w:before="6"/>
        <w:rPr>
          <w:sz w:val="4"/>
        </w:rPr>
      </w:pPr>
    </w:p>
    <w:p>
      <w:pPr>
        <w:pStyle w:val="BodyText"/>
        <w:ind w:left="41" w:right="195" w:firstLine="92"/>
        <w:rPr>
          <w:rFonts w:ascii="Arial" w:hAnsi="Arial"/>
        </w:rPr>
      </w:pPr>
      <w:r>
        <w:rPr>
          <w:rFonts w:ascii="Arial" w:hAnsi="Arial"/>
        </w:rPr>
        <w:t>Art. 1.061. A</w:t>
      </w:r>
      <w:r>
        <w:rPr>
          <w:rFonts w:ascii="Arial" w:hAnsi="Arial"/>
          <w:spacing w:val="-1"/>
        </w:rPr>
        <w:t> </w:t>
      </w:r>
      <w:r>
        <w:rPr>
          <w:rFonts w:ascii="Arial" w:hAnsi="Arial"/>
        </w:rPr>
        <w:t>designação de administradores não sócios dependerá da aprovação de, no mínimo, 2/3 (dois terços) dos sócios, enquanto o capital não estiver integralizado, e da</w:t>
      </w:r>
      <w:r>
        <w:rPr>
          <w:rFonts w:ascii="Arial" w:hAnsi="Arial"/>
          <w:spacing w:val="40"/>
        </w:rPr>
        <w:t> </w:t>
      </w:r>
      <w:r>
        <w:rPr>
          <w:rFonts w:ascii="Arial" w:hAnsi="Arial"/>
        </w:rPr>
        <w:t>aprovação de titulares de quotas correspondentes a mais da metade do capital social, após a integralização.</w:t>
      </w:r>
      <w:r>
        <w:rPr>
          <w:rFonts w:ascii="Arial" w:hAnsi="Arial"/>
          <w:spacing w:val="78"/>
        </w:rPr>
        <w:t> </w:t>
      </w:r>
      <w:r>
        <w:rPr>
          <w:rFonts w:ascii="Arial" w:hAnsi="Arial"/>
          <w:color w:val="0000EE"/>
          <w:u w:val="dash" w:color="0000EE"/>
        </w:rPr>
        <w:t>(Redação dada pela Lei nº 14.451, de 202</w:t>
      </w:r>
      <w:r>
        <w:rPr>
          <w:rFonts w:ascii="Arial" w:hAnsi="Arial"/>
          <w:color w:val="0000EE"/>
        </w:rPr>
        <w:t>2)</w:t>
      </w:r>
      <w:r>
        <w:rPr>
          <w:rFonts w:ascii="Arial" w:hAnsi="Arial"/>
          <w:color w:val="0000EE"/>
          <w:spacing w:val="78"/>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spacing w:before="52"/>
        <w:ind w:left="133"/>
      </w:pPr>
      <w:r>
        <w:rPr/>
        <w:t>Art.</w:t>
      </w:r>
      <w:r>
        <w:rPr>
          <w:spacing w:val="2"/>
        </w:rPr>
        <w:t> </w:t>
      </w:r>
      <w:r>
        <w:rPr/>
        <w:t>1.062.</w:t>
      </w:r>
      <w:r>
        <w:rPr>
          <w:spacing w:val="2"/>
        </w:rPr>
        <w:t> </w:t>
      </w:r>
      <w:r>
        <w:rPr/>
        <w:t>O</w:t>
      </w:r>
      <w:r>
        <w:rPr>
          <w:spacing w:val="2"/>
        </w:rPr>
        <w:t> </w:t>
      </w:r>
      <w:r>
        <w:rPr/>
        <w:t>administrador</w:t>
      </w:r>
      <w:r>
        <w:rPr>
          <w:spacing w:val="2"/>
        </w:rPr>
        <w:t> </w:t>
      </w:r>
      <w:r>
        <w:rPr/>
        <w:t>designado</w:t>
      </w:r>
      <w:r>
        <w:rPr>
          <w:spacing w:val="2"/>
        </w:rPr>
        <w:t> </w:t>
      </w:r>
      <w:r>
        <w:rPr/>
        <w:t>em</w:t>
      </w:r>
      <w:r>
        <w:rPr>
          <w:spacing w:val="2"/>
        </w:rPr>
        <w:t> </w:t>
      </w:r>
      <w:r>
        <w:rPr/>
        <w:t>ato</w:t>
      </w:r>
      <w:r>
        <w:rPr>
          <w:spacing w:val="2"/>
        </w:rPr>
        <w:t> </w:t>
      </w:r>
      <w:r>
        <w:rPr/>
        <w:t>separado</w:t>
      </w:r>
      <w:r>
        <w:rPr>
          <w:spacing w:val="2"/>
        </w:rPr>
        <w:t> </w:t>
      </w:r>
      <w:r>
        <w:rPr/>
        <w:t>investir-se-á</w:t>
      </w:r>
      <w:r>
        <w:rPr>
          <w:spacing w:val="2"/>
        </w:rPr>
        <w:t> </w:t>
      </w:r>
      <w:r>
        <w:rPr/>
        <w:t>no</w:t>
      </w:r>
      <w:r>
        <w:rPr>
          <w:spacing w:val="3"/>
        </w:rPr>
        <w:t> </w:t>
      </w:r>
      <w:r>
        <w:rPr/>
        <w:t>cargo</w:t>
      </w:r>
      <w:r>
        <w:rPr>
          <w:spacing w:val="2"/>
        </w:rPr>
        <w:t> </w:t>
      </w:r>
      <w:r>
        <w:rPr/>
        <w:t>mediante</w:t>
      </w:r>
      <w:r>
        <w:rPr>
          <w:spacing w:val="2"/>
        </w:rPr>
        <w:t> </w:t>
      </w:r>
      <w:r>
        <w:rPr/>
        <w:t>termo</w:t>
      </w:r>
      <w:r>
        <w:rPr>
          <w:spacing w:val="2"/>
        </w:rPr>
        <w:t> </w:t>
      </w:r>
      <w:r>
        <w:rPr/>
        <w:t>de</w:t>
      </w:r>
      <w:r>
        <w:rPr>
          <w:spacing w:val="2"/>
        </w:rPr>
        <w:t> </w:t>
      </w:r>
      <w:r>
        <w:rPr/>
        <w:t>posse</w:t>
      </w:r>
      <w:r>
        <w:rPr>
          <w:spacing w:val="2"/>
        </w:rPr>
        <w:t> </w:t>
      </w:r>
      <w:r>
        <w:rPr/>
        <w:t>no</w:t>
      </w:r>
      <w:r>
        <w:rPr>
          <w:spacing w:val="2"/>
        </w:rPr>
        <w:t> </w:t>
      </w:r>
      <w:r>
        <w:rPr/>
        <w:t>livro</w:t>
      </w:r>
      <w:r>
        <w:rPr>
          <w:spacing w:val="2"/>
        </w:rPr>
        <w:t> </w:t>
      </w:r>
      <w:r>
        <w:rPr/>
        <w:t>de</w:t>
      </w:r>
      <w:r>
        <w:rPr>
          <w:spacing w:val="2"/>
        </w:rPr>
        <w:t> </w:t>
      </w:r>
      <w:r>
        <w:rPr/>
        <w:t>atas</w:t>
      </w:r>
      <w:r>
        <w:rPr>
          <w:spacing w:val="2"/>
        </w:rPr>
        <w:t> </w:t>
      </w:r>
      <w:r>
        <w:rPr/>
        <w:t>da</w:t>
      </w:r>
      <w:r>
        <w:rPr>
          <w:spacing w:val="3"/>
        </w:rPr>
        <w:t> </w:t>
      </w:r>
      <w:r>
        <w:rPr>
          <w:spacing w:val="-2"/>
        </w:rPr>
        <w:t>administração.</w:t>
      </w:r>
    </w:p>
    <w:p>
      <w:pPr>
        <w:pStyle w:val="BodyText"/>
        <w:spacing w:before="6"/>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Se</w:t>
      </w:r>
      <w:r>
        <w:rPr>
          <w:spacing w:val="1"/>
        </w:rPr>
        <w:t> </w:t>
      </w:r>
      <w:r>
        <w:rPr/>
        <w:t>o</w:t>
      </w:r>
      <w:r>
        <w:rPr>
          <w:spacing w:val="2"/>
        </w:rPr>
        <w:t> </w:t>
      </w:r>
      <w:r>
        <w:rPr/>
        <w:t>termo</w:t>
      </w:r>
      <w:r>
        <w:rPr>
          <w:spacing w:val="2"/>
        </w:rPr>
        <w:t> </w:t>
      </w:r>
      <w:r>
        <w:rPr/>
        <w:t>não</w:t>
      </w:r>
      <w:r>
        <w:rPr>
          <w:spacing w:val="1"/>
        </w:rPr>
        <w:t> </w:t>
      </w:r>
      <w:r>
        <w:rPr/>
        <w:t>for</w:t>
      </w:r>
      <w:r>
        <w:rPr>
          <w:spacing w:val="2"/>
        </w:rPr>
        <w:t> </w:t>
      </w:r>
      <w:r>
        <w:rPr/>
        <w:t>assinado</w:t>
      </w:r>
      <w:r>
        <w:rPr>
          <w:spacing w:val="2"/>
        </w:rPr>
        <w:t> </w:t>
      </w:r>
      <w:r>
        <w:rPr/>
        <w:t>nos</w:t>
      </w:r>
      <w:r>
        <w:rPr>
          <w:spacing w:val="1"/>
        </w:rPr>
        <w:t> </w:t>
      </w:r>
      <w:r>
        <w:rPr/>
        <w:t>trinta</w:t>
      </w:r>
      <w:r>
        <w:rPr>
          <w:spacing w:val="2"/>
        </w:rPr>
        <w:t> </w:t>
      </w:r>
      <w:r>
        <w:rPr/>
        <w:t>dias</w:t>
      </w:r>
      <w:r>
        <w:rPr>
          <w:spacing w:val="2"/>
        </w:rPr>
        <w:t> </w:t>
      </w:r>
      <w:r>
        <w:rPr/>
        <w:t>seguintes</w:t>
      </w:r>
      <w:r>
        <w:rPr>
          <w:spacing w:val="2"/>
        </w:rPr>
        <w:t> </w:t>
      </w:r>
      <w:r>
        <w:rPr/>
        <w:t>à</w:t>
      </w:r>
      <w:r>
        <w:rPr>
          <w:spacing w:val="1"/>
        </w:rPr>
        <w:t> </w:t>
      </w:r>
      <w:r>
        <w:rPr/>
        <w:t>designação,</w:t>
      </w:r>
      <w:r>
        <w:rPr>
          <w:spacing w:val="2"/>
        </w:rPr>
        <w:t> </w:t>
      </w:r>
      <w:r>
        <w:rPr/>
        <w:t>esta</w:t>
      </w:r>
      <w:r>
        <w:rPr>
          <w:spacing w:val="2"/>
        </w:rPr>
        <w:t> </w:t>
      </w:r>
      <w:r>
        <w:rPr/>
        <w:t>se</w:t>
      </w:r>
      <w:r>
        <w:rPr>
          <w:spacing w:val="1"/>
        </w:rPr>
        <w:t> </w:t>
      </w:r>
      <w:r>
        <w:rPr/>
        <w:t>tornará</w:t>
      </w:r>
      <w:r>
        <w:rPr>
          <w:spacing w:val="2"/>
        </w:rPr>
        <w:t> </w:t>
      </w:r>
      <w:r>
        <w:rPr/>
        <w:t>sem</w:t>
      </w:r>
      <w:r>
        <w:rPr>
          <w:spacing w:val="2"/>
        </w:rPr>
        <w:t> </w:t>
      </w:r>
      <w:r>
        <w:rPr>
          <w:spacing w:val="-2"/>
        </w:rPr>
        <w:t>efeito.</w:t>
      </w:r>
    </w:p>
    <w:p>
      <w:pPr>
        <w:pStyle w:val="BodyText"/>
        <w:spacing w:before="50"/>
        <w:ind w:left="41" w:right="195" w:firstLine="92"/>
      </w:pPr>
      <w:r>
        <w:rPr/>
        <w:t>§ 2 </w:t>
      </w:r>
      <w:r>
        <w:rPr>
          <w:position w:val="2"/>
        </w:rPr>
        <w:t>o </w:t>
      </w:r>
      <w:r>
        <w:rPr/>
        <w:t>Nos dez dias seguintes ao da investidura, deve o administrador requerer seja averbada sua nomeação no registro competente, mencionando o seu nome, nacionalidade, estado civil, residência, com</w:t>
      </w:r>
      <w:r>
        <w:rPr>
          <w:spacing w:val="40"/>
        </w:rPr>
        <w:t> </w:t>
      </w:r>
      <w:r>
        <w:rPr/>
        <w:t>exibição de documento de identidade, o ato e a data da nomeação e o prazo de gestão.</w:t>
      </w:r>
    </w:p>
    <w:p>
      <w:pPr>
        <w:pStyle w:val="BodyText"/>
        <w:spacing w:before="4"/>
        <w:rPr>
          <w:sz w:val="4"/>
        </w:rPr>
      </w:pPr>
    </w:p>
    <w:p>
      <w:pPr>
        <w:pStyle w:val="BodyText"/>
        <w:ind w:left="133"/>
      </w:pPr>
      <w:r>
        <w:rPr/>
        <w:t>Art.</w:t>
      </w:r>
      <w:r>
        <w:rPr>
          <w:spacing w:val="1"/>
        </w:rPr>
        <w:t> </w:t>
      </w:r>
      <w:r>
        <w:rPr/>
        <w:t>1.063.</w:t>
      </w:r>
      <w:r>
        <w:rPr>
          <w:spacing w:val="2"/>
        </w:rPr>
        <w:t> </w:t>
      </w:r>
      <w:r>
        <w:rPr/>
        <w:t>O</w:t>
      </w:r>
      <w:r>
        <w:rPr>
          <w:spacing w:val="2"/>
        </w:rPr>
        <w:t> </w:t>
      </w:r>
      <w:r>
        <w:rPr/>
        <w:t>exercício</w:t>
      </w:r>
      <w:r>
        <w:rPr>
          <w:spacing w:val="2"/>
        </w:rPr>
        <w:t> </w:t>
      </w:r>
      <w:r>
        <w:rPr/>
        <w:t>do</w:t>
      </w:r>
      <w:r>
        <w:rPr>
          <w:spacing w:val="2"/>
        </w:rPr>
        <w:t> </w:t>
      </w:r>
      <w:r>
        <w:rPr/>
        <w:t>cargo</w:t>
      </w:r>
      <w:r>
        <w:rPr>
          <w:spacing w:val="2"/>
        </w:rPr>
        <w:t> </w:t>
      </w:r>
      <w:r>
        <w:rPr/>
        <w:t>de</w:t>
      </w:r>
      <w:r>
        <w:rPr>
          <w:spacing w:val="2"/>
        </w:rPr>
        <w:t> </w:t>
      </w:r>
      <w:r>
        <w:rPr/>
        <w:t>administrador</w:t>
      </w:r>
      <w:r>
        <w:rPr>
          <w:spacing w:val="2"/>
        </w:rPr>
        <w:t> </w:t>
      </w:r>
      <w:r>
        <w:rPr/>
        <w:t>cessa</w:t>
      </w:r>
      <w:r>
        <w:rPr>
          <w:spacing w:val="2"/>
        </w:rPr>
        <w:t> </w:t>
      </w:r>
      <w:r>
        <w:rPr/>
        <w:t>pela</w:t>
      </w:r>
      <w:r>
        <w:rPr>
          <w:spacing w:val="2"/>
        </w:rPr>
        <w:t> </w:t>
      </w:r>
      <w:r>
        <w:rPr/>
        <w:t>destituição,</w:t>
      </w:r>
      <w:r>
        <w:rPr>
          <w:spacing w:val="2"/>
        </w:rPr>
        <w:t> </w:t>
      </w:r>
      <w:r>
        <w:rPr/>
        <w:t>em</w:t>
      </w:r>
      <w:r>
        <w:rPr>
          <w:spacing w:val="1"/>
        </w:rPr>
        <w:t> </w:t>
      </w:r>
      <w:r>
        <w:rPr/>
        <w:t>qualquer</w:t>
      </w:r>
      <w:r>
        <w:rPr>
          <w:spacing w:val="2"/>
        </w:rPr>
        <w:t> </w:t>
      </w:r>
      <w:r>
        <w:rPr/>
        <w:t>tempo,</w:t>
      </w:r>
      <w:r>
        <w:rPr>
          <w:spacing w:val="2"/>
        </w:rPr>
        <w:t> </w:t>
      </w:r>
      <w:r>
        <w:rPr/>
        <w:t>do</w:t>
      </w:r>
      <w:r>
        <w:rPr>
          <w:spacing w:val="2"/>
        </w:rPr>
        <w:t> </w:t>
      </w:r>
      <w:r>
        <w:rPr/>
        <w:t>titular,</w:t>
      </w:r>
      <w:r>
        <w:rPr>
          <w:spacing w:val="2"/>
        </w:rPr>
        <w:t> </w:t>
      </w:r>
      <w:r>
        <w:rPr/>
        <w:t>ou</w:t>
      </w:r>
      <w:r>
        <w:rPr>
          <w:spacing w:val="2"/>
        </w:rPr>
        <w:t> </w:t>
      </w:r>
      <w:r>
        <w:rPr/>
        <w:t>pelo</w:t>
      </w:r>
      <w:r>
        <w:rPr>
          <w:spacing w:val="2"/>
        </w:rPr>
        <w:t> </w:t>
      </w:r>
      <w:r>
        <w:rPr/>
        <w:t>término</w:t>
      </w:r>
      <w:r>
        <w:rPr>
          <w:spacing w:val="2"/>
        </w:rPr>
        <w:t> </w:t>
      </w:r>
      <w:r>
        <w:rPr/>
        <w:t>do</w:t>
      </w:r>
      <w:r>
        <w:rPr>
          <w:spacing w:val="2"/>
        </w:rPr>
        <w:t> </w:t>
      </w:r>
      <w:r>
        <w:rPr/>
        <w:t>prazo</w:t>
      </w:r>
      <w:r>
        <w:rPr>
          <w:spacing w:val="2"/>
        </w:rPr>
        <w:t> </w:t>
      </w:r>
      <w:r>
        <w:rPr/>
        <w:t>se,</w:t>
      </w:r>
      <w:r>
        <w:rPr>
          <w:spacing w:val="2"/>
        </w:rPr>
        <w:t> </w:t>
      </w:r>
      <w:r>
        <w:rPr/>
        <w:t>fixado</w:t>
      </w:r>
      <w:r>
        <w:rPr>
          <w:spacing w:val="2"/>
        </w:rPr>
        <w:t> </w:t>
      </w:r>
      <w:r>
        <w:rPr/>
        <w:t>no</w:t>
      </w:r>
      <w:r>
        <w:rPr>
          <w:spacing w:val="1"/>
        </w:rPr>
        <w:t> </w:t>
      </w:r>
      <w:r>
        <w:rPr/>
        <w:t>contrato</w:t>
      </w:r>
      <w:r>
        <w:rPr>
          <w:spacing w:val="2"/>
        </w:rPr>
        <w:t> </w:t>
      </w:r>
      <w:r>
        <w:rPr/>
        <w:t>ou</w:t>
      </w:r>
      <w:r>
        <w:rPr>
          <w:spacing w:val="2"/>
        </w:rPr>
        <w:t> </w:t>
      </w:r>
      <w:r>
        <w:rPr/>
        <w:t>em</w:t>
      </w:r>
      <w:r>
        <w:rPr>
          <w:spacing w:val="2"/>
        </w:rPr>
        <w:t> </w:t>
      </w:r>
      <w:r>
        <w:rPr/>
        <w:t>ato</w:t>
      </w:r>
      <w:r>
        <w:rPr>
          <w:spacing w:val="2"/>
        </w:rPr>
        <w:t> </w:t>
      </w:r>
      <w:r>
        <w:rPr/>
        <w:t>separado,</w:t>
      </w:r>
      <w:r>
        <w:rPr>
          <w:spacing w:val="2"/>
        </w:rPr>
        <w:t> </w:t>
      </w:r>
      <w:r>
        <w:rPr/>
        <w:t>não</w:t>
      </w:r>
      <w:r>
        <w:rPr>
          <w:spacing w:val="2"/>
        </w:rPr>
        <w:t> </w:t>
      </w:r>
      <w:r>
        <w:rPr/>
        <w:t>houver</w:t>
      </w:r>
      <w:r>
        <w:rPr>
          <w:spacing w:val="2"/>
        </w:rPr>
        <w:t> </w:t>
      </w:r>
      <w:r>
        <w:rPr>
          <w:spacing w:val="-2"/>
        </w:rPr>
        <w:t>recondução.</w:t>
      </w:r>
    </w:p>
    <w:p>
      <w:pPr>
        <w:pStyle w:val="BodyText"/>
        <w:spacing w:before="6"/>
        <w:rPr>
          <w:sz w:val="4"/>
        </w:rPr>
      </w:pPr>
    </w:p>
    <w:p>
      <w:pPr>
        <w:pStyle w:val="BodyText"/>
        <w:spacing w:before="1"/>
        <w:ind w:left="41" w:right="195" w:firstLine="92"/>
        <w:rPr>
          <w:rFonts w:ascii="Arial" w:hAnsi="Arial"/>
        </w:rPr>
      </w:pPr>
      <w:r>
        <w:rPr>
          <w:rFonts w:ascii="Arial" w:hAnsi="Arial"/>
        </w:rPr>
        <w:t>§ 1º</w:t>
      </w:r>
      <w:r>
        <w:rPr>
          <w:rFonts w:ascii="Arial" w:hAnsi="Arial"/>
          <w:spacing w:val="18"/>
        </w:rPr>
        <w:t> </w:t>
      </w:r>
      <w:r>
        <w:rPr>
          <w:rFonts w:ascii="Arial" w:hAnsi="Arial"/>
        </w:rPr>
        <w:t>Tratando-se de sócio nomeado administrador no contrato, sua destituição somente se opera pela aprovação de titulares de quotas correspondentes a mais da metade do capital</w:t>
      </w:r>
      <w:r>
        <w:rPr>
          <w:rFonts w:ascii="Arial" w:hAnsi="Arial"/>
          <w:spacing w:val="40"/>
        </w:rPr>
        <w:t> </w:t>
      </w:r>
      <w:r>
        <w:rPr>
          <w:rFonts w:ascii="Arial" w:hAnsi="Arial"/>
        </w:rPr>
        <w:t>social, salvo disposição contratual diversa. </w:t>
      </w:r>
      <w:r>
        <w:rPr>
          <w:rFonts w:ascii="Arial" w:hAnsi="Arial"/>
          <w:color w:val="0000EE"/>
          <w:u w:val="dash" w:color="0000EE"/>
        </w:rPr>
        <w:t>(Redação dada pela Lei nº 13.792, de 201</w:t>
      </w:r>
      <w:r>
        <w:rPr>
          <w:rFonts w:ascii="Arial" w:hAnsi="Arial"/>
          <w:color w:val="0000EE"/>
        </w:rPr>
        <w:t>9)</w:t>
      </w:r>
    </w:p>
    <w:p>
      <w:pPr>
        <w:pStyle w:val="BodyText"/>
        <w:spacing w:before="52"/>
        <w:ind w:left="133"/>
      </w:pPr>
      <w:r>
        <w:rPr/>
        <w:t>§</w:t>
      </w:r>
      <w:r>
        <w:rPr>
          <w:spacing w:val="2"/>
        </w:rPr>
        <w:t> </w:t>
      </w:r>
      <w:r>
        <w:rPr/>
        <w:t>2</w:t>
      </w:r>
      <w:r>
        <w:rPr>
          <w:spacing w:val="2"/>
        </w:rPr>
        <w:t> </w:t>
      </w:r>
      <w:r>
        <w:rPr>
          <w:position w:val="2"/>
        </w:rPr>
        <w:t>o</w:t>
      </w:r>
      <w:r>
        <w:rPr>
          <w:spacing w:val="2"/>
          <w:position w:val="2"/>
        </w:rPr>
        <w:t> </w:t>
      </w:r>
      <w:r>
        <w:rPr/>
        <w:t>A</w:t>
      </w:r>
      <w:r>
        <w:rPr>
          <w:spacing w:val="-1"/>
        </w:rPr>
        <w:t> </w:t>
      </w:r>
      <w:r>
        <w:rPr/>
        <w:t>cessação</w:t>
      </w:r>
      <w:r>
        <w:rPr>
          <w:spacing w:val="2"/>
        </w:rPr>
        <w:t> </w:t>
      </w:r>
      <w:r>
        <w:rPr/>
        <w:t>do</w:t>
      </w:r>
      <w:r>
        <w:rPr>
          <w:spacing w:val="3"/>
        </w:rPr>
        <w:t> </w:t>
      </w:r>
      <w:r>
        <w:rPr/>
        <w:t>exercício</w:t>
      </w:r>
      <w:r>
        <w:rPr>
          <w:spacing w:val="2"/>
        </w:rPr>
        <w:t> </w:t>
      </w:r>
      <w:r>
        <w:rPr/>
        <w:t>do</w:t>
      </w:r>
      <w:r>
        <w:rPr>
          <w:spacing w:val="2"/>
        </w:rPr>
        <w:t> </w:t>
      </w:r>
      <w:r>
        <w:rPr/>
        <w:t>cargo</w:t>
      </w:r>
      <w:r>
        <w:rPr>
          <w:spacing w:val="2"/>
        </w:rPr>
        <w:t> </w:t>
      </w:r>
      <w:r>
        <w:rPr/>
        <w:t>de</w:t>
      </w:r>
      <w:r>
        <w:rPr>
          <w:spacing w:val="3"/>
        </w:rPr>
        <w:t> </w:t>
      </w:r>
      <w:r>
        <w:rPr/>
        <w:t>administrador</w:t>
      </w:r>
      <w:r>
        <w:rPr>
          <w:spacing w:val="2"/>
        </w:rPr>
        <w:t> </w:t>
      </w:r>
      <w:r>
        <w:rPr/>
        <w:t>deve</w:t>
      </w:r>
      <w:r>
        <w:rPr>
          <w:spacing w:val="2"/>
        </w:rPr>
        <w:t> </w:t>
      </w:r>
      <w:r>
        <w:rPr/>
        <w:t>ser</w:t>
      </w:r>
      <w:r>
        <w:rPr>
          <w:spacing w:val="2"/>
        </w:rPr>
        <w:t> </w:t>
      </w:r>
      <w:r>
        <w:rPr/>
        <w:t>averbada</w:t>
      </w:r>
      <w:r>
        <w:rPr>
          <w:spacing w:val="3"/>
        </w:rPr>
        <w:t> </w:t>
      </w:r>
      <w:r>
        <w:rPr/>
        <w:t>no</w:t>
      </w:r>
      <w:r>
        <w:rPr>
          <w:spacing w:val="2"/>
        </w:rPr>
        <w:t> </w:t>
      </w:r>
      <w:r>
        <w:rPr/>
        <w:t>registro</w:t>
      </w:r>
      <w:r>
        <w:rPr>
          <w:spacing w:val="2"/>
        </w:rPr>
        <w:t> </w:t>
      </w:r>
      <w:r>
        <w:rPr/>
        <w:t>competente,</w:t>
      </w:r>
      <w:r>
        <w:rPr>
          <w:spacing w:val="3"/>
        </w:rPr>
        <w:t> </w:t>
      </w:r>
      <w:r>
        <w:rPr/>
        <w:t>mediante</w:t>
      </w:r>
      <w:r>
        <w:rPr>
          <w:spacing w:val="2"/>
        </w:rPr>
        <w:t> </w:t>
      </w:r>
      <w:r>
        <w:rPr/>
        <w:t>requerimento</w:t>
      </w:r>
      <w:r>
        <w:rPr>
          <w:spacing w:val="2"/>
        </w:rPr>
        <w:t> </w:t>
      </w:r>
      <w:r>
        <w:rPr/>
        <w:t>apresentado</w:t>
      </w:r>
      <w:r>
        <w:rPr>
          <w:spacing w:val="2"/>
        </w:rPr>
        <w:t> </w:t>
      </w:r>
      <w:r>
        <w:rPr/>
        <w:t>nos</w:t>
      </w:r>
      <w:r>
        <w:rPr>
          <w:spacing w:val="3"/>
        </w:rPr>
        <w:t> </w:t>
      </w:r>
      <w:r>
        <w:rPr/>
        <w:t>dez</w:t>
      </w:r>
      <w:r>
        <w:rPr>
          <w:spacing w:val="2"/>
        </w:rPr>
        <w:t> </w:t>
      </w:r>
      <w:r>
        <w:rPr/>
        <w:t>dias</w:t>
      </w:r>
      <w:r>
        <w:rPr>
          <w:spacing w:val="2"/>
        </w:rPr>
        <w:t> </w:t>
      </w:r>
      <w:r>
        <w:rPr/>
        <w:t>seguintes</w:t>
      </w:r>
      <w:r>
        <w:rPr>
          <w:spacing w:val="2"/>
        </w:rPr>
        <w:t> </w:t>
      </w:r>
      <w:r>
        <w:rPr/>
        <w:t>ao</w:t>
      </w:r>
      <w:r>
        <w:rPr>
          <w:spacing w:val="3"/>
        </w:rPr>
        <w:t> </w:t>
      </w:r>
      <w:r>
        <w:rPr/>
        <w:t>da</w:t>
      </w:r>
      <w:r>
        <w:rPr>
          <w:spacing w:val="2"/>
        </w:rPr>
        <w:t> </w:t>
      </w:r>
      <w:r>
        <w:rPr>
          <w:spacing w:val="-2"/>
        </w:rPr>
        <w:t>ocorrência.</w:t>
      </w:r>
    </w:p>
    <w:p>
      <w:pPr>
        <w:pStyle w:val="BodyText"/>
        <w:spacing w:before="50"/>
        <w:ind w:left="41" w:right="195" w:firstLine="92"/>
      </w:pPr>
      <w:r>
        <w:rPr/>
        <w:t>§ 3 </w:t>
      </w:r>
      <w:r>
        <w:rPr>
          <w:position w:val="2"/>
        </w:rPr>
        <w:t>o </w:t>
      </w:r>
      <w:r>
        <w:rPr/>
        <w:t>A</w:t>
      </w:r>
      <w:r>
        <w:rPr>
          <w:spacing w:val="-2"/>
        </w:rPr>
        <w:t> </w:t>
      </w:r>
      <w:r>
        <w:rPr/>
        <w:t>renúncia de administrador torna-se eficaz, em relação à sociedade, desde o momento em que esta toma conhecimento da comunicação escrita do renunciante; e, em relação a terceiros, após a</w:t>
      </w:r>
      <w:r>
        <w:rPr>
          <w:spacing w:val="40"/>
        </w:rPr>
        <w:t> </w:t>
      </w:r>
      <w:r>
        <w:rPr/>
        <w:t>averbação</w:t>
      </w:r>
      <w:r>
        <w:rPr>
          <w:spacing w:val="-4"/>
        </w:rPr>
        <w:t> </w:t>
      </w:r>
      <w:r>
        <w:rPr/>
        <w:t>e</w:t>
      </w:r>
      <w:r>
        <w:rPr>
          <w:spacing w:val="-3"/>
        </w:rPr>
        <w:t> </w:t>
      </w:r>
      <w:r>
        <w:rPr/>
        <w:t>publicação.</w:t>
      </w:r>
    </w:p>
    <w:p>
      <w:pPr>
        <w:pStyle w:val="BodyText"/>
        <w:spacing w:before="6"/>
        <w:rPr>
          <w:sz w:val="4"/>
        </w:rPr>
      </w:pPr>
    </w:p>
    <w:p>
      <w:pPr>
        <w:pStyle w:val="BodyText"/>
        <w:ind w:left="133"/>
      </w:pPr>
      <w:r>
        <w:rPr/>
        <w:t>Art.</w:t>
      </w:r>
      <w:r>
        <w:rPr>
          <w:spacing w:val="2"/>
        </w:rPr>
        <w:t> </w:t>
      </w:r>
      <w:r>
        <w:rPr/>
        <w:t>1.064.</w:t>
      </w:r>
      <w:r>
        <w:rPr>
          <w:spacing w:val="2"/>
        </w:rPr>
        <w:t> </w:t>
      </w:r>
      <w:r>
        <w:rPr/>
        <w:t>O</w:t>
      </w:r>
      <w:r>
        <w:rPr>
          <w:spacing w:val="2"/>
        </w:rPr>
        <w:t> </w:t>
      </w:r>
      <w:r>
        <w:rPr/>
        <w:t>uso</w:t>
      </w:r>
      <w:r>
        <w:rPr>
          <w:spacing w:val="2"/>
        </w:rPr>
        <w:t> </w:t>
      </w:r>
      <w:r>
        <w:rPr/>
        <w:t>da</w:t>
      </w:r>
      <w:r>
        <w:rPr>
          <w:spacing w:val="2"/>
        </w:rPr>
        <w:t> </w:t>
      </w:r>
      <w:r>
        <w:rPr/>
        <w:t>firma</w:t>
      </w:r>
      <w:r>
        <w:rPr>
          <w:spacing w:val="3"/>
        </w:rPr>
        <w:t> </w:t>
      </w:r>
      <w:r>
        <w:rPr/>
        <w:t>ou</w:t>
      </w:r>
      <w:r>
        <w:rPr>
          <w:spacing w:val="2"/>
        </w:rPr>
        <w:t> </w:t>
      </w:r>
      <w:r>
        <w:rPr/>
        <w:t>denominação</w:t>
      </w:r>
      <w:r>
        <w:rPr>
          <w:spacing w:val="2"/>
        </w:rPr>
        <w:t> </w:t>
      </w:r>
      <w:r>
        <w:rPr/>
        <w:t>social</w:t>
      </w:r>
      <w:r>
        <w:rPr>
          <w:spacing w:val="2"/>
        </w:rPr>
        <w:t> </w:t>
      </w:r>
      <w:r>
        <w:rPr/>
        <w:t>é</w:t>
      </w:r>
      <w:r>
        <w:rPr>
          <w:spacing w:val="2"/>
        </w:rPr>
        <w:t> </w:t>
      </w:r>
      <w:r>
        <w:rPr/>
        <w:t>privativo</w:t>
      </w:r>
      <w:r>
        <w:rPr>
          <w:spacing w:val="2"/>
        </w:rPr>
        <w:t> </w:t>
      </w:r>
      <w:r>
        <w:rPr/>
        <w:t>dos</w:t>
      </w:r>
      <w:r>
        <w:rPr>
          <w:spacing w:val="3"/>
        </w:rPr>
        <w:t> </w:t>
      </w:r>
      <w:r>
        <w:rPr/>
        <w:t>administradores</w:t>
      </w:r>
      <w:r>
        <w:rPr>
          <w:spacing w:val="2"/>
        </w:rPr>
        <w:t> </w:t>
      </w:r>
      <w:r>
        <w:rPr/>
        <w:t>que</w:t>
      </w:r>
      <w:r>
        <w:rPr>
          <w:spacing w:val="2"/>
        </w:rPr>
        <w:t> </w:t>
      </w:r>
      <w:r>
        <w:rPr/>
        <w:t>tenham</w:t>
      </w:r>
      <w:r>
        <w:rPr>
          <w:spacing w:val="2"/>
        </w:rPr>
        <w:t> </w:t>
      </w:r>
      <w:r>
        <w:rPr/>
        <w:t>os</w:t>
      </w:r>
      <w:r>
        <w:rPr>
          <w:spacing w:val="2"/>
        </w:rPr>
        <w:t> </w:t>
      </w:r>
      <w:r>
        <w:rPr/>
        <w:t>necessários</w:t>
      </w:r>
      <w:r>
        <w:rPr>
          <w:spacing w:val="2"/>
        </w:rPr>
        <w:t> </w:t>
      </w:r>
      <w:r>
        <w:rPr>
          <w:spacing w:val="-2"/>
        </w:rPr>
        <w:t>poderes.</w:t>
      </w:r>
    </w:p>
    <w:p>
      <w:pPr>
        <w:pStyle w:val="BodyText"/>
        <w:spacing w:before="4"/>
        <w:rPr>
          <w:sz w:val="4"/>
        </w:rPr>
      </w:pPr>
    </w:p>
    <w:p>
      <w:pPr>
        <w:pStyle w:val="BodyText"/>
        <w:ind w:left="133"/>
      </w:pPr>
      <w:r>
        <w:rPr/>
        <w:t>Art.</w:t>
      </w:r>
      <w:r>
        <w:rPr>
          <w:spacing w:val="2"/>
        </w:rPr>
        <w:t> </w:t>
      </w:r>
      <w:r>
        <w:rPr/>
        <w:t>1.065.</w:t>
      </w:r>
      <w:r>
        <w:rPr>
          <w:spacing w:val="2"/>
        </w:rPr>
        <w:t> </w:t>
      </w:r>
      <w:r>
        <w:rPr/>
        <w:t>Ao</w:t>
      </w:r>
      <w:r>
        <w:rPr>
          <w:spacing w:val="3"/>
        </w:rPr>
        <w:t> </w:t>
      </w:r>
      <w:r>
        <w:rPr/>
        <w:t>término</w:t>
      </w:r>
      <w:r>
        <w:rPr>
          <w:spacing w:val="2"/>
        </w:rPr>
        <w:t> </w:t>
      </w:r>
      <w:r>
        <w:rPr/>
        <w:t>de</w:t>
      </w:r>
      <w:r>
        <w:rPr>
          <w:spacing w:val="2"/>
        </w:rPr>
        <w:t> </w:t>
      </w:r>
      <w:r>
        <w:rPr/>
        <w:t>cada</w:t>
      </w:r>
      <w:r>
        <w:rPr>
          <w:spacing w:val="3"/>
        </w:rPr>
        <w:t> </w:t>
      </w:r>
      <w:r>
        <w:rPr/>
        <w:t>exercício</w:t>
      </w:r>
      <w:r>
        <w:rPr>
          <w:spacing w:val="2"/>
        </w:rPr>
        <w:t> </w:t>
      </w:r>
      <w:r>
        <w:rPr/>
        <w:t>social,</w:t>
      </w:r>
      <w:r>
        <w:rPr>
          <w:spacing w:val="2"/>
        </w:rPr>
        <w:t> </w:t>
      </w:r>
      <w:r>
        <w:rPr/>
        <w:t>proceder-se-á</w:t>
      </w:r>
      <w:r>
        <w:rPr>
          <w:spacing w:val="3"/>
        </w:rPr>
        <w:t> </w:t>
      </w:r>
      <w:r>
        <w:rPr/>
        <w:t>à</w:t>
      </w:r>
      <w:r>
        <w:rPr>
          <w:spacing w:val="2"/>
        </w:rPr>
        <w:t> </w:t>
      </w:r>
      <w:r>
        <w:rPr/>
        <w:t>elaboração</w:t>
      </w:r>
      <w:r>
        <w:rPr>
          <w:spacing w:val="3"/>
        </w:rPr>
        <w:t> </w:t>
      </w:r>
      <w:r>
        <w:rPr/>
        <w:t>do</w:t>
      </w:r>
      <w:r>
        <w:rPr>
          <w:spacing w:val="2"/>
        </w:rPr>
        <w:t> </w:t>
      </w:r>
      <w:r>
        <w:rPr/>
        <w:t>inventário,</w:t>
      </w:r>
      <w:r>
        <w:rPr>
          <w:spacing w:val="2"/>
        </w:rPr>
        <w:t> </w:t>
      </w:r>
      <w:r>
        <w:rPr/>
        <w:t>do</w:t>
      </w:r>
      <w:r>
        <w:rPr>
          <w:spacing w:val="3"/>
        </w:rPr>
        <w:t> </w:t>
      </w:r>
      <w:r>
        <w:rPr/>
        <w:t>balanço</w:t>
      </w:r>
      <w:r>
        <w:rPr>
          <w:spacing w:val="2"/>
        </w:rPr>
        <w:t> </w:t>
      </w:r>
      <w:r>
        <w:rPr/>
        <w:t>patrimonial</w:t>
      </w:r>
      <w:r>
        <w:rPr>
          <w:spacing w:val="2"/>
        </w:rPr>
        <w:t> </w:t>
      </w:r>
      <w:r>
        <w:rPr/>
        <w:t>e</w:t>
      </w:r>
      <w:r>
        <w:rPr>
          <w:spacing w:val="3"/>
        </w:rPr>
        <w:t> </w:t>
      </w:r>
      <w:r>
        <w:rPr/>
        <w:t>do</w:t>
      </w:r>
      <w:r>
        <w:rPr>
          <w:spacing w:val="2"/>
        </w:rPr>
        <w:t> </w:t>
      </w:r>
      <w:r>
        <w:rPr/>
        <w:t>balanço</w:t>
      </w:r>
      <w:r>
        <w:rPr>
          <w:spacing w:val="3"/>
        </w:rPr>
        <w:t> </w:t>
      </w:r>
      <w:r>
        <w:rPr/>
        <w:t>de</w:t>
      </w:r>
      <w:r>
        <w:rPr>
          <w:spacing w:val="2"/>
        </w:rPr>
        <w:t> </w:t>
      </w:r>
      <w:r>
        <w:rPr/>
        <w:t>resultado</w:t>
      </w:r>
      <w:r>
        <w:rPr>
          <w:spacing w:val="2"/>
        </w:rPr>
        <w:t> </w:t>
      </w:r>
      <w:r>
        <w:rPr>
          <w:spacing w:val="-2"/>
        </w:rPr>
        <w:t>econômico.</w:t>
      </w:r>
    </w:p>
    <w:p>
      <w:pPr>
        <w:pStyle w:val="BodyText"/>
        <w:spacing w:before="4"/>
        <w:rPr>
          <w:sz w:val="4"/>
        </w:rPr>
      </w:pPr>
    </w:p>
    <w:p>
      <w:pPr>
        <w:pStyle w:val="BodyText"/>
        <w:ind w:left="2006" w:right="2004" w:firstLine="153"/>
      </w:pPr>
      <w:r>
        <w:rPr/>
        <w:t>Seção</w:t>
      </w:r>
      <w:r>
        <w:rPr>
          <w:spacing w:val="-4"/>
        </w:rPr>
        <w:t> </w:t>
      </w:r>
      <w:r>
        <w:rPr/>
        <w:t>IV</w:t>
      </w:r>
      <w:r>
        <w:rPr>
          <w:spacing w:val="80"/>
        </w:rPr>
        <w:t> </w:t>
      </w:r>
      <w:r>
        <w:rPr/>
        <w:t>Do</w:t>
      </w:r>
      <w:r>
        <w:rPr>
          <w:spacing w:val="-4"/>
        </w:rPr>
        <w:t> </w:t>
      </w:r>
      <w:r>
        <w:rPr/>
        <w:t>Conselho</w:t>
      </w:r>
      <w:r>
        <w:rPr>
          <w:spacing w:val="-3"/>
        </w:rPr>
        <w:t> </w:t>
      </w:r>
      <w:r>
        <w:rPr/>
        <w:t>Fiscal</w:t>
      </w:r>
    </w:p>
    <w:p>
      <w:pPr>
        <w:pStyle w:val="BodyText"/>
        <w:spacing w:before="6"/>
        <w:rPr>
          <w:sz w:val="4"/>
        </w:rPr>
      </w:pPr>
    </w:p>
    <w:p>
      <w:pPr>
        <w:pStyle w:val="BodyText"/>
        <w:ind w:left="41" w:right="86" w:firstLine="92"/>
      </w:pPr>
      <w:r>
        <w:rPr/>
        <w:t>Art.</w:t>
      </w:r>
      <w:r>
        <w:rPr>
          <w:spacing w:val="2"/>
        </w:rPr>
        <w:t> </w:t>
      </w:r>
      <w:r>
        <w:rPr/>
        <w:t>1.066.</w:t>
      </w:r>
      <w:r>
        <w:rPr>
          <w:spacing w:val="2"/>
        </w:rPr>
        <w:t> </w:t>
      </w:r>
      <w:r>
        <w:rPr/>
        <w:t>Sem</w:t>
      </w:r>
      <w:r>
        <w:rPr>
          <w:spacing w:val="2"/>
        </w:rPr>
        <w:t> </w:t>
      </w:r>
      <w:r>
        <w:rPr/>
        <w:t>prejuízo</w:t>
      </w:r>
      <w:r>
        <w:rPr>
          <w:spacing w:val="2"/>
        </w:rPr>
        <w:t> </w:t>
      </w:r>
      <w:r>
        <w:rPr/>
        <w:t>dos</w:t>
      </w:r>
      <w:r>
        <w:rPr>
          <w:spacing w:val="2"/>
        </w:rPr>
        <w:t> </w:t>
      </w:r>
      <w:r>
        <w:rPr/>
        <w:t>poderes</w:t>
      </w:r>
      <w:r>
        <w:rPr>
          <w:spacing w:val="2"/>
        </w:rPr>
        <w:t> </w:t>
      </w:r>
      <w:r>
        <w:rPr/>
        <w:t>da</w:t>
      </w:r>
      <w:r>
        <w:rPr>
          <w:spacing w:val="2"/>
        </w:rPr>
        <w:t> </w:t>
      </w:r>
      <w:r>
        <w:rPr/>
        <w:t>assembléia</w:t>
      </w:r>
      <w:r>
        <w:rPr>
          <w:spacing w:val="2"/>
        </w:rPr>
        <w:t> </w:t>
      </w:r>
      <w:r>
        <w:rPr/>
        <w:t>dos</w:t>
      </w:r>
      <w:r>
        <w:rPr>
          <w:spacing w:val="2"/>
        </w:rPr>
        <w:t> </w:t>
      </w:r>
      <w:r>
        <w:rPr/>
        <w:t>sócios,</w:t>
      </w:r>
      <w:r>
        <w:rPr>
          <w:spacing w:val="2"/>
        </w:rPr>
        <w:t> </w:t>
      </w:r>
      <w:r>
        <w:rPr/>
        <w:t>pode</w:t>
      </w:r>
      <w:r>
        <w:rPr>
          <w:spacing w:val="2"/>
        </w:rPr>
        <w:t> </w:t>
      </w:r>
      <w:r>
        <w:rPr/>
        <w:t>o</w:t>
      </w:r>
      <w:r>
        <w:rPr>
          <w:spacing w:val="2"/>
        </w:rPr>
        <w:t> </w:t>
      </w:r>
      <w:r>
        <w:rPr/>
        <w:t>contrato</w:t>
      </w:r>
      <w:r>
        <w:rPr>
          <w:spacing w:val="2"/>
        </w:rPr>
        <w:t> </w:t>
      </w:r>
      <w:r>
        <w:rPr/>
        <w:t>instituir</w:t>
      </w:r>
      <w:r>
        <w:rPr>
          <w:spacing w:val="2"/>
        </w:rPr>
        <w:t> </w:t>
      </w:r>
      <w:r>
        <w:rPr/>
        <w:t>conselho</w:t>
      </w:r>
      <w:r>
        <w:rPr>
          <w:spacing w:val="2"/>
        </w:rPr>
        <w:t> </w:t>
      </w:r>
      <w:r>
        <w:rPr/>
        <w:t>fiscal</w:t>
      </w:r>
      <w:r>
        <w:rPr>
          <w:spacing w:val="2"/>
        </w:rPr>
        <w:t> </w:t>
      </w:r>
      <w:r>
        <w:rPr/>
        <w:t>composto</w:t>
      </w:r>
      <w:r>
        <w:rPr>
          <w:spacing w:val="2"/>
        </w:rPr>
        <w:t> </w:t>
      </w:r>
      <w:r>
        <w:rPr/>
        <w:t>de</w:t>
      </w:r>
      <w:r>
        <w:rPr>
          <w:spacing w:val="2"/>
        </w:rPr>
        <w:t> </w:t>
      </w:r>
      <w:r>
        <w:rPr/>
        <w:t>três</w:t>
      </w:r>
      <w:r>
        <w:rPr>
          <w:spacing w:val="2"/>
        </w:rPr>
        <w:t> </w:t>
      </w:r>
      <w:r>
        <w:rPr/>
        <w:t>ou</w:t>
      </w:r>
      <w:r>
        <w:rPr>
          <w:spacing w:val="2"/>
        </w:rPr>
        <w:t> </w:t>
      </w:r>
      <w:r>
        <w:rPr/>
        <w:t>mais</w:t>
      </w:r>
      <w:r>
        <w:rPr>
          <w:spacing w:val="2"/>
        </w:rPr>
        <w:t> </w:t>
      </w:r>
      <w:r>
        <w:rPr/>
        <w:t>membros</w:t>
      </w:r>
      <w:r>
        <w:rPr>
          <w:spacing w:val="2"/>
        </w:rPr>
        <w:t> </w:t>
      </w:r>
      <w:r>
        <w:rPr/>
        <w:t>e</w:t>
      </w:r>
      <w:r>
        <w:rPr>
          <w:spacing w:val="2"/>
        </w:rPr>
        <w:t> </w:t>
      </w:r>
      <w:r>
        <w:rPr/>
        <w:t>respectivos</w:t>
      </w:r>
      <w:r>
        <w:rPr>
          <w:spacing w:val="2"/>
        </w:rPr>
        <w:t> </w:t>
      </w:r>
      <w:r>
        <w:rPr/>
        <w:t>suplentes,</w:t>
      </w:r>
      <w:r>
        <w:rPr>
          <w:spacing w:val="2"/>
        </w:rPr>
        <w:t> </w:t>
      </w:r>
      <w:r>
        <w:rPr/>
        <w:t>sócios</w:t>
      </w:r>
      <w:r>
        <w:rPr>
          <w:spacing w:val="2"/>
        </w:rPr>
        <w:t> </w:t>
      </w:r>
      <w:r>
        <w:rPr/>
        <w:t>ou</w:t>
      </w:r>
      <w:r>
        <w:rPr>
          <w:spacing w:val="2"/>
        </w:rPr>
        <w:t> </w:t>
      </w:r>
      <w:r>
        <w:rPr/>
        <w:t>não,</w:t>
      </w:r>
      <w:r>
        <w:rPr>
          <w:spacing w:val="2"/>
        </w:rPr>
        <w:t> </w:t>
      </w:r>
      <w:r>
        <w:rPr/>
        <w:t>residentes</w:t>
      </w:r>
      <w:r>
        <w:rPr>
          <w:spacing w:val="2"/>
        </w:rPr>
        <w:t> </w:t>
      </w:r>
      <w:r>
        <w:rPr/>
        <w:t>no</w:t>
      </w:r>
      <w:r>
        <w:rPr>
          <w:spacing w:val="2"/>
        </w:rPr>
        <w:t> </w:t>
      </w:r>
      <w:r>
        <w:rPr/>
        <w:t>País,</w:t>
      </w:r>
      <w:r>
        <w:rPr>
          <w:spacing w:val="2"/>
        </w:rPr>
        <w:t> </w:t>
      </w:r>
      <w:r>
        <w:rPr/>
        <w:t>eleitos</w:t>
      </w:r>
      <w:r>
        <w:rPr>
          <w:spacing w:val="40"/>
        </w:rPr>
        <w:t> </w:t>
      </w:r>
      <w:r>
        <w:rPr/>
        <w:t>na assembléia anual prevista no art. 1.078.</w:t>
      </w:r>
    </w:p>
    <w:p>
      <w:pPr>
        <w:pStyle w:val="BodyText"/>
        <w:spacing w:before="4"/>
        <w:rPr>
          <w:sz w:val="4"/>
        </w:rPr>
      </w:pPr>
    </w:p>
    <w:p>
      <w:pPr>
        <w:pStyle w:val="BodyText"/>
        <w:ind w:left="41" w:right="195" w:firstLine="92"/>
      </w:pPr>
      <w:r>
        <w:rPr/>
        <w:t>§ 1 </w:t>
      </w:r>
      <w:r>
        <w:rPr>
          <w:position w:val="2"/>
        </w:rPr>
        <w:t>o </w:t>
      </w:r>
      <w:r>
        <w:rPr/>
        <w:t>Não podem fazer parte do conselho fiscal, além dos inelegíveis enumerados no § 1 </w:t>
      </w:r>
      <w:r>
        <w:rPr>
          <w:position w:val="2"/>
        </w:rPr>
        <w:t>o </w:t>
      </w:r>
      <w:r>
        <w:rPr/>
        <w:t>do art. 1.011, os membros dos demais órgãos da sociedade ou de outra por ela controlada, os empregados de</w:t>
      </w:r>
      <w:r>
        <w:rPr>
          <w:spacing w:val="40"/>
        </w:rPr>
        <w:t> </w:t>
      </w:r>
      <w:r>
        <w:rPr/>
        <w:t>quaisquer delas ou dos respectivos administradores, o cônjuge ou parente destes até o terceiro grau.</w:t>
      </w:r>
    </w:p>
    <w:p>
      <w:pPr>
        <w:pStyle w:val="BodyText"/>
        <w:spacing w:before="4"/>
        <w:rPr>
          <w:sz w:val="4"/>
        </w:rPr>
      </w:pPr>
    </w:p>
    <w:p>
      <w:pPr>
        <w:pStyle w:val="BodyText"/>
        <w:ind w:left="133"/>
      </w:pPr>
      <w:r>
        <w:rPr/>
        <w:t>§</w:t>
      </w:r>
      <w:r>
        <w:rPr>
          <w:spacing w:val="2"/>
        </w:rPr>
        <w:t> </w:t>
      </w:r>
      <w:r>
        <w:rPr/>
        <w:t>2</w:t>
      </w:r>
      <w:r>
        <w:rPr>
          <w:spacing w:val="2"/>
        </w:rPr>
        <w:t> </w:t>
      </w:r>
      <w:r>
        <w:rPr>
          <w:position w:val="2"/>
        </w:rPr>
        <w:t>o</w:t>
      </w:r>
      <w:r>
        <w:rPr>
          <w:spacing w:val="2"/>
          <w:position w:val="2"/>
        </w:rPr>
        <w:t> </w:t>
      </w:r>
      <w:r>
        <w:rPr/>
        <w:t>É</w:t>
      </w:r>
      <w:r>
        <w:rPr>
          <w:spacing w:val="2"/>
        </w:rPr>
        <w:t> </w:t>
      </w:r>
      <w:r>
        <w:rPr/>
        <w:t>assegurado</w:t>
      </w:r>
      <w:r>
        <w:rPr>
          <w:spacing w:val="2"/>
        </w:rPr>
        <w:t> </w:t>
      </w:r>
      <w:r>
        <w:rPr/>
        <w:t>aos</w:t>
      </w:r>
      <w:r>
        <w:rPr>
          <w:spacing w:val="2"/>
        </w:rPr>
        <w:t> </w:t>
      </w:r>
      <w:r>
        <w:rPr/>
        <w:t>sócios</w:t>
      </w:r>
      <w:r>
        <w:rPr>
          <w:spacing w:val="2"/>
        </w:rPr>
        <w:t> </w:t>
      </w:r>
      <w:r>
        <w:rPr/>
        <w:t>minoritários,</w:t>
      </w:r>
      <w:r>
        <w:rPr>
          <w:spacing w:val="2"/>
        </w:rPr>
        <w:t> </w:t>
      </w:r>
      <w:r>
        <w:rPr/>
        <w:t>que</w:t>
      </w:r>
      <w:r>
        <w:rPr>
          <w:spacing w:val="2"/>
        </w:rPr>
        <w:t> </w:t>
      </w:r>
      <w:r>
        <w:rPr/>
        <w:t>representarem</w:t>
      </w:r>
      <w:r>
        <w:rPr>
          <w:spacing w:val="2"/>
        </w:rPr>
        <w:t> </w:t>
      </w:r>
      <w:r>
        <w:rPr/>
        <w:t>pelo</w:t>
      </w:r>
      <w:r>
        <w:rPr>
          <w:spacing w:val="2"/>
        </w:rPr>
        <w:t> </w:t>
      </w:r>
      <w:r>
        <w:rPr/>
        <w:t>menos</w:t>
      </w:r>
      <w:r>
        <w:rPr>
          <w:spacing w:val="2"/>
        </w:rPr>
        <w:t> </w:t>
      </w:r>
      <w:r>
        <w:rPr/>
        <w:t>um</w:t>
      </w:r>
      <w:r>
        <w:rPr>
          <w:spacing w:val="2"/>
        </w:rPr>
        <w:t> </w:t>
      </w:r>
      <w:r>
        <w:rPr/>
        <w:t>quinto</w:t>
      </w:r>
      <w:r>
        <w:rPr>
          <w:spacing w:val="2"/>
        </w:rPr>
        <w:t> </w:t>
      </w:r>
      <w:r>
        <w:rPr/>
        <w:t>do</w:t>
      </w:r>
      <w:r>
        <w:rPr>
          <w:spacing w:val="2"/>
        </w:rPr>
        <w:t> </w:t>
      </w:r>
      <w:r>
        <w:rPr/>
        <w:t>capital</w:t>
      </w:r>
      <w:r>
        <w:rPr>
          <w:spacing w:val="2"/>
        </w:rPr>
        <w:t> </w:t>
      </w:r>
      <w:r>
        <w:rPr/>
        <w:t>social,</w:t>
      </w:r>
      <w:r>
        <w:rPr>
          <w:spacing w:val="2"/>
        </w:rPr>
        <w:t> </w:t>
      </w:r>
      <w:r>
        <w:rPr/>
        <w:t>o</w:t>
      </w:r>
      <w:r>
        <w:rPr>
          <w:spacing w:val="2"/>
        </w:rPr>
        <w:t> </w:t>
      </w:r>
      <w:r>
        <w:rPr/>
        <w:t>direito</w:t>
      </w:r>
      <w:r>
        <w:rPr>
          <w:spacing w:val="2"/>
        </w:rPr>
        <w:t> </w:t>
      </w:r>
      <w:r>
        <w:rPr/>
        <w:t>de</w:t>
      </w:r>
      <w:r>
        <w:rPr>
          <w:spacing w:val="2"/>
        </w:rPr>
        <w:t> </w:t>
      </w:r>
      <w:r>
        <w:rPr/>
        <w:t>eleger,</w:t>
      </w:r>
      <w:r>
        <w:rPr>
          <w:spacing w:val="2"/>
        </w:rPr>
        <w:t> </w:t>
      </w:r>
      <w:r>
        <w:rPr/>
        <w:t>separadamente,</w:t>
      </w:r>
      <w:r>
        <w:rPr>
          <w:spacing w:val="2"/>
        </w:rPr>
        <w:t> </w:t>
      </w:r>
      <w:r>
        <w:rPr/>
        <w:t>um</w:t>
      </w:r>
      <w:r>
        <w:rPr>
          <w:spacing w:val="2"/>
        </w:rPr>
        <w:t> </w:t>
      </w:r>
      <w:r>
        <w:rPr/>
        <w:t>dos</w:t>
      </w:r>
      <w:r>
        <w:rPr>
          <w:spacing w:val="2"/>
        </w:rPr>
        <w:t> </w:t>
      </w:r>
      <w:r>
        <w:rPr/>
        <w:t>membros</w:t>
      </w:r>
      <w:r>
        <w:rPr>
          <w:spacing w:val="2"/>
        </w:rPr>
        <w:t> </w:t>
      </w:r>
      <w:r>
        <w:rPr/>
        <w:t>do</w:t>
      </w:r>
      <w:r>
        <w:rPr>
          <w:spacing w:val="2"/>
        </w:rPr>
        <w:t> </w:t>
      </w:r>
      <w:r>
        <w:rPr/>
        <w:t>conselho</w:t>
      </w:r>
      <w:r>
        <w:rPr>
          <w:spacing w:val="2"/>
        </w:rPr>
        <w:t> </w:t>
      </w:r>
      <w:r>
        <w:rPr/>
        <w:t>fiscal</w:t>
      </w:r>
      <w:r>
        <w:rPr>
          <w:spacing w:val="2"/>
        </w:rPr>
        <w:t> </w:t>
      </w:r>
      <w:r>
        <w:rPr/>
        <w:t>e</w:t>
      </w:r>
      <w:r>
        <w:rPr>
          <w:spacing w:val="2"/>
        </w:rPr>
        <w:t> </w:t>
      </w:r>
      <w:r>
        <w:rPr/>
        <w:t>o</w:t>
      </w:r>
      <w:r>
        <w:rPr>
          <w:spacing w:val="2"/>
        </w:rPr>
        <w:t> </w:t>
      </w:r>
      <w:r>
        <w:rPr/>
        <w:t>respectivo</w:t>
      </w:r>
      <w:r>
        <w:rPr>
          <w:spacing w:val="2"/>
        </w:rPr>
        <w:t> </w:t>
      </w:r>
      <w:r>
        <w:rPr>
          <w:spacing w:val="-2"/>
        </w:rPr>
        <w:t>suplente.</w:t>
      </w:r>
    </w:p>
    <w:p>
      <w:pPr>
        <w:pStyle w:val="BodyText"/>
        <w:spacing w:before="50"/>
        <w:ind w:left="41" w:right="111" w:firstLine="92"/>
      </w:pPr>
      <w:r>
        <w:rPr/>
        <w:t>Art. 1.067. O membro ou suplente eleito, assinando termo de posse lavrado no livro de atas e pareceres do conselho fiscal, em que se mencione o seu nome, nacionalidade, estado civil, residência e a data da</w:t>
      </w:r>
      <w:r>
        <w:rPr>
          <w:spacing w:val="40"/>
        </w:rPr>
        <w:t> </w:t>
      </w:r>
      <w:r>
        <w:rPr/>
        <w:t>escolha, ficará investido nas suas funções, que exercerá, salvo cessação anterior, até a subseqüente assembléia anual.</w:t>
      </w:r>
    </w:p>
    <w:p>
      <w:pPr>
        <w:pStyle w:val="BodyText"/>
        <w:spacing w:before="6"/>
        <w:rPr>
          <w:sz w:val="4"/>
        </w:rPr>
      </w:pPr>
    </w:p>
    <w:p>
      <w:pPr>
        <w:pStyle w:val="BodyText"/>
        <w:ind w:right="2016"/>
        <w:jc w:val="right"/>
      </w:pPr>
      <w:r>
        <w:rPr/>
        <w:t>Parágrafo</w:t>
      </w:r>
      <w:r>
        <w:rPr>
          <w:spacing w:val="1"/>
        </w:rPr>
        <w:t> </w:t>
      </w:r>
      <w:r>
        <w:rPr/>
        <w:t>único.</w:t>
      </w:r>
      <w:r>
        <w:rPr>
          <w:spacing w:val="2"/>
        </w:rPr>
        <w:t> </w:t>
      </w:r>
      <w:r>
        <w:rPr/>
        <w:t>Se</w:t>
      </w:r>
      <w:r>
        <w:rPr>
          <w:spacing w:val="2"/>
        </w:rPr>
        <w:t> </w:t>
      </w:r>
      <w:r>
        <w:rPr/>
        <w:t>o</w:t>
      </w:r>
      <w:r>
        <w:rPr>
          <w:spacing w:val="2"/>
        </w:rPr>
        <w:t> </w:t>
      </w:r>
      <w:r>
        <w:rPr/>
        <w:t>termo</w:t>
      </w:r>
      <w:r>
        <w:rPr>
          <w:spacing w:val="2"/>
        </w:rPr>
        <w:t> </w:t>
      </w:r>
      <w:r>
        <w:rPr/>
        <w:t>não</w:t>
      </w:r>
      <w:r>
        <w:rPr>
          <w:spacing w:val="2"/>
        </w:rPr>
        <w:t> </w:t>
      </w:r>
      <w:r>
        <w:rPr/>
        <w:t>for</w:t>
      </w:r>
      <w:r>
        <w:rPr>
          <w:spacing w:val="2"/>
        </w:rPr>
        <w:t> </w:t>
      </w:r>
      <w:r>
        <w:rPr/>
        <w:t>assinado</w:t>
      </w:r>
      <w:r>
        <w:rPr>
          <w:spacing w:val="2"/>
        </w:rPr>
        <w:t> </w:t>
      </w:r>
      <w:r>
        <w:rPr/>
        <w:t>nos</w:t>
      </w:r>
      <w:r>
        <w:rPr>
          <w:spacing w:val="2"/>
        </w:rPr>
        <w:t> </w:t>
      </w:r>
      <w:r>
        <w:rPr/>
        <w:t>trinta</w:t>
      </w:r>
      <w:r>
        <w:rPr>
          <w:spacing w:val="2"/>
        </w:rPr>
        <w:t> </w:t>
      </w:r>
      <w:r>
        <w:rPr/>
        <w:t>dias</w:t>
      </w:r>
      <w:r>
        <w:rPr>
          <w:spacing w:val="2"/>
        </w:rPr>
        <w:t> </w:t>
      </w:r>
      <w:r>
        <w:rPr/>
        <w:t>seguintes</w:t>
      </w:r>
      <w:r>
        <w:rPr>
          <w:spacing w:val="2"/>
        </w:rPr>
        <w:t> </w:t>
      </w:r>
      <w:r>
        <w:rPr/>
        <w:t>ao</w:t>
      </w:r>
      <w:r>
        <w:rPr>
          <w:spacing w:val="2"/>
        </w:rPr>
        <w:t> </w:t>
      </w:r>
      <w:r>
        <w:rPr/>
        <w:t>da</w:t>
      </w:r>
      <w:r>
        <w:rPr>
          <w:spacing w:val="2"/>
        </w:rPr>
        <w:t> </w:t>
      </w:r>
      <w:r>
        <w:rPr/>
        <w:t>eleição,</w:t>
      </w:r>
      <w:r>
        <w:rPr>
          <w:spacing w:val="2"/>
        </w:rPr>
        <w:t> </w:t>
      </w:r>
      <w:r>
        <w:rPr/>
        <w:t>esta</w:t>
      </w:r>
      <w:r>
        <w:rPr>
          <w:spacing w:val="2"/>
        </w:rPr>
        <w:t> </w:t>
      </w:r>
      <w:r>
        <w:rPr/>
        <w:t>se</w:t>
      </w:r>
      <w:r>
        <w:rPr>
          <w:spacing w:val="2"/>
        </w:rPr>
        <w:t> </w:t>
      </w:r>
      <w:r>
        <w:rPr/>
        <w:t>tornará</w:t>
      </w:r>
      <w:r>
        <w:rPr>
          <w:spacing w:val="1"/>
        </w:rPr>
        <w:t> </w:t>
      </w:r>
      <w:r>
        <w:rPr/>
        <w:t>sem</w:t>
      </w:r>
      <w:r>
        <w:rPr>
          <w:spacing w:val="2"/>
        </w:rPr>
        <w:t> </w:t>
      </w:r>
      <w:r>
        <w:rPr>
          <w:spacing w:val="-2"/>
        </w:rPr>
        <w:t>efeito.</w:t>
      </w:r>
    </w:p>
    <w:p>
      <w:pPr>
        <w:pStyle w:val="BodyText"/>
        <w:spacing w:before="4"/>
        <w:rPr>
          <w:sz w:val="4"/>
        </w:rPr>
      </w:pPr>
    </w:p>
    <w:p>
      <w:pPr>
        <w:pStyle w:val="BodyText"/>
        <w:ind w:right="1703"/>
        <w:jc w:val="right"/>
      </w:pPr>
      <w:r>
        <w:rPr/>
        <w:t>Art.</w:t>
      </w:r>
      <w:r>
        <w:rPr>
          <w:spacing w:val="2"/>
        </w:rPr>
        <w:t> </w:t>
      </w:r>
      <w:r>
        <w:rPr/>
        <w:t>1.068.</w:t>
      </w:r>
      <w:r>
        <w:rPr>
          <w:spacing w:val="2"/>
        </w:rPr>
        <w:t> </w:t>
      </w:r>
      <w:r>
        <w:rPr/>
        <w:t>A</w:t>
      </w:r>
      <w:r>
        <w:rPr>
          <w:spacing w:val="-2"/>
        </w:rPr>
        <w:t> </w:t>
      </w:r>
      <w:r>
        <w:rPr/>
        <w:t>remuneração</w:t>
      </w:r>
      <w:r>
        <w:rPr>
          <w:spacing w:val="3"/>
        </w:rPr>
        <w:t> </w:t>
      </w:r>
      <w:r>
        <w:rPr/>
        <w:t>dos</w:t>
      </w:r>
      <w:r>
        <w:rPr>
          <w:spacing w:val="2"/>
        </w:rPr>
        <w:t> </w:t>
      </w:r>
      <w:r>
        <w:rPr/>
        <w:t>membros</w:t>
      </w:r>
      <w:r>
        <w:rPr>
          <w:spacing w:val="2"/>
        </w:rPr>
        <w:t> </w:t>
      </w:r>
      <w:r>
        <w:rPr/>
        <w:t>do</w:t>
      </w:r>
      <w:r>
        <w:rPr>
          <w:spacing w:val="2"/>
        </w:rPr>
        <w:t> </w:t>
      </w:r>
      <w:r>
        <w:rPr/>
        <w:t>conselho</w:t>
      </w:r>
      <w:r>
        <w:rPr>
          <w:spacing w:val="2"/>
        </w:rPr>
        <w:t> </w:t>
      </w:r>
      <w:r>
        <w:rPr/>
        <w:t>fiscal</w:t>
      </w:r>
      <w:r>
        <w:rPr>
          <w:spacing w:val="2"/>
        </w:rPr>
        <w:t> </w:t>
      </w:r>
      <w:r>
        <w:rPr/>
        <w:t>será</w:t>
      </w:r>
      <w:r>
        <w:rPr>
          <w:spacing w:val="2"/>
        </w:rPr>
        <w:t> </w:t>
      </w:r>
      <w:r>
        <w:rPr/>
        <w:t>fixada,</w:t>
      </w:r>
      <w:r>
        <w:rPr>
          <w:spacing w:val="2"/>
        </w:rPr>
        <w:t> </w:t>
      </w:r>
      <w:r>
        <w:rPr/>
        <w:t>anualmente,</w:t>
      </w:r>
      <w:r>
        <w:rPr>
          <w:spacing w:val="3"/>
        </w:rPr>
        <w:t> </w:t>
      </w:r>
      <w:r>
        <w:rPr/>
        <w:t>pela</w:t>
      </w:r>
      <w:r>
        <w:rPr>
          <w:spacing w:val="2"/>
        </w:rPr>
        <w:t> </w:t>
      </w:r>
      <w:r>
        <w:rPr/>
        <w:t>assembléia</w:t>
      </w:r>
      <w:r>
        <w:rPr>
          <w:spacing w:val="2"/>
        </w:rPr>
        <w:t> </w:t>
      </w:r>
      <w:r>
        <w:rPr/>
        <w:t>dos</w:t>
      </w:r>
      <w:r>
        <w:rPr>
          <w:spacing w:val="2"/>
        </w:rPr>
        <w:t> </w:t>
      </w:r>
      <w:r>
        <w:rPr/>
        <w:t>sócios</w:t>
      </w:r>
      <w:r>
        <w:rPr>
          <w:spacing w:val="2"/>
        </w:rPr>
        <w:t> </w:t>
      </w:r>
      <w:r>
        <w:rPr/>
        <w:t>que</w:t>
      </w:r>
      <w:r>
        <w:rPr>
          <w:spacing w:val="2"/>
        </w:rPr>
        <w:t> </w:t>
      </w:r>
      <w:r>
        <w:rPr/>
        <w:t>os</w:t>
      </w:r>
      <w:r>
        <w:rPr>
          <w:spacing w:val="2"/>
        </w:rPr>
        <w:t> </w:t>
      </w:r>
      <w:r>
        <w:rPr>
          <w:spacing w:val="-2"/>
        </w:rPr>
        <w:t>eleger.</w:t>
      </w:r>
    </w:p>
    <w:p>
      <w:pPr>
        <w:pStyle w:val="BodyText"/>
        <w:spacing w:before="4"/>
        <w:rPr>
          <w:sz w:val="4"/>
        </w:rPr>
      </w:pPr>
    </w:p>
    <w:p>
      <w:pPr>
        <w:pStyle w:val="BodyText"/>
        <w:spacing w:before="1"/>
        <w:ind w:left="133"/>
      </w:pPr>
      <w:r>
        <w:rPr/>
        <w:t>Art.</w:t>
      </w:r>
      <w:r>
        <w:rPr>
          <w:spacing w:val="2"/>
        </w:rPr>
        <w:t> </w:t>
      </w:r>
      <w:r>
        <w:rPr/>
        <w:t>1.069.</w:t>
      </w:r>
      <w:r>
        <w:rPr>
          <w:spacing w:val="2"/>
        </w:rPr>
        <w:t> </w:t>
      </w:r>
      <w:r>
        <w:rPr/>
        <w:t>Além</w:t>
      </w:r>
      <w:r>
        <w:rPr>
          <w:spacing w:val="3"/>
        </w:rPr>
        <w:t> </w:t>
      </w:r>
      <w:r>
        <w:rPr/>
        <w:t>de</w:t>
      </w:r>
      <w:r>
        <w:rPr>
          <w:spacing w:val="2"/>
        </w:rPr>
        <w:t> </w:t>
      </w:r>
      <w:r>
        <w:rPr/>
        <w:t>outras</w:t>
      </w:r>
      <w:r>
        <w:rPr>
          <w:spacing w:val="3"/>
        </w:rPr>
        <w:t> </w:t>
      </w:r>
      <w:r>
        <w:rPr/>
        <w:t>atribuições</w:t>
      </w:r>
      <w:r>
        <w:rPr>
          <w:spacing w:val="2"/>
        </w:rPr>
        <w:t> </w:t>
      </w:r>
      <w:r>
        <w:rPr/>
        <w:t>determinadas</w:t>
      </w:r>
      <w:r>
        <w:rPr>
          <w:spacing w:val="2"/>
        </w:rPr>
        <w:t> </w:t>
      </w:r>
      <w:r>
        <w:rPr/>
        <w:t>na</w:t>
      </w:r>
      <w:r>
        <w:rPr>
          <w:spacing w:val="3"/>
        </w:rPr>
        <w:t> </w:t>
      </w:r>
      <w:r>
        <w:rPr/>
        <w:t>lei</w:t>
      </w:r>
      <w:r>
        <w:rPr>
          <w:spacing w:val="2"/>
        </w:rPr>
        <w:t> </w:t>
      </w:r>
      <w:r>
        <w:rPr/>
        <w:t>ou</w:t>
      </w:r>
      <w:r>
        <w:rPr>
          <w:spacing w:val="3"/>
        </w:rPr>
        <w:t> </w:t>
      </w:r>
      <w:r>
        <w:rPr/>
        <w:t>no</w:t>
      </w:r>
      <w:r>
        <w:rPr>
          <w:spacing w:val="2"/>
        </w:rPr>
        <w:t> </w:t>
      </w:r>
      <w:r>
        <w:rPr/>
        <w:t>contrato</w:t>
      </w:r>
      <w:r>
        <w:rPr>
          <w:spacing w:val="2"/>
        </w:rPr>
        <w:t> </w:t>
      </w:r>
      <w:r>
        <w:rPr/>
        <w:t>social,</w:t>
      </w:r>
      <w:r>
        <w:rPr>
          <w:spacing w:val="3"/>
        </w:rPr>
        <w:t> </w:t>
      </w:r>
      <w:r>
        <w:rPr/>
        <w:t>aos</w:t>
      </w:r>
      <w:r>
        <w:rPr>
          <w:spacing w:val="2"/>
        </w:rPr>
        <w:t> </w:t>
      </w:r>
      <w:r>
        <w:rPr/>
        <w:t>membros</w:t>
      </w:r>
      <w:r>
        <w:rPr>
          <w:spacing w:val="3"/>
        </w:rPr>
        <w:t> </w:t>
      </w:r>
      <w:r>
        <w:rPr/>
        <w:t>do</w:t>
      </w:r>
      <w:r>
        <w:rPr>
          <w:spacing w:val="2"/>
        </w:rPr>
        <w:t> </w:t>
      </w:r>
      <w:r>
        <w:rPr/>
        <w:t>conselho</w:t>
      </w:r>
      <w:r>
        <w:rPr>
          <w:spacing w:val="2"/>
        </w:rPr>
        <w:t> </w:t>
      </w:r>
      <w:r>
        <w:rPr/>
        <w:t>fiscal</w:t>
      </w:r>
      <w:r>
        <w:rPr>
          <w:spacing w:val="3"/>
        </w:rPr>
        <w:t> </w:t>
      </w:r>
      <w:r>
        <w:rPr/>
        <w:t>incumbem,</w:t>
      </w:r>
      <w:r>
        <w:rPr>
          <w:spacing w:val="2"/>
        </w:rPr>
        <w:t> </w:t>
      </w:r>
      <w:r>
        <w:rPr/>
        <w:t>individual</w:t>
      </w:r>
      <w:r>
        <w:rPr>
          <w:spacing w:val="3"/>
        </w:rPr>
        <w:t> </w:t>
      </w:r>
      <w:r>
        <w:rPr/>
        <w:t>ou</w:t>
      </w:r>
      <w:r>
        <w:rPr>
          <w:spacing w:val="2"/>
        </w:rPr>
        <w:t> </w:t>
      </w:r>
      <w:r>
        <w:rPr/>
        <w:t>conjuntamente,</w:t>
      </w:r>
      <w:r>
        <w:rPr>
          <w:spacing w:val="3"/>
        </w:rPr>
        <w:t> </w:t>
      </w:r>
      <w:r>
        <w:rPr/>
        <w:t>os</w:t>
      </w:r>
      <w:r>
        <w:rPr>
          <w:spacing w:val="2"/>
        </w:rPr>
        <w:t> </w:t>
      </w:r>
      <w:r>
        <w:rPr/>
        <w:t>deveres</w:t>
      </w:r>
      <w:r>
        <w:rPr>
          <w:spacing w:val="2"/>
        </w:rPr>
        <w:t> </w:t>
      </w:r>
      <w:r>
        <w:rPr>
          <w:spacing w:val="-2"/>
        </w:rPr>
        <w:t>seguintes:</w:t>
      </w:r>
    </w:p>
    <w:p>
      <w:pPr>
        <w:pStyle w:val="BodyText"/>
        <w:spacing w:before="6"/>
        <w:rPr>
          <w:sz w:val="4"/>
        </w:rPr>
      </w:pPr>
    </w:p>
    <w:p>
      <w:pPr>
        <w:pStyle w:val="ListParagraph"/>
        <w:numPr>
          <w:ilvl w:val="0"/>
          <w:numId w:val="81"/>
        </w:numPr>
        <w:tabs>
          <w:tab w:pos="162" w:val="left" w:leader="none"/>
        </w:tabs>
        <w:spacing w:line="240" w:lineRule="auto" w:before="0" w:after="0"/>
        <w:ind w:left="162" w:right="0" w:hanging="29"/>
        <w:jc w:val="left"/>
        <w:rPr>
          <w:sz w:val="5"/>
        </w:rPr>
      </w:pPr>
      <w:r>
        <w:rPr>
          <w:sz w:val="5"/>
        </w:rPr>
        <w:t>-</w:t>
      </w:r>
      <w:r>
        <w:rPr>
          <w:spacing w:val="2"/>
          <w:sz w:val="5"/>
        </w:rPr>
        <w:t> </w:t>
      </w:r>
      <w:r>
        <w:rPr>
          <w:sz w:val="5"/>
        </w:rPr>
        <w:t>examinar,</w:t>
      </w:r>
      <w:r>
        <w:rPr>
          <w:spacing w:val="2"/>
          <w:sz w:val="5"/>
        </w:rPr>
        <w:t> </w:t>
      </w:r>
      <w:r>
        <w:rPr>
          <w:sz w:val="5"/>
        </w:rPr>
        <w:t>pelo</w:t>
      </w:r>
      <w:r>
        <w:rPr>
          <w:spacing w:val="2"/>
          <w:sz w:val="5"/>
        </w:rPr>
        <w:t> </w:t>
      </w:r>
      <w:r>
        <w:rPr>
          <w:sz w:val="5"/>
        </w:rPr>
        <w:t>menos</w:t>
      </w:r>
      <w:r>
        <w:rPr>
          <w:spacing w:val="2"/>
          <w:sz w:val="5"/>
        </w:rPr>
        <w:t> </w:t>
      </w:r>
      <w:r>
        <w:rPr>
          <w:sz w:val="5"/>
        </w:rPr>
        <w:t>trimestralmente,</w:t>
      </w:r>
      <w:r>
        <w:rPr>
          <w:spacing w:val="3"/>
          <w:sz w:val="5"/>
        </w:rPr>
        <w:t> </w:t>
      </w:r>
      <w:r>
        <w:rPr>
          <w:sz w:val="5"/>
        </w:rPr>
        <w:t>os</w:t>
      </w:r>
      <w:r>
        <w:rPr>
          <w:spacing w:val="2"/>
          <w:sz w:val="5"/>
        </w:rPr>
        <w:t> </w:t>
      </w:r>
      <w:r>
        <w:rPr>
          <w:sz w:val="5"/>
        </w:rPr>
        <w:t>livros</w:t>
      </w:r>
      <w:r>
        <w:rPr>
          <w:spacing w:val="2"/>
          <w:sz w:val="5"/>
        </w:rPr>
        <w:t> </w:t>
      </w:r>
      <w:r>
        <w:rPr>
          <w:sz w:val="5"/>
        </w:rPr>
        <w:t>e</w:t>
      </w:r>
      <w:r>
        <w:rPr>
          <w:spacing w:val="2"/>
          <w:sz w:val="5"/>
        </w:rPr>
        <w:t> </w:t>
      </w:r>
      <w:r>
        <w:rPr>
          <w:sz w:val="5"/>
        </w:rPr>
        <w:t>papéis</w:t>
      </w:r>
      <w:r>
        <w:rPr>
          <w:spacing w:val="2"/>
          <w:sz w:val="5"/>
        </w:rPr>
        <w:t> </w:t>
      </w:r>
      <w:r>
        <w:rPr>
          <w:sz w:val="5"/>
        </w:rPr>
        <w:t>da</w:t>
      </w:r>
      <w:r>
        <w:rPr>
          <w:spacing w:val="3"/>
          <w:sz w:val="5"/>
        </w:rPr>
        <w:t> </w:t>
      </w:r>
      <w:r>
        <w:rPr>
          <w:sz w:val="5"/>
        </w:rPr>
        <w:t>sociedade</w:t>
      </w:r>
      <w:r>
        <w:rPr>
          <w:spacing w:val="2"/>
          <w:sz w:val="5"/>
        </w:rPr>
        <w:t> </w:t>
      </w:r>
      <w:r>
        <w:rPr>
          <w:sz w:val="5"/>
        </w:rPr>
        <w:t>e</w:t>
      </w:r>
      <w:r>
        <w:rPr>
          <w:spacing w:val="2"/>
          <w:sz w:val="5"/>
        </w:rPr>
        <w:t> </w:t>
      </w:r>
      <w:r>
        <w:rPr>
          <w:sz w:val="5"/>
        </w:rPr>
        <w:t>o</w:t>
      </w:r>
      <w:r>
        <w:rPr>
          <w:spacing w:val="2"/>
          <w:sz w:val="5"/>
        </w:rPr>
        <w:t> </w:t>
      </w:r>
      <w:r>
        <w:rPr>
          <w:sz w:val="5"/>
        </w:rPr>
        <w:t>estado</w:t>
      </w:r>
      <w:r>
        <w:rPr>
          <w:spacing w:val="3"/>
          <w:sz w:val="5"/>
        </w:rPr>
        <w:t> </w:t>
      </w:r>
      <w:r>
        <w:rPr>
          <w:sz w:val="5"/>
        </w:rPr>
        <w:t>da</w:t>
      </w:r>
      <w:r>
        <w:rPr>
          <w:spacing w:val="2"/>
          <w:sz w:val="5"/>
        </w:rPr>
        <w:t> </w:t>
      </w:r>
      <w:r>
        <w:rPr>
          <w:sz w:val="5"/>
        </w:rPr>
        <w:t>caixa</w:t>
      </w:r>
      <w:r>
        <w:rPr>
          <w:spacing w:val="2"/>
          <w:sz w:val="5"/>
        </w:rPr>
        <w:t> </w:t>
      </w:r>
      <w:r>
        <w:rPr>
          <w:sz w:val="5"/>
        </w:rPr>
        <w:t>e</w:t>
      </w:r>
      <w:r>
        <w:rPr>
          <w:spacing w:val="2"/>
          <w:sz w:val="5"/>
        </w:rPr>
        <w:t> </w:t>
      </w:r>
      <w:r>
        <w:rPr>
          <w:sz w:val="5"/>
        </w:rPr>
        <w:t>da</w:t>
      </w:r>
      <w:r>
        <w:rPr>
          <w:spacing w:val="2"/>
          <w:sz w:val="5"/>
        </w:rPr>
        <w:t> </w:t>
      </w:r>
      <w:r>
        <w:rPr>
          <w:sz w:val="5"/>
        </w:rPr>
        <w:t>carteira,</w:t>
      </w:r>
      <w:r>
        <w:rPr>
          <w:spacing w:val="3"/>
          <w:sz w:val="5"/>
        </w:rPr>
        <w:t> </w:t>
      </w:r>
      <w:r>
        <w:rPr>
          <w:sz w:val="5"/>
        </w:rPr>
        <w:t>devendo</w:t>
      </w:r>
      <w:r>
        <w:rPr>
          <w:spacing w:val="2"/>
          <w:sz w:val="5"/>
        </w:rPr>
        <w:t> </w:t>
      </w:r>
      <w:r>
        <w:rPr>
          <w:sz w:val="5"/>
        </w:rPr>
        <w:t>os</w:t>
      </w:r>
      <w:r>
        <w:rPr>
          <w:spacing w:val="2"/>
          <w:sz w:val="5"/>
        </w:rPr>
        <w:t> </w:t>
      </w:r>
      <w:r>
        <w:rPr>
          <w:sz w:val="5"/>
        </w:rPr>
        <w:t>administradores</w:t>
      </w:r>
      <w:r>
        <w:rPr>
          <w:spacing w:val="2"/>
          <w:sz w:val="5"/>
        </w:rPr>
        <w:t> </w:t>
      </w:r>
      <w:r>
        <w:rPr>
          <w:sz w:val="5"/>
        </w:rPr>
        <w:t>ou</w:t>
      </w:r>
      <w:r>
        <w:rPr>
          <w:spacing w:val="3"/>
          <w:sz w:val="5"/>
        </w:rPr>
        <w:t> </w:t>
      </w:r>
      <w:r>
        <w:rPr>
          <w:sz w:val="5"/>
        </w:rPr>
        <w:t>liquidantes</w:t>
      </w:r>
      <w:r>
        <w:rPr>
          <w:spacing w:val="2"/>
          <w:sz w:val="5"/>
        </w:rPr>
        <w:t> </w:t>
      </w:r>
      <w:r>
        <w:rPr>
          <w:sz w:val="5"/>
        </w:rPr>
        <w:t>prestar-lhes</w:t>
      </w:r>
      <w:r>
        <w:rPr>
          <w:spacing w:val="2"/>
          <w:sz w:val="5"/>
        </w:rPr>
        <w:t> </w:t>
      </w:r>
      <w:r>
        <w:rPr>
          <w:sz w:val="5"/>
        </w:rPr>
        <w:t>as</w:t>
      </w:r>
      <w:r>
        <w:rPr>
          <w:spacing w:val="2"/>
          <w:sz w:val="5"/>
        </w:rPr>
        <w:t> </w:t>
      </w:r>
      <w:r>
        <w:rPr>
          <w:sz w:val="5"/>
        </w:rPr>
        <w:t>informações</w:t>
      </w:r>
      <w:r>
        <w:rPr>
          <w:spacing w:val="2"/>
          <w:sz w:val="5"/>
        </w:rPr>
        <w:t> </w:t>
      </w:r>
      <w:r>
        <w:rPr>
          <w:spacing w:val="-2"/>
          <w:sz w:val="5"/>
        </w:rPr>
        <w:t>solicitadas;</w:t>
      </w:r>
    </w:p>
    <w:p>
      <w:pPr>
        <w:pStyle w:val="BodyText"/>
        <w:spacing w:before="4"/>
        <w:rPr>
          <w:sz w:val="4"/>
        </w:rPr>
      </w:pPr>
    </w:p>
    <w:p>
      <w:pPr>
        <w:pStyle w:val="ListParagraph"/>
        <w:numPr>
          <w:ilvl w:val="0"/>
          <w:numId w:val="81"/>
        </w:numPr>
        <w:tabs>
          <w:tab w:pos="46" w:val="left" w:leader="none"/>
        </w:tabs>
        <w:spacing w:line="240" w:lineRule="auto" w:before="0" w:after="0"/>
        <w:ind w:left="46" w:right="1955" w:hanging="46"/>
        <w:jc w:val="right"/>
        <w:rPr>
          <w:sz w:val="5"/>
        </w:rPr>
      </w:pPr>
      <w:r>
        <w:rPr>
          <w:sz w:val="5"/>
        </w:rPr>
        <w:t>-</w:t>
      </w:r>
      <w:r>
        <w:rPr>
          <w:spacing w:val="1"/>
          <w:sz w:val="5"/>
        </w:rPr>
        <w:t> </w:t>
      </w:r>
      <w:r>
        <w:rPr>
          <w:sz w:val="5"/>
        </w:rPr>
        <w:t>lavrar</w:t>
      </w:r>
      <w:r>
        <w:rPr>
          <w:spacing w:val="2"/>
          <w:sz w:val="5"/>
        </w:rPr>
        <w:t> </w:t>
      </w:r>
      <w:r>
        <w:rPr>
          <w:sz w:val="5"/>
        </w:rPr>
        <w:t>no</w:t>
      </w:r>
      <w:r>
        <w:rPr>
          <w:spacing w:val="2"/>
          <w:sz w:val="5"/>
        </w:rPr>
        <w:t> </w:t>
      </w:r>
      <w:r>
        <w:rPr>
          <w:sz w:val="5"/>
        </w:rPr>
        <w:t>livro</w:t>
      </w:r>
      <w:r>
        <w:rPr>
          <w:spacing w:val="1"/>
          <w:sz w:val="5"/>
        </w:rPr>
        <w:t> </w:t>
      </w:r>
      <w:r>
        <w:rPr>
          <w:sz w:val="5"/>
        </w:rPr>
        <w:t>de</w:t>
      </w:r>
      <w:r>
        <w:rPr>
          <w:spacing w:val="2"/>
          <w:sz w:val="5"/>
        </w:rPr>
        <w:t> </w:t>
      </w:r>
      <w:r>
        <w:rPr>
          <w:sz w:val="5"/>
        </w:rPr>
        <w:t>atas</w:t>
      </w:r>
      <w:r>
        <w:rPr>
          <w:spacing w:val="2"/>
          <w:sz w:val="5"/>
        </w:rPr>
        <w:t> </w:t>
      </w:r>
      <w:r>
        <w:rPr>
          <w:sz w:val="5"/>
        </w:rPr>
        <w:t>e</w:t>
      </w:r>
      <w:r>
        <w:rPr>
          <w:spacing w:val="1"/>
          <w:sz w:val="5"/>
        </w:rPr>
        <w:t> </w:t>
      </w:r>
      <w:r>
        <w:rPr>
          <w:sz w:val="5"/>
        </w:rPr>
        <w:t>pareceres</w:t>
      </w:r>
      <w:r>
        <w:rPr>
          <w:spacing w:val="2"/>
          <w:sz w:val="5"/>
        </w:rPr>
        <w:t> </w:t>
      </w:r>
      <w:r>
        <w:rPr>
          <w:sz w:val="5"/>
        </w:rPr>
        <w:t>do</w:t>
      </w:r>
      <w:r>
        <w:rPr>
          <w:spacing w:val="2"/>
          <w:sz w:val="5"/>
        </w:rPr>
        <w:t> </w:t>
      </w:r>
      <w:r>
        <w:rPr>
          <w:sz w:val="5"/>
        </w:rPr>
        <w:t>conselho</w:t>
      </w:r>
      <w:r>
        <w:rPr>
          <w:spacing w:val="2"/>
          <w:sz w:val="5"/>
        </w:rPr>
        <w:t> </w:t>
      </w:r>
      <w:r>
        <w:rPr>
          <w:sz w:val="5"/>
        </w:rPr>
        <w:t>fiscal</w:t>
      </w:r>
      <w:r>
        <w:rPr>
          <w:spacing w:val="1"/>
          <w:sz w:val="5"/>
        </w:rPr>
        <w:t> </w:t>
      </w:r>
      <w:r>
        <w:rPr>
          <w:sz w:val="5"/>
        </w:rPr>
        <w:t>o</w:t>
      </w:r>
      <w:r>
        <w:rPr>
          <w:spacing w:val="2"/>
          <w:sz w:val="5"/>
        </w:rPr>
        <w:t> </w:t>
      </w:r>
      <w:r>
        <w:rPr>
          <w:sz w:val="5"/>
        </w:rPr>
        <w:t>resultado</w:t>
      </w:r>
      <w:r>
        <w:rPr>
          <w:spacing w:val="2"/>
          <w:sz w:val="5"/>
        </w:rPr>
        <w:t> </w:t>
      </w:r>
      <w:r>
        <w:rPr>
          <w:sz w:val="5"/>
        </w:rPr>
        <w:t>dos</w:t>
      </w:r>
      <w:r>
        <w:rPr>
          <w:spacing w:val="1"/>
          <w:sz w:val="5"/>
        </w:rPr>
        <w:t> </w:t>
      </w:r>
      <w:r>
        <w:rPr>
          <w:sz w:val="5"/>
        </w:rPr>
        <w:t>exames</w:t>
      </w:r>
      <w:r>
        <w:rPr>
          <w:spacing w:val="2"/>
          <w:sz w:val="5"/>
        </w:rPr>
        <w:t> </w:t>
      </w:r>
      <w:r>
        <w:rPr>
          <w:sz w:val="5"/>
        </w:rPr>
        <w:t>referidos</w:t>
      </w:r>
      <w:r>
        <w:rPr>
          <w:spacing w:val="2"/>
          <w:sz w:val="5"/>
        </w:rPr>
        <w:t> </w:t>
      </w:r>
      <w:r>
        <w:rPr>
          <w:sz w:val="5"/>
        </w:rPr>
        <w:t>no</w:t>
      </w:r>
      <w:r>
        <w:rPr>
          <w:spacing w:val="2"/>
          <w:sz w:val="5"/>
        </w:rPr>
        <w:t> </w:t>
      </w:r>
      <w:r>
        <w:rPr>
          <w:sz w:val="5"/>
        </w:rPr>
        <w:t>inciso</w:t>
      </w:r>
      <w:r>
        <w:rPr>
          <w:spacing w:val="1"/>
          <w:sz w:val="5"/>
        </w:rPr>
        <w:t> </w:t>
      </w:r>
      <w:r>
        <w:rPr>
          <w:sz w:val="5"/>
        </w:rPr>
        <w:t>I</w:t>
      </w:r>
      <w:r>
        <w:rPr>
          <w:spacing w:val="2"/>
          <w:sz w:val="5"/>
        </w:rPr>
        <w:t> </w:t>
      </w:r>
      <w:r>
        <w:rPr>
          <w:sz w:val="5"/>
        </w:rPr>
        <w:t>deste</w:t>
      </w:r>
      <w:r>
        <w:rPr>
          <w:spacing w:val="2"/>
          <w:sz w:val="5"/>
        </w:rPr>
        <w:t> </w:t>
      </w:r>
      <w:r>
        <w:rPr>
          <w:spacing w:val="-2"/>
          <w:sz w:val="5"/>
        </w:rPr>
        <w:t>artigo;</w:t>
      </w:r>
    </w:p>
    <w:p>
      <w:pPr>
        <w:pStyle w:val="BodyText"/>
        <w:spacing w:before="4"/>
        <w:rPr>
          <w:sz w:val="4"/>
        </w:rPr>
      </w:pPr>
    </w:p>
    <w:p>
      <w:pPr>
        <w:pStyle w:val="ListParagraph"/>
        <w:numPr>
          <w:ilvl w:val="0"/>
          <w:numId w:val="81"/>
        </w:numPr>
        <w:tabs>
          <w:tab w:pos="196" w:val="left" w:leader="none"/>
        </w:tabs>
        <w:spacing w:line="240" w:lineRule="auto" w:before="1" w:after="0"/>
        <w:ind w:left="41" w:right="234" w:firstLine="92"/>
        <w:jc w:val="left"/>
        <w:rPr>
          <w:sz w:val="5"/>
        </w:rPr>
      </w:pPr>
      <w:r>
        <w:rPr>
          <w:sz w:val="5"/>
        </w:rPr>
        <w:t>- exarar no mesmo livro e apresentar à assembléia anual dos sócios parecer sobre os negócios e as operações sociais do exercício em que servirem, tomando por base o balanço patrimonial e o de</w:t>
      </w:r>
      <w:r>
        <w:rPr>
          <w:spacing w:val="40"/>
          <w:sz w:val="5"/>
        </w:rPr>
        <w:t> </w:t>
      </w:r>
      <w:r>
        <w:rPr>
          <w:sz w:val="5"/>
        </w:rPr>
        <w:t>resultado</w:t>
      </w:r>
      <w:r>
        <w:rPr>
          <w:spacing w:val="-4"/>
          <w:sz w:val="5"/>
        </w:rPr>
        <w:t> </w:t>
      </w:r>
      <w:r>
        <w:rPr>
          <w:sz w:val="5"/>
        </w:rPr>
        <w:t>econômico;</w:t>
      </w:r>
    </w:p>
    <w:p>
      <w:pPr>
        <w:pStyle w:val="BodyText"/>
        <w:spacing w:before="6"/>
        <w:rPr>
          <w:sz w:val="4"/>
        </w:rPr>
      </w:pPr>
    </w:p>
    <w:p>
      <w:pPr>
        <w:pStyle w:val="ListParagraph"/>
        <w:numPr>
          <w:ilvl w:val="0"/>
          <w:numId w:val="81"/>
        </w:numPr>
        <w:tabs>
          <w:tab w:pos="198" w:val="left" w:leader="none"/>
        </w:tabs>
        <w:spacing w:line="240" w:lineRule="auto" w:before="0" w:after="0"/>
        <w:ind w:left="198" w:right="0" w:hanging="65"/>
        <w:jc w:val="left"/>
        <w:rPr>
          <w:sz w:val="5"/>
        </w:rPr>
      </w:pPr>
      <w:r>
        <w:rPr>
          <w:sz w:val="5"/>
        </w:rPr>
        <w:t>-</w:t>
      </w:r>
      <w:r>
        <w:rPr>
          <w:spacing w:val="2"/>
          <w:sz w:val="5"/>
        </w:rPr>
        <w:t> </w:t>
      </w:r>
      <w:r>
        <w:rPr>
          <w:sz w:val="5"/>
        </w:rPr>
        <w:t>denunciar</w:t>
      </w:r>
      <w:r>
        <w:rPr>
          <w:spacing w:val="2"/>
          <w:sz w:val="5"/>
        </w:rPr>
        <w:t> </w:t>
      </w:r>
      <w:r>
        <w:rPr>
          <w:sz w:val="5"/>
        </w:rPr>
        <w:t>os</w:t>
      </w:r>
      <w:r>
        <w:rPr>
          <w:spacing w:val="3"/>
          <w:sz w:val="5"/>
        </w:rPr>
        <w:t> </w:t>
      </w:r>
      <w:r>
        <w:rPr>
          <w:sz w:val="5"/>
        </w:rPr>
        <w:t>erros,</w:t>
      </w:r>
      <w:r>
        <w:rPr>
          <w:spacing w:val="2"/>
          <w:sz w:val="5"/>
        </w:rPr>
        <w:t> </w:t>
      </w:r>
      <w:r>
        <w:rPr>
          <w:sz w:val="5"/>
        </w:rPr>
        <w:t>fraudes</w:t>
      </w:r>
      <w:r>
        <w:rPr>
          <w:spacing w:val="3"/>
          <w:sz w:val="5"/>
        </w:rPr>
        <w:t> </w:t>
      </w:r>
      <w:r>
        <w:rPr>
          <w:sz w:val="5"/>
        </w:rPr>
        <w:t>ou</w:t>
      </w:r>
      <w:r>
        <w:rPr>
          <w:spacing w:val="2"/>
          <w:sz w:val="5"/>
        </w:rPr>
        <w:t> </w:t>
      </w:r>
      <w:r>
        <w:rPr>
          <w:sz w:val="5"/>
        </w:rPr>
        <w:t>crimes</w:t>
      </w:r>
      <w:r>
        <w:rPr>
          <w:spacing w:val="3"/>
          <w:sz w:val="5"/>
        </w:rPr>
        <w:t> </w:t>
      </w:r>
      <w:r>
        <w:rPr>
          <w:sz w:val="5"/>
        </w:rPr>
        <w:t>que</w:t>
      </w:r>
      <w:r>
        <w:rPr>
          <w:spacing w:val="2"/>
          <w:sz w:val="5"/>
        </w:rPr>
        <w:t> </w:t>
      </w:r>
      <w:r>
        <w:rPr>
          <w:sz w:val="5"/>
        </w:rPr>
        <w:t>descobrirem,</w:t>
      </w:r>
      <w:r>
        <w:rPr>
          <w:spacing w:val="3"/>
          <w:sz w:val="5"/>
        </w:rPr>
        <w:t> </w:t>
      </w:r>
      <w:r>
        <w:rPr>
          <w:sz w:val="5"/>
        </w:rPr>
        <w:t>sugerindo</w:t>
      </w:r>
      <w:r>
        <w:rPr>
          <w:spacing w:val="2"/>
          <w:sz w:val="5"/>
        </w:rPr>
        <w:t> </w:t>
      </w:r>
      <w:r>
        <w:rPr>
          <w:sz w:val="5"/>
        </w:rPr>
        <w:t>providências</w:t>
      </w:r>
      <w:r>
        <w:rPr>
          <w:spacing w:val="3"/>
          <w:sz w:val="5"/>
        </w:rPr>
        <w:t> </w:t>
      </w:r>
      <w:r>
        <w:rPr>
          <w:sz w:val="5"/>
        </w:rPr>
        <w:t>úteis</w:t>
      </w:r>
      <w:r>
        <w:rPr>
          <w:spacing w:val="2"/>
          <w:sz w:val="5"/>
        </w:rPr>
        <w:t> </w:t>
      </w:r>
      <w:r>
        <w:rPr>
          <w:sz w:val="5"/>
        </w:rPr>
        <w:t>à</w:t>
      </w:r>
      <w:r>
        <w:rPr>
          <w:spacing w:val="3"/>
          <w:sz w:val="5"/>
        </w:rPr>
        <w:t> </w:t>
      </w:r>
      <w:r>
        <w:rPr>
          <w:spacing w:val="-2"/>
          <w:sz w:val="5"/>
        </w:rPr>
        <w:t>sociedade;</w:t>
      </w:r>
    </w:p>
    <w:p>
      <w:pPr>
        <w:pStyle w:val="BodyText"/>
        <w:spacing w:before="4"/>
        <w:rPr>
          <w:sz w:val="4"/>
        </w:rPr>
      </w:pPr>
    </w:p>
    <w:p>
      <w:pPr>
        <w:pStyle w:val="ListParagraph"/>
        <w:numPr>
          <w:ilvl w:val="0"/>
          <w:numId w:val="81"/>
        </w:numPr>
        <w:tabs>
          <w:tab w:pos="181" w:val="left" w:leader="none"/>
        </w:tabs>
        <w:spacing w:line="240" w:lineRule="auto" w:before="0" w:after="0"/>
        <w:ind w:left="181" w:right="0" w:hanging="48"/>
        <w:jc w:val="left"/>
        <w:rPr>
          <w:sz w:val="5"/>
        </w:rPr>
      </w:pPr>
      <w:r>
        <w:rPr>
          <w:sz w:val="5"/>
        </w:rPr>
        <w:t>-</w:t>
      </w:r>
      <w:r>
        <w:rPr>
          <w:spacing w:val="2"/>
          <w:sz w:val="5"/>
        </w:rPr>
        <w:t> </w:t>
      </w:r>
      <w:r>
        <w:rPr>
          <w:sz w:val="5"/>
        </w:rPr>
        <w:t>convocar</w:t>
      </w:r>
      <w:r>
        <w:rPr>
          <w:spacing w:val="2"/>
          <w:sz w:val="5"/>
        </w:rPr>
        <w:t> </w:t>
      </w:r>
      <w:r>
        <w:rPr>
          <w:sz w:val="5"/>
        </w:rPr>
        <w:t>a</w:t>
      </w:r>
      <w:r>
        <w:rPr>
          <w:spacing w:val="2"/>
          <w:sz w:val="5"/>
        </w:rPr>
        <w:t> </w:t>
      </w:r>
      <w:r>
        <w:rPr>
          <w:sz w:val="5"/>
        </w:rPr>
        <w:t>assembléia</w:t>
      </w:r>
      <w:r>
        <w:rPr>
          <w:spacing w:val="2"/>
          <w:sz w:val="5"/>
        </w:rPr>
        <w:t> </w:t>
      </w:r>
      <w:r>
        <w:rPr>
          <w:sz w:val="5"/>
        </w:rPr>
        <w:t>dos</w:t>
      </w:r>
      <w:r>
        <w:rPr>
          <w:spacing w:val="2"/>
          <w:sz w:val="5"/>
        </w:rPr>
        <w:t> </w:t>
      </w:r>
      <w:r>
        <w:rPr>
          <w:sz w:val="5"/>
        </w:rPr>
        <w:t>sócios</w:t>
      </w:r>
      <w:r>
        <w:rPr>
          <w:spacing w:val="2"/>
          <w:sz w:val="5"/>
        </w:rPr>
        <w:t> </w:t>
      </w:r>
      <w:r>
        <w:rPr>
          <w:sz w:val="5"/>
        </w:rPr>
        <w:t>se</w:t>
      </w:r>
      <w:r>
        <w:rPr>
          <w:spacing w:val="2"/>
          <w:sz w:val="5"/>
        </w:rPr>
        <w:t> </w:t>
      </w:r>
      <w:r>
        <w:rPr>
          <w:sz w:val="5"/>
        </w:rPr>
        <w:t>a</w:t>
      </w:r>
      <w:r>
        <w:rPr>
          <w:spacing w:val="2"/>
          <w:sz w:val="5"/>
        </w:rPr>
        <w:t> </w:t>
      </w:r>
      <w:r>
        <w:rPr>
          <w:sz w:val="5"/>
        </w:rPr>
        <w:t>diretoria</w:t>
      </w:r>
      <w:r>
        <w:rPr>
          <w:spacing w:val="2"/>
          <w:sz w:val="5"/>
        </w:rPr>
        <w:t> </w:t>
      </w:r>
      <w:r>
        <w:rPr>
          <w:sz w:val="5"/>
        </w:rPr>
        <w:t>retardar</w:t>
      </w:r>
      <w:r>
        <w:rPr>
          <w:spacing w:val="2"/>
          <w:sz w:val="5"/>
        </w:rPr>
        <w:t> </w:t>
      </w:r>
      <w:r>
        <w:rPr>
          <w:sz w:val="5"/>
        </w:rPr>
        <w:t>por</w:t>
      </w:r>
      <w:r>
        <w:rPr>
          <w:spacing w:val="2"/>
          <w:sz w:val="5"/>
        </w:rPr>
        <w:t> </w:t>
      </w:r>
      <w:r>
        <w:rPr>
          <w:sz w:val="5"/>
        </w:rPr>
        <w:t>mais</w:t>
      </w:r>
      <w:r>
        <w:rPr>
          <w:spacing w:val="2"/>
          <w:sz w:val="5"/>
        </w:rPr>
        <w:t> </w:t>
      </w:r>
      <w:r>
        <w:rPr>
          <w:sz w:val="5"/>
        </w:rPr>
        <w:t>de</w:t>
      </w:r>
      <w:r>
        <w:rPr>
          <w:spacing w:val="2"/>
          <w:sz w:val="5"/>
        </w:rPr>
        <w:t> </w:t>
      </w:r>
      <w:r>
        <w:rPr>
          <w:sz w:val="5"/>
        </w:rPr>
        <w:t>trinta</w:t>
      </w:r>
      <w:r>
        <w:rPr>
          <w:spacing w:val="2"/>
          <w:sz w:val="5"/>
        </w:rPr>
        <w:t> </w:t>
      </w:r>
      <w:r>
        <w:rPr>
          <w:sz w:val="5"/>
        </w:rPr>
        <w:t>dias</w:t>
      </w:r>
      <w:r>
        <w:rPr>
          <w:spacing w:val="2"/>
          <w:sz w:val="5"/>
        </w:rPr>
        <w:t> </w:t>
      </w:r>
      <w:r>
        <w:rPr>
          <w:sz w:val="5"/>
        </w:rPr>
        <w:t>a</w:t>
      </w:r>
      <w:r>
        <w:rPr>
          <w:spacing w:val="2"/>
          <w:sz w:val="5"/>
        </w:rPr>
        <w:t> </w:t>
      </w:r>
      <w:r>
        <w:rPr>
          <w:sz w:val="5"/>
        </w:rPr>
        <w:t>sua</w:t>
      </w:r>
      <w:r>
        <w:rPr>
          <w:spacing w:val="2"/>
          <w:sz w:val="5"/>
        </w:rPr>
        <w:t> </w:t>
      </w:r>
      <w:r>
        <w:rPr>
          <w:sz w:val="5"/>
        </w:rPr>
        <w:t>convocação</w:t>
      </w:r>
      <w:r>
        <w:rPr>
          <w:spacing w:val="2"/>
          <w:sz w:val="5"/>
        </w:rPr>
        <w:t> </w:t>
      </w:r>
      <w:r>
        <w:rPr>
          <w:sz w:val="5"/>
        </w:rPr>
        <w:t>anual,</w:t>
      </w:r>
      <w:r>
        <w:rPr>
          <w:spacing w:val="2"/>
          <w:sz w:val="5"/>
        </w:rPr>
        <w:t> </w:t>
      </w:r>
      <w:r>
        <w:rPr>
          <w:sz w:val="5"/>
        </w:rPr>
        <w:t>ou</w:t>
      </w:r>
      <w:r>
        <w:rPr>
          <w:spacing w:val="2"/>
          <w:sz w:val="5"/>
        </w:rPr>
        <w:t> </w:t>
      </w:r>
      <w:r>
        <w:rPr>
          <w:sz w:val="5"/>
        </w:rPr>
        <w:t>sempre</w:t>
      </w:r>
      <w:r>
        <w:rPr>
          <w:spacing w:val="2"/>
          <w:sz w:val="5"/>
        </w:rPr>
        <w:t> </w:t>
      </w:r>
      <w:r>
        <w:rPr>
          <w:sz w:val="5"/>
        </w:rPr>
        <w:t>que</w:t>
      </w:r>
      <w:r>
        <w:rPr>
          <w:spacing w:val="2"/>
          <w:sz w:val="5"/>
        </w:rPr>
        <w:t> </w:t>
      </w:r>
      <w:r>
        <w:rPr>
          <w:sz w:val="5"/>
        </w:rPr>
        <w:t>ocorram</w:t>
      </w:r>
      <w:r>
        <w:rPr>
          <w:spacing w:val="2"/>
          <w:sz w:val="5"/>
        </w:rPr>
        <w:t> </w:t>
      </w:r>
      <w:r>
        <w:rPr>
          <w:sz w:val="5"/>
        </w:rPr>
        <w:t>motivos</w:t>
      </w:r>
      <w:r>
        <w:rPr>
          <w:spacing w:val="2"/>
          <w:sz w:val="5"/>
        </w:rPr>
        <w:t> </w:t>
      </w:r>
      <w:r>
        <w:rPr>
          <w:sz w:val="5"/>
        </w:rPr>
        <w:t>graves</w:t>
      </w:r>
      <w:r>
        <w:rPr>
          <w:spacing w:val="2"/>
          <w:sz w:val="5"/>
        </w:rPr>
        <w:t> </w:t>
      </w:r>
      <w:r>
        <w:rPr>
          <w:sz w:val="5"/>
        </w:rPr>
        <w:t>e</w:t>
      </w:r>
      <w:r>
        <w:rPr>
          <w:spacing w:val="2"/>
          <w:sz w:val="5"/>
        </w:rPr>
        <w:t> </w:t>
      </w:r>
      <w:r>
        <w:rPr>
          <w:spacing w:val="-2"/>
          <w:sz w:val="5"/>
        </w:rPr>
        <w:t>urgentes;</w:t>
      </w:r>
    </w:p>
    <w:p>
      <w:pPr>
        <w:pStyle w:val="BodyText"/>
        <w:spacing w:before="4"/>
        <w:rPr>
          <w:sz w:val="4"/>
        </w:rPr>
      </w:pPr>
    </w:p>
    <w:p>
      <w:pPr>
        <w:pStyle w:val="ListParagraph"/>
        <w:numPr>
          <w:ilvl w:val="0"/>
          <w:numId w:val="81"/>
        </w:numPr>
        <w:tabs>
          <w:tab w:pos="199" w:val="left" w:leader="none"/>
        </w:tabs>
        <w:spacing w:line="240" w:lineRule="auto" w:before="0" w:after="0"/>
        <w:ind w:left="199" w:right="0" w:hanging="66"/>
        <w:jc w:val="left"/>
        <w:rPr>
          <w:sz w:val="5"/>
        </w:rPr>
      </w:pPr>
      <w:r>
        <w:rPr>
          <w:sz w:val="5"/>
        </w:rPr>
        <w:t>-</w:t>
      </w:r>
      <w:r>
        <w:rPr>
          <w:spacing w:val="1"/>
          <w:sz w:val="5"/>
        </w:rPr>
        <w:t> </w:t>
      </w:r>
      <w:r>
        <w:rPr>
          <w:sz w:val="5"/>
        </w:rPr>
        <w:t>praticar,</w:t>
      </w:r>
      <w:r>
        <w:rPr>
          <w:spacing w:val="2"/>
          <w:sz w:val="5"/>
        </w:rPr>
        <w:t> </w:t>
      </w:r>
      <w:r>
        <w:rPr>
          <w:sz w:val="5"/>
        </w:rPr>
        <w:t>durante</w:t>
      </w:r>
      <w:r>
        <w:rPr>
          <w:spacing w:val="2"/>
          <w:sz w:val="5"/>
        </w:rPr>
        <w:t> </w:t>
      </w:r>
      <w:r>
        <w:rPr>
          <w:sz w:val="5"/>
        </w:rPr>
        <w:t>o</w:t>
      </w:r>
      <w:r>
        <w:rPr>
          <w:spacing w:val="2"/>
          <w:sz w:val="5"/>
        </w:rPr>
        <w:t> </w:t>
      </w:r>
      <w:r>
        <w:rPr>
          <w:sz w:val="5"/>
        </w:rPr>
        <w:t>período</w:t>
      </w:r>
      <w:r>
        <w:rPr>
          <w:spacing w:val="2"/>
          <w:sz w:val="5"/>
        </w:rPr>
        <w:t> </w:t>
      </w:r>
      <w:r>
        <w:rPr>
          <w:sz w:val="5"/>
        </w:rPr>
        <w:t>da</w:t>
      </w:r>
      <w:r>
        <w:rPr>
          <w:spacing w:val="2"/>
          <w:sz w:val="5"/>
        </w:rPr>
        <w:t> </w:t>
      </w:r>
      <w:r>
        <w:rPr>
          <w:sz w:val="5"/>
        </w:rPr>
        <w:t>liquidação</w:t>
      </w:r>
      <w:r>
        <w:rPr>
          <w:spacing w:val="2"/>
          <w:sz w:val="5"/>
        </w:rPr>
        <w:t> </w:t>
      </w:r>
      <w:r>
        <w:rPr>
          <w:sz w:val="5"/>
        </w:rPr>
        <w:t>da</w:t>
      </w:r>
      <w:r>
        <w:rPr>
          <w:spacing w:val="2"/>
          <w:sz w:val="5"/>
        </w:rPr>
        <w:t> </w:t>
      </w:r>
      <w:r>
        <w:rPr>
          <w:sz w:val="5"/>
        </w:rPr>
        <w:t>sociedade,</w:t>
      </w:r>
      <w:r>
        <w:rPr>
          <w:spacing w:val="2"/>
          <w:sz w:val="5"/>
        </w:rPr>
        <w:t> </w:t>
      </w:r>
      <w:r>
        <w:rPr>
          <w:sz w:val="5"/>
        </w:rPr>
        <w:t>os</w:t>
      </w:r>
      <w:r>
        <w:rPr>
          <w:spacing w:val="2"/>
          <w:sz w:val="5"/>
        </w:rPr>
        <w:t> </w:t>
      </w:r>
      <w:r>
        <w:rPr>
          <w:sz w:val="5"/>
        </w:rPr>
        <w:t>atos</w:t>
      </w:r>
      <w:r>
        <w:rPr>
          <w:spacing w:val="2"/>
          <w:sz w:val="5"/>
        </w:rPr>
        <w:t> </w:t>
      </w:r>
      <w:r>
        <w:rPr>
          <w:sz w:val="5"/>
        </w:rPr>
        <w:t>a</w:t>
      </w:r>
      <w:r>
        <w:rPr>
          <w:spacing w:val="2"/>
          <w:sz w:val="5"/>
        </w:rPr>
        <w:t> </w:t>
      </w:r>
      <w:r>
        <w:rPr>
          <w:sz w:val="5"/>
        </w:rPr>
        <w:t>que</w:t>
      </w:r>
      <w:r>
        <w:rPr>
          <w:spacing w:val="2"/>
          <w:sz w:val="5"/>
        </w:rPr>
        <w:t> </w:t>
      </w:r>
      <w:r>
        <w:rPr>
          <w:sz w:val="5"/>
        </w:rPr>
        <w:t>se</w:t>
      </w:r>
      <w:r>
        <w:rPr>
          <w:spacing w:val="2"/>
          <w:sz w:val="5"/>
        </w:rPr>
        <w:t> </w:t>
      </w:r>
      <w:r>
        <w:rPr>
          <w:sz w:val="5"/>
        </w:rPr>
        <w:t>refere</w:t>
      </w:r>
      <w:r>
        <w:rPr>
          <w:spacing w:val="2"/>
          <w:sz w:val="5"/>
        </w:rPr>
        <w:t> </w:t>
      </w:r>
      <w:r>
        <w:rPr>
          <w:sz w:val="5"/>
        </w:rPr>
        <w:t>este</w:t>
      </w:r>
      <w:r>
        <w:rPr>
          <w:spacing w:val="2"/>
          <w:sz w:val="5"/>
        </w:rPr>
        <w:t> </w:t>
      </w:r>
      <w:r>
        <w:rPr>
          <w:sz w:val="5"/>
        </w:rPr>
        <w:t>artigo,</w:t>
      </w:r>
      <w:r>
        <w:rPr>
          <w:spacing w:val="2"/>
          <w:sz w:val="5"/>
        </w:rPr>
        <w:t> </w:t>
      </w:r>
      <w:r>
        <w:rPr>
          <w:sz w:val="5"/>
        </w:rPr>
        <w:t>tendo</w:t>
      </w:r>
      <w:r>
        <w:rPr>
          <w:spacing w:val="2"/>
          <w:sz w:val="5"/>
        </w:rPr>
        <w:t> </w:t>
      </w:r>
      <w:r>
        <w:rPr>
          <w:sz w:val="5"/>
        </w:rPr>
        <w:t>em</w:t>
      </w:r>
      <w:r>
        <w:rPr>
          <w:spacing w:val="2"/>
          <w:sz w:val="5"/>
        </w:rPr>
        <w:t> </w:t>
      </w:r>
      <w:r>
        <w:rPr>
          <w:sz w:val="5"/>
        </w:rPr>
        <w:t>vista</w:t>
      </w:r>
      <w:r>
        <w:rPr>
          <w:spacing w:val="2"/>
          <w:sz w:val="5"/>
        </w:rPr>
        <w:t> </w:t>
      </w:r>
      <w:r>
        <w:rPr>
          <w:sz w:val="5"/>
        </w:rPr>
        <w:t>as</w:t>
      </w:r>
      <w:r>
        <w:rPr>
          <w:spacing w:val="2"/>
          <w:sz w:val="5"/>
        </w:rPr>
        <w:t> </w:t>
      </w:r>
      <w:r>
        <w:rPr>
          <w:sz w:val="5"/>
        </w:rPr>
        <w:t>disposições</w:t>
      </w:r>
      <w:r>
        <w:rPr>
          <w:spacing w:val="2"/>
          <w:sz w:val="5"/>
        </w:rPr>
        <w:t> </w:t>
      </w:r>
      <w:r>
        <w:rPr>
          <w:sz w:val="5"/>
        </w:rPr>
        <w:t>especiais</w:t>
      </w:r>
      <w:r>
        <w:rPr>
          <w:spacing w:val="2"/>
          <w:sz w:val="5"/>
        </w:rPr>
        <w:t> </w:t>
      </w:r>
      <w:r>
        <w:rPr>
          <w:sz w:val="5"/>
        </w:rPr>
        <w:t>reguladoras</w:t>
      </w:r>
      <w:r>
        <w:rPr>
          <w:spacing w:val="2"/>
          <w:sz w:val="5"/>
        </w:rPr>
        <w:t> </w:t>
      </w:r>
      <w:r>
        <w:rPr>
          <w:sz w:val="5"/>
        </w:rPr>
        <w:t>da</w:t>
      </w:r>
      <w:r>
        <w:rPr>
          <w:spacing w:val="2"/>
          <w:sz w:val="5"/>
        </w:rPr>
        <w:t> </w:t>
      </w:r>
      <w:r>
        <w:rPr>
          <w:spacing w:val="-2"/>
          <w:sz w:val="5"/>
        </w:rPr>
        <w:t>liquidação.</w:t>
      </w:r>
    </w:p>
    <w:p>
      <w:pPr>
        <w:pStyle w:val="BodyText"/>
        <w:spacing w:before="6"/>
        <w:rPr>
          <w:sz w:val="4"/>
        </w:rPr>
      </w:pPr>
    </w:p>
    <w:p>
      <w:pPr>
        <w:pStyle w:val="BodyText"/>
        <w:spacing w:before="1"/>
        <w:ind w:left="41" w:firstLine="92"/>
      </w:pPr>
      <w:r>
        <w:rPr/>
        <w:t>Art. 1.070. As atribuições e poderes conferidos pela lei ao conselho fiscal não podem ser outorgados a outro órgão da sociedade, e a responsabilidade de seus membros obedece à regra que define a dos</w:t>
      </w:r>
      <w:r>
        <w:rPr>
          <w:spacing w:val="40"/>
        </w:rPr>
        <w:t> </w:t>
      </w:r>
      <w:r>
        <w:rPr/>
        <w:t>administradores</w:t>
      </w:r>
      <w:r>
        <w:rPr>
          <w:spacing w:val="-4"/>
        </w:rPr>
        <w:t> </w:t>
      </w:r>
      <w:r>
        <w:rPr/>
        <w:t>(art.</w:t>
      </w:r>
      <w:r>
        <w:rPr>
          <w:spacing w:val="-3"/>
        </w:rPr>
        <w:t> </w:t>
      </w:r>
      <w:r>
        <w:rPr/>
        <w:t>1.016).</w:t>
      </w:r>
    </w:p>
    <w:p>
      <w:pPr>
        <w:pStyle w:val="BodyText"/>
        <w:spacing w:before="3"/>
        <w:rPr>
          <w:sz w:val="4"/>
        </w:rPr>
      </w:pPr>
    </w:p>
    <w:p>
      <w:pPr>
        <w:pStyle w:val="BodyText"/>
        <w:spacing w:before="1"/>
        <w:ind w:left="41" w:right="195" w:firstLine="92"/>
      </w:pPr>
      <w:r>
        <w:rPr/>
        <w:t>Parágrafo único. O conselho fiscal poderá escolher para assisti-lo no exame dos livros, dos balanços e das contas, contabilista legalmente habilitado, mediante remuneração aprovada pela assembléia dos</w:t>
      </w:r>
      <w:r>
        <w:rPr>
          <w:spacing w:val="40"/>
        </w:rPr>
        <w:t> </w:t>
      </w:r>
      <w:r>
        <w:rPr>
          <w:spacing w:val="-2"/>
        </w:rPr>
        <w:t>sócios.</w:t>
      </w:r>
    </w:p>
    <w:p>
      <w:pPr>
        <w:pStyle w:val="BodyText"/>
        <w:spacing w:before="3"/>
        <w:rPr>
          <w:sz w:val="4"/>
        </w:rPr>
      </w:pPr>
    </w:p>
    <w:p>
      <w:pPr>
        <w:pStyle w:val="BodyText"/>
        <w:ind w:left="139" w:right="47"/>
        <w:jc w:val="center"/>
      </w:pPr>
      <w:r>
        <w:rPr/>
        <w:t>Seção</w:t>
      </w:r>
      <w:r>
        <w:rPr>
          <w:spacing w:val="2"/>
        </w:rPr>
        <w:t> </w:t>
      </w:r>
      <w:r>
        <w:rPr>
          <w:spacing w:val="-10"/>
        </w:rPr>
        <w:t>V</w:t>
      </w:r>
    </w:p>
    <w:p>
      <w:pPr>
        <w:spacing w:after="0"/>
        <w:jc w:val="center"/>
        <w:sectPr>
          <w:pgSz w:w="4420" w:h="31660"/>
          <w:pgMar w:top="0" w:bottom="0" w:left="0" w:right="0"/>
        </w:sectPr>
      </w:pPr>
    </w:p>
    <w:p>
      <w:pPr>
        <w:pStyle w:val="BodyText"/>
        <w:spacing w:line="31" w:lineRule="exact"/>
        <w:ind w:left="64" w:right="64"/>
        <w:jc w:val="center"/>
      </w:pPr>
      <w:r>
        <w:rPr/>
        <w:t>Das</w:t>
      </w:r>
      <w:r>
        <w:rPr>
          <w:spacing w:val="2"/>
        </w:rPr>
        <w:t> </w:t>
      </w:r>
      <w:r>
        <w:rPr/>
        <w:t>Deliberações</w:t>
      </w:r>
      <w:r>
        <w:rPr>
          <w:spacing w:val="3"/>
        </w:rPr>
        <w:t> </w:t>
      </w:r>
      <w:r>
        <w:rPr/>
        <w:t>dos</w:t>
      </w:r>
      <w:r>
        <w:rPr>
          <w:spacing w:val="3"/>
        </w:rPr>
        <w:t> </w:t>
      </w:r>
      <w:r>
        <w:rPr>
          <w:spacing w:val="-2"/>
        </w:rPr>
        <w:t>Sócios</w:t>
      </w:r>
    </w:p>
    <w:p>
      <w:pPr>
        <w:pStyle w:val="BodyText"/>
        <w:spacing w:before="6"/>
        <w:rPr>
          <w:sz w:val="4"/>
        </w:rPr>
      </w:pPr>
    </w:p>
    <w:p>
      <w:pPr>
        <w:pStyle w:val="BodyText"/>
        <w:ind w:left="133"/>
      </w:pPr>
      <w:r>
        <w:rPr/>
        <w:t>Art.</w:t>
      </w:r>
      <w:r>
        <w:rPr>
          <w:spacing w:val="2"/>
        </w:rPr>
        <w:t> </w:t>
      </w:r>
      <w:r>
        <w:rPr/>
        <w:t>1.071.</w:t>
      </w:r>
      <w:r>
        <w:rPr>
          <w:spacing w:val="2"/>
        </w:rPr>
        <w:t> </w:t>
      </w:r>
      <w:r>
        <w:rPr/>
        <w:t>Dependem</w:t>
      </w:r>
      <w:r>
        <w:rPr>
          <w:spacing w:val="2"/>
        </w:rPr>
        <w:t> </w:t>
      </w:r>
      <w:r>
        <w:rPr/>
        <w:t>da</w:t>
      </w:r>
      <w:r>
        <w:rPr>
          <w:spacing w:val="2"/>
        </w:rPr>
        <w:t> </w:t>
      </w:r>
      <w:r>
        <w:rPr/>
        <w:t>deliberação</w:t>
      </w:r>
      <w:r>
        <w:rPr>
          <w:spacing w:val="2"/>
        </w:rPr>
        <w:t> </w:t>
      </w:r>
      <w:r>
        <w:rPr/>
        <w:t>dos</w:t>
      </w:r>
      <w:r>
        <w:rPr>
          <w:spacing w:val="2"/>
        </w:rPr>
        <w:t> </w:t>
      </w:r>
      <w:r>
        <w:rPr/>
        <w:t>sócios,</w:t>
      </w:r>
      <w:r>
        <w:rPr>
          <w:spacing w:val="3"/>
        </w:rPr>
        <w:t> </w:t>
      </w:r>
      <w:r>
        <w:rPr/>
        <w:t>além</w:t>
      </w:r>
      <w:r>
        <w:rPr>
          <w:spacing w:val="2"/>
        </w:rPr>
        <w:t> </w:t>
      </w:r>
      <w:r>
        <w:rPr/>
        <w:t>de</w:t>
      </w:r>
      <w:r>
        <w:rPr>
          <w:spacing w:val="2"/>
        </w:rPr>
        <w:t> </w:t>
      </w:r>
      <w:r>
        <w:rPr/>
        <w:t>outras</w:t>
      </w:r>
      <w:r>
        <w:rPr>
          <w:spacing w:val="2"/>
        </w:rPr>
        <w:t> </w:t>
      </w:r>
      <w:r>
        <w:rPr/>
        <w:t>matérias</w:t>
      </w:r>
      <w:r>
        <w:rPr>
          <w:spacing w:val="2"/>
        </w:rPr>
        <w:t> </w:t>
      </w:r>
      <w:r>
        <w:rPr/>
        <w:t>indicadas</w:t>
      </w:r>
      <w:r>
        <w:rPr>
          <w:spacing w:val="2"/>
        </w:rPr>
        <w:t> </w:t>
      </w:r>
      <w:r>
        <w:rPr/>
        <w:t>na</w:t>
      </w:r>
      <w:r>
        <w:rPr>
          <w:spacing w:val="3"/>
        </w:rPr>
        <w:t> </w:t>
      </w:r>
      <w:r>
        <w:rPr/>
        <w:t>lei</w:t>
      </w:r>
      <w:r>
        <w:rPr>
          <w:spacing w:val="2"/>
        </w:rPr>
        <w:t> </w:t>
      </w:r>
      <w:r>
        <w:rPr/>
        <w:t>ou</w:t>
      </w:r>
      <w:r>
        <w:rPr>
          <w:spacing w:val="2"/>
        </w:rPr>
        <w:t> </w:t>
      </w:r>
      <w:r>
        <w:rPr/>
        <w:t>no</w:t>
      </w:r>
      <w:r>
        <w:rPr>
          <w:spacing w:val="2"/>
        </w:rPr>
        <w:t> </w:t>
      </w:r>
      <w:r>
        <w:rPr>
          <w:spacing w:val="-2"/>
        </w:rPr>
        <w:t>contrato:</w:t>
      </w:r>
    </w:p>
    <w:p>
      <w:pPr>
        <w:pStyle w:val="BodyText"/>
        <w:spacing w:before="4"/>
        <w:rPr>
          <w:sz w:val="4"/>
        </w:rPr>
      </w:pPr>
    </w:p>
    <w:p>
      <w:pPr>
        <w:pStyle w:val="ListParagraph"/>
        <w:numPr>
          <w:ilvl w:val="0"/>
          <w:numId w:val="82"/>
        </w:numPr>
        <w:tabs>
          <w:tab w:pos="162" w:val="left" w:leader="none"/>
        </w:tabs>
        <w:spacing w:line="240" w:lineRule="auto" w:before="0" w:after="0"/>
        <w:ind w:left="162" w:right="0" w:hanging="29"/>
        <w:jc w:val="left"/>
        <w:rPr>
          <w:sz w:val="5"/>
        </w:rPr>
      </w:pPr>
      <w:r>
        <w:rPr>
          <w:sz w:val="5"/>
        </w:rPr>
        <w:t>-</w:t>
      </w:r>
      <w:r>
        <w:rPr>
          <w:spacing w:val="1"/>
          <w:sz w:val="5"/>
        </w:rPr>
        <w:t> </w:t>
      </w:r>
      <w:r>
        <w:rPr>
          <w:sz w:val="5"/>
        </w:rPr>
        <w:t>a</w:t>
      </w:r>
      <w:r>
        <w:rPr>
          <w:spacing w:val="2"/>
          <w:sz w:val="5"/>
        </w:rPr>
        <w:t> </w:t>
      </w:r>
      <w:r>
        <w:rPr>
          <w:sz w:val="5"/>
        </w:rPr>
        <w:t>aprovação</w:t>
      </w:r>
      <w:r>
        <w:rPr>
          <w:spacing w:val="1"/>
          <w:sz w:val="5"/>
        </w:rPr>
        <w:t> </w:t>
      </w:r>
      <w:r>
        <w:rPr>
          <w:sz w:val="5"/>
        </w:rPr>
        <w:t>das</w:t>
      </w:r>
      <w:r>
        <w:rPr>
          <w:spacing w:val="2"/>
          <w:sz w:val="5"/>
        </w:rPr>
        <w:t> </w:t>
      </w:r>
      <w:r>
        <w:rPr>
          <w:sz w:val="5"/>
        </w:rPr>
        <w:t>contas</w:t>
      </w:r>
      <w:r>
        <w:rPr>
          <w:spacing w:val="2"/>
          <w:sz w:val="5"/>
        </w:rPr>
        <w:t> </w:t>
      </w:r>
      <w:r>
        <w:rPr>
          <w:sz w:val="5"/>
        </w:rPr>
        <w:t>da</w:t>
      </w:r>
      <w:r>
        <w:rPr>
          <w:spacing w:val="1"/>
          <w:sz w:val="5"/>
        </w:rPr>
        <w:t> </w:t>
      </w:r>
      <w:r>
        <w:rPr>
          <w:spacing w:val="-2"/>
          <w:sz w:val="5"/>
        </w:rPr>
        <w:t>administração;</w:t>
      </w:r>
    </w:p>
    <w:p>
      <w:pPr>
        <w:pStyle w:val="BodyText"/>
        <w:spacing w:before="4"/>
        <w:rPr>
          <w:sz w:val="4"/>
        </w:rPr>
      </w:pPr>
    </w:p>
    <w:p>
      <w:pPr>
        <w:pStyle w:val="ListParagraph"/>
        <w:numPr>
          <w:ilvl w:val="0"/>
          <w:numId w:val="82"/>
        </w:numPr>
        <w:tabs>
          <w:tab w:pos="179" w:val="left" w:leader="none"/>
        </w:tabs>
        <w:spacing w:line="240" w:lineRule="auto" w:before="1" w:after="0"/>
        <w:ind w:left="179" w:right="0" w:hanging="46"/>
        <w:jc w:val="left"/>
        <w:rPr>
          <w:sz w:val="5"/>
        </w:rPr>
      </w:pPr>
      <w:r>
        <w:rPr>
          <w:sz w:val="5"/>
        </w:rPr>
        <w:t>-</w:t>
      </w:r>
      <w:r>
        <w:rPr>
          <w:spacing w:val="2"/>
          <w:sz w:val="5"/>
        </w:rPr>
        <w:t> </w:t>
      </w:r>
      <w:r>
        <w:rPr>
          <w:sz w:val="5"/>
        </w:rPr>
        <w:t>a</w:t>
      </w:r>
      <w:r>
        <w:rPr>
          <w:spacing w:val="2"/>
          <w:sz w:val="5"/>
        </w:rPr>
        <w:t> </w:t>
      </w:r>
      <w:r>
        <w:rPr>
          <w:sz w:val="5"/>
        </w:rPr>
        <w:t>designação</w:t>
      </w:r>
      <w:r>
        <w:rPr>
          <w:spacing w:val="2"/>
          <w:sz w:val="5"/>
        </w:rPr>
        <w:t> </w:t>
      </w:r>
      <w:r>
        <w:rPr>
          <w:sz w:val="5"/>
        </w:rPr>
        <w:t>dos</w:t>
      </w:r>
      <w:r>
        <w:rPr>
          <w:spacing w:val="3"/>
          <w:sz w:val="5"/>
        </w:rPr>
        <w:t> </w:t>
      </w:r>
      <w:r>
        <w:rPr>
          <w:sz w:val="5"/>
        </w:rPr>
        <w:t>administradores,</w:t>
      </w:r>
      <w:r>
        <w:rPr>
          <w:spacing w:val="2"/>
          <w:sz w:val="5"/>
        </w:rPr>
        <w:t> </w:t>
      </w:r>
      <w:r>
        <w:rPr>
          <w:sz w:val="5"/>
        </w:rPr>
        <w:t>quando</w:t>
      </w:r>
      <w:r>
        <w:rPr>
          <w:spacing w:val="2"/>
          <w:sz w:val="5"/>
        </w:rPr>
        <w:t> </w:t>
      </w:r>
      <w:r>
        <w:rPr>
          <w:sz w:val="5"/>
        </w:rPr>
        <w:t>feita</w:t>
      </w:r>
      <w:r>
        <w:rPr>
          <w:spacing w:val="2"/>
          <w:sz w:val="5"/>
        </w:rPr>
        <w:t> </w:t>
      </w:r>
      <w:r>
        <w:rPr>
          <w:sz w:val="5"/>
        </w:rPr>
        <w:t>em</w:t>
      </w:r>
      <w:r>
        <w:rPr>
          <w:spacing w:val="3"/>
          <w:sz w:val="5"/>
        </w:rPr>
        <w:t> </w:t>
      </w:r>
      <w:r>
        <w:rPr>
          <w:sz w:val="5"/>
        </w:rPr>
        <w:t>ato</w:t>
      </w:r>
      <w:r>
        <w:rPr>
          <w:spacing w:val="2"/>
          <w:sz w:val="5"/>
        </w:rPr>
        <w:t> </w:t>
      </w:r>
      <w:r>
        <w:rPr>
          <w:spacing w:val="-2"/>
          <w:sz w:val="5"/>
        </w:rPr>
        <w:t>separado;</w:t>
      </w:r>
    </w:p>
    <w:p>
      <w:pPr>
        <w:pStyle w:val="BodyText"/>
        <w:spacing w:before="6"/>
        <w:rPr>
          <w:sz w:val="4"/>
        </w:rPr>
      </w:pPr>
    </w:p>
    <w:p>
      <w:pPr>
        <w:pStyle w:val="ListParagraph"/>
        <w:numPr>
          <w:ilvl w:val="0"/>
          <w:numId w:val="82"/>
        </w:numPr>
        <w:tabs>
          <w:tab w:pos="196" w:val="left" w:leader="none"/>
        </w:tabs>
        <w:spacing w:line="240" w:lineRule="auto" w:before="0" w:after="0"/>
        <w:ind w:left="196" w:right="0" w:hanging="63"/>
        <w:jc w:val="left"/>
        <w:rPr>
          <w:sz w:val="5"/>
        </w:rPr>
      </w:pPr>
      <w:r>
        <w:rPr>
          <w:sz w:val="5"/>
        </w:rPr>
        <w:t>-</w:t>
      </w:r>
      <w:r>
        <w:rPr>
          <w:spacing w:val="1"/>
          <w:sz w:val="5"/>
        </w:rPr>
        <w:t> </w:t>
      </w:r>
      <w:r>
        <w:rPr>
          <w:sz w:val="5"/>
        </w:rPr>
        <w:t>a</w:t>
      </w:r>
      <w:r>
        <w:rPr>
          <w:spacing w:val="2"/>
          <w:sz w:val="5"/>
        </w:rPr>
        <w:t> </w:t>
      </w:r>
      <w:r>
        <w:rPr>
          <w:sz w:val="5"/>
        </w:rPr>
        <w:t>destituição</w:t>
      </w:r>
      <w:r>
        <w:rPr>
          <w:spacing w:val="1"/>
          <w:sz w:val="5"/>
        </w:rPr>
        <w:t> </w:t>
      </w:r>
      <w:r>
        <w:rPr>
          <w:sz w:val="5"/>
        </w:rPr>
        <w:t>dos</w:t>
      </w:r>
      <w:r>
        <w:rPr>
          <w:spacing w:val="2"/>
          <w:sz w:val="5"/>
        </w:rPr>
        <w:t> </w:t>
      </w:r>
      <w:r>
        <w:rPr>
          <w:spacing w:val="-2"/>
          <w:sz w:val="5"/>
        </w:rPr>
        <w:t>administradores;</w:t>
      </w:r>
    </w:p>
    <w:p>
      <w:pPr>
        <w:pStyle w:val="BodyText"/>
        <w:spacing w:before="4"/>
        <w:rPr>
          <w:sz w:val="4"/>
        </w:rPr>
      </w:pPr>
    </w:p>
    <w:p>
      <w:pPr>
        <w:pStyle w:val="ListParagraph"/>
        <w:numPr>
          <w:ilvl w:val="0"/>
          <w:numId w:val="82"/>
        </w:numPr>
        <w:tabs>
          <w:tab w:pos="198" w:val="left" w:leader="none"/>
        </w:tabs>
        <w:spacing w:line="240" w:lineRule="auto" w:before="0" w:after="0"/>
        <w:ind w:left="198" w:right="0" w:hanging="65"/>
        <w:jc w:val="left"/>
        <w:rPr>
          <w:sz w:val="5"/>
        </w:rPr>
      </w:pPr>
      <w:r>
        <w:rPr>
          <w:sz w:val="5"/>
        </w:rPr>
        <w:t>-</w:t>
      </w:r>
      <w:r>
        <w:rPr>
          <w:spacing w:val="2"/>
          <w:sz w:val="5"/>
        </w:rPr>
        <w:t> </w:t>
      </w:r>
      <w:r>
        <w:rPr>
          <w:sz w:val="5"/>
        </w:rPr>
        <w:t>o</w:t>
      </w:r>
      <w:r>
        <w:rPr>
          <w:spacing w:val="2"/>
          <w:sz w:val="5"/>
        </w:rPr>
        <w:t> </w:t>
      </w:r>
      <w:r>
        <w:rPr>
          <w:sz w:val="5"/>
        </w:rPr>
        <w:t>modo</w:t>
      </w:r>
      <w:r>
        <w:rPr>
          <w:spacing w:val="2"/>
          <w:sz w:val="5"/>
        </w:rPr>
        <w:t> </w:t>
      </w:r>
      <w:r>
        <w:rPr>
          <w:sz w:val="5"/>
        </w:rPr>
        <w:t>de</w:t>
      </w:r>
      <w:r>
        <w:rPr>
          <w:spacing w:val="2"/>
          <w:sz w:val="5"/>
        </w:rPr>
        <w:t> </w:t>
      </w:r>
      <w:r>
        <w:rPr>
          <w:sz w:val="5"/>
        </w:rPr>
        <w:t>sua</w:t>
      </w:r>
      <w:r>
        <w:rPr>
          <w:spacing w:val="2"/>
          <w:sz w:val="5"/>
        </w:rPr>
        <w:t> </w:t>
      </w:r>
      <w:r>
        <w:rPr>
          <w:sz w:val="5"/>
        </w:rPr>
        <w:t>remuneração,</w:t>
      </w:r>
      <w:r>
        <w:rPr>
          <w:spacing w:val="2"/>
          <w:sz w:val="5"/>
        </w:rPr>
        <w:t> </w:t>
      </w:r>
      <w:r>
        <w:rPr>
          <w:sz w:val="5"/>
        </w:rPr>
        <w:t>quando</w:t>
      </w:r>
      <w:r>
        <w:rPr>
          <w:spacing w:val="2"/>
          <w:sz w:val="5"/>
        </w:rPr>
        <w:t> </w:t>
      </w:r>
      <w:r>
        <w:rPr>
          <w:sz w:val="5"/>
        </w:rPr>
        <w:t>não</w:t>
      </w:r>
      <w:r>
        <w:rPr>
          <w:spacing w:val="2"/>
          <w:sz w:val="5"/>
        </w:rPr>
        <w:t> </w:t>
      </w:r>
      <w:r>
        <w:rPr>
          <w:sz w:val="5"/>
        </w:rPr>
        <w:t>estabelecido</w:t>
      </w:r>
      <w:r>
        <w:rPr>
          <w:spacing w:val="3"/>
          <w:sz w:val="5"/>
        </w:rPr>
        <w:t> </w:t>
      </w:r>
      <w:r>
        <w:rPr>
          <w:sz w:val="5"/>
        </w:rPr>
        <w:t>no</w:t>
      </w:r>
      <w:r>
        <w:rPr>
          <w:spacing w:val="2"/>
          <w:sz w:val="5"/>
        </w:rPr>
        <w:t> </w:t>
      </w:r>
      <w:r>
        <w:rPr>
          <w:spacing w:val="-2"/>
          <w:sz w:val="5"/>
        </w:rPr>
        <w:t>contrato;</w:t>
      </w:r>
    </w:p>
    <w:p>
      <w:pPr>
        <w:pStyle w:val="BodyText"/>
        <w:spacing w:before="4"/>
        <w:rPr>
          <w:sz w:val="4"/>
        </w:rPr>
      </w:pPr>
    </w:p>
    <w:p>
      <w:pPr>
        <w:pStyle w:val="ListParagraph"/>
        <w:numPr>
          <w:ilvl w:val="0"/>
          <w:numId w:val="82"/>
        </w:numPr>
        <w:tabs>
          <w:tab w:pos="181" w:val="left" w:leader="none"/>
        </w:tabs>
        <w:spacing w:line="240" w:lineRule="auto" w:before="1" w:after="0"/>
        <w:ind w:left="181" w:right="0" w:hanging="48"/>
        <w:jc w:val="left"/>
        <w:rPr>
          <w:sz w:val="5"/>
        </w:rPr>
      </w:pPr>
      <w:r>
        <w:rPr>
          <w:sz w:val="5"/>
        </w:rPr>
        <w:t>-</w:t>
      </w:r>
      <w:r>
        <w:rPr>
          <w:spacing w:val="1"/>
          <w:sz w:val="5"/>
        </w:rPr>
        <w:t> </w:t>
      </w:r>
      <w:r>
        <w:rPr>
          <w:sz w:val="5"/>
        </w:rPr>
        <w:t>a</w:t>
      </w:r>
      <w:r>
        <w:rPr>
          <w:spacing w:val="1"/>
          <w:sz w:val="5"/>
        </w:rPr>
        <w:t> </w:t>
      </w:r>
      <w:r>
        <w:rPr>
          <w:sz w:val="5"/>
        </w:rPr>
        <w:t>modificação</w:t>
      </w:r>
      <w:r>
        <w:rPr>
          <w:spacing w:val="2"/>
          <w:sz w:val="5"/>
        </w:rPr>
        <w:t> </w:t>
      </w:r>
      <w:r>
        <w:rPr>
          <w:sz w:val="5"/>
        </w:rPr>
        <w:t>do</w:t>
      </w:r>
      <w:r>
        <w:rPr>
          <w:spacing w:val="1"/>
          <w:sz w:val="5"/>
        </w:rPr>
        <w:t> </w:t>
      </w:r>
      <w:r>
        <w:rPr>
          <w:sz w:val="5"/>
        </w:rPr>
        <w:t>contrato</w:t>
      </w:r>
      <w:r>
        <w:rPr>
          <w:spacing w:val="2"/>
          <w:sz w:val="5"/>
        </w:rPr>
        <w:t> </w:t>
      </w:r>
      <w:r>
        <w:rPr>
          <w:spacing w:val="-2"/>
          <w:sz w:val="5"/>
        </w:rPr>
        <w:t>social;</w:t>
      </w:r>
    </w:p>
    <w:p>
      <w:pPr>
        <w:pStyle w:val="BodyText"/>
        <w:spacing w:before="6"/>
        <w:rPr>
          <w:sz w:val="4"/>
        </w:rPr>
      </w:pPr>
    </w:p>
    <w:p>
      <w:pPr>
        <w:pStyle w:val="ListParagraph"/>
        <w:numPr>
          <w:ilvl w:val="0"/>
          <w:numId w:val="82"/>
        </w:numPr>
        <w:tabs>
          <w:tab w:pos="199" w:val="left" w:leader="none"/>
        </w:tabs>
        <w:spacing w:line="240" w:lineRule="auto" w:before="0" w:after="0"/>
        <w:ind w:left="199" w:right="0" w:hanging="66"/>
        <w:jc w:val="left"/>
        <w:rPr>
          <w:sz w:val="5"/>
        </w:rPr>
      </w:pPr>
      <w:r>
        <w:rPr>
          <w:sz w:val="5"/>
        </w:rPr>
        <w:t>-</w:t>
      </w:r>
      <w:r>
        <w:rPr>
          <w:spacing w:val="1"/>
          <w:sz w:val="5"/>
        </w:rPr>
        <w:t> </w:t>
      </w:r>
      <w:r>
        <w:rPr>
          <w:sz w:val="5"/>
        </w:rPr>
        <w:t>a</w:t>
      </w:r>
      <w:r>
        <w:rPr>
          <w:spacing w:val="2"/>
          <w:sz w:val="5"/>
        </w:rPr>
        <w:t> </w:t>
      </w:r>
      <w:r>
        <w:rPr>
          <w:sz w:val="5"/>
        </w:rPr>
        <w:t>incorporação,</w:t>
      </w:r>
      <w:r>
        <w:rPr>
          <w:spacing w:val="2"/>
          <w:sz w:val="5"/>
        </w:rPr>
        <w:t> </w:t>
      </w:r>
      <w:r>
        <w:rPr>
          <w:sz w:val="5"/>
        </w:rPr>
        <w:t>a</w:t>
      </w:r>
      <w:r>
        <w:rPr>
          <w:spacing w:val="2"/>
          <w:sz w:val="5"/>
        </w:rPr>
        <w:t> </w:t>
      </w:r>
      <w:r>
        <w:rPr>
          <w:sz w:val="5"/>
        </w:rPr>
        <w:t>fusão</w:t>
      </w:r>
      <w:r>
        <w:rPr>
          <w:spacing w:val="1"/>
          <w:sz w:val="5"/>
        </w:rPr>
        <w:t> </w:t>
      </w:r>
      <w:r>
        <w:rPr>
          <w:sz w:val="5"/>
        </w:rPr>
        <w:t>e</w:t>
      </w:r>
      <w:r>
        <w:rPr>
          <w:spacing w:val="2"/>
          <w:sz w:val="5"/>
        </w:rPr>
        <w:t> </w:t>
      </w:r>
      <w:r>
        <w:rPr>
          <w:sz w:val="5"/>
        </w:rPr>
        <w:t>a</w:t>
      </w:r>
      <w:r>
        <w:rPr>
          <w:spacing w:val="2"/>
          <w:sz w:val="5"/>
        </w:rPr>
        <w:t> </w:t>
      </w:r>
      <w:r>
        <w:rPr>
          <w:sz w:val="5"/>
        </w:rPr>
        <w:t>dissolução</w:t>
      </w:r>
      <w:r>
        <w:rPr>
          <w:spacing w:val="2"/>
          <w:sz w:val="5"/>
        </w:rPr>
        <w:t> </w:t>
      </w:r>
      <w:r>
        <w:rPr>
          <w:sz w:val="5"/>
        </w:rPr>
        <w:t>da</w:t>
      </w:r>
      <w:r>
        <w:rPr>
          <w:spacing w:val="2"/>
          <w:sz w:val="5"/>
        </w:rPr>
        <w:t> </w:t>
      </w:r>
      <w:r>
        <w:rPr>
          <w:sz w:val="5"/>
        </w:rPr>
        <w:t>sociedade,</w:t>
      </w:r>
      <w:r>
        <w:rPr>
          <w:spacing w:val="1"/>
          <w:sz w:val="5"/>
        </w:rPr>
        <w:t> </w:t>
      </w:r>
      <w:r>
        <w:rPr>
          <w:sz w:val="5"/>
        </w:rPr>
        <w:t>ou</w:t>
      </w:r>
      <w:r>
        <w:rPr>
          <w:spacing w:val="2"/>
          <w:sz w:val="5"/>
        </w:rPr>
        <w:t> </w:t>
      </w:r>
      <w:r>
        <w:rPr>
          <w:sz w:val="5"/>
        </w:rPr>
        <w:t>a</w:t>
      </w:r>
      <w:r>
        <w:rPr>
          <w:spacing w:val="2"/>
          <w:sz w:val="5"/>
        </w:rPr>
        <w:t> </w:t>
      </w:r>
      <w:r>
        <w:rPr>
          <w:sz w:val="5"/>
        </w:rPr>
        <w:t>cessação</w:t>
      </w:r>
      <w:r>
        <w:rPr>
          <w:spacing w:val="2"/>
          <w:sz w:val="5"/>
        </w:rPr>
        <w:t> </w:t>
      </w:r>
      <w:r>
        <w:rPr>
          <w:sz w:val="5"/>
        </w:rPr>
        <w:t>do</w:t>
      </w:r>
      <w:r>
        <w:rPr>
          <w:spacing w:val="1"/>
          <w:sz w:val="5"/>
        </w:rPr>
        <w:t> </w:t>
      </w:r>
      <w:r>
        <w:rPr>
          <w:sz w:val="5"/>
        </w:rPr>
        <w:t>estado</w:t>
      </w:r>
      <w:r>
        <w:rPr>
          <w:spacing w:val="2"/>
          <w:sz w:val="5"/>
        </w:rPr>
        <w:t> </w:t>
      </w:r>
      <w:r>
        <w:rPr>
          <w:sz w:val="5"/>
        </w:rPr>
        <w:t>de</w:t>
      </w:r>
      <w:r>
        <w:rPr>
          <w:spacing w:val="2"/>
          <w:sz w:val="5"/>
        </w:rPr>
        <w:t> </w:t>
      </w:r>
      <w:r>
        <w:rPr>
          <w:spacing w:val="-2"/>
          <w:sz w:val="5"/>
        </w:rPr>
        <w:t>liquidação;</w:t>
      </w:r>
    </w:p>
    <w:p>
      <w:pPr>
        <w:pStyle w:val="BodyText"/>
        <w:spacing w:before="4"/>
        <w:rPr>
          <w:sz w:val="4"/>
        </w:rPr>
      </w:pPr>
    </w:p>
    <w:p>
      <w:pPr>
        <w:pStyle w:val="ListParagraph"/>
        <w:numPr>
          <w:ilvl w:val="0"/>
          <w:numId w:val="82"/>
        </w:numPr>
        <w:tabs>
          <w:tab w:pos="216" w:val="left" w:leader="none"/>
        </w:tabs>
        <w:spacing w:line="240" w:lineRule="auto" w:before="0" w:after="0"/>
        <w:ind w:left="216" w:right="0" w:hanging="83"/>
        <w:jc w:val="left"/>
        <w:rPr>
          <w:sz w:val="5"/>
        </w:rPr>
      </w:pPr>
      <w:r>
        <w:rPr>
          <w:sz w:val="5"/>
        </w:rPr>
        <w:t>-</w:t>
      </w:r>
      <w:r>
        <w:rPr>
          <w:spacing w:val="2"/>
          <w:sz w:val="5"/>
        </w:rPr>
        <w:t> </w:t>
      </w:r>
      <w:r>
        <w:rPr>
          <w:sz w:val="5"/>
        </w:rPr>
        <w:t>a</w:t>
      </w:r>
      <w:r>
        <w:rPr>
          <w:spacing w:val="1"/>
          <w:sz w:val="5"/>
        </w:rPr>
        <w:t> </w:t>
      </w:r>
      <w:r>
        <w:rPr>
          <w:sz w:val="5"/>
        </w:rPr>
        <w:t>nomeação</w:t>
      </w:r>
      <w:r>
        <w:rPr>
          <w:spacing w:val="2"/>
          <w:sz w:val="5"/>
        </w:rPr>
        <w:t> </w:t>
      </w:r>
      <w:r>
        <w:rPr>
          <w:sz w:val="5"/>
        </w:rPr>
        <w:t>e</w:t>
      </w:r>
      <w:r>
        <w:rPr>
          <w:spacing w:val="2"/>
          <w:sz w:val="5"/>
        </w:rPr>
        <w:t> </w:t>
      </w:r>
      <w:r>
        <w:rPr>
          <w:sz w:val="5"/>
        </w:rPr>
        <w:t>destituição</w:t>
      </w:r>
      <w:r>
        <w:rPr>
          <w:spacing w:val="2"/>
          <w:sz w:val="5"/>
        </w:rPr>
        <w:t> </w:t>
      </w:r>
      <w:r>
        <w:rPr>
          <w:sz w:val="5"/>
        </w:rPr>
        <w:t>dos</w:t>
      </w:r>
      <w:r>
        <w:rPr>
          <w:spacing w:val="2"/>
          <w:sz w:val="5"/>
        </w:rPr>
        <w:t> </w:t>
      </w:r>
      <w:r>
        <w:rPr>
          <w:sz w:val="5"/>
        </w:rPr>
        <w:t>liquidantes</w:t>
      </w:r>
      <w:r>
        <w:rPr>
          <w:spacing w:val="2"/>
          <w:sz w:val="5"/>
        </w:rPr>
        <w:t> </w:t>
      </w:r>
      <w:r>
        <w:rPr>
          <w:sz w:val="5"/>
        </w:rPr>
        <w:t>e</w:t>
      </w:r>
      <w:r>
        <w:rPr>
          <w:spacing w:val="2"/>
          <w:sz w:val="5"/>
        </w:rPr>
        <w:t> </w:t>
      </w:r>
      <w:r>
        <w:rPr>
          <w:sz w:val="5"/>
        </w:rPr>
        <w:t>o</w:t>
      </w:r>
      <w:r>
        <w:rPr>
          <w:spacing w:val="2"/>
          <w:sz w:val="5"/>
        </w:rPr>
        <w:t> </w:t>
      </w:r>
      <w:r>
        <w:rPr>
          <w:sz w:val="5"/>
        </w:rPr>
        <w:t>julgamento</w:t>
      </w:r>
      <w:r>
        <w:rPr>
          <w:spacing w:val="2"/>
          <w:sz w:val="5"/>
        </w:rPr>
        <w:t> </w:t>
      </w:r>
      <w:r>
        <w:rPr>
          <w:sz w:val="5"/>
        </w:rPr>
        <w:t>das</w:t>
      </w:r>
      <w:r>
        <w:rPr>
          <w:spacing w:val="2"/>
          <w:sz w:val="5"/>
        </w:rPr>
        <w:t> </w:t>
      </w:r>
      <w:r>
        <w:rPr>
          <w:sz w:val="5"/>
        </w:rPr>
        <w:t>suas</w:t>
      </w:r>
      <w:r>
        <w:rPr>
          <w:spacing w:val="2"/>
          <w:sz w:val="5"/>
        </w:rPr>
        <w:t> </w:t>
      </w:r>
      <w:r>
        <w:rPr>
          <w:spacing w:val="-2"/>
          <w:sz w:val="5"/>
        </w:rPr>
        <w:t>contas;</w:t>
      </w:r>
    </w:p>
    <w:p>
      <w:pPr>
        <w:pStyle w:val="BodyText"/>
        <w:spacing w:before="4"/>
        <w:rPr>
          <w:sz w:val="4"/>
        </w:rPr>
      </w:pPr>
    </w:p>
    <w:p>
      <w:pPr>
        <w:pStyle w:val="ListParagraph"/>
        <w:numPr>
          <w:ilvl w:val="0"/>
          <w:numId w:val="82"/>
        </w:numPr>
        <w:tabs>
          <w:tab w:pos="233" w:val="left" w:leader="none"/>
        </w:tabs>
        <w:spacing w:line="240" w:lineRule="auto" w:before="0" w:after="0"/>
        <w:ind w:left="233" w:right="0" w:hanging="100"/>
        <w:jc w:val="left"/>
        <w:rPr>
          <w:sz w:val="5"/>
        </w:rPr>
      </w:pPr>
      <w:r>
        <w:rPr>
          <w:sz w:val="5"/>
        </w:rPr>
        <w:t>-</w:t>
      </w:r>
      <w:r>
        <w:rPr>
          <w:spacing w:val="1"/>
          <w:sz w:val="5"/>
        </w:rPr>
        <w:t> </w:t>
      </w:r>
      <w:r>
        <w:rPr>
          <w:sz w:val="5"/>
        </w:rPr>
        <w:t>o</w:t>
      </w:r>
      <w:r>
        <w:rPr>
          <w:spacing w:val="1"/>
          <w:sz w:val="5"/>
        </w:rPr>
        <w:t> </w:t>
      </w:r>
      <w:r>
        <w:rPr>
          <w:sz w:val="5"/>
        </w:rPr>
        <w:t>pedido</w:t>
      </w:r>
      <w:r>
        <w:rPr>
          <w:spacing w:val="1"/>
          <w:sz w:val="5"/>
        </w:rPr>
        <w:t> </w:t>
      </w:r>
      <w:r>
        <w:rPr>
          <w:sz w:val="5"/>
        </w:rPr>
        <w:t>de</w:t>
      </w:r>
      <w:r>
        <w:rPr>
          <w:spacing w:val="1"/>
          <w:sz w:val="5"/>
        </w:rPr>
        <w:t> </w:t>
      </w:r>
      <w:r>
        <w:rPr>
          <w:spacing w:val="-2"/>
          <w:sz w:val="5"/>
        </w:rPr>
        <w:t>concordata.</w:t>
      </w:r>
    </w:p>
    <w:p>
      <w:pPr>
        <w:pStyle w:val="BodyText"/>
        <w:spacing w:before="7"/>
        <w:rPr>
          <w:sz w:val="4"/>
        </w:rPr>
      </w:pPr>
    </w:p>
    <w:p>
      <w:pPr>
        <w:pStyle w:val="BodyText"/>
        <w:ind w:left="41" w:right="66" w:firstLine="92"/>
      </w:pPr>
      <w:r>
        <w:rPr/>
        <w:t>Art.</w:t>
      </w:r>
      <w:r>
        <w:rPr>
          <w:spacing w:val="2"/>
        </w:rPr>
        <w:t> </w:t>
      </w:r>
      <w:r>
        <w:rPr/>
        <w:t>1.072.</w:t>
      </w:r>
      <w:r>
        <w:rPr>
          <w:spacing w:val="2"/>
        </w:rPr>
        <w:t> </w:t>
      </w:r>
      <w:r>
        <w:rPr/>
        <w:t>As</w:t>
      </w:r>
      <w:r>
        <w:rPr>
          <w:spacing w:val="2"/>
        </w:rPr>
        <w:t> </w:t>
      </w:r>
      <w:r>
        <w:rPr/>
        <w:t>deliberações</w:t>
      </w:r>
      <w:r>
        <w:rPr>
          <w:spacing w:val="2"/>
        </w:rPr>
        <w:t> </w:t>
      </w:r>
      <w:r>
        <w:rPr/>
        <w:t>dos</w:t>
      </w:r>
      <w:r>
        <w:rPr>
          <w:spacing w:val="2"/>
        </w:rPr>
        <w:t> </w:t>
      </w:r>
      <w:r>
        <w:rPr/>
        <w:t>sócios,</w:t>
      </w:r>
      <w:r>
        <w:rPr>
          <w:spacing w:val="2"/>
        </w:rPr>
        <w:t> </w:t>
      </w:r>
      <w:r>
        <w:rPr/>
        <w:t>obedecido</w:t>
      </w:r>
      <w:r>
        <w:rPr>
          <w:spacing w:val="2"/>
        </w:rPr>
        <w:t> </w:t>
      </w:r>
      <w:r>
        <w:rPr/>
        <w:t>o</w:t>
      </w:r>
      <w:r>
        <w:rPr>
          <w:spacing w:val="2"/>
        </w:rPr>
        <w:t> </w:t>
      </w:r>
      <w:r>
        <w:rPr/>
        <w:t>disposto</w:t>
      </w:r>
      <w:r>
        <w:rPr>
          <w:spacing w:val="2"/>
        </w:rPr>
        <w:t> </w:t>
      </w:r>
      <w:r>
        <w:rPr/>
        <w:t>no</w:t>
      </w:r>
      <w:r>
        <w:rPr>
          <w:spacing w:val="2"/>
        </w:rPr>
        <w:t> </w:t>
      </w:r>
      <w:r>
        <w:rPr/>
        <w:t>art.</w:t>
      </w:r>
      <w:r>
        <w:rPr>
          <w:spacing w:val="2"/>
        </w:rPr>
        <w:t> </w:t>
      </w:r>
      <w:r>
        <w:rPr/>
        <w:t>1.010,</w:t>
      </w:r>
      <w:r>
        <w:rPr>
          <w:spacing w:val="2"/>
        </w:rPr>
        <w:t> </w:t>
      </w:r>
      <w:r>
        <w:rPr/>
        <w:t>serão</w:t>
      </w:r>
      <w:r>
        <w:rPr>
          <w:spacing w:val="2"/>
        </w:rPr>
        <w:t> </w:t>
      </w:r>
      <w:r>
        <w:rPr/>
        <w:t>tomadas</w:t>
      </w:r>
      <w:r>
        <w:rPr>
          <w:spacing w:val="2"/>
        </w:rPr>
        <w:t> </w:t>
      </w:r>
      <w:r>
        <w:rPr/>
        <w:t>em</w:t>
      </w:r>
      <w:r>
        <w:rPr>
          <w:spacing w:val="2"/>
        </w:rPr>
        <w:t> </w:t>
      </w:r>
      <w:r>
        <w:rPr/>
        <w:t>reunião</w:t>
      </w:r>
      <w:r>
        <w:rPr>
          <w:spacing w:val="2"/>
        </w:rPr>
        <w:t> </w:t>
      </w:r>
      <w:r>
        <w:rPr/>
        <w:t>ou</w:t>
      </w:r>
      <w:r>
        <w:rPr>
          <w:spacing w:val="2"/>
        </w:rPr>
        <w:t> </w:t>
      </w:r>
      <w:r>
        <w:rPr/>
        <w:t>em</w:t>
      </w:r>
      <w:r>
        <w:rPr>
          <w:spacing w:val="2"/>
        </w:rPr>
        <w:t> </w:t>
      </w:r>
      <w:r>
        <w:rPr/>
        <w:t>assembléia,</w:t>
      </w:r>
      <w:r>
        <w:rPr>
          <w:spacing w:val="2"/>
        </w:rPr>
        <w:t> </w:t>
      </w:r>
      <w:r>
        <w:rPr/>
        <w:t>conforme</w:t>
      </w:r>
      <w:r>
        <w:rPr>
          <w:spacing w:val="2"/>
        </w:rPr>
        <w:t> </w:t>
      </w:r>
      <w:r>
        <w:rPr/>
        <w:t>previsto</w:t>
      </w:r>
      <w:r>
        <w:rPr>
          <w:spacing w:val="2"/>
        </w:rPr>
        <w:t> </w:t>
      </w:r>
      <w:r>
        <w:rPr/>
        <w:t>no</w:t>
      </w:r>
      <w:r>
        <w:rPr>
          <w:spacing w:val="2"/>
        </w:rPr>
        <w:t> </w:t>
      </w:r>
      <w:r>
        <w:rPr/>
        <w:t>contrato</w:t>
      </w:r>
      <w:r>
        <w:rPr>
          <w:spacing w:val="2"/>
        </w:rPr>
        <w:t> </w:t>
      </w:r>
      <w:r>
        <w:rPr/>
        <w:t>social,</w:t>
      </w:r>
      <w:r>
        <w:rPr>
          <w:spacing w:val="2"/>
        </w:rPr>
        <w:t> </w:t>
      </w:r>
      <w:r>
        <w:rPr/>
        <w:t>devendo</w:t>
      </w:r>
      <w:r>
        <w:rPr>
          <w:spacing w:val="2"/>
        </w:rPr>
        <w:t> </w:t>
      </w:r>
      <w:r>
        <w:rPr/>
        <w:t>ser</w:t>
      </w:r>
      <w:r>
        <w:rPr>
          <w:spacing w:val="2"/>
        </w:rPr>
        <w:t> </w:t>
      </w:r>
      <w:r>
        <w:rPr/>
        <w:t>convocadas</w:t>
      </w:r>
      <w:r>
        <w:rPr>
          <w:spacing w:val="2"/>
        </w:rPr>
        <w:t> </w:t>
      </w:r>
      <w:r>
        <w:rPr/>
        <w:t>pelos</w:t>
      </w:r>
      <w:r>
        <w:rPr>
          <w:spacing w:val="2"/>
        </w:rPr>
        <w:t> </w:t>
      </w:r>
      <w:r>
        <w:rPr/>
        <w:t>administradores</w:t>
      </w:r>
      <w:r>
        <w:rPr>
          <w:spacing w:val="40"/>
        </w:rPr>
        <w:t> </w:t>
      </w:r>
      <w:r>
        <w:rPr/>
        <w:t>nos casos previstos em lei ou no contrato.</w:t>
      </w:r>
    </w:p>
    <w:p>
      <w:pPr>
        <w:pStyle w:val="BodyText"/>
        <w:spacing w:before="3"/>
        <w:rPr>
          <w:sz w:val="4"/>
        </w:rPr>
      </w:pPr>
    </w:p>
    <w:p>
      <w:pPr>
        <w:pStyle w:val="BodyText"/>
        <w:spacing w:before="1"/>
        <w:ind w:left="133"/>
      </w:pPr>
      <w:r>
        <w:rPr/>
        <w:t>§</w:t>
      </w:r>
      <w:r>
        <w:rPr>
          <w:spacing w:val="1"/>
        </w:rPr>
        <w:t> </w:t>
      </w:r>
      <w:r>
        <w:rPr/>
        <w:t>1</w:t>
      </w:r>
      <w:r>
        <w:rPr>
          <w:spacing w:val="2"/>
        </w:rPr>
        <w:t> </w:t>
      </w:r>
      <w:r>
        <w:rPr>
          <w:position w:val="2"/>
        </w:rPr>
        <w:t>o</w:t>
      </w:r>
      <w:r>
        <w:rPr>
          <w:spacing w:val="2"/>
          <w:position w:val="2"/>
        </w:rPr>
        <w:t> </w:t>
      </w:r>
      <w:r>
        <w:rPr/>
        <w:t>A</w:t>
      </w:r>
      <w:r>
        <w:rPr>
          <w:spacing w:val="-1"/>
        </w:rPr>
        <w:t> </w:t>
      </w:r>
      <w:r>
        <w:rPr/>
        <w:t>deliberação</w:t>
      </w:r>
      <w:r>
        <w:rPr>
          <w:spacing w:val="1"/>
        </w:rPr>
        <w:t> </w:t>
      </w:r>
      <w:r>
        <w:rPr/>
        <w:t>em</w:t>
      </w:r>
      <w:r>
        <w:rPr>
          <w:spacing w:val="2"/>
        </w:rPr>
        <w:t> </w:t>
      </w:r>
      <w:r>
        <w:rPr/>
        <w:t>assembléia</w:t>
      </w:r>
      <w:r>
        <w:rPr>
          <w:spacing w:val="2"/>
        </w:rPr>
        <w:t> </w:t>
      </w:r>
      <w:r>
        <w:rPr/>
        <w:t>será</w:t>
      </w:r>
      <w:r>
        <w:rPr>
          <w:spacing w:val="2"/>
        </w:rPr>
        <w:t> </w:t>
      </w:r>
      <w:r>
        <w:rPr/>
        <w:t>obrigatória</w:t>
      </w:r>
      <w:r>
        <w:rPr>
          <w:spacing w:val="2"/>
        </w:rPr>
        <w:t> </w:t>
      </w:r>
      <w:r>
        <w:rPr/>
        <w:t>se</w:t>
      </w:r>
      <w:r>
        <w:rPr>
          <w:spacing w:val="2"/>
        </w:rPr>
        <w:t> </w:t>
      </w:r>
      <w:r>
        <w:rPr/>
        <w:t>o</w:t>
      </w:r>
      <w:r>
        <w:rPr>
          <w:spacing w:val="2"/>
        </w:rPr>
        <w:t> </w:t>
      </w:r>
      <w:r>
        <w:rPr/>
        <w:t>número</w:t>
      </w:r>
      <w:r>
        <w:rPr>
          <w:spacing w:val="2"/>
        </w:rPr>
        <w:t> </w:t>
      </w:r>
      <w:r>
        <w:rPr/>
        <w:t>dos</w:t>
      </w:r>
      <w:r>
        <w:rPr>
          <w:spacing w:val="2"/>
        </w:rPr>
        <w:t> </w:t>
      </w:r>
      <w:r>
        <w:rPr/>
        <w:t>sócios</w:t>
      </w:r>
      <w:r>
        <w:rPr>
          <w:spacing w:val="1"/>
        </w:rPr>
        <w:t> </w:t>
      </w:r>
      <w:r>
        <w:rPr/>
        <w:t>for</w:t>
      </w:r>
      <w:r>
        <w:rPr>
          <w:spacing w:val="2"/>
        </w:rPr>
        <w:t> </w:t>
      </w:r>
      <w:r>
        <w:rPr/>
        <w:t>superior</w:t>
      </w:r>
      <w:r>
        <w:rPr>
          <w:spacing w:val="2"/>
        </w:rPr>
        <w:t> </w:t>
      </w:r>
      <w:r>
        <w:rPr/>
        <w:t>a</w:t>
      </w:r>
      <w:r>
        <w:rPr>
          <w:spacing w:val="2"/>
        </w:rPr>
        <w:t> </w:t>
      </w:r>
      <w:r>
        <w:rPr>
          <w:spacing w:val="-4"/>
        </w:rPr>
        <w:t>dez.</w:t>
      </w:r>
    </w:p>
    <w:p>
      <w:pPr>
        <w:pStyle w:val="BodyText"/>
        <w:spacing w:before="50"/>
        <w:ind w:left="133"/>
      </w:pPr>
      <w:r>
        <w:rPr/>
        <w:t>§</w:t>
      </w:r>
      <w:r>
        <w:rPr>
          <w:spacing w:val="2"/>
        </w:rPr>
        <w:t> </w:t>
      </w:r>
      <w:r>
        <w:rPr/>
        <w:t>2</w:t>
      </w:r>
      <w:r>
        <w:rPr>
          <w:spacing w:val="2"/>
        </w:rPr>
        <w:t> </w:t>
      </w:r>
      <w:r>
        <w:rPr>
          <w:position w:val="2"/>
        </w:rPr>
        <w:t>o</w:t>
      </w:r>
      <w:r>
        <w:rPr>
          <w:spacing w:val="2"/>
          <w:position w:val="2"/>
        </w:rPr>
        <w:t> </w:t>
      </w:r>
      <w:r>
        <w:rPr/>
        <w:t>Dispensam-se</w:t>
      </w:r>
      <w:r>
        <w:rPr>
          <w:spacing w:val="2"/>
        </w:rPr>
        <w:t> </w:t>
      </w:r>
      <w:r>
        <w:rPr/>
        <w:t>as</w:t>
      </w:r>
      <w:r>
        <w:rPr>
          <w:spacing w:val="2"/>
        </w:rPr>
        <w:t> </w:t>
      </w:r>
      <w:r>
        <w:rPr/>
        <w:t>formalidades</w:t>
      </w:r>
      <w:r>
        <w:rPr>
          <w:spacing w:val="2"/>
        </w:rPr>
        <w:t> </w:t>
      </w:r>
      <w:r>
        <w:rPr/>
        <w:t>de</w:t>
      </w:r>
      <w:r>
        <w:rPr>
          <w:spacing w:val="2"/>
        </w:rPr>
        <w:t> </w:t>
      </w:r>
      <w:r>
        <w:rPr/>
        <w:t>convocação</w:t>
      </w:r>
      <w:r>
        <w:rPr>
          <w:spacing w:val="2"/>
        </w:rPr>
        <w:t> </w:t>
      </w:r>
      <w:r>
        <w:rPr/>
        <w:t>previstas</w:t>
      </w:r>
      <w:r>
        <w:rPr>
          <w:spacing w:val="2"/>
        </w:rPr>
        <w:t> </w:t>
      </w:r>
      <w:r>
        <w:rPr/>
        <w:t>no</w:t>
      </w:r>
      <w:r>
        <w:rPr>
          <w:spacing w:val="2"/>
        </w:rPr>
        <w:t> </w:t>
      </w:r>
      <w:r>
        <w:rPr/>
        <w:t>§</w:t>
      </w:r>
      <w:r>
        <w:rPr>
          <w:spacing w:val="2"/>
        </w:rPr>
        <w:t> </w:t>
      </w:r>
      <w:r>
        <w:rPr/>
        <w:t>3</w:t>
      </w:r>
      <w:r>
        <w:rPr>
          <w:spacing w:val="2"/>
        </w:rPr>
        <w:t> </w:t>
      </w:r>
      <w:r>
        <w:rPr>
          <w:position w:val="2"/>
        </w:rPr>
        <w:t>o</w:t>
      </w:r>
      <w:r>
        <w:rPr>
          <w:spacing w:val="2"/>
          <w:position w:val="2"/>
        </w:rPr>
        <w:t> </w:t>
      </w:r>
      <w:r>
        <w:rPr/>
        <w:t>do</w:t>
      </w:r>
      <w:r>
        <w:rPr>
          <w:spacing w:val="2"/>
        </w:rPr>
        <w:t> </w:t>
      </w:r>
      <w:r>
        <w:rPr/>
        <w:t>art.</w:t>
      </w:r>
      <w:r>
        <w:rPr>
          <w:spacing w:val="2"/>
        </w:rPr>
        <w:t> </w:t>
      </w:r>
      <w:r>
        <w:rPr/>
        <w:t>1.152,</w:t>
      </w:r>
      <w:r>
        <w:rPr>
          <w:spacing w:val="2"/>
        </w:rPr>
        <w:t> </w:t>
      </w:r>
      <w:r>
        <w:rPr/>
        <w:t>quando</w:t>
      </w:r>
      <w:r>
        <w:rPr>
          <w:spacing w:val="2"/>
        </w:rPr>
        <w:t> </w:t>
      </w:r>
      <w:r>
        <w:rPr/>
        <w:t>todos</w:t>
      </w:r>
      <w:r>
        <w:rPr>
          <w:spacing w:val="2"/>
        </w:rPr>
        <w:t> </w:t>
      </w:r>
      <w:r>
        <w:rPr/>
        <w:t>os</w:t>
      </w:r>
      <w:r>
        <w:rPr>
          <w:spacing w:val="2"/>
        </w:rPr>
        <w:t> </w:t>
      </w:r>
      <w:r>
        <w:rPr/>
        <w:t>sócios</w:t>
      </w:r>
      <w:r>
        <w:rPr>
          <w:spacing w:val="2"/>
        </w:rPr>
        <w:t> </w:t>
      </w:r>
      <w:r>
        <w:rPr/>
        <w:t>comparecerem</w:t>
      </w:r>
      <w:r>
        <w:rPr>
          <w:spacing w:val="2"/>
        </w:rPr>
        <w:t> </w:t>
      </w:r>
      <w:r>
        <w:rPr/>
        <w:t>ou</w:t>
      </w:r>
      <w:r>
        <w:rPr>
          <w:spacing w:val="2"/>
        </w:rPr>
        <w:t> </w:t>
      </w:r>
      <w:r>
        <w:rPr/>
        <w:t>se</w:t>
      </w:r>
      <w:r>
        <w:rPr>
          <w:spacing w:val="2"/>
        </w:rPr>
        <w:t> </w:t>
      </w:r>
      <w:r>
        <w:rPr/>
        <w:t>declararem,</w:t>
      </w:r>
      <w:r>
        <w:rPr>
          <w:spacing w:val="2"/>
        </w:rPr>
        <w:t> </w:t>
      </w:r>
      <w:r>
        <w:rPr/>
        <w:t>por</w:t>
      </w:r>
      <w:r>
        <w:rPr>
          <w:spacing w:val="2"/>
        </w:rPr>
        <w:t> </w:t>
      </w:r>
      <w:r>
        <w:rPr/>
        <w:t>escrito,</w:t>
      </w:r>
      <w:r>
        <w:rPr>
          <w:spacing w:val="2"/>
        </w:rPr>
        <w:t> </w:t>
      </w:r>
      <w:r>
        <w:rPr/>
        <w:t>cientes</w:t>
      </w:r>
      <w:r>
        <w:rPr>
          <w:spacing w:val="2"/>
        </w:rPr>
        <w:t> </w:t>
      </w:r>
      <w:r>
        <w:rPr/>
        <w:t>do</w:t>
      </w:r>
      <w:r>
        <w:rPr>
          <w:spacing w:val="2"/>
        </w:rPr>
        <w:t> </w:t>
      </w:r>
      <w:r>
        <w:rPr/>
        <w:t>local,</w:t>
      </w:r>
      <w:r>
        <w:rPr>
          <w:spacing w:val="2"/>
        </w:rPr>
        <w:t> </w:t>
      </w:r>
      <w:r>
        <w:rPr/>
        <w:t>data,</w:t>
      </w:r>
      <w:r>
        <w:rPr>
          <w:spacing w:val="2"/>
        </w:rPr>
        <w:t> </w:t>
      </w:r>
      <w:r>
        <w:rPr/>
        <w:t>hora</w:t>
      </w:r>
      <w:r>
        <w:rPr>
          <w:spacing w:val="2"/>
        </w:rPr>
        <w:t> </w:t>
      </w:r>
      <w:r>
        <w:rPr/>
        <w:t>e</w:t>
      </w:r>
      <w:r>
        <w:rPr>
          <w:spacing w:val="2"/>
        </w:rPr>
        <w:t> </w:t>
      </w:r>
      <w:r>
        <w:rPr/>
        <w:t>ordem</w:t>
      </w:r>
      <w:r>
        <w:rPr>
          <w:spacing w:val="2"/>
        </w:rPr>
        <w:t> </w:t>
      </w:r>
      <w:r>
        <w:rPr/>
        <w:t>do</w:t>
      </w:r>
      <w:r>
        <w:rPr>
          <w:spacing w:val="2"/>
        </w:rPr>
        <w:t> </w:t>
      </w:r>
      <w:r>
        <w:rPr>
          <w:spacing w:val="-4"/>
        </w:rPr>
        <w:t>dia.</w:t>
      </w:r>
    </w:p>
    <w:p>
      <w:pPr>
        <w:pStyle w:val="BodyText"/>
        <w:spacing w:before="50"/>
        <w:ind w:left="133"/>
      </w:pPr>
      <w:r>
        <w:rPr/>
        <w:t>§</w:t>
      </w:r>
      <w:r>
        <w:rPr>
          <w:spacing w:val="2"/>
        </w:rPr>
        <w:t> </w:t>
      </w:r>
      <w:r>
        <w:rPr/>
        <w:t>3</w:t>
      </w:r>
      <w:r>
        <w:rPr>
          <w:spacing w:val="2"/>
        </w:rPr>
        <w:t> </w:t>
      </w:r>
      <w:r>
        <w:rPr>
          <w:position w:val="2"/>
        </w:rPr>
        <w:t>o</w:t>
      </w:r>
      <w:r>
        <w:rPr>
          <w:spacing w:val="2"/>
          <w:position w:val="2"/>
        </w:rPr>
        <w:t> </w:t>
      </w:r>
      <w:r>
        <w:rPr/>
        <w:t>A</w:t>
      </w:r>
      <w:r>
        <w:rPr>
          <w:spacing w:val="-1"/>
        </w:rPr>
        <w:t> </w:t>
      </w:r>
      <w:r>
        <w:rPr/>
        <w:t>reunião</w:t>
      </w:r>
      <w:r>
        <w:rPr>
          <w:spacing w:val="2"/>
        </w:rPr>
        <w:t> </w:t>
      </w:r>
      <w:r>
        <w:rPr/>
        <w:t>ou</w:t>
      </w:r>
      <w:r>
        <w:rPr>
          <w:spacing w:val="2"/>
        </w:rPr>
        <w:t> </w:t>
      </w:r>
      <w:r>
        <w:rPr/>
        <w:t>a</w:t>
      </w:r>
      <w:r>
        <w:rPr>
          <w:spacing w:val="2"/>
        </w:rPr>
        <w:t> </w:t>
      </w:r>
      <w:r>
        <w:rPr/>
        <w:t>assembléia</w:t>
      </w:r>
      <w:r>
        <w:rPr>
          <w:spacing w:val="2"/>
        </w:rPr>
        <w:t> </w:t>
      </w:r>
      <w:r>
        <w:rPr/>
        <w:t>tornam-se</w:t>
      </w:r>
      <w:r>
        <w:rPr>
          <w:spacing w:val="2"/>
        </w:rPr>
        <w:t> </w:t>
      </w:r>
      <w:r>
        <w:rPr/>
        <w:t>dispensáveis</w:t>
      </w:r>
      <w:r>
        <w:rPr>
          <w:spacing w:val="2"/>
        </w:rPr>
        <w:t> </w:t>
      </w:r>
      <w:r>
        <w:rPr/>
        <w:t>quando</w:t>
      </w:r>
      <w:r>
        <w:rPr>
          <w:spacing w:val="2"/>
        </w:rPr>
        <w:t> </w:t>
      </w:r>
      <w:r>
        <w:rPr/>
        <w:t>todos</w:t>
      </w:r>
      <w:r>
        <w:rPr>
          <w:spacing w:val="3"/>
        </w:rPr>
        <w:t> </w:t>
      </w:r>
      <w:r>
        <w:rPr/>
        <w:t>os</w:t>
      </w:r>
      <w:r>
        <w:rPr>
          <w:spacing w:val="2"/>
        </w:rPr>
        <w:t> </w:t>
      </w:r>
      <w:r>
        <w:rPr/>
        <w:t>sócios</w:t>
      </w:r>
      <w:r>
        <w:rPr>
          <w:spacing w:val="2"/>
        </w:rPr>
        <w:t> </w:t>
      </w:r>
      <w:r>
        <w:rPr/>
        <w:t>decidirem,</w:t>
      </w:r>
      <w:r>
        <w:rPr>
          <w:spacing w:val="2"/>
        </w:rPr>
        <w:t> </w:t>
      </w:r>
      <w:r>
        <w:rPr/>
        <w:t>por</w:t>
      </w:r>
      <w:r>
        <w:rPr>
          <w:spacing w:val="2"/>
        </w:rPr>
        <w:t> </w:t>
      </w:r>
      <w:r>
        <w:rPr/>
        <w:t>escrito,</w:t>
      </w:r>
      <w:r>
        <w:rPr>
          <w:spacing w:val="2"/>
        </w:rPr>
        <w:t> </w:t>
      </w:r>
      <w:r>
        <w:rPr/>
        <w:t>sobre</w:t>
      </w:r>
      <w:r>
        <w:rPr>
          <w:spacing w:val="2"/>
        </w:rPr>
        <w:t> </w:t>
      </w:r>
      <w:r>
        <w:rPr/>
        <w:t>a</w:t>
      </w:r>
      <w:r>
        <w:rPr>
          <w:spacing w:val="3"/>
        </w:rPr>
        <w:t> </w:t>
      </w:r>
      <w:r>
        <w:rPr/>
        <w:t>matéria</w:t>
      </w:r>
      <w:r>
        <w:rPr>
          <w:spacing w:val="2"/>
        </w:rPr>
        <w:t> </w:t>
      </w:r>
      <w:r>
        <w:rPr/>
        <w:t>que</w:t>
      </w:r>
      <w:r>
        <w:rPr>
          <w:spacing w:val="2"/>
        </w:rPr>
        <w:t> </w:t>
      </w:r>
      <w:r>
        <w:rPr/>
        <w:t>seria</w:t>
      </w:r>
      <w:r>
        <w:rPr>
          <w:spacing w:val="2"/>
        </w:rPr>
        <w:t> </w:t>
      </w:r>
      <w:r>
        <w:rPr/>
        <w:t>objeto</w:t>
      </w:r>
      <w:r>
        <w:rPr>
          <w:spacing w:val="2"/>
        </w:rPr>
        <w:t> </w:t>
      </w:r>
      <w:r>
        <w:rPr>
          <w:spacing w:val="-2"/>
        </w:rPr>
        <w:t>delas.</w:t>
      </w:r>
    </w:p>
    <w:p>
      <w:pPr>
        <w:pStyle w:val="BodyText"/>
        <w:spacing w:before="50"/>
        <w:ind w:left="133"/>
      </w:pPr>
      <w:r>
        <w:rPr/>
        <w:t>§</w:t>
      </w:r>
      <w:r>
        <w:rPr>
          <w:spacing w:val="2"/>
        </w:rPr>
        <w:t> </w:t>
      </w:r>
      <w:r>
        <w:rPr/>
        <w:t>4</w:t>
      </w:r>
      <w:r>
        <w:rPr>
          <w:spacing w:val="2"/>
        </w:rPr>
        <w:t> </w:t>
      </w:r>
      <w:r>
        <w:rPr>
          <w:position w:val="2"/>
        </w:rPr>
        <w:t>o</w:t>
      </w:r>
      <w:r>
        <w:rPr>
          <w:spacing w:val="2"/>
          <w:position w:val="2"/>
        </w:rPr>
        <w:t> </w:t>
      </w:r>
      <w:r>
        <w:rPr/>
        <w:t>No</w:t>
      </w:r>
      <w:r>
        <w:rPr>
          <w:spacing w:val="2"/>
        </w:rPr>
        <w:t> </w:t>
      </w:r>
      <w:r>
        <w:rPr/>
        <w:t>caso</w:t>
      </w:r>
      <w:r>
        <w:rPr>
          <w:spacing w:val="2"/>
        </w:rPr>
        <w:t> </w:t>
      </w:r>
      <w:r>
        <w:rPr/>
        <w:t>do</w:t>
      </w:r>
      <w:r>
        <w:rPr>
          <w:spacing w:val="2"/>
        </w:rPr>
        <w:t> </w:t>
      </w:r>
      <w:r>
        <w:rPr/>
        <w:t>inciso</w:t>
      </w:r>
      <w:r>
        <w:rPr>
          <w:spacing w:val="2"/>
        </w:rPr>
        <w:t> </w:t>
      </w:r>
      <w:r>
        <w:rPr/>
        <w:t>VIII</w:t>
      </w:r>
      <w:r>
        <w:rPr>
          <w:spacing w:val="2"/>
        </w:rPr>
        <w:t> </w:t>
      </w:r>
      <w:r>
        <w:rPr/>
        <w:t>do</w:t>
      </w:r>
      <w:r>
        <w:rPr>
          <w:spacing w:val="3"/>
        </w:rPr>
        <w:t> </w:t>
      </w:r>
      <w:r>
        <w:rPr/>
        <w:t>artigo</w:t>
      </w:r>
      <w:r>
        <w:rPr>
          <w:spacing w:val="2"/>
        </w:rPr>
        <w:t> </w:t>
      </w:r>
      <w:r>
        <w:rPr/>
        <w:t>antecedente,</w:t>
      </w:r>
      <w:r>
        <w:rPr>
          <w:spacing w:val="2"/>
        </w:rPr>
        <w:t> </w:t>
      </w:r>
      <w:r>
        <w:rPr/>
        <w:t>os</w:t>
      </w:r>
      <w:r>
        <w:rPr>
          <w:spacing w:val="2"/>
        </w:rPr>
        <w:t> </w:t>
      </w:r>
      <w:r>
        <w:rPr/>
        <w:t>administradores,</w:t>
      </w:r>
      <w:r>
        <w:rPr>
          <w:spacing w:val="2"/>
        </w:rPr>
        <w:t> </w:t>
      </w:r>
      <w:r>
        <w:rPr/>
        <w:t>se</w:t>
      </w:r>
      <w:r>
        <w:rPr>
          <w:spacing w:val="2"/>
        </w:rPr>
        <w:t> </w:t>
      </w:r>
      <w:r>
        <w:rPr/>
        <w:t>houver</w:t>
      </w:r>
      <w:r>
        <w:rPr>
          <w:spacing w:val="2"/>
        </w:rPr>
        <w:t> </w:t>
      </w:r>
      <w:r>
        <w:rPr/>
        <w:t>urgência</w:t>
      </w:r>
      <w:r>
        <w:rPr>
          <w:spacing w:val="2"/>
        </w:rPr>
        <w:t> </w:t>
      </w:r>
      <w:r>
        <w:rPr/>
        <w:t>e</w:t>
      </w:r>
      <w:r>
        <w:rPr>
          <w:spacing w:val="3"/>
        </w:rPr>
        <w:t> </w:t>
      </w:r>
      <w:r>
        <w:rPr/>
        <w:t>com</w:t>
      </w:r>
      <w:r>
        <w:rPr>
          <w:spacing w:val="2"/>
        </w:rPr>
        <w:t> </w:t>
      </w:r>
      <w:r>
        <w:rPr/>
        <w:t>autorização</w:t>
      </w:r>
      <w:r>
        <w:rPr>
          <w:spacing w:val="2"/>
        </w:rPr>
        <w:t> </w:t>
      </w:r>
      <w:r>
        <w:rPr/>
        <w:t>de</w:t>
      </w:r>
      <w:r>
        <w:rPr>
          <w:spacing w:val="2"/>
        </w:rPr>
        <w:t> </w:t>
      </w:r>
      <w:r>
        <w:rPr/>
        <w:t>titulares</w:t>
      </w:r>
      <w:r>
        <w:rPr>
          <w:spacing w:val="2"/>
        </w:rPr>
        <w:t> </w:t>
      </w:r>
      <w:r>
        <w:rPr/>
        <w:t>de</w:t>
      </w:r>
      <w:r>
        <w:rPr>
          <w:spacing w:val="2"/>
        </w:rPr>
        <w:t> </w:t>
      </w:r>
      <w:r>
        <w:rPr/>
        <w:t>mais</w:t>
      </w:r>
      <w:r>
        <w:rPr>
          <w:spacing w:val="2"/>
        </w:rPr>
        <w:t> </w:t>
      </w:r>
      <w:r>
        <w:rPr/>
        <w:t>da</w:t>
      </w:r>
      <w:r>
        <w:rPr>
          <w:spacing w:val="2"/>
        </w:rPr>
        <w:t> </w:t>
      </w:r>
      <w:r>
        <w:rPr/>
        <w:t>metade</w:t>
      </w:r>
      <w:r>
        <w:rPr>
          <w:spacing w:val="3"/>
        </w:rPr>
        <w:t> </w:t>
      </w:r>
      <w:r>
        <w:rPr/>
        <w:t>do</w:t>
      </w:r>
      <w:r>
        <w:rPr>
          <w:spacing w:val="2"/>
        </w:rPr>
        <w:t> </w:t>
      </w:r>
      <w:r>
        <w:rPr/>
        <w:t>capital</w:t>
      </w:r>
      <w:r>
        <w:rPr>
          <w:spacing w:val="2"/>
        </w:rPr>
        <w:t> </w:t>
      </w:r>
      <w:r>
        <w:rPr/>
        <w:t>social,</w:t>
      </w:r>
      <w:r>
        <w:rPr>
          <w:spacing w:val="2"/>
        </w:rPr>
        <w:t> </w:t>
      </w:r>
      <w:r>
        <w:rPr/>
        <w:t>podem</w:t>
      </w:r>
      <w:r>
        <w:rPr>
          <w:spacing w:val="2"/>
        </w:rPr>
        <w:t> </w:t>
      </w:r>
      <w:r>
        <w:rPr/>
        <w:t>requerer</w:t>
      </w:r>
      <w:r>
        <w:rPr>
          <w:spacing w:val="2"/>
        </w:rPr>
        <w:t> </w:t>
      </w:r>
      <w:r>
        <w:rPr/>
        <w:t>concordata</w:t>
      </w:r>
      <w:r>
        <w:rPr>
          <w:spacing w:val="2"/>
        </w:rPr>
        <w:t> </w:t>
      </w:r>
      <w:r>
        <w:rPr>
          <w:spacing w:val="-2"/>
        </w:rPr>
        <w:t>preventiva.</w:t>
      </w:r>
    </w:p>
    <w:p>
      <w:pPr>
        <w:pStyle w:val="BodyText"/>
        <w:spacing w:before="50"/>
        <w:ind w:left="133"/>
      </w:pPr>
      <w:r>
        <w:rPr/>
        <w:t>§</w:t>
      </w:r>
      <w:r>
        <w:rPr>
          <w:spacing w:val="1"/>
        </w:rPr>
        <w:t> </w:t>
      </w:r>
      <w:r>
        <w:rPr/>
        <w:t>5</w:t>
      </w:r>
      <w:r>
        <w:rPr>
          <w:spacing w:val="2"/>
        </w:rPr>
        <w:t> </w:t>
      </w:r>
      <w:r>
        <w:rPr>
          <w:position w:val="2"/>
        </w:rPr>
        <w:t>o</w:t>
      </w:r>
      <w:r>
        <w:rPr>
          <w:spacing w:val="2"/>
          <w:position w:val="2"/>
        </w:rPr>
        <w:t> </w:t>
      </w:r>
      <w:r>
        <w:rPr/>
        <w:t>As</w:t>
      </w:r>
      <w:r>
        <w:rPr>
          <w:spacing w:val="2"/>
        </w:rPr>
        <w:t> </w:t>
      </w:r>
      <w:r>
        <w:rPr/>
        <w:t>deliberações</w:t>
      </w:r>
      <w:r>
        <w:rPr>
          <w:spacing w:val="2"/>
        </w:rPr>
        <w:t> </w:t>
      </w:r>
      <w:r>
        <w:rPr/>
        <w:t>tomadas</w:t>
      </w:r>
      <w:r>
        <w:rPr>
          <w:spacing w:val="2"/>
        </w:rPr>
        <w:t> </w:t>
      </w:r>
      <w:r>
        <w:rPr/>
        <w:t>de</w:t>
      </w:r>
      <w:r>
        <w:rPr>
          <w:spacing w:val="2"/>
        </w:rPr>
        <w:t> </w:t>
      </w:r>
      <w:r>
        <w:rPr/>
        <w:t>conformidade</w:t>
      </w:r>
      <w:r>
        <w:rPr>
          <w:spacing w:val="2"/>
        </w:rPr>
        <w:t> </w:t>
      </w:r>
      <w:r>
        <w:rPr/>
        <w:t>com</w:t>
      </w:r>
      <w:r>
        <w:rPr>
          <w:spacing w:val="2"/>
        </w:rPr>
        <w:t> </w:t>
      </w:r>
      <w:r>
        <w:rPr/>
        <w:t>a</w:t>
      </w:r>
      <w:r>
        <w:rPr>
          <w:spacing w:val="2"/>
        </w:rPr>
        <w:t> </w:t>
      </w:r>
      <w:r>
        <w:rPr/>
        <w:t>lei</w:t>
      </w:r>
      <w:r>
        <w:rPr>
          <w:spacing w:val="2"/>
        </w:rPr>
        <w:t> </w:t>
      </w:r>
      <w:r>
        <w:rPr/>
        <w:t>e</w:t>
      </w:r>
      <w:r>
        <w:rPr>
          <w:spacing w:val="2"/>
        </w:rPr>
        <w:t> </w:t>
      </w:r>
      <w:r>
        <w:rPr/>
        <w:t>o</w:t>
      </w:r>
      <w:r>
        <w:rPr>
          <w:spacing w:val="2"/>
        </w:rPr>
        <w:t> </w:t>
      </w:r>
      <w:r>
        <w:rPr/>
        <w:t>contrato</w:t>
      </w:r>
      <w:r>
        <w:rPr>
          <w:spacing w:val="1"/>
        </w:rPr>
        <w:t> </w:t>
      </w:r>
      <w:r>
        <w:rPr/>
        <w:t>vinculam</w:t>
      </w:r>
      <w:r>
        <w:rPr>
          <w:spacing w:val="2"/>
        </w:rPr>
        <w:t> </w:t>
      </w:r>
      <w:r>
        <w:rPr/>
        <w:t>todos</w:t>
      </w:r>
      <w:r>
        <w:rPr>
          <w:spacing w:val="2"/>
        </w:rPr>
        <w:t> </w:t>
      </w:r>
      <w:r>
        <w:rPr/>
        <w:t>os</w:t>
      </w:r>
      <w:r>
        <w:rPr>
          <w:spacing w:val="2"/>
        </w:rPr>
        <w:t> </w:t>
      </w:r>
      <w:r>
        <w:rPr/>
        <w:t>sócios,</w:t>
      </w:r>
      <w:r>
        <w:rPr>
          <w:spacing w:val="2"/>
        </w:rPr>
        <w:t> </w:t>
      </w:r>
      <w:r>
        <w:rPr/>
        <w:t>ainda</w:t>
      </w:r>
      <w:r>
        <w:rPr>
          <w:spacing w:val="2"/>
        </w:rPr>
        <w:t> </w:t>
      </w:r>
      <w:r>
        <w:rPr/>
        <w:t>que</w:t>
      </w:r>
      <w:r>
        <w:rPr>
          <w:spacing w:val="2"/>
        </w:rPr>
        <w:t> </w:t>
      </w:r>
      <w:r>
        <w:rPr/>
        <w:t>ausentes</w:t>
      </w:r>
      <w:r>
        <w:rPr>
          <w:spacing w:val="2"/>
        </w:rPr>
        <w:t> </w:t>
      </w:r>
      <w:r>
        <w:rPr/>
        <w:t>ou</w:t>
      </w:r>
      <w:r>
        <w:rPr>
          <w:spacing w:val="2"/>
        </w:rPr>
        <w:t> </w:t>
      </w:r>
      <w:r>
        <w:rPr>
          <w:spacing w:val="-2"/>
        </w:rPr>
        <w:t>dissidentes.</w:t>
      </w:r>
    </w:p>
    <w:p>
      <w:pPr>
        <w:pStyle w:val="BodyText"/>
        <w:spacing w:line="448" w:lineRule="auto" w:before="50"/>
        <w:ind w:left="133" w:right="1852"/>
      </w:pPr>
      <w:r>
        <w:rPr/>
        <w:t>§ 6 </w:t>
      </w:r>
      <w:r>
        <w:rPr>
          <w:position w:val="2"/>
        </w:rPr>
        <w:t>o </w:t>
      </w:r>
      <w:r>
        <w:rPr/>
        <w:t>Aplica-se às reuniões dos sócios, nos casos omissos no contrato, o disposto na presente Seção sobre a </w:t>
      </w:r>
      <w:r>
        <w:rPr/>
        <w:t>assembléia.</w:t>
      </w:r>
      <w:r>
        <w:rPr>
          <w:spacing w:val="40"/>
        </w:rPr>
        <w:t> </w:t>
      </w:r>
      <w:r>
        <w:rPr/>
        <w:t>Art. 1.073. A reunião ou a assembléia podem também ser convocadas:</w:t>
      </w:r>
    </w:p>
    <w:p>
      <w:pPr>
        <w:pStyle w:val="ListParagraph"/>
        <w:numPr>
          <w:ilvl w:val="0"/>
          <w:numId w:val="83"/>
        </w:numPr>
        <w:tabs>
          <w:tab w:pos="162" w:val="left" w:leader="none"/>
        </w:tabs>
        <w:spacing w:line="240" w:lineRule="auto" w:before="2" w:after="0"/>
        <w:ind w:left="41" w:right="51" w:firstLine="92"/>
        <w:jc w:val="left"/>
        <w:rPr>
          <w:sz w:val="5"/>
        </w:rPr>
      </w:pPr>
      <w:r>
        <w:rPr>
          <w:sz w:val="5"/>
        </w:rPr>
        <w:t>-</w:t>
      </w:r>
      <w:r>
        <w:rPr>
          <w:spacing w:val="2"/>
          <w:sz w:val="5"/>
        </w:rPr>
        <w:t> </w:t>
      </w:r>
      <w:r>
        <w:rPr>
          <w:sz w:val="5"/>
        </w:rPr>
        <w:t>por</w:t>
      </w:r>
      <w:r>
        <w:rPr>
          <w:spacing w:val="2"/>
          <w:sz w:val="5"/>
        </w:rPr>
        <w:t> </w:t>
      </w:r>
      <w:r>
        <w:rPr>
          <w:sz w:val="5"/>
        </w:rPr>
        <w:t>sócio,</w:t>
      </w:r>
      <w:r>
        <w:rPr>
          <w:spacing w:val="2"/>
          <w:sz w:val="5"/>
        </w:rPr>
        <w:t> </w:t>
      </w:r>
      <w:r>
        <w:rPr>
          <w:sz w:val="5"/>
        </w:rPr>
        <w:t>quando</w:t>
      </w:r>
      <w:r>
        <w:rPr>
          <w:spacing w:val="2"/>
          <w:sz w:val="5"/>
        </w:rPr>
        <w:t> </w:t>
      </w:r>
      <w:r>
        <w:rPr>
          <w:sz w:val="5"/>
        </w:rPr>
        <w:t>os</w:t>
      </w:r>
      <w:r>
        <w:rPr>
          <w:spacing w:val="2"/>
          <w:sz w:val="5"/>
        </w:rPr>
        <w:t> </w:t>
      </w:r>
      <w:r>
        <w:rPr>
          <w:sz w:val="5"/>
        </w:rPr>
        <w:t>administradores</w:t>
      </w:r>
      <w:r>
        <w:rPr>
          <w:spacing w:val="2"/>
          <w:sz w:val="5"/>
        </w:rPr>
        <w:t> </w:t>
      </w:r>
      <w:r>
        <w:rPr>
          <w:sz w:val="5"/>
        </w:rPr>
        <w:t>retardarem</w:t>
      </w:r>
      <w:r>
        <w:rPr>
          <w:spacing w:val="2"/>
          <w:sz w:val="5"/>
        </w:rPr>
        <w:t> </w:t>
      </w:r>
      <w:r>
        <w:rPr>
          <w:sz w:val="5"/>
        </w:rPr>
        <w:t>a</w:t>
      </w:r>
      <w:r>
        <w:rPr>
          <w:spacing w:val="2"/>
          <w:sz w:val="5"/>
        </w:rPr>
        <w:t> </w:t>
      </w:r>
      <w:r>
        <w:rPr>
          <w:sz w:val="5"/>
        </w:rPr>
        <w:t>convocação,</w:t>
      </w:r>
      <w:r>
        <w:rPr>
          <w:spacing w:val="2"/>
          <w:sz w:val="5"/>
        </w:rPr>
        <w:t> </w:t>
      </w:r>
      <w:r>
        <w:rPr>
          <w:sz w:val="5"/>
        </w:rPr>
        <w:t>por</w:t>
      </w:r>
      <w:r>
        <w:rPr>
          <w:spacing w:val="2"/>
          <w:sz w:val="5"/>
        </w:rPr>
        <w:t> </w:t>
      </w:r>
      <w:r>
        <w:rPr>
          <w:sz w:val="5"/>
        </w:rPr>
        <w:t>mais</w:t>
      </w:r>
      <w:r>
        <w:rPr>
          <w:spacing w:val="2"/>
          <w:sz w:val="5"/>
        </w:rPr>
        <w:t> </w:t>
      </w:r>
      <w:r>
        <w:rPr>
          <w:sz w:val="5"/>
        </w:rPr>
        <w:t>de</w:t>
      </w:r>
      <w:r>
        <w:rPr>
          <w:spacing w:val="2"/>
          <w:sz w:val="5"/>
        </w:rPr>
        <w:t> </w:t>
      </w:r>
      <w:r>
        <w:rPr>
          <w:sz w:val="5"/>
        </w:rPr>
        <w:t>sessenta</w:t>
      </w:r>
      <w:r>
        <w:rPr>
          <w:spacing w:val="2"/>
          <w:sz w:val="5"/>
        </w:rPr>
        <w:t> </w:t>
      </w:r>
      <w:r>
        <w:rPr>
          <w:sz w:val="5"/>
        </w:rPr>
        <w:t>dias,</w:t>
      </w:r>
      <w:r>
        <w:rPr>
          <w:spacing w:val="2"/>
          <w:sz w:val="5"/>
        </w:rPr>
        <w:t> </w:t>
      </w:r>
      <w:r>
        <w:rPr>
          <w:sz w:val="5"/>
        </w:rPr>
        <w:t>nos</w:t>
      </w:r>
      <w:r>
        <w:rPr>
          <w:spacing w:val="2"/>
          <w:sz w:val="5"/>
        </w:rPr>
        <w:t> </w:t>
      </w:r>
      <w:r>
        <w:rPr>
          <w:sz w:val="5"/>
        </w:rPr>
        <w:t>casos</w:t>
      </w:r>
      <w:r>
        <w:rPr>
          <w:spacing w:val="2"/>
          <w:sz w:val="5"/>
        </w:rPr>
        <w:t> </w:t>
      </w:r>
      <w:r>
        <w:rPr>
          <w:sz w:val="5"/>
        </w:rPr>
        <w:t>previstos</w:t>
      </w:r>
      <w:r>
        <w:rPr>
          <w:spacing w:val="2"/>
          <w:sz w:val="5"/>
        </w:rPr>
        <w:t> </w:t>
      </w:r>
      <w:r>
        <w:rPr>
          <w:sz w:val="5"/>
        </w:rPr>
        <w:t>em</w:t>
      </w:r>
      <w:r>
        <w:rPr>
          <w:spacing w:val="2"/>
          <w:sz w:val="5"/>
        </w:rPr>
        <w:t> </w:t>
      </w:r>
      <w:r>
        <w:rPr>
          <w:sz w:val="5"/>
        </w:rPr>
        <w:t>lei</w:t>
      </w:r>
      <w:r>
        <w:rPr>
          <w:spacing w:val="2"/>
          <w:sz w:val="5"/>
        </w:rPr>
        <w:t> </w:t>
      </w:r>
      <w:r>
        <w:rPr>
          <w:sz w:val="5"/>
        </w:rPr>
        <w:t>ou</w:t>
      </w:r>
      <w:r>
        <w:rPr>
          <w:spacing w:val="2"/>
          <w:sz w:val="5"/>
        </w:rPr>
        <w:t> </w:t>
      </w:r>
      <w:r>
        <w:rPr>
          <w:sz w:val="5"/>
        </w:rPr>
        <w:t>no</w:t>
      </w:r>
      <w:r>
        <w:rPr>
          <w:spacing w:val="2"/>
          <w:sz w:val="5"/>
        </w:rPr>
        <w:t> </w:t>
      </w:r>
      <w:r>
        <w:rPr>
          <w:sz w:val="5"/>
        </w:rPr>
        <w:t>contrato,</w:t>
      </w:r>
      <w:r>
        <w:rPr>
          <w:spacing w:val="2"/>
          <w:sz w:val="5"/>
        </w:rPr>
        <w:t> </w:t>
      </w:r>
      <w:r>
        <w:rPr>
          <w:sz w:val="5"/>
        </w:rPr>
        <w:t>ou</w:t>
      </w:r>
      <w:r>
        <w:rPr>
          <w:spacing w:val="2"/>
          <w:sz w:val="5"/>
        </w:rPr>
        <w:t> </w:t>
      </w:r>
      <w:r>
        <w:rPr>
          <w:sz w:val="5"/>
        </w:rPr>
        <w:t>por</w:t>
      </w:r>
      <w:r>
        <w:rPr>
          <w:spacing w:val="2"/>
          <w:sz w:val="5"/>
        </w:rPr>
        <w:t> </w:t>
      </w:r>
      <w:r>
        <w:rPr>
          <w:sz w:val="5"/>
        </w:rPr>
        <w:t>titulares</w:t>
      </w:r>
      <w:r>
        <w:rPr>
          <w:spacing w:val="2"/>
          <w:sz w:val="5"/>
        </w:rPr>
        <w:t> </w:t>
      </w:r>
      <w:r>
        <w:rPr>
          <w:sz w:val="5"/>
        </w:rPr>
        <w:t>de</w:t>
      </w:r>
      <w:r>
        <w:rPr>
          <w:spacing w:val="2"/>
          <w:sz w:val="5"/>
        </w:rPr>
        <w:t> </w:t>
      </w:r>
      <w:r>
        <w:rPr>
          <w:sz w:val="5"/>
        </w:rPr>
        <w:t>mais</w:t>
      </w:r>
      <w:r>
        <w:rPr>
          <w:spacing w:val="2"/>
          <w:sz w:val="5"/>
        </w:rPr>
        <w:t> </w:t>
      </w:r>
      <w:r>
        <w:rPr>
          <w:sz w:val="5"/>
        </w:rPr>
        <w:t>de</w:t>
      </w:r>
      <w:r>
        <w:rPr>
          <w:spacing w:val="2"/>
          <w:sz w:val="5"/>
        </w:rPr>
        <w:t> </w:t>
      </w:r>
      <w:r>
        <w:rPr>
          <w:sz w:val="5"/>
        </w:rPr>
        <w:t>um</w:t>
      </w:r>
      <w:r>
        <w:rPr>
          <w:spacing w:val="2"/>
          <w:sz w:val="5"/>
        </w:rPr>
        <w:t> </w:t>
      </w:r>
      <w:r>
        <w:rPr>
          <w:sz w:val="5"/>
        </w:rPr>
        <w:t>quinto</w:t>
      </w:r>
      <w:r>
        <w:rPr>
          <w:spacing w:val="2"/>
          <w:sz w:val="5"/>
        </w:rPr>
        <w:t> </w:t>
      </w:r>
      <w:r>
        <w:rPr>
          <w:sz w:val="5"/>
        </w:rPr>
        <w:t>do</w:t>
      </w:r>
      <w:r>
        <w:rPr>
          <w:spacing w:val="2"/>
          <w:sz w:val="5"/>
        </w:rPr>
        <w:t> </w:t>
      </w:r>
      <w:r>
        <w:rPr>
          <w:sz w:val="5"/>
        </w:rPr>
        <w:t>capital,</w:t>
      </w:r>
      <w:r>
        <w:rPr>
          <w:spacing w:val="2"/>
          <w:sz w:val="5"/>
        </w:rPr>
        <w:t> </w:t>
      </w:r>
      <w:r>
        <w:rPr>
          <w:sz w:val="5"/>
        </w:rPr>
        <w:t>quando</w:t>
      </w:r>
      <w:r>
        <w:rPr>
          <w:spacing w:val="2"/>
          <w:sz w:val="5"/>
        </w:rPr>
        <w:t> </w:t>
      </w:r>
      <w:r>
        <w:rPr>
          <w:sz w:val="5"/>
        </w:rPr>
        <w:t>não</w:t>
      </w:r>
      <w:r>
        <w:rPr>
          <w:spacing w:val="2"/>
          <w:sz w:val="5"/>
        </w:rPr>
        <w:t> </w:t>
      </w:r>
      <w:r>
        <w:rPr>
          <w:sz w:val="5"/>
        </w:rPr>
        <w:t>atendido,</w:t>
      </w:r>
      <w:r>
        <w:rPr>
          <w:spacing w:val="40"/>
          <w:sz w:val="5"/>
        </w:rPr>
        <w:t> </w:t>
      </w:r>
      <w:r>
        <w:rPr>
          <w:sz w:val="5"/>
        </w:rPr>
        <w:t>no prazo de oito dias, pedido de convocação fundamentado, com indicação das matérias a serem tratadas;</w:t>
      </w:r>
    </w:p>
    <w:p>
      <w:pPr>
        <w:pStyle w:val="BodyText"/>
        <w:spacing w:before="4"/>
        <w:rPr>
          <w:sz w:val="4"/>
        </w:rPr>
      </w:pPr>
    </w:p>
    <w:p>
      <w:pPr>
        <w:pStyle w:val="ListParagraph"/>
        <w:numPr>
          <w:ilvl w:val="0"/>
          <w:numId w:val="83"/>
        </w:numPr>
        <w:tabs>
          <w:tab w:pos="179" w:val="left" w:leader="none"/>
        </w:tabs>
        <w:spacing w:line="240" w:lineRule="auto" w:before="0" w:after="0"/>
        <w:ind w:left="179" w:right="0" w:hanging="46"/>
        <w:jc w:val="left"/>
        <w:rPr>
          <w:sz w:val="5"/>
        </w:rPr>
      </w:pPr>
      <w:r>
        <w:rPr>
          <w:sz w:val="5"/>
        </w:rPr>
        <w:t>-</w:t>
      </w:r>
      <w:r>
        <w:rPr>
          <w:spacing w:val="1"/>
          <w:sz w:val="5"/>
        </w:rPr>
        <w:t> </w:t>
      </w:r>
      <w:r>
        <w:rPr>
          <w:sz w:val="5"/>
        </w:rPr>
        <w:t>pelo</w:t>
      </w:r>
      <w:r>
        <w:rPr>
          <w:spacing w:val="1"/>
          <w:sz w:val="5"/>
        </w:rPr>
        <w:t> </w:t>
      </w:r>
      <w:r>
        <w:rPr>
          <w:sz w:val="5"/>
        </w:rPr>
        <w:t>conselho</w:t>
      </w:r>
      <w:r>
        <w:rPr>
          <w:spacing w:val="1"/>
          <w:sz w:val="5"/>
        </w:rPr>
        <w:t> </w:t>
      </w:r>
      <w:r>
        <w:rPr>
          <w:sz w:val="5"/>
        </w:rPr>
        <w:t>fiscal,</w:t>
      </w:r>
      <w:r>
        <w:rPr>
          <w:spacing w:val="1"/>
          <w:sz w:val="5"/>
        </w:rPr>
        <w:t> </w:t>
      </w:r>
      <w:r>
        <w:rPr>
          <w:sz w:val="5"/>
        </w:rPr>
        <w:t>se</w:t>
      </w:r>
      <w:r>
        <w:rPr>
          <w:spacing w:val="2"/>
          <w:sz w:val="5"/>
        </w:rPr>
        <w:t> </w:t>
      </w:r>
      <w:r>
        <w:rPr>
          <w:sz w:val="5"/>
        </w:rPr>
        <w:t>houver,</w:t>
      </w:r>
      <w:r>
        <w:rPr>
          <w:spacing w:val="1"/>
          <w:sz w:val="5"/>
        </w:rPr>
        <w:t> </w:t>
      </w:r>
      <w:r>
        <w:rPr>
          <w:sz w:val="5"/>
        </w:rPr>
        <w:t>nos</w:t>
      </w:r>
      <w:r>
        <w:rPr>
          <w:spacing w:val="1"/>
          <w:sz w:val="5"/>
        </w:rPr>
        <w:t> </w:t>
      </w:r>
      <w:r>
        <w:rPr>
          <w:sz w:val="5"/>
        </w:rPr>
        <w:t>casos</w:t>
      </w:r>
      <w:r>
        <w:rPr>
          <w:spacing w:val="1"/>
          <w:sz w:val="5"/>
        </w:rPr>
        <w:t> </w:t>
      </w:r>
      <w:r>
        <w:rPr>
          <w:sz w:val="5"/>
        </w:rPr>
        <w:t>a</w:t>
      </w:r>
      <w:r>
        <w:rPr>
          <w:spacing w:val="1"/>
          <w:sz w:val="5"/>
        </w:rPr>
        <w:t> </w:t>
      </w:r>
      <w:r>
        <w:rPr>
          <w:sz w:val="5"/>
        </w:rPr>
        <w:t>que</w:t>
      </w:r>
      <w:r>
        <w:rPr>
          <w:spacing w:val="2"/>
          <w:sz w:val="5"/>
        </w:rPr>
        <w:t> </w:t>
      </w:r>
      <w:r>
        <w:rPr>
          <w:sz w:val="5"/>
        </w:rPr>
        <w:t>se</w:t>
      </w:r>
      <w:r>
        <w:rPr>
          <w:spacing w:val="1"/>
          <w:sz w:val="5"/>
        </w:rPr>
        <w:t> </w:t>
      </w:r>
      <w:r>
        <w:rPr>
          <w:sz w:val="5"/>
        </w:rPr>
        <w:t>refere</w:t>
      </w:r>
      <w:r>
        <w:rPr>
          <w:spacing w:val="1"/>
          <w:sz w:val="5"/>
        </w:rPr>
        <w:t> </w:t>
      </w:r>
      <w:r>
        <w:rPr>
          <w:sz w:val="5"/>
        </w:rPr>
        <w:t>o</w:t>
      </w:r>
      <w:r>
        <w:rPr>
          <w:spacing w:val="1"/>
          <w:sz w:val="5"/>
        </w:rPr>
        <w:t> </w:t>
      </w:r>
      <w:r>
        <w:rPr>
          <w:sz w:val="5"/>
        </w:rPr>
        <w:t>inciso</w:t>
      </w:r>
      <w:r>
        <w:rPr>
          <w:spacing w:val="2"/>
          <w:sz w:val="5"/>
        </w:rPr>
        <w:t> </w:t>
      </w:r>
      <w:r>
        <w:rPr>
          <w:sz w:val="5"/>
        </w:rPr>
        <w:t>V do</w:t>
      </w:r>
      <w:r>
        <w:rPr>
          <w:spacing w:val="1"/>
          <w:sz w:val="5"/>
        </w:rPr>
        <w:t> </w:t>
      </w:r>
      <w:r>
        <w:rPr>
          <w:sz w:val="5"/>
        </w:rPr>
        <w:t>art.</w:t>
      </w:r>
      <w:r>
        <w:rPr>
          <w:spacing w:val="1"/>
          <w:sz w:val="5"/>
        </w:rPr>
        <w:t> </w:t>
      </w:r>
      <w:r>
        <w:rPr>
          <w:spacing w:val="-2"/>
          <w:sz w:val="5"/>
        </w:rPr>
        <w:t>1.069.</w:t>
      </w:r>
    </w:p>
    <w:p>
      <w:pPr>
        <w:pStyle w:val="BodyText"/>
        <w:spacing w:before="4"/>
        <w:rPr>
          <w:sz w:val="4"/>
        </w:rPr>
      </w:pPr>
    </w:p>
    <w:p>
      <w:pPr>
        <w:pStyle w:val="BodyText"/>
        <w:spacing w:before="1"/>
        <w:ind w:left="133"/>
      </w:pPr>
      <w:r>
        <w:rPr/>
        <w:t>Art.</w:t>
      </w:r>
      <w:r>
        <w:rPr>
          <w:spacing w:val="2"/>
        </w:rPr>
        <w:t> </w:t>
      </w:r>
      <w:r>
        <w:rPr/>
        <w:t>1.074.</w:t>
      </w:r>
      <w:r>
        <w:rPr>
          <w:spacing w:val="2"/>
        </w:rPr>
        <w:t> </w:t>
      </w:r>
      <w:r>
        <w:rPr/>
        <w:t>A</w:t>
      </w:r>
      <w:r>
        <w:rPr>
          <w:spacing w:val="-1"/>
        </w:rPr>
        <w:t> </w:t>
      </w:r>
      <w:r>
        <w:rPr/>
        <w:t>assembléia</w:t>
      </w:r>
      <w:r>
        <w:rPr>
          <w:spacing w:val="2"/>
        </w:rPr>
        <w:t> </w:t>
      </w:r>
      <w:r>
        <w:rPr/>
        <w:t>dos</w:t>
      </w:r>
      <w:r>
        <w:rPr>
          <w:spacing w:val="2"/>
        </w:rPr>
        <w:t> </w:t>
      </w:r>
      <w:r>
        <w:rPr/>
        <w:t>sócios</w:t>
      </w:r>
      <w:r>
        <w:rPr>
          <w:spacing w:val="3"/>
        </w:rPr>
        <w:t> </w:t>
      </w:r>
      <w:r>
        <w:rPr/>
        <w:t>instala-se</w:t>
      </w:r>
      <w:r>
        <w:rPr>
          <w:spacing w:val="2"/>
        </w:rPr>
        <w:t> </w:t>
      </w:r>
      <w:r>
        <w:rPr/>
        <w:t>com</w:t>
      </w:r>
      <w:r>
        <w:rPr>
          <w:spacing w:val="2"/>
        </w:rPr>
        <w:t> </w:t>
      </w:r>
      <w:r>
        <w:rPr/>
        <w:t>a</w:t>
      </w:r>
      <w:r>
        <w:rPr>
          <w:spacing w:val="2"/>
        </w:rPr>
        <w:t> </w:t>
      </w:r>
      <w:r>
        <w:rPr/>
        <w:t>presença,</w:t>
      </w:r>
      <w:r>
        <w:rPr>
          <w:spacing w:val="3"/>
        </w:rPr>
        <w:t> </w:t>
      </w:r>
      <w:r>
        <w:rPr/>
        <w:t>em</w:t>
      </w:r>
      <w:r>
        <w:rPr>
          <w:spacing w:val="2"/>
        </w:rPr>
        <w:t> </w:t>
      </w:r>
      <w:r>
        <w:rPr/>
        <w:t>primeira</w:t>
      </w:r>
      <w:r>
        <w:rPr>
          <w:spacing w:val="2"/>
        </w:rPr>
        <w:t> </w:t>
      </w:r>
      <w:r>
        <w:rPr/>
        <w:t>convocação,</w:t>
      </w:r>
      <w:r>
        <w:rPr>
          <w:spacing w:val="2"/>
        </w:rPr>
        <w:t> </w:t>
      </w:r>
      <w:r>
        <w:rPr/>
        <w:t>de</w:t>
      </w:r>
      <w:r>
        <w:rPr>
          <w:spacing w:val="3"/>
        </w:rPr>
        <w:t> </w:t>
      </w:r>
      <w:r>
        <w:rPr/>
        <w:t>titulares</w:t>
      </w:r>
      <w:r>
        <w:rPr>
          <w:spacing w:val="2"/>
        </w:rPr>
        <w:t> </w:t>
      </w:r>
      <w:r>
        <w:rPr/>
        <w:t>de</w:t>
      </w:r>
      <w:r>
        <w:rPr>
          <w:spacing w:val="2"/>
        </w:rPr>
        <w:t> </w:t>
      </w:r>
      <w:r>
        <w:rPr/>
        <w:t>no</w:t>
      </w:r>
      <w:r>
        <w:rPr>
          <w:spacing w:val="2"/>
        </w:rPr>
        <w:t> </w:t>
      </w:r>
      <w:r>
        <w:rPr/>
        <w:t>mínimo</w:t>
      </w:r>
      <w:r>
        <w:rPr>
          <w:spacing w:val="3"/>
        </w:rPr>
        <w:t> </w:t>
      </w:r>
      <w:r>
        <w:rPr/>
        <w:t>três</w:t>
      </w:r>
      <w:r>
        <w:rPr>
          <w:spacing w:val="2"/>
        </w:rPr>
        <w:t> </w:t>
      </w:r>
      <w:r>
        <w:rPr/>
        <w:t>quartos</w:t>
      </w:r>
      <w:r>
        <w:rPr>
          <w:spacing w:val="2"/>
        </w:rPr>
        <w:t> </w:t>
      </w:r>
      <w:r>
        <w:rPr/>
        <w:t>do</w:t>
      </w:r>
      <w:r>
        <w:rPr>
          <w:spacing w:val="3"/>
        </w:rPr>
        <w:t> </w:t>
      </w:r>
      <w:r>
        <w:rPr/>
        <w:t>capital</w:t>
      </w:r>
      <w:r>
        <w:rPr>
          <w:spacing w:val="2"/>
        </w:rPr>
        <w:t> </w:t>
      </w:r>
      <w:r>
        <w:rPr/>
        <w:t>social,</w:t>
      </w:r>
      <w:r>
        <w:rPr>
          <w:spacing w:val="2"/>
        </w:rPr>
        <w:t> </w:t>
      </w:r>
      <w:r>
        <w:rPr/>
        <w:t>e,</w:t>
      </w:r>
      <w:r>
        <w:rPr>
          <w:spacing w:val="2"/>
        </w:rPr>
        <w:t> </w:t>
      </w:r>
      <w:r>
        <w:rPr/>
        <w:t>em</w:t>
      </w:r>
      <w:r>
        <w:rPr>
          <w:spacing w:val="3"/>
        </w:rPr>
        <w:t> </w:t>
      </w:r>
      <w:r>
        <w:rPr/>
        <w:t>segunda,</w:t>
      </w:r>
      <w:r>
        <w:rPr>
          <w:spacing w:val="2"/>
        </w:rPr>
        <w:t> </w:t>
      </w:r>
      <w:r>
        <w:rPr/>
        <w:t>com</w:t>
      </w:r>
      <w:r>
        <w:rPr>
          <w:spacing w:val="2"/>
        </w:rPr>
        <w:t> </w:t>
      </w:r>
      <w:r>
        <w:rPr/>
        <w:t>qualquer</w:t>
      </w:r>
      <w:r>
        <w:rPr>
          <w:spacing w:val="2"/>
        </w:rPr>
        <w:t> </w:t>
      </w:r>
      <w:r>
        <w:rPr>
          <w:spacing w:val="-2"/>
        </w:rPr>
        <w:t>número.</w:t>
      </w:r>
    </w:p>
    <w:p>
      <w:pPr>
        <w:pStyle w:val="BodyText"/>
        <w:spacing w:before="6"/>
        <w:rPr>
          <w:sz w:val="4"/>
        </w:rPr>
      </w:pPr>
    </w:p>
    <w:p>
      <w:pPr>
        <w:pStyle w:val="BodyText"/>
        <w:ind w:left="41" w:right="195" w:firstLine="92"/>
      </w:pPr>
      <w:r>
        <w:rPr/>
        <w:t>§ 1 </w:t>
      </w:r>
      <w:r>
        <w:rPr>
          <w:position w:val="2"/>
        </w:rPr>
        <w:t>o </w:t>
      </w:r>
      <w:r>
        <w:rPr/>
        <w:t>O sócio pode ser representado na assembléia por outro sócio, ou por advogado, mediante outorga de mandato com especificação dos atos autorizados, devendo o instrumento ser levado a registro,</w:t>
      </w:r>
      <w:r>
        <w:rPr>
          <w:spacing w:val="40"/>
        </w:rPr>
        <w:t> </w:t>
      </w:r>
      <w:r>
        <w:rPr/>
        <w:t>juntamente</w:t>
      </w:r>
      <w:r>
        <w:rPr>
          <w:spacing w:val="-1"/>
        </w:rPr>
        <w:t> </w:t>
      </w:r>
      <w:r>
        <w:rPr/>
        <w:t>com</w:t>
      </w:r>
      <w:r>
        <w:rPr>
          <w:spacing w:val="-1"/>
        </w:rPr>
        <w:t> </w:t>
      </w:r>
      <w:r>
        <w:rPr/>
        <w:t>a</w:t>
      </w:r>
      <w:r>
        <w:rPr>
          <w:spacing w:val="-1"/>
        </w:rPr>
        <w:t> </w:t>
      </w:r>
      <w:r>
        <w:rPr/>
        <w:t>ata.</w:t>
      </w:r>
    </w:p>
    <w:p>
      <w:pPr>
        <w:pStyle w:val="BodyText"/>
        <w:spacing w:before="3"/>
        <w:rPr>
          <w:sz w:val="4"/>
        </w:rPr>
      </w:pPr>
    </w:p>
    <w:p>
      <w:pPr>
        <w:pStyle w:val="BodyText"/>
        <w:spacing w:line="448" w:lineRule="auto"/>
        <w:ind w:left="133" w:right="2006"/>
      </w:pPr>
      <w:r>
        <w:rPr/>
        <w:t>§ 2 </w:t>
      </w:r>
      <w:r>
        <w:rPr>
          <w:position w:val="2"/>
        </w:rPr>
        <w:t>o </w:t>
      </w:r>
      <w:r>
        <w:rPr/>
        <w:t>Nenhum sócio, por si ou na condição de mandatário, pode votar matéria que lhe diga respeito </w:t>
      </w:r>
      <w:r>
        <w:rPr/>
        <w:t>diretamente.</w:t>
      </w:r>
      <w:r>
        <w:rPr>
          <w:spacing w:val="40"/>
        </w:rPr>
        <w:t> </w:t>
      </w:r>
      <w:r>
        <w:rPr/>
        <w:t>Art. 1.075. A assembléia será presidida e secretariada por sócios escolhidos entre os presentes.</w:t>
      </w:r>
    </w:p>
    <w:p>
      <w:pPr>
        <w:pStyle w:val="BodyText"/>
        <w:spacing w:before="1"/>
        <w:ind w:left="41" w:right="111" w:firstLine="92"/>
      </w:pPr>
      <w:r>
        <w:rPr/>
        <w:t>§</w:t>
      </w:r>
      <w:r>
        <w:rPr>
          <w:spacing w:val="2"/>
        </w:rPr>
        <w:t> </w:t>
      </w:r>
      <w:r>
        <w:rPr/>
        <w:t>1</w:t>
      </w:r>
      <w:r>
        <w:rPr>
          <w:spacing w:val="2"/>
        </w:rPr>
        <w:t> </w:t>
      </w:r>
      <w:r>
        <w:rPr>
          <w:position w:val="2"/>
        </w:rPr>
        <w:t>o</w:t>
      </w:r>
      <w:r>
        <w:rPr>
          <w:spacing w:val="2"/>
          <w:position w:val="2"/>
        </w:rPr>
        <w:t> </w:t>
      </w:r>
      <w:r>
        <w:rPr/>
        <w:t>Dos</w:t>
      </w:r>
      <w:r>
        <w:rPr>
          <w:spacing w:val="2"/>
        </w:rPr>
        <w:t> </w:t>
      </w:r>
      <w:r>
        <w:rPr/>
        <w:t>trabalhos</w:t>
      </w:r>
      <w:r>
        <w:rPr>
          <w:spacing w:val="2"/>
        </w:rPr>
        <w:t> </w:t>
      </w:r>
      <w:r>
        <w:rPr/>
        <w:t>e</w:t>
      </w:r>
      <w:r>
        <w:rPr>
          <w:spacing w:val="2"/>
        </w:rPr>
        <w:t> </w:t>
      </w:r>
      <w:r>
        <w:rPr/>
        <w:t>deliberações</w:t>
      </w:r>
      <w:r>
        <w:rPr>
          <w:spacing w:val="2"/>
        </w:rPr>
        <w:t> </w:t>
      </w:r>
      <w:r>
        <w:rPr/>
        <w:t>será</w:t>
      </w:r>
      <w:r>
        <w:rPr>
          <w:spacing w:val="2"/>
        </w:rPr>
        <w:t> </w:t>
      </w:r>
      <w:r>
        <w:rPr/>
        <w:t>lavrada,</w:t>
      </w:r>
      <w:r>
        <w:rPr>
          <w:spacing w:val="2"/>
        </w:rPr>
        <w:t> </w:t>
      </w:r>
      <w:r>
        <w:rPr/>
        <w:t>no</w:t>
      </w:r>
      <w:r>
        <w:rPr>
          <w:spacing w:val="2"/>
        </w:rPr>
        <w:t> </w:t>
      </w:r>
      <w:r>
        <w:rPr/>
        <w:t>livro</w:t>
      </w:r>
      <w:r>
        <w:rPr>
          <w:spacing w:val="2"/>
        </w:rPr>
        <w:t> </w:t>
      </w:r>
      <w:r>
        <w:rPr/>
        <w:t>de</w:t>
      </w:r>
      <w:r>
        <w:rPr>
          <w:spacing w:val="2"/>
        </w:rPr>
        <w:t> </w:t>
      </w:r>
      <w:r>
        <w:rPr/>
        <w:t>atas</w:t>
      </w:r>
      <w:r>
        <w:rPr>
          <w:spacing w:val="2"/>
        </w:rPr>
        <w:t> </w:t>
      </w:r>
      <w:r>
        <w:rPr/>
        <w:t>da</w:t>
      </w:r>
      <w:r>
        <w:rPr>
          <w:spacing w:val="2"/>
        </w:rPr>
        <w:t> </w:t>
      </w:r>
      <w:r>
        <w:rPr/>
        <w:t>assembléia,</w:t>
      </w:r>
      <w:r>
        <w:rPr>
          <w:spacing w:val="2"/>
        </w:rPr>
        <w:t> </w:t>
      </w:r>
      <w:r>
        <w:rPr/>
        <w:t>ata</w:t>
      </w:r>
      <w:r>
        <w:rPr>
          <w:spacing w:val="2"/>
        </w:rPr>
        <w:t> </w:t>
      </w:r>
      <w:r>
        <w:rPr/>
        <w:t>assinada</w:t>
      </w:r>
      <w:r>
        <w:rPr>
          <w:spacing w:val="2"/>
        </w:rPr>
        <w:t> </w:t>
      </w:r>
      <w:r>
        <w:rPr/>
        <w:t>pelos</w:t>
      </w:r>
      <w:r>
        <w:rPr>
          <w:spacing w:val="2"/>
        </w:rPr>
        <w:t> </w:t>
      </w:r>
      <w:r>
        <w:rPr/>
        <w:t>membros</w:t>
      </w:r>
      <w:r>
        <w:rPr>
          <w:spacing w:val="2"/>
        </w:rPr>
        <w:t> </w:t>
      </w:r>
      <w:r>
        <w:rPr/>
        <w:t>da</w:t>
      </w:r>
      <w:r>
        <w:rPr>
          <w:spacing w:val="2"/>
        </w:rPr>
        <w:t> </w:t>
      </w:r>
      <w:r>
        <w:rPr/>
        <w:t>mesa</w:t>
      </w:r>
      <w:r>
        <w:rPr>
          <w:spacing w:val="2"/>
        </w:rPr>
        <w:t> </w:t>
      </w:r>
      <w:r>
        <w:rPr/>
        <w:t>e</w:t>
      </w:r>
      <w:r>
        <w:rPr>
          <w:spacing w:val="2"/>
        </w:rPr>
        <w:t> </w:t>
      </w:r>
      <w:r>
        <w:rPr/>
        <w:t>por</w:t>
      </w:r>
      <w:r>
        <w:rPr>
          <w:spacing w:val="2"/>
        </w:rPr>
        <w:t> </w:t>
      </w:r>
      <w:r>
        <w:rPr/>
        <w:t>sócios</w:t>
      </w:r>
      <w:r>
        <w:rPr>
          <w:spacing w:val="2"/>
        </w:rPr>
        <w:t> </w:t>
      </w:r>
      <w:r>
        <w:rPr/>
        <w:t>participantes</w:t>
      </w:r>
      <w:r>
        <w:rPr>
          <w:spacing w:val="2"/>
        </w:rPr>
        <w:t> </w:t>
      </w:r>
      <w:r>
        <w:rPr/>
        <w:t>da</w:t>
      </w:r>
      <w:r>
        <w:rPr>
          <w:spacing w:val="2"/>
        </w:rPr>
        <w:t> </w:t>
      </w:r>
      <w:r>
        <w:rPr/>
        <w:t>reunião,</w:t>
      </w:r>
      <w:r>
        <w:rPr>
          <w:spacing w:val="2"/>
        </w:rPr>
        <w:t> </w:t>
      </w:r>
      <w:r>
        <w:rPr/>
        <w:t>quantos</w:t>
      </w:r>
      <w:r>
        <w:rPr>
          <w:spacing w:val="2"/>
        </w:rPr>
        <w:t> </w:t>
      </w:r>
      <w:r>
        <w:rPr/>
        <w:t>bastem</w:t>
      </w:r>
      <w:r>
        <w:rPr>
          <w:spacing w:val="2"/>
        </w:rPr>
        <w:t> </w:t>
      </w:r>
      <w:r>
        <w:rPr/>
        <w:t>à</w:t>
      </w:r>
      <w:r>
        <w:rPr>
          <w:spacing w:val="2"/>
        </w:rPr>
        <w:t> </w:t>
      </w:r>
      <w:r>
        <w:rPr/>
        <w:t>validade</w:t>
      </w:r>
      <w:r>
        <w:rPr>
          <w:spacing w:val="2"/>
        </w:rPr>
        <w:t> </w:t>
      </w:r>
      <w:r>
        <w:rPr/>
        <w:t>das</w:t>
      </w:r>
      <w:r>
        <w:rPr>
          <w:spacing w:val="2"/>
        </w:rPr>
        <w:t> </w:t>
      </w:r>
      <w:r>
        <w:rPr/>
        <w:t>deliberações,</w:t>
      </w:r>
      <w:r>
        <w:rPr>
          <w:spacing w:val="2"/>
        </w:rPr>
        <w:t> </w:t>
      </w:r>
      <w:r>
        <w:rPr/>
        <w:t>mas</w:t>
      </w:r>
      <w:r>
        <w:rPr>
          <w:spacing w:val="40"/>
        </w:rPr>
        <w:t> </w:t>
      </w:r>
      <w:r>
        <w:rPr/>
        <w:t>sem prejuízo dos que queiram assiná-la.</w:t>
      </w:r>
    </w:p>
    <w:p>
      <w:pPr>
        <w:pStyle w:val="BodyText"/>
        <w:spacing w:before="3"/>
        <w:rPr>
          <w:sz w:val="4"/>
        </w:rPr>
      </w:pPr>
    </w:p>
    <w:p>
      <w:pPr>
        <w:pStyle w:val="BodyText"/>
        <w:ind w:left="133"/>
      </w:pPr>
      <w:r>
        <w:rPr/>
        <w:t>§</w:t>
      </w:r>
      <w:r>
        <w:rPr>
          <w:spacing w:val="2"/>
        </w:rPr>
        <w:t> </w:t>
      </w:r>
      <w:r>
        <w:rPr/>
        <w:t>2</w:t>
      </w:r>
      <w:r>
        <w:rPr>
          <w:spacing w:val="2"/>
        </w:rPr>
        <w:t> </w:t>
      </w:r>
      <w:r>
        <w:rPr>
          <w:position w:val="2"/>
        </w:rPr>
        <w:t>o</w:t>
      </w:r>
      <w:r>
        <w:rPr>
          <w:spacing w:val="3"/>
          <w:position w:val="2"/>
        </w:rPr>
        <w:t> </w:t>
      </w:r>
      <w:r>
        <w:rPr/>
        <w:t>Cópia</w:t>
      </w:r>
      <w:r>
        <w:rPr>
          <w:spacing w:val="2"/>
        </w:rPr>
        <w:t> </w:t>
      </w:r>
      <w:r>
        <w:rPr/>
        <w:t>da</w:t>
      </w:r>
      <w:r>
        <w:rPr>
          <w:spacing w:val="2"/>
        </w:rPr>
        <w:t> </w:t>
      </w:r>
      <w:r>
        <w:rPr/>
        <w:t>ata</w:t>
      </w:r>
      <w:r>
        <w:rPr>
          <w:spacing w:val="3"/>
        </w:rPr>
        <w:t> </w:t>
      </w:r>
      <w:r>
        <w:rPr/>
        <w:t>autenticada</w:t>
      </w:r>
      <w:r>
        <w:rPr>
          <w:spacing w:val="2"/>
        </w:rPr>
        <w:t> </w:t>
      </w:r>
      <w:r>
        <w:rPr/>
        <w:t>pelos</w:t>
      </w:r>
      <w:r>
        <w:rPr>
          <w:spacing w:val="2"/>
        </w:rPr>
        <w:t> </w:t>
      </w:r>
      <w:r>
        <w:rPr/>
        <w:t>administradores,</w:t>
      </w:r>
      <w:r>
        <w:rPr>
          <w:spacing w:val="3"/>
        </w:rPr>
        <w:t> </w:t>
      </w:r>
      <w:r>
        <w:rPr/>
        <w:t>ou</w:t>
      </w:r>
      <w:r>
        <w:rPr>
          <w:spacing w:val="2"/>
        </w:rPr>
        <w:t> </w:t>
      </w:r>
      <w:r>
        <w:rPr/>
        <w:t>pela</w:t>
      </w:r>
      <w:r>
        <w:rPr>
          <w:spacing w:val="3"/>
        </w:rPr>
        <w:t> </w:t>
      </w:r>
      <w:r>
        <w:rPr/>
        <w:t>mesa,</w:t>
      </w:r>
      <w:r>
        <w:rPr>
          <w:spacing w:val="2"/>
        </w:rPr>
        <w:t> </w:t>
      </w:r>
      <w:r>
        <w:rPr/>
        <w:t>será,</w:t>
      </w:r>
      <w:r>
        <w:rPr>
          <w:spacing w:val="2"/>
        </w:rPr>
        <w:t> </w:t>
      </w:r>
      <w:r>
        <w:rPr/>
        <w:t>nos</w:t>
      </w:r>
      <w:r>
        <w:rPr>
          <w:spacing w:val="3"/>
        </w:rPr>
        <w:t> </w:t>
      </w:r>
      <w:r>
        <w:rPr/>
        <w:t>vinte</w:t>
      </w:r>
      <w:r>
        <w:rPr>
          <w:spacing w:val="2"/>
        </w:rPr>
        <w:t> </w:t>
      </w:r>
      <w:r>
        <w:rPr/>
        <w:t>dias</w:t>
      </w:r>
      <w:r>
        <w:rPr>
          <w:spacing w:val="2"/>
        </w:rPr>
        <w:t> </w:t>
      </w:r>
      <w:r>
        <w:rPr/>
        <w:t>subseqüentes</w:t>
      </w:r>
      <w:r>
        <w:rPr>
          <w:spacing w:val="3"/>
        </w:rPr>
        <w:t> </w:t>
      </w:r>
      <w:r>
        <w:rPr/>
        <w:t>à</w:t>
      </w:r>
      <w:r>
        <w:rPr>
          <w:spacing w:val="2"/>
        </w:rPr>
        <w:t> </w:t>
      </w:r>
      <w:r>
        <w:rPr/>
        <w:t>reunião,</w:t>
      </w:r>
      <w:r>
        <w:rPr>
          <w:spacing w:val="3"/>
        </w:rPr>
        <w:t> </w:t>
      </w:r>
      <w:r>
        <w:rPr/>
        <w:t>apresentada</w:t>
      </w:r>
      <w:r>
        <w:rPr>
          <w:spacing w:val="2"/>
        </w:rPr>
        <w:t> </w:t>
      </w:r>
      <w:r>
        <w:rPr/>
        <w:t>ao</w:t>
      </w:r>
      <w:r>
        <w:rPr>
          <w:spacing w:val="2"/>
        </w:rPr>
        <w:t> </w:t>
      </w:r>
      <w:r>
        <w:rPr/>
        <w:t>Registro</w:t>
      </w:r>
      <w:r>
        <w:rPr>
          <w:spacing w:val="3"/>
        </w:rPr>
        <w:t> </w:t>
      </w:r>
      <w:r>
        <w:rPr/>
        <w:t>Público</w:t>
      </w:r>
      <w:r>
        <w:rPr>
          <w:spacing w:val="2"/>
        </w:rPr>
        <w:t> </w:t>
      </w:r>
      <w:r>
        <w:rPr/>
        <w:t>de</w:t>
      </w:r>
      <w:r>
        <w:rPr>
          <w:spacing w:val="2"/>
        </w:rPr>
        <w:t> </w:t>
      </w:r>
      <w:r>
        <w:rPr/>
        <w:t>Empresas</w:t>
      </w:r>
      <w:r>
        <w:rPr>
          <w:spacing w:val="3"/>
        </w:rPr>
        <w:t> </w:t>
      </w:r>
      <w:r>
        <w:rPr/>
        <w:t>Mercantis</w:t>
      </w:r>
      <w:r>
        <w:rPr>
          <w:spacing w:val="2"/>
        </w:rPr>
        <w:t> </w:t>
      </w:r>
      <w:r>
        <w:rPr/>
        <w:t>para</w:t>
      </w:r>
      <w:r>
        <w:rPr>
          <w:spacing w:val="2"/>
        </w:rPr>
        <w:t> </w:t>
      </w:r>
      <w:r>
        <w:rPr/>
        <w:t>arquivamento</w:t>
      </w:r>
      <w:r>
        <w:rPr>
          <w:spacing w:val="3"/>
        </w:rPr>
        <w:t> </w:t>
      </w:r>
      <w:r>
        <w:rPr/>
        <w:t>e</w:t>
      </w:r>
      <w:r>
        <w:rPr>
          <w:spacing w:val="2"/>
        </w:rPr>
        <w:t> </w:t>
      </w:r>
      <w:r>
        <w:rPr>
          <w:spacing w:val="-2"/>
        </w:rPr>
        <w:t>averbação.</w:t>
      </w:r>
    </w:p>
    <w:p>
      <w:pPr>
        <w:pStyle w:val="BodyText"/>
        <w:spacing w:before="50"/>
        <w:ind w:left="133"/>
      </w:pPr>
      <w:r>
        <w:rPr/>
        <w:t>§</w:t>
      </w:r>
      <w:r>
        <w:rPr>
          <w:spacing w:val="1"/>
        </w:rPr>
        <w:t> </w:t>
      </w:r>
      <w:r>
        <w:rPr/>
        <w:t>3</w:t>
      </w:r>
      <w:r>
        <w:rPr>
          <w:spacing w:val="2"/>
        </w:rPr>
        <w:t> </w:t>
      </w:r>
      <w:r>
        <w:rPr>
          <w:position w:val="2"/>
        </w:rPr>
        <w:t>o</w:t>
      </w:r>
      <w:r>
        <w:rPr>
          <w:spacing w:val="1"/>
          <w:position w:val="2"/>
        </w:rPr>
        <w:t> </w:t>
      </w:r>
      <w:r>
        <w:rPr/>
        <w:t>Ao</w:t>
      </w:r>
      <w:r>
        <w:rPr>
          <w:spacing w:val="2"/>
        </w:rPr>
        <w:t> </w:t>
      </w:r>
      <w:r>
        <w:rPr/>
        <w:t>sócio,</w:t>
      </w:r>
      <w:r>
        <w:rPr>
          <w:spacing w:val="1"/>
        </w:rPr>
        <w:t> </w:t>
      </w:r>
      <w:r>
        <w:rPr/>
        <w:t>que</w:t>
      </w:r>
      <w:r>
        <w:rPr>
          <w:spacing w:val="2"/>
        </w:rPr>
        <w:t> </w:t>
      </w:r>
      <w:r>
        <w:rPr/>
        <w:t>a</w:t>
      </w:r>
      <w:r>
        <w:rPr>
          <w:spacing w:val="1"/>
        </w:rPr>
        <w:t> </w:t>
      </w:r>
      <w:r>
        <w:rPr/>
        <w:t>solicitar,</w:t>
      </w:r>
      <w:r>
        <w:rPr>
          <w:spacing w:val="2"/>
        </w:rPr>
        <w:t> </w:t>
      </w:r>
      <w:r>
        <w:rPr/>
        <w:t>será</w:t>
      </w:r>
      <w:r>
        <w:rPr>
          <w:spacing w:val="1"/>
        </w:rPr>
        <w:t> </w:t>
      </w:r>
      <w:r>
        <w:rPr/>
        <w:t>entregue</w:t>
      </w:r>
      <w:r>
        <w:rPr>
          <w:spacing w:val="2"/>
        </w:rPr>
        <w:t> </w:t>
      </w:r>
      <w:r>
        <w:rPr/>
        <w:t>cópia</w:t>
      </w:r>
      <w:r>
        <w:rPr>
          <w:spacing w:val="2"/>
        </w:rPr>
        <w:t> </w:t>
      </w:r>
      <w:r>
        <w:rPr/>
        <w:t>autenticada</w:t>
      </w:r>
      <w:r>
        <w:rPr>
          <w:spacing w:val="1"/>
        </w:rPr>
        <w:t> </w:t>
      </w:r>
      <w:r>
        <w:rPr/>
        <w:t>da</w:t>
      </w:r>
      <w:r>
        <w:rPr>
          <w:spacing w:val="2"/>
        </w:rPr>
        <w:t> </w:t>
      </w:r>
      <w:r>
        <w:rPr>
          <w:spacing w:val="-4"/>
        </w:rPr>
        <w:t>ata.</w:t>
      </w:r>
    </w:p>
    <w:p>
      <w:pPr>
        <w:pStyle w:val="BodyText"/>
        <w:spacing w:before="9"/>
        <w:rPr>
          <w:sz w:val="4"/>
        </w:rPr>
      </w:pPr>
    </w:p>
    <w:p>
      <w:pPr>
        <w:pStyle w:val="BodyText"/>
        <w:ind w:left="133"/>
        <w:rPr>
          <w:rFonts w:ascii="Arial" w:hAnsi="Arial"/>
        </w:rPr>
      </w:pPr>
      <w:r>
        <w:rPr>
          <w:rFonts w:ascii="Arial" w:hAnsi="Arial"/>
        </w:rPr>
        <w:t>Art.</w:t>
      </w:r>
      <w:r>
        <w:rPr>
          <w:rFonts w:ascii="Arial" w:hAnsi="Arial"/>
          <w:spacing w:val="2"/>
        </w:rPr>
        <w:t> </w:t>
      </w:r>
      <w:r>
        <w:rPr>
          <w:rFonts w:ascii="Arial" w:hAnsi="Arial"/>
        </w:rPr>
        <w:t>1.076.</w:t>
      </w:r>
      <w:r>
        <w:rPr>
          <w:rFonts w:ascii="Arial" w:hAnsi="Arial"/>
          <w:spacing w:val="18"/>
        </w:rPr>
        <w:t> </w:t>
      </w:r>
      <w:r>
        <w:rPr>
          <w:rFonts w:ascii="Arial" w:hAnsi="Arial"/>
        </w:rPr>
        <w:t>Ressalvado</w:t>
      </w:r>
      <w:r>
        <w:rPr>
          <w:rFonts w:ascii="Arial" w:hAnsi="Arial"/>
          <w:spacing w:val="3"/>
        </w:rPr>
        <w:t> </w:t>
      </w:r>
      <w:r>
        <w:rPr>
          <w:rFonts w:ascii="Arial" w:hAnsi="Arial"/>
        </w:rPr>
        <w:t>o</w:t>
      </w:r>
      <w:r>
        <w:rPr>
          <w:rFonts w:ascii="Arial" w:hAnsi="Arial"/>
          <w:spacing w:val="2"/>
        </w:rPr>
        <w:t> </w:t>
      </w:r>
      <w:r>
        <w:rPr>
          <w:rFonts w:ascii="Arial" w:hAnsi="Arial"/>
        </w:rPr>
        <w:t>disposto</w:t>
      </w:r>
      <w:r>
        <w:rPr>
          <w:rFonts w:ascii="Arial" w:hAnsi="Arial"/>
          <w:spacing w:val="3"/>
        </w:rPr>
        <w:t> </w:t>
      </w:r>
      <w:r>
        <w:rPr>
          <w:rFonts w:ascii="Arial" w:hAnsi="Arial"/>
        </w:rPr>
        <w:t>no</w:t>
      </w:r>
      <w:r>
        <w:rPr>
          <w:rFonts w:ascii="Arial" w:hAnsi="Arial"/>
          <w:spacing w:val="2"/>
        </w:rPr>
        <w:t> </w:t>
      </w:r>
      <w:r>
        <w:rPr>
          <w:rFonts w:ascii="Arial" w:hAnsi="Arial"/>
        </w:rPr>
        <w:t>art.</w:t>
      </w:r>
      <w:r>
        <w:rPr>
          <w:rFonts w:ascii="Arial" w:hAnsi="Arial"/>
          <w:spacing w:val="2"/>
        </w:rPr>
        <w:t> </w:t>
      </w:r>
      <w:r>
        <w:rPr>
          <w:rFonts w:ascii="Arial" w:hAnsi="Arial"/>
        </w:rPr>
        <w:t>1.061,</w:t>
      </w:r>
      <w:r>
        <w:rPr>
          <w:rFonts w:ascii="Arial" w:hAnsi="Arial"/>
          <w:spacing w:val="3"/>
        </w:rPr>
        <w:t> </w:t>
      </w:r>
      <w:r>
        <w:rPr>
          <w:rFonts w:ascii="Arial" w:hAnsi="Arial"/>
        </w:rPr>
        <w:t>as</w:t>
      </w:r>
      <w:r>
        <w:rPr>
          <w:rFonts w:ascii="Arial" w:hAnsi="Arial"/>
          <w:spacing w:val="2"/>
        </w:rPr>
        <w:t> </w:t>
      </w:r>
      <w:r>
        <w:rPr>
          <w:rFonts w:ascii="Arial" w:hAnsi="Arial"/>
        </w:rPr>
        <w:t>deliberações</w:t>
      </w:r>
      <w:r>
        <w:rPr>
          <w:rFonts w:ascii="Arial" w:hAnsi="Arial"/>
          <w:spacing w:val="2"/>
        </w:rPr>
        <w:t> </w:t>
      </w:r>
      <w:r>
        <w:rPr>
          <w:rFonts w:ascii="Arial" w:hAnsi="Arial"/>
        </w:rPr>
        <w:t>dos</w:t>
      </w:r>
      <w:r>
        <w:rPr>
          <w:rFonts w:ascii="Arial" w:hAnsi="Arial"/>
          <w:spacing w:val="3"/>
        </w:rPr>
        <w:t> </w:t>
      </w:r>
      <w:r>
        <w:rPr>
          <w:rFonts w:ascii="Arial" w:hAnsi="Arial"/>
        </w:rPr>
        <w:t>sócios</w:t>
      </w:r>
      <w:r>
        <w:rPr>
          <w:rFonts w:ascii="Arial" w:hAnsi="Arial"/>
          <w:spacing w:val="2"/>
        </w:rPr>
        <w:t> </w:t>
      </w:r>
      <w:r>
        <w:rPr>
          <w:rFonts w:ascii="Arial" w:hAnsi="Arial"/>
        </w:rPr>
        <w:t>serão</w:t>
      </w:r>
      <w:r>
        <w:rPr>
          <w:rFonts w:ascii="Arial" w:hAnsi="Arial"/>
          <w:spacing w:val="2"/>
        </w:rPr>
        <w:t> </w:t>
      </w:r>
      <w:r>
        <w:rPr>
          <w:rFonts w:ascii="Arial" w:hAnsi="Arial"/>
        </w:rPr>
        <w:t>tomadas</w:t>
      </w:r>
      <w:r>
        <w:rPr>
          <w:rFonts w:ascii="Arial" w:hAnsi="Arial"/>
          <w:spacing w:val="3"/>
        </w:rPr>
        <w:t> </w:t>
      </w:r>
      <w:r>
        <w:rPr>
          <w:rFonts w:ascii="Arial" w:hAnsi="Arial"/>
          <w:color w:val="0000EE"/>
          <w:u w:val="dash" w:color="0000EE"/>
        </w:rPr>
        <w:t>(Redação</w:t>
      </w:r>
      <w:r>
        <w:rPr>
          <w:rFonts w:ascii="Arial" w:hAnsi="Arial"/>
          <w:color w:val="0000EE"/>
          <w:spacing w:val="2"/>
          <w:u w:val="dash" w:color="0000EE"/>
        </w:rPr>
        <w:t> </w:t>
      </w:r>
      <w:r>
        <w:rPr>
          <w:rFonts w:ascii="Arial" w:hAnsi="Arial"/>
          <w:color w:val="0000EE"/>
          <w:u w:val="dash" w:color="0000EE"/>
        </w:rPr>
        <w:t>dada</w:t>
      </w:r>
      <w:r>
        <w:rPr>
          <w:rFonts w:ascii="Arial" w:hAnsi="Arial"/>
          <w:color w:val="0000EE"/>
          <w:spacing w:val="2"/>
          <w:u w:val="dash" w:color="0000EE"/>
        </w:rPr>
        <w:t> </w:t>
      </w:r>
      <w:r>
        <w:rPr>
          <w:rFonts w:ascii="Arial" w:hAnsi="Arial"/>
          <w:color w:val="0000EE"/>
          <w:u w:val="dash" w:color="0000EE"/>
        </w:rPr>
        <w:t>pela</w:t>
      </w:r>
      <w:r>
        <w:rPr>
          <w:rFonts w:ascii="Arial" w:hAnsi="Arial"/>
          <w:color w:val="0000EE"/>
          <w:spacing w:val="3"/>
          <w:u w:val="dash" w:color="0000EE"/>
        </w:rPr>
        <w:t> </w:t>
      </w:r>
      <w:r>
        <w:rPr>
          <w:rFonts w:ascii="Arial" w:hAnsi="Arial"/>
          <w:color w:val="0000EE"/>
          <w:u w:val="dash" w:color="0000EE"/>
        </w:rPr>
        <w:t>Lei</w:t>
      </w:r>
      <w:r>
        <w:rPr>
          <w:rFonts w:ascii="Arial" w:hAnsi="Arial"/>
          <w:color w:val="0000EE"/>
          <w:spacing w:val="2"/>
          <w:u w:val="dash" w:color="0000EE"/>
        </w:rPr>
        <w:t> </w:t>
      </w:r>
      <w:r>
        <w:rPr>
          <w:rFonts w:ascii="Arial" w:hAnsi="Arial"/>
          <w:color w:val="0000EE"/>
          <w:u w:val="dash" w:color="0000EE"/>
        </w:rPr>
        <w:t>nº</w:t>
      </w:r>
      <w:r>
        <w:rPr>
          <w:rFonts w:ascii="Arial" w:hAnsi="Arial"/>
          <w:color w:val="0000EE"/>
          <w:spacing w:val="3"/>
          <w:u w:val="dash" w:color="0000EE"/>
        </w:rPr>
        <w:t> </w:t>
      </w:r>
      <w:r>
        <w:rPr>
          <w:rFonts w:ascii="Arial" w:hAnsi="Arial"/>
          <w:color w:val="0000EE"/>
          <w:u w:val="dash" w:color="0000EE"/>
        </w:rPr>
        <w:t>13.792,</w:t>
      </w:r>
      <w:r>
        <w:rPr>
          <w:rFonts w:ascii="Arial" w:hAnsi="Arial"/>
          <w:color w:val="0000EE"/>
          <w:spacing w:val="2"/>
          <w:u w:val="dash" w:color="0000EE"/>
        </w:rPr>
        <w:t> </w:t>
      </w:r>
      <w:r>
        <w:rPr>
          <w:rFonts w:ascii="Arial" w:hAnsi="Arial"/>
          <w:color w:val="0000EE"/>
          <w:u w:val="dash" w:color="0000EE"/>
        </w:rPr>
        <w:t>de</w:t>
      </w:r>
      <w:r>
        <w:rPr>
          <w:rFonts w:ascii="Arial" w:hAnsi="Arial"/>
          <w:color w:val="0000EE"/>
          <w:spacing w:val="2"/>
          <w:u w:val="dash" w:color="0000EE"/>
        </w:rPr>
        <w:t> </w:t>
      </w:r>
      <w:r>
        <w:rPr>
          <w:rFonts w:ascii="Arial" w:hAnsi="Arial"/>
          <w:color w:val="0000EE"/>
          <w:spacing w:val="-2"/>
          <w:u w:val="dash" w:color="0000EE"/>
        </w:rPr>
        <w:t>201</w:t>
      </w:r>
      <w:r>
        <w:rPr>
          <w:rFonts w:ascii="Arial" w:hAnsi="Arial"/>
          <w:color w:val="0000EE"/>
          <w:spacing w:val="-2"/>
        </w:rPr>
        <w:t>9)</w:t>
      </w:r>
    </w:p>
    <w:p>
      <w:pPr>
        <w:pStyle w:val="ListParagraph"/>
        <w:numPr>
          <w:ilvl w:val="0"/>
          <w:numId w:val="84"/>
        </w:numPr>
        <w:tabs>
          <w:tab w:pos="161" w:val="left" w:leader="none"/>
        </w:tabs>
        <w:spacing w:line="240" w:lineRule="auto" w:before="52" w:after="0"/>
        <w:ind w:left="161" w:right="0" w:hanging="28"/>
        <w:jc w:val="left"/>
        <w:rPr>
          <w:rFonts w:ascii="Arial" w:hAnsi="Arial"/>
          <w:sz w:val="5"/>
        </w:rPr>
      </w:pPr>
      <w:r>
        <w:rPr>
          <w:rFonts w:ascii="Arial" w:hAnsi="Arial"/>
          <w:sz w:val="5"/>
        </w:rPr>
        <w:t>-</w:t>
      </w:r>
      <w:r>
        <w:rPr>
          <w:rFonts w:ascii="Arial" w:hAnsi="Arial"/>
          <w:spacing w:val="1"/>
          <w:sz w:val="5"/>
        </w:rPr>
        <w:t> </w:t>
      </w:r>
      <w:r>
        <w:rPr>
          <w:rFonts w:ascii="Arial" w:hAnsi="Arial"/>
          <w:sz w:val="5"/>
        </w:rPr>
        <w:t>(revogado);</w:t>
      </w:r>
      <w:r>
        <w:rPr>
          <w:rFonts w:ascii="Arial" w:hAnsi="Arial"/>
          <w:spacing w:val="47"/>
          <w:sz w:val="5"/>
        </w:rPr>
        <w:t>  </w:t>
      </w:r>
      <w:r>
        <w:rPr>
          <w:rFonts w:ascii="Arial" w:hAnsi="Arial"/>
          <w:color w:val="0000EE"/>
          <w:sz w:val="5"/>
          <w:u w:val="single" w:color="0000EE"/>
        </w:rPr>
        <w:t>(Red</w:t>
      </w:r>
      <w:r>
        <w:rPr>
          <w:rFonts w:ascii="Arial" w:hAnsi="Arial"/>
          <w:color w:val="0000EE"/>
          <w:sz w:val="5"/>
        </w:rPr>
        <w:t>a</w:t>
      </w:r>
      <w:r>
        <w:rPr>
          <w:rFonts w:ascii="Arial" w:hAnsi="Arial"/>
          <w:color w:val="0000EE"/>
          <w:sz w:val="5"/>
          <w:u w:val="single" w:color="0000EE"/>
        </w:rPr>
        <w:t>ção</w:t>
      </w:r>
      <w:r>
        <w:rPr>
          <w:rFonts w:ascii="Arial" w:hAnsi="Arial"/>
          <w:color w:val="0000EE"/>
          <w:spacing w:val="1"/>
          <w:sz w:val="5"/>
          <w:u w:val="single" w:color="0000EE"/>
        </w:rPr>
        <w:t> </w:t>
      </w:r>
      <w:r>
        <w:rPr>
          <w:rFonts w:ascii="Arial" w:hAnsi="Arial"/>
          <w:color w:val="0000EE"/>
          <w:sz w:val="5"/>
          <w:u w:val="single" w:color="0000EE"/>
        </w:rPr>
        <w:t>dada</w:t>
      </w:r>
      <w:r>
        <w:rPr>
          <w:rFonts w:ascii="Arial" w:hAnsi="Arial"/>
          <w:color w:val="0000EE"/>
          <w:spacing w:val="1"/>
          <w:sz w:val="5"/>
          <w:u w:val="single" w:color="0000EE"/>
        </w:rPr>
        <w:t> </w:t>
      </w:r>
      <w:r>
        <w:rPr>
          <w:rFonts w:ascii="Arial" w:hAnsi="Arial"/>
          <w:color w:val="0000EE"/>
          <w:sz w:val="5"/>
          <w:u w:val="single" w:color="0000EE"/>
        </w:rPr>
        <w:t>pela</w:t>
      </w:r>
      <w:r>
        <w:rPr>
          <w:rFonts w:ascii="Arial" w:hAnsi="Arial"/>
          <w:color w:val="0000EE"/>
          <w:spacing w:val="1"/>
          <w:sz w:val="5"/>
          <w:u w:val="single" w:color="0000EE"/>
        </w:rPr>
        <w:t> </w:t>
      </w:r>
      <w:r>
        <w:rPr>
          <w:rFonts w:ascii="Arial" w:hAnsi="Arial"/>
          <w:color w:val="0000EE"/>
          <w:sz w:val="5"/>
          <w:u w:val="single" w:color="0000EE"/>
        </w:rPr>
        <w:t>Lei</w:t>
      </w:r>
      <w:r>
        <w:rPr>
          <w:rFonts w:ascii="Arial" w:hAnsi="Arial"/>
          <w:color w:val="0000EE"/>
          <w:spacing w:val="1"/>
          <w:sz w:val="5"/>
          <w:u w:val="single" w:color="0000EE"/>
        </w:rPr>
        <w:t> </w:t>
      </w:r>
      <w:r>
        <w:rPr>
          <w:rFonts w:ascii="Arial" w:hAnsi="Arial"/>
          <w:color w:val="0000EE"/>
          <w:sz w:val="5"/>
          <w:u w:val="single" w:color="0000EE"/>
        </w:rPr>
        <w:t>nº</w:t>
      </w:r>
      <w:r>
        <w:rPr>
          <w:rFonts w:ascii="Arial" w:hAnsi="Arial"/>
          <w:color w:val="0000EE"/>
          <w:spacing w:val="1"/>
          <w:sz w:val="5"/>
          <w:u w:val="single" w:color="0000EE"/>
        </w:rPr>
        <w:t> </w:t>
      </w:r>
      <w:r>
        <w:rPr>
          <w:rFonts w:ascii="Arial" w:hAnsi="Arial"/>
          <w:color w:val="0000EE"/>
          <w:sz w:val="5"/>
          <w:u w:val="single" w:color="0000EE"/>
        </w:rPr>
        <w:t>14.451,</w:t>
      </w:r>
      <w:r>
        <w:rPr>
          <w:rFonts w:ascii="Arial" w:hAnsi="Arial"/>
          <w:color w:val="0000EE"/>
          <w:spacing w:val="1"/>
          <w:sz w:val="5"/>
          <w:u w:val="single" w:color="0000EE"/>
        </w:rPr>
        <w:t> </w:t>
      </w:r>
      <w:r>
        <w:rPr>
          <w:rFonts w:ascii="Arial" w:hAnsi="Arial"/>
          <w:color w:val="0000EE"/>
          <w:sz w:val="5"/>
          <w:u w:val="single" w:color="0000EE"/>
        </w:rPr>
        <w:t>de</w:t>
      </w:r>
      <w:r>
        <w:rPr>
          <w:rFonts w:ascii="Arial" w:hAnsi="Arial"/>
          <w:color w:val="0000EE"/>
          <w:spacing w:val="1"/>
          <w:sz w:val="5"/>
          <w:u w:val="single" w:color="0000EE"/>
        </w:rPr>
        <w:t> </w:t>
      </w:r>
      <w:r>
        <w:rPr>
          <w:rFonts w:ascii="Arial" w:hAnsi="Arial"/>
          <w:color w:val="0000EE"/>
          <w:sz w:val="5"/>
          <w:u w:val="single" w:color="0000EE"/>
        </w:rPr>
        <w:t>202</w:t>
      </w:r>
      <w:r>
        <w:rPr>
          <w:rFonts w:ascii="Arial" w:hAnsi="Arial"/>
          <w:color w:val="0000EE"/>
          <w:sz w:val="5"/>
        </w:rPr>
        <w:t>2)</w:t>
      </w:r>
      <w:r>
        <w:rPr>
          <w:rFonts w:ascii="Arial" w:hAnsi="Arial"/>
          <w:color w:val="0000EE"/>
          <w:spacing w:val="6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ListParagraph"/>
        <w:numPr>
          <w:ilvl w:val="0"/>
          <w:numId w:val="84"/>
        </w:numPr>
        <w:tabs>
          <w:tab w:pos="175" w:val="left" w:leader="none"/>
        </w:tabs>
        <w:spacing w:line="240" w:lineRule="auto" w:before="53" w:after="0"/>
        <w:ind w:left="41" w:right="78" w:firstLine="92"/>
        <w:jc w:val="left"/>
        <w:rPr>
          <w:rFonts w:ascii="Arial" w:hAnsi="Arial"/>
          <w:sz w:val="5"/>
        </w:rPr>
      </w:pPr>
      <w:r>
        <w:rPr/>
        <mc:AlternateContent>
          <mc:Choice Requires="wps">
            <w:drawing>
              <wp:anchor distT="0" distB="0" distL="0" distR="0" allowOverlap="1" layoutInCell="1" locked="0" behindDoc="0" simplePos="0" relativeHeight="15738880">
                <wp:simplePos x="0" y="0"/>
                <wp:positionH relativeFrom="page">
                  <wp:posOffset>1770265</wp:posOffset>
                </wp:positionH>
                <wp:positionV relativeFrom="paragraph">
                  <wp:posOffset>64834</wp:posOffset>
                </wp:positionV>
                <wp:extent cx="183515" cy="317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83515" cy="3175"/>
                        </a:xfrm>
                        <a:custGeom>
                          <a:avLst/>
                          <a:gdLst/>
                          <a:ahLst/>
                          <a:cxnLst/>
                          <a:rect l="l" t="t" r="r" b="b"/>
                          <a:pathLst>
                            <a:path w="183515" h="3175">
                              <a:moveTo>
                                <a:pt x="135026" y="0"/>
                              </a:moveTo>
                              <a:lnTo>
                                <a:pt x="104711" y="0"/>
                              </a:lnTo>
                              <a:lnTo>
                                <a:pt x="0" y="0"/>
                              </a:lnTo>
                              <a:lnTo>
                                <a:pt x="0" y="2794"/>
                              </a:lnTo>
                              <a:lnTo>
                                <a:pt x="104711" y="2794"/>
                              </a:lnTo>
                              <a:lnTo>
                                <a:pt x="135026" y="2794"/>
                              </a:lnTo>
                              <a:lnTo>
                                <a:pt x="135026" y="0"/>
                              </a:lnTo>
                              <a:close/>
                            </a:path>
                            <a:path w="183515" h="3175">
                              <a:moveTo>
                                <a:pt x="182892" y="0"/>
                              </a:moveTo>
                              <a:lnTo>
                                <a:pt x="145427" y="0"/>
                              </a:lnTo>
                              <a:lnTo>
                                <a:pt x="145427" y="2794"/>
                              </a:lnTo>
                              <a:lnTo>
                                <a:pt x="182892" y="2794"/>
                              </a:lnTo>
                              <a:lnTo>
                                <a:pt x="182892" y="0"/>
                              </a:lnTo>
                              <a:close/>
                            </a:path>
                          </a:pathLst>
                        </a:custGeom>
                        <a:solidFill>
                          <a:srgbClr val="0000EE"/>
                        </a:solidFill>
                      </wps:spPr>
                      <wps:bodyPr wrap="square" lIns="0" tIns="0" rIns="0" bIns="0" rtlCol="0">
                        <a:prstTxWarp prst="textNoShape">
                          <a:avLst/>
                        </a:prstTxWarp>
                        <a:noAutofit/>
                      </wps:bodyPr>
                    </wps:wsp>
                  </a:graphicData>
                </a:graphic>
              </wp:anchor>
            </w:drawing>
          </mc:Choice>
          <mc:Fallback>
            <w:pict>
              <v:shape style="position:absolute;margin-left:139.391006pt;margin-top:5.105059pt;width:14.45pt;height:.25pt;mso-position-horizontal-relative:page;mso-position-vertical-relative:paragraph;z-index:15738880" id="docshape33" coordorigin="2788,102" coordsize="289,5" path="m3000,102l2953,102,2788,102,2788,107,2953,107,3000,107,3000,102xm3076,102l3017,102,3017,107,3076,107,3076,102xe" filled="true" fillcolor="#0000ee" stroked="false">
                <v:path arrowok="t"/>
                <v:fill type="solid"/>
                <w10:wrap type="none"/>
              </v:shape>
            </w:pict>
          </mc:Fallback>
        </mc:AlternateContent>
      </w:r>
      <w:r>
        <w:rPr>
          <w:rFonts w:ascii="Arial" w:hAnsi="Arial"/>
          <w:sz w:val="5"/>
        </w:rPr>
        <w:t>-</w:t>
      </w:r>
      <w:r>
        <w:rPr>
          <w:rFonts w:ascii="Arial" w:hAnsi="Arial"/>
          <w:spacing w:val="1"/>
          <w:sz w:val="5"/>
        </w:rPr>
        <w:t> </w:t>
      </w:r>
      <w:r>
        <w:rPr>
          <w:rFonts w:ascii="Arial" w:hAnsi="Arial"/>
          <w:sz w:val="5"/>
        </w:rPr>
        <w:t>pelos</w:t>
      </w:r>
      <w:r>
        <w:rPr>
          <w:rFonts w:ascii="Arial" w:hAnsi="Arial"/>
          <w:spacing w:val="1"/>
          <w:sz w:val="5"/>
        </w:rPr>
        <w:t> </w:t>
      </w:r>
      <w:r>
        <w:rPr>
          <w:rFonts w:ascii="Arial" w:hAnsi="Arial"/>
          <w:sz w:val="5"/>
        </w:rPr>
        <w:t>votos</w:t>
      </w:r>
      <w:r>
        <w:rPr>
          <w:rFonts w:ascii="Arial" w:hAnsi="Arial"/>
          <w:spacing w:val="1"/>
          <w:sz w:val="5"/>
        </w:rPr>
        <w:t> </w:t>
      </w:r>
      <w:r>
        <w:rPr>
          <w:rFonts w:ascii="Arial" w:hAnsi="Arial"/>
          <w:sz w:val="5"/>
        </w:rPr>
        <w:t>correspondentes</w:t>
      </w:r>
      <w:r>
        <w:rPr>
          <w:rFonts w:ascii="Arial" w:hAnsi="Arial"/>
          <w:spacing w:val="1"/>
          <w:sz w:val="5"/>
        </w:rPr>
        <w:t> </w:t>
      </w:r>
      <w:r>
        <w:rPr>
          <w:rFonts w:ascii="Arial" w:hAnsi="Arial"/>
          <w:sz w:val="5"/>
        </w:rPr>
        <w:t>a</w:t>
      </w:r>
      <w:r>
        <w:rPr>
          <w:rFonts w:ascii="Arial" w:hAnsi="Arial"/>
          <w:spacing w:val="1"/>
          <w:sz w:val="5"/>
        </w:rPr>
        <w:t> </w:t>
      </w:r>
      <w:r>
        <w:rPr>
          <w:rFonts w:ascii="Arial" w:hAnsi="Arial"/>
          <w:sz w:val="5"/>
        </w:rPr>
        <w:t>mais</w:t>
      </w:r>
      <w:r>
        <w:rPr>
          <w:rFonts w:ascii="Arial" w:hAnsi="Arial"/>
          <w:spacing w:val="1"/>
          <w:sz w:val="5"/>
        </w:rPr>
        <w:t> </w:t>
      </w:r>
      <w:r>
        <w:rPr>
          <w:rFonts w:ascii="Arial" w:hAnsi="Arial"/>
          <w:sz w:val="5"/>
        </w:rPr>
        <w:t>da</w:t>
      </w:r>
      <w:r>
        <w:rPr>
          <w:rFonts w:ascii="Arial" w:hAnsi="Arial"/>
          <w:spacing w:val="1"/>
          <w:sz w:val="5"/>
        </w:rPr>
        <w:t> </w:t>
      </w:r>
      <w:r>
        <w:rPr>
          <w:rFonts w:ascii="Arial" w:hAnsi="Arial"/>
          <w:sz w:val="5"/>
        </w:rPr>
        <w:t>metade</w:t>
      </w:r>
      <w:r>
        <w:rPr>
          <w:rFonts w:ascii="Arial" w:hAnsi="Arial"/>
          <w:spacing w:val="1"/>
          <w:sz w:val="5"/>
        </w:rPr>
        <w:t> </w:t>
      </w:r>
      <w:r>
        <w:rPr>
          <w:rFonts w:ascii="Arial" w:hAnsi="Arial"/>
          <w:sz w:val="5"/>
        </w:rPr>
        <w:t>do</w:t>
      </w:r>
      <w:r>
        <w:rPr>
          <w:rFonts w:ascii="Arial" w:hAnsi="Arial"/>
          <w:spacing w:val="1"/>
          <w:sz w:val="5"/>
        </w:rPr>
        <w:t> </w:t>
      </w:r>
      <w:r>
        <w:rPr>
          <w:rFonts w:ascii="Arial" w:hAnsi="Arial"/>
          <w:sz w:val="5"/>
        </w:rPr>
        <w:t>capital</w:t>
      </w:r>
      <w:r>
        <w:rPr>
          <w:rFonts w:ascii="Arial" w:hAnsi="Arial"/>
          <w:spacing w:val="1"/>
          <w:sz w:val="5"/>
        </w:rPr>
        <w:t> </w:t>
      </w:r>
      <w:r>
        <w:rPr>
          <w:rFonts w:ascii="Arial" w:hAnsi="Arial"/>
          <w:sz w:val="5"/>
        </w:rPr>
        <w:t>social,</w:t>
      </w:r>
      <w:r>
        <w:rPr>
          <w:rFonts w:ascii="Arial" w:hAnsi="Arial"/>
          <w:spacing w:val="1"/>
          <w:sz w:val="5"/>
        </w:rPr>
        <w:t> </w:t>
      </w:r>
      <w:r>
        <w:rPr>
          <w:rFonts w:ascii="Arial" w:hAnsi="Arial"/>
          <w:sz w:val="5"/>
        </w:rPr>
        <w:t>nos</w:t>
      </w:r>
      <w:r>
        <w:rPr>
          <w:rFonts w:ascii="Arial" w:hAnsi="Arial"/>
          <w:spacing w:val="1"/>
          <w:sz w:val="5"/>
        </w:rPr>
        <w:t> </w:t>
      </w:r>
      <w:r>
        <w:rPr>
          <w:rFonts w:ascii="Arial" w:hAnsi="Arial"/>
          <w:sz w:val="5"/>
        </w:rPr>
        <w:t>casos</w:t>
      </w:r>
      <w:r>
        <w:rPr>
          <w:rFonts w:ascii="Arial" w:hAnsi="Arial"/>
          <w:spacing w:val="1"/>
          <w:sz w:val="5"/>
        </w:rPr>
        <w:t> </w:t>
      </w:r>
      <w:r>
        <w:rPr>
          <w:rFonts w:ascii="Arial" w:hAnsi="Arial"/>
          <w:sz w:val="5"/>
        </w:rPr>
        <w:t>previstos</w:t>
      </w:r>
      <w:r>
        <w:rPr>
          <w:rFonts w:ascii="Arial" w:hAnsi="Arial"/>
          <w:spacing w:val="1"/>
          <w:sz w:val="5"/>
        </w:rPr>
        <w:t> </w:t>
      </w:r>
      <w:r>
        <w:rPr>
          <w:rFonts w:ascii="Arial" w:hAnsi="Arial"/>
          <w:sz w:val="5"/>
        </w:rPr>
        <w:t>nos</w:t>
      </w:r>
      <w:r>
        <w:rPr>
          <w:rFonts w:ascii="Arial" w:hAnsi="Arial"/>
          <w:spacing w:val="1"/>
          <w:sz w:val="5"/>
        </w:rPr>
        <w:t> </w:t>
      </w:r>
      <w:r>
        <w:rPr>
          <w:color w:val="0000EE"/>
          <w:sz w:val="5"/>
          <w:u w:val="dash" w:color="0000EE"/>
        </w:rPr>
        <w:t>incisos</w:t>
      </w:r>
      <w:r>
        <w:rPr>
          <w:color w:val="0000EE"/>
          <w:spacing w:val="1"/>
          <w:sz w:val="5"/>
          <w:u w:val="dash" w:color="0000EE"/>
        </w:rPr>
        <w:t> </w:t>
      </w:r>
      <w:r>
        <w:rPr>
          <w:color w:val="0000EE"/>
          <w:sz w:val="5"/>
          <w:u w:val="dash" w:color="0000EE"/>
        </w:rPr>
        <w:t>II,</w:t>
      </w:r>
      <w:r>
        <w:rPr>
          <w:color w:val="0000EE"/>
          <w:spacing w:val="1"/>
          <w:sz w:val="5"/>
          <w:u w:val="dash" w:color="0000EE"/>
        </w:rPr>
        <w:t> </w:t>
      </w:r>
      <w:r>
        <w:rPr>
          <w:color w:val="0000EE"/>
          <w:sz w:val="5"/>
          <w:u w:val="dash" w:color="0000EE"/>
        </w:rPr>
        <w:t>III,</w:t>
      </w:r>
      <w:r>
        <w:rPr>
          <w:color w:val="0000EE"/>
          <w:spacing w:val="1"/>
          <w:sz w:val="5"/>
          <w:u w:val="dash" w:color="0000EE"/>
        </w:rPr>
        <w:t> </w:t>
      </w:r>
      <w:r>
        <w:rPr>
          <w:color w:val="0000EE"/>
          <w:sz w:val="5"/>
          <w:u w:val="dash" w:color="0000EE"/>
        </w:rPr>
        <w:t>IV,</w:t>
      </w:r>
      <w:r>
        <w:rPr>
          <w:color w:val="0000EE"/>
          <w:spacing w:val="1"/>
          <w:sz w:val="5"/>
          <w:u w:val="dash" w:color="0000EE"/>
        </w:rPr>
        <w:t> </w:t>
      </w:r>
      <w:r>
        <w:rPr>
          <w:color w:val="0000EE"/>
          <w:sz w:val="5"/>
          <w:u w:val="dash" w:color="0000EE"/>
        </w:rPr>
        <w:t>V,</w:t>
      </w:r>
      <w:r>
        <w:rPr>
          <w:color w:val="0000EE"/>
          <w:spacing w:val="1"/>
          <w:sz w:val="5"/>
          <w:u w:val="dash" w:color="0000EE"/>
        </w:rPr>
        <w:t> </w:t>
      </w:r>
      <w:r>
        <w:rPr>
          <w:color w:val="0000EE"/>
          <w:sz w:val="5"/>
          <w:u w:val="dash" w:color="0000EE"/>
        </w:rPr>
        <w:t>V</w:t>
      </w:r>
      <w:r>
        <w:rPr>
          <w:color w:val="0000EE"/>
          <w:sz w:val="5"/>
        </w:rPr>
        <w:t>I</w:t>
      </w:r>
      <w:r>
        <w:rPr>
          <w:color w:val="0000EE"/>
          <w:spacing w:val="2"/>
          <w:sz w:val="5"/>
        </w:rPr>
        <w:t> </w:t>
      </w:r>
      <w:r>
        <w:rPr>
          <w:rFonts w:ascii="Arial" w:hAnsi="Arial"/>
          <w:sz w:val="5"/>
        </w:rPr>
        <w:t>e</w:t>
      </w:r>
      <w:r>
        <w:rPr>
          <w:rFonts w:ascii="Arial" w:hAnsi="Arial"/>
          <w:spacing w:val="1"/>
          <w:sz w:val="5"/>
        </w:rPr>
        <w:t> </w:t>
      </w:r>
      <w:r>
        <w:rPr>
          <w:color w:val="0000EE"/>
          <w:sz w:val="5"/>
        </w:rPr>
        <w:t>VIII</w:t>
      </w:r>
      <w:r>
        <w:rPr>
          <w:color w:val="0000EE"/>
          <w:spacing w:val="1"/>
          <w:sz w:val="5"/>
        </w:rPr>
        <w:t> </w:t>
      </w:r>
      <w:r>
        <w:rPr>
          <w:color w:val="0000EE"/>
          <w:sz w:val="5"/>
        </w:rPr>
        <w:t>do</w:t>
      </w:r>
      <w:r>
        <w:rPr>
          <w:color w:val="0000EE"/>
          <w:spacing w:val="1"/>
          <w:sz w:val="5"/>
        </w:rPr>
        <w:t> </w:t>
      </w:r>
      <w:r>
        <w:rPr>
          <w:b/>
          <w:color w:val="0000EE"/>
          <w:sz w:val="5"/>
        </w:rPr>
        <w:t>caput</w:t>
      </w:r>
      <w:r>
        <w:rPr>
          <w:color w:val="0000EE"/>
          <w:sz w:val="5"/>
          <w:u w:val="dash" w:color="0000EE"/>
        </w:rPr>
        <w:t> do</w:t>
      </w:r>
      <w:r>
        <w:rPr>
          <w:color w:val="0000EE"/>
          <w:spacing w:val="1"/>
          <w:sz w:val="5"/>
          <w:u w:val="dash" w:color="0000EE"/>
        </w:rPr>
        <w:t> </w:t>
      </w:r>
      <w:r>
        <w:rPr>
          <w:color w:val="0000EE"/>
          <w:sz w:val="5"/>
          <w:u w:val="dash" w:color="0000EE"/>
        </w:rPr>
        <w:t>art.</w:t>
      </w:r>
      <w:r>
        <w:rPr>
          <w:color w:val="0000EE"/>
          <w:spacing w:val="1"/>
          <w:sz w:val="5"/>
          <w:u w:val="dash" w:color="0000EE"/>
        </w:rPr>
        <w:t> </w:t>
      </w:r>
      <w:r>
        <w:rPr>
          <w:color w:val="0000EE"/>
          <w:sz w:val="5"/>
          <w:u w:val="dash" w:color="0000EE"/>
        </w:rPr>
        <w:t>1.07</w:t>
      </w:r>
      <w:r>
        <w:rPr>
          <w:color w:val="0000EE"/>
          <w:sz w:val="5"/>
        </w:rPr>
        <w:t>1</w:t>
      </w:r>
      <w:r>
        <w:rPr>
          <w:color w:val="0000EE"/>
          <w:spacing w:val="2"/>
          <w:sz w:val="5"/>
        </w:rPr>
        <w:t> </w:t>
      </w:r>
      <w:r>
        <w:rPr>
          <w:rFonts w:ascii="Arial" w:hAnsi="Arial"/>
          <w:sz w:val="5"/>
        </w:rPr>
        <w:t>deste</w:t>
      </w:r>
      <w:r>
        <w:rPr>
          <w:rFonts w:ascii="Arial" w:hAnsi="Arial"/>
          <w:spacing w:val="1"/>
          <w:sz w:val="5"/>
        </w:rPr>
        <w:t> </w:t>
      </w:r>
      <w:r>
        <w:rPr>
          <w:rFonts w:ascii="Arial" w:hAnsi="Arial"/>
          <w:sz w:val="5"/>
        </w:rPr>
        <w:t>Código;</w:t>
      </w:r>
      <w:r>
        <w:rPr>
          <w:rFonts w:ascii="Arial" w:hAnsi="Arial"/>
          <w:spacing w:val="48"/>
          <w:sz w:val="5"/>
        </w:rPr>
        <w:t>  </w:t>
      </w:r>
      <w:r>
        <w:rPr>
          <w:rFonts w:ascii="Arial" w:hAnsi="Arial"/>
          <w:color w:val="0000EE"/>
          <w:sz w:val="5"/>
          <w:u w:val="single" w:color="0000EE"/>
        </w:rPr>
        <w:t>(Red</w:t>
      </w:r>
      <w:r>
        <w:rPr>
          <w:rFonts w:ascii="Arial" w:hAnsi="Arial"/>
          <w:color w:val="0000EE"/>
          <w:sz w:val="5"/>
        </w:rPr>
        <w:t>a</w:t>
      </w:r>
      <w:r>
        <w:rPr>
          <w:rFonts w:ascii="Arial" w:hAnsi="Arial"/>
          <w:color w:val="0000EE"/>
          <w:sz w:val="5"/>
          <w:u w:val="single" w:color="0000EE"/>
        </w:rPr>
        <w:t>ção</w:t>
      </w:r>
      <w:r>
        <w:rPr>
          <w:rFonts w:ascii="Arial" w:hAnsi="Arial"/>
          <w:color w:val="0000EE"/>
          <w:spacing w:val="1"/>
          <w:sz w:val="5"/>
          <w:u w:val="single" w:color="0000EE"/>
        </w:rPr>
        <w:t> </w:t>
      </w:r>
      <w:r>
        <w:rPr>
          <w:rFonts w:ascii="Arial" w:hAnsi="Arial"/>
          <w:color w:val="0000EE"/>
          <w:sz w:val="5"/>
          <w:u w:val="single" w:color="0000EE"/>
        </w:rPr>
        <w:t>dada</w:t>
      </w:r>
      <w:r>
        <w:rPr>
          <w:rFonts w:ascii="Arial" w:hAnsi="Arial"/>
          <w:color w:val="0000EE"/>
          <w:spacing w:val="1"/>
          <w:sz w:val="5"/>
          <w:u w:val="single" w:color="0000EE"/>
        </w:rPr>
        <w:t> </w:t>
      </w:r>
      <w:r>
        <w:rPr>
          <w:rFonts w:ascii="Arial" w:hAnsi="Arial"/>
          <w:color w:val="0000EE"/>
          <w:sz w:val="5"/>
          <w:u w:val="single" w:color="0000EE"/>
        </w:rPr>
        <w:t>pela</w:t>
      </w:r>
      <w:r>
        <w:rPr>
          <w:rFonts w:ascii="Arial" w:hAnsi="Arial"/>
          <w:color w:val="0000EE"/>
          <w:spacing w:val="1"/>
          <w:sz w:val="5"/>
          <w:u w:val="single" w:color="0000EE"/>
        </w:rPr>
        <w:t> </w:t>
      </w:r>
      <w:r>
        <w:rPr>
          <w:rFonts w:ascii="Arial" w:hAnsi="Arial"/>
          <w:color w:val="0000EE"/>
          <w:sz w:val="5"/>
          <w:u w:val="single" w:color="0000EE"/>
        </w:rPr>
        <w:t>Le</w:t>
      </w:r>
      <w:r>
        <w:rPr>
          <w:rFonts w:ascii="Arial" w:hAnsi="Arial"/>
          <w:color w:val="0000EE"/>
          <w:sz w:val="5"/>
        </w:rPr>
        <w:t>i</w:t>
      </w:r>
      <w:r>
        <w:rPr>
          <w:rFonts w:ascii="Arial" w:hAnsi="Arial"/>
          <w:color w:val="0000EE"/>
          <w:spacing w:val="40"/>
          <w:sz w:val="5"/>
        </w:rPr>
        <w:t> </w:t>
      </w:r>
      <w:r>
        <w:rPr>
          <w:rFonts w:ascii="Arial" w:hAnsi="Arial"/>
          <w:color w:val="0000EE"/>
          <w:sz w:val="5"/>
          <w:u w:val="single" w:color="0000EE"/>
        </w:rPr>
        <w:t>nº 14.451, de 202</w:t>
      </w:r>
      <w:r>
        <w:rPr>
          <w:rFonts w:ascii="Arial" w:hAnsi="Arial"/>
          <w:color w:val="0000EE"/>
          <w:sz w:val="5"/>
        </w:rPr>
        <w:t>2)</w:t>
      </w:r>
      <w:r>
        <w:rPr>
          <w:rFonts w:ascii="Arial" w:hAnsi="Arial"/>
          <w:color w:val="0000EE"/>
          <w:spacing w:val="40"/>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ênci</w:t>
      </w:r>
      <w:r>
        <w:rPr>
          <w:rFonts w:ascii="Arial" w:hAnsi="Arial"/>
          <w:color w:val="0000EE"/>
          <w:sz w:val="5"/>
        </w:rPr>
        <w:t>a</w:t>
      </w:r>
    </w:p>
    <w:p>
      <w:pPr>
        <w:pStyle w:val="BodyText"/>
        <w:spacing w:before="8"/>
        <w:rPr>
          <w:rFonts w:ascii="Arial"/>
          <w:sz w:val="4"/>
        </w:rPr>
      </w:pPr>
    </w:p>
    <w:p>
      <w:pPr>
        <w:pStyle w:val="ListParagraph"/>
        <w:numPr>
          <w:ilvl w:val="0"/>
          <w:numId w:val="84"/>
        </w:numPr>
        <w:tabs>
          <w:tab w:pos="196" w:val="left" w:leader="none"/>
        </w:tabs>
        <w:spacing w:line="240" w:lineRule="auto" w:before="0" w:after="0"/>
        <w:ind w:left="196" w:right="0" w:hanging="63"/>
        <w:jc w:val="left"/>
        <w:rPr>
          <w:sz w:val="5"/>
        </w:rPr>
      </w:pPr>
      <w:r>
        <w:rPr>
          <w:sz w:val="5"/>
        </w:rPr>
        <w:t>-</w:t>
      </w:r>
      <w:r>
        <w:rPr>
          <w:spacing w:val="1"/>
          <w:sz w:val="5"/>
        </w:rPr>
        <w:t> </w:t>
      </w:r>
      <w:r>
        <w:rPr>
          <w:sz w:val="5"/>
        </w:rPr>
        <w:t>pela</w:t>
      </w:r>
      <w:r>
        <w:rPr>
          <w:spacing w:val="2"/>
          <w:sz w:val="5"/>
        </w:rPr>
        <w:t> </w:t>
      </w:r>
      <w:r>
        <w:rPr>
          <w:sz w:val="5"/>
        </w:rPr>
        <w:t>maioria</w:t>
      </w:r>
      <w:r>
        <w:rPr>
          <w:spacing w:val="2"/>
          <w:sz w:val="5"/>
        </w:rPr>
        <w:t> </w:t>
      </w:r>
      <w:r>
        <w:rPr>
          <w:sz w:val="5"/>
        </w:rPr>
        <w:t>de</w:t>
      </w:r>
      <w:r>
        <w:rPr>
          <w:spacing w:val="2"/>
          <w:sz w:val="5"/>
        </w:rPr>
        <w:t> </w:t>
      </w:r>
      <w:r>
        <w:rPr>
          <w:sz w:val="5"/>
        </w:rPr>
        <w:t>votos</w:t>
      </w:r>
      <w:r>
        <w:rPr>
          <w:spacing w:val="2"/>
          <w:sz w:val="5"/>
        </w:rPr>
        <w:t> </w:t>
      </w:r>
      <w:r>
        <w:rPr>
          <w:sz w:val="5"/>
        </w:rPr>
        <w:t>dos</w:t>
      </w:r>
      <w:r>
        <w:rPr>
          <w:spacing w:val="2"/>
          <w:sz w:val="5"/>
        </w:rPr>
        <w:t> </w:t>
      </w:r>
      <w:r>
        <w:rPr>
          <w:sz w:val="5"/>
        </w:rPr>
        <w:t>presentes,</w:t>
      </w:r>
      <w:r>
        <w:rPr>
          <w:spacing w:val="2"/>
          <w:sz w:val="5"/>
        </w:rPr>
        <w:t> </w:t>
      </w:r>
      <w:r>
        <w:rPr>
          <w:sz w:val="5"/>
        </w:rPr>
        <w:t>nos</w:t>
      </w:r>
      <w:r>
        <w:rPr>
          <w:spacing w:val="2"/>
          <w:sz w:val="5"/>
        </w:rPr>
        <w:t> </w:t>
      </w:r>
      <w:r>
        <w:rPr>
          <w:sz w:val="5"/>
        </w:rPr>
        <w:t>demais</w:t>
      </w:r>
      <w:r>
        <w:rPr>
          <w:spacing w:val="2"/>
          <w:sz w:val="5"/>
        </w:rPr>
        <w:t> </w:t>
      </w:r>
      <w:r>
        <w:rPr>
          <w:sz w:val="5"/>
        </w:rPr>
        <w:t>casos</w:t>
      </w:r>
      <w:r>
        <w:rPr>
          <w:spacing w:val="2"/>
          <w:sz w:val="5"/>
        </w:rPr>
        <w:t> </w:t>
      </w:r>
      <w:r>
        <w:rPr>
          <w:sz w:val="5"/>
        </w:rPr>
        <w:t>previstos</w:t>
      </w:r>
      <w:r>
        <w:rPr>
          <w:spacing w:val="2"/>
          <w:sz w:val="5"/>
        </w:rPr>
        <w:t> </w:t>
      </w:r>
      <w:r>
        <w:rPr>
          <w:sz w:val="5"/>
        </w:rPr>
        <w:t>na</w:t>
      </w:r>
      <w:r>
        <w:rPr>
          <w:spacing w:val="1"/>
          <w:sz w:val="5"/>
        </w:rPr>
        <w:t> </w:t>
      </w:r>
      <w:r>
        <w:rPr>
          <w:sz w:val="5"/>
        </w:rPr>
        <w:t>lei</w:t>
      </w:r>
      <w:r>
        <w:rPr>
          <w:spacing w:val="2"/>
          <w:sz w:val="5"/>
        </w:rPr>
        <w:t> </w:t>
      </w:r>
      <w:r>
        <w:rPr>
          <w:sz w:val="5"/>
        </w:rPr>
        <w:t>ou</w:t>
      </w:r>
      <w:r>
        <w:rPr>
          <w:spacing w:val="2"/>
          <w:sz w:val="5"/>
        </w:rPr>
        <w:t> </w:t>
      </w:r>
      <w:r>
        <w:rPr>
          <w:sz w:val="5"/>
        </w:rPr>
        <w:t>no</w:t>
      </w:r>
      <w:r>
        <w:rPr>
          <w:spacing w:val="2"/>
          <w:sz w:val="5"/>
        </w:rPr>
        <w:t> </w:t>
      </w:r>
      <w:r>
        <w:rPr>
          <w:sz w:val="5"/>
        </w:rPr>
        <w:t>contrato,</w:t>
      </w:r>
      <w:r>
        <w:rPr>
          <w:spacing w:val="2"/>
          <w:sz w:val="5"/>
        </w:rPr>
        <w:t> </w:t>
      </w:r>
      <w:r>
        <w:rPr>
          <w:sz w:val="5"/>
        </w:rPr>
        <w:t>se</w:t>
      </w:r>
      <w:r>
        <w:rPr>
          <w:spacing w:val="2"/>
          <w:sz w:val="5"/>
        </w:rPr>
        <w:t> </w:t>
      </w:r>
      <w:r>
        <w:rPr>
          <w:sz w:val="5"/>
        </w:rPr>
        <w:t>este</w:t>
      </w:r>
      <w:r>
        <w:rPr>
          <w:spacing w:val="2"/>
          <w:sz w:val="5"/>
        </w:rPr>
        <w:t> </w:t>
      </w:r>
      <w:r>
        <w:rPr>
          <w:sz w:val="5"/>
        </w:rPr>
        <w:t>não</w:t>
      </w:r>
      <w:r>
        <w:rPr>
          <w:spacing w:val="2"/>
          <w:sz w:val="5"/>
        </w:rPr>
        <w:t> </w:t>
      </w:r>
      <w:r>
        <w:rPr>
          <w:sz w:val="5"/>
        </w:rPr>
        <w:t>exigir</w:t>
      </w:r>
      <w:r>
        <w:rPr>
          <w:spacing w:val="2"/>
          <w:sz w:val="5"/>
        </w:rPr>
        <w:t> </w:t>
      </w:r>
      <w:r>
        <w:rPr>
          <w:sz w:val="5"/>
        </w:rPr>
        <w:t>maioria</w:t>
      </w:r>
      <w:r>
        <w:rPr>
          <w:spacing w:val="2"/>
          <w:sz w:val="5"/>
        </w:rPr>
        <w:t> </w:t>
      </w:r>
      <w:r>
        <w:rPr>
          <w:sz w:val="5"/>
        </w:rPr>
        <w:t>mais</w:t>
      </w:r>
      <w:r>
        <w:rPr>
          <w:spacing w:val="2"/>
          <w:sz w:val="5"/>
        </w:rPr>
        <w:t> </w:t>
      </w:r>
      <w:r>
        <w:rPr>
          <w:spacing w:val="-2"/>
          <w:sz w:val="5"/>
        </w:rPr>
        <w:t>elevada.</w:t>
      </w:r>
    </w:p>
    <w:p>
      <w:pPr>
        <w:pStyle w:val="BodyText"/>
        <w:spacing w:before="4"/>
        <w:rPr>
          <w:sz w:val="4"/>
        </w:rPr>
      </w:pPr>
    </w:p>
    <w:p>
      <w:pPr>
        <w:pStyle w:val="BodyText"/>
        <w:ind w:left="41" w:right="111" w:firstLine="92"/>
      </w:pPr>
      <w:r>
        <w:rPr/>
        <w:t>Art. 1.077. Quando houver modificação do contrato, fusão da sociedade, incorporação de outra, ou dela por outra, terá o sócio que dissentiu o direito de retirar-se da sociedade, nos trinta dias subseqüentes à</w:t>
      </w:r>
      <w:r>
        <w:rPr>
          <w:spacing w:val="40"/>
        </w:rPr>
        <w:t> </w:t>
      </w:r>
      <w:r>
        <w:rPr/>
        <w:t>reunião, aplicando-se, no silêncio do contrato social antes vigente, o disposto no art. 1.031.</w:t>
      </w:r>
    </w:p>
    <w:p>
      <w:pPr>
        <w:pStyle w:val="BodyText"/>
        <w:spacing w:before="4"/>
        <w:rPr>
          <w:sz w:val="4"/>
        </w:rPr>
      </w:pPr>
    </w:p>
    <w:p>
      <w:pPr>
        <w:pStyle w:val="BodyText"/>
        <w:ind w:left="133"/>
      </w:pPr>
      <w:r>
        <w:rPr/>
        <w:t>Art.</w:t>
      </w:r>
      <w:r>
        <w:rPr>
          <w:spacing w:val="2"/>
        </w:rPr>
        <w:t> </w:t>
      </w:r>
      <w:r>
        <w:rPr/>
        <w:t>1.078.</w:t>
      </w:r>
      <w:r>
        <w:rPr>
          <w:spacing w:val="2"/>
        </w:rPr>
        <w:t> </w:t>
      </w:r>
      <w:r>
        <w:rPr/>
        <w:t>A</w:t>
      </w:r>
      <w:r>
        <w:rPr>
          <w:spacing w:val="-2"/>
        </w:rPr>
        <w:t> </w:t>
      </w:r>
      <w:r>
        <w:rPr/>
        <w:t>assembléia</w:t>
      </w:r>
      <w:r>
        <w:rPr>
          <w:spacing w:val="2"/>
        </w:rPr>
        <w:t> </w:t>
      </w:r>
      <w:r>
        <w:rPr/>
        <w:t>dos</w:t>
      </w:r>
      <w:r>
        <w:rPr>
          <w:spacing w:val="2"/>
        </w:rPr>
        <w:t> </w:t>
      </w:r>
      <w:r>
        <w:rPr/>
        <w:t>sócios</w:t>
      </w:r>
      <w:r>
        <w:rPr>
          <w:spacing w:val="2"/>
        </w:rPr>
        <w:t> </w:t>
      </w:r>
      <w:r>
        <w:rPr/>
        <w:t>deve</w:t>
      </w:r>
      <w:r>
        <w:rPr>
          <w:spacing w:val="2"/>
        </w:rPr>
        <w:t> </w:t>
      </w:r>
      <w:r>
        <w:rPr/>
        <w:t>realizar-se</w:t>
      </w:r>
      <w:r>
        <w:rPr>
          <w:spacing w:val="3"/>
        </w:rPr>
        <w:t> </w:t>
      </w:r>
      <w:r>
        <w:rPr/>
        <w:t>ao</w:t>
      </w:r>
      <w:r>
        <w:rPr>
          <w:spacing w:val="2"/>
        </w:rPr>
        <w:t> </w:t>
      </w:r>
      <w:r>
        <w:rPr/>
        <w:t>menos</w:t>
      </w:r>
      <w:r>
        <w:rPr>
          <w:spacing w:val="2"/>
        </w:rPr>
        <w:t> </w:t>
      </w:r>
      <w:r>
        <w:rPr/>
        <w:t>uma</w:t>
      </w:r>
      <w:r>
        <w:rPr>
          <w:spacing w:val="2"/>
        </w:rPr>
        <w:t> </w:t>
      </w:r>
      <w:r>
        <w:rPr/>
        <w:t>vez</w:t>
      </w:r>
      <w:r>
        <w:rPr>
          <w:spacing w:val="2"/>
        </w:rPr>
        <w:t> </w:t>
      </w:r>
      <w:r>
        <w:rPr/>
        <w:t>por</w:t>
      </w:r>
      <w:r>
        <w:rPr>
          <w:spacing w:val="2"/>
        </w:rPr>
        <w:t> </w:t>
      </w:r>
      <w:r>
        <w:rPr/>
        <w:t>ano,</w:t>
      </w:r>
      <w:r>
        <w:rPr>
          <w:spacing w:val="2"/>
        </w:rPr>
        <w:t> </w:t>
      </w:r>
      <w:r>
        <w:rPr/>
        <w:t>nos</w:t>
      </w:r>
      <w:r>
        <w:rPr>
          <w:spacing w:val="2"/>
        </w:rPr>
        <w:t> </w:t>
      </w:r>
      <w:r>
        <w:rPr/>
        <w:t>quatro</w:t>
      </w:r>
      <w:r>
        <w:rPr>
          <w:spacing w:val="2"/>
        </w:rPr>
        <w:t> </w:t>
      </w:r>
      <w:r>
        <w:rPr/>
        <w:t>meses</w:t>
      </w:r>
      <w:r>
        <w:rPr>
          <w:spacing w:val="2"/>
        </w:rPr>
        <w:t> </w:t>
      </w:r>
      <w:r>
        <w:rPr/>
        <w:t>seguintes</w:t>
      </w:r>
      <w:r>
        <w:rPr>
          <w:spacing w:val="2"/>
        </w:rPr>
        <w:t> </w:t>
      </w:r>
      <w:r>
        <w:rPr/>
        <w:t>à</w:t>
      </w:r>
      <w:r>
        <w:rPr>
          <w:spacing w:val="2"/>
        </w:rPr>
        <w:t> </w:t>
      </w:r>
      <w:r>
        <w:rPr/>
        <w:t>ao</w:t>
      </w:r>
      <w:r>
        <w:rPr>
          <w:spacing w:val="2"/>
        </w:rPr>
        <w:t> </w:t>
      </w:r>
      <w:r>
        <w:rPr/>
        <w:t>término</w:t>
      </w:r>
      <w:r>
        <w:rPr>
          <w:spacing w:val="2"/>
        </w:rPr>
        <w:t> </w:t>
      </w:r>
      <w:r>
        <w:rPr/>
        <w:t>do</w:t>
      </w:r>
      <w:r>
        <w:rPr>
          <w:spacing w:val="2"/>
        </w:rPr>
        <w:t> </w:t>
      </w:r>
      <w:r>
        <w:rPr/>
        <w:t>exercício</w:t>
      </w:r>
      <w:r>
        <w:rPr>
          <w:spacing w:val="2"/>
        </w:rPr>
        <w:t> </w:t>
      </w:r>
      <w:r>
        <w:rPr/>
        <w:t>social,</w:t>
      </w:r>
      <w:r>
        <w:rPr>
          <w:spacing w:val="3"/>
        </w:rPr>
        <w:t> </w:t>
      </w:r>
      <w:r>
        <w:rPr/>
        <w:t>com</w:t>
      </w:r>
      <w:r>
        <w:rPr>
          <w:spacing w:val="2"/>
        </w:rPr>
        <w:t> </w:t>
      </w:r>
      <w:r>
        <w:rPr/>
        <w:t>o</w:t>
      </w:r>
      <w:r>
        <w:rPr>
          <w:spacing w:val="2"/>
        </w:rPr>
        <w:t> </w:t>
      </w:r>
      <w:r>
        <w:rPr/>
        <w:t>objetivo</w:t>
      </w:r>
      <w:r>
        <w:rPr>
          <w:spacing w:val="2"/>
        </w:rPr>
        <w:t> </w:t>
      </w:r>
      <w:r>
        <w:rPr>
          <w:spacing w:val="-5"/>
        </w:rPr>
        <w:t>de:</w:t>
      </w:r>
    </w:p>
    <w:p>
      <w:pPr>
        <w:pStyle w:val="BodyText"/>
        <w:spacing w:before="4"/>
        <w:rPr>
          <w:sz w:val="4"/>
        </w:rPr>
      </w:pPr>
    </w:p>
    <w:p>
      <w:pPr>
        <w:pStyle w:val="ListParagraph"/>
        <w:numPr>
          <w:ilvl w:val="0"/>
          <w:numId w:val="85"/>
        </w:numPr>
        <w:tabs>
          <w:tab w:pos="162" w:val="left" w:leader="none"/>
        </w:tabs>
        <w:spacing w:line="240" w:lineRule="auto" w:before="0" w:after="0"/>
        <w:ind w:left="162" w:right="0" w:hanging="29"/>
        <w:jc w:val="left"/>
        <w:rPr>
          <w:sz w:val="5"/>
        </w:rPr>
      </w:pPr>
      <w:r>
        <w:rPr>
          <w:sz w:val="5"/>
        </w:rPr>
        <w:t>-</w:t>
      </w:r>
      <w:r>
        <w:rPr>
          <w:spacing w:val="2"/>
          <w:sz w:val="5"/>
        </w:rPr>
        <w:t> </w:t>
      </w:r>
      <w:r>
        <w:rPr>
          <w:sz w:val="5"/>
        </w:rPr>
        <w:t>tomar</w:t>
      </w:r>
      <w:r>
        <w:rPr>
          <w:spacing w:val="2"/>
          <w:sz w:val="5"/>
        </w:rPr>
        <w:t> </w:t>
      </w:r>
      <w:r>
        <w:rPr>
          <w:sz w:val="5"/>
        </w:rPr>
        <w:t>as</w:t>
      </w:r>
      <w:r>
        <w:rPr>
          <w:spacing w:val="2"/>
          <w:sz w:val="5"/>
        </w:rPr>
        <w:t> </w:t>
      </w:r>
      <w:r>
        <w:rPr>
          <w:sz w:val="5"/>
        </w:rPr>
        <w:t>contas</w:t>
      </w:r>
      <w:r>
        <w:rPr>
          <w:spacing w:val="2"/>
          <w:sz w:val="5"/>
        </w:rPr>
        <w:t> </w:t>
      </w:r>
      <w:r>
        <w:rPr>
          <w:sz w:val="5"/>
        </w:rPr>
        <w:t>dos</w:t>
      </w:r>
      <w:r>
        <w:rPr>
          <w:spacing w:val="2"/>
          <w:sz w:val="5"/>
        </w:rPr>
        <w:t> </w:t>
      </w:r>
      <w:r>
        <w:rPr>
          <w:sz w:val="5"/>
        </w:rPr>
        <w:t>administradores</w:t>
      </w:r>
      <w:r>
        <w:rPr>
          <w:spacing w:val="2"/>
          <w:sz w:val="5"/>
        </w:rPr>
        <w:t> </w:t>
      </w:r>
      <w:r>
        <w:rPr>
          <w:sz w:val="5"/>
        </w:rPr>
        <w:t>e</w:t>
      </w:r>
      <w:r>
        <w:rPr>
          <w:spacing w:val="2"/>
          <w:sz w:val="5"/>
        </w:rPr>
        <w:t> </w:t>
      </w:r>
      <w:r>
        <w:rPr>
          <w:sz w:val="5"/>
        </w:rPr>
        <w:t>deliberar</w:t>
      </w:r>
      <w:r>
        <w:rPr>
          <w:spacing w:val="2"/>
          <w:sz w:val="5"/>
        </w:rPr>
        <w:t> </w:t>
      </w:r>
      <w:r>
        <w:rPr>
          <w:sz w:val="5"/>
        </w:rPr>
        <w:t>sobre</w:t>
      </w:r>
      <w:r>
        <w:rPr>
          <w:spacing w:val="3"/>
          <w:sz w:val="5"/>
        </w:rPr>
        <w:t> </w:t>
      </w:r>
      <w:r>
        <w:rPr>
          <w:sz w:val="5"/>
        </w:rPr>
        <w:t>o</w:t>
      </w:r>
      <w:r>
        <w:rPr>
          <w:spacing w:val="2"/>
          <w:sz w:val="5"/>
        </w:rPr>
        <w:t> </w:t>
      </w:r>
      <w:r>
        <w:rPr>
          <w:sz w:val="5"/>
        </w:rPr>
        <w:t>balanço</w:t>
      </w:r>
      <w:r>
        <w:rPr>
          <w:spacing w:val="2"/>
          <w:sz w:val="5"/>
        </w:rPr>
        <w:t> </w:t>
      </w:r>
      <w:r>
        <w:rPr>
          <w:sz w:val="5"/>
        </w:rPr>
        <w:t>patrimonial</w:t>
      </w:r>
      <w:r>
        <w:rPr>
          <w:spacing w:val="2"/>
          <w:sz w:val="5"/>
        </w:rPr>
        <w:t> </w:t>
      </w:r>
      <w:r>
        <w:rPr>
          <w:sz w:val="5"/>
        </w:rPr>
        <w:t>e</w:t>
      </w:r>
      <w:r>
        <w:rPr>
          <w:spacing w:val="2"/>
          <w:sz w:val="5"/>
        </w:rPr>
        <w:t> </w:t>
      </w:r>
      <w:r>
        <w:rPr>
          <w:sz w:val="5"/>
        </w:rPr>
        <w:t>o</w:t>
      </w:r>
      <w:r>
        <w:rPr>
          <w:spacing w:val="2"/>
          <w:sz w:val="5"/>
        </w:rPr>
        <w:t> </w:t>
      </w:r>
      <w:r>
        <w:rPr>
          <w:sz w:val="5"/>
        </w:rPr>
        <w:t>de</w:t>
      </w:r>
      <w:r>
        <w:rPr>
          <w:spacing w:val="2"/>
          <w:sz w:val="5"/>
        </w:rPr>
        <w:t> </w:t>
      </w:r>
      <w:r>
        <w:rPr>
          <w:sz w:val="5"/>
        </w:rPr>
        <w:t>resultado</w:t>
      </w:r>
      <w:r>
        <w:rPr>
          <w:spacing w:val="2"/>
          <w:sz w:val="5"/>
        </w:rPr>
        <w:t> </w:t>
      </w:r>
      <w:r>
        <w:rPr>
          <w:spacing w:val="-2"/>
          <w:sz w:val="5"/>
        </w:rPr>
        <w:t>econômico;</w:t>
      </w:r>
    </w:p>
    <w:p>
      <w:pPr>
        <w:pStyle w:val="BodyText"/>
        <w:spacing w:before="7"/>
        <w:rPr>
          <w:sz w:val="4"/>
        </w:rPr>
      </w:pPr>
    </w:p>
    <w:p>
      <w:pPr>
        <w:pStyle w:val="ListParagraph"/>
        <w:numPr>
          <w:ilvl w:val="0"/>
          <w:numId w:val="85"/>
        </w:numPr>
        <w:tabs>
          <w:tab w:pos="179" w:val="left" w:leader="none"/>
        </w:tabs>
        <w:spacing w:line="240" w:lineRule="auto" w:before="0" w:after="0"/>
        <w:ind w:left="179" w:right="0" w:hanging="46"/>
        <w:jc w:val="left"/>
        <w:rPr>
          <w:sz w:val="5"/>
        </w:rPr>
      </w:pPr>
      <w:r>
        <w:rPr>
          <w:sz w:val="5"/>
        </w:rPr>
        <w:t>-</w:t>
      </w:r>
      <w:r>
        <w:rPr>
          <w:spacing w:val="2"/>
          <w:sz w:val="5"/>
        </w:rPr>
        <w:t> </w:t>
      </w:r>
      <w:r>
        <w:rPr>
          <w:sz w:val="5"/>
        </w:rPr>
        <w:t>designar</w:t>
      </w:r>
      <w:r>
        <w:rPr>
          <w:spacing w:val="2"/>
          <w:sz w:val="5"/>
        </w:rPr>
        <w:t> </w:t>
      </w:r>
      <w:r>
        <w:rPr>
          <w:sz w:val="5"/>
        </w:rPr>
        <w:t>administradores,</w:t>
      </w:r>
      <w:r>
        <w:rPr>
          <w:spacing w:val="3"/>
          <w:sz w:val="5"/>
        </w:rPr>
        <w:t> </w:t>
      </w:r>
      <w:r>
        <w:rPr>
          <w:sz w:val="5"/>
        </w:rPr>
        <w:t>quando</w:t>
      </w:r>
      <w:r>
        <w:rPr>
          <w:spacing w:val="2"/>
          <w:sz w:val="5"/>
        </w:rPr>
        <w:t> </w:t>
      </w:r>
      <w:r>
        <w:rPr>
          <w:sz w:val="5"/>
        </w:rPr>
        <w:t>for</w:t>
      </w:r>
      <w:r>
        <w:rPr>
          <w:spacing w:val="3"/>
          <w:sz w:val="5"/>
        </w:rPr>
        <w:t> </w:t>
      </w:r>
      <w:r>
        <w:rPr>
          <w:sz w:val="5"/>
        </w:rPr>
        <w:t>o</w:t>
      </w:r>
      <w:r>
        <w:rPr>
          <w:spacing w:val="2"/>
          <w:sz w:val="5"/>
        </w:rPr>
        <w:t> </w:t>
      </w:r>
      <w:r>
        <w:rPr>
          <w:spacing w:val="-2"/>
          <w:sz w:val="5"/>
        </w:rPr>
        <w:t>caso;</w:t>
      </w:r>
    </w:p>
    <w:p>
      <w:pPr>
        <w:pStyle w:val="BodyText"/>
        <w:spacing w:before="4"/>
        <w:rPr>
          <w:sz w:val="4"/>
        </w:rPr>
      </w:pPr>
    </w:p>
    <w:p>
      <w:pPr>
        <w:pStyle w:val="ListParagraph"/>
        <w:numPr>
          <w:ilvl w:val="0"/>
          <w:numId w:val="85"/>
        </w:numPr>
        <w:tabs>
          <w:tab w:pos="196" w:val="left" w:leader="none"/>
        </w:tabs>
        <w:spacing w:line="240" w:lineRule="auto" w:before="0" w:after="0"/>
        <w:ind w:left="196" w:right="0" w:hanging="63"/>
        <w:jc w:val="left"/>
        <w:rPr>
          <w:sz w:val="5"/>
        </w:rPr>
      </w:pPr>
      <w:r>
        <w:rPr>
          <w:sz w:val="5"/>
        </w:rPr>
        <w:t>-</w:t>
      </w:r>
      <w:r>
        <w:rPr>
          <w:spacing w:val="2"/>
          <w:sz w:val="5"/>
        </w:rPr>
        <w:t> </w:t>
      </w:r>
      <w:r>
        <w:rPr>
          <w:sz w:val="5"/>
        </w:rPr>
        <w:t>tratar</w:t>
      </w:r>
      <w:r>
        <w:rPr>
          <w:spacing w:val="2"/>
          <w:sz w:val="5"/>
        </w:rPr>
        <w:t> </w:t>
      </w:r>
      <w:r>
        <w:rPr>
          <w:sz w:val="5"/>
        </w:rPr>
        <w:t>de</w:t>
      </w:r>
      <w:r>
        <w:rPr>
          <w:spacing w:val="2"/>
          <w:sz w:val="5"/>
        </w:rPr>
        <w:t> </w:t>
      </w:r>
      <w:r>
        <w:rPr>
          <w:sz w:val="5"/>
        </w:rPr>
        <w:t>qualquer</w:t>
      </w:r>
      <w:r>
        <w:rPr>
          <w:spacing w:val="2"/>
          <w:sz w:val="5"/>
        </w:rPr>
        <w:t> </w:t>
      </w:r>
      <w:r>
        <w:rPr>
          <w:sz w:val="5"/>
        </w:rPr>
        <w:t>outro</w:t>
      </w:r>
      <w:r>
        <w:rPr>
          <w:spacing w:val="2"/>
          <w:sz w:val="5"/>
        </w:rPr>
        <w:t> </w:t>
      </w:r>
      <w:r>
        <w:rPr>
          <w:sz w:val="5"/>
        </w:rPr>
        <w:t>assunto</w:t>
      </w:r>
      <w:r>
        <w:rPr>
          <w:spacing w:val="2"/>
          <w:sz w:val="5"/>
        </w:rPr>
        <w:t> </w:t>
      </w:r>
      <w:r>
        <w:rPr>
          <w:sz w:val="5"/>
        </w:rPr>
        <w:t>constante</w:t>
      </w:r>
      <w:r>
        <w:rPr>
          <w:spacing w:val="2"/>
          <w:sz w:val="5"/>
        </w:rPr>
        <w:t> </w:t>
      </w:r>
      <w:r>
        <w:rPr>
          <w:sz w:val="5"/>
        </w:rPr>
        <w:t>da</w:t>
      </w:r>
      <w:r>
        <w:rPr>
          <w:spacing w:val="2"/>
          <w:sz w:val="5"/>
        </w:rPr>
        <w:t> </w:t>
      </w:r>
      <w:r>
        <w:rPr>
          <w:sz w:val="5"/>
        </w:rPr>
        <w:t>ordem</w:t>
      </w:r>
      <w:r>
        <w:rPr>
          <w:spacing w:val="2"/>
          <w:sz w:val="5"/>
        </w:rPr>
        <w:t> </w:t>
      </w:r>
      <w:r>
        <w:rPr>
          <w:sz w:val="5"/>
        </w:rPr>
        <w:t>do</w:t>
      </w:r>
      <w:r>
        <w:rPr>
          <w:spacing w:val="2"/>
          <w:sz w:val="5"/>
        </w:rPr>
        <w:t> </w:t>
      </w:r>
      <w:r>
        <w:rPr>
          <w:spacing w:val="-4"/>
          <w:sz w:val="5"/>
        </w:rPr>
        <w:t>dia.</w:t>
      </w:r>
    </w:p>
    <w:p>
      <w:pPr>
        <w:pStyle w:val="BodyText"/>
        <w:spacing w:before="4"/>
        <w:rPr>
          <w:sz w:val="4"/>
        </w:rPr>
      </w:pPr>
    </w:p>
    <w:p>
      <w:pPr>
        <w:pStyle w:val="BodyText"/>
        <w:ind w:left="41" w:right="42" w:firstLine="92"/>
      </w:pPr>
      <w:r>
        <w:rPr/>
        <w:t>§</w:t>
      </w:r>
      <w:r>
        <w:rPr>
          <w:spacing w:val="2"/>
        </w:rPr>
        <w:t> </w:t>
      </w:r>
      <w:r>
        <w:rPr/>
        <w:t>1</w:t>
      </w:r>
      <w:r>
        <w:rPr>
          <w:spacing w:val="2"/>
        </w:rPr>
        <w:t> </w:t>
      </w:r>
      <w:r>
        <w:rPr>
          <w:position w:val="2"/>
        </w:rPr>
        <w:t>o</w:t>
      </w:r>
      <w:r>
        <w:rPr>
          <w:spacing w:val="2"/>
          <w:position w:val="2"/>
        </w:rPr>
        <w:t> </w:t>
      </w:r>
      <w:r>
        <w:rPr/>
        <w:t>Até</w:t>
      </w:r>
      <w:r>
        <w:rPr>
          <w:spacing w:val="2"/>
        </w:rPr>
        <w:t> </w:t>
      </w:r>
      <w:r>
        <w:rPr/>
        <w:t>trinta</w:t>
      </w:r>
      <w:r>
        <w:rPr>
          <w:spacing w:val="2"/>
        </w:rPr>
        <w:t> </w:t>
      </w:r>
      <w:r>
        <w:rPr/>
        <w:t>dias</w:t>
      </w:r>
      <w:r>
        <w:rPr>
          <w:spacing w:val="2"/>
        </w:rPr>
        <w:t> </w:t>
      </w:r>
      <w:r>
        <w:rPr/>
        <w:t>antes</w:t>
      </w:r>
      <w:r>
        <w:rPr>
          <w:spacing w:val="2"/>
        </w:rPr>
        <w:t> </w:t>
      </w:r>
      <w:r>
        <w:rPr/>
        <w:t>da</w:t>
      </w:r>
      <w:r>
        <w:rPr>
          <w:spacing w:val="2"/>
        </w:rPr>
        <w:t> </w:t>
      </w:r>
      <w:r>
        <w:rPr/>
        <w:t>data</w:t>
      </w:r>
      <w:r>
        <w:rPr>
          <w:spacing w:val="2"/>
        </w:rPr>
        <w:t> </w:t>
      </w:r>
      <w:r>
        <w:rPr/>
        <w:t>marcada</w:t>
      </w:r>
      <w:r>
        <w:rPr>
          <w:spacing w:val="2"/>
        </w:rPr>
        <w:t> </w:t>
      </w:r>
      <w:r>
        <w:rPr/>
        <w:t>para</w:t>
      </w:r>
      <w:r>
        <w:rPr>
          <w:spacing w:val="2"/>
        </w:rPr>
        <w:t> </w:t>
      </w:r>
      <w:r>
        <w:rPr/>
        <w:t>a</w:t>
      </w:r>
      <w:r>
        <w:rPr>
          <w:spacing w:val="2"/>
        </w:rPr>
        <w:t> </w:t>
      </w:r>
      <w:r>
        <w:rPr/>
        <w:t>assembléia,</w:t>
      </w:r>
      <w:r>
        <w:rPr>
          <w:spacing w:val="2"/>
        </w:rPr>
        <w:t> </w:t>
      </w:r>
      <w:r>
        <w:rPr/>
        <w:t>os</w:t>
      </w:r>
      <w:r>
        <w:rPr>
          <w:spacing w:val="2"/>
        </w:rPr>
        <w:t> </w:t>
      </w:r>
      <w:r>
        <w:rPr/>
        <w:t>documentos</w:t>
      </w:r>
      <w:r>
        <w:rPr>
          <w:spacing w:val="2"/>
        </w:rPr>
        <w:t> </w:t>
      </w:r>
      <w:r>
        <w:rPr/>
        <w:t>referidos</w:t>
      </w:r>
      <w:r>
        <w:rPr>
          <w:spacing w:val="2"/>
        </w:rPr>
        <w:t> </w:t>
      </w:r>
      <w:r>
        <w:rPr/>
        <w:t>no</w:t>
      </w:r>
      <w:r>
        <w:rPr>
          <w:spacing w:val="2"/>
        </w:rPr>
        <w:t> </w:t>
      </w:r>
      <w:r>
        <w:rPr/>
        <w:t>inciso</w:t>
      </w:r>
      <w:r>
        <w:rPr>
          <w:spacing w:val="2"/>
        </w:rPr>
        <w:t> </w:t>
      </w:r>
      <w:r>
        <w:rPr/>
        <w:t>I</w:t>
      </w:r>
      <w:r>
        <w:rPr>
          <w:spacing w:val="2"/>
        </w:rPr>
        <w:t> </w:t>
      </w:r>
      <w:r>
        <w:rPr/>
        <w:t>deste</w:t>
      </w:r>
      <w:r>
        <w:rPr>
          <w:spacing w:val="2"/>
        </w:rPr>
        <w:t> </w:t>
      </w:r>
      <w:r>
        <w:rPr/>
        <w:t>artigo</w:t>
      </w:r>
      <w:r>
        <w:rPr>
          <w:spacing w:val="2"/>
        </w:rPr>
        <w:t> </w:t>
      </w:r>
      <w:r>
        <w:rPr/>
        <w:t>devem</w:t>
      </w:r>
      <w:r>
        <w:rPr>
          <w:spacing w:val="2"/>
        </w:rPr>
        <w:t> </w:t>
      </w:r>
      <w:r>
        <w:rPr/>
        <w:t>ser</w:t>
      </w:r>
      <w:r>
        <w:rPr>
          <w:spacing w:val="2"/>
        </w:rPr>
        <w:t> </w:t>
      </w:r>
      <w:r>
        <w:rPr/>
        <w:t>postos,</w:t>
      </w:r>
      <w:r>
        <w:rPr>
          <w:spacing w:val="2"/>
        </w:rPr>
        <w:t> </w:t>
      </w:r>
      <w:r>
        <w:rPr/>
        <w:t>por</w:t>
      </w:r>
      <w:r>
        <w:rPr>
          <w:spacing w:val="2"/>
        </w:rPr>
        <w:t> </w:t>
      </w:r>
      <w:r>
        <w:rPr/>
        <w:t>escrito,</w:t>
      </w:r>
      <w:r>
        <w:rPr>
          <w:spacing w:val="2"/>
        </w:rPr>
        <w:t> </w:t>
      </w:r>
      <w:r>
        <w:rPr/>
        <w:t>e</w:t>
      </w:r>
      <w:r>
        <w:rPr>
          <w:spacing w:val="2"/>
        </w:rPr>
        <w:t> </w:t>
      </w:r>
      <w:r>
        <w:rPr/>
        <w:t>com</w:t>
      </w:r>
      <w:r>
        <w:rPr>
          <w:spacing w:val="2"/>
        </w:rPr>
        <w:t> </w:t>
      </w:r>
      <w:r>
        <w:rPr/>
        <w:t>a</w:t>
      </w:r>
      <w:r>
        <w:rPr>
          <w:spacing w:val="2"/>
        </w:rPr>
        <w:t> </w:t>
      </w:r>
      <w:r>
        <w:rPr/>
        <w:t>prova</w:t>
      </w:r>
      <w:r>
        <w:rPr>
          <w:spacing w:val="2"/>
        </w:rPr>
        <w:t> </w:t>
      </w:r>
      <w:r>
        <w:rPr/>
        <w:t>do</w:t>
      </w:r>
      <w:r>
        <w:rPr>
          <w:spacing w:val="2"/>
        </w:rPr>
        <w:t> </w:t>
      </w:r>
      <w:r>
        <w:rPr/>
        <w:t>respectivo</w:t>
      </w:r>
      <w:r>
        <w:rPr>
          <w:spacing w:val="2"/>
        </w:rPr>
        <w:t> </w:t>
      </w:r>
      <w:r>
        <w:rPr/>
        <w:t>recebimento,</w:t>
      </w:r>
      <w:r>
        <w:rPr>
          <w:spacing w:val="2"/>
        </w:rPr>
        <w:t> </w:t>
      </w:r>
      <w:r>
        <w:rPr/>
        <w:t>à</w:t>
      </w:r>
      <w:r>
        <w:rPr>
          <w:spacing w:val="2"/>
        </w:rPr>
        <w:t> </w:t>
      </w:r>
      <w:r>
        <w:rPr/>
        <w:t>disposição</w:t>
      </w:r>
      <w:r>
        <w:rPr>
          <w:spacing w:val="2"/>
        </w:rPr>
        <w:t> </w:t>
      </w:r>
      <w:r>
        <w:rPr/>
        <w:t>dos</w:t>
      </w:r>
      <w:r>
        <w:rPr>
          <w:spacing w:val="2"/>
        </w:rPr>
        <w:t> </w:t>
      </w:r>
      <w:r>
        <w:rPr/>
        <w:t>sócios</w:t>
      </w:r>
      <w:r>
        <w:rPr>
          <w:spacing w:val="40"/>
        </w:rPr>
        <w:t> </w:t>
      </w:r>
      <w:r>
        <w:rPr/>
        <w:t>que não exerçam a administração.</w:t>
      </w:r>
    </w:p>
    <w:p>
      <w:pPr>
        <w:pStyle w:val="BodyText"/>
        <w:spacing w:before="4"/>
        <w:rPr>
          <w:sz w:val="4"/>
        </w:rPr>
      </w:pPr>
    </w:p>
    <w:p>
      <w:pPr>
        <w:pStyle w:val="BodyText"/>
        <w:ind w:left="41" w:right="111" w:firstLine="92"/>
      </w:pPr>
      <w:r>
        <w:rPr/>
        <w:t>§ 2 </w:t>
      </w:r>
      <w:r>
        <w:rPr>
          <w:position w:val="2"/>
        </w:rPr>
        <w:t>o </w:t>
      </w:r>
      <w:r>
        <w:rPr/>
        <w:t>Instalada a assembléia, proceder-se-á à leitura dos documentos referidos no parágrafo antecedente, os quais serão submetidos, pelo presidente, a discussão e votação, nesta não podendo tomar parte os</w:t>
      </w:r>
      <w:r>
        <w:rPr>
          <w:spacing w:val="40"/>
        </w:rPr>
        <w:t> </w:t>
      </w:r>
      <w:r>
        <w:rPr/>
        <w:t>membros da administração e, se houver, os do conselho fiscal.</w:t>
      </w:r>
    </w:p>
    <w:p>
      <w:pPr>
        <w:pStyle w:val="BodyText"/>
        <w:spacing w:before="3"/>
        <w:rPr>
          <w:sz w:val="4"/>
        </w:rPr>
      </w:pPr>
    </w:p>
    <w:p>
      <w:pPr>
        <w:pStyle w:val="BodyText"/>
        <w:ind w:left="41" w:right="111" w:firstLine="92"/>
      </w:pPr>
      <w:r>
        <w:rPr/>
        <w:t>§ 3 </w:t>
      </w:r>
      <w:r>
        <w:rPr>
          <w:position w:val="2"/>
        </w:rPr>
        <w:t>o </w:t>
      </w:r>
      <w:r>
        <w:rPr/>
        <w:t>A</w:t>
      </w:r>
      <w:r>
        <w:rPr>
          <w:spacing w:val="-2"/>
        </w:rPr>
        <w:t> </w:t>
      </w:r>
      <w:r>
        <w:rPr/>
        <w:t>aprovação, sem reserva, do balanço patrimonial e do de resultado econômico, salvo erro, dolo ou simulação, exonera de responsabilidade os membros da administração e, se houver, os do conselho</w:t>
      </w:r>
      <w:r>
        <w:rPr>
          <w:spacing w:val="40"/>
        </w:rPr>
        <w:t> </w:t>
      </w:r>
      <w:r>
        <w:rPr>
          <w:spacing w:val="-2"/>
        </w:rPr>
        <w:t>fiscal.</w:t>
      </w:r>
    </w:p>
    <w:p>
      <w:pPr>
        <w:pStyle w:val="BodyText"/>
        <w:spacing w:before="6"/>
        <w:rPr>
          <w:sz w:val="4"/>
        </w:rPr>
      </w:pPr>
    </w:p>
    <w:p>
      <w:pPr>
        <w:pStyle w:val="BodyText"/>
        <w:ind w:left="133"/>
      </w:pPr>
      <w:r>
        <w:rPr/>
        <w:t>§</w:t>
      </w:r>
      <w:r>
        <w:rPr>
          <w:spacing w:val="1"/>
        </w:rPr>
        <w:t> </w:t>
      </w:r>
      <w:r>
        <w:rPr/>
        <w:t>4</w:t>
      </w:r>
      <w:r>
        <w:rPr>
          <w:spacing w:val="2"/>
        </w:rPr>
        <w:t> </w:t>
      </w:r>
      <w:r>
        <w:rPr>
          <w:position w:val="2"/>
        </w:rPr>
        <w:t>o</w:t>
      </w:r>
      <w:r>
        <w:rPr>
          <w:spacing w:val="1"/>
          <w:position w:val="2"/>
        </w:rPr>
        <w:t> </w:t>
      </w:r>
      <w:r>
        <w:rPr/>
        <w:t>Extingue-se</w:t>
      </w:r>
      <w:r>
        <w:rPr>
          <w:spacing w:val="2"/>
        </w:rPr>
        <w:t> </w:t>
      </w:r>
      <w:r>
        <w:rPr/>
        <w:t>em</w:t>
      </w:r>
      <w:r>
        <w:rPr>
          <w:spacing w:val="2"/>
        </w:rPr>
        <w:t> </w:t>
      </w:r>
      <w:r>
        <w:rPr/>
        <w:t>dois</w:t>
      </w:r>
      <w:r>
        <w:rPr>
          <w:spacing w:val="1"/>
        </w:rPr>
        <w:t> </w:t>
      </w:r>
      <w:r>
        <w:rPr/>
        <w:t>anos</w:t>
      </w:r>
      <w:r>
        <w:rPr>
          <w:spacing w:val="2"/>
        </w:rPr>
        <w:t> </w:t>
      </w:r>
      <w:r>
        <w:rPr/>
        <w:t>o</w:t>
      </w:r>
      <w:r>
        <w:rPr>
          <w:spacing w:val="2"/>
        </w:rPr>
        <w:t> </w:t>
      </w:r>
      <w:r>
        <w:rPr/>
        <w:t>direito</w:t>
      </w:r>
      <w:r>
        <w:rPr>
          <w:spacing w:val="1"/>
        </w:rPr>
        <w:t> </w:t>
      </w:r>
      <w:r>
        <w:rPr/>
        <w:t>de</w:t>
      </w:r>
      <w:r>
        <w:rPr>
          <w:spacing w:val="2"/>
        </w:rPr>
        <w:t> </w:t>
      </w:r>
      <w:r>
        <w:rPr/>
        <w:t>anular</w:t>
      </w:r>
      <w:r>
        <w:rPr>
          <w:spacing w:val="2"/>
        </w:rPr>
        <w:t> </w:t>
      </w:r>
      <w:r>
        <w:rPr/>
        <w:t>a</w:t>
      </w:r>
      <w:r>
        <w:rPr>
          <w:spacing w:val="1"/>
        </w:rPr>
        <w:t> </w:t>
      </w:r>
      <w:r>
        <w:rPr/>
        <w:t>aprovação</w:t>
      </w:r>
      <w:r>
        <w:rPr>
          <w:spacing w:val="2"/>
        </w:rPr>
        <w:t> </w:t>
      </w:r>
      <w:r>
        <w:rPr/>
        <w:t>a</w:t>
      </w:r>
      <w:r>
        <w:rPr>
          <w:spacing w:val="2"/>
        </w:rPr>
        <w:t> </w:t>
      </w:r>
      <w:r>
        <w:rPr/>
        <w:t>que</w:t>
      </w:r>
      <w:r>
        <w:rPr>
          <w:spacing w:val="1"/>
        </w:rPr>
        <w:t> </w:t>
      </w:r>
      <w:r>
        <w:rPr/>
        <w:t>se</w:t>
      </w:r>
      <w:r>
        <w:rPr>
          <w:spacing w:val="2"/>
        </w:rPr>
        <w:t> </w:t>
      </w:r>
      <w:r>
        <w:rPr/>
        <w:t>refere</w:t>
      </w:r>
      <w:r>
        <w:rPr>
          <w:spacing w:val="2"/>
        </w:rPr>
        <w:t> </w:t>
      </w:r>
      <w:r>
        <w:rPr/>
        <w:t>o</w:t>
      </w:r>
      <w:r>
        <w:rPr>
          <w:spacing w:val="1"/>
        </w:rPr>
        <w:t> </w:t>
      </w:r>
      <w:r>
        <w:rPr/>
        <w:t>parágrafo</w:t>
      </w:r>
      <w:r>
        <w:rPr>
          <w:spacing w:val="2"/>
        </w:rPr>
        <w:t> </w:t>
      </w:r>
      <w:r>
        <w:rPr>
          <w:spacing w:val="-2"/>
        </w:rPr>
        <w:t>antecedente.</w:t>
      </w:r>
    </w:p>
    <w:p>
      <w:pPr>
        <w:pStyle w:val="BodyText"/>
        <w:spacing w:line="448" w:lineRule="auto" w:before="50"/>
        <w:ind w:left="133" w:right="873"/>
      </w:pPr>
      <w:r>
        <w:rPr/>
        <w:t>Art. 1.079. Aplica-se às reuniões dos sócios, nos casos omissos no contrato, o estabelecido nesta Seção sobre a assembléia, obedecido o disposto no § 1 </w:t>
      </w:r>
      <w:r>
        <w:rPr>
          <w:position w:val="2"/>
        </w:rPr>
        <w:t>o </w:t>
      </w:r>
      <w:r>
        <w:rPr/>
        <w:t>do art. 1.072.</w:t>
      </w:r>
      <w:r>
        <w:rPr>
          <w:spacing w:val="80"/>
        </w:rPr>
        <w:t> </w:t>
      </w:r>
      <w:r>
        <w:rPr/>
        <w:t>Art. 1.080. As deliberações infringentes do contrato ou da lei tornam ilimitada a responsabilidade dos que expressamente as aprovaram.</w:t>
      </w:r>
    </w:p>
    <w:p>
      <w:pPr>
        <w:pStyle w:val="BodyText"/>
        <w:spacing w:before="3"/>
        <w:ind w:left="41" w:right="59" w:firstLine="92"/>
        <w:rPr>
          <w:rFonts w:ascii="Arial" w:hAnsi="Arial"/>
        </w:rPr>
      </w:pPr>
      <w:r>
        <w:rPr>
          <w:rFonts w:ascii="Arial" w:hAnsi="Arial"/>
        </w:rPr>
        <w:t>Art.</w:t>
      </w:r>
      <w:r>
        <w:rPr>
          <w:rFonts w:ascii="Arial" w:hAnsi="Arial"/>
          <w:spacing w:val="2"/>
        </w:rPr>
        <w:t> </w:t>
      </w:r>
      <w:r>
        <w:rPr>
          <w:rFonts w:ascii="Arial" w:hAnsi="Arial"/>
        </w:rPr>
        <w:t>1.080-A.</w:t>
      </w:r>
      <w:r>
        <w:rPr>
          <w:rFonts w:ascii="Arial" w:hAnsi="Arial"/>
          <w:spacing w:val="18"/>
        </w:rPr>
        <w:t> </w:t>
      </w:r>
      <w:r>
        <w:rPr>
          <w:rFonts w:ascii="Arial" w:hAnsi="Arial"/>
        </w:rPr>
        <w:t>O</w:t>
      </w:r>
      <w:r>
        <w:rPr>
          <w:rFonts w:ascii="Arial" w:hAnsi="Arial"/>
          <w:spacing w:val="2"/>
        </w:rPr>
        <w:t> </w:t>
      </w:r>
      <w:r>
        <w:rPr>
          <w:rFonts w:ascii="Arial" w:hAnsi="Arial"/>
        </w:rPr>
        <w:t>sócio</w:t>
      </w:r>
      <w:r>
        <w:rPr>
          <w:rFonts w:ascii="Arial" w:hAnsi="Arial"/>
          <w:spacing w:val="2"/>
        </w:rPr>
        <w:t> </w:t>
      </w:r>
      <w:r>
        <w:rPr>
          <w:rFonts w:ascii="Arial" w:hAnsi="Arial"/>
        </w:rPr>
        <w:t>poderá</w:t>
      </w:r>
      <w:r>
        <w:rPr>
          <w:rFonts w:ascii="Arial" w:hAnsi="Arial"/>
          <w:spacing w:val="2"/>
        </w:rPr>
        <w:t> </w:t>
      </w:r>
      <w:r>
        <w:rPr>
          <w:rFonts w:ascii="Arial" w:hAnsi="Arial"/>
        </w:rPr>
        <w:t>participar</w:t>
      </w:r>
      <w:r>
        <w:rPr>
          <w:rFonts w:ascii="Arial" w:hAnsi="Arial"/>
          <w:spacing w:val="2"/>
        </w:rPr>
        <w:t> </w:t>
      </w:r>
      <w:r>
        <w:rPr>
          <w:rFonts w:ascii="Arial" w:hAnsi="Arial"/>
        </w:rPr>
        <w:t>e</w:t>
      </w:r>
      <w:r>
        <w:rPr>
          <w:rFonts w:ascii="Arial" w:hAnsi="Arial"/>
          <w:spacing w:val="2"/>
        </w:rPr>
        <w:t> </w:t>
      </w:r>
      <w:r>
        <w:rPr>
          <w:rFonts w:ascii="Arial" w:hAnsi="Arial"/>
        </w:rPr>
        <w:t>votar</w:t>
      </w:r>
      <w:r>
        <w:rPr>
          <w:rFonts w:ascii="Arial" w:hAnsi="Arial"/>
          <w:spacing w:val="2"/>
        </w:rPr>
        <w:t> </w:t>
      </w:r>
      <w:r>
        <w:rPr>
          <w:rFonts w:ascii="Arial" w:hAnsi="Arial"/>
        </w:rPr>
        <w:t>a</w:t>
      </w:r>
      <w:r>
        <w:rPr>
          <w:rFonts w:ascii="Arial" w:hAnsi="Arial"/>
          <w:spacing w:val="2"/>
        </w:rPr>
        <w:t> </w:t>
      </w:r>
      <w:r>
        <w:rPr>
          <w:rFonts w:ascii="Arial" w:hAnsi="Arial"/>
        </w:rPr>
        <w:t>distância</w:t>
      </w:r>
      <w:r>
        <w:rPr>
          <w:rFonts w:ascii="Arial" w:hAnsi="Arial"/>
          <w:spacing w:val="2"/>
        </w:rPr>
        <w:t> </w:t>
      </w:r>
      <w:r>
        <w:rPr>
          <w:rFonts w:ascii="Arial" w:hAnsi="Arial"/>
        </w:rPr>
        <w:t>em</w:t>
      </w:r>
      <w:r>
        <w:rPr>
          <w:rFonts w:ascii="Arial" w:hAnsi="Arial"/>
          <w:spacing w:val="2"/>
        </w:rPr>
        <w:t> </w:t>
      </w:r>
      <w:r>
        <w:rPr>
          <w:rFonts w:ascii="Arial" w:hAnsi="Arial"/>
        </w:rPr>
        <w:t>reunião</w:t>
      </w:r>
      <w:r>
        <w:rPr>
          <w:rFonts w:ascii="Arial" w:hAnsi="Arial"/>
          <w:spacing w:val="2"/>
        </w:rPr>
        <w:t> </w:t>
      </w:r>
      <w:r>
        <w:rPr>
          <w:rFonts w:ascii="Arial" w:hAnsi="Arial"/>
        </w:rPr>
        <w:t>ou</w:t>
      </w:r>
      <w:r>
        <w:rPr>
          <w:rFonts w:ascii="Arial" w:hAnsi="Arial"/>
          <w:spacing w:val="2"/>
        </w:rPr>
        <w:t> </w:t>
      </w:r>
      <w:r>
        <w:rPr>
          <w:rFonts w:ascii="Arial" w:hAnsi="Arial"/>
        </w:rPr>
        <w:t>em</w:t>
      </w:r>
      <w:r>
        <w:rPr>
          <w:rFonts w:ascii="Arial" w:hAnsi="Arial"/>
          <w:spacing w:val="2"/>
        </w:rPr>
        <w:t> </w:t>
      </w:r>
      <w:r>
        <w:rPr>
          <w:rFonts w:ascii="Arial" w:hAnsi="Arial"/>
        </w:rPr>
        <w:t>assembleia,</w:t>
      </w:r>
      <w:r>
        <w:rPr>
          <w:rFonts w:ascii="Arial" w:hAnsi="Arial"/>
          <w:spacing w:val="2"/>
        </w:rPr>
        <w:t> </w:t>
      </w:r>
      <w:r>
        <w:rPr>
          <w:rFonts w:ascii="Arial" w:hAnsi="Arial"/>
        </w:rPr>
        <w:t>nos</w:t>
      </w:r>
      <w:r>
        <w:rPr>
          <w:rFonts w:ascii="Arial" w:hAnsi="Arial"/>
          <w:spacing w:val="2"/>
        </w:rPr>
        <w:t> </w:t>
      </w:r>
      <w:r>
        <w:rPr>
          <w:rFonts w:ascii="Arial" w:hAnsi="Arial"/>
        </w:rPr>
        <w:t>termos</w:t>
      </w:r>
      <w:r>
        <w:rPr>
          <w:rFonts w:ascii="Arial" w:hAnsi="Arial"/>
          <w:spacing w:val="2"/>
        </w:rPr>
        <w:t> </w:t>
      </w:r>
      <w:r>
        <w:rPr>
          <w:rFonts w:ascii="Arial" w:hAnsi="Arial"/>
        </w:rPr>
        <w:t>do</w:t>
      </w:r>
      <w:r>
        <w:rPr>
          <w:rFonts w:ascii="Arial" w:hAnsi="Arial"/>
          <w:spacing w:val="2"/>
        </w:rPr>
        <w:t> </w:t>
      </w:r>
      <w:r>
        <w:rPr>
          <w:rFonts w:ascii="Arial" w:hAnsi="Arial"/>
        </w:rPr>
        <w:t>regulamento</w:t>
      </w:r>
      <w:r>
        <w:rPr>
          <w:rFonts w:ascii="Arial" w:hAnsi="Arial"/>
          <w:spacing w:val="2"/>
        </w:rPr>
        <w:t> </w:t>
      </w:r>
      <w:r>
        <w:rPr>
          <w:rFonts w:ascii="Arial" w:hAnsi="Arial"/>
        </w:rPr>
        <w:t>do</w:t>
      </w:r>
      <w:r>
        <w:rPr>
          <w:rFonts w:ascii="Arial" w:hAnsi="Arial"/>
          <w:spacing w:val="2"/>
        </w:rPr>
        <w:t> </w:t>
      </w:r>
      <w:r>
        <w:rPr>
          <w:rFonts w:ascii="Arial" w:hAnsi="Arial"/>
        </w:rPr>
        <w:t>órgão</w:t>
      </w:r>
      <w:r>
        <w:rPr>
          <w:rFonts w:ascii="Arial" w:hAnsi="Arial"/>
          <w:spacing w:val="2"/>
        </w:rPr>
        <w:t> </w:t>
      </w:r>
      <w:r>
        <w:rPr>
          <w:rFonts w:ascii="Arial" w:hAnsi="Arial"/>
        </w:rPr>
        <w:t>competente</w:t>
      </w:r>
      <w:r>
        <w:rPr>
          <w:rFonts w:ascii="Arial" w:hAnsi="Arial"/>
          <w:spacing w:val="2"/>
        </w:rPr>
        <w:t> </w:t>
      </w:r>
      <w:r>
        <w:rPr>
          <w:rFonts w:ascii="Arial" w:hAnsi="Arial"/>
        </w:rPr>
        <w:t>do</w:t>
      </w:r>
      <w:r>
        <w:rPr>
          <w:rFonts w:ascii="Arial" w:hAnsi="Arial"/>
          <w:spacing w:val="2"/>
        </w:rPr>
        <w:t> </w:t>
      </w:r>
      <w:r>
        <w:rPr>
          <w:rFonts w:ascii="Arial" w:hAnsi="Arial"/>
        </w:rPr>
        <w:t>Poder</w:t>
      </w:r>
      <w:r>
        <w:rPr>
          <w:rFonts w:ascii="Arial" w:hAnsi="Arial"/>
          <w:spacing w:val="2"/>
        </w:rPr>
        <w:t> </w:t>
      </w:r>
      <w:r>
        <w:rPr>
          <w:rFonts w:ascii="Arial" w:hAnsi="Arial"/>
        </w:rPr>
        <w:t>Executivo</w:t>
      </w:r>
      <w:r>
        <w:rPr>
          <w:rFonts w:ascii="Arial" w:hAnsi="Arial"/>
          <w:spacing w:val="2"/>
        </w:rPr>
        <w:t> </w:t>
      </w:r>
      <w:r>
        <w:rPr>
          <w:rFonts w:ascii="Arial" w:hAnsi="Arial"/>
        </w:rPr>
        <w:t>federal.</w:t>
      </w:r>
      <w:r>
        <w:rPr>
          <w:rFonts w:ascii="Arial" w:hAnsi="Arial"/>
          <w:spacing w:val="40"/>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w:t>
      </w:r>
      <w:r>
        <w:rPr>
          <w:rFonts w:ascii="Arial" w:hAnsi="Arial"/>
          <w:color w:val="0000EE"/>
        </w:rPr>
        <w:t>a</w:t>
      </w:r>
      <w:r>
        <w:rPr>
          <w:rFonts w:ascii="Arial" w:hAnsi="Arial"/>
          <w:color w:val="0000EE"/>
          <w:spacing w:val="40"/>
        </w:rPr>
        <w:t> </w:t>
      </w:r>
      <w:r>
        <w:rPr>
          <w:rFonts w:ascii="Arial" w:hAnsi="Arial"/>
          <w:color w:val="0000EE"/>
          <w:u w:val="single" w:color="0000EE"/>
        </w:rPr>
        <w:t>Lei nº 14.030, de 202</w:t>
      </w:r>
      <w:r>
        <w:rPr>
          <w:rFonts w:ascii="Arial" w:hAnsi="Arial"/>
          <w:color w:val="0000EE"/>
        </w:rPr>
        <w:t>0)</w:t>
      </w:r>
    </w:p>
    <w:p>
      <w:pPr>
        <w:pStyle w:val="BodyText"/>
        <w:rPr>
          <w:rFonts w:ascii="Arial"/>
          <w:sz w:val="7"/>
        </w:rPr>
      </w:pPr>
    </w:p>
    <w:p>
      <w:pPr>
        <w:pStyle w:val="BodyText"/>
        <w:ind w:left="41" w:firstLine="145"/>
        <w:rPr>
          <w:rFonts w:ascii="Arial" w:hAnsi="Arial"/>
        </w:rPr>
      </w:pPr>
      <w:r>
        <w:rPr>
          <w:rFonts w:ascii="Arial" w:hAnsi="Arial"/>
        </w:rPr>
        <w:t>Parágrafo</w:t>
      </w:r>
      <w:r>
        <w:rPr>
          <w:rFonts w:ascii="Arial" w:hAnsi="Arial"/>
          <w:spacing w:val="8"/>
        </w:rPr>
        <w:t> </w:t>
      </w:r>
      <w:r>
        <w:rPr>
          <w:rFonts w:ascii="Arial" w:hAnsi="Arial"/>
        </w:rPr>
        <w:t>único.</w:t>
      </w:r>
      <w:r>
        <w:rPr>
          <w:rFonts w:ascii="Arial" w:hAnsi="Arial"/>
          <w:spacing w:val="8"/>
        </w:rPr>
        <w:t> </w:t>
      </w:r>
      <w:r>
        <w:rPr>
          <w:rFonts w:ascii="Arial" w:hAnsi="Arial"/>
        </w:rPr>
        <w:t>A</w:t>
      </w:r>
      <w:r>
        <w:rPr>
          <w:rFonts w:ascii="Arial" w:hAnsi="Arial"/>
          <w:spacing w:val="5"/>
        </w:rPr>
        <w:t> </w:t>
      </w:r>
      <w:r>
        <w:rPr>
          <w:rFonts w:ascii="Arial" w:hAnsi="Arial"/>
        </w:rPr>
        <w:t>reunião</w:t>
      </w:r>
      <w:r>
        <w:rPr>
          <w:rFonts w:ascii="Arial" w:hAnsi="Arial"/>
          <w:spacing w:val="8"/>
        </w:rPr>
        <w:t> </w:t>
      </w:r>
      <w:r>
        <w:rPr>
          <w:rFonts w:ascii="Arial" w:hAnsi="Arial"/>
        </w:rPr>
        <w:t>ou</w:t>
      </w:r>
      <w:r>
        <w:rPr>
          <w:rFonts w:ascii="Arial" w:hAnsi="Arial"/>
          <w:spacing w:val="8"/>
        </w:rPr>
        <w:t> </w:t>
      </w:r>
      <w:r>
        <w:rPr>
          <w:rFonts w:ascii="Arial" w:hAnsi="Arial"/>
        </w:rPr>
        <w:t>a</w:t>
      </w:r>
      <w:r>
        <w:rPr>
          <w:rFonts w:ascii="Arial" w:hAnsi="Arial"/>
          <w:spacing w:val="8"/>
        </w:rPr>
        <w:t> </w:t>
      </w:r>
      <w:r>
        <w:rPr>
          <w:rFonts w:ascii="Arial" w:hAnsi="Arial"/>
        </w:rPr>
        <w:t>assembleia</w:t>
      </w:r>
      <w:r>
        <w:rPr>
          <w:rFonts w:ascii="Arial" w:hAnsi="Arial"/>
          <w:spacing w:val="8"/>
        </w:rPr>
        <w:t> </w:t>
      </w:r>
      <w:r>
        <w:rPr>
          <w:rFonts w:ascii="Arial" w:hAnsi="Arial"/>
        </w:rPr>
        <w:t>poderá</w:t>
      </w:r>
      <w:r>
        <w:rPr>
          <w:rFonts w:ascii="Arial" w:hAnsi="Arial"/>
          <w:spacing w:val="8"/>
        </w:rPr>
        <w:t> </w:t>
      </w:r>
      <w:r>
        <w:rPr>
          <w:rFonts w:ascii="Arial" w:hAnsi="Arial"/>
        </w:rPr>
        <w:t>ser</w:t>
      </w:r>
      <w:r>
        <w:rPr>
          <w:rFonts w:ascii="Arial" w:hAnsi="Arial"/>
          <w:spacing w:val="8"/>
        </w:rPr>
        <w:t> </w:t>
      </w:r>
      <w:r>
        <w:rPr>
          <w:rFonts w:ascii="Arial" w:hAnsi="Arial"/>
        </w:rPr>
        <w:t>realizada</w:t>
      </w:r>
      <w:r>
        <w:rPr>
          <w:rFonts w:ascii="Arial" w:hAnsi="Arial"/>
          <w:spacing w:val="8"/>
        </w:rPr>
        <w:t> </w:t>
      </w:r>
      <w:r>
        <w:rPr>
          <w:rFonts w:ascii="Arial" w:hAnsi="Arial"/>
        </w:rPr>
        <w:t>de</w:t>
      </w:r>
      <w:r>
        <w:rPr>
          <w:rFonts w:ascii="Arial" w:hAnsi="Arial"/>
          <w:spacing w:val="8"/>
        </w:rPr>
        <w:t> </w:t>
      </w:r>
      <w:r>
        <w:rPr>
          <w:rFonts w:ascii="Arial" w:hAnsi="Arial"/>
        </w:rPr>
        <w:t>forma</w:t>
      </w:r>
      <w:r>
        <w:rPr>
          <w:rFonts w:ascii="Arial" w:hAnsi="Arial"/>
          <w:spacing w:val="8"/>
        </w:rPr>
        <w:t> </w:t>
      </w:r>
      <w:r>
        <w:rPr>
          <w:rFonts w:ascii="Arial" w:hAnsi="Arial"/>
        </w:rPr>
        <w:t>digital,</w:t>
      </w:r>
      <w:r>
        <w:rPr>
          <w:rFonts w:ascii="Arial" w:hAnsi="Arial"/>
          <w:spacing w:val="8"/>
        </w:rPr>
        <w:t> </w:t>
      </w:r>
      <w:r>
        <w:rPr>
          <w:rFonts w:ascii="Arial" w:hAnsi="Arial"/>
        </w:rPr>
        <w:t>respeitados</w:t>
      </w:r>
      <w:r>
        <w:rPr>
          <w:rFonts w:ascii="Arial" w:hAnsi="Arial"/>
          <w:spacing w:val="8"/>
        </w:rPr>
        <w:t> </w:t>
      </w:r>
      <w:r>
        <w:rPr>
          <w:rFonts w:ascii="Arial" w:hAnsi="Arial"/>
        </w:rPr>
        <w:t>os</w:t>
      </w:r>
      <w:r>
        <w:rPr>
          <w:rFonts w:ascii="Arial" w:hAnsi="Arial"/>
          <w:spacing w:val="8"/>
        </w:rPr>
        <w:t> </w:t>
      </w:r>
      <w:r>
        <w:rPr>
          <w:rFonts w:ascii="Arial" w:hAnsi="Arial"/>
        </w:rPr>
        <w:t>direitos</w:t>
      </w:r>
      <w:r>
        <w:rPr>
          <w:rFonts w:ascii="Arial" w:hAnsi="Arial"/>
          <w:spacing w:val="8"/>
        </w:rPr>
        <w:t> </w:t>
      </w:r>
      <w:r>
        <w:rPr>
          <w:rFonts w:ascii="Arial" w:hAnsi="Arial"/>
        </w:rPr>
        <w:t>legalmente</w:t>
      </w:r>
      <w:r>
        <w:rPr>
          <w:rFonts w:ascii="Arial" w:hAnsi="Arial"/>
          <w:spacing w:val="8"/>
        </w:rPr>
        <w:t> </w:t>
      </w:r>
      <w:r>
        <w:rPr>
          <w:rFonts w:ascii="Arial" w:hAnsi="Arial"/>
        </w:rPr>
        <w:t>previstos</w:t>
      </w:r>
      <w:r>
        <w:rPr>
          <w:rFonts w:ascii="Arial" w:hAnsi="Arial"/>
          <w:spacing w:val="8"/>
        </w:rPr>
        <w:t> </w:t>
      </w:r>
      <w:r>
        <w:rPr>
          <w:rFonts w:ascii="Arial" w:hAnsi="Arial"/>
        </w:rPr>
        <w:t>de</w:t>
      </w:r>
      <w:r>
        <w:rPr>
          <w:rFonts w:ascii="Arial" w:hAnsi="Arial"/>
          <w:spacing w:val="8"/>
        </w:rPr>
        <w:t> </w:t>
      </w:r>
      <w:r>
        <w:rPr>
          <w:rFonts w:ascii="Arial" w:hAnsi="Arial"/>
        </w:rPr>
        <w:t>participação</w:t>
      </w:r>
      <w:r>
        <w:rPr>
          <w:rFonts w:ascii="Arial" w:hAnsi="Arial"/>
          <w:spacing w:val="8"/>
        </w:rPr>
        <w:t> </w:t>
      </w:r>
      <w:r>
        <w:rPr>
          <w:rFonts w:ascii="Arial" w:hAnsi="Arial"/>
        </w:rPr>
        <w:t>e</w:t>
      </w:r>
      <w:r>
        <w:rPr>
          <w:rFonts w:ascii="Arial" w:hAnsi="Arial"/>
          <w:spacing w:val="8"/>
        </w:rPr>
        <w:t> </w:t>
      </w:r>
      <w:r>
        <w:rPr>
          <w:rFonts w:ascii="Arial" w:hAnsi="Arial"/>
        </w:rPr>
        <w:t>de</w:t>
      </w:r>
      <w:r>
        <w:rPr>
          <w:rFonts w:ascii="Arial" w:hAnsi="Arial"/>
          <w:spacing w:val="8"/>
        </w:rPr>
        <w:t> </w:t>
      </w:r>
      <w:r>
        <w:rPr>
          <w:rFonts w:ascii="Arial" w:hAnsi="Arial"/>
        </w:rPr>
        <w:t>manifestação</w:t>
      </w:r>
      <w:r>
        <w:rPr>
          <w:rFonts w:ascii="Arial" w:hAnsi="Arial"/>
          <w:spacing w:val="8"/>
        </w:rPr>
        <w:t> </w:t>
      </w:r>
      <w:r>
        <w:rPr>
          <w:rFonts w:ascii="Arial" w:hAnsi="Arial"/>
        </w:rPr>
        <w:t>dos</w:t>
      </w:r>
      <w:r>
        <w:rPr>
          <w:rFonts w:ascii="Arial" w:hAnsi="Arial"/>
          <w:spacing w:val="8"/>
        </w:rPr>
        <w:t> </w:t>
      </w:r>
      <w:r>
        <w:rPr>
          <w:rFonts w:ascii="Arial" w:hAnsi="Arial"/>
        </w:rPr>
        <w:t>sócios</w:t>
      </w:r>
      <w:r>
        <w:rPr>
          <w:rFonts w:ascii="Arial" w:hAnsi="Arial"/>
          <w:spacing w:val="8"/>
        </w:rPr>
        <w:t> </w:t>
      </w:r>
      <w:r>
        <w:rPr>
          <w:rFonts w:ascii="Arial" w:hAnsi="Arial"/>
        </w:rPr>
        <w:t>e</w:t>
      </w:r>
      <w:r>
        <w:rPr>
          <w:rFonts w:ascii="Arial" w:hAnsi="Arial"/>
          <w:spacing w:val="8"/>
        </w:rPr>
        <w:t> </w:t>
      </w:r>
      <w:r>
        <w:rPr>
          <w:rFonts w:ascii="Arial" w:hAnsi="Arial"/>
        </w:rPr>
        <w:t>os</w:t>
      </w:r>
      <w:r>
        <w:rPr>
          <w:rFonts w:ascii="Arial" w:hAnsi="Arial"/>
          <w:spacing w:val="40"/>
        </w:rPr>
        <w:t> </w:t>
      </w:r>
      <w:r>
        <w:rPr>
          <w:rFonts w:ascii="Arial" w:hAnsi="Arial"/>
        </w:rPr>
        <w:t>demais requisitos regulamentares.</w:t>
      </w:r>
      <w:r>
        <w:rPr>
          <w:rFonts w:ascii="Arial" w:hAnsi="Arial"/>
          <w:spacing w:val="80"/>
        </w:rPr>
        <w:t> </w:t>
      </w:r>
      <w:r>
        <w:rPr>
          <w:rFonts w:ascii="Arial" w:hAnsi="Arial"/>
          <w:color w:val="0000EE"/>
          <w:u w:val="single" w:color="0000EE"/>
        </w:rPr>
        <w:t>(Incluído pela Lei nº 14.030, de 202</w:t>
      </w:r>
      <w:r>
        <w:rPr>
          <w:rFonts w:ascii="Arial" w:hAnsi="Arial"/>
          <w:color w:val="0000EE"/>
        </w:rPr>
        <w:t>0)</w:t>
      </w:r>
    </w:p>
    <w:p>
      <w:pPr>
        <w:pStyle w:val="BodyText"/>
        <w:spacing w:before="10"/>
        <w:rPr>
          <w:rFonts w:ascii="Arial"/>
          <w:sz w:val="6"/>
        </w:rPr>
      </w:pPr>
    </w:p>
    <w:p>
      <w:pPr>
        <w:pStyle w:val="BodyText"/>
        <w:spacing w:line="57" w:lineRule="exact"/>
        <w:ind w:left="139" w:right="47"/>
        <w:jc w:val="center"/>
      </w:pPr>
      <w:r>
        <w:rPr/>
        <w:t>Seção</w:t>
      </w:r>
      <w:r>
        <w:rPr>
          <w:spacing w:val="2"/>
        </w:rPr>
        <w:t> </w:t>
      </w:r>
      <w:r>
        <w:rPr>
          <w:spacing w:val="-5"/>
        </w:rPr>
        <w:t>VI</w:t>
      </w:r>
    </w:p>
    <w:p>
      <w:pPr>
        <w:pStyle w:val="BodyText"/>
        <w:ind w:left="64" w:right="64"/>
        <w:jc w:val="center"/>
      </w:pPr>
      <w:r>
        <w:rPr/>
        <w:t>Do</w:t>
      </w:r>
      <w:r>
        <w:rPr>
          <w:spacing w:val="1"/>
        </w:rPr>
        <w:t> </w:t>
      </w:r>
      <w:r>
        <w:rPr/>
        <w:t>Aumento</w:t>
      </w:r>
      <w:r>
        <w:rPr>
          <w:spacing w:val="2"/>
        </w:rPr>
        <w:t> </w:t>
      </w:r>
      <w:r>
        <w:rPr/>
        <w:t>e</w:t>
      </w:r>
      <w:r>
        <w:rPr>
          <w:spacing w:val="2"/>
        </w:rPr>
        <w:t> </w:t>
      </w:r>
      <w:r>
        <w:rPr/>
        <w:t>da</w:t>
      </w:r>
      <w:r>
        <w:rPr>
          <w:spacing w:val="2"/>
        </w:rPr>
        <w:t> </w:t>
      </w:r>
      <w:r>
        <w:rPr/>
        <w:t>Redução</w:t>
      </w:r>
      <w:r>
        <w:rPr>
          <w:spacing w:val="2"/>
        </w:rPr>
        <w:t> </w:t>
      </w:r>
      <w:r>
        <w:rPr/>
        <w:t>do</w:t>
      </w:r>
      <w:r>
        <w:rPr>
          <w:spacing w:val="1"/>
        </w:rPr>
        <w:t> </w:t>
      </w:r>
      <w:r>
        <w:rPr>
          <w:spacing w:val="-2"/>
        </w:rPr>
        <w:t>Capital</w:t>
      </w:r>
    </w:p>
    <w:p>
      <w:pPr>
        <w:pStyle w:val="BodyText"/>
        <w:spacing w:before="6"/>
        <w:rPr>
          <w:sz w:val="4"/>
        </w:rPr>
      </w:pPr>
    </w:p>
    <w:p>
      <w:pPr>
        <w:pStyle w:val="BodyText"/>
        <w:ind w:left="133"/>
      </w:pPr>
      <w:r>
        <w:rPr/>
        <w:t>Art.</w:t>
      </w:r>
      <w:r>
        <w:rPr>
          <w:spacing w:val="2"/>
        </w:rPr>
        <w:t> </w:t>
      </w:r>
      <w:r>
        <w:rPr/>
        <w:t>1.081.</w:t>
      </w:r>
      <w:r>
        <w:rPr>
          <w:spacing w:val="2"/>
        </w:rPr>
        <w:t> </w:t>
      </w:r>
      <w:r>
        <w:rPr/>
        <w:t>Ressalvado</w:t>
      </w:r>
      <w:r>
        <w:rPr>
          <w:spacing w:val="3"/>
        </w:rPr>
        <w:t> </w:t>
      </w:r>
      <w:r>
        <w:rPr/>
        <w:t>o</w:t>
      </w:r>
      <w:r>
        <w:rPr>
          <w:spacing w:val="2"/>
        </w:rPr>
        <w:t> </w:t>
      </w:r>
      <w:r>
        <w:rPr/>
        <w:t>disposto</w:t>
      </w:r>
      <w:r>
        <w:rPr>
          <w:spacing w:val="2"/>
        </w:rPr>
        <w:t> </w:t>
      </w:r>
      <w:r>
        <w:rPr/>
        <w:t>em</w:t>
      </w:r>
      <w:r>
        <w:rPr>
          <w:spacing w:val="3"/>
        </w:rPr>
        <w:t> </w:t>
      </w:r>
      <w:r>
        <w:rPr/>
        <w:t>lei</w:t>
      </w:r>
      <w:r>
        <w:rPr>
          <w:spacing w:val="2"/>
        </w:rPr>
        <w:t> </w:t>
      </w:r>
      <w:r>
        <w:rPr/>
        <w:t>especial,</w:t>
      </w:r>
      <w:r>
        <w:rPr>
          <w:spacing w:val="2"/>
        </w:rPr>
        <w:t> </w:t>
      </w:r>
      <w:r>
        <w:rPr/>
        <w:t>integralizadas</w:t>
      </w:r>
      <w:r>
        <w:rPr>
          <w:spacing w:val="3"/>
        </w:rPr>
        <w:t> </w:t>
      </w:r>
      <w:r>
        <w:rPr/>
        <w:t>as</w:t>
      </w:r>
      <w:r>
        <w:rPr>
          <w:spacing w:val="2"/>
        </w:rPr>
        <w:t> </w:t>
      </w:r>
      <w:r>
        <w:rPr/>
        <w:t>quotas,</w:t>
      </w:r>
      <w:r>
        <w:rPr>
          <w:spacing w:val="3"/>
        </w:rPr>
        <w:t> </w:t>
      </w:r>
      <w:r>
        <w:rPr/>
        <w:t>pode</w:t>
      </w:r>
      <w:r>
        <w:rPr>
          <w:spacing w:val="2"/>
        </w:rPr>
        <w:t> </w:t>
      </w:r>
      <w:r>
        <w:rPr/>
        <w:t>ser</w:t>
      </w:r>
      <w:r>
        <w:rPr>
          <w:spacing w:val="2"/>
        </w:rPr>
        <w:t> </w:t>
      </w:r>
      <w:r>
        <w:rPr/>
        <w:t>o</w:t>
      </w:r>
      <w:r>
        <w:rPr>
          <w:spacing w:val="3"/>
        </w:rPr>
        <w:t> </w:t>
      </w:r>
      <w:r>
        <w:rPr/>
        <w:t>capital</w:t>
      </w:r>
      <w:r>
        <w:rPr>
          <w:spacing w:val="2"/>
        </w:rPr>
        <w:t> </w:t>
      </w:r>
      <w:r>
        <w:rPr/>
        <w:t>aumentado,</w:t>
      </w:r>
      <w:r>
        <w:rPr>
          <w:spacing w:val="2"/>
        </w:rPr>
        <w:t> </w:t>
      </w:r>
      <w:r>
        <w:rPr/>
        <w:t>com</w:t>
      </w:r>
      <w:r>
        <w:rPr>
          <w:spacing w:val="3"/>
        </w:rPr>
        <w:t> </w:t>
      </w:r>
      <w:r>
        <w:rPr/>
        <w:t>a</w:t>
      </w:r>
      <w:r>
        <w:rPr>
          <w:spacing w:val="2"/>
        </w:rPr>
        <w:t> </w:t>
      </w:r>
      <w:r>
        <w:rPr/>
        <w:t>correspondente</w:t>
      </w:r>
      <w:r>
        <w:rPr>
          <w:spacing w:val="3"/>
        </w:rPr>
        <w:t> </w:t>
      </w:r>
      <w:r>
        <w:rPr/>
        <w:t>modificação</w:t>
      </w:r>
      <w:r>
        <w:rPr>
          <w:spacing w:val="2"/>
        </w:rPr>
        <w:t> </w:t>
      </w:r>
      <w:r>
        <w:rPr/>
        <w:t>do</w:t>
      </w:r>
      <w:r>
        <w:rPr>
          <w:spacing w:val="2"/>
        </w:rPr>
        <w:t> </w:t>
      </w:r>
      <w:r>
        <w:rPr>
          <w:spacing w:val="-2"/>
        </w:rPr>
        <w:t>contrato.</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Até</w:t>
      </w:r>
      <w:r>
        <w:rPr>
          <w:spacing w:val="2"/>
        </w:rPr>
        <w:t> </w:t>
      </w:r>
      <w:r>
        <w:rPr/>
        <w:t>trinta</w:t>
      </w:r>
      <w:r>
        <w:rPr>
          <w:spacing w:val="2"/>
        </w:rPr>
        <w:t> </w:t>
      </w:r>
      <w:r>
        <w:rPr/>
        <w:t>dias</w:t>
      </w:r>
      <w:r>
        <w:rPr>
          <w:spacing w:val="2"/>
        </w:rPr>
        <w:t> </w:t>
      </w:r>
      <w:r>
        <w:rPr/>
        <w:t>após</w:t>
      </w:r>
      <w:r>
        <w:rPr>
          <w:spacing w:val="2"/>
        </w:rPr>
        <w:t> </w:t>
      </w:r>
      <w:r>
        <w:rPr/>
        <w:t>a</w:t>
      </w:r>
      <w:r>
        <w:rPr>
          <w:spacing w:val="2"/>
        </w:rPr>
        <w:t> </w:t>
      </w:r>
      <w:r>
        <w:rPr/>
        <w:t>deliberação,</w:t>
      </w:r>
      <w:r>
        <w:rPr>
          <w:spacing w:val="2"/>
        </w:rPr>
        <w:t> </w:t>
      </w:r>
      <w:r>
        <w:rPr/>
        <w:t>terão</w:t>
      </w:r>
      <w:r>
        <w:rPr>
          <w:spacing w:val="2"/>
        </w:rPr>
        <w:t> </w:t>
      </w:r>
      <w:r>
        <w:rPr/>
        <w:t>os</w:t>
      </w:r>
      <w:r>
        <w:rPr>
          <w:spacing w:val="2"/>
        </w:rPr>
        <w:t> </w:t>
      </w:r>
      <w:r>
        <w:rPr/>
        <w:t>sócios</w:t>
      </w:r>
      <w:r>
        <w:rPr>
          <w:spacing w:val="2"/>
        </w:rPr>
        <w:t> </w:t>
      </w:r>
      <w:r>
        <w:rPr/>
        <w:t>preferência</w:t>
      </w:r>
      <w:r>
        <w:rPr>
          <w:spacing w:val="2"/>
        </w:rPr>
        <w:t> </w:t>
      </w:r>
      <w:r>
        <w:rPr/>
        <w:t>para</w:t>
      </w:r>
      <w:r>
        <w:rPr>
          <w:spacing w:val="2"/>
        </w:rPr>
        <w:t> </w:t>
      </w:r>
      <w:r>
        <w:rPr/>
        <w:t>participar</w:t>
      </w:r>
      <w:r>
        <w:rPr>
          <w:spacing w:val="2"/>
        </w:rPr>
        <w:t> </w:t>
      </w:r>
      <w:r>
        <w:rPr/>
        <w:t>do</w:t>
      </w:r>
      <w:r>
        <w:rPr>
          <w:spacing w:val="2"/>
        </w:rPr>
        <w:t> </w:t>
      </w:r>
      <w:r>
        <w:rPr/>
        <w:t>aumento,</w:t>
      </w:r>
      <w:r>
        <w:rPr>
          <w:spacing w:val="2"/>
        </w:rPr>
        <w:t> </w:t>
      </w:r>
      <w:r>
        <w:rPr/>
        <w:t>na</w:t>
      </w:r>
      <w:r>
        <w:rPr>
          <w:spacing w:val="2"/>
        </w:rPr>
        <w:t> </w:t>
      </w:r>
      <w:r>
        <w:rPr/>
        <w:t>proporção</w:t>
      </w:r>
      <w:r>
        <w:rPr>
          <w:spacing w:val="2"/>
        </w:rPr>
        <w:t> </w:t>
      </w:r>
      <w:r>
        <w:rPr/>
        <w:t>das</w:t>
      </w:r>
      <w:r>
        <w:rPr>
          <w:spacing w:val="2"/>
        </w:rPr>
        <w:t> </w:t>
      </w:r>
      <w:r>
        <w:rPr/>
        <w:t>quotas</w:t>
      </w:r>
      <w:r>
        <w:rPr>
          <w:spacing w:val="2"/>
        </w:rPr>
        <w:t> </w:t>
      </w:r>
      <w:r>
        <w:rPr/>
        <w:t>de</w:t>
      </w:r>
      <w:r>
        <w:rPr>
          <w:spacing w:val="2"/>
        </w:rPr>
        <w:t> </w:t>
      </w:r>
      <w:r>
        <w:rPr/>
        <w:t>que</w:t>
      </w:r>
      <w:r>
        <w:rPr>
          <w:spacing w:val="2"/>
        </w:rPr>
        <w:t> </w:t>
      </w:r>
      <w:r>
        <w:rPr/>
        <w:t>sejam</w:t>
      </w:r>
      <w:r>
        <w:rPr>
          <w:spacing w:val="2"/>
        </w:rPr>
        <w:t> </w:t>
      </w:r>
      <w:r>
        <w:rPr>
          <w:spacing w:val="-2"/>
        </w:rPr>
        <w:t>titulares.</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À</w:t>
      </w:r>
      <w:r>
        <w:rPr>
          <w:spacing w:val="1"/>
        </w:rPr>
        <w:t> </w:t>
      </w:r>
      <w:r>
        <w:rPr/>
        <w:t>cessão</w:t>
      </w:r>
      <w:r>
        <w:rPr>
          <w:spacing w:val="2"/>
        </w:rPr>
        <w:t> </w:t>
      </w:r>
      <w:r>
        <w:rPr/>
        <w:t>do</w:t>
      </w:r>
      <w:r>
        <w:rPr>
          <w:spacing w:val="2"/>
        </w:rPr>
        <w:t> </w:t>
      </w:r>
      <w:r>
        <w:rPr/>
        <w:t>direito</w:t>
      </w:r>
      <w:r>
        <w:rPr>
          <w:spacing w:val="1"/>
        </w:rPr>
        <w:t> </w:t>
      </w:r>
      <w:r>
        <w:rPr/>
        <w:t>de</w:t>
      </w:r>
      <w:r>
        <w:rPr>
          <w:spacing w:val="2"/>
        </w:rPr>
        <w:t> </w:t>
      </w:r>
      <w:r>
        <w:rPr/>
        <w:t>preferência,</w:t>
      </w:r>
      <w:r>
        <w:rPr>
          <w:spacing w:val="2"/>
        </w:rPr>
        <w:t> </w:t>
      </w:r>
      <w:r>
        <w:rPr/>
        <w:t>aplica-se</w:t>
      </w:r>
      <w:r>
        <w:rPr>
          <w:spacing w:val="1"/>
        </w:rPr>
        <w:t> </w:t>
      </w:r>
      <w:r>
        <w:rPr/>
        <w:t>o</w:t>
      </w:r>
      <w:r>
        <w:rPr>
          <w:spacing w:val="2"/>
        </w:rPr>
        <w:t> </w:t>
      </w:r>
      <w:r>
        <w:rPr/>
        <w:t>disposto</w:t>
      </w:r>
      <w:r>
        <w:rPr>
          <w:spacing w:val="2"/>
        </w:rPr>
        <w:t> </w:t>
      </w:r>
      <w:r>
        <w:rPr/>
        <w:t>no</w:t>
      </w:r>
      <w:r>
        <w:rPr>
          <w:spacing w:val="1"/>
        </w:rPr>
        <w:t> </w:t>
      </w:r>
      <w:r>
        <w:rPr>
          <w:i/>
        </w:rPr>
        <w:t>caput</w:t>
      </w:r>
      <w:r>
        <w:rPr>
          <w:i/>
          <w:spacing w:val="2"/>
        </w:rPr>
        <w:t> </w:t>
      </w:r>
      <w:r>
        <w:rPr/>
        <w:t>do</w:t>
      </w:r>
      <w:r>
        <w:rPr>
          <w:spacing w:val="2"/>
        </w:rPr>
        <w:t> </w:t>
      </w:r>
      <w:r>
        <w:rPr/>
        <w:t>art.</w:t>
      </w:r>
      <w:r>
        <w:rPr>
          <w:spacing w:val="2"/>
        </w:rPr>
        <w:t> </w:t>
      </w:r>
      <w:r>
        <w:rPr>
          <w:spacing w:val="-2"/>
        </w:rPr>
        <w:t>1.057.</w:t>
      </w:r>
    </w:p>
    <w:p>
      <w:pPr>
        <w:pStyle w:val="BodyText"/>
        <w:spacing w:line="448" w:lineRule="auto" w:before="50"/>
        <w:ind w:left="133" w:right="195"/>
      </w:pPr>
      <w:r>
        <w:rPr/>
        <w:t>§</w:t>
      </w:r>
      <w:r>
        <w:rPr>
          <w:spacing w:val="2"/>
        </w:rPr>
        <w:t> </w:t>
      </w:r>
      <w:r>
        <w:rPr/>
        <w:t>3</w:t>
      </w:r>
      <w:r>
        <w:rPr>
          <w:spacing w:val="2"/>
        </w:rPr>
        <w:t> </w:t>
      </w:r>
      <w:r>
        <w:rPr>
          <w:position w:val="2"/>
        </w:rPr>
        <w:t>o</w:t>
      </w:r>
      <w:r>
        <w:rPr>
          <w:spacing w:val="2"/>
          <w:position w:val="2"/>
        </w:rPr>
        <w:t> </w:t>
      </w:r>
      <w:r>
        <w:rPr/>
        <w:t>Decorrido</w:t>
      </w:r>
      <w:r>
        <w:rPr>
          <w:spacing w:val="2"/>
        </w:rPr>
        <w:t> </w:t>
      </w:r>
      <w:r>
        <w:rPr/>
        <w:t>o</w:t>
      </w:r>
      <w:r>
        <w:rPr>
          <w:spacing w:val="2"/>
        </w:rPr>
        <w:t> </w:t>
      </w:r>
      <w:r>
        <w:rPr/>
        <w:t>prazo</w:t>
      </w:r>
      <w:r>
        <w:rPr>
          <w:spacing w:val="2"/>
        </w:rPr>
        <w:t> </w:t>
      </w:r>
      <w:r>
        <w:rPr/>
        <w:t>da</w:t>
      </w:r>
      <w:r>
        <w:rPr>
          <w:spacing w:val="2"/>
        </w:rPr>
        <w:t> </w:t>
      </w:r>
      <w:r>
        <w:rPr/>
        <w:t>preferência,</w:t>
      </w:r>
      <w:r>
        <w:rPr>
          <w:spacing w:val="2"/>
        </w:rPr>
        <w:t> </w:t>
      </w:r>
      <w:r>
        <w:rPr/>
        <w:t>e</w:t>
      </w:r>
      <w:r>
        <w:rPr>
          <w:spacing w:val="2"/>
        </w:rPr>
        <w:t> </w:t>
      </w:r>
      <w:r>
        <w:rPr/>
        <w:t>assumida</w:t>
      </w:r>
      <w:r>
        <w:rPr>
          <w:spacing w:val="2"/>
        </w:rPr>
        <w:t> </w:t>
      </w:r>
      <w:r>
        <w:rPr/>
        <w:t>pelos</w:t>
      </w:r>
      <w:r>
        <w:rPr>
          <w:spacing w:val="2"/>
        </w:rPr>
        <w:t> </w:t>
      </w:r>
      <w:r>
        <w:rPr/>
        <w:t>sócios,</w:t>
      </w:r>
      <w:r>
        <w:rPr>
          <w:spacing w:val="2"/>
        </w:rPr>
        <w:t> </w:t>
      </w:r>
      <w:r>
        <w:rPr/>
        <w:t>ou</w:t>
      </w:r>
      <w:r>
        <w:rPr>
          <w:spacing w:val="2"/>
        </w:rPr>
        <w:t> </w:t>
      </w:r>
      <w:r>
        <w:rPr/>
        <w:t>por</w:t>
      </w:r>
      <w:r>
        <w:rPr>
          <w:spacing w:val="2"/>
        </w:rPr>
        <w:t> </w:t>
      </w:r>
      <w:r>
        <w:rPr/>
        <w:t>terceiros,</w:t>
      </w:r>
      <w:r>
        <w:rPr>
          <w:spacing w:val="2"/>
        </w:rPr>
        <w:t> </w:t>
      </w:r>
      <w:r>
        <w:rPr/>
        <w:t>a</w:t>
      </w:r>
      <w:r>
        <w:rPr>
          <w:spacing w:val="2"/>
        </w:rPr>
        <w:t> </w:t>
      </w:r>
      <w:r>
        <w:rPr/>
        <w:t>totalidade</w:t>
      </w:r>
      <w:r>
        <w:rPr>
          <w:spacing w:val="2"/>
        </w:rPr>
        <w:t> </w:t>
      </w:r>
      <w:r>
        <w:rPr/>
        <w:t>do</w:t>
      </w:r>
      <w:r>
        <w:rPr>
          <w:spacing w:val="2"/>
        </w:rPr>
        <w:t> </w:t>
      </w:r>
      <w:r>
        <w:rPr/>
        <w:t>aumento,</w:t>
      </w:r>
      <w:r>
        <w:rPr>
          <w:spacing w:val="2"/>
        </w:rPr>
        <w:t> </w:t>
      </w:r>
      <w:r>
        <w:rPr/>
        <w:t>haverá</w:t>
      </w:r>
      <w:r>
        <w:rPr>
          <w:spacing w:val="2"/>
        </w:rPr>
        <w:t> </w:t>
      </w:r>
      <w:r>
        <w:rPr/>
        <w:t>reunião</w:t>
      </w:r>
      <w:r>
        <w:rPr>
          <w:spacing w:val="2"/>
        </w:rPr>
        <w:t> </w:t>
      </w:r>
      <w:r>
        <w:rPr/>
        <w:t>ou</w:t>
      </w:r>
      <w:r>
        <w:rPr>
          <w:spacing w:val="2"/>
        </w:rPr>
        <w:t> </w:t>
      </w:r>
      <w:r>
        <w:rPr/>
        <w:t>assembléia</w:t>
      </w:r>
      <w:r>
        <w:rPr>
          <w:spacing w:val="2"/>
        </w:rPr>
        <w:t> </w:t>
      </w:r>
      <w:r>
        <w:rPr/>
        <w:t>dos</w:t>
      </w:r>
      <w:r>
        <w:rPr>
          <w:spacing w:val="2"/>
        </w:rPr>
        <w:t> </w:t>
      </w:r>
      <w:r>
        <w:rPr/>
        <w:t>sócios,</w:t>
      </w:r>
      <w:r>
        <w:rPr>
          <w:spacing w:val="2"/>
        </w:rPr>
        <w:t> </w:t>
      </w:r>
      <w:r>
        <w:rPr/>
        <w:t>para</w:t>
      </w:r>
      <w:r>
        <w:rPr>
          <w:spacing w:val="2"/>
        </w:rPr>
        <w:t> </w:t>
      </w:r>
      <w:r>
        <w:rPr/>
        <w:t>que</w:t>
      </w:r>
      <w:r>
        <w:rPr>
          <w:spacing w:val="2"/>
        </w:rPr>
        <w:t> </w:t>
      </w:r>
      <w:r>
        <w:rPr/>
        <w:t>seja</w:t>
      </w:r>
      <w:r>
        <w:rPr>
          <w:spacing w:val="2"/>
        </w:rPr>
        <w:t> </w:t>
      </w:r>
      <w:r>
        <w:rPr/>
        <w:t>aprovada</w:t>
      </w:r>
      <w:r>
        <w:rPr>
          <w:spacing w:val="2"/>
        </w:rPr>
        <w:t> </w:t>
      </w:r>
      <w:r>
        <w:rPr/>
        <w:t>a</w:t>
      </w:r>
      <w:r>
        <w:rPr>
          <w:spacing w:val="2"/>
        </w:rPr>
        <w:t> </w:t>
      </w:r>
      <w:r>
        <w:rPr/>
        <w:t>modificação</w:t>
      </w:r>
      <w:r>
        <w:rPr>
          <w:spacing w:val="2"/>
        </w:rPr>
        <w:t> </w:t>
      </w:r>
      <w:r>
        <w:rPr/>
        <w:t>do</w:t>
      </w:r>
      <w:r>
        <w:rPr>
          <w:spacing w:val="2"/>
        </w:rPr>
        <w:t> </w:t>
      </w:r>
      <w:r>
        <w:rPr/>
        <w:t>contrato.</w:t>
      </w:r>
      <w:r>
        <w:rPr>
          <w:spacing w:val="40"/>
        </w:rPr>
        <w:t> </w:t>
      </w:r>
      <w:r>
        <w:rPr/>
        <w:t>Art. 1.082. Pode a sociedade reduzir o capital, mediante a correspondente modificação do contrato:</w:t>
      </w:r>
    </w:p>
    <w:p>
      <w:pPr>
        <w:pStyle w:val="ListParagraph"/>
        <w:numPr>
          <w:ilvl w:val="0"/>
          <w:numId w:val="86"/>
        </w:numPr>
        <w:tabs>
          <w:tab w:pos="162" w:val="left" w:leader="none"/>
        </w:tabs>
        <w:spacing w:line="240" w:lineRule="auto" w:before="3" w:after="0"/>
        <w:ind w:left="162" w:right="0" w:hanging="29"/>
        <w:jc w:val="left"/>
        <w:rPr>
          <w:sz w:val="5"/>
        </w:rPr>
      </w:pPr>
      <w:r>
        <w:rPr>
          <w:sz w:val="5"/>
        </w:rPr>
        <w:t>-</w:t>
      </w:r>
      <w:r>
        <w:rPr>
          <w:spacing w:val="2"/>
          <w:sz w:val="5"/>
        </w:rPr>
        <w:t> </w:t>
      </w:r>
      <w:r>
        <w:rPr>
          <w:sz w:val="5"/>
        </w:rPr>
        <w:t>depois</w:t>
      </w:r>
      <w:r>
        <w:rPr>
          <w:spacing w:val="2"/>
          <w:sz w:val="5"/>
        </w:rPr>
        <w:t> </w:t>
      </w:r>
      <w:r>
        <w:rPr>
          <w:sz w:val="5"/>
        </w:rPr>
        <w:t>de</w:t>
      </w:r>
      <w:r>
        <w:rPr>
          <w:spacing w:val="2"/>
          <w:sz w:val="5"/>
        </w:rPr>
        <w:t> </w:t>
      </w:r>
      <w:r>
        <w:rPr>
          <w:sz w:val="5"/>
        </w:rPr>
        <w:t>integralizado,</w:t>
      </w:r>
      <w:r>
        <w:rPr>
          <w:spacing w:val="2"/>
          <w:sz w:val="5"/>
        </w:rPr>
        <w:t> </w:t>
      </w:r>
      <w:r>
        <w:rPr>
          <w:sz w:val="5"/>
        </w:rPr>
        <w:t>se</w:t>
      </w:r>
      <w:r>
        <w:rPr>
          <w:spacing w:val="3"/>
          <w:sz w:val="5"/>
        </w:rPr>
        <w:t> </w:t>
      </w:r>
      <w:r>
        <w:rPr>
          <w:sz w:val="5"/>
        </w:rPr>
        <w:t>houver</w:t>
      </w:r>
      <w:r>
        <w:rPr>
          <w:spacing w:val="2"/>
          <w:sz w:val="5"/>
        </w:rPr>
        <w:t> </w:t>
      </w:r>
      <w:r>
        <w:rPr>
          <w:sz w:val="5"/>
        </w:rPr>
        <w:t>perdas</w:t>
      </w:r>
      <w:r>
        <w:rPr>
          <w:spacing w:val="2"/>
          <w:sz w:val="5"/>
        </w:rPr>
        <w:t> </w:t>
      </w:r>
      <w:r>
        <w:rPr>
          <w:spacing w:val="-2"/>
          <w:sz w:val="5"/>
        </w:rPr>
        <w:t>irreparáveis;</w:t>
      </w:r>
    </w:p>
    <w:p>
      <w:pPr>
        <w:pStyle w:val="BodyText"/>
        <w:spacing w:before="4"/>
        <w:rPr>
          <w:sz w:val="4"/>
        </w:rPr>
      </w:pPr>
    </w:p>
    <w:p>
      <w:pPr>
        <w:pStyle w:val="ListParagraph"/>
        <w:numPr>
          <w:ilvl w:val="0"/>
          <w:numId w:val="86"/>
        </w:numPr>
        <w:tabs>
          <w:tab w:pos="179" w:val="left" w:leader="none"/>
        </w:tabs>
        <w:spacing w:line="240" w:lineRule="auto" w:before="0" w:after="0"/>
        <w:ind w:left="179" w:right="0" w:hanging="46"/>
        <w:jc w:val="left"/>
        <w:rPr>
          <w:sz w:val="5"/>
        </w:rPr>
      </w:pPr>
      <w:r>
        <w:rPr>
          <w:sz w:val="5"/>
        </w:rPr>
        <w:t>-</w:t>
      </w:r>
      <w:r>
        <w:rPr>
          <w:spacing w:val="1"/>
          <w:sz w:val="5"/>
        </w:rPr>
        <w:t> </w:t>
      </w:r>
      <w:r>
        <w:rPr>
          <w:sz w:val="5"/>
        </w:rPr>
        <w:t>se</w:t>
      </w:r>
      <w:r>
        <w:rPr>
          <w:spacing w:val="2"/>
          <w:sz w:val="5"/>
        </w:rPr>
        <w:t> </w:t>
      </w:r>
      <w:r>
        <w:rPr>
          <w:sz w:val="5"/>
        </w:rPr>
        <w:t>excessivo</w:t>
      </w:r>
      <w:r>
        <w:rPr>
          <w:spacing w:val="2"/>
          <w:sz w:val="5"/>
        </w:rPr>
        <w:t> </w:t>
      </w:r>
      <w:r>
        <w:rPr>
          <w:sz w:val="5"/>
        </w:rPr>
        <w:t>em</w:t>
      </w:r>
      <w:r>
        <w:rPr>
          <w:spacing w:val="1"/>
          <w:sz w:val="5"/>
        </w:rPr>
        <w:t> </w:t>
      </w:r>
      <w:r>
        <w:rPr>
          <w:sz w:val="5"/>
        </w:rPr>
        <w:t>relação</w:t>
      </w:r>
      <w:r>
        <w:rPr>
          <w:spacing w:val="2"/>
          <w:sz w:val="5"/>
        </w:rPr>
        <w:t> </w:t>
      </w:r>
      <w:r>
        <w:rPr>
          <w:sz w:val="5"/>
        </w:rPr>
        <w:t>ao</w:t>
      </w:r>
      <w:r>
        <w:rPr>
          <w:spacing w:val="2"/>
          <w:sz w:val="5"/>
        </w:rPr>
        <w:t> </w:t>
      </w:r>
      <w:r>
        <w:rPr>
          <w:sz w:val="5"/>
        </w:rPr>
        <w:t>objeto</w:t>
      </w:r>
      <w:r>
        <w:rPr>
          <w:spacing w:val="1"/>
          <w:sz w:val="5"/>
        </w:rPr>
        <w:t> </w:t>
      </w:r>
      <w:r>
        <w:rPr>
          <w:sz w:val="5"/>
        </w:rPr>
        <w:t>da</w:t>
      </w:r>
      <w:r>
        <w:rPr>
          <w:spacing w:val="2"/>
          <w:sz w:val="5"/>
        </w:rPr>
        <w:t> </w:t>
      </w:r>
      <w:r>
        <w:rPr>
          <w:spacing w:val="-2"/>
          <w:sz w:val="5"/>
        </w:rPr>
        <w:t>sociedade.</w:t>
      </w:r>
    </w:p>
    <w:p>
      <w:pPr>
        <w:pStyle w:val="BodyText"/>
        <w:spacing w:before="4"/>
        <w:rPr>
          <w:sz w:val="4"/>
        </w:rPr>
      </w:pPr>
    </w:p>
    <w:p>
      <w:pPr>
        <w:pStyle w:val="BodyText"/>
        <w:ind w:left="41" w:right="111" w:firstLine="92"/>
      </w:pPr>
      <w:r>
        <w:rPr/>
        <w:t>Art. 1.083. No caso do inciso I do artigo antecedente, a redução do capital será realizada com a diminuição proporcional do valor nominal das quotas, tornando-se efetiva a partir da averbação, no Registro</w:t>
      </w:r>
      <w:r>
        <w:rPr>
          <w:spacing w:val="40"/>
        </w:rPr>
        <w:t> </w:t>
      </w:r>
      <w:r>
        <w:rPr/>
        <w:t>Público de Empresas Mercantis, da ata da assembléia que a tenha aprovado.</w:t>
      </w:r>
    </w:p>
    <w:p>
      <w:pPr>
        <w:pStyle w:val="BodyText"/>
        <w:spacing w:before="6"/>
        <w:rPr>
          <w:sz w:val="4"/>
        </w:rPr>
      </w:pPr>
    </w:p>
    <w:p>
      <w:pPr>
        <w:pStyle w:val="BodyText"/>
        <w:ind w:left="41" w:right="66" w:firstLine="92"/>
      </w:pPr>
      <w:r>
        <w:rPr/>
        <w:t>Art.</w:t>
      </w:r>
      <w:r>
        <w:rPr>
          <w:spacing w:val="2"/>
        </w:rPr>
        <w:t> </w:t>
      </w:r>
      <w:r>
        <w:rPr/>
        <w:t>1.084.</w:t>
      </w:r>
      <w:r>
        <w:rPr>
          <w:spacing w:val="2"/>
        </w:rPr>
        <w:t> </w:t>
      </w:r>
      <w:r>
        <w:rPr/>
        <w:t>No</w:t>
      </w:r>
      <w:r>
        <w:rPr>
          <w:spacing w:val="2"/>
        </w:rPr>
        <w:t> </w:t>
      </w:r>
      <w:r>
        <w:rPr/>
        <w:t>caso</w:t>
      </w:r>
      <w:r>
        <w:rPr>
          <w:spacing w:val="2"/>
        </w:rPr>
        <w:t> </w:t>
      </w:r>
      <w:r>
        <w:rPr/>
        <w:t>do</w:t>
      </w:r>
      <w:r>
        <w:rPr>
          <w:spacing w:val="2"/>
        </w:rPr>
        <w:t> </w:t>
      </w:r>
      <w:r>
        <w:rPr/>
        <w:t>inciso</w:t>
      </w:r>
      <w:r>
        <w:rPr>
          <w:spacing w:val="2"/>
        </w:rPr>
        <w:t> </w:t>
      </w:r>
      <w:r>
        <w:rPr/>
        <w:t>II</w:t>
      </w:r>
      <w:r>
        <w:rPr>
          <w:spacing w:val="2"/>
        </w:rPr>
        <w:t> </w:t>
      </w:r>
      <w:r>
        <w:rPr/>
        <w:t>do</w:t>
      </w:r>
      <w:r>
        <w:rPr>
          <w:spacing w:val="2"/>
        </w:rPr>
        <w:t> </w:t>
      </w:r>
      <w:r>
        <w:rPr/>
        <w:t>art.</w:t>
      </w:r>
      <w:r>
        <w:rPr>
          <w:spacing w:val="2"/>
        </w:rPr>
        <w:t> </w:t>
      </w:r>
      <w:r>
        <w:rPr/>
        <w:t>1.082,</w:t>
      </w:r>
      <w:r>
        <w:rPr>
          <w:spacing w:val="2"/>
        </w:rPr>
        <w:t> </w:t>
      </w:r>
      <w:r>
        <w:rPr/>
        <w:t>a</w:t>
      </w:r>
      <w:r>
        <w:rPr>
          <w:spacing w:val="2"/>
        </w:rPr>
        <w:t> </w:t>
      </w:r>
      <w:r>
        <w:rPr/>
        <w:t>redução</w:t>
      </w:r>
      <w:r>
        <w:rPr>
          <w:spacing w:val="2"/>
        </w:rPr>
        <w:t> </w:t>
      </w:r>
      <w:r>
        <w:rPr/>
        <w:t>do</w:t>
      </w:r>
      <w:r>
        <w:rPr>
          <w:spacing w:val="2"/>
        </w:rPr>
        <w:t> </w:t>
      </w:r>
      <w:r>
        <w:rPr/>
        <w:t>capital</w:t>
      </w:r>
      <w:r>
        <w:rPr>
          <w:spacing w:val="2"/>
        </w:rPr>
        <w:t> </w:t>
      </w:r>
      <w:r>
        <w:rPr/>
        <w:t>será</w:t>
      </w:r>
      <w:r>
        <w:rPr>
          <w:spacing w:val="2"/>
        </w:rPr>
        <w:t> </w:t>
      </w:r>
      <w:r>
        <w:rPr/>
        <w:t>feita</w:t>
      </w:r>
      <w:r>
        <w:rPr>
          <w:spacing w:val="2"/>
        </w:rPr>
        <w:t> </w:t>
      </w:r>
      <w:r>
        <w:rPr/>
        <w:t>restituindo-se</w:t>
      </w:r>
      <w:r>
        <w:rPr>
          <w:spacing w:val="2"/>
        </w:rPr>
        <w:t> </w:t>
      </w:r>
      <w:r>
        <w:rPr/>
        <w:t>parte</w:t>
      </w:r>
      <w:r>
        <w:rPr>
          <w:spacing w:val="2"/>
        </w:rPr>
        <w:t> </w:t>
      </w:r>
      <w:r>
        <w:rPr/>
        <w:t>do</w:t>
      </w:r>
      <w:r>
        <w:rPr>
          <w:spacing w:val="2"/>
        </w:rPr>
        <w:t> </w:t>
      </w:r>
      <w:r>
        <w:rPr/>
        <w:t>valor</w:t>
      </w:r>
      <w:r>
        <w:rPr>
          <w:spacing w:val="2"/>
        </w:rPr>
        <w:t> </w:t>
      </w:r>
      <w:r>
        <w:rPr/>
        <w:t>das</w:t>
      </w:r>
      <w:r>
        <w:rPr>
          <w:spacing w:val="2"/>
        </w:rPr>
        <w:t> </w:t>
      </w:r>
      <w:r>
        <w:rPr/>
        <w:t>quotas</w:t>
      </w:r>
      <w:r>
        <w:rPr>
          <w:spacing w:val="2"/>
        </w:rPr>
        <w:t> </w:t>
      </w:r>
      <w:r>
        <w:rPr/>
        <w:t>aos</w:t>
      </w:r>
      <w:r>
        <w:rPr>
          <w:spacing w:val="2"/>
        </w:rPr>
        <w:t> </w:t>
      </w:r>
      <w:r>
        <w:rPr/>
        <w:t>sócios,</w:t>
      </w:r>
      <w:r>
        <w:rPr>
          <w:spacing w:val="2"/>
        </w:rPr>
        <w:t> </w:t>
      </w:r>
      <w:r>
        <w:rPr/>
        <w:t>ou</w:t>
      </w:r>
      <w:r>
        <w:rPr>
          <w:spacing w:val="2"/>
        </w:rPr>
        <w:t> </w:t>
      </w:r>
      <w:r>
        <w:rPr/>
        <w:t>dispensando-se</w:t>
      </w:r>
      <w:r>
        <w:rPr>
          <w:spacing w:val="2"/>
        </w:rPr>
        <w:t> </w:t>
      </w:r>
      <w:r>
        <w:rPr/>
        <w:t>as</w:t>
      </w:r>
      <w:r>
        <w:rPr>
          <w:spacing w:val="2"/>
        </w:rPr>
        <w:t> </w:t>
      </w:r>
      <w:r>
        <w:rPr/>
        <w:t>prestações</w:t>
      </w:r>
      <w:r>
        <w:rPr>
          <w:spacing w:val="2"/>
        </w:rPr>
        <w:t> </w:t>
      </w:r>
      <w:r>
        <w:rPr/>
        <w:t>ainda</w:t>
      </w:r>
      <w:r>
        <w:rPr>
          <w:spacing w:val="2"/>
        </w:rPr>
        <w:t> </w:t>
      </w:r>
      <w:r>
        <w:rPr/>
        <w:t>devidas,</w:t>
      </w:r>
      <w:r>
        <w:rPr>
          <w:spacing w:val="2"/>
        </w:rPr>
        <w:t> </w:t>
      </w:r>
      <w:r>
        <w:rPr/>
        <w:t>com</w:t>
      </w:r>
      <w:r>
        <w:rPr>
          <w:spacing w:val="2"/>
        </w:rPr>
        <w:t> </w:t>
      </w:r>
      <w:r>
        <w:rPr/>
        <w:t>diminuição</w:t>
      </w:r>
      <w:r>
        <w:rPr>
          <w:spacing w:val="2"/>
        </w:rPr>
        <w:t> </w:t>
      </w:r>
      <w:r>
        <w:rPr/>
        <w:t>proporcional,</w:t>
      </w:r>
      <w:r>
        <w:rPr>
          <w:spacing w:val="40"/>
        </w:rPr>
        <w:t> </w:t>
      </w:r>
      <w:r>
        <w:rPr/>
        <w:t>em ambos os casos, do valor nominal das quotas.</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No</w:t>
      </w:r>
      <w:r>
        <w:rPr>
          <w:spacing w:val="2"/>
        </w:rPr>
        <w:t> </w:t>
      </w:r>
      <w:r>
        <w:rPr/>
        <w:t>prazo</w:t>
      </w:r>
      <w:r>
        <w:rPr>
          <w:spacing w:val="2"/>
        </w:rPr>
        <w:t> </w:t>
      </w:r>
      <w:r>
        <w:rPr/>
        <w:t>de</w:t>
      </w:r>
      <w:r>
        <w:rPr>
          <w:spacing w:val="2"/>
        </w:rPr>
        <w:t> </w:t>
      </w:r>
      <w:r>
        <w:rPr/>
        <w:t>noventa</w:t>
      </w:r>
      <w:r>
        <w:rPr>
          <w:spacing w:val="2"/>
        </w:rPr>
        <w:t> </w:t>
      </w:r>
      <w:r>
        <w:rPr/>
        <w:t>dias,</w:t>
      </w:r>
      <w:r>
        <w:rPr>
          <w:spacing w:val="2"/>
        </w:rPr>
        <w:t> </w:t>
      </w:r>
      <w:r>
        <w:rPr/>
        <w:t>contado</w:t>
      </w:r>
      <w:r>
        <w:rPr>
          <w:spacing w:val="2"/>
        </w:rPr>
        <w:t> </w:t>
      </w:r>
      <w:r>
        <w:rPr/>
        <w:t>da</w:t>
      </w:r>
      <w:r>
        <w:rPr>
          <w:spacing w:val="2"/>
        </w:rPr>
        <w:t> </w:t>
      </w:r>
      <w:r>
        <w:rPr/>
        <w:t>data</w:t>
      </w:r>
      <w:r>
        <w:rPr>
          <w:spacing w:val="2"/>
        </w:rPr>
        <w:t> </w:t>
      </w:r>
      <w:r>
        <w:rPr/>
        <w:t>da</w:t>
      </w:r>
      <w:r>
        <w:rPr>
          <w:spacing w:val="2"/>
        </w:rPr>
        <w:t> </w:t>
      </w:r>
      <w:r>
        <w:rPr/>
        <w:t>publicação</w:t>
      </w:r>
      <w:r>
        <w:rPr>
          <w:spacing w:val="2"/>
        </w:rPr>
        <w:t> </w:t>
      </w:r>
      <w:r>
        <w:rPr/>
        <w:t>da</w:t>
      </w:r>
      <w:r>
        <w:rPr>
          <w:spacing w:val="1"/>
        </w:rPr>
        <w:t> </w:t>
      </w:r>
      <w:r>
        <w:rPr/>
        <w:t>ata</w:t>
      </w:r>
      <w:r>
        <w:rPr>
          <w:spacing w:val="2"/>
        </w:rPr>
        <w:t> </w:t>
      </w:r>
      <w:r>
        <w:rPr/>
        <w:t>da</w:t>
      </w:r>
      <w:r>
        <w:rPr>
          <w:spacing w:val="2"/>
        </w:rPr>
        <w:t> </w:t>
      </w:r>
      <w:r>
        <w:rPr/>
        <w:t>assembléia</w:t>
      </w:r>
      <w:r>
        <w:rPr>
          <w:spacing w:val="2"/>
        </w:rPr>
        <w:t> </w:t>
      </w:r>
      <w:r>
        <w:rPr/>
        <w:t>que</w:t>
      </w:r>
      <w:r>
        <w:rPr>
          <w:spacing w:val="2"/>
        </w:rPr>
        <w:t> </w:t>
      </w:r>
      <w:r>
        <w:rPr/>
        <w:t>aprovar</w:t>
      </w:r>
      <w:r>
        <w:rPr>
          <w:spacing w:val="2"/>
        </w:rPr>
        <w:t> </w:t>
      </w:r>
      <w:r>
        <w:rPr/>
        <w:t>a</w:t>
      </w:r>
      <w:r>
        <w:rPr>
          <w:spacing w:val="2"/>
        </w:rPr>
        <w:t> </w:t>
      </w:r>
      <w:r>
        <w:rPr/>
        <w:t>redução,</w:t>
      </w:r>
      <w:r>
        <w:rPr>
          <w:spacing w:val="2"/>
        </w:rPr>
        <w:t> </w:t>
      </w:r>
      <w:r>
        <w:rPr/>
        <w:t>o</w:t>
      </w:r>
      <w:r>
        <w:rPr>
          <w:spacing w:val="2"/>
        </w:rPr>
        <w:t> </w:t>
      </w:r>
      <w:r>
        <w:rPr/>
        <w:t>credor</w:t>
      </w:r>
      <w:r>
        <w:rPr>
          <w:spacing w:val="2"/>
        </w:rPr>
        <w:t> </w:t>
      </w:r>
      <w:r>
        <w:rPr/>
        <w:t>quirografário,</w:t>
      </w:r>
      <w:r>
        <w:rPr>
          <w:spacing w:val="2"/>
        </w:rPr>
        <w:t> </w:t>
      </w:r>
      <w:r>
        <w:rPr/>
        <w:t>por</w:t>
      </w:r>
      <w:r>
        <w:rPr>
          <w:spacing w:val="2"/>
        </w:rPr>
        <w:t> </w:t>
      </w:r>
      <w:r>
        <w:rPr/>
        <w:t>título</w:t>
      </w:r>
      <w:r>
        <w:rPr>
          <w:spacing w:val="2"/>
        </w:rPr>
        <w:t> </w:t>
      </w:r>
      <w:r>
        <w:rPr/>
        <w:t>líquido</w:t>
      </w:r>
      <w:r>
        <w:rPr>
          <w:spacing w:val="1"/>
        </w:rPr>
        <w:t> </w:t>
      </w:r>
      <w:r>
        <w:rPr/>
        <w:t>anterior</w:t>
      </w:r>
      <w:r>
        <w:rPr>
          <w:spacing w:val="2"/>
        </w:rPr>
        <w:t> </w:t>
      </w:r>
      <w:r>
        <w:rPr/>
        <w:t>a</w:t>
      </w:r>
      <w:r>
        <w:rPr>
          <w:spacing w:val="2"/>
        </w:rPr>
        <w:t> </w:t>
      </w:r>
      <w:r>
        <w:rPr/>
        <w:t>essa</w:t>
      </w:r>
      <w:r>
        <w:rPr>
          <w:spacing w:val="2"/>
        </w:rPr>
        <w:t> </w:t>
      </w:r>
      <w:r>
        <w:rPr/>
        <w:t>data,</w:t>
      </w:r>
      <w:r>
        <w:rPr>
          <w:spacing w:val="2"/>
        </w:rPr>
        <w:t> </w:t>
      </w:r>
      <w:r>
        <w:rPr/>
        <w:t>poderá</w:t>
      </w:r>
      <w:r>
        <w:rPr>
          <w:spacing w:val="2"/>
        </w:rPr>
        <w:t> </w:t>
      </w:r>
      <w:r>
        <w:rPr/>
        <w:t>opor-se</w:t>
      </w:r>
      <w:r>
        <w:rPr>
          <w:spacing w:val="2"/>
        </w:rPr>
        <w:t> </w:t>
      </w:r>
      <w:r>
        <w:rPr/>
        <w:t>ao</w:t>
      </w:r>
      <w:r>
        <w:rPr>
          <w:spacing w:val="2"/>
        </w:rPr>
        <w:t> </w:t>
      </w:r>
      <w:r>
        <w:rPr>
          <w:spacing w:val="-2"/>
        </w:rPr>
        <w:t>deliberado.</w:t>
      </w:r>
    </w:p>
    <w:p>
      <w:pPr>
        <w:pStyle w:val="BodyText"/>
        <w:spacing w:before="50"/>
        <w:ind w:left="133"/>
      </w:pPr>
      <w:r>
        <w:rPr/>
        <w:t>§</w:t>
      </w:r>
      <w:r>
        <w:rPr>
          <w:spacing w:val="2"/>
        </w:rPr>
        <w:t> </w:t>
      </w:r>
      <w:r>
        <w:rPr/>
        <w:t>2</w:t>
      </w:r>
      <w:r>
        <w:rPr>
          <w:spacing w:val="2"/>
        </w:rPr>
        <w:t> </w:t>
      </w:r>
      <w:r>
        <w:rPr>
          <w:position w:val="2"/>
        </w:rPr>
        <w:t>o</w:t>
      </w:r>
      <w:r>
        <w:rPr>
          <w:spacing w:val="2"/>
          <w:position w:val="2"/>
        </w:rPr>
        <w:t> </w:t>
      </w:r>
      <w:r>
        <w:rPr/>
        <w:t>A</w:t>
      </w:r>
      <w:r>
        <w:rPr>
          <w:spacing w:val="-2"/>
        </w:rPr>
        <w:t> </w:t>
      </w:r>
      <w:r>
        <w:rPr/>
        <w:t>redução</w:t>
      </w:r>
      <w:r>
        <w:rPr>
          <w:spacing w:val="2"/>
        </w:rPr>
        <w:t> </w:t>
      </w:r>
      <w:r>
        <w:rPr/>
        <w:t>somente</w:t>
      </w:r>
      <w:r>
        <w:rPr>
          <w:spacing w:val="2"/>
        </w:rPr>
        <w:t> </w:t>
      </w:r>
      <w:r>
        <w:rPr/>
        <w:t>se</w:t>
      </w:r>
      <w:r>
        <w:rPr>
          <w:spacing w:val="2"/>
        </w:rPr>
        <w:t> </w:t>
      </w:r>
      <w:r>
        <w:rPr/>
        <w:t>tornará</w:t>
      </w:r>
      <w:r>
        <w:rPr>
          <w:spacing w:val="2"/>
        </w:rPr>
        <w:t> </w:t>
      </w:r>
      <w:r>
        <w:rPr/>
        <w:t>eficaz</w:t>
      </w:r>
      <w:r>
        <w:rPr>
          <w:spacing w:val="2"/>
        </w:rPr>
        <w:t> </w:t>
      </w:r>
      <w:r>
        <w:rPr/>
        <w:t>se,</w:t>
      </w:r>
      <w:r>
        <w:rPr>
          <w:spacing w:val="2"/>
        </w:rPr>
        <w:t> </w:t>
      </w:r>
      <w:r>
        <w:rPr/>
        <w:t>no</w:t>
      </w:r>
      <w:r>
        <w:rPr>
          <w:spacing w:val="2"/>
        </w:rPr>
        <w:t> </w:t>
      </w:r>
      <w:r>
        <w:rPr/>
        <w:t>prazo</w:t>
      </w:r>
      <w:r>
        <w:rPr>
          <w:spacing w:val="3"/>
        </w:rPr>
        <w:t> </w:t>
      </w:r>
      <w:r>
        <w:rPr/>
        <w:t>estabelecido</w:t>
      </w:r>
      <w:r>
        <w:rPr>
          <w:spacing w:val="2"/>
        </w:rPr>
        <w:t> </w:t>
      </w:r>
      <w:r>
        <w:rPr/>
        <w:t>no</w:t>
      </w:r>
      <w:r>
        <w:rPr>
          <w:spacing w:val="2"/>
        </w:rPr>
        <w:t> </w:t>
      </w:r>
      <w:r>
        <w:rPr/>
        <w:t>parágrafo</w:t>
      </w:r>
      <w:r>
        <w:rPr>
          <w:spacing w:val="2"/>
        </w:rPr>
        <w:t> </w:t>
      </w:r>
      <w:r>
        <w:rPr/>
        <w:t>antecedente,</w:t>
      </w:r>
      <w:r>
        <w:rPr>
          <w:spacing w:val="2"/>
        </w:rPr>
        <w:t> </w:t>
      </w:r>
      <w:r>
        <w:rPr/>
        <w:t>não</w:t>
      </w:r>
      <w:r>
        <w:rPr>
          <w:spacing w:val="2"/>
        </w:rPr>
        <w:t> </w:t>
      </w:r>
      <w:r>
        <w:rPr/>
        <w:t>for</w:t>
      </w:r>
      <w:r>
        <w:rPr>
          <w:spacing w:val="2"/>
        </w:rPr>
        <w:t> </w:t>
      </w:r>
      <w:r>
        <w:rPr/>
        <w:t>impugnada,</w:t>
      </w:r>
      <w:r>
        <w:rPr>
          <w:spacing w:val="2"/>
        </w:rPr>
        <w:t> </w:t>
      </w:r>
      <w:r>
        <w:rPr/>
        <w:t>ou</w:t>
      </w:r>
      <w:r>
        <w:rPr>
          <w:spacing w:val="2"/>
        </w:rPr>
        <w:t> </w:t>
      </w:r>
      <w:r>
        <w:rPr/>
        <w:t>se</w:t>
      </w:r>
      <w:r>
        <w:rPr>
          <w:spacing w:val="2"/>
        </w:rPr>
        <w:t> </w:t>
      </w:r>
      <w:r>
        <w:rPr/>
        <w:t>provado</w:t>
      </w:r>
      <w:r>
        <w:rPr>
          <w:spacing w:val="2"/>
        </w:rPr>
        <w:t> </w:t>
      </w:r>
      <w:r>
        <w:rPr/>
        <w:t>o</w:t>
      </w:r>
      <w:r>
        <w:rPr>
          <w:spacing w:val="2"/>
        </w:rPr>
        <w:t> </w:t>
      </w:r>
      <w:r>
        <w:rPr/>
        <w:t>pagamento</w:t>
      </w:r>
      <w:r>
        <w:rPr>
          <w:spacing w:val="2"/>
        </w:rPr>
        <w:t> </w:t>
      </w:r>
      <w:r>
        <w:rPr/>
        <w:t>da</w:t>
      </w:r>
      <w:r>
        <w:rPr>
          <w:spacing w:val="2"/>
        </w:rPr>
        <w:t> </w:t>
      </w:r>
      <w:r>
        <w:rPr/>
        <w:t>dívida</w:t>
      </w:r>
      <w:r>
        <w:rPr>
          <w:spacing w:val="2"/>
        </w:rPr>
        <w:t> </w:t>
      </w:r>
      <w:r>
        <w:rPr/>
        <w:t>ou</w:t>
      </w:r>
      <w:r>
        <w:rPr>
          <w:spacing w:val="2"/>
        </w:rPr>
        <w:t> </w:t>
      </w:r>
      <w:r>
        <w:rPr/>
        <w:t>o</w:t>
      </w:r>
      <w:r>
        <w:rPr>
          <w:spacing w:val="2"/>
        </w:rPr>
        <w:t> </w:t>
      </w:r>
      <w:r>
        <w:rPr/>
        <w:t>depósito</w:t>
      </w:r>
      <w:r>
        <w:rPr>
          <w:spacing w:val="2"/>
        </w:rPr>
        <w:t> </w:t>
      </w:r>
      <w:r>
        <w:rPr/>
        <w:t>judicial</w:t>
      </w:r>
      <w:r>
        <w:rPr>
          <w:spacing w:val="2"/>
        </w:rPr>
        <w:t> </w:t>
      </w:r>
      <w:r>
        <w:rPr/>
        <w:t>do</w:t>
      </w:r>
      <w:r>
        <w:rPr>
          <w:spacing w:val="2"/>
        </w:rPr>
        <w:t> </w:t>
      </w:r>
      <w:r>
        <w:rPr/>
        <w:t>respectivo</w:t>
      </w:r>
      <w:r>
        <w:rPr>
          <w:spacing w:val="2"/>
        </w:rPr>
        <w:t> </w:t>
      </w:r>
      <w:r>
        <w:rPr>
          <w:spacing w:val="-2"/>
        </w:rPr>
        <w:t>valor.</w:t>
      </w:r>
    </w:p>
    <w:p>
      <w:pPr>
        <w:pStyle w:val="BodyText"/>
        <w:spacing w:before="50"/>
        <w:ind w:left="133"/>
      </w:pPr>
      <w:r>
        <w:rPr/>
        <w:t>§</w:t>
      </w:r>
      <w:r>
        <w:rPr>
          <w:spacing w:val="2"/>
        </w:rPr>
        <w:t> </w:t>
      </w:r>
      <w:r>
        <w:rPr/>
        <w:t>3</w:t>
      </w:r>
      <w:r>
        <w:rPr>
          <w:spacing w:val="2"/>
        </w:rPr>
        <w:t> </w:t>
      </w:r>
      <w:r>
        <w:rPr>
          <w:position w:val="2"/>
        </w:rPr>
        <w:t>o</w:t>
      </w:r>
      <w:r>
        <w:rPr>
          <w:spacing w:val="3"/>
          <w:position w:val="2"/>
        </w:rPr>
        <w:t> </w:t>
      </w:r>
      <w:r>
        <w:rPr/>
        <w:t>Satisfeitas</w:t>
      </w:r>
      <w:r>
        <w:rPr>
          <w:spacing w:val="2"/>
        </w:rPr>
        <w:t> </w:t>
      </w:r>
      <w:r>
        <w:rPr/>
        <w:t>as</w:t>
      </w:r>
      <w:r>
        <w:rPr>
          <w:spacing w:val="3"/>
        </w:rPr>
        <w:t> </w:t>
      </w:r>
      <w:r>
        <w:rPr/>
        <w:t>condições</w:t>
      </w:r>
      <w:r>
        <w:rPr>
          <w:spacing w:val="2"/>
        </w:rPr>
        <w:t> </w:t>
      </w:r>
      <w:r>
        <w:rPr/>
        <w:t>estabelecidas</w:t>
      </w:r>
      <w:r>
        <w:rPr>
          <w:spacing w:val="3"/>
        </w:rPr>
        <w:t> </w:t>
      </w:r>
      <w:r>
        <w:rPr/>
        <w:t>no</w:t>
      </w:r>
      <w:r>
        <w:rPr>
          <w:spacing w:val="2"/>
        </w:rPr>
        <w:t> </w:t>
      </w:r>
      <w:r>
        <w:rPr/>
        <w:t>parágrafo</w:t>
      </w:r>
      <w:r>
        <w:rPr>
          <w:spacing w:val="3"/>
        </w:rPr>
        <w:t> </w:t>
      </w:r>
      <w:r>
        <w:rPr/>
        <w:t>antecedente,</w:t>
      </w:r>
      <w:r>
        <w:rPr>
          <w:spacing w:val="2"/>
        </w:rPr>
        <w:t> </w:t>
      </w:r>
      <w:r>
        <w:rPr/>
        <w:t>proceder-se-á</w:t>
      </w:r>
      <w:r>
        <w:rPr>
          <w:spacing w:val="2"/>
        </w:rPr>
        <w:t> </w:t>
      </w:r>
      <w:r>
        <w:rPr/>
        <w:t>à</w:t>
      </w:r>
      <w:r>
        <w:rPr>
          <w:spacing w:val="3"/>
        </w:rPr>
        <w:t> </w:t>
      </w:r>
      <w:r>
        <w:rPr/>
        <w:t>averbação,</w:t>
      </w:r>
      <w:r>
        <w:rPr>
          <w:spacing w:val="2"/>
        </w:rPr>
        <w:t> </w:t>
      </w:r>
      <w:r>
        <w:rPr/>
        <w:t>no</w:t>
      </w:r>
      <w:r>
        <w:rPr>
          <w:spacing w:val="3"/>
        </w:rPr>
        <w:t> </w:t>
      </w:r>
      <w:r>
        <w:rPr/>
        <w:t>Registro</w:t>
      </w:r>
      <w:r>
        <w:rPr>
          <w:spacing w:val="2"/>
        </w:rPr>
        <w:t> </w:t>
      </w:r>
      <w:r>
        <w:rPr/>
        <w:t>Público</w:t>
      </w:r>
      <w:r>
        <w:rPr>
          <w:spacing w:val="3"/>
        </w:rPr>
        <w:t> </w:t>
      </w:r>
      <w:r>
        <w:rPr/>
        <w:t>de</w:t>
      </w:r>
      <w:r>
        <w:rPr>
          <w:spacing w:val="2"/>
        </w:rPr>
        <w:t> </w:t>
      </w:r>
      <w:r>
        <w:rPr/>
        <w:t>Empresas</w:t>
      </w:r>
      <w:r>
        <w:rPr>
          <w:spacing w:val="3"/>
        </w:rPr>
        <w:t> </w:t>
      </w:r>
      <w:r>
        <w:rPr/>
        <w:t>Mercantis,</w:t>
      </w:r>
      <w:r>
        <w:rPr>
          <w:spacing w:val="2"/>
        </w:rPr>
        <w:t> </w:t>
      </w:r>
      <w:r>
        <w:rPr/>
        <w:t>da</w:t>
      </w:r>
      <w:r>
        <w:rPr>
          <w:spacing w:val="2"/>
        </w:rPr>
        <w:t> </w:t>
      </w:r>
      <w:r>
        <w:rPr/>
        <w:t>ata</w:t>
      </w:r>
      <w:r>
        <w:rPr>
          <w:spacing w:val="3"/>
        </w:rPr>
        <w:t> </w:t>
      </w:r>
      <w:r>
        <w:rPr/>
        <w:t>que</w:t>
      </w:r>
      <w:r>
        <w:rPr>
          <w:spacing w:val="2"/>
        </w:rPr>
        <w:t> </w:t>
      </w:r>
      <w:r>
        <w:rPr/>
        <w:t>tenha</w:t>
      </w:r>
      <w:r>
        <w:rPr>
          <w:spacing w:val="3"/>
        </w:rPr>
        <w:t> </w:t>
      </w:r>
      <w:r>
        <w:rPr/>
        <w:t>aprovado</w:t>
      </w:r>
      <w:r>
        <w:rPr>
          <w:spacing w:val="2"/>
        </w:rPr>
        <w:t> </w:t>
      </w:r>
      <w:r>
        <w:rPr/>
        <w:t>a</w:t>
      </w:r>
      <w:r>
        <w:rPr>
          <w:spacing w:val="3"/>
        </w:rPr>
        <w:t> </w:t>
      </w:r>
      <w:r>
        <w:rPr>
          <w:spacing w:val="-2"/>
        </w:rPr>
        <w:t>redução.</w:t>
      </w:r>
    </w:p>
    <w:p>
      <w:pPr>
        <w:pStyle w:val="BodyText"/>
        <w:spacing w:line="57" w:lineRule="exact" w:before="50"/>
        <w:ind w:left="139" w:right="47"/>
        <w:jc w:val="center"/>
      </w:pPr>
      <w:r>
        <w:rPr/>
        <w:t>Seção</w:t>
      </w:r>
      <w:r>
        <w:rPr>
          <w:spacing w:val="2"/>
        </w:rPr>
        <w:t> </w:t>
      </w:r>
      <w:r>
        <w:rPr>
          <w:spacing w:val="-5"/>
        </w:rPr>
        <w:t>VII</w:t>
      </w:r>
    </w:p>
    <w:p>
      <w:pPr>
        <w:pStyle w:val="BodyText"/>
        <w:ind w:left="64" w:right="64"/>
        <w:jc w:val="center"/>
      </w:pPr>
      <w:r>
        <w:rPr/>
        <w:t>Da</w:t>
      </w:r>
      <w:r>
        <w:rPr>
          <w:spacing w:val="2"/>
        </w:rPr>
        <w:t> </w:t>
      </w:r>
      <w:r>
        <w:rPr/>
        <w:t>Resolução</w:t>
      </w:r>
      <w:r>
        <w:rPr>
          <w:spacing w:val="2"/>
        </w:rPr>
        <w:t> </w:t>
      </w:r>
      <w:r>
        <w:rPr/>
        <w:t>da</w:t>
      </w:r>
      <w:r>
        <w:rPr>
          <w:spacing w:val="2"/>
        </w:rPr>
        <w:t> </w:t>
      </w:r>
      <w:r>
        <w:rPr/>
        <w:t>Sociedade</w:t>
      </w:r>
      <w:r>
        <w:rPr>
          <w:spacing w:val="2"/>
        </w:rPr>
        <w:t> </w:t>
      </w:r>
      <w:r>
        <w:rPr/>
        <w:t>em</w:t>
      </w:r>
      <w:r>
        <w:rPr>
          <w:spacing w:val="3"/>
        </w:rPr>
        <w:t> </w:t>
      </w:r>
      <w:r>
        <w:rPr/>
        <w:t>Relação</w:t>
      </w:r>
      <w:r>
        <w:rPr>
          <w:spacing w:val="2"/>
        </w:rPr>
        <w:t> </w:t>
      </w:r>
      <w:r>
        <w:rPr/>
        <w:t>a</w:t>
      </w:r>
      <w:r>
        <w:rPr>
          <w:spacing w:val="2"/>
        </w:rPr>
        <w:t> </w:t>
      </w:r>
      <w:r>
        <w:rPr/>
        <w:t>Sócios</w:t>
      </w:r>
      <w:r>
        <w:rPr>
          <w:spacing w:val="2"/>
        </w:rPr>
        <w:t> </w:t>
      </w:r>
      <w:r>
        <w:rPr>
          <w:spacing w:val="-2"/>
        </w:rPr>
        <w:t>Minoritários</w:t>
      </w:r>
    </w:p>
    <w:p>
      <w:pPr>
        <w:pStyle w:val="BodyText"/>
        <w:spacing w:before="4"/>
        <w:rPr>
          <w:sz w:val="4"/>
        </w:rPr>
      </w:pPr>
    </w:p>
    <w:p>
      <w:pPr>
        <w:pStyle w:val="BodyText"/>
        <w:ind w:left="41" w:right="195" w:firstLine="92"/>
      </w:pPr>
      <w:r>
        <w:rPr/>
        <w:t>Art. 1.085. Ressalvado o disposto no art. 1.030, quando a maioria dos sócios, representativa de mais da metade do capital social, entender que um ou mais sócios estão pondo em risco a continuidade da</w:t>
      </w:r>
      <w:r>
        <w:rPr>
          <w:spacing w:val="40"/>
        </w:rPr>
        <w:t> </w:t>
      </w:r>
      <w:r>
        <w:rPr/>
        <w:t>empresa, em virtude de atos de inegável gravidade, poderá excluí-los da sociedade, mediante alteração do contrato social, desde que prevista neste a exclusão por justa causa.</w:t>
      </w:r>
    </w:p>
    <w:p>
      <w:pPr>
        <w:pStyle w:val="BodyText"/>
        <w:spacing w:before="8"/>
        <w:rPr>
          <w:sz w:val="4"/>
        </w:rPr>
      </w:pPr>
    </w:p>
    <w:p>
      <w:pPr>
        <w:pStyle w:val="BodyText"/>
        <w:ind w:left="41" w:firstLine="92"/>
        <w:rPr>
          <w:rFonts w:ascii="Arial" w:hAnsi="Arial"/>
        </w:rPr>
      </w:pPr>
      <w:r>
        <w:rPr>
          <w:rFonts w:ascii="Arial" w:hAnsi="Arial"/>
        </w:rPr>
        <w:t>Parágrafo único. Ressalvado o caso em que haja apenas dois sócios na sociedade, a exclusão de um sócio somente poderá ser determinada em reunião ou assembleia especialmente</w:t>
      </w:r>
      <w:r>
        <w:rPr>
          <w:rFonts w:ascii="Arial" w:hAnsi="Arial"/>
          <w:spacing w:val="40"/>
        </w:rPr>
        <w:t> </w:t>
      </w:r>
      <w:r>
        <w:rPr>
          <w:rFonts w:ascii="Arial" w:hAnsi="Arial"/>
        </w:rPr>
        <w:t>convocada para esse fim, ciente o acusado em tempo hábil para permitir seu comparecimento e o exercício do direito de defesa. </w:t>
      </w:r>
      <w:r>
        <w:rPr>
          <w:rFonts w:ascii="Arial" w:hAnsi="Arial"/>
          <w:color w:val="0000EE"/>
          <w:u w:val="dash" w:color="0000EE"/>
        </w:rPr>
        <w:t>(Redação dada pela Lei nº 13.792, de 201</w:t>
      </w:r>
      <w:r>
        <w:rPr>
          <w:rFonts w:ascii="Arial" w:hAnsi="Arial"/>
          <w:color w:val="0000EE"/>
        </w:rPr>
        <w:t>9)</w:t>
      </w:r>
    </w:p>
    <w:p>
      <w:pPr>
        <w:pStyle w:val="BodyText"/>
        <w:spacing w:before="53"/>
        <w:ind w:left="133"/>
      </w:pPr>
      <w:r>
        <w:rPr/>
        <w:t>Art.</w:t>
      </w:r>
      <w:r>
        <w:rPr>
          <w:spacing w:val="2"/>
        </w:rPr>
        <w:t> </w:t>
      </w:r>
      <w:r>
        <w:rPr/>
        <w:t>1.086.</w:t>
      </w:r>
      <w:r>
        <w:rPr>
          <w:spacing w:val="2"/>
        </w:rPr>
        <w:t> </w:t>
      </w:r>
      <w:r>
        <w:rPr/>
        <w:t>Efetuado</w:t>
      </w:r>
      <w:r>
        <w:rPr>
          <w:spacing w:val="2"/>
        </w:rPr>
        <w:t> </w:t>
      </w:r>
      <w:r>
        <w:rPr/>
        <w:t>o</w:t>
      </w:r>
      <w:r>
        <w:rPr>
          <w:spacing w:val="2"/>
        </w:rPr>
        <w:t> </w:t>
      </w:r>
      <w:r>
        <w:rPr/>
        <w:t>registro</w:t>
      </w:r>
      <w:r>
        <w:rPr>
          <w:spacing w:val="3"/>
        </w:rPr>
        <w:t> </w:t>
      </w:r>
      <w:r>
        <w:rPr/>
        <w:t>da</w:t>
      </w:r>
      <w:r>
        <w:rPr>
          <w:spacing w:val="2"/>
        </w:rPr>
        <w:t> </w:t>
      </w:r>
      <w:r>
        <w:rPr/>
        <w:t>alteração</w:t>
      </w:r>
      <w:r>
        <w:rPr>
          <w:spacing w:val="2"/>
        </w:rPr>
        <w:t> </w:t>
      </w:r>
      <w:r>
        <w:rPr/>
        <w:t>contratual,</w:t>
      </w:r>
      <w:r>
        <w:rPr>
          <w:spacing w:val="2"/>
        </w:rPr>
        <w:t> </w:t>
      </w:r>
      <w:r>
        <w:rPr/>
        <w:t>aplicar-se-á</w:t>
      </w:r>
      <w:r>
        <w:rPr>
          <w:spacing w:val="3"/>
        </w:rPr>
        <w:t> </w:t>
      </w:r>
      <w:r>
        <w:rPr/>
        <w:t>o</w:t>
      </w:r>
      <w:r>
        <w:rPr>
          <w:spacing w:val="2"/>
        </w:rPr>
        <w:t> </w:t>
      </w:r>
      <w:r>
        <w:rPr/>
        <w:t>disposto</w:t>
      </w:r>
      <w:r>
        <w:rPr>
          <w:spacing w:val="2"/>
        </w:rPr>
        <w:t> </w:t>
      </w:r>
      <w:r>
        <w:rPr/>
        <w:t>nos</w:t>
      </w:r>
      <w:r>
        <w:rPr>
          <w:spacing w:val="2"/>
        </w:rPr>
        <w:t> </w:t>
      </w:r>
      <w:r>
        <w:rPr/>
        <w:t>arts.</w:t>
      </w:r>
      <w:r>
        <w:rPr>
          <w:spacing w:val="2"/>
        </w:rPr>
        <w:t> </w:t>
      </w:r>
      <w:r>
        <w:rPr/>
        <w:t>1.031</w:t>
      </w:r>
      <w:r>
        <w:rPr>
          <w:spacing w:val="3"/>
        </w:rPr>
        <w:t> </w:t>
      </w:r>
      <w:r>
        <w:rPr/>
        <w:t>e</w:t>
      </w:r>
      <w:r>
        <w:rPr>
          <w:spacing w:val="2"/>
        </w:rPr>
        <w:t> </w:t>
      </w:r>
      <w:r>
        <w:rPr>
          <w:spacing w:val="-2"/>
        </w:rPr>
        <w:t>1.032.</w:t>
      </w:r>
    </w:p>
    <w:p>
      <w:pPr>
        <w:pStyle w:val="BodyText"/>
        <w:spacing w:before="4"/>
        <w:rPr>
          <w:sz w:val="4"/>
        </w:rPr>
      </w:pPr>
    </w:p>
    <w:p>
      <w:pPr>
        <w:pStyle w:val="BodyText"/>
        <w:ind w:left="2058" w:right="2048" w:firstLine="84"/>
        <w:jc w:val="right"/>
      </w:pPr>
      <w:r>
        <w:rPr/>
        <w:t>Seção</w:t>
      </w:r>
      <w:r>
        <w:rPr>
          <w:spacing w:val="-4"/>
        </w:rPr>
        <w:t> </w:t>
      </w:r>
      <w:r>
        <w:rPr/>
        <w:t>VIII</w:t>
      </w:r>
      <w:r>
        <w:rPr>
          <w:spacing w:val="40"/>
        </w:rPr>
        <w:t> </w:t>
      </w:r>
      <w:r>
        <w:rPr/>
        <w:t>Da</w:t>
      </w:r>
      <w:r>
        <w:rPr>
          <w:spacing w:val="1"/>
        </w:rPr>
        <w:t> </w:t>
      </w:r>
      <w:r>
        <w:rPr>
          <w:spacing w:val="-2"/>
        </w:rPr>
        <w:t>Dissolução</w:t>
      </w:r>
    </w:p>
    <w:p>
      <w:pPr>
        <w:pStyle w:val="BodyText"/>
        <w:spacing w:before="6"/>
        <w:rPr>
          <w:sz w:val="4"/>
        </w:rPr>
      </w:pPr>
    </w:p>
    <w:p>
      <w:pPr>
        <w:pStyle w:val="BodyText"/>
        <w:ind w:left="133"/>
      </w:pPr>
      <w:r>
        <w:rPr/>
        <w:t>Art.</w:t>
      </w:r>
      <w:r>
        <w:rPr>
          <w:spacing w:val="2"/>
        </w:rPr>
        <w:t> </w:t>
      </w:r>
      <w:r>
        <w:rPr/>
        <w:t>1.087.</w:t>
      </w:r>
      <w:r>
        <w:rPr>
          <w:spacing w:val="2"/>
        </w:rPr>
        <w:t> </w:t>
      </w:r>
      <w:r>
        <w:rPr/>
        <w:t>A</w:t>
      </w:r>
      <w:r>
        <w:rPr>
          <w:spacing w:val="-1"/>
        </w:rPr>
        <w:t> </w:t>
      </w:r>
      <w:r>
        <w:rPr/>
        <w:t>sociedade</w:t>
      </w:r>
      <w:r>
        <w:rPr>
          <w:spacing w:val="2"/>
        </w:rPr>
        <w:t> </w:t>
      </w:r>
      <w:r>
        <w:rPr/>
        <w:t>dissolve-se,</w:t>
      </w:r>
      <w:r>
        <w:rPr>
          <w:spacing w:val="3"/>
        </w:rPr>
        <w:t> </w:t>
      </w:r>
      <w:r>
        <w:rPr/>
        <w:t>de</w:t>
      </w:r>
      <w:r>
        <w:rPr>
          <w:spacing w:val="2"/>
        </w:rPr>
        <w:t> </w:t>
      </w:r>
      <w:r>
        <w:rPr/>
        <w:t>pleno</w:t>
      </w:r>
      <w:r>
        <w:rPr>
          <w:spacing w:val="2"/>
        </w:rPr>
        <w:t> </w:t>
      </w:r>
      <w:r>
        <w:rPr/>
        <w:t>direito,</w:t>
      </w:r>
      <w:r>
        <w:rPr>
          <w:spacing w:val="2"/>
        </w:rPr>
        <w:t> </w:t>
      </w:r>
      <w:r>
        <w:rPr/>
        <w:t>por</w:t>
      </w:r>
      <w:r>
        <w:rPr>
          <w:spacing w:val="3"/>
        </w:rPr>
        <w:t> </w:t>
      </w:r>
      <w:r>
        <w:rPr/>
        <w:t>qualquer</w:t>
      </w:r>
      <w:r>
        <w:rPr>
          <w:spacing w:val="2"/>
        </w:rPr>
        <w:t> </w:t>
      </w:r>
      <w:r>
        <w:rPr/>
        <w:t>das</w:t>
      </w:r>
      <w:r>
        <w:rPr>
          <w:spacing w:val="2"/>
        </w:rPr>
        <w:t> </w:t>
      </w:r>
      <w:r>
        <w:rPr/>
        <w:t>causas</w:t>
      </w:r>
      <w:r>
        <w:rPr>
          <w:spacing w:val="3"/>
        </w:rPr>
        <w:t> </w:t>
      </w:r>
      <w:r>
        <w:rPr/>
        <w:t>previstas</w:t>
      </w:r>
      <w:r>
        <w:rPr>
          <w:spacing w:val="2"/>
        </w:rPr>
        <w:t> </w:t>
      </w:r>
      <w:r>
        <w:rPr/>
        <w:t>no</w:t>
      </w:r>
      <w:r>
        <w:rPr>
          <w:spacing w:val="2"/>
        </w:rPr>
        <w:t> </w:t>
      </w:r>
      <w:r>
        <w:rPr/>
        <w:t>art.</w:t>
      </w:r>
      <w:r>
        <w:rPr>
          <w:spacing w:val="3"/>
        </w:rPr>
        <w:t> </w:t>
      </w:r>
      <w:r>
        <w:rPr>
          <w:spacing w:val="-2"/>
        </w:rPr>
        <w:t>1.044.</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V</w:t>
      </w:r>
    </w:p>
    <w:p>
      <w:pPr>
        <w:pStyle w:val="BodyText"/>
        <w:ind w:right="1962"/>
        <w:jc w:val="right"/>
      </w:pPr>
      <w:r>
        <w:rPr/>
        <w:t>Da</w:t>
      </w:r>
      <w:r>
        <w:rPr>
          <w:spacing w:val="2"/>
        </w:rPr>
        <w:t> </w:t>
      </w:r>
      <w:r>
        <w:rPr/>
        <w:t>Sociedade</w:t>
      </w:r>
      <w:r>
        <w:rPr>
          <w:spacing w:val="3"/>
        </w:rPr>
        <w:t> </w:t>
      </w:r>
      <w:r>
        <w:rPr>
          <w:spacing w:val="-2"/>
        </w:rPr>
        <w:t>Anônima</w:t>
      </w:r>
    </w:p>
    <w:p>
      <w:pPr>
        <w:pStyle w:val="BodyText"/>
        <w:spacing w:before="4"/>
        <w:rPr>
          <w:sz w:val="4"/>
        </w:rPr>
      </w:pPr>
    </w:p>
    <w:p>
      <w:pPr>
        <w:pStyle w:val="BodyText"/>
        <w:ind w:left="2019" w:right="2015" w:firstLine="105"/>
      </w:pPr>
      <w:r>
        <w:rPr/>
        <w:t>Seção</w:t>
      </w:r>
      <w:r>
        <w:rPr>
          <w:spacing w:val="-4"/>
        </w:rPr>
        <w:t> </w:t>
      </w:r>
      <w:r>
        <w:rPr/>
        <w:t>Única</w:t>
      </w:r>
      <w:r>
        <w:rPr>
          <w:spacing w:val="40"/>
        </w:rPr>
        <w:t> </w:t>
      </w:r>
      <w:r>
        <w:rPr/>
        <w:t>Da</w:t>
      </w:r>
      <w:r>
        <w:rPr>
          <w:spacing w:val="1"/>
        </w:rPr>
        <w:t> </w:t>
      </w:r>
      <w:r>
        <w:rPr>
          <w:spacing w:val="-2"/>
        </w:rPr>
        <w:t>Caracterização</w:t>
      </w:r>
    </w:p>
    <w:p>
      <w:pPr>
        <w:pStyle w:val="BodyText"/>
        <w:spacing w:before="6"/>
        <w:rPr>
          <w:sz w:val="4"/>
        </w:rPr>
      </w:pPr>
    </w:p>
    <w:p>
      <w:pPr>
        <w:pStyle w:val="BodyText"/>
        <w:spacing w:line="448" w:lineRule="auto" w:before="1"/>
        <w:ind w:left="133" w:right="511"/>
      </w:pPr>
      <w:r>
        <w:rPr/>
        <w:t>Art. 1.088. Na sociedade anônima ou companhia, o capital divide-se em ações, obrigando-se cada sócio ou acionista somente pelo preço de emissão das ações que subscrever ou adquirir.</w:t>
      </w:r>
      <w:r>
        <w:rPr>
          <w:spacing w:val="80"/>
        </w:rPr>
        <w:t> </w:t>
      </w:r>
      <w:r>
        <w:rPr/>
        <w:t>Art. 1.089. A sociedade anônima rege-se por lei especial, aplicando-se-lhe, nos casos omissos, as disposições deste Código.</w:t>
      </w:r>
    </w:p>
    <w:p>
      <w:pPr>
        <w:pStyle w:val="BodyText"/>
        <w:spacing w:line="57" w:lineRule="exact"/>
        <w:ind w:left="139" w:right="47"/>
        <w:jc w:val="center"/>
      </w:pPr>
      <w:r>
        <w:rPr/>
        <w:t>CAPÍTULO</w:t>
      </w:r>
      <w:r>
        <w:rPr>
          <w:spacing w:val="4"/>
        </w:rPr>
        <w:t> </w:t>
      </w:r>
      <w:r>
        <w:rPr>
          <w:spacing w:val="-5"/>
        </w:rPr>
        <w:t>VI</w:t>
      </w:r>
    </w:p>
    <w:p>
      <w:pPr>
        <w:pStyle w:val="BodyText"/>
        <w:ind w:left="64" w:right="64"/>
        <w:jc w:val="center"/>
      </w:pPr>
      <w:r>
        <w:rPr/>
        <w:t>Da</w:t>
      </w:r>
      <w:r>
        <w:rPr>
          <w:spacing w:val="2"/>
        </w:rPr>
        <w:t> </w:t>
      </w:r>
      <w:r>
        <w:rPr/>
        <w:t>Sociedade</w:t>
      </w:r>
      <w:r>
        <w:rPr>
          <w:spacing w:val="2"/>
        </w:rPr>
        <w:t> </w:t>
      </w:r>
      <w:r>
        <w:rPr/>
        <w:t>em</w:t>
      </w:r>
      <w:r>
        <w:rPr>
          <w:spacing w:val="3"/>
        </w:rPr>
        <w:t> </w:t>
      </w:r>
      <w:r>
        <w:rPr/>
        <w:t>Comandita</w:t>
      </w:r>
      <w:r>
        <w:rPr>
          <w:spacing w:val="2"/>
        </w:rPr>
        <w:t> </w:t>
      </w:r>
      <w:r>
        <w:rPr/>
        <w:t>por</w:t>
      </w:r>
      <w:r>
        <w:rPr>
          <w:spacing w:val="3"/>
        </w:rPr>
        <w:t> </w:t>
      </w:r>
      <w:r>
        <w:rPr>
          <w:spacing w:val="-2"/>
        </w:rPr>
        <w:t>Ações</w:t>
      </w:r>
    </w:p>
    <w:p>
      <w:pPr>
        <w:pStyle w:val="BodyText"/>
        <w:spacing w:before="6"/>
        <w:rPr>
          <w:sz w:val="4"/>
        </w:rPr>
      </w:pPr>
    </w:p>
    <w:p>
      <w:pPr>
        <w:pStyle w:val="BodyText"/>
        <w:ind w:left="41" w:right="111" w:firstLine="92"/>
      </w:pPr>
      <w:r>
        <w:rPr/>
        <w:t>Art.</w:t>
      </w:r>
      <w:r>
        <w:rPr>
          <w:spacing w:val="2"/>
        </w:rPr>
        <w:t> </w:t>
      </w:r>
      <w:r>
        <w:rPr/>
        <w:t>1.090.</w:t>
      </w:r>
      <w:r>
        <w:rPr>
          <w:spacing w:val="2"/>
        </w:rPr>
        <w:t> </w:t>
      </w:r>
      <w:r>
        <w:rPr/>
        <w:t>A</w:t>
      </w:r>
      <w:r>
        <w:rPr>
          <w:spacing w:val="-2"/>
        </w:rPr>
        <w:t> </w:t>
      </w:r>
      <w:r>
        <w:rPr/>
        <w:t>sociedade</w:t>
      </w:r>
      <w:r>
        <w:rPr>
          <w:spacing w:val="2"/>
        </w:rPr>
        <w:t> </w:t>
      </w:r>
      <w:r>
        <w:rPr/>
        <w:t>em</w:t>
      </w:r>
      <w:r>
        <w:rPr>
          <w:spacing w:val="2"/>
        </w:rPr>
        <w:t> </w:t>
      </w:r>
      <w:r>
        <w:rPr/>
        <w:t>comandita</w:t>
      </w:r>
      <w:r>
        <w:rPr>
          <w:spacing w:val="2"/>
        </w:rPr>
        <w:t> </w:t>
      </w:r>
      <w:r>
        <w:rPr/>
        <w:t>por</w:t>
      </w:r>
      <w:r>
        <w:rPr>
          <w:spacing w:val="2"/>
        </w:rPr>
        <w:t> </w:t>
      </w:r>
      <w:r>
        <w:rPr/>
        <w:t>ações</w:t>
      </w:r>
      <w:r>
        <w:rPr>
          <w:spacing w:val="2"/>
        </w:rPr>
        <w:t> </w:t>
      </w:r>
      <w:r>
        <w:rPr/>
        <w:t>tem</w:t>
      </w:r>
      <w:r>
        <w:rPr>
          <w:spacing w:val="2"/>
        </w:rPr>
        <w:t> </w:t>
      </w:r>
      <w:r>
        <w:rPr/>
        <w:t>o</w:t>
      </w:r>
      <w:r>
        <w:rPr>
          <w:spacing w:val="2"/>
        </w:rPr>
        <w:t> </w:t>
      </w:r>
      <w:r>
        <w:rPr/>
        <w:t>capital</w:t>
      </w:r>
      <w:r>
        <w:rPr>
          <w:spacing w:val="2"/>
        </w:rPr>
        <w:t> </w:t>
      </w:r>
      <w:r>
        <w:rPr/>
        <w:t>dividido</w:t>
      </w:r>
      <w:r>
        <w:rPr>
          <w:spacing w:val="2"/>
        </w:rPr>
        <w:t> </w:t>
      </w:r>
      <w:r>
        <w:rPr/>
        <w:t>em</w:t>
      </w:r>
      <w:r>
        <w:rPr>
          <w:spacing w:val="2"/>
        </w:rPr>
        <w:t> </w:t>
      </w:r>
      <w:r>
        <w:rPr/>
        <w:t>ações,</w:t>
      </w:r>
      <w:r>
        <w:rPr>
          <w:spacing w:val="2"/>
        </w:rPr>
        <w:t> </w:t>
      </w:r>
      <w:r>
        <w:rPr/>
        <w:t>regendo-se</w:t>
      </w:r>
      <w:r>
        <w:rPr>
          <w:spacing w:val="2"/>
        </w:rPr>
        <w:t> </w:t>
      </w:r>
      <w:r>
        <w:rPr/>
        <w:t>pelas</w:t>
      </w:r>
      <w:r>
        <w:rPr>
          <w:spacing w:val="2"/>
        </w:rPr>
        <w:t> </w:t>
      </w:r>
      <w:r>
        <w:rPr/>
        <w:t>normas</w:t>
      </w:r>
      <w:r>
        <w:rPr>
          <w:spacing w:val="2"/>
        </w:rPr>
        <w:t> </w:t>
      </w:r>
      <w:r>
        <w:rPr/>
        <w:t>relativas</w:t>
      </w:r>
      <w:r>
        <w:rPr>
          <w:spacing w:val="2"/>
        </w:rPr>
        <w:t> </w:t>
      </w:r>
      <w:r>
        <w:rPr/>
        <w:t>à</w:t>
      </w:r>
      <w:r>
        <w:rPr>
          <w:spacing w:val="2"/>
        </w:rPr>
        <w:t> </w:t>
      </w:r>
      <w:r>
        <w:rPr/>
        <w:t>sociedade</w:t>
      </w:r>
      <w:r>
        <w:rPr>
          <w:spacing w:val="2"/>
        </w:rPr>
        <w:t> </w:t>
      </w:r>
      <w:r>
        <w:rPr/>
        <w:t>anônima,</w:t>
      </w:r>
      <w:r>
        <w:rPr>
          <w:spacing w:val="2"/>
        </w:rPr>
        <w:t> </w:t>
      </w:r>
      <w:r>
        <w:rPr/>
        <w:t>sem</w:t>
      </w:r>
      <w:r>
        <w:rPr>
          <w:spacing w:val="2"/>
        </w:rPr>
        <w:t> </w:t>
      </w:r>
      <w:r>
        <w:rPr/>
        <w:t>prejuízo</w:t>
      </w:r>
      <w:r>
        <w:rPr>
          <w:spacing w:val="2"/>
        </w:rPr>
        <w:t> </w:t>
      </w:r>
      <w:r>
        <w:rPr/>
        <w:t>das</w:t>
      </w:r>
      <w:r>
        <w:rPr>
          <w:spacing w:val="2"/>
        </w:rPr>
        <w:t> </w:t>
      </w:r>
      <w:r>
        <w:rPr/>
        <w:t>modificações</w:t>
      </w:r>
      <w:r>
        <w:rPr>
          <w:spacing w:val="2"/>
        </w:rPr>
        <w:t> </w:t>
      </w:r>
      <w:r>
        <w:rPr/>
        <w:t>constantes</w:t>
      </w:r>
      <w:r>
        <w:rPr>
          <w:spacing w:val="2"/>
        </w:rPr>
        <w:t> </w:t>
      </w:r>
      <w:r>
        <w:rPr/>
        <w:t>deste</w:t>
      </w:r>
      <w:r>
        <w:rPr>
          <w:spacing w:val="2"/>
        </w:rPr>
        <w:t> </w:t>
      </w:r>
      <w:r>
        <w:rPr/>
        <w:t>Capítulo,</w:t>
      </w:r>
      <w:r>
        <w:rPr>
          <w:spacing w:val="2"/>
        </w:rPr>
        <w:t> </w:t>
      </w:r>
      <w:r>
        <w:rPr/>
        <w:t>e</w:t>
      </w:r>
      <w:r>
        <w:rPr>
          <w:spacing w:val="2"/>
        </w:rPr>
        <w:t> </w:t>
      </w:r>
      <w:r>
        <w:rPr/>
        <w:t>opera</w:t>
      </w:r>
      <w:r>
        <w:rPr>
          <w:spacing w:val="40"/>
        </w:rPr>
        <w:t> </w:t>
      </w:r>
      <w:r>
        <w:rPr/>
        <w:t>sob</w:t>
      </w:r>
      <w:r>
        <w:rPr>
          <w:spacing w:val="-1"/>
        </w:rPr>
        <w:t> </w:t>
      </w:r>
      <w:r>
        <w:rPr/>
        <w:t>firma</w:t>
      </w:r>
      <w:r>
        <w:rPr>
          <w:spacing w:val="-1"/>
        </w:rPr>
        <w:t> </w:t>
      </w:r>
      <w:r>
        <w:rPr/>
        <w:t>ou</w:t>
      </w:r>
      <w:r>
        <w:rPr>
          <w:spacing w:val="-1"/>
        </w:rPr>
        <w:t> </w:t>
      </w:r>
      <w:r>
        <w:rPr/>
        <w:t>denominação.</w:t>
      </w:r>
    </w:p>
    <w:p>
      <w:pPr>
        <w:pStyle w:val="BodyText"/>
        <w:spacing w:before="4"/>
        <w:rPr>
          <w:sz w:val="4"/>
        </w:rPr>
      </w:pPr>
    </w:p>
    <w:p>
      <w:pPr>
        <w:pStyle w:val="BodyText"/>
        <w:ind w:left="133"/>
      </w:pPr>
      <w:r>
        <w:rPr/>
        <w:t>Art.</w:t>
      </w:r>
      <w:r>
        <w:rPr>
          <w:spacing w:val="2"/>
        </w:rPr>
        <w:t> </w:t>
      </w:r>
      <w:r>
        <w:rPr/>
        <w:t>1.091.</w:t>
      </w:r>
      <w:r>
        <w:rPr>
          <w:spacing w:val="2"/>
        </w:rPr>
        <w:t> </w:t>
      </w:r>
      <w:r>
        <w:rPr/>
        <w:t>Somente</w:t>
      </w:r>
      <w:r>
        <w:rPr>
          <w:spacing w:val="3"/>
        </w:rPr>
        <w:t> </w:t>
      </w:r>
      <w:r>
        <w:rPr/>
        <w:t>o</w:t>
      </w:r>
      <w:r>
        <w:rPr>
          <w:spacing w:val="2"/>
        </w:rPr>
        <w:t> </w:t>
      </w:r>
      <w:r>
        <w:rPr/>
        <w:t>acionista</w:t>
      </w:r>
      <w:r>
        <w:rPr>
          <w:spacing w:val="3"/>
        </w:rPr>
        <w:t> </w:t>
      </w:r>
      <w:r>
        <w:rPr/>
        <w:t>tem</w:t>
      </w:r>
      <w:r>
        <w:rPr>
          <w:spacing w:val="2"/>
        </w:rPr>
        <w:t> </w:t>
      </w:r>
      <w:r>
        <w:rPr/>
        <w:t>qualidade</w:t>
      </w:r>
      <w:r>
        <w:rPr>
          <w:spacing w:val="3"/>
        </w:rPr>
        <w:t> </w:t>
      </w:r>
      <w:r>
        <w:rPr/>
        <w:t>para</w:t>
      </w:r>
      <w:r>
        <w:rPr>
          <w:spacing w:val="2"/>
        </w:rPr>
        <w:t> </w:t>
      </w:r>
      <w:r>
        <w:rPr/>
        <w:t>administrar</w:t>
      </w:r>
      <w:r>
        <w:rPr>
          <w:spacing w:val="3"/>
        </w:rPr>
        <w:t> </w:t>
      </w:r>
      <w:r>
        <w:rPr/>
        <w:t>a</w:t>
      </w:r>
      <w:r>
        <w:rPr>
          <w:spacing w:val="2"/>
        </w:rPr>
        <w:t> </w:t>
      </w:r>
      <w:r>
        <w:rPr/>
        <w:t>sociedade</w:t>
      </w:r>
      <w:r>
        <w:rPr>
          <w:spacing w:val="3"/>
        </w:rPr>
        <w:t> </w:t>
      </w:r>
      <w:r>
        <w:rPr/>
        <w:t>e,</w:t>
      </w:r>
      <w:r>
        <w:rPr>
          <w:spacing w:val="2"/>
        </w:rPr>
        <w:t> </w:t>
      </w:r>
      <w:r>
        <w:rPr/>
        <w:t>como</w:t>
      </w:r>
      <w:r>
        <w:rPr>
          <w:spacing w:val="3"/>
        </w:rPr>
        <w:t> </w:t>
      </w:r>
      <w:r>
        <w:rPr/>
        <w:t>diretor,</w:t>
      </w:r>
      <w:r>
        <w:rPr>
          <w:spacing w:val="2"/>
        </w:rPr>
        <w:t> </w:t>
      </w:r>
      <w:r>
        <w:rPr/>
        <w:t>responde</w:t>
      </w:r>
      <w:r>
        <w:rPr>
          <w:spacing w:val="3"/>
        </w:rPr>
        <w:t> </w:t>
      </w:r>
      <w:r>
        <w:rPr/>
        <w:t>subsidiária</w:t>
      </w:r>
      <w:r>
        <w:rPr>
          <w:spacing w:val="2"/>
        </w:rPr>
        <w:t> </w:t>
      </w:r>
      <w:r>
        <w:rPr/>
        <w:t>e</w:t>
      </w:r>
      <w:r>
        <w:rPr>
          <w:spacing w:val="3"/>
        </w:rPr>
        <w:t> </w:t>
      </w:r>
      <w:r>
        <w:rPr/>
        <w:t>ilimitadamente</w:t>
      </w:r>
      <w:r>
        <w:rPr>
          <w:spacing w:val="2"/>
        </w:rPr>
        <w:t> </w:t>
      </w:r>
      <w:r>
        <w:rPr/>
        <w:t>pelas</w:t>
      </w:r>
      <w:r>
        <w:rPr>
          <w:spacing w:val="3"/>
        </w:rPr>
        <w:t> </w:t>
      </w:r>
      <w:r>
        <w:rPr/>
        <w:t>obrigações</w:t>
      </w:r>
      <w:r>
        <w:rPr>
          <w:spacing w:val="2"/>
        </w:rPr>
        <w:t> </w:t>
      </w:r>
      <w:r>
        <w:rPr/>
        <w:t>da</w:t>
      </w:r>
      <w:r>
        <w:rPr>
          <w:spacing w:val="3"/>
        </w:rPr>
        <w:t> </w:t>
      </w:r>
      <w:r>
        <w:rPr>
          <w:spacing w:val="-2"/>
        </w:rPr>
        <w:t>sociedade.</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Se</w:t>
      </w:r>
      <w:r>
        <w:rPr>
          <w:spacing w:val="2"/>
        </w:rPr>
        <w:t> </w:t>
      </w:r>
      <w:r>
        <w:rPr/>
        <w:t>houver</w:t>
      </w:r>
      <w:r>
        <w:rPr>
          <w:spacing w:val="2"/>
        </w:rPr>
        <w:t> </w:t>
      </w:r>
      <w:r>
        <w:rPr/>
        <w:t>mais</w:t>
      </w:r>
      <w:r>
        <w:rPr>
          <w:spacing w:val="2"/>
        </w:rPr>
        <w:t> </w:t>
      </w:r>
      <w:r>
        <w:rPr/>
        <w:t>de</w:t>
      </w:r>
      <w:r>
        <w:rPr>
          <w:spacing w:val="2"/>
        </w:rPr>
        <w:t> </w:t>
      </w:r>
      <w:r>
        <w:rPr/>
        <w:t>um</w:t>
      </w:r>
      <w:r>
        <w:rPr>
          <w:spacing w:val="2"/>
        </w:rPr>
        <w:t> </w:t>
      </w:r>
      <w:r>
        <w:rPr/>
        <w:t>diretor,</w:t>
      </w:r>
      <w:r>
        <w:rPr>
          <w:spacing w:val="2"/>
        </w:rPr>
        <w:t> </w:t>
      </w:r>
      <w:r>
        <w:rPr/>
        <w:t>serão</w:t>
      </w:r>
      <w:r>
        <w:rPr>
          <w:spacing w:val="2"/>
        </w:rPr>
        <w:t> </w:t>
      </w:r>
      <w:r>
        <w:rPr/>
        <w:t>solidariamente</w:t>
      </w:r>
      <w:r>
        <w:rPr>
          <w:spacing w:val="2"/>
        </w:rPr>
        <w:t> </w:t>
      </w:r>
      <w:r>
        <w:rPr/>
        <w:t>responsáveis,</w:t>
      </w:r>
      <w:r>
        <w:rPr>
          <w:spacing w:val="2"/>
        </w:rPr>
        <w:t> </w:t>
      </w:r>
      <w:r>
        <w:rPr/>
        <w:t>depois</w:t>
      </w:r>
      <w:r>
        <w:rPr>
          <w:spacing w:val="2"/>
        </w:rPr>
        <w:t> </w:t>
      </w:r>
      <w:r>
        <w:rPr/>
        <w:t>de</w:t>
      </w:r>
      <w:r>
        <w:rPr>
          <w:spacing w:val="2"/>
        </w:rPr>
        <w:t> </w:t>
      </w:r>
      <w:r>
        <w:rPr/>
        <w:t>esgotados</w:t>
      </w:r>
      <w:r>
        <w:rPr>
          <w:spacing w:val="2"/>
        </w:rPr>
        <w:t> </w:t>
      </w:r>
      <w:r>
        <w:rPr/>
        <w:t>os</w:t>
      </w:r>
      <w:r>
        <w:rPr>
          <w:spacing w:val="1"/>
        </w:rPr>
        <w:t> </w:t>
      </w:r>
      <w:r>
        <w:rPr/>
        <w:t>bens</w:t>
      </w:r>
      <w:r>
        <w:rPr>
          <w:spacing w:val="2"/>
        </w:rPr>
        <w:t> </w:t>
      </w:r>
      <w:r>
        <w:rPr>
          <w:spacing w:val="-2"/>
        </w:rPr>
        <w:t>sociais.</w:t>
      </w:r>
    </w:p>
    <w:p>
      <w:pPr>
        <w:pStyle w:val="BodyText"/>
        <w:spacing w:before="50"/>
        <w:ind w:left="41" w:right="195" w:firstLine="92"/>
      </w:pPr>
      <w:r>
        <w:rPr/>
        <w:t>§ 2 </w:t>
      </w:r>
      <w:r>
        <w:rPr>
          <w:position w:val="2"/>
        </w:rPr>
        <w:t>o </w:t>
      </w:r>
      <w:r>
        <w:rPr/>
        <w:t>Os diretores serão nomeados no ato constitutivo da sociedade, sem limitação de tempo, e somente poderão ser destituídos por deliberação de acionistas que representem no mínimo dois terços do</w:t>
      </w:r>
      <w:r>
        <w:rPr>
          <w:spacing w:val="40"/>
        </w:rPr>
        <w:t> </w:t>
      </w:r>
      <w:r>
        <w:rPr/>
        <w:t>capital</w:t>
      </w:r>
      <w:r>
        <w:rPr>
          <w:spacing w:val="-4"/>
        </w:rPr>
        <w:t> </w:t>
      </w:r>
      <w:r>
        <w:rPr/>
        <w:t>social.</w:t>
      </w:r>
    </w:p>
    <w:p>
      <w:pPr>
        <w:pStyle w:val="BodyText"/>
        <w:spacing w:before="4"/>
        <w:rPr>
          <w:sz w:val="4"/>
        </w:rPr>
      </w:pPr>
    </w:p>
    <w:p>
      <w:pPr>
        <w:pStyle w:val="BodyText"/>
        <w:ind w:left="133"/>
      </w:pPr>
      <w:r>
        <w:rPr/>
        <w:t>§</w:t>
      </w:r>
      <w:r>
        <w:rPr>
          <w:spacing w:val="2"/>
        </w:rPr>
        <w:t> </w:t>
      </w:r>
      <w:r>
        <w:rPr/>
        <w:t>3</w:t>
      </w:r>
      <w:r>
        <w:rPr>
          <w:spacing w:val="2"/>
        </w:rPr>
        <w:t> </w:t>
      </w:r>
      <w:r>
        <w:rPr>
          <w:position w:val="2"/>
        </w:rPr>
        <w:t>o</w:t>
      </w:r>
      <w:r>
        <w:rPr>
          <w:spacing w:val="3"/>
          <w:position w:val="2"/>
        </w:rPr>
        <w:t> </w:t>
      </w:r>
      <w:r>
        <w:rPr/>
        <w:t>O</w:t>
      </w:r>
      <w:r>
        <w:rPr>
          <w:spacing w:val="2"/>
        </w:rPr>
        <w:t> </w:t>
      </w:r>
      <w:r>
        <w:rPr/>
        <w:t>diretor</w:t>
      </w:r>
      <w:r>
        <w:rPr>
          <w:spacing w:val="2"/>
        </w:rPr>
        <w:t> </w:t>
      </w:r>
      <w:r>
        <w:rPr/>
        <w:t>destituído</w:t>
      </w:r>
      <w:r>
        <w:rPr>
          <w:spacing w:val="3"/>
        </w:rPr>
        <w:t> </w:t>
      </w:r>
      <w:r>
        <w:rPr/>
        <w:t>ou</w:t>
      </w:r>
      <w:r>
        <w:rPr>
          <w:spacing w:val="2"/>
        </w:rPr>
        <w:t> </w:t>
      </w:r>
      <w:r>
        <w:rPr/>
        <w:t>exonerado</w:t>
      </w:r>
      <w:r>
        <w:rPr>
          <w:spacing w:val="2"/>
        </w:rPr>
        <w:t> </w:t>
      </w:r>
      <w:r>
        <w:rPr/>
        <w:t>continua,</w:t>
      </w:r>
      <w:r>
        <w:rPr>
          <w:spacing w:val="3"/>
        </w:rPr>
        <w:t> </w:t>
      </w:r>
      <w:r>
        <w:rPr/>
        <w:t>durante</w:t>
      </w:r>
      <w:r>
        <w:rPr>
          <w:spacing w:val="2"/>
        </w:rPr>
        <w:t> </w:t>
      </w:r>
      <w:r>
        <w:rPr/>
        <w:t>dois</w:t>
      </w:r>
      <w:r>
        <w:rPr>
          <w:spacing w:val="3"/>
        </w:rPr>
        <w:t> </w:t>
      </w:r>
      <w:r>
        <w:rPr/>
        <w:t>anos,</w:t>
      </w:r>
      <w:r>
        <w:rPr>
          <w:spacing w:val="2"/>
        </w:rPr>
        <w:t> </w:t>
      </w:r>
      <w:r>
        <w:rPr/>
        <w:t>responsável</w:t>
      </w:r>
      <w:r>
        <w:rPr>
          <w:spacing w:val="2"/>
        </w:rPr>
        <w:t> </w:t>
      </w:r>
      <w:r>
        <w:rPr/>
        <w:t>pelas</w:t>
      </w:r>
      <w:r>
        <w:rPr>
          <w:spacing w:val="3"/>
        </w:rPr>
        <w:t> </w:t>
      </w:r>
      <w:r>
        <w:rPr/>
        <w:t>obrigações</w:t>
      </w:r>
      <w:r>
        <w:rPr>
          <w:spacing w:val="2"/>
        </w:rPr>
        <w:t> </w:t>
      </w:r>
      <w:r>
        <w:rPr/>
        <w:t>sociais</w:t>
      </w:r>
      <w:r>
        <w:rPr>
          <w:spacing w:val="2"/>
        </w:rPr>
        <w:t> </w:t>
      </w:r>
      <w:r>
        <w:rPr/>
        <w:t>contraídas</w:t>
      </w:r>
      <w:r>
        <w:rPr>
          <w:spacing w:val="3"/>
        </w:rPr>
        <w:t> </w:t>
      </w:r>
      <w:r>
        <w:rPr/>
        <w:t>sob</w:t>
      </w:r>
      <w:r>
        <w:rPr>
          <w:spacing w:val="2"/>
        </w:rPr>
        <w:t> </w:t>
      </w:r>
      <w:r>
        <w:rPr/>
        <w:t>sua</w:t>
      </w:r>
      <w:r>
        <w:rPr>
          <w:spacing w:val="3"/>
        </w:rPr>
        <w:t> </w:t>
      </w:r>
      <w:r>
        <w:rPr>
          <w:spacing w:val="-2"/>
        </w:rPr>
        <w:t>administração.</w:t>
      </w:r>
    </w:p>
    <w:p>
      <w:pPr>
        <w:pStyle w:val="BodyText"/>
        <w:spacing w:before="52"/>
        <w:ind w:left="41" w:right="59" w:firstLine="92"/>
      </w:pPr>
      <w:r>
        <w:rPr/>
        <w:t>Art.</w:t>
      </w:r>
      <w:r>
        <w:rPr>
          <w:spacing w:val="2"/>
        </w:rPr>
        <w:t> </w:t>
      </w:r>
      <w:r>
        <w:rPr/>
        <w:t>1.092.</w:t>
      </w:r>
      <w:r>
        <w:rPr>
          <w:spacing w:val="2"/>
        </w:rPr>
        <w:t> </w:t>
      </w:r>
      <w:r>
        <w:rPr/>
        <w:t>A</w:t>
      </w:r>
      <w:r>
        <w:rPr>
          <w:spacing w:val="-2"/>
        </w:rPr>
        <w:t> </w:t>
      </w:r>
      <w:r>
        <w:rPr/>
        <w:t>assembléia</w:t>
      </w:r>
      <w:r>
        <w:rPr>
          <w:spacing w:val="2"/>
        </w:rPr>
        <w:t> </w:t>
      </w:r>
      <w:r>
        <w:rPr/>
        <w:t>geral</w:t>
      </w:r>
      <w:r>
        <w:rPr>
          <w:spacing w:val="2"/>
        </w:rPr>
        <w:t> </w:t>
      </w:r>
      <w:r>
        <w:rPr/>
        <w:t>não</w:t>
      </w:r>
      <w:r>
        <w:rPr>
          <w:spacing w:val="2"/>
        </w:rPr>
        <w:t> </w:t>
      </w:r>
      <w:r>
        <w:rPr/>
        <w:t>pode,</w:t>
      </w:r>
      <w:r>
        <w:rPr>
          <w:spacing w:val="2"/>
        </w:rPr>
        <w:t> </w:t>
      </w:r>
      <w:r>
        <w:rPr/>
        <w:t>sem</w:t>
      </w:r>
      <w:r>
        <w:rPr>
          <w:spacing w:val="2"/>
        </w:rPr>
        <w:t> </w:t>
      </w:r>
      <w:r>
        <w:rPr/>
        <w:t>o</w:t>
      </w:r>
      <w:r>
        <w:rPr>
          <w:spacing w:val="2"/>
        </w:rPr>
        <w:t> </w:t>
      </w:r>
      <w:r>
        <w:rPr/>
        <w:t>consentimento</w:t>
      </w:r>
      <w:r>
        <w:rPr>
          <w:spacing w:val="2"/>
        </w:rPr>
        <w:t> </w:t>
      </w:r>
      <w:r>
        <w:rPr/>
        <w:t>dos</w:t>
      </w:r>
      <w:r>
        <w:rPr>
          <w:spacing w:val="2"/>
        </w:rPr>
        <w:t> </w:t>
      </w:r>
      <w:r>
        <w:rPr/>
        <w:t>diretores,</w:t>
      </w:r>
      <w:r>
        <w:rPr>
          <w:spacing w:val="2"/>
        </w:rPr>
        <w:t> </w:t>
      </w:r>
      <w:r>
        <w:rPr/>
        <w:t>mudar</w:t>
      </w:r>
      <w:r>
        <w:rPr>
          <w:spacing w:val="2"/>
        </w:rPr>
        <w:t> </w:t>
      </w:r>
      <w:r>
        <w:rPr/>
        <w:t>o</w:t>
      </w:r>
      <w:r>
        <w:rPr>
          <w:spacing w:val="2"/>
        </w:rPr>
        <w:t> </w:t>
      </w:r>
      <w:r>
        <w:rPr/>
        <w:t>objeto</w:t>
      </w:r>
      <w:r>
        <w:rPr>
          <w:spacing w:val="2"/>
        </w:rPr>
        <w:t> </w:t>
      </w:r>
      <w:r>
        <w:rPr/>
        <w:t>essencial</w:t>
      </w:r>
      <w:r>
        <w:rPr>
          <w:spacing w:val="2"/>
        </w:rPr>
        <w:t> </w:t>
      </w:r>
      <w:r>
        <w:rPr/>
        <w:t>da</w:t>
      </w:r>
      <w:r>
        <w:rPr>
          <w:spacing w:val="2"/>
        </w:rPr>
        <w:t> </w:t>
      </w:r>
      <w:r>
        <w:rPr/>
        <w:t>sociedade,</w:t>
      </w:r>
      <w:r>
        <w:rPr>
          <w:spacing w:val="2"/>
        </w:rPr>
        <w:t> </w:t>
      </w:r>
      <w:r>
        <w:rPr/>
        <w:t>prorrogar-lhe</w:t>
      </w:r>
      <w:r>
        <w:rPr>
          <w:spacing w:val="2"/>
        </w:rPr>
        <w:t> </w:t>
      </w:r>
      <w:r>
        <w:rPr/>
        <w:t>o</w:t>
      </w:r>
      <w:r>
        <w:rPr>
          <w:spacing w:val="2"/>
        </w:rPr>
        <w:t> </w:t>
      </w:r>
      <w:r>
        <w:rPr/>
        <w:t>prazo</w:t>
      </w:r>
      <w:r>
        <w:rPr>
          <w:spacing w:val="2"/>
        </w:rPr>
        <w:t> </w:t>
      </w:r>
      <w:r>
        <w:rPr/>
        <w:t>de</w:t>
      </w:r>
      <w:r>
        <w:rPr>
          <w:spacing w:val="2"/>
        </w:rPr>
        <w:t> </w:t>
      </w:r>
      <w:r>
        <w:rPr/>
        <w:t>duração,</w:t>
      </w:r>
      <w:r>
        <w:rPr>
          <w:spacing w:val="2"/>
        </w:rPr>
        <w:t> </w:t>
      </w:r>
      <w:r>
        <w:rPr/>
        <w:t>aumentar</w:t>
      </w:r>
      <w:r>
        <w:rPr>
          <w:spacing w:val="2"/>
        </w:rPr>
        <w:t> </w:t>
      </w:r>
      <w:r>
        <w:rPr/>
        <w:t>ou</w:t>
      </w:r>
      <w:r>
        <w:rPr>
          <w:spacing w:val="2"/>
        </w:rPr>
        <w:t> </w:t>
      </w:r>
      <w:r>
        <w:rPr/>
        <w:t>diminuir</w:t>
      </w:r>
      <w:r>
        <w:rPr>
          <w:spacing w:val="2"/>
        </w:rPr>
        <w:t> </w:t>
      </w:r>
      <w:r>
        <w:rPr/>
        <w:t>o</w:t>
      </w:r>
      <w:r>
        <w:rPr>
          <w:spacing w:val="2"/>
        </w:rPr>
        <w:t> </w:t>
      </w:r>
      <w:r>
        <w:rPr/>
        <w:t>capital</w:t>
      </w:r>
      <w:r>
        <w:rPr>
          <w:spacing w:val="2"/>
        </w:rPr>
        <w:t> </w:t>
      </w:r>
      <w:r>
        <w:rPr/>
        <w:t>social,</w:t>
      </w:r>
      <w:r>
        <w:rPr>
          <w:spacing w:val="2"/>
        </w:rPr>
        <w:t> </w:t>
      </w:r>
      <w:r>
        <w:rPr/>
        <w:t>criar</w:t>
      </w:r>
      <w:r>
        <w:rPr>
          <w:spacing w:val="2"/>
        </w:rPr>
        <w:t> </w:t>
      </w:r>
      <w:r>
        <w:rPr/>
        <w:t>debêntures,</w:t>
      </w:r>
      <w:r>
        <w:rPr>
          <w:spacing w:val="40"/>
        </w:rPr>
        <w:t> </w:t>
      </w:r>
      <w:r>
        <w:rPr/>
        <w:t>ou</w:t>
      </w:r>
      <w:r>
        <w:rPr>
          <w:spacing w:val="-4"/>
        </w:rPr>
        <w:t> </w:t>
      </w:r>
      <w:r>
        <w:rPr/>
        <w:t>partes</w:t>
      </w:r>
      <w:r>
        <w:rPr>
          <w:spacing w:val="-3"/>
        </w:rPr>
        <w:t> </w:t>
      </w:r>
      <w:r>
        <w:rPr/>
        <w:t>beneficiárias.</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VII</w:t>
      </w:r>
    </w:p>
    <w:p>
      <w:pPr>
        <w:pStyle w:val="BodyText"/>
        <w:spacing w:line="453" w:lineRule="auto"/>
        <w:ind w:left="133" w:right="1922" w:firstLine="1801"/>
        <w:jc w:val="both"/>
      </w:pPr>
      <w:r>
        <w:rPr/>
        <w:t>Da</w:t>
      </w:r>
      <w:r>
        <w:rPr>
          <w:spacing w:val="-4"/>
        </w:rPr>
        <w:t> </w:t>
      </w:r>
      <w:r>
        <w:rPr/>
        <w:t>Sociedade</w:t>
      </w:r>
      <w:r>
        <w:rPr>
          <w:spacing w:val="-3"/>
        </w:rPr>
        <w:t> </w:t>
      </w:r>
      <w:r>
        <w:rPr/>
        <w:t>Cooperativa</w:t>
      </w:r>
      <w:r>
        <w:rPr>
          <w:spacing w:val="40"/>
        </w:rPr>
        <w:t> </w:t>
      </w:r>
      <w:r>
        <w:rPr/>
        <w:t>Art. 1.093. A</w:t>
      </w:r>
      <w:r>
        <w:rPr>
          <w:spacing w:val="-2"/>
        </w:rPr>
        <w:t> </w:t>
      </w:r>
      <w:r>
        <w:rPr/>
        <w:t>sociedade cooperativa reger-se-á pelo disposto no presente Capítulo, ressalvada a legislação </w:t>
      </w:r>
      <w:r>
        <w:rPr/>
        <w:t>especial.</w:t>
      </w:r>
      <w:r>
        <w:rPr>
          <w:spacing w:val="40"/>
        </w:rPr>
        <w:t> </w:t>
      </w:r>
      <w:r>
        <w:rPr/>
        <w:t>Art. 1.094. São características da sociedade cooperativa:</w:t>
      </w:r>
    </w:p>
    <w:p>
      <w:pPr>
        <w:pStyle w:val="ListParagraph"/>
        <w:numPr>
          <w:ilvl w:val="0"/>
          <w:numId w:val="87"/>
        </w:numPr>
        <w:tabs>
          <w:tab w:pos="162" w:val="left" w:leader="none"/>
        </w:tabs>
        <w:spacing w:line="57" w:lineRule="exact" w:before="0" w:after="0"/>
        <w:ind w:left="162" w:right="0" w:hanging="29"/>
        <w:jc w:val="both"/>
        <w:rPr>
          <w:sz w:val="5"/>
        </w:rPr>
      </w:pPr>
      <w:r>
        <w:rPr>
          <w:sz w:val="5"/>
        </w:rPr>
        <w:t>-</w:t>
      </w:r>
      <w:r>
        <w:rPr>
          <w:spacing w:val="2"/>
          <w:sz w:val="5"/>
        </w:rPr>
        <w:t> </w:t>
      </w:r>
      <w:r>
        <w:rPr>
          <w:sz w:val="5"/>
        </w:rPr>
        <w:t>variabilidade,</w:t>
      </w:r>
      <w:r>
        <w:rPr>
          <w:spacing w:val="2"/>
          <w:sz w:val="5"/>
        </w:rPr>
        <w:t> </w:t>
      </w:r>
      <w:r>
        <w:rPr>
          <w:sz w:val="5"/>
        </w:rPr>
        <w:t>ou</w:t>
      </w:r>
      <w:r>
        <w:rPr>
          <w:spacing w:val="2"/>
          <w:sz w:val="5"/>
        </w:rPr>
        <w:t> </w:t>
      </w:r>
      <w:r>
        <w:rPr>
          <w:sz w:val="5"/>
        </w:rPr>
        <w:t>dispensa</w:t>
      </w:r>
      <w:r>
        <w:rPr>
          <w:spacing w:val="3"/>
          <w:sz w:val="5"/>
        </w:rPr>
        <w:t> </w:t>
      </w:r>
      <w:r>
        <w:rPr>
          <w:sz w:val="5"/>
        </w:rPr>
        <w:t>do</w:t>
      </w:r>
      <w:r>
        <w:rPr>
          <w:spacing w:val="2"/>
          <w:sz w:val="5"/>
        </w:rPr>
        <w:t> </w:t>
      </w:r>
      <w:r>
        <w:rPr>
          <w:sz w:val="5"/>
        </w:rPr>
        <w:t>capital</w:t>
      </w:r>
      <w:r>
        <w:rPr>
          <w:spacing w:val="2"/>
          <w:sz w:val="5"/>
        </w:rPr>
        <w:t> </w:t>
      </w:r>
      <w:r>
        <w:rPr>
          <w:spacing w:val="-2"/>
          <w:sz w:val="5"/>
        </w:rPr>
        <w:t>social;</w:t>
      </w:r>
    </w:p>
    <w:p>
      <w:pPr>
        <w:pStyle w:val="BodyText"/>
        <w:spacing w:before="4"/>
        <w:rPr>
          <w:sz w:val="4"/>
        </w:rPr>
      </w:pPr>
    </w:p>
    <w:p>
      <w:pPr>
        <w:pStyle w:val="ListParagraph"/>
        <w:numPr>
          <w:ilvl w:val="0"/>
          <w:numId w:val="87"/>
        </w:numPr>
        <w:tabs>
          <w:tab w:pos="179" w:val="left" w:leader="none"/>
        </w:tabs>
        <w:spacing w:line="240" w:lineRule="auto" w:before="0" w:after="0"/>
        <w:ind w:left="179" w:right="0" w:hanging="46"/>
        <w:jc w:val="left"/>
        <w:rPr>
          <w:sz w:val="5"/>
        </w:rPr>
      </w:pPr>
      <w:r>
        <w:rPr>
          <w:sz w:val="5"/>
        </w:rPr>
        <w:t>-</w:t>
      </w:r>
      <w:r>
        <w:rPr>
          <w:spacing w:val="2"/>
          <w:sz w:val="5"/>
        </w:rPr>
        <w:t> </w:t>
      </w:r>
      <w:r>
        <w:rPr>
          <w:sz w:val="5"/>
        </w:rPr>
        <w:t>concurso</w:t>
      </w:r>
      <w:r>
        <w:rPr>
          <w:spacing w:val="2"/>
          <w:sz w:val="5"/>
        </w:rPr>
        <w:t> </w:t>
      </w:r>
      <w:r>
        <w:rPr>
          <w:sz w:val="5"/>
        </w:rPr>
        <w:t>de</w:t>
      </w:r>
      <w:r>
        <w:rPr>
          <w:spacing w:val="3"/>
          <w:sz w:val="5"/>
        </w:rPr>
        <w:t> </w:t>
      </w:r>
      <w:r>
        <w:rPr>
          <w:sz w:val="5"/>
        </w:rPr>
        <w:t>sócios</w:t>
      </w:r>
      <w:r>
        <w:rPr>
          <w:spacing w:val="2"/>
          <w:sz w:val="5"/>
        </w:rPr>
        <w:t> </w:t>
      </w:r>
      <w:r>
        <w:rPr>
          <w:sz w:val="5"/>
        </w:rPr>
        <w:t>em</w:t>
      </w:r>
      <w:r>
        <w:rPr>
          <w:spacing w:val="2"/>
          <w:sz w:val="5"/>
        </w:rPr>
        <w:t> </w:t>
      </w:r>
      <w:r>
        <w:rPr>
          <w:sz w:val="5"/>
        </w:rPr>
        <w:t>número</w:t>
      </w:r>
      <w:r>
        <w:rPr>
          <w:spacing w:val="3"/>
          <w:sz w:val="5"/>
        </w:rPr>
        <w:t> </w:t>
      </w:r>
      <w:r>
        <w:rPr>
          <w:sz w:val="5"/>
        </w:rPr>
        <w:t>mínimo</w:t>
      </w:r>
      <w:r>
        <w:rPr>
          <w:spacing w:val="2"/>
          <w:sz w:val="5"/>
        </w:rPr>
        <w:t> </w:t>
      </w:r>
      <w:r>
        <w:rPr>
          <w:sz w:val="5"/>
        </w:rPr>
        <w:t>necessário</w:t>
      </w:r>
      <w:r>
        <w:rPr>
          <w:spacing w:val="3"/>
          <w:sz w:val="5"/>
        </w:rPr>
        <w:t> </w:t>
      </w:r>
      <w:r>
        <w:rPr>
          <w:sz w:val="5"/>
        </w:rPr>
        <w:t>a</w:t>
      </w:r>
      <w:r>
        <w:rPr>
          <w:spacing w:val="2"/>
          <w:sz w:val="5"/>
        </w:rPr>
        <w:t> </w:t>
      </w:r>
      <w:r>
        <w:rPr>
          <w:sz w:val="5"/>
        </w:rPr>
        <w:t>compor</w:t>
      </w:r>
      <w:r>
        <w:rPr>
          <w:spacing w:val="2"/>
          <w:sz w:val="5"/>
        </w:rPr>
        <w:t> </w:t>
      </w:r>
      <w:r>
        <w:rPr>
          <w:sz w:val="5"/>
        </w:rPr>
        <w:t>a</w:t>
      </w:r>
      <w:r>
        <w:rPr>
          <w:spacing w:val="3"/>
          <w:sz w:val="5"/>
        </w:rPr>
        <w:t> </w:t>
      </w:r>
      <w:r>
        <w:rPr>
          <w:sz w:val="5"/>
        </w:rPr>
        <w:t>administração</w:t>
      </w:r>
      <w:r>
        <w:rPr>
          <w:spacing w:val="2"/>
          <w:sz w:val="5"/>
        </w:rPr>
        <w:t> </w:t>
      </w:r>
      <w:r>
        <w:rPr>
          <w:sz w:val="5"/>
        </w:rPr>
        <w:t>da</w:t>
      </w:r>
      <w:r>
        <w:rPr>
          <w:spacing w:val="3"/>
          <w:sz w:val="5"/>
        </w:rPr>
        <w:t> </w:t>
      </w:r>
      <w:r>
        <w:rPr>
          <w:sz w:val="5"/>
        </w:rPr>
        <w:t>sociedade,</w:t>
      </w:r>
      <w:r>
        <w:rPr>
          <w:spacing w:val="2"/>
          <w:sz w:val="5"/>
        </w:rPr>
        <w:t> </w:t>
      </w:r>
      <w:r>
        <w:rPr>
          <w:sz w:val="5"/>
        </w:rPr>
        <w:t>sem</w:t>
      </w:r>
      <w:r>
        <w:rPr>
          <w:spacing w:val="2"/>
          <w:sz w:val="5"/>
        </w:rPr>
        <w:t> </w:t>
      </w:r>
      <w:r>
        <w:rPr>
          <w:sz w:val="5"/>
        </w:rPr>
        <w:t>limitação</w:t>
      </w:r>
      <w:r>
        <w:rPr>
          <w:spacing w:val="3"/>
          <w:sz w:val="5"/>
        </w:rPr>
        <w:t> </w:t>
      </w:r>
      <w:r>
        <w:rPr>
          <w:sz w:val="5"/>
        </w:rPr>
        <w:t>de</w:t>
      </w:r>
      <w:r>
        <w:rPr>
          <w:spacing w:val="2"/>
          <w:sz w:val="5"/>
        </w:rPr>
        <w:t> </w:t>
      </w:r>
      <w:r>
        <w:rPr>
          <w:sz w:val="5"/>
        </w:rPr>
        <w:t>número</w:t>
      </w:r>
      <w:r>
        <w:rPr>
          <w:spacing w:val="2"/>
          <w:sz w:val="5"/>
        </w:rPr>
        <w:t> </w:t>
      </w:r>
      <w:r>
        <w:rPr>
          <w:spacing w:val="-2"/>
          <w:sz w:val="5"/>
        </w:rPr>
        <w:t>máximo;</w:t>
      </w:r>
    </w:p>
    <w:p>
      <w:pPr>
        <w:pStyle w:val="BodyText"/>
        <w:spacing w:before="7"/>
        <w:rPr>
          <w:sz w:val="4"/>
        </w:rPr>
      </w:pPr>
    </w:p>
    <w:p>
      <w:pPr>
        <w:pStyle w:val="ListParagraph"/>
        <w:numPr>
          <w:ilvl w:val="0"/>
          <w:numId w:val="87"/>
        </w:numPr>
        <w:tabs>
          <w:tab w:pos="196" w:val="left" w:leader="none"/>
        </w:tabs>
        <w:spacing w:line="240" w:lineRule="auto" w:before="0" w:after="0"/>
        <w:ind w:left="196" w:right="0" w:hanging="63"/>
        <w:jc w:val="left"/>
        <w:rPr>
          <w:sz w:val="5"/>
        </w:rPr>
      </w:pPr>
      <w:r>
        <w:rPr>
          <w:sz w:val="5"/>
        </w:rPr>
        <w:t>-</w:t>
      </w:r>
      <w:r>
        <w:rPr>
          <w:spacing w:val="1"/>
          <w:sz w:val="5"/>
        </w:rPr>
        <w:t> </w:t>
      </w:r>
      <w:r>
        <w:rPr>
          <w:sz w:val="5"/>
        </w:rPr>
        <w:t>limitação</w:t>
      </w:r>
      <w:r>
        <w:rPr>
          <w:spacing w:val="2"/>
          <w:sz w:val="5"/>
        </w:rPr>
        <w:t> </w:t>
      </w:r>
      <w:r>
        <w:rPr>
          <w:sz w:val="5"/>
        </w:rPr>
        <w:t>do</w:t>
      </w:r>
      <w:r>
        <w:rPr>
          <w:spacing w:val="2"/>
          <w:sz w:val="5"/>
        </w:rPr>
        <w:t> </w:t>
      </w:r>
      <w:r>
        <w:rPr>
          <w:sz w:val="5"/>
        </w:rPr>
        <w:t>valor</w:t>
      </w:r>
      <w:r>
        <w:rPr>
          <w:spacing w:val="2"/>
          <w:sz w:val="5"/>
        </w:rPr>
        <w:t> </w:t>
      </w:r>
      <w:r>
        <w:rPr>
          <w:sz w:val="5"/>
        </w:rPr>
        <w:t>da</w:t>
      </w:r>
      <w:r>
        <w:rPr>
          <w:spacing w:val="2"/>
          <w:sz w:val="5"/>
        </w:rPr>
        <w:t> </w:t>
      </w:r>
      <w:r>
        <w:rPr>
          <w:sz w:val="5"/>
        </w:rPr>
        <w:t>soma</w:t>
      </w:r>
      <w:r>
        <w:rPr>
          <w:spacing w:val="2"/>
          <w:sz w:val="5"/>
        </w:rPr>
        <w:t> </w:t>
      </w:r>
      <w:r>
        <w:rPr>
          <w:sz w:val="5"/>
        </w:rPr>
        <w:t>de</w:t>
      </w:r>
      <w:r>
        <w:rPr>
          <w:spacing w:val="1"/>
          <w:sz w:val="5"/>
        </w:rPr>
        <w:t> </w:t>
      </w:r>
      <w:r>
        <w:rPr>
          <w:sz w:val="5"/>
        </w:rPr>
        <w:t>quotas</w:t>
      </w:r>
      <w:r>
        <w:rPr>
          <w:spacing w:val="2"/>
          <w:sz w:val="5"/>
        </w:rPr>
        <w:t> </w:t>
      </w:r>
      <w:r>
        <w:rPr>
          <w:sz w:val="5"/>
        </w:rPr>
        <w:t>do</w:t>
      </w:r>
      <w:r>
        <w:rPr>
          <w:spacing w:val="2"/>
          <w:sz w:val="5"/>
        </w:rPr>
        <w:t> </w:t>
      </w:r>
      <w:r>
        <w:rPr>
          <w:sz w:val="5"/>
        </w:rPr>
        <w:t>capital</w:t>
      </w:r>
      <w:r>
        <w:rPr>
          <w:spacing w:val="2"/>
          <w:sz w:val="5"/>
        </w:rPr>
        <w:t> </w:t>
      </w:r>
      <w:r>
        <w:rPr>
          <w:sz w:val="5"/>
        </w:rPr>
        <w:t>social</w:t>
      </w:r>
      <w:r>
        <w:rPr>
          <w:spacing w:val="2"/>
          <w:sz w:val="5"/>
        </w:rPr>
        <w:t> </w:t>
      </w:r>
      <w:r>
        <w:rPr>
          <w:sz w:val="5"/>
        </w:rPr>
        <w:t>que</w:t>
      </w:r>
      <w:r>
        <w:rPr>
          <w:spacing w:val="2"/>
          <w:sz w:val="5"/>
        </w:rPr>
        <w:t> </w:t>
      </w:r>
      <w:r>
        <w:rPr>
          <w:sz w:val="5"/>
        </w:rPr>
        <w:t>cada</w:t>
      </w:r>
      <w:r>
        <w:rPr>
          <w:spacing w:val="2"/>
          <w:sz w:val="5"/>
        </w:rPr>
        <w:t> </w:t>
      </w:r>
      <w:r>
        <w:rPr>
          <w:sz w:val="5"/>
        </w:rPr>
        <w:t>sócio</w:t>
      </w:r>
      <w:r>
        <w:rPr>
          <w:spacing w:val="1"/>
          <w:sz w:val="5"/>
        </w:rPr>
        <w:t> </w:t>
      </w:r>
      <w:r>
        <w:rPr>
          <w:sz w:val="5"/>
        </w:rPr>
        <w:t>poderá</w:t>
      </w:r>
      <w:r>
        <w:rPr>
          <w:spacing w:val="2"/>
          <w:sz w:val="5"/>
        </w:rPr>
        <w:t> </w:t>
      </w:r>
      <w:r>
        <w:rPr>
          <w:spacing w:val="-2"/>
          <w:sz w:val="5"/>
        </w:rPr>
        <w:t>tomar;</w:t>
      </w:r>
    </w:p>
    <w:p>
      <w:pPr>
        <w:pStyle w:val="BodyText"/>
        <w:spacing w:before="4"/>
        <w:rPr>
          <w:sz w:val="4"/>
        </w:rPr>
      </w:pPr>
    </w:p>
    <w:p>
      <w:pPr>
        <w:pStyle w:val="ListParagraph"/>
        <w:numPr>
          <w:ilvl w:val="0"/>
          <w:numId w:val="87"/>
        </w:numPr>
        <w:tabs>
          <w:tab w:pos="198" w:val="left" w:leader="none"/>
        </w:tabs>
        <w:spacing w:line="240" w:lineRule="auto" w:before="0" w:after="0"/>
        <w:ind w:left="198" w:right="0" w:hanging="65"/>
        <w:jc w:val="left"/>
        <w:rPr>
          <w:sz w:val="5"/>
        </w:rPr>
      </w:pPr>
      <w:r>
        <w:rPr>
          <w:sz w:val="5"/>
        </w:rPr>
        <w:t>-</w:t>
      </w:r>
      <w:r>
        <w:rPr>
          <w:spacing w:val="2"/>
          <w:sz w:val="5"/>
        </w:rPr>
        <w:t> </w:t>
      </w:r>
      <w:r>
        <w:rPr>
          <w:sz w:val="5"/>
        </w:rPr>
        <w:t>intransferibilidade</w:t>
      </w:r>
      <w:r>
        <w:rPr>
          <w:spacing w:val="2"/>
          <w:sz w:val="5"/>
        </w:rPr>
        <w:t> </w:t>
      </w:r>
      <w:r>
        <w:rPr>
          <w:sz w:val="5"/>
        </w:rPr>
        <w:t>das</w:t>
      </w:r>
      <w:r>
        <w:rPr>
          <w:spacing w:val="2"/>
          <w:sz w:val="5"/>
        </w:rPr>
        <w:t> </w:t>
      </w:r>
      <w:r>
        <w:rPr>
          <w:sz w:val="5"/>
        </w:rPr>
        <w:t>quotas</w:t>
      </w:r>
      <w:r>
        <w:rPr>
          <w:spacing w:val="3"/>
          <w:sz w:val="5"/>
        </w:rPr>
        <w:t> </w:t>
      </w:r>
      <w:r>
        <w:rPr>
          <w:sz w:val="5"/>
        </w:rPr>
        <w:t>do</w:t>
      </w:r>
      <w:r>
        <w:rPr>
          <w:spacing w:val="2"/>
          <w:sz w:val="5"/>
        </w:rPr>
        <w:t> </w:t>
      </w:r>
      <w:r>
        <w:rPr>
          <w:sz w:val="5"/>
        </w:rPr>
        <w:t>capital</w:t>
      </w:r>
      <w:r>
        <w:rPr>
          <w:spacing w:val="2"/>
          <w:sz w:val="5"/>
        </w:rPr>
        <w:t> </w:t>
      </w:r>
      <w:r>
        <w:rPr>
          <w:sz w:val="5"/>
        </w:rPr>
        <w:t>a</w:t>
      </w:r>
      <w:r>
        <w:rPr>
          <w:spacing w:val="3"/>
          <w:sz w:val="5"/>
        </w:rPr>
        <w:t> </w:t>
      </w:r>
      <w:r>
        <w:rPr>
          <w:sz w:val="5"/>
        </w:rPr>
        <w:t>terceiros</w:t>
      </w:r>
      <w:r>
        <w:rPr>
          <w:spacing w:val="2"/>
          <w:sz w:val="5"/>
        </w:rPr>
        <w:t> </w:t>
      </w:r>
      <w:r>
        <w:rPr>
          <w:sz w:val="5"/>
        </w:rPr>
        <w:t>estranhos</w:t>
      </w:r>
      <w:r>
        <w:rPr>
          <w:spacing w:val="2"/>
          <w:sz w:val="5"/>
        </w:rPr>
        <w:t> </w:t>
      </w:r>
      <w:r>
        <w:rPr>
          <w:sz w:val="5"/>
        </w:rPr>
        <w:t>à</w:t>
      </w:r>
      <w:r>
        <w:rPr>
          <w:spacing w:val="3"/>
          <w:sz w:val="5"/>
        </w:rPr>
        <w:t> </w:t>
      </w:r>
      <w:r>
        <w:rPr>
          <w:sz w:val="5"/>
        </w:rPr>
        <w:t>sociedade,</w:t>
      </w:r>
      <w:r>
        <w:rPr>
          <w:spacing w:val="2"/>
          <w:sz w:val="5"/>
        </w:rPr>
        <w:t> </w:t>
      </w:r>
      <w:r>
        <w:rPr>
          <w:sz w:val="5"/>
        </w:rPr>
        <w:t>ainda</w:t>
      </w:r>
      <w:r>
        <w:rPr>
          <w:spacing w:val="2"/>
          <w:sz w:val="5"/>
        </w:rPr>
        <w:t> </w:t>
      </w:r>
      <w:r>
        <w:rPr>
          <w:sz w:val="5"/>
        </w:rPr>
        <w:t>que</w:t>
      </w:r>
      <w:r>
        <w:rPr>
          <w:spacing w:val="3"/>
          <w:sz w:val="5"/>
        </w:rPr>
        <w:t> </w:t>
      </w:r>
      <w:r>
        <w:rPr>
          <w:sz w:val="5"/>
        </w:rPr>
        <w:t>por</w:t>
      </w:r>
      <w:r>
        <w:rPr>
          <w:spacing w:val="2"/>
          <w:sz w:val="5"/>
        </w:rPr>
        <w:t> </w:t>
      </w:r>
      <w:r>
        <w:rPr>
          <w:spacing w:val="-2"/>
          <w:sz w:val="5"/>
        </w:rPr>
        <w:t>herança;</w:t>
      </w:r>
    </w:p>
    <w:p>
      <w:pPr>
        <w:pStyle w:val="BodyText"/>
        <w:spacing w:before="4"/>
        <w:rPr>
          <w:sz w:val="4"/>
        </w:rPr>
      </w:pPr>
    </w:p>
    <w:p>
      <w:pPr>
        <w:pStyle w:val="ListParagraph"/>
        <w:numPr>
          <w:ilvl w:val="0"/>
          <w:numId w:val="87"/>
        </w:numPr>
        <w:tabs>
          <w:tab w:pos="181" w:val="left" w:leader="none"/>
        </w:tabs>
        <w:spacing w:line="240" w:lineRule="auto" w:before="0" w:after="0"/>
        <w:ind w:left="181" w:right="0" w:hanging="48"/>
        <w:jc w:val="left"/>
        <w:rPr>
          <w:sz w:val="5"/>
        </w:rPr>
      </w:pPr>
      <w:r>
        <w:rPr>
          <w:sz w:val="5"/>
        </w:rPr>
        <w:t>-</w:t>
      </w:r>
      <w:r>
        <w:rPr>
          <w:spacing w:val="1"/>
          <w:sz w:val="5"/>
        </w:rPr>
        <w:t> </w:t>
      </w:r>
      <w:r>
        <w:rPr>
          <w:i/>
          <w:sz w:val="5"/>
        </w:rPr>
        <w:t>quorum</w:t>
      </w:r>
      <w:r>
        <w:rPr>
          <w:i/>
          <w:spacing w:val="2"/>
          <w:sz w:val="5"/>
        </w:rPr>
        <w:t> </w:t>
      </w:r>
      <w:r>
        <w:rPr>
          <w:sz w:val="5"/>
        </w:rPr>
        <w:t>,</w:t>
      </w:r>
      <w:r>
        <w:rPr>
          <w:spacing w:val="2"/>
          <w:sz w:val="5"/>
        </w:rPr>
        <w:t> </w:t>
      </w:r>
      <w:r>
        <w:rPr>
          <w:sz w:val="5"/>
        </w:rPr>
        <w:t>para</w:t>
      </w:r>
      <w:r>
        <w:rPr>
          <w:spacing w:val="2"/>
          <w:sz w:val="5"/>
        </w:rPr>
        <w:t> </w:t>
      </w:r>
      <w:r>
        <w:rPr>
          <w:sz w:val="5"/>
        </w:rPr>
        <w:t>a</w:t>
      </w:r>
      <w:r>
        <w:rPr>
          <w:spacing w:val="2"/>
          <w:sz w:val="5"/>
        </w:rPr>
        <w:t> </w:t>
      </w:r>
      <w:r>
        <w:rPr>
          <w:sz w:val="5"/>
        </w:rPr>
        <w:t>assembléia</w:t>
      </w:r>
      <w:r>
        <w:rPr>
          <w:spacing w:val="2"/>
          <w:sz w:val="5"/>
        </w:rPr>
        <w:t> </w:t>
      </w:r>
      <w:r>
        <w:rPr>
          <w:sz w:val="5"/>
        </w:rPr>
        <w:t>geral</w:t>
      </w:r>
      <w:r>
        <w:rPr>
          <w:spacing w:val="2"/>
          <w:sz w:val="5"/>
        </w:rPr>
        <w:t> </w:t>
      </w:r>
      <w:r>
        <w:rPr>
          <w:sz w:val="5"/>
        </w:rPr>
        <w:t>funcionar</w:t>
      </w:r>
      <w:r>
        <w:rPr>
          <w:spacing w:val="2"/>
          <w:sz w:val="5"/>
        </w:rPr>
        <w:t> </w:t>
      </w:r>
      <w:r>
        <w:rPr>
          <w:sz w:val="5"/>
        </w:rPr>
        <w:t>e</w:t>
      </w:r>
      <w:r>
        <w:rPr>
          <w:spacing w:val="1"/>
          <w:sz w:val="5"/>
        </w:rPr>
        <w:t> </w:t>
      </w:r>
      <w:r>
        <w:rPr>
          <w:sz w:val="5"/>
        </w:rPr>
        <w:t>deliberar,</w:t>
      </w:r>
      <w:r>
        <w:rPr>
          <w:spacing w:val="2"/>
          <w:sz w:val="5"/>
        </w:rPr>
        <w:t> </w:t>
      </w:r>
      <w:r>
        <w:rPr>
          <w:sz w:val="5"/>
        </w:rPr>
        <w:t>fundado</w:t>
      </w:r>
      <w:r>
        <w:rPr>
          <w:spacing w:val="2"/>
          <w:sz w:val="5"/>
        </w:rPr>
        <w:t> </w:t>
      </w:r>
      <w:r>
        <w:rPr>
          <w:sz w:val="5"/>
        </w:rPr>
        <w:t>no</w:t>
      </w:r>
      <w:r>
        <w:rPr>
          <w:spacing w:val="2"/>
          <w:sz w:val="5"/>
        </w:rPr>
        <w:t> </w:t>
      </w:r>
      <w:r>
        <w:rPr>
          <w:sz w:val="5"/>
        </w:rPr>
        <w:t>número</w:t>
      </w:r>
      <w:r>
        <w:rPr>
          <w:spacing w:val="2"/>
          <w:sz w:val="5"/>
        </w:rPr>
        <w:t> </w:t>
      </w:r>
      <w:r>
        <w:rPr>
          <w:sz w:val="5"/>
        </w:rPr>
        <w:t>de</w:t>
      </w:r>
      <w:r>
        <w:rPr>
          <w:spacing w:val="2"/>
          <w:sz w:val="5"/>
        </w:rPr>
        <w:t> </w:t>
      </w:r>
      <w:r>
        <w:rPr>
          <w:sz w:val="5"/>
        </w:rPr>
        <w:t>sócios</w:t>
      </w:r>
      <w:r>
        <w:rPr>
          <w:spacing w:val="2"/>
          <w:sz w:val="5"/>
        </w:rPr>
        <w:t> </w:t>
      </w:r>
      <w:r>
        <w:rPr>
          <w:sz w:val="5"/>
        </w:rPr>
        <w:t>presentes</w:t>
      </w:r>
      <w:r>
        <w:rPr>
          <w:spacing w:val="2"/>
          <w:sz w:val="5"/>
        </w:rPr>
        <w:t> </w:t>
      </w:r>
      <w:r>
        <w:rPr>
          <w:sz w:val="5"/>
        </w:rPr>
        <w:t>à</w:t>
      </w:r>
      <w:r>
        <w:rPr>
          <w:spacing w:val="2"/>
          <w:sz w:val="5"/>
        </w:rPr>
        <w:t> </w:t>
      </w:r>
      <w:r>
        <w:rPr>
          <w:sz w:val="5"/>
        </w:rPr>
        <w:t>reunião,</w:t>
      </w:r>
      <w:r>
        <w:rPr>
          <w:spacing w:val="1"/>
          <w:sz w:val="5"/>
        </w:rPr>
        <w:t> </w:t>
      </w:r>
      <w:r>
        <w:rPr>
          <w:sz w:val="5"/>
        </w:rPr>
        <w:t>e</w:t>
      </w:r>
      <w:r>
        <w:rPr>
          <w:spacing w:val="2"/>
          <w:sz w:val="5"/>
        </w:rPr>
        <w:t> </w:t>
      </w:r>
      <w:r>
        <w:rPr>
          <w:sz w:val="5"/>
        </w:rPr>
        <w:t>não</w:t>
      </w:r>
      <w:r>
        <w:rPr>
          <w:spacing w:val="2"/>
          <w:sz w:val="5"/>
        </w:rPr>
        <w:t> </w:t>
      </w:r>
      <w:r>
        <w:rPr>
          <w:sz w:val="5"/>
        </w:rPr>
        <w:t>no</w:t>
      </w:r>
      <w:r>
        <w:rPr>
          <w:spacing w:val="2"/>
          <w:sz w:val="5"/>
        </w:rPr>
        <w:t> </w:t>
      </w:r>
      <w:r>
        <w:rPr>
          <w:sz w:val="5"/>
        </w:rPr>
        <w:t>capital</w:t>
      </w:r>
      <w:r>
        <w:rPr>
          <w:spacing w:val="2"/>
          <w:sz w:val="5"/>
        </w:rPr>
        <w:t> </w:t>
      </w:r>
      <w:r>
        <w:rPr>
          <w:sz w:val="5"/>
        </w:rPr>
        <w:t>social</w:t>
      </w:r>
      <w:r>
        <w:rPr>
          <w:spacing w:val="2"/>
          <w:sz w:val="5"/>
        </w:rPr>
        <w:t> </w:t>
      </w:r>
      <w:r>
        <w:rPr>
          <w:spacing w:val="-2"/>
          <w:sz w:val="5"/>
        </w:rPr>
        <w:t>representado;</w:t>
      </w:r>
    </w:p>
    <w:p>
      <w:pPr>
        <w:pStyle w:val="BodyText"/>
        <w:spacing w:before="6"/>
        <w:rPr>
          <w:sz w:val="4"/>
        </w:rPr>
      </w:pPr>
    </w:p>
    <w:p>
      <w:pPr>
        <w:pStyle w:val="ListParagraph"/>
        <w:numPr>
          <w:ilvl w:val="0"/>
          <w:numId w:val="87"/>
        </w:numPr>
        <w:tabs>
          <w:tab w:pos="199" w:val="left" w:leader="none"/>
        </w:tabs>
        <w:spacing w:line="240" w:lineRule="auto" w:before="1" w:after="0"/>
        <w:ind w:left="199" w:right="0" w:hanging="66"/>
        <w:jc w:val="left"/>
        <w:rPr>
          <w:sz w:val="5"/>
        </w:rPr>
      </w:pPr>
      <w:r>
        <w:rPr>
          <w:sz w:val="5"/>
        </w:rPr>
        <w:t>-</w:t>
      </w:r>
      <w:r>
        <w:rPr>
          <w:spacing w:val="1"/>
          <w:sz w:val="5"/>
        </w:rPr>
        <w:t> </w:t>
      </w:r>
      <w:r>
        <w:rPr>
          <w:sz w:val="5"/>
        </w:rPr>
        <w:t>direito</w:t>
      </w:r>
      <w:r>
        <w:rPr>
          <w:spacing w:val="2"/>
          <w:sz w:val="5"/>
        </w:rPr>
        <w:t> </w:t>
      </w:r>
      <w:r>
        <w:rPr>
          <w:sz w:val="5"/>
        </w:rPr>
        <w:t>de</w:t>
      </w:r>
      <w:r>
        <w:rPr>
          <w:spacing w:val="2"/>
          <w:sz w:val="5"/>
        </w:rPr>
        <w:t> </w:t>
      </w:r>
      <w:r>
        <w:rPr>
          <w:sz w:val="5"/>
        </w:rPr>
        <w:t>cada</w:t>
      </w:r>
      <w:r>
        <w:rPr>
          <w:spacing w:val="1"/>
          <w:sz w:val="5"/>
        </w:rPr>
        <w:t> </w:t>
      </w:r>
      <w:r>
        <w:rPr>
          <w:sz w:val="5"/>
        </w:rPr>
        <w:t>sócio</w:t>
      </w:r>
      <w:r>
        <w:rPr>
          <w:spacing w:val="2"/>
          <w:sz w:val="5"/>
        </w:rPr>
        <w:t> </w:t>
      </w:r>
      <w:r>
        <w:rPr>
          <w:sz w:val="5"/>
        </w:rPr>
        <w:t>a</w:t>
      </w:r>
      <w:r>
        <w:rPr>
          <w:spacing w:val="2"/>
          <w:sz w:val="5"/>
        </w:rPr>
        <w:t> </w:t>
      </w:r>
      <w:r>
        <w:rPr>
          <w:sz w:val="5"/>
        </w:rPr>
        <w:t>um</w:t>
      </w:r>
      <w:r>
        <w:rPr>
          <w:spacing w:val="1"/>
          <w:sz w:val="5"/>
        </w:rPr>
        <w:t> </w:t>
      </w:r>
      <w:r>
        <w:rPr>
          <w:sz w:val="5"/>
        </w:rPr>
        <w:t>só</w:t>
      </w:r>
      <w:r>
        <w:rPr>
          <w:spacing w:val="2"/>
          <w:sz w:val="5"/>
        </w:rPr>
        <w:t> </w:t>
      </w:r>
      <w:r>
        <w:rPr>
          <w:sz w:val="5"/>
        </w:rPr>
        <w:t>voto</w:t>
      </w:r>
      <w:r>
        <w:rPr>
          <w:spacing w:val="2"/>
          <w:sz w:val="5"/>
        </w:rPr>
        <w:t> </w:t>
      </w:r>
      <w:r>
        <w:rPr>
          <w:sz w:val="5"/>
        </w:rPr>
        <w:t>nas</w:t>
      </w:r>
      <w:r>
        <w:rPr>
          <w:spacing w:val="2"/>
          <w:sz w:val="5"/>
        </w:rPr>
        <w:t> </w:t>
      </w:r>
      <w:r>
        <w:rPr>
          <w:sz w:val="5"/>
        </w:rPr>
        <w:t>deliberações,</w:t>
      </w:r>
      <w:r>
        <w:rPr>
          <w:spacing w:val="1"/>
          <w:sz w:val="5"/>
        </w:rPr>
        <w:t> </w:t>
      </w:r>
      <w:r>
        <w:rPr>
          <w:sz w:val="5"/>
        </w:rPr>
        <w:t>tenha</w:t>
      </w:r>
      <w:r>
        <w:rPr>
          <w:spacing w:val="2"/>
          <w:sz w:val="5"/>
        </w:rPr>
        <w:t> </w:t>
      </w:r>
      <w:r>
        <w:rPr>
          <w:sz w:val="5"/>
        </w:rPr>
        <w:t>ou</w:t>
      </w:r>
      <w:r>
        <w:rPr>
          <w:spacing w:val="2"/>
          <w:sz w:val="5"/>
        </w:rPr>
        <w:t> </w:t>
      </w:r>
      <w:r>
        <w:rPr>
          <w:sz w:val="5"/>
        </w:rPr>
        <w:t>não</w:t>
      </w:r>
      <w:r>
        <w:rPr>
          <w:spacing w:val="1"/>
          <w:sz w:val="5"/>
        </w:rPr>
        <w:t> </w:t>
      </w:r>
      <w:r>
        <w:rPr>
          <w:sz w:val="5"/>
        </w:rPr>
        <w:t>capital</w:t>
      </w:r>
      <w:r>
        <w:rPr>
          <w:spacing w:val="2"/>
          <w:sz w:val="5"/>
        </w:rPr>
        <w:t> </w:t>
      </w:r>
      <w:r>
        <w:rPr>
          <w:sz w:val="5"/>
        </w:rPr>
        <w:t>a</w:t>
      </w:r>
      <w:r>
        <w:rPr>
          <w:spacing w:val="2"/>
          <w:sz w:val="5"/>
        </w:rPr>
        <w:t> </w:t>
      </w:r>
      <w:r>
        <w:rPr>
          <w:sz w:val="5"/>
        </w:rPr>
        <w:t>sociedade,</w:t>
      </w:r>
      <w:r>
        <w:rPr>
          <w:spacing w:val="1"/>
          <w:sz w:val="5"/>
        </w:rPr>
        <w:t> </w:t>
      </w:r>
      <w:r>
        <w:rPr>
          <w:sz w:val="5"/>
        </w:rPr>
        <w:t>e</w:t>
      </w:r>
      <w:r>
        <w:rPr>
          <w:spacing w:val="2"/>
          <w:sz w:val="5"/>
        </w:rPr>
        <w:t> </w:t>
      </w:r>
      <w:r>
        <w:rPr>
          <w:sz w:val="5"/>
        </w:rPr>
        <w:t>qualquer</w:t>
      </w:r>
      <w:r>
        <w:rPr>
          <w:spacing w:val="2"/>
          <w:sz w:val="5"/>
        </w:rPr>
        <w:t> </w:t>
      </w:r>
      <w:r>
        <w:rPr>
          <w:sz w:val="5"/>
        </w:rPr>
        <w:t>que</w:t>
      </w:r>
      <w:r>
        <w:rPr>
          <w:spacing w:val="1"/>
          <w:sz w:val="5"/>
        </w:rPr>
        <w:t> </w:t>
      </w:r>
      <w:r>
        <w:rPr>
          <w:sz w:val="5"/>
        </w:rPr>
        <w:t>seja</w:t>
      </w:r>
      <w:r>
        <w:rPr>
          <w:spacing w:val="2"/>
          <w:sz w:val="5"/>
        </w:rPr>
        <w:t> </w:t>
      </w:r>
      <w:r>
        <w:rPr>
          <w:sz w:val="5"/>
        </w:rPr>
        <w:t>o</w:t>
      </w:r>
      <w:r>
        <w:rPr>
          <w:spacing w:val="2"/>
          <w:sz w:val="5"/>
        </w:rPr>
        <w:t> </w:t>
      </w:r>
      <w:r>
        <w:rPr>
          <w:sz w:val="5"/>
        </w:rPr>
        <w:t>valor</w:t>
      </w:r>
      <w:r>
        <w:rPr>
          <w:spacing w:val="2"/>
          <w:sz w:val="5"/>
        </w:rPr>
        <w:t> </w:t>
      </w:r>
      <w:r>
        <w:rPr>
          <w:sz w:val="5"/>
        </w:rPr>
        <w:t>de</w:t>
      </w:r>
      <w:r>
        <w:rPr>
          <w:spacing w:val="1"/>
          <w:sz w:val="5"/>
        </w:rPr>
        <w:t> </w:t>
      </w:r>
      <w:r>
        <w:rPr>
          <w:sz w:val="5"/>
        </w:rPr>
        <w:t>sua</w:t>
      </w:r>
      <w:r>
        <w:rPr>
          <w:spacing w:val="2"/>
          <w:sz w:val="5"/>
        </w:rPr>
        <w:t> </w:t>
      </w:r>
      <w:r>
        <w:rPr>
          <w:spacing w:val="-2"/>
          <w:sz w:val="5"/>
        </w:rPr>
        <w:t>participação;</w:t>
      </w:r>
    </w:p>
    <w:p>
      <w:pPr>
        <w:pStyle w:val="BodyText"/>
        <w:spacing w:before="4"/>
        <w:rPr>
          <w:sz w:val="4"/>
        </w:rPr>
      </w:pPr>
    </w:p>
    <w:p>
      <w:pPr>
        <w:pStyle w:val="ListParagraph"/>
        <w:numPr>
          <w:ilvl w:val="0"/>
          <w:numId w:val="87"/>
        </w:numPr>
        <w:tabs>
          <w:tab w:pos="216" w:val="left" w:leader="none"/>
        </w:tabs>
        <w:spacing w:line="240" w:lineRule="auto" w:before="0" w:after="0"/>
        <w:ind w:left="216" w:right="0" w:hanging="83"/>
        <w:jc w:val="left"/>
        <w:rPr>
          <w:sz w:val="5"/>
        </w:rPr>
      </w:pPr>
      <w:r>
        <w:rPr>
          <w:sz w:val="5"/>
        </w:rPr>
        <w:t>-</w:t>
      </w:r>
      <w:r>
        <w:rPr>
          <w:spacing w:val="2"/>
          <w:sz w:val="5"/>
        </w:rPr>
        <w:t> </w:t>
      </w:r>
      <w:r>
        <w:rPr>
          <w:sz w:val="5"/>
        </w:rPr>
        <w:t>distribuição</w:t>
      </w:r>
      <w:r>
        <w:rPr>
          <w:spacing w:val="2"/>
          <w:sz w:val="5"/>
        </w:rPr>
        <w:t> </w:t>
      </w:r>
      <w:r>
        <w:rPr>
          <w:sz w:val="5"/>
        </w:rPr>
        <w:t>dos</w:t>
      </w:r>
      <w:r>
        <w:rPr>
          <w:spacing w:val="3"/>
          <w:sz w:val="5"/>
        </w:rPr>
        <w:t> </w:t>
      </w:r>
      <w:r>
        <w:rPr>
          <w:sz w:val="5"/>
        </w:rPr>
        <w:t>resultados,</w:t>
      </w:r>
      <w:r>
        <w:rPr>
          <w:spacing w:val="2"/>
          <w:sz w:val="5"/>
        </w:rPr>
        <w:t> </w:t>
      </w:r>
      <w:r>
        <w:rPr>
          <w:sz w:val="5"/>
        </w:rPr>
        <w:t>proporcionalmente</w:t>
      </w:r>
      <w:r>
        <w:rPr>
          <w:spacing w:val="3"/>
          <w:sz w:val="5"/>
        </w:rPr>
        <w:t> </w:t>
      </w:r>
      <w:r>
        <w:rPr>
          <w:sz w:val="5"/>
        </w:rPr>
        <w:t>ao</w:t>
      </w:r>
      <w:r>
        <w:rPr>
          <w:spacing w:val="2"/>
          <w:sz w:val="5"/>
        </w:rPr>
        <w:t> </w:t>
      </w:r>
      <w:r>
        <w:rPr>
          <w:sz w:val="5"/>
        </w:rPr>
        <w:t>valor</w:t>
      </w:r>
      <w:r>
        <w:rPr>
          <w:spacing w:val="2"/>
          <w:sz w:val="5"/>
        </w:rPr>
        <w:t> </w:t>
      </w:r>
      <w:r>
        <w:rPr>
          <w:sz w:val="5"/>
        </w:rPr>
        <w:t>das</w:t>
      </w:r>
      <w:r>
        <w:rPr>
          <w:spacing w:val="3"/>
          <w:sz w:val="5"/>
        </w:rPr>
        <w:t> </w:t>
      </w:r>
      <w:r>
        <w:rPr>
          <w:sz w:val="5"/>
        </w:rPr>
        <w:t>operações</w:t>
      </w:r>
      <w:r>
        <w:rPr>
          <w:spacing w:val="2"/>
          <w:sz w:val="5"/>
        </w:rPr>
        <w:t> </w:t>
      </w:r>
      <w:r>
        <w:rPr>
          <w:sz w:val="5"/>
        </w:rPr>
        <w:t>efetuadas</w:t>
      </w:r>
      <w:r>
        <w:rPr>
          <w:spacing w:val="3"/>
          <w:sz w:val="5"/>
        </w:rPr>
        <w:t> </w:t>
      </w:r>
      <w:r>
        <w:rPr>
          <w:sz w:val="5"/>
        </w:rPr>
        <w:t>pelo</w:t>
      </w:r>
      <w:r>
        <w:rPr>
          <w:spacing w:val="2"/>
          <w:sz w:val="5"/>
        </w:rPr>
        <w:t> </w:t>
      </w:r>
      <w:r>
        <w:rPr>
          <w:sz w:val="5"/>
        </w:rPr>
        <w:t>sócio</w:t>
      </w:r>
      <w:r>
        <w:rPr>
          <w:spacing w:val="2"/>
          <w:sz w:val="5"/>
        </w:rPr>
        <w:t> </w:t>
      </w:r>
      <w:r>
        <w:rPr>
          <w:sz w:val="5"/>
        </w:rPr>
        <w:t>com</w:t>
      </w:r>
      <w:r>
        <w:rPr>
          <w:spacing w:val="3"/>
          <w:sz w:val="5"/>
        </w:rPr>
        <w:t> </w:t>
      </w:r>
      <w:r>
        <w:rPr>
          <w:sz w:val="5"/>
        </w:rPr>
        <w:t>a</w:t>
      </w:r>
      <w:r>
        <w:rPr>
          <w:spacing w:val="2"/>
          <w:sz w:val="5"/>
        </w:rPr>
        <w:t> </w:t>
      </w:r>
      <w:r>
        <w:rPr>
          <w:sz w:val="5"/>
        </w:rPr>
        <w:t>sociedade,</w:t>
      </w:r>
      <w:r>
        <w:rPr>
          <w:spacing w:val="3"/>
          <w:sz w:val="5"/>
        </w:rPr>
        <w:t> </w:t>
      </w:r>
      <w:r>
        <w:rPr>
          <w:sz w:val="5"/>
        </w:rPr>
        <w:t>podendo</w:t>
      </w:r>
      <w:r>
        <w:rPr>
          <w:spacing w:val="2"/>
          <w:sz w:val="5"/>
        </w:rPr>
        <w:t> </w:t>
      </w:r>
      <w:r>
        <w:rPr>
          <w:sz w:val="5"/>
        </w:rPr>
        <w:t>ser</w:t>
      </w:r>
      <w:r>
        <w:rPr>
          <w:spacing w:val="2"/>
          <w:sz w:val="5"/>
        </w:rPr>
        <w:t> </w:t>
      </w:r>
      <w:r>
        <w:rPr>
          <w:sz w:val="5"/>
        </w:rPr>
        <w:t>atribuído</w:t>
      </w:r>
      <w:r>
        <w:rPr>
          <w:spacing w:val="3"/>
          <w:sz w:val="5"/>
        </w:rPr>
        <w:t> </w:t>
      </w:r>
      <w:r>
        <w:rPr>
          <w:sz w:val="5"/>
        </w:rPr>
        <w:t>juro</w:t>
      </w:r>
      <w:r>
        <w:rPr>
          <w:spacing w:val="2"/>
          <w:sz w:val="5"/>
        </w:rPr>
        <w:t> </w:t>
      </w:r>
      <w:r>
        <w:rPr>
          <w:sz w:val="5"/>
        </w:rPr>
        <w:t>fixo</w:t>
      </w:r>
      <w:r>
        <w:rPr>
          <w:spacing w:val="3"/>
          <w:sz w:val="5"/>
        </w:rPr>
        <w:t> </w:t>
      </w:r>
      <w:r>
        <w:rPr>
          <w:sz w:val="5"/>
        </w:rPr>
        <w:t>ao</w:t>
      </w:r>
      <w:r>
        <w:rPr>
          <w:spacing w:val="2"/>
          <w:sz w:val="5"/>
        </w:rPr>
        <w:t> </w:t>
      </w:r>
      <w:r>
        <w:rPr>
          <w:sz w:val="5"/>
        </w:rPr>
        <w:t>capital</w:t>
      </w:r>
      <w:r>
        <w:rPr>
          <w:spacing w:val="2"/>
          <w:sz w:val="5"/>
        </w:rPr>
        <w:t> </w:t>
      </w:r>
      <w:r>
        <w:rPr>
          <w:spacing w:val="-2"/>
          <w:sz w:val="5"/>
        </w:rPr>
        <w:t>realizado;</w:t>
      </w:r>
    </w:p>
    <w:p>
      <w:pPr>
        <w:pStyle w:val="BodyText"/>
        <w:spacing w:before="4"/>
        <w:rPr>
          <w:sz w:val="4"/>
        </w:rPr>
      </w:pPr>
    </w:p>
    <w:p>
      <w:pPr>
        <w:pStyle w:val="ListParagraph"/>
        <w:numPr>
          <w:ilvl w:val="0"/>
          <w:numId w:val="87"/>
        </w:numPr>
        <w:tabs>
          <w:tab w:pos="233" w:val="left" w:leader="none"/>
        </w:tabs>
        <w:spacing w:line="458" w:lineRule="auto" w:before="0" w:after="0"/>
        <w:ind w:left="133" w:right="2114" w:firstLine="0"/>
        <w:jc w:val="left"/>
        <w:rPr>
          <w:sz w:val="5"/>
        </w:rPr>
      </w:pPr>
      <w:r>
        <w:rPr>
          <w:sz w:val="5"/>
        </w:rPr>
        <w:t>- indivisibilidade do fundo de reserva entre os sócios, ainda que em caso de dissolução da </w:t>
      </w:r>
      <w:r>
        <w:rPr>
          <w:sz w:val="5"/>
        </w:rPr>
        <w:t>sociedade.</w:t>
      </w:r>
      <w:r>
        <w:rPr>
          <w:spacing w:val="40"/>
          <w:sz w:val="5"/>
        </w:rPr>
        <w:t> </w:t>
      </w:r>
      <w:r>
        <w:rPr>
          <w:sz w:val="5"/>
        </w:rPr>
        <w:t>Art. 1.095. Na sociedade cooperativa, a responsabilidade dos sócios pode ser limitada ou ilimitada.</w:t>
      </w:r>
    </w:p>
    <w:p>
      <w:pPr>
        <w:pStyle w:val="BodyText"/>
        <w:spacing w:line="237" w:lineRule="auto"/>
        <w:ind w:left="41" w:right="111" w:firstLine="92"/>
      </w:pPr>
      <w:r>
        <w:rPr/>
        <w:t>§ 1 </w:t>
      </w:r>
      <w:r>
        <w:rPr>
          <w:position w:val="2"/>
        </w:rPr>
        <w:t>o </w:t>
      </w:r>
      <w:r>
        <w:rPr/>
        <w:t>É limitada a responsabilidade na cooperativa em que o sócio responde somente pelo valor de suas quotas e pelo prejuízo verificado nas operações sociais, guardada a proporção de sua participação nas</w:t>
      </w:r>
      <w:r>
        <w:rPr>
          <w:spacing w:val="40"/>
        </w:rPr>
        <w:t> </w:t>
      </w:r>
      <w:r>
        <w:rPr/>
        <w:t>mesmas</w:t>
      </w:r>
      <w:r>
        <w:rPr>
          <w:spacing w:val="-4"/>
        </w:rPr>
        <w:t> </w:t>
      </w:r>
      <w:r>
        <w:rPr/>
        <w:t>operações.</w:t>
      </w:r>
    </w:p>
    <w:p>
      <w:pPr>
        <w:pStyle w:val="BodyText"/>
        <w:spacing w:before="3"/>
        <w:rPr>
          <w:sz w:val="4"/>
        </w:rPr>
      </w:pPr>
    </w:p>
    <w:p>
      <w:pPr>
        <w:pStyle w:val="BodyText"/>
        <w:ind w:left="133"/>
      </w:pPr>
      <w:r>
        <w:rPr/>
        <w:t>§</w:t>
      </w:r>
      <w:r>
        <w:rPr>
          <w:spacing w:val="2"/>
        </w:rPr>
        <w:t> </w:t>
      </w:r>
      <w:r>
        <w:rPr/>
        <w:t>2</w:t>
      </w:r>
      <w:r>
        <w:rPr>
          <w:spacing w:val="2"/>
        </w:rPr>
        <w:t> </w:t>
      </w:r>
      <w:r>
        <w:rPr>
          <w:position w:val="2"/>
        </w:rPr>
        <w:t>o</w:t>
      </w:r>
      <w:r>
        <w:rPr>
          <w:spacing w:val="2"/>
          <w:position w:val="2"/>
        </w:rPr>
        <w:t> </w:t>
      </w:r>
      <w:r>
        <w:rPr/>
        <w:t>É</w:t>
      </w:r>
      <w:r>
        <w:rPr>
          <w:spacing w:val="3"/>
        </w:rPr>
        <w:t> </w:t>
      </w:r>
      <w:r>
        <w:rPr/>
        <w:t>ilimitada</w:t>
      </w:r>
      <w:r>
        <w:rPr>
          <w:spacing w:val="2"/>
        </w:rPr>
        <w:t> </w:t>
      </w:r>
      <w:r>
        <w:rPr/>
        <w:t>a</w:t>
      </w:r>
      <w:r>
        <w:rPr>
          <w:spacing w:val="2"/>
        </w:rPr>
        <w:t> </w:t>
      </w:r>
      <w:r>
        <w:rPr/>
        <w:t>responsabilidade</w:t>
      </w:r>
      <w:r>
        <w:rPr>
          <w:spacing w:val="3"/>
        </w:rPr>
        <w:t> </w:t>
      </w:r>
      <w:r>
        <w:rPr/>
        <w:t>na</w:t>
      </w:r>
      <w:r>
        <w:rPr>
          <w:spacing w:val="2"/>
        </w:rPr>
        <w:t> </w:t>
      </w:r>
      <w:r>
        <w:rPr/>
        <w:t>cooperativa</w:t>
      </w:r>
      <w:r>
        <w:rPr>
          <w:spacing w:val="2"/>
        </w:rPr>
        <w:t> </w:t>
      </w:r>
      <w:r>
        <w:rPr/>
        <w:t>em</w:t>
      </w:r>
      <w:r>
        <w:rPr>
          <w:spacing w:val="2"/>
        </w:rPr>
        <w:t> </w:t>
      </w:r>
      <w:r>
        <w:rPr/>
        <w:t>que</w:t>
      </w:r>
      <w:r>
        <w:rPr>
          <w:spacing w:val="3"/>
        </w:rPr>
        <w:t> </w:t>
      </w:r>
      <w:r>
        <w:rPr/>
        <w:t>o</w:t>
      </w:r>
      <w:r>
        <w:rPr>
          <w:spacing w:val="2"/>
        </w:rPr>
        <w:t> </w:t>
      </w:r>
      <w:r>
        <w:rPr/>
        <w:t>sócio</w:t>
      </w:r>
      <w:r>
        <w:rPr>
          <w:spacing w:val="2"/>
        </w:rPr>
        <w:t> </w:t>
      </w:r>
      <w:r>
        <w:rPr/>
        <w:t>responde</w:t>
      </w:r>
      <w:r>
        <w:rPr>
          <w:spacing w:val="3"/>
        </w:rPr>
        <w:t> </w:t>
      </w:r>
      <w:r>
        <w:rPr/>
        <w:t>solidária</w:t>
      </w:r>
      <w:r>
        <w:rPr>
          <w:spacing w:val="2"/>
        </w:rPr>
        <w:t> </w:t>
      </w:r>
      <w:r>
        <w:rPr/>
        <w:t>e</w:t>
      </w:r>
      <w:r>
        <w:rPr>
          <w:spacing w:val="2"/>
        </w:rPr>
        <w:t> </w:t>
      </w:r>
      <w:r>
        <w:rPr/>
        <w:t>ilimitadamente</w:t>
      </w:r>
      <w:r>
        <w:rPr>
          <w:spacing w:val="3"/>
        </w:rPr>
        <w:t> </w:t>
      </w:r>
      <w:r>
        <w:rPr/>
        <w:t>pelas</w:t>
      </w:r>
      <w:r>
        <w:rPr>
          <w:spacing w:val="2"/>
        </w:rPr>
        <w:t> </w:t>
      </w:r>
      <w:r>
        <w:rPr/>
        <w:t>obrigações</w:t>
      </w:r>
      <w:r>
        <w:rPr>
          <w:spacing w:val="2"/>
        </w:rPr>
        <w:t> </w:t>
      </w:r>
      <w:r>
        <w:rPr>
          <w:spacing w:val="-2"/>
        </w:rPr>
        <w:t>sociais.</w:t>
      </w:r>
    </w:p>
    <w:p>
      <w:pPr>
        <w:pStyle w:val="BodyText"/>
        <w:spacing w:before="50"/>
        <w:ind w:left="133"/>
      </w:pPr>
      <w:r>
        <w:rPr/>
        <w:t>Art.</w:t>
      </w:r>
      <w:r>
        <w:rPr>
          <w:spacing w:val="2"/>
        </w:rPr>
        <w:t> </w:t>
      </w:r>
      <w:r>
        <w:rPr/>
        <w:t>1.096.</w:t>
      </w:r>
      <w:r>
        <w:rPr>
          <w:spacing w:val="3"/>
        </w:rPr>
        <w:t> </w:t>
      </w:r>
      <w:r>
        <w:rPr/>
        <w:t>No</w:t>
      </w:r>
      <w:r>
        <w:rPr>
          <w:spacing w:val="2"/>
        </w:rPr>
        <w:t> </w:t>
      </w:r>
      <w:r>
        <w:rPr/>
        <w:t>que</w:t>
      </w:r>
      <w:r>
        <w:rPr>
          <w:spacing w:val="3"/>
        </w:rPr>
        <w:t> </w:t>
      </w:r>
      <w:r>
        <w:rPr/>
        <w:t>a</w:t>
      </w:r>
      <w:r>
        <w:rPr>
          <w:spacing w:val="2"/>
        </w:rPr>
        <w:t> </w:t>
      </w:r>
      <w:r>
        <w:rPr/>
        <w:t>lei</w:t>
      </w:r>
      <w:r>
        <w:rPr>
          <w:spacing w:val="3"/>
        </w:rPr>
        <w:t> </w:t>
      </w:r>
      <w:r>
        <w:rPr/>
        <w:t>for</w:t>
      </w:r>
      <w:r>
        <w:rPr>
          <w:spacing w:val="2"/>
        </w:rPr>
        <w:t> </w:t>
      </w:r>
      <w:r>
        <w:rPr/>
        <w:t>omissa,</w:t>
      </w:r>
      <w:r>
        <w:rPr>
          <w:spacing w:val="3"/>
        </w:rPr>
        <w:t> </w:t>
      </w:r>
      <w:r>
        <w:rPr/>
        <w:t>aplicam-se</w:t>
      </w:r>
      <w:r>
        <w:rPr>
          <w:spacing w:val="2"/>
        </w:rPr>
        <w:t> </w:t>
      </w:r>
      <w:r>
        <w:rPr/>
        <w:t>as</w:t>
      </w:r>
      <w:r>
        <w:rPr>
          <w:spacing w:val="3"/>
        </w:rPr>
        <w:t> </w:t>
      </w:r>
      <w:r>
        <w:rPr/>
        <w:t>disposições</w:t>
      </w:r>
      <w:r>
        <w:rPr>
          <w:spacing w:val="2"/>
        </w:rPr>
        <w:t> </w:t>
      </w:r>
      <w:r>
        <w:rPr/>
        <w:t>referentes</w:t>
      </w:r>
      <w:r>
        <w:rPr>
          <w:spacing w:val="3"/>
        </w:rPr>
        <w:t> </w:t>
      </w:r>
      <w:r>
        <w:rPr/>
        <w:t>à</w:t>
      </w:r>
      <w:r>
        <w:rPr>
          <w:spacing w:val="2"/>
        </w:rPr>
        <w:t> </w:t>
      </w:r>
      <w:r>
        <w:rPr/>
        <w:t>sociedade</w:t>
      </w:r>
      <w:r>
        <w:rPr>
          <w:spacing w:val="3"/>
        </w:rPr>
        <w:t> </w:t>
      </w:r>
      <w:r>
        <w:rPr/>
        <w:t>simples,</w:t>
      </w:r>
      <w:r>
        <w:rPr>
          <w:spacing w:val="2"/>
        </w:rPr>
        <w:t> </w:t>
      </w:r>
      <w:r>
        <w:rPr/>
        <w:t>resguardadas</w:t>
      </w:r>
      <w:r>
        <w:rPr>
          <w:spacing w:val="3"/>
        </w:rPr>
        <w:t> </w:t>
      </w:r>
      <w:r>
        <w:rPr/>
        <w:t>as</w:t>
      </w:r>
      <w:r>
        <w:rPr>
          <w:spacing w:val="2"/>
        </w:rPr>
        <w:t> </w:t>
      </w:r>
      <w:r>
        <w:rPr/>
        <w:t>características</w:t>
      </w:r>
      <w:r>
        <w:rPr>
          <w:spacing w:val="3"/>
        </w:rPr>
        <w:t> </w:t>
      </w:r>
      <w:r>
        <w:rPr/>
        <w:t>estabelecidas</w:t>
      </w:r>
      <w:r>
        <w:rPr>
          <w:spacing w:val="3"/>
        </w:rPr>
        <w:t> </w:t>
      </w:r>
      <w:r>
        <w:rPr/>
        <w:t>no</w:t>
      </w:r>
      <w:r>
        <w:rPr>
          <w:spacing w:val="2"/>
        </w:rPr>
        <w:t> </w:t>
      </w:r>
      <w:r>
        <w:rPr/>
        <w:t>art.</w:t>
      </w:r>
      <w:r>
        <w:rPr>
          <w:spacing w:val="3"/>
        </w:rPr>
        <w:t> </w:t>
      </w:r>
      <w:r>
        <w:rPr>
          <w:spacing w:val="-2"/>
        </w:rPr>
        <w:t>1.094.</w:t>
      </w:r>
    </w:p>
    <w:p>
      <w:pPr>
        <w:pStyle w:val="BodyText"/>
        <w:spacing w:before="4"/>
        <w:rPr>
          <w:sz w:val="4"/>
        </w:rPr>
      </w:pPr>
    </w:p>
    <w:p>
      <w:pPr>
        <w:pStyle w:val="BodyText"/>
        <w:spacing w:line="57" w:lineRule="exact"/>
        <w:ind w:left="139" w:right="47"/>
        <w:jc w:val="center"/>
      </w:pPr>
      <w:r>
        <w:rPr/>
        <w:t>CAPÍTULO</w:t>
      </w:r>
      <w:r>
        <w:rPr>
          <w:spacing w:val="4"/>
        </w:rPr>
        <w:t> </w:t>
      </w:r>
      <w:r>
        <w:rPr>
          <w:spacing w:val="-4"/>
        </w:rPr>
        <w:t>VIII</w:t>
      </w:r>
    </w:p>
    <w:p>
      <w:pPr>
        <w:pStyle w:val="BodyText"/>
        <w:ind w:left="1929"/>
      </w:pPr>
      <w:r>
        <w:rPr/>
        <w:t>Das</w:t>
      </w:r>
      <w:r>
        <w:rPr>
          <w:spacing w:val="3"/>
        </w:rPr>
        <w:t> </w:t>
      </w:r>
      <w:r>
        <w:rPr/>
        <w:t>Sociedades</w:t>
      </w:r>
      <w:r>
        <w:rPr>
          <w:spacing w:val="3"/>
        </w:rPr>
        <w:t> </w:t>
      </w:r>
      <w:r>
        <w:rPr>
          <w:spacing w:val="-2"/>
        </w:rPr>
        <w:t>CoLigadas</w:t>
      </w:r>
    </w:p>
    <w:p>
      <w:pPr>
        <w:pStyle w:val="BodyText"/>
        <w:spacing w:before="6"/>
        <w:rPr>
          <w:sz w:val="4"/>
        </w:rPr>
      </w:pPr>
    </w:p>
    <w:p>
      <w:pPr>
        <w:pStyle w:val="BodyText"/>
        <w:spacing w:line="448" w:lineRule="auto" w:before="1"/>
        <w:ind w:left="133" w:right="873"/>
      </w:pPr>
      <w:r>
        <w:rPr/>
        <w:t>Art. 1.097. Consideram-se coligadas as sociedades que, em suas relações de capital, são controladas, filiadas, ou de simples participação, na forma dos artigos seguintes.</w:t>
      </w:r>
      <w:r>
        <w:rPr>
          <w:spacing w:val="40"/>
        </w:rPr>
        <w:t> </w:t>
      </w:r>
      <w:r>
        <w:rPr/>
        <w:t>Art.</w:t>
      </w:r>
      <w:r>
        <w:rPr>
          <w:spacing w:val="-1"/>
        </w:rPr>
        <w:t> </w:t>
      </w:r>
      <w:r>
        <w:rPr/>
        <w:t>1.098.</w:t>
      </w:r>
      <w:r>
        <w:rPr>
          <w:spacing w:val="-1"/>
        </w:rPr>
        <w:t> </w:t>
      </w:r>
      <w:r>
        <w:rPr/>
        <w:t>É</w:t>
      </w:r>
      <w:r>
        <w:rPr>
          <w:spacing w:val="-1"/>
        </w:rPr>
        <w:t> </w:t>
      </w:r>
      <w:r>
        <w:rPr/>
        <w:t>controlada:</w:t>
      </w:r>
    </w:p>
    <w:p>
      <w:pPr>
        <w:pStyle w:val="ListParagraph"/>
        <w:numPr>
          <w:ilvl w:val="0"/>
          <w:numId w:val="88"/>
        </w:numPr>
        <w:tabs>
          <w:tab w:pos="162" w:val="left" w:leader="none"/>
        </w:tabs>
        <w:spacing w:line="240" w:lineRule="auto" w:before="0" w:after="0"/>
        <w:ind w:left="162" w:right="0" w:hanging="29"/>
        <w:jc w:val="left"/>
        <w:rPr>
          <w:sz w:val="5"/>
        </w:rPr>
      </w:pPr>
      <w:r>
        <w:rPr>
          <w:sz w:val="5"/>
        </w:rPr>
        <w:t>-</w:t>
      </w:r>
      <w:r>
        <w:rPr>
          <w:spacing w:val="1"/>
          <w:sz w:val="5"/>
        </w:rPr>
        <w:t> </w:t>
      </w:r>
      <w:r>
        <w:rPr>
          <w:sz w:val="5"/>
        </w:rPr>
        <w:t>a</w:t>
      </w:r>
      <w:r>
        <w:rPr>
          <w:spacing w:val="2"/>
          <w:sz w:val="5"/>
        </w:rPr>
        <w:t> </w:t>
      </w:r>
      <w:r>
        <w:rPr>
          <w:sz w:val="5"/>
        </w:rPr>
        <w:t>sociedade</w:t>
      </w:r>
      <w:r>
        <w:rPr>
          <w:spacing w:val="2"/>
          <w:sz w:val="5"/>
        </w:rPr>
        <w:t> </w:t>
      </w:r>
      <w:r>
        <w:rPr>
          <w:sz w:val="5"/>
        </w:rPr>
        <w:t>de</w:t>
      </w:r>
      <w:r>
        <w:rPr>
          <w:spacing w:val="2"/>
          <w:sz w:val="5"/>
        </w:rPr>
        <w:t> </w:t>
      </w:r>
      <w:r>
        <w:rPr>
          <w:sz w:val="5"/>
        </w:rPr>
        <w:t>cujo</w:t>
      </w:r>
      <w:r>
        <w:rPr>
          <w:spacing w:val="2"/>
          <w:sz w:val="5"/>
        </w:rPr>
        <w:t> </w:t>
      </w:r>
      <w:r>
        <w:rPr>
          <w:sz w:val="5"/>
        </w:rPr>
        <w:t>capital</w:t>
      </w:r>
      <w:r>
        <w:rPr>
          <w:spacing w:val="2"/>
          <w:sz w:val="5"/>
        </w:rPr>
        <w:t> </w:t>
      </w:r>
      <w:r>
        <w:rPr>
          <w:sz w:val="5"/>
        </w:rPr>
        <w:t>outra</w:t>
      </w:r>
      <w:r>
        <w:rPr>
          <w:spacing w:val="2"/>
          <w:sz w:val="5"/>
        </w:rPr>
        <w:t> </w:t>
      </w:r>
      <w:r>
        <w:rPr>
          <w:sz w:val="5"/>
        </w:rPr>
        <w:t>sociedade</w:t>
      </w:r>
      <w:r>
        <w:rPr>
          <w:spacing w:val="2"/>
          <w:sz w:val="5"/>
        </w:rPr>
        <w:t> </w:t>
      </w:r>
      <w:r>
        <w:rPr>
          <w:sz w:val="5"/>
        </w:rPr>
        <w:t>possua</w:t>
      </w:r>
      <w:r>
        <w:rPr>
          <w:spacing w:val="2"/>
          <w:sz w:val="5"/>
        </w:rPr>
        <w:t> </w:t>
      </w:r>
      <w:r>
        <w:rPr>
          <w:sz w:val="5"/>
        </w:rPr>
        <w:t>a</w:t>
      </w:r>
      <w:r>
        <w:rPr>
          <w:spacing w:val="2"/>
          <w:sz w:val="5"/>
        </w:rPr>
        <w:t> </w:t>
      </w:r>
      <w:r>
        <w:rPr>
          <w:sz w:val="5"/>
        </w:rPr>
        <w:t>maioria</w:t>
      </w:r>
      <w:r>
        <w:rPr>
          <w:spacing w:val="2"/>
          <w:sz w:val="5"/>
        </w:rPr>
        <w:t> </w:t>
      </w:r>
      <w:r>
        <w:rPr>
          <w:sz w:val="5"/>
        </w:rPr>
        <w:t>dos</w:t>
      </w:r>
      <w:r>
        <w:rPr>
          <w:spacing w:val="2"/>
          <w:sz w:val="5"/>
        </w:rPr>
        <w:t> </w:t>
      </w:r>
      <w:r>
        <w:rPr>
          <w:sz w:val="5"/>
        </w:rPr>
        <w:t>votos</w:t>
      </w:r>
      <w:r>
        <w:rPr>
          <w:spacing w:val="2"/>
          <w:sz w:val="5"/>
        </w:rPr>
        <w:t> </w:t>
      </w:r>
      <w:r>
        <w:rPr>
          <w:sz w:val="5"/>
        </w:rPr>
        <w:t>nas</w:t>
      </w:r>
      <w:r>
        <w:rPr>
          <w:spacing w:val="2"/>
          <w:sz w:val="5"/>
        </w:rPr>
        <w:t> </w:t>
      </w:r>
      <w:r>
        <w:rPr>
          <w:sz w:val="5"/>
        </w:rPr>
        <w:t>deliberações</w:t>
      </w:r>
      <w:r>
        <w:rPr>
          <w:spacing w:val="2"/>
          <w:sz w:val="5"/>
        </w:rPr>
        <w:t> </w:t>
      </w:r>
      <w:r>
        <w:rPr>
          <w:sz w:val="5"/>
        </w:rPr>
        <w:t>dos</w:t>
      </w:r>
      <w:r>
        <w:rPr>
          <w:spacing w:val="2"/>
          <w:sz w:val="5"/>
        </w:rPr>
        <w:t> </w:t>
      </w:r>
      <w:r>
        <w:rPr>
          <w:sz w:val="5"/>
        </w:rPr>
        <w:t>quotistas</w:t>
      </w:r>
      <w:r>
        <w:rPr>
          <w:spacing w:val="2"/>
          <w:sz w:val="5"/>
        </w:rPr>
        <w:t> </w:t>
      </w:r>
      <w:r>
        <w:rPr>
          <w:sz w:val="5"/>
        </w:rPr>
        <w:t>ou</w:t>
      </w:r>
      <w:r>
        <w:rPr>
          <w:spacing w:val="2"/>
          <w:sz w:val="5"/>
        </w:rPr>
        <w:t> </w:t>
      </w:r>
      <w:r>
        <w:rPr>
          <w:sz w:val="5"/>
        </w:rPr>
        <w:t>da</w:t>
      </w:r>
      <w:r>
        <w:rPr>
          <w:spacing w:val="2"/>
          <w:sz w:val="5"/>
        </w:rPr>
        <w:t> </w:t>
      </w:r>
      <w:r>
        <w:rPr>
          <w:sz w:val="5"/>
        </w:rPr>
        <w:t>assembléia</w:t>
      </w:r>
      <w:r>
        <w:rPr>
          <w:spacing w:val="2"/>
          <w:sz w:val="5"/>
        </w:rPr>
        <w:t> </w:t>
      </w:r>
      <w:r>
        <w:rPr>
          <w:sz w:val="5"/>
        </w:rPr>
        <w:t>geral</w:t>
      </w:r>
      <w:r>
        <w:rPr>
          <w:spacing w:val="2"/>
          <w:sz w:val="5"/>
        </w:rPr>
        <w:t> </w:t>
      </w:r>
      <w:r>
        <w:rPr>
          <w:sz w:val="5"/>
        </w:rPr>
        <w:t>e</w:t>
      </w:r>
      <w:r>
        <w:rPr>
          <w:spacing w:val="2"/>
          <w:sz w:val="5"/>
        </w:rPr>
        <w:t> </w:t>
      </w:r>
      <w:r>
        <w:rPr>
          <w:sz w:val="5"/>
        </w:rPr>
        <w:t>o</w:t>
      </w:r>
      <w:r>
        <w:rPr>
          <w:spacing w:val="2"/>
          <w:sz w:val="5"/>
        </w:rPr>
        <w:t> </w:t>
      </w:r>
      <w:r>
        <w:rPr>
          <w:sz w:val="5"/>
        </w:rPr>
        <w:t>poder</w:t>
      </w:r>
      <w:r>
        <w:rPr>
          <w:spacing w:val="2"/>
          <w:sz w:val="5"/>
        </w:rPr>
        <w:t> </w:t>
      </w:r>
      <w:r>
        <w:rPr>
          <w:sz w:val="5"/>
        </w:rPr>
        <w:t>de</w:t>
      </w:r>
      <w:r>
        <w:rPr>
          <w:spacing w:val="2"/>
          <w:sz w:val="5"/>
        </w:rPr>
        <w:t> </w:t>
      </w:r>
      <w:r>
        <w:rPr>
          <w:sz w:val="5"/>
        </w:rPr>
        <w:t>eleger</w:t>
      </w:r>
      <w:r>
        <w:rPr>
          <w:spacing w:val="2"/>
          <w:sz w:val="5"/>
        </w:rPr>
        <w:t> </w:t>
      </w:r>
      <w:r>
        <w:rPr>
          <w:sz w:val="5"/>
        </w:rPr>
        <w:t>a</w:t>
      </w:r>
      <w:r>
        <w:rPr>
          <w:spacing w:val="2"/>
          <w:sz w:val="5"/>
        </w:rPr>
        <w:t> </w:t>
      </w:r>
      <w:r>
        <w:rPr>
          <w:sz w:val="5"/>
        </w:rPr>
        <w:t>maioria</w:t>
      </w:r>
      <w:r>
        <w:rPr>
          <w:spacing w:val="1"/>
          <w:sz w:val="5"/>
        </w:rPr>
        <w:t> </w:t>
      </w:r>
      <w:r>
        <w:rPr>
          <w:sz w:val="5"/>
        </w:rPr>
        <w:t>dos</w:t>
      </w:r>
      <w:r>
        <w:rPr>
          <w:spacing w:val="2"/>
          <w:sz w:val="5"/>
        </w:rPr>
        <w:t> </w:t>
      </w:r>
      <w:r>
        <w:rPr>
          <w:spacing w:val="-2"/>
          <w:sz w:val="5"/>
        </w:rPr>
        <w:t>administradores;</w:t>
      </w:r>
    </w:p>
    <w:p>
      <w:pPr>
        <w:pStyle w:val="BodyText"/>
        <w:spacing w:before="6"/>
        <w:rPr>
          <w:sz w:val="4"/>
        </w:rPr>
      </w:pPr>
    </w:p>
    <w:p>
      <w:pPr>
        <w:pStyle w:val="ListParagraph"/>
        <w:numPr>
          <w:ilvl w:val="0"/>
          <w:numId w:val="88"/>
        </w:numPr>
        <w:tabs>
          <w:tab w:pos="179" w:val="left" w:leader="none"/>
        </w:tabs>
        <w:spacing w:line="448" w:lineRule="auto" w:before="0" w:after="0"/>
        <w:ind w:left="133" w:right="650" w:firstLine="0"/>
        <w:jc w:val="left"/>
        <w:rPr>
          <w:sz w:val="5"/>
        </w:rPr>
      </w:pPr>
      <w:r>
        <w:rPr>
          <w:sz w:val="5"/>
        </w:rPr>
        <w:t>- a sociedade cujo controle, referido no inciso antecedente, esteja em poder de outra, mediante ações ou quotas possuídas por sociedades ou sociedades por esta já controladas.</w:t>
      </w:r>
      <w:r>
        <w:rPr>
          <w:spacing w:val="80"/>
          <w:sz w:val="5"/>
        </w:rPr>
        <w:t> </w:t>
      </w:r>
      <w:r>
        <w:rPr>
          <w:sz w:val="5"/>
        </w:rPr>
        <w:t>Art. 1.099. Diz-se coligada ou filiada a sociedade de cujo capital outra sociedade participa com dez por cento ou mais, do capital da outra, sem controlá-la.</w:t>
      </w:r>
    </w:p>
    <w:p>
      <w:pPr>
        <w:pStyle w:val="BodyText"/>
        <w:spacing w:before="1"/>
        <w:ind w:left="133"/>
      </w:pPr>
      <w:r>
        <w:rPr/>
        <w:t>Art.</w:t>
      </w:r>
      <w:r>
        <w:rPr>
          <w:spacing w:val="2"/>
        </w:rPr>
        <w:t> </w:t>
      </w:r>
      <w:r>
        <w:rPr/>
        <w:t>1.100.</w:t>
      </w:r>
      <w:r>
        <w:rPr>
          <w:spacing w:val="2"/>
        </w:rPr>
        <w:t> </w:t>
      </w:r>
      <w:r>
        <w:rPr/>
        <w:t>É</w:t>
      </w:r>
      <w:r>
        <w:rPr>
          <w:spacing w:val="2"/>
        </w:rPr>
        <w:t> </w:t>
      </w:r>
      <w:r>
        <w:rPr/>
        <w:t>de</w:t>
      </w:r>
      <w:r>
        <w:rPr>
          <w:spacing w:val="2"/>
        </w:rPr>
        <w:t> </w:t>
      </w:r>
      <w:r>
        <w:rPr/>
        <w:t>simples</w:t>
      </w:r>
      <w:r>
        <w:rPr>
          <w:spacing w:val="2"/>
        </w:rPr>
        <w:t> </w:t>
      </w:r>
      <w:r>
        <w:rPr/>
        <w:t>participação</w:t>
      </w:r>
      <w:r>
        <w:rPr>
          <w:spacing w:val="2"/>
        </w:rPr>
        <w:t> </w:t>
      </w:r>
      <w:r>
        <w:rPr/>
        <w:t>a</w:t>
      </w:r>
      <w:r>
        <w:rPr>
          <w:spacing w:val="2"/>
        </w:rPr>
        <w:t> </w:t>
      </w:r>
      <w:r>
        <w:rPr/>
        <w:t>sociedade</w:t>
      </w:r>
      <w:r>
        <w:rPr>
          <w:spacing w:val="2"/>
        </w:rPr>
        <w:t> </w:t>
      </w:r>
      <w:r>
        <w:rPr/>
        <w:t>de</w:t>
      </w:r>
      <w:r>
        <w:rPr>
          <w:spacing w:val="2"/>
        </w:rPr>
        <w:t> </w:t>
      </w:r>
      <w:r>
        <w:rPr/>
        <w:t>cujo</w:t>
      </w:r>
      <w:r>
        <w:rPr>
          <w:spacing w:val="2"/>
        </w:rPr>
        <w:t> </w:t>
      </w:r>
      <w:r>
        <w:rPr/>
        <w:t>capital</w:t>
      </w:r>
      <w:r>
        <w:rPr>
          <w:spacing w:val="2"/>
        </w:rPr>
        <w:t> </w:t>
      </w:r>
      <w:r>
        <w:rPr/>
        <w:t>outra</w:t>
      </w:r>
      <w:r>
        <w:rPr>
          <w:spacing w:val="2"/>
        </w:rPr>
        <w:t> </w:t>
      </w:r>
      <w:r>
        <w:rPr/>
        <w:t>sociedade</w:t>
      </w:r>
      <w:r>
        <w:rPr>
          <w:spacing w:val="2"/>
        </w:rPr>
        <w:t> </w:t>
      </w:r>
      <w:r>
        <w:rPr/>
        <w:t>possua</w:t>
      </w:r>
      <w:r>
        <w:rPr>
          <w:spacing w:val="2"/>
        </w:rPr>
        <w:t> </w:t>
      </w:r>
      <w:r>
        <w:rPr/>
        <w:t>menos</w:t>
      </w:r>
      <w:r>
        <w:rPr>
          <w:spacing w:val="2"/>
        </w:rPr>
        <w:t> </w:t>
      </w:r>
      <w:r>
        <w:rPr/>
        <w:t>de</w:t>
      </w:r>
      <w:r>
        <w:rPr>
          <w:spacing w:val="2"/>
        </w:rPr>
        <w:t> </w:t>
      </w:r>
      <w:r>
        <w:rPr/>
        <w:t>dez</w:t>
      </w:r>
      <w:r>
        <w:rPr>
          <w:spacing w:val="2"/>
        </w:rPr>
        <w:t> </w:t>
      </w:r>
      <w:r>
        <w:rPr/>
        <w:t>por</w:t>
      </w:r>
      <w:r>
        <w:rPr>
          <w:spacing w:val="3"/>
        </w:rPr>
        <w:t> </w:t>
      </w:r>
      <w:r>
        <w:rPr/>
        <w:t>cento</w:t>
      </w:r>
      <w:r>
        <w:rPr>
          <w:spacing w:val="2"/>
        </w:rPr>
        <w:t> </w:t>
      </w:r>
      <w:r>
        <w:rPr/>
        <w:t>do</w:t>
      </w:r>
      <w:r>
        <w:rPr>
          <w:spacing w:val="2"/>
        </w:rPr>
        <w:t> </w:t>
      </w:r>
      <w:r>
        <w:rPr/>
        <w:t>capital</w:t>
      </w:r>
      <w:r>
        <w:rPr>
          <w:spacing w:val="2"/>
        </w:rPr>
        <w:t> </w:t>
      </w:r>
      <w:r>
        <w:rPr/>
        <w:t>com</w:t>
      </w:r>
      <w:r>
        <w:rPr>
          <w:spacing w:val="2"/>
        </w:rPr>
        <w:t> </w:t>
      </w:r>
      <w:r>
        <w:rPr/>
        <w:t>direito</w:t>
      </w:r>
      <w:r>
        <w:rPr>
          <w:spacing w:val="2"/>
        </w:rPr>
        <w:t> </w:t>
      </w:r>
      <w:r>
        <w:rPr/>
        <w:t>de</w:t>
      </w:r>
      <w:r>
        <w:rPr>
          <w:spacing w:val="2"/>
        </w:rPr>
        <w:t> </w:t>
      </w:r>
      <w:r>
        <w:rPr>
          <w:spacing w:val="-2"/>
        </w:rPr>
        <w:t>voto.</w:t>
      </w:r>
    </w:p>
    <w:p>
      <w:pPr>
        <w:pStyle w:val="BodyText"/>
        <w:spacing w:before="6"/>
        <w:rPr>
          <w:sz w:val="4"/>
        </w:rPr>
      </w:pPr>
    </w:p>
    <w:p>
      <w:pPr>
        <w:pStyle w:val="BodyText"/>
        <w:ind w:left="133"/>
      </w:pPr>
      <w:r>
        <w:rPr/>
        <w:t>Art.</w:t>
      </w:r>
      <w:r>
        <w:rPr>
          <w:spacing w:val="2"/>
        </w:rPr>
        <w:t> </w:t>
      </w:r>
      <w:r>
        <w:rPr/>
        <w:t>1.101.</w:t>
      </w:r>
      <w:r>
        <w:rPr>
          <w:spacing w:val="2"/>
        </w:rPr>
        <w:t> </w:t>
      </w:r>
      <w:r>
        <w:rPr/>
        <w:t>Salvo</w:t>
      </w:r>
      <w:r>
        <w:rPr>
          <w:spacing w:val="2"/>
        </w:rPr>
        <w:t> </w:t>
      </w:r>
      <w:r>
        <w:rPr/>
        <w:t>disposição</w:t>
      </w:r>
      <w:r>
        <w:rPr>
          <w:spacing w:val="2"/>
        </w:rPr>
        <w:t> </w:t>
      </w:r>
      <w:r>
        <w:rPr/>
        <w:t>especial</w:t>
      </w:r>
      <w:r>
        <w:rPr>
          <w:spacing w:val="2"/>
        </w:rPr>
        <w:t> </w:t>
      </w:r>
      <w:r>
        <w:rPr/>
        <w:t>de</w:t>
      </w:r>
      <w:r>
        <w:rPr>
          <w:spacing w:val="2"/>
        </w:rPr>
        <w:t> </w:t>
      </w:r>
      <w:r>
        <w:rPr/>
        <w:t>lei,</w:t>
      </w:r>
      <w:r>
        <w:rPr>
          <w:spacing w:val="2"/>
        </w:rPr>
        <w:t> </w:t>
      </w:r>
      <w:r>
        <w:rPr/>
        <w:t>a</w:t>
      </w:r>
      <w:r>
        <w:rPr>
          <w:spacing w:val="3"/>
        </w:rPr>
        <w:t> </w:t>
      </w:r>
      <w:r>
        <w:rPr/>
        <w:t>sociedade</w:t>
      </w:r>
      <w:r>
        <w:rPr>
          <w:spacing w:val="2"/>
        </w:rPr>
        <w:t> </w:t>
      </w:r>
      <w:r>
        <w:rPr/>
        <w:t>não</w:t>
      </w:r>
      <w:r>
        <w:rPr>
          <w:spacing w:val="2"/>
        </w:rPr>
        <w:t> </w:t>
      </w:r>
      <w:r>
        <w:rPr/>
        <w:t>pode</w:t>
      </w:r>
      <w:r>
        <w:rPr>
          <w:spacing w:val="2"/>
        </w:rPr>
        <w:t> </w:t>
      </w:r>
      <w:r>
        <w:rPr/>
        <w:t>participar</w:t>
      </w:r>
      <w:r>
        <w:rPr>
          <w:spacing w:val="2"/>
        </w:rPr>
        <w:t> </w:t>
      </w:r>
      <w:r>
        <w:rPr/>
        <w:t>de</w:t>
      </w:r>
      <w:r>
        <w:rPr>
          <w:spacing w:val="2"/>
        </w:rPr>
        <w:t> </w:t>
      </w:r>
      <w:r>
        <w:rPr/>
        <w:t>outra,</w:t>
      </w:r>
      <w:r>
        <w:rPr>
          <w:spacing w:val="2"/>
        </w:rPr>
        <w:t> </w:t>
      </w:r>
      <w:r>
        <w:rPr/>
        <w:t>que</w:t>
      </w:r>
      <w:r>
        <w:rPr>
          <w:spacing w:val="2"/>
        </w:rPr>
        <w:t> </w:t>
      </w:r>
      <w:r>
        <w:rPr/>
        <w:t>seja</w:t>
      </w:r>
      <w:r>
        <w:rPr>
          <w:spacing w:val="3"/>
        </w:rPr>
        <w:t> </w:t>
      </w:r>
      <w:r>
        <w:rPr/>
        <w:t>sua</w:t>
      </w:r>
      <w:r>
        <w:rPr>
          <w:spacing w:val="2"/>
        </w:rPr>
        <w:t> </w:t>
      </w:r>
      <w:r>
        <w:rPr/>
        <w:t>sócia,</w:t>
      </w:r>
      <w:r>
        <w:rPr>
          <w:spacing w:val="2"/>
        </w:rPr>
        <w:t> </w:t>
      </w:r>
      <w:r>
        <w:rPr/>
        <w:t>por</w:t>
      </w:r>
      <w:r>
        <w:rPr>
          <w:spacing w:val="2"/>
        </w:rPr>
        <w:t> </w:t>
      </w:r>
      <w:r>
        <w:rPr/>
        <w:t>montante</w:t>
      </w:r>
      <w:r>
        <w:rPr>
          <w:spacing w:val="2"/>
        </w:rPr>
        <w:t> </w:t>
      </w:r>
      <w:r>
        <w:rPr/>
        <w:t>superior,</w:t>
      </w:r>
      <w:r>
        <w:rPr>
          <w:spacing w:val="2"/>
        </w:rPr>
        <w:t> </w:t>
      </w:r>
      <w:r>
        <w:rPr/>
        <w:t>segundo</w:t>
      </w:r>
      <w:r>
        <w:rPr>
          <w:spacing w:val="2"/>
        </w:rPr>
        <w:t> </w:t>
      </w:r>
      <w:r>
        <w:rPr/>
        <w:t>o</w:t>
      </w:r>
      <w:r>
        <w:rPr>
          <w:spacing w:val="3"/>
        </w:rPr>
        <w:t> </w:t>
      </w:r>
      <w:r>
        <w:rPr/>
        <w:t>balanço,</w:t>
      </w:r>
      <w:r>
        <w:rPr>
          <w:spacing w:val="2"/>
        </w:rPr>
        <w:t> </w:t>
      </w:r>
      <w:r>
        <w:rPr/>
        <w:t>ao</w:t>
      </w:r>
      <w:r>
        <w:rPr>
          <w:spacing w:val="2"/>
        </w:rPr>
        <w:t> </w:t>
      </w:r>
      <w:r>
        <w:rPr/>
        <w:t>das</w:t>
      </w:r>
      <w:r>
        <w:rPr>
          <w:spacing w:val="2"/>
        </w:rPr>
        <w:t> </w:t>
      </w:r>
      <w:r>
        <w:rPr/>
        <w:t>próprias</w:t>
      </w:r>
      <w:r>
        <w:rPr>
          <w:spacing w:val="2"/>
        </w:rPr>
        <w:t> </w:t>
      </w:r>
      <w:r>
        <w:rPr/>
        <w:t>reservas,</w:t>
      </w:r>
      <w:r>
        <w:rPr>
          <w:spacing w:val="2"/>
        </w:rPr>
        <w:t> </w:t>
      </w:r>
      <w:r>
        <w:rPr/>
        <w:t>excluída</w:t>
      </w:r>
      <w:r>
        <w:rPr>
          <w:spacing w:val="2"/>
        </w:rPr>
        <w:t> </w:t>
      </w:r>
      <w:r>
        <w:rPr/>
        <w:t>a</w:t>
      </w:r>
      <w:r>
        <w:rPr>
          <w:spacing w:val="2"/>
        </w:rPr>
        <w:t> </w:t>
      </w:r>
      <w:r>
        <w:rPr/>
        <w:t>reserva</w:t>
      </w:r>
      <w:r>
        <w:rPr>
          <w:spacing w:val="3"/>
        </w:rPr>
        <w:t> </w:t>
      </w:r>
      <w:r>
        <w:rPr>
          <w:spacing w:val="-2"/>
        </w:rPr>
        <w:t>legal.</w:t>
      </w:r>
    </w:p>
    <w:p>
      <w:pPr>
        <w:pStyle w:val="BodyText"/>
        <w:spacing w:before="4"/>
        <w:rPr>
          <w:sz w:val="4"/>
        </w:rPr>
      </w:pPr>
    </w:p>
    <w:p>
      <w:pPr>
        <w:pStyle w:val="BodyText"/>
        <w:spacing w:before="1"/>
        <w:ind w:left="41" w:right="111" w:firstLine="92"/>
      </w:pPr>
      <w:r>
        <w:rPr/>
        <w:t>Parágrafo único. Aprovado o balanço em que se verifique ter sido excedido esse limite, a sociedade não poderá exercer o direito de voto correspondente às ações ou quotas em excesso, as quais devem ser</w:t>
      </w:r>
      <w:r>
        <w:rPr>
          <w:spacing w:val="40"/>
        </w:rPr>
        <w:t> </w:t>
      </w:r>
      <w:r>
        <w:rPr/>
        <w:t>alienadas nos cento e oitenta dias seguintes àquela aprovação.</w:t>
      </w:r>
    </w:p>
    <w:p>
      <w:pPr>
        <w:pStyle w:val="BodyText"/>
        <w:spacing w:before="3"/>
        <w:rPr>
          <w:sz w:val="4"/>
        </w:rPr>
      </w:pPr>
    </w:p>
    <w:p>
      <w:pPr>
        <w:pStyle w:val="BodyText"/>
        <w:spacing w:line="57" w:lineRule="exact"/>
        <w:ind w:left="139" w:right="47"/>
        <w:jc w:val="center"/>
      </w:pPr>
      <w:r>
        <w:rPr/>
        <w:t>CAPÍTULO</w:t>
      </w:r>
      <w:r>
        <w:rPr>
          <w:spacing w:val="4"/>
        </w:rPr>
        <w:t> </w:t>
      </w:r>
      <w:r>
        <w:rPr>
          <w:spacing w:val="-5"/>
        </w:rPr>
        <w:t>IX</w:t>
      </w:r>
    </w:p>
    <w:p>
      <w:pPr>
        <w:pStyle w:val="BodyText"/>
        <w:ind w:left="1914"/>
      </w:pPr>
      <w:r>
        <w:rPr/>
        <w:t>Da</w:t>
      </w:r>
      <w:r>
        <w:rPr>
          <w:spacing w:val="2"/>
        </w:rPr>
        <w:t> </w:t>
      </w:r>
      <w:r>
        <w:rPr/>
        <w:t>Liquidação</w:t>
      </w:r>
      <w:r>
        <w:rPr>
          <w:spacing w:val="2"/>
        </w:rPr>
        <w:t> </w:t>
      </w:r>
      <w:r>
        <w:rPr/>
        <w:t>da</w:t>
      </w:r>
      <w:r>
        <w:rPr>
          <w:spacing w:val="2"/>
        </w:rPr>
        <w:t> </w:t>
      </w:r>
      <w:r>
        <w:rPr>
          <w:spacing w:val="-2"/>
        </w:rPr>
        <w:t>Sociedade</w:t>
      </w:r>
    </w:p>
    <w:p>
      <w:pPr>
        <w:pStyle w:val="BodyText"/>
        <w:spacing w:before="7"/>
        <w:rPr>
          <w:sz w:val="4"/>
        </w:rPr>
      </w:pPr>
    </w:p>
    <w:p>
      <w:pPr>
        <w:pStyle w:val="BodyText"/>
        <w:ind w:left="41" w:right="195" w:firstLine="92"/>
      </w:pPr>
      <w:r>
        <w:rPr/>
        <w:t>Art. 1.102. Dissolvida a sociedade e nomeado o liquidante na forma do disposto neste Livro, procede-se à sua liquidação, de conformidade com os preceitos deste Capítulo, ressalvado o disposto no ato</w:t>
      </w:r>
      <w:r>
        <w:rPr>
          <w:spacing w:val="40"/>
        </w:rPr>
        <w:t> </w:t>
      </w:r>
      <w:r>
        <w:rPr/>
        <w:t>constitutivo ou no instrumento da dissolução.</w:t>
      </w:r>
    </w:p>
    <w:p>
      <w:pPr>
        <w:pStyle w:val="BodyText"/>
        <w:spacing w:before="3"/>
        <w:rPr>
          <w:sz w:val="4"/>
        </w:rPr>
      </w:pPr>
    </w:p>
    <w:p>
      <w:pPr>
        <w:pStyle w:val="BodyText"/>
        <w:spacing w:line="448" w:lineRule="auto" w:before="1"/>
        <w:ind w:left="133" w:right="1331"/>
      </w:pPr>
      <w:r>
        <w:rPr/>
        <w:t>Parágrafo único. O liquidante, que não seja administrador da sociedade, investir-se-á nas funções, averbada a sua nomeação no registro </w:t>
      </w:r>
      <w:r>
        <w:rPr/>
        <w:t>próprio.</w:t>
      </w:r>
      <w:r>
        <w:rPr>
          <w:spacing w:val="40"/>
        </w:rPr>
        <w:t> </w:t>
      </w:r>
      <w:r>
        <w:rPr/>
        <w:t>Art. 1.103. Constituem deveres do liquidante:</w:t>
      </w:r>
    </w:p>
    <w:p>
      <w:pPr>
        <w:pStyle w:val="ListParagraph"/>
        <w:numPr>
          <w:ilvl w:val="0"/>
          <w:numId w:val="89"/>
        </w:numPr>
        <w:tabs>
          <w:tab w:pos="162" w:val="left" w:leader="none"/>
        </w:tabs>
        <w:spacing w:line="240" w:lineRule="auto" w:before="2" w:after="0"/>
        <w:ind w:left="162" w:right="0" w:hanging="29"/>
        <w:jc w:val="left"/>
        <w:rPr>
          <w:sz w:val="5"/>
        </w:rPr>
      </w:pPr>
      <w:r>
        <w:rPr>
          <w:sz w:val="5"/>
        </w:rPr>
        <w:t>-</w:t>
      </w:r>
      <w:r>
        <w:rPr>
          <w:spacing w:val="2"/>
          <w:sz w:val="5"/>
        </w:rPr>
        <w:t> </w:t>
      </w:r>
      <w:r>
        <w:rPr>
          <w:sz w:val="5"/>
        </w:rPr>
        <w:t>averbar</w:t>
      </w:r>
      <w:r>
        <w:rPr>
          <w:spacing w:val="2"/>
          <w:sz w:val="5"/>
        </w:rPr>
        <w:t> </w:t>
      </w:r>
      <w:r>
        <w:rPr>
          <w:sz w:val="5"/>
        </w:rPr>
        <w:t>e</w:t>
      </w:r>
      <w:r>
        <w:rPr>
          <w:spacing w:val="2"/>
          <w:sz w:val="5"/>
        </w:rPr>
        <w:t> </w:t>
      </w:r>
      <w:r>
        <w:rPr>
          <w:sz w:val="5"/>
        </w:rPr>
        <w:t>publicar</w:t>
      </w:r>
      <w:r>
        <w:rPr>
          <w:spacing w:val="2"/>
          <w:sz w:val="5"/>
        </w:rPr>
        <w:t> </w:t>
      </w:r>
      <w:r>
        <w:rPr>
          <w:sz w:val="5"/>
        </w:rPr>
        <w:t>a</w:t>
      </w:r>
      <w:r>
        <w:rPr>
          <w:spacing w:val="2"/>
          <w:sz w:val="5"/>
        </w:rPr>
        <w:t> </w:t>
      </w:r>
      <w:r>
        <w:rPr>
          <w:sz w:val="5"/>
        </w:rPr>
        <w:t>ata,</w:t>
      </w:r>
      <w:r>
        <w:rPr>
          <w:spacing w:val="2"/>
          <w:sz w:val="5"/>
        </w:rPr>
        <w:t> </w:t>
      </w:r>
      <w:r>
        <w:rPr>
          <w:sz w:val="5"/>
        </w:rPr>
        <w:t>sentença</w:t>
      </w:r>
      <w:r>
        <w:rPr>
          <w:spacing w:val="2"/>
          <w:sz w:val="5"/>
        </w:rPr>
        <w:t> </w:t>
      </w:r>
      <w:r>
        <w:rPr>
          <w:sz w:val="5"/>
        </w:rPr>
        <w:t>ou</w:t>
      </w:r>
      <w:r>
        <w:rPr>
          <w:spacing w:val="2"/>
          <w:sz w:val="5"/>
        </w:rPr>
        <w:t> </w:t>
      </w:r>
      <w:r>
        <w:rPr>
          <w:sz w:val="5"/>
        </w:rPr>
        <w:t>instrumento</w:t>
      </w:r>
      <w:r>
        <w:rPr>
          <w:spacing w:val="2"/>
          <w:sz w:val="5"/>
        </w:rPr>
        <w:t> </w:t>
      </w:r>
      <w:r>
        <w:rPr>
          <w:sz w:val="5"/>
        </w:rPr>
        <w:t>de</w:t>
      </w:r>
      <w:r>
        <w:rPr>
          <w:spacing w:val="2"/>
          <w:sz w:val="5"/>
        </w:rPr>
        <w:t> </w:t>
      </w:r>
      <w:r>
        <w:rPr>
          <w:sz w:val="5"/>
        </w:rPr>
        <w:t>dissolução</w:t>
      </w:r>
      <w:r>
        <w:rPr>
          <w:spacing w:val="2"/>
          <w:sz w:val="5"/>
        </w:rPr>
        <w:t> </w:t>
      </w:r>
      <w:r>
        <w:rPr>
          <w:sz w:val="5"/>
        </w:rPr>
        <w:t>da</w:t>
      </w:r>
      <w:r>
        <w:rPr>
          <w:spacing w:val="2"/>
          <w:sz w:val="5"/>
        </w:rPr>
        <w:t> </w:t>
      </w:r>
      <w:r>
        <w:rPr>
          <w:spacing w:val="-2"/>
          <w:sz w:val="5"/>
        </w:rPr>
        <w:t>sociedade;</w:t>
      </w:r>
    </w:p>
    <w:p>
      <w:pPr>
        <w:pStyle w:val="BodyText"/>
        <w:spacing w:before="4"/>
        <w:rPr>
          <w:sz w:val="4"/>
        </w:rPr>
      </w:pPr>
    </w:p>
    <w:p>
      <w:pPr>
        <w:pStyle w:val="ListParagraph"/>
        <w:numPr>
          <w:ilvl w:val="0"/>
          <w:numId w:val="89"/>
        </w:numPr>
        <w:tabs>
          <w:tab w:pos="179" w:val="left" w:leader="none"/>
        </w:tabs>
        <w:spacing w:line="240" w:lineRule="auto" w:before="0" w:after="0"/>
        <w:ind w:left="179" w:right="0" w:hanging="46"/>
        <w:jc w:val="left"/>
        <w:rPr>
          <w:sz w:val="5"/>
        </w:rPr>
      </w:pPr>
      <w:r>
        <w:rPr>
          <w:sz w:val="5"/>
        </w:rPr>
        <w:t>-</w:t>
      </w:r>
      <w:r>
        <w:rPr>
          <w:spacing w:val="2"/>
          <w:sz w:val="5"/>
        </w:rPr>
        <w:t> </w:t>
      </w:r>
      <w:r>
        <w:rPr>
          <w:sz w:val="5"/>
        </w:rPr>
        <w:t>arrecadar</w:t>
      </w:r>
      <w:r>
        <w:rPr>
          <w:spacing w:val="2"/>
          <w:sz w:val="5"/>
        </w:rPr>
        <w:t> </w:t>
      </w:r>
      <w:r>
        <w:rPr>
          <w:sz w:val="5"/>
        </w:rPr>
        <w:t>os</w:t>
      </w:r>
      <w:r>
        <w:rPr>
          <w:spacing w:val="2"/>
          <w:sz w:val="5"/>
        </w:rPr>
        <w:t> </w:t>
      </w:r>
      <w:r>
        <w:rPr>
          <w:sz w:val="5"/>
        </w:rPr>
        <w:t>bens,</w:t>
      </w:r>
      <w:r>
        <w:rPr>
          <w:spacing w:val="2"/>
          <w:sz w:val="5"/>
        </w:rPr>
        <w:t> </w:t>
      </w:r>
      <w:r>
        <w:rPr>
          <w:sz w:val="5"/>
        </w:rPr>
        <w:t>livros</w:t>
      </w:r>
      <w:r>
        <w:rPr>
          <w:spacing w:val="2"/>
          <w:sz w:val="5"/>
        </w:rPr>
        <w:t> </w:t>
      </w:r>
      <w:r>
        <w:rPr>
          <w:sz w:val="5"/>
        </w:rPr>
        <w:t>e</w:t>
      </w:r>
      <w:r>
        <w:rPr>
          <w:spacing w:val="2"/>
          <w:sz w:val="5"/>
        </w:rPr>
        <w:t> </w:t>
      </w:r>
      <w:r>
        <w:rPr>
          <w:sz w:val="5"/>
        </w:rPr>
        <w:t>documentos</w:t>
      </w:r>
      <w:r>
        <w:rPr>
          <w:spacing w:val="2"/>
          <w:sz w:val="5"/>
        </w:rPr>
        <w:t> </w:t>
      </w:r>
      <w:r>
        <w:rPr>
          <w:sz w:val="5"/>
        </w:rPr>
        <w:t>da</w:t>
      </w:r>
      <w:r>
        <w:rPr>
          <w:spacing w:val="2"/>
          <w:sz w:val="5"/>
        </w:rPr>
        <w:t> </w:t>
      </w:r>
      <w:r>
        <w:rPr>
          <w:sz w:val="5"/>
        </w:rPr>
        <w:t>sociedade,</w:t>
      </w:r>
      <w:r>
        <w:rPr>
          <w:spacing w:val="2"/>
          <w:sz w:val="5"/>
        </w:rPr>
        <w:t> </w:t>
      </w:r>
      <w:r>
        <w:rPr>
          <w:sz w:val="5"/>
        </w:rPr>
        <w:t>onde</w:t>
      </w:r>
      <w:r>
        <w:rPr>
          <w:spacing w:val="2"/>
          <w:sz w:val="5"/>
        </w:rPr>
        <w:t> </w:t>
      </w:r>
      <w:r>
        <w:rPr>
          <w:sz w:val="5"/>
        </w:rPr>
        <w:t>quer</w:t>
      </w:r>
      <w:r>
        <w:rPr>
          <w:spacing w:val="2"/>
          <w:sz w:val="5"/>
        </w:rPr>
        <w:t> </w:t>
      </w:r>
      <w:r>
        <w:rPr>
          <w:sz w:val="5"/>
        </w:rPr>
        <w:t>que</w:t>
      </w:r>
      <w:r>
        <w:rPr>
          <w:spacing w:val="2"/>
          <w:sz w:val="5"/>
        </w:rPr>
        <w:t> </w:t>
      </w:r>
      <w:r>
        <w:rPr>
          <w:spacing w:val="-2"/>
          <w:sz w:val="5"/>
        </w:rPr>
        <w:t>estejam;</w:t>
      </w:r>
    </w:p>
    <w:p>
      <w:pPr>
        <w:pStyle w:val="BodyText"/>
        <w:spacing w:before="5"/>
        <w:rPr>
          <w:sz w:val="4"/>
        </w:rPr>
      </w:pPr>
    </w:p>
    <w:p>
      <w:pPr>
        <w:pStyle w:val="ListParagraph"/>
        <w:numPr>
          <w:ilvl w:val="0"/>
          <w:numId w:val="89"/>
        </w:numPr>
        <w:tabs>
          <w:tab w:pos="196" w:val="left" w:leader="none"/>
        </w:tabs>
        <w:spacing w:line="240" w:lineRule="auto" w:before="0" w:after="0"/>
        <w:ind w:left="196" w:right="0" w:hanging="63"/>
        <w:jc w:val="left"/>
        <w:rPr>
          <w:sz w:val="5"/>
        </w:rPr>
      </w:pPr>
      <w:r>
        <w:rPr>
          <w:sz w:val="5"/>
        </w:rPr>
        <w:t>-</w:t>
      </w:r>
      <w:r>
        <w:rPr>
          <w:spacing w:val="2"/>
          <w:sz w:val="5"/>
        </w:rPr>
        <w:t> </w:t>
      </w:r>
      <w:r>
        <w:rPr>
          <w:sz w:val="5"/>
        </w:rPr>
        <w:t>proceder,</w:t>
      </w:r>
      <w:r>
        <w:rPr>
          <w:spacing w:val="2"/>
          <w:sz w:val="5"/>
        </w:rPr>
        <w:t> </w:t>
      </w:r>
      <w:r>
        <w:rPr>
          <w:sz w:val="5"/>
        </w:rPr>
        <w:t>nos</w:t>
      </w:r>
      <w:r>
        <w:rPr>
          <w:spacing w:val="2"/>
          <w:sz w:val="5"/>
        </w:rPr>
        <w:t> </w:t>
      </w:r>
      <w:r>
        <w:rPr>
          <w:sz w:val="5"/>
        </w:rPr>
        <w:t>quinze</w:t>
      </w:r>
      <w:r>
        <w:rPr>
          <w:spacing w:val="2"/>
          <w:sz w:val="5"/>
        </w:rPr>
        <w:t> </w:t>
      </w:r>
      <w:r>
        <w:rPr>
          <w:sz w:val="5"/>
        </w:rPr>
        <w:t>dias</w:t>
      </w:r>
      <w:r>
        <w:rPr>
          <w:spacing w:val="2"/>
          <w:sz w:val="5"/>
        </w:rPr>
        <w:t> </w:t>
      </w:r>
      <w:r>
        <w:rPr>
          <w:sz w:val="5"/>
        </w:rPr>
        <w:t>seguintes</w:t>
      </w:r>
      <w:r>
        <w:rPr>
          <w:spacing w:val="2"/>
          <w:sz w:val="5"/>
        </w:rPr>
        <w:t> </w:t>
      </w:r>
      <w:r>
        <w:rPr>
          <w:sz w:val="5"/>
        </w:rPr>
        <w:t>ao</w:t>
      </w:r>
      <w:r>
        <w:rPr>
          <w:spacing w:val="2"/>
          <w:sz w:val="5"/>
        </w:rPr>
        <w:t> </w:t>
      </w:r>
      <w:r>
        <w:rPr>
          <w:sz w:val="5"/>
        </w:rPr>
        <w:t>da</w:t>
      </w:r>
      <w:r>
        <w:rPr>
          <w:spacing w:val="2"/>
          <w:sz w:val="5"/>
        </w:rPr>
        <w:t> </w:t>
      </w:r>
      <w:r>
        <w:rPr>
          <w:sz w:val="5"/>
        </w:rPr>
        <w:t>sua</w:t>
      </w:r>
      <w:r>
        <w:rPr>
          <w:spacing w:val="2"/>
          <w:sz w:val="5"/>
        </w:rPr>
        <w:t> </w:t>
      </w:r>
      <w:r>
        <w:rPr>
          <w:sz w:val="5"/>
        </w:rPr>
        <w:t>investidura</w:t>
      </w:r>
      <w:r>
        <w:rPr>
          <w:spacing w:val="2"/>
          <w:sz w:val="5"/>
        </w:rPr>
        <w:t> </w:t>
      </w:r>
      <w:r>
        <w:rPr>
          <w:sz w:val="5"/>
        </w:rPr>
        <w:t>e</w:t>
      </w:r>
      <w:r>
        <w:rPr>
          <w:spacing w:val="2"/>
          <w:sz w:val="5"/>
        </w:rPr>
        <w:t> </w:t>
      </w:r>
      <w:r>
        <w:rPr>
          <w:sz w:val="5"/>
        </w:rPr>
        <w:t>com</w:t>
      </w:r>
      <w:r>
        <w:rPr>
          <w:spacing w:val="2"/>
          <w:sz w:val="5"/>
        </w:rPr>
        <w:t> </w:t>
      </w:r>
      <w:r>
        <w:rPr>
          <w:sz w:val="5"/>
        </w:rPr>
        <w:t>a</w:t>
      </w:r>
      <w:r>
        <w:rPr>
          <w:spacing w:val="2"/>
          <w:sz w:val="5"/>
        </w:rPr>
        <w:t> </w:t>
      </w:r>
      <w:r>
        <w:rPr>
          <w:sz w:val="5"/>
        </w:rPr>
        <w:t>assistência,</w:t>
      </w:r>
      <w:r>
        <w:rPr>
          <w:spacing w:val="1"/>
          <w:sz w:val="5"/>
        </w:rPr>
        <w:t> </w:t>
      </w:r>
      <w:r>
        <w:rPr>
          <w:sz w:val="5"/>
        </w:rPr>
        <w:t>sempre</w:t>
      </w:r>
      <w:r>
        <w:rPr>
          <w:spacing w:val="2"/>
          <w:sz w:val="5"/>
        </w:rPr>
        <w:t> </w:t>
      </w:r>
      <w:r>
        <w:rPr>
          <w:sz w:val="5"/>
        </w:rPr>
        <w:t>que</w:t>
      </w:r>
      <w:r>
        <w:rPr>
          <w:spacing w:val="2"/>
          <w:sz w:val="5"/>
        </w:rPr>
        <w:t> </w:t>
      </w:r>
      <w:r>
        <w:rPr>
          <w:sz w:val="5"/>
        </w:rPr>
        <w:t>possível,</w:t>
      </w:r>
      <w:r>
        <w:rPr>
          <w:spacing w:val="2"/>
          <w:sz w:val="5"/>
        </w:rPr>
        <w:t> </w:t>
      </w:r>
      <w:r>
        <w:rPr>
          <w:sz w:val="5"/>
        </w:rPr>
        <w:t>dos</w:t>
      </w:r>
      <w:r>
        <w:rPr>
          <w:spacing w:val="2"/>
          <w:sz w:val="5"/>
        </w:rPr>
        <w:t> </w:t>
      </w:r>
      <w:r>
        <w:rPr>
          <w:sz w:val="5"/>
        </w:rPr>
        <w:t>administradores,</w:t>
      </w:r>
      <w:r>
        <w:rPr>
          <w:spacing w:val="2"/>
          <w:sz w:val="5"/>
        </w:rPr>
        <w:t> </w:t>
      </w:r>
      <w:r>
        <w:rPr>
          <w:sz w:val="5"/>
        </w:rPr>
        <w:t>à</w:t>
      </w:r>
      <w:r>
        <w:rPr>
          <w:spacing w:val="2"/>
          <w:sz w:val="5"/>
        </w:rPr>
        <w:t> </w:t>
      </w:r>
      <w:r>
        <w:rPr>
          <w:sz w:val="5"/>
        </w:rPr>
        <w:t>elaboração</w:t>
      </w:r>
      <w:r>
        <w:rPr>
          <w:spacing w:val="2"/>
          <w:sz w:val="5"/>
        </w:rPr>
        <w:t> </w:t>
      </w:r>
      <w:r>
        <w:rPr>
          <w:sz w:val="5"/>
        </w:rPr>
        <w:t>do</w:t>
      </w:r>
      <w:r>
        <w:rPr>
          <w:spacing w:val="2"/>
          <w:sz w:val="5"/>
        </w:rPr>
        <w:t> </w:t>
      </w:r>
      <w:r>
        <w:rPr>
          <w:sz w:val="5"/>
        </w:rPr>
        <w:t>inventário</w:t>
      </w:r>
      <w:r>
        <w:rPr>
          <w:spacing w:val="2"/>
          <w:sz w:val="5"/>
        </w:rPr>
        <w:t> </w:t>
      </w:r>
      <w:r>
        <w:rPr>
          <w:sz w:val="5"/>
        </w:rPr>
        <w:t>e</w:t>
      </w:r>
      <w:r>
        <w:rPr>
          <w:spacing w:val="2"/>
          <w:sz w:val="5"/>
        </w:rPr>
        <w:t> </w:t>
      </w:r>
      <w:r>
        <w:rPr>
          <w:sz w:val="5"/>
        </w:rPr>
        <w:t>do</w:t>
      </w:r>
      <w:r>
        <w:rPr>
          <w:spacing w:val="2"/>
          <w:sz w:val="5"/>
        </w:rPr>
        <w:t> </w:t>
      </w:r>
      <w:r>
        <w:rPr>
          <w:sz w:val="5"/>
        </w:rPr>
        <w:t>balanço</w:t>
      </w:r>
      <w:r>
        <w:rPr>
          <w:spacing w:val="2"/>
          <w:sz w:val="5"/>
        </w:rPr>
        <w:t> </w:t>
      </w:r>
      <w:r>
        <w:rPr>
          <w:sz w:val="5"/>
        </w:rPr>
        <w:t>geral</w:t>
      </w:r>
      <w:r>
        <w:rPr>
          <w:spacing w:val="2"/>
          <w:sz w:val="5"/>
        </w:rPr>
        <w:t> </w:t>
      </w:r>
      <w:r>
        <w:rPr>
          <w:sz w:val="5"/>
        </w:rPr>
        <w:t>do</w:t>
      </w:r>
      <w:r>
        <w:rPr>
          <w:spacing w:val="2"/>
          <w:sz w:val="5"/>
        </w:rPr>
        <w:t> </w:t>
      </w:r>
      <w:r>
        <w:rPr>
          <w:sz w:val="5"/>
        </w:rPr>
        <w:t>ativo</w:t>
      </w:r>
      <w:r>
        <w:rPr>
          <w:spacing w:val="2"/>
          <w:sz w:val="5"/>
        </w:rPr>
        <w:t> </w:t>
      </w:r>
      <w:r>
        <w:rPr>
          <w:sz w:val="5"/>
        </w:rPr>
        <w:t>e</w:t>
      </w:r>
      <w:r>
        <w:rPr>
          <w:spacing w:val="2"/>
          <w:sz w:val="5"/>
        </w:rPr>
        <w:t> </w:t>
      </w:r>
      <w:r>
        <w:rPr>
          <w:sz w:val="5"/>
        </w:rPr>
        <w:t>do</w:t>
      </w:r>
      <w:r>
        <w:rPr>
          <w:spacing w:val="2"/>
          <w:sz w:val="5"/>
        </w:rPr>
        <w:t> </w:t>
      </w:r>
      <w:r>
        <w:rPr>
          <w:spacing w:val="-2"/>
          <w:sz w:val="5"/>
        </w:rPr>
        <w:t>passivo;</w:t>
      </w:r>
    </w:p>
    <w:p>
      <w:pPr>
        <w:pStyle w:val="BodyText"/>
        <w:spacing w:before="6"/>
        <w:rPr>
          <w:sz w:val="4"/>
        </w:rPr>
      </w:pPr>
    </w:p>
    <w:p>
      <w:pPr>
        <w:pStyle w:val="ListParagraph"/>
        <w:numPr>
          <w:ilvl w:val="0"/>
          <w:numId w:val="89"/>
        </w:numPr>
        <w:tabs>
          <w:tab w:pos="198" w:val="left" w:leader="none"/>
        </w:tabs>
        <w:spacing w:line="240" w:lineRule="auto" w:before="0" w:after="0"/>
        <w:ind w:left="198" w:right="0" w:hanging="65"/>
        <w:jc w:val="left"/>
        <w:rPr>
          <w:sz w:val="5"/>
        </w:rPr>
      </w:pPr>
      <w:r>
        <w:rPr>
          <w:sz w:val="5"/>
        </w:rPr>
        <w:t>-</w:t>
      </w:r>
      <w:r>
        <w:rPr>
          <w:spacing w:val="2"/>
          <w:sz w:val="5"/>
        </w:rPr>
        <w:t> </w:t>
      </w:r>
      <w:r>
        <w:rPr>
          <w:sz w:val="5"/>
        </w:rPr>
        <w:t>ultimar</w:t>
      </w:r>
      <w:r>
        <w:rPr>
          <w:spacing w:val="2"/>
          <w:sz w:val="5"/>
        </w:rPr>
        <w:t> </w:t>
      </w:r>
      <w:r>
        <w:rPr>
          <w:sz w:val="5"/>
        </w:rPr>
        <w:t>os</w:t>
      </w:r>
      <w:r>
        <w:rPr>
          <w:spacing w:val="2"/>
          <w:sz w:val="5"/>
        </w:rPr>
        <w:t> </w:t>
      </w:r>
      <w:r>
        <w:rPr>
          <w:sz w:val="5"/>
        </w:rPr>
        <w:t>negócios</w:t>
      </w:r>
      <w:r>
        <w:rPr>
          <w:spacing w:val="2"/>
          <w:sz w:val="5"/>
        </w:rPr>
        <w:t> </w:t>
      </w:r>
      <w:r>
        <w:rPr>
          <w:sz w:val="5"/>
        </w:rPr>
        <w:t>da</w:t>
      </w:r>
      <w:r>
        <w:rPr>
          <w:spacing w:val="2"/>
          <w:sz w:val="5"/>
        </w:rPr>
        <w:t> </w:t>
      </w:r>
      <w:r>
        <w:rPr>
          <w:sz w:val="5"/>
        </w:rPr>
        <w:t>sociedade,</w:t>
      </w:r>
      <w:r>
        <w:rPr>
          <w:spacing w:val="2"/>
          <w:sz w:val="5"/>
        </w:rPr>
        <w:t> </w:t>
      </w:r>
      <w:r>
        <w:rPr>
          <w:sz w:val="5"/>
        </w:rPr>
        <w:t>realizar</w:t>
      </w:r>
      <w:r>
        <w:rPr>
          <w:spacing w:val="2"/>
          <w:sz w:val="5"/>
        </w:rPr>
        <w:t> </w:t>
      </w:r>
      <w:r>
        <w:rPr>
          <w:sz w:val="5"/>
        </w:rPr>
        <w:t>o</w:t>
      </w:r>
      <w:r>
        <w:rPr>
          <w:spacing w:val="2"/>
          <w:sz w:val="5"/>
        </w:rPr>
        <w:t> </w:t>
      </w:r>
      <w:r>
        <w:rPr>
          <w:sz w:val="5"/>
        </w:rPr>
        <w:t>ativo,</w:t>
      </w:r>
      <w:r>
        <w:rPr>
          <w:spacing w:val="2"/>
          <w:sz w:val="5"/>
        </w:rPr>
        <w:t> </w:t>
      </w:r>
      <w:r>
        <w:rPr>
          <w:sz w:val="5"/>
        </w:rPr>
        <w:t>pagar</w:t>
      </w:r>
      <w:r>
        <w:rPr>
          <w:spacing w:val="2"/>
          <w:sz w:val="5"/>
        </w:rPr>
        <w:t> </w:t>
      </w:r>
      <w:r>
        <w:rPr>
          <w:sz w:val="5"/>
        </w:rPr>
        <w:t>o</w:t>
      </w:r>
      <w:r>
        <w:rPr>
          <w:spacing w:val="2"/>
          <w:sz w:val="5"/>
        </w:rPr>
        <w:t> </w:t>
      </w:r>
      <w:r>
        <w:rPr>
          <w:sz w:val="5"/>
        </w:rPr>
        <w:t>passivo</w:t>
      </w:r>
      <w:r>
        <w:rPr>
          <w:spacing w:val="2"/>
          <w:sz w:val="5"/>
        </w:rPr>
        <w:t> </w:t>
      </w:r>
      <w:r>
        <w:rPr>
          <w:sz w:val="5"/>
        </w:rPr>
        <w:t>e</w:t>
      </w:r>
      <w:r>
        <w:rPr>
          <w:spacing w:val="2"/>
          <w:sz w:val="5"/>
        </w:rPr>
        <w:t> </w:t>
      </w:r>
      <w:r>
        <w:rPr>
          <w:sz w:val="5"/>
        </w:rPr>
        <w:t>partilhar</w:t>
      </w:r>
      <w:r>
        <w:rPr>
          <w:spacing w:val="2"/>
          <w:sz w:val="5"/>
        </w:rPr>
        <w:t> </w:t>
      </w:r>
      <w:r>
        <w:rPr>
          <w:sz w:val="5"/>
        </w:rPr>
        <w:t>o</w:t>
      </w:r>
      <w:r>
        <w:rPr>
          <w:spacing w:val="2"/>
          <w:sz w:val="5"/>
        </w:rPr>
        <w:t> </w:t>
      </w:r>
      <w:r>
        <w:rPr>
          <w:sz w:val="5"/>
        </w:rPr>
        <w:t>remanescente</w:t>
      </w:r>
      <w:r>
        <w:rPr>
          <w:spacing w:val="2"/>
          <w:sz w:val="5"/>
        </w:rPr>
        <w:t> </w:t>
      </w:r>
      <w:r>
        <w:rPr>
          <w:sz w:val="5"/>
        </w:rPr>
        <w:t>entre</w:t>
      </w:r>
      <w:r>
        <w:rPr>
          <w:spacing w:val="2"/>
          <w:sz w:val="5"/>
        </w:rPr>
        <w:t> </w:t>
      </w:r>
      <w:r>
        <w:rPr>
          <w:sz w:val="5"/>
        </w:rPr>
        <w:t>os</w:t>
      </w:r>
      <w:r>
        <w:rPr>
          <w:spacing w:val="2"/>
          <w:sz w:val="5"/>
        </w:rPr>
        <w:t> </w:t>
      </w:r>
      <w:r>
        <w:rPr>
          <w:sz w:val="5"/>
        </w:rPr>
        <w:t>sócios</w:t>
      </w:r>
      <w:r>
        <w:rPr>
          <w:spacing w:val="2"/>
          <w:sz w:val="5"/>
        </w:rPr>
        <w:t> </w:t>
      </w:r>
      <w:r>
        <w:rPr>
          <w:sz w:val="5"/>
        </w:rPr>
        <w:t>ou</w:t>
      </w:r>
      <w:r>
        <w:rPr>
          <w:spacing w:val="2"/>
          <w:sz w:val="5"/>
        </w:rPr>
        <w:t> </w:t>
      </w:r>
      <w:r>
        <w:rPr>
          <w:spacing w:val="-2"/>
          <w:sz w:val="5"/>
        </w:rPr>
        <w:t>acionistas;</w:t>
      </w:r>
    </w:p>
    <w:p>
      <w:pPr>
        <w:pStyle w:val="BodyText"/>
        <w:spacing w:before="4"/>
        <w:rPr>
          <w:sz w:val="4"/>
        </w:rPr>
      </w:pPr>
    </w:p>
    <w:p>
      <w:pPr>
        <w:pStyle w:val="ListParagraph"/>
        <w:numPr>
          <w:ilvl w:val="0"/>
          <w:numId w:val="89"/>
        </w:numPr>
        <w:tabs>
          <w:tab w:pos="181" w:val="left" w:leader="none"/>
        </w:tabs>
        <w:spacing w:line="240" w:lineRule="auto" w:before="0" w:after="0"/>
        <w:ind w:left="41" w:right="364" w:firstLine="92"/>
        <w:jc w:val="left"/>
        <w:rPr>
          <w:sz w:val="5"/>
        </w:rPr>
      </w:pPr>
      <w:r>
        <w:rPr>
          <w:sz w:val="5"/>
        </w:rPr>
        <w:t>- exigir dos quotistas, quando insuficiente o ativo à solução do passivo, a integralização de suas quotas e, se for o caso, as quantias necessárias, nos limites da responsabilidade de cada um e</w:t>
      </w:r>
      <w:r>
        <w:rPr>
          <w:spacing w:val="40"/>
          <w:sz w:val="5"/>
        </w:rPr>
        <w:t> </w:t>
      </w:r>
      <w:r>
        <w:rPr>
          <w:sz w:val="5"/>
        </w:rPr>
        <w:t>proporcionalmente à respectiva participação nas perdas, repartindo-se, entre os sócios solventes e na mesma proporção, o devido pelo insolvente;</w:t>
      </w:r>
    </w:p>
    <w:p>
      <w:pPr>
        <w:pStyle w:val="BodyText"/>
        <w:spacing w:before="4"/>
        <w:rPr>
          <w:sz w:val="4"/>
        </w:rPr>
      </w:pPr>
    </w:p>
    <w:p>
      <w:pPr>
        <w:pStyle w:val="ListParagraph"/>
        <w:numPr>
          <w:ilvl w:val="0"/>
          <w:numId w:val="89"/>
        </w:numPr>
        <w:tabs>
          <w:tab w:pos="66" w:val="left" w:leader="none"/>
        </w:tabs>
        <w:spacing w:line="240" w:lineRule="auto" w:before="0" w:after="0"/>
        <w:ind w:left="66" w:right="55" w:hanging="66"/>
        <w:jc w:val="center"/>
        <w:rPr>
          <w:sz w:val="5"/>
        </w:rPr>
      </w:pPr>
      <w:r>
        <w:rPr>
          <w:sz w:val="5"/>
        </w:rPr>
        <w:t>-</w:t>
      </w:r>
      <w:r>
        <w:rPr>
          <w:spacing w:val="2"/>
          <w:sz w:val="5"/>
        </w:rPr>
        <w:t> </w:t>
      </w:r>
      <w:r>
        <w:rPr>
          <w:sz w:val="5"/>
        </w:rPr>
        <w:t>convocar</w:t>
      </w:r>
      <w:r>
        <w:rPr>
          <w:spacing w:val="2"/>
          <w:sz w:val="5"/>
        </w:rPr>
        <w:t> </w:t>
      </w:r>
      <w:r>
        <w:rPr>
          <w:sz w:val="5"/>
        </w:rPr>
        <w:t>assembléia</w:t>
      </w:r>
      <w:r>
        <w:rPr>
          <w:spacing w:val="3"/>
          <w:sz w:val="5"/>
        </w:rPr>
        <w:t> </w:t>
      </w:r>
      <w:r>
        <w:rPr>
          <w:sz w:val="5"/>
        </w:rPr>
        <w:t>dos</w:t>
      </w:r>
      <w:r>
        <w:rPr>
          <w:spacing w:val="2"/>
          <w:sz w:val="5"/>
        </w:rPr>
        <w:t> </w:t>
      </w:r>
      <w:r>
        <w:rPr>
          <w:sz w:val="5"/>
        </w:rPr>
        <w:t>quotistas,</w:t>
      </w:r>
      <w:r>
        <w:rPr>
          <w:spacing w:val="2"/>
          <w:sz w:val="5"/>
        </w:rPr>
        <w:t> </w:t>
      </w:r>
      <w:r>
        <w:rPr>
          <w:sz w:val="5"/>
        </w:rPr>
        <w:t>cada</w:t>
      </w:r>
      <w:r>
        <w:rPr>
          <w:spacing w:val="3"/>
          <w:sz w:val="5"/>
        </w:rPr>
        <w:t> </w:t>
      </w:r>
      <w:r>
        <w:rPr>
          <w:sz w:val="5"/>
        </w:rPr>
        <w:t>seis</w:t>
      </w:r>
      <w:r>
        <w:rPr>
          <w:spacing w:val="2"/>
          <w:sz w:val="5"/>
        </w:rPr>
        <w:t> </w:t>
      </w:r>
      <w:r>
        <w:rPr>
          <w:sz w:val="5"/>
        </w:rPr>
        <w:t>meses,</w:t>
      </w:r>
      <w:r>
        <w:rPr>
          <w:spacing w:val="3"/>
          <w:sz w:val="5"/>
        </w:rPr>
        <w:t> </w:t>
      </w:r>
      <w:r>
        <w:rPr>
          <w:sz w:val="5"/>
        </w:rPr>
        <w:t>para</w:t>
      </w:r>
      <w:r>
        <w:rPr>
          <w:spacing w:val="2"/>
          <w:sz w:val="5"/>
        </w:rPr>
        <w:t> </w:t>
      </w:r>
      <w:r>
        <w:rPr>
          <w:sz w:val="5"/>
        </w:rPr>
        <w:t>apresentar</w:t>
      </w:r>
      <w:r>
        <w:rPr>
          <w:spacing w:val="2"/>
          <w:sz w:val="5"/>
        </w:rPr>
        <w:t> </w:t>
      </w:r>
      <w:r>
        <w:rPr>
          <w:sz w:val="5"/>
        </w:rPr>
        <w:t>relatório</w:t>
      </w:r>
      <w:r>
        <w:rPr>
          <w:spacing w:val="3"/>
          <w:sz w:val="5"/>
        </w:rPr>
        <w:t> </w:t>
      </w:r>
      <w:r>
        <w:rPr>
          <w:sz w:val="5"/>
        </w:rPr>
        <w:t>e</w:t>
      </w:r>
      <w:r>
        <w:rPr>
          <w:spacing w:val="2"/>
          <w:sz w:val="5"/>
        </w:rPr>
        <w:t> </w:t>
      </w:r>
      <w:r>
        <w:rPr>
          <w:sz w:val="5"/>
        </w:rPr>
        <w:t>balanço</w:t>
      </w:r>
      <w:r>
        <w:rPr>
          <w:spacing w:val="3"/>
          <w:sz w:val="5"/>
        </w:rPr>
        <w:t> </w:t>
      </w:r>
      <w:r>
        <w:rPr>
          <w:sz w:val="5"/>
        </w:rPr>
        <w:t>do</w:t>
      </w:r>
      <w:r>
        <w:rPr>
          <w:spacing w:val="2"/>
          <w:sz w:val="5"/>
        </w:rPr>
        <w:t> </w:t>
      </w:r>
      <w:r>
        <w:rPr>
          <w:sz w:val="5"/>
        </w:rPr>
        <w:t>estado</w:t>
      </w:r>
      <w:r>
        <w:rPr>
          <w:spacing w:val="2"/>
          <w:sz w:val="5"/>
        </w:rPr>
        <w:t> </w:t>
      </w:r>
      <w:r>
        <w:rPr>
          <w:sz w:val="5"/>
        </w:rPr>
        <w:t>da</w:t>
      </w:r>
      <w:r>
        <w:rPr>
          <w:spacing w:val="3"/>
          <w:sz w:val="5"/>
        </w:rPr>
        <w:t> </w:t>
      </w:r>
      <w:r>
        <w:rPr>
          <w:sz w:val="5"/>
        </w:rPr>
        <w:t>liquidação,</w:t>
      </w:r>
      <w:r>
        <w:rPr>
          <w:spacing w:val="2"/>
          <w:sz w:val="5"/>
        </w:rPr>
        <w:t> </w:t>
      </w:r>
      <w:r>
        <w:rPr>
          <w:sz w:val="5"/>
        </w:rPr>
        <w:t>prestando</w:t>
      </w:r>
      <w:r>
        <w:rPr>
          <w:spacing w:val="3"/>
          <w:sz w:val="5"/>
        </w:rPr>
        <w:t> </w:t>
      </w:r>
      <w:r>
        <w:rPr>
          <w:sz w:val="5"/>
        </w:rPr>
        <w:t>conta</w:t>
      </w:r>
      <w:r>
        <w:rPr>
          <w:spacing w:val="2"/>
          <w:sz w:val="5"/>
        </w:rPr>
        <w:t> </w:t>
      </w:r>
      <w:r>
        <w:rPr>
          <w:sz w:val="5"/>
        </w:rPr>
        <w:t>dos</w:t>
      </w:r>
      <w:r>
        <w:rPr>
          <w:spacing w:val="2"/>
          <w:sz w:val="5"/>
        </w:rPr>
        <w:t> </w:t>
      </w:r>
      <w:r>
        <w:rPr>
          <w:sz w:val="5"/>
        </w:rPr>
        <w:t>atos</w:t>
      </w:r>
      <w:r>
        <w:rPr>
          <w:spacing w:val="3"/>
          <w:sz w:val="5"/>
        </w:rPr>
        <w:t> </w:t>
      </w:r>
      <w:r>
        <w:rPr>
          <w:sz w:val="5"/>
        </w:rPr>
        <w:t>praticados</w:t>
      </w:r>
      <w:r>
        <w:rPr>
          <w:spacing w:val="2"/>
          <w:sz w:val="5"/>
        </w:rPr>
        <w:t> </w:t>
      </w:r>
      <w:r>
        <w:rPr>
          <w:sz w:val="5"/>
        </w:rPr>
        <w:t>durante</w:t>
      </w:r>
      <w:r>
        <w:rPr>
          <w:spacing w:val="3"/>
          <w:sz w:val="5"/>
        </w:rPr>
        <w:t> </w:t>
      </w:r>
      <w:r>
        <w:rPr>
          <w:sz w:val="5"/>
        </w:rPr>
        <w:t>o</w:t>
      </w:r>
      <w:r>
        <w:rPr>
          <w:spacing w:val="2"/>
          <w:sz w:val="5"/>
        </w:rPr>
        <w:t> </w:t>
      </w:r>
      <w:r>
        <w:rPr>
          <w:sz w:val="5"/>
        </w:rPr>
        <w:t>semestre,</w:t>
      </w:r>
      <w:r>
        <w:rPr>
          <w:spacing w:val="2"/>
          <w:sz w:val="5"/>
        </w:rPr>
        <w:t> </w:t>
      </w:r>
      <w:r>
        <w:rPr>
          <w:sz w:val="5"/>
        </w:rPr>
        <w:t>ou</w:t>
      </w:r>
      <w:r>
        <w:rPr>
          <w:spacing w:val="3"/>
          <w:sz w:val="5"/>
        </w:rPr>
        <w:t> </w:t>
      </w:r>
      <w:r>
        <w:rPr>
          <w:sz w:val="5"/>
        </w:rPr>
        <w:t>sempre</w:t>
      </w:r>
      <w:r>
        <w:rPr>
          <w:spacing w:val="2"/>
          <w:sz w:val="5"/>
        </w:rPr>
        <w:t> </w:t>
      </w:r>
      <w:r>
        <w:rPr>
          <w:sz w:val="5"/>
        </w:rPr>
        <w:t>que</w:t>
      </w:r>
      <w:r>
        <w:rPr>
          <w:spacing w:val="3"/>
          <w:sz w:val="5"/>
        </w:rPr>
        <w:t> </w:t>
      </w:r>
      <w:r>
        <w:rPr>
          <w:spacing w:val="-2"/>
          <w:sz w:val="5"/>
        </w:rPr>
        <w:t>necessário;</w:t>
      </w:r>
    </w:p>
    <w:p>
      <w:pPr>
        <w:pStyle w:val="BodyText"/>
        <w:spacing w:before="7"/>
        <w:rPr>
          <w:sz w:val="4"/>
        </w:rPr>
      </w:pPr>
    </w:p>
    <w:p>
      <w:pPr>
        <w:pStyle w:val="ListParagraph"/>
        <w:numPr>
          <w:ilvl w:val="0"/>
          <w:numId w:val="89"/>
        </w:numPr>
        <w:tabs>
          <w:tab w:pos="216" w:val="left" w:leader="none"/>
        </w:tabs>
        <w:spacing w:line="240" w:lineRule="auto" w:before="0" w:after="0"/>
        <w:ind w:left="216" w:right="0" w:hanging="83"/>
        <w:jc w:val="left"/>
        <w:rPr>
          <w:sz w:val="5"/>
        </w:rPr>
      </w:pPr>
      <w:r>
        <w:rPr>
          <w:sz w:val="5"/>
        </w:rPr>
        <w:t>-</w:t>
      </w:r>
      <w:r>
        <w:rPr>
          <w:spacing w:val="2"/>
          <w:sz w:val="5"/>
        </w:rPr>
        <w:t> </w:t>
      </w:r>
      <w:r>
        <w:rPr>
          <w:sz w:val="5"/>
        </w:rPr>
        <w:t>confessar</w:t>
      </w:r>
      <w:r>
        <w:rPr>
          <w:spacing w:val="2"/>
          <w:sz w:val="5"/>
        </w:rPr>
        <w:t> </w:t>
      </w:r>
      <w:r>
        <w:rPr>
          <w:sz w:val="5"/>
        </w:rPr>
        <w:t>a</w:t>
      </w:r>
      <w:r>
        <w:rPr>
          <w:spacing w:val="2"/>
          <w:sz w:val="5"/>
        </w:rPr>
        <w:t> </w:t>
      </w:r>
      <w:r>
        <w:rPr>
          <w:sz w:val="5"/>
        </w:rPr>
        <w:t>falência</w:t>
      </w:r>
      <w:r>
        <w:rPr>
          <w:spacing w:val="2"/>
          <w:sz w:val="5"/>
        </w:rPr>
        <w:t> </w:t>
      </w:r>
      <w:r>
        <w:rPr>
          <w:sz w:val="5"/>
        </w:rPr>
        <w:t>da</w:t>
      </w:r>
      <w:r>
        <w:rPr>
          <w:spacing w:val="2"/>
          <w:sz w:val="5"/>
        </w:rPr>
        <w:t> </w:t>
      </w:r>
      <w:r>
        <w:rPr>
          <w:sz w:val="5"/>
        </w:rPr>
        <w:t>sociedade</w:t>
      </w:r>
      <w:r>
        <w:rPr>
          <w:spacing w:val="3"/>
          <w:sz w:val="5"/>
        </w:rPr>
        <w:t> </w:t>
      </w:r>
      <w:r>
        <w:rPr>
          <w:sz w:val="5"/>
        </w:rPr>
        <w:t>e</w:t>
      </w:r>
      <w:r>
        <w:rPr>
          <w:spacing w:val="2"/>
          <w:sz w:val="5"/>
        </w:rPr>
        <w:t> </w:t>
      </w:r>
      <w:r>
        <w:rPr>
          <w:sz w:val="5"/>
        </w:rPr>
        <w:t>pedir</w:t>
      </w:r>
      <w:r>
        <w:rPr>
          <w:spacing w:val="2"/>
          <w:sz w:val="5"/>
        </w:rPr>
        <w:t> </w:t>
      </w:r>
      <w:r>
        <w:rPr>
          <w:sz w:val="5"/>
        </w:rPr>
        <w:t>concordata,</w:t>
      </w:r>
      <w:r>
        <w:rPr>
          <w:spacing w:val="2"/>
          <w:sz w:val="5"/>
        </w:rPr>
        <w:t> </w:t>
      </w:r>
      <w:r>
        <w:rPr>
          <w:sz w:val="5"/>
        </w:rPr>
        <w:t>de</w:t>
      </w:r>
      <w:r>
        <w:rPr>
          <w:spacing w:val="2"/>
          <w:sz w:val="5"/>
        </w:rPr>
        <w:t> </w:t>
      </w:r>
      <w:r>
        <w:rPr>
          <w:sz w:val="5"/>
        </w:rPr>
        <w:t>acordo</w:t>
      </w:r>
      <w:r>
        <w:rPr>
          <w:spacing w:val="3"/>
          <w:sz w:val="5"/>
        </w:rPr>
        <w:t> </w:t>
      </w:r>
      <w:r>
        <w:rPr>
          <w:sz w:val="5"/>
        </w:rPr>
        <w:t>com</w:t>
      </w:r>
      <w:r>
        <w:rPr>
          <w:spacing w:val="2"/>
          <w:sz w:val="5"/>
        </w:rPr>
        <w:t> </w:t>
      </w:r>
      <w:r>
        <w:rPr>
          <w:sz w:val="5"/>
        </w:rPr>
        <w:t>as</w:t>
      </w:r>
      <w:r>
        <w:rPr>
          <w:spacing w:val="2"/>
          <w:sz w:val="5"/>
        </w:rPr>
        <w:t> </w:t>
      </w:r>
      <w:r>
        <w:rPr>
          <w:sz w:val="5"/>
        </w:rPr>
        <w:t>formalidades</w:t>
      </w:r>
      <w:r>
        <w:rPr>
          <w:spacing w:val="2"/>
          <w:sz w:val="5"/>
        </w:rPr>
        <w:t> </w:t>
      </w:r>
      <w:r>
        <w:rPr>
          <w:sz w:val="5"/>
        </w:rPr>
        <w:t>prescritas</w:t>
      </w:r>
      <w:r>
        <w:rPr>
          <w:spacing w:val="2"/>
          <w:sz w:val="5"/>
        </w:rPr>
        <w:t> </w:t>
      </w:r>
      <w:r>
        <w:rPr>
          <w:sz w:val="5"/>
        </w:rPr>
        <w:t>para</w:t>
      </w:r>
      <w:r>
        <w:rPr>
          <w:spacing w:val="2"/>
          <w:sz w:val="5"/>
        </w:rPr>
        <w:t> </w:t>
      </w:r>
      <w:r>
        <w:rPr>
          <w:sz w:val="5"/>
        </w:rPr>
        <w:t>o</w:t>
      </w:r>
      <w:r>
        <w:rPr>
          <w:spacing w:val="3"/>
          <w:sz w:val="5"/>
        </w:rPr>
        <w:t> </w:t>
      </w:r>
      <w:r>
        <w:rPr>
          <w:sz w:val="5"/>
        </w:rPr>
        <w:t>tipo</w:t>
      </w:r>
      <w:r>
        <w:rPr>
          <w:spacing w:val="2"/>
          <w:sz w:val="5"/>
        </w:rPr>
        <w:t> </w:t>
      </w:r>
      <w:r>
        <w:rPr>
          <w:sz w:val="5"/>
        </w:rPr>
        <w:t>de</w:t>
      </w:r>
      <w:r>
        <w:rPr>
          <w:spacing w:val="2"/>
          <w:sz w:val="5"/>
        </w:rPr>
        <w:t> </w:t>
      </w:r>
      <w:r>
        <w:rPr>
          <w:sz w:val="5"/>
        </w:rPr>
        <w:t>sociedade</w:t>
      </w:r>
      <w:r>
        <w:rPr>
          <w:spacing w:val="2"/>
          <w:sz w:val="5"/>
        </w:rPr>
        <w:t> </w:t>
      </w:r>
      <w:r>
        <w:rPr>
          <w:spacing w:val="-2"/>
          <w:sz w:val="5"/>
        </w:rPr>
        <w:t>liquidanda;</w:t>
      </w:r>
    </w:p>
    <w:p>
      <w:pPr>
        <w:pStyle w:val="BodyText"/>
        <w:spacing w:before="4"/>
        <w:rPr>
          <w:sz w:val="4"/>
        </w:rPr>
      </w:pPr>
    </w:p>
    <w:p>
      <w:pPr>
        <w:pStyle w:val="ListParagraph"/>
        <w:numPr>
          <w:ilvl w:val="0"/>
          <w:numId w:val="89"/>
        </w:numPr>
        <w:tabs>
          <w:tab w:pos="233" w:val="left" w:leader="none"/>
        </w:tabs>
        <w:spacing w:line="240" w:lineRule="auto" w:before="0" w:after="0"/>
        <w:ind w:left="233" w:right="0" w:hanging="100"/>
        <w:jc w:val="left"/>
        <w:rPr>
          <w:sz w:val="5"/>
        </w:rPr>
      </w:pPr>
      <w:r>
        <w:rPr>
          <w:sz w:val="5"/>
        </w:rPr>
        <w:t>-</w:t>
      </w:r>
      <w:r>
        <w:rPr>
          <w:spacing w:val="1"/>
          <w:sz w:val="5"/>
        </w:rPr>
        <w:t> </w:t>
      </w:r>
      <w:r>
        <w:rPr>
          <w:sz w:val="5"/>
        </w:rPr>
        <w:t>finda</w:t>
      </w:r>
      <w:r>
        <w:rPr>
          <w:spacing w:val="2"/>
          <w:sz w:val="5"/>
        </w:rPr>
        <w:t> </w:t>
      </w:r>
      <w:r>
        <w:rPr>
          <w:sz w:val="5"/>
        </w:rPr>
        <w:t>a</w:t>
      </w:r>
      <w:r>
        <w:rPr>
          <w:spacing w:val="2"/>
          <w:sz w:val="5"/>
        </w:rPr>
        <w:t> </w:t>
      </w:r>
      <w:r>
        <w:rPr>
          <w:sz w:val="5"/>
        </w:rPr>
        <w:t>liquidação,</w:t>
      </w:r>
      <w:r>
        <w:rPr>
          <w:spacing w:val="2"/>
          <w:sz w:val="5"/>
        </w:rPr>
        <w:t> </w:t>
      </w:r>
      <w:r>
        <w:rPr>
          <w:sz w:val="5"/>
        </w:rPr>
        <w:t>apresentar</w:t>
      </w:r>
      <w:r>
        <w:rPr>
          <w:spacing w:val="2"/>
          <w:sz w:val="5"/>
        </w:rPr>
        <w:t> </w:t>
      </w:r>
      <w:r>
        <w:rPr>
          <w:sz w:val="5"/>
        </w:rPr>
        <w:t>aos</w:t>
      </w:r>
      <w:r>
        <w:rPr>
          <w:spacing w:val="1"/>
          <w:sz w:val="5"/>
        </w:rPr>
        <w:t> </w:t>
      </w:r>
      <w:r>
        <w:rPr>
          <w:sz w:val="5"/>
        </w:rPr>
        <w:t>sócios</w:t>
      </w:r>
      <w:r>
        <w:rPr>
          <w:spacing w:val="2"/>
          <w:sz w:val="5"/>
        </w:rPr>
        <w:t> </w:t>
      </w:r>
      <w:r>
        <w:rPr>
          <w:sz w:val="5"/>
        </w:rPr>
        <w:t>o</w:t>
      </w:r>
      <w:r>
        <w:rPr>
          <w:spacing w:val="2"/>
          <w:sz w:val="5"/>
        </w:rPr>
        <w:t> </w:t>
      </w:r>
      <w:r>
        <w:rPr>
          <w:sz w:val="5"/>
        </w:rPr>
        <w:t>relatório</w:t>
      </w:r>
      <w:r>
        <w:rPr>
          <w:spacing w:val="2"/>
          <w:sz w:val="5"/>
        </w:rPr>
        <w:t> </w:t>
      </w:r>
      <w:r>
        <w:rPr>
          <w:sz w:val="5"/>
        </w:rPr>
        <w:t>da</w:t>
      </w:r>
      <w:r>
        <w:rPr>
          <w:spacing w:val="2"/>
          <w:sz w:val="5"/>
        </w:rPr>
        <w:t> </w:t>
      </w:r>
      <w:r>
        <w:rPr>
          <w:sz w:val="5"/>
        </w:rPr>
        <w:t>liquidação</w:t>
      </w:r>
      <w:r>
        <w:rPr>
          <w:spacing w:val="1"/>
          <w:sz w:val="5"/>
        </w:rPr>
        <w:t> </w:t>
      </w:r>
      <w:r>
        <w:rPr>
          <w:sz w:val="5"/>
        </w:rPr>
        <w:t>e</w:t>
      </w:r>
      <w:r>
        <w:rPr>
          <w:spacing w:val="2"/>
          <w:sz w:val="5"/>
        </w:rPr>
        <w:t> </w:t>
      </w:r>
      <w:r>
        <w:rPr>
          <w:sz w:val="5"/>
        </w:rPr>
        <w:t>as</w:t>
      </w:r>
      <w:r>
        <w:rPr>
          <w:spacing w:val="2"/>
          <w:sz w:val="5"/>
        </w:rPr>
        <w:t> </w:t>
      </w:r>
      <w:r>
        <w:rPr>
          <w:sz w:val="5"/>
        </w:rPr>
        <w:t>suas</w:t>
      </w:r>
      <w:r>
        <w:rPr>
          <w:spacing w:val="2"/>
          <w:sz w:val="5"/>
        </w:rPr>
        <w:t> </w:t>
      </w:r>
      <w:r>
        <w:rPr>
          <w:sz w:val="5"/>
        </w:rPr>
        <w:t>contas</w:t>
      </w:r>
      <w:r>
        <w:rPr>
          <w:spacing w:val="1"/>
          <w:sz w:val="5"/>
        </w:rPr>
        <w:t> </w:t>
      </w:r>
      <w:r>
        <w:rPr>
          <w:spacing w:val="-2"/>
          <w:sz w:val="5"/>
        </w:rPr>
        <w:t>finais;</w:t>
      </w:r>
    </w:p>
    <w:p>
      <w:pPr>
        <w:pStyle w:val="BodyText"/>
        <w:spacing w:before="4"/>
        <w:rPr>
          <w:sz w:val="4"/>
        </w:rPr>
      </w:pPr>
    </w:p>
    <w:p>
      <w:pPr>
        <w:pStyle w:val="ListParagraph"/>
        <w:numPr>
          <w:ilvl w:val="0"/>
          <w:numId w:val="89"/>
        </w:numPr>
        <w:tabs>
          <w:tab w:pos="199" w:val="left" w:leader="none"/>
        </w:tabs>
        <w:spacing w:line="240" w:lineRule="auto" w:before="0" w:after="0"/>
        <w:ind w:left="199" w:right="0" w:hanging="66"/>
        <w:jc w:val="left"/>
        <w:rPr>
          <w:sz w:val="5"/>
        </w:rPr>
      </w:pPr>
      <w:r>
        <w:rPr>
          <w:sz w:val="5"/>
        </w:rPr>
        <w:t>-</w:t>
      </w:r>
      <w:r>
        <w:rPr>
          <w:spacing w:val="1"/>
          <w:sz w:val="5"/>
        </w:rPr>
        <w:t> </w:t>
      </w:r>
      <w:r>
        <w:rPr>
          <w:sz w:val="5"/>
        </w:rPr>
        <w:t>averbar</w:t>
      </w:r>
      <w:r>
        <w:rPr>
          <w:spacing w:val="2"/>
          <w:sz w:val="5"/>
        </w:rPr>
        <w:t> </w:t>
      </w:r>
      <w:r>
        <w:rPr>
          <w:sz w:val="5"/>
        </w:rPr>
        <w:t>a</w:t>
      </w:r>
      <w:r>
        <w:rPr>
          <w:spacing w:val="2"/>
          <w:sz w:val="5"/>
        </w:rPr>
        <w:t> </w:t>
      </w:r>
      <w:r>
        <w:rPr>
          <w:sz w:val="5"/>
        </w:rPr>
        <w:t>ata</w:t>
      </w:r>
      <w:r>
        <w:rPr>
          <w:spacing w:val="2"/>
          <w:sz w:val="5"/>
        </w:rPr>
        <w:t> </w:t>
      </w:r>
      <w:r>
        <w:rPr>
          <w:sz w:val="5"/>
        </w:rPr>
        <w:t>da</w:t>
      </w:r>
      <w:r>
        <w:rPr>
          <w:spacing w:val="2"/>
          <w:sz w:val="5"/>
        </w:rPr>
        <w:t> </w:t>
      </w:r>
      <w:r>
        <w:rPr>
          <w:sz w:val="5"/>
        </w:rPr>
        <w:t>reunião</w:t>
      </w:r>
      <w:r>
        <w:rPr>
          <w:spacing w:val="2"/>
          <w:sz w:val="5"/>
        </w:rPr>
        <w:t> </w:t>
      </w:r>
      <w:r>
        <w:rPr>
          <w:sz w:val="5"/>
        </w:rPr>
        <w:t>ou</w:t>
      </w:r>
      <w:r>
        <w:rPr>
          <w:spacing w:val="2"/>
          <w:sz w:val="5"/>
        </w:rPr>
        <w:t> </w:t>
      </w:r>
      <w:r>
        <w:rPr>
          <w:sz w:val="5"/>
        </w:rPr>
        <w:t>da</w:t>
      </w:r>
      <w:r>
        <w:rPr>
          <w:spacing w:val="2"/>
          <w:sz w:val="5"/>
        </w:rPr>
        <w:t> </w:t>
      </w:r>
      <w:r>
        <w:rPr>
          <w:sz w:val="5"/>
        </w:rPr>
        <w:t>assembléia,</w:t>
      </w:r>
      <w:r>
        <w:rPr>
          <w:spacing w:val="2"/>
          <w:sz w:val="5"/>
        </w:rPr>
        <w:t> </w:t>
      </w:r>
      <w:r>
        <w:rPr>
          <w:sz w:val="5"/>
        </w:rPr>
        <w:t>ou</w:t>
      </w:r>
      <w:r>
        <w:rPr>
          <w:spacing w:val="2"/>
          <w:sz w:val="5"/>
        </w:rPr>
        <w:t> </w:t>
      </w:r>
      <w:r>
        <w:rPr>
          <w:sz w:val="5"/>
        </w:rPr>
        <w:t>o</w:t>
      </w:r>
      <w:r>
        <w:rPr>
          <w:spacing w:val="2"/>
          <w:sz w:val="5"/>
        </w:rPr>
        <w:t> </w:t>
      </w:r>
      <w:r>
        <w:rPr>
          <w:sz w:val="5"/>
        </w:rPr>
        <w:t>instrumento</w:t>
      </w:r>
      <w:r>
        <w:rPr>
          <w:spacing w:val="2"/>
          <w:sz w:val="5"/>
        </w:rPr>
        <w:t> </w:t>
      </w:r>
      <w:r>
        <w:rPr>
          <w:sz w:val="5"/>
        </w:rPr>
        <w:t>firmado</w:t>
      </w:r>
      <w:r>
        <w:rPr>
          <w:spacing w:val="2"/>
          <w:sz w:val="5"/>
        </w:rPr>
        <w:t> </w:t>
      </w:r>
      <w:r>
        <w:rPr>
          <w:sz w:val="5"/>
        </w:rPr>
        <w:t>pelos</w:t>
      </w:r>
      <w:r>
        <w:rPr>
          <w:spacing w:val="2"/>
          <w:sz w:val="5"/>
        </w:rPr>
        <w:t> </w:t>
      </w:r>
      <w:r>
        <w:rPr>
          <w:sz w:val="5"/>
        </w:rPr>
        <w:t>sócios,</w:t>
      </w:r>
      <w:r>
        <w:rPr>
          <w:spacing w:val="2"/>
          <w:sz w:val="5"/>
        </w:rPr>
        <w:t> </w:t>
      </w:r>
      <w:r>
        <w:rPr>
          <w:sz w:val="5"/>
        </w:rPr>
        <w:t>que</w:t>
      </w:r>
      <w:r>
        <w:rPr>
          <w:spacing w:val="2"/>
          <w:sz w:val="5"/>
        </w:rPr>
        <w:t> </w:t>
      </w:r>
      <w:r>
        <w:rPr>
          <w:sz w:val="5"/>
        </w:rPr>
        <w:t>considerar</w:t>
      </w:r>
      <w:r>
        <w:rPr>
          <w:spacing w:val="2"/>
          <w:sz w:val="5"/>
        </w:rPr>
        <w:t> </w:t>
      </w:r>
      <w:r>
        <w:rPr>
          <w:sz w:val="5"/>
        </w:rPr>
        <w:t>encerrada</w:t>
      </w:r>
      <w:r>
        <w:rPr>
          <w:spacing w:val="2"/>
          <w:sz w:val="5"/>
        </w:rPr>
        <w:t> </w:t>
      </w:r>
      <w:r>
        <w:rPr>
          <w:sz w:val="5"/>
        </w:rPr>
        <w:t>a</w:t>
      </w:r>
      <w:r>
        <w:rPr>
          <w:spacing w:val="1"/>
          <w:sz w:val="5"/>
        </w:rPr>
        <w:t> </w:t>
      </w:r>
      <w:r>
        <w:rPr>
          <w:spacing w:val="-2"/>
          <w:sz w:val="5"/>
        </w:rPr>
        <w:t>liquidação.</w:t>
      </w:r>
    </w:p>
    <w:p>
      <w:pPr>
        <w:pStyle w:val="BodyText"/>
        <w:spacing w:before="6"/>
        <w:rPr>
          <w:sz w:val="4"/>
        </w:rPr>
      </w:pPr>
    </w:p>
    <w:p>
      <w:pPr>
        <w:pStyle w:val="BodyText"/>
        <w:spacing w:before="1"/>
        <w:ind w:left="41" w:right="195" w:firstLine="92"/>
      </w:pPr>
      <w:r>
        <w:rPr/>
        <w:t>Parágrafo único. Em todos os atos, documentos ou publicações, o liquidante empregará a firma ou denominação social sempre seguida da cláusula "em liquidação" e de sua assinatura individual, com a</w:t>
      </w:r>
      <w:r>
        <w:rPr>
          <w:spacing w:val="40"/>
        </w:rPr>
        <w:t> </w:t>
      </w:r>
      <w:r>
        <w:rPr/>
        <w:t>declaração</w:t>
      </w:r>
      <w:r>
        <w:rPr>
          <w:spacing w:val="-1"/>
        </w:rPr>
        <w:t> </w:t>
      </w:r>
      <w:r>
        <w:rPr/>
        <w:t>de</w:t>
      </w:r>
      <w:r>
        <w:rPr>
          <w:spacing w:val="-1"/>
        </w:rPr>
        <w:t> </w:t>
      </w:r>
      <w:r>
        <w:rPr/>
        <w:t>sua</w:t>
      </w:r>
      <w:r>
        <w:rPr>
          <w:spacing w:val="-1"/>
        </w:rPr>
        <w:t> </w:t>
      </w:r>
      <w:r>
        <w:rPr/>
        <w:t>qualidade.</w:t>
      </w:r>
    </w:p>
    <w:p>
      <w:pPr>
        <w:pStyle w:val="BodyText"/>
        <w:spacing w:before="3"/>
        <w:rPr>
          <w:sz w:val="4"/>
        </w:rPr>
      </w:pPr>
    </w:p>
    <w:p>
      <w:pPr>
        <w:pStyle w:val="BodyText"/>
        <w:spacing w:before="1"/>
        <w:ind w:left="133"/>
      </w:pPr>
      <w:r>
        <w:rPr/>
        <w:t>Art.</w:t>
      </w:r>
      <w:r>
        <w:rPr>
          <w:spacing w:val="2"/>
        </w:rPr>
        <w:t> </w:t>
      </w:r>
      <w:r>
        <w:rPr/>
        <w:t>1.104.</w:t>
      </w:r>
      <w:r>
        <w:rPr>
          <w:spacing w:val="3"/>
        </w:rPr>
        <w:t> </w:t>
      </w:r>
      <w:r>
        <w:rPr/>
        <w:t>As</w:t>
      </w:r>
      <w:r>
        <w:rPr>
          <w:spacing w:val="3"/>
        </w:rPr>
        <w:t> </w:t>
      </w:r>
      <w:r>
        <w:rPr/>
        <w:t>obrigações</w:t>
      </w:r>
      <w:r>
        <w:rPr>
          <w:spacing w:val="2"/>
        </w:rPr>
        <w:t> </w:t>
      </w:r>
      <w:r>
        <w:rPr/>
        <w:t>e</w:t>
      </w:r>
      <w:r>
        <w:rPr>
          <w:spacing w:val="3"/>
        </w:rPr>
        <w:t> </w:t>
      </w:r>
      <w:r>
        <w:rPr/>
        <w:t>a</w:t>
      </w:r>
      <w:r>
        <w:rPr>
          <w:spacing w:val="3"/>
        </w:rPr>
        <w:t> </w:t>
      </w:r>
      <w:r>
        <w:rPr/>
        <w:t>responsabilidade</w:t>
      </w:r>
      <w:r>
        <w:rPr>
          <w:spacing w:val="3"/>
        </w:rPr>
        <w:t> </w:t>
      </w:r>
      <w:r>
        <w:rPr/>
        <w:t>do</w:t>
      </w:r>
      <w:r>
        <w:rPr>
          <w:spacing w:val="2"/>
        </w:rPr>
        <w:t> </w:t>
      </w:r>
      <w:r>
        <w:rPr/>
        <w:t>liquidante</w:t>
      </w:r>
      <w:r>
        <w:rPr>
          <w:spacing w:val="3"/>
        </w:rPr>
        <w:t> </w:t>
      </w:r>
      <w:r>
        <w:rPr/>
        <w:t>regem-se</w:t>
      </w:r>
      <w:r>
        <w:rPr>
          <w:spacing w:val="3"/>
        </w:rPr>
        <w:t> </w:t>
      </w:r>
      <w:r>
        <w:rPr/>
        <w:t>pelos</w:t>
      </w:r>
      <w:r>
        <w:rPr>
          <w:spacing w:val="2"/>
        </w:rPr>
        <w:t> </w:t>
      </w:r>
      <w:r>
        <w:rPr/>
        <w:t>preceitos</w:t>
      </w:r>
      <w:r>
        <w:rPr>
          <w:spacing w:val="3"/>
        </w:rPr>
        <w:t> </w:t>
      </w:r>
      <w:r>
        <w:rPr/>
        <w:t>peculiares</w:t>
      </w:r>
      <w:r>
        <w:rPr>
          <w:spacing w:val="3"/>
        </w:rPr>
        <w:t> </w:t>
      </w:r>
      <w:r>
        <w:rPr/>
        <w:t>às</w:t>
      </w:r>
      <w:r>
        <w:rPr>
          <w:spacing w:val="3"/>
        </w:rPr>
        <w:t> </w:t>
      </w:r>
      <w:r>
        <w:rPr/>
        <w:t>dos</w:t>
      </w:r>
      <w:r>
        <w:rPr>
          <w:spacing w:val="2"/>
        </w:rPr>
        <w:t> </w:t>
      </w:r>
      <w:r>
        <w:rPr/>
        <w:t>administradores</w:t>
      </w:r>
      <w:r>
        <w:rPr>
          <w:spacing w:val="3"/>
        </w:rPr>
        <w:t> </w:t>
      </w:r>
      <w:r>
        <w:rPr/>
        <w:t>da</w:t>
      </w:r>
      <w:r>
        <w:rPr>
          <w:spacing w:val="3"/>
        </w:rPr>
        <w:t> </w:t>
      </w:r>
      <w:r>
        <w:rPr/>
        <w:t>sociedade</w:t>
      </w:r>
      <w:r>
        <w:rPr>
          <w:spacing w:val="3"/>
        </w:rPr>
        <w:t> </w:t>
      </w:r>
      <w:r>
        <w:rPr>
          <w:spacing w:val="-2"/>
        </w:rPr>
        <w:t>liquidanda.</w:t>
      </w:r>
    </w:p>
    <w:p>
      <w:pPr>
        <w:pStyle w:val="BodyText"/>
        <w:spacing w:before="4"/>
        <w:rPr>
          <w:sz w:val="4"/>
        </w:rPr>
      </w:pPr>
    </w:p>
    <w:p>
      <w:pPr>
        <w:pStyle w:val="BodyText"/>
        <w:ind w:left="133"/>
      </w:pPr>
      <w:r>
        <w:rPr/>
        <w:t>Art.</w:t>
      </w:r>
      <w:r>
        <w:rPr>
          <w:spacing w:val="2"/>
        </w:rPr>
        <w:t> </w:t>
      </w:r>
      <w:r>
        <w:rPr/>
        <w:t>1.105.</w:t>
      </w:r>
      <w:r>
        <w:rPr>
          <w:spacing w:val="2"/>
        </w:rPr>
        <w:t> </w:t>
      </w:r>
      <w:r>
        <w:rPr/>
        <w:t>Compete</w:t>
      </w:r>
      <w:r>
        <w:rPr>
          <w:spacing w:val="2"/>
        </w:rPr>
        <w:t> </w:t>
      </w:r>
      <w:r>
        <w:rPr/>
        <w:t>ao</w:t>
      </w:r>
      <w:r>
        <w:rPr>
          <w:spacing w:val="3"/>
        </w:rPr>
        <w:t> </w:t>
      </w:r>
      <w:r>
        <w:rPr/>
        <w:t>liquidante</w:t>
      </w:r>
      <w:r>
        <w:rPr>
          <w:spacing w:val="2"/>
        </w:rPr>
        <w:t> </w:t>
      </w:r>
      <w:r>
        <w:rPr/>
        <w:t>representar</w:t>
      </w:r>
      <w:r>
        <w:rPr>
          <w:spacing w:val="2"/>
        </w:rPr>
        <w:t> </w:t>
      </w:r>
      <w:r>
        <w:rPr/>
        <w:t>a</w:t>
      </w:r>
      <w:r>
        <w:rPr>
          <w:spacing w:val="2"/>
        </w:rPr>
        <w:t> </w:t>
      </w:r>
      <w:r>
        <w:rPr/>
        <w:t>sociedade</w:t>
      </w:r>
      <w:r>
        <w:rPr>
          <w:spacing w:val="3"/>
        </w:rPr>
        <w:t> </w:t>
      </w:r>
      <w:r>
        <w:rPr/>
        <w:t>e</w:t>
      </w:r>
      <w:r>
        <w:rPr>
          <w:spacing w:val="2"/>
        </w:rPr>
        <w:t> </w:t>
      </w:r>
      <w:r>
        <w:rPr/>
        <w:t>praticar</w:t>
      </w:r>
      <w:r>
        <w:rPr>
          <w:spacing w:val="2"/>
        </w:rPr>
        <w:t> </w:t>
      </w:r>
      <w:r>
        <w:rPr/>
        <w:t>todos</w:t>
      </w:r>
      <w:r>
        <w:rPr>
          <w:spacing w:val="2"/>
        </w:rPr>
        <w:t> </w:t>
      </w:r>
      <w:r>
        <w:rPr/>
        <w:t>os</w:t>
      </w:r>
      <w:r>
        <w:rPr>
          <w:spacing w:val="3"/>
        </w:rPr>
        <w:t> </w:t>
      </w:r>
      <w:r>
        <w:rPr/>
        <w:t>atos</w:t>
      </w:r>
      <w:r>
        <w:rPr>
          <w:spacing w:val="2"/>
        </w:rPr>
        <w:t> </w:t>
      </w:r>
      <w:r>
        <w:rPr/>
        <w:t>necessários</w:t>
      </w:r>
      <w:r>
        <w:rPr>
          <w:spacing w:val="2"/>
        </w:rPr>
        <w:t> </w:t>
      </w:r>
      <w:r>
        <w:rPr/>
        <w:t>à</w:t>
      </w:r>
      <w:r>
        <w:rPr>
          <w:spacing w:val="2"/>
        </w:rPr>
        <w:t> </w:t>
      </w:r>
      <w:r>
        <w:rPr/>
        <w:t>sua</w:t>
      </w:r>
      <w:r>
        <w:rPr>
          <w:spacing w:val="3"/>
        </w:rPr>
        <w:t> </w:t>
      </w:r>
      <w:r>
        <w:rPr/>
        <w:t>liquidação,</w:t>
      </w:r>
      <w:r>
        <w:rPr>
          <w:spacing w:val="2"/>
        </w:rPr>
        <w:t> </w:t>
      </w:r>
      <w:r>
        <w:rPr/>
        <w:t>inclusive</w:t>
      </w:r>
      <w:r>
        <w:rPr>
          <w:spacing w:val="2"/>
        </w:rPr>
        <w:t> </w:t>
      </w:r>
      <w:r>
        <w:rPr/>
        <w:t>alienar</w:t>
      </w:r>
      <w:r>
        <w:rPr>
          <w:spacing w:val="2"/>
        </w:rPr>
        <w:t> </w:t>
      </w:r>
      <w:r>
        <w:rPr/>
        <w:t>bens</w:t>
      </w:r>
      <w:r>
        <w:rPr>
          <w:spacing w:val="3"/>
        </w:rPr>
        <w:t> </w:t>
      </w:r>
      <w:r>
        <w:rPr/>
        <w:t>móveis</w:t>
      </w:r>
      <w:r>
        <w:rPr>
          <w:spacing w:val="2"/>
        </w:rPr>
        <w:t> </w:t>
      </w:r>
      <w:r>
        <w:rPr/>
        <w:t>ou</w:t>
      </w:r>
      <w:r>
        <w:rPr>
          <w:spacing w:val="2"/>
        </w:rPr>
        <w:t> </w:t>
      </w:r>
      <w:r>
        <w:rPr/>
        <w:t>imóveis,</w:t>
      </w:r>
      <w:r>
        <w:rPr>
          <w:spacing w:val="3"/>
        </w:rPr>
        <w:t> </w:t>
      </w:r>
      <w:r>
        <w:rPr/>
        <w:t>transigir,</w:t>
      </w:r>
      <w:r>
        <w:rPr>
          <w:spacing w:val="2"/>
        </w:rPr>
        <w:t> </w:t>
      </w:r>
      <w:r>
        <w:rPr/>
        <w:t>receber</w:t>
      </w:r>
      <w:r>
        <w:rPr>
          <w:spacing w:val="2"/>
        </w:rPr>
        <w:t> </w:t>
      </w:r>
      <w:r>
        <w:rPr/>
        <w:t>e</w:t>
      </w:r>
      <w:r>
        <w:rPr>
          <w:spacing w:val="2"/>
        </w:rPr>
        <w:t> </w:t>
      </w:r>
      <w:r>
        <w:rPr/>
        <w:t>dar</w:t>
      </w:r>
      <w:r>
        <w:rPr>
          <w:spacing w:val="3"/>
        </w:rPr>
        <w:t> </w:t>
      </w:r>
      <w:r>
        <w:rPr>
          <w:spacing w:val="-2"/>
        </w:rPr>
        <w:t>quitação.</w:t>
      </w:r>
    </w:p>
    <w:p>
      <w:pPr>
        <w:pStyle w:val="BodyText"/>
        <w:spacing w:before="6"/>
        <w:rPr>
          <w:sz w:val="4"/>
        </w:rPr>
      </w:pPr>
    </w:p>
    <w:p>
      <w:pPr>
        <w:pStyle w:val="BodyText"/>
        <w:ind w:left="41" w:right="111" w:firstLine="92"/>
      </w:pPr>
      <w:r>
        <w:rPr/>
        <w:t>Parágrafo único. Sem estar expressamente autorizado pelo contrato social, ou pelo voto da maioria dos sócios, não pode o liquidante gravar de ônus reais os móveis e imóveis, contrair empréstimos, salvo</w:t>
      </w:r>
      <w:r>
        <w:rPr>
          <w:spacing w:val="40"/>
        </w:rPr>
        <w:t> </w:t>
      </w:r>
      <w:r>
        <w:rPr/>
        <w:t>quando indispensáveis ao pagamento de obrigações inadiáveis, nem prosseguir, embora para facilitar a liquidação, na atividade social.</w:t>
      </w:r>
    </w:p>
    <w:p>
      <w:pPr>
        <w:pStyle w:val="BodyText"/>
        <w:spacing w:before="4"/>
        <w:rPr>
          <w:sz w:val="4"/>
        </w:rPr>
      </w:pPr>
    </w:p>
    <w:p>
      <w:pPr>
        <w:pStyle w:val="BodyText"/>
        <w:spacing w:line="448" w:lineRule="auto"/>
        <w:ind w:left="133" w:right="195"/>
      </w:pPr>
      <w:r>
        <w:rPr/>
        <w:t>Art. 1.106. Respeitados os direitos dos credores preferenciais, pagará o liquidante as dívidas sociais proporcionalmente, sem distinção entre vencidas e vincendas, mas, em relação a estas, com desconto.</w:t>
      </w:r>
      <w:r>
        <w:rPr>
          <w:spacing w:val="40"/>
        </w:rPr>
        <w:t> </w:t>
      </w:r>
      <w:r>
        <w:rPr/>
        <w:t>Parágrafo único. Se o ativo for superior ao passivo, pode o liquidante, sob sua responsabilidade pessoal, pagar integralmente as dívidas vencidas.</w:t>
      </w:r>
    </w:p>
    <w:p>
      <w:pPr>
        <w:pStyle w:val="BodyText"/>
        <w:spacing w:before="3"/>
        <w:ind w:left="41" w:right="195" w:firstLine="92"/>
      </w:pPr>
      <w:r>
        <w:rPr/>
        <w:t>Art. 1.107. Os sócios podem resolver, por maioria de votos, antes de ultimada a liquidação, mas depois de pagos os credores, que o liquidante faça rateios por antecipação da partilha, à medida em que se</w:t>
      </w:r>
      <w:r>
        <w:rPr>
          <w:spacing w:val="40"/>
        </w:rPr>
        <w:t> </w:t>
      </w:r>
      <w:r>
        <w:rPr/>
        <w:t>apurem</w:t>
      </w:r>
      <w:r>
        <w:rPr>
          <w:spacing w:val="-1"/>
        </w:rPr>
        <w:t> </w:t>
      </w:r>
      <w:r>
        <w:rPr/>
        <w:t>os</w:t>
      </w:r>
      <w:r>
        <w:rPr>
          <w:spacing w:val="-1"/>
        </w:rPr>
        <w:t> </w:t>
      </w:r>
      <w:r>
        <w:rPr/>
        <w:t>haveres</w:t>
      </w:r>
      <w:r>
        <w:rPr>
          <w:spacing w:val="-1"/>
        </w:rPr>
        <w:t> </w:t>
      </w:r>
      <w:r>
        <w:rPr/>
        <w:t>sociais.</w:t>
      </w:r>
    </w:p>
    <w:p>
      <w:pPr>
        <w:pStyle w:val="BodyText"/>
        <w:spacing w:before="4"/>
        <w:rPr>
          <w:sz w:val="4"/>
        </w:rPr>
      </w:pPr>
    </w:p>
    <w:p>
      <w:pPr>
        <w:pStyle w:val="BodyText"/>
        <w:ind w:left="133"/>
      </w:pPr>
      <w:r>
        <w:rPr/>
        <w:t>Art.</w:t>
      </w:r>
      <w:r>
        <w:rPr>
          <w:spacing w:val="2"/>
        </w:rPr>
        <w:t> </w:t>
      </w:r>
      <w:r>
        <w:rPr/>
        <w:t>1.108.</w:t>
      </w:r>
      <w:r>
        <w:rPr>
          <w:spacing w:val="2"/>
        </w:rPr>
        <w:t> </w:t>
      </w:r>
      <w:r>
        <w:rPr/>
        <w:t>Pago</w:t>
      </w:r>
      <w:r>
        <w:rPr>
          <w:spacing w:val="2"/>
        </w:rPr>
        <w:t> </w:t>
      </w:r>
      <w:r>
        <w:rPr/>
        <w:t>o</w:t>
      </w:r>
      <w:r>
        <w:rPr>
          <w:spacing w:val="2"/>
        </w:rPr>
        <w:t> </w:t>
      </w:r>
      <w:r>
        <w:rPr/>
        <w:t>passivo</w:t>
      </w:r>
      <w:r>
        <w:rPr>
          <w:spacing w:val="2"/>
        </w:rPr>
        <w:t> </w:t>
      </w:r>
      <w:r>
        <w:rPr/>
        <w:t>e</w:t>
      </w:r>
      <w:r>
        <w:rPr>
          <w:spacing w:val="2"/>
        </w:rPr>
        <w:t> </w:t>
      </w:r>
      <w:r>
        <w:rPr/>
        <w:t>partilhado</w:t>
      </w:r>
      <w:r>
        <w:rPr>
          <w:spacing w:val="3"/>
        </w:rPr>
        <w:t> </w:t>
      </w:r>
      <w:r>
        <w:rPr/>
        <w:t>o</w:t>
      </w:r>
      <w:r>
        <w:rPr>
          <w:spacing w:val="2"/>
        </w:rPr>
        <w:t> </w:t>
      </w:r>
      <w:r>
        <w:rPr/>
        <w:t>remanescente,</w:t>
      </w:r>
      <w:r>
        <w:rPr>
          <w:spacing w:val="2"/>
        </w:rPr>
        <w:t> </w:t>
      </w:r>
      <w:r>
        <w:rPr/>
        <w:t>convocará</w:t>
      </w:r>
      <w:r>
        <w:rPr>
          <w:spacing w:val="2"/>
        </w:rPr>
        <w:t> </w:t>
      </w:r>
      <w:r>
        <w:rPr/>
        <w:t>o</w:t>
      </w:r>
      <w:r>
        <w:rPr>
          <w:spacing w:val="2"/>
        </w:rPr>
        <w:t> </w:t>
      </w:r>
      <w:r>
        <w:rPr/>
        <w:t>liquidante</w:t>
      </w:r>
      <w:r>
        <w:rPr>
          <w:spacing w:val="2"/>
        </w:rPr>
        <w:t> </w:t>
      </w:r>
      <w:r>
        <w:rPr/>
        <w:t>assembléia</w:t>
      </w:r>
      <w:r>
        <w:rPr>
          <w:spacing w:val="3"/>
        </w:rPr>
        <w:t> </w:t>
      </w:r>
      <w:r>
        <w:rPr/>
        <w:t>dos</w:t>
      </w:r>
      <w:r>
        <w:rPr>
          <w:spacing w:val="2"/>
        </w:rPr>
        <w:t> </w:t>
      </w:r>
      <w:r>
        <w:rPr/>
        <w:t>sócios</w:t>
      </w:r>
      <w:r>
        <w:rPr>
          <w:spacing w:val="2"/>
        </w:rPr>
        <w:t> </w:t>
      </w:r>
      <w:r>
        <w:rPr/>
        <w:t>para</w:t>
      </w:r>
      <w:r>
        <w:rPr>
          <w:spacing w:val="2"/>
        </w:rPr>
        <w:t> </w:t>
      </w:r>
      <w:r>
        <w:rPr/>
        <w:t>a</w:t>
      </w:r>
      <w:r>
        <w:rPr>
          <w:spacing w:val="2"/>
        </w:rPr>
        <w:t> </w:t>
      </w:r>
      <w:r>
        <w:rPr/>
        <w:t>prestação</w:t>
      </w:r>
      <w:r>
        <w:rPr>
          <w:spacing w:val="2"/>
        </w:rPr>
        <w:t> </w:t>
      </w:r>
      <w:r>
        <w:rPr/>
        <w:t>final</w:t>
      </w:r>
      <w:r>
        <w:rPr>
          <w:spacing w:val="2"/>
        </w:rPr>
        <w:t> </w:t>
      </w:r>
      <w:r>
        <w:rPr/>
        <w:t>de</w:t>
      </w:r>
      <w:r>
        <w:rPr>
          <w:spacing w:val="3"/>
        </w:rPr>
        <w:t> </w:t>
      </w:r>
      <w:r>
        <w:rPr>
          <w:spacing w:val="-2"/>
        </w:rPr>
        <w:t>contas.</w:t>
      </w:r>
    </w:p>
    <w:p>
      <w:pPr>
        <w:pStyle w:val="BodyText"/>
        <w:spacing w:before="4"/>
        <w:rPr>
          <w:sz w:val="4"/>
        </w:rPr>
      </w:pPr>
    </w:p>
    <w:p>
      <w:pPr>
        <w:pStyle w:val="BodyText"/>
        <w:spacing w:line="458" w:lineRule="auto"/>
        <w:ind w:left="133" w:right="1331"/>
      </w:pPr>
      <w:r>
        <w:rPr/>
        <w:t>Art. 1.109. Aprovadas as contas, encerra-se a liquidação, e a sociedade se extingue, ao ser averbada no registro próprio a ata da assembléia.</w:t>
      </w:r>
      <w:r>
        <w:rPr>
          <w:spacing w:val="40"/>
        </w:rPr>
        <w:t> </w:t>
      </w:r>
      <w:r>
        <w:rPr/>
        <w:t>Parágrafo único. O dissidente tem o prazo de trinta dias, a contar da publicação da ata, devidamente averbada, para promover a ação que couber.</w:t>
      </w:r>
    </w:p>
    <w:p>
      <w:pPr>
        <w:pStyle w:val="BodyText"/>
        <w:ind w:left="41" w:right="43" w:firstLine="92"/>
      </w:pPr>
      <w:r>
        <w:rPr/>
        <w:t>Art.</w:t>
      </w:r>
      <w:r>
        <w:rPr>
          <w:spacing w:val="2"/>
        </w:rPr>
        <w:t> </w:t>
      </w:r>
      <w:r>
        <w:rPr/>
        <w:t>1.110.</w:t>
      </w:r>
      <w:r>
        <w:rPr>
          <w:spacing w:val="2"/>
        </w:rPr>
        <w:t> </w:t>
      </w:r>
      <w:r>
        <w:rPr/>
        <w:t>Encerrada</w:t>
      </w:r>
      <w:r>
        <w:rPr>
          <w:spacing w:val="2"/>
        </w:rPr>
        <w:t> </w:t>
      </w:r>
      <w:r>
        <w:rPr/>
        <w:t>a</w:t>
      </w:r>
      <w:r>
        <w:rPr>
          <w:spacing w:val="2"/>
        </w:rPr>
        <w:t> </w:t>
      </w:r>
      <w:r>
        <w:rPr/>
        <w:t>liquidação,</w:t>
      </w:r>
      <w:r>
        <w:rPr>
          <w:spacing w:val="2"/>
        </w:rPr>
        <w:t> </w:t>
      </w:r>
      <w:r>
        <w:rPr/>
        <w:t>o</w:t>
      </w:r>
      <w:r>
        <w:rPr>
          <w:spacing w:val="2"/>
        </w:rPr>
        <w:t> </w:t>
      </w:r>
      <w:r>
        <w:rPr/>
        <w:t>credor</w:t>
      </w:r>
      <w:r>
        <w:rPr>
          <w:spacing w:val="2"/>
        </w:rPr>
        <w:t> </w:t>
      </w:r>
      <w:r>
        <w:rPr/>
        <w:t>não</w:t>
      </w:r>
      <w:r>
        <w:rPr>
          <w:spacing w:val="2"/>
        </w:rPr>
        <w:t> </w:t>
      </w:r>
      <w:r>
        <w:rPr/>
        <w:t>satisfeito</w:t>
      </w:r>
      <w:r>
        <w:rPr>
          <w:spacing w:val="2"/>
        </w:rPr>
        <w:t> </w:t>
      </w:r>
      <w:r>
        <w:rPr/>
        <w:t>só</w:t>
      </w:r>
      <w:r>
        <w:rPr>
          <w:spacing w:val="2"/>
        </w:rPr>
        <w:t> </w:t>
      </w:r>
      <w:r>
        <w:rPr/>
        <w:t>terá</w:t>
      </w:r>
      <w:r>
        <w:rPr>
          <w:spacing w:val="2"/>
        </w:rPr>
        <w:t> </w:t>
      </w:r>
      <w:r>
        <w:rPr/>
        <w:t>direito</w:t>
      </w:r>
      <w:r>
        <w:rPr>
          <w:spacing w:val="2"/>
        </w:rPr>
        <w:t> </w:t>
      </w:r>
      <w:r>
        <w:rPr/>
        <w:t>a</w:t>
      </w:r>
      <w:r>
        <w:rPr>
          <w:spacing w:val="2"/>
        </w:rPr>
        <w:t> </w:t>
      </w:r>
      <w:r>
        <w:rPr/>
        <w:t>exigir</w:t>
      </w:r>
      <w:r>
        <w:rPr>
          <w:spacing w:val="2"/>
        </w:rPr>
        <w:t> </w:t>
      </w:r>
      <w:r>
        <w:rPr/>
        <w:t>dos</w:t>
      </w:r>
      <w:r>
        <w:rPr>
          <w:spacing w:val="2"/>
        </w:rPr>
        <w:t> </w:t>
      </w:r>
      <w:r>
        <w:rPr/>
        <w:t>sócios,</w:t>
      </w:r>
      <w:r>
        <w:rPr>
          <w:spacing w:val="2"/>
        </w:rPr>
        <w:t> </w:t>
      </w:r>
      <w:r>
        <w:rPr/>
        <w:t>individualmente,</w:t>
      </w:r>
      <w:r>
        <w:rPr>
          <w:spacing w:val="2"/>
        </w:rPr>
        <w:t> </w:t>
      </w:r>
      <w:r>
        <w:rPr/>
        <w:t>o</w:t>
      </w:r>
      <w:r>
        <w:rPr>
          <w:spacing w:val="2"/>
        </w:rPr>
        <w:t> </w:t>
      </w:r>
      <w:r>
        <w:rPr/>
        <w:t>pagamento</w:t>
      </w:r>
      <w:r>
        <w:rPr>
          <w:spacing w:val="2"/>
        </w:rPr>
        <w:t> </w:t>
      </w:r>
      <w:r>
        <w:rPr/>
        <w:t>do</w:t>
      </w:r>
      <w:r>
        <w:rPr>
          <w:spacing w:val="2"/>
        </w:rPr>
        <w:t> </w:t>
      </w:r>
      <w:r>
        <w:rPr/>
        <w:t>seu</w:t>
      </w:r>
      <w:r>
        <w:rPr>
          <w:spacing w:val="2"/>
        </w:rPr>
        <w:t> </w:t>
      </w:r>
      <w:r>
        <w:rPr/>
        <w:t>crédito,</w:t>
      </w:r>
      <w:r>
        <w:rPr>
          <w:spacing w:val="2"/>
        </w:rPr>
        <w:t> </w:t>
      </w:r>
      <w:r>
        <w:rPr/>
        <w:t>até</w:t>
      </w:r>
      <w:r>
        <w:rPr>
          <w:spacing w:val="2"/>
        </w:rPr>
        <w:t> </w:t>
      </w:r>
      <w:r>
        <w:rPr/>
        <w:t>o</w:t>
      </w:r>
      <w:r>
        <w:rPr>
          <w:spacing w:val="2"/>
        </w:rPr>
        <w:t> </w:t>
      </w:r>
      <w:r>
        <w:rPr/>
        <w:t>limite</w:t>
      </w:r>
      <w:r>
        <w:rPr>
          <w:spacing w:val="2"/>
        </w:rPr>
        <w:t> </w:t>
      </w:r>
      <w:r>
        <w:rPr/>
        <w:t>da</w:t>
      </w:r>
      <w:r>
        <w:rPr>
          <w:spacing w:val="2"/>
        </w:rPr>
        <w:t> </w:t>
      </w:r>
      <w:r>
        <w:rPr/>
        <w:t>soma</w:t>
      </w:r>
      <w:r>
        <w:rPr>
          <w:spacing w:val="2"/>
        </w:rPr>
        <w:t> </w:t>
      </w:r>
      <w:r>
        <w:rPr/>
        <w:t>por</w:t>
      </w:r>
      <w:r>
        <w:rPr>
          <w:spacing w:val="2"/>
        </w:rPr>
        <w:t> </w:t>
      </w:r>
      <w:r>
        <w:rPr/>
        <w:t>eles</w:t>
      </w:r>
      <w:r>
        <w:rPr>
          <w:spacing w:val="2"/>
        </w:rPr>
        <w:t> </w:t>
      </w:r>
      <w:r>
        <w:rPr/>
        <w:t>recebida</w:t>
      </w:r>
      <w:r>
        <w:rPr>
          <w:spacing w:val="2"/>
        </w:rPr>
        <w:t> </w:t>
      </w:r>
      <w:r>
        <w:rPr/>
        <w:t>em</w:t>
      </w:r>
      <w:r>
        <w:rPr>
          <w:spacing w:val="2"/>
        </w:rPr>
        <w:t> </w:t>
      </w:r>
      <w:r>
        <w:rPr/>
        <w:t>partilha,</w:t>
      </w:r>
      <w:r>
        <w:rPr>
          <w:spacing w:val="2"/>
        </w:rPr>
        <w:t> </w:t>
      </w:r>
      <w:r>
        <w:rPr/>
        <w:t>e</w:t>
      </w:r>
      <w:r>
        <w:rPr>
          <w:spacing w:val="2"/>
        </w:rPr>
        <w:t> </w:t>
      </w:r>
      <w:r>
        <w:rPr/>
        <w:t>a</w:t>
      </w:r>
      <w:r>
        <w:rPr>
          <w:spacing w:val="2"/>
        </w:rPr>
        <w:t> </w:t>
      </w:r>
      <w:r>
        <w:rPr/>
        <w:t>propor</w:t>
      </w:r>
      <w:r>
        <w:rPr>
          <w:spacing w:val="2"/>
        </w:rPr>
        <w:t> </w:t>
      </w:r>
      <w:r>
        <w:rPr/>
        <w:t>contra</w:t>
      </w:r>
      <w:r>
        <w:rPr>
          <w:spacing w:val="80"/>
        </w:rPr>
        <w:t> </w:t>
      </w:r>
      <w:r>
        <w:rPr/>
        <w:t>o liquidante ação de perdas e danos.</w:t>
      </w:r>
    </w:p>
    <w:p>
      <w:pPr>
        <w:pStyle w:val="BodyText"/>
        <w:spacing w:before="2"/>
        <w:rPr>
          <w:sz w:val="4"/>
        </w:rPr>
      </w:pPr>
    </w:p>
    <w:p>
      <w:pPr>
        <w:pStyle w:val="BodyText"/>
        <w:ind w:left="133"/>
      </w:pPr>
      <w:r>
        <w:rPr/>
        <w:t>Art.</w:t>
      </w:r>
      <w:r>
        <w:rPr>
          <w:spacing w:val="1"/>
        </w:rPr>
        <w:t> </w:t>
      </w:r>
      <w:r>
        <w:rPr/>
        <w:t>1.111.</w:t>
      </w:r>
      <w:r>
        <w:rPr>
          <w:spacing w:val="2"/>
        </w:rPr>
        <w:t> </w:t>
      </w:r>
      <w:r>
        <w:rPr/>
        <w:t>No</w:t>
      </w:r>
      <w:r>
        <w:rPr>
          <w:spacing w:val="2"/>
        </w:rPr>
        <w:t> </w:t>
      </w:r>
      <w:r>
        <w:rPr/>
        <w:t>caso</w:t>
      </w:r>
      <w:r>
        <w:rPr>
          <w:spacing w:val="2"/>
        </w:rPr>
        <w:t> </w:t>
      </w:r>
      <w:r>
        <w:rPr/>
        <w:t>de</w:t>
      </w:r>
      <w:r>
        <w:rPr>
          <w:spacing w:val="1"/>
        </w:rPr>
        <w:t> </w:t>
      </w:r>
      <w:r>
        <w:rPr/>
        <w:t>liquidação</w:t>
      </w:r>
      <w:r>
        <w:rPr>
          <w:spacing w:val="2"/>
        </w:rPr>
        <w:t> </w:t>
      </w:r>
      <w:r>
        <w:rPr/>
        <w:t>judicial,</w:t>
      </w:r>
      <w:r>
        <w:rPr>
          <w:spacing w:val="2"/>
        </w:rPr>
        <w:t> </w:t>
      </w:r>
      <w:r>
        <w:rPr/>
        <w:t>será</w:t>
      </w:r>
      <w:r>
        <w:rPr>
          <w:spacing w:val="2"/>
        </w:rPr>
        <w:t> </w:t>
      </w:r>
      <w:r>
        <w:rPr/>
        <w:t>observado</w:t>
      </w:r>
      <w:r>
        <w:rPr>
          <w:spacing w:val="1"/>
        </w:rPr>
        <w:t> </w:t>
      </w:r>
      <w:r>
        <w:rPr/>
        <w:t>o</w:t>
      </w:r>
      <w:r>
        <w:rPr>
          <w:spacing w:val="2"/>
        </w:rPr>
        <w:t> </w:t>
      </w:r>
      <w:r>
        <w:rPr/>
        <w:t>disposto</w:t>
      </w:r>
      <w:r>
        <w:rPr>
          <w:spacing w:val="2"/>
        </w:rPr>
        <w:t> </w:t>
      </w:r>
      <w:r>
        <w:rPr/>
        <w:t>na</w:t>
      </w:r>
      <w:r>
        <w:rPr>
          <w:spacing w:val="2"/>
        </w:rPr>
        <w:t> </w:t>
      </w:r>
      <w:r>
        <w:rPr/>
        <w:t>lei</w:t>
      </w:r>
      <w:r>
        <w:rPr>
          <w:spacing w:val="1"/>
        </w:rPr>
        <w:t> </w:t>
      </w:r>
      <w:r>
        <w:rPr>
          <w:spacing w:val="-2"/>
        </w:rPr>
        <w:t>processual.</w:t>
      </w:r>
    </w:p>
    <w:p>
      <w:pPr>
        <w:pStyle w:val="BodyText"/>
        <w:spacing w:before="6"/>
        <w:rPr>
          <w:sz w:val="4"/>
        </w:rPr>
      </w:pPr>
    </w:p>
    <w:p>
      <w:pPr>
        <w:pStyle w:val="BodyText"/>
        <w:ind w:left="41" w:right="195" w:firstLine="92"/>
      </w:pPr>
      <w:r>
        <w:rPr/>
        <w:t>Art. 1.112. No curso de liquidação judicial, o juiz convocará, se necessário, reunião ou assembléia para deliberar sobre os interesses da liquidação, e as presidirá, resolvendo sumariamente as questões</w:t>
      </w:r>
      <w:r>
        <w:rPr>
          <w:spacing w:val="40"/>
        </w:rPr>
        <w:t> </w:t>
      </w:r>
      <w:r>
        <w:rPr>
          <w:spacing w:val="-2"/>
        </w:rPr>
        <w:t>suscitadas.</w:t>
      </w:r>
    </w:p>
    <w:p>
      <w:pPr>
        <w:pStyle w:val="BodyText"/>
        <w:spacing w:before="4"/>
        <w:rPr>
          <w:sz w:val="4"/>
        </w:rPr>
      </w:pPr>
    </w:p>
    <w:p>
      <w:pPr>
        <w:pStyle w:val="BodyText"/>
        <w:ind w:left="133"/>
      </w:pPr>
      <w:r>
        <w:rPr/>
        <w:t>Parágrafo</w:t>
      </w:r>
      <w:r>
        <w:rPr>
          <w:spacing w:val="2"/>
        </w:rPr>
        <w:t> </w:t>
      </w:r>
      <w:r>
        <w:rPr/>
        <w:t>único.</w:t>
      </w:r>
      <w:r>
        <w:rPr>
          <w:spacing w:val="3"/>
        </w:rPr>
        <w:t> </w:t>
      </w:r>
      <w:r>
        <w:rPr/>
        <w:t>As</w:t>
      </w:r>
      <w:r>
        <w:rPr>
          <w:spacing w:val="2"/>
        </w:rPr>
        <w:t> </w:t>
      </w:r>
      <w:r>
        <w:rPr/>
        <w:t>atas</w:t>
      </w:r>
      <w:r>
        <w:rPr>
          <w:spacing w:val="3"/>
        </w:rPr>
        <w:t> </w:t>
      </w:r>
      <w:r>
        <w:rPr/>
        <w:t>das</w:t>
      </w:r>
      <w:r>
        <w:rPr>
          <w:spacing w:val="2"/>
        </w:rPr>
        <w:t> </w:t>
      </w:r>
      <w:r>
        <w:rPr/>
        <w:t>assembléias</w:t>
      </w:r>
      <w:r>
        <w:rPr>
          <w:spacing w:val="3"/>
        </w:rPr>
        <w:t> </w:t>
      </w:r>
      <w:r>
        <w:rPr/>
        <w:t>serão,</w:t>
      </w:r>
      <w:r>
        <w:rPr>
          <w:spacing w:val="2"/>
        </w:rPr>
        <w:t> </w:t>
      </w:r>
      <w:r>
        <w:rPr/>
        <w:t>em</w:t>
      </w:r>
      <w:r>
        <w:rPr>
          <w:spacing w:val="3"/>
        </w:rPr>
        <w:t> </w:t>
      </w:r>
      <w:r>
        <w:rPr/>
        <w:t>cópia</w:t>
      </w:r>
      <w:r>
        <w:rPr>
          <w:spacing w:val="3"/>
        </w:rPr>
        <w:t> </w:t>
      </w:r>
      <w:r>
        <w:rPr/>
        <w:t>autêntica,</w:t>
      </w:r>
      <w:r>
        <w:rPr>
          <w:spacing w:val="2"/>
        </w:rPr>
        <w:t> </w:t>
      </w:r>
      <w:r>
        <w:rPr/>
        <w:t>apensadas</w:t>
      </w:r>
      <w:r>
        <w:rPr>
          <w:spacing w:val="3"/>
        </w:rPr>
        <w:t> </w:t>
      </w:r>
      <w:r>
        <w:rPr/>
        <w:t>ao</w:t>
      </w:r>
      <w:r>
        <w:rPr>
          <w:spacing w:val="2"/>
        </w:rPr>
        <w:t> </w:t>
      </w:r>
      <w:r>
        <w:rPr/>
        <w:t>processo</w:t>
      </w:r>
      <w:r>
        <w:rPr>
          <w:spacing w:val="3"/>
        </w:rPr>
        <w:t> </w:t>
      </w:r>
      <w:r>
        <w:rPr>
          <w:spacing w:val="-2"/>
        </w:rPr>
        <w:t>judicial.</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X</w:t>
      </w:r>
    </w:p>
    <w:p>
      <w:pPr>
        <w:pStyle w:val="BodyText"/>
        <w:ind w:left="64" w:right="64"/>
        <w:jc w:val="center"/>
      </w:pPr>
      <w:r>
        <w:rPr/>
        <w:t>Da</w:t>
      </w:r>
      <w:r>
        <w:rPr>
          <w:spacing w:val="2"/>
        </w:rPr>
        <w:t> </w:t>
      </w:r>
      <w:r>
        <w:rPr/>
        <w:t>Transformação,</w:t>
      </w:r>
      <w:r>
        <w:rPr>
          <w:spacing w:val="2"/>
        </w:rPr>
        <w:t> </w:t>
      </w:r>
      <w:r>
        <w:rPr/>
        <w:t>da</w:t>
      </w:r>
      <w:r>
        <w:rPr>
          <w:spacing w:val="2"/>
        </w:rPr>
        <w:t> </w:t>
      </w:r>
      <w:r>
        <w:rPr/>
        <w:t>Incorporação,</w:t>
      </w:r>
      <w:r>
        <w:rPr>
          <w:spacing w:val="2"/>
        </w:rPr>
        <w:t> </w:t>
      </w:r>
      <w:r>
        <w:rPr/>
        <w:t>da</w:t>
      </w:r>
      <w:r>
        <w:rPr>
          <w:spacing w:val="2"/>
        </w:rPr>
        <w:t> </w:t>
      </w:r>
      <w:r>
        <w:rPr/>
        <w:t>Fusão</w:t>
      </w:r>
      <w:r>
        <w:rPr>
          <w:spacing w:val="2"/>
        </w:rPr>
        <w:t> </w:t>
      </w:r>
      <w:r>
        <w:rPr/>
        <w:t>e</w:t>
      </w:r>
      <w:r>
        <w:rPr>
          <w:spacing w:val="2"/>
        </w:rPr>
        <w:t> </w:t>
      </w:r>
      <w:r>
        <w:rPr/>
        <w:t>da</w:t>
      </w:r>
      <w:r>
        <w:rPr>
          <w:spacing w:val="2"/>
        </w:rPr>
        <w:t> </w:t>
      </w:r>
      <w:r>
        <w:rPr/>
        <w:t>Cisão</w:t>
      </w:r>
      <w:r>
        <w:rPr>
          <w:spacing w:val="2"/>
        </w:rPr>
        <w:t> </w:t>
      </w:r>
      <w:r>
        <w:rPr/>
        <w:t>das</w:t>
      </w:r>
      <w:r>
        <w:rPr>
          <w:spacing w:val="2"/>
        </w:rPr>
        <w:t> </w:t>
      </w:r>
      <w:r>
        <w:rPr>
          <w:spacing w:val="-2"/>
        </w:rPr>
        <w:t>Sociedades</w:t>
      </w:r>
    </w:p>
    <w:p>
      <w:pPr>
        <w:pStyle w:val="BodyText"/>
        <w:spacing w:before="7"/>
        <w:rPr>
          <w:sz w:val="4"/>
        </w:rPr>
      </w:pPr>
    </w:p>
    <w:p>
      <w:pPr>
        <w:pStyle w:val="BodyText"/>
        <w:ind w:left="70" w:right="211"/>
        <w:jc w:val="center"/>
      </w:pPr>
      <w:r>
        <w:rPr/>
        <w:t>Art.</w:t>
      </w:r>
      <w:r>
        <w:rPr>
          <w:spacing w:val="2"/>
        </w:rPr>
        <w:t> </w:t>
      </w:r>
      <w:r>
        <w:rPr/>
        <w:t>1.113.</w:t>
      </w:r>
      <w:r>
        <w:rPr>
          <w:spacing w:val="2"/>
        </w:rPr>
        <w:t> </w:t>
      </w:r>
      <w:r>
        <w:rPr/>
        <w:t>O</w:t>
      </w:r>
      <w:r>
        <w:rPr>
          <w:spacing w:val="3"/>
        </w:rPr>
        <w:t> </w:t>
      </w:r>
      <w:r>
        <w:rPr/>
        <w:t>ato</w:t>
      </w:r>
      <w:r>
        <w:rPr>
          <w:spacing w:val="2"/>
        </w:rPr>
        <w:t> </w:t>
      </w:r>
      <w:r>
        <w:rPr/>
        <w:t>de</w:t>
      </w:r>
      <w:r>
        <w:rPr>
          <w:spacing w:val="2"/>
        </w:rPr>
        <w:t> </w:t>
      </w:r>
      <w:r>
        <w:rPr/>
        <w:t>transformação</w:t>
      </w:r>
      <w:r>
        <w:rPr>
          <w:spacing w:val="3"/>
        </w:rPr>
        <w:t> </w:t>
      </w:r>
      <w:r>
        <w:rPr/>
        <w:t>independe</w:t>
      </w:r>
      <w:r>
        <w:rPr>
          <w:spacing w:val="2"/>
        </w:rPr>
        <w:t> </w:t>
      </w:r>
      <w:r>
        <w:rPr/>
        <w:t>de</w:t>
      </w:r>
      <w:r>
        <w:rPr>
          <w:spacing w:val="3"/>
        </w:rPr>
        <w:t> </w:t>
      </w:r>
      <w:r>
        <w:rPr/>
        <w:t>dissolução</w:t>
      </w:r>
      <w:r>
        <w:rPr>
          <w:spacing w:val="2"/>
        </w:rPr>
        <w:t> </w:t>
      </w:r>
      <w:r>
        <w:rPr/>
        <w:t>ou</w:t>
      </w:r>
      <w:r>
        <w:rPr>
          <w:spacing w:val="2"/>
        </w:rPr>
        <w:t> </w:t>
      </w:r>
      <w:r>
        <w:rPr/>
        <w:t>liquidação</w:t>
      </w:r>
      <w:r>
        <w:rPr>
          <w:spacing w:val="3"/>
        </w:rPr>
        <w:t> </w:t>
      </w:r>
      <w:r>
        <w:rPr/>
        <w:t>da</w:t>
      </w:r>
      <w:r>
        <w:rPr>
          <w:spacing w:val="2"/>
        </w:rPr>
        <w:t> </w:t>
      </w:r>
      <w:r>
        <w:rPr/>
        <w:t>sociedade,</w:t>
      </w:r>
      <w:r>
        <w:rPr>
          <w:spacing w:val="3"/>
        </w:rPr>
        <w:t> </w:t>
      </w:r>
      <w:r>
        <w:rPr/>
        <w:t>e</w:t>
      </w:r>
      <w:r>
        <w:rPr>
          <w:spacing w:val="2"/>
        </w:rPr>
        <w:t> </w:t>
      </w:r>
      <w:r>
        <w:rPr/>
        <w:t>obedecerá</w:t>
      </w:r>
      <w:r>
        <w:rPr>
          <w:spacing w:val="2"/>
        </w:rPr>
        <w:t> </w:t>
      </w:r>
      <w:r>
        <w:rPr/>
        <w:t>aos</w:t>
      </w:r>
      <w:r>
        <w:rPr>
          <w:spacing w:val="3"/>
        </w:rPr>
        <w:t> </w:t>
      </w:r>
      <w:r>
        <w:rPr/>
        <w:t>preceitos</w:t>
      </w:r>
      <w:r>
        <w:rPr>
          <w:spacing w:val="2"/>
        </w:rPr>
        <w:t> </w:t>
      </w:r>
      <w:r>
        <w:rPr/>
        <w:t>reguladores</w:t>
      </w:r>
      <w:r>
        <w:rPr>
          <w:spacing w:val="3"/>
        </w:rPr>
        <w:t> </w:t>
      </w:r>
      <w:r>
        <w:rPr/>
        <w:t>da</w:t>
      </w:r>
      <w:r>
        <w:rPr>
          <w:spacing w:val="2"/>
        </w:rPr>
        <w:t> </w:t>
      </w:r>
      <w:r>
        <w:rPr/>
        <w:t>constituição</w:t>
      </w:r>
      <w:r>
        <w:rPr>
          <w:spacing w:val="2"/>
        </w:rPr>
        <w:t> </w:t>
      </w:r>
      <w:r>
        <w:rPr/>
        <w:t>e</w:t>
      </w:r>
      <w:r>
        <w:rPr>
          <w:spacing w:val="3"/>
        </w:rPr>
        <w:t> </w:t>
      </w:r>
      <w:r>
        <w:rPr/>
        <w:t>inscrição</w:t>
      </w:r>
      <w:r>
        <w:rPr>
          <w:spacing w:val="2"/>
        </w:rPr>
        <w:t> </w:t>
      </w:r>
      <w:r>
        <w:rPr/>
        <w:t>próprios</w:t>
      </w:r>
      <w:r>
        <w:rPr>
          <w:spacing w:val="3"/>
        </w:rPr>
        <w:t> </w:t>
      </w:r>
      <w:r>
        <w:rPr/>
        <w:t>do</w:t>
      </w:r>
      <w:r>
        <w:rPr>
          <w:spacing w:val="2"/>
        </w:rPr>
        <w:t> </w:t>
      </w:r>
      <w:r>
        <w:rPr/>
        <w:t>tipo</w:t>
      </w:r>
      <w:r>
        <w:rPr>
          <w:spacing w:val="2"/>
        </w:rPr>
        <w:t> </w:t>
      </w:r>
      <w:r>
        <w:rPr/>
        <w:t>em</w:t>
      </w:r>
      <w:r>
        <w:rPr>
          <w:spacing w:val="3"/>
        </w:rPr>
        <w:t> </w:t>
      </w:r>
      <w:r>
        <w:rPr/>
        <w:t>que</w:t>
      </w:r>
      <w:r>
        <w:rPr>
          <w:spacing w:val="2"/>
        </w:rPr>
        <w:t> </w:t>
      </w:r>
      <w:r>
        <w:rPr/>
        <w:t>vai</w:t>
      </w:r>
      <w:r>
        <w:rPr>
          <w:spacing w:val="3"/>
        </w:rPr>
        <w:t> </w:t>
      </w:r>
      <w:r>
        <w:rPr/>
        <w:t>converter-</w:t>
      </w:r>
      <w:r>
        <w:rPr>
          <w:spacing w:val="-5"/>
        </w:rPr>
        <w:t>se.</w:t>
      </w:r>
    </w:p>
    <w:p>
      <w:pPr>
        <w:pStyle w:val="BodyText"/>
        <w:spacing w:before="4"/>
        <w:rPr>
          <w:sz w:val="4"/>
        </w:rPr>
      </w:pPr>
    </w:p>
    <w:p>
      <w:pPr>
        <w:pStyle w:val="BodyText"/>
        <w:ind w:left="41" w:right="79" w:firstLine="92"/>
      </w:pPr>
      <w:r>
        <w:rPr/>
        <w:t>Art.</w:t>
      </w:r>
      <w:r>
        <w:rPr>
          <w:spacing w:val="2"/>
        </w:rPr>
        <w:t> </w:t>
      </w:r>
      <w:r>
        <w:rPr/>
        <w:t>1.114.</w:t>
      </w:r>
      <w:r>
        <w:rPr>
          <w:spacing w:val="2"/>
        </w:rPr>
        <w:t> </w:t>
      </w:r>
      <w:r>
        <w:rPr/>
        <w:t>A</w:t>
      </w:r>
      <w:r>
        <w:rPr>
          <w:spacing w:val="-2"/>
        </w:rPr>
        <w:t> </w:t>
      </w:r>
      <w:r>
        <w:rPr/>
        <w:t>transformação</w:t>
      </w:r>
      <w:r>
        <w:rPr>
          <w:spacing w:val="2"/>
        </w:rPr>
        <w:t> </w:t>
      </w:r>
      <w:r>
        <w:rPr/>
        <w:t>depende</w:t>
      </w:r>
      <w:r>
        <w:rPr>
          <w:spacing w:val="2"/>
        </w:rPr>
        <w:t> </w:t>
      </w:r>
      <w:r>
        <w:rPr/>
        <w:t>do</w:t>
      </w:r>
      <w:r>
        <w:rPr>
          <w:spacing w:val="2"/>
        </w:rPr>
        <w:t> </w:t>
      </w:r>
      <w:r>
        <w:rPr/>
        <w:t>consentimento</w:t>
      </w:r>
      <w:r>
        <w:rPr>
          <w:spacing w:val="2"/>
        </w:rPr>
        <w:t> </w:t>
      </w:r>
      <w:r>
        <w:rPr/>
        <w:t>de</w:t>
      </w:r>
      <w:r>
        <w:rPr>
          <w:spacing w:val="2"/>
        </w:rPr>
        <w:t> </w:t>
      </w:r>
      <w:r>
        <w:rPr/>
        <w:t>todos</w:t>
      </w:r>
      <w:r>
        <w:rPr>
          <w:spacing w:val="2"/>
        </w:rPr>
        <w:t> </w:t>
      </w:r>
      <w:r>
        <w:rPr/>
        <w:t>os</w:t>
      </w:r>
      <w:r>
        <w:rPr>
          <w:spacing w:val="2"/>
        </w:rPr>
        <w:t> </w:t>
      </w:r>
      <w:r>
        <w:rPr/>
        <w:t>sócios,</w:t>
      </w:r>
      <w:r>
        <w:rPr>
          <w:spacing w:val="2"/>
        </w:rPr>
        <w:t> </w:t>
      </w:r>
      <w:r>
        <w:rPr/>
        <w:t>salvo</w:t>
      </w:r>
      <w:r>
        <w:rPr>
          <w:spacing w:val="2"/>
        </w:rPr>
        <w:t> </w:t>
      </w:r>
      <w:r>
        <w:rPr/>
        <w:t>se</w:t>
      </w:r>
      <w:r>
        <w:rPr>
          <w:spacing w:val="2"/>
        </w:rPr>
        <w:t> </w:t>
      </w:r>
      <w:r>
        <w:rPr/>
        <w:t>prevista</w:t>
      </w:r>
      <w:r>
        <w:rPr>
          <w:spacing w:val="2"/>
        </w:rPr>
        <w:t> </w:t>
      </w:r>
      <w:r>
        <w:rPr/>
        <w:t>no</w:t>
      </w:r>
      <w:r>
        <w:rPr>
          <w:spacing w:val="2"/>
        </w:rPr>
        <w:t> </w:t>
      </w:r>
      <w:r>
        <w:rPr/>
        <w:t>ato</w:t>
      </w:r>
      <w:r>
        <w:rPr>
          <w:spacing w:val="2"/>
        </w:rPr>
        <w:t> </w:t>
      </w:r>
      <w:r>
        <w:rPr/>
        <w:t>constitutivo,</w:t>
      </w:r>
      <w:r>
        <w:rPr>
          <w:spacing w:val="2"/>
        </w:rPr>
        <w:t> </w:t>
      </w:r>
      <w:r>
        <w:rPr/>
        <w:t>caso</w:t>
      </w:r>
      <w:r>
        <w:rPr>
          <w:spacing w:val="2"/>
        </w:rPr>
        <w:t> </w:t>
      </w:r>
      <w:r>
        <w:rPr/>
        <w:t>em</w:t>
      </w:r>
      <w:r>
        <w:rPr>
          <w:spacing w:val="2"/>
        </w:rPr>
        <w:t> </w:t>
      </w:r>
      <w:r>
        <w:rPr/>
        <w:t>que</w:t>
      </w:r>
      <w:r>
        <w:rPr>
          <w:spacing w:val="2"/>
        </w:rPr>
        <w:t> </w:t>
      </w:r>
      <w:r>
        <w:rPr/>
        <w:t>o</w:t>
      </w:r>
      <w:r>
        <w:rPr>
          <w:spacing w:val="2"/>
        </w:rPr>
        <w:t> </w:t>
      </w:r>
      <w:r>
        <w:rPr/>
        <w:t>dissidente</w:t>
      </w:r>
      <w:r>
        <w:rPr>
          <w:spacing w:val="2"/>
        </w:rPr>
        <w:t> </w:t>
      </w:r>
      <w:r>
        <w:rPr/>
        <w:t>poderá</w:t>
      </w:r>
      <w:r>
        <w:rPr>
          <w:spacing w:val="2"/>
        </w:rPr>
        <w:t> </w:t>
      </w:r>
      <w:r>
        <w:rPr/>
        <w:t>retirar-se</w:t>
      </w:r>
      <w:r>
        <w:rPr>
          <w:spacing w:val="2"/>
        </w:rPr>
        <w:t> </w:t>
      </w:r>
      <w:r>
        <w:rPr/>
        <w:t>da</w:t>
      </w:r>
      <w:r>
        <w:rPr>
          <w:spacing w:val="2"/>
        </w:rPr>
        <w:t> </w:t>
      </w:r>
      <w:r>
        <w:rPr/>
        <w:t>sociedade,</w:t>
      </w:r>
      <w:r>
        <w:rPr>
          <w:spacing w:val="2"/>
        </w:rPr>
        <w:t> </w:t>
      </w:r>
      <w:r>
        <w:rPr/>
        <w:t>aplicando-se,</w:t>
      </w:r>
      <w:r>
        <w:rPr>
          <w:spacing w:val="2"/>
        </w:rPr>
        <w:t> </w:t>
      </w:r>
      <w:r>
        <w:rPr/>
        <w:t>no</w:t>
      </w:r>
      <w:r>
        <w:rPr>
          <w:spacing w:val="2"/>
        </w:rPr>
        <w:t> </w:t>
      </w:r>
      <w:r>
        <w:rPr/>
        <w:t>silêncio</w:t>
      </w:r>
      <w:r>
        <w:rPr>
          <w:spacing w:val="2"/>
        </w:rPr>
        <w:t> </w:t>
      </w:r>
      <w:r>
        <w:rPr/>
        <w:t>do</w:t>
      </w:r>
      <w:r>
        <w:rPr>
          <w:spacing w:val="2"/>
        </w:rPr>
        <w:t> </w:t>
      </w:r>
      <w:r>
        <w:rPr/>
        <w:t>estatuto</w:t>
      </w:r>
      <w:r>
        <w:rPr>
          <w:spacing w:val="40"/>
        </w:rPr>
        <w:t> </w:t>
      </w:r>
      <w:r>
        <w:rPr/>
        <w:t>ou do contrato social, o disposto no art. 1.031.</w:t>
      </w:r>
    </w:p>
    <w:p>
      <w:pPr>
        <w:pStyle w:val="BodyText"/>
        <w:spacing w:before="4"/>
        <w:rPr>
          <w:sz w:val="4"/>
        </w:rPr>
      </w:pPr>
    </w:p>
    <w:p>
      <w:pPr>
        <w:pStyle w:val="BodyText"/>
        <w:ind w:left="133"/>
      </w:pPr>
      <w:r>
        <w:rPr/>
        <w:t>Art.</w:t>
      </w:r>
      <w:r>
        <w:rPr>
          <w:spacing w:val="2"/>
        </w:rPr>
        <w:t> </w:t>
      </w:r>
      <w:r>
        <w:rPr/>
        <w:t>1.115.</w:t>
      </w:r>
      <w:r>
        <w:rPr>
          <w:spacing w:val="2"/>
        </w:rPr>
        <w:t> </w:t>
      </w:r>
      <w:r>
        <w:rPr/>
        <w:t>A</w:t>
      </w:r>
      <w:r>
        <w:rPr>
          <w:spacing w:val="-1"/>
        </w:rPr>
        <w:t> </w:t>
      </w:r>
      <w:r>
        <w:rPr/>
        <w:t>transformação</w:t>
      </w:r>
      <w:r>
        <w:rPr>
          <w:spacing w:val="2"/>
        </w:rPr>
        <w:t> </w:t>
      </w:r>
      <w:r>
        <w:rPr/>
        <w:t>não</w:t>
      </w:r>
      <w:r>
        <w:rPr>
          <w:spacing w:val="2"/>
        </w:rPr>
        <w:t> </w:t>
      </w:r>
      <w:r>
        <w:rPr/>
        <w:t>modificará</w:t>
      </w:r>
      <w:r>
        <w:rPr>
          <w:spacing w:val="2"/>
        </w:rPr>
        <w:t> </w:t>
      </w:r>
      <w:r>
        <w:rPr/>
        <w:t>nem</w:t>
      </w:r>
      <w:r>
        <w:rPr>
          <w:spacing w:val="2"/>
        </w:rPr>
        <w:t> </w:t>
      </w:r>
      <w:r>
        <w:rPr/>
        <w:t>prejudicará,</w:t>
      </w:r>
      <w:r>
        <w:rPr>
          <w:spacing w:val="2"/>
        </w:rPr>
        <w:t> </w:t>
      </w:r>
      <w:r>
        <w:rPr/>
        <w:t>em</w:t>
      </w:r>
      <w:r>
        <w:rPr>
          <w:spacing w:val="3"/>
        </w:rPr>
        <w:t> </w:t>
      </w:r>
      <w:r>
        <w:rPr/>
        <w:t>qualquer</w:t>
      </w:r>
      <w:r>
        <w:rPr>
          <w:spacing w:val="2"/>
        </w:rPr>
        <w:t> </w:t>
      </w:r>
      <w:r>
        <w:rPr/>
        <w:t>caso,</w:t>
      </w:r>
      <w:r>
        <w:rPr>
          <w:spacing w:val="2"/>
        </w:rPr>
        <w:t> </w:t>
      </w:r>
      <w:r>
        <w:rPr/>
        <w:t>os</w:t>
      </w:r>
      <w:r>
        <w:rPr>
          <w:spacing w:val="2"/>
        </w:rPr>
        <w:t> </w:t>
      </w:r>
      <w:r>
        <w:rPr/>
        <w:t>direitos</w:t>
      </w:r>
      <w:r>
        <w:rPr>
          <w:spacing w:val="2"/>
        </w:rPr>
        <w:t> </w:t>
      </w:r>
      <w:r>
        <w:rPr/>
        <w:t>dos</w:t>
      </w:r>
      <w:r>
        <w:rPr>
          <w:spacing w:val="3"/>
        </w:rPr>
        <w:t> </w:t>
      </w:r>
      <w:r>
        <w:rPr>
          <w:spacing w:val="-2"/>
        </w:rPr>
        <w:t>credores.</w:t>
      </w:r>
    </w:p>
    <w:p>
      <w:pPr>
        <w:pStyle w:val="BodyText"/>
        <w:spacing w:before="6"/>
        <w:rPr>
          <w:sz w:val="4"/>
        </w:rPr>
      </w:pPr>
    </w:p>
    <w:p>
      <w:pPr>
        <w:pStyle w:val="BodyText"/>
        <w:ind w:left="41" w:right="195" w:firstLine="92"/>
      </w:pPr>
      <w:r>
        <w:rPr/>
        <w:t>Parágrafo único. A</w:t>
      </w:r>
      <w:r>
        <w:rPr>
          <w:spacing w:val="-2"/>
        </w:rPr>
        <w:t> </w:t>
      </w:r>
      <w:r>
        <w:rPr/>
        <w:t>falência da sociedade transformada somente produzirá efeitos em relação aos sócios que, no tipo anterior, a eles estariam sujeitos, se o pedirem os titulares de créditos anteriores à</w:t>
      </w:r>
      <w:r>
        <w:rPr>
          <w:spacing w:val="40"/>
        </w:rPr>
        <w:t> </w:t>
      </w:r>
      <w:r>
        <w:rPr/>
        <w:t>transformação, e somente a estes beneficiará.</w:t>
      </w:r>
    </w:p>
    <w:p>
      <w:pPr>
        <w:pStyle w:val="BodyText"/>
        <w:spacing w:before="4"/>
        <w:rPr>
          <w:sz w:val="4"/>
        </w:rPr>
      </w:pPr>
    </w:p>
    <w:p>
      <w:pPr>
        <w:pStyle w:val="BodyText"/>
        <w:spacing w:line="448" w:lineRule="auto"/>
        <w:ind w:left="133" w:right="66"/>
      </w:pPr>
      <w:r>
        <w:rPr/>
        <w:t>Art.</w:t>
      </w:r>
      <w:r>
        <w:rPr>
          <w:spacing w:val="2"/>
        </w:rPr>
        <w:t> </w:t>
      </w:r>
      <w:r>
        <w:rPr/>
        <w:t>1.116.</w:t>
      </w:r>
      <w:r>
        <w:rPr>
          <w:spacing w:val="2"/>
        </w:rPr>
        <w:t> </w:t>
      </w:r>
      <w:r>
        <w:rPr/>
        <w:t>Na</w:t>
      </w:r>
      <w:r>
        <w:rPr>
          <w:spacing w:val="2"/>
        </w:rPr>
        <w:t> </w:t>
      </w:r>
      <w:r>
        <w:rPr/>
        <w:t>incorporação,</w:t>
      </w:r>
      <w:r>
        <w:rPr>
          <w:spacing w:val="2"/>
        </w:rPr>
        <w:t> </w:t>
      </w:r>
      <w:r>
        <w:rPr/>
        <w:t>uma</w:t>
      </w:r>
      <w:r>
        <w:rPr>
          <w:spacing w:val="2"/>
        </w:rPr>
        <w:t> </w:t>
      </w:r>
      <w:r>
        <w:rPr/>
        <w:t>ou</w:t>
      </w:r>
      <w:r>
        <w:rPr>
          <w:spacing w:val="2"/>
        </w:rPr>
        <w:t> </w:t>
      </w:r>
      <w:r>
        <w:rPr/>
        <w:t>várias</w:t>
      </w:r>
      <w:r>
        <w:rPr>
          <w:spacing w:val="2"/>
        </w:rPr>
        <w:t> </w:t>
      </w:r>
      <w:r>
        <w:rPr/>
        <w:t>sociedades</w:t>
      </w:r>
      <w:r>
        <w:rPr>
          <w:spacing w:val="2"/>
        </w:rPr>
        <w:t> </w:t>
      </w:r>
      <w:r>
        <w:rPr/>
        <w:t>são</w:t>
      </w:r>
      <w:r>
        <w:rPr>
          <w:spacing w:val="2"/>
        </w:rPr>
        <w:t> </w:t>
      </w:r>
      <w:r>
        <w:rPr/>
        <w:t>absorvidas</w:t>
      </w:r>
      <w:r>
        <w:rPr>
          <w:spacing w:val="2"/>
        </w:rPr>
        <w:t> </w:t>
      </w:r>
      <w:r>
        <w:rPr/>
        <w:t>por</w:t>
      </w:r>
      <w:r>
        <w:rPr>
          <w:spacing w:val="2"/>
        </w:rPr>
        <w:t> </w:t>
      </w:r>
      <w:r>
        <w:rPr/>
        <w:t>outra,</w:t>
      </w:r>
      <w:r>
        <w:rPr>
          <w:spacing w:val="2"/>
        </w:rPr>
        <w:t> </w:t>
      </w:r>
      <w:r>
        <w:rPr/>
        <w:t>que</w:t>
      </w:r>
      <w:r>
        <w:rPr>
          <w:spacing w:val="2"/>
        </w:rPr>
        <w:t> </w:t>
      </w:r>
      <w:r>
        <w:rPr/>
        <w:t>lhes</w:t>
      </w:r>
      <w:r>
        <w:rPr>
          <w:spacing w:val="2"/>
        </w:rPr>
        <w:t> </w:t>
      </w:r>
      <w:r>
        <w:rPr/>
        <w:t>sucede</w:t>
      </w:r>
      <w:r>
        <w:rPr>
          <w:spacing w:val="2"/>
        </w:rPr>
        <w:t> </w:t>
      </w:r>
      <w:r>
        <w:rPr/>
        <w:t>em</w:t>
      </w:r>
      <w:r>
        <w:rPr>
          <w:spacing w:val="2"/>
        </w:rPr>
        <w:t> </w:t>
      </w:r>
      <w:r>
        <w:rPr/>
        <w:t>todos</w:t>
      </w:r>
      <w:r>
        <w:rPr>
          <w:spacing w:val="2"/>
        </w:rPr>
        <w:t> </w:t>
      </w:r>
      <w:r>
        <w:rPr/>
        <w:t>os</w:t>
      </w:r>
      <w:r>
        <w:rPr>
          <w:spacing w:val="2"/>
        </w:rPr>
        <w:t> </w:t>
      </w:r>
      <w:r>
        <w:rPr/>
        <w:t>direitos</w:t>
      </w:r>
      <w:r>
        <w:rPr>
          <w:spacing w:val="2"/>
        </w:rPr>
        <w:t> </w:t>
      </w:r>
      <w:r>
        <w:rPr/>
        <w:t>e</w:t>
      </w:r>
      <w:r>
        <w:rPr>
          <w:spacing w:val="2"/>
        </w:rPr>
        <w:t> </w:t>
      </w:r>
      <w:r>
        <w:rPr/>
        <w:t>obrigações,</w:t>
      </w:r>
      <w:r>
        <w:rPr>
          <w:spacing w:val="2"/>
        </w:rPr>
        <w:t> </w:t>
      </w:r>
      <w:r>
        <w:rPr/>
        <w:t>devendo</w:t>
      </w:r>
      <w:r>
        <w:rPr>
          <w:spacing w:val="2"/>
        </w:rPr>
        <w:t> </w:t>
      </w:r>
      <w:r>
        <w:rPr/>
        <w:t>todas</w:t>
      </w:r>
      <w:r>
        <w:rPr>
          <w:spacing w:val="2"/>
        </w:rPr>
        <w:t> </w:t>
      </w:r>
      <w:r>
        <w:rPr/>
        <w:t>aprová-la,</w:t>
      </w:r>
      <w:r>
        <w:rPr>
          <w:spacing w:val="2"/>
        </w:rPr>
        <w:t> </w:t>
      </w:r>
      <w:r>
        <w:rPr/>
        <w:t>na</w:t>
      </w:r>
      <w:r>
        <w:rPr>
          <w:spacing w:val="2"/>
        </w:rPr>
        <w:t> </w:t>
      </w:r>
      <w:r>
        <w:rPr/>
        <w:t>forma</w:t>
      </w:r>
      <w:r>
        <w:rPr>
          <w:spacing w:val="2"/>
        </w:rPr>
        <w:t> </w:t>
      </w:r>
      <w:r>
        <w:rPr/>
        <w:t>estabelecida</w:t>
      </w:r>
      <w:r>
        <w:rPr>
          <w:spacing w:val="2"/>
        </w:rPr>
        <w:t> </w:t>
      </w:r>
      <w:r>
        <w:rPr/>
        <w:t>para</w:t>
      </w:r>
      <w:r>
        <w:rPr>
          <w:spacing w:val="2"/>
        </w:rPr>
        <w:t> </w:t>
      </w:r>
      <w:r>
        <w:rPr/>
        <w:t>os</w:t>
      </w:r>
      <w:r>
        <w:rPr>
          <w:spacing w:val="2"/>
        </w:rPr>
        <w:t> </w:t>
      </w:r>
      <w:r>
        <w:rPr/>
        <w:t>respectivos</w:t>
      </w:r>
      <w:r>
        <w:rPr>
          <w:spacing w:val="2"/>
        </w:rPr>
        <w:t> </w:t>
      </w:r>
      <w:r>
        <w:rPr/>
        <w:t>tipos.</w:t>
      </w:r>
      <w:r>
        <w:rPr>
          <w:spacing w:val="40"/>
        </w:rPr>
        <w:t> </w:t>
      </w:r>
      <w:r>
        <w:rPr/>
        <w:t>Art. 1.117. A deliberação dos sócios da sociedade incorporada deverá aprovar as bases da operação e o projeto de reforma do ato constitutivo.</w:t>
      </w:r>
    </w:p>
    <w:p>
      <w:pPr>
        <w:pStyle w:val="BodyText"/>
        <w:ind w:left="41" w:right="195" w:firstLine="92"/>
      </w:pPr>
      <w:r>
        <w:rPr/>
        <w:t>§ 1 </w:t>
      </w:r>
      <w:r>
        <w:rPr>
          <w:position w:val="2"/>
        </w:rPr>
        <w:t>o </w:t>
      </w:r>
      <w:r>
        <w:rPr/>
        <w:t>A</w:t>
      </w:r>
      <w:r>
        <w:rPr>
          <w:spacing w:val="-2"/>
        </w:rPr>
        <w:t> </w:t>
      </w:r>
      <w:r>
        <w:rPr/>
        <w:t>sociedade que houver de ser incorporada tomará conhecimento desse ato, e, se o aprovar, autorizará os administradores a praticar o necessário à incorporação, inclusive a subscrição em bens pelo</w:t>
      </w:r>
      <w:r>
        <w:rPr>
          <w:spacing w:val="40"/>
        </w:rPr>
        <w:t> </w:t>
      </w:r>
      <w:r>
        <w:rPr/>
        <w:t>valor da diferença que se verificar entre o ativo e o passivo.</w:t>
      </w:r>
    </w:p>
    <w:p>
      <w:pPr>
        <w:pStyle w:val="BodyText"/>
        <w:spacing w:before="4"/>
        <w:rPr>
          <w:sz w:val="4"/>
        </w:rPr>
      </w:pPr>
    </w:p>
    <w:p>
      <w:pPr>
        <w:pStyle w:val="BodyText"/>
        <w:spacing w:line="458" w:lineRule="auto"/>
        <w:ind w:left="133" w:right="627"/>
      </w:pPr>
      <w:r>
        <w:rPr/>
        <w:t>§ 2 </w:t>
      </w:r>
      <w:r>
        <w:rPr>
          <w:position w:val="2"/>
        </w:rPr>
        <w:t>o </w:t>
      </w:r>
      <w:r>
        <w:rPr/>
        <w:t>A</w:t>
      </w:r>
      <w:r>
        <w:rPr>
          <w:spacing w:val="-2"/>
        </w:rPr>
        <w:t> </w:t>
      </w:r>
      <w:r>
        <w:rPr/>
        <w:t>deliberação dos sócios da sociedade incorporadora compreenderá a nomeação dos peritos para a avaliação do patrimônio líquido da sociedade, que tenha de ser incorporada.</w:t>
      </w:r>
      <w:r>
        <w:rPr>
          <w:spacing w:val="80"/>
        </w:rPr>
        <w:t> </w:t>
      </w:r>
      <w:r>
        <w:rPr/>
        <w:t>Art. 1.118. Aprovados os atos da incorporação, a incorporadora declarará extinta a incorporada, e promoverá a respectiva averbação no registro próprio.</w:t>
      </w:r>
    </w:p>
    <w:p>
      <w:pPr>
        <w:pStyle w:val="BodyText"/>
        <w:spacing w:line="448" w:lineRule="auto"/>
        <w:ind w:left="133" w:right="1331"/>
      </w:pPr>
      <w:r>
        <w:rPr/>
        <w:t>Art. 1.119. A</w:t>
      </w:r>
      <w:r>
        <w:rPr>
          <w:spacing w:val="-2"/>
        </w:rPr>
        <w:t> </w:t>
      </w:r>
      <w:r>
        <w:rPr/>
        <w:t>fusão determina a extinção das sociedades que se unem, para formar sociedade nova, que a elas sucederá nos direitos e obrigações.</w:t>
      </w:r>
      <w:r>
        <w:rPr>
          <w:spacing w:val="40"/>
        </w:rPr>
        <w:t> </w:t>
      </w:r>
      <w:r>
        <w:rPr/>
        <w:t>Art. 1.120. A fusão será decidida, na forma estabelecida para os respectivos tipos, pelas sociedades que pretendam unir-se.</w:t>
      </w:r>
    </w:p>
    <w:p>
      <w:pPr>
        <w:pStyle w:val="BodyText"/>
        <w:spacing w:before="1"/>
        <w:ind w:left="41" w:right="195" w:firstLine="92"/>
      </w:pPr>
      <w:r>
        <w:rPr/>
        <w:t>§ 1 </w:t>
      </w:r>
      <w:r>
        <w:rPr>
          <w:position w:val="2"/>
        </w:rPr>
        <w:t>o </w:t>
      </w:r>
      <w:r>
        <w:rPr/>
        <w:t>Em reunião ou assembléia dos sócios de cada sociedade, deliberada a fusão e aprovado o projeto do ato constitutivo da nova sociedade, bem como o plano de distribuição do capital social, serão</w:t>
      </w:r>
      <w:r>
        <w:rPr>
          <w:spacing w:val="40"/>
        </w:rPr>
        <w:t> </w:t>
      </w:r>
      <w:r>
        <w:rPr/>
        <w:t>nomeados os peritos para a avaliação do patrimônio da sociedade.</w:t>
      </w:r>
    </w:p>
    <w:p>
      <w:pPr>
        <w:pStyle w:val="BodyText"/>
        <w:spacing w:before="3"/>
        <w:rPr>
          <w:sz w:val="4"/>
        </w:rPr>
      </w:pPr>
    </w:p>
    <w:p>
      <w:pPr>
        <w:pStyle w:val="BodyText"/>
        <w:ind w:left="133"/>
      </w:pPr>
      <w:r>
        <w:rPr/>
        <w:t>§</w:t>
      </w:r>
      <w:r>
        <w:rPr>
          <w:spacing w:val="2"/>
        </w:rPr>
        <w:t> </w:t>
      </w:r>
      <w:r>
        <w:rPr/>
        <w:t>2</w:t>
      </w:r>
      <w:r>
        <w:rPr>
          <w:spacing w:val="2"/>
        </w:rPr>
        <w:t> </w:t>
      </w:r>
      <w:r>
        <w:rPr>
          <w:position w:val="2"/>
        </w:rPr>
        <w:t>o</w:t>
      </w:r>
      <w:r>
        <w:rPr>
          <w:spacing w:val="3"/>
          <w:position w:val="2"/>
        </w:rPr>
        <w:t> </w:t>
      </w:r>
      <w:r>
        <w:rPr/>
        <w:t>Apresentados</w:t>
      </w:r>
      <w:r>
        <w:rPr>
          <w:spacing w:val="2"/>
        </w:rPr>
        <w:t> </w:t>
      </w:r>
      <w:r>
        <w:rPr/>
        <w:t>os</w:t>
      </w:r>
      <w:r>
        <w:rPr>
          <w:spacing w:val="3"/>
        </w:rPr>
        <w:t> </w:t>
      </w:r>
      <w:r>
        <w:rPr/>
        <w:t>laudos,</w:t>
      </w:r>
      <w:r>
        <w:rPr>
          <w:spacing w:val="2"/>
        </w:rPr>
        <w:t> </w:t>
      </w:r>
      <w:r>
        <w:rPr/>
        <w:t>os</w:t>
      </w:r>
      <w:r>
        <w:rPr>
          <w:spacing w:val="3"/>
        </w:rPr>
        <w:t> </w:t>
      </w:r>
      <w:r>
        <w:rPr/>
        <w:t>administradores</w:t>
      </w:r>
      <w:r>
        <w:rPr>
          <w:spacing w:val="2"/>
        </w:rPr>
        <w:t> </w:t>
      </w:r>
      <w:r>
        <w:rPr/>
        <w:t>convocarão</w:t>
      </w:r>
      <w:r>
        <w:rPr>
          <w:spacing w:val="3"/>
        </w:rPr>
        <w:t> </w:t>
      </w:r>
      <w:r>
        <w:rPr/>
        <w:t>reunião</w:t>
      </w:r>
      <w:r>
        <w:rPr>
          <w:spacing w:val="2"/>
        </w:rPr>
        <w:t> </w:t>
      </w:r>
      <w:r>
        <w:rPr/>
        <w:t>ou</w:t>
      </w:r>
      <w:r>
        <w:rPr>
          <w:spacing w:val="3"/>
        </w:rPr>
        <w:t> </w:t>
      </w:r>
      <w:r>
        <w:rPr/>
        <w:t>assembléia</w:t>
      </w:r>
      <w:r>
        <w:rPr>
          <w:spacing w:val="2"/>
        </w:rPr>
        <w:t> </w:t>
      </w:r>
      <w:r>
        <w:rPr/>
        <w:t>dos</w:t>
      </w:r>
      <w:r>
        <w:rPr>
          <w:spacing w:val="3"/>
        </w:rPr>
        <w:t> </w:t>
      </w:r>
      <w:r>
        <w:rPr/>
        <w:t>sócios</w:t>
      </w:r>
      <w:r>
        <w:rPr>
          <w:spacing w:val="2"/>
        </w:rPr>
        <w:t> </w:t>
      </w:r>
      <w:r>
        <w:rPr/>
        <w:t>para</w:t>
      </w:r>
      <w:r>
        <w:rPr>
          <w:spacing w:val="3"/>
        </w:rPr>
        <w:t> </w:t>
      </w:r>
      <w:r>
        <w:rPr/>
        <w:t>tomar</w:t>
      </w:r>
      <w:r>
        <w:rPr>
          <w:spacing w:val="2"/>
        </w:rPr>
        <w:t> </w:t>
      </w:r>
      <w:r>
        <w:rPr/>
        <w:t>conhecimento</w:t>
      </w:r>
      <w:r>
        <w:rPr>
          <w:spacing w:val="3"/>
        </w:rPr>
        <w:t> </w:t>
      </w:r>
      <w:r>
        <w:rPr/>
        <w:t>deles,</w:t>
      </w:r>
      <w:r>
        <w:rPr>
          <w:spacing w:val="2"/>
        </w:rPr>
        <w:t> </w:t>
      </w:r>
      <w:r>
        <w:rPr/>
        <w:t>decidindo</w:t>
      </w:r>
      <w:r>
        <w:rPr>
          <w:spacing w:val="3"/>
        </w:rPr>
        <w:t> </w:t>
      </w:r>
      <w:r>
        <w:rPr/>
        <w:t>sobre</w:t>
      </w:r>
      <w:r>
        <w:rPr>
          <w:spacing w:val="2"/>
        </w:rPr>
        <w:t> </w:t>
      </w:r>
      <w:r>
        <w:rPr/>
        <w:t>a</w:t>
      </w:r>
      <w:r>
        <w:rPr>
          <w:spacing w:val="3"/>
        </w:rPr>
        <w:t> </w:t>
      </w:r>
      <w:r>
        <w:rPr/>
        <w:t>constituição</w:t>
      </w:r>
      <w:r>
        <w:rPr>
          <w:spacing w:val="2"/>
        </w:rPr>
        <w:t> </w:t>
      </w:r>
      <w:r>
        <w:rPr/>
        <w:t>definitiva</w:t>
      </w:r>
      <w:r>
        <w:rPr>
          <w:spacing w:val="3"/>
        </w:rPr>
        <w:t> </w:t>
      </w:r>
      <w:r>
        <w:rPr/>
        <w:t>da</w:t>
      </w:r>
      <w:r>
        <w:rPr>
          <w:spacing w:val="2"/>
        </w:rPr>
        <w:t> </w:t>
      </w:r>
      <w:r>
        <w:rPr/>
        <w:t>nova</w:t>
      </w:r>
      <w:r>
        <w:rPr>
          <w:spacing w:val="3"/>
        </w:rPr>
        <w:t> </w:t>
      </w:r>
      <w:r>
        <w:rPr>
          <w:spacing w:val="-2"/>
        </w:rPr>
        <w:t>sociedade.</w:t>
      </w:r>
    </w:p>
    <w:p>
      <w:pPr>
        <w:pStyle w:val="BodyText"/>
        <w:spacing w:before="50"/>
        <w:ind w:left="133"/>
      </w:pPr>
      <w:r>
        <w:rPr/>
        <w:t>§</w:t>
      </w:r>
      <w:r>
        <w:rPr>
          <w:spacing w:val="1"/>
        </w:rPr>
        <w:t> </w:t>
      </w:r>
      <w:r>
        <w:rPr/>
        <w:t>3</w:t>
      </w:r>
      <w:r>
        <w:rPr>
          <w:spacing w:val="2"/>
        </w:rPr>
        <w:t> </w:t>
      </w:r>
      <w:r>
        <w:rPr>
          <w:position w:val="2"/>
        </w:rPr>
        <w:t>o</w:t>
      </w:r>
      <w:r>
        <w:rPr>
          <w:spacing w:val="2"/>
          <w:position w:val="2"/>
        </w:rPr>
        <w:t> </w:t>
      </w:r>
      <w:r>
        <w:rPr/>
        <w:t>É</w:t>
      </w:r>
      <w:r>
        <w:rPr>
          <w:spacing w:val="2"/>
        </w:rPr>
        <w:t> </w:t>
      </w:r>
      <w:r>
        <w:rPr/>
        <w:t>vedado</w:t>
      </w:r>
      <w:r>
        <w:rPr>
          <w:spacing w:val="1"/>
        </w:rPr>
        <w:t> </w:t>
      </w:r>
      <w:r>
        <w:rPr/>
        <w:t>aos</w:t>
      </w:r>
      <w:r>
        <w:rPr>
          <w:spacing w:val="2"/>
        </w:rPr>
        <w:t> </w:t>
      </w:r>
      <w:r>
        <w:rPr/>
        <w:t>sócios</w:t>
      </w:r>
      <w:r>
        <w:rPr>
          <w:spacing w:val="2"/>
        </w:rPr>
        <w:t> </w:t>
      </w:r>
      <w:r>
        <w:rPr/>
        <w:t>votar</w:t>
      </w:r>
      <w:r>
        <w:rPr>
          <w:spacing w:val="2"/>
        </w:rPr>
        <w:t> </w:t>
      </w:r>
      <w:r>
        <w:rPr/>
        <w:t>o</w:t>
      </w:r>
      <w:r>
        <w:rPr>
          <w:spacing w:val="1"/>
        </w:rPr>
        <w:t> </w:t>
      </w:r>
      <w:r>
        <w:rPr/>
        <w:t>laudo</w:t>
      </w:r>
      <w:r>
        <w:rPr>
          <w:spacing w:val="2"/>
        </w:rPr>
        <w:t> </w:t>
      </w:r>
      <w:r>
        <w:rPr/>
        <w:t>de</w:t>
      </w:r>
      <w:r>
        <w:rPr>
          <w:spacing w:val="2"/>
        </w:rPr>
        <w:t> </w:t>
      </w:r>
      <w:r>
        <w:rPr/>
        <w:t>avaliação</w:t>
      </w:r>
      <w:r>
        <w:rPr>
          <w:spacing w:val="2"/>
        </w:rPr>
        <w:t> </w:t>
      </w:r>
      <w:r>
        <w:rPr/>
        <w:t>do</w:t>
      </w:r>
      <w:r>
        <w:rPr>
          <w:spacing w:val="1"/>
        </w:rPr>
        <w:t> </w:t>
      </w:r>
      <w:r>
        <w:rPr/>
        <w:t>patrimônio</w:t>
      </w:r>
      <w:r>
        <w:rPr>
          <w:spacing w:val="2"/>
        </w:rPr>
        <w:t> </w:t>
      </w:r>
      <w:r>
        <w:rPr/>
        <w:t>da</w:t>
      </w:r>
      <w:r>
        <w:rPr>
          <w:spacing w:val="2"/>
        </w:rPr>
        <w:t> </w:t>
      </w:r>
      <w:r>
        <w:rPr/>
        <w:t>sociedade</w:t>
      </w:r>
      <w:r>
        <w:rPr>
          <w:spacing w:val="2"/>
        </w:rPr>
        <w:t> </w:t>
      </w:r>
      <w:r>
        <w:rPr/>
        <w:t>de</w:t>
      </w:r>
      <w:r>
        <w:rPr>
          <w:spacing w:val="1"/>
        </w:rPr>
        <w:t> </w:t>
      </w:r>
      <w:r>
        <w:rPr/>
        <w:t>que</w:t>
      </w:r>
      <w:r>
        <w:rPr>
          <w:spacing w:val="2"/>
        </w:rPr>
        <w:t> </w:t>
      </w:r>
      <w:r>
        <w:rPr/>
        <w:t>façam</w:t>
      </w:r>
      <w:r>
        <w:rPr>
          <w:spacing w:val="2"/>
        </w:rPr>
        <w:t> </w:t>
      </w:r>
      <w:r>
        <w:rPr>
          <w:spacing w:val="-2"/>
        </w:rPr>
        <w:t>parte.</w:t>
      </w:r>
    </w:p>
    <w:p>
      <w:pPr>
        <w:pStyle w:val="BodyText"/>
        <w:spacing w:before="51"/>
        <w:ind w:left="133"/>
      </w:pPr>
      <w:r>
        <w:rPr/>
        <w:t>Art.</w:t>
      </w:r>
      <w:r>
        <w:rPr>
          <w:spacing w:val="2"/>
        </w:rPr>
        <w:t> </w:t>
      </w:r>
      <w:r>
        <w:rPr/>
        <w:t>1.121.</w:t>
      </w:r>
      <w:r>
        <w:rPr>
          <w:spacing w:val="2"/>
        </w:rPr>
        <w:t> </w:t>
      </w:r>
      <w:r>
        <w:rPr/>
        <w:t>Constituída</w:t>
      </w:r>
      <w:r>
        <w:rPr>
          <w:spacing w:val="2"/>
        </w:rPr>
        <w:t> </w:t>
      </w:r>
      <w:r>
        <w:rPr/>
        <w:t>a</w:t>
      </w:r>
      <w:r>
        <w:rPr>
          <w:spacing w:val="3"/>
        </w:rPr>
        <w:t> </w:t>
      </w:r>
      <w:r>
        <w:rPr/>
        <w:t>nova</w:t>
      </w:r>
      <w:r>
        <w:rPr>
          <w:spacing w:val="2"/>
        </w:rPr>
        <w:t> </w:t>
      </w:r>
      <w:r>
        <w:rPr/>
        <w:t>sociedade,</w:t>
      </w:r>
      <w:r>
        <w:rPr>
          <w:spacing w:val="2"/>
        </w:rPr>
        <w:t> </w:t>
      </w:r>
      <w:r>
        <w:rPr/>
        <w:t>aos</w:t>
      </w:r>
      <w:r>
        <w:rPr>
          <w:spacing w:val="3"/>
        </w:rPr>
        <w:t> </w:t>
      </w:r>
      <w:r>
        <w:rPr/>
        <w:t>administradores</w:t>
      </w:r>
      <w:r>
        <w:rPr>
          <w:spacing w:val="2"/>
        </w:rPr>
        <w:t> </w:t>
      </w:r>
      <w:r>
        <w:rPr/>
        <w:t>incumbe</w:t>
      </w:r>
      <w:r>
        <w:rPr>
          <w:spacing w:val="2"/>
        </w:rPr>
        <w:t> </w:t>
      </w:r>
      <w:r>
        <w:rPr/>
        <w:t>fazer</w:t>
      </w:r>
      <w:r>
        <w:rPr>
          <w:spacing w:val="2"/>
        </w:rPr>
        <w:t> </w:t>
      </w:r>
      <w:r>
        <w:rPr/>
        <w:t>inscrever,</w:t>
      </w:r>
      <w:r>
        <w:rPr>
          <w:spacing w:val="3"/>
        </w:rPr>
        <w:t> </w:t>
      </w:r>
      <w:r>
        <w:rPr/>
        <w:t>no</w:t>
      </w:r>
      <w:r>
        <w:rPr>
          <w:spacing w:val="2"/>
        </w:rPr>
        <w:t> </w:t>
      </w:r>
      <w:r>
        <w:rPr/>
        <w:t>registro</w:t>
      </w:r>
      <w:r>
        <w:rPr>
          <w:spacing w:val="2"/>
        </w:rPr>
        <w:t> </w:t>
      </w:r>
      <w:r>
        <w:rPr/>
        <w:t>próprio</w:t>
      </w:r>
      <w:r>
        <w:rPr>
          <w:spacing w:val="3"/>
        </w:rPr>
        <w:t> </w:t>
      </w:r>
      <w:r>
        <w:rPr/>
        <w:t>da</w:t>
      </w:r>
      <w:r>
        <w:rPr>
          <w:spacing w:val="2"/>
        </w:rPr>
        <w:t> </w:t>
      </w:r>
      <w:r>
        <w:rPr/>
        <w:t>sede,</w:t>
      </w:r>
      <w:r>
        <w:rPr>
          <w:spacing w:val="2"/>
        </w:rPr>
        <w:t> </w:t>
      </w:r>
      <w:r>
        <w:rPr/>
        <w:t>os</w:t>
      </w:r>
      <w:r>
        <w:rPr>
          <w:spacing w:val="2"/>
        </w:rPr>
        <w:t> </w:t>
      </w:r>
      <w:r>
        <w:rPr/>
        <w:t>atos</w:t>
      </w:r>
      <w:r>
        <w:rPr>
          <w:spacing w:val="3"/>
        </w:rPr>
        <w:t> </w:t>
      </w:r>
      <w:r>
        <w:rPr/>
        <w:t>relativos</w:t>
      </w:r>
      <w:r>
        <w:rPr>
          <w:spacing w:val="2"/>
        </w:rPr>
        <w:t> </w:t>
      </w:r>
      <w:r>
        <w:rPr/>
        <w:t>à</w:t>
      </w:r>
      <w:r>
        <w:rPr>
          <w:spacing w:val="2"/>
        </w:rPr>
        <w:t> </w:t>
      </w:r>
      <w:r>
        <w:rPr>
          <w:spacing w:val="-2"/>
        </w:rPr>
        <w:t>fusão.</w:t>
      </w:r>
    </w:p>
    <w:p>
      <w:pPr>
        <w:pStyle w:val="BodyText"/>
        <w:spacing w:before="4"/>
        <w:rPr>
          <w:sz w:val="4"/>
        </w:rPr>
      </w:pPr>
    </w:p>
    <w:p>
      <w:pPr>
        <w:pStyle w:val="BodyText"/>
        <w:ind w:left="133"/>
      </w:pPr>
      <w:r>
        <w:rPr/>
        <w:t>Art.</w:t>
      </w:r>
      <w:r>
        <w:rPr>
          <w:spacing w:val="2"/>
        </w:rPr>
        <w:t> </w:t>
      </w:r>
      <w:r>
        <w:rPr/>
        <w:t>1.122.</w:t>
      </w:r>
      <w:r>
        <w:rPr>
          <w:spacing w:val="2"/>
        </w:rPr>
        <w:t> </w:t>
      </w:r>
      <w:r>
        <w:rPr/>
        <w:t>Até</w:t>
      </w:r>
      <w:r>
        <w:rPr>
          <w:spacing w:val="3"/>
        </w:rPr>
        <w:t> </w:t>
      </w:r>
      <w:r>
        <w:rPr/>
        <w:t>noventa</w:t>
      </w:r>
      <w:r>
        <w:rPr>
          <w:spacing w:val="2"/>
        </w:rPr>
        <w:t> </w:t>
      </w:r>
      <w:r>
        <w:rPr/>
        <w:t>dias</w:t>
      </w:r>
      <w:r>
        <w:rPr>
          <w:spacing w:val="2"/>
        </w:rPr>
        <w:t> </w:t>
      </w:r>
      <w:r>
        <w:rPr/>
        <w:t>após</w:t>
      </w:r>
      <w:r>
        <w:rPr>
          <w:spacing w:val="3"/>
        </w:rPr>
        <w:t> </w:t>
      </w:r>
      <w:r>
        <w:rPr/>
        <w:t>publicados</w:t>
      </w:r>
      <w:r>
        <w:rPr>
          <w:spacing w:val="2"/>
        </w:rPr>
        <w:t> </w:t>
      </w:r>
      <w:r>
        <w:rPr/>
        <w:t>os</w:t>
      </w:r>
      <w:r>
        <w:rPr>
          <w:spacing w:val="2"/>
        </w:rPr>
        <w:t> </w:t>
      </w:r>
      <w:r>
        <w:rPr/>
        <w:t>atos</w:t>
      </w:r>
      <w:r>
        <w:rPr>
          <w:spacing w:val="3"/>
        </w:rPr>
        <w:t> </w:t>
      </w:r>
      <w:r>
        <w:rPr/>
        <w:t>relativos</w:t>
      </w:r>
      <w:r>
        <w:rPr>
          <w:spacing w:val="2"/>
        </w:rPr>
        <w:t> </w:t>
      </w:r>
      <w:r>
        <w:rPr/>
        <w:t>à</w:t>
      </w:r>
      <w:r>
        <w:rPr>
          <w:spacing w:val="2"/>
        </w:rPr>
        <w:t> </w:t>
      </w:r>
      <w:r>
        <w:rPr/>
        <w:t>incorporação,</w:t>
      </w:r>
      <w:r>
        <w:rPr>
          <w:spacing w:val="3"/>
        </w:rPr>
        <w:t> </w:t>
      </w:r>
      <w:r>
        <w:rPr/>
        <w:t>fusão</w:t>
      </w:r>
      <w:r>
        <w:rPr>
          <w:spacing w:val="2"/>
        </w:rPr>
        <w:t> </w:t>
      </w:r>
      <w:r>
        <w:rPr/>
        <w:t>ou</w:t>
      </w:r>
      <w:r>
        <w:rPr>
          <w:spacing w:val="2"/>
        </w:rPr>
        <w:t> </w:t>
      </w:r>
      <w:r>
        <w:rPr/>
        <w:t>cisão,</w:t>
      </w:r>
      <w:r>
        <w:rPr>
          <w:spacing w:val="3"/>
        </w:rPr>
        <w:t> </w:t>
      </w:r>
      <w:r>
        <w:rPr/>
        <w:t>o</w:t>
      </w:r>
      <w:r>
        <w:rPr>
          <w:spacing w:val="2"/>
        </w:rPr>
        <w:t> </w:t>
      </w:r>
      <w:r>
        <w:rPr/>
        <w:t>credor</w:t>
      </w:r>
      <w:r>
        <w:rPr>
          <w:spacing w:val="2"/>
        </w:rPr>
        <w:t> </w:t>
      </w:r>
      <w:r>
        <w:rPr/>
        <w:t>anterior,</w:t>
      </w:r>
      <w:r>
        <w:rPr>
          <w:spacing w:val="3"/>
        </w:rPr>
        <w:t> </w:t>
      </w:r>
      <w:r>
        <w:rPr/>
        <w:t>por</w:t>
      </w:r>
      <w:r>
        <w:rPr>
          <w:spacing w:val="2"/>
        </w:rPr>
        <w:t> </w:t>
      </w:r>
      <w:r>
        <w:rPr/>
        <w:t>ela</w:t>
      </w:r>
      <w:r>
        <w:rPr>
          <w:spacing w:val="2"/>
        </w:rPr>
        <w:t> </w:t>
      </w:r>
      <w:r>
        <w:rPr/>
        <w:t>prejudicado,</w:t>
      </w:r>
      <w:r>
        <w:rPr>
          <w:spacing w:val="3"/>
        </w:rPr>
        <w:t> </w:t>
      </w:r>
      <w:r>
        <w:rPr/>
        <w:t>poderá</w:t>
      </w:r>
      <w:r>
        <w:rPr>
          <w:spacing w:val="2"/>
        </w:rPr>
        <w:t> </w:t>
      </w:r>
      <w:r>
        <w:rPr/>
        <w:t>promover</w:t>
      </w:r>
      <w:r>
        <w:rPr>
          <w:spacing w:val="2"/>
        </w:rPr>
        <w:t> </w:t>
      </w:r>
      <w:r>
        <w:rPr/>
        <w:t>judicialmente</w:t>
      </w:r>
      <w:r>
        <w:rPr>
          <w:spacing w:val="3"/>
        </w:rPr>
        <w:t> </w:t>
      </w:r>
      <w:r>
        <w:rPr/>
        <w:t>a</w:t>
      </w:r>
      <w:r>
        <w:rPr>
          <w:spacing w:val="2"/>
        </w:rPr>
        <w:t> </w:t>
      </w:r>
      <w:r>
        <w:rPr/>
        <w:t>anulação</w:t>
      </w:r>
      <w:r>
        <w:rPr>
          <w:spacing w:val="2"/>
        </w:rPr>
        <w:t> </w:t>
      </w:r>
      <w:r>
        <w:rPr>
          <w:spacing w:val="-2"/>
        </w:rPr>
        <w:t>deles.</w:t>
      </w:r>
    </w:p>
    <w:p>
      <w:pPr>
        <w:pStyle w:val="BodyText"/>
        <w:spacing w:before="4"/>
        <w:rPr>
          <w:sz w:val="4"/>
        </w:rPr>
      </w:pPr>
    </w:p>
    <w:p>
      <w:pPr>
        <w:pStyle w:val="BodyText"/>
        <w:ind w:left="133"/>
      </w:pPr>
      <w:r>
        <w:rPr/>
        <w:t>§</w:t>
      </w:r>
      <w:r>
        <w:rPr>
          <w:spacing w:val="2"/>
        </w:rPr>
        <w:t> </w:t>
      </w:r>
      <w:r>
        <w:rPr/>
        <w:t>1</w:t>
      </w:r>
      <w:r>
        <w:rPr>
          <w:spacing w:val="2"/>
        </w:rPr>
        <w:t> </w:t>
      </w:r>
      <w:r>
        <w:rPr>
          <w:position w:val="2"/>
        </w:rPr>
        <w:t>o</w:t>
      </w:r>
      <w:r>
        <w:rPr>
          <w:spacing w:val="2"/>
          <w:position w:val="2"/>
        </w:rPr>
        <w:t> </w:t>
      </w:r>
      <w:r>
        <w:rPr/>
        <w:t>A</w:t>
      </w:r>
      <w:r>
        <w:rPr>
          <w:spacing w:val="-1"/>
        </w:rPr>
        <w:t> </w:t>
      </w:r>
      <w:r>
        <w:rPr/>
        <w:t>consignação</w:t>
      </w:r>
      <w:r>
        <w:rPr>
          <w:spacing w:val="2"/>
        </w:rPr>
        <w:t> </w:t>
      </w:r>
      <w:r>
        <w:rPr/>
        <w:t>em</w:t>
      </w:r>
      <w:r>
        <w:rPr>
          <w:spacing w:val="2"/>
        </w:rPr>
        <w:t> </w:t>
      </w:r>
      <w:r>
        <w:rPr/>
        <w:t>pagamento</w:t>
      </w:r>
      <w:r>
        <w:rPr>
          <w:spacing w:val="2"/>
        </w:rPr>
        <w:t> </w:t>
      </w:r>
      <w:r>
        <w:rPr/>
        <w:t>prejudicará</w:t>
      </w:r>
      <w:r>
        <w:rPr>
          <w:spacing w:val="2"/>
        </w:rPr>
        <w:t> </w:t>
      </w:r>
      <w:r>
        <w:rPr/>
        <w:t>a</w:t>
      </w:r>
      <w:r>
        <w:rPr>
          <w:spacing w:val="3"/>
        </w:rPr>
        <w:t> </w:t>
      </w:r>
      <w:r>
        <w:rPr/>
        <w:t>anulação</w:t>
      </w:r>
      <w:r>
        <w:rPr>
          <w:spacing w:val="2"/>
        </w:rPr>
        <w:t> </w:t>
      </w:r>
      <w:r>
        <w:rPr>
          <w:spacing w:val="-2"/>
        </w:rPr>
        <w:t>pleiteada.</w:t>
      </w:r>
    </w:p>
    <w:p>
      <w:pPr>
        <w:pStyle w:val="BodyText"/>
        <w:spacing w:before="52"/>
        <w:ind w:left="133"/>
      </w:pPr>
      <w:r>
        <w:rPr/>
        <w:t>§</w:t>
      </w:r>
      <w:r>
        <w:rPr>
          <w:spacing w:val="2"/>
        </w:rPr>
        <w:t> </w:t>
      </w:r>
      <w:r>
        <w:rPr/>
        <w:t>2</w:t>
      </w:r>
      <w:r>
        <w:rPr>
          <w:spacing w:val="2"/>
        </w:rPr>
        <w:t> </w:t>
      </w:r>
      <w:r>
        <w:rPr>
          <w:position w:val="2"/>
        </w:rPr>
        <w:t>o</w:t>
      </w:r>
      <w:r>
        <w:rPr>
          <w:spacing w:val="2"/>
          <w:position w:val="2"/>
        </w:rPr>
        <w:t> </w:t>
      </w:r>
      <w:r>
        <w:rPr/>
        <w:t>Sendo</w:t>
      </w:r>
      <w:r>
        <w:rPr>
          <w:spacing w:val="2"/>
        </w:rPr>
        <w:t> </w:t>
      </w:r>
      <w:r>
        <w:rPr/>
        <w:t>ilíquida</w:t>
      </w:r>
      <w:r>
        <w:rPr>
          <w:spacing w:val="2"/>
        </w:rPr>
        <w:t> </w:t>
      </w:r>
      <w:r>
        <w:rPr/>
        <w:t>a</w:t>
      </w:r>
      <w:r>
        <w:rPr>
          <w:spacing w:val="2"/>
        </w:rPr>
        <w:t> </w:t>
      </w:r>
      <w:r>
        <w:rPr/>
        <w:t>dívida,</w:t>
      </w:r>
      <w:r>
        <w:rPr>
          <w:spacing w:val="3"/>
        </w:rPr>
        <w:t> </w:t>
      </w:r>
      <w:r>
        <w:rPr/>
        <w:t>a</w:t>
      </w:r>
      <w:r>
        <w:rPr>
          <w:spacing w:val="2"/>
        </w:rPr>
        <w:t> </w:t>
      </w:r>
      <w:r>
        <w:rPr/>
        <w:t>sociedade</w:t>
      </w:r>
      <w:r>
        <w:rPr>
          <w:spacing w:val="2"/>
        </w:rPr>
        <w:t> </w:t>
      </w:r>
      <w:r>
        <w:rPr/>
        <w:t>poderá</w:t>
      </w:r>
      <w:r>
        <w:rPr>
          <w:spacing w:val="2"/>
        </w:rPr>
        <w:t> </w:t>
      </w:r>
      <w:r>
        <w:rPr/>
        <w:t>garantir-lhe</w:t>
      </w:r>
      <w:r>
        <w:rPr>
          <w:spacing w:val="2"/>
        </w:rPr>
        <w:t> </w:t>
      </w:r>
      <w:r>
        <w:rPr/>
        <w:t>a</w:t>
      </w:r>
      <w:r>
        <w:rPr>
          <w:spacing w:val="2"/>
        </w:rPr>
        <w:t> </w:t>
      </w:r>
      <w:r>
        <w:rPr/>
        <w:t>execução,</w:t>
      </w:r>
      <w:r>
        <w:rPr>
          <w:spacing w:val="3"/>
        </w:rPr>
        <w:t> </w:t>
      </w:r>
      <w:r>
        <w:rPr/>
        <w:t>suspendendo-se</w:t>
      </w:r>
      <w:r>
        <w:rPr>
          <w:spacing w:val="2"/>
        </w:rPr>
        <w:t> </w:t>
      </w:r>
      <w:r>
        <w:rPr/>
        <w:t>o</w:t>
      </w:r>
      <w:r>
        <w:rPr>
          <w:spacing w:val="2"/>
        </w:rPr>
        <w:t> </w:t>
      </w:r>
      <w:r>
        <w:rPr/>
        <w:t>processo</w:t>
      </w:r>
      <w:r>
        <w:rPr>
          <w:spacing w:val="2"/>
        </w:rPr>
        <w:t> </w:t>
      </w:r>
      <w:r>
        <w:rPr/>
        <w:t>de</w:t>
      </w:r>
      <w:r>
        <w:rPr>
          <w:spacing w:val="2"/>
        </w:rPr>
        <w:t> </w:t>
      </w:r>
      <w:r>
        <w:rPr>
          <w:spacing w:val="-2"/>
        </w:rPr>
        <w:t>anulação.</w:t>
      </w:r>
    </w:p>
    <w:p>
      <w:pPr>
        <w:pStyle w:val="BodyText"/>
        <w:spacing w:before="50"/>
        <w:ind w:left="41" w:right="66" w:firstLine="92"/>
      </w:pPr>
      <w:r>
        <w:rPr/>
        <w:t>§</w:t>
      </w:r>
      <w:r>
        <w:rPr>
          <w:spacing w:val="2"/>
        </w:rPr>
        <w:t> </w:t>
      </w:r>
      <w:r>
        <w:rPr/>
        <w:t>3</w:t>
      </w:r>
      <w:r>
        <w:rPr>
          <w:spacing w:val="2"/>
        </w:rPr>
        <w:t> </w:t>
      </w:r>
      <w:r>
        <w:rPr>
          <w:position w:val="2"/>
        </w:rPr>
        <w:t>o</w:t>
      </w:r>
      <w:r>
        <w:rPr>
          <w:spacing w:val="2"/>
          <w:position w:val="2"/>
        </w:rPr>
        <w:t> </w:t>
      </w:r>
      <w:r>
        <w:rPr/>
        <w:t>Ocorrendo,</w:t>
      </w:r>
      <w:r>
        <w:rPr>
          <w:spacing w:val="2"/>
        </w:rPr>
        <w:t> </w:t>
      </w:r>
      <w:r>
        <w:rPr/>
        <w:t>no</w:t>
      </w:r>
      <w:r>
        <w:rPr>
          <w:spacing w:val="2"/>
        </w:rPr>
        <w:t> </w:t>
      </w:r>
      <w:r>
        <w:rPr/>
        <w:t>prazo</w:t>
      </w:r>
      <w:r>
        <w:rPr>
          <w:spacing w:val="2"/>
        </w:rPr>
        <w:t> </w:t>
      </w:r>
      <w:r>
        <w:rPr/>
        <w:t>deste</w:t>
      </w:r>
      <w:r>
        <w:rPr>
          <w:spacing w:val="2"/>
        </w:rPr>
        <w:t> </w:t>
      </w:r>
      <w:r>
        <w:rPr/>
        <w:t>artigo,</w:t>
      </w:r>
      <w:r>
        <w:rPr>
          <w:spacing w:val="2"/>
        </w:rPr>
        <w:t> </w:t>
      </w:r>
      <w:r>
        <w:rPr/>
        <w:t>a</w:t>
      </w:r>
      <w:r>
        <w:rPr>
          <w:spacing w:val="2"/>
        </w:rPr>
        <w:t> </w:t>
      </w:r>
      <w:r>
        <w:rPr/>
        <w:t>falência</w:t>
      </w:r>
      <w:r>
        <w:rPr>
          <w:spacing w:val="2"/>
        </w:rPr>
        <w:t> </w:t>
      </w:r>
      <w:r>
        <w:rPr/>
        <w:t>da</w:t>
      </w:r>
      <w:r>
        <w:rPr>
          <w:spacing w:val="2"/>
        </w:rPr>
        <w:t> </w:t>
      </w:r>
      <w:r>
        <w:rPr/>
        <w:t>sociedade</w:t>
      </w:r>
      <w:r>
        <w:rPr>
          <w:spacing w:val="2"/>
        </w:rPr>
        <w:t> </w:t>
      </w:r>
      <w:r>
        <w:rPr/>
        <w:t>incorporadora,</w:t>
      </w:r>
      <w:r>
        <w:rPr>
          <w:spacing w:val="2"/>
        </w:rPr>
        <w:t> </w:t>
      </w:r>
      <w:r>
        <w:rPr/>
        <w:t>da</w:t>
      </w:r>
      <w:r>
        <w:rPr>
          <w:spacing w:val="2"/>
        </w:rPr>
        <w:t> </w:t>
      </w:r>
      <w:r>
        <w:rPr/>
        <w:t>sociedade</w:t>
      </w:r>
      <w:r>
        <w:rPr>
          <w:spacing w:val="2"/>
        </w:rPr>
        <w:t> </w:t>
      </w:r>
      <w:r>
        <w:rPr/>
        <w:t>nova</w:t>
      </w:r>
      <w:r>
        <w:rPr>
          <w:spacing w:val="2"/>
        </w:rPr>
        <w:t> </w:t>
      </w:r>
      <w:r>
        <w:rPr/>
        <w:t>ou</w:t>
      </w:r>
      <w:r>
        <w:rPr>
          <w:spacing w:val="2"/>
        </w:rPr>
        <w:t> </w:t>
      </w:r>
      <w:r>
        <w:rPr/>
        <w:t>da</w:t>
      </w:r>
      <w:r>
        <w:rPr>
          <w:spacing w:val="2"/>
        </w:rPr>
        <w:t> </w:t>
      </w:r>
      <w:r>
        <w:rPr/>
        <w:t>cindida,</w:t>
      </w:r>
      <w:r>
        <w:rPr>
          <w:spacing w:val="2"/>
        </w:rPr>
        <w:t> </w:t>
      </w:r>
      <w:r>
        <w:rPr/>
        <w:t>qualquer</w:t>
      </w:r>
      <w:r>
        <w:rPr>
          <w:spacing w:val="2"/>
        </w:rPr>
        <w:t> </w:t>
      </w:r>
      <w:r>
        <w:rPr/>
        <w:t>credor</w:t>
      </w:r>
      <w:r>
        <w:rPr>
          <w:spacing w:val="2"/>
        </w:rPr>
        <w:t> </w:t>
      </w:r>
      <w:r>
        <w:rPr/>
        <w:t>anterior</w:t>
      </w:r>
      <w:r>
        <w:rPr>
          <w:spacing w:val="2"/>
        </w:rPr>
        <w:t> </w:t>
      </w:r>
      <w:r>
        <w:rPr/>
        <w:t>terá</w:t>
      </w:r>
      <w:r>
        <w:rPr>
          <w:spacing w:val="2"/>
        </w:rPr>
        <w:t> </w:t>
      </w:r>
      <w:r>
        <w:rPr/>
        <w:t>direito</w:t>
      </w:r>
      <w:r>
        <w:rPr>
          <w:spacing w:val="2"/>
        </w:rPr>
        <w:t> </w:t>
      </w:r>
      <w:r>
        <w:rPr/>
        <w:t>a</w:t>
      </w:r>
      <w:r>
        <w:rPr>
          <w:spacing w:val="2"/>
        </w:rPr>
        <w:t> </w:t>
      </w:r>
      <w:r>
        <w:rPr/>
        <w:t>pedir</w:t>
      </w:r>
      <w:r>
        <w:rPr>
          <w:spacing w:val="2"/>
        </w:rPr>
        <w:t> </w:t>
      </w:r>
      <w:r>
        <w:rPr/>
        <w:t>a</w:t>
      </w:r>
      <w:r>
        <w:rPr>
          <w:spacing w:val="2"/>
        </w:rPr>
        <w:t> </w:t>
      </w:r>
      <w:r>
        <w:rPr/>
        <w:t>separação</w:t>
      </w:r>
      <w:r>
        <w:rPr>
          <w:spacing w:val="2"/>
        </w:rPr>
        <w:t> </w:t>
      </w:r>
      <w:r>
        <w:rPr/>
        <w:t>dos</w:t>
      </w:r>
      <w:r>
        <w:rPr>
          <w:spacing w:val="2"/>
        </w:rPr>
        <w:t> </w:t>
      </w:r>
      <w:r>
        <w:rPr/>
        <w:t>patrimônios,</w:t>
      </w:r>
      <w:r>
        <w:rPr>
          <w:spacing w:val="2"/>
        </w:rPr>
        <w:t> </w:t>
      </w:r>
      <w:r>
        <w:rPr/>
        <w:t>para</w:t>
      </w:r>
      <w:r>
        <w:rPr>
          <w:spacing w:val="2"/>
        </w:rPr>
        <w:t> </w:t>
      </w:r>
      <w:r>
        <w:rPr/>
        <w:t>o</w:t>
      </w:r>
      <w:r>
        <w:rPr>
          <w:spacing w:val="2"/>
        </w:rPr>
        <w:t> </w:t>
      </w:r>
      <w:r>
        <w:rPr/>
        <w:t>fim</w:t>
      </w:r>
      <w:r>
        <w:rPr>
          <w:spacing w:val="2"/>
        </w:rPr>
        <w:t> </w:t>
      </w:r>
      <w:r>
        <w:rPr/>
        <w:t>de</w:t>
      </w:r>
      <w:r>
        <w:rPr>
          <w:spacing w:val="2"/>
        </w:rPr>
        <w:t> </w:t>
      </w:r>
      <w:r>
        <w:rPr/>
        <w:t>serem</w:t>
      </w:r>
      <w:r>
        <w:rPr>
          <w:spacing w:val="40"/>
        </w:rPr>
        <w:t> </w:t>
      </w:r>
      <w:r>
        <w:rPr/>
        <w:t>os créditos pagos pelos bens das respectivas massas.</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XI</w:t>
      </w:r>
    </w:p>
    <w:p>
      <w:pPr>
        <w:pStyle w:val="BodyText"/>
        <w:ind w:left="64" w:right="64"/>
        <w:jc w:val="center"/>
      </w:pPr>
      <w:r>
        <w:rPr/>
        <w:t>Da Sociedade</w:t>
      </w:r>
      <w:r>
        <w:rPr>
          <w:spacing w:val="3"/>
        </w:rPr>
        <w:t> </w:t>
      </w:r>
      <w:r>
        <w:rPr/>
        <w:t>Dependente</w:t>
      </w:r>
      <w:r>
        <w:rPr>
          <w:spacing w:val="3"/>
        </w:rPr>
        <w:t> </w:t>
      </w:r>
      <w:r>
        <w:rPr/>
        <w:t>de</w:t>
      </w:r>
      <w:r>
        <w:rPr>
          <w:spacing w:val="3"/>
        </w:rPr>
        <w:t> </w:t>
      </w:r>
      <w:r>
        <w:rPr>
          <w:spacing w:val="-2"/>
        </w:rPr>
        <w:t>Autorização</w:t>
      </w:r>
    </w:p>
    <w:p>
      <w:pPr>
        <w:pStyle w:val="BodyText"/>
        <w:spacing w:before="4"/>
        <w:rPr>
          <w:sz w:val="4"/>
        </w:rPr>
      </w:pPr>
    </w:p>
    <w:p>
      <w:pPr>
        <w:pStyle w:val="BodyText"/>
        <w:ind w:left="2011" w:right="2008" w:firstLine="167"/>
      </w:pPr>
      <w:r>
        <w:rPr/>
        <w:t>Seção</w:t>
      </w:r>
      <w:r>
        <w:rPr>
          <w:spacing w:val="-4"/>
        </w:rPr>
        <w:t> </w:t>
      </w:r>
      <w:r>
        <w:rPr/>
        <w:t>I</w:t>
      </w:r>
      <w:r>
        <w:rPr>
          <w:spacing w:val="40"/>
        </w:rPr>
        <w:t> </w:t>
      </w:r>
      <w:r>
        <w:rPr/>
        <w:t>Disposições</w:t>
      </w:r>
      <w:r>
        <w:rPr>
          <w:spacing w:val="-4"/>
        </w:rPr>
        <w:t> </w:t>
      </w:r>
      <w:r>
        <w:rPr/>
        <w:t>Gerais</w:t>
      </w:r>
    </w:p>
    <w:p>
      <w:pPr>
        <w:pStyle w:val="BodyText"/>
        <w:spacing w:before="6"/>
        <w:rPr>
          <w:sz w:val="4"/>
        </w:rPr>
      </w:pPr>
    </w:p>
    <w:p>
      <w:pPr>
        <w:pStyle w:val="BodyText"/>
        <w:spacing w:line="448" w:lineRule="auto"/>
        <w:ind w:left="133" w:right="1025"/>
      </w:pPr>
      <w:r>
        <w:rPr/>
        <w:t>Art. 1.123. A</w:t>
      </w:r>
      <w:r>
        <w:rPr>
          <w:spacing w:val="-2"/>
        </w:rPr>
        <w:t> </w:t>
      </w:r>
      <w:r>
        <w:rPr/>
        <w:t>sociedade que dependa de autorização do Poder Executivo para funcionar reger-se-á por este título, sem prejuízo do disposto em lei especial.</w:t>
      </w:r>
      <w:r>
        <w:rPr>
          <w:spacing w:val="40"/>
        </w:rPr>
        <w:t> </w:t>
      </w:r>
      <w:r>
        <w:rPr/>
        <w:t>Parágrafo único. A competência para a autorização será sempre do Poder Executivo federal.</w:t>
      </w:r>
    </w:p>
    <w:p>
      <w:pPr>
        <w:pStyle w:val="BodyText"/>
        <w:spacing w:before="1"/>
        <w:ind w:left="41" w:right="195" w:firstLine="92"/>
      </w:pPr>
      <w:r>
        <w:rPr/>
        <w:t>Art. 1.124. Na falta de prazo estipulado em lei ou em ato do poder público, será considerada caduca a autorização se a sociedade não entrar em funcionamento nos doze meses seguintes à respectiva</w:t>
      </w:r>
      <w:r>
        <w:rPr>
          <w:spacing w:val="40"/>
        </w:rPr>
        <w:t> </w:t>
      </w:r>
      <w:r>
        <w:rPr>
          <w:spacing w:val="-2"/>
        </w:rPr>
        <w:t>publicação.</w:t>
      </w:r>
    </w:p>
    <w:p>
      <w:pPr>
        <w:pStyle w:val="BodyText"/>
        <w:spacing w:before="6"/>
        <w:rPr>
          <w:sz w:val="4"/>
        </w:rPr>
      </w:pPr>
    </w:p>
    <w:p>
      <w:pPr>
        <w:pStyle w:val="BodyText"/>
        <w:ind w:left="41" w:right="117" w:firstLine="92"/>
      </w:pPr>
      <w:r>
        <w:rPr/>
        <w:t>Art.</w:t>
      </w:r>
      <w:r>
        <w:rPr>
          <w:spacing w:val="2"/>
        </w:rPr>
        <w:t> </w:t>
      </w:r>
      <w:r>
        <w:rPr/>
        <w:t>1.125.</w:t>
      </w:r>
      <w:r>
        <w:rPr>
          <w:spacing w:val="2"/>
        </w:rPr>
        <w:t> </w:t>
      </w:r>
      <w:r>
        <w:rPr/>
        <w:t>Ao</w:t>
      </w:r>
      <w:r>
        <w:rPr>
          <w:spacing w:val="2"/>
        </w:rPr>
        <w:t> </w:t>
      </w:r>
      <w:r>
        <w:rPr/>
        <w:t>Poder</w:t>
      </w:r>
      <w:r>
        <w:rPr>
          <w:spacing w:val="2"/>
        </w:rPr>
        <w:t> </w:t>
      </w:r>
      <w:r>
        <w:rPr/>
        <w:t>Executivo</w:t>
      </w:r>
      <w:r>
        <w:rPr>
          <w:spacing w:val="2"/>
        </w:rPr>
        <w:t> </w:t>
      </w:r>
      <w:r>
        <w:rPr/>
        <w:t>é</w:t>
      </w:r>
      <w:r>
        <w:rPr>
          <w:spacing w:val="2"/>
        </w:rPr>
        <w:t> </w:t>
      </w:r>
      <w:r>
        <w:rPr/>
        <w:t>facultado,</w:t>
      </w:r>
      <w:r>
        <w:rPr>
          <w:spacing w:val="2"/>
        </w:rPr>
        <w:t> </w:t>
      </w:r>
      <w:r>
        <w:rPr/>
        <w:t>a</w:t>
      </w:r>
      <w:r>
        <w:rPr>
          <w:spacing w:val="2"/>
        </w:rPr>
        <w:t> </w:t>
      </w:r>
      <w:r>
        <w:rPr/>
        <w:t>qualquer</w:t>
      </w:r>
      <w:r>
        <w:rPr>
          <w:spacing w:val="2"/>
        </w:rPr>
        <w:t> </w:t>
      </w:r>
      <w:r>
        <w:rPr/>
        <w:t>tempo,</w:t>
      </w:r>
      <w:r>
        <w:rPr>
          <w:spacing w:val="2"/>
        </w:rPr>
        <w:t> </w:t>
      </w:r>
      <w:r>
        <w:rPr/>
        <w:t>cassar</w:t>
      </w:r>
      <w:r>
        <w:rPr>
          <w:spacing w:val="2"/>
        </w:rPr>
        <w:t> </w:t>
      </w:r>
      <w:r>
        <w:rPr/>
        <w:t>a</w:t>
      </w:r>
      <w:r>
        <w:rPr>
          <w:spacing w:val="2"/>
        </w:rPr>
        <w:t> </w:t>
      </w:r>
      <w:r>
        <w:rPr/>
        <w:t>autorização</w:t>
      </w:r>
      <w:r>
        <w:rPr>
          <w:spacing w:val="2"/>
        </w:rPr>
        <w:t> </w:t>
      </w:r>
      <w:r>
        <w:rPr/>
        <w:t>concedida</w:t>
      </w:r>
      <w:r>
        <w:rPr>
          <w:spacing w:val="2"/>
        </w:rPr>
        <w:t> </w:t>
      </w:r>
      <w:r>
        <w:rPr/>
        <w:t>a</w:t>
      </w:r>
      <w:r>
        <w:rPr>
          <w:spacing w:val="2"/>
        </w:rPr>
        <w:t> </w:t>
      </w:r>
      <w:r>
        <w:rPr/>
        <w:t>sociedade</w:t>
      </w:r>
      <w:r>
        <w:rPr>
          <w:spacing w:val="2"/>
        </w:rPr>
        <w:t> </w:t>
      </w:r>
      <w:r>
        <w:rPr/>
        <w:t>nacional</w:t>
      </w:r>
      <w:r>
        <w:rPr>
          <w:spacing w:val="2"/>
        </w:rPr>
        <w:t> </w:t>
      </w:r>
      <w:r>
        <w:rPr/>
        <w:t>ou</w:t>
      </w:r>
      <w:r>
        <w:rPr>
          <w:spacing w:val="2"/>
        </w:rPr>
        <w:t> </w:t>
      </w:r>
      <w:r>
        <w:rPr/>
        <w:t>estrangeira</w:t>
      </w:r>
      <w:r>
        <w:rPr>
          <w:spacing w:val="2"/>
        </w:rPr>
        <w:t> </w:t>
      </w:r>
      <w:r>
        <w:rPr/>
        <w:t>que</w:t>
      </w:r>
      <w:r>
        <w:rPr>
          <w:spacing w:val="2"/>
        </w:rPr>
        <w:t> </w:t>
      </w:r>
      <w:r>
        <w:rPr/>
        <w:t>infringir</w:t>
      </w:r>
      <w:r>
        <w:rPr>
          <w:spacing w:val="2"/>
        </w:rPr>
        <w:t> </w:t>
      </w:r>
      <w:r>
        <w:rPr/>
        <w:t>disposição</w:t>
      </w:r>
      <w:r>
        <w:rPr>
          <w:spacing w:val="2"/>
        </w:rPr>
        <w:t> </w:t>
      </w:r>
      <w:r>
        <w:rPr/>
        <w:t>de</w:t>
      </w:r>
      <w:r>
        <w:rPr>
          <w:spacing w:val="2"/>
        </w:rPr>
        <w:t> </w:t>
      </w:r>
      <w:r>
        <w:rPr/>
        <w:t>ordem</w:t>
      </w:r>
      <w:r>
        <w:rPr>
          <w:spacing w:val="2"/>
        </w:rPr>
        <w:t> </w:t>
      </w:r>
      <w:r>
        <w:rPr/>
        <w:t>pública</w:t>
      </w:r>
      <w:r>
        <w:rPr>
          <w:spacing w:val="2"/>
        </w:rPr>
        <w:t> </w:t>
      </w:r>
      <w:r>
        <w:rPr/>
        <w:t>ou</w:t>
      </w:r>
      <w:r>
        <w:rPr>
          <w:spacing w:val="2"/>
        </w:rPr>
        <w:t> </w:t>
      </w:r>
      <w:r>
        <w:rPr/>
        <w:t>praticar</w:t>
      </w:r>
      <w:r>
        <w:rPr>
          <w:spacing w:val="2"/>
        </w:rPr>
        <w:t> </w:t>
      </w:r>
      <w:r>
        <w:rPr/>
        <w:t>atos</w:t>
      </w:r>
      <w:r>
        <w:rPr>
          <w:spacing w:val="2"/>
        </w:rPr>
        <w:t> </w:t>
      </w:r>
      <w:r>
        <w:rPr/>
        <w:t>contrários</w:t>
      </w:r>
      <w:r>
        <w:rPr>
          <w:spacing w:val="2"/>
        </w:rPr>
        <w:t> </w:t>
      </w:r>
      <w:r>
        <w:rPr/>
        <w:t>aos</w:t>
      </w:r>
      <w:r>
        <w:rPr>
          <w:spacing w:val="40"/>
        </w:rPr>
        <w:t> </w:t>
      </w:r>
      <w:r>
        <w:rPr/>
        <w:t>fins declarados no seu estatuto.</w:t>
      </w:r>
    </w:p>
    <w:p>
      <w:pPr>
        <w:pStyle w:val="BodyText"/>
        <w:spacing w:before="3"/>
        <w:rPr>
          <w:sz w:val="4"/>
        </w:rPr>
      </w:pPr>
    </w:p>
    <w:p>
      <w:pPr>
        <w:pStyle w:val="BodyText"/>
        <w:spacing w:line="57" w:lineRule="exact" w:before="1"/>
        <w:ind w:left="139" w:right="47"/>
        <w:jc w:val="center"/>
      </w:pPr>
      <w:r>
        <w:rPr/>
        <w:t>Seção</w:t>
      </w:r>
      <w:r>
        <w:rPr>
          <w:spacing w:val="2"/>
        </w:rPr>
        <w:t> </w:t>
      </w:r>
      <w:r>
        <w:rPr>
          <w:spacing w:val="-7"/>
        </w:rPr>
        <w:t>II</w:t>
      </w:r>
    </w:p>
    <w:p>
      <w:pPr>
        <w:pStyle w:val="BodyText"/>
        <w:ind w:left="1967"/>
      </w:pPr>
      <w:r>
        <w:rPr/>
        <w:t>Da</w:t>
      </w:r>
      <w:r>
        <w:rPr>
          <w:spacing w:val="2"/>
        </w:rPr>
        <w:t> </w:t>
      </w:r>
      <w:r>
        <w:rPr/>
        <w:t>Sociedade</w:t>
      </w:r>
      <w:r>
        <w:rPr>
          <w:spacing w:val="3"/>
        </w:rPr>
        <w:t> </w:t>
      </w:r>
      <w:r>
        <w:rPr>
          <w:spacing w:val="-2"/>
        </w:rPr>
        <w:t>Nacional</w:t>
      </w:r>
    </w:p>
    <w:p>
      <w:pPr>
        <w:pStyle w:val="BodyText"/>
        <w:spacing w:before="4"/>
        <w:rPr>
          <w:sz w:val="4"/>
        </w:rPr>
      </w:pPr>
    </w:p>
    <w:p>
      <w:pPr>
        <w:pStyle w:val="BodyText"/>
        <w:ind w:left="133"/>
      </w:pPr>
      <w:r>
        <w:rPr/>
        <w:t>Art.</w:t>
      </w:r>
      <w:r>
        <w:rPr>
          <w:spacing w:val="1"/>
        </w:rPr>
        <w:t> </w:t>
      </w:r>
      <w:r>
        <w:rPr/>
        <w:t>1.126.</w:t>
      </w:r>
      <w:r>
        <w:rPr>
          <w:spacing w:val="2"/>
        </w:rPr>
        <w:t> </w:t>
      </w:r>
      <w:r>
        <w:rPr/>
        <w:t>É</w:t>
      </w:r>
      <w:r>
        <w:rPr>
          <w:spacing w:val="2"/>
        </w:rPr>
        <w:t> </w:t>
      </w:r>
      <w:r>
        <w:rPr/>
        <w:t>nacional</w:t>
      </w:r>
      <w:r>
        <w:rPr>
          <w:spacing w:val="2"/>
        </w:rPr>
        <w:t> </w:t>
      </w:r>
      <w:r>
        <w:rPr/>
        <w:t>a</w:t>
      </w:r>
      <w:r>
        <w:rPr>
          <w:spacing w:val="2"/>
        </w:rPr>
        <w:t> </w:t>
      </w:r>
      <w:r>
        <w:rPr/>
        <w:t>sociedade</w:t>
      </w:r>
      <w:r>
        <w:rPr>
          <w:spacing w:val="2"/>
        </w:rPr>
        <w:t> </w:t>
      </w:r>
      <w:r>
        <w:rPr/>
        <w:t>organizada</w:t>
      </w:r>
      <w:r>
        <w:rPr>
          <w:spacing w:val="1"/>
        </w:rPr>
        <w:t> </w:t>
      </w:r>
      <w:r>
        <w:rPr/>
        <w:t>de</w:t>
      </w:r>
      <w:r>
        <w:rPr>
          <w:spacing w:val="2"/>
        </w:rPr>
        <w:t> </w:t>
      </w:r>
      <w:r>
        <w:rPr/>
        <w:t>conformidade</w:t>
      </w:r>
      <w:r>
        <w:rPr>
          <w:spacing w:val="2"/>
        </w:rPr>
        <w:t> </w:t>
      </w:r>
      <w:r>
        <w:rPr/>
        <w:t>com</w:t>
      </w:r>
      <w:r>
        <w:rPr>
          <w:spacing w:val="2"/>
        </w:rPr>
        <w:t> </w:t>
      </w:r>
      <w:r>
        <w:rPr/>
        <w:t>a</w:t>
      </w:r>
      <w:r>
        <w:rPr>
          <w:spacing w:val="2"/>
        </w:rPr>
        <w:t> </w:t>
      </w:r>
      <w:r>
        <w:rPr/>
        <w:t>lei</w:t>
      </w:r>
      <w:r>
        <w:rPr>
          <w:spacing w:val="2"/>
        </w:rPr>
        <w:t> </w:t>
      </w:r>
      <w:r>
        <w:rPr/>
        <w:t>brasileira</w:t>
      </w:r>
      <w:r>
        <w:rPr>
          <w:spacing w:val="1"/>
        </w:rPr>
        <w:t> </w:t>
      </w:r>
      <w:r>
        <w:rPr/>
        <w:t>e</w:t>
      </w:r>
      <w:r>
        <w:rPr>
          <w:spacing w:val="2"/>
        </w:rPr>
        <w:t> </w:t>
      </w:r>
      <w:r>
        <w:rPr/>
        <w:t>que</w:t>
      </w:r>
      <w:r>
        <w:rPr>
          <w:spacing w:val="2"/>
        </w:rPr>
        <w:t> </w:t>
      </w:r>
      <w:r>
        <w:rPr/>
        <w:t>tenha</w:t>
      </w:r>
      <w:r>
        <w:rPr>
          <w:spacing w:val="2"/>
        </w:rPr>
        <w:t> </w:t>
      </w:r>
      <w:r>
        <w:rPr/>
        <w:t>no</w:t>
      </w:r>
      <w:r>
        <w:rPr>
          <w:spacing w:val="2"/>
        </w:rPr>
        <w:t> </w:t>
      </w:r>
      <w:r>
        <w:rPr/>
        <w:t>País</w:t>
      </w:r>
      <w:r>
        <w:rPr>
          <w:spacing w:val="2"/>
        </w:rPr>
        <w:t> </w:t>
      </w:r>
      <w:r>
        <w:rPr/>
        <w:t>a</w:t>
      </w:r>
      <w:r>
        <w:rPr>
          <w:spacing w:val="1"/>
        </w:rPr>
        <w:t> </w:t>
      </w:r>
      <w:r>
        <w:rPr/>
        <w:t>sede</w:t>
      </w:r>
      <w:r>
        <w:rPr>
          <w:spacing w:val="2"/>
        </w:rPr>
        <w:t> </w:t>
      </w:r>
      <w:r>
        <w:rPr/>
        <w:t>de</w:t>
      </w:r>
      <w:r>
        <w:rPr>
          <w:spacing w:val="2"/>
        </w:rPr>
        <w:t> </w:t>
      </w:r>
      <w:r>
        <w:rPr/>
        <w:t>sua</w:t>
      </w:r>
      <w:r>
        <w:rPr>
          <w:spacing w:val="2"/>
        </w:rPr>
        <w:t> </w:t>
      </w:r>
      <w:r>
        <w:rPr>
          <w:spacing w:val="-2"/>
        </w:rPr>
        <w:t>administração.</w:t>
      </w:r>
    </w:p>
    <w:p>
      <w:pPr>
        <w:pStyle w:val="BodyText"/>
        <w:spacing w:before="6"/>
        <w:rPr>
          <w:sz w:val="4"/>
        </w:rPr>
      </w:pPr>
    </w:p>
    <w:p>
      <w:pPr>
        <w:pStyle w:val="BodyText"/>
        <w:ind w:left="41" w:right="59" w:firstLine="92"/>
      </w:pPr>
      <w:r>
        <w:rPr/>
        <w:t>Parágrafo</w:t>
      </w:r>
      <w:r>
        <w:rPr>
          <w:spacing w:val="2"/>
        </w:rPr>
        <w:t> </w:t>
      </w:r>
      <w:r>
        <w:rPr/>
        <w:t>único.</w:t>
      </w:r>
      <w:r>
        <w:rPr>
          <w:spacing w:val="2"/>
        </w:rPr>
        <w:t> </w:t>
      </w:r>
      <w:r>
        <w:rPr/>
        <w:t>Quando</w:t>
      </w:r>
      <w:r>
        <w:rPr>
          <w:spacing w:val="2"/>
        </w:rPr>
        <w:t> </w:t>
      </w:r>
      <w:r>
        <w:rPr/>
        <w:t>a</w:t>
      </w:r>
      <w:r>
        <w:rPr>
          <w:spacing w:val="2"/>
        </w:rPr>
        <w:t> </w:t>
      </w:r>
      <w:r>
        <w:rPr/>
        <w:t>lei</w:t>
      </w:r>
      <w:r>
        <w:rPr>
          <w:spacing w:val="2"/>
        </w:rPr>
        <w:t> </w:t>
      </w:r>
      <w:r>
        <w:rPr/>
        <w:t>exigir</w:t>
      </w:r>
      <w:r>
        <w:rPr>
          <w:spacing w:val="2"/>
        </w:rPr>
        <w:t> </w:t>
      </w:r>
      <w:r>
        <w:rPr/>
        <w:t>que</w:t>
      </w:r>
      <w:r>
        <w:rPr>
          <w:spacing w:val="2"/>
        </w:rPr>
        <w:t> </w:t>
      </w:r>
      <w:r>
        <w:rPr/>
        <w:t>todos</w:t>
      </w:r>
      <w:r>
        <w:rPr>
          <w:spacing w:val="2"/>
        </w:rPr>
        <w:t> </w:t>
      </w:r>
      <w:r>
        <w:rPr/>
        <w:t>ou</w:t>
      </w:r>
      <w:r>
        <w:rPr>
          <w:spacing w:val="2"/>
        </w:rPr>
        <w:t> </w:t>
      </w:r>
      <w:r>
        <w:rPr/>
        <w:t>alguns</w:t>
      </w:r>
      <w:r>
        <w:rPr>
          <w:spacing w:val="2"/>
        </w:rPr>
        <w:t> </w:t>
      </w:r>
      <w:r>
        <w:rPr/>
        <w:t>sócios</w:t>
      </w:r>
      <w:r>
        <w:rPr>
          <w:spacing w:val="2"/>
        </w:rPr>
        <w:t> </w:t>
      </w:r>
      <w:r>
        <w:rPr/>
        <w:t>sejam</w:t>
      </w:r>
      <w:r>
        <w:rPr>
          <w:spacing w:val="2"/>
        </w:rPr>
        <w:t> </w:t>
      </w:r>
      <w:r>
        <w:rPr/>
        <w:t>brasileiros,</w:t>
      </w:r>
      <w:r>
        <w:rPr>
          <w:spacing w:val="2"/>
        </w:rPr>
        <w:t> </w:t>
      </w:r>
      <w:r>
        <w:rPr/>
        <w:t>as</w:t>
      </w:r>
      <w:r>
        <w:rPr>
          <w:spacing w:val="2"/>
        </w:rPr>
        <w:t> </w:t>
      </w:r>
      <w:r>
        <w:rPr/>
        <w:t>ações</w:t>
      </w:r>
      <w:r>
        <w:rPr>
          <w:spacing w:val="2"/>
        </w:rPr>
        <w:t> </w:t>
      </w:r>
      <w:r>
        <w:rPr/>
        <w:t>da</w:t>
      </w:r>
      <w:r>
        <w:rPr>
          <w:spacing w:val="2"/>
        </w:rPr>
        <w:t> </w:t>
      </w:r>
      <w:r>
        <w:rPr/>
        <w:t>sociedade</w:t>
      </w:r>
      <w:r>
        <w:rPr>
          <w:spacing w:val="2"/>
        </w:rPr>
        <w:t> </w:t>
      </w:r>
      <w:r>
        <w:rPr/>
        <w:t>anônima</w:t>
      </w:r>
      <w:r>
        <w:rPr>
          <w:spacing w:val="2"/>
        </w:rPr>
        <w:t> </w:t>
      </w:r>
      <w:r>
        <w:rPr/>
        <w:t>revestirão,</w:t>
      </w:r>
      <w:r>
        <w:rPr>
          <w:spacing w:val="2"/>
        </w:rPr>
        <w:t> </w:t>
      </w:r>
      <w:r>
        <w:rPr/>
        <w:t>no</w:t>
      </w:r>
      <w:r>
        <w:rPr>
          <w:spacing w:val="2"/>
        </w:rPr>
        <w:t> </w:t>
      </w:r>
      <w:r>
        <w:rPr/>
        <w:t>silêncio</w:t>
      </w:r>
      <w:r>
        <w:rPr>
          <w:spacing w:val="2"/>
        </w:rPr>
        <w:t> </w:t>
      </w:r>
      <w:r>
        <w:rPr/>
        <w:t>da</w:t>
      </w:r>
      <w:r>
        <w:rPr>
          <w:spacing w:val="2"/>
        </w:rPr>
        <w:t> </w:t>
      </w:r>
      <w:r>
        <w:rPr/>
        <w:t>lei,</w:t>
      </w:r>
      <w:r>
        <w:rPr>
          <w:spacing w:val="2"/>
        </w:rPr>
        <w:t> </w:t>
      </w:r>
      <w:r>
        <w:rPr/>
        <w:t>a</w:t>
      </w:r>
      <w:r>
        <w:rPr>
          <w:spacing w:val="2"/>
        </w:rPr>
        <w:t> </w:t>
      </w:r>
      <w:r>
        <w:rPr/>
        <w:t>forma</w:t>
      </w:r>
      <w:r>
        <w:rPr>
          <w:spacing w:val="2"/>
        </w:rPr>
        <w:t> </w:t>
      </w:r>
      <w:r>
        <w:rPr/>
        <w:t>nominativa.</w:t>
      </w:r>
      <w:r>
        <w:rPr>
          <w:spacing w:val="2"/>
        </w:rPr>
        <w:t> </w:t>
      </w:r>
      <w:r>
        <w:rPr/>
        <w:t>Qualquer</w:t>
      </w:r>
      <w:r>
        <w:rPr>
          <w:spacing w:val="2"/>
        </w:rPr>
        <w:t> </w:t>
      </w:r>
      <w:r>
        <w:rPr/>
        <w:t>que</w:t>
      </w:r>
      <w:r>
        <w:rPr>
          <w:spacing w:val="2"/>
        </w:rPr>
        <w:t> </w:t>
      </w:r>
      <w:r>
        <w:rPr/>
        <w:t>seja</w:t>
      </w:r>
      <w:r>
        <w:rPr>
          <w:spacing w:val="2"/>
        </w:rPr>
        <w:t> </w:t>
      </w:r>
      <w:r>
        <w:rPr/>
        <w:t>o</w:t>
      </w:r>
      <w:r>
        <w:rPr>
          <w:spacing w:val="2"/>
        </w:rPr>
        <w:t> </w:t>
      </w:r>
      <w:r>
        <w:rPr/>
        <w:t>tipo</w:t>
      </w:r>
      <w:r>
        <w:rPr>
          <w:spacing w:val="2"/>
        </w:rPr>
        <w:t> </w:t>
      </w:r>
      <w:r>
        <w:rPr/>
        <w:t>da</w:t>
      </w:r>
      <w:r>
        <w:rPr>
          <w:spacing w:val="2"/>
        </w:rPr>
        <w:t> </w:t>
      </w:r>
      <w:r>
        <w:rPr/>
        <w:t>sociedade,</w:t>
      </w:r>
      <w:r>
        <w:rPr>
          <w:spacing w:val="2"/>
        </w:rPr>
        <w:t> </w:t>
      </w:r>
      <w:r>
        <w:rPr/>
        <w:t>na</w:t>
      </w:r>
      <w:r>
        <w:rPr>
          <w:spacing w:val="40"/>
        </w:rPr>
        <w:t> </w:t>
      </w:r>
      <w:r>
        <w:rPr/>
        <w:t>sua sede ficará arquivada cópia autêntica do documento comprobatório da nacionalidade dos sócios.</w:t>
      </w:r>
    </w:p>
    <w:p>
      <w:pPr>
        <w:pStyle w:val="BodyText"/>
        <w:spacing w:before="4"/>
        <w:rPr>
          <w:sz w:val="4"/>
        </w:rPr>
      </w:pPr>
    </w:p>
    <w:p>
      <w:pPr>
        <w:pStyle w:val="BodyText"/>
        <w:ind w:left="133"/>
      </w:pPr>
      <w:r>
        <w:rPr/>
        <w:t>Art.</w:t>
      </w:r>
      <w:r>
        <w:rPr>
          <w:spacing w:val="2"/>
        </w:rPr>
        <w:t> </w:t>
      </w:r>
      <w:r>
        <w:rPr/>
        <w:t>1.127.</w:t>
      </w:r>
      <w:r>
        <w:rPr>
          <w:spacing w:val="3"/>
        </w:rPr>
        <w:t> </w:t>
      </w:r>
      <w:r>
        <w:rPr/>
        <w:t>Não</w:t>
      </w:r>
      <w:r>
        <w:rPr>
          <w:spacing w:val="2"/>
        </w:rPr>
        <w:t> </w:t>
      </w:r>
      <w:r>
        <w:rPr/>
        <w:t>haverá</w:t>
      </w:r>
      <w:r>
        <w:rPr>
          <w:spacing w:val="3"/>
        </w:rPr>
        <w:t> </w:t>
      </w:r>
      <w:r>
        <w:rPr/>
        <w:t>mudança</w:t>
      </w:r>
      <w:r>
        <w:rPr>
          <w:spacing w:val="2"/>
        </w:rPr>
        <w:t> </w:t>
      </w:r>
      <w:r>
        <w:rPr/>
        <w:t>de</w:t>
      </w:r>
      <w:r>
        <w:rPr>
          <w:spacing w:val="3"/>
        </w:rPr>
        <w:t> </w:t>
      </w:r>
      <w:r>
        <w:rPr/>
        <w:t>nacionalidade</w:t>
      </w:r>
      <w:r>
        <w:rPr>
          <w:spacing w:val="2"/>
        </w:rPr>
        <w:t> </w:t>
      </w:r>
      <w:r>
        <w:rPr/>
        <w:t>de</w:t>
      </w:r>
      <w:r>
        <w:rPr>
          <w:spacing w:val="3"/>
        </w:rPr>
        <w:t> </w:t>
      </w:r>
      <w:r>
        <w:rPr/>
        <w:t>sociedade</w:t>
      </w:r>
      <w:r>
        <w:rPr>
          <w:spacing w:val="2"/>
        </w:rPr>
        <w:t> </w:t>
      </w:r>
      <w:r>
        <w:rPr/>
        <w:t>brasileira</w:t>
      </w:r>
      <w:r>
        <w:rPr>
          <w:spacing w:val="3"/>
        </w:rPr>
        <w:t> </w:t>
      </w:r>
      <w:r>
        <w:rPr/>
        <w:t>sem</w:t>
      </w:r>
      <w:r>
        <w:rPr>
          <w:spacing w:val="3"/>
        </w:rPr>
        <w:t> </w:t>
      </w:r>
      <w:r>
        <w:rPr/>
        <w:t>o</w:t>
      </w:r>
      <w:r>
        <w:rPr>
          <w:spacing w:val="2"/>
        </w:rPr>
        <w:t> </w:t>
      </w:r>
      <w:r>
        <w:rPr/>
        <w:t>consentimento</w:t>
      </w:r>
      <w:r>
        <w:rPr>
          <w:spacing w:val="3"/>
        </w:rPr>
        <w:t> </w:t>
      </w:r>
      <w:r>
        <w:rPr/>
        <w:t>unânime</w:t>
      </w:r>
      <w:r>
        <w:rPr>
          <w:spacing w:val="2"/>
        </w:rPr>
        <w:t> </w:t>
      </w:r>
      <w:r>
        <w:rPr/>
        <w:t>dos</w:t>
      </w:r>
      <w:r>
        <w:rPr>
          <w:spacing w:val="3"/>
        </w:rPr>
        <w:t> </w:t>
      </w:r>
      <w:r>
        <w:rPr/>
        <w:t>sócios</w:t>
      </w:r>
      <w:r>
        <w:rPr>
          <w:spacing w:val="2"/>
        </w:rPr>
        <w:t> </w:t>
      </w:r>
      <w:r>
        <w:rPr/>
        <w:t>ou</w:t>
      </w:r>
      <w:r>
        <w:rPr>
          <w:spacing w:val="3"/>
        </w:rPr>
        <w:t> </w:t>
      </w:r>
      <w:r>
        <w:rPr>
          <w:spacing w:val="-2"/>
        </w:rPr>
        <w:t>acionistas.</w:t>
      </w:r>
    </w:p>
    <w:p>
      <w:pPr>
        <w:pStyle w:val="BodyText"/>
        <w:spacing w:before="4"/>
        <w:rPr>
          <w:sz w:val="4"/>
        </w:rPr>
      </w:pPr>
    </w:p>
    <w:p>
      <w:pPr>
        <w:pStyle w:val="BodyText"/>
        <w:ind w:left="41" w:firstLine="92"/>
      </w:pPr>
      <w:r>
        <w:rPr/>
        <w:t>Art. 1.128. O requerimento de autorização de sociedade nacional deve ser acompanhado de cópia do contrato, assinada por todos os sócios, ou, tratando-se de sociedade anônima, de cópia, autenticada pelos</w:t>
      </w:r>
      <w:r>
        <w:rPr>
          <w:spacing w:val="40"/>
        </w:rPr>
        <w:t> </w:t>
      </w:r>
      <w:r>
        <w:rPr/>
        <w:t>fundadores, dos documentos exigidos pela lei especial.</w:t>
      </w:r>
    </w:p>
    <w:p>
      <w:pPr>
        <w:pStyle w:val="BodyText"/>
        <w:spacing w:before="6"/>
        <w:rPr>
          <w:sz w:val="4"/>
        </w:rPr>
      </w:pPr>
    </w:p>
    <w:p>
      <w:pPr>
        <w:pStyle w:val="BodyText"/>
        <w:ind w:left="133"/>
      </w:pPr>
      <w:r>
        <w:rPr/>
        <w:t>Parágrafo</w:t>
      </w:r>
      <w:r>
        <w:rPr>
          <w:spacing w:val="2"/>
        </w:rPr>
        <w:t> </w:t>
      </w:r>
      <w:r>
        <w:rPr/>
        <w:t>único.</w:t>
      </w:r>
      <w:r>
        <w:rPr>
          <w:spacing w:val="3"/>
        </w:rPr>
        <w:t> </w:t>
      </w:r>
      <w:r>
        <w:rPr/>
        <w:t>Se</w:t>
      </w:r>
      <w:r>
        <w:rPr>
          <w:spacing w:val="2"/>
        </w:rPr>
        <w:t> </w:t>
      </w:r>
      <w:r>
        <w:rPr/>
        <w:t>a</w:t>
      </w:r>
      <w:r>
        <w:rPr>
          <w:spacing w:val="3"/>
        </w:rPr>
        <w:t> </w:t>
      </w:r>
      <w:r>
        <w:rPr/>
        <w:t>sociedade</w:t>
      </w:r>
      <w:r>
        <w:rPr>
          <w:spacing w:val="2"/>
        </w:rPr>
        <w:t> </w:t>
      </w:r>
      <w:r>
        <w:rPr/>
        <w:t>tiver</w:t>
      </w:r>
      <w:r>
        <w:rPr>
          <w:spacing w:val="3"/>
        </w:rPr>
        <w:t> </w:t>
      </w:r>
      <w:r>
        <w:rPr/>
        <w:t>sido</w:t>
      </w:r>
      <w:r>
        <w:rPr>
          <w:spacing w:val="3"/>
        </w:rPr>
        <w:t> </w:t>
      </w:r>
      <w:r>
        <w:rPr/>
        <w:t>constituída</w:t>
      </w:r>
      <w:r>
        <w:rPr>
          <w:spacing w:val="2"/>
        </w:rPr>
        <w:t> </w:t>
      </w:r>
      <w:r>
        <w:rPr/>
        <w:t>por</w:t>
      </w:r>
      <w:r>
        <w:rPr>
          <w:spacing w:val="3"/>
        </w:rPr>
        <w:t> </w:t>
      </w:r>
      <w:r>
        <w:rPr/>
        <w:t>escritura</w:t>
      </w:r>
      <w:r>
        <w:rPr>
          <w:spacing w:val="2"/>
        </w:rPr>
        <w:t> </w:t>
      </w:r>
      <w:r>
        <w:rPr/>
        <w:t>pública,</w:t>
      </w:r>
      <w:r>
        <w:rPr>
          <w:spacing w:val="3"/>
        </w:rPr>
        <w:t> </w:t>
      </w:r>
      <w:r>
        <w:rPr/>
        <w:t>bastará</w:t>
      </w:r>
      <w:r>
        <w:rPr>
          <w:spacing w:val="2"/>
        </w:rPr>
        <w:t> </w:t>
      </w:r>
      <w:r>
        <w:rPr/>
        <w:t>juntar-se</w:t>
      </w:r>
      <w:r>
        <w:rPr>
          <w:spacing w:val="3"/>
        </w:rPr>
        <w:t> </w:t>
      </w:r>
      <w:r>
        <w:rPr/>
        <w:t>ao</w:t>
      </w:r>
      <w:r>
        <w:rPr>
          <w:spacing w:val="3"/>
        </w:rPr>
        <w:t> </w:t>
      </w:r>
      <w:r>
        <w:rPr/>
        <w:t>requerimento</w:t>
      </w:r>
      <w:r>
        <w:rPr>
          <w:spacing w:val="2"/>
        </w:rPr>
        <w:t> </w:t>
      </w:r>
      <w:r>
        <w:rPr/>
        <w:t>a</w:t>
      </w:r>
      <w:r>
        <w:rPr>
          <w:spacing w:val="3"/>
        </w:rPr>
        <w:t> </w:t>
      </w:r>
      <w:r>
        <w:rPr/>
        <w:t>respectiva</w:t>
      </w:r>
      <w:r>
        <w:rPr>
          <w:spacing w:val="2"/>
        </w:rPr>
        <w:t> </w:t>
      </w:r>
      <w:r>
        <w:rPr>
          <w:spacing w:val="-2"/>
        </w:rPr>
        <w:t>certidão.</w:t>
      </w:r>
    </w:p>
    <w:p>
      <w:pPr>
        <w:pStyle w:val="BodyText"/>
        <w:spacing w:before="4"/>
        <w:rPr>
          <w:sz w:val="4"/>
        </w:rPr>
      </w:pPr>
    </w:p>
    <w:p>
      <w:pPr>
        <w:pStyle w:val="BodyText"/>
        <w:spacing w:before="1"/>
        <w:ind w:left="41" w:firstLine="92"/>
      </w:pPr>
      <w:r>
        <w:rPr/>
        <w:t>Art. 1.129. Ao Poder Executivo é facultado exigir que se procedam a alterações ou aditamento no contrato ou no estatuto, devendo os sócios, ou, tratando-se de sociedade anônima, os fundadores, cumprir as</w:t>
      </w:r>
      <w:r>
        <w:rPr>
          <w:spacing w:val="40"/>
        </w:rPr>
        <w:t> </w:t>
      </w:r>
      <w:r>
        <w:rPr/>
        <w:t>formalidades legais para revisão dos atos constitutivos, e juntar ao processo prova regular.</w:t>
      </w:r>
    </w:p>
    <w:p>
      <w:pPr>
        <w:pStyle w:val="BodyText"/>
        <w:spacing w:before="3"/>
        <w:rPr>
          <w:sz w:val="4"/>
        </w:rPr>
      </w:pPr>
    </w:p>
    <w:p>
      <w:pPr>
        <w:pStyle w:val="BodyText"/>
        <w:spacing w:before="1"/>
        <w:ind w:left="133"/>
      </w:pPr>
      <w:r>
        <w:rPr/>
        <w:t>Art.</w:t>
      </w:r>
      <w:r>
        <w:rPr>
          <w:spacing w:val="2"/>
        </w:rPr>
        <w:t> </w:t>
      </w:r>
      <w:r>
        <w:rPr/>
        <w:t>1.130.</w:t>
      </w:r>
      <w:r>
        <w:rPr>
          <w:spacing w:val="2"/>
        </w:rPr>
        <w:t> </w:t>
      </w:r>
      <w:r>
        <w:rPr/>
        <w:t>Ao</w:t>
      </w:r>
      <w:r>
        <w:rPr>
          <w:spacing w:val="2"/>
        </w:rPr>
        <w:t> </w:t>
      </w:r>
      <w:r>
        <w:rPr/>
        <w:t>Poder</w:t>
      </w:r>
      <w:r>
        <w:rPr>
          <w:spacing w:val="3"/>
        </w:rPr>
        <w:t> </w:t>
      </w:r>
      <w:r>
        <w:rPr/>
        <w:t>Executivo</w:t>
      </w:r>
      <w:r>
        <w:rPr>
          <w:spacing w:val="2"/>
        </w:rPr>
        <w:t> </w:t>
      </w:r>
      <w:r>
        <w:rPr/>
        <w:t>é</w:t>
      </w:r>
      <w:r>
        <w:rPr>
          <w:spacing w:val="2"/>
        </w:rPr>
        <w:t> </w:t>
      </w:r>
      <w:r>
        <w:rPr/>
        <w:t>facultado</w:t>
      </w:r>
      <w:r>
        <w:rPr>
          <w:spacing w:val="3"/>
        </w:rPr>
        <w:t> </w:t>
      </w:r>
      <w:r>
        <w:rPr/>
        <w:t>recusar</w:t>
      </w:r>
      <w:r>
        <w:rPr>
          <w:spacing w:val="2"/>
        </w:rPr>
        <w:t> </w:t>
      </w:r>
      <w:r>
        <w:rPr/>
        <w:t>a</w:t>
      </w:r>
      <w:r>
        <w:rPr>
          <w:spacing w:val="2"/>
        </w:rPr>
        <w:t> </w:t>
      </w:r>
      <w:r>
        <w:rPr/>
        <w:t>autorização,</w:t>
      </w:r>
      <w:r>
        <w:rPr>
          <w:spacing w:val="3"/>
        </w:rPr>
        <w:t> </w:t>
      </w:r>
      <w:r>
        <w:rPr/>
        <w:t>se</w:t>
      </w:r>
      <w:r>
        <w:rPr>
          <w:spacing w:val="2"/>
        </w:rPr>
        <w:t> </w:t>
      </w:r>
      <w:r>
        <w:rPr/>
        <w:t>a</w:t>
      </w:r>
      <w:r>
        <w:rPr>
          <w:spacing w:val="2"/>
        </w:rPr>
        <w:t> </w:t>
      </w:r>
      <w:r>
        <w:rPr/>
        <w:t>sociedade</w:t>
      </w:r>
      <w:r>
        <w:rPr>
          <w:spacing w:val="3"/>
        </w:rPr>
        <w:t> </w:t>
      </w:r>
      <w:r>
        <w:rPr/>
        <w:t>não</w:t>
      </w:r>
      <w:r>
        <w:rPr>
          <w:spacing w:val="2"/>
        </w:rPr>
        <w:t> </w:t>
      </w:r>
      <w:r>
        <w:rPr/>
        <w:t>atender</w:t>
      </w:r>
      <w:r>
        <w:rPr>
          <w:spacing w:val="2"/>
        </w:rPr>
        <w:t> </w:t>
      </w:r>
      <w:r>
        <w:rPr/>
        <w:t>às</w:t>
      </w:r>
      <w:r>
        <w:rPr>
          <w:spacing w:val="3"/>
        </w:rPr>
        <w:t> </w:t>
      </w:r>
      <w:r>
        <w:rPr/>
        <w:t>condições</w:t>
      </w:r>
      <w:r>
        <w:rPr>
          <w:spacing w:val="2"/>
        </w:rPr>
        <w:t> </w:t>
      </w:r>
      <w:r>
        <w:rPr/>
        <w:t>econômicas,</w:t>
      </w:r>
      <w:r>
        <w:rPr>
          <w:spacing w:val="2"/>
        </w:rPr>
        <w:t> </w:t>
      </w:r>
      <w:r>
        <w:rPr/>
        <w:t>financeiras</w:t>
      </w:r>
      <w:r>
        <w:rPr>
          <w:spacing w:val="3"/>
        </w:rPr>
        <w:t> </w:t>
      </w:r>
      <w:r>
        <w:rPr/>
        <w:t>ou</w:t>
      </w:r>
      <w:r>
        <w:rPr>
          <w:spacing w:val="2"/>
        </w:rPr>
        <w:t> </w:t>
      </w:r>
      <w:r>
        <w:rPr/>
        <w:t>jurídicas</w:t>
      </w:r>
      <w:r>
        <w:rPr>
          <w:spacing w:val="2"/>
        </w:rPr>
        <w:t> </w:t>
      </w:r>
      <w:r>
        <w:rPr/>
        <w:t>especificadas</w:t>
      </w:r>
      <w:r>
        <w:rPr>
          <w:spacing w:val="3"/>
        </w:rPr>
        <w:t> </w:t>
      </w:r>
      <w:r>
        <w:rPr/>
        <w:t>em</w:t>
      </w:r>
      <w:r>
        <w:rPr>
          <w:spacing w:val="2"/>
        </w:rPr>
        <w:t> </w:t>
      </w:r>
      <w:r>
        <w:rPr>
          <w:spacing w:val="-4"/>
        </w:rPr>
        <w:t>lei.</w:t>
      </w:r>
    </w:p>
    <w:p>
      <w:pPr>
        <w:pStyle w:val="BodyText"/>
        <w:spacing w:before="6"/>
        <w:rPr>
          <w:sz w:val="4"/>
        </w:rPr>
      </w:pPr>
    </w:p>
    <w:p>
      <w:pPr>
        <w:pStyle w:val="BodyText"/>
        <w:ind w:left="41" w:right="195" w:firstLine="92"/>
      </w:pPr>
      <w:r>
        <w:rPr/>
        <w:t>Art. 1.131. Expedido o decreto de autorização, cumprirá à sociedade publicar os atos referidos nos arts. 1.128 e 1.129, em trinta dias, no órgão oficial da União, cujo exemplar representará prova para</w:t>
      </w:r>
      <w:r>
        <w:rPr>
          <w:spacing w:val="40"/>
        </w:rPr>
        <w:t> </w:t>
      </w:r>
      <w:r>
        <w:rPr/>
        <w:t>inscrição, no registro próprio, dos atos constitutivos da sociedade.</w:t>
      </w:r>
    </w:p>
    <w:p>
      <w:pPr>
        <w:pStyle w:val="BodyText"/>
        <w:spacing w:before="4"/>
        <w:rPr>
          <w:sz w:val="4"/>
        </w:rPr>
      </w:pPr>
    </w:p>
    <w:p>
      <w:pPr>
        <w:pStyle w:val="BodyText"/>
        <w:ind w:left="133"/>
      </w:pPr>
      <w:r>
        <w:rPr/>
        <w:t>Parágrafo</w:t>
      </w:r>
      <w:r>
        <w:rPr>
          <w:spacing w:val="1"/>
        </w:rPr>
        <w:t> </w:t>
      </w:r>
      <w:r>
        <w:rPr/>
        <w:t>único.</w:t>
      </w:r>
      <w:r>
        <w:rPr>
          <w:spacing w:val="2"/>
        </w:rPr>
        <w:t> </w:t>
      </w:r>
      <w:r>
        <w:rPr/>
        <w:t>A</w:t>
      </w:r>
      <w:r>
        <w:rPr>
          <w:spacing w:val="-1"/>
        </w:rPr>
        <w:t> </w:t>
      </w:r>
      <w:r>
        <w:rPr/>
        <w:t>sociedade</w:t>
      </w:r>
      <w:r>
        <w:rPr>
          <w:spacing w:val="2"/>
        </w:rPr>
        <w:t> </w:t>
      </w:r>
      <w:r>
        <w:rPr/>
        <w:t>promoverá,</w:t>
      </w:r>
      <w:r>
        <w:rPr>
          <w:spacing w:val="2"/>
        </w:rPr>
        <w:t> </w:t>
      </w:r>
      <w:r>
        <w:rPr/>
        <w:t>também</w:t>
      </w:r>
      <w:r>
        <w:rPr>
          <w:spacing w:val="2"/>
        </w:rPr>
        <w:t> </w:t>
      </w:r>
      <w:r>
        <w:rPr/>
        <w:t>no</w:t>
      </w:r>
      <w:r>
        <w:rPr>
          <w:spacing w:val="2"/>
        </w:rPr>
        <w:t> </w:t>
      </w:r>
      <w:r>
        <w:rPr/>
        <w:t>órgão</w:t>
      </w:r>
      <w:r>
        <w:rPr>
          <w:spacing w:val="1"/>
        </w:rPr>
        <w:t> </w:t>
      </w:r>
      <w:r>
        <w:rPr/>
        <w:t>oficial</w:t>
      </w:r>
      <w:r>
        <w:rPr>
          <w:spacing w:val="2"/>
        </w:rPr>
        <w:t> </w:t>
      </w:r>
      <w:r>
        <w:rPr/>
        <w:t>da</w:t>
      </w:r>
      <w:r>
        <w:rPr>
          <w:spacing w:val="2"/>
        </w:rPr>
        <w:t> </w:t>
      </w:r>
      <w:r>
        <w:rPr/>
        <w:t>União</w:t>
      </w:r>
      <w:r>
        <w:rPr>
          <w:spacing w:val="2"/>
        </w:rPr>
        <w:t> </w:t>
      </w:r>
      <w:r>
        <w:rPr/>
        <w:t>e</w:t>
      </w:r>
      <w:r>
        <w:rPr>
          <w:spacing w:val="2"/>
        </w:rPr>
        <w:t> </w:t>
      </w:r>
      <w:r>
        <w:rPr/>
        <w:t>no</w:t>
      </w:r>
      <w:r>
        <w:rPr>
          <w:spacing w:val="2"/>
        </w:rPr>
        <w:t> </w:t>
      </w:r>
      <w:r>
        <w:rPr/>
        <w:t>prazo</w:t>
      </w:r>
      <w:r>
        <w:rPr>
          <w:spacing w:val="2"/>
        </w:rPr>
        <w:t> </w:t>
      </w:r>
      <w:r>
        <w:rPr/>
        <w:t>de</w:t>
      </w:r>
      <w:r>
        <w:rPr>
          <w:spacing w:val="2"/>
        </w:rPr>
        <w:t> </w:t>
      </w:r>
      <w:r>
        <w:rPr/>
        <w:t>trinta</w:t>
      </w:r>
      <w:r>
        <w:rPr>
          <w:spacing w:val="2"/>
        </w:rPr>
        <w:t> </w:t>
      </w:r>
      <w:r>
        <w:rPr/>
        <w:t>dias,</w:t>
      </w:r>
      <w:r>
        <w:rPr>
          <w:spacing w:val="2"/>
        </w:rPr>
        <w:t> </w:t>
      </w:r>
      <w:r>
        <w:rPr/>
        <w:t>a</w:t>
      </w:r>
      <w:r>
        <w:rPr>
          <w:spacing w:val="2"/>
        </w:rPr>
        <w:t> </w:t>
      </w:r>
      <w:r>
        <w:rPr/>
        <w:t>publicação</w:t>
      </w:r>
      <w:r>
        <w:rPr>
          <w:spacing w:val="2"/>
        </w:rPr>
        <w:t> </w:t>
      </w:r>
      <w:r>
        <w:rPr/>
        <w:t>do</w:t>
      </w:r>
      <w:r>
        <w:rPr>
          <w:spacing w:val="2"/>
        </w:rPr>
        <w:t> </w:t>
      </w:r>
      <w:r>
        <w:rPr/>
        <w:t>termo</w:t>
      </w:r>
      <w:r>
        <w:rPr>
          <w:spacing w:val="1"/>
        </w:rPr>
        <w:t> </w:t>
      </w:r>
      <w:r>
        <w:rPr/>
        <w:t>de</w:t>
      </w:r>
      <w:r>
        <w:rPr>
          <w:spacing w:val="2"/>
        </w:rPr>
        <w:t> </w:t>
      </w:r>
      <w:r>
        <w:rPr>
          <w:spacing w:val="-2"/>
        </w:rPr>
        <w:t>inscrição.</w:t>
      </w:r>
    </w:p>
    <w:p>
      <w:pPr>
        <w:pStyle w:val="BodyText"/>
        <w:spacing w:before="4"/>
        <w:rPr>
          <w:sz w:val="4"/>
        </w:rPr>
      </w:pPr>
    </w:p>
    <w:p>
      <w:pPr>
        <w:pStyle w:val="BodyText"/>
        <w:ind w:left="41" w:right="111" w:firstLine="92"/>
      </w:pPr>
      <w:r>
        <w:rPr/>
        <w:t>Art. 1.132. As sociedades anônimas nacionais, que dependam de autorização do Poder Executivo para funcionar, não se constituirão sem obtê-la, quando seus fundadores pretenderem recorrer a subscrição</w:t>
      </w:r>
      <w:r>
        <w:rPr>
          <w:spacing w:val="40"/>
        </w:rPr>
        <w:t> </w:t>
      </w:r>
      <w:r>
        <w:rPr/>
        <w:t>pública para a formação do capital.</w:t>
      </w:r>
    </w:p>
    <w:p>
      <w:pPr>
        <w:pStyle w:val="BodyText"/>
        <w:spacing w:before="4"/>
        <w:rPr>
          <w:sz w:val="4"/>
        </w:rPr>
      </w:pPr>
    </w:p>
    <w:p>
      <w:pPr>
        <w:pStyle w:val="BodyText"/>
        <w:ind w:left="133"/>
      </w:pPr>
      <w:r>
        <w:rPr/>
        <w:t>§</w:t>
      </w:r>
      <w:r>
        <w:rPr>
          <w:spacing w:val="2"/>
        </w:rPr>
        <w:t> </w:t>
      </w:r>
      <w:r>
        <w:rPr/>
        <w:t>1</w:t>
      </w:r>
      <w:r>
        <w:rPr>
          <w:spacing w:val="2"/>
        </w:rPr>
        <w:t> </w:t>
      </w:r>
      <w:r>
        <w:rPr>
          <w:position w:val="2"/>
        </w:rPr>
        <w:t>o</w:t>
      </w:r>
      <w:r>
        <w:rPr>
          <w:spacing w:val="2"/>
          <w:position w:val="2"/>
        </w:rPr>
        <w:t> </w:t>
      </w:r>
      <w:r>
        <w:rPr/>
        <w:t>Os</w:t>
      </w:r>
      <w:r>
        <w:rPr>
          <w:spacing w:val="2"/>
        </w:rPr>
        <w:t> </w:t>
      </w:r>
      <w:r>
        <w:rPr/>
        <w:t>fundadores</w:t>
      </w:r>
      <w:r>
        <w:rPr>
          <w:spacing w:val="2"/>
        </w:rPr>
        <w:t> </w:t>
      </w:r>
      <w:r>
        <w:rPr/>
        <w:t>deverão</w:t>
      </w:r>
      <w:r>
        <w:rPr>
          <w:spacing w:val="2"/>
        </w:rPr>
        <w:t> </w:t>
      </w:r>
      <w:r>
        <w:rPr/>
        <w:t>juntar</w:t>
      </w:r>
      <w:r>
        <w:rPr>
          <w:spacing w:val="2"/>
        </w:rPr>
        <w:t> </w:t>
      </w:r>
      <w:r>
        <w:rPr/>
        <w:t>ao</w:t>
      </w:r>
      <w:r>
        <w:rPr>
          <w:spacing w:val="2"/>
        </w:rPr>
        <w:t> </w:t>
      </w:r>
      <w:r>
        <w:rPr/>
        <w:t>requerimento</w:t>
      </w:r>
      <w:r>
        <w:rPr>
          <w:spacing w:val="2"/>
        </w:rPr>
        <w:t> </w:t>
      </w:r>
      <w:r>
        <w:rPr/>
        <w:t>cópias</w:t>
      </w:r>
      <w:r>
        <w:rPr>
          <w:spacing w:val="2"/>
        </w:rPr>
        <w:t> </w:t>
      </w:r>
      <w:r>
        <w:rPr/>
        <w:t>autênticas</w:t>
      </w:r>
      <w:r>
        <w:rPr>
          <w:spacing w:val="2"/>
        </w:rPr>
        <w:t> </w:t>
      </w:r>
      <w:r>
        <w:rPr/>
        <w:t>do</w:t>
      </w:r>
      <w:r>
        <w:rPr>
          <w:spacing w:val="2"/>
        </w:rPr>
        <w:t> </w:t>
      </w:r>
      <w:r>
        <w:rPr/>
        <w:t>projeto</w:t>
      </w:r>
      <w:r>
        <w:rPr>
          <w:spacing w:val="2"/>
        </w:rPr>
        <w:t> </w:t>
      </w:r>
      <w:r>
        <w:rPr/>
        <w:t>do</w:t>
      </w:r>
      <w:r>
        <w:rPr>
          <w:spacing w:val="2"/>
        </w:rPr>
        <w:t> </w:t>
      </w:r>
      <w:r>
        <w:rPr/>
        <w:t>estatuto</w:t>
      </w:r>
      <w:r>
        <w:rPr>
          <w:spacing w:val="2"/>
        </w:rPr>
        <w:t> </w:t>
      </w:r>
      <w:r>
        <w:rPr/>
        <w:t>e</w:t>
      </w:r>
      <w:r>
        <w:rPr>
          <w:spacing w:val="2"/>
        </w:rPr>
        <w:t> </w:t>
      </w:r>
      <w:r>
        <w:rPr/>
        <w:t>do</w:t>
      </w:r>
      <w:r>
        <w:rPr>
          <w:spacing w:val="2"/>
        </w:rPr>
        <w:t> </w:t>
      </w:r>
      <w:r>
        <w:rPr>
          <w:spacing w:val="-2"/>
        </w:rPr>
        <w:t>prospecto.</w:t>
      </w:r>
    </w:p>
    <w:p>
      <w:pPr>
        <w:pStyle w:val="BodyText"/>
        <w:spacing w:before="50"/>
        <w:ind w:left="133"/>
      </w:pPr>
      <w:r>
        <w:rPr/>
        <w:t>§</w:t>
      </w:r>
      <w:r>
        <w:rPr>
          <w:spacing w:val="2"/>
        </w:rPr>
        <w:t> </w:t>
      </w:r>
      <w:r>
        <w:rPr/>
        <w:t>2</w:t>
      </w:r>
      <w:r>
        <w:rPr>
          <w:spacing w:val="2"/>
        </w:rPr>
        <w:t> </w:t>
      </w:r>
      <w:r>
        <w:rPr>
          <w:position w:val="2"/>
        </w:rPr>
        <w:t>o</w:t>
      </w:r>
      <w:r>
        <w:rPr>
          <w:spacing w:val="2"/>
          <w:position w:val="2"/>
        </w:rPr>
        <w:t> </w:t>
      </w:r>
      <w:r>
        <w:rPr/>
        <w:t>Obtida</w:t>
      </w:r>
      <w:r>
        <w:rPr>
          <w:spacing w:val="1"/>
        </w:rPr>
        <w:t> </w:t>
      </w:r>
      <w:r>
        <w:rPr/>
        <w:t>a</w:t>
      </w:r>
      <w:r>
        <w:rPr>
          <w:spacing w:val="2"/>
        </w:rPr>
        <w:t> </w:t>
      </w:r>
      <w:r>
        <w:rPr/>
        <w:t>autorização</w:t>
      </w:r>
      <w:r>
        <w:rPr>
          <w:spacing w:val="2"/>
        </w:rPr>
        <w:t> </w:t>
      </w:r>
      <w:r>
        <w:rPr/>
        <w:t>e</w:t>
      </w:r>
      <w:r>
        <w:rPr>
          <w:spacing w:val="2"/>
        </w:rPr>
        <w:t> </w:t>
      </w:r>
      <w:r>
        <w:rPr/>
        <w:t>constituída</w:t>
      </w:r>
      <w:r>
        <w:rPr>
          <w:spacing w:val="2"/>
        </w:rPr>
        <w:t> </w:t>
      </w:r>
      <w:r>
        <w:rPr/>
        <w:t>a</w:t>
      </w:r>
      <w:r>
        <w:rPr>
          <w:spacing w:val="2"/>
        </w:rPr>
        <w:t> </w:t>
      </w:r>
      <w:r>
        <w:rPr/>
        <w:t>sociedade,</w:t>
      </w:r>
      <w:r>
        <w:rPr>
          <w:spacing w:val="2"/>
        </w:rPr>
        <w:t> </w:t>
      </w:r>
      <w:r>
        <w:rPr/>
        <w:t>proceder-se-á</w:t>
      </w:r>
      <w:r>
        <w:rPr>
          <w:spacing w:val="2"/>
        </w:rPr>
        <w:t> </w:t>
      </w:r>
      <w:r>
        <w:rPr/>
        <w:t>à</w:t>
      </w:r>
      <w:r>
        <w:rPr>
          <w:spacing w:val="2"/>
        </w:rPr>
        <w:t> </w:t>
      </w:r>
      <w:r>
        <w:rPr/>
        <w:t>inscrição</w:t>
      </w:r>
      <w:r>
        <w:rPr>
          <w:spacing w:val="2"/>
        </w:rPr>
        <w:t> </w:t>
      </w:r>
      <w:r>
        <w:rPr/>
        <w:t>dos</w:t>
      </w:r>
      <w:r>
        <w:rPr>
          <w:spacing w:val="2"/>
        </w:rPr>
        <w:t> </w:t>
      </w:r>
      <w:r>
        <w:rPr/>
        <w:t>seus</w:t>
      </w:r>
      <w:r>
        <w:rPr>
          <w:spacing w:val="2"/>
        </w:rPr>
        <w:t> </w:t>
      </w:r>
      <w:r>
        <w:rPr/>
        <w:t>atos</w:t>
      </w:r>
      <w:r>
        <w:rPr>
          <w:spacing w:val="2"/>
        </w:rPr>
        <w:t> </w:t>
      </w:r>
      <w:r>
        <w:rPr>
          <w:spacing w:val="-2"/>
        </w:rPr>
        <w:t>constitutivos.</w:t>
      </w:r>
    </w:p>
    <w:p>
      <w:pPr>
        <w:pStyle w:val="BodyText"/>
        <w:spacing w:before="52"/>
        <w:ind w:left="41" w:right="195" w:firstLine="92"/>
      </w:pPr>
      <w:r>
        <w:rPr/>
        <w:t>Art. 1.133. Dependem de aprovação as modificações do contrato ou do estatuto de sociedade sujeita a autorização do Poder Executivo, salvo se decorrerem de aumento do capital social, em virtude de</w:t>
      </w:r>
      <w:r>
        <w:rPr>
          <w:spacing w:val="40"/>
        </w:rPr>
        <w:t> </w:t>
      </w:r>
      <w:r>
        <w:rPr/>
        <w:t>utilização de reservas ou reavaliação do ativo.</w:t>
      </w:r>
    </w:p>
    <w:p>
      <w:pPr>
        <w:pStyle w:val="BodyText"/>
        <w:spacing w:before="4"/>
        <w:rPr>
          <w:sz w:val="4"/>
        </w:rPr>
      </w:pPr>
    </w:p>
    <w:p>
      <w:pPr>
        <w:pStyle w:val="BodyText"/>
        <w:spacing w:line="57" w:lineRule="exact"/>
        <w:ind w:left="139" w:right="47"/>
        <w:jc w:val="center"/>
      </w:pPr>
      <w:r>
        <w:rPr/>
        <w:t>Seção</w:t>
      </w:r>
      <w:r>
        <w:rPr>
          <w:spacing w:val="2"/>
        </w:rPr>
        <w:t> </w:t>
      </w:r>
      <w:r>
        <w:rPr>
          <w:spacing w:val="-5"/>
        </w:rPr>
        <w:t>III</w:t>
      </w:r>
    </w:p>
    <w:p>
      <w:pPr>
        <w:pStyle w:val="BodyText"/>
        <w:ind w:left="1943"/>
      </w:pPr>
      <w:r>
        <w:rPr/>
        <w:t>Da</w:t>
      </w:r>
      <w:r>
        <w:rPr>
          <w:spacing w:val="2"/>
        </w:rPr>
        <w:t> </w:t>
      </w:r>
      <w:r>
        <w:rPr/>
        <w:t>Sociedade</w:t>
      </w:r>
      <w:r>
        <w:rPr>
          <w:spacing w:val="3"/>
        </w:rPr>
        <w:t> </w:t>
      </w:r>
      <w:r>
        <w:rPr>
          <w:spacing w:val="-2"/>
        </w:rPr>
        <w:t>Estrangeira</w:t>
      </w:r>
    </w:p>
    <w:p>
      <w:pPr>
        <w:pStyle w:val="BodyText"/>
        <w:spacing w:before="4"/>
        <w:rPr>
          <w:sz w:val="4"/>
        </w:rPr>
      </w:pPr>
    </w:p>
    <w:p>
      <w:pPr>
        <w:pStyle w:val="BodyText"/>
        <w:ind w:left="41" w:right="195" w:firstLine="92"/>
      </w:pPr>
      <w:r>
        <w:rPr/>
        <w:t>Art. 1.134. A</w:t>
      </w:r>
      <w:r>
        <w:rPr>
          <w:spacing w:val="-2"/>
        </w:rPr>
        <w:t> </w:t>
      </w:r>
      <w:r>
        <w:rPr/>
        <w:t>sociedade estrangeira, qualquer que seja o seu objeto, não pode, sem autorização do Poder Executivo, funcionar no País, ainda que por estabelecimentos subordinados, podendo, todavia,</w:t>
      </w:r>
      <w:r>
        <w:rPr>
          <w:spacing w:val="40"/>
        </w:rPr>
        <w:t> </w:t>
      </w:r>
      <w:r>
        <w:rPr/>
        <w:t>ressalvados os casos expressos em lei, ser acionista de sociedade anônima brasileira.</w:t>
      </w:r>
    </w:p>
    <w:p>
      <w:pPr>
        <w:pStyle w:val="BodyText"/>
        <w:spacing w:before="4"/>
        <w:rPr>
          <w:sz w:val="4"/>
        </w:rPr>
      </w:pPr>
    </w:p>
    <w:p>
      <w:pPr>
        <w:pStyle w:val="BodyText"/>
        <w:ind w:left="133"/>
      </w:pPr>
      <w:r>
        <w:rPr/>
        <w:t>§</w:t>
      </w:r>
      <w:r>
        <w:rPr>
          <w:spacing w:val="2"/>
        </w:rPr>
        <w:t> </w:t>
      </w:r>
      <w:r>
        <w:rPr/>
        <w:t>1</w:t>
      </w:r>
      <w:r>
        <w:rPr>
          <w:spacing w:val="2"/>
        </w:rPr>
        <w:t> </w:t>
      </w:r>
      <w:r>
        <w:rPr>
          <w:position w:val="2"/>
        </w:rPr>
        <w:t>o</w:t>
      </w:r>
      <w:r>
        <w:rPr>
          <w:spacing w:val="2"/>
          <w:position w:val="2"/>
        </w:rPr>
        <w:t> </w:t>
      </w:r>
      <w:r>
        <w:rPr/>
        <w:t>Ao</w:t>
      </w:r>
      <w:r>
        <w:rPr>
          <w:spacing w:val="2"/>
        </w:rPr>
        <w:t> </w:t>
      </w:r>
      <w:r>
        <w:rPr/>
        <w:t>requerimento</w:t>
      </w:r>
      <w:r>
        <w:rPr>
          <w:spacing w:val="3"/>
        </w:rPr>
        <w:t> </w:t>
      </w:r>
      <w:r>
        <w:rPr/>
        <w:t>de</w:t>
      </w:r>
      <w:r>
        <w:rPr>
          <w:spacing w:val="2"/>
        </w:rPr>
        <w:t> </w:t>
      </w:r>
      <w:r>
        <w:rPr/>
        <w:t>autorização</w:t>
      </w:r>
      <w:r>
        <w:rPr>
          <w:spacing w:val="2"/>
        </w:rPr>
        <w:t> </w:t>
      </w:r>
      <w:r>
        <w:rPr/>
        <w:t>devem</w:t>
      </w:r>
      <w:r>
        <w:rPr>
          <w:spacing w:val="2"/>
        </w:rPr>
        <w:t> </w:t>
      </w:r>
      <w:r>
        <w:rPr/>
        <w:t>juntar-</w:t>
      </w:r>
      <w:r>
        <w:rPr>
          <w:spacing w:val="-5"/>
        </w:rPr>
        <w:t>se:</w:t>
      </w:r>
    </w:p>
    <w:p>
      <w:pPr>
        <w:pStyle w:val="ListParagraph"/>
        <w:numPr>
          <w:ilvl w:val="0"/>
          <w:numId w:val="90"/>
        </w:numPr>
        <w:tabs>
          <w:tab w:pos="162" w:val="left" w:leader="none"/>
        </w:tabs>
        <w:spacing w:line="240" w:lineRule="auto" w:before="52" w:after="0"/>
        <w:ind w:left="162" w:right="0" w:hanging="29"/>
        <w:jc w:val="left"/>
        <w:rPr>
          <w:sz w:val="5"/>
        </w:rPr>
      </w:pPr>
      <w:r>
        <w:rPr>
          <w:sz w:val="5"/>
        </w:rPr>
        <w:t>-</w:t>
      </w:r>
      <w:r>
        <w:rPr>
          <w:spacing w:val="1"/>
          <w:sz w:val="5"/>
        </w:rPr>
        <w:t> </w:t>
      </w:r>
      <w:r>
        <w:rPr>
          <w:sz w:val="5"/>
        </w:rPr>
        <w:t>prova</w:t>
      </w:r>
      <w:r>
        <w:rPr>
          <w:spacing w:val="2"/>
          <w:sz w:val="5"/>
        </w:rPr>
        <w:t> </w:t>
      </w:r>
      <w:r>
        <w:rPr>
          <w:sz w:val="5"/>
        </w:rPr>
        <w:t>de</w:t>
      </w:r>
      <w:r>
        <w:rPr>
          <w:spacing w:val="2"/>
          <w:sz w:val="5"/>
        </w:rPr>
        <w:t> </w:t>
      </w:r>
      <w:r>
        <w:rPr>
          <w:sz w:val="5"/>
        </w:rPr>
        <w:t>se</w:t>
      </w:r>
      <w:r>
        <w:rPr>
          <w:spacing w:val="2"/>
          <w:sz w:val="5"/>
        </w:rPr>
        <w:t> </w:t>
      </w:r>
      <w:r>
        <w:rPr>
          <w:sz w:val="5"/>
        </w:rPr>
        <w:t>achar</w:t>
      </w:r>
      <w:r>
        <w:rPr>
          <w:spacing w:val="1"/>
          <w:sz w:val="5"/>
        </w:rPr>
        <w:t> </w:t>
      </w:r>
      <w:r>
        <w:rPr>
          <w:sz w:val="5"/>
        </w:rPr>
        <w:t>a</w:t>
      </w:r>
      <w:r>
        <w:rPr>
          <w:spacing w:val="2"/>
          <w:sz w:val="5"/>
        </w:rPr>
        <w:t> </w:t>
      </w:r>
      <w:r>
        <w:rPr>
          <w:sz w:val="5"/>
        </w:rPr>
        <w:t>sociedade</w:t>
      </w:r>
      <w:r>
        <w:rPr>
          <w:spacing w:val="2"/>
          <w:sz w:val="5"/>
        </w:rPr>
        <w:t> </w:t>
      </w:r>
      <w:r>
        <w:rPr>
          <w:sz w:val="5"/>
        </w:rPr>
        <w:t>constituída</w:t>
      </w:r>
      <w:r>
        <w:rPr>
          <w:spacing w:val="2"/>
          <w:sz w:val="5"/>
        </w:rPr>
        <w:t> </w:t>
      </w:r>
      <w:r>
        <w:rPr>
          <w:sz w:val="5"/>
        </w:rPr>
        <w:t>conforme</w:t>
      </w:r>
      <w:r>
        <w:rPr>
          <w:spacing w:val="1"/>
          <w:sz w:val="5"/>
        </w:rPr>
        <w:t> </w:t>
      </w:r>
      <w:r>
        <w:rPr>
          <w:sz w:val="5"/>
        </w:rPr>
        <w:t>a</w:t>
      </w:r>
      <w:r>
        <w:rPr>
          <w:spacing w:val="2"/>
          <w:sz w:val="5"/>
        </w:rPr>
        <w:t> </w:t>
      </w:r>
      <w:r>
        <w:rPr>
          <w:sz w:val="5"/>
        </w:rPr>
        <w:t>lei</w:t>
      </w:r>
      <w:r>
        <w:rPr>
          <w:spacing w:val="2"/>
          <w:sz w:val="5"/>
        </w:rPr>
        <w:t> </w:t>
      </w:r>
      <w:r>
        <w:rPr>
          <w:sz w:val="5"/>
        </w:rPr>
        <w:t>de</w:t>
      </w:r>
      <w:r>
        <w:rPr>
          <w:spacing w:val="2"/>
          <w:sz w:val="5"/>
        </w:rPr>
        <w:t> </w:t>
      </w:r>
      <w:r>
        <w:rPr>
          <w:sz w:val="5"/>
        </w:rPr>
        <w:t>seu</w:t>
      </w:r>
      <w:r>
        <w:rPr>
          <w:spacing w:val="1"/>
          <w:sz w:val="5"/>
        </w:rPr>
        <w:t> </w:t>
      </w:r>
      <w:r>
        <w:rPr>
          <w:spacing w:val="-2"/>
          <w:sz w:val="5"/>
        </w:rPr>
        <w:t>país;</w:t>
      </w:r>
    </w:p>
    <w:p>
      <w:pPr>
        <w:pStyle w:val="BodyText"/>
        <w:spacing w:before="4"/>
        <w:rPr>
          <w:sz w:val="4"/>
        </w:rPr>
      </w:pPr>
    </w:p>
    <w:p>
      <w:pPr>
        <w:pStyle w:val="ListParagraph"/>
        <w:numPr>
          <w:ilvl w:val="0"/>
          <w:numId w:val="90"/>
        </w:numPr>
        <w:tabs>
          <w:tab w:pos="179" w:val="left" w:leader="none"/>
        </w:tabs>
        <w:spacing w:line="240" w:lineRule="auto" w:before="1" w:after="0"/>
        <w:ind w:left="179" w:right="0" w:hanging="46"/>
        <w:jc w:val="left"/>
        <w:rPr>
          <w:sz w:val="5"/>
        </w:rPr>
      </w:pPr>
      <w:r>
        <w:rPr>
          <w:sz w:val="5"/>
        </w:rPr>
        <w:t>-</w:t>
      </w:r>
      <w:r>
        <w:rPr>
          <w:spacing w:val="1"/>
          <w:sz w:val="5"/>
        </w:rPr>
        <w:t> </w:t>
      </w:r>
      <w:r>
        <w:rPr>
          <w:sz w:val="5"/>
        </w:rPr>
        <w:t>inteiro</w:t>
      </w:r>
      <w:r>
        <w:rPr>
          <w:spacing w:val="2"/>
          <w:sz w:val="5"/>
        </w:rPr>
        <w:t> </w:t>
      </w:r>
      <w:r>
        <w:rPr>
          <w:sz w:val="5"/>
        </w:rPr>
        <w:t>teor</w:t>
      </w:r>
      <w:r>
        <w:rPr>
          <w:spacing w:val="1"/>
          <w:sz w:val="5"/>
        </w:rPr>
        <w:t> </w:t>
      </w:r>
      <w:r>
        <w:rPr>
          <w:sz w:val="5"/>
        </w:rPr>
        <w:t>do</w:t>
      </w:r>
      <w:r>
        <w:rPr>
          <w:spacing w:val="2"/>
          <w:sz w:val="5"/>
        </w:rPr>
        <w:t> </w:t>
      </w:r>
      <w:r>
        <w:rPr>
          <w:sz w:val="5"/>
        </w:rPr>
        <w:t>contrato</w:t>
      </w:r>
      <w:r>
        <w:rPr>
          <w:spacing w:val="1"/>
          <w:sz w:val="5"/>
        </w:rPr>
        <w:t> </w:t>
      </w:r>
      <w:r>
        <w:rPr>
          <w:sz w:val="5"/>
        </w:rPr>
        <w:t>ou</w:t>
      </w:r>
      <w:r>
        <w:rPr>
          <w:spacing w:val="2"/>
          <w:sz w:val="5"/>
        </w:rPr>
        <w:t> </w:t>
      </w:r>
      <w:r>
        <w:rPr>
          <w:sz w:val="5"/>
        </w:rPr>
        <w:t>do</w:t>
      </w:r>
      <w:r>
        <w:rPr>
          <w:spacing w:val="1"/>
          <w:sz w:val="5"/>
        </w:rPr>
        <w:t> </w:t>
      </w:r>
      <w:r>
        <w:rPr>
          <w:spacing w:val="-2"/>
          <w:sz w:val="5"/>
        </w:rPr>
        <w:t>estatuto;</w:t>
      </w:r>
    </w:p>
    <w:p>
      <w:pPr>
        <w:pStyle w:val="BodyText"/>
        <w:spacing w:before="4"/>
        <w:rPr>
          <w:sz w:val="4"/>
        </w:rPr>
      </w:pPr>
    </w:p>
    <w:p>
      <w:pPr>
        <w:pStyle w:val="ListParagraph"/>
        <w:numPr>
          <w:ilvl w:val="0"/>
          <w:numId w:val="90"/>
        </w:numPr>
        <w:tabs>
          <w:tab w:pos="196" w:val="left" w:leader="none"/>
        </w:tabs>
        <w:spacing w:line="240" w:lineRule="auto" w:before="0" w:after="0"/>
        <w:ind w:left="41" w:right="52" w:firstLine="92"/>
        <w:jc w:val="left"/>
        <w:rPr>
          <w:sz w:val="5"/>
        </w:rPr>
      </w:pPr>
      <w:r>
        <w:rPr>
          <w:sz w:val="5"/>
        </w:rPr>
        <w:t>-</w:t>
      </w:r>
      <w:r>
        <w:rPr>
          <w:spacing w:val="2"/>
          <w:sz w:val="5"/>
        </w:rPr>
        <w:t> </w:t>
      </w:r>
      <w:r>
        <w:rPr>
          <w:sz w:val="5"/>
        </w:rPr>
        <w:t>relação</w:t>
      </w:r>
      <w:r>
        <w:rPr>
          <w:spacing w:val="2"/>
          <w:sz w:val="5"/>
        </w:rPr>
        <w:t> </w:t>
      </w:r>
      <w:r>
        <w:rPr>
          <w:sz w:val="5"/>
        </w:rPr>
        <w:t>dos</w:t>
      </w:r>
      <w:r>
        <w:rPr>
          <w:spacing w:val="2"/>
          <w:sz w:val="5"/>
        </w:rPr>
        <w:t> </w:t>
      </w:r>
      <w:r>
        <w:rPr>
          <w:sz w:val="5"/>
        </w:rPr>
        <w:t>membros</w:t>
      </w:r>
      <w:r>
        <w:rPr>
          <w:spacing w:val="2"/>
          <w:sz w:val="5"/>
        </w:rPr>
        <w:t> </w:t>
      </w:r>
      <w:r>
        <w:rPr>
          <w:sz w:val="5"/>
        </w:rPr>
        <w:t>de</w:t>
      </w:r>
      <w:r>
        <w:rPr>
          <w:spacing w:val="2"/>
          <w:sz w:val="5"/>
        </w:rPr>
        <w:t> </w:t>
      </w:r>
      <w:r>
        <w:rPr>
          <w:sz w:val="5"/>
        </w:rPr>
        <w:t>todos</w:t>
      </w:r>
      <w:r>
        <w:rPr>
          <w:spacing w:val="2"/>
          <w:sz w:val="5"/>
        </w:rPr>
        <w:t> </w:t>
      </w:r>
      <w:r>
        <w:rPr>
          <w:sz w:val="5"/>
        </w:rPr>
        <w:t>os</w:t>
      </w:r>
      <w:r>
        <w:rPr>
          <w:spacing w:val="2"/>
          <w:sz w:val="5"/>
        </w:rPr>
        <w:t> </w:t>
      </w:r>
      <w:r>
        <w:rPr>
          <w:sz w:val="5"/>
        </w:rPr>
        <w:t>órgãos</w:t>
      </w:r>
      <w:r>
        <w:rPr>
          <w:spacing w:val="2"/>
          <w:sz w:val="5"/>
        </w:rPr>
        <w:t> </w:t>
      </w:r>
      <w:r>
        <w:rPr>
          <w:sz w:val="5"/>
        </w:rPr>
        <w:t>da</w:t>
      </w:r>
      <w:r>
        <w:rPr>
          <w:spacing w:val="2"/>
          <w:sz w:val="5"/>
        </w:rPr>
        <w:t> </w:t>
      </w:r>
      <w:r>
        <w:rPr>
          <w:sz w:val="5"/>
        </w:rPr>
        <w:t>administração</w:t>
      </w:r>
      <w:r>
        <w:rPr>
          <w:spacing w:val="2"/>
          <w:sz w:val="5"/>
        </w:rPr>
        <w:t> </w:t>
      </w:r>
      <w:r>
        <w:rPr>
          <w:sz w:val="5"/>
        </w:rPr>
        <w:t>da</w:t>
      </w:r>
      <w:r>
        <w:rPr>
          <w:spacing w:val="2"/>
          <w:sz w:val="5"/>
        </w:rPr>
        <w:t> </w:t>
      </w:r>
      <w:r>
        <w:rPr>
          <w:sz w:val="5"/>
        </w:rPr>
        <w:t>sociedade,</w:t>
      </w:r>
      <w:r>
        <w:rPr>
          <w:spacing w:val="2"/>
          <w:sz w:val="5"/>
        </w:rPr>
        <w:t> </w:t>
      </w:r>
      <w:r>
        <w:rPr>
          <w:sz w:val="5"/>
        </w:rPr>
        <w:t>com</w:t>
      </w:r>
      <w:r>
        <w:rPr>
          <w:spacing w:val="2"/>
          <w:sz w:val="5"/>
        </w:rPr>
        <w:t> </w:t>
      </w:r>
      <w:r>
        <w:rPr>
          <w:sz w:val="5"/>
        </w:rPr>
        <w:t>nome,</w:t>
      </w:r>
      <w:r>
        <w:rPr>
          <w:spacing w:val="2"/>
          <w:sz w:val="5"/>
        </w:rPr>
        <w:t> </w:t>
      </w:r>
      <w:r>
        <w:rPr>
          <w:sz w:val="5"/>
        </w:rPr>
        <w:t>nacionalidade,</w:t>
      </w:r>
      <w:r>
        <w:rPr>
          <w:spacing w:val="2"/>
          <w:sz w:val="5"/>
        </w:rPr>
        <w:t> </w:t>
      </w:r>
      <w:r>
        <w:rPr>
          <w:sz w:val="5"/>
        </w:rPr>
        <w:t>profissão,</w:t>
      </w:r>
      <w:r>
        <w:rPr>
          <w:spacing w:val="2"/>
          <w:sz w:val="5"/>
        </w:rPr>
        <w:t> </w:t>
      </w:r>
      <w:r>
        <w:rPr>
          <w:sz w:val="5"/>
        </w:rPr>
        <w:t>domicílio</w:t>
      </w:r>
      <w:r>
        <w:rPr>
          <w:spacing w:val="2"/>
          <w:sz w:val="5"/>
        </w:rPr>
        <w:t> </w:t>
      </w:r>
      <w:r>
        <w:rPr>
          <w:sz w:val="5"/>
        </w:rPr>
        <w:t>e,</w:t>
      </w:r>
      <w:r>
        <w:rPr>
          <w:spacing w:val="2"/>
          <w:sz w:val="5"/>
        </w:rPr>
        <w:t> </w:t>
      </w:r>
      <w:r>
        <w:rPr>
          <w:sz w:val="5"/>
        </w:rPr>
        <w:t>salvo</w:t>
      </w:r>
      <w:r>
        <w:rPr>
          <w:spacing w:val="2"/>
          <w:sz w:val="5"/>
        </w:rPr>
        <w:t> </w:t>
      </w:r>
      <w:r>
        <w:rPr>
          <w:sz w:val="5"/>
        </w:rPr>
        <w:t>quanto</w:t>
      </w:r>
      <w:r>
        <w:rPr>
          <w:spacing w:val="2"/>
          <w:sz w:val="5"/>
        </w:rPr>
        <w:t> </w:t>
      </w:r>
      <w:r>
        <w:rPr>
          <w:sz w:val="5"/>
        </w:rPr>
        <w:t>a</w:t>
      </w:r>
      <w:r>
        <w:rPr>
          <w:spacing w:val="2"/>
          <w:sz w:val="5"/>
        </w:rPr>
        <w:t> </w:t>
      </w:r>
      <w:r>
        <w:rPr>
          <w:sz w:val="5"/>
        </w:rPr>
        <w:t>ações</w:t>
      </w:r>
      <w:r>
        <w:rPr>
          <w:spacing w:val="2"/>
          <w:sz w:val="5"/>
        </w:rPr>
        <w:t> </w:t>
      </w:r>
      <w:r>
        <w:rPr>
          <w:sz w:val="5"/>
        </w:rPr>
        <w:t>ao</w:t>
      </w:r>
      <w:r>
        <w:rPr>
          <w:spacing w:val="2"/>
          <w:sz w:val="5"/>
        </w:rPr>
        <w:t> </w:t>
      </w:r>
      <w:r>
        <w:rPr>
          <w:sz w:val="5"/>
        </w:rPr>
        <w:t>portador,</w:t>
      </w:r>
      <w:r>
        <w:rPr>
          <w:spacing w:val="2"/>
          <w:sz w:val="5"/>
        </w:rPr>
        <w:t> </w:t>
      </w:r>
      <w:r>
        <w:rPr>
          <w:sz w:val="5"/>
        </w:rPr>
        <w:t>o</w:t>
      </w:r>
      <w:r>
        <w:rPr>
          <w:spacing w:val="2"/>
          <w:sz w:val="5"/>
        </w:rPr>
        <w:t> </w:t>
      </w:r>
      <w:r>
        <w:rPr>
          <w:sz w:val="5"/>
        </w:rPr>
        <w:t>valor</w:t>
      </w:r>
      <w:r>
        <w:rPr>
          <w:spacing w:val="2"/>
          <w:sz w:val="5"/>
        </w:rPr>
        <w:t> </w:t>
      </w:r>
      <w:r>
        <w:rPr>
          <w:sz w:val="5"/>
        </w:rPr>
        <w:t>da</w:t>
      </w:r>
      <w:r>
        <w:rPr>
          <w:spacing w:val="2"/>
          <w:sz w:val="5"/>
        </w:rPr>
        <w:t> </w:t>
      </w:r>
      <w:r>
        <w:rPr>
          <w:sz w:val="5"/>
        </w:rPr>
        <w:t>participação</w:t>
      </w:r>
      <w:r>
        <w:rPr>
          <w:spacing w:val="2"/>
          <w:sz w:val="5"/>
        </w:rPr>
        <w:t> </w:t>
      </w:r>
      <w:r>
        <w:rPr>
          <w:sz w:val="5"/>
        </w:rPr>
        <w:t>de</w:t>
      </w:r>
      <w:r>
        <w:rPr>
          <w:spacing w:val="2"/>
          <w:sz w:val="5"/>
        </w:rPr>
        <w:t> </w:t>
      </w:r>
      <w:r>
        <w:rPr>
          <w:sz w:val="5"/>
        </w:rPr>
        <w:t>cada</w:t>
      </w:r>
      <w:r>
        <w:rPr>
          <w:spacing w:val="2"/>
          <w:sz w:val="5"/>
        </w:rPr>
        <w:t> </w:t>
      </w:r>
      <w:r>
        <w:rPr>
          <w:sz w:val="5"/>
        </w:rPr>
        <w:t>um</w:t>
      </w:r>
      <w:r>
        <w:rPr>
          <w:spacing w:val="2"/>
          <w:sz w:val="5"/>
        </w:rPr>
        <w:t> </w:t>
      </w:r>
      <w:r>
        <w:rPr>
          <w:sz w:val="5"/>
        </w:rPr>
        <w:t>no</w:t>
      </w:r>
      <w:r>
        <w:rPr>
          <w:spacing w:val="2"/>
          <w:sz w:val="5"/>
        </w:rPr>
        <w:t> </w:t>
      </w:r>
      <w:r>
        <w:rPr>
          <w:sz w:val="5"/>
        </w:rPr>
        <w:t>capital</w:t>
      </w:r>
      <w:r>
        <w:rPr>
          <w:spacing w:val="40"/>
          <w:sz w:val="5"/>
        </w:rPr>
        <w:t> </w:t>
      </w:r>
      <w:r>
        <w:rPr>
          <w:sz w:val="5"/>
        </w:rPr>
        <w:t>da</w:t>
      </w:r>
      <w:r>
        <w:rPr>
          <w:spacing w:val="-4"/>
          <w:sz w:val="5"/>
        </w:rPr>
        <w:t> </w:t>
      </w:r>
      <w:r>
        <w:rPr>
          <w:sz w:val="5"/>
        </w:rPr>
        <w:t>sociedade;</w:t>
      </w:r>
    </w:p>
    <w:p>
      <w:pPr>
        <w:pStyle w:val="BodyText"/>
        <w:spacing w:before="6"/>
        <w:rPr>
          <w:sz w:val="4"/>
        </w:rPr>
      </w:pPr>
    </w:p>
    <w:p>
      <w:pPr>
        <w:pStyle w:val="ListParagraph"/>
        <w:numPr>
          <w:ilvl w:val="0"/>
          <w:numId w:val="90"/>
        </w:numPr>
        <w:tabs>
          <w:tab w:pos="198" w:val="left" w:leader="none"/>
        </w:tabs>
        <w:spacing w:line="240" w:lineRule="auto" w:before="0" w:after="0"/>
        <w:ind w:left="198" w:right="0" w:hanging="65"/>
        <w:jc w:val="left"/>
        <w:rPr>
          <w:sz w:val="5"/>
        </w:rPr>
      </w:pPr>
      <w:r>
        <w:rPr>
          <w:sz w:val="5"/>
        </w:rPr>
        <w:t>-</w:t>
      </w:r>
      <w:r>
        <w:rPr>
          <w:spacing w:val="1"/>
          <w:sz w:val="5"/>
        </w:rPr>
        <w:t> </w:t>
      </w:r>
      <w:r>
        <w:rPr>
          <w:sz w:val="5"/>
        </w:rPr>
        <w:t>cópia</w:t>
      </w:r>
      <w:r>
        <w:rPr>
          <w:spacing w:val="2"/>
          <w:sz w:val="5"/>
        </w:rPr>
        <w:t> </w:t>
      </w:r>
      <w:r>
        <w:rPr>
          <w:sz w:val="5"/>
        </w:rPr>
        <w:t>do</w:t>
      </w:r>
      <w:r>
        <w:rPr>
          <w:spacing w:val="2"/>
          <w:sz w:val="5"/>
        </w:rPr>
        <w:t> </w:t>
      </w:r>
      <w:r>
        <w:rPr>
          <w:sz w:val="5"/>
        </w:rPr>
        <w:t>ato</w:t>
      </w:r>
      <w:r>
        <w:rPr>
          <w:spacing w:val="2"/>
          <w:sz w:val="5"/>
        </w:rPr>
        <w:t> </w:t>
      </w:r>
      <w:r>
        <w:rPr>
          <w:sz w:val="5"/>
        </w:rPr>
        <w:t>que</w:t>
      </w:r>
      <w:r>
        <w:rPr>
          <w:spacing w:val="2"/>
          <w:sz w:val="5"/>
        </w:rPr>
        <w:t> </w:t>
      </w:r>
      <w:r>
        <w:rPr>
          <w:sz w:val="5"/>
        </w:rPr>
        <w:t>autorizou</w:t>
      </w:r>
      <w:r>
        <w:rPr>
          <w:spacing w:val="2"/>
          <w:sz w:val="5"/>
        </w:rPr>
        <w:t> </w:t>
      </w:r>
      <w:r>
        <w:rPr>
          <w:sz w:val="5"/>
        </w:rPr>
        <w:t>o</w:t>
      </w:r>
      <w:r>
        <w:rPr>
          <w:spacing w:val="2"/>
          <w:sz w:val="5"/>
        </w:rPr>
        <w:t> </w:t>
      </w:r>
      <w:r>
        <w:rPr>
          <w:sz w:val="5"/>
        </w:rPr>
        <w:t>funcionamento</w:t>
      </w:r>
      <w:r>
        <w:rPr>
          <w:spacing w:val="2"/>
          <w:sz w:val="5"/>
        </w:rPr>
        <w:t> </w:t>
      </w:r>
      <w:r>
        <w:rPr>
          <w:sz w:val="5"/>
        </w:rPr>
        <w:t>no</w:t>
      </w:r>
      <w:r>
        <w:rPr>
          <w:spacing w:val="2"/>
          <w:sz w:val="5"/>
        </w:rPr>
        <w:t> </w:t>
      </w:r>
      <w:r>
        <w:rPr>
          <w:sz w:val="5"/>
        </w:rPr>
        <w:t>Brasil</w:t>
      </w:r>
      <w:r>
        <w:rPr>
          <w:spacing w:val="1"/>
          <w:sz w:val="5"/>
        </w:rPr>
        <w:t> </w:t>
      </w:r>
      <w:r>
        <w:rPr>
          <w:sz w:val="5"/>
        </w:rPr>
        <w:t>e</w:t>
      </w:r>
      <w:r>
        <w:rPr>
          <w:spacing w:val="2"/>
          <w:sz w:val="5"/>
        </w:rPr>
        <w:t> </w:t>
      </w:r>
      <w:r>
        <w:rPr>
          <w:sz w:val="5"/>
        </w:rPr>
        <w:t>fixou</w:t>
      </w:r>
      <w:r>
        <w:rPr>
          <w:spacing w:val="2"/>
          <w:sz w:val="5"/>
        </w:rPr>
        <w:t> </w:t>
      </w:r>
      <w:r>
        <w:rPr>
          <w:sz w:val="5"/>
        </w:rPr>
        <w:t>o</w:t>
      </w:r>
      <w:r>
        <w:rPr>
          <w:spacing w:val="2"/>
          <w:sz w:val="5"/>
        </w:rPr>
        <w:t> </w:t>
      </w:r>
      <w:r>
        <w:rPr>
          <w:sz w:val="5"/>
        </w:rPr>
        <w:t>capital</w:t>
      </w:r>
      <w:r>
        <w:rPr>
          <w:spacing w:val="2"/>
          <w:sz w:val="5"/>
        </w:rPr>
        <w:t> </w:t>
      </w:r>
      <w:r>
        <w:rPr>
          <w:sz w:val="5"/>
        </w:rPr>
        <w:t>destinado</w:t>
      </w:r>
      <w:r>
        <w:rPr>
          <w:spacing w:val="2"/>
          <w:sz w:val="5"/>
        </w:rPr>
        <w:t> </w:t>
      </w:r>
      <w:r>
        <w:rPr>
          <w:sz w:val="5"/>
        </w:rPr>
        <w:t>às</w:t>
      </w:r>
      <w:r>
        <w:rPr>
          <w:spacing w:val="2"/>
          <w:sz w:val="5"/>
        </w:rPr>
        <w:t> </w:t>
      </w:r>
      <w:r>
        <w:rPr>
          <w:sz w:val="5"/>
        </w:rPr>
        <w:t>operações</w:t>
      </w:r>
      <w:r>
        <w:rPr>
          <w:spacing w:val="2"/>
          <w:sz w:val="5"/>
        </w:rPr>
        <w:t> </w:t>
      </w:r>
      <w:r>
        <w:rPr>
          <w:sz w:val="5"/>
        </w:rPr>
        <w:t>no</w:t>
      </w:r>
      <w:r>
        <w:rPr>
          <w:spacing w:val="2"/>
          <w:sz w:val="5"/>
        </w:rPr>
        <w:t> </w:t>
      </w:r>
      <w:r>
        <w:rPr>
          <w:sz w:val="5"/>
        </w:rPr>
        <w:t>território</w:t>
      </w:r>
      <w:r>
        <w:rPr>
          <w:spacing w:val="2"/>
          <w:sz w:val="5"/>
        </w:rPr>
        <w:t> </w:t>
      </w:r>
      <w:r>
        <w:rPr>
          <w:spacing w:val="-2"/>
          <w:sz w:val="5"/>
        </w:rPr>
        <w:t>nacional;</w:t>
      </w:r>
    </w:p>
    <w:p>
      <w:pPr>
        <w:pStyle w:val="BodyText"/>
        <w:spacing w:before="4"/>
        <w:rPr>
          <w:sz w:val="4"/>
        </w:rPr>
      </w:pPr>
    </w:p>
    <w:p>
      <w:pPr>
        <w:pStyle w:val="ListParagraph"/>
        <w:numPr>
          <w:ilvl w:val="0"/>
          <w:numId w:val="90"/>
        </w:numPr>
        <w:tabs>
          <w:tab w:pos="181" w:val="left" w:leader="none"/>
        </w:tabs>
        <w:spacing w:line="240" w:lineRule="auto" w:before="0" w:after="0"/>
        <w:ind w:left="181" w:right="0" w:hanging="48"/>
        <w:jc w:val="left"/>
        <w:rPr>
          <w:sz w:val="5"/>
        </w:rPr>
      </w:pPr>
      <w:r>
        <w:rPr>
          <w:sz w:val="5"/>
        </w:rPr>
        <w:t>-</w:t>
      </w:r>
      <w:r>
        <w:rPr>
          <w:spacing w:val="2"/>
          <w:sz w:val="5"/>
        </w:rPr>
        <w:t> </w:t>
      </w:r>
      <w:r>
        <w:rPr>
          <w:sz w:val="5"/>
        </w:rPr>
        <w:t>prova</w:t>
      </w:r>
      <w:r>
        <w:rPr>
          <w:spacing w:val="2"/>
          <w:sz w:val="5"/>
        </w:rPr>
        <w:t> </w:t>
      </w:r>
      <w:r>
        <w:rPr>
          <w:sz w:val="5"/>
        </w:rPr>
        <w:t>de</w:t>
      </w:r>
      <w:r>
        <w:rPr>
          <w:spacing w:val="2"/>
          <w:sz w:val="5"/>
        </w:rPr>
        <w:t> </w:t>
      </w:r>
      <w:r>
        <w:rPr>
          <w:sz w:val="5"/>
        </w:rPr>
        <w:t>nomeação</w:t>
      </w:r>
      <w:r>
        <w:rPr>
          <w:spacing w:val="3"/>
          <w:sz w:val="5"/>
        </w:rPr>
        <w:t> </w:t>
      </w:r>
      <w:r>
        <w:rPr>
          <w:sz w:val="5"/>
        </w:rPr>
        <w:t>do</w:t>
      </w:r>
      <w:r>
        <w:rPr>
          <w:spacing w:val="2"/>
          <w:sz w:val="5"/>
        </w:rPr>
        <w:t> </w:t>
      </w:r>
      <w:r>
        <w:rPr>
          <w:sz w:val="5"/>
        </w:rPr>
        <w:t>representante</w:t>
      </w:r>
      <w:r>
        <w:rPr>
          <w:spacing w:val="2"/>
          <w:sz w:val="5"/>
        </w:rPr>
        <w:t> </w:t>
      </w:r>
      <w:r>
        <w:rPr>
          <w:sz w:val="5"/>
        </w:rPr>
        <w:t>no</w:t>
      </w:r>
      <w:r>
        <w:rPr>
          <w:spacing w:val="2"/>
          <w:sz w:val="5"/>
        </w:rPr>
        <w:t> </w:t>
      </w:r>
      <w:r>
        <w:rPr>
          <w:sz w:val="5"/>
        </w:rPr>
        <w:t>Brasil,</w:t>
      </w:r>
      <w:r>
        <w:rPr>
          <w:spacing w:val="3"/>
          <w:sz w:val="5"/>
        </w:rPr>
        <w:t> </w:t>
      </w:r>
      <w:r>
        <w:rPr>
          <w:sz w:val="5"/>
        </w:rPr>
        <w:t>com</w:t>
      </w:r>
      <w:r>
        <w:rPr>
          <w:spacing w:val="2"/>
          <w:sz w:val="5"/>
        </w:rPr>
        <w:t> </w:t>
      </w:r>
      <w:r>
        <w:rPr>
          <w:sz w:val="5"/>
        </w:rPr>
        <w:t>poderes</w:t>
      </w:r>
      <w:r>
        <w:rPr>
          <w:spacing w:val="2"/>
          <w:sz w:val="5"/>
        </w:rPr>
        <w:t> </w:t>
      </w:r>
      <w:r>
        <w:rPr>
          <w:sz w:val="5"/>
        </w:rPr>
        <w:t>expressos</w:t>
      </w:r>
      <w:r>
        <w:rPr>
          <w:spacing w:val="3"/>
          <w:sz w:val="5"/>
        </w:rPr>
        <w:t> </w:t>
      </w:r>
      <w:r>
        <w:rPr>
          <w:sz w:val="5"/>
        </w:rPr>
        <w:t>para</w:t>
      </w:r>
      <w:r>
        <w:rPr>
          <w:spacing w:val="2"/>
          <w:sz w:val="5"/>
        </w:rPr>
        <w:t> </w:t>
      </w:r>
      <w:r>
        <w:rPr>
          <w:sz w:val="5"/>
        </w:rPr>
        <w:t>aceitar</w:t>
      </w:r>
      <w:r>
        <w:rPr>
          <w:spacing w:val="2"/>
          <w:sz w:val="5"/>
        </w:rPr>
        <w:t> </w:t>
      </w:r>
      <w:r>
        <w:rPr>
          <w:sz w:val="5"/>
        </w:rPr>
        <w:t>as</w:t>
      </w:r>
      <w:r>
        <w:rPr>
          <w:spacing w:val="2"/>
          <w:sz w:val="5"/>
        </w:rPr>
        <w:t> </w:t>
      </w:r>
      <w:r>
        <w:rPr>
          <w:sz w:val="5"/>
        </w:rPr>
        <w:t>condições</w:t>
      </w:r>
      <w:r>
        <w:rPr>
          <w:spacing w:val="3"/>
          <w:sz w:val="5"/>
        </w:rPr>
        <w:t> </w:t>
      </w:r>
      <w:r>
        <w:rPr>
          <w:sz w:val="5"/>
        </w:rPr>
        <w:t>exigidas</w:t>
      </w:r>
      <w:r>
        <w:rPr>
          <w:spacing w:val="2"/>
          <w:sz w:val="5"/>
        </w:rPr>
        <w:t> </w:t>
      </w:r>
      <w:r>
        <w:rPr>
          <w:sz w:val="5"/>
        </w:rPr>
        <w:t>para</w:t>
      </w:r>
      <w:r>
        <w:rPr>
          <w:spacing w:val="2"/>
          <w:sz w:val="5"/>
        </w:rPr>
        <w:t> </w:t>
      </w:r>
      <w:r>
        <w:rPr>
          <w:sz w:val="5"/>
        </w:rPr>
        <w:t>a</w:t>
      </w:r>
      <w:r>
        <w:rPr>
          <w:spacing w:val="3"/>
          <w:sz w:val="5"/>
        </w:rPr>
        <w:t> </w:t>
      </w:r>
      <w:r>
        <w:rPr>
          <w:spacing w:val="-2"/>
          <w:sz w:val="5"/>
        </w:rPr>
        <w:t>autorização;</w:t>
      </w:r>
    </w:p>
    <w:p>
      <w:pPr>
        <w:pStyle w:val="BodyText"/>
        <w:spacing w:before="4"/>
        <w:rPr>
          <w:sz w:val="4"/>
        </w:rPr>
      </w:pPr>
    </w:p>
    <w:p>
      <w:pPr>
        <w:pStyle w:val="ListParagraph"/>
        <w:numPr>
          <w:ilvl w:val="0"/>
          <w:numId w:val="90"/>
        </w:numPr>
        <w:tabs>
          <w:tab w:pos="199" w:val="left" w:leader="none"/>
        </w:tabs>
        <w:spacing w:line="240" w:lineRule="auto" w:before="1" w:after="0"/>
        <w:ind w:left="199" w:right="0" w:hanging="66"/>
        <w:jc w:val="left"/>
        <w:rPr>
          <w:sz w:val="5"/>
        </w:rPr>
      </w:pPr>
      <w:r>
        <w:rPr>
          <w:sz w:val="5"/>
        </w:rPr>
        <w:t>-</w:t>
      </w:r>
      <w:r>
        <w:rPr>
          <w:spacing w:val="1"/>
          <w:sz w:val="5"/>
        </w:rPr>
        <w:t> </w:t>
      </w:r>
      <w:r>
        <w:rPr>
          <w:sz w:val="5"/>
        </w:rPr>
        <w:t>último</w:t>
      </w:r>
      <w:r>
        <w:rPr>
          <w:spacing w:val="1"/>
          <w:sz w:val="5"/>
        </w:rPr>
        <w:t> </w:t>
      </w:r>
      <w:r>
        <w:rPr>
          <w:spacing w:val="-2"/>
          <w:sz w:val="5"/>
        </w:rPr>
        <w:t>balanço.</w:t>
      </w:r>
    </w:p>
    <w:p>
      <w:pPr>
        <w:pStyle w:val="BodyText"/>
        <w:spacing w:before="6"/>
        <w:rPr>
          <w:sz w:val="4"/>
        </w:rPr>
      </w:pPr>
    </w:p>
    <w:p>
      <w:pPr>
        <w:pStyle w:val="BodyText"/>
        <w:spacing w:line="448" w:lineRule="auto"/>
        <w:ind w:left="133" w:right="160"/>
      </w:pPr>
      <w:r>
        <w:rPr/>
        <w:t>§</w:t>
      </w:r>
      <w:r>
        <w:rPr>
          <w:spacing w:val="2"/>
        </w:rPr>
        <w:t> </w:t>
      </w:r>
      <w:r>
        <w:rPr/>
        <w:t>2</w:t>
      </w:r>
      <w:r>
        <w:rPr>
          <w:spacing w:val="2"/>
        </w:rPr>
        <w:t> </w:t>
      </w:r>
      <w:r>
        <w:rPr>
          <w:position w:val="2"/>
        </w:rPr>
        <w:t>o</w:t>
      </w:r>
      <w:r>
        <w:rPr>
          <w:spacing w:val="2"/>
          <w:position w:val="2"/>
        </w:rPr>
        <w:t> </w:t>
      </w:r>
      <w:r>
        <w:rPr/>
        <w:t>Os</w:t>
      </w:r>
      <w:r>
        <w:rPr>
          <w:spacing w:val="2"/>
        </w:rPr>
        <w:t> </w:t>
      </w:r>
      <w:r>
        <w:rPr/>
        <w:t>documentos</w:t>
      </w:r>
      <w:r>
        <w:rPr>
          <w:spacing w:val="2"/>
        </w:rPr>
        <w:t> </w:t>
      </w:r>
      <w:r>
        <w:rPr/>
        <w:t>serão</w:t>
      </w:r>
      <w:r>
        <w:rPr>
          <w:spacing w:val="2"/>
        </w:rPr>
        <w:t> </w:t>
      </w:r>
      <w:r>
        <w:rPr/>
        <w:t>autenticados,</w:t>
      </w:r>
      <w:r>
        <w:rPr>
          <w:spacing w:val="2"/>
        </w:rPr>
        <w:t> </w:t>
      </w:r>
      <w:r>
        <w:rPr/>
        <w:t>de</w:t>
      </w:r>
      <w:r>
        <w:rPr>
          <w:spacing w:val="2"/>
        </w:rPr>
        <w:t> </w:t>
      </w:r>
      <w:r>
        <w:rPr/>
        <w:t>conformidade</w:t>
      </w:r>
      <w:r>
        <w:rPr>
          <w:spacing w:val="2"/>
        </w:rPr>
        <w:t> </w:t>
      </w:r>
      <w:r>
        <w:rPr/>
        <w:t>com</w:t>
      </w:r>
      <w:r>
        <w:rPr>
          <w:spacing w:val="2"/>
        </w:rPr>
        <w:t> </w:t>
      </w:r>
      <w:r>
        <w:rPr/>
        <w:t>a</w:t>
      </w:r>
      <w:r>
        <w:rPr>
          <w:spacing w:val="2"/>
        </w:rPr>
        <w:t> </w:t>
      </w:r>
      <w:r>
        <w:rPr/>
        <w:t>lei</w:t>
      </w:r>
      <w:r>
        <w:rPr>
          <w:spacing w:val="2"/>
        </w:rPr>
        <w:t> </w:t>
      </w:r>
      <w:r>
        <w:rPr/>
        <w:t>nacional</w:t>
      </w:r>
      <w:r>
        <w:rPr>
          <w:spacing w:val="2"/>
        </w:rPr>
        <w:t> </w:t>
      </w:r>
      <w:r>
        <w:rPr/>
        <w:t>da</w:t>
      </w:r>
      <w:r>
        <w:rPr>
          <w:spacing w:val="2"/>
        </w:rPr>
        <w:t> </w:t>
      </w:r>
      <w:r>
        <w:rPr/>
        <w:t>sociedade</w:t>
      </w:r>
      <w:r>
        <w:rPr>
          <w:spacing w:val="2"/>
        </w:rPr>
        <w:t> </w:t>
      </w:r>
      <w:r>
        <w:rPr/>
        <w:t>requerente,</w:t>
      </w:r>
      <w:r>
        <w:rPr>
          <w:spacing w:val="2"/>
        </w:rPr>
        <w:t> </w:t>
      </w:r>
      <w:r>
        <w:rPr/>
        <w:t>legalizados</w:t>
      </w:r>
      <w:r>
        <w:rPr>
          <w:spacing w:val="2"/>
        </w:rPr>
        <w:t> </w:t>
      </w:r>
      <w:r>
        <w:rPr/>
        <w:t>no</w:t>
      </w:r>
      <w:r>
        <w:rPr>
          <w:spacing w:val="2"/>
        </w:rPr>
        <w:t> </w:t>
      </w:r>
      <w:r>
        <w:rPr/>
        <w:t>consulado</w:t>
      </w:r>
      <w:r>
        <w:rPr>
          <w:spacing w:val="2"/>
        </w:rPr>
        <w:t> </w:t>
      </w:r>
      <w:r>
        <w:rPr/>
        <w:t>brasileiro</w:t>
      </w:r>
      <w:r>
        <w:rPr>
          <w:spacing w:val="2"/>
        </w:rPr>
        <w:t> </w:t>
      </w:r>
      <w:r>
        <w:rPr/>
        <w:t>da</w:t>
      </w:r>
      <w:r>
        <w:rPr>
          <w:spacing w:val="2"/>
        </w:rPr>
        <w:t> </w:t>
      </w:r>
      <w:r>
        <w:rPr/>
        <w:t>respectiva</w:t>
      </w:r>
      <w:r>
        <w:rPr>
          <w:spacing w:val="2"/>
        </w:rPr>
        <w:t> </w:t>
      </w:r>
      <w:r>
        <w:rPr/>
        <w:t>sede</w:t>
      </w:r>
      <w:r>
        <w:rPr>
          <w:spacing w:val="2"/>
        </w:rPr>
        <w:t> </w:t>
      </w:r>
      <w:r>
        <w:rPr/>
        <w:t>e</w:t>
      </w:r>
      <w:r>
        <w:rPr>
          <w:spacing w:val="2"/>
        </w:rPr>
        <w:t> </w:t>
      </w:r>
      <w:r>
        <w:rPr/>
        <w:t>acompanhados</w:t>
      </w:r>
      <w:r>
        <w:rPr>
          <w:spacing w:val="2"/>
        </w:rPr>
        <w:t> </w:t>
      </w:r>
      <w:r>
        <w:rPr/>
        <w:t>de</w:t>
      </w:r>
      <w:r>
        <w:rPr>
          <w:spacing w:val="2"/>
        </w:rPr>
        <w:t> </w:t>
      </w:r>
      <w:r>
        <w:rPr/>
        <w:t>tradução</w:t>
      </w:r>
      <w:r>
        <w:rPr>
          <w:spacing w:val="2"/>
        </w:rPr>
        <w:t> </w:t>
      </w:r>
      <w:r>
        <w:rPr/>
        <w:t>em</w:t>
      </w:r>
      <w:r>
        <w:rPr>
          <w:spacing w:val="2"/>
        </w:rPr>
        <w:t> </w:t>
      </w:r>
      <w:r>
        <w:rPr/>
        <w:t>vernáculo.</w:t>
      </w:r>
      <w:r>
        <w:rPr>
          <w:spacing w:val="40"/>
        </w:rPr>
        <w:t> </w:t>
      </w:r>
      <w:r>
        <w:rPr/>
        <w:t>Art. 1.135. É facultado ao Poder Executivo, para conceder a autorização, estabelecer condições convenientes à defesa dos interesses nacionais.</w:t>
      </w:r>
    </w:p>
    <w:p>
      <w:pPr>
        <w:pStyle w:val="BodyText"/>
        <w:ind w:left="41" w:right="48" w:firstLine="92"/>
      </w:pPr>
      <w:r>
        <w:rPr/>
        <w:t>Parágrafo</w:t>
      </w:r>
      <w:r>
        <w:rPr>
          <w:spacing w:val="2"/>
        </w:rPr>
        <w:t> </w:t>
      </w:r>
      <w:r>
        <w:rPr/>
        <w:t>único.</w:t>
      </w:r>
      <w:r>
        <w:rPr>
          <w:spacing w:val="2"/>
        </w:rPr>
        <w:t> </w:t>
      </w:r>
      <w:r>
        <w:rPr/>
        <w:t>Aceitas</w:t>
      </w:r>
      <w:r>
        <w:rPr>
          <w:spacing w:val="2"/>
        </w:rPr>
        <w:t> </w:t>
      </w:r>
      <w:r>
        <w:rPr/>
        <w:t>as</w:t>
      </w:r>
      <w:r>
        <w:rPr>
          <w:spacing w:val="2"/>
        </w:rPr>
        <w:t> </w:t>
      </w:r>
      <w:r>
        <w:rPr/>
        <w:t>condições,</w:t>
      </w:r>
      <w:r>
        <w:rPr>
          <w:spacing w:val="2"/>
        </w:rPr>
        <w:t> </w:t>
      </w:r>
      <w:r>
        <w:rPr/>
        <w:t>expedirá</w:t>
      </w:r>
      <w:r>
        <w:rPr>
          <w:spacing w:val="2"/>
        </w:rPr>
        <w:t> </w:t>
      </w:r>
      <w:r>
        <w:rPr/>
        <w:t>o</w:t>
      </w:r>
      <w:r>
        <w:rPr>
          <w:spacing w:val="2"/>
        </w:rPr>
        <w:t> </w:t>
      </w:r>
      <w:r>
        <w:rPr/>
        <w:t>Poder</w:t>
      </w:r>
      <w:r>
        <w:rPr>
          <w:spacing w:val="2"/>
        </w:rPr>
        <w:t> </w:t>
      </w:r>
      <w:r>
        <w:rPr/>
        <w:t>Executivo</w:t>
      </w:r>
      <w:r>
        <w:rPr>
          <w:spacing w:val="2"/>
        </w:rPr>
        <w:t> </w:t>
      </w:r>
      <w:r>
        <w:rPr/>
        <w:t>decreto</w:t>
      </w:r>
      <w:r>
        <w:rPr>
          <w:spacing w:val="2"/>
        </w:rPr>
        <w:t> </w:t>
      </w:r>
      <w:r>
        <w:rPr/>
        <w:t>de</w:t>
      </w:r>
      <w:r>
        <w:rPr>
          <w:spacing w:val="2"/>
        </w:rPr>
        <w:t> </w:t>
      </w:r>
      <w:r>
        <w:rPr/>
        <w:t>autorização,</w:t>
      </w:r>
      <w:r>
        <w:rPr>
          <w:spacing w:val="2"/>
        </w:rPr>
        <w:t> </w:t>
      </w:r>
      <w:r>
        <w:rPr/>
        <w:t>do</w:t>
      </w:r>
      <w:r>
        <w:rPr>
          <w:spacing w:val="2"/>
        </w:rPr>
        <w:t> </w:t>
      </w:r>
      <w:r>
        <w:rPr/>
        <w:t>qual</w:t>
      </w:r>
      <w:r>
        <w:rPr>
          <w:spacing w:val="2"/>
        </w:rPr>
        <w:t> </w:t>
      </w:r>
      <w:r>
        <w:rPr/>
        <w:t>constará</w:t>
      </w:r>
      <w:r>
        <w:rPr>
          <w:spacing w:val="2"/>
        </w:rPr>
        <w:t> </w:t>
      </w:r>
      <w:r>
        <w:rPr/>
        <w:t>o</w:t>
      </w:r>
      <w:r>
        <w:rPr>
          <w:spacing w:val="2"/>
        </w:rPr>
        <w:t> </w:t>
      </w:r>
      <w:r>
        <w:rPr/>
        <w:t>montante</w:t>
      </w:r>
      <w:r>
        <w:rPr>
          <w:spacing w:val="2"/>
        </w:rPr>
        <w:t> </w:t>
      </w:r>
      <w:r>
        <w:rPr/>
        <w:t>de</w:t>
      </w:r>
      <w:r>
        <w:rPr>
          <w:spacing w:val="2"/>
        </w:rPr>
        <w:t> </w:t>
      </w:r>
      <w:r>
        <w:rPr/>
        <w:t>capital</w:t>
      </w:r>
      <w:r>
        <w:rPr>
          <w:spacing w:val="2"/>
        </w:rPr>
        <w:t> </w:t>
      </w:r>
      <w:r>
        <w:rPr/>
        <w:t>destinado</w:t>
      </w:r>
      <w:r>
        <w:rPr>
          <w:spacing w:val="2"/>
        </w:rPr>
        <w:t> </w:t>
      </w:r>
      <w:r>
        <w:rPr/>
        <w:t>às</w:t>
      </w:r>
      <w:r>
        <w:rPr>
          <w:spacing w:val="2"/>
        </w:rPr>
        <w:t> </w:t>
      </w:r>
      <w:r>
        <w:rPr/>
        <w:t>operações</w:t>
      </w:r>
      <w:r>
        <w:rPr>
          <w:spacing w:val="2"/>
        </w:rPr>
        <w:t> </w:t>
      </w:r>
      <w:r>
        <w:rPr/>
        <w:t>no</w:t>
      </w:r>
      <w:r>
        <w:rPr>
          <w:spacing w:val="2"/>
        </w:rPr>
        <w:t> </w:t>
      </w:r>
      <w:r>
        <w:rPr/>
        <w:t>País,</w:t>
      </w:r>
      <w:r>
        <w:rPr>
          <w:spacing w:val="2"/>
        </w:rPr>
        <w:t> </w:t>
      </w:r>
      <w:r>
        <w:rPr/>
        <w:t>cabendo</w:t>
      </w:r>
      <w:r>
        <w:rPr>
          <w:spacing w:val="2"/>
        </w:rPr>
        <w:t> </w:t>
      </w:r>
      <w:r>
        <w:rPr/>
        <w:t>à</w:t>
      </w:r>
      <w:r>
        <w:rPr>
          <w:spacing w:val="2"/>
        </w:rPr>
        <w:t> </w:t>
      </w:r>
      <w:r>
        <w:rPr/>
        <w:t>sociedade</w:t>
      </w:r>
      <w:r>
        <w:rPr>
          <w:spacing w:val="2"/>
        </w:rPr>
        <w:t> </w:t>
      </w:r>
      <w:r>
        <w:rPr/>
        <w:t>promover</w:t>
      </w:r>
      <w:r>
        <w:rPr>
          <w:spacing w:val="2"/>
        </w:rPr>
        <w:t> </w:t>
      </w:r>
      <w:r>
        <w:rPr/>
        <w:t>a</w:t>
      </w:r>
      <w:r>
        <w:rPr>
          <w:spacing w:val="2"/>
        </w:rPr>
        <w:t> </w:t>
      </w:r>
      <w:r>
        <w:rPr/>
        <w:t>publicação</w:t>
      </w:r>
      <w:r>
        <w:rPr>
          <w:spacing w:val="40"/>
        </w:rPr>
        <w:t> </w:t>
      </w:r>
      <w:r>
        <w:rPr/>
        <w:t>dos atos referidos no art. 1.131 e no § 1 </w:t>
      </w:r>
      <w:r>
        <w:rPr>
          <w:position w:val="2"/>
        </w:rPr>
        <w:t>o </w:t>
      </w:r>
      <w:r>
        <w:rPr/>
        <w:t>do art. 1.134.</w:t>
      </w:r>
    </w:p>
    <w:p>
      <w:pPr>
        <w:pStyle w:val="BodyText"/>
        <w:spacing w:before="50"/>
        <w:ind w:left="133"/>
      </w:pPr>
      <w:r>
        <w:rPr/>
        <w:t>Art.</w:t>
      </w:r>
      <w:r>
        <w:rPr>
          <w:spacing w:val="2"/>
        </w:rPr>
        <w:t> </w:t>
      </w:r>
      <w:r>
        <w:rPr/>
        <w:t>1.136.</w:t>
      </w:r>
      <w:r>
        <w:rPr>
          <w:spacing w:val="2"/>
        </w:rPr>
        <w:t> </w:t>
      </w:r>
      <w:r>
        <w:rPr/>
        <w:t>A</w:t>
      </w:r>
      <w:r>
        <w:rPr>
          <w:spacing w:val="-2"/>
        </w:rPr>
        <w:t> </w:t>
      </w:r>
      <w:r>
        <w:rPr/>
        <w:t>sociedade</w:t>
      </w:r>
      <w:r>
        <w:rPr>
          <w:spacing w:val="2"/>
        </w:rPr>
        <w:t> </w:t>
      </w:r>
      <w:r>
        <w:rPr/>
        <w:t>autorizada</w:t>
      </w:r>
      <w:r>
        <w:rPr>
          <w:spacing w:val="2"/>
        </w:rPr>
        <w:t> </w:t>
      </w:r>
      <w:r>
        <w:rPr/>
        <w:t>não</w:t>
      </w:r>
      <w:r>
        <w:rPr>
          <w:spacing w:val="2"/>
        </w:rPr>
        <w:t> </w:t>
      </w:r>
      <w:r>
        <w:rPr/>
        <w:t>pode</w:t>
      </w:r>
      <w:r>
        <w:rPr>
          <w:spacing w:val="3"/>
        </w:rPr>
        <w:t> </w:t>
      </w:r>
      <w:r>
        <w:rPr/>
        <w:t>iniciar</w:t>
      </w:r>
      <w:r>
        <w:rPr>
          <w:spacing w:val="2"/>
        </w:rPr>
        <w:t> </w:t>
      </w:r>
      <w:r>
        <w:rPr/>
        <w:t>sua</w:t>
      </w:r>
      <w:r>
        <w:rPr>
          <w:spacing w:val="2"/>
        </w:rPr>
        <w:t> </w:t>
      </w:r>
      <w:r>
        <w:rPr/>
        <w:t>atividade</w:t>
      </w:r>
      <w:r>
        <w:rPr>
          <w:spacing w:val="2"/>
        </w:rPr>
        <w:t> </w:t>
      </w:r>
      <w:r>
        <w:rPr/>
        <w:t>antes</w:t>
      </w:r>
      <w:r>
        <w:rPr>
          <w:spacing w:val="2"/>
        </w:rPr>
        <w:t> </w:t>
      </w:r>
      <w:r>
        <w:rPr/>
        <w:t>de</w:t>
      </w:r>
      <w:r>
        <w:rPr>
          <w:spacing w:val="2"/>
        </w:rPr>
        <w:t> </w:t>
      </w:r>
      <w:r>
        <w:rPr/>
        <w:t>inscrita</w:t>
      </w:r>
      <w:r>
        <w:rPr>
          <w:spacing w:val="2"/>
        </w:rPr>
        <w:t> </w:t>
      </w:r>
      <w:r>
        <w:rPr/>
        <w:t>no</w:t>
      </w:r>
      <w:r>
        <w:rPr>
          <w:spacing w:val="2"/>
        </w:rPr>
        <w:t> </w:t>
      </w:r>
      <w:r>
        <w:rPr/>
        <w:t>registro</w:t>
      </w:r>
      <w:r>
        <w:rPr>
          <w:spacing w:val="2"/>
        </w:rPr>
        <w:t> </w:t>
      </w:r>
      <w:r>
        <w:rPr/>
        <w:t>próprio</w:t>
      </w:r>
      <w:r>
        <w:rPr>
          <w:spacing w:val="2"/>
        </w:rPr>
        <w:t> </w:t>
      </w:r>
      <w:r>
        <w:rPr/>
        <w:t>do</w:t>
      </w:r>
      <w:r>
        <w:rPr>
          <w:spacing w:val="2"/>
        </w:rPr>
        <w:t> </w:t>
      </w:r>
      <w:r>
        <w:rPr/>
        <w:t>lugar</w:t>
      </w:r>
      <w:r>
        <w:rPr>
          <w:spacing w:val="2"/>
        </w:rPr>
        <w:t> </w:t>
      </w:r>
      <w:r>
        <w:rPr/>
        <w:t>em</w:t>
      </w:r>
      <w:r>
        <w:rPr>
          <w:spacing w:val="3"/>
        </w:rPr>
        <w:t> </w:t>
      </w:r>
      <w:r>
        <w:rPr/>
        <w:t>que</w:t>
      </w:r>
      <w:r>
        <w:rPr>
          <w:spacing w:val="2"/>
        </w:rPr>
        <w:t> </w:t>
      </w:r>
      <w:r>
        <w:rPr/>
        <w:t>se</w:t>
      </w:r>
      <w:r>
        <w:rPr>
          <w:spacing w:val="2"/>
        </w:rPr>
        <w:t> </w:t>
      </w:r>
      <w:r>
        <w:rPr/>
        <w:t>deva</w:t>
      </w:r>
      <w:r>
        <w:rPr>
          <w:spacing w:val="2"/>
        </w:rPr>
        <w:t> </w:t>
      </w:r>
      <w:r>
        <w:rPr>
          <w:spacing w:val="-2"/>
        </w:rPr>
        <w:t>estabelecer.</w:t>
      </w:r>
    </w:p>
    <w:p>
      <w:pPr>
        <w:pStyle w:val="BodyText"/>
        <w:spacing w:before="4"/>
        <w:rPr>
          <w:sz w:val="4"/>
        </w:rPr>
      </w:pPr>
    </w:p>
    <w:p>
      <w:pPr>
        <w:pStyle w:val="BodyText"/>
        <w:ind w:left="41" w:right="111" w:firstLine="92"/>
      </w:pPr>
      <w:r>
        <w:rPr/>
        <w:t>§ 1 </w:t>
      </w:r>
      <w:r>
        <w:rPr>
          <w:position w:val="2"/>
        </w:rPr>
        <w:t>o </w:t>
      </w:r>
      <w:r>
        <w:rPr/>
        <w:t>O requerimento de inscrição será instruído com exemplar da publicação exigida no parágrafo único do artigo antecedente, acompanhado de documento do depósito em dinheiro, em estabelecimento</w:t>
      </w:r>
      <w:r>
        <w:rPr>
          <w:spacing w:val="40"/>
        </w:rPr>
        <w:t> </w:t>
      </w:r>
      <w:r>
        <w:rPr/>
        <w:t>bancário oficial, do capital ali mencionado.</w:t>
      </w:r>
    </w:p>
    <w:p>
      <w:pPr>
        <w:pStyle w:val="BodyText"/>
        <w:spacing w:before="3"/>
        <w:rPr>
          <w:sz w:val="4"/>
        </w:rPr>
      </w:pPr>
    </w:p>
    <w:p>
      <w:pPr>
        <w:pStyle w:val="BodyText"/>
        <w:spacing w:before="1"/>
        <w:ind w:left="133"/>
      </w:pPr>
      <w:r>
        <w:rPr/>
        <w:t>§</w:t>
      </w:r>
      <w:r>
        <w:rPr>
          <w:spacing w:val="2"/>
        </w:rPr>
        <w:t> </w:t>
      </w:r>
      <w:r>
        <w:rPr/>
        <w:t>2</w:t>
      </w:r>
      <w:r>
        <w:rPr>
          <w:spacing w:val="2"/>
        </w:rPr>
        <w:t> </w:t>
      </w:r>
      <w:r>
        <w:rPr>
          <w:position w:val="2"/>
        </w:rPr>
        <w:t>o</w:t>
      </w:r>
      <w:r>
        <w:rPr>
          <w:spacing w:val="2"/>
          <w:position w:val="2"/>
        </w:rPr>
        <w:t> </w:t>
      </w:r>
      <w:r>
        <w:rPr/>
        <w:t>Arquivados</w:t>
      </w:r>
      <w:r>
        <w:rPr>
          <w:spacing w:val="3"/>
        </w:rPr>
        <w:t> </w:t>
      </w:r>
      <w:r>
        <w:rPr/>
        <w:t>esses</w:t>
      </w:r>
      <w:r>
        <w:rPr>
          <w:spacing w:val="2"/>
        </w:rPr>
        <w:t> </w:t>
      </w:r>
      <w:r>
        <w:rPr/>
        <w:t>documentos,</w:t>
      </w:r>
      <w:r>
        <w:rPr>
          <w:spacing w:val="2"/>
        </w:rPr>
        <w:t> </w:t>
      </w:r>
      <w:r>
        <w:rPr/>
        <w:t>a</w:t>
      </w:r>
      <w:r>
        <w:rPr>
          <w:spacing w:val="2"/>
        </w:rPr>
        <w:t> </w:t>
      </w:r>
      <w:r>
        <w:rPr/>
        <w:t>inscrição</w:t>
      </w:r>
      <w:r>
        <w:rPr>
          <w:spacing w:val="3"/>
        </w:rPr>
        <w:t> </w:t>
      </w:r>
      <w:r>
        <w:rPr/>
        <w:t>será</w:t>
      </w:r>
      <w:r>
        <w:rPr>
          <w:spacing w:val="2"/>
        </w:rPr>
        <w:t> </w:t>
      </w:r>
      <w:r>
        <w:rPr/>
        <w:t>feita</w:t>
      </w:r>
      <w:r>
        <w:rPr>
          <w:spacing w:val="2"/>
        </w:rPr>
        <w:t> </w:t>
      </w:r>
      <w:r>
        <w:rPr/>
        <w:t>por</w:t>
      </w:r>
      <w:r>
        <w:rPr>
          <w:spacing w:val="2"/>
        </w:rPr>
        <w:t> </w:t>
      </w:r>
      <w:r>
        <w:rPr/>
        <w:t>termo</w:t>
      </w:r>
      <w:r>
        <w:rPr>
          <w:spacing w:val="3"/>
        </w:rPr>
        <w:t> </w:t>
      </w:r>
      <w:r>
        <w:rPr/>
        <w:t>em</w:t>
      </w:r>
      <w:r>
        <w:rPr>
          <w:spacing w:val="2"/>
        </w:rPr>
        <w:t> </w:t>
      </w:r>
      <w:r>
        <w:rPr/>
        <w:t>livro</w:t>
      </w:r>
      <w:r>
        <w:rPr>
          <w:spacing w:val="2"/>
        </w:rPr>
        <w:t> </w:t>
      </w:r>
      <w:r>
        <w:rPr/>
        <w:t>especial</w:t>
      </w:r>
      <w:r>
        <w:rPr>
          <w:spacing w:val="3"/>
        </w:rPr>
        <w:t> </w:t>
      </w:r>
      <w:r>
        <w:rPr/>
        <w:t>para</w:t>
      </w:r>
      <w:r>
        <w:rPr>
          <w:spacing w:val="2"/>
        </w:rPr>
        <w:t> </w:t>
      </w:r>
      <w:r>
        <w:rPr/>
        <w:t>as</w:t>
      </w:r>
      <w:r>
        <w:rPr>
          <w:spacing w:val="2"/>
        </w:rPr>
        <w:t> </w:t>
      </w:r>
      <w:r>
        <w:rPr/>
        <w:t>sociedades</w:t>
      </w:r>
      <w:r>
        <w:rPr>
          <w:spacing w:val="2"/>
        </w:rPr>
        <w:t> </w:t>
      </w:r>
      <w:r>
        <w:rPr/>
        <w:t>estrangeiras,</w:t>
      </w:r>
      <w:r>
        <w:rPr>
          <w:spacing w:val="3"/>
        </w:rPr>
        <w:t> </w:t>
      </w:r>
      <w:r>
        <w:rPr/>
        <w:t>com</w:t>
      </w:r>
      <w:r>
        <w:rPr>
          <w:spacing w:val="2"/>
        </w:rPr>
        <w:t> </w:t>
      </w:r>
      <w:r>
        <w:rPr/>
        <w:t>número</w:t>
      </w:r>
      <w:r>
        <w:rPr>
          <w:spacing w:val="2"/>
        </w:rPr>
        <w:t> </w:t>
      </w:r>
      <w:r>
        <w:rPr/>
        <w:t>de</w:t>
      </w:r>
      <w:r>
        <w:rPr>
          <w:spacing w:val="2"/>
        </w:rPr>
        <w:t> </w:t>
      </w:r>
      <w:r>
        <w:rPr/>
        <w:t>ordem</w:t>
      </w:r>
      <w:r>
        <w:rPr>
          <w:spacing w:val="3"/>
        </w:rPr>
        <w:t> </w:t>
      </w:r>
      <w:r>
        <w:rPr/>
        <w:t>contínuo</w:t>
      </w:r>
      <w:r>
        <w:rPr>
          <w:spacing w:val="2"/>
        </w:rPr>
        <w:t> </w:t>
      </w:r>
      <w:r>
        <w:rPr/>
        <w:t>para</w:t>
      </w:r>
      <w:r>
        <w:rPr>
          <w:spacing w:val="2"/>
        </w:rPr>
        <w:t> </w:t>
      </w:r>
      <w:r>
        <w:rPr/>
        <w:t>todas</w:t>
      </w:r>
      <w:r>
        <w:rPr>
          <w:spacing w:val="3"/>
        </w:rPr>
        <w:t> </w:t>
      </w:r>
      <w:r>
        <w:rPr/>
        <w:t>as</w:t>
      </w:r>
      <w:r>
        <w:rPr>
          <w:spacing w:val="2"/>
        </w:rPr>
        <w:t> </w:t>
      </w:r>
      <w:r>
        <w:rPr/>
        <w:t>sociedades</w:t>
      </w:r>
      <w:r>
        <w:rPr>
          <w:spacing w:val="2"/>
        </w:rPr>
        <w:t> </w:t>
      </w:r>
      <w:r>
        <w:rPr/>
        <w:t>inscritas;</w:t>
      </w:r>
      <w:r>
        <w:rPr>
          <w:spacing w:val="2"/>
        </w:rPr>
        <w:t> </w:t>
      </w:r>
      <w:r>
        <w:rPr/>
        <w:t>no</w:t>
      </w:r>
      <w:r>
        <w:rPr>
          <w:spacing w:val="3"/>
        </w:rPr>
        <w:t> </w:t>
      </w:r>
      <w:r>
        <w:rPr/>
        <w:t>termo</w:t>
      </w:r>
      <w:r>
        <w:rPr>
          <w:spacing w:val="2"/>
        </w:rPr>
        <w:t> </w:t>
      </w:r>
      <w:r>
        <w:rPr>
          <w:spacing w:val="-2"/>
        </w:rPr>
        <w:t>constarão:</w:t>
      </w:r>
    </w:p>
    <w:p>
      <w:pPr>
        <w:pStyle w:val="ListParagraph"/>
        <w:numPr>
          <w:ilvl w:val="0"/>
          <w:numId w:val="91"/>
        </w:numPr>
        <w:tabs>
          <w:tab w:pos="162" w:val="left" w:leader="none"/>
        </w:tabs>
        <w:spacing w:line="240" w:lineRule="auto" w:before="52" w:after="0"/>
        <w:ind w:left="162" w:right="0" w:hanging="29"/>
        <w:jc w:val="left"/>
        <w:rPr>
          <w:sz w:val="5"/>
        </w:rPr>
      </w:pPr>
      <w:r>
        <w:rPr>
          <w:sz w:val="5"/>
        </w:rPr>
        <w:t>-</w:t>
      </w:r>
      <w:r>
        <w:rPr>
          <w:spacing w:val="1"/>
          <w:sz w:val="5"/>
        </w:rPr>
        <w:t> </w:t>
      </w:r>
      <w:r>
        <w:rPr>
          <w:sz w:val="5"/>
        </w:rPr>
        <w:t>nome,</w:t>
      </w:r>
      <w:r>
        <w:rPr>
          <w:spacing w:val="2"/>
          <w:sz w:val="5"/>
        </w:rPr>
        <w:t> </w:t>
      </w:r>
      <w:r>
        <w:rPr>
          <w:sz w:val="5"/>
        </w:rPr>
        <w:t>objeto,</w:t>
      </w:r>
      <w:r>
        <w:rPr>
          <w:spacing w:val="2"/>
          <w:sz w:val="5"/>
        </w:rPr>
        <w:t> </w:t>
      </w:r>
      <w:r>
        <w:rPr>
          <w:sz w:val="5"/>
        </w:rPr>
        <w:t>duração</w:t>
      </w:r>
      <w:r>
        <w:rPr>
          <w:spacing w:val="2"/>
          <w:sz w:val="5"/>
        </w:rPr>
        <w:t> </w:t>
      </w:r>
      <w:r>
        <w:rPr>
          <w:sz w:val="5"/>
        </w:rPr>
        <w:t>e</w:t>
      </w:r>
      <w:r>
        <w:rPr>
          <w:spacing w:val="2"/>
          <w:sz w:val="5"/>
        </w:rPr>
        <w:t> </w:t>
      </w:r>
      <w:r>
        <w:rPr>
          <w:sz w:val="5"/>
        </w:rPr>
        <w:t>sede</w:t>
      </w:r>
      <w:r>
        <w:rPr>
          <w:spacing w:val="2"/>
          <w:sz w:val="5"/>
        </w:rPr>
        <w:t> </w:t>
      </w:r>
      <w:r>
        <w:rPr>
          <w:sz w:val="5"/>
        </w:rPr>
        <w:t>da</w:t>
      </w:r>
      <w:r>
        <w:rPr>
          <w:spacing w:val="2"/>
          <w:sz w:val="5"/>
        </w:rPr>
        <w:t> </w:t>
      </w:r>
      <w:r>
        <w:rPr>
          <w:sz w:val="5"/>
        </w:rPr>
        <w:t>sociedade</w:t>
      </w:r>
      <w:r>
        <w:rPr>
          <w:spacing w:val="1"/>
          <w:sz w:val="5"/>
        </w:rPr>
        <w:t> </w:t>
      </w:r>
      <w:r>
        <w:rPr>
          <w:sz w:val="5"/>
        </w:rPr>
        <w:t>no</w:t>
      </w:r>
      <w:r>
        <w:rPr>
          <w:spacing w:val="2"/>
          <w:sz w:val="5"/>
        </w:rPr>
        <w:t> </w:t>
      </w:r>
      <w:r>
        <w:rPr>
          <w:spacing w:val="-2"/>
          <w:sz w:val="5"/>
        </w:rPr>
        <w:t>estrangeiro;</w:t>
      </w:r>
    </w:p>
    <w:p>
      <w:pPr>
        <w:pStyle w:val="BodyText"/>
        <w:spacing w:before="4"/>
        <w:rPr>
          <w:sz w:val="4"/>
        </w:rPr>
      </w:pPr>
    </w:p>
    <w:p>
      <w:pPr>
        <w:pStyle w:val="ListParagraph"/>
        <w:numPr>
          <w:ilvl w:val="0"/>
          <w:numId w:val="91"/>
        </w:numPr>
        <w:tabs>
          <w:tab w:pos="179" w:val="left" w:leader="none"/>
        </w:tabs>
        <w:spacing w:line="240" w:lineRule="auto" w:before="0" w:after="0"/>
        <w:ind w:left="179" w:right="0" w:hanging="46"/>
        <w:jc w:val="left"/>
        <w:rPr>
          <w:sz w:val="5"/>
        </w:rPr>
      </w:pPr>
      <w:r>
        <w:rPr>
          <w:sz w:val="5"/>
        </w:rPr>
        <w:t>-</w:t>
      </w:r>
      <w:r>
        <w:rPr>
          <w:spacing w:val="1"/>
          <w:sz w:val="5"/>
        </w:rPr>
        <w:t> </w:t>
      </w:r>
      <w:r>
        <w:rPr>
          <w:sz w:val="5"/>
        </w:rPr>
        <w:t>lugar</w:t>
      </w:r>
      <w:r>
        <w:rPr>
          <w:spacing w:val="1"/>
          <w:sz w:val="5"/>
        </w:rPr>
        <w:t> </w:t>
      </w:r>
      <w:r>
        <w:rPr>
          <w:sz w:val="5"/>
        </w:rPr>
        <w:t>da</w:t>
      </w:r>
      <w:r>
        <w:rPr>
          <w:spacing w:val="2"/>
          <w:sz w:val="5"/>
        </w:rPr>
        <w:t> </w:t>
      </w:r>
      <w:r>
        <w:rPr>
          <w:sz w:val="5"/>
        </w:rPr>
        <w:t>sucursal,</w:t>
      </w:r>
      <w:r>
        <w:rPr>
          <w:spacing w:val="1"/>
          <w:sz w:val="5"/>
        </w:rPr>
        <w:t> </w:t>
      </w:r>
      <w:r>
        <w:rPr>
          <w:sz w:val="5"/>
        </w:rPr>
        <w:t>filial</w:t>
      </w:r>
      <w:r>
        <w:rPr>
          <w:spacing w:val="2"/>
          <w:sz w:val="5"/>
        </w:rPr>
        <w:t> </w:t>
      </w:r>
      <w:r>
        <w:rPr>
          <w:sz w:val="5"/>
        </w:rPr>
        <w:t>ou</w:t>
      </w:r>
      <w:r>
        <w:rPr>
          <w:spacing w:val="1"/>
          <w:sz w:val="5"/>
        </w:rPr>
        <w:t> </w:t>
      </w:r>
      <w:r>
        <w:rPr>
          <w:sz w:val="5"/>
        </w:rPr>
        <w:t>agência,</w:t>
      </w:r>
      <w:r>
        <w:rPr>
          <w:spacing w:val="1"/>
          <w:sz w:val="5"/>
        </w:rPr>
        <w:t> </w:t>
      </w:r>
      <w:r>
        <w:rPr>
          <w:sz w:val="5"/>
        </w:rPr>
        <w:t>no</w:t>
      </w:r>
      <w:r>
        <w:rPr>
          <w:spacing w:val="2"/>
          <w:sz w:val="5"/>
        </w:rPr>
        <w:t> </w:t>
      </w:r>
      <w:r>
        <w:rPr>
          <w:spacing w:val="-2"/>
          <w:sz w:val="5"/>
        </w:rPr>
        <w:t>País;</w:t>
      </w:r>
    </w:p>
    <w:p>
      <w:pPr>
        <w:pStyle w:val="BodyText"/>
        <w:spacing w:before="4"/>
        <w:rPr>
          <w:sz w:val="4"/>
        </w:rPr>
      </w:pPr>
    </w:p>
    <w:p>
      <w:pPr>
        <w:pStyle w:val="ListParagraph"/>
        <w:numPr>
          <w:ilvl w:val="0"/>
          <w:numId w:val="91"/>
        </w:numPr>
        <w:tabs>
          <w:tab w:pos="196" w:val="left" w:leader="none"/>
        </w:tabs>
        <w:spacing w:line="240" w:lineRule="auto" w:before="1" w:after="0"/>
        <w:ind w:left="196" w:right="0" w:hanging="63"/>
        <w:jc w:val="left"/>
        <w:rPr>
          <w:sz w:val="5"/>
        </w:rPr>
      </w:pPr>
      <w:r>
        <w:rPr>
          <w:sz w:val="5"/>
        </w:rPr>
        <w:t>-</w:t>
      </w:r>
      <w:r>
        <w:rPr>
          <w:spacing w:val="1"/>
          <w:sz w:val="5"/>
        </w:rPr>
        <w:t> </w:t>
      </w:r>
      <w:r>
        <w:rPr>
          <w:sz w:val="5"/>
        </w:rPr>
        <w:t>data</w:t>
      </w:r>
      <w:r>
        <w:rPr>
          <w:spacing w:val="1"/>
          <w:sz w:val="5"/>
        </w:rPr>
        <w:t> </w:t>
      </w:r>
      <w:r>
        <w:rPr>
          <w:sz w:val="5"/>
        </w:rPr>
        <w:t>e</w:t>
      </w:r>
      <w:r>
        <w:rPr>
          <w:spacing w:val="2"/>
          <w:sz w:val="5"/>
        </w:rPr>
        <w:t> </w:t>
      </w:r>
      <w:r>
        <w:rPr>
          <w:sz w:val="5"/>
        </w:rPr>
        <w:t>número</w:t>
      </w:r>
      <w:r>
        <w:rPr>
          <w:spacing w:val="1"/>
          <w:sz w:val="5"/>
        </w:rPr>
        <w:t> </w:t>
      </w:r>
      <w:r>
        <w:rPr>
          <w:sz w:val="5"/>
        </w:rPr>
        <w:t>do</w:t>
      </w:r>
      <w:r>
        <w:rPr>
          <w:spacing w:val="2"/>
          <w:sz w:val="5"/>
        </w:rPr>
        <w:t> </w:t>
      </w:r>
      <w:r>
        <w:rPr>
          <w:sz w:val="5"/>
        </w:rPr>
        <w:t>decreto</w:t>
      </w:r>
      <w:r>
        <w:rPr>
          <w:spacing w:val="1"/>
          <w:sz w:val="5"/>
        </w:rPr>
        <w:t> </w:t>
      </w:r>
      <w:r>
        <w:rPr>
          <w:sz w:val="5"/>
        </w:rPr>
        <w:t>de</w:t>
      </w:r>
      <w:r>
        <w:rPr>
          <w:spacing w:val="2"/>
          <w:sz w:val="5"/>
        </w:rPr>
        <w:t> </w:t>
      </w:r>
      <w:r>
        <w:rPr>
          <w:spacing w:val="-2"/>
          <w:sz w:val="5"/>
        </w:rPr>
        <w:t>autorização;</w:t>
      </w:r>
    </w:p>
    <w:p>
      <w:pPr>
        <w:pStyle w:val="BodyText"/>
        <w:spacing w:before="6"/>
        <w:rPr>
          <w:sz w:val="4"/>
        </w:rPr>
      </w:pPr>
    </w:p>
    <w:p>
      <w:pPr>
        <w:pStyle w:val="ListParagraph"/>
        <w:numPr>
          <w:ilvl w:val="0"/>
          <w:numId w:val="91"/>
        </w:numPr>
        <w:tabs>
          <w:tab w:pos="198" w:val="left" w:leader="none"/>
        </w:tabs>
        <w:spacing w:line="240" w:lineRule="auto" w:before="0" w:after="0"/>
        <w:ind w:left="198" w:right="0" w:hanging="65"/>
        <w:jc w:val="left"/>
        <w:rPr>
          <w:sz w:val="5"/>
        </w:rPr>
      </w:pPr>
      <w:r>
        <w:rPr>
          <w:sz w:val="5"/>
        </w:rPr>
        <w:t>-</w:t>
      </w:r>
      <w:r>
        <w:rPr>
          <w:spacing w:val="2"/>
          <w:sz w:val="5"/>
        </w:rPr>
        <w:t> </w:t>
      </w:r>
      <w:r>
        <w:rPr>
          <w:sz w:val="5"/>
        </w:rPr>
        <w:t>capital</w:t>
      </w:r>
      <w:r>
        <w:rPr>
          <w:spacing w:val="2"/>
          <w:sz w:val="5"/>
        </w:rPr>
        <w:t> </w:t>
      </w:r>
      <w:r>
        <w:rPr>
          <w:sz w:val="5"/>
        </w:rPr>
        <w:t>destinado</w:t>
      </w:r>
      <w:r>
        <w:rPr>
          <w:spacing w:val="2"/>
          <w:sz w:val="5"/>
        </w:rPr>
        <w:t> </w:t>
      </w:r>
      <w:r>
        <w:rPr>
          <w:sz w:val="5"/>
        </w:rPr>
        <w:t>às</w:t>
      </w:r>
      <w:r>
        <w:rPr>
          <w:spacing w:val="2"/>
          <w:sz w:val="5"/>
        </w:rPr>
        <w:t> </w:t>
      </w:r>
      <w:r>
        <w:rPr>
          <w:sz w:val="5"/>
        </w:rPr>
        <w:t>operações</w:t>
      </w:r>
      <w:r>
        <w:rPr>
          <w:spacing w:val="2"/>
          <w:sz w:val="5"/>
        </w:rPr>
        <w:t> </w:t>
      </w:r>
      <w:r>
        <w:rPr>
          <w:sz w:val="5"/>
        </w:rPr>
        <w:t>no</w:t>
      </w:r>
      <w:r>
        <w:rPr>
          <w:spacing w:val="2"/>
          <w:sz w:val="5"/>
        </w:rPr>
        <w:t> </w:t>
      </w:r>
      <w:r>
        <w:rPr>
          <w:spacing w:val="-2"/>
          <w:sz w:val="5"/>
        </w:rPr>
        <w:t>País;</w:t>
      </w:r>
    </w:p>
    <w:p>
      <w:pPr>
        <w:pStyle w:val="BodyText"/>
        <w:spacing w:before="4"/>
        <w:rPr>
          <w:sz w:val="4"/>
        </w:rPr>
      </w:pPr>
    </w:p>
    <w:p>
      <w:pPr>
        <w:pStyle w:val="ListParagraph"/>
        <w:numPr>
          <w:ilvl w:val="0"/>
          <w:numId w:val="91"/>
        </w:numPr>
        <w:tabs>
          <w:tab w:pos="181" w:val="left" w:leader="none"/>
        </w:tabs>
        <w:spacing w:line="240" w:lineRule="auto" w:before="0" w:after="0"/>
        <w:ind w:left="181" w:right="0" w:hanging="48"/>
        <w:jc w:val="left"/>
        <w:rPr>
          <w:sz w:val="5"/>
        </w:rPr>
      </w:pPr>
      <w:r>
        <w:rPr>
          <w:sz w:val="5"/>
        </w:rPr>
        <w:t>-</w:t>
      </w:r>
      <w:r>
        <w:rPr>
          <w:spacing w:val="2"/>
          <w:sz w:val="5"/>
        </w:rPr>
        <w:t> </w:t>
      </w:r>
      <w:r>
        <w:rPr>
          <w:sz w:val="5"/>
        </w:rPr>
        <w:t>individuação</w:t>
      </w:r>
      <w:r>
        <w:rPr>
          <w:spacing w:val="3"/>
          <w:sz w:val="5"/>
        </w:rPr>
        <w:t> </w:t>
      </w:r>
      <w:r>
        <w:rPr>
          <w:sz w:val="5"/>
        </w:rPr>
        <w:t>do</w:t>
      </w:r>
      <w:r>
        <w:rPr>
          <w:spacing w:val="2"/>
          <w:sz w:val="5"/>
        </w:rPr>
        <w:t> </w:t>
      </w:r>
      <w:r>
        <w:rPr>
          <w:sz w:val="5"/>
        </w:rPr>
        <w:t>seu</w:t>
      </w:r>
      <w:r>
        <w:rPr>
          <w:spacing w:val="3"/>
          <w:sz w:val="5"/>
        </w:rPr>
        <w:t> </w:t>
      </w:r>
      <w:r>
        <w:rPr>
          <w:sz w:val="5"/>
        </w:rPr>
        <w:t>representante</w:t>
      </w:r>
      <w:r>
        <w:rPr>
          <w:spacing w:val="3"/>
          <w:sz w:val="5"/>
        </w:rPr>
        <w:t> </w:t>
      </w:r>
      <w:r>
        <w:rPr>
          <w:spacing w:val="-2"/>
          <w:sz w:val="5"/>
        </w:rPr>
        <w:t>permanente.</w:t>
      </w:r>
    </w:p>
    <w:p>
      <w:pPr>
        <w:pStyle w:val="BodyText"/>
        <w:spacing w:before="4"/>
        <w:rPr>
          <w:sz w:val="4"/>
        </w:rPr>
      </w:pPr>
    </w:p>
    <w:p>
      <w:pPr>
        <w:pStyle w:val="BodyText"/>
        <w:ind w:left="133"/>
      </w:pPr>
      <w:r>
        <w:rPr/>
        <w:t>§</w:t>
      </w:r>
      <w:r>
        <w:rPr>
          <w:spacing w:val="2"/>
        </w:rPr>
        <w:t> </w:t>
      </w:r>
      <w:r>
        <w:rPr/>
        <w:t>3</w:t>
      </w:r>
      <w:r>
        <w:rPr>
          <w:spacing w:val="2"/>
        </w:rPr>
        <w:t> </w:t>
      </w:r>
      <w:r>
        <w:rPr>
          <w:position w:val="2"/>
        </w:rPr>
        <w:t>o</w:t>
      </w:r>
      <w:r>
        <w:rPr>
          <w:spacing w:val="2"/>
          <w:position w:val="2"/>
        </w:rPr>
        <w:t> </w:t>
      </w:r>
      <w:r>
        <w:rPr/>
        <w:t>Inscrita</w:t>
      </w:r>
      <w:r>
        <w:rPr>
          <w:spacing w:val="2"/>
        </w:rPr>
        <w:t> </w:t>
      </w:r>
      <w:r>
        <w:rPr/>
        <w:t>a</w:t>
      </w:r>
      <w:r>
        <w:rPr>
          <w:spacing w:val="3"/>
        </w:rPr>
        <w:t> </w:t>
      </w:r>
      <w:r>
        <w:rPr/>
        <w:t>sociedade,</w:t>
      </w:r>
      <w:r>
        <w:rPr>
          <w:spacing w:val="2"/>
        </w:rPr>
        <w:t> </w:t>
      </w:r>
      <w:r>
        <w:rPr/>
        <w:t>promover-se-á</w:t>
      </w:r>
      <w:r>
        <w:rPr>
          <w:spacing w:val="2"/>
        </w:rPr>
        <w:t> </w:t>
      </w:r>
      <w:r>
        <w:rPr/>
        <w:t>a</w:t>
      </w:r>
      <w:r>
        <w:rPr>
          <w:spacing w:val="2"/>
        </w:rPr>
        <w:t> </w:t>
      </w:r>
      <w:r>
        <w:rPr/>
        <w:t>publicação</w:t>
      </w:r>
      <w:r>
        <w:rPr>
          <w:spacing w:val="2"/>
        </w:rPr>
        <w:t> </w:t>
      </w:r>
      <w:r>
        <w:rPr/>
        <w:t>determinada</w:t>
      </w:r>
      <w:r>
        <w:rPr>
          <w:spacing w:val="3"/>
        </w:rPr>
        <w:t> </w:t>
      </w:r>
      <w:r>
        <w:rPr/>
        <w:t>no</w:t>
      </w:r>
      <w:r>
        <w:rPr>
          <w:spacing w:val="2"/>
        </w:rPr>
        <w:t> </w:t>
      </w:r>
      <w:r>
        <w:rPr/>
        <w:t>parágrafo</w:t>
      </w:r>
      <w:r>
        <w:rPr>
          <w:spacing w:val="2"/>
        </w:rPr>
        <w:t> </w:t>
      </w:r>
      <w:r>
        <w:rPr/>
        <w:t>único</w:t>
      </w:r>
      <w:r>
        <w:rPr>
          <w:spacing w:val="2"/>
        </w:rPr>
        <w:t> </w:t>
      </w:r>
      <w:r>
        <w:rPr/>
        <w:t>do</w:t>
      </w:r>
      <w:r>
        <w:rPr>
          <w:spacing w:val="2"/>
        </w:rPr>
        <w:t> </w:t>
      </w:r>
      <w:r>
        <w:rPr/>
        <w:t>art.</w:t>
      </w:r>
      <w:r>
        <w:rPr>
          <w:spacing w:val="3"/>
        </w:rPr>
        <w:t> </w:t>
      </w:r>
      <w:r>
        <w:rPr>
          <w:spacing w:val="-2"/>
        </w:rPr>
        <w:t>1.131.</w:t>
      </w:r>
    </w:p>
    <w:p>
      <w:pPr>
        <w:pStyle w:val="BodyText"/>
        <w:spacing w:before="53"/>
        <w:ind w:left="133"/>
      </w:pPr>
      <w:r>
        <w:rPr/>
        <w:t>Art.</w:t>
      </w:r>
      <w:r>
        <w:rPr>
          <w:spacing w:val="2"/>
        </w:rPr>
        <w:t> </w:t>
      </w:r>
      <w:r>
        <w:rPr/>
        <w:t>1.137.</w:t>
      </w:r>
      <w:r>
        <w:rPr>
          <w:spacing w:val="2"/>
        </w:rPr>
        <w:t> </w:t>
      </w:r>
      <w:r>
        <w:rPr/>
        <w:t>A</w:t>
      </w:r>
      <w:r>
        <w:rPr>
          <w:spacing w:val="-1"/>
        </w:rPr>
        <w:t> </w:t>
      </w:r>
      <w:r>
        <w:rPr/>
        <w:t>sociedade</w:t>
      </w:r>
      <w:r>
        <w:rPr>
          <w:spacing w:val="2"/>
        </w:rPr>
        <w:t> </w:t>
      </w:r>
      <w:r>
        <w:rPr/>
        <w:t>estrangeira</w:t>
      </w:r>
      <w:r>
        <w:rPr>
          <w:spacing w:val="2"/>
        </w:rPr>
        <w:t> </w:t>
      </w:r>
      <w:r>
        <w:rPr/>
        <w:t>autorizada</w:t>
      </w:r>
      <w:r>
        <w:rPr>
          <w:spacing w:val="3"/>
        </w:rPr>
        <w:t> </w:t>
      </w:r>
      <w:r>
        <w:rPr/>
        <w:t>a</w:t>
      </w:r>
      <w:r>
        <w:rPr>
          <w:spacing w:val="2"/>
        </w:rPr>
        <w:t> </w:t>
      </w:r>
      <w:r>
        <w:rPr/>
        <w:t>funcionar</w:t>
      </w:r>
      <w:r>
        <w:rPr>
          <w:spacing w:val="2"/>
        </w:rPr>
        <w:t> </w:t>
      </w:r>
      <w:r>
        <w:rPr/>
        <w:t>ficará</w:t>
      </w:r>
      <w:r>
        <w:rPr>
          <w:spacing w:val="2"/>
        </w:rPr>
        <w:t> </w:t>
      </w:r>
      <w:r>
        <w:rPr/>
        <w:t>sujeita</w:t>
      </w:r>
      <w:r>
        <w:rPr>
          <w:spacing w:val="3"/>
        </w:rPr>
        <w:t> </w:t>
      </w:r>
      <w:r>
        <w:rPr/>
        <w:t>às</w:t>
      </w:r>
      <w:r>
        <w:rPr>
          <w:spacing w:val="2"/>
        </w:rPr>
        <w:t> </w:t>
      </w:r>
      <w:r>
        <w:rPr/>
        <w:t>leis</w:t>
      </w:r>
      <w:r>
        <w:rPr>
          <w:spacing w:val="2"/>
        </w:rPr>
        <w:t> </w:t>
      </w:r>
      <w:r>
        <w:rPr/>
        <w:t>e</w:t>
      </w:r>
      <w:r>
        <w:rPr>
          <w:spacing w:val="2"/>
        </w:rPr>
        <w:t> </w:t>
      </w:r>
      <w:r>
        <w:rPr/>
        <w:t>aos</w:t>
      </w:r>
      <w:r>
        <w:rPr>
          <w:spacing w:val="3"/>
        </w:rPr>
        <w:t> </w:t>
      </w:r>
      <w:r>
        <w:rPr/>
        <w:t>tribunais</w:t>
      </w:r>
      <w:r>
        <w:rPr>
          <w:spacing w:val="2"/>
        </w:rPr>
        <w:t> </w:t>
      </w:r>
      <w:r>
        <w:rPr/>
        <w:t>brasileiros,</w:t>
      </w:r>
      <w:r>
        <w:rPr>
          <w:spacing w:val="2"/>
        </w:rPr>
        <w:t> </w:t>
      </w:r>
      <w:r>
        <w:rPr/>
        <w:t>quanto</w:t>
      </w:r>
      <w:r>
        <w:rPr>
          <w:spacing w:val="2"/>
        </w:rPr>
        <w:t> </w:t>
      </w:r>
      <w:r>
        <w:rPr/>
        <w:t>aos</w:t>
      </w:r>
      <w:r>
        <w:rPr>
          <w:spacing w:val="3"/>
        </w:rPr>
        <w:t> </w:t>
      </w:r>
      <w:r>
        <w:rPr/>
        <w:t>atos</w:t>
      </w:r>
      <w:r>
        <w:rPr>
          <w:spacing w:val="2"/>
        </w:rPr>
        <w:t> </w:t>
      </w:r>
      <w:r>
        <w:rPr/>
        <w:t>ou</w:t>
      </w:r>
      <w:r>
        <w:rPr>
          <w:spacing w:val="2"/>
        </w:rPr>
        <w:t> </w:t>
      </w:r>
      <w:r>
        <w:rPr/>
        <w:t>operações</w:t>
      </w:r>
      <w:r>
        <w:rPr>
          <w:spacing w:val="2"/>
        </w:rPr>
        <w:t> </w:t>
      </w:r>
      <w:r>
        <w:rPr/>
        <w:t>praticados</w:t>
      </w:r>
      <w:r>
        <w:rPr>
          <w:spacing w:val="3"/>
        </w:rPr>
        <w:t> </w:t>
      </w:r>
      <w:r>
        <w:rPr/>
        <w:t>no</w:t>
      </w:r>
      <w:r>
        <w:rPr>
          <w:spacing w:val="2"/>
        </w:rPr>
        <w:t> </w:t>
      </w:r>
      <w:r>
        <w:rPr>
          <w:spacing w:val="-2"/>
        </w:rPr>
        <w:t>Brasil.</w:t>
      </w:r>
    </w:p>
    <w:p>
      <w:pPr>
        <w:pStyle w:val="BodyText"/>
        <w:spacing w:before="4"/>
        <w:rPr>
          <w:sz w:val="4"/>
        </w:rPr>
      </w:pPr>
    </w:p>
    <w:p>
      <w:pPr>
        <w:pStyle w:val="BodyText"/>
        <w:ind w:left="133"/>
      </w:pPr>
      <w:r>
        <w:rPr/>
        <w:t>Parágrafo</w:t>
      </w:r>
      <w:r>
        <w:rPr>
          <w:spacing w:val="2"/>
        </w:rPr>
        <w:t> </w:t>
      </w:r>
      <w:r>
        <w:rPr/>
        <w:t>único.</w:t>
      </w:r>
      <w:r>
        <w:rPr>
          <w:spacing w:val="2"/>
        </w:rPr>
        <w:t> </w:t>
      </w:r>
      <w:r>
        <w:rPr/>
        <w:t>A</w:t>
      </w:r>
      <w:r>
        <w:rPr>
          <w:spacing w:val="-1"/>
        </w:rPr>
        <w:t> </w:t>
      </w:r>
      <w:r>
        <w:rPr/>
        <w:t>sociedade</w:t>
      </w:r>
      <w:r>
        <w:rPr>
          <w:spacing w:val="2"/>
        </w:rPr>
        <w:t> </w:t>
      </w:r>
      <w:r>
        <w:rPr/>
        <w:t>estrangeira</w:t>
      </w:r>
      <w:r>
        <w:rPr>
          <w:spacing w:val="2"/>
        </w:rPr>
        <w:t> </w:t>
      </w:r>
      <w:r>
        <w:rPr/>
        <w:t>funcionará</w:t>
      </w:r>
      <w:r>
        <w:rPr>
          <w:spacing w:val="3"/>
        </w:rPr>
        <w:t> </w:t>
      </w:r>
      <w:r>
        <w:rPr/>
        <w:t>no</w:t>
      </w:r>
      <w:r>
        <w:rPr>
          <w:spacing w:val="2"/>
        </w:rPr>
        <w:t> </w:t>
      </w:r>
      <w:r>
        <w:rPr/>
        <w:t>território</w:t>
      </w:r>
      <w:r>
        <w:rPr>
          <w:spacing w:val="2"/>
        </w:rPr>
        <w:t> </w:t>
      </w:r>
      <w:r>
        <w:rPr/>
        <w:t>nacional</w:t>
      </w:r>
      <w:r>
        <w:rPr>
          <w:spacing w:val="3"/>
        </w:rPr>
        <w:t> </w:t>
      </w:r>
      <w:r>
        <w:rPr/>
        <w:t>com</w:t>
      </w:r>
      <w:r>
        <w:rPr>
          <w:spacing w:val="2"/>
        </w:rPr>
        <w:t> </w:t>
      </w:r>
      <w:r>
        <w:rPr/>
        <w:t>o</w:t>
      </w:r>
      <w:r>
        <w:rPr>
          <w:spacing w:val="2"/>
        </w:rPr>
        <w:t> </w:t>
      </w:r>
      <w:r>
        <w:rPr/>
        <w:t>nome</w:t>
      </w:r>
      <w:r>
        <w:rPr>
          <w:spacing w:val="2"/>
        </w:rPr>
        <w:t> </w:t>
      </w:r>
      <w:r>
        <w:rPr/>
        <w:t>que</w:t>
      </w:r>
      <w:r>
        <w:rPr>
          <w:spacing w:val="3"/>
        </w:rPr>
        <w:t> </w:t>
      </w:r>
      <w:r>
        <w:rPr/>
        <w:t>tiver</w:t>
      </w:r>
      <w:r>
        <w:rPr>
          <w:spacing w:val="2"/>
        </w:rPr>
        <w:t> </w:t>
      </w:r>
      <w:r>
        <w:rPr/>
        <w:t>em</w:t>
      </w:r>
      <w:r>
        <w:rPr>
          <w:spacing w:val="2"/>
        </w:rPr>
        <w:t> </w:t>
      </w:r>
      <w:r>
        <w:rPr/>
        <w:t>seu</w:t>
      </w:r>
      <w:r>
        <w:rPr>
          <w:spacing w:val="3"/>
        </w:rPr>
        <w:t> </w:t>
      </w:r>
      <w:r>
        <w:rPr/>
        <w:t>país</w:t>
      </w:r>
      <w:r>
        <w:rPr>
          <w:spacing w:val="2"/>
        </w:rPr>
        <w:t> </w:t>
      </w:r>
      <w:r>
        <w:rPr/>
        <w:t>de</w:t>
      </w:r>
      <w:r>
        <w:rPr>
          <w:spacing w:val="2"/>
        </w:rPr>
        <w:t> </w:t>
      </w:r>
      <w:r>
        <w:rPr/>
        <w:t>origem,</w:t>
      </w:r>
      <w:r>
        <w:rPr>
          <w:spacing w:val="2"/>
        </w:rPr>
        <w:t> </w:t>
      </w:r>
      <w:r>
        <w:rPr/>
        <w:t>podendo</w:t>
      </w:r>
      <w:r>
        <w:rPr>
          <w:spacing w:val="3"/>
        </w:rPr>
        <w:t> </w:t>
      </w:r>
      <w:r>
        <w:rPr/>
        <w:t>acrescentar</w:t>
      </w:r>
      <w:r>
        <w:rPr>
          <w:spacing w:val="2"/>
        </w:rPr>
        <w:t> </w:t>
      </w:r>
      <w:r>
        <w:rPr/>
        <w:t>as</w:t>
      </w:r>
      <w:r>
        <w:rPr>
          <w:spacing w:val="2"/>
        </w:rPr>
        <w:t> </w:t>
      </w:r>
      <w:r>
        <w:rPr/>
        <w:t>palavras</w:t>
      </w:r>
      <w:r>
        <w:rPr>
          <w:spacing w:val="3"/>
        </w:rPr>
        <w:t> </w:t>
      </w:r>
      <w:r>
        <w:rPr/>
        <w:t>"do</w:t>
      </w:r>
      <w:r>
        <w:rPr>
          <w:spacing w:val="2"/>
        </w:rPr>
        <w:t> </w:t>
      </w:r>
      <w:r>
        <w:rPr/>
        <w:t>Brasil"</w:t>
      </w:r>
      <w:r>
        <w:rPr>
          <w:spacing w:val="2"/>
        </w:rPr>
        <w:t> </w:t>
      </w:r>
      <w:r>
        <w:rPr/>
        <w:t>ou</w:t>
      </w:r>
      <w:r>
        <w:rPr>
          <w:spacing w:val="2"/>
        </w:rPr>
        <w:t> </w:t>
      </w:r>
      <w:r>
        <w:rPr/>
        <w:t>"para</w:t>
      </w:r>
      <w:r>
        <w:rPr>
          <w:spacing w:val="3"/>
        </w:rPr>
        <w:t> </w:t>
      </w:r>
      <w:r>
        <w:rPr/>
        <w:t>o</w:t>
      </w:r>
      <w:r>
        <w:rPr>
          <w:spacing w:val="2"/>
        </w:rPr>
        <w:t> </w:t>
      </w:r>
      <w:r>
        <w:rPr>
          <w:spacing w:val="-2"/>
        </w:rPr>
        <w:t>Brasil".</w:t>
      </w:r>
    </w:p>
    <w:p>
      <w:pPr>
        <w:pStyle w:val="BodyText"/>
        <w:spacing w:before="4"/>
        <w:rPr>
          <w:sz w:val="4"/>
        </w:rPr>
      </w:pPr>
    </w:p>
    <w:p>
      <w:pPr>
        <w:pStyle w:val="BodyText"/>
        <w:spacing w:line="458" w:lineRule="auto"/>
        <w:ind w:left="133"/>
      </w:pPr>
      <w:r>
        <w:rPr/>
        <w:t>Art. 1.138. A</w:t>
      </w:r>
      <w:r>
        <w:rPr>
          <w:spacing w:val="-1"/>
        </w:rPr>
        <w:t> </w:t>
      </w:r>
      <w:r>
        <w:rPr/>
        <w:t>sociedade estrangeira autorizada a funcionar é obrigada a ter, permanentemente, representante no Brasil, com poderes para resolver quaisquer questões e receber citação judicial pela sociedade.</w:t>
      </w:r>
      <w:r>
        <w:rPr>
          <w:spacing w:val="40"/>
        </w:rPr>
        <w:t> </w:t>
      </w:r>
      <w:r>
        <w:rPr/>
        <w:t>Parágrafo único. O representante somente pode agir perante terceiros depois de arquivado e averbado o instrumento de sua nomeação.</w:t>
      </w:r>
    </w:p>
    <w:p>
      <w:pPr>
        <w:pStyle w:val="BodyText"/>
        <w:spacing w:line="56" w:lineRule="exact"/>
        <w:ind w:left="133"/>
      </w:pPr>
      <w:r>
        <w:rPr/>
        <w:t>Art.</w:t>
      </w:r>
      <w:r>
        <w:rPr>
          <w:spacing w:val="2"/>
        </w:rPr>
        <w:t> </w:t>
      </w:r>
      <w:r>
        <w:rPr/>
        <w:t>1.139.</w:t>
      </w:r>
      <w:r>
        <w:rPr>
          <w:spacing w:val="2"/>
        </w:rPr>
        <w:t> </w:t>
      </w:r>
      <w:r>
        <w:rPr/>
        <w:t>Qualquer</w:t>
      </w:r>
      <w:r>
        <w:rPr>
          <w:spacing w:val="3"/>
        </w:rPr>
        <w:t> </w:t>
      </w:r>
      <w:r>
        <w:rPr/>
        <w:t>modificação</w:t>
      </w:r>
      <w:r>
        <w:rPr>
          <w:spacing w:val="2"/>
        </w:rPr>
        <w:t> </w:t>
      </w:r>
      <w:r>
        <w:rPr/>
        <w:t>no</w:t>
      </w:r>
      <w:r>
        <w:rPr>
          <w:spacing w:val="3"/>
        </w:rPr>
        <w:t> </w:t>
      </w:r>
      <w:r>
        <w:rPr/>
        <w:t>contrato</w:t>
      </w:r>
      <w:r>
        <w:rPr>
          <w:spacing w:val="2"/>
        </w:rPr>
        <w:t> </w:t>
      </w:r>
      <w:r>
        <w:rPr/>
        <w:t>ou</w:t>
      </w:r>
      <w:r>
        <w:rPr>
          <w:spacing w:val="2"/>
        </w:rPr>
        <w:t> </w:t>
      </w:r>
      <w:r>
        <w:rPr/>
        <w:t>no</w:t>
      </w:r>
      <w:r>
        <w:rPr>
          <w:spacing w:val="3"/>
        </w:rPr>
        <w:t> </w:t>
      </w:r>
      <w:r>
        <w:rPr/>
        <w:t>estatuto</w:t>
      </w:r>
      <w:r>
        <w:rPr>
          <w:spacing w:val="2"/>
        </w:rPr>
        <w:t> </w:t>
      </w:r>
      <w:r>
        <w:rPr/>
        <w:t>dependerá</w:t>
      </w:r>
      <w:r>
        <w:rPr>
          <w:spacing w:val="3"/>
        </w:rPr>
        <w:t> </w:t>
      </w:r>
      <w:r>
        <w:rPr/>
        <w:t>da</w:t>
      </w:r>
      <w:r>
        <w:rPr>
          <w:spacing w:val="2"/>
        </w:rPr>
        <w:t> </w:t>
      </w:r>
      <w:r>
        <w:rPr/>
        <w:t>aprovação</w:t>
      </w:r>
      <w:r>
        <w:rPr>
          <w:spacing w:val="3"/>
        </w:rPr>
        <w:t> </w:t>
      </w:r>
      <w:r>
        <w:rPr/>
        <w:t>do</w:t>
      </w:r>
      <w:r>
        <w:rPr>
          <w:spacing w:val="2"/>
        </w:rPr>
        <w:t> </w:t>
      </w:r>
      <w:r>
        <w:rPr/>
        <w:t>Poder</w:t>
      </w:r>
      <w:r>
        <w:rPr>
          <w:spacing w:val="2"/>
        </w:rPr>
        <w:t> </w:t>
      </w:r>
      <w:r>
        <w:rPr/>
        <w:t>Executivo,</w:t>
      </w:r>
      <w:r>
        <w:rPr>
          <w:spacing w:val="3"/>
        </w:rPr>
        <w:t> </w:t>
      </w:r>
      <w:r>
        <w:rPr/>
        <w:t>para</w:t>
      </w:r>
      <w:r>
        <w:rPr>
          <w:spacing w:val="2"/>
        </w:rPr>
        <w:t> </w:t>
      </w:r>
      <w:r>
        <w:rPr/>
        <w:t>produzir</w:t>
      </w:r>
      <w:r>
        <w:rPr>
          <w:spacing w:val="3"/>
        </w:rPr>
        <w:t> </w:t>
      </w:r>
      <w:r>
        <w:rPr/>
        <w:t>efeitos</w:t>
      </w:r>
      <w:r>
        <w:rPr>
          <w:spacing w:val="2"/>
        </w:rPr>
        <w:t> </w:t>
      </w:r>
      <w:r>
        <w:rPr/>
        <w:t>no</w:t>
      </w:r>
      <w:r>
        <w:rPr>
          <w:spacing w:val="3"/>
        </w:rPr>
        <w:t> </w:t>
      </w:r>
      <w:r>
        <w:rPr/>
        <w:t>território</w:t>
      </w:r>
      <w:r>
        <w:rPr>
          <w:spacing w:val="2"/>
        </w:rPr>
        <w:t> </w:t>
      </w:r>
      <w:r>
        <w:rPr>
          <w:spacing w:val="-2"/>
        </w:rPr>
        <w:t>nacional.</w:t>
      </w:r>
    </w:p>
    <w:p>
      <w:pPr>
        <w:pStyle w:val="BodyText"/>
        <w:spacing w:before="4"/>
        <w:rPr>
          <w:sz w:val="4"/>
        </w:rPr>
      </w:pPr>
    </w:p>
    <w:p>
      <w:pPr>
        <w:pStyle w:val="BodyText"/>
        <w:ind w:left="41" w:right="195" w:firstLine="92"/>
      </w:pPr>
      <w:r>
        <w:rPr/>
        <w:t>Art. 1.140. A</w:t>
      </w:r>
      <w:r>
        <w:rPr>
          <w:spacing w:val="-2"/>
        </w:rPr>
        <w:t> </w:t>
      </w:r>
      <w:r>
        <w:rPr/>
        <w:t>sociedade estrangeira deve, sob pena de lhe ser cassada a autorização, reproduzir no órgão oficial da União, e do Estado, se for o caso, as publicações que, segundo a sua lei nacional, seja</w:t>
      </w:r>
      <w:r>
        <w:rPr>
          <w:spacing w:val="40"/>
        </w:rPr>
        <w:t> </w:t>
      </w:r>
      <w:r>
        <w:rPr/>
        <w:t>obrigada a fazer relativamente ao balanço patrimonial e ao de resultado econômico, bem como aos atos de sua administração.</w:t>
      </w:r>
    </w:p>
    <w:p>
      <w:pPr>
        <w:pStyle w:val="BodyText"/>
        <w:spacing w:before="6"/>
        <w:rPr>
          <w:sz w:val="4"/>
        </w:rPr>
      </w:pPr>
    </w:p>
    <w:p>
      <w:pPr>
        <w:pStyle w:val="BodyText"/>
        <w:ind w:left="41" w:right="111" w:firstLine="92"/>
      </w:pPr>
      <w:r>
        <w:rPr/>
        <w:t>Parágrafo único. Sob pena, também, de lhe ser cassada a autorização, a sociedade estrangeira deverá publicar o balanço patrimonial e o de resultado econômico das sucursais, filiais ou agências existentes no</w:t>
      </w:r>
      <w:r>
        <w:rPr>
          <w:spacing w:val="80"/>
        </w:rPr>
        <w:t> </w:t>
      </w:r>
      <w:r>
        <w:rPr>
          <w:spacing w:val="-2"/>
        </w:rPr>
        <w:t>País.</w:t>
      </w:r>
    </w:p>
    <w:p>
      <w:pPr>
        <w:pStyle w:val="BodyText"/>
        <w:spacing w:before="4"/>
        <w:rPr>
          <w:sz w:val="4"/>
        </w:rPr>
      </w:pPr>
    </w:p>
    <w:p>
      <w:pPr>
        <w:pStyle w:val="BodyText"/>
        <w:ind w:left="133"/>
      </w:pPr>
      <w:r>
        <w:rPr/>
        <w:t>Art.</w:t>
      </w:r>
      <w:r>
        <w:rPr>
          <w:spacing w:val="2"/>
        </w:rPr>
        <w:t> </w:t>
      </w:r>
      <w:r>
        <w:rPr/>
        <w:t>1.141.</w:t>
      </w:r>
      <w:r>
        <w:rPr>
          <w:spacing w:val="3"/>
        </w:rPr>
        <w:t> </w:t>
      </w:r>
      <w:r>
        <w:rPr/>
        <w:t>Mediante</w:t>
      </w:r>
      <w:r>
        <w:rPr>
          <w:spacing w:val="2"/>
        </w:rPr>
        <w:t> </w:t>
      </w:r>
      <w:r>
        <w:rPr/>
        <w:t>autorização</w:t>
      </w:r>
      <w:r>
        <w:rPr>
          <w:spacing w:val="3"/>
        </w:rPr>
        <w:t> </w:t>
      </w:r>
      <w:r>
        <w:rPr/>
        <w:t>do</w:t>
      </w:r>
      <w:r>
        <w:rPr>
          <w:spacing w:val="2"/>
        </w:rPr>
        <w:t> </w:t>
      </w:r>
      <w:r>
        <w:rPr/>
        <w:t>Poder</w:t>
      </w:r>
      <w:r>
        <w:rPr>
          <w:spacing w:val="3"/>
        </w:rPr>
        <w:t> </w:t>
      </w:r>
      <w:r>
        <w:rPr/>
        <w:t>Executivo,</w:t>
      </w:r>
      <w:r>
        <w:rPr>
          <w:spacing w:val="3"/>
        </w:rPr>
        <w:t> </w:t>
      </w:r>
      <w:r>
        <w:rPr/>
        <w:t>a</w:t>
      </w:r>
      <w:r>
        <w:rPr>
          <w:spacing w:val="2"/>
        </w:rPr>
        <w:t> </w:t>
      </w:r>
      <w:r>
        <w:rPr/>
        <w:t>sociedade</w:t>
      </w:r>
      <w:r>
        <w:rPr>
          <w:spacing w:val="3"/>
        </w:rPr>
        <w:t> </w:t>
      </w:r>
      <w:r>
        <w:rPr/>
        <w:t>estrangeira</w:t>
      </w:r>
      <w:r>
        <w:rPr>
          <w:spacing w:val="2"/>
        </w:rPr>
        <w:t> </w:t>
      </w:r>
      <w:r>
        <w:rPr/>
        <w:t>admitida</w:t>
      </w:r>
      <w:r>
        <w:rPr>
          <w:spacing w:val="3"/>
        </w:rPr>
        <w:t> </w:t>
      </w:r>
      <w:r>
        <w:rPr/>
        <w:t>a</w:t>
      </w:r>
      <w:r>
        <w:rPr>
          <w:spacing w:val="2"/>
        </w:rPr>
        <w:t> </w:t>
      </w:r>
      <w:r>
        <w:rPr/>
        <w:t>funcionar</w:t>
      </w:r>
      <w:r>
        <w:rPr>
          <w:spacing w:val="3"/>
        </w:rPr>
        <w:t> </w:t>
      </w:r>
      <w:r>
        <w:rPr/>
        <w:t>no</w:t>
      </w:r>
      <w:r>
        <w:rPr>
          <w:spacing w:val="3"/>
        </w:rPr>
        <w:t> </w:t>
      </w:r>
      <w:r>
        <w:rPr/>
        <w:t>País</w:t>
      </w:r>
      <w:r>
        <w:rPr>
          <w:spacing w:val="2"/>
        </w:rPr>
        <w:t> </w:t>
      </w:r>
      <w:r>
        <w:rPr/>
        <w:t>pode</w:t>
      </w:r>
      <w:r>
        <w:rPr>
          <w:spacing w:val="3"/>
        </w:rPr>
        <w:t> </w:t>
      </w:r>
      <w:r>
        <w:rPr/>
        <w:t>nacionalizar-se,</w:t>
      </w:r>
      <w:r>
        <w:rPr>
          <w:spacing w:val="2"/>
        </w:rPr>
        <w:t> </w:t>
      </w:r>
      <w:r>
        <w:rPr/>
        <w:t>transferindo</w:t>
      </w:r>
      <w:r>
        <w:rPr>
          <w:spacing w:val="3"/>
        </w:rPr>
        <w:t> </w:t>
      </w:r>
      <w:r>
        <w:rPr/>
        <w:t>sua</w:t>
      </w:r>
      <w:r>
        <w:rPr>
          <w:spacing w:val="3"/>
        </w:rPr>
        <w:t> </w:t>
      </w:r>
      <w:r>
        <w:rPr/>
        <w:t>sede</w:t>
      </w:r>
      <w:r>
        <w:rPr>
          <w:spacing w:val="2"/>
        </w:rPr>
        <w:t> </w:t>
      </w:r>
      <w:r>
        <w:rPr/>
        <w:t>para</w:t>
      </w:r>
      <w:r>
        <w:rPr>
          <w:spacing w:val="3"/>
        </w:rPr>
        <w:t> </w:t>
      </w:r>
      <w:r>
        <w:rPr/>
        <w:t>o</w:t>
      </w:r>
      <w:r>
        <w:rPr>
          <w:spacing w:val="2"/>
        </w:rPr>
        <w:t> </w:t>
      </w:r>
      <w:r>
        <w:rPr>
          <w:spacing w:val="-2"/>
        </w:rPr>
        <w:t>Brasil.</w:t>
      </w:r>
    </w:p>
    <w:p>
      <w:pPr>
        <w:pStyle w:val="BodyText"/>
        <w:spacing w:before="4"/>
        <w:rPr>
          <w:sz w:val="4"/>
        </w:rPr>
      </w:pPr>
    </w:p>
    <w:p>
      <w:pPr>
        <w:pStyle w:val="BodyText"/>
        <w:ind w:left="41" w:right="111" w:firstLine="92"/>
      </w:pPr>
      <w:r>
        <w:rPr/>
        <w:t>§ 1 </w:t>
      </w:r>
      <w:r>
        <w:rPr>
          <w:position w:val="2"/>
        </w:rPr>
        <w:t>o </w:t>
      </w:r>
      <w:r>
        <w:rPr/>
        <w:t>Para o fim previsto neste artigo, deverá a sociedade, por seus representantes, oferecer, com o requerimento, os documentos exigidos no art. 1.134, e ainda a prova da realização do capital, pela forma</w:t>
      </w:r>
      <w:r>
        <w:rPr>
          <w:spacing w:val="40"/>
        </w:rPr>
        <w:t> </w:t>
      </w:r>
      <w:r>
        <w:rPr/>
        <w:t>declarada no contrato, ou no estatuto, e do ato em que foi deliberada a nacionalização.</w:t>
      </w:r>
    </w:p>
    <w:p>
      <w:pPr>
        <w:pStyle w:val="BodyText"/>
        <w:spacing w:before="4"/>
        <w:rPr>
          <w:sz w:val="4"/>
        </w:rPr>
      </w:pPr>
    </w:p>
    <w:p>
      <w:pPr>
        <w:pStyle w:val="BodyText"/>
        <w:ind w:left="133"/>
      </w:pPr>
      <w:r>
        <w:rPr/>
        <w:t>§</w:t>
      </w:r>
      <w:r>
        <w:rPr>
          <w:spacing w:val="2"/>
        </w:rPr>
        <w:t> </w:t>
      </w:r>
      <w:r>
        <w:rPr/>
        <w:t>2</w:t>
      </w:r>
      <w:r>
        <w:rPr>
          <w:spacing w:val="2"/>
        </w:rPr>
        <w:t> </w:t>
      </w:r>
      <w:r>
        <w:rPr>
          <w:position w:val="2"/>
        </w:rPr>
        <w:t>o</w:t>
      </w:r>
      <w:r>
        <w:rPr>
          <w:spacing w:val="2"/>
          <w:position w:val="2"/>
        </w:rPr>
        <w:t> </w:t>
      </w:r>
      <w:r>
        <w:rPr/>
        <w:t>O</w:t>
      </w:r>
      <w:r>
        <w:rPr>
          <w:spacing w:val="2"/>
        </w:rPr>
        <w:t> </w:t>
      </w:r>
      <w:r>
        <w:rPr/>
        <w:t>Poder</w:t>
      </w:r>
      <w:r>
        <w:rPr>
          <w:spacing w:val="2"/>
        </w:rPr>
        <w:t> </w:t>
      </w:r>
      <w:r>
        <w:rPr/>
        <w:t>Executivo</w:t>
      </w:r>
      <w:r>
        <w:rPr>
          <w:spacing w:val="2"/>
        </w:rPr>
        <w:t> </w:t>
      </w:r>
      <w:r>
        <w:rPr/>
        <w:t>poderá</w:t>
      </w:r>
      <w:r>
        <w:rPr>
          <w:spacing w:val="2"/>
        </w:rPr>
        <w:t> </w:t>
      </w:r>
      <w:r>
        <w:rPr/>
        <w:t>impor</w:t>
      </w:r>
      <w:r>
        <w:rPr>
          <w:spacing w:val="2"/>
        </w:rPr>
        <w:t> </w:t>
      </w:r>
      <w:r>
        <w:rPr/>
        <w:t>as</w:t>
      </w:r>
      <w:r>
        <w:rPr>
          <w:spacing w:val="2"/>
        </w:rPr>
        <w:t> </w:t>
      </w:r>
      <w:r>
        <w:rPr/>
        <w:t>condições</w:t>
      </w:r>
      <w:r>
        <w:rPr>
          <w:spacing w:val="3"/>
        </w:rPr>
        <w:t> </w:t>
      </w:r>
      <w:r>
        <w:rPr/>
        <w:t>que</w:t>
      </w:r>
      <w:r>
        <w:rPr>
          <w:spacing w:val="2"/>
        </w:rPr>
        <w:t> </w:t>
      </w:r>
      <w:r>
        <w:rPr/>
        <w:t>julgar</w:t>
      </w:r>
      <w:r>
        <w:rPr>
          <w:spacing w:val="2"/>
        </w:rPr>
        <w:t> </w:t>
      </w:r>
      <w:r>
        <w:rPr/>
        <w:t>convenientes</w:t>
      </w:r>
      <w:r>
        <w:rPr>
          <w:spacing w:val="2"/>
        </w:rPr>
        <w:t> </w:t>
      </w:r>
      <w:r>
        <w:rPr/>
        <w:t>à</w:t>
      </w:r>
      <w:r>
        <w:rPr>
          <w:spacing w:val="2"/>
        </w:rPr>
        <w:t> </w:t>
      </w:r>
      <w:r>
        <w:rPr/>
        <w:t>defesa</w:t>
      </w:r>
      <w:r>
        <w:rPr>
          <w:spacing w:val="2"/>
        </w:rPr>
        <w:t> </w:t>
      </w:r>
      <w:r>
        <w:rPr/>
        <w:t>dos</w:t>
      </w:r>
      <w:r>
        <w:rPr>
          <w:spacing w:val="2"/>
        </w:rPr>
        <w:t> </w:t>
      </w:r>
      <w:r>
        <w:rPr/>
        <w:t>interesses</w:t>
      </w:r>
      <w:r>
        <w:rPr>
          <w:spacing w:val="2"/>
        </w:rPr>
        <w:t> </w:t>
      </w:r>
      <w:r>
        <w:rPr>
          <w:spacing w:val="-2"/>
        </w:rPr>
        <w:t>nacionais.</w:t>
      </w:r>
    </w:p>
    <w:p>
      <w:pPr>
        <w:pStyle w:val="BodyText"/>
        <w:spacing w:before="50"/>
        <w:ind w:left="133"/>
      </w:pPr>
      <w:r>
        <w:rPr/>
        <w:t>§</w:t>
      </w:r>
      <w:r>
        <w:rPr>
          <w:spacing w:val="2"/>
        </w:rPr>
        <w:t> </w:t>
      </w:r>
      <w:r>
        <w:rPr/>
        <w:t>3</w:t>
      </w:r>
      <w:r>
        <w:rPr>
          <w:spacing w:val="2"/>
        </w:rPr>
        <w:t> </w:t>
      </w:r>
      <w:r>
        <w:rPr>
          <w:position w:val="2"/>
        </w:rPr>
        <w:t>o</w:t>
      </w:r>
      <w:r>
        <w:rPr>
          <w:spacing w:val="3"/>
          <w:position w:val="2"/>
        </w:rPr>
        <w:t> </w:t>
      </w:r>
      <w:r>
        <w:rPr/>
        <w:t>Aceitas</w:t>
      </w:r>
      <w:r>
        <w:rPr>
          <w:spacing w:val="2"/>
        </w:rPr>
        <w:t> </w:t>
      </w:r>
      <w:r>
        <w:rPr/>
        <w:t>as</w:t>
      </w:r>
      <w:r>
        <w:rPr>
          <w:spacing w:val="2"/>
        </w:rPr>
        <w:t> </w:t>
      </w:r>
      <w:r>
        <w:rPr/>
        <w:t>condições</w:t>
      </w:r>
      <w:r>
        <w:rPr>
          <w:spacing w:val="3"/>
        </w:rPr>
        <w:t> </w:t>
      </w:r>
      <w:r>
        <w:rPr/>
        <w:t>pelo</w:t>
      </w:r>
      <w:r>
        <w:rPr>
          <w:spacing w:val="2"/>
        </w:rPr>
        <w:t> </w:t>
      </w:r>
      <w:r>
        <w:rPr/>
        <w:t>representante,</w:t>
      </w:r>
      <w:r>
        <w:rPr>
          <w:spacing w:val="2"/>
        </w:rPr>
        <w:t> </w:t>
      </w:r>
      <w:r>
        <w:rPr/>
        <w:t>proceder-se-á,</w:t>
      </w:r>
      <w:r>
        <w:rPr>
          <w:spacing w:val="3"/>
        </w:rPr>
        <w:t> </w:t>
      </w:r>
      <w:r>
        <w:rPr/>
        <w:t>após</w:t>
      </w:r>
      <w:r>
        <w:rPr>
          <w:spacing w:val="2"/>
        </w:rPr>
        <w:t> </w:t>
      </w:r>
      <w:r>
        <w:rPr/>
        <w:t>a</w:t>
      </w:r>
      <w:r>
        <w:rPr>
          <w:spacing w:val="2"/>
        </w:rPr>
        <w:t> </w:t>
      </w:r>
      <w:r>
        <w:rPr/>
        <w:t>expedição</w:t>
      </w:r>
      <w:r>
        <w:rPr>
          <w:spacing w:val="3"/>
        </w:rPr>
        <w:t> </w:t>
      </w:r>
      <w:r>
        <w:rPr/>
        <w:t>do</w:t>
      </w:r>
      <w:r>
        <w:rPr>
          <w:spacing w:val="2"/>
        </w:rPr>
        <w:t> </w:t>
      </w:r>
      <w:r>
        <w:rPr/>
        <w:t>decreto</w:t>
      </w:r>
      <w:r>
        <w:rPr>
          <w:spacing w:val="2"/>
        </w:rPr>
        <w:t> </w:t>
      </w:r>
      <w:r>
        <w:rPr/>
        <w:t>de</w:t>
      </w:r>
      <w:r>
        <w:rPr>
          <w:spacing w:val="3"/>
        </w:rPr>
        <w:t> </w:t>
      </w:r>
      <w:r>
        <w:rPr/>
        <w:t>autorização,</w:t>
      </w:r>
      <w:r>
        <w:rPr>
          <w:spacing w:val="2"/>
        </w:rPr>
        <w:t> </w:t>
      </w:r>
      <w:r>
        <w:rPr/>
        <w:t>à</w:t>
      </w:r>
      <w:r>
        <w:rPr>
          <w:spacing w:val="2"/>
        </w:rPr>
        <w:t> </w:t>
      </w:r>
      <w:r>
        <w:rPr/>
        <w:t>inscrição</w:t>
      </w:r>
      <w:r>
        <w:rPr>
          <w:spacing w:val="3"/>
        </w:rPr>
        <w:t> </w:t>
      </w:r>
      <w:r>
        <w:rPr/>
        <w:t>da</w:t>
      </w:r>
      <w:r>
        <w:rPr>
          <w:spacing w:val="2"/>
        </w:rPr>
        <w:t> </w:t>
      </w:r>
      <w:r>
        <w:rPr/>
        <w:t>sociedade</w:t>
      </w:r>
      <w:r>
        <w:rPr>
          <w:spacing w:val="2"/>
        </w:rPr>
        <w:t> </w:t>
      </w:r>
      <w:r>
        <w:rPr/>
        <w:t>e</w:t>
      </w:r>
      <w:r>
        <w:rPr>
          <w:spacing w:val="3"/>
        </w:rPr>
        <w:t> </w:t>
      </w:r>
      <w:r>
        <w:rPr/>
        <w:t>publicação</w:t>
      </w:r>
      <w:r>
        <w:rPr>
          <w:spacing w:val="2"/>
        </w:rPr>
        <w:t> </w:t>
      </w:r>
      <w:r>
        <w:rPr/>
        <w:t>do</w:t>
      </w:r>
      <w:r>
        <w:rPr>
          <w:spacing w:val="2"/>
        </w:rPr>
        <w:t> </w:t>
      </w:r>
      <w:r>
        <w:rPr/>
        <w:t>respectivo</w:t>
      </w:r>
      <w:r>
        <w:rPr>
          <w:spacing w:val="3"/>
        </w:rPr>
        <w:t> </w:t>
      </w:r>
      <w:r>
        <w:rPr>
          <w:spacing w:val="-2"/>
        </w:rPr>
        <w:t>termo.</w:t>
      </w:r>
    </w:p>
    <w:p>
      <w:pPr>
        <w:pStyle w:val="BodyText"/>
        <w:spacing w:line="57" w:lineRule="exact" w:before="50"/>
        <w:ind w:left="139" w:right="47"/>
        <w:jc w:val="center"/>
      </w:pPr>
      <w:r>
        <w:rPr/>
        <w:t>TÍTULO</w:t>
      </w:r>
      <w:r>
        <w:rPr>
          <w:spacing w:val="3"/>
        </w:rPr>
        <w:t> </w:t>
      </w:r>
      <w:r>
        <w:rPr>
          <w:spacing w:val="-5"/>
        </w:rPr>
        <w:t>III</w:t>
      </w:r>
    </w:p>
    <w:p>
      <w:pPr>
        <w:pStyle w:val="BodyText"/>
        <w:ind w:left="2001"/>
      </w:pPr>
      <w:r>
        <w:rPr/>
        <w:t>Do</w:t>
      </w:r>
      <w:r>
        <w:rPr>
          <w:spacing w:val="1"/>
        </w:rPr>
        <w:t> </w:t>
      </w:r>
      <w:r>
        <w:rPr>
          <w:spacing w:val="-2"/>
        </w:rPr>
        <w:t>Estabelecimento</w:t>
      </w:r>
    </w:p>
    <w:p>
      <w:pPr>
        <w:pStyle w:val="BodyText"/>
        <w:spacing w:before="6"/>
        <w:rPr>
          <w:sz w:val="4"/>
        </w:rPr>
      </w:pPr>
    </w:p>
    <w:p>
      <w:pPr>
        <w:pStyle w:val="BodyText"/>
        <w:spacing w:before="1"/>
        <w:ind w:left="1946" w:right="1769" w:firstLine="93"/>
      </w:pPr>
      <w:r>
        <w:rPr/>
        <w:t>CAPÍTULO</w:t>
      </w:r>
      <w:r>
        <w:rPr>
          <w:spacing w:val="-4"/>
        </w:rPr>
        <w:t> </w:t>
      </w:r>
      <w:r>
        <w:rPr/>
        <w:t>ÚNICO</w:t>
      </w:r>
      <w:r>
        <w:rPr>
          <w:spacing w:val="40"/>
        </w:rPr>
        <w:t> </w:t>
      </w:r>
      <w:r>
        <w:rPr/>
        <w:t>DISPOSIÇÕES</w:t>
      </w:r>
      <w:r>
        <w:rPr>
          <w:spacing w:val="6"/>
        </w:rPr>
        <w:t> </w:t>
      </w:r>
      <w:r>
        <w:rPr>
          <w:spacing w:val="-2"/>
        </w:rPr>
        <w:t>GERAIS</w:t>
      </w:r>
    </w:p>
    <w:p>
      <w:pPr>
        <w:pStyle w:val="BodyText"/>
        <w:spacing w:before="3"/>
        <w:rPr>
          <w:sz w:val="4"/>
        </w:rPr>
      </w:pPr>
    </w:p>
    <w:p>
      <w:pPr>
        <w:pStyle w:val="BodyText"/>
        <w:spacing w:before="1"/>
        <w:ind w:left="133"/>
      </w:pPr>
      <w:r>
        <w:rPr/>
        <w:t>Art.</w:t>
      </w:r>
      <w:r>
        <w:rPr>
          <w:spacing w:val="2"/>
        </w:rPr>
        <w:t> </w:t>
      </w:r>
      <w:r>
        <w:rPr/>
        <w:t>1.142.</w:t>
      </w:r>
      <w:r>
        <w:rPr>
          <w:spacing w:val="2"/>
        </w:rPr>
        <w:t> </w:t>
      </w:r>
      <w:r>
        <w:rPr/>
        <w:t>Considera-se</w:t>
      </w:r>
      <w:r>
        <w:rPr>
          <w:spacing w:val="2"/>
        </w:rPr>
        <w:t> </w:t>
      </w:r>
      <w:r>
        <w:rPr/>
        <w:t>estabelecimento</w:t>
      </w:r>
      <w:r>
        <w:rPr>
          <w:spacing w:val="2"/>
        </w:rPr>
        <w:t> </w:t>
      </w:r>
      <w:r>
        <w:rPr/>
        <w:t>todo</w:t>
      </w:r>
      <w:r>
        <w:rPr>
          <w:spacing w:val="2"/>
        </w:rPr>
        <w:t> </w:t>
      </w:r>
      <w:r>
        <w:rPr/>
        <w:t>complexo</w:t>
      </w:r>
      <w:r>
        <w:rPr>
          <w:spacing w:val="2"/>
        </w:rPr>
        <w:t> </w:t>
      </w:r>
      <w:r>
        <w:rPr/>
        <w:t>de</w:t>
      </w:r>
      <w:r>
        <w:rPr>
          <w:spacing w:val="2"/>
        </w:rPr>
        <w:t> </w:t>
      </w:r>
      <w:r>
        <w:rPr/>
        <w:t>bens</w:t>
      </w:r>
      <w:r>
        <w:rPr>
          <w:spacing w:val="2"/>
        </w:rPr>
        <w:t> </w:t>
      </w:r>
      <w:r>
        <w:rPr/>
        <w:t>organizado,</w:t>
      </w:r>
      <w:r>
        <w:rPr>
          <w:spacing w:val="2"/>
        </w:rPr>
        <w:t> </w:t>
      </w:r>
      <w:r>
        <w:rPr/>
        <w:t>para</w:t>
      </w:r>
      <w:r>
        <w:rPr>
          <w:spacing w:val="3"/>
        </w:rPr>
        <w:t> </w:t>
      </w:r>
      <w:r>
        <w:rPr/>
        <w:t>exercício</w:t>
      </w:r>
      <w:r>
        <w:rPr>
          <w:spacing w:val="2"/>
        </w:rPr>
        <w:t> </w:t>
      </w:r>
      <w:r>
        <w:rPr/>
        <w:t>da</w:t>
      </w:r>
      <w:r>
        <w:rPr>
          <w:spacing w:val="2"/>
        </w:rPr>
        <w:t> </w:t>
      </w:r>
      <w:r>
        <w:rPr/>
        <w:t>empresa,</w:t>
      </w:r>
      <w:r>
        <w:rPr>
          <w:spacing w:val="2"/>
        </w:rPr>
        <w:t> </w:t>
      </w:r>
      <w:r>
        <w:rPr/>
        <w:t>por</w:t>
      </w:r>
      <w:r>
        <w:rPr>
          <w:spacing w:val="2"/>
        </w:rPr>
        <w:t> </w:t>
      </w:r>
      <w:r>
        <w:rPr/>
        <w:t>empresário,</w:t>
      </w:r>
      <w:r>
        <w:rPr>
          <w:spacing w:val="2"/>
        </w:rPr>
        <w:t> </w:t>
      </w:r>
      <w:r>
        <w:rPr/>
        <w:t>ou</w:t>
      </w:r>
      <w:r>
        <w:rPr>
          <w:spacing w:val="2"/>
        </w:rPr>
        <w:t> </w:t>
      </w:r>
      <w:r>
        <w:rPr/>
        <w:t>por</w:t>
      </w:r>
      <w:r>
        <w:rPr>
          <w:spacing w:val="2"/>
        </w:rPr>
        <w:t> </w:t>
      </w:r>
      <w:r>
        <w:rPr/>
        <w:t>sociedade</w:t>
      </w:r>
      <w:r>
        <w:rPr>
          <w:spacing w:val="2"/>
        </w:rPr>
        <w:t> </w:t>
      </w:r>
      <w:r>
        <w:rPr/>
        <w:t>empresária.</w:t>
      </w:r>
      <w:r>
        <w:rPr>
          <w:spacing w:val="62"/>
        </w:rPr>
        <w:t> </w:t>
      </w:r>
      <w:r>
        <w:rPr>
          <w:color w:val="0000EE"/>
          <w:u w:val="single" w:color="0000EE"/>
        </w:rPr>
        <w:t>(Vide</w:t>
      </w:r>
      <w:r>
        <w:rPr>
          <w:color w:val="0000EE"/>
          <w:spacing w:val="2"/>
          <w:u w:val="single" w:color="0000EE"/>
        </w:rPr>
        <w:t> </w:t>
      </w:r>
      <w:r>
        <w:rPr>
          <w:color w:val="0000EE"/>
          <w:u w:val="single" w:color="0000EE"/>
        </w:rPr>
        <w:t>Lei</w:t>
      </w:r>
      <w:r>
        <w:rPr>
          <w:color w:val="0000EE"/>
          <w:spacing w:val="2"/>
          <w:u w:val="single" w:color="0000EE"/>
        </w:rPr>
        <w:t> </w:t>
      </w:r>
      <w:r>
        <w:rPr>
          <w:color w:val="0000EE"/>
          <w:u w:val="single" w:color="0000EE"/>
        </w:rPr>
        <w:t>nº</w:t>
      </w:r>
      <w:r>
        <w:rPr>
          <w:color w:val="0000EE"/>
          <w:spacing w:val="2"/>
          <w:u w:val="single" w:color="0000EE"/>
        </w:rPr>
        <w:t> </w:t>
      </w:r>
      <w:r>
        <w:rPr>
          <w:color w:val="0000EE"/>
          <w:u w:val="single" w:color="0000EE"/>
        </w:rPr>
        <w:t>14.195,</w:t>
      </w:r>
      <w:r>
        <w:rPr>
          <w:color w:val="0000EE"/>
          <w:spacing w:val="3"/>
          <w:u w:val="single" w:color="0000EE"/>
        </w:rPr>
        <w:t> </w:t>
      </w:r>
      <w:r>
        <w:rPr>
          <w:color w:val="0000EE"/>
          <w:u w:val="single" w:color="0000EE"/>
        </w:rPr>
        <w:t>de</w:t>
      </w:r>
      <w:r>
        <w:rPr>
          <w:color w:val="0000EE"/>
          <w:spacing w:val="2"/>
          <w:u w:val="single" w:color="0000EE"/>
        </w:rPr>
        <w:t> </w:t>
      </w:r>
      <w:r>
        <w:rPr>
          <w:color w:val="0000EE"/>
          <w:spacing w:val="-2"/>
          <w:u w:val="single" w:color="0000EE"/>
        </w:rPr>
        <w:t>202</w:t>
      </w:r>
      <w:r>
        <w:rPr>
          <w:color w:val="0000EE"/>
          <w:spacing w:val="-2"/>
        </w:rPr>
        <w:t>1)</w:t>
      </w:r>
    </w:p>
    <w:p>
      <w:pPr>
        <w:pStyle w:val="BodyText"/>
        <w:spacing w:before="6"/>
        <w:rPr>
          <w:sz w:val="4"/>
        </w:rPr>
      </w:pPr>
    </w:p>
    <w:p>
      <w:pPr>
        <w:pStyle w:val="BodyText"/>
        <w:ind w:left="133"/>
        <w:rPr>
          <w:rFonts w:ascii="Arial" w:hAnsi="Arial"/>
        </w:rPr>
      </w:pPr>
      <w:r>
        <w:rPr>
          <w:rFonts w:ascii="Arial" w:hAnsi="Arial"/>
        </w:rPr>
        <w:t>§</w:t>
      </w:r>
      <w:r>
        <w:rPr>
          <w:rFonts w:ascii="Arial" w:hAnsi="Arial"/>
          <w:spacing w:val="2"/>
        </w:rPr>
        <w:t> </w:t>
      </w:r>
      <w:r>
        <w:rPr>
          <w:rFonts w:ascii="Arial" w:hAnsi="Arial"/>
        </w:rPr>
        <w:t>1º</w:t>
      </w:r>
      <w:r>
        <w:rPr>
          <w:rFonts w:ascii="Arial" w:hAnsi="Arial"/>
          <w:spacing w:val="2"/>
        </w:rPr>
        <w:t> </w:t>
      </w:r>
      <w:r>
        <w:rPr>
          <w:rFonts w:ascii="Arial" w:hAnsi="Arial"/>
        </w:rPr>
        <w:t>O</w:t>
      </w:r>
      <w:r>
        <w:rPr>
          <w:rFonts w:ascii="Arial" w:hAnsi="Arial"/>
          <w:spacing w:val="2"/>
        </w:rPr>
        <w:t> </w:t>
      </w:r>
      <w:r>
        <w:rPr>
          <w:rFonts w:ascii="Arial" w:hAnsi="Arial"/>
        </w:rPr>
        <w:t>estabelecimento</w:t>
      </w:r>
      <w:r>
        <w:rPr>
          <w:rFonts w:ascii="Arial" w:hAnsi="Arial"/>
          <w:spacing w:val="2"/>
        </w:rPr>
        <w:t> </w:t>
      </w:r>
      <w:r>
        <w:rPr>
          <w:rFonts w:ascii="Arial" w:hAnsi="Arial"/>
        </w:rPr>
        <w:t>não</w:t>
      </w:r>
      <w:r>
        <w:rPr>
          <w:rFonts w:ascii="Arial" w:hAnsi="Arial"/>
          <w:spacing w:val="2"/>
        </w:rPr>
        <w:t> </w:t>
      </w:r>
      <w:r>
        <w:rPr>
          <w:rFonts w:ascii="Arial" w:hAnsi="Arial"/>
        </w:rPr>
        <w:t>se</w:t>
      </w:r>
      <w:r>
        <w:rPr>
          <w:rFonts w:ascii="Arial" w:hAnsi="Arial"/>
          <w:spacing w:val="2"/>
        </w:rPr>
        <w:t> </w:t>
      </w:r>
      <w:r>
        <w:rPr>
          <w:rFonts w:ascii="Arial" w:hAnsi="Arial"/>
        </w:rPr>
        <w:t>confunde</w:t>
      </w:r>
      <w:r>
        <w:rPr>
          <w:rFonts w:ascii="Arial" w:hAnsi="Arial"/>
          <w:spacing w:val="2"/>
        </w:rPr>
        <w:t> </w:t>
      </w:r>
      <w:r>
        <w:rPr>
          <w:rFonts w:ascii="Arial" w:hAnsi="Arial"/>
        </w:rPr>
        <w:t>com</w:t>
      </w:r>
      <w:r>
        <w:rPr>
          <w:rFonts w:ascii="Arial" w:hAnsi="Arial"/>
          <w:spacing w:val="2"/>
        </w:rPr>
        <w:t> </w:t>
      </w:r>
      <w:r>
        <w:rPr>
          <w:rFonts w:ascii="Arial" w:hAnsi="Arial"/>
        </w:rPr>
        <w:t>o</w:t>
      </w:r>
      <w:r>
        <w:rPr>
          <w:rFonts w:ascii="Arial" w:hAnsi="Arial"/>
          <w:spacing w:val="2"/>
        </w:rPr>
        <w:t> </w:t>
      </w:r>
      <w:r>
        <w:rPr>
          <w:rFonts w:ascii="Arial" w:hAnsi="Arial"/>
        </w:rPr>
        <w:t>local</w:t>
      </w:r>
      <w:r>
        <w:rPr>
          <w:rFonts w:ascii="Arial" w:hAnsi="Arial"/>
          <w:spacing w:val="2"/>
        </w:rPr>
        <w:t> </w:t>
      </w:r>
      <w:r>
        <w:rPr>
          <w:rFonts w:ascii="Arial" w:hAnsi="Arial"/>
        </w:rPr>
        <w:t>onde</w:t>
      </w:r>
      <w:r>
        <w:rPr>
          <w:rFonts w:ascii="Arial" w:hAnsi="Arial"/>
          <w:spacing w:val="2"/>
        </w:rPr>
        <w:t> </w:t>
      </w:r>
      <w:r>
        <w:rPr>
          <w:rFonts w:ascii="Arial" w:hAnsi="Arial"/>
        </w:rPr>
        <w:t>se</w:t>
      </w:r>
      <w:r>
        <w:rPr>
          <w:rFonts w:ascii="Arial" w:hAnsi="Arial"/>
          <w:spacing w:val="2"/>
        </w:rPr>
        <w:t> </w:t>
      </w:r>
      <w:r>
        <w:rPr>
          <w:rFonts w:ascii="Arial" w:hAnsi="Arial"/>
        </w:rPr>
        <w:t>exerce</w:t>
      </w:r>
      <w:r>
        <w:rPr>
          <w:rFonts w:ascii="Arial" w:hAnsi="Arial"/>
          <w:spacing w:val="2"/>
        </w:rPr>
        <w:t> </w:t>
      </w:r>
      <w:r>
        <w:rPr>
          <w:rFonts w:ascii="Arial" w:hAnsi="Arial"/>
        </w:rPr>
        <w:t>a</w:t>
      </w:r>
      <w:r>
        <w:rPr>
          <w:rFonts w:ascii="Arial" w:hAnsi="Arial"/>
          <w:spacing w:val="3"/>
        </w:rPr>
        <w:t> </w:t>
      </w:r>
      <w:r>
        <w:rPr>
          <w:rFonts w:ascii="Arial" w:hAnsi="Arial"/>
        </w:rPr>
        <w:t>atividade</w:t>
      </w:r>
      <w:r>
        <w:rPr>
          <w:rFonts w:ascii="Arial" w:hAnsi="Arial"/>
          <w:spacing w:val="2"/>
        </w:rPr>
        <w:t> </w:t>
      </w:r>
      <w:r>
        <w:rPr>
          <w:rFonts w:ascii="Arial" w:hAnsi="Arial"/>
        </w:rPr>
        <w:t>empresarial,</w:t>
      </w:r>
      <w:r>
        <w:rPr>
          <w:rFonts w:ascii="Arial" w:hAnsi="Arial"/>
          <w:spacing w:val="2"/>
        </w:rPr>
        <w:t> </w:t>
      </w:r>
      <w:r>
        <w:rPr>
          <w:rFonts w:ascii="Arial" w:hAnsi="Arial"/>
        </w:rPr>
        <w:t>que</w:t>
      </w:r>
      <w:r>
        <w:rPr>
          <w:rFonts w:ascii="Arial" w:hAnsi="Arial"/>
          <w:spacing w:val="2"/>
        </w:rPr>
        <w:t> </w:t>
      </w:r>
      <w:r>
        <w:rPr>
          <w:rFonts w:ascii="Arial" w:hAnsi="Arial"/>
        </w:rPr>
        <w:t>poderá</w:t>
      </w:r>
      <w:r>
        <w:rPr>
          <w:rFonts w:ascii="Arial" w:hAnsi="Arial"/>
          <w:spacing w:val="2"/>
        </w:rPr>
        <w:t> </w:t>
      </w:r>
      <w:r>
        <w:rPr>
          <w:rFonts w:ascii="Arial" w:hAnsi="Arial"/>
        </w:rPr>
        <w:t>ser</w:t>
      </w:r>
      <w:r>
        <w:rPr>
          <w:rFonts w:ascii="Arial" w:hAnsi="Arial"/>
          <w:spacing w:val="2"/>
        </w:rPr>
        <w:t> </w:t>
      </w:r>
      <w:r>
        <w:rPr>
          <w:rFonts w:ascii="Arial" w:hAnsi="Arial"/>
        </w:rPr>
        <w:t>físico</w:t>
      </w:r>
      <w:r>
        <w:rPr>
          <w:rFonts w:ascii="Arial" w:hAnsi="Arial"/>
          <w:spacing w:val="2"/>
        </w:rPr>
        <w:t> </w:t>
      </w:r>
      <w:r>
        <w:rPr>
          <w:rFonts w:ascii="Arial" w:hAnsi="Arial"/>
        </w:rPr>
        <w:t>ou</w:t>
      </w:r>
      <w:r>
        <w:rPr>
          <w:rFonts w:ascii="Arial" w:hAnsi="Arial"/>
          <w:spacing w:val="2"/>
        </w:rPr>
        <w:t> </w:t>
      </w:r>
      <w:r>
        <w:rPr>
          <w:rFonts w:ascii="Arial" w:hAnsi="Arial"/>
        </w:rPr>
        <w:t>virtual.</w:t>
      </w:r>
      <w:r>
        <w:rPr>
          <w:rFonts w:ascii="Arial" w:hAnsi="Arial"/>
          <w:spacing w:val="34"/>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3"/>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14.382,</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202</w:t>
      </w:r>
      <w:r>
        <w:rPr>
          <w:rFonts w:ascii="Arial" w:hAnsi="Arial"/>
          <w:color w:val="0000EE"/>
          <w:spacing w:val="-2"/>
        </w:rPr>
        <w:t>2)</w:t>
      </w:r>
    </w:p>
    <w:p>
      <w:pPr>
        <w:pStyle w:val="BodyText"/>
        <w:spacing w:before="8"/>
        <w:rPr>
          <w:rFonts w:ascii="Arial"/>
          <w:sz w:val="4"/>
        </w:rPr>
      </w:pPr>
    </w:p>
    <w:p>
      <w:pPr>
        <w:pStyle w:val="BodyText"/>
        <w:ind w:left="41" w:right="68" w:firstLine="92"/>
        <w:rPr>
          <w:rFonts w:ascii="Arial" w:hAnsi="Arial"/>
        </w:rPr>
      </w:pPr>
      <w:r>
        <w:rPr>
          <w:rFonts w:ascii="Arial" w:hAnsi="Arial"/>
        </w:rPr>
        <w:t>§</w:t>
      </w:r>
      <w:r>
        <w:rPr>
          <w:rFonts w:ascii="Arial" w:hAnsi="Arial"/>
          <w:spacing w:val="2"/>
        </w:rPr>
        <w:t> </w:t>
      </w:r>
      <w:r>
        <w:rPr>
          <w:rFonts w:ascii="Arial" w:hAnsi="Arial"/>
        </w:rPr>
        <w:t>2º</w:t>
      </w:r>
      <w:r>
        <w:rPr>
          <w:rFonts w:ascii="Arial" w:hAnsi="Arial"/>
          <w:spacing w:val="2"/>
        </w:rPr>
        <w:t> </w:t>
      </w:r>
      <w:r>
        <w:rPr>
          <w:rFonts w:ascii="Arial" w:hAnsi="Arial"/>
        </w:rPr>
        <w:t>Quando</w:t>
      </w:r>
      <w:r>
        <w:rPr>
          <w:rFonts w:ascii="Arial" w:hAnsi="Arial"/>
          <w:spacing w:val="2"/>
        </w:rPr>
        <w:t> </w:t>
      </w:r>
      <w:r>
        <w:rPr>
          <w:rFonts w:ascii="Arial" w:hAnsi="Arial"/>
        </w:rPr>
        <w:t>o</w:t>
      </w:r>
      <w:r>
        <w:rPr>
          <w:rFonts w:ascii="Arial" w:hAnsi="Arial"/>
          <w:spacing w:val="2"/>
        </w:rPr>
        <w:t> </w:t>
      </w:r>
      <w:r>
        <w:rPr>
          <w:rFonts w:ascii="Arial" w:hAnsi="Arial"/>
        </w:rPr>
        <w:t>local</w:t>
      </w:r>
      <w:r>
        <w:rPr>
          <w:rFonts w:ascii="Arial" w:hAnsi="Arial"/>
          <w:spacing w:val="2"/>
        </w:rPr>
        <w:t> </w:t>
      </w:r>
      <w:r>
        <w:rPr>
          <w:rFonts w:ascii="Arial" w:hAnsi="Arial"/>
        </w:rPr>
        <w:t>onde</w:t>
      </w:r>
      <w:r>
        <w:rPr>
          <w:rFonts w:ascii="Arial" w:hAnsi="Arial"/>
          <w:spacing w:val="2"/>
        </w:rPr>
        <w:t> </w:t>
      </w:r>
      <w:r>
        <w:rPr>
          <w:rFonts w:ascii="Arial" w:hAnsi="Arial"/>
        </w:rPr>
        <w:t>se</w:t>
      </w:r>
      <w:r>
        <w:rPr>
          <w:rFonts w:ascii="Arial" w:hAnsi="Arial"/>
          <w:spacing w:val="2"/>
        </w:rPr>
        <w:t> </w:t>
      </w:r>
      <w:r>
        <w:rPr>
          <w:rFonts w:ascii="Arial" w:hAnsi="Arial"/>
        </w:rPr>
        <w:t>exerce</w:t>
      </w:r>
      <w:r>
        <w:rPr>
          <w:rFonts w:ascii="Arial" w:hAnsi="Arial"/>
          <w:spacing w:val="2"/>
        </w:rPr>
        <w:t> </w:t>
      </w:r>
      <w:r>
        <w:rPr>
          <w:rFonts w:ascii="Arial" w:hAnsi="Arial"/>
        </w:rPr>
        <w:t>a</w:t>
      </w:r>
      <w:r>
        <w:rPr>
          <w:rFonts w:ascii="Arial" w:hAnsi="Arial"/>
          <w:spacing w:val="2"/>
        </w:rPr>
        <w:t> </w:t>
      </w:r>
      <w:r>
        <w:rPr>
          <w:rFonts w:ascii="Arial" w:hAnsi="Arial"/>
        </w:rPr>
        <w:t>atividade</w:t>
      </w:r>
      <w:r>
        <w:rPr>
          <w:rFonts w:ascii="Arial" w:hAnsi="Arial"/>
          <w:spacing w:val="2"/>
        </w:rPr>
        <w:t> </w:t>
      </w:r>
      <w:r>
        <w:rPr>
          <w:rFonts w:ascii="Arial" w:hAnsi="Arial"/>
        </w:rPr>
        <w:t>empresarial</w:t>
      </w:r>
      <w:r>
        <w:rPr>
          <w:rFonts w:ascii="Arial" w:hAnsi="Arial"/>
          <w:spacing w:val="2"/>
        </w:rPr>
        <w:t> </w:t>
      </w:r>
      <w:r>
        <w:rPr>
          <w:rFonts w:ascii="Arial" w:hAnsi="Arial"/>
        </w:rPr>
        <w:t>for</w:t>
      </w:r>
      <w:r>
        <w:rPr>
          <w:rFonts w:ascii="Arial" w:hAnsi="Arial"/>
          <w:spacing w:val="2"/>
        </w:rPr>
        <w:t> </w:t>
      </w:r>
      <w:r>
        <w:rPr>
          <w:rFonts w:ascii="Arial" w:hAnsi="Arial"/>
        </w:rPr>
        <w:t>virtual,</w:t>
      </w:r>
      <w:r>
        <w:rPr>
          <w:rFonts w:ascii="Arial" w:hAnsi="Arial"/>
          <w:spacing w:val="2"/>
        </w:rPr>
        <w:t> </w:t>
      </w:r>
      <w:r>
        <w:rPr>
          <w:rFonts w:ascii="Arial" w:hAnsi="Arial"/>
        </w:rPr>
        <w:t>o</w:t>
      </w:r>
      <w:r>
        <w:rPr>
          <w:rFonts w:ascii="Arial" w:hAnsi="Arial"/>
          <w:spacing w:val="2"/>
        </w:rPr>
        <w:t> </w:t>
      </w:r>
      <w:r>
        <w:rPr>
          <w:rFonts w:ascii="Arial" w:hAnsi="Arial"/>
        </w:rPr>
        <w:t>endereço</w:t>
      </w:r>
      <w:r>
        <w:rPr>
          <w:rFonts w:ascii="Arial" w:hAnsi="Arial"/>
          <w:spacing w:val="2"/>
        </w:rPr>
        <w:t> </w:t>
      </w:r>
      <w:r>
        <w:rPr>
          <w:rFonts w:ascii="Arial" w:hAnsi="Arial"/>
        </w:rPr>
        <w:t>informado</w:t>
      </w:r>
      <w:r>
        <w:rPr>
          <w:rFonts w:ascii="Arial" w:hAnsi="Arial"/>
          <w:spacing w:val="2"/>
        </w:rPr>
        <w:t> </w:t>
      </w:r>
      <w:r>
        <w:rPr>
          <w:rFonts w:ascii="Arial" w:hAnsi="Arial"/>
        </w:rPr>
        <w:t>para</w:t>
      </w:r>
      <w:r>
        <w:rPr>
          <w:rFonts w:ascii="Arial" w:hAnsi="Arial"/>
          <w:spacing w:val="2"/>
        </w:rPr>
        <w:t> </w:t>
      </w:r>
      <w:r>
        <w:rPr>
          <w:rFonts w:ascii="Arial" w:hAnsi="Arial"/>
        </w:rPr>
        <w:t>fins</w:t>
      </w:r>
      <w:r>
        <w:rPr>
          <w:rFonts w:ascii="Arial" w:hAnsi="Arial"/>
          <w:spacing w:val="2"/>
        </w:rPr>
        <w:t> </w:t>
      </w:r>
      <w:r>
        <w:rPr>
          <w:rFonts w:ascii="Arial" w:hAnsi="Arial"/>
        </w:rPr>
        <w:t>de</w:t>
      </w:r>
      <w:r>
        <w:rPr>
          <w:rFonts w:ascii="Arial" w:hAnsi="Arial"/>
          <w:spacing w:val="2"/>
        </w:rPr>
        <w:t> </w:t>
      </w:r>
      <w:r>
        <w:rPr>
          <w:rFonts w:ascii="Arial" w:hAnsi="Arial"/>
        </w:rPr>
        <w:t>registro</w:t>
      </w:r>
      <w:r>
        <w:rPr>
          <w:rFonts w:ascii="Arial" w:hAnsi="Arial"/>
          <w:spacing w:val="2"/>
        </w:rPr>
        <w:t> </w:t>
      </w:r>
      <w:r>
        <w:rPr>
          <w:rFonts w:ascii="Arial" w:hAnsi="Arial"/>
        </w:rPr>
        <w:t>poderá</w:t>
      </w:r>
      <w:r>
        <w:rPr>
          <w:rFonts w:ascii="Arial" w:hAnsi="Arial"/>
          <w:spacing w:val="2"/>
        </w:rPr>
        <w:t> </w:t>
      </w:r>
      <w:r>
        <w:rPr>
          <w:rFonts w:ascii="Arial" w:hAnsi="Arial"/>
        </w:rPr>
        <w:t>ser,</w:t>
      </w:r>
      <w:r>
        <w:rPr>
          <w:rFonts w:ascii="Arial" w:hAnsi="Arial"/>
          <w:spacing w:val="2"/>
        </w:rPr>
        <w:t> </w:t>
      </w:r>
      <w:r>
        <w:rPr>
          <w:rFonts w:ascii="Arial" w:hAnsi="Arial"/>
        </w:rPr>
        <w:t>conforme</w:t>
      </w:r>
      <w:r>
        <w:rPr>
          <w:rFonts w:ascii="Arial" w:hAnsi="Arial"/>
          <w:spacing w:val="2"/>
        </w:rPr>
        <w:t> </w:t>
      </w:r>
      <w:r>
        <w:rPr>
          <w:rFonts w:ascii="Arial" w:hAnsi="Arial"/>
        </w:rPr>
        <w:t>o</w:t>
      </w:r>
      <w:r>
        <w:rPr>
          <w:rFonts w:ascii="Arial" w:hAnsi="Arial"/>
          <w:spacing w:val="2"/>
        </w:rPr>
        <w:t> </w:t>
      </w:r>
      <w:r>
        <w:rPr>
          <w:rFonts w:ascii="Arial" w:hAnsi="Arial"/>
        </w:rPr>
        <w:t>caso,</w:t>
      </w:r>
      <w:r>
        <w:rPr>
          <w:rFonts w:ascii="Arial" w:hAnsi="Arial"/>
          <w:spacing w:val="2"/>
        </w:rPr>
        <w:t> </w:t>
      </w:r>
      <w:r>
        <w:rPr>
          <w:rFonts w:ascii="Arial" w:hAnsi="Arial"/>
        </w:rPr>
        <w:t>o</w:t>
      </w:r>
      <w:r>
        <w:rPr>
          <w:rFonts w:ascii="Arial" w:hAnsi="Arial"/>
          <w:spacing w:val="2"/>
        </w:rPr>
        <w:t> </w:t>
      </w:r>
      <w:r>
        <w:rPr>
          <w:rFonts w:ascii="Arial" w:hAnsi="Arial"/>
        </w:rPr>
        <w:t>endereço</w:t>
      </w:r>
      <w:r>
        <w:rPr>
          <w:rFonts w:ascii="Arial" w:hAnsi="Arial"/>
          <w:spacing w:val="2"/>
        </w:rPr>
        <w:t> </w:t>
      </w:r>
      <w:r>
        <w:rPr>
          <w:rFonts w:ascii="Arial" w:hAnsi="Arial"/>
        </w:rPr>
        <w:t>do</w:t>
      </w:r>
      <w:r>
        <w:rPr>
          <w:rFonts w:ascii="Arial" w:hAnsi="Arial"/>
          <w:spacing w:val="2"/>
        </w:rPr>
        <w:t> </w:t>
      </w:r>
      <w:r>
        <w:rPr>
          <w:rFonts w:ascii="Arial" w:hAnsi="Arial"/>
        </w:rPr>
        <w:t>empresário</w:t>
      </w:r>
      <w:r>
        <w:rPr>
          <w:rFonts w:ascii="Arial" w:hAnsi="Arial"/>
          <w:spacing w:val="2"/>
        </w:rPr>
        <w:t> </w:t>
      </w:r>
      <w:r>
        <w:rPr>
          <w:rFonts w:ascii="Arial" w:hAnsi="Arial"/>
        </w:rPr>
        <w:t>individual</w:t>
      </w:r>
      <w:r>
        <w:rPr>
          <w:rFonts w:ascii="Arial" w:hAnsi="Arial"/>
          <w:spacing w:val="2"/>
        </w:rPr>
        <w:t> </w:t>
      </w:r>
      <w:r>
        <w:rPr>
          <w:rFonts w:ascii="Arial" w:hAnsi="Arial"/>
        </w:rPr>
        <w:t>ou</w:t>
      </w:r>
      <w:r>
        <w:rPr>
          <w:rFonts w:ascii="Arial" w:hAnsi="Arial"/>
          <w:spacing w:val="2"/>
        </w:rPr>
        <w:t> </w:t>
      </w:r>
      <w:r>
        <w:rPr>
          <w:rFonts w:ascii="Arial" w:hAnsi="Arial"/>
        </w:rPr>
        <w:t>o</w:t>
      </w:r>
      <w:r>
        <w:rPr>
          <w:rFonts w:ascii="Arial" w:hAnsi="Arial"/>
          <w:spacing w:val="40"/>
        </w:rPr>
        <w:t> </w:t>
      </w:r>
      <w:r>
        <w:rPr>
          <w:rFonts w:ascii="Arial" w:hAnsi="Arial"/>
        </w:rPr>
        <w:t>de um dos sócios da sociedade empresária.</w:t>
      </w:r>
      <w:r>
        <w:rPr>
          <w:rFonts w:ascii="Arial" w:hAnsi="Arial"/>
          <w:spacing w:val="40"/>
        </w:rPr>
        <w:t> </w:t>
      </w:r>
      <w:r>
        <w:rPr>
          <w:rFonts w:ascii="Arial" w:hAnsi="Arial"/>
          <w:color w:val="0000EE"/>
          <w:u w:val="single" w:color="0000EE"/>
        </w:rPr>
        <w:t>(Incluído pela Lei nº 14.382, de 202</w:t>
      </w:r>
      <w:r>
        <w:rPr>
          <w:rFonts w:ascii="Arial" w:hAnsi="Arial"/>
          <w:color w:val="0000EE"/>
        </w:rPr>
        <w:t>2)</w:t>
      </w:r>
    </w:p>
    <w:p>
      <w:pPr>
        <w:pStyle w:val="BodyText"/>
        <w:spacing w:before="9"/>
        <w:rPr>
          <w:rFonts w:ascii="Arial"/>
          <w:sz w:val="4"/>
        </w:rPr>
      </w:pPr>
    </w:p>
    <w:p>
      <w:pPr>
        <w:pStyle w:val="BodyText"/>
        <w:ind w:left="41" w:right="195" w:firstLine="92"/>
        <w:rPr>
          <w:rFonts w:ascii="Arial" w:hAnsi="Arial"/>
        </w:rPr>
      </w:pPr>
      <w:r>
        <w:rPr>
          <w:rFonts w:ascii="Arial" w:hAnsi="Arial"/>
        </w:rPr>
        <w:t>§ 3º Quando o local onde se exerce a atividade empresarial for físico, a fixação do horário de funcionamento competirá ao Município, observada a regra geral prevista no </w:t>
      </w:r>
      <w:r>
        <w:rPr>
          <w:rFonts w:ascii="Arial" w:hAnsi="Arial"/>
          <w:color w:val="0000EE"/>
          <w:u w:val="single" w:color="0000EE"/>
        </w:rPr>
        <w:t>inciso II d</w:t>
      </w:r>
      <w:r>
        <w:rPr>
          <w:rFonts w:ascii="Arial" w:hAnsi="Arial"/>
          <w:color w:val="0000EE"/>
        </w:rPr>
        <w:t>o</w:t>
      </w:r>
      <w:r>
        <w:rPr>
          <w:rFonts w:ascii="Arial" w:hAnsi="Arial"/>
          <w:color w:val="0000EE"/>
          <w:spacing w:val="40"/>
        </w:rPr>
        <w:t> </w:t>
      </w:r>
      <w:r>
        <w:rPr>
          <w:rFonts w:ascii="Arial" w:hAnsi="Arial"/>
          <w:color w:val="0000EE"/>
        </w:rPr>
        <w:t>caput </w:t>
      </w:r>
      <w:r>
        <w:rPr>
          <w:rFonts w:ascii="Arial" w:hAnsi="Arial"/>
          <w:color w:val="0000EE"/>
          <w:u w:val="single" w:color="0000EE"/>
        </w:rPr>
        <w:t>do art. 3º da Lei nº 13.874, de 20 de setembro de 2019</w:t>
      </w:r>
      <w:r>
        <w:rPr>
          <w:rFonts w:ascii="Arial" w:hAnsi="Arial"/>
          <w:color w:val="0000EE"/>
        </w:rPr>
        <w:t>.</w:t>
      </w:r>
      <w:r>
        <w:rPr>
          <w:rFonts w:ascii="Arial" w:hAnsi="Arial"/>
          <w:color w:val="0000EE"/>
          <w:spacing w:val="40"/>
        </w:rPr>
        <w:t> </w:t>
      </w:r>
      <w:r>
        <w:rPr>
          <w:rFonts w:ascii="Arial" w:hAnsi="Arial"/>
          <w:color w:val="0000EE"/>
          <w:u w:val="single" w:color="0000EE"/>
        </w:rPr>
        <w:t>(Incluído pela Lei nº 14.382, de 202</w:t>
      </w:r>
      <w:r>
        <w:rPr>
          <w:rFonts w:ascii="Arial" w:hAnsi="Arial"/>
          <w:color w:val="0000EE"/>
        </w:rPr>
        <w:t>2)</w:t>
      </w:r>
    </w:p>
    <w:p>
      <w:pPr>
        <w:pStyle w:val="BodyText"/>
        <w:spacing w:line="20" w:lineRule="exact"/>
        <w:ind w:left="41"/>
        <w:rPr>
          <w:rFonts w:ascii="Arial"/>
          <w:sz w:val="2"/>
        </w:rPr>
      </w:pPr>
      <w:r>
        <w:rPr>
          <w:rFonts w:ascii="Arial"/>
          <w:sz w:val="2"/>
        </w:rPr>
        <mc:AlternateContent>
          <mc:Choice Requires="wps">
            <w:drawing>
              <wp:inline distT="0" distB="0" distL="0" distR="0">
                <wp:extent cx="88265" cy="3175"/>
                <wp:effectExtent l="0" t="0" r="0" b="0"/>
                <wp:docPr id="35" name="Group 35"/>
                <wp:cNvGraphicFramePr>
                  <a:graphicFrameLocks/>
                </wp:cNvGraphicFramePr>
                <a:graphic>
                  <a:graphicData uri="http://schemas.microsoft.com/office/word/2010/wordprocessingGroup">
                    <wpg:wgp>
                      <wpg:cNvPr id="35" name="Group 35"/>
                      <wpg:cNvGrpSpPr/>
                      <wpg:grpSpPr>
                        <a:xfrm>
                          <a:off x="0" y="0"/>
                          <a:ext cx="88265" cy="3175"/>
                          <a:chExt cx="88265" cy="3175"/>
                        </a:xfrm>
                      </wpg:grpSpPr>
                      <wps:wsp>
                        <wps:cNvPr id="36" name="Graphic 36"/>
                        <wps:cNvSpPr/>
                        <wps:spPr>
                          <a:xfrm>
                            <a:off x="0" y="0"/>
                            <a:ext cx="88265" cy="3175"/>
                          </a:xfrm>
                          <a:custGeom>
                            <a:avLst/>
                            <a:gdLst/>
                            <a:ahLst/>
                            <a:cxnLst/>
                            <a:rect l="l" t="t" r="r" b="b"/>
                            <a:pathLst>
                              <a:path w="88265" h="3175">
                                <a:moveTo>
                                  <a:pt x="33760" y="0"/>
                                </a:moveTo>
                                <a:lnTo>
                                  <a:pt x="0" y="0"/>
                                </a:lnTo>
                                <a:lnTo>
                                  <a:pt x="0" y="2792"/>
                                </a:lnTo>
                                <a:lnTo>
                                  <a:pt x="33760" y="2792"/>
                                </a:lnTo>
                                <a:lnTo>
                                  <a:pt x="33760" y="0"/>
                                </a:lnTo>
                                <a:close/>
                              </a:path>
                              <a:path w="88265" h="3175">
                                <a:moveTo>
                                  <a:pt x="87955" y="0"/>
                                </a:moveTo>
                                <a:lnTo>
                                  <a:pt x="42208" y="0"/>
                                </a:lnTo>
                                <a:lnTo>
                                  <a:pt x="42208" y="2792"/>
                                </a:lnTo>
                                <a:lnTo>
                                  <a:pt x="87955" y="2792"/>
                                </a:lnTo>
                                <a:lnTo>
                                  <a:pt x="87955"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6.95pt;height:.25pt;mso-position-horizontal-relative:char;mso-position-vertical-relative:line" id="docshapegroup34" coordorigin="0,0" coordsize="139,5">
                <v:shape style="position:absolute;left:0;top:0;width:139;height:5" id="docshape35" coordorigin="0,0" coordsize="139,5" path="m53,0l0,0,0,4,53,4,53,0xm139,0l66,0,66,4,139,4,139,0xe" filled="true" fillcolor="#0000ee" stroked="false">
                  <v:path arrowok="t"/>
                  <v:fill type="solid"/>
                </v:shape>
              </v:group>
            </w:pict>
          </mc:Fallback>
        </mc:AlternateContent>
      </w:r>
      <w:r>
        <w:rPr>
          <w:rFonts w:ascii="Arial"/>
          <w:sz w:val="2"/>
        </w:rPr>
      </w:r>
    </w:p>
    <w:p>
      <w:pPr>
        <w:pStyle w:val="BodyText"/>
        <w:spacing w:before="32"/>
        <w:ind w:left="133"/>
      </w:pPr>
      <w:r>
        <w:rPr/>
        <w:t>Art.</w:t>
      </w:r>
      <w:r>
        <w:rPr>
          <w:spacing w:val="2"/>
        </w:rPr>
        <w:t> </w:t>
      </w:r>
      <w:r>
        <w:rPr/>
        <w:t>1.143.</w:t>
      </w:r>
      <w:r>
        <w:rPr>
          <w:spacing w:val="2"/>
        </w:rPr>
        <w:t> </w:t>
      </w:r>
      <w:r>
        <w:rPr/>
        <w:t>Pode</w:t>
      </w:r>
      <w:r>
        <w:rPr>
          <w:spacing w:val="3"/>
        </w:rPr>
        <w:t> </w:t>
      </w:r>
      <w:r>
        <w:rPr/>
        <w:t>o</w:t>
      </w:r>
      <w:r>
        <w:rPr>
          <w:spacing w:val="2"/>
        </w:rPr>
        <w:t> </w:t>
      </w:r>
      <w:r>
        <w:rPr/>
        <w:t>estabelecimento</w:t>
      </w:r>
      <w:r>
        <w:rPr>
          <w:spacing w:val="3"/>
        </w:rPr>
        <w:t> </w:t>
      </w:r>
      <w:r>
        <w:rPr/>
        <w:t>ser</w:t>
      </w:r>
      <w:r>
        <w:rPr>
          <w:spacing w:val="2"/>
        </w:rPr>
        <w:t> </w:t>
      </w:r>
      <w:r>
        <w:rPr/>
        <w:t>objeto</w:t>
      </w:r>
      <w:r>
        <w:rPr>
          <w:spacing w:val="2"/>
        </w:rPr>
        <w:t> </w:t>
      </w:r>
      <w:r>
        <w:rPr/>
        <w:t>unitário</w:t>
      </w:r>
      <w:r>
        <w:rPr>
          <w:spacing w:val="3"/>
        </w:rPr>
        <w:t> </w:t>
      </w:r>
      <w:r>
        <w:rPr/>
        <w:t>de</w:t>
      </w:r>
      <w:r>
        <w:rPr>
          <w:spacing w:val="2"/>
        </w:rPr>
        <w:t> </w:t>
      </w:r>
      <w:r>
        <w:rPr/>
        <w:t>direitos</w:t>
      </w:r>
      <w:r>
        <w:rPr>
          <w:spacing w:val="3"/>
        </w:rPr>
        <w:t> </w:t>
      </w:r>
      <w:r>
        <w:rPr/>
        <w:t>e</w:t>
      </w:r>
      <w:r>
        <w:rPr>
          <w:spacing w:val="2"/>
        </w:rPr>
        <w:t> </w:t>
      </w:r>
      <w:r>
        <w:rPr/>
        <w:t>de</w:t>
      </w:r>
      <w:r>
        <w:rPr>
          <w:spacing w:val="2"/>
        </w:rPr>
        <w:t> </w:t>
      </w:r>
      <w:r>
        <w:rPr/>
        <w:t>negócios</w:t>
      </w:r>
      <w:r>
        <w:rPr>
          <w:spacing w:val="3"/>
        </w:rPr>
        <w:t> </w:t>
      </w:r>
      <w:r>
        <w:rPr/>
        <w:t>jurídicos,</w:t>
      </w:r>
      <w:r>
        <w:rPr>
          <w:spacing w:val="2"/>
        </w:rPr>
        <w:t> </w:t>
      </w:r>
      <w:r>
        <w:rPr/>
        <w:t>translativos</w:t>
      </w:r>
      <w:r>
        <w:rPr>
          <w:spacing w:val="3"/>
        </w:rPr>
        <w:t> </w:t>
      </w:r>
      <w:r>
        <w:rPr/>
        <w:t>ou</w:t>
      </w:r>
      <w:r>
        <w:rPr>
          <w:spacing w:val="2"/>
        </w:rPr>
        <w:t> </w:t>
      </w:r>
      <w:r>
        <w:rPr/>
        <w:t>constitutivos,</w:t>
      </w:r>
      <w:r>
        <w:rPr>
          <w:spacing w:val="3"/>
        </w:rPr>
        <w:t> </w:t>
      </w:r>
      <w:r>
        <w:rPr/>
        <w:t>que</w:t>
      </w:r>
      <w:r>
        <w:rPr>
          <w:spacing w:val="2"/>
        </w:rPr>
        <w:t> </w:t>
      </w:r>
      <w:r>
        <w:rPr/>
        <w:t>sejam</w:t>
      </w:r>
      <w:r>
        <w:rPr>
          <w:spacing w:val="2"/>
        </w:rPr>
        <w:t> </w:t>
      </w:r>
      <w:r>
        <w:rPr/>
        <w:t>compatíveis</w:t>
      </w:r>
      <w:r>
        <w:rPr>
          <w:spacing w:val="3"/>
        </w:rPr>
        <w:t> </w:t>
      </w:r>
      <w:r>
        <w:rPr/>
        <w:t>com</w:t>
      </w:r>
      <w:r>
        <w:rPr>
          <w:spacing w:val="2"/>
        </w:rPr>
        <w:t> </w:t>
      </w:r>
      <w:r>
        <w:rPr/>
        <w:t>a</w:t>
      </w:r>
      <w:r>
        <w:rPr>
          <w:spacing w:val="3"/>
        </w:rPr>
        <w:t> </w:t>
      </w:r>
      <w:r>
        <w:rPr/>
        <w:t>sua</w:t>
      </w:r>
      <w:r>
        <w:rPr>
          <w:spacing w:val="2"/>
        </w:rPr>
        <w:t> </w:t>
      </w:r>
      <w:r>
        <w:rPr>
          <w:spacing w:val="-2"/>
        </w:rPr>
        <w:t>natureza.</w:t>
      </w:r>
    </w:p>
    <w:p>
      <w:pPr>
        <w:pStyle w:val="BodyText"/>
        <w:spacing w:before="6"/>
        <w:rPr>
          <w:sz w:val="4"/>
        </w:rPr>
      </w:pPr>
    </w:p>
    <w:p>
      <w:pPr>
        <w:pStyle w:val="BodyText"/>
        <w:ind w:left="41" w:right="86" w:firstLine="92"/>
      </w:pPr>
      <w:r>
        <w:rPr/>
        <w:t>Art.</w:t>
      </w:r>
      <w:r>
        <w:rPr>
          <w:spacing w:val="2"/>
        </w:rPr>
        <w:t> </w:t>
      </w:r>
      <w:r>
        <w:rPr/>
        <w:t>1.144.</w:t>
      </w:r>
      <w:r>
        <w:rPr>
          <w:spacing w:val="2"/>
        </w:rPr>
        <w:t> </w:t>
      </w:r>
      <w:r>
        <w:rPr/>
        <w:t>O</w:t>
      </w:r>
      <w:r>
        <w:rPr>
          <w:spacing w:val="2"/>
        </w:rPr>
        <w:t> </w:t>
      </w:r>
      <w:r>
        <w:rPr/>
        <w:t>contrato</w:t>
      </w:r>
      <w:r>
        <w:rPr>
          <w:spacing w:val="2"/>
        </w:rPr>
        <w:t> </w:t>
      </w:r>
      <w:r>
        <w:rPr/>
        <w:t>que</w:t>
      </w:r>
      <w:r>
        <w:rPr>
          <w:spacing w:val="2"/>
        </w:rPr>
        <w:t> </w:t>
      </w:r>
      <w:r>
        <w:rPr/>
        <w:t>tenha</w:t>
      </w:r>
      <w:r>
        <w:rPr>
          <w:spacing w:val="2"/>
        </w:rPr>
        <w:t> </w:t>
      </w:r>
      <w:r>
        <w:rPr/>
        <w:t>por</w:t>
      </w:r>
      <w:r>
        <w:rPr>
          <w:spacing w:val="2"/>
        </w:rPr>
        <w:t> </w:t>
      </w:r>
      <w:r>
        <w:rPr/>
        <w:t>objeto</w:t>
      </w:r>
      <w:r>
        <w:rPr>
          <w:spacing w:val="2"/>
        </w:rPr>
        <w:t> </w:t>
      </w:r>
      <w:r>
        <w:rPr/>
        <w:t>a</w:t>
      </w:r>
      <w:r>
        <w:rPr>
          <w:spacing w:val="2"/>
        </w:rPr>
        <w:t> </w:t>
      </w:r>
      <w:r>
        <w:rPr/>
        <w:t>alienação,</w:t>
      </w:r>
      <w:r>
        <w:rPr>
          <w:spacing w:val="2"/>
        </w:rPr>
        <w:t> </w:t>
      </w:r>
      <w:r>
        <w:rPr/>
        <w:t>o</w:t>
      </w:r>
      <w:r>
        <w:rPr>
          <w:spacing w:val="2"/>
        </w:rPr>
        <w:t> </w:t>
      </w:r>
      <w:r>
        <w:rPr/>
        <w:t>usufruto</w:t>
      </w:r>
      <w:r>
        <w:rPr>
          <w:spacing w:val="2"/>
        </w:rPr>
        <w:t> </w:t>
      </w:r>
      <w:r>
        <w:rPr/>
        <w:t>ou</w:t>
      </w:r>
      <w:r>
        <w:rPr>
          <w:spacing w:val="2"/>
        </w:rPr>
        <w:t> </w:t>
      </w:r>
      <w:r>
        <w:rPr/>
        <w:t>arrendamento</w:t>
      </w:r>
      <w:r>
        <w:rPr>
          <w:spacing w:val="2"/>
        </w:rPr>
        <w:t> </w:t>
      </w:r>
      <w:r>
        <w:rPr/>
        <w:t>do</w:t>
      </w:r>
      <w:r>
        <w:rPr>
          <w:spacing w:val="2"/>
        </w:rPr>
        <w:t> </w:t>
      </w:r>
      <w:r>
        <w:rPr/>
        <w:t>estabelecimento,</w:t>
      </w:r>
      <w:r>
        <w:rPr>
          <w:spacing w:val="2"/>
        </w:rPr>
        <w:t> </w:t>
      </w:r>
      <w:r>
        <w:rPr/>
        <w:t>só</w:t>
      </w:r>
      <w:r>
        <w:rPr>
          <w:spacing w:val="2"/>
        </w:rPr>
        <w:t> </w:t>
      </w:r>
      <w:r>
        <w:rPr/>
        <w:t>produzirá</w:t>
      </w:r>
      <w:r>
        <w:rPr>
          <w:spacing w:val="2"/>
        </w:rPr>
        <w:t> </w:t>
      </w:r>
      <w:r>
        <w:rPr/>
        <w:t>efeitos</w:t>
      </w:r>
      <w:r>
        <w:rPr>
          <w:spacing w:val="2"/>
        </w:rPr>
        <w:t> </w:t>
      </w:r>
      <w:r>
        <w:rPr/>
        <w:t>quanto</w:t>
      </w:r>
      <w:r>
        <w:rPr>
          <w:spacing w:val="2"/>
        </w:rPr>
        <w:t> </w:t>
      </w:r>
      <w:r>
        <w:rPr/>
        <w:t>a</w:t>
      </w:r>
      <w:r>
        <w:rPr>
          <w:spacing w:val="2"/>
        </w:rPr>
        <w:t> </w:t>
      </w:r>
      <w:r>
        <w:rPr/>
        <w:t>terceiros</w:t>
      </w:r>
      <w:r>
        <w:rPr>
          <w:spacing w:val="2"/>
        </w:rPr>
        <w:t> </w:t>
      </w:r>
      <w:r>
        <w:rPr/>
        <w:t>depois</w:t>
      </w:r>
      <w:r>
        <w:rPr>
          <w:spacing w:val="2"/>
        </w:rPr>
        <w:t> </w:t>
      </w:r>
      <w:r>
        <w:rPr/>
        <w:t>de</w:t>
      </w:r>
      <w:r>
        <w:rPr>
          <w:spacing w:val="2"/>
        </w:rPr>
        <w:t> </w:t>
      </w:r>
      <w:r>
        <w:rPr/>
        <w:t>averbado</w:t>
      </w:r>
      <w:r>
        <w:rPr>
          <w:spacing w:val="2"/>
        </w:rPr>
        <w:t> </w:t>
      </w:r>
      <w:r>
        <w:rPr/>
        <w:t>à</w:t>
      </w:r>
      <w:r>
        <w:rPr>
          <w:spacing w:val="2"/>
        </w:rPr>
        <w:t> </w:t>
      </w:r>
      <w:r>
        <w:rPr/>
        <w:t>margem</w:t>
      </w:r>
      <w:r>
        <w:rPr>
          <w:spacing w:val="2"/>
        </w:rPr>
        <w:t> </w:t>
      </w:r>
      <w:r>
        <w:rPr/>
        <w:t>da</w:t>
      </w:r>
      <w:r>
        <w:rPr>
          <w:spacing w:val="2"/>
        </w:rPr>
        <w:t> </w:t>
      </w:r>
      <w:r>
        <w:rPr/>
        <w:t>inscrição</w:t>
      </w:r>
      <w:r>
        <w:rPr>
          <w:spacing w:val="2"/>
        </w:rPr>
        <w:t> </w:t>
      </w:r>
      <w:r>
        <w:rPr/>
        <w:t>do</w:t>
      </w:r>
      <w:r>
        <w:rPr>
          <w:spacing w:val="2"/>
        </w:rPr>
        <w:t> </w:t>
      </w:r>
      <w:r>
        <w:rPr/>
        <w:t>empresário,</w:t>
      </w:r>
      <w:r>
        <w:rPr>
          <w:spacing w:val="2"/>
        </w:rPr>
        <w:t> </w:t>
      </w:r>
      <w:r>
        <w:rPr/>
        <w:t>ou</w:t>
      </w:r>
      <w:r>
        <w:rPr>
          <w:spacing w:val="40"/>
        </w:rPr>
        <w:t> </w:t>
      </w:r>
      <w:r>
        <w:rPr/>
        <w:t>da sociedade empresária, no Registro Público de Empresas Mercantis, e de publicado na imprensa oficial.</w:t>
      </w:r>
    </w:p>
    <w:p>
      <w:pPr>
        <w:pStyle w:val="BodyText"/>
        <w:spacing w:before="4"/>
        <w:rPr>
          <w:sz w:val="4"/>
        </w:rPr>
      </w:pPr>
    </w:p>
    <w:p>
      <w:pPr>
        <w:pStyle w:val="BodyText"/>
        <w:ind w:left="41" w:right="146" w:firstLine="92"/>
      </w:pPr>
      <w:r>
        <w:rPr/>
        <w:t>Art. 1.145. Se ao alienante não restarem bens suficientes para solver o seu passivo, a eficácia da alienação do estabelecimento depende do pagamento de todos os credores, ou do consentimento destes, de</w:t>
      </w:r>
      <w:r>
        <w:rPr>
          <w:spacing w:val="40"/>
        </w:rPr>
        <w:t> </w:t>
      </w:r>
      <w:r>
        <w:rPr/>
        <w:t>modo expresso ou tácito, em trinta dias a partir de sua notificação.</w:t>
      </w:r>
    </w:p>
    <w:p>
      <w:pPr>
        <w:pStyle w:val="BodyText"/>
        <w:spacing w:before="4"/>
        <w:rPr>
          <w:sz w:val="4"/>
        </w:rPr>
      </w:pPr>
    </w:p>
    <w:p>
      <w:pPr>
        <w:pStyle w:val="BodyText"/>
        <w:ind w:left="41" w:right="195" w:firstLine="92"/>
      </w:pPr>
      <w:r>
        <w:rPr/>
        <w:t>Art. 1.146. O adquirente do estabelecimento responde pelo pagamento dos débitos anteriores à transferência, desde que regularmente contabilizados, continuando o devedor primitivo solidariamente</w:t>
      </w:r>
      <w:r>
        <w:rPr>
          <w:spacing w:val="40"/>
        </w:rPr>
        <w:t> </w:t>
      </w:r>
      <w:r>
        <w:rPr/>
        <w:t>obrigado pelo prazo de um ano, a partir, quanto aos créditos vencidos, da publicação, e, quanto aos outros, da data do vencimento.</w:t>
      </w:r>
    </w:p>
    <w:p>
      <w:pPr>
        <w:pStyle w:val="BodyText"/>
        <w:spacing w:before="6"/>
        <w:rPr>
          <w:sz w:val="4"/>
        </w:rPr>
      </w:pPr>
    </w:p>
    <w:p>
      <w:pPr>
        <w:pStyle w:val="BodyText"/>
        <w:spacing w:line="448" w:lineRule="auto"/>
        <w:ind w:left="133" w:right="777"/>
      </w:pPr>
      <w:r>
        <w:rPr/>
        <w:t>Art. 1.147. Não havendo autorização expressa, o alienante do estabelecimento não pode fazer concorrência ao adquirente, nos cinco anos subseqüentes à </w:t>
      </w:r>
      <w:r>
        <w:rPr/>
        <w:t>transferência.</w:t>
      </w:r>
      <w:r>
        <w:rPr>
          <w:spacing w:val="40"/>
        </w:rPr>
        <w:t> </w:t>
      </w:r>
      <w:r>
        <w:rPr/>
        <w:t>Parágrafo único. No caso de arrendamento ou usufruto do estabelecimento, a proibição prevista neste artigo persistirá durante o prazo do contrato.</w:t>
      </w:r>
    </w:p>
    <w:p>
      <w:pPr>
        <w:pStyle w:val="BodyText"/>
        <w:spacing w:before="1"/>
        <w:ind w:left="41" w:right="195" w:firstLine="92"/>
      </w:pPr>
      <w:r>
        <w:rPr/>
        <w:t>Art. 1.148. Salvo disposição em contrário, a transferência importa a sub-rogação do adquirente nos contratos estipulados para exploração do estabelecimento, se não tiverem caráter pessoal, podendo os</w:t>
      </w:r>
      <w:r>
        <w:rPr>
          <w:spacing w:val="40"/>
        </w:rPr>
        <w:t> </w:t>
      </w:r>
      <w:r>
        <w:rPr/>
        <w:t>terceiros rescindir o contrato em noventa dias a contar da publicação da transferência, se ocorrer justa causa, ressalvada, neste caso, a responsabilidade do alienante.</w:t>
      </w:r>
    </w:p>
    <w:p>
      <w:pPr>
        <w:pStyle w:val="BodyText"/>
        <w:spacing w:before="6"/>
        <w:rPr>
          <w:sz w:val="4"/>
        </w:rPr>
      </w:pPr>
    </w:p>
    <w:p>
      <w:pPr>
        <w:pStyle w:val="BodyText"/>
        <w:ind w:left="41" w:right="195" w:firstLine="92"/>
      </w:pPr>
      <w:r>
        <w:rPr/>
        <w:t>Art. 1.149. A</w:t>
      </w:r>
      <w:r>
        <w:rPr>
          <w:spacing w:val="-2"/>
        </w:rPr>
        <w:t> </w:t>
      </w:r>
      <w:r>
        <w:rPr/>
        <w:t>cessão dos créditos referentes ao estabelecimento transferido produzirá efeito em relação aos respectivos devedores, desde o momento da publicação da transferência, mas o devedor ficará</w:t>
      </w:r>
      <w:r>
        <w:rPr>
          <w:spacing w:val="40"/>
        </w:rPr>
        <w:t> </w:t>
      </w:r>
      <w:r>
        <w:rPr/>
        <w:t>exonerado se de boa-fé pagar ao cedente.</w:t>
      </w:r>
    </w:p>
    <w:p>
      <w:pPr>
        <w:pStyle w:val="BodyText"/>
        <w:spacing w:before="4"/>
        <w:rPr>
          <w:sz w:val="4"/>
        </w:rPr>
      </w:pPr>
    </w:p>
    <w:p>
      <w:pPr>
        <w:pStyle w:val="BodyText"/>
        <w:spacing w:line="57" w:lineRule="exact"/>
        <w:ind w:left="139" w:right="47"/>
        <w:jc w:val="center"/>
      </w:pPr>
      <w:r>
        <w:rPr/>
        <w:t>TÍTULO</w:t>
      </w:r>
      <w:r>
        <w:rPr>
          <w:spacing w:val="3"/>
        </w:rPr>
        <w:t> </w:t>
      </w:r>
      <w:r>
        <w:rPr>
          <w:spacing w:val="-5"/>
        </w:rPr>
        <w:t>IV</w:t>
      </w:r>
    </w:p>
    <w:p>
      <w:pPr>
        <w:pStyle w:val="BodyText"/>
        <w:ind w:left="1885"/>
      </w:pPr>
      <w:r>
        <w:rPr/>
        <w:t>Dos</w:t>
      </w:r>
      <w:r>
        <w:rPr>
          <w:spacing w:val="2"/>
        </w:rPr>
        <w:t> </w:t>
      </w:r>
      <w:r>
        <w:rPr/>
        <w:t>Institutos</w:t>
      </w:r>
      <w:r>
        <w:rPr>
          <w:spacing w:val="3"/>
        </w:rPr>
        <w:t> </w:t>
      </w:r>
      <w:r>
        <w:rPr>
          <w:spacing w:val="-2"/>
        </w:rPr>
        <w:t>Complementares</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ind w:left="2083"/>
      </w:pPr>
      <w:r>
        <w:rPr/>
        <w:t>Do</w:t>
      </w:r>
      <w:r>
        <w:rPr>
          <w:spacing w:val="1"/>
        </w:rPr>
        <w:t> </w:t>
      </w:r>
      <w:r>
        <w:rPr>
          <w:spacing w:val="-2"/>
        </w:rPr>
        <w:t>Registro</w:t>
      </w:r>
    </w:p>
    <w:p>
      <w:pPr>
        <w:pStyle w:val="BodyText"/>
        <w:spacing w:before="6"/>
        <w:rPr>
          <w:sz w:val="4"/>
        </w:rPr>
      </w:pPr>
    </w:p>
    <w:p>
      <w:pPr>
        <w:pStyle w:val="BodyText"/>
        <w:ind w:left="41" w:right="146" w:firstLine="92"/>
      </w:pPr>
      <w:r>
        <w:rPr/>
        <w:t>Art. 1.150. O empresário e a sociedade empresária vinculam-se ao Registro Público de Empresas Mercantis a cargo das Juntas Comerciais, e a sociedade simples ao Registro Civil das Pessoas Jurídicas, o</w:t>
      </w:r>
      <w:r>
        <w:rPr>
          <w:spacing w:val="80"/>
        </w:rPr>
        <w:t> </w:t>
      </w:r>
      <w:r>
        <w:rPr/>
        <w:t>qual deverá obedecer às normas fixadas para aquele registro, se a sociedade simples adotar um dos tipos de sociedade empresária.</w:t>
      </w:r>
    </w:p>
    <w:p>
      <w:pPr>
        <w:pStyle w:val="BodyText"/>
        <w:spacing w:before="4"/>
        <w:rPr>
          <w:sz w:val="4"/>
        </w:rPr>
      </w:pPr>
    </w:p>
    <w:p>
      <w:pPr>
        <w:pStyle w:val="BodyText"/>
        <w:ind w:left="101" w:right="211"/>
        <w:jc w:val="center"/>
      </w:pPr>
      <w:r>
        <w:rPr/>
        <w:t>Art.</w:t>
      </w:r>
      <w:r>
        <w:rPr>
          <w:spacing w:val="2"/>
        </w:rPr>
        <w:t> </w:t>
      </w:r>
      <w:r>
        <w:rPr/>
        <w:t>1.151.</w:t>
      </w:r>
      <w:r>
        <w:rPr>
          <w:spacing w:val="2"/>
        </w:rPr>
        <w:t> </w:t>
      </w:r>
      <w:r>
        <w:rPr/>
        <w:t>O</w:t>
      </w:r>
      <w:r>
        <w:rPr>
          <w:spacing w:val="2"/>
        </w:rPr>
        <w:t> </w:t>
      </w:r>
      <w:r>
        <w:rPr/>
        <w:t>registro</w:t>
      </w:r>
      <w:r>
        <w:rPr>
          <w:spacing w:val="2"/>
        </w:rPr>
        <w:t> </w:t>
      </w:r>
      <w:r>
        <w:rPr/>
        <w:t>dos</w:t>
      </w:r>
      <w:r>
        <w:rPr>
          <w:spacing w:val="2"/>
        </w:rPr>
        <w:t> </w:t>
      </w:r>
      <w:r>
        <w:rPr/>
        <w:t>atos</w:t>
      </w:r>
      <w:r>
        <w:rPr>
          <w:spacing w:val="2"/>
        </w:rPr>
        <w:t> </w:t>
      </w:r>
      <w:r>
        <w:rPr/>
        <w:t>sujeitos</w:t>
      </w:r>
      <w:r>
        <w:rPr>
          <w:spacing w:val="2"/>
        </w:rPr>
        <w:t> </w:t>
      </w:r>
      <w:r>
        <w:rPr/>
        <w:t>à</w:t>
      </w:r>
      <w:r>
        <w:rPr>
          <w:spacing w:val="3"/>
        </w:rPr>
        <w:t> </w:t>
      </w:r>
      <w:r>
        <w:rPr/>
        <w:t>formalidade</w:t>
      </w:r>
      <w:r>
        <w:rPr>
          <w:spacing w:val="2"/>
        </w:rPr>
        <w:t> </w:t>
      </w:r>
      <w:r>
        <w:rPr/>
        <w:t>exigida</w:t>
      </w:r>
      <w:r>
        <w:rPr>
          <w:spacing w:val="2"/>
        </w:rPr>
        <w:t> </w:t>
      </w:r>
      <w:r>
        <w:rPr/>
        <w:t>no</w:t>
      </w:r>
      <w:r>
        <w:rPr>
          <w:spacing w:val="2"/>
        </w:rPr>
        <w:t> </w:t>
      </w:r>
      <w:r>
        <w:rPr/>
        <w:t>artigo</w:t>
      </w:r>
      <w:r>
        <w:rPr>
          <w:spacing w:val="2"/>
        </w:rPr>
        <w:t> </w:t>
      </w:r>
      <w:r>
        <w:rPr/>
        <w:t>antecedente</w:t>
      </w:r>
      <w:r>
        <w:rPr>
          <w:spacing w:val="2"/>
        </w:rPr>
        <w:t> </w:t>
      </w:r>
      <w:r>
        <w:rPr/>
        <w:t>será</w:t>
      </w:r>
      <w:r>
        <w:rPr>
          <w:spacing w:val="2"/>
        </w:rPr>
        <w:t> </w:t>
      </w:r>
      <w:r>
        <w:rPr/>
        <w:t>requerido</w:t>
      </w:r>
      <w:r>
        <w:rPr>
          <w:spacing w:val="3"/>
        </w:rPr>
        <w:t> </w:t>
      </w:r>
      <w:r>
        <w:rPr/>
        <w:t>pela</w:t>
      </w:r>
      <w:r>
        <w:rPr>
          <w:spacing w:val="2"/>
        </w:rPr>
        <w:t> </w:t>
      </w:r>
      <w:r>
        <w:rPr/>
        <w:t>pessoa</w:t>
      </w:r>
      <w:r>
        <w:rPr>
          <w:spacing w:val="2"/>
        </w:rPr>
        <w:t> </w:t>
      </w:r>
      <w:r>
        <w:rPr/>
        <w:t>obrigada</w:t>
      </w:r>
      <w:r>
        <w:rPr>
          <w:spacing w:val="2"/>
        </w:rPr>
        <w:t> </w:t>
      </w:r>
      <w:r>
        <w:rPr/>
        <w:t>em</w:t>
      </w:r>
      <w:r>
        <w:rPr>
          <w:spacing w:val="2"/>
        </w:rPr>
        <w:t> </w:t>
      </w:r>
      <w:r>
        <w:rPr/>
        <w:t>lei,</w:t>
      </w:r>
      <w:r>
        <w:rPr>
          <w:spacing w:val="2"/>
        </w:rPr>
        <w:t> </w:t>
      </w:r>
      <w:r>
        <w:rPr/>
        <w:t>e,</w:t>
      </w:r>
      <w:r>
        <w:rPr>
          <w:spacing w:val="2"/>
        </w:rPr>
        <w:t> </w:t>
      </w:r>
      <w:r>
        <w:rPr/>
        <w:t>no</w:t>
      </w:r>
      <w:r>
        <w:rPr>
          <w:spacing w:val="2"/>
        </w:rPr>
        <w:t> </w:t>
      </w:r>
      <w:r>
        <w:rPr/>
        <w:t>caso</w:t>
      </w:r>
      <w:r>
        <w:rPr>
          <w:spacing w:val="3"/>
        </w:rPr>
        <w:t> </w:t>
      </w:r>
      <w:r>
        <w:rPr/>
        <w:t>de</w:t>
      </w:r>
      <w:r>
        <w:rPr>
          <w:spacing w:val="2"/>
        </w:rPr>
        <w:t> </w:t>
      </w:r>
      <w:r>
        <w:rPr/>
        <w:t>omissão</w:t>
      </w:r>
      <w:r>
        <w:rPr>
          <w:spacing w:val="2"/>
        </w:rPr>
        <w:t> </w:t>
      </w:r>
      <w:r>
        <w:rPr/>
        <w:t>ou</w:t>
      </w:r>
      <w:r>
        <w:rPr>
          <w:spacing w:val="2"/>
        </w:rPr>
        <w:t> </w:t>
      </w:r>
      <w:r>
        <w:rPr/>
        <w:t>demora,</w:t>
      </w:r>
      <w:r>
        <w:rPr>
          <w:spacing w:val="2"/>
        </w:rPr>
        <w:t> </w:t>
      </w:r>
      <w:r>
        <w:rPr/>
        <w:t>pelo</w:t>
      </w:r>
      <w:r>
        <w:rPr>
          <w:spacing w:val="2"/>
        </w:rPr>
        <w:t> </w:t>
      </w:r>
      <w:r>
        <w:rPr/>
        <w:t>sócio</w:t>
      </w:r>
      <w:r>
        <w:rPr>
          <w:spacing w:val="2"/>
        </w:rPr>
        <w:t> </w:t>
      </w:r>
      <w:r>
        <w:rPr/>
        <w:t>ou</w:t>
      </w:r>
      <w:r>
        <w:rPr>
          <w:spacing w:val="3"/>
        </w:rPr>
        <w:t> </w:t>
      </w:r>
      <w:r>
        <w:rPr/>
        <w:t>qualquer</w:t>
      </w:r>
      <w:r>
        <w:rPr>
          <w:spacing w:val="2"/>
        </w:rPr>
        <w:t> </w:t>
      </w:r>
      <w:r>
        <w:rPr>
          <w:spacing w:val="-2"/>
        </w:rPr>
        <w:t>interessado.</w:t>
      </w:r>
    </w:p>
    <w:p>
      <w:pPr>
        <w:pStyle w:val="BodyText"/>
        <w:spacing w:before="4"/>
        <w:rPr>
          <w:sz w:val="4"/>
        </w:rPr>
      </w:pPr>
    </w:p>
    <w:p>
      <w:pPr>
        <w:pStyle w:val="BodyText"/>
        <w:ind w:left="133"/>
      </w:pPr>
      <w:r>
        <w:rPr/>
        <w:t>§</w:t>
      </w:r>
      <w:r>
        <w:rPr>
          <w:spacing w:val="2"/>
        </w:rPr>
        <w:t> </w:t>
      </w:r>
      <w:r>
        <w:rPr/>
        <w:t>1</w:t>
      </w:r>
      <w:r>
        <w:rPr>
          <w:spacing w:val="2"/>
        </w:rPr>
        <w:t> </w:t>
      </w:r>
      <w:r>
        <w:rPr>
          <w:position w:val="2"/>
        </w:rPr>
        <w:t>o</w:t>
      </w:r>
      <w:r>
        <w:rPr>
          <w:spacing w:val="2"/>
          <w:position w:val="2"/>
        </w:rPr>
        <w:t> </w:t>
      </w:r>
      <w:r>
        <w:rPr/>
        <w:t>Os</w:t>
      </w:r>
      <w:r>
        <w:rPr>
          <w:spacing w:val="2"/>
        </w:rPr>
        <w:t> </w:t>
      </w:r>
      <w:r>
        <w:rPr/>
        <w:t>documentos</w:t>
      </w:r>
      <w:r>
        <w:rPr>
          <w:spacing w:val="2"/>
        </w:rPr>
        <w:t> </w:t>
      </w:r>
      <w:r>
        <w:rPr/>
        <w:t>necessários</w:t>
      </w:r>
      <w:r>
        <w:rPr>
          <w:spacing w:val="2"/>
        </w:rPr>
        <w:t> </w:t>
      </w:r>
      <w:r>
        <w:rPr/>
        <w:t>ao</w:t>
      </w:r>
      <w:r>
        <w:rPr>
          <w:spacing w:val="2"/>
        </w:rPr>
        <w:t> </w:t>
      </w:r>
      <w:r>
        <w:rPr/>
        <w:t>registro</w:t>
      </w:r>
      <w:r>
        <w:rPr>
          <w:spacing w:val="2"/>
        </w:rPr>
        <w:t> </w:t>
      </w:r>
      <w:r>
        <w:rPr/>
        <w:t>deverão</w:t>
      </w:r>
      <w:r>
        <w:rPr>
          <w:spacing w:val="2"/>
        </w:rPr>
        <w:t> </w:t>
      </w:r>
      <w:r>
        <w:rPr/>
        <w:t>ser</w:t>
      </w:r>
      <w:r>
        <w:rPr>
          <w:spacing w:val="3"/>
        </w:rPr>
        <w:t> </w:t>
      </w:r>
      <w:r>
        <w:rPr/>
        <w:t>apresentados</w:t>
      </w:r>
      <w:r>
        <w:rPr>
          <w:spacing w:val="2"/>
        </w:rPr>
        <w:t> </w:t>
      </w:r>
      <w:r>
        <w:rPr/>
        <w:t>no</w:t>
      </w:r>
      <w:r>
        <w:rPr>
          <w:spacing w:val="2"/>
        </w:rPr>
        <w:t> </w:t>
      </w:r>
      <w:r>
        <w:rPr/>
        <w:t>prazo</w:t>
      </w:r>
      <w:r>
        <w:rPr>
          <w:spacing w:val="2"/>
        </w:rPr>
        <w:t> </w:t>
      </w:r>
      <w:r>
        <w:rPr/>
        <w:t>de</w:t>
      </w:r>
      <w:r>
        <w:rPr>
          <w:spacing w:val="2"/>
        </w:rPr>
        <w:t> </w:t>
      </w:r>
      <w:r>
        <w:rPr/>
        <w:t>trinta</w:t>
      </w:r>
      <w:r>
        <w:rPr>
          <w:spacing w:val="2"/>
        </w:rPr>
        <w:t> </w:t>
      </w:r>
      <w:r>
        <w:rPr/>
        <w:t>dias,</w:t>
      </w:r>
      <w:r>
        <w:rPr>
          <w:spacing w:val="2"/>
        </w:rPr>
        <w:t> </w:t>
      </w:r>
      <w:r>
        <w:rPr/>
        <w:t>contado</w:t>
      </w:r>
      <w:r>
        <w:rPr>
          <w:spacing w:val="2"/>
        </w:rPr>
        <w:t> </w:t>
      </w:r>
      <w:r>
        <w:rPr/>
        <w:t>da</w:t>
      </w:r>
      <w:r>
        <w:rPr>
          <w:spacing w:val="2"/>
        </w:rPr>
        <w:t> </w:t>
      </w:r>
      <w:r>
        <w:rPr/>
        <w:t>lavratura</w:t>
      </w:r>
      <w:r>
        <w:rPr>
          <w:spacing w:val="3"/>
        </w:rPr>
        <w:t> </w:t>
      </w:r>
      <w:r>
        <w:rPr/>
        <w:t>dos</w:t>
      </w:r>
      <w:r>
        <w:rPr>
          <w:spacing w:val="2"/>
        </w:rPr>
        <w:t> </w:t>
      </w:r>
      <w:r>
        <w:rPr/>
        <w:t>atos</w:t>
      </w:r>
      <w:r>
        <w:rPr>
          <w:spacing w:val="2"/>
        </w:rPr>
        <w:t> </w:t>
      </w:r>
      <w:r>
        <w:rPr>
          <w:spacing w:val="-2"/>
        </w:rPr>
        <w:t>respectivos.</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Requerido</w:t>
      </w:r>
      <w:r>
        <w:rPr>
          <w:spacing w:val="2"/>
        </w:rPr>
        <w:t> </w:t>
      </w:r>
      <w:r>
        <w:rPr/>
        <w:t>além</w:t>
      </w:r>
      <w:r>
        <w:rPr>
          <w:spacing w:val="2"/>
        </w:rPr>
        <w:t> </w:t>
      </w:r>
      <w:r>
        <w:rPr/>
        <w:t>do</w:t>
      </w:r>
      <w:r>
        <w:rPr>
          <w:spacing w:val="2"/>
        </w:rPr>
        <w:t> </w:t>
      </w:r>
      <w:r>
        <w:rPr/>
        <w:t>prazo</w:t>
      </w:r>
      <w:r>
        <w:rPr>
          <w:spacing w:val="2"/>
        </w:rPr>
        <w:t> </w:t>
      </w:r>
      <w:r>
        <w:rPr/>
        <w:t>previsto</w:t>
      </w:r>
      <w:r>
        <w:rPr>
          <w:spacing w:val="1"/>
        </w:rPr>
        <w:t> </w:t>
      </w:r>
      <w:r>
        <w:rPr/>
        <w:t>neste</w:t>
      </w:r>
      <w:r>
        <w:rPr>
          <w:spacing w:val="2"/>
        </w:rPr>
        <w:t> </w:t>
      </w:r>
      <w:r>
        <w:rPr/>
        <w:t>artigo,</w:t>
      </w:r>
      <w:r>
        <w:rPr>
          <w:spacing w:val="2"/>
        </w:rPr>
        <w:t> </w:t>
      </w:r>
      <w:r>
        <w:rPr/>
        <w:t>o</w:t>
      </w:r>
      <w:r>
        <w:rPr>
          <w:spacing w:val="2"/>
        </w:rPr>
        <w:t> </w:t>
      </w:r>
      <w:r>
        <w:rPr/>
        <w:t>registro</w:t>
      </w:r>
      <w:r>
        <w:rPr>
          <w:spacing w:val="2"/>
        </w:rPr>
        <w:t> </w:t>
      </w:r>
      <w:r>
        <w:rPr/>
        <w:t>somente</w:t>
      </w:r>
      <w:r>
        <w:rPr>
          <w:spacing w:val="2"/>
        </w:rPr>
        <w:t> </w:t>
      </w:r>
      <w:r>
        <w:rPr/>
        <w:t>produzirá</w:t>
      </w:r>
      <w:r>
        <w:rPr>
          <w:spacing w:val="2"/>
        </w:rPr>
        <w:t> </w:t>
      </w:r>
      <w:r>
        <w:rPr/>
        <w:t>efeito</w:t>
      </w:r>
      <w:r>
        <w:rPr>
          <w:spacing w:val="1"/>
        </w:rPr>
        <w:t> </w:t>
      </w:r>
      <w:r>
        <w:rPr/>
        <w:t>a</w:t>
      </w:r>
      <w:r>
        <w:rPr>
          <w:spacing w:val="2"/>
        </w:rPr>
        <w:t> </w:t>
      </w:r>
      <w:r>
        <w:rPr/>
        <w:t>partir</w:t>
      </w:r>
      <w:r>
        <w:rPr>
          <w:spacing w:val="2"/>
        </w:rPr>
        <w:t> </w:t>
      </w:r>
      <w:r>
        <w:rPr/>
        <w:t>da</w:t>
      </w:r>
      <w:r>
        <w:rPr>
          <w:spacing w:val="2"/>
        </w:rPr>
        <w:t> </w:t>
      </w:r>
      <w:r>
        <w:rPr/>
        <w:t>data</w:t>
      </w:r>
      <w:r>
        <w:rPr>
          <w:spacing w:val="2"/>
        </w:rPr>
        <w:t> </w:t>
      </w:r>
      <w:r>
        <w:rPr/>
        <w:t>de</w:t>
      </w:r>
      <w:r>
        <w:rPr>
          <w:spacing w:val="2"/>
        </w:rPr>
        <w:t> </w:t>
      </w:r>
      <w:r>
        <w:rPr/>
        <w:t>sua</w:t>
      </w:r>
      <w:r>
        <w:rPr>
          <w:spacing w:val="2"/>
        </w:rPr>
        <w:t> </w:t>
      </w:r>
      <w:r>
        <w:rPr>
          <w:spacing w:val="-2"/>
        </w:rPr>
        <w:t>concessão.</w:t>
      </w:r>
    </w:p>
    <w:p>
      <w:pPr>
        <w:pStyle w:val="BodyText"/>
        <w:spacing w:before="50"/>
        <w:ind w:left="133"/>
      </w:pPr>
      <w:r>
        <w:rPr/>
        <w:t>§</w:t>
      </w:r>
      <w:r>
        <w:rPr>
          <w:spacing w:val="1"/>
        </w:rPr>
        <w:t> </w:t>
      </w:r>
      <w:r>
        <w:rPr/>
        <w:t>3</w:t>
      </w:r>
      <w:r>
        <w:rPr>
          <w:spacing w:val="2"/>
        </w:rPr>
        <w:t> </w:t>
      </w:r>
      <w:r>
        <w:rPr>
          <w:position w:val="2"/>
        </w:rPr>
        <w:t>o</w:t>
      </w:r>
      <w:r>
        <w:rPr>
          <w:spacing w:val="2"/>
          <w:position w:val="2"/>
        </w:rPr>
        <w:t> </w:t>
      </w:r>
      <w:r>
        <w:rPr/>
        <w:t>As</w:t>
      </w:r>
      <w:r>
        <w:rPr>
          <w:spacing w:val="2"/>
        </w:rPr>
        <w:t> </w:t>
      </w:r>
      <w:r>
        <w:rPr/>
        <w:t>pessoas</w:t>
      </w:r>
      <w:r>
        <w:rPr>
          <w:spacing w:val="2"/>
        </w:rPr>
        <w:t> </w:t>
      </w:r>
      <w:r>
        <w:rPr/>
        <w:t>obrigadas</w:t>
      </w:r>
      <w:r>
        <w:rPr>
          <w:spacing w:val="2"/>
        </w:rPr>
        <w:t> </w:t>
      </w:r>
      <w:r>
        <w:rPr/>
        <w:t>a</w:t>
      </w:r>
      <w:r>
        <w:rPr>
          <w:spacing w:val="1"/>
        </w:rPr>
        <w:t> </w:t>
      </w:r>
      <w:r>
        <w:rPr/>
        <w:t>requerer</w:t>
      </w:r>
      <w:r>
        <w:rPr>
          <w:spacing w:val="2"/>
        </w:rPr>
        <w:t> </w:t>
      </w:r>
      <w:r>
        <w:rPr/>
        <w:t>o</w:t>
      </w:r>
      <w:r>
        <w:rPr>
          <w:spacing w:val="2"/>
        </w:rPr>
        <w:t> </w:t>
      </w:r>
      <w:r>
        <w:rPr/>
        <w:t>registro</w:t>
      </w:r>
      <w:r>
        <w:rPr>
          <w:spacing w:val="2"/>
        </w:rPr>
        <w:t> </w:t>
      </w:r>
      <w:r>
        <w:rPr/>
        <w:t>responderão</w:t>
      </w:r>
      <w:r>
        <w:rPr>
          <w:spacing w:val="2"/>
        </w:rPr>
        <w:t> </w:t>
      </w:r>
      <w:r>
        <w:rPr/>
        <w:t>por</w:t>
      </w:r>
      <w:r>
        <w:rPr>
          <w:spacing w:val="2"/>
        </w:rPr>
        <w:t> </w:t>
      </w:r>
      <w:r>
        <w:rPr/>
        <w:t>perdas</w:t>
      </w:r>
      <w:r>
        <w:rPr>
          <w:spacing w:val="2"/>
        </w:rPr>
        <w:t> </w:t>
      </w:r>
      <w:r>
        <w:rPr/>
        <w:t>e</w:t>
      </w:r>
      <w:r>
        <w:rPr>
          <w:spacing w:val="1"/>
        </w:rPr>
        <w:t> </w:t>
      </w:r>
      <w:r>
        <w:rPr/>
        <w:t>danos,</w:t>
      </w:r>
      <w:r>
        <w:rPr>
          <w:spacing w:val="2"/>
        </w:rPr>
        <w:t> </w:t>
      </w:r>
      <w:r>
        <w:rPr/>
        <w:t>em</w:t>
      </w:r>
      <w:r>
        <w:rPr>
          <w:spacing w:val="2"/>
        </w:rPr>
        <w:t> </w:t>
      </w:r>
      <w:r>
        <w:rPr/>
        <w:t>caso</w:t>
      </w:r>
      <w:r>
        <w:rPr>
          <w:spacing w:val="2"/>
        </w:rPr>
        <w:t> </w:t>
      </w:r>
      <w:r>
        <w:rPr/>
        <w:t>de</w:t>
      </w:r>
      <w:r>
        <w:rPr>
          <w:spacing w:val="2"/>
        </w:rPr>
        <w:t> </w:t>
      </w:r>
      <w:r>
        <w:rPr/>
        <w:t>omissão</w:t>
      </w:r>
      <w:r>
        <w:rPr>
          <w:spacing w:val="2"/>
        </w:rPr>
        <w:t> </w:t>
      </w:r>
      <w:r>
        <w:rPr/>
        <w:t>ou</w:t>
      </w:r>
      <w:r>
        <w:rPr>
          <w:spacing w:val="1"/>
        </w:rPr>
        <w:t> </w:t>
      </w:r>
      <w:r>
        <w:rPr>
          <w:spacing w:val="-2"/>
        </w:rPr>
        <w:t>demora.</w:t>
      </w:r>
    </w:p>
    <w:p>
      <w:pPr>
        <w:pStyle w:val="BodyText"/>
        <w:spacing w:before="53"/>
        <w:ind w:left="133"/>
      </w:pPr>
      <w:r>
        <w:rPr/>
        <w:t>Art.</w:t>
      </w:r>
      <w:r>
        <w:rPr>
          <w:spacing w:val="2"/>
        </w:rPr>
        <w:t> </w:t>
      </w:r>
      <w:r>
        <w:rPr/>
        <w:t>1.152.</w:t>
      </w:r>
      <w:r>
        <w:rPr>
          <w:spacing w:val="2"/>
        </w:rPr>
        <w:t> </w:t>
      </w:r>
      <w:r>
        <w:rPr/>
        <w:t>Cabe</w:t>
      </w:r>
      <w:r>
        <w:rPr>
          <w:spacing w:val="2"/>
        </w:rPr>
        <w:t> </w:t>
      </w:r>
      <w:r>
        <w:rPr/>
        <w:t>ao</w:t>
      </w:r>
      <w:r>
        <w:rPr>
          <w:spacing w:val="2"/>
        </w:rPr>
        <w:t> </w:t>
      </w:r>
      <w:r>
        <w:rPr/>
        <w:t>órgão</w:t>
      </w:r>
      <w:r>
        <w:rPr>
          <w:spacing w:val="3"/>
        </w:rPr>
        <w:t> </w:t>
      </w:r>
      <w:r>
        <w:rPr/>
        <w:t>incumbido</w:t>
      </w:r>
      <w:r>
        <w:rPr>
          <w:spacing w:val="2"/>
        </w:rPr>
        <w:t> </w:t>
      </w:r>
      <w:r>
        <w:rPr/>
        <w:t>do</w:t>
      </w:r>
      <w:r>
        <w:rPr>
          <w:spacing w:val="2"/>
        </w:rPr>
        <w:t> </w:t>
      </w:r>
      <w:r>
        <w:rPr/>
        <w:t>registro</w:t>
      </w:r>
      <w:r>
        <w:rPr>
          <w:spacing w:val="2"/>
        </w:rPr>
        <w:t> </w:t>
      </w:r>
      <w:r>
        <w:rPr/>
        <w:t>verificar</w:t>
      </w:r>
      <w:r>
        <w:rPr>
          <w:spacing w:val="3"/>
        </w:rPr>
        <w:t> </w:t>
      </w:r>
      <w:r>
        <w:rPr/>
        <w:t>a</w:t>
      </w:r>
      <w:r>
        <w:rPr>
          <w:spacing w:val="2"/>
        </w:rPr>
        <w:t> </w:t>
      </w:r>
      <w:r>
        <w:rPr/>
        <w:t>regularidade</w:t>
      </w:r>
      <w:r>
        <w:rPr>
          <w:spacing w:val="2"/>
        </w:rPr>
        <w:t> </w:t>
      </w:r>
      <w:r>
        <w:rPr/>
        <w:t>das</w:t>
      </w:r>
      <w:r>
        <w:rPr>
          <w:spacing w:val="2"/>
        </w:rPr>
        <w:t> </w:t>
      </w:r>
      <w:r>
        <w:rPr/>
        <w:t>publicações</w:t>
      </w:r>
      <w:r>
        <w:rPr>
          <w:spacing w:val="2"/>
        </w:rPr>
        <w:t> </w:t>
      </w:r>
      <w:r>
        <w:rPr/>
        <w:t>determinadas</w:t>
      </w:r>
      <w:r>
        <w:rPr>
          <w:spacing w:val="3"/>
        </w:rPr>
        <w:t> </w:t>
      </w:r>
      <w:r>
        <w:rPr/>
        <w:t>em</w:t>
      </w:r>
      <w:r>
        <w:rPr>
          <w:spacing w:val="2"/>
        </w:rPr>
        <w:t> </w:t>
      </w:r>
      <w:r>
        <w:rPr/>
        <w:t>lei,</w:t>
      </w:r>
      <w:r>
        <w:rPr>
          <w:spacing w:val="2"/>
        </w:rPr>
        <w:t> </w:t>
      </w:r>
      <w:r>
        <w:rPr/>
        <w:t>de</w:t>
      </w:r>
      <w:r>
        <w:rPr>
          <w:spacing w:val="2"/>
        </w:rPr>
        <w:t> </w:t>
      </w:r>
      <w:r>
        <w:rPr/>
        <w:t>acordo</w:t>
      </w:r>
      <w:r>
        <w:rPr>
          <w:spacing w:val="3"/>
        </w:rPr>
        <w:t> </w:t>
      </w:r>
      <w:r>
        <w:rPr/>
        <w:t>com</w:t>
      </w:r>
      <w:r>
        <w:rPr>
          <w:spacing w:val="2"/>
        </w:rPr>
        <w:t> </w:t>
      </w:r>
      <w:r>
        <w:rPr/>
        <w:t>o</w:t>
      </w:r>
      <w:r>
        <w:rPr>
          <w:spacing w:val="2"/>
        </w:rPr>
        <w:t> </w:t>
      </w:r>
      <w:r>
        <w:rPr/>
        <w:t>disposto</w:t>
      </w:r>
      <w:r>
        <w:rPr>
          <w:spacing w:val="2"/>
        </w:rPr>
        <w:t> </w:t>
      </w:r>
      <w:r>
        <w:rPr/>
        <w:t>nos</w:t>
      </w:r>
      <w:r>
        <w:rPr>
          <w:spacing w:val="3"/>
        </w:rPr>
        <w:t> </w:t>
      </w:r>
      <w:r>
        <w:rPr/>
        <w:t>parágrafos</w:t>
      </w:r>
      <w:r>
        <w:rPr>
          <w:spacing w:val="2"/>
        </w:rPr>
        <w:t> </w:t>
      </w:r>
      <w:r>
        <w:rPr/>
        <w:t>deste</w:t>
      </w:r>
      <w:r>
        <w:rPr>
          <w:spacing w:val="2"/>
        </w:rPr>
        <w:t> </w:t>
      </w:r>
      <w:r>
        <w:rPr>
          <w:spacing w:val="-2"/>
        </w:rPr>
        <w:t>artigo.</w:t>
      </w:r>
    </w:p>
    <w:p>
      <w:pPr>
        <w:pStyle w:val="BodyText"/>
        <w:spacing w:before="3"/>
        <w:rPr>
          <w:sz w:val="4"/>
        </w:rPr>
      </w:pPr>
    </w:p>
    <w:p>
      <w:pPr>
        <w:pStyle w:val="BodyText"/>
        <w:spacing w:before="1"/>
        <w:ind w:left="41" w:right="195" w:firstLine="92"/>
      </w:pPr>
      <w:r>
        <w:rPr/>
        <w:t>§ 1 </w:t>
      </w:r>
      <w:r>
        <w:rPr>
          <w:position w:val="2"/>
        </w:rPr>
        <w:t>o </w:t>
      </w:r>
      <w:r>
        <w:rPr/>
        <w:t>Salvo exceção expressa, as publicações ordenadas neste Livro serão feitas no órgão oficial da União ou do Estado, conforme o local da sede do empresário ou da sociedade, e em jornal de grande</w:t>
      </w:r>
      <w:r>
        <w:rPr>
          <w:spacing w:val="40"/>
        </w:rPr>
        <w:t> </w:t>
      </w:r>
      <w:r>
        <w:rPr>
          <w:spacing w:val="-2"/>
        </w:rPr>
        <w:t>circulação.</w:t>
      </w:r>
    </w:p>
    <w:p>
      <w:pPr>
        <w:pStyle w:val="BodyText"/>
        <w:spacing w:before="3"/>
        <w:rPr>
          <w:sz w:val="4"/>
        </w:rPr>
      </w:pPr>
    </w:p>
    <w:p>
      <w:pPr>
        <w:pStyle w:val="BodyText"/>
        <w:ind w:left="133"/>
      </w:pPr>
      <w:r>
        <w:rPr/>
        <w:t>§</w:t>
      </w:r>
      <w:r>
        <w:rPr>
          <w:spacing w:val="1"/>
        </w:rPr>
        <w:t> </w:t>
      </w:r>
      <w:r>
        <w:rPr/>
        <w:t>2</w:t>
      </w:r>
      <w:r>
        <w:rPr>
          <w:spacing w:val="2"/>
        </w:rPr>
        <w:t> </w:t>
      </w:r>
      <w:r>
        <w:rPr>
          <w:position w:val="2"/>
        </w:rPr>
        <w:t>o</w:t>
      </w:r>
      <w:r>
        <w:rPr>
          <w:spacing w:val="2"/>
          <w:position w:val="2"/>
        </w:rPr>
        <w:t> </w:t>
      </w:r>
      <w:r>
        <w:rPr/>
        <w:t>As</w:t>
      </w:r>
      <w:r>
        <w:rPr>
          <w:spacing w:val="2"/>
        </w:rPr>
        <w:t> </w:t>
      </w:r>
      <w:r>
        <w:rPr/>
        <w:t>publicações</w:t>
      </w:r>
      <w:r>
        <w:rPr>
          <w:spacing w:val="2"/>
        </w:rPr>
        <w:t> </w:t>
      </w:r>
      <w:r>
        <w:rPr/>
        <w:t>das</w:t>
      </w:r>
      <w:r>
        <w:rPr>
          <w:spacing w:val="2"/>
        </w:rPr>
        <w:t> </w:t>
      </w:r>
      <w:r>
        <w:rPr/>
        <w:t>sociedades</w:t>
      </w:r>
      <w:r>
        <w:rPr>
          <w:spacing w:val="1"/>
        </w:rPr>
        <w:t> </w:t>
      </w:r>
      <w:r>
        <w:rPr/>
        <w:t>estrangeiras</w:t>
      </w:r>
      <w:r>
        <w:rPr>
          <w:spacing w:val="2"/>
        </w:rPr>
        <w:t> </w:t>
      </w:r>
      <w:r>
        <w:rPr/>
        <w:t>serão</w:t>
      </w:r>
      <w:r>
        <w:rPr>
          <w:spacing w:val="2"/>
        </w:rPr>
        <w:t> </w:t>
      </w:r>
      <w:r>
        <w:rPr/>
        <w:t>feitas</w:t>
      </w:r>
      <w:r>
        <w:rPr>
          <w:spacing w:val="2"/>
        </w:rPr>
        <w:t> </w:t>
      </w:r>
      <w:r>
        <w:rPr/>
        <w:t>nos</w:t>
      </w:r>
      <w:r>
        <w:rPr>
          <w:spacing w:val="2"/>
        </w:rPr>
        <w:t> </w:t>
      </w:r>
      <w:r>
        <w:rPr/>
        <w:t>órgãos</w:t>
      </w:r>
      <w:r>
        <w:rPr>
          <w:spacing w:val="2"/>
        </w:rPr>
        <w:t> </w:t>
      </w:r>
      <w:r>
        <w:rPr/>
        <w:t>oficiais</w:t>
      </w:r>
      <w:r>
        <w:rPr>
          <w:spacing w:val="1"/>
        </w:rPr>
        <w:t> </w:t>
      </w:r>
      <w:r>
        <w:rPr/>
        <w:t>da</w:t>
      </w:r>
      <w:r>
        <w:rPr>
          <w:spacing w:val="2"/>
        </w:rPr>
        <w:t> </w:t>
      </w:r>
      <w:r>
        <w:rPr/>
        <w:t>União</w:t>
      </w:r>
      <w:r>
        <w:rPr>
          <w:spacing w:val="2"/>
        </w:rPr>
        <w:t> </w:t>
      </w:r>
      <w:r>
        <w:rPr/>
        <w:t>e</w:t>
      </w:r>
      <w:r>
        <w:rPr>
          <w:spacing w:val="2"/>
        </w:rPr>
        <w:t> </w:t>
      </w:r>
      <w:r>
        <w:rPr/>
        <w:t>do</w:t>
      </w:r>
      <w:r>
        <w:rPr>
          <w:spacing w:val="2"/>
        </w:rPr>
        <w:t> </w:t>
      </w:r>
      <w:r>
        <w:rPr/>
        <w:t>Estado</w:t>
      </w:r>
      <w:r>
        <w:rPr>
          <w:spacing w:val="2"/>
        </w:rPr>
        <w:t> </w:t>
      </w:r>
      <w:r>
        <w:rPr/>
        <w:t>onde</w:t>
      </w:r>
      <w:r>
        <w:rPr>
          <w:spacing w:val="1"/>
        </w:rPr>
        <w:t> </w:t>
      </w:r>
      <w:r>
        <w:rPr/>
        <w:t>tiverem</w:t>
      </w:r>
      <w:r>
        <w:rPr>
          <w:spacing w:val="2"/>
        </w:rPr>
        <w:t> </w:t>
      </w:r>
      <w:r>
        <w:rPr/>
        <w:t>sucursais,</w:t>
      </w:r>
      <w:r>
        <w:rPr>
          <w:spacing w:val="2"/>
        </w:rPr>
        <w:t> </w:t>
      </w:r>
      <w:r>
        <w:rPr/>
        <w:t>filiais</w:t>
      </w:r>
      <w:r>
        <w:rPr>
          <w:spacing w:val="2"/>
        </w:rPr>
        <w:t> </w:t>
      </w:r>
      <w:r>
        <w:rPr/>
        <w:t>ou</w:t>
      </w:r>
      <w:r>
        <w:rPr>
          <w:spacing w:val="2"/>
        </w:rPr>
        <w:t> </w:t>
      </w:r>
      <w:r>
        <w:rPr>
          <w:spacing w:val="-2"/>
        </w:rPr>
        <w:t>agências.</w:t>
      </w:r>
    </w:p>
    <w:p>
      <w:pPr>
        <w:pStyle w:val="BodyText"/>
        <w:spacing w:before="50"/>
        <w:ind w:left="41" w:right="146" w:firstLine="92"/>
      </w:pPr>
      <w:r>
        <w:rPr/>
        <w:t>§ 3 </w:t>
      </w:r>
      <w:r>
        <w:rPr>
          <w:position w:val="2"/>
        </w:rPr>
        <w:t>o </w:t>
      </w:r>
      <w:r>
        <w:rPr/>
        <w:t>O anúncio de convocação da assembléia de sócios será publicado por três vezes, ao menos, devendo mediar, entre a data da primeira inserção e a da realização da assembléia, o prazo mínimo de oito</w:t>
      </w:r>
      <w:r>
        <w:rPr>
          <w:spacing w:val="80"/>
        </w:rPr>
        <w:t> </w:t>
      </w:r>
      <w:r>
        <w:rPr/>
        <w:t>dias, para a primeira convocação, e de cinco dias, para as posteriores.</w:t>
      </w:r>
    </w:p>
    <w:p>
      <w:pPr>
        <w:pStyle w:val="BodyText"/>
        <w:spacing w:before="4"/>
        <w:rPr>
          <w:sz w:val="4"/>
        </w:rPr>
      </w:pPr>
    </w:p>
    <w:p>
      <w:pPr>
        <w:pStyle w:val="BodyText"/>
        <w:ind w:left="41" w:firstLine="92"/>
      </w:pPr>
      <w:r>
        <w:rPr/>
        <w:t>Art. 1.153. Cumpre à autoridade competente, antes de efetivar o registro, verificar a autenticidade e a legitimidade do signatário do requerimento, bem como fiscalizar a observância das prescrições legais</w:t>
      </w:r>
      <w:r>
        <w:rPr>
          <w:spacing w:val="40"/>
        </w:rPr>
        <w:t> </w:t>
      </w:r>
      <w:r>
        <w:rPr/>
        <w:t>concernentes ao ato ou aos documentos apresentados.</w:t>
      </w:r>
    </w:p>
    <w:p>
      <w:pPr>
        <w:pStyle w:val="BodyText"/>
        <w:spacing w:before="6"/>
        <w:rPr>
          <w:sz w:val="4"/>
        </w:rPr>
      </w:pPr>
    </w:p>
    <w:p>
      <w:pPr>
        <w:pStyle w:val="BodyText"/>
        <w:ind w:left="133"/>
      </w:pPr>
      <w:r>
        <w:rPr/>
        <w:t>Parágrafo</w:t>
      </w:r>
      <w:r>
        <w:rPr>
          <w:spacing w:val="2"/>
        </w:rPr>
        <w:t> </w:t>
      </w:r>
      <w:r>
        <w:rPr/>
        <w:t>único.</w:t>
      </w:r>
      <w:r>
        <w:rPr>
          <w:spacing w:val="2"/>
        </w:rPr>
        <w:t> </w:t>
      </w:r>
      <w:r>
        <w:rPr/>
        <w:t>Das</w:t>
      </w:r>
      <w:r>
        <w:rPr>
          <w:spacing w:val="3"/>
        </w:rPr>
        <w:t> </w:t>
      </w:r>
      <w:r>
        <w:rPr/>
        <w:t>irregularidades</w:t>
      </w:r>
      <w:r>
        <w:rPr>
          <w:spacing w:val="2"/>
        </w:rPr>
        <w:t> </w:t>
      </w:r>
      <w:r>
        <w:rPr/>
        <w:t>encontradas</w:t>
      </w:r>
      <w:r>
        <w:rPr>
          <w:spacing w:val="3"/>
        </w:rPr>
        <w:t> </w:t>
      </w:r>
      <w:r>
        <w:rPr/>
        <w:t>deve</w:t>
      </w:r>
      <w:r>
        <w:rPr>
          <w:spacing w:val="2"/>
        </w:rPr>
        <w:t> </w:t>
      </w:r>
      <w:r>
        <w:rPr/>
        <w:t>ser</w:t>
      </w:r>
      <w:r>
        <w:rPr>
          <w:spacing w:val="3"/>
        </w:rPr>
        <w:t> </w:t>
      </w:r>
      <w:r>
        <w:rPr/>
        <w:t>notificado</w:t>
      </w:r>
      <w:r>
        <w:rPr>
          <w:spacing w:val="2"/>
        </w:rPr>
        <w:t> </w:t>
      </w:r>
      <w:r>
        <w:rPr/>
        <w:t>o</w:t>
      </w:r>
      <w:r>
        <w:rPr>
          <w:spacing w:val="3"/>
        </w:rPr>
        <w:t> </w:t>
      </w:r>
      <w:r>
        <w:rPr/>
        <w:t>requerente,</w:t>
      </w:r>
      <w:r>
        <w:rPr>
          <w:spacing w:val="2"/>
        </w:rPr>
        <w:t> </w:t>
      </w:r>
      <w:r>
        <w:rPr/>
        <w:t>que,</w:t>
      </w:r>
      <w:r>
        <w:rPr>
          <w:spacing w:val="3"/>
        </w:rPr>
        <w:t> </w:t>
      </w:r>
      <w:r>
        <w:rPr/>
        <w:t>se</w:t>
      </w:r>
      <w:r>
        <w:rPr>
          <w:spacing w:val="2"/>
        </w:rPr>
        <w:t> </w:t>
      </w:r>
      <w:r>
        <w:rPr/>
        <w:t>for</w:t>
      </w:r>
      <w:r>
        <w:rPr>
          <w:spacing w:val="3"/>
        </w:rPr>
        <w:t> </w:t>
      </w:r>
      <w:r>
        <w:rPr/>
        <w:t>o</w:t>
      </w:r>
      <w:r>
        <w:rPr>
          <w:spacing w:val="2"/>
        </w:rPr>
        <w:t> </w:t>
      </w:r>
      <w:r>
        <w:rPr/>
        <w:t>caso,</w:t>
      </w:r>
      <w:r>
        <w:rPr>
          <w:spacing w:val="3"/>
        </w:rPr>
        <w:t> </w:t>
      </w:r>
      <w:r>
        <w:rPr/>
        <w:t>poderá</w:t>
      </w:r>
      <w:r>
        <w:rPr>
          <w:spacing w:val="2"/>
        </w:rPr>
        <w:t> </w:t>
      </w:r>
      <w:r>
        <w:rPr/>
        <w:t>saná-las,</w:t>
      </w:r>
      <w:r>
        <w:rPr>
          <w:spacing w:val="3"/>
        </w:rPr>
        <w:t> </w:t>
      </w:r>
      <w:r>
        <w:rPr/>
        <w:t>obedecendo</w:t>
      </w:r>
      <w:r>
        <w:rPr>
          <w:spacing w:val="2"/>
        </w:rPr>
        <w:t> </w:t>
      </w:r>
      <w:r>
        <w:rPr/>
        <w:t>às</w:t>
      </w:r>
      <w:r>
        <w:rPr>
          <w:spacing w:val="3"/>
        </w:rPr>
        <w:t> </w:t>
      </w:r>
      <w:r>
        <w:rPr/>
        <w:t>formalidades</w:t>
      </w:r>
      <w:r>
        <w:rPr>
          <w:spacing w:val="2"/>
        </w:rPr>
        <w:t> </w:t>
      </w:r>
      <w:r>
        <w:rPr/>
        <w:t>da</w:t>
      </w:r>
      <w:r>
        <w:rPr>
          <w:spacing w:val="3"/>
        </w:rPr>
        <w:t> </w:t>
      </w:r>
      <w:r>
        <w:rPr>
          <w:spacing w:val="-4"/>
        </w:rPr>
        <w:t>lei.</w:t>
      </w:r>
    </w:p>
    <w:p>
      <w:pPr>
        <w:pStyle w:val="BodyText"/>
        <w:spacing w:before="4"/>
        <w:rPr>
          <w:sz w:val="4"/>
        </w:rPr>
      </w:pPr>
    </w:p>
    <w:p>
      <w:pPr>
        <w:pStyle w:val="BodyText"/>
        <w:spacing w:line="448" w:lineRule="auto" w:before="1"/>
        <w:ind w:left="133" w:right="195"/>
      </w:pPr>
      <w:r>
        <w:rPr/>
        <w:t>Art. 1.154. O ato sujeito a registro, ressalvadas disposições especiais da lei, não pode, antes do cumprimento das respectivas formalidades, ser oposto a terceiro, salvo prova de que este o conhecia.</w:t>
      </w:r>
      <w:r>
        <w:rPr>
          <w:spacing w:val="40"/>
        </w:rPr>
        <w:t> </w:t>
      </w:r>
      <w:r>
        <w:rPr/>
        <w:t>Parágrafo único. O terceiro não pode alegar ignorância, desde que cumpridas as referidas formalidades.</w:t>
      </w:r>
    </w:p>
    <w:p>
      <w:pPr>
        <w:pStyle w:val="BodyText"/>
        <w:spacing w:line="57" w:lineRule="exact" w:before="2"/>
        <w:ind w:left="139" w:right="47"/>
        <w:jc w:val="center"/>
      </w:pPr>
      <w:r>
        <w:rPr/>
        <w:t>CAPÍTULO</w:t>
      </w:r>
      <w:r>
        <w:rPr>
          <w:spacing w:val="4"/>
        </w:rPr>
        <w:t> </w:t>
      </w:r>
      <w:r>
        <w:rPr>
          <w:spacing w:val="-5"/>
        </w:rPr>
        <w:t>II</w:t>
      </w:r>
    </w:p>
    <w:p>
      <w:pPr>
        <w:pStyle w:val="BodyText"/>
        <w:ind w:left="64" w:right="64"/>
        <w:jc w:val="center"/>
      </w:pPr>
      <w:r>
        <w:rPr/>
        <w:t>DO</w:t>
      </w:r>
      <w:r>
        <w:rPr>
          <w:spacing w:val="2"/>
        </w:rPr>
        <w:t> </w:t>
      </w:r>
      <w:r>
        <w:rPr/>
        <w:t>NOME</w:t>
      </w:r>
      <w:r>
        <w:rPr>
          <w:spacing w:val="2"/>
        </w:rPr>
        <w:t> </w:t>
      </w:r>
      <w:r>
        <w:rPr>
          <w:spacing w:val="-2"/>
        </w:rPr>
        <w:t>EMPRESARIAL</w:t>
      </w:r>
    </w:p>
    <w:p>
      <w:pPr>
        <w:pStyle w:val="BodyText"/>
        <w:spacing w:before="4"/>
        <w:rPr>
          <w:sz w:val="4"/>
        </w:rPr>
      </w:pPr>
    </w:p>
    <w:p>
      <w:pPr>
        <w:pStyle w:val="BodyText"/>
        <w:spacing w:line="448" w:lineRule="auto"/>
        <w:ind w:left="133" w:right="1202"/>
      </w:pPr>
      <w:r>
        <w:rPr/>
        <w:t>Art. 1.155. Considera-se nome empresarial a firma ou a denominação adotada, de conformidade com este Capítulo, para o exercício de empresa.</w:t>
      </w:r>
      <w:r>
        <w:rPr>
          <w:spacing w:val="40"/>
        </w:rPr>
        <w:t> </w:t>
      </w:r>
      <w:r>
        <w:rPr/>
        <w:t>Parágrafo único. Equipara-se ao nome empresarial, para os efeitos da proteção da lei, a denominação das sociedades simples, associações e </w:t>
      </w:r>
      <w:r>
        <w:rPr/>
        <w:t>fundações.</w:t>
      </w:r>
    </w:p>
    <w:p>
      <w:pPr>
        <w:pStyle w:val="BodyText"/>
        <w:spacing w:before="3"/>
        <w:ind w:left="133"/>
      </w:pPr>
      <w:r>
        <w:rPr/>
        <w:t>Art.</w:t>
      </w:r>
      <w:r>
        <w:rPr>
          <w:spacing w:val="2"/>
        </w:rPr>
        <w:t> </w:t>
      </w:r>
      <w:r>
        <w:rPr/>
        <w:t>1.156.</w:t>
      </w:r>
      <w:r>
        <w:rPr>
          <w:spacing w:val="2"/>
        </w:rPr>
        <w:t> </w:t>
      </w:r>
      <w:r>
        <w:rPr/>
        <w:t>O</w:t>
      </w:r>
      <w:r>
        <w:rPr>
          <w:spacing w:val="2"/>
        </w:rPr>
        <w:t> </w:t>
      </w:r>
      <w:r>
        <w:rPr/>
        <w:t>empresário</w:t>
      </w:r>
      <w:r>
        <w:rPr>
          <w:spacing w:val="2"/>
        </w:rPr>
        <w:t> </w:t>
      </w:r>
      <w:r>
        <w:rPr/>
        <w:t>opera</w:t>
      </w:r>
      <w:r>
        <w:rPr>
          <w:spacing w:val="2"/>
        </w:rPr>
        <w:t> </w:t>
      </w:r>
      <w:r>
        <w:rPr/>
        <w:t>sob</w:t>
      </w:r>
      <w:r>
        <w:rPr>
          <w:spacing w:val="2"/>
        </w:rPr>
        <w:t> </w:t>
      </w:r>
      <w:r>
        <w:rPr/>
        <w:t>firma</w:t>
      </w:r>
      <w:r>
        <w:rPr>
          <w:spacing w:val="2"/>
        </w:rPr>
        <w:t> </w:t>
      </w:r>
      <w:r>
        <w:rPr/>
        <w:t>constituída</w:t>
      </w:r>
      <w:r>
        <w:rPr>
          <w:spacing w:val="2"/>
        </w:rPr>
        <w:t> </w:t>
      </w:r>
      <w:r>
        <w:rPr/>
        <w:t>por</w:t>
      </w:r>
      <w:r>
        <w:rPr>
          <w:spacing w:val="2"/>
        </w:rPr>
        <w:t> </w:t>
      </w:r>
      <w:r>
        <w:rPr/>
        <w:t>seu</w:t>
      </w:r>
      <w:r>
        <w:rPr>
          <w:spacing w:val="2"/>
        </w:rPr>
        <w:t> </w:t>
      </w:r>
      <w:r>
        <w:rPr/>
        <w:t>nome,</w:t>
      </w:r>
      <w:r>
        <w:rPr>
          <w:spacing w:val="2"/>
        </w:rPr>
        <w:t> </w:t>
      </w:r>
      <w:r>
        <w:rPr/>
        <w:t>completo</w:t>
      </w:r>
      <w:r>
        <w:rPr>
          <w:spacing w:val="3"/>
        </w:rPr>
        <w:t> </w:t>
      </w:r>
      <w:r>
        <w:rPr/>
        <w:t>ou</w:t>
      </w:r>
      <w:r>
        <w:rPr>
          <w:spacing w:val="2"/>
        </w:rPr>
        <w:t> </w:t>
      </w:r>
      <w:r>
        <w:rPr/>
        <w:t>abreviado,</w:t>
      </w:r>
      <w:r>
        <w:rPr>
          <w:spacing w:val="2"/>
        </w:rPr>
        <w:t> </w:t>
      </w:r>
      <w:r>
        <w:rPr/>
        <w:t>aditando-lhe,</w:t>
      </w:r>
      <w:r>
        <w:rPr>
          <w:spacing w:val="2"/>
        </w:rPr>
        <w:t> </w:t>
      </w:r>
      <w:r>
        <w:rPr/>
        <w:t>se</w:t>
      </w:r>
      <w:r>
        <w:rPr>
          <w:spacing w:val="2"/>
        </w:rPr>
        <w:t> </w:t>
      </w:r>
      <w:r>
        <w:rPr/>
        <w:t>quiser,</w:t>
      </w:r>
      <w:r>
        <w:rPr>
          <w:spacing w:val="2"/>
        </w:rPr>
        <w:t> </w:t>
      </w:r>
      <w:r>
        <w:rPr/>
        <w:t>designação</w:t>
      </w:r>
      <w:r>
        <w:rPr>
          <w:spacing w:val="2"/>
        </w:rPr>
        <w:t> </w:t>
      </w:r>
      <w:r>
        <w:rPr/>
        <w:t>mais</w:t>
      </w:r>
      <w:r>
        <w:rPr>
          <w:spacing w:val="2"/>
        </w:rPr>
        <w:t> </w:t>
      </w:r>
      <w:r>
        <w:rPr/>
        <w:t>precisa</w:t>
      </w:r>
      <w:r>
        <w:rPr>
          <w:spacing w:val="2"/>
        </w:rPr>
        <w:t> </w:t>
      </w:r>
      <w:r>
        <w:rPr/>
        <w:t>da</w:t>
      </w:r>
      <w:r>
        <w:rPr>
          <w:spacing w:val="2"/>
        </w:rPr>
        <w:t> </w:t>
      </w:r>
      <w:r>
        <w:rPr/>
        <w:t>sua</w:t>
      </w:r>
      <w:r>
        <w:rPr>
          <w:spacing w:val="2"/>
        </w:rPr>
        <w:t> </w:t>
      </w:r>
      <w:r>
        <w:rPr/>
        <w:t>pessoa</w:t>
      </w:r>
      <w:r>
        <w:rPr>
          <w:spacing w:val="2"/>
        </w:rPr>
        <w:t> </w:t>
      </w:r>
      <w:r>
        <w:rPr/>
        <w:t>ou</w:t>
      </w:r>
      <w:r>
        <w:rPr>
          <w:spacing w:val="3"/>
        </w:rPr>
        <w:t> </w:t>
      </w:r>
      <w:r>
        <w:rPr/>
        <w:t>do</w:t>
      </w:r>
      <w:r>
        <w:rPr>
          <w:spacing w:val="2"/>
        </w:rPr>
        <w:t> </w:t>
      </w:r>
      <w:r>
        <w:rPr/>
        <w:t>gênero</w:t>
      </w:r>
      <w:r>
        <w:rPr>
          <w:spacing w:val="2"/>
        </w:rPr>
        <w:t> </w:t>
      </w:r>
      <w:r>
        <w:rPr/>
        <w:t>de</w:t>
      </w:r>
      <w:r>
        <w:rPr>
          <w:spacing w:val="2"/>
        </w:rPr>
        <w:t> </w:t>
      </w:r>
      <w:r>
        <w:rPr>
          <w:spacing w:val="-2"/>
        </w:rPr>
        <w:t>atividade.</w:t>
      </w:r>
    </w:p>
    <w:p>
      <w:pPr>
        <w:pStyle w:val="BodyText"/>
        <w:spacing w:before="4"/>
        <w:rPr>
          <w:sz w:val="4"/>
        </w:rPr>
      </w:pPr>
    </w:p>
    <w:p>
      <w:pPr>
        <w:pStyle w:val="BodyText"/>
        <w:ind w:left="41" w:right="195" w:firstLine="92"/>
      </w:pPr>
      <w:r>
        <w:rPr/>
        <w:t>Art. 1.157. A</w:t>
      </w:r>
      <w:r>
        <w:rPr>
          <w:spacing w:val="-2"/>
        </w:rPr>
        <w:t> </w:t>
      </w:r>
      <w:r>
        <w:rPr/>
        <w:t>sociedade em que houver sócios de responsabilidade ilimitada operará sob firma, na qual somente os nomes daqueles poderão figurar, bastando para formá-la aditar ao nome de um deles a</w:t>
      </w:r>
      <w:r>
        <w:rPr>
          <w:spacing w:val="40"/>
        </w:rPr>
        <w:t> </w:t>
      </w:r>
      <w:r>
        <w:rPr/>
        <w:t>expressão "e companhia" ou sua abreviatura.</w:t>
      </w:r>
    </w:p>
    <w:p>
      <w:pPr>
        <w:pStyle w:val="BodyText"/>
        <w:spacing w:before="4"/>
        <w:rPr>
          <w:sz w:val="4"/>
        </w:rPr>
      </w:pPr>
    </w:p>
    <w:p>
      <w:pPr>
        <w:pStyle w:val="BodyText"/>
        <w:spacing w:line="458" w:lineRule="auto"/>
        <w:ind w:left="133" w:right="291"/>
      </w:pPr>
      <w:r>
        <w:rPr/>
        <w:t>Parágrafo único. Ficam solidária e ilimitadamente responsáveis pelas obrigações contraídas sob a firma social aqueles que, por seus nomes, figurarem na firma da sociedade de que trata este artigo.</w:t>
      </w:r>
      <w:r>
        <w:rPr>
          <w:spacing w:val="80"/>
        </w:rPr>
        <w:t> </w:t>
      </w:r>
      <w:r>
        <w:rPr/>
        <w:t>Art. 1.158. Pode a sociedade limitada adotar firma ou denominação, integradas pela palavra final "limitada" ou a sua abreviatura.</w:t>
      </w:r>
    </w:p>
    <w:p>
      <w:pPr>
        <w:pStyle w:val="BodyText"/>
        <w:spacing w:line="75" w:lineRule="exact"/>
        <w:ind w:left="133"/>
      </w:pPr>
      <w:r>
        <w:rPr/>
        <w:t>§</w:t>
      </w:r>
      <w:r>
        <w:rPr>
          <w:spacing w:val="1"/>
        </w:rPr>
        <w:t> </w:t>
      </w:r>
      <w:r>
        <w:rPr/>
        <w:t>1</w:t>
      </w:r>
      <w:r>
        <w:rPr>
          <w:spacing w:val="2"/>
        </w:rPr>
        <w:t> </w:t>
      </w:r>
      <w:r>
        <w:rPr>
          <w:position w:val="2"/>
        </w:rPr>
        <w:t>o</w:t>
      </w:r>
      <w:r>
        <w:rPr>
          <w:spacing w:val="2"/>
          <w:position w:val="2"/>
        </w:rPr>
        <w:t> </w:t>
      </w:r>
      <w:r>
        <w:rPr/>
        <w:t>A</w:t>
      </w:r>
      <w:r>
        <w:rPr>
          <w:spacing w:val="-2"/>
        </w:rPr>
        <w:t> </w:t>
      </w:r>
      <w:r>
        <w:rPr/>
        <w:t>firma</w:t>
      </w:r>
      <w:r>
        <w:rPr>
          <w:spacing w:val="2"/>
        </w:rPr>
        <w:t> </w:t>
      </w:r>
      <w:r>
        <w:rPr/>
        <w:t>será</w:t>
      </w:r>
      <w:r>
        <w:rPr>
          <w:spacing w:val="1"/>
        </w:rPr>
        <w:t> </w:t>
      </w:r>
      <w:r>
        <w:rPr/>
        <w:t>composta</w:t>
      </w:r>
      <w:r>
        <w:rPr>
          <w:spacing w:val="2"/>
        </w:rPr>
        <w:t> </w:t>
      </w:r>
      <w:r>
        <w:rPr/>
        <w:t>com</w:t>
      </w:r>
      <w:r>
        <w:rPr>
          <w:spacing w:val="2"/>
        </w:rPr>
        <w:t> </w:t>
      </w:r>
      <w:r>
        <w:rPr/>
        <w:t>o</w:t>
      </w:r>
      <w:r>
        <w:rPr>
          <w:spacing w:val="1"/>
        </w:rPr>
        <w:t> </w:t>
      </w:r>
      <w:r>
        <w:rPr/>
        <w:t>nome</w:t>
      </w:r>
      <w:r>
        <w:rPr>
          <w:spacing w:val="2"/>
        </w:rPr>
        <w:t> </w:t>
      </w:r>
      <w:r>
        <w:rPr/>
        <w:t>de</w:t>
      </w:r>
      <w:r>
        <w:rPr>
          <w:spacing w:val="2"/>
        </w:rPr>
        <w:t> </w:t>
      </w:r>
      <w:r>
        <w:rPr/>
        <w:t>um</w:t>
      </w:r>
      <w:r>
        <w:rPr>
          <w:spacing w:val="1"/>
        </w:rPr>
        <w:t> </w:t>
      </w:r>
      <w:r>
        <w:rPr/>
        <w:t>ou</w:t>
      </w:r>
      <w:r>
        <w:rPr>
          <w:spacing w:val="2"/>
        </w:rPr>
        <w:t> </w:t>
      </w:r>
      <w:r>
        <w:rPr/>
        <w:t>mais</w:t>
      </w:r>
      <w:r>
        <w:rPr>
          <w:spacing w:val="2"/>
        </w:rPr>
        <w:t> </w:t>
      </w:r>
      <w:r>
        <w:rPr/>
        <w:t>sócios,</w:t>
      </w:r>
      <w:r>
        <w:rPr>
          <w:spacing w:val="1"/>
        </w:rPr>
        <w:t> </w:t>
      </w:r>
      <w:r>
        <w:rPr/>
        <w:t>desde</w:t>
      </w:r>
      <w:r>
        <w:rPr>
          <w:spacing w:val="2"/>
        </w:rPr>
        <w:t> </w:t>
      </w:r>
      <w:r>
        <w:rPr/>
        <w:t>que</w:t>
      </w:r>
      <w:r>
        <w:rPr>
          <w:spacing w:val="2"/>
        </w:rPr>
        <w:t> </w:t>
      </w:r>
      <w:r>
        <w:rPr/>
        <w:t>pessoas</w:t>
      </w:r>
      <w:r>
        <w:rPr>
          <w:spacing w:val="1"/>
        </w:rPr>
        <w:t> </w:t>
      </w:r>
      <w:r>
        <w:rPr/>
        <w:t>físicas,</w:t>
      </w:r>
      <w:r>
        <w:rPr>
          <w:spacing w:val="2"/>
        </w:rPr>
        <w:t> </w:t>
      </w:r>
      <w:r>
        <w:rPr/>
        <w:t>de</w:t>
      </w:r>
      <w:r>
        <w:rPr>
          <w:spacing w:val="2"/>
        </w:rPr>
        <w:t> </w:t>
      </w:r>
      <w:r>
        <w:rPr/>
        <w:t>modo</w:t>
      </w:r>
      <w:r>
        <w:rPr>
          <w:spacing w:val="1"/>
        </w:rPr>
        <w:t> </w:t>
      </w:r>
      <w:r>
        <w:rPr/>
        <w:t>indicativo</w:t>
      </w:r>
      <w:r>
        <w:rPr>
          <w:spacing w:val="2"/>
        </w:rPr>
        <w:t> </w:t>
      </w:r>
      <w:r>
        <w:rPr/>
        <w:t>da</w:t>
      </w:r>
      <w:r>
        <w:rPr>
          <w:spacing w:val="2"/>
        </w:rPr>
        <w:t> </w:t>
      </w:r>
      <w:r>
        <w:rPr/>
        <w:t>relação</w:t>
      </w:r>
      <w:r>
        <w:rPr>
          <w:spacing w:val="2"/>
        </w:rPr>
        <w:t> </w:t>
      </w:r>
      <w:r>
        <w:rPr>
          <w:spacing w:val="-2"/>
        </w:rPr>
        <w:t>social.</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A</w:t>
      </w:r>
      <w:r>
        <w:rPr>
          <w:spacing w:val="-2"/>
        </w:rPr>
        <w:t> </w:t>
      </w:r>
      <w:r>
        <w:rPr/>
        <w:t>denominação</w:t>
      </w:r>
      <w:r>
        <w:rPr>
          <w:spacing w:val="2"/>
        </w:rPr>
        <w:t> </w:t>
      </w:r>
      <w:r>
        <w:rPr/>
        <w:t>deve</w:t>
      </w:r>
      <w:r>
        <w:rPr>
          <w:spacing w:val="2"/>
        </w:rPr>
        <w:t> </w:t>
      </w:r>
      <w:r>
        <w:rPr/>
        <w:t>designar</w:t>
      </w:r>
      <w:r>
        <w:rPr>
          <w:spacing w:val="1"/>
        </w:rPr>
        <w:t> </w:t>
      </w:r>
      <w:r>
        <w:rPr/>
        <w:t>o</w:t>
      </w:r>
      <w:r>
        <w:rPr>
          <w:spacing w:val="2"/>
        </w:rPr>
        <w:t> </w:t>
      </w:r>
      <w:r>
        <w:rPr/>
        <w:t>objeto</w:t>
      </w:r>
      <w:r>
        <w:rPr>
          <w:spacing w:val="2"/>
        </w:rPr>
        <w:t> </w:t>
      </w:r>
      <w:r>
        <w:rPr/>
        <w:t>da</w:t>
      </w:r>
      <w:r>
        <w:rPr>
          <w:spacing w:val="2"/>
        </w:rPr>
        <w:t> </w:t>
      </w:r>
      <w:r>
        <w:rPr/>
        <w:t>sociedade,</w:t>
      </w:r>
      <w:r>
        <w:rPr>
          <w:spacing w:val="2"/>
        </w:rPr>
        <w:t> </w:t>
      </w:r>
      <w:r>
        <w:rPr/>
        <w:t>sendo</w:t>
      </w:r>
      <w:r>
        <w:rPr>
          <w:spacing w:val="1"/>
        </w:rPr>
        <w:t> </w:t>
      </w:r>
      <w:r>
        <w:rPr/>
        <w:t>permitido</w:t>
      </w:r>
      <w:r>
        <w:rPr>
          <w:spacing w:val="2"/>
        </w:rPr>
        <w:t> </w:t>
      </w:r>
      <w:r>
        <w:rPr/>
        <w:t>nela</w:t>
      </w:r>
      <w:r>
        <w:rPr>
          <w:spacing w:val="2"/>
        </w:rPr>
        <w:t> </w:t>
      </w:r>
      <w:r>
        <w:rPr/>
        <w:t>figurar</w:t>
      </w:r>
      <w:r>
        <w:rPr>
          <w:spacing w:val="2"/>
        </w:rPr>
        <w:t> </w:t>
      </w:r>
      <w:r>
        <w:rPr/>
        <w:t>o</w:t>
      </w:r>
      <w:r>
        <w:rPr>
          <w:spacing w:val="1"/>
        </w:rPr>
        <w:t> </w:t>
      </w:r>
      <w:r>
        <w:rPr/>
        <w:t>nome</w:t>
      </w:r>
      <w:r>
        <w:rPr>
          <w:spacing w:val="2"/>
        </w:rPr>
        <w:t> </w:t>
      </w:r>
      <w:r>
        <w:rPr/>
        <w:t>de</w:t>
      </w:r>
      <w:r>
        <w:rPr>
          <w:spacing w:val="2"/>
        </w:rPr>
        <w:t> </w:t>
      </w:r>
      <w:r>
        <w:rPr/>
        <w:t>um</w:t>
      </w:r>
      <w:r>
        <w:rPr>
          <w:spacing w:val="2"/>
        </w:rPr>
        <w:t> </w:t>
      </w:r>
      <w:r>
        <w:rPr/>
        <w:t>ou</w:t>
      </w:r>
      <w:r>
        <w:rPr>
          <w:spacing w:val="1"/>
        </w:rPr>
        <w:t> </w:t>
      </w:r>
      <w:r>
        <w:rPr/>
        <w:t>mais</w:t>
      </w:r>
      <w:r>
        <w:rPr>
          <w:spacing w:val="2"/>
        </w:rPr>
        <w:t> </w:t>
      </w:r>
      <w:r>
        <w:rPr>
          <w:spacing w:val="-2"/>
        </w:rPr>
        <w:t>sócios.</w:t>
      </w:r>
    </w:p>
    <w:p>
      <w:pPr>
        <w:pStyle w:val="BodyText"/>
        <w:spacing w:line="448" w:lineRule="auto" w:before="50"/>
        <w:ind w:left="133" w:right="777"/>
      </w:pPr>
      <w:r>
        <w:rPr/>
        <w:t>§ 3 </w:t>
      </w:r>
      <w:r>
        <w:rPr>
          <w:position w:val="2"/>
        </w:rPr>
        <w:t>o </w:t>
      </w:r>
      <w:r>
        <w:rPr/>
        <w:t>A</w:t>
      </w:r>
      <w:r>
        <w:rPr>
          <w:spacing w:val="-2"/>
        </w:rPr>
        <w:t> </w:t>
      </w:r>
      <w:r>
        <w:rPr/>
        <w:t>omissão da palavra "limitada" determina a responsabilidade solidária e ilimitada dos administradores que assim empregarem a firma ou a denominação da sociedade.</w:t>
      </w:r>
      <w:r>
        <w:rPr>
          <w:spacing w:val="80"/>
        </w:rPr>
        <w:t> </w:t>
      </w:r>
      <w:r>
        <w:rPr/>
        <w:t>Art. 1.159. A sociedade cooperativa funciona sob denominação integrada pelo vocábulo "cooperativa".</w:t>
      </w:r>
    </w:p>
    <w:p>
      <w:pPr>
        <w:pStyle w:val="BodyText"/>
        <w:spacing w:before="3"/>
        <w:ind w:left="41" w:right="111" w:firstLine="92"/>
        <w:rPr>
          <w:rFonts w:ascii="Arial" w:hAnsi="Arial"/>
        </w:rPr>
      </w:pPr>
      <w:r>
        <w:rPr>
          <w:rFonts w:ascii="Arial" w:hAnsi="Arial"/>
        </w:rPr>
        <w:t>Art. 1.160. A</w:t>
      </w:r>
      <w:r>
        <w:rPr>
          <w:rFonts w:ascii="Arial" w:hAnsi="Arial"/>
          <w:spacing w:val="-1"/>
        </w:rPr>
        <w:t> </w:t>
      </w:r>
      <w:r>
        <w:rPr>
          <w:rFonts w:ascii="Arial" w:hAnsi="Arial"/>
        </w:rPr>
        <w:t>sociedade anônima opera sob denominação integrada pelas expressões ‘sociedade anônima’ ou ‘companhia’, por extenso ou abreviadamente, facultada a designação do</w:t>
      </w:r>
      <w:r>
        <w:rPr>
          <w:rFonts w:ascii="Arial" w:hAnsi="Arial"/>
          <w:spacing w:val="40"/>
        </w:rPr>
        <w:t> </w:t>
      </w:r>
      <w:r>
        <w:rPr>
          <w:rFonts w:ascii="Arial" w:hAnsi="Arial"/>
        </w:rPr>
        <w:t>objeto social.</w:t>
      </w:r>
      <w:r>
        <w:rPr>
          <w:rFonts w:ascii="Arial" w:hAnsi="Arial"/>
          <w:spacing w:val="40"/>
        </w:rPr>
        <w:t> </w:t>
      </w:r>
      <w:r>
        <w:rPr>
          <w:rFonts w:ascii="Arial" w:hAnsi="Arial"/>
          <w:color w:val="0000EE"/>
          <w:u w:val="dash" w:color="0000EE"/>
        </w:rPr>
        <w:t>(Redação dada pela Lei nº 14.382, de 202</w:t>
      </w:r>
      <w:r>
        <w:rPr>
          <w:rFonts w:ascii="Arial" w:hAnsi="Arial"/>
          <w:color w:val="0000EE"/>
        </w:rPr>
        <w:t>2)</w:t>
      </w:r>
    </w:p>
    <w:p>
      <w:pPr>
        <w:pStyle w:val="BodyText"/>
        <w:spacing w:before="8"/>
        <w:rPr>
          <w:rFonts w:ascii="Arial"/>
          <w:sz w:val="4"/>
        </w:rPr>
      </w:pPr>
    </w:p>
    <w:p>
      <w:pPr>
        <w:pStyle w:val="BodyText"/>
        <w:ind w:left="133"/>
      </w:pPr>
      <w:r>
        <w:rPr/>
        <w:t>Parágrafo</w:t>
      </w:r>
      <w:r>
        <w:rPr>
          <w:spacing w:val="2"/>
        </w:rPr>
        <w:t> </w:t>
      </w:r>
      <w:r>
        <w:rPr/>
        <w:t>único.</w:t>
      </w:r>
      <w:r>
        <w:rPr>
          <w:spacing w:val="2"/>
        </w:rPr>
        <w:t> </w:t>
      </w:r>
      <w:r>
        <w:rPr/>
        <w:t>Pode</w:t>
      </w:r>
      <w:r>
        <w:rPr>
          <w:spacing w:val="2"/>
        </w:rPr>
        <w:t> </w:t>
      </w:r>
      <w:r>
        <w:rPr/>
        <w:t>constar</w:t>
      </w:r>
      <w:r>
        <w:rPr>
          <w:spacing w:val="2"/>
        </w:rPr>
        <w:t> </w:t>
      </w:r>
      <w:r>
        <w:rPr/>
        <w:t>da</w:t>
      </w:r>
      <w:r>
        <w:rPr>
          <w:spacing w:val="2"/>
        </w:rPr>
        <w:t> </w:t>
      </w:r>
      <w:r>
        <w:rPr/>
        <w:t>denominação</w:t>
      </w:r>
      <w:r>
        <w:rPr>
          <w:spacing w:val="2"/>
        </w:rPr>
        <w:t> </w:t>
      </w:r>
      <w:r>
        <w:rPr/>
        <w:t>o</w:t>
      </w:r>
      <w:r>
        <w:rPr>
          <w:spacing w:val="2"/>
        </w:rPr>
        <w:t> </w:t>
      </w:r>
      <w:r>
        <w:rPr/>
        <w:t>nome</w:t>
      </w:r>
      <w:r>
        <w:rPr>
          <w:spacing w:val="2"/>
        </w:rPr>
        <w:t> </w:t>
      </w:r>
      <w:r>
        <w:rPr/>
        <w:t>do</w:t>
      </w:r>
      <w:r>
        <w:rPr>
          <w:spacing w:val="3"/>
        </w:rPr>
        <w:t> </w:t>
      </w:r>
      <w:r>
        <w:rPr/>
        <w:t>fundador,</w:t>
      </w:r>
      <w:r>
        <w:rPr>
          <w:spacing w:val="2"/>
        </w:rPr>
        <w:t> </w:t>
      </w:r>
      <w:r>
        <w:rPr/>
        <w:t>acionista,</w:t>
      </w:r>
      <w:r>
        <w:rPr>
          <w:spacing w:val="2"/>
        </w:rPr>
        <w:t> </w:t>
      </w:r>
      <w:r>
        <w:rPr/>
        <w:t>ou</w:t>
      </w:r>
      <w:r>
        <w:rPr>
          <w:spacing w:val="2"/>
        </w:rPr>
        <w:t> </w:t>
      </w:r>
      <w:r>
        <w:rPr/>
        <w:t>pessoa</w:t>
      </w:r>
      <w:r>
        <w:rPr>
          <w:spacing w:val="2"/>
        </w:rPr>
        <w:t> </w:t>
      </w:r>
      <w:r>
        <w:rPr/>
        <w:t>que</w:t>
      </w:r>
      <w:r>
        <w:rPr>
          <w:spacing w:val="2"/>
        </w:rPr>
        <w:t> </w:t>
      </w:r>
      <w:r>
        <w:rPr/>
        <w:t>haja</w:t>
      </w:r>
      <w:r>
        <w:rPr>
          <w:spacing w:val="2"/>
        </w:rPr>
        <w:t> </w:t>
      </w:r>
      <w:r>
        <w:rPr/>
        <w:t>concorrido</w:t>
      </w:r>
      <w:r>
        <w:rPr>
          <w:spacing w:val="2"/>
        </w:rPr>
        <w:t> </w:t>
      </w:r>
      <w:r>
        <w:rPr/>
        <w:t>para</w:t>
      </w:r>
      <w:r>
        <w:rPr>
          <w:spacing w:val="2"/>
        </w:rPr>
        <w:t> </w:t>
      </w:r>
      <w:r>
        <w:rPr/>
        <w:t>o</w:t>
      </w:r>
      <w:r>
        <w:rPr>
          <w:spacing w:val="3"/>
        </w:rPr>
        <w:t> </w:t>
      </w:r>
      <w:r>
        <w:rPr/>
        <w:t>bom</w:t>
      </w:r>
      <w:r>
        <w:rPr>
          <w:spacing w:val="2"/>
        </w:rPr>
        <w:t> </w:t>
      </w:r>
      <w:r>
        <w:rPr/>
        <w:t>êxito</w:t>
      </w:r>
      <w:r>
        <w:rPr>
          <w:spacing w:val="2"/>
        </w:rPr>
        <w:t> </w:t>
      </w:r>
      <w:r>
        <w:rPr/>
        <w:t>da</w:t>
      </w:r>
      <w:r>
        <w:rPr>
          <w:spacing w:val="2"/>
        </w:rPr>
        <w:t> </w:t>
      </w:r>
      <w:r>
        <w:rPr/>
        <w:t>formação</w:t>
      </w:r>
      <w:r>
        <w:rPr>
          <w:spacing w:val="2"/>
        </w:rPr>
        <w:t> </w:t>
      </w:r>
      <w:r>
        <w:rPr/>
        <w:t>da</w:t>
      </w:r>
      <w:r>
        <w:rPr>
          <w:spacing w:val="2"/>
        </w:rPr>
        <w:t> </w:t>
      </w:r>
      <w:r>
        <w:rPr>
          <w:spacing w:val="-2"/>
        </w:rPr>
        <w:t>empresa.</w:t>
      </w:r>
    </w:p>
    <w:p>
      <w:pPr>
        <w:pStyle w:val="BodyText"/>
        <w:spacing w:before="6"/>
        <w:rPr>
          <w:sz w:val="4"/>
        </w:rPr>
      </w:pPr>
    </w:p>
    <w:p>
      <w:pPr>
        <w:pStyle w:val="BodyText"/>
        <w:ind w:left="133"/>
        <w:rPr>
          <w:rFonts w:ascii="Arial" w:hAnsi="Arial"/>
        </w:rPr>
      </w:pPr>
      <w:r>
        <w:rPr/>
        <mc:AlternateContent>
          <mc:Choice Requires="wps">
            <w:drawing>
              <wp:anchor distT="0" distB="0" distL="0" distR="0" allowOverlap="1" layoutInCell="1" locked="0" behindDoc="0" simplePos="0" relativeHeight="15739392">
                <wp:simplePos x="0" y="0"/>
                <wp:positionH relativeFrom="page">
                  <wp:posOffset>26046</wp:posOffset>
                </wp:positionH>
                <wp:positionV relativeFrom="paragraph">
                  <wp:posOffset>37986</wp:posOffset>
                </wp:positionV>
                <wp:extent cx="640715" cy="3683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40715" cy="36830"/>
                        </a:xfrm>
                        <a:prstGeom prst="rect">
                          <a:avLst/>
                        </a:prstGeom>
                      </wps:spPr>
                      <wps:txbx>
                        <w:txbxContent>
                          <w:p>
                            <w:pPr>
                              <w:pStyle w:val="BodyText"/>
                              <w:spacing w:line="57" w:lineRule="exact"/>
                              <w:rPr>
                                <w:rFonts w:ascii="Arial" w:hAnsi="Arial"/>
                              </w:rPr>
                            </w:pPr>
                            <w:r>
                              <w:rPr>
                                <w:rFonts w:ascii="Arial" w:hAnsi="Arial"/>
                                <w:color w:val="0000EE"/>
                              </w:rPr>
                              <w:t>(Redação</w:t>
                            </w:r>
                            <w:r>
                              <w:rPr>
                                <w:rFonts w:ascii="Arial" w:hAnsi="Arial"/>
                                <w:color w:val="0000EE"/>
                                <w:spacing w:val="2"/>
                              </w:rPr>
                              <w:t> </w:t>
                            </w:r>
                            <w:r>
                              <w:rPr>
                                <w:rFonts w:ascii="Arial" w:hAnsi="Arial"/>
                                <w:color w:val="0000EE"/>
                              </w:rPr>
                              <w:t>dada</w:t>
                            </w:r>
                            <w:r>
                              <w:rPr>
                                <w:rFonts w:ascii="Arial" w:hAnsi="Arial"/>
                                <w:color w:val="0000EE"/>
                                <w:spacing w:val="2"/>
                              </w:rPr>
                              <w:t> </w:t>
                            </w:r>
                            <w:r>
                              <w:rPr>
                                <w:rFonts w:ascii="Arial" w:hAnsi="Arial"/>
                                <w:color w:val="0000EE"/>
                              </w:rPr>
                              <w:t>pela</w:t>
                            </w:r>
                            <w:r>
                              <w:rPr>
                                <w:rFonts w:ascii="Arial" w:hAnsi="Arial"/>
                                <w:color w:val="0000EE"/>
                                <w:spacing w:val="2"/>
                              </w:rPr>
                              <w:t> </w:t>
                            </w:r>
                            <w:r>
                              <w:rPr>
                                <w:rFonts w:ascii="Arial" w:hAnsi="Arial"/>
                                <w:color w:val="0000EE"/>
                              </w:rPr>
                              <w:t>Lei</w:t>
                            </w:r>
                            <w:r>
                              <w:rPr>
                                <w:rFonts w:ascii="Arial" w:hAnsi="Arial"/>
                                <w:color w:val="0000EE"/>
                                <w:spacing w:val="2"/>
                              </w:rPr>
                              <w:t> </w:t>
                            </w:r>
                            <w:r>
                              <w:rPr>
                                <w:rFonts w:ascii="Arial" w:hAnsi="Arial"/>
                                <w:color w:val="0000EE"/>
                              </w:rPr>
                              <w:t>nº</w:t>
                            </w:r>
                            <w:r>
                              <w:rPr>
                                <w:rFonts w:ascii="Arial" w:hAnsi="Arial"/>
                                <w:color w:val="0000EE"/>
                                <w:spacing w:val="2"/>
                              </w:rPr>
                              <w:t> </w:t>
                            </w:r>
                            <w:r>
                              <w:rPr>
                                <w:rFonts w:ascii="Arial" w:hAnsi="Arial"/>
                                <w:color w:val="0000EE"/>
                              </w:rPr>
                              <w:t>14.382,</w:t>
                            </w:r>
                            <w:r>
                              <w:rPr>
                                <w:rFonts w:ascii="Arial" w:hAnsi="Arial"/>
                                <w:color w:val="0000EE"/>
                                <w:spacing w:val="3"/>
                              </w:rPr>
                              <w:t> </w:t>
                            </w:r>
                            <w:r>
                              <w:rPr>
                                <w:rFonts w:ascii="Arial" w:hAnsi="Arial"/>
                                <w:color w:val="0000EE"/>
                              </w:rPr>
                              <w:t>de</w:t>
                            </w:r>
                            <w:r>
                              <w:rPr>
                                <w:rFonts w:ascii="Arial" w:hAnsi="Arial"/>
                                <w:color w:val="0000EE"/>
                                <w:spacing w:val="2"/>
                              </w:rPr>
                              <w:t> </w:t>
                            </w:r>
                            <w:r>
                              <w:rPr>
                                <w:rFonts w:ascii="Arial" w:hAnsi="Arial"/>
                                <w:color w:val="0000EE"/>
                                <w:spacing w:val="-2"/>
                              </w:rPr>
                              <w:t>2022)</w:t>
                            </w:r>
                          </w:p>
                        </w:txbxContent>
                      </wps:txbx>
                      <wps:bodyPr wrap="square" lIns="0" tIns="0" rIns="0" bIns="0" rtlCol="0">
                        <a:noAutofit/>
                      </wps:bodyPr>
                    </wps:wsp>
                  </a:graphicData>
                </a:graphic>
              </wp:anchor>
            </w:drawing>
          </mc:Choice>
          <mc:Fallback>
            <w:pict>
              <v:shape style="position:absolute;margin-left:2.050892pt;margin-top:2.991028pt;width:50.45pt;height:2.9pt;mso-position-horizontal-relative:page;mso-position-vertical-relative:paragraph;z-index:15739392" type="#_x0000_t202" id="docshape36" filled="false" stroked="false">
                <v:textbox inset="0,0,0,0">
                  <w:txbxContent>
                    <w:p>
                      <w:pPr>
                        <w:pStyle w:val="BodyText"/>
                        <w:spacing w:line="57" w:lineRule="exact"/>
                        <w:rPr>
                          <w:rFonts w:ascii="Arial" w:hAnsi="Arial"/>
                        </w:rPr>
                      </w:pPr>
                      <w:r>
                        <w:rPr>
                          <w:rFonts w:ascii="Arial" w:hAnsi="Arial"/>
                          <w:color w:val="0000EE"/>
                        </w:rPr>
                        <w:t>(Redação</w:t>
                      </w:r>
                      <w:r>
                        <w:rPr>
                          <w:rFonts w:ascii="Arial" w:hAnsi="Arial"/>
                          <w:color w:val="0000EE"/>
                          <w:spacing w:val="2"/>
                        </w:rPr>
                        <w:t> </w:t>
                      </w:r>
                      <w:r>
                        <w:rPr>
                          <w:rFonts w:ascii="Arial" w:hAnsi="Arial"/>
                          <w:color w:val="0000EE"/>
                        </w:rPr>
                        <w:t>dada</w:t>
                      </w:r>
                      <w:r>
                        <w:rPr>
                          <w:rFonts w:ascii="Arial" w:hAnsi="Arial"/>
                          <w:color w:val="0000EE"/>
                          <w:spacing w:val="2"/>
                        </w:rPr>
                        <w:t> </w:t>
                      </w:r>
                      <w:r>
                        <w:rPr>
                          <w:rFonts w:ascii="Arial" w:hAnsi="Arial"/>
                          <w:color w:val="0000EE"/>
                        </w:rPr>
                        <w:t>pela</w:t>
                      </w:r>
                      <w:r>
                        <w:rPr>
                          <w:rFonts w:ascii="Arial" w:hAnsi="Arial"/>
                          <w:color w:val="0000EE"/>
                          <w:spacing w:val="2"/>
                        </w:rPr>
                        <w:t> </w:t>
                      </w:r>
                      <w:r>
                        <w:rPr>
                          <w:rFonts w:ascii="Arial" w:hAnsi="Arial"/>
                          <w:color w:val="0000EE"/>
                        </w:rPr>
                        <w:t>Lei</w:t>
                      </w:r>
                      <w:r>
                        <w:rPr>
                          <w:rFonts w:ascii="Arial" w:hAnsi="Arial"/>
                          <w:color w:val="0000EE"/>
                          <w:spacing w:val="2"/>
                        </w:rPr>
                        <w:t> </w:t>
                      </w:r>
                      <w:r>
                        <w:rPr>
                          <w:rFonts w:ascii="Arial" w:hAnsi="Arial"/>
                          <w:color w:val="0000EE"/>
                        </w:rPr>
                        <w:t>nº</w:t>
                      </w:r>
                      <w:r>
                        <w:rPr>
                          <w:rFonts w:ascii="Arial" w:hAnsi="Arial"/>
                          <w:color w:val="0000EE"/>
                          <w:spacing w:val="2"/>
                        </w:rPr>
                        <w:t> </w:t>
                      </w:r>
                      <w:r>
                        <w:rPr>
                          <w:rFonts w:ascii="Arial" w:hAnsi="Arial"/>
                          <w:color w:val="0000EE"/>
                        </w:rPr>
                        <w:t>14.382,</w:t>
                      </w:r>
                      <w:r>
                        <w:rPr>
                          <w:rFonts w:ascii="Arial" w:hAnsi="Arial"/>
                          <w:color w:val="0000EE"/>
                          <w:spacing w:val="3"/>
                        </w:rPr>
                        <w:t> </w:t>
                      </w:r>
                      <w:r>
                        <w:rPr>
                          <w:rFonts w:ascii="Arial" w:hAnsi="Arial"/>
                          <w:color w:val="0000EE"/>
                        </w:rPr>
                        <w:t>de</w:t>
                      </w:r>
                      <w:r>
                        <w:rPr>
                          <w:rFonts w:ascii="Arial" w:hAnsi="Arial"/>
                          <w:color w:val="0000EE"/>
                          <w:spacing w:val="2"/>
                        </w:rPr>
                        <w:t> </w:t>
                      </w:r>
                      <w:r>
                        <w:rPr>
                          <w:rFonts w:ascii="Arial" w:hAnsi="Arial"/>
                          <w:color w:val="0000EE"/>
                          <w:spacing w:val="-2"/>
                        </w:rPr>
                        <w:t>2022)</w:t>
                      </w:r>
                    </w:p>
                  </w:txbxContent>
                </v:textbox>
                <w10:wrap type="none"/>
              </v:shape>
            </w:pict>
          </mc:Fallback>
        </mc:AlternateContent>
      </w:r>
      <w:r>
        <w:rPr>
          <w:rFonts w:ascii="Arial" w:hAnsi="Arial"/>
        </w:rPr>
        <w:t>Art.</w:t>
      </w:r>
      <w:r>
        <w:rPr>
          <w:rFonts w:ascii="Arial" w:hAnsi="Arial"/>
          <w:spacing w:val="2"/>
        </w:rPr>
        <w:t> </w:t>
      </w:r>
      <w:r>
        <w:rPr>
          <w:rFonts w:ascii="Arial" w:hAnsi="Arial"/>
        </w:rPr>
        <w:t>1.161.</w:t>
      </w:r>
      <w:r>
        <w:rPr>
          <w:rFonts w:ascii="Arial" w:hAnsi="Arial"/>
          <w:spacing w:val="3"/>
        </w:rPr>
        <w:t> </w:t>
      </w:r>
      <w:r>
        <w:rPr>
          <w:rFonts w:ascii="Arial" w:hAnsi="Arial"/>
        </w:rPr>
        <w:t>A</w:t>
      </w:r>
      <w:r>
        <w:rPr>
          <w:rFonts w:ascii="Arial" w:hAnsi="Arial"/>
          <w:spacing w:val="-1"/>
        </w:rPr>
        <w:t> </w:t>
      </w:r>
      <w:r>
        <w:rPr>
          <w:rFonts w:ascii="Arial" w:hAnsi="Arial"/>
        </w:rPr>
        <w:t>sociedade</w:t>
      </w:r>
      <w:r>
        <w:rPr>
          <w:rFonts w:ascii="Arial" w:hAnsi="Arial"/>
          <w:spacing w:val="3"/>
        </w:rPr>
        <w:t> </w:t>
      </w:r>
      <w:r>
        <w:rPr>
          <w:rFonts w:ascii="Arial" w:hAnsi="Arial"/>
        </w:rPr>
        <w:t>em</w:t>
      </w:r>
      <w:r>
        <w:rPr>
          <w:rFonts w:ascii="Arial" w:hAnsi="Arial"/>
          <w:spacing w:val="3"/>
        </w:rPr>
        <w:t> </w:t>
      </w:r>
      <w:r>
        <w:rPr>
          <w:rFonts w:ascii="Arial" w:hAnsi="Arial"/>
        </w:rPr>
        <w:t>comandita</w:t>
      </w:r>
      <w:r>
        <w:rPr>
          <w:rFonts w:ascii="Arial" w:hAnsi="Arial"/>
          <w:spacing w:val="2"/>
        </w:rPr>
        <w:t> </w:t>
      </w:r>
      <w:r>
        <w:rPr>
          <w:rFonts w:ascii="Arial" w:hAnsi="Arial"/>
        </w:rPr>
        <w:t>por</w:t>
      </w:r>
      <w:r>
        <w:rPr>
          <w:rFonts w:ascii="Arial" w:hAnsi="Arial"/>
          <w:spacing w:val="3"/>
        </w:rPr>
        <w:t> </w:t>
      </w:r>
      <w:r>
        <w:rPr>
          <w:rFonts w:ascii="Arial" w:hAnsi="Arial"/>
        </w:rPr>
        <w:t>ações</w:t>
      </w:r>
      <w:r>
        <w:rPr>
          <w:rFonts w:ascii="Arial" w:hAnsi="Arial"/>
          <w:spacing w:val="3"/>
        </w:rPr>
        <w:t> </w:t>
      </w:r>
      <w:r>
        <w:rPr>
          <w:rFonts w:ascii="Arial" w:hAnsi="Arial"/>
        </w:rPr>
        <w:t>pode,</w:t>
      </w:r>
      <w:r>
        <w:rPr>
          <w:rFonts w:ascii="Arial" w:hAnsi="Arial"/>
          <w:spacing w:val="2"/>
        </w:rPr>
        <w:t> </w:t>
      </w:r>
      <w:r>
        <w:rPr>
          <w:rFonts w:ascii="Arial" w:hAnsi="Arial"/>
        </w:rPr>
        <w:t>em</w:t>
      </w:r>
      <w:r>
        <w:rPr>
          <w:rFonts w:ascii="Arial" w:hAnsi="Arial"/>
          <w:spacing w:val="3"/>
        </w:rPr>
        <w:t> </w:t>
      </w:r>
      <w:r>
        <w:rPr>
          <w:rFonts w:ascii="Arial" w:hAnsi="Arial"/>
        </w:rPr>
        <w:t>lugar</w:t>
      </w:r>
      <w:r>
        <w:rPr>
          <w:rFonts w:ascii="Arial" w:hAnsi="Arial"/>
          <w:spacing w:val="3"/>
        </w:rPr>
        <w:t> </w:t>
      </w:r>
      <w:r>
        <w:rPr>
          <w:rFonts w:ascii="Arial" w:hAnsi="Arial"/>
        </w:rPr>
        <w:t>de</w:t>
      </w:r>
      <w:r>
        <w:rPr>
          <w:rFonts w:ascii="Arial" w:hAnsi="Arial"/>
          <w:spacing w:val="3"/>
        </w:rPr>
        <w:t> </w:t>
      </w:r>
      <w:r>
        <w:rPr>
          <w:rFonts w:ascii="Arial" w:hAnsi="Arial"/>
        </w:rPr>
        <w:t>firma,</w:t>
      </w:r>
      <w:r>
        <w:rPr>
          <w:rFonts w:ascii="Arial" w:hAnsi="Arial"/>
          <w:spacing w:val="2"/>
        </w:rPr>
        <w:t> </w:t>
      </w:r>
      <w:r>
        <w:rPr>
          <w:rFonts w:ascii="Arial" w:hAnsi="Arial"/>
        </w:rPr>
        <w:t>adotar</w:t>
      </w:r>
      <w:r>
        <w:rPr>
          <w:rFonts w:ascii="Arial" w:hAnsi="Arial"/>
          <w:spacing w:val="3"/>
        </w:rPr>
        <w:t> </w:t>
      </w:r>
      <w:r>
        <w:rPr>
          <w:rFonts w:ascii="Arial" w:hAnsi="Arial"/>
        </w:rPr>
        <w:t>denominação</w:t>
      </w:r>
      <w:r>
        <w:rPr>
          <w:rFonts w:ascii="Arial" w:hAnsi="Arial"/>
          <w:spacing w:val="3"/>
        </w:rPr>
        <w:t> </w:t>
      </w:r>
      <w:r>
        <w:rPr>
          <w:rFonts w:ascii="Arial" w:hAnsi="Arial"/>
        </w:rPr>
        <w:t>aditada</w:t>
      </w:r>
      <w:r>
        <w:rPr>
          <w:rFonts w:ascii="Arial" w:hAnsi="Arial"/>
          <w:spacing w:val="3"/>
        </w:rPr>
        <w:t> </w:t>
      </w:r>
      <w:r>
        <w:rPr>
          <w:rFonts w:ascii="Arial" w:hAnsi="Arial"/>
        </w:rPr>
        <w:t>da</w:t>
      </w:r>
      <w:r>
        <w:rPr>
          <w:rFonts w:ascii="Arial" w:hAnsi="Arial"/>
          <w:spacing w:val="2"/>
        </w:rPr>
        <w:t> </w:t>
      </w:r>
      <w:r>
        <w:rPr>
          <w:rFonts w:ascii="Arial" w:hAnsi="Arial"/>
        </w:rPr>
        <w:t>expressão</w:t>
      </w:r>
      <w:r>
        <w:rPr>
          <w:rFonts w:ascii="Arial" w:hAnsi="Arial"/>
          <w:spacing w:val="3"/>
        </w:rPr>
        <w:t> </w:t>
      </w:r>
      <w:r>
        <w:rPr>
          <w:rFonts w:ascii="Arial" w:hAnsi="Arial"/>
        </w:rPr>
        <w:t>‘comandita</w:t>
      </w:r>
      <w:r>
        <w:rPr>
          <w:rFonts w:ascii="Arial" w:hAnsi="Arial"/>
          <w:spacing w:val="3"/>
        </w:rPr>
        <w:t> </w:t>
      </w:r>
      <w:r>
        <w:rPr>
          <w:rFonts w:ascii="Arial" w:hAnsi="Arial"/>
        </w:rPr>
        <w:t>por</w:t>
      </w:r>
      <w:r>
        <w:rPr>
          <w:rFonts w:ascii="Arial" w:hAnsi="Arial"/>
          <w:spacing w:val="2"/>
        </w:rPr>
        <w:t> </w:t>
      </w:r>
      <w:r>
        <w:rPr>
          <w:rFonts w:ascii="Arial" w:hAnsi="Arial"/>
        </w:rPr>
        <w:t>ações’,</w:t>
      </w:r>
      <w:r>
        <w:rPr>
          <w:rFonts w:ascii="Arial" w:hAnsi="Arial"/>
          <w:spacing w:val="3"/>
        </w:rPr>
        <w:t> </w:t>
      </w:r>
      <w:r>
        <w:rPr>
          <w:rFonts w:ascii="Arial" w:hAnsi="Arial"/>
        </w:rPr>
        <w:t>facultada</w:t>
      </w:r>
      <w:r>
        <w:rPr>
          <w:rFonts w:ascii="Arial" w:hAnsi="Arial"/>
          <w:spacing w:val="3"/>
        </w:rPr>
        <w:t> </w:t>
      </w:r>
      <w:r>
        <w:rPr>
          <w:rFonts w:ascii="Arial" w:hAnsi="Arial"/>
        </w:rPr>
        <w:t>a</w:t>
      </w:r>
      <w:r>
        <w:rPr>
          <w:rFonts w:ascii="Arial" w:hAnsi="Arial"/>
          <w:spacing w:val="3"/>
        </w:rPr>
        <w:t> </w:t>
      </w:r>
      <w:r>
        <w:rPr>
          <w:rFonts w:ascii="Arial" w:hAnsi="Arial"/>
        </w:rPr>
        <w:t>designação</w:t>
      </w:r>
      <w:r>
        <w:rPr>
          <w:rFonts w:ascii="Arial" w:hAnsi="Arial"/>
          <w:spacing w:val="2"/>
        </w:rPr>
        <w:t> </w:t>
      </w:r>
      <w:r>
        <w:rPr>
          <w:rFonts w:ascii="Arial" w:hAnsi="Arial"/>
        </w:rPr>
        <w:t>do</w:t>
      </w:r>
      <w:r>
        <w:rPr>
          <w:rFonts w:ascii="Arial" w:hAnsi="Arial"/>
          <w:spacing w:val="3"/>
        </w:rPr>
        <w:t> </w:t>
      </w:r>
      <w:r>
        <w:rPr>
          <w:rFonts w:ascii="Arial" w:hAnsi="Arial"/>
        </w:rPr>
        <w:t>objeto</w:t>
      </w:r>
      <w:r>
        <w:rPr>
          <w:rFonts w:ascii="Arial" w:hAnsi="Arial"/>
          <w:spacing w:val="3"/>
        </w:rPr>
        <w:t> </w:t>
      </w:r>
      <w:r>
        <w:rPr>
          <w:rFonts w:ascii="Arial" w:hAnsi="Arial"/>
          <w:spacing w:val="-2"/>
        </w:rPr>
        <w:t>social.</w:t>
      </w:r>
    </w:p>
    <w:p>
      <w:pPr>
        <w:spacing w:after="0"/>
        <w:rPr>
          <w:rFonts w:ascii="Arial" w:hAnsi="Arial"/>
        </w:rPr>
        <w:sectPr>
          <w:pgSz w:w="4420" w:h="31660"/>
          <w:pgMar w:top="0" w:bottom="0" w:left="0" w:right="0"/>
        </w:sectPr>
      </w:pPr>
    </w:p>
    <w:p>
      <w:pPr>
        <w:pStyle w:val="BodyText"/>
        <w:spacing w:line="20" w:lineRule="exact"/>
        <w:ind w:left="60"/>
        <w:rPr>
          <w:rFonts w:ascii="Arial"/>
          <w:sz w:val="2"/>
        </w:rPr>
      </w:pPr>
      <w:r>
        <w:rPr>
          <w:rFonts w:ascii="Arial"/>
          <w:sz w:val="2"/>
        </w:rPr>
        <mc:AlternateContent>
          <mc:Choice Requires="wps">
            <w:drawing>
              <wp:inline distT="0" distB="0" distL="0" distR="0">
                <wp:extent cx="617855" cy="3175"/>
                <wp:effectExtent l="9525" t="0" r="0" b="6350"/>
                <wp:docPr id="38" name="Group 38"/>
                <wp:cNvGraphicFramePr>
                  <a:graphicFrameLocks/>
                </wp:cNvGraphicFramePr>
                <a:graphic>
                  <a:graphicData uri="http://schemas.microsoft.com/office/word/2010/wordprocessingGroup">
                    <wpg:wgp>
                      <wpg:cNvPr id="38" name="Group 38"/>
                      <wpg:cNvGrpSpPr/>
                      <wpg:grpSpPr>
                        <a:xfrm>
                          <a:off x="0" y="0"/>
                          <a:ext cx="617855" cy="3175"/>
                          <a:chExt cx="617855" cy="3175"/>
                        </a:xfrm>
                      </wpg:grpSpPr>
                      <wps:wsp>
                        <wps:cNvPr id="39" name="Graphic 39"/>
                        <wps:cNvSpPr/>
                        <wps:spPr>
                          <a:xfrm>
                            <a:off x="0" y="1396"/>
                            <a:ext cx="617855" cy="1270"/>
                          </a:xfrm>
                          <a:custGeom>
                            <a:avLst/>
                            <a:gdLst/>
                            <a:ahLst/>
                            <a:cxnLst/>
                            <a:rect l="l" t="t" r="r" b="b"/>
                            <a:pathLst>
                              <a:path w="617855" h="0">
                                <a:moveTo>
                                  <a:pt x="0" y="0"/>
                                </a:moveTo>
                                <a:lnTo>
                                  <a:pt x="617577" y="0"/>
                                </a:lnTo>
                              </a:path>
                            </a:pathLst>
                          </a:custGeom>
                          <a:ln w="2792">
                            <a:solidFill>
                              <a:srgbClr val="0000EE"/>
                            </a:solidFill>
                            <a:prstDash val="lgDash"/>
                          </a:ln>
                        </wps:spPr>
                        <wps:bodyPr wrap="square" lIns="0" tIns="0" rIns="0" bIns="0" rtlCol="0">
                          <a:prstTxWarp prst="textNoShape">
                            <a:avLst/>
                          </a:prstTxWarp>
                          <a:noAutofit/>
                        </wps:bodyPr>
                      </wps:wsp>
                    </wpg:wgp>
                  </a:graphicData>
                </a:graphic>
              </wp:inline>
            </w:drawing>
          </mc:Choice>
          <mc:Fallback>
            <w:pict>
              <v:group style="width:48.65pt;height:.25pt;mso-position-horizontal-relative:char;mso-position-vertical-relative:line" id="docshapegroup37" coordorigin="0,0" coordsize="973,5">
                <v:line style="position:absolute" from="0,2" to="973,2" stroked="true" strokeweight=".219861pt" strokecolor="#0000ee">
                  <v:stroke dashstyle="longdash"/>
                </v:line>
              </v:group>
            </w:pict>
          </mc:Fallback>
        </mc:AlternateContent>
      </w:r>
      <w:r>
        <w:rPr>
          <w:rFonts w:ascii="Arial"/>
          <w:sz w:val="2"/>
        </w:rPr>
      </w:r>
    </w:p>
    <w:p>
      <w:pPr>
        <w:pStyle w:val="BodyText"/>
        <w:spacing w:before="1"/>
        <w:rPr>
          <w:rFonts w:ascii="Arial"/>
          <w:sz w:val="4"/>
        </w:rPr>
      </w:pPr>
    </w:p>
    <w:p>
      <w:pPr>
        <w:pStyle w:val="BodyText"/>
        <w:ind w:left="133"/>
      </w:pPr>
      <w:r>
        <w:rPr/>
        <w:t>Art.</w:t>
      </w:r>
      <w:r>
        <w:rPr>
          <w:spacing w:val="1"/>
        </w:rPr>
        <w:t> </w:t>
      </w:r>
      <w:r>
        <w:rPr/>
        <w:t>1.162.</w:t>
      </w:r>
      <w:r>
        <w:rPr>
          <w:spacing w:val="2"/>
        </w:rPr>
        <w:t> </w:t>
      </w:r>
      <w:r>
        <w:rPr/>
        <w:t>A</w:t>
      </w:r>
      <w:r>
        <w:rPr>
          <w:spacing w:val="-2"/>
        </w:rPr>
        <w:t> </w:t>
      </w:r>
      <w:r>
        <w:rPr/>
        <w:t>sociedade</w:t>
      </w:r>
      <w:r>
        <w:rPr>
          <w:spacing w:val="2"/>
        </w:rPr>
        <w:t> </w:t>
      </w:r>
      <w:r>
        <w:rPr/>
        <w:t>em</w:t>
      </w:r>
      <w:r>
        <w:rPr>
          <w:spacing w:val="2"/>
        </w:rPr>
        <w:t> </w:t>
      </w:r>
      <w:r>
        <w:rPr/>
        <w:t>conta</w:t>
      </w:r>
      <w:r>
        <w:rPr>
          <w:spacing w:val="2"/>
        </w:rPr>
        <w:t> </w:t>
      </w:r>
      <w:r>
        <w:rPr/>
        <w:t>de</w:t>
      </w:r>
      <w:r>
        <w:rPr>
          <w:spacing w:val="2"/>
        </w:rPr>
        <w:t> </w:t>
      </w:r>
      <w:r>
        <w:rPr/>
        <w:t>participação</w:t>
      </w:r>
      <w:r>
        <w:rPr>
          <w:spacing w:val="1"/>
        </w:rPr>
        <w:t> </w:t>
      </w:r>
      <w:r>
        <w:rPr/>
        <w:t>não</w:t>
      </w:r>
      <w:r>
        <w:rPr>
          <w:spacing w:val="2"/>
        </w:rPr>
        <w:t> </w:t>
      </w:r>
      <w:r>
        <w:rPr/>
        <w:t>pode</w:t>
      </w:r>
      <w:r>
        <w:rPr>
          <w:spacing w:val="2"/>
        </w:rPr>
        <w:t> </w:t>
      </w:r>
      <w:r>
        <w:rPr/>
        <w:t>ter</w:t>
      </w:r>
      <w:r>
        <w:rPr>
          <w:spacing w:val="2"/>
        </w:rPr>
        <w:t> </w:t>
      </w:r>
      <w:r>
        <w:rPr/>
        <w:t>firma</w:t>
      </w:r>
      <w:r>
        <w:rPr>
          <w:spacing w:val="2"/>
        </w:rPr>
        <w:t> </w:t>
      </w:r>
      <w:r>
        <w:rPr/>
        <w:t>ou</w:t>
      </w:r>
      <w:r>
        <w:rPr>
          <w:spacing w:val="1"/>
        </w:rPr>
        <w:t> </w:t>
      </w:r>
      <w:r>
        <w:rPr>
          <w:spacing w:val="-2"/>
        </w:rPr>
        <w:t>denominação.</w:t>
      </w:r>
    </w:p>
    <w:p>
      <w:pPr>
        <w:pStyle w:val="BodyText"/>
        <w:spacing w:before="7"/>
        <w:rPr>
          <w:sz w:val="4"/>
        </w:rPr>
      </w:pPr>
    </w:p>
    <w:p>
      <w:pPr>
        <w:pStyle w:val="BodyText"/>
        <w:ind w:left="133"/>
      </w:pPr>
      <w:r>
        <w:rPr/>
        <w:t>Art.</w:t>
      </w:r>
      <w:r>
        <w:rPr>
          <w:spacing w:val="2"/>
        </w:rPr>
        <w:t> </w:t>
      </w:r>
      <w:r>
        <w:rPr/>
        <w:t>1.163.</w:t>
      </w:r>
      <w:r>
        <w:rPr>
          <w:spacing w:val="2"/>
        </w:rPr>
        <w:t> </w:t>
      </w:r>
      <w:r>
        <w:rPr/>
        <w:t>O</w:t>
      </w:r>
      <w:r>
        <w:rPr>
          <w:spacing w:val="2"/>
        </w:rPr>
        <w:t> </w:t>
      </w:r>
      <w:r>
        <w:rPr/>
        <w:t>nome</w:t>
      </w:r>
      <w:r>
        <w:rPr>
          <w:spacing w:val="2"/>
        </w:rPr>
        <w:t> </w:t>
      </w:r>
      <w:r>
        <w:rPr/>
        <w:t>de</w:t>
      </w:r>
      <w:r>
        <w:rPr>
          <w:spacing w:val="2"/>
        </w:rPr>
        <w:t> </w:t>
      </w:r>
      <w:r>
        <w:rPr/>
        <w:t>empresário</w:t>
      </w:r>
      <w:r>
        <w:rPr>
          <w:spacing w:val="2"/>
        </w:rPr>
        <w:t> </w:t>
      </w:r>
      <w:r>
        <w:rPr/>
        <w:t>deve</w:t>
      </w:r>
      <w:r>
        <w:rPr>
          <w:spacing w:val="3"/>
        </w:rPr>
        <w:t> </w:t>
      </w:r>
      <w:r>
        <w:rPr/>
        <w:t>distinguir-se</w:t>
      </w:r>
      <w:r>
        <w:rPr>
          <w:spacing w:val="2"/>
        </w:rPr>
        <w:t> </w:t>
      </w:r>
      <w:r>
        <w:rPr/>
        <w:t>de</w:t>
      </w:r>
      <w:r>
        <w:rPr>
          <w:spacing w:val="2"/>
        </w:rPr>
        <w:t> </w:t>
      </w:r>
      <w:r>
        <w:rPr/>
        <w:t>qualquer</w:t>
      </w:r>
      <w:r>
        <w:rPr>
          <w:spacing w:val="2"/>
        </w:rPr>
        <w:t> </w:t>
      </w:r>
      <w:r>
        <w:rPr/>
        <w:t>outro</w:t>
      </w:r>
      <w:r>
        <w:rPr>
          <w:spacing w:val="2"/>
        </w:rPr>
        <w:t> </w:t>
      </w:r>
      <w:r>
        <w:rPr/>
        <w:t>já</w:t>
      </w:r>
      <w:r>
        <w:rPr>
          <w:spacing w:val="2"/>
        </w:rPr>
        <w:t> </w:t>
      </w:r>
      <w:r>
        <w:rPr/>
        <w:t>inscrito</w:t>
      </w:r>
      <w:r>
        <w:rPr>
          <w:spacing w:val="3"/>
        </w:rPr>
        <w:t> </w:t>
      </w:r>
      <w:r>
        <w:rPr/>
        <w:t>no</w:t>
      </w:r>
      <w:r>
        <w:rPr>
          <w:spacing w:val="2"/>
        </w:rPr>
        <w:t> </w:t>
      </w:r>
      <w:r>
        <w:rPr/>
        <w:t>mesmo</w:t>
      </w:r>
      <w:r>
        <w:rPr>
          <w:spacing w:val="2"/>
        </w:rPr>
        <w:t> </w:t>
      </w:r>
      <w:r>
        <w:rPr>
          <w:spacing w:val="-2"/>
        </w:rPr>
        <w:t>registro.</w:t>
      </w:r>
    </w:p>
    <w:p>
      <w:pPr>
        <w:pStyle w:val="BodyText"/>
        <w:spacing w:before="4"/>
        <w:rPr>
          <w:sz w:val="4"/>
        </w:rPr>
      </w:pPr>
    </w:p>
    <w:p>
      <w:pPr>
        <w:pStyle w:val="BodyText"/>
        <w:spacing w:line="448" w:lineRule="auto"/>
        <w:ind w:left="133" w:right="1748"/>
      </w:pPr>
      <w:r>
        <w:rPr/>
        <w:t>Parágrafo único. Se o empresário tiver nome idêntico ao de outros já inscritos, deverá acrescentar designação que o </w:t>
      </w:r>
      <w:r>
        <w:rPr/>
        <w:t>distinga.</w:t>
      </w:r>
      <w:r>
        <w:rPr>
          <w:spacing w:val="40"/>
        </w:rPr>
        <w:t> </w:t>
      </w:r>
      <w:r>
        <w:rPr/>
        <w:t>Art. 1.164. O nome empresarial não pode ser objeto de alienação.</w:t>
      </w:r>
    </w:p>
    <w:p>
      <w:pPr>
        <w:pStyle w:val="BodyText"/>
        <w:spacing w:line="448" w:lineRule="auto" w:before="3"/>
        <w:ind w:left="133" w:right="511"/>
      </w:pPr>
      <w:r>
        <w:rPr/>
        <w:t>Parágrafo único. O adquirente de estabelecimento, por ato entre vivos, pode, se o contrato o permitir, usar o nome do alienante, precedido do seu próprio, com a qualificação de sucessor.</w:t>
      </w:r>
      <w:r>
        <w:rPr>
          <w:spacing w:val="80"/>
        </w:rPr>
        <w:t> </w:t>
      </w:r>
      <w:r>
        <w:rPr/>
        <w:t>Art. 1.165. O nome de sócio que vier a falecer, for excluído ou se retirar, não pode ser conservado na firma social.</w:t>
      </w:r>
    </w:p>
    <w:p>
      <w:pPr>
        <w:pStyle w:val="BodyText"/>
        <w:spacing w:line="458" w:lineRule="auto"/>
        <w:ind w:left="133"/>
      </w:pPr>
      <w:r>
        <w:rPr/>
        <w:t>Art. 1.166. A</w:t>
      </w:r>
      <w:r>
        <w:rPr>
          <w:spacing w:val="-2"/>
        </w:rPr>
        <w:t> </w:t>
      </w:r>
      <w:r>
        <w:rPr/>
        <w:t>inscrição do empresário, ou dos atos constitutivos das pessoas jurídicas, ou as respectivas averbações, no registro próprio, asseguram o uso exclusivo do nome nos limites do respectivo Estado.</w:t>
      </w:r>
      <w:r>
        <w:rPr>
          <w:spacing w:val="40"/>
        </w:rPr>
        <w:t> </w:t>
      </w:r>
      <w:r>
        <w:rPr/>
        <w:t>Parágrafo único. O uso previsto neste artigo estender-se-á a todo o território nacional, se registrado na forma da lei especial.</w:t>
      </w:r>
    </w:p>
    <w:p>
      <w:pPr>
        <w:pStyle w:val="BodyText"/>
        <w:spacing w:line="56" w:lineRule="exact"/>
        <w:ind w:left="133"/>
      </w:pPr>
      <w:r>
        <w:rPr/>
        <w:t>Art.</w:t>
      </w:r>
      <w:r>
        <w:rPr>
          <w:spacing w:val="2"/>
        </w:rPr>
        <w:t> </w:t>
      </w:r>
      <w:r>
        <w:rPr/>
        <w:t>1.167.</w:t>
      </w:r>
      <w:r>
        <w:rPr>
          <w:spacing w:val="2"/>
        </w:rPr>
        <w:t> </w:t>
      </w:r>
      <w:r>
        <w:rPr/>
        <w:t>Cabe</w:t>
      </w:r>
      <w:r>
        <w:rPr>
          <w:spacing w:val="2"/>
        </w:rPr>
        <w:t> </w:t>
      </w:r>
      <w:r>
        <w:rPr/>
        <w:t>ao</w:t>
      </w:r>
      <w:r>
        <w:rPr>
          <w:spacing w:val="2"/>
        </w:rPr>
        <w:t> </w:t>
      </w:r>
      <w:r>
        <w:rPr/>
        <w:t>prejudicado,</w:t>
      </w:r>
      <w:r>
        <w:rPr>
          <w:spacing w:val="2"/>
        </w:rPr>
        <w:t> </w:t>
      </w:r>
      <w:r>
        <w:rPr/>
        <w:t>a</w:t>
      </w:r>
      <w:r>
        <w:rPr>
          <w:spacing w:val="2"/>
        </w:rPr>
        <w:t> </w:t>
      </w:r>
      <w:r>
        <w:rPr/>
        <w:t>qualquer</w:t>
      </w:r>
      <w:r>
        <w:rPr>
          <w:spacing w:val="2"/>
        </w:rPr>
        <w:t> </w:t>
      </w:r>
      <w:r>
        <w:rPr/>
        <w:t>tempo,</w:t>
      </w:r>
      <w:r>
        <w:rPr>
          <w:spacing w:val="2"/>
        </w:rPr>
        <w:t> </w:t>
      </w:r>
      <w:r>
        <w:rPr/>
        <w:t>ação</w:t>
      </w:r>
      <w:r>
        <w:rPr>
          <w:spacing w:val="2"/>
        </w:rPr>
        <w:t> </w:t>
      </w:r>
      <w:r>
        <w:rPr/>
        <w:t>para</w:t>
      </w:r>
      <w:r>
        <w:rPr>
          <w:spacing w:val="2"/>
        </w:rPr>
        <w:t> </w:t>
      </w:r>
      <w:r>
        <w:rPr/>
        <w:t>anular</w:t>
      </w:r>
      <w:r>
        <w:rPr>
          <w:spacing w:val="2"/>
        </w:rPr>
        <w:t> </w:t>
      </w:r>
      <w:r>
        <w:rPr/>
        <w:t>a</w:t>
      </w:r>
      <w:r>
        <w:rPr>
          <w:spacing w:val="2"/>
        </w:rPr>
        <w:t> </w:t>
      </w:r>
      <w:r>
        <w:rPr/>
        <w:t>inscrição</w:t>
      </w:r>
      <w:r>
        <w:rPr>
          <w:spacing w:val="2"/>
        </w:rPr>
        <w:t> </w:t>
      </w:r>
      <w:r>
        <w:rPr/>
        <w:t>do</w:t>
      </w:r>
      <w:r>
        <w:rPr>
          <w:spacing w:val="2"/>
        </w:rPr>
        <w:t> </w:t>
      </w:r>
      <w:r>
        <w:rPr/>
        <w:t>nome</w:t>
      </w:r>
      <w:r>
        <w:rPr>
          <w:spacing w:val="3"/>
        </w:rPr>
        <w:t> </w:t>
      </w:r>
      <w:r>
        <w:rPr/>
        <w:t>empresarial</w:t>
      </w:r>
      <w:r>
        <w:rPr>
          <w:spacing w:val="2"/>
        </w:rPr>
        <w:t> </w:t>
      </w:r>
      <w:r>
        <w:rPr/>
        <w:t>feita</w:t>
      </w:r>
      <w:r>
        <w:rPr>
          <w:spacing w:val="2"/>
        </w:rPr>
        <w:t> </w:t>
      </w:r>
      <w:r>
        <w:rPr/>
        <w:t>com</w:t>
      </w:r>
      <w:r>
        <w:rPr>
          <w:spacing w:val="2"/>
        </w:rPr>
        <w:t> </w:t>
      </w:r>
      <w:r>
        <w:rPr/>
        <w:t>violação</w:t>
      </w:r>
      <w:r>
        <w:rPr>
          <w:spacing w:val="2"/>
        </w:rPr>
        <w:t> </w:t>
      </w:r>
      <w:r>
        <w:rPr/>
        <w:t>da</w:t>
      </w:r>
      <w:r>
        <w:rPr>
          <w:spacing w:val="2"/>
        </w:rPr>
        <w:t> </w:t>
      </w:r>
      <w:r>
        <w:rPr/>
        <w:t>lei</w:t>
      </w:r>
      <w:r>
        <w:rPr>
          <w:spacing w:val="2"/>
        </w:rPr>
        <w:t> </w:t>
      </w:r>
      <w:r>
        <w:rPr/>
        <w:t>ou</w:t>
      </w:r>
      <w:r>
        <w:rPr>
          <w:spacing w:val="2"/>
        </w:rPr>
        <w:t> </w:t>
      </w:r>
      <w:r>
        <w:rPr/>
        <w:t>do</w:t>
      </w:r>
      <w:r>
        <w:rPr>
          <w:spacing w:val="2"/>
        </w:rPr>
        <w:t> </w:t>
      </w:r>
      <w:r>
        <w:rPr>
          <w:spacing w:val="-2"/>
        </w:rPr>
        <w:t>contrato.</w:t>
      </w:r>
    </w:p>
    <w:p>
      <w:pPr>
        <w:pStyle w:val="BodyText"/>
        <w:spacing w:before="4"/>
        <w:rPr>
          <w:sz w:val="4"/>
        </w:rPr>
      </w:pPr>
    </w:p>
    <w:p>
      <w:pPr>
        <w:pStyle w:val="BodyText"/>
        <w:ind w:left="41" w:right="195" w:firstLine="92"/>
      </w:pPr>
      <w:r>
        <w:rPr/>
        <w:t>Art. 1.168. A</w:t>
      </w:r>
      <w:r>
        <w:rPr>
          <w:spacing w:val="-2"/>
        </w:rPr>
        <w:t> </w:t>
      </w:r>
      <w:r>
        <w:rPr/>
        <w:t>inscrição do nome empresarial será cancelada, a requerimento de qualquer interessado, quando cessar o exercício da atividade para que foi adotado, ou quando ultimar-se a liquidação da</w:t>
      </w:r>
      <w:r>
        <w:rPr>
          <w:spacing w:val="40"/>
        </w:rPr>
        <w:t> </w:t>
      </w:r>
      <w:r>
        <w:rPr/>
        <w:t>sociedade</w:t>
      </w:r>
      <w:r>
        <w:rPr>
          <w:spacing w:val="-1"/>
        </w:rPr>
        <w:t> </w:t>
      </w:r>
      <w:r>
        <w:rPr/>
        <w:t>que</w:t>
      </w:r>
      <w:r>
        <w:rPr>
          <w:spacing w:val="-1"/>
        </w:rPr>
        <w:t> </w:t>
      </w:r>
      <w:r>
        <w:rPr/>
        <w:t>o</w:t>
      </w:r>
      <w:r>
        <w:rPr>
          <w:spacing w:val="-1"/>
        </w:rPr>
        <w:t> </w:t>
      </w:r>
      <w:r>
        <w:rPr/>
        <w:t>inscreveu.</w:t>
      </w:r>
    </w:p>
    <w:p>
      <w:pPr>
        <w:pStyle w:val="BodyText"/>
        <w:spacing w:before="6"/>
        <w:rPr>
          <w:sz w:val="4"/>
        </w:rPr>
      </w:pPr>
    </w:p>
    <w:p>
      <w:pPr>
        <w:pStyle w:val="BodyText"/>
        <w:spacing w:line="57" w:lineRule="exact"/>
        <w:ind w:left="139" w:right="47"/>
        <w:jc w:val="center"/>
      </w:pPr>
      <w:r>
        <w:rPr/>
        <w:t>CAPÍTULO</w:t>
      </w:r>
      <w:r>
        <w:rPr>
          <w:spacing w:val="4"/>
        </w:rPr>
        <w:t> </w:t>
      </w:r>
      <w:r>
        <w:rPr>
          <w:spacing w:val="-5"/>
        </w:rPr>
        <w:t>III</w:t>
      </w:r>
    </w:p>
    <w:p>
      <w:pPr>
        <w:pStyle w:val="BodyText"/>
        <w:ind w:left="64" w:right="64"/>
        <w:jc w:val="center"/>
      </w:pPr>
      <w:r>
        <w:rPr/>
        <w:t>Dos</w:t>
      </w:r>
      <w:r>
        <w:rPr>
          <w:spacing w:val="1"/>
        </w:rPr>
        <w:t> </w:t>
      </w:r>
      <w:r>
        <w:rPr>
          <w:spacing w:val="-2"/>
        </w:rPr>
        <w:t>Prepostos</w:t>
      </w:r>
    </w:p>
    <w:p>
      <w:pPr>
        <w:pStyle w:val="BodyText"/>
        <w:spacing w:before="4"/>
        <w:rPr>
          <w:sz w:val="4"/>
        </w:rPr>
      </w:pPr>
    </w:p>
    <w:p>
      <w:pPr>
        <w:pStyle w:val="BodyText"/>
        <w:spacing w:before="1"/>
        <w:ind w:left="2011" w:right="2008" w:firstLine="167"/>
      </w:pPr>
      <w:r>
        <w:rPr/>
        <w:t>Seção</w:t>
      </w:r>
      <w:r>
        <w:rPr>
          <w:spacing w:val="-4"/>
        </w:rPr>
        <w:t> </w:t>
      </w:r>
      <w:r>
        <w:rPr/>
        <w:t>I</w:t>
      </w:r>
      <w:r>
        <w:rPr>
          <w:spacing w:val="40"/>
        </w:rPr>
        <w:t> </w:t>
      </w:r>
      <w:r>
        <w:rPr/>
        <w:t>Disposições</w:t>
      </w:r>
      <w:r>
        <w:rPr>
          <w:spacing w:val="-4"/>
        </w:rPr>
        <w:t> </w:t>
      </w:r>
      <w:r>
        <w:rPr/>
        <w:t>Gerais</w:t>
      </w:r>
    </w:p>
    <w:p>
      <w:pPr>
        <w:pStyle w:val="BodyText"/>
        <w:spacing w:before="3"/>
        <w:rPr>
          <w:sz w:val="4"/>
        </w:rPr>
      </w:pPr>
    </w:p>
    <w:p>
      <w:pPr>
        <w:pStyle w:val="BodyText"/>
        <w:ind w:left="133"/>
      </w:pPr>
      <w:r>
        <w:rPr/>
        <w:t>Art.</w:t>
      </w:r>
      <w:r>
        <w:rPr>
          <w:spacing w:val="2"/>
        </w:rPr>
        <w:t> </w:t>
      </w:r>
      <w:r>
        <w:rPr/>
        <w:t>1.169.</w:t>
      </w:r>
      <w:r>
        <w:rPr>
          <w:spacing w:val="2"/>
        </w:rPr>
        <w:t> </w:t>
      </w:r>
      <w:r>
        <w:rPr/>
        <w:t>O</w:t>
      </w:r>
      <w:r>
        <w:rPr>
          <w:spacing w:val="3"/>
        </w:rPr>
        <w:t> </w:t>
      </w:r>
      <w:r>
        <w:rPr/>
        <w:t>preposto</w:t>
      </w:r>
      <w:r>
        <w:rPr>
          <w:spacing w:val="2"/>
        </w:rPr>
        <w:t> </w:t>
      </w:r>
      <w:r>
        <w:rPr/>
        <w:t>não</w:t>
      </w:r>
      <w:r>
        <w:rPr>
          <w:spacing w:val="3"/>
        </w:rPr>
        <w:t> </w:t>
      </w:r>
      <w:r>
        <w:rPr/>
        <w:t>pode,</w:t>
      </w:r>
      <w:r>
        <w:rPr>
          <w:spacing w:val="2"/>
        </w:rPr>
        <w:t> </w:t>
      </w:r>
      <w:r>
        <w:rPr/>
        <w:t>sem</w:t>
      </w:r>
      <w:r>
        <w:rPr>
          <w:spacing w:val="2"/>
        </w:rPr>
        <w:t> </w:t>
      </w:r>
      <w:r>
        <w:rPr/>
        <w:t>autorização</w:t>
      </w:r>
      <w:r>
        <w:rPr>
          <w:spacing w:val="3"/>
        </w:rPr>
        <w:t> </w:t>
      </w:r>
      <w:r>
        <w:rPr/>
        <w:t>escrita,</w:t>
      </w:r>
      <w:r>
        <w:rPr>
          <w:spacing w:val="2"/>
        </w:rPr>
        <w:t> </w:t>
      </w:r>
      <w:r>
        <w:rPr/>
        <w:t>fazer-se</w:t>
      </w:r>
      <w:r>
        <w:rPr>
          <w:spacing w:val="3"/>
        </w:rPr>
        <w:t> </w:t>
      </w:r>
      <w:r>
        <w:rPr/>
        <w:t>substituir</w:t>
      </w:r>
      <w:r>
        <w:rPr>
          <w:spacing w:val="2"/>
        </w:rPr>
        <w:t> </w:t>
      </w:r>
      <w:r>
        <w:rPr/>
        <w:t>no</w:t>
      </w:r>
      <w:r>
        <w:rPr>
          <w:spacing w:val="2"/>
        </w:rPr>
        <w:t> </w:t>
      </w:r>
      <w:r>
        <w:rPr/>
        <w:t>desempenho</w:t>
      </w:r>
      <w:r>
        <w:rPr>
          <w:spacing w:val="3"/>
        </w:rPr>
        <w:t> </w:t>
      </w:r>
      <w:r>
        <w:rPr/>
        <w:t>da</w:t>
      </w:r>
      <w:r>
        <w:rPr>
          <w:spacing w:val="2"/>
        </w:rPr>
        <w:t> </w:t>
      </w:r>
      <w:r>
        <w:rPr/>
        <w:t>preposição,</w:t>
      </w:r>
      <w:r>
        <w:rPr>
          <w:spacing w:val="3"/>
        </w:rPr>
        <w:t> </w:t>
      </w:r>
      <w:r>
        <w:rPr/>
        <w:t>sob</w:t>
      </w:r>
      <w:r>
        <w:rPr>
          <w:spacing w:val="2"/>
        </w:rPr>
        <w:t> </w:t>
      </w:r>
      <w:r>
        <w:rPr/>
        <w:t>pena</w:t>
      </w:r>
      <w:r>
        <w:rPr>
          <w:spacing w:val="2"/>
        </w:rPr>
        <w:t> </w:t>
      </w:r>
      <w:r>
        <w:rPr/>
        <w:t>de</w:t>
      </w:r>
      <w:r>
        <w:rPr>
          <w:spacing w:val="3"/>
        </w:rPr>
        <w:t> </w:t>
      </w:r>
      <w:r>
        <w:rPr/>
        <w:t>responder</w:t>
      </w:r>
      <w:r>
        <w:rPr>
          <w:spacing w:val="2"/>
        </w:rPr>
        <w:t> </w:t>
      </w:r>
      <w:r>
        <w:rPr/>
        <w:t>pessoalmente</w:t>
      </w:r>
      <w:r>
        <w:rPr>
          <w:spacing w:val="3"/>
        </w:rPr>
        <w:t> </w:t>
      </w:r>
      <w:r>
        <w:rPr/>
        <w:t>pelos</w:t>
      </w:r>
      <w:r>
        <w:rPr>
          <w:spacing w:val="2"/>
        </w:rPr>
        <w:t> </w:t>
      </w:r>
      <w:r>
        <w:rPr/>
        <w:t>atos</w:t>
      </w:r>
      <w:r>
        <w:rPr>
          <w:spacing w:val="3"/>
        </w:rPr>
        <w:t> </w:t>
      </w:r>
      <w:r>
        <w:rPr/>
        <w:t>do</w:t>
      </w:r>
      <w:r>
        <w:rPr>
          <w:spacing w:val="2"/>
        </w:rPr>
        <w:t> </w:t>
      </w:r>
      <w:r>
        <w:rPr/>
        <w:t>substituto</w:t>
      </w:r>
      <w:r>
        <w:rPr>
          <w:spacing w:val="2"/>
        </w:rPr>
        <w:t> </w:t>
      </w:r>
      <w:r>
        <w:rPr/>
        <w:t>e</w:t>
      </w:r>
      <w:r>
        <w:rPr>
          <w:spacing w:val="3"/>
        </w:rPr>
        <w:t> </w:t>
      </w:r>
      <w:r>
        <w:rPr/>
        <w:t>pelas</w:t>
      </w:r>
      <w:r>
        <w:rPr>
          <w:spacing w:val="2"/>
        </w:rPr>
        <w:t> </w:t>
      </w:r>
      <w:r>
        <w:rPr/>
        <w:t>obrigações</w:t>
      </w:r>
      <w:r>
        <w:rPr>
          <w:spacing w:val="3"/>
        </w:rPr>
        <w:t> </w:t>
      </w:r>
      <w:r>
        <w:rPr/>
        <w:t>por</w:t>
      </w:r>
      <w:r>
        <w:rPr>
          <w:spacing w:val="2"/>
        </w:rPr>
        <w:t> </w:t>
      </w:r>
      <w:r>
        <w:rPr/>
        <w:t>ele</w:t>
      </w:r>
      <w:r>
        <w:rPr>
          <w:spacing w:val="2"/>
        </w:rPr>
        <w:t> </w:t>
      </w:r>
      <w:r>
        <w:rPr>
          <w:spacing w:val="-2"/>
        </w:rPr>
        <w:t>contraídas.</w:t>
      </w:r>
    </w:p>
    <w:p>
      <w:pPr>
        <w:pStyle w:val="BodyText"/>
        <w:spacing w:before="7"/>
        <w:rPr>
          <w:sz w:val="4"/>
        </w:rPr>
      </w:pPr>
    </w:p>
    <w:p>
      <w:pPr>
        <w:pStyle w:val="BodyText"/>
        <w:ind w:left="41" w:right="195" w:firstLine="92"/>
      </w:pPr>
      <w:r>
        <w:rPr/>
        <w:t>Art. 1.170. O preposto, salvo autorização expressa, não pode negociar por conta própria ou de terceiro, nem participar, embora indiretamente, de operação do mesmo gênero da que lhe foi cometida, sob</w:t>
      </w:r>
      <w:r>
        <w:rPr>
          <w:spacing w:val="80"/>
        </w:rPr>
        <w:t> </w:t>
      </w:r>
      <w:r>
        <w:rPr/>
        <w:t>pena de responder por perdas e danos e de serem retidos pelo preponente os lucros da operação.</w:t>
      </w:r>
    </w:p>
    <w:p>
      <w:pPr>
        <w:pStyle w:val="BodyText"/>
        <w:spacing w:before="4"/>
        <w:rPr>
          <w:sz w:val="4"/>
        </w:rPr>
      </w:pPr>
    </w:p>
    <w:p>
      <w:pPr>
        <w:pStyle w:val="BodyText"/>
        <w:ind w:left="133"/>
      </w:pPr>
      <w:r>
        <w:rPr/>
        <w:t>Art.</w:t>
      </w:r>
      <w:r>
        <w:rPr>
          <w:spacing w:val="2"/>
        </w:rPr>
        <w:t> </w:t>
      </w:r>
      <w:r>
        <w:rPr/>
        <w:t>1.171.</w:t>
      </w:r>
      <w:r>
        <w:rPr>
          <w:spacing w:val="2"/>
        </w:rPr>
        <w:t> </w:t>
      </w:r>
      <w:r>
        <w:rPr/>
        <w:t>Considera-se</w:t>
      </w:r>
      <w:r>
        <w:rPr>
          <w:spacing w:val="2"/>
        </w:rPr>
        <w:t> </w:t>
      </w:r>
      <w:r>
        <w:rPr/>
        <w:t>perfeita</w:t>
      </w:r>
      <w:r>
        <w:rPr>
          <w:spacing w:val="2"/>
        </w:rPr>
        <w:t> </w:t>
      </w:r>
      <w:r>
        <w:rPr/>
        <w:t>a</w:t>
      </w:r>
      <w:r>
        <w:rPr>
          <w:spacing w:val="3"/>
        </w:rPr>
        <w:t> </w:t>
      </w:r>
      <w:r>
        <w:rPr/>
        <w:t>entrega</w:t>
      </w:r>
      <w:r>
        <w:rPr>
          <w:spacing w:val="2"/>
        </w:rPr>
        <w:t> </w:t>
      </w:r>
      <w:r>
        <w:rPr/>
        <w:t>de</w:t>
      </w:r>
      <w:r>
        <w:rPr>
          <w:spacing w:val="2"/>
        </w:rPr>
        <w:t> </w:t>
      </w:r>
      <w:r>
        <w:rPr/>
        <w:t>papéis,</w:t>
      </w:r>
      <w:r>
        <w:rPr>
          <w:spacing w:val="2"/>
        </w:rPr>
        <w:t> </w:t>
      </w:r>
      <w:r>
        <w:rPr/>
        <w:t>bens</w:t>
      </w:r>
      <w:r>
        <w:rPr>
          <w:spacing w:val="3"/>
        </w:rPr>
        <w:t> </w:t>
      </w:r>
      <w:r>
        <w:rPr/>
        <w:t>ou</w:t>
      </w:r>
      <w:r>
        <w:rPr>
          <w:spacing w:val="2"/>
        </w:rPr>
        <w:t> </w:t>
      </w:r>
      <w:r>
        <w:rPr/>
        <w:t>valores</w:t>
      </w:r>
      <w:r>
        <w:rPr>
          <w:spacing w:val="2"/>
        </w:rPr>
        <w:t> </w:t>
      </w:r>
      <w:r>
        <w:rPr/>
        <w:t>ao</w:t>
      </w:r>
      <w:r>
        <w:rPr>
          <w:spacing w:val="2"/>
        </w:rPr>
        <w:t> </w:t>
      </w:r>
      <w:r>
        <w:rPr/>
        <w:t>preposto,</w:t>
      </w:r>
      <w:r>
        <w:rPr>
          <w:spacing w:val="3"/>
        </w:rPr>
        <w:t> </w:t>
      </w:r>
      <w:r>
        <w:rPr/>
        <w:t>encarregado</w:t>
      </w:r>
      <w:r>
        <w:rPr>
          <w:spacing w:val="2"/>
        </w:rPr>
        <w:t> </w:t>
      </w:r>
      <w:r>
        <w:rPr/>
        <w:t>pelo</w:t>
      </w:r>
      <w:r>
        <w:rPr>
          <w:spacing w:val="2"/>
        </w:rPr>
        <w:t> </w:t>
      </w:r>
      <w:r>
        <w:rPr/>
        <w:t>preponente,</w:t>
      </w:r>
      <w:r>
        <w:rPr>
          <w:spacing w:val="2"/>
        </w:rPr>
        <w:t> </w:t>
      </w:r>
      <w:r>
        <w:rPr/>
        <w:t>se</w:t>
      </w:r>
      <w:r>
        <w:rPr>
          <w:spacing w:val="3"/>
        </w:rPr>
        <w:t> </w:t>
      </w:r>
      <w:r>
        <w:rPr/>
        <w:t>os</w:t>
      </w:r>
      <w:r>
        <w:rPr>
          <w:spacing w:val="2"/>
        </w:rPr>
        <w:t> </w:t>
      </w:r>
      <w:r>
        <w:rPr/>
        <w:t>recebeu</w:t>
      </w:r>
      <w:r>
        <w:rPr>
          <w:spacing w:val="2"/>
        </w:rPr>
        <w:t> </w:t>
      </w:r>
      <w:r>
        <w:rPr/>
        <w:t>sem</w:t>
      </w:r>
      <w:r>
        <w:rPr>
          <w:spacing w:val="2"/>
        </w:rPr>
        <w:t> </w:t>
      </w:r>
      <w:r>
        <w:rPr/>
        <w:t>protesto,</w:t>
      </w:r>
      <w:r>
        <w:rPr>
          <w:spacing w:val="3"/>
        </w:rPr>
        <w:t> </w:t>
      </w:r>
      <w:r>
        <w:rPr/>
        <w:t>salvo</w:t>
      </w:r>
      <w:r>
        <w:rPr>
          <w:spacing w:val="2"/>
        </w:rPr>
        <w:t> </w:t>
      </w:r>
      <w:r>
        <w:rPr/>
        <w:t>nos</w:t>
      </w:r>
      <w:r>
        <w:rPr>
          <w:spacing w:val="2"/>
        </w:rPr>
        <w:t> </w:t>
      </w:r>
      <w:r>
        <w:rPr/>
        <w:t>casos</w:t>
      </w:r>
      <w:r>
        <w:rPr>
          <w:spacing w:val="2"/>
        </w:rPr>
        <w:t> </w:t>
      </w:r>
      <w:r>
        <w:rPr/>
        <w:t>em</w:t>
      </w:r>
      <w:r>
        <w:rPr>
          <w:spacing w:val="3"/>
        </w:rPr>
        <w:t> </w:t>
      </w:r>
      <w:r>
        <w:rPr/>
        <w:t>que</w:t>
      </w:r>
      <w:r>
        <w:rPr>
          <w:spacing w:val="2"/>
        </w:rPr>
        <w:t> </w:t>
      </w:r>
      <w:r>
        <w:rPr/>
        <w:t>haja</w:t>
      </w:r>
      <w:r>
        <w:rPr>
          <w:spacing w:val="2"/>
        </w:rPr>
        <w:t> </w:t>
      </w:r>
      <w:r>
        <w:rPr/>
        <w:t>prazo</w:t>
      </w:r>
      <w:r>
        <w:rPr>
          <w:spacing w:val="2"/>
        </w:rPr>
        <w:t> </w:t>
      </w:r>
      <w:r>
        <w:rPr/>
        <w:t>para</w:t>
      </w:r>
      <w:r>
        <w:rPr>
          <w:spacing w:val="3"/>
        </w:rPr>
        <w:t> </w:t>
      </w:r>
      <w:r>
        <w:rPr>
          <w:spacing w:val="-2"/>
        </w:rPr>
        <w:t>reclamação.</w:t>
      </w:r>
    </w:p>
    <w:p>
      <w:pPr>
        <w:pStyle w:val="BodyText"/>
        <w:spacing w:before="4"/>
        <w:rPr>
          <w:sz w:val="4"/>
        </w:rPr>
      </w:pPr>
    </w:p>
    <w:p>
      <w:pPr>
        <w:pStyle w:val="BodyText"/>
        <w:ind w:left="2089" w:right="2075" w:firstLine="80"/>
        <w:jc w:val="right"/>
      </w:pPr>
      <w:r>
        <w:rPr/>
        <w:t>Seção</w:t>
      </w:r>
      <w:r>
        <w:rPr>
          <w:spacing w:val="-4"/>
        </w:rPr>
        <w:t> </w:t>
      </w:r>
      <w:r>
        <w:rPr/>
        <w:t>II</w:t>
      </w:r>
      <w:r>
        <w:rPr>
          <w:spacing w:val="40"/>
        </w:rPr>
        <w:t> </w:t>
      </w:r>
      <w:r>
        <w:rPr/>
        <w:t>Do</w:t>
      </w:r>
      <w:r>
        <w:rPr>
          <w:spacing w:val="1"/>
        </w:rPr>
        <w:t> </w:t>
      </w:r>
      <w:r>
        <w:rPr>
          <w:spacing w:val="-2"/>
        </w:rPr>
        <w:t>Gerente</w:t>
      </w:r>
    </w:p>
    <w:p>
      <w:pPr>
        <w:pStyle w:val="BodyText"/>
        <w:spacing w:before="6"/>
        <w:rPr>
          <w:sz w:val="4"/>
        </w:rPr>
      </w:pPr>
    </w:p>
    <w:p>
      <w:pPr>
        <w:pStyle w:val="BodyText"/>
        <w:ind w:left="133"/>
      </w:pPr>
      <w:r>
        <w:rPr/>
        <w:t>Art.</w:t>
      </w:r>
      <w:r>
        <w:rPr>
          <w:spacing w:val="2"/>
        </w:rPr>
        <w:t> </w:t>
      </w:r>
      <w:r>
        <w:rPr/>
        <w:t>1.172.</w:t>
      </w:r>
      <w:r>
        <w:rPr>
          <w:spacing w:val="2"/>
        </w:rPr>
        <w:t> </w:t>
      </w:r>
      <w:r>
        <w:rPr/>
        <w:t>Considera-se</w:t>
      </w:r>
      <w:r>
        <w:rPr>
          <w:spacing w:val="2"/>
        </w:rPr>
        <w:t> </w:t>
      </w:r>
      <w:r>
        <w:rPr/>
        <w:t>gerente</w:t>
      </w:r>
      <w:r>
        <w:rPr>
          <w:spacing w:val="2"/>
        </w:rPr>
        <w:t> </w:t>
      </w:r>
      <w:r>
        <w:rPr/>
        <w:t>o</w:t>
      </w:r>
      <w:r>
        <w:rPr>
          <w:spacing w:val="2"/>
        </w:rPr>
        <w:t> </w:t>
      </w:r>
      <w:r>
        <w:rPr/>
        <w:t>preposto</w:t>
      </w:r>
      <w:r>
        <w:rPr>
          <w:spacing w:val="2"/>
        </w:rPr>
        <w:t> </w:t>
      </w:r>
      <w:r>
        <w:rPr/>
        <w:t>permanente</w:t>
      </w:r>
      <w:r>
        <w:rPr>
          <w:spacing w:val="3"/>
        </w:rPr>
        <w:t> </w:t>
      </w:r>
      <w:r>
        <w:rPr/>
        <w:t>no</w:t>
      </w:r>
      <w:r>
        <w:rPr>
          <w:spacing w:val="2"/>
        </w:rPr>
        <w:t> </w:t>
      </w:r>
      <w:r>
        <w:rPr/>
        <w:t>exercício</w:t>
      </w:r>
      <w:r>
        <w:rPr>
          <w:spacing w:val="2"/>
        </w:rPr>
        <w:t> </w:t>
      </w:r>
      <w:r>
        <w:rPr/>
        <w:t>da</w:t>
      </w:r>
      <w:r>
        <w:rPr>
          <w:spacing w:val="2"/>
        </w:rPr>
        <w:t> </w:t>
      </w:r>
      <w:r>
        <w:rPr/>
        <w:t>empresa,</w:t>
      </w:r>
      <w:r>
        <w:rPr>
          <w:spacing w:val="2"/>
        </w:rPr>
        <w:t> </w:t>
      </w:r>
      <w:r>
        <w:rPr/>
        <w:t>na</w:t>
      </w:r>
      <w:r>
        <w:rPr>
          <w:spacing w:val="2"/>
        </w:rPr>
        <w:t> </w:t>
      </w:r>
      <w:r>
        <w:rPr/>
        <w:t>sede</w:t>
      </w:r>
      <w:r>
        <w:rPr>
          <w:spacing w:val="3"/>
        </w:rPr>
        <w:t> </w:t>
      </w:r>
      <w:r>
        <w:rPr/>
        <w:t>desta,</w:t>
      </w:r>
      <w:r>
        <w:rPr>
          <w:spacing w:val="2"/>
        </w:rPr>
        <w:t> </w:t>
      </w:r>
      <w:r>
        <w:rPr/>
        <w:t>ou</w:t>
      </w:r>
      <w:r>
        <w:rPr>
          <w:spacing w:val="2"/>
        </w:rPr>
        <w:t> </w:t>
      </w:r>
      <w:r>
        <w:rPr/>
        <w:t>em</w:t>
      </w:r>
      <w:r>
        <w:rPr>
          <w:spacing w:val="2"/>
        </w:rPr>
        <w:t> </w:t>
      </w:r>
      <w:r>
        <w:rPr/>
        <w:t>sucursal,</w:t>
      </w:r>
      <w:r>
        <w:rPr>
          <w:spacing w:val="2"/>
        </w:rPr>
        <w:t> </w:t>
      </w:r>
      <w:r>
        <w:rPr/>
        <w:t>filial</w:t>
      </w:r>
      <w:r>
        <w:rPr>
          <w:spacing w:val="2"/>
        </w:rPr>
        <w:t> </w:t>
      </w:r>
      <w:r>
        <w:rPr/>
        <w:t>ou</w:t>
      </w:r>
      <w:r>
        <w:rPr>
          <w:spacing w:val="2"/>
        </w:rPr>
        <w:t> </w:t>
      </w:r>
      <w:r>
        <w:rPr>
          <w:spacing w:val="-2"/>
        </w:rPr>
        <w:t>agência.</w:t>
      </w:r>
    </w:p>
    <w:p>
      <w:pPr>
        <w:pStyle w:val="BodyText"/>
        <w:spacing w:before="4"/>
        <w:rPr>
          <w:sz w:val="4"/>
        </w:rPr>
      </w:pPr>
    </w:p>
    <w:p>
      <w:pPr>
        <w:pStyle w:val="BodyText"/>
        <w:spacing w:line="448" w:lineRule="auto"/>
        <w:ind w:left="133" w:right="627"/>
      </w:pPr>
      <w:r>
        <w:rPr/>
        <w:t>Art. 1.173. Quando a lei não exigir poderes especiais, considera-se o gerente autorizado a praticar todos os atos necessários ao exercício dos poderes que lhe foram outorgados.</w:t>
      </w:r>
      <w:r>
        <w:rPr>
          <w:spacing w:val="40"/>
        </w:rPr>
        <w:t> </w:t>
      </w:r>
      <w:r>
        <w:rPr/>
        <w:t>Parágrafo único. Na falta de estipulação diversa, consideram-se solidários os poderes conferidos a dois ou mais gerentes.</w:t>
      </w:r>
    </w:p>
    <w:p>
      <w:pPr>
        <w:pStyle w:val="BodyText"/>
        <w:spacing w:before="3"/>
        <w:ind w:left="41" w:right="195" w:firstLine="92"/>
      </w:pPr>
      <w:r>
        <w:rPr/>
        <w:t>Art. 1.174. As limitações contidas na outorga de poderes, para serem opostas a terceiros, dependem do arquivamento e averbação do instrumento no Registro Público de Empresas Mercantis, salvo se</w:t>
      </w:r>
      <w:r>
        <w:rPr>
          <w:spacing w:val="40"/>
        </w:rPr>
        <w:t> </w:t>
      </w:r>
      <w:r>
        <w:rPr/>
        <w:t>provado serem conhecidas da pessoa que tratou com o gerente.</w:t>
      </w:r>
    </w:p>
    <w:p>
      <w:pPr>
        <w:pStyle w:val="BodyText"/>
        <w:spacing w:before="4"/>
        <w:rPr>
          <w:sz w:val="4"/>
        </w:rPr>
      </w:pPr>
    </w:p>
    <w:p>
      <w:pPr>
        <w:pStyle w:val="BodyText"/>
        <w:spacing w:line="448" w:lineRule="auto"/>
        <w:ind w:left="133" w:right="627"/>
      </w:pPr>
      <w:r>
        <w:rPr/>
        <w:t>Parágrafo único. Para o mesmo efeito e com idêntica ressalva, deve a modificação ou revogação do mandato ser arquivada e averbada no Registro Público de Empresas Mercantis.</w:t>
      </w:r>
      <w:r>
        <w:rPr>
          <w:spacing w:val="80"/>
        </w:rPr>
        <w:t> </w:t>
      </w:r>
      <w:r>
        <w:rPr/>
        <w:t>Art. 1.175. O preponente responde com o gerente pelos atos que este pratique em seu próprio nome, mas à conta daquele.</w:t>
      </w:r>
    </w:p>
    <w:p>
      <w:pPr>
        <w:pStyle w:val="BodyText"/>
        <w:spacing w:before="3"/>
        <w:ind w:left="133"/>
      </w:pPr>
      <w:r>
        <w:rPr/>
        <w:t>Art.</w:t>
      </w:r>
      <w:r>
        <w:rPr>
          <w:spacing w:val="2"/>
        </w:rPr>
        <w:t> </w:t>
      </w:r>
      <w:r>
        <w:rPr/>
        <w:t>1.176.</w:t>
      </w:r>
      <w:r>
        <w:rPr>
          <w:spacing w:val="2"/>
        </w:rPr>
        <w:t> </w:t>
      </w:r>
      <w:r>
        <w:rPr/>
        <w:t>O</w:t>
      </w:r>
      <w:r>
        <w:rPr>
          <w:spacing w:val="2"/>
        </w:rPr>
        <w:t> </w:t>
      </w:r>
      <w:r>
        <w:rPr/>
        <w:t>gerente</w:t>
      </w:r>
      <w:r>
        <w:rPr>
          <w:spacing w:val="2"/>
        </w:rPr>
        <w:t> </w:t>
      </w:r>
      <w:r>
        <w:rPr/>
        <w:t>pode</w:t>
      </w:r>
      <w:r>
        <w:rPr>
          <w:spacing w:val="2"/>
        </w:rPr>
        <w:t> </w:t>
      </w:r>
      <w:r>
        <w:rPr/>
        <w:t>estar</w:t>
      </w:r>
      <w:r>
        <w:rPr>
          <w:spacing w:val="3"/>
        </w:rPr>
        <w:t> </w:t>
      </w:r>
      <w:r>
        <w:rPr/>
        <w:t>em</w:t>
      </w:r>
      <w:r>
        <w:rPr>
          <w:spacing w:val="2"/>
        </w:rPr>
        <w:t> </w:t>
      </w:r>
      <w:r>
        <w:rPr/>
        <w:t>juízo</w:t>
      </w:r>
      <w:r>
        <w:rPr>
          <w:spacing w:val="2"/>
        </w:rPr>
        <w:t> </w:t>
      </w:r>
      <w:r>
        <w:rPr/>
        <w:t>em</w:t>
      </w:r>
      <w:r>
        <w:rPr>
          <w:spacing w:val="2"/>
        </w:rPr>
        <w:t> </w:t>
      </w:r>
      <w:r>
        <w:rPr/>
        <w:t>nome</w:t>
      </w:r>
      <w:r>
        <w:rPr>
          <w:spacing w:val="2"/>
        </w:rPr>
        <w:t> </w:t>
      </w:r>
      <w:r>
        <w:rPr/>
        <w:t>do</w:t>
      </w:r>
      <w:r>
        <w:rPr>
          <w:spacing w:val="3"/>
        </w:rPr>
        <w:t> </w:t>
      </w:r>
      <w:r>
        <w:rPr/>
        <w:t>preponente,</w:t>
      </w:r>
      <w:r>
        <w:rPr>
          <w:spacing w:val="2"/>
        </w:rPr>
        <w:t> </w:t>
      </w:r>
      <w:r>
        <w:rPr/>
        <w:t>pelas</w:t>
      </w:r>
      <w:r>
        <w:rPr>
          <w:spacing w:val="2"/>
        </w:rPr>
        <w:t> </w:t>
      </w:r>
      <w:r>
        <w:rPr/>
        <w:t>obrigações</w:t>
      </w:r>
      <w:r>
        <w:rPr>
          <w:spacing w:val="2"/>
        </w:rPr>
        <w:t> </w:t>
      </w:r>
      <w:r>
        <w:rPr/>
        <w:t>resultantes</w:t>
      </w:r>
      <w:r>
        <w:rPr>
          <w:spacing w:val="2"/>
        </w:rPr>
        <w:t> </w:t>
      </w:r>
      <w:r>
        <w:rPr/>
        <w:t>do</w:t>
      </w:r>
      <w:r>
        <w:rPr>
          <w:spacing w:val="2"/>
        </w:rPr>
        <w:t> </w:t>
      </w:r>
      <w:r>
        <w:rPr/>
        <w:t>exercício</w:t>
      </w:r>
      <w:r>
        <w:rPr>
          <w:spacing w:val="3"/>
        </w:rPr>
        <w:t> </w:t>
      </w:r>
      <w:r>
        <w:rPr/>
        <w:t>da</w:t>
      </w:r>
      <w:r>
        <w:rPr>
          <w:spacing w:val="2"/>
        </w:rPr>
        <w:t> </w:t>
      </w:r>
      <w:r>
        <w:rPr/>
        <w:t>sua</w:t>
      </w:r>
      <w:r>
        <w:rPr>
          <w:spacing w:val="2"/>
        </w:rPr>
        <w:t> </w:t>
      </w:r>
      <w:r>
        <w:rPr>
          <w:spacing w:val="-2"/>
        </w:rPr>
        <w:t>função.</w:t>
      </w:r>
    </w:p>
    <w:p>
      <w:pPr>
        <w:pStyle w:val="BodyText"/>
        <w:spacing w:before="4"/>
        <w:rPr>
          <w:sz w:val="4"/>
        </w:rPr>
      </w:pPr>
    </w:p>
    <w:p>
      <w:pPr>
        <w:pStyle w:val="BodyText"/>
        <w:spacing w:line="57" w:lineRule="exact"/>
        <w:ind w:left="139" w:right="47"/>
        <w:jc w:val="center"/>
      </w:pPr>
      <w:r>
        <w:rPr/>
        <w:t>Seção</w:t>
      </w:r>
      <w:r>
        <w:rPr>
          <w:spacing w:val="2"/>
        </w:rPr>
        <w:t> </w:t>
      </w:r>
      <w:r>
        <w:rPr>
          <w:spacing w:val="-5"/>
        </w:rPr>
        <w:t>III</w:t>
      </w:r>
    </w:p>
    <w:p>
      <w:pPr>
        <w:pStyle w:val="BodyText"/>
        <w:ind w:left="64" w:right="64"/>
        <w:jc w:val="center"/>
      </w:pPr>
      <w:r>
        <w:rPr/>
        <w:t>Do Contabilista</w:t>
      </w:r>
      <w:r>
        <w:rPr>
          <w:spacing w:val="2"/>
        </w:rPr>
        <w:t> </w:t>
      </w:r>
      <w:r>
        <w:rPr/>
        <w:t>e</w:t>
      </w:r>
      <w:r>
        <w:rPr>
          <w:spacing w:val="2"/>
        </w:rPr>
        <w:t> </w:t>
      </w:r>
      <w:r>
        <w:rPr/>
        <w:t>outros</w:t>
      </w:r>
      <w:r>
        <w:rPr>
          <w:spacing w:val="3"/>
        </w:rPr>
        <w:t> </w:t>
      </w:r>
      <w:r>
        <w:rPr>
          <w:spacing w:val="-2"/>
        </w:rPr>
        <w:t>Auxiliares</w:t>
      </w:r>
    </w:p>
    <w:p>
      <w:pPr>
        <w:pStyle w:val="BodyText"/>
        <w:spacing w:before="4"/>
        <w:rPr>
          <w:sz w:val="4"/>
        </w:rPr>
      </w:pPr>
    </w:p>
    <w:p>
      <w:pPr>
        <w:pStyle w:val="BodyText"/>
        <w:ind w:left="41" w:right="70" w:firstLine="92"/>
      </w:pPr>
      <w:r>
        <w:rPr/>
        <w:t>Art.</w:t>
      </w:r>
      <w:r>
        <w:rPr>
          <w:spacing w:val="2"/>
        </w:rPr>
        <w:t> </w:t>
      </w:r>
      <w:r>
        <w:rPr/>
        <w:t>1.177.</w:t>
      </w:r>
      <w:r>
        <w:rPr>
          <w:spacing w:val="2"/>
        </w:rPr>
        <w:t> </w:t>
      </w:r>
      <w:r>
        <w:rPr/>
        <w:t>Os</w:t>
      </w:r>
      <w:r>
        <w:rPr>
          <w:spacing w:val="2"/>
        </w:rPr>
        <w:t> </w:t>
      </w:r>
      <w:r>
        <w:rPr/>
        <w:t>assentos</w:t>
      </w:r>
      <w:r>
        <w:rPr>
          <w:spacing w:val="2"/>
        </w:rPr>
        <w:t> </w:t>
      </w:r>
      <w:r>
        <w:rPr/>
        <w:t>lançados</w:t>
      </w:r>
      <w:r>
        <w:rPr>
          <w:spacing w:val="2"/>
        </w:rPr>
        <w:t> </w:t>
      </w:r>
      <w:r>
        <w:rPr/>
        <w:t>nos</w:t>
      </w:r>
      <w:r>
        <w:rPr>
          <w:spacing w:val="2"/>
        </w:rPr>
        <w:t> </w:t>
      </w:r>
      <w:r>
        <w:rPr/>
        <w:t>livros</w:t>
      </w:r>
      <w:r>
        <w:rPr>
          <w:spacing w:val="2"/>
        </w:rPr>
        <w:t> </w:t>
      </w:r>
      <w:r>
        <w:rPr/>
        <w:t>ou</w:t>
      </w:r>
      <w:r>
        <w:rPr>
          <w:spacing w:val="2"/>
        </w:rPr>
        <w:t> </w:t>
      </w:r>
      <w:r>
        <w:rPr/>
        <w:t>fichas</w:t>
      </w:r>
      <w:r>
        <w:rPr>
          <w:spacing w:val="2"/>
        </w:rPr>
        <w:t> </w:t>
      </w:r>
      <w:r>
        <w:rPr/>
        <w:t>do</w:t>
      </w:r>
      <w:r>
        <w:rPr>
          <w:spacing w:val="2"/>
        </w:rPr>
        <w:t> </w:t>
      </w:r>
      <w:r>
        <w:rPr/>
        <w:t>preponente,</w:t>
      </w:r>
      <w:r>
        <w:rPr>
          <w:spacing w:val="2"/>
        </w:rPr>
        <w:t> </w:t>
      </w:r>
      <w:r>
        <w:rPr/>
        <w:t>por</w:t>
      </w:r>
      <w:r>
        <w:rPr>
          <w:spacing w:val="2"/>
        </w:rPr>
        <w:t> </w:t>
      </w:r>
      <w:r>
        <w:rPr/>
        <w:t>qualquer</w:t>
      </w:r>
      <w:r>
        <w:rPr>
          <w:spacing w:val="2"/>
        </w:rPr>
        <w:t> </w:t>
      </w:r>
      <w:r>
        <w:rPr/>
        <w:t>dos</w:t>
      </w:r>
      <w:r>
        <w:rPr>
          <w:spacing w:val="2"/>
        </w:rPr>
        <w:t> </w:t>
      </w:r>
      <w:r>
        <w:rPr/>
        <w:t>prepostos</w:t>
      </w:r>
      <w:r>
        <w:rPr>
          <w:spacing w:val="2"/>
        </w:rPr>
        <w:t> </w:t>
      </w:r>
      <w:r>
        <w:rPr/>
        <w:t>encarregados</w:t>
      </w:r>
      <w:r>
        <w:rPr>
          <w:spacing w:val="2"/>
        </w:rPr>
        <w:t> </w:t>
      </w:r>
      <w:r>
        <w:rPr/>
        <w:t>de</w:t>
      </w:r>
      <w:r>
        <w:rPr>
          <w:spacing w:val="2"/>
        </w:rPr>
        <w:t> </w:t>
      </w:r>
      <w:r>
        <w:rPr/>
        <w:t>sua</w:t>
      </w:r>
      <w:r>
        <w:rPr>
          <w:spacing w:val="2"/>
        </w:rPr>
        <w:t> </w:t>
      </w:r>
      <w:r>
        <w:rPr/>
        <w:t>escrituração,</w:t>
      </w:r>
      <w:r>
        <w:rPr>
          <w:spacing w:val="2"/>
        </w:rPr>
        <w:t> </w:t>
      </w:r>
      <w:r>
        <w:rPr/>
        <w:t>produzem,</w:t>
      </w:r>
      <w:r>
        <w:rPr>
          <w:spacing w:val="2"/>
        </w:rPr>
        <w:t> </w:t>
      </w:r>
      <w:r>
        <w:rPr/>
        <w:t>salvo</w:t>
      </w:r>
      <w:r>
        <w:rPr>
          <w:spacing w:val="2"/>
        </w:rPr>
        <w:t> </w:t>
      </w:r>
      <w:r>
        <w:rPr/>
        <w:t>se</w:t>
      </w:r>
      <w:r>
        <w:rPr>
          <w:spacing w:val="2"/>
        </w:rPr>
        <w:t> </w:t>
      </w:r>
      <w:r>
        <w:rPr/>
        <w:t>houver</w:t>
      </w:r>
      <w:r>
        <w:rPr>
          <w:spacing w:val="2"/>
        </w:rPr>
        <w:t> </w:t>
      </w:r>
      <w:r>
        <w:rPr/>
        <w:t>procedido</w:t>
      </w:r>
      <w:r>
        <w:rPr>
          <w:spacing w:val="2"/>
        </w:rPr>
        <w:t> </w:t>
      </w:r>
      <w:r>
        <w:rPr/>
        <w:t>de</w:t>
      </w:r>
      <w:r>
        <w:rPr>
          <w:spacing w:val="2"/>
        </w:rPr>
        <w:t> </w:t>
      </w:r>
      <w:r>
        <w:rPr/>
        <w:t>má-fé,</w:t>
      </w:r>
      <w:r>
        <w:rPr>
          <w:spacing w:val="2"/>
        </w:rPr>
        <w:t> </w:t>
      </w:r>
      <w:r>
        <w:rPr/>
        <w:t>os</w:t>
      </w:r>
      <w:r>
        <w:rPr>
          <w:spacing w:val="2"/>
        </w:rPr>
        <w:t> </w:t>
      </w:r>
      <w:r>
        <w:rPr/>
        <w:t>mesmos</w:t>
      </w:r>
      <w:r>
        <w:rPr>
          <w:spacing w:val="2"/>
        </w:rPr>
        <w:t> </w:t>
      </w:r>
      <w:r>
        <w:rPr/>
        <w:t>efeitos</w:t>
      </w:r>
      <w:r>
        <w:rPr>
          <w:spacing w:val="2"/>
        </w:rPr>
        <w:t> </w:t>
      </w:r>
      <w:r>
        <w:rPr/>
        <w:t>como</w:t>
      </w:r>
      <w:r>
        <w:rPr>
          <w:spacing w:val="2"/>
        </w:rPr>
        <w:t> </w:t>
      </w:r>
      <w:r>
        <w:rPr/>
        <w:t>se</w:t>
      </w:r>
      <w:r>
        <w:rPr>
          <w:spacing w:val="80"/>
        </w:rPr>
        <w:t> </w:t>
      </w:r>
      <w:r>
        <w:rPr/>
        <w:t>o</w:t>
      </w:r>
      <w:r>
        <w:rPr>
          <w:spacing w:val="-1"/>
        </w:rPr>
        <w:t> </w:t>
      </w:r>
      <w:r>
        <w:rPr/>
        <w:t>fossem</w:t>
      </w:r>
      <w:r>
        <w:rPr>
          <w:spacing w:val="-1"/>
        </w:rPr>
        <w:t> </w:t>
      </w:r>
      <w:r>
        <w:rPr/>
        <w:t>por</w:t>
      </w:r>
      <w:r>
        <w:rPr>
          <w:spacing w:val="-1"/>
        </w:rPr>
        <w:t> </w:t>
      </w:r>
      <w:r>
        <w:rPr/>
        <w:t>aquele.</w:t>
      </w:r>
    </w:p>
    <w:p>
      <w:pPr>
        <w:pStyle w:val="BodyText"/>
        <w:spacing w:before="6"/>
        <w:rPr>
          <w:sz w:val="4"/>
        </w:rPr>
      </w:pPr>
    </w:p>
    <w:p>
      <w:pPr>
        <w:pStyle w:val="BodyText"/>
        <w:ind w:left="41" w:right="195" w:firstLine="92"/>
      </w:pPr>
      <w:r>
        <w:rPr/>
        <w:t>Parágrafo único. No exercício de suas funções, os prepostos são pessoalmente responsáveis, perante os preponentes, pelos atos culposos; e, perante terceiros, solidariamente com o preponente, pelos atos</w:t>
      </w:r>
      <w:r>
        <w:rPr>
          <w:spacing w:val="40"/>
        </w:rPr>
        <w:t> </w:t>
      </w:r>
      <w:r>
        <w:rPr>
          <w:spacing w:val="-2"/>
        </w:rPr>
        <w:t>dolosos.</w:t>
      </w:r>
    </w:p>
    <w:p>
      <w:pPr>
        <w:pStyle w:val="BodyText"/>
        <w:spacing w:before="4"/>
        <w:rPr>
          <w:sz w:val="4"/>
        </w:rPr>
      </w:pPr>
    </w:p>
    <w:p>
      <w:pPr>
        <w:pStyle w:val="BodyText"/>
        <w:ind w:left="133"/>
      </w:pPr>
      <w:r>
        <w:rPr/>
        <w:t>Art.</w:t>
      </w:r>
      <w:r>
        <w:rPr>
          <w:spacing w:val="2"/>
        </w:rPr>
        <w:t> </w:t>
      </w:r>
      <w:r>
        <w:rPr/>
        <w:t>1.178.</w:t>
      </w:r>
      <w:r>
        <w:rPr>
          <w:spacing w:val="3"/>
        </w:rPr>
        <w:t> </w:t>
      </w:r>
      <w:r>
        <w:rPr/>
        <w:t>Os</w:t>
      </w:r>
      <w:r>
        <w:rPr>
          <w:spacing w:val="2"/>
        </w:rPr>
        <w:t> </w:t>
      </w:r>
      <w:r>
        <w:rPr/>
        <w:t>preponentes</w:t>
      </w:r>
      <w:r>
        <w:rPr>
          <w:spacing w:val="3"/>
        </w:rPr>
        <w:t> </w:t>
      </w:r>
      <w:r>
        <w:rPr/>
        <w:t>são</w:t>
      </w:r>
      <w:r>
        <w:rPr>
          <w:spacing w:val="2"/>
        </w:rPr>
        <w:t> </w:t>
      </w:r>
      <w:r>
        <w:rPr/>
        <w:t>responsáveis</w:t>
      </w:r>
      <w:r>
        <w:rPr>
          <w:spacing w:val="3"/>
        </w:rPr>
        <w:t> </w:t>
      </w:r>
      <w:r>
        <w:rPr/>
        <w:t>pelos</w:t>
      </w:r>
      <w:r>
        <w:rPr>
          <w:spacing w:val="2"/>
        </w:rPr>
        <w:t> </w:t>
      </w:r>
      <w:r>
        <w:rPr/>
        <w:t>atos</w:t>
      </w:r>
      <w:r>
        <w:rPr>
          <w:spacing w:val="3"/>
        </w:rPr>
        <w:t> </w:t>
      </w:r>
      <w:r>
        <w:rPr/>
        <w:t>de</w:t>
      </w:r>
      <w:r>
        <w:rPr>
          <w:spacing w:val="3"/>
        </w:rPr>
        <w:t> </w:t>
      </w:r>
      <w:r>
        <w:rPr/>
        <w:t>quaisquer</w:t>
      </w:r>
      <w:r>
        <w:rPr>
          <w:spacing w:val="2"/>
        </w:rPr>
        <w:t> </w:t>
      </w:r>
      <w:r>
        <w:rPr/>
        <w:t>prepostos,</w:t>
      </w:r>
      <w:r>
        <w:rPr>
          <w:spacing w:val="3"/>
        </w:rPr>
        <w:t> </w:t>
      </w:r>
      <w:r>
        <w:rPr/>
        <w:t>praticados</w:t>
      </w:r>
      <w:r>
        <w:rPr>
          <w:spacing w:val="2"/>
        </w:rPr>
        <w:t> </w:t>
      </w:r>
      <w:r>
        <w:rPr/>
        <w:t>nos</w:t>
      </w:r>
      <w:r>
        <w:rPr>
          <w:spacing w:val="3"/>
        </w:rPr>
        <w:t> </w:t>
      </w:r>
      <w:r>
        <w:rPr/>
        <w:t>seus</w:t>
      </w:r>
      <w:r>
        <w:rPr>
          <w:spacing w:val="2"/>
        </w:rPr>
        <w:t> </w:t>
      </w:r>
      <w:r>
        <w:rPr/>
        <w:t>estabelecimentos</w:t>
      </w:r>
      <w:r>
        <w:rPr>
          <w:spacing w:val="3"/>
        </w:rPr>
        <w:t> </w:t>
      </w:r>
      <w:r>
        <w:rPr/>
        <w:t>e</w:t>
      </w:r>
      <w:r>
        <w:rPr>
          <w:spacing w:val="3"/>
        </w:rPr>
        <w:t> </w:t>
      </w:r>
      <w:r>
        <w:rPr/>
        <w:t>relativos</w:t>
      </w:r>
      <w:r>
        <w:rPr>
          <w:spacing w:val="2"/>
        </w:rPr>
        <w:t> </w:t>
      </w:r>
      <w:r>
        <w:rPr/>
        <w:t>à</w:t>
      </w:r>
      <w:r>
        <w:rPr>
          <w:spacing w:val="3"/>
        </w:rPr>
        <w:t> </w:t>
      </w:r>
      <w:r>
        <w:rPr/>
        <w:t>atividade</w:t>
      </w:r>
      <w:r>
        <w:rPr>
          <w:spacing w:val="2"/>
        </w:rPr>
        <w:t> </w:t>
      </w:r>
      <w:r>
        <w:rPr/>
        <w:t>da</w:t>
      </w:r>
      <w:r>
        <w:rPr>
          <w:spacing w:val="3"/>
        </w:rPr>
        <w:t> </w:t>
      </w:r>
      <w:r>
        <w:rPr/>
        <w:t>empresa,</w:t>
      </w:r>
      <w:r>
        <w:rPr>
          <w:spacing w:val="2"/>
        </w:rPr>
        <w:t> </w:t>
      </w:r>
      <w:r>
        <w:rPr/>
        <w:t>ainda</w:t>
      </w:r>
      <w:r>
        <w:rPr>
          <w:spacing w:val="3"/>
        </w:rPr>
        <w:t> </w:t>
      </w:r>
      <w:r>
        <w:rPr/>
        <w:t>que</w:t>
      </w:r>
      <w:r>
        <w:rPr>
          <w:spacing w:val="2"/>
        </w:rPr>
        <w:t> </w:t>
      </w:r>
      <w:r>
        <w:rPr/>
        <w:t>não</w:t>
      </w:r>
      <w:r>
        <w:rPr>
          <w:spacing w:val="3"/>
        </w:rPr>
        <w:t> </w:t>
      </w:r>
      <w:r>
        <w:rPr/>
        <w:t>autorizados</w:t>
      </w:r>
      <w:r>
        <w:rPr>
          <w:spacing w:val="3"/>
        </w:rPr>
        <w:t> </w:t>
      </w:r>
      <w:r>
        <w:rPr/>
        <w:t>por</w:t>
      </w:r>
      <w:r>
        <w:rPr>
          <w:spacing w:val="2"/>
        </w:rPr>
        <w:t> </w:t>
      </w:r>
      <w:r>
        <w:rPr>
          <w:spacing w:val="-2"/>
        </w:rPr>
        <w:t>escrito.</w:t>
      </w:r>
    </w:p>
    <w:p>
      <w:pPr>
        <w:pStyle w:val="BodyText"/>
        <w:spacing w:before="4"/>
        <w:rPr>
          <w:sz w:val="4"/>
        </w:rPr>
      </w:pPr>
    </w:p>
    <w:p>
      <w:pPr>
        <w:pStyle w:val="BodyText"/>
        <w:ind w:left="41" w:right="97" w:firstLine="92"/>
      </w:pPr>
      <w:r>
        <w:rPr/>
        <w:t>Parágrafo</w:t>
      </w:r>
      <w:r>
        <w:rPr>
          <w:spacing w:val="2"/>
        </w:rPr>
        <w:t> </w:t>
      </w:r>
      <w:r>
        <w:rPr/>
        <w:t>único.</w:t>
      </w:r>
      <w:r>
        <w:rPr>
          <w:spacing w:val="2"/>
        </w:rPr>
        <w:t> </w:t>
      </w:r>
      <w:r>
        <w:rPr/>
        <w:t>Quando</w:t>
      </w:r>
      <w:r>
        <w:rPr>
          <w:spacing w:val="2"/>
        </w:rPr>
        <w:t> </w:t>
      </w:r>
      <w:r>
        <w:rPr/>
        <w:t>tais</w:t>
      </w:r>
      <w:r>
        <w:rPr>
          <w:spacing w:val="2"/>
        </w:rPr>
        <w:t> </w:t>
      </w:r>
      <w:r>
        <w:rPr/>
        <w:t>atos</w:t>
      </w:r>
      <w:r>
        <w:rPr>
          <w:spacing w:val="2"/>
        </w:rPr>
        <w:t> </w:t>
      </w:r>
      <w:r>
        <w:rPr/>
        <w:t>forem</w:t>
      </w:r>
      <w:r>
        <w:rPr>
          <w:spacing w:val="2"/>
        </w:rPr>
        <w:t> </w:t>
      </w:r>
      <w:r>
        <w:rPr/>
        <w:t>praticados</w:t>
      </w:r>
      <w:r>
        <w:rPr>
          <w:spacing w:val="2"/>
        </w:rPr>
        <w:t> </w:t>
      </w:r>
      <w:r>
        <w:rPr/>
        <w:t>fora</w:t>
      </w:r>
      <w:r>
        <w:rPr>
          <w:spacing w:val="2"/>
        </w:rPr>
        <w:t> </w:t>
      </w:r>
      <w:r>
        <w:rPr/>
        <w:t>do</w:t>
      </w:r>
      <w:r>
        <w:rPr>
          <w:spacing w:val="2"/>
        </w:rPr>
        <w:t> </w:t>
      </w:r>
      <w:r>
        <w:rPr/>
        <w:t>estabelecimento,</w:t>
      </w:r>
      <w:r>
        <w:rPr>
          <w:spacing w:val="2"/>
        </w:rPr>
        <w:t> </w:t>
      </w:r>
      <w:r>
        <w:rPr/>
        <w:t>somente</w:t>
      </w:r>
      <w:r>
        <w:rPr>
          <w:spacing w:val="2"/>
        </w:rPr>
        <w:t> </w:t>
      </w:r>
      <w:r>
        <w:rPr/>
        <w:t>obrigarão</w:t>
      </w:r>
      <w:r>
        <w:rPr>
          <w:spacing w:val="2"/>
        </w:rPr>
        <w:t> </w:t>
      </w:r>
      <w:r>
        <w:rPr/>
        <w:t>o</w:t>
      </w:r>
      <w:r>
        <w:rPr>
          <w:spacing w:val="2"/>
        </w:rPr>
        <w:t> </w:t>
      </w:r>
      <w:r>
        <w:rPr/>
        <w:t>preponente</w:t>
      </w:r>
      <w:r>
        <w:rPr>
          <w:spacing w:val="2"/>
        </w:rPr>
        <w:t> </w:t>
      </w:r>
      <w:r>
        <w:rPr/>
        <w:t>nos</w:t>
      </w:r>
      <w:r>
        <w:rPr>
          <w:spacing w:val="2"/>
        </w:rPr>
        <w:t> </w:t>
      </w:r>
      <w:r>
        <w:rPr/>
        <w:t>limites</w:t>
      </w:r>
      <w:r>
        <w:rPr>
          <w:spacing w:val="2"/>
        </w:rPr>
        <w:t> </w:t>
      </w:r>
      <w:r>
        <w:rPr/>
        <w:t>dos</w:t>
      </w:r>
      <w:r>
        <w:rPr>
          <w:spacing w:val="2"/>
        </w:rPr>
        <w:t> </w:t>
      </w:r>
      <w:r>
        <w:rPr/>
        <w:t>poderes</w:t>
      </w:r>
      <w:r>
        <w:rPr>
          <w:spacing w:val="2"/>
        </w:rPr>
        <w:t> </w:t>
      </w:r>
      <w:r>
        <w:rPr/>
        <w:t>conferidos</w:t>
      </w:r>
      <w:r>
        <w:rPr>
          <w:spacing w:val="2"/>
        </w:rPr>
        <w:t> </w:t>
      </w:r>
      <w:r>
        <w:rPr/>
        <w:t>por</w:t>
      </w:r>
      <w:r>
        <w:rPr>
          <w:spacing w:val="2"/>
        </w:rPr>
        <w:t> </w:t>
      </w:r>
      <w:r>
        <w:rPr/>
        <w:t>escrito,</w:t>
      </w:r>
      <w:r>
        <w:rPr>
          <w:spacing w:val="2"/>
        </w:rPr>
        <w:t> </w:t>
      </w:r>
      <w:r>
        <w:rPr/>
        <w:t>cujo</w:t>
      </w:r>
      <w:r>
        <w:rPr>
          <w:spacing w:val="2"/>
        </w:rPr>
        <w:t> </w:t>
      </w:r>
      <w:r>
        <w:rPr/>
        <w:t>instrumento</w:t>
      </w:r>
      <w:r>
        <w:rPr>
          <w:spacing w:val="2"/>
        </w:rPr>
        <w:t> </w:t>
      </w:r>
      <w:r>
        <w:rPr/>
        <w:t>pode</w:t>
      </w:r>
      <w:r>
        <w:rPr>
          <w:spacing w:val="2"/>
        </w:rPr>
        <w:t> </w:t>
      </w:r>
      <w:r>
        <w:rPr/>
        <w:t>ser</w:t>
      </w:r>
      <w:r>
        <w:rPr>
          <w:spacing w:val="2"/>
        </w:rPr>
        <w:t> </w:t>
      </w:r>
      <w:r>
        <w:rPr/>
        <w:t>suprido</w:t>
      </w:r>
      <w:r>
        <w:rPr>
          <w:spacing w:val="2"/>
        </w:rPr>
        <w:t> </w:t>
      </w:r>
      <w:r>
        <w:rPr/>
        <w:t>pela</w:t>
      </w:r>
      <w:r>
        <w:rPr>
          <w:spacing w:val="2"/>
        </w:rPr>
        <w:t> </w:t>
      </w:r>
      <w:r>
        <w:rPr/>
        <w:t>certidão</w:t>
      </w:r>
      <w:r>
        <w:rPr>
          <w:spacing w:val="40"/>
        </w:rPr>
        <w:t> </w:t>
      </w:r>
      <w:r>
        <w:rPr/>
        <w:t>ou cópia autêntica do seu teor.</w:t>
      </w:r>
    </w:p>
    <w:p>
      <w:pPr>
        <w:pStyle w:val="BodyText"/>
        <w:spacing w:before="6"/>
        <w:rPr>
          <w:sz w:val="4"/>
        </w:rPr>
      </w:pPr>
    </w:p>
    <w:p>
      <w:pPr>
        <w:pStyle w:val="BodyText"/>
        <w:spacing w:line="57" w:lineRule="exact"/>
        <w:ind w:left="139" w:right="47"/>
        <w:jc w:val="center"/>
      </w:pPr>
      <w:r>
        <w:rPr/>
        <w:t>CAPÍTULO</w:t>
      </w:r>
      <w:r>
        <w:rPr>
          <w:spacing w:val="4"/>
        </w:rPr>
        <w:t> </w:t>
      </w:r>
      <w:r>
        <w:rPr>
          <w:spacing w:val="-5"/>
        </w:rPr>
        <w:t>IV</w:t>
      </w:r>
    </w:p>
    <w:p>
      <w:pPr>
        <w:pStyle w:val="BodyText"/>
        <w:ind w:right="2043"/>
        <w:jc w:val="right"/>
      </w:pPr>
      <w:r>
        <w:rPr/>
        <w:t>Da</w:t>
      </w:r>
      <w:r>
        <w:rPr>
          <w:spacing w:val="1"/>
        </w:rPr>
        <w:t> </w:t>
      </w:r>
      <w:r>
        <w:rPr>
          <w:spacing w:val="-2"/>
        </w:rPr>
        <w:t>Escrituração</w:t>
      </w:r>
    </w:p>
    <w:p>
      <w:pPr>
        <w:pStyle w:val="BodyText"/>
        <w:spacing w:before="4"/>
        <w:rPr>
          <w:sz w:val="4"/>
        </w:rPr>
      </w:pPr>
    </w:p>
    <w:p>
      <w:pPr>
        <w:pStyle w:val="BodyText"/>
        <w:ind w:left="41" w:firstLine="92"/>
      </w:pPr>
      <w:r>
        <w:rPr/>
        <w:t>Art. 1.179. O empresário e a sociedade empresária são obrigados a seguir um sistema de contabilidade, mecanizado ou não, com base na escrituração uniforme de seus livros, em correspondência com a</w:t>
      </w:r>
      <w:r>
        <w:rPr>
          <w:spacing w:val="40"/>
        </w:rPr>
        <w:t> </w:t>
      </w:r>
      <w:r>
        <w:rPr/>
        <w:t>documentação respectiva, e a levantar anualmente o balanço patrimonial e o de resultado econômico.</w:t>
      </w:r>
    </w:p>
    <w:p>
      <w:pPr>
        <w:pStyle w:val="BodyText"/>
        <w:spacing w:before="4"/>
        <w:rPr>
          <w:sz w:val="4"/>
        </w:rPr>
      </w:pPr>
    </w:p>
    <w:p>
      <w:pPr>
        <w:pStyle w:val="BodyText"/>
        <w:ind w:left="133"/>
      </w:pPr>
      <w:r>
        <w:rPr/>
        <w:t>§</w:t>
      </w:r>
      <w:r>
        <w:rPr>
          <w:spacing w:val="1"/>
        </w:rPr>
        <w:t> </w:t>
      </w:r>
      <w:r>
        <w:rPr/>
        <w:t>1</w:t>
      </w:r>
      <w:r>
        <w:rPr>
          <w:spacing w:val="1"/>
        </w:rPr>
        <w:t> </w:t>
      </w:r>
      <w:r>
        <w:rPr>
          <w:position w:val="2"/>
        </w:rPr>
        <w:t>o</w:t>
      </w:r>
      <w:r>
        <w:rPr>
          <w:spacing w:val="2"/>
          <w:position w:val="2"/>
        </w:rPr>
        <w:t> </w:t>
      </w:r>
      <w:r>
        <w:rPr/>
        <w:t>Salvo</w:t>
      </w:r>
      <w:r>
        <w:rPr>
          <w:spacing w:val="1"/>
        </w:rPr>
        <w:t> </w:t>
      </w:r>
      <w:r>
        <w:rPr/>
        <w:t>o</w:t>
      </w:r>
      <w:r>
        <w:rPr>
          <w:spacing w:val="1"/>
        </w:rPr>
        <w:t> </w:t>
      </w:r>
      <w:r>
        <w:rPr/>
        <w:t>disposto</w:t>
      </w:r>
      <w:r>
        <w:rPr>
          <w:spacing w:val="2"/>
        </w:rPr>
        <w:t> </w:t>
      </w:r>
      <w:r>
        <w:rPr/>
        <w:t>no</w:t>
      </w:r>
      <w:r>
        <w:rPr>
          <w:spacing w:val="1"/>
        </w:rPr>
        <w:t> </w:t>
      </w:r>
      <w:r>
        <w:rPr/>
        <w:t>art.</w:t>
      </w:r>
      <w:r>
        <w:rPr>
          <w:spacing w:val="1"/>
        </w:rPr>
        <w:t> </w:t>
      </w:r>
      <w:r>
        <w:rPr/>
        <w:t>1.180,</w:t>
      </w:r>
      <w:r>
        <w:rPr>
          <w:spacing w:val="2"/>
        </w:rPr>
        <w:t> </w:t>
      </w:r>
      <w:r>
        <w:rPr/>
        <w:t>o</w:t>
      </w:r>
      <w:r>
        <w:rPr>
          <w:spacing w:val="1"/>
        </w:rPr>
        <w:t> </w:t>
      </w:r>
      <w:r>
        <w:rPr/>
        <w:t>número</w:t>
      </w:r>
      <w:r>
        <w:rPr>
          <w:spacing w:val="2"/>
        </w:rPr>
        <w:t> </w:t>
      </w:r>
      <w:r>
        <w:rPr/>
        <w:t>e</w:t>
      </w:r>
      <w:r>
        <w:rPr>
          <w:spacing w:val="1"/>
        </w:rPr>
        <w:t> </w:t>
      </w:r>
      <w:r>
        <w:rPr/>
        <w:t>a</w:t>
      </w:r>
      <w:r>
        <w:rPr>
          <w:spacing w:val="1"/>
        </w:rPr>
        <w:t> </w:t>
      </w:r>
      <w:r>
        <w:rPr/>
        <w:t>espécie</w:t>
      </w:r>
      <w:r>
        <w:rPr>
          <w:spacing w:val="2"/>
        </w:rPr>
        <w:t> </w:t>
      </w:r>
      <w:r>
        <w:rPr/>
        <w:t>de</w:t>
      </w:r>
      <w:r>
        <w:rPr>
          <w:spacing w:val="1"/>
        </w:rPr>
        <w:t> </w:t>
      </w:r>
      <w:r>
        <w:rPr/>
        <w:t>livros</w:t>
      </w:r>
      <w:r>
        <w:rPr>
          <w:spacing w:val="1"/>
        </w:rPr>
        <w:t> </w:t>
      </w:r>
      <w:r>
        <w:rPr/>
        <w:t>ficam</w:t>
      </w:r>
      <w:r>
        <w:rPr>
          <w:spacing w:val="2"/>
        </w:rPr>
        <w:t> </w:t>
      </w:r>
      <w:r>
        <w:rPr/>
        <w:t>a</w:t>
      </w:r>
      <w:r>
        <w:rPr>
          <w:spacing w:val="1"/>
        </w:rPr>
        <w:t> </w:t>
      </w:r>
      <w:r>
        <w:rPr/>
        <w:t>critério</w:t>
      </w:r>
      <w:r>
        <w:rPr>
          <w:spacing w:val="1"/>
        </w:rPr>
        <w:t> </w:t>
      </w:r>
      <w:r>
        <w:rPr/>
        <w:t>dos</w:t>
      </w:r>
      <w:r>
        <w:rPr>
          <w:spacing w:val="2"/>
        </w:rPr>
        <w:t> </w:t>
      </w:r>
      <w:r>
        <w:rPr>
          <w:spacing w:val="-2"/>
        </w:rPr>
        <w:t>interessados.</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É</w:t>
      </w:r>
      <w:r>
        <w:rPr>
          <w:spacing w:val="2"/>
        </w:rPr>
        <w:t> </w:t>
      </w:r>
      <w:r>
        <w:rPr/>
        <w:t>dispensado</w:t>
      </w:r>
      <w:r>
        <w:rPr>
          <w:spacing w:val="1"/>
        </w:rPr>
        <w:t> </w:t>
      </w:r>
      <w:r>
        <w:rPr/>
        <w:t>das</w:t>
      </w:r>
      <w:r>
        <w:rPr>
          <w:spacing w:val="2"/>
        </w:rPr>
        <w:t> </w:t>
      </w:r>
      <w:r>
        <w:rPr/>
        <w:t>exigências</w:t>
      </w:r>
      <w:r>
        <w:rPr>
          <w:spacing w:val="2"/>
        </w:rPr>
        <w:t> </w:t>
      </w:r>
      <w:r>
        <w:rPr/>
        <w:t>deste</w:t>
      </w:r>
      <w:r>
        <w:rPr>
          <w:spacing w:val="2"/>
        </w:rPr>
        <w:t> </w:t>
      </w:r>
      <w:r>
        <w:rPr/>
        <w:t>artigo</w:t>
      </w:r>
      <w:r>
        <w:rPr>
          <w:spacing w:val="1"/>
        </w:rPr>
        <w:t> </w:t>
      </w:r>
      <w:r>
        <w:rPr/>
        <w:t>o</w:t>
      </w:r>
      <w:r>
        <w:rPr>
          <w:spacing w:val="2"/>
        </w:rPr>
        <w:t> </w:t>
      </w:r>
      <w:r>
        <w:rPr/>
        <w:t>pequeno</w:t>
      </w:r>
      <w:r>
        <w:rPr>
          <w:spacing w:val="2"/>
        </w:rPr>
        <w:t> </w:t>
      </w:r>
      <w:r>
        <w:rPr/>
        <w:t>empresário</w:t>
      </w:r>
      <w:r>
        <w:rPr>
          <w:spacing w:val="2"/>
        </w:rPr>
        <w:t> </w:t>
      </w:r>
      <w:r>
        <w:rPr/>
        <w:t>a</w:t>
      </w:r>
      <w:r>
        <w:rPr>
          <w:spacing w:val="1"/>
        </w:rPr>
        <w:t> </w:t>
      </w:r>
      <w:r>
        <w:rPr/>
        <w:t>que</w:t>
      </w:r>
      <w:r>
        <w:rPr>
          <w:spacing w:val="2"/>
        </w:rPr>
        <w:t> </w:t>
      </w:r>
      <w:r>
        <w:rPr/>
        <w:t>se</w:t>
      </w:r>
      <w:r>
        <w:rPr>
          <w:spacing w:val="2"/>
        </w:rPr>
        <w:t> </w:t>
      </w:r>
      <w:r>
        <w:rPr/>
        <w:t>refere</w:t>
      </w:r>
      <w:r>
        <w:rPr>
          <w:spacing w:val="2"/>
        </w:rPr>
        <w:t> </w:t>
      </w:r>
      <w:r>
        <w:rPr/>
        <w:t>o</w:t>
      </w:r>
      <w:r>
        <w:rPr>
          <w:spacing w:val="1"/>
        </w:rPr>
        <w:t> </w:t>
      </w:r>
      <w:r>
        <w:rPr/>
        <w:t>art.</w:t>
      </w:r>
      <w:r>
        <w:rPr>
          <w:spacing w:val="2"/>
        </w:rPr>
        <w:t> </w:t>
      </w:r>
      <w:r>
        <w:rPr>
          <w:spacing w:val="-4"/>
        </w:rPr>
        <w:t>970.</w:t>
      </w:r>
    </w:p>
    <w:p>
      <w:pPr>
        <w:pStyle w:val="BodyText"/>
        <w:spacing w:line="458" w:lineRule="auto" w:before="50"/>
        <w:ind w:left="133" w:right="960"/>
      </w:pPr>
      <w:r>
        <w:rPr/>
        <w:t>Art. 1.180. Além dos demais livros exigidos por lei, é indispensável o Diário, que pode ser substituído por fichas no caso de escrituração mecanizada ou eletrônica.</w:t>
      </w:r>
      <w:r>
        <w:rPr>
          <w:spacing w:val="40"/>
        </w:rPr>
        <w:t> </w:t>
      </w:r>
      <w:r>
        <w:rPr/>
        <w:t>Parágrafo único. A adoção de fichas não dispensa o uso de livro apropriado para o lançamento do balanço patrimonial e do de resultado econômico.</w:t>
      </w:r>
    </w:p>
    <w:p>
      <w:pPr>
        <w:pStyle w:val="BodyText"/>
        <w:spacing w:line="448" w:lineRule="auto"/>
        <w:ind w:left="133" w:right="511"/>
      </w:pPr>
      <w:r>
        <w:rPr/>
        <w:t>Art. 1.181. Salvo disposição especial de lei, os livros obrigatórios e, se for o caso, as fichas, antes de postos em uso, devem ser autenticados no Registro Público de Empresas Mercantis.</w:t>
      </w:r>
      <w:r>
        <w:rPr>
          <w:spacing w:val="40"/>
        </w:rPr>
        <w:t> </w:t>
      </w:r>
      <w:r>
        <w:rPr/>
        <w:t>Parágrafo único. A autenticação não se fará sem que esteja inscrito o empresário, ou a sociedade empresária, que poderá fazer autenticar livros não obrigatórios.</w:t>
      </w:r>
    </w:p>
    <w:p>
      <w:pPr>
        <w:pStyle w:val="BodyText"/>
        <w:spacing w:before="1"/>
        <w:ind w:left="133"/>
      </w:pPr>
      <w:r>
        <w:rPr/>
        <w:t>Art.</w:t>
      </w:r>
      <w:r>
        <w:rPr>
          <w:spacing w:val="2"/>
        </w:rPr>
        <w:t> </w:t>
      </w:r>
      <w:r>
        <w:rPr/>
        <w:t>1.182.</w:t>
      </w:r>
      <w:r>
        <w:rPr>
          <w:spacing w:val="2"/>
        </w:rPr>
        <w:t> </w:t>
      </w:r>
      <w:r>
        <w:rPr/>
        <w:t>Sem</w:t>
      </w:r>
      <w:r>
        <w:rPr>
          <w:spacing w:val="2"/>
        </w:rPr>
        <w:t> </w:t>
      </w:r>
      <w:r>
        <w:rPr/>
        <w:t>prejuízo</w:t>
      </w:r>
      <w:r>
        <w:rPr>
          <w:spacing w:val="3"/>
        </w:rPr>
        <w:t> </w:t>
      </w:r>
      <w:r>
        <w:rPr/>
        <w:t>do</w:t>
      </w:r>
      <w:r>
        <w:rPr>
          <w:spacing w:val="2"/>
        </w:rPr>
        <w:t> </w:t>
      </w:r>
      <w:r>
        <w:rPr/>
        <w:t>disposto</w:t>
      </w:r>
      <w:r>
        <w:rPr>
          <w:spacing w:val="2"/>
        </w:rPr>
        <w:t> </w:t>
      </w:r>
      <w:r>
        <w:rPr/>
        <w:t>no</w:t>
      </w:r>
      <w:r>
        <w:rPr>
          <w:spacing w:val="3"/>
        </w:rPr>
        <w:t> </w:t>
      </w:r>
      <w:r>
        <w:rPr/>
        <w:t>art.</w:t>
      </w:r>
      <w:r>
        <w:rPr>
          <w:spacing w:val="2"/>
        </w:rPr>
        <w:t> </w:t>
      </w:r>
      <w:r>
        <w:rPr/>
        <w:t>1.174,</w:t>
      </w:r>
      <w:r>
        <w:rPr>
          <w:spacing w:val="2"/>
        </w:rPr>
        <w:t> </w:t>
      </w:r>
      <w:r>
        <w:rPr/>
        <w:t>a</w:t>
      </w:r>
      <w:r>
        <w:rPr>
          <w:spacing w:val="3"/>
        </w:rPr>
        <w:t> </w:t>
      </w:r>
      <w:r>
        <w:rPr/>
        <w:t>escrituração</w:t>
      </w:r>
      <w:r>
        <w:rPr>
          <w:spacing w:val="2"/>
        </w:rPr>
        <w:t> </w:t>
      </w:r>
      <w:r>
        <w:rPr/>
        <w:t>ficará</w:t>
      </w:r>
      <w:r>
        <w:rPr>
          <w:spacing w:val="2"/>
        </w:rPr>
        <w:t> </w:t>
      </w:r>
      <w:r>
        <w:rPr/>
        <w:t>sob</w:t>
      </w:r>
      <w:r>
        <w:rPr>
          <w:spacing w:val="3"/>
        </w:rPr>
        <w:t> </w:t>
      </w:r>
      <w:r>
        <w:rPr/>
        <w:t>a</w:t>
      </w:r>
      <w:r>
        <w:rPr>
          <w:spacing w:val="2"/>
        </w:rPr>
        <w:t> </w:t>
      </w:r>
      <w:r>
        <w:rPr/>
        <w:t>responsabilidade</w:t>
      </w:r>
      <w:r>
        <w:rPr>
          <w:spacing w:val="2"/>
        </w:rPr>
        <w:t> </w:t>
      </w:r>
      <w:r>
        <w:rPr/>
        <w:t>de</w:t>
      </w:r>
      <w:r>
        <w:rPr>
          <w:spacing w:val="3"/>
        </w:rPr>
        <w:t> </w:t>
      </w:r>
      <w:r>
        <w:rPr/>
        <w:t>contabilista</w:t>
      </w:r>
      <w:r>
        <w:rPr>
          <w:spacing w:val="2"/>
        </w:rPr>
        <w:t> </w:t>
      </w:r>
      <w:r>
        <w:rPr/>
        <w:t>legalmente</w:t>
      </w:r>
      <w:r>
        <w:rPr>
          <w:spacing w:val="2"/>
        </w:rPr>
        <w:t> </w:t>
      </w:r>
      <w:r>
        <w:rPr/>
        <w:t>habilitado,</w:t>
      </w:r>
      <w:r>
        <w:rPr>
          <w:spacing w:val="3"/>
        </w:rPr>
        <w:t> </w:t>
      </w:r>
      <w:r>
        <w:rPr/>
        <w:t>salvo</w:t>
      </w:r>
      <w:r>
        <w:rPr>
          <w:spacing w:val="2"/>
        </w:rPr>
        <w:t> </w:t>
      </w:r>
      <w:r>
        <w:rPr/>
        <w:t>se</w:t>
      </w:r>
      <w:r>
        <w:rPr>
          <w:spacing w:val="2"/>
        </w:rPr>
        <w:t> </w:t>
      </w:r>
      <w:r>
        <w:rPr/>
        <w:t>nenhum</w:t>
      </w:r>
      <w:r>
        <w:rPr>
          <w:spacing w:val="3"/>
        </w:rPr>
        <w:t> </w:t>
      </w:r>
      <w:r>
        <w:rPr/>
        <w:t>houver</w:t>
      </w:r>
      <w:r>
        <w:rPr>
          <w:spacing w:val="2"/>
        </w:rPr>
        <w:t> </w:t>
      </w:r>
      <w:r>
        <w:rPr/>
        <w:t>na</w:t>
      </w:r>
      <w:r>
        <w:rPr>
          <w:spacing w:val="2"/>
        </w:rPr>
        <w:t> </w:t>
      </w:r>
      <w:r>
        <w:rPr>
          <w:spacing w:val="-2"/>
        </w:rPr>
        <w:t>localidade.</w:t>
      </w:r>
    </w:p>
    <w:p>
      <w:pPr>
        <w:pStyle w:val="BodyText"/>
        <w:spacing w:before="4"/>
        <w:rPr>
          <w:sz w:val="4"/>
        </w:rPr>
      </w:pPr>
    </w:p>
    <w:p>
      <w:pPr>
        <w:pStyle w:val="BodyText"/>
        <w:ind w:left="41" w:right="195" w:firstLine="92"/>
      </w:pPr>
      <w:r>
        <w:rPr/>
        <w:t>Art. 1.183. A</w:t>
      </w:r>
      <w:r>
        <w:rPr>
          <w:spacing w:val="-2"/>
        </w:rPr>
        <w:t> </w:t>
      </w:r>
      <w:r>
        <w:rPr/>
        <w:t>escrituração será feita em idioma e moeda corrente nacionais e em forma contábil, por ordem cronológica de dia, mês e ano, sem intervalos em branco, nem entrelinhas, borrões, rasuras,</w:t>
      </w:r>
      <w:r>
        <w:rPr>
          <w:spacing w:val="40"/>
        </w:rPr>
        <w:t> </w:t>
      </w:r>
      <w:r>
        <w:rPr/>
        <w:t>emendas ou transportes para as margens.</w:t>
      </w:r>
    </w:p>
    <w:p>
      <w:pPr>
        <w:pStyle w:val="BodyText"/>
        <w:spacing w:before="4"/>
        <w:rPr>
          <w:sz w:val="4"/>
        </w:rPr>
      </w:pPr>
    </w:p>
    <w:p>
      <w:pPr>
        <w:pStyle w:val="BodyText"/>
        <w:ind w:left="133"/>
      </w:pPr>
      <w:r>
        <w:rPr/>
        <w:t>Parágrafo</w:t>
      </w:r>
      <w:r>
        <w:rPr>
          <w:spacing w:val="2"/>
        </w:rPr>
        <w:t> </w:t>
      </w:r>
      <w:r>
        <w:rPr/>
        <w:t>único.</w:t>
      </w:r>
      <w:r>
        <w:rPr>
          <w:spacing w:val="2"/>
        </w:rPr>
        <w:t> </w:t>
      </w:r>
      <w:r>
        <w:rPr/>
        <w:t>É</w:t>
      </w:r>
      <w:r>
        <w:rPr>
          <w:spacing w:val="2"/>
        </w:rPr>
        <w:t> </w:t>
      </w:r>
      <w:r>
        <w:rPr/>
        <w:t>permitido</w:t>
      </w:r>
      <w:r>
        <w:rPr>
          <w:spacing w:val="3"/>
        </w:rPr>
        <w:t> </w:t>
      </w:r>
      <w:r>
        <w:rPr/>
        <w:t>o</w:t>
      </w:r>
      <w:r>
        <w:rPr>
          <w:spacing w:val="2"/>
        </w:rPr>
        <w:t> </w:t>
      </w:r>
      <w:r>
        <w:rPr/>
        <w:t>uso</w:t>
      </w:r>
      <w:r>
        <w:rPr>
          <w:spacing w:val="2"/>
        </w:rPr>
        <w:t> </w:t>
      </w:r>
      <w:r>
        <w:rPr/>
        <w:t>de</w:t>
      </w:r>
      <w:r>
        <w:rPr>
          <w:spacing w:val="3"/>
        </w:rPr>
        <w:t> </w:t>
      </w:r>
      <w:r>
        <w:rPr/>
        <w:t>código</w:t>
      </w:r>
      <w:r>
        <w:rPr>
          <w:spacing w:val="2"/>
        </w:rPr>
        <w:t> </w:t>
      </w:r>
      <w:r>
        <w:rPr/>
        <w:t>de</w:t>
      </w:r>
      <w:r>
        <w:rPr>
          <w:spacing w:val="2"/>
        </w:rPr>
        <w:t> </w:t>
      </w:r>
      <w:r>
        <w:rPr/>
        <w:t>números</w:t>
      </w:r>
      <w:r>
        <w:rPr>
          <w:spacing w:val="3"/>
        </w:rPr>
        <w:t> </w:t>
      </w:r>
      <w:r>
        <w:rPr/>
        <w:t>ou</w:t>
      </w:r>
      <w:r>
        <w:rPr>
          <w:spacing w:val="2"/>
        </w:rPr>
        <w:t> </w:t>
      </w:r>
      <w:r>
        <w:rPr/>
        <w:t>de</w:t>
      </w:r>
      <w:r>
        <w:rPr>
          <w:spacing w:val="2"/>
        </w:rPr>
        <w:t> </w:t>
      </w:r>
      <w:r>
        <w:rPr/>
        <w:t>abreviaturas,</w:t>
      </w:r>
      <w:r>
        <w:rPr>
          <w:spacing w:val="3"/>
        </w:rPr>
        <w:t> </w:t>
      </w:r>
      <w:r>
        <w:rPr/>
        <w:t>que</w:t>
      </w:r>
      <w:r>
        <w:rPr>
          <w:spacing w:val="2"/>
        </w:rPr>
        <w:t> </w:t>
      </w:r>
      <w:r>
        <w:rPr/>
        <w:t>constem</w:t>
      </w:r>
      <w:r>
        <w:rPr>
          <w:spacing w:val="2"/>
        </w:rPr>
        <w:t> </w:t>
      </w:r>
      <w:r>
        <w:rPr/>
        <w:t>de</w:t>
      </w:r>
      <w:r>
        <w:rPr>
          <w:spacing w:val="3"/>
        </w:rPr>
        <w:t> </w:t>
      </w:r>
      <w:r>
        <w:rPr/>
        <w:t>livro</w:t>
      </w:r>
      <w:r>
        <w:rPr>
          <w:spacing w:val="2"/>
        </w:rPr>
        <w:t> </w:t>
      </w:r>
      <w:r>
        <w:rPr/>
        <w:t>próprio,</w:t>
      </w:r>
      <w:r>
        <w:rPr>
          <w:spacing w:val="2"/>
        </w:rPr>
        <w:t> </w:t>
      </w:r>
      <w:r>
        <w:rPr/>
        <w:t>regularmente</w:t>
      </w:r>
      <w:r>
        <w:rPr>
          <w:spacing w:val="2"/>
        </w:rPr>
        <w:t> </w:t>
      </w:r>
      <w:r>
        <w:rPr>
          <w:spacing w:val="-2"/>
        </w:rPr>
        <w:t>autenticado.</w:t>
      </w:r>
    </w:p>
    <w:p>
      <w:pPr>
        <w:pStyle w:val="BodyText"/>
        <w:spacing w:before="6"/>
        <w:rPr>
          <w:sz w:val="4"/>
        </w:rPr>
      </w:pPr>
    </w:p>
    <w:p>
      <w:pPr>
        <w:pStyle w:val="BodyText"/>
        <w:spacing w:before="1"/>
        <w:ind w:left="90" w:right="64"/>
        <w:jc w:val="center"/>
      </w:pPr>
      <w:r>
        <w:rPr/>
        <w:t>Art.</w:t>
      </w:r>
      <w:r>
        <w:rPr>
          <w:spacing w:val="2"/>
        </w:rPr>
        <w:t> </w:t>
      </w:r>
      <w:r>
        <w:rPr/>
        <w:t>1.184.</w:t>
      </w:r>
      <w:r>
        <w:rPr>
          <w:spacing w:val="2"/>
        </w:rPr>
        <w:t> </w:t>
      </w:r>
      <w:r>
        <w:rPr/>
        <w:t>No</w:t>
      </w:r>
      <w:r>
        <w:rPr>
          <w:spacing w:val="3"/>
        </w:rPr>
        <w:t> </w:t>
      </w:r>
      <w:r>
        <w:rPr/>
        <w:t>Diário</w:t>
      </w:r>
      <w:r>
        <w:rPr>
          <w:spacing w:val="2"/>
        </w:rPr>
        <w:t> </w:t>
      </w:r>
      <w:r>
        <w:rPr/>
        <w:t>serão</w:t>
      </w:r>
      <w:r>
        <w:rPr>
          <w:spacing w:val="3"/>
        </w:rPr>
        <w:t> </w:t>
      </w:r>
      <w:r>
        <w:rPr/>
        <w:t>lançadas,</w:t>
      </w:r>
      <w:r>
        <w:rPr>
          <w:spacing w:val="2"/>
        </w:rPr>
        <w:t> </w:t>
      </w:r>
      <w:r>
        <w:rPr/>
        <w:t>com</w:t>
      </w:r>
      <w:r>
        <w:rPr>
          <w:spacing w:val="3"/>
        </w:rPr>
        <w:t> </w:t>
      </w:r>
      <w:r>
        <w:rPr/>
        <w:t>individuação,</w:t>
      </w:r>
      <w:r>
        <w:rPr>
          <w:spacing w:val="2"/>
        </w:rPr>
        <w:t> </w:t>
      </w:r>
      <w:r>
        <w:rPr/>
        <w:t>clareza</w:t>
      </w:r>
      <w:r>
        <w:rPr>
          <w:spacing w:val="2"/>
        </w:rPr>
        <w:t> </w:t>
      </w:r>
      <w:r>
        <w:rPr/>
        <w:t>e</w:t>
      </w:r>
      <w:r>
        <w:rPr>
          <w:spacing w:val="3"/>
        </w:rPr>
        <w:t> </w:t>
      </w:r>
      <w:r>
        <w:rPr/>
        <w:t>caracterização</w:t>
      </w:r>
      <w:r>
        <w:rPr>
          <w:spacing w:val="2"/>
        </w:rPr>
        <w:t> </w:t>
      </w:r>
      <w:r>
        <w:rPr/>
        <w:t>do</w:t>
      </w:r>
      <w:r>
        <w:rPr>
          <w:spacing w:val="3"/>
        </w:rPr>
        <w:t> </w:t>
      </w:r>
      <w:r>
        <w:rPr/>
        <w:t>documento</w:t>
      </w:r>
      <w:r>
        <w:rPr>
          <w:spacing w:val="2"/>
        </w:rPr>
        <w:t> </w:t>
      </w:r>
      <w:r>
        <w:rPr/>
        <w:t>respectivo,</w:t>
      </w:r>
      <w:r>
        <w:rPr>
          <w:spacing w:val="3"/>
        </w:rPr>
        <w:t> </w:t>
      </w:r>
      <w:r>
        <w:rPr/>
        <w:t>dia</w:t>
      </w:r>
      <w:r>
        <w:rPr>
          <w:spacing w:val="2"/>
        </w:rPr>
        <w:t> </w:t>
      </w:r>
      <w:r>
        <w:rPr/>
        <w:t>a</w:t>
      </w:r>
      <w:r>
        <w:rPr>
          <w:spacing w:val="2"/>
        </w:rPr>
        <w:t> </w:t>
      </w:r>
      <w:r>
        <w:rPr/>
        <w:t>dia,</w:t>
      </w:r>
      <w:r>
        <w:rPr>
          <w:spacing w:val="3"/>
        </w:rPr>
        <w:t> </w:t>
      </w:r>
      <w:r>
        <w:rPr/>
        <w:t>por</w:t>
      </w:r>
      <w:r>
        <w:rPr>
          <w:spacing w:val="2"/>
        </w:rPr>
        <w:t> </w:t>
      </w:r>
      <w:r>
        <w:rPr/>
        <w:t>escrita</w:t>
      </w:r>
      <w:r>
        <w:rPr>
          <w:spacing w:val="3"/>
        </w:rPr>
        <w:t> </w:t>
      </w:r>
      <w:r>
        <w:rPr/>
        <w:t>direta</w:t>
      </w:r>
      <w:r>
        <w:rPr>
          <w:spacing w:val="2"/>
        </w:rPr>
        <w:t> </w:t>
      </w:r>
      <w:r>
        <w:rPr/>
        <w:t>ou</w:t>
      </w:r>
      <w:r>
        <w:rPr>
          <w:spacing w:val="3"/>
        </w:rPr>
        <w:t> </w:t>
      </w:r>
      <w:r>
        <w:rPr/>
        <w:t>reprodução,</w:t>
      </w:r>
      <w:r>
        <w:rPr>
          <w:spacing w:val="2"/>
        </w:rPr>
        <w:t> </w:t>
      </w:r>
      <w:r>
        <w:rPr/>
        <w:t>todas</w:t>
      </w:r>
      <w:r>
        <w:rPr>
          <w:spacing w:val="2"/>
        </w:rPr>
        <w:t> </w:t>
      </w:r>
      <w:r>
        <w:rPr/>
        <w:t>as</w:t>
      </w:r>
      <w:r>
        <w:rPr>
          <w:spacing w:val="3"/>
        </w:rPr>
        <w:t> </w:t>
      </w:r>
      <w:r>
        <w:rPr/>
        <w:t>operações</w:t>
      </w:r>
      <w:r>
        <w:rPr>
          <w:spacing w:val="2"/>
        </w:rPr>
        <w:t> </w:t>
      </w:r>
      <w:r>
        <w:rPr/>
        <w:t>relativas</w:t>
      </w:r>
      <w:r>
        <w:rPr>
          <w:spacing w:val="3"/>
        </w:rPr>
        <w:t> </w:t>
      </w:r>
      <w:r>
        <w:rPr/>
        <w:t>ao</w:t>
      </w:r>
      <w:r>
        <w:rPr>
          <w:spacing w:val="2"/>
        </w:rPr>
        <w:t> </w:t>
      </w:r>
      <w:r>
        <w:rPr/>
        <w:t>exercício</w:t>
      </w:r>
      <w:r>
        <w:rPr>
          <w:spacing w:val="3"/>
        </w:rPr>
        <w:t> </w:t>
      </w:r>
      <w:r>
        <w:rPr/>
        <w:t>da</w:t>
      </w:r>
      <w:r>
        <w:rPr>
          <w:spacing w:val="2"/>
        </w:rPr>
        <w:t> </w:t>
      </w:r>
      <w:r>
        <w:rPr>
          <w:spacing w:val="-2"/>
        </w:rPr>
        <w:t>empresa.</w:t>
      </w:r>
    </w:p>
    <w:p>
      <w:pPr>
        <w:pStyle w:val="BodyText"/>
        <w:spacing w:before="3"/>
        <w:rPr>
          <w:sz w:val="4"/>
        </w:rPr>
      </w:pPr>
    </w:p>
    <w:p>
      <w:pPr>
        <w:pStyle w:val="BodyText"/>
        <w:spacing w:before="1"/>
        <w:ind w:left="41" w:right="195" w:firstLine="92"/>
      </w:pPr>
      <w:r>
        <w:rPr/>
        <w:t>§ 1 </w:t>
      </w:r>
      <w:r>
        <w:rPr>
          <w:position w:val="2"/>
        </w:rPr>
        <w:t>o </w:t>
      </w:r>
      <w:r>
        <w:rPr/>
        <w:t>Admite-se a escrituração resumida do Diário, com totais que não excedam o período de trinta dias, relativamente a contas cujas operações sejam numerosas ou realizadas fora da sede do</w:t>
      </w:r>
      <w:r>
        <w:rPr>
          <w:spacing w:val="40"/>
        </w:rPr>
        <w:t> </w:t>
      </w:r>
      <w:r>
        <w:rPr/>
        <w:t>estabelecimento, desde que utilizados livros auxiliares regularmente autenticados, para registro individualizado, e conservados os documentos que permitam a sua perfeita verificação.</w:t>
      </w:r>
    </w:p>
    <w:p>
      <w:pPr>
        <w:pStyle w:val="BodyText"/>
        <w:spacing w:before="3"/>
        <w:rPr>
          <w:sz w:val="4"/>
        </w:rPr>
      </w:pPr>
    </w:p>
    <w:p>
      <w:pPr>
        <w:pStyle w:val="BodyText"/>
        <w:ind w:left="41" w:right="195" w:firstLine="92"/>
      </w:pPr>
      <w:r>
        <w:rPr/>
        <w:t>§ 2 </w:t>
      </w:r>
      <w:r>
        <w:rPr>
          <w:position w:val="2"/>
        </w:rPr>
        <w:t>o </w:t>
      </w:r>
      <w:r>
        <w:rPr/>
        <w:t>Serão lançados no Diário o balanço patrimonial e o de resultado econômico, devendo ambos ser assinados por técnico em Ciências Contábeis legalmente habilitado e pelo empresário ou sociedade</w:t>
      </w:r>
      <w:r>
        <w:rPr>
          <w:spacing w:val="40"/>
        </w:rPr>
        <w:t> </w:t>
      </w:r>
      <w:r>
        <w:rPr>
          <w:spacing w:val="-2"/>
        </w:rPr>
        <w:t>empresária.</w:t>
      </w:r>
    </w:p>
    <w:p>
      <w:pPr>
        <w:pStyle w:val="BodyText"/>
        <w:spacing w:before="4"/>
        <w:rPr>
          <w:sz w:val="4"/>
        </w:rPr>
      </w:pPr>
    </w:p>
    <w:p>
      <w:pPr>
        <w:pStyle w:val="BodyText"/>
        <w:ind w:left="41" w:right="195" w:firstLine="92"/>
      </w:pPr>
      <w:r>
        <w:rPr/>
        <w:t>Art. 1.185. O empresário ou sociedade empresária que adotar o sistema de fichas de lançamentos poderá substituir o livro Diário pelo livro Balancetes Diários e Balanços, observadas as mesmas</w:t>
      </w:r>
      <w:r>
        <w:rPr>
          <w:spacing w:val="40"/>
        </w:rPr>
        <w:t> </w:t>
      </w:r>
      <w:r>
        <w:rPr/>
        <w:t>formalidades extrínsecas exigidas para aquele.</w:t>
      </w:r>
    </w:p>
    <w:p>
      <w:pPr>
        <w:pStyle w:val="BodyText"/>
        <w:spacing w:before="6"/>
        <w:rPr>
          <w:sz w:val="4"/>
        </w:rPr>
      </w:pPr>
    </w:p>
    <w:p>
      <w:pPr>
        <w:pStyle w:val="BodyText"/>
        <w:ind w:left="133"/>
      </w:pPr>
      <w:r>
        <w:rPr/>
        <w:t>Art.</w:t>
      </w:r>
      <w:r>
        <w:rPr>
          <w:spacing w:val="2"/>
        </w:rPr>
        <w:t> </w:t>
      </w:r>
      <w:r>
        <w:rPr/>
        <w:t>1.186.</w:t>
      </w:r>
      <w:r>
        <w:rPr>
          <w:spacing w:val="2"/>
        </w:rPr>
        <w:t> </w:t>
      </w:r>
      <w:r>
        <w:rPr/>
        <w:t>O</w:t>
      </w:r>
      <w:r>
        <w:rPr>
          <w:spacing w:val="2"/>
        </w:rPr>
        <w:t> </w:t>
      </w:r>
      <w:r>
        <w:rPr/>
        <w:t>livro</w:t>
      </w:r>
      <w:r>
        <w:rPr>
          <w:spacing w:val="2"/>
        </w:rPr>
        <w:t> </w:t>
      </w:r>
      <w:r>
        <w:rPr/>
        <w:t>Balancetes</w:t>
      </w:r>
      <w:r>
        <w:rPr>
          <w:spacing w:val="3"/>
        </w:rPr>
        <w:t> </w:t>
      </w:r>
      <w:r>
        <w:rPr/>
        <w:t>Diários</w:t>
      </w:r>
      <w:r>
        <w:rPr>
          <w:spacing w:val="2"/>
        </w:rPr>
        <w:t> </w:t>
      </w:r>
      <w:r>
        <w:rPr/>
        <w:t>e</w:t>
      </w:r>
      <w:r>
        <w:rPr>
          <w:spacing w:val="2"/>
        </w:rPr>
        <w:t> </w:t>
      </w:r>
      <w:r>
        <w:rPr/>
        <w:t>Balanços</w:t>
      </w:r>
      <w:r>
        <w:rPr>
          <w:spacing w:val="2"/>
        </w:rPr>
        <w:t> </w:t>
      </w:r>
      <w:r>
        <w:rPr/>
        <w:t>será</w:t>
      </w:r>
      <w:r>
        <w:rPr>
          <w:spacing w:val="2"/>
        </w:rPr>
        <w:t> </w:t>
      </w:r>
      <w:r>
        <w:rPr/>
        <w:t>escriturado</w:t>
      </w:r>
      <w:r>
        <w:rPr>
          <w:spacing w:val="3"/>
        </w:rPr>
        <w:t> </w:t>
      </w:r>
      <w:r>
        <w:rPr/>
        <w:t>de</w:t>
      </w:r>
      <w:r>
        <w:rPr>
          <w:spacing w:val="2"/>
        </w:rPr>
        <w:t> </w:t>
      </w:r>
      <w:r>
        <w:rPr/>
        <w:t>modo</w:t>
      </w:r>
      <w:r>
        <w:rPr>
          <w:spacing w:val="2"/>
        </w:rPr>
        <w:t> </w:t>
      </w:r>
      <w:r>
        <w:rPr/>
        <w:t>que</w:t>
      </w:r>
      <w:r>
        <w:rPr>
          <w:spacing w:val="2"/>
        </w:rPr>
        <w:t> </w:t>
      </w:r>
      <w:r>
        <w:rPr>
          <w:spacing w:val="-2"/>
        </w:rPr>
        <w:t>registre:</w:t>
      </w:r>
    </w:p>
    <w:p>
      <w:pPr>
        <w:pStyle w:val="BodyText"/>
        <w:spacing w:before="4"/>
        <w:rPr>
          <w:sz w:val="4"/>
        </w:rPr>
      </w:pPr>
    </w:p>
    <w:p>
      <w:pPr>
        <w:pStyle w:val="ListParagraph"/>
        <w:numPr>
          <w:ilvl w:val="0"/>
          <w:numId w:val="92"/>
        </w:numPr>
        <w:tabs>
          <w:tab w:pos="162" w:val="left" w:leader="none"/>
        </w:tabs>
        <w:spacing w:line="240" w:lineRule="auto" w:before="0" w:after="0"/>
        <w:ind w:left="162" w:right="0" w:hanging="29"/>
        <w:jc w:val="left"/>
        <w:rPr>
          <w:sz w:val="5"/>
        </w:rPr>
      </w:pPr>
      <w:r>
        <w:rPr>
          <w:sz w:val="5"/>
        </w:rPr>
        <w:t>-</w:t>
      </w:r>
      <w:r>
        <w:rPr>
          <w:spacing w:val="2"/>
          <w:sz w:val="5"/>
        </w:rPr>
        <w:t> </w:t>
      </w:r>
      <w:r>
        <w:rPr>
          <w:sz w:val="5"/>
        </w:rPr>
        <w:t>a</w:t>
      </w:r>
      <w:r>
        <w:rPr>
          <w:spacing w:val="2"/>
          <w:sz w:val="5"/>
        </w:rPr>
        <w:t> </w:t>
      </w:r>
      <w:r>
        <w:rPr>
          <w:sz w:val="5"/>
        </w:rPr>
        <w:t>posição</w:t>
      </w:r>
      <w:r>
        <w:rPr>
          <w:spacing w:val="2"/>
          <w:sz w:val="5"/>
        </w:rPr>
        <w:t> </w:t>
      </w:r>
      <w:r>
        <w:rPr>
          <w:sz w:val="5"/>
        </w:rPr>
        <w:t>diária</w:t>
      </w:r>
      <w:r>
        <w:rPr>
          <w:spacing w:val="2"/>
          <w:sz w:val="5"/>
        </w:rPr>
        <w:t> </w:t>
      </w:r>
      <w:r>
        <w:rPr>
          <w:sz w:val="5"/>
        </w:rPr>
        <w:t>de</w:t>
      </w:r>
      <w:r>
        <w:rPr>
          <w:spacing w:val="2"/>
          <w:sz w:val="5"/>
        </w:rPr>
        <w:t> </w:t>
      </w:r>
      <w:r>
        <w:rPr>
          <w:sz w:val="5"/>
        </w:rPr>
        <w:t>cada</w:t>
      </w:r>
      <w:r>
        <w:rPr>
          <w:spacing w:val="2"/>
          <w:sz w:val="5"/>
        </w:rPr>
        <w:t> </w:t>
      </w:r>
      <w:r>
        <w:rPr>
          <w:sz w:val="5"/>
        </w:rPr>
        <w:t>uma</w:t>
      </w:r>
      <w:r>
        <w:rPr>
          <w:spacing w:val="2"/>
          <w:sz w:val="5"/>
        </w:rPr>
        <w:t> </w:t>
      </w:r>
      <w:r>
        <w:rPr>
          <w:sz w:val="5"/>
        </w:rPr>
        <w:t>das</w:t>
      </w:r>
      <w:r>
        <w:rPr>
          <w:spacing w:val="2"/>
          <w:sz w:val="5"/>
        </w:rPr>
        <w:t> </w:t>
      </w:r>
      <w:r>
        <w:rPr>
          <w:sz w:val="5"/>
        </w:rPr>
        <w:t>contas</w:t>
      </w:r>
      <w:r>
        <w:rPr>
          <w:spacing w:val="2"/>
          <w:sz w:val="5"/>
        </w:rPr>
        <w:t> </w:t>
      </w:r>
      <w:r>
        <w:rPr>
          <w:sz w:val="5"/>
        </w:rPr>
        <w:t>ou</w:t>
      </w:r>
      <w:r>
        <w:rPr>
          <w:spacing w:val="2"/>
          <w:sz w:val="5"/>
        </w:rPr>
        <w:t> </w:t>
      </w:r>
      <w:r>
        <w:rPr>
          <w:sz w:val="5"/>
        </w:rPr>
        <w:t>títulos</w:t>
      </w:r>
      <w:r>
        <w:rPr>
          <w:spacing w:val="2"/>
          <w:sz w:val="5"/>
        </w:rPr>
        <w:t> </w:t>
      </w:r>
      <w:r>
        <w:rPr>
          <w:sz w:val="5"/>
        </w:rPr>
        <w:t>contábeis,</w:t>
      </w:r>
      <w:r>
        <w:rPr>
          <w:spacing w:val="2"/>
          <w:sz w:val="5"/>
        </w:rPr>
        <w:t> </w:t>
      </w:r>
      <w:r>
        <w:rPr>
          <w:sz w:val="5"/>
        </w:rPr>
        <w:t>pelo</w:t>
      </w:r>
      <w:r>
        <w:rPr>
          <w:spacing w:val="2"/>
          <w:sz w:val="5"/>
        </w:rPr>
        <w:t> </w:t>
      </w:r>
      <w:r>
        <w:rPr>
          <w:sz w:val="5"/>
        </w:rPr>
        <w:t>respectivo</w:t>
      </w:r>
      <w:r>
        <w:rPr>
          <w:spacing w:val="2"/>
          <w:sz w:val="5"/>
        </w:rPr>
        <w:t> </w:t>
      </w:r>
      <w:r>
        <w:rPr>
          <w:sz w:val="5"/>
        </w:rPr>
        <w:t>saldo,</w:t>
      </w:r>
      <w:r>
        <w:rPr>
          <w:spacing w:val="2"/>
          <w:sz w:val="5"/>
        </w:rPr>
        <w:t> </w:t>
      </w:r>
      <w:r>
        <w:rPr>
          <w:sz w:val="5"/>
        </w:rPr>
        <w:t>em</w:t>
      </w:r>
      <w:r>
        <w:rPr>
          <w:spacing w:val="2"/>
          <w:sz w:val="5"/>
        </w:rPr>
        <w:t> </w:t>
      </w:r>
      <w:r>
        <w:rPr>
          <w:sz w:val="5"/>
        </w:rPr>
        <w:t>forma</w:t>
      </w:r>
      <w:r>
        <w:rPr>
          <w:spacing w:val="2"/>
          <w:sz w:val="5"/>
        </w:rPr>
        <w:t> </w:t>
      </w:r>
      <w:r>
        <w:rPr>
          <w:sz w:val="5"/>
        </w:rPr>
        <w:t>de</w:t>
      </w:r>
      <w:r>
        <w:rPr>
          <w:spacing w:val="2"/>
          <w:sz w:val="5"/>
        </w:rPr>
        <w:t> </w:t>
      </w:r>
      <w:r>
        <w:rPr>
          <w:sz w:val="5"/>
        </w:rPr>
        <w:t>balancetes</w:t>
      </w:r>
      <w:r>
        <w:rPr>
          <w:spacing w:val="2"/>
          <w:sz w:val="5"/>
        </w:rPr>
        <w:t> </w:t>
      </w:r>
      <w:r>
        <w:rPr>
          <w:spacing w:val="-2"/>
          <w:sz w:val="5"/>
        </w:rPr>
        <w:t>diários;</w:t>
      </w:r>
    </w:p>
    <w:p>
      <w:pPr>
        <w:pStyle w:val="BodyText"/>
        <w:spacing w:before="5"/>
        <w:rPr>
          <w:sz w:val="4"/>
        </w:rPr>
      </w:pPr>
    </w:p>
    <w:p>
      <w:pPr>
        <w:pStyle w:val="ListParagraph"/>
        <w:numPr>
          <w:ilvl w:val="0"/>
          <w:numId w:val="92"/>
        </w:numPr>
        <w:tabs>
          <w:tab w:pos="179" w:val="left" w:leader="none"/>
        </w:tabs>
        <w:spacing w:line="240" w:lineRule="auto" w:before="0" w:after="0"/>
        <w:ind w:left="179" w:right="0" w:hanging="46"/>
        <w:jc w:val="left"/>
        <w:rPr>
          <w:sz w:val="5"/>
        </w:rPr>
      </w:pPr>
      <w:r>
        <w:rPr>
          <w:sz w:val="5"/>
        </w:rPr>
        <w:t>-</w:t>
      </w:r>
      <w:r>
        <w:rPr>
          <w:spacing w:val="2"/>
          <w:sz w:val="5"/>
        </w:rPr>
        <w:t> </w:t>
      </w:r>
      <w:r>
        <w:rPr>
          <w:sz w:val="5"/>
        </w:rPr>
        <w:t>o</w:t>
      </w:r>
      <w:r>
        <w:rPr>
          <w:spacing w:val="2"/>
          <w:sz w:val="5"/>
        </w:rPr>
        <w:t> </w:t>
      </w:r>
      <w:r>
        <w:rPr>
          <w:sz w:val="5"/>
        </w:rPr>
        <w:t>balanço</w:t>
      </w:r>
      <w:r>
        <w:rPr>
          <w:spacing w:val="2"/>
          <w:sz w:val="5"/>
        </w:rPr>
        <w:t> </w:t>
      </w:r>
      <w:r>
        <w:rPr>
          <w:sz w:val="5"/>
        </w:rPr>
        <w:t>patrimonial</w:t>
      </w:r>
      <w:r>
        <w:rPr>
          <w:spacing w:val="2"/>
          <w:sz w:val="5"/>
        </w:rPr>
        <w:t> </w:t>
      </w:r>
      <w:r>
        <w:rPr>
          <w:sz w:val="5"/>
        </w:rPr>
        <w:t>e</w:t>
      </w:r>
      <w:r>
        <w:rPr>
          <w:spacing w:val="2"/>
          <w:sz w:val="5"/>
        </w:rPr>
        <w:t> </w:t>
      </w:r>
      <w:r>
        <w:rPr>
          <w:sz w:val="5"/>
        </w:rPr>
        <w:t>o</w:t>
      </w:r>
      <w:r>
        <w:rPr>
          <w:spacing w:val="3"/>
          <w:sz w:val="5"/>
        </w:rPr>
        <w:t> </w:t>
      </w:r>
      <w:r>
        <w:rPr>
          <w:sz w:val="5"/>
        </w:rPr>
        <w:t>de</w:t>
      </w:r>
      <w:r>
        <w:rPr>
          <w:spacing w:val="2"/>
          <w:sz w:val="5"/>
        </w:rPr>
        <w:t> </w:t>
      </w:r>
      <w:r>
        <w:rPr>
          <w:sz w:val="5"/>
        </w:rPr>
        <w:t>resultado</w:t>
      </w:r>
      <w:r>
        <w:rPr>
          <w:spacing w:val="2"/>
          <w:sz w:val="5"/>
        </w:rPr>
        <w:t> </w:t>
      </w:r>
      <w:r>
        <w:rPr>
          <w:sz w:val="5"/>
        </w:rPr>
        <w:t>econômico,</w:t>
      </w:r>
      <w:r>
        <w:rPr>
          <w:spacing w:val="2"/>
          <w:sz w:val="5"/>
        </w:rPr>
        <w:t> </w:t>
      </w:r>
      <w:r>
        <w:rPr>
          <w:sz w:val="5"/>
        </w:rPr>
        <w:t>no</w:t>
      </w:r>
      <w:r>
        <w:rPr>
          <w:spacing w:val="2"/>
          <w:sz w:val="5"/>
        </w:rPr>
        <w:t> </w:t>
      </w:r>
      <w:r>
        <w:rPr>
          <w:sz w:val="5"/>
        </w:rPr>
        <w:t>encerramento</w:t>
      </w:r>
      <w:r>
        <w:rPr>
          <w:spacing w:val="3"/>
          <w:sz w:val="5"/>
        </w:rPr>
        <w:t> </w:t>
      </w:r>
      <w:r>
        <w:rPr>
          <w:sz w:val="5"/>
        </w:rPr>
        <w:t>do</w:t>
      </w:r>
      <w:r>
        <w:rPr>
          <w:spacing w:val="2"/>
          <w:sz w:val="5"/>
        </w:rPr>
        <w:t> </w:t>
      </w:r>
      <w:r>
        <w:rPr>
          <w:spacing w:val="-2"/>
          <w:sz w:val="5"/>
        </w:rPr>
        <w:t>exercício.</w:t>
      </w:r>
    </w:p>
    <w:p>
      <w:pPr>
        <w:pStyle w:val="BodyText"/>
        <w:spacing w:before="6"/>
        <w:rPr>
          <w:sz w:val="4"/>
        </w:rPr>
      </w:pPr>
    </w:p>
    <w:p>
      <w:pPr>
        <w:pStyle w:val="BodyText"/>
        <w:ind w:left="133"/>
      </w:pPr>
      <w:r>
        <w:rPr/>
        <w:t>Art.</w:t>
      </w:r>
      <w:r>
        <w:rPr>
          <w:spacing w:val="2"/>
        </w:rPr>
        <w:t> </w:t>
      </w:r>
      <w:r>
        <w:rPr/>
        <w:t>1.187.</w:t>
      </w:r>
      <w:r>
        <w:rPr>
          <w:spacing w:val="2"/>
        </w:rPr>
        <w:t> </w:t>
      </w:r>
      <w:r>
        <w:rPr/>
        <w:t>Na</w:t>
      </w:r>
      <w:r>
        <w:rPr>
          <w:spacing w:val="2"/>
        </w:rPr>
        <w:t> </w:t>
      </w:r>
      <w:r>
        <w:rPr/>
        <w:t>coleta</w:t>
      </w:r>
      <w:r>
        <w:rPr>
          <w:spacing w:val="2"/>
        </w:rPr>
        <w:t> </w:t>
      </w:r>
      <w:r>
        <w:rPr/>
        <w:t>dos</w:t>
      </w:r>
      <w:r>
        <w:rPr>
          <w:spacing w:val="3"/>
        </w:rPr>
        <w:t> </w:t>
      </w:r>
      <w:r>
        <w:rPr/>
        <w:t>elementos</w:t>
      </w:r>
      <w:r>
        <w:rPr>
          <w:spacing w:val="2"/>
        </w:rPr>
        <w:t> </w:t>
      </w:r>
      <w:r>
        <w:rPr/>
        <w:t>para</w:t>
      </w:r>
      <w:r>
        <w:rPr>
          <w:spacing w:val="2"/>
        </w:rPr>
        <w:t> </w:t>
      </w:r>
      <w:r>
        <w:rPr/>
        <w:t>o</w:t>
      </w:r>
      <w:r>
        <w:rPr>
          <w:spacing w:val="2"/>
        </w:rPr>
        <w:t> </w:t>
      </w:r>
      <w:r>
        <w:rPr/>
        <w:t>inventário</w:t>
      </w:r>
      <w:r>
        <w:rPr>
          <w:spacing w:val="2"/>
        </w:rPr>
        <w:t> </w:t>
      </w:r>
      <w:r>
        <w:rPr/>
        <w:t>serão</w:t>
      </w:r>
      <w:r>
        <w:rPr>
          <w:spacing w:val="3"/>
        </w:rPr>
        <w:t> </w:t>
      </w:r>
      <w:r>
        <w:rPr/>
        <w:t>observados</w:t>
      </w:r>
      <w:r>
        <w:rPr>
          <w:spacing w:val="2"/>
        </w:rPr>
        <w:t> </w:t>
      </w:r>
      <w:r>
        <w:rPr/>
        <w:t>os</w:t>
      </w:r>
      <w:r>
        <w:rPr>
          <w:spacing w:val="2"/>
        </w:rPr>
        <w:t> </w:t>
      </w:r>
      <w:r>
        <w:rPr/>
        <w:t>critérios</w:t>
      </w:r>
      <w:r>
        <w:rPr>
          <w:spacing w:val="2"/>
        </w:rPr>
        <w:t> </w:t>
      </w:r>
      <w:r>
        <w:rPr/>
        <w:t>de</w:t>
      </w:r>
      <w:r>
        <w:rPr>
          <w:spacing w:val="3"/>
        </w:rPr>
        <w:t> </w:t>
      </w:r>
      <w:r>
        <w:rPr/>
        <w:t>avaliação</w:t>
      </w:r>
      <w:r>
        <w:rPr>
          <w:spacing w:val="2"/>
        </w:rPr>
        <w:t> </w:t>
      </w:r>
      <w:r>
        <w:rPr/>
        <w:t>a</w:t>
      </w:r>
      <w:r>
        <w:rPr>
          <w:spacing w:val="2"/>
        </w:rPr>
        <w:t> </w:t>
      </w:r>
      <w:r>
        <w:rPr/>
        <w:t>seguir</w:t>
      </w:r>
      <w:r>
        <w:rPr>
          <w:spacing w:val="2"/>
        </w:rPr>
        <w:t> </w:t>
      </w:r>
      <w:r>
        <w:rPr>
          <w:spacing w:val="-2"/>
        </w:rPr>
        <w:t>determinados:</w:t>
      </w:r>
    </w:p>
    <w:p>
      <w:pPr>
        <w:pStyle w:val="BodyText"/>
        <w:spacing w:before="4"/>
        <w:rPr>
          <w:sz w:val="4"/>
        </w:rPr>
      </w:pPr>
    </w:p>
    <w:p>
      <w:pPr>
        <w:pStyle w:val="BodyText"/>
        <w:ind w:left="41" w:right="68" w:firstLine="92"/>
      </w:pPr>
      <w:r>
        <w:rPr/>
        <w:t>I</w:t>
      </w:r>
      <w:r>
        <w:rPr>
          <w:spacing w:val="2"/>
        </w:rPr>
        <w:t> </w:t>
      </w:r>
      <w:r>
        <w:rPr/>
        <w:t>-</w:t>
      </w:r>
      <w:r>
        <w:rPr>
          <w:spacing w:val="2"/>
        </w:rPr>
        <w:t> </w:t>
      </w:r>
      <w:r>
        <w:rPr/>
        <w:t>os</w:t>
      </w:r>
      <w:r>
        <w:rPr>
          <w:spacing w:val="2"/>
        </w:rPr>
        <w:t> </w:t>
      </w:r>
      <w:r>
        <w:rPr/>
        <w:t>bens</w:t>
      </w:r>
      <w:r>
        <w:rPr>
          <w:spacing w:val="2"/>
        </w:rPr>
        <w:t> </w:t>
      </w:r>
      <w:r>
        <w:rPr/>
        <w:t>destinados</w:t>
      </w:r>
      <w:r>
        <w:rPr>
          <w:spacing w:val="2"/>
        </w:rPr>
        <w:t> </w:t>
      </w:r>
      <w:r>
        <w:rPr/>
        <w:t>à</w:t>
      </w:r>
      <w:r>
        <w:rPr>
          <w:spacing w:val="2"/>
        </w:rPr>
        <w:t> </w:t>
      </w:r>
      <w:r>
        <w:rPr/>
        <w:t>exploração</w:t>
      </w:r>
      <w:r>
        <w:rPr>
          <w:spacing w:val="2"/>
        </w:rPr>
        <w:t> </w:t>
      </w:r>
      <w:r>
        <w:rPr/>
        <w:t>da</w:t>
      </w:r>
      <w:r>
        <w:rPr>
          <w:spacing w:val="2"/>
        </w:rPr>
        <w:t> </w:t>
      </w:r>
      <w:r>
        <w:rPr/>
        <w:t>atividade</w:t>
      </w:r>
      <w:r>
        <w:rPr>
          <w:spacing w:val="2"/>
        </w:rPr>
        <w:t> </w:t>
      </w:r>
      <w:r>
        <w:rPr/>
        <w:t>serão</w:t>
      </w:r>
      <w:r>
        <w:rPr>
          <w:spacing w:val="2"/>
        </w:rPr>
        <w:t> </w:t>
      </w:r>
      <w:r>
        <w:rPr/>
        <w:t>avaliados</w:t>
      </w:r>
      <w:r>
        <w:rPr>
          <w:spacing w:val="2"/>
        </w:rPr>
        <w:t> </w:t>
      </w:r>
      <w:r>
        <w:rPr/>
        <w:t>pelo</w:t>
      </w:r>
      <w:r>
        <w:rPr>
          <w:spacing w:val="2"/>
        </w:rPr>
        <w:t> </w:t>
      </w:r>
      <w:r>
        <w:rPr/>
        <w:t>custo</w:t>
      </w:r>
      <w:r>
        <w:rPr>
          <w:spacing w:val="2"/>
        </w:rPr>
        <w:t> </w:t>
      </w:r>
      <w:r>
        <w:rPr/>
        <w:t>de</w:t>
      </w:r>
      <w:r>
        <w:rPr>
          <w:spacing w:val="2"/>
        </w:rPr>
        <w:t> </w:t>
      </w:r>
      <w:r>
        <w:rPr/>
        <w:t>aquisição,</w:t>
      </w:r>
      <w:r>
        <w:rPr>
          <w:spacing w:val="2"/>
        </w:rPr>
        <w:t> </w:t>
      </w:r>
      <w:r>
        <w:rPr/>
        <w:t>devendo,</w:t>
      </w:r>
      <w:r>
        <w:rPr>
          <w:spacing w:val="2"/>
        </w:rPr>
        <w:t> </w:t>
      </w:r>
      <w:r>
        <w:rPr/>
        <w:t>na</w:t>
      </w:r>
      <w:r>
        <w:rPr>
          <w:spacing w:val="2"/>
        </w:rPr>
        <w:t> </w:t>
      </w:r>
      <w:r>
        <w:rPr/>
        <w:t>avaliação</w:t>
      </w:r>
      <w:r>
        <w:rPr>
          <w:spacing w:val="2"/>
        </w:rPr>
        <w:t> </w:t>
      </w:r>
      <w:r>
        <w:rPr/>
        <w:t>dos</w:t>
      </w:r>
      <w:r>
        <w:rPr>
          <w:spacing w:val="2"/>
        </w:rPr>
        <w:t> </w:t>
      </w:r>
      <w:r>
        <w:rPr/>
        <w:t>que</w:t>
      </w:r>
      <w:r>
        <w:rPr>
          <w:spacing w:val="2"/>
        </w:rPr>
        <w:t> </w:t>
      </w:r>
      <w:r>
        <w:rPr/>
        <w:t>se</w:t>
      </w:r>
      <w:r>
        <w:rPr>
          <w:spacing w:val="2"/>
        </w:rPr>
        <w:t> </w:t>
      </w:r>
      <w:r>
        <w:rPr/>
        <w:t>desgastam</w:t>
      </w:r>
      <w:r>
        <w:rPr>
          <w:spacing w:val="2"/>
        </w:rPr>
        <w:t> </w:t>
      </w:r>
      <w:r>
        <w:rPr/>
        <w:t>ou</w:t>
      </w:r>
      <w:r>
        <w:rPr>
          <w:spacing w:val="2"/>
        </w:rPr>
        <w:t> </w:t>
      </w:r>
      <w:r>
        <w:rPr/>
        <w:t>depreciam</w:t>
      </w:r>
      <w:r>
        <w:rPr>
          <w:spacing w:val="2"/>
        </w:rPr>
        <w:t> </w:t>
      </w:r>
      <w:r>
        <w:rPr/>
        <w:t>com</w:t>
      </w:r>
      <w:r>
        <w:rPr>
          <w:spacing w:val="2"/>
        </w:rPr>
        <w:t> </w:t>
      </w:r>
      <w:r>
        <w:rPr/>
        <w:t>o</w:t>
      </w:r>
      <w:r>
        <w:rPr>
          <w:spacing w:val="2"/>
        </w:rPr>
        <w:t> </w:t>
      </w:r>
      <w:r>
        <w:rPr/>
        <w:t>uso,</w:t>
      </w:r>
      <w:r>
        <w:rPr>
          <w:spacing w:val="2"/>
        </w:rPr>
        <w:t> </w:t>
      </w:r>
      <w:r>
        <w:rPr/>
        <w:t>pela</w:t>
      </w:r>
      <w:r>
        <w:rPr>
          <w:spacing w:val="2"/>
        </w:rPr>
        <w:t> </w:t>
      </w:r>
      <w:r>
        <w:rPr/>
        <w:t>ação</w:t>
      </w:r>
      <w:r>
        <w:rPr>
          <w:spacing w:val="2"/>
        </w:rPr>
        <w:t> </w:t>
      </w:r>
      <w:r>
        <w:rPr/>
        <w:t>do</w:t>
      </w:r>
      <w:r>
        <w:rPr>
          <w:spacing w:val="2"/>
        </w:rPr>
        <w:t> </w:t>
      </w:r>
      <w:r>
        <w:rPr/>
        <w:t>tempo</w:t>
      </w:r>
      <w:r>
        <w:rPr>
          <w:spacing w:val="2"/>
        </w:rPr>
        <w:t> </w:t>
      </w:r>
      <w:r>
        <w:rPr/>
        <w:t>ou</w:t>
      </w:r>
      <w:r>
        <w:rPr>
          <w:spacing w:val="2"/>
        </w:rPr>
        <w:t> </w:t>
      </w:r>
      <w:r>
        <w:rPr/>
        <w:t>outros</w:t>
      </w:r>
      <w:r>
        <w:rPr>
          <w:spacing w:val="2"/>
        </w:rPr>
        <w:t> </w:t>
      </w:r>
      <w:r>
        <w:rPr/>
        <w:t>fatores,</w:t>
      </w:r>
      <w:r>
        <w:rPr>
          <w:spacing w:val="2"/>
        </w:rPr>
        <w:t> </w:t>
      </w:r>
      <w:r>
        <w:rPr/>
        <w:t>atender-</w:t>
      </w:r>
      <w:r>
        <w:rPr>
          <w:spacing w:val="40"/>
        </w:rPr>
        <w:t> </w:t>
      </w:r>
      <w:r>
        <w:rPr/>
        <w:t>se à desvalorização respectiva, criando-se fundos de amortização para assegurar-lhes a substituição ou a conservação do valor;</w:t>
      </w:r>
    </w:p>
    <w:p>
      <w:pPr>
        <w:pStyle w:val="BodyText"/>
        <w:spacing w:before="4"/>
        <w:rPr>
          <w:sz w:val="4"/>
        </w:rPr>
      </w:pPr>
    </w:p>
    <w:p>
      <w:pPr>
        <w:pStyle w:val="BodyText"/>
        <w:ind w:left="41" w:right="59"/>
      </w:pPr>
      <w:r>
        <w:rPr/>
        <w:t>II</w:t>
      </w:r>
      <w:r>
        <w:rPr>
          <w:spacing w:val="2"/>
        </w:rPr>
        <w:t> </w:t>
      </w:r>
      <w:r>
        <w:rPr/>
        <w:t>-</w:t>
      </w:r>
      <w:r>
        <w:rPr>
          <w:spacing w:val="2"/>
        </w:rPr>
        <w:t> </w:t>
      </w:r>
      <w:r>
        <w:rPr/>
        <w:t>os</w:t>
      </w:r>
      <w:r>
        <w:rPr>
          <w:spacing w:val="2"/>
        </w:rPr>
        <w:t> </w:t>
      </w:r>
      <w:r>
        <w:rPr/>
        <w:t>valores</w:t>
      </w:r>
      <w:r>
        <w:rPr>
          <w:spacing w:val="2"/>
        </w:rPr>
        <w:t> </w:t>
      </w:r>
      <w:r>
        <w:rPr/>
        <w:t>mobiliários,</w:t>
      </w:r>
      <w:r>
        <w:rPr>
          <w:spacing w:val="2"/>
        </w:rPr>
        <w:t> </w:t>
      </w:r>
      <w:r>
        <w:rPr/>
        <w:t>matéria-prima,</w:t>
      </w:r>
      <w:r>
        <w:rPr>
          <w:spacing w:val="2"/>
        </w:rPr>
        <w:t> </w:t>
      </w:r>
      <w:r>
        <w:rPr/>
        <w:t>bens</w:t>
      </w:r>
      <w:r>
        <w:rPr>
          <w:spacing w:val="2"/>
        </w:rPr>
        <w:t> </w:t>
      </w:r>
      <w:r>
        <w:rPr/>
        <w:t>destinados</w:t>
      </w:r>
      <w:r>
        <w:rPr>
          <w:spacing w:val="2"/>
        </w:rPr>
        <w:t> </w:t>
      </w:r>
      <w:r>
        <w:rPr/>
        <w:t>à</w:t>
      </w:r>
      <w:r>
        <w:rPr>
          <w:spacing w:val="2"/>
        </w:rPr>
        <w:t> </w:t>
      </w:r>
      <w:r>
        <w:rPr/>
        <w:t>alienação,</w:t>
      </w:r>
      <w:r>
        <w:rPr>
          <w:spacing w:val="2"/>
        </w:rPr>
        <w:t> </w:t>
      </w:r>
      <w:r>
        <w:rPr/>
        <w:t>ou</w:t>
      </w:r>
      <w:r>
        <w:rPr>
          <w:spacing w:val="2"/>
        </w:rPr>
        <w:t> </w:t>
      </w:r>
      <w:r>
        <w:rPr/>
        <w:t>que</w:t>
      </w:r>
      <w:r>
        <w:rPr>
          <w:spacing w:val="2"/>
        </w:rPr>
        <w:t> </w:t>
      </w:r>
      <w:r>
        <w:rPr/>
        <w:t>constituem</w:t>
      </w:r>
      <w:r>
        <w:rPr>
          <w:spacing w:val="2"/>
        </w:rPr>
        <w:t> </w:t>
      </w:r>
      <w:r>
        <w:rPr/>
        <w:t>produtos</w:t>
      </w:r>
      <w:r>
        <w:rPr>
          <w:spacing w:val="2"/>
        </w:rPr>
        <w:t> </w:t>
      </w:r>
      <w:r>
        <w:rPr/>
        <w:t>ou</w:t>
      </w:r>
      <w:r>
        <w:rPr>
          <w:spacing w:val="2"/>
        </w:rPr>
        <w:t> </w:t>
      </w:r>
      <w:r>
        <w:rPr/>
        <w:t>artigos</w:t>
      </w:r>
      <w:r>
        <w:rPr>
          <w:spacing w:val="2"/>
        </w:rPr>
        <w:t> </w:t>
      </w:r>
      <w:r>
        <w:rPr/>
        <w:t>da</w:t>
      </w:r>
      <w:r>
        <w:rPr>
          <w:spacing w:val="2"/>
        </w:rPr>
        <w:t> </w:t>
      </w:r>
      <w:r>
        <w:rPr/>
        <w:t>indústria</w:t>
      </w:r>
      <w:r>
        <w:rPr>
          <w:spacing w:val="2"/>
        </w:rPr>
        <w:t> </w:t>
      </w:r>
      <w:r>
        <w:rPr/>
        <w:t>ou</w:t>
      </w:r>
      <w:r>
        <w:rPr>
          <w:spacing w:val="2"/>
        </w:rPr>
        <w:t> </w:t>
      </w:r>
      <w:r>
        <w:rPr/>
        <w:t>comércio</w:t>
      </w:r>
      <w:r>
        <w:rPr>
          <w:spacing w:val="2"/>
        </w:rPr>
        <w:t> </w:t>
      </w:r>
      <w:r>
        <w:rPr/>
        <w:t>da</w:t>
      </w:r>
      <w:r>
        <w:rPr>
          <w:spacing w:val="2"/>
        </w:rPr>
        <w:t> </w:t>
      </w:r>
      <w:r>
        <w:rPr/>
        <w:t>empresa,</w:t>
      </w:r>
      <w:r>
        <w:rPr>
          <w:spacing w:val="2"/>
        </w:rPr>
        <w:t> </w:t>
      </w:r>
      <w:r>
        <w:rPr/>
        <w:t>podem</w:t>
      </w:r>
      <w:r>
        <w:rPr>
          <w:spacing w:val="2"/>
        </w:rPr>
        <w:t> </w:t>
      </w:r>
      <w:r>
        <w:rPr/>
        <w:t>ser</w:t>
      </w:r>
      <w:r>
        <w:rPr>
          <w:spacing w:val="2"/>
        </w:rPr>
        <w:t> </w:t>
      </w:r>
      <w:r>
        <w:rPr/>
        <w:t>estimados</w:t>
      </w:r>
      <w:r>
        <w:rPr>
          <w:spacing w:val="2"/>
        </w:rPr>
        <w:t> </w:t>
      </w:r>
      <w:r>
        <w:rPr/>
        <w:t>pelo</w:t>
      </w:r>
      <w:r>
        <w:rPr>
          <w:spacing w:val="2"/>
        </w:rPr>
        <w:t> </w:t>
      </w:r>
      <w:r>
        <w:rPr/>
        <w:t>custo</w:t>
      </w:r>
      <w:r>
        <w:rPr>
          <w:spacing w:val="2"/>
        </w:rPr>
        <w:t> </w:t>
      </w:r>
      <w:r>
        <w:rPr/>
        <w:t>de</w:t>
      </w:r>
      <w:r>
        <w:rPr>
          <w:spacing w:val="2"/>
        </w:rPr>
        <w:t> </w:t>
      </w:r>
      <w:r>
        <w:rPr/>
        <w:t>aquisição</w:t>
      </w:r>
      <w:r>
        <w:rPr>
          <w:spacing w:val="2"/>
        </w:rPr>
        <w:t> </w:t>
      </w:r>
      <w:r>
        <w:rPr/>
        <w:t>ou</w:t>
      </w:r>
      <w:r>
        <w:rPr>
          <w:spacing w:val="2"/>
        </w:rPr>
        <w:t> </w:t>
      </w:r>
      <w:r>
        <w:rPr/>
        <w:t>de</w:t>
      </w:r>
      <w:r>
        <w:rPr>
          <w:spacing w:val="2"/>
        </w:rPr>
        <w:t> </w:t>
      </w:r>
      <w:r>
        <w:rPr/>
        <w:t>fabricação,</w:t>
      </w:r>
      <w:r>
        <w:rPr>
          <w:spacing w:val="40"/>
        </w:rPr>
        <w:t> </w:t>
      </w:r>
      <w:r>
        <w:rPr/>
        <w:t>ou</w:t>
      </w:r>
      <w:r>
        <w:rPr>
          <w:spacing w:val="4"/>
        </w:rPr>
        <w:t> </w:t>
      </w:r>
      <w:r>
        <w:rPr/>
        <w:t>pelo</w:t>
      </w:r>
      <w:r>
        <w:rPr>
          <w:spacing w:val="4"/>
        </w:rPr>
        <w:t> </w:t>
      </w:r>
      <w:r>
        <w:rPr/>
        <w:t>preço</w:t>
      </w:r>
      <w:r>
        <w:rPr>
          <w:spacing w:val="4"/>
        </w:rPr>
        <w:t> </w:t>
      </w:r>
      <w:r>
        <w:rPr/>
        <w:t>corrente,</w:t>
      </w:r>
      <w:r>
        <w:rPr>
          <w:spacing w:val="4"/>
        </w:rPr>
        <w:t> </w:t>
      </w:r>
      <w:r>
        <w:rPr/>
        <w:t>sempre</w:t>
      </w:r>
      <w:r>
        <w:rPr>
          <w:spacing w:val="4"/>
        </w:rPr>
        <w:t> </w:t>
      </w:r>
      <w:r>
        <w:rPr/>
        <w:t>que</w:t>
      </w:r>
      <w:r>
        <w:rPr>
          <w:spacing w:val="4"/>
        </w:rPr>
        <w:t> </w:t>
      </w:r>
      <w:r>
        <w:rPr/>
        <w:t>este</w:t>
      </w:r>
      <w:r>
        <w:rPr>
          <w:spacing w:val="4"/>
        </w:rPr>
        <w:t> </w:t>
      </w:r>
      <w:r>
        <w:rPr/>
        <w:t>for</w:t>
      </w:r>
      <w:r>
        <w:rPr>
          <w:spacing w:val="4"/>
        </w:rPr>
        <w:t> </w:t>
      </w:r>
      <w:r>
        <w:rPr/>
        <w:t>inferior</w:t>
      </w:r>
      <w:r>
        <w:rPr>
          <w:spacing w:val="4"/>
        </w:rPr>
        <w:t> </w:t>
      </w:r>
      <w:r>
        <w:rPr/>
        <w:t>ao</w:t>
      </w:r>
      <w:r>
        <w:rPr>
          <w:spacing w:val="4"/>
        </w:rPr>
        <w:t> </w:t>
      </w:r>
      <w:r>
        <w:rPr/>
        <w:t>preço</w:t>
      </w:r>
      <w:r>
        <w:rPr>
          <w:spacing w:val="4"/>
        </w:rPr>
        <w:t> </w:t>
      </w:r>
      <w:r>
        <w:rPr/>
        <w:t>de</w:t>
      </w:r>
      <w:r>
        <w:rPr>
          <w:spacing w:val="4"/>
        </w:rPr>
        <w:t> </w:t>
      </w:r>
      <w:r>
        <w:rPr/>
        <w:t>custo,</w:t>
      </w:r>
      <w:r>
        <w:rPr>
          <w:spacing w:val="4"/>
        </w:rPr>
        <w:t> </w:t>
      </w:r>
      <w:r>
        <w:rPr/>
        <w:t>e</w:t>
      </w:r>
      <w:r>
        <w:rPr>
          <w:spacing w:val="4"/>
        </w:rPr>
        <w:t> </w:t>
      </w:r>
      <w:r>
        <w:rPr/>
        <w:t>quando</w:t>
      </w:r>
      <w:r>
        <w:rPr>
          <w:spacing w:val="4"/>
        </w:rPr>
        <w:t> </w:t>
      </w:r>
      <w:r>
        <w:rPr/>
        <w:t>o</w:t>
      </w:r>
      <w:r>
        <w:rPr>
          <w:spacing w:val="4"/>
        </w:rPr>
        <w:t> </w:t>
      </w:r>
      <w:r>
        <w:rPr/>
        <w:t>preço</w:t>
      </w:r>
      <w:r>
        <w:rPr>
          <w:spacing w:val="4"/>
        </w:rPr>
        <w:t> </w:t>
      </w:r>
      <w:r>
        <w:rPr/>
        <w:t>corrente</w:t>
      </w:r>
      <w:r>
        <w:rPr>
          <w:spacing w:val="4"/>
        </w:rPr>
        <w:t> </w:t>
      </w:r>
      <w:r>
        <w:rPr/>
        <w:t>ou</w:t>
      </w:r>
      <w:r>
        <w:rPr>
          <w:spacing w:val="4"/>
        </w:rPr>
        <w:t> </w:t>
      </w:r>
      <w:r>
        <w:rPr/>
        <w:t>venal</w:t>
      </w:r>
      <w:r>
        <w:rPr>
          <w:spacing w:val="4"/>
        </w:rPr>
        <w:t> </w:t>
      </w:r>
      <w:r>
        <w:rPr/>
        <w:t>estiver</w:t>
      </w:r>
      <w:r>
        <w:rPr>
          <w:spacing w:val="4"/>
        </w:rPr>
        <w:t> </w:t>
      </w:r>
      <w:r>
        <w:rPr/>
        <w:t>acima</w:t>
      </w:r>
      <w:r>
        <w:rPr>
          <w:spacing w:val="4"/>
        </w:rPr>
        <w:t> </w:t>
      </w:r>
      <w:r>
        <w:rPr/>
        <w:t>do</w:t>
      </w:r>
      <w:r>
        <w:rPr>
          <w:spacing w:val="4"/>
        </w:rPr>
        <w:t> </w:t>
      </w:r>
      <w:r>
        <w:rPr/>
        <w:t>valor</w:t>
      </w:r>
      <w:r>
        <w:rPr>
          <w:spacing w:val="4"/>
        </w:rPr>
        <w:t> </w:t>
      </w:r>
      <w:r>
        <w:rPr/>
        <w:t>do</w:t>
      </w:r>
      <w:r>
        <w:rPr>
          <w:spacing w:val="4"/>
        </w:rPr>
        <w:t> </w:t>
      </w:r>
      <w:r>
        <w:rPr/>
        <w:t>custo</w:t>
      </w:r>
      <w:r>
        <w:rPr>
          <w:spacing w:val="4"/>
        </w:rPr>
        <w:t> </w:t>
      </w:r>
      <w:r>
        <w:rPr/>
        <w:t>de</w:t>
      </w:r>
      <w:r>
        <w:rPr>
          <w:spacing w:val="4"/>
        </w:rPr>
        <w:t> </w:t>
      </w:r>
      <w:r>
        <w:rPr/>
        <w:t>aquisição,</w:t>
      </w:r>
      <w:r>
        <w:rPr>
          <w:spacing w:val="4"/>
        </w:rPr>
        <w:t> </w:t>
      </w:r>
      <w:r>
        <w:rPr/>
        <w:t>ou</w:t>
      </w:r>
      <w:r>
        <w:rPr>
          <w:spacing w:val="4"/>
        </w:rPr>
        <w:t> </w:t>
      </w:r>
      <w:r>
        <w:rPr/>
        <w:t>fabricação,</w:t>
      </w:r>
      <w:r>
        <w:rPr>
          <w:spacing w:val="4"/>
        </w:rPr>
        <w:t> </w:t>
      </w:r>
      <w:r>
        <w:rPr/>
        <w:t>e</w:t>
      </w:r>
      <w:r>
        <w:rPr>
          <w:spacing w:val="4"/>
        </w:rPr>
        <w:t> </w:t>
      </w:r>
      <w:r>
        <w:rPr/>
        <w:t>os</w:t>
      </w:r>
      <w:r>
        <w:rPr>
          <w:spacing w:val="4"/>
        </w:rPr>
        <w:t> </w:t>
      </w:r>
      <w:r>
        <w:rPr/>
        <w:t>bens</w:t>
      </w:r>
      <w:r>
        <w:rPr>
          <w:spacing w:val="4"/>
        </w:rPr>
        <w:t> </w:t>
      </w:r>
      <w:r>
        <w:rPr/>
        <w:t>forem</w:t>
      </w:r>
      <w:r>
        <w:rPr>
          <w:spacing w:val="4"/>
        </w:rPr>
        <w:t> </w:t>
      </w:r>
      <w:r>
        <w:rPr/>
        <w:t>avaliados</w:t>
      </w:r>
      <w:r>
        <w:rPr>
          <w:spacing w:val="4"/>
        </w:rPr>
        <w:t> </w:t>
      </w:r>
      <w:r>
        <w:rPr/>
        <w:t>pelo</w:t>
      </w:r>
      <w:r>
        <w:rPr>
          <w:spacing w:val="4"/>
        </w:rPr>
        <w:t> </w:t>
      </w:r>
      <w:r>
        <w:rPr/>
        <w:t>preço</w:t>
      </w:r>
      <w:r>
        <w:rPr>
          <w:spacing w:val="40"/>
        </w:rPr>
        <w:t> </w:t>
      </w:r>
      <w:r>
        <w:rPr/>
        <w:t>corrente, a diferença entre este e o preço de custo não será levada em conta para a distribuição de lucros, nem para as percentagens referentes a fundos de reserva;</w:t>
      </w:r>
    </w:p>
    <w:p>
      <w:pPr>
        <w:pStyle w:val="BodyText"/>
        <w:spacing w:before="6"/>
        <w:rPr>
          <w:sz w:val="4"/>
        </w:rPr>
      </w:pPr>
    </w:p>
    <w:p>
      <w:pPr>
        <w:pStyle w:val="ListParagraph"/>
        <w:numPr>
          <w:ilvl w:val="0"/>
          <w:numId w:val="92"/>
        </w:numPr>
        <w:tabs>
          <w:tab w:pos="196" w:val="left" w:leader="none"/>
        </w:tabs>
        <w:spacing w:line="240" w:lineRule="auto" w:before="0" w:after="0"/>
        <w:ind w:left="41" w:right="53" w:firstLine="92"/>
        <w:jc w:val="left"/>
        <w:rPr>
          <w:sz w:val="5"/>
        </w:rPr>
      </w:pPr>
      <w:r>
        <w:rPr>
          <w:sz w:val="5"/>
        </w:rPr>
        <w:t>-</w:t>
      </w:r>
      <w:r>
        <w:rPr>
          <w:spacing w:val="1"/>
          <w:sz w:val="5"/>
        </w:rPr>
        <w:t> </w:t>
      </w:r>
      <w:r>
        <w:rPr>
          <w:sz w:val="5"/>
        </w:rPr>
        <w:t>o</w:t>
      </w:r>
      <w:r>
        <w:rPr>
          <w:spacing w:val="1"/>
          <w:sz w:val="5"/>
        </w:rPr>
        <w:t> </w:t>
      </w:r>
      <w:r>
        <w:rPr>
          <w:sz w:val="5"/>
        </w:rPr>
        <w:t>valor</w:t>
      </w:r>
      <w:r>
        <w:rPr>
          <w:spacing w:val="1"/>
          <w:sz w:val="5"/>
        </w:rPr>
        <w:t> </w:t>
      </w:r>
      <w:r>
        <w:rPr>
          <w:sz w:val="5"/>
        </w:rPr>
        <w:t>das</w:t>
      </w:r>
      <w:r>
        <w:rPr>
          <w:spacing w:val="1"/>
          <w:sz w:val="5"/>
        </w:rPr>
        <w:t> </w:t>
      </w:r>
      <w:r>
        <w:rPr>
          <w:sz w:val="5"/>
        </w:rPr>
        <w:t>ações</w:t>
      </w:r>
      <w:r>
        <w:rPr>
          <w:spacing w:val="1"/>
          <w:sz w:val="5"/>
        </w:rPr>
        <w:t> </w:t>
      </w:r>
      <w:r>
        <w:rPr>
          <w:sz w:val="5"/>
        </w:rPr>
        <w:t>e</w:t>
      </w:r>
      <w:r>
        <w:rPr>
          <w:spacing w:val="1"/>
          <w:sz w:val="5"/>
        </w:rPr>
        <w:t> </w:t>
      </w:r>
      <w:r>
        <w:rPr>
          <w:sz w:val="5"/>
        </w:rPr>
        <w:t>dos</w:t>
      </w:r>
      <w:r>
        <w:rPr>
          <w:spacing w:val="1"/>
          <w:sz w:val="5"/>
        </w:rPr>
        <w:t> </w:t>
      </w:r>
      <w:r>
        <w:rPr>
          <w:sz w:val="5"/>
        </w:rPr>
        <w:t>títulos</w:t>
      </w:r>
      <w:r>
        <w:rPr>
          <w:spacing w:val="1"/>
          <w:sz w:val="5"/>
        </w:rPr>
        <w:t> </w:t>
      </w:r>
      <w:r>
        <w:rPr>
          <w:sz w:val="5"/>
        </w:rPr>
        <w:t>de</w:t>
      </w:r>
      <w:r>
        <w:rPr>
          <w:spacing w:val="1"/>
          <w:sz w:val="5"/>
        </w:rPr>
        <w:t> </w:t>
      </w:r>
      <w:r>
        <w:rPr>
          <w:sz w:val="5"/>
        </w:rPr>
        <w:t>renda</w:t>
      </w:r>
      <w:r>
        <w:rPr>
          <w:spacing w:val="1"/>
          <w:sz w:val="5"/>
        </w:rPr>
        <w:t> </w:t>
      </w:r>
      <w:r>
        <w:rPr>
          <w:sz w:val="5"/>
        </w:rPr>
        <w:t>fixa</w:t>
      </w:r>
      <w:r>
        <w:rPr>
          <w:spacing w:val="1"/>
          <w:sz w:val="5"/>
        </w:rPr>
        <w:t> </w:t>
      </w:r>
      <w:r>
        <w:rPr>
          <w:sz w:val="5"/>
        </w:rPr>
        <w:t>pode</w:t>
      </w:r>
      <w:r>
        <w:rPr>
          <w:spacing w:val="1"/>
          <w:sz w:val="5"/>
        </w:rPr>
        <w:t> </w:t>
      </w:r>
      <w:r>
        <w:rPr>
          <w:sz w:val="5"/>
        </w:rPr>
        <w:t>ser</w:t>
      </w:r>
      <w:r>
        <w:rPr>
          <w:spacing w:val="1"/>
          <w:sz w:val="5"/>
        </w:rPr>
        <w:t> </w:t>
      </w:r>
      <w:r>
        <w:rPr>
          <w:sz w:val="5"/>
        </w:rPr>
        <w:t>determinado</w:t>
      </w:r>
      <w:r>
        <w:rPr>
          <w:spacing w:val="1"/>
          <w:sz w:val="5"/>
        </w:rPr>
        <w:t> </w:t>
      </w:r>
      <w:r>
        <w:rPr>
          <w:sz w:val="5"/>
        </w:rPr>
        <w:t>com</w:t>
      </w:r>
      <w:r>
        <w:rPr>
          <w:spacing w:val="1"/>
          <w:sz w:val="5"/>
        </w:rPr>
        <w:t> </w:t>
      </w:r>
      <w:r>
        <w:rPr>
          <w:sz w:val="5"/>
        </w:rPr>
        <w:t>base</w:t>
      </w:r>
      <w:r>
        <w:rPr>
          <w:spacing w:val="1"/>
          <w:sz w:val="5"/>
        </w:rPr>
        <w:t> </w:t>
      </w:r>
      <w:r>
        <w:rPr>
          <w:sz w:val="5"/>
        </w:rPr>
        <w:t>na</w:t>
      </w:r>
      <w:r>
        <w:rPr>
          <w:spacing w:val="1"/>
          <w:sz w:val="5"/>
        </w:rPr>
        <w:t> </w:t>
      </w:r>
      <w:r>
        <w:rPr>
          <w:sz w:val="5"/>
        </w:rPr>
        <w:t>respectiva</w:t>
      </w:r>
      <w:r>
        <w:rPr>
          <w:spacing w:val="1"/>
          <w:sz w:val="5"/>
        </w:rPr>
        <w:t> </w:t>
      </w:r>
      <w:r>
        <w:rPr>
          <w:sz w:val="5"/>
        </w:rPr>
        <w:t>cotação</w:t>
      </w:r>
      <w:r>
        <w:rPr>
          <w:spacing w:val="1"/>
          <w:sz w:val="5"/>
        </w:rPr>
        <w:t> </w:t>
      </w:r>
      <w:r>
        <w:rPr>
          <w:sz w:val="5"/>
        </w:rPr>
        <w:t>da</w:t>
      </w:r>
      <w:r>
        <w:rPr>
          <w:spacing w:val="1"/>
          <w:sz w:val="5"/>
        </w:rPr>
        <w:t> </w:t>
      </w:r>
      <w:r>
        <w:rPr>
          <w:sz w:val="5"/>
        </w:rPr>
        <w:t>Bolsa</w:t>
      </w:r>
      <w:r>
        <w:rPr>
          <w:spacing w:val="1"/>
          <w:sz w:val="5"/>
        </w:rPr>
        <w:t> </w:t>
      </w:r>
      <w:r>
        <w:rPr>
          <w:sz w:val="5"/>
        </w:rPr>
        <w:t>de</w:t>
      </w:r>
      <w:r>
        <w:rPr>
          <w:spacing w:val="1"/>
          <w:sz w:val="5"/>
        </w:rPr>
        <w:t> </w:t>
      </w:r>
      <w:r>
        <w:rPr>
          <w:sz w:val="5"/>
        </w:rPr>
        <w:t>Valores;</w:t>
      </w:r>
      <w:r>
        <w:rPr>
          <w:spacing w:val="1"/>
          <w:sz w:val="5"/>
        </w:rPr>
        <w:t> </w:t>
      </w:r>
      <w:r>
        <w:rPr>
          <w:sz w:val="5"/>
        </w:rPr>
        <w:t>os</w:t>
      </w:r>
      <w:r>
        <w:rPr>
          <w:spacing w:val="1"/>
          <w:sz w:val="5"/>
        </w:rPr>
        <w:t> </w:t>
      </w:r>
      <w:r>
        <w:rPr>
          <w:sz w:val="5"/>
        </w:rPr>
        <w:t>não</w:t>
      </w:r>
      <w:r>
        <w:rPr>
          <w:spacing w:val="1"/>
          <w:sz w:val="5"/>
        </w:rPr>
        <w:t> </w:t>
      </w:r>
      <w:r>
        <w:rPr>
          <w:sz w:val="5"/>
        </w:rPr>
        <w:t>cotados</w:t>
      </w:r>
      <w:r>
        <w:rPr>
          <w:spacing w:val="1"/>
          <w:sz w:val="5"/>
        </w:rPr>
        <w:t> </w:t>
      </w:r>
      <w:r>
        <w:rPr>
          <w:sz w:val="5"/>
        </w:rPr>
        <w:t>e</w:t>
      </w:r>
      <w:r>
        <w:rPr>
          <w:spacing w:val="1"/>
          <w:sz w:val="5"/>
        </w:rPr>
        <w:t> </w:t>
      </w:r>
      <w:r>
        <w:rPr>
          <w:sz w:val="5"/>
        </w:rPr>
        <w:t>as</w:t>
      </w:r>
      <w:r>
        <w:rPr>
          <w:spacing w:val="1"/>
          <w:sz w:val="5"/>
        </w:rPr>
        <w:t> </w:t>
      </w:r>
      <w:r>
        <w:rPr>
          <w:sz w:val="5"/>
        </w:rPr>
        <w:t>participações</w:t>
      </w:r>
      <w:r>
        <w:rPr>
          <w:spacing w:val="1"/>
          <w:sz w:val="5"/>
        </w:rPr>
        <w:t> </w:t>
      </w:r>
      <w:r>
        <w:rPr>
          <w:sz w:val="5"/>
        </w:rPr>
        <w:t>não</w:t>
      </w:r>
      <w:r>
        <w:rPr>
          <w:spacing w:val="1"/>
          <w:sz w:val="5"/>
        </w:rPr>
        <w:t> </w:t>
      </w:r>
      <w:r>
        <w:rPr>
          <w:sz w:val="5"/>
        </w:rPr>
        <w:t>acionárias</w:t>
      </w:r>
      <w:r>
        <w:rPr>
          <w:spacing w:val="1"/>
          <w:sz w:val="5"/>
        </w:rPr>
        <w:t> </w:t>
      </w:r>
      <w:r>
        <w:rPr>
          <w:sz w:val="5"/>
        </w:rPr>
        <w:t>serão</w:t>
      </w:r>
      <w:r>
        <w:rPr>
          <w:spacing w:val="1"/>
          <w:sz w:val="5"/>
        </w:rPr>
        <w:t> </w:t>
      </w:r>
      <w:r>
        <w:rPr>
          <w:sz w:val="5"/>
        </w:rPr>
        <w:t>considerados</w:t>
      </w:r>
      <w:r>
        <w:rPr>
          <w:spacing w:val="1"/>
          <w:sz w:val="5"/>
        </w:rPr>
        <w:t> </w:t>
      </w:r>
      <w:r>
        <w:rPr>
          <w:sz w:val="5"/>
        </w:rPr>
        <w:t>pelo</w:t>
      </w:r>
      <w:r>
        <w:rPr>
          <w:spacing w:val="1"/>
          <w:sz w:val="5"/>
        </w:rPr>
        <w:t> </w:t>
      </w:r>
      <w:r>
        <w:rPr>
          <w:sz w:val="5"/>
        </w:rPr>
        <w:t>seu</w:t>
      </w:r>
      <w:r>
        <w:rPr>
          <w:spacing w:val="1"/>
          <w:sz w:val="5"/>
        </w:rPr>
        <w:t> </w:t>
      </w:r>
      <w:r>
        <w:rPr>
          <w:sz w:val="5"/>
        </w:rPr>
        <w:t>valor</w:t>
      </w:r>
      <w:r>
        <w:rPr>
          <w:spacing w:val="80"/>
          <w:sz w:val="5"/>
        </w:rPr>
        <w:t> </w:t>
      </w:r>
      <w:r>
        <w:rPr>
          <w:sz w:val="5"/>
        </w:rPr>
        <w:t>de</w:t>
      </w:r>
      <w:r>
        <w:rPr>
          <w:spacing w:val="-4"/>
          <w:sz w:val="5"/>
        </w:rPr>
        <w:t> </w:t>
      </w:r>
      <w:r>
        <w:rPr>
          <w:sz w:val="5"/>
        </w:rPr>
        <w:t>aquisição;</w:t>
      </w:r>
    </w:p>
    <w:p>
      <w:pPr>
        <w:pStyle w:val="BodyText"/>
        <w:spacing w:before="4"/>
        <w:rPr>
          <w:sz w:val="4"/>
        </w:rPr>
      </w:pPr>
    </w:p>
    <w:p>
      <w:pPr>
        <w:pStyle w:val="ListParagraph"/>
        <w:numPr>
          <w:ilvl w:val="0"/>
          <w:numId w:val="92"/>
        </w:numPr>
        <w:tabs>
          <w:tab w:pos="198" w:val="left" w:leader="none"/>
        </w:tabs>
        <w:spacing w:line="240" w:lineRule="auto" w:before="0" w:after="0"/>
        <w:ind w:left="41" w:right="180" w:firstLine="92"/>
        <w:jc w:val="left"/>
        <w:rPr>
          <w:sz w:val="5"/>
        </w:rPr>
      </w:pPr>
      <w:r>
        <w:rPr>
          <w:sz w:val="5"/>
        </w:rPr>
        <w:t>- os créditos serão considerados de conformidade com o presumível valor de realização, não se levando em conta os prescritos ou de difícil liqüidação, salvo se houver, quanto aos últimos, previsão</w:t>
      </w:r>
      <w:r>
        <w:rPr>
          <w:spacing w:val="40"/>
          <w:sz w:val="5"/>
        </w:rPr>
        <w:t> </w:t>
      </w:r>
      <w:r>
        <w:rPr>
          <w:spacing w:val="-2"/>
          <w:sz w:val="5"/>
        </w:rPr>
        <w:t>equivalente.</w:t>
      </w:r>
    </w:p>
    <w:p>
      <w:pPr>
        <w:pStyle w:val="BodyText"/>
        <w:spacing w:before="4"/>
        <w:rPr>
          <w:sz w:val="4"/>
        </w:rPr>
      </w:pPr>
    </w:p>
    <w:p>
      <w:pPr>
        <w:pStyle w:val="BodyText"/>
        <w:ind w:left="133"/>
      </w:pPr>
      <w:r>
        <w:rPr/>
        <w:t>Parágrafo</w:t>
      </w:r>
      <w:r>
        <w:rPr>
          <w:spacing w:val="1"/>
        </w:rPr>
        <w:t> </w:t>
      </w:r>
      <w:r>
        <w:rPr/>
        <w:t>único.</w:t>
      </w:r>
      <w:r>
        <w:rPr>
          <w:spacing w:val="2"/>
        </w:rPr>
        <w:t> </w:t>
      </w:r>
      <w:r>
        <w:rPr/>
        <w:t>Entre</w:t>
      </w:r>
      <w:r>
        <w:rPr>
          <w:spacing w:val="2"/>
        </w:rPr>
        <w:t> </w:t>
      </w:r>
      <w:r>
        <w:rPr/>
        <w:t>os</w:t>
      </w:r>
      <w:r>
        <w:rPr>
          <w:spacing w:val="2"/>
        </w:rPr>
        <w:t> </w:t>
      </w:r>
      <w:r>
        <w:rPr/>
        <w:t>valores</w:t>
      </w:r>
      <w:r>
        <w:rPr>
          <w:spacing w:val="2"/>
        </w:rPr>
        <w:t> </w:t>
      </w:r>
      <w:r>
        <w:rPr/>
        <w:t>do</w:t>
      </w:r>
      <w:r>
        <w:rPr>
          <w:spacing w:val="2"/>
        </w:rPr>
        <w:t> </w:t>
      </w:r>
      <w:r>
        <w:rPr/>
        <w:t>ativo</w:t>
      </w:r>
      <w:r>
        <w:rPr>
          <w:spacing w:val="2"/>
        </w:rPr>
        <w:t> </w:t>
      </w:r>
      <w:r>
        <w:rPr/>
        <w:t>podem</w:t>
      </w:r>
      <w:r>
        <w:rPr>
          <w:spacing w:val="1"/>
        </w:rPr>
        <w:t> </w:t>
      </w:r>
      <w:r>
        <w:rPr/>
        <w:t>figurar,</w:t>
      </w:r>
      <w:r>
        <w:rPr>
          <w:spacing w:val="2"/>
        </w:rPr>
        <w:t> </w:t>
      </w:r>
      <w:r>
        <w:rPr/>
        <w:t>desde</w:t>
      </w:r>
      <w:r>
        <w:rPr>
          <w:spacing w:val="2"/>
        </w:rPr>
        <w:t> </w:t>
      </w:r>
      <w:r>
        <w:rPr/>
        <w:t>que</w:t>
      </w:r>
      <w:r>
        <w:rPr>
          <w:spacing w:val="2"/>
        </w:rPr>
        <w:t> </w:t>
      </w:r>
      <w:r>
        <w:rPr/>
        <w:t>se</w:t>
      </w:r>
      <w:r>
        <w:rPr>
          <w:spacing w:val="2"/>
        </w:rPr>
        <w:t> </w:t>
      </w:r>
      <w:r>
        <w:rPr/>
        <w:t>preceda,</w:t>
      </w:r>
      <w:r>
        <w:rPr>
          <w:spacing w:val="2"/>
        </w:rPr>
        <w:t> </w:t>
      </w:r>
      <w:r>
        <w:rPr/>
        <w:t>anualmente,</w:t>
      </w:r>
      <w:r>
        <w:rPr>
          <w:spacing w:val="2"/>
        </w:rPr>
        <w:t> </w:t>
      </w:r>
      <w:r>
        <w:rPr/>
        <w:t>à</w:t>
      </w:r>
      <w:r>
        <w:rPr>
          <w:spacing w:val="1"/>
        </w:rPr>
        <w:t> </w:t>
      </w:r>
      <w:r>
        <w:rPr/>
        <w:t>sua</w:t>
      </w:r>
      <w:r>
        <w:rPr>
          <w:spacing w:val="2"/>
        </w:rPr>
        <w:t> </w:t>
      </w:r>
      <w:r>
        <w:rPr>
          <w:spacing w:val="-2"/>
        </w:rPr>
        <w:t>amortização:</w:t>
      </w:r>
    </w:p>
    <w:p>
      <w:pPr>
        <w:pStyle w:val="BodyText"/>
        <w:spacing w:before="6"/>
        <w:rPr>
          <w:sz w:val="4"/>
        </w:rPr>
      </w:pPr>
    </w:p>
    <w:p>
      <w:pPr>
        <w:pStyle w:val="ListParagraph"/>
        <w:numPr>
          <w:ilvl w:val="0"/>
          <w:numId w:val="93"/>
        </w:numPr>
        <w:tabs>
          <w:tab w:pos="162" w:val="left" w:leader="none"/>
        </w:tabs>
        <w:spacing w:line="240" w:lineRule="auto" w:before="0" w:after="0"/>
        <w:ind w:left="162" w:right="0" w:hanging="29"/>
        <w:jc w:val="left"/>
        <w:rPr>
          <w:sz w:val="5"/>
        </w:rPr>
      </w:pPr>
      <w:r>
        <w:rPr>
          <w:sz w:val="5"/>
        </w:rPr>
        <w:t>-</w:t>
      </w:r>
      <w:r>
        <w:rPr>
          <w:spacing w:val="2"/>
          <w:sz w:val="5"/>
        </w:rPr>
        <w:t> </w:t>
      </w:r>
      <w:r>
        <w:rPr>
          <w:sz w:val="5"/>
        </w:rPr>
        <w:t>as</w:t>
      </w:r>
      <w:r>
        <w:rPr>
          <w:spacing w:val="1"/>
          <w:sz w:val="5"/>
        </w:rPr>
        <w:t> </w:t>
      </w:r>
      <w:r>
        <w:rPr>
          <w:sz w:val="5"/>
        </w:rPr>
        <w:t>despesas</w:t>
      </w:r>
      <w:r>
        <w:rPr>
          <w:spacing w:val="2"/>
          <w:sz w:val="5"/>
        </w:rPr>
        <w:t> </w:t>
      </w:r>
      <w:r>
        <w:rPr>
          <w:sz w:val="5"/>
        </w:rPr>
        <w:t>de</w:t>
      </w:r>
      <w:r>
        <w:rPr>
          <w:spacing w:val="2"/>
          <w:sz w:val="5"/>
        </w:rPr>
        <w:t> </w:t>
      </w:r>
      <w:r>
        <w:rPr>
          <w:sz w:val="5"/>
        </w:rPr>
        <w:t>instalação</w:t>
      </w:r>
      <w:r>
        <w:rPr>
          <w:spacing w:val="2"/>
          <w:sz w:val="5"/>
        </w:rPr>
        <w:t> </w:t>
      </w:r>
      <w:r>
        <w:rPr>
          <w:sz w:val="5"/>
        </w:rPr>
        <w:t>da</w:t>
      </w:r>
      <w:r>
        <w:rPr>
          <w:spacing w:val="2"/>
          <w:sz w:val="5"/>
        </w:rPr>
        <w:t> </w:t>
      </w:r>
      <w:r>
        <w:rPr>
          <w:sz w:val="5"/>
        </w:rPr>
        <w:t>sociedade,</w:t>
      </w:r>
      <w:r>
        <w:rPr>
          <w:spacing w:val="2"/>
          <w:sz w:val="5"/>
        </w:rPr>
        <w:t> </w:t>
      </w:r>
      <w:r>
        <w:rPr>
          <w:sz w:val="5"/>
        </w:rPr>
        <w:t>até</w:t>
      </w:r>
      <w:r>
        <w:rPr>
          <w:spacing w:val="2"/>
          <w:sz w:val="5"/>
        </w:rPr>
        <w:t> </w:t>
      </w:r>
      <w:r>
        <w:rPr>
          <w:sz w:val="5"/>
        </w:rPr>
        <w:t>o</w:t>
      </w:r>
      <w:r>
        <w:rPr>
          <w:spacing w:val="2"/>
          <w:sz w:val="5"/>
        </w:rPr>
        <w:t> </w:t>
      </w:r>
      <w:r>
        <w:rPr>
          <w:sz w:val="5"/>
        </w:rPr>
        <w:t>limite</w:t>
      </w:r>
      <w:r>
        <w:rPr>
          <w:spacing w:val="2"/>
          <w:sz w:val="5"/>
        </w:rPr>
        <w:t> </w:t>
      </w:r>
      <w:r>
        <w:rPr>
          <w:sz w:val="5"/>
        </w:rPr>
        <w:t>correspondente</w:t>
      </w:r>
      <w:r>
        <w:rPr>
          <w:spacing w:val="2"/>
          <w:sz w:val="5"/>
        </w:rPr>
        <w:t> </w:t>
      </w:r>
      <w:r>
        <w:rPr>
          <w:sz w:val="5"/>
        </w:rPr>
        <w:t>a</w:t>
      </w:r>
      <w:r>
        <w:rPr>
          <w:spacing w:val="2"/>
          <w:sz w:val="5"/>
        </w:rPr>
        <w:t> </w:t>
      </w:r>
      <w:r>
        <w:rPr>
          <w:sz w:val="5"/>
        </w:rPr>
        <w:t>dez</w:t>
      </w:r>
      <w:r>
        <w:rPr>
          <w:spacing w:val="2"/>
          <w:sz w:val="5"/>
        </w:rPr>
        <w:t> </w:t>
      </w:r>
      <w:r>
        <w:rPr>
          <w:sz w:val="5"/>
        </w:rPr>
        <w:t>por</w:t>
      </w:r>
      <w:r>
        <w:rPr>
          <w:spacing w:val="2"/>
          <w:sz w:val="5"/>
        </w:rPr>
        <w:t> </w:t>
      </w:r>
      <w:r>
        <w:rPr>
          <w:sz w:val="5"/>
        </w:rPr>
        <w:t>cento</w:t>
      </w:r>
      <w:r>
        <w:rPr>
          <w:spacing w:val="2"/>
          <w:sz w:val="5"/>
        </w:rPr>
        <w:t> </w:t>
      </w:r>
      <w:r>
        <w:rPr>
          <w:sz w:val="5"/>
        </w:rPr>
        <w:t>do</w:t>
      </w:r>
      <w:r>
        <w:rPr>
          <w:spacing w:val="2"/>
          <w:sz w:val="5"/>
        </w:rPr>
        <w:t> </w:t>
      </w:r>
      <w:r>
        <w:rPr>
          <w:sz w:val="5"/>
        </w:rPr>
        <w:t>capital</w:t>
      </w:r>
      <w:r>
        <w:rPr>
          <w:spacing w:val="2"/>
          <w:sz w:val="5"/>
        </w:rPr>
        <w:t> </w:t>
      </w:r>
      <w:r>
        <w:rPr>
          <w:spacing w:val="-2"/>
          <w:sz w:val="5"/>
        </w:rPr>
        <w:t>social;</w:t>
      </w:r>
    </w:p>
    <w:p>
      <w:pPr>
        <w:pStyle w:val="BodyText"/>
        <w:spacing w:before="4"/>
        <w:rPr>
          <w:sz w:val="4"/>
        </w:rPr>
      </w:pPr>
    </w:p>
    <w:p>
      <w:pPr>
        <w:pStyle w:val="ListParagraph"/>
        <w:numPr>
          <w:ilvl w:val="0"/>
          <w:numId w:val="93"/>
        </w:numPr>
        <w:tabs>
          <w:tab w:pos="179" w:val="left" w:leader="none"/>
        </w:tabs>
        <w:spacing w:line="240" w:lineRule="auto" w:before="1" w:after="0"/>
        <w:ind w:left="179" w:right="0" w:hanging="46"/>
        <w:jc w:val="left"/>
        <w:rPr>
          <w:sz w:val="5"/>
        </w:rPr>
      </w:pPr>
      <w:r>
        <w:rPr>
          <w:sz w:val="5"/>
        </w:rPr>
        <w:t>-</w:t>
      </w:r>
      <w:r>
        <w:rPr>
          <w:spacing w:val="1"/>
          <w:sz w:val="5"/>
        </w:rPr>
        <w:t> </w:t>
      </w:r>
      <w:r>
        <w:rPr>
          <w:sz w:val="5"/>
        </w:rPr>
        <w:t>os</w:t>
      </w:r>
      <w:r>
        <w:rPr>
          <w:spacing w:val="2"/>
          <w:sz w:val="5"/>
        </w:rPr>
        <w:t> </w:t>
      </w:r>
      <w:r>
        <w:rPr>
          <w:sz w:val="5"/>
        </w:rPr>
        <w:t>juros</w:t>
      </w:r>
      <w:r>
        <w:rPr>
          <w:spacing w:val="2"/>
          <w:sz w:val="5"/>
        </w:rPr>
        <w:t> </w:t>
      </w:r>
      <w:r>
        <w:rPr>
          <w:sz w:val="5"/>
        </w:rPr>
        <w:t>pagos</w:t>
      </w:r>
      <w:r>
        <w:rPr>
          <w:spacing w:val="2"/>
          <w:sz w:val="5"/>
        </w:rPr>
        <w:t> </w:t>
      </w:r>
      <w:r>
        <w:rPr>
          <w:sz w:val="5"/>
        </w:rPr>
        <w:t>aos</w:t>
      </w:r>
      <w:r>
        <w:rPr>
          <w:spacing w:val="2"/>
          <w:sz w:val="5"/>
        </w:rPr>
        <w:t> </w:t>
      </w:r>
      <w:r>
        <w:rPr>
          <w:sz w:val="5"/>
        </w:rPr>
        <w:t>acionistas</w:t>
      </w:r>
      <w:r>
        <w:rPr>
          <w:spacing w:val="2"/>
          <w:sz w:val="5"/>
        </w:rPr>
        <w:t> </w:t>
      </w:r>
      <w:r>
        <w:rPr>
          <w:sz w:val="5"/>
        </w:rPr>
        <w:t>da</w:t>
      </w:r>
      <w:r>
        <w:rPr>
          <w:spacing w:val="2"/>
          <w:sz w:val="5"/>
        </w:rPr>
        <w:t> </w:t>
      </w:r>
      <w:r>
        <w:rPr>
          <w:sz w:val="5"/>
        </w:rPr>
        <w:t>sociedade</w:t>
      </w:r>
      <w:r>
        <w:rPr>
          <w:spacing w:val="2"/>
          <w:sz w:val="5"/>
        </w:rPr>
        <w:t> </w:t>
      </w:r>
      <w:r>
        <w:rPr>
          <w:sz w:val="5"/>
        </w:rPr>
        <w:t>anônima,</w:t>
      </w:r>
      <w:r>
        <w:rPr>
          <w:spacing w:val="2"/>
          <w:sz w:val="5"/>
        </w:rPr>
        <w:t> </w:t>
      </w:r>
      <w:r>
        <w:rPr>
          <w:sz w:val="5"/>
        </w:rPr>
        <w:t>no</w:t>
      </w:r>
      <w:r>
        <w:rPr>
          <w:spacing w:val="2"/>
          <w:sz w:val="5"/>
        </w:rPr>
        <w:t> </w:t>
      </w:r>
      <w:r>
        <w:rPr>
          <w:sz w:val="5"/>
        </w:rPr>
        <w:t>período</w:t>
      </w:r>
      <w:r>
        <w:rPr>
          <w:spacing w:val="2"/>
          <w:sz w:val="5"/>
        </w:rPr>
        <w:t> </w:t>
      </w:r>
      <w:r>
        <w:rPr>
          <w:sz w:val="5"/>
        </w:rPr>
        <w:t>antecedente</w:t>
      </w:r>
      <w:r>
        <w:rPr>
          <w:spacing w:val="2"/>
          <w:sz w:val="5"/>
        </w:rPr>
        <w:t> </w:t>
      </w:r>
      <w:r>
        <w:rPr>
          <w:sz w:val="5"/>
        </w:rPr>
        <w:t>ao</w:t>
      </w:r>
      <w:r>
        <w:rPr>
          <w:spacing w:val="2"/>
          <w:sz w:val="5"/>
        </w:rPr>
        <w:t> </w:t>
      </w:r>
      <w:r>
        <w:rPr>
          <w:sz w:val="5"/>
        </w:rPr>
        <w:t>início</w:t>
      </w:r>
      <w:r>
        <w:rPr>
          <w:spacing w:val="1"/>
          <w:sz w:val="5"/>
        </w:rPr>
        <w:t> </w:t>
      </w:r>
      <w:r>
        <w:rPr>
          <w:sz w:val="5"/>
        </w:rPr>
        <w:t>das</w:t>
      </w:r>
      <w:r>
        <w:rPr>
          <w:spacing w:val="2"/>
          <w:sz w:val="5"/>
        </w:rPr>
        <w:t> </w:t>
      </w:r>
      <w:r>
        <w:rPr>
          <w:sz w:val="5"/>
        </w:rPr>
        <w:t>operações</w:t>
      </w:r>
      <w:r>
        <w:rPr>
          <w:spacing w:val="2"/>
          <w:sz w:val="5"/>
        </w:rPr>
        <w:t> </w:t>
      </w:r>
      <w:r>
        <w:rPr>
          <w:sz w:val="5"/>
        </w:rPr>
        <w:t>sociais,</w:t>
      </w:r>
      <w:r>
        <w:rPr>
          <w:spacing w:val="2"/>
          <w:sz w:val="5"/>
        </w:rPr>
        <w:t> </w:t>
      </w:r>
      <w:r>
        <w:rPr>
          <w:sz w:val="5"/>
        </w:rPr>
        <w:t>à</w:t>
      </w:r>
      <w:r>
        <w:rPr>
          <w:spacing w:val="2"/>
          <w:sz w:val="5"/>
        </w:rPr>
        <w:t> </w:t>
      </w:r>
      <w:r>
        <w:rPr>
          <w:sz w:val="5"/>
        </w:rPr>
        <w:t>taxa</w:t>
      </w:r>
      <w:r>
        <w:rPr>
          <w:spacing w:val="2"/>
          <w:sz w:val="5"/>
        </w:rPr>
        <w:t> </w:t>
      </w:r>
      <w:r>
        <w:rPr>
          <w:sz w:val="5"/>
        </w:rPr>
        <w:t>não</w:t>
      </w:r>
      <w:r>
        <w:rPr>
          <w:spacing w:val="2"/>
          <w:sz w:val="5"/>
        </w:rPr>
        <w:t> </w:t>
      </w:r>
      <w:r>
        <w:rPr>
          <w:sz w:val="5"/>
        </w:rPr>
        <w:t>superior</w:t>
      </w:r>
      <w:r>
        <w:rPr>
          <w:spacing w:val="2"/>
          <w:sz w:val="5"/>
        </w:rPr>
        <w:t> </w:t>
      </w:r>
      <w:r>
        <w:rPr>
          <w:sz w:val="5"/>
        </w:rPr>
        <w:t>a</w:t>
      </w:r>
      <w:r>
        <w:rPr>
          <w:spacing w:val="2"/>
          <w:sz w:val="5"/>
        </w:rPr>
        <w:t> </w:t>
      </w:r>
      <w:r>
        <w:rPr>
          <w:sz w:val="5"/>
        </w:rPr>
        <w:t>doze</w:t>
      </w:r>
      <w:r>
        <w:rPr>
          <w:spacing w:val="2"/>
          <w:sz w:val="5"/>
        </w:rPr>
        <w:t> </w:t>
      </w:r>
      <w:r>
        <w:rPr>
          <w:sz w:val="5"/>
        </w:rPr>
        <w:t>por</w:t>
      </w:r>
      <w:r>
        <w:rPr>
          <w:spacing w:val="2"/>
          <w:sz w:val="5"/>
        </w:rPr>
        <w:t> </w:t>
      </w:r>
      <w:r>
        <w:rPr>
          <w:sz w:val="5"/>
        </w:rPr>
        <w:t>cento</w:t>
      </w:r>
      <w:r>
        <w:rPr>
          <w:spacing w:val="2"/>
          <w:sz w:val="5"/>
        </w:rPr>
        <w:t> </w:t>
      </w:r>
      <w:r>
        <w:rPr>
          <w:sz w:val="5"/>
        </w:rPr>
        <w:t>ao</w:t>
      </w:r>
      <w:r>
        <w:rPr>
          <w:spacing w:val="1"/>
          <w:sz w:val="5"/>
        </w:rPr>
        <w:t> </w:t>
      </w:r>
      <w:r>
        <w:rPr>
          <w:sz w:val="5"/>
        </w:rPr>
        <w:t>ano,</w:t>
      </w:r>
      <w:r>
        <w:rPr>
          <w:spacing w:val="2"/>
          <w:sz w:val="5"/>
        </w:rPr>
        <w:t> </w:t>
      </w:r>
      <w:r>
        <w:rPr>
          <w:sz w:val="5"/>
        </w:rPr>
        <w:t>fixada</w:t>
      </w:r>
      <w:r>
        <w:rPr>
          <w:spacing w:val="2"/>
          <w:sz w:val="5"/>
        </w:rPr>
        <w:t> </w:t>
      </w:r>
      <w:r>
        <w:rPr>
          <w:sz w:val="5"/>
        </w:rPr>
        <w:t>no</w:t>
      </w:r>
      <w:r>
        <w:rPr>
          <w:spacing w:val="2"/>
          <w:sz w:val="5"/>
        </w:rPr>
        <w:t> </w:t>
      </w:r>
      <w:r>
        <w:rPr>
          <w:spacing w:val="-2"/>
          <w:sz w:val="5"/>
        </w:rPr>
        <w:t>estatuto;</w:t>
      </w:r>
    </w:p>
    <w:p>
      <w:pPr>
        <w:pStyle w:val="BodyText"/>
        <w:spacing w:before="4"/>
        <w:rPr>
          <w:sz w:val="4"/>
        </w:rPr>
      </w:pPr>
    </w:p>
    <w:p>
      <w:pPr>
        <w:pStyle w:val="ListParagraph"/>
        <w:numPr>
          <w:ilvl w:val="0"/>
          <w:numId w:val="93"/>
        </w:numPr>
        <w:tabs>
          <w:tab w:pos="196" w:val="left" w:leader="none"/>
        </w:tabs>
        <w:spacing w:line="240" w:lineRule="auto" w:before="0" w:after="0"/>
        <w:ind w:left="196" w:right="0" w:hanging="63"/>
        <w:jc w:val="left"/>
        <w:rPr>
          <w:sz w:val="5"/>
        </w:rPr>
      </w:pPr>
      <w:r>
        <w:rPr>
          <w:sz w:val="5"/>
        </w:rPr>
        <w:t>-</w:t>
      </w:r>
      <w:r>
        <w:rPr>
          <w:spacing w:val="2"/>
          <w:sz w:val="5"/>
        </w:rPr>
        <w:t> </w:t>
      </w:r>
      <w:r>
        <w:rPr>
          <w:sz w:val="5"/>
        </w:rPr>
        <w:t>a</w:t>
      </w:r>
      <w:r>
        <w:rPr>
          <w:spacing w:val="2"/>
          <w:sz w:val="5"/>
        </w:rPr>
        <w:t> </w:t>
      </w:r>
      <w:r>
        <w:rPr>
          <w:sz w:val="5"/>
        </w:rPr>
        <w:t>quantia</w:t>
      </w:r>
      <w:r>
        <w:rPr>
          <w:spacing w:val="3"/>
          <w:sz w:val="5"/>
        </w:rPr>
        <w:t> </w:t>
      </w:r>
      <w:r>
        <w:rPr>
          <w:sz w:val="5"/>
        </w:rPr>
        <w:t>efetivamente</w:t>
      </w:r>
      <w:r>
        <w:rPr>
          <w:spacing w:val="2"/>
          <w:sz w:val="5"/>
        </w:rPr>
        <w:t> </w:t>
      </w:r>
      <w:r>
        <w:rPr>
          <w:sz w:val="5"/>
        </w:rPr>
        <w:t>paga</w:t>
      </w:r>
      <w:r>
        <w:rPr>
          <w:spacing w:val="3"/>
          <w:sz w:val="5"/>
        </w:rPr>
        <w:t> </w:t>
      </w:r>
      <w:r>
        <w:rPr>
          <w:sz w:val="5"/>
        </w:rPr>
        <w:t>a</w:t>
      </w:r>
      <w:r>
        <w:rPr>
          <w:spacing w:val="2"/>
          <w:sz w:val="5"/>
        </w:rPr>
        <w:t> </w:t>
      </w:r>
      <w:r>
        <w:rPr>
          <w:sz w:val="5"/>
        </w:rPr>
        <w:t>título</w:t>
      </w:r>
      <w:r>
        <w:rPr>
          <w:spacing w:val="3"/>
          <w:sz w:val="5"/>
        </w:rPr>
        <w:t> </w:t>
      </w:r>
      <w:r>
        <w:rPr>
          <w:sz w:val="5"/>
        </w:rPr>
        <w:t>de</w:t>
      </w:r>
      <w:r>
        <w:rPr>
          <w:spacing w:val="2"/>
          <w:sz w:val="5"/>
        </w:rPr>
        <w:t> </w:t>
      </w:r>
      <w:r>
        <w:rPr>
          <w:sz w:val="5"/>
        </w:rPr>
        <w:t>aviamento</w:t>
      </w:r>
      <w:r>
        <w:rPr>
          <w:spacing w:val="3"/>
          <w:sz w:val="5"/>
        </w:rPr>
        <w:t> </w:t>
      </w:r>
      <w:r>
        <w:rPr>
          <w:sz w:val="5"/>
        </w:rPr>
        <w:t>de</w:t>
      </w:r>
      <w:r>
        <w:rPr>
          <w:spacing w:val="2"/>
          <w:sz w:val="5"/>
        </w:rPr>
        <w:t> </w:t>
      </w:r>
      <w:r>
        <w:rPr>
          <w:sz w:val="5"/>
        </w:rPr>
        <w:t>estabelecimento</w:t>
      </w:r>
      <w:r>
        <w:rPr>
          <w:spacing w:val="3"/>
          <w:sz w:val="5"/>
        </w:rPr>
        <w:t> </w:t>
      </w:r>
      <w:r>
        <w:rPr>
          <w:sz w:val="5"/>
        </w:rPr>
        <w:t>adquirido</w:t>
      </w:r>
      <w:r>
        <w:rPr>
          <w:spacing w:val="2"/>
          <w:sz w:val="5"/>
        </w:rPr>
        <w:t> </w:t>
      </w:r>
      <w:r>
        <w:rPr>
          <w:sz w:val="5"/>
        </w:rPr>
        <w:t>pelo</w:t>
      </w:r>
      <w:r>
        <w:rPr>
          <w:spacing w:val="2"/>
          <w:sz w:val="5"/>
        </w:rPr>
        <w:t> </w:t>
      </w:r>
      <w:r>
        <w:rPr>
          <w:sz w:val="5"/>
        </w:rPr>
        <w:t>empresário</w:t>
      </w:r>
      <w:r>
        <w:rPr>
          <w:spacing w:val="3"/>
          <w:sz w:val="5"/>
        </w:rPr>
        <w:t> </w:t>
      </w:r>
      <w:r>
        <w:rPr>
          <w:sz w:val="5"/>
        </w:rPr>
        <w:t>ou</w:t>
      </w:r>
      <w:r>
        <w:rPr>
          <w:spacing w:val="2"/>
          <w:sz w:val="5"/>
        </w:rPr>
        <w:t> </w:t>
      </w:r>
      <w:r>
        <w:rPr>
          <w:spacing w:val="-2"/>
          <w:sz w:val="5"/>
        </w:rPr>
        <w:t>sociedade.</w:t>
      </w:r>
    </w:p>
    <w:p>
      <w:pPr>
        <w:pStyle w:val="BodyText"/>
        <w:spacing w:before="6"/>
        <w:rPr>
          <w:sz w:val="4"/>
        </w:rPr>
      </w:pPr>
    </w:p>
    <w:p>
      <w:pPr>
        <w:pStyle w:val="BodyText"/>
        <w:ind w:left="41" w:right="195" w:firstLine="92"/>
      </w:pPr>
      <w:r>
        <w:rPr/>
        <w:t>Art. 1.188. O balanço patrimonial deverá exprimir, com fidelidade e clareza, a situação real da empresa e, atendidas as peculiaridades desta, bem como as disposições das leis especiais, indicará,</w:t>
      </w:r>
      <w:r>
        <w:rPr>
          <w:spacing w:val="40"/>
        </w:rPr>
        <w:t> </w:t>
      </w:r>
      <w:r>
        <w:rPr/>
        <w:t>distintamente, o ativo e o passivo.</w:t>
      </w:r>
    </w:p>
    <w:p>
      <w:pPr>
        <w:pStyle w:val="BodyText"/>
        <w:spacing w:before="4"/>
        <w:rPr>
          <w:sz w:val="4"/>
        </w:rPr>
      </w:pPr>
    </w:p>
    <w:p>
      <w:pPr>
        <w:pStyle w:val="BodyText"/>
        <w:ind w:left="133"/>
      </w:pPr>
      <w:r>
        <w:rPr/>
        <w:t>Parágrafo</w:t>
      </w:r>
      <w:r>
        <w:rPr>
          <w:spacing w:val="2"/>
        </w:rPr>
        <w:t> </w:t>
      </w:r>
      <w:r>
        <w:rPr/>
        <w:t>único.</w:t>
      </w:r>
      <w:r>
        <w:rPr>
          <w:spacing w:val="3"/>
        </w:rPr>
        <w:t> </w:t>
      </w:r>
      <w:r>
        <w:rPr/>
        <w:t>Lei</w:t>
      </w:r>
      <w:r>
        <w:rPr>
          <w:spacing w:val="3"/>
        </w:rPr>
        <w:t> </w:t>
      </w:r>
      <w:r>
        <w:rPr/>
        <w:t>especial</w:t>
      </w:r>
      <w:r>
        <w:rPr>
          <w:spacing w:val="2"/>
        </w:rPr>
        <w:t> </w:t>
      </w:r>
      <w:r>
        <w:rPr/>
        <w:t>disporá</w:t>
      </w:r>
      <w:r>
        <w:rPr>
          <w:spacing w:val="3"/>
        </w:rPr>
        <w:t> </w:t>
      </w:r>
      <w:r>
        <w:rPr/>
        <w:t>sobre</w:t>
      </w:r>
      <w:r>
        <w:rPr>
          <w:spacing w:val="3"/>
        </w:rPr>
        <w:t> </w:t>
      </w:r>
      <w:r>
        <w:rPr/>
        <w:t>as</w:t>
      </w:r>
      <w:r>
        <w:rPr>
          <w:spacing w:val="2"/>
        </w:rPr>
        <w:t> </w:t>
      </w:r>
      <w:r>
        <w:rPr/>
        <w:t>informações</w:t>
      </w:r>
      <w:r>
        <w:rPr>
          <w:spacing w:val="3"/>
        </w:rPr>
        <w:t> </w:t>
      </w:r>
      <w:r>
        <w:rPr/>
        <w:t>que</w:t>
      </w:r>
      <w:r>
        <w:rPr>
          <w:spacing w:val="3"/>
        </w:rPr>
        <w:t> </w:t>
      </w:r>
      <w:r>
        <w:rPr/>
        <w:t>acompanharão</w:t>
      </w:r>
      <w:r>
        <w:rPr>
          <w:spacing w:val="2"/>
        </w:rPr>
        <w:t> </w:t>
      </w:r>
      <w:r>
        <w:rPr/>
        <w:t>o</w:t>
      </w:r>
      <w:r>
        <w:rPr>
          <w:spacing w:val="3"/>
        </w:rPr>
        <w:t> </w:t>
      </w:r>
      <w:r>
        <w:rPr/>
        <w:t>balanço</w:t>
      </w:r>
      <w:r>
        <w:rPr>
          <w:spacing w:val="3"/>
        </w:rPr>
        <w:t> </w:t>
      </w:r>
      <w:r>
        <w:rPr/>
        <w:t>patrimonial,</w:t>
      </w:r>
      <w:r>
        <w:rPr>
          <w:spacing w:val="3"/>
        </w:rPr>
        <w:t> </w:t>
      </w:r>
      <w:r>
        <w:rPr/>
        <w:t>em</w:t>
      </w:r>
      <w:r>
        <w:rPr>
          <w:spacing w:val="2"/>
        </w:rPr>
        <w:t> </w:t>
      </w:r>
      <w:r>
        <w:rPr/>
        <w:t>caso</w:t>
      </w:r>
      <w:r>
        <w:rPr>
          <w:spacing w:val="3"/>
        </w:rPr>
        <w:t> </w:t>
      </w:r>
      <w:r>
        <w:rPr/>
        <w:t>de</w:t>
      </w:r>
      <w:r>
        <w:rPr>
          <w:spacing w:val="3"/>
        </w:rPr>
        <w:t> </w:t>
      </w:r>
      <w:r>
        <w:rPr/>
        <w:t>sociedades</w:t>
      </w:r>
      <w:r>
        <w:rPr>
          <w:spacing w:val="2"/>
        </w:rPr>
        <w:t> </w:t>
      </w:r>
      <w:r>
        <w:rPr>
          <w:spacing w:val="-2"/>
        </w:rPr>
        <w:t>coligadas.</w:t>
      </w:r>
    </w:p>
    <w:p>
      <w:pPr>
        <w:pStyle w:val="BodyText"/>
        <w:spacing w:before="4"/>
        <w:rPr>
          <w:sz w:val="4"/>
        </w:rPr>
      </w:pPr>
    </w:p>
    <w:p>
      <w:pPr>
        <w:pStyle w:val="BodyText"/>
        <w:ind w:left="133"/>
      </w:pPr>
      <w:r>
        <w:rPr/>
        <w:t>Art.</w:t>
      </w:r>
      <w:r>
        <w:rPr>
          <w:spacing w:val="2"/>
        </w:rPr>
        <w:t> </w:t>
      </w:r>
      <w:r>
        <w:rPr/>
        <w:t>1.189.</w:t>
      </w:r>
      <w:r>
        <w:rPr>
          <w:spacing w:val="2"/>
        </w:rPr>
        <w:t> </w:t>
      </w:r>
      <w:r>
        <w:rPr/>
        <w:t>O</w:t>
      </w:r>
      <w:r>
        <w:rPr>
          <w:spacing w:val="2"/>
        </w:rPr>
        <w:t> </w:t>
      </w:r>
      <w:r>
        <w:rPr/>
        <w:t>balanço</w:t>
      </w:r>
      <w:r>
        <w:rPr>
          <w:spacing w:val="2"/>
        </w:rPr>
        <w:t> </w:t>
      </w:r>
      <w:r>
        <w:rPr/>
        <w:t>de</w:t>
      </w:r>
      <w:r>
        <w:rPr>
          <w:spacing w:val="3"/>
        </w:rPr>
        <w:t> </w:t>
      </w:r>
      <w:r>
        <w:rPr/>
        <w:t>resultado</w:t>
      </w:r>
      <w:r>
        <w:rPr>
          <w:spacing w:val="2"/>
        </w:rPr>
        <w:t> </w:t>
      </w:r>
      <w:r>
        <w:rPr/>
        <w:t>econômico,</w:t>
      </w:r>
      <w:r>
        <w:rPr>
          <w:spacing w:val="2"/>
        </w:rPr>
        <w:t> </w:t>
      </w:r>
      <w:r>
        <w:rPr/>
        <w:t>ou</w:t>
      </w:r>
      <w:r>
        <w:rPr>
          <w:spacing w:val="2"/>
        </w:rPr>
        <w:t> </w:t>
      </w:r>
      <w:r>
        <w:rPr/>
        <w:t>demonstração</w:t>
      </w:r>
      <w:r>
        <w:rPr>
          <w:spacing w:val="2"/>
        </w:rPr>
        <w:t> </w:t>
      </w:r>
      <w:r>
        <w:rPr/>
        <w:t>da</w:t>
      </w:r>
      <w:r>
        <w:rPr>
          <w:spacing w:val="3"/>
        </w:rPr>
        <w:t> </w:t>
      </w:r>
      <w:r>
        <w:rPr/>
        <w:t>conta</w:t>
      </w:r>
      <w:r>
        <w:rPr>
          <w:spacing w:val="2"/>
        </w:rPr>
        <w:t> </w:t>
      </w:r>
      <w:r>
        <w:rPr/>
        <w:t>de</w:t>
      </w:r>
      <w:r>
        <w:rPr>
          <w:spacing w:val="2"/>
        </w:rPr>
        <w:t> </w:t>
      </w:r>
      <w:r>
        <w:rPr/>
        <w:t>lucros</w:t>
      </w:r>
      <w:r>
        <w:rPr>
          <w:spacing w:val="2"/>
        </w:rPr>
        <w:t> </w:t>
      </w:r>
      <w:r>
        <w:rPr/>
        <w:t>e</w:t>
      </w:r>
      <w:r>
        <w:rPr>
          <w:spacing w:val="3"/>
        </w:rPr>
        <w:t> </w:t>
      </w:r>
      <w:r>
        <w:rPr/>
        <w:t>perdas,</w:t>
      </w:r>
      <w:r>
        <w:rPr>
          <w:spacing w:val="2"/>
        </w:rPr>
        <w:t> </w:t>
      </w:r>
      <w:r>
        <w:rPr/>
        <w:t>acompanhará</w:t>
      </w:r>
      <w:r>
        <w:rPr>
          <w:spacing w:val="2"/>
        </w:rPr>
        <w:t> </w:t>
      </w:r>
      <w:r>
        <w:rPr/>
        <w:t>o</w:t>
      </w:r>
      <w:r>
        <w:rPr>
          <w:spacing w:val="2"/>
        </w:rPr>
        <w:t> </w:t>
      </w:r>
      <w:r>
        <w:rPr/>
        <w:t>balanço</w:t>
      </w:r>
      <w:r>
        <w:rPr>
          <w:spacing w:val="2"/>
        </w:rPr>
        <w:t> </w:t>
      </w:r>
      <w:r>
        <w:rPr/>
        <w:t>patrimonial</w:t>
      </w:r>
      <w:r>
        <w:rPr>
          <w:spacing w:val="3"/>
        </w:rPr>
        <w:t> </w:t>
      </w:r>
      <w:r>
        <w:rPr/>
        <w:t>e</w:t>
      </w:r>
      <w:r>
        <w:rPr>
          <w:spacing w:val="2"/>
        </w:rPr>
        <w:t> </w:t>
      </w:r>
      <w:r>
        <w:rPr/>
        <w:t>dele</w:t>
      </w:r>
      <w:r>
        <w:rPr>
          <w:spacing w:val="2"/>
        </w:rPr>
        <w:t> </w:t>
      </w:r>
      <w:r>
        <w:rPr/>
        <w:t>constarão</w:t>
      </w:r>
      <w:r>
        <w:rPr>
          <w:spacing w:val="2"/>
        </w:rPr>
        <w:t> </w:t>
      </w:r>
      <w:r>
        <w:rPr/>
        <w:t>crédito</w:t>
      </w:r>
      <w:r>
        <w:rPr>
          <w:spacing w:val="2"/>
        </w:rPr>
        <w:t> </w:t>
      </w:r>
      <w:r>
        <w:rPr/>
        <w:t>e</w:t>
      </w:r>
      <w:r>
        <w:rPr>
          <w:spacing w:val="3"/>
        </w:rPr>
        <w:t> </w:t>
      </w:r>
      <w:r>
        <w:rPr/>
        <w:t>débito,</w:t>
      </w:r>
      <w:r>
        <w:rPr>
          <w:spacing w:val="2"/>
        </w:rPr>
        <w:t> </w:t>
      </w:r>
      <w:r>
        <w:rPr/>
        <w:t>na</w:t>
      </w:r>
      <w:r>
        <w:rPr>
          <w:spacing w:val="2"/>
        </w:rPr>
        <w:t> </w:t>
      </w:r>
      <w:r>
        <w:rPr/>
        <w:t>forma</w:t>
      </w:r>
      <w:r>
        <w:rPr>
          <w:spacing w:val="2"/>
        </w:rPr>
        <w:t> </w:t>
      </w:r>
      <w:r>
        <w:rPr/>
        <w:t>da</w:t>
      </w:r>
      <w:r>
        <w:rPr>
          <w:spacing w:val="3"/>
        </w:rPr>
        <w:t> </w:t>
      </w:r>
      <w:r>
        <w:rPr/>
        <w:t>lei</w:t>
      </w:r>
      <w:r>
        <w:rPr>
          <w:spacing w:val="2"/>
        </w:rPr>
        <w:t> </w:t>
      </w:r>
      <w:r>
        <w:rPr>
          <w:spacing w:val="-2"/>
        </w:rPr>
        <w:t>especial.</w:t>
      </w:r>
    </w:p>
    <w:p>
      <w:pPr>
        <w:pStyle w:val="BodyText"/>
        <w:spacing w:before="7"/>
        <w:rPr>
          <w:sz w:val="4"/>
        </w:rPr>
      </w:pPr>
    </w:p>
    <w:p>
      <w:pPr>
        <w:pStyle w:val="BodyText"/>
        <w:ind w:left="41" w:right="111" w:firstLine="92"/>
      </w:pPr>
      <w:r>
        <w:rPr/>
        <w:t>Art. 1.190. Ressalvados os casos previstos em lei, nenhuma autoridade, juiz ou tribunal, sob qualquer pretexto, poderá fazer ou ordenar diligência para verificar se o empresário ou a sociedade empresária</w:t>
      </w:r>
      <w:r>
        <w:rPr>
          <w:spacing w:val="40"/>
        </w:rPr>
        <w:t> </w:t>
      </w:r>
      <w:r>
        <w:rPr/>
        <w:t>observam, ou não, em seus livros e fichas, as formalidades prescritas em lei.</w:t>
      </w:r>
    </w:p>
    <w:p>
      <w:pPr>
        <w:pStyle w:val="BodyText"/>
        <w:spacing w:before="4"/>
        <w:rPr>
          <w:sz w:val="4"/>
        </w:rPr>
      </w:pPr>
    </w:p>
    <w:p>
      <w:pPr>
        <w:pStyle w:val="BodyText"/>
        <w:ind w:left="41" w:right="111" w:firstLine="92"/>
      </w:pPr>
      <w:r>
        <w:rPr/>
        <w:t>Art. 1.191. O juiz só poderá autorizar a exibição integral dos livros e papéis de escrituração quando necessária para resolver questões relativas a sucessão, comunhão ou sociedade, administração ou gestão à</w:t>
      </w:r>
      <w:r>
        <w:rPr>
          <w:spacing w:val="40"/>
        </w:rPr>
        <w:t> </w:t>
      </w:r>
      <w:r>
        <w:rPr/>
        <w:t>conta de outrem, ou em caso de falência.</w:t>
      </w:r>
    </w:p>
    <w:p>
      <w:pPr>
        <w:pStyle w:val="BodyText"/>
        <w:spacing w:before="3"/>
        <w:rPr>
          <w:sz w:val="4"/>
        </w:rPr>
      </w:pPr>
    </w:p>
    <w:p>
      <w:pPr>
        <w:pStyle w:val="BodyText"/>
        <w:ind w:left="41" w:right="195" w:firstLine="92"/>
      </w:pPr>
      <w:r>
        <w:rPr/>
        <w:t>§ 1 </w:t>
      </w:r>
      <w:r>
        <w:rPr>
          <w:position w:val="2"/>
        </w:rPr>
        <w:t>o </w:t>
      </w:r>
      <w:r>
        <w:rPr/>
        <w:t>O juiz ou tribunal que conhecer de medida cautelar ou de ação pode, a requerimento ou de ofício, ordenar que os livros de qualquer das partes, ou de ambas, sejam examinados na presença do</w:t>
      </w:r>
      <w:r>
        <w:rPr>
          <w:spacing w:val="40"/>
        </w:rPr>
        <w:t> </w:t>
      </w:r>
      <w:r>
        <w:rPr/>
        <w:t>empresário ou da sociedade empresária a que pertencerem, ou de pessoas por estes nomeadas, para deles se extrair o que interessar à questão.</w:t>
      </w:r>
    </w:p>
    <w:p>
      <w:pPr>
        <w:pStyle w:val="BodyText"/>
        <w:spacing w:before="4"/>
        <w:rPr>
          <w:sz w:val="4"/>
        </w:rPr>
      </w:pPr>
    </w:p>
    <w:p>
      <w:pPr>
        <w:pStyle w:val="BodyText"/>
        <w:ind w:left="133"/>
      </w:pPr>
      <w:r>
        <w:rPr/>
        <w:t>§</w:t>
      </w:r>
      <w:r>
        <w:rPr>
          <w:spacing w:val="1"/>
        </w:rPr>
        <w:t> </w:t>
      </w:r>
      <w:r>
        <w:rPr/>
        <w:t>2</w:t>
      </w:r>
      <w:r>
        <w:rPr>
          <w:spacing w:val="2"/>
        </w:rPr>
        <w:t> </w:t>
      </w:r>
      <w:r>
        <w:rPr>
          <w:position w:val="2"/>
        </w:rPr>
        <w:t>o</w:t>
      </w:r>
      <w:r>
        <w:rPr>
          <w:spacing w:val="2"/>
          <w:position w:val="2"/>
        </w:rPr>
        <w:t> </w:t>
      </w:r>
      <w:r>
        <w:rPr/>
        <w:t>Achando-se</w:t>
      </w:r>
      <w:r>
        <w:rPr>
          <w:spacing w:val="2"/>
        </w:rPr>
        <w:t> </w:t>
      </w:r>
      <w:r>
        <w:rPr/>
        <w:t>os</w:t>
      </w:r>
      <w:r>
        <w:rPr>
          <w:spacing w:val="2"/>
        </w:rPr>
        <w:t> </w:t>
      </w:r>
      <w:r>
        <w:rPr/>
        <w:t>livros</w:t>
      </w:r>
      <w:r>
        <w:rPr>
          <w:spacing w:val="2"/>
        </w:rPr>
        <w:t> </w:t>
      </w:r>
      <w:r>
        <w:rPr/>
        <w:t>em</w:t>
      </w:r>
      <w:r>
        <w:rPr>
          <w:spacing w:val="2"/>
        </w:rPr>
        <w:t> </w:t>
      </w:r>
      <w:r>
        <w:rPr/>
        <w:t>outra</w:t>
      </w:r>
      <w:r>
        <w:rPr>
          <w:spacing w:val="2"/>
        </w:rPr>
        <w:t> </w:t>
      </w:r>
      <w:r>
        <w:rPr/>
        <w:t>jurisdição,</w:t>
      </w:r>
      <w:r>
        <w:rPr>
          <w:spacing w:val="1"/>
        </w:rPr>
        <w:t> </w:t>
      </w:r>
      <w:r>
        <w:rPr/>
        <w:t>nela</w:t>
      </w:r>
      <w:r>
        <w:rPr>
          <w:spacing w:val="2"/>
        </w:rPr>
        <w:t> </w:t>
      </w:r>
      <w:r>
        <w:rPr/>
        <w:t>se</w:t>
      </w:r>
      <w:r>
        <w:rPr>
          <w:spacing w:val="2"/>
        </w:rPr>
        <w:t> </w:t>
      </w:r>
      <w:r>
        <w:rPr/>
        <w:t>fará</w:t>
      </w:r>
      <w:r>
        <w:rPr>
          <w:spacing w:val="2"/>
        </w:rPr>
        <w:t> </w:t>
      </w:r>
      <w:r>
        <w:rPr/>
        <w:t>o</w:t>
      </w:r>
      <w:r>
        <w:rPr>
          <w:spacing w:val="2"/>
        </w:rPr>
        <w:t> </w:t>
      </w:r>
      <w:r>
        <w:rPr/>
        <w:t>exame,</w:t>
      </w:r>
      <w:r>
        <w:rPr>
          <w:spacing w:val="2"/>
        </w:rPr>
        <w:t> </w:t>
      </w:r>
      <w:r>
        <w:rPr/>
        <w:t>perante</w:t>
      </w:r>
      <w:r>
        <w:rPr>
          <w:spacing w:val="2"/>
        </w:rPr>
        <w:t> </w:t>
      </w:r>
      <w:r>
        <w:rPr/>
        <w:t>o</w:t>
      </w:r>
      <w:r>
        <w:rPr>
          <w:spacing w:val="2"/>
        </w:rPr>
        <w:t> </w:t>
      </w:r>
      <w:r>
        <w:rPr/>
        <w:t>respectivo</w:t>
      </w:r>
      <w:r>
        <w:rPr>
          <w:spacing w:val="1"/>
        </w:rPr>
        <w:t> </w:t>
      </w:r>
      <w:r>
        <w:rPr>
          <w:spacing w:val="-2"/>
        </w:rPr>
        <w:t>juiz.</w:t>
      </w:r>
    </w:p>
    <w:p>
      <w:pPr>
        <w:pStyle w:val="BodyText"/>
        <w:spacing w:before="50"/>
        <w:ind w:left="41" w:right="146" w:firstLine="92"/>
      </w:pPr>
      <w:r>
        <w:rPr/>
        <w:t>Art. 1.192. Recusada a apresentação dos livros, nos casos do artigo antecedente, serão apreendidos judicialmente e, no do seu § 1 </w:t>
      </w:r>
      <w:r>
        <w:rPr>
          <w:position w:val="2"/>
        </w:rPr>
        <w:t>o </w:t>
      </w:r>
      <w:r>
        <w:rPr/>
        <w:t>, ter-se-á como verdadeiro o alegado pela parte contrária para se provar</w:t>
      </w:r>
      <w:r>
        <w:rPr>
          <w:spacing w:val="40"/>
        </w:rPr>
        <w:t> </w:t>
      </w:r>
      <w:r>
        <w:rPr/>
        <w:t>pelos</w:t>
      </w:r>
      <w:r>
        <w:rPr>
          <w:spacing w:val="-4"/>
        </w:rPr>
        <w:t> </w:t>
      </w:r>
      <w:r>
        <w:rPr/>
        <w:t>livros.</w:t>
      </w:r>
    </w:p>
    <w:p>
      <w:pPr>
        <w:pStyle w:val="BodyText"/>
        <w:spacing w:before="4"/>
        <w:rPr>
          <w:sz w:val="4"/>
        </w:rPr>
      </w:pPr>
    </w:p>
    <w:p>
      <w:pPr>
        <w:pStyle w:val="BodyText"/>
        <w:ind w:left="133"/>
      </w:pPr>
      <w:r>
        <w:rPr/>
        <w:t>Parágrafo</w:t>
      </w:r>
      <w:r>
        <w:rPr>
          <w:spacing w:val="2"/>
        </w:rPr>
        <w:t> </w:t>
      </w:r>
      <w:r>
        <w:rPr/>
        <w:t>único.</w:t>
      </w:r>
      <w:r>
        <w:rPr>
          <w:spacing w:val="2"/>
        </w:rPr>
        <w:t> </w:t>
      </w:r>
      <w:r>
        <w:rPr/>
        <w:t>A</w:t>
      </w:r>
      <w:r>
        <w:rPr>
          <w:spacing w:val="-1"/>
        </w:rPr>
        <w:t> </w:t>
      </w:r>
      <w:r>
        <w:rPr/>
        <w:t>confissão</w:t>
      </w:r>
      <w:r>
        <w:rPr>
          <w:spacing w:val="2"/>
        </w:rPr>
        <w:t> </w:t>
      </w:r>
      <w:r>
        <w:rPr/>
        <w:t>resultante</w:t>
      </w:r>
      <w:r>
        <w:rPr>
          <w:spacing w:val="2"/>
        </w:rPr>
        <w:t> </w:t>
      </w:r>
      <w:r>
        <w:rPr/>
        <w:t>da</w:t>
      </w:r>
      <w:r>
        <w:rPr>
          <w:spacing w:val="3"/>
        </w:rPr>
        <w:t> </w:t>
      </w:r>
      <w:r>
        <w:rPr/>
        <w:t>recusa</w:t>
      </w:r>
      <w:r>
        <w:rPr>
          <w:spacing w:val="2"/>
        </w:rPr>
        <w:t> </w:t>
      </w:r>
      <w:r>
        <w:rPr/>
        <w:t>pode</w:t>
      </w:r>
      <w:r>
        <w:rPr>
          <w:spacing w:val="2"/>
        </w:rPr>
        <w:t> </w:t>
      </w:r>
      <w:r>
        <w:rPr/>
        <w:t>ser</w:t>
      </w:r>
      <w:r>
        <w:rPr>
          <w:spacing w:val="2"/>
        </w:rPr>
        <w:t> </w:t>
      </w:r>
      <w:r>
        <w:rPr/>
        <w:t>elidida</w:t>
      </w:r>
      <w:r>
        <w:rPr>
          <w:spacing w:val="3"/>
        </w:rPr>
        <w:t> </w:t>
      </w:r>
      <w:r>
        <w:rPr/>
        <w:t>por</w:t>
      </w:r>
      <w:r>
        <w:rPr>
          <w:spacing w:val="2"/>
        </w:rPr>
        <w:t> </w:t>
      </w:r>
      <w:r>
        <w:rPr/>
        <w:t>prova</w:t>
      </w:r>
      <w:r>
        <w:rPr>
          <w:spacing w:val="2"/>
        </w:rPr>
        <w:t> </w:t>
      </w:r>
      <w:r>
        <w:rPr/>
        <w:t>documental</w:t>
      </w:r>
      <w:r>
        <w:rPr>
          <w:spacing w:val="2"/>
        </w:rPr>
        <w:t> </w:t>
      </w:r>
      <w:r>
        <w:rPr/>
        <w:t>em</w:t>
      </w:r>
      <w:r>
        <w:rPr>
          <w:spacing w:val="3"/>
        </w:rPr>
        <w:t> </w:t>
      </w:r>
      <w:r>
        <w:rPr>
          <w:spacing w:val="-2"/>
        </w:rPr>
        <w:t>contrário.</w:t>
      </w:r>
    </w:p>
    <w:p>
      <w:pPr>
        <w:pStyle w:val="BodyText"/>
        <w:spacing w:before="6"/>
        <w:rPr>
          <w:sz w:val="4"/>
        </w:rPr>
      </w:pPr>
    </w:p>
    <w:p>
      <w:pPr>
        <w:pStyle w:val="BodyText"/>
        <w:spacing w:before="1"/>
        <w:ind w:left="41" w:right="117" w:firstLine="92"/>
      </w:pPr>
      <w:r>
        <w:rPr/>
        <w:t>Art.</w:t>
      </w:r>
      <w:r>
        <w:rPr>
          <w:spacing w:val="2"/>
        </w:rPr>
        <w:t> </w:t>
      </w:r>
      <w:r>
        <w:rPr/>
        <w:t>1.193.</w:t>
      </w:r>
      <w:r>
        <w:rPr>
          <w:spacing w:val="2"/>
        </w:rPr>
        <w:t> </w:t>
      </w:r>
      <w:r>
        <w:rPr/>
        <w:t>As</w:t>
      </w:r>
      <w:r>
        <w:rPr>
          <w:spacing w:val="2"/>
        </w:rPr>
        <w:t> </w:t>
      </w:r>
      <w:r>
        <w:rPr/>
        <w:t>restrições</w:t>
      </w:r>
      <w:r>
        <w:rPr>
          <w:spacing w:val="2"/>
        </w:rPr>
        <w:t> </w:t>
      </w:r>
      <w:r>
        <w:rPr/>
        <w:t>estabelecidas</w:t>
      </w:r>
      <w:r>
        <w:rPr>
          <w:spacing w:val="2"/>
        </w:rPr>
        <w:t> </w:t>
      </w:r>
      <w:r>
        <w:rPr/>
        <w:t>neste</w:t>
      </w:r>
      <w:r>
        <w:rPr>
          <w:spacing w:val="2"/>
        </w:rPr>
        <w:t> </w:t>
      </w:r>
      <w:r>
        <w:rPr/>
        <w:t>Capítulo</w:t>
      </w:r>
      <w:r>
        <w:rPr>
          <w:spacing w:val="2"/>
        </w:rPr>
        <w:t> </w:t>
      </w:r>
      <w:r>
        <w:rPr/>
        <w:t>ao</w:t>
      </w:r>
      <w:r>
        <w:rPr>
          <w:spacing w:val="2"/>
        </w:rPr>
        <w:t> </w:t>
      </w:r>
      <w:r>
        <w:rPr/>
        <w:t>exame</w:t>
      </w:r>
      <w:r>
        <w:rPr>
          <w:spacing w:val="2"/>
        </w:rPr>
        <w:t> </w:t>
      </w:r>
      <w:r>
        <w:rPr/>
        <w:t>da</w:t>
      </w:r>
      <w:r>
        <w:rPr>
          <w:spacing w:val="2"/>
        </w:rPr>
        <w:t> </w:t>
      </w:r>
      <w:r>
        <w:rPr/>
        <w:t>escrituração,</w:t>
      </w:r>
      <w:r>
        <w:rPr>
          <w:spacing w:val="2"/>
        </w:rPr>
        <w:t> </w:t>
      </w:r>
      <w:r>
        <w:rPr/>
        <w:t>em</w:t>
      </w:r>
      <w:r>
        <w:rPr>
          <w:spacing w:val="2"/>
        </w:rPr>
        <w:t> </w:t>
      </w:r>
      <w:r>
        <w:rPr/>
        <w:t>parte</w:t>
      </w:r>
      <w:r>
        <w:rPr>
          <w:spacing w:val="2"/>
        </w:rPr>
        <w:t> </w:t>
      </w:r>
      <w:r>
        <w:rPr/>
        <w:t>ou</w:t>
      </w:r>
      <w:r>
        <w:rPr>
          <w:spacing w:val="2"/>
        </w:rPr>
        <w:t> </w:t>
      </w:r>
      <w:r>
        <w:rPr/>
        <w:t>por</w:t>
      </w:r>
      <w:r>
        <w:rPr>
          <w:spacing w:val="2"/>
        </w:rPr>
        <w:t> </w:t>
      </w:r>
      <w:r>
        <w:rPr/>
        <w:t>inteiro,</w:t>
      </w:r>
      <w:r>
        <w:rPr>
          <w:spacing w:val="2"/>
        </w:rPr>
        <w:t> </w:t>
      </w:r>
      <w:r>
        <w:rPr/>
        <w:t>não</w:t>
      </w:r>
      <w:r>
        <w:rPr>
          <w:spacing w:val="2"/>
        </w:rPr>
        <w:t> </w:t>
      </w:r>
      <w:r>
        <w:rPr/>
        <w:t>se</w:t>
      </w:r>
      <w:r>
        <w:rPr>
          <w:spacing w:val="2"/>
        </w:rPr>
        <w:t> </w:t>
      </w:r>
      <w:r>
        <w:rPr/>
        <w:t>aplicam</w:t>
      </w:r>
      <w:r>
        <w:rPr>
          <w:spacing w:val="2"/>
        </w:rPr>
        <w:t> </w:t>
      </w:r>
      <w:r>
        <w:rPr/>
        <w:t>às</w:t>
      </w:r>
      <w:r>
        <w:rPr>
          <w:spacing w:val="2"/>
        </w:rPr>
        <w:t> </w:t>
      </w:r>
      <w:r>
        <w:rPr/>
        <w:t>autoridades</w:t>
      </w:r>
      <w:r>
        <w:rPr>
          <w:spacing w:val="2"/>
        </w:rPr>
        <w:t> </w:t>
      </w:r>
      <w:r>
        <w:rPr/>
        <w:t>fazendárias,</w:t>
      </w:r>
      <w:r>
        <w:rPr>
          <w:spacing w:val="2"/>
        </w:rPr>
        <w:t> </w:t>
      </w:r>
      <w:r>
        <w:rPr/>
        <w:t>no</w:t>
      </w:r>
      <w:r>
        <w:rPr>
          <w:spacing w:val="2"/>
        </w:rPr>
        <w:t> </w:t>
      </w:r>
      <w:r>
        <w:rPr/>
        <w:t>exercício</w:t>
      </w:r>
      <w:r>
        <w:rPr>
          <w:spacing w:val="2"/>
        </w:rPr>
        <w:t> </w:t>
      </w:r>
      <w:r>
        <w:rPr/>
        <w:t>da</w:t>
      </w:r>
      <w:r>
        <w:rPr>
          <w:spacing w:val="2"/>
        </w:rPr>
        <w:t> </w:t>
      </w:r>
      <w:r>
        <w:rPr/>
        <w:t>fiscalização</w:t>
      </w:r>
      <w:r>
        <w:rPr>
          <w:spacing w:val="2"/>
        </w:rPr>
        <w:t> </w:t>
      </w:r>
      <w:r>
        <w:rPr/>
        <w:t>do</w:t>
      </w:r>
      <w:r>
        <w:rPr>
          <w:spacing w:val="2"/>
        </w:rPr>
        <w:t> </w:t>
      </w:r>
      <w:r>
        <w:rPr/>
        <w:t>pagamento</w:t>
      </w:r>
      <w:r>
        <w:rPr>
          <w:spacing w:val="2"/>
        </w:rPr>
        <w:t> </w:t>
      </w:r>
      <w:r>
        <w:rPr/>
        <w:t>de</w:t>
      </w:r>
      <w:r>
        <w:rPr>
          <w:spacing w:val="2"/>
        </w:rPr>
        <w:t> </w:t>
      </w:r>
      <w:r>
        <w:rPr/>
        <w:t>impostos,</w:t>
      </w:r>
      <w:r>
        <w:rPr>
          <w:spacing w:val="40"/>
        </w:rPr>
        <w:t> </w:t>
      </w:r>
      <w:r>
        <w:rPr/>
        <w:t>nos termos estritos das respectivas leis especiais.</w:t>
      </w:r>
    </w:p>
    <w:p>
      <w:pPr>
        <w:pStyle w:val="BodyText"/>
        <w:spacing w:before="3"/>
        <w:rPr>
          <w:sz w:val="4"/>
        </w:rPr>
      </w:pPr>
    </w:p>
    <w:p>
      <w:pPr>
        <w:pStyle w:val="BodyText"/>
        <w:ind w:left="41" w:right="59" w:firstLine="92"/>
      </w:pPr>
      <w:r>
        <w:rPr/>
        <w:t>Art.</w:t>
      </w:r>
      <w:r>
        <w:rPr>
          <w:spacing w:val="2"/>
        </w:rPr>
        <w:t> </w:t>
      </w:r>
      <w:r>
        <w:rPr/>
        <w:t>1.194.</w:t>
      </w:r>
      <w:r>
        <w:rPr>
          <w:spacing w:val="2"/>
        </w:rPr>
        <w:t> </w:t>
      </w:r>
      <w:r>
        <w:rPr/>
        <w:t>O</w:t>
      </w:r>
      <w:r>
        <w:rPr>
          <w:spacing w:val="2"/>
        </w:rPr>
        <w:t> </w:t>
      </w:r>
      <w:r>
        <w:rPr/>
        <w:t>empresário</w:t>
      </w:r>
      <w:r>
        <w:rPr>
          <w:spacing w:val="2"/>
        </w:rPr>
        <w:t> </w:t>
      </w:r>
      <w:r>
        <w:rPr/>
        <w:t>e</w:t>
      </w:r>
      <w:r>
        <w:rPr>
          <w:spacing w:val="2"/>
        </w:rPr>
        <w:t> </w:t>
      </w:r>
      <w:r>
        <w:rPr/>
        <w:t>a</w:t>
      </w:r>
      <w:r>
        <w:rPr>
          <w:spacing w:val="2"/>
        </w:rPr>
        <w:t> </w:t>
      </w:r>
      <w:r>
        <w:rPr/>
        <w:t>sociedade</w:t>
      </w:r>
      <w:r>
        <w:rPr>
          <w:spacing w:val="2"/>
        </w:rPr>
        <w:t> </w:t>
      </w:r>
      <w:r>
        <w:rPr/>
        <w:t>empresária</w:t>
      </w:r>
      <w:r>
        <w:rPr>
          <w:spacing w:val="2"/>
        </w:rPr>
        <w:t> </w:t>
      </w:r>
      <w:r>
        <w:rPr/>
        <w:t>são</w:t>
      </w:r>
      <w:r>
        <w:rPr>
          <w:spacing w:val="2"/>
        </w:rPr>
        <w:t> </w:t>
      </w:r>
      <w:r>
        <w:rPr/>
        <w:t>obrigados</w:t>
      </w:r>
      <w:r>
        <w:rPr>
          <w:spacing w:val="2"/>
        </w:rPr>
        <w:t> </w:t>
      </w:r>
      <w:r>
        <w:rPr/>
        <w:t>a</w:t>
      </w:r>
      <w:r>
        <w:rPr>
          <w:spacing w:val="2"/>
        </w:rPr>
        <w:t> </w:t>
      </w:r>
      <w:r>
        <w:rPr/>
        <w:t>conservar</w:t>
      </w:r>
      <w:r>
        <w:rPr>
          <w:spacing w:val="2"/>
        </w:rPr>
        <w:t> </w:t>
      </w:r>
      <w:r>
        <w:rPr/>
        <w:t>em</w:t>
      </w:r>
      <w:r>
        <w:rPr>
          <w:spacing w:val="2"/>
        </w:rPr>
        <w:t> </w:t>
      </w:r>
      <w:r>
        <w:rPr/>
        <w:t>boa</w:t>
      </w:r>
      <w:r>
        <w:rPr>
          <w:spacing w:val="2"/>
        </w:rPr>
        <w:t> </w:t>
      </w:r>
      <w:r>
        <w:rPr/>
        <w:t>guarda</w:t>
      </w:r>
      <w:r>
        <w:rPr>
          <w:spacing w:val="2"/>
        </w:rPr>
        <w:t> </w:t>
      </w:r>
      <w:r>
        <w:rPr/>
        <w:t>toda</w:t>
      </w:r>
      <w:r>
        <w:rPr>
          <w:spacing w:val="2"/>
        </w:rPr>
        <w:t> </w:t>
      </w:r>
      <w:r>
        <w:rPr/>
        <w:t>a</w:t>
      </w:r>
      <w:r>
        <w:rPr>
          <w:spacing w:val="2"/>
        </w:rPr>
        <w:t> </w:t>
      </w:r>
      <w:r>
        <w:rPr/>
        <w:t>escrituração,</w:t>
      </w:r>
      <w:r>
        <w:rPr>
          <w:spacing w:val="2"/>
        </w:rPr>
        <w:t> </w:t>
      </w:r>
      <w:r>
        <w:rPr/>
        <w:t>correspondência</w:t>
      </w:r>
      <w:r>
        <w:rPr>
          <w:spacing w:val="2"/>
        </w:rPr>
        <w:t> </w:t>
      </w:r>
      <w:r>
        <w:rPr/>
        <w:t>e</w:t>
      </w:r>
      <w:r>
        <w:rPr>
          <w:spacing w:val="2"/>
        </w:rPr>
        <w:t> </w:t>
      </w:r>
      <w:r>
        <w:rPr/>
        <w:t>mais</w:t>
      </w:r>
      <w:r>
        <w:rPr>
          <w:spacing w:val="2"/>
        </w:rPr>
        <w:t> </w:t>
      </w:r>
      <w:r>
        <w:rPr/>
        <w:t>papéis</w:t>
      </w:r>
      <w:r>
        <w:rPr>
          <w:spacing w:val="2"/>
        </w:rPr>
        <w:t> </w:t>
      </w:r>
      <w:r>
        <w:rPr/>
        <w:t>concernentes</w:t>
      </w:r>
      <w:r>
        <w:rPr>
          <w:spacing w:val="2"/>
        </w:rPr>
        <w:t> </w:t>
      </w:r>
      <w:r>
        <w:rPr/>
        <w:t>à</w:t>
      </w:r>
      <w:r>
        <w:rPr>
          <w:spacing w:val="2"/>
        </w:rPr>
        <w:t> </w:t>
      </w:r>
      <w:r>
        <w:rPr/>
        <w:t>sua</w:t>
      </w:r>
      <w:r>
        <w:rPr>
          <w:spacing w:val="2"/>
        </w:rPr>
        <w:t> </w:t>
      </w:r>
      <w:r>
        <w:rPr/>
        <w:t>atividade,</w:t>
      </w:r>
      <w:r>
        <w:rPr>
          <w:spacing w:val="2"/>
        </w:rPr>
        <w:t> </w:t>
      </w:r>
      <w:r>
        <w:rPr/>
        <w:t>enquanto</w:t>
      </w:r>
      <w:r>
        <w:rPr>
          <w:spacing w:val="2"/>
        </w:rPr>
        <w:t> </w:t>
      </w:r>
      <w:r>
        <w:rPr/>
        <w:t>não</w:t>
      </w:r>
      <w:r>
        <w:rPr>
          <w:spacing w:val="2"/>
        </w:rPr>
        <w:t> </w:t>
      </w:r>
      <w:r>
        <w:rPr/>
        <w:t>ocorrer</w:t>
      </w:r>
      <w:r>
        <w:rPr>
          <w:spacing w:val="2"/>
        </w:rPr>
        <w:t> </w:t>
      </w:r>
      <w:r>
        <w:rPr/>
        <w:t>prescrição</w:t>
      </w:r>
      <w:r>
        <w:rPr>
          <w:spacing w:val="40"/>
        </w:rPr>
        <w:t> </w:t>
      </w:r>
      <w:r>
        <w:rPr/>
        <w:t>ou decadência no tocante aos atos neles consignados.</w:t>
      </w:r>
    </w:p>
    <w:p>
      <w:pPr>
        <w:pStyle w:val="BodyText"/>
        <w:spacing w:before="4"/>
        <w:rPr>
          <w:sz w:val="4"/>
        </w:rPr>
      </w:pPr>
    </w:p>
    <w:p>
      <w:pPr>
        <w:pStyle w:val="BodyText"/>
        <w:ind w:left="133"/>
      </w:pPr>
      <w:r>
        <w:rPr/>
        <w:t>Art.</w:t>
      </w:r>
      <w:r>
        <w:rPr>
          <w:spacing w:val="2"/>
        </w:rPr>
        <w:t> </w:t>
      </w:r>
      <w:r>
        <w:rPr/>
        <w:t>1.195.</w:t>
      </w:r>
      <w:r>
        <w:rPr>
          <w:spacing w:val="2"/>
        </w:rPr>
        <w:t> </w:t>
      </w:r>
      <w:r>
        <w:rPr/>
        <w:t>As</w:t>
      </w:r>
      <w:r>
        <w:rPr>
          <w:spacing w:val="2"/>
        </w:rPr>
        <w:t> </w:t>
      </w:r>
      <w:r>
        <w:rPr/>
        <w:t>disposições</w:t>
      </w:r>
      <w:r>
        <w:rPr>
          <w:spacing w:val="2"/>
        </w:rPr>
        <w:t> </w:t>
      </w:r>
      <w:r>
        <w:rPr/>
        <w:t>deste</w:t>
      </w:r>
      <w:r>
        <w:rPr>
          <w:spacing w:val="3"/>
        </w:rPr>
        <w:t> </w:t>
      </w:r>
      <w:r>
        <w:rPr/>
        <w:t>Capítulo</w:t>
      </w:r>
      <w:r>
        <w:rPr>
          <w:spacing w:val="2"/>
        </w:rPr>
        <w:t> </w:t>
      </w:r>
      <w:r>
        <w:rPr/>
        <w:t>aplicam-se</w:t>
      </w:r>
      <w:r>
        <w:rPr>
          <w:spacing w:val="2"/>
        </w:rPr>
        <w:t> </w:t>
      </w:r>
      <w:r>
        <w:rPr/>
        <w:t>às</w:t>
      </w:r>
      <w:r>
        <w:rPr>
          <w:spacing w:val="2"/>
        </w:rPr>
        <w:t> </w:t>
      </w:r>
      <w:r>
        <w:rPr/>
        <w:t>sucursais,</w:t>
      </w:r>
      <w:r>
        <w:rPr>
          <w:spacing w:val="3"/>
        </w:rPr>
        <w:t> </w:t>
      </w:r>
      <w:r>
        <w:rPr/>
        <w:t>filiais</w:t>
      </w:r>
      <w:r>
        <w:rPr>
          <w:spacing w:val="2"/>
        </w:rPr>
        <w:t> </w:t>
      </w:r>
      <w:r>
        <w:rPr/>
        <w:t>ou</w:t>
      </w:r>
      <w:r>
        <w:rPr>
          <w:spacing w:val="2"/>
        </w:rPr>
        <w:t> </w:t>
      </w:r>
      <w:r>
        <w:rPr/>
        <w:t>agências,</w:t>
      </w:r>
      <w:r>
        <w:rPr>
          <w:spacing w:val="2"/>
        </w:rPr>
        <w:t> </w:t>
      </w:r>
      <w:r>
        <w:rPr/>
        <w:t>no</w:t>
      </w:r>
      <w:r>
        <w:rPr>
          <w:spacing w:val="2"/>
        </w:rPr>
        <w:t> </w:t>
      </w:r>
      <w:r>
        <w:rPr/>
        <w:t>Brasil,</w:t>
      </w:r>
      <w:r>
        <w:rPr>
          <w:spacing w:val="3"/>
        </w:rPr>
        <w:t> </w:t>
      </w:r>
      <w:r>
        <w:rPr/>
        <w:t>do</w:t>
      </w:r>
      <w:r>
        <w:rPr>
          <w:spacing w:val="2"/>
        </w:rPr>
        <w:t> </w:t>
      </w:r>
      <w:r>
        <w:rPr/>
        <w:t>empresário</w:t>
      </w:r>
      <w:r>
        <w:rPr>
          <w:spacing w:val="2"/>
        </w:rPr>
        <w:t> </w:t>
      </w:r>
      <w:r>
        <w:rPr/>
        <w:t>ou</w:t>
      </w:r>
      <w:r>
        <w:rPr>
          <w:spacing w:val="2"/>
        </w:rPr>
        <w:t> </w:t>
      </w:r>
      <w:r>
        <w:rPr/>
        <w:t>sociedade</w:t>
      </w:r>
      <w:r>
        <w:rPr>
          <w:spacing w:val="3"/>
        </w:rPr>
        <w:t> </w:t>
      </w:r>
      <w:r>
        <w:rPr/>
        <w:t>com</w:t>
      </w:r>
      <w:r>
        <w:rPr>
          <w:spacing w:val="2"/>
        </w:rPr>
        <w:t> </w:t>
      </w:r>
      <w:r>
        <w:rPr/>
        <w:t>sede</w:t>
      </w:r>
      <w:r>
        <w:rPr>
          <w:spacing w:val="2"/>
        </w:rPr>
        <w:t> </w:t>
      </w:r>
      <w:r>
        <w:rPr/>
        <w:t>em</w:t>
      </w:r>
      <w:r>
        <w:rPr>
          <w:spacing w:val="2"/>
        </w:rPr>
        <w:t> </w:t>
      </w:r>
      <w:r>
        <w:rPr/>
        <w:t>país</w:t>
      </w:r>
      <w:r>
        <w:rPr>
          <w:spacing w:val="2"/>
        </w:rPr>
        <w:t> </w:t>
      </w:r>
      <w:r>
        <w:rPr>
          <w:spacing w:val="-2"/>
        </w:rPr>
        <w:t>estrangeiro.</w:t>
      </w:r>
    </w:p>
    <w:p>
      <w:pPr>
        <w:pStyle w:val="BodyText"/>
        <w:spacing w:before="7"/>
        <w:rPr>
          <w:sz w:val="4"/>
        </w:rPr>
      </w:pPr>
    </w:p>
    <w:p>
      <w:pPr>
        <w:pStyle w:val="BodyText"/>
        <w:spacing w:line="57" w:lineRule="exact"/>
        <w:ind w:left="139" w:right="47"/>
        <w:jc w:val="center"/>
      </w:pPr>
      <w:r>
        <w:rPr/>
        <w:t>LIVRO</w:t>
      </w:r>
      <w:r>
        <w:rPr>
          <w:spacing w:val="3"/>
        </w:rPr>
        <w:t> </w:t>
      </w:r>
      <w:r>
        <w:rPr>
          <w:spacing w:val="-5"/>
        </w:rPr>
        <w:t>III</w:t>
      </w:r>
    </w:p>
    <w:p>
      <w:pPr>
        <w:pStyle w:val="BodyText"/>
        <w:ind w:right="1980"/>
        <w:jc w:val="right"/>
      </w:pPr>
      <w:r>
        <w:rPr/>
        <w:t>Do</w:t>
      </w:r>
      <w:r>
        <w:rPr>
          <w:spacing w:val="1"/>
        </w:rPr>
        <w:t> </w:t>
      </w:r>
      <w:r>
        <w:rPr/>
        <w:t>Direito</w:t>
      </w:r>
      <w:r>
        <w:rPr>
          <w:spacing w:val="2"/>
        </w:rPr>
        <w:t> </w:t>
      </w:r>
      <w:r>
        <w:rPr/>
        <w:t>das</w:t>
      </w:r>
      <w:r>
        <w:rPr>
          <w:spacing w:val="2"/>
        </w:rPr>
        <w:t> </w:t>
      </w:r>
      <w:r>
        <w:rPr>
          <w:spacing w:val="-2"/>
        </w:rPr>
        <w:t>Coisas</w:t>
      </w:r>
    </w:p>
    <w:p>
      <w:pPr>
        <w:pStyle w:val="BodyText"/>
        <w:spacing w:before="4"/>
        <w:rPr>
          <w:sz w:val="4"/>
        </w:rPr>
      </w:pPr>
    </w:p>
    <w:p>
      <w:pPr>
        <w:pStyle w:val="BodyText"/>
        <w:spacing w:line="57" w:lineRule="exact"/>
        <w:ind w:left="139" w:right="47"/>
        <w:jc w:val="center"/>
      </w:pPr>
      <w:r>
        <w:rPr/>
        <w:t>TÍTULO</w:t>
      </w:r>
      <w:r>
        <w:rPr>
          <w:spacing w:val="3"/>
        </w:rPr>
        <w:t> </w:t>
      </w:r>
      <w:r>
        <w:rPr>
          <w:spacing w:val="-10"/>
        </w:rPr>
        <w:t>I</w:t>
      </w:r>
    </w:p>
    <w:p>
      <w:pPr>
        <w:pStyle w:val="BodyText"/>
        <w:ind w:left="64" w:right="64"/>
        <w:jc w:val="center"/>
      </w:pPr>
      <w:r>
        <w:rPr/>
        <w:t>Da</w:t>
      </w:r>
      <w:r>
        <w:rPr>
          <w:spacing w:val="1"/>
        </w:rPr>
        <w:t> </w:t>
      </w:r>
      <w:r>
        <w:rPr>
          <w:spacing w:val="-2"/>
        </w:rPr>
        <w:t>posse</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ind w:right="1911"/>
        <w:jc w:val="right"/>
      </w:pPr>
      <w:r>
        <w:rPr/>
        <w:t>Da</w:t>
      </w:r>
      <w:r>
        <w:rPr>
          <w:spacing w:val="1"/>
        </w:rPr>
        <w:t> </w:t>
      </w:r>
      <w:r>
        <w:rPr/>
        <w:t>Posse</w:t>
      </w:r>
      <w:r>
        <w:rPr>
          <w:spacing w:val="1"/>
        </w:rPr>
        <w:t> </w:t>
      </w:r>
      <w:r>
        <w:rPr/>
        <w:t>e</w:t>
      </w:r>
      <w:r>
        <w:rPr>
          <w:spacing w:val="1"/>
        </w:rPr>
        <w:t> </w:t>
      </w:r>
      <w:r>
        <w:rPr/>
        <w:t>sua</w:t>
      </w:r>
      <w:r>
        <w:rPr>
          <w:spacing w:val="2"/>
        </w:rPr>
        <w:t> </w:t>
      </w:r>
      <w:r>
        <w:rPr>
          <w:spacing w:val="-2"/>
        </w:rPr>
        <w:t>Classificação</w:t>
      </w:r>
    </w:p>
    <w:p>
      <w:pPr>
        <w:pStyle w:val="BodyText"/>
        <w:spacing w:before="6"/>
        <w:rPr>
          <w:sz w:val="4"/>
        </w:rPr>
      </w:pPr>
    </w:p>
    <w:p>
      <w:pPr>
        <w:pStyle w:val="BodyText"/>
        <w:ind w:left="133"/>
      </w:pPr>
      <w:r>
        <w:rPr/>
        <w:t>Art.</w:t>
      </w:r>
      <w:r>
        <w:rPr>
          <w:spacing w:val="2"/>
        </w:rPr>
        <w:t> </w:t>
      </w:r>
      <w:r>
        <w:rPr/>
        <w:t>1.196.</w:t>
      </w:r>
      <w:r>
        <w:rPr>
          <w:spacing w:val="2"/>
        </w:rPr>
        <w:t> </w:t>
      </w:r>
      <w:r>
        <w:rPr/>
        <w:t>Considera-se</w:t>
      </w:r>
      <w:r>
        <w:rPr>
          <w:spacing w:val="2"/>
        </w:rPr>
        <w:t> </w:t>
      </w:r>
      <w:r>
        <w:rPr/>
        <w:t>possuidor</w:t>
      </w:r>
      <w:r>
        <w:rPr>
          <w:spacing w:val="2"/>
        </w:rPr>
        <w:t> </w:t>
      </w:r>
      <w:r>
        <w:rPr/>
        <w:t>todo</w:t>
      </w:r>
      <w:r>
        <w:rPr>
          <w:spacing w:val="2"/>
        </w:rPr>
        <w:t> </w:t>
      </w:r>
      <w:r>
        <w:rPr/>
        <w:t>aquele</w:t>
      </w:r>
      <w:r>
        <w:rPr>
          <w:spacing w:val="2"/>
        </w:rPr>
        <w:t> </w:t>
      </w:r>
      <w:r>
        <w:rPr/>
        <w:t>que</w:t>
      </w:r>
      <w:r>
        <w:rPr>
          <w:spacing w:val="2"/>
        </w:rPr>
        <w:t> </w:t>
      </w:r>
      <w:r>
        <w:rPr/>
        <w:t>tem</w:t>
      </w:r>
      <w:r>
        <w:rPr>
          <w:spacing w:val="2"/>
        </w:rPr>
        <w:t> </w:t>
      </w:r>
      <w:r>
        <w:rPr/>
        <w:t>de</w:t>
      </w:r>
      <w:r>
        <w:rPr>
          <w:spacing w:val="3"/>
        </w:rPr>
        <w:t> </w:t>
      </w:r>
      <w:r>
        <w:rPr/>
        <w:t>fato</w:t>
      </w:r>
      <w:r>
        <w:rPr>
          <w:spacing w:val="2"/>
        </w:rPr>
        <w:t> </w:t>
      </w:r>
      <w:r>
        <w:rPr/>
        <w:t>o</w:t>
      </w:r>
      <w:r>
        <w:rPr>
          <w:spacing w:val="2"/>
        </w:rPr>
        <w:t> </w:t>
      </w:r>
      <w:r>
        <w:rPr/>
        <w:t>exercício,</w:t>
      </w:r>
      <w:r>
        <w:rPr>
          <w:spacing w:val="2"/>
        </w:rPr>
        <w:t> </w:t>
      </w:r>
      <w:r>
        <w:rPr/>
        <w:t>pleno</w:t>
      </w:r>
      <w:r>
        <w:rPr>
          <w:spacing w:val="2"/>
        </w:rPr>
        <w:t> </w:t>
      </w:r>
      <w:r>
        <w:rPr/>
        <w:t>ou</w:t>
      </w:r>
      <w:r>
        <w:rPr>
          <w:spacing w:val="2"/>
        </w:rPr>
        <w:t> </w:t>
      </w:r>
      <w:r>
        <w:rPr/>
        <w:t>não,</w:t>
      </w:r>
      <w:r>
        <w:rPr>
          <w:spacing w:val="2"/>
        </w:rPr>
        <w:t> </w:t>
      </w:r>
      <w:r>
        <w:rPr/>
        <w:t>de</w:t>
      </w:r>
      <w:r>
        <w:rPr>
          <w:spacing w:val="2"/>
        </w:rPr>
        <w:t> </w:t>
      </w:r>
      <w:r>
        <w:rPr/>
        <w:t>algum</w:t>
      </w:r>
      <w:r>
        <w:rPr>
          <w:spacing w:val="2"/>
        </w:rPr>
        <w:t> </w:t>
      </w:r>
      <w:r>
        <w:rPr/>
        <w:t>dos</w:t>
      </w:r>
      <w:r>
        <w:rPr>
          <w:spacing w:val="3"/>
        </w:rPr>
        <w:t> </w:t>
      </w:r>
      <w:r>
        <w:rPr/>
        <w:t>poderes</w:t>
      </w:r>
      <w:r>
        <w:rPr>
          <w:spacing w:val="2"/>
        </w:rPr>
        <w:t> </w:t>
      </w:r>
      <w:r>
        <w:rPr/>
        <w:t>inerentes</w:t>
      </w:r>
      <w:r>
        <w:rPr>
          <w:spacing w:val="2"/>
        </w:rPr>
        <w:t> </w:t>
      </w:r>
      <w:r>
        <w:rPr/>
        <w:t>à</w:t>
      </w:r>
      <w:r>
        <w:rPr>
          <w:spacing w:val="2"/>
        </w:rPr>
        <w:t> </w:t>
      </w:r>
      <w:r>
        <w:rPr>
          <w:spacing w:val="-2"/>
        </w:rPr>
        <w:t>propriedade.</w:t>
      </w:r>
    </w:p>
    <w:p>
      <w:pPr>
        <w:pStyle w:val="BodyText"/>
        <w:spacing w:before="4"/>
        <w:rPr>
          <w:sz w:val="4"/>
        </w:rPr>
      </w:pPr>
    </w:p>
    <w:p>
      <w:pPr>
        <w:pStyle w:val="BodyText"/>
        <w:ind w:left="41" w:right="195" w:firstLine="92"/>
      </w:pPr>
      <w:r>
        <w:rPr/>
        <w:t>Art. 1.197. A</w:t>
      </w:r>
      <w:r>
        <w:rPr>
          <w:spacing w:val="-2"/>
        </w:rPr>
        <w:t> </w:t>
      </w:r>
      <w:r>
        <w:rPr/>
        <w:t>posse direta, de pessoa que tem a coisa em seu poder, temporariamente, em virtude de direito pessoal, ou real, não anula a indireta, de quem aquela foi havida, podendo o possuidor direto</w:t>
      </w:r>
      <w:r>
        <w:rPr>
          <w:spacing w:val="40"/>
        </w:rPr>
        <w:t> </w:t>
      </w:r>
      <w:r>
        <w:rPr/>
        <w:t>defender a sua posse contra o indireto.</w:t>
      </w:r>
    </w:p>
    <w:p>
      <w:pPr>
        <w:pStyle w:val="BodyText"/>
        <w:spacing w:before="4"/>
        <w:rPr>
          <w:sz w:val="4"/>
        </w:rPr>
      </w:pPr>
    </w:p>
    <w:p>
      <w:pPr>
        <w:pStyle w:val="BodyText"/>
        <w:spacing w:line="458" w:lineRule="auto"/>
        <w:ind w:left="133" w:right="511"/>
      </w:pPr>
      <w:r>
        <w:rPr/>
        <w:t>Art. 1.198. Considera-se detentor aquele que, achando-se em relação de dependência para com outro, conserva a posse em nome deste e em cumprimento de ordens ou instruções suas.</w:t>
      </w:r>
      <w:r>
        <w:rPr>
          <w:spacing w:val="40"/>
        </w:rPr>
        <w:t> </w:t>
      </w:r>
      <w:r>
        <w:rPr/>
        <w:t>Parágrafo único. Aquele que começou a comportar-se do modo como prescreve este artigo, em relação ao bem e à outra pessoa, presume-se detentor, até que prove o contrário.</w:t>
      </w:r>
    </w:p>
    <w:p>
      <w:pPr>
        <w:pStyle w:val="BodyText"/>
        <w:spacing w:line="448" w:lineRule="auto"/>
        <w:ind w:left="133" w:right="777"/>
      </w:pPr>
      <w:r>
        <w:rPr/>
        <w:t>Art. 1.199. Se duas ou mais pessoas possuírem coisa indivisa, poderá cada uma exercer sobre ela atos possessórios, contanto que não excluam os dos outros compossuidores.</w:t>
      </w:r>
      <w:r>
        <w:rPr>
          <w:spacing w:val="80"/>
        </w:rPr>
        <w:t> </w:t>
      </w:r>
      <w:r>
        <w:rPr/>
        <w:t>Art. 1.200. É justa a posse que não for violenta, clandestina ou precária.</w:t>
      </w:r>
    </w:p>
    <w:p>
      <w:pPr>
        <w:pStyle w:val="BodyText"/>
        <w:spacing w:before="1"/>
        <w:ind w:left="133"/>
      </w:pPr>
      <w:r>
        <w:rPr/>
        <w:t>Art.</w:t>
      </w:r>
      <w:r>
        <w:rPr>
          <w:spacing w:val="1"/>
        </w:rPr>
        <w:t> </w:t>
      </w:r>
      <w:r>
        <w:rPr/>
        <w:t>1.201.</w:t>
      </w:r>
      <w:r>
        <w:rPr>
          <w:spacing w:val="2"/>
        </w:rPr>
        <w:t> </w:t>
      </w:r>
      <w:r>
        <w:rPr/>
        <w:t>É</w:t>
      </w:r>
      <w:r>
        <w:rPr>
          <w:spacing w:val="2"/>
        </w:rPr>
        <w:t> </w:t>
      </w:r>
      <w:r>
        <w:rPr/>
        <w:t>de</w:t>
      </w:r>
      <w:r>
        <w:rPr>
          <w:spacing w:val="1"/>
        </w:rPr>
        <w:t> </w:t>
      </w:r>
      <w:r>
        <w:rPr/>
        <w:t>boa-fé</w:t>
      </w:r>
      <w:r>
        <w:rPr>
          <w:spacing w:val="2"/>
        </w:rPr>
        <w:t> </w:t>
      </w:r>
      <w:r>
        <w:rPr/>
        <w:t>a</w:t>
      </w:r>
      <w:r>
        <w:rPr>
          <w:spacing w:val="2"/>
        </w:rPr>
        <w:t> </w:t>
      </w:r>
      <w:r>
        <w:rPr/>
        <w:t>posse,</w:t>
      </w:r>
      <w:r>
        <w:rPr>
          <w:spacing w:val="2"/>
        </w:rPr>
        <w:t> </w:t>
      </w:r>
      <w:r>
        <w:rPr/>
        <w:t>se</w:t>
      </w:r>
      <w:r>
        <w:rPr>
          <w:spacing w:val="1"/>
        </w:rPr>
        <w:t> </w:t>
      </w:r>
      <w:r>
        <w:rPr/>
        <w:t>o</w:t>
      </w:r>
      <w:r>
        <w:rPr>
          <w:spacing w:val="2"/>
        </w:rPr>
        <w:t> </w:t>
      </w:r>
      <w:r>
        <w:rPr/>
        <w:t>possuidor</w:t>
      </w:r>
      <w:r>
        <w:rPr>
          <w:spacing w:val="2"/>
        </w:rPr>
        <w:t> </w:t>
      </w:r>
      <w:r>
        <w:rPr/>
        <w:t>ignora</w:t>
      </w:r>
      <w:r>
        <w:rPr>
          <w:spacing w:val="2"/>
        </w:rPr>
        <w:t> </w:t>
      </w:r>
      <w:r>
        <w:rPr/>
        <w:t>o</w:t>
      </w:r>
      <w:r>
        <w:rPr>
          <w:spacing w:val="1"/>
        </w:rPr>
        <w:t> </w:t>
      </w:r>
      <w:r>
        <w:rPr/>
        <w:t>vício,</w:t>
      </w:r>
      <w:r>
        <w:rPr>
          <w:spacing w:val="2"/>
        </w:rPr>
        <w:t> </w:t>
      </w:r>
      <w:r>
        <w:rPr/>
        <w:t>ou</w:t>
      </w:r>
      <w:r>
        <w:rPr>
          <w:spacing w:val="2"/>
        </w:rPr>
        <w:t> </w:t>
      </w:r>
      <w:r>
        <w:rPr/>
        <w:t>o</w:t>
      </w:r>
      <w:r>
        <w:rPr>
          <w:spacing w:val="2"/>
        </w:rPr>
        <w:t> </w:t>
      </w:r>
      <w:r>
        <w:rPr/>
        <w:t>obstáculo</w:t>
      </w:r>
      <w:r>
        <w:rPr>
          <w:spacing w:val="1"/>
        </w:rPr>
        <w:t> </w:t>
      </w:r>
      <w:r>
        <w:rPr/>
        <w:t>que</w:t>
      </w:r>
      <w:r>
        <w:rPr>
          <w:spacing w:val="2"/>
        </w:rPr>
        <w:t> </w:t>
      </w:r>
      <w:r>
        <w:rPr/>
        <w:t>impede</w:t>
      </w:r>
      <w:r>
        <w:rPr>
          <w:spacing w:val="2"/>
        </w:rPr>
        <w:t> </w:t>
      </w:r>
      <w:r>
        <w:rPr/>
        <w:t>a</w:t>
      </w:r>
      <w:r>
        <w:rPr>
          <w:spacing w:val="2"/>
        </w:rPr>
        <w:t> </w:t>
      </w:r>
      <w:r>
        <w:rPr/>
        <w:t>aquisição</w:t>
      </w:r>
      <w:r>
        <w:rPr>
          <w:spacing w:val="1"/>
        </w:rPr>
        <w:t> </w:t>
      </w:r>
      <w:r>
        <w:rPr/>
        <w:t>da</w:t>
      </w:r>
      <w:r>
        <w:rPr>
          <w:spacing w:val="2"/>
        </w:rPr>
        <w:t> </w:t>
      </w:r>
      <w:r>
        <w:rPr>
          <w:spacing w:val="-2"/>
        </w:rPr>
        <w:t>coisa.</w:t>
      </w:r>
    </w:p>
    <w:p>
      <w:pPr>
        <w:pStyle w:val="BodyText"/>
        <w:spacing w:before="4"/>
        <w:rPr>
          <w:sz w:val="4"/>
        </w:rPr>
      </w:pPr>
    </w:p>
    <w:p>
      <w:pPr>
        <w:pStyle w:val="BodyText"/>
        <w:ind w:left="133"/>
      </w:pPr>
      <w:r>
        <w:rPr/>
        <w:t>Parágrafo</w:t>
      </w:r>
      <w:r>
        <w:rPr>
          <w:spacing w:val="2"/>
        </w:rPr>
        <w:t> </w:t>
      </w:r>
      <w:r>
        <w:rPr/>
        <w:t>único.</w:t>
      </w:r>
      <w:r>
        <w:rPr>
          <w:spacing w:val="2"/>
        </w:rPr>
        <w:t> </w:t>
      </w:r>
      <w:r>
        <w:rPr/>
        <w:t>O</w:t>
      </w:r>
      <w:r>
        <w:rPr>
          <w:spacing w:val="2"/>
        </w:rPr>
        <w:t> </w:t>
      </w:r>
      <w:r>
        <w:rPr/>
        <w:t>possuidor</w:t>
      </w:r>
      <w:r>
        <w:rPr>
          <w:spacing w:val="2"/>
        </w:rPr>
        <w:t> </w:t>
      </w:r>
      <w:r>
        <w:rPr/>
        <w:t>com</w:t>
      </w:r>
      <w:r>
        <w:rPr>
          <w:spacing w:val="2"/>
        </w:rPr>
        <w:t> </w:t>
      </w:r>
      <w:r>
        <w:rPr/>
        <w:t>justo</w:t>
      </w:r>
      <w:r>
        <w:rPr>
          <w:spacing w:val="2"/>
        </w:rPr>
        <w:t> </w:t>
      </w:r>
      <w:r>
        <w:rPr/>
        <w:t>título</w:t>
      </w:r>
      <w:r>
        <w:rPr>
          <w:spacing w:val="2"/>
        </w:rPr>
        <w:t> </w:t>
      </w:r>
      <w:r>
        <w:rPr/>
        <w:t>tem</w:t>
      </w:r>
      <w:r>
        <w:rPr>
          <w:spacing w:val="2"/>
        </w:rPr>
        <w:t> </w:t>
      </w:r>
      <w:r>
        <w:rPr/>
        <w:t>por</w:t>
      </w:r>
      <w:r>
        <w:rPr>
          <w:spacing w:val="3"/>
        </w:rPr>
        <w:t> </w:t>
      </w:r>
      <w:r>
        <w:rPr/>
        <w:t>si</w:t>
      </w:r>
      <w:r>
        <w:rPr>
          <w:spacing w:val="2"/>
        </w:rPr>
        <w:t> </w:t>
      </w:r>
      <w:r>
        <w:rPr/>
        <w:t>a</w:t>
      </w:r>
      <w:r>
        <w:rPr>
          <w:spacing w:val="2"/>
        </w:rPr>
        <w:t> </w:t>
      </w:r>
      <w:r>
        <w:rPr/>
        <w:t>presunção</w:t>
      </w:r>
      <w:r>
        <w:rPr>
          <w:spacing w:val="2"/>
        </w:rPr>
        <w:t> </w:t>
      </w:r>
      <w:r>
        <w:rPr/>
        <w:t>de</w:t>
      </w:r>
      <w:r>
        <w:rPr>
          <w:spacing w:val="2"/>
        </w:rPr>
        <w:t> </w:t>
      </w:r>
      <w:r>
        <w:rPr/>
        <w:t>boa-fé,</w:t>
      </w:r>
      <w:r>
        <w:rPr>
          <w:spacing w:val="2"/>
        </w:rPr>
        <w:t> </w:t>
      </w:r>
      <w:r>
        <w:rPr/>
        <w:t>salvo</w:t>
      </w:r>
      <w:r>
        <w:rPr>
          <w:spacing w:val="2"/>
        </w:rPr>
        <w:t> </w:t>
      </w:r>
      <w:r>
        <w:rPr/>
        <w:t>prova</w:t>
      </w:r>
      <w:r>
        <w:rPr>
          <w:spacing w:val="2"/>
        </w:rPr>
        <w:t> </w:t>
      </w:r>
      <w:r>
        <w:rPr/>
        <w:t>em</w:t>
      </w:r>
      <w:r>
        <w:rPr>
          <w:spacing w:val="2"/>
        </w:rPr>
        <w:t> </w:t>
      </w:r>
      <w:r>
        <w:rPr/>
        <w:t>contrário,</w:t>
      </w:r>
      <w:r>
        <w:rPr>
          <w:spacing w:val="3"/>
        </w:rPr>
        <w:t> </w:t>
      </w:r>
      <w:r>
        <w:rPr/>
        <w:t>ou</w:t>
      </w:r>
      <w:r>
        <w:rPr>
          <w:spacing w:val="2"/>
        </w:rPr>
        <w:t> </w:t>
      </w:r>
      <w:r>
        <w:rPr/>
        <w:t>quando</w:t>
      </w:r>
      <w:r>
        <w:rPr>
          <w:spacing w:val="2"/>
        </w:rPr>
        <w:t> </w:t>
      </w:r>
      <w:r>
        <w:rPr/>
        <w:t>a</w:t>
      </w:r>
      <w:r>
        <w:rPr>
          <w:spacing w:val="2"/>
        </w:rPr>
        <w:t> </w:t>
      </w:r>
      <w:r>
        <w:rPr/>
        <w:t>lei</w:t>
      </w:r>
      <w:r>
        <w:rPr>
          <w:spacing w:val="2"/>
        </w:rPr>
        <w:t> </w:t>
      </w:r>
      <w:r>
        <w:rPr/>
        <w:t>expressamente</w:t>
      </w:r>
      <w:r>
        <w:rPr>
          <w:spacing w:val="2"/>
        </w:rPr>
        <w:t> </w:t>
      </w:r>
      <w:r>
        <w:rPr/>
        <w:t>não</w:t>
      </w:r>
      <w:r>
        <w:rPr>
          <w:spacing w:val="2"/>
        </w:rPr>
        <w:t> </w:t>
      </w:r>
      <w:r>
        <w:rPr/>
        <w:t>admite</w:t>
      </w:r>
      <w:r>
        <w:rPr>
          <w:spacing w:val="2"/>
        </w:rPr>
        <w:t> </w:t>
      </w:r>
      <w:r>
        <w:rPr/>
        <w:t>esta</w:t>
      </w:r>
      <w:r>
        <w:rPr>
          <w:spacing w:val="2"/>
        </w:rPr>
        <w:t> </w:t>
      </w:r>
      <w:r>
        <w:rPr>
          <w:spacing w:val="-2"/>
        </w:rPr>
        <w:t>presunção.</w:t>
      </w:r>
    </w:p>
    <w:p>
      <w:pPr>
        <w:pStyle w:val="BodyText"/>
        <w:spacing w:before="4"/>
        <w:rPr>
          <w:sz w:val="4"/>
        </w:rPr>
      </w:pPr>
    </w:p>
    <w:p>
      <w:pPr>
        <w:pStyle w:val="BodyText"/>
        <w:spacing w:line="458" w:lineRule="auto" w:before="1"/>
        <w:ind w:left="133" w:right="709"/>
      </w:pPr>
      <w:r>
        <w:rPr/>
        <w:t>Art. 1.202. A</w:t>
      </w:r>
      <w:r>
        <w:rPr>
          <w:spacing w:val="-2"/>
        </w:rPr>
        <w:t> </w:t>
      </w:r>
      <w:r>
        <w:rPr/>
        <w:t>posse de boa-fé só perde este caráter no caso e desde o momento em que as circunstâncias façam presumir que o possuidor não ignora que possui indevidamente.</w:t>
      </w:r>
      <w:r>
        <w:rPr>
          <w:spacing w:val="80"/>
        </w:rPr>
        <w:t> </w:t>
      </w:r>
      <w:r>
        <w:rPr/>
        <w:t>Art. 1.203. Salvo prova em contrário, entende-se manter a posse o mesmo caráter com que foi adquirida.</w:t>
      </w:r>
    </w:p>
    <w:p>
      <w:pPr>
        <w:pStyle w:val="BodyText"/>
        <w:spacing w:line="55" w:lineRule="exact"/>
        <w:ind w:left="139" w:right="47"/>
        <w:jc w:val="center"/>
      </w:pPr>
      <w:r>
        <w:rPr/>
        <w:t>CAPÍTULO</w:t>
      </w:r>
      <w:r>
        <w:rPr>
          <w:spacing w:val="4"/>
        </w:rPr>
        <w:t> </w:t>
      </w:r>
      <w:r>
        <w:rPr>
          <w:spacing w:val="-5"/>
        </w:rPr>
        <w:t>II</w:t>
      </w:r>
    </w:p>
    <w:p>
      <w:pPr>
        <w:pStyle w:val="BodyText"/>
        <w:ind w:left="1972"/>
      </w:pPr>
      <w:r>
        <w:rPr/>
        <w:t>Da</w:t>
      </w:r>
      <w:r>
        <w:rPr>
          <w:spacing w:val="2"/>
        </w:rPr>
        <w:t> </w:t>
      </w:r>
      <w:r>
        <w:rPr/>
        <w:t>Aquisição</w:t>
      </w:r>
      <w:r>
        <w:rPr>
          <w:spacing w:val="2"/>
        </w:rPr>
        <w:t> </w:t>
      </w:r>
      <w:r>
        <w:rPr/>
        <w:t>da</w:t>
      </w:r>
      <w:r>
        <w:rPr>
          <w:spacing w:val="2"/>
        </w:rPr>
        <w:t> </w:t>
      </w:r>
      <w:r>
        <w:rPr>
          <w:spacing w:val="-2"/>
        </w:rPr>
        <w:t>Posse</w:t>
      </w:r>
    </w:p>
    <w:p>
      <w:pPr>
        <w:pStyle w:val="BodyText"/>
        <w:spacing w:before="3"/>
        <w:rPr>
          <w:sz w:val="4"/>
        </w:rPr>
      </w:pPr>
    </w:p>
    <w:p>
      <w:pPr>
        <w:pStyle w:val="BodyText"/>
        <w:spacing w:line="458" w:lineRule="auto" w:before="1"/>
        <w:ind w:left="133" w:right="1162"/>
      </w:pPr>
      <w:r>
        <w:rPr/>
        <w:t>Art. 1.204. Adquire-se a posse desde o momento em que se torna possível o exercício, em nome próprio, de qualquer dos poderes inerentes à propriedade.</w:t>
      </w:r>
      <w:r>
        <w:rPr>
          <w:spacing w:val="40"/>
        </w:rPr>
        <w:t> </w:t>
      </w:r>
      <w:r>
        <w:rPr/>
        <w:t>Art. 1.205. A posse pode ser adquirida:</w:t>
      </w:r>
    </w:p>
    <w:p>
      <w:pPr>
        <w:pStyle w:val="ListParagraph"/>
        <w:numPr>
          <w:ilvl w:val="0"/>
          <w:numId w:val="94"/>
        </w:numPr>
        <w:tabs>
          <w:tab w:pos="162" w:val="left" w:leader="none"/>
        </w:tabs>
        <w:spacing w:line="56" w:lineRule="exact" w:before="0" w:after="0"/>
        <w:ind w:left="162" w:right="0" w:hanging="29"/>
        <w:jc w:val="left"/>
        <w:rPr>
          <w:sz w:val="5"/>
        </w:rPr>
      </w:pPr>
      <w:r>
        <w:rPr>
          <w:sz w:val="5"/>
        </w:rPr>
        <w:t>-</w:t>
      </w:r>
      <w:r>
        <w:rPr>
          <w:spacing w:val="1"/>
          <w:sz w:val="5"/>
        </w:rPr>
        <w:t> </w:t>
      </w:r>
      <w:r>
        <w:rPr>
          <w:sz w:val="5"/>
        </w:rPr>
        <w:t>pela</w:t>
      </w:r>
      <w:r>
        <w:rPr>
          <w:spacing w:val="2"/>
          <w:sz w:val="5"/>
        </w:rPr>
        <w:t> </w:t>
      </w:r>
      <w:r>
        <w:rPr>
          <w:sz w:val="5"/>
        </w:rPr>
        <w:t>própria</w:t>
      </w:r>
      <w:r>
        <w:rPr>
          <w:spacing w:val="1"/>
          <w:sz w:val="5"/>
        </w:rPr>
        <w:t> </w:t>
      </w:r>
      <w:r>
        <w:rPr>
          <w:sz w:val="5"/>
        </w:rPr>
        <w:t>pessoa</w:t>
      </w:r>
      <w:r>
        <w:rPr>
          <w:spacing w:val="2"/>
          <w:sz w:val="5"/>
        </w:rPr>
        <w:t> </w:t>
      </w:r>
      <w:r>
        <w:rPr>
          <w:sz w:val="5"/>
        </w:rPr>
        <w:t>que</w:t>
      </w:r>
      <w:r>
        <w:rPr>
          <w:spacing w:val="2"/>
          <w:sz w:val="5"/>
        </w:rPr>
        <w:t> </w:t>
      </w:r>
      <w:r>
        <w:rPr>
          <w:sz w:val="5"/>
        </w:rPr>
        <w:t>a</w:t>
      </w:r>
      <w:r>
        <w:rPr>
          <w:spacing w:val="1"/>
          <w:sz w:val="5"/>
        </w:rPr>
        <w:t> </w:t>
      </w:r>
      <w:r>
        <w:rPr>
          <w:sz w:val="5"/>
        </w:rPr>
        <w:t>pretende</w:t>
      </w:r>
      <w:r>
        <w:rPr>
          <w:spacing w:val="2"/>
          <w:sz w:val="5"/>
        </w:rPr>
        <w:t> </w:t>
      </w:r>
      <w:r>
        <w:rPr>
          <w:sz w:val="5"/>
        </w:rPr>
        <w:t>ou</w:t>
      </w:r>
      <w:r>
        <w:rPr>
          <w:spacing w:val="2"/>
          <w:sz w:val="5"/>
        </w:rPr>
        <w:t> </w:t>
      </w:r>
      <w:r>
        <w:rPr>
          <w:sz w:val="5"/>
        </w:rPr>
        <w:t>por</w:t>
      </w:r>
      <w:r>
        <w:rPr>
          <w:spacing w:val="1"/>
          <w:sz w:val="5"/>
        </w:rPr>
        <w:t> </w:t>
      </w:r>
      <w:r>
        <w:rPr>
          <w:sz w:val="5"/>
        </w:rPr>
        <w:t>seu</w:t>
      </w:r>
      <w:r>
        <w:rPr>
          <w:spacing w:val="2"/>
          <w:sz w:val="5"/>
        </w:rPr>
        <w:t> </w:t>
      </w:r>
      <w:r>
        <w:rPr>
          <w:spacing w:val="-2"/>
          <w:sz w:val="5"/>
        </w:rPr>
        <w:t>representante;</w:t>
      </w:r>
    </w:p>
    <w:p>
      <w:pPr>
        <w:pStyle w:val="BodyText"/>
        <w:spacing w:before="4"/>
        <w:rPr>
          <w:sz w:val="4"/>
        </w:rPr>
      </w:pPr>
    </w:p>
    <w:p>
      <w:pPr>
        <w:pStyle w:val="ListParagraph"/>
        <w:numPr>
          <w:ilvl w:val="0"/>
          <w:numId w:val="94"/>
        </w:numPr>
        <w:tabs>
          <w:tab w:pos="179" w:val="left" w:leader="none"/>
        </w:tabs>
        <w:spacing w:line="240" w:lineRule="auto" w:before="0" w:after="0"/>
        <w:ind w:left="179" w:right="0" w:hanging="46"/>
        <w:jc w:val="left"/>
        <w:rPr>
          <w:sz w:val="5"/>
        </w:rPr>
      </w:pPr>
      <w:r>
        <w:rPr>
          <w:sz w:val="5"/>
        </w:rPr>
        <w:t>-</w:t>
      </w:r>
      <w:r>
        <w:rPr>
          <w:spacing w:val="2"/>
          <w:sz w:val="5"/>
        </w:rPr>
        <w:t> </w:t>
      </w:r>
      <w:r>
        <w:rPr>
          <w:sz w:val="5"/>
        </w:rPr>
        <w:t>por</w:t>
      </w:r>
      <w:r>
        <w:rPr>
          <w:spacing w:val="2"/>
          <w:sz w:val="5"/>
        </w:rPr>
        <w:t> </w:t>
      </w:r>
      <w:r>
        <w:rPr>
          <w:sz w:val="5"/>
        </w:rPr>
        <w:t>terceiro</w:t>
      </w:r>
      <w:r>
        <w:rPr>
          <w:spacing w:val="2"/>
          <w:sz w:val="5"/>
        </w:rPr>
        <w:t> </w:t>
      </w:r>
      <w:r>
        <w:rPr>
          <w:sz w:val="5"/>
        </w:rPr>
        <w:t>sem</w:t>
      </w:r>
      <w:r>
        <w:rPr>
          <w:spacing w:val="3"/>
          <w:sz w:val="5"/>
        </w:rPr>
        <w:t> </w:t>
      </w:r>
      <w:r>
        <w:rPr>
          <w:sz w:val="5"/>
        </w:rPr>
        <w:t>mandato,</w:t>
      </w:r>
      <w:r>
        <w:rPr>
          <w:spacing w:val="2"/>
          <w:sz w:val="5"/>
        </w:rPr>
        <w:t> </w:t>
      </w:r>
      <w:r>
        <w:rPr>
          <w:sz w:val="5"/>
        </w:rPr>
        <w:t>dependendo</w:t>
      </w:r>
      <w:r>
        <w:rPr>
          <w:spacing w:val="2"/>
          <w:sz w:val="5"/>
        </w:rPr>
        <w:t> </w:t>
      </w:r>
      <w:r>
        <w:rPr>
          <w:sz w:val="5"/>
        </w:rPr>
        <w:t>de</w:t>
      </w:r>
      <w:r>
        <w:rPr>
          <w:spacing w:val="2"/>
          <w:sz w:val="5"/>
        </w:rPr>
        <w:t> </w:t>
      </w:r>
      <w:r>
        <w:rPr>
          <w:spacing w:val="-2"/>
          <w:sz w:val="5"/>
        </w:rPr>
        <w:t>ratificação.</w:t>
      </w:r>
    </w:p>
    <w:p>
      <w:pPr>
        <w:pStyle w:val="BodyText"/>
        <w:spacing w:before="6"/>
        <w:rPr>
          <w:sz w:val="4"/>
        </w:rPr>
      </w:pPr>
    </w:p>
    <w:p>
      <w:pPr>
        <w:pStyle w:val="BodyText"/>
        <w:ind w:left="133"/>
      </w:pPr>
      <w:r>
        <w:rPr/>
        <w:t>Art.</w:t>
      </w:r>
      <w:r>
        <w:rPr>
          <w:spacing w:val="2"/>
        </w:rPr>
        <w:t> </w:t>
      </w:r>
      <w:r>
        <w:rPr/>
        <w:t>1.206.</w:t>
      </w:r>
      <w:r>
        <w:rPr>
          <w:spacing w:val="2"/>
        </w:rPr>
        <w:t> </w:t>
      </w:r>
      <w:r>
        <w:rPr/>
        <w:t>A</w:t>
      </w:r>
      <w:r>
        <w:rPr>
          <w:spacing w:val="-1"/>
        </w:rPr>
        <w:t> </w:t>
      </w:r>
      <w:r>
        <w:rPr/>
        <w:t>posse</w:t>
      </w:r>
      <w:r>
        <w:rPr>
          <w:spacing w:val="2"/>
        </w:rPr>
        <w:t> </w:t>
      </w:r>
      <w:r>
        <w:rPr/>
        <w:t>transmite-se</w:t>
      </w:r>
      <w:r>
        <w:rPr>
          <w:spacing w:val="3"/>
        </w:rPr>
        <w:t> </w:t>
      </w:r>
      <w:r>
        <w:rPr/>
        <w:t>aos</w:t>
      </w:r>
      <w:r>
        <w:rPr>
          <w:spacing w:val="2"/>
        </w:rPr>
        <w:t> </w:t>
      </w:r>
      <w:r>
        <w:rPr/>
        <w:t>herdeiros</w:t>
      </w:r>
      <w:r>
        <w:rPr>
          <w:spacing w:val="3"/>
        </w:rPr>
        <w:t> </w:t>
      </w:r>
      <w:r>
        <w:rPr/>
        <w:t>ou</w:t>
      </w:r>
      <w:r>
        <w:rPr>
          <w:spacing w:val="2"/>
        </w:rPr>
        <w:t> </w:t>
      </w:r>
      <w:r>
        <w:rPr/>
        <w:t>legatários</w:t>
      </w:r>
      <w:r>
        <w:rPr>
          <w:spacing w:val="2"/>
        </w:rPr>
        <w:t> </w:t>
      </w:r>
      <w:r>
        <w:rPr/>
        <w:t>do</w:t>
      </w:r>
      <w:r>
        <w:rPr>
          <w:spacing w:val="3"/>
        </w:rPr>
        <w:t> </w:t>
      </w:r>
      <w:r>
        <w:rPr/>
        <w:t>possuidor</w:t>
      </w:r>
      <w:r>
        <w:rPr>
          <w:spacing w:val="2"/>
        </w:rPr>
        <w:t> </w:t>
      </w:r>
      <w:r>
        <w:rPr/>
        <w:t>com</w:t>
      </w:r>
      <w:r>
        <w:rPr>
          <w:spacing w:val="2"/>
        </w:rPr>
        <w:t> </w:t>
      </w:r>
      <w:r>
        <w:rPr/>
        <w:t>os</w:t>
      </w:r>
      <w:r>
        <w:rPr>
          <w:spacing w:val="3"/>
        </w:rPr>
        <w:t> </w:t>
      </w:r>
      <w:r>
        <w:rPr/>
        <w:t>mesmos</w:t>
      </w:r>
      <w:r>
        <w:rPr>
          <w:spacing w:val="2"/>
        </w:rPr>
        <w:t> </w:t>
      </w:r>
      <w:r>
        <w:rPr>
          <w:spacing w:val="-2"/>
        </w:rPr>
        <w:t>caracteres.</w:t>
      </w:r>
    </w:p>
    <w:p>
      <w:pPr>
        <w:pStyle w:val="BodyText"/>
        <w:spacing w:before="4"/>
        <w:rPr>
          <w:sz w:val="4"/>
        </w:rPr>
      </w:pPr>
    </w:p>
    <w:p>
      <w:pPr>
        <w:pStyle w:val="BodyText"/>
        <w:spacing w:before="1"/>
        <w:ind w:left="133"/>
      </w:pPr>
      <w:r>
        <w:rPr/>
        <w:t>Art.</w:t>
      </w:r>
      <w:r>
        <w:rPr>
          <w:spacing w:val="1"/>
        </w:rPr>
        <w:t> </w:t>
      </w:r>
      <w:r>
        <w:rPr/>
        <w:t>1.207.</w:t>
      </w:r>
      <w:r>
        <w:rPr>
          <w:spacing w:val="2"/>
        </w:rPr>
        <w:t> </w:t>
      </w:r>
      <w:r>
        <w:rPr/>
        <w:t>O</w:t>
      </w:r>
      <w:r>
        <w:rPr>
          <w:spacing w:val="2"/>
        </w:rPr>
        <w:t> </w:t>
      </w:r>
      <w:r>
        <w:rPr/>
        <w:t>sucessor</w:t>
      </w:r>
      <w:r>
        <w:rPr>
          <w:spacing w:val="2"/>
        </w:rPr>
        <w:t> </w:t>
      </w:r>
      <w:r>
        <w:rPr/>
        <w:t>universal</w:t>
      </w:r>
      <w:r>
        <w:rPr>
          <w:spacing w:val="2"/>
        </w:rPr>
        <w:t> </w:t>
      </w:r>
      <w:r>
        <w:rPr/>
        <w:t>continua</w:t>
      </w:r>
      <w:r>
        <w:rPr>
          <w:spacing w:val="2"/>
        </w:rPr>
        <w:t> </w:t>
      </w:r>
      <w:r>
        <w:rPr/>
        <w:t>de</w:t>
      </w:r>
      <w:r>
        <w:rPr>
          <w:spacing w:val="2"/>
        </w:rPr>
        <w:t> </w:t>
      </w:r>
      <w:r>
        <w:rPr/>
        <w:t>direito</w:t>
      </w:r>
      <w:r>
        <w:rPr>
          <w:spacing w:val="2"/>
        </w:rPr>
        <w:t> </w:t>
      </w:r>
      <w:r>
        <w:rPr/>
        <w:t>a</w:t>
      </w:r>
      <w:r>
        <w:rPr>
          <w:spacing w:val="2"/>
        </w:rPr>
        <w:t> </w:t>
      </w:r>
      <w:r>
        <w:rPr/>
        <w:t>posse</w:t>
      </w:r>
      <w:r>
        <w:rPr>
          <w:spacing w:val="2"/>
        </w:rPr>
        <w:t> </w:t>
      </w:r>
      <w:r>
        <w:rPr/>
        <w:t>do</w:t>
      </w:r>
      <w:r>
        <w:rPr>
          <w:spacing w:val="2"/>
        </w:rPr>
        <w:t> </w:t>
      </w:r>
      <w:r>
        <w:rPr/>
        <w:t>seu</w:t>
      </w:r>
      <w:r>
        <w:rPr>
          <w:spacing w:val="2"/>
        </w:rPr>
        <w:t> </w:t>
      </w:r>
      <w:r>
        <w:rPr/>
        <w:t>antecessor;</w:t>
      </w:r>
      <w:r>
        <w:rPr>
          <w:spacing w:val="1"/>
        </w:rPr>
        <w:t> </w:t>
      </w:r>
      <w:r>
        <w:rPr/>
        <w:t>e</w:t>
      </w:r>
      <w:r>
        <w:rPr>
          <w:spacing w:val="2"/>
        </w:rPr>
        <w:t> </w:t>
      </w:r>
      <w:r>
        <w:rPr/>
        <w:t>ao</w:t>
      </w:r>
      <w:r>
        <w:rPr>
          <w:spacing w:val="2"/>
        </w:rPr>
        <w:t> </w:t>
      </w:r>
      <w:r>
        <w:rPr/>
        <w:t>sucessor</w:t>
      </w:r>
      <w:r>
        <w:rPr>
          <w:spacing w:val="2"/>
        </w:rPr>
        <w:t> </w:t>
      </w:r>
      <w:r>
        <w:rPr/>
        <w:t>singular</w:t>
      </w:r>
      <w:r>
        <w:rPr>
          <w:spacing w:val="2"/>
        </w:rPr>
        <w:t> </w:t>
      </w:r>
      <w:r>
        <w:rPr/>
        <w:t>é</w:t>
      </w:r>
      <w:r>
        <w:rPr>
          <w:spacing w:val="2"/>
        </w:rPr>
        <w:t> </w:t>
      </w:r>
      <w:r>
        <w:rPr/>
        <w:t>facultado</w:t>
      </w:r>
      <w:r>
        <w:rPr>
          <w:spacing w:val="2"/>
        </w:rPr>
        <w:t> </w:t>
      </w:r>
      <w:r>
        <w:rPr/>
        <w:t>unir</w:t>
      </w:r>
      <w:r>
        <w:rPr>
          <w:spacing w:val="2"/>
        </w:rPr>
        <w:t> </w:t>
      </w:r>
      <w:r>
        <w:rPr/>
        <w:t>sua</w:t>
      </w:r>
      <w:r>
        <w:rPr>
          <w:spacing w:val="2"/>
        </w:rPr>
        <w:t> </w:t>
      </w:r>
      <w:r>
        <w:rPr/>
        <w:t>posse</w:t>
      </w:r>
      <w:r>
        <w:rPr>
          <w:spacing w:val="2"/>
        </w:rPr>
        <w:t> </w:t>
      </w:r>
      <w:r>
        <w:rPr/>
        <w:t>à</w:t>
      </w:r>
      <w:r>
        <w:rPr>
          <w:spacing w:val="2"/>
        </w:rPr>
        <w:t> </w:t>
      </w:r>
      <w:r>
        <w:rPr/>
        <w:t>do</w:t>
      </w:r>
      <w:r>
        <w:rPr>
          <w:spacing w:val="2"/>
        </w:rPr>
        <w:t> </w:t>
      </w:r>
      <w:r>
        <w:rPr/>
        <w:t>antecessor,</w:t>
      </w:r>
      <w:r>
        <w:rPr>
          <w:spacing w:val="2"/>
        </w:rPr>
        <w:t> </w:t>
      </w:r>
      <w:r>
        <w:rPr/>
        <w:t>para</w:t>
      </w:r>
      <w:r>
        <w:rPr>
          <w:spacing w:val="1"/>
        </w:rPr>
        <w:t> </w:t>
      </w:r>
      <w:r>
        <w:rPr/>
        <w:t>os</w:t>
      </w:r>
      <w:r>
        <w:rPr>
          <w:spacing w:val="2"/>
        </w:rPr>
        <w:t> </w:t>
      </w:r>
      <w:r>
        <w:rPr/>
        <w:t>efeitos</w:t>
      </w:r>
      <w:r>
        <w:rPr>
          <w:spacing w:val="2"/>
        </w:rPr>
        <w:t> </w:t>
      </w:r>
      <w:r>
        <w:rPr>
          <w:spacing w:val="-2"/>
        </w:rPr>
        <w:t>legais.</w:t>
      </w:r>
    </w:p>
    <w:p>
      <w:pPr>
        <w:pStyle w:val="BodyText"/>
        <w:spacing w:before="4"/>
        <w:rPr>
          <w:sz w:val="4"/>
        </w:rPr>
      </w:pPr>
    </w:p>
    <w:p>
      <w:pPr>
        <w:pStyle w:val="BodyText"/>
        <w:spacing w:line="458" w:lineRule="auto"/>
        <w:ind w:left="133" w:right="59"/>
      </w:pPr>
      <w:r>
        <w:rPr/>
        <w:t>Art.</w:t>
      </w:r>
      <w:r>
        <w:rPr>
          <w:spacing w:val="2"/>
        </w:rPr>
        <w:t> </w:t>
      </w:r>
      <w:r>
        <w:rPr/>
        <w:t>1.208.</w:t>
      </w:r>
      <w:r>
        <w:rPr>
          <w:spacing w:val="2"/>
        </w:rPr>
        <w:t> </w:t>
      </w:r>
      <w:r>
        <w:rPr/>
        <w:t>Não</w:t>
      </w:r>
      <w:r>
        <w:rPr>
          <w:spacing w:val="2"/>
        </w:rPr>
        <w:t> </w:t>
      </w:r>
      <w:r>
        <w:rPr/>
        <w:t>induzem</w:t>
      </w:r>
      <w:r>
        <w:rPr>
          <w:spacing w:val="2"/>
        </w:rPr>
        <w:t> </w:t>
      </w:r>
      <w:r>
        <w:rPr/>
        <w:t>posse</w:t>
      </w:r>
      <w:r>
        <w:rPr>
          <w:spacing w:val="2"/>
        </w:rPr>
        <w:t> </w:t>
      </w:r>
      <w:r>
        <w:rPr/>
        <w:t>os</w:t>
      </w:r>
      <w:r>
        <w:rPr>
          <w:spacing w:val="2"/>
        </w:rPr>
        <w:t> </w:t>
      </w:r>
      <w:r>
        <w:rPr/>
        <w:t>atos</w:t>
      </w:r>
      <w:r>
        <w:rPr>
          <w:spacing w:val="2"/>
        </w:rPr>
        <w:t> </w:t>
      </w:r>
      <w:r>
        <w:rPr/>
        <w:t>de</w:t>
      </w:r>
      <w:r>
        <w:rPr>
          <w:spacing w:val="2"/>
        </w:rPr>
        <w:t> </w:t>
      </w:r>
      <w:r>
        <w:rPr/>
        <w:t>mera</w:t>
      </w:r>
      <w:r>
        <w:rPr>
          <w:spacing w:val="2"/>
        </w:rPr>
        <w:t> </w:t>
      </w:r>
      <w:r>
        <w:rPr/>
        <w:t>permissão</w:t>
      </w:r>
      <w:r>
        <w:rPr>
          <w:spacing w:val="2"/>
        </w:rPr>
        <w:t> </w:t>
      </w:r>
      <w:r>
        <w:rPr/>
        <w:t>ou</w:t>
      </w:r>
      <w:r>
        <w:rPr>
          <w:spacing w:val="2"/>
        </w:rPr>
        <w:t> </w:t>
      </w:r>
      <w:r>
        <w:rPr/>
        <w:t>tolerância</w:t>
      </w:r>
      <w:r>
        <w:rPr>
          <w:spacing w:val="2"/>
        </w:rPr>
        <w:t> </w:t>
      </w:r>
      <w:r>
        <w:rPr/>
        <w:t>assim</w:t>
      </w:r>
      <w:r>
        <w:rPr>
          <w:spacing w:val="2"/>
        </w:rPr>
        <w:t> </w:t>
      </w:r>
      <w:r>
        <w:rPr/>
        <w:t>como</w:t>
      </w:r>
      <w:r>
        <w:rPr>
          <w:spacing w:val="2"/>
        </w:rPr>
        <w:t> </w:t>
      </w:r>
      <w:r>
        <w:rPr/>
        <w:t>não</w:t>
      </w:r>
      <w:r>
        <w:rPr>
          <w:spacing w:val="2"/>
        </w:rPr>
        <w:t> </w:t>
      </w:r>
      <w:r>
        <w:rPr/>
        <w:t>autorizam</w:t>
      </w:r>
      <w:r>
        <w:rPr>
          <w:spacing w:val="2"/>
        </w:rPr>
        <w:t> </w:t>
      </w:r>
      <w:r>
        <w:rPr/>
        <w:t>a</w:t>
      </w:r>
      <w:r>
        <w:rPr>
          <w:spacing w:val="2"/>
        </w:rPr>
        <w:t> </w:t>
      </w:r>
      <w:r>
        <w:rPr/>
        <w:t>sua</w:t>
      </w:r>
      <w:r>
        <w:rPr>
          <w:spacing w:val="2"/>
        </w:rPr>
        <w:t> </w:t>
      </w:r>
      <w:r>
        <w:rPr/>
        <w:t>aquisição</w:t>
      </w:r>
      <w:r>
        <w:rPr>
          <w:spacing w:val="2"/>
        </w:rPr>
        <w:t> </w:t>
      </w:r>
      <w:r>
        <w:rPr/>
        <w:t>os</w:t>
      </w:r>
      <w:r>
        <w:rPr>
          <w:spacing w:val="2"/>
        </w:rPr>
        <w:t> </w:t>
      </w:r>
      <w:r>
        <w:rPr/>
        <w:t>atos</w:t>
      </w:r>
      <w:r>
        <w:rPr>
          <w:spacing w:val="2"/>
        </w:rPr>
        <w:t> </w:t>
      </w:r>
      <w:r>
        <w:rPr/>
        <w:t>violentos,</w:t>
      </w:r>
      <w:r>
        <w:rPr>
          <w:spacing w:val="2"/>
        </w:rPr>
        <w:t> </w:t>
      </w:r>
      <w:r>
        <w:rPr/>
        <w:t>ou</w:t>
      </w:r>
      <w:r>
        <w:rPr>
          <w:spacing w:val="2"/>
        </w:rPr>
        <w:t> </w:t>
      </w:r>
      <w:r>
        <w:rPr/>
        <w:t>clandestinos,</w:t>
      </w:r>
      <w:r>
        <w:rPr>
          <w:spacing w:val="2"/>
        </w:rPr>
        <w:t> </w:t>
      </w:r>
      <w:r>
        <w:rPr/>
        <w:t>senão</w:t>
      </w:r>
      <w:r>
        <w:rPr>
          <w:spacing w:val="2"/>
        </w:rPr>
        <w:t> </w:t>
      </w:r>
      <w:r>
        <w:rPr/>
        <w:t>depois</w:t>
      </w:r>
      <w:r>
        <w:rPr>
          <w:spacing w:val="2"/>
        </w:rPr>
        <w:t> </w:t>
      </w:r>
      <w:r>
        <w:rPr/>
        <w:t>de</w:t>
      </w:r>
      <w:r>
        <w:rPr>
          <w:spacing w:val="2"/>
        </w:rPr>
        <w:t> </w:t>
      </w:r>
      <w:r>
        <w:rPr/>
        <w:t>cessar</w:t>
      </w:r>
      <w:r>
        <w:rPr>
          <w:spacing w:val="2"/>
        </w:rPr>
        <w:t> </w:t>
      </w:r>
      <w:r>
        <w:rPr/>
        <w:t>a</w:t>
      </w:r>
      <w:r>
        <w:rPr>
          <w:spacing w:val="2"/>
        </w:rPr>
        <w:t> </w:t>
      </w:r>
      <w:r>
        <w:rPr/>
        <w:t>violência</w:t>
      </w:r>
      <w:r>
        <w:rPr>
          <w:spacing w:val="2"/>
        </w:rPr>
        <w:t> </w:t>
      </w:r>
      <w:r>
        <w:rPr/>
        <w:t>ou</w:t>
      </w:r>
      <w:r>
        <w:rPr>
          <w:spacing w:val="2"/>
        </w:rPr>
        <w:t> </w:t>
      </w:r>
      <w:r>
        <w:rPr/>
        <w:t>a</w:t>
      </w:r>
      <w:r>
        <w:rPr>
          <w:spacing w:val="2"/>
        </w:rPr>
        <w:t> </w:t>
      </w:r>
      <w:r>
        <w:rPr/>
        <w:t>clandestinidade.</w:t>
      </w:r>
      <w:r>
        <w:rPr>
          <w:spacing w:val="40"/>
        </w:rPr>
        <w:t> </w:t>
      </w:r>
      <w:r>
        <w:rPr/>
        <w:t>Art. 1.209. A posse do imóvel faz presumir, até prova contrária, a das coisas móveis que nele estiverem.</w:t>
      </w:r>
    </w:p>
    <w:p>
      <w:pPr>
        <w:pStyle w:val="BodyText"/>
        <w:spacing w:line="55" w:lineRule="exact"/>
        <w:ind w:left="139" w:right="47"/>
        <w:jc w:val="center"/>
      </w:pPr>
      <w:r>
        <w:rPr/>
        <w:t>CAPÍTULO</w:t>
      </w:r>
      <w:r>
        <w:rPr>
          <w:spacing w:val="4"/>
        </w:rPr>
        <w:t> </w:t>
      </w:r>
      <w:r>
        <w:rPr>
          <w:spacing w:val="-5"/>
        </w:rPr>
        <w:t>III</w:t>
      </w:r>
    </w:p>
    <w:p>
      <w:pPr>
        <w:pStyle w:val="BodyText"/>
        <w:ind w:left="1992"/>
      </w:pPr>
      <w:r>
        <w:rPr/>
        <w:t>Dos</w:t>
      </w:r>
      <w:r>
        <w:rPr>
          <w:spacing w:val="1"/>
        </w:rPr>
        <w:t> </w:t>
      </w:r>
      <w:r>
        <w:rPr/>
        <w:t>Efeitos</w:t>
      </w:r>
      <w:r>
        <w:rPr>
          <w:spacing w:val="2"/>
        </w:rPr>
        <w:t> </w:t>
      </w:r>
      <w:r>
        <w:rPr/>
        <w:t>da</w:t>
      </w:r>
      <w:r>
        <w:rPr>
          <w:spacing w:val="2"/>
        </w:rPr>
        <w:t> </w:t>
      </w:r>
      <w:r>
        <w:rPr>
          <w:spacing w:val="-2"/>
        </w:rPr>
        <w:t>Posse</w:t>
      </w:r>
    </w:p>
    <w:p>
      <w:pPr>
        <w:pStyle w:val="BodyText"/>
        <w:spacing w:before="4"/>
        <w:rPr>
          <w:sz w:val="4"/>
        </w:rPr>
      </w:pPr>
    </w:p>
    <w:p>
      <w:pPr>
        <w:pStyle w:val="BodyText"/>
        <w:ind w:left="133"/>
      </w:pPr>
      <w:r>
        <w:rPr/>
        <w:t>Art.</w:t>
      </w:r>
      <w:r>
        <w:rPr>
          <w:spacing w:val="1"/>
        </w:rPr>
        <w:t> </w:t>
      </w:r>
      <w:r>
        <w:rPr/>
        <w:t>1.210.</w:t>
      </w:r>
      <w:r>
        <w:rPr>
          <w:spacing w:val="2"/>
        </w:rPr>
        <w:t> </w:t>
      </w:r>
      <w:r>
        <w:rPr/>
        <w:t>O</w:t>
      </w:r>
      <w:r>
        <w:rPr>
          <w:spacing w:val="2"/>
        </w:rPr>
        <w:t> </w:t>
      </w:r>
      <w:r>
        <w:rPr/>
        <w:t>possuidor</w:t>
      </w:r>
      <w:r>
        <w:rPr>
          <w:spacing w:val="2"/>
        </w:rPr>
        <w:t> </w:t>
      </w:r>
      <w:r>
        <w:rPr/>
        <w:t>tem</w:t>
      </w:r>
      <w:r>
        <w:rPr>
          <w:spacing w:val="2"/>
        </w:rPr>
        <w:t> </w:t>
      </w:r>
      <w:r>
        <w:rPr/>
        <w:t>direito</w:t>
      </w:r>
      <w:r>
        <w:rPr>
          <w:spacing w:val="2"/>
        </w:rPr>
        <w:t> </w:t>
      </w:r>
      <w:r>
        <w:rPr/>
        <w:t>a</w:t>
      </w:r>
      <w:r>
        <w:rPr>
          <w:spacing w:val="2"/>
        </w:rPr>
        <w:t> </w:t>
      </w:r>
      <w:r>
        <w:rPr/>
        <w:t>ser</w:t>
      </w:r>
      <w:r>
        <w:rPr>
          <w:spacing w:val="2"/>
        </w:rPr>
        <w:t> </w:t>
      </w:r>
      <w:r>
        <w:rPr/>
        <w:t>mantido</w:t>
      </w:r>
      <w:r>
        <w:rPr>
          <w:spacing w:val="2"/>
        </w:rPr>
        <w:t> </w:t>
      </w:r>
      <w:r>
        <w:rPr/>
        <w:t>na</w:t>
      </w:r>
      <w:r>
        <w:rPr>
          <w:spacing w:val="2"/>
        </w:rPr>
        <w:t> </w:t>
      </w:r>
      <w:r>
        <w:rPr/>
        <w:t>posse</w:t>
      </w:r>
      <w:r>
        <w:rPr>
          <w:spacing w:val="2"/>
        </w:rPr>
        <w:t> </w:t>
      </w:r>
      <w:r>
        <w:rPr/>
        <w:t>em</w:t>
      </w:r>
      <w:r>
        <w:rPr>
          <w:spacing w:val="2"/>
        </w:rPr>
        <w:t> </w:t>
      </w:r>
      <w:r>
        <w:rPr/>
        <w:t>caso</w:t>
      </w:r>
      <w:r>
        <w:rPr>
          <w:spacing w:val="2"/>
        </w:rPr>
        <w:t> </w:t>
      </w:r>
      <w:r>
        <w:rPr/>
        <w:t>de</w:t>
      </w:r>
      <w:r>
        <w:rPr>
          <w:spacing w:val="2"/>
        </w:rPr>
        <w:t> </w:t>
      </w:r>
      <w:r>
        <w:rPr/>
        <w:t>turbação,</w:t>
      </w:r>
      <w:r>
        <w:rPr>
          <w:spacing w:val="2"/>
        </w:rPr>
        <w:t> </w:t>
      </w:r>
      <w:r>
        <w:rPr/>
        <w:t>restituído</w:t>
      </w:r>
      <w:r>
        <w:rPr>
          <w:spacing w:val="2"/>
        </w:rPr>
        <w:t> </w:t>
      </w:r>
      <w:r>
        <w:rPr/>
        <w:t>no</w:t>
      </w:r>
      <w:r>
        <w:rPr>
          <w:spacing w:val="2"/>
        </w:rPr>
        <w:t> </w:t>
      </w:r>
      <w:r>
        <w:rPr/>
        <w:t>de</w:t>
      </w:r>
      <w:r>
        <w:rPr>
          <w:spacing w:val="2"/>
        </w:rPr>
        <w:t> </w:t>
      </w:r>
      <w:r>
        <w:rPr/>
        <w:t>esbulho,</w:t>
      </w:r>
      <w:r>
        <w:rPr>
          <w:spacing w:val="2"/>
        </w:rPr>
        <w:t> </w:t>
      </w:r>
      <w:r>
        <w:rPr/>
        <w:t>e</w:t>
      </w:r>
      <w:r>
        <w:rPr>
          <w:spacing w:val="2"/>
        </w:rPr>
        <w:t> </w:t>
      </w:r>
      <w:r>
        <w:rPr/>
        <w:t>segurado</w:t>
      </w:r>
      <w:r>
        <w:rPr>
          <w:spacing w:val="2"/>
        </w:rPr>
        <w:t> </w:t>
      </w:r>
      <w:r>
        <w:rPr/>
        <w:t>de</w:t>
      </w:r>
      <w:r>
        <w:rPr>
          <w:spacing w:val="2"/>
        </w:rPr>
        <w:t> </w:t>
      </w:r>
      <w:r>
        <w:rPr/>
        <w:t>violência</w:t>
      </w:r>
      <w:r>
        <w:rPr>
          <w:spacing w:val="2"/>
        </w:rPr>
        <w:t> </w:t>
      </w:r>
      <w:r>
        <w:rPr/>
        <w:t>iminente,</w:t>
      </w:r>
      <w:r>
        <w:rPr>
          <w:spacing w:val="2"/>
        </w:rPr>
        <w:t> </w:t>
      </w:r>
      <w:r>
        <w:rPr/>
        <w:t>se</w:t>
      </w:r>
      <w:r>
        <w:rPr>
          <w:spacing w:val="2"/>
        </w:rPr>
        <w:t> </w:t>
      </w:r>
      <w:r>
        <w:rPr/>
        <w:t>tiver</w:t>
      </w:r>
      <w:r>
        <w:rPr>
          <w:spacing w:val="2"/>
        </w:rPr>
        <w:t> </w:t>
      </w:r>
      <w:r>
        <w:rPr/>
        <w:t>justo</w:t>
      </w:r>
      <w:r>
        <w:rPr>
          <w:spacing w:val="2"/>
        </w:rPr>
        <w:t> </w:t>
      </w:r>
      <w:r>
        <w:rPr/>
        <w:t>receio</w:t>
      </w:r>
      <w:r>
        <w:rPr>
          <w:spacing w:val="2"/>
        </w:rPr>
        <w:t> </w:t>
      </w:r>
      <w:r>
        <w:rPr/>
        <w:t>de</w:t>
      </w:r>
      <w:r>
        <w:rPr>
          <w:spacing w:val="2"/>
        </w:rPr>
        <w:t> </w:t>
      </w:r>
      <w:r>
        <w:rPr/>
        <w:t>ser</w:t>
      </w:r>
      <w:r>
        <w:rPr>
          <w:spacing w:val="2"/>
        </w:rPr>
        <w:t> </w:t>
      </w:r>
      <w:r>
        <w:rPr>
          <w:spacing w:val="-2"/>
        </w:rPr>
        <w:t>molestado.</w:t>
      </w:r>
    </w:p>
    <w:p>
      <w:pPr>
        <w:pStyle w:val="BodyText"/>
        <w:spacing w:before="4"/>
        <w:rPr>
          <w:sz w:val="4"/>
        </w:rPr>
      </w:pPr>
    </w:p>
    <w:p>
      <w:pPr>
        <w:pStyle w:val="BodyText"/>
        <w:ind w:left="41" w:right="195" w:firstLine="92"/>
      </w:pPr>
      <w:r>
        <w:rPr/>
        <w:t>§ 1 </w:t>
      </w:r>
      <w:r>
        <w:rPr>
          <w:position w:val="2"/>
        </w:rPr>
        <w:t>o </w:t>
      </w:r>
      <w:r>
        <w:rPr/>
        <w:t>O possuidor turbado, ou esbulhado, poderá manter-se ou restituir-se por sua própria força, contanto que o faça logo; os atos de defesa, ou de desforço, não podem ir além do indispensável à</w:t>
      </w:r>
      <w:r>
        <w:rPr>
          <w:spacing w:val="40"/>
        </w:rPr>
        <w:t> </w:t>
      </w:r>
      <w:r>
        <w:rPr/>
        <w:t>manutenção, ou restituição da posse.</w:t>
      </w:r>
    </w:p>
    <w:p>
      <w:pPr>
        <w:pStyle w:val="BodyText"/>
        <w:spacing w:before="6"/>
        <w:rPr>
          <w:sz w:val="4"/>
        </w:rPr>
      </w:pPr>
    </w:p>
    <w:p>
      <w:pPr>
        <w:pStyle w:val="BodyText"/>
        <w:ind w:left="133"/>
      </w:pPr>
      <w:r>
        <w:rPr/>
        <w:t>§</w:t>
      </w:r>
      <w:r>
        <w:rPr>
          <w:spacing w:val="1"/>
        </w:rPr>
        <w:t> </w:t>
      </w:r>
      <w:r>
        <w:rPr/>
        <w:t>2</w:t>
      </w:r>
      <w:r>
        <w:rPr>
          <w:spacing w:val="2"/>
        </w:rPr>
        <w:t> </w:t>
      </w:r>
      <w:r>
        <w:rPr>
          <w:position w:val="2"/>
        </w:rPr>
        <w:t>o</w:t>
      </w:r>
      <w:r>
        <w:rPr>
          <w:spacing w:val="2"/>
          <w:position w:val="2"/>
        </w:rPr>
        <w:t> </w:t>
      </w:r>
      <w:r>
        <w:rPr/>
        <w:t>Não</w:t>
      </w:r>
      <w:r>
        <w:rPr>
          <w:spacing w:val="2"/>
        </w:rPr>
        <w:t> </w:t>
      </w:r>
      <w:r>
        <w:rPr/>
        <w:t>obsta</w:t>
      </w:r>
      <w:r>
        <w:rPr>
          <w:spacing w:val="2"/>
        </w:rPr>
        <w:t> </w:t>
      </w:r>
      <w:r>
        <w:rPr/>
        <w:t>à</w:t>
      </w:r>
      <w:r>
        <w:rPr>
          <w:spacing w:val="2"/>
        </w:rPr>
        <w:t> </w:t>
      </w:r>
      <w:r>
        <w:rPr/>
        <w:t>manutenção</w:t>
      </w:r>
      <w:r>
        <w:rPr>
          <w:spacing w:val="1"/>
        </w:rPr>
        <w:t> </w:t>
      </w:r>
      <w:r>
        <w:rPr/>
        <w:t>ou</w:t>
      </w:r>
      <w:r>
        <w:rPr>
          <w:spacing w:val="2"/>
        </w:rPr>
        <w:t> </w:t>
      </w:r>
      <w:r>
        <w:rPr/>
        <w:t>reintegração</w:t>
      </w:r>
      <w:r>
        <w:rPr>
          <w:spacing w:val="2"/>
        </w:rPr>
        <w:t> </w:t>
      </w:r>
      <w:r>
        <w:rPr/>
        <w:t>na</w:t>
      </w:r>
      <w:r>
        <w:rPr>
          <w:spacing w:val="2"/>
        </w:rPr>
        <w:t> </w:t>
      </w:r>
      <w:r>
        <w:rPr/>
        <w:t>posse</w:t>
      </w:r>
      <w:r>
        <w:rPr>
          <w:spacing w:val="2"/>
        </w:rPr>
        <w:t> </w:t>
      </w:r>
      <w:r>
        <w:rPr/>
        <w:t>a</w:t>
      </w:r>
      <w:r>
        <w:rPr>
          <w:spacing w:val="2"/>
        </w:rPr>
        <w:t> </w:t>
      </w:r>
      <w:r>
        <w:rPr/>
        <w:t>alegação</w:t>
      </w:r>
      <w:r>
        <w:rPr>
          <w:spacing w:val="2"/>
        </w:rPr>
        <w:t> </w:t>
      </w:r>
      <w:r>
        <w:rPr/>
        <w:t>de</w:t>
      </w:r>
      <w:r>
        <w:rPr>
          <w:spacing w:val="1"/>
        </w:rPr>
        <w:t> </w:t>
      </w:r>
      <w:r>
        <w:rPr/>
        <w:t>propriedade,</w:t>
      </w:r>
      <w:r>
        <w:rPr>
          <w:spacing w:val="2"/>
        </w:rPr>
        <w:t> </w:t>
      </w:r>
      <w:r>
        <w:rPr/>
        <w:t>ou</w:t>
      </w:r>
      <w:r>
        <w:rPr>
          <w:spacing w:val="2"/>
        </w:rPr>
        <w:t> </w:t>
      </w:r>
      <w:r>
        <w:rPr/>
        <w:t>de</w:t>
      </w:r>
      <w:r>
        <w:rPr>
          <w:spacing w:val="2"/>
        </w:rPr>
        <w:t> </w:t>
      </w:r>
      <w:r>
        <w:rPr/>
        <w:t>outro</w:t>
      </w:r>
      <w:r>
        <w:rPr>
          <w:spacing w:val="2"/>
        </w:rPr>
        <w:t> </w:t>
      </w:r>
      <w:r>
        <w:rPr/>
        <w:t>direito</w:t>
      </w:r>
      <w:r>
        <w:rPr>
          <w:spacing w:val="2"/>
        </w:rPr>
        <w:t> </w:t>
      </w:r>
      <w:r>
        <w:rPr/>
        <w:t>sobre</w:t>
      </w:r>
      <w:r>
        <w:rPr>
          <w:spacing w:val="2"/>
        </w:rPr>
        <w:t> </w:t>
      </w:r>
      <w:r>
        <w:rPr/>
        <w:t>a</w:t>
      </w:r>
      <w:r>
        <w:rPr>
          <w:spacing w:val="1"/>
        </w:rPr>
        <w:t> </w:t>
      </w:r>
      <w:r>
        <w:rPr>
          <w:spacing w:val="-2"/>
        </w:rPr>
        <w:t>coisa.</w:t>
      </w:r>
    </w:p>
    <w:p>
      <w:pPr>
        <w:pStyle w:val="BodyText"/>
        <w:spacing w:line="448" w:lineRule="auto" w:before="50"/>
        <w:ind w:left="133" w:right="469"/>
      </w:pPr>
      <w:r>
        <w:rPr/>
        <w:t>Art. 1.211. Quando mais de uma pessoa se disser possuidora, manter-se-á provisoriamente a que tiver a coisa, se não estiver manifesto que a obteve de alguma das outras por modo vicioso.</w:t>
      </w:r>
      <w:r>
        <w:rPr>
          <w:spacing w:val="80"/>
        </w:rPr>
        <w:t> </w:t>
      </w:r>
      <w:r>
        <w:rPr/>
        <w:t>Art. 1.212. O possuidor pode intentar a ação de esbulho, ou a de indenização, contra o terceiro, que recebeu a coisa esbulhada sabendo que o era.</w:t>
      </w:r>
    </w:p>
    <w:p>
      <w:pPr>
        <w:pStyle w:val="BodyText"/>
        <w:spacing w:line="448" w:lineRule="auto" w:before="3"/>
        <w:ind w:left="133" w:right="97"/>
      </w:pPr>
      <w:r>
        <w:rPr/>
        <w:t>Art.</w:t>
      </w:r>
      <w:r>
        <w:rPr>
          <w:spacing w:val="2"/>
        </w:rPr>
        <w:t> </w:t>
      </w:r>
      <w:r>
        <w:rPr/>
        <w:t>1.213.</w:t>
      </w:r>
      <w:r>
        <w:rPr>
          <w:spacing w:val="2"/>
        </w:rPr>
        <w:t> </w:t>
      </w:r>
      <w:r>
        <w:rPr/>
        <w:t>O</w:t>
      </w:r>
      <w:r>
        <w:rPr>
          <w:spacing w:val="2"/>
        </w:rPr>
        <w:t> </w:t>
      </w:r>
      <w:r>
        <w:rPr/>
        <w:t>disposto</w:t>
      </w:r>
      <w:r>
        <w:rPr>
          <w:spacing w:val="2"/>
        </w:rPr>
        <w:t> </w:t>
      </w:r>
      <w:r>
        <w:rPr/>
        <w:t>nos</w:t>
      </w:r>
      <w:r>
        <w:rPr>
          <w:spacing w:val="2"/>
        </w:rPr>
        <w:t> </w:t>
      </w:r>
      <w:r>
        <w:rPr/>
        <w:t>artigos</w:t>
      </w:r>
      <w:r>
        <w:rPr>
          <w:spacing w:val="2"/>
        </w:rPr>
        <w:t> </w:t>
      </w:r>
      <w:r>
        <w:rPr/>
        <w:t>antecedentes</w:t>
      </w:r>
      <w:r>
        <w:rPr>
          <w:spacing w:val="2"/>
        </w:rPr>
        <w:t> </w:t>
      </w:r>
      <w:r>
        <w:rPr/>
        <w:t>não</w:t>
      </w:r>
      <w:r>
        <w:rPr>
          <w:spacing w:val="2"/>
        </w:rPr>
        <w:t> </w:t>
      </w:r>
      <w:r>
        <w:rPr/>
        <w:t>se</w:t>
      </w:r>
      <w:r>
        <w:rPr>
          <w:spacing w:val="2"/>
        </w:rPr>
        <w:t> </w:t>
      </w:r>
      <w:r>
        <w:rPr/>
        <w:t>aplica</w:t>
      </w:r>
      <w:r>
        <w:rPr>
          <w:spacing w:val="2"/>
        </w:rPr>
        <w:t> </w:t>
      </w:r>
      <w:r>
        <w:rPr/>
        <w:t>às</w:t>
      </w:r>
      <w:r>
        <w:rPr>
          <w:spacing w:val="2"/>
        </w:rPr>
        <w:t> </w:t>
      </w:r>
      <w:r>
        <w:rPr/>
        <w:t>servidões</w:t>
      </w:r>
      <w:r>
        <w:rPr>
          <w:spacing w:val="2"/>
        </w:rPr>
        <w:t> </w:t>
      </w:r>
      <w:r>
        <w:rPr/>
        <w:t>não</w:t>
      </w:r>
      <w:r>
        <w:rPr>
          <w:spacing w:val="2"/>
        </w:rPr>
        <w:t> </w:t>
      </w:r>
      <w:r>
        <w:rPr/>
        <w:t>aparentes,</w:t>
      </w:r>
      <w:r>
        <w:rPr>
          <w:spacing w:val="2"/>
        </w:rPr>
        <w:t> </w:t>
      </w:r>
      <w:r>
        <w:rPr/>
        <w:t>salvo</w:t>
      </w:r>
      <w:r>
        <w:rPr>
          <w:spacing w:val="2"/>
        </w:rPr>
        <w:t> </w:t>
      </w:r>
      <w:r>
        <w:rPr/>
        <w:t>quando</w:t>
      </w:r>
      <w:r>
        <w:rPr>
          <w:spacing w:val="2"/>
        </w:rPr>
        <w:t> </w:t>
      </w:r>
      <w:r>
        <w:rPr/>
        <w:t>os</w:t>
      </w:r>
      <w:r>
        <w:rPr>
          <w:spacing w:val="2"/>
        </w:rPr>
        <w:t> </w:t>
      </w:r>
      <w:r>
        <w:rPr/>
        <w:t>respectivos</w:t>
      </w:r>
      <w:r>
        <w:rPr>
          <w:spacing w:val="2"/>
        </w:rPr>
        <w:t> </w:t>
      </w:r>
      <w:r>
        <w:rPr/>
        <w:t>títulos</w:t>
      </w:r>
      <w:r>
        <w:rPr>
          <w:spacing w:val="2"/>
        </w:rPr>
        <w:t> </w:t>
      </w:r>
      <w:r>
        <w:rPr/>
        <w:t>provierem</w:t>
      </w:r>
      <w:r>
        <w:rPr>
          <w:spacing w:val="2"/>
        </w:rPr>
        <w:t> </w:t>
      </w:r>
      <w:r>
        <w:rPr/>
        <w:t>do</w:t>
      </w:r>
      <w:r>
        <w:rPr>
          <w:spacing w:val="2"/>
        </w:rPr>
        <w:t> </w:t>
      </w:r>
      <w:r>
        <w:rPr/>
        <w:t>possuidor</w:t>
      </w:r>
      <w:r>
        <w:rPr>
          <w:spacing w:val="2"/>
        </w:rPr>
        <w:t> </w:t>
      </w:r>
      <w:r>
        <w:rPr/>
        <w:t>do</w:t>
      </w:r>
      <w:r>
        <w:rPr>
          <w:spacing w:val="2"/>
        </w:rPr>
        <w:t> </w:t>
      </w:r>
      <w:r>
        <w:rPr/>
        <w:t>prédio</w:t>
      </w:r>
      <w:r>
        <w:rPr>
          <w:spacing w:val="2"/>
        </w:rPr>
        <w:t> </w:t>
      </w:r>
      <w:r>
        <w:rPr/>
        <w:t>serviente,</w:t>
      </w:r>
      <w:r>
        <w:rPr>
          <w:spacing w:val="2"/>
        </w:rPr>
        <w:t> </w:t>
      </w:r>
      <w:r>
        <w:rPr/>
        <w:t>ou</w:t>
      </w:r>
      <w:r>
        <w:rPr>
          <w:spacing w:val="2"/>
        </w:rPr>
        <w:t> </w:t>
      </w:r>
      <w:r>
        <w:rPr/>
        <w:t>daqueles</w:t>
      </w:r>
      <w:r>
        <w:rPr>
          <w:spacing w:val="2"/>
        </w:rPr>
        <w:t> </w:t>
      </w:r>
      <w:r>
        <w:rPr/>
        <w:t>de</w:t>
      </w:r>
      <w:r>
        <w:rPr>
          <w:spacing w:val="2"/>
        </w:rPr>
        <w:t> </w:t>
      </w:r>
      <w:r>
        <w:rPr/>
        <w:t>quem</w:t>
      </w:r>
      <w:r>
        <w:rPr>
          <w:spacing w:val="2"/>
        </w:rPr>
        <w:t> </w:t>
      </w:r>
      <w:r>
        <w:rPr/>
        <w:t>este</w:t>
      </w:r>
      <w:r>
        <w:rPr>
          <w:spacing w:val="2"/>
        </w:rPr>
        <w:t> </w:t>
      </w:r>
      <w:r>
        <w:rPr/>
        <w:t>o</w:t>
      </w:r>
      <w:r>
        <w:rPr>
          <w:spacing w:val="2"/>
        </w:rPr>
        <w:t> </w:t>
      </w:r>
      <w:r>
        <w:rPr/>
        <w:t>houve.</w:t>
      </w:r>
      <w:r>
        <w:rPr>
          <w:spacing w:val="40"/>
        </w:rPr>
        <w:t> </w:t>
      </w:r>
      <w:r>
        <w:rPr/>
        <w:t>Art. 1.214. O possuidor de boa-fé tem direito, enquanto ela durar, aos frutos percebidos.</w:t>
      </w:r>
    </w:p>
    <w:p>
      <w:pPr>
        <w:pStyle w:val="BodyText"/>
        <w:ind w:left="41" w:right="195" w:firstLine="92"/>
      </w:pPr>
      <w:r>
        <w:rPr/>
        <w:t>Parágrafo único. Os frutos pendentes ao tempo em que cessar a boa-fé devem ser restituídos, depois de deduzidas as despesas da produção e custeio; devem ser também restituídos os frutos colhidos com</w:t>
      </w:r>
      <w:r>
        <w:rPr>
          <w:spacing w:val="40"/>
        </w:rPr>
        <w:t> </w:t>
      </w:r>
      <w:r>
        <w:rPr>
          <w:spacing w:val="-2"/>
        </w:rPr>
        <w:t>antecipação.</w:t>
      </w:r>
    </w:p>
    <w:p>
      <w:pPr>
        <w:pStyle w:val="BodyText"/>
        <w:spacing w:before="4"/>
        <w:rPr>
          <w:sz w:val="4"/>
        </w:rPr>
      </w:pPr>
    </w:p>
    <w:p>
      <w:pPr>
        <w:pStyle w:val="BodyText"/>
        <w:ind w:left="133"/>
      </w:pPr>
      <w:r>
        <w:rPr/>
        <w:t>Art.</w:t>
      </w:r>
      <w:r>
        <w:rPr>
          <w:spacing w:val="2"/>
        </w:rPr>
        <w:t> </w:t>
      </w:r>
      <w:r>
        <w:rPr/>
        <w:t>1.215.</w:t>
      </w:r>
      <w:r>
        <w:rPr>
          <w:spacing w:val="2"/>
        </w:rPr>
        <w:t> </w:t>
      </w:r>
      <w:r>
        <w:rPr/>
        <w:t>Os</w:t>
      </w:r>
      <w:r>
        <w:rPr>
          <w:spacing w:val="3"/>
        </w:rPr>
        <w:t> </w:t>
      </w:r>
      <w:r>
        <w:rPr/>
        <w:t>frutos</w:t>
      </w:r>
      <w:r>
        <w:rPr>
          <w:spacing w:val="2"/>
        </w:rPr>
        <w:t> </w:t>
      </w:r>
      <w:r>
        <w:rPr/>
        <w:t>naturais</w:t>
      </w:r>
      <w:r>
        <w:rPr>
          <w:spacing w:val="3"/>
        </w:rPr>
        <w:t> </w:t>
      </w:r>
      <w:r>
        <w:rPr/>
        <w:t>e</w:t>
      </w:r>
      <w:r>
        <w:rPr>
          <w:spacing w:val="2"/>
        </w:rPr>
        <w:t> </w:t>
      </w:r>
      <w:r>
        <w:rPr/>
        <w:t>industriais</w:t>
      </w:r>
      <w:r>
        <w:rPr>
          <w:spacing w:val="3"/>
        </w:rPr>
        <w:t> </w:t>
      </w:r>
      <w:r>
        <w:rPr/>
        <w:t>reputam-se</w:t>
      </w:r>
      <w:r>
        <w:rPr>
          <w:spacing w:val="2"/>
        </w:rPr>
        <w:t> </w:t>
      </w:r>
      <w:r>
        <w:rPr/>
        <w:t>colhidos</w:t>
      </w:r>
      <w:r>
        <w:rPr>
          <w:spacing w:val="2"/>
        </w:rPr>
        <w:t> </w:t>
      </w:r>
      <w:r>
        <w:rPr/>
        <w:t>e</w:t>
      </w:r>
      <w:r>
        <w:rPr>
          <w:spacing w:val="3"/>
        </w:rPr>
        <w:t> </w:t>
      </w:r>
      <w:r>
        <w:rPr/>
        <w:t>percebidos,</w:t>
      </w:r>
      <w:r>
        <w:rPr>
          <w:spacing w:val="2"/>
        </w:rPr>
        <w:t> </w:t>
      </w:r>
      <w:r>
        <w:rPr/>
        <w:t>logo</w:t>
      </w:r>
      <w:r>
        <w:rPr>
          <w:spacing w:val="3"/>
        </w:rPr>
        <w:t> </w:t>
      </w:r>
      <w:r>
        <w:rPr/>
        <w:t>que</w:t>
      </w:r>
      <w:r>
        <w:rPr>
          <w:spacing w:val="2"/>
        </w:rPr>
        <w:t> </w:t>
      </w:r>
      <w:r>
        <w:rPr/>
        <w:t>são</w:t>
      </w:r>
      <w:r>
        <w:rPr>
          <w:spacing w:val="3"/>
        </w:rPr>
        <w:t> </w:t>
      </w:r>
      <w:r>
        <w:rPr/>
        <w:t>separados;</w:t>
      </w:r>
      <w:r>
        <w:rPr>
          <w:spacing w:val="2"/>
        </w:rPr>
        <w:t> </w:t>
      </w:r>
      <w:r>
        <w:rPr/>
        <w:t>os</w:t>
      </w:r>
      <w:r>
        <w:rPr>
          <w:spacing w:val="2"/>
        </w:rPr>
        <w:t> </w:t>
      </w:r>
      <w:r>
        <w:rPr/>
        <w:t>civis</w:t>
      </w:r>
      <w:r>
        <w:rPr>
          <w:spacing w:val="3"/>
        </w:rPr>
        <w:t> </w:t>
      </w:r>
      <w:r>
        <w:rPr/>
        <w:t>reputam-se</w:t>
      </w:r>
      <w:r>
        <w:rPr>
          <w:spacing w:val="2"/>
        </w:rPr>
        <w:t> </w:t>
      </w:r>
      <w:r>
        <w:rPr/>
        <w:t>percebidos</w:t>
      </w:r>
      <w:r>
        <w:rPr>
          <w:spacing w:val="3"/>
        </w:rPr>
        <w:t> </w:t>
      </w:r>
      <w:r>
        <w:rPr/>
        <w:t>dia</w:t>
      </w:r>
      <w:r>
        <w:rPr>
          <w:spacing w:val="2"/>
        </w:rPr>
        <w:t> </w:t>
      </w:r>
      <w:r>
        <w:rPr/>
        <w:t>por</w:t>
      </w:r>
      <w:r>
        <w:rPr>
          <w:spacing w:val="3"/>
        </w:rPr>
        <w:t> </w:t>
      </w:r>
      <w:r>
        <w:rPr>
          <w:spacing w:val="-4"/>
        </w:rPr>
        <w:t>dia.</w:t>
      </w:r>
    </w:p>
    <w:p>
      <w:pPr>
        <w:pStyle w:val="BodyText"/>
        <w:spacing w:before="6"/>
        <w:rPr>
          <w:sz w:val="4"/>
        </w:rPr>
      </w:pPr>
    </w:p>
    <w:p>
      <w:pPr>
        <w:pStyle w:val="BodyText"/>
        <w:ind w:left="41" w:right="111" w:firstLine="92"/>
      </w:pPr>
      <w:r>
        <w:rPr/>
        <w:t>Art. 1.216. O possuidor de má-fé responde por todos os frutos colhidos e percebidos, bem como pelos que, por culpa sua, deixou de perceber, desde o momento em que se constituiu de má-fé; tem direito às</w:t>
      </w:r>
      <w:r>
        <w:rPr>
          <w:spacing w:val="40"/>
        </w:rPr>
        <w:t> </w:t>
      </w:r>
      <w:r>
        <w:rPr/>
        <w:t>despesas da produção e custeio.</w:t>
      </w:r>
    </w:p>
    <w:p>
      <w:pPr>
        <w:pStyle w:val="BodyText"/>
        <w:spacing w:before="4"/>
        <w:rPr>
          <w:sz w:val="4"/>
        </w:rPr>
      </w:pPr>
    </w:p>
    <w:p>
      <w:pPr>
        <w:pStyle w:val="BodyText"/>
        <w:ind w:left="133"/>
      </w:pPr>
      <w:r>
        <w:rPr/>
        <w:t>Art.</w:t>
      </w:r>
      <w:r>
        <w:rPr>
          <w:spacing w:val="1"/>
        </w:rPr>
        <w:t> </w:t>
      </w:r>
      <w:r>
        <w:rPr/>
        <w:t>1.217.</w:t>
      </w:r>
      <w:r>
        <w:rPr>
          <w:spacing w:val="2"/>
        </w:rPr>
        <w:t> </w:t>
      </w:r>
      <w:r>
        <w:rPr/>
        <w:t>O</w:t>
      </w:r>
      <w:r>
        <w:rPr>
          <w:spacing w:val="2"/>
        </w:rPr>
        <w:t> </w:t>
      </w:r>
      <w:r>
        <w:rPr/>
        <w:t>possuidor</w:t>
      </w:r>
      <w:r>
        <w:rPr>
          <w:spacing w:val="2"/>
        </w:rPr>
        <w:t> </w:t>
      </w:r>
      <w:r>
        <w:rPr/>
        <w:t>de</w:t>
      </w:r>
      <w:r>
        <w:rPr>
          <w:spacing w:val="2"/>
        </w:rPr>
        <w:t> </w:t>
      </w:r>
      <w:r>
        <w:rPr/>
        <w:t>boa-fé</w:t>
      </w:r>
      <w:r>
        <w:rPr>
          <w:spacing w:val="2"/>
        </w:rPr>
        <w:t> </w:t>
      </w:r>
      <w:r>
        <w:rPr/>
        <w:t>não</w:t>
      </w:r>
      <w:r>
        <w:rPr>
          <w:spacing w:val="2"/>
        </w:rPr>
        <w:t> </w:t>
      </w:r>
      <w:r>
        <w:rPr/>
        <w:t>responde</w:t>
      </w:r>
      <w:r>
        <w:rPr>
          <w:spacing w:val="2"/>
        </w:rPr>
        <w:t> </w:t>
      </w:r>
      <w:r>
        <w:rPr/>
        <w:t>pela</w:t>
      </w:r>
      <w:r>
        <w:rPr>
          <w:spacing w:val="2"/>
        </w:rPr>
        <w:t> </w:t>
      </w:r>
      <w:r>
        <w:rPr/>
        <w:t>perda</w:t>
      </w:r>
      <w:r>
        <w:rPr>
          <w:spacing w:val="2"/>
        </w:rPr>
        <w:t> </w:t>
      </w:r>
      <w:r>
        <w:rPr/>
        <w:t>ou</w:t>
      </w:r>
      <w:r>
        <w:rPr>
          <w:spacing w:val="2"/>
        </w:rPr>
        <w:t> </w:t>
      </w:r>
      <w:r>
        <w:rPr/>
        <w:t>deterioração</w:t>
      </w:r>
      <w:r>
        <w:rPr>
          <w:spacing w:val="2"/>
        </w:rPr>
        <w:t> </w:t>
      </w:r>
      <w:r>
        <w:rPr/>
        <w:t>da</w:t>
      </w:r>
      <w:r>
        <w:rPr>
          <w:spacing w:val="2"/>
        </w:rPr>
        <w:t> </w:t>
      </w:r>
      <w:r>
        <w:rPr/>
        <w:t>coisa,</w:t>
      </w:r>
      <w:r>
        <w:rPr>
          <w:spacing w:val="2"/>
        </w:rPr>
        <w:t> </w:t>
      </w:r>
      <w:r>
        <w:rPr/>
        <w:t>a</w:t>
      </w:r>
      <w:r>
        <w:rPr>
          <w:spacing w:val="2"/>
        </w:rPr>
        <w:t> </w:t>
      </w:r>
      <w:r>
        <w:rPr/>
        <w:t>que</w:t>
      </w:r>
      <w:r>
        <w:rPr>
          <w:spacing w:val="2"/>
        </w:rPr>
        <w:t> </w:t>
      </w:r>
      <w:r>
        <w:rPr/>
        <w:t>não</w:t>
      </w:r>
      <w:r>
        <w:rPr>
          <w:spacing w:val="1"/>
        </w:rPr>
        <w:t> </w:t>
      </w:r>
      <w:r>
        <w:rPr/>
        <w:t>der</w:t>
      </w:r>
      <w:r>
        <w:rPr>
          <w:spacing w:val="2"/>
        </w:rPr>
        <w:t> </w:t>
      </w:r>
      <w:r>
        <w:rPr>
          <w:spacing w:val="-2"/>
        </w:rPr>
        <w:t>causa.</w:t>
      </w:r>
    </w:p>
    <w:p>
      <w:pPr>
        <w:pStyle w:val="BodyText"/>
        <w:spacing w:before="4"/>
        <w:rPr>
          <w:sz w:val="4"/>
        </w:rPr>
      </w:pPr>
    </w:p>
    <w:p>
      <w:pPr>
        <w:pStyle w:val="BodyText"/>
        <w:spacing w:before="1"/>
        <w:ind w:left="133"/>
      </w:pPr>
      <w:r>
        <w:rPr/>
        <w:t>Art.</w:t>
      </w:r>
      <w:r>
        <w:rPr>
          <w:spacing w:val="2"/>
        </w:rPr>
        <w:t> </w:t>
      </w:r>
      <w:r>
        <w:rPr/>
        <w:t>1.218.</w:t>
      </w:r>
      <w:r>
        <w:rPr>
          <w:spacing w:val="2"/>
        </w:rPr>
        <w:t> </w:t>
      </w:r>
      <w:r>
        <w:rPr/>
        <w:t>O</w:t>
      </w:r>
      <w:r>
        <w:rPr>
          <w:spacing w:val="2"/>
        </w:rPr>
        <w:t> </w:t>
      </w:r>
      <w:r>
        <w:rPr/>
        <w:t>possuidor</w:t>
      </w:r>
      <w:r>
        <w:rPr>
          <w:spacing w:val="2"/>
        </w:rPr>
        <w:t> </w:t>
      </w:r>
      <w:r>
        <w:rPr/>
        <w:t>de</w:t>
      </w:r>
      <w:r>
        <w:rPr>
          <w:spacing w:val="2"/>
        </w:rPr>
        <w:t> </w:t>
      </w:r>
      <w:r>
        <w:rPr/>
        <w:t>má-fé</w:t>
      </w:r>
      <w:r>
        <w:rPr>
          <w:spacing w:val="2"/>
        </w:rPr>
        <w:t> </w:t>
      </w:r>
      <w:r>
        <w:rPr/>
        <w:t>responde</w:t>
      </w:r>
      <w:r>
        <w:rPr>
          <w:spacing w:val="2"/>
        </w:rPr>
        <w:t> </w:t>
      </w:r>
      <w:r>
        <w:rPr/>
        <w:t>pela</w:t>
      </w:r>
      <w:r>
        <w:rPr>
          <w:spacing w:val="2"/>
        </w:rPr>
        <w:t> </w:t>
      </w:r>
      <w:r>
        <w:rPr/>
        <w:t>perda,</w:t>
      </w:r>
      <w:r>
        <w:rPr>
          <w:spacing w:val="2"/>
        </w:rPr>
        <w:t> </w:t>
      </w:r>
      <w:r>
        <w:rPr/>
        <w:t>ou</w:t>
      </w:r>
      <w:r>
        <w:rPr>
          <w:spacing w:val="2"/>
        </w:rPr>
        <w:t> </w:t>
      </w:r>
      <w:r>
        <w:rPr/>
        <w:t>deterioração</w:t>
      </w:r>
      <w:r>
        <w:rPr>
          <w:spacing w:val="2"/>
        </w:rPr>
        <w:t> </w:t>
      </w:r>
      <w:r>
        <w:rPr/>
        <w:t>da</w:t>
      </w:r>
      <w:r>
        <w:rPr>
          <w:spacing w:val="2"/>
        </w:rPr>
        <w:t> </w:t>
      </w:r>
      <w:r>
        <w:rPr/>
        <w:t>coisa,</w:t>
      </w:r>
      <w:r>
        <w:rPr>
          <w:spacing w:val="2"/>
        </w:rPr>
        <w:t> </w:t>
      </w:r>
      <w:r>
        <w:rPr/>
        <w:t>ainda</w:t>
      </w:r>
      <w:r>
        <w:rPr>
          <w:spacing w:val="2"/>
        </w:rPr>
        <w:t> </w:t>
      </w:r>
      <w:r>
        <w:rPr/>
        <w:t>que</w:t>
      </w:r>
      <w:r>
        <w:rPr>
          <w:spacing w:val="2"/>
        </w:rPr>
        <w:t> </w:t>
      </w:r>
      <w:r>
        <w:rPr/>
        <w:t>acidentais,</w:t>
      </w:r>
      <w:r>
        <w:rPr>
          <w:spacing w:val="2"/>
        </w:rPr>
        <w:t> </w:t>
      </w:r>
      <w:r>
        <w:rPr/>
        <w:t>salvo</w:t>
      </w:r>
      <w:r>
        <w:rPr>
          <w:spacing w:val="2"/>
        </w:rPr>
        <w:t> </w:t>
      </w:r>
      <w:r>
        <w:rPr/>
        <w:t>se</w:t>
      </w:r>
      <w:r>
        <w:rPr>
          <w:spacing w:val="2"/>
        </w:rPr>
        <w:t> </w:t>
      </w:r>
      <w:r>
        <w:rPr/>
        <w:t>provar</w:t>
      </w:r>
      <w:r>
        <w:rPr>
          <w:spacing w:val="2"/>
        </w:rPr>
        <w:t> </w:t>
      </w:r>
      <w:r>
        <w:rPr/>
        <w:t>que</w:t>
      </w:r>
      <w:r>
        <w:rPr>
          <w:spacing w:val="2"/>
        </w:rPr>
        <w:t> </w:t>
      </w:r>
      <w:r>
        <w:rPr/>
        <w:t>de</w:t>
      </w:r>
      <w:r>
        <w:rPr>
          <w:spacing w:val="2"/>
        </w:rPr>
        <w:t> </w:t>
      </w:r>
      <w:r>
        <w:rPr/>
        <w:t>igual</w:t>
      </w:r>
      <w:r>
        <w:rPr>
          <w:spacing w:val="2"/>
        </w:rPr>
        <w:t> </w:t>
      </w:r>
      <w:r>
        <w:rPr/>
        <w:t>modo</w:t>
      </w:r>
      <w:r>
        <w:rPr>
          <w:spacing w:val="2"/>
        </w:rPr>
        <w:t> </w:t>
      </w:r>
      <w:r>
        <w:rPr/>
        <w:t>se</w:t>
      </w:r>
      <w:r>
        <w:rPr>
          <w:spacing w:val="2"/>
        </w:rPr>
        <w:t> </w:t>
      </w:r>
      <w:r>
        <w:rPr/>
        <w:t>teriam</w:t>
      </w:r>
      <w:r>
        <w:rPr>
          <w:spacing w:val="2"/>
        </w:rPr>
        <w:t> </w:t>
      </w:r>
      <w:r>
        <w:rPr/>
        <w:t>dado,</w:t>
      </w:r>
      <w:r>
        <w:rPr>
          <w:spacing w:val="2"/>
        </w:rPr>
        <w:t> </w:t>
      </w:r>
      <w:r>
        <w:rPr/>
        <w:t>estando</w:t>
      </w:r>
      <w:r>
        <w:rPr>
          <w:spacing w:val="2"/>
        </w:rPr>
        <w:t> </w:t>
      </w:r>
      <w:r>
        <w:rPr/>
        <w:t>ela</w:t>
      </w:r>
      <w:r>
        <w:rPr>
          <w:spacing w:val="2"/>
        </w:rPr>
        <w:t> </w:t>
      </w:r>
      <w:r>
        <w:rPr/>
        <w:t>na</w:t>
      </w:r>
      <w:r>
        <w:rPr>
          <w:spacing w:val="2"/>
        </w:rPr>
        <w:t> </w:t>
      </w:r>
      <w:r>
        <w:rPr/>
        <w:t>posse</w:t>
      </w:r>
      <w:r>
        <w:rPr>
          <w:spacing w:val="2"/>
        </w:rPr>
        <w:t> </w:t>
      </w:r>
      <w:r>
        <w:rPr/>
        <w:t>do</w:t>
      </w:r>
      <w:r>
        <w:rPr>
          <w:spacing w:val="2"/>
        </w:rPr>
        <w:t> </w:t>
      </w:r>
      <w:r>
        <w:rPr>
          <w:spacing w:val="-2"/>
        </w:rPr>
        <w:t>reivindicante.</w:t>
      </w:r>
    </w:p>
    <w:p>
      <w:pPr>
        <w:pStyle w:val="BodyText"/>
        <w:spacing w:before="6"/>
        <w:rPr>
          <w:sz w:val="4"/>
        </w:rPr>
      </w:pPr>
    </w:p>
    <w:p>
      <w:pPr>
        <w:pStyle w:val="BodyText"/>
        <w:ind w:left="41" w:right="111" w:firstLine="92"/>
      </w:pPr>
      <w:r>
        <w:rPr/>
        <w:t>Art. 1.219. O possuidor de boa-fé tem direito à indenização das benfeitorias necessárias e úteis, bem como, quanto às voluptuárias, se não lhe forem pagas, a levantá-las, quando o puder sem detrimento da</w:t>
      </w:r>
      <w:r>
        <w:rPr>
          <w:spacing w:val="40"/>
        </w:rPr>
        <w:t> </w:t>
      </w:r>
      <w:r>
        <w:rPr/>
        <w:t>coisa, e poderá exercer o direito de retenção pelo valor das benfeitorias necessárias e úteis.</w:t>
      </w:r>
    </w:p>
    <w:p>
      <w:pPr>
        <w:pStyle w:val="BodyText"/>
        <w:spacing w:before="4"/>
        <w:rPr>
          <w:sz w:val="4"/>
        </w:rPr>
      </w:pPr>
    </w:p>
    <w:p>
      <w:pPr>
        <w:pStyle w:val="BodyText"/>
        <w:spacing w:line="458" w:lineRule="auto"/>
        <w:ind w:left="133" w:right="548"/>
        <w:rPr>
          <w:rFonts w:ascii="Arial" w:hAnsi="Arial"/>
        </w:rPr>
      </w:pPr>
      <w:r>
        <w:rPr/>
        <w:t>Art. 1.220. Ao possuidor de má-fé serão ressarcidas somente as benfeitorias necessárias; não lhe assiste o direito de retenção pela importância destas, nem o de levantar as voluptuárias.</w:t>
      </w:r>
      <w:r>
        <w:rPr>
          <w:spacing w:val="80"/>
        </w:rPr>
        <w:t> </w:t>
      </w:r>
      <w:r>
        <w:rPr/>
        <w:t>Art. 1.221. As benfeitorias compensam-se com os danos, e só obrigam ao ressarcimento se ao tempo da evicção ainda existirem.</w:t>
      </w:r>
      <w:r>
        <w:rPr>
          <w:spacing w:val="40"/>
        </w:rPr>
        <w:t> </w:t>
      </w:r>
      <w:r>
        <w:rPr>
          <w:rFonts w:ascii="Arial" w:hAnsi="Arial"/>
          <w:color w:val="0000EE"/>
          <w:u w:val="single" w:color="0000EE"/>
        </w:rPr>
        <w:t>(Vide Decreto-lei nº 4.037, de 194</w:t>
      </w:r>
      <w:r>
        <w:rPr>
          <w:rFonts w:ascii="Arial" w:hAnsi="Arial"/>
          <w:color w:val="0000EE"/>
        </w:rPr>
        <w:t>2)</w:t>
      </w:r>
    </w:p>
    <w:p>
      <w:pPr>
        <w:pStyle w:val="BodyText"/>
        <w:ind w:left="133"/>
      </w:pPr>
      <w:r>
        <w:rPr/>
        <w:t>Art.</w:t>
      </w:r>
      <w:r>
        <w:rPr>
          <w:spacing w:val="2"/>
        </w:rPr>
        <w:t> </w:t>
      </w:r>
      <w:r>
        <w:rPr/>
        <w:t>1.222.</w:t>
      </w:r>
      <w:r>
        <w:rPr>
          <w:spacing w:val="2"/>
        </w:rPr>
        <w:t> </w:t>
      </w:r>
      <w:r>
        <w:rPr/>
        <w:t>O</w:t>
      </w:r>
      <w:r>
        <w:rPr>
          <w:spacing w:val="2"/>
        </w:rPr>
        <w:t> </w:t>
      </w:r>
      <w:r>
        <w:rPr/>
        <w:t>reivindicante,</w:t>
      </w:r>
      <w:r>
        <w:rPr>
          <w:spacing w:val="2"/>
        </w:rPr>
        <w:t> </w:t>
      </w:r>
      <w:r>
        <w:rPr/>
        <w:t>obrigado</w:t>
      </w:r>
      <w:r>
        <w:rPr>
          <w:spacing w:val="2"/>
        </w:rPr>
        <w:t> </w:t>
      </w:r>
      <w:r>
        <w:rPr/>
        <w:t>a</w:t>
      </w:r>
      <w:r>
        <w:rPr>
          <w:spacing w:val="2"/>
        </w:rPr>
        <w:t> </w:t>
      </w:r>
      <w:r>
        <w:rPr/>
        <w:t>indenizar</w:t>
      </w:r>
      <w:r>
        <w:rPr>
          <w:spacing w:val="2"/>
        </w:rPr>
        <w:t> </w:t>
      </w:r>
      <w:r>
        <w:rPr/>
        <w:t>as</w:t>
      </w:r>
      <w:r>
        <w:rPr>
          <w:spacing w:val="2"/>
        </w:rPr>
        <w:t> </w:t>
      </w:r>
      <w:r>
        <w:rPr/>
        <w:t>benfeitorias</w:t>
      </w:r>
      <w:r>
        <w:rPr>
          <w:spacing w:val="2"/>
        </w:rPr>
        <w:t> </w:t>
      </w:r>
      <w:r>
        <w:rPr/>
        <w:t>ao</w:t>
      </w:r>
      <w:r>
        <w:rPr>
          <w:spacing w:val="2"/>
        </w:rPr>
        <w:t> </w:t>
      </w:r>
      <w:r>
        <w:rPr/>
        <w:t>possuidor</w:t>
      </w:r>
      <w:r>
        <w:rPr>
          <w:spacing w:val="2"/>
        </w:rPr>
        <w:t> </w:t>
      </w:r>
      <w:r>
        <w:rPr/>
        <w:t>de</w:t>
      </w:r>
      <w:r>
        <w:rPr>
          <w:spacing w:val="2"/>
        </w:rPr>
        <w:t> </w:t>
      </w:r>
      <w:r>
        <w:rPr/>
        <w:t>má-fé,</w:t>
      </w:r>
      <w:r>
        <w:rPr>
          <w:spacing w:val="2"/>
        </w:rPr>
        <w:t> </w:t>
      </w:r>
      <w:r>
        <w:rPr/>
        <w:t>tem</w:t>
      </w:r>
      <w:r>
        <w:rPr>
          <w:spacing w:val="2"/>
        </w:rPr>
        <w:t> </w:t>
      </w:r>
      <w:r>
        <w:rPr/>
        <w:t>o</w:t>
      </w:r>
      <w:r>
        <w:rPr>
          <w:spacing w:val="2"/>
        </w:rPr>
        <w:t> </w:t>
      </w:r>
      <w:r>
        <w:rPr/>
        <w:t>direito</w:t>
      </w:r>
      <w:r>
        <w:rPr>
          <w:spacing w:val="2"/>
        </w:rPr>
        <w:t> </w:t>
      </w:r>
      <w:r>
        <w:rPr/>
        <w:t>de</w:t>
      </w:r>
      <w:r>
        <w:rPr>
          <w:spacing w:val="2"/>
        </w:rPr>
        <w:t> </w:t>
      </w:r>
      <w:r>
        <w:rPr/>
        <w:t>optar</w:t>
      </w:r>
      <w:r>
        <w:rPr>
          <w:spacing w:val="2"/>
        </w:rPr>
        <w:t> </w:t>
      </w:r>
      <w:r>
        <w:rPr/>
        <w:t>entre</w:t>
      </w:r>
      <w:r>
        <w:rPr>
          <w:spacing w:val="2"/>
        </w:rPr>
        <w:t> </w:t>
      </w:r>
      <w:r>
        <w:rPr/>
        <w:t>o</w:t>
      </w:r>
      <w:r>
        <w:rPr>
          <w:spacing w:val="2"/>
        </w:rPr>
        <w:t> </w:t>
      </w:r>
      <w:r>
        <w:rPr/>
        <w:t>seu</w:t>
      </w:r>
      <w:r>
        <w:rPr>
          <w:spacing w:val="2"/>
        </w:rPr>
        <w:t> </w:t>
      </w:r>
      <w:r>
        <w:rPr/>
        <w:t>valor</w:t>
      </w:r>
      <w:r>
        <w:rPr>
          <w:spacing w:val="2"/>
        </w:rPr>
        <w:t> </w:t>
      </w:r>
      <w:r>
        <w:rPr/>
        <w:t>atual</w:t>
      </w:r>
      <w:r>
        <w:rPr>
          <w:spacing w:val="2"/>
        </w:rPr>
        <w:t> </w:t>
      </w:r>
      <w:r>
        <w:rPr/>
        <w:t>e</w:t>
      </w:r>
      <w:r>
        <w:rPr>
          <w:spacing w:val="2"/>
        </w:rPr>
        <w:t> </w:t>
      </w:r>
      <w:r>
        <w:rPr/>
        <w:t>o</w:t>
      </w:r>
      <w:r>
        <w:rPr>
          <w:spacing w:val="2"/>
        </w:rPr>
        <w:t> </w:t>
      </w:r>
      <w:r>
        <w:rPr/>
        <w:t>seu</w:t>
      </w:r>
      <w:r>
        <w:rPr>
          <w:spacing w:val="2"/>
        </w:rPr>
        <w:t> </w:t>
      </w:r>
      <w:r>
        <w:rPr/>
        <w:t>custo;</w:t>
      </w:r>
      <w:r>
        <w:rPr>
          <w:spacing w:val="2"/>
        </w:rPr>
        <w:t> </w:t>
      </w:r>
      <w:r>
        <w:rPr/>
        <w:t>ao</w:t>
      </w:r>
      <w:r>
        <w:rPr>
          <w:spacing w:val="2"/>
        </w:rPr>
        <w:t> </w:t>
      </w:r>
      <w:r>
        <w:rPr/>
        <w:t>possuidor</w:t>
      </w:r>
      <w:r>
        <w:rPr>
          <w:spacing w:val="2"/>
        </w:rPr>
        <w:t> </w:t>
      </w:r>
      <w:r>
        <w:rPr/>
        <w:t>de</w:t>
      </w:r>
      <w:r>
        <w:rPr>
          <w:spacing w:val="2"/>
        </w:rPr>
        <w:t> </w:t>
      </w:r>
      <w:r>
        <w:rPr/>
        <w:t>boa-fé</w:t>
      </w:r>
      <w:r>
        <w:rPr>
          <w:spacing w:val="2"/>
        </w:rPr>
        <w:t> </w:t>
      </w:r>
      <w:r>
        <w:rPr/>
        <w:t>indenizará</w:t>
      </w:r>
      <w:r>
        <w:rPr>
          <w:spacing w:val="2"/>
        </w:rPr>
        <w:t> </w:t>
      </w:r>
      <w:r>
        <w:rPr/>
        <w:t>pelo</w:t>
      </w:r>
      <w:r>
        <w:rPr>
          <w:spacing w:val="2"/>
        </w:rPr>
        <w:t> </w:t>
      </w:r>
      <w:r>
        <w:rPr/>
        <w:t>valor</w:t>
      </w:r>
      <w:r>
        <w:rPr>
          <w:spacing w:val="2"/>
        </w:rPr>
        <w:t> </w:t>
      </w:r>
      <w:r>
        <w:rPr>
          <w:spacing w:val="-2"/>
        </w:rPr>
        <w:t>atual.</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IV</w:t>
      </w:r>
    </w:p>
    <w:p>
      <w:pPr>
        <w:pStyle w:val="BodyText"/>
        <w:ind w:left="2018"/>
      </w:pPr>
      <w:r>
        <w:rPr/>
        <w:t>Da</w:t>
      </w:r>
      <w:r>
        <w:rPr>
          <w:spacing w:val="1"/>
        </w:rPr>
        <w:t> </w:t>
      </w:r>
      <w:r>
        <w:rPr/>
        <w:t>Perda</w:t>
      </w:r>
      <w:r>
        <w:rPr>
          <w:spacing w:val="1"/>
        </w:rPr>
        <w:t> </w:t>
      </w:r>
      <w:r>
        <w:rPr/>
        <w:t>da</w:t>
      </w:r>
      <w:r>
        <w:rPr>
          <w:spacing w:val="2"/>
        </w:rPr>
        <w:t> </w:t>
      </w:r>
      <w:r>
        <w:rPr>
          <w:spacing w:val="-2"/>
        </w:rPr>
        <w:t>Posse</w:t>
      </w:r>
    </w:p>
    <w:p>
      <w:pPr>
        <w:pStyle w:val="BodyText"/>
        <w:spacing w:before="4"/>
        <w:rPr>
          <w:sz w:val="4"/>
        </w:rPr>
      </w:pPr>
    </w:p>
    <w:p>
      <w:pPr>
        <w:pStyle w:val="BodyText"/>
        <w:ind w:left="133"/>
      </w:pPr>
      <w:r>
        <w:rPr/>
        <w:t>Art.</w:t>
      </w:r>
      <w:r>
        <w:rPr>
          <w:spacing w:val="1"/>
        </w:rPr>
        <w:t> </w:t>
      </w:r>
      <w:r>
        <w:rPr/>
        <w:t>1.223.</w:t>
      </w:r>
      <w:r>
        <w:rPr>
          <w:spacing w:val="2"/>
        </w:rPr>
        <w:t> </w:t>
      </w:r>
      <w:r>
        <w:rPr/>
        <w:t>Perde-se</w:t>
      </w:r>
      <w:r>
        <w:rPr>
          <w:spacing w:val="2"/>
        </w:rPr>
        <w:t> </w:t>
      </w:r>
      <w:r>
        <w:rPr/>
        <w:t>a</w:t>
      </w:r>
      <w:r>
        <w:rPr>
          <w:spacing w:val="1"/>
        </w:rPr>
        <w:t> </w:t>
      </w:r>
      <w:r>
        <w:rPr/>
        <w:t>posse</w:t>
      </w:r>
      <w:r>
        <w:rPr>
          <w:spacing w:val="2"/>
        </w:rPr>
        <w:t> </w:t>
      </w:r>
      <w:r>
        <w:rPr/>
        <w:t>quando</w:t>
      </w:r>
      <w:r>
        <w:rPr>
          <w:spacing w:val="2"/>
        </w:rPr>
        <w:t> </w:t>
      </w:r>
      <w:r>
        <w:rPr/>
        <w:t>cessa,</w:t>
      </w:r>
      <w:r>
        <w:rPr>
          <w:spacing w:val="2"/>
        </w:rPr>
        <w:t> </w:t>
      </w:r>
      <w:r>
        <w:rPr/>
        <w:t>embora</w:t>
      </w:r>
      <w:r>
        <w:rPr>
          <w:spacing w:val="1"/>
        </w:rPr>
        <w:t> </w:t>
      </w:r>
      <w:r>
        <w:rPr/>
        <w:t>contra</w:t>
      </w:r>
      <w:r>
        <w:rPr>
          <w:spacing w:val="2"/>
        </w:rPr>
        <w:t> </w:t>
      </w:r>
      <w:r>
        <w:rPr/>
        <w:t>a</w:t>
      </w:r>
      <w:r>
        <w:rPr>
          <w:spacing w:val="2"/>
        </w:rPr>
        <w:t> </w:t>
      </w:r>
      <w:r>
        <w:rPr/>
        <w:t>vontade</w:t>
      </w:r>
      <w:r>
        <w:rPr>
          <w:spacing w:val="2"/>
        </w:rPr>
        <w:t> </w:t>
      </w:r>
      <w:r>
        <w:rPr/>
        <w:t>do</w:t>
      </w:r>
      <w:r>
        <w:rPr>
          <w:spacing w:val="1"/>
        </w:rPr>
        <w:t> </w:t>
      </w:r>
      <w:r>
        <w:rPr/>
        <w:t>possuidor,</w:t>
      </w:r>
      <w:r>
        <w:rPr>
          <w:spacing w:val="2"/>
        </w:rPr>
        <w:t> </w:t>
      </w:r>
      <w:r>
        <w:rPr/>
        <w:t>o</w:t>
      </w:r>
      <w:r>
        <w:rPr>
          <w:spacing w:val="2"/>
        </w:rPr>
        <w:t> </w:t>
      </w:r>
      <w:r>
        <w:rPr/>
        <w:t>poder</w:t>
      </w:r>
      <w:r>
        <w:rPr>
          <w:spacing w:val="2"/>
        </w:rPr>
        <w:t> </w:t>
      </w:r>
      <w:r>
        <w:rPr/>
        <w:t>sobre</w:t>
      </w:r>
      <w:r>
        <w:rPr>
          <w:spacing w:val="1"/>
        </w:rPr>
        <w:t> </w:t>
      </w:r>
      <w:r>
        <w:rPr/>
        <w:t>o</w:t>
      </w:r>
      <w:r>
        <w:rPr>
          <w:spacing w:val="2"/>
        </w:rPr>
        <w:t> </w:t>
      </w:r>
      <w:r>
        <w:rPr/>
        <w:t>bem,</w:t>
      </w:r>
      <w:r>
        <w:rPr>
          <w:spacing w:val="2"/>
        </w:rPr>
        <w:t> </w:t>
      </w:r>
      <w:r>
        <w:rPr/>
        <w:t>ao</w:t>
      </w:r>
      <w:r>
        <w:rPr>
          <w:spacing w:val="2"/>
        </w:rPr>
        <w:t> </w:t>
      </w:r>
      <w:r>
        <w:rPr/>
        <w:t>qual</w:t>
      </w:r>
      <w:r>
        <w:rPr>
          <w:spacing w:val="1"/>
        </w:rPr>
        <w:t> </w:t>
      </w:r>
      <w:r>
        <w:rPr/>
        <w:t>se</w:t>
      </w:r>
      <w:r>
        <w:rPr>
          <w:spacing w:val="2"/>
        </w:rPr>
        <w:t> </w:t>
      </w:r>
      <w:r>
        <w:rPr/>
        <w:t>refere</w:t>
      </w:r>
      <w:r>
        <w:rPr>
          <w:spacing w:val="2"/>
        </w:rPr>
        <w:t> </w:t>
      </w:r>
      <w:r>
        <w:rPr/>
        <w:t>o</w:t>
      </w:r>
      <w:r>
        <w:rPr>
          <w:spacing w:val="2"/>
        </w:rPr>
        <w:t> </w:t>
      </w:r>
      <w:r>
        <w:rPr/>
        <w:t>art.</w:t>
      </w:r>
      <w:r>
        <w:rPr>
          <w:spacing w:val="1"/>
        </w:rPr>
        <w:t> </w:t>
      </w:r>
      <w:r>
        <w:rPr>
          <w:spacing w:val="-2"/>
        </w:rPr>
        <w:t>1.196.</w:t>
      </w:r>
    </w:p>
    <w:p>
      <w:pPr>
        <w:pStyle w:val="BodyText"/>
        <w:spacing w:before="6"/>
        <w:rPr>
          <w:sz w:val="4"/>
        </w:rPr>
      </w:pPr>
    </w:p>
    <w:p>
      <w:pPr>
        <w:pStyle w:val="BodyText"/>
        <w:spacing w:before="1"/>
        <w:ind w:left="133"/>
      </w:pPr>
      <w:r>
        <w:rPr/>
        <w:t>Art.</w:t>
      </w:r>
      <w:r>
        <w:rPr>
          <w:spacing w:val="2"/>
        </w:rPr>
        <w:t> </w:t>
      </w:r>
      <w:r>
        <w:rPr/>
        <w:t>1.224.</w:t>
      </w:r>
      <w:r>
        <w:rPr>
          <w:spacing w:val="2"/>
        </w:rPr>
        <w:t> </w:t>
      </w:r>
      <w:r>
        <w:rPr/>
        <w:t>Só</w:t>
      </w:r>
      <w:r>
        <w:rPr>
          <w:spacing w:val="2"/>
        </w:rPr>
        <w:t> </w:t>
      </w:r>
      <w:r>
        <w:rPr/>
        <w:t>se</w:t>
      </w:r>
      <w:r>
        <w:rPr>
          <w:spacing w:val="2"/>
        </w:rPr>
        <w:t> </w:t>
      </w:r>
      <w:r>
        <w:rPr/>
        <w:t>considera</w:t>
      </w:r>
      <w:r>
        <w:rPr>
          <w:spacing w:val="3"/>
        </w:rPr>
        <w:t> </w:t>
      </w:r>
      <w:r>
        <w:rPr/>
        <w:t>perdida</w:t>
      </w:r>
      <w:r>
        <w:rPr>
          <w:spacing w:val="2"/>
        </w:rPr>
        <w:t> </w:t>
      </w:r>
      <w:r>
        <w:rPr/>
        <w:t>a</w:t>
      </w:r>
      <w:r>
        <w:rPr>
          <w:spacing w:val="2"/>
        </w:rPr>
        <w:t> </w:t>
      </w:r>
      <w:r>
        <w:rPr/>
        <w:t>posse</w:t>
      </w:r>
      <w:r>
        <w:rPr>
          <w:spacing w:val="2"/>
        </w:rPr>
        <w:t> </w:t>
      </w:r>
      <w:r>
        <w:rPr/>
        <w:t>para</w:t>
      </w:r>
      <w:r>
        <w:rPr>
          <w:spacing w:val="3"/>
        </w:rPr>
        <w:t> </w:t>
      </w:r>
      <w:r>
        <w:rPr/>
        <w:t>quem</w:t>
      </w:r>
      <w:r>
        <w:rPr>
          <w:spacing w:val="2"/>
        </w:rPr>
        <w:t> </w:t>
      </w:r>
      <w:r>
        <w:rPr/>
        <w:t>não</w:t>
      </w:r>
      <w:r>
        <w:rPr>
          <w:spacing w:val="2"/>
        </w:rPr>
        <w:t> </w:t>
      </w:r>
      <w:r>
        <w:rPr/>
        <w:t>presenciou</w:t>
      </w:r>
      <w:r>
        <w:rPr>
          <w:spacing w:val="2"/>
        </w:rPr>
        <w:t> </w:t>
      </w:r>
      <w:r>
        <w:rPr/>
        <w:t>o</w:t>
      </w:r>
      <w:r>
        <w:rPr>
          <w:spacing w:val="3"/>
        </w:rPr>
        <w:t> </w:t>
      </w:r>
      <w:r>
        <w:rPr/>
        <w:t>esbulho,</w:t>
      </w:r>
      <w:r>
        <w:rPr>
          <w:spacing w:val="2"/>
        </w:rPr>
        <w:t> </w:t>
      </w:r>
      <w:r>
        <w:rPr/>
        <w:t>quando,</w:t>
      </w:r>
      <w:r>
        <w:rPr>
          <w:spacing w:val="2"/>
        </w:rPr>
        <w:t> </w:t>
      </w:r>
      <w:r>
        <w:rPr/>
        <w:t>tendo</w:t>
      </w:r>
      <w:r>
        <w:rPr>
          <w:spacing w:val="2"/>
        </w:rPr>
        <w:t> </w:t>
      </w:r>
      <w:r>
        <w:rPr/>
        <w:t>notícia</w:t>
      </w:r>
      <w:r>
        <w:rPr>
          <w:spacing w:val="3"/>
        </w:rPr>
        <w:t> </w:t>
      </w:r>
      <w:r>
        <w:rPr/>
        <w:t>dele,</w:t>
      </w:r>
      <w:r>
        <w:rPr>
          <w:spacing w:val="2"/>
        </w:rPr>
        <w:t> </w:t>
      </w:r>
      <w:r>
        <w:rPr/>
        <w:t>se</w:t>
      </w:r>
      <w:r>
        <w:rPr>
          <w:spacing w:val="2"/>
        </w:rPr>
        <w:t> </w:t>
      </w:r>
      <w:r>
        <w:rPr/>
        <w:t>abstém</w:t>
      </w:r>
      <w:r>
        <w:rPr>
          <w:spacing w:val="2"/>
        </w:rPr>
        <w:t> </w:t>
      </w:r>
      <w:r>
        <w:rPr/>
        <w:t>de</w:t>
      </w:r>
      <w:r>
        <w:rPr>
          <w:spacing w:val="3"/>
        </w:rPr>
        <w:t> </w:t>
      </w:r>
      <w:r>
        <w:rPr/>
        <w:t>retornar</w:t>
      </w:r>
      <w:r>
        <w:rPr>
          <w:spacing w:val="2"/>
        </w:rPr>
        <w:t> </w:t>
      </w:r>
      <w:r>
        <w:rPr/>
        <w:t>a</w:t>
      </w:r>
      <w:r>
        <w:rPr>
          <w:spacing w:val="2"/>
        </w:rPr>
        <w:t> </w:t>
      </w:r>
      <w:r>
        <w:rPr/>
        <w:t>coisa,</w:t>
      </w:r>
      <w:r>
        <w:rPr>
          <w:spacing w:val="2"/>
        </w:rPr>
        <w:t> </w:t>
      </w:r>
      <w:r>
        <w:rPr/>
        <w:t>ou,</w:t>
      </w:r>
      <w:r>
        <w:rPr>
          <w:spacing w:val="3"/>
        </w:rPr>
        <w:t> </w:t>
      </w:r>
      <w:r>
        <w:rPr/>
        <w:t>tentando</w:t>
      </w:r>
      <w:r>
        <w:rPr>
          <w:spacing w:val="2"/>
        </w:rPr>
        <w:t> </w:t>
      </w:r>
      <w:r>
        <w:rPr/>
        <w:t>recuperá-la,</w:t>
      </w:r>
      <w:r>
        <w:rPr>
          <w:spacing w:val="2"/>
        </w:rPr>
        <w:t> </w:t>
      </w:r>
      <w:r>
        <w:rPr/>
        <w:t>é</w:t>
      </w:r>
      <w:r>
        <w:rPr>
          <w:spacing w:val="2"/>
        </w:rPr>
        <w:t> </w:t>
      </w:r>
      <w:r>
        <w:rPr/>
        <w:t>violentamente</w:t>
      </w:r>
      <w:r>
        <w:rPr>
          <w:spacing w:val="3"/>
        </w:rPr>
        <w:t> </w:t>
      </w:r>
      <w:r>
        <w:rPr>
          <w:spacing w:val="-2"/>
        </w:rPr>
        <w:t>repelido.</w:t>
      </w:r>
    </w:p>
    <w:p>
      <w:pPr>
        <w:pStyle w:val="BodyText"/>
        <w:spacing w:before="4"/>
        <w:rPr>
          <w:sz w:val="4"/>
        </w:rPr>
      </w:pPr>
    </w:p>
    <w:p>
      <w:pPr>
        <w:pStyle w:val="BodyText"/>
        <w:spacing w:line="57" w:lineRule="exact"/>
        <w:ind w:left="139" w:right="47"/>
        <w:jc w:val="center"/>
      </w:pPr>
      <w:r>
        <w:rPr/>
        <w:t>TÍTULO</w:t>
      </w:r>
      <w:r>
        <w:rPr>
          <w:spacing w:val="3"/>
        </w:rPr>
        <w:t> </w:t>
      </w:r>
      <w:r>
        <w:rPr>
          <w:spacing w:val="-5"/>
        </w:rPr>
        <w:t>II</w:t>
      </w:r>
    </w:p>
    <w:p>
      <w:pPr>
        <w:pStyle w:val="BodyText"/>
        <w:ind w:left="2014"/>
      </w:pPr>
      <w:r>
        <w:rPr/>
        <w:t>Dos</w:t>
      </w:r>
      <w:r>
        <w:rPr>
          <w:spacing w:val="2"/>
        </w:rPr>
        <w:t> </w:t>
      </w:r>
      <w:r>
        <w:rPr/>
        <w:t>Direitos</w:t>
      </w:r>
      <w:r>
        <w:rPr>
          <w:spacing w:val="2"/>
        </w:rPr>
        <w:t> </w:t>
      </w:r>
      <w:r>
        <w:rPr>
          <w:spacing w:val="-2"/>
        </w:rPr>
        <w:t>Reais</w:t>
      </w:r>
    </w:p>
    <w:p>
      <w:pPr>
        <w:pStyle w:val="BodyText"/>
        <w:spacing w:before="4"/>
        <w:rPr>
          <w:sz w:val="4"/>
        </w:rPr>
      </w:pPr>
    </w:p>
    <w:p>
      <w:pPr>
        <w:pStyle w:val="BodyText"/>
        <w:spacing w:line="57" w:lineRule="exact"/>
        <w:ind w:left="139" w:right="47"/>
        <w:jc w:val="center"/>
      </w:pPr>
      <w:r>
        <w:rPr/>
        <w:t>CAPÍTULO</w:t>
      </w:r>
      <w:r>
        <w:rPr>
          <w:spacing w:val="4"/>
        </w:rPr>
        <w:t> </w:t>
      </w:r>
      <w:r>
        <w:rPr>
          <w:spacing w:val="-2"/>
        </w:rPr>
        <w:t>ÚNICO</w:t>
      </w:r>
    </w:p>
    <w:p>
      <w:pPr>
        <w:pStyle w:val="BodyText"/>
        <w:ind w:left="2011"/>
      </w:pPr>
      <w:r>
        <w:rPr/>
        <w:t>Disposições</w:t>
      </w:r>
      <w:r>
        <w:rPr>
          <w:spacing w:val="4"/>
        </w:rPr>
        <w:t> </w:t>
      </w:r>
      <w:r>
        <w:rPr>
          <w:spacing w:val="-2"/>
        </w:rPr>
        <w:t>Gerais</w:t>
      </w:r>
    </w:p>
    <w:p>
      <w:pPr>
        <w:pStyle w:val="BodyText"/>
        <w:spacing w:before="6"/>
        <w:rPr>
          <w:sz w:val="4"/>
        </w:rPr>
      </w:pPr>
    </w:p>
    <w:p>
      <w:pPr>
        <w:pStyle w:val="BodyText"/>
        <w:ind w:left="133"/>
      </w:pPr>
      <w:r>
        <w:rPr/>
        <w:t>Art.</w:t>
      </w:r>
      <w:r>
        <w:rPr>
          <w:spacing w:val="2"/>
        </w:rPr>
        <w:t> </w:t>
      </w:r>
      <w:r>
        <w:rPr/>
        <w:t>1.225.</w:t>
      </w:r>
      <w:r>
        <w:rPr>
          <w:spacing w:val="2"/>
        </w:rPr>
        <w:t> </w:t>
      </w:r>
      <w:r>
        <w:rPr/>
        <w:t>São</w:t>
      </w:r>
      <w:r>
        <w:rPr>
          <w:spacing w:val="2"/>
        </w:rPr>
        <w:t> </w:t>
      </w:r>
      <w:r>
        <w:rPr/>
        <w:t>direitos</w:t>
      </w:r>
      <w:r>
        <w:rPr>
          <w:spacing w:val="2"/>
        </w:rPr>
        <w:t> </w:t>
      </w:r>
      <w:r>
        <w:rPr>
          <w:spacing w:val="-2"/>
        </w:rPr>
        <w:t>reais:</w:t>
      </w:r>
    </w:p>
    <w:p>
      <w:pPr>
        <w:pStyle w:val="BodyText"/>
        <w:spacing w:before="4"/>
        <w:rPr>
          <w:sz w:val="4"/>
        </w:rPr>
      </w:pPr>
    </w:p>
    <w:p>
      <w:pPr>
        <w:pStyle w:val="ListParagraph"/>
        <w:numPr>
          <w:ilvl w:val="0"/>
          <w:numId w:val="95"/>
        </w:numPr>
        <w:tabs>
          <w:tab w:pos="162" w:val="left" w:leader="none"/>
        </w:tabs>
        <w:spacing w:line="240" w:lineRule="auto" w:before="0" w:after="0"/>
        <w:ind w:left="162" w:right="0" w:hanging="29"/>
        <w:jc w:val="left"/>
        <w:rPr>
          <w:sz w:val="5"/>
        </w:rPr>
      </w:pPr>
      <w:r>
        <w:rPr>
          <w:sz w:val="5"/>
        </w:rPr>
        <w:t>- a </w:t>
      </w:r>
      <w:r>
        <w:rPr>
          <w:spacing w:val="-2"/>
          <w:sz w:val="5"/>
        </w:rPr>
        <w:t>propriedade;</w:t>
      </w:r>
    </w:p>
    <w:p>
      <w:pPr>
        <w:pStyle w:val="BodyText"/>
        <w:spacing w:before="5"/>
        <w:rPr>
          <w:sz w:val="4"/>
        </w:rPr>
      </w:pPr>
    </w:p>
    <w:p>
      <w:pPr>
        <w:pStyle w:val="ListParagraph"/>
        <w:numPr>
          <w:ilvl w:val="0"/>
          <w:numId w:val="95"/>
        </w:numPr>
        <w:tabs>
          <w:tab w:pos="179" w:val="left" w:leader="none"/>
        </w:tabs>
        <w:spacing w:line="240" w:lineRule="auto" w:before="0" w:after="0"/>
        <w:ind w:left="179" w:right="0" w:hanging="46"/>
        <w:jc w:val="left"/>
        <w:rPr>
          <w:sz w:val="5"/>
        </w:rPr>
      </w:pPr>
      <w:r>
        <w:rPr>
          <w:sz w:val="5"/>
        </w:rPr>
        <w:t>- a </w:t>
      </w:r>
      <w:r>
        <w:rPr>
          <w:spacing w:val="-2"/>
          <w:sz w:val="5"/>
        </w:rPr>
        <w:t>superfície;</w:t>
      </w:r>
    </w:p>
    <w:p>
      <w:pPr>
        <w:pStyle w:val="BodyText"/>
        <w:spacing w:before="6"/>
        <w:rPr>
          <w:sz w:val="4"/>
        </w:rPr>
      </w:pPr>
    </w:p>
    <w:p>
      <w:pPr>
        <w:pStyle w:val="ListParagraph"/>
        <w:numPr>
          <w:ilvl w:val="0"/>
          <w:numId w:val="95"/>
        </w:numPr>
        <w:tabs>
          <w:tab w:pos="196" w:val="left" w:leader="none"/>
        </w:tabs>
        <w:spacing w:line="240" w:lineRule="auto" w:before="0" w:after="0"/>
        <w:ind w:left="196" w:right="0" w:hanging="63"/>
        <w:jc w:val="left"/>
        <w:rPr>
          <w:sz w:val="5"/>
        </w:rPr>
      </w:pPr>
      <w:r>
        <w:rPr>
          <w:sz w:val="5"/>
        </w:rPr>
        <w:t>- as</w:t>
      </w:r>
      <w:r>
        <w:rPr>
          <w:spacing w:val="1"/>
          <w:sz w:val="5"/>
        </w:rPr>
        <w:t> </w:t>
      </w:r>
      <w:r>
        <w:rPr>
          <w:spacing w:val="-2"/>
          <w:sz w:val="5"/>
        </w:rPr>
        <w:t>servidões;</w:t>
      </w:r>
    </w:p>
    <w:p>
      <w:pPr>
        <w:pStyle w:val="BodyText"/>
        <w:spacing w:before="4"/>
        <w:rPr>
          <w:sz w:val="4"/>
        </w:rPr>
      </w:pPr>
    </w:p>
    <w:p>
      <w:pPr>
        <w:pStyle w:val="ListParagraph"/>
        <w:numPr>
          <w:ilvl w:val="0"/>
          <w:numId w:val="95"/>
        </w:numPr>
        <w:tabs>
          <w:tab w:pos="198" w:val="left" w:leader="none"/>
        </w:tabs>
        <w:spacing w:line="240" w:lineRule="auto" w:before="0" w:after="0"/>
        <w:ind w:left="198" w:right="0" w:hanging="65"/>
        <w:jc w:val="left"/>
        <w:rPr>
          <w:sz w:val="5"/>
        </w:rPr>
      </w:pPr>
      <w:r>
        <w:rPr>
          <w:sz w:val="5"/>
        </w:rPr>
        <w:t>- o </w:t>
      </w:r>
      <w:r>
        <w:rPr>
          <w:spacing w:val="-2"/>
          <w:sz w:val="5"/>
        </w:rPr>
        <w:t>usufruto;</w:t>
      </w:r>
    </w:p>
    <w:p>
      <w:pPr>
        <w:pStyle w:val="BodyText"/>
        <w:spacing w:before="4"/>
        <w:rPr>
          <w:sz w:val="4"/>
        </w:rPr>
      </w:pPr>
    </w:p>
    <w:p>
      <w:pPr>
        <w:pStyle w:val="ListParagraph"/>
        <w:numPr>
          <w:ilvl w:val="0"/>
          <w:numId w:val="95"/>
        </w:numPr>
        <w:tabs>
          <w:tab w:pos="181" w:val="left" w:leader="none"/>
        </w:tabs>
        <w:spacing w:line="240" w:lineRule="auto" w:before="1" w:after="0"/>
        <w:ind w:left="181" w:right="0" w:hanging="48"/>
        <w:jc w:val="left"/>
        <w:rPr>
          <w:sz w:val="5"/>
        </w:rPr>
      </w:pPr>
      <w:r>
        <w:rPr>
          <w:sz w:val="5"/>
        </w:rPr>
        <w:t>- o </w:t>
      </w:r>
      <w:r>
        <w:rPr>
          <w:spacing w:val="-4"/>
          <w:sz w:val="5"/>
        </w:rPr>
        <w:t>uso;</w:t>
      </w:r>
    </w:p>
    <w:p>
      <w:pPr>
        <w:pStyle w:val="BodyText"/>
        <w:spacing w:before="6"/>
        <w:rPr>
          <w:sz w:val="4"/>
        </w:rPr>
      </w:pPr>
    </w:p>
    <w:p>
      <w:pPr>
        <w:pStyle w:val="ListParagraph"/>
        <w:numPr>
          <w:ilvl w:val="0"/>
          <w:numId w:val="95"/>
        </w:numPr>
        <w:tabs>
          <w:tab w:pos="199" w:val="left" w:leader="none"/>
        </w:tabs>
        <w:spacing w:line="240" w:lineRule="auto" w:before="0" w:after="0"/>
        <w:ind w:left="199" w:right="0" w:hanging="66"/>
        <w:jc w:val="left"/>
        <w:rPr>
          <w:sz w:val="5"/>
        </w:rPr>
      </w:pPr>
      <w:r>
        <w:rPr>
          <w:sz w:val="5"/>
        </w:rPr>
        <w:t>- a </w:t>
      </w:r>
      <w:r>
        <w:rPr>
          <w:spacing w:val="-2"/>
          <w:sz w:val="5"/>
        </w:rPr>
        <w:t>habitação;</w:t>
      </w:r>
    </w:p>
    <w:p>
      <w:pPr>
        <w:pStyle w:val="BodyText"/>
        <w:spacing w:before="4"/>
        <w:rPr>
          <w:sz w:val="4"/>
        </w:rPr>
      </w:pPr>
    </w:p>
    <w:p>
      <w:pPr>
        <w:pStyle w:val="ListParagraph"/>
        <w:numPr>
          <w:ilvl w:val="0"/>
          <w:numId w:val="95"/>
        </w:numPr>
        <w:tabs>
          <w:tab w:pos="216" w:val="left" w:leader="none"/>
        </w:tabs>
        <w:spacing w:line="240" w:lineRule="auto" w:before="0" w:after="0"/>
        <w:ind w:left="216" w:right="0" w:hanging="83"/>
        <w:jc w:val="left"/>
        <w:rPr>
          <w:sz w:val="5"/>
        </w:rPr>
      </w:pPr>
      <w:r>
        <w:rPr>
          <w:sz w:val="5"/>
        </w:rPr>
        <w:t>-</w:t>
      </w:r>
      <w:r>
        <w:rPr>
          <w:spacing w:val="2"/>
          <w:sz w:val="5"/>
        </w:rPr>
        <w:t> </w:t>
      </w:r>
      <w:r>
        <w:rPr>
          <w:sz w:val="5"/>
        </w:rPr>
        <w:t>o</w:t>
      </w:r>
      <w:r>
        <w:rPr>
          <w:spacing w:val="2"/>
          <w:sz w:val="5"/>
        </w:rPr>
        <w:t> </w:t>
      </w:r>
      <w:r>
        <w:rPr>
          <w:sz w:val="5"/>
        </w:rPr>
        <w:t>direito</w:t>
      </w:r>
      <w:r>
        <w:rPr>
          <w:spacing w:val="2"/>
          <w:sz w:val="5"/>
        </w:rPr>
        <w:t> </w:t>
      </w:r>
      <w:r>
        <w:rPr>
          <w:sz w:val="5"/>
        </w:rPr>
        <w:t>do</w:t>
      </w:r>
      <w:r>
        <w:rPr>
          <w:spacing w:val="2"/>
          <w:sz w:val="5"/>
        </w:rPr>
        <w:t> </w:t>
      </w:r>
      <w:r>
        <w:rPr>
          <w:sz w:val="5"/>
        </w:rPr>
        <w:t>promitente</w:t>
      </w:r>
      <w:r>
        <w:rPr>
          <w:spacing w:val="2"/>
          <w:sz w:val="5"/>
        </w:rPr>
        <w:t> </w:t>
      </w:r>
      <w:r>
        <w:rPr>
          <w:sz w:val="5"/>
        </w:rPr>
        <w:t>comprador</w:t>
      </w:r>
      <w:r>
        <w:rPr>
          <w:spacing w:val="2"/>
          <w:sz w:val="5"/>
        </w:rPr>
        <w:t> </w:t>
      </w:r>
      <w:r>
        <w:rPr>
          <w:sz w:val="5"/>
        </w:rPr>
        <w:t>do</w:t>
      </w:r>
      <w:r>
        <w:rPr>
          <w:spacing w:val="2"/>
          <w:sz w:val="5"/>
        </w:rPr>
        <w:t> </w:t>
      </w:r>
      <w:r>
        <w:rPr>
          <w:spacing w:val="-2"/>
          <w:sz w:val="5"/>
        </w:rPr>
        <w:t>imóvel;</w:t>
      </w:r>
    </w:p>
    <w:p>
      <w:pPr>
        <w:pStyle w:val="BodyText"/>
        <w:spacing w:before="4"/>
        <w:rPr>
          <w:sz w:val="4"/>
        </w:rPr>
      </w:pPr>
    </w:p>
    <w:p>
      <w:pPr>
        <w:pStyle w:val="ListParagraph"/>
        <w:numPr>
          <w:ilvl w:val="0"/>
          <w:numId w:val="95"/>
        </w:numPr>
        <w:tabs>
          <w:tab w:pos="233" w:val="left" w:leader="none"/>
        </w:tabs>
        <w:spacing w:line="240" w:lineRule="auto" w:before="1" w:after="0"/>
        <w:ind w:left="233" w:right="0" w:hanging="100"/>
        <w:jc w:val="left"/>
        <w:rPr>
          <w:sz w:val="5"/>
        </w:rPr>
      </w:pPr>
      <w:r>
        <w:rPr>
          <w:sz w:val="5"/>
        </w:rPr>
        <w:t>- o </w:t>
      </w:r>
      <w:r>
        <w:rPr>
          <w:spacing w:val="-2"/>
          <w:sz w:val="5"/>
        </w:rPr>
        <w:t>penhor;</w:t>
      </w:r>
    </w:p>
    <w:p>
      <w:pPr>
        <w:pStyle w:val="BodyText"/>
        <w:spacing w:before="6"/>
        <w:rPr>
          <w:sz w:val="4"/>
        </w:rPr>
      </w:pPr>
    </w:p>
    <w:p>
      <w:pPr>
        <w:pStyle w:val="ListParagraph"/>
        <w:numPr>
          <w:ilvl w:val="0"/>
          <w:numId w:val="95"/>
        </w:numPr>
        <w:tabs>
          <w:tab w:pos="199" w:val="left" w:leader="none"/>
        </w:tabs>
        <w:spacing w:line="240" w:lineRule="auto" w:before="0" w:after="0"/>
        <w:ind w:left="199" w:right="0" w:hanging="66"/>
        <w:jc w:val="left"/>
        <w:rPr>
          <w:sz w:val="5"/>
        </w:rPr>
      </w:pPr>
      <w:r>
        <w:rPr>
          <w:sz w:val="5"/>
        </w:rPr>
        <w:t>- a </w:t>
      </w:r>
      <w:r>
        <w:rPr>
          <w:spacing w:val="-2"/>
          <w:sz w:val="5"/>
        </w:rPr>
        <w:t>hipoteca;</w:t>
      </w:r>
    </w:p>
    <w:p>
      <w:pPr>
        <w:pStyle w:val="BodyText"/>
        <w:spacing w:before="4"/>
        <w:rPr>
          <w:sz w:val="4"/>
        </w:rPr>
      </w:pPr>
    </w:p>
    <w:p>
      <w:pPr>
        <w:pStyle w:val="ListParagraph"/>
        <w:numPr>
          <w:ilvl w:val="0"/>
          <w:numId w:val="95"/>
        </w:numPr>
        <w:tabs>
          <w:tab w:pos="182" w:val="left" w:leader="none"/>
        </w:tabs>
        <w:spacing w:line="240" w:lineRule="auto" w:before="0" w:after="0"/>
        <w:ind w:left="182" w:right="0" w:hanging="49"/>
        <w:jc w:val="left"/>
        <w:rPr>
          <w:sz w:val="5"/>
        </w:rPr>
      </w:pPr>
      <w:r>
        <w:rPr>
          <w:sz w:val="5"/>
        </w:rPr>
        <w:t>- a </w:t>
      </w:r>
      <w:r>
        <w:rPr>
          <w:spacing w:val="-2"/>
          <w:sz w:val="5"/>
        </w:rPr>
        <w:t>anticrese.</w:t>
      </w:r>
    </w:p>
    <w:p>
      <w:pPr>
        <w:pStyle w:val="BodyText"/>
        <w:spacing w:before="4"/>
        <w:rPr>
          <w:sz w:val="4"/>
        </w:rPr>
      </w:pPr>
    </w:p>
    <w:p>
      <w:pPr>
        <w:pStyle w:val="ListParagraph"/>
        <w:numPr>
          <w:ilvl w:val="0"/>
          <w:numId w:val="95"/>
        </w:numPr>
        <w:tabs>
          <w:tab w:pos="199" w:val="left" w:leader="none"/>
        </w:tabs>
        <w:spacing w:line="240" w:lineRule="auto" w:before="0" w:after="0"/>
        <w:ind w:left="199" w:right="0" w:hanging="66"/>
        <w:jc w:val="left"/>
        <w:rPr>
          <w:sz w:val="5"/>
        </w:rPr>
      </w:pPr>
      <w:r>
        <w:rPr>
          <w:sz w:val="5"/>
        </w:rPr>
        <w:t>-</w:t>
      </w:r>
      <w:r>
        <w:rPr>
          <w:spacing w:val="1"/>
          <w:sz w:val="5"/>
        </w:rPr>
        <w:t> </w:t>
      </w:r>
      <w:r>
        <w:rPr>
          <w:sz w:val="5"/>
        </w:rPr>
        <w:t>a</w:t>
      </w:r>
      <w:r>
        <w:rPr>
          <w:spacing w:val="2"/>
          <w:sz w:val="5"/>
        </w:rPr>
        <w:t> </w:t>
      </w:r>
      <w:r>
        <w:rPr>
          <w:sz w:val="5"/>
        </w:rPr>
        <w:t>concessão</w:t>
      </w:r>
      <w:r>
        <w:rPr>
          <w:spacing w:val="1"/>
          <w:sz w:val="5"/>
        </w:rPr>
        <w:t> </w:t>
      </w:r>
      <w:r>
        <w:rPr>
          <w:sz w:val="5"/>
        </w:rPr>
        <w:t>de</w:t>
      </w:r>
      <w:r>
        <w:rPr>
          <w:spacing w:val="2"/>
          <w:sz w:val="5"/>
        </w:rPr>
        <w:t> </w:t>
      </w:r>
      <w:r>
        <w:rPr>
          <w:sz w:val="5"/>
        </w:rPr>
        <w:t>uso</w:t>
      </w:r>
      <w:r>
        <w:rPr>
          <w:spacing w:val="1"/>
          <w:sz w:val="5"/>
        </w:rPr>
        <w:t> </w:t>
      </w:r>
      <w:r>
        <w:rPr>
          <w:sz w:val="5"/>
        </w:rPr>
        <w:t>especial</w:t>
      </w:r>
      <w:r>
        <w:rPr>
          <w:spacing w:val="2"/>
          <w:sz w:val="5"/>
        </w:rPr>
        <w:t> </w:t>
      </w:r>
      <w:r>
        <w:rPr>
          <w:sz w:val="5"/>
        </w:rPr>
        <w:t>para</w:t>
      </w:r>
      <w:r>
        <w:rPr>
          <w:spacing w:val="1"/>
          <w:sz w:val="5"/>
        </w:rPr>
        <w:t> </w:t>
      </w:r>
      <w:r>
        <w:rPr>
          <w:sz w:val="5"/>
        </w:rPr>
        <w:t>fins</w:t>
      </w:r>
      <w:r>
        <w:rPr>
          <w:spacing w:val="2"/>
          <w:sz w:val="5"/>
        </w:rPr>
        <w:t> </w:t>
      </w:r>
      <w:r>
        <w:rPr>
          <w:sz w:val="5"/>
        </w:rPr>
        <w:t>de</w:t>
      </w:r>
      <w:r>
        <w:rPr>
          <w:spacing w:val="1"/>
          <w:sz w:val="5"/>
        </w:rPr>
        <w:t> </w:t>
      </w:r>
      <w:r>
        <w:rPr>
          <w:sz w:val="5"/>
        </w:rPr>
        <w:t>moradia;</w:t>
      </w:r>
      <w:r>
        <w:rPr>
          <w:spacing w:val="2"/>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1"/>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1"/>
          <w:sz w:val="5"/>
          <w:u w:val="single" w:color="0000EE"/>
        </w:rPr>
        <w:t> </w:t>
      </w:r>
      <w:r>
        <w:rPr>
          <w:color w:val="0000EE"/>
          <w:sz w:val="5"/>
          <w:u w:val="single" w:color="0000EE"/>
        </w:rPr>
        <w:t>11.481,</w:t>
      </w:r>
      <w:r>
        <w:rPr>
          <w:color w:val="0000EE"/>
          <w:spacing w:val="2"/>
          <w:sz w:val="5"/>
          <w:u w:val="single" w:color="0000EE"/>
        </w:rPr>
        <w:t> </w:t>
      </w:r>
      <w:r>
        <w:rPr>
          <w:color w:val="0000EE"/>
          <w:sz w:val="5"/>
          <w:u w:val="single" w:color="0000EE"/>
        </w:rPr>
        <w:t>de</w:t>
      </w:r>
      <w:r>
        <w:rPr>
          <w:color w:val="0000EE"/>
          <w:spacing w:val="1"/>
          <w:sz w:val="5"/>
          <w:u w:val="single" w:color="0000EE"/>
        </w:rPr>
        <w:t> </w:t>
      </w:r>
      <w:r>
        <w:rPr>
          <w:color w:val="0000EE"/>
          <w:spacing w:val="-2"/>
          <w:sz w:val="5"/>
          <w:u w:val="single" w:color="0000EE"/>
        </w:rPr>
        <w:t>200</w:t>
      </w:r>
      <w:r>
        <w:rPr>
          <w:color w:val="0000EE"/>
          <w:spacing w:val="-2"/>
          <w:sz w:val="5"/>
        </w:rPr>
        <w:t>7)</w:t>
      </w:r>
    </w:p>
    <w:p>
      <w:pPr>
        <w:pStyle w:val="BodyText"/>
        <w:spacing w:before="9"/>
        <w:rPr>
          <w:sz w:val="4"/>
        </w:rPr>
      </w:pPr>
    </w:p>
    <w:p>
      <w:pPr>
        <w:pStyle w:val="ListParagraph"/>
        <w:numPr>
          <w:ilvl w:val="0"/>
          <w:numId w:val="95"/>
        </w:numPr>
        <w:tabs>
          <w:tab w:pos="209" w:val="left" w:leader="none"/>
        </w:tabs>
        <w:spacing w:line="240" w:lineRule="auto" w:before="0" w:after="0"/>
        <w:ind w:left="209" w:right="0" w:hanging="76"/>
        <w:jc w:val="left"/>
        <w:rPr>
          <w:rFonts w:ascii="Arial" w:hAnsi="Arial"/>
          <w:sz w:val="5"/>
        </w:rPr>
      </w:pPr>
      <w:r>
        <w:rPr>
          <w:rFonts w:ascii="Arial" w:hAnsi="Arial"/>
          <w:sz w:val="5"/>
        </w:rPr>
        <w:t>-</w:t>
      </w:r>
      <w:r>
        <w:rPr>
          <w:rFonts w:ascii="Arial" w:hAnsi="Arial"/>
          <w:spacing w:val="1"/>
          <w:sz w:val="5"/>
        </w:rPr>
        <w:t> </w:t>
      </w:r>
      <w:r>
        <w:rPr>
          <w:rFonts w:ascii="Arial" w:hAnsi="Arial"/>
          <w:sz w:val="5"/>
        </w:rPr>
        <w:t>a</w:t>
      </w:r>
      <w:r>
        <w:rPr>
          <w:rFonts w:ascii="Arial" w:hAnsi="Arial"/>
          <w:spacing w:val="2"/>
          <w:sz w:val="5"/>
        </w:rPr>
        <w:t> </w:t>
      </w:r>
      <w:r>
        <w:rPr>
          <w:rFonts w:ascii="Arial" w:hAnsi="Arial"/>
          <w:sz w:val="5"/>
        </w:rPr>
        <w:t>concessão</w:t>
      </w:r>
      <w:r>
        <w:rPr>
          <w:rFonts w:ascii="Arial" w:hAnsi="Arial"/>
          <w:spacing w:val="1"/>
          <w:sz w:val="5"/>
        </w:rPr>
        <w:t> </w:t>
      </w:r>
      <w:r>
        <w:rPr>
          <w:rFonts w:ascii="Arial" w:hAnsi="Arial"/>
          <w:sz w:val="5"/>
        </w:rPr>
        <w:t>de</w:t>
      </w:r>
      <w:r>
        <w:rPr>
          <w:rFonts w:ascii="Arial" w:hAnsi="Arial"/>
          <w:spacing w:val="2"/>
          <w:sz w:val="5"/>
        </w:rPr>
        <w:t> </w:t>
      </w:r>
      <w:r>
        <w:rPr>
          <w:rFonts w:ascii="Arial" w:hAnsi="Arial"/>
          <w:sz w:val="5"/>
        </w:rPr>
        <w:t>direito</w:t>
      </w:r>
      <w:r>
        <w:rPr>
          <w:rFonts w:ascii="Arial" w:hAnsi="Arial"/>
          <w:spacing w:val="1"/>
          <w:sz w:val="5"/>
        </w:rPr>
        <w:t> </w:t>
      </w:r>
      <w:r>
        <w:rPr>
          <w:rFonts w:ascii="Arial" w:hAnsi="Arial"/>
          <w:sz w:val="5"/>
        </w:rPr>
        <w:t>real</w:t>
      </w:r>
      <w:r>
        <w:rPr>
          <w:rFonts w:ascii="Arial" w:hAnsi="Arial"/>
          <w:spacing w:val="2"/>
          <w:sz w:val="5"/>
        </w:rPr>
        <w:t> </w:t>
      </w:r>
      <w:r>
        <w:rPr>
          <w:rFonts w:ascii="Arial" w:hAnsi="Arial"/>
          <w:sz w:val="5"/>
        </w:rPr>
        <w:t>de</w:t>
      </w:r>
      <w:r>
        <w:rPr>
          <w:rFonts w:ascii="Arial" w:hAnsi="Arial"/>
          <w:spacing w:val="1"/>
          <w:sz w:val="5"/>
        </w:rPr>
        <w:t> </w:t>
      </w:r>
      <w:r>
        <w:rPr>
          <w:rFonts w:ascii="Arial" w:hAnsi="Arial"/>
          <w:sz w:val="5"/>
        </w:rPr>
        <w:t>uso;</w:t>
      </w:r>
      <w:r>
        <w:rPr>
          <w:rFonts w:ascii="Arial" w:hAnsi="Arial"/>
          <w:spacing w:val="64"/>
          <w:sz w:val="5"/>
        </w:rPr>
        <w:t> </w:t>
      </w:r>
      <w:r>
        <w:rPr>
          <w:rFonts w:ascii="Arial" w:hAnsi="Arial"/>
          <w:color w:val="0000EE"/>
          <w:sz w:val="5"/>
          <w:u w:val="dash" w:color="0000EE"/>
        </w:rPr>
        <w:t>(Redação</w:t>
      </w:r>
      <w:r>
        <w:rPr>
          <w:rFonts w:ascii="Arial" w:hAnsi="Arial"/>
          <w:color w:val="0000EE"/>
          <w:spacing w:val="2"/>
          <w:sz w:val="5"/>
          <w:u w:val="dash" w:color="0000EE"/>
        </w:rPr>
        <w:t> </w:t>
      </w:r>
      <w:r>
        <w:rPr>
          <w:rFonts w:ascii="Arial" w:hAnsi="Arial"/>
          <w:color w:val="0000EE"/>
          <w:sz w:val="5"/>
          <w:u w:val="dash" w:color="0000EE"/>
        </w:rPr>
        <w:t>dada</w:t>
      </w:r>
      <w:r>
        <w:rPr>
          <w:rFonts w:ascii="Arial" w:hAnsi="Arial"/>
          <w:color w:val="0000EE"/>
          <w:spacing w:val="1"/>
          <w:sz w:val="5"/>
          <w:u w:val="dash" w:color="0000EE"/>
        </w:rPr>
        <w:t> </w:t>
      </w:r>
      <w:r>
        <w:rPr>
          <w:rFonts w:ascii="Arial" w:hAnsi="Arial"/>
          <w:color w:val="0000EE"/>
          <w:sz w:val="5"/>
          <w:u w:val="dash" w:color="0000EE"/>
        </w:rPr>
        <w:t>pela</w:t>
      </w:r>
      <w:r>
        <w:rPr>
          <w:rFonts w:ascii="Arial" w:hAnsi="Arial"/>
          <w:color w:val="0000EE"/>
          <w:spacing w:val="2"/>
          <w:sz w:val="5"/>
          <w:u w:val="dash" w:color="0000EE"/>
        </w:rPr>
        <w:t> </w:t>
      </w:r>
      <w:r>
        <w:rPr>
          <w:rFonts w:ascii="Arial" w:hAnsi="Arial"/>
          <w:color w:val="0000EE"/>
          <w:sz w:val="5"/>
          <w:u w:val="dash" w:color="0000EE"/>
        </w:rPr>
        <w:t>Lei</w:t>
      </w:r>
      <w:r>
        <w:rPr>
          <w:rFonts w:ascii="Arial" w:hAnsi="Arial"/>
          <w:color w:val="0000EE"/>
          <w:spacing w:val="1"/>
          <w:sz w:val="5"/>
          <w:u w:val="dash" w:color="0000EE"/>
        </w:rPr>
        <w:t> </w:t>
      </w:r>
      <w:r>
        <w:rPr>
          <w:rFonts w:ascii="Arial" w:hAnsi="Arial"/>
          <w:color w:val="0000EE"/>
          <w:sz w:val="5"/>
          <w:u w:val="dash" w:color="0000EE"/>
        </w:rPr>
        <w:t>nº</w:t>
      </w:r>
      <w:r>
        <w:rPr>
          <w:rFonts w:ascii="Arial" w:hAnsi="Arial"/>
          <w:color w:val="0000EE"/>
          <w:spacing w:val="2"/>
          <w:sz w:val="5"/>
          <w:u w:val="dash" w:color="0000EE"/>
        </w:rPr>
        <w:t> </w:t>
      </w:r>
      <w:r>
        <w:rPr>
          <w:rFonts w:ascii="Arial" w:hAnsi="Arial"/>
          <w:color w:val="0000EE"/>
          <w:sz w:val="5"/>
          <w:u w:val="dash" w:color="0000EE"/>
        </w:rPr>
        <w:t>14.620,</w:t>
      </w:r>
      <w:r>
        <w:rPr>
          <w:rFonts w:ascii="Arial" w:hAnsi="Arial"/>
          <w:color w:val="0000EE"/>
          <w:spacing w:val="1"/>
          <w:sz w:val="5"/>
          <w:u w:val="dash" w:color="0000EE"/>
        </w:rPr>
        <w:t> </w:t>
      </w:r>
      <w:r>
        <w:rPr>
          <w:rFonts w:ascii="Arial" w:hAnsi="Arial"/>
          <w:color w:val="0000EE"/>
          <w:sz w:val="5"/>
          <w:u w:val="dash" w:color="0000EE"/>
        </w:rPr>
        <w:t>de</w:t>
      </w:r>
      <w:r>
        <w:rPr>
          <w:rFonts w:ascii="Arial" w:hAnsi="Arial"/>
          <w:color w:val="0000EE"/>
          <w:spacing w:val="2"/>
          <w:sz w:val="5"/>
          <w:u w:val="dash" w:color="0000EE"/>
        </w:rPr>
        <w:t> </w:t>
      </w:r>
      <w:r>
        <w:rPr>
          <w:rFonts w:ascii="Arial" w:hAnsi="Arial"/>
          <w:color w:val="0000EE"/>
          <w:spacing w:val="-2"/>
          <w:sz w:val="5"/>
          <w:u w:val="dash" w:color="0000EE"/>
        </w:rPr>
        <w:t>202</w:t>
      </w:r>
      <w:r>
        <w:rPr>
          <w:rFonts w:ascii="Arial" w:hAnsi="Arial"/>
          <w:color w:val="0000EE"/>
          <w:spacing w:val="-2"/>
          <w:sz w:val="5"/>
        </w:rPr>
        <w:t>3)</w:t>
      </w:r>
    </w:p>
    <w:p>
      <w:pPr>
        <w:pStyle w:val="ListParagraph"/>
        <w:numPr>
          <w:ilvl w:val="0"/>
          <w:numId w:val="95"/>
        </w:numPr>
        <w:tabs>
          <w:tab w:pos="223" w:val="left" w:leader="none"/>
        </w:tabs>
        <w:spacing w:line="240" w:lineRule="auto" w:before="52" w:after="0"/>
        <w:ind w:left="223" w:right="0" w:hanging="90"/>
        <w:jc w:val="left"/>
        <w:rPr>
          <w:rFonts w:ascii="Arial" w:hAnsi="Arial"/>
          <w:sz w:val="5"/>
        </w:rPr>
      </w:pPr>
      <w:r>
        <w:rPr>
          <w:rFonts w:ascii="Arial" w:hAnsi="Arial"/>
          <w:sz w:val="5"/>
        </w:rPr>
        <w:t>-</w:t>
      </w:r>
      <w:r>
        <w:rPr>
          <w:rFonts w:ascii="Arial" w:hAnsi="Arial"/>
          <w:spacing w:val="1"/>
          <w:sz w:val="5"/>
        </w:rPr>
        <w:t> </w:t>
      </w:r>
      <w:r>
        <w:rPr>
          <w:rFonts w:ascii="Arial" w:hAnsi="Arial"/>
          <w:sz w:val="5"/>
        </w:rPr>
        <w:t>a</w:t>
      </w:r>
      <w:r>
        <w:rPr>
          <w:rFonts w:ascii="Arial" w:hAnsi="Arial"/>
          <w:spacing w:val="1"/>
          <w:sz w:val="5"/>
        </w:rPr>
        <w:t> </w:t>
      </w:r>
      <w:r>
        <w:rPr>
          <w:rFonts w:ascii="Arial" w:hAnsi="Arial"/>
          <w:sz w:val="5"/>
        </w:rPr>
        <w:t>laje;</w:t>
      </w:r>
      <w:r>
        <w:rPr>
          <w:rFonts w:ascii="Arial" w:hAnsi="Arial"/>
          <w:spacing w:val="48"/>
          <w:sz w:val="5"/>
        </w:rPr>
        <w:t> </w:t>
      </w:r>
      <w:r>
        <w:rPr>
          <w:rFonts w:ascii="Arial" w:hAnsi="Arial"/>
          <w:color w:val="0000EE"/>
          <w:sz w:val="5"/>
          <w:u w:val="dash" w:color="0000EE"/>
        </w:rPr>
        <w:t>(Redação</w:t>
      </w:r>
      <w:r>
        <w:rPr>
          <w:rFonts w:ascii="Arial" w:hAnsi="Arial"/>
          <w:color w:val="0000EE"/>
          <w:spacing w:val="1"/>
          <w:sz w:val="5"/>
          <w:u w:val="dash" w:color="0000EE"/>
        </w:rPr>
        <w:t> </w:t>
      </w:r>
      <w:r>
        <w:rPr>
          <w:rFonts w:ascii="Arial" w:hAnsi="Arial"/>
          <w:color w:val="0000EE"/>
          <w:sz w:val="5"/>
          <w:u w:val="dash" w:color="0000EE"/>
        </w:rPr>
        <w:t>dada</w:t>
      </w:r>
      <w:r>
        <w:rPr>
          <w:rFonts w:ascii="Arial" w:hAnsi="Arial"/>
          <w:color w:val="0000EE"/>
          <w:spacing w:val="2"/>
          <w:sz w:val="5"/>
          <w:u w:val="dash" w:color="0000EE"/>
        </w:rPr>
        <w:t> </w:t>
      </w:r>
      <w:r>
        <w:rPr>
          <w:rFonts w:ascii="Arial" w:hAnsi="Arial"/>
          <w:color w:val="0000EE"/>
          <w:sz w:val="5"/>
          <w:u w:val="dash" w:color="0000EE"/>
        </w:rPr>
        <w:t>pela</w:t>
      </w:r>
      <w:r>
        <w:rPr>
          <w:rFonts w:ascii="Arial" w:hAnsi="Arial"/>
          <w:color w:val="0000EE"/>
          <w:spacing w:val="1"/>
          <w:sz w:val="5"/>
          <w:u w:val="dash" w:color="0000EE"/>
        </w:rPr>
        <w:t> </w:t>
      </w:r>
      <w:r>
        <w:rPr>
          <w:rFonts w:ascii="Arial" w:hAnsi="Arial"/>
          <w:color w:val="0000EE"/>
          <w:sz w:val="5"/>
          <w:u w:val="dash" w:color="0000EE"/>
        </w:rPr>
        <w:t>Lei</w:t>
      </w:r>
      <w:r>
        <w:rPr>
          <w:rFonts w:ascii="Arial" w:hAnsi="Arial"/>
          <w:color w:val="0000EE"/>
          <w:spacing w:val="1"/>
          <w:sz w:val="5"/>
          <w:u w:val="dash" w:color="0000EE"/>
        </w:rPr>
        <w:t> </w:t>
      </w:r>
      <w:r>
        <w:rPr>
          <w:rFonts w:ascii="Arial" w:hAnsi="Arial"/>
          <w:color w:val="0000EE"/>
          <w:sz w:val="5"/>
          <w:u w:val="dash" w:color="0000EE"/>
        </w:rPr>
        <w:t>nº</w:t>
      </w:r>
      <w:r>
        <w:rPr>
          <w:rFonts w:ascii="Arial" w:hAnsi="Arial"/>
          <w:color w:val="0000EE"/>
          <w:spacing w:val="2"/>
          <w:sz w:val="5"/>
          <w:u w:val="dash" w:color="0000EE"/>
        </w:rPr>
        <w:t> </w:t>
      </w:r>
      <w:r>
        <w:rPr>
          <w:rFonts w:ascii="Arial" w:hAnsi="Arial"/>
          <w:color w:val="0000EE"/>
          <w:sz w:val="5"/>
          <w:u w:val="dash" w:color="0000EE"/>
        </w:rPr>
        <w:t>14.620,</w:t>
      </w:r>
      <w:r>
        <w:rPr>
          <w:rFonts w:ascii="Arial" w:hAnsi="Arial"/>
          <w:color w:val="0000EE"/>
          <w:spacing w:val="1"/>
          <w:sz w:val="5"/>
          <w:u w:val="dash" w:color="0000EE"/>
        </w:rPr>
        <w:t> </w:t>
      </w:r>
      <w:r>
        <w:rPr>
          <w:rFonts w:ascii="Arial" w:hAnsi="Arial"/>
          <w:color w:val="0000EE"/>
          <w:sz w:val="5"/>
          <w:u w:val="dash" w:color="0000EE"/>
        </w:rPr>
        <w:t>de</w:t>
      </w:r>
      <w:r>
        <w:rPr>
          <w:rFonts w:ascii="Arial" w:hAnsi="Arial"/>
          <w:color w:val="0000EE"/>
          <w:spacing w:val="1"/>
          <w:sz w:val="5"/>
          <w:u w:val="dash" w:color="0000EE"/>
        </w:rPr>
        <w:t> </w:t>
      </w:r>
      <w:r>
        <w:rPr>
          <w:rFonts w:ascii="Arial" w:hAnsi="Arial"/>
          <w:color w:val="0000EE"/>
          <w:spacing w:val="-2"/>
          <w:sz w:val="5"/>
          <w:u w:val="dash" w:color="0000EE"/>
        </w:rPr>
        <w:t>202</w:t>
      </w:r>
      <w:r>
        <w:rPr>
          <w:rFonts w:ascii="Arial" w:hAnsi="Arial"/>
          <w:color w:val="0000EE"/>
          <w:spacing w:val="-2"/>
          <w:sz w:val="5"/>
        </w:rPr>
        <w:t>3)</w:t>
      </w:r>
    </w:p>
    <w:p>
      <w:pPr>
        <w:pStyle w:val="ListParagraph"/>
        <w:numPr>
          <w:ilvl w:val="0"/>
          <w:numId w:val="95"/>
        </w:numPr>
        <w:tabs>
          <w:tab w:pos="232" w:val="left" w:leader="none"/>
        </w:tabs>
        <w:spacing w:line="240" w:lineRule="auto" w:before="53" w:after="0"/>
        <w:ind w:left="41" w:right="38" w:firstLine="92"/>
        <w:jc w:val="left"/>
        <w:rPr>
          <w:rFonts w:ascii="Arial" w:hAnsi="Arial"/>
          <w:sz w:val="5"/>
        </w:rPr>
      </w:pPr>
      <w:r>
        <w:rPr>
          <w:rFonts w:ascii="Arial" w:hAnsi="Arial"/>
          <w:sz w:val="5"/>
        </w:rPr>
        <w:t>-</w:t>
      </w:r>
      <w:r>
        <w:rPr>
          <w:rFonts w:ascii="Arial" w:hAnsi="Arial"/>
          <w:spacing w:val="6"/>
          <w:sz w:val="5"/>
        </w:rPr>
        <w:t> </w:t>
      </w:r>
      <w:r>
        <w:rPr>
          <w:rFonts w:ascii="Arial" w:hAnsi="Arial"/>
          <w:sz w:val="5"/>
        </w:rPr>
        <w:t>os</w:t>
      </w:r>
      <w:r>
        <w:rPr>
          <w:rFonts w:ascii="Arial" w:hAnsi="Arial"/>
          <w:spacing w:val="6"/>
          <w:sz w:val="5"/>
        </w:rPr>
        <w:t> </w:t>
      </w:r>
      <w:r>
        <w:rPr>
          <w:rFonts w:ascii="Arial" w:hAnsi="Arial"/>
          <w:sz w:val="5"/>
        </w:rPr>
        <w:t>direitos</w:t>
      </w:r>
      <w:r>
        <w:rPr>
          <w:rFonts w:ascii="Arial" w:hAnsi="Arial"/>
          <w:spacing w:val="6"/>
          <w:sz w:val="5"/>
        </w:rPr>
        <w:t> </w:t>
      </w:r>
      <w:r>
        <w:rPr>
          <w:rFonts w:ascii="Arial" w:hAnsi="Arial"/>
          <w:sz w:val="5"/>
        </w:rPr>
        <w:t>oriundos</w:t>
      </w:r>
      <w:r>
        <w:rPr>
          <w:rFonts w:ascii="Arial" w:hAnsi="Arial"/>
          <w:spacing w:val="6"/>
          <w:sz w:val="5"/>
        </w:rPr>
        <w:t> </w:t>
      </w:r>
      <w:r>
        <w:rPr>
          <w:rFonts w:ascii="Arial" w:hAnsi="Arial"/>
          <w:sz w:val="5"/>
        </w:rPr>
        <w:t>da</w:t>
      </w:r>
      <w:r>
        <w:rPr>
          <w:rFonts w:ascii="Arial" w:hAnsi="Arial"/>
          <w:spacing w:val="6"/>
          <w:sz w:val="5"/>
        </w:rPr>
        <w:t> </w:t>
      </w:r>
      <w:r>
        <w:rPr>
          <w:rFonts w:ascii="Arial" w:hAnsi="Arial"/>
          <w:sz w:val="5"/>
        </w:rPr>
        <w:t>imissão</w:t>
      </w:r>
      <w:r>
        <w:rPr>
          <w:rFonts w:ascii="Arial" w:hAnsi="Arial"/>
          <w:spacing w:val="6"/>
          <w:sz w:val="5"/>
        </w:rPr>
        <w:t> </w:t>
      </w:r>
      <w:r>
        <w:rPr>
          <w:rFonts w:ascii="Arial" w:hAnsi="Arial"/>
          <w:sz w:val="5"/>
        </w:rPr>
        <w:t>provisória</w:t>
      </w:r>
      <w:r>
        <w:rPr>
          <w:rFonts w:ascii="Arial" w:hAnsi="Arial"/>
          <w:spacing w:val="6"/>
          <w:sz w:val="5"/>
        </w:rPr>
        <w:t> </w:t>
      </w:r>
      <w:r>
        <w:rPr>
          <w:rFonts w:ascii="Arial" w:hAnsi="Arial"/>
          <w:sz w:val="5"/>
        </w:rPr>
        <w:t>na</w:t>
      </w:r>
      <w:r>
        <w:rPr>
          <w:rFonts w:ascii="Arial" w:hAnsi="Arial"/>
          <w:spacing w:val="6"/>
          <w:sz w:val="5"/>
        </w:rPr>
        <w:t> </w:t>
      </w:r>
      <w:r>
        <w:rPr>
          <w:rFonts w:ascii="Arial" w:hAnsi="Arial"/>
          <w:sz w:val="5"/>
        </w:rPr>
        <w:t>posse,</w:t>
      </w:r>
      <w:r>
        <w:rPr>
          <w:rFonts w:ascii="Arial" w:hAnsi="Arial"/>
          <w:spacing w:val="6"/>
          <w:sz w:val="5"/>
        </w:rPr>
        <w:t> </w:t>
      </w:r>
      <w:r>
        <w:rPr>
          <w:rFonts w:ascii="Arial" w:hAnsi="Arial"/>
          <w:sz w:val="5"/>
        </w:rPr>
        <w:t>quando</w:t>
      </w:r>
      <w:r>
        <w:rPr>
          <w:rFonts w:ascii="Arial" w:hAnsi="Arial"/>
          <w:spacing w:val="6"/>
          <w:sz w:val="5"/>
        </w:rPr>
        <w:t> </w:t>
      </w:r>
      <w:r>
        <w:rPr>
          <w:rFonts w:ascii="Arial" w:hAnsi="Arial"/>
          <w:sz w:val="5"/>
        </w:rPr>
        <w:t>concedida</w:t>
      </w:r>
      <w:r>
        <w:rPr>
          <w:rFonts w:ascii="Arial" w:hAnsi="Arial"/>
          <w:spacing w:val="6"/>
          <w:sz w:val="5"/>
        </w:rPr>
        <w:t> </w:t>
      </w:r>
      <w:r>
        <w:rPr>
          <w:rFonts w:ascii="Arial" w:hAnsi="Arial"/>
          <w:sz w:val="5"/>
        </w:rPr>
        <w:t>à</w:t>
      </w:r>
      <w:r>
        <w:rPr>
          <w:rFonts w:ascii="Arial" w:hAnsi="Arial"/>
          <w:spacing w:val="6"/>
          <w:sz w:val="5"/>
        </w:rPr>
        <w:t> </w:t>
      </w:r>
      <w:r>
        <w:rPr>
          <w:rFonts w:ascii="Arial" w:hAnsi="Arial"/>
          <w:sz w:val="5"/>
        </w:rPr>
        <w:t>União,</w:t>
      </w:r>
      <w:r>
        <w:rPr>
          <w:rFonts w:ascii="Arial" w:hAnsi="Arial"/>
          <w:spacing w:val="6"/>
          <w:sz w:val="5"/>
        </w:rPr>
        <w:t> </w:t>
      </w:r>
      <w:r>
        <w:rPr>
          <w:rFonts w:ascii="Arial" w:hAnsi="Arial"/>
          <w:sz w:val="5"/>
        </w:rPr>
        <w:t>aos</w:t>
      </w:r>
      <w:r>
        <w:rPr>
          <w:rFonts w:ascii="Arial" w:hAnsi="Arial"/>
          <w:spacing w:val="6"/>
          <w:sz w:val="5"/>
        </w:rPr>
        <w:t> </w:t>
      </w:r>
      <w:r>
        <w:rPr>
          <w:rFonts w:ascii="Arial" w:hAnsi="Arial"/>
          <w:sz w:val="5"/>
        </w:rPr>
        <w:t>Estados,</w:t>
      </w:r>
      <w:r>
        <w:rPr>
          <w:rFonts w:ascii="Arial" w:hAnsi="Arial"/>
          <w:spacing w:val="6"/>
          <w:sz w:val="5"/>
        </w:rPr>
        <w:t> </w:t>
      </w:r>
      <w:r>
        <w:rPr>
          <w:rFonts w:ascii="Arial" w:hAnsi="Arial"/>
          <w:sz w:val="5"/>
        </w:rPr>
        <w:t>ao</w:t>
      </w:r>
      <w:r>
        <w:rPr>
          <w:rFonts w:ascii="Arial" w:hAnsi="Arial"/>
          <w:spacing w:val="6"/>
          <w:sz w:val="5"/>
        </w:rPr>
        <w:t> </w:t>
      </w:r>
      <w:r>
        <w:rPr>
          <w:rFonts w:ascii="Arial" w:hAnsi="Arial"/>
          <w:sz w:val="5"/>
        </w:rPr>
        <w:t>Distrito</w:t>
      </w:r>
      <w:r>
        <w:rPr>
          <w:rFonts w:ascii="Arial" w:hAnsi="Arial"/>
          <w:spacing w:val="6"/>
          <w:sz w:val="5"/>
        </w:rPr>
        <w:t> </w:t>
      </w:r>
      <w:r>
        <w:rPr>
          <w:rFonts w:ascii="Arial" w:hAnsi="Arial"/>
          <w:sz w:val="5"/>
        </w:rPr>
        <w:t>Federal,</w:t>
      </w:r>
      <w:r>
        <w:rPr>
          <w:rFonts w:ascii="Arial" w:hAnsi="Arial"/>
          <w:spacing w:val="6"/>
          <w:sz w:val="5"/>
        </w:rPr>
        <w:t> </w:t>
      </w:r>
      <w:r>
        <w:rPr>
          <w:rFonts w:ascii="Arial" w:hAnsi="Arial"/>
          <w:sz w:val="5"/>
        </w:rPr>
        <w:t>aos</w:t>
      </w:r>
      <w:r>
        <w:rPr>
          <w:rFonts w:ascii="Arial" w:hAnsi="Arial"/>
          <w:spacing w:val="6"/>
          <w:sz w:val="5"/>
        </w:rPr>
        <w:t> </w:t>
      </w:r>
      <w:r>
        <w:rPr>
          <w:rFonts w:ascii="Arial" w:hAnsi="Arial"/>
          <w:sz w:val="5"/>
        </w:rPr>
        <w:t>Municípios</w:t>
      </w:r>
      <w:r>
        <w:rPr>
          <w:rFonts w:ascii="Arial" w:hAnsi="Arial"/>
          <w:spacing w:val="6"/>
          <w:sz w:val="5"/>
        </w:rPr>
        <w:t> </w:t>
      </w:r>
      <w:r>
        <w:rPr>
          <w:rFonts w:ascii="Arial" w:hAnsi="Arial"/>
          <w:sz w:val="5"/>
        </w:rPr>
        <w:t>ou</w:t>
      </w:r>
      <w:r>
        <w:rPr>
          <w:rFonts w:ascii="Arial" w:hAnsi="Arial"/>
          <w:spacing w:val="6"/>
          <w:sz w:val="5"/>
        </w:rPr>
        <w:t> </w:t>
      </w:r>
      <w:r>
        <w:rPr>
          <w:rFonts w:ascii="Arial" w:hAnsi="Arial"/>
          <w:sz w:val="5"/>
        </w:rPr>
        <w:t>às</w:t>
      </w:r>
      <w:r>
        <w:rPr>
          <w:rFonts w:ascii="Arial" w:hAnsi="Arial"/>
          <w:spacing w:val="6"/>
          <w:sz w:val="5"/>
        </w:rPr>
        <w:t> </w:t>
      </w:r>
      <w:r>
        <w:rPr>
          <w:rFonts w:ascii="Arial" w:hAnsi="Arial"/>
          <w:sz w:val="5"/>
        </w:rPr>
        <w:t>suas</w:t>
      </w:r>
      <w:r>
        <w:rPr>
          <w:rFonts w:ascii="Arial" w:hAnsi="Arial"/>
          <w:spacing w:val="6"/>
          <w:sz w:val="5"/>
        </w:rPr>
        <w:t> </w:t>
      </w:r>
      <w:r>
        <w:rPr>
          <w:rFonts w:ascii="Arial" w:hAnsi="Arial"/>
          <w:sz w:val="5"/>
        </w:rPr>
        <w:t>entidades</w:t>
      </w:r>
      <w:r>
        <w:rPr>
          <w:rFonts w:ascii="Arial" w:hAnsi="Arial"/>
          <w:spacing w:val="6"/>
          <w:sz w:val="5"/>
        </w:rPr>
        <w:t> </w:t>
      </w:r>
      <w:r>
        <w:rPr>
          <w:rFonts w:ascii="Arial" w:hAnsi="Arial"/>
          <w:sz w:val="5"/>
        </w:rPr>
        <w:t>delegadas</w:t>
      </w:r>
      <w:r>
        <w:rPr>
          <w:rFonts w:ascii="Arial" w:hAnsi="Arial"/>
          <w:spacing w:val="6"/>
          <w:sz w:val="5"/>
        </w:rPr>
        <w:t> </w:t>
      </w:r>
      <w:r>
        <w:rPr>
          <w:rFonts w:ascii="Arial" w:hAnsi="Arial"/>
          <w:sz w:val="5"/>
        </w:rPr>
        <w:t>e</w:t>
      </w:r>
      <w:r>
        <w:rPr>
          <w:rFonts w:ascii="Arial" w:hAnsi="Arial"/>
          <w:spacing w:val="6"/>
          <w:sz w:val="5"/>
        </w:rPr>
        <w:t> </w:t>
      </w:r>
      <w:r>
        <w:rPr>
          <w:rFonts w:ascii="Arial" w:hAnsi="Arial"/>
          <w:sz w:val="5"/>
        </w:rPr>
        <w:t>a</w:t>
      </w:r>
      <w:r>
        <w:rPr>
          <w:rFonts w:ascii="Arial" w:hAnsi="Arial"/>
          <w:spacing w:val="6"/>
          <w:sz w:val="5"/>
        </w:rPr>
        <w:t> </w:t>
      </w:r>
      <w:r>
        <w:rPr>
          <w:rFonts w:ascii="Arial" w:hAnsi="Arial"/>
          <w:sz w:val="5"/>
        </w:rPr>
        <w:t>respectiva</w:t>
      </w:r>
      <w:r>
        <w:rPr>
          <w:rFonts w:ascii="Arial" w:hAnsi="Arial"/>
          <w:spacing w:val="40"/>
          <w:sz w:val="5"/>
        </w:rPr>
        <w:t> </w:t>
      </w:r>
      <w:r>
        <w:rPr>
          <w:rFonts w:ascii="Arial" w:hAnsi="Arial"/>
          <w:sz w:val="5"/>
        </w:rPr>
        <w:t>cessão e promessa de cessão.</w:t>
      </w:r>
      <w:r>
        <w:rPr>
          <w:rFonts w:ascii="Arial" w:hAnsi="Arial"/>
          <w:spacing w:val="40"/>
          <w:sz w:val="5"/>
        </w:rPr>
        <w:t> </w:t>
      </w:r>
      <w:r>
        <w:rPr>
          <w:rFonts w:ascii="Arial" w:hAnsi="Arial"/>
          <w:color w:val="0000EE"/>
          <w:sz w:val="5"/>
          <w:u w:val="single" w:color="0000EE"/>
        </w:rPr>
        <w:t>(Incluído pela Lei nº 14.620, de 202</w:t>
      </w:r>
      <w:r>
        <w:rPr>
          <w:rFonts w:ascii="Arial" w:hAnsi="Arial"/>
          <w:color w:val="0000EE"/>
          <w:sz w:val="5"/>
        </w:rPr>
        <w:t>3)</w:t>
      </w:r>
    </w:p>
    <w:p>
      <w:pPr>
        <w:pStyle w:val="BodyText"/>
        <w:spacing w:before="8"/>
        <w:rPr>
          <w:rFonts w:ascii="Arial"/>
          <w:sz w:val="4"/>
        </w:rPr>
      </w:pPr>
    </w:p>
    <w:p>
      <w:pPr>
        <w:pStyle w:val="BodyText"/>
        <w:ind w:left="133"/>
      </w:pPr>
      <w:r>
        <w:rPr/>
        <w:t>Art.</w:t>
      </w:r>
      <w:r>
        <w:rPr>
          <w:spacing w:val="2"/>
        </w:rPr>
        <w:t> </w:t>
      </w:r>
      <w:r>
        <w:rPr/>
        <w:t>1.226.</w:t>
      </w:r>
      <w:r>
        <w:rPr>
          <w:spacing w:val="2"/>
        </w:rPr>
        <w:t> </w:t>
      </w:r>
      <w:r>
        <w:rPr/>
        <w:t>Os</w:t>
      </w:r>
      <w:r>
        <w:rPr>
          <w:spacing w:val="2"/>
        </w:rPr>
        <w:t> </w:t>
      </w:r>
      <w:r>
        <w:rPr/>
        <w:t>direitos</w:t>
      </w:r>
      <w:r>
        <w:rPr>
          <w:spacing w:val="2"/>
        </w:rPr>
        <w:t> </w:t>
      </w:r>
      <w:r>
        <w:rPr/>
        <w:t>reais</w:t>
      </w:r>
      <w:r>
        <w:rPr>
          <w:spacing w:val="3"/>
        </w:rPr>
        <w:t> </w:t>
      </w:r>
      <w:r>
        <w:rPr/>
        <w:t>sobre</w:t>
      </w:r>
      <w:r>
        <w:rPr>
          <w:spacing w:val="2"/>
        </w:rPr>
        <w:t> </w:t>
      </w:r>
      <w:r>
        <w:rPr/>
        <w:t>coisas</w:t>
      </w:r>
      <w:r>
        <w:rPr>
          <w:spacing w:val="2"/>
        </w:rPr>
        <w:t> </w:t>
      </w:r>
      <w:r>
        <w:rPr/>
        <w:t>móveis,</w:t>
      </w:r>
      <w:r>
        <w:rPr>
          <w:spacing w:val="2"/>
        </w:rPr>
        <w:t> </w:t>
      </w:r>
      <w:r>
        <w:rPr/>
        <w:t>quando</w:t>
      </w:r>
      <w:r>
        <w:rPr>
          <w:spacing w:val="3"/>
        </w:rPr>
        <w:t> </w:t>
      </w:r>
      <w:r>
        <w:rPr/>
        <w:t>constituídos,</w:t>
      </w:r>
      <w:r>
        <w:rPr>
          <w:spacing w:val="2"/>
        </w:rPr>
        <w:t> </w:t>
      </w:r>
      <w:r>
        <w:rPr/>
        <w:t>ou</w:t>
      </w:r>
      <w:r>
        <w:rPr>
          <w:spacing w:val="2"/>
        </w:rPr>
        <w:t> </w:t>
      </w:r>
      <w:r>
        <w:rPr/>
        <w:t>transmitidos</w:t>
      </w:r>
      <w:r>
        <w:rPr>
          <w:spacing w:val="2"/>
        </w:rPr>
        <w:t> </w:t>
      </w:r>
      <w:r>
        <w:rPr/>
        <w:t>por</w:t>
      </w:r>
      <w:r>
        <w:rPr>
          <w:spacing w:val="2"/>
        </w:rPr>
        <w:t> </w:t>
      </w:r>
      <w:r>
        <w:rPr/>
        <w:t>atos</w:t>
      </w:r>
      <w:r>
        <w:rPr>
          <w:spacing w:val="3"/>
        </w:rPr>
        <w:t> </w:t>
      </w:r>
      <w:r>
        <w:rPr/>
        <w:t>entre</w:t>
      </w:r>
      <w:r>
        <w:rPr>
          <w:spacing w:val="2"/>
        </w:rPr>
        <w:t> </w:t>
      </w:r>
      <w:r>
        <w:rPr/>
        <w:t>vivos,</w:t>
      </w:r>
      <w:r>
        <w:rPr>
          <w:spacing w:val="2"/>
        </w:rPr>
        <w:t> </w:t>
      </w:r>
      <w:r>
        <w:rPr/>
        <w:t>só</w:t>
      </w:r>
      <w:r>
        <w:rPr>
          <w:spacing w:val="2"/>
        </w:rPr>
        <w:t> </w:t>
      </w:r>
      <w:r>
        <w:rPr/>
        <w:t>se</w:t>
      </w:r>
      <w:r>
        <w:rPr>
          <w:spacing w:val="3"/>
        </w:rPr>
        <w:t> </w:t>
      </w:r>
      <w:r>
        <w:rPr/>
        <w:t>adquirem</w:t>
      </w:r>
      <w:r>
        <w:rPr>
          <w:spacing w:val="2"/>
        </w:rPr>
        <w:t> </w:t>
      </w:r>
      <w:r>
        <w:rPr/>
        <w:t>com</w:t>
      </w:r>
      <w:r>
        <w:rPr>
          <w:spacing w:val="2"/>
        </w:rPr>
        <w:t> </w:t>
      </w:r>
      <w:r>
        <w:rPr/>
        <w:t>a</w:t>
      </w:r>
      <w:r>
        <w:rPr>
          <w:spacing w:val="2"/>
        </w:rPr>
        <w:t> </w:t>
      </w:r>
      <w:r>
        <w:rPr>
          <w:spacing w:val="-2"/>
        </w:rPr>
        <w:t>tradição.</w:t>
      </w:r>
    </w:p>
    <w:p>
      <w:pPr>
        <w:pStyle w:val="BodyText"/>
        <w:spacing w:before="4"/>
        <w:rPr>
          <w:sz w:val="4"/>
        </w:rPr>
      </w:pPr>
    </w:p>
    <w:p>
      <w:pPr>
        <w:pStyle w:val="BodyText"/>
        <w:spacing w:before="1"/>
        <w:ind w:left="41" w:right="195" w:firstLine="92"/>
      </w:pPr>
      <w:r>
        <w:rPr/>
        <w:t>Art. 1.227. Os direitos reais sobre imóveis constituídos, ou transmitidos por atos entre vivos, só se adquirem com o registro no Cartório de Registro de Imóveis dos referidos títulos (arts. 1.245 a 1.247),</w:t>
      </w:r>
      <w:r>
        <w:rPr>
          <w:spacing w:val="40"/>
        </w:rPr>
        <w:t> </w:t>
      </w:r>
      <w:r>
        <w:rPr/>
        <w:t>salvo os casos expressos neste Código.</w:t>
      </w:r>
    </w:p>
    <w:p>
      <w:pPr>
        <w:pStyle w:val="BodyText"/>
        <w:spacing w:before="3"/>
        <w:rPr>
          <w:sz w:val="4"/>
        </w:rPr>
      </w:pPr>
    </w:p>
    <w:p>
      <w:pPr>
        <w:pStyle w:val="BodyText"/>
        <w:spacing w:line="57" w:lineRule="exact"/>
        <w:ind w:left="139" w:right="47"/>
        <w:jc w:val="center"/>
      </w:pPr>
      <w:r>
        <w:rPr/>
        <w:t>TÍTULO</w:t>
      </w:r>
      <w:r>
        <w:rPr>
          <w:spacing w:val="3"/>
        </w:rPr>
        <w:t> </w:t>
      </w:r>
      <w:r>
        <w:rPr>
          <w:spacing w:val="-5"/>
        </w:rPr>
        <w:t>III</w:t>
      </w:r>
    </w:p>
    <w:p>
      <w:pPr>
        <w:pStyle w:val="BodyText"/>
        <w:ind w:left="2048"/>
      </w:pPr>
      <w:r>
        <w:rPr/>
        <w:t>Da</w:t>
      </w:r>
      <w:r>
        <w:rPr>
          <w:spacing w:val="1"/>
        </w:rPr>
        <w:t> </w:t>
      </w:r>
      <w:r>
        <w:rPr>
          <w:spacing w:val="-2"/>
        </w:rPr>
        <w:t>Propriedade</w:t>
      </w:r>
    </w:p>
    <w:p>
      <w:pPr>
        <w:pStyle w:val="BodyText"/>
        <w:spacing w:before="7"/>
        <w:rPr>
          <w:sz w:val="4"/>
        </w:rPr>
      </w:pPr>
    </w:p>
    <w:p>
      <w:pPr>
        <w:pStyle w:val="BodyText"/>
        <w:spacing w:line="57" w:lineRule="exact"/>
        <w:ind w:left="139" w:right="47"/>
        <w:jc w:val="center"/>
      </w:pPr>
      <w:r>
        <w:rPr/>
        <w:t>CAPÍTULO</w:t>
      </w:r>
      <w:r>
        <w:rPr>
          <w:spacing w:val="4"/>
        </w:rPr>
        <w:t> </w:t>
      </w:r>
      <w:r>
        <w:rPr>
          <w:spacing w:val="-10"/>
        </w:rPr>
        <w:t>I</w:t>
      </w:r>
    </w:p>
    <w:p>
      <w:pPr>
        <w:pStyle w:val="BodyText"/>
        <w:ind w:left="1947"/>
      </w:pPr>
      <w:r>
        <w:rPr/>
        <w:t>Da</w:t>
      </w:r>
      <w:r>
        <w:rPr>
          <w:spacing w:val="2"/>
        </w:rPr>
        <w:t> </w:t>
      </w:r>
      <w:r>
        <w:rPr/>
        <w:t>Propriedade</w:t>
      </w:r>
      <w:r>
        <w:rPr>
          <w:spacing w:val="2"/>
        </w:rPr>
        <w:t> </w:t>
      </w:r>
      <w:r>
        <w:rPr/>
        <w:t>em</w:t>
      </w:r>
      <w:r>
        <w:rPr>
          <w:spacing w:val="3"/>
        </w:rPr>
        <w:t> </w:t>
      </w:r>
      <w:r>
        <w:rPr>
          <w:spacing w:val="-2"/>
        </w:rPr>
        <w:t>Geral</w:t>
      </w:r>
    </w:p>
    <w:p>
      <w:pPr>
        <w:pStyle w:val="BodyText"/>
        <w:spacing w:before="4"/>
        <w:rPr>
          <w:sz w:val="4"/>
        </w:rPr>
      </w:pPr>
    </w:p>
    <w:p>
      <w:pPr>
        <w:pStyle w:val="BodyText"/>
        <w:ind w:left="1948" w:right="1938" w:firstLine="229"/>
      </w:pPr>
      <w:r>
        <w:rPr/>
        <w:t>Seção</w:t>
      </w:r>
      <w:r>
        <w:rPr>
          <w:spacing w:val="-4"/>
        </w:rPr>
        <w:t> </w:t>
      </w:r>
      <w:r>
        <w:rPr/>
        <w:t>I</w:t>
      </w:r>
      <w:r>
        <w:rPr>
          <w:spacing w:val="40"/>
        </w:rPr>
        <w:t> </w:t>
      </w:r>
      <w:r>
        <w:rPr/>
        <w:t>Disposições</w:t>
      </w:r>
      <w:r>
        <w:rPr>
          <w:spacing w:val="-4"/>
        </w:rPr>
        <w:t> </w:t>
      </w:r>
      <w:r>
        <w:rPr/>
        <w:t>Preliminares</w:t>
      </w:r>
    </w:p>
    <w:p>
      <w:pPr>
        <w:pStyle w:val="BodyText"/>
        <w:spacing w:before="4"/>
        <w:rPr>
          <w:sz w:val="4"/>
        </w:rPr>
      </w:pPr>
    </w:p>
    <w:p>
      <w:pPr>
        <w:pStyle w:val="BodyText"/>
        <w:ind w:left="133"/>
      </w:pPr>
      <w:r>
        <w:rPr/>
        <w:t>Art.</w:t>
      </w:r>
      <w:r>
        <w:rPr>
          <w:spacing w:val="1"/>
        </w:rPr>
        <w:t> </w:t>
      </w:r>
      <w:r>
        <w:rPr/>
        <w:t>1.228.</w:t>
      </w:r>
      <w:r>
        <w:rPr>
          <w:spacing w:val="2"/>
        </w:rPr>
        <w:t> </w:t>
      </w:r>
      <w:r>
        <w:rPr/>
        <w:t>O</w:t>
      </w:r>
      <w:r>
        <w:rPr>
          <w:spacing w:val="2"/>
        </w:rPr>
        <w:t> </w:t>
      </w:r>
      <w:r>
        <w:rPr/>
        <w:t>proprietário</w:t>
      </w:r>
      <w:r>
        <w:rPr>
          <w:spacing w:val="1"/>
        </w:rPr>
        <w:t> </w:t>
      </w:r>
      <w:r>
        <w:rPr/>
        <w:t>tem</w:t>
      </w:r>
      <w:r>
        <w:rPr>
          <w:spacing w:val="2"/>
        </w:rPr>
        <w:t> </w:t>
      </w:r>
      <w:r>
        <w:rPr/>
        <w:t>a</w:t>
      </w:r>
      <w:r>
        <w:rPr>
          <w:spacing w:val="2"/>
        </w:rPr>
        <w:t> </w:t>
      </w:r>
      <w:r>
        <w:rPr/>
        <w:t>faculdade</w:t>
      </w:r>
      <w:r>
        <w:rPr>
          <w:spacing w:val="2"/>
        </w:rPr>
        <w:t> </w:t>
      </w:r>
      <w:r>
        <w:rPr/>
        <w:t>de</w:t>
      </w:r>
      <w:r>
        <w:rPr>
          <w:spacing w:val="1"/>
        </w:rPr>
        <w:t> </w:t>
      </w:r>
      <w:r>
        <w:rPr/>
        <w:t>usar,</w:t>
      </w:r>
      <w:r>
        <w:rPr>
          <w:spacing w:val="2"/>
        </w:rPr>
        <w:t> </w:t>
      </w:r>
      <w:r>
        <w:rPr/>
        <w:t>gozar</w:t>
      </w:r>
      <w:r>
        <w:rPr>
          <w:spacing w:val="2"/>
        </w:rPr>
        <w:t> </w:t>
      </w:r>
      <w:r>
        <w:rPr/>
        <w:t>e</w:t>
      </w:r>
      <w:r>
        <w:rPr>
          <w:spacing w:val="2"/>
        </w:rPr>
        <w:t> </w:t>
      </w:r>
      <w:r>
        <w:rPr/>
        <w:t>dispor</w:t>
      </w:r>
      <w:r>
        <w:rPr>
          <w:spacing w:val="1"/>
        </w:rPr>
        <w:t> </w:t>
      </w:r>
      <w:r>
        <w:rPr/>
        <w:t>da</w:t>
      </w:r>
      <w:r>
        <w:rPr>
          <w:spacing w:val="2"/>
        </w:rPr>
        <w:t> </w:t>
      </w:r>
      <w:r>
        <w:rPr/>
        <w:t>coisa,</w:t>
      </w:r>
      <w:r>
        <w:rPr>
          <w:spacing w:val="2"/>
        </w:rPr>
        <w:t> </w:t>
      </w:r>
      <w:r>
        <w:rPr/>
        <w:t>e</w:t>
      </w:r>
      <w:r>
        <w:rPr>
          <w:spacing w:val="2"/>
        </w:rPr>
        <w:t> </w:t>
      </w:r>
      <w:r>
        <w:rPr/>
        <w:t>o</w:t>
      </w:r>
      <w:r>
        <w:rPr>
          <w:spacing w:val="1"/>
        </w:rPr>
        <w:t> </w:t>
      </w:r>
      <w:r>
        <w:rPr/>
        <w:t>direito</w:t>
      </w:r>
      <w:r>
        <w:rPr>
          <w:spacing w:val="2"/>
        </w:rPr>
        <w:t> </w:t>
      </w:r>
      <w:r>
        <w:rPr/>
        <w:t>de</w:t>
      </w:r>
      <w:r>
        <w:rPr>
          <w:spacing w:val="2"/>
        </w:rPr>
        <w:t> </w:t>
      </w:r>
      <w:r>
        <w:rPr/>
        <w:t>reavê-la</w:t>
      </w:r>
      <w:r>
        <w:rPr>
          <w:spacing w:val="1"/>
        </w:rPr>
        <w:t> </w:t>
      </w:r>
      <w:r>
        <w:rPr/>
        <w:t>do</w:t>
      </w:r>
      <w:r>
        <w:rPr>
          <w:spacing w:val="2"/>
        </w:rPr>
        <w:t> </w:t>
      </w:r>
      <w:r>
        <w:rPr/>
        <w:t>poder</w:t>
      </w:r>
      <w:r>
        <w:rPr>
          <w:spacing w:val="2"/>
        </w:rPr>
        <w:t> </w:t>
      </w:r>
      <w:r>
        <w:rPr/>
        <w:t>de</w:t>
      </w:r>
      <w:r>
        <w:rPr>
          <w:spacing w:val="2"/>
        </w:rPr>
        <w:t> </w:t>
      </w:r>
      <w:r>
        <w:rPr/>
        <w:t>quem</w:t>
      </w:r>
      <w:r>
        <w:rPr>
          <w:spacing w:val="1"/>
        </w:rPr>
        <w:t> </w:t>
      </w:r>
      <w:r>
        <w:rPr/>
        <w:t>quer</w:t>
      </w:r>
      <w:r>
        <w:rPr>
          <w:spacing w:val="2"/>
        </w:rPr>
        <w:t> </w:t>
      </w:r>
      <w:r>
        <w:rPr/>
        <w:t>que</w:t>
      </w:r>
      <w:r>
        <w:rPr>
          <w:spacing w:val="2"/>
        </w:rPr>
        <w:t> </w:t>
      </w:r>
      <w:r>
        <w:rPr/>
        <w:t>injustamente</w:t>
      </w:r>
      <w:r>
        <w:rPr>
          <w:spacing w:val="2"/>
        </w:rPr>
        <w:t> </w:t>
      </w:r>
      <w:r>
        <w:rPr/>
        <w:t>a</w:t>
      </w:r>
      <w:r>
        <w:rPr>
          <w:spacing w:val="1"/>
        </w:rPr>
        <w:t> </w:t>
      </w:r>
      <w:r>
        <w:rPr/>
        <w:t>possua</w:t>
      </w:r>
      <w:r>
        <w:rPr>
          <w:spacing w:val="2"/>
        </w:rPr>
        <w:t> </w:t>
      </w:r>
      <w:r>
        <w:rPr/>
        <w:t>ou</w:t>
      </w:r>
      <w:r>
        <w:rPr>
          <w:spacing w:val="2"/>
        </w:rPr>
        <w:t> </w:t>
      </w:r>
      <w:r>
        <w:rPr>
          <w:spacing w:val="-2"/>
        </w:rPr>
        <w:t>detenha.</w:t>
      </w:r>
    </w:p>
    <w:p>
      <w:pPr>
        <w:pStyle w:val="BodyText"/>
        <w:spacing w:before="4"/>
        <w:rPr>
          <w:sz w:val="4"/>
        </w:rPr>
      </w:pPr>
    </w:p>
    <w:p>
      <w:pPr>
        <w:pStyle w:val="BodyText"/>
        <w:ind w:left="41" w:right="52" w:firstLine="92"/>
      </w:pPr>
      <w:r>
        <w:rPr/>
        <w:t>§</w:t>
      </w:r>
      <w:r>
        <w:rPr>
          <w:spacing w:val="1"/>
        </w:rPr>
        <w:t> </w:t>
      </w:r>
      <w:r>
        <w:rPr/>
        <w:t>1</w:t>
      </w:r>
      <w:r>
        <w:rPr>
          <w:spacing w:val="2"/>
        </w:rPr>
        <w:t> </w:t>
      </w:r>
      <w:r>
        <w:rPr>
          <w:position w:val="2"/>
        </w:rPr>
        <w:t>o</w:t>
      </w:r>
      <w:r>
        <w:rPr>
          <w:spacing w:val="2"/>
          <w:position w:val="2"/>
        </w:rPr>
        <w:t> </w:t>
      </w:r>
      <w:r>
        <w:rPr/>
        <w:t>O</w:t>
      </w:r>
      <w:r>
        <w:rPr>
          <w:spacing w:val="2"/>
        </w:rPr>
        <w:t> </w:t>
      </w:r>
      <w:r>
        <w:rPr/>
        <w:t>direito</w:t>
      </w:r>
      <w:r>
        <w:rPr>
          <w:spacing w:val="2"/>
        </w:rPr>
        <w:t> </w:t>
      </w:r>
      <w:r>
        <w:rPr/>
        <w:t>de</w:t>
      </w:r>
      <w:r>
        <w:rPr>
          <w:spacing w:val="1"/>
        </w:rPr>
        <w:t> </w:t>
      </w:r>
      <w:r>
        <w:rPr/>
        <w:t>propriedade</w:t>
      </w:r>
      <w:r>
        <w:rPr>
          <w:spacing w:val="2"/>
        </w:rPr>
        <w:t> </w:t>
      </w:r>
      <w:r>
        <w:rPr/>
        <w:t>deve</w:t>
      </w:r>
      <w:r>
        <w:rPr>
          <w:spacing w:val="2"/>
        </w:rPr>
        <w:t> </w:t>
      </w:r>
      <w:r>
        <w:rPr/>
        <w:t>ser</w:t>
      </w:r>
      <w:r>
        <w:rPr>
          <w:spacing w:val="2"/>
        </w:rPr>
        <w:t> </w:t>
      </w:r>
      <w:r>
        <w:rPr/>
        <w:t>exercido</w:t>
      </w:r>
      <w:r>
        <w:rPr>
          <w:spacing w:val="2"/>
        </w:rPr>
        <w:t> </w:t>
      </w:r>
      <w:r>
        <w:rPr/>
        <w:t>em</w:t>
      </w:r>
      <w:r>
        <w:rPr>
          <w:spacing w:val="1"/>
        </w:rPr>
        <w:t> </w:t>
      </w:r>
      <w:r>
        <w:rPr/>
        <w:t>consonância</w:t>
      </w:r>
      <w:r>
        <w:rPr>
          <w:spacing w:val="2"/>
        </w:rPr>
        <w:t> </w:t>
      </w:r>
      <w:r>
        <w:rPr/>
        <w:t>com</w:t>
      </w:r>
      <w:r>
        <w:rPr>
          <w:spacing w:val="2"/>
        </w:rPr>
        <w:t> </w:t>
      </w:r>
      <w:r>
        <w:rPr/>
        <w:t>as</w:t>
      </w:r>
      <w:r>
        <w:rPr>
          <w:spacing w:val="2"/>
        </w:rPr>
        <w:t> </w:t>
      </w:r>
      <w:r>
        <w:rPr/>
        <w:t>suas</w:t>
      </w:r>
      <w:r>
        <w:rPr>
          <w:spacing w:val="2"/>
        </w:rPr>
        <w:t> </w:t>
      </w:r>
      <w:r>
        <w:rPr/>
        <w:t>finalidades</w:t>
      </w:r>
      <w:r>
        <w:rPr>
          <w:spacing w:val="1"/>
        </w:rPr>
        <w:t> </w:t>
      </w:r>
      <w:r>
        <w:rPr/>
        <w:t>econômicas</w:t>
      </w:r>
      <w:r>
        <w:rPr>
          <w:spacing w:val="2"/>
        </w:rPr>
        <w:t> </w:t>
      </w:r>
      <w:r>
        <w:rPr/>
        <w:t>e</w:t>
      </w:r>
      <w:r>
        <w:rPr>
          <w:spacing w:val="2"/>
        </w:rPr>
        <w:t> </w:t>
      </w:r>
      <w:r>
        <w:rPr/>
        <w:t>sociais</w:t>
      </w:r>
      <w:r>
        <w:rPr>
          <w:spacing w:val="2"/>
        </w:rPr>
        <w:t> </w:t>
      </w:r>
      <w:r>
        <w:rPr/>
        <w:t>e</w:t>
      </w:r>
      <w:r>
        <w:rPr>
          <w:spacing w:val="2"/>
        </w:rPr>
        <w:t> </w:t>
      </w:r>
      <w:r>
        <w:rPr/>
        <w:t>de</w:t>
      </w:r>
      <w:r>
        <w:rPr>
          <w:spacing w:val="1"/>
        </w:rPr>
        <w:t> </w:t>
      </w:r>
      <w:r>
        <w:rPr/>
        <w:t>modo</w:t>
      </w:r>
      <w:r>
        <w:rPr>
          <w:spacing w:val="2"/>
        </w:rPr>
        <w:t> </w:t>
      </w:r>
      <w:r>
        <w:rPr/>
        <w:t>que</w:t>
      </w:r>
      <w:r>
        <w:rPr>
          <w:spacing w:val="2"/>
        </w:rPr>
        <w:t> </w:t>
      </w:r>
      <w:r>
        <w:rPr/>
        <w:t>sejam</w:t>
      </w:r>
      <w:r>
        <w:rPr>
          <w:spacing w:val="2"/>
        </w:rPr>
        <w:t> </w:t>
      </w:r>
      <w:r>
        <w:rPr/>
        <w:t>preservados,</w:t>
      </w:r>
      <w:r>
        <w:rPr>
          <w:spacing w:val="2"/>
        </w:rPr>
        <w:t> </w:t>
      </w:r>
      <w:r>
        <w:rPr/>
        <w:t>de</w:t>
      </w:r>
      <w:r>
        <w:rPr>
          <w:spacing w:val="1"/>
        </w:rPr>
        <w:t> </w:t>
      </w:r>
      <w:r>
        <w:rPr/>
        <w:t>conformidade</w:t>
      </w:r>
      <w:r>
        <w:rPr>
          <w:spacing w:val="2"/>
        </w:rPr>
        <w:t> </w:t>
      </w:r>
      <w:r>
        <w:rPr/>
        <w:t>com</w:t>
      </w:r>
      <w:r>
        <w:rPr>
          <w:spacing w:val="2"/>
        </w:rPr>
        <w:t> </w:t>
      </w:r>
      <w:r>
        <w:rPr/>
        <w:t>o</w:t>
      </w:r>
      <w:r>
        <w:rPr>
          <w:spacing w:val="2"/>
        </w:rPr>
        <w:t> </w:t>
      </w:r>
      <w:r>
        <w:rPr/>
        <w:t>estabelecido</w:t>
      </w:r>
      <w:r>
        <w:rPr>
          <w:spacing w:val="2"/>
        </w:rPr>
        <w:t> </w:t>
      </w:r>
      <w:r>
        <w:rPr/>
        <w:t>em</w:t>
      </w:r>
      <w:r>
        <w:rPr>
          <w:spacing w:val="1"/>
        </w:rPr>
        <w:t> </w:t>
      </w:r>
      <w:r>
        <w:rPr/>
        <w:t>lei</w:t>
      </w:r>
      <w:r>
        <w:rPr>
          <w:spacing w:val="2"/>
        </w:rPr>
        <w:t> </w:t>
      </w:r>
      <w:r>
        <w:rPr/>
        <w:t>especial,</w:t>
      </w:r>
      <w:r>
        <w:rPr>
          <w:spacing w:val="2"/>
        </w:rPr>
        <w:t> </w:t>
      </w:r>
      <w:r>
        <w:rPr/>
        <w:t>a</w:t>
      </w:r>
      <w:r>
        <w:rPr>
          <w:spacing w:val="2"/>
        </w:rPr>
        <w:t> </w:t>
      </w:r>
      <w:r>
        <w:rPr/>
        <w:t>flora,</w:t>
      </w:r>
      <w:r>
        <w:rPr>
          <w:spacing w:val="80"/>
        </w:rPr>
        <w:t> </w:t>
      </w:r>
      <w:r>
        <w:rPr/>
        <w:t>a fauna, as belezas naturais, o equilíbrio ecológico e o patrimônio histórico e artístico, bem como evitada a poluição do ar e das águas.</w:t>
      </w:r>
    </w:p>
    <w:p>
      <w:pPr>
        <w:pStyle w:val="BodyText"/>
        <w:spacing w:before="5"/>
        <w:rPr>
          <w:sz w:val="4"/>
        </w:rPr>
      </w:pPr>
    </w:p>
    <w:p>
      <w:pPr>
        <w:pStyle w:val="BodyText"/>
        <w:spacing w:before="1"/>
        <w:ind w:left="133"/>
      </w:pPr>
      <w:r>
        <w:rPr/>
        <w:t>§</w:t>
      </w:r>
      <w:r>
        <w:rPr>
          <w:spacing w:val="2"/>
        </w:rPr>
        <w:t> </w:t>
      </w:r>
      <w:r>
        <w:rPr/>
        <w:t>2</w:t>
      </w:r>
      <w:r>
        <w:rPr>
          <w:spacing w:val="2"/>
        </w:rPr>
        <w:t> </w:t>
      </w:r>
      <w:r>
        <w:rPr>
          <w:position w:val="2"/>
        </w:rPr>
        <w:t>o</w:t>
      </w:r>
      <w:r>
        <w:rPr>
          <w:spacing w:val="2"/>
          <w:position w:val="2"/>
        </w:rPr>
        <w:t> </w:t>
      </w:r>
      <w:r>
        <w:rPr/>
        <w:t>São</w:t>
      </w:r>
      <w:r>
        <w:rPr>
          <w:spacing w:val="2"/>
        </w:rPr>
        <w:t> </w:t>
      </w:r>
      <w:r>
        <w:rPr/>
        <w:t>defesos</w:t>
      </w:r>
      <w:r>
        <w:rPr>
          <w:spacing w:val="2"/>
        </w:rPr>
        <w:t> </w:t>
      </w:r>
      <w:r>
        <w:rPr/>
        <w:t>os</w:t>
      </w:r>
      <w:r>
        <w:rPr>
          <w:spacing w:val="3"/>
        </w:rPr>
        <w:t> </w:t>
      </w:r>
      <w:r>
        <w:rPr/>
        <w:t>atos</w:t>
      </w:r>
      <w:r>
        <w:rPr>
          <w:spacing w:val="2"/>
        </w:rPr>
        <w:t> </w:t>
      </w:r>
      <w:r>
        <w:rPr/>
        <w:t>que</w:t>
      </w:r>
      <w:r>
        <w:rPr>
          <w:spacing w:val="2"/>
        </w:rPr>
        <w:t> </w:t>
      </w:r>
      <w:r>
        <w:rPr/>
        <w:t>não</w:t>
      </w:r>
      <w:r>
        <w:rPr>
          <w:spacing w:val="2"/>
        </w:rPr>
        <w:t> </w:t>
      </w:r>
      <w:r>
        <w:rPr/>
        <w:t>trazem</w:t>
      </w:r>
      <w:r>
        <w:rPr>
          <w:spacing w:val="2"/>
        </w:rPr>
        <w:t> </w:t>
      </w:r>
      <w:r>
        <w:rPr/>
        <w:t>ao</w:t>
      </w:r>
      <w:r>
        <w:rPr>
          <w:spacing w:val="2"/>
        </w:rPr>
        <w:t> </w:t>
      </w:r>
      <w:r>
        <w:rPr/>
        <w:t>proprietário</w:t>
      </w:r>
      <w:r>
        <w:rPr>
          <w:spacing w:val="3"/>
        </w:rPr>
        <w:t> </w:t>
      </w:r>
      <w:r>
        <w:rPr/>
        <w:t>qualquer</w:t>
      </w:r>
      <w:r>
        <w:rPr>
          <w:spacing w:val="2"/>
        </w:rPr>
        <w:t> </w:t>
      </w:r>
      <w:r>
        <w:rPr/>
        <w:t>comodidade,</w:t>
      </w:r>
      <w:r>
        <w:rPr>
          <w:spacing w:val="2"/>
        </w:rPr>
        <w:t> </w:t>
      </w:r>
      <w:r>
        <w:rPr/>
        <w:t>ou</w:t>
      </w:r>
      <w:r>
        <w:rPr>
          <w:spacing w:val="2"/>
        </w:rPr>
        <w:t> </w:t>
      </w:r>
      <w:r>
        <w:rPr/>
        <w:t>utilidade,</w:t>
      </w:r>
      <w:r>
        <w:rPr>
          <w:spacing w:val="2"/>
        </w:rPr>
        <w:t> </w:t>
      </w:r>
      <w:r>
        <w:rPr/>
        <w:t>e</w:t>
      </w:r>
      <w:r>
        <w:rPr>
          <w:spacing w:val="2"/>
        </w:rPr>
        <w:t> </w:t>
      </w:r>
      <w:r>
        <w:rPr/>
        <w:t>sejam</w:t>
      </w:r>
      <w:r>
        <w:rPr>
          <w:spacing w:val="2"/>
        </w:rPr>
        <w:t> </w:t>
      </w:r>
      <w:r>
        <w:rPr/>
        <w:t>animados</w:t>
      </w:r>
      <w:r>
        <w:rPr>
          <w:spacing w:val="3"/>
        </w:rPr>
        <w:t> </w:t>
      </w:r>
      <w:r>
        <w:rPr/>
        <w:t>pela</w:t>
      </w:r>
      <w:r>
        <w:rPr>
          <w:spacing w:val="2"/>
        </w:rPr>
        <w:t> </w:t>
      </w:r>
      <w:r>
        <w:rPr/>
        <w:t>intenção</w:t>
      </w:r>
      <w:r>
        <w:rPr>
          <w:spacing w:val="2"/>
        </w:rPr>
        <w:t> </w:t>
      </w:r>
      <w:r>
        <w:rPr/>
        <w:t>de</w:t>
      </w:r>
      <w:r>
        <w:rPr>
          <w:spacing w:val="2"/>
        </w:rPr>
        <w:t> </w:t>
      </w:r>
      <w:r>
        <w:rPr/>
        <w:t>prejudicar</w:t>
      </w:r>
      <w:r>
        <w:rPr>
          <w:spacing w:val="2"/>
        </w:rPr>
        <w:t> </w:t>
      </w:r>
      <w:r>
        <w:rPr>
          <w:spacing w:val="-2"/>
        </w:rPr>
        <w:t>outrem.</w:t>
      </w:r>
    </w:p>
    <w:p>
      <w:pPr>
        <w:pStyle w:val="BodyText"/>
        <w:spacing w:before="50"/>
        <w:ind w:left="133"/>
      </w:pPr>
      <w:r>
        <w:rPr/>
        <w:t>§</w:t>
      </w:r>
      <w:r>
        <w:rPr>
          <w:spacing w:val="2"/>
        </w:rPr>
        <w:t> </w:t>
      </w:r>
      <w:r>
        <w:rPr/>
        <w:t>3</w:t>
      </w:r>
      <w:r>
        <w:rPr>
          <w:spacing w:val="2"/>
        </w:rPr>
        <w:t> </w:t>
      </w:r>
      <w:r>
        <w:rPr>
          <w:position w:val="2"/>
        </w:rPr>
        <w:t>o</w:t>
      </w:r>
      <w:r>
        <w:rPr>
          <w:spacing w:val="2"/>
          <w:position w:val="2"/>
        </w:rPr>
        <w:t> </w:t>
      </w:r>
      <w:r>
        <w:rPr/>
        <w:t>O</w:t>
      </w:r>
      <w:r>
        <w:rPr>
          <w:spacing w:val="2"/>
        </w:rPr>
        <w:t> </w:t>
      </w:r>
      <w:r>
        <w:rPr/>
        <w:t>proprietário</w:t>
      </w:r>
      <w:r>
        <w:rPr>
          <w:spacing w:val="2"/>
        </w:rPr>
        <w:t> </w:t>
      </w:r>
      <w:r>
        <w:rPr/>
        <w:t>pode</w:t>
      </w:r>
      <w:r>
        <w:rPr>
          <w:spacing w:val="2"/>
        </w:rPr>
        <w:t> </w:t>
      </w:r>
      <w:r>
        <w:rPr/>
        <w:t>ser</w:t>
      </w:r>
      <w:r>
        <w:rPr>
          <w:spacing w:val="2"/>
        </w:rPr>
        <w:t> </w:t>
      </w:r>
      <w:r>
        <w:rPr/>
        <w:t>privado</w:t>
      </w:r>
      <w:r>
        <w:rPr>
          <w:spacing w:val="2"/>
        </w:rPr>
        <w:t> </w:t>
      </w:r>
      <w:r>
        <w:rPr/>
        <w:t>da</w:t>
      </w:r>
      <w:r>
        <w:rPr>
          <w:spacing w:val="3"/>
        </w:rPr>
        <w:t> </w:t>
      </w:r>
      <w:r>
        <w:rPr/>
        <w:t>coisa,</w:t>
      </w:r>
      <w:r>
        <w:rPr>
          <w:spacing w:val="2"/>
        </w:rPr>
        <w:t> </w:t>
      </w:r>
      <w:r>
        <w:rPr/>
        <w:t>nos</w:t>
      </w:r>
      <w:r>
        <w:rPr>
          <w:spacing w:val="2"/>
        </w:rPr>
        <w:t> </w:t>
      </w:r>
      <w:r>
        <w:rPr/>
        <w:t>casos</w:t>
      </w:r>
      <w:r>
        <w:rPr>
          <w:spacing w:val="2"/>
        </w:rPr>
        <w:t> </w:t>
      </w:r>
      <w:r>
        <w:rPr/>
        <w:t>de</w:t>
      </w:r>
      <w:r>
        <w:rPr>
          <w:spacing w:val="2"/>
        </w:rPr>
        <w:t> </w:t>
      </w:r>
      <w:r>
        <w:rPr/>
        <w:t>desapropriação,</w:t>
      </w:r>
      <w:r>
        <w:rPr>
          <w:spacing w:val="2"/>
        </w:rPr>
        <w:t> </w:t>
      </w:r>
      <w:r>
        <w:rPr/>
        <w:t>por</w:t>
      </w:r>
      <w:r>
        <w:rPr>
          <w:spacing w:val="2"/>
        </w:rPr>
        <w:t> </w:t>
      </w:r>
      <w:r>
        <w:rPr/>
        <w:t>necessidade</w:t>
      </w:r>
      <w:r>
        <w:rPr>
          <w:spacing w:val="2"/>
        </w:rPr>
        <w:t> </w:t>
      </w:r>
      <w:r>
        <w:rPr/>
        <w:t>ou</w:t>
      </w:r>
      <w:r>
        <w:rPr>
          <w:spacing w:val="2"/>
        </w:rPr>
        <w:t> </w:t>
      </w:r>
      <w:r>
        <w:rPr/>
        <w:t>utilidade</w:t>
      </w:r>
      <w:r>
        <w:rPr>
          <w:spacing w:val="2"/>
        </w:rPr>
        <w:t> </w:t>
      </w:r>
      <w:r>
        <w:rPr/>
        <w:t>pública</w:t>
      </w:r>
      <w:r>
        <w:rPr>
          <w:spacing w:val="3"/>
        </w:rPr>
        <w:t> </w:t>
      </w:r>
      <w:r>
        <w:rPr/>
        <w:t>ou</w:t>
      </w:r>
      <w:r>
        <w:rPr>
          <w:spacing w:val="2"/>
        </w:rPr>
        <w:t> </w:t>
      </w:r>
      <w:r>
        <w:rPr/>
        <w:t>interesse</w:t>
      </w:r>
      <w:r>
        <w:rPr>
          <w:spacing w:val="2"/>
        </w:rPr>
        <w:t> </w:t>
      </w:r>
      <w:r>
        <w:rPr/>
        <w:t>social,</w:t>
      </w:r>
      <w:r>
        <w:rPr>
          <w:spacing w:val="2"/>
        </w:rPr>
        <w:t> </w:t>
      </w:r>
      <w:r>
        <w:rPr/>
        <w:t>bem</w:t>
      </w:r>
      <w:r>
        <w:rPr>
          <w:spacing w:val="2"/>
        </w:rPr>
        <w:t> </w:t>
      </w:r>
      <w:r>
        <w:rPr/>
        <w:t>como</w:t>
      </w:r>
      <w:r>
        <w:rPr>
          <w:spacing w:val="2"/>
        </w:rPr>
        <w:t> </w:t>
      </w:r>
      <w:r>
        <w:rPr/>
        <w:t>no</w:t>
      </w:r>
      <w:r>
        <w:rPr>
          <w:spacing w:val="2"/>
        </w:rPr>
        <w:t> </w:t>
      </w:r>
      <w:r>
        <w:rPr/>
        <w:t>de</w:t>
      </w:r>
      <w:r>
        <w:rPr>
          <w:spacing w:val="2"/>
        </w:rPr>
        <w:t> </w:t>
      </w:r>
      <w:r>
        <w:rPr/>
        <w:t>requisição,</w:t>
      </w:r>
      <w:r>
        <w:rPr>
          <w:spacing w:val="2"/>
        </w:rPr>
        <w:t> </w:t>
      </w:r>
      <w:r>
        <w:rPr/>
        <w:t>em</w:t>
      </w:r>
      <w:r>
        <w:rPr>
          <w:spacing w:val="3"/>
        </w:rPr>
        <w:t> </w:t>
      </w:r>
      <w:r>
        <w:rPr/>
        <w:t>caso</w:t>
      </w:r>
      <w:r>
        <w:rPr>
          <w:spacing w:val="2"/>
        </w:rPr>
        <w:t> </w:t>
      </w:r>
      <w:r>
        <w:rPr/>
        <w:t>de</w:t>
      </w:r>
      <w:r>
        <w:rPr>
          <w:spacing w:val="2"/>
        </w:rPr>
        <w:t> </w:t>
      </w:r>
      <w:r>
        <w:rPr/>
        <w:t>perigo</w:t>
      </w:r>
      <w:r>
        <w:rPr>
          <w:spacing w:val="2"/>
        </w:rPr>
        <w:t> </w:t>
      </w:r>
      <w:r>
        <w:rPr/>
        <w:t>público</w:t>
      </w:r>
      <w:r>
        <w:rPr>
          <w:spacing w:val="2"/>
        </w:rPr>
        <w:t> </w:t>
      </w:r>
      <w:r>
        <w:rPr>
          <w:spacing w:val="-2"/>
        </w:rPr>
        <w:t>iminente.</w:t>
      </w:r>
    </w:p>
    <w:p>
      <w:pPr>
        <w:pStyle w:val="BodyText"/>
        <w:spacing w:before="50"/>
        <w:ind w:left="41" w:right="195" w:firstLine="92"/>
      </w:pPr>
      <w:r>
        <w:rPr/>
        <w:t>§ 4 </w:t>
      </w:r>
      <w:r>
        <w:rPr>
          <w:position w:val="2"/>
        </w:rPr>
        <w:t>o </w:t>
      </w:r>
      <w:r>
        <w:rPr/>
        <w:t>O proprietário também pode ser privado da coisa se o imóvel reivindicado consistir em extensa área, na posse ininterrupta e de boa-fé, por mais de cinco anos, de considerável número de pessoas, e</w:t>
      </w:r>
      <w:r>
        <w:rPr>
          <w:spacing w:val="80"/>
        </w:rPr>
        <w:t> </w:t>
      </w:r>
      <w:r>
        <w:rPr/>
        <w:t>estas nela houverem realizado, em conjunto ou separadamente, obras e serviços considerados pelo juiz de interesse social e econômico relevante.</w:t>
      </w:r>
    </w:p>
    <w:p>
      <w:pPr>
        <w:pStyle w:val="BodyText"/>
        <w:spacing w:before="3"/>
        <w:rPr>
          <w:sz w:val="4"/>
        </w:rPr>
      </w:pPr>
    </w:p>
    <w:p>
      <w:pPr>
        <w:pStyle w:val="BodyText"/>
        <w:ind w:left="133"/>
      </w:pPr>
      <w:r>
        <w:rPr/>
        <w:t>§</w:t>
      </w:r>
      <w:r>
        <w:rPr>
          <w:spacing w:val="1"/>
        </w:rPr>
        <w:t> </w:t>
      </w:r>
      <w:r>
        <w:rPr/>
        <w:t>5</w:t>
      </w:r>
      <w:r>
        <w:rPr>
          <w:spacing w:val="2"/>
        </w:rPr>
        <w:t> </w:t>
      </w:r>
      <w:r>
        <w:rPr>
          <w:position w:val="2"/>
        </w:rPr>
        <w:t>o</w:t>
      </w:r>
      <w:r>
        <w:rPr>
          <w:spacing w:val="2"/>
          <w:position w:val="2"/>
        </w:rPr>
        <w:t> </w:t>
      </w:r>
      <w:r>
        <w:rPr/>
        <w:t>No</w:t>
      </w:r>
      <w:r>
        <w:rPr>
          <w:spacing w:val="2"/>
        </w:rPr>
        <w:t> </w:t>
      </w:r>
      <w:r>
        <w:rPr/>
        <w:t>caso</w:t>
      </w:r>
      <w:r>
        <w:rPr>
          <w:spacing w:val="2"/>
        </w:rPr>
        <w:t> </w:t>
      </w:r>
      <w:r>
        <w:rPr/>
        <w:t>do</w:t>
      </w:r>
      <w:r>
        <w:rPr>
          <w:spacing w:val="2"/>
        </w:rPr>
        <w:t> </w:t>
      </w:r>
      <w:r>
        <w:rPr/>
        <w:t>parágrafo</w:t>
      </w:r>
      <w:r>
        <w:rPr>
          <w:spacing w:val="1"/>
        </w:rPr>
        <w:t> </w:t>
      </w:r>
      <w:r>
        <w:rPr/>
        <w:t>antecedente,</w:t>
      </w:r>
      <w:r>
        <w:rPr>
          <w:spacing w:val="2"/>
        </w:rPr>
        <w:t> </w:t>
      </w:r>
      <w:r>
        <w:rPr/>
        <w:t>o</w:t>
      </w:r>
      <w:r>
        <w:rPr>
          <w:spacing w:val="2"/>
        </w:rPr>
        <w:t> </w:t>
      </w:r>
      <w:r>
        <w:rPr/>
        <w:t>juiz</w:t>
      </w:r>
      <w:r>
        <w:rPr>
          <w:spacing w:val="2"/>
        </w:rPr>
        <w:t> </w:t>
      </w:r>
      <w:r>
        <w:rPr/>
        <w:t>fixará</w:t>
      </w:r>
      <w:r>
        <w:rPr>
          <w:spacing w:val="2"/>
        </w:rPr>
        <w:t> </w:t>
      </w:r>
      <w:r>
        <w:rPr/>
        <w:t>a</w:t>
      </w:r>
      <w:r>
        <w:rPr>
          <w:spacing w:val="2"/>
        </w:rPr>
        <w:t> </w:t>
      </w:r>
      <w:r>
        <w:rPr/>
        <w:t>justa</w:t>
      </w:r>
      <w:r>
        <w:rPr>
          <w:spacing w:val="2"/>
        </w:rPr>
        <w:t> </w:t>
      </w:r>
      <w:r>
        <w:rPr/>
        <w:t>indenização</w:t>
      </w:r>
      <w:r>
        <w:rPr>
          <w:spacing w:val="1"/>
        </w:rPr>
        <w:t> </w:t>
      </w:r>
      <w:r>
        <w:rPr/>
        <w:t>devida</w:t>
      </w:r>
      <w:r>
        <w:rPr>
          <w:spacing w:val="2"/>
        </w:rPr>
        <w:t> </w:t>
      </w:r>
      <w:r>
        <w:rPr/>
        <w:t>ao</w:t>
      </w:r>
      <w:r>
        <w:rPr>
          <w:spacing w:val="2"/>
        </w:rPr>
        <w:t> </w:t>
      </w:r>
      <w:r>
        <w:rPr/>
        <w:t>proprietário;</w:t>
      </w:r>
      <w:r>
        <w:rPr>
          <w:spacing w:val="2"/>
        </w:rPr>
        <w:t> </w:t>
      </w:r>
      <w:r>
        <w:rPr/>
        <w:t>pago</w:t>
      </w:r>
      <w:r>
        <w:rPr>
          <w:spacing w:val="2"/>
        </w:rPr>
        <w:t> </w:t>
      </w:r>
      <w:r>
        <w:rPr/>
        <w:t>o</w:t>
      </w:r>
      <w:r>
        <w:rPr>
          <w:spacing w:val="2"/>
        </w:rPr>
        <w:t> </w:t>
      </w:r>
      <w:r>
        <w:rPr/>
        <w:t>preço,</w:t>
      </w:r>
      <w:r>
        <w:rPr>
          <w:spacing w:val="2"/>
        </w:rPr>
        <w:t> </w:t>
      </w:r>
      <w:r>
        <w:rPr/>
        <w:t>valerá</w:t>
      </w:r>
      <w:r>
        <w:rPr>
          <w:spacing w:val="1"/>
        </w:rPr>
        <w:t> </w:t>
      </w:r>
      <w:r>
        <w:rPr/>
        <w:t>a</w:t>
      </w:r>
      <w:r>
        <w:rPr>
          <w:spacing w:val="2"/>
        </w:rPr>
        <w:t> </w:t>
      </w:r>
      <w:r>
        <w:rPr/>
        <w:t>sentença</w:t>
      </w:r>
      <w:r>
        <w:rPr>
          <w:spacing w:val="2"/>
        </w:rPr>
        <w:t> </w:t>
      </w:r>
      <w:r>
        <w:rPr/>
        <w:t>como</w:t>
      </w:r>
      <w:r>
        <w:rPr>
          <w:spacing w:val="2"/>
        </w:rPr>
        <w:t> </w:t>
      </w:r>
      <w:r>
        <w:rPr/>
        <w:t>título</w:t>
      </w:r>
      <w:r>
        <w:rPr>
          <w:spacing w:val="2"/>
        </w:rPr>
        <w:t> </w:t>
      </w:r>
      <w:r>
        <w:rPr/>
        <w:t>para</w:t>
      </w:r>
      <w:r>
        <w:rPr>
          <w:spacing w:val="2"/>
        </w:rPr>
        <w:t> </w:t>
      </w:r>
      <w:r>
        <w:rPr/>
        <w:t>o</w:t>
      </w:r>
      <w:r>
        <w:rPr>
          <w:spacing w:val="1"/>
        </w:rPr>
        <w:t> </w:t>
      </w:r>
      <w:r>
        <w:rPr/>
        <w:t>registro</w:t>
      </w:r>
      <w:r>
        <w:rPr>
          <w:spacing w:val="2"/>
        </w:rPr>
        <w:t> </w:t>
      </w:r>
      <w:r>
        <w:rPr/>
        <w:t>do</w:t>
      </w:r>
      <w:r>
        <w:rPr>
          <w:spacing w:val="2"/>
        </w:rPr>
        <w:t> </w:t>
      </w:r>
      <w:r>
        <w:rPr/>
        <w:t>imóvel</w:t>
      </w:r>
      <w:r>
        <w:rPr>
          <w:spacing w:val="2"/>
        </w:rPr>
        <w:t> </w:t>
      </w:r>
      <w:r>
        <w:rPr/>
        <w:t>em</w:t>
      </w:r>
      <w:r>
        <w:rPr>
          <w:spacing w:val="2"/>
        </w:rPr>
        <w:t> </w:t>
      </w:r>
      <w:r>
        <w:rPr/>
        <w:t>nome</w:t>
      </w:r>
      <w:r>
        <w:rPr>
          <w:spacing w:val="2"/>
        </w:rPr>
        <w:t> </w:t>
      </w:r>
      <w:r>
        <w:rPr/>
        <w:t>dos</w:t>
      </w:r>
      <w:r>
        <w:rPr>
          <w:spacing w:val="2"/>
        </w:rPr>
        <w:t> </w:t>
      </w:r>
      <w:r>
        <w:rPr>
          <w:spacing w:val="-2"/>
        </w:rPr>
        <w:t>possuidores.</w:t>
      </w:r>
    </w:p>
    <w:p>
      <w:pPr>
        <w:pStyle w:val="BodyText"/>
        <w:spacing w:before="51"/>
        <w:ind w:left="41" w:right="42" w:firstLine="92"/>
      </w:pPr>
      <w:r>
        <w:rPr/>
        <w:t>Art.</w:t>
      </w:r>
      <w:r>
        <w:rPr>
          <w:spacing w:val="2"/>
        </w:rPr>
        <w:t> </w:t>
      </w:r>
      <w:r>
        <w:rPr/>
        <w:t>1.229.</w:t>
      </w:r>
      <w:r>
        <w:rPr>
          <w:spacing w:val="2"/>
        </w:rPr>
        <w:t> </w:t>
      </w:r>
      <w:r>
        <w:rPr/>
        <w:t>A</w:t>
      </w:r>
      <w:r>
        <w:rPr>
          <w:spacing w:val="-2"/>
        </w:rPr>
        <w:t> </w:t>
      </w:r>
      <w:r>
        <w:rPr/>
        <w:t>propriedade</w:t>
      </w:r>
      <w:r>
        <w:rPr>
          <w:spacing w:val="2"/>
        </w:rPr>
        <w:t> </w:t>
      </w:r>
      <w:r>
        <w:rPr/>
        <w:t>do</w:t>
      </w:r>
      <w:r>
        <w:rPr>
          <w:spacing w:val="2"/>
        </w:rPr>
        <w:t> </w:t>
      </w:r>
      <w:r>
        <w:rPr/>
        <w:t>solo</w:t>
      </w:r>
      <w:r>
        <w:rPr>
          <w:spacing w:val="2"/>
        </w:rPr>
        <w:t> </w:t>
      </w:r>
      <w:r>
        <w:rPr/>
        <w:t>abrange</w:t>
      </w:r>
      <w:r>
        <w:rPr>
          <w:spacing w:val="2"/>
        </w:rPr>
        <w:t> </w:t>
      </w:r>
      <w:r>
        <w:rPr/>
        <w:t>a</w:t>
      </w:r>
      <w:r>
        <w:rPr>
          <w:spacing w:val="2"/>
        </w:rPr>
        <w:t> </w:t>
      </w:r>
      <w:r>
        <w:rPr/>
        <w:t>do</w:t>
      </w:r>
      <w:r>
        <w:rPr>
          <w:spacing w:val="2"/>
        </w:rPr>
        <w:t> </w:t>
      </w:r>
      <w:r>
        <w:rPr/>
        <w:t>espaço</w:t>
      </w:r>
      <w:r>
        <w:rPr>
          <w:spacing w:val="2"/>
        </w:rPr>
        <w:t> </w:t>
      </w:r>
      <w:r>
        <w:rPr/>
        <w:t>aéreo</w:t>
      </w:r>
      <w:r>
        <w:rPr>
          <w:spacing w:val="2"/>
        </w:rPr>
        <w:t> </w:t>
      </w:r>
      <w:r>
        <w:rPr/>
        <w:t>e</w:t>
      </w:r>
      <w:r>
        <w:rPr>
          <w:spacing w:val="2"/>
        </w:rPr>
        <w:t> </w:t>
      </w:r>
      <w:r>
        <w:rPr/>
        <w:t>subsolo</w:t>
      </w:r>
      <w:r>
        <w:rPr>
          <w:spacing w:val="2"/>
        </w:rPr>
        <w:t> </w:t>
      </w:r>
      <w:r>
        <w:rPr/>
        <w:t>correspondentes,</w:t>
      </w:r>
      <w:r>
        <w:rPr>
          <w:spacing w:val="2"/>
        </w:rPr>
        <w:t> </w:t>
      </w:r>
      <w:r>
        <w:rPr/>
        <w:t>em</w:t>
      </w:r>
      <w:r>
        <w:rPr>
          <w:spacing w:val="2"/>
        </w:rPr>
        <w:t> </w:t>
      </w:r>
      <w:r>
        <w:rPr/>
        <w:t>altura</w:t>
      </w:r>
      <w:r>
        <w:rPr>
          <w:spacing w:val="2"/>
        </w:rPr>
        <w:t> </w:t>
      </w:r>
      <w:r>
        <w:rPr/>
        <w:t>e</w:t>
      </w:r>
      <w:r>
        <w:rPr>
          <w:spacing w:val="2"/>
        </w:rPr>
        <w:t> </w:t>
      </w:r>
      <w:r>
        <w:rPr/>
        <w:t>profundidade</w:t>
      </w:r>
      <w:r>
        <w:rPr>
          <w:spacing w:val="2"/>
        </w:rPr>
        <w:t> </w:t>
      </w:r>
      <w:r>
        <w:rPr/>
        <w:t>úteis</w:t>
      </w:r>
      <w:r>
        <w:rPr>
          <w:spacing w:val="2"/>
        </w:rPr>
        <w:t> </w:t>
      </w:r>
      <w:r>
        <w:rPr/>
        <w:t>ao</w:t>
      </w:r>
      <w:r>
        <w:rPr>
          <w:spacing w:val="2"/>
        </w:rPr>
        <w:t> </w:t>
      </w:r>
      <w:r>
        <w:rPr/>
        <w:t>seu</w:t>
      </w:r>
      <w:r>
        <w:rPr>
          <w:spacing w:val="2"/>
        </w:rPr>
        <w:t> </w:t>
      </w:r>
      <w:r>
        <w:rPr/>
        <w:t>exercício,</w:t>
      </w:r>
      <w:r>
        <w:rPr>
          <w:spacing w:val="2"/>
        </w:rPr>
        <w:t> </w:t>
      </w:r>
      <w:r>
        <w:rPr/>
        <w:t>não</w:t>
      </w:r>
      <w:r>
        <w:rPr>
          <w:spacing w:val="2"/>
        </w:rPr>
        <w:t> </w:t>
      </w:r>
      <w:r>
        <w:rPr/>
        <w:t>podendo</w:t>
      </w:r>
      <w:r>
        <w:rPr>
          <w:spacing w:val="2"/>
        </w:rPr>
        <w:t> </w:t>
      </w:r>
      <w:r>
        <w:rPr/>
        <w:t>o</w:t>
      </w:r>
      <w:r>
        <w:rPr>
          <w:spacing w:val="2"/>
        </w:rPr>
        <w:t> </w:t>
      </w:r>
      <w:r>
        <w:rPr/>
        <w:t>proprietário</w:t>
      </w:r>
      <w:r>
        <w:rPr>
          <w:spacing w:val="2"/>
        </w:rPr>
        <w:t> </w:t>
      </w:r>
      <w:r>
        <w:rPr/>
        <w:t>opor-se</w:t>
      </w:r>
      <w:r>
        <w:rPr>
          <w:spacing w:val="2"/>
        </w:rPr>
        <w:t> </w:t>
      </w:r>
      <w:r>
        <w:rPr/>
        <w:t>a</w:t>
      </w:r>
      <w:r>
        <w:rPr>
          <w:spacing w:val="2"/>
        </w:rPr>
        <w:t> </w:t>
      </w:r>
      <w:r>
        <w:rPr/>
        <w:t>atividades</w:t>
      </w:r>
      <w:r>
        <w:rPr>
          <w:spacing w:val="2"/>
        </w:rPr>
        <w:t> </w:t>
      </w:r>
      <w:r>
        <w:rPr/>
        <w:t>que</w:t>
      </w:r>
      <w:r>
        <w:rPr>
          <w:spacing w:val="2"/>
        </w:rPr>
        <w:t> </w:t>
      </w:r>
      <w:r>
        <w:rPr/>
        <w:t>sejam</w:t>
      </w:r>
      <w:r>
        <w:rPr>
          <w:spacing w:val="2"/>
        </w:rPr>
        <w:t> </w:t>
      </w:r>
      <w:r>
        <w:rPr/>
        <w:t>realizadas,</w:t>
      </w:r>
      <w:r>
        <w:rPr>
          <w:spacing w:val="40"/>
        </w:rPr>
        <w:t> </w:t>
      </w:r>
      <w:r>
        <w:rPr/>
        <w:t>por terceiros, a uma altura ou profundidade tais, que não tenha ele interesse legítimo em impedi-las.</w:t>
      </w:r>
    </w:p>
    <w:p>
      <w:pPr>
        <w:pStyle w:val="BodyText"/>
        <w:spacing w:before="3"/>
        <w:rPr>
          <w:sz w:val="4"/>
        </w:rPr>
      </w:pPr>
    </w:p>
    <w:p>
      <w:pPr>
        <w:pStyle w:val="BodyText"/>
        <w:spacing w:before="1"/>
        <w:ind w:left="133"/>
      </w:pPr>
      <w:r>
        <w:rPr/>
        <w:t>Art.</w:t>
      </w:r>
      <w:r>
        <w:rPr>
          <w:spacing w:val="2"/>
        </w:rPr>
        <w:t> </w:t>
      </w:r>
      <w:r>
        <w:rPr/>
        <w:t>1.230.</w:t>
      </w:r>
      <w:r>
        <w:rPr>
          <w:spacing w:val="2"/>
        </w:rPr>
        <w:t> </w:t>
      </w:r>
      <w:r>
        <w:rPr/>
        <w:t>A</w:t>
      </w:r>
      <w:r>
        <w:rPr>
          <w:spacing w:val="-1"/>
        </w:rPr>
        <w:t> </w:t>
      </w:r>
      <w:r>
        <w:rPr/>
        <w:t>propriedade</w:t>
      </w:r>
      <w:r>
        <w:rPr>
          <w:spacing w:val="2"/>
        </w:rPr>
        <w:t> </w:t>
      </w:r>
      <w:r>
        <w:rPr/>
        <w:t>do</w:t>
      </w:r>
      <w:r>
        <w:rPr>
          <w:spacing w:val="3"/>
        </w:rPr>
        <w:t> </w:t>
      </w:r>
      <w:r>
        <w:rPr/>
        <w:t>solo</w:t>
      </w:r>
      <w:r>
        <w:rPr>
          <w:spacing w:val="2"/>
        </w:rPr>
        <w:t> </w:t>
      </w:r>
      <w:r>
        <w:rPr/>
        <w:t>não</w:t>
      </w:r>
      <w:r>
        <w:rPr>
          <w:spacing w:val="3"/>
        </w:rPr>
        <w:t> </w:t>
      </w:r>
      <w:r>
        <w:rPr/>
        <w:t>abrange</w:t>
      </w:r>
      <w:r>
        <w:rPr>
          <w:spacing w:val="2"/>
        </w:rPr>
        <w:t> </w:t>
      </w:r>
      <w:r>
        <w:rPr/>
        <w:t>as</w:t>
      </w:r>
      <w:r>
        <w:rPr>
          <w:spacing w:val="2"/>
        </w:rPr>
        <w:t> </w:t>
      </w:r>
      <w:r>
        <w:rPr/>
        <w:t>jazidas,</w:t>
      </w:r>
      <w:r>
        <w:rPr>
          <w:spacing w:val="3"/>
        </w:rPr>
        <w:t> </w:t>
      </w:r>
      <w:r>
        <w:rPr/>
        <w:t>minas</w:t>
      </w:r>
      <w:r>
        <w:rPr>
          <w:spacing w:val="2"/>
        </w:rPr>
        <w:t> </w:t>
      </w:r>
      <w:r>
        <w:rPr/>
        <w:t>e</w:t>
      </w:r>
      <w:r>
        <w:rPr>
          <w:spacing w:val="2"/>
        </w:rPr>
        <w:t> </w:t>
      </w:r>
      <w:r>
        <w:rPr/>
        <w:t>demais</w:t>
      </w:r>
      <w:r>
        <w:rPr>
          <w:spacing w:val="3"/>
        </w:rPr>
        <w:t> </w:t>
      </w:r>
      <w:r>
        <w:rPr/>
        <w:t>recursos</w:t>
      </w:r>
      <w:r>
        <w:rPr>
          <w:spacing w:val="2"/>
        </w:rPr>
        <w:t> </w:t>
      </w:r>
      <w:r>
        <w:rPr/>
        <w:t>minerais,</w:t>
      </w:r>
      <w:r>
        <w:rPr>
          <w:spacing w:val="3"/>
        </w:rPr>
        <w:t> </w:t>
      </w:r>
      <w:r>
        <w:rPr/>
        <w:t>os</w:t>
      </w:r>
      <w:r>
        <w:rPr>
          <w:spacing w:val="2"/>
        </w:rPr>
        <w:t> </w:t>
      </w:r>
      <w:r>
        <w:rPr/>
        <w:t>potenciais</w:t>
      </w:r>
      <w:r>
        <w:rPr>
          <w:spacing w:val="2"/>
        </w:rPr>
        <w:t> </w:t>
      </w:r>
      <w:r>
        <w:rPr/>
        <w:t>de</w:t>
      </w:r>
      <w:r>
        <w:rPr>
          <w:spacing w:val="3"/>
        </w:rPr>
        <w:t> </w:t>
      </w:r>
      <w:r>
        <w:rPr/>
        <w:t>energia</w:t>
      </w:r>
      <w:r>
        <w:rPr>
          <w:spacing w:val="2"/>
        </w:rPr>
        <w:t> </w:t>
      </w:r>
      <w:r>
        <w:rPr/>
        <w:t>hidráulica,</w:t>
      </w:r>
      <w:r>
        <w:rPr>
          <w:spacing w:val="2"/>
        </w:rPr>
        <w:t> </w:t>
      </w:r>
      <w:r>
        <w:rPr/>
        <w:t>os</w:t>
      </w:r>
      <w:r>
        <w:rPr>
          <w:spacing w:val="3"/>
        </w:rPr>
        <w:t> </w:t>
      </w:r>
      <w:r>
        <w:rPr/>
        <w:t>monumentos</w:t>
      </w:r>
      <w:r>
        <w:rPr>
          <w:spacing w:val="2"/>
        </w:rPr>
        <w:t> </w:t>
      </w:r>
      <w:r>
        <w:rPr/>
        <w:t>arqueológicos</w:t>
      </w:r>
      <w:r>
        <w:rPr>
          <w:spacing w:val="2"/>
        </w:rPr>
        <w:t> </w:t>
      </w:r>
      <w:r>
        <w:rPr/>
        <w:t>e</w:t>
      </w:r>
      <w:r>
        <w:rPr>
          <w:spacing w:val="3"/>
        </w:rPr>
        <w:t> </w:t>
      </w:r>
      <w:r>
        <w:rPr/>
        <w:t>outros</w:t>
      </w:r>
      <w:r>
        <w:rPr>
          <w:spacing w:val="2"/>
        </w:rPr>
        <w:t> </w:t>
      </w:r>
      <w:r>
        <w:rPr/>
        <w:t>bens</w:t>
      </w:r>
      <w:r>
        <w:rPr>
          <w:spacing w:val="3"/>
        </w:rPr>
        <w:t> </w:t>
      </w:r>
      <w:r>
        <w:rPr/>
        <w:t>referidos</w:t>
      </w:r>
      <w:r>
        <w:rPr>
          <w:spacing w:val="2"/>
        </w:rPr>
        <w:t> </w:t>
      </w:r>
      <w:r>
        <w:rPr/>
        <w:t>por</w:t>
      </w:r>
      <w:r>
        <w:rPr>
          <w:spacing w:val="2"/>
        </w:rPr>
        <w:t> </w:t>
      </w:r>
      <w:r>
        <w:rPr/>
        <w:t>leis</w:t>
      </w:r>
      <w:r>
        <w:rPr>
          <w:spacing w:val="3"/>
        </w:rPr>
        <w:t> </w:t>
      </w:r>
      <w:r>
        <w:rPr>
          <w:spacing w:val="-2"/>
        </w:rPr>
        <w:t>especiais.</w:t>
      </w:r>
    </w:p>
    <w:p>
      <w:pPr>
        <w:pStyle w:val="BodyText"/>
        <w:spacing w:before="6"/>
        <w:rPr>
          <w:sz w:val="4"/>
        </w:rPr>
      </w:pPr>
    </w:p>
    <w:p>
      <w:pPr>
        <w:pStyle w:val="BodyText"/>
        <w:ind w:left="41" w:right="111" w:firstLine="92"/>
      </w:pPr>
      <w:r>
        <w:rPr/>
        <w:t>Parágrafo</w:t>
      </w:r>
      <w:r>
        <w:rPr>
          <w:spacing w:val="2"/>
        </w:rPr>
        <w:t> </w:t>
      </w:r>
      <w:r>
        <w:rPr/>
        <w:t>único.</w:t>
      </w:r>
      <w:r>
        <w:rPr>
          <w:spacing w:val="2"/>
        </w:rPr>
        <w:t> </w:t>
      </w:r>
      <w:r>
        <w:rPr/>
        <w:t>O</w:t>
      </w:r>
      <w:r>
        <w:rPr>
          <w:spacing w:val="2"/>
        </w:rPr>
        <w:t> </w:t>
      </w:r>
      <w:r>
        <w:rPr/>
        <w:t>proprietário</w:t>
      </w:r>
      <w:r>
        <w:rPr>
          <w:spacing w:val="2"/>
        </w:rPr>
        <w:t> </w:t>
      </w:r>
      <w:r>
        <w:rPr/>
        <w:t>do</w:t>
      </w:r>
      <w:r>
        <w:rPr>
          <w:spacing w:val="2"/>
        </w:rPr>
        <w:t> </w:t>
      </w:r>
      <w:r>
        <w:rPr/>
        <w:t>solo</w:t>
      </w:r>
      <w:r>
        <w:rPr>
          <w:spacing w:val="2"/>
        </w:rPr>
        <w:t> </w:t>
      </w:r>
      <w:r>
        <w:rPr/>
        <w:t>tem</w:t>
      </w:r>
      <w:r>
        <w:rPr>
          <w:spacing w:val="2"/>
        </w:rPr>
        <w:t> </w:t>
      </w:r>
      <w:r>
        <w:rPr/>
        <w:t>o</w:t>
      </w:r>
      <w:r>
        <w:rPr>
          <w:spacing w:val="2"/>
        </w:rPr>
        <w:t> </w:t>
      </w:r>
      <w:r>
        <w:rPr/>
        <w:t>direito</w:t>
      </w:r>
      <w:r>
        <w:rPr>
          <w:spacing w:val="2"/>
        </w:rPr>
        <w:t> </w:t>
      </w:r>
      <w:r>
        <w:rPr/>
        <w:t>de</w:t>
      </w:r>
      <w:r>
        <w:rPr>
          <w:spacing w:val="2"/>
        </w:rPr>
        <w:t> </w:t>
      </w:r>
      <w:r>
        <w:rPr/>
        <w:t>explorar</w:t>
      </w:r>
      <w:r>
        <w:rPr>
          <w:spacing w:val="2"/>
        </w:rPr>
        <w:t> </w:t>
      </w:r>
      <w:r>
        <w:rPr/>
        <w:t>os</w:t>
      </w:r>
      <w:r>
        <w:rPr>
          <w:spacing w:val="2"/>
        </w:rPr>
        <w:t> </w:t>
      </w:r>
      <w:r>
        <w:rPr/>
        <w:t>recursos</w:t>
      </w:r>
      <w:r>
        <w:rPr>
          <w:spacing w:val="2"/>
        </w:rPr>
        <w:t> </w:t>
      </w:r>
      <w:r>
        <w:rPr/>
        <w:t>minerais</w:t>
      </w:r>
      <w:r>
        <w:rPr>
          <w:spacing w:val="2"/>
        </w:rPr>
        <w:t> </w:t>
      </w:r>
      <w:r>
        <w:rPr/>
        <w:t>de</w:t>
      </w:r>
      <w:r>
        <w:rPr>
          <w:spacing w:val="2"/>
        </w:rPr>
        <w:t> </w:t>
      </w:r>
      <w:r>
        <w:rPr/>
        <w:t>emprego</w:t>
      </w:r>
      <w:r>
        <w:rPr>
          <w:spacing w:val="2"/>
        </w:rPr>
        <w:t> </w:t>
      </w:r>
      <w:r>
        <w:rPr/>
        <w:t>imediato</w:t>
      </w:r>
      <w:r>
        <w:rPr>
          <w:spacing w:val="2"/>
        </w:rPr>
        <w:t> </w:t>
      </w:r>
      <w:r>
        <w:rPr/>
        <w:t>na</w:t>
      </w:r>
      <w:r>
        <w:rPr>
          <w:spacing w:val="2"/>
        </w:rPr>
        <w:t> </w:t>
      </w:r>
      <w:r>
        <w:rPr/>
        <w:t>construção</w:t>
      </w:r>
      <w:r>
        <w:rPr>
          <w:spacing w:val="2"/>
        </w:rPr>
        <w:t> </w:t>
      </w:r>
      <w:r>
        <w:rPr/>
        <w:t>civil,</w:t>
      </w:r>
      <w:r>
        <w:rPr>
          <w:spacing w:val="2"/>
        </w:rPr>
        <w:t> </w:t>
      </w:r>
      <w:r>
        <w:rPr/>
        <w:t>desde</w:t>
      </w:r>
      <w:r>
        <w:rPr>
          <w:spacing w:val="2"/>
        </w:rPr>
        <w:t> </w:t>
      </w:r>
      <w:r>
        <w:rPr/>
        <w:t>que</w:t>
      </w:r>
      <w:r>
        <w:rPr>
          <w:spacing w:val="2"/>
        </w:rPr>
        <w:t> </w:t>
      </w:r>
      <w:r>
        <w:rPr/>
        <w:t>não</w:t>
      </w:r>
      <w:r>
        <w:rPr>
          <w:spacing w:val="2"/>
        </w:rPr>
        <w:t> </w:t>
      </w:r>
      <w:r>
        <w:rPr/>
        <w:t>submetidos</w:t>
      </w:r>
      <w:r>
        <w:rPr>
          <w:spacing w:val="2"/>
        </w:rPr>
        <w:t> </w:t>
      </w:r>
      <w:r>
        <w:rPr/>
        <w:t>a</w:t>
      </w:r>
      <w:r>
        <w:rPr>
          <w:spacing w:val="2"/>
        </w:rPr>
        <w:t> </w:t>
      </w:r>
      <w:r>
        <w:rPr/>
        <w:t>transformação</w:t>
      </w:r>
      <w:r>
        <w:rPr>
          <w:spacing w:val="2"/>
        </w:rPr>
        <w:t> </w:t>
      </w:r>
      <w:r>
        <w:rPr/>
        <w:t>industrial,</w:t>
      </w:r>
      <w:r>
        <w:rPr>
          <w:spacing w:val="2"/>
        </w:rPr>
        <w:t> </w:t>
      </w:r>
      <w:r>
        <w:rPr/>
        <w:t>obedecido</w:t>
      </w:r>
      <w:r>
        <w:rPr>
          <w:spacing w:val="2"/>
        </w:rPr>
        <w:t> </w:t>
      </w:r>
      <w:r>
        <w:rPr/>
        <w:t>o</w:t>
      </w:r>
      <w:r>
        <w:rPr>
          <w:spacing w:val="2"/>
        </w:rPr>
        <w:t> </w:t>
      </w:r>
      <w:r>
        <w:rPr/>
        <w:t>disposto</w:t>
      </w:r>
      <w:r>
        <w:rPr>
          <w:spacing w:val="40"/>
        </w:rPr>
        <w:t> </w:t>
      </w:r>
      <w:r>
        <w:rPr/>
        <w:t>em</w:t>
      </w:r>
      <w:r>
        <w:rPr>
          <w:spacing w:val="-4"/>
        </w:rPr>
        <w:t> </w:t>
      </w:r>
      <w:r>
        <w:rPr/>
        <w:t>lei</w:t>
      </w:r>
      <w:r>
        <w:rPr>
          <w:spacing w:val="-3"/>
        </w:rPr>
        <w:t> </w:t>
      </w:r>
      <w:r>
        <w:rPr/>
        <w:t>especial.</w:t>
      </w:r>
    </w:p>
    <w:p>
      <w:pPr>
        <w:pStyle w:val="BodyText"/>
        <w:spacing w:before="4"/>
        <w:rPr>
          <w:sz w:val="4"/>
        </w:rPr>
      </w:pPr>
    </w:p>
    <w:p>
      <w:pPr>
        <w:pStyle w:val="BodyText"/>
        <w:ind w:left="133"/>
      </w:pPr>
      <w:r>
        <w:rPr/>
        <w:t>Art.</w:t>
      </w:r>
      <w:r>
        <w:rPr>
          <w:spacing w:val="2"/>
        </w:rPr>
        <w:t> </w:t>
      </w:r>
      <w:r>
        <w:rPr/>
        <w:t>1.231.</w:t>
      </w:r>
      <w:r>
        <w:rPr>
          <w:spacing w:val="2"/>
        </w:rPr>
        <w:t> </w:t>
      </w:r>
      <w:r>
        <w:rPr/>
        <w:t>A</w:t>
      </w:r>
      <w:r>
        <w:rPr>
          <w:spacing w:val="-1"/>
        </w:rPr>
        <w:t> </w:t>
      </w:r>
      <w:r>
        <w:rPr/>
        <w:t>propriedade</w:t>
      </w:r>
      <w:r>
        <w:rPr>
          <w:spacing w:val="2"/>
        </w:rPr>
        <w:t> </w:t>
      </w:r>
      <w:r>
        <w:rPr/>
        <w:t>presume-se</w:t>
      </w:r>
      <w:r>
        <w:rPr>
          <w:spacing w:val="3"/>
        </w:rPr>
        <w:t> </w:t>
      </w:r>
      <w:r>
        <w:rPr/>
        <w:t>plena</w:t>
      </w:r>
      <w:r>
        <w:rPr>
          <w:spacing w:val="2"/>
        </w:rPr>
        <w:t> </w:t>
      </w:r>
      <w:r>
        <w:rPr/>
        <w:t>e</w:t>
      </w:r>
      <w:r>
        <w:rPr>
          <w:spacing w:val="2"/>
        </w:rPr>
        <w:t> </w:t>
      </w:r>
      <w:r>
        <w:rPr/>
        <w:t>exclusiva,</w:t>
      </w:r>
      <w:r>
        <w:rPr>
          <w:spacing w:val="3"/>
        </w:rPr>
        <w:t> </w:t>
      </w:r>
      <w:r>
        <w:rPr/>
        <w:t>até</w:t>
      </w:r>
      <w:r>
        <w:rPr>
          <w:spacing w:val="2"/>
        </w:rPr>
        <w:t> </w:t>
      </w:r>
      <w:r>
        <w:rPr/>
        <w:t>prova</w:t>
      </w:r>
      <w:r>
        <w:rPr>
          <w:spacing w:val="3"/>
        </w:rPr>
        <w:t> </w:t>
      </w:r>
      <w:r>
        <w:rPr/>
        <w:t>em</w:t>
      </w:r>
      <w:r>
        <w:rPr>
          <w:spacing w:val="2"/>
        </w:rPr>
        <w:t> </w:t>
      </w:r>
      <w:r>
        <w:rPr>
          <w:spacing w:val="-2"/>
        </w:rPr>
        <w:t>contrário.</w:t>
      </w:r>
    </w:p>
    <w:p>
      <w:pPr>
        <w:pStyle w:val="BodyText"/>
        <w:spacing w:before="4"/>
        <w:rPr>
          <w:sz w:val="4"/>
        </w:rPr>
      </w:pPr>
    </w:p>
    <w:p>
      <w:pPr>
        <w:pStyle w:val="BodyText"/>
        <w:ind w:left="133"/>
      </w:pPr>
      <w:r>
        <w:rPr/>
        <w:t>Art.</w:t>
      </w:r>
      <w:r>
        <w:rPr>
          <w:spacing w:val="2"/>
        </w:rPr>
        <w:t> </w:t>
      </w:r>
      <w:r>
        <w:rPr/>
        <w:t>1.232.</w:t>
      </w:r>
      <w:r>
        <w:rPr>
          <w:spacing w:val="2"/>
        </w:rPr>
        <w:t> </w:t>
      </w:r>
      <w:r>
        <w:rPr/>
        <w:t>Os</w:t>
      </w:r>
      <w:r>
        <w:rPr>
          <w:spacing w:val="3"/>
        </w:rPr>
        <w:t> </w:t>
      </w:r>
      <w:r>
        <w:rPr/>
        <w:t>frutos</w:t>
      </w:r>
      <w:r>
        <w:rPr>
          <w:spacing w:val="2"/>
        </w:rPr>
        <w:t> </w:t>
      </w:r>
      <w:r>
        <w:rPr/>
        <w:t>e</w:t>
      </w:r>
      <w:r>
        <w:rPr>
          <w:spacing w:val="2"/>
        </w:rPr>
        <w:t> </w:t>
      </w:r>
      <w:r>
        <w:rPr/>
        <w:t>mais</w:t>
      </w:r>
      <w:r>
        <w:rPr>
          <w:spacing w:val="3"/>
        </w:rPr>
        <w:t> </w:t>
      </w:r>
      <w:r>
        <w:rPr/>
        <w:t>produtos</w:t>
      </w:r>
      <w:r>
        <w:rPr>
          <w:spacing w:val="2"/>
        </w:rPr>
        <w:t> </w:t>
      </w:r>
      <w:r>
        <w:rPr/>
        <w:t>da</w:t>
      </w:r>
      <w:r>
        <w:rPr>
          <w:spacing w:val="2"/>
        </w:rPr>
        <w:t> </w:t>
      </w:r>
      <w:r>
        <w:rPr/>
        <w:t>coisa</w:t>
      </w:r>
      <w:r>
        <w:rPr>
          <w:spacing w:val="3"/>
        </w:rPr>
        <w:t> </w:t>
      </w:r>
      <w:r>
        <w:rPr/>
        <w:t>pertencem,</w:t>
      </w:r>
      <w:r>
        <w:rPr>
          <w:spacing w:val="2"/>
        </w:rPr>
        <w:t> </w:t>
      </w:r>
      <w:r>
        <w:rPr/>
        <w:t>ainda</w:t>
      </w:r>
      <w:r>
        <w:rPr>
          <w:spacing w:val="2"/>
        </w:rPr>
        <w:t> </w:t>
      </w:r>
      <w:r>
        <w:rPr/>
        <w:t>quando</w:t>
      </w:r>
      <w:r>
        <w:rPr>
          <w:spacing w:val="3"/>
        </w:rPr>
        <w:t> </w:t>
      </w:r>
      <w:r>
        <w:rPr/>
        <w:t>separados,</w:t>
      </w:r>
      <w:r>
        <w:rPr>
          <w:spacing w:val="2"/>
        </w:rPr>
        <w:t> </w:t>
      </w:r>
      <w:r>
        <w:rPr/>
        <w:t>ao</w:t>
      </w:r>
      <w:r>
        <w:rPr>
          <w:spacing w:val="2"/>
        </w:rPr>
        <w:t> </w:t>
      </w:r>
      <w:r>
        <w:rPr/>
        <w:t>seu</w:t>
      </w:r>
      <w:r>
        <w:rPr>
          <w:spacing w:val="3"/>
        </w:rPr>
        <w:t> </w:t>
      </w:r>
      <w:r>
        <w:rPr/>
        <w:t>proprietário,</w:t>
      </w:r>
      <w:r>
        <w:rPr>
          <w:spacing w:val="2"/>
        </w:rPr>
        <w:t> </w:t>
      </w:r>
      <w:r>
        <w:rPr/>
        <w:t>salvo</w:t>
      </w:r>
      <w:r>
        <w:rPr>
          <w:spacing w:val="2"/>
        </w:rPr>
        <w:t> </w:t>
      </w:r>
      <w:r>
        <w:rPr/>
        <w:t>se,</w:t>
      </w:r>
      <w:r>
        <w:rPr>
          <w:spacing w:val="3"/>
        </w:rPr>
        <w:t> </w:t>
      </w:r>
      <w:r>
        <w:rPr/>
        <w:t>por</w:t>
      </w:r>
      <w:r>
        <w:rPr>
          <w:spacing w:val="2"/>
        </w:rPr>
        <w:t> </w:t>
      </w:r>
      <w:r>
        <w:rPr/>
        <w:t>preceito</w:t>
      </w:r>
      <w:r>
        <w:rPr>
          <w:spacing w:val="2"/>
        </w:rPr>
        <w:t> </w:t>
      </w:r>
      <w:r>
        <w:rPr/>
        <w:t>jurídico</w:t>
      </w:r>
      <w:r>
        <w:rPr>
          <w:spacing w:val="3"/>
        </w:rPr>
        <w:t> </w:t>
      </w:r>
      <w:r>
        <w:rPr/>
        <w:t>especial,</w:t>
      </w:r>
      <w:r>
        <w:rPr>
          <w:spacing w:val="2"/>
        </w:rPr>
        <w:t> </w:t>
      </w:r>
      <w:r>
        <w:rPr/>
        <w:t>couberem</w:t>
      </w:r>
      <w:r>
        <w:rPr>
          <w:spacing w:val="2"/>
        </w:rPr>
        <w:t> </w:t>
      </w:r>
      <w:r>
        <w:rPr/>
        <w:t>a</w:t>
      </w:r>
      <w:r>
        <w:rPr>
          <w:spacing w:val="3"/>
        </w:rPr>
        <w:t> </w:t>
      </w:r>
      <w:r>
        <w:rPr>
          <w:spacing w:val="-2"/>
        </w:rPr>
        <w:t>outrem.</w:t>
      </w:r>
    </w:p>
    <w:p>
      <w:pPr>
        <w:pStyle w:val="BodyText"/>
        <w:spacing w:before="6"/>
        <w:rPr>
          <w:sz w:val="4"/>
        </w:rPr>
      </w:pPr>
    </w:p>
    <w:p>
      <w:pPr>
        <w:pStyle w:val="BodyText"/>
        <w:spacing w:before="1"/>
        <w:ind w:left="2056" w:right="2051" w:firstLine="113"/>
      </w:pPr>
      <w:r>
        <w:rPr/>
        <w:t>Seção</w:t>
      </w:r>
      <w:r>
        <w:rPr>
          <w:spacing w:val="-4"/>
        </w:rPr>
        <w:t> </w:t>
      </w:r>
      <w:r>
        <w:rPr/>
        <w:t>II</w:t>
      </w:r>
      <w:r>
        <w:rPr>
          <w:spacing w:val="40"/>
        </w:rPr>
        <w:t> </w:t>
      </w:r>
      <w:r>
        <w:rPr/>
        <w:t>Da</w:t>
      </w:r>
      <w:r>
        <w:rPr>
          <w:spacing w:val="1"/>
        </w:rPr>
        <w:t> </w:t>
      </w:r>
      <w:r>
        <w:rPr>
          <w:spacing w:val="-2"/>
        </w:rPr>
        <w:t>Descoberta</w:t>
      </w:r>
    </w:p>
    <w:p>
      <w:pPr>
        <w:pStyle w:val="BodyText"/>
        <w:spacing w:before="3"/>
        <w:rPr>
          <w:sz w:val="4"/>
        </w:rPr>
      </w:pPr>
    </w:p>
    <w:p>
      <w:pPr>
        <w:pStyle w:val="BodyText"/>
        <w:ind w:left="133"/>
      </w:pPr>
      <w:r>
        <w:rPr/>
        <w:t>Art.</w:t>
      </w:r>
      <w:r>
        <w:rPr>
          <w:spacing w:val="2"/>
        </w:rPr>
        <w:t> </w:t>
      </w:r>
      <w:r>
        <w:rPr/>
        <w:t>1.233.</w:t>
      </w:r>
      <w:r>
        <w:rPr>
          <w:spacing w:val="2"/>
        </w:rPr>
        <w:t> </w:t>
      </w:r>
      <w:r>
        <w:rPr/>
        <w:t>Quem</w:t>
      </w:r>
      <w:r>
        <w:rPr>
          <w:spacing w:val="2"/>
        </w:rPr>
        <w:t> </w:t>
      </w:r>
      <w:r>
        <w:rPr/>
        <w:t>quer</w:t>
      </w:r>
      <w:r>
        <w:rPr>
          <w:spacing w:val="2"/>
        </w:rPr>
        <w:t> </w:t>
      </w:r>
      <w:r>
        <w:rPr/>
        <w:t>que</w:t>
      </w:r>
      <w:r>
        <w:rPr>
          <w:spacing w:val="2"/>
        </w:rPr>
        <w:t> </w:t>
      </w:r>
      <w:r>
        <w:rPr/>
        <w:t>ache</w:t>
      </w:r>
      <w:r>
        <w:rPr>
          <w:spacing w:val="2"/>
        </w:rPr>
        <w:t> </w:t>
      </w:r>
      <w:r>
        <w:rPr/>
        <w:t>coisa</w:t>
      </w:r>
      <w:r>
        <w:rPr>
          <w:spacing w:val="2"/>
        </w:rPr>
        <w:t> </w:t>
      </w:r>
      <w:r>
        <w:rPr/>
        <w:t>alheia</w:t>
      </w:r>
      <w:r>
        <w:rPr>
          <w:spacing w:val="2"/>
        </w:rPr>
        <w:t> </w:t>
      </w:r>
      <w:r>
        <w:rPr/>
        <w:t>perdida</w:t>
      </w:r>
      <w:r>
        <w:rPr>
          <w:spacing w:val="2"/>
        </w:rPr>
        <w:t> </w:t>
      </w:r>
      <w:r>
        <w:rPr/>
        <w:t>há</w:t>
      </w:r>
      <w:r>
        <w:rPr>
          <w:spacing w:val="2"/>
        </w:rPr>
        <w:t> </w:t>
      </w:r>
      <w:r>
        <w:rPr/>
        <w:t>de</w:t>
      </w:r>
      <w:r>
        <w:rPr>
          <w:spacing w:val="2"/>
        </w:rPr>
        <w:t> </w:t>
      </w:r>
      <w:r>
        <w:rPr/>
        <w:t>restituí-la</w:t>
      </w:r>
      <w:r>
        <w:rPr>
          <w:spacing w:val="2"/>
        </w:rPr>
        <w:t> </w:t>
      </w:r>
      <w:r>
        <w:rPr/>
        <w:t>ao</w:t>
      </w:r>
      <w:r>
        <w:rPr>
          <w:spacing w:val="2"/>
        </w:rPr>
        <w:t> </w:t>
      </w:r>
      <w:r>
        <w:rPr/>
        <w:t>dono</w:t>
      </w:r>
      <w:r>
        <w:rPr>
          <w:spacing w:val="2"/>
        </w:rPr>
        <w:t> </w:t>
      </w:r>
      <w:r>
        <w:rPr/>
        <w:t>ou</w:t>
      </w:r>
      <w:r>
        <w:rPr>
          <w:spacing w:val="2"/>
        </w:rPr>
        <w:t> </w:t>
      </w:r>
      <w:r>
        <w:rPr/>
        <w:t>legítimo</w:t>
      </w:r>
      <w:r>
        <w:rPr>
          <w:spacing w:val="2"/>
        </w:rPr>
        <w:t> </w:t>
      </w:r>
      <w:r>
        <w:rPr>
          <w:spacing w:val="-2"/>
        </w:rPr>
        <w:t>possuidor.</w:t>
      </w:r>
    </w:p>
    <w:p>
      <w:pPr>
        <w:pStyle w:val="BodyText"/>
        <w:spacing w:before="5"/>
        <w:rPr>
          <w:sz w:val="4"/>
        </w:rPr>
      </w:pPr>
    </w:p>
    <w:p>
      <w:pPr>
        <w:pStyle w:val="BodyText"/>
        <w:ind w:left="133"/>
      </w:pPr>
      <w:r>
        <w:rPr/>
        <w:t>Parágrafo</w:t>
      </w:r>
      <w:r>
        <w:rPr>
          <w:spacing w:val="2"/>
        </w:rPr>
        <w:t> </w:t>
      </w:r>
      <w:r>
        <w:rPr/>
        <w:t>único.</w:t>
      </w:r>
      <w:r>
        <w:rPr>
          <w:spacing w:val="2"/>
        </w:rPr>
        <w:t> </w:t>
      </w:r>
      <w:r>
        <w:rPr/>
        <w:t>Não</w:t>
      </w:r>
      <w:r>
        <w:rPr>
          <w:spacing w:val="2"/>
        </w:rPr>
        <w:t> </w:t>
      </w:r>
      <w:r>
        <w:rPr/>
        <w:t>o</w:t>
      </w:r>
      <w:r>
        <w:rPr>
          <w:spacing w:val="2"/>
        </w:rPr>
        <w:t> </w:t>
      </w:r>
      <w:r>
        <w:rPr/>
        <w:t>conhecendo,</w:t>
      </w:r>
      <w:r>
        <w:rPr>
          <w:spacing w:val="2"/>
        </w:rPr>
        <w:t> </w:t>
      </w:r>
      <w:r>
        <w:rPr/>
        <w:t>o</w:t>
      </w:r>
      <w:r>
        <w:rPr>
          <w:spacing w:val="2"/>
        </w:rPr>
        <w:t> </w:t>
      </w:r>
      <w:r>
        <w:rPr/>
        <w:t>descobridor</w:t>
      </w:r>
      <w:r>
        <w:rPr>
          <w:spacing w:val="2"/>
        </w:rPr>
        <w:t> </w:t>
      </w:r>
      <w:r>
        <w:rPr/>
        <w:t>fará</w:t>
      </w:r>
      <w:r>
        <w:rPr>
          <w:spacing w:val="3"/>
        </w:rPr>
        <w:t> </w:t>
      </w:r>
      <w:r>
        <w:rPr/>
        <w:t>por</w:t>
      </w:r>
      <w:r>
        <w:rPr>
          <w:spacing w:val="2"/>
        </w:rPr>
        <w:t> </w:t>
      </w:r>
      <w:r>
        <w:rPr/>
        <w:t>encontrá-lo,</w:t>
      </w:r>
      <w:r>
        <w:rPr>
          <w:spacing w:val="2"/>
        </w:rPr>
        <w:t> </w:t>
      </w:r>
      <w:r>
        <w:rPr/>
        <w:t>e,</w:t>
      </w:r>
      <w:r>
        <w:rPr>
          <w:spacing w:val="2"/>
        </w:rPr>
        <w:t> </w:t>
      </w:r>
      <w:r>
        <w:rPr/>
        <w:t>se</w:t>
      </w:r>
      <w:r>
        <w:rPr>
          <w:spacing w:val="2"/>
        </w:rPr>
        <w:t> </w:t>
      </w:r>
      <w:r>
        <w:rPr/>
        <w:t>não</w:t>
      </w:r>
      <w:r>
        <w:rPr>
          <w:spacing w:val="2"/>
        </w:rPr>
        <w:t> </w:t>
      </w:r>
      <w:r>
        <w:rPr/>
        <w:t>o</w:t>
      </w:r>
      <w:r>
        <w:rPr>
          <w:spacing w:val="2"/>
        </w:rPr>
        <w:t> </w:t>
      </w:r>
      <w:r>
        <w:rPr/>
        <w:t>encontrar,</w:t>
      </w:r>
      <w:r>
        <w:rPr>
          <w:spacing w:val="2"/>
        </w:rPr>
        <w:t> </w:t>
      </w:r>
      <w:r>
        <w:rPr/>
        <w:t>entregará</w:t>
      </w:r>
      <w:r>
        <w:rPr>
          <w:spacing w:val="3"/>
        </w:rPr>
        <w:t> </w:t>
      </w:r>
      <w:r>
        <w:rPr/>
        <w:t>a</w:t>
      </w:r>
      <w:r>
        <w:rPr>
          <w:spacing w:val="2"/>
        </w:rPr>
        <w:t> </w:t>
      </w:r>
      <w:r>
        <w:rPr/>
        <w:t>coisa</w:t>
      </w:r>
      <w:r>
        <w:rPr>
          <w:spacing w:val="2"/>
        </w:rPr>
        <w:t> </w:t>
      </w:r>
      <w:r>
        <w:rPr/>
        <w:t>achada</w:t>
      </w:r>
      <w:r>
        <w:rPr>
          <w:spacing w:val="2"/>
        </w:rPr>
        <w:t> </w:t>
      </w:r>
      <w:r>
        <w:rPr/>
        <w:t>à</w:t>
      </w:r>
      <w:r>
        <w:rPr>
          <w:spacing w:val="2"/>
        </w:rPr>
        <w:t> </w:t>
      </w:r>
      <w:r>
        <w:rPr/>
        <w:t>autoridade</w:t>
      </w:r>
      <w:r>
        <w:rPr>
          <w:spacing w:val="2"/>
        </w:rPr>
        <w:t> </w:t>
      </w:r>
      <w:r>
        <w:rPr>
          <w:spacing w:val="-2"/>
        </w:rPr>
        <w:t>competente.</w:t>
      </w:r>
    </w:p>
    <w:p>
      <w:pPr>
        <w:pStyle w:val="BodyText"/>
        <w:spacing w:before="6"/>
        <w:rPr>
          <w:sz w:val="4"/>
        </w:rPr>
      </w:pPr>
    </w:p>
    <w:p>
      <w:pPr>
        <w:pStyle w:val="BodyText"/>
        <w:ind w:left="41" w:right="146" w:firstLine="92"/>
      </w:pPr>
      <w:r>
        <w:rPr/>
        <w:t>Art. 1.234. Aquele que restituir a coisa achada, nos termos do artigo antecedente, terá direito a uma recompensa não inferior a cinco por cento do seu valor, e à indenização pelas despesas que houver feito</w:t>
      </w:r>
      <w:r>
        <w:rPr>
          <w:spacing w:val="80"/>
        </w:rPr>
        <w:t> </w:t>
      </w:r>
      <w:r>
        <w:rPr/>
        <w:t>com a conservação e transporte da coisa, se o dono não preferir abandoná-la.</w:t>
      </w:r>
    </w:p>
    <w:p>
      <w:pPr>
        <w:pStyle w:val="BodyText"/>
        <w:spacing w:before="4"/>
        <w:rPr>
          <w:sz w:val="4"/>
        </w:rPr>
      </w:pPr>
    </w:p>
    <w:p>
      <w:pPr>
        <w:pStyle w:val="BodyText"/>
        <w:ind w:left="41" w:right="111" w:firstLine="92"/>
      </w:pPr>
      <w:r>
        <w:rPr/>
        <w:t>Parágrafo único. Na determinação do montante da recompensa, considerar-se-á o esforço desenvolvido pelo descobridor para encontrar o dono, ou o legítimo possuidor, as possibilidades que teria este de</w:t>
      </w:r>
      <w:r>
        <w:rPr>
          <w:spacing w:val="40"/>
        </w:rPr>
        <w:t> </w:t>
      </w:r>
      <w:r>
        <w:rPr/>
        <w:t>encontrar a coisa e a situação econômica de ambos.</w:t>
      </w:r>
    </w:p>
    <w:p>
      <w:pPr>
        <w:pStyle w:val="BodyText"/>
        <w:spacing w:before="4"/>
        <w:rPr>
          <w:sz w:val="4"/>
        </w:rPr>
      </w:pPr>
    </w:p>
    <w:p>
      <w:pPr>
        <w:pStyle w:val="BodyText"/>
        <w:ind w:left="133"/>
      </w:pPr>
      <w:r>
        <w:rPr/>
        <w:t>Art.</w:t>
      </w:r>
      <w:r>
        <w:rPr>
          <w:spacing w:val="2"/>
        </w:rPr>
        <w:t> </w:t>
      </w:r>
      <w:r>
        <w:rPr/>
        <w:t>1.235.</w:t>
      </w:r>
      <w:r>
        <w:rPr>
          <w:spacing w:val="3"/>
        </w:rPr>
        <w:t> </w:t>
      </w:r>
      <w:r>
        <w:rPr/>
        <w:t>O</w:t>
      </w:r>
      <w:r>
        <w:rPr>
          <w:spacing w:val="3"/>
        </w:rPr>
        <w:t> </w:t>
      </w:r>
      <w:r>
        <w:rPr/>
        <w:t>descobridor</w:t>
      </w:r>
      <w:r>
        <w:rPr>
          <w:spacing w:val="3"/>
        </w:rPr>
        <w:t> </w:t>
      </w:r>
      <w:r>
        <w:rPr/>
        <w:t>responde</w:t>
      </w:r>
      <w:r>
        <w:rPr>
          <w:spacing w:val="2"/>
        </w:rPr>
        <w:t> </w:t>
      </w:r>
      <w:r>
        <w:rPr/>
        <w:t>pelos</w:t>
      </w:r>
      <w:r>
        <w:rPr>
          <w:spacing w:val="3"/>
        </w:rPr>
        <w:t> </w:t>
      </w:r>
      <w:r>
        <w:rPr/>
        <w:t>prejuízos</w:t>
      </w:r>
      <w:r>
        <w:rPr>
          <w:spacing w:val="3"/>
        </w:rPr>
        <w:t> </w:t>
      </w:r>
      <w:r>
        <w:rPr/>
        <w:t>causados</w:t>
      </w:r>
      <w:r>
        <w:rPr>
          <w:spacing w:val="3"/>
        </w:rPr>
        <w:t> </w:t>
      </w:r>
      <w:r>
        <w:rPr/>
        <w:t>ao</w:t>
      </w:r>
      <w:r>
        <w:rPr>
          <w:spacing w:val="2"/>
        </w:rPr>
        <w:t> </w:t>
      </w:r>
      <w:r>
        <w:rPr/>
        <w:t>proprietário</w:t>
      </w:r>
      <w:r>
        <w:rPr>
          <w:spacing w:val="3"/>
        </w:rPr>
        <w:t> </w:t>
      </w:r>
      <w:r>
        <w:rPr/>
        <w:t>ou</w:t>
      </w:r>
      <w:r>
        <w:rPr>
          <w:spacing w:val="3"/>
        </w:rPr>
        <w:t> </w:t>
      </w:r>
      <w:r>
        <w:rPr/>
        <w:t>possuidor</w:t>
      </w:r>
      <w:r>
        <w:rPr>
          <w:spacing w:val="3"/>
        </w:rPr>
        <w:t> </w:t>
      </w:r>
      <w:r>
        <w:rPr/>
        <w:t>legítimo,</w:t>
      </w:r>
      <w:r>
        <w:rPr>
          <w:spacing w:val="3"/>
        </w:rPr>
        <w:t> </w:t>
      </w:r>
      <w:r>
        <w:rPr/>
        <w:t>quando</w:t>
      </w:r>
      <w:r>
        <w:rPr>
          <w:spacing w:val="2"/>
        </w:rPr>
        <w:t> </w:t>
      </w:r>
      <w:r>
        <w:rPr/>
        <w:t>tiver</w:t>
      </w:r>
      <w:r>
        <w:rPr>
          <w:spacing w:val="3"/>
        </w:rPr>
        <w:t> </w:t>
      </w:r>
      <w:r>
        <w:rPr/>
        <w:t>procedido</w:t>
      </w:r>
      <w:r>
        <w:rPr>
          <w:spacing w:val="3"/>
        </w:rPr>
        <w:t> </w:t>
      </w:r>
      <w:r>
        <w:rPr/>
        <w:t>com</w:t>
      </w:r>
      <w:r>
        <w:rPr>
          <w:spacing w:val="3"/>
        </w:rPr>
        <w:t> </w:t>
      </w:r>
      <w:r>
        <w:rPr>
          <w:spacing w:val="-2"/>
        </w:rPr>
        <w:t>dolo.</w:t>
      </w:r>
    </w:p>
    <w:p>
      <w:pPr>
        <w:pStyle w:val="BodyText"/>
        <w:spacing w:before="6"/>
        <w:rPr>
          <w:sz w:val="4"/>
        </w:rPr>
      </w:pPr>
    </w:p>
    <w:p>
      <w:pPr>
        <w:pStyle w:val="BodyText"/>
        <w:ind w:left="133"/>
      </w:pPr>
      <w:r>
        <w:rPr/>
        <w:t>Art.</w:t>
      </w:r>
      <w:r>
        <w:rPr>
          <w:spacing w:val="2"/>
        </w:rPr>
        <w:t> </w:t>
      </w:r>
      <w:r>
        <w:rPr/>
        <w:t>1.236.</w:t>
      </w:r>
      <w:r>
        <w:rPr>
          <w:spacing w:val="2"/>
        </w:rPr>
        <w:t> </w:t>
      </w:r>
      <w:r>
        <w:rPr/>
        <w:t>A</w:t>
      </w:r>
      <w:r>
        <w:rPr>
          <w:spacing w:val="-1"/>
        </w:rPr>
        <w:t> </w:t>
      </w:r>
      <w:r>
        <w:rPr/>
        <w:t>autoridade</w:t>
      </w:r>
      <w:r>
        <w:rPr>
          <w:spacing w:val="3"/>
        </w:rPr>
        <w:t> </w:t>
      </w:r>
      <w:r>
        <w:rPr/>
        <w:t>competente</w:t>
      </w:r>
      <w:r>
        <w:rPr>
          <w:spacing w:val="2"/>
        </w:rPr>
        <w:t> </w:t>
      </w:r>
      <w:r>
        <w:rPr/>
        <w:t>dará</w:t>
      </w:r>
      <w:r>
        <w:rPr>
          <w:spacing w:val="3"/>
        </w:rPr>
        <w:t> </w:t>
      </w:r>
      <w:r>
        <w:rPr/>
        <w:t>conhecimento</w:t>
      </w:r>
      <w:r>
        <w:rPr>
          <w:spacing w:val="2"/>
        </w:rPr>
        <w:t> </w:t>
      </w:r>
      <w:r>
        <w:rPr/>
        <w:t>da</w:t>
      </w:r>
      <w:r>
        <w:rPr>
          <w:spacing w:val="2"/>
        </w:rPr>
        <w:t> </w:t>
      </w:r>
      <w:r>
        <w:rPr/>
        <w:t>descoberta</w:t>
      </w:r>
      <w:r>
        <w:rPr>
          <w:spacing w:val="3"/>
        </w:rPr>
        <w:t> </w:t>
      </w:r>
      <w:r>
        <w:rPr/>
        <w:t>através</w:t>
      </w:r>
      <w:r>
        <w:rPr>
          <w:spacing w:val="2"/>
        </w:rPr>
        <w:t> </w:t>
      </w:r>
      <w:r>
        <w:rPr/>
        <w:t>da</w:t>
      </w:r>
      <w:r>
        <w:rPr>
          <w:spacing w:val="3"/>
        </w:rPr>
        <w:t> </w:t>
      </w:r>
      <w:r>
        <w:rPr/>
        <w:t>imprensa</w:t>
      </w:r>
      <w:r>
        <w:rPr>
          <w:spacing w:val="2"/>
        </w:rPr>
        <w:t> </w:t>
      </w:r>
      <w:r>
        <w:rPr/>
        <w:t>e</w:t>
      </w:r>
      <w:r>
        <w:rPr>
          <w:spacing w:val="3"/>
        </w:rPr>
        <w:t> </w:t>
      </w:r>
      <w:r>
        <w:rPr/>
        <w:t>outros</w:t>
      </w:r>
      <w:r>
        <w:rPr>
          <w:spacing w:val="2"/>
        </w:rPr>
        <w:t> </w:t>
      </w:r>
      <w:r>
        <w:rPr/>
        <w:t>meios</w:t>
      </w:r>
      <w:r>
        <w:rPr>
          <w:spacing w:val="3"/>
        </w:rPr>
        <w:t> </w:t>
      </w:r>
      <w:r>
        <w:rPr/>
        <w:t>de</w:t>
      </w:r>
      <w:r>
        <w:rPr>
          <w:spacing w:val="2"/>
        </w:rPr>
        <w:t> </w:t>
      </w:r>
      <w:r>
        <w:rPr/>
        <w:t>informação,</w:t>
      </w:r>
      <w:r>
        <w:rPr>
          <w:spacing w:val="2"/>
        </w:rPr>
        <w:t> </w:t>
      </w:r>
      <w:r>
        <w:rPr/>
        <w:t>somente</w:t>
      </w:r>
      <w:r>
        <w:rPr>
          <w:spacing w:val="3"/>
        </w:rPr>
        <w:t> </w:t>
      </w:r>
      <w:r>
        <w:rPr/>
        <w:t>expedindo</w:t>
      </w:r>
      <w:r>
        <w:rPr>
          <w:spacing w:val="2"/>
        </w:rPr>
        <w:t> </w:t>
      </w:r>
      <w:r>
        <w:rPr/>
        <w:t>editais</w:t>
      </w:r>
      <w:r>
        <w:rPr>
          <w:spacing w:val="3"/>
        </w:rPr>
        <w:t> </w:t>
      </w:r>
      <w:r>
        <w:rPr/>
        <w:t>se</w:t>
      </w:r>
      <w:r>
        <w:rPr>
          <w:spacing w:val="2"/>
        </w:rPr>
        <w:t> </w:t>
      </w:r>
      <w:r>
        <w:rPr/>
        <w:t>o</w:t>
      </w:r>
      <w:r>
        <w:rPr>
          <w:spacing w:val="3"/>
        </w:rPr>
        <w:t> </w:t>
      </w:r>
      <w:r>
        <w:rPr/>
        <w:t>seu</w:t>
      </w:r>
      <w:r>
        <w:rPr>
          <w:spacing w:val="2"/>
        </w:rPr>
        <w:t> </w:t>
      </w:r>
      <w:r>
        <w:rPr/>
        <w:t>valor</w:t>
      </w:r>
      <w:r>
        <w:rPr>
          <w:spacing w:val="2"/>
        </w:rPr>
        <w:t> </w:t>
      </w:r>
      <w:r>
        <w:rPr/>
        <w:t>os</w:t>
      </w:r>
      <w:r>
        <w:rPr>
          <w:spacing w:val="3"/>
        </w:rPr>
        <w:t> </w:t>
      </w:r>
      <w:r>
        <w:rPr>
          <w:spacing w:val="-2"/>
        </w:rPr>
        <w:t>comportar.</w:t>
      </w:r>
    </w:p>
    <w:p>
      <w:pPr>
        <w:pStyle w:val="BodyText"/>
        <w:spacing w:before="4"/>
        <w:rPr>
          <w:sz w:val="4"/>
        </w:rPr>
      </w:pPr>
    </w:p>
    <w:p>
      <w:pPr>
        <w:pStyle w:val="BodyText"/>
        <w:spacing w:before="1"/>
        <w:ind w:left="41" w:right="111" w:firstLine="92"/>
      </w:pPr>
      <w:r>
        <w:rPr/>
        <w:t>Art. 1.237. Decorridos sessenta dias da divulgação da notícia pela imprensa, ou do edital, não se apresentando quem comprove a propriedade sobre a coisa, será esta vendida em hasta pública e, deduzidas do</w:t>
      </w:r>
      <w:r>
        <w:rPr>
          <w:spacing w:val="40"/>
        </w:rPr>
        <w:t> </w:t>
      </w:r>
      <w:r>
        <w:rPr/>
        <w:t>preço as despesas, mais a recompensa do descobridor, pertencerá o remanescente ao Município em cuja circunscrição se deparou o objeto perdido.</w:t>
      </w:r>
    </w:p>
    <w:p>
      <w:pPr>
        <w:pStyle w:val="BodyText"/>
        <w:spacing w:before="3"/>
        <w:rPr>
          <w:sz w:val="4"/>
        </w:rPr>
      </w:pPr>
    </w:p>
    <w:p>
      <w:pPr>
        <w:pStyle w:val="BodyText"/>
        <w:spacing w:before="1"/>
        <w:ind w:left="133"/>
      </w:pPr>
      <w:r>
        <w:rPr/>
        <w:t>Parágrafo</w:t>
      </w:r>
      <w:r>
        <w:rPr>
          <w:spacing w:val="1"/>
        </w:rPr>
        <w:t> </w:t>
      </w:r>
      <w:r>
        <w:rPr/>
        <w:t>único.</w:t>
      </w:r>
      <w:r>
        <w:rPr>
          <w:spacing w:val="2"/>
        </w:rPr>
        <w:t> </w:t>
      </w:r>
      <w:r>
        <w:rPr/>
        <w:t>Sendo</w:t>
      </w:r>
      <w:r>
        <w:rPr>
          <w:spacing w:val="2"/>
        </w:rPr>
        <w:t> </w:t>
      </w:r>
      <w:r>
        <w:rPr/>
        <w:t>de</w:t>
      </w:r>
      <w:r>
        <w:rPr>
          <w:spacing w:val="2"/>
        </w:rPr>
        <w:t> </w:t>
      </w:r>
      <w:r>
        <w:rPr/>
        <w:t>diminuto</w:t>
      </w:r>
      <w:r>
        <w:rPr>
          <w:spacing w:val="2"/>
        </w:rPr>
        <w:t> </w:t>
      </w:r>
      <w:r>
        <w:rPr/>
        <w:t>valor,</w:t>
      </w:r>
      <w:r>
        <w:rPr>
          <w:spacing w:val="2"/>
        </w:rPr>
        <w:t> </w:t>
      </w:r>
      <w:r>
        <w:rPr/>
        <w:t>poderá</w:t>
      </w:r>
      <w:r>
        <w:rPr>
          <w:spacing w:val="2"/>
        </w:rPr>
        <w:t> </w:t>
      </w:r>
      <w:r>
        <w:rPr/>
        <w:t>o</w:t>
      </w:r>
      <w:r>
        <w:rPr>
          <w:spacing w:val="2"/>
        </w:rPr>
        <w:t> </w:t>
      </w:r>
      <w:r>
        <w:rPr/>
        <w:t>Município</w:t>
      </w:r>
      <w:r>
        <w:rPr>
          <w:spacing w:val="2"/>
        </w:rPr>
        <w:t> </w:t>
      </w:r>
      <w:r>
        <w:rPr/>
        <w:t>abandonar</w:t>
      </w:r>
      <w:r>
        <w:rPr>
          <w:spacing w:val="2"/>
        </w:rPr>
        <w:t> </w:t>
      </w:r>
      <w:r>
        <w:rPr/>
        <w:t>a</w:t>
      </w:r>
      <w:r>
        <w:rPr>
          <w:spacing w:val="2"/>
        </w:rPr>
        <w:t> </w:t>
      </w:r>
      <w:r>
        <w:rPr/>
        <w:t>coisa</w:t>
      </w:r>
      <w:r>
        <w:rPr>
          <w:spacing w:val="2"/>
        </w:rPr>
        <w:t> </w:t>
      </w:r>
      <w:r>
        <w:rPr/>
        <w:t>em</w:t>
      </w:r>
      <w:r>
        <w:rPr>
          <w:spacing w:val="2"/>
        </w:rPr>
        <w:t> </w:t>
      </w:r>
      <w:r>
        <w:rPr/>
        <w:t>favor</w:t>
      </w:r>
      <w:r>
        <w:rPr>
          <w:spacing w:val="2"/>
        </w:rPr>
        <w:t> </w:t>
      </w:r>
      <w:r>
        <w:rPr/>
        <w:t>de</w:t>
      </w:r>
      <w:r>
        <w:rPr>
          <w:spacing w:val="2"/>
        </w:rPr>
        <w:t> </w:t>
      </w:r>
      <w:r>
        <w:rPr/>
        <w:t>quem</w:t>
      </w:r>
      <w:r>
        <w:rPr>
          <w:spacing w:val="2"/>
        </w:rPr>
        <w:t> </w:t>
      </w:r>
      <w:r>
        <w:rPr/>
        <w:t>a</w:t>
      </w:r>
      <w:r>
        <w:rPr>
          <w:spacing w:val="2"/>
        </w:rPr>
        <w:t> </w:t>
      </w:r>
      <w:r>
        <w:rPr>
          <w:spacing w:val="-2"/>
        </w:rPr>
        <w:t>achou.</w:t>
      </w:r>
    </w:p>
    <w:p>
      <w:pPr>
        <w:pStyle w:val="BodyText"/>
        <w:spacing w:before="6"/>
        <w:rPr>
          <w:sz w:val="4"/>
        </w:rPr>
      </w:pPr>
    </w:p>
    <w:p>
      <w:pPr>
        <w:pStyle w:val="BodyText"/>
        <w:spacing w:line="57" w:lineRule="exact"/>
        <w:ind w:left="139" w:right="47"/>
        <w:jc w:val="center"/>
      </w:pPr>
      <w:r>
        <w:rPr/>
        <w:t>CAPÍTULO</w:t>
      </w:r>
      <w:r>
        <w:rPr>
          <w:spacing w:val="4"/>
        </w:rPr>
        <w:t> </w:t>
      </w:r>
      <w:r>
        <w:rPr>
          <w:spacing w:val="-5"/>
        </w:rPr>
        <w:t>II</w:t>
      </w:r>
    </w:p>
    <w:p>
      <w:pPr>
        <w:pStyle w:val="BodyText"/>
        <w:ind w:right="1826"/>
        <w:jc w:val="right"/>
      </w:pPr>
      <w:r>
        <w:rPr/>
        <w:t>Da Aquisição</w:t>
      </w:r>
      <w:r>
        <w:rPr>
          <w:spacing w:val="3"/>
        </w:rPr>
        <w:t> </w:t>
      </w:r>
      <w:r>
        <w:rPr/>
        <w:t>da</w:t>
      </w:r>
      <w:r>
        <w:rPr>
          <w:spacing w:val="3"/>
        </w:rPr>
        <w:t> </w:t>
      </w:r>
      <w:r>
        <w:rPr/>
        <w:t>Propriedade</w:t>
      </w:r>
      <w:r>
        <w:rPr>
          <w:spacing w:val="3"/>
        </w:rPr>
        <w:t> </w:t>
      </w:r>
      <w:r>
        <w:rPr>
          <w:spacing w:val="-2"/>
        </w:rPr>
        <w:t>Imóvel</w:t>
      </w:r>
    </w:p>
    <w:p>
      <w:pPr>
        <w:pStyle w:val="BodyText"/>
        <w:spacing w:before="4"/>
        <w:rPr>
          <w:sz w:val="4"/>
        </w:rPr>
      </w:pPr>
    </w:p>
    <w:p>
      <w:pPr>
        <w:pStyle w:val="BodyText"/>
        <w:ind w:left="2063" w:right="2060" w:firstLine="114"/>
      </w:pPr>
      <w:r>
        <w:rPr/>
        <w:t>Seção</w:t>
      </w:r>
      <w:r>
        <w:rPr>
          <w:spacing w:val="-4"/>
        </w:rPr>
        <w:t> </w:t>
      </w:r>
      <w:r>
        <w:rPr/>
        <w:t>I</w:t>
      </w:r>
      <w:r>
        <w:rPr>
          <w:spacing w:val="40"/>
        </w:rPr>
        <w:t> </w:t>
      </w:r>
      <w:r>
        <w:rPr/>
        <w:t>Da</w:t>
      </w:r>
      <w:r>
        <w:rPr>
          <w:spacing w:val="1"/>
        </w:rPr>
        <w:t> </w:t>
      </w:r>
      <w:r>
        <w:rPr>
          <w:spacing w:val="-2"/>
        </w:rPr>
        <w:t>Usucapião</w:t>
      </w:r>
    </w:p>
    <w:p>
      <w:pPr>
        <w:pStyle w:val="BodyText"/>
        <w:spacing w:before="4"/>
        <w:rPr>
          <w:sz w:val="4"/>
        </w:rPr>
      </w:pPr>
    </w:p>
    <w:p>
      <w:pPr>
        <w:pStyle w:val="BodyText"/>
        <w:ind w:left="41" w:right="111" w:firstLine="92"/>
      </w:pPr>
      <w:r>
        <w:rPr/>
        <w:t>Art. 1.238. Aquele que, por quinze anos, sem interrupção, nem oposição, possuir como seu um imóvel, adquire-lhe a propriedade, independentemente de título e boa-fé; podendo requerer ao juiz que assim o</w:t>
      </w:r>
      <w:r>
        <w:rPr>
          <w:spacing w:val="40"/>
        </w:rPr>
        <w:t> </w:t>
      </w:r>
      <w:r>
        <w:rPr/>
        <w:t>declare por sentença, a qual servirá de título para o registro no Cartório de Registro de Imóveis.</w:t>
      </w:r>
    </w:p>
    <w:p>
      <w:pPr>
        <w:pStyle w:val="BodyText"/>
        <w:spacing w:line="100" w:lineRule="atLeast" w:before="10"/>
        <w:ind w:left="133" w:right="160"/>
      </w:pPr>
      <w:r>
        <w:rPr/>
        <w:t>Parágrafo</w:t>
      </w:r>
      <w:r>
        <w:rPr>
          <w:spacing w:val="2"/>
        </w:rPr>
        <w:t> </w:t>
      </w:r>
      <w:r>
        <w:rPr/>
        <w:t>único.</w:t>
      </w:r>
      <w:r>
        <w:rPr>
          <w:spacing w:val="2"/>
        </w:rPr>
        <w:t> </w:t>
      </w:r>
      <w:r>
        <w:rPr/>
        <w:t>O</w:t>
      </w:r>
      <w:r>
        <w:rPr>
          <w:spacing w:val="2"/>
        </w:rPr>
        <w:t> </w:t>
      </w:r>
      <w:r>
        <w:rPr/>
        <w:t>prazo</w:t>
      </w:r>
      <w:r>
        <w:rPr>
          <w:spacing w:val="2"/>
        </w:rPr>
        <w:t> </w:t>
      </w:r>
      <w:r>
        <w:rPr/>
        <w:t>estabelecido</w:t>
      </w:r>
      <w:r>
        <w:rPr>
          <w:spacing w:val="2"/>
        </w:rPr>
        <w:t> </w:t>
      </w:r>
      <w:r>
        <w:rPr/>
        <w:t>neste</w:t>
      </w:r>
      <w:r>
        <w:rPr>
          <w:spacing w:val="2"/>
        </w:rPr>
        <w:t> </w:t>
      </w:r>
      <w:r>
        <w:rPr/>
        <w:t>artigo</w:t>
      </w:r>
      <w:r>
        <w:rPr>
          <w:spacing w:val="2"/>
        </w:rPr>
        <w:t> </w:t>
      </w:r>
      <w:r>
        <w:rPr/>
        <w:t>reduzir-se-á</w:t>
      </w:r>
      <w:r>
        <w:rPr>
          <w:spacing w:val="2"/>
        </w:rPr>
        <w:t> </w:t>
      </w:r>
      <w:r>
        <w:rPr/>
        <w:t>a</w:t>
      </w:r>
      <w:r>
        <w:rPr>
          <w:spacing w:val="2"/>
        </w:rPr>
        <w:t> </w:t>
      </w:r>
      <w:r>
        <w:rPr/>
        <w:t>dez</w:t>
      </w:r>
      <w:r>
        <w:rPr>
          <w:spacing w:val="2"/>
        </w:rPr>
        <w:t> </w:t>
      </w:r>
      <w:r>
        <w:rPr/>
        <w:t>anos</w:t>
      </w:r>
      <w:r>
        <w:rPr>
          <w:spacing w:val="2"/>
        </w:rPr>
        <w:t> </w:t>
      </w:r>
      <w:r>
        <w:rPr/>
        <w:t>se</w:t>
      </w:r>
      <w:r>
        <w:rPr>
          <w:spacing w:val="2"/>
        </w:rPr>
        <w:t> </w:t>
      </w:r>
      <w:r>
        <w:rPr/>
        <w:t>o</w:t>
      </w:r>
      <w:r>
        <w:rPr>
          <w:spacing w:val="2"/>
        </w:rPr>
        <w:t> </w:t>
      </w:r>
      <w:r>
        <w:rPr/>
        <w:t>possuidor</w:t>
      </w:r>
      <w:r>
        <w:rPr>
          <w:spacing w:val="2"/>
        </w:rPr>
        <w:t> </w:t>
      </w:r>
      <w:r>
        <w:rPr/>
        <w:t>houver</w:t>
      </w:r>
      <w:r>
        <w:rPr>
          <w:spacing w:val="2"/>
        </w:rPr>
        <w:t> </w:t>
      </w:r>
      <w:r>
        <w:rPr/>
        <w:t>estabelecido</w:t>
      </w:r>
      <w:r>
        <w:rPr>
          <w:spacing w:val="2"/>
        </w:rPr>
        <w:t> </w:t>
      </w:r>
      <w:r>
        <w:rPr/>
        <w:t>no</w:t>
      </w:r>
      <w:r>
        <w:rPr>
          <w:spacing w:val="2"/>
        </w:rPr>
        <w:t> </w:t>
      </w:r>
      <w:r>
        <w:rPr/>
        <w:t>imóvel</w:t>
      </w:r>
      <w:r>
        <w:rPr>
          <w:spacing w:val="2"/>
        </w:rPr>
        <w:t> </w:t>
      </w:r>
      <w:r>
        <w:rPr/>
        <w:t>a</w:t>
      </w:r>
      <w:r>
        <w:rPr>
          <w:spacing w:val="2"/>
        </w:rPr>
        <w:t> </w:t>
      </w:r>
      <w:r>
        <w:rPr/>
        <w:t>sua</w:t>
      </w:r>
      <w:r>
        <w:rPr>
          <w:spacing w:val="2"/>
        </w:rPr>
        <w:t> </w:t>
      </w:r>
      <w:r>
        <w:rPr/>
        <w:t>moradia</w:t>
      </w:r>
      <w:r>
        <w:rPr>
          <w:spacing w:val="2"/>
        </w:rPr>
        <w:t> </w:t>
      </w:r>
      <w:r>
        <w:rPr/>
        <w:t>habitual,</w:t>
      </w:r>
      <w:r>
        <w:rPr>
          <w:spacing w:val="2"/>
        </w:rPr>
        <w:t> </w:t>
      </w:r>
      <w:r>
        <w:rPr/>
        <w:t>ou</w:t>
      </w:r>
      <w:r>
        <w:rPr>
          <w:spacing w:val="2"/>
        </w:rPr>
        <w:t> </w:t>
      </w:r>
      <w:r>
        <w:rPr/>
        <w:t>nele</w:t>
      </w:r>
      <w:r>
        <w:rPr>
          <w:spacing w:val="2"/>
        </w:rPr>
        <w:t> </w:t>
      </w:r>
      <w:r>
        <w:rPr/>
        <w:t>realizado</w:t>
      </w:r>
      <w:r>
        <w:rPr>
          <w:spacing w:val="2"/>
        </w:rPr>
        <w:t> </w:t>
      </w:r>
      <w:r>
        <w:rPr/>
        <w:t>obras</w:t>
      </w:r>
      <w:r>
        <w:rPr>
          <w:spacing w:val="2"/>
        </w:rPr>
        <w:t> </w:t>
      </w:r>
      <w:r>
        <w:rPr/>
        <w:t>ou</w:t>
      </w:r>
      <w:r>
        <w:rPr>
          <w:spacing w:val="2"/>
        </w:rPr>
        <w:t> </w:t>
      </w:r>
      <w:r>
        <w:rPr/>
        <w:t>serviços</w:t>
      </w:r>
      <w:r>
        <w:rPr>
          <w:spacing w:val="2"/>
        </w:rPr>
        <w:t> </w:t>
      </w:r>
      <w:r>
        <w:rPr/>
        <w:t>de</w:t>
      </w:r>
      <w:r>
        <w:rPr>
          <w:spacing w:val="2"/>
        </w:rPr>
        <w:t> </w:t>
      </w:r>
      <w:r>
        <w:rPr/>
        <w:t>caráter</w:t>
      </w:r>
      <w:r>
        <w:rPr>
          <w:spacing w:val="2"/>
        </w:rPr>
        <w:t> </w:t>
      </w:r>
      <w:r>
        <w:rPr/>
        <w:t>produtivo.</w:t>
      </w:r>
      <w:r>
        <w:rPr>
          <w:spacing w:val="40"/>
        </w:rPr>
        <w:t> </w:t>
      </w:r>
      <w:r>
        <w:rPr/>
        <w:t>Art. 1.239. Aquele que, não sendo proprietário de imóvel rural ou urbano, possua como sua, por cinco anos ininterruptos, sem oposição, área de terra em zona rural não superior a cinqüenta hectares,</w:t>
      </w:r>
    </w:p>
    <w:p>
      <w:pPr>
        <w:pStyle w:val="BodyText"/>
        <w:spacing w:before="7"/>
        <w:ind w:left="41"/>
      </w:pPr>
      <w:r>
        <w:rPr/>
        <w:t>tornando-a</w:t>
      </w:r>
      <w:r>
        <w:rPr>
          <w:spacing w:val="2"/>
        </w:rPr>
        <w:t> </w:t>
      </w:r>
      <w:r>
        <w:rPr/>
        <w:t>produtiva</w:t>
      </w:r>
      <w:r>
        <w:rPr>
          <w:spacing w:val="2"/>
        </w:rPr>
        <w:t> </w:t>
      </w:r>
      <w:r>
        <w:rPr/>
        <w:t>por</w:t>
      </w:r>
      <w:r>
        <w:rPr>
          <w:spacing w:val="2"/>
        </w:rPr>
        <w:t> </w:t>
      </w:r>
      <w:r>
        <w:rPr/>
        <w:t>seu</w:t>
      </w:r>
      <w:r>
        <w:rPr>
          <w:spacing w:val="3"/>
        </w:rPr>
        <w:t> </w:t>
      </w:r>
      <w:r>
        <w:rPr/>
        <w:t>trabalho</w:t>
      </w:r>
      <w:r>
        <w:rPr>
          <w:spacing w:val="2"/>
        </w:rPr>
        <w:t> </w:t>
      </w:r>
      <w:r>
        <w:rPr/>
        <w:t>ou</w:t>
      </w:r>
      <w:r>
        <w:rPr>
          <w:spacing w:val="2"/>
        </w:rPr>
        <w:t> </w:t>
      </w:r>
      <w:r>
        <w:rPr/>
        <w:t>de</w:t>
      </w:r>
      <w:r>
        <w:rPr>
          <w:spacing w:val="2"/>
        </w:rPr>
        <w:t> </w:t>
      </w:r>
      <w:r>
        <w:rPr/>
        <w:t>sua</w:t>
      </w:r>
      <w:r>
        <w:rPr>
          <w:spacing w:val="3"/>
        </w:rPr>
        <w:t> </w:t>
      </w:r>
      <w:r>
        <w:rPr/>
        <w:t>família,</w:t>
      </w:r>
      <w:r>
        <w:rPr>
          <w:spacing w:val="2"/>
        </w:rPr>
        <w:t> </w:t>
      </w:r>
      <w:r>
        <w:rPr/>
        <w:t>tendo</w:t>
      </w:r>
      <w:r>
        <w:rPr>
          <w:spacing w:val="2"/>
        </w:rPr>
        <w:t> </w:t>
      </w:r>
      <w:r>
        <w:rPr/>
        <w:t>nela</w:t>
      </w:r>
      <w:r>
        <w:rPr>
          <w:spacing w:val="3"/>
        </w:rPr>
        <w:t> </w:t>
      </w:r>
      <w:r>
        <w:rPr/>
        <w:t>sua</w:t>
      </w:r>
      <w:r>
        <w:rPr>
          <w:spacing w:val="2"/>
        </w:rPr>
        <w:t> </w:t>
      </w:r>
      <w:r>
        <w:rPr/>
        <w:t>moradia,</w:t>
      </w:r>
      <w:r>
        <w:rPr>
          <w:spacing w:val="2"/>
        </w:rPr>
        <w:t> </w:t>
      </w:r>
      <w:r>
        <w:rPr/>
        <w:t>adquirir-lhe-á</w:t>
      </w:r>
      <w:r>
        <w:rPr>
          <w:spacing w:val="2"/>
        </w:rPr>
        <w:t> </w:t>
      </w:r>
      <w:r>
        <w:rPr/>
        <w:t>a</w:t>
      </w:r>
      <w:r>
        <w:rPr>
          <w:spacing w:val="3"/>
        </w:rPr>
        <w:t> </w:t>
      </w:r>
      <w:r>
        <w:rPr>
          <w:spacing w:val="-2"/>
        </w:rPr>
        <w:t>propriedade.</w:t>
      </w:r>
    </w:p>
    <w:p>
      <w:pPr>
        <w:pStyle w:val="BodyText"/>
        <w:spacing w:before="4"/>
        <w:rPr>
          <w:sz w:val="4"/>
        </w:rPr>
      </w:pPr>
    </w:p>
    <w:p>
      <w:pPr>
        <w:pStyle w:val="BodyText"/>
        <w:ind w:left="41" w:right="175" w:firstLine="92"/>
      </w:pPr>
      <w:r>
        <w:rPr/>
        <w:t>Art. 1.240. Aquele que possuir, como sua, área urbana de até duzentos e cinqüenta metros quadrados, por cinco anos ininterruptamente e sem oposição, utilizando-a para sua moradia ou de sua família,</w:t>
      </w:r>
      <w:r>
        <w:rPr>
          <w:spacing w:val="40"/>
        </w:rPr>
        <w:t> </w:t>
      </w:r>
      <w:r>
        <w:rPr/>
        <w:t>adquirir-lhe-á o domínio, desde que não seja proprietário de outro imóvel urbano ou rural.</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O</w:t>
      </w:r>
      <w:r>
        <w:rPr>
          <w:spacing w:val="1"/>
        </w:rPr>
        <w:t> </w:t>
      </w:r>
      <w:r>
        <w:rPr/>
        <w:t>título</w:t>
      </w:r>
      <w:r>
        <w:rPr>
          <w:spacing w:val="2"/>
        </w:rPr>
        <w:t> </w:t>
      </w:r>
      <w:r>
        <w:rPr/>
        <w:t>de</w:t>
      </w:r>
      <w:r>
        <w:rPr>
          <w:spacing w:val="2"/>
        </w:rPr>
        <w:t> </w:t>
      </w:r>
      <w:r>
        <w:rPr/>
        <w:t>domínio</w:t>
      </w:r>
      <w:r>
        <w:rPr>
          <w:spacing w:val="2"/>
        </w:rPr>
        <w:t> </w:t>
      </w:r>
      <w:r>
        <w:rPr/>
        <w:t>e</w:t>
      </w:r>
      <w:r>
        <w:rPr>
          <w:spacing w:val="1"/>
        </w:rPr>
        <w:t> </w:t>
      </w:r>
      <w:r>
        <w:rPr/>
        <w:t>a</w:t>
      </w:r>
      <w:r>
        <w:rPr>
          <w:spacing w:val="2"/>
        </w:rPr>
        <w:t> </w:t>
      </w:r>
      <w:r>
        <w:rPr/>
        <w:t>concessão</w:t>
      </w:r>
      <w:r>
        <w:rPr>
          <w:spacing w:val="2"/>
        </w:rPr>
        <w:t> </w:t>
      </w:r>
      <w:r>
        <w:rPr/>
        <w:t>de</w:t>
      </w:r>
      <w:r>
        <w:rPr>
          <w:spacing w:val="2"/>
        </w:rPr>
        <w:t> </w:t>
      </w:r>
      <w:r>
        <w:rPr/>
        <w:t>uso</w:t>
      </w:r>
      <w:r>
        <w:rPr>
          <w:spacing w:val="1"/>
        </w:rPr>
        <w:t> </w:t>
      </w:r>
      <w:r>
        <w:rPr/>
        <w:t>serão</w:t>
      </w:r>
      <w:r>
        <w:rPr>
          <w:spacing w:val="2"/>
        </w:rPr>
        <w:t> </w:t>
      </w:r>
      <w:r>
        <w:rPr/>
        <w:t>conferidos</w:t>
      </w:r>
      <w:r>
        <w:rPr>
          <w:spacing w:val="2"/>
        </w:rPr>
        <w:t> </w:t>
      </w:r>
      <w:r>
        <w:rPr/>
        <w:t>ao</w:t>
      </w:r>
      <w:r>
        <w:rPr>
          <w:spacing w:val="2"/>
        </w:rPr>
        <w:t> </w:t>
      </w:r>
      <w:r>
        <w:rPr/>
        <w:t>homem</w:t>
      </w:r>
      <w:r>
        <w:rPr>
          <w:spacing w:val="1"/>
        </w:rPr>
        <w:t> </w:t>
      </w:r>
      <w:r>
        <w:rPr/>
        <w:t>ou</w:t>
      </w:r>
      <w:r>
        <w:rPr>
          <w:spacing w:val="2"/>
        </w:rPr>
        <w:t> </w:t>
      </w:r>
      <w:r>
        <w:rPr/>
        <w:t>à</w:t>
      </w:r>
      <w:r>
        <w:rPr>
          <w:spacing w:val="2"/>
        </w:rPr>
        <w:t> </w:t>
      </w:r>
      <w:r>
        <w:rPr/>
        <w:t>mulher,</w:t>
      </w:r>
      <w:r>
        <w:rPr>
          <w:spacing w:val="1"/>
        </w:rPr>
        <w:t> </w:t>
      </w:r>
      <w:r>
        <w:rPr/>
        <w:t>ou</w:t>
      </w:r>
      <w:r>
        <w:rPr>
          <w:spacing w:val="2"/>
        </w:rPr>
        <w:t> </w:t>
      </w:r>
      <w:r>
        <w:rPr/>
        <w:t>a</w:t>
      </w:r>
      <w:r>
        <w:rPr>
          <w:spacing w:val="2"/>
        </w:rPr>
        <w:t> </w:t>
      </w:r>
      <w:r>
        <w:rPr/>
        <w:t>ambos,</w:t>
      </w:r>
      <w:r>
        <w:rPr>
          <w:spacing w:val="2"/>
        </w:rPr>
        <w:t> </w:t>
      </w:r>
      <w:r>
        <w:rPr/>
        <w:t>independentemente</w:t>
      </w:r>
      <w:r>
        <w:rPr>
          <w:spacing w:val="1"/>
        </w:rPr>
        <w:t> </w:t>
      </w:r>
      <w:r>
        <w:rPr/>
        <w:t>do</w:t>
      </w:r>
      <w:r>
        <w:rPr>
          <w:spacing w:val="2"/>
        </w:rPr>
        <w:t> </w:t>
      </w:r>
      <w:r>
        <w:rPr/>
        <w:t>estado</w:t>
      </w:r>
      <w:r>
        <w:rPr>
          <w:spacing w:val="2"/>
        </w:rPr>
        <w:t> </w:t>
      </w:r>
      <w:r>
        <w:rPr>
          <w:spacing w:val="-2"/>
        </w:rPr>
        <w:t>civil.</w:t>
      </w:r>
    </w:p>
    <w:p>
      <w:pPr>
        <w:pStyle w:val="BodyText"/>
        <w:spacing w:before="52"/>
        <w:ind w:left="133"/>
      </w:pPr>
      <w:r>
        <w:rPr/>
        <w:t>§</w:t>
      </w:r>
      <w:r>
        <w:rPr>
          <w:spacing w:val="2"/>
        </w:rPr>
        <w:t> </w:t>
      </w:r>
      <w:r>
        <w:rPr/>
        <w:t>2</w:t>
      </w:r>
      <w:r>
        <w:rPr>
          <w:spacing w:val="2"/>
        </w:rPr>
        <w:t> </w:t>
      </w:r>
      <w:r>
        <w:rPr>
          <w:position w:val="2"/>
        </w:rPr>
        <w:t>o</w:t>
      </w:r>
      <w:r>
        <w:rPr>
          <w:spacing w:val="2"/>
          <w:position w:val="2"/>
        </w:rPr>
        <w:t> </w:t>
      </w:r>
      <w:r>
        <w:rPr/>
        <w:t>O</w:t>
      </w:r>
      <w:r>
        <w:rPr>
          <w:spacing w:val="2"/>
        </w:rPr>
        <w:t> </w:t>
      </w:r>
      <w:r>
        <w:rPr/>
        <w:t>direito</w:t>
      </w:r>
      <w:r>
        <w:rPr>
          <w:spacing w:val="2"/>
        </w:rPr>
        <w:t> </w:t>
      </w:r>
      <w:r>
        <w:rPr/>
        <w:t>previsto</w:t>
      </w:r>
      <w:r>
        <w:rPr>
          <w:spacing w:val="2"/>
        </w:rPr>
        <w:t> </w:t>
      </w:r>
      <w:r>
        <w:rPr/>
        <w:t>no</w:t>
      </w:r>
      <w:r>
        <w:rPr>
          <w:spacing w:val="2"/>
        </w:rPr>
        <w:t> </w:t>
      </w:r>
      <w:r>
        <w:rPr/>
        <w:t>parágrafo</w:t>
      </w:r>
      <w:r>
        <w:rPr>
          <w:spacing w:val="2"/>
        </w:rPr>
        <w:t> </w:t>
      </w:r>
      <w:r>
        <w:rPr/>
        <w:t>antecedente</w:t>
      </w:r>
      <w:r>
        <w:rPr>
          <w:spacing w:val="2"/>
        </w:rPr>
        <w:t> </w:t>
      </w:r>
      <w:r>
        <w:rPr/>
        <w:t>não</w:t>
      </w:r>
      <w:r>
        <w:rPr>
          <w:spacing w:val="3"/>
        </w:rPr>
        <w:t> </w:t>
      </w:r>
      <w:r>
        <w:rPr/>
        <w:t>será</w:t>
      </w:r>
      <w:r>
        <w:rPr>
          <w:spacing w:val="2"/>
        </w:rPr>
        <w:t> </w:t>
      </w:r>
      <w:r>
        <w:rPr/>
        <w:t>reconhecido</w:t>
      </w:r>
      <w:r>
        <w:rPr>
          <w:spacing w:val="2"/>
        </w:rPr>
        <w:t> </w:t>
      </w:r>
      <w:r>
        <w:rPr/>
        <w:t>ao</w:t>
      </w:r>
      <w:r>
        <w:rPr>
          <w:spacing w:val="2"/>
        </w:rPr>
        <w:t> </w:t>
      </w:r>
      <w:r>
        <w:rPr/>
        <w:t>mesmo</w:t>
      </w:r>
      <w:r>
        <w:rPr>
          <w:spacing w:val="2"/>
        </w:rPr>
        <w:t> </w:t>
      </w:r>
      <w:r>
        <w:rPr/>
        <w:t>possuidor</w:t>
      </w:r>
      <w:r>
        <w:rPr>
          <w:spacing w:val="2"/>
        </w:rPr>
        <w:t> </w:t>
      </w:r>
      <w:r>
        <w:rPr/>
        <w:t>mais</w:t>
      </w:r>
      <w:r>
        <w:rPr>
          <w:spacing w:val="2"/>
        </w:rPr>
        <w:t> </w:t>
      </w:r>
      <w:r>
        <w:rPr/>
        <w:t>de</w:t>
      </w:r>
      <w:r>
        <w:rPr>
          <w:spacing w:val="2"/>
        </w:rPr>
        <w:t> </w:t>
      </w:r>
      <w:r>
        <w:rPr/>
        <w:t>uma</w:t>
      </w:r>
      <w:r>
        <w:rPr>
          <w:spacing w:val="2"/>
        </w:rPr>
        <w:t> </w:t>
      </w:r>
      <w:r>
        <w:rPr>
          <w:spacing w:val="-4"/>
        </w:rPr>
        <w:t>vez.</w:t>
      </w:r>
    </w:p>
    <w:p>
      <w:pPr>
        <w:pStyle w:val="BodyText"/>
        <w:spacing w:before="50"/>
        <w:ind w:left="41" w:right="38" w:firstLine="92"/>
        <w:jc w:val="both"/>
      </w:pPr>
      <w:r>
        <w:rPr/>
        <w:t>Art. 1.240-A. Aquele que exercer, por 2 (dois) anos ininterruptamente e sem oposição, posse direta, com exclusividade, sobre imóvel urbano de até 250m² (duzentos e cinquenta metros quadrados) cuja</w:t>
      </w:r>
      <w:r>
        <w:rPr>
          <w:spacing w:val="40"/>
        </w:rPr>
        <w:t> </w:t>
      </w:r>
      <w:r>
        <w:rPr/>
        <w:t>propriedade</w:t>
      </w:r>
      <w:r>
        <w:rPr>
          <w:spacing w:val="4"/>
        </w:rPr>
        <w:t> </w:t>
      </w:r>
      <w:r>
        <w:rPr/>
        <w:t>divida</w:t>
      </w:r>
      <w:r>
        <w:rPr>
          <w:spacing w:val="4"/>
        </w:rPr>
        <w:t> </w:t>
      </w:r>
      <w:r>
        <w:rPr/>
        <w:t>com</w:t>
      </w:r>
      <w:r>
        <w:rPr>
          <w:spacing w:val="4"/>
        </w:rPr>
        <w:t> </w:t>
      </w:r>
      <w:r>
        <w:rPr/>
        <w:t>ex-cônjuge</w:t>
      </w:r>
      <w:r>
        <w:rPr>
          <w:spacing w:val="4"/>
        </w:rPr>
        <w:t> </w:t>
      </w:r>
      <w:r>
        <w:rPr/>
        <w:t>ou</w:t>
      </w:r>
      <w:r>
        <w:rPr>
          <w:spacing w:val="4"/>
        </w:rPr>
        <w:t> </w:t>
      </w:r>
      <w:r>
        <w:rPr/>
        <w:t>ex-companheiro</w:t>
      </w:r>
      <w:r>
        <w:rPr>
          <w:spacing w:val="4"/>
        </w:rPr>
        <w:t> </w:t>
      </w:r>
      <w:r>
        <w:rPr/>
        <w:t>que</w:t>
      </w:r>
      <w:r>
        <w:rPr>
          <w:spacing w:val="4"/>
        </w:rPr>
        <w:t> </w:t>
      </w:r>
      <w:r>
        <w:rPr/>
        <w:t>abandonou</w:t>
      </w:r>
      <w:r>
        <w:rPr>
          <w:spacing w:val="4"/>
        </w:rPr>
        <w:t> </w:t>
      </w:r>
      <w:r>
        <w:rPr/>
        <w:t>o</w:t>
      </w:r>
      <w:r>
        <w:rPr>
          <w:spacing w:val="4"/>
        </w:rPr>
        <w:t> </w:t>
      </w:r>
      <w:r>
        <w:rPr/>
        <w:t>lar,</w:t>
      </w:r>
      <w:r>
        <w:rPr>
          <w:spacing w:val="4"/>
        </w:rPr>
        <w:t> </w:t>
      </w:r>
      <w:r>
        <w:rPr/>
        <w:t>utilizando-o</w:t>
      </w:r>
      <w:r>
        <w:rPr>
          <w:spacing w:val="4"/>
        </w:rPr>
        <w:t> </w:t>
      </w:r>
      <w:r>
        <w:rPr/>
        <w:t>para</w:t>
      </w:r>
      <w:r>
        <w:rPr>
          <w:spacing w:val="4"/>
        </w:rPr>
        <w:t> </w:t>
      </w:r>
      <w:r>
        <w:rPr/>
        <w:t>sua</w:t>
      </w:r>
      <w:r>
        <w:rPr>
          <w:spacing w:val="4"/>
        </w:rPr>
        <w:t> </w:t>
      </w:r>
      <w:r>
        <w:rPr/>
        <w:t>moradia</w:t>
      </w:r>
      <w:r>
        <w:rPr>
          <w:spacing w:val="4"/>
        </w:rPr>
        <w:t> </w:t>
      </w:r>
      <w:r>
        <w:rPr/>
        <w:t>ou</w:t>
      </w:r>
      <w:r>
        <w:rPr>
          <w:spacing w:val="4"/>
        </w:rPr>
        <w:t> </w:t>
      </w:r>
      <w:r>
        <w:rPr/>
        <w:t>de</w:t>
      </w:r>
      <w:r>
        <w:rPr>
          <w:spacing w:val="4"/>
        </w:rPr>
        <w:t> </w:t>
      </w:r>
      <w:r>
        <w:rPr/>
        <w:t>sua</w:t>
      </w:r>
      <w:r>
        <w:rPr>
          <w:spacing w:val="4"/>
        </w:rPr>
        <w:t> </w:t>
      </w:r>
      <w:r>
        <w:rPr/>
        <w:t>família,</w:t>
      </w:r>
      <w:r>
        <w:rPr>
          <w:spacing w:val="4"/>
        </w:rPr>
        <w:t> </w:t>
      </w:r>
      <w:r>
        <w:rPr/>
        <w:t>adquirir-lhe-á</w:t>
      </w:r>
      <w:r>
        <w:rPr>
          <w:spacing w:val="4"/>
        </w:rPr>
        <w:t> </w:t>
      </w:r>
      <w:r>
        <w:rPr/>
        <w:t>o</w:t>
      </w:r>
      <w:r>
        <w:rPr>
          <w:spacing w:val="4"/>
        </w:rPr>
        <w:t> </w:t>
      </w:r>
      <w:r>
        <w:rPr/>
        <w:t>domínio</w:t>
      </w:r>
      <w:r>
        <w:rPr>
          <w:spacing w:val="4"/>
        </w:rPr>
        <w:t> </w:t>
      </w:r>
      <w:r>
        <w:rPr/>
        <w:t>integral,</w:t>
      </w:r>
      <w:r>
        <w:rPr>
          <w:spacing w:val="4"/>
        </w:rPr>
        <w:t> </w:t>
      </w:r>
      <w:r>
        <w:rPr/>
        <w:t>desde</w:t>
      </w:r>
      <w:r>
        <w:rPr>
          <w:spacing w:val="4"/>
        </w:rPr>
        <w:t> </w:t>
      </w:r>
      <w:r>
        <w:rPr/>
        <w:t>que</w:t>
      </w:r>
      <w:r>
        <w:rPr>
          <w:spacing w:val="4"/>
        </w:rPr>
        <w:t> </w:t>
      </w:r>
      <w:r>
        <w:rPr/>
        <w:t>não</w:t>
      </w:r>
      <w:r>
        <w:rPr>
          <w:spacing w:val="4"/>
        </w:rPr>
        <w:t> </w:t>
      </w:r>
      <w:r>
        <w:rPr/>
        <w:t>seja</w:t>
      </w:r>
      <w:r>
        <w:rPr>
          <w:spacing w:val="4"/>
        </w:rPr>
        <w:t> </w:t>
      </w:r>
      <w:r>
        <w:rPr/>
        <w:t>proprietário</w:t>
      </w:r>
      <w:r>
        <w:rPr>
          <w:spacing w:val="4"/>
        </w:rPr>
        <w:t> </w:t>
      </w:r>
      <w:r>
        <w:rPr/>
        <w:t>de</w:t>
      </w:r>
      <w:r>
        <w:rPr>
          <w:spacing w:val="4"/>
        </w:rPr>
        <w:t> </w:t>
      </w:r>
      <w:r>
        <w:rPr/>
        <w:t>outro</w:t>
      </w:r>
      <w:r>
        <w:rPr>
          <w:spacing w:val="4"/>
        </w:rPr>
        <w:t> </w:t>
      </w:r>
      <w:r>
        <w:rPr/>
        <w:t>imóvel</w:t>
      </w:r>
      <w:r>
        <w:rPr>
          <w:spacing w:val="40"/>
        </w:rPr>
        <w:t> </w:t>
      </w:r>
      <w:r>
        <w:rPr/>
        <w:t>urbano ou rural. </w:t>
      </w:r>
      <w:r>
        <w:rPr>
          <w:color w:val="0000EE"/>
          <w:u w:val="single" w:color="0000EE"/>
        </w:rPr>
        <w:t>(Incluído pela Lei nº 12.424, de 201</w:t>
      </w:r>
      <w:r>
        <w:rPr>
          <w:color w:val="0000EE"/>
        </w:rPr>
        <w:t>1)</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O</w:t>
      </w:r>
      <w:r>
        <w:rPr>
          <w:spacing w:val="2"/>
        </w:rPr>
        <w:t> </w:t>
      </w:r>
      <w:r>
        <w:rPr/>
        <w:t>direito</w:t>
      </w:r>
      <w:r>
        <w:rPr>
          <w:spacing w:val="2"/>
        </w:rPr>
        <w:t> </w:t>
      </w:r>
      <w:r>
        <w:rPr/>
        <w:t>previsto</w:t>
      </w:r>
      <w:r>
        <w:rPr>
          <w:spacing w:val="2"/>
        </w:rPr>
        <w:t> </w:t>
      </w:r>
      <w:r>
        <w:rPr/>
        <w:t>no</w:t>
      </w:r>
      <w:r>
        <w:rPr>
          <w:spacing w:val="1"/>
        </w:rPr>
        <w:t> </w:t>
      </w:r>
      <w:r>
        <w:rPr/>
        <w:t>caput</w:t>
      </w:r>
      <w:r>
        <w:rPr>
          <w:spacing w:val="2"/>
        </w:rPr>
        <w:t> </w:t>
      </w:r>
      <w:r>
        <w:rPr/>
        <w:t>não</w:t>
      </w:r>
      <w:r>
        <w:rPr>
          <w:spacing w:val="2"/>
        </w:rPr>
        <w:t> </w:t>
      </w:r>
      <w:r>
        <w:rPr/>
        <w:t>será</w:t>
      </w:r>
      <w:r>
        <w:rPr>
          <w:spacing w:val="2"/>
        </w:rPr>
        <w:t> </w:t>
      </w:r>
      <w:r>
        <w:rPr/>
        <w:t>reconhecido</w:t>
      </w:r>
      <w:r>
        <w:rPr>
          <w:spacing w:val="2"/>
        </w:rPr>
        <w:t> </w:t>
      </w:r>
      <w:r>
        <w:rPr/>
        <w:t>ao</w:t>
      </w:r>
      <w:r>
        <w:rPr>
          <w:spacing w:val="2"/>
        </w:rPr>
        <w:t> </w:t>
      </w:r>
      <w:r>
        <w:rPr/>
        <w:t>mesmo</w:t>
      </w:r>
      <w:r>
        <w:rPr>
          <w:spacing w:val="2"/>
        </w:rPr>
        <w:t> </w:t>
      </w:r>
      <w:r>
        <w:rPr/>
        <w:t>possuidor</w:t>
      </w:r>
      <w:r>
        <w:rPr>
          <w:spacing w:val="1"/>
        </w:rPr>
        <w:t> </w:t>
      </w:r>
      <w:r>
        <w:rPr/>
        <w:t>mais</w:t>
      </w:r>
      <w:r>
        <w:rPr>
          <w:spacing w:val="2"/>
        </w:rPr>
        <w:t> </w:t>
      </w:r>
      <w:r>
        <w:rPr/>
        <w:t>de</w:t>
      </w:r>
      <w:r>
        <w:rPr>
          <w:spacing w:val="2"/>
        </w:rPr>
        <w:t> </w:t>
      </w:r>
      <w:r>
        <w:rPr/>
        <w:t>uma</w:t>
      </w:r>
      <w:r>
        <w:rPr>
          <w:spacing w:val="2"/>
        </w:rPr>
        <w:t> </w:t>
      </w:r>
      <w:r>
        <w:rPr>
          <w:spacing w:val="-4"/>
        </w:rPr>
        <w:t>vez.</w:t>
      </w:r>
    </w:p>
    <w:p>
      <w:pPr>
        <w:pStyle w:val="BodyText"/>
        <w:spacing w:line="20" w:lineRule="exact"/>
        <w:ind w:left="211"/>
        <w:rPr>
          <w:sz w:val="2"/>
        </w:rPr>
      </w:pPr>
      <w:r>
        <w:rPr>
          <w:sz w:val="2"/>
        </w:rPr>
        <mc:AlternateContent>
          <mc:Choice Requires="wps">
            <w:drawing>
              <wp:inline distT="0" distB="0" distL="0" distR="0">
                <wp:extent cx="24130" cy="3175"/>
                <wp:effectExtent l="0" t="0" r="0" b="0"/>
                <wp:docPr id="40" name="Group 40"/>
                <wp:cNvGraphicFramePr>
                  <a:graphicFrameLocks/>
                </wp:cNvGraphicFramePr>
                <a:graphic>
                  <a:graphicData uri="http://schemas.microsoft.com/office/word/2010/wordprocessingGroup">
                    <wpg:wgp>
                      <wpg:cNvPr id="40" name="Group 40"/>
                      <wpg:cNvGrpSpPr/>
                      <wpg:grpSpPr>
                        <a:xfrm>
                          <a:off x="0" y="0"/>
                          <a:ext cx="24130" cy="3175"/>
                          <a:chExt cx="24130" cy="3175"/>
                        </a:xfrm>
                      </wpg:grpSpPr>
                      <wps:wsp>
                        <wps:cNvPr id="41" name="Graphic 41"/>
                        <wps:cNvSpPr/>
                        <wps:spPr>
                          <a:xfrm>
                            <a:off x="0" y="0"/>
                            <a:ext cx="24130" cy="3175"/>
                          </a:xfrm>
                          <a:custGeom>
                            <a:avLst/>
                            <a:gdLst/>
                            <a:ahLst/>
                            <a:cxnLst/>
                            <a:rect l="l" t="t" r="r" b="b"/>
                            <a:pathLst>
                              <a:path w="24130" h="3175">
                                <a:moveTo>
                                  <a:pt x="23734" y="0"/>
                                </a:moveTo>
                                <a:lnTo>
                                  <a:pt x="0" y="0"/>
                                </a:lnTo>
                                <a:lnTo>
                                  <a:pt x="0" y="2792"/>
                                </a:lnTo>
                                <a:lnTo>
                                  <a:pt x="23734" y="2792"/>
                                </a:lnTo>
                                <a:lnTo>
                                  <a:pt x="237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pt;height:.25pt;mso-position-horizontal-relative:char;mso-position-vertical-relative:line" id="docshapegroup38" coordorigin="0,0" coordsize="38,5">
                <v:rect style="position:absolute;left:0;top:0;width:38;height:5" id="docshape39" filled="true" fillcolor="#000000" stroked="false">
                  <v:fill type="solid"/>
                </v:rect>
              </v:group>
            </w:pict>
          </mc:Fallback>
        </mc:AlternateContent>
      </w:r>
      <w:r>
        <w:rPr>
          <w:sz w:val="2"/>
        </w:rPr>
      </w:r>
    </w:p>
    <w:p>
      <w:pPr>
        <w:pStyle w:val="BodyText"/>
        <w:spacing w:before="30"/>
        <w:ind w:left="133"/>
      </w:pPr>
      <w:r>
        <w:rPr/>
        <w:t>§</w:t>
      </w:r>
      <w:r>
        <w:rPr>
          <w:spacing w:val="1"/>
        </w:rPr>
        <w:t> </w:t>
      </w:r>
      <w:r>
        <w:rPr/>
        <w:t>2</w:t>
      </w:r>
      <w:r>
        <w:rPr>
          <w:spacing w:val="1"/>
        </w:rPr>
        <w:t> </w:t>
      </w:r>
      <w:r>
        <w:rPr>
          <w:position w:val="2"/>
        </w:rPr>
        <w:t>o</w:t>
      </w:r>
      <w:r>
        <w:rPr>
          <w:spacing w:val="1"/>
          <w:position w:val="2"/>
        </w:rPr>
        <w:t> </w:t>
      </w:r>
      <w:r>
        <w:rPr>
          <w:color w:val="0000EE"/>
        </w:rPr>
        <w:t>(VETADO)</w:t>
      </w:r>
      <w:r>
        <w:rPr>
          <w:color w:val="0000EE"/>
          <w:spacing w:val="1"/>
        </w:rPr>
        <w:t> </w:t>
      </w:r>
      <w:r>
        <w:rPr/>
        <w:t>.</w:t>
      </w:r>
      <w:r>
        <w:rPr>
          <w:spacing w:val="1"/>
        </w:rPr>
        <w:t> </w:t>
      </w:r>
      <w:r>
        <w:rPr>
          <w:color w:val="0000EE"/>
        </w:rPr>
        <w:t>(Incluído</w:t>
      </w:r>
      <w:r>
        <w:rPr>
          <w:color w:val="0000EE"/>
          <w:spacing w:val="2"/>
        </w:rPr>
        <w:t> </w:t>
      </w:r>
      <w:r>
        <w:rPr>
          <w:color w:val="0000EE"/>
        </w:rPr>
        <w:t>pela</w:t>
      </w:r>
      <w:r>
        <w:rPr>
          <w:color w:val="0000EE"/>
          <w:spacing w:val="1"/>
        </w:rPr>
        <w:t> </w:t>
      </w:r>
      <w:r>
        <w:rPr>
          <w:color w:val="0000EE"/>
        </w:rPr>
        <w:t>Lei</w:t>
      </w:r>
      <w:r>
        <w:rPr>
          <w:color w:val="0000EE"/>
          <w:spacing w:val="1"/>
        </w:rPr>
        <w:t> </w:t>
      </w:r>
      <w:r>
        <w:rPr>
          <w:color w:val="0000EE"/>
        </w:rPr>
        <w:t>nº</w:t>
      </w:r>
      <w:r>
        <w:rPr>
          <w:color w:val="0000EE"/>
          <w:spacing w:val="1"/>
        </w:rPr>
        <w:t> </w:t>
      </w:r>
      <w:r>
        <w:rPr>
          <w:color w:val="0000EE"/>
        </w:rPr>
        <w:t>12.424,</w:t>
      </w:r>
      <w:r>
        <w:rPr>
          <w:color w:val="0000EE"/>
          <w:spacing w:val="1"/>
        </w:rPr>
        <w:t> </w:t>
      </w:r>
      <w:r>
        <w:rPr>
          <w:color w:val="0000EE"/>
        </w:rPr>
        <w:t>de</w:t>
      </w:r>
      <w:r>
        <w:rPr>
          <w:color w:val="0000EE"/>
          <w:spacing w:val="1"/>
        </w:rPr>
        <w:t> </w:t>
      </w:r>
      <w:r>
        <w:rPr>
          <w:color w:val="0000EE"/>
          <w:spacing w:val="-2"/>
        </w:rPr>
        <w:t>2011)</w:t>
      </w:r>
    </w:p>
    <w:p>
      <w:pPr>
        <w:pStyle w:val="BodyText"/>
        <w:spacing w:line="20" w:lineRule="exact"/>
        <w:ind w:left="211"/>
        <w:rPr>
          <w:sz w:val="2"/>
        </w:rPr>
      </w:pPr>
      <w:r>
        <w:rPr>
          <w:sz w:val="2"/>
        </w:rPr>
        <mc:AlternateContent>
          <mc:Choice Requires="wps">
            <w:drawing>
              <wp:inline distT="0" distB="0" distL="0" distR="0">
                <wp:extent cx="685165" cy="3175"/>
                <wp:effectExtent l="0" t="0" r="0" b="6350"/>
                <wp:docPr id="42" name="Group 42"/>
                <wp:cNvGraphicFramePr>
                  <a:graphicFrameLocks/>
                </wp:cNvGraphicFramePr>
                <a:graphic>
                  <a:graphicData uri="http://schemas.microsoft.com/office/word/2010/wordprocessingGroup">
                    <wpg:wgp>
                      <wpg:cNvPr id="42" name="Group 42"/>
                      <wpg:cNvGrpSpPr/>
                      <wpg:grpSpPr>
                        <a:xfrm>
                          <a:off x="0" y="0"/>
                          <a:ext cx="685165" cy="3175"/>
                          <a:chExt cx="685165" cy="3175"/>
                        </a:xfrm>
                      </wpg:grpSpPr>
                      <wps:wsp>
                        <wps:cNvPr id="43" name="Graphic 43"/>
                        <wps:cNvSpPr/>
                        <wps:spPr>
                          <a:xfrm>
                            <a:off x="0" y="0"/>
                            <a:ext cx="24130" cy="3175"/>
                          </a:xfrm>
                          <a:custGeom>
                            <a:avLst/>
                            <a:gdLst/>
                            <a:ahLst/>
                            <a:cxnLst/>
                            <a:rect l="l" t="t" r="r" b="b"/>
                            <a:pathLst>
                              <a:path w="24130" h="3175">
                                <a:moveTo>
                                  <a:pt x="23734" y="0"/>
                                </a:moveTo>
                                <a:lnTo>
                                  <a:pt x="0" y="0"/>
                                </a:lnTo>
                                <a:lnTo>
                                  <a:pt x="0" y="2792"/>
                                </a:lnTo>
                                <a:lnTo>
                                  <a:pt x="23734" y="2792"/>
                                </a:lnTo>
                                <a:lnTo>
                                  <a:pt x="23734"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35682" y="7"/>
                            <a:ext cx="649605" cy="3175"/>
                          </a:xfrm>
                          <a:custGeom>
                            <a:avLst/>
                            <a:gdLst/>
                            <a:ahLst/>
                            <a:cxnLst/>
                            <a:rect l="l" t="t" r="r" b="b"/>
                            <a:pathLst>
                              <a:path w="649605" h="3175">
                                <a:moveTo>
                                  <a:pt x="129298" y="0"/>
                                </a:moveTo>
                                <a:lnTo>
                                  <a:pt x="0" y="0"/>
                                </a:lnTo>
                                <a:lnTo>
                                  <a:pt x="0" y="2794"/>
                                </a:lnTo>
                                <a:lnTo>
                                  <a:pt x="129298" y="2794"/>
                                </a:lnTo>
                                <a:lnTo>
                                  <a:pt x="129298" y="0"/>
                                </a:lnTo>
                                <a:close/>
                              </a:path>
                              <a:path w="649605" h="3175">
                                <a:moveTo>
                                  <a:pt x="149999" y="0"/>
                                </a:moveTo>
                                <a:lnTo>
                                  <a:pt x="138988" y="0"/>
                                </a:lnTo>
                                <a:lnTo>
                                  <a:pt x="138988" y="2794"/>
                                </a:lnTo>
                                <a:lnTo>
                                  <a:pt x="149999" y="2794"/>
                                </a:lnTo>
                                <a:lnTo>
                                  <a:pt x="149999" y="0"/>
                                </a:lnTo>
                                <a:close/>
                              </a:path>
                              <a:path w="649605" h="3175">
                                <a:moveTo>
                                  <a:pt x="292557" y="0"/>
                                </a:moveTo>
                                <a:lnTo>
                                  <a:pt x="177304" y="0"/>
                                </a:lnTo>
                                <a:lnTo>
                                  <a:pt x="177304" y="2794"/>
                                </a:lnTo>
                                <a:lnTo>
                                  <a:pt x="292557" y="2794"/>
                                </a:lnTo>
                                <a:lnTo>
                                  <a:pt x="292557" y="0"/>
                                </a:lnTo>
                                <a:close/>
                              </a:path>
                              <a:path w="649605" h="3175">
                                <a:moveTo>
                                  <a:pt x="532206" y="0"/>
                                </a:moveTo>
                                <a:lnTo>
                                  <a:pt x="300926" y="0"/>
                                </a:lnTo>
                                <a:lnTo>
                                  <a:pt x="300926" y="2794"/>
                                </a:lnTo>
                                <a:lnTo>
                                  <a:pt x="532206" y="2794"/>
                                </a:lnTo>
                                <a:lnTo>
                                  <a:pt x="532206" y="0"/>
                                </a:lnTo>
                                <a:close/>
                              </a:path>
                              <a:path w="649605" h="3175">
                                <a:moveTo>
                                  <a:pt x="649211" y="0"/>
                                </a:moveTo>
                                <a:lnTo>
                                  <a:pt x="541083" y="0"/>
                                </a:lnTo>
                                <a:lnTo>
                                  <a:pt x="541083" y="2794"/>
                                </a:lnTo>
                                <a:lnTo>
                                  <a:pt x="649211" y="2794"/>
                                </a:lnTo>
                                <a:lnTo>
                                  <a:pt x="649211"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53.95pt;height:.25pt;mso-position-horizontal-relative:char;mso-position-vertical-relative:line" id="docshapegroup40" coordorigin="0,0" coordsize="1079,5">
                <v:rect style="position:absolute;left:0;top:0;width:38;height:5" id="docshape41" filled="true" fillcolor="#000000" stroked="false">
                  <v:fill type="solid"/>
                </v:rect>
                <v:shape style="position:absolute;left:56;top:0;width:1023;height:5" id="docshape42" coordorigin="56,0" coordsize="1023,5" path="m260,0l56,0,56,4,260,4,260,0xm292,0l275,0,275,4,292,4,292,0xm517,0l335,0,335,4,517,4,517,0xm894,0l530,0,530,4,894,4,894,0xm1079,0l908,0,908,4,1079,4,1079,0xe" filled="true" fillcolor="#0000ee" stroked="false">
                  <v:path arrowok="t"/>
                  <v:fill type="solid"/>
                </v:shape>
              </v:group>
            </w:pict>
          </mc:Fallback>
        </mc:AlternateContent>
      </w:r>
      <w:r>
        <w:rPr>
          <w:sz w:val="2"/>
        </w:rPr>
      </w:r>
    </w:p>
    <w:p>
      <w:pPr>
        <w:pStyle w:val="BodyText"/>
        <w:spacing w:before="30"/>
        <w:ind w:left="133"/>
        <w:jc w:val="both"/>
      </w:pPr>
      <w:r>
        <w:rPr/>
        <w:t>Art.</w:t>
      </w:r>
      <w:r>
        <w:rPr>
          <w:spacing w:val="2"/>
        </w:rPr>
        <w:t> </w:t>
      </w:r>
      <w:r>
        <w:rPr/>
        <w:t>1.241.</w:t>
      </w:r>
      <w:r>
        <w:rPr>
          <w:spacing w:val="3"/>
        </w:rPr>
        <w:t> </w:t>
      </w:r>
      <w:r>
        <w:rPr/>
        <w:t>Poderá</w:t>
      </w:r>
      <w:r>
        <w:rPr>
          <w:spacing w:val="2"/>
        </w:rPr>
        <w:t> </w:t>
      </w:r>
      <w:r>
        <w:rPr/>
        <w:t>o</w:t>
      </w:r>
      <w:r>
        <w:rPr>
          <w:spacing w:val="3"/>
        </w:rPr>
        <w:t> </w:t>
      </w:r>
      <w:r>
        <w:rPr/>
        <w:t>possuidor</w:t>
      </w:r>
      <w:r>
        <w:rPr>
          <w:spacing w:val="3"/>
        </w:rPr>
        <w:t> </w:t>
      </w:r>
      <w:r>
        <w:rPr/>
        <w:t>requerer</w:t>
      </w:r>
      <w:r>
        <w:rPr>
          <w:spacing w:val="2"/>
        </w:rPr>
        <w:t> </w:t>
      </w:r>
      <w:r>
        <w:rPr/>
        <w:t>ao</w:t>
      </w:r>
      <w:r>
        <w:rPr>
          <w:spacing w:val="3"/>
        </w:rPr>
        <w:t> </w:t>
      </w:r>
      <w:r>
        <w:rPr/>
        <w:t>juiz</w:t>
      </w:r>
      <w:r>
        <w:rPr>
          <w:spacing w:val="3"/>
        </w:rPr>
        <w:t> </w:t>
      </w:r>
      <w:r>
        <w:rPr/>
        <w:t>seja</w:t>
      </w:r>
      <w:r>
        <w:rPr>
          <w:spacing w:val="2"/>
        </w:rPr>
        <w:t> </w:t>
      </w:r>
      <w:r>
        <w:rPr/>
        <w:t>declarada</w:t>
      </w:r>
      <w:r>
        <w:rPr>
          <w:spacing w:val="3"/>
        </w:rPr>
        <w:t> </w:t>
      </w:r>
      <w:r>
        <w:rPr/>
        <w:t>adquirida,</w:t>
      </w:r>
      <w:r>
        <w:rPr>
          <w:spacing w:val="3"/>
        </w:rPr>
        <w:t> </w:t>
      </w:r>
      <w:r>
        <w:rPr/>
        <w:t>mediante</w:t>
      </w:r>
      <w:r>
        <w:rPr>
          <w:spacing w:val="2"/>
        </w:rPr>
        <w:t> </w:t>
      </w:r>
      <w:r>
        <w:rPr/>
        <w:t>usucapião,</w:t>
      </w:r>
      <w:r>
        <w:rPr>
          <w:spacing w:val="3"/>
        </w:rPr>
        <w:t> </w:t>
      </w:r>
      <w:r>
        <w:rPr/>
        <w:t>a</w:t>
      </w:r>
      <w:r>
        <w:rPr>
          <w:spacing w:val="2"/>
        </w:rPr>
        <w:t> </w:t>
      </w:r>
      <w:r>
        <w:rPr/>
        <w:t>propriedade</w:t>
      </w:r>
      <w:r>
        <w:rPr>
          <w:spacing w:val="3"/>
        </w:rPr>
        <w:t> </w:t>
      </w:r>
      <w:r>
        <w:rPr>
          <w:spacing w:val="-2"/>
        </w:rPr>
        <w:t>imóvel.</w:t>
      </w:r>
    </w:p>
    <w:p>
      <w:pPr>
        <w:pStyle w:val="BodyText"/>
        <w:spacing w:before="6"/>
        <w:rPr>
          <w:sz w:val="4"/>
        </w:rPr>
      </w:pPr>
    </w:p>
    <w:p>
      <w:pPr>
        <w:pStyle w:val="BodyText"/>
        <w:ind w:left="133"/>
        <w:jc w:val="both"/>
      </w:pPr>
      <w:r>
        <w:rPr/>
        <w:t>Parágrafo</w:t>
      </w:r>
      <w:r>
        <w:rPr>
          <w:spacing w:val="2"/>
        </w:rPr>
        <w:t> </w:t>
      </w:r>
      <w:r>
        <w:rPr/>
        <w:t>único.</w:t>
      </w:r>
      <w:r>
        <w:rPr>
          <w:spacing w:val="2"/>
        </w:rPr>
        <w:t> </w:t>
      </w:r>
      <w:r>
        <w:rPr/>
        <w:t>A</w:t>
      </w:r>
      <w:r>
        <w:rPr>
          <w:spacing w:val="-1"/>
        </w:rPr>
        <w:t> </w:t>
      </w:r>
      <w:r>
        <w:rPr/>
        <w:t>declaração</w:t>
      </w:r>
      <w:r>
        <w:rPr>
          <w:spacing w:val="2"/>
        </w:rPr>
        <w:t> </w:t>
      </w:r>
      <w:r>
        <w:rPr/>
        <w:t>obtida</w:t>
      </w:r>
      <w:r>
        <w:rPr>
          <w:spacing w:val="2"/>
        </w:rPr>
        <w:t> </w:t>
      </w:r>
      <w:r>
        <w:rPr/>
        <w:t>na</w:t>
      </w:r>
      <w:r>
        <w:rPr>
          <w:spacing w:val="3"/>
        </w:rPr>
        <w:t> </w:t>
      </w:r>
      <w:r>
        <w:rPr/>
        <w:t>forma</w:t>
      </w:r>
      <w:r>
        <w:rPr>
          <w:spacing w:val="2"/>
        </w:rPr>
        <w:t> </w:t>
      </w:r>
      <w:r>
        <w:rPr/>
        <w:t>deste</w:t>
      </w:r>
      <w:r>
        <w:rPr>
          <w:spacing w:val="2"/>
        </w:rPr>
        <w:t> </w:t>
      </w:r>
      <w:r>
        <w:rPr/>
        <w:t>artigo</w:t>
      </w:r>
      <w:r>
        <w:rPr>
          <w:spacing w:val="2"/>
        </w:rPr>
        <w:t> </w:t>
      </w:r>
      <w:r>
        <w:rPr/>
        <w:t>constituirá</w:t>
      </w:r>
      <w:r>
        <w:rPr>
          <w:spacing w:val="3"/>
        </w:rPr>
        <w:t> </w:t>
      </w:r>
      <w:r>
        <w:rPr/>
        <w:t>título</w:t>
      </w:r>
      <w:r>
        <w:rPr>
          <w:spacing w:val="2"/>
        </w:rPr>
        <w:t> </w:t>
      </w:r>
      <w:r>
        <w:rPr/>
        <w:t>hábil</w:t>
      </w:r>
      <w:r>
        <w:rPr>
          <w:spacing w:val="2"/>
        </w:rPr>
        <w:t> </w:t>
      </w:r>
      <w:r>
        <w:rPr/>
        <w:t>para</w:t>
      </w:r>
      <w:r>
        <w:rPr>
          <w:spacing w:val="2"/>
        </w:rPr>
        <w:t> </w:t>
      </w:r>
      <w:r>
        <w:rPr/>
        <w:t>o</w:t>
      </w:r>
      <w:r>
        <w:rPr>
          <w:spacing w:val="3"/>
        </w:rPr>
        <w:t> </w:t>
      </w:r>
      <w:r>
        <w:rPr/>
        <w:t>registro</w:t>
      </w:r>
      <w:r>
        <w:rPr>
          <w:spacing w:val="2"/>
        </w:rPr>
        <w:t> </w:t>
      </w:r>
      <w:r>
        <w:rPr/>
        <w:t>no</w:t>
      </w:r>
      <w:r>
        <w:rPr>
          <w:spacing w:val="2"/>
        </w:rPr>
        <w:t> </w:t>
      </w:r>
      <w:r>
        <w:rPr/>
        <w:t>Cartório</w:t>
      </w:r>
      <w:r>
        <w:rPr>
          <w:spacing w:val="2"/>
        </w:rPr>
        <w:t> </w:t>
      </w:r>
      <w:r>
        <w:rPr/>
        <w:t>de</w:t>
      </w:r>
      <w:r>
        <w:rPr>
          <w:spacing w:val="3"/>
        </w:rPr>
        <w:t> </w:t>
      </w:r>
      <w:r>
        <w:rPr/>
        <w:t>Registro</w:t>
      </w:r>
      <w:r>
        <w:rPr>
          <w:spacing w:val="2"/>
        </w:rPr>
        <w:t> </w:t>
      </w:r>
      <w:r>
        <w:rPr/>
        <w:t>de</w:t>
      </w:r>
      <w:r>
        <w:rPr>
          <w:spacing w:val="2"/>
        </w:rPr>
        <w:t> </w:t>
      </w:r>
      <w:r>
        <w:rPr>
          <w:spacing w:val="-2"/>
        </w:rPr>
        <w:t>Imóveis.</w:t>
      </w:r>
    </w:p>
    <w:p>
      <w:pPr>
        <w:pStyle w:val="BodyText"/>
        <w:spacing w:before="5"/>
        <w:rPr>
          <w:sz w:val="4"/>
        </w:rPr>
      </w:pPr>
    </w:p>
    <w:p>
      <w:pPr>
        <w:pStyle w:val="BodyText"/>
        <w:ind w:left="133"/>
        <w:jc w:val="both"/>
      </w:pPr>
      <w:r>
        <w:rPr/>
        <w:t>Art.</w:t>
      </w:r>
      <w:r>
        <w:rPr>
          <w:spacing w:val="2"/>
        </w:rPr>
        <w:t> </w:t>
      </w:r>
      <w:r>
        <w:rPr/>
        <w:t>1.242.</w:t>
      </w:r>
      <w:r>
        <w:rPr>
          <w:spacing w:val="2"/>
        </w:rPr>
        <w:t> </w:t>
      </w:r>
      <w:r>
        <w:rPr/>
        <w:t>Adquire</w:t>
      </w:r>
      <w:r>
        <w:rPr>
          <w:spacing w:val="2"/>
        </w:rPr>
        <w:t> </w:t>
      </w:r>
      <w:r>
        <w:rPr/>
        <w:t>também</w:t>
      </w:r>
      <w:r>
        <w:rPr>
          <w:spacing w:val="3"/>
        </w:rPr>
        <w:t> </w:t>
      </w:r>
      <w:r>
        <w:rPr/>
        <w:t>a</w:t>
      </w:r>
      <w:r>
        <w:rPr>
          <w:spacing w:val="2"/>
        </w:rPr>
        <w:t> </w:t>
      </w:r>
      <w:r>
        <w:rPr/>
        <w:t>propriedade</w:t>
      </w:r>
      <w:r>
        <w:rPr>
          <w:spacing w:val="2"/>
        </w:rPr>
        <w:t> </w:t>
      </w:r>
      <w:r>
        <w:rPr/>
        <w:t>do</w:t>
      </w:r>
      <w:r>
        <w:rPr>
          <w:spacing w:val="3"/>
        </w:rPr>
        <w:t> </w:t>
      </w:r>
      <w:r>
        <w:rPr/>
        <w:t>imóvel</w:t>
      </w:r>
      <w:r>
        <w:rPr>
          <w:spacing w:val="2"/>
        </w:rPr>
        <w:t> </w:t>
      </w:r>
      <w:r>
        <w:rPr/>
        <w:t>aquele</w:t>
      </w:r>
      <w:r>
        <w:rPr>
          <w:spacing w:val="2"/>
        </w:rPr>
        <w:t> </w:t>
      </w:r>
      <w:r>
        <w:rPr/>
        <w:t>que,</w:t>
      </w:r>
      <w:r>
        <w:rPr>
          <w:spacing w:val="3"/>
        </w:rPr>
        <w:t> </w:t>
      </w:r>
      <w:r>
        <w:rPr/>
        <w:t>contínua</w:t>
      </w:r>
      <w:r>
        <w:rPr>
          <w:spacing w:val="2"/>
        </w:rPr>
        <w:t> </w:t>
      </w:r>
      <w:r>
        <w:rPr/>
        <w:t>e</w:t>
      </w:r>
      <w:r>
        <w:rPr>
          <w:spacing w:val="2"/>
        </w:rPr>
        <w:t> </w:t>
      </w:r>
      <w:r>
        <w:rPr/>
        <w:t>incontestadamente,</w:t>
      </w:r>
      <w:r>
        <w:rPr>
          <w:spacing w:val="2"/>
        </w:rPr>
        <w:t> </w:t>
      </w:r>
      <w:r>
        <w:rPr/>
        <w:t>com</w:t>
      </w:r>
      <w:r>
        <w:rPr>
          <w:spacing w:val="3"/>
        </w:rPr>
        <w:t> </w:t>
      </w:r>
      <w:r>
        <w:rPr/>
        <w:t>justo</w:t>
      </w:r>
      <w:r>
        <w:rPr>
          <w:spacing w:val="2"/>
        </w:rPr>
        <w:t> </w:t>
      </w:r>
      <w:r>
        <w:rPr/>
        <w:t>título</w:t>
      </w:r>
      <w:r>
        <w:rPr>
          <w:spacing w:val="2"/>
        </w:rPr>
        <w:t> </w:t>
      </w:r>
      <w:r>
        <w:rPr/>
        <w:t>e</w:t>
      </w:r>
      <w:r>
        <w:rPr>
          <w:spacing w:val="3"/>
        </w:rPr>
        <w:t> </w:t>
      </w:r>
      <w:r>
        <w:rPr/>
        <w:t>boa-fé,</w:t>
      </w:r>
      <w:r>
        <w:rPr>
          <w:spacing w:val="2"/>
        </w:rPr>
        <w:t> </w:t>
      </w:r>
      <w:r>
        <w:rPr/>
        <w:t>o</w:t>
      </w:r>
      <w:r>
        <w:rPr>
          <w:spacing w:val="2"/>
        </w:rPr>
        <w:t> </w:t>
      </w:r>
      <w:r>
        <w:rPr/>
        <w:t>possuir</w:t>
      </w:r>
      <w:r>
        <w:rPr>
          <w:spacing w:val="3"/>
        </w:rPr>
        <w:t> </w:t>
      </w:r>
      <w:r>
        <w:rPr/>
        <w:t>por</w:t>
      </w:r>
      <w:r>
        <w:rPr>
          <w:spacing w:val="2"/>
        </w:rPr>
        <w:t> </w:t>
      </w:r>
      <w:r>
        <w:rPr/>
        <w:t>dez</w:t>
      </w:r>
      <w:r>
        <w:rPr>
          <w:spacing w:val="2"/>
        </w:rPr>
        <w:t> </w:t>
      </w:r>
      <w:r>
        <w:rPr>
          <w:spacing w:val="-2"/>
        </w:rPr>
        <w:t>anos.</w:t>
      </w:r>
    </w:p>
    <w:p>
      <w:pPr>
        <w:pStyle w:val="BodyText"/>
        <w:spacing w:before="4"/>
        <w:rPr>
          <w:sz w:val="4"/>
        </w:rPr>
      </w:pPr>
    </w:p>
    <w:p>
      <w:pPr>
        <w:pStyle w:val="BodyText"/>
        <w:ind w:left="41" w:right="120" w:firstLine="92"/>
        <w:jc w:val="both"/>
      </w:pPr>
      <w:r>
        <w:rPr/>
        <w:t>Parágrafo</w:t>
      </w:r>
      <w:r>
        <w:rPr>
          <w:spacing w:val="2"/>
        </w:rPr>
        <w:t> </w:t>
      </w:r>
      <w:r>
        <w:rPr/>
        <w:t>único.</w:t>
      </w:r>
      <w:r>
        <w:rPr>
          <w:spacing w:val="2"/>
        </w:rPr>
        <w:t> </w:t>
      </w:r>
      <w:r>
        <w:rPr/>
        <w:t>Será</w:t>
      </w:r>
      <w:r>
        <w:rPr>
          <w:spacing w:val="2"/>
        </w:rPr>
        <w:t> </w:t>
      </w:r>
      <w:r>
        <w:rPr/>
        <w:t>de</w:t>
      </w:r>
      <w:r>
        <w:rPr>
          <w:spacing w:val="2"/>
        </w:rPr>
        <w:t> </w:t>
      </w:r>
      <w:r>
        <w:rPr/>
        <w:t>cinco</w:t>
      </w:r>
      <w:r>
        <w:rPr>
          <w:spacing w:val="2"/>
        </w:rPr>
        <w:t> </w:t>
      </w:r>
      <w:r>
        <w:rPr/>
        <w:t>anos</w:t>
      </w:r>
      <w:r>
        <w:rPr>
          <w:spacing w:val="2"/>
        </w:rPr>
        <w:t> </w:t>
      </w:r>
      <w:r>
        <w:rPr/>
        <w:t>o</w:t>
      </w:r>
      <w:r>
        <w:rPr>
          <w:spacing w:val="2"/>
        </w:rPr>
        <w:t> </w:t>
      </w:r>
      <w:r>
        <w:rPr/>
        <w:t>prazo</w:t>
      </w:r>
      <w:r>
        <w:rPr>
          <w:spacing w:val="2"/>
        </w:rPr>
        <w:t> </w:t>
      </w:r>
      <w:r>
        <w:rPr/>
        <w:t>previsto</w:t>
      </w:r>
      <w:r>
        <w:rPr>
          <w:spacing w:val="2"/>
        </w:rPr>
        <w:t> </w:t>
      </w:r>
      <w:r>
        <w:rPr/>
        <w:t>neste</w:t>
      </w:r>
      <w:r>
        <w:rPr>
          <w:spacing w:val="2"/>
        </w:rPr>
        <w:t> </w:t>
      </w:r>
      <w:r>
        <w:rPr/>
        <w:t>artigo</w:t>
      </w:r>
      <w:r>
        <w:rPr>
          <w:spacing w:val="2"/>
        </w:rPr>
        <w:t> </w:t>
      </w:r>
      <w:r>
        <w:rPr/>
        <w:t>se</w:t>
      </w:r>
      <w:r>
        <w:rPr>
          <w:spacing w:val="2"/>
        </w:rPr>
        <w:t> </w:t>
      </w:r>
      <w:r>
        <w:rPr/>
        <w:t>o</w:t>
      </w:r>
      <w:r>
        <w:rPr>
          <w:spacing w:val="2"/>
        </w:rPr>
        <w:t> </w:t>
      </w:r>
      <w:r>
        <w:rPr/>
        <w:t>imóvel</w:t>
      </w:r>
      <w:r>
        <w:rPr>
          <w:spacing w:val="2"/>
        </w:rPr>
        <w:t> </w:t>
      </w:r>
      <w:r>
        <w:rPr/>
        <w:t>houver</w:t>
      </w:r>
      <w:r>
        <w:rPr>
          <w:spacing w:val="2"/>
        </w:rPr>
        <w:t> </w:t>
      </w:r>
      <w:r>
        <w:rPr/>
        <w:t>sido</w:t>
      </w:r>
      <w:r>
        <w:rPr>
          <w:spacing w:val="2"/>
        </w:rPr>
        <w:t> </w:t>
      </w:r>
      <w:r>
        <w:rPr/>
        <w:t>adquirido,</w:t>
      </w:r>
      <w:r>
        <w:rPr>
          <w:spacing w:val="2"/>
        </w:rPr>
        <w:t> </w:t>
      </w:r>
      <w:r>
        <w:rPr/>
        <w:t>onerosamente,</w:t>
      </w:r>
      <w:r>
        <w:rPr>
          <w:spacing w:val="2"/>
        </w:rPr>
        <w:t> </w:t>
      </w:r>
      <w:r>
        <w:rPr/>
        <w:t>com</w:t>
      </w:r>
      <w:r>
        <w:rPr>
          <w:spacing w:val="2"/>
        </w:rPr>
        <w:t> </w:t>
      </w:r>
      <w:r>
        <w:rPr/>
        <w:t>base</w:t>
      </w:r>
      <w:r>
        <w:rPr>
          <w:spacing w:val="2"/>
        </w:rPr>
        <w:t> </w:t>
      </w:r>
      <w:r>
        <w:rPr/>
        <w:t>no</w:t>
      </w:r>
      <w:r>
        <w:rPr>
          <w:spacing w:val="2"/>
        </w:rPr>
        <w:t> </w:t>
      </w:r>
      <w:r>
        <w:rPr/>
        <w:t>registro</w:t>
      </w:r>
      <w:r>
        <w:rPr>
          <w:spacing w:val="2"/>
        </w:rPr>
        <w:t> </w:t>
      </w:r>
      <w:r>
        <w:rPr/>
        <w:t>constante</w:t>
      </w:r>
      <w:r>
        <w:rPr>
          <w:spacing w:val="2"/>
        </w:rPr>
        <w:t> </w:t>
      </w:r>
      <w:r>
        <w:rPr/>
        <w:t>do</w:t>
      </w:r>
      <w:r>
        <w:rPr>
          <w:spacing w:val="2"/>
        </w:rPr>
        <w:t> </w:t>
      </w:r>
      <w:r>
        <w:rPr/>
        <w:t>respectivo</w:t>
      </w:r>
      <w:r>
        <w:rPr>
          <w:spacing w:val="2"/>
        </w:rPr>
        <w:t> </w:t>
      </w:r>
      <w:r>
        <w:rPr/>
        <w:t>cartório,</w:t>
      </w:r>
      <w:r>
        <w:rPr>
          <w:spacing w:val="2"/>
        </w:rPr>
        <w:t> </w:t>
      </w:r>
      <w:r>
        <w:rPr/>
        <w:t>cancelada</w:t>
      </w:r>
      <w:r>
        <w:rPr>
          <w:spacing w:val="2"/>
        </w:rPr>
        <w:t> </w:t>
      </w:r>
      <w:r>
        <w:rPr/>
        <w:t>posteriormente,</w:t>
      </w:r>
      <w:r>
        <w:rPr>
          <w:spacing w:val="2"/>
        </w:rPr>
        <w:t> </w:t>
      </w:r>
      <w:r>
        <w:rPr/>
        <w:t>desde</w:t>
      </w:r>
      <w:r>
        <w:rPr>
          <w:spacing w:val="40"/>
        </w:rPr>
        <w:t> </w:t>
      </w:r>
      <w:r>
        <w:rPr/>
        <w:t>que os possuidores nele tiverem estabelecido a sua moradia, ou realizado investimentos de interesse social e econômico.</w:t>
      </w:r>
    </w:p>
    <w:p>
      <w:pPr>
        <w:pStyle w:val="BodyText"/>
        <w:spacing w:before="6"/>
        <w:rPr>
          <w:sz w:val="4"/>
        </w:rPr>
      </w:pPr>
    </w:p>
    <w:p>
      <w:pPr>
        <w:pStyle w:val="BodyText"/>
        <w:ind w:left="41" w:right="116" w:firstLine="92"/>
        <w:jc w:val="both"/>
      </w:pPr>
      <w:r>
        <w:rPr/>
        <w:t>Art.</w:t>
      </w:r>
      <w:r>
        <w:rPr>
          <w:spacing w:val="2"/>
        </w:rPr>
        <w:t> </w:t>
      </w:r>
      <w:r>
        <w:rPr/>
        <w:t>1.243.</w:t>
      </w:r>
      <w:r>
        <w:rPr>
          <w:spacing w:val="2"/>
        </w:rPr>
        <w:t> </w:t>
      </w:r>
      <w:r>
        <w:rPr/>
        <w:t>O</w:t>
      </w:r>
      <w:r>
        <w:rPr>
          <w:spacing w:val="2"/>
        </w:rPr>
        <w:t> </w:t>
      </w:r>
      <w:r>
        <w:rPr/>
        <w:t>possuidor</w:t>
      </w:r>
      <w:r>
        <w:rPr>
          <w:spacing w:val="2"/>
        </w:rPr>
        <w:t> </w:t>
      </w:r>
      <w:r>
        <w:rPr/>
        <w:t>pode,</w:t>
      </w:r>
      <w:r>
        <w:rPr>
          <w:spacing w:val="2"/>
        </w:rPr>
        <w:t> </w:t>
      </w:r>
      <w:r>
        <w:rPr/>
        <w:t>para</w:t>
      </w:r>
      <w:r>
        <w:rPr>
          <w:spacing w:val="2"/>
        </w:rPr>
        <w:t> </w:t>
      </w:r>
      <w:r>
        <w:rPr/>
        <w:t>o</w:t>
      </w:r>
      <w:r>
        <w:rPr>
          <w:spacing w:val="2"/>
        </w:rPr>
        <w:t> </w:t>
      </w:r>
      <w:r>
        <w:rPr/>
        <w:t>fim</w:t>
      </w:r>
      <w:r>
        <w:rPr>
          <w:spacing w:val="2"/>
        </w:rPr>
        <w:t> </w:t>
      </w:r>
      <w:r>
        <w:rPr/>
        <w:t>de</w:t>
      </w:r>
      <w:r>
        <w:rPr>
          <w:spacing w:val="2"/>
        </w:rPr>
        <w:t> </w:t>
      </w:r>
      <w:r>
        <w:rPr/>
        <w:t>contar</w:t>
      </w:r>
      <w:r>
        <w:rPr>
          <w:spacing w:val="2"/>
        </w:rPr>
        <w:t> </w:t>
      </w:r>
      <w:r>
        <w:rPr/>
        <w:t>o</w:t>
      </w:r>
      <w:r>
        <w:rPr>
          <w:spacing w:val="2"/>
        </w:rPr>
        <w:t> </w:t>
      </w:r>
      <w:r>
        <w:rPr/>
        <w:t>tempo</w:t>
      </w:r>
      <w:r>
        <w:rPr>
          <w:spacing w:val="2"/>
        </w:rPr>
        <w:t> </w:t>
      </w:r>
      <w:r>
        <w:rPr/>
        <w:t>exigido</w:t>
      </w:r>
      <w:r>
        <w:rPr>
          <w:spacing w:val="2"/>
        </w:rPr>
        <w:t> </w:t>
      </w:r>
      <w:r>
        <w:rPr/>
        <w:t>pelos</w:t>
      </w:r>
      <w:r>
        <w:rPr>
          <w:spacing w:val="2"/>
        </w:rPr>
        <w:t> </w:t>
      </w:r>
      <w:r>
        <w:rPr/>
        <w:t>artigos</w:t>
      </w:r>
      <w:r>
        <w:rPr>
          <w:spacing w:val="2"/>
        </w:rPr>
        <w:t> </w:t>
      </w:r>
      <w:r>
        <w:rPr/>
        <w:t>antecedentes,</w:t>
      </w:r>
      <w:r>
        <w:rPr>
          <w:spacing w:val="2"/>
        </w:rPr>
        <w:t> </w:t>
      </w:r>
      <w:r>
        <w:rPr/>
        <w:t>acrescentar</w:t>
      </w:r>
      <w:r>
        <w:rPr>
          <w:spacing w:val="2"/>
        </w:rPr>
        <w:t> </w:t>
      </w:r>
      <w:r>
        <w:rPr/>
        <w:t>à</w:t>
      </w:r>
      <w:r>
        <w:rPr>
          <w:spacing w:val="2"/>
        </w:rPr>
        <w:t> </w:t>
      </w:r>
      <w:r>
        <w:rPr/>
        <w:t>sua</w:t>
      </w:r>
      <w:r>
        <w:rPr>
          <w:spacing w:val="2"/>
        </w:rPr>
        <w:t> </w:t>
      </w:r>
      <w:r>
        <w:rPr/>
        <w:t>posse</w:t>
      </w:r>
      <w:r>
        <w:rPr>
          <w:spacing w:val="2"/>
        </w:rPr>
        <w:t> </w:t>
      </w:r>
      <w:r>
        <w:rPr/>
        <w:t>a</w:t>
      </w:r>
      <w:r>
        <w:rPr>
          <w:spacing w:val="2"/>
        </w:rPr>
        <w:t> </w:t>
      </w:r>
      <w:r>
        <w:rPr/>
        <w:t>dos</w:t>
      </w:r>
      <w:r>
        <w:rPr>
          <w:spacing w:val="2"/>
        </w:rPr>
        <w:t> </w:t>
      </w:r>
      <w:r>
        <w:rPr/>
        <w:t>seus</w:t>
      </w:r>
      <w:r>
        <w:rPr>
          <w:spacing w:val="2"/>
        </w:rPr>
        <w:t> </w:t>
      </w:r>
      <w:r>
        <w:rPr/>
        <w:t>antecessores</w:t>
      </w:r>
      <w:r>
        <w:rPr>
          <w:spacing w:val="2"/>
        </w:rPr>
        <w:t> </w:t>
      </w:r>
      <w:r>
        <w:rPr/>
        <w:t>(art.</w:t>
      </w:r>
      <w:r>
        <w:rPr>
          <w:spacing w:val="2"/>
        </w:rPr>
        <w:t> </w:t>
      </w:r>
      <w:r>
        <w:rPr/>
        <w:t>1.207),</w:t>
      </w:r>
      <w:r>
        <w:rPr>
          <w:spacing w:val="2"/>
        </w:rPr>
        <w:t> </w:t>
      </w:r>
      <w:r>
        <w:rPr/>
        <w:t>contanto</w:t>
      </w:r>
      <w:r>
        <w:rPr>
          <w:spacing w:val="2"/>
        </w:rPr>
        <w:t> </w:t>
      </w:r>
      <w:r>
        <w:rPr/>
        <w:t>que</w:t>
      </w:r>
      <w:r>
        <w:rPr>
          <w:spacing w:val="2"/>
        </w:rPr>
        <w:t> </w:t>
      </w:r>
      <w:r>
        <w:rPr/>
        <w:t>todas</w:t>
      </w:r>
      <w:r>
        <w:rPr>
          <w:spacing w:val="2"/>
        </w:rPr>
        <w:t> </w:t>
      </w:r>
      <w:r>
        <w:rPr/>
        <w:t>sejam</w:t>
      </w:r>
      <w:r>
        <w:rPr>
          <w:spacing w:val="2"/>
        </w:rPr>
        <w:t> </w:t>
      </w:r>
      <w:r>
        <w:rPr/>
        <w:t>contínuas,</w:t>
      </w:r>
      <w:r>
        <w:rPr>
          <w:spacing w:val="2"/>
        </w:rPr>
        <w:t> </w:t>
      </w:r>
      <w:r>
        <w:rPr/>
        <w:t>pacíficas</w:t>
      </w:r>
      <w:r>
        <w:rPr>
          <w:spacing w:val="2"/>
        </w:rPr>
        <w:t> </w:t>
      </w:r>
      <w:r>
        <w:rPr/>
        <w:t>e,</w:t>
      </w:r>
      <w:r>
        <w:rPr>
          <w:spacing w:val="40"/>
        </w:rPr>
        <w:t> </w:t>
      </w:r>
      <w:r>
        <w:rPr/>
        <w:t>nos casos do art. 1.242, com justo título e de boa-fé.</w:t>
      </w:r>
    </w:p>
    <w:p>
      <w:pPr>
        <w:pStyle w:val="BodyText"/>
        <w:spacing w:before="4"/>
        <w:rPr>
          <w:sz w:val="4"/>
        </w:rPr>
      </w:pPr>
    </w:p>
    <w:p>
      <w:pPr>
        <w:pStyle w:val="BodyText"/>
        <w:ind w:left="133"/>
        <w:jc w:val="both"/>
      </w:pPr>
      <w:r>
        <w:rPr/>
        <w:t>Art.</w:t>
      </w:r>
      <w:r>
        <w:rPr>
          <w:spacing w:val="2"/>
        </w:rPr>
        <w:t> </w:t>
      </w:r>
      <w:r>
        <w:rPr/>
        <w:t>1.244.</w:t>
      </w:r>
      <w:r>
        <w:rPr>
          <w:spacing w:val="2"/>
        </w:rPr>
        <w:t> </w:t>
      </w:r>
      <w:r>
        <w:rPr/>
        <w:t>Estende-se</w:t>
      </w:r>
      <w:r>
        <w:rPr>
          <w:spacing w:val="3"/>
        </w:rPr>
        <w:t> </w:t>
      </w:r>
      <w:r>
        <w:rPr/>
        <w:t>ao</w:t>
      </w:r>
      <w:r>
        <w:rPr>
          <w:spacing w:val="2"/>
        </w:rPr>
        <w:t> </w:t>
      </w:r>
      <w:r>
        <w:rPr/>
        <w:t>possuidor</w:t>
      </w:r>
      <w:r>
        <w:rPr>
          <w:spacing w:val="2"/>
        </w:rPr>
        <w:t> </w:t>
      </w:r>
      <w:r>
        <w:rPr/>
        <w:t>o</w:t>
      </w:r>
      <w:r>
        <w:rPr>
          <w:spacing w:val="3"/>
        </w:rPr>
        <w:t> </w:t>
      </w:r>
      <w:r>
        <w:rPr/>
        <w:t>disposto</w:t>
      </w:r>
      <w:r>
        <w:rPr>
          <w:spacing w:val="2"/>
        </w:rPr>
        <w:t> </w:t>
      </w:r>
      <w:r>
        <w:rPr/>
        <w:t>quanto</w:t>
      </w:r>
      <w:r>
        <w:rPr>
          <w:spacing w:val="2"/>
        </w:rPr>
        <w:t> </w:t>
      </w:r>
      <w:r>
        <w:rPr/>
        <w:t>ao</w:t>
      </w:r>
      <w:r>
        <w:rPr>
          <w:spacing w:val="3"/>
        </w:rPr>
        <w:t> </w:t>
      </w:r>
      <w:r>
        <w:rPr/>
        <w:t>devedor</w:t>
      </w:r>
      <w:r>
        <w:rPr>
          <w:spacing w:val="2"/>
        </w:rPr>
        <w:t> </w:t>
      </w:r>
      <w:r>
        <w:rPr/>
        <w:t>acerca</w:t>
      </w:r>
      <w:r>
        <w:rPr>
          <w:spacing w:val="2"/>
        </w:rPr>
        <w:t> </w:t>
      </w:r>
      <w:r>
        <w:rPr/>
        <w:t>das</w:t>
      </w:r>
      <w:r>
        <w:rPr>
          <w:spacing w:val="3"/>
        </w:rPr>
        <w:t> </w:t>
      </w:r>
      <w:r>
        <w:rPr/>
        <w:t>causas</w:t>
      </w:r>
      <w:r>
        <w:rPr>
          <w:spacing w:val="2"/>
        </w:rPr>
        <w:t> </w:t>
      </w:r>
      <w:r>
        <w:rPr/>
        <w:t>que</w:t>
      </w:r>
      <w:r>
        <w:rPr>
          <w:spacing w:val="2"/>
        </w:rPr>
        <w:t> </w:t>
      </w:r>
      <w:r>
        <w:rPr/>
        <w:t>obstam,</w:t>
      </w:r>
      <w:r>
        <w:rPr>
          <w:spacing w:val="3"/>
        </w:rPr>
        <w:t> </w:t>
      </w:r>
      <w:r>
        <w:rPr/>
        <w:t>suspendem</w:t>
      </w:r>
      <w:r>
        <w:rPr>
          <w:spacing w:val="2"/>
        </w:rPr>
        <w:t> </w:t>
      </w:r>
      <w:r>
        <w:rPr/>
        <w:t>ou</w:t>
      </w:r>
      <w:r>
        <w:rPr>
          <w:spacing w:val="2"/>
        </w:rPr>
        <w:t> </w:t>
      </w:r>
      <w:r>
        <w:rPr/>
        <w:t>interrompem</w:t>
      </w:r>
      <w:r>
        <w:rPr>
          <w:spacing w:val="3"/>
        </w:rPr>
        <w:t> </w:t>
      </w:r>
      <w:r>
        <w:rPr/>
        <w:t>a</w:t>
      </w:r>
      <w:r>
        <w:rPr>
          <w:spacing w:val="2"/>
        </w:rPr>
        <w:t> </w:t>
      </w:r>
      <w:r>
        <w:rPr/>
        <w:t>prescrição,</w:t>
      </w:r>
      <w:r>
        <w:rPr>
          <w:spacing w:val="2"/>
        </w:rPr>
        <w:t> </w:t>
      </w:r>
      <w:r>
        <w:rPr/>
        <w:t>as</w:t>
      </w:r>
      <w:r>
        <w:rPr>
          <w:spacing w:val="3"/>
        </w:rPr>
        <w:t> </w:t>
      </w:r>
      <w:r>
        <w:rPr/>
        <w:t>quais</w:t>
      </w:r>
      <w:r>
        <w:rPr>
          <w:spacing w:val="2"/>
        </w:rPr>
        <w:t> </w:t>
      </w:r>
      <w:r>
        <w:rPr/>
        <w:t>também</w:t>
      </w:r>
      <w:r>
        <w:rPr>
          <w:spacing w:val="3"/>
        </w:rPr>
        <w:t> </w:t>
      </w:r>
      <w:r>
        <w:rPr/>
        <w:t>se</w:t>
      </w:r>
      <w:r>
        <w:rPr>
          <w:spacing w:val="2"/>
        </w:rPr>
        <w:t> </w:t>
      </w:r>
      <w:r>
        <w:rPr/>
        <w:t>aplicam</w:t>
      </w:r>
      <w:r>
        <w:rPr>
          <w:spacing w:val="2"/>
        </w:rPr>
        <w:t> </w:t>
      </w:r>
      <w:r>
        <w:rPr/>
        <w:t>à</w:t>
      </w:r>
      <w:r>
        <w:rPr>
          <w:spacing w:val="3"/>
        </w:rPr>
        <w:t> </w:t>
      </w:r>
      <w:r>
        <w:rPr>
          <w:spacing w:val="-2"/>
        </w:rPr>
        <w:t>usucapião.</w:t>
      </w:r>
    </w:p>
    <w:p>
      <w:pPr>
        <w:pStyle w:val="BodyText"/>
        <w:spacing w:before="4"/>
        <w:rPr>
          <w:sz w:val="4"/>
        </w:rPr>
      </w:pPr>
    </w:p>
    <w:p>
      <w:pPr>
        <w:pStyle w:val="BodyText"/>
        <w:spacing w:line="57" w:lineRule="exact"/>
        <w:ind w:left="139" w:right="47"/>
        <w:jc w:val="center"/>
      </w:pPr>
      <w:r>
        <w:rPr/>
        <w:t>Seção</w:t>
      </w:r>
      <w:r>
        <w:rPr>
          <w:spacing w:val="2"/>
        </w:rPr>
        <w:t> </w:t>
      </w:r>
      <w:r>
        <w:rPr>
          <w:spacing w:val="-7"/>
        </w:rPr>
        <w:t>II</w:t>
      </w:r>
    </w:p>
    <w:p>
      <w:pPr>
        <w:pStyle w:val="BodyText"/>
        <w:spacing w:line="458" w:lineRule="auto"/>
        <w:ind w:left="133" w:right="1819" w:firstLine="1689"/>
      </w:pPr>
      <w:r>
        <w:rPr/>
        <w:t>Da</w:t>
      </w:r>
      <w:r>
        <w:rPr>
          <w:spacing w:val="-3"/>
        </w:rPr>
        <w:t> </w:t>
      </w:r>
      <w:r>
        <w:rPr/>
        <w:t>Aquisição</w:t>
      </w:r>
      <w:r>
        <w:rPr>
          <w:spacing w:val="-3"/>
        </w:rPr>
        <w:t> </w:t>
      </w:r>
      <w:r>
        <w:rPr/>
        <w:t>pelo</w:t>
      </w:r>
      <w:r>
        <w:rPr>
          <w:spacing w:val="-3"/>
        </w:rPr>
        <w:t> </w:t>
      </w:r>
      <w:r>
        <w:rPr/>
        <w:t>Registro</w:t>
      </w:r>
      <w:r>
        <w:rPr>
          <w:spacing w:val="-3"/>
        </w:rPr>
        <w:t> </w:t>
      </w:r>
      <w:r>
        <w:rPr/>
        <w:t>do</w:t>
      </w:r>
      <w:r>
        <w:rPr>
          <w:spacing w:val="-3"/>
        </w:rPr>
        <w:t> </w:t>
      </w:r>
      <w:r>
        <w:rPr/>
        <w:t>Título</w:t>
      </w:r>
      <w:r>
        <w:rPr>
          <w:spacing w:val="40"/>
        </w:rPr>
        <w:t> </w:t>
      </w:r>
      <w:r>
        <w:rPr/>
        <w:t>Art. 1.245. Transfere-se entre vivos a propriedade mediante o registro do título translativo no Registro de Imóveis.</w:t>
      </w:r>
    </w:p>
    <w:p>
      <w:pPr>
        <w:pStyle w:val="BodyText"/>
        <w:spacing w:line="75" w:lineRule="exact"/>
        <w:ind w:left="133"/>
      </w:pPr>
      <w:r>
        <w:rPr/>
        <w:t>§</w:t>
      </w:r>
      <w:r>
        <w:rPr>
          <w:spacing w:val="1"/>
        </w:rPr>
        <w:t> </w:t>
      </w:r>
      <w:r>
        <w:rPr/>
        <w:t>1</w:t>
      </w:r>
      <w:r>
        <w:rPr>
          <w:spacing w:val="2"/>
        </w:rPr>
        <w:t> </w:t>
      </w:r>
      <w:r>
        <w:rPr>
          <w:position w:val="2"/>
        </w:rPr>
        <w:t>o</w:t>
      </w:r>
      <w:r>
        <w:rPr>
          <w:spacing w:val="2"/>
          <w:position w:val="2"/>
        </w:rPr>
        <w:t> </w:t>
      </w:r>
      <w:r>
        <w:rPr/>
        <w:t>Enquanto</w:t>
      </w:r>
      <w:r>
        <w:rPr>
          <w:spacing w:val="2"/>
        </w:rPr>
        <w:t> </w:t>
      </w:r>
      <w:r>
        <w:rPr/>
        <w:t>não</w:t>
      </w:r>
      <w:r>
        <w:rPr>
          <w:spacing w:val="2"/>
        </w:rPr>
        <w:t> </w:t>
      </w:r>
      <w:r>
        <w:rPr/>
        <w:t>se</w:t>
      </w:r>
      <w:r>
        <w:rPr>
          <w:spacing w:val="2"/>
        </w:rPr>
        <w:t> </w:t>
      </w:r>
      <w:r>
        <w:rPr/>
        <w:t>registrar</w:t>
      </w:r>
      <w:r>
        <w:rPr>
          <w:spacing w:val="1"/>
        </w:rPr>
        <w:t> </w:t>
      </w:r>
      <w:r>
        <w:rPr/>
        <w:t>o</w:t>
      </w:r>
      <w:r>
        <w:rPr>
          <w:spacing w:val="2"/>
        </w:rPr>
        <w:t> </w:t>
      </w:r>
      <w:r>
        <w:rPr/>
        <w:t>título</w:t>
      </w:r>
      <w:r>
        <w:rPr>
          <w:spacing w:val="2"/>
        </w:rPr>
        <w:t> </w:t>
      </w:r>
      <w:r>
        <w:rPr/>
        <w:t>translativo,</w:t>
      </w:r>
      <w:r>
        <w:rPr>
          <w:spacing w:val="2"/>
        </w:rPr>
        <w:t> </w:t>
      </w:r>
      <w:r>
        <w:rPr/>
        <w:t>o</w:t>
      </w:r>
      <w:r>
        <w:rPr>
          <w:spacing w:val="2"/>
        </w:rPr>
        <w:t> </w:t>
      </w:r>
      <w:r>
        <w:rPr/>
        <w:t>alienante</w:t>
      </w:r>
      <w:r>
        <w:rPr>
          <w:spacing w:val="2"/>
        </w:rPr>
        <w:t> </w:t>
      </w:r>
      <w:r>
        <w:rPr/>
        <w:t>continua</w:t>
      </w:r>
      <w:r>
        <w:rPr>
          <w:spacing w:val="2"/>
        </w:rPr>
        <w:t> </w:t>
      </w:r>
      <w:r>
        <w:rPr/>
        <w:t>a</w:t>
      </w:r>
      <w:r>
        <w:rPr>
          <w:spacing w:val="1"/>
        </w:rPr>
        <w:t> </w:t>
      </w:r>
      <w:r>
        <w:rPr/>
        <w:t>ser</w:t>
      </w:r>
      <w:r>
        <w:rPr>
          <w:spacing w:val="2"/>
        </w:rPr>
        <w:t> </w:t>
      </w:r>
      <w:r>
        <w:rPr/>
        <w:t>havido</w:t>
      </w:r>
      <w:r>
        <w:rPr>
          <w:spacing w:val="2"/>
        </w:rPr>
        <w:t> </w:t>
      </w:r>
      <w:r>
        <w:rPr/>
        <w:t>como</w:t>
      </w:r>
      <w:r>
        <w:rPr>
          <w:spacing w:val="2"/>
        </w:rPr>
        <w:t> </w:t>
      </w:r>
      <w:r>
        <w:rPr/>
        <w:t>dono</w:t>
      </w:r>
      <w:r>
        <w:rPr>
          <w:spacing w:val="2"/>
        </w:rPr>
        <w:t> </w:t>
      </w:r>
      <w:r>
        <w:rPr/>
        <w:t>do</w:t>
      </w:r>
      <w:r>
        <w:rPr>
          <w:spacing w:val="2"/>
        </w:rPr>
        <w:t> </w:t>
      </w:r>
      <w:r>
        <w:rPr>
          <w:spacing w:val="-2"/>
        </w:rPr>
        <w:t>imóvel.</w:t>
      </w:r>
    </w:p>
    <w:p>
      <w:pPr>
        <w:pStyle w:val="BodyText"/>
        <w:spacing w:line="448" w:lineRule="auto" w:before="50"/>
        <w:ind w:left="133" w:right="511"/>
      </w:pPr>
      <w:r>
        <w:rPr/>
        <w:t>§ 2 </w:t>
      </w:r>
      <w:r>
        <w:rPr>
          <w:position w:val="2"/>
        </w:rPr>
        <w:t>o </w:t>
      </w:r>
      <w:r>
        <w:rPr/>
        <w:t>Enquanto não se promover, por meio de ação própria, a decretação de invalidade do registro, e o respectivo cancelamento, o adquirente continua a ser havido como dono do imóvel.</w:t>
      </w:r>
      <w:r>
        <w:rPr>
          <w:spacing w:val="80"/>
        </w:rPr>
        <w:t> </w:t>
      </w:r>
      <w:r>
        <w:rPr/>
        <w:t>Art. 1.246. O registro é eficaz desde o momento em que se apresentar o título ao oficial do registro, e este o prenotar no protocolo.</w:t>
      </w:r>
    </w:p>
    <w:p>
      <w:pPr>
        <w:pStyle w:val="BodyText"/>
        <w:spacing w:before="3"/>
        <w:ind w:left="133"/>
        <w:jc w:val="both"/>
      </w:pPr>
      <w:r>
        <w:rPr/>
        <w:t>Art.</w:t>
      </w:r>
      <w:r>
        <w:rPr>
          <w:spacing w:val="1"/>
        </w:rPr>
        <w:t> </w:t>
      </w:r>
      <w:r>
        <w:rPr/>
        <w:t>1.247.</w:t>
      </w:r>
      <w:r>
        <w:rPr>
          <w:spacing w:val="2"/>
        </w:rPr>
        <w:t> </w:t>
      </w:r>
      <w:r>
        <w:rPr/>
        <w:t>Se</w:t>
      </w:r>
      <w:r>
        <w:rPr>
          <w:spacing w:val="2"/>
        </w:rPr>
        <w:t> </w:t>
      </w:r>
      <w:r>
        <w:rPr/>
        <w:t>o</w:t>
      </w:r>
      <w:r>
        <w:rPr>
          <w:spacing w:val="2"/>
        </w:rPr>
        <w:t> </w:t>
      </w:r>
      <w:r>
        <w:rPr/>
        <w:t>teor</w:t>
      </w:r>
      <w:r>
        <w:rPr>
          <w:spacing w:val="2"/>
        </w:rPr>
        <w:t> </w:t>
      </w:r>
      <w:r>
        <w:rPr/>
        <w:t>do</w:t>
      </w:r>
      <w:r>
        <w:rPr>
          <w:spacing w:val="2"/>
        </w:rPr>
        <w:t> </w:t>
      </w:r>
      <w:r>
        <w:rPr/>
        <w:t>registro</w:t>
      </w:r>
      <w:r>
        <w:rPr>
          <w:spacing w:val="1"/>
        </w:rPr>
        <w:t> </w:t>
      </w:r>
      <w:r>
        <w:rPr/>
        <w:t>não</w:t>
      </w:r>
      <w:r>
        <w:rPr>
          <w:spacing w:val="2"/>
        </w:rPr>
        <w:t> </w:t>
      </w:r>
      <w:r>
        <w:rPr/>
        <w:t>exprimir</w:t>
      </w:r>
      <w:r>
        <w:rPr>
          <w:spacing w:val="2"/>
        </w:rPr>
        <w:t> </w:t>
      </w:r>
      <w:r>
        <w:rPr/>
        <w:t>a</w:t>
      </w:r>
      <w:r>
        <w:rPr>
          <w:spacing w:val="2"/>
        </w:rPr>
        <w:t> </w:t>
      </w:r>
      <w:r>
        <w:rPr/>
        <w:t>verdade,</w:t>
      </w:r>
      <w:r>
        <w:rPr>
          <w:spacing w:val="2"/>
        </w:rPr>
        <w:t> </w:t>
      </w:r>
      <w:r>
        <w:rPr/>
        <w:t>poderá</w:t>
      </w:r>
      <w:r>
        <w:rPr>
          <w:spacing w:val="2"/>
        </w:rPr>
        <w:t> </w:t>
      </w:r>
      <w:r>
        <w:rPr/>
        <w:t>o</w:t>
      </w:r>
      <w:r>
        <w:rPr>
          <w:spacing w:val="2"/>
        </w:rPr>
        <w:t> </w:t>
      </w:r>
      <w:r>
        <w:rPr/>
        <w:t>interessado</w:t>
      </w:r>
      <w:r>
        <w:rPr>
          <w:spacing w:val="1"/>
        </w:rPr>
        <w:t> </w:t>
      </w:r>
      <w:r>
        <w:rPr/>
        <w:t>reclamar</w:t>
      </w:r>
      <w:r>
        <w:rPr>
          <w:spacing w:val="2"/>
        </w:rPr>
        <w:t> </w:t>
      </w:r>
      <w:r>
        <w:rPr/>
        <w:t>que</w:t>
      </w:r>
      <w:r>
        <w:rPr>
          <w:spacing w:val="2"/>
        </w:rPr>
        <w:t> </w:t>
      </w:r>
      <w:r>
        <w:rPr/>
        <w:t>se</w:t>
      </w:r>
      <w:r>
        <w:rPr>
          <w:spacing w:val="2"/>
        </w:rPr>
        <w:t> </w:t>
      </w:r>
      <w:r>
        <w:rPr/>
        <w:t>retifique</w:t>
      </w:r>
      <w:r>
        <w:rPr>
          <w:spacing w:val="2"/>
        </w:rPr>
        <w:t> </w:t>
      </w:r>
      <w:r>
        <w:rPr/>
        <w:t>ou</w:t>
      </w:r>
      <w:r>
        <w:rPr>
          <w:spacing w:val="2"/>
        </w:rPr>
        <w:t> </w:t>
      </w:r>
      <w:r>
        <w:rPr>
          <w:spacing w:val="-2"/>
        </w:rPr>
        <w:t>anule.</w:t>
      </w:r>
    </w:p>
    <w:p>
      <w:pPr>
        <w:pStyle w:val="BodyText"/>
        <w:spacing w:before="4"/>
        <w:rPr>
          <w:sz w:val="4"/>
        </w:rPr>
      </w:pPr>
    </w:p>
    <w:p>
      <w:pPr>
        <w:pStyle w:val="BodyText"/>
        <w:ind w:left="133"/>
        <w:jc w:val="both"/>
      </w:pPr>
      <w:r>
        <w:rPr/>
        <w:t>Parágrafo</w:t>
      </w:r>
      <w:r>
        <w:rPr>
          <w:spacing w:val="2"/>
        </w:rPr>
        <w:t> </w:t>
      </w:r>
      <w:r>
        <w:rPr/>
        <w:t>único.</w:t>
      </w:r>
      <w:r>
        <w:rPr>
          <w:spacing w:val="3"/>
        </w:rPr>
        <w:t> </w:t>
      </w:r>
      <w:r>
        <w:rPr/>
        <w:t>Cancelado</w:t>
      </w:r>
      <w:r>
        <w:rPr>
          <w:spacing w:val="2"/>
        </w:rPr>
        <w:t> </w:t>
      </w:r>
      <w:r>
        <w:rPr/>
        <w:t>o</w:t>
      </w:r>
      <w:r>
        <w:rPr>
          <w:spacing w:val="3"/>
        </w:rPr>
        <w:t> </w:t>
      </w:r>
      <w:r>
        <w:rPr/>
        <w:t>registro,</w:t>
      </w:r>
      <w:r>
        <w:rPr>
          <w:spacing w:val="3"/>
        </w:rPr>
        <w:t> </w:t>
      </w:r>
      <w:r>
        <w:rPr/>
        <w:t>poderá</w:t>
      </w:r>
      <w:r>
        <w:rPr>
          <w:spacing w:val="2"/>
        </w:rPr>
        <w:t> </w:t>
      </w:r>
      <w:r>
        <w:rPr/>
        <w:t>o</w:t>
      </w:r>
      <w:r>
        <w:rPr>
          <w:spacing w:val="3"/>
        </w:rPr>
        <w:t> </w:t>
      </w:r>
      <w:r>
        <w:rPr/>
        <w:t>proprietário</w:t>
      </w:r>
      <w:r>
        <w:rPr>
          <w:spacing w:val="2"/>
        </w:rPr>
        <w:t> </w:t>
      </w:r>
      <w:r>
        <w:rPr/>
        <w:t>reivindicar</w:t>
      </w:r>
      <w:r>
        <w:rPr>
          <w:spacing w:val="3"/>
        </w:rPr>
        <w:t> </w:t>
      </w:r>
      <w:r>
        <w:rPr/>
        <w:t>o</w:t>
      </w:r>
      <w:r>
        <w:rPr>
          <w:spacing w:val="3"/>
        </w:rPr>
        <w:t> </w:t>
      </w:r>
      <w:r>
        <w:rPr/>
        <w:t>imóvel,</w:t>
      </w:r>
      <w:r>
        <w:rPr>
          <w:spacing w:val="2"/>
        </w:rPr>
        <w:t> </w:t>
      </w:r>
      <w:r>
        <w:rPr/>
        <w:t>independentemente</w:t>
      </w:r>
      <w:r>
        <w:rPr>
          <w:spacing w:val="3"/>
        </w:rPr>
        <w:t> </w:t>
      </w:r>
      <w:r>
        <w:rPr/>
        <w:t>da</w:t>
      </w:r>
      <w:r>
        <w:rPr>
          <w:spacing w:val="2"/>
        </w:rPr>
        <w:t> </w:t>
      </w:r>
      <w:r>
        <w:rPr/>
        <w:t>boa-fé</w:t>
      </w:r>
      <w:r>
        <w:rPr>
          <w:spacing w:val="3"/>
        </w:rPr>
        <w:t> </w:t>
      </w:r>
      <w:r>
        <w:rPr/>
        <w:t>ou</w:t>
      </w:r>
      <w:r>
        <w:rPr>
          <w:spacing w:val="3"/>
        </w:rPr>
        <w:t> </w:t>
      </w:r>
      <w:r>
        <w:rPr/>
        <w:t>do</w:t>
      </w:r>
      <w:r>
        <w:rPr>
          <w:spacing w:val="2"/>
        </w:rPr>
        <w:t> </w:t>
      </w:r>
      <w:r>
        <w:rPr/>
        <w:t>título</w:t>
      </w:r>
      <w:r>
        <w:rPr>
          <w:spacing w:val="3"/>
        </w:rPr>
        <w:t> </w:t>
      </w:r>
      <w:r>
        <w:rPr/>
        <w:t>do</w:t>
      </w:r>
      <w:r>
        <w:rPr>
          <w:spacing w:val="3"/>
        </w:rPr>
        <w:t> </w:t>
      </w:r>
      <w:r>
        <w:rPr/>
        <w:t>terceiro</w:t>
      </w:r>
      <w:r>
        <w:rPr>
          <w:spacing w:val="2"/>
        </w:rPr>
        <w:t> </w:t>
      </w:r>
      <w:r>
        <w:rPr>
          <w:spacing w:val="-2"/>
        </w:rPr>
        <w:t>adquirente.</w:t>
      </w:r>
    </w:p>
    <w:p>
      <w:pPr>
        <w:pStyle w:val="BodyText"/>
        <w:spacing w:before="4"/>
        <w:rPr>
          <w:sz w:val="4"/>
        </w:rPr>
      </w:pPr>
    </w:p>
    <w:p>
      <w:pPr>
        <w:pStyle w:val="BodyText"/>
        <w:spacing w:line="57" w:lineRule="exact"/>
        <w:ind w:left="139" w:right="47"/>
        <w:jc w:val="center"/>
      </w:pPr>
      <w:r>
        <w:rPr/>
        <w:t>Seção</w:t>
      </w:r>
      <w:r>
        <w:rPr>
          <w:spacing w:val="2"/>
        </w:rPr>
        <w:t> </w:t>
      </w:r>
      <w:r>
        <w:rPr>
          <w:spacing w:val="-5"/>
        </w:rPr>
        <w:t>III</w:t>
      </w:r>
    </w:p>
    <w:p>
      <w:pPr>
        <w:pStyle w:val="BodyText"/>
        <w:ind w:left="1935"/>
      </w:pPr>
      <w:r>
        <w:rPr/>
        <w:t>Da</w:t>
      </w:r>
      <w:r>
        <w:rPr>
          <w:spacing w:val="2"/>
        </w:rPr>
        <w:t> </w:t>
      </w:r>
      <w:r>
        <w:rPr/>
        <w:t>Aquisição</w:t>
      </w:r>
      <w:r>
        <w:rPr>
          <w:spacing w:val="2"/>
        </w:rPr>
        <w:t> </w:t>
      </w:r>
      <w:r>
        <w:rPr/>
        <w:t>por</w:t>
      </w:r>
      <w:r>
        <w:rPr>
          <w:spacing w:val="2"/>
        </w:rPr>
        <w:t> </w:t>
      </w:r>
      <w:r>
        <w:rPr>
          <w:spacing w:val="-2"/>
        </w:rPr>
        <w:t>Acessão</w:t>
      </w:r>
    </w:p>
    <w:p>
      <w:pPr>
        <w:pStyle w:val="BodyText"/>
        <w:spacing w:before="6"/>
        <w:rPr>
          <w:sz w:val="4"/>
        </w:rPr>
      </w:pPr>
    </w:p>
    <w:p>
      <w:pPr>
        <w:pStyle w:val="BodyText"/>
        <w:ind w:left="133"/>
        <w:jc w:val="both"/>
      </w:pPr>
      <w:r>
        <w:rPr/>
        <w:t>Art.</w:t>
      </w:r>
      <w:r>
        <w:rPr>
          <w:spacing w:val="2"/>
        </w:rPr>
        <w:t> </w:t>
      </w:r>
      <w:r>
        <w:rPr/>
        <w:t>1.248.</w:t>
      </w:r>
      <w:r>
        <w:rPr>
          <w:spacing w:val="2"/>
        </w:rPr>
        <w:t> </w:t>
      </w:r>
      <w:r>
        <w:rPr/>
        <w:t>A</w:t>
      </w:r>
      <w:r>
        <w:rPr>
          <w:spacing w:val="-1"/>
        </w:rPr>
        <w:t> </w:t>
      </w:r>
      <w:r>
        <w:rPr/>
        <w:t>acessão</w:t>
      </w:r>
      <w:r>
        <w:rPr>
          <w:spacing w:val="2"/>
        </w:rPr>
        <w:t> </w:t>
      </w:r>
      <w:r>
        <w:rPr/>
        <w:t>pode</w:t>
      </w:r>
      <w:r>
        <w:rPr>
          <w:spacing w:val="2"/>
        </w:rPr>
        <w:t> </w:t>
      </w:r>
      <w:r>
        <w:rPr/>
        <w:t>dar-</w:t>
      </w:r>
      <w:r>
        <w:rPr>
          <w:spacing w:val="-5"/>
        </w:rPr>
        <w:t>se:</w:t>
      </w:r>
    </w:p>
    <w:p>
      <w:pPr>
        <w:pStyle w:val="BodyText"/>
        <w:spacing w:before="4"/>
        <w:rPr>
          <w:sz w:val="4"/>
        </w:rPr>
      </w:pPr>
    </w:p>
    <w:p>
      <w:pPr>
        <w:pStyle w:val="ListParagraph"/>
        <w:numPr>
          <w:ilvl w:val="0"/>
          <w:numId w:val="96"/>
        </w:numPr>
        <w:tabs>
          <w:tab w:pos="162" w:val="left" w:leader="none"/>
        </w:tabs>
        <w:spacing w:line="240" w:lineRule="auto" w:before="1" w:after="0"/>
        <w:ind w:left="162" w:right="0" w:hanging="29"/>
        <w:jc w:val="both"/>
        <w:rPr>
          <w:sz w:val="5"/>
        </w:rPr>
      </w:pPr>
      <w:r>
        <w:rPr>
          <w:sz w:val="5"/>
        </w:rPr>
        <w:t>-</w:t>
      </w:r>
      <w:r>
        <w:rPr>
          <w:spacing w:val="1"/>
          <w:sz w:val="5"/>
        </w:rPr>
        <w:t> </w:t>
      </w:r>
      <w:r>
        <w:rPr>
          <w:sz w:val="5"/>
        </w:rPr>
        <w:t>por</w:t>
      </w:r>
      <w:r>
        <w:rPr>
          <w:spacing w:val="2"/>
          <w:sz w:val="5"/>
        </w:rPr>
        <w:t> </w:t>
      </w:r>
      <w:r>
        <w:rPr>
          <w:sz w:val="5"/>
        </w:rPr>
        <w:t>formação</w:t>
      </w:r>
      <w:r>
        <w:rPr>
          <w:spacing w:val="1"/>
          <w:sz w:val="5"/>
        </w:rPr>
        <w:t> </w:t>
      </w:r>
      <w:r>
        <w:rPr>
          <w:sz w:val="5"/>
        </w:rPr>
        <w:t>de</w:t>
      </w:r>
      <w:r>
        <w:rPr>
          <w:spacing w:val="2"/>
          <w:sz w:val="5"/>
        </w:rPr>
        <w:t> </w:t>
      </w:r>
      <w:r>
        <w:rPr>
          <w:spacing w:val="-2"/>
          <w:sz w:val="5"/>
        </w:rPr>
        <w:t>ilhas;</w:t>
      </w:r>
    </w:p>
    <w:p>
      <w:pPr>
        <w:pStyle w:val="BodyText"/>
        <w:spacing w:before="4"/>
        <w:rPr>
          <w:sz w:val="4"/>
        </w:rPr>
      </w:pPr>
    </w:p>
    <w:p>
      <w:pPr>
        <w:pStyle w:val="ListParagraph"/>
        <w:numPr>
          <w:ilvl w:val="0"/>
          <w:numId w:val="96"/>
        </w:numPr>
        <w:tabs>
          <w:tab w:pos="179" w:val="left" w:leader="none"/>
        </w:tabs>
        <w:spacing w:line="240" w:lineRule="auto" w:before="0" w:after="0"/>
        <w:ind w:left="179" w:right="0" w:hanging="46"/>
        <w:jc w:val="both"/>
        <w:rPr>
          <w:sz w:val="5"/>
        </w:rPr>
      </w:pPr>
      <w:r>
        <w:rPr>
          <w:sz w:val="5"/>
        </w:rPr>
        <w:t>- por</w:t>
      </w:r>
      <w:r>
        <w:rPr>
          <w:spacing w:val="1"/>
          <w:sz w:val="5"/>
        </w:rPr>
        <w:t> </w:t>
      </w:r>
      <w:r>
        <w:rPr>
          <w:spacing w:val="-2"/>
          <w:sz w:val="5"/>
        </w:rPr>
        <w:t>aluvião;</w:t>
      </w:r>
    </w:p>
    <w:p>
      <w:pPr>
        <w:pStyle w:val="BodyText"/>
        <w:spacing w:before="4"/>
        <w:rPr>
          <w:sz w:val="4"/>
        </w:rPr>
      </w:pPr>
    </w:p>
    <w:p>
      <w:pPr>
        <w:pStyle w:val="ListParagraph"/>
        <w:numPr>
          <w:ilvl w:val="0"/>
          <w:numId w:val="96"/>
        </w:numPr>
        <w:tabs>
          <w:tab w:pos="196" w:val="left" w:leader="none"/>
        </w:tabs>
        <w:spacing w:line="240" w:lineRule="auto" w:before="0" w:after="0"/>
        <w:ind w:left="196" w:right="0" w:hanging="63"/>
        <w:jc w:val="both"/>
        <w:rPr>
          <w:sz w:val="5"/>
        </w:rPr>
      </w:pPr>
      <w:r>
        <w:rPr>
          <w:sz w:val="5"/>
        </w:rPr>
        <w:t>- por</w:t>
      </w:r>
      <w:r>
        <w:rPr>
          <w:spacing w:val="1"/>
          <w:sz w:val="5"/>
        </w:rPr>
        <w:t> </w:t>
      </w:r>
      <w:r>
        <w:rPr>
          <w:spacing w:val="-2"/>
          <w:sz w:val="5"/>
        </w:rPr>
        <w:t>avulsão;</w:t>
      </w:r>
    </w:p>
    <w:p>
      <w:pPr>
        <w:pStyle w:val="BodyText"/>
        <w:spacing w:before="6"/>
        <w:rPr>
          <w:sz w:val="4"/>
        </w:rPr>
      </w:pPr>
    </w:p>
    <w:p>
      <w:pPr>
        <w:pStyle w:val="ListParagraph"/>
        <w:numPr>
          <w:ilvl w:val="0"/>
          <w:numId w:val="96"/>
        </w:numPr>
        <w:tabs>
          <w:tab w:pos="198" w:val="left" w:leader="none"/>
        </w:tabs>
        <w:spacing w:line="240" w:lineRule="auto" w:before="1" w:after="0"/>
        <w:ind w:left="198" w:right="0" w:hanging="65"/>
        <w:jc w:val="both"/>
        <w:rPr>
          <w:sz w:val="5"/>
        </w:rPr>
      </w:pPr>
      <w:r>
        <w:rPr>
          <w:sz w:val="5"/>
        </w:rPr>
        <w:t>-</w:t>
      </w:r>
      <w:r>
        <w:rPr>
          <w:spacing w:val="1"/>
          <w:sz w:val="5"/>
        </w:rPr>
        <w:t> </w:t>
      </w:r>
      <w:r>
        <w:rPr>
          <w:sz w:val="5"/>
        </w:rPr>
        <w:t>por</w:t>
      </w:r>
      <w:r>
        <w:rPr>
          <w:spacing w:val="2"/>
          <w:sz w:val="5"/>
        </w:rPr>
        <w:t> </w:t>
      </w:r>
      <w:r>
        <w:rPr>
          <w:sz w:val="5"/>
        </w:rPr>
        <w:t>abandono</w:t>
      </w:r>
      <w:r>
        <w:rPr>
          <w:spacing w:val="1"/>
          <w:sz w:val="5"/>
        </w:rPr>
        <w:t> </w:t>
      </w:r>
      <w:r>
        <w:rPr>
          <w:sz w:val="5"/>
        </w:rPr>
        <w:t>de</w:t>
      </w:r>
      <w:r>
        <w:rPr>
          <w:spacing w:val="2"/>
          <w:sz w:val="5"/>
        </w:rPr>
        <w:t> </w:t>
      </w:r>
      <w:r>
        <w:rPr>
          <w:spacing w:val="-2"/>
          <w:sz w:val="5"/>
        </w:rPr>
        <w:t>álveo;</w:t>
      </w:r>
    </w:p>
    <w:p>
      <w:pPr>
        <w:pStyle w:val="BodyText"/>
        <w:spacing w:before="4"/>
        <w:rPr>
          <w:sz w:val="4"/>
        </w:rPr>
      </w:pPr>
    </w:p>
    <w:p>
      <w:pPr>
        <w:pStyle w:val="ListParagraph"/>
        <w:numPr>
          <w:ilvl w:val="0"/>
          <w:numId w:val="96"/>
        </w:numPr>
        <w:tabs>
          <w:tab w:pos="181" w:val="left" w:leader="none"/>
        </w:tabs>
        <w:spacing w:line="240" w:lineRule="auto" w:before="0" w:after="0"/>
        <w:ind w:left="181" w:right="0" w:hanging="48"/>
        <w:jc w:val="both"/>
        <w:rPr>
          <w:sz w:val="5"/>
        </w:rPr>
      </w:pPr>
      <w:r>
        <w:rPr>
          <w:sz w:val="5"/>
        </w:rPr>
        <w:t>-</w:t>
      </w:r>
      <w:r>
        <w:rPr>
          <w:spacing w:val="1"/>
          <w:sz w:val="5"/>
        </w:rPr>
        <w:t> </w:t>
      </w:r>
      <w:r>
        <w:rPr>
          <w:sz w:val="5"/>
        </w:rPr>
        <w:t>por</w:t>
      </w:r>
      <w:r>
        <w:rPr>
          <w:spacing w:val="2"/>
          <w:sz w:val="5"/>
        </w:rPr>
        <w:t> </w:t>
      </w:r>
      <w:r>
        <w:rPr>
          <w:sz w:val="5"/>
        </w:rPr>
        <w:t>plantações</w:t>
      </w:r>
      <w:r>
        <w:rPr>
          <w:spacing w:val="2"/>
          <w:sz w:val="5"/>
        </w:rPr>
        <w:t> </w:t>
      </w:r>
      <w:r>
        <w:rPr>
          <w:sz w:val="5"/>
        </w:rPr>
        <w:t>ou</w:t>
      </w:r>
      <w:r>
        <w:rPr>
          <w:spacing w:val="1"/>
          <w:sz w:val="5"/>
        </w:rPr>
        <w:t> </w:t>
      </w:r>
      <w:r>
        <w:rPr>
          <w:spacing w:val="-2"/>
          <w:sz w:val="5"/>
        </w:rPr>
        <w:t>construções.</w:t>
      </w:r>
    </w:p>
    <w:p>
      <w:pPr>
        <w:pStyle w:val="BodyText"/>
        <w:spacing w:before="4"/>
        <w:rPr>
          <w:sz w:val="4"/>
        </w:rPr>
      </w:pPr>
    </w:p>
    <w:p>
      <w:pPr>
        <w:pStyle w:val="BodyText"/>
        <w:ind w:left="2112" w:right="2044" w:firstLine="30"/>
      </w:pPr>
      <w:r>
        <w:rPr/>
        <w:t>Subseção</w:t>
      </w:r>
      <w:r>
        <w:rPr>
          <w:spacing w:val="-4"/>
        </w:rPr>
        <w:t> </w:t>
      </w:r>
      <w:r>
        <w:rPr/>
        <w:t>I</w:t>
      </w:r>
      <w:r>
        <w:rPr>
          <w:spacing w:val="40"/>
        </w:rPr>
        <w:t> </w:t>
      </w:r>
      <w:r>
        <w:rPr/>
        <w:t>Das</w:t>
      </w:r>
      <w:r>
        <w:rPr>
          <w:spacing w:val="-4"/>
        </w:rPr>
        <w:t> </w:t>
      </w:r>
      <w:r>
        <w:rPr/>
        <w:t>Ilhas</w:t>
      </w:r>
    </w:p>
    <w:p>
      <w:pPr>
        <w:pStyle w:val="BodyText"/>
        <w:spacing w:before="6"/>
        <w:rPr>
          <w:sz w:val="4"/>
        </w:rPr>
      </w:pPr>
    </w:p>
    <w:p>
      <w:pPr>
        <w:pStyle w:val="BodyText"/>
        <w:ind w:left="133"/>
        <w:jc w:val="both"/>
      </w:pPr>
      <w:r>
        <w:rPr/>
        <w:t>Art.</w:t>
      </w:r>
      <w:r>
        <w:rPr>
          <w:spacing w:val="2"/>
        </w:rPr>
        <w:t> </w:t>
      </w:r>
      <w:r>
        <w:rPr/>
        <w:t>1.249.</w:t>
      </w:r>
      <w:r>
        <w:rPr>
          <w:spacing w:val="3"/>
        </w:rPr>
        <w:t> </w:t>
      </w:r>
      <w:r>
        <w:rPr/>
        <w:t>As</w:t>
      </w:r>
      <w:r>
        <w:rPr>
          <w:spacing w:val="3"/>
        </w:rPr>
        <w:t> </w:t>
      </w:r>
      <w:r>
        <w:rPr/>
        <w:t>ilhas</w:t>
      </w:r>
      <w:r>
        <w:rPr>
          <w:spacing w:val="2"/>
        </w:rPr>
        <w:t> </w:t>
      </w:r>
      <w:r>
        <w:rPr/>
        <w:t>que</w:t>
      </w:r>
      <w:r>
        <w:rPr>
          <w:spacing w:val="3"/>
        </w:rPr>
        <w:t> </w:t>
      </w:r>
      <w:r>
        <w:rPr/>
        <w:t>se</w:t>
      </w:r>
      <w:r>
        <w:rPr>
          <w:spacing w:val="3"/>
        </w:rPr>
        <w:t> </w:t>
      </w:r>
      <w:r>
        <w:rPr/>
        <w:t>formarem</w:t>
      </w:r>
      <w:r>
        <w:rPr>
          <w:spacing w:val="2"/>
        </w:rPr>
        <w:t> </w:t>
      </w:r>
      <w:r>
        <w:rPr/>
        <w:t>em</w:t>
      </w:r>
      <w:r>
        <w:rPr>
          <w:spacing w:val="3"/>
        </w:rPr>
        <w:t> </w:t>
      </w:r>
      <w:r>
        <w:rPr/>
        <w:t>correntes</w:t>
      </w:r>
      <w:r>
        <w:rPr>
          <w:spacing w:val="3"/>
        </w:rPr>
        <w:t> </w:t>
      </w:r>
      <w:r>
        <w:rPr/>
        <w:t>comuns</w:t>
      </w:r>
      <w:r>
        <w:rPr>
          <w:spacing w:val="2"/>
        </w:rPr>
        <w:t> </w:t>
      </w:r>
      <w:r>
        <w:rPr/>
        <w:t>ou</w:t>
      </w:r>
      <w:r>
        <w:rPr>
          <w:spacing w:val="3"/>
        </w:rPr>
        <w:t> </w:t>
      </w:r>
      <w:r>
        <w:rPr/>
        <w:t>particulares</w:t>
      </w:r>
      <w:r>
        <w:rPr>
          <w:spacing w:val="3"/>
        </w:rPr>
        <w:t> </w:t>
      </w:r>
      <w:r>
        <w:rPr/>
        <w:t>pertencem</w:t>
      </w:r>
      <w:r>
        <w:rPr>
          <w:spacing w:val="2"/>
        </w:rPr>
        <w:t> </w:t>
      </w:r>
      <w:r>
        <w:rPr/>
        <w:t>aos</w:t>
      </w:r>
      <w:r>
        <w:rPr>
          <w:spacing w:val="3"/>
        </w:rPr>
        <w:t> </w:t>
      </w:r>
      <w:r>
        <w:rPr/>
        <w:t>proprietários</w:t>
      </w:r>
      <w:r>
        <w:rPr>
          <w:spacing w:val="3"/>
        </w:rPr>
        <w:t> </w:t>
      </w:r>
      <w:r>
        <w:rPr/>
        <w:t>ribeirinhos</w:t>
      </w:r>
      <w:r>
        <w:rPr>
          <w:spacing w:val="3"/>
        </w:rPr>
        <w:t> </w:t>
      </w:r>
      <w:r>
        <w:rPr/>
        <w:t>fronteiros,</w:t>
      </w:r>
      <w:r>
        <w:rPr>
          <w:spacing w:val="2"/>
        </w:rPr>
        <w:t> </w:t>
      </w:r>
      <w:r>
        <w:rPr/>
        <w:t>observadas</w:t>
      </w:r>
      <w:r>
        <w:rPr>
          <w:spacing w:val="3"/>
        </w:rPr>
        <w:t> </w:t>
      </w:r>
      <w:r>
        <w:rPr/>
        <w:t>as</w:t>
      </w:r>
      <w:r>
        <w:rPr>
          <w:spacing w:val="3"/>
        </w:rPr>
        <w:t> </w:t>
      </w:r>
      <w:r>
        <w:rPr/>
        <w:t>regras</w:t>
      </w:r>
      <w:r>
        <w:rPr>
          <w:spacing w:val="2"/>
        </w:rPr>
        <w:t> </w:t>
      </w:r>
      <w:r>
        <w:rPr>
          <w:spacing w:val="-2"/>
        </w:rPr>
        <w:t>seguintes:</w:t>
      </w:r>
    </w:p>
    <w:p>
      <w:pPr>
        <w:pStyle w:val="BodyText"/>
        <w:spacing w:before="4"/>
        <w:rPr>
          <w:sz w:val="4"/>
        </w:rPr>
      </w:pPr>
    </w:p>
    <w:p>
      <w:pPr>
        <w:pStyle w:val="ListParagraph"/>
        <w:numPr>
          <w:ilvl w:val="0"/>
          <w:numId w:val="97"/>
        </w:numPr>
        <w:tabs>
          <w:tab w:pos="162" w:val="left" w:leader="none"/>
        </w:tabs>
        <w:spacing w:line="240" w:lineRule="auto" w:before="0" w:after="0"/>
        <w:ind w:left="41" w:right="94" w:firstLine="92"/>
        <w:jc w:val="both"/>
        <w:rPr>
          <w:sz w:val="5"/>
        </w:rPr>
      </w:pPr>
      <w:r>
        <w:rPr>
          <w:sz w:val="5"/>
        </w:rPr>
        <w:t>- as que se formarem no meio do rio consideram-se acréscimos sobrevindos aos terrenos ribeirinhos fronteiros de ambas as margens, na proporção de suas testadas, até a linha que dividir o álveo em duas</w:t>
      </w:r>
      <w:r>
        <w:rPr>
          <w:spacing w:val="40"/>
          <w:sz w:val="5"/>
        </w:rPr>
        <w:t> </w:t>
      </w:r>
      <w:r>
        <w:rPr>
          <w:sz w:val="5"/>
        </w:rPr>
        <w:t>partes</w:t>
      </w:r>
      <w:r>
        <w:rPr>
          <w:spacing w:val="-4"/>
          <w:sz w:val="5"/>
        </w:rPr>
        <w:t> </w:t>
      </w:r>
      <w:r>
        <w:rPr>
          <w:sz w:val="5"/>
        </w:rPr>
        <w:t>iguais;</w:t>
      </w:r>
    </w:p>
    <w:p>
      <w:pPr>
        <w:pStyle w:val="BodyText"/>
        <w:spacing w:before="4"/>
        <w:rPr>
          <w:sz w:val="4"/>
        </w:rPr>
      </w:pPr>
    </w:p>
    <w:p>
      <w:pPr>
        <w:pStyle w:val="ListParagraph"/>
        <w:numPr>
          <w:ilvl w:val="0"/>
          <w:numId w:val="97"/>
        </w:numPr>
        <w:tabs>
          <w:tab w:pos="179" w:val="left" w:leader="none"/>
        </w:tabs>
        <w:spacing w:line="240" w:lineRule="auto" w:before="0" w:after="0"/>
        <w:ind w:left="179" w:right="0" w:hanging="46"/>
        <w:jc w:val="both"/>
        <w:rPr>
          <w:sz w:val="5"/>
        </w:rPr>
      </w:pPr>
      <w:r>
        <w:rPr>
          <w:sz w:val="5"/>
        </w:rPr>
        <w:t>-</w:t>
      </w:r>
      <w:r>
        <w:rPr>
          <w:spacing w:val="2"/>
          <w:sz w:val="5"/>
        </w:rPr>
        <w:t> </w:t>
      </w:r>
      <w:r>
        <w:rPr>
          <w:sz w:val="5"/>
        </w:rPr>
        <w:t>as</w:t>
      </w:r>
      <w:r>
        <w:rPr>
          <w:spacing w:val="2"/>
          <w:sz w:val="5"/>
        </w:rPr>
        <w:t> </w:t>
      </w:r>
      <w:r>
        <w:rPr>
          <w:sz w:val="5"/>
        </w:rPr>
        <w:t>que</w:t>
      </w:r>
      <w:r>
        <w:rPr>
          <w:spacing w:val="2"/>
          <w:sz w:val="5"/>
        </w:rPr>
        <w:t> </w:t>
      </w:r>
      <w:r>
        <w:rPr>
          <w:sz w:val="5"/>
        </w:rPr>
        <w:t>se</w:t>
      </w:r>
      <w:r>
        <w:rPr>
          <w:spacing w:val="3"/>
          <w:sz w:val="5"/>
        </w:rPr>
        <w:t> </w:t>
      </w:r>
      <w:r>
        <w:rPr>
          <w:sz w:val="5"/>
        </w:rPr>
        <w:t>formarem</w:t>
      </w:r>
      <w:r>
        <w:rPr>
          <w:spacing w:val="2"/>
          <w:sz w:val="5"/>
        </w:rPr>
        <w:t> </w:t>
      </w:r>
      <w:r>
        <w:rPr>
          <w:sz w:val="5"/>
        </w:rPr>
        <w:t>entre</w:t>
      </w:r>
      <w:r>
        <w:rPr>
          <w:spacing w:val="2"/>
          <w:sz w:val="5"/>
        </w:rPr>
        <w:t> </w:t>
      </w:r>
      <w:r>
        <w:rPr>
          <w:sz w:val="5"/>
        </w:rPr>
        <w:t>a</w:t>
      </w:r>
      <w:r>
        <w:rPr>
          <w:spacing w:val="3"/>
          <w:sz w:val="5"/>
        </w:rPr>
        <w:t> </w:t>
      </w:r>
      <w:r>
        <w:rPr>
          <w:sz w:val="5"/>
        </w:rPr>
        <w:t>referida</w:t>
      </w:r>
      <w:r>
        <w:rPr>
          <w:spacing w:val="2"/>
          <w:sz w:val="5"/>
        </w:rPr>
        <w:t> </w:t>
      </w:r>
      <w:r>
        <w:rPr>
          <w:sz w:val="5"/>
        </w:rPr>
        <w:t>linha</w:t>
      </w:r>
      <w:r>
        <w:rPr>
          <w:spacing w:val="2"/>
          <w:sz w:val="5"/>
        </w:rPr>
        <w:t> </w:t>
      </w:r>
      <w:r>
        <w:rPr>
          <w:sz w:val="5"/>
        </w:rPr>
        <w:t>e</w:t>
      </w:r>
      <w:r>
        <w:rPr>
          <w:spacing w:val="3"/>
          <w:sz w:val="5"/>
        </w:rPr>
        <w:t> </w:t>
      </w:r>
      <w:r>
        <w:rPr>
          <w:sz w:val="5"/>
        </w:rPr>
        <w:t>uma</w:t>
      </w:r>
      <w:r>
        <w:rPr>
          <w:spacing w:val="2"/>
          <w:sz w:val="5"/>
        </w:rPr>
        <w:t> </w:t>
      </w:r>
      <w:r>
        <w:rPr>
          <w:sz w:val="5"/>
        </w:rPr>
        <w:t>das</w:t>
      </w:r>
      <w:r>
        <w:rPr>
          <w:spacing w:val="2"/>
          <w:sz w:val="5"/>
        </w:rPr>
        <w:t> </w:t>
      </w:r>
      <w:r>
        <w:rPr>
          <w:sz w:val="5"/>
        </w:rPr>
        <w:t>margens</w:t>
      </w:r>
      <w:r>
        <w:rPr>
          <w:spacing w:val="3"/>
          <w:sz w:val="5"/>
        </w:rPr>
        <w:t> </w:t>
      </w:r>
      <w:r>
        <w:rPr>
          <w:sz w:val="5"/>
        </w:rPr>
        <w:t>consideram-se</w:t>
      </w:r>
      <w:r>
        <w:rPr>
          <w:spacing w:val="2"/>
          <w:sz w:val="5"/>
        </w:rPr>
        <w:t> </w:t>
      </w:r>
      <w:r>
        <w:rPr>
          <w:sz w:val="5"/>
        </w:rPr>
        <w:t>acréscimos</w:t>
      </w:r>
      <w:r>
        <w:rPr>
          <w:spacing w:val="2"/>
          <w:sz w:val="5"/>
        </w:rPr>
        <w:t> </w:t>
      </w:r>
      <w:r>
        <w:rPr>
          <w:sz w:val="5"/>
        </w:rPr>
        <w:t>aos</w:t>
      </w:r>
      <w:r>
        <w:rPr>
          <w:spacing w:val="3"/>
          <w:sz w:val="5"/>
        </w:rPr>
        <w:t> </w:t>
      </w:r>
      <w:r>
        <w:rPr>
          <w:sz w:val="5"/>
        </w:rPr>
        <w:t>terrenos</w:t>
      </w:r>
      <w:r>
        <w:rPr>
          <w:spacing w:val="2"/>
          <w:sz w:val="5"/>
        </w:rPr>
        <w:t> </w:t>
      </w:r>
      <w:r>
        <w:rPr>
          <w:sz w:val="5"/>
        </w:rPr>
        <w:t>ribeirinhos</w:t>
      </w:r>
      <w:r>
        <w:rPr>
          <w:spacing w:val="2"/>
          <w:sz w:val="5"/>
        </w:rPr>
        <w:t> </w:t>
      </w:r>
      <w:r>
        <w:rPr>
          <w:sz w:val="5"/>
        </w:rPr>
        <w:t>fronteiros</w:t>
      </w:r>
      <w:r>
        <w:rPr>
          <w:spacing w:val="3"/>
          <w:sz w:val="5"/>
        </w:rPr>
        <w:t> </w:t>
      </w:r>
      <w:r>
        <w:rPr>
          <w:sz w:val="5"/>
        </w:rPr>
        <w:t>desse</w:t>
      </w:r>
      <w:r>
        <w:rPr>
          <w:spacing w:val="2"/>
          <w:sz w:val="5"/>
        </w:rPr>
        <w:t> </w:t>
      </w:r>
      <w:r>
        <w:rPr>
          <w:sz w:val="5"/>
        </w:rPr>
        <w:t>mesmo</w:t>
      </w:r>
      <w:r>
        <w:rPr>
          <w:spacing w:val="2"/>
          <w:sz w:val="5"/>
        </w:rPr>
        <w:t> </w:t>
      </w:r>
      <w:r>
        <w:rPr>
          <w:spacing w:val="-2"/>
          <w:sz w:val="5"/>
        </w:rPr>
        <w:t>lado;</w:t>
      </w:r>
    </w:p>
    <w:p>
      <w:pPr>
        <w:pStyle w:val="BodyText"/>
        <w:spacing w:before="7"/>
        <w:rPr>
          <w:sz w:val="4"/>
        </w:rPr>
      </w:pPr>
    </w:p>
    <w:p>
      <w:pPr>
        <w:pStyle w:val="ListParagraph"/>
        <w:numPr>
          <w:ilvl w:val="0"/>
          <w:numId w:val="97"/>
        </w:numPr>
        <w:tabs>
          <w:tab w:pos="196" w:val="left" w:leader="none"/>
        </w:tabs>
        <w:spacing w:line="240" w:lineRule="auto" w:before="0" w:after="0"/>
        <w:ind w:left="196" w:right="0" w:hanging="63"/>
        <w:jc w:val="both"/>
        <w:rPr>
          <w:sz w:val="5"/>
        </w:rPr>
      </w:pPr>
      <w:r>
        <w:rPr>
          <w:sz w:val="5"/>
        </w:rPr>
        <w:t>-</w:t>
      </w:r>
      <w:r>
        <w:rPr>
          <w:spacing w:val="2"/>
          <w:sz w:val="5"/>
        </w:rPr>
        <w:t> </w:t>
      </w:r>
      <w:r>
        <w:rPr>
          <w:sz w:val="5"/>
        </w:rPr>
        <w:t>as</w:t>
      </w:r>
      <w:r>
        <w:rPr>
          <w:spacing w:val="2"/>
          <w:sz w:val="5"/>
        </w:rPr>
        <w:t> </w:t>
      </w:r>
      <w:r>
        <w:rPr>
          <w:sz w:val="5"/>
        </w:rPr>
        <w:t>que</w:t>
      </w:r>
      <w:r>
        <w:rPr>
          <w:spacing w:val="2"/>
          <w:sz w:val="5"/>
        </w:rPr>
        <w:t> </w:t>
      </w:r>
      <w:r>
        <w:rPr>
          <w:sz w:val="5"/>
        </w:rPr>
        <w:t>se</w:t>
      </w:r>
      <w:r>
        <w:rPr>
          <w:spacing w:val="2"/>
          <w:sz w:val="5"/>
        </w:rPr>
        <w:t> </w:t>
      </w:r>
      <w:r>
        <w:rPr>
          <w:sz w:val="5"/>
        </w:rPr>
        <w:t>formarem</w:t>
      </w:r>
      <w:r>
        <w:rPr>
          <w:spacing w:val="2"/>
          <w:sz w:val="5"/>
        </w:rPr>
        <w:t> </w:t>
      </w:r>
      <w:r>
        <w:rPr>
          <w:sz w:val="5"/>
        </w:rPr>
        <w:t>pelo</w:t>
      </w:r>
      <w:r>
        <w:rPr>
          <w:spacing w:val="2"/>
          <w:sz w:val="5"/>
        </w:rPr>
        <w:t> </w:t>
      </w:r>
      <w:r>
        <w:rPr>
          <w:sz w:val="5"/>
        </w:rPr>
        <w:t>desdobramento</w:t>
      </w:r>
      <w:r>
        <w:rPr>
          <w:spacing w:val="2"/>
          <w:sz w:val="5"/>
        </w:rPr>
        <w:t> </w:t>
      </w:r>
      <w:r>
        <w:rPr>
          <w:sz w:val="5"/>
        </w:rPr>
        <w:t>de</w:t>
      </w:r>
      <w:r>
        <w:rPr>
          <w:spacing w:val="2"/>
          <w:sz w:val="5"/>
        </w:rPr>
        <w:t> </w:t>
      </w:r>
      <w:r>
        <w:rPr>
          <w:sz w:val="5"/>
        </w:rPr>
        <w:t>um</w:t>
      </w:r>
      <w:r>
        <w:rPr>
          <w:spacing w:val="2"/>
          <w:sz w:val="5"/>
        </w:rPr>
        <w:t> </w:t>
      </w:r>
      <w:r>
        <w:rPr>
          <w:sz w:val="5"/>
        </w:rPr>
        <w:t>novo</w:t>
      </w:r>
      <w:r>
        <w:rPr>
          <w:spacing w:val="2"/>
          <w:sz w:val="5"/>
        </w:rPr>
        <w:t> </w:t>
      </w:r>
      <w:r>
        <w:rPr>
          <w:sz w:val="5"/>
        </w:rPr>
        <w:t>braço</w:t>
      </w:r>
      <w:r>
        <w:rPr>
          <w:spacing w:val="2"/>
          <w:sz w:val="5"/>
        </w:rPr>
        <w:t> </w:t>
      </w:r>
      <w:r>
        <w:rPr>
          <w:sz w:val="5"/>
        </w:rPr>
        <w:t>do</w:t>
      </w:r>
      <w:r>
        <w:rPr>
          <w:spacing w:val="2"/>
          <w:sz w:val="5"/>
        </w:rPr>
        <w:t> </w:t>
      </w:r>
      <w:r>
        <w:rPr>
          <w:sz w:val="5"/>
        </w:rPr>
        <w:t>rio</w:t>
      </w:r>
      <w:r>
        <w:rPr>
          <w:spacing w:val="2"/>
          <w:sz w:val="5"/>
        </w:rPr>
        <w:t> </w:t>
      </w:r>
      <w:r>
        <w:rPr>
          <w:sz w:val="5"/>
        </w:rPr>
        <w:t>continuam</w:t>
      </w:r>
      <w:r>
        <w:rPr>
          <w:spacing w:val="2"/>
          <w:sz w:val="5"/>
        </w:rPr>
        <w:t> </w:t>
      </w:r>
      <w:r>
        <w:rPr>
          <w:sz w:val="5"/>
        </w:rPr>
        <w:t>a</w:t>
      </w:r>
      <w:r>
        <w:rPr>
          <w:spacing w:val="2"/>
          <w:sz w:val="5"/>
        </w:rPr>
        <w:t> </w:t>
      </w:r>
      <w:r>
        <w:rPr>
          <w:sz w:val="5"/>
        </w:rPr>
        <w:t>pertencer</w:t>
      </w:r>
      <w:r>
        <w:rPr>
          <w:spacing w:val="2"/>
          <w:sz w:val="5"/>
        </w:rPr>
        <w:t> </w:t>
      </w:r>
      <w:r>
        <w:rPr>
          <w:sz w:val="5"/>
        </w:rPr>
        <w:t>aos</w:t>
      </w:r>
      <w:r>
        <w:rPr>
          <w:spacing w:val="2"/>
          <w:sz w:val="5"/>
        </w:rPr>
        <w:t> </w:t>
      </w:r>
      <w:r>
        <w:rPr>
          <w:sz w:val="5"/>
        </w:rPr>
        <w:t>proprietários</w:t>
      </w:r>
      <w:r>
        <w:rPr>
          <w:spacing w:val="2"/>
          <w:sz w:val="5"/>
        </w:rPr>
        <w:t> </w:t>
      </w:r>
      <w:r>
        <w:rPr>
          <w:sz w:val="5"/>
        </w:rPr>
        <w:t>dos</w:t>
      </w:r>
      <w:r>
        <w:rPr>
          <w:spacing w:val="2"/>
          <w:sz w:val="5"/>
        </w:rPr>
        <w:t> </w:t>
      </w:r>
      <w:r>
        <w:rPr>
          <w:sz w:val="5"/>
        </w:rPr>
        <w:t>terrenos</w:t>
      </w:r>
      <w:r>
        <w:rPr>
          <w:spacing w:val="2"/>
          <w:sz w:val="5"/>
        </w:rPr>
        <w:t> </w:t>
      </w:r>
      <w:r>
        <w:rPr>
          <w:sz w:val="5"/>
        </w:rPr>
        <w:t>à</w:t>
      </w:r>
      <w:r>
        <w:rPr>
          <w:spacing w:val="2"/>
          <w:sz w:val="5"/>
        </w:rPr>
        <w:t> </w:t>
      </w:r>
      <w:r>
        <w:rPr>
          <w:sz w:val="5"/>
        </w:rPr>
        <w:t>custa</w:t>
      </w:r>
      <w:r>
        <w:rPr>
          <w:spacing w:val="2"/>
          <w:sz w:val="5"/>
        </w:rPr>
        <w:t> </w:t>
      </w:r>
      <w:r>
        <w:rPr>
          <w:sz w:val="5"/>
        </w:rPr>
        <w:t>dos</w:t>
      </w:r>
      <w:r>
        <w:rPr>
          <w:spacing w:val="2"/>
          <w:sz w:val="5"/>
        </w:rPr>
        <w:t> </w:t>
      </w:r>
      <w:r>
        <w:rPr>
          <w:sz w:val="5"/>
        </w:rPr>
        <w:t>quais</w:t>
      </w:r>
      <w:r>
        <w:rPr>
          <w:spacing w:val="2"/>
          <w:sz w:val="5"/>
        </w:rPr>
        <w:t> </w:t>
      </w:r>
      <w:r>
        <w:rPr>
          <w:sz w:val="5"/>
        </w:rPr>
        <w:t>se</w:t>
      </w:r>
      <w:r>
        <w:rPr>
          <w:spacing w:val="2"/>
          <w:sz w:val="5"/>
        </w:rPr>
        <w:t> </w:t>
      </w:r>
      <w:r>
        <w:rPr>
          <w:spacing w:val="-2"/>
          <w:sz w:val="5"/>
        </w:rPr>
        <w:t>constituíram.</w:t>
      </w:r>
    </w:p>
    <w:p>
      <w:pPr>
        <w:pStyle w:val="BodyText"/>
        <w:spacing w:before="4"/>
        <w:rPr>
          <w:sz w:val="4"/>
        </w:rPr>
      </w:pPr>
    </w:p>
    <w:p>
      <w:pPr>
        <w:pStyle w:val="BodyText"/>
        <w:ind w:left="2089" w:right="2036" w:firstLine="44"/>
      </w:pPr>
      <w:r>
        <w:rPr/>
        <w:t>Subseção</w:t>
      </w:r>
      <w:r>
        <w:rPr>
          <w:spacing w:val="-4"/>
        </w:rPr>
        <w:t> </w:t>
      </w:r>
      <w:r>
        <w:rPr/>
        <w:t>II</w:t>
      </w:r>
      <w:r>
        <w:rPr>
          <w:spacing w:val="40"/>
        </w:rPr>
        <w:t> </w:t>
      </w:r>
      <w:r>
        <w:rPr/>
        <w:t>Da</w:t>
      </w:r>
      <w:r>
        <w:rPr>
          <w:spacing w:val="1"/>
        </w:rPr>
        <w:t> </w:t>
      </w:r>
      <w:r>
        <w:rPr>
          <w:spacing w:val="-2"/>
        </w:rPr>
        <w:t>Aluvião</w:t>
      </w:r>
    </w:p>
    <w:p>
      <w:pPr>
        <w:pStyle w:val="BodyText"/>
        <w:spacing w:before="4"/>
        <w:rPr>
          <w:sz w:val="4"/>
        </w:rPr>
      </w:pPr>
    </w:p>
    <w:p>
      <w:pPr>
        <w:pStyle w:val="BodyText"/>
        <w:ind w:left="41" w:right="71" w:firstLine="92"/>
        <w:jc w:val="both"/>
      </w:pPr>
      <w:r>
        <w:rPr/>
        <w:t>Art. 1.250. Os acréscimos formados, sucessiva e imperceptivelmente, por depósitos e aterros naturais ao longo das margens das correntes, ou pelo desvio das águas destas, pertencem aos donos dos terrenos</w:t>
      </w:r>
      <w:r>
        <w:rPr>
          <w:spacing w:val="40"/>
        </w:rPr>
        <w:t> </w:t>
      </w:r>
      <w:r>
        <w:rPr/>
        <w:t>marginais,</w:t>
      </w:r>
      <w:r>
        <w:rPr>
          <w:spacing w:val="-4"/>
        </w:rPr>
        <w:t> </w:t>
      </w:r>
      <w:r>
        <w:rPr/>
        <w:t>sem</w:t>
      </w:r>
      <w:r>
        <w:rPr>
          <w:spacing w:val="-3"/>
        </w:rPr>
        <w:t> </w:t>
      </w:r>
      <w:r>
        <w:rPr/>
        <w:t>indenização.</w:t>
      </w:r>
    </w:p>
    <w:p>
      <w:pPr>
        <w:pStyle w:val="BodyText"/>
        <w:spacing w:before="6"/>
        <w:rPr>
          <w:sz w:val="4"/>
        </w:rPr>
      </w:pPr>
    </w:p>
    <w:p>
      <w:pPr>
        <w:pStyle w:val="BodyText"/>
        <w:ind w:left="133"/>
        <w:jc w:val="both"/>
      </w:pPr>
      <w:r>
        <w:rPr/>
        <w:t>Parágrafo</w:t>
      </w:r>
      <w:r>
        <w:rPr>
          <w:spacing w:val="2"/>
        </w:rPr>
        <w:t> </w:t>
      </w:r>
      <w:r>
        <w:rPr/>
        <w:t>único.</w:t>
      </w:r>
      <w:r>
        <w:rPr>
          <w:spacing w:val="2"/>
        </w:rPr>
        <w:t> </w:t>
      </w:r>
      <w:r>
        <w:rPr/>
        <w:t>O</w:t>
      </w:r>
      <w:r>
        <w:rPr>
          <w:spacing w:val="2"/>
        </w:rPr>
        <w:t> </w:t>
      </w:r>
      <w:r>
        <w:rPr/>
        <w:t>terreno</w:t>
      </w:r>
      <w:r>
        <w:rPr>
          <w:spacing w:val="2"/>
        </w:rPr>
        <w:t> </w:t>
      </w:r>
      <w:r>
        <w:rPr/>
        <w:t>aluvial,</w:t>
      </w:r>
      <w:r>
        <w:rPr>
          <w:spacing w:val="2"/>
        </w:rPr>
        <w:t> </w:t>
      </w:r>
      <w:r>
        <w:rPr/>
        <w:t>que</w:t>
      </w:r>
      <w:r>
        <w:rPr>
          <w:spacing w:val="3"/>
        </w:rPr>
        <w:t> </w:t>
      </w:r>
      <w:r>
        <w:rPr/>
        <w:t>se</w:t>
      </w:r>
      <w:r>
        <w:rPr>
          <w:spacing w:val="2"/>
        </w:rPr>
        <w:t> </w:t>
      </w:r>
      <w:r>
        <w:rPr/>
        <w:t>formar</w:t>
      </w:r>
      <w:r>
        <w:rPr>
          <w:spacing w:val="2"/>
        </w:rPr>
        <w:t> </w:t>
      </w:r>
      <w:r>
        <w:rPr/>
        <w:t>em</w:t>
      </w:r>
      <w:r>
        <w:rPr>
          <w:spacing w:val="2"/>
        </w:rPr>
        <w:t> </w:t>
      </w:r>
      <w:r>
        <w:rPr/>
        <w:t>frente</w:t>
      </w:r>
      <w:r>
        <w:rPr>
          <w:spacing w:val="2"/>
        </w:rPr>
        <w:t> </w:t>
      </w:r>
      <w:r>
        <w:rPr/>
        <w:t>de</w:t>
      </w:r>
      <w:r>
        <w:rPr>
          <w:spacing w:val="2"/>
        </w:rPr>
        <w:t> </w:t>
      </w:r>
      <w:r>
        <w:rPr/>
        <w:t>prédios</w:t>
      </w:r>
      <w:r>
        <w:rPr>
          <w:spacing w:val="3"/>
        </w:rPr>
        <w:t> </w:t>
      </w:r>
      <w:r>
        <w:rPr/>
        <w:t>de</w:t>
      </w:r>
      <w:r>
        <w:rPr>
          <w:spacing w:val="2"/>
        </w:rPr>
        <w:t> </w:t>
      </w:r>
      <w:r>
        <w:rPr/>
        <w:t>proprietários</w:t>
      </w:r>
      <w:r>
        <w:rPr>
          <w:spacing w:val="2"/>
        </w:rPr>
        <w:t> </w:t>
      </w:r>
      <w:r>
        <w:rPr/>
        <w:t>diferentes,</w:t>
      </w:r>
      <w:r>
        <w:rPr>
          <w:spacing w:val="2"/>
        </w:rPr>
        <w:t> </w:t>
      </w:r>
      <w:r>
        <w:rPr/>
        <w:t>dividir-se-á</w:t>
      </w:r>
      <w:r>
        <w:rPr>
          <w:spacing w:val="2"/>
        </w:rPr>
        <w:t> </w:t>
      </w:r>
      <w:r>
        <w:rPr/>
        <w:t>entre</w:t>
      </w:r>
      <w:r>
        <w:rPr>
          <w:spacing w:val="2"/>
        </w:rPr>
        <w:t> </w:t>
      </w:r>
      <w:r>
        <w:rPr/>
        <w:t>eles,</w:t>
      </w:r>
      <w:r>
        <w:rPr>
          <w:spacing w:val="3"/>
        </w:rPr>
        <w:t> </w:t>
      </w:r>
      <w:r>
        <w:rPr/>
        <w:t>na</w:t>
      </w:r>
      <w:r>
        <w:rPr>
          <w:spacing w:val="2"/>
        </w:rPr>
        <w:t> </w:t>
      </w:r>
      <w:r>
        <w:rPr/>
        <w:t>proporção</w:t>
      </w:r>
      <w:r>
        <w:rPr>
          <w:spacing w:val="2"/>
        </w:rPr>
        <w:t> </w:t>
      </w:r>
      <w:r>
        <w:rPr/>
        <w:t>da</w:t>
      </w:r>
      <w:r>
        <w:rPr>
          <w:spacing w:val="2"/>
        </w:rPr>
        <w:t> </w:t>
      </w:r>
      <w:r>
        <w:rPr/>
        <w:t>testada</w:t>
      </w:r>
      <w:r>
        <w:rPr>
          <w:spacing w:val="2"/>
        </w:rPr>
        <w:t> </w:t>
      </w:r>
      <w:r>
        <w:rPr/>
        <w:t>de</w:t>
      </w:r>
      <w:r>
        <w:rPr>
          <w:spacing w:val="2"/>
        </w:rPr>
        <w:t> </w:t>
      </w:r>
      <w:r>
        <w:rPr/>
        <w:t>cada</w:t>
      </w:r>
      <w:r>
        <w:rPr>
          <w:spacing w:val="3"/>
        </w:rPr>
        <w:t> </w:t>
      </w:r>
      <w:r>
        <w:rPr/>
        <w:t>um</w:t>
      </w:r>
      <w:r>
        <w:rPr>
          <w:spacing w:val="2"/>
        </w:rPr>
        <w:t> </w:t>
      </w:r>
      <w:r>
        <w:rPr/>
        <w:t>sobre</w:t>
      </w:r>
      <w:r>
        <w:rPr>
          <w:spacing w:val="2"/>
        </w:rPr>
        <w:t> </w:t>
      </w:r>
      <w:r>
        <w:rPr/>
        <w:t>a</w:t>
      </w:r>
      <w:r>
        <w:rPr>
          <w:spacing w:val="2"/>
        </w:rPr>
        <w:t> </w:t>
      </w:r>
      <w:r>
        <w:rPr/>
        <w:t>antiga</w:t>
      </w:r>
      <w:r>
        <w:rPr>
          <w:spacing w:val="2"/>
        </w:rPr>
        <w:t> </w:t>
      </w:r>
      <w:r>
        <w:rPr>
          <w:spacing w:val="-2"/>
        </w:rPr>
        <w:t>margem.</w:t>
      </w:r>
    </w:p>
    <w:p>
      <w:pPr>
        <w:pStyle w:val="BodyText"/>
        <w:spacing w:before="4"/>
        <w:rPr>
          <w:sz w:val="4"/>
        </w:rPr>
      </w:pPr>
    </w:p>
    <w:p>
      <w:pPr>
        <w:pStyle w:val="BodyText"/>
        <w:ind w:left="2088" w:right="2027" w:firstLine="37"/>
      </w:pPr>
      <w:r>
        <w:rPr/>
        <w:t>Subseção</w:t>
      </w:r>
      <w:r>
        <w:rPr>
          <w:spacing w:val="-4"/>
        </w:rPr>
        <w:t> </w:t>
      </w:r>
      <w:r>
        <w:rPr/>
        <w:t>III</w:t>
      </w:r>
      <w:r>
        <w:rPr>
          <w:spacing w:val="40"/>
        </w:rPr>
        <w:t> </w:t>
      </w:r>
      <w:r>
        <w:rPr/>
        <w:t>Da</w:t>
      </w:r>
      <w:r>
        <w:rPr>
          <w:spacing w:val="1"/>
        </w:rPr>
        <w:t> </w:t>
      </w:r>
      <w:r>
        <w:rPr>
          <w:spacing w:val="-2"/>
        </w:rPr>
        <w:t>Avulsão</w:t>
      </w:r>
    </w:p>
    <w:p>
      <w:pPr>
        <w:pStyle w:val="BodyText"/>
        <w:spacing w:before="4"/>
        <w:rPr>
          <w:sz w:val="4"/>
        </w:rPr>
      </w:pPr>
    </w:p>
    <w:p>
      <w:pPr>
        <w:pStyle w:val="BodyText"/>
        <w:ind w:left="41" w:right="90" w:firstLine="92"/>
        <w:jc w:val="both"/>
      </w:pPr>
      <w:r>
        <w:rPr/>
        <w:t>Art. 1.251. Quando, por força natural violenta, uma porção de terra se destacar de um prédio e se juntar a outro, o dono deste adquirirá a propriedade do acréscimo, se indenizar o dono do primeiro ou, sem</w:t>
      </w:r>
      <w:r>
        <w:rPr>
          <w:spacing w:val="40"/>
        </w:rPr>
        <w:t> </w:t>
      </w:r>
      <w:r>
        <w:rPr/>
        <w:t>indenização, se, em um ano, ninguém houver reclamado.</w:t>
      </w:r>
    </w:p>
    <w:p>
      <w:pPr>
        <w:pStyle w:val="BodyText"/>
        <w:spacing w:before="6"/>
        <w:rPr>
          <w:sz w:val="4"/>
        </w:rPr>
      </w:pPr>
    </w:p>
    <w:p>
      <w:pPr>
        <w:pStyle w:val="BodyText"/>
        <w:ind w:left="133"/>
        <w:jc w:val="both"/>
      </w:pPr>
      <w:r>
        <w:rPr/>
        <w:t>Parágrafo</w:t>
      </w:r>
      <w:r>
        <w:rPr>
          <w:spacing w:val="2"/>
        </w:rPr>
        <w:t> </w:t>
      </w:r>
      <w:r>
        <w:rPr/>
        <w:t>único.</w:t>
      </w:r>
      <w:r>
        <w:rPr>
          <w:spacing w:val="2"/>
        </w:rPr>
        <w:t> </w:t>
      </w:r>
      <w:r>
        <w:rPr/>
        <w:t>Recusando-se</w:t>
      </w:r>
      <w:r>
        <w:rPr>
          <w:spacing w:val="2"/>
        </w:rPr>
        <w:t> </w:t>
      </w:r>
      <w:r>
        <w:rPr/>
        <w:t>ao</w:t>
      </w:r>
      <w:r>
        <w:rPr>
          <w:spacing w:val="2"/>
        </w:rPr>
        <w:t> </w:t>
      </w:r>
      <w:r>
        <w:rPr/>
        <w:t>pagamento</w:t>
      </w:r>
      <w:r>
        <w:rPr>
          <w:spacing w:val="2"/>
        </w:rPr>
        <w:t> </w:t>
      </w:r>
      <w:r>
        <w:rPr/>
        <w:t>de</w:t>
      </w:r>
      <w:r>
        <w:rPr>
          <w:spacing w:val="2"/>
        </w:rPr>
        <w:t> </w:t>
      </w:r>
      <w:r>
        <w:rPr/>
        <w:t>indenização,</w:t>
      </w:r>
      <w:r>
        <w:rPr>
          <w:spacing w:val="2"/>
        </w:rPr>
        <w:t> </w:t>
      </w:r>
      <w:r>
        <w:rPr/>
        <w:t>o</w:t>
      </w:r>
      <w:r>
        <w:rPr>
          <w:spacing w:val="2"/>
        </w:rPr>
        <w:t> </w:t>
      </w:r>
      <w:r>
        <w:rPr/>
        <w:t>dono</w:t>
      </w:r>
      <w:r>
        <w:rPr>
          <w:spacing w:val="2"/>
        </w:rPr>
        <w:t> </w:t>
      </w:r>
      <w:r>
        <w:rPr/>
        <w:t>do</w:t>
      </w:r>
      <w:r>
        <w:rPr>
          <w:spacing w:val="2"/>
        </w:rPr>
        <w:t> </w:t>
      </w:r>
      <w:r>
        <w:rPr/>
        <w:t>prédio</w:t>
      </w:r>
      <w:r>
        <w:rPr>
          <w:spacing w:val="2"/>
        </w:rPr>
        <w:t> </w:t>
      </w:r>
      <w:r>
        <w:rPr/>
        <w:t>a</w:t>
      </w:r>
      <w:r>
        <w:rPr>
          <w:spacing w:val="2"/>
        </w:rPr>
        <w:t> </w:t>
      </w:r>
      <w:r>
        <w:rPr/>
        <w:t>que</w:t>
      </w:r>
      <w:r>
        <w:rPr>
          <w:spacing w:val="2"/>
        </w:rPr>
        <w:t> </w:t>
      </w:r>
      <w:r>
        <w:rPr/>
        <w:t>se</w:t>
      </w:r>
      <w:r>
        <w:rPr>
          <w:spacing w:val="2"/>
        </w:rPr>
        <w:t> </w:t>
      </w:r>
      <w:r>
        <w:rPr/>
        <w:t>juntou</w:t>
      </w:r>
      <w:r>
        <w:rPr>
          <w:spacing w:val="2"/>
        </w:rPr>
        <w:t> </w:t>
      </w:r>
      <w:r>
        <w:rPr/>
        <w:t>a</w:t>
      </w:r>
      <w:r>
        <w:rPr>
          <w:spacing w:val="2"/>
        </w:rPr>
        <w:t> </w:t>
      </w:r>
      <w:r>
        <w:rPr/>
        <w:t>porção</w:t>
      </w:r>
      <w:r>
        <w:rPr>
          <w:spacing w:val="2"/>
        </w:rPr>
        <w:t> </w:t>
      </w:r>
      <w:r>
        <w:rPr/>
        <w:t>de</w:t>
      </w:r>
      <w:r>
        <w:rPr>
          <w:spacing w:val="2"/>
        </w:rPr>
        <w:t> </w:t>
      </w:r>
      <w:r>
        <w:rPr/>
        <w:t>terra</w:t>
      </w:r>
      <w:r>
        <w:rPr>
          <w:spacing w:val="2"/>
        </w:rPr>
        <w:t> </w:t>
      </w:r>
      <w:r>
        <w:rPr/>
        <w:t>deverá</w:t>
      </w:r>
      <w:r>
        <w:rPr>
          <w:spacing w:val="2"/>
        </w:rPr>
        <w:t> </w:t>
      </w:r>
      <w:r>
        <w:rPr/>
        <w:t>aquiescer</w:t>
      </w:r>
      <w:r>
        <w:rPr>
          <w:spacing w:val="2"/>
        </w:rPr>
        <w:t> </w:t>
      </w:r>
      <w:r>
        <w:rPr/>
        <w:t>a</w:t>
      </w:r>
      <w:r>
        <w:rPr>
          <w:spacing w:val="2"/>
        </w:rPr>
        <w:t> </w:t>
      </w:r>
      <w:r>
        <w:rPr/>
        <w:t>que</w:t>
      </w:r>
      <w:r>
        <w:rPr>
          <w:spacing w:val="2"/>
        </w:rPr>
        <w:t> </w:t>
      </w:r>
      <w:r>
        <w:rPr/>
        <w:t>se</w:t>
      </w:r>
      <w:r>
        <w:rPr>
          <w:spacing w:val="2"/>
        </w:rPr>
        <w:t> </w:t>
      </w:r>
      <w:r>
        <w:rPr/>
        <w:t>remova</w:t>
      </w:r>
      <w:r>
        <w:rPr>
          <w:spacing w:val="3"/>
        </w:rPr>
        <w:t> </w:t>
      </w:r>
      <w:r>
        <w:rPr/>
        <w:t>a</w:t>
      </w:r>
      <w:r>
        <w:rPr>
          <w:spacing w:val="2"/>
        </w:rPr>
        <w:t> </w:t>
      </w:r>
      <w:r>
        <w:rPr/>
        <w:t>parte</w:t>
      </w:r>
      <w:r>
        <w:rPr>
          <w:spacing w:val="2"/>
        </w:rPr>
        <w:t> </w:t>
      </w:r>
      <w:r>
        <w:rPr>
          <w:spacing w:val="-2"/>
        </w:rPr>
        <w:t>acrescida.</w:t>
      </w:r>
    </w:p>
    <w:p>
      <w:pPr>
        <w:pStyle w:val="BodyText"/>
        <w:spacing w:before="4"/>
        <w:rPr>
          <w:sz w:val="4"/>
        </w:rPr>
      </w:pPr>
    </w:p>
    <w:p>
      <w:pPr>
        <w:pStyle w:val="BodyText"/>
        <w:spacing w:before="1"/>
        <w:ind w:left="1970" w:right="1968" w:firstLine="153"/>
      </w:pPr>
      <w:r>
        <w:rPr/>
        <w:t>Subseção</w:t>
      </w:r>
      <w:r>
        <w:rPr>
          <w:spacing w:val="-4"/>
        </w:rPr>
        <w:t> </w:t>
      </w:r>
      <w:r>
        <w:rPr/>
        <w:t>IV</w:t>
      </w:r>
      <w:r>
        <w:rPr>
          <w:spacing w:val="80"/>
        </w:rPr>
        <w:t> </w:t>
      </w:r>
      <w:r>
        <w:rPr/>
        <w:t>Do</w:t>
      </w:r>
      <w:r>
        <w:rPr>
          <w:spacing w:val="-4"/>
        </w:rPr>
        <w:t> </w:t>
      </w:r>
      <w:r>
        <w:rPr/>
        <w:t>Álveo</w:t>
      </w:r>
      <w:r>
        <w:rPr>
          <w:spacing w:val="-3"/>
        </w:rPr>
        <w:t> </w:t>
      </w:r>
      <w:r>
        <w:rPr/>
        <w:t>Abandonado</w:t>
      </w:r>
    </w:p>
    <w:p>
      <w:pPr>
        <w:pStyle w:val="BodyText"/>
        <w:spacing w:before="3"/>
        <w:rPr>
          <w:sz w:val="4"/>
        </w:rPr>
      </w:pPr>
    </w:p>
    <w:p>
      <w:pPr>
        <w:pStyle w:val="BodyText"/>
        <w:ind w:left="41" w:right="45" w:firstLine="92"/>
        <w:jc w:val="both"/>
      </w:pPr>
      <w:r>
        <w:rPr/>
        <w:t>Art.</w:t>
      </w:r>
      <w:r>
        <w:rPr>
          <w:spacing w:val="2"/>
        </w:rPr>
        <w:t> </w:t>
      </w:r>
      <w:r>
        <w:rPr/>
        <w:t>1.252.</w:t>
      </w:r>
      <w:r>
        <w:rPr>
          <w:spacing w:val="2"/>
        </w:rPr>
        <w:t> </w:t>
      </w:r>
      <w:r>
        <w:rPr/>
        <w:t>O</w:t>
      </w:r>
      <w:r>
        <w:rPr>
          <w:spacing w:val="2"/>
        </w:rPr>
        <w:t> </w:t>
      </w:r>
      <w:r>
        <w:rPr/>
        <w:t>álveo</w:t>
      </w:r>
      <w:r>
        <w:rPr>
          <w:spacing w:val="2"/>
        </w:rPr>
        <w:t> </w:t>
      </w:r>
      <w:r>
        <w:rPr/>
        <w:t>abandonado</w:t>
      </w:r>
      <w:r>
        <w:rPr>
          <w:spacing w:val="2"/>
        </w:rPr>
        <w:t> </w:t>
      </w:r>
      <w:r>
        <w:rPr/>
        <w:t>de</w:t>
      </w:r>
      <w:r>
        <w:rPr>
          <w:spacing w:val="2"/>
        </w:rPr>
        <w:t> </w:t>
      </w:r>
      <w:r>
        <w:rPr/>
        <w:t>corrente</w:t>
      </w:r>
      <w:r>
        <w:rPr>
          <w:spacing w:val="2"/>
        </w:rPr>
        <w:t> </w:t>
      </w:r>
      <w:r>
        <w:rPr/>
        <w:t>pertence</w:t>
      </w:r>
      <w:r>
        <w:rPr>
          <w:spacing w:val="2"/>
        </w:rPr>
        <w:t> </w:t>
      </w:r>
      <w:r>
        <w:rPr/>
        <w:t>aos</w:t>
      </w:r>
      <w:r>
        <w:rPr>
          <w:spacing w:val="2"/>
        </w:rPr>
        <w:t> </w:t>
      </w:r>
      <w:r>
        <w:rPr/>
        <w:t>proprietários</w:t>
      </w:r>
      <w:r>
        <w:rPr>
          <w:spacing w:val="2"/>
        </w:rPr>
        <w:t> </w:t>
      </w:r>
      <w:r>
        <w:rPr/>
        <w:t>ribeirinhos</w:t>
      </w:r>
      <w:r>
        <w:rPr>
          <w:spacing w:val="2"/>
        </w:rPr>
        <w:t> </w:t>
      </w:r>
      <w:r>
        <w:rPr/>
        <w:t>das</w:t>
      </w:r>
      <w:r>
        <w:rPr>
          <w:spacing w:val="2"/>
        </w:rPr>
        <w:t> </w:t>
      </w:r>
      <w:r>
        <w:rPr/>
        <w:t>duas</w:t>
      </w:r>
      <w:r>
        <w:rPr>
          <w:spacing w:val="2"/>
        </w:rPr>
        <w:t> </w:t>
      </w:r>
      <w:r>
        <w:rPr/>
        <w:t>margens,</w:t>
      </w:r>
      <w:r>
        <w:rPr>
          <w:spacing w:val="2"/>
        </w:rPr>
        <w:t> </w:t>
      </w:r>
      <w:r>
        <w:rPr/>
        <w:t>sem</w:t>
      </w:r>
      <w:r>
        <w:rPr>
          <w:spacing w:val="2"/>
        </w:rPr>
        <w:t> </w:t>
      </w:r>
      <w:r>
        <w:rPr/>
        <w:t>que</w:t>
      </w:r>
      <w:r>
        <w:rPr>
          <w:spacing w:val="2"/>
        </w:rPr>
        <w:t> </w:t>
      </w:r>
      <w:r>
        <w:rPr/>
        <w:t>tenham</w:t>
      </w:r>
      <w:r>
        <w:rPr>
          <w:spacing w:val="2"/>
        </w:rPr>
        <w:t> </w:t>
      </w:r>
      <w:r>
        <w:rPr/>
        <w:t>indenização</w:t>
      </w:r>
      <w:r>
        <w:rPr>
          <w:spacing w:val="2"/>
        </w:rPr>
        <w:t> </w:t>
      </w:r>
      <w:r>
        <w:rPr/>
        <w:t>os</w:t>
      </w:r>
      <w:r>
        <w:rPr>
          <w:spacing w:val="2"/>
        </w:rPr>
        <w:t> </w:t>
      </w:r>
      <w:r>
        <w:rPr/>
        <w:t>donos</w:t>
      </w:r>
      <w:r>
        <w:rPr>
          <w:spacing w:val="2"/>
        </w:rPr>
        <w:t> </w:t>
      </w:r>
      <w:r>
        <w:rPr/>
        <w:t>dos</w:t>
      </w:r>
      <w:r>
        <w:rPr>
          <w:spacing w:val="2"/>
        </w:rPr>
        <w:t> </w:t>
      </w:r>
      <w:r>
        <w:rPr/>
        <w:t>terrenos</w:t>
      </w:r>
      <w:r>
        <w:rPr>
          <w:spacing w:val="2"/>
        </w:rPr>
        <w:t> </w:t>
      </w:r>
      <w:r>
        <w:rPr/>
        <w:t>por</w:t>
      </w:r>
      <w:r>
        <w:rPr>
          <w:spacing w:val="2"/>
        </w:rPr>
        <w:t> </w:t>
      </w:r>
      <w:r>
        <w:rPr/>
        <w:t>onde</w:t>
      </w:r>
      <w:r>
        <w:rPr>
          <w:spacing w:val="2"/>
        </w:rPr>
        <w:t> </w:t>
      </w:r>
      <w:r>
        <w:rPr/>
        <w:t>as</w:t>
      </w:r>
      <w:r>
        <w:rPr>
          <w:spacing w:val="2"/>
        </w:rPr>
        <w:t> </w:t>
      </w:r>
      <w:r>
        <w:rPr/>
        <w:t>águas</w:t>
      </w:r>
      <w:r>
        <w:rPr>
          <w:spacing w:val="2"/>
        </w:rPr>
        <w:t> </w:t>
      </w:r>
      <w:r>
        <w:rPr/>
        <w:t>abrirem</w:t>
      </w:r>
      <w:r>
        <w:rPr>
          <w:spacing w:val="2"/>
        </w:rPr>
        <w:t> </w:t>
      </w:r>
      <w:r>
        <w:rPr/>
        <w:t>novo</w:t>
      </w:r>
      <w:r>
        <w:rPr>
          <w:spacing w:val="2"/>
        </w:rPr>
        <w:t> </w:t>
      </w:r>
      <w:r>
        <w:rPr/>
        <w:t>curso,</w:t>
      </w:r>
      <w:r>
        <w:rPr>
          <w:spacing w:val="2"/>
        </w:rPr>
        <w:t> </w:t>
      </w:r>
      <w:r>
        <w:rPr/>
        <w:t>entendendo-se</w:t>
      </w:r>
      <w:r>
        <w:rPr>
          <w:spacing w:val="40"/>
        </w:rPr>
        <w:t> </w:t>
      </w:r>
      <w:r>
        <w:rPr/>
        <w:t>que os prédios marginais se estendem até o meio do álveo.</w:t>
      </w:r>
    </w:p>
    <w:p>
      <w:pPr>
        <w:pStyle w:val="BodyText"/>
        <w:spacing w:before="6"/>
        <w:rPr>
          <w:sz w:val="4"/>
        </w:rPr>
      </w:pPr>
    </w:p>
    <w:p>
      <w:pPr>
        <w:pStyle w:val="BodyText"/>
        <w:spacing w:line="57" w:lineRule="exact" w:before="1"/>
        <w:ind w:left="139" w:right="47"/>
        <w:jc w:val="center"/>
      </w:pPr>
      <w:r>
        <w:rPr/>
        <w:t>Subseção</w:t>
      </w:r>
      <w:r>
        <w:rPr>
          <w:spacing w:val="3"/>
        </w:rPr>
        <w:t> </w:t>
      </w:r>
      <w:r>
        <w:rPr>
          <w:spacing w:val="-10"/>
        </w:rPr>
        <w:t>V</w:t>
      </w:r>
    </w:p>
    <w:p>
      <w:pPr>
        <w:pStyle w:val="BodyText"/>
        <w:ind w:left="64" w:right="64"/>
        <w:jc w:val="center"/>
      </w:pPr>
      <w:r>
        <w:rPr/>
        <w:t>Das</w:t>
      </w:r>
      <w:r>
        <w:rPr>
          <w:spacing w:val="2"/>
        </w:rPr>
        <w:t> </w:t>
      </w:r>
      <w:r>
        <w:rPr/>
        <w:t>Construções</w:t>
      </w:r>
      <w:r>
        <w:rPr>
          <w:spacing w:val="2"/>
        </w:rPr>
        <w:t> </w:t>
      </w:r>
      <w:r>
        <w:rPr/>
        <w:t>e</w:t>
      </w:r>
      <w:r>
        <w:rPr>
          <w:spacing w:val="2"/>
        </w:rPr>
        <w:t> </w:t>
      </w:r>
      <w:r>
        <w:rPr>
          <w:spacing w:val="-2"/>
        </w:rPr>
        <w:t>Plantações</w:t>
      </w:r>
    </w:p>
    <w:p>
      <w:pPr>
        <w:pStyle w:val="BodyText"/>
        <w:spacing w:before="3"/>
        <w:rPr>
          <w:sz w:val="4"/>
        </w:rPr>
      </w:pPr>
    </w:p>
    <w:p>
      <w:pPr>
        <w:pStyle w:val="BodyText"/>
        <w:spacing w:before="1"/>
        <w:ind w:left="133"/>
        <w:jc w:val="both"/>
      </w:pPr>
      <w:r>
        <w:rPr/>
        <w:t>Art.</w:t>
      </w:r>
      <w:r>
        <w:rPr>
          <w:spacing w:val="1"/>
        </w:rPr>
        <w:t> </w:t>
      </w:r>
      <w:r>
        <w:rPr/>
        <w:t>1.253.</w:t>
      </w:r>
      <w:r>
        <w:rPr>
          <w:spacing w:val="2"/>
        </w:rPr>
        <w:t> </w:t>
      </w:r>
      <w:r>
        <w:rPr/>
        <w:t>Toda</w:t>
      </w:r>
      <w:r>
        <w:rPr>
          <w:spacing w:val="2"/>
        </w:rPr>
        <w:t> </w:t>
      </w:r>
      <w:r>
        <w:rPr/>
        <w:t>construção</w:t>
      </w:r>
      <w:r>
        <w:rPr>
          <w:spacing w:val="2"/>
        </w:rPr>
        <w:t> </w:t>
      </w:r>
      <w:r>
        <w:rPr/>
        <w:t>ou</w:t>
      </w:r>
      <w:r>
        <w:rPr>
          <w:spacing w:val="2"/>
        </w:rPr>
        <w:t> </w:t>
      </w:r>
      <w:r>
        <w:rPr/>
        <w:t>plantação</w:t>
      </w:r>
      <w:r>
        <w:rPr>
          <w:spacing w:val="2"/>
        </w:rPr>
        <w:t> </w:t>
      </w:r>
      <w:r>
        <w:rPr/>
        <w:t>existente</w:t>
      </w:r>
      <w:r>
        <w:rPr>
          <w:spacing w:val="2"/>
        </w:rPr>
        <w:t> </w:t>
      </w:r>
      <w:r>
        <w:rPr/>
        <w:t>em</w:t>
      </w:r>
      <w:r>
        <w:rPr>
          <w:spacing w:val="2"/>
        </w:rPr>
        <w:t> </w:t>
      </w:r>
      <w:r>
        <w:rPr/>
        <w:t>um</w:t>
      </w:r>
      <w:r>
        <w:rPr>
          <w:spacing w:val="2"/>
        </w:rPr>
        <w:t> </w:t>
      </w:r>
      <w:r>
        <w:rPr/>
        <w:t>terreno</w:t>
      </w:r>
      <w:r>
        <w:rPr>
          <w:spacing w:val="2"/>
        </w:rPr>
        <w:t> </w:t>
      </w:r>
      <w:r>
        <w:rPr/>
        <w:t>presume-se</w:t>
      </w:r>
      <w:r>
        <w:rPr>
          <w:spacing w:val="1"/>
        </w:rPr>
        <w:t> </w:t>
      </w:r>
      <w:r>
        <w:rPr/>
        <w:t>feita</w:t>
      </w:r>
      <w:r>
        <w:rPr>
          <w:spacing w:val="2"/>
        </w:rPr>
        <w:t> </w:t>
      </w:r>
      <w:r>
        <w:rPr/>
        <w:t>pelo</w:t>
      </w:r>
      <w:r>
        <w:rPr>
          <w:spacing w:val="2"/>
        </w:rPr>
        <w:t> </w:t>
      </w:r>
      <w:r>
        <w:rPr/>
        <w:t>proprietário</w:t>
      </w:r>
      <w:r>
        <w:rPr>
          <w:spacing w:val="2"/>
        </w:rPr>
        <w:t> </w:t>
      </w:r>
      <w:r>
        <w:rPr/>
        <w:t>e</w:t>
      </w:r>
      <w:r>
        <w:rPr>
          <w:spacing w:val="2"/>
        </w:rPr>
        <w:t> </w:t>
      </w:r>
      <w:r>
        <w:rPr/>
        <w:t>à</w:t>
      </w:r>
      <w:r>
        <w:rPr>
          <w:spacing w:val="2"/>
        </w:rPr>
        <w:t> </w:t>
      </w:r>
      <w:r>
        <w:rPr/>
        <w:t>sua</w:t>
      </w:r>
      <w:r>
        <w:rPr>
          <w:spacing w:val="2"/>
        </w:rPr>
        <w:t> </w:t>
      </w:r>
      <w:r>
        <w:rPr/>
        <w:t>custa,</w:t>
      </w:r>
      <w:r>
        <w:rPr>
          <w:spacing w:val="2"/>
        </w:rPr>
        <w:t> </w:t>
      </w:r>
      <w:r>
        <w:rPr/>
        <w:t>até</w:t>
      </w:r>
      <w:r>
        <w:rPr>
          <w:spacing w:val="2"/>
        </w:rPr>
        <w:t> </w:t>
      </w:r>
      <w:r>
        <w:rPr/>
        <w:t>que</w:t>
      </w:r>
      <w:r>
        <w:rPr>
          <w:spacing w:val="2"/>
        </w:rPr>
        <w:t> </w:t>
      </w:r>
      <w:r>
        <w:rPr/>
        <w:t>se</w:t>
      </w:r>
      <w:r>
        <w:rPr>
          <w:spacing w:val="1"/>
        </w:rPr>
        <w:t> </w:t>
      </w:r>
      <w:r>
        <w:rPr/>
        <w:t>prove</w:t>
      </w:r>
      <w:r>
        <w:rPr>
          <w:spacing w:val="2"/>
        </w:rPr>
        <w:t> </w:t>
      </w:r>
      <w:r>
        <w:rPr/>
        <w:t>o</w:t>
      </w:r>
      <w:r>
        <w:rPr>
          <w:spacing w:val="2"/>
        </w:rPr>
        <w:t> </w:t>
      </w:r>
      <w:r>
        <w:rPr>
          <w:spacing w:val="-2"/>
        </w:rPr>
        <w:t>contrário.</w:t>
      </w:r>
    </w:p>
    <w:p>
      <w:pPr>
        <w:pStyle w:val="BodyText"/>
        <w:spacing w:before="4"/>
        <w:rPr>
          <w:sz w:val="4"/>
        </w:rPr>
      </w:pPr>
    </w:p>
    <w:p>
      <w:pPr>
        <w:pStyle w:val="BodyText"/>
        <w:ind w:left="41" w:right="96" w:firstLine="92"/>
        <w:jc w:val="both"/>
      </w:pPr>
      <w:r>
        <w:rPr/>
        <w:t>Art. 1.254. Aquele que semeia, planta ou edifica em terreno próprio com sementes, plantas ou materiais alheios, adquire a propriedade destes; mas fica obrigado a pagar-lhes o valor, além de responder por</w:t>
      </w:r>
      <w:r>
        <w:rPr>
          <w:spacing w:val="40"/>
        </w:rPr>
        <w:t> </w:t>
      </w:r>
      <w:r>
        <w:rPr/>
        <w:t>perdas e danos, se agiu de má-fé.</w:t>
      </w:r>
    </w:p>
    <w:p>
      <w:pPr>
        <w:pStyle w:val="BodyText"/>
        <w:spacing w:before="6"/>
        <w:rPr>
          <w:sz w:val="4"/>
        </w:rPr>
      </w:pPr>
    </w:p>
    <w:p>
      <w:pPr>
        <w:pStyle w:val="BodyText"/>
        <w:ind w:left="133"/>
        <w:jc w:val="both"/>
      </w:pPr>
      <w:r>
        <w:rPr/>
        <w:t>Art.</w:t>
      </w:r>
      <w:r>
        <w:rPr>
          <w:spacing w:val="2"/>
        </w:rPr>
        <w:t> </w:t>
      </w:r>
      <w:r>
        <w:rPr/>
        <w:t>1.255.</w:t>
      </w:r>
      <w:r>
        <w:rPr>
          <w:spacing w:val="2"/>
        </w:rPr>
        <w:t> </w:t>
      </w:r>
      <w:r>
        <w:rPr/>
        <w:t>Aquele</w:t>
      </w:r>
      <w:r>
        <w:rPr>
          <w:spacing w:val="2"/>
        </w:rPr>
        <w:t> </w:t>
      </w:r>
      <w:r>
        <w:rPr/>
        <w:t>que</w:t>
      </w:r>
      <w:r>
        <w:rPr>
          <w:spacing w:val="2"/>
        </w:rPr>
        <w:t> </w:t>
      </w:r>
      <w:r>
        <w:rPr/>
        <w:t>semeia,</w:t>
      </w:r>
      <w:r>
        <w:rPr>
          <w:spacing w:val="2"/>
        </w:rPr>
        <w:t> </w:t>
      </w:r>
      <w:r>
        <w:rPr/>
        <w:t>planta</w:t>
      </w:r>
      <w:r>
        <w:rPr>
          <w:spacing w:val="2"/>
        </w:rPr>
        <w:t> </w:t>
      </w:r>
      <w:r>
        <w:rPr/>
        <w:t>ou</w:t>
      </w:r>
      <w:r>
        <w:rPr>
          <w:spacing w:val="3"/>
        </w:rPr>
        <w:t> </w:t>
      </w:r>
      <w:r>
        <w:rPr/>
        <w:t>edifica</w:t>
      </w:r>
      <w:r>
        <w:rPr>
          <w:spacing w:val="2"/>
        </w:rPr>
        <w:t> </w:t>
      </w:r>
      <w:r>
        <w:rPr/>
        <w:t>em</w:t>
      </w:r>
      <w:r>
        <w:rPr>
          <w:spacing w:val="2"/>
        </w:rPr>
        <w:t> </w:t>
      </w:r>
      <w:r>
        <w:rPr/>
        <w:t>terreno</w:t>
      </w:r>
      <w:r>
        <w:rPr>
          <w:spacing w:val="2"/>
        </w:rPr>
        <w:t> </w:t>
      </w:r>
      <w:r>
        <w:rPr/>
        <w:t>alheio</w:t>
      </w:r>
      <w:r>
        <w:rPr>
          <w:spacing w:val="2"/>
        </w:rPr>
        <w:t> </w:t>
      </w:r>
      <w:r>
        <w:rPr/>
        <w:t>perde,</w:t>
      </w:r>
      <w:r>
        <w:rPr>
          <w:spacing w:val="2"/>
        </w:rPr>
        <w:t> </w:t>
      </w:r>
      <w:r>
        <w:rPr/>
        <w:t>em</w:t>
      </w:r>
      <w:r>
        <w:rPr>
          <w:spacing w:val="2"/>
        </w:rPr>
        <w:t> </w:t>
      </w:r>
      <w:r>
        <w:rPr/>
        <w:t>proveito</w:t>
      </w:r>
      <w:r>
        <w:rPr>
          <w:spacing w:val="3"/>
        </w:rPr>
        <w:t> </w:t>
      </w:r>
      <w:r>
        <w:rPr/>
        <w:t>do</w:t>
      </w:r>
      <w:r>
        <w:rPr>
          <w:spacing w:val="2"/>
        </w:rPr>
        <w:t> </w:t>
      </w:r>
      <w:r>
        <w:rPr/>
        <w:t>proprietário,</w:t>
      </w:r>
      <w:r>
        <w:rPr>
          <w:spacing w:val="2"/>
        </w:rPr>
        <w:t> </w:t>
      </w:r>
      <w:r>
        <w:rPr/>
        <w:t>as</w:t>
      </w:r>
      <w:r>
        <w:rPr>
          <w:spacing w:val="2"/>
        </w:rPr>
        <w:t> </w:t>
      </w:r>
      <w:r>
        <w:rPr/>
        <w:t>sementes,</w:t>
      </w:r>
      <w:r>
        <w:rPr>
          <w:spacing w:val="2"/>
        </w:rPr>
        <w:t> </w:t>
      </w:r>
      <w:r>
        <w:rPr/>
        <w:t>plantas</w:t>
      </w:r>
      <w:r>
        <w:rPr>
          <w:spacing w:val="2"/>
        </w:rPr>
        <w:t> </w:t>
      </w:r>
      <w:r>
        <w:rPr/>
        <w:t>e</w:t>
      </w:r>
      <w:r>
        <w:rPr>
          <w:spacing w:val="2"/>
        </w:rPr>
        <w:t> </w:t>
      </w:r>
      <w:r>
        <w:rPr/>
        <w:t>construções;</w:t>
      </w:r>
      <w:r>
        <w:rPr>
          <w:spacing w:val="3"/>
        </w:rPr>
        <w:t> </w:t>
      </w:r>
      <w:r>
        <w:rPr/>
        <w:t>se</w:t>
      </w:r>
      <w:r>
        <w:rPr>
          <w:spacing w:val="2"/>
        </w:rPr>
        <w:t> </w:t>
      </w:r>
      <w:r>
        <w:rPr/>
        <w:t>procedeu</w:t>
      </w:r>
      <w:r>
        <w:rPr>
          <w:spacing w:val="2"/>
        </w:rPr>
        <w:t> </w:t>
      </w:r>
      <w:r>
        <w:rPr/>
        <w:t>de</w:t>
      </w:r>
      <w:r>
        <w:rPr>
          <w:spacing w:val="2"/>
        </w:rPr>
        <w:t> </w:t>
      </w:r>
      <w:r>
        <w:rPr/>
        <w:t>boa-fé,</w:t>
      </w:r>
      <w:r>
        <w:rPr>
          <w:spacing w:val="2"/>
        </w:rPr>
        <w:t> </w:t>
      </w:r>
      <w:r>
        <w:rPr/>
        <w:t>terá</w:t>
      </w:r>
      <w:r>
        <w:rPr>
          <w:spacing w:val="2"/>
        </w:rPr>
        <w:t> </w:t>
      </w:r>
      <w:r>
        <w:rPr/>
        <w:t>direito</w:t>
      </w:r>
      <w:r>
        <w:rPr>
          <w:spacing w:val="3"/>
        </w:rPr>
        <w:t> </w:t>
      </w:r>
      <w:r>
        <w:rPr/>
        <w:t>a</w:t>
      </w:r>
      <w:r>
        <w:rPr>
          <w:spacing w:val="2"/>
        </w:rPr>
        <w:t> </w:t>
      </w:r>
      <w:r>
        <w:rPr>
          <w:spacing w:val="-2"/>
        </w:rPr>
        <w:t>indenização.</w:t>
      </w:r>
    </w:p>
    <w:p>
      <w:pPr>
        <w:pStyle w:val="BodyText"/>
        <w:spacing w:before="4"/>
        <w:rPr>
          <w:sz w:val="4"/>
        </w:rPr>
      </w:pPr>
    </w:p>
    <w:p>
      <w:pPr>
        <w:pStyle w:val="BodyText"/>
        <w:ind w:left="41" w:right="195" w:firstLine="92"/>
      </w:pPr>
      <w:r>
        <w:rPr/>
        <w:t>Parágrafo único. Se a construção ou a plantação exceder consideravelmente o valor do terreno, aquele que, de boa-fé, plantou ou edificou, adquirirá a propriedade do solo, mediante pagamento da</w:t>
      </w:r>
      <w:r>
        <w:rPr>
          <w:spacing w:val="40"/>
        </w:rPr>
        <w:t> </w:t>
      </w:r>
      <w:r>
        <w:rPr/>
        <w:t>indenização fixada judicialmente, se não houver acordo.</w:t>
      </w:r>
    </w:p>
    <w:p>
      <w:pPr>
        <w:pStyle w:val="BodyText"/>
        <w:spacing w:before="4"/>
        <w:rPr>
          <w:sz w:val="4"/>
        </w:rPr>
      </w:pPr>
    </w:p>
    <w:p>
      <w:pPr>
        <w:pStyle w:val="BodyText"/>
        <w:spacing w:line="458" w:lineRule="auto"/>
        <w:ind w:left="133" w:right="1290"/>
      </w:pPr>
      <w:r>
        <w:rPr/>
        <w:t>Art. 1.256. Se de ambas as partes houve má-fé, adquirirá o proprietário as sementes, plantas e construções, devendo ressarcir o valor das acessões.</w:t>
      </w:r>
      <w:r>
        <w:rPr>
          <w:spacing w:val="40"/>
        </w:rPr>
        <w:t> </w:t>
      </w:r>
      <w:r>
        <w:rPr/>
        <w:t>Parágrafo único. Presume-se má-fé no proprietário, quando o trabalho de construção, ou lavoura, se fez em sua presença e sem impugnação sua.</w:t>
      </w:r>
    </w:p>
    <w:p>
      <w:pPr>
        <w:pStyle w:val="BodyText"/>
        <w:spacing w:line="56" w:lineRule="exact"/>
        <w:ind w:left="133"/>
      </w:pPr>
      <w:r>
        <w:rPr/>
        <w:t>Art.</w:t>
      </w:r>
      <w:r>
        <w:rPr>
          <w:spacing w:val="2"/>
        </w:rPr>
        <w:t> </w:t>
      </w:r>
      <w:r>
        <w:rPr/>
        <w:t>1.257.</w:t>
      </w:r>
      <w:r>
        <w:rPr>
          <w:spacing w:val="2"/>
        </w:rPr>
        <w:t> </w:t>
      </w:r>
      <w:r>
        <w:rPr/>
        <w:t>O</w:t>
      </w:r>
      <w:r>
        <w:rPr>
          <w:spacing w:val="2"/>
        </w:rPr>
        <w:t> </w:t>
      </w:r>
      <w:r>
        <w:rPr/>
        <w:t>disposto</w:t>
      </w:r>
      <w:r>
        <w:rPr>
          <w:spacing w:val="2"/>
        </w:rPr>
        <w:t> </w:t>
      </w:r>
      <w:r>
        <w:rPr/>
        <w:t>no</w:t>
      </w:r>
      <w:r>
        <w:rPr>
          <w:spacing w:val="2"/>
        </w:rPr>
        <w:t> </w:t>
      </w:r>
      <w:r>
        <w:rPr/>
        <w:t>artigo</w:t>
      </w:r>
      <w:r>
        <w:rPr>
          <w:spacing w:val="2"/>
        </w:rPr>
        <w:t> </w:t>
      </w:r>
      <w:r>
        <w:rPr/>
        <w:t>antecedente</w:t>
      </w:r>
      <w:r>
        <w:rPr>
          <w:spacing w:val="3"/>
        </w:rPr>
        <w:t> </w:t>
      </w:r>
      <w:r>
        <w:rPr/>
        <w:t>aplica-se</w:t>
      </w:r>
      <w:r>
        <w:rPr>
          <w:spacing w:val="2"/>
        </w:rPr>
        <w:t> </w:t>
      </w:r>
      <w:r>
        <w:rPr/>
        <w:t>ao</w:t>
      </w:r>
      <w:r>
        <w:rPr>
          <w:spacing w:val="2"/>
        </w:rPr>
        <w:t> </w:t>
      </w:r>
      <w:r>
        <w:rPr/>
        <w:t>caso</w:t>
      </w:r>
      <w:r>
        <w:rPr>
          <w:spacing w:val="2"/>
        </w:rPr>
        <w:t> </w:t>
      </w:r>
      <w:r>
        <w:rPr/>
        <w:t>de</w:t>
      </w:r>
      <w:r>
        <w:rPr>
          <w:spacing w:val="2"/>
        </w:rPr>
        <w:t> </w:t>
      </w:r>
      <w:r>
        <w:rPr/>
        <w:t>não</w:t>
      </w:r>
      <w:r>
        <w:rPr>
          <w:spacing w:val="2"/>
        </w:rPr>
        <w:t> </w:t>
      </w:r>
      <w:r>
        <w:rPr/>
        <w:t>pertencerem</w:t>
      </w:r>
      <w:r>
        <w:rPr>
          <w:spacing w:val="2"/>
        </w:rPr>
        <w:t> </w:t>
      </w:r>
      <w:r>
        <w:rPr/>
        <w:t>as</w:t>
      </w:r>
      <w:r>
        <w:rPr>
          <w:spacing w:val="3"/>
        </w:rPr>
        <w:t> </w:t>
      </w:r>
      <w:r>
        <w:rPr/>
        <w:t>sementes,</w:t>
      </w:r>
      <w:r>
        <w:rPr>
          <w:spacing w:val="2"/>
        </w:rPr>
        <w:t> </w:t>
      </w:r>
      <w:r>
        <w:rPr/>
        <w:t>plantas</w:t>
      </w:r>
      <w:r>
        <w:rPr>
          <w:spacing w:val="2"/>
        </w:rPr>
        <w:t> </w:t>
      </w:r>
      <w:r>
        <w:rPr/>
        <w:t>ou</w:t>
      </w:r>
      <w:r>
        <w:rPr>
          <w:spacing w:val="2"/>
        </w:rPr>
        <w:t> </w:t>
      </w:r>
      <w:r>
        <w:rPr/>
        <w:t>materiais</w:t>
      </w:r>
      <w:r>
        <w:rPr>
          <w:spacing w:val="2"/>
        </w:rPr>
        <w:t> </w:t>
      </w:r>
      <w:r>
        <w:rPr/>
        <w:t>a</w:t>
      </w:r>
      <w:r>
        <w:rPr>
          <w:spacing w:val="2"/>
        </w:rPr>
        <w:t> </w:t>
      </w:r>
      <w:r>
        <w:rPr/>
        <w:t>quem</w:t>
      </w:r>
      <w:r>
        <w:rPr>
          <w:spacing w:val="3"/>
        </w:rPr>
        <w:t> </w:t>
      </w:r>
      <w:r>
        <w:rPr/>
        <w:t>de</w:t>
      </w:r>
      <w:r>
        <w:rPr>
          <w:spacing w:val="2"/>
        </w:rPr>
        <w:t> </w:t>
      </w:r>
      <w:r>
        <w:rPr/>
        <w:t>boa-fé</w:t>
      </w:r>
      <w:r>
        <w:rPr>
          <w:spacing w:val="2"/>
        </w:rPr>
        <w:t> </w:t>
      </w:r>
      <w:r>
        <w:rPr/>
        <w:t>os</w:t>
      </w:r>
      <w:r>
        <w:rPr>
          <w:spacing w:val="2"/>
        </w:rPr>
        <w:t> </w:t>
      </w:r>
      <w:r>
        <w:rPr/>
        <w:t>empregou</w:t>
      </w:r>
      <w:r>
        <w:rPr>
          <w:spacing w:val="2"/>
        </w:rPr>
        <w:t> </w:t>
      </w:r>
      <w:r>
        <w:rPr/>
        <w:t>em</w:t>
      </w:r>
      <w:r>
        <w:rPr>
          <w:spacing w:val="2"/>
        </w:rPr>
        <w:t> </w:t>
      </w:r>
      <w:r>
        <w:rPr/>
        <w:t>solo</w:t>
      </w:r>
      <w:r>
        <w:rPr>
          <w:spacing w:val="2"/>
        </w:rPr>
        <w:t> </w:t>
      </w:r>
      <w:r>
        <w:rPr>
          <w:spacing w:val="-2"/>
        </w:rPr>
        <w:t>alheio.</w:t>
      </w:r>
    </w:p>
    <w:p>
      <w:pPr>
        <w:pStyle w:val="BodyText"/>
        <w:spacing w:before="4"/>
        <w:rPr>
          <w:sz w:val="4"/>
        </w:rPr>
      </w:pPr>
    </w:p>
    <w:p>
      <w:pPr>
        <w:pStyle w:val="BodyText"/>
        <w:ind w:left="133"/>
        <w:jc w:val="both"/>
      </w:pPr>
      <w:r>
        <w:rPr/>
        <w:t>Parágrafo</w:t>
      </w:r>
      <w:r>
        <w:rPr>
          <w:spacing w:val="2"/>
        </w:rPr>
        <w:t> </w:t>
      </w:r>
      <w:r>
        <w:rPr/>
        <w:t>único.</w:t>
      </w:r>
      <w:r>
        <w:rPr>
          <w:spacing w:val="2"/>
        </w:rPr>
        <w:t> </w:t>
      </w:r>
      <w:r>
        <w:rPr/>
        <w:t>O</w:t>
      </w:r>
      <w:r>
        <w:rPr>
          <w:spacing w:val="3"/>
        </w:rPr>
        <w:t> </w:t>
      </w:r>
      <w:r>
        <w:rPr/>
        <w:t>proprietário</w:t>
      </w:r>
      <w:r>
        <w:rPr>
          <w:spacing w:val="2"/>
        </w:rPr>
        <w:t> </w:t>
      </w:r>
      <w:r>
        <w:rPr/>
        <w:t>das</w:t>
      </w:r>
      <w:r>
        <w:rPr>
          <w:spacing w:val="3"/>
        </w:rPr>
        <w:t> </w:t>
      </w:r>
      <w:r>
        <w:rPr/>
        <w:t>sementes,</w:t>
      </w:r>
      <w:r>
        <w:rPr>
          <w:spacing w:val="2"/>
        </w:rPr>
        <w:t> </w:t>
      </w:r>
      <w:r>
        <w:rPr/>
        <w:t>plantas</w:t>
      </w:r>
      <w:r>
        <w:rPr>
          <w:spacing w:val="3"/>
        </w:rPr>
        <w:t> </w:t>
      </w:r>
      <w:r>
        <w:rPr/>
        <w:t>ou</w:t>
      </w:r>
      <w:r>
        <w:rPr>
          <w:spacing w:val="2"/>
        </w:rPr>
        <w:t> </w:t>
      </w:r>
      <w:r>
        <w:rPr/>
        <w:t>materiais</w:t>
      </w:r>
      <w:r>
        <w:rPr>
          <w:spacing w:val="3"/>
        </w:rPr>
        <w:t> </w:t>
      </w:r>
      <w:r>
        <w:rPr/>
        <w:t>poderá</w:t>
      </w:r>
      <w:r>
        <w:rPr>
          <w:spacing w:val="2"/>
        </w:rPr>
        <w:t> </w:t>
      </w:r>
      <w:r>
        <w:rPr/>
        <w:t>cobrar</w:t>
      </w:r>
      <w:r>
        <w:rPr>
          <w:spacing w:val="3"/>
        </w:rPr>
        <w:t> </w:t>
      </w:r>
      <w:r>
        <w:rPr/>
        <w:t>do</w:t>
      </w:r>
      <w:r>
        <w:rPr>
          <w:spacing w:val="2"/>
        </w:rPr>
        <w:t> </w:t>
      </w:r>
      <w:r>
        <w:rPr/>
        <w:t>proprietário</w:t>
      </w:r>
      <w:r>
        <w:rPr>
          <w:spacing w:val="3"/>
        </w:rPr>
        <w:t> </w:t>
      </w:r>
      <w:r>
        <w:rPr/>
        <w:t>do</w:t>
      </w:r>
      <w:r>
        <w:rPr>
          <w:spacing w:val="2"/>
        </w:rPr>
        <w:t> </w:t>
      </w:r>
      <w:r>
        <w:rPr/>
        <w:t>solo</w:t>
      </w:r>
      <w:r>
        <w:rPr>
          <w:spacing w:val="3"/>
        </w:rPr>
        <w:t> </w:t>
      </w:r>
      <w:r>
        <w:rPr/>
        <w:t>a</w:t>
      </w:r>
      <w:r>
        <w:rPr>
          <w:spacing w:val="2"/>
        </w:rPr>
        <w:t> </w:t>
      </w:r>
      <w:r>
        <w:rPr/>
        <w:t>indenização</w:t>
      </w:r>
      <w:r>
        <w:rPr>
          <w:spacing w:val="2"/>
        </w:rPr>
        <w:t> </w:t>
      </w:r>
      <w:r>
        <w:rPr/>
        <w:t>devida,</w:t>
      </w:r>
      <w:r>
        <w:rPr>
          <w:spacing w:val="3"/>
        </w:rPr>
        <w:t> </w:t>
      </w:r>
      <w:r>
        <w:rPr/>
        <w:t>quando</w:t>
      </w:r>
      <w:r>
        <w:rPr>
          <w:spacing w:val="2"/>
        </w:rPr>
        <w:t> </w:t>
      </w:r>
      <w:r>
        <w:rPr/>
        <w:t>não</w:t>
      </w:r>
      <w:r>
        <w:rPr>
          <w:spacing w:val="3"/>
        </w:rPr>
        <w:t> </w:t>
      </w:r>
      <w:r>
        <w:rPr/>
        <w:t>puder</w:t>
      </w:r>
      <w:r>
        <w:rPr>
          <w:spacing w:val="2"/>
        </w:rPr>
        <w:t> </w:t>
      </w:r>
      <w:r>
        <w:rPr/>
        <w:t>havê-la</w:t>
      </w:r>
      <w:r>
        <w:rPr>
          <w:spacing w:val="3"/>
        </w:rPr>
        <w:t> </w:t>
      </w:r>
      <w:r>
        <w:rPr/>
        <w:t>do</w:t>
      </w:r>
      <w:r>
        <w:rPr>
          <w:spacing w:val="2"/>
        </w:rPr>
        <w:t> </w:t>
      </w:r>
      <w:r>
        <w:rPr/>
        <w:t>plantador</w:t>
      </w:r>
      <w:r>
        <w:rPr>
          <w:spacing w:val="3"/>
        </w:rPr>
        <w:t> </w:t>
      </w:r>
      <w:r>
        <w:rPr/>
        <w:t>ou</w:t>
      </w:r>
      <w:r>
        <w:rPr>
          <w:spacing w:val="2"/>
        </w:rPr>
        <w:t> </w:t>
      </w:r>
      <w:r>
        <w:rPr>
          <w:spacing w:val="-2"/>
        </w:rPr>
        <w:t>construtor.</w:t>
      </w:r>
    </w:p>
    <w:p>
      <w:pPr>
        <w:pStyle w:val="BodyText"/>
        <w:spacing w:before="7"/>
        <w:rPr>
          <w:sz w:val="4"/>
        </w:rPr>
      </w:pPr>
    </w:p>
    <w:p>
      <w:pPr>
        <w:pStyle w:val="BodyText"/>
        <w:ind w:left="41" w:right="80" w:firstLine="92"/>
        <w:jc w:val="both"/>
      </w:pPr>
      <w:r>
        <w:rPr/>
        <w:t>Art.</w:t>
      </w:r>
      <w:r>
        <w:rPr>
          <w:spacing w:val="2"/>
        </w:rPr>
        <w:t> </w:t>
      </w:r>
      <w:r>
        <w:rPr/>
        <w:t>1.258.</w:t>
      </w:r>
      <w:r>
        <w:rPr>
          <w:spacing w:val="2"/>
        </w:rPr>
        <w:t> </w:t>
      </w:r>
      <w:r>
        <w:rPr/>
        <w:t>Se</w:t>
      </w:r>
      <w:r>
        <w:rPr>
          <w:spacing w:val="2"/>
        </w:rPr>
        <w:t> </w:t>
      </w:r>
      <w:r>
        <w:rPr/>
        <w:t>a</w:t>
      </w:r>
      <w:r>
        <w:rPr>
          <w:spacing w:val="2"/>
        </w:rPr>
        <w:t> </w:t>
      </w:r>
      <w:r>
        <w:rPr/>
        <w:t>construção,</w:t>
      </w:r>
      <w:r>
        <w:rPr>
          <w:spacing w:val="2"/>
        </w:rPr>
        <w:t> </w:t>
      </w:r>
      <w:r>
        <w:rPr/>
        <w:t>feita</w:t>
      </w:r>
      <w:r>
        <w:rPr>
          <w:spacing w:val="2"/>
        </w:rPr>
        <w:t> </w:t>
      </w:r>
      <w:r>
        <w:rPr/>
        <w:t>parcialmente</w:t>
      </w:r>
      <w:r>
        <w:rPr>
          <w:spacing w:val="2"/>
        </w:rPr>
        <w:t> </w:t>
      </w:r>
      <w:r>
        <w:rPr/>
        <w:t>em</w:t>
      </w:r>
      <w:r>
        <w:rPr>
          <w:spacing w:val="2"/>
        </w:rPr>
        <w:t> </w:t>
      </w:r>
      <w:r>
        <w:rPr/>
        <w:t>solo</w:t>
      </w:r>
      <w:r>
        <w:rPr>
          <w:spacing w:val="2"/>
        </w:rPr>
        <w:t> </w:t>
      </w:r>
      <w:r>
        <w:rPr/>
        <w:t>próprio,</w:t>
      </w:r>
      <w:r>
        <w:rPr>
          <w:spacing w:val="2"/>
        </w:rPr>
        <w:t> </w:t>
      </w:r>
      <w:r>
        <w:rPr/>
        <w:t>invade</w:t>
      </w:r>
      <w:r>
        <w:rPr>
          <w:spacing w:val="2"/>
        </w:rPr>
        <w:t> </w:t>
      </w:r>
      <w:r>
        <w:rPr/>
        <w:t>solo</w:t>
      </w:r>
      <w:r>
        <w:rPr>
          <w:spacing w:val="2"/>
        </w:rPr>
        <w:t> </w:t>
      </w:r>
      <w:r>
        <w:rPr/>
        <w:t>alheio</w:t>
      </w:r>
      <w:r>
        <w:rPr>
          <w:spacing w:val="2"/>
        </w:rPr>
        <w:t> </w:t>
      </w:r>
      <w:r>
        <w:rPr/>
        <w:t>em</w:t>
      </w:r>
      <w:r>
        <w:rPr>
          <w:spacing w:val="2"/>
        </w:rPr>
        <w:t> </w:t>
      </w:r>
      <w:r>
        <w:rPr/>
        <w:t>proporção</w:t>
      </w:r>
      <w:r>
        <w:rPr>
          <w:spacing w:val="2"/>
        </w:rPr>
        <w:t> </w:t>
      </w:r>
      <w:r>
        <w:rPr/>
        <w:t>não</w:t>
      </w:r>
      <w:r>
        <w:rPr>
          <w:spacing w:val="2"/>
        </w:rPr>
        <w:t> </w:t>
      </w:r>
      <w:r>
        <w:rPr/>
        <w:t>superior</w:t>
      </w:r>
      <w:r>
        <w:rPr>
          <w:spacing w:val="2"/>
        </w:rPr>
        <w:t> </w:t>
      </w:r>
      <w:r>
        <w:rPr/>
        <w:t>à</w:t>
      </w:r>
      <w:r>
        <w:rPr>
          <w:spacing w:val="2"/>
        </w:rPr>
        <w:t> </w:t>
      </w:r>
      <w:r>
        <w:rPr/>
        <w:t>vigésima</w:t>
      </w:r>
      <w:r>
        <w:rPr>
          <w:spacing w:val="2"/>
        </w:rPr>
        <w:t> </w:t>
      </w:r>
      <w:r>
        <w:rPr/>
        <w:t>parte</w:t>
      </w:r>
      <w:r>
        <w:rPr>
          <w:spacing w:val="2"/>
        </w:rPr>
        <w:t> </w:t>
      </w:r>
      <w:r>
        <w:rPr/>
        <w:t>deste,</w:t>
      </w:r>
      <w:r>
        <w:rPr>
          <w:spacing w:val="2"/>
        </w:rPr>
        <w:t> </w:t>
      </w:r>
      <w:r>
        <w:rPr/>
        <w:t>adquire</w:t>
      </w:r>
      <w:r>
        <w:rPr>
          <w:spacing w:val="2"/>
        </w:rPr>
        <w:t> </w:t>
      </w:r>
      <w:r>
        <w:rPr/>
        <w:t>o</w:t>
      </w:r>
      <w:r>
        <w:rPr>
          <w:spacing w:val="2"/>
        </w:rPr>
        <w:t> </w:t>
      </w:r>
      <w:r>
        <w:rPr/>
        <w:t>construtor</w:t>
      </w:r>
      <w:r>
        <w:rPr>
          <w:spacing w:val="2"/>
        </w:rPr>
        <w:t> </w:t>
      </w:r>
      <w:r>
        <w:rPr/>
        <w:t>de</w:t>
      </w:r>
      <w:r>
        <w:rPr>
          <w:spacing w:val="2"/>
        </w:rPr>
        <w:t> </w:t>
      </w:r>
      <w:r>
        <w:rPr/>
        <w:t>boa-fé</w:t>
      </w:r>
      <w:r>
        <w:rPr>
          <w:spacing w:val="2"/>
        </w:rPr>
        <w:t> </w:t>
      </w:r>
      <w:r>
        <w:rPr/>
        <w:t>a</w:t>
      </w:r>
      <w:r>
        <w:rPr>
          <w:spacing w:val="2"/>
        </w:rPr>
        <w:t> </w:t>
      </w:r>
      <w:r>
        <w:rPr/>
        <w:t>propriedade</w:t>
      </w:r>
      <w:r>
        <w:rPr>
          <w:spacing w:val="2"/>
        </w:rPr>
        <w:t> </w:t>
      </w:r>
      <w:r>
        <w:rPr/>
        <w:t>da</w:t>
      </w:r>
      <w:r>
        <w:rPr>
          <w:spacing w:val="2"/>
        </w:rPr>
        <w:t> </w:t>
      </w:r>
      <w:r>
        <w:rPr/>
        <w:t>parte</w:t>
      </w:r>
      <w:r>
        <w:rPr>
          <w:spacing w:val="2"/>
        </w:rPr>
        <w:t> </w:t>
      </w:r>
      <w:r>
        <w:rPr/>
        <w:t>do</w:t>
      </w:r>
      <w:r>
        <w:rPr>
          <w:spacing w:val="2"/>
        </w:rPr>
        <w:t> </w:t>
      </w:r>
      <w:r>
        <w:rPr/>
        <w:t>solo</w:t>
      </w:r>
      <w:r>
        <w:rPr>
          <w:spacing w:val="2"/>
        </w:rPr>
        <w:t> </w:t>
      </w:r>
      <w:r>
        <w:rPr/>
        <w:t>invadido,</w:t>
      </w:r>
      <w:r>
        <w:rPr>
          <w:spacing w:val="40"/>
        </w:rPr>
        <w:t> </w:t>
      </w:r>
      <w:r>
        <w:rPr/>
        <w:t>se o valor da construção exceder o dessa parte, e responde por indenização que represente, também, o valor da área perdida e a desvalorização da área remanescente.</w:t>
      </w:r>
    </w:p>
    <w:p>
      <w:pPr>
        <w:pStyle w:val="BodyText"/>
        <w:spacing w:before="4"/>
        <w:rPr>
          <w:sz w:val="4"/>
        </w:rPr>
      </w:pPr>
    </w:p>
    <w:p>
      <w:pPr>
        <w:pStyle w:val="BodyText"/>
        <w:ind w:left="41" w:right="79" w:firstLine="92"/>
        <w:jc w:val="both"/>
      </w:pPr>
      <w:r>
        <w:rPr/>
        <w:t>Parágrafo único. Pagando em décuplo as perdas e danos previstos neste artigo, o construtor de má-fé adquire a propriedade da parte do solo que invadiu, se em proporção à vigésima parte deste e o valor da</w:t>
      </w:r>
      <w:r>
        <w:rPr>
          <w:spacing w:val="40"/>
        </w:rPr>
        <w:t> </w:t>
      </w:r>
      <w:r>
        <w:rPr/>
        <w:t>construção exceder consideravelmente o dessa parte e não se puder demolir a porção invasora sem grave prejuízo para a construção.</w:t>
      </w:r>
    </w:p>
    <w:p>
      <w:pPr>
        <w:pStyle w:val="BodyText"/>
        <w:spacing w:before="3"/>
        <w:rPr>
          <w:sz w:val="4"/>
        </w:rPr>
      </w:pPr>
    </w:p>
    <w:p>
      <w:pPr>
        <w:pStyle w:val="BodyText"/>
        <w:spacing w:before="1"/>
        <w:ind w:left="41" w:right="97" w:firstLine="92"/>
      </w:pPr>
      <w:r>
        <w:rPr/>
        <w:t>Art.</w:t>
      </w:r>
      <w:r>
        <w:rPr>
          <w:spacing w:val="2"/>
        </w:rPr>
        <w:t> </w:t>
      </w:r>
      <w:r>
        <w:rPr/>
        <w:t>1.259.</w:t>
      </w:r>
      <w:r>
        <w:rPr>
          <w:spacing w:val="2"/>
        </w:rPr>
        <w:t> </w:t>
      </w:r>
      <w:r>
        <w:rPr/>
        <w:t>Se</w:t>
      </w:r>
      <w:r>
        <w:rPr>
          <w:spacing w:val="2"/>
        </w:rPr>
        <w:t> </w:t>
      </w:r>
      <w:r>
        <w:rPr/>
        <w:t>o</w:t>
      </w:r>
      <w:r>
        <w:rPr>
          <w:spacing w:val="1"/>
        </w:rPr>
        <w:t> </w:t>
      </w:r>
      <w:r>
        <w:rPr/>
        <w:t>construtor</w:t>
      </w:r>
      <w:r>
        <w:rPr>
          <w:spacing w:val="2"/>
        </w:rPr>
        <w:t> </w:t>
      </w:r>
      <w:r>
        <w:rPr/>
        <w:t>estiver</w:t>
      </w:r>
      <w:r>
        <w:rPr>
          <w:spacing w:val="2"/>
        </w:rPr>
        <w:t> </w:t>
      </w:r>
      <w:r>
        <w:rPr/>
        <w:t>de</w:t>
      </w:r>
      <w:r>
        <w:rPr>
          <w:spacing w:val="2"/>
        </w:rPr>
        <w:t> </w:t>
      </w:r>
      <w:r>
        <w:rPr/>
        <w:t>boa-fé,</w:t>
      </w:r>
      <w:r>
        <w:rPr>
          <w:spacing w:val="1"/>
        </w:rPr>
        <w:t> </w:t>
      </w:r>
      <w:r>
        <w:rPr/>
        <w:t>e</w:t>
      </w:r>
      <w:r>
        <w:rPr>
          <w:spacing w:val="2"/>
        </w:rPr>
        <w:t> </w:t>
      </w:r>
      <w:r>
        <w:rPr/>
        <w:t>a</w:t>
      </w:r>
      <w:r>
        <w:rPr>
          <w:spacing w:val="2"/>
        </w:rPr>
        <w:t> </w:t>
      </w:r>
      <w:r>
        <w:rPr/>
        <w:t>invasão</w:t>
      </w:r>
      <w:r>
        <w:rPr>
          <w:spacing w:val="2"/>
        </w:rPr>
        <w:t> </w:t>
      </w:r>
      <w:r>
        <w:rPr/>
        <w:t>do</w:t>
      </w:r>
      <w:r>
        <w:rPr>
          <w:spacing w:val="1"/>
        </w:rPr>
        <w:t> </w:t>
      </w:r>
      <w:r>
        <w:rPr/>
        <w:t>solo</w:t>
      </w:r>
      <w:r>
        <w:rPr>
          <w:spacing w:val="2"/>
        </w:rPr>
        <w:t> </w:t>
      </w:r>
      <w:r>
        <w:rPr/>
        <w:t>alheio</w:t>
      </w:r>
      <w:r>
        <w:rPr>
          <w:spacing w:val="2"/>
        </w:rPr>
        <w:t> </w:t>
      </w:r>
      <w:r>
        <w:rPr/>
        <w:t>exceder</w:t>
      </w:r>
      <w:r>
        <w:rPr>
          <w:spacing w:val="2"/>
        </w:rPr>
        <w:t> </w:t>
      </w:r>
      <w:r>
        <w:rPr/>
        <w:t>a</w:t>
      </w:r>
      <w:r>
        <w:rPr>
          <w:spacing w:val="1"/>
        </w:rPr>
        <w:t> </w:t>
      </w:r>
      <w:r>
        <w:rPr/>
        <w:t>vigésima</w:t>
      </w:r>
      <w:r>
        <w:rPr>
          <w:spacing w:val="2"/>
        </w:rPr>
        <w:t> </w:t>
      </w:r>
      <w:r>
        <w:rPr/>
        <w:t>parte</w:t>
      </w:r>
      <w:r>
        <w:rPr>
          <w:spacing w:val="2"/>
        </w:rPr>
        <w:t> </w:t>
      </w:r>
      <w:r>
        <w:rPr/>
        <w:t>deste,</w:t>
      </w:r>
      <w:r>
        <w:rPr>
          <w:spacing w:val="2"/>
        </w:rPr>
        <w:t> </w:t>
      </w:r>
      <w:r>
        <w:rPr/>
        <w:t>adquire</w:t>
      </w:r>
      <w:r>
        <w:rPr>
          <w:spacing w:val="1"/>
        </w:rPr>
        <w:t> </w:t>
      </w:r>
      <w:r>
        <w:rPr/>
        <w:t>a</w:t>
      </w:r>
      <w:r>
        <w:rPr>
          <w:spacing w:val="2"/>
        </w:rPr>
        <w:t> </w:t>
      </w:r>
      <w:r>
        <w:rPr/>
        <w:t>propriedade</w:t>
      </w:r>
      <w:r>
        <w:rPr>
          <w:spacing w:val="2"/>
        </w:rPr>
        <w:t> </w:t>
      </w:r>
      <w:r>
        <w:rPr/>
        <w:t>da</w:t>
      </w:r>
      <w:r>
        <w:rPr>
          <w:spacing w:val="2"/>
        </w:rPr>
        <w:t> </w:t>
      </w:r>
      <w:r>
        <w:rPr/>
        <w:t>parte</w:t>
      </w:r>
      <w:r>
        <w:rPr>
          <w:spacing w:val="1"/>
        </w:rPr>
        <w:t> </w:t>
      </w:r>
      <w:r>
        <w:rPr/>
        <w:t>do</w:t>
      </w:r>
      <w:r>
        <w:rPr>
          <w:spacing w:val="2"/>
        </w:rPr>
        <w:t> </w:t>
      </w:r>
      <w:r>
        <w:rPr/>
        <w:t>solo</w:t>
      </w:r>
      <w:r>
        <w:rPr>
          <w:spacing w:val="2"/>
        </w:rPr>
        <w:t> </w:t>
      </w:r>
      <w:r>
        <w:rPr/>
        <w:t>invadido,</w:t>
      </w:r>
      <w:r>
        <w:rPr>
          <w:spacing w:val="2"/>
        </w:rPr>
        <w:t> </w:t>
      </w:r>
      <w:r>
        <w:rPr/>
        <w:t>e</w:t>
      </w:r>
      <w:r>
        <w:rPr>
          <w:spacing w:val="1"/>
        </w:rPr>
        <w:t> </w:t>
      </w:r>
      <w:r>
        <w:rPr/>
        <w:t>responde</w:t>
      </w:r>
      <w:r>
        <w:rPr>
          <w:spacing w:val="2"/>
        </w:rPr>
        <w:t> </w:t>
      </w:r>
      <w:r>
        <w:rPr/>
        <w:t>por</w:t>
      </w:r>
      <w:r>
        <w:rPr>
          <w:spacing w:val="2"/>
        </w:rPr>
        <w:t> </w:t>
      </w:r>
      <w:r>
        <w:rPr/>
        <w:t>perdas</w:t>
      </w:r>
      <w:r>
        <w:rPr>
          <w:spacing w:val="2"/>
        </w:rPr>
        <w:t> </w:t>
      </w:r>
      <w:r>
        <w:rPr/>
        <w:t>e</w:t>
      </w:r>
      <w:r>
        <w:rPr>
          <w:spacing w:val="1"/>
        </w:rPr>
        <w:t> </w:t>
      </w:r>
      <w:r>
        <w:rPr/>
        <w:t>danos</w:t>
      </w:r>
      <w:r>
        <w:rPr>
          <w:spacing w:val="2"/>
        </w:rPr>
        <w:t> </w:t>
      </w:r>
      <w:r>
        <w:rPr/>
        <w:t>que</w:t>
      </w:r>
      <w:r>
        <w:rPr>
          <w:spacing w:val="2"/>
        </w:rPr>
        <w:t> </w:t>
      </w:r>
      <w:r>
        <w:rPr/>
        <w:t>abranjam</w:t>
      </w:r>
      <w:r>
        <w:rPr>
          <w:spacing w:val="2"/>
        </w:rPr>
        <w:t> </w:t>
      </w:r>
      <w:r>
        <w:rPr/>
        <w:t>o</w:t>
      </w:r>
      <w:r>
        <w:rPr>
          <w:spacing w:val="1"/>
        </w:rPr>
        <w:t> </w:t>
      </w:r>
      <w:r>
        <w:rPr/>
        <w:t>valor</w:t>
      </w:r>
      <w:r>
        <w:rPr>
          <w:spacing w:val="40"/>
        </w:rPr>
        <w:t> </w:t>
      </w:r>
      <w:r>
        <w:rPr/>
        <w:t>que a invasão acrescer à construção, mais o da área perdida e o da desvalorização da área remanescente; se de má-fé, é obrigado a demolir o que nele construiu, pagando as perdas e danos apurados, que serão</w:t>
      </w:r>
      <w:r>
        <w:rPr>
          <w:spacing w:val="40"/>
        </w:rPr>
        <w:t> </w:t>
      </w:r>
      <w:r>
        <w:rPr/>
        <w:t>devidos</w:t>
      </w:r>
      <w:r>
        <w:rPr>
          <w:spacing w:val="-4"/>
        </w:rPr>
        <w:t> </w:t>
      </w:r>
      <w:r>
        <w:rPr/>
        <w:t>em</w:t>
      </w:r>
      <w:r>
        <w:rPr>
          <w:spacing w:val="-3"/>
        </w:rPr>
        <w:t> </w:t>
      </w:r>
      <w:r>
        <w:rPr/>
        <w:t>dobro.</w:t>
      </w:r>
    </w:p>
    <w:p>
      <w:pPr>
        <w:pStyle w:val="BodyText"/>
        <w:spacing w:before="5"/>
        <w:rPr>
          <w:sz w:val="4"/>
        </w:rPr>
      </w:pPr>
    </w:p>
    <w:p>
      <w:pPr>
        <w:pStyle w:val="BodyText"/>
        <w:spacing w:line="57" w:lineRule="exact"/>
        <w:ind w:left="139" w:right="47"/>
        <w:jc w:val="center"/>
      </w:pPr>
      <w:r>
        <w:rPr/>
        <w:t>CAPÍTULO</w:t>
      </w:r>
      <w:r>
        <w:rPr>
          <w:spacing w:val="4"/>
        </w:rPr>
        <w:t> </w:t>
      </w:r>
      <w:r>
        <w:rPr>
          <w:spacing w:val="-5"/>
        </w:rPr>
        <w:t>III</w:t>
      </w:r>
    </w:p>
    <w:p>
      <w:pPr>
        <w:pStyle w:val="BodyText"/>
        <w:ind w:right="1831"/>
        <w:jc w:val="right"/>
      </w:pPr>
      <w:r>
        <w:rPr/>
        <w:t>Da Aquisição</w:t>
      </w:r>
      <w:r>
        <w:rPr>
          <w:spacing w:val="3"/>
        </w:rPr>
        <w:t> </w:t>
      </w:r>
      <w:r>
        <w:rPr/>
        <w:t>da</w:t>
      </w:r>
      <w:r>
        <w:rPr>
          <w:spacing w:val="3"/>
        </w:rPr>
        <w:t> </w:t>
      </w:r>
      <w:r>
        <w:rPr/>
        <w:t>Propriedade</w:t>
      </w:r>
      <w:r>
        <w:rPr>
          <w:spacing w:val="3"/>
        </w:rPr>
        <w:t> </w:t>
      </w:r>
      <w:r>
        <w:rPr>
          <w:spacing w:val="-2"/>
        </w:rPr>
        <w:t>Móvel</w:t>
      </w:r>
    </w:p>
    <w:p>
      <w:pPr>
        <w:pStyle w:val="BodyText"/>
        <w:spacing w:before="4"/>
        <w:rPr>
          <w:sz w:val="4"/>
        </w:rPr>
      </w:pPr>
    </w:p>
    <w:p>
      <w:pPr>
        <w:pStyle w:val="BodyText"/>
        <w:ind w:left="2063" w:right="2060" w:firstLine="114"/>
      </w:pPr>
      <w:r>
        <w:rPr/>
        <w:t>Seção</w:t>
      </w:r>
      <w:r>
        <w:rPr>
          <w:spacing w:val="-4"/>
        </w:rPr>
        <w:t> </w:t>
      </w:r>
      <w:r>
        <w:rPr/>
        <w:t>I</w:t>
      </w:r>
      <w:r>
        <w:rPr>
          <w:spacing w:val="40"/>
        </w:rPr>
        <w:t> </w:t>
      </w:r>
      <w:r>
        <w:rPr/>
        <w:t>Da</w:t>
      </w:r>
      <w:r>
        <w:rPr>
          <w:spacing w:val="1"/>
        </w:rPr>
        <w:t> </w:t>
      </w:r>
      <w:r>
        <w:rPr>
          <w:spacing w:val="-2"/>
        </w:rPr>
        <w:t>Usucapião</w:t>
      </w:r>
    </w:p>
    <w:p>
      <w:pPr>
        <w:pStyle w:val="BodyText"/>
        <w:spacing w:before="4"/>
        <w:rPr>
          <w:sz w:val="4"/>
        </w:rPr>
      </w:pPr>
    </w:p>
    <w:p>
      <w:pPr>
        <w:pStyle w:val="BodyText"/>
        <w:spacing w:line="458" w:lineRule="auto"/>
        <w:ind w:left="133" w:right="1079"/>
      </w:pPr>
      <w:r>
        <w:rPr/>
        <w:t>Art. 1.260. Aquele que possuir coisa móvel como sua, contínua e incontestadamente durante três anos, com justo título e boa-fé, adquirir-lhe-á a </w:t>
      </w:r>
      <w:r>
        <w:rPr/>
        <w:t>propriedade.</w:t>
      </w:r>
      <w:r>
        <w:rPr>
          <w:spacing w:val="40"/>
        </w:rPr>
        <w:t> </w:t>
      </w:r>
      <w:r>
        <w:rPr/>
        <w:t>Art. 1.261. Se a posse da coisa móvel se prolongar por cinco anos, produzirá usucapião, independentemente de título ou boa-fé.</w:t>
      </w:r>
    </w:p>
    <w:p>
      <w:pPr>
        <w:pStyle w:val="BodyText"/>
        <w:spacing w:line="56" w:lineRule="exact"/>
        <w:ind w:left="133"/>
      </w:pPr>
      <w:r>
        <w:rPr/>
        <w:t>Art.</w:t>
      </w:r>
      <w:r>
        <w:rPr>
          <w:spacing w:val="2"/>
        </w:rPr>
        <w:t> </w:t>
      </w:r>
      <w:r>
        <w:rPr/>
        <w:t>1.262.</w:t>
      </w:r>
      <w:r>
        <w:rPr>
          <w:spacing w:val="2"/>
        </w:rPr>
        <w:t> </w:t>
      </w:r>
      <w:r>
        <w:rPr/>
        <w:t>Aplica-se</w:t>
      </w:r>
      <w:r>
        <w:rPr>
          <w:spacing w:val="2"/>
        </w:rPr>
        <w:t> </w:t>
      </w:r>
      <w:r>
        <w:rPr/>
        <w:t>à</w:t>
      </w:r>
      <w:r>
        <w:rPr>
          <w:spacing w:val="2"/>
        </w:rPr>
        <w:t> </w:t>
      </w:r>
      <w:r>
        <w:rPr/>
        <w:t>usucapião</w:t>
      </w:r>
      <w:r>
        <w:rPr>
          <w:spacing w:val="2"/>
        </w:rPr>
        <w:t> </w:t>
      </w:r>
      <w:r>
        <w:rPr/>
        <w:t>das</w:t>
      </w:r>
      <w:r>
        <w:rPr>
          <w:spacing w:val="2"/>
        </w:rPr>
        <w:t> </w:t>
      </w:r>
      <w:r>
        <w:rPr/>
        <w:t>coisas</w:t>
      </w:r>
      <w:r>
        <w:rPr>
          <w:spacing w:val="2"/>
        </w:rPr>
        <w:t> </w:t>
      </w:r>
      <w:r>
        <w:rPr/>
        <w:t>móveis</w:t>
      </w:r>
      <w:r>
        <w:rPr>
          <w:spacing w:val="2"/>
        </w:rPr>
        <w:t> </w:t>
      </w:r>
      <w:r>
        <w:rPr/>
        <w:t>o</w:t>
      </w:r>
      <w:r>
        <w:rPr>
          <w:spacing w:val="2"/>
        </w:rPr>
        <w:t> </w:t>
      </w:r>
      <w:r>
        <w:rPr/>
        <w:t>disposto</w:t>
      </w:r>
      <w:r>
        <w:rPr>
          <w:spacing w:val="2"/>
        </w:rPr>
        <w:t> </w:t>
      </w:r>
      <w:r>
        <w:rPr/>
        <w:t>nos</w:t>
      </w:r>
      <w:r>
        <w:rPr>
          <w:spacing w:val="2"/>
        </w:rPr>
        <w:t> </w:t>
      </w:r>
      <w:r>
        <w:rPr/>
        <w:t>arts.</w:t>
      </w:r>
      <w:r>
        <w:rPr>
          <w:spacing w:val="2"/>
        </w:rPr>
        <w:t> </w:t>
      </w:r>
      <w:r>
        <w:rPr/>
        <w:t>1.243</w:t>
      </w:r>
      <w:r>
        <w:rPr>
          <w:spacing w:val="2"/>
        </w:rPr>
        <w:t> </w:t>
      </w:r>
      <w:r>
        <w:rPr/>
        <w:t>e</w:t>
      </w:r>
      <w:r>
        <w:rPr>
          <w:spacing w:val="2"/>
        </w:rPr>
        <w:t> </w:t>
      </w:r>
      <w:r>
        <w:rPr>
          <w:spacing w:val="-2"/>
        </w:rPr>
        <w:t>1.244.</w:t>
      </w:r>
    </w:p>
    <w:p>
      <w:pPr>
        <w:pStyle w:val="BodyText"/>
        <w:spacing w:before="4"/>
        <w:rPr>
          <w:sz w:val="4"/>
        </w:rPr>
      </w:pPr>
    </w:p>
    <w:p>
      <w:pPr>
        <w:pStyle w:val="BodyText"/>
        <w:spacing w:before="1"/>
        <w:ind w:left="2069" w:right="2057" w:firstLine="100"/>
      </w:pPr>
      <w:r>
        <w:rPr/>
        <w:t>Seção</w:t>
      </w:r>
      <w:r>
        <w:rPr>
          <w:spacing w:val="-4"/>
        </w:rPr>
        <w:t> </w:t>
      </w:r>
      <w:r>
        <w:rPr/>
        <w:t>II</w:t>
      </w:r>
      <w:r>
        <w:rPr>
          <w:spacing w:val="40"/>
        </w:rPr>
        <w:t> </w:t>
      </w:r>
      <w:r>
        <w:rPr/>
        <w:t>Da</w:t>
      </w:r>
      <w:r>
        <w:rPr>
          <w:spacing w:val="1"/>
        </w:rPr>
        <w:t> </w:t>
      </w:r>
      <w:r>
        <w:rPr>
          <w:spacing w:val="-2"/>
        </w:rPr>
        <w:t>Ocupação</w:t>
      </w:r>
    </w:p>
    <w:p>
      <w:pPr>
        <w:pStyle w:val="BodyText"/>
        <w:spacing w:before="6"/>
        <w:rPr>
          <w:sz w:val="4"/>
        </w:rPr>
      </w:pPr>
    </w:p>
    <w:p>
      <w:pPr>
        <w:pStyle w:val="BodyText"/>
        <w:ind w:left="133"/>
        <w:jc w:val="both"/>
      </w:pPr>
      <w:r>
        <w:rPr/>
        <w:t>Art.</w:t>
      </w:r>
      <w:r>
        <w:rPr>
          <w:spacing w:val="2"/>
        </w:rPr>
        <w:t> </w:t>
      </w:r>
      <w:r>
        <w:rPr/>
        <w:t>1.263.</w:t>
      </w:r>
      <w:r>
        <w:rPr>
          <w:spacing w:val="2"/>
        </w:rPr>
        <w:t> </w:t>
      </w:r>
      <w:r>
        <w:rPr/>
        <w:t>Quem</w:t>
      </w:r>
      <w:r>
        <w:rPr>
          <w:spacing w:val="2"/>
        </w:rPr>
        <w:t> </w:t>
      </w:r>
      <w:r>
        <w:rPr/>
        <w:t>se</w:t>
      </w:r>
      <w:r>
        <w:rPr>
          <w:spacing w:val="2"/>
        </w:rPr>
        <w:t> </w:t>
      </w:r>
      <w:r>
        <w:rPr/>
        <w:t>assenhorear</w:t>
      </w:r>
      <w:r>
        <w:rPr>
          <w:spacing w:val="2"/>
        </w:rPr>
        <w:t> </w:t>
      </w:r>
      <w:r>
        <w:rPr/>
        <w:t>de</w:t>
      </w:r>
      <w:r>
        <w:rPr>
          <w:spacing w:val="2"/>
        </w:rPr>
        <w:t> </w:t>
      </w:r>
      <w:r>
        <w:rPr/>
        <w:t>coisa</w:t>
      </w:r>
      <w:r>
        <w:rPr>
          <w:spacing w:val="3"/>
        </w:rPr>
        <w:t> </w:t>
      </w:r>
      <w:r>
        <w:rPr/>
        <w:t>sem</w:t>
      </w:r>
      <w:r>
        <w:rPr>
          <w:spacing w:val="2"/>
        </w:rPr>
        <w:t> </w:t>
      </w:r>
      <w:r>
        <w:rPr/>
        <w:t>dono</w:t>
      </w:r>
      <w:r>
        <w:rPr>
          <w:spacing w:val="2"/>
        </w:rPr>
        <w:t> </w:t>
      </w:r>
      <w:r>
        <w:rPr/>
        <w:t>para</w:t>
      </w:r>
      <w:r>
        <w:rPr>
          <w:spacing w:val="2"/>
        </w:rPr>
        <w:t> </w:t>
      </w:r>
      <w:r>
        <w:rPr/>
        <w:t>logo</w:t>
      </w:r>
      <w:r>
        <w:rPr>
          <w:spacing w:val="2"/>
        </w:rPr>
        <w:t> </w:t>
      </w:r>
      <w:r>
        <w:rPr/>
        <w:t>lhe</w:t>
      </w:r>
      <w:r>
        <w:rPr>
          <w:spacing w:val="2"/>
        </w:rPr>
        <w:t> </w:t>
      </w:r>
      <w:r>
        <w:rPr/>
        <w:t>adquire</w:t>
      </w:r>
      <w:r>
        <w:rPr>
          <w:spacing w:val="2"/>
        </w:rPr>
        <w:t> </w:t>
      </w:r>
      <w:r>
        <w:rPr/>
        <w:t>a</w:t>
      </w:r>
      <w:r>
        <w:rPr>
          <w:spacing w:val="2"/>
        </w:rPr>
        <w:t> </w:t>
      </w:r>
      <w:r>
        <w:rPr/>
        <w:t>propriedade,</w:t>
      </w:r>
      <w:r>
        <w:rPr>
          <w:spacing w:val="3"/>
        </w:rPr>
        <w:t> </w:t>
      </w:r>
      <w:r>
        <w:rPr/>
        <w:t>não</w:t>
      </w:r>
      <w:r>
        <w:rPr>
          <w:spacing w:val="2"/>
        </w:rPr>
        <w:t> </w:t>
      </w:r>
      <w:r>
        <w:rPr/>
        <w:t>sendo</w:t>
      </w:r>
      <w:r>
        <w:rPr>
          <w:spacing w:val="2"/>
        </w:rPr>
        <w:t> </w:t>
      </w:r>
      <w:r>
        <w:rPr/>
        <w:t>essa</w:t>
      </w:r>
      <w:r>
        <w:rPr>
          <w:spacing w:val="2"/>
        </w:rPr>
        <w:t> </w:t>
      </w:r>
      <w:r>
        <w:rPr/>
        <w:t>ocupação</w:t>
      </w:r>
      <w:r>
        <w:rPr>
          <w:spacing w:val="2"/>
        </w:rPr>
        <w:t> </w:t>
      </w:r>
      <w:r>
        <w:rPr/>
        <w:t>defesa</w:t>
      </w:r>
      <w:r>
        <w:rPr>
          <w:spacing w:val="2"/>
        </w:rPr>
        <w:t> </w:t>
      </w:r>
      <w:r>
        <w:rPr/>
        <w:t>por</w:t>
      </w:r>
      <w:r>
        <w:rPr>
          <w:spacing w:val="2"/>
        </w:rPr>
        <w:t> </w:t>
      </w:r>
      <w:r>
        <w:rPr>
          <w:spacing w:val="-4"/>
        </w:rPr>
        <w:t>lei.</w:t>
      </w:r>
    </w:p>
    <w:p>
      <w:pPr>
        <w:pStyle w:val="BodyText"/>
        <w:spacing w:before="4"/>
        <w:rPr>
          <w:sz w:val="4"/>
        </w:rPr>
      </w:pPr>
    </w:p>
    <w:p>
      <w:pPr>
        <w:pStyle w:val="BodyText"/>
        <w:spacing w:line="57" w:lineRule="exact"/>
        <w:ind w:left="139" w:right="47"/>
        <w:jc w:val="center"/>
      </w:pPr>
      <w:r>
        <w:rPr/>
        <w:t>Seção</w:t>
      </w:r>
      <w:r>
        <w:rPr>
          <w:spacing w:val="2"/>
        </w:rPr>
        <w:t> </w:t>
      </w:r>
      <w:r>
        <w:rPr>
          <w:spacing w:val="-5"/>
        </w:rPr>
        <w:t>III</w:t>
      </w:r>
    </w:p>
    <w:p>
      <w:pPr>
        <w:pStyle w:val="BodyText"/>
        <w:ind w:left="1970"/>
      </w:pPr>
      <w:r>
        <w:rPr/>
        <w:t>Do</w:t>
      </w:r>
      <w:r>
        <w:rPr>
          <w:spacing w:val="1"/>
        </w:rPr>
        <w:t> </w:t>
      </w:r>
      <w:r>
        <w:rPr/>
        <w:t>Achado</w:t>
      </w:r>
      <w:r>
        <w:rPr>
          <w:spacing w:val="2"/>
        </w:rPr>
        <w:t> </w:t>
      </w:r>
      <w:r>
        <w:rPr/>
        <w:t>do</w:t>
      </w:r>
      <w:r>
        <w:rPr>
          <w:spacing w:val="2"/>
        </w:rPr>
        <w:t> </w:t>
      </w:r>
      <w:r>
        <w:rPr>
          <w:spacing w:val="-2"/>
        </w:rPr>
        <w:t>Tesouro</w:t>
      </w:r>
    </w:p>
    <w:p>
      <w:pPr>
        <w:pStyle w:val="BodyText"/>
        <w:spacing w:before="4"/>
        <w:rPr>
          <w:sz w:val="4"/>
        </w:rPr>
      </w:pPr>
    </w:p>
    <w:p>
      <w:pPr>
        <w:pStyle w:val="BodyText"/>
        <w:spacing w:line="458" w:lineRule="auto"/>
        <w:ind w:left="133" w:right="604"/>
      </w:pPr>
      <w:r>
        <w:rPr/>
        <w:t>Art. 1.264. O depósito antigo de coisas preciosas, oculto e de cujo dono não haja memória, será dividido por igual entre o proprietário do prédio e o que achar o tesouro casualmente.</w:t>
      </w:r>
      <w:r>
        <w:rPr>
          <w:spacing w:val="80"/>
        </w:rPr>
        <w:t> </w:t>
      </w:r>
      <w:r>
        <w:rPr/>
        <w:t>Art. 1.265. O tesouro pertencerá por inteiro ao proprietário do prédio, se for achado por ele, ou em pesquisa que ordenou, ou por terceiro não autorizado.</w:t>
      </w:r>
    </w:p>
    <w:p>
      <w:pPr>
        <w:pStyle w:val="BodyText"/>
        <w:spacing w:line="56" w:lineRule="exact"/>
        <w:ind w:left="133"/>
      </w:pPr>
      <w:r>
        <w:rPr/>
        <w:t>Art.</w:t>
      </w:r>
      <w:r>
        <w:rPr>
          <w:spacing w:val="1"/>
        </w:rPr>
        <w:t> </w:t>
      </w:r>
      <w:r>
        <w:rPr/>
        <w:t>1.266.</w:t>
      </w:r>
      <w:r>
        <w:rPr>
          <w:spacing w:val="2"/>
        </w:rPr>
        <w:t> </w:t>
      </w:r>
      <w:r>
        <w:rPr/>
        <w:t>Achando-se</w:t>
      </w:r>
      <w:r>
        <w:rPr>
          <w:spacing w:val="2"/>
        </w:rPr>
        <w:t> </w:t>
      </w:r>
      <w:r>
        <w:rPr/>
        <w:t>em</w:t>
      </w:r>
      <w:r>
        <w:rPr>
          <w:spacing w:val="2"/>
        </w:rPr>
        <w:t> </w:t>
      </w:r>
      <w:r>
        <w:rPr/>
        <w:t>terreno</w:t>
      </w:r>
      <w:r>
        <w:rPr>
          <w:spacing w:val="2"/>
        </w:rPr>
        <w:t> </w:t>
      </w:r>
      <w:r>
        <w:rPr/>
        <w:t>aforado,</w:t>
      </w:r>
      <w:r>
        <w:rPr>
          <w:spacing w:val="2"/>
        </w:rPr>
        <w:t> </w:t>
      </w:r>
      <w:r>
        <w:rPr/>
        <w:t>o</w:t>
      </w:r>
      <w:r>
        <w:rPr>
          <w:spacing w:val="2"/>
        </w:rPr>
        <w:t> </w:t>
      </w:r>
      <w:r>
        <w:rPr/>
        <w:t>tesouro</w:t>
      </w:r>
      <w:r>
        <w:rPr>
          <w:spacing w:val="2"/>
        </w:rPr>
        <w:t> </w:t>
      </w:r>
      <w:r>
        <w:rPr/>
        <w:t>será</w:t>
      </w:r>
      <w:r>
        <w:rPr>
          <w:spacing w:val="2"/>
        </w:rPr>
        <w:t> </w:t>
      </w:r>
      <w:r>
        <w:rPr/>
        <w:t>dividido</w:t>
      </w:r>
      <w:r>
        <w:rPr>
          <w:spacing w:val="2"/>
        </w:rPr>
        <w:t> </w:t>
      </w:r>
      <w:r>
        <w:rPr/>
        <w:t>por</w:t>
      </w:r>
      <w:r>
        <w:rPr>
          <w:spacing w:val="2"/>
        </w:rPr>
        <w:t> </w:t>
      </w:r>
      <w:r>
        <w:rPr/>
        <w:t>igual</w:t>
      </w:r>
      <w:r>
        <w:rPr>
          <w:spacing w:val="2"/>
        </w:rPr>
        <w:t> </w:t>
      </w:r>
      <w:r>
        <w:rPr/>
        <w:t>entre</w:t>
      </w:r>
      <w:r>
        <w:rPr>
          <w:spacing w:val="2"/>
        </w:rPr>
        <w:t> </w:t>
      </w:r>
      <w:r>
        <w:rPr/>
        <w:t>o</w:t>
      </w:r>
      <w:r>
        <w:rPr>
          <w:spacing w:val="2"/>
        </w:rPr>
        <w:t> </w:t>
      </w:r>
      <w:r>
        <w:rPr/>
        <w:t>descobridor</w:t>
      </w:r>
      <w:r>
        <w:rPr>
          <w:spacing w:val="2"/>
        </w:rPr>
        <w:t> </w:t>
      </w:r>
      <w:r>
        <w:rPr/>
        <w:t>e</w:t>
      </w:r>
      <w:r>
        <w:rPr>
          <w:spacing w:val="2"/>
        </w:rPr>
        <w:t> </w:t>
      </w:r>
      <w:r>
        <w:rPr/>
        <w:t>o</w:t>
      </w:r>
      <w:r>
        <w:rPr>
          <w:spacing w:val="2"/>
        </w:rPr>
        <w:t> </w:t>
      </w:r>
      <w:r>
        <w:rPr/>
        <w:t>enfiteuta,</w:t>
      </w:r>
      <w:r>
        <w:rPr>
          <w:spacing w:val="2"/>
        </w:rPr>
        <w:t> </w:t>
      </w:r>
      <w:r>
        <w:rPr/>
        <w:t>ou</w:t>
      </w:r>
      <w:r>
        <w:rPr>
          <w:spacing w:val="2"/>
        </w:rPr>
        <w:t> </w:t>
      </w:r>
      <w:r>
        <w:rPr/>
        <w:t>será</w:t>
      </w:r>
      <w:r>
        <w:rPr>
          <w:spacing w:val="2"/>
        </w:rPr>
        <w:t> </w:t>
      </w:r>
      <w:r>
        <w:rPr/>
        <w:t>deste</w:t>
      </w:r>
      <w:r>
        <w:rPr>
          <w:spacing w:val="2"/>
        </w:rPr>
        <w:t> </w:t>
      </w:r>
      <w:r>
        <w:rPr/>
        <w:t>por</w:t>
      </w:r>
      <w:r>
        <w:rPr>
          <w:spacing w:val="2"/>
        </w:rPr>
        <w:t> </w:t>
      </w:r>
      <w:r>
        <w:rPr/>
        <w:t>inteiro</w:t>
      </w:r>
      <w:r>
        <w:rPr>
          <w:spacing w:val="1"/>
        </w:rPr>
        <w:t> </w:t>
      </w:r>
      <w:r>
        <w:rPr/>
        <w:t>quando</w:t>
      </w:r>
      <w:r>
        <w:rPr>
          <w:spacing w:val="2"/>
        </w:rPr>
        <w:t> </w:t>
      </w:r>
      <w:r>
        <w:rPr/>
        <w:t>ele</w:t>
      </w:r>
      <w:r>
        <w:rPr>
          <w:spacing w:val="2"/>
        </w:rPr>
        <w:t> </w:t>
      </w:r>
      <w:r>
        <w:rPr/>
        <w:t>mesmo</w:t>
      </w:r>
      <w:r>
        <w:rPr>
          <w:spacing w:val="2"/>
        </w:rPr>
        <w:t> </w:t>
      </w:r>
      <w:r>
        <w:rPr/>
        <w:t>seja</w:t>
      </w:r>
      <w:r>
        <w:rPr>
          <w:spacing w:val="2"/>
        </w:rPr>
        <w:t> </w:t>
      </w:r>
      <w:r>
        <w:rPr/>
        <w:t>o</w:t>
      </w:r>
      <w:r>
        <w:rPr>
          <w:spacing w:val="2"/>
        </w:rPr>
        <w:t> </w:t>
      </w:r>
      <w:r>
        <w:rPr>
          <w:spacing w:val="-2"/>
        </w:rPr>
        <w:t>descobridor.</w:t>
      </w:r>
    </w:p>
    <w:p>
      <w:pPr>
        <w:pStyle w:val="BodyText"/>
        <w:spacing w:before="4"/>
        <w:rPr>
          <w:sz w:val="4"/>
        </w:rPr>
      </w:pPr>
    </w:p>
    <w:p>
      <w:pPr>
        <w:pStyle w:val="BodyText"/>
        <w:ind w:left="2081" w:right="2060" w:firstLine="78"/>
      </w:pPr>
      <w:r>
        <w:rPr/>
        <w:t>Seção</w:t>
      </w:r>
      <w:r>
        <w:rPr>
          <w:spacing w:val="-4"/>
        </w:rPr>
        <w:t> </w:t>
      </w:r>
      <w:r>
        <w:rPr/>
        <w:t>IV</w:t>
      </w:r>
      <w:r>
        <w:rPr>
          <w:spacing w:val="40"/>
        </w:rPr>
        <w:t> </w:t>
      </w:r>
      <w:r>
        <w:rPr/>
        <w:t>Da</w:t>
      </w:r>
      <w:r>
        <w:rPr>
          <w:spacing w:val="1"/>
        </w:rPr>
        <w:t> </w:t>
      </w:r>
      <w:r>
        <w:rPr>
          <w:spacing w:val="-2"/>
        </w:rPr>
        <w:t>Tradição</w:t>
      </w:r>
    </w:p>
    <w:p>
      <w:pPr>
        <w:pStyle w:val="BodyText"/>
        <w:spacing w:before="6"/>
        <w:rPr>
          <w:sz w:val="4"/>
        </w:rPr>
      </w:pPr>
    </w:p>
    <w:p>
      <w:pPr>
        <w:pStyle w:val="BodyText"/>
        <w:ind w:left="133"/>
        <w:jc w:val="both"/>
      </w:pPr>
      <w:r>
        <w:rPr/>
        <w:t>Art.</w:t>
      </w:r>
      <w:r>
        <w:rPr>
          <w:spacing w:val="2"/>
        </w:rPr>
        <w:t> </w:t>
      </w:r>
      <w:r>
        <w:rPr/>
        <w:t>1.267.</w:t>
      </w:r>
      <w:r>
        <w:rPr>
          <w:spacing w:val="2"/>
        </w:rPr>
        <w:t> </w:t>
      </w:r>
      <w:r>
        <w:rPr/>
        <w:t>A</w:t>
      </w:r>
      <w:r>
        <w:rPr>
          <w:spacing w:val="-1"/>
        </w:rPr>
        <w:t> </w:t>
      </w:r>
      <w:r>
        <w:rPr/>
        <w:t>propriedade</w:t>
      </w:r>
      <w:r>
        <w:rPr>
          <w:spacing w:val="2"/>
        </w:rPr>
        <w:t> </w:t>
      </w:r>
      <w:r>
        <w:rPr/>
        <w:t>das</w:t>
      </w:r>
      <w:r>
        <w:rPr>
          <w:spacing w:val="2"/>
        </w:rPr>
        <w:t> </w:t>
      </w:r>
      <w:r>
        <w:rPr/>
        <w:t>coisas</w:t>
      </w:r>
      <w:r>
        <w:rPr>
          <w:spacing w:val="3"/>
        </w:rPr>
        <w:t> </w:t>
      </w:r>
      <w:r>
        <w:rPr/>
        <w:t>não</w:t>
      </w:r>
      <w:r>
        <w:rPr>
          <w:spacing w:val="2"/>
        </w:rPr>
        <w:t> </w:t>
      </w:r>
      <w:r>
        <w:rPr/>
        <w:t>se</w:t>
      </w:r>
      <w:r>
        <w:rPr>
          <w:spacing w:val="2"/>
        </w:rPr>
        <w:t> </w:t>
      </w:r>
      <w:r>
        <w:rPr/>
        <w:t>transfere</w:t>
      </w:r>
      <w:r>
        <w:rPr>
          <w:spacing w:val="2"/>
        </w:rPr>
        <w:t> </w:t>
      </w:r>
      <w:r>
        <w:rPr/>
        <w:t>pelos</w:t>
      </w:r>
      <w:r>
        <w:rPr>
          <w:spacing w:val="3"/>
        </w:rPr>
        <w:t> </w:t>
      </w:r>
      <w:r>
        <w:rPr/>
        <w:t>negócios</w:t>
      </w:r>
      <w:r>
        <w:rPr>
          <w:spacing w:val="2"/>
        </w:rPr>
        <w:t> </w:t>
      </w:r>
      <w:r>
        <w:rPr/>
        <w:t>jurídicos</w:t>
      </w:r>
      <w:r>
        <w:rPr>
          <w:spacing w:val="2"/>
        </w:rPr>
        <w:t> </w:t>
      </w:r>
      <w:r>
        <w:rPr/>
        <w:t>antes</w:t>
      </w:r>
      <w:r>
        <w:rPr>
          <w:spacing w:val="3"/>
        </w:rPr>
        <w:t> </w:t>
      </w:r>
      <w:r>
        <w:rPr/>
        <w:t>da</w:t>
      </w:r>
      <w:r>
        <w:rPr>
          <w:spacing w:val="2"/>
        </w:rPr>
        <w:t> </w:t>
      </w:r>
      <w:r>
        <w:rPr>
          <w:spacing w:val="-2"/>
        </w:rPr>
        <w:t>tradição.</w:t>
      </w:r>
    </w:p>
    <w:p>
      <w:pPr>
        <w:pStyle w:val="BodyText"/>
        <w:spacing w:before="4"/>
        <w:rPr>
          <w:sz w:val="4"/>
        </w:rPr>
      </w:pPr>
    </w:p>
    <w:p>
      <w:pPr>
        <w:pStyle w:val="BodyText"/>
        <w:spacing w:before="1"/>
        <w:ind w:left="41" w:right="195" w:firstLine="92"/>
      </w:pPr>
      <w:r>
        <w:rPr/>
        <w:t>Parágrafo único. Subentende-se a tradição quando o transmitente continua a possuir pelo constituto possessório; quando cede ao adquirente o direito à restituição da coisa, que se encontra em poder de</w:t>
      </w:r>
      <w:r>
        <w:rPr>
          <w:spacing w:val="40"/>
        </w:rPr>
        <w:t> </w:t>
      </w:r>
      <w:r>
        <w:rPr/>
        <w:t>terceiro; ou quando o adquirente já está na posse da coisa, por ocasião do negócio jurídico.</w:t>
      </w:r>
    </w:p>
    <w:p>
      <w:pPr>
        <w:pStyle w:val="BodyText"/>
        <w:spacing w:before="3"/>
        <w:rPr>
          <w:sz w:val="4"/>
        </w:rPr>
      </w:pPr>
    </w:p>
    <w:p>
      <w:pPr>
        <w:pStyle w:val="BodyText"/>
        <w:spacing w:before="1"/>
        <w:ind w:left="41" w:right="127" w:firstLine="92"/>
        <w:jc w:val="both"/>
      </w:pPr>
      <w:r>
        <w:rPr/>
        <w:t>Art.</w:t>
      </w:r>
      <w:r>
        <w:rPr>
          <w:spacing w:val="2"/>
        </w:rPr>
        <w:t> </w:t>
      </w:r>
      <w:r>
        <w:rPr/>
        <w:t>1.268.</w:t>
      </w:r>
      <w:r>
        <w:rPr>
          <w:spacing w:val="2"/>
        </w:rPr>
        <w:t> </w:t>
      </w:r>
      <w:r>
        <w:rPr/>
        <w:t>Feita</w:t>
      </w:r>
      <w:r>
        <w:rPr>
          <w:spacing w:val="2"/>
        </w:rPr>
        <w:t> </w:t>
      </w:r>
      <w:r>
        <w:rPr/>
        <w:t>por</w:t>
      </w:r>
      <w:r>
        <w:rPr>
          <w:spacing w:val="2"/>
        </w:rPr>
        <w:t> </w:t>
      </w:r>
      <w:r>
        <w:rPr/>
        <w:t>quem</w:t>
      </w:r>
      <w:r>
        <w:rPr>
          <w:spacing w:val="2"/>
        </w:rPr>
        <w:t> </w:t>
      </w:r>
      <w:r>
        <w:rPr/>
        <w:t>não</w:t>
      </w:r>
      <w:r>
        <w:rPr>
          <w:spacing w:val="2"/>
        </w:rPr>
        <w:t> </w:t>
      </w:r>
      <w:r>
        <w:rPr/>
        <w:t>seja</w:t>
      </w:r>
      <w:r>
        <w:rPr>
          <w:spacing w:val="2"/>
        </w:rPr>
        <w:t> </w:t>
      </w:r>
      <w:r>
        <w:rPr/>
        <w:t>proprietário,</w:t>
      </w:r>
      <w:r>
        <w:rPr>
          <w:spacing w:val="2"/>
        </w:rPr>
        <w:t> </w:t>
      </w:r>
      <w:r>
        <w:rPr/>
        <w:t>a</w:t>
      </w:r>
      <w:r>
        <w:rPr>
          <w:spacing w:val="2"/>
        </w:rPr>
        <w:t> </w:t>
      </w:r>
      <w:r>
        <w:rPr/>
        <w:t>tradição</w:t>
      </w:r>
      <w:r>
        <w:rPr>
          <w:spacing w:val="2"/>
        </w:rPr>
        <w:t> </w:t>
      </w:r>
      <w:r>
        <w:rPr/>
        <w:t>não</w:t>
      </w:r>
      <w:r>
        <w:rPr>
          <w:spacing w:val="2"/>
        </w:rPr>
        <w:t> </w:t>
      </w:r>
      <w:r>
        <w:rPr/>
        <w:t>aliena</w:t>
      </w:r>
      <w:r>
        <w:rPr>
          <w:spacing w:val="2"/>
        </w:rPr>
        <w:t> </w:t>
      </w:r>
      <w:r>
        <w:rPr/>
        <w:t>a</w:t>
      </w:r>
      <w:r>
        <w:rPr>
          <w:spacing w:val="2"/>
        </w:rPr>
        <w:t> </w:t>
      </w:r>
      <w:r>
        <w:rPr/>
        <w:t>propriedade,</w:t>
      </w:r>
      <w:r>
        <w:rPr>
          <w:spacing w:val="2"/>
        </w:rPr>
        <w:t> </w:t>
      </w:r>
      <w:r>
        <w:rPr/>
        <w:t>exceto</w:t>
      </w:r>
      <w:r>
        <w:rPr>
          <w:spacing w:val="2"/>
        </w:rPr>
        <w:t> </w:t>
      </w:r>
      <w:r>
        <w:rPr/>
        <w:t>se</w:t>
      </w:r>
      <w:r>
        <w:rPr>
          <w:spacing w:val="2"/>
        </w:rPr>
        <w:t> </w:t>
      </w:r>
      <w:r>
        <w:rPr/>
        <w:t>a</w:t>
      </w:r>
      <w:r>
        <w:rPr>
          <w:spacing w:val="2"/>
        </w:rPr>
        <w:t> </w:t>
      </w:r>
      <w:r>
        <w:rPr/>
        <w:t>coisa,</w:t>
      </w:r>
      <w:r>
        <w:rPr>
          <w:spacing w:val="2"/>
        </w:rPr>
        <w:t> </w:t>
      </w:r>
      <w:r>
        <w:rPr/>
        <w:t>oferecida</w:t>
      </w:r>
      <w:r>
        <w:rPr>
          <w:spacing w:val="2"/>
        </w:rPr>
        <w:t> </w:t>
      </w:r>
      <w:r>
        <w:rPr/>
        <w:t>ao</w:t>
      </w:r>
      <w:r>
        <w:rPr>
          <w:spacing w:val="2"/>
        </w:rPr>
        <w:t> </w:t>
      </w:r>
      <w:r>
        <w:rPr/>
        <w:t>público,</w:t>
      </w:r>
      <w:r>
        <w:rPr>
          <w:spacing w:val="2"/>
        </w:rPr>
        <w:t> </w:t>
      </w:r>
      <w:r>
        <w:rPr/>
        <w:t>em</w:t>
      </w:r>
      <w:r>
        <w:rPr>
          <w:spacing w:val="2"/>
        </w:rPr>
        <w:t> </w:t>
      </w:r>
      <w:r>
        <w:rPr/>
        <w:t>leilão</w:t>
      </w:r>
      <w:r>
        <w:rPr>
          <w:spacing w:val="2"/>
        </w:rPr>
        <w:t> </w:t>
      </w:r>
      <w:r>
        <w:rPr/>
        <w:t>ou</w:t>
      </w:r>
      <w:r>
        <w:rPr>
          <w:spacing w:val="2"/>
        </w:rPr>
        <w:t> </w:t>
      </w:r>
      <w:r>
        <w:rPr/>
        <w:t>estabelecimento</w:t>
      </w:r>
      <w:r>
        <w:rPr>
          <w:spacing w:val="2"/>
        </w:rPr>
        <w:t> </w:t>
      </w:r>
      <w:r>
        <w:rPr/>
        <w:t>comercial,</w:t>
      </w:r>
      <w:r>
        <w:rPr>
          <w:spacing w:val="2"/>
        </w:rPr>
        <w:t> </w:t>
      </w:r>
      <w:r>
        <w:rPr/>
        <w:t>for</w:t>
      </w:r>
      <w:r>
        <w:rPr>
          <w:spacing w:val="2"/>
        </w:rPr>
        <w:t> </w:t>
      </w:r>
      <w:r>
        <w:rPr/>
        <w:t>transferida</w:t>
      </w:r>
      <w:r>
        <w:rPr>
          <w:spacing w:val="2"/>
        </w:rPr>
        <w:t> </w:t>
      </w:r>
      <w:r>
        <w:rPr/>
        <w:t>em</w:t>
      </w:r>
      <w:r>
        <w:rPr>
          <w:spacing w:val="2"/>
        </w:rPr>
        <w:t> </w:t>
      </w:r>
      <w:r>
        <w:rPr/>
        <w:t>circunstâncias</w:t>
      </w:r>
      <w:r>
        <w:rPr>
          <w:spacing w:val="2"/>
        </w:rPr>
        <w:t> </w:t>
      </w:r>
      <w:r>
        <w:rPr/>
        <w:t>tais</w:t>
      </w:r>
      <w:r>
        <w:rPr>
          <w:spacing w:val="40"/>
        </w:rPr>
        <w:t> </w:t>
      </w:r>
      <w:r>
        <w:rPr/>
        <w:t>que, ao adquirente de boa-fé, como a qualquer pessoa, o alienante se afigurar dono.</w:t>
      </w:r>
    </w:p>
    <w:p>
      <w:pPr>
        <w:pStyle w:val="BodyText"/>
        <w:spacing w:before="3"/>
        <w:rPr>
          <w:sz w:val="4"/>
        </w:rPr>
      </w:pPr>
    </w:p>
    <w:p>
      <w:pPr>
        <w:pStyle w:val="BodyText"/>
        <w:ind w:left="133"/>
      </w:pPr>
      <w:r>
        <w:rPr/>
        <w:t>§</w:t>
      </w:r>
      <w:r>
        <w:rPr>
          <w:spacing w:val="2"/>
        </w:rPr>
        <w:t> </w:t>
      </w:r>
      <w:r>
        <w:rPr/>
        <w:t>1</w:t>
      </w:r>
      <w:r>
        <w:rPr>
          <w:spacing w:val="2"/>
        </w:rPr>
        <w:t> </w:t>
      </w:r>
      <w:r>
        <w:rPr>
          <w:position w:val="2"/>
        </w:rPr>
        <w:t>o</w:t>
      </w:r>
      <w:r>
        <w:rPr>
          <w:spacing w:val="2"/>
          <w:position w:val="2"/>
        </w:rPr>
        <w:t> </w:t>
      </w:r>
      <w:r>
        <w:rPr/>
        <w:t>Se</w:t>
      </w:r>
      <w:r>
        <w:rPr>
          <w:spacing w:val="2"/>
        </w:rPr>
        <w:t> </w:t>
      </w:r>
      <w:r>
        <w:rPr/>
        <w:t>o</w:t>
      </w:r>
      <w:r>
        <w:rPr>
          <w:spacing w:val="2"/>
        </w:rPr>
        <w:t> </w:t>
      </w:r>
      <w:r>
        <w:rPr/>
        <w:t>adquirente</w:t>
      </w:r>
      <w:r>
        <w:rPr>
          <w:spacing w:val="2"/>
        </w:rPr>
        <w:t> </w:t>
      </w:r>
      <w:r>
        <w:rPr/>
        <w:t>estiver</w:t>
      </w:r>
      <w:r>
        <w:rPr>
          <w:spacing w:val="2"/>
        </w:rPr>
        <w:t> </w:t>
      </w:r>
      <w:r>
        <w:rPr/>
        <w:t>de</w:t>
      </w:r>
      <w:r>
        <w:rPr>
          <w:spacing w:val="2"/>
        </w:rPr>
        <w:t> </w:t>
      </w:r>
      <w:r>
        <w:rPr/>
        <w:t>boa-fé</w:t>
      </w:r>
      <w:r>
        <w:rPr>
          <w:spacing w:val="2"/>
        </w:rPr>
        <w:t> </w:t>
      </w:r>
      <w:r>
        <w:rPr/>
        <w:t>e</w:t>
      </w:r>
      <w:r>
        <w:rPr>
          <w:spacing w:val="2"/>
        </w:rPr>
        <w:t> </w:t>
      </w:r>
      <w:r>
        <w:rPr/>
        <w:t>o</w:t>
      </w:r>
      <w:r>
        <w:rPr>
          <w:spacing w:val="2"/>
        </w:rPr>
        <w:t> </w:t>
      </w:r>
      <w:r>
        <w:rPr/>
        <w:t>alienante</w:t>
      </w:r>
      <w:r>
        <w:rPr>
          <w:spacing w:val="2"/>
        </w:rPr>
        <w:t> </w:t>
      </w:r>
      <w:r>
        <w:rPr/>
        <w:t>adquirir</w:t>
      </w:r>
      <w:r>
        <w:rPr>
          <w:spacing w:val="3"/>
        </w:rPr>
        <w:t> </w:t>
      </w:r>
      <w:r>
        <w:rPr/>
        <w:t>depois</w:t>
      </w:r>
      <w:r>
        <w:rPr>
          <w:spacing w:val="2"/>
        </w:rPr>
        <w:t> </w:t>
      </w:r>
      <w:r>
        <w:rPr/>
        <w:t>a</w:t>
      </w:r>
      <w:r>
        <w:rPr>
          <w:spacing w:val="2"/>
        </w:rPr>
        <w:t> </w:t>
      </w:r>
      <w:r>
        <w:rPr/>
        <w:t>propriedade,</w:t>
      </w:r>
      <w:r>
        <w:rPr>
          <w:spacing w:val="2"/>
        </w:rPr>
        <w:t> </w:t>
      </w:r>
      <w:r>
        <w:rPr/>
        <w:t>considera-se</w:t>
      </w:r>
      <w:r>
        <w:rPr>
          <w:spacing w:val="2"/>
        </w:rPr>
        <w:t> </w:t>
      </w:r>
      <w:r>
        <w:rPr/>
        <w:t>realizada</w:t>
      </w:r>
      <w:r>
        <w:rPr>
          <w:spacing w:val="2"/>
        </w:rPr>
        <w:t> </w:t>
      </w:r>
      <w:r>
        <w:rPr/>
        <w:t>a</w:t>
      </w:r>
      <w:r>
        <w:rPr>
          <w:spacing w:val="2"/>
        </w:rPr>
        <w:t> </w:t>
      </w:r>
      <w:r>
        <w:rPr/>
        <w:t>transferência</w:t>
      </w:r>
      <w:r>
        <w:rPr>
          <w:spacing w:val="2"/>
        </w:rPr>
        <w:t> </w:t>
      </w:r>
      <w:r>
        <w:rPr/>
        <w:t>desde</w:t>
      </w:r>
      <w:r>
        <w:rPr>
          <w:spacing w:val="2"/>
        </w:rPr>
        <w:t> </w:t>
      </w:r>
      <w:r>
        <w:rPr/>
        <w:t>o</w:t>
      </w:r>
      <w:r>
        <w:rPr>
          <w:spacing w:val="2"/>
        </w:rPr>
        <w:t> </w:t>
      </w:r>
      <w:r>
        <w:rPr/>
        <w:t>momento</w:t>
      </w:r>
      <w:r>
        <w:rPr>
          <w:spacing w:val="2"/>
        </w:rPr>
        <w:t> </w:t>
      </w:r>
      <w:r>
        <w:rPr/>
        <w:t>em</w:t>
      </w:r>
      <w:r>
        <w:rPr>
          <w:spacing w:val="2"/>
        </w:rPr>
        <w:t> </w:t>
      </w:r>
      <w:r>
        <w:rPr/>
        <w:t>que</w:t>
      </w:r>
      <w:r>
        <w:rPr>
          <w:spacing w:val="2"/>
        </w:rPr>
        <w:t> </w:t>
      </w:r>
      <w:r>
        <w:rPr/>
        <w:t>ocorreu</w:t>
      </w:r>
      <w:r>
        <w:rPr>
          <w:spacing w:val="3"/>
        </w:rPr>
        <w:t> </w:t>
      </w:r>
      <w:r>
        <w:rPr/>
        <w:t>a</w:t>
      </w:r>
      <w:r>
        <w:rPr>
          <w:spacing w:val="2"/>
        </w:rPr>
        <w:t> </w:t>
      </w:r>
      <w:r>
        <w:rPr>
          <w:spacing w:val="-2"/>
        </w:rPr>
        <w:t>tradição.</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Não</w:t>
      </w:r>
      <w:r>
        <w:rPr>
          <w:spacing w:val="2"/>
        </w:rPr>
        <w:t> </w:t>
      </w:r>
      <w:r>
        <w:rPr/>
        <w:t>transfere</w:t>
      </w:r>
      <w:r>
        <w:rPr>
          <w:spacing w:val="2"/>
        </w:rPr>
        <w:t> </w:t>
      </w:r>
      <w:r>
        <w:rPr/>
        <w:t>a</w:t>
      </w:r>
      <w:r>
        <w:rPr>
          <w:spacing w:val="2"/>
        </w:rPr>
        <w:t> </w:t>
      </w:r>
      <w:r>
        <w:rPr/>
        <w:t>propriedade</w:t>
      </w:r>
      <w:r>
        <w:rPr>
          <w:spacing w:val="2"/>
        </w:rPr>
        <w:t> </w:t>
      </w:r>
      <w:r>
        <w:rPr/>
        <w:t>a</w:t>
      </w:r>
      <w:r>
        <w:rPr>
          <w:spacing w:val="2"/>
        </w:rPr>
        <w:t> </w:t>
      </w:r>
      <w:r>
        <w:rPr/>
        <w:t>tradição,</w:t>
      </w:r>
      <w:r>
        <w:rPr>
          <w:spacing w:val="2"/>
        </w:rPr>
        <w:t> </w:t>
      </w:r>
      <w:r>
        <w:rPr/>
        <w:t>quando</w:t>
      </w:r>
      <w:r>
        <w:rPr>
          <w:spacing w:val="2"/>
        </w:rPr>
        <w:t> </w:t>
      </w:r>
      <w:r>
        <w:rPr/>
        <w:t>tiver</w:t>
      </w:r>
      <w:r>
        <w:rPr>
          <w:spacing w:val="2"/>
        </w:rPr>
        <w:t> </w:t>
      </w:r>
      <w:r>
        <w:rPr/>
        <w:t>por</w:t>
      </w:r>
      <w:r>
        <w:rPr>
          <w:spacing w:val="2"/>
        </w:rPr>
        <w:t> </w:t>
      </w:r>
      <w:r>
        <w:rPr/>
        <w:t>título</w:t>
      </w:r>
      <w:r>
        <w:rPr>
          <w:spacing w:val="2"/>
        </w:rPr>
        <w:t> </w:t>
      </w:r>
      <w:r>
        <w:rPr/>
        <w:t>um</w:t>
      </w:r>
      <w:r>
        <w:rPr>
          <w:spacing w:val="2"/>
        </w:rPr>
        <w:t> </w:t>
      </w:r>
      <w:r>
        <w:rPr/>
        <w:t>negócio</w:t>
      </w:r>
      <w:r>
        <w:rPr>
          <w:spacing w:val="2"/>
        </w:rPr>
        <w:t> </w:t>
      </w:r>
      <w:r>
        <w:rPr/>
        <w:t>jurídico</w:t>
      </w:r>
      <w:r>
        <w:rPr>
          <w:spacing w:val="2"/>
        </w:rPr>
        <w:t> </w:t>
      </w:r>
      <w:r>
        <w:rPr>
          <w:spacing w:val="-2"/>
        </w:rPr>
        <w:t>nulo.</w:t>
      </w:r>
    </w:p>
    <w:p>
      <w:pPr>
        <w:pStyle w:val="BodyText"/>
        <w:spacing w:before="53"/>
        <w:ind w:left="2031" w:right="2029" w:firstLine="137"/>
      </w:pPr>
      <w:r>
        <w:rPr/>
        <w:t>Seção</w:t>
      </w:r>
      <w:r>
        <w:rPr>
          <w:spacing w:val="-4"/>
        </w:rPr>
        <w:t> </w:t>
      </w:r>
      <w:r>
        <w:rPr/>
        <w:t>V</w:t>
      </w:r>
      <w:r>
        <w:rPr>
          <w:spacing w:val="40"/>
        </w:rPr>
        <w:t> </w:t>
      </w:r>
      <w:r>
        <w:rPr/>
        <w:t>Da</w:t>
      </w:r>
      <w:r>
        <w:rPr>
          <w:spacing w:val="-4"/>
        </w:rPr>
        <w:t> </w:t>
      </w:r>
      <w:r>
        <w:rPr/>
        <w:t>Especificação</w:t>
      </w:r>
    </w:p>
    <w:p>
      <w:pPr>
        <w:pStyle w:val="BodyText"/>
        <w:spacing w:before="3"/>
        <w:rPr>
          <w:sz w:val="4"/>
        </w:rPr>
      </w:pPr>
    </w:p>
    <w:p>
      <w:pPr>
        <w:pStyle w:val="BodyText"/>
        <w:spacing w:line="448" w:lineRule="auto" w:before="1"/>
        <w:ind w:left="133" w:right="1079"/>
      </w:pPr>
      <w:r>
        <w:rPr/>
        <w:t>Art. 1.269. Aquele que, trabalhando em matéria-prima em parte alheia, obtiver espécie nova, desta será proprietário, se não se puder restituir à forma anterior.</w:t>
      </w:r>
      <w:r>
        <w:rPr>
          <w:spacing w:val="40"/>
        </w:rPr>
        <w:t> </w:t>
      </w:r>
      <w:r>
        <w:rPr/>
        <w:t>Art. 1.270. Se toda a matéria for alheia, e não se puder reduzir à forma precedente, será do especificador de boa-fé a espécie nova.</w:t>
      </w:r>
    </w:p>
    <w:p>
      <w:pPr>
        <w:pStyle w:val="BodyText"/>
        <w:spacing w:before="2"/>
        <w:ind w:left="133"/>
      </w:pPr>
      <w:r>
        <w:rPr/>
        <w:t>§</w:t>
      </w:r>
      <w:r>
        <w:rPr>
          <w:spacing w:val="2"/>
        </w:rPr>
        <w:t> </w:t>
      </w:r>
      <w:r>
        <w:rPr/>
        <w:t>1</w:t>
      </w:r>
      <w:r>
        <w:rPr>
          <w:spacing w:val="2"/>
        </w:rPr>
        <w:t> </w:t>
      </w:r>
      <w:r>
        <w:rPr>
          <w:position w:val="2"/>
        </w:rPr>
        <w:t>o</w:t>
      </w:r>
      <w:r>
        <w:rPr>
          <w:spacing w:val="2"/>
          <w:position w:val="2"/>
        </w:rPr>
        <w:t> </w:t>
      </w:r>
      <w:r>
        <w:rPr/>
        <w:t>Sendo</w:t>
      </w:r>
      <w:r>
        <w:rPr>
          <w:spacing w:val="2"/>
        </w:rPr>
        <w:t> </w:t>
      </w:r>
      <w:r>
        <w:rPr/>
        <w:t>praticável</w:t>
      </w:r>
      <w:r>
        <w:rPr>
          <w:spacing w:val="2"/>
        </w:rPr>
        <w:t> </w:t>
      </w:r>
      <w:r>
        <w:rPr/>
        <w:t>a</w:t>
      </w:r>
      <w:r>
        <w:rPr>
          <w:spacing w:val="2"/>
        </w:rPr>
        <w:t> </w:t>
      </w:r>
      <w:r>
        <w:rPr/>
        <w:t>redução,</w:t>
      </w:r>
      <w:r>
        <w:rPr>
          <w:spacing w:val="2"/>
        </w:rPr>
        <w:t> </w:t>
      </w:r>
      <w:r>
        <w:rPr/>
        <w:t>ou</w:t>
      </w:r>
      <w:r>
        <w:rPr>
          <w:spacing w:val="2"/>
        </w:rPr>
        <w:t> </w:t>
      </w:r>
      <w:r>
        <w:rPr/>
        <w:t>quando</w:t>
      </w:r>
      <w:r>
        <w:rPr>
          <w:spacing w:val="2"/>
        </w:rPr>
        <w:t> </w:t>
      </w:r>
      <w:r>
        <w:rPr/>
        <w:t>impraticável,</w:t>
      </w:r>
      <w:r>
        <w:rPr>
          <w:spacing w:val="2"/>
        </w:rPr>
        <w:t> </w:t>
      </w:r>
      <w:r>
        <w:rPr/>
        <w:t>se</w:t>
      </w:r>
      <w:r>
        <w:rPr>
          <w:spacing w:val="2"/>
        </w:rPr>
        <w:t> </w:t>
      </w:r>
      <w:r>
        <w:rPr/>
        <w:t>a</w:t>
      </w:r>
      <w:r>
        <w:rPr>
          <w:spacing w:val="2"/>
        </w:rPr>
        <w:t> </w:t>
      </w:r>
      <w:r>
        <w:rPr/>
        <w:t>espécie</w:t>
      </w:r>
      <w:r>
        <w:rPr>
          <w:spacing w:val="2"/>
        </w:rPr>
        <w:t> </w:t>
      </w:r>
      <w:r>
        <w:rPr/>
        <w:t>nova</w:t>
      </w:r>
      <w:r>
        <w:rPr>
          <w:spacing w:val="3"/>
        </w:rPr>
        <w:t> </w:t>
      </w:r>
      <w:r>
        <w:rPr/>
        <w:t>se</w:t>
      </w:r>
      <w:r>
        <w:rPr>
          <w:spacing w:val="2"/>
        </w:rPr>
        <w:t> </w:t>
      </w:r>
      <w:r>
        <w:rPr/>
        <w:t>obteve</w:t>
      </w:r>
      <w:r>
        <w:rPr>
          <w:spacing w:val="2"/>
        </w:rPr>
        <w:t> </w:t>
      </w:r>
      <w:r>
        <w:rPr/>
        <w:t>de</w:t>
      </w:r>
      <w:r>
        <w:rPr>
          <w:spacing w:val="2"/>
        </w:rPr>
        <w:t> </w:t>
      </w:r>
      <w:r>
        <w:rPr/>
        <w:t>má-fé,</w:t>
      </w:r>
      <w:r>
        <w:rPr>
          <w:spacing w:val="2"/>
        </w:rPr>
        <w:t> </w:t>
      </w:r>
      <w:r>
        <w:rPr/>
        <w:t>pertencerá</w:t>
      </w:r>
      <w:r>
        <w:rPr>
          <w:spacing w:val="2"/>
        </w:rPr>
        <w:t> </w:t>
      </w:r>
      <w:r>
        <w:rPr/>
        <w:t>ao</w:t>
      </w:r>
      <w:r>
        <w:rPr>
          <w:spacing w:val="2"/>
        </w:rPr>
        <w:t> </w:t>
      </w:r>
      <w:r>
        <w:rPr/>
        <w:t>dono</w:t>
      </w:r>
      <w:r>
        <w:rPr>
          <w:spacing w:val="2"/>
        </w:rPr>
        <w:t> </w:t>
      </w:r>
      <w:r>
        <w:rPr/>
        <w:t>da</w:t>
      </w:r>
      <w:r>
        <w:rPr>
          <w:spacing w:val="2"/>
        </w:rPr>
        <w:t> </w:t>
      </w:r>
      <w:r>
        <w:rPr/>
        <w:t>matéria-</w:t>
      </w:r>
      <w:r>
        <w:rPr>
          <w:spacing w:val="-2"/>
        </w:rPr>
        <w:t>prima.</w:t>
      </w:r>
    </w:p>
    <w:p>
      <w:pPr>
        <w:pStyle w:val="BodyText"/>
        <w:spacing w:before="50"/>
        <w:ind w:left="41" w:right="195" w:firstLine="92"/>
      </w:pPr>
      <w:r>
        <w:rPr/>
        <w:t>§ 2 </w:t>
      </w:r>
      <w:r>
        <w:rPr>
          <w:position w:val="2"/>
        </w:rPr>
        <w:t>o </w:t>
      </w:r>
      <w:r>
        <w:rPr/>
        <w:t>Em qualquer caso, inclusive o da pintura em relação à tela, da escultura, escritura e outro qualquer trabalho gráfico em relação à matéria-prima, a espécie nova será do especificador, se o seu valor</w:t>
      </w:r>
      <w:r>
        <w:rPr>
          <w:spacing w:val="40"/>
        </w:rPr>
        <w:t> </w:t>
      </w:r>
      <w:r>
        <w:rPr/>
        <w:t>exceder consideravelmente o da matéria-prima.</w:t>
      </w:r>
    </w:p>
    <w:p>
      <w:pPr>
        <w:pStyle w:val="BodyText"/>
        <w:spacing w:before="4"/>
        <w:rPr>
          <w:sz w:val="4"/>
        </w:rPr>
      </w:pPr>
    </w:p>
    <w:p>
      <w:pPr>
        <w:pStyle w:val="BodyText"/>
        <w:ind w:left="41" w:right="195" w:firstLine="92"/>
      </w:pPr>
      <w:r>
        <w:rPr/>
        <w:t>Art. 1.271. Aos prejudicados, nas hipóteses dos arts. 1.269 e 1.270, se ressarcirá o dano que sofrerem, menos ao especificador de má-fé, no caso do § 1 </w:t>
      </w:r>
      <w:r>
        <w:rPr>
          <w:position w:val="2"/>
        </w:rPr>
        <w:t>o </w:t>
      </w:r>
      <w:r>
        <w:rPr/>
        <w:t>do artigo antecedente, quando irredutível a</w:t>
      </w:r>
      <w:r>
        <w:rPr>
          <w:spacing w:val="40"/>
        </w:rPr>
        <w:t> </w:t>
      </w:r>
      <w:r>
        <w:rPr>
          <w:spacing w:val="-2"/>
        </w:rPr>
        <w:t>especificação.</w:t>
      </w:r>
    </w:p>
    <w:p>
      <w:pPr>
        <w:pStyle w:val="BodyText"/>
        <w:spacing w:before="3"/>
        <w:rPr>
          <w:sz w:val="4"/>
        </w:rPr>
      </w:pPr>
    </w:p>
    <w:p>
      <w:pPr>
        <w:pStyle w:val="BodyText"/>
        <w:spacing w:line="57" w:lineRule="exact" w:before="1"/>
        <w:ind w:left="139" w:right="47"/>
        <w:jc w:val="center"/>
      </w:pPr>
      <w:r>
        <w:rPr/>
        <w:t>Seção</w:t>
      </w:r>
      <w:r>
        <w:rPr>
          <w:spacing w:val="2"/>
        </w:rPr>
        <w:t> </w:t>
      </w:r>
      <w:r>
        <w:rPr>
          <w:spacing w:val="-5"/>
        </w:rPr>
        <w:t>VI</w:t>
      </w:r>
    </w:p>
    <w:p>
      <w:pPr>
        <w:pStyle w:val="BodyText"/>
        <w:ind w:right="1772"/>
        <w:jc w:val="right"/>
      </w:pPr>
      <w:r>
        <w:rPr/>
        <w:t>Da</w:t>
      </w:r>
      <w:r>
        <w:rPr>
          <w:spacing w:val="1"/>
        </w:rPr>
        <w:t> </w:t>
      </w:r>
      <w:r>
        <w:rPr/>
        <w:t>Confusão,</w:t>
      </w:r>
      <w:r>
        <w:rPr>
          <w:spacing w:val="2"/>
        </w:rPr>
        <w:t> </w:t>
      </w:r>
      <w:r>
        <w:rPr/>
        <w:t>da</w:t>
      </w:r>
      <w:r>
        <w:rPr>
          <w:spacing w:val="2"/>
        </w:rPr>
        <w:t> </w:t>
      </w:r>
      <w:r>
        <w:rPr/>
        <w:t>Comissão</w:t>
      </w:r>
      <w:r>
        <w:rPr>
          <w:spacing w:val="2"/>
        </w:rPr>
        <w:t> </w:t>
      </w:r>
      <w:r>
        <w:rPr/>
        <w:t>e</w:t>
      </w:r>
      <w:r>
        <w:rPr>
          <w:spacing w:val="2"/>
        </w:rPr>
        <w:t> </w:t>
      </w:r>
      <w:r>
        <w:rPr/>
        <w:t>da</w:t>
      </w:r>
      <w:r>
        <w:rPr>
          <w:spacing w:val="2"/>
        </w:rPr>
        <w:t> </w:t>
      </w:r>
      <w:r>
        <w:rPr>
          <w:spacing w:val="-2"/>
        </w:rPr>
        <w:t>Adjunção</w:t>
      </w:r>
    </w:p>
    <w:p>
      <w:pPr>
        <w:pStyle w:val="BodyText"/>
        <w:spacing w:before="4"/>
        <w:rPr>
          <w:sz w:val="4"/>
        </w:rPr>
      </w:pPr>
    </w:p>
    <w:p>
      <w:pPr>
        <w:pStyle w:val="BodyText"/>
        <w:ind w:left="133"/>
        <w:jc w:val="both"/>
      </w:pPr>
      <w:r>
        <w:rPr/>
        <w:t>Art.</w:t>
      </w:r>
      <w:r>
        <w:rPr>
          <w:spacing w:val="2"/>
        </w:rPr>
        <w:t> </w:t>
      </w:r>
      <w:r>
        <w:rPr/>
        <w:t>1.272.</w:t>
      </w:r>
      <w:r>
        <w:rPr>
          <w:spacing w:val="3"/>
        </w:rPr>
        <w:t> </w:t>
      </w:r>
      <w:r>
        <w:rPr/>
        <w:t>As</w:t>
      </w:r>
      <w:r>
        <w:rPr>
          <w:spacing w:val="3"/>
        </w:rPr>
        <w:t> </w:t>
      </w:r>
      <w:r>
        <w:rPr/>
        <w:t>coisas</w:t>
      </w:r>
      <w:r>
        <w:rPr>
          <w:spacing w:val="3"/>
        </w:rPr>
        <w:t> </w:t>
      </w:r>
      <w:r>
        <w:rPr/>
        <w:t>pertencentes</w:t>
      </w:r>
      <w:r>
        <w:rPr>
          <w:spacing w:val="3"/>
        </w:rPr>
        <w:t> </w:t>
      </w:r>
      <w:r>
        <w:rPr/>
        <w:t>a</w:t>
      </w:r>
      <w:r>
        <w:rPr>
          <w:spacing w:val="2"/>
        </w:rPr>
        <w:t> </w:t>
      </w:r>
      <w:r>
        <w:rPr/>
        <w:t>diversos</w:t>
      </w:r>
      <w:r>
        <w:rPr>
          <w:spacing w:val="3"/>
        </w:rPr>
        <w:t> </w:t>
      </w:r>
      <w:r>
        <w:rPr/>
        <w:t>donos,</w:t>
      </w:r>
      <w:r>
        <w:rPr>
          <w:spacing w:val="3"/>
        </w:rPr>
        <w:t> </w:t>
      </w:r>
      <w:r>
        <w:rPr/>
        <w:t>confundidas,</w:t>
      </w:r>
      <w:r>
        <w:rPr>
          <w:spacing w:val="3"/>
        </w:rPr>
        <w:t> </w:t>
      </w:r>
      <w:r>
        <w:rPr/>
        <w:t>misturadas</w:t>
      </w:r>
      <w:r>
        <w:rPr>
          <w:spacing w:val="3"/>
        </w:rPr>
        <w:t> </w:t>
      </w:r>
      <w:r>
        <w:rPr/>
        <w:t>ou</w:t>
      </w:r>
      <w:r>
        <w:rPr>
          <w:spacing w:val="3"/>
        </w:rPr>
        <w:t> </w:t>
      </w:r>
      <w:r>
        <w:rPr/>
        <w:t>adjuntadas</w:t>
      </w:r>
      <w:r>
        <w:rPr>
          <w:spacing w:val="2"/>
        </w:rPr>
        <w:t> </w:t>
      </w:r>
      <w:r>
        <w:rPr/>
        <w:t>sem</w:t>
      </w:r>
      <w:r>
        <w:rPr>
          <w:spacing w:val="3"/>
        </w:rPr>
        <w:t> </w:t>
      </w:r>
      <w:r>
        <w:rPr/>
        <w:t>o</w:t>
      </w:r>
      <w:r>
        <w:rPr>
          <w:spacing w:val="3"/>
        </w:rPr>
        <w:t> </w:t>
      </w:r>
      <w:r>
        <w:rPr/>
        <w:t>consentimento</w:t>
      </w:r>
      <w:r>
        <w:rPr>
          <w:spacing w:val="3"/>
        </w:rPr>
        <w:t> </w:t>
      </w:r>
      <w:r>
        <w:rPr/>
        <w:t>deles,</w:t>
      </w:r>
      <w:r>
        <w:rPr>
          <w:spacing w:val="3"/>
        </w:rPr>
        <w:t> </w:t>
      </w:r>
      <w:r>
        <w:rPr/>
        <w:t>continuam</w:t>
      </w:r>
      <w:r>
        <w:rPr>
          <w:spacing w:val="2"/>
        </w:rPr>
        <w:t> </w:t>
      </w:r>
      <w:r>
        <w:rPr/>
        <w:t>a</w:t>
      </w:r>
      <w:r>
        <w:rPr>
          <w:spacing w:val="3"/>
        </w:rPr>
        <w:t> </w:t>
      </w:r>
      <w:r>
        <w:rPr/>
        <w:t>pertencer-lhes,</w:t>
      </w:r>
      <w:r>
        <w:rPr>
          <w:spacing w:val="3"/>
        </w:rPr>
        <w:t> </w:t>
      </w:r>
      <w:r>
        <w:rPr/>
        <w:t>sendo</w:t>
      </w:r>
      <w:r>
        <w:rPr>
          <w:spacing w:val="3"/>
        </w:rPr>
        <w:t> </w:t>
      </w:r>
      <w:r>
        <w:rPr/>
        <w:t>possível</w:t>
      </w:r>
      <w:r>
        <w:rPr>
          <w:spacing w:val="3"/>
        </w:rPr>
        <w:t> </w:t>
      </w:r>
      <w:r>
        <w:rPr/>
        <w:t>separá-las</w:t>
      </w:r>
      <w:r>
        <w:rPr>
          <w:spacing w:val="3"/>
        </w:rPr>
        <w:t> </w:t>
      </w:r>
      <w:r>
        <w:rPr/>
        <w:t>sem</w:t>
      </w:r>
      <w:r>
        <w:rPr>
          <w:spacing w:val="2"/>
        </w:rPr>
        <w:t> </w:t>
      </w:r>
      <w:r>
        <w:rPr>
          <w:spacing w:val="-2"/>
        </w:rPr>
        <w:t>deterioração.</w:t>
      </w:r>
    </w:p>
    <w:p>
      <w:pPr>
        <w:pStyle w:val="BodyText"/>
        <w:spacing w:before="4"/>
        <w:rPr>
          <w:sz w:val="4"/>
        </w:rPr>
      </w:pPr>
    </w:p>
    <w:p>
      <w:pPr>
        <w:pStyle w:val="BodyText"/>
        <w:ind w:left="41" w:right="195" w:firstLine="92"/>
      </w:pPr>
      <w:r>
        <w:rPr/>
        <w:t>§ 1 </w:t>
      </w:r>
      <w:r>
        <w:rPr>
          <w:position w:val="2"/>
        </w:rPr>
        <w:t>o </w:t>
      </w:r>
      <w:r>
        <w:rPr/>
        <w:t>Não sendo possível a separação das coisas, ou exigindo dispêndio excessivo, subsiste indiviso o todo, cabendo a cada um dos donos quinhão proporcional ao valor da coisa com que entrou para a</w:t>
      </w:r>
      <w:r>
        <w:rPr>
          <w:spacing w:val="40"/>
        </w:rPr>
        <w:t> </w:t>
      </w:r>
      <w:r>
        <w:rPr/>
        <w:t>mistura</w:t>
      </w:r>
      <w:r>
        <w:rPr>
          <w:spacing w:val="-4"/>
        </w:rPr>
        <w:t> </w:t>
      </w:r>
      <w:r>
        <w:rPr/>
        <w:t>ou</w:t>
      </w:r>
      <w:r>
        <w:rPr>
          <w:spacing w:val="-3"/>
        </w:rPr>
        <w:t> </w:t>
      </w:r>
      <w:r>
        <w:rPr/>
        <w:t>agregado.</w:t>
      </w:r>
    </w:p>
    <w:p>
      <w:pPr>
        <w:pStyle w:val="BodyText"/>
        <w:spacing w:before="5"/>
        <w:rPr>
          <w:sz w:val="4"/>
        </w:rPr>
      </w:pPr>
    </w:p>
    <w:p>
      <w:pPr>
        <w:pStyle w:val="BodyText"/>
        <w:spacing w:before="1"/>
        <w:ind w:left="133"/>
      </w:pPr>
      <w:r>
        <w:rPr/>
        <w:t>§</w:t>
      </w:r>
      <w:r>
        <w:rPr>
          <w:spacing w:val="1"/>
        </w:rPr>
        <w:t> </w:t>
      </w:r>
      <w:r>
        <w:rPr/>
        <w:t>2</w:t>
      </w:r>
      <w:r>
        <w:rPr>
          <w:spacing w:val="2"/>
        </w:rPr>
        <w:t> </w:t>
      </w:r>
      <w:r>
        <w:rPr>
          <w:position w:val="2"/>
        </w:rPr>
        <w:t>o</w:t>
      </w:r>
      <w:r>
        <w:rPr>
          <w:spacing w:val="2"/>
          <w:position w:val="2"/>
        </w:rPr>
        <w:t> </w:t>
      </w:r>
      <w:r>
        <w:rPr/>
        <w:t>Se</w:t>
      </w:r>
      <w:r>
        <w:rPr>
          <w:spacing w:val="2"/>
        </w:rPr>
        <w:t> </w:t>
      </w:r>
      <w:r>
        <w:rPr/>
        <w:t>uma</w:t>
      </w:r>
      <w:r>
        <w:rPr>
          <w:spacing w:val="2"/>
        </w:rPr>
        <w:t> </w:t>
      </w:r>
      <w:r>
        <w:rPr/>
        <w:t>das</w:t>
      </w:r>
      <w:r>
        <w:rPr>
          <w:spacing w:val="2"/>
        </w:rPr>
        <w:t> </w:t>
      </w:r>
      <w:r>
        <w:rPr/>
        <w:t>coisas</w:t>
      </w:r>
      <w:r>
        <w:rPr>
          <w:spacing w:val="2"/>
        </w:rPr>
        <w:t> </w:t>
      </w:r>
      <w:r>
        <w:rPr/>
        <w:t>puder</w:t>
      </w:r>
      <w:r>
        <w:rPr>
          <w:spacing w:val="2"/>
        </w:rPr>
        <w:t> </w:t>
      </w:r>
      <w:r>
        <w:rPr/>
        <w:t>considerar-se</w:t>
      </w:r>
      <w:r>
        <w:rPr>
          <w:spacing w:val="2"/>
        </w:rPr>
        <w:t> </w:t>
      </w:r>
      <w:r>
        <w:rPr/>
        <w:t>principal,</w:t>
      </w:r>
      <w:r>
        <w:rPr>
          <w:spacing w:val="2"/>
        </w:rPr>
        <w:t> </w:t>
      </w:r>
      <w:r>
        <w:rPr/>
        <w:t>o</w:t>
      </w:r>
      <w:r>
        <w:rPr>
          <w:spacing w:val="1"/>
        </w:rPr>
        <w:t> </w:t>
      </w:r>
      <w:r>
        <w:rPr/>
        <w:t>dono</w:t>
      </w:r>
      <w:r>
        <w:rPr>
          <w:spacing w:val="2"/>
        </w:rPr>
        <w:t> </w:t>
      </w:r>
      <w:r>
        <w:rPr/>
        <w:t>sê-lo-á</w:t>
      </w:r>
      <w:r>
        <w:rPr>
          <w:spacing w:val="2"/>
        </w:rPr>
        <w:t> </w:t>
      </w:r>
      <w:r>
        <w:rPr/>
        <w:t>do</w:t>
      </w:r>
      <w:r>
        <w:rPr>
          <w:spacing w:val="2"/>
        </w:rPr>
        <w:t> </w:t>
      </w:r>
      <w:r>
        <w:rPr/>
        <w:t>todo,</w:t>
      </w:r>
      <w:r>
        <w:rPr>
          <w:spacing w:val="2"/>
        </w:rPr>
        <w:t> </w:t>
      </w:r>
      <w:r>
        <w:rPr/>
        <w:t>indenizando</w:t>
      </w:r>
      <w:r>
        <w:rPr>
          <w:spacing w:val="2"/>
        </w:rPr>
        <w:t> </w:t>
      </w:r>
      <w:r>
        <w:rPr/>
        <w:t>os</w:t>
      </w:r>
      <w:r>
        <w:rPr>
          <w:spacing w:val="2"/>
        </w:rPr>
        <w:t> </w:t>
      </w:r>
      <w:r>
        <w:rPr>
          <w:spacing w:val="-2"/>
        </w:rPr>
        <w:t>outros.</w:t>
      </w:r>
    </w:p>
    <w:p>
      <w:pPr>
        <w:pStyle w:val="BodyText"/>
        <w:spacing w:before="50"/>
        <w:ind w:left="41" w:right="83" w:firstLine="92"/>
        <w:jc w:val="both"/>
      </w:pPr>
      <w:r>
        <w:rPr/>
        <w:t>Art.</w:t>
      </w:r>
      <w:r>
        <w:rPr>
          <w:spacing w:val="2"/>
        </w:rPr>
        <w:t> </w:t>
      </w:r>
      <w:r>
        <w:rPr/>
        <w:t>1.273.</w:t>
      </w:r>
      <w:r>
        <w:rPr>
          <w:spacing w:val="2"/>
        </w:rPr>
        <w:t> </w:t>
      </w:r>
      <w:r>
        <w:rPr/>
        <w:t>Se</w:t>
      </w:r>
      <w:r>
        <w:rPr>
          <w:spacing w:val="2"/>
        </w:rPr>
        <w:t> </w:t>
      </w:r>
      <w:r>
        <w:rPr/>
        <w:t>a</w:t>
      </w:r>
      <w:r>
        <w:rPr>
          <w:spacing w:val="2"/>
        </w:rPr>
        <w:t> </w:t>
      </w:r>
      <w:r>
        <w:rPr/>
        <w:t>confusão,</w:t>
      </w:r>
      <w:r>
        <w:rPr>
          <w:spacing w:val="2"/>
        </w:rPr>
        <w:t> </w:t>
      </w:r>
      <w:r>
        <w:rPr/>
        <w:t>comissão</w:t>
      </w:r>
      <w:r>
        <w:rPr>
          <w:spacing w:val="2"/>
        </w:rPr>
        <w:t> </w:t>
      </w:r>
      <w:r>
        <w:rPr/>
        <w:t>ou</w:t>
      </w:r>
      <w:r>
        <w:rPr>
          <w:spacing w:val="2"/>
        </w:rPr>
        <w:t> </w:t>
      </w:r>
      <w:r>
        <w:rPr/>
        <w:t>adjunção</w:t>
      </w:r>
      <w:r>
        <w:rPr>
          <w:spacing w:val="2"/>
        </w:rPr>
        <w:t> </w:t>
      </w:r>
      <w:r>
        <w:rPr/>
        <w:t>se</w:t>
      </w:r>
      <w:r>
        <w:rPr>
          <w:spacing w:val="2"/>
        </w:rPr>
        <w:t> </w:t>
      </w:r>
      <w:r>
        <w:rPr/>
        <w:t>operou</w:t>
      </w:r>
      <w:r>
        <w:rPr>
          <w:spacing w:val="2"/>
        </w:rPr>
        <w:t> </w:t>
      </w:r>
      <w:r>
        <w:rPr/>
        <w:t>de</w:t>
      </w:r>
      <w:r>
        <w:rPr>
          <w:spacing w:val="2"/>
        </w:rPr>
        <w:t> </w:t>
      </w:r>
      <w:r>
        <w:rPr/>
        <w:t>má-fé,</w:t>
      </w:r>
      <w:r>
        <w:rPr>
          <w:spacing w:val="2"/>
        </w:rPr>
        <w:t> </w:t>
      </w:r>
      <w:r>
        <w:rPr/>
        <w:t>à</w:t>
      </w:r>
      <w:r>
        <w:rPr>
          <w:spacing w:val="2"/>
        </w:rPr>
        <w:t> </w:t>
      </w:r>
      <w:r>
        <w:rPr/>
        <w:t>outra</w:t>
      </w:r>
      <w:r>
        <w:rPr>
          <w:spacing w:val="2"/>
        </w:rPr>
        <w:t> </w:t>
      </w:r>
      <w:r>
        <w:rPr/>
        <w:t>parte</w:t>
      </w:r>
      <w:r>
        <w:rPr>
          <w:spacing w:val="2"/>
        </w:rPr>
        <w:t> </w:t>
      </w:r>
      <w:r>
        <w:rPr/>
        <w:t>caberá</w:t>
      </w:r>
      <w:r>
        <w:rPr>
          <w:spacing w:val="2"/>
        </w:rPr>
        <w:t> </w:t>
      </w:r>
      <w:r>
        <w:rPr/>
        <w:t>escolher</w:t>
      </w:r>
      <w:r>
        <w:rPr>
          <w:spacing w:val="2"/>
        </w:rPr>
        <w:t> </w:t>
      </w:r>
      <w:r>
        <w:rPr/>
        <w:t>entre</w:t>
      </w:r>
      <w:r>
        <w:rPr>
          <w:spacing w:val="2"/>
        </w:rPr>
        <w:t> </w:t>
      </w:r>
      <w:r>
        <w:rPr/>
        <w:t>adquirir</w:t>
      </w:r>
      <w:r>
        <w:rPr>
          <w:spacing w:val="2"/>
        </w:rPr>
        <w:t> </w:t>
      </w:r>
      <w:r>
        <w:rPr/>
        <w:t>a</w:t>
      </w:r>
      <w:r>
        <w:rPr>
          <w:spacing w:val="2"/>
        </w:rPr>
        <w:t> </w:t>
      </w:r>
      <w:r>
        <w:rPr/>
        <w:t>propriedade</w:t>
      </w:r>
      <w:r>
        <w:rPr>
          <w:spacing w:val="2"/>
        </w:rPr>
        <w:t> </w:t>
      </w:r>
      <w:r>
        <w:rPr/>
        <w:t>do</w:t>
      </w:r>
      <w:r>
        <w:rPr>
          <w:spacing w:val="2"/>
        </w:rPr>
        <w:t> </w:t>
      </w:r>
      <w:r>
        <w:rPr/>
        <w:t>todo,</w:t>
      </w:r>
      <w:r>
        <w:rPr>
          <w:spacing w:val="2"/>
        </w:rPr>
        <w:t> </w:t>
      </w:r>
      <w:r>
        <w:rPr/>
        <w:t>pagando</w:t>
      </w:r>
      <w:r>
        <w:rPr>
          <w:spacing w:val="2"/>
        </w:rPr>
        <w:t> </w:t>
      </w:r>
      <w:r>
        <w:rPr/>
        <w:t>o</w:t>
      </w:r>
      <w:r>
        <w:rPr>
          <w:spacing w:val="2"/>
        </w:rPr>
        <w:t> </w:t>
      </w:r>
      <w:r>
        <w:rPr/>
        <w:t>que</w:t>
      </w:r>
      <w:r>
        <w:rPr>
          <w:spacing w:val="2"/>
        </w:rPr>
        <w:t> </w:t>
      </w:r>
      <w:r>
        <w:rPr/>
        <w:t>não</w:t>
      </w:r>
      <w:r>
        <w:rPr>
          <w:spacing w:val="2"/>
        </w:rPr>
        <w:t> </w:t>
      </w:r>
      <w:r>
        <w:rPr/>
        <w:t>for</w:t>
      </w:r>
      <w:r>
        <w:rPr>
          <w:spacing w:val="2"/>
        </w:rPr>
        <w:t> </w:t>
      </w:r>
      <w:r>
        <w:rPr/>
        <w:t>seu,</w:t>
      </w:r>
      <w:r>
        <w:rPr>
          <w:spacing w:val="2"/>
        </w:rPr>
        <w:t> </w:t>
      </w:r>
      <w:r>
        <w:rPr/>
        <w:t>abatida</w:t>
      </w:r>
      <w:r>
        <w:rPr>
          <w:spacing w:val="2"/>
        </w:rPr>
        <w:t> </w:t>
      </w:r>
      <w:r>
        <w:rPr/>
        <w:t>a</w:t>
      </w:r>
      <w:r>
        <w:rPr>
          <w:spacing w:val="2"/>
        </w:rPr>
        <w:t> </w:t>
      </w:r>
      <w:r>
        <w:rPr/>
        <w:t>indenização</w:t>
      </w:r>
      <w:r>
        <w:rPr>
          <w:spacing w:val="2"/>
        </w:rPr>
        <w:t> </w:t>
      </w:r>
      <w:r>
        <w:rPr/>
        <w:t>que</w:t>
      </w:r>
      <w:r>
        <w:rPr>
          <w:spacing w:val="2"/>
        </w:rPr>
        <w:t> </w:t>
      </w:r>
      <w:r>
        <w:rPr/>
        <w:t>lhe</w:t>
      </w:r>
      <w:r>
        <w:rPr>
          <w:spacing w:val="2"/>
        </w:rPr>
        <w:t> </w:t>
      </w:r>
      <w:r>
        <w:rPr/>
        <w:t>for</w:t>
      </w:r>
      <w:r>
        <w:rPr>
          <w:spacing w:val="2"/>
        </w:rPr>
        <w:t> </w:t>
      </w:r>
      <w:r>
        <w:rPr/>
        <w:t>devida,</w:t>
      </w:r>
      <w:r>
        <w:rPr>
          <w:spacing w:val="40"/>
        </w:rPr>
        <w:t> </w:t>
      </w:r>
      <w:r>
        <w:rPr/>
        <w:t>ou renunciar ao que lhe pertencer, caso em que será indenizado.</w:t>
      </w:r>
    </w:p>
    <w:p>
      <w:pPr>
        <w:pStyle w:val="BodyText"/>
        <w:spacing w:before="4"/>
        <w:rPr>
          <w:sz w:val="4"/>
        </w:rPr>
      </w:pPr>
    </w:p>
    <w:p>
      <w:pPr>
        <w:pStyle w:val="BodyText"/>
        <w:ind w:left="133"/>
        <w:jc w:val="both"/>
      </w:pPr>
      <w:r>
        <w:rPr/>
        <w:t>Art.</w:t>
      </w:r>
      <w:r>
        <w:rPr>
          <w:spacing w:val="2"/>
        </w:rPr>
        <w:t> </w:t>
      </w:r>
      <w:r>
        <w:rPr/>
        <w:t>1.274.</w:t>
      </w:r>
      <w:r>
        <w:rPr>
          <w:spacing w:val="2"/>
        </w:rPr>
        <w:t> </w:t>
      </w:r>
      <w:r>
        <w:rPr/>
        <w:t>Se</w:t>
      </w:r>
      <w:r>
        <w:rPr>
          <w:spacing w:val="2"/>
        </w:rPr>
        <w:t> </w:t>
      </w:r>
      <w:r>
        <w:rPr/>
        <w:t>da</w:t>
      </w:r>
      <w:r>
        <w:rPr>
          <w:spacing w:val="2"/>
        </w:rPr>
        <w:t> </w:t>
      </w:r>
      <w:r>
        <w:rPr/>
        <w:t>união</w:t>
      </w:r>
      <w:r>
        <w:rPr>
          <w:spacing w:val="2"/>
        </w:rPr>
        <w:t> </w:t>
      </w:r>
      <w:r>
        <w:rPr/>
        <w:t>de</w:t>
      </w:r>
      <w:r>
        <w:rPr>
          <w:spacing w:val="2"/>
        </w:rPr>
        <w:t> </w:t>
      </w:r>
      <w:r>
        <w:rPr/>
        <w:t>matérias</w:t>
      </w:r>
      <w:r>
        <w:rPr>
          <w:spacing w:val="2"/>
        </w:rPr>
        <w:t> </w:t>
      </w:r>
      <w:r>
        <w:rPr/>
        <w:t>de</w:t>
      </w:r>
      <w:r>
        <w:rPr>
          <w:spacing w:val="2"/>
        </w:rPr>
        <w:t> </w:t>
      </w:r>
      <w:r>
        <w:rPr/>
        <w:t>natureza</w:t>
      </w:r>
      <w:r>
        <w:rPr>
          <w:spacing w:val="3"/>
        </w:rPr>
        <w:t> </w:t>
      </w:r>
      <w:r>
        <w:rPr/>
        <w:t>diversa</w:t>
      </w:r>
      <w:r>
        <w:rPr>
          <w:spacing w:val="2"/>
        </w:rPr>
        <w:t> </w:t>
      </w:r>
      <w:r>
        <w:rPr/>
        <w:t>se</w:t>
      </w:r>
      <w:r>
        <w:rPr>
          <w:spacing w:val="2"/>
        </w:rPr>
        <w:t> </w:t>
      </w:r>
      <w:r>
        <w:rPr/>
        <w:t>formar</w:t>
      </w:r>
      <w:r>
        <w:rPr>
          <w:spacing w:val="2"/>
        </w:rPr>
        <w:t> </w:t>
      </w:r>
      <w:r>
        <w:rPr/>
        <w:t>espécie</w:t>
      </w:r>
      <w:r>
        <w:rPr>
          <w:spacing w:val="2"/>
        </w:rPr>
        <w:t> </w:t>
      </w:r>
      <w:r>
        <w:rPr/>
        <w:t>nova,</w:t>
      </w:r>
      <w:r>
        <w:rPr>
          <w:spacing w:val="2"/>
        </w:rPr>
        <w:t> </w:t>
      </w:r>
      <w:r>
        <w:rPr/>
        <w:t>à</w:t>
      </w:r>
      <w:r>
        <w:rPr>
          <w:spacing w:val="2"/>
        </w:rPr>
        <w:t> </w:t>
      </w:r>
      <w:r>
        <w:rPr/>
        <w:t>confusão,</w:t>
      </w:r>
      <w:r>
        <w:rPr>
          <w:spacing w:val="2"/>
        </w:rPr>
        <w:t> </w:t>
      </w:r>
      <w:r>
        <w:rPr/>
        <w:t>comissão</w:t>
      </w:r>
      <w:r>
        <w:rPr>
          <w:spacing w:val="2"/>
        </w:rPr>
        <w:t> </w:t>
      </w:r>
      <w:r>
        <w:rPr/>
        <w:t>ou</w:t>
      </w:r>
      <w:r>
        <w:rPr>
          <w:spacing w:val="3"/>
        </w:rPr>
        <w:t> </w:t>
      </w:r>
      <w:r>
        <w:rPr/>
        <w:t>adjunção</w:t>
      </w:r>
      <w:r>
        <w:rPr>
          <w:spacing w:val="2"/>
        </w:rPr>
        <w:t> </w:t>
      </w:r>
      <w:r>
        <w:rPr/>
        <w:t>aplicam-se</w:t>
      </w:r>
      <w:r>
        <w:rPr>
          <w:spacing w:val="2"/>
        </w:rPr>
        <w:t> </w:t>
      </w:r>
      <w:r>
        <w:rPr/>
        <w:t>as</w:t>
      </w:r>
      <w:r>
        <w:rPr>
          <w:spacing w:val="2"/>
        </w:rPr>
        <w:t> </w:t>
      </w:r>
      <w:r>
        <w:rPr/>
        <w:t>normas</w:t>
      </w:r>
      <w:r>
        <w:rPr>
          <w:spacing w:val="2"/>
        </w:rPr>
        <w:t> </w:t>
      </w:r>
      <w:r>
        <w:rPr/>
        <w:t>dos</w:t>
      </w:r>
      <w:r>
        <w:rPr>
          <w:spacing w:val="2"/>
        </w:rPr>
        <w:t> </w:t>
      </w:r>
      <w:r>
        <w:rPr/>
        <w:t>arts.</w:t>
      </w:r>
      <w:r>
        <w:rPr>
          <w:spacing w:val="2"/>
        </w:rPr>
        <w:t> </w:t>
      </w:r>
      <w:r>
        <w:rPr/>
        <w:t>1.272</w:t>
      </w:r>
      <w:r>
        <w:rPr>
          <w:spacing w:val="2"/>
        </w:rPr>
        <w:t> </w:t>
      </w:r>
      <w:r>
        <w:rPr/>
        <w:t>e</w:t>
      </w:r>
      <w:r>
        <w:rPr>
          <w:spacing w:val="3"/>
        </w:rPr>
        <w:t> </w:t>
      </w:r>
      <w:r>
        <w:rPr>
          <w:spacing w:val="-2"/>
        </w:rPr>
        <w:t>1.273.</w:t>
      </w:r>
    </w:p>
    <w:p>
      <w:pPr>
        <w:pStyle w:val="BodyText"/>
        <w:spacing w:before="6"/>
        <w:rPr>
          <w:sz w:val="4"/>
        </w:rPr>
      </w:pPr>
    </w:p>
    <w:p>
      <w:pPr>
        <w:pStyle w:val="BodyText"/>
        <w:spacing w:line="57" w:lineRule="exact"/>
        <w:ind w:left="139" w:right="47"/>
        <w:jc w:val="center"/>
      </w:pPr>
      <w:r>
        <w:rPr/>
        <w:t>CAPÍTULO</w:t>
      </w:r>
      <w:r>
        <w:rPr>
          <w:spacing w:val="4"/>
        </w:rPr>
        <w:t> </w:t>
      </w:r>
      <w:r>
        <w:rPr>
          <w:spacing w:val="-5"/>
        </w:rPr>
        <w:t>IV</w:t>
      </w:r>
    </w:p>
    <w:p>
      <w:pPr>
        <w:pStyle w:val="BodyText"/>
        <w:ind w:left="1952"/>
      </w:pPr>
      <w:r>
        <w:rPr/>
        <w:t>Da</w:t>
      </w:r>
      <w:r>
        <w:rPr>
          <w:spacing w:val="1"/>
        </w:rPr>
        <w:t> </w:t>
      </w:r>
      <w:r>
        <w:rPr/>
        <w:t>Perda</w:t>
      </w:r>
      <w:r>
        <w:rPr>
          <w:spacing w:val="1"/>
        </w:rPr>
        <w:t> </w:t>
      </w:r>
      <w:r>
        <w:rPr/>
        <w:t>da</w:t>
      </w:r>
      <w:r>
        <w:rPr>
          <w:spacing w:val="2"/>
        </w:rPr>
        <w:t> </w:t>
      </w:r>
      <w:r>
        <w:rPr>
          <w:spacing w:val="-2"/>
        </w:rPr>
        <w:t>Propriedade</w:t>
      </w:r>
    </w:p>
    <w:p>
      <w:pPr>
        <w:spacing w:after="0"/>
        <w:sectPr>
          <w:pgSz w:w="4420" w:h="31660"/>
          <w:pgMar w:top="0" w:bottom="0" w:left="0" w:right="0"/>
        </w:sectPr>
      </w:pPr>
    </w:p>
    <w:p>
      <w:pPr>
        <w:pStyle w:val="BodyText"/>
        <w:spacing w:before="17"/>
        <w:ind w:left="133"/>
      </w:pPr>
      <w:r>
        <w:rPr/>
        <w:t>Art.</w:t>
      </w:r>
      <w:r>
        <w:rPr>
          <w:spacing w:val="2"/>
        </w:rPr>
        <w:t> </w:t>
      </w:r>
      <w:r>
        <w:rPr/>
        <w:t>1.275.</w:t>
      </w:r>
      <w:r>
        <w:rPr>
          <w:spacing w:val="2"/>
        </w:rPr>
        <w:t> </w:t>
      </w:r>
      <w:r>
        <w:rPr/>
        <w:t>Além</w:t>
      </w:r>
      <w:r>
        <w:rPr>
          <w:spacing w:val="3"/>
        </w:rPr>
        <w:t> </w:t>
      </w:r>
      <w:r>
        <w:rPr/>
        <w:t>das</w:t>
      </w:r>
      <w:r>
        <w:rPr>
          <w:spacing w:val="2"/>
        </w:rPr>
        <w:t> </w:t>
      </w:r>
      <w:r>
        <w:rPr/>
        <w:t>causas</w:t>
      </w:r>
      <w:r>
        <w:rPr>
          <w:spacing w:val="3"/>
        </w:rPr>
        <w:t> </w:t>
      </w:r>
      <w:r>
        <w:rPr/>
        <w:t>consideradas</w:t>
      </w:r>
      <w:r>
        <w:rPr>
          <w:spacing w:val="2"/>
        </w:rPr>
        <w:t> </w:t>
      </w:r>
      <w:r>
        <w:rPr/>
        <w:t>neste</w:t>
      </w:r>
      <w:r>
        <w:rPr>
          <w:spacing w:val="3"/>
        </w:rPr>
        <w:t> </w:t>
      </w:r>
      <w:r>
        <w:rPr/>
        <w:t>Código,</w:t>
      </w:r>
      <w:r>
        <w:rPr>
          <w:spacing w:val="2"/>
        </w:rPr>
        <w:t> </w:t>
      </w:r>
      <w:r>
        <w:rPr/>
        <w:t>perde-se</w:t>
      </w:r>
      <w:r>
        <w:rPr>
          <w:spacing w:val="3"/>
        </w:rPr>
        <w:t> </w:t>
      </w:r>
      <w:r>
        <w:rPr/>
        <w:t>a</w:t>
      </w:r>
      <w:r>
        <w:rPr>
          <w:spacing w:val="2"/>
        </w:rPr>
        <w:t> </w:t>
      </w:r>
      <w:r>
        <w:rPr>
          <w:spacing w:val="-2"/>
        </w:rPr>
        <w:t>propriedade:</w:t>
      </w:r>
    </w:p>
    <w:p>
      <w:pPr>
        <w:pStyle w:val="BodyText"/>
        <w:spacing w:before="4"/>
        <w:rPr>
          <w:sz w:val="4"/>
        </w:rPr>
      </w:pPr>
    </w:p>
    <w:p>
      <w:pPr>
        <w:pStyle w:val="ListParagraph"/>
        <w:numPr>
          <w:ilvl w:val="0"/>
          <w:numId w:val="98"/>
        </w:numPr>
        <w:tabs>
          <w:tab w:pos="162" w:val="left" w:leader="none"/>
        </w:tabs>
        <w:spacing w:line="240" w:lineRule="auto" w:before="0" w:after="0"/>
        <w:ind w:left="162" w:right="0" w:hanging="29"/>
        <w:jc w:val="left"/>
        <w:rPr>
          <w:sz w:val="5"/>
        </w:rPr>
      </w:pPr>
      <w:r>
        <w:rPr>
          <w:sz w:val="5"/>
        </w:rPr>
        <w:t>- por</w:t>
      </w:r>
      <w:r>
        <w:rPr>
          <w:spacing w:val="1"/>
          <w:sz w:val="5"/>
        </w:rPr>
        <w:t> </w:t>
      </w:r>
      <w:r>
        <w:rPr>
          <w:spacing w:val="-2"/>
          <w:sz w:val="5"/>
        </w:rPr>
        <w:t>alienação;</w:t>
      </w:r>
    </w:p>
    <w:p>
      <w:pPr>
        <w:pStyle w:val="BodyText"/>
        <w:spacing w:before="6"/>
        <w:rPr>
          <w:sz w:val="4"/>
        </w:rPr>
      </w:pPr>
    </w:p>
    <w:p>
      <w:pPr>
        <w:pStyle w:val="ListParagraph"/>
        <w:numPr>
          <w:ilvl w:val="0"/>
          <w:numId w:val="98"/>
        </w:numPr>
        <w:tabs>
          <w:tab w:pos="179" w:val="left" w:leader="none"/>
        </w:tabs>
        <w:spacing w:line="240" w:lineRule="auto" w:before="0" w:after="0"/>
        <w:ind w:left="179" w:right="0" w:hanging="46"/>
        <w:jc w:val="left"/>
        <w:rPr>
          <w:sz w:val="5"/>
        </w:rPr>
      </w:pPr>
      <w:r>
        <w:rPr>
          <w:sz w:val="5"/>
        </w:rPr>
        <w:t>-</w:t>
      </w:r>
      <w:r>
        <w:rPr>
          <w:spacing w:val="-1"/>
          <w:sz w:val="5"/>
        </w:rPr>
        <w:t> </w:t>
      </w:r>
      <w:r>
        <w:rPr>
          <w:sz w:val="5"/>
        </w:rPr>
        <w:t>pela</w:t>
      </w:r>
      <w:r>
        <w:rPr>
          <w:spacing w:val="1"/>
          <w:sz w:val="5"/>
        </w:rPr>
        <w:t> </w:t>
      </w:r>
      <w:r>
        <w:rPr>
          <w:spacing w:val="-2"/>
          <w:sz w:val="5"/>
        </w:rPr>
        <w:t>renúncia;</w:t>
      </w:r>
    </w:p>
    <w:p>
      <w:pPr>
        <w:pStyle w:val="BodyText"/>
        <w:spacing w:before="5"/>
        <w:rPr>
          <w:sz w:val="4"/>
        </w:rPr>
      </w:pPr>
    </w:p>
    <w:p>
      <w:pPr>
        <w:pStyle w:val="ListParagraph"/>
        <w:numPr>
          <w:ilvl w:val="0"/>
          <w:numId w:val="98"/>
        </w:numPr>
        <w:tabs>
          <w:tab w:pos="196" w:val="left" w:leader="none"/>
        </w:tabs>
        <w:spacing w:line="240" w:lineRule="auto" w:before="0" w:after="0"/>
        <w:ind w:left="196" w:right="0" w:hanging="63"/>
        <w:jc w:val="left"/>
        <w:rPr>
          <w:sz w:val="5"/>
        </w:rPr>
      </w:pPr>
      <w:r>
        <w:rPr>
          <w:sz w:val="5"/>
        </w:rPr>
        <w:t>- por</w:t>
      </w:r>
      <w:r>
        <w:rPr>
          <w:spacing w:val="1"/>
          <w:sz w:val="5"/>
        </w:rPr>
        <w:t> </w:t>
      </w:r>
      <w:r>
        <w:rPr>
          <w:spacing w:val="-2"/>
          <w:sz w:val="5"/>
        </w:rPr>
        <w:t>abandono;</w:t>
      </w:r>
    </w:p>
    <w:p>
      <w:pPr>
        <w:pStyle w:val="BodyText"/>
        <w:spacing w:before="4"/>
        <w:rPr>
          <w:sz w:val="4"/>
        </w:rPr>
      </w:pPr>
    </w:p>
    <w:p>
      <w:pPr>
        <w:pStyle w:val="ListParagraph"/>
        <w:numPr>
          <w:ilvl w:val="0"/>
          <w:numId w:val="98"/>
        </w:numPr>
        <w:tabs>
          <w:tab w:pos="198" w:val="left" w:leader="none"/>
        </w:tabs>
        <w:spacing w:line="240" w:lineRule="auto" w:before="0" w:after="0"/>
        <w:ind w:left="198" w:right="0" w:hanging="65"/>
        <w:jc w:val="left"/>
        <w:rPr>
          <w:sz w:val="5"/>
        </w:rPr>
      </w:pPr>
      <w:r>
        <w:rPr>
          <w:sz w:val="5"/>
        </w:rPr>
        <w:t>-</w:t>
      </w:r>
      <w:r>
        <w:rPr>
          <w:spacing w:val="1"/>
          <w:sz w:val="5"/>
        </w:rPr>
        <w:t> </w:t>
      </w:r>
      <w:r>
        <w:rPr>
          <w:sz w:val="5"/>
        </w:rPr>
        <w:t>por</w:t>
      </w:r>
      <w:r>
        <w:rPr>
          <w:spacing w:val="2"/>
          <w:sz w:val="5"/>
        </w:rPr>
        <w:t> </w:t>
      </w:r>
      <w:r>
        <w:rPr>
          <w:sz w:val="5"/>
        </w:rPr>
        <w:t>perecimento</w:t>
      </w:r>
      <w:r>
        <w:rPr>
          <w:spacing w:val="2"/>
          <w:sz w:val="5"/>
        </w:rPr>
        <w:t> </w:t>
      </w:r>
      <w:r>
        <w:rPr>
          <w:sz w:val="5"/>
        </w:rPr>
        <w:t>da</w:t>
      </w:r>
      <w:r>
        <w:rPr>
          <w:spacing w:val="2"/>
          <w:sz w:val="5"/>
        </w:rPr>
        <w:t> </w:t>
      </w:r>
      <w:r>
        <w:rPr>
          <w:spacing w:val="-2"/>
          <w:sz w:val="5"/>
        </w:rPr>
        <w:t>coisa;</w:t>
      </w:r>
    </w:p>
    <w:p>
      <w:pPr>
        <w:pStyle w:val="BodyText"/>
        <w:spacing w:before="6"/>
        <w:rPr>
          <w:sz w:val="4"/>
        </w:rPr>
      </w:pPr>
    </w:p>
    <w:p>
      <w:pPr>
        <w:pStyle w:val="ListParagraph"/>
        <w:numPr>
          <w:ilvl w:val="0"/>
          <w:numId w:val="98"/>
        </w:numPr>
        <w:tabs>
          <w:tab w:pos="181" w:val="left" w:leader="none"/>
        </w:tabs>
        <w:spacing w:line="240" w:lineRule="auto" w:before="0" w:after="0"/>
        <w:ind w:left="181" w:right="0" w:hanging="48"/>
        <w:jc w:val="left"/>
        <w:rPr>
          <w:sz w:val="5"/>
        </w:rPr>
      </w:pPr>
      <w:r>
        <w:rPr>
          <w:sz w:val="5"/>
        </w:rPr>
        <w:t>- por</w:t>
      </w:r>
      <w:r>
        <w:rPr>
          <w:spacing w:val="1"/>
          <w:sz w:val="5"/>
        </w:rPr>
        <w:t> </w:t>
      </w:r>
      <w:r>
        <w:rPr>
          <w:spacing w:val="-2"/>
          <w:sz w:val="5"/>
        </w:rPr>
        <w:t>desapropriação.</w:t>
      </w:r>
    </w:p>
    <w:p>
      <w:pPr>
        <w:pStyle w:val="BodyText"/>
        <w:spacing w:before="4"/>
        <w:rPr>
          <w:sz w:val="4"/>
        </w:rPr>
      </w:pPr>
    </w:p>
    <w:p>
      <w:pPr>
        <w:pStyle w:val="BodyText"/>
        <w:spacing w:before="1"/>
        <w:ind w:left="133"/>
      </w:pPr>
      <w:r>
        <w:rPr/>
        <w:t>Parágrafo</w:t>
      </w:r>
      <w:r>
        <w:rPr>
          <w:spacing w:val="2"/>
        </w:rPr>
        <w:t> </w:t>
      </w:r>
      <w:r>
        <w:rPr/>
        <w:t>único.</w:t>
      </w:r>
      <w:r>
        <w:rPr>
          <w:spacing w:val="2"/>
        </w:rPr>
        <w:t> </w:t>
      </w:r>
      <w:r>
        <w:rPr/>
        <w:t>Nos</w:t>
      </w:r>
      <w:r>
        <w:rPr>
          <w:spacing w:val="2"/>
        </w:rPr>
        <w:t> </w:t>
      </w:r>
      <w:r>
        <w:rPr/>
        <w:t>casos</w:t>
      </w:r>
      <w:r>
        <w:rPr>
          <w:spacing w:val="2"/>
        </w:rPr>
        <w:t> </w:t>
      </w:r>
      <w:r>
        <w:rPr/>
        <w:t>dos</w:t>
      </w:r>
      <w:r>
        <w:rPr>
          <w:spacing w:val="2"/>
        </w:rPr>
        <w:t> </w:t>
      </w:r>
      <w:r>
        <w:rPr/>
        <w:t>incisos</w:t>
      </w:r>
      <w:r>
        <w:rPr>
          <w:spacing w:val="2"/>
        </w:rPr>
        <w:t> </w:t>
      </w:r>
      <w:r>
        <w:rPr/>
        <w:t>I</w:t>
      </w:r>
      <w:r>
        <w:rPr>
          <w:spacing w:val="3"/>
        </w:rPr>
        <w:t> </w:t>
      </w:r>
      <w:r>
        <w:rPr/>
        <w:t>e</w:t>
      </w:r>
      <w:r>
        <w:rPr>
          <w:spacing w:val="2"/>
        </w:rPr>
        <w:t> </w:t>
      </w:r>
      <w:r>
        <w:rPr/>
        <w:t>II,</w:t>
      </w:r>
      <w:r>
        <w:rPr>
          <w:spacing w:val="2"/>
        </w:rPr>
        <w:t> </w:t>
      </w:r>
      <w:r>
        <w:rPr/>
        <w:t>os</w:t>
      </w:r>
      <w:r>
        <w:rPr>
          <w:spacing w:val="2"/>
        </w:rPr>
        <w:t> </w:t>
      </w:r>
      <w:r>
        <w:rPr/>
        <w:t>efeitos</w:t>
      </w:r>
      <w:r>
        <w:rPr>
          <w:spacing w:val="2"/>
        </w:rPr>
        <w:t> </w:t>
      </w:r>
      <w:r>
        <w:rPr/>
        <w:t>da</w:t>
      </w:r>
      <w:r>
        <w:rPr>
          <w:spacing w:val="2"/>
        </w:rPr>
        <w:t> </w:t>
      </w:r>
      <w:r>
        <w:rPr/>
        <w:t>perda</w:t>
      </w:r>
      <w:r>
        <w:rPr>
          <w:spacing w:val="2"/>
        </w:rPr>
        <w:t> </w:t>
      </w:r>
      <w:r>
        <w:rPr/>
        <w:t>da</w:t>
      </w:r>
      <w:r>
        <w:rPr>
          <w:spacing w:val="3"/>
        </w:rPr>
        <w:t> </w:t>
      </w:r>
      <w:r>
        <w:rPr/>
        <w:t>propriedade</w:t>
      </w:r>
      <w:r>
        <w:rPr>
          <w:spacing w:val="2"/>
        </w:rPr>
        <w:t> </w:t>
      </w:r>
      <w:r>
        <w:rPr/>
        <w:t>imóvel</w:t>
      </w:r>
      <w:r>
        <w:rPr>
          <w:spacing w:val="2"/>
        </w:rPr>
        <w:t> </w:t>
      </w:r>
      <w:r>
        <w:rPr/>
        <w:t>serão</w:t>
      </w:r>
      <w:r>
        <w:rPr>
          <w:spacing w:val="2"/>
        </w:rPr>
        <w:t> </w:t>
      </w:r>
      <w:r>
        <w:rPr/>
        <w:t>subordinados</w:t>
      </w:r>
      <w:r>
        <w:rPr>
          <w:spacing w:val="2"/>
        </w:rPr>
        <w:t> </w:t>
      </w:r>
      <w:r>
        <w:rPr/>
        <w:t>ao</w:t>
      </w:r>
      <w:r>
        <w:rPr>
          <w:spacing w:val="2"/>
        </w:rPr>
        <w:t> </w:t>
      </w:r>
      <w:r>
        <w:rPr/>
        <w:t>registro</w:t>
      </w:r>
      <w:r>
        <w:rPr>
          <w:spacing w:val="2"/>
        </w:rPr>
        <w:t> </w:t>
      </w:r>
      <w:r>
        <w:rPr/>
        <w:t>do</w:t>
      </w:r>
      <w:r>
        <w:rPr>
          <w:spacing w:val="3"/>
        </w:rPr>
        <w:t> </w:t>
      </w:r>
      <w:r>
        <w:rPr/>
        <w:t>título</w:t>
      </w:r>
      <w:r>
        <w:rPr>
          <w:spacing w:val="2"/>
        </w:rPr>
        <w:t> </w:t>
      </w:r>
      <w:r>
        <w:rPr/>
        <w:t>transmissivo</w:t>
      </w:r>
      <w:r>
        <w:rPr>
          <w:spacing w:val="2"/>
        </w:rPr>
        <w:t> </w:t>
      </w:r>
      <w:r>
        <w:rPr/>
        <w:t>ou</w:t>
      </w:r>
      <w:r>
        <w:rPr>
          <w:spacing w:val="2"/>
        </w:rPr>
        <w:t> </w:t>
      </w:r>
      <w:r>
        <w:rPr/>
        <w:t>do</w:t>
      </w:r>
      <w:r>
        <w:rPr>
          <w:spacing w:val="2"/>
        </w:rPr>
        <w:t> </w:t>
      </w:r>
      <w:r>
        <w:rPr/>
        <w:t>ato</w:t>
      </w:r>
      <w:r>
        <w:rPr>
          <w:spacing w:val="2"/>
        </w:rPr>
        <w:t> </w:t>
      </w:r>
      <w:r>
        <w:rPr/>
        <w:t>renunciativo</w:t>
      </w:r>
      <w:r>
        <w:rPr>
          <w:spacing w:val="2"/>
        </w:rPr>
        <w:t> </w:t>
      </w:r>
      <w:r>
        <w:rPr/>
        <w:t>no</w:t>
      </w:r>
      <w:r>
        <w:rPr>
          <w:spacing w:val="3"/>
        </w:rPr>
        <w:t> </w:t>
      </w:r>
      <w:r>
        <w:rPr/>
        <w:t>Registro</w:t>
      </w:r>
      <w:r>
        <w:rPr>
          <w:spacing w:val="2"/>
        </w:rPr>
        <w:t> </w:t>
      </w:r>
      <w:r>
        <w:rPr/>
        <w:t>de</w:t>
      </w:r>
      <w:r>
        <w:rPr>
          <w:spacing w:val="2"/>
        </w:rPr>
        <w:t> </w:t>
      </w:r>
      <w:r>
        <w:rPr>
          <w:spacing w:val="-2"/>
        </w:rPr>
        <w:t>Imóveis.</w:t>
      </w:r>
    </w:p>
    <w:p>
      <w:pPr>
        <w:pStyle w:val="BodyText"/>
        <w:spacing w:before="4"/>
        <w:rPr>
          <w:sz w:val="4"/>
        </w:rPr>
      </w:pPr>
    </w:p>
    <w:p>
      <w:pPr>
        <w:pStyle w:val="BodyText"/>
        <w:ind w:left="41" w:right="111" w:firstLine="92"/>
      </w:pPr>
      <w:r>
        <w:rPr/>
        <w:t>Art. 1.276. O imóvel urbano que o proprietário abandonar, com a intenção de não mais o conservar em seu patrimônio, e que se não encontrar na posse de outrem, poderá ser arrecadado, como bem vago, e</w:t>
      </w:r>
      <w:r>
        <w:rPr>
          <w:spacing w:val="40"/>
        </w:rPr>
        <w:t> </w:t>
      </w:r>
      <w:r>
        <w:rPr/>
        <w:t>passar, três anos depois, à propriedade do Município ou à do Distrito Federal, se se achar nas respectivas circunscrições.</w:t>
      </w:r>
    </w:p>
    <w:p>
      <w:pPr>
        <w:pStyle w:val="BodyText"/>
        <w:spacing w:before="3"/>
        <w:rPr>
          <w:sz w:val="4"/>
        </w:rPr>
      </w:pPr>
    </w:p>
    <w:p>
      <w:pPr>
        <w:pStyle w:val="BodyText"/>
        <w:spacing w:before="1"/>
        <w:ind w:left="133"/>
      </w:pPr>
      <w:r>
        <w:rPr/>
        <w:t>§</w:t>
      </w:r>
      <w:r>
        <w:rPr>
          <w:spacing w:val="1"/>
        </w:rPr>
        <w:t> </w:t>
      </w:r>
      <w:r>
        <w:rPr/>
        <w:t>1</w:t>
      </w:r>
      <w:r>
        <w:rPr>
          <w:spacing w:val="2"/>
        </w:rPr>
        <w:t> </w:t>
      </w:r>
      <w:r>
        <w:rPr>
          <w:position w:val="2"/>
        </w:rPr>
        <w:t>o</w:t>
      </w:r>
      <w:r>
        <w:rPr>
          <w:spacing w:val="2"/>
          <w:position w:val="2"/>
        </w:rPr>
        <w:t> </w:t>
      </w:r>
      <w:r>
        <w:rPr/>
        <w:t>O</w:t>
      </w:r>
      <w:r>
        <w:rPr>
          <w:spacing w:val="2"/>
        </w:rPr>
        <w:t> </w:t>
      </w:r>
      <w:r>
        <w:rPr/>
        <w:t>imóvel</w:t>
      </w:r>
      <w:r>
        <w:rPr>
          <w:spacing w:val="2"/>
        </w:rPr>
        <w:t> </w:t>
      </w:r>
      <w:r>
        <w:rPr/>
        <w:t>situado</w:t>
      </w:r>
      <w:r>
        <w:rPr>
          <w:spacing w:val="2"/>
        </w:rPr>
        <w:t> </w:t>
      </w:r>
      <w:r>
        <w:rPr/>
        <w:t>na</w:t>
      </w:r>
      <w:r>
        <w:rPr>
          <w:spacing w:val="2"/>
        </w:rPr>
        <w:t> </w:t>
      </w:r>
      <w:r>
        <w:rPr/>
        <w:t>zona</w:t>
      </w:r>
      <w:r>
        <w:rPr>
          <w:spacing w:val="2"/>
        </w:rPr>
        <w:t> </w:t>
      </w:r>
      <w:r>
        <w:rPr/>
        <w:t>rural,</w:t>
      </w:r>
      <w:r>
        <w:rPr>
          <w:spacing w:val="2"/>
        </w:rPr>
        <w:t> </w:t>
      </w:r>
      <w:r>
        <w:rPr/>
        <w:t>abandonado</w:t>
      </w:r>
      <w:r>
        <w:rPr>
          <w:spacing w:val="2"/>
        </w:rPr>
        <w:t> </w:t>
      </w:r>
      <w:r>
        <w:rPr/>
        <w:t>nas</w:t>
      </w:r>
      <w:r>
        <w:rPr>
          <w:spacing w:val="2"/>
        </w:rPr>
        <w:t> </w:t>
      </w:r>
      <w:r>
        <w:rPr/>
        <w:t>mesmas</w:t>
      </w:r>
      <w:r>
        <w:rPr>
          <w:spacing w:val="2"/>
        </w:rPr>
        <w:t> </w:t>
      </w:r>
      <w:r>
        <w:rPr/>
        <w:t>circunstâncias,</w:t>
      </w:r>
      <w:r>
        <w:rPr>
          <w:spacing w:val="2"/>
        </w:rPr>
        <w:t> </w:t>
      </w:r>
      <w:r>
        <w:rPr/>
        <w:t>poderá</w:t>
      </w:r>
      <w:r>
        <w:rPr>
          <w:spacing w:val="2"/>
        </w:rPr>
        <w:t> </w:t>
      </w:r>
      <w:r>
        <w:rPr/>
        <w:t>ser</w:t>
      </w:r>
      <w:r>
        <w:rPr>
          <w:spacing w:val="2"/>
        </w:rPr>
        <w:t> </w:t>
      </w:r>
      <w:r>
        <w:rPr/>
        <w:t>arrecadado,</w:t>
      </w:r>
      <w:r>
        <w:rPr>
          <w:spacing w:val="2"/>
        </w:rPr>
        <w:t> </w:t>
      </w:r>
      <w:r>
        <w:rPr/>
        <w:t>como</w:t>
      </w:r>
      <w:r>
        <w:rPr>
          <w:spacing w:val="2"/>
        </w:rPr>
        <w:t> </w:t>
      </w:r>
      <w:r>
        <w:rPr/>
        <w:t>bem</w:t>
      </w:r>
      <w:r>
        <w:rPr>
          <w:spacing w:val="2"/>
        </w:rPr>
        <w:t> </w:t>
      </w:r>
      <w:r>
        <w:rPr/>
        <w:t>vago,</w:t>
      </w:r>
      <w:r>
        <w:rPr>
          <w:spacing w:val="2"/>
        </w:rPr>
        <w:t> </w:t>
      </w:r>
      <w:r>
        <w:rPr/>
        <w:t>e</w:t>
      </w:r>
      <w:r>
        <w:rPr>
          <w:spacing w:val="2"/>
        </w:rPr>
        <w:t> </w:t>
      </w:r>
      <w:r>
        <w:rPr/>
        <w:t>passar,</w:t>
      </w:r>
      <w:r>
        <w:rPr>
          <w:spacing w:val="2"/>
        </w:rPr>
        <w:t> </w:t>
      </w:r>
      <w:r>
        <w:rPr/>
        <w:t>três</w:t>
      </w:r>
      <w:r>
        <w:rPr>
          <w:spacing w:val="2"/>
        </w:rPr>
        <w:t> </w:t>
      </w:r>
      <w:r>
        <w:rPr/>
        <w:t>anos</w:t>
      </w:r>
      <w:r>
        <w:rPr>
          <w:spacing w:val="2"/>
        </w:rPr>
        <w:t> </w:t>
      </w:r>
      <w:r>
        <w:rPr/>
        <w:t>depois,</w:t>
      </w:r>
      <w:r>
        <w:rPr>
          <w:spacing w:val="2"/>
        </w:rPr>
        <w:t> </w:t>
      </w:r>
      <w:r>
        <w:rPr/>
        <w:t>à</w:t>
      </w:r>
      <w:r>
        <w:rPr>
          <w:spacing w:val="2"/>
        </w:rPr>
        <w:t> </w:t>
      </w:r>
      <w:r>
        <w:rPr/>
        <w:t>propriedade</w:t>
      </w:r>
      <w:r>
        <w:rPr>
          <w:spacing w:val="2"/>
        </w:rPr>
        <w:t> </w:t>
      </w:r>
      <w:r>
        <w:rPr/>
        <w:t>da</w:t>
      </w:r>
      <w:r>
        <w:rPr>
          <w:spacing w:val="2"/>
        </w:rPr>
        <w:t> </w:t>
      </w:r>
      <w:r>
        <w:rPr/>
        <w:t>União,</w:t>
      </w:r>
      <w:r>
        <w:rPr>
          <w:spacing w:val="2"/>
        </w:rPr>
        <w:t> </w:t>
      </w:r>
      <w:r>
        <w:rPr/>
        <w:t>onde</w:t>
      </w:r>
      <w:r>
        <w:rPr>
          <w:spacing w:val="2"/>
        </w:rPr>
        <w:t> </w:t>
      </w:r>
      <w:r>
        <w:rPr/>
        <w:t>quer</w:t>
      </w:r>
      <w:r>
        <w:rPr>
          <w:spacing w:val="2"/>
        </w:rPr>
        <w:t> </w:t>
      </w:r>
      <w:r>
        <w:rPr/>
        <w:t>que</w:t>
      </w:r>
      <w:r>
        <w:rPr>
          <w:spacing w:val="2"/>
        </w:rPr>
        <w:t> </w:t>
      </w:r>
      <w:r>
        <w:rPr/>
        <w:t>ele</w:t>
      </w:r>
      <w:r>
        <w:rPr>
          <w:spacing w:val="2"/>
        </w:rPr>
        <w:t> </w:t>
      </w:r>
      <w:r>
        <w:rPr/>
        <w:t>se</w:t>
      </w:r>
      <w:r>
        <w:rPr>
          <w:spacing w:val="2"/>
        </w:rPr>
        <w:t> </w:t>
      </w:r>
      <w:r>
        <w:rPr>
          <w:spacing w:val="-2"/>
        </w:rPr>
        <w:t>localize.</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Presumir-se-á</w:t>
      </w:r>
      <w:r>
        <w:rPr>
          <w:spacing w:val="2"/>
        </w:rPr>
        <w:t> </w:t>
      </w:r>
      <w:r>
        <w:rPr/>
        <w:t>de</w:t>
      </w:r>
      <w:r>
        <w:rPr>
          <w:spacing w:val="2"/>
        </w:rPr>
        <w:t> </w:t>
      </w:r>
      <w:r>
        <w:rPr/>
        <w:t>modo</w:t>
      </w:r>
      <w:r>
        <w:rPr>
          <w:spacing w:val="2"/>
        </w:rPr>
        <w:t> </w:t>
      </w:r>
      <w:r>
        <w:rPr/>
        <w:t>absoluto</w:t>
      </w:r>
      <w:r>
        <w:rPr>
          <w:spacing w:val="2"/>
        </w:rPr>
        <w:t> </w:t>
      </w:r>
      <w:r>
        <w:rPr/>
        <w:t>a</w:t>
      </w:r>
      <w:r>
        <w:rPr>
          <w:spacing w:val="2"/>
        </w:rPr>
        <w:t> </w:t>
      </w:r>
      <w:r>
        <w:rPr/>
        <w:t>intenção</w:t>
      </w:r>
      <w:r>
        <w:rPr>
          <w:spacing w:val="2"/>
        </w:rPr>
        <w:t> </w:t>
      </w:r>
      <w:r>
        <w:rPr/>
        <w:t>a</w:t>
      </w:r>
      <w:r>
        <w:rPr>
          <w:spacing w:val="2"/>
        </w:rPr>
        <w:t> </w:t>
      </w:r>
      <w:r>
        <w:rPr/>
        <w:t>que</w:t>
      </w:r>
      <w:r>
        <w:rPr>
          <w:spacing w:val="2"/>
        </w:rPr>
        <w:t> </w:t>
      </w:r>
      <w:r>
        <w:rPr/>
        <w:t>se</w:t>
      </w:r>
      <w:r>
        <w:rPr>
          <w:spacing w:val="1"/>
        </w:rPr>
        <w:t> </w:t>
      </w:r>
      <w:r>
        <w:rPr/>
        <w:t>refere</w:t>
      </w:r>
      <w:r>
        <w:rPr>
          <w:spacing w:val="2"/>
        </w:rPr>
        <w:t> </w:t>
      </w:r>
      <w:r>
        <w:rPr/>
        <w:t>este</w:t>
      </w:r>
      <w:r>
        <w:rPr>
          <w:spacing w:val="2"/>
        </w:rPr>
        <w:t> </w:t>
      </w:r>
      <w:r>
        <w:rPr/>
        <w:t>artigo,</w:t>
      </w:r>
      <w:r>
        <w:rPr>
          <w:spacing w:val="2"/>
        </w:rPr>
        <w:t> </w:t>
      </w:r>
      <w:r>
        <w:rPr/>
        <w:t>quando,</w:t>
      </w:r>
      <w:r>
        <w:rPr>
          <w:spacing w:val="2"/>
        </w:rPr>
        <w:t> </w:t>
      </w:r>
      <w:r>
        <w:rPr/>
        <w:t>cessados</w:t>
      </w:r>
      <w:r>
        <w:rPr>
          <w:spacing w:val="2"/>
        </w:rPr>
        <w:t> </w:t>
      </w:r>
      <w:r>
        <w:rPr/>
        <w:t>os</w:t>
      </w:r>
      <w:r>
        <w:rPr>
          <w:spacing w:val="2"/>
        </w:rPr>
        <w:t> </w:t>
      </w:r>
      <w:r>
        <w:rPr/>
        <w:t>atos</w:t>
      </w:r>
      <w:r>
        <w:rPr>
          <w:spacing w:val="2"/>
        </w:rPr>
        <w:t> </w:t>
      </w:r>
      <w:r>
        <w:rPr/>
        <w:t>de</w:t>
      </w:r>
      <w:r>
        <w:rPr>
          <w:spacing w:val="2"/>
        </w:rPr>
        <w:t> </w:t>
      </w:r>
      <w:r>
        <w:rPr/>
        <w:t>posse,</w:t>
      </w:r>
      <w:r>
        <w:rPr>
          <w:spacing w:val="2"/>
        </w:rPr>
        <w:t> </w:t>
      </w:r>
      <w:r>
        <w:rPr/>
        <w:t>deixar</w:t>
      </w:r>
      <w:r>
        <w:rPr>
          <w:spacing w:val="2"/>
        </w:rPr>
        <w:t> </w:t>
      </w:r>
      <w:r>
        <w:rPr/>
        <w:t>o</w:t>
      </w:r>
      <w:r>
        <w:rPr>
          <w:spacing w:val="1"/>
        </w:rPr>
        <w:t> </w:t>
      </w:r>
      <w:r>
        <w:rPr/>
        <w:t>proprietário</w:t>
      </w:r>
      <w:r>
        <w:rPr>
          <w:spacing w:val="2"/>
        </w:rPr>
        <w:t> </w:t>
      </w:r>
      <w:r>
        <w:rPr/>
        <w:t>de</w:t>
      </w:r>
      <w:r>
        <w:rPr>
          <w:spacing w:val="2"/>
        </w:rPr>
        <w:t> </w:t>
      </w:r>
      <w:r>
        <w:rPr/>
        <w:t>satisfazer</w:t>
      </w:r>
      <w:r>
        <w:rPr>
          <w:spacing w:val="2"/>
        </w:rPr>
        <w:t> </w:t>
      </w:r>
      <w:r>
        <w:rPr/>
        <w:t>os</w:t>
      </w:r>
      <w:r>
        <w:rPr>
          <w:spacing w:val="2"/>
        </w:rPr>
        <w:t> </w:t>
      </w:r>
      <w:r>
        <w:rPr/>
        <w:t>ônus</w:t>
      </w:r>
      <w:r>
        <w:rPr>
          <w:spacing w:val="2"/>
        </w:rPr>
        <w:t> </w:t>
      </w:r>
      <w:r>
        <w:rPr>
          <w:spacing w:val="-2"/>
        </w:rPr>
        <w:t>fiscais.</w:t>
      </w:r>
    </w:p>
    <w:p>
      <w:pPr>
        <w:pStyle w:val="BodyText"/>
        <w:spacing w:line="57" w:lineRule="exact" w:before="52"/>
        <w:ind w:left="139" w:right="47"/>
        <w:jc w:val="center"/>
      </w:pPr>
      <w:r>
        <w:rPr/>
        <w:t>CAPÍTULO</w:t>
      </w:r>
      <w:r>
        <w:rPr>
          <w:spacing w:val="4"/>
        </w:rPr>
        <w:t> </w:t>
      </w:r>
      <w:r>
        <w:rPr>
          <w:spacing w:val="-10"/>
        </w:rPr>
        <w:t>V</w:t>
      </w:r>
    </w:p>
    <w:p>
      <w:pPr>
        <w:pStyle w:val="BodyText"/>
        <w:ind w:left="64" w:right="64"/>
        <w:jc w:val="center"/>
      </w:pPr>
      <w:r>
        <w:rPr/>
        <w:t>Dos</w:t>
      </w:r>
      <w:r>
        <w:rPr>
          <w:spacing w:val="1"/>
        </w:rPr>
        <w:t> </w:t>
      </w:r>
      <w:r>
        <w:rPr/>
        <w:t>Direitos</w:t>
      </w:r>
      <w:r>
        <w:rPr>
          <w:spacing w:val="2"/>
        </w:rPr>
        <w:t> </w:t>
      </w:r>
      <w:r>
        <w:rPr/>
        <w:t>de</w:t>
      </w:r>
      <w:r>
        <w:rPr>
          <w:spacing w:val="2"/>
        </w:rPr>
        <w:t> </w:t>
      </w:r>
      <w:r>
        <w:rPr>
          <w:spacing w:val="-2"/>
        </w:rPr>
        <w:t>Vizinhança</w:t>
      </w:r>
    </w:p>
    <w:p>
      <w:pPr>
        <w:pStyle w:val="BodyText"/>
        <w:spacing w:before="4"/>
        <w:rPr>
          <w:sz w:val="4"/>
        </w:rPr>
      </w:pPr>
    </w:p>
    <w:p>
      <w:pPr>
        <w:pStyle w:val="BodyText"/>
        <w:spacing w:line="57" w:lineRule="exact"/>
        <w:ind w:left="139" w:right="47"/>
        <w:jc w:val="center"/>
      </w:pPr>
      <w:r>
        <w:rPr/>
        <w:t>Seção</w:t>
      </w:r>
      <w:r>
        <w:rPr>
          <w:spacing w:val="2"/>
        </w:rPr>
        <w:t> </w:t>
      </w:r>
      <w:r>
        <w:rPr>
          <w:spacing w:val="-10"/>
        </w:rPr>
        <w:t>I</w:t>
      </w:r>
    </w:p>
    <w:p>
      <w:pPr>
        <w:pStyle w:val="BodyText"/>
        <w:ind w:left="64" w:right="64"/>
        <w:jc w:val="center"/>
      </w:pPr>
      <w:r>
        <w:rPr/>
        <w:t>Do</w:t>
      </w:r>
      <w:r>
        <w:rPr>
          <w:spacing w:val="1"/>
        </w:rPr>
        <w:t> </w:t>
      </w:r>
      <w:r>
        <w:rPr/>
        <w:t>Uso</w:t>
      </w:r>
      <w:r>
        <w:rPr>
          <w:spacing w:val="2"/>
        </w:rPr>
        <w:t> </w:t>
      </w:r>
      <w:r>
        <w:rPr/>
        <w:t>Anormal</w:t>
      </w:r>
      <w:r>
        <w:rPr>
          <w:spacing w:val="2"/>
        </w:rPr>
        <w:t> </w:t>
      </w:r>
      <w:r>
        <w:rPr/>
        <w:t>da</w:t>
      </w:r>
      <w:r>
        <w:rPr>
          <w:spacing w:val="2"/>
        </w:rPr>
        <w:t> </w:t>
      </w:r>
      <w:r>
        <w:rPr>
          <w:spacing w:val="-2"/>
        </w:rPr>
        <w:t>Propriedade</w:t>
      </w:r>
    </w:p>
    <w:p>
      <w:pPr>
        <w:pStyle w:val="BodyText"/>
        <w:spacing w:before="4"/>
        <w:rPr>
          <w:sz w:val="4"/>
        </w:rPr>
      </w:pPr>
    </w:p>
    <w:p>
      <w:pPr>
        <w:pStyle w:val="BodyText"/>
        <w:ind w:left="41" w:right="195" w:firstLine="92"/>
      </w:pPr>
      <w:r>
        <w:rPr/>
        <w:t>Art. 1.277. O proprietário ou o possuidor de um prédio tem o direito de fazer cessar as interferências prejudiciais à segurança, ao sossego e à saúde dos que o habitam, provocadas pela utilização de</w:t>
      </w:r>
      <w:r>
        <w:rPr>
          <w:spacing w:val="40"/>
        </w:rPr>
        <w:t> </w:t>
      </w:r>
      <w:r>
        <w:rPr/>
        <w:t>propriedade</w:t>
      </w:r>
      <w:r>
        <w:rPr>
          <w:spacing w:val="-4"/>
        </w:rPr>
        <w:t> </w:t>
      </w:r>
      <w:r>
        <w:rPr/>
        <w:t>vizinha.</w:t>
      </w:r>
    </w:p>
    <w:p>
      <w:pPr>
        <w:pStyle w:val="BodyText"/>
        <w:spacing w:before="6"/>
        <w:rPr>
          <w:sz w:val="4"/>
        </w:rPr>
      </w:pPr>
    </w:p>
    <w:p>
      <w:pPr>
        <w:pStyle w:val="BodyText"/>
        <w:ind w:left="41" w:right="195" w:firstLine="92"/>
      </w:pPr>
      <w:r>
        <w:rPr/>
        <w:t>Parágrafo único. Proíbem-se as interferências considerando-se a natureza da utilização, a localização do prédio, atendidas as normas que distribuem as edificações em zonas, e os limites ordinários de</w:t>
      </w:r>
      <w:r>
        <w:rPr>
          <w:spacing w:val="40"/>
        </w:rPr>
        <w:t> </w:t>
      </w:r>
      <w:r>
        <w:rPr/>
        <w:t>tolerância dos moradores da vizinhança.</w:t>
      </w:r>
    </w:p>
    <w:p>
      <w:pPr>
        <w:pStyle w:val="BodyText"/>
        <w:spacing w:before="4"/>
        <w:rPr>
          <w:sz w:val="4"/>
        </w:rPr>
      </w:pPr>
    </w:p>
    <w:p>
      <w:pPr>
        <w:pStyle w:val="BodyText"/>
        <w:ind w:left="41" w:right="111" w:firstLine="92"/>
      </w:pPr>
      <w:r>
        <w:rPr/>
        <w:t>Art. 1.278. O direito a que se refere o artigo antecedente não prevalece quando as interferências forem justificadas por interesse público, caso em que o proprietário ou o possuidor, causador delas, pagará ao</w:t>
      </w:r>
      <w:r>
        <w:rPr>
          <w:spacing w:val="40"/>
        </w:rPr>
        <w:t> </w:t>
      </w:r>
      <w:r>
        <w:rPr/>
        <w:t>vizinho</w:t>
      </w:r>
      <w:r>
        <w:rPr>
          <w:spacing w:val="-4"/>
        </w:rPr>
        <w:t> </w:t>
      </w:r>
      <w:r>
        <w:rPr/>
        <w:t>indenização</w:t>
      </w:r>
      <w:r>
        <w:rPr>
          <w:spacing w:val="-3"/>
        </w:rPr>
        <w:t> </w:t>
      </w:r>
      <w:r>
        <w:rPr/>
        <w:t>cabal.</w:t>
      </w:r>
    </w:p>
    <w:p>
      <w:pPr>
        <w:pStyle w:val="BodyText"/>
        <w:spacing w:before="4"/>
        <w:rPr>
          <w:sz w:val="4"/>
        </w:rPr>
      </w:pPr>
    </w:p>
    <w:p>
      <w:pPr>
        <w:pStyle w:val="BodyText"/>
        <w:ind w:left="133"/>
      </w:pPr>
      <w:r>
        <w:rPr/>
        <w:t>Art.</w:t>
      </w:r>
      <w:r>
        <w:rPr>
          <w:spacing w:val="2"/>
        </w:rPr>
        <w:t> </w:t>
      </w:r>
      <w:r>
        <w:rPr/>
        <w:t>1.279.</w:t>
      </w:r>
      <w:r>
        <w:rPr>
          <w:spacing w:val="2"/>
        </w:rPr>
        <w:t> </w:t>
      </w:r>
      <w:r>
        <w:rPr/>
        <w:t>Ainda</w:t>
      </w:r>
      <w:r>
        <w:rPr>
          <w:spacing w:val="2"/>
        </w:rPr>
        <w:t> </w:t>
      </w:r>
      <w:r>
        <w:rPr/>
        <w:t>que</w:t>
      </w:r>
      <w:r>
        <w:rPr>
          <w:spacing w:val="3"/>
        </w:rPr>
        <w:t> </w:t>
      </w:r>
      <w:r>
        <w:rPr/>
        <w:t>por</w:t>
      </w:r>
      <w:r>
        <w:rPr>
          <w:spacing w:val="2"/>
        </w:rPr>
        <w:t> </w:t>
      </w:r>
      <w:r>
        <w:rPr/>
        <w:t>decisão</w:t>
      </w:r>
      <w:r>
        <w:rPr>
          <w:spacing w:val="2"/>
        </w:rPr>
        <w:t> </w:t>
      </w:r>
      <w:r>
        <w:rPr/>
        <w:t>judicial</w:t>
      </w:r>
      <w:r>
        <w:rPr>
          <w:spacing w:val="3"/>
        </w:rPr>
        <w:t> </w:t>
      </w:r>
      <w:r>
        <w:rPr/>
        <w:t>devam</w:t>
      </w:r>
      <w:r>
        <w:rPr>
          <w:spacing w:val="2"/>
        </w:rPr>
        <w:t> </w:t>
      </w:r>
      <w:r>
        <w:rPr/>
        <w:t>ser</w:t>
      </w:r>
      <w:r>
        <w:rPr>
          <w:spacing w:val="2"/>
        </w:rPr>
        <w:t> </w:t>
      </w:r>
      <w:r>
        <w:rPr/>
        <w:t>toleradas</w:t>
      </w:r>
      <w:r>
        <w:rPr>
          <w:spacing w:val="3"/>
        </w:rPr>
        <w:t> </w:t>
      </w:r>
      <w:r>
        <w:rPr/>
        <w:t>as</w:t>
      </w:r>
      <w:r>
        <w:rPr>
          <w:spacing w:val="2"/>
        </w:rPr>
        <w:t> </w:t>
      </w:r>
      <w:r>
        <w:rPr/>
        <w:t>interferências,</w:t>
      </w:r>
      <w:r>
        <w:rPr>
          <w:spacing w:val="2"/>
        </w:rPr>
        <w:t> </w:t>
      </w:r>
      <w:r>
        <w:rPr/>
        <w:t>poderá</w:t>
      </w:r>
      <w:r>
        <w:rPr>
          <w:spacing w:val="3"/>
        </w:rPr>
        <w:t> </w:t>
      </w:r>
      <w:r>
        <w:rPr/>
        <w:t>o</w:t>
      </w:r>
      <w:r>
        <w:rPr>
          <w:spacing w:val="2"/>
        </w:rPr>
        <w:t> </w:t>
      </w:r>
      <w:r>
        <w:rPr/>
        <w:t>vizinho</w:t>
      </w:r>
      <w:r>
        <w:rPr>
          <w:spacing w:val="2"/>
        </w:rPr>
        <w:t> </w:t>
      </w:r>
      <w:r>
        <w:rPr/>
        <w:t>exigir</w:t>
      </w:r>
      <w:r>
        <w:rPr>
          <w:spacing w:val="3"/>
        </w:rPr>
        <w:t> </w:t>
      </w:r>
      <w:r>
        <w:rPr/>
        <w:t>a</w:t>
      </w:r>
      <w:r>
        <w:rPr>
          <w:spacing w:val="2"/>
        </w:rPr>
        <w:t> </w:t>
      </w:r>
      <w:r>
        <w:rPr/>
        <w:t>sua</w:t>
      </w:r>
      <w:r>
        <w:rPr>
          <w:spacing w:val="2"/>
        </w:rPr>
        <w:t> </w:t>
      </w:r>
      <w:r>
        <w:rPr/>
        <w:t>redução,</w:t>
      </w:r>
      <w:r>
        <w:rPr>
          <w:spacing w:val="3"/>
        </w:rPr>
        <w:t> </w:t>
      </w:r>
      <w:r>
        <w:rPr/>
        <w:t>ou</w:t>
      </w:r>
      <w:r>
        <w:rPr>
          <w:spacing w:val="2"/>
        </w:rPr>
        <w:t> </w:t>
      </w:r>
      <w:r>
        <w:rPr/>
        <w:t>eliminação,</w:t>
      </w:r>
      <w:r>
        <w:rPr>
          <w:spacing w:val="2"/>
        </w:rPr>
        <w:t> </w:t>
      </w:r>
      <w:r>
        <w:rPr/>
        <w:t>quando</w:t>
      </w:r>
      <w:r>
        <w:rPr>
          <w:spacing w:val="3"/>
        </w:rPr>
        <w:t> </w:t>
      </w:r>
      <w:r>
        <w:rPr/>
        <w:t>estas</w:t>
      </w:r>
      <w:r>
        <w:rPr>
          <w:spacing w:val="2"/>
        </w:rPr>
        <w:t> </w:t>
      </w:r>
      <w:r>
        <w:rPr/>
        <w:t>se</w:t>
      </w:r>
      <w:r>
        <w:rPr>
          <w:spacing w:val="2"/>
        </w:rPr>
        <w:t> </w:t>
      </w:r>
      <w:r>
        <w:rPr/>
        <w:t>tornarem</w:t>
      </w:r>
      <w:r>
        <w:rPr>
          <w:spacing w:val="2"/>
        </w:rPr>
        <w:t> </w:t>
      </w:r>
      <w:r>
        <w:rPr>
          <w:spacing w:val="-2"/>
        </w:rPr>
        <w:t>possíveis.</w:t>
      </w:r>
    </w:p>
    <w:p>
      <w:pPr>
        <w:pStyle w:val="BodyText"/>
        <w:spacing w:before="6"/>
        <w:rPr>
          <w:sz w:val="4"/>
        </w:rPr>
      </w:pPr>
    </w:p>
    <w:p>
      <w:pPr>
        <w:pStyle w:val="BodyText"/>
        <w:spacing w:before="1"/>
        <w:ind w:left="139" w:right="207"/>
        <w:jc w:val="center"/>
      </w:pPr>
      <w:r>
        <w:rPr/>
        <w:t>Art.</w:t>
      </w:r>
      <w:r>
        <w:rPr>
          <w:spacing w:val="2"/>
        </w:rPr>
        <w:t> </w:t>
      </w:r>
      <w:r>
        <w:rPr/>
        <w:t>1.280.</w:t>
      </w:r>
      <w:r>
        <w:rPr>
          <w:spacing w:val="2"/>
        </w:rPr>
        <w:t> </w:t>
      </w:r>
      <w:r>
        <w:rPr/>
        <w:t>O</w:t>
      </w:r>
      <w:r>
        <w:rPr>
          <w:spacing w:val="2"/>
        </w:rPr>
        <w:t> </w:t>
      </w:r>
      <w:r>
        <w:rPr/>
        <w:t>proprietário</w:t>
      </w:r>
      <w:r>
        <w:rPr>
          <w:spacing w:val="2"/>
        </w:rPr>
        <w:t> </w:t>
      </w:r>
      <w:r>
        <w:rPr/>
        <w:t>ou</w:t>
      </w:r>
      <w:r>
        <w:rPr>
          <w:spacing w:val="2"/>
        </w:rPr>
        <w:t> </w:t>
      </w:r>
      <w:r>
        <w:rPr/>
        <w:t>o</w:t>
      </w:r>
      <w:r>
        <w:rPr>
          <w:spacing w:val="2"/>
        </w:rPr>
        <w:t> </w:t>
      </w:r>
      <w:r>
        <w:rPr/>
        <w:t>possuidor</w:t>
      </w:r>
      <w:r>
        <w:rPr>
          <w:spacing w:val="2"/>
        </w:rPr>
        <w:t> </w:t>
      </w:r>
      <w:r>
        <w:rPr/>
        <w:t>tem</w:t>
      </w:r>
      <w:r>
        <w:rPr>
          <w:spacing w:val="2"/>
        </w:rPr>
        <w:t> </w:t>
      </w:r>
      <w:r>
        <w:rPr/>
        <w:t>direito</w:t>
      </w:r>
      <w:r>
        <w:rPr>
          <w:spacing w:val="2"/>
        </w:rPr>
        <w:t> </w:t>
      </w:r>
      <w:r>
        <w:rPr/>
        <w:t>a</w:t>
      </w:r>
      <w:r>
        <w:rPr>
          <w:spacing w:val="2"/>
        </w:rPr>
        <w:t> </w:t>
      </w:r>
      <w:r>
        <w:rPr/>
        <w:t>exigir</w:t>
      </w:r>
      <w:r>
        <w:rPr>
          <w:spacing w:val="2"/>
        </w:rPr>
        <w:t> </w:t>
      </w:r>
      <w:r>
        <w:rPr/>
        <w:t>do</w:t>
      </w:r>
      <w:r>
        <w:rPr>
          <w:spacing w:val="2"/>
        </w:rPr>
        <w:t> </w:t>
      </w:r>
      <w:r>
        <w:rPr/>
        <w:t>dono</w:t>
      </w:r>
      <w:r>
        <w:rPr>
          <w:spacing w:val="2"/>
        </w:rPr>
        <w:t> </w:t>
      </w:r>
      <w:r>
        <w:rPr/>
        <w:t>do</w:t>
      </w:r>
      <w:r>
        <w:rPr>
          <w:spacing w:val="2"/>
        </w:rPr>
        <w:t> </w:t>
      </w:r>
      <w:r>
        <w:rPr/>
        <w:t>prédio</w:t>
      </w:r>
      <w:r>
        <w:rPr>
          <w:spacing w:val="2"/>
        </w:rPr>
        <w:t> </w:t>
      </w:r>
      <w:r>
        <w:rPr/>
        <w:t>vizinho</w:t>
      </w:r>
      <w:r>
        <w:rPr>
          <w:spacing w:val="2"/>
        </w:rPr>
        <w:t> </w:t>
      </w:r>
      <w:r>
        <w:rPr/>
        <w:t>a</w:t>
      </w:r>
      <w:r>
        <w:rPr>
          <w:spacing w:val="2"/>
        </w:rPr>
        <w:t> </w:t>
      </w:r>
      <w:r>
        <w:rPr/>
        <w:t>demolição,</w:t>
      </w:r>
      <w:r>
        <w:rPr>
          <w:spacing w:val="2"/>
        </w:rPr>
        <w:t> </w:t>
      </w:r>
      <w:r>
        <w:rPr/>
        <w:t>ou</w:t>
      </w:r>
      <w:r>
        <w:rPr>
          <w:spacing w:val="2"/>
        </w:rPr>
        <w:t> </w:t>
      </w:r>
      <w:r>
        <w:rPr/>
        <w:t>a</w:t>
      </w:r>
      <w:r>
        <w:rPr>
          <w:spacing w:val="2"/>
        </w:rPr>
        <w:t> </w:t>
      </w:r>
      <w:r>
        <w:rPr/>
        <w:t>reparação</w:t>
      </w:r>
      <w:r>
        <w:rPr>
          <w:spacing w:val="2"/>
        </w:rPr>
        <w:t> </w:t>
      </w:r>
      <w:r>
        <w:rPr/>
        <w:t>deste,</w:t>
      </w:r>
      <w:r>
        <w:rPr>
          <w:spacing w:val="3"/>
        </w:rPr>
        <w:t> </w:t>
      </w:r>
      <w:r>
        <w:rPr/>
        <w:t>quando</w:t>
      </w:r>
      <w:r>
        <w:rPr>
          <w:spacing w:val="2"/>
        </w:rPr>
        <w:t> </w:t>
      </w:r>
      <w:r>
        <w:rPr/>
        <w:t>ameace</w:t>
      </w:r>
      <w:r>
        <w:rPr>
          <w:spacing w:val="2"/>
        </w:rPr>
        <w:t> </w:t>
      </w:r>
      <w:r>
        <w:rPr/>
        <w:t>ruína,</w:t>
      </w:r>
      <w:r>
        <w:rPr>
          <w:spacing w:val="2"/>
        </w:rPr>
        <w:t> </w:t>
      </w:r>
      <w:r>
        <w:rPr/>
        <w:t>bem</w:t>
      </w:r>
      <w:r>
        <w:rPr>
          <w:spacing w:val="2"/>
        </w:rPr>
        <w:t> </w:t>
      </w:r>
      <w:r>
        <w:rPr/>
        <w:t>como</w:t>
      </w:r>
      <w:r>
        <w:rPr>
          <w:spacing w:val="2"/>
        </w:rPr>
        <w:t> </w:t>
      </w:r>
      <w:r>
        <w:rPr/>
        <w:t>que</w:t>
      </w:r>
      <w:r>
        <w:rPr>
          <w:spacing w:val="2"/>
        </w:rPr>
        <w:t> </w:t>
      </w:r>
      <w:r>
        <w:rPr/>
        <w:t>lhe</w:t>
      </w:r>
      <w:r>
        <w:rPr>
          <w:spacing w:val="2"/>
        </w:rPr>
        <w:t> </w:t>
      </w:r>
      <w:r>
        <w:rPr/>
        <w:t>preste</w:t>
      </w:r>
      <w:r>
        <w:rPr>
          <w:spacing w:val="2"/>
        </w:rPr>
        <w:t> </w:t>
      </w:r>
      <w:r>
        <w:rPr/>
        <w:t>caução</w:t>
      </w:r>
      <w:r>
        <w:rPr>
          <w:spacing w:val="2"/>
        </w:rPr>
        <w:t> </w:t>
      </w:r>
      <w:r>
        <w:rPr/>
        <w:t>pelo</w:t>
      </w:r>
      <w:r>
        <w:rPr>
          <w:spacing w:val="2"/>
        </w:rPr>
        <w:t> </w:t>
      </w:r>
      <w:r>
        <w:rPr/>
        <w:t>dano</w:t>
      </w:r>
      <w:r>
        <w:rPr>
          <w:spacing w:val="2"/>
        </w:rPr>
        <w:t> </w:t>
      </w:r>
      <w:r>
        <w:rPr>
          <w:spacing w:val="-2"/>
        </w:rPr>
        <w:t>iminente.</w:t>
      </w:r>
    </w:p>
    <w:p>
      <w:pPr>
        <w:pStyle w:val="BodyText"/>
        <w:spacing w:before="4"/>
        <w:rPr>
          <w:sz w:val="4"/>
        </w:rPr>
      </w:pPr>
    </w:p>
    <w:p>
      <w:pPr>
        <w:pStyle w:val="BodyText"/>
        <w:ind w:left="133"/>
      </w:pPr>
      <w:r>
        <w:rPr/>
        <w:t>Art.</w:t>
      </w:r>
      <w:r>
        <w:rPr>
          <w:spacing w:val="2"/>
        </w:rPr>
        <w:t> </w:t>
      </w:r>
      <w:r>
        <w:rPr/>
        <w:t>1.281.</w:t>
      </w:r>
      <w:r>
        <w:rPr>
          <w:spacing w:val="2"/>
        </w:rPr>
        <w:t> </w:t>
      </w:r>
      <w:r>
        <w:rPr/>
        <w:t>O</w:t>
      </w:r>
      <w:r>
        <w:rPr>
          <w:spacing w:val="2"/>
        </w:rPr>
        <w:t> </w:t>
      </w:r>
      <w:r>
        <w:rPr/>
        <w:t>proprietário</w:t>
      </w:r>
      <w:r>
        <w:rPr>
          <w:spacing w:val="2"/>
        </w:rPr>
        <w:t> </w:t>
      </w:r>
      <w:r>
        <w:rPr/>
        <w:t>ou</w:t>
      </w:r>
      <w:r>
        <w:rPr>
          <w:spacing w:val="2"/>
        </w:rPr>
        <w:t> </w:t>
      </w:r>
      <w:r>
        <w:rPr/>
        <w:t>o</w:t>
      </w:r>
      <w:r>
        <w:rPr>
          <w:spacing w:val="2"/>
        </w:rPr>
        <w:t> </w:t>
      </w:r>
      <w:r>
        <w:rPr/>
        <w:t>possuidor</w:t>
      </w:r>
      <w:r>
        <w:rPr>
          <w:spacing w:val="2"/>
        </w:rPr>
        <w:t> </w:t>
      </w:r>
      <w:r>
        <w:rPr/>
        <w:t>de</w:t>
      </w:r>
      <w:r>
        <w:rPr>
          <w:spacing w:val="2"/>
        </w:rPr>
        <w:t> </w:t>
      </w:r>
      <w:r>
        <w:rPr/>
        <w:t>um</w:t>
      </w:r>
      <w:r>
        <w:rPr>
          <w:spacing w:val="2"/>
        </w:rPr>
        <w:t> </w:t>
      </w:r>
      <w:r>
        <w:rPr/>
        <w:t>prédio,</w:t>
      </w:r>
      <w:r>
        <w:rPr>
          <w:spacing w:val="2"/>
        </w:rPr>
        <w:t> </w:t>
      </w:r>
      <w:r>
        <w:rPr/>
        <w:t>em</w:t>
      </w:r>
      <w:r>
        <w:rPr>
          <w:spacing w:val="2"/>
        </w:rPr>
        <w:t> </w:t>
      </w:r>
      <w:r>
        <w:rPr/>
        <w:t>que</w:t>
      </w:r>
      <w:r>
        <w:rPr>
          <w:spacing w:val="2"/>
        </w:rPr>
        <w:t> </w:t>
      </w:r>
      <w:r>
        <w:rPr/>
        <w:t>alguém</w:t>
      </w:r>
      <w:r>
        <w:rPr>
          <w:spacing w:val="2"/>
        </w:rPr>
        <w:t> </w:t>
      </w:r>
      <w:r>
        <w:rPr/>
        <w:t>tenha</w:t>
      </w:r>
      <w:r>
        <w:rPr>
          <w:spacing w:val="2"/>
        </w:rPr>
        <w:t> </w:t>
      </w:r>
      <w:r>
        <w:rPr/>
        <w:t>direito</w:t>
      </w:r>
      <w:r>
        <w:rPr>
          <w:spacing w:val="2"/>
        </w:rPr>
        <w:t> </w:t>
      </w:r>
      <w:r>
        <w:rPr/>
        <w:t>de</w:t>
      </w:r>
      <w:r>
        <w:rPr>
          <w:spacing w:val="2"/>
        </w:rPr>
        <w:t> </w:t>
      </w:r>
      <w:r>
        <w:rPr/>
        <w:t>fazer</w:t>
      </w:r>
      <w:r>
        <w:rPr>
          <w:spacing w:val="2"/>
        </w:rPr>
        <w:t> </w:t>
      </w:r>
      <w:r>
        <w:rPr/>
        <w:t>obras,</w:t>
      </w:r>
      <w:r>
        <w:rPr>
          <w:spacing w:val="3"/>
        </w:rPr>
        <w:t> </w:t>
      </w:r>
      <w:r>
        <w:rPr/>
        <w:t>pode,</w:t>
      </w:r>
      <w:r>
        <w:rPr>
          <w:spacing w:val="2"/>
        </w:rPr>
        <w:t> </w:t>
      </w:r>
      <w:r>
        <w:rPr/>
        <w:t>no</w:t>
      </w:r>
      <w:r>
        <w:rPr>
          <w:spacing w:val="2"/>
        </w:rPr>
        <w:t> </w:t>
      </w:r>
      <w:r>
        <w:rPr/>
        <w:t>caso</w:t>
      </w:r>
      <w:r>
        <w:rPr>
          <w:spacing w:val="2"/>
        </w:rPr>
        <w:t> </w:t>
      </w:r>
      <w:r>
        <w:rPr/>
        <w:t>de</w:t>
      </w:r>
      <w:r>
        <w:rPr>
          <w:spacing w:val="2"/>
        </w:rPr>
        <w:t> </w:t>
      </w:r>
      <w:r>
        <w:rPr/>
        <w:t>dano</w:t>
      </w:r>
      <w:r>
        <w:rPr>
          <w:spacing w:val="2"/>
        </w:rPr>
        <w:t> </w:t>
      </w:r>
      <w:r>
        <w:rPr/>
        <w:t>iminente,</w:t>
      </w:r>
      <w:r>
        <w:rPr>
          <w:spacing w:val="2"/>
        </w:rPr>
        <w:t> </w:t>
      </w:r>
      <w:r>
        <w:rPr/>
        <w:t>exigir</w:t>
      </w:r>
      <w:r>
        <w:rPr>
          <w:spacing w:val="2"/>
        </w:rPr>
        <w:t> </w:t>
      </w:r>
      <w:r>
        <w:rPr/>
        <w:t>do</w:t>
      </w:r>
      <w:r>
        <w:rPr>
          <w:spacing w:val="2"/>
        </w:rPr>
        <w:t> </w:t>
      </w:r>
      <w:r>
        <w:rPr/>
        <w:t>autor</w:t>
      </w:r>
      <w:r>
        <w:rPr>
          <w:spacing w:val="2"/>
        </w:rPr>
        <w:t> </w:t>
      </w:r>
      <w:r>
        <w:rPr/>
        <w:t>delas</w:t>
      </w:r>
      <w:r>
        <w:rPr>
          <w:spacing w:val="2"/>
        </w:rPr>
        <w:t> </w:t>
      </w:r>
      <w:r>
        <w:rPr/>
        <w:t>as</w:t>
      </w:r>
      <w:r>
        <w:rPr>
          <w:spacing w:val="2"/>
        </w:rPr>
        <w:t> </w:t>
      </w:r>
      <w:r>
        <w:rPr/>
        <w:t>necessárias</w:t>
      </w:r>
      <w:r>
        <w:rPr>
          <w:spacing w:val="2"/>
        </w:rPr>
        <w:t> </w:t>
      </w:r>
      <w:r>
        <w:rPr/>
        <w:t>garantias</w:t>
      </w:r>
      <w:r>
        <w:rPr>
          <w:spacing w:val="2"/>
        </w:rPr>
        <w:t> </w:t>
      </w:r>
      <w:r>
        <w:rPr/>
        <w:t>contra</w:t>
      </w:r>
      <w:r>
        <w:rPr>
          <w:spacing w:val="2"/>
        </w:rPr>
        <w:t> </w:t>
      </w:r>
      <w:r>
        <w:rPr/>
        <w:t>o</w:t>
      </w:r>
      <w:r>
        <w:rPr>
          <w:spacing w:val="2"/>
        </w:rPr>
        <w:t> </w:t>
      </w:r>
      <w:r>
        <w:rPr/>
        <w:t>prejuízo</w:t>
      </w:r>
      <w:r>
        <w:rPr>
          <w:spacing w:val="2"/>
        </w:rPr>
        <w:t> </w:t>
      </w:r>
      <w:r>
        <w:rPr>
          <w:spacing w:val="-2"/>
        </w:rPr>
        <w:t>eventual.</w:t>
      </w:r>
    </w:p>
    <w:p>
      <w:pPr>
        <w:pStyle w:val="BodyText"/>
        <w:spacing w:before="4"/>
        <w:rPr>
          <w:sz w:val="4"/>
        </w:rPr>
      </w:pPr>
    </w:p>
    <w:p>
      <w:pPr>
        <w:pStyle w:val="BodyText"/>
        <w:spacing w:line="57" w:lineRule="exact"/>
        <w:ind w:left="139" w:right="47"/>
        <w:jc w:val="center"/>
      </w:pPr>
      <w:r>
        <w:rPr/>
        <w:t>Seção</w:t>
      </w:r>
      <w:r>
        <w:rPr>
          <w:spacing w:val="2"/>
        </w:rPr>
        <w:t> </w:t>
      </w:r>
      <w:r>
        <w:rPr>
          <w:spacing w:val="-7"/>
        </w:rPr>
        <w:t>II</w:t>
      </w:r>
    </w:p>
    <w:p>
      <w:pPr>
        <w:pStyle w:val="BodyText"/>
        <w:ind w:left="64" w:right="64"/>
        <w:jc w:val="center"/>
      </w:pPr>
      <w:r>
        <w:rPr/>
        <w:t>Das</w:t>
      </w:r>
      <w:r>
        <w:rPr>
          <w:spacing w:val="2"/>
        </w:rPr>
        <w:t> </w:t>
      </w:r>
      <w:r>
        <w:rPr/>
        <w:t>Árvores</w:t>
      </w:r>
      <w:r>
        <w:rPr>
          <w:spacing w:val="2"/>
        </w:rPr>
        <w:t> </w:t>
      </w:r>
      <w:r>
        <w:rPr>
          <w:spacing w:val="-2"/>
        </w:rPr>
        <w:t>Limítrofes</w:t>
      </w:r>
    </w:p>
    <w:p>
      <w:pPr>
        <w:pStyle w:val="BodyText"/>
        <w:spacing w:before="6"/>
        <w:rPr>
          <w:sz w:val="4"/>
        </w:rPr>
      </w:pPr>
    </w:p>
    <w:p>
      <w:pPr>
        <w:pStyle w:val="BodyText"/>
        <w:ind w:left="133"/>
      </w:pPr>
      <w:r>
        <w:rPr/>
        <w:t>Art.</w:t>
      </w:r>
      <w:r>
        <w:rPr>
          <w:spacing w:val="2"/>
        </w:rPr>
        <w:t> </w:t>
      </w:r>
      <w:r>
        <w:rPr/>
        <w:t>1.282.</w:t>
      </w:r>
      <w:r>
        <w:rPr>
          <w:spacing w:val="2"/>
        </w:rPr>
        <w:t> </w:t>
      </w:r>
      <w:r>
        <w:rPr/>
        <w:t>A</w:t>
      </w:r>
      <w:r>
        <w:rPr>
          <w:spacing w:val="-1"/>
        </w:rPr>
        <w:t> </w:t>
      </w:r>
      <w:r>
        <w:rPr/>
        <w:t>árvore,</w:t>
      </w:r>
      <w:r>
        <w:rPr>
          <w:spacing w:val="2"/>
        </w:rPr>
        <w:t> </w:t>
      </w:r>
      <w:r>
        <w:rPr/>
        <w:t>cujo</w:t>
      </w:r>
      <w:r>
        <w:rPr>
          <w:spacing w:val="3"/>
        </w:rPr>
        <w:t> </w:t>
      </w:r>
      <w:r>
        <w:rPr/>
        <w:t>tronco</w:t>
      </w:r>
      <w:r>
        <w:rPr>
          <w:spacing w:val="2"/>
        </w:rPr>
        <w:t> </w:t>
      </w:r>
      <w:r>
        <w:rPr/>
        <w:t>estiver</w:t>
      </w:r>
      <w:r>
        <w:rPr>
          <w:spacing w:val="2"/>
        </w:rPr>
        <w:t> </w:t>
      </w:r>
      <w:r>
        <w:rPr/>
        <w:t>na</w:t>
      </w:r>
      <w:r>
        <w:rPr>
          <w:spacing w:val="3"/>
        </w:rPr>
        <w:t> </w:t>
      </w:r>
      <w:r>
        <w:rPr/>
        <w:t>linha</w:t>
      </w:r>
      <w:r>
        <w:rPr>
          <w:spacing w:val="2"/>
        </w:rPr>
        <w:t> </w:t>
      </w:r>
      <w:r>
        <w:rPr/>
        <w:t>divisória,</w:t>
      </w:r>
      <w:r>
        <w:rPr>
          <w:spacing w:val="2"/>
        </w:rPr>
        <w:t> </w:t>
      </w:r>
      <w:r>
        <w:rPr/>
        <w:t>presume-se</w:t>
      </w:r>
      <w:r>
        <w:rPr>
          <w:spacing w:val="3"/>
        </w:rPr>
        <w:t> </w:t>
      </w:r>
      <w:r>
        <w:rPr/>
        <w:t>pertencer</w:t>
      </w:r>
      <w:r>
        <w:rPr>
          <w:spacing w:val="2"/>
        </w:rPr>
        <w:t> </w:t>
      </w:r>
      <w:r>
        <w:rPr/>
        <w:t>em</w:t>
      </w:r>
      <w:r>
        <w:rPr>
          <w:spacing w:val="3"/>
        </w:rPr>
        <w:t> </w:t>
      </w:r>
      <w:r>
        <w:rPr/>
        <w:t>comum</w:t>
      </w:r>
      <w:r>
        <w:rPr>
          <w:spacing w:val="2"/>
        </w:rPr>
        <w:t> </w:t>
      </w:r>
      <w:r>
        <w:rPr/>
        <w:t>aos</w:t>
      </w:r>
      <w:r>
        <w:rPr>
          <w:spacing w:val="2"/>
        </w:rPr>
        <w:t> </w:t>
      </w:r>
      <w:r>
        <w:rPr/>
        <w:t>donos</w:t>
      </w:r>
      <w:r>
        <w:rPr>
          <w:spacing w:val="3"/>
        </w:rPr>
        <w:t> </w:t>
      </w:r>
      <w:r>
        <w:rPr/>
        <w:t>dos</w:t>
      </w:r>
      <w:r>
        <w:rPr>
          <w:spacing w:val="2"/>
        </w:rPr>
        <w:t> </w:t>
      </w:r>
      <w:r>
        <w:rPr/>
        <w:t>prédios</w:t>
      </w:r>
      <w:r>
        <w:rPr>
          <w:spacing w:val="2"/>
        </w:rPr>
        <w:t> </w:t>
      </w:r>
      <w:r>
        <w:rPr>
          <w:spacing w:val="-2"/>
        </w:rPr>
        <w:t>confinantes.</w:t>
      </w:r>
    </w:p>
    <w:p>
      <w:pPr>
        <w:pStyle w:val="BodyText"/>
        <w:spacing w:before="4"/>
        <w:rPr>
          <w:sz w:val="4"/>
        </w:rPr>
      </w:pPr>
    </w:p>
    <w:p>
      <w:pPr>
        <w:pStyle w:val="BodyText"/>
        <w:spacing w:line="448" w:lineRule="auto" w:before="1"/>
        <w:ind w:left="133" w:right="777"/>
      </w:pPr>
      <w:r>
        <w:rPr/>
        <w:t>Art. 1.283. As raízes e os ramos de árvore, que ultrapassarem a estrema do prédio, poderão ser cortados, até o plano vertical divisório, pelo proprietário do terreno invadido.</w:t>
      </w:r>
      <w:r>
        <w:rPr>
          <w:spacing w:val="80"/>
        </w:rPr>
        <w:t> </w:t>
      </w:r>
      <w:r>
        <w:rPr/>
        <w:t>Art. 1.284. Os frutos caídos de árvore do terreno vizinho pertencem ao dono do solo onde caíram, se este for de propriedade particular.</w:t>
      </w:r>
    </w:p>
    <w:p>
      <w:pPr>
        <w:pStyle w:val="BodyText"/>
        <w:spacing w:line="57" w:lineRule="exact" w:before="2"/>
        <w:ind w:left="139" w:right="47"/>
        <w:jc w:val="center"/>
      </w:pPr>
      <w:r>
        <w:rPr/>
        <w:t>Seção</w:t>
      </w:r>
      <w:r>
        <w:rPr>
          <w:spacing w:val="2"/>
        </w:rPr>
        <w:t> </w:t>
      </w:r>
      <w:r>
        <w:rPr>
          <w:spacing w:val="-5"/>
        </w:rPr>
        <w:t>III</w:t>
      </w:r>
    </w:p>
    <w:p>
      <w:pPr>
        <w:pStyle w:val="BodyText"/>
        <w:ind w:left="64" w:right="64"/>
        <w:jc w:val="center"/>
      </w:pPr>
      <w:r>
        <w:rPr/>
        <w:t>Da</w:t>
      </w:r>
      <w:r>
        <w:rPr>
          <w:spacing w:val="2"/>
        </w:rPr>
        <w:t> </w:t>
      </w:r>
      <w:r>
        <w:rPr/>
        <w:t>Passagem</w:t>
      </w:r>
      <w:r>
        <w:rPr>
          <w:spacing w:val="3"/>
        </w:rPr>
        <w:t> </w:t>
      </w:r>
      <w:r>
        <w:rPr>
          <w:spacing w:val="-2"/>
        </w:rPr>
        <w:t>Forçada</w:t>
      </w:r>
    </w:p>
    <w:p>
      <w:pPr>
        <w:pStyle w:val="BodyText"/>
        <w:spacing w:before="4"/>
        <w:rPr>
          <w:sz w:val="4"/>
        </w:rPr>
      </w:pPr>
    </w:p>
    <w:p>
      <w:pPr>
        <w:pStyle w:val="BodyText"/>
        <w:ind w:left="41" w:right="111" w:firstLine="92"/>
      </w:pPr>
      <w:r>
        <w:rPr/>
        <w:t>Art. 1.285. O dono do prédio que não tiver acesso a via pública, nascente ou porto, pode, mediante pagamento de indenização cabal, constranger o vizinho a lhe dar passagem, cujo rumo será judicialmente</w:t>
      </w:r>
      <w:r>
        <w:rPr>
          <w:spacing w:val="40"/>
        </w:rPr>
        <w:t> </w:t>
      </w:r>
      <w:r>
        <w:rPr/>
        <w:t>fixado,</w:t>
      </w:r>
      <w:r>
        <w:rPr>
          <w:spacing w:val="-4"/>
        </w:rPr>
        <w:t> </w:t>
      </w:r>
      <w:r>
        <w:rPr/>
        <w:t>se</w:t>
      </w:r>
      <w:r>
        <w:rPr>
          <w:spacing w:val="-3"/>
        </w:rPr>
        <w:t> </w:t>
      </w:r>
      <w:r>
        <w:rPr/>
        <w:t>necessário.</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Sofrerá</w:t>
      </w:r>
      <w:r>
        <w:rPr>
          <w:spacing w:val="2"/>
        </w:rPr>
        <w:t> </w:t>
      </w:r>
      <w:r>
        <w:rPr/>
        <w:t>o</w:t>
      </w:r>
      <w:r>
        <w:rPr>
          <w:spacing w:val="2"/>
        </w:rPr>
        <w:t> </w:t>
      </w:r>
      <w:r>
        <w:rPr/>
        <w:t>constrangimento</w:t>
      </w:r>
      <w:r>
        <w:rPr>
          <w:spacing w:val="2"/>
        </w:rPr>
        <w:t> </w:t>
      </w:r>
      <w:r>
        <w:rPr/>
        <w:t>o</w:t>
      </w:r>
      <w:r>
        <w:rPr>
          <w:spacing w:val="2"/>
        </w:rPr>
        <w:t> </w:t>
      </w:r>
      <w:r>
        <w:rPr/>
        <w:t>vizinho</w:t>
      </w:r>
      <w:r>
        <w:rPr>
          <w:spacing w:val="2"/>
        </w:rPr>
        <w:t> </w:t>
      </w:r>
      <w:r>
        <w:rPr/>
        <w:t>cujo</w:t>
      </w:r>
      <w:r>
        <w:rPr>
          <w:spacing w:val="2"/>
        </w:rPr>
        <w:t> </w:t>
      </w:r>
      <w:r>
        <w:rPr/>
        <w:t>imóvel</w:t>
      </w:r>
      <w:r>
        <w:rPr>
          <w:spacing w:val="2"/>
        </w:rPr>
        <w:t> </w:t>
      </w:r>
      <w:r>
        <w:rPr/>
        <w:t>mais</w:t>
      </w:r>
      <w:r>
        <w:rPr>
          <w:spacing w:val="2"/>
        </w:rPr>
        <w:t> </w:t>
      </w:r>
      <w:r>
        <w:rPr/>
        <w:t>natural</w:t>
      </w:r>
      <w:r>
        <w:rPr>
          <w:spacing w:val="2"/>
        </w:rPr>
        <w:t> </w:t>
      </w:r>
      <w:r>
        <w:rPr/>
        <w:t>e</w:t>
      </w:r>
      <w:r>
        <w:rPr>
          <w:spacing w:val="2"/>
        </w:rPr>
        <w:t> </w:t>
      </w:r>
      <w:r>
        <w:rPr/>
        <w:t>facilmente</w:t>
      </w:r>
      <w:r>
        <w:rPr>
          <w:spacing w:val="2"/>
        </w:rPr>
        <w:t> </w:t>
      </w:r>
      <w:r>
        <w:rPr/>
        <w:t>se</w:t>
      </w:r>
      <w:r>
        <w:rPr>
          <w:spacing w:val="2"/>
        </w:rPr>
        <w:t> </w:t>
      </w:r>
      <w:r>
        <w:rPr/>
        <w:t>prestar</w:t>
      </w:r>
      <w:r>
        <w:rPr>
          <w:spacing w:val="2"/>
        </w:rPr>
        <w:t> </w:t>
      </w:r>
      <w:r>
        <w:rPr/>
        <w:t>à</w:t>
      </w:r>
      <w:r>
        <w:rPr>
          <w:spacing w:val="1"/>
        </w:rPr>
        <w:t> </w:t>
      </w:r>
      <w:r>
        <w:rPr>
          <w:spacing w:val="-2"/>
        </w:rPr>
        <w:t>passagem.</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Se</w:t>
      </w:r>
      <w:r>
        <w:rPr>
          <w:spacing w:val="2"/>
        </w:rPr>
        <w:t> </w:t>
      </w:r>
      <w:r>
        <w:rPr/>
        <w:t>ocorrer</w:t>
      </w:r>
      <w:r>
        <w:rPr>
          <w:spacing w:val="2"/>
        </w:rPr>
        <w:t> </w:t>
      </w:r>
      <w:r>
        <w:rPr/>
        <w:t>alienação</w:t>
      </w:r>
      <w:r>
        <w:rPr>
          <w:spacing w:val="1"/>
        </w:rPr>
        <w:t> </w:t>
      </w:r>
      <w:r>
        <w:rPr/>
        <w:t>parcial</w:t>
      </w:r>
      <w:r>
        <w:rPr>
          <w:spacing w:val="2"/>
        </w:rPr>
        <w:t> </w:t>
      </w:r>
      <w:r>
        <w:rPr/>
        <w:t>do</w:t>
      </w:r>
      <w:r>
        <w:rPr>
          <w:spacing w:val="2"/>
        </w:rPr>
        <w:t> </w:t>
      </w:r>
      <w:r>
        <w:rPr/>
        <w:t>prédio,</w:t>
      </w:r>
      <w:r>
        <w:rPr>
          <w:spacing w:val="2"/>
        </w:rPr>
        <w:t> </w:t>
      </w:r>
      <w:r>
        <w:rPr/>
        <w:t>de</w:t>
      </w:r>
      <w:r>
        <w:rPr>
          <w:spacing w:val="2"/>
        </w:rPr>
        <w:t> </w:t>
      </w:r>
      <w:r>
        <w:rPr/>
        <w:t>modo</w:t>
      </w:r>
      <w:r>
        <w:rPr>
          <w:spacing w:val="1"/>
        </w:rPr>
        <w:t> </w:t>
      </w:r>
      <w:r>
        <w:rPr/>
        <w:t>que</w:t>
      </w:r>
      <w:r>
        <w:rPr>
          <w:spacing w:val="2"/>
        </w:rPr>
        <w:t> </w:t>
      </w:r>
      <w:r>
        <w:rPr/>
        <w:t>uma</w:t>
      </w:r>
      <w:r>
        <w:rPr>
          <w:spacing w:val="2"/>
        </w:rPr>
        <w:t> </w:t>
      </w:r>
      <w:r>
        <w:rPr/>
        <w:t>das</w:t>
      </w:r>
      <w:r>
        <w:rPr>
          <w:spacing w:val="2"/>
        </w:rPr>
        <w:t> </w:t>
      </w:r>
      <w:r>
        <w:rPr/>
        <w:t>partes</w:t>
      </w:r>
      <w:r>
        <w:rPr>
          <w:spacing w:val="2"/>
        </w:rPr>
        <w:t> </w:t>
      </w:r>
      <w:r>
        <w:rPr/>
        <w:t>perca</w:t>
      </w:r>
      <w:r>
        <w:rPr>
          <w:spacing w:val="1"/>
        </w:rPr>
        <w:t> </w:t>
      </w:r>
      <w:r>
        <w:rPr/>
        <w:t>o</w:t>
      </w:r>
      <w:r>
        <w:rPr>
          <w:spacing w:val="2"/>
        </w:rPr>
        <w:t> </w:t>
      </w:r>
      <w:r>
        <w:rPr/>
        <w:t>acesso</w:t>
      </w:r>
      <w:r>
        <w:rPr>
          <w:spacing w:val="2"/>
        </w:rPr>
        <w:t> </w:t>
      </w:r>
      <w:r>
        <w:rPr/>
        <w:t>a</w:t>
      </w:r>
      <w:r>
        <w:rPr>
          <w:spacing w:val="2"/>
        </w:rPr>
        <w:t> </w:t>
      </w:r>
      <w:r>
        <w:rPr/>
        <w:t>via</w:t>
      </w:r>
      <w:r>
        <w:rPr>
          <w:spacing w:val="2"/>
        </w:rPr>
        <w:t> </w:t>
      </w:r>
      <w:r>
        <w:rPr/>
        <w:t>pública,</w:t>
      </w:r>
      <w:r>
        <w:rPr>
          <w:spacing w:val="1"/>
        </w:rPr>
        <w:t> </w:t>
      </w:r>
      <w:r>
        <w:rPr/>
        <w:t>nascente</w:t>
      </w:r>
      <w:r>
        <w:rPr>
          <w:spacing w:val="2"/>
        </w:rPr>
        <w:t> </w:t>
      </w:r>
      <w:r>
        <w:rPr/>
        <w:t>ou</w:t>
      </w:r>
      <w:r>
        <w:rPr>
          <w:spacing w:val="2"/>
        </w:rPr>
        <w:t> </w:t>
      </w:r>
      <w:r>
        <w:rPr/>
        <w:t>porto,</w:t>
      </w:r>
      <w:r>
        <w:rPr>
          <w:spacing w:val="2"/>
        </w:rPr>
        <w:t> </w:t>
      </w:r>
      <w:r>
        <w:rPr/>
        <w:t>o</w:t>
      </w:r>
      <w:r>
        <w:rPr>
          <w:spacing w:val="2"/>
        </w:rPr>
        <w:t> </w:t>
      </w:r>
      <w:r>
        <w:rPr/>
        <w:t>proprietário</w:t>
      </w:r>
      <w:r>
        <w:rPr>
          <w:spacing w:val="1"/>
        </w:rPr>
        <w:t> </w:t>
      </w:r>
      <w:r>
        <w:rPr/>
        <w:t>da</w:t>
      </w:r>
      <w:r>
        <w:rPr>
          <w:spacing w:val="2"/>
        </w:rPr>
        <w:t> </w:t>
      </w:r>
      <w:r>
        <w:rPr/>
        <w:t>outra</w:t>
      </w:r>
      <w:r>
        <w:rPr>
          <w:spacing w:val="2"/>
        </w:rPr>
        <w:t> </w:t>
      </w:r>
      <w:r>
        <w:rPr/>
        <w:t>deve</w:t>
      </w:r>
      <w:r>
        <w:rPr>
          <w:spacing w:val="2"/>
        </w:rPr>
        <w:t> </w:t>
      </w:r>
      <w:r>
        <w:rPr/>
        <w:t>tolerar</w:t>
      </w:r>
      <w:r>
        <w:rPr>
          <w:spacing w:val="2"/>
        </w:rPr>
        <w:t> </w:t>
      </w:r>
      <w:r>
        <w:rPr/>
        <w:t>a</w:t>
      </w:r>
      <w:r>
        <w:rPr>
          <w:spacing w:val="1"/>
        </w:rPr>
        <w:t> </w:t>
      </w:r>
      <w:r>
        <w:rPr>
          <w:spacing w:val="-2"/>
        </w:rPr>
        <w:t>passagem.</w:t>
      </w:r>
    </w:p>
    <w:p>
      <w:pPr>
        <w:pStyle w:val="BodyText"/>
        <w:spacing w:before="50"/>
        <w:ind w:left="133"/>
      </w:pPr>
      <w:r>
        <w:rPr/>
        <w:t>§</w:t>
      </w:r>
      <w:r>
        <w:rPr>
          <w:spacing w:val="2"/>
        </w:rPr>
        <w:t> </w:t>
      </w:r>
      <w:r>
        <w:rPr/>
        <w:t>3</w:t>
      </w:r>
      <w:r>
        <w:rPr>
          <w:spacing w:val="2"/>
        </w:rPr>
        <w:t> </w:t>
      </w:r>
      <w:r>
        <w:rPr>
          <w:position w:val="2"/>
        </w:rPr>
        <w:t>o</w:t>
      </w:r>
      <w:r>
        <w:rPr>
          <w:spacing w:val="3"/>
          <w:position w:val="2"/>
        </w:rPr>
        <w:t> </w:t>
      </w:r>
      <w:r>
        <w:rPr/>
        <w:t>Aplica-se</w:t>
      </w:r>
      <w:r>
        <w:rPr>
          <w:spacing w:val="2"/>
        </w:rPr>
        <w:t> </w:t>
      </w:r>
      <w:r>
        <w:rPr/>
        <w:t>o</w:t>
      </w:r>
      <w:r>
        <w:rPr>
          <w:spacing w:val="2"/>
        </w:rPr>
        <w:t> </w:t>
      </w:r>
      <w:r>
        <w:rPr/>
        <w:t>disposto</w:t>
      </w:r>
      <w:r>
        <w:rPr>
          <w:spacing w:val="3"/>
        </w:rPr>
        <w:t> </w:t>
      </w:r>
      <w:r>
        <w:rPr/>
        <w:t>no</w:t>
      </w:r>
      <w:r>
        <w:rPr>
          <w:spacing w:val="2"/>
        </w:rPr>
        <w:t> </w:t>
      </w:r>
      <w:r>
        <w:rPr/>
        <w:t>parágrafo</w:t>
      </w:r>
      <w:r>
        <w:rPr>
          <w:spacing w:val="2"/>
        </w:rPr>
        <w:t> </w:t>
      </w:r>
      <w:r>
        <w:rPr/>
        <w:t>antecedente</w:t>
      </w:r>
      <w:r>
        <w:rPr>
          <w:spacing w:val="3"/>
        </w:rPr>
        <w:t> </w:t>
      </w:r>
      <w:r>
        <w:rPr/>
        <w:t>ainda</w:t>
      </w:r>
      <w:r>
        <w:rPr>
          <w:spacing w:val="2"/>
        </w:rPr>
        <w:t> </w:t>
      </w:r>
      <w:r>
        <w:rPr/>
        <w:t>quando,</w:t>
      </w:r>
      <w:r>
        <w:rPr>
          <w:spacing w:val="3"/>
        </w:rPr>
        <w:t> </w:t>
      </w:r>
      <w:r>
        <w:rPr/>
        <w:t>antes</w:t>
      </w:r>
      <w:r>
        <w:rPr>
          <w:spacing w:val="2"/>
        </w:rPr>
        <w:t> </w:t>
      </w:r>
      <w:r>
        <w:rPr/>
        <w:t>da</w:t>
      </w:r>
      <w:r>
        <w:rPr>
          <w:spacing w:val="2"/>
        </w:rPr>
        <w:t> </w:t>
      </w:r>
      <w:r>
        <w:rPr/>
        <w:t>alienação,</w:t>
      </w:r>
      <w:r>
        <w:rPr>
          <w:spacing w:val="3"/>
        </w:rPr>
        <w:t> </w:t>
      </w:r>
      <w:r>
        <w:rPr/>
        <w:t>existia</w:t>
      </w:r>
      <w:r>
        <w:rPr>
          <w:spacing w:val="2"/>
        </w:rPr>
        <w:t> </w:t>
      </w:r>
      <w:r>
        <w:rPr/>
        <w:t>passagem</w:t>
      </w:r>
      <w:r>
        <w:rPr>
          <w:spacing w:val="2"/>
        </w:rPr>
        <w:t> </w:t>
      </w:r>
      <w:r>
        <w:rPr/>
        <w:t>através</w:t>
      </w:r>
      <w:r>
        <w:rPr>
          <w:spacing w:val="3"/>
        </w:rPr>
        <w:t> </w:t>
      </w:r>
      <w:r>
        <w:rPr/>
        <w:t>de</w:t>
      </w:r>
      <w:r>
        <w:rPr>
          <w:spacing w:val="2"/>
        </w:rPr>
        <w:t> </w:t>
      </w:r>
      <w:r>
        <w:rPr/>
        <w:t>imóvel</w:t>
      </w:r>
      <w:r>
        <w:rPr>
          <w:spacing w:val="2"/>
        </w:rPr>
        <w:t> </w:t>
      </w:r>
      <w:r>
        <w:rPr/>
        <w:t>vizinho,</w:t>
      </w:r>
      <w:r>
        <w:rPr>
          <w:spacing w:val="3"/>
        </w:rPr>
        <w:t> </w:t>
      </w:r>
      <w:r>
        <w:rPr/>
        <w:t>não</w:t>
      </w:r>
      <w:r>
        <w:rPr>
          <w:spacing w:val="2"/>
        </w:rPr>
        <w:t> </w:t>
      </w:r>
      <w:r>
        <w:rPr/>
        <w:t>estando</w:t>
      </w:r>
      <w:r>
        <w:rPr>
          <w:spacing w:val="2"/>
        </w:rPr>
        <w:t> </w:t>
      </w:r>
      <w:r>
        <w:rPr/>
        <w:t>o</w:t>
      </w:r>
      <w:r>
        <w:rPr>
          <w:spacing w:val="3"/>
        </w:rPr>
        <w:t> </w:t>
      </w:r>
      <w:r>
        <w:rPr/>
        <w:t>proprietário</w:t>
      </w:r>
      <w:r>
        <w:rPr>
          <w:spacing w:val="2"/>
        </w:rPr>
        <w:t> </w:t>
      </w:r>
      <w:r>
        <w:rPr/>
        <w:t>deste</w:t>
      </w:r>
      <w:r>
        <w:rPr>
          <w:spacing w:val="3"/>
        </w:rPr>
        <w:t> </w:t>
      </w:r>
      <w:r>
        <w:rPr/>
        <w:t>constrangido,</w:t>
      </w:r>
      <w:r>
        <w:rPr>
          <w:spacing w:val="2"/>
        </w:rPr>
        <w:t> </w:t>
      </w:r>
      <w:r>
        <w:rPr/>
        <w:t>depois,</w:t>
      </w:r>
      <w:r>
        <w:rPr>
          <w:spacing w:val="2"/>
        </w:rPr>
        <w:t> </w:t>
      </w:r>
      <w:r>
        <w:rPr/>
        <w:t>a</w:t>
      </w:r>
      <w:r>
        <w:rPr>
          <w:spacing w:val="3"/>
        </w:rPr>
        <w:t> </w:t>
      </w:r>
      <w:r>
        <w:rPr/>
        <w:t>dar</w:t>
      </w:r>
      <w:r>
        <w:rPr>
          <w:spacing w:val="2"/>
        </w:rPr>
        <w:t> </w:t>
      </w:r>
      <w:r>
        <w:rPr/>
        <w:t>uma</w:t>
      </w:r>
      <w:r>
        <w:rPr>
          <w:spacing w:val="2"/>
        </w:rPr>
        <w:t> </w:t>
      </w:r>
      <w:r>
        <w:rPr>
          <w:spacing w:val="-2"/>
        </w:rPr>
        <w:t>outra.</w:t>
      </w:r>
    </w:p>
    <w:p>
      <w:pPr>
        <w:pStyle w:val="BodyText"/>
        <w:spacing w:line="57" w:lineRule="exact" w:before="52"/>
        <w:ind w:left="139" w:right="47"/>
        <w:jc w:val="center"/>
      </w:pPr>
      <w:r>
        <w:rPr/>
        <w:t>Seção</w:t>
      </w:r>
      <w:r>
        <w:rPr>
          <w:spacing w:val="2"/>
        </w:rPr>
        <w:t> </w:t>
      </w:r>
      <w:r>
        <w:rPr>
          <w:spacing w:val="-5"/>
        </w:rPr>
        <w:t>IV</w:t>
      </w:r>
    </w:p>
    <w:p>
      <w:pPr>
        <w:pStyle w:val="BodyText"/>
        <w:ind w:left="64" w:right="64"/>
        <w:jc w:val="center"/>
      </w:pPr>
      <w:r>
        <w:rPr/>
        <w:t>Da</w:t>
      </w:r>
      <w:r>
        <w:rPr>
          <w:spacing w:val="-1"/>
        </w:rPr>
        <w:t> </w:t>
      </w:r>
      <w:r>
        <w:rPr/>
        <w:t>Passagem</w:t>
      </w:r>
      <w:r>
        <w:rPr>
          <w:spacing w:val="2"/>
        </w:rPr>
        <w:t> </w:t>
      </w:r>
      <w:r>
        <w:rPr/>
        <w:t>de</w:t>
      </w:r>
      <w:r>
        <w:rPr>
          <w:spacing w:val="2"/>
        </w:rPr>
        <w:t> </w:t>
      </w:r>
      <w:r>
        <w:rPr/>
        <w:t>Cabos</w:t>
      </w:r>
      <w:r>
        <w:rPr>
          <w:spacing w:val="2"/>
        </w:rPr>
        <w:t> </w:t>
      </w:r>
      <w:r>
        <w:rPr/>
        <w:t>e</w:t>
      </w:r>
      <w:r>
        <w:rPr>
          <w:spacing w:val="2"/>
        </w:rPr>
        <w:t> </w:t>
      </w:r>
      <w:r>
        <w:rPr>
          <w:spacing w:val="-2"/>
        </w:rPr>
        <w:t>Tubulações</w:t>
      </w:r>
    </w:p>
    <w:p>
      <w:pPr>
        <w:pStyle w:val="BodyText"/>
        <w:spacing w:before="4"/>
        <w:rPr>
          <w:sz w:val="4"/>
        </w:rPr>
      </w:pPr>
    </w:p>
    <w:p>
      <w:pPr>
        <w:pStyle w:val="BodyText"/>
        <w:ind w:left="41" w:right="111" w:firstLine="92"/>
      </w:pPr>
      <w:r>
        <w:rPr/>
        <w:t>Art. 1.286. Mediante recebimento de indenização que atenda, também, à desvalorização da área remanescente, o proprietário é obrigado a tolerar a passagem, através de seu imóvel, de cabos, tubulações e</w:t>
      </w:r>
      <w:r>
        <w:rPr>
          <w:spacing w:val="40"/>
        </w:rPr>
        <w:t> </w:t>
      </w:r>
      <w:r>
        <w:rPr/>
        <w:t>outros condutos subterrâneos de serviços de utilidade pública, em proveito de proprietários vizinhos, quando de outro modo for impossível ou excessivamente onerosa.</w:t>
      </w:r>
    </w:p>
    <w:p>
      <w:pPr>
        <w:pStyle w:val="BodyText"/>
        <w:spacing w:before="4"/>
        <w:rPr>
          <w:sz w:val="4"/>
        </w:rPr>
      </w:pPr>
    </w:p>
    <w:p>
      <w:pPr>
        <w:pStyle w:val="BodyText"/>
        <w:spacing w:line="458" w:lineRule="auto"/>
        <w:ind w:left="133" w:right="160"/>
      </w:pPr>
      <w:r>
        <w:rPr/>
        <w:t>Parágrafo</w:t>
      </w:r>
      <w:r>
        <w:rPr>
          <w:spacing w:val="2"/>
        </w:rPr>
        <w:t> </w:t>
      </w:r>
      <w:r>
        <w:rPr/>
        <w:t>único.</w:t>
      </w:r>
      <w:r>
        <w:rPr>
          <w:spacing w:val="2"/>
        </w:rPr>
        <w:t> </w:t>
      </w:r>
      <w:r>
        <w:rPr/>
        <w:t>O</w:t>
      </w:r>
      <w:r>
        <w:rPr>
          <w:spacing w:val="2"/>
        </w:rPr>
        <w:t> </w:t>
      </w:r>
      <w:r>
        <w:rPr/>
        <w:t>proprietário</w:t>
      </w:r>
      <w:r>
        <w:rPr>
          <w:spacing w:val="2"/>
        </w:rPr>
        <w:t> </w:t>
      </w:r>
      <w:r>
        <w:rPr/>
        <w:t>prejudicado</w:t>
      </w:r>
      <w:r>
        <w:rPr>
          <w:spacing w:val="2"/>
        </w:rPr>
        <w:t> </w:t>
      </w:r>
      <w:r>
        <w:rPr/>
        <w:t>pode</w:t>
      </w:r>
      <w:r>
        <w:rPr>
          <w:spacing w:val="2"/>
        </w:rPr>
        <w:t> </w:t>
      </w:r>
      <w:r>
        <w:rPr/>
        <w:t>exigir</w:t>
      </w:r>
      <w:r>
        <w:rPr>
          <w:spacing w:val="2"/>
        </w:rPr>
        <w:t> </w:t>
      </w:r>
      <w:r>
        <w:rPr/>
        <w:t>que</w:t>
      </w:r>
      <w:r>
        <w:rPr>
          <w:spacing w:val="2"/>
        </w:rPr>
        <w:t> </w:t>
      </w:r>
      <w:r>
        <w:rPr/>
        <w:t>a</w:t>
      </w:r>
      <w:r>
        <w:rPr>
          <w:spacing w:val="2"/>
        </w:rPr>
        <w:t> </w:t>
      </w:r>
      <w:r>
        <w:rPr/>
        <w:t>instalação</w:t>
      </w:r>
      <w:r>
        <w:rPr>
          <w:spacing w:val="2"/>
        </w:rPr>
        <w:t> </w:t>
      </w:r>
      <w:r>
        <w:rPr/>
        <w:t>seja</w:t>
      </w:r>
      <w:r>
        <w:rPr>
          <w:spacing w:val="2"/>
        </w:rPr>
        <w:t> </w:t>
      </w:r>
      <w:r>
        <w:rPr/>
        <w:t>feita</w:t>
      </w:r>
      <w:r>
        <w:rPr>
          <w:spacing w:val="2"/>
        </w:rPr>
        <w:t> </w:t>
      </w:r>
      <w:r>
        <w:rPr/>
        <w:t>de</w:t>
      </w:r>
      <w:r>
        <w:rPr>
          <w:spacing w:val="2"/>
        </w:rPr>
        <w:t> </w:t>
      </w:r>
      <w:r>
        <w:rPr/>
        <w:t>modo</w:t>
      </w:r>
      <w:r>
        <w:rPr>
          <w:spacing w:val="2"/>
        </w:rPr>
        <w:t> </w:t>
      </w:r>
      <w:r>
        <w:rPr/>
        <w:t>menos</w:t>
      </w:r>
      <w:r>
        <w:rPr>
          <w:spacing w:val="2"/>
        </w:rPr>
        <w:t> </w:t>
      </w:r>
      <w:r>
        <w:rPr/>
        <w:t>gravoso</w:t>
      </w:r>
      <w:r>
        <w:rPr>
          <w:spacing w:val="2"/>
        </w:rPr>
        <w:t> </w:t>
      </w:r>
      <w:r>
        <w:rPr/>
        <w:t>ao</w:t>
      </w:r>
      <w:r>
        <w:rPr>
          <w:spacing w:val="2"/>
        </w:rPr>
        <w:t> </w:t>
      </w:r>
      <w:r>
        <w:rPr/>
        <w:t>prédio</w:t>
      </w:r>
      <w:r>
        <w:rPr>
          <w:spacing w:val="2"/>
        </w:rPr>
        <w:t> </w:t>
      </w:r>
      <w:r>
        <w:rPr/>
        <w:t>onerado,</w:t>
      </w:r>
      <w:r>
        <w:rPr>
          <w:spacing w:val="2"/>
        </w:rPr>
        <w:t> </w:t>
      </w:r>
      <w:r>
        <w:rPr/>
        <w:t>bem</w:t>
      </w:r>
      <w:r>
        <w:rPr>
          <w:spacing w:val="2"/>
        </w:rPr>
        <w:t> </w:t>
      </w:r>
      <w:r>
        <w:rPr/>
        <w:t>como,</w:t>
      </w:r>
      <w:r>
        <w:rPr>
          <w:spacing w:val="2"/>
        </w:rPr>
        <w:t> </w:t>
      </w:r>
      <w:r>
        <w:rPr/>
        <w:t>depois,</w:t>
      </w:r>
      <w:r>
        <w:rPr>
          <w:spacing w:val="2"/>
        </w:rPr>
        <w:t> </w:t>
      </w:r>
      <w:r>
        <w:rPr/>
        <w:t>seja</w:t>
      </w:r>
      <w:r>
        <w:rPr>
          <w:spacing w:val="2"/>
        </w:rPr>
        <w:t> </w:t>
      </w:r>
      <w:r>
        <w:rPr/>
        <w:t>removida,</w:t>
      </w:r>
      <w:r>
        <w:rPr>
          <w:spacing w:val="2"/>
        </w:rPr>
        <w:t> </w:t>
      </w:r>
      <w:r>
        <w:rPr/>
        <w:t>à</w:t>
      </w:r>
      <w:r>
        <w:rPr>
          <w:spacing w:val="2"/>
        </w:rPr>
        <w:t> </w:t>
      </w:r>
      <w:r>
        <w:rPr/>
        <w:t>sua</w:t>
      </w:r>
      <w:r>
        <w:rPr>
          <w:spacing w:val="2"/>
        </w:rPr>
        <w:t> </w:t>
      </w:r>
      <w:r>
        <w:rPr/>
        <w:t>custa,</w:t>
      </w:r>
      <w:r>
        <w:rPr>
          <w:spacing w:val="2"/>
        </w:rPr>
        <w:t> </w:t>
      </w:r>
      <w:r>
        <w:rPr/>
        <w:t>para</w:t>
      </w:r>
      <w:r>
        <w:rPr>
          <w:spacing w:val="2"/>
        </w:rPr>
        <w:t> </w:t>
      </w:r>
      <w:r>
        <w:rPr/>
        <w:t>outro</w:t>
      </w:r>
      <w:r>
        <w:rPr>
          <w:spacing w:val="2"/>
        </w:rPr>
        <w:t> </w:t>
      </w:r>
      <w:r>
        <w:rPr/>
        <w:t>local</w:t>
      </w:r>
      <w:r>
        <w:rPr>
          <w:spacing w:val="2"/>
        </w:rPr>
        <w:t> </w:t>
      </w:r>
      <w:r>
        <w:rPr/>
        <w:t>do</w:t>
      </w:r>
      <w:r>
        <w:rPr>
          <w:spacing w:val="2"/>
        </w:rPr>
        <w:t> </w:t>
      </w:r>
      <w:r>
        <w:rPr/>
        <w:t>imóvel.</w:t>
      </w:r>
      <w:r>
        <w:rPr>
          <w:spacing w:val="40"/>
        </w:rPr>
        <w:t> </w:t>
      </w:r>
      <w:r>
        <w:rPr/>
        <w:t>Art. 1.287. Se as instalações oferecerem grave risco, será facultado ao proprietário do prédio onerado exigir a realização de obras de segurança.</w:t>
      </w:r>
    </w:p>
    <w:p>
      <w:pPr>
        <w:pStyle w:val="BodyText"/>
        <w:ind w:left="2096" w:right="2069" w:firstLine="71"/>
      </w:pPr>
      <w:r>
        <w:rPr/>
        <w:t>Seção</w:t>
      </w:r>
      <w:r>
        <w:rPr>
          <w:spacing w:val="-4"/>
        </w:rPr>
        <w:t> </w:t>
      </w:r>
      <w:r>
        <w:rPr/>
        <w:t>V</w:t>
      </w:r>
      <w:r>
        <w:rPr>
          <w:spacing w:val="40"/>
        </w:rPr>
        <w:t> </w:t>
      </w:r>
      <w:r>
        <w:rPr/>
        <w:t>Das</w:t>
      </w:r>
      <w:r>
        <w:rPr>
          <w:spacing w:val="1"/>
        </w:rPr>
        <w:t> </w:t>
      </w:r>
      <w:r>
        <w:rPr>
          <w:spacing w:val="-2"/>
        </w:rPr>
        <w:t>Águas</w:t>
      </w:r>
    </w:p>
    <w:p>
      <w:pPr>
        <w:pStyle w:val="BodyText"/>
        <w:spacing w:before="2"/>
        <w:rPr>
          <w:sz w:val="4"/>
        </w:rPr>
      </w:pPr>
    </w:p>
    <w:p>
      <w:pPr>
        <w:pStyle w:val="BodyText"/>
        <w:ind w:left="41" w:right="111" w:firstLine="92"/>
      </w:pPr>
      <w:r>
        <w:rPr/>
        <w:t>Art. 1.288. O dono ou o possuidor do prédio inferior é obrigado a receber as águas que correm naturalmente do superior, não podendo realizar obras que embaracem o seu fluxo; porém a condição natural e</w:t>
      </w:r>
      <w:r>
        <w:rPr>
          <w:spacing w:val="40"/>
        </w:rPr>
        <w:t> </w:t>
      </w:r>
      <w:r>
        <w:rPr/>
        <w:t>anterior do prédio inferior não pode ser agravada por obras feitas pelo dono ou possuidor do prédio superior.</w:t>
      </w:r>
    </w:p>
    <w:p>
      <w:pPr>
        <w:pStyle w:val="BodyText"/>
        <w:spacing w:before="6"/>
        <w:rPr>
          <w:sz w:val="4"/>
        </w:rPr>
      </w:pPr>
    </w:p>
    <w:p>
      <w:pPr>
        <w:pStyle w:val="BodyText"/>
        <w:spacing w:line="448" w:lineRule="auto"/>
        <w:ind w:left="133" w:right="111"/>
      </w:pPr>
      <w:r>
        <w:rPr/>
        <w:t>Art. 1.289. Quando as águas, artificialmente levadas ao prédio superior, ou aí colhidas, correrem dele para o inferior, poderá o dono deste reclamar que se desviem, ou se lhe indenize o prejuízo que sofrer.</w:t>
      </w:r>
      <w:r>
        <w:rPr>
          <w:spacing w:val="40"/>
        </w:rPr>
        <w:t> </w:t>
      </w:r>
      <w:r>
        <w:rPr/>
        <w:t>Parágrafo único. Da indenização será deduzido o valor do benefício obtido.</w:t>
      </w:r>
    </w:p>
    <w:p>
      <w:pPr>
        <w:pStyle w:val="BodyText"/>
        <w:spacing w:before="1"/>
        <w:ind w:left="41" w:right="111" w:firstLine="92"/>
      </w:pPr>
      <w:r>
        <w:rPr/>
        <w:t>Art. 1.290. O proprietário de nascente, ou do solo onde caem águas pluviais, satisfeitas as necessidades de seu consumo, não pode impedir, ou desviar o curso natural das águas remanescentes pelos prédios</w:t>
      </w:r>
      <w:r>
        <w:rPr>
          <w:spacing w:val="40"/>
        </w:rPr>
        <w:t> </w:t>
      </w:r>
      <w:r>
        <w:rPr>
          <w:spacing w:val="-2"/>
        </w:rPr>
        <w:t>inferiores.</w:t>
      </w:r>
    </w:p>
    <w:p>
      <w:pPr>
        <w:pStyle w:val="BodyText"/>
        <w:spacing w:before="6"/>
        <w:rPr>
          <w:sz w:val="4"/>
        </w:rPr>
      </w:pPr>
    </w:p>
    <w:p>
      <w:pPr>
        <w:pStyle w:val="BodyText"/>
        <w:ind w:left="41" w:right="195" w:firstLine="92"/>
      </w:pPr>
      <w:r>
        <w:rPr/>
        <w:t>Art. 1.291. O possuidor do imóvel superior não poderá poluir as águas indispensáveis às primeiras necessidades da vida dos possuidores dos imóveis inferiores; as demais, que poluir, deverá recuperar,</w:t>
      </w:r>
      <w:r>
        <w:rPr>
          <w:spacing w:val="40"/>
        </w:rPr>
        <w:t> </w:t>
      </w:r>
      <w:r>
        <w:rPr/>
        <w:t>ressarcindo os danos que estes sofrerem, se não for possível a recuperação ou o desvio do curso artificial das águas.</w:t>
      </w:r>
    </w:p>
    <w:p>
      <w:pPr>
        <w:pStyle w:val="BodyText"/>
        <w:spacing w:before="4"/>
        <w:rPr>
          <w:sz w:val="4"/>
        </w:rPr>
      </w:pPr>
    </w:p>
    <w:p>
      <w:pPr>
        <w:pStyle w:val="BodyText"/>
        <w:ind w:left="41" w:right="195" w:firstLine="92"/>
      </w:pPr>
      <w:r>
        <w:rPr/>
        <w:t>Art. 1.292. O proprietário tem direito de construir barragens, açudes, ou outras obras para represamento de água em seu prédio; se as águas represadas invadirem prédio alheio, será o seu proprietário</w:t>
      </w:r>
      <w:r>
        <w:rPr>
          <w:spacing w:val="40"/>
        </w:rPr>
        <w:t> </w:t>
      </w:r>
      <w:r>
        <w:rPr/>
        <w:t>indenizado pelo dano sofrido, deduzido o valor do benefício obtido.</w:t>
      </w:r>
    </w:p>
    <w:p>
      <w:pPr>
        <w:pStyle w:val="BodyText"/>
        <w:spacing w:before="4"/>
        <w:rPr>
          <w:sz w:val="4"/>
        </w:rPr>
      </w:pPr>
    </w:p>
    <w:p>
      <w:pPr>
        <w:pStyle w:val="BodyText"/>
        <w:ind w:left="41" w:right="195" w:firstLine="92"/>
      </w:pPr>
      <w:r>
        <w:rPr/>
        <w:t>Art. 1.293. É permitido a quem quer que seja, mediante prévia indenização aos proprietários prejudicados, construir canais, através de prédios alheios, para receber as águas a que tenha direito,</w:t>
      </w:r>
      <w:r>
        <w:rPr>
          <w:spacing w:val="80"/>
        </w:rPr>
        <w:t> </w:t>
      </w:r>
      <w:r>
        <w:rPr/>
        <w:t>indispensáveis às primeiras necessidades da vida, e, desde que não cause prejuízo considerável à agricultura e à indústria, bem como para o escoamento de águas supérfluas ou acumuladas, ou a drenagem de</w:t>
      </w:r>
      <w:r>
        <w:rPr>
          <w:spacing w:val="40"/>
        </w:rPr>
        <w:t> </w:t>
      </w:r>
      <w:r>
        <w:rPr>
          <w:spacing w:val="-2"/>
        </w:rPr>
        <w:t>terrenos.</w:t>
      </w:r>
    </w:p>
    <w:p>
      <w:pPr>
        <w:pStyle w:val="BodyText"/>
        <w:spacing w:before="3"/>
        <w:rPr>
          <w:sz w:val="4"/>
        </w:rPr>
      </w:pPr>
    </w:p>
    <w:p>
      <w:pPr>
        <w:pStyle w:val="BodyText"/>
        <w:ind w:left="41" w:right="195" w:firstLine="92"/>
      </w:pPr>
      <w:r>
        <w:rPr/>
        <w:t>§ 1 </w:t>
      </w:r>
      <w:r>
        <w:rPr>
          <w:position w:val="2"/>
        </w:rPr>
        <w:t>o </w:t>
      </w:r>
      <w:r>
        <w:rPr/>
        <w:t>Ao proprietário prejudicado, em tal caso, também assiste direito a ressarcimento pelos danos que de futuro lhe advenham da infiltração ou irrupção das águas, bem como da deterioração das obras</w:t>
      </w:r>
      <w:r>
        <w:rPr>
          <w:spacing w:val="40"/>
        </w:rPr>
        <w:t> </w:t>
      </w:r>
      <w:r>
        <w:rPr/>
        <w:t>destinadas</w:t>
      </w:r>
      <w:r>
        <w:rPr>
          <w:spacing w:val="-4"/>
        </w:rPr>
        <w:t> </w:t>
      </w:r>
      <w:r>
        <w:rPr/>
        <w:t>a</w:t>
      </w:r>
      <w:r>
        <w:rPr>
          <w:spacing w:val="-3"/>
        </w:rPr>
        <w:t> </w:t>
      </w:r>
      <w:r>
        <w:rPr/>
        <w:t>canalizá-las.</w:t>
      </w:r>
    </w:p>
    <w:p>
      <w:pPr>
        <w:pStyle w:val="BodyText"/>
        <w:spacing w:before="4"/>
        <w:rPr>
          <w:sz w:val="4"/>
        </w:rPr>
      </w:pPr>
    </w:p>
    <w:p>
      <w:pPr>
        <w:pStyle w:val="BodyText"/>
        <w:ind w:left="133"/>
      </w:pPr>
      <w:r>
        <w:rPr/>
        <w:t>§</w:t>
      </w:r>
      <w:r>
        <w:rPr>
          <w:spacing w:val="2"/>
        </w:rPr>
        <w:t> </w:t>
      </w:r>
      <w:r>
        <w:rPr/>
        <w:t>2</w:t>
      </w:r>
      <w:r>
        <w:rPr>
          <w:spacing w:val="2"/>
        </w:rPr>
        <w:t> </w:t>
      </w:r>
      <w:r>
        <w:rPr>
          <w:position w:val="2"/>
        </w:rPr>
        <w:t>o</w:t>
      </w:r>
      <w:r>
        <w:rPr>
          <w:spacing w:val="2"/>
          <w:position w:val="2"/>
        </w:rPr>
        <w:t> </w:t>
      </w:r>
      <w:r>
        <w:rPr/>
        <w:t>O</w:t>
      </w:r>
      <w:r>
        <w:rPr>
          <w:spacing w:val="3"/>
        </w:rPr>
        <w:t> </w:t>
      </w:r>
      <w:r>
        <w:rPr/>
        <w:t>proprietário</w:t>
      </w:r>
      <w:r>
        <w:rPr>
          <w:spacing w:val="2"/>
        </w:rPr>
        <w:t> </w:t>
      </w:r>
      <w:r>
        <w:rPr/>
        <w:t>prejudicado</w:t>
      </w:r>
      <w:r>
        <w:rPr>
          <w:spacing w:val="2"/>
        </w:rPr>
        <w:t> </w:t>
      </w:r>
      <w:r>
        <w:rPr/>
        <w:t>poderá</w:t>
      </w:r>
      <w:r>
        <w:rPr>
          <w:spacing w:val="2"/>
        </w:rPr>
        <w:t> </w:t>
      </w:r>
      <w:r>
        <w:rPr/>
        <w:t>exigir</w:t>
      </w:r>
      <w:r>
        <w:rPr>
          <w:spacing w:val="2"/>
        </w:rPr>
        <w:t> </w:t>
      </w:r>
      <w:r>
        <w:rPr/>
        <w:t>que</w:t>
      </w:r>
      <w:r>
        <w:rPr>
          <w:spacing w:val="3"/>
        </w:rPr>
        <w:t> </w:t>
      </w:r>
      <w:r>
        <w:rPr/>
        <w:t>seja</w:t>
      </w:r>
      <w:r>
        <w:rPr>
          <w:spacing w:val="2"/>
        </w:rPr>
        <w:t> </w:t>
      </w:r>
      <w:r>
        <w:rPr/>
        <w:t>subterrânea</w:t>
      </w:r>
      <w:r>
        <w:rPr>
          <w:spacing w:val="2"/>
        </w:rPr>
        <w:t> </w:t>
      </w:r>
      <w:r>
        <w:rPr/>
        <w:t>a</w:t>
      </w:r>
      <w:r>
        <w:rPr>
          <w:spacing w:val="2"/>
        </w:rPr>
        <w:t> </w:t>
      </w:r>
      <w:r>
        <w:rPr/>
        <w:t>canalização</w:t>
      </w:r>
      <w:r>
        <w:rPr>
          <w:spacing w:val="3"/>
        </w:rPr>
        <w:t> </w:t>
      </w:r>
      <w:r>
        <w:rPr/>
        <w:t>que</w:t>
      </w:r>
      <w:r>
        <w:rPr>
          <w:spacing w:val="2"/>
        </w:rPr>
        <w:t> </w:t>
      </w:r>
      <w:r>
        <w:rPr/>
        <w:t>atravessa</w:t>
      </w:r>
      <w:r>
        <w:rPr>
          <w:spacing w:val="2"/>
        </w:rPr>
        <w:t> </w:t>
      </w:r>
      <w:r>
        <w:rPr/>
        <w:t>áreas</w:t>
      </w:r>
      <w:r>
        <w:rPr>
          <w:spacing w:val="2"/>
        </w:rPr>
        <w:t> </w:t>
      </w:r>
      <w:r>
        <w:rPr/>
        <w:t>edificadas,</w:t>
      </w:r>
      <w:r>
        <w:rPr>
          <w:spacing w:val="3"/>
        </w:rPr>
        <w:t> </w:t>
      </w:r>
      <w:r>
        <w:rPr/>
        <w:t>pátios,</w:t>
      </w:r>
      <w:r>
        <w:rPr>
          <w:spacing w:val="2"/>
        </w:rPr>
        <w:t> </w:t>
      </w:r>
      <w:r>
        <w:rPr/>
        <w:t>hortas,</w:t>
      </w:r>
      <w:r>
        <w:rPr>
          <w:spacing w:val="2"/>
        </w:rPr>
        <w:t> </w:t>
      </w:r>
      <w:r>
        <w:rPr/>
        <w:t>jardins</w:t>
      </w:r>
      <w:r>
        <w:rPr>
          <w:spacing w:val="2"/>
        </w:rPr>
        <w:t> </w:t>
      </w:r>
      <w:r>
        <w:rPr/>
        <w:t>ou</w:t>
      </w:r>
      <w:r>
        <w:rPr>
          <w:spacing w:val="3"/>
        </w:rPr>
        <w:t> </w:t>
      </w:r>
      <w:r>
        <w:rPr>
          <w:spacing w:val="-2"/>
        </w:rPr>
        <w:t>quintais.</w:t>
      </w:r>
    </w:p>
    <w:p>
      <w:pPr>
        <w:pStyle w:val="BodyText"/>
        <w:spacing w:line="458" w:lineRule="auto" w:before="50"/>
        <w:ind w:left="133" w:right="262"/>
      </w:pPr>
      <w:r>
        <w:rPr/>
        <w:t>§</w:t>
      </w:r>
      <w:r>
        <w:rPr>
          <w:spacing w:val="2"/>
        </w:rPr>
        <w:t> </w:t>
      </w:r>
      <w:r>
        <w:rPr/>
        <w:t>3</w:t>
      </w:r>
      <w:r>
        <w:rPr>
          <w:spacing w:val="2"/>
        </w:rPr>
        <w:t> </w:t>
      </w:r>
      <w:r>
        <w:rPr>
          <w:position w:val="2"/>
        </w:rPr>
        <w:t>o</w:t>
      </w:r>
      <w:r>
        <w:rPr>
          <w:spacing w:val="2"/>
          <w:position w:val="2"/>
        </w:rPr>
        <w:t> </w:t>
      </w:r>
      <w:r>
        <w:rPr/>
        <w:t>O</w:t>
      </w:r>
      <w:r>
        <w:rPr>
          <w:spacing w:val="2"/>
        </w:rPr>
        <w:t> </w:t>
      </w:r>
      <w:r>
        <w:rPr/>
        <w:t>aqueduto</w:t>
      </w:r>
      <w:r>
        <w:rPr>
          <w:spacing w:val="2"/>
        </w:rPr>
        <w:t> </w:t>
      </w:r>
      <w:r>
        <w:rPr/>
        <w:t>será</w:t>
      </w:r>
      <w:r>
        <w:rPr>
          <w:spacing w:val="2"/>
        </w:rPr>
        <w:t> </w:t>
      </w:r>
      <w:r>
        <w:rPr/>
        <w:t>construído</w:t>
      </w:r>
      <w:r>
        <w:rPr>
          <w:spacing w:val="2"/>
        </w:rPr>
        <w:t> </w:t>
      </w:r>
      <w:r>
        <w:rPr/>
        <w:t>de</w:t>
      </w:r>
      <w:r>
        <w:rPr>
          <w:spacing w:val="2"/>
        </w:rPr>
        <w:t> </w:t>
      </w:r>
      <w:r>
        <w:rPr/>
        <w:t>maneira</w:t>
      </w:r>
      <w:r>
        <w:rPr>
          <w:spacing w:val="2"/>
        </w:rPr>
        <w:t> </w:t>
      </w:r>
      <w:r>
        <w:rPr/>
        <w:t>que</w:t>
      </w:r>
      <w:r>
        <w:rPr>
          <w:spacing w:val="2"/>
        </w:rPr>
        <w:t> </w:t>
      </w:r>
      <w:r>
        <w:rPr/>
        <w:t>cause</w:t>
      </w:r>
      <w:r>
        <w:rPr>
          <w:spacing w:val="2"/>
        </w:rPr>
        <w:t> </w:t>
      </w:r>
      <w:r>
        <w:rPr/>
        <w:t>o</w:t>
      </w:r>
      <w:r>
        <w:rPr>
          <w:spacing w:val="2"/>
        </w:rPr>
        <w:t> </w:t>
      </w:r>
      <w:r>
        <w:rPr/>
        <w:t>menor</w:t>
      </w:r>
      <w:r>
        <w:rPr>
          <w:spacing w:val="2"/>
        </w:rPr>
        <w:t> </w:t>
      </w:r>
      <w:r>
        <w:rPr/>
        <w:t>prejuízo</w:t>
      </w:r>
      <w:r>
        <w:rPr>
          <w:spacing w:val="2"/>
        </w:rPr>
        <w:t> </w:t>
      </w:r>
      <w:r>
        <w:rPr/>
        <w:t>aos</w:t>
      </w:r>
      <w:r>
        <w:rPr>
          <w:spacing w:val="2"/>
        </w:rPr>
        <w:t> </w:t>
      </w:r>
      <w:r>
        <w:rPr/>
        <w:t>proprietários</w:t>
      </w:r>
      <w:r>
        <w:rPr>
          <w:spacing w:val="2"/>
        </w:rPr>
        <w:t> </w:t>
      </w:r>
      <w:r>
        <w:rPr/>
        <w:t>dos</w:t>
      </w:r>
      <w:r>
        <w:rPr>
          <w:spacing w:val="2"/>
        </w:rPr>
        <w:t> </w:t>
      </w:r>
      <w:r>
        <w:rPr/>
        <w:t>imóveis</w:t>
      </w:r>
      <w:r>
        <w:rPr>
          <w:spacing w:val="2"/>
        </w:rPr>
        <w:t> </w:t>
      </w:r>
      <w:r>
        <w:rPr/>
        <w:t>vizinhos,</w:t>
      </w:r>
      <w:r>
        <w:rPr>
          <w:spacing w:val="2"/>
        </w:rPr>
        <w:t> </w:t>
      </w:r>
      <w:r>
        <w:rPr/>
        <w:t>e</w:t>
      </w:r>
      <w:r>
        <w:rPr>
          <w:spacing w:val="2"/>
        </w:rPr>
        <w:t> </w:t>
      </w:r>
      <w:r>
        <w:rPr/>
        <w:t>a</w:t>
      </w:r>
      <w:r>
        <w:rPr>
          <w:spacing w:val="2"/>
        </w:rPr>
        <w:t> </w:t>
      </w:r>
      <w:r>
        <w:rPr/>
        <w:t>expensas</w:t>
      </w:r>
      <w:r>
        <w:rPr>
          <w:spacing w:val="2"/>
        </w:rPr>
        <w:t> </w:t>
      </w:r>
      <w:r>
        <w:rPr/>
        <w:t>do</w:t>
      </w:r>
      <w:r>
        <w:rPr>
          <w:spacing w:val="2"/>
        </w:rPr>
        <w:t> </w:t>
      </w:r>
      <w:r>
        <w:rPr/>
        <w:t>seu</w:t>
      </w:r>
      <w:r>
        <w:rPr>
          <w:spacing w:val="2"/>
        </w:rPr>
        <w:t> </w:t>
      </w:r>
      <w:r>
        <w:rPr/>
        <w:t>dono,</w:t>
      </w:r>
      <w:r>
        <w:rPr>
          <w:spacing w:val="2"/>
        </w:rPr>
        <w:t> </w:t>
      </w:r>
      <w:r>
        <w:rPr/>
        <w:t>a</w:t>
      </w:r>
      <w:r>
        <w:rPr>
          <w:spacing w:val="2"/>
        </w:rPr>
        <w:t> </w:t>
      </w:r>
      <w:r>
        <w:rPr/>
        <w:t>quem</w:t>
      </w:r>
      <w:r>
        <w:rPr>
          <w:spacing w:val="2"/>
        </w:rPr>
        <w:t> </w:t>
      </w:r>
      <w:r>
        <w:rPr/>
        <w:t>incumbem</w:t>
      </w:r>
      <w:r>
        <w:rPr>
          <w:spacing w:val="2"/>
        </w:rPr>
        <w:t> </w:t>
      </w:r>
      <w:r>
        <w:rPr/>
        <w:t>também</w:t>
      </w:r>
      <w:r>
        <w:rPr>
          <w:spacing w:val="2"/>
        </w:rPr>
        <w:t> </w:t>
      </w:r>
      <w:r>
        <w:rPr/>
        <w:t>as</w:t>
      </w:r>
      <w:r>
        <w:rPr>
          <w:spacing w:val="2"/>
        </w:rPr>
        <w:t> </w:t>
      </w:r>
      <w:r>
        <w:rPr/>
        <w:t>despesas</w:t>
      </w:r>
      <w:r>
        <w:rPr>
          <w:spacing w:val="2"/>
        </w:rPr>
        <w:t> </w:t>
      </w:r>
      <w:r>
        <w:rPr/>
        <w:t>de</w:t>
      </w:r>
      <w:r>
        <w:rPr>
          <w:spacing w:val="2"/>
        </w:rPr>
        <w:t> </w:t>
      </w:r>
      <w:r>
        <w:rPr/>
        <w:t>conservação.</w:t>
      </w:r>
      <w:r>
        <w:rPr>
          <w:spacing w:val="40"/>
        </w:rPr>
        <w:t> </w:t>
      </w:r>
      <w:r>
        <w:rPr/>
        <w:t>Art. 1.294. Aplica-se ao direito de aqueduto o disposto nos arts. 1.286 e 1.287.</w:t>
      </w:r>
    </w:p>
    <w:p>
      <w:pPr>
        <w:pStyle w:val="BodyText"/>
        <w:ind w:left="41" w:firstLine="92"/>
      </w:pPr>
      <w:r>
        <w:rPr/>
        <w:t>Art. 1.295. O aqueduto não impedirá que os proprietários cerquem os imóveis e construam sobre ele, sem prejuízo para a sua segurança e conservação; os proprietários dos imóveis poderão usar das águas do</w:t>
      </w:r>
      <w:r>
        <w:rPr>
          <w:spacing w:val="40"/>
        </w:rPr>
        <w:t> </w:t>
      </w:r>
      <w:r>
        <w:rPr/>
        <w:t>aqueduto para as primeiras necessidades da vida.</w:t>
      </w:r>
    </w:p>
    <w:p>
      <w:pPr>
        <w:pStyle w:val="BodyText"/>
        <w:spacing w:before="2"/>
        <w:rPr>
          <w:sz w:val="4"/>
        </w:rPr>
      </w:pPr>
    </w:p>
    <w:p>
      <w:pPr>
        <w:pStyle w:val="BodyText"/>
        <w:ind w:left="41" w:right="195" w:firstLine="92"/>
      </w:pPr>
      <w:r>
        <w:rPr/>
        <w:t>Art. 1.296. Havendo no aqueduto águas supérfluas, outros poderão canalizá-las, para os fins previstos no art. 1.293, mediante pagamento de indenização aos proprietários prejudicados e ao dono do</w:t>
      </w:r>
      <w:r>
        <w:rPr>
          <w:spacing w:val="40"/>
        </w:rPr>
        <w:t> </w:t>
      </w:r>
      <w:r>
        <w:rPr/>
        <w:t>aqueduto, de importância equivalente às despesas que então seriam necessárias para a condução das águas até o ponto de derivação.</w:t>
      </w:r>
    </w:p>
    <w:p>
      <w:pPr>
        <w:pStyle w:val="BodyText"/>
        <w:spacing w:before="6"/>
        <w:rPr>
          <w:sz w:val="4"/>
        </w:rPr>
      </w:pPr>
    </w:p>
    <w:p>
      <w:pPr>
        <w:pStyle w:val="BodyText"/>
        <w:ind w:left="133"/>
      </w:pPr>
      <w:r>
        <w:rPr/>
        <w:t>Parágrafo</w:t>
      </w:r>
      <w:r>
        <w:rPr>
          <w:spacing w:val="3"/>
        </w:rPr>
        <w:t> </w:t>
      </w:r>
      <w:r>
        <w:rPr/>
        <w:t>único.</w:t>
      </w:r>
      <w:r>
        <w:rPr>
          <w:spacing w:val="3"/>
        </w:rPr>
        <w:t> </w:t>
      </w:r>
      <w:r>
        <w:rPr/>
        <w:t>Têm</w:t>
      </w:r>
      <w:r>
        <w:rPr>
          <w:spacing w:val="3"/>
        </w:rPr>
        <w:t> </w:t>
      </w:r>
      <w:r>
        <w:rPr/>
        <w:t>preferência</w:t>
      </w:r>
      <w:r>
        <w:rPr>
          <w:spacing w:val="3"/>
        </w:rPr>
        <w:t> </w:t>
      </w:r>
      <w:r>
        <w:rPr/>
        <w:t>os</w:t>
      </w:r>
      <w:r>
        <w:rPr>
          <w:spacing w:val="3"/>
        </w:rPr>
        <w:t> </w:t>
      </w:r>
      <w:r>
        <w:rPr/>
        <w:t>proprietários</w:t>
      </w:r>
      <w:r>
        <w:rPr>
          <w:spacing w:val="3"/>
        </w:rPr>
        <w:t> </w:t>
      </w:r>
      <w:r>
        <w:rPr/>
        <w:t>dos</w:t>
      </w:r>
      <w:r>
        <w:rPr>
          <w:spacing w:val="3"/>
        </w:rPr>
        <w:t> </w:t>
      </w:r>
      <w:r>
        <w:rPr/>
        <w:t>imóveis</w:t>
      </w:r>
      <w:r>
        <w:rPr>
          <w:spacing w:val="3"/>
        </w:rPr>
        <w:t> </w:t>
      </w:r>
      <w:r>
        <w:rPr/>
        <w:t>atravessados</w:t>
      </w:r>
      <w:r>
        <w:rPr>
          <w:spacing w:val="3"/>
        </w:rPr>
        <w:t> </w:t>
      </w:r>
      <w:r>
        <w:rPr/>
        <w:t>pelo</w:t>
      </w:r>
      <w:r>
        <w:rPr>
          <w:spacing w:val="3"/>
        </w:rPr>
        <w:t> </w:t>
      </w:r>
      <w:r>
        <w:rPr>
          <w:spacing w:val="-2"/>
        </w:rPr>
        <w:t>aqueduto.</w:t>
      </w:r>
    </w:p>
    <w:p>
      <w:pPr>
        <w:pStyle w:val="BodyText"/>
        <w:spacing w:before="4"/>
        <w:rPr>
          <w:sz w:val="4"/>
        </w:rPr>
      </w:pPr>
    </w:p>
    <w:p>
      <w:pPr>
        <w:pStyle w:val="BodyText"/>
        <w:spacing w:line="57" w:lineRule="exact"/>
        <w:ind w:left="139" w:right="47"/>
        <w:jc w:val="center"/>
      </w:pPr>
      <w:r>
        <w:rPr/>
        <w:t>Seção</w:t>
      </w:r>
      <w:r>
        <w:rPr>
          <w:spacing w:val="2"/>
        </w:rPr>
        <w:t> </w:t>
      </w:r>
      <w:r>
        <w:rPr>
          <w:spacing w:val="-5"/>
        </w:rPr>
        <w:t>VI</w:t>
      </w:r>
    </w:p>
    <w:p>
      <w:pPr>
        <w:pStyle w:val="BodyText"/>
        <w:ind w:left="64" w:right="64"/>
        <w:jc w:val="center"/>
      </w:pPr>
      <w:r>
        <w:rPr/>
        <w:t>Dos</w:t>
      </w:r>
      <w:r>
        <w:rPr>
          <w:spacing w:val="1"/>
        </w:rPr>
        <w:t> </w:t>
      </w:r>
      <w:r>
        <w:rPr/>
        <w:t>Limites</w:t>
      </w:r>
      <w:r>
        <w:rPr>
          <w:spacing w:val="2"/>
        </w:rPr>
        <w:t> </w:t>
      </w:r>
      <w:r>
        <w:rPr/>
        <w:t>entre</w:t>
      </w:r>
      <w:r>
        <w:rPr>
          <w:spacing w:val="2"/>
        </w:rPr>
        <w:t> </w:t>
      </w:r>
      <w:r>
        <w:rPr/>
        <w:t>Prédios</w:t>
      </w:r>
      <w:r>
        <w:rPr>
          <w:spacing w:val="2"/>
        </w:rPr>
        <w:t> </w:t>
      </w:r>
      <w:r>
        <w:rPr/>
        <w:t>e</w:t>
      </w:r>
      <w:r>
        <w:rPr>
          <w:spacing w:val="2"/>
        </w:rPr>
        <w:t> </w:t>
      </w:r>
      <w:r>
        <w:rPr/>
        <w:t>do</w:t>
      </w:r>
      <w:r>
        <w:rPr>
          <w:spacing w:val="2"/>
        </w:rPr>
        <w:t> </w:t>
      </w:r>
      <w:r>
        <w:rPr/>
        <w:t>Direito</w:t>
      </w:r>
      <w:r>
        <w:rPr>
          <w:spacing w:val="2"/>
        </w:rPr>
        <w:t> </w:t>
      </w:r>
      <w:r>
        <w:rPr/>
        <w:t>de</w:t>
      </w:r>
      <w:r>
        <w:rPr>
          <w:spacing w:val="1"/>
        </w:rPr>
        <w:t> </w:t>
      </w:r>
      <w:r>
        <w:rPr>
          <w:spacing w:val="-2"/>
        </w:rPr>
        <w:t>Tapagem</w:t>
      </w:r>
    </w:p>
    <w:p>
      <w:pPr>
        <w:pStyle w:val="BodyText"/>
        <w:spacing w:before="4"/>
        <w:rPr>
          <w:sz w:val="4"/>
        </w:rPr>
      </w:pPr>
    </w:p>
    <w:p>
      <w:pPr>
        <w:pStyle w:val="BodyText"/>
        <w:ind w:left="41" w:right="195" w:firstLine="92"/>
      </w:pPr>
      <w:r>
        <w:rPr/>
        <w:t>Art. 1.297. O proprietário tem direito a cercar, murar, valar ou tapar de qualquer modo o seu prédio, urbano ou rural, e pode constranger o seu confinante a proceder com ele à demarcação entre os dois</w:t>
      </w:r>
      <w:r>
        <w:rPr>
          <w:spacing w:val="40"/>
        </w:rPr>
        <w:t> </w:t>
      </w:r>
      <w:r>
        <w:rPr/>
        <w:t>prédios, a aviventar rumos apagados e a renovar marcos destruídos ou arruinados, repartindo-se proporcionalmente entre os interessados as respectivas despesas.</w:t>
      </w:r>
    </w:p>
    <w:p>
      <w:pPr>
        <w:pStyle w:val="BodyText"/>
        <w:spacing w:before="6"/>
        <w:rPr>
          <w:sz w:val="4"/>
        </w:rPr>
      </w:pPr>
    </w:p>
    <w:p>
      <w:pPr>
        <w:pStyle w:val="BodyText"/>
        <w:ind w:left="41" w:right="195" w:firstLine="92"/>
      </w:pPr>
      <w:r>
        <w:rPr/>
        <w:t>§ 1 </w:t>
      </w:r>
      <w:r>
        <w:rPr>
          <w:position w:val="2"/>
        </w:rPr>
        <w:t>o </w:t>
      </w:r>
      <w:r>
        <w:rPr/>
        <w:t>Os intervalos, muros, cercas e os tapumes divisórios, tais como sebes vivas, cercas de arame ou de madeira, valas ou banquetas, presumem-se, até prova em contrário, pertencer a ambos os</w:t>
      </w:r>
      <w:r>
        <w:rPr>
          <w:spacing w:val="40"/>
        </w:rPr>
        <w:t> </w:t>
      </w:r>
      <w:r>
        <w:rPr/>
        <w:t>proprietários confinantes, sendo estes obrigados, de conformidade com os costumes da localidade, a concorrer, em partes iguais, para as despesas de sua construção e conservação.</w:t>
      </w:r>
    </w:p>
    <w:p>
      <w:pPr>
        <w:pStyle w:val="BodyText"/>
        <w:spacing w:before="4"/>
        <w:rPr>
          <w:sz w:val="4"/>
        </w:rPr>
      </w:pPr>
    </w:p>
    <w:p>
      <w:pPr>
        <w:pStyle w:val="BodyText"/>
        <w:ind w:left="133"/>
      </w:pPr>
      <w:r>
        <w:rPr/>
        <w:t>§</w:t>
      </w:r>
      <w:r>
        <w:rPr>
          <w:spacing w:val="1"/>
        </w:rPr>
        <w:t> </w:t>
      </w:r>
      <w:r>
        <w:rPr/>
        <w:t>2</w:t>
      </w:r>
      <w:r>
        <w:rPr>
          <w:spacing w:val="2"/>
        </w:rPr>
        <w:t> </w:t>
      </w:r>
      <w:r>
        <w:rPr>
          <w:position w:val="2"/>
        </w:rPr>
        <w:t>o</w:t>
      </w:r>
      <w:r>
        <w:rPr>
          <w:spacing w:val="2"/>
          <w:position w:val="2"/>
        </w:rPr>
        <w:t> </w:t>
      </w:r>
      <w:r>
        <w:rPr/>
        <w:t>As</w:t>
      </w:r>
      <w:r>
        <w:rPr>
          <w:spacing w:val="2"/>
        </w:rPr>
        <w:t> </w:t>
      </w:r>
      <w:r>
        <w:rPr/>
        <w:t>sebes</w:t>
      </w:r>
      <w:r>
        <w:rPr>
          <w:spacing w:val="2"/>
        </w:rPr>
        <w:t> </w:t>
      </w:r>
      <w:r>
        <w:rPr/>
        <w:t>vivas,</w:t>
      </w:r>
      <w:r>
        <w:rPr>
          <w:spacing w:val="2"/>
        </w:rPr>
        <w:t> </w:t>
      </w:r>
      <w:r>
        <w:rPr/>
        <w:t>as</w:t>
      </w:r>
      <w:r>
        <w:rPr>
          <w:spacing w:val="2"/>
        </w:rPr>
        <w:t> </w:t>
      </w:r>
      <w:r>
        <w:rPr/>
        <w:t>árvores,</w:t>
      </w:r>
      <w:r>
        <w:rPr>
          <w:spacing w:val="2"/>
        </w:rPr>
        <w:t> </w:t>
      </w:r>
      <w:r>
        <w:rPr/>
        <w:t>ou</w:t>
      </w:r>
      <w:r>
        <w:rPr>
          <w:spacing w:val="2"/>
        </w:rPr>
        <w:t> </w:t>
      </w:r>
      <w:r>
        <w:rPr/>
        <w:t>plantas</w:t>
      </w:r>
      <w:r>
        <w:rPr>
          <w:spacing w:val="2"/>
        </w:rPr>
        <w:t> </w:t>
      </w:r>
      <w:r>
        <w:rPr/>
        <w:t>quaisquer,</w:t>
      </w:r>
      <w:r>
        <w:rPr>
          <w:spacing w:val="2"/>
        </w:rPr>
        <w:t> </w:t>
      </w:r>
      <w:r>
        <w:rPr/>
        <w:t>que</w:t>
      </w:r>
      <w:r>
        <w:rPr>
          <w:spacing w:val="2"/>
        </w:rPr>
        <w:t> </w:t>
      </w:r>
      <w:r>
        <w:rPr/>
        <w:t>servem</w:t>
      </w:r>
      <w:r>
        <w:rPr>
          <w:spacing w:val="2"/>
        </w:rPr>
        <w:t> </w:t>
      </w:r>
      <w:r>
        <w:rPr/>
        <w:t>de</w:t>
      </w:r>
      <w:r>
        <w:rPr>
          <w:spacing w:val="2"/>
        </w:rPr>
        <w:t> </w:t>
      </w:r>
      <w:r>
        <w:rPr/>
        <w:t>marco</w:t>
      </w:r>
      <w:r>
        <w:rPr>
          <w:spacing w:val="2"/>
        </w:rPr>
        <w:t> </w:t>
      </w:r>
      <w:r>
        <w:rPr/>
        <w:t>divisório,</w:t>
      </w:r>
      <w:r>
        <w:rPr>
          <w:spacing w:val="1"/>
        </w:rPr>
        <w:t> </w:t>
      </w:r>
      <w:r>
        <w:rPr/>
        <w:t>só</w:t>
      </w:r>
      <w:r>
        <w:rPr>
          <w:spacing w:val="2"/>
        </w:rPr>
        <w:t> </w:t>
      </w:r>
      <w:r>
        <w:rPr/>
        <w:t>podem</w:t>
      </w:r>
      <w:r>
        <w:rPr>
          <w:spacing w:val="2"/>
        </w:rPr>
        <w:t> </w:t>
      </w:r>
      <w:r>
        <w:rPr/>
        <w:t>ser</w:t>
      </w:r>
      <w:r>
        <w:rPr>
          <w:spacing w:val="2"/>
        </w:rPr>
        <w:t> </w:t>
      </w:r>
      <w:r>
        <w:rPr/>
        <w:t>cortadas,</w:t>
      </w:r>
      <w:r>
        <w:rPr>
          <w:spacing w:val="2"/>
        </w:rPr>
        <w:t> </w:t>
      </w:r>
      <w:r>
        <w:rPr/>
        <w:t>ou</w:t>
      </w:r>
      <w:r>
        <w:rPr>
          <w:spacing w:val="2"/>
        </w:rPr>
        <w:t> </w:t>
      </w:r>
      <w:r>
        <w:rPr/>
        <w:t>arrancadas,</w:t>
      </w:r>
      <w:r>
        <w:rPr>
          <w:spacing w:val="2"/>
        </w:rPr>
        <w:t> </w:t>
      </w:r>
      <w:r>
        <w:rPr/>
        <w:t>de</w:t>
      </w:r>
      <w:r>
        <w:rPr>
          <w:spacing w:val="2"/>
        </w:rPr>
        <w:t> </w:t>
      </w:r>
      <w:r>
        <w:rPr/>
        <w:t>comum</w:t>
      </w:r>
      <w:r>
        <w:rPr>
          <w:spacing w:val="2"/>
        </w:rPr>
        <w:t> </w:t>
      </w:r>
      <w:r>
        <w:rPr/>
        <w:t>acordo</w:t>
      </w:r>
      <w:r>
        <w:rPr>
          <w:spacing w:val="2"/>
        </w:rPr>
        <w:t> </w:t>
      </w:r>
      <w:r>
        <w:rPr/>
        <w:t>entre</w:t>
      </w:r>
      <w:r>
        <w:rPr>
          <w:spacing w:val="2"/>
        </w:rPr>
        <w:t> </w:t>
      </w:r>
      <w:r>
        <w:rPr>
          <w:spacing w:val="-2"/>
        </w:rPr>
        <w:t>proprietários.</w:t>
      </w:r>
    </w:p>
    <w:p>
      <w:pPr>
        <w:pStyle w:val="BodyText"/>
        <w:spacing w:before="50"/>
        <w:ind w:left="41" w:right="195" w:firstLine="92"/>
      </w:pPr>
      <w:r>
        <w:rPr/>
        <w:t>§ 3 </w:t>
      </w:r>
      <w:r>
        <w:rPr>
          <w:position w:val="2"/>
        </w:rPr>
        <w:t>o </w:t>
      </w:r>
      <w:r>
        <w:rPr/>
        <w:t>A</w:t>
      </w:r>
      <w:r>
        <w:rPr>
          <w:spacing w:val="-2"/>
        </w:rPr>
        <w:t> </w:t>
      </w:r>
      <w:r>
        <w:rPr/>
        <w:t>construção de tapumes especiais para impedir a passagem de animais de pequeno porte, ou para outro fim, pode ser exigida de quem provocou a necessidade deles, pelo proprietário, que não está</w:t>
      </w:r>
      <w:r>
        <w:rPr>
          <w:spacing w:val="40"/>
        </w:rPr>
        <w:t> </w:t>
      </w:r>
      <w:r>
        <w:rPr/>
        <w:t>obrigado a concorrer para as despesas.</w:t>
      </w:r>
    </w:p>
    <w:p>
      <w:pPr>
        <w:pStyle w:val="BodyText"/>
        <w:spacing w:before="4"/>
        <w:rPr>
          <w:sz w:val="4"/>
        </w:rPr>
      </w:pPr>
    </w:p>
    <w:p>
      <w:pPr>
        <w:pStyle w:val="BodyText"/>
        <w:ind w:left="41" w:right="111" w:firstLine="92"/>
      </w:pPr>
      <w:r>
        <w:rPr/>
        <w:t>Art. 1.298. Sendo confusos, os limites, em falta de outro meio, se determinarão de conformidade com a posse justa; e, não se achando ela provada, o terreno contestado se dividirá por partes iguais entre os</w:t>
      </w:r>
      <w:r>
        <w:rPr>
          <w:spacing w:val="40"/>
        </w:rPr>
        <w:t> </w:t>
      </w:r>
      <w:r>
        <w:rPr/>
        <w:t>prédios, ou, não sendo possível a divisão cômoda, se adjudicará a um deles, mediante indenização ao outro.</w:t>
      </w:r>
    </w:p>
    <w:p>
      <w:pPr>
        <w:pStyle w:val="BodyText"/>
        <w:spacing w:before="4"/>
        <w:rPr>
          <w:sz w:val="4"/>
        </w:rPr>
      </w:pPr>
    </w:p>
    <w:p>
      <w:pPr>
        <w:pStyle w:val="BodyText"/>
        <w:spacing w:line="57" w:lineRule="exact"/>
        <w:ind w:left="139" w:right="47"/>
        <w:jc w:val="center"/>
      </w:pPr>
      <w:r>
        <w:rPr/>
        <w:t>Seção</w:t>
      </w:r>
      <w:r>
        <w:rPr>
          <w:spacing w:val="2"/>
        </w:rPr>
        <w:t> </w:t>
      </w:r>
      <w:r>
        <w:rPr>
          <w:spacing w:val="-5"/>
        </w:rPr>
        <w:t>VII</w:t>
      </w:r>
    </w:p>
    <w:p>
      <w:pPr>
        <w:pStyle w:val="BodyText"/>
        <w:ind w:left="1964"/>
      </w:pPr>
      <w:r>
        <w:rPr/>
        <w:t>Do</w:t>
      </w:r>
      <w:r>
        <w:rPr>
          <w:spacing w:val="-1"/>
        </w:rPr>
        <w:t> </w:t>
      </w:r>
      <w:r>
        <w:rPr/>
        <w:t>Direito</w:t>
      </w:r>
      <w:r>
        <w:rPr>
          <w:spacing w:val="2"/>
        </w:rPr>
        <w:t> </w:t>
      </w:r>
      <w:r>
        <w:rPr/>
        <w:t>de</w:t>
      </w:r>
      <w:r>
        <w:rPr>
          <w:spacing w:val="2"/>
        </w:rPr>
        <w:t> </w:t>
      </w:r>
      <w:r>
        <w:rPr>
          <w:spacing w:val="-2"/>
        </w:rPr>
        <w:t>Construir</w:t>
      </w:r>
    </w:p>
    <w:p>
      <w:pPr>
        <w:pStyle w:val="BodyText"/>
        <w:spacing w:before="6"/>
        <w:rPr>
          <w:sz w:val="4"/>
        </w:rPr>
      </w:pPr>
    </w:p>
    <w:p>
      <w:pPr>
        <w:pStyle w:val="BodyText"/>
        <w:spacing w:line="448" w:lineRule="auto"/>
        <w:ind w:left="133" w:right="1202"/>
      </w:pPr>
      <w:r>
        <w:rPr/>
        <w:t>Art. 1.299. O proprietário pode levantar em seu terreno as construções que lhe aprouver, salvo o direito dos vizinhos e os regulamentos administrativos.</w:t>
      </w:r>
      <w:r>
        <w:rPr>
          <w:spacing w:val="40"/>
        </w:rPr>
        <w:t> </w:t>
      </w:r>
      <w:r>
        <w:rPr/>
        <w:t>Art. 1.300. O proprietário construirá de maneira que o seu prédio não despeje águas, diretamente, sobre o prédio vizinho.</w:t>
      </w:r>
    </w:p>
    <w:p>
      <w:pPr>
        <w:pStyle w:val="BodyText"/>
        <w:ind w:left="133"/>
      </w:pPr>
      <w:r>
        <w:rPr/>
        <w:t>Art.</w:t>
      </w:r>
      <w:r>
        <w:rPr>
          <w:spacing w:val="1"/>
        </w:rPr>
        <w:t> </w:t>
      </w:r>
      <w:r>
        <w:rPr/>
        <w:t>1.301.</w:t>
      </w:r>
      <w:r>
        <w:rPr>
          <w:spacing w:val="2"/>
        </w:rPr>
        <w:t> </w:t>
      </w:r>
      <w:r>
        <w:rPr/>
        <w:t>É</w:t>
      </w:r>
      <w:r>
        <w:rPr>
          <w:spacing w:val="2"/>
        </w:rPr>
        <w:t> </w:t>
      </w:r>
      <w:r>
        <w:rPr/>
        <w:t>defeso</w:t>
      </w:r>
      <w:r>
        <w:rPr>
          <w:spacing w:val="2"/>
        </w:rPr>
        <w:t> </w:t>
      </w:r>
      <w:r>
        <w:rPr/>
        <w:t>abrir</w:t>
      </w:r>
      <w:r>
        <w:rPr>
          <w:spacing w:val="2"/>
        </w:rPr>
        <w:t> </w:t>
      </w:r>
      <w:r>
        <w:rPr/>
        <w:t>janelas,</w:t>
      </w:r>
      <w:r>
        <w:rPr>
          <w:spacing w:val="2"/>
        </w:rPr>
        <w:t> </w:t>
      </w:r>
      <w:r>
        <w:rPr/>
        <w:t>ou</w:t>
      </w:r>
      <w:r>
        <w:rPr>
          <w:spacing w:val="2"/>
        </w:rPr>
        <w:t> </w:t>
      </w:r>
      <w:r>
        <w:rPr/>
        <w:t>fazer</w:t>
      </w:r>
      <w:r>
        <w:rPr>
          <w:spacing w:val="2"/>
        </w:rPr>
        <w:t> </w:t>
      </w:r>
      <w:r>
        <w:rPr/>
        <w:t>eirado,</w:t>
      </w:r>
      <w:r>
        <w:rPr>
          <w:spacing w:val="2"/>
        </w:rPr>
        <w:t> </w:t>
      </w:r>
      <w:r>
        <w:rPr/>
        <w:t>terraço</w:t>
      </w:r>
      <w:r>
        <w:rPr>
          <w:spacing w:val="1"/>
        </w:rPr>
        <w:t> </w:t>
      </w:r>
      <w:r>
        <w:rPr/>
        <w:t>ou</w:t>
      </w:r>
      <w:r>
        <w:rPr>
          <w:spacing w:val="2"/>
        </w:rPr>
        <w:t> </w:t>
      </w:r>
      <w:r>
        <w:rPr/>
        <w:t>varanda,</w:t>
      </w:r>
      <w:r>
        <w:rPr>
          <w:spacing w:val="2"/>
        </w:rPr>
        <w:t> </w:t>
      </w:r>
      <w:r>
        <w:rPr/>
        <w:t>a</w:t>
      </w:r>
      <w:r>
        <w:rPr>
          <w:spacing w:val="2"/>
        </w:rPr>
        <w:t> </w:t>
      </w:r>
      <w:r>
        <w:rPr/>
        <w:t>menos</w:t>
      </w:r>
      <w:r>
        <w:rPr>
          <w:spacing w:val="2"/>
        </w:rPr>
        <w:t> </w:t>
      </w:r>
      <w:r>
        <w:rPr/>
        <w:t>de</w:t>
      </w:r>
      <w:r>
        <w:rPr>
          <w:spacing w:val="2"/>
        </w:rPr>
        <w:t> </w:t>
      </w:r>
      <w:r>
        <w:rPr/>
        <w:t>metro</w:t>
      </w:r>
      <w:r>
        <w:rPr>
          <w:spacing w:val="2"/>
        </w:rPr>
        <w:t> </w:t>
      </w:r>
      <w:r>
        <w:rPr/>
        <w:t>e</w:t>
      </w:r>
      <w:r>
        <w:rPr>
          <w:spacing w:val="2"/>
        </w:rPr>
        <w:t> </w:t>
      </w:r>
      <w:r>
        <w:rPr/>
        <w:t>meio</w:t>
      </w:r>
      <w:r>
        <w:rPr>
          <w:spacing w:val="1"/>
        </w:rPr>
        <w:t> </w:t>
      </w:r>
      <w:r>
        <w:rPr/>
        <w:t>do</w:t>
      </w:r>
      <w:r>
        <w:rPr>
          <w:spacing w:val="2"/>
        </w:rPr>
        <w:t> </w:t>
      </w:r>
      <w:r>
        <w:rPr/>
        <w:t>terreno</w:t>
      </w:r>
      <w:r>
        <w:rPr>
          <w:spacing w:val="2"/>
        </w:rPr>
        <w:t> </w:t>
      </w:r>
      <w:r>
        <w:rPr>
          <w:spacing w:val="-2"/>
        </w:rPr>
        <w:t>vizinho.</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As</w:t>
      </w:r>
      <w:r>
        <w:rPr>
          <w:spacing w:val="2"/>
        </w:rPr>
        <w:t> </w:t>
      </w:r>
      <w:r>
        <w:rPr/>
        <w:t>janelas</w:t>
      </w:r>
      <w:r>
        <w:rPr>
          <w:spacing w:val="2"/>
        </w:rPr>
        <w:t> </w:t>
      </w:r>
      <w:r>
        <w:rPr/>
        <w:t>cuja</w:t>
      </w:r>
      <w:r>
        <w:rPr>
          <w:spacing w:val="2"/>
        </w:rPr>
        <w:t> </w:t>
      </w:r>
      <w:r>
        <w:rPr/>
        <w:t>visão</w:t>
      </w:r>
      <w:r>
        <w:rPr>
          <w:spacing w:val="2"/>
        </w:rPr>
        <w:t> </w:t>
      </w:r>
      <w:r>
        <w:rPr/>
        <w:t>não</w:t>
      </w:r>
      <w:r>
        <w:rPr>
          <w:spacing w:val="2"/>
        </w:rPr>
        <w:t> </w:t>
      </w:r>
      <w:r>
        <w:rPr/>
        <w:t>incida</w:t>
      </w:r>
      <w:r>
        <w:rPr>
          <w:spacing w:val="1"/>
        </w:rPr>
        <w:t> </w:t>
      </w:r>
      <w:r>
        <w:rPr/>
        <w:t>sobre</w:t>
      </w:r>
      <w:r>
        <w:rPr>
          <w:spacing w:val="2"/>
        </w:rPr>
        <w:t> </w:t>
      </w:r>
      <w:r>
        <w:rPr/>
        <w:t>a</w:t>
      </w:r>
      <w:r>
        <w:rPr>
          <w:spacing w:val="2"/>
        </w:rPr>
        <w:t> </w:t>
      </w:r>
      <w:r>
        <w:rPr/>
        <w:t>linha</w:t>
      </w:r>
      <w:r>
        <w:rPr>
          <w:spacing w:val="2"/>
        </w:rPr>
        <w:t> </w:t>
      </w:r>
      <w:r>
        <w:rPr/>
        <w:t>divisória,</w:t>
      </w:r>
      <w:r>
        <w:rPr>
          <w:spacing w:val="2"/>
        </w:rPr>
        <w:t> </w:t>
      </w:r>
      <w:r>
        <w:rPr/>
        <w:t>bem</w:t>
      </w:r>
      <w:r>
        <w:rPr>
          <w:spacing w:val="2"/>
        </w:rPr>
        <w:t> </w:t>
      </w:r>
      <w:r>
        <w:rPr/>
        <w:t>como</w:t>
      </w:r>
      <w:r>
        <w:rPr>
          <w:spacing w:val="2"/>
        </w:rPr>
        <w:t> </w:t>
      </w:r>
      <w:r>
        <w:rPr/>
        <w:t>as</w:t>
      </w:r>
      <w:r>
        <w:rPr>
          <w:spacing w:val="2"/>
        </w:rPr>
        <w:t> </w:t>
      </w:r>
      <w:r>
        <w:rPr/>
        <w:t>perpendiculares,</w:t>
      </w:r>
      <w:r>
        <w:rPr>
          <w:spacing w:val="2"/>
        </w:rPr>
        <w:t> </w:t>
      </w:r>
      <w:r>
        <w:rPr/>
        <w:t>não</w:t>
      </w:r>
      <w:r>
        <w:rPr>
          <w:spacing w:val="1"/>
        </w:rPr>
        <w:t> </w:t>
      </w:r>
      <w:r>
        <w:rPr/>
        <w:t>poderão</w:t>
      </w:r>
      <w:r>
        <w:rPr>
          <w:spacing w:val="2"/>
        </w:rPr>
        <w:t> </w:t>
      </w:r>
      <w:r>
        <w:rPr/>
        <w:t>ser</w:t>
      </w:r>
      <w:r>
        <w:rPr>
          <w:spacing w:val="2"/>
        </w:rPr>
        <w:t> </w:t>
      </w:r>
      <w:r>
        <w:rPr/>
        <w:t>abertas</w:t>
      </w:r>
      <w:r>
        <w:rPr>
          <w:spacing w:val="2"/>
        </w:rPr>
        <w:t> </w:t>
      </w:r>
      <w:r>
        <w:rPr/>
        <w:t>a</w:t>
      </w:r>
      <w:r>
        <w:rPr>
          <w:spacing w:val="2"/>
        </w:rPr>
        <w:t> </w:t>
      </w:r>
      <w:r>
        <w:rPr/>
        <w:t>menos</w:t>
      </w:r>
      <w:r>
        <w:rPr>
          <w:spacing w:val="2"/>
        </w:rPr>
        <w:t> </w:t>
      </w:r>
      <w:r>
        <w:rPr/>
        <w:t>de</w:t>
      </w:r>
      <w:r>
        <w:rPr>
          <w:spacing w:val="2"/>
        </w:rPr>
        <w:t> </w:t>
      </w:r>
      <w:r>
        <w:rPr/>
        <w:t>setenta</w:t>
      </w:r>
      <w:r>
        <w:rPr>
          <w:spacing w:val="2"/>
        </w:rPr>
        <w:t> </w:t>
      </w:r>
      <w:r>
        <w:rPr/>
        <w:t>e</w:t>
      </w:r>
      <w:r>
        <w:rPr>
          <w:spacing w:val="1"/>
        </w:rPr>
        <w:t> </w:t>
      </w:r>
      <w:r>
        <w:rPr/>
        <w:t>cinco</w:t>
      </w:r>
      <w:r>
        <w:rPr>
          <w:spacing w:val="2"/>
        </w:rPr>
        <w:t> </w:t>
      </w:r>
      <w:r>
        <w:rPr>
          <w:spacing w:val="-2"/>
        </w:rPr>
        <w:t>centímetros.</w:t>
      </w:r>
    </w:p>
    <w:p>
      <w:pPr>
        <w:pStyle w:val="BodyText"/>
        <w:spacing w:before="53"/>
        <w:ind w:left="41" w:right="146" w:firstLine="92"/>
      </w:pPr>
      <w:r>
        <w:rPr/>
        <w:t>§ 2 </w:t>
      </w:r>
      <w:r>
        <w:rPr>
          <w:position w:val="2"/>
        </w:rPr>
        <w:t>o </w:t>
      </w:r>
      <w:r>
        <w:rPr/>
        <w:t>As disposições deste artigo não abrangem as aberturas para luz ou ventilação, não maiores de dez centímetros de largura sobre vinte de comprimento e construídas a mais de dois metros de altura de</w:t>
      </w:r>
      <w:r>
        <w:rPr>
          <w:spacing w:val="80"/>
        </w:rPr>
        <w:t> </w:t>
      </w:r>
      <w:r>
        <w:rPr/>
        <w:t>cada</w:t>
      </w:r>
      <w:r>
        <w:rPr>
          <w:spacing w:val="-4"/>
        </w:rPr>
        <w:t> </w:t>
      </w:r>
      <w:r>
        <w:rPr/>
        <w:t>piso.</w:t>
      </w:r>
    </w:p>
    <w:p>
      <w:pPr>
        <w:pStyle w:val="BodyText"/>
        <w:spacing w:before="3"/>
        <w:rPr>
          <w:sz w:val="4"/>
        </w:rPr>
      </w:pPr>
    </w:p>
    <w:p>
      <w:pPr>
        <w:pStyle w:val="BodyText"/>
        <w:spacing w:before="1"/>
        <w:ind w:left="41" w:right="111" w:firstLine="92"/>
      </w:pPr>
      <w:r>
        <w:rPr/>
        <w:t>Art.</w:t>
      </w:r>
      <w:r>
        <w:rPr>
          <w:spacing w:val="1"/>
        </w:rPr>
        <w:t> </w:t>
      </w:r>
      <w:r>
        <w:rPr/>
        <w:t>1.302.</w:t>
      </w:r>
      <w:r>
        <w:rPr>
          <w:spacing w:val="1"/>
        </w:rPr>
        <w:t> </w:t>
      </w:r>
      <w:r>
        <w:rPr/>
        <w:t>O</w:t>
      </w:r>
      <w:r>
        <w:rPr>
          <w:spacing w:val="1"/>
        </w:rPr>
        <w:t> </w:t>
      </w:r>
      <w:r>
        <w:rPr/>
        <w:t>proprietário</w:t>
      </w:r>
      <w:r>
        <w:rPr>
          <w:spacing w:val="1"/>
        </w:rPr>
        <w:t> </w:t>
      </w:r>
      <w:r>
        <w:rPr/>
        <w:t>pode,</w:t>
      </w:r>
      <w:r>
        <w:rPr>
          <w:spacing w:val="1"/>
        </w:rPr>
        <w:t> </w:t>
      </w:r>
      <w:r>
        <w:rPr/>
        <w:t>no</w:t>
      </w:r>
      <w:r>
        <w:rPr>
          <w:spacing w:val="1"/>
        </w:rPr>
        <w:t> </w:t>
      </w:r>
      <w:r>
        <w:rPr/>
        <w:t>lapso</w:t>
      </w:r>
      <w:r>
        <w:rPr>
          <w:spacing w:val="1"/>
        </w:rPr>
        <w:t> </w:t>
      </w:r>
      <w:r>
        <w:rPr/>
        <w:t>de</w:t>
      </w:r>
      <w:r>
        <w:rPr>
          <w:spacing w:val="1"/>
        </w:rPr>
        <w:t> </w:t>
      </w:r>
      <w:r>
        <w:rPr/>
        <w:t>ano</w:t>
      </w:r>
      <w:r>
        <w:rPr>
          <w:spacing w:val="1"/>
        </w:rPr>
        <w:t> </w:t>
      </w:r>
      <w:r>
        <w:rPr/>
        <w:t>e</w:t>
      </w:r>
      <w:r>
        <w:rPr>
          <w:spacing w:val="1"/>
        </w:rPr>
        <w:t> </w:t>
      </w:r>
      <w:r>
        <w:rPr/>
        <w:t>dia</w:t>
      </w:r>
      <w:r>
        <w:rPr>
          <w:spacing w:val="1"/>
        </w:rPr>
        <w:t> </w:t>
      </w:r>
      <w:r>
        <w:rPr/>
        <w:t>após</w:t>
      </w:r>
      <w:r>
        <w:rPr>
          <w:spacing w:val="1"/>
        </w:rPr>
        <w:t> </w:t>
      </w:r>
      <w:r>
        <w:rPr/>
        <w:t>a</w:t>
      </w:r>
      <w:r>
        <w:rPr>
          <w:spacing w:val="1"/>
        </w:rPr>
        <w:t> </w:t>
      </w:r>
      <w:r>
        <w:rPr/>
        <w:t>conclusão</w:t>
      </w:r>
      <w:r>
        <w:rPr>
          <w:spacing w:val="1"/>
        </w:rPr>
        <w:t> </w:t>
      </w:r>
      <w:r>
        <w:rPr/>
        <w:t>da</w:t>
      </w:r>
      <w:r>
        <w:rPr>
          <w:spacing w:val="1"/>
        </w:rPr>
        <w:t> </w:t>
      </w:r>
      <w:r>
        <w:rPr/>
        <w:t>obra,</w:t>
      </w:r>
      <w:r>
        <w:rPr>
          <w:spacing w:val="1"/>
        </w:rPr>
        <w:t> </w:t>
      </w:r>
      <w:r>
        <w:rPr/>
        <w:t>exigir</w:t>
      </w:r>
      <w:r>
        <w:rPr>
          <w:spacing w:val="1"/>
        </w:rPr>
        <w:t> </w:t>
      </w:r>
      <w:r>
        <w:rPr/>
        <w:t>que</w:t>
      </w:r>
      <w:r>
        <w:rPr>
          <w:spacing w:val="1"/>
        </w:rPr>
        <w:t> </w:t>
      </w:r>
      <w:r>
        <w:rPr/>
        <w:t>se</w:t>
      </w:r>
      <w:r>
        <w:rPr>
          <w:spacing w:val="1"/>
        </w:rPr>
        <w:t> </w:t>
      </w:r>
      <w:r>
        <w:rPr/>
        <w:t>desfaça</w:t>
      </w:r>
      <w:r>
        <w:rPr>
          <w:spacing w:val="1"/>
        </w:rPr>
        <w:t> </w:t>
      </w:r>
      <w:r>
        <w:rPr/>
        <w:t>janela,</w:t>
      </w:r>
      <w:r>
        <w:rPr>
          <w:spacing w:val="1"/>
        </w:rPr>
        <w:t> </w:t>
      </w:r>
      <w:r>
        <w:rPr/>
        <w:t>sacada,</w:t>
      </w:r>
      <w:r>
        <w:rPr>
          <w:spacing w:val="1"/>
        </w:rPr>
        <w:t> </w:t>
      </w:r>
      <w:r>
        <w:rPr/>
        <w:t>terraço</w:t>
      </w:r>
      <w:r>
        <w:rPr>
          <w:spacing w:val="1"/>
        </w:rPr>
        <w:t> </w:t>
      </w:r>
      <w:r>
        <w:rPr/>
        <w:t>ou</w:t>
      </w:r>
      <w:r>
        <w:rPr>
          <w:spacing w:val="1"/>
        </w:rPr>
        <w:t> </w:t>
      </w:r>
      <w:r>
        <w:rPr/>
        <w:t>goteira</w:t>
      </w:r>
      <w:r>
        <w:rPr>
          <w:spacing w:val="1"/>
        </w:rPr>
        <w:t> </w:t>
      </w:r>
      <w:r>
        <w:rPr/>
        <w:t>sobre</w:t>
      </w:r>
      <w:r>
        <w:rPr>
          <w:spacing w:val="1"/>
        </w:rPr>
        <w:t> </w:t>
      </w:r>
      <w:r>
        <w:rPr/>
        <w:t>o</w:t>
      </w:r>
      <w:r>
        <w:rPr>
          <w:spacing w:val="1"/>
        </w:rPr>
        <w:t> </w:t>
      </w:r>
      <w:r>
        <w:rPr/>
        <w:t>seu</w:t>
      </w:r>
      <w:r>
        <w:rPr>
          <w:spacing w:val="1"/>
        </w:rPr>
        <w:t> </w:t>
      </w:r>
      <w:r>
        <w:rPr/>
        <w:t>prédio;</w:t>
      </w:r>
      <w:r>
        <w:rPr>
          <w:spacing w:val="1"/>
        </w:rPr>
        <w:t> </w:t>
      </w:r>
      <w:r>
        <w:rPr/>
        <w:t>escoado</w:t>
      </w:r>
      <w:r>
        <w:rPr>
          <w:spacing w:val="1"/>
        </w:rPr>
        <w:t> </w:t>
      </w:r>
      <w:r>
        <w:rPr/>
        <w:t>o</w:t>
      </w:r>
      <w:r>
        <w:rPr>
          <w:spacing w:val="1"/>
        </w:rPr>
        <w:t> </w:t>
      </w:r>
      <w:r>
        <w:rPr/>
        <w:t>prazo,</w:t>
      </w:r>
      <w:r>
        <w:rPr>
          <w:spacing w:val="1"/>
        </w:rPr>
        <w:t> </w:t>
      </w:r>
      <w:r>
        <w:rPr/>
        <w:t>não</w:t>
      </w:r>
      <w:r>
        <w:rPr>
          <w:spacing w:val="1"/>
        </w:rPr>
        <w:t> </w:t>
      </w:r>
      <w:r>
        <w:rPr/>
        <w:t>poderá,</w:t>
      </w:r>
      <w:r>
        <w:rPr>
          <w:spacing w:val="1"/>
        </w:rPr>
        <w:t> </w:t>
      </w:r>
      <w:r>
        <w:rPr/>
        <w:t>por</w:t>
      </w:r>
      <w:r>
        <w:rPr>
          <w:spacing w:val="1"/>
        </w:rPr>
        <w:t> </w:t>
      </w:r>
      <w:r>
        <w:rPr/>
        <w:t>sua</w:t>
      </w:r>
      <w:r>
        <w:rPr>
          <w:spacing w:val="1"/>
        </w:rPr>
        <w:t> </w:t>
      </w:r>
      <w:r>
        <w:rPr/>
        <w:t>vez,</w:t>
      </w:r>
      <w:r>
        <w:rPr>
          <w:spacing w:val="1"/>
        </w:rPr>
        <w:t> </w:t>
      </w:r>
      <w:r>
        <w:rPr/>
        <w:t>edificar</w:t>
      </w:r>
      <w:r>
        <w:rPr>
          <w:spacing w:val="40"/>
        </w:rPr>
        <w:t> </w:t>
      </w:r>
      <w:r>
        <w:rPr/>
        <w:t>sem atender ao disposto no artigo antecedente, nem impedir, ou dificultar, o escoamento das águas da goteira, com prejuízo para o prédio vizinho.</w:t>
      </w:r>
    </w:p>
    <w:p>
      <w:pPr>
        <w:pStyle w:val="BodyText"/>
        <w:spacing w:before="3"/>
        <w:rPr>
          <w:sz w:val="4"/>
        </w:rPr>
      </w:pPr>
    </w:p>
    <w:p>
      <w:pPr>
        <w:pStyle w:val="BodyText"/>
        <w:ind w:left="41" w:right="111" w:firstLine="92"/>
      </w:pPr>
      <w:r>
        <w:rPr/>
        <w:t>Parágrafo único. Em se tratando de vãos, ou aberturas para luz, seja qual for a quantidade, altura e disposição, o vizinho poderá, a todo tempo, levantar a sua edificação, ou contramuro, ainda que lhes vede a</w:t>
      </w:r>
      <w:r>
        <w:rPr>
          <w:spacing w:val="40"/>
        </w:rPr>
        <w:t> </w:t>
      </w:r>
      <w:r>
        <w:rPr>
          <w:spacing w:val="-2"/>
        </w:rPr>
        <w:t>claridade.</w:t>
      </w:r>
    </w:p>
    <w:p>
      <w:pPr>
        <w:pStyle w:val="BodyText"/>
        <w:spacing w:before="6"/>
        <w:rPr>
          <w:sz w:val="4"/>
        </w:rPr>
      </w:pPr>
    </w:p>
    <w:p>
      <w:pPr>
        <w:pStyle w:val="BodyText"/>
        <w:spacing w:before="1"/>
        <w:ind w:left="133"/>
      </w:pPr>
      <w:r>
        <w:rPr/>
        <w:t>Art.</w:t>
      </w:r>
      <w:r>
        <w:rPr>
          <w:spacing w:val="1"/>
        </w:rPr>
        <w:t> </w:t>
      </w:r>
      <w:r>
        <w:rPr/>
        <w:t>1.303.</w:t>
      </w:r>
      <w:r>
        <w:rPr>
          <w:spacing w:val="2"/>
        </w:rPr>
        <w:t> </w:t>
      </w:r>
      <w:r>
        <w:rPr/>
        <w:t>Na</w:t>
      </w:r>
      <w:r>
        <w:rPr>
          <w:spacing w:val="2"/>
        </w:rPr>
        <w:t> </w:t>
      </w:r>
      <w:r>
        <w:rPr/>
        <w:t>zona</w:t>
      </w:r>
      <w:r>
        <w:rPr>
          <w:spacing w:val="2"/>
        </w:rPr>
        <w:t> </w:t>
      </w:r>
      <w:r>
        <w:rPr/>
        <w:t>rural,</w:t>
      </w:r>
      <w:r>
        <w:rPr>
          <w:spacing w:val="2"/>
        </w:rPr>
        <w:t> </w:t>
      </w:r>
      <w:r>
        <w:rPr/>
        <w:t>não</w:t>
      </w:r>
      <w:r>
        <w:rPr>
          <w:spacing w:val="2"/>
        </w:rPr>
        <w:t> </w:t>
      </w:r>
      <w:r>
        <w:rPr/>
        <w:t>será</w:t>
      </w:r>
      <w:r>
        <w:rPr>
          <w:spacing w:val="2"/>
        </w:rPr>
        <w:t> </w:t>
      </w:r>
      <w:r>
        <w:rPr/>
        <w:t>permitido</w:t>
      </w:r>
      <w:r>
        <w:rPr>
          <w:spacing w:val="2"/>
        </w:rPr>
        <w:t> </w:t>
      </w:r>
      <w:r>
        <w:rPr/>
        <w:t>levantar</w:t>
      </w:r>
      <w:r>
        <w:rPr>
          <w:spacing w:val="2"/>
        </w:rPr>
        <w:t> </w:t>
      </w:r>
      <w:r>
        <w:rPr/>
        <w:t>edificações</w:t>
      </w:r>
      <w:r>
        <w:rPr>
          <w:spacing w:val="2"/>
        </w:rPr>
        <w:t> </w:t>
      </w:r>
      <w:r>
        <w:rPr/>
        <w:t>a</w:t>
      </w:r>
      <w:r>
        <w:rPr>
          <w:spacing w:val="2"/>
        </w:rPr>
        <w:t> </w:t>
      </w:r>
      <w:r>
        <w:rPr/>
        <w:t>menos</w:t>
      </w:r>
      <w:r>
        <w:rPr>
          <w:spacing w:val="2"/>
        </w:rPr>
        <w:t> </w:t>
      </w:r>
      <w:r>
        <w:rPr/>
        <w:t>de</w:t>
      </w:r>
      <w:r>
        <w:rPr>
          <w:spacing w:val="2"/>
        </w:rPr>
        <w:t> </w:t>
      </w:r>
      <w:r>
        <w:rPr/>
        <w:t>três</w:t>
      </w:r>
      <w:r>
        <w:rPr>
          <w:spacing w:val="2"/>
        </w:rPr>
        <w:t> </w:t>
      </w:r>
      <w:r>
        <w:rPr/>
        <w:t>metros</w:t>
      </w:r>
      <w:r>
        <w:rPr>
          <w:spacing w:val="2"/>
        </w:rPr>
        <w:t> </w:t>
      </w:r>
      <w:r>
        <w:rPr/>
        <w:t>do</w:t>
      </w:r>
      <w:r>
        <w:rPr>
          <w:spacing w:val="2"/>
        </w:rPr>
        <w:t> </w:t>
      </w:r>
      <w:r>
        <w:rPr/>
        <w:t>terreno</w:t>
      </w:r>
      <w:r>
        <w:rPr>
          <w:spacing w:val="2"/>
        </w:rPr>
        <w:t> </w:t>
      </w:r>
      <w:r>
        <w:rPr>
          <w:spacing w:val="-2"/>
        </w:rPr>
        <w:t>vizinho.</w:t>
      </w:r>
    </w:p>
    <w:p>
      <w:pPr>
        <w:pStyle w:val="BodyText"/>
        <w:spacing w:before="4"/>
        <w:rPr>
          <w:sz w:val="4"/>
        </w:rPr>
      </w:pPr>
    </w:p>
    <w:p>
      <w:pPr>
        <w:pStyle w:val="BodyText"/>
        <w:ind w:left="41" w:right="111" w:firstLine="92"/>
      </w:pPr>
      <w:r>
        <w:rPr/>
        <w:t>Art. 1.304. Nas cidades, vilas e povoados cuja edificação estiver adstrita a alinhamento, o dono de um terreno pode nele edificar, madeirando na parede divisória do prédio contíguo, se ela suportar a nova</w:t>
      </w:r>
      <w:r>
        <w:rPr>
          <w:spacing w:val="40"/>
        </w:rPr>
        <w:t> </w:t>
      </w:r>
      <w:r>
        <w:rPr/>
        <w:t>construção; mas terá de embolsar ao vizinho metade do valor da parede e do chão correspondentes.</w:t>
      </w:r>
    </w:p>
    <w:p>
      <w:pPr>
        <w:pStyle w:val="BodyText"/>
        <w:spacing w:before="4"/>
        <w:rPr>
          <w:sz w:val="4"/>
        </w:rPr>
      </w:pPr>
    </w:p>
    <w:p>
      <w:pPr>
        <w:pStyle w:val="BodyText"/>
        <w:ind w:left="41" w:right="59" w:firstLine="92"/>
      </w:pPr>
      <w:r>
        <w:rPr/>
        <w:t>Art.</w:t>
      </w:r>
      <w:r>
        <w:rPr>
          <w:spacing w:val="1"/>
        </w:rPr>
        <w:t> </w:t>
      </w:r>
      <w:r>
        <w:rPr/>
        <w:t>1.305.</w:t>
      </w:r>
      <w:r>
        <w:rPr>
          <w:spacing w:val="1"/>
        </w:rPr>
        <w:t> </w:t>
      </w:r>
      <w:r>
        <w:rPr/>
        <w:t>O</w:t>
      </w:r>
      <w:r>
        <w:rPr>
          <w:spacing w:val="1"/>
        </w:rPr>
        <w:t> </w:t>
      </w:r>
      <w:r>
        <w:rPr/>
        <w:t>confinante,</w:t>
      </w:r>
      <w:r>
        <w:rPr>
          <w:spacing w:val="1"/>
        </w:rPr>
        <w:t> </w:t>
      </w:r>
      <w:r>
        <w:rPr/>
        <w:t>que</w:t>
      </w:r>
      <w:r>
        <w:rPr>
          <w:spacing w:val="1"/>
        </w:rPr>
        <w:t> </w:t>
      </w:r>
      <w:r>
        <w:rPr/>
        <w:t>primeiro</w:t>
      </w:r>
      <w:r>
        <w:rPr>
          <w:spacing w:val="1"/>
        </w:rPr>
        <w:t> </w:t>
      </w:r>
      <w:r>
        <w:rPr/>
        <w:t>construir,</w:t>
      </w:r>
      <w:r>
        <w:rPr>
          <w:spacing w:val="1"/>
        </w:rPr>
        <w:t> </w:t>
      </w:r>
      <w:r>
        <w:rPr/>
        <w:t>pode</w:t>
      </w:r>
      <w:r>
        <w:rPr>
          <w:spacing w:val="1"/>
        </w:rPr>
        <w:t> </w:t>
      </w:r>
      <w:r>
        <w:rPr/>
        <w:t>assentar</w:t>
      </w:r>
      <w:r>
        <w:rPr>
          <w:spacing w:val="1"/>
        </w:rPr>
        <w:t> </w:t>
      </w:r>
      <w:r>
        <w:rPr/>
        <w:t>a</w:t>
      </w:r>
      <w:r>
        <w:rPr>
          <w:spacing w:val="1"/>
        </w:rPr>
        <w:t> </w:t>
      </w:r>
      <w:r>
        <w:rPr/>
        <w:t>parede</w:t>
      </w:r>
      <w:r>
        <w:rPr>
          <w:spacing w:val="1"/>
        </w:rPr>
        <w:t> </w:t>
      </w:r>
      <w:r>
        <w:rPr/>
        <w:t>divisória</w:t>
      </w:r>
      <w:r>
        <w:rPr>
          <w:spacing w:val="1"/>
        </w:rPr>
        <w:t> </w:t>
      </w:r>
      <w:r>
        <w:rPr/>
        <w:t>até</w:t>
      </w:r>
      <w:r>
        <w:rPr>
          <w:spacing w:val="1"/>
        </w:rPr>
        <w:t> </w:t>
      </w:r>
      <w:r>
        <w:rPr/>
        <w:t>meia</w:t>
      </w:r>
      <w:r>
        <w:rPr>
          <w:spacing w:val="1"/>
        </w:rPr>
        <w:t> </w:t>
      </w:r>
      <w:r>
        <w:rPr/>
        <w:t>espessura</w:t>
      </w:r>
      <w:r>
        <w:rPr>
          <w:spacing w:val="1"/>
        </w:rPr>
        <w:t> </w:t>
      </w:r>
      <w:r>
        <w:rPr/>
        <w:t>no</w:t>
      </w:r>
      <w:r>
        <w:rPr>
          <w:spacing w:val="1"/>
        </w:rPr>
        <w:t> </w:t>
      </w:r>
      <w:r>
        <w:rPr/>
        <w:t>terreno</w:t>
      </w:r>
      <w:r>
        <w:rPr>
          <w:spacing w:val="1"/>
        </w:rPr>
        <w:t> </w:t>
      </w:r>
      <w:r>
        <w:rPr/>
        <w:t>contíguo,</w:t>
      </w:r>
      <w:r>
        <w:rPr>
          <w:spacing w:val="1"/>
        </w:rPr>
        <w:t> </w:t>
      </w:r>
      <w:r>
        <w:rPr/>
        <w:t>sem</w:t>
      </w:r>
      <w:r>
        <w:rPr>
          <w:spacing w:val="1"/>
        </w:rPr>
        <w:t> </w:t>
      </w:r>
      <w:r>
        <w:rPr/>
        <w:t>perder</w:t>
      </w:r>
      <w:r>
        <w:rPr>
          <w:spacing w:val="1"/>
        </w:rPr>
        <w:t> </w:t>
      </w:r>
      <w:r>
        <w:rPr/>
        <w:t>por</w:t>
      </w:r>
      <w:r>
        <w:rPr>
          <w:spacing w:val="1"/>
        </w:rPr>
        <w:t> </w:t>
      </w:r>
      <w:r>
        <w:rPr/>
        <w:t>isso</w:t>
      </w:r>
      <w:r>
        <w:rPr>
          <w:spacing w:val="1"/>
        </w:rPr>
        <w:t> </w:t>
      </w:r>
      <w:r>
        <w:rPr/>
        <w:t>o</w:t>
      </w:r>
      <w:r>
        <w:rPr>
          <w:spacing w:val="1"/>
        </w:rPr>
        <w:t> </w:t>
      </w:r>
      <w:r>
        <w:rPr/>
        <w:t>direito</w:t>
      </w:r>
      <w:r>
        <w:rPr>
          <w:spacing w:val="1"/>
        </w:rPr>
        <w:t> </w:t>
      </w:r>
      <w:r>
        <w:rPr/>
        <w:t>a</w:t>
      </w:r>
      <w:r>
        <w:rPr>
          <w:spacing w:val="1"/>
        </w:rPr>
        <w:t> </w:t>
      </w:r>
      <w:r>
        <w:rPr/>
        <w:t>haver</w:t>
      </w:r>
      <w:r>
        <w:rPr>
          <w:spacing w:val="1"/>
        </w:rPr>
        <w:t> </w:t>
      </w:r>
      <w:r>
        <w:rPr/>
        <w:t>meio</w:t>
      </w:r>
      <w:r>
        <w:rPr>
          <w:spacing w:val="1"/>
        </w:rPr>
        <w:t> </w:t>
      </w:r>
      <w:r>
        <w:rPr/>
        <w:t>valor</w:t>
      </w:r>
      <w:r>
        <w:rPr>
          <w:spacing w:val="1"/>
        </w:rPr>
        <w:t> </w:t>
      </w:r>
      <w:r>
        <w:rPr/>
        <w:t>dela</w:t>
      </w:r>
      <w:r>
        <w:rPr>
          <w:spacing w:val="1"/>
        </w:rPr>
        <w:t> </w:t>
      </w:r>
      <w:r>
        <w:rPr/>
        <w:t>se</w:t>
      </w:r>
      <w:r>
        <w:rPr>
          <w:spacing w:val="1"/>
        </w:rPr>
        <w:t> </w:t>
      </w:r>
      <w:r>
        <w:rPr/>
        <w:t>o</w:t>
      </w:r>
      <w:r>
        <w:rPr>
          <w:spacing w:val="1"/>
        </w:rPr>
        <w:t> </w:t>
      </w:r>
      <w:r>
        <w:rPr/>
        <w:t>vizinho</w:t>
      </w:r>
      <w:r>
        <w:rPr>
          <w:spacing w:val="1"/>
        </w:rPr>
        <w:t> </w:t>
      </w:r>
      <w:r>
        <w:rPr/>
        <w:t>a</w:t>
      </w:r>
      <w:r>
        <w:rPr>
          <w:spacing w:val="1"/>
        </w:rPr>
        <w:t> </w:t>
      </w:r>
      <w:r>
        <w:rPr/>
        <w:t>travejar,</w:t>
      </w:r>
      <w:r>
        <w:rPr>
          <w:spacing w:val="1"/>
        </w:rPr>
        <w:t> </w:t>
      </w:r>
      <w:r>
        <w:rPr/>
        <w:t>caso</w:t>
      </w:r>
      <w:r>
        <w:rPr>
          <w:spacing w:val="1"/>
        </w:rPr>
        <w:t> </w:t>
      </w:r>
      <w:r>
        <w:rPr/>
        <w:t>em</w:t>
      </w:r>
      <w:r>
        <w:rPr>
          <w:spacing w:val="40"/>
        </w:rPr>
        <w:t> </w:t>
      </w:r>
      <w:r>
        <w:rPr/>
        <w:t>que o primeiro fixará a largura e a profundidade do alicerce.</w:t>
      </w:r>
    </w:p>
    <w:p>
      <w:pPr>
        <w:pStyle w:val="BodyText"/>
        <w:spacing w:before="6"/>
        <w:rPr>
          <w:sz w:val="4"/>
        </w:rPr>
      </w:pPr>
    </w:p>
    <w:p>
      <w:pPr>
        <w:pStyle w:val="BodyText"/>
        <w:ind w:left="41" w:right="111" w:firstLine="92"/>
      </w:pPr>
      <w:r>
        <w:rPr/>
        <w:t>Parágrafo único. Se a parede divisória pertencer a um dos vizinhos, e não tiver capacidade para ser travejada pelo outro, não poderá este fazer-lhe alicerce ao pé sem prestar caução àquele, pelo risco a que</w:t>
      </w:r>
      <w:r>
        <w:rPr>
          <w:spacing w:val="40"/>
        </w:rPr>
        <w:t> </w:t>
      </w:r>
      <w:r>
        <w:rPr/>
        <w:t>expõe</w:t>
      </w:r>
      <w:r>
        <w:rPr>
          <w:spacing w:val="-1"/>
        </w:rPr>
        <w:t> </w:t>
      </w:r>
      <w:r>
        <w:rPr/>
        <w:t>a</w:t>
      </w:r>
      <w:r>
        <w:rPr>
          <w:spacing w:val="-1"/>
        </w:rPr>
        <w:t> </w:t>
      </w:r>
      <w:r>
        <w:rPr/>
        <w:t>construção</w:t>
      </w:r>
      <w:r>
        <w:rPr>
          <w:spacing w:val="-1"/>
        </w:rPr>
        <w:t> </w:t>
      </w:r>
      <w:r>
        <w:rPr/>
        <w:t>anterior.</w:t>
      </w:r>
    </w:p>
    <w:p>
      <w:pPr>
        <w:pStyle w:val="BodyText"/>
        <w:spacing w:before="4"/>
        <w:rPr>
          <w:sz w:val="4"/>
        </w:rPr>
      </w:pPr>
    </w:p>
    <w:p>
      <w:pPr>
        <w:pStyle w:val="BodyText"/>
        <w:ind w:left="41" w:right="66" w:firstLine="92"/>
      </w:pPr>
      <w:r>
        <w:rPr/>
        <w:t>Art.</w:t>
      </w:r>
      <w:r>
        <w:rPr>
          <w:spacing w:val="2"/>
        </w:rPr>
        <w:t> </w:t>
      </w:r>
      <w:r>
        <w:rPr/>
        <w:t>1.306.</w:t>
      </w:r>
      <w:r>
        <w:rPr>
          <w:spacing w:val="2"/>
        </w:rPr>
        <w:t> </w:t>
      </w:r>
      <w:r>
        <w:rPr/>
        <w:t>O</w:t>
      </w:r>
      <w:r>
        <w:rPr>
          <w:spacing w:val="2"/>
        </w:rPr>
        <w:t> </w:t>
      </w:r>
      <w:r>
        <w:rPr/>
        <w:t>condômino</w:t>
      </w:r>
      <w:r>
        <w:rPr>
          <w:spacing w:val="2"/>
        </w:rPr>
        <w:t> </w:t>
      </w:r>
      <w:r>
        <w:rPr/>
        <w:t>da</w:t>
      </w:r>
      <w:r>
        <w:rPr>
          <w:spacing w:val="2"/>
        </w:rPr>
        <w:t> </w:t>
      </w:r>
      <w:r>
        <w:rPr/>
        <w:t>parede-meia</w:t>
      </w:r>
      <w:r>
        <w:rPr>
          <w:spacing w:val="2"/>
        </w:rPr>
        <w:t> </w:t>
      </w:r>
      <w:r>
        <w:rPr/>
        <w:t>pode</w:t>
      </w:r>
      <w:r>
        <w:rPr>
          <w:spacing w:val="2"/>
        </w:rPr>
        <w:t> </w:t>
      </w:r>
      <w:r>
        <w:rPr/>
        <w:t>utilizá-la</w:t>
      </w:r>
      <w:r>
        <w:rPr>
          <w:spacing w:val="2"/>
        </w:rPr>
        <w:t> </w:t>
      </w:r>
      <w:r>
        <w:rPr/>
        <w:t>até</w:t>
      </w:r>
      <w:r>
        <w:rPr>
          <w:spacing w:val="2"/>
        </w:rPr>
        <w:t> </w:t>
      </w:r>
      <w:r>
        <w:rPr/>
        <w:t>ao</w:t>
      </w:r>
      <w:r>
        <w:rPr>
          <w:spacing w:val="2"/>
        </w:rPr>
        <w:t> </w:t>
      </w:r>
      <w:r>
        <w:rPr/>
        <w:t>meio</w:t>
      </w:r>
      <w:r>
        <w:rPr>
          <w:spacing w:val="2"/>
        </w:rPr>
        <w:t> </w:t>
      </w:r>
      <w:r>
        <w:rPr/>
        <w:t>da</w:t>
      </w:r>
      <w:r>
        <w:rPr>
          <w:spacing w:val="2"/>
        </w:rPr>
        <w:t> </w:t>
      </w:r>
      <w:r>
        <w:rPr/>
        <w:t>espessura,</w:t>
      </w:r>
      <w:r>
        <w:rPr>
          <w:spacing w:val="2"/>
        </w:rPr>
        <w:t> </w:t>
      </w:r>
      <w:r>
        <w:rPr/>
        <w:t>não</w:t>
      </w:r>
      <w:r>
        <w:rPr>
          <w:spacing w:val="2"/>
        </w:rPr>
        <w:t> </w:t>
      </w:r>
      <w:r>
        <w:rPr/>
        <w:t>pondo</w:t>
      </w:r>
      <w:r>
        <w:rPr>
          <w:spacing w:val="2"/>
        </w:rPr>
        <w:t> </w:t>
      </w:r>
      <w:r>
        <w:rPr/>
        <w:t>em</w:t>
      </w:r>
      <w:r>
        <w:rPr>
          <w:spacing w:val="2"/>
        </w:rPr>
        <w:t> </w:t>
      </w:r>
      <w:r>
        <w:rPr/>
        <w:t>risco</w:t>
      </w:r>
      <w:r>
        <w:rPr>
          <w:spacing w:val="2"/>
        </w:rPr>
        <w:t> </w:t>
      </w:r>
      <w:r>
        <w:rPr/>
        <w:t>a</w:t>
      </w:r>
      <w:r>
        <w:rPr>
          <w:spacing w:val="2"/>
        </w:rPr>
        <w:t> </w:t>
      </w:r>
      <w:r>
        <w:rPr/>
        <w:t>segurança</w:t>
      </w:r>
      <w:r>
        <w:rPr>
          <w:spacing w:val="2"/>
        </w:rPr>
        <w:t> </w:t>
      </w:r>
      <w:r>
        <w:rPr/>
        <w:t>ou</w:t>
      </w:r>
      <w:r>
        <w:rPr>
          <w:spacing w:val="2"/>
        </w:rPr>
        <w:t> </w:t>
      </w:r>
      <w:r>
        <w:rPr/>
        <w:t>a</w:t>
      </w:r>
      <w:r>
        <w:rPr>
          <w:spacing w:val="2"/>
        </w:rPr>
        <w:t> </w:t>
      </w:r>
      <w:r>
        <w:rPr/>
        <w:t>separação</w:t>
      </w:r>
      <w:r>
        <w:rPr>
          <w:spacing w:val="2"/>
        </w:rPr>
        <w:t> </w:t>
      </w:r>
      <w:r>
        <w:rPr/>
        <w:t>dos</w:t>
      </w:r>
      <w:r>
        <w:rPr>
          <w:spacing w:val="2"/>
        </w:rPr>
        <w:t> </w:t>
      </w:r>
      <w:r>
        <w:rPr/>
        <w:t>dois</w:t>
      </w:r>
      <w:r>
        <w:rPr>
          <w:spacing w:val="2"/>
        </w:rPr>
        <w:t> </w:t>
      </w:r>
      <w:r>
        <w:rPr/>
        <w:t>prédios,</w:t>
      </w:r>
      <w:r>
        <w:rPr>
          <w:spacing w:val="2"/>
        </w:rPr>
        <w:t> </w:t>
      </w:r>
      <w:r>
        <w:rPr/>
        <w:t>e</w:t>
      </w:r>
      <w:r>
        <w:rPr>
          <w:spacing w:val="2"/>
        </w:rPr>
        <w:t> </w:t>
      </w:r>
      <w:r>
        <w:rPr/>
        <w:t>avisando</w:t>
      </w:r>
      <w:r>
        <w:rPr>
          <w:spacing w:val="2"/>
        </w:rPr>
        <w:t> </w:t>
      </w:r>
      <w:r>
        <w:rPr/>
        <w:t>previamente</w:t>
      </w:r>
      <w:r>
        <w:rPr>
          <w:spacing w:val="2"/>
        </w:rPr>
        <w:t> </w:t>
      </w:r>
      <w:r>
        <w:rPr/>
        <w:t>o</w:t>
      </w:r>
      <w:r>
        <w:rPr>
          <w:spacing w:val="2"/>
        </w:rPr>
        <w:t> </w:t>
      </w:r>
      <w:r>
        <w:rPr/>
        <w:t>outro</w:t>
      </w:r>
      <w:r>
        <w:rPr>
          <w:spacing w:val="2"/>
        </w:rPr>
        <w:t> </w:t>
      </w:r>
      <w:r>
        <w:rPr/>
        <w:t>condômino</w:t>
      </w:r>
      <w:r>
        <w:rPr>
          <w:spacing w:val="2"/>
        </w:rPr>
        <w:t> </w:t>
      </w:r>
      <w:r>
        <w:rPr/>
        <w:t>das</w:t>
      </w:r>
      <w:r>
        <w:rPr>
          <w:spacing w:val="2"/>
        </w:rPr>
        <w:t> </w:t>
      </w:r>
      <w:r>
        <w:rPr/>
        <w:t>obras</w:t>
      </w:r>
      <w:r>
        <w:rPr>
          <w:spacing w:val="2"/>
        </w:rPr>
        <w:t> </w:t>
      </w:r>
      <w:r>
        <w:rPr/>
        <w:t>que</w:t>
      </w:r>
      <w:r>
        <w:rPr>
          <w:spacing w:val="40"/>
        </w:rPr>
        <w:t> </w:t>
      </w:r>
      <w:r>
        <w:rPr/>
        <w:t>ali tenciona fazer; não pode sem consentimento do outro, fazer, na parede-meia, armários, ou obras semelhantes, correspondendo a outras, da mesma natureza, já feitas do lado oposto.</w:t>
      </w:r>
    </w:p>
    <w:p>
      <w:pPr>
        <w:pStyle w:val="BodyText"/>
        <w:spacing w:before="3"/>
        <w:rPr>
          <w:sz w:val="4"/>
        </w:rPr>
      </w:pPr>
    </w:p>
    <w:p>
      <w:pPr>
        <w:pStyle w:val="BodyText"/>
        <w:spacing w:before="1"/>
        <w:ind w:left="41" w:right="111" w:firstLine="92"/>
      </w:pPr>
      <w:r>
        <w:rPr/>
        <w:t>Art. 1.307. Qualquer dos confinantes pode altear a parede divisória, se necessário reconstruindo-a, para suportar o alteamento; arcará com todas as despesas, inclusive de conservação, ou com metade, se o</w:t>
      </w:r>
      <w:r>
        <w:rPr>
          <w:spacing w:val="40"/>
        </w:rPr>
        <w:t> </w:t>
      </w:r>
      <w:r>
        <w:rPr/>
        <w:t>vizinho adquirir meação também na parte aumentada.</w:t>
      </w:r>
    </w:p>
    <w:p>
      <w:pPr>
        <w:pStyle w:val="BodyText"/>
        <w:spacing w:before="3"/>
        <w:rPr>
          <w:sz w:val="4"/>
        </w:rPr>
      </w:pPr>
    </w:p>
    <w:p>
      <w:pPr>
        <w:pStyle w:val="BodyText"/>
        <w:spacing w:line="458" w:lineRule="auto" w:before="1"/>
        <w:ind w:left="133" w:right="324"/>
      </w:pPr>
      <w:r>
        <w:rPr/>
        <w:t>Art. 1.308. Não é lícito encostar à parede divisória chaminés, fogões, fornos ou quaisquer aparelhos ou depósitos suscetíveis de produzir infiltrações ou interferências prejudiciais ao vizinho.</w:t>
      </w:r>
      <w:r>
        <w:rPr>
          <w:spacing w:val="40"/>
        </w:rPr>
        <w:t> </w:t>
      </w:r>
      <w:r>
        <w:rPr/>
        <w:t>Parágrafo único. A disposição anterior não abrange as chaminés ordinárias e os fogões de cozinha.</w:t>
      </w:r>
    </w:p>
    <w:p>
      <w:pPr>
        <w:pStyle w:val="BodyText"/>
        <w:spacing w:line="56" w:lineRule="exact"/>
        <w:ind w:left="133"/>
      </w:pPr>
      <w:r>
        <w:rPr/>
        <w:t>Art.</w:t>
      </w:r>
      <w:r>
        <w:rPr>
          <w:spacing w:val="1"/>
        </w:rPr>
        <w:t> </w:t>
      </w:r>
      <w:r>
        <w:rPr/>
        <w:t>1.309.</w:t>
      </w:r>
      <w:r>
        <w:rPr>
          <w:spacing w:val="2"/>
        </w:rPr>
        <w:t> </w:t>
      </w:r>
      <w:r>
        <w:rPr/>
        <w:t>São</w:t>
      </w:r>
      <w:r>
        <w:rPr>
          <w:spacing w:val="2"/>
        </w:rPr>
        <w:t> </w:t>
      </w:r>
      <w:r>
        <w:rPr/>
        <w:t>proibidas</w:t>
      </w:r>
      <w:r>
        <w:rPr>
          <w:spacing w:val="2"/>
        </w:rPr>
        <w:t> </w:t>
      </w:r>
      <w:r>
        <w:rPr/>
        <w:t>construções</w:t>
      </w:r>
      <w:r>
        <w:rPr>
          <w:spacing w:val="2"/>
        </w:rPr>
        <w:t> </w:t>
      </w:r>
      <w:r>
        <w:rPr/>
        <w:t>capazes</w:t>
      </w:r>
      <w:r>
        <w:rPr>
          <w:spacing w:val="2"/>
        </w:rPr>
        <w:t> </w:t>
      </w:r>
      <w:r>
        <w:rPr/>
        <w:t>de</w:t>
      </w:r>
      <w:r>
        <w:rPr>
          <w:spacing w:val="2"/>
        </w:rPr>
        <w:t> </w:t>
      </w:r>
      <w:r>
        <w:rPr/>
        <w:t>poluir,</w:t>
      </w:r>
      <w:r>
        <w:rPr>
          <w:spacing w:val="1"/>
        </w:rPr>
        <w:t> </w:t>
      </w:r>
      <w:r>
        <w:rPr/>
        <w:t>ou</w:t>
      </w:r>
      <w:r>
        <w:rPr>
          <w:spacing w:val="2"/>
        </w:rPr>
        <w:t> </w:t>
      </w:r>
      <w:r>
        <w:rPr/>
        <w:t>inutilizar,</w:t>
      </w:r>
      <w:r>
        <w:rPr>
          <w:spacing w:val="2"/>
        </w:rPr>
        <w:t> </w:t>
      </w:r>
      <w:r>
        <w:rPr/>
        <w:t>para</w:t>
      </w:r>
      <w:r>
        <w:rPr>
          <w:spacing w:val="2"/>
        </w:rPr>
        <w:t> </w:t>
      </w:r>
      <w:r>
        <w:rPr/>
        <w:t>uso</w:t>
      </w:r>
      <w:r>
        <w:rPr>
          <w:spacing w:val="2"/>
        </w:rPr>
        <w:t> </w:t>
      </w:r>
      <w:r>
        <w:rPr/>
        <w:t>ordinário,</w:t>
      </w:r>
      <w:r>
        <w:rPr>
          <w:spacing w:val="2"/>
        </w:rPr>
        <w:t> </w:t>
      </w:r>
      <w:r>
        <w:rPr/>
        <w:t>a</w:t>
      </w:r>
      <w:r>
        <w:rPr>
          <w:spacing w:val="2"/>
        </w:rPr>
        <w:t> </w:t>
      </w:r>
      <w:r>
        <w:rPr/>
        <w:t>água</w:t>
      </w:r>
      <w:r>
        <w:rPr>
          <w:spacing w:val="2"/>
        </w:rPr>
        <w:t> </w:t>
      </w:r>
      <w:r>
        <w:rPr/>
        <w:t>do</w:t>
      </w:r>
      <w:r>
        <w:rPr>
          <w:spacing w:val="1"/>
        </w:rPr>
        <w:t> </w:t>
      </w:r>
      <w:r>
        <w:rPr/>
        <w:t>poço,</w:t>
      </w:r>
      <w:r>
        <w:rPr>
          <w:spacing w:val="2"/>
        </w:rPr>
        <w:t> </w:t>
      </w:r>
      <w:r>
        <w:rPr/>
        <w:t>ou</w:t>
      </w:r>
      <w:r>
        <w:rPr>
          <w:spacing w:val="2"/>
        </w:rPr>
        <w:t> </w:t>
      </w:r>
      <w:r>
        <w:rPr/>
        <w:t>nascente</w:t>
      </w:r>
      <w:r>
        <w:rPr>
          <w:spacing w:val="2"/>
        </w:rPr>
        <w:t> </w:t>
      </w:r>
      <w:r>
        <w:rPr/>
        <w:t>alheia,</w:t>
      </w:r>
      <w:r>
        <w:rPr>
          <w:spacing w:val="2"/>
        </w:rPr>
        <w:t> </w:t>
      </w:r>
      <w:r>
        <w:rPr/>
        <w:t>a</w:t>
      </w:r>
      <w:r>
        <w:rPr>
          <w:spacing w:val="2"/>
        </w:rPr>
        <w:t> </w:t>
      </w:r>
      <w:r>
        <w:rPr/>
        <w:t>elas</w:t>
      </w:r>
      <w:r>
        <w:rPr>
          <w:spacing w:val="2"/>
        </w:rPr>
        <w:t> </w:t>
      </w:r>
      <w:r>
        <w:rPr>
          <w:spacing w:val="-2"/>
        </w:rPr>
        <w:t>preexistentes.</w:t>
      </w:r>
    </w:p>
    <w:p>
      <w:pPr>
        <w:pStyle w:val="BodyText"/>
        <w:spacing w:before="4"/>
        <w:rPr>
          <w:sz w:val="4"/>
        </w:rPr>
      </w:pPr>
    </w:p>
    <w:p>
      <w:pPr>
        <w:pStyle w:val="BodyText"/>
        <w:ind w:left="133"/>
      </w:pPr>
      <w:r>
        <w:rPr/>
        <w:t>Art.</w:t>
      </w:r>
      <w:r>
        <w:rPr>
          <w:spacing w:val="2"/>
        </w:rPr>
        <w:t> </w:t>
      </w:r>
      <w:r>
        <w:rPr/>
        <w:t>1.310.</w:t>
      </w:r>
      <w:r>
        <w:rPr>
          <w:spacing w:val="2"/>
        </w:rPr>
        <w:t> </w:t>
      </w:r>
      <w:r>
        <w:rPr/>
        <w:t>Não</w:t>
      </w:r>
      <w:r>
        <w:rPr>
          <w:spacing w:val="2"/>
        </w:rPr>
        <w:t> </w:t>
      </w:r>
      <w:r>
        <w:rPr/>
        <w:t>é</w:t>
      </w:r>
      <w:r>
        <w:rPr>
          <w:spacing w:val="2"/>
        </w:rPr>
        <w:t> </w:t>
      </w:r>
      <w:r>
        <w:rPr/>
        <w:t>permitido</w:t>
      </w:r>
      <w:r>
        <w:rPr>
          <w:spacing w:val="2"/>
        </w:rPr>
        <w:t> </w:t>
      </w:r>
      <w:r>
        <w:rPr/>
        <w:t>fazer</w:t>
      </w:r>
      <w:r>
        <w:rPr>
          <w:spacing w:val="3"/>
        </w:rPr>
        <w:t> </w:t>
      </w:r>
      <w:r>
        <w:rPr/>
        <w:t>escavações</w:t>
      </w:r>
      <w:r>
        <w:rPr>
          <w:spacing w:val="2"/>
        </w:rPr>
        <w:t> </w:t>
      </w:r>
      <w:r>
        <w:rPr/>
        <w:t>ou</w:t>
      </w:r>
      <w:r>
        <w:rPr>
          <w:spacing w:val="2"/>
        </w:rPr>
        <w:t> </w:t>
      </w:r>
      <w:r>
        <w:rPr/>
        <w:t>quaisquer</w:t>
      </w:r>
      <w:r>
        <w:rPr>
          <w:spacing w:val="2"/>
        </w:rPr>
        <w:t> </w:t>
      </w:r>
      <w:r>
        <w:rPr/>
        <w:t>obras</w:t>
      </w:r>
      <w:r>
        <w:rPr>
          <w:spacing w:val="2"/>
        </w:rPr>
        <w:t> </w:t>
      </w:r>
      <w:r>
        <w:rPr/>
        <w:t>que</w:t>
      </w:r>
      <w:r>
        <w:rPr>
          <w:spacing w:val="2"/>
        </w:rPr>
        <w:t> </w:t>
      </w:r>
      <w:r>
        <w:rPr/>
        <w:t>tirem</w:t>
      </w:r>
      <w:r>
        <w:rPr>
          <w:spacing w:val="3"/>
        </w:rPr>
        <w:t> </w:t>
      </w:r>
      <w:r>
        <w:rPr/>
        <w:t>ao</w:t>
      </w:r>
      <w:r>
        <w:rPr>
          <w:spacing w:val="2"/>
        </w:rPr>
        <w:t> </w:t>
      </w:r>
      <w:r>
        <w:rPr/>
        <w:t>poço</w:t>
      </w:r>
      <w:r>
        <w:rPr>
          <w:spacing w:val="2"/>
        </w:rPr>
        <w:t> </w:t>
      </w:r>
      <w:r>
        <w:rPr/>
        <w:t>ou</w:t>
      </w:r>
      <w:r>
        <w:rPr>
          <w:spacing w:val="2"/>
        </w:rPr>
        <w:t> </w:t>
      </w:r>
      <w:r>
        <w:rPr/>
        <w:t>à</w:t>
      </w:r>
      <w:r>
        <w:rPr>
          <w:spacing w:val="2"/>
        </w:rPr>
        <w:t> </w:t>
      </w:r>
      <w:r>
        <w:rPr/>
        <w:t>nascente</w:t>
      </w:r>
      <w:r>
        <w:rPr>
          <w:spacing w:val="2"/>
        </w:rPr>
        <w:t> </w:t>
      </w:r>
      <w:r>
        <w:rPr/>
        <w:t>de</w:t>
      </w:r>
      <w:r>
        <w:rPr>
          <w:spacing w:val="3"/>
        </w:rPr>
        <w:t> </w:t>
      </w:r>
      <w:r>
        <w:rPr/>
        <w:t>outrem</w:t>
      </w:r>
      <w:r>
        <w:rPr>
          <w:spacing w:val="2"/>
        </w:rPr>
        <w:t> </w:t>
      </w:r>
      <w:r>
        <w:rPr/>
        <w:t>a</w:t>
      </w:r>
      <w:r>
        <w:rPr>
          <w:spacing w:val="2"/>
        </w:rPr>
        <w:t> </w:t>
      </w:r>
      <w:r>
        <w:rPr/>
        <w:t>água</w:t>
      </w:r>
      <w:r>
        <w:rPr>
          <w:spacing w:val="2"/>
        </w:rPr>
        <w:t> </w:t>
      </w:r>
      <w:r>
        <w:rPr/>
        <w:t>indispensável</w:t>
      </w:r>
      <w:r>
        <w:rPr>
          <w:spacing w:val="2"/>
        </w:rPr>
        <w:t> </w:t>
      </w:r>
      <w:r>
        <w:rPr/>
        <w:t>às</w:t>
      </w:r>
      <w:r>
        <w:rPr>
          <w:spacing w:val="2"/>
        </w:rPr>
        <w:t> </w:t>
      </w:r>
      <w:r>
        <w:rPr/>
        <w:t>suas</w:t>
      </w:r>
      <w:r>
        <w:rPr>
          <w:spacing w:val="3"/>
        </w:rPr>
        <w:t> </w:t>
      </w:r>
      <w:r>
        <w:rPr/>
        <w:t>necessidades</w:t>
      </w:r>
      <w:r>
        <w:rPr>
          <w:spacing w:val="2"/>
        </w:rPr>
        <w:t> </w:t>
      </w:r>
      <w:r>
        <w:rPr>
          <w:spacing w:val="-2"/>
        </w:rPr>
        <w:t>normais.</w:t>
      </w:r>
    </w:p>
    <w:p>
      <w:pPr>
        <w:pStyle w:val="BodyText"/>
        <w:spacing w:before="6"/>
        <w:rPr>
          <w:sz w:val="4"/>
        </w:rPr>
      </w:pPr>
    </w:p>
    <w:p>
      <w:pPr>
        <w:pStyle w:val="BodyText"/>
        <w:ind w:left="41" w:right="97" w:firstLine="92"/>
      </w:pPr>
      <w:r>
        <w:rPr/>
        <w:t>Art.</w:t>
      </w:r>
      <w:r>
        <w:rPr>
          <w:spacing w:val="2"/>
        </w:rPr>
        <w:t> </w:t>
      </w:r>
      <w:r>
        <w:rPr/>
        <w:t>1.311.</w:t>
      </w:r>
      <w:r>
        <w:rPr>
          <w:spacing w:val="2"/>
        </w:rPr>
        <w:t> </w:t>
      </w:r>
      <w:r>
        <w:rPr/>
        <w:t>Não</w:t>
      </w:r>
      <w:r>
        <w:rPr>
          <w:spacing w:val="2"/>
        </w:rPr>
        <w:t> </w:t>
      </w:r>
      <w:r>
        <w:rPr/>
        <w:t>é</w:t>
      </w:r>
      <w:r>
        <w:rPr>
          <w:spacing w:val="2"/>
        </w:rPr>
        <w:t> </w:t>
      </w:r>
      <w:r>
        <w:rPr/>
        <w:t>permitida</w:t>
      </w:r>
      <w:r>
        <w:rPr>
          <w:spacing w:val="2"/>
        </w:rPr>
        <w:t> </w:t>
      </w:r>
      <w:r>
        <w:rPr/>
        <w:t>a</w:t>
      </w:r>
      <w:r>
        <w:rPr>
          <w:spacing w:val="2"/>
        </w:rPr>
        <w:t> </w:t>
      </w:r>
      <w:r>
        <w:rPr/>
        <w:t>execução</w:t>
      </w:r>
      <w:r>
        <w:rPr>
          <w:spacing w:val="2"/>
        </w:rPr>
        <w:t> </w:t>
      </w:r>
      <w:r>
        <w:rPr/>
        <w:t>de</w:t>
      </w:r>
      <w:r>
        <w:rPr>
          <w:spacing w:val="2"/>
        </w:rPr>
        <w:t> </w:t>
      </w:r>
      <w:r>
        <w:rPr/>
        <w:t>qualquer</w:t>
      </w:r>
      <w:r>
        <w:rPr>
          <w:spacing w:val="2"/>
        </w:rPr>
        <w:t> </w:t>
      </w:r>
      <w:r>
        <w:rPr/>
        <w:t>obra</w:t>
      </w:r>
      <w:r>
        <w:rPr>
          <w:spacing w:val="2"/>
        </w:rPr>
        <w:t> </w:t>
      </w:r>
      <w:r>
        <w:rPr/>
        <w:t>ou</w:t>
      </w:r>
      <w:r>
        <w:rPr>
          <w:spacing w:val="2"/>
        </w:rPr>
        <w:t> </w:t>
      </w:r>
      <w:r>
        <w:rPr/>
        <w:t>serviço</w:t>
      </w:r>
      <w:r>
        <w:rPr>
          <w:spacing w:val="2"/>
        </w:rPr>
        <w:t> </w:t>
      </w:r>
      <w:r>
        <w:rPr/>
        <w:t>suscetível</w:t>
      </w:r>
      <w:r>
        <w:rPr>
          <w:spacing w:val="2"/>
        </w:rPr>
        <w:t> </w:t>
      </w:r>
      <w:r>
        <w:rPr/>
        <w:t>de</w:t>
      </w:r>
      <w:r>
        <w:rPr>
          <w:spacing w:val="2"/>
        </w:rPr>
        <w:t> </w:t>
      </w:r>
      <w:r>
        <w:rPr/>
        <w:t>provocar</w:t>
      </w:r>
      <w:r>
        <w:rPr>
          <w:spacing w:val="2"/>
        </w:rPr>
        <w:t> </w:t>
      </w:r>
      <w:r>
        <w:rPr/>
        <w:t>desmoronamento</w:t>
      </w:r>
      <w:r>
        <w:rPr>
          <w:spacing w:val="2"/>
        </w:rPr>
        <w:t> </w:t>
      </w:r>
      <w:r>
        <w:rPr/>
        <w:t>ou</w:t>
      </w:r>
      <w:r>
        <w:rPr>
          <w:spacing w:val="2"/>
        </w:rPr>
        <w:t> </w:t>
      </w:r>
      <w:r>
        <w:rPr/>
        <w:t>deslocação</w:t>
      </w:r>
      <w:r>
        <w:rPr>
          <w:spacing w:val="2"/>
        </w:rPr>
        <w:t> </w:t>
      </w:r>
      <w:r>
        <w:rPr/>
        <w:t>de</w:t>
      </w:r>
      <w:r>
        <w:rPr>
          <w:spacing w:val="2"/>
        </w:rPr>
        <w:t> </w:t>
      </w:r>
      <w:r>
        <w:rPr/>
        <w:t>terra,</w:t>
      </w:r>
      <w:r>
        <w:rPr>
          <w:spacing w:val="2"/>
        </w:rPr>
        <w:t> </w:t>
      </w:r>
      <w:r>
        <w:rPr/>
        <w:t>ou</w:t>
      </w:r>
      <w:r>
        <w:rPr>
          <w:spacing w:val="2"/>
        </w:rPr>
        <w:t> </w:t>
      </w:r>
      <w:r>
        <w:rPr/>
        <w:t>que</w:t>
      </w:r>
      <w:r>
        <w:rPr>
          <w:spacing w:val="2"/>
        </w:rPr>
        <w:t> </w:t>
      </w:r>
      <w:r>
        <w:rPr/>
        <w:t>comprometa</w:t>
      </w:r>
      <w:r>
        <w:rPr>
          <w:spacing w:val="2"/>
        </w:rPr>
        <w:t> </w:t>
      </w:r>
      <w:r>
        <w:rPr/>
        <w:t>a</w:t>
      </w:r>
      <w:r>
        <w:rPr>
          <w:spacing w:val="2"/>
        </w:rPr>
        <w:t> </w:t>
      </w:r>
      <w:r>
        <w:rPr/>
        <w:t>segurança</w:t>
      </w:r>
      <w:r>
        <w:rPr>
          <w:spacing w:val="2"/>
        </w:rPr>
        <w:t> </w:t>
      </w:r>
      <w:r>
        <w:rPr/>
        <w:t>do</w:t>
      </w:r>
      <w:r>
        <w:rPr>
          <w:spacing w:val="2"/>
        </w:rPr>
        <w:t> </w:t>
      </w:r>
      <w:r>
        <w:rPr/>
        <w:t>prédio</w:t>
      </w:r>
      <w:r>
        <w:rPr>
          <w:spacing w:val="2"/>
        </w:rPr>
        <w:t> </w:t>
      </w:r>
      <w:r>
        <w:rPr/>
        <w:t>vizinho,</w:t>
      </w:r>
      <w:r>
        <w:rPr>
          <w:spacing w:val="2"/>
        </w:rPr>
        <w:t> </w:t>
      </w:r>
      <w:r>
        <w:rPr/>
        <w:t>senão</w:t>
      </w:r>
      <w:r>
        <w:rPr>
          <w:spacing w:val="2"/>
        </w:rPr>
        <w:t> </w:t>
      </w:r>
      <w:r>
        <w:rPr/>
        <w:t>após</w:t>
      </w:r>
      <w:r>
        <w:rPr>
          <w:spacing w:val="2"/>
        </w:rPr>
        <w:t> </w:t>
      </w:r>
      <w:r>
        <w:rPr/>
        <w:t>haverem</w:t>
      </w:r>
      <w:r>
        <w:rPr>
          <w:spacing w:val="40"/>
        </w:rPr>
        <w:t> </w:t>
      </w:r>
      <w:r>
        <w:rPr/>
        <w:t>sido feitas as obras acautelatórias.</w:t>
      </w:r>
    </w:p>
    <w:p>
      <w:pPr>
        <w:pStyle w:val="BodyText"/>
        <w:spacing w:before="4"/>
        <w:rPr>
          <w:sz w:val="4"/>
        </w:rPr>
      </w:pPr>
    </w:p>
    <w:p>
      <w:pPr>
        <w:pStyle w:val="BodyText"/>
        <w:spacing w:line="448" w:lineRule="auto"/>
        <w:ind w:left="133" w:right="890"/>
      </w:pPr>
      <w:r>
        <w:rPr/>
        <w:t>Parágrafo único. O proprietário do prédio vizinho tem direito a ressarcimento pelos prejuízos que sofrer, não obstante haverem sido realizadas as obras acautelatórias.</w:t>
      </w:r>
      <w:r>
        <w:rPr>
          <w:spacing w:val="40"/>
        </w:rPr>
        <w:t> </w:t>
      </w:r>
      <w:r>
        <w:rPr/>
        <w:t>Art. 1.312. Todo aquele que violar as proibições estabelecidas nesta Seção é obrigado a demolir as construções feitas, respondendo por perdas e danos.</w:t>
      </w:r>
    </w:p>
    <w:p>
      <w:pPr>
        <w:pStyle w:val="BodyText"/>
        <w:spacing w:before="3"/>
        <w:ind w:left="133"/>
      </w:pPr>
      <w:r>
        <w:rPr/>
        <w:t>Art.</w:t>
      </w:r>
      <w:r>
        <w:rPr>
          <w:spacing w:val="2"/>
        </w:rPr>
        <w:t> </w:t>
      </w:r>
      <w:r>
        <w:rPr/>
        <w:t>1.313.</w:t>
      </w:r>
      <w:r>
        <w:rPr>
          <w:spacing w:val="2"/>
        </w:rPr>
        <w:t> </w:t>
      </w:r>
      <w:r>
        <w:rPr/>
        <w:t>O</w:t>
      </w:r>
      <w:r>
        <w:rPr>
          <w:spacing w:val="2"/>
        </w:rPr>
        <w:t> </w:t>
      </w:r>
      <w:r>
        <w:rPr/>
        <w:t>proprietário</w:t>
      </w:r>
      <w:r>
        <w:rPr>
          <w:spacing w:val="2"/>
        </w:rPr>
        <w:t> </w:t>
      </w:r>
      <w:r>
        <w:rPr/>
        <w:t>ou</w:t>
      </w:r>
      <w:r>
        <w:rPr>
          <w:spacing w:val="2"/>
        </w:rPr>
        <w:t> </w:t>
      </w:r>
      <w:r>
        <w:rPr/>
        <w:t>ocupante</w:t>
      </w:r>
      <w:r>
        <w:rPr>
          <w:spacing w:val="2"/>
        </w:rPr>
        <w:t> </w:t>
      </w:r>
      <w:r>
        <w:rPr/>
        <w:t>do</w:t>
      </w:r>
      <w:r>
        <w:rPr>
          <w:spacing w:val="2"/>
        </w:rPr>
        <w:t> </w:t>
      </w:r>
      <w:r>
        <w:rPr/>
        <w:t>imóvel</w:t>
      </w:r>
      <w:r>
        <w:rPr>
          <w:spacing w:val="2"/>
        </w:rPr>
        <w:t> </w:t>
      </w:r>
      <w:r>
        <w:rPr/>
        <w:t>é</w:t>
      </w:r>
      <w:r>
        <w:rPr>
          <w:spacing w:val="2"/>
        </w:rPr>
        <w:t> </w:t>
      </w:r>
      <w:r>
        <w:rPr/>
        <w:t>obrigado</w:t>
      </w:r>
      <w:r>
        <w:rPr>
          <w:spacing w:val="3"/>
        </w:rPr>
        <w:t> </w:t>
      </w:r>
      <w:r>
        <w:rPr/>
        <w:t>a</w:t>
      </w:r>
      <w:r>
        <w:rPr>
          <w:spacing w:val="2"/>
        </w:rPr>
        <w:t> </w:t>
      </w:r>
      <w:r>
        <w:rPr/>
        <w:t>tolerar</w:t>
      </w:r>
      <w:r>
        <w:rPr>
          <w:spacing w:val="2"/>
        </w:rPr>
        <w:t> </w:t>
      </w:r>
      <w:r>
        <w:rPr/>
        <w:t>que</w:t>
      </w:r>
      <w:r>
        <w:rPr>
          <w:spacing w:val="2"/>
        </w:rPr>
        <w:t> </w:t>
      </w:r>
      <w:r>
        <w:rPr/>
        <w:t>o</w:t>
      </w:r>
      <w:r>
        <w:rPr>
          <w:spacing w:val="2"/>
        </w:rPr>
        <w:t> </w:t>
      </w:r>
      <w:r>
        <w:rPr/>
        <w:t>vizinho</w:t>
      </w:r>
      <w:r>
        <w:rPr>
          <w:spacing w:val="2"/>
        </w:rPr>
        <w:t> </w:t>
      </w:r>
      <w:r>
        <w:rPr/>
        <w:t>entre</w:t>
      </w:r>
      <w:r>
        <w:rPr>
          <w:spacing w:val="2"/>
        </w:rPr>
        <w:t> </w:t>
      </w:r>
      <w:r>
        <w:rPr/>
        <w:t>no</w:t>
      </w:r>
      <w:r>
        <w:rPr>
          <w:spacing w:val="2"/>
        </w:rPr>
        <w:t> </w:t>
      </w:r>
      <w:r>
        <w:rPr/>
        <w:t>prédio,</w:t>
      </w:r>
      <w:r>
        <w:rPr>
          <w:spacing w:val="2"/>
        </w:rPr>
        <w:t> </w:t>
      </w:r>
      <w:r>
        <w:rPr/>
        <w:t>mediante</w:t>
      </w:r>
      <w:r>
        <w:rPr>
          <w:spacing w:val="3"/>
        </w:rPr>
        <w:t> </w:t>
      </w:r>
      <w:r>
        <w:rPr/>
        <w:t>prévio</w:t>
      </w:r>
      <w:r>
        <w:rPr>
          <w:spacing w:val="2"/>
        </w:rPr>
        <w:t> </w:t>
      </w:r>
      <w:r>
        <w:rPr/>
        <w:t>aviso,</w:t>
      </w:r>
      <w:r>
        <w:rPr>
          <w:spacing w:val="2"/>
        </w:rPr>
        <w:t> </w:t>
      </w:r>
      <w:r>
        <w:rPr>
          <w:spacing w:val="-2"/>
        </w:rPr>
        <w:t>para:</w:t>
      </w:r>
    </w:p>
    <w:p>
      <w:pPr>
        <w:pStyle w:val="BodyText"/>
        <w:spacing w:before="4"/>
        <w:rPr>
          <w:sz w:val="4"/>
        </w:rPr>
      </w:pPr>
    </w:p>
    <w:p>
      <w:pPr>
        <w:pStyle w:val="ListParagraph"/>
        <w:numPr>
          <w:ilvl w:val="0"/>
          <w:numId w:val="99"/>
        </w:numPr>
        <w:tabs>
          <w:tab w:pos="162" w:val="left" w:leader="none"/>
        </w:tabs>
        <w:spacing w:line="240" w:lineRule="auto" w:before="0" w:after="0"/>
        <w:ind w:left="162" w:right="0" w:hanging="29"/>
        <w:jc w:val="left"/>
        <w:rPr>
          <w:sz w:val="5"/>
        </w:rPr>
      </w:pPr>
      <w:r>
        <w:rPr>
          <w:sz w:val="5"/>
        </w:rPr>
        <w:t>-</w:t>
      </w:r>
      <w:r>
        <w:rPr>
          <w:spacing w:val="2"/>
          <w:sz w:val="5"/>
        </w:rPr>
        <w:t> </w:t>
      </w:r>
      <w:r>
        <w:rPr>
          <w:sz w:val="5"/>
        </w:rPr>
        <w:t>dele</w:t>
      </w:r>
      <w:r>
        <w:rPr>
          <w:spacing w:val="2"/>
          <w:sz w:val="5"/>
        </w:rPr>
        <w:t> </w:t>
      </w:r>
      <w:r>
        <w:rPr>
          <w:sz w:val="5"/>
        </w:rPr>
        <w:t>temporariamente</w:t>
      </w:r>
      <w:r>
        <w:rPr>
          <w:spacing w:val="3"/>
          <w:sz w:val="5"/>
        </w:rPr>
        <w:t> </w:t>
      </w:r>
      <w:r>
        <w:rPr>
          <w:sz w:val="5"/>
        </w:rPr>
        <w:t>usar,</w:t>
      </w:r>
      <w:r>
        <w:rPr>
          <w:spacing w:val="2"/>
          <w:sz w:val="5"/>
        </w:rPr>
        <w:t> </w:t>
      </w:r>
      <w:r>
        <w:rPr>
          <w:sz w:val="5"/>
        </w:rPr>
        <w:t>quando</w:t>
      </w:r>
      <w:r>
        <w:rPr>
          <w:spacing w:val="2"/>
          <w:sz w:val="5"/>
        </w:rPr>
        <w:t> </w:t>
      </w:r>
      <w:r>
        <w:rPr>
          <w:sz w:val="5"/>
        </w:rPr>
        <w:t>indispensável</w:t>
      </w:r>
      <w:r>
        <w:rPr>
          <w:spacing w:val="3"/>
          <w:sz w:val="5"/>
        </w:rPr>
        <w:t> </w:t>
      </w:r>
      <w:r>
        <w:rPr>
          <w:sz w:val="5"/>
        </w:rPr>
        <w:t>à</w:t>
      </w:r>
      <w:r>
        <w:rPr>
          <w:spacing w:val="2"/>
          <w:sz w:val="5"/>
        </w:rPr>
        <w:t> </w:t>
      </w:r>
      <w:r>
        <w:rPr>
          <w:sz w:val="5"/>
        </w:rPr>
        <w:t>reparação,</w:t>
      </w:r>
      <w:r>
        <w:rPr>
          <w:spacing w:val="2"/>
          <w:sz w:val="5"/>
        </w:rPr>
        <w:t> </w:t>
      </w:r>
      <w:r>
        <w:rPr>
          <w:sz w:val="5"/>
        </w:rPr>
        <w:t>construção,</w:t>
      </w:r>
      <w:r>
        <w:rPr>
          <w:spacing w:val="3"/>
          <w:sz w:val="5"/>
        </w:rPr>
        <w:t> </w:t>
      </w:r>
      <w:r>
        <w:rPr>
          <w:sz w:val="5"/>
        </w:rPr>
        <w:t>reconstrução</w:t>
      </w:r>
      <w:r>
        <w:rPr>
          <w:spacing w:val="2"/>
          <w:sz w:val="5"/>
        </w:rPr>
        <w:t> </w:t>
      </w:r>
      <w:r>
        <w:rPr>
          <w:sz w:val="5"/>
        </w:rPr>
        <w:t>ou</w:t>
      </w:r>
      <w:r>
        <w:rPr>
          <w:spacing w:val="3"/>
          <w:sz w:val="5"/>
        </w:rPr>
        <w:t> </w:t>
      </w:r>
      <w:r>
        <w:rPr>
          <w:sz w:val="5"/>
        </w:rPr>
        <w:t>limpeza</w:t>
      </w:r>
      <w:r>
        <w:rPr>
          <w:spacing w:val="2"/>
          <w:sz w:val="5"/>
        </w:rPr>
        <w:t> </w:t>
      </w:r>
      <w:r>
        <w:rPr>
          <w:sz w:val="5"/>
        </w:rPr>
        <w:t>de</w:t>
      </w:r>
      <w:r>
        <w:rPr>
          <w:spacing w:val="2"/>
          <w:sz w:val="5"/>
        </w:rPr>
        <w:t> </w:t>
      </w:r>
      <w:r>
        <w:rPr>
          <w:sz w:val="5"/>
        </w:rPr>
        <w:t>sua</w:t>
      </w:r>
      <w:r>
        <w:rPr>
          <w:spacing w:val="3"/>
          <w:sz w:val="5"/>
        </w:rPr>
        <w:t> </w:t>
      </w:r>
      <w:r>
        <w:rPr>
          <w:sz w:val="5"/>
        </w:rPr>
        <w:t>casa</w:t>
      </w:r>
      <w:r>
        <w:rPr>
          <w:spacing w:val="2"/>
          <w:sz w:val="5"/>
        </w:rPr>
        <w:t> </w:t>
      </w:r>
      <w:r>
        <w:rPr>
          <w:sz w:val="5"/>
        </w:rPr>
        <w:t>ou</w:t>
      </w:r>
      <w:r>
        <w:rPr>
          <w:spacing w:val="2"/>
          <w:sz w:val="5"/>
        </w:rPr>
        <w:t> </w:t>
      </w:r>
      <w:r>
        <w:rPr>
          <w:sz w:val="5"/>
        </w:rPr>
        <w:t>do</w:t>
      </w:r>
      <w:r>
        <w:rPr>
          <w:spacing w:val="3"/>
          <w:sz w:val="5"/>
        </w:rPr>
        <w:t> </w:t>
      </w:r>
      <w:r>
        <w:rPr>
          <w:sz w:val="5"/>
        </w:rPr>
        <w:t>muro</w:t>
      </w:r>
      <w:r>
        <w:rPr>
          <w:spacing w:val="2"/>
          <w:sz w:val="5"/>
        </w:rPr>
        <w:t> </w:t>
      </w:r>
      <w:r>
        <w:rPr>
          <w:spacing w:val="-2"/>
          <w:sz w:val="5"/>
        </w:rPr>
        <w:t>divisório;</w:t>
      </w:r>
    </w:p>
    <w:p>
      <w:pPr>
        <w:pStyle w:val="BodyText"/>
        <w:spacing w:before="4"/>
        <w:rPr>
          <w:sz w:val="4"/>
        </w:rPr>
      </w:pPr>
    </w:p>
    <w:p>
      <w:pPr>
        <w:pStyle w:val="ListParagraph"/>
        <w:numPr>
          <w:ilvl w:val="0"/>
          <w:numId w:val="99"/>
        </w:numPr>
        <w:tabs>
          <w:tab w:pos="179" w:val="left" w:leader="none"/>
        </w:tabs>
        <w:spacing w:line="240" w:lineRule="auto" w:before="0" w:after="0"/>
        <w:ind w:left="179" w:right="0" w:hanging="46"/>
        <w:jc w:val="left"/>
        <w:rPr>
          <w:sz w:val="5"/>
        </w:rPr>
      </w:pPr>
      <w:r>
        <w:rPr>
          <w:sz w:val="5"/>
        </w:rPr>
        <w:t>-</w:t>
      </w:r>
      <w:r>
        <w:rPr>
          <w:spacing w:val="2"/>
          <w:sz w:val="5"/>
        </w:rPr>
        <w:t> </w:t>
      </w:r>
      <w:r>
        <w:rPr>
          <w:sz w:val="5"/>
        </w:rPr>
        <w:t>apoderar-se</w:t>
      </w:r>
      <w:r>
        <w:rPr>
          <w:spacing w:val="2"/>
          <w:sz w:val="5"/>
        </w:rPr>
        <w:t> </w:t>
      </w:r>
      <w:r>
        <w:rPr>
          <w:sz w:val="5"/>
        </w:rPr>
        <w:t>de</w:t>
      </w:r>
      <w:r>
        <w:rPr>
          <w:spacing w:val="2"/>
          <w:sz w:val="5"/>
        </w:rPr>
        <w:t> </w:t>
      </w:r>
      <w:r>
        <w:rPr>
          <w:sz w:val="5"/>
        </w:rPr>
        <w:t>coisas</w:t>
      </w:r>
      <w:r>
        <w:rPr>
          <w:spacing w:val="2"/>
          <w:sz w:val="5"/>
        </w:rPr>
        <w:t> </w:t>
      </w:r>
      <w:r>
        <w:rPr>
          <w:sz w:val="5"/>
        </w:rPr>
        <w:t>suas,</w:t>
      </w:r>
      <w:r>
        <w:rPr>
          <w:spacing w:val="2"/>
          <w:sz w:val="5"/>
        </w:rPr>
        <w:t> </w:t>
      </w:r>
      <w:r>
        <w:rPr>
          <w:sz w:val="5"/>
        </w:rPr>
        <w:t>inclusive</w:t>
      </w:r>
      <w:r>
        <w:rPr>
          <w:spacing w:val="2"/>
          <w:sz w:val="5"/>
        </w:rPr>
        <w:t> </w:t>
      </w:r>
      <w:r>
        <w:rPr>
          <w:sz w:val="5"/>
        </w:rPr>
        <w:t>animais</w:t>
      </w:r>
      <w:r>
        <w:rPr>
          <w:spacing w:val="2"/>
          <w:sz w:val="5"/>
        </w:rPr>
        <w:t> </w:t>
      </w:r>
      <w:r>
        <w:rPr>
          <w:sz w:val="5"/>
        </w:rPr>
        <w:t>que</w:t>
      </w:r>
      <w:r>
        <w:rPr>
          <w:spacing w:val="2"/>
          <w:sz w:val="5"/>
        </w:rPr>
        <w:t> </w:t>
      </w:r>
      <w:r>
        <w:rPr>
          <w:sz w:val="5"/>
        </w:rPr>
        <w:t>aí</w:t>
      </w:r>
      <w:r>
        <w:rPr>
          <w:spacing w:val="3"/>
          <w:sz w:val="5"/>
        </w:rPr>
        <w:t> </w:t>
      </w:r>
      <w:r>
        <w:rPr>
          <w:sz w:val="5"/>
        </w:rPr>
        <w:t>se</w:t>
      </w:r>
      <w:r>
        <w:rPr>
          <w:spacing w:val="2"/>
          <w:sz w:val="5"/>
        </w:rPr>
        <w:t> </w:t>
      </w:r>
      <w:r>
        <w:rPr>
          <w:sz w:val="5"/>
        </w:rPr>
        <w:t>encontrem</w:t>
      </w:r>
      <w:r>
        <w:rPr>
          <w:spacing w:val="2"/>
          <w:sz w:val="5"/>
        </w:rPr>
        <w:t> </w:t>
      </w:r>
      <w:r>
        <w:rPr>
          <w:spacing w:val="-2"/>
          <w:sz w:val="5"/>
        </w:rPr>
        <w:t>casualmente.</w:t>
      </w:r>
    </w:p>
    <w:p>
      <w:pPr>
        <w:pStyle w:val="BodyText"/>
        <w:spacing w:before="6"/>
        <w:rPr>
          <w:sz w:val="4"/>
        </w:rPr>
      </w:pPr>
    </w:p>
    <w:p>
      <w:pPr>
        <w:pStyle w:val="BodyText"/>
        <w:ind w:left="133"/>
      </w:pPr>
      <w:r>
        <w:rPr/>
        <w:t>§</w:t>
      </w:r>
      <w:r>
        <w:rPr>
          <w:spacing w:val="2"/>
        </w:rPr>
        <w:t> </w:t>
      </w:r>
      <w:r>
        <w:rPr/>
        <w:t>1</w:t>
      </w:r>
      <w:r>
        <w:rPr>
          <w:spacing w:val="2"/>
        </w:rPr>
        <w:t> </w:t>
      </w:r>
      <w:r>
        <w:rPr>
          <w:position w:val="2"/>
        </w:rPr>
        <w:t>o</w:t>
      </w:r>
      <w:r>
        <w:rPr>
          <w:spacing w:val="2"/>
          <w:position w:val="2"/>
        </w:rPr>
        <w:t> </w:t>
      </w:r>
      <w:r>
        <w:rPr/>
        <w:t>O</w:t>
      </w:r>
      <w:r>
        <w:rPr>
          <w:spacing w:val="2"/>
        </w:rPr>
        <w:t> </w:t>
      </w:r>
      <w:r>
        <w:rPr/>
        <w:t>disposto</w:t>
      </w:r>
      <w:r>
        <w:rPr>
          <w:spacing w:val="2"/>
        </w:rPr>
        <w:t> </w:t>
      </w:r>
      <w:r>
        <w:rPr/>
        <w:t>neste</w:t>
      </w:r>
      <w:r>
        <w:rPr>
          <w:spacing w:val="2"/>
        </w:rPr>
        <w:t> </w:t>
      </w:r>
      <w:r>
        <w:rPr/>
        <w:t>artigo</w:t>
      </w:r>
      <w:r>
        <w:rPr>
          <w:spacing w:val="2"/>
        </w:rPr>
        <w:t> </w:t>
      </w:r>
      <w:r>
        <w:rPr/>
        <w:t>aplica-se</w:t>
      </w:r>
      <w:r>
        <w:rPr>
          <w:spacing w:val="2"/>
        </w:rPr>
        <w:t> </w:t>
      </w:r>
      <w:r>
        <w:rPr/>
        <w:t>aos</w:t>
      </w:r>
      <w:r>
        <w:rPr>
          <w:spacing w:val="2"/>
        </w:rPr>
        <w:t> </w:t>
      </w:r>
      <w:r>
        <w:rPr/>
        <w:t>casos</w:t>
      </w:r>
      <w:r>
        <w:rPr>
          <w:spacing w:val="2"/>
        </w:rPr>
        <w:t> </w:t>
      </w:r>
      <w:r>
        <w:rPr/>
        <w:t>de</w:t>
      </w:r>
      <w:r>
        <w:rPr>
          <w:spacing w:val="2"/>
        </w:rPr>
        <w:t> </w:t>
      </w:r>
      <w:r>
        <w:rPr/>
        <w:t>limpeza</w:t>
      </w:r>
      <w:r>
        <w:rPr>
          <w:spacing w:val="2"/>
        </w:rPr>
        <w:t> </w:t>
      </w:r>
      <w:r>
        <w:rPr/>
        <w:t>ou</w:t>
      </w:r>
      <w:r>
        <w:rPr>
          <w:spacing w:val="2"/>
        </w:rPr>
        <w:t> </w:t>
      </w:r>
      <w:r>
        <w:rPr/>
        <w:t>reparação</w:t>
      </w:r>
      <w:r>
        <w:rPr>
          <w:spacing w:val="2"/>
        </w:rPr>
        <w:t> </w:t>
      </w:r>
      <w:r>
        <w:rPr/>
        <w:t>de</w:t>
      </w:r>
      <w:r>
        <w:rPr>
          <w:spacing w:val="2"/>
        </w:rPr>
        <w:t> </w:t>
      </w:r>
      <w:r>
        <w:rPr/>
        <w:t>esgotos,</w:t>
      </w:r>
      <w:r>
        <w:rPr>
          <w:spacing w:val="2"/>
        </w:rPr>
        <w:t> </w:t>
      </w:r>
      <w:r>
        <w:rPr/>
        <w:t>goteiras,</w:t>
      </w:r>
      <w:r>
        <w:rPr>
          <w:spacing w:val="2"/>
        </w:rPr>
        <w:t> </w:t>
      </w:r>
      <w:r>
        <w:rPr/>
        <w:t>aparelhos</w:t>
      </w:r>
      <w:r>
        <w:rPr>
          <w:spacing w:val="2"/>
        </w:rPr>
        <w:t> </w:t>
      </w:r>
      <w:r>
        <w:rPr/>
        <w:t>higiênicos,</w:t>
      </w:r>
      <w:r>
        <w:rPr>
          <w:spacing w:val="2"/>
        </w:rPr>
        <w:t> </w:t>
      </w:r>
      <w:r>
        <w:rPr/>
        <w:t>poços</w:t>
      </w:r>
      <w:r>
        <w:rPr>
          <w:spacing w:val="2"/>
        </w:rPr>
        <w:t> </w:t>
      </w:r>
      <w:r>
        <w:rPr/>
        <w:t>e</w:t>
      </w:r>
      <w:r>
        <w:rPr>
          <w:spacing w:val="2"/>
        </w:rPr>
        <w:t> </w:t>
      </w:r>
      <w:r>
        <w:rPr/>
        <w:t>nascentes</w:t>
      </w:r>
      <w:r>
        <w:rPr>
          <w:spacing w:val="2"/>
        </w:rPr>
        <w:t> </w:t>
      </w:r>
      <w:r>
        <w:rPr/>
        <w:t>e</w:t>
      </w:r>
      <w:r>
        <w:rPr>
          <w:spacing w:val="2"/>
        </w:rPr>
        <w:t> </w:t>
      </w:r>
      <w:r>
        <w:rPr/>
        <w:t>ao</w:t>
      </w:r>
      <w:r>
        <w:rPr>
          <w:spacing w:val="2"/>
        </w:rPr>
        <w:t> </w:t>
      </w:r>
      <w:r>
        <w:rPr/>
        <w:t>aparo</w:t>
      </w:r>
      <w:r>
        <w:rPr>
          <w:spacing w:val="2"/>
        </w:rPr>
        <w:t> </w:t>
      </w:r>
      <w:r>
        <w:rPr/>
        <w:t>de</w:t>
      </w:r>
      <w:r>
        <w:rPr>
          <w:spacing w:val="3"/>
        </w:rPr>
        <w:t> </w:t>
      </w:r>
      <w:r>
        <w:rPr/>
        <w:t>cerca</w:t>
      </w:r>
      <w:r>
        <w:rPr>
          <w:spacing w:val="2"/>
        </w:rPr>
        <w:t> </w:t>
      </w:r>
      <w:r>
        <w:rPr>
          <w:spacing w:val="-2"/>
        </w:rPr>
        <w:t>viva.</w:t>
      </w:r>
    </w:p>
    <w:p>
      <w:pPr>
        <w:pStyle w:val="BodyText"/>
        <w:spacing w:before="51"/>
        <w:ind w:left="133"/>
      </w:pPr>
      <w:r>
        <w:rPr/>
        <w:t>§</w:t>
      </w:r>
      <w:r>
        <w:rPr>
          <w:spacing w:val="1"/>
        </w:rPr>
        <w:t> </w:t>
      </w:r>
      <w:r>
        <w:rPr/>
        <w:t>2</w:t>
      </w:r>
      <w:r>
        <w:rPr>
          <w:spacing w:val="2"/>
        </w:rPr>
        <w:t> </w:t>
      </w:r>
      <w:r>
        <w:rPr>
          <w:position w:val="2"/>
        </w:rPr>
        <w:t>o</w:t>
      </w:r>
      <w:r>
        <w:rPr>
          <w:spacing w:val="2"/>
          <w:position w:val="2"/>
        </w:rPr>
        <w:t> </w:t>
      </w:r>
      <w:r>
        <w:rPr/>
        <w:t>Na</w:t>
      </w:r>
      <w:r>
        <w:rPr>
          <w:spacing w:val="2"/>
        </w:rPr>
        <w:t> </w:t>
      </w:r>
      <w:r>
        <w:rPr/>
        <w:t>hipótese</w:t>
      </w:r>
      <w:r>
        <w:rPr>
          <w:spacing w:val="2"/>
        </w:rPr>
        <w:t> </w:t>
      </w:r>
      <w:r>
        <w:rPr/>
        <w:t>do</w:t>
      </w:r>
      <w:r>
        <w:rPr>
          <w:spacing w:val="2"/>
        </w:rPr>
        <w:t> </w:t>
      </w:r>
      <w:r>
        <w:rPr/>
        <w:t>inciso</w:t>
      </w:r>
      <w:r>
        <w:rPr>
          <w:spacing w:val="1"/>
        </w:rPr>
        <w:t> </w:t>
      </w:r>
      <w:r>
        <w:rPr/>
        <w:t>II,</w:t>
      </w:r>
      <w:r>
        <w:rPr>
          <w:spacing w:val="2"/>
        </w:rPr>
        <w:t> </w:t>
      </w:r>
      <w:r>
        <w:rPr/>
        <w:t>uma</w:t>
      </w:r>
      <w:r>
        <w:rPr>
          <w:spacing w:val="2"/>
        </w:rPr>
        <w:t> </w:t>
      </w:r>
      <w:r>
        <w:rPr/>
        <w:t>vez</w:t>
      </w:r>
      <w:r>
        <w:rPr>
          <w:spacing w:val="2"/>
        </w:rPr>
        <w:t> </w:t>
      </w:r>
      <w:r>
        <w:rPr/>
        <w:t>entregues</w:t>
      </w:r>
      <w:r>
        <w:rPr>
          <w:spacing w:val="2"/>
        </w:rPr>
        <w:t> </w:t>
      </w:r>
      <w:r>
        <w:rPr/>
        <w:t>as</w:t>
      </w:r>
      <w:r>
        <w:rPr>
          <w:spacing w:val="2"/>
        </w:rPr>
        <w:t> </w:t>
      </w:r>
      <w:r>
        <w:rPr/>
        <w:t>coisas</w:t>
      </w:r>
      <w:r>
        <w:rPr>
          <w:spacing w:val="1"/>
        </w:rPr>
        <w:t> </w:t>
      </w:r>
      <w:r>
        <w:rPr/>
        <w:t>buscadas</w:t>
      </w:r>
      <w:r>
        <w:rPr>
          <w:spacing w:val="2"/>
        </w:rPr>
        <w:t> </w:t>
      </w:r>
      <w:r>
        <w:rPr/>
        <w:t>pelo</w:t>
      </w:r>
      <w:r>
        <w:rPr>
          <w:spacing w:val="2"/>
        </w:rPr>
        <w:t> </w:t>
      </w:r>
      <w:r>
        <w:rPr/>
        <w:t>vizinho,</w:t>
      </w:r>
      <w:r>
        <w:rPr>
          <w:spacing w:val="2"/>
        </w:rPr>
        <w:t> </w:t>
      </w:r>
      <w:r>
        <w:rPr/>
        <w:t>poderá</w:t>
      </w:r>
      <w:r>
        <w:rPr>
          <w:spacing w:val="2"/>
        </w:rPr>
        <w:t> </w:t>
      </w:r>
      <w:r>
        <w:rPr/>
        <w:t>ser</w:t>
      </w:r>
      <w:r>
        <w:rPr>
          <w:spacing w:val="2"/>
        </w:rPr>
        <w:t> </w:t>
      </w:r>
      <w:r>
        <w:rPr/>
        <w:t>impedida</w:t>
      </w:r>
      <w:r>
        <w:rPr>
          <w:spacing w:val="2"/>
        </w:rPr>
        <w:t> </w:t>
      </w:r>
      <w:r>
        <w:rPr/>
        <w:t>a</w:t>
      </w:r>
      <w:r>
        <w:rPr>
          <w:spacing w:val="1"/>
        </w:rPr>
        <w:t> </w:t>
      </w:r>
      <w:r>
        <w:rPr/>
        <w:t>sua</w:t>
      </w:r>
      <w:r>
        <w:rPr>
          <w:spacing w:val="2"/>
        </w:rPr>
        <w:t> </w:t>
      </w:r>
      <w:r>
        <w:rPr/>
        <w:t>entrada</w:t>
      </w:r>
      <w:r>
        <w:rPr>
          <w:spacing w:val="2"/>
        </w:rPr>
        <w:t> </w:t>
      </w:r>
      <w:r>
        <w:rPr/>
        <w:t>no</w:t>
      </w:r>
      <w:r>
        <w:rPr>
          <w:spacing w:val="2"/>
        </w:rPr>
        <w:t> </w:t>
      </w:r>
      <w:r>
        <w:rPr>
          <w:spacing w:val="-2"/>
        </w:rPr>
        <w:t>imóvel.</w:t>
      </w:r>
    </w:p>
    <w:p>
      <w:pPr>
        <w:pStyle w:val="BodyText"/>
        <w:spacing w:before="50"/>
        <w:ind w:left="133"/>
      </w:pPr>
      <w:r>
        <w:rPr/>
        <w:t>§</w:t>
      </w:r>
      <w:r>
        <w:rPr>
          <w:spacing w:val="1"/>
        </w:rPr>
        <w:t> </w:t>
      </w:r>
      <w:r>
        <w:rPr/>
        <w:t>3</w:t>
      </w:r>
      <w:r>
        <w:rPr>
          <w:spacing w:val="2"/>
        </w:rPr>
        <w:t> </w:t>
      </w:r>
      <w:r>
        <w:rPr>
          <w:position w:val="2"/>
        </w:rPr>
        <w:t>o</w:t>
      </w:r>
      <w:r>
        <w:rPr>
          <w:spacing w:val="2"/>
          <w:position w:val="2"/>
        </w:rPr>
        <w:t> </w:t>
      </w:r>
      <w:r>
        <w:rPr/>
        <w:t>Se</w:t>
      </w:r>
      <w:r>
        <w:rPr>
          <w:spacing w:val="2"/>
        </w:rPr>
        <w:t> </w:t>
      </w:r>
      <w:r>
        <w:rPr/>
        <w:t>do</w:t>
      </w:r>
      <w:r>
        <w:rPr>
          <w:spacing w:val="2"/>
        </w:rPr>
        <w:t> </w:t>
      </w:r>
      <w:r>
        <w:rPr/>
        <w:t>exercício</w:t>
      </w:r>
      <w:r>
        <w:rPr>
          <w:spacing w:val="2"/>
        </w:rPr>
        <w:t> </w:t>
      </w:r>
      <w:r>
        <w:rPr/>
        <w:t>do</w:t>
      </w:r>
      <w:r>
        <w:rPr>
          <w:spacing w:val="2"/>
        </w:rPr>
        <w:t> </w:t>
      </w:r>
      <w:r>
        <w:rPr/>
        <w:t>direito</w:t>
      </w:r>
      <w:r>
        <w:rPr>
          <w:spacing w:val="2"/>
        </w:rPr>
        <w:t> </w:t>
      </w:r>
      <w:r>
        <w:rPr/>
        <w:t>assegurado</w:t>
      </w:r>
      <w:r>
        <w:rPr>
          <w:spacing w:val="2"/>
        </w:rPr>
        <w:t> </w:t>
      </w:r>
      <w:r>
        <w:rPr/>
        <w:t>neste</w:t>
      </w:r>
      <w:r>
        <w:rPr>
          <w:spacing w:val="2"/>
        </w:rPr>
        <w:t> </w:t>
      </w:r>
      <w:r>
        <w:rPr/>
        <w:t>artigo</w:t>
      </w:r>
      <w:r>
        <w:rPr>
          <w:spacing w:val="2"/>
        </w:rPr>
        <w:t> </w:t>
      </w:r>
      <w:r>
        <w:rPr/>
        <w:t>provier</w:t>
      </w:r>
      <w:r>
        <w:rPr>
          <w:spacing w:val="1"/>
        </w:rPr>
        <w:t> </w:t>
      </w:r>
      <w:r>
        <w:rPr/>
        <w:t>dano,</w:t>
      </w:r>
      <w:r>
        <w:rPr>
          <w:spacing w:val="2"/>
        </w:rPr>
        <w:t> </w:t>
      </w:r>
      <w:r>
        <w:rPr/>
        <w:t>terá</w:t>
      </w:r>
      <w:r>
        <w:rPr>
          <w:spacing w:val="2"/>
        </w:rPr>
        <w:t> </w:t>
      </w:r>
      <w:r>
        <w:rPr/>
        <w:t>o</w:t>
      </w:r>
      <w:r>
        <w:rPr>
          <w:spacing w:val="2"/>
        </w:rPr>
        <w:t> </w:t>
      </w:r>
      <w:r>
        <w:rPr/>
        <w:t>prejudicado</w:t>
      </w:r>
      <w:r>
        <w:rPr>
          <w:spacing w:val="2"/>
        </w:rPr>
        <w:t> </w:t>
      </w:r>
      <w:r>
        <w:rPr/>
        <w:t>direito</w:t>
      </w:r>
      <w:r>
        <w:rPr>
          <w:spacing w:val="2"/>
        </w:rPr>
        <w:t> </w:t>
      </w:r>
      <w:r>
        <w:rPr/>
        <w:t>a</w:t>
      </w:r>
      <w:r>
        <w:rPr>
          <w:spacing w:val="2"/>
        </w:rPr>
        <w:t> </w:t>
      </w:r>
      <w:r>
        <w:rPr>
          <w:spacing w:val="-2"/>
        </w:rPr>
        <w:t>ressarcimento.</w:t>
      </w:r>
    </w:p>
    <w:p>
      <w:pPr>
        <w:pStyle w:val="BodyText"/>
        <w:spacing w:line="57" w:lineRule="exact" w:before="50"/>
        <w:ind w:left="139" w:right="47"/>
        <w:jc w:val="center"/>
      </w:pPr>
      <w:r>
        <w:rPr/>
        <w:t>CAPÍTULO</w:t>
      </w:r>
      <w:r>
        <w:rPr>
          <w:spacing w:val="4"/>
        </w:rPr>
        <w:t> </w:t>
      </w:r>
      <w:r>
        <w:rPr>
          <w:spacing w:val="-5"/>
        </w:rPr>
        <w:t>VI</w:t>
      </w:r>
    </w:p>
    <w:p>
      <w:pPr>
        <w:pStyle w:val="BodyText"/>
        <w:ind w:left="1979"/>
      </w:pPr>
      <w:r>
        <w:rPr/>
        <w:t>Do</w:t>
      </w:r>
      <w:r>
        <w:rPr>
          <w:spacing w:val="3"/>
        </w:rPr>
        <w:t> </w:t>
      </w:r>
      <w:r>
        <w:rPr/>
        <w:t>Condomínio</w:t>
      </w:r>
      <w:r>
        <w:rPr>
          <w:spacing w:val="3"/>
        </w:rPr>
        <w:t> </w:t>
      </w:r>
      <w:r>
        <w:rPr>
          <w:spacing w:val="-2"/>
        </w:rPr>
        <w:t>Geral</w:t>
      </w:r>
    </w:p>
    <w:p>
      <w:pPr>
        <w:pStyle w:val="BodyText"/>
        <w:spacing w:before="4"/>
        <w:rPr>
          <w:sz w:val="4"/>
        </w:rPr>
      </w:pPr>
    </w:p>
    <w:p>
      <w:pPr>
        <w:pStyle w:val="BodyText"/>
        <w:spacing w:line="57" w:lineRule="exact"/>
        <w:ind w:left="139" w:right="47"/>
        <w:jc w:val="center"/>
      </w:pPr>
      <w:r>
        <w:rPr/>
        <w:t>Seção</w:t>
      </w:r>
      <w:r>
        <w:rPr>
          <w:spacing w:val="2"/>
        </w:rPr>
        <w:t> </w:t>
      </w:r>
      <w:r>
        <w:rPr>
          <w:spacing w:val="-10"/>
        </w:rPr>
        <w:t>I</w:t>
      </w:r>
    </w:p>
    <w:p>
      <w:pPr>
        <w:pStyle w:val="BodyText"/>
        <w:ind w:left="1928"/>
      </w:pPr>
      <w:r>
        <w:rPr/>
        <w:t>Do</w:t>
      </w:r>
      <w:r>
        <w:rPr>
          <w:spacing w:val="3"/>
        </w:rPr>
        <w:t> </w:t>
      </w:r>
      <w:r>
        <w:rPr/>
        <w:t>Condomínio</w:t>
      </w:r>
      <w:r>
        <w:rPr>
          <w:spacing w:val="3"/>
        </w:rPr>
        <w:t> </w:t>
      </w:r>
      <w:r>
        <w:rPr>
          <w:spacing w:val="-2"/>
        </w:rPr>
        <w:t>Voluntário</w:t>
      </w:r>
    </w:p>
    <w:p>
      <w:pPr>
        <w:pStyle w:val="BodyText"/>
        <w:spacing w:before="6"/>
        <w:rPr>
          <w:sz w:val="4"/>
        </w:rPr>
      </w:pPr>
    </w:p>
    <w:p>
      <w:pPr>
        <w:pStyle w:val="BodyText"/>
        <w:spacing w:line="57" w:lineRule="exact"/>
        <w:ind w:left="139" w:right="47"/>
        <w:jc w:val="center"/>
      </w:pPr>
      <w:r>
        <w:rPr/>
        <w:t>Subseção</w:t>
      </w:r>
      <w:r>
        <w:rPr>
          <w:spacing w:val="3"/>
        </w:rPr>
        <w:t> </w:t>
      </w:r>
      <w:r>
        <w:rPr>
          <w:spacing w:val="-10"/>
        </w:rPr>
        <w:t>I</w:t>
      </w:r>
    </w:p>
    <w:p>
      <w:pPr>
        <w:pStyle w:val="BodyText"/>
        <w:ind w:left="64" w:right="64"/>
        <w:jc w:val="center"/>
      </w:pPr>
      <w:r>
        <w:rPr/>
        <w:t>Dos</w:t>
      </w:r>
      <w:r>
        <w:rPr>
          <w:spacing w:val="1"/>
        </w:rPr>
        <w:t> </w:t>
      </w:r>
      <w:r>
        <w:rPr/>
        <w:t>Direitos</w:t>
      </w:r>
      <w:r>
        <w:rPr>
          <w:spacing w:val="2"/>
        </w:rPr>
        <w:t> </w:t>
      </w:r>
      <w:r>
        <w:rPr/>
        <w:t>e</w:t>
      </w:r>
      <w:r>
        <w:rPr>
          <w:spacing w:val="2"/>
        </w:rPr>
        <w:t> </w:t>
      </w:r>
      <w:r>
        <w:rPr/>
        <w:t>Deveres</w:t>
      </w:r>
      <w:r>
        <w:rPr>
          <w:spacing w:val="2"/>
        </w:rPr>
        <w:t> </w:t>
      </w:r>
      <w:r>
        <w:rPr/>
        <w:t>dos</w:t>
      </w:r>
      <w:r>
        <w:rPr>
          <w:spacing w:val="2"/>
        </w:rPr>
        <w:t> </w:t>
      </w:r>
      <w:r>
        <w:rPr>
          <w:spacing w:val="-2"/>
        </w:rPr>
        <w:t>Condôminos</w:t>
      </w:r>
    </w:p>
    <w:p>
      <w:pPr>
        <w:pStyle w:val="BodyText"/>
        <w:spacing w:before="4"/>
        <w:rPr>
          <w:sz w:val="4"/>
        </w:rPr>
      </w:pPr>
    </w:p>
    <w:p>
      <w:pPr>
        <w:pStyle w:val="BodyText"/>
        <w:ind w:left="41" w:right="111" w:firstLine="92"/>
      </w:pPr>
      <w:r>
        <w:rPr/>
        <w:t>Art. 1.314. Cada condômino pode usar da coisa conforme sua destinação, sobre ela exercer todos os direitos compatíveis com a indivisão, reivindicá-la de terceiro, defender a sua posse e alhear a respectiva</w:t>
      </w:r>
      <w:r>
        <w:rPr>
          <w:spacing w:val="80"/>
        </w:rPr>
        <w:t> </w:t>
      </w:r>
      <w:r>
        <w:rPr/>
        <w:t>parte</w:t>
      </w:r>
      <w:r>
        <w:rPr>
          <w:spacing w:val="-1"/>
        </w:rPr>
        <w:t> </w:t>
      </w:r>
      <w:r>
        <w:rPr/>
        <w:t>ideal,</w:t>
      </w:r>
      <w:r>
        <w:rPr>
          <w:spacing w:val="-1"/>
        </w:rPr>
        <w:t> </w:t>
      </w:r>
      <w:r>
        <w:rPr/>
        <w:t>ou</w:t>
      </w:r>
      <w:r>
        <w:rPr>
          <w:spacing w:val="-1"/>
        </w:rPr>
        <w:t> </w:t>
      </w:r>
      <w:r>
        <w:rPr/>
        <w:t>gravá-la.</w:t>
      </w:r>
    </w:p>
    <w:p>
      <w:pPr>
        <w:pStyle w:val="BodyText"/>
        <w:spacing w:before="4"/>
        <w:rPr>
          <w:sz w:val="4"/>
        </w:rPr>
      </w:pPr>
    </w:p>
    <w:p>
      <w:pPr>
        <w:pStyle w:val="BodyText"/>
        <w:ind w:left="133"/>
      </w:pPr>
      <w:r>
        <w:rPr/>
        <w:t>Parágrafo</w:t>
      </w:r>
      <w:r>
        <w:rPr>
          <w:spacing w:val="2"/>
        </w:rPr>
        <w:t> </w:t>
      </w:r>
      <w:r>
        <w:rPr/>
        <w:t>único.</w:t>
      </w:r>
      <w:r>
        <w:rPr>
          <w:spacing w:val="2"/>
        </w:rPr>
        <w:t> </w:t>
      </w:r>
      <w:r>
        <w:rPr/>
        <w:t>Nenhum</w:t>
      </w:r>
      <w:r>
        <w:rPr>
          <w:spacing w:val="2"/>
        </w:rPr>
        <w:t> </w:t>
      </w:r>
      <w:r>
        <w:rPr/>
        <w:t>dos</w:t>
      </w:r>
      <w:r>
        <w:rPr>
          <w:spacing w:val="2"/>
        </w:rPr>
        <w:t> </w:t>
      </w:r>
      <w:r>
        <w:rPr/>
        <w:t>condôminos</w:t>
      </w:r>
      <w:r>
        <w:rPr>
          <w:spacing w:val="2"/>
        </w:rPr>
        <w:t> </w:t>
      </w:r>
      <w:r>
        <w:rPr/>
        <w:t>pode</w:t>
      </w:r>
      <w:r>
        <w:rPr>
          <w:spacing w:val="3"/>
        </w:rPr>
        <w:t> </w:t>
      </w:r>
      <w:r>
        <w:rPr/>
        <w:t>alterar</w:t>
      </w:r>
      <w:r>
        <w:rPr>
          <w:spacing w:val="2"/>
        </w:rPr>
        <w:t> </w:t>
      </w:r>
      <w:r>
        <w:rPr/>
        <w:t>a</w:t>
      </w:r>
      <w:r>
        <w:rPr>
          <w:spacing w:val="2"/>
        </w:rPr>
        <w:t> </w:t>
      </w:r>
      <w:r>
        <w:rPr/>
        <w:t>destinação</w:t>
      </w:r>
      <w:r>
        <w:rPr>
          <w:spacing w:val="2"/>
        </w:rPr>
        <w:t> </w:t>
      </w:r>
      <w:r>
        <w:rPr/>
        <w:t>da</w:t>
      </w:r>
      <w:r>
        <w:rPr>
          <w:spacing w:val="2"/>
        </w:rPr>
        <w:t> </w:t>
      </w:r>
      <w:r>
        <w:rPr/>
        <w:t>coisa</w:t>
      </w:r>
      <w:r>
        <w:rPr>
          <w:spacing w:val="3"/>
        </w:rPr>
        <w:t> </w:t>
      </w:r>
      <w:r>
        <w:rPr/>
        <w:t>comum,</w:t>
      </w:r>
      <w:r>
        <w:rPr>
          <w:spacing w:val="2"/>
        </w:rPr>
        <w:t> </w:t>
      </w:r>
      <w:r>
        <w:rPr/>
        <w:t>nem</w:t>
      </w:r>
      <w:r>
        <w:rPr>
          <w:spacing w:val="2"/>
        </w:rPr>
        <w:t> </w:t>
      </w:r>
      <w:r>
        <w:rPr/>
        <w:t>dar</w:t>
      </w:r>
      <w:r>
        <w:rPr>
          <w:spacing w:val="2"/>
        </w:rPr>
        <w:t> </w:t>
      </w:r>
      <w:r>
        <w:rPr/>
        <w:t>posse,</w:t>
      </w:r>
      <w:r>
        <w:rPr>
          <w:spacing w:val="2"/>
        </w:rPr>
        <w:t> </w:t>
      </w:r>
      <w:r>
        <w:rPr/>
        <w:t>uso</w:t>
      </w:r>
      <w:r>
        <w:rPr>
          <w:spacing w:val="2"/>
        </w:rPr>
        <w:t> </w:t>
      </w:r>
      <w:r>
        <w:rPr/>
        <w:t>ou</w:t>
      </w:r>
      <w:r>
        <w:rPr>
          <w:spacing w:val="3"/>
        </w:rPr>
        <w:t> </w:t>
      </w:r>
      <w:r>
        <w:rPr/>
        <w:t>gozo</w:t>
      </w:r>
      <w:r>
        <w:rPr>
          <w:spacing w:val="2"/>
        </w:rPr>
        <w:t> </w:t>
      </w:r>
      <w:r>
        <w:rPr/>
        <w:t>dela</w:t>
      </w:r>
      <w:r>
        <w:rPr>
          <w:spacing w:val="2"/>
        </w:rPr>
        <w:t> </w:t>
      </w:r>
      <w:r>
        <w:rPr/>
        <w:t>a</w:t>
      </w:r>
      <w:r>
        <w:rPr>
          <w:spacing w:val="2"/>
        </w:rPr>
        <w:t> </w:t>
      </w:r>
      <w:r>
        <w:rPr/>
        <w:t>estranhos,</w:t>
      </w:r>
      <w:r>
        <w:rPr>
          <w:spacing w:val="2"/>
        </w:rPr>
        <w:t> </w:t>
      </w:r>
      <w:r>
        <w:rPr/>
        <w:t>sem</w:t>
      </w:r>
      <w:r>
        <w:rPr>
          <w:spacing w:val="3"/>
        </w:rPr>
        <w:t> </w:t>
      </w:r>
      <w:r>
        <w:rPr/>
        <w:t>o</w:t>
      </w:r>
      <w:r>
        <w:rPr>
          <w:spacing w:val="2"/>
        </w:rPr>
        <w:t> </w:t>
      </w:r>
      <w:r>
        <w:rPr/>
        <w:t>consenso</w:t>
      </w:r>
      <w:r>
        <w:rPr>
          <w:spacing w:val="2"/>
        </w:rPr>
        <w:t> </w:t>
      </w:r>
      <w:r>
        <w:rPr/>
        <w:t>dos</w:t>
      </w:r>
      <w:r>
        <w:rPr>
          <w:spacing w:val="2"/>
        </w:rPr>
        <w:t> </w:t>
      </w:r>
      <w:r>
        <w:rPr>
          <w:spacing w:val="-2"/>
        </w:rPr>
        <w:t>outros.</w:t>
      </w:r>
    </w:p>
    <w:p>
      <w:pPr>
        <w:pStyle w:val="BodyText"/>
        <w:spacing w:before="6"/>
        <w:rPr>
          <w:sz w:val="4"/>
        </w:rPr>
      </w:pPr>
    </w:p>
    <w:p>
      <w:pPr>
        <w:pStyle w:val="BodyText"/>
        <w:spacing w:line="448" w:lineRule="auto" w:before="1"/>
        <w:ind w:left="133" w:right="777"/>
      </w:pPr>
      <w:r>
        <w:rPr/>
        <w:t>Art. 1.315. O condômino é obrigado, na proporção de sua parte, a concorrer para as despesas de conservação ou divisão da coisa, e a suportar os ônus a que estiver sujeita.</w:t>
      </w:r>
      <w:r>
        <w:rPr>
          <w:spacing w:val="40"/>
        </w:rPr>
        <w:t> </w:t>
      </w:r>
      <w:r>
        <w:rPr/>
        <w:t>Parágrafo único. Presumem-se iguais as partes ideais dos condôminos.</w:t>
      </w:r>
    </w:p>
    <w:p>
      <w:pPr>
        <w:pStyle w:val="BodyText"/>
        <w:ind w:left="133"/>
      </w:pPr>
      <w:r>
        <w:rPr/>
        <w:t>Art.</w:t>
      </w:r>
      <w:r>
        <w:rPr>
          <w:spacing w:val="2"/>
        </w:rPr>
        <w:t> </w:t>
      </w:r>
      <w:r>
        <w:rPr/>
        <w:t>1.316.</w:t>
      </w:r>
      <w:r>
        <w:rPr>
          <w:spacing w:val="2"/>
        </w:rPr>
        <w:t> </w:t>
      </w:r>
      <w:r>
        <w:rPr/>
        <w:t>Pode</w:t>
      </w:r>
      <w:r>
        <w:rPr>
          <w:spacing w:val="3"/>
        </w:rPr>
        <w:t> </w:t>
      </w:r>
      <w:r>
        <w:rPr/>
        <w:t>o</w:t>
      </w:r>
      <w:r>
        <w:rPr>
          <w:spacing w:val="2"/>
        </w:rPr>
        <w:t> </w:t>
      </w:r>
      <w:r>
        <w:rPr/>
        <w:t>condômino</w:t>
      </w:r>
      <w:r>
        <w:rPr>
          <w:spacing w:val="2"/>
        </w:rPr>
        <w:t> </w:t>
      </w:r>
      <w:r>
        <w:rPr/>
        <w:t>eximir-se</w:t>
      </w:r>
      <w:r>
        <w:rPr>
          <w:spacing w:val="3"/>
        </w:rPr>
        <w:t> </w:t>
      </w:r>
      <w:r>
        <w:rPr/>
        <w:t>do</w:t>
      </w:r>
      <w:r>
        <w:rPr>
          <w:spacing w:val="2"/>
        </w:rPr>
        <w:t> </w:t>
      </w:r>
      <w:r>
        <w:rPr/>
        <w:t>pagamento</w:t>
      </w:r>
      <w:r>
        <w:rPr>
          <w:spacing w:val="2"/>
        </w:rPr>
        <w:t> </w:t>
      </w:r>
      <w:r>
        <w:rPr/>
        <w:t>das</w:t>
      </w:r>
      <w:r>
        <w:rPr>
          <w:spacing w:val="3"/>
        </w:rPr>
        <w:t> </w:t>
      </w:r>
      <w:r>
        <w:rPr/>
        <w:t>despesas</w:t>
      </w:r>
      <w:r>
        <w:rPr>
          <w:spacing w:val="2"/>
        </w:rPr>
        <w:t> </w:t>
      </w:r>
      <w:r>
        <w:rPr/>
        <w:t>e</w:t>
      </w:r>
      <w:r>
        <w:rPr>
          <w:spacing w:val="2"/>
        </w:rPr>
        <w:t> </w:t>
      </w:r>
      <w:r>
        <w:rPr/>
        <w:t>dívidas,</w:t>
      </w:r>
      <w:r>
        <w:rPr>
          <w:spacing w:val="3"/>
        </w:rPr>
        <w:t> </w:t>
      </w:r>
      <w:r>
        <w:rPr/>
        <w:t>renunciando</w:t>
      </w:r>
      <w:r>
        <w:rPr>
          <w:spacing w:val="2"/>
        </w:rPr>
        <w:t> </w:t>
      </w:r>
      <w:r>
        <w:rPr/>
        <w:t>à</w:t>
      </w:r>
      <w:r>
        <w:rPr>
          <w:spacing w:val="2"/>
        </w:rPr>
        <w:t> </w:t>
      </w:r>
      <w:r>
        <w:rPr/>
        <w:t>parte</w:t>
      </w:r>
      <w:r>
        <w:rPr>
          <w:spacing w:val="3"/>
        </w:rPr>
        <w:t> </w:t>
      </w:r>
      <w:r>
        <w:rPr>
          <w:spacing w:val="-2"/>
        </w:rPr>
        <w:t>ideal.</w:t>
      </w:r>
    </w:p>
    <w:p>
      <w:pPr>
        <w:pStyle w:val="BodyText"/>
        <w:spacing w:before="4"/>
        <w:rPr>
          <w:sz w:val="4"/>
        </w:rPr>
      </w:pPr>
    </w:p>
    <w:p>
      <w:pPr>
        <w:pStyle w:val="BodyText"/>
        <w:ind w:left="133"/>
      </w:pPr>
      <w:r>
        <w:rPr/>
        <w:t>§</w:t>
      </w:r>
      <w:r>
        <w:rPr>
          <w:spacing w:val="2"/>
        </w:rPr>
        <w:t> </w:t>
      </w:r>
      <w:r>
        <w:rPr/>
        <w:t>1</w:t>
      </w:r>
      <w:r>
        <w:rPr>
          <w:spacing w:val="2"/>
        </w:rPr>
        <w:t> </w:t>
      </w:r>
      <w:r>
        <w:rPr>
          <w:position w:val="2"/>
        </w:rPr>
        <w:t>o</w:t>
      </w:r>
      <w:r>
        <w:rPr>
          <w:spacing w:val="2"/>
          <w:position w:val="2"/>
        </w:rPr>
        <w:t> </w:t>
      </w:r>
      <w:r>
        <w:rPr/>
        <w:t>Se</w:t>
      </w:r>
      <w:r>
        <w:rPr>
          <w:spacing w:val="2"/>
        </w:rPr>
        <w:t> </w:t>
      </w:r>
      <w:r>
        <w:rPr/>
        <w:t>os</w:t>
      </w:r>
      <w:r>
        <w:rPr>
          <w:spacing w:val="2"/>
        </w:rPr>
        <w:t> </w:t>
      </w:r>
      <w:r>
        <w:rPr/>
        <w:t>demais</w:t>
      </w:r>
      <w:r>
        <w:rPr>
          <w:spacing w:val="2"/>
        </w:rPr>
        <w:t> </w:t>
      </w:r>
      <w:r>
        <w:rPr/>
        <w:t>condôminos</w:t>
      </w:r>
      <w:r>
        <w:rPr>
          <w:spacing w:val="2"/>
        </w:rPr>
        <w:t> </w:t>
      </w:r>
      <w:r>
        <w:rPr/>
        <w:t>assumem</w:t>
      </w:r>
      <w:r>
        <w:rPr>
          <w:spacing w:val="3"/>
        </w:rPr>
        <w:t> </w:t>
      </w:r>
      <w:r>
        <w:rPr/>
        <w:t>as</w:t>
      </w:r>
      <w:r>
        <w:rPr>
          <w:spacing w:val="2"/>
        </w:rPr>
        <w:t> </w:t>
      </w:r>
      <w:r>
        <w:rPr/>
        <w:t>despesas</w:t>
      </w:r>
      <w:r>
        <w:rPr>
          <w:spacing w:val="2"/>
        </w:rPr>
        <w:t> </w:t>
      </w:r>
      <w:r>
        <w:rPr/>
        <w:t>e</w:t>
      </w:r>
      <w:r>
        <w:rPr>
          <w:spacing w:val="2"/>
        </w:rPr>
        <w:t> </w:t>
      </w:r>
      <w:r>
        <w:rPr/>
        <w:t>as</w:t>
      </w:r>
      <w:r>
        <w:rPr>
          <w:spacing w:val="2"/>
        </w:rPr>
        <w:t> </w:t>
      </w:r>
      <w:r>
        <w:rPr/>
        <w:t>dívidas,</w:t>
      </w:r>
      <w:r>
        <w:rPr>
          <w:spacing w:val="2"/>
        </w:rPr>
        <w:t> </w:t>
      </w:r>
      <w:r>
        <w:rPr/>
        <w:t>a</w:t>
      </w:r>
      <w:r>
        <w:rPr>
          <w:spacing w:val="2"/>
        </w:rPr>
        <w:t> </w:t>
      </w:r>
      <w:r>
        <w:rPr/>
        <w:t>renúncia</w:t>
      </w:r>
      <w:r>
        <w:rPr>
          <w:spacing w:val="2"/>
        </w:rPr>
        <w:t> </w:t>
      </w:r>
      <w:r>
        <w:rPr/>
        <w:t>lhes</w:t>
      </w:r>
      <w:r>
        <w:rPr>
          <w:spacing w:val="3"/>
        </w:rPr>
        <w:t> </w:t>
      </w:r>
      <w:r>
        <w:rPr/>
        <w:t>aproveita,</w:t>
      </w:r>
      <w:r>
        <w:rPr>
          <w:spacing w:val="2"/>
        </w:rPr>
        <w:t> </w:t>
      </w:r>
      <w:r>
        <w:rPr/>
        <w:t>adquirindo</w:t>
      </w:r>
      <w:r>
        <w:rPr>
          <w:spacing w:val="2"/>
        </w:rPr>
        <w:t> </w:t>
      </w:r>
      <w:r>
        <w:rPr/>
        <w:t>a</w:t>
      </w:r>
      <w:r>
        <w:rPr>
          <w:spacing w:val="2"/>
        </w:rPr>
        <w:t> </w:t>
      </w:r>
      <w:r>
        <w:rPr/>
        <w:t>parte</w:t>
      </w:r>
      <w:r>
        <w:rPr>
          <w:spacing w:val="2"/>
        </w:rPr>
        <w:t> </w:t>
      </w:r>
      <w:r>
        <w:rPr/>
        <w:t>ideal</w:t>
      </w:r>
      <w:r>
        <w:rPr>
          <w:spacing w:val="2"/>
        </w:rPr>
        <w:t> </w:t>
      </w:r>
      <w:r>
        <w:rPr/>
        <w:t>de</w:t>
      </w:r>
      <w:r>
        <w:rPr>
          <w:spacing w:val="2"/>
        </w:rPr>
        <w:t> </w:t>
      </w:r>
      <w:r>
        <w:rPr/>
        <w:t>quem</w:t>
      </w:r>
      <w:r>
        <w:rPr>
          <w:spacing w:val="3"/>
        </w:rPr>
        <w:t> </w:t>
      </w:r>
      <w:r>
        <w:rPr/>
        <w:t>renunciou,</w:t>
      </w:r>
      <w:r>
        <w:rPr>
          <w:spacing w:val="2"/>
        </w:rPr>
        <w:t> </w:t>
      </w:r>
      <w:r>
        <w:rPr/>
        <w:t>na</w:t>
      </w:r>
      <w:r>
        <w:rPr>
          <w:spacing w:val="2"/>
        </w:rPr>
        <w:t> </w:t>
      </w:r>
      <w:r>
        <w:rPr/>
        <w:t>proporção</w:t>
      </w:r>
      <w:r>
        <w:rPr>
          <w:spacing w:val="2"/>
        </w:rPr>
        <w:t> </w:t>
      </w:r>
      <w:r>
        <w:rPr/>
        <w:t>dos</w:t>
      </w:r>
      <w:r>
        <w:rPr>
          <w:spacing w:val="2"/>
        </w:rPr>
        <w:t> </w:t>
      </w:r>
      <w:r>
        <w:rPr/>
        <w:t>pagamentos</w:t>
      </w:r>
      <w:r>
        <w:rPr>
          <w:spacing w:val="2"/>
        </w:rPr>
        <w:t> </w:t>
      </w:r>
      <w:r>
        <w:rPr/>
        <w:t>que</w:t>
      </w:r>
      <w:r>
        <w:rPr>
          <w:spacing w:val="2"/>
        </w:rPr>
        <w:t> </w:t>
      </w:r>
      <w:r>
        <w:rPr>
          <w:spacing w:val="-2"/>
        </w:rPr>
        <w:t>fizerem.</w:t>
      </w:r>
    </w:p>
    <w:p>
      <w:pPr>
        <w:pStyle w:val="BodyText"/>
        <w:spacing w:before="52"/>
        <w:ind w:left="133"/>
      </w:pPr>
      <w:r>
        <w:rPr/>
        <w:t>§</w:t>
      </w:r>
      <w:r>
        <w:rPr>
          <w:spacing w:val="1"/>
        </w:rPr>
        <w:t> </w:t>
      </w:r>
      <w:r>
        <w:rPr/>
        <w:t>2</w:t>
      </w:r>
      <w:r>
        <w:rPr>
          <w:spacing w:val="2"/>
        </w:rPr>
        <w:t> </w:t>
      </w:r>
      <w:r>
        <w:rPr>
          <w:position w:val="2"/>
        </w:rPr>
        <w:t>o</w:t>
      </w:r>
      <w:r>
        <w:rPr>
          <w:spacing w:val="2"/>
          <w:position w:val="2"/>
        </w:rPr>
        <w:t> </w:t>
      </w:r>
      <w:r>
        <w:rPr/>
        <w:t>Se</w:t>
      </w:r>
      <w:r>
        <w:rPr>
          <w:spacing w:val="1"/>
        </w:rPr>
        <w:t> </w:t>
      </w:r>
      <w:r>
        <w:rPr/>
        <w:t>não</w:t>
      </w:r>
      <w:r>
        <w:rPr>
          <w:spacing w:val="2"/>
        </w:rPr>
        <w:t> </w:t>
      </w:r>
      <w:r>
        <w:rPr/>
        <w:t>há</w:t>
      </w:r>
      <w:r>
        <w:rPr>
          <w:spacing w:val="2"/>
        </w:rPr>
        <w:t> </w:t>
      </w:r>
      <w:r>
        <w:rPr/>
        <w:t>condômino</w:t>
      </w:r>
      <w:r>
        <w:rPr>
          <w:spacing w:val="1"/>
        </w:rPr>
        <w:t> </w:t>
      </w:r>
      <w:r>
        <w:rPr/>
        <w:t>que</w:t>
      </w:r>
      <w:r>
        <w:rPr>
          <w:spacing w:val="2"/>
        </w:rPr>
        <w:t> </w:t>
      </w:r>
      <w:r>
        <w:rPr/>
        <w:t>faça</w:t>
      </w:r>
      <w:r>
        <w:rPr>
          <w:spacing w:val="2"/>
        </w:rPr>
        <w:t> </w:t>
      </w:r>
      <w:r>
        <w:rPr/>
        <w:t>os</w:t>
      </w:r>
      <w:r>
        <w:rPr>
          <w:spacing w:val="2"/>
        </w:rPr>
        <w:t> </w:t>
      </w:r>
      <w:r>
        <w:rPr/>
        <w:t>pagamentos,</w:t>
      </w:r>
      <w:r>
        <w:rPr>
          <w:spacing w:val="1"/>
        </w:rPr>
        <w:t> </w:t>
      </w:r>
      <w:r>
        <w:rPr/>
        <w:t>a</w:t>
      </w:r>
      <w:r>
        <w:rPr>
          <w:spacing w:val="2"/>
        </w:rPr>
        <w:t> </w:t>
      </w:r>
      <w:r>
        <w:rPr/>
        <w:t>coisa</w:t>
      </w:r>
      <w:r>
        <w:rPr>
          <w:spacing w:val="2"/>
        </w:rPr>
        <w:t> </w:t>
      </w:r>
      <w:r>
        <w:rPr/>
        <w:t>comum</w:t>
      </w:r>
      <w:r>
        <w:rPr>
          <w:spacing w:val="1"/>
        </w:rPr>
        <w:t> </w:t>
      </w:r>
      <w:r>
        <w:rPr/>
        <w:t>será</w:t>
      </w:r>
      <w:r>
        <w:rPr>
          <w:spacing w:val="2"/>
        </w:rPr>
        <w:t> </w:t>
      </w:r>
      <w:r>
        <w:rPr>
          <w:spacing w:val="-2"/>
        </w:rPr>
        <w:t>dividida.</w:t>
      </w:r>
    </w:p>
    <w:p>
      <w:pPr>
        <w:pStyle w:val="BodyText"/>
        <w:spacing w:before="50"/>
        <w:ind w:left="41" w:firstLine="92"/>
      </w:pPr>
      <w:r>
        <w:rPr/>
        <w:t>Art. 1.317. Quando a dívida houver sido contraída por todos os condôminos, sem se discriminar a parte de cada um na obrigação, nem se estipular solidariedade, entende-se que cada qual se obrigou</w:t>
      </w:r>
      <w:r>
        <w:rPr>
          <w:spacing w:val="40"/>
        </w:rPr>
        <w:t> </w:t>
      </w:r>
      <w:r>
        <w:rPr/>
        <w:t>proporcionalmente ao seu quinhão na coisa comum.</w:t>
      </w:r>
    </w:p>
    <w:p>
      <w:pPr>
        <w:pStyle w:val="BodyText"/>
        <w:spacing w:before="4"/>
        <w:rPr>
          <w:sz w:val="4"/>
        </w:rPr>
      </w:pPr>
    </w:p>
    <w:p>
      <w:pPr>
        <w:pStyle w:val="BodyText"/>
        <w:spacing w:line="458" w:lineRule="auto"/>
        <w:ind w:left="133" w:right="831"/>
      </w:pPr>
      <w:r>
        <w:rPr/>
        <w:t>Art. 1.318. As dívidas contraídas por um dos condôminos em proveito da comunhão, e durante ela, obrigam o contratante; mas terá este ação regressiva contra os demais.</w:t>
      </w:r>
      <w:r>
        <w:rPr>
          <w:spacing w:val="80"/>
        </w:rPr>
        <w:t> </w:t>
      </w:r>
      <w:r>
        <w:rPr/>
        <w:t>Art. 1.319. Cada condômino responde aos outros pelos frutos que percebeu da coisa e pelo dano que lhe causou.</w:t>
      </w:r>
    </w:p>
    <w:p>
      <w:pPr>
        <w:pStyle w:val="BodyText"/>
        <w:spacing w:line="56" w:lineRule="exact"/>
        <w:ind w:left="133"/>
      </w:pPr>
      <w:r>
        <w:rPr/>
        <w:t>Art.</w:t>
      </w:r>
      <w:r>
        <w:rPr>
          <w:spacing w:val="2"/>
        </w:rPr>
        <w:t> </w:t>
      </w:r>
      <w:r>
        <w:rPr/>
        <w:t>1.320.</w:t>
      </w:r>
      <w:r>
        <w:rPr>
          <w:spacing w:val="2"/>
        </w:rPr>
        <w:t> </w:t>
      </w:r>
      <w:r>
        <w:rPr/>
        <w:t>A</w:t>
      </w:r>
      <w:r>
        <w:rPr>
          <w:spacing w:val="-2"/>
        </w:rPr>
        <w:t> </w:t>
      </w:r>
      <w:r>
        <w:rPr/>
        <w:t>todo</w:t>
      </w:r>
      <w:r>
        <w:rPr>
          <w:spacing w:val="2"/>
        </w:rPr>
        <w:t> </w:t>
      </w:r>
      <w:r>
        <w:rPr/>
        <w:t>tempo</w:t>
      </w:r>
      <w:r>
        <w:rPr>
          <w:spacing w:val="2"/>
        </w:rPr>
        <w:t> </w:t>
      </w:r>
      <w:r>
        <w:rPr/>
        <w:t>será</w:t>
      </w:r>
      <w:r>
        <w:rPr>
          <w:spacing w:val="2"/>
        </w:rPr>
        <w:t> </w:t>
      </w:r>
      <w:r>
        <w:rPr/>
        <w:t>lícito</w:t>
      </w:r>
      <w:r>
        <w:rPr>
          <w:spacing w:val="2"/>
        </w:rPr>
        <w:t> </w:t>
      </w:r>
      <w:r>
        <w:rPr/>
        <w:t>ao</w:t>
      </w:r>
      <w:r>
        <w:rPr>
          <w:spacing w:val="2"/>
        </w:rPr>
        <w:t> </w:t>
      </w:r>
      <w:r>
        <w:rPr/>
        <w:t>condômino</w:t>
      </w:r>
      <w:r>
        <w:rPr>
          <w:spacing w:val="2"/>
        </w:rPr>
        <w:t> </w:t>
      </w:r>
      <w:r>
        <w:rPr/>
        <w:t>exigir</w:t>
      </w:r>
      <w:r>
        <w:rPr>
          <w:spacing w:val="2"/>
        </w:rPr>
        <w:t> </w:t>
      </w:r>
      <w:r>
        <w:rPr/>
        <w:t>a</w:t>
      </w:r>
      <w:r>
        <w:rPr>
          <w:spacing w:val="2"/>
        </w:rPr>
        <w:t> </w:t>
      </w:r>
      <w:r>
        <w:rPr/>
        <w:t>divisão</w:t>
      </w:r>
      <w:r>
        <w:rPr>
          <w:spacing w:val="2"/>
        </w:rPr>
        <w:t> </w:t>
      </w:r>
      <w:r>
        <w:rPr/>
        <w:t>da</w:t>
      </w:r>
      <w:r>
        <w:rPr>
          <w:spacing w:val="2"/>
        </w:rPr>
        <w:t> </w:t>
      </w:r>
      <w:r>
        <w:rPr/>
        <w:t>coisa</w:t>
      </w:r>
      <w:r>
        <w:rPr>
          <w:spacing w:val="2"/>
        </w:rPr>
        <w:t> </w:t>
      </w:r>
      <w:r>
        <w:rPr/>
        <w:t>comum,</w:t>
      </w:r>
      <w:r>
        <w:rPr>
          <w:spacing w:val="2"/>
        </w:rPr>
        <w:t> </w:t>
      </w:r>
      <w:r>
        <w:rPr/>
        <w:t>respondendo</w:t>
      </w:r>
      <w:r>
        <w:rPr>
          <w:spacing w:val="2"/>
        </w:rPr>
        <w:t> </w:t>
      </w:r>
      <w:r>
        <w:rPr/>
        <w:t>o</w:t>
      </w:r>
      <w:r>
        <w:rPr>
          <w:spacing w:val="2"/>
        </w:rPr>
        <w:t> </w:t>
      </w:r>
      <w:r>
        <w:rPr/>
        <w:t>quinhão</w:t>
      </w:r>
      <w:r>
        <w:rPr>
          <w:spacing w:val="2"/>
        </w:rPr>
        <w:t> </w:t>
      </w:r>
      <w:r>
        <w:rPr/>
        <w:t>de</w:t>
      </w:r>
      <w:r>
        <w:rPr>
          <w:spacing w:val="2"/>
        </w:rPr>
        <w:t> </w:t>
      </w:r>
      <w:r>
        <w:rPr/>
        <w:t>cada</w:t>
      </w:r>
      <w:r>
        <w:rPr>
          <w:spacing w:val="2"/>
        </w:rPr>
        <w:t> </w:t>
      </w:r>
      <w:r>
        <w:rPr/>
        <w:t>um</w:t>
      </w:r>
      <w:r>
        <w:rPr>
          <w:spacing w:val="2"/>
        </w:rPr>
        <w:t> </w:t>
      </w:r>
      <w:r>
        <w:rPr/>
        <w:t>pela</w:t>
      </w:r>
      <w:r>
        <w:rPr>
          <w:spacing w:val="2"/>
        </w:rPr>
        <w:t> </w:t>
      </w:r>
      <w:r>
        <w:rPr/>
        <w:t>sua</w:t>
      </w:r>
      <w:r>
        <w:rPr>
          <w:spacing w:val="2"/>
        </w:rPr>
        <w:t> </w:t>
      </w:r>
      <w:r>
        <w:rPr/>
        <w:t>parte</w:t>
      </w:r>
      <w:r>
        <w:rPr>
          <w:spacing w:val="2"/>
        </w:rPr>
        <w:t> </w:t>
      </w:r>
      <w:r>
        <w:rPr/>
        <w:t>nas</w:t>
      </w:r>
      <w:r>
        <w:rPr>
          <w:spacing w:val="2"/>
        </w:rPr>
        <w:t> </w:t>
      </w:r>
      <w:r>
        <w:rPr/>
        <w:t>despesas</w:t>
      </w:r>
      <w:r>
        <w:rPr>
          <w:spacing w:val="2"/>
        </w:rPr>
        <w:t> </w:t>
      </w:r>
      <w:r>
        <w:rPr/>
        <w:t>da</w:t>
      </w:r>
      <w:r>
        <w:rPr>
          <w:spacing w:val="2"/>
        </w:rPr>
        <w:t> </w:t>
      </w:r>
      <w:r>
        <w:rPr>
          <w:spacing w:val="-2"/>
        </w:rPr>
        <w:t>divisão.</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Podem</w:t>
      </w:r>
      <w:r>
        <w:rPr>
          <w:spacing w:val="2"/>
        </w:rPr>
        <w:t> </w:t>
      </w:r>
      <w:r>
        <w:rPr/>
        <w:t>os</w:t>
      </w:r>
      <w:r>
        <w:rPr>
          <w:spacing w:val="2"/>
        </w:rPr>
        <w:t> </w:t>
      </w:r>
      <w:r>
        <w:rPr/>
        <w:t>condôminos</w:t>
      </w:r>
      <w:r>
        <w:rPr>
          <w:spacing w:val="2"/>
        </w:rPr>
        <w:t> </w:t>
      </w:r>
      <w:r>
        <w:rPr/>
        <w:t>acordar</w:t>
      </w:r>
      <w:r>
        <w:rPr>
          <w:spacing w:val="2"/>
        </w:rPr>
        <w:t> </w:t>
      </w:r>
      <w:r>
        <w:rPr/>
        <w:t>que</w:t>
      </w:r>
      <w:r>
        <w:rPr>
          <w:spacing w:val="2"/>
        </w:rPr>
        <w:t> </w:t>
      </w:r>
      <w:r>
        <w:rPr/>
        <w:t>fique</w:t>
      </w:r>
      <w:r>
        <w:rPr>
          <w:spacing w:val="2"/>
        </w:rPr>
        <w:t> </w:t>
      </w:r>
      <w:r>
        <w:rPr/>
        <w:t>indivisa</w:t>
      </w:r>
      <w:r>
        <w:rPr>
          <w:spacing w:val="2"/>
        </w:rPr>
        <w:t> </w:t>
      </w:r>
      <w:r>
        <w:rPr/>
        <w:t>a</w:t>
      </w:r>
      <w:r>
        <w:rPr>
          <w:spacing w:val="2"/>
        </w:rPr>
        <w:t> </w:t>
      </w:r>
      <w:r>
        <w:rPr/>
        <w:t>coisa</w:t>
      </w:r>
      <w:r>
        <w:rPr>
          <w:spacing w:val="2"/>
        </w:rPr>
        <w:t> </w:t>
      </w:r>
      <w:r>
        <w:rPr/>
        <w:t>comum</w:t>
      </w:r>
      <w:r>
        <w:rPr>
          <w:spacing w:val="2"/>
        </w:rPr>
        <w:t> </w:t>
      </w:r>
      <w:r>
        <w:rPr/>
        <w:t>por</w:t>
      </w:r>
      <w:r>
        <w:rPr>
          <w:spacing w:val="2"/>
        </w:rPr>
        <w:t> </w:t>
      </w:r>
      <w:r>
        <w:rPr/>
        <w:t>prazo</w:t>
      </w:r>
      <w:r>
        <w:rPr>
          <w:spacing w:val="2"/>
        </w:rPr>
        <w:t> </w:t>
      </w:r>
      <w:r>
        <w:rPr/>
        <w:t>não</w:t>
      </w:r>
      <w:r>
        <w:rPr>
          <w:spacing w:val="2"/>
        </w:rPr>
        <w:t> </w:t>
      </w:r>
      <w:r>
        <w:rPr/>
        <w:t>maior</w:t>
      </w:r>
      <w:r>
        <w:rPr>
          <w:spacing w:val="2"/>
        </w:rPr>
        <w:t> </w:t>
      </w:r>
      <w:r>
        <w:rPr/>
        <w:t>de</w:t>
      </w:r>
      <w:r>
        <w:rPr>
          <w:spacing w:val="1"/>
        </w:rPr>
        <w:t> </w:t>
      </w:r>
      <w:r>
        <w:rPr/>
        <w:t>cinco</w:t>
      </w:r>
      <w:r>
        <w:rPr>
          <w:spacing w:val="2"/>
        </w:rPr>
        <w:t> </w:t>
      </w:r>
      <w:r>
        <w:rPr/>
        <w:t>anos,</w:t>
      </w:r>
      <w:r>
        <w:rPr>
          <w:spacing w:val="2"/>
        </w:rPr>
        <w:t> </w:t>
      </w:r>
      <w:r>
        <w:rPr/>
        <w:t>suscetível</w:t>
      </w:r>
      <w:r>
        <w:rPr>
          <w:spacing w:val="2"/>
        </w:rPr>
        <w:t> </w:t>
      </w:r>
      <w:r>
        <w:rPr/>
        <w:t>de</w:t>
      </w:r>
      <w:r>
        <w:rPr>
          <w:spacing w:val="2"/>
        </w:rPr>
        <w:t> </w:t>
      </w:r>
      <w:r>
        <w:rPr/>
        <w:t>prorrogação</w:t>
      </w:r>
      <w:r>
        <w:rPr>
          <w:spacing w:val="2"/>
        </w:rPr>
        <w:t> </w:t>
      </w:r>
      <w:r>
        <w:rPr>
          <w:spacing w:val="-2"/>
        </w:rPr>
        <w:t>ulterior.</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Não</w:t>
      </w:r>
      <w:r>
        <w:rPr>
          <w:spacing w:val="2"/>
        </w:rPr>
        <w:t> </w:t>
      </w:r>
      <w:r>
        <w:rPr/>
        <w:t>poderá</w:t>
      </w:r>
      <w:r>
        <w:rPr>
          <w:spacing w:val="2"/>
        </w:rPr>
        <w:t> </w:t>
      </w:r>
      <w:r>
        <w:rPr/>
        <w:t>exceder</w:t>
      </w:r>
      <w:r>
        <w:rPr>
          <w:spacing w:val="2"/>
        </w:rPr>
        <w:t> </w:t>
      </w:r>
      <w:r>
        <w:rPr/>
        <w:t>de</w:t>
      </w:r>
      <w:r>
        <w:rPr>
          <w:spacing w:val="2"/>
        </w:rPr>
        <w:t> </w:t>
      </w:r>
      <w:r>
        <w:rPr/>
        <w:t>cinco</w:t>
      </w:r>
      <w:r>
        <w:rPr>
          <w:spacing w:val="2"/>
        </w:rPr>
        <w:t> </w:t>
      </w:r>
      <w:r>
        <w:rPr/>
        <w:t>anos</w:t>
      </w:r>
      <w:r>
        <w:rPr>
          <w:spacing w:val="1"/>
        </w:rPr>
        <w:t> </w:t>
      </w:r>
      <w:r>
        <w:rPr/>
        <w:t>a</w:t>
      </w:r>
      <w:r>
        <w:rPr>
          <w:spacing w:val="2"/>
        </w:rPr>
        <w:t> </w:t>
      </w:r>
      <w:r>
        <w:rPr/>
        <w:t>indivisão</w:t>
      </w:r>
      <w:r>
        <w:rPr>
          <w:spacing w:val="2"/>
        </w:rPr>
        <w:t> </w:t>
      </w:r>
      <w:r>
        <w:rPr/>
        <w:t>estabelecida</w:t>
      </w:r>
      <w:r>
        <w:rPr>
          <w:spacing w:val="2"/>
        </w:rPr>
        <w:t> </w:t>
      </w:r>
      <w:r>
        <w:rPr/>
        <w:t>pelo</w:t>
      </w:r>
      <w:r>
        <w:rPr>
          <w:spacing w:val="2"/>
        </w:rPr>
        <w:t> </w:t>
      </w:r>
      <w:r>
        <w:rPr/>
        <w:t>doador</w:t>
      </w:r>
      <w:r>
        <w:rPr>
          <w:spacing w:val="2"/>
        </w:rPr>
        <w:t> </w:t>
      </w:r>
      <w:r>
        <w:rPr/>
        <w:t>ou</w:t>
      </w:r>
      <w:r>
        <w:rPr>
          <w:spacing w:val="2"/>
        </w:rPr>
        <w:t> </w:t>
      </w:r>
      <w:r>
        <w:rPr/>
        <w:t>pelo</w:t>
      </w:r>
      <w:r>
        <w:rPr>
          <w:spacing w:val="2"/>
        </w:rPr>
        <w:t> </w:t>
      </w:r>
      <w:r>
        <w:rPr>
          <w:spacing w:val="-2"/>
        </w:rPr>
        <w:t>testador.</w:t>
      </w:r>
    </w:p>
    <w:p>
      <w:pPr>
        <w:pStyle w:val="BodyText"/>
        <w:spacing w:line="448" w:lineRule="auto" w:before="50"/>
        <w:ind w:left="133" w:right="1290"/>
      </w:pPr>
      <w:r>
        <w:rPr/>
        <w:t>§ 3 </w:t>
      </w:r>
      <w:r>
        <w:rPr>
          <w:position w:val="2"/>
        </w:rPr>
        <w:t>o </w:t>
      </w:r>
      <w:r>
        <w:rPr/>
        <w:t>A</w:t>
      </w:r>
      <w:r>
        <w:rPr>
          <w:spacing w:val="-2"/>
        </w:rPr>
        <w:t> </w:t>
      </w:r>
      <w:r>
        <w:rPr/>
        <w:t>requerimento de qualquer interessado e se graves razões o aconselharem, pode o juiz determinar a divisão da coisa comum antes do prazo.</w:t>
      </w:r>
      <w:r>
        <w:rPr>
          <w:spacing w:val="40"/>
        </w:rPr>
        <w:t> </w:t>
      </w:r>
      <w:r>
        <w:rPr/>
        <w:t>Art. 1.321. Aplicam-se à divisão do condomínio, no que couber, as regras de partilha de herança (arts. 2.013 a 2.022).</w:t>
      </w:r>
    </w:p>
    <w:p>
      <w:pPr>
        <w:pStyle w:val="BodyText"/>
        <w:spacing w:before="3"/>
        <w:ind w:left="41" w:right="56" w:firstLine="92"/>
      </w:pPr>
      <w:r>
        <w:rPr/>
        <w:t>Art.</w:t>
      </w:r>
      <w:r>
        <w:rPr>
          <w:spacing w:val="2"/>
        </w:rPr>
        <w:t> </w:t>
      </w:r>
      <w:r>
        <w:rPr/>
        <w:t>1.322.</w:t>
      </w:r>
      <w:r>
        <w:rPr>
          <w:spacing w:val="2"/>
        </w:rPr>
        <w:t> </w:t>
      </w:r>
      <w:r>
        <w:rPr/>
        <w:t>Quando</w:t>
      </w:r>
      <w:r>
        <w:rPr>
          <w:spacing w:val="2"/>
        </w:rPr>
        <w:t> </w:t>
      </w:r>
      <w:r>
        <w:rPr/>
        <w:t>a</w:t>
      </w:r>
      <w:r>
        <w:rPr>
          <w:spacing w:val="2"/>
        </w:rPr>
        <w:t> </w:t>
      </w:r>
      <w:r>
        <w:rPr/>
        <w:t>coisa</w:t>
      </w:r>
      <w:r>
        <w:rPr>
          <w:spacing w:val="2"/>
        </w:rPr>
        <w:t> </w:t>
      </w:r>
      <w:r>
        <w:rPr/>
        <w:t>for</w:t>
      </w:r>
      <w:r>
        <w:rPr>
          <w:spacing w:val="2"/>
        </w:rPr>
        <w:t> </w:t>
      </w:r>
      <w:r>
        <w:rPr/>
        <w:t>indivisível,</w:t>
      </w:r>
      <w:r>
        <w:rPr>
          <w:spacing w:val="2"/>
        </w:rPr>
        <w:t> </w:t>
      </w:r>
      <w:r>
        <w:rPr/>
        <w:t>e</w:t>
      </w:r>
      <w:r>
        <w:rPr>
          <w:spacing w:val="2"/>
        </w:rPr>
        <w:t> </w:t>
      </w:r>
      <w:r>
        <w:rPr/>
        <w:t>os</w:t>
      </w:r>
      <w:r>
        <w:rPr>
          <w:spacing w:val="2"/>
        </w:rPr>
        <w:t> </w:t>
      </w:r>
      <w:r>
        <w:rPr/>
        <w:t>consortes</w:t>
      </w:r>
      <w:r>
        <w:rPr>
          <w:spacing w:val="2"/>
        </w:rPr>
        <w:t> </w:t>
      </w:r>
      <w:r>
        <w:rPr/>
        <w:t>não</w:t>
      </w:r>
      <w:r>
        <w:rPr>
          <w:spacing w:val="2"/>
        </w:rPr>
        <w:t> </w:t>
      </w:r>
      <w:r>
        <w:rPr/>
        <w:t>quiserem</w:t>
      </w:r>
      <w:r>
        <w:rPr>
          <w:spacing w:val="2"/>
        </w:rPr>
        <w:t> </w:t>
      </w:r>
      <w:r>
        <w:rPr/>
        <w:t>adjudicá-la</w:t>
      </w:r>
      <w:r>
        <w:rPr>
          <w:spacing w:val="2"/>
        </w:rPr>
        <w:t> </w:t>
      </w:r>
      <w:r>
        <w:rPr/>
        <w:t>a</w:t>
      </w:r>
      <w:r>
        <w:rPr>
          <w:spacing w:val="2"/>
        </w:rPr>
        <w:t> </w:t>
      </w:r>
      <w:r>
        <w:rPr/>
        <w:t>um</w:t>
      </w:r>
      <w:r>
        <w:rPr>
          <w:spacing w:val="2"/>
        </w:rPr>
        <w:t> </w:t>
      </w:r>
      <w:r>
        <w:rPr/>
        <w:t>só,</w:t>
      </w:r>
      <w:r>
        <w:rPr>
          <w:spacing w:val="2"/>
        </w:rPr>
        <w:t> </w:t>
      </w:r>
      <w:r>
        <w:rPr/>
        <w:t>indenizando</w:t>
      </w:r>
      <w:r>
        <w:rPr>
          <w:spacing w:val="2"/>
        </w:rPr>
        <w:t> </w:t>
      </w:r>
      <w:r>
        <w:rPr/>
        <w:t>os</w:t>
      </w:r>
      <w:r>
        <w:rPr>
          <w:spacing w:val="2"/>
        </w:rPr>
        <w:t> </w:t>
      </w:r>
      <w:r>
        <w:rPr/>
        <w:t>outros,</w:t>
      </w:r>
      <w:r>
        <w:rPr>
          <w:spacing w:val="2"/>
        </w:rPr>
        <w:t> </w:t>
      </w:r>
      <w:r>
        <w:rPr/>
        <w:t>será</w:t>
      </w:r>
      <w:r>
        <w:rPr>
          <w:spacing w:val="2"/>
        </w:rPr>
        <w:t> </w:t>
      </w:r>
      <w:r>
        <w:rPr/>
        <w:t>vendida</w:t>
      </w:r>
      <w:r>
        <w:rPr>
          <w:spacing w:val="2"/>
        </w:rPr>
        <w:t> </w:t>
      </w:r>
      <w:r>
        <w:rPr/>
        <w:t>e</w:t>
      </w:r>
      <w:r>
        <w:rPr>
          <w:spacing w:val="2"/>
        </w:rPr>
        <w:t> </w:t>
      </w:r>
      <w:r>
        <w:rPr/>
        <w:t>repartido</w:t>
      </w:r>
      <w:r>
        <w:rPr>
          <w:spacing w:val="2"/>
        </w:rPr>
        <w:t> </w:t>
      </w:r>
      <w:r>
        <w:rPr/>
        <w:t>o</w:t>
      </w:r>
      <w:r>
        <w:rPr>
          <w:spacing w:val="2"/>
        </w:rPr>
        <w:t> </w:t>
      </w:r>
      <w:r>
        <w:rPr/>
        <w:t>apurado,</w:t>
      </w:r>
      <w:r>
        <w:rPr>
          <w:spacing w:val="2"/>
        </w:rPr>
        <w:t> </w:t>
      </w:r>
      <w:r>
        <w:rPr/>
        <w:t>preferindo-se,</w:t>
      </w:r>
      <w:r>
        <w:rPr>
          <w:spacing w:val="2"/>
        </w:rPr>
        <w:t> </w:t>
      </w:r>
      <w:r>
        <w:rPr/>
        <w:t>na</w:t>
      </w:r>
      <w:r>
        <w:rPr>
          <w:spacing w:val="2"/>
        </w:rPr>
        <w:t> </w:t>
      </w:r>
      <w:r>
        <w:rPr/>
        <w:t>venda,</w:t>
      </w:r>
      <w:r>
        <w:rPr>
          <w:spacing w:val="2"/>
        </w:rPr>
        <w:t> </w:t>
      </w:r>
      <w:r>
        <w:rPr/>
        <w:t>em</w:t>
      </w:r>
      <w:r>
        <w:rPr>
          <w:spacing w:val="2"/>
        </w:rPr>
        <w:t> </w:t>
      </w:r>
      <w:r>
        <w:rPr/>
        <w:t>condições</w:t>
      </w:r>
      <w:r>
        <w:rPr>
          <w:spacing w:val="2"/>
        </w:rPr>
        <w:t> </w:t>
      </w:r>
      <w:r>
        <w:rPr/>
        <w:t>iguais</w:t>
      </w:r>
      <w:r>
        <w:rPr>
          <w:spacing w:val="2"/>
        </w:rPr>
        <w:t> </w:t>
      </w:r>
      <w:r>
        <w:rPr/>
        <w:t>de</w:t>
      </w:r>
      <w:r>
        <w:rPr>
          <w:spacing w:val="2"/>
        </w:rPr>
        <w:t> </w:t>
      </w:r>
      <w:r>
        <w:rPr/>
        <w:t>oferta,</w:t>
      </w:r>
      <w:r>
        <w:rPr>
          <w:spacing w:val="80"/>
        </w:rPr>
        <w:t> </w:t>
      </w:r>
      <w:r>
        <w:rPr/>
        <w:t>o condômino ao estranho, e entre os condôminos aquele que tiver na coisa benfeitorias mais valiosas, e, não as havendo, o de quinhão maior.</w:t>
      </w:r>
    </w:p>
    <w:p>
      <w:pPr>
        <w:pStyle w:val="BodyText"/>
        <w:spacing w:before="4"/>
        <w:rPr>
          <w:sz w:val="4"/>
        </w:rPr>
      </w:pPr>
    </w:p>
    <w:p>
      <w:pPr>
        <w:pStyle w:val="BodyText"/>
        <w:ind w:left="41" w:right="59" w:firstLine="92"/>
      </w:pPr>
      <w:r>
        <w:rPr/>
        <w:t>Parágrafo</w:t>
      </w:r>
      <w:r>
        <w:rPr>
          <w:spacing w:val="2"/>
        </w:rPr>
        <w:t> </w:t>
      </w:r>
      <w:r>
        <w:rPr/>
        <w:t>único.</w:t>
      </w:r>
      <w:r>
        <w:rPr>
          <w:spacing w:val="2"/>
        </w:rPr>
        <w:t> </w:t>
      </w:r>
      <w:r>
        <w:rPr/>
        <w:t>Se</w:t>
      </w:r>
      <w:r>
        <w:rPr>
          <w:spacing w:val="2"/>
        </w:rPr>
        <w:t> </w:t>
      </w:r>
      <w:r>
        <w:rPr/>
        <w:t>nenhum</w:t>
      </w:r>
      <w:r>
        <w:rPr>
          <w:spacing w:val="2"/>
        </w:rPr>
        <w:t> </w:t>
      </w:r>
      <w:r>
        <w:rPr/>
        <w:t>dos</w:t>
      </w:r>
      <w:r>
        <w:rPr>
          <w:spacing w:val="2"/>
        </w:rPr>
        <w:t> </w:t>
      </w:r>
      <w:r>
        <w:rPr/>
        <w:t>condôminos</w:t>
      </w:r>
      <w:r>
        <w:rPr>
          <w:spacing w:val="2"/>
        </w:rPr>
        <w:t> </w:t>
      </w:r>
      <w:r>
        <w:rPr/>
        <w:t>tem</w:t>
      </w:r>
      <w:r>
        <w:rPr>
          <w:spacing w:val="2"/>
        </w:rPr>
        <w:t> </w:t>
      </w:r>
      <w:r>
        <w:rPr/>
        <w:t>benfeitorias</w:t>
      </w:r>
      <w:r>
        <w:rPr>
          <w:spacing w:val="2"/>
        </w:rPr>
        <w:t> </w:t>
      </w:r>
      <w:r>
        <w:rPr/>
        <w:t>na</w:t>
      </w:r>
      <w:r>
        <w:rPr>
          <w:spacing w:val="2"/>
        </w:rPr>
        <w:t> </w:t>
      </w:r>
      <w:r>
        <w:rPr/>
        <w:t>coisa</w:t>
      </w:r>
      <w:r>
        <w:rPr>
          <w:spacing w:val="2"/>
        </w:rPr>
        <w:t> </w:t>
      </w:r>
      <w:r>
        <w:rPr/>
        <w:t>comum</w:t>
      </w:r>
      <w:r>
        <w:rPr>
          <w:spacing w:val="2"/>
        </w:rPr>
        <w:t> </w:t>
      </w:r>
      <w:r>
        <w:rPr/>
        <w:t>e</w:t>
      </w:r>
      <w:r>
        <w:rPr>
          <w:spacing w:val="2"/>
        </w:rPr>
        <w:t> </w:t>
      </w:r>
      <w:r>
        <w:rPr/>
        <w:t>participam</w:t>
      </w:r>
      <w:r>
        <w:rPr>
          <w:spacing w:val="2"/>
        </w:rPr>
        <w:t> </w:t>
      </w:r>
      <w:r>
        <w:rPr/>
        <w:t>todos</w:t>
      </w:r>
      <w:r>
        <w:rPr>
          <w:spacing w:val="2"/>
        </w:rPr>
        <w:t> </w:t>
      </w:r>
      <w:r>
        <w:rPr/>
        <w:t>do</w:t>
      </w:r>
      <w:r>
        <w:rPr>
          <w:spacing w:val="2"/>
        </w:rPr>
        <w:t> </w:t>
      </w:r>
      <w:r>
        <w:rPr/>
        <w:t>condomínio</w:t>
      </w:r>
      <w:r>
        <w:rPr>
          <w:spacing w:val="2"/>
        </w:rPr>
        <w:t> </w:t>
      </w:r>
      <w:r>
        <w:rPr/>
        <w:t>em</w:t>
      </w:r>
      <w:r>
        <w:rPr>
          <w:spacing w:val="2"/>
        </w:rPr>
        <w:t> </w:t>
      </w:r>
      <w:r>
        <w:rPr/>
        <w:t>partes</w:t>
      </w:r>
      <w:r>
        <w:rPr>
          <w:spacing w:val="2"/>
        </w:rPr>
        <w:t> </w:t>
      </w:r>
      <w:r>
        <w:rPr/>
        <w:t>iguais,</w:t>
      </w:r>
      <w:r>
        <w:rPr>
          <w:spacing w:val="2"/>
        </w:rPr>
        <w:t> </w:t>
      </w:r>
      <w:r>
        <w:rPr/>
        <w:t>realizar-se-á</w:t>
      </w:r>
      <w:r>
        <w:rPr>
          <w:spacing w:val="2"/>
        </w:rPr>
        <w:t> </w:t>
      </w:r>
      <w:r>
        <w:rPr/>
        <w:t>licitação</w:t>
      </w:r>
      <w:r>
        <w:rPr>
          <w:spacing w:val="2"/>
        </w:rPr>
        <w:t> </w:t>
      </w:r>
      <w:r>
        <w:rPr/>
        <w:t>entre</w:t>
      </w:r>
      <w:r>
        <w:rPr>
          <w:spacing w:val="2"/>
        </w:rPr>
        <w:t> </w:t>
      </w:r>
      <w:r>
        <w:rPr/>
        <w:t>estranhos</w:t>
      </w:r>
      <w:r>
        <w:rPr>
          <w:spacing w:val="2"/>
        </w:rPr>
        <w:t> </w:t>
      </w:r>
      <w:r>
        <w:rPr/>
        <w:t>e,</w:t>
      </w:r>
      <w:r>
        <w:rPr>
          <w:spacing w:val="2"/>
        </w:rPr>
        <w:t> </w:t>
      </w:r>
      <w:r>
        <w:rPr/>
        <w:t>antes</w:t>
      </w:r>
      <w:r>
        <w:rPr>
          <w:spacing w:val="2"/>
        </w:rPr>
        <w:t> </w:t>
      </w:r>
      <w:r>
        <w:rPr/>
        <w:t>de</w:t>
      </w:r>
      <w:r>
        <w:rPr>
          <w:spacing w:val="2"/>
        </w:rPr>
        <w:t> </w:t>
      </w:r>
      <w:r>
        <w:rPr/>
        <w:t>adjudicada</w:t>
      </w:r>
      <w:r>
        <w:rPr>
          <w:spacing w:val="2"/>
        </w:rPr>
        <w:t> </w:t>
      </w:r>
      <w:r>
        <w:rPr/>
        <w:t>a</w:t>
      </w:r>
      <w:r>
        <w:rPr>
          <w:spacing w:val="2"/>
        </w:rPr>
        <w:t> </w:t>
      </w:r>
      <w:r>
        <w:rPr/>
        <w:t>coisa</w:t>
      </w:r>
      <w:r>
        <w:rPr>
          <w:spacing w:val="2"/>
        </w:rPr>
        <w:t> </w:t>
      </w:r>
      <w:r>
        <w:rPr/>
        <w:t>àquele</w:t>
      </w:r>
      <w:r>
        <w:rPr>
          <w:spacing w:val="40"/>
        </w:rPr>
        <w:t> </w:t>
      </w:r>
      <w:r>
        <w:rPr/>
        <w:t>que ofereceu maior lanço, proceder-se-á à licitação entre os condôminos, a fim de que a coisa seja adjudicada a quem afinal oferecer melhor lanço, preferindo, em condições iguais, o condômino ao estranho.</w:t>
      </w:r>
    </w:p>
    <w:p>
      <w:pPr>
        <w:pStyle w:val="BodyText"/>
        <w:spacing w:before="4"/>
        <w:rPr>
          <w:sz w:val="4"/>
        </w:rPr>
      </w:pPr>
    </w:p>
    <w:p>
      <w:pPr>
        <w:pStyle w:val="BodyText"/>
        <w:spacing w:line="57" w:lineRule="exact"/>
        <w:ind w:left="139" w:right="47"/>
        <w:jc w:val="center"/>
      </w:pPr>
      <w:r>
        <w:rPr/>
        <w:t>Subseção</w:t>
      </w:r>
      <w:r>
        <w:rPr>
          <w:spacing w:val="3"/>
        </w:rPr>
        <w:t> </w:t>
      </w:r>
      <w:r>
        <w:rPr>
          <w:spacing w:val="-5"/>
        </w:rPr>
        <w:t>II</w:t>
      </w:r>
    </w:p>
    <w:p>
      <w:pPr>
        <w:pStyle w:val="BodyText"/>
        <w:ind w:left="64" w:right="64"/>
        <w:jc w:val="center"/>
      </w:pPr>
      <w:r>
        <w:rPr/>
        <w:t>Da</w:t>
      </w:r>
      <w:r>
        <w:rPr>
          <w:spacing w:val="2"/>
        </w:rPr>
        <w:t> </w:t>
      </w:r>
      <w:r>
        <w:rPr/>
        <w:t>Administração</w:t>
      </w:r>
      <w:r>
        <w:rPr>
          <w:spacing w:val="3"/>
        </w:rPr>
        <w:t> </w:t>
      </w:r>
      <w:r>
        <w:rPr/>
        <w:t>do</w:t>
      </w:r>
      <w:r>
        <w:rPr>
          <w:spacing w:val="3"/>
        </w:rPr>
        <w:t> </w:t>
      </w:r>
      <w:r>
        <w:rPr>
          <w:spacing w:val="-2"/>
        </w:rPr>
        <w:t>Condomínio</w:t>
      </w:r>
    </w:p>
    <w:p>
      <w:pPr>
        <w:pStyle w:val="BodyText"/>
        <w:spacing w:before="6"/>
        <w:rPr>
          <w:sz w:val="4"/>
        </w:rPr>
      </w:pPr>
    </w:p>
    <w:p>
      <w:pPr>
        <w:pStyle w:val="BodyText"/>
        <w:ind w:left="41" w:right="195" w:firstLine="92"/>
      </w:pPr>
      <w:r>
        <w:rPr/>
        <w:t>Art. 1.323. Deliberando a maioria sobre a administração da coisa comum, escolherá o administrador, que poderá ser estranho ao condomínio; resolvendo alugá-la, preferir-se-á, em condições iguais, o</w:t>
      </w:r>
      <w:r>
        <w:rPr>
          <w:spacing w:val="40"/>
        </w:rPr>
        <w:t> </w:t>
      </w:r>
      <w:r>
        <w:rPr/>
        <w:t>condômino ao que não o é.</w:t>
      </w:r>
    </w:p>
    <w:p>
      <w:pPr>
        <w:pStyle w:val="BodyText"/>
        <w:spacing w:before="4"/>
        <w:rPr>
          <w:sz w:val="4"/>
        </w:rPr>
      </w:pPr>
    </w:p>
    <w:p>
      <w:pPr>
        <w:pStyle w:val="BodyText"/>
        <w:spacing w:line="448" w:lineRule="auto"/>
        <w:ind w:left="133" w:right="2217"/>
      </w:pPr>
      <w:r>
        <w:rPr/>
        <w:t>Art. 1.324. O condômino que administrar sem oposição dos outros presume-se representante </w:t>
      </w:r>
      <w:r>
        <w:rPr/>
        <w:t>comum.</w:t>
      </w:r>
      <w:r>
        <w:rPr>
          <w:spacing w:val="40"/>
        </w:rPr>
        <w:t> </w:t>
      </w:r>
      <w:r>
        <w:rPr/>
        <w:t>Art. 1.325. A maioria será calculada pelo valor dos quinhões.</w:t>
      </w:r>
    </w:p>
    <w:p>
      <w:pPr>
        <w:pStyle w:val="BodyText"/>
        <w:spacing w:before="3"/>
        <w:ind w:left="133"/>
      </w:pPr>
      <w:r>
        <w:rPr/>
        <w:t>§</w:t>
      </w:r>
      <w:r>
        <w:rPr>
          <w:spacing w:val="2"/>
        </w:rPr>
        <w:t> </w:t>
      </w:r>
      <w:r>
        <w:rPr/>
        <w:t>1</w:t>
      </w:r>
      <w:r>
        <w:rPr>
          <w:spacing w:val="2"/>
        </w:rPr>
        <w:t> </w:t>
      </w:r>
      <w:r>
        <w:rPr>
          <w:position w:val="2"/>
        </w:rPr>
        <w:t>o</w:t>
      </w:r>
      <w:r>
        <w:rPr>
          <w:spacing w:val="2"/>
          <w:position w:val="2"/>
        </w:rPr>
        <w:t> </w:t>
      </w:r>
      <w:r>
        <w:rPr/>
        <w:t>As</w:t>
      </w:r>
      <w:r>
        <w:rPr>
          <w:spacing w:val="3"/>
        </w:rPr>
        <w:t> </w:t>
      </w:r>
      <w:r>
        <w:rPr/>
        <w:t>deliberações</w:t>
      </w:r>
      <w:r>
        <w:rPr>
          <w:spacing w:val="2"/>
        </w:rPr>
        <w:t> </w:t>
      </w:r>
      <w:r>
        <w:rPr/>
        <w:t>serão</w:t>
      </w:r>
      <w:r>
        <w:rPr>
          <w:spacing w:val="2"/>
        </w:rPr>
        <w:t> </w:t>
      </w:r>
      <w:r>
        <w:rPr/>
        <w:t>obrigatórias,</w:t>
      </w:r>
      <w:r>
        <w:rPr>
          <w:spacing w:val="2"/>
        </w:rPr>
        <w:t> </w:t>
      </w:r>
      <w:r>
        <w:rPr/>
        <w:t>sendo</w:t>
      </w:r>
      <w:r>
        <w:rPr>
          <w:spacing w:val="3"/>
        </w:rPr>
        <w:t> </w:t>
      </w:r>
      <w:r>
        <w:rPr/>
        <w:t>tomadas</w:t>
      </w:r>
      <w:r>
        <w:rPr>
          <w:spacing w:val="2"/>
        </w:rPr>
        <w:t> </w:t>
      </w:r>
      <w:r>
        <w:rPr/>
        <w:t>por</w:t>
      </w:r>
      <w:r>
        <w:rPr>
          <w:spacing w:val="2"/>
        </w:rPr>
        <w:t> </w:t>
      </w:r>
      <w:r>
        <w:rPr/>
        <w:t>maioria</w:t>
      </w:r>
      <w:r>
        <w:rPr>
          <w:spacing w:val="2"/>
        </w:rPr>
        <w:t> </w:t>
      </w:r>
      <w:r>
        <w:rPr>
          <w:spacing w:val="-2"/>
        </w:rPr>
        <w:t>absoluta.</w:t>
      </w:r>
    </w:p>
    <w:p>
      <w:pPr>
        <w:pStyle w:val="BodyText"/>
        <w:spacing w:before="50"/>
        <w:ind w:left="133"/>
      </w:pPr>
      <w:r>
        <w:rPr/>
        <w:t>§</w:t>
      </w:r>
      <w:r>
        <w:rPr>
          <w:spacing w:val="2"/>
        </w:rPr>
        <w:t> </w:t>
      </w:r>
      <w:r>
        <w:rPr/>
        <w:t>2</w:t>
      </w:r>
      <w:r>
        <w:rPr>
          <w:spacing w:val="2"/>
        </w:rPr>
        <w:t> </w:t>
      </w:r>
      <w:r>
        <w:rPr>
          <w:position w:val="2"/>
        </w:rPr>
        <w:t>o</w:t>
      </w:r>
      <w:r>
        <w:rPr>
          <w:spacing w:val="2"/>
          <w:position w:val="2"/>
        </w:rPr>
        <w:t> </w:t>
      </w:r>
      <w:r>
        <w:rPr/>
        <w:t>Não</w:t>
      </w:r>
      <w:r>
        <w:rPr>
          <w:spacing w:val="3"/>
        </w:rPr>
        <w:t> </w:t>
      </w:r>
      <w:r>
        <w:rPr/>
        <w:t>sendo</w:t>
      </w:r>
      <w:r>
        <w:rPr>
          <w:spacing w:val="2"/>
        </w:rPr>
        <w:t> </w:t>
      </w:r>
      <w:r>
        <w:rPr/>
        <w:t>possível</w:t>
      </w:r>
      <w:r>
        <w:rPr>
          <w:spacing w:val="2"/>
        </w:rPr>
        <w:t> </w:t>
      </w:r>
      <w:r>
        <w:rPr/>
        <w:t>alcançar</w:t>
      </w:r>
      <w:r>
        <w:rPr>
          <w:spacing w:val="2"/>
        </w:rPr>
        <w:t> </w:t>
      </w:r>
      <w:r>
        <w:rPr/>
        <w:t>maioria</w:t>
      </w:r>
      <w:r>
        <w:rPr>
          <w:spacing w:val="3"/>
        </w:rPr>
        <w:t> </w:t>
      </w:r>
      <w:r>
        <w:rPr/>
        <w:t>absoluta,</w:t>
      </w:r>
      <w:r>
        <w:rPr>
          <w:spacing w:val="2"/>
        </w:rPr>
        <w:t> </w:t>
      </w:r>
      <w:r>
        <w:rPr/>
        <w:t>decidirá</w:t>
      </w:r>
      <w:r>
        <w:rPr>
          <w:spacing w:val="2"/>
        </w:rPr>
        <w:t> </w:t>
      </w:r>
      <w:r>
        <w:rPr/>
        <w:t>o</w:t>
      </w:r>
      <w:r>
        <w:rPr>
          <w:spacing w:val="3"/>
        </w:rPr>
        <w:t> </w:t>
      </w:r>
      <w:r>
        <w:rPr/>
        <w:t>juiz,</w:t>
      </w:r>
      <w:r>
        <w:rPr>
          <w:spacing w:val="2"/>
        </w:rPr>
        <w:t> </w:t>
      </w:r>
      <w:r>
        <w:rPr/>
        <w:t>a</w:t>
      </w:r>
      <w:r>
        <w:rPr>
          <w:spacing w:val="2"/>
        </w:rPr>
        <w:t> </w:t>
      </w:r>
      <w:r>
        <w:rPr/>
        <w:t>requerimento</w:t>
      </w:r>
      <w:r>
        <w:rPr>
          <w:spacing w:val="2"/>
        </w:rPr>
        <w:t> </w:t>
      </w:r>
      <w:r>
        <w:rPr/>
        <w:t>de</w:t>
      </w:r>
      <w:r>
        <w:rPr>
          <w:spacing w:val="3"/>
        </w:rPr>
        <w:t> </w:t>
      </w:r>
      <w:r>
        <w:rPr/>
        <w:t>qualquer</w:t>
      </w:r>
      <w:r>
        <w:rPr>
          <w:spacing w:val="2"/>
        </w:rPr>
        <w:t> </w:t>
      </w:r>
      <w:r>
        <w:rPr/>
        <w:t>condômino,</w:t>
      </w:r>
      <w:r>
        <w:rPr>
          <w:spacing w:val="2"/>
        </w:rPr>
        <w:t> </w:t>
      </w:r>
      <w:r>
        <w:rPr/>
        <w:t>ouvidos</w:t>
      </w:r>
      <w:r>
        <w:rPr>
          <w:spacing w:val="2"/>
        </w:rPr>
        <w:t> </w:t>
      </w:r>
      <w:r>
        <w:rPr/>
        <w:t>os</w:t>
      </w:r>
      <w:r>
        <w:rPr>
          <w:spacing w:val="3"/>
        </w:rPr>
        <w:t> </w:t>
      </w:r>
      <w:r>
        <w:rPr>
          <w:spacing w:val="-2"/>
        </w:rPr>
        <w:t>outros.</w:t>
      </w:r>
    </w:p>
    <w:p>
      <w:pPr>
        <w:pStyle w:val="BodyText"/>
        <w:spacing w:before="50"/>
        <w:ind w:left="133"/>
      </w:pPr>
      <w:r>
        <w:rPr/>
        <w:t>§</w:t>
      </w:r>
      <w:r>
        <w:rPr>
          <w:spacing w:val="1"/>
        </w:rPr>
        <w:t> </w:t>
      </w:r>
      <w:r>
        <w:rPr/>
        <w:t>3</w:t>
      </w:r>
      <w:r>
        <w:rPr>
          <w:spacing w:val="2"/>
        </w:rPr>
        <w:t> </w:t>
      </w:r>
      <w:r>
        <w:rPr>
          <w:position w:val="2"/>
        </w:rPr>
        <w:t>o</w:t>
      </w:r>
      <w:r>
        <w:rPr>
          <w:spacing w:val="2"/>
          <w:position w:val="2"/>
        </w:rPr>
        <w:t> </w:t>
      </w:r>
      <w:r>
        <w:rPr/>
        <w:t>Havendo</w:t>
      </w:r>
      <w:r>
        <w:rPr>
          <w:spacing w:val="2"/>
        </w:rPr>
        <w:t> </w:t>
      </w:r>
      <w:r>
        <w:rPr/>
        <w:t>dúvida</w:t>
      </w:r>
      <w:r>
        <w:rPr>
          <w:spacing w:val="2"/>
        </w:rPr>
        <w:t> </w:t>
      </w:r>
      <w:r>
        <w:rPr/>
        <w:t>quanto</w:t>
      </w:r>
      <w:r>
        <w:rPr>
          <w:spacing w:val="2"/>
        </w:rPr>
        <w:t> </w:t>
      </w:r>
      <w:r>
        <w:rPr/>
        <w:t>ao</w:t>
      </w:r>
      <w:r>
        <w:rPr>
          <w:spacing w:val="2"/>
        </w:rPr>
        <w:t> </w:t>
      </w:r>
      <w:r>
        <w:rPr/>
        <w:t>valor</w:t>
      </w:r>
      <w:r>
        <w:rPr>
          <w:spacing w:val="2"/>
        </w:rPr>
        <w:t> </w:t>
      </w:r>
      <w:r>
        <w:rPr/>
        <w:t>do</w:t>
      </w:r>
      <w:r>
        <w:rPr>
          <w:spacing w:val="2"/>
        </w:rPr>
        <w:t> </w:t>
      </w:r>
      <w:r>
        <w:rPr/>
        <w:t>quinhão,</w:t>
      </w:r>
      <w:r>
        <w:rPr>
          <w:spacing w:val="1"/>
        </w:rPr>
        <w:t> </w:t>
      </w:r>
      <w:r>
        <w:rPr/>
        <w:t>será</w:t>
      </w:r>
      <w:r>
        <w:rPr>
          <w:spacing w:val="2"/>
        </w:rPr>
        <w:t> </w:t>
      </w:r>
      <w:r>
        <w:rPr/>
        <w:t>este</w:t>
      </w:r>
      <w:r>
        <w:rPr>
          <w:spacing w:val="2"/>
        </w:rPr>
        <w:t> </w:t>
      </w:r>
      <w:r>
        <w:rPr/>
        <w:t>avaliado</w:t>
      </w:r>
      <w:r>
        <w:rPr>
          <w:spacing w:val="2"/>
        </w:rPr>
        <w:t> </w:t>
      </w:r>
      <w:r>
        <w:rPr>
          <w:spacing w:val="-2"/>
        </w:rPr>
        <w:t>judicialmente.</w:t>
      </w:r>
    </w:p>
    <w:p>
      <w:pPr>
        <w:pStyle w:val="BodyText"/>
        <w:spacing w:before="50"/>
        <w:ind w:left="133"/>
      </w:pPr>
      <w:r>
        <w:rPr/>
        <w:t>Art.</w:t>
      </w:r>
      <w:r>
        <w:rPr>
          <w:spacing w:val="2"/>
        </w:rPr>
        <w:t> </w:t>
      </w:r>
      <w:r>
        <w:rPr/>
        <w:t>1.326.</w:t>
      </w:r>
      <w:r>
        <w:rPr>
          <w:spacing w:val="2"/>
        </w:rPr>
        <w:t> </w:t>
      </w:r>
      <w:r>
        <w:rPr/>
        <w:t>Os</w:t>
      </w:r>
      <w:r>
        <w:rPr>
          <w:spacing w:val="3"/>
        </w:rPr>
        <w:t> </w:t>
      </w:r>
      <w:r>
        <w:rPr/>
        <w:t>frutos</w:t>
      </w:r>
      <w:r>
        <w:rPr>
          <w:spacing w:val="2"/>
        </w:rPr>
        <w:t> </w:t>
      </w:r>
      <w:r>
        <w:rPr/>
        <w:t>da</w:t>
      </w:r>
      <w:r>
        <w:rPr>
          <w:spacing w:val="3"/>
        </w:rPr>
        <w:t> </w:t>
      </w:r>
      <w:r>
        <w:rPr/>
        <w:t>coisa</w:t>
      </w:r>
      <w:r>
        <w:rPr>
          <w:spacing w:val="2"/>
        </w:rPr>
        <w:t> </w:t>
      </w:r>
      <w:r>
        <w:rPr/>
        <w:t>comum,</w:t>
      </w:r>
      <w:r>
        <w:rPr>
          <w:spacing w:val="2"/>
        </w:rPr>
        <w:t> </w:t>
      </w:r>
      <w:r>
        <w:rPr/>
        <w:t>não</w:t>
      </w:r>
      <w:r>
        <w:rPr>
          <w:spacing w:val="3"/>
        </w:rPr>
        <w:t> </w:t>
      </w:r>
      <w:r>
        <w:rPr/>
        <w:t>havendo</w:t>
      </w:r>
      <w:r>
        <w:rPr>
          <w:spacing w:val="2"/>
        </w:rPr>
        <w:t> </w:t>
      </w:r>
      <w:r>
        <w:rPr/>
        <w:t>em</w:t>
      </w:r>
      <w:r>
        <w:rPr>
          <w:spacing w:val="3"/>
        </w:rPr>
        <w:t> </w:t>
      </w:r>
      <w:r>
        <w:rPr/>
        <w:t>contrário</w:t>
      </w:r>
      <w:r>
        <w:rPr>
          <w:spacing w:val="2"/>
        </w:rPr>
        <w:t> </w:t>
      </w:r>
      <w:r>
        <w:rPr/>
        <w:t>estipulação</w:t>
      </w:r>
      <w:r>
        <w:rPr>
          <w:spacing w:val="2"/>
        </w:rPr>
        <w:t> </w:t>
      </w:r>
      <w:r>
        <w:rPr/>
        <w:t>ou</w:t>
      </w:r>
      <w:r>
        <w:rPr>
          <w:spacing w:val="3"/>
        </w:rPr>
        <w:t> </w:t>
      </w:r>
      <w:r>
        <w:rPr/>
        <w:t>disposição</w:t>
      </w:r>
      <w:r>
        <w:rPr>
          <w:spacing w:val="2"/>
        </w:rPr>
        <w:t> </w:t>
      </w:r>
      <w:r>
        <w:rPr/>
        <w:t>de</w:t>
      </w:r>
      <w:r>
        <w:rPr>
          <w:spacing w:val="3"/>
        </w:rPr>
        <w:t> </w:t>
      </w:r>
      <w:r>
        <w:rPr/>
        <w:t>última</w:t>
      </w:r>
      <w:r>
        <w:rPr>
          <w:spacing w:val="2"/>
        </w:rPr>
        <w:t> </w:t>
      </w:r>
      <w:r>
        <w:rPr/>
        <w:t>vontade,</w:t>
      </w:r>
      <w:r>
        <w:rPr>
          <w:spacing w:val="2"/>
        </w:rPr>
        <w:t> </w:t>
      </w:r>
      <w:r>
        <w:rPr/>
        <w:t>serão</w:t>
      </w:r>
      <w:r>
        <w:rPr>
          <w:spacing w:val="3"/>
        </w:rPr>
        <w:t> </w:t>
      </w:r>
      <w:r>
        <w:rPr/>
        <w:t>partilhados</w:t>
      </w:r>
      <w:r>
        <w:rPr>
          <w:spacing w:val="2"/>
        </w:rPr>
        <w:t> </w:t>
      </w:r>
      <w:r>
        <w:rPr/>
        <w:t>na</w:t>
      </w:r>
      <w:r>
        <w:rPr>
          <w:spacing w:val="3"/>
        </w:rPr>
        <w:t> </w:t>
      </w:r>
      <w:r>
        <w:rPr/>
        <w:t>proporção</w:t>
      </w:r>
      <w:r>
        <w:rPr>
          <w:spacing w:val="2"/>
        </w:rPr>
        <w:t> </w:t>
      </w:r>
      <w:r>
        <w:rPr/>
        <w:t>dos</w:t>
      </w:r>
      <w:r>
        <w:rPr>
          <w:spacing w:val="3"/>
        </w:rPr>
        <w:t> </w:t>
      </w:r>
      <w:r>
        <w:rPr>
          <w:spacing w:val="-2"/>
        </w:rPr>
        <w:t>quinhões.</w:t>
      </w:r>
    </w:p>
    <w:p>
      <w:pPr>
        <w:pStyle w:val="BodyText"/>
        <w:spacing w:before="4"/>
        <w:rPr>
          <w:sz w:val="4"/>
        </w:rPr>
      </w:pPr>
    </w:p>
    <w:p>
      <w:pPr>
        <w:pStyle w:val="BodyText"/>
        <w:spacing w:line="57" w:lineRule="exact"/>
        <w:ind w:left="139" w:right="47"/>
        <w:jc w:val="center"/>
      </w:pPr>
      <w:r>
        <w:rPr/>
        <w:t>Seção</w:t>
      </w:r>
      <w:r>
        <w:rPr>
          <w:spacing w:val="2"/>
        </w:rPr>
        <w:t> </w:t>
      </w:r>
      <w:r>
        <w:rPr>
          <w:spacing w:val="-7"/>
        </w:rPr>
        <w:t>II</w:t>
      </w:r>
    </w:p>
    <w:p>
      <w:pPr>
        <w:pStyle w:val="BodyText"/>
        <w:ind w:left="1923"/>
      </w:pPr>
      <w:r>
        <w:rPr/>
        <w:t>Do</w:t>
      </w:r>
      <w:r>
        <w:rPr>
          <w:spacing w:val="3"/>
        </w:rPr>
        <w:t> </w:t>
      </w:r>
      <w:r>
        <w:rPr/>
        <w:t>Condomínio</w:t>
      </w:r>
      <w:r>
        <w:rPr>
          <w:spacing w:val="3"/>
        </w:rPr>
        <w:t> </w:t>
      </w:r>
      <w:r>
        <w:rPr>
          <w:spacing w:val="-2"/>
        </w:rPr>
        <w:t>Necessário</w:t>
      </w:r>
    </w:p>
    <w:p>
      <w:pPr>
        <w:pStyle w:val="BodyText"/>
        <w:spacing w:before="6"/>
        <w:rPr>
          <w:sz w:val="4"/>
        </w:rPr>
      </w:pPr>
    </w:p>
    <w:p>
      <w:pPr>
        <w:pStyle w:val="BodyText"/>
        <w:ind w:left="133"/>
      </w:pPr>
      <w:r>
        <w:rPr/>
        <w:t>Art.</w:t>
      </w:r>
      <w:r>
        <w:rPr>
          <w:spacing w:val="2"/>
        </w:rPr>
        <w:t> </w:t>
      </w:r>
      <w:r>
        <w:rPr/>
        <w:t>1.327.</w:t>
      </w:r>
      <w:r>
        <w:rPr>
          <w:spacing w:val="2"/>
        </w:rPr>
        <w:t> </w:t>
      </w:r>
      <w:r>
        <w:rPr/>
        <w:t>O</w:t>
      </w:r>
      <w:r>
        <w:rPr>
          <w:spacing w:val="2"/>
        </w:rPr>
        <w:t> </w:t>
      </w:r>
      <w:r>
        <w:rPr/>
        <w:t>condomínio</w:t>
      </w:r>
      <w:r>
        <w:rPr>
          <w:spacing w:val="2"/>
        </w:rPr>
        <w:t> </w:t>
      </w:r>
      <w:r>
        <w:rPr/>
        <w:t>por</w:t>
      </w:r>
      <w:r>
        <w:rPr>
          <w:spacing w:val="2"/>
        </w:rPr>
        <w:t> </w:t>
      </w:r>
      <w:r>
        <w:rPr/>
        <w:t>meação</w:t>
      </w:r>
      <w:r>
        <w:rPr>
          <w:spacing w:val="2"/>
        </w:rPr>
        <w:t> </w:t>
      </w:r>
      <w:r>
        <w:rPr/>
        <w:t>de</w:t>
      </w:r>
      <w:r>
        <w:rPr>
          <w:spacing w:val="3"/>
        </w:rPr>
        <w:t> </w:t>
      </w:r>
      <w:r>
        <w:rPr/>
        <w:t>paredes,</w:t>
      </w:r>
      <w:r>
        <w:rPr>
          <w:spacing w:val="2"/>
        </w:rPr>
        <w:t> </w:t>
      </w:r>
      <w:r>
        <w:rPr/>
        <w:t>cercas,</w:t>
      </w:r>
      <w:r>
        <w:rPr>
          <w:spacing w:val="2"/>
        </w:rPr>
        <w:t> </w:t>
      </w:r>
      <w:r>
        <w:rPr/>
        <w:t>muros</w:t>
      </w:r>
      <w:r>
        <w:rPr>
          <w:spacing w:val="2"/>
        </w:rPr>
        <w:t> </w:t>
      </w:r>
      <w:r>
        <w:rPr/>
        <w:t>e</w:t>
      </w:r>
      <w:r>
        <w:rPr>
          <w:spacing w:val="2"/>
        </w:rPr>
        <w:t> </w:t>
      </w:r>
      <w:r>
        <w:rPr/>
        <w:t>valas</w:t>
      </w:r>
      <w:r>
        <w:rPr>
          <w:spacing w:val="2"/>
        </w:rPr>
        <w:t> </w:t>
      </w:r>
      <w:r>
        <w:rPr/>
        <w:t>regula-se</w:t>
      </w:r>
      <w:r>
        <w:rPr>
          <w:spacing w:val="3"/>
        </w:rPr>
        <w:t> </w:t>
      </w:r>
      <w:r>
        <w:rPr/>
        <w:t>pelo</w:t>
      </w:r>
      <w:r>
        <w:rPr>
          <w:spacing w:val="2"/>
        </w:rPr>
        <w:t> </w:t>
      </w:r>
      <w:r>
        <w:rPr/>
        <w:t>disposto</w:t>
      </w:r>
      <w:r>
        <w:rPr>
          <w:spacing w:val="2"/>
        </w:rPr>
        <w:t> </w:t>
      </w:r>
      <w:r>
        <w:rPr/>
        <w:t>neste</w:t>
      </w:r>
      <w:r>
        <w:rPr>
          <w:spacing w:val="2"/>
        </w:rPr>
        <w:t> </w:t>
      </w:r>
      <w:r>
        <w:rPr/>
        <w:t>Código</w:t>
      </w:r>
      <w:r>
        <w:rPr>
          <w:spacing w:val="2"/>
        </w:rPr>
        <w:t> </w:t>
      </w:r>
      <w:r>
        <w:rPr/>
        <w:t>(arts.</w:t>
      </w:r>
      <w:r>
        <w:rPr>
          <w:spacing w:val="2"/>
        </w:rPr>
        <w:t> </w:t>
      </w:r>
      <w:r>
        <w:rPr/>
        <w:t>1.297</w:t>
      </w:r>
      <w:r>
        <w:rPr>
          <w:spacing w:val="3"/>
        </w:rPr>
        <w:t> </w:t>
      </w:r>
      <w:r>
        <w:rPr/>
        <w:t>e</w:t>
      </w:r>
      <w:r>
        <w:rPr>
          <w:spacing w:val="2"/>
        </w:rPr>
        <w:t> </w:t>
      </w:r>
      <w:r>
        <w:rPr/>
        <w:t>1.298;</w:t>
      </w:r>
      <w:r>
        <w:rPr>
          <w:spacing w:val="2"/>
        </w:rPr>
        <w:t> </w:t>
      </w:r>
      <w:r>
        <w:rPr/>
        <w:t>1.304</w:t>
      </w:r>
      <w:r>
        <w:rPr>
          <w:spacing w:val="2"/>
        </w:rPr>
        <w:t> </w:t>
      </w:r>
      <w:r>
        <w:rPr/>
        <w:t>a</w:t>
      </w:r>
      <w:r>
        <w:rPr>
          <w:spacing w:val="2"/>
        </w:rPr>
        <w:t> </w:t>
      </w:r>
      <w:r>
        <w:rPr>
          <w:spacing w:val="-2"/>
        </w:rPr>
        <w:t>1.307).</w:t>
      </w:r>
    </w:p>
    <w:p>
      <w:pPr>
        <w:pStyle w:val="BodyText"/>
        <w:spacing w:before="4"/>
        <w:rPr>
          <w:sz w:val="4"/>
        </w:rPr>
      </w:pPr>
    </w:p>
    <w:p>
      <w:pPr>
        <w:pStyle w:val="BodyText"/>
        <w:spacing w:before="1"/>
        <w:ind w:left="41" w:right="295" w:firstLine="92"/>
      </w:pPr>
      <w:r>
        <w:rPr/>
        <w:t>Art. 1.328. O proprietário que tiver direito a estremar um imóvel com paredes, cercas, muros, valas ou valados, tê-lo-á igualmente a adquirir meação na parede, muro, valado ou cerca do vizinho,</w:t>
      </w:r>
      <w:r>
        <w:rPr>
          <w:spacing w:val="40"/>
        </w:rPr>
        <w:t> </w:t>
      </w:r>
      <w:r>
        <w:rPr/>
        <w:t>embolsando-lhe metade do que atualmente valer a obra e o terreno por ela ocupado (art. 1.297).</w:t>
      </w:r>
    </w:p>
    <w:p>
      <w:pPr>
        <w:pStyle w:val="BodyText"/>
        <w:spacing w:before="3"/>
        <w:rPr>
          <w:sz w:val="4"/>
        </w:rPr>
      </w:pPr>
    </w:p>
    <w:p>
      <w:pPr>
        <w:pStyle w:val="BodyText"/>
        <w:ind w:left="133"/>
      </w:pPr>
      <w:r>
        <w:rPr/>
        <w:t>Art.</w:t>
      </w:r>
      <w:r>
        <w:rPr>
          <w:spacing w:val="1"/>
        </w:rPr>
        <w:t> </w:t>
      </w:r>
      <w:r>
        <w:rPr/>
        <w:t>1.329.</w:t>
      </w:r>
      <w:r>
        <w:rPr>
          <w:spacing w:val="2"/>
        </w:rPr>
        <w:t> </w:t>
      </w:r>
      <w:r>
        <w:rPr/>
        <w:t>Não</w:t>
      </w:r>
      <w:r>
        <w:rPr>
          <w:spacing w:val="2"/>
        </w:rPr>
        <w:t> </w:t>
      </w:r>
      <w:r>
        <w:rPr/>
        <w:t>convindo</w:t>
      </w:r>
      <w:r>
        <w:rPr>
          <w:spacing w:val="2"/>
        </w:rPr>
        <w:t> </w:t>
      </w:r>
      <w:r>
        <w:rPr/>
        <w:t>os</w:t>
      </w:r>
      <w:r>
        <w:rPr>
          <w:spacing w:val="2"/>
        </w:rPr>
        <w:t> </w:t>
      </w:r>
      <w:r>
        <w:rPr/>
        <w:t>dois</w:t>
      </w:r>
      <w:r>
        <w:rPr>
          <w:spacing w:val="2"/>
        </w:rPr>
        <w:t> </w:t>
      </w:r>
      <w:r>
        <w:rPr/>
        <w:t>no</w:t>
      </w:r>
      <w:r>
        <w:rPr>
          <w:spacing w:val="2"/>
        </w:rPr>
        <w:t> </w:t>
      </w:r>
      <w:r>
        <w:rPr/>
        <w:t>preço</w:t>
      </w:r>
      <w:r>
        <w:rPr>
          <w:spacing w:val="2"/>
        </w:rPr>
        <w:t> </w:t>
      </w:r>
      <w:r>
        <w:rPr/>
        <w:t>da</w:t>
      </w:r>
      <w:r>
        <w:rPr>
          <w:spacing w:val="2"/>
        </w:rPr>
        <w:t> </w:t>
      </w:r>
      <w:r>
        <w:rPr/>
        <w:t>obra,</w:t>
      </w:r>
      <w:r>
        <w:rPr>
          <w:spacing w:val="1"/>
        </w:rPr>
        <w:t> </w:t>
      </w:r>
      <w:r>
        <w:rPr/>
        <w:t>será</w:t>
      </w:r>
      <w:r>
        <w:rPr>
          <w:spacing w:val="2"/>
        </w:rPr>
        <w:t> </w:t>
      </w:r>
      <w:r>
        <w:rPr/>
        <w:t>este</w:t>
      </w:r>
      <w:r>
        <w:rPr>
          <w:spacing w:val="2"/>
        </w:rPr>
        <w:t> </w:t>
      </w:r>
      <w:r>
        <w:rPr/>
        <w:t>arbitrado</w:t>
      </w:r>
      <w:r>
        <w:rPr>
          <w:spacing w:val="2"/>
        </w:rPr>
        <w:t> </w:t>
      </w:r>
      <w:r>
        <w:rPr/>
        <w:t>por</w:t>
      </w:r>
      <w:r>
        <w:rPr>
          <w:spacing w:val="2"/>
        </w:rPr>
        <w:t> </w:t>
      </w:r>
      <w:r>
        <w:rPr/>
        <w:t>peritos,</w:t>
      </w:r>
      <w:r>
        <w:rPr>
          <w:spacing w:val="2"/>
        </w:rPr>
        <w:t> </w:t>
      </w:r>
      <w:r>
        <w:rPr/>
        <w:t>a</w:t>
      </w:r>
      <w:r>
        <w:rPr>
          <w:spacing w:val="2"/>
        </w:rPr>
        <w:t> </w:t>
      </w:r>
      <w:r>
        <w:rPr/>
        <w:t>expensas</w:t>
      </w:r>
      <w:r>
        <w:rPr>
          <w:spacing w:val="2"/>
        </w:rPr>
        <w:t> </w:t>
      </w:r>
      <w:r>
        <w:rPr/>
        <w:t>de</w:t>
      </w:r>
      <w:r>
        <w:rPr>
          <w:spacing w:val="2"/>
        </w:rPr>
        <w:t> </w:t>
      </w:r>
      <w:r>
        <w:rPr/>
        <w:t>ambos</w:t>
      </w:r>
      <w:r>
        <w:rPr>
          <w:spacing w:val="1"/>
        </w:rPr>
        <w:t> </w:t>
      </w:r>
      <w:r>
        <w:rPr/>
        <w:t>os</w:t>
      </w:r>
      <w:r>
        <w:rPr>
          <w:spacing w:val="2"/>
        </w:rPr>
        <w:t> </w:t>
      </w:r>
      <w:r>
        <w:rPr>
          <w:spacing w:val="-2"/>
        </w:rPr>
        <w:t>confinantes.</w:t>
      </w:r>
    </w:p>
    <w:p>
      <w:pPr>
        <w:pStyle w:val="BodyText"/>
        <w:spacing w:before="7"/>
        <w:rPr>
          <w:sz w:val="4"/>
        </w:rPr>
      </w:pPr>
    </w:p>
    <w:p>
      <w:pPr>
        <w:pStyle w:val="BodyText"/>
        <w:ind w:left="133"/>
      </w:pPr>
      <w:r>
        <w:rPr/>
        <w:t>Art.</w:t>
      </w:r>
      <w:r>
        <w:rPr>
          <w:spacing w:val="2"/>
        </w:rPr>
        <w:t> </w:t>
      </w:r>
      <w:r>
        <w:rPr/>
        <w:t>1.330.</w:t>
      </w:r>
      <w:r>
        <w:rPr>
          <w:spacing w:val="2"/>
        </w:rPr>
        <w:t> </w:t>
      </w:r>
      <w:r>
        <w:rPr/>
        <w:t>Qualquer</w:t>
      </w:r>
      <w:r>
        <w:rPr>
          <w:spacing w:val="2"/>
        </w:rPr>
        <w:t> </w:t>
      </w:r>
      <w:r>
        <w:rPr/>
        <w:t>que</w:t>
      </w:r>
      <w:r>
        <w:rPr>
          <w:spacing w:val="2"/>
        </w:rPr>
        <w:t> </w:t>
      </w:r>
      <w:r>
        <w:rPr/>
        <w:t>seja</w:t>
      </w:r>
      <w:r>
        <w:rPr>
          <w:spacing w:val="2"/>
        </w:rPr>
        <w:t> </w:t>
      </w:r>
      <w:r>
        <w:rPr/>
        <w:t>o</w:t>
      </w:r>
      <w:r>
        <w:rPr>
          <w:spacing w:val="2"/>
        </w:rPr>
        <w:t> </w:t>
      </w:r>
      <w:r>
        <w:rPr/>
        <w:t>valor</w:t>
      </w:r>
      <w:r>
        <w:rPr>
          <w:spacing w:val="2"/>
        </w:rPr>
        <w:t> </w:t>
      </w:r>
      <w:r>
        <w:rPr/>
        <w:t>da</w:t>
      </w:r>
      <w:r>
        <w:rPr>
          <w:spacing w:val="2"/>
        </w:rPr>
        <w:t> </w:t>
      </w:r>
      <w:r>
        <w:rPr/>
        <w:t>meação,</w:t>
      </w:r>
      <w:r>
        <w:rPr>
          <w:spacing w:val="2"/>
        </w:rPr>
        <w:t> </w:t>
      </w:r>
      <w:r>
        <w:rPr/>
        <w:t>enquanto</w:t>
      </w:r>
      <w:r>
        <w:rPr>
          <w:spacing w:val="2"/>
        </w:rPr>
        <w:t> </w:t>
      </w:r>
      <w:r>
        <w:rPr/>
        <w:t>aquele</w:t>
      </w:r>
      <w:r>
        <w:rPr>
          <w:spacing w:val="2"/>
        </w:rPr>
        <w:t> </w:t>
      </w:r>
      <w:r>
        <w:rPr/>
        <w:t>que</w:t>
      </w:r>
      <w:r>
        <w:rPr>
          <w:spacing w:val="2"/>
        </w:rPr>
        <w:t> </w:t>
      </w:r>
      <w:r>
        <w:rPr/>
        <w:t>pretender</w:t>
      </w:r>
      <w:r>
        <w:rPr>
          <w:spacing w:val="2"/>
        </w:rPr>
        <w:t> </w:t>
      </w:r>
      <w:r>
        <w:rPr/>
        <w:t>a</w:t>
      </w:r>
      <w:r>
        <w:rPr>
          <w:spacing w:val="2"/>
        </w:rPr>
        <w:t> </w:t>
      </w:r>
      <w:r>
        <w:rPr/>
        <w:t>divisão</w:t>
      </w:r>
      <w:r>
        <w:rPr>
          <w:spacing w:val="2"/>
        </w:rPr>
        <w:t> </w:t>
      </w:r>
      <w:r>
        <w:rPr/>
        <w:t>não</w:t>
      </w:r>
      <w:r>
        <w:rPr>
          <w:spacing w:val="2"/>
        </w:rPr>
        <w:t> </w:t>
      </w:r>
      <w:r>
        <w:rPr/>
        <w:t>o</w:t>
      </w:r>
      <w:r>
        <w:rPr>
          <w:spacing w:val="2"/>
        </w:rPr>
        <w:t> </w:t>
      </w:r>
      <w:r>
        <w:rPr/>
        <w:t>pagar</w:t>
      </w:r>
      <w:r>
        <w:rPr>
          <w:spacing w:val="2"/>
        </w:rPr>
        <w:t> </w:t>
      </w:r>
      <w:r>
        <w:rPr/>
        <w:t>ou</w:t>
      </w:r>
      <w:r>
        <w:rPr>
          <w:spacing w:val="2"/>
        </w:rPr>
        <w:t> </w:t>
      </w:r>
      <w:r>
        <w:rPr/>
        <w:t>depositar,</w:t>
      </w:r>
      <w:r>
        <w:rPr>
          <w:spacing w:val="2"/>
        </w:rPr>
        <w:t> </w:t>
      </w:r>
      <w:r>
        <w:rPr/>
        <w:t>nenhum</w:t>
      </w:r>
      <w:r>
        <w:rPr>
          <w:spacing w:val="2"/>
        </w:rPr>
        <w:t> </w:t>
      </w:r>
      <w:r>
        <w:rPr/>
        <w:t>uso</w:t>
      </w:r>
      <w:r>
        <w:rPr>
          <w:spacing w:val="2"/>
        </w:rPr>
        <w:t> </w:t>
      </w:r>
      <w:r>
        <w:rPr/>
        <w:t>poderá</w:t>
      </w:r>
      <w:r>
        <w:rPr>
          <w:spacing w:val="2"/>
        </w:rPr>
        <w:t> </w:t>
      </w:r>
      <w:r>
        <w:rPr/>
        <w:t>fazer</w:t>
      </w:r>
      <w:r>
        <w:rPr>
          <w:spacing w:val="2"/>
        </w:rPr>
        <w:t> </w:t>
      </w:r>
      <w:r>
        <w:rPr/>
        <w:t>na</w:t>
      </w:r>
      <w:r>
        <w:rPr>
          <w:spacing w:val="2"/>
        </w:rPr>
        <w:t> </w:t>
      </w:r>
      <w:r>
        <w:rPr/>
        <w:t>parede,</w:t>
      </w:r>
      <w:r>
        <w:rPr>
          <w:spacing w:val="2"/>
        </w:rPr>
        <w:t> </w:t>
      </w:r>
      <w:r>
        <w:rPr/>
        <w:t>muro,</w:t>
      </w:r>
      <w:r>
        <w:rPr>
          <w:spacing w:val="2"/>
        </w:rPr>
        <w:t> </w:t>
      </w:r>
      <w:r>
        <w:rPr/>
        <w:t>vala,</w:t>
      </w:r>
      <w:r>
        <w:rPr>
          <w:spacing w:val="2"/>
        </w:rPr>
        <w:t> </w:t>
      </w:r>
      <w:r>
        <w:rPr/>
        <w:t>cerca</w:t>
      </w:r>
      <w:r>
        <w:rPr>
          <w:spacing w:val="2"/>
        </w:rPr>
        <w:t> </w:t>
      </w:r>
      <w:r>
        <w:rPr/>
        <w:t>ou</w:t>
      </w:r>
      <w:r>
        <w:rPr>
          <w:spacing w:val="2"/>
        </w:rPr>
        <w:t> </w:t>
      </w:r>
      <w:r>
        <w:rPr/>
        <w:t>qualquer</w:t>
      </w:r>
      <w:r>
        <w:rPr>
          <w:spacing w:val="2"/>
        </w:rPr>
        <w:t> </w:t>
      </w:r>
      <w:r>
        <w:rPr/>
        <w:t>outra</w:t>
      </w:r>
      <w:r>
        <w:rPr>
          <w:spacing w:val="2"/>
        </w:rPr>
        <w:t> </w:t>
      </w:r>
      <w:r>
        <w:rPr/>
        <w:t>obra</w:t>
      </w:r>
      <w:r>
        <w:rPr>
          <w:spacing w:val="2"/>
        </w:rPr>
        <w:t> </w:t>
      </w:r>
      <w:r>
        <w:rPr>
          <w:spacing w:val="-2"/>
        </w:rPr>
        <w:t>divisória.</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VII</w:t>
      </w:r>
    </w:p>
    <w:p>
      <w:pPr>
        <w:pStyle w:val="BodyText"/>
        <w:ind w:left="1954"/>
      </w:pPr>
      <w:r>
        <w:rPr/>
        <w:t>Do</w:t>
      </w:r>
      <w:r>
        <w:rPr>
          <w:spacing w:val="3"/>
        </w:rPr>
        <w:t> </w:t>
      </w:r>
      <w:r>
        <w:rPr/>
        <w:t>Condomínio</w:t>
      </w:r>
      <w:r>
        <w:rPr>
          <w:spacing w:val="3"/>
        </w:rPr>
        <w:t> </w:t>
      </w:r>
      <w:r>
        <w:rPr>
          <w:spacing w:val="-2"/>
        </w:rPr>
        <w:t>Edilício</w:t>
      </w:r>
    </w:p>
    <w:p>
      <w:pPr>
        <w:pStyle w:val="BodyText"/>
        <w:spacing w:before="4"/>
        <w:rPr>
          <w:sz w:val="4"/>
        </w:rPr>
      </w:pPr>
    </w:p>
    <w:p>
      <w:pPr>
        <w:pStyle w:val="BodyText"/>
        <w:ind w:left="2011" w:right="2008" w:firstLine="167"/>
      </w:pPr>
      <w:r>
        <w:rPr/>
        <w:t>Seção</w:t>
      </w:r>
      <w:r>
        <w:rPr>
          <w:spacing w:val="-4"/>
        </w:rPr>
        <w:t> </w:t>
      </w:r>
      <w:r>
        <w:rPr/>
        <w:t>I</w:t>
      </w:r>
      <w:r>
        <w:rPr>
          <w:spacing w:val="40"/>
        </w:rPr>
        <w:t> </w:t>
      </w:r>
      <w:r>
        <w:rPr/>
        <w:t>Disposições</w:t>
      </w:r>
      <w:r>
        <w:rPr>
          <w:spacing w:val="-4"/>
        </w:rPr>
        <w:t> </w:t>
      </w:r>
      <w:r>
        <w:rPr/>
        <w:t>Gerais</w:t>
      </w:r>
    </w:p>
    <w:p>
      <w:pPr>
        <w:pStyle w:val="BodyText"/>
        <w:spacing w:before="6"/>
        <w:rPr>
          <w:sz w:val="4"/>
        </w:rPr>
      </w:pPr>
    </w:p>
    <w:p>
      <w:pPr>
        <w:pStyle w:val="BodyText"/>
        <w:ind w:left="133"/>
      </w:pPr>
      <w:r>
        <w:rPr/>
        <w:t>Art.</w:t>
      </w:r>
      <w:r>
        <w:rPr>
          <w:spacing w:val="2"/>
        </w:rPr>
        <w:t> </w:t>
      </w:r>
      <w:r>
        <w:rPr/>
        <w:t>1.331.</w:t>
      </w:r>
      <w:r>
        <w:rPr>
          <w:spacing w:val="2"/>
        </w:rPr>
        <w:t> </w:t>
      </w:r>
      <w:r>
        <w:rPr/>
        <w:t>Pode</w:t>
      </w:r>
      <w:r>
        <w:rPr>
          <w:spacing w:val="2"/>
        </w:rPr>
        <w:t> </w:t>
      </w:r>
      <w:r>
        <w:rPr/>
        <w:t>haver,</w:t>
      </w:r>
      <w:r>
        <w:rPr>
          <w:spacing w:val="2"/>
        </w:rPr>
        <w:t> </w:t>
      </w:r>
      <w:r>
        <w:rPr/>
        <w:t>em</w:t>
      </w:r>
      <w:r>
        <w:rPr>
          <w:spacing w:val="2"/>
        </w:rPr>
        <w:t> </w:t>
      </w:r>
      <w:r>
        <w:rPr/>
        <w:t>edificações,</w:t>
      </w:r>
      <w:r>
        <w:rPr>
          <w:spacing w:val="2"/>
        </w:rPr>
        <w:t> </w:t>
      </w:r>
      <w:r>
        <w:rPr/>
        <w:t>partes</w:t>
      </w:r>
      <w:r>
        <w:rPr>
          <w:spacing w:val="2"/>
        </w:rPr>
        <w:t> </w:t>
      </w:r>
      <w:r>
        <w:rPr/>
        <w:t>que</w:t>
      </w:r>
      <w:r>
        <w:rPr>
          <w:spacing w:val="2"/>
        </w:rPr>
        <w:t> </w:t>
      </w:r>
      <w:r>
        <w:rPr/>
        <w:t>são</w:t>
      </w:r>
      <w:r>
        <w:rPr>
          <w:spacing w:val="2"/>
        </w:rPr>
        <w:t> </w:t>
      </w:r>
      <w:r>
        <w:rPr/>
        <w:t>propriedade</w:t>
      </w:r>
      <w:r>
        <w:rPr>
          <w:spacing w:val="2"/>
        </w:rPr>
        <w:t> </w:t>
      </w:r>
      <w:r>
        <w:rPr/>
        <w:t>exclusiva,</w:t>
      </w:r>
      <w:r>
        <w:rPr>
          <w:spacing w:val="2"/>
        </w:rPr>
        <w:t> </w:t>
      </w:r>
      <w:r>
        <w:rPr/>
        <w:t>e</w:t>
      </w:r>
      <w:r>
        <w:rPr>
          <w:spacing w:val="3"/>
        </w:rPr>
        <w:t> </w:t>
      </w:r>
      <w:r>
        <w:rPr/>
        <w:t>partes</w:t>
      </w:r>
      <w:r>
        <w:rPr>
          <w:spacing w:val="2"/>
        </w:rPr>
        <w:t> </w:t>
      </w:r>
      <w:r>
        <w:rPr/>
        <w:t>que</w:t>
      </w:r>
      <w:r>
        <w:rPr>
          <w:spacing w:val="2"/>
        </w:rPr>
        <w:t> </w:t>
      </w:r>
      <w:r>
        <w:rPr/>
        <w:t>são</w:t>
      </w:r>
      <w:r>
        <w:rPr>
          <w:spacing w:val="2"/>
        </w:rPr>
        <w:t> </w:t>
      </w:r>
      <w:r>
        <w:rPr/>
        <w:t>propriedade</w:t>
      </w:r>
      <w:r>
        <w:rPr>
          <w:spacing w:val="2"/>
        </w:rPr>
        <w:t> </w:t>
      </w:r>
      <w:r>
        <w:rPr/>
        <w:t>comum</w:t>
      </w:r>
      <w:r>
        <w:rPr>
          <w:spacing w:val="2"/>
        </w:rPr>
        <w:t> </w:t>
      </w:r>
      <w:r>
        <w:rPr/>
        <w:t>dos</w:t>
      </w:r>
      <w:r>
        <w:rPr>
          <w:spacing w:val="2"/>
        </w:rPr>
        <w:t> </w:t>
      </w:r>
      <w:r>
        <w:rPr>
          <w:spacing w:val="-2"/>
        </w:rPr>
        <w:t>condôminos.</w:t>
      </w:r>
    </w:p>
    <w:p>
      <w:pPr>
        <w:pStyle w:val="BodyText"/>
        <w:spacing w:before="4"/>
        <w:rPr>
          <w:sz w:val="4"/>
        </w:rPr>
      </w:pPr>
    </w:p>
    <w:p>
      <w:pPr>
        <w:pStyle w:val="BodyText"/>
        <w:ind w:left="41" w:right="111" w:firstLine="92"/>
      </w:pPr>
      <w:r>
        <w:rPr/>
        <mc:AlternateContent>
          <mc:Choice Requires="wps">
            <w:drawing>
              <wp:anchor distT="0" distB="0" distL="0" distR="0" allowOverlap="1" layoutInCell="1" locked="0" behindDoc="0" simplePos="0" relativeHeight="15741952">
                <wp:simplePos x="0" y="0"/>
                <wp:positionH relativeFrom="page">
                  <wp:posOffset>134027</wp:posOffset>
                </wp:positionH>
                <wp:positionV relativeFrom="paragraph">
                  <wp:posOffset>43738</wp:posOffset>
                </wp:positionV>
                <wp:extent cx="24130" cy="317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4130" cy="3175"/>
                        </a:xfrm>
                        <a:custGeom>
                          <a:avLst/>
                          <a:gdLst/>
                          <a:ahLst/>
                          <a:cxnLst/>
                          <a:rect l="l" t="t" r="r" b="b"/>
                          <a:pathLst>
                            <a:path w="24130" h="3175">
                              <a:moveTo>
                                <a:pt x="23734" y="0"/>
                              </a:moveTo>
                              <a:lnTo>
                                <a:pt x="0" y="0"/>
                              </a:lnTo>
                              <a:lnTo>
                                <a:pt x="0" y="2792"/>
                              </a:lnTo>
                              <a:lnTo>
                                <a:pt x="23734" y="2792"/>
                              </a:lnTo>
                              <a:lnTo>
                                <a:pt x="237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553333pt;margin-top:3.443966pt;width:1.868819pt;height:.219861pt;mso-position-horizontal-relative:page;mso-position-vertical-relative:paragraph;z-index:15741952" id="docshape43" filled="true" fillcolor="#000000" stroked="false">
                <v:fill type="solid"/>
                <w10:wrap type="none"/>
              </v:rect>
            </w:pict>
          </mc:Fallback>
        </mc:AlternateContent>
      </w:r>
      <w:r>
        <w:rPr/>
        <w:t>§ 1 </w:t>
      </w:r>
      <w:r>
        <w:rPr>
          <w:position w:val="2"/>
        </w:rPr>
        <w:t>o </w:t>
      </w:r>
      <w:r>
        <w:rPr/>
        <w:t>As partes suscetíveis de utilização independente, tais como apartamentos, escritórios, salas, lojas e sobrelojas, com as respectivas frações ideais no solo e nas outras partes comuns, sujeitam-se a</w:t>
      </w:r>
      <w:r>
        <w:rPr>
          <w:spacing w:val="40"/>
        </w:rPr>
        <w:t> </w:t>
      </w:r>
      <w:r>
        <w:rPr/>
        <w:t>propriedade exclusiva, podendo ser alienadas e gravadas livremente por seus proprietários, exceto os abrigos para veículos, que não poderão ser alienados ou alugados a pessoas estranhas ao condomínio, salvo</w:t>
      </w:r>
      <w:r>
        <w:rPr>
          <w:spacing w:val="40"/>
        </w:rPr>
        <w:t> </w:t>
      </w:r>
      <w:r>
        <w:rPr/>
        <w:t>autorização expressa na convenção de condomínio. </w:t>
      </w:r>
      <w:r>
        <w:rPr>
          <w:color w:val="0000EE"/>
          <w:u w:val="single" w:color="0000EE"/>
        </w:rPr>
        <w:t>(Red</w:t>
      </w:r>
      <w:r>
        <w:rPr>
          <w:color w:val="0000EE"/>
        </w:rPr>
        <w:t>ação dada pela Lei nº 12.607, de 2012)</w:t>
      </w:r>
    </w:p>
    <w:p>
      <w:pPr>
        <w:pStyle w:val="BodyText"/>
        <w:spacing w:line="20" w:lineRule="exact"/>
        <w:ind w:left="1248"/>
        <w:rPr>
          <w:sz w:val="2"/>
        </w:rPr>
      </w:pPr>
      <w:r>
        <w:rPr>
          <w:sz w:val="2"/>
        </w:rPr>
        <mc:AlternateContent>
          <mc:Choice Requires="wps">
            <w:drawing>
              <wp:inline distT="0" distB="0" distL="0" distR="0">
                <wp:extent cx="478790" cy="3175"/>
                <wp:effectExtent l="0" t="0" r="0" b="0"/>
                <wp:docPr id="46" name="Group 46"/>
                <wp:cNvGraphicFramePr>
                  <a:graphicFrameLocks/>
                </wp:cNvGraphicFramePr>
                <a:graphic>
                  <a:graphicData uri="http://schemas.microsoft.com/office/word/2010/wordprocessingGroup">
                    <wpg:wgp>
                      <wpg:cNvPr id="46" name="Group 46"/>
                      <wpg:cNvGrpSpPr/>
                      <wpg:grpSpPr>
                        <a:xfrm>
                          <a:off x="0" y="0"/>
                          <a:ext cx="478790" cy="3175"/>
                          <a:chExt cx="478790" cy="3175"/>
                        </a:xfrm>
                      </wpg:grpSpPr>
                      <wps:wsp>
                        <wps:cNvPr id="47" name="Graphic 47"/>
                        <wps:cNvSpPr/>
                        <wps:spPr>
                          <a:xfrm>
                            <a:off x="-6" y="3"/>
                            <a:ext cx="478790" cy="3175"/>
                          </a:xfrm>
                          <a:custGeom>
                            <a:avLst/>
                            <a:gdLst/>
                            <a:ahLst/>
                            <a:cxnLst/>
                            <a:rect l="l" t="t" r="r" b="b"/>
                            <a:pathLst>
                              <a:path w="478790" h="3175">
                                <a:moveTo>
                                  <a:pt x="109702" y="0"/>
                                </a:moveTo>
                                <a:lnTo>
                                  <a:pt x="40411" y="0"/>
                                </a:lnTo>
                                <a:lnTo>
                                  <a:pt x="0" y="0"/>
                                </a:lnTo>
                                <a:lnTo>
                                  <a:pt x="0" y="2794"/>
                                </a:lnTo>
                                <a:lnTo>
                                  <a:pt x="40411" y="2794"/>
                                </a:lnTo>
                                <a:lnTo>
                                  <a:pt x="109702" y="2794"/>
                                </a:lnTo>
                                <a:lnTo>
                                  <a:pt x="109702" y="0"/>
                                </a:lnTo>
                                <a:close/>
                              </a:path>
                              <a:path w="478790" h="3175">
                                <a:moveTo>
                                  <a:pt x="349351" y="0"/>
                                </a:moveTo>
                                <a:lnTo>
                                  <a:pt x="118071" y="0"/>
                                </a:lnTo>
                                <a:lnTo>
                                  <a:pt x="118071" y="2794"/>
                                </a:lnTo>
                                <a:lnTo>
                                  <a:pt x="349351" y="2794"/>
                                </a:lnTo>
                                <a:lnTo>
                                  <a:pt x="349351" y="0"/>
                                </a:lnTo>
                                <a:close/>
                              </a:path>
                              <a:path w="478790" h="3175">
                                <a:moveTo>
                                  <a:pt x="466255" y="0"/>
                                </a:moveTo>
                                <a:lnTo>
                                  <a:pt x="402005" y="0"/>
                                </a:lnTo>
                                <a:lnTo>
                                  <a:pt x="358228" y="0"/>
                                </a:lnTo>
                                <a:lnTo>
                                  <a:pt x="358228" y="2794"/>
                                </a:lnTo>
                                <a:lnTo>
                                  <a:pt x="402005" y="2794"/>
                                </a:lnTo>
                                <a:lnTo>
                                  <a:pt x="466255" y="2794"/>
                                </a:lnTo>
                                <a:lnTo>
                                  <a:pt x="466255" y="0"/>
                                </a:lnTo>
                                <a:close/>
                              </a:path>
                              <a:path w="478790" h="3175">
                                <a:moveTo>
                                  <a:pt x="478790" y="0"/>
                                </a:moveTo>
                                <a:lnTo>
                                  <a:pt x="475945" y="0"/>
                                </a:lnTo>
                                <a:lnTo>
                                  <a:pt x="475945" y="2794"/>
                                </a:lnTo>
                                <a:lnTo>
                                  <a:pt x="478790" y="2794"/>
                                </a:lnTo>
                                <a:lnTo>
                                  <a:pt x="478790"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7.7pt;height:.25pt;mso-position-horizontal-relative:char;mso-position-vertical-relative:line" id="docshapegroup44" coordorigin="0,0" coordsize="754,5">
                <v:shape style="position:absolute;left:-1;top:0;width:754;height:5" id="docshape45" coordorigin="0,0" coordsize="754,5" path="m173,0l64,0,0,0,0,4,64,4,173,4,173,0xm550,0l186,0,186,4,550,4,550,0xm734,0l633,0,564,0,564,4,633,4,734,4,734,0xm754,0l750,0,750,4,754,4,754,0xe" filled="true" fillcolor="#0000ee" stroked="false">
                  <v:path arrowok="t"/>
                  <v:fill type="solid"/>
                </v:shape>
              </v:group>
            </w:pict>
          </mc:Fallback>
        </mc:AlternateContent>
      </w:r>
      <w:r>
        <w:rPr>
          <w:sz w:val="2"/>
        </w:rPr>
      </w:r>
    </w:p>
    <w:p>
      <w:pPr>
        <w:pStyle w:val="BodyText"/>
        <w:spacing w:before="30"/>
        <w:ind w:left="41" w:right="111" w:firstLine="92"/>
      </w:pPr>
      <w:r>
        <w:rPr/>
        <w:t>§ 2 </w:t>
      </w:r>
      <w:r>
        <w:rPr>
          <w:position w:val="2"/>
        </w:rPr>
        <w:t>o </w:t>
      </w:r>
      <w:r>
        <w:rPr/>
        <w:t>O solo, a estrutura do prédio, o telhado, a rede geral de distribuição de água, esgoto, gás e eletricidade, a calefação e refrigeração centrais, e as demais partes comuns, inclusive o acesso ao logradouro</w:t>
      </w:r>
      <w:r>
        <w:rPr>
          <w:spacing w:val="40"/>
        </w:rPr>
        <w:t> </w:t>
      </w:r>
      <w:r>
        <w:rPr/>
        <w:t>público, são utilizados em comum pelos condôminos, não podendo ser alienados separadamente, ou divididos.</w:t>
      </w:r>
    </w:p>
    <w:p>
      <w:pPr>
        <w:pStyle w:val="BodyText"/>
        <w:spacing w:before="3"/>
        <w:rPr>
          <w:sz w:val="4"/>
        </w:rPr>
      </w:pPr>
    </w:p>
    <w:p>
      <w:pPr>
        <w:pStyle w:val="BodyText"/>
        <w:ind w:left="41" w:firstLine="92"/>
      </w:pPr>
      <w:r>
        <w:rPr/>
        <w:t>§ 3 </w:t>
      </w:r>
      <w:r>
        <w:rPr>
          <w:position w:val="2"/>
        </w:rPr>
        <w:t>o </w:t>
      </w:r>
      <w:r>
        <w:rPr/>
        <w:t>A</w:t>
      </w:r>
      <w:r>
        <w:rPr>
          <w:spacing w:val="-2"/>
        </w:rPr>
        <w:t> </w:t>
      </w:r>
      <w:r>
        <w:rPr/>
        <w:t>cada unidade imobiliária caberá, como parte inseparável, uma fração ideal no solo e nas outras partes comuns, que será identificada em forma decimal ou ordinária no instrumento de instituição do</w:t>
      </w:r>
      <w:r>
        <w:rPr>
          <w:spacing w:val="40"/>
        </w:rPr>
        <w:t> </w:t>
      </w:r>
      <w:r>
        <w:rPr/>
        <w:t>condomínio. </w:t>
      </w:r>
      <w:r>
        <w:rPr>
          <w:color w:val="0000EE"/>
          <w:u w:val="dash" w:color="0000EE"/>
        </w:rPr>
        <w:t>(Redação dada pela Lei nº 10.931, de 200</w:t>
      </w:r>
      <w:r>
        <w:rPr>
          <w:color w:val="0000EE"/>
        </w:rPr>
        <w:t>4)</w:t>
      </w:r>
    </w:p>
    <w:p>
      <w:pPr>
        <w:pStyle w:val="BodyText"/>
        <w:spacing w:before="4"/>
        <w:rPr>
          <w:sz w:val="4"/>
        </w:rPr>
      </w:pPr>
    </w:p>
    <w:p>
      <w:pPr>
        <w:pStyle w:val="BodyText"/>
        <w:ind w:left="133"/>
      </w:pPr>
      <w:r>
        <w:rPr/>
        <w:t>§ 4</w:t>
      </w:r>
      <w:r>
        <w:rPr>
          <w:spacing w:val="2"/>
        </w:rPr>
        <w:t> </w:t>
      </w:r>
      <w:r>
        <w:rPr>
          <w:position w:val="2"/>
        </w:rPr>
        <w:t>o</w:t>
      </w:r>
      <w:r>
        <w:rPr>
          <w:spacing w:val="2"/>
          <w:position w:val="2"/>
        </w:rPr>
        <w:t> </w:t>
      </w:r>
      <w:r>
        <w:rPr/>
        <w:t>Nenhuma</w:t>
      </w:r>
      <w:r>
        <w:rPr>
          <w:spacing w:val="2"/>
        </w:rPr>
        <w:t> </w:t>
      </w:r>
      <w:r>
        <w:rPr/>
        <w:t>unidade</w:t>
      </w:r>
      <w:r>
        <w:rPr>
          <w:spacing w:val="2"/>
        </w:rPr>
        <w:t> </w:t>
      </w:r>
      <w:r>
        <w:rPr/>
        <w:t>imobiliária</w:t>
      </w:r>
      <w:r>
        <w:rPr>
          <w:spacing w:val="2"/>
        </w:rPr>
        <w:t> </w:t>
      </w:r>
      <w:r>
        <w:rPr/>
        <w:t>pode</w:t>
      </w:r>
      <w:r>
        <w:rPr>
          <w:spacing w:val="3"/>
        </w:rPr>
        <w:t> </w:t>
      </w:r>
      <w:r>
        <w:rPr/>
        <w:t>ser</w:t>
      </w:r>
      <w:r>
        <w:rPr>
          <w:spacing w:val="2"/>
        </w:rPr>
        <w:t> </w:t>
      </w:r>
      <w:r>
        <w:rPr/>
        <w:t>privada</w:t>
      </w:r>
      <w:r>
        <w:rPr>
          <w:spacing w:val="2"/>
        </w:rPr>
        <w:t> </w:t>
      </w:r>
      <w:r>
        <w:rPr/>
        <w:t>do</w:t>
      </w:r>
      <w:r>
        <w:rPr>
          <w:spacing w:val="2"/>
        </w:rPr>
        <w:t> </w:t>
      </w:r>
      <w:r>
        <w:rPr/>
        <w:t>acesso</w:t>
      </w:r>
      <w:r>
        <w:rPr>
          <w:spacing w:val="2"/>
        </w:rPr>
        <w:t> </w:t>
      </w:r>
      <w:r>
        <w:rPr/>
        <w:t>ao</w:t>
      </w:r>
      <w:r>
        <w:rPr>
          <w:spacing w:val="2"/>
        </w:rPr>
        <w:t> </w:t>
      </w:r>
      <w:r>
        <w:rPr/>
        <w:t>logradouro</w:t>
      </w:r>
      <w:r>
        <w:rPr>
          <w:spacing w:val="3"/>
        </w:rPr>
        <w:t> </w:t>
      </w:r>
      <w:r>
        <w:rPr>
          <w:spacing w:val="-2"/>
        </w:rPr>
        <w:t>público.</w:t>
      </w:r>
    </w:p>
    <w:p>
      <w:pPr>
        <w:pStyle w:val="BodyText"/>
        <w:spacing w:before="50"/>
        <w:ind w:left="133"/>
      </w:pPr>
      <w:r>
        <w:rPr/>
        <w:t>§</w:t>
      </w:r>
      <w:r>
        <w:rPr>
          <w:spacing w:val="2"/>
        </w:rPr>
        <w:t> </w:t>
      </w:r>
      <w:r>
        <w:rPr/>
        <w:t>5</w:t>
      </w:r>
      <w:r>
        <w:rPr>
          <w:spacing w:val="2"/>
        </w:rPr>
        <w:t> </w:t>
      </w:r>
      <w:r>
        <w:rPr>
          <w:position w:val="2"/>
        </w:rPr>
        <w:t>o</w:t>
      </w:r>
      <w:r>
        <w:rPr>
          <w:spacing w:val="2"/>
          <w:position w:val="2"/>
        </w:rPr>
        <w:t> </w:t>
      </w:r>
      <w:r>
        <w:rPr/>
        <w:t>O</w:t>
      </w:r>
      <w:r>
        <w:rPr>
          <w:spacing w:val="2"/>
        </w:rPr>
        <w:t> </w:t>
      </w:r>
      <w:r>
        <w:rPr/>
        <w:t>terraço</w:t>
      </w:r>
      <w:r>
        <w:rPr>
          <w:spacing w:val="2"/>
        </w:rPr>
        <w:t> </w:t>
      </w:r>
      <w:r>
        <w:rPr/>
        <w:t>de</w:t>
      </w:r>
      <w:r>
        <w:rPr>
          <w:spacing w:val="2"/>
        </w:rPr>
        <w:t> </w:t>
      </w:r>
      <w:r>
        <w:rPr/>
        <w:t>cobertura</w:t>
      </w:r>
      <w:r>
        <w:rPr>
          <w:spacing w:val="2"/>
        </w:rPr>
        <w:t> </w:t>
      </w:r>
      <w:r>
        <w:rPr/>
        <w:t>é</w:t>
      </w:r>
      <w:r>
        <w:rPr>
          <w:spacing w:val="2"/>
        </w:rPr>
        <w:t> </w:t>
      </w:r>
      <w:r>
        <w:rPr/>
        <w:t>parte</w:t>
      </w:r>
      <w:r>
        <w:rPr>
          <w:spacing w:val="2"/>
        </w:rPr>
        <w:t> </w:t>
      </w:r>
      <w:r>
        <w:rPr/>
        <w:t>comum,</w:t>
      </w:r>
      <w:r>
        <w:rPr>
          <w:spacing w:val="2"/>
        </w:rPr>
        <w:t> </w:t>
      </w:r>
      <w:r>
        <w:rPr/>
        <w:t>salvo</w:t>
      </w:r>
      <w:r>
        <w:rPr>
          <w:spacing w:val="2"/>
        </w:rPr>
        <w:t> </w:t>
      </w:r>
      <w:r>
        <w:rPr/>
        <w:t>disposição</w:t>
      </w:r>
      <w:r>
        <w:rPr>
          <w:spacing w:val="2"/>
        </w:rPr>
        <w:t> </w:t>
      </w:r>
      <w:r>
        <w:rPr/>
        <w:t>contrária</w:t>
      </w:r>
      <w:r>
        <w:rPr>
          <w:spacing w:val="2"/>
        </w:rPr>
        <w:t> </w:t>
      </w:r>
      <w:r>
        <w:rPr/>
        <w:t>da</w:t>
      </w:r>
      <w:r>
        <w:rPr>
          <w:spacing w:val="2"/>
        </w:rPr>
        <w:t> </w:t>
      </w:r>
      <w:r>
        <w:rPr/>
        <w:t>escritura</w:t>
      </w:r>
      <w:r>
        <w:rPr>
          <w:spacing w:val="2"/>
        </w:rPr>
        <w:t> </w:t>
      </w:r>
      <w:r>
        <w:rPr/>
        <w:t>de</w:t>
      </w:r>
      <w:r>
        <w:rPr>
          <w:spacing w:val="2"/>
        </w:rPr>
        <w:t> </w:t>
      </w:r>
      <w:r>
        <w:rPr/>
        <w:t>constituição</w:t>
      </w:r>
      <w:r>
        <w:rPr>
          <w:spacing w:val="2"/>
        </w:rPr>
        <w:t> </w:t>
      </w:r>
      <w:r>
        <w:rPr/>
        <w:t>do</w:t>
      </w:r>
      <w:r>
        <w:rPr>
          <w:spacing w:val="2"/>
        </w:rPr>
        <w:t> </w:t>
      </w:r>
      <w:r>
        <w:rPr>
          <w:spacing w:val="-2"/>
        </w:rPr>
        <w:t>condomínio.</w:t>
      </w:r>
    </w:p>
    <w:p>
      <w:pPr>
        <w:pStyle w:val="BodyText"/>
        <w:spacing w:before="50"/>
        <w:ind w:left="133"/>
      </w:pPr>
      <w:r>
        <w:rPr/>
        <w:t>Art.</w:t>
      </w:r>
      <w:r>
        <w:rPr>
          <w:spacing w:val="2"/>
        </w:rPr>
        <w:t> </w:t>
      </w:r>
      <w:r>
        <w:rPr/>
        <w:t>1.332.</w:t>
      </w:r>
      <w:r>
        <w:rPr>
          <w:spacing w:val="2"/>
        </w:rPr>
        <w:t> </w:t>
      </w:r>
      <w:r>
        <w:rPr/>
        <w:t>Institui-se</w:t>
      </w:r>
      <w:r>
        <w:rPr>
          <w:spacing w:val="2"/>
        </w:rPr>
        <w:t> </w:t>
      </w:r>
      <w:r>
        <w:rPr/>
        <w:t>o</w:t>
      </w:r>
      <w:r>
        <w:rPr>
          <w:spacing w:val="3"/>
        </w:rPr>
        <w:t> </w:t>
      </w:r>
      <w:r>
        <w:rPr/>
        <w:t>condomínio</w:t>
      </w:r>
      <w:r>
        <w:rPr>
          <w:spacing w:val="2"/>
        </w:rPr>
        <w:t> </w:t>
      </w:r>
      <w:r>
        <w:rPr/>
        <w:t>edilício</w:t>
      </w:r>
      <w:r>
        <w:rPr>
          <w:spacing w:val="2"/>
        </w:rPr>
        <w:t> </w:t>
      </w:r>
      <w:r>
        <w:rPr/>
        <w:t>por</w:t>
      </w:r>
      <w:r>
        <w:rPr>
          <w:spacing w:val="3"/>
        </w:rPr>
        <w:t> </w:t>
      </w:r>
      <w:r>
        <w:rPr/>
        <w:t>ato</w:t>
      </w:r>
      <w:r>
        <w:rPr>
          <w:spacing w:val="2"/>
        </w:rPr>
        <w:t> </w:t>
      </w:r>
      <w:r>
        <w:rPr/>
        <w:t>entre</w:t>
      </w:r>
      <w:r>
        <w:rPr>
          <w:spacing w:val="2"/>
        </w:rPr>
        <w:t> </w:t>
      </w:r>
      <w:r>
        <w:rPr/>
        <w:t>vivos</w:t>
      </w:r>
      <w:r>
        <w:rPr>
          <w:spacing w:val="3"/>
        </w:rPr>
        <w:t> </w:t>
      </w:r>
      <w:r>
        <w:rPr/>
        <w:t>ou</w:t>
      </w:r>
      <w:r>
        <w:rPr>
          <w:spacing w:val="2"/>
        </w:rPr>
        <w:t> </w:t>
      </w:r>
      <w:r>
        <w:rPr/>
        <w:t>testamento,</w:t>
      </w:r>
      <w:r>
        <w:rPr>
          <w:spacing w:val="2"/>
        </w:rPr>
        <w:t> </w:t>
      </w:r>
      <w:r>
        <w:rPr/>
        <w:t>registrado</w:t>
      </w:r>
      <w:r>
        <w:rPr>
          <w:spacing w:val="3"/>
        </w:rPr>
        <w:t> </w:t>
      </w:r>
      <w:r>
        <w:rPr/>
        <w:t>no</w:t>
      </w:r>
      <w:r>
        <w:rPr>
          <w:spacing w:val="2"/>
        </w:rPr>
        <w:t> </w:t>
      </w:r>
      <w:r>
        <w:rPr/>
        <w:t>Cartório</w:t>
      </w:r>
      <w:r>
        <w:rPr>
          <w:spacing w:val="2"/>
        </w:rPr>
        <w:t> </w:t>
      </w:r>
      <w:r>
        <w:rPr/>
        <w:t>de</w:t>
      </w:r>
      <w:r>
        <w:rPr>
          <w:spacing w:val="3"/>
        </w:rPr>
        <w:t> </w:t>
      </w:r>
      <w:r>
        <w:rPr/>
        <w:t>Registro</w:t>
      </w:r>
      <w:r>
        <w:rPr>
          <w:spacing w:val="2"/>
        </w:rPr>
        <w:t> </w:t>
      </w:r>
      <w:r>
        <w:rPr/>
        <w:t>de</w:t>
      </w:r>
      <w:r>
        <w:rPr>
          <w:spacing w:val="2"/>
        </w:rPr>
        <w:t> </w:t>
      </w:r>
      <w:r>
        <w:rPr/>
        <w:t>Imóveis,</w:t>
      </w:r>
      <w:r>
        <w:rPr>
          <w:spacing w:val="3"/>
        </w:rPr>
        <w:t> </w:t>
      </w:r>
      <w:r>
        <w:rPr/>
        <w:t>devendo</w:t>
      </w:r>
      <w:r>
        <w:rPr>
          <w:spacing w:val="2"/>
        </w:rPr>
        <w:t> </w:t>
      </w:r>
      <w:r>
        <w:rPr/>
        <w:t>constar</w:t>
      </w:r>
      <w:r>
        <w:rPr>
          <w:spacing w:val="2"/>
        </w:rPr>
        <w:t> </w:t>
      </w:r>
      <w:r>
        <w:rPr/>
        <w:t>daquele</w:t>
      </w:r>
      <w:r>
        <w:rPr>
          <w:spacing w:val="3"/>
        </w:rPr>
        <w:t> </w:t>
      </w:r>
      <w:r>
        <w:rPr/>
        <w:t>ato,</w:t>
      </w:r>
      <w:r>
        <w:rPr>
          <w:spacing w:val="2"/>
        </w:rPr>
        <w:t> </w:t>
      </w:r>
      <w:r>
        <w:rPr/>
        <w:t>além</w:t>
      </w:r>
      <w:r>
        <w:rPr>
          <w:spacing w:val="2"/>
        </w:rPr>
        <w:t> </w:t>
      </w:r>
      <w:r>
        <w:rPr/>
        <w:t>do</w:t>
      </w:r>
      <w:r>
        <w:rPr>
          <w:spacing w:val="3"/>
        </w:rPr>
        <w:t> </w:t>
      </w:r>
      <w:r>
        <w:rPr/>
        <w:t>disposto</w:t>
      </w:r>
      <w:r>
        <w:rPr>
          <w:spacing w:val="2"/>
        </w:rPr>
        <w:t> </w:t>
      </w:r>
      <w:r>
        <w:rPr/>
        <w:t>em</w:t>
      </w:r>
      <w:r>
        <w:rPr>
          <w:spacing w:val="2"/>
        </w:rPr>
        <w:t> </w:t>
      </w:r>
      <w:r>
        <w:rPr/>
        <w:t>lei</w:t>
      </w:r>
      <w:r>
        <w:rPr>
          <w:spacing w:val="3"/>
        </w:rPr>
        <w:t> </w:t>
      </w:r>
      <w:r>
        <w:rPr>
          <w:spacing w:val="-2"/>
        </w:rPr>
        <w:t>especial:</w:t>
      </w:r>
    </w:p>
    <w:p>
      <w:pPr>
        <w:pStyle w:val="BodyText"/>
        <w:spacing w:before="7"/>
        <w:rPr>
          <w:sz w:val="4"/>
        </w:rPr>
      </w:pPr>
    </w:p>
    <w:p>
      <w:pPr>
        <w:pStyle w:val="ListParagraph"/>
        <w:numPr>
          <w:ilvl w:val="0"/>
          <w:numId w:val="100"/>
        </w:numPr>
        <w:tabs>
          <w:tab w:pos="162" w:val="left" w:leader="none"/>
        </w:tabs>
        <w:spacing w:line="240" w:lineRule="auto" w:before="0" w:after="0"/>
        <w:ind w:left="162" w:right="0" w:hanging="29"/>
        <w:jc w:val="left"/>
        <w:rPr>
          <w:sz w:val="5"/>
        </w:rPr>
      </w:pPr>
      <w:r>
        <w:rPr>
          <w:sz w:val="5"/>
        </w:rPr>
        <w:t>-</w:t>
      </w:r>
      <w:r>
        <w:rPr>
          <w:spacing w:val="2"/>
          <w:sz w:val="5"/>
        </w:rPr>
        <w:t> </w:t>
      </w:r>
      <w:r>
        <w:rPr>
          <w:sz w:val="5"/>
        </w:rPr>
        <w:t>a</w:t>
      </w:r>
      <w:r>
        <w:rPr>
          <w:spacing w:val="2"/>
          <w:sz w:val="5"/>
        </w:rPr>
        <w:t> </w:t>
      </w:r>
      <w:r>
        <w:rPr>
          <w:sz w:val="5"/>
        </w:rPr>
        <w:t>discriminação</w:t>
      </w:r>
      <w:r>
        <w:rPr>
          <w:spacing w:val="3"/>
          <w:sz w:val="5"/>
        </w:rPr>
        <w:t> </w:t>
      </w:r>
      <w:r>
        <w:rPr>
          <w:sz w:val="5"/>
        </w:rPr>
        <w:t>e</w:t>
      </w:r>
      <w:r>
        <w:rPr>
          <w:spacing w:val="2"/>
          <w:sz w:val="5"/>
        </w:rPr>
        <w:t> </w:t>
      </w:r>
      <w:r>
        <w:rPr>
          <w:sz w:val="5"/>
        </w:rPr>
        <w:t>individualização</w:t>
      </w:r>
      <w:r>
        <w:rPr>
          <w:spacing w:val="3"/>
          <w:sz w:val="5"/>
        </w:rPr>
        <w:t> </w:t>
      </w:r>
      <w:r>
        <w:rPr>
          <w:sz w:val="5"/>
        </w:rPr>
        <w:t>das</w:t>
      </w:r>
      <w:r>
        <w:rPr>
          <w:spacing w:val="2"/>
          <w:sz w:val="5"/>
        </w:rPr>
        <w:t> </w:t>
      </w:r>
      <w:r>
        <w:rPr>
          <w:sz w:val="5"/>
        </w:rPr>
        <w:t>unidades</w:t>
      </w:r>
      <w:r>
        <w:rPr>
          <w:spacing w:val="3"/>
          <w:sz w:val="5"/>
        </w:rPr>
        <w:t> </w:t>
      </w:r>
      <w:r>
        <w:rPr>
          <w:sz w:val="5"/>
        </w:rPr>
        <w:t>de</w:t>
      </w:r>
      <w:r>
        <w:rPr>
          <w:spacing w:val="2"/>
          <w:sz w:val="5"/>
        </w:rPr>
        <w:t> </w:t>
      </w:r>
      <w:r>
        <w:rPr>
          <w:sz w:val="5"/>
        </w:rPr>
        <w:t>propriedade</w:t>
      </w:r>
      <w:r>
        <w:rPr>
          <w:spacing w:val="3"/>
          <w:sz w:val="5"/>
        </w:rPr>
        <w:t> </w:t>
      </w:r>
      <w:r>
        <w:rPr>
          <w:sz w:val="5"/>
        </w:rPr>
        <w:t>exclusiva,</w:t>
      </w:r>
      <w:r>
        <w:rPr>
          <w:spacing w:val="2"/>
          <w:sz w:val="5"/>
        </w:rPr>
        <w:t> </w:t>
      </w:r>
      <w:r>
        <w:rPr>
          <w:sz w:val="5"/>
        </w:rPr>
        <w:t>estremadas</w:t>
      </w:r>
      <w:r>
        <w:rPr>
          <w:spacing w:val="3"/>
          <w:sz w:val="5"/>
        </w:rPr>
        <w:t> </w:t>
      </w:r>
      <w:r>
        <w:rPr>
          <w:sz w:val="5"/>
        </w:rPr>
        <w:t>uma</w:t>
      </w:r>
      <w:r>
        <w:rPr>
          <w:spacing w:val="2"/>
          <w:sz w:val="5"/>
        </w:rPr>
        <w:t> </w:t>
      </w:r>
      <w:r>
        <w:rPr>
          <w:sz w:val="5"/>
        </w:rPr>
        <w:t>das</w:t>
      </w:r>
      <w:r>
        <w:rPr>
          <w:spacing w:val="3"/>
          <w:sz w:val="5"/>
        </w:rPr>
        <w:t> </w:t>
      </w:r>
      <w:r>
        <w:rPr>
          <w:sz w:val="5"/>
        </w:rPr>
        <w:t>outras</w:t>
      </w:r>
      <w:r>
        <w:rPr>
          <w:spacing w:val="2"/>
          <w:sz w:val="5"/>
        </w:rPr>
        <w:t> </w:t>
      </w:r>
      <w:r>
        <w:rPr>
          <w:sz w:val="5"/>
        </w:rPr>
        <w:t>e</w:t>
      </w:r>
      <w:r>
        <w:rPr>
          <w:spacing w:val="3"/>
          <w:sz w:val="5"/>
        </w:rPr>
        <w:t> </w:t>
      </w:r>
      <w:r>
        <w:rPr>
          <w:sz w:val="5"/>
        </w:rPr>
        <w:t>das</w:t>
      </w:r>
      <w:r>
        <w:rPr>
          <w:spacing w:val="2"/>
          <w:sz w:val="5"/>
        </w:rPr>
        <w:t> </w:t>
      </w:r>
      <w:r>
        <w:rPr>
          <w:sz w:val="5"/>
        </w:rPr>
        <w:t>partes</w:t>
      </w:r>
      <w:r>
        <w:rPr>
          <w:spacing w:val="3"/>
          <w:sz w:val="5"/>
        </w:rPr>
        <w:t> </w:t>
      </w:r>
      <w:r>
        <w:rPr>
          <w:spacing w:val="-2"/>
          <w:sz w:val="5"/>
        </w:rPr>
        <w:t>comuns;</w:t>
      </w:r>
    </w:p>
    <w:p>
      <w:pPr>
        <w:pStyle w:val="BodyText"/>
        <w:spacing w:before="4"/>
        <w:rPr>
          <w:sz w:val="4"/>
        </w:rPr>
      </w:pPr>
    </w:p>
    <w:p>
      <w:pPr>
        <w:pStyle w:val="ListParagraph"/>
        <w:numPr>
          <w:ilvl w:val="0"/>
          <w:numId w:val="100"/>
        </w:numPr>
        <w:tabs>
          <w:tab w:pos="179" w:val="left" w:leader="none"/>
        </w:tabs>
        <w:spacing w:line="240" w:lineRule="auto" w:before="0" w:after="0"/>
        <w:ind w:left="179" w:right="0" w:hanging="46"/>
        <w:jc w:val="left"/>
        <w:rPr>
          <w:sz w:val="5"/>
        </w:rPr>
      </w:pPr>
      <w:r>
        <w:rPr>
          <w:sz w:val="5"/>
        </w:rPr>
        <w:t>-</w:t>
      </w:r>
      <w:r>
        <w:rPr>
          <w:spacing w:val="2"/>
          <w:sz w:val="5"/>
        </w:rPr>
        <w:t> </w:t>
      </w:r>
      <w:r>
        <w:rPr>
          <w:sz w:val="5"/>
        </w:rPr>
        <w:t>a</w:t>
      </w:r>
      <w:r>
        <w:rPr>
          <w:spacing w:val="2"/>
          <w:sz w:val="5"/>
        </w:rPr>
        <w:t> </w:t>
      </w:r>
      <w:r>
        <w:rPr>
          <w:sz w:val="5"/>
        </w:rPr>
        <w:t>determinação</w:t>
      </w:r>
      <w:r>
        <w:rPr>
          <w:spacing w:val="2"/>
          <w:sz w:val="5"/>
        </w:rPr>
        <w:t> </w:t>
      </w:r>
      <w:r>
        <w:rPr>
          <w:sz w:val="5"/>
        </w:rPr>
        <w:t>da</w:t>
      </w:r>
      <w:r>
        <w:rPr>
          <w:spacing w:val="2"/>
          <w:sz w:val="5"/>
        </w:rPr>
        <w:t> </w:t>
      </w:r>
      <w:r>
        <w:rPr>
          <w:sz w:val="5"/>
        </w:rPr>
        <w:t>fração</w:t>
      </w:r>
      <w:r>
        <w:rPr>
          <w:spacing w:val="2"/>
          <w:sz w:val="5"/>
        </w:rPr>
        <w:t> </w:t>
      </w:r>
      <w:r>
        <w:rPr>
          <w:sz w:val="5"/>
        </w:rPr>
        <w:t>ideal</w:t>
      </w:r>
      <w:r>
        <w:rPr>
          <w:spacing w:val="3"/>
          <w:sz w:val="5"/>
        </w:rPr>
        <w:t> </w:t>
      </w:r>
      <w:r>
        <w:rPr>
          <w:sz w:val="5"/>
        </w:rPr>
        <w:t>atribuída</w:t>
      </w:r>
      <w:r>
        <w:rPr>
          <w:spacing w:val="2"/>
          <w:sz w:val="5"/>
        </w:rPr>
        <w:t> </w:t>
      </w:r>
      <w:r>
        <w:rPr>
          <w:sz w:val="5"/>
        </w:rPr>
        <w:t>a</w:t>
      </w:r>
      <w:r>
        <w:rPr>
          <w:spacing w:val="2"/>
          <w:sz w:val="5"/>
        </w:rPr>
        <w:t> </w:t>
      </w:r>
      <w:r>
        <w:rPr>
          <w:sz w:val="5"/>
        </w:rPr>
        <w:t>cada</w:t>
      </w:r>
      <w:r>
        <w:rPr>
          <w:spacing w:val="2"/>
          <w:sz w:val="5"/>
        </w:rPr>
        <w:t> </w:t>
      </w:r>
      <w:r>
        <w:rPr>
          <w:sz w:val="5"/>
        </w:rPr>
        <w:t>unidade,</w:t>
      </w:r>
      <w:r>
        <w:rPr>
          <w:spacing w:val="2"/>
          <w:sz w:val="5"/>
        </w:rPr>
        <w:t> </w:t>
      </w:r>
      <w:r>
        <w:rPr>
          <w:sz w:val="5"/>
        </w:rPr>
        <w:t>relativamente</w:t>
      </w:r>
      <w:r>
        <w:rPr>
          <w:spacing w:val="3"/>
          <w:sz w:val="5"/>
        </w:rPr>
        <w:t> </w:t>
      </w:r>
      <w:r>
        <w:rPr>
          <w:sz w:val="5"/>
        </w:rPr>
        <w:t>ao</w:t>
      </w:r>
      <w:r>
        <w:rPr>
          <w:spacing w:val="2"/>
          <w:sz w:val="5"/>
        </w:rPr>
        <w:t> </w:t>
      </w:r>
      <w:r>
        <w:rPr>
          <w:sz w:val="5"/>
        </w:rPr>
        <w:t>terreno</w:t>
      </w:r>
      <w:r>
        <w:rPr>
          <w:spacing w:val="2"/>
          <w:sz w:val="5"/>
        </w:rPr>
        <w:t> </w:t>
      </w:r>
      <w:r>
        <w:rPr>
          <w:sz w:val="5"/>
        </w:rPr>
        <w:t>e</w:t>
      </w:r>
      <w:r>
        <w:rPr>
          <w:spacing w:val="2"/>
          <w:sz w:val="5"/>
        </w:rPr>
        <w:t> </w:t>
      </w:r>
      <w:r>
        <w:rPr>
          <w:sz w:val="5"/>
        </w:rPr>
        <w:t>partes</w:t>
      </w:r>
      <w:r>
        <w:rPr>
          <w:spacing w:val="2"/>
          <w:sz w:val="5"/>
        </w:rPr>
        <w:t> </w:t>
      </w:r>
      <w:r>
        <w:rPr>
          <w:spacing w:val="-2"/>
          <w:sz w:val="5"/>
        </w:rPr>
        <w:t>comuns;</w:t>
      </w:r>
    </w:p>
    <w:p>
      <w:pPr>
        <w:pStyle w:val="BodyText"/>
        <w:spacing w:before="4"/>
        <w:rPr>
          <w:sz w:val="4"/>
        </w:rPr>
      </w:pPr>
    </w:p>
    <w:p>
      <w:pPr>
        <w:pStyle w:val="ListParagraph"/>
        <w:numPr>
          <w:ilvl w:val="0"/>
          <w:numId w:val="100"/>
        </w:numPr>
        <w:tabs>
          <w:tab w:pos="196" w:val="left" w:leader="none"/>
        </w:tabs>
        <w:spacing w:line="240" w:lineRule="auto" w:before="0" w:after="0"/>
        <w:ind w:left="196" w:right="0" w:hanging="63"/>
        <w:jc w:val="left"/>
        <w:rPr>
          <w:sz w:val="5"/>
        </w:rPr>
      </w:pPr>
      <w:r>
        <w:rPr>
          <w:sz w:val="5"/>
        </w:rPr>
        <w:t>- o</w:t>
      </w:r>
      <w:r>
        <w:rPr>
          <w:spacing w:val="1"/>
          <w:sz w:val="5"/>
        </w:rPr>
        <w:t> </w:t>
      </w:r>
      <w:r>
        <w:rPr>
          <w:sz w:val="5"/>
        </w:rPr>
        <w:t>fim</w:t>
      </w:r>
      <w:r>
        <w:rPr>
          <w:spacing w:val="1"/>
          <w:sz w:val="5"/>
        </w:rPr>
        <w:t> </w:t>
      </w:r>
      <w:r>
        <w:rPr>
          <w:sz w:val="5"/>
        </w:rPr>
        <w:t>a</w:t>
      </w:r>
      <w:r>
        <w:rPr>
          <w:spacing w:val="1"/>
          <w:sz w:val="5"/>
        </w:rPr>
        <w:t> </w:t>
      </w:r>
      <w:r>
        <w:rPr>
          <w:sz w:val="5"/>
        </w:rPr>
        <w:t>que</w:t>
      </w:r>
      <w:r>
        <w:rPr>
          <w:spacing w:val="1"/>
          <w:sz w:val="5"/>
        </w:rPr>
        <w:t> </w:t>
      </w:r>
      <w:r>
        <w:rPr>
          <w:sz w:val="5"/>
        </w:rPr>
        <w:t>as unidades</w:t>
      </w:r>
      <w:r>
        <w:rPr>
          <w:spacing w:val="1"/>
          <w:sz w:val="5"/>
        </w:rPr>
        <w:t> </w:t>
      </w:r>
      <w:r>
        <w:rPr>
          <w:sz w:val="5"/>
        </w:rPr>
        <w:t>se</w:t>
      </w:r>
      <w:r>
        <w:rPr>
          <w:spacing w:val="1"/>
          <w:sz w:val="5"/>
        </w:rPr>
        <w:t> </w:t>
      </w:r>
      <w:r>
        <w:rPr>
          <w:spacing w:val="-2"/>
          <w:sz w:val="5"/>
        </w:rPr>
        <w:t>destinam.</w:t>
      </w:r>
    </w:p>
    <w:p>
      <w:pPr>
        <w:pStyle w:val="BodyText"/>
        <w:spacing w:before="7"/>
        <w:rPr>
          <w:sz w:val="4"/>
        </w:rPr>
      </w:pPr>
    </w:p>
    <w:p>
      <w:pPr>
        <w:pStyle w:val="BodyText"/>
        <w:ind w:left="41" w:right="60" w:firstLine="92"/>
      </w:pPr>
      <w:r>
        <w:rPr/>
        <w:t>Art.</w:t>
      </w:r>
      <w:r>
        <w:rPr>
          <w:spacing w:val="2"/>
        </w:rPr>
        <w:t> </w:t>
      </w:r>
      <w:r>
        <w:rPr/>
        <w:t>1.333.</w:t>
      </w:r>
      <w:r>
        <w:rPr>
          <w:spacing w:val="2"/>
        </w:rPr>
        <w:t> </w:t>
      </w:r>
      <w:r>
        <w:rPr/>
        <w:t>A</w:t>
      </w:r>
      <w:r>
        <w:rPr>
          <w:spacing w:val="-2"/>
        </w:rPr>
        <w:t> </w:t>
      </w:r>
      <w:r>
        <w:rPr/>
        <w:t>convenção</w:t>
      </w:r>
      <w:r>
        <w:rPr>
          <w:spacing w:val="2"/>
        </w:rPr>
        <w:t> </w:t>
      </w:r>
      <w:r>
        <w:rPr/>
        <w:t>que</w:t>
      </w:r>
      <w:r>
        <w:rPr>
          <w:spacing w:val="2"/>
        </w:rPr>
        <w:t> </w:t>
      </w:r>
      <w:r>
        <w:rPr/>
        <w:t>constitui</w:t>
      </w:r>
      <w:r>
        <w:rPr>
          <w:spacing w:val="2"/>
        </w:rPr>
        <w:t> </w:t>
      </w:r>
      <w:r>
        <w:rPr/>
        <w:t>o</w:t>
      </w:r>
      <w:r>
        <w:rPr>
          <w:spacing w:val="2"/>
        </w:rPr>
        <w:t> </w:t>
      </w:r>
      <w:r>
        <w:rPr/>
        <w:t>condomínio</w:t>
      </w:r>
      <w:r>
        <w:rPr>
          <w:spacing w:val="2"/>
        </w:rPr>
        <w:t> </w:t>
      </w:r>
      <w:r>
        <w:rPr/>
        <w:t>edilício</w:t>
      </w:r>
      <w:r>
        <w:rPr>
          <w:spacing w:val="2"/>
        </w:rPr>
        <w:t> </w:t>
      </w:r>
      <w:r>
        <w:rPr/>
        <w:t>deve</w:t>
      </w:r>
      <w:r>
        <w:rPr>
          <w:spacing w:val="2"/>
        </w:rPr>
        <w:t> </w:t>
      </w:r>
      <w:r>
        <w:rPr/>
        <w:t>ser</w:t>
      </w:r>
      <w:r>
        <w:rPr>
          <w:spacing w:val="2"/>
        </w:rPr>
        <w:t> </w:t>
      </w:r>
      <w:r>
        <w:rPr/>
        <w:t>subscrita</w:t>
      </w:r>
      <w:r>
        <w:rPr>
          <w:spacing w:val="2"/>
        </w:rPr>
        <w:t> </w:t>
      </w:r>
      <w:r>
        <w:rPr/>
        <w:t>pelos</w:t>
      </w:r>
      <w:r>
        <w:rPr>
          <w:spacing w:val="2"/>
        </w:rPr>
        <w:t> </w:t>
      </w:r>
      <w:r>
        <w:rPr/>
        <w:t>titulares</w:t>
      </w:r>
      <w:r>
        <w:rPr>
          <w:spacing w:val="2"/>
        </w:rPr>
        <w:t> </w:t>
      </w:r>
      <w:r>
        <w:rPr/>
        <w:t>de,</w:t>
      </w:r>
      <w:r>
        <w:rPr>
          <w:spacing w:val="2"/>
        </w:rPr>
        <w:t> </w:t>
      </w:r>
      <w:r>
        <w:rPr/>
        <w:t>no</w:t>
      </w:r>
      <w:r>
        <w:rPr>
          <w:spacing w:val="2"/>
        </w:rPr>
        <w:t> </w:t>
      </w:r>
      <w:r>
        <w:rPr/>
        <w:t>mínimo,</w:t>
      </w:r>
      <w:r>
        <w:rPr>
          <w:spacing w:val="2"/>
        </w:rPr>
        <w:t> </w:t>
      </w:r>
      <w:r>
        <w:rPr/>
        <w:t>dois</w:t>
      </w:r>
      <w:r>
        <w:rPr>
          <w:spacing w:val="2"/>
        </w:rPr>
        <w:t> </w:t>
      </w:r>
      <w:r>
        <w:rPr/>
        <w:t>terços</w:t>
      </w:r>
      <w:r>
        <w:rPr>
          <w:spacing w:val="2"/>
        </w:rPr>
        <w:t> </w:t>
      </w:r>
      <w:r>
        <w:rPr/>
        <w:t>das</w:t>
      </w:r>
      <w:r>
        <w:rPr>
          <w:spacing w:val="2"/>
        </w:rPr>
        <w:t> </w:t>
      </w:r>
      <w:r>
        <w:rPr/>
        <w:t>frações</w:t>
      </w:r>
      <w:r>
        <w:rPr>
          <w:spacing w:val="2"/>
        </w:rPr>
        <w:t> </w:t>
      </w:r>
      <w:r>
        <w:rPr/>
        <w:t>ideais</w:t>
      </w:r>
      <w:r>
        <w:rPr>
          <w:spacing w:val="2"/>
        </w:rPr>
        <w:t> </w:t>
      </w:r>
      <w:r>
        <w:rPr/>
        <w:t>e</w:t>
      </w:r>
      <w:r>
        <w:rPr>
          <w:spacing w:val="2"/>
        </w:rPr>
        <w:t> </w:t>
      </w:r>
      <w:r>
        <w:rPr/>
        <w:t>torna-se,</w:t>
      </w:r>
      <w:r>
        <w:rPr>
          <w:spacing w:val="2"/>
        </w:rPr>
        <w:t> </w:t>
      </w:r>
      <w:r>
        <w:rPr/>
        <w:t>desde</w:t>
      </w:r>
      <w:r>
        <w:rPr>
          <w:spacing w:val="2"/>
        </w:rPr>
        <w:t> </w:t>
      </w:r>
      <w:r>
        <w:rPr/>
        <w:t>logo,</w:t>
      </w:r>
      <w:r>
        <w:rPr>
          <w:spacing w:val="2"/>
        </w:rPr>
        <w:t> </w:t>
      </w:r>
      <w:r>
        <w:rPr/>
        <w:t>obrigatória</w:t>
      </w:r>
      <w:r>
        <w:rPr>
          <w:spacing w:val="2"/>
        </w:rPr>
        <w:t> </w:t>
      </w:r>
      <w:r>
        <w:rPr/>
        <w:t>para</w:t>
      </w:r>
      <w:r>
        <w:rPr>
          <w:spacing w:val="2"/>
        </w:rPr>
        <w:t> </w:t>
      </w:r>
      <w:r>
        <w:rPr/>
        <w:t>os</w:t>
      </w:r>
      <w:r>
        <w:rPr>
          <w:spacing w:val="2"/>
        </w:rPr>
        <w:t> </w:t>
      </w:r>
      <w:r>
        <w:rPr/>
        <w:t>titulares</w:t>
      </w:r>
      <w:r>
        <w:rPr>
          <w:spacing w:val="2"/>
        </w:rPr>
        <w:t> </w:t>
      </w:r>
      <w:r>
        <w:rPr/>
        <w:t>de</w:t>
      </w:r>
      <w:r>
        <w:rPr>
          <w:spacing w:val="2"/>
        </w:rPr>
        <w:t> </w:t>
      </w:r>
      <w:r>
        <w:rPr/>
        <w:t>direito</w:t>
      </w:r>
      <w:r>
        <w:rPr>
          <w:spacing w:val="2"/>
        </w:rPr>
        <w:t> </w:t>
      </w:r>
      <w:r>
        <w:rPr/>
        <w:t>sobre</w:t>
      </w:r>
      <w:r>
        <w:rPr>
          <w:spacing w:val="40"/>
        </w:rPr>
        <w:t> </w:t>
      </w:r>
      <w:r>
        <w:rPr/>
        <w:t>as unidades, ou para quantos sobre elas tenham posse ou detenção.</w:t>
      </w:r>
    </w:p>
    <w:p>
      <w:pPr>
        <w:pStyle w:val="BodyText"/>
        <w:spacing w:before="3"/>
        <w:rPr>
          <w:sz w:val="4"/>
        </w:rPr>
      </w:pPr>
    </w:p>
    <w:p>
      <w:pPr>
        <w:pStyle w:val="BodyText"/>
        <w:spacing w:line="448" w:lineRule="auto" w:before="1"/>
        <w:ind w:left="133" w:right="1455"/>
      </w:pPr>
      <w:r>
        <w:rPr/>
        <w:t>Parágrafo único. Para ser oponível contra terceiros, a convenção do condomínio deverá ser registrada no Cartório de Registro de </w:t>
      </w:r>
      <w:r>
        <w:rPr/>
        <w:t>Imóveis.</w:t>
      </w:r>
      <w:r>
        <w:rPr>
          <w:spacing w:val="40"/>
        </w:rPr>
        <w:t> </w:t>
      </w:r>
      <w:r>
        <w:rPr/>
        <w:t>Art. 1.334. Além das cláusulas referidas no art. 1.332 e das que os interessados houverem por bem estipular, a convenção determinará:</w:t>
      </w:r>
    </w:p>
    <w:p>
      <w:pPr>
        <w:pStyle w:val="ListParagraph"/>
        <w:numPr>
          <w:ilvl w:val="0"/>
          <w:numId w:val="101"/>
        </w:numPr>
        <w:tabs>
          <w:tab w:pos="162" w:val="left" w:leader="none"/>
        </w:tabs>
        <w:spacing w:line="240" w:lineRule="auto" w:before="2" w:after="0"/>
        <w:ind w:left="162" w:right="0" w:hanging="29"/>
        <w:jc w:val="left"/>
        <w:rPr>
          <w:sz w:val="5"/>
        </w:rPr>
      </w:pPr>
      <w:r>
        <w:rPr>
          <w:sz w:val="5"/>
        </w:rPr>
        <w:t>-</w:t>
      </w:r>
      <w:r>
        <w:rPr>
          <w:spacing w:val="2"/>
          <w:sz w:val="5"/>
        </w:rPr>
        <w:t> </w:t>
      </w:r>
      <w:r>
        <w:rPr>
          <w:sz w:val="5"/>
        </w:rPr>
        <w:t>a</w:t>
      </w:r>
      <w:r>
        <w:rPr>
          <w:spacing w:val="2"/>
          <w:sz w:val="5"/>
        </w:rPr>
        <w:t> </w:t>
      </w:r>
      <w:r>
        <w:rPr>
          <w:sz w:val="5"/>
        </w:rPr>
        <w:t>quota</w:t>
      </w:r>
      <w:r>
        <w:rPr>
          <w:spacing w:val="3"/>
          <w:sz w:val="5"/>
        </w:rPr>
        <w:t> </w:t>
      </w:r>
      <w:r>
        <w:rPr>
          <w:sz w:val="5"/>
        </w:rPr>
        <w:t>proporcional</w:t>
      </w:r>
      <w:r>
        <w:rPr>
          <w:spacing w:val="2"/>
          <w:sz w:val="5"/>
        </w:rPr>
        <w:t> </w:t>
      </w:r>
      <w:r>
        <w:rPr>
          <w:sz w:val="5"/>
        </w:rPr>
        <w:t>e</w:t>
      </w:r>
      <w:r>
        <w:rPr>
          <w:spacing w:val="2"/>
          <w:sz w:val="5"/>
        </w:rPr>
        <w:t> </w:t>
      </w:r>
      <w:r>
        <w:rPr>
          <w:sz w:val="5"/>
        </w:rPr>
        <w:t>o</w:t>
      </w:r>
      <w:r>
        <w:rPr>
          <w:spacing w:val="3"/>
          <w:sz w:val="5"/>
        </w:rPr>
        <w:t> </w:t>
      </w:r>
      <w:r>
        <w:rPr>
          <w:sz w:val="5"/>
        </w:rPr>
        <w:t>modo</w:t>
      </w:r>
      <w:r>
        <w:rPr>
          <w:spacing w:val="2"/>
          <w:sz w:val="5"/>
        </w:rPr>
        <w:t> </w:t>
      </w:r>
      <w:r>
        <w:rPr>
          <w:sz w:val="5"/>
        </w:rPr>
        <w:t>de</w:t>
      </w:r>
      <w:r>
        <w:rPr>
          <w:spacing w:val="3"/>
          <w:sz w:val="5"/>
        </w:rPr>
        <w:t> </w:t>
      </w:r>
      <w:r>
        <w:rPr>
          <w:sz w:val="5"/>
        </w:rPr>
        <w:t>pagamento</w:t>
      </w:r>
      <w:r>
        <w:rPr>
          <w:spacing w:val="2"/>
          <w:sz w:val="5"/>
        </w:rPr>
        <w:t> </w:t>
      </w:r>
      <w:r>
        <w:rPr>
          <w:sz w:val="5"/>
        </w:rPr>
        <w:t>das</w:t>
      </w:r>
      <w:r>
        <w:rPr>
          <w:spacing w:val="2"/>
          <w:sz w:val="5"/>
        </w:rPr>
        <w:t> </w:t>
      </w:r>
      <w:r>
        <w:rPr>
          <w:sz w:val="5"/>
        </w:rPr>
        <w:t>contribuições</w:t>
      </w:r>
      <w:r>
        <w:rPr>
          <w:spacing w:val="3"/>
          <w:sz w:val="5"/>
        </w:rPr>
        <w:t> </w:t>
      </w:r>
      <w:r>
        <w:rPr>
          <w:sz w:val="5"/>
        </w:rPr>
        <w:t>dos</w:t>
      </w:r>
      <w:r>
        <w:rPr>
          <w:spacing w:val="2"/>
          <w:sz w:val="5"/>
        </w:rPr>
        <w:t> </w:t>
      </w:r>
      <w:r>
        <w:rPr>
          <w:sz w:val="5"/>
        </w:rPr>
        <w:t>condôminos</w:t>
      </w:r>
      <w:r>
        <w:rPr>
          <w:spacing w:val="3"/>
          <w:sz w:val="5"/>
        </w:rPr>
        <w:t> </w:t>
      </w:r>
      <w:r>
        <w:rPr>
          <w:sz w:val="5"/>
        </w:rPr>
        <w:t>para</w:t>
      </w:r>
      <w:r>
        <w:rPr>
          <w:spacing w:val="2"/>
          <w:sz w:val="5"/>
        </w:rPr>
        <w:t> </w:t>
      </w:r>
      <w:r>
        <w:rPr>
          <w:sz w:val="5"/>
        </w:rPr>
        <w:t>atender</w:t>
      </w:r>
      <w:r>
        <w:rPr>
          <w:spacing w:val="2"/>
          <w:sz w:val="5"/>
        </w:rPr>
        <w:t> </w:t>
      </w:r>
      <w:r>
        <w:rPr>
          <w:sz w:val="5"/>
        </w:rPr>
        <w:t>às</w:t>
      </w:r>
      <w:r>
        <w:rPr>
          <w:spacing w:val="3"/>
          <w:sz w:val="5"/>
        </w:rPr>
        <w:t> </w:t>
      </w:r>
      <w:r>
        <w:rPr>
          <w:sz w:val="5"/>
        </w:rPr>
        <w:t>despesas</w:t>
      </w:r>
      <w:r>
        <w:rPr>
          <w:spacing w:val="2"/>
          <w:sz w:val="5"/>
        </w:rPr>
        <w:t> </w:t>
      </w:r>
      <w:r>
        <w:rPr>
          <w:sz w:val="5"/>
        </w:rPr>
        <w:t>ordinárias</w:t>
      </w:r>
      <w:r>
        <w:rPr>
          <w:spacing w:val="2"/>
          <w:sz w:val="5"/>
        </w:rPr>
        <w:t> </w:t>
      </w:r>
      <w:r>
        <w:rPr>
          <w:sz w:val="5"/>
        </w:rPr>
        <w:t>e</w:t>
      </w:r>
      <w:r>
        <w:rPr>
          <w:spacing w:val="3"/>
          <w:sz w:val="5"/>
        </w:rPr>
        <w:t> </w:t>
      </w:r>
      <w:r>
        <w:rPr>
          <w:sz w:val="5"/>
        </w:rPr>
        <w:t>extraordinárias</w:t>
      </w:r>
      <w:r>
        <w:rPr>
          <w:spacing w:val="2"/>
          <w:sz w:val="5"/>
        </w:rPr>
        <w:t> </w:t>
      </w:r>
      <w:r>
        <w:rPr>
          <w:sz w:val="5"/>
        </w:rPr>
        <w:t>do</w:t>
      </w:r>
      <w:r>
        <w:rPr>
          <w:spacing w:val="3"/>
          <w:sz w:val="5"/>
        </w:rPr>
        <w:t> </w:t>
      </w:r>
      <w:r>
        <w:rPr>
          <w:spacing w:val="-2"/>
          <w:sz w:val="5"/>
        </w:rPr>
        <w:t>condomínio;</w:t>
      </w:r>
    </w:p>
    <w:p>
      <w:pPr>
        <w:pStyle w:val="BodyText"/>
        <w:spacing w:before="4"/>
        <w:rPr>
          <w:sz w:val="4"/>
        </w:rPr>
      </w:pPr>
    </w:p>
    <w:p>
      <w:pPr>
        <w:pStyle w:val="ListParagraph"/>
        <w:numPr>
          <w:ilvl w:val="0"/>
          <w:numId w:val="101"/>
        </w:numPr>
        <w:tabs>
          <w:tab w:pos="179" w:val="left" w:leader="none"/>
        </w:tabs>
        <w:spacing w:line="240" w:lineRule="auto" w:before="1" w:after="0"/>
        <w:ind w:left="179" w:right="0" w:hanging="46"/>
        <w:jc w:val="left"/>
        <w:rPr>
          <w:sz w:val="5"/>
        </w:rPr>
      </w:pPr>
      <w:r>
        <w:rPr>
          <w:sz w:val="5"/>
        </w:rPr>
        <w:t>-</w:t>
      </w:r>
      <w:r>
        <w:rPr>
          <w:spacing w:val="-1"/>
          <w:sz w:val="5"/>
        </w:rPr>
        <w:t> </w:t>
      </w:r>
      <w:r>
        <w:rPr>
          <w:sz w:val="5"/>
        </w:rPr>
        <w:t>sua</w:t>
      </w:r>
      <w:r>
        <w:rPr>
          <w:spacing w:val="1"/>
          <w:sz w:val="5"/>
        </w:rPr>
        <w:t> </w:t>
      </w:r>
      <w:r>
        <w:rPr>
          <w:sz w:val="5"/>
        </w:rPr>
        <w:t>forma</w:t>
      </w:r>
      <w:r>
        <w:rPr>
          <w:spacing w:val="1"/>
          <w:sz w:val="5"/>
        </w:rPr>
        <w:t> </w:t>
      </w:r>
      <w:r>
        <w:rPr>
          <w:sz w:val="5"/>
        </w:rPr>
        <w:t>de</w:t>
      </w:r>
      <w:r>
        <w:rPr>
          <w:spacing w:val="2"/>
          <w:sz w:val="5"/>
        </w:rPr>
        <w:t> </w:t>
      </w:r>
      <w:r>
        <w:rPr>
          <w:spacing w:val="-2"/>
          <w:sz w:val="5"/>
        </w:rPr>
        <w:t>administração;</w:t>
      </w:r>
    </w:p>
    <w:p>
      <w:pPr>
        <w:pStyle w:val="BodyText"/>
        <w:spacing w:before="4"/>
        <w:rPr>
          <w:sz w:val="4"/>
        </w:rPr>
      </w:pPr>
    </w:p>
    <w:p>
      <w:pPr>
        <w:pStyle w:val="ListParagraph"/>
        <w:numPr>
          <w:ilvl w:val="0"/>
          <w:numId w:val="101"/>
        </w:numPr>
        <w:tabs>
          <w:tab w:pos="196" w:val="left" w:leader="none"/>
        </w:tabs>
        <w:spacing w:line="240" w:lineRule="auto" w:before="0" w:after="0"/>
        <w:ind w:left="196" w:right="0" w:hanging="63"/>
        <w:jc w:val="left"/>
        <w:rPr>
          <w:sz w:val="5"/>
        </w:rPr>
      </w:pPr>
      <w:r>
        <w:rPr>
          <w:sz w:val="5"/>
        </w:rPr>
        <w:t>-</w:t>
      </w:r>
      <w:r>
        <w:rPr>
          <w:spacing w:val="2"/>
          <w:sz w:val="5"/>
        </w:rPr>
        <w:t> </w:t>
      </w:r>
      <w:r>
        <w:rPr>
          <w:sz w:val="5"/>
        </w:rPr>
        <w:t>a</w:t>
      </w:r>
      <w:r>
        <w:rPr>
          <w:spacing w:val="2"/>
          <w:sz w:val="5"/>
        </w:rPr>
        <w:t> </w:t>
      </w:r>
      <w:r>
        <w:rPr>
          <w:sz w:val="5"/>
        </w:rPr>
        <w:t>competência</w:t>
      </w:r>
      <w:r>
        <w:rPr>
          <w:spacing w:val="2"/>
          <w:sz w:val="5"/>
        </w:rPr>
        <w:t> </w:t>
      </w:r>
      <w:r>
        <w:rPr>
          <w:sz w:val="5"/>
        </w:rPr>
        <w:t>das</w:t>
      </w:r>
      <w:r>
        <w:rPr>
          <w:spacing w:val="2"/>
          <w:sz w:val="5"/>
        </w:rPr>
        <w:t> </w:t>
      </w:r>
      <w:r>
        <w:rPr>
          <w:sz w:val="5"/>
        </w:rPr>
        <w:t>assembléias,</w:t>
      </w:r>
      <w:r>
        <w:rPr>
          <w:spacing w:val="2"/>
          <w:sz w:val="5"/>
        </w:rPr>
        <w:t> </w:t>
      </w:r>
      <w:r>
        <w:rPr>
          <w:sz w:val="5"/>
        </w:rPr>
        <w:t>forma</w:t>
      </w:r>
      <w:r>
        <w:rPr>
          <w:spacing w:val="3"/>
          <w:sz w:val="5"/>
        </w:rPr>
        <w:t> </w:t>
      </w:r>
      <w:r>
        <w:rPr>
          <w:sz w:val="5"/>
        </w:rPr>
        <w:t>de</w:t>
      </w:r>
      <w:r>
        <w:rPr>
          <w:spacing w:val="2"/>
          <w:sz w:val="5"/>
        </w:rPr>
        <w:t> </w:t>
      </w:r>
      <w:r>
        <w:rPr>
          <w:sz w:val="5"/>
        </w:rPr>
        <w:t>sua</w:t>
      </w:r>
      <w:r>
        <w:rPr>
          <w:spacing w:val="2"/>
          <w:sz w:val="5"/>
        </w:rPr>
        <w:t> </w:t>
      </w:r>
      <w:r>
        <w:rPr>
          <w:sz w:val="5"/>
        </w:rPr>
        <w:t>convocação</w:t>
      </w:r>
      <w:r>
        <w:rPr>
          <w:spacing w:val="2"/>
          <w:sz w:val="5"/>
        </w:rPr>
        <w:t> </w:t>
      </w:r>
      <w:r>
        <w:rPr>
          <w:sz w:val="5"/>
        </w:rPr>
        <w:t>e</w:t>
      </w:r>
      <w:r>
        <w:rPr>
          <w:spacing w:val="2"/>
          <w:sz w:val="5"/>
        </w:rPr>
        <w:t> </w:t>
      </w:r>
      <w:r>
        <w:rPr>
          <w:sz w:val="5"/>
        </w:rPr>
        <w:t>quorum</w:t>
      </w:r>
      <w:r>
        <w:rPr>
          <w:spacing w:val="3"/>
          <w:sz w:val="5"/>
        </w:rPr>
        <w:t> </w:t>
      </w:r>
      <w:r>
        <w:rPr>
          <w:sz w:val="5"/>
        </w:rPr>
        <w:t>exigido</w:t>
      </w:r>
      <w:r>
        <w:rPr>
          <w:spacing w:val="2"/>
          <w:sz w:val="5"/>
        </w:rPr>
        <w:t> </w:t>
      </w:r>
      <w:r>
        <w:rPr>
          <w:sz w:val="5"/>
        </w:rPr>
        <w:t>para</w:t>
      </w:r>
      <w:r>
        <w:rPr>
          <w:spacing w:val="2"/>
          <w:sz w:val="5"/>
        </w:rPr>
        <w:t> </w:t>
      </w:r>
      <w:r>
        <w:rPr>
          <w:sz w:val="5"/>
        </w:rPr>
        <w:t>as</w:t>
      </w:r>
      <w:r>
        <w:rPr>
          <w:spacing w:val="2"/>
          <w:sz w:val="5"/>
        </w:rPr>
        <w:t> </w:t>
      </w:r>
      <w:r>
        <w:rPr>
          <w:spacing w:val="-2"/>
          <w:sz w:val="5"/>
        </w:rPr>
        <w:t>deliberações;</w:t>
      </w:r>
    </w:p>
    <w:p>
      <w:pPr>
        <w:pStyle w:val="BodyText"/>
        <w:spacing w:before="6"/>
        <w:rPr>
          <w:sz w:val="4"/>
        </w:rPr>
      </w:pPr>
    </w:p>
    <w:p>
      <w:pPr>
        <w:pStyle w:val="ListParagraph"/>
        <w:numPr>
          <w:ilvl w:val="0"/>
          <w:numId w:val="101"/>
        </w:numPr>
        <w:tabs>
          <w:tab w:pos="198" w:val="left" w:leader="none"/>
        </w:tabs>
        <w:spacing w:line="240" w:lineRule="auto" w:before="0" w:after="0"/>
        <w:ind w:left="198" w:right="0" w:hanging="65"/>
        <w:jc w:val="left"/>
        <w:rPr>
          <w:sz w:val="5"/>
        </w:rPr>
      </w:pPr>
      <w:r>
        <w:rPr>
          <w:sz w:val="5"/>
        </w:rPr>
        <w:t>-</w:t>
      </w:r>
      <w:r>
        <w:rPr>
          <w:spacing w:val="1"/>
          <w:sz w:val="5"/>
        </w:rPr>
        <w:t> </w:t>
      </w:r>
      <w:r>
        <w:rPr>
          <w:sz w:val="5"/>
        </w:rPr>
        <w:t>as</w:t>
      </w:r>
      <w:r>
        <w:rPr>
          <w:spacing w:val="2"/>
          <w:sz w:val="5"/>
        </w:rPr>
        <w:t> </w:t>
      </w:r>
      <w:r>
        <w:rPr>
          <w:sz w:val="5"/>
        </w:rPr>
        <w:t>sanções</w:t>
      </w:r>
      <w:r>
        <w:rPr>
          <w:spacing w:val="2"/>
          <w:sz w:val="5"/>
        </w:rPr>
        <w:t> </w:t>
      </w:r>
      <w:r>
        <w:rPr>
          <w:sz w:val="5"/>
        </w:rPr>
        <w:t>a</w:t>
      </w:r>
      <w:r>
        <w:rPr>
          <w:spacing w:val="2"/>
          <w:sz w:val="5"/>
        </w:rPr>
        <w:t> </w:t>
      </w:r>
      <w:r>
        <w:rPr>
          <w:sz w:val="5"/>
        </w:rPr>
        <w:t>que</w:t>
      </w:r>
      <w:r>
        <w:rPr>
          <w:spacing w:val="2"/>
          <w:sz w:val="5"/>
        </w:rPr>
        <w:t> </w:t>
      </w:r>
      <w:r>
        <w:rPr>
          <w:sz w:val="5"/>
        </w:rPr>
        <w:t>estão</w:t>
      </w:r>
      <w:r>
        <w:rPr>
          <w:spacing w:val="1"/>
          <w:sz w:val="5"/>
        </w:rPr>
        <w:t> </w:t>
      </w:r>
      <w:r>
        <w:rPr>
          <w:sz w:val="5"/>
        </w:rPr>
        <w:t>sujeitos</w:t>
      </w:r>
      <w:r>
        <w:rPr>
          <w:spacing w:val="2"/>
          <w:sz w:val="5"/>
        </w:rPr>
        <w:t> </w:t>
      </w:r>
      <w:r>
        <w:rPr>
          <w:sz w:val="5"/>
        </w:rPr>
        <w:t>os</w:t>
      </w:r>
      <w:r>
        <w:rPr>
          <w:spacing w:val="2"/>
          <w:sz w:val="5"/>
        </w:rPr>
        <w:t> </w:t>
      </w:r>
      <w:r>
        <w:rPr>
          <w:sz w:val="5"/>
        </w:rPr>
        <w:t>condôminos,</w:t>
      </w:r>
      <w:r>
        <w:rPr>
          <w:spacing w:val="2"/>
          <w:sz w:val="5"/>
        </w:rPr>
        <w:t> </w:t>
      </w:r>
      <w:r>
        <w:rPr>
          <w:sz w:val="5"/>
        </w:rPr>
        <w:t>ou</w:t>
      </w:r>
      <w:r>
        <w:rPr>
          <w:spacing w:val="2"/>
          <w:sz w:val="5"/>
        </w:rPr>
        <w:t> </w:t>
      </w:r>
      <w:r>
        <w:rPr>
          <w:spacing w:val="-2"/>
          <w:sz w:val="5"/>
        </w:rPr>
        <w:t>possuidores;</w:t>
      </w:r>
    </w:p>
    <w:p>
      <w:pPr>
        <w:pStyle w:val="BodyText"/>
        <w:spacing w:before="4"/>
        <w:rPr>
          <w:sz w:val="4"/>
        </w:rPr>
      </w:pPr>
    </w:p>
    <w:p>
      <w:pPr>
        <w:pStyle w:val="ListParagraph"/>
        <w:numPr>
          <w:ilvl w:val="0"/>
          <w:numId w:val="101"/>
        </w:numPr>
        <w:tabs>
          <w:tab w:pos="181" w:val="left" w:leader="none"/>
        </w:tabs>
        <w:spacing w:line="240" w:lineRule="auto" w:before="0" w:after="0"/>
        <w:ind w:left="181" w:right="0" w:hanging="48"/>
        <w:jc w:val="left"/>
        <w:rPr>
          <w:sz w:val="5"/>
        </w:rPr>
      </w:pPr>
      <w:r>
        <w:rPr>
          <w:sz w:val="5"/>
        </w:rPr>
        <w:t>-</w:t>
      </w:r>
      <w:r>
        <w:rPr>
          <w:spacing w:val="1"/>
          <w:sz w:val="5"/>
        </w:rPr>
        <w:t> </w:t>
      </w:r>
      <w:r>
        <w:rPr>
          <w:sz w:val="5"/>
        </w:rPr>
        <w:t>o</w:t>
      </w:r>
      <w:r>
        <w:rPr>
          <w:spacing w:val="2"/>
          <w:sz w:val="5"/>
        </w:rPr>
        <w:t> </w:t>
      </w:r>
      <w:r>
        <w:rPr>
          <w:sz w:val="5"/>
        </w:rPr>
        <w:t>regimento</w:t>
      </w:r>
      <w:r>
        <w:rPr>
          <w:spacing w:val="1"/>
          <w:sz w:val="5"/>
        </w:rPr>
        <w:t> </w:t>
      </w:r>
      <w:r>
        <w:rPr>
          <w:spacing w:val="-2"/>
          <w:sz w:val="5"/>
        </w:rPr>
        <w:t>interno.</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A</w:t>
      </w:r>
      <w:r>
        <w:rPr>
          <w:spacing w:val="-1"/>
        </w:rPr>
        <w:t> </w:t>
      </w:r>
      <w:r>
        <w:rPr/>
        <w:t>convenção</w:t>
      </w:r>
      <w:r>
        <w:rPr>
          <w:spacing w:val="2"/>
        </w:rPr>
        <w:t> </w:t>
      </w:r>
      <w:r>
        <w:rPr/>
        <w:t>poderá</w:t>
      </w:r>
      <w:r>
        <w:rPr>
          <w:spacing w:val="2"/>
        </w:rPr>
        <w:t> </w:t>
      </w:r>
      <w:r>
        <w:rPr/>
        <w:t>ser</w:t>
      </w:r>
      <w:r>
        <w:rPr>
          <w:spacing w:val="2"/>
        </w:rPr>
        <w:t> </w:t>
      </w:r>
      <w:r>
        <w:rPr/>
        <w:t>feita</w:t>
      </w:r>
      <w:r>
        <w:rPr>
          <w:spacing w:val="2"/>
        </w:rPr>
        <w:t> </w:t>
      </w:r>
      <w:r>
        <w:rPr/>
        <w:t>por</w:t>
      </w:r>
      <w:r>
        <w:rPr>
          <w:spacing w:val="2"/>
        </w:rPr>
        <w:t> </w:t>
      </w:r>
      <w:r>
        <w:rPr/>
        <w:t>escritura</w:t>
      </w:r>
      <w:r>
        <w:rPr>
          <w:spacing w:val="2"/>
        </w:rPr>
        <w:t> </w:t>
      </w:r>
      <w:r>
        <w:rPr/>
        <w:t>pública</w:t>
      </w:r>
      <w:r>
        <w:rPr>
          <w:spacing w:val="2"/>
        </w:rPr>
        <w:t> </w:t>
      </w:r>
      <w:r>
        <w:rPr/>
        <w:t>ou</w:t>
      </w:r>
      <w:r>
        <w:rPr>
          <w:spacing w:val="2"/>
        </w:rPr>
        <w:t> </w:t>
      </w:r>
      <w:r>
        <w:rPr/>
        <w:t>por</w:t>
      </w:r>
      <w:r>
        <w:rPr>
          <w:spacing w:val="2"/>
        </w:rPr>
        <w:t> </w:t>
      </w:r>
      <w:r>
        <w:rPr/>
        <w:t>instrumento</w:t>
      </w:r>
      <w:r>
        <w:rPr>
          <w:spacing w:val="1"/>
        </w:rPr>
        <w:t> </w:t>
      </w:r>
      <w:r>
        <w:rPr>
          <w:spacing w:val="-2"/>
        </w:rPr>
        <w:t>particular.</w:t>
      </w:r>
    </w:p>
    <w:p>
      <w:pPr>
        <w:pStyle w:val="BodyText"/>
        <w:spacing w:line="458" w:lineRule="auto" w:before="50"/>
        <w:ind w:left="133" w:right="469"/>
      </w:pPr>
      <w:r>
        <w:rPr/>
        <w:t>§ 2 </w:t>
      </w:r>
      <w:r>
        <w:rPr>
          <w:position w:val="2"/>
        </w:rPr>
        <w:t>o </w:t>
      </w:r>
      <w:r>
        <w:rPr/>
        <w:t>São equiparados aos proprietários, para os fins deste artigo, salvo disposição em contrário, os promitentes compradores e os cessionários de direitos relativos às unidades autônomas.</w:t>
      </w:r>
      <w:r>
        <w:rPr>
          <w:spacing w:val="80"/>
        </w:rPr>
        <w:t> </w:t>
      </w:r>
      <w:r>
        <w:rPr/>
        <w:t>Art. 1.335. São direitos do condômino:</w:t>
      </w:r>
    </w:p>
    <w:p>
      <w:pPr>
        <w:pStyle w:val="ListParagraph"/>
        <w:numPr>
          <w:ilvl w:val="0"/>
          <w:numId w:val="102"/>
        </w:numPr>
        <w:tabs>
          <w:tab w:pos="162" w:val="left" w:leader="none"/>
        </w:tabs>
        <w:spacing w:line="56" w:lineRule="exact" w:before="0" w:after="0"/>
        <w:ind w:left="162" w:right="0" w:hanging="29"/>
        <w:jc w:val="left"/>
        <w:rPr>
          <w:sz w:val="5"/>
        </w:rPr>
      </w:pPr>
      <w:r>
        <w:rPr>
          <w:sz w:val="5"/>
        </w:rPr>
        <w:t>-</w:t>
      </w:r>
      <w:r>
        <w:rPr>
          <w:spacing w:val="1"/>
          <w:sz w:val="5"/>
        </w:rPr>
        <w:t> </w:t>
      </w:r>
      <w:r>
        <w:rPr>
          <w:sz w:val="5"/>
        </w:rPr>
        <w:t>usar,</w:t>
      </w:r>
      <w:r>
        <w:rPr>
          <w:spacing w:val="1"/>
          <w:sz w:val="5"/>
        </w:rPr>
        <w:t> </w:t>
      </w:r>
      <w:r>
        <w:rPr>
          <w:sz w:val="5"/>
        </w:rPr>
        <w:t>fruir</w:t>
      </w:r>
      <w:r>
        <w:rPr>
          <w:spacing w:val="2"/>
          <w:sz w:val="5"/>
        </w:rPr>
        <w:t> </w:t>
      </w:r>
      <w:r>
        <w:rPr>
          <w:sz w:val="5"/>
        </w:rPr>
        <w:t>e</w:t>
      </w:r>
      <w:r>
        <w:rPr>
          <w:spacing w:val="1"/>
          <w:sz w:val="5"/>
        </w:rPr>
        <w:t> </w:t>
      </w:r>
      <w:r>
        <w:rPr>
          <w:sz w:val="5"/>
        </w:rPr>
        <w:t>livremente</w:t>
      </w:r>
      <w:r>
        <w:rPr>
          <w:spacing w:val="2"/>
          <w:sz w:val="5"/>
        </w:rPr>
        <w:t> </w:t>
      </w:r>
      <w:r>
        <w:rPr>
          <w:sz w:val="5"/>
        </w:rPr>
        <w:t>dispor</w:t>
      </w:r>
      <w:r>
        <w:rPr>
          <w:spacing w:val="1"/>
          <w:sz w:val="5"/>
        </w:rPr>
        <w:t> </w:t>
      </w:r>
      <w:r>
        <w:rPr>
          <w:sz w:val="5"/>
        </w:rPr>
        <w:t>das</w:t>
      </w:r>
      <w:r>
        <w:rPr>
          <w:spacing w:val="1"/>
          <w:sz w:val="5"/>
        </w:rPr>
        <w:t> </w:t>
      </w:r>
      <w:r>
        <w:rPr>
          <w:sz w:val="5"/>
        </w:rPr>
        <w:t>suas</w:t>
      </w:r>
      <w:r>
        <w:rPr>
          <w:spacing w:val="2"/>
          <w:sz w:val="5"/>
        </w:rPr>
        <w:t> </w:t>
      </w:r>
      <w:r>
        <w:rPr>
          <w:spacing w:val="-2"/>
          <w:sz w:val="5"/>
        </w:rPr>
        <w:t>unidades;</w:t>
      </w:r>
    </w:p>
    <w:p>
      <w:pPr>
        <w:pStyle w:val="BodyText"/>
        <w:spacing w:before="5"/>
        <w:rPr>
          <w:sz w:val="4"/>
        </w:rPr>
      </w:pPr>
    </w:p>
    <w:p>
      <w:pPr>
        <w:pStyle w:val="ListParagraph"/>
        <w:numPr>
          <w:ilvl w:val="0"/>
          <w:numId w:val="102"/>
        </w:numPr>
        <w:tabs>
          <w:tab w:pos="179" w:val="left" w:leader="none"/>
        </w:tabs>
        <w:spacing w:line="240" w:lineRule="auto" w:before="0" w:after="0"/>
        <w:ind w:left="179" w:right="0" w:hanging="46"/>
        <w:jc w:val="left"/>
        <w:rPr>
          <w:sz w:val="5"/>
        </w:rPr>
      </w:pPr>
      <w:r>
        <w:rPr>
          <w:sz w:val="5"/>
        </w:rPr>
        <w:t>-</w:t>
      </w:r>
      <w:r>
        <w:rPr>
          <w:spacing w:val="2"/>
          <w:sz w:val="5"/>
        </w:rPr>
        <w:t> </w:t>
      </w:r>
      <w:r>
        <w:rPr>
          <w:sz w:val="5"/>
        </w:rPr>
        <w:t>usar</w:t>
      </w:r>
      <w:r>
        <w:rPr>
          <w:spacing w:val="2"/>
          <w:sz w:val="5"/>
        </w:rPr>
        <w:t> </w:t>
      </w:r>
      <w:r>
        <w:rPr>
          <w:sz w:val="5"/>
        </w:rPr>
        <w:t>das</w:t>
      </w:r>
      <w:r>
        <w:rPr>
          <w:spacing w:val="2"/>
          <w:sz w:val="5"/>
        </w:rPr>
        <w:t> </w:t>
      </w:r>
      <w:r>
        <w:rPr>
          <w:sz w:val="5"/>
        </w:rPr>
        <w:t>partes</w:t>
      </w:r>
      <w:r>
        <w:rPr>
          <w:spacing w:val="2"/>
          <w:sz w:val="5"/>
        </w:rPr>
        <w:t> </w:t>
      </w:r>
      <w:r>
        <w:rPr>
          <w:sz w:val="5"/>
        </w:rPr>
        <w:t>comuns,</w:t>
      </w:r>
      <w:r>
        <w:rPr>
          <w:spacing w:val="2"/>
          <w:sz w:val="5"/>
        </w:rPr>
        <w:t> </w:t>
      </w:r>
      <w:r>
        <w:rPr>
          <w:sz w:val="5"/>
        </w:rPr>
        <w:t>conforme</w:t>
      </w:r>
      <w:r>
        <w:rPr>
          <w:spacing w:val="2"/>
          <w:sz w:val="5"/>
        </w:rPr>
        <w:t> </w:t>
      </w:r>
      <w:r>
        <w:rPr>
          <w:sz w:val="5"/>
        </w:rPr>
        <w:t>a</w:t>
      </w:r>
      <w:r>
        <w:rPr>
          <w:spacing w:val="2"/>
          <w:sz w:val="5"/>
        </w:rPr>
        <w:t> </w:t>
      </w:r>
      <w:r>
        <w:rPr>
          <w:sz w:val="5"/>
        </w:rPr>
        <w:t>sua</w:t>
      </w:r>
      <w:r>
        <w:rPr>
          <w:spacing w:val="2"/>
          <w:sz w:val="5"/>
        </w:rPr>
        <w:t> </w:t>
      </w:r>
      <w:r>
        <w:rPr>
          <w:sz w:val="5"/>
        </w:rPr>
        <w:t>destinação,</w:t>
      </w:r>
      <w:r>
        <w:rPr>
          <w:spacing w:val="2"/>
          <w:sz w:val="5"/>
        </w:rPr>
        <w:t> </w:t>
      </w:r>
      <w:r>
        <w:rPr>
          <w:sz w:val="5"/>
        </w:rPr>
        <w:t>e</w:t>
      </w:r>
      <w:r>
        <w:rPr>
          <w:spacing w:val="2"/>
          <w:sz w:val="5"/>
        </w:rPr>
        <w:t> </w:t>
      </w:r>
      <w:r>
        <w:rPr>
          <w:sz w:val="5"/>
        </w:rPr>
        <w:t>contanto</w:t>
      </w:r>
      <w:r>
        <w:rPr>
          <w:spacing w:val="2"/>
          <w:sz w:val="5"/>
        </w:rPr>
        <w:t> </w:t>
      </w:r>
      <w:r>
        <w:rPr>
          <w:sz w:val="5"/>
        </w:rPr>
        <w:t>que</w:t>
      </w:r>
      <w:r>
        <w:rPr>
          <w:spacing w:val="2"/>
          <w:sz w:val="5"/>
        </w:rPr>
        <w:t> </w:t>
      </w:r>
      <w:r>
        <w:rPr>
          <w:sz w:val="5"/>
        </w:rPr>
        <w:t>não</w:t>
      </w:r>
      <w:r>
        <w:rPr>
          <w:spacing w:val="2"/>
          <w:sz w:val="5"/>
        </w:rPr>
        <w:t> </w:t>
      </w:r>
      <w:r>
        <w:rPr>
          <w:sz w:val="5"/>
        </w:rPr>
        <w:t>exclua</w:t>
      </w:r>
      <w:r>
        <w:rPr>
          <w:spacing w:val="2"/>
          <w:sz w:val="5"/>
        </w:rPr>
        <w:t> </w:t>
      </w:r>
      <w:r>
        <w:rPr>
          <w:sz w:val="5"/>
        </w:rPr>
        <w:t>a</w:t>
      </w:r>
      <w:r>
        <w:rPr>
          <w:spacing w:val="2"/>
          <w:sz w:val="5"/>
        </w:rPr>
        <w:t> </w:t>
      </w:r>
      <w:r>
        <w:rPr>
          <w:sz w:val="5"/>
        </w:rPr>
        <w:t>utilização</w:t>
      </w:r>
      <w:r>
        <w:rPr>
          <w:spacing w:val="2"/>
          <w:sz w:val="5"/>
        </w:rPr>
        <w:t> </w:t>
      </w:r>
      <w:r>
        <w:rPr>
          <w:sz w:val="5"/>
        </w:rPr>
        <w:t>dos</w:t>
      </w:r>
      <w:r>
        <w:rPr>
          <w:spacing w:val="3"/>
          <w:sz w:val="5"/>
        </w:rPr>
        <w:t> </w:t>
      </w:r>
      <w:r>
        <w:rPr>
          <w:sz w:val="5"/>
        </w:rPr>
        <w:t>demais</w:t>
      </w:r>
      <w:r>
        <w:rPr>
          <w:spacing w:val="2"/>
          <w:sz w:val="5"/>
        </w:rPr>
        <w:t> </w:t>
      </w:r>
      <w:r>
        <w:rPr>
          <w:spacing w:val="-2"/>
          <w:sz w:val="5"/>
        </w:rPr>
        <w:t>compossuidores;</w:t>
      </w:r>
    </w:p>
    <w:p>
      <w:pPr>
        <w:pStyle w:val="BodyText"/>
        <w:spacing w:before="6"/>
        <w:rPr>
          <w:sz w:val="4"/>
        </w:rPr>
      </w:pPr>
    </w:p>
    <w:p>
      <w:pPr>
        <w:pStyle w:val="ListParagraph"/>
        <w:numPr>
          <w:ilvl w:val="0"/>
          <w:numId w:val="102"/>
        </w:numPr>
        <w:tabs>
          <w:tab w:pos="196" w:val="left" w:leader="none"/>
        </w:tabs>
        <w:spacing w:line="448" w:lineRule="auto" w:before="0" w:after="0"/>
        <w:ind w:left="133" w:right="2760" w:firstLine="0"/>
        <w:jc w:val="left"/>
        <w:rPr>
          <w:sz w:val="5"/>
        </w:rPr>
      </w:pPr>
      <w:r>
        <w:rPr>
          <w:sz w:val="5"/>
        </w:rPr>
        <w:t>- votar nas deliberações da assembléia e delas participar, estando </w:t>
      </w:r>
      <w:r>
        <w:rPr>
          <w:sz w:val="5"/>
        </w:rPr>
        <w:t>quite.</w:t>
      </w:r>
      <w:r>
        <w:rPr>
          <w:spacing w:val="40"/>
          <w:sz w:val="5"/>
        </w:rPr>
        <w:t> </w:t>
      </w:r>
      <w:r>
        <w:rPr>
          <w:sz w:val="5"/>
        </w:rPr>
        <w:t>Art. 1.336. São deveres do condômino:</w:t>
      </w:r>
    </w:p>
    <w:p>
      <w:pPr>
        <w:pStyle w:val="ListParagraph"/>
        <w:numPr>
          <w:ilvl w:val="0"/>
          <w:numId w:val="103"/>
        </w:numPr>
        <w:tabs>
          <w:tab w:pos="162" w:val="left" w:leader="none"/>
        </w:tabs>
        <w:spacing w:line="240" w:lineRule="auto" w:before="1" w:after="0"/>
        <w:ind w:left="162" w:right="0" w:hanging="29"/>
        <w:jc w:val="left"/>
        <w:rPr>
          <w:sz w:val="5"/>
        </w:rPr>
      </w:pPr>
      <w:r>
        <w:rPr>
          <w:sz w:val="5"/>
        </w:rPr>
        <w:t>-</w:t>
      </w:r>
      <w:r>
        <w:rPr>
          <w:spacing w:val="2"/>
          <w:sz w:val="5"/>
        </w:rPr>
        <w:t> </w:t>
      </w:r>
      <w:r>
        <w:rPr>
          <w:sz w:val="5"/>
        </w:rPr>
        <w:t>contribuir</w:t>
      </w:r>
      <w:r>
        <w:rPr>
          <w:spacing w:val="2"/>
          <w:sz w:val="5"/>
        </w:rPr>
        <w:t> </w:t>
      </w:r>
      <w:r>
        <w:rPr>
          <w:sz w:val="5"/>
        </w:rPr>
        <w:t>para</w:t>
      </w:r>
      <w:r>
        <w:rPr>
          <w:spacing w:val="2"/>
          <w:sz w:val="5"/>
        </w:rPr>
        <w:t> </w:t>
      </w:r>
      <w:r>
        <w:rPr>
          <w:sz w:val="5"/>
        </w:rPr>
        <w:t>as</w:t>
      </w:r>
      <w:r>
        <w:rPr>
          <w:spacing w:val="3"/>
          <w:sz w:val="5"/>
        </w:rPr>
        <w:t> </w:t>
      </w:r>
      <w:r>
        <w:rPr>
          <w:sz w:val="5"/>
        </w:rPr>
        <w:t>despesas</w:t>
      </w:r>
      <w:r>
        <w:rPr>
          <w:spacing w:val="2"/>
          <w:sz w:val="5"/>
        </w:rPr>
        <w:t> </w:t>
      </w:r>
      <w:r>
        <w:rPr>
          <w:sz w:val="5"/>
        </w:rPr>
        <w:t>do</w:t>
      </w:r>
      <w:r>
        <w:rPr>
          <w:spacing w:val="2"/>
          <w:sz w:val="5"/>
        </w:rPr>
        <w:t> </w:t>
      </w:r>
      <w:r>
        <w:rPr>
          <w:sz w:val="5"/>
        </w:rPr>
        <w:t>condomínio</w:t>
      </w:r>
      <w:r>
        <w:rPr>
          <w:spacing w:val="3"/>
          <w:sz w:val="5"/>
        </w:rPr>
        <w:t> </w:t>
      </w:r>
      <w:r>
        <w:rPr>
          <w:sz w:val="5"/>
        </w:rPr>
        <w:t>na</w:t>
      </w:r>
      <w:r>
        <w:rPr>
          <w:spacing w:val="2"/>
          <w:sz w:val="5"/>
        </w:rPr>
        <w:t> </w:t>
      </w:r>
      <w:r>
        <w:rPr>
          <w:sz w:val="5"/>
        </w:rPr>
        <w:t>proporção</w:t>
      </w:r>
      <w:r>
        <w:rPr>
          <w:spacing w:val="2"/>
          <w:sz w:val="5"/>
        </w:rPr>
        <w:t> </w:t>
      </w:r>
      <w:r>
        <w:rPr>
          <w:sz w:val="5"/>
        </w:rPr>
        <w:t>das</w:t>
      </w:r>
      <w:r>
        <w:rPr>
          <w:spacing w:val="2"/>
          <w:sz w:val="5"/>
        </w:rPr>
        <w:t> </w:t>
      </w:r>
      <w:r>
        <w:rPr>
          <w:sz w:val="5"/>
        </w:rPr>
        <w:t>suas</w:t>
      </w:r>
      <w:r>
        <w:rPr>
          <w:spacing w:val="3"/>
          <w:sz w:val="5"/>
        </w:rPr>
        <w:t> </w:t>
      </w:r>
      <w:r>
        <w:rPr>
          <w:sz w:val="5"/>
        </w:rPr>
        <w:t>frações</w:t>
      </w:r>
      <w:r>
        <w:rPr>
          <w:spacing w:val="2"/>
          <w:sz w:val="5"/>
        </w:rPr>
        <w:t> </w:t>
      </w:r>
      <w:r>
        <w:rPr>
          <w:sz w:val="5"/>
        </w:rPr>
        <w:t>ideais,</w:t>
      </w:r>
      <w:r>
        <w:rPr>
          <w:spacing w:val="2"/>
          <w:sz w:val="5"/>
        </w:rPr>
        <w:t> </w:t>
      </w:r>
      <w:r>
        <w:rPr>
          <w:sz w:val="5"/>
        </w:rPr>
        <w:t>salvo</w:t>
      </w:r>
      <w:r>
        <w:rPr>
          <w:spacing w:val="3"/>
          <w:sz w:val="5"/>
        </w:rPr>
        <w:t> </w:t>
      </w:r>
      <w:r>
        <w:rPr>
          <w:sz w:val="5"/>
        </w:rPr>
        <w:t>disposição</w:t>
      </w:r>
      <w:r>
        <w:rPr>
          <w:spacing w:val="2"/>
          <w:sz w:val="5"/>
        </w:rPr>
        <w:t> </w:t>
      </w:r>
      <w:r>
        <w:rPr>
          <w:sz w:val="5"/>
        </w:rPr>
        <w:t>em</w:t>
      </w:r>
      <w:r>
        <w:rPr>
          <w:spacing w:val="2"/>
          <w:sz w:val="5"/>
        </w:rPr>
        <w:t> </w:t>
      </w:r>
      <w:r>
        <w:rPr>
          <w:sz w:val="5"/>
        </w:rPr>
        <w:t>contrário</w:t>
      </w:r>
      <w:r>
        <w:rPr>
          <w:spacing w:val="3"/>
          <w:sz w:val="5"/>
        </w:rPr>
        <w:t> </w:t>
      </w:r>
      <w:r>
        <w:rPr>
          <w:sz w:val="5"/>
        </w:rPr>
        <w:t>na</w:t>
      </w:r>
      <w:r>
        <w:rPr>
          <w:spacing w:val="2"/>
          <w:sz w:val="5"/>
        </w:rPr>
        <w:t> </w:t>
      </w:r>
      <w:r>
        <w:rPr>
          <w:sz w:val="5"/>
        </w:rPr>
        <w:t>convenção;</w:t>
      </w:r>
      <w:r>
        <w:rPr>
          <w:spacing w:val="2"/>
          <w:sz w:val="5"/>
        </w:rPr>
        <w:t> </w:t>
      </w:r>
      <w:r>
        <w:rPr>
          <w:color w:val="0000EE"/>
          <w:sz w:val="5"/>
          <w:u w:val="dash" w:color="0000EE"/>
        </w:rPr>
        <w:t>(Redação</w:t>
      </w:r>
      <w:r>
        <w:rPr>
          <w:color w:val="0000EE"/>
          <w:spacing w:val="2"/>
          <w:sz w:val="5"/>
          <w:u w:val="dash" w:color="0000EE"/>
        </w:rPr>
        <w:t> </w:t>
      </w:r>
      <w:r>
        <w:rPr>
          <w:color w:val="0000EE"/>
          <w:sz w:val="5"/>
          <w:u w:val="dash" w:color="0000EE"/>
        </w:rPr>
        <w:t>dada</w:t>
      </w:r>
      <w:r>
        <w:rPr>
          <w:color w:val="0000EE"/>
          <w:spacing w:val="3"/>
          <w:sz w:val="5"/>
          <w:u w:val="dash" w:color="0000EE"/>
        </w:rPr>
        <w:t> </w:t>
      </w:r>
      <w:r>
        <w:rPr>
          <w:color w:val="0000EE"/>
          <w:sz w:val="5"/>
          <w:u w:val="dash" w:color="0000EE"/>
        </w:rPr>
        <w:t>pela</w:t>
      </w:r>
      <w:r>
        <w:rPr>
          <w:color w:val="0000EE"/>
          <w:spacing w:val="2"/>
          <w:sz w:val="5"/>
          <w:u w:val="dash" w:color="0000EE"/>
        </w:rPr>
        <w:t> </w:t>
      </w:r>
      <w:r>
        <w:rPr>
          <w:color w:val="0000EE"/>
          <w:sz w:val="5"/>
          <w:u w:val="dash" w:color="0000EE"/>
        </w:rPr>
        <w:t>Lei</w:t>
      </w:r>
      <w:r>
        <w:rPr>
          <w:color w:val="0000EE"/>
          <w:spacing w:val="2"/>
          <w:sz w:val="5"/>
          <w:u w:val="dash" w:color="0000EE"/>
        </w:rPr>
        <w:t> </w:t>
      </w:r>
      <w:r>
        <w:rPr>
          <w:color w:val="0000EE"/>
          <w:sz w:val="5"/>
          <w:u w:val="dash" w:color="0000EE"/>
        </w:rPr>
        <w:t>nº</w:t>
      </w:r>
      <w:r>
        <w:rPr>
          <w:color w:val="0000EE"/>
          <w:spacing w:val="3"/>
          <w:sz w:val="5"/>
          <w:u w:val="dash" w:color="0000EE"/>
        </w:rPr>
        <w:t> </w:t>
      </w:r>
      <w:r>
        <w:rPr>
          <w:color w:val="0000EE"/>
          <w:sz w:val="5"/>
          <w:u w:val="dash" w:color="0000EE"/>
        </w:rPr>
        <w:t>10.931,</w:t>
      </w:r>
      <w:r>
        <w:rPr>
          <w:color w:val="0000EE"/>
          <w:spacing w:val="2"/>
          <w:sz w:val="5"/>
          <w:u w:val="dash" w:color="0000EE"/>
        </w:rPr>
        <w:t> </w:t>
      </w:r>
      <w:r>
        <w:rPr>
          <w:color w:val="0000EE"/>
          <w:sz w:val="5"/>
          <w:u w:val="dash" w:color="0000EE"/>
        </w:rPr>
        <w:t>de</w:t>
      </w:r>
      <w:r>
        <w:rPr>
          <w:color w:val="0000EE"/>
          <w:spacing w:val="2"/>
          <w:sz w:val="5"/>
          <w:u w:val="dash" w:color="0000EE"/>
        </w:rPr>
        <w:t> </w:t>
      </w:r>
      <w:r>
        <w:rPr>
          <w:color w:val="0000EE"/>
          <w:spacing w:val="-2"/>
          <w:sz w:val="5"/>
          <w:u w:val="dash" w:color="0000EE"/>
        </w:rPr>
        <w:t>200</w:t>
      </w:r>
      <w:r>
        <w:rPr>
          <w:color w:val="0000EE"/>
          <w:spacing w:val="-2"/>
          <w:sz w:val="5"/>
        </w:rPr>
        <w:t>4)</w:t>
      </w:r>
    </w:p>
    <w:p>
      <w:pPr>
        <w:pStyle w:val="BodyText"/>
        <w:spacing w:before="6"/>
        <w:rPr>
          <w:sz w:val="4"/>
        </w:rPr>
      </w:pPr>
    </w:p>
    <w:p>
      <w:pPr>
        <w:pStyle w:val="ListParagraph"/>
        <w:numPr>
          <w:ilvl w:val="0"/>
          <w:numId w:val="103"/>
        </w:numPr>
        <w:tabs>
          <w:tab w:pos="179" w:val="left" w:leader="none"/>
        </w:tabs>
        <w:spacing w:line="240" w:lineRule="auto" w:before="0" w:after="0"/>
        <w:ind w:left="179" w:right="0" w:hanging="46"/>
        <w:jc w:val="left"/>
        <w:rPr>
          <w:sz w:val="5"/>
        </w:rPr>
      </w:pPr>
      <w:r>
        <w:rPr>
          <w:sz w:val="5"/>
        </w:rPr>
        <w:t>-</w:t>
      </w:r>
      <w:r>
        <w:rPr>
          <w:spacing w:val="2"/>
          <w:sz w:val="5"/>
        </w:rPr>
        <w:t> </w:t>
      </w:r>
      <w:r>
        <w:rPr>
          <w:sz w:val="5"/>
        </w:rPr>
        <w:t>não</w:t>
      </w:r>
      <w:r>
        <w:rPr>
          <w:spacing w:val="2"/>
          <w:sz w:val="5"/>
        </w:rPr>
        <w:t> </w:t>
      </w:r>
      <w:r>
        <w:rPr>
          <w:sz w:val="5"/>
        </w:rPr>
        <w:t>realizar</w:t>
      </w:r>
      <w:r>
        <w:rPr>
          <w:spacing w:val="2"/>
          <w:sz w:val="5"/>
        </w:rPr>
        <w:t> </w:t>
      </w:r>
      <w:r>
        <w:rPr>
          <w:sz w:val="5"/>
        </w:rPr>
        <w:t>obras</w:t>
      </w:r>
      <w:r>
        <w:rPr>
          <w:spacing w:val="2"/>
          <w:sz w:val="5"/>
        </w:rPr>
        <w:t> </w:t>
      </w:r>
      <w:r>
        <w:rPr>
          <w:sz w:val="5"/>
        </w:rPr>
        <w:t>que</w:t>
      </w:r>
      <w:r>
        <w:rPr>
          <w:spacing w:val="2"/>
          <w:sz w:val="5"/>
        </w:rPr>
        <w:t> </w:t>
      </w:r>
      <w:r>
        <w:rPr>
          <w:sz w:val="5"/>
        </w:rPr>
        <w:t>comprometam</w:t>
      </w:r>
      <w:r>
        <w:rPr>
          <w:spacing w:val="3"/>
          <w:sz w:val="5"/>
        </w:rPr>
        <w:t> </w:t>
      </w:r>
      <w:r>
        <w:rPr>
          <w:sz w:val="5"/>
        </w:rPr>
        <w:t>a</w:t>
      </w:r>
      <w:r>
        <w:rPr>
          <w:spacing w:val="2"/>
          <w:sz w:val="5"/>
        </w:rPr>
        <w:t> </w:t>
      </w:r>
      <w:r>
        <w:rPr>
          <w:sz w:val="5"/>
        </w:rPr>
        <w:t>segurança</w:t>
      </w:r>
      <w:r>
        <w:rPr>
          <w:spacing w:val="2"/>
          <w:sz w:val="5"/>
        </w:rPr>
        <w:t> </w:t>
      </w:r>
      <w:r>
        <w:rPr>
          <w:sz w:val="5"/>
        </w:rPr>
        <w:t>da</w:t>
      </w:r>
      <w:r>
        <w:rPr>
          <w:spacing w:val="2"/>
          <w:sz w:val="5"/>
        </w:rPr>
        <w:t> </w:t>
      </w:r>
      <w:r>
        <w:rPr>
          <w:spacing w:val="-2"/>
          <w:sz w:val="5"/>
        </w:rPr>
        <w:t>edificação;</w:t>
      </w:r>
    </w:p>
    <w:p>
      <w:pPr>
        <w:pStyle w:val="BodyText"/>
        <w:spacing w:before="4"/>
        <w:rPr>
          <w:sz w:val="4"/>
        </w:rPr>
      </w:pPr>
    </w:p>
    <w:p>
      <w:pPr>
        <w:pStyle w:val="ListParagraph"/>
        <w:numPr>
          <w:ilvl w:val="0"/>
          <w:numId w:val="103"/>
        </w:numPr>
        <w:tabs>
          <w:tab w:pos="196" w:val="left" w:leader="none"/>
        </w:tabs>
        <w:spacing w:line="240" w:lineRule="auto" w:before="0" w:after="0"/>
        <w:ind w:left="196" w:right="0" w:hanging="63"/>
        <w:jc w:val="left"/>
        <w:rPr>
          <w:sz w:val="5"/>
        </w:rPr>
      </w:pPr>
      <w:r>
        <w:rPr>
          <w:sz w:val="5"/>
        </w:rPr>
        <w:t>-</w:t>
      </w:r>
      <w:r>
        <w:rPr>
          <w:spacing w:val="1"/>
          <w:sz w:val="5"/>
        </w:rPr>
        <w:t> </w:t>
      </w:r>
      <w:r>
        <w:rPr>
          <w:sz w:val="5"/>
        </w:rPr>
        <w:t>não</w:t>
      </w:r>
      <w:r>
        <w:rPr>
          <w:spacing w:val="2"/>
          <w:sz w:val="5"/>
        </w:rPr>
        <w:t> </w:t>
      </w:r>
      <w:r>
        <w:rPr>
          <w:sz w:val="5"/>
        </w:rPr>
        <w:t>alterar</w:t>
      </w:r>
      <w:r>
        <w:rPr>
          <w:spacing w:val="1"/>
          <w:sz w:val="5"/>
        </w:rPr>
        <w:t> </w:t>
      </w:r>
      <w:r>
        <w:rPr>
          <w:sz w:val="5"/>
        </w:rPr>
        <w:t>a</w:t>
      </w:r>
      <w:r>
        <w:rPr>
          <w:spacing w:val="2"/>
          <w:sz w:val="5"/>
        </w:rPr>
        <w:t> </w:t>
      </w:r>
      <w:r>
        <w:rPr>
          <w:sz w:val="5"/>
        </w:rPr>
        <w:t>forma</w:t>
      </w:r>
      <w:r>
        <w:rPr>
          <w:spacing w:val="1"/>
          <w:sz w:val="5"/>
        </w:rPr>
        <w:t> </w:t>
      </w:r>
      <w:r>
        <w:rPr>
          <w:sz w:val="5"/>
        </w:rPr>
        <w:t>e</w:t>
      </w:r>
      <w:r>
        <w:rPr>
          <w:spacing w:val="2"/>
          <w:sz w:val="5"/>
        </w:rPr>
        <w:t> </w:t>
      </w:r>
      <w:r>
        <w:rPr>
          <w:sz w:val="5"/>
        </w:rPr>
        <w:t>a</w:t>
      </w:r>
      <w:r>
        <w:rPr>
          <w:spacing w:val="2"/>
          <w:sz w:val="5"/>
        </w:rPr>
        <w:t> </w:t>
      </w:r>
      <w:r>
        <w:rPr>
          <w:sz w:val="5"/>
        </w:rPr>
        <w:t>cor</w:t>
      </w:r>
      <w:r>
        <w:rPr>
          <w:spacing w:val="1"/>
          <w:sz w:val="5"/>
        </w:rPr>
        <w:t> </w:t>
      </w:r>
      <w:r>
        <w:rPr>
          <w:sz w:val="5"/>
        </w:rPr>
        <w:t>da</w:t>
      </w:r>
      <w:r>
        <w:rPr>
          <w:spacing w:val="2"/>
          <w:sz w:val="5"/>
        </w:rPr>
        <w:t> </w:t>
      </w:r>
      <w:r>
        <w:rPr>
          <w:sz w:val="5"/>
        </w:rPr>
        <w:t>fachada,</w:t>
      </w:r>
      <w:r>
        <w:rPr>
          <w:spacing w:val="1"/>
          <w:sz w:val="5"/>
        </w:rPr>
        <w:t> </w:t>
      </w:r>
      <w:r>
        <w:rPr>
          <w:sz w:val="5"/>
        </w:rPr>
        <w:t>das</w:t>
      </w:r>
      <w:r>
        <w:rPr>
          <w:spacing w:val="2"/>
          <w:sz w:val="5"/>
        </w:rPr>
        <w:t> </w:t>
      </w:r>
      <w:r>
        <w:rPr>
          <w:sz w:val="5"/>
        </w:rPr>
        <w:t>partes</w:t>
      </w:r>
      <w:r>
        <w:rPr>
          <w:spacing w:val="1"/>
          <w:sz w:val="5"/>
        </w:rPr>
        <w:t> </w:t>
      </w:r>
      <w:r>
        <w:rPr>
          <w:sz w:val="5"/>
        </w:rPr>
        <w:t>e</w:t>
      </w:r>
      <w:r>
        <w:rPr>
          <w:spacing w:val="2"/>
          <w:sz w:val="5"/>
        </w:rPr>
        <w:t> </w:t>
      </w:r>
      <w:r>
        <w:rPr>
          <w:sz w:val="5"/>
        </w:rPr>
        <w:t>esquadrias</w:t>
      </w:r>
      <w:r>
        <w:rPr>
          <w:spacing w:val="2"/>
          <w:sz w:val="5"/>
        </w:rPr>
        <w:t> </w:t>
      </w:r>
      <w:r>
        <w:rPr>
          <w:spacing w:val="-2"/>
          <w:sz w:val="5"/>
        </w:rPr>
        <w:t>externas;</w:t>
      </w:r>
    </w:p>
    <w:p>
      <w:pPr>
        <w:pStyle w:val="BodyText"/>
        <w:spacing w:before="4"/>
        <w:rPr>
          <w:sz w:val="4"/>
        </w:rPr>
      </w:pPr>
    </w:p>
    <w:p>
      <w:pPr>
        <w:pStyle w:val="ListParagraph"/>
        <w:numPr>
          <w:ilvl w:val="0"/>
          <w:numId w:val="103"/>
        </w:numPr>
        <w:tabs>
          <w:tab w:pos="198" w:val="left" w:leader="none"/>
        </w:tabs>
        <w:spacing w:line="240" w:lineRule="auto" w:before="1" w:after="0"/>
        <w:ind w:left="198" w:right="0" w:hanging="65"/>
        <w:jc w:val="left"/>
        <w:rPr>
          <w:sz w:val="5"/>
        </w:rPr>
      </w:pPr>
      <w:r>
        <w:rPr>
          <w:sz w:val="5"/>
        </w:rPr>
        <w:t>-</w:t>
      </w:r>
      <w:r>
        <w:rPr>
          <w:spacing w:val="1"/>
          <w:sz w:val="5"/>
        </w:rPr>
        <w:t> </w:t>
      </w:r>
      <w:r>
        <w:rPr>
          <w:sz w:val="5"/>
        </w:rPr>
        <w:t>dar</w:t>
      </w:r>
      <w:r>
        <w:rPr>
          <w:spacing w:val="2"/>
          <w:sz w:val="5"/>
        </w:rPr>
        <w:t> </w:t>
      </w:r>
      <w:r>
        <w:rPr>
          <w:sz w:val="5"/>
        </w:rPr>
        <w:t>às</w:t>
      </w:r>
      <w:r>
        <w:rPr>
          <w:spacing w:val="2"/>
          <w:sz w:val="5"/>
        </w:rPr>
        <w:t> </w:t>
      </w:r>
      <w:r>
        <w:rPr>
          <w:sz w:val="5"/>
        </w:rPr>
        <w:t>suas</w:t>
      </w:r>
      <w:r>
        <w:rPr>
          <w:spacing w:val="2"/>
          <w:sz w:val="5"/>
        </w:rPr>
        <w:t> </w:t>
      </w:r>
      <w:r>
        <w:rPr>
          <w:sz w:val="5"/>
        </w:rPr>
        <w:t>partes</w:t>
      </w:r>
      <w:r>
        <w:rPr>
          <w:spacing w:val="2"/>
          <w:sz w:val="5"/>
        </w:rPr>
        <w:t> </w:t>
      </w:r>
      <w:r>
        <w:rPr>
          <w:sz w:val="5"/>
        </w:rPr>
        <w:t>a</w:t>
      </w:r>
      <w:r>
        <w:rPr>
          <w:spacing w:val="2"/>
          <w:sz w:val="5"/>
        </w:rPr>
        <w:t> </w:t>
      </w:r>
      <w:r>
        <w:rPr>
          <w:sz w:val="5"/>
        </w:rPr>
        <w:t>mesma</w:t>
      </w:r>
      <w:r>
        <w:rPr>
          <w:spacing w:val="2"/>
          <w:sz w:val="5"/>
        </w:rPr>
        <w:t> </w:t>
      </w:r>
      <w:r>
        <w:rPr>
          <w:sz w:val="5"/>
        </w:rPr>
        <w:t>destinação</w:t>
      </w:r>
      <w:r>
        <w:rPr>
          <w:spacing w:val="2"/>
          <w:sz w:val="5"/>
        </w:rPr>
        <w:t> </w:t>
      </w:r>
      <w:r>
        <w:rPr>
          <w:sz w:val="5"/>
        </w:rPr>
        <w:t>que</w:t>
      </w:r>
      <w:r>
        <w:rPr>
          <w:spacing w:val="2"/>
          <w:sz w:val="5"/>
        </w:rPr>
        <w:t> </w:t>
      </w:r>
      <w:r>
        <w:rPr>
          <w:sz w:val="5"/>
        </w:rPr>
        <w:t>tem</w:t>
      </w:r>
      <w:r>
        <w:rPr>
          <w:spacing w:val="2"/>
          <w:sz w:val="5"/>
        </w:rPr>
        <w:t> </w:t>
      </w:r>
      <w:r>
        <w:rPr>
          <w:sz w:val="5"/>
        </w:rPr>
        <w:t>a</w:t>
      </w:r>
      <w:r>
        <w:rPr>
          <w:spacing w:val="2"/>
          <w:sz w:val="5"/>
        </w:rPr>
        <w:t> </w:t>
      </w:r>
      <w:r>
        <w:rPr>
          <w:sz w:val="5"/>
        </w:rPr>
        <w:t>edificação,</w:t>
      </w:r>
      <w:r>
        <w:rPr>
          <w:spacing w:val="2"/>
          <w:sz w:val="5"/>
        </w:rPr>
        <w:t> </w:t>
      </w:r>
      <w:r>
        <w:rPr>
          <w:sz w:val="5"/>
        </w:rPr>
        <w:t>e</w:t>
      </w:r>
      <w:r>
        <w:rPr>
          <w:spacing w:val="2"/>
          <w:sz w:val="5"/>
        </w:rPr>
        <w:t> </w:t>
      </w:r>
      <w:r>
        <w:rPr>
          <w:sz w:val="5"/>
        </w:rPr>
        <w:t>não</w:t>
      </w:r>
      <w:r>
        <w:rPr>
          <w:spacing w:val="2"/>
          <w:sz w:val="5"/>
        </w:rPr>
        <w:t> </w:t>
      </w:r>
      <w:r>
        <w:rPr>
          <w:sz w:val="5"/>
        </w:rPr>
        <w:t>as</w:t>
      </w:r>
      <w:r>
        <w:rPr>
          <w:spacing w:val="2"/>
          <w:sz w:val="5"/>
        </w:rPr>
        <w:t> </w:t>
      </w:r>
      <w:r>
        <w:rPr>
          <w:sz w:val="5"/>
        </w:rPr>
        <w:t>utilizar</w:t>
      </w:r>
      <w:r>
        <w:rPr>
          <w:spacing w:val="2"/>
          <w:sz w:val="5"/>
        </w:rPr>
        <w:t> </w:t>
      </w:r>
      <w:r>
        <w:rPr>
          <w:sz w:val="5"/>
        </w:rPr>
        <w:t>de</w:t>
      </w:r>
      <w:r>
        <w:rPr>
          <w:spacing w:val="2"/>
          <w:sz w:val="5"/>
        </w:rPr>
        <w:t> </w:t>
      </w:r>
      <w:r>
        <w:rPr>
          <w:sz w:val="5"/>
        </w:rPr>
        <w:t>maneira</w:t>
      </w:r>
      <w:r>
        <w:rPr>
          <w:spacing w:val="2"/>
          <w:sz w:val="5"/>
        </w:rPr>
        <w:t> </w:t>
      </w:r>
      <w:r>
        <w:rPr>
          <w:sz w:val="5"/>
        </w:rPr>
        <w:t>prejudicial</w:t>
      </w:r>
      <w:r>
        <w:rPr>
          <w:spacing w:val="2"/>
          <w:sz w:val="5"/>
        </w:rPr>
        <w:t> </w:t>
      </w:r>
      <w:r>
        <w:rPr>
          <w:sz w:val="5"/>
        </w:rPr>
        <w:t>ao</w:t>
      </w:r>
      <w:r>
        <w:rPr>
          <w:spacing w:val="2"/>
          <w:sz w:val="5"/>
        </w:rPr>
        <w:t> </w:t>
      </w:r>
      <w:r>
        <w:rPr>
          <w:sz w:val="5"/>
        </w:rPr>
        <w:t>sossego,</w:t>
      </w:r>
      <w:r>
        <w:rPr>
          <w:spacing w:val="2"/>
          <w:sz w:val="5"/>
        </w:rPr>
        <w:t> </w:t>
      </w:r>
      <w:r>
        <w:rPr>
          <w:sz w:val="5"/>
        </w:rPr>
        <w:t>salubridade</w:t>
      </w:r>
      <w:r>
        <w:rPr>
          <w:spacing w:val="2"/>
          <w:sz w:val="5"/>
        </w:rPr>
        <w:t> </w:t>
      </w:r>
      <w:r>
        <w:rPr>
          <w:sz w:val="5"/>
        </w:rPr>
        <w:t>e</w:t>
      </w:r>
      <w:r>
        <w:rPr>
          <w:spacing w:val="2"/>
          <w:sz w:val="5"/>
        </w:rPr>
        <w:t> </w:t>
      </w:r>
      <w:r>
        <w:rPr>
          <w:sz w:val="5"/>
        </w:rPr>
        <w:t>segurança</w:t>
      </w:r>
      <w:r>
        <w:rPr>
          <w:spacing w:val="2"/>
          <w:sz w:val="5"/>
        </w:rPr>
        <w:t> </w:t>
      </w:r>
      <w:r>
        <w:rPr>
          <w:sz w:val="5"/>
        </w:rPr>
        <w:t>dos</w:t>
      </w:r>
      <w:r>
        <w:rPr>
          <w:spacing w:val="2"/>
          <w:sz w:val="5"/>
        </w:rPr>
        <w:t> </w:t>
      </w:r>
      <w:r>
        <w:rPr>
          <w:sz w:val="5"/>
        </w:rPr>
        <w:t>possuidores,</w:t>
      </w:r>
      <w:r>
        <w:rPr>
          <w:spacing w:val="2"/>
          <w:sz w:val="5"/>
        </w:rPr>
        <w:t> </w:t>
      </w:r>
      <w:r>
        <w:rPr>
          <w:sz w:val="5"/>
        </w:rPr>
        <w:t>ou</w:t>
      </w:r>
      <w:r>
        <w:rPr>
          <w:spacing w:val="2"/>
          <w:sz w:val="5"/>
        </w:rPr>
        <w:t> </w:t>
      </w:r>
      <w:r>
        <w:rPr>
          <w:sz w:val="5"/>
        </w:rPr>
        <w:t>aos</w:t>
      </w:r>
      <w:r>
        <w:rPr>
          <w:spacing w:val="2"/>
          <w:sz w:val="5"/>
        </w:rPr>
        <w:t> </w:t>
      </w:r>
      <w:r>
        <w:rPr>
          <w:sz w:val="5"/>
        </w:rPr>
        <w:t>bons</w:t>
      </w:r>
      <w:r>
        <w:rPr>
          <w:spacing w:val="1"/>
          <w:sz w:val="5"/>
        </w:rPr>
        <w:t> </w:t>
      </w:r>
      <w:r>
        <w:rPr>
          <w:spacing w:val="-2"/>
          <w:sz w:val="5"/>
        </w:rPr>
        <w:t>costumes.</w:t>
      </w:r>
    </w:p>
    <w:p>
      <w:pPr>
        <w:pStyle w:val="BodyText"/>
        <w:spacing w:before="8"/>
        <w:rPr>
          <w:sz w:val="4"/>
        </w:rPr>
      </w:pPr>
    </w:p>
    <w:p>
      <w:pPr>
        <w:pStyle w:val="BodyText"/>
        <w:ind w:left="133"/>
        <w:rPr>
          <w:rFonts w:ascii="Arial" w:hAnsi="Arial"/>
        </w:rPr>
      </w:pPr>
      <w:r>
        <w:rPr>
          <w:rFonts w:ascii="Arial" w:hAnsi="Arial"/>
        </w:rPr>
        <w:t>§</w:t>
      </w:r>
      <w:r>
        <w:rPr>
          <w:rFonts w:ascii="Arial" w:hAnsi="Arial"/>
          <w:spacing w:val="2"/>
        </w:rPr>
        <w:t> </w:t>
      </w:r>
      <w:r>
        <w:rPr>
          <w:rFonts w:ascii="Arial" w:hAnsi="Arial"/>
        </w:rPr>
        <w:t>1º</w:t>
      </w:r>
      <w:r>
        <w:rPr>
          <w:rFonts w:ascii="Arial" w:hAnsi="Arial"/>
          <w:spacing w:val="3"/>
        </w:rPr>
        <w:t> </w:t>
      </w:r>
      <w:r>
        <w:rPr>
          <w:rFonts w:ascii="Arial" w:hAnsi="Arial"/>
        </w:rPr>
        <w:t>O</w:t>
      </w:r>
      <w:r>
        <w:rPr>
          <w:rFonts w:ascii="Arial" w:hAnsi="Arial"/>
          <w:spacing w:val="2"/>
        </w:rPr>
        <w:t> </w:t>
      </w:r>
      <w:r>
        <w:rPr>
          <w:rFonts w:ascii="Arial" w:hAnsi="Arial"/>
        </w:rPr>
        <w:t>condômino</w:t>
      </w:r>
      <w:r>
        <w:rPr>
          <w:rFonts w:ascii="Arial" w:hAnsi="Arial"/>
          <w:spacing w:val="3"/>
        </w:rPr>
        <w:t> </w:t>
      </w:r>
      <w:r>
        <w:rPr>
          <w:rFonts w:ascii="Arial" w:hAnsi="Arial"/>
        </w:rPr>
        <w:t>que</w:t>
      </w:r>
      <w:r>
        <w:rPr>
          <w:rFonts w:ascii="Arial" w:hAnsi="Arial"/>
          <w:spacing w:val="2"/>
        </w:rPr>
        <w:t> </w:t>
      </w:r>
      <w:r>
        <w:rPr>
          <w:rFonts w:ascii="Arial" w:hAnsi="Arial"/>
        </w:rPr>
        <w:t>não</w:t>
      </w:r>
      <w:r>
        <w:rPr>
          <w:rFonts w:ascii="Arial" w:hAnsi="Arial"/>
          <w:spacing w:val="3"/>
        </w:rPr>
        <w:t> </w:t>
      </w:r>
      <w:r>
        <w:rPr>
          <w:rFonts w:ascii="Arial" w:hAnsi="Arial"/>
        </w:rPr>
        <w:t>pagar</w:t>
      </w:r>
      <w:r>
        <w:rPr>
          <w:rFonts w:ascii="Arial" w:hAnsi="Arial"/>
          <w:spacing w:val="3"/>
        </w:rPr>
        <w:t> </w:t>
      </w:r>
      <w:r>
        <w:rPr>
          <w:rFonts w:ascii="Arial" w:hAnsi="Arial"/>
        </w:rPr>
        <w:t>a</w:t>
      </w:r>
      <w:r>
        <w:rPr>
          <w:rFonts w:ascii="Arial" w:hAnsi="Arial"/>
          <w:spacing w:val="2"/>
        </w:rPr>
        <w:t> </w:t>
      </w:r>
      <w:r>
        <w:rPr>
          <w:rFonts w:ascii="Arial" w:hAnsi="Arial"/>
        </w:rPr>
        <w:t>sua</w:t>
      </w:r>
      <w:r>
        <w:rPr>
          <w:rFonts w:ascii="Arial" w:hAnsi="Arial"/>
          <w:spacing w:val="3"/>
        </w:rPr>
        <w:t> </w:t>
      </w:r>
      <w:r>
        <w:rPr>
          <w:rFonts w:ascii="Arial" w:hAnsi="Arial"/>
        </w:rPr>
        <w:t>contribuição</w:t>
      </w:r>
      <w:r>
        <w:rPr>
          <w:rFonts w:ascii="Arial" w:hAnsi="Arial"/>
          <w:spacing w:val="2"/>
        </w:rPr>
        <w:t> </w:t>
      </w:r>
      <w:r>
        <w:rPr>
          <w:rFonts w:ascii="Arial" w:hAnsi="Arial"/>
        </w:rPr>
        <w:t>ficará</w:t>
      </w:r>
      <w:r>
        <w:rPr>
          <w:rFonts w:ascii="Arial" w:hAnsi="Arial"/>
          <w:spacing w:val="3"/>
        </w:rPr>
        <w:t> </w:t>
      </w:r>
      <w:r>
        <w:rPr>
          <w:rFonts w:ascii="Arial" w:hAnsi="Arial"/>
        </w:rPr>
        <w:t>sujeito</w:t>
      </w:r>
      <w:r>
        <w:rPr>
          <w:rFonts w:ascii="Arial" w:hAnsi="Arial"/>
          <w:spacing w:val="2"/>
        </w:rPr>
        <w:t> </w:t>
      </w:r>
      <w:r>
        <w:rPr>
          <w:rFonts w:ascii="Arial" w:hAnsi="Arial"/>
        </w:rPr>
        <w:t>à</w:t>
      </w:r>
      <w:r>
        <w:rPr>
          <w:rFonts w:ascii="Arial" w:hAnsi="Arial"/>
          <w:spacing w:val="3"/>
        </w:rPr>
        <w:t> </w:t>
      </w:r>
      <w:r>
        <w:rPr>
          <w:rFonts w:ascii="Arial" w:hAnsi="Arial"/>
        </w:rPr>
        <w:t>correção</w:t>
      </w:r>
      <w:r>
        <w:rPr>
          <w:rFonts w:ascii="Arial" w:hAnsi="Arial"/>
          <w:spacing w:val="3"/>
        </w:rPr>
        <w:t> </w:t>
      </w:r>
      <w:r>
        <w:rPr>
          <w:rFonts w:ascii="Arial" w:hAnsi="Arial"/>
        </w:rPr>
        <w:t>monetária</w:t>
      </w:r>
      <w:r>
        <w:rPr>
          <w:rFonts w:ascii="Arial" w:hAnsi="Arial"/>
          <w:spacing w:val="2"/>
        </w:rPr>
        <w:t> </w:t>
      </w:r>
      <w:r>
        <w:rPr>
          <w:rFonts w:ascii="Arial" w:hAnsi="Arial"/>
        </w:rPr>
        <w:t>e</w:t>
      </w:r>
      <w:r>
        <w:rPr>
          <w:rFonts w:ascii="Arial" w:hAnsi="Arial"/>
          <w:spacing w:val="3"/>
        </w:rPr>
        <w:t> </w:t>
      </w:r>
      <w:r>
        <w:rPr>
          <w:rFonts w:ascii="Arial" w:hAnsi="Arial"/>
        </w:rPr>
        <w:t>aos</w:t>
      </w:r>
      <w:r>
        <w:rPr>
          <w:rFonts w:ascii="Arial" w:hAnsi="Arial"/>
          <w:spacing w:val="2"/>
        </w:rPr>
        <w:t> </w:t>
      </w:r>
      <w:r>
        <w:rPr>
          <w:rFonts w:ascii="Arial" w:hAnsi="Arial"/>
        </w:rPr>
        <w:t>juros</w:t>
      </w:r>
      <w:r>
        <w:rPr>
          <w:rFonts w:ascii="Arial" w:hAnsi="Arial"/>
          <w:spacing w:val="3"/>
        </w:rPr>
        <w:t> </w:t>
      </w:r>
      <w:r>
        <w:rPr>
          <w:rFonts w:ascii="Arial" w:hAnsi="Arial"/>
        </w:rPr>
        <w:t>moratórios</w:t>
      </w:r>
      <w:r>
        <w:rPr>
          <w:rFonts w:ascii="Arial" w:hAnsi="Arial"/>
          <w:spacing w:val="2"/>
        </w:rPr>
        <w:t> </w:t>
      </w:r>
      <w:r>
        <w:rPr>
          <w:rFonts w:ascii="Arial" w:hAnsi="Arial"/>
        </w:rPr>
        <w:t>convencionados</w:t>
      </w:r>
      <w:r>
        <w:rPr>
          <w:rFonts w:ascii="Arial" w:hAnsi="Arial"/>
          <w:spacing w:val="3"/>
        </w:rPr>
        <w:t> </w:t>
      </w:r>
      <w:r>
        <w:rPr>
          <w:rFonts w:ascii="Arial" w:hAnsi="Arial"/>
        </w:rPr>
        <w:t>ou,</w:t>
      </w:r>
      <w:r>
        <w:rPr>
          <w:rFonts w:ascii="Arial" w:hAnsi="Arial"/>
          <w:spacing w:val="3"/>
        </w:rPr>
        <w:t> </w:t>
      </w:r>
      <w:r>
        <w:rPr>
          <w:rFonts w:ascii="Arial" w:hAnsi="Arial"/>
        </w:rPr>
        <w:t>não</w:t>
      </w:r>
      <w:r>
        <w:rPr>
          <w:rFonts w:ascii="Arial" w:hAnsi="Arial"/>
          <w:spacing w:val="2"/>
        </w:rPr>
        <w:t> </w:t>
      </w:r>
      <w:r>
        <w:rPr>
          <w:rFonts w:ascii="Arial" w:hAnsi="Arial"/>
        </w:rPr>
        <w:t>sendo</w:t>
      </w:r>
      <w:r>
        <w:rPr>
          <w:rFonts w:ascii="Arial" w:hAnsi="Arial"/>
          <w:spacing w:val="3"/>
        </w:rPr>
        <w:t> </w:t>
      </w:r>
      <w:r>
        <w:rPr>
          <w:rFonts w:ascii="Arial" w:hAnsi="Arial"/>
        </w:rPr>
        <w:t>previstos,</w:t>
      </w:r>
      <w:r>
        <w:rPr>
          <w:rFonts w:ascii="Arial" w:hAnsi="Arial"/>
          <w:spacing w:val="2"/>
        </w:rPr>
        <w:t> </w:t>
      </w:r>
      <w:r>
        <w:rPr>
          <w:rFonts w:ascii="Arial" w:hAnsi="Arial"/>
        </w:rPr>
        <w:t>aos</w:t>
      </w:r>
      <w:r>
        <w:rPr>
          <w:rFonts w:ascii="Arial" w:hAnsi="Arial"/>
          <w:spacing w:val="3"/>
        </w:rPr>
        <w:t> </w:t>
      </w:r>
      <w:r>
        <w:rPr>
          <w:rFonts w:ascii="Arial" w:hAnsi="Arial"/>
        </w:rPr>
        <w:t>juros</w:t>
      </w:r>
      <w:r>
        <w:rPr>
          <w:rFonts w:ascii="Arial" w:hAnsi="Arial"/>
          <w:spacing w:val="3"/>
        </w:rPr>
        <w:t> </w:t>
      </w:r>
      <w:r>
        <w:rPr>
          <w:rFonts w:ascii="Arial" w:hAnsi="Arial"/>
        </w:rPr>
        <w:t>estabelecidos</w:t>
      </w:r>
      <w:r>
        <w:rPr>
          <w:rFonts w:ascii="Arial" w:hAnsi="Arial"/>
          <w:spacing w:val="2"/>
        </w:rPr>
        <w:t> </w:t>
      </w:r>
      <w:r>
        <w:rPr>
          <w:rFonts w:ascii="Arial" w:hAnsi="Arial"/>
        </w:rPr>
        <w:t>no</w:t>
      </w:r>
      <w:r>
        <w:rPr>
          <w:rFonts w:ascii="Arial" w:hAnsi="Arial"/>
          <w:spacing w:val="3"/>
        </w:rPr>
        <w:t> </w:t>
      </w:r>
      <w:r>
        <w:rPr>
          <w:rFonts w:ascii="Arial" w:hAnsi="Arial"/>
          <w:spacing w:val="-4"/>
        </w:rPr>
        <w:t>art.</w:t>
      </w:r>
    </w:p>
    <w:p>
      <w:pPr>
        <w:pStyle w:val="BodyText"/>
        <w:spacing w:before="2"/>
        <w:ind w:left="41"/>
        <w:rPr>
          <w:rFonts w:ascii="Arial" w:hAnsi="Arial"/>
        </w:rPr>
      </w:pPr>
      <w:r>
        <w:rPr>
          <w:rFonts w:ascii="Arial" w:hAnsi="Arial"/>
        </w:rPr>
        <w:t>406</w:t>
      </w:r>
      <w:r>
        <w:rPr>
          <w:rFonts w:ascii="Arial" w:hAnsi="Arial"/>
          <w:spacing w:val="1"/>
        </w:rPr>
        <w:t> </w:t>
      </w:r>
      <w:r>
        <w:rPr>
          <w:rFonts w:ascii="Arial" w:hAnsi="Arial"/>
        </w:rPr>
        <w:t>deste</w:t>
      </w:r>
      <w:r>
        <w:rPr>
          <w:rFonts w:ascii="Arial" w:hAnsi="Arial"/>
          <w:spacing w:val="2"/>
        </w:rPr>
        <w:t> </w:t>
      </w:r>
      <w:r>
        <w:rPr>
          <w:rFonts w:ascii="Arial" w:hAnsi="Arial"/>
        </w:rPr>
        <w:t>Código,</w:t>
      </w:r>
      <w:r>
        <w:rPr>
          <w:rFonts w:ascii="Arial" w:hAnsi="Arial"/>
          <w:spacing w:val="2"/>
        </w:rPr>
        <w:t> </w:t>
      </w:r>
      <w:r>
        <w:rPr>
          <w:rFonts w:ascii="Arial" w:hAnsi="Arial"/>
        </w:rPr>
        <w:t>bem</w:t>
      </w:r>
      <w:r>
        <w:rPr>
          <w:rFonts w:ascii="Arial" w:hAnsi="Arial"/>
          <w:spacing w:val="2"/>
        </w:rPr>
        <w:t> </w:t>
      </w:r>
      <w:r>
        <w:rPr>
          <w:rFonts w:ascii="Arial" w:hAnsi="Arial"/>
        </w:rPr>
        <w:t>como</w:t>
      </w:r>
      <w:r>
        <w:rPr>
          <w:rFonts w:ascii="Arial" w:hAnsi="Arial"/>
          <w:spacing w:val="1"/>
        </w:rPr>
        <w:t> </w:t>
      </w:r>
      <w:r>
        <w:rPr>
          <w:rFonts w:ascii="Arial" w:hAnsi="Arial"/>
        </w:rPr>
        <w:t>à</w:t>
      </w:r>
      <w:r>
        <w:rPr>
          <w:rFonts w:ascii="Arial" w:hAnsi="Arial"/>
          <w:spacing w:val="2"/>
        </w:rPr>
        <w:t> </w:t>
      </w:r>
      <w:r>
        <w:rPr>
          <w:rFonts w:ascii="Arial" w:hAnsi="Arial"/>
        </w:rPr>
        <w:t>multa</w:t>
      </w:r>
      <w:r>
        <w:rPr>
          <w:rFonts w:ascii="Arial" w:hAnsi="Arial"/>
          <w:spacing w:val="2"/>
        </w:rPr>
        <w:t> </w:t>
      </w:r>
      <w:r>
        <w:rPr>
          <w:rFonts w:ascii="Arial" w:hAnsi="Arial"/>
        </w:rPr>
        <w:t>de</w:t>
      </w:r>
      <w:r>
        <w:rPr>
          <w:rFonts w:ascii="Arial" w:hAnsi="Arial"/>
          <w:spacing w:val="2"/>
        </w:rPr>
        <w:t> </w:t>
      </w:r>
      <w:r>
        <w:rPr>
          <w:rFonts w:ascii="Arial" w:hAnsi="Arial"/>
        </w:rPr>
        <w:t>até</w:t>
      </w:r>
      <w:r>
        <w:rPr>
          <w:rFonts w:ascii="Arial" w:hAnsi="Arial"/>
          <w:spacing w:val="1"/>
        </w:rPr>
        <w:t> </w:t>
      </w:r>
      <w:r>
        <w:rPr>
          <w:rFonts w:ascii="Arial" w:hAnsi="Arial"/>
        </w:rPr>
        <w:t>2%</w:t>
      </w:r>
      <w:r>
        <w:rPr>
          <w:rFonts w:ascii="Arial" w:hAnsi="Arial"/>
          <w:spacing w:val="2"/>
        </w:rPr>
        <w:t> </w:t>
      </w:r>
      <w:r>
        <w:rPr>
          <w:rFonts w:ascii="Arial" w:hAnsi="Arial"/>
        </w:rPr>
        <w:t>(dois</w:t>
      </w:r>
      <w:r>
        <w:rPr>
          <w:rFonts w:ascii="Arial" w:hAnsi="Arial"/>
          <w:spacing w:val="2"/>
        </w:rPr>
        <w:t> </w:t>
      </w:r>
      <w:r>
        <w:rPr>
          <w:rFonts w:ascii="Arial" w:hAnsi="Arial"/>
        </w:rPr>
        <w:t>por</w:t>
      </w:r>
      <w:r>
        <w:rPr>
          <w:rFonts w:ascii="Arial" w:hAnsi="Arial"/>
          <w:spacing w:val="2"/>
        </w:rPr>
        <w:t> </w:t>
      </w:r>
      <w:r>
        <w:rPr>
          <w:rFonts w:ascii="Arial" w:hAnsi="Arial"/>
        </w:rPr>
        <w:t>cento)</w:t>
      </w:r>
      <w:r>
        <w:rPr>
          <w:rFonts w:ascii="Arial" w:hAnsi="Arial"/>
          <w:spacing w:val="1"/>
        </w:rPr>
        <w:t> </w:t>
      </w:r>
      <w:r>
        <w:rPr>
          <w:rFonts w:ascii="Arial" w:hAnsi="Arial"/>
        </w:rPr>
        <w:t>sobre</w:t>
      </w:r>
      <w:r>
        <w:rPr>
          <w:rFonts w:ascii="Arial" w:hAnsi="Arial"/>
          <w:spacing w:val="2"/>
        </w:rPr>
        <w:t> </w:t>
      </w:r>
      <w:r>
        <w:rPr>
          <w:rFonts w:ascii="Arial" w:hAnsi="Arial"/>
        </w:rPr>
        <w:t>o</w:t>
      </w:r>
      <w:r>
        <w:rPr>
          <w:rFonts w:ascii="Arial" w:hAnsi="Arial"/>
          <w:spacing w:val="2"/>
        </w:rPr>
        <w:t> </w:t>
      </w:r>
      <w:r>
        <w:rPr>
          <w:rFonts w:ascii="Arial" w:hAnsi="Arial"/>
        </w:rPr>
        <w:t>débito.</w:t>
      </w:r>
      <w:r>
        <w:rPr>
          <w:rFonts w:ascii="Arial" w:hAnsi="Arial"/>
          <w:spacing w:val="49"/>
        </w:rPr>
        <w:t> </w:t>
      </w:r>
      <w:r>
        <w:rPr>
          <w:rFonts w:ascii="Arial" w:hAnsi="Arial"/>
          <w:color w:val="0000EE"/>
          <w:u w:val="dash" w:color="0000EE"/>
        </w:rPr>
        <w:t>(Redação</w:t>
      </w:r>
      <w:r>
        <w:rPr>
          <w:rFonts w:ascii="Arial" w:hAnsi="Arial"/>
          <w:color w:val="0000EE"/>
          <w:spacing w:val="2"/>
          <w:u w:val="dash" w:color="0000EE"/>
        </w:rPr>
        <w:t> </w:t>
      </w:r>
      <w:r>
        <w:rPr>
          <w:rFonts w:ascii="Arial" w:hAnsi="Arial"/>
          <w:color w:val="0000EE"/>
          <w:u w:val="dash" w:color="0000EE"/>
        </w:rPr>
        <w:t>dada pela</w:t>
      </w:r>
      <w:r>
        <w:rPr>
          <w:rFonts w:ascii="Arial" w:hAnsi="Arial"/>
          <w:color w:val="0000EE"/>
          <w:spacing w:val="2"/>
          <w:u w:val="dash" w:color="0000EE"/>
        </w:rPr>
        <w:t> </w:t>
      </w:r>
      <w:r>
        <w:rPr>
          <w:rFonts w:ascii="Arial" w:hAnsi="Arial"/>
          <w:color w:val="0000EE"/>
          <w:u w:val="dash" w:color="0000EE"/>
        </w:rPr>
        <w:t>Lei</w:t>
      </w:r>
      <w:r>
        <w:rPr>
          <w:rFonts w:ascii="Arial" w:hAnsi="Arial"/>
          <w:color w:val="0000EE"/>
          <w:spacing w:val="2"/>
          <w:u w:val="dash" w:color="0000EE"/>
        </w:rPr>
        <w:t> </w:t>
      </w:r>
      <w:r>
        <w:rPr>
          <w:rFonts w:ascii="Arial" w:hAnsi="Arial"/>
          <w:color w:val="0000EE"/>
          <w:u w:val="dash" w:color="0000EE"/>
        </w:rPr>
        <w:t>nº</w:t>
      </w:r>
      <w:r>
        <w:rPr>
          <w:rFonts w:ascii="Arial" w:hAnsi="Arial"/>
          <w:color w:val="0000EE"/>
          <w:spacing w:val="2"/>
          <w:u w:val="dash" w:color="0000EE"/>
        </w:rPr>
        <w:t> </w:t>
      </w:r>
      <w:r>
        <w:rPr>
          <w:rFonts w:ascii="Arial" w:hAnsi="Arial"/>
          <w:color w:val="0000EE"/>
          <w:u w:val="dash" w:color="0000EE"/>
        </w:rPr>
        <w:t>14.905,</w:t>
      </w:r>
      <w:r>
        <w:rPr>
          <w:rFonts w:ascii="Arial" w:hAnsi="Arial"/>
          <w:color w:val="0000EE"/>
          <w:spacing w:val="1"/>
          <w:u w:val="dash" w:color="0000EE"/>
        </w:rPr>
        <w:t> </w:t>
      </w:r>
      <w:r>
        <w:rPr>
          <w:rFonts w:ascii="Arial" w:hAnsi="Arial"/>
          <w:color w:val="0000EE"/>
          <w:u w:val="dash" w:color="0000EE"/>
        </w:rPr>
        <w:t>de</w:t>
      </w:r>
      <w:r>
        <w:rPr>
          <w:rFonts w:ascii="Arial" w:hAnsi="Arial"/>
          <w:color w:val="0000EE"/>
          <w:spacing w:val="2"/>
          <w:u w:val="dash" w:color="0000EE"/>
        </w:rPr>
        <w:t> </w:t>
      </w:r>
      <w:r>
        <w:rPr>
          <w:rFonts w:ascii="Arial" w:hAnsi="Arial"/>
          <w:color w:val="0000EE"/>
          <w:u w:val="dash" w:color="0000EE"/>
        </w:rPr>
        <w:t>202</w:t>
      </w:r>
      <w:r>
        <w:rPr>
          <w:rFonts w:ascii="Arial" w:hAnsi="Arial"/>
          <w:color w:val="0000EE"/>
        </w:rPr>
        <w:t>4)</w:t>
      </w:r>
      <w:r>
        <w:rPr>
          <w:rFonts w:ascii="Arial" w:hAnsi="Arial"/>
          <w:color w:val="0000EE"/>
          <w:spacing w:val="33"/>
        </w:rPr>
        <w:t> </w:t>
      </w:r>
      <w:r>
        <w:rPr>
          <w:rFonts w:ascii="Arial" w:hAnsi="Arial"/>
          <w:color w:val="0000EE"/>
          <w:u w:val="dash" w:color="0000EE"/>
        </w:rPr>
        <w:t>Produção</w:t>
      </w:r>
      <w:r>
        <w:rPr>
          <w:rFonts w:ascii="Arial" w:hAnsi="Arial"/>
          <w:color w:val="0000EE"/>
          <w:spacing w:val="2"/>
          <w:u w:val="dash" w:color="0000EE"/>
        </w:rPr>
        <w:t> </w:t>
      </w:r>
      <w:r>
        <w:rPr>
          <w:rFonts w:ascii="Arial" w:hAnsi="Arial"/>
          <w:color w:val="0000EE"/>
          <w:u w:val="dash" w:color="0000EE"/>
        </w:rPr>
        <w:t>de</w:t>
      </w:r>
      <w:r>
        <w:rPr>
          <w:rFonts w:ascii="Arial" w:hAnsi="Arial"/>
          <w:color w:val="0000EE"/>
          <w:spacing w:val="2"/>
          <w:u w:val="dash" w:color="0000EE"/>
        </w:rPr>
        <w:t> </w:t>
      </w:r>
      <w:r>
        <w:rPr>
          <w:rFonts w:ascii="Arial" w:hAnsi="Arial"/>
          <w:color w:val="0000EE"/>
          <w:spacing w:val="-2"/>
          <w:u w:val="dash" w:color="0000EE"/>
        </w:rPr>
        <w:t>efeito</w:t>
      </w:r>
      <w:r>
        <w:rPr>
          <w:rFonts w:ascii="Arial" w:hAnsi="Arial"/>
          <w:color w:val="0000EE"/>
          <w:spacing w:val="-2"/>
        </w:rPr>
        <w:t>s</w:t>
      </w:r>
    </w:p>
    <w:p>
      <w:pPr>
        <w:pStyle w:val="BodyText"/>
        <w:spacing w:before="50"/>
        <w:ind w:left="41" w:right="117" w:firstLine="92"/>
      </w:pPr>
      <w:r>
        <w:rPr/>
        <w:t>§</w:t>
      </w:r>
      <w:r>
        <w:rPr>
          <w:spacing w:val="1"/>
        </w:rPr>
        <w:t> </w:t>
      </w:r>
      <w:r>
        <w:rPr/>
        <w:t>2</w:t>
      </w:r>
      <w:r>
        <w:rPr>
          <w:spacing w:val="1"/>
        </w:rPr>
        <w:t> </w:t>
      </w:r>
      <w:r>
        <w:rPr>
          <w:position w:val="2"/>
        </w:rPr>
        <w:t>o</w:t>
      </w:r>
      <w:r>
        <w:rPr>
          <w:spacing w:val="1"/>
          <w:position w:val="2"/>
        </w:rPr>
        <w:t> </w:t>
      </w:r>
      <w:r>
        <w:rPr/>
        <w:t>O</w:t>
      </w:r>
      <w:r>
        <w:rPr>
          <w:spacing w:val="1"/>
        </w:rPr>
        <w:t> </w:t>
      </w:r>
      <w:r>
        <w:rPr/>
        <w:t>condômino,</w:t>
      </w:r>
      <w:r>
        <w:rPr>
          <w:spacing w:val="1"/>
        </w:rPr>
        <w:t> </w:t>
      </w:r>
      <w:r>
        <w:rPr/>
        <w:t>que</w:t>
      </w:r>
      <w:r>
        <w:rPr>
          <w:spacing w:val="1"/>
        </w:rPr>
        <w:t> </w:t>
      </w:r>
      <w:r>
        <w:rPr/>
        <w:t>não</w:t>
      </w:r>
      <w:r>
        <w:rPr>
          <w:spacing w:val="1"/>
        </w:rPr>
        <w:t> </w:t>
      </w:r>
      <w:r>
        <w:rPr/>
        <w:t>cumprir</w:t>
      </w:r>
      <w:r>
        <w:rPr>
          <w:spacing w:val="1"/>
        </w:rPr>
        <w:t> </w:t>
      </w:r>
      <w:r>
        <w:rPr/>
        <w:t>qualquer</w:t>
      </w:r>
      <w:r>
        <w:rPr>
          <w:spacing w:val="1"/>
        </w:rPr>
        <w:t> </w:t>
      </w:r>
      <w:r>
        <w:rPr/>
        <w:t>dos</w:t>
      </w:r>
      <w:r>
        <w:rPr>
          <w:spacing w:val="1"/>
        </w:rPr>
        <w:t> </w:t>
      </w:r>
      <w:r>
        <w:rPr/>
        <w:t>deveres</w:t>
      </w:r>
      <w:r>
        <w:rPr>
          <w:spacing w:val="1"/>
        </w:rPr>
        <w:t> </w:t>
      </w:r>
      <w:r>
        <w:rPr/>
        <w:t>estabelecidos</w:t>
      </w:r>
      <w:r>
        <w:rPr>
          <w:spacing w:val="1"/>
        </w:rPr>
        <w:t> </w:t>
      </w:r>
      <w:r>
        <w:rPr/>
        <w:t>nos</w:t>
      </w:r>
      <w:r>
        <w:rPr>
          <w:spacing w:val="1"/>
        </w:rPr>
        <w:t> </w:t>
      </w:r>
      <w:r>
        <w:rPr/>
        <w:t>incisos</w:t>
      </w:r>
      <w:r>
        <w:rPr>
          <w:spacing w:val="1"/>
        </w:rPr>
        <w:t> </w:t>
      </w:r>
      <w:r>
        <w:rPr/>
        <w:t>II</w:t>
      </w:r>
      <w:r>
        <w:rPr>
          <w:spacing w:val="1"/>
        </w:rPr>
        <w:t> </w:t>
      </w:r>
      <w:r>
        <w:rPr/>
        <w:t>a</w:t>
      </w:r>
      <w:r>
        <w:rPr>
          <w:spacing w:val="1"/>
        </w:rPr>
        <w:t> </w:t>
      </w:r>
      <w:r>
        <w:rPr/>
        <w:t>IV,</w:t>
      </w:r>
      <w:r>
        <w:rPr>
          <w:spacing w:val="1"/>
        </w:rPr>
        <w:t> </w:t>
      </w:r>
      <w:r>
        <w:rPr/>
        <w:t>pagará</w:t>
      </w:r>
      <w:r>
        <w:rPr>
          <w:spacing w:val="1"/>
        </w:rPr>
        <w:t> </w:t>
      </w:r>
      <w:r>
        <w:rPr/>
        <w:t>a</w:t>
      </w:r>
      <w:r>
        <w:rPr>
          <w:spacing w:val="1"/>
        </w:rPr>
        <w:t> </w:t>
      </w:r>
      <w:r>
        <w:rPr/>
        <w:t>multa</w:t>
      </w:r>
      <w:r>
        <w:rPr>
          <w:spacing w:val="1"/>
        </w:rPr>
        <w:t> </w:t>
      </w:r>
      <w:r>
        <w:rPr/>
        <w:t>prevista</w:t>
      </w:r>
      <w:r>
        <w:rPr>
          <w:spacing w:val="1"/>
        </w:rPr>
        <w:t> </w:t>
      </w:r>
      <w:r>
        <w:rPr/>
        <w:t>no</w:t>
      </w:r>
      <w:r>
        <w:rPr>
          <w:spacing w:val="1"/>
        </w:rPr>
        <w:t> </w:t>
      </w:r>
      <w:r>
        <w:rPr/>
        <w:t>ato</w:t>
      </w:r>
      <w:r>
        <w:rPr>
          <w:spacing w:val="1"/>
        </w:rPr>
        <w:t> </w:t>
      </w:r>
      <w:r>
        <w:rPr/>
        <w:t>constitutivo</w:t>
      </w:r>
      <w:r>
        <w:rPr>
          <w:spacing w:val="1"/>
        </w:rPr>
        <w:t> </w:t>
      </w:r>
      <w:r>
        <w:rPr/>
        <w:t>ou</w:t>
      </w:r>
      <w:r>
        <w:rPr>
          <w:spacing w:val="1"/>
        </w:rPr>
        <w:t> </w:t>
      </w:r>
      <w:r>
        <w:rPr/>
        <w:t>na</w:t>
      </w:r>
      <w:r>
        <w:rPr>
          <w:spacing w:val="1"/>
        </w:rPr>
        <w:t> </w:t>
      </w:r>
      <w:r>
        <w:rPr/>
        <w:t>convenção,</w:t>
      </w:r>
      <w:r>
        <w:rPr>
          <w:spacing w:val="1"/>
        </w:rPr>
        <w:t> </w:t>
      </w:r>
      <w:r>
        <w:rPr/>
        <w:t>não</w:t>
      </w:r>
      <w:r>
        <w:rPr>
          <w:spacing w:val="1"/>
        </w:rPr>
        <w:t> </w:t>
      </w:r>
      <w:r>
        <w:rPr/>
        <w:t>podendo</w:t>
      </w:r>
      <w:r>
        <w:rPr>
          <w:spacing w:val="1"/>
        </w:rPr>
        <w:t> </w:t>
      </w:r>
      <w:r>
        <w:rPr/>
        <w:t>ela</w:t>
      </w:r>
      <w:r>
        <w:rPr>
          <w:spacing w:val="1"/>
        </w:rPr>
        <w:t> </w:t>
      </w:r>
      <w:r>
        <w:rPr/>
        <w:t>ser</w:t>
      </w:r>
      <w:r>
        <w:rPr>
          <w:spacing w:val="1"/>
        </w:rPr>
        <w:t> </w:t>
      </w:r>
      <w:r>
        <w:rPr/>
        <w:t>superior</w:t>
      </w:r>
      <w:r>
        <w:rPr>
          <w:spacing w:val="1"/>
        </w:rPr>
        <w:t> </w:t>
      </w:r>
      <w:r>
        <w:rPr/>
        <w:t>a</w:t>
      </w:r>
      <w:r>
        <w:rPr>
          <w:spacing w:val="1"/>
        </w:rPr>
        <w:t> </w:t>
      </w:r>
      <w:r>
        <w:rPr/>
        <w:t>cinco</w:t>
      </w:r>
      <w:r>
        <w:rPr>
          <w:spacing w:val="1"/>
        </w:rPr>
        <w:t> </w:t>
      </w:r>
      <w:r>
        <w:rPr/>
        <w:t>vezes</w:t>
      </w:r>
      <w:r>
        <w:rPr>
          <w:spacing w:val="1"/>
        </w:rPr>
        <w:t> </w:t>
      </w:r>
      <w:r>
        <w:rPr/>
        <w:t>o</w:t>
      </w:r>
      <w:r>
        <w:rPr>
          <w:spacing w:val="1"/>
        </w:rPr>
        <w:t> </w:t>
      </w:r>
      <w:r>
        <w:rPr/>
        <w:t>valor</w:t>
      </w:r>
      <w:r>
        <w:rPr>
          <w:spacing w:val="80"/>
        </w:rPr>
        <w:t> </w:t>
      </w:r>
      <w:r>
        <w:rPr/>
        <w:t>de</w:t>
      </w:r>
      <w:r>
        <w:rPr>
          <w:spacing w:val="5"/>
        </w:rPr>
        <w:t> </w:t>
      </w:r>
      <w:r>
        <w:rPr/>
        <w:t>suas</w:t>
      </w:r>
      <w:r>
        <w:rPr>
          <w:spacing w:val="5"/>
        </w:rPr>
        <w:t> </w:t>
      </w:r>
      <w:r>
        <w:rPr/>
        <w:t>contribuições</w:t>
      </w:r>
      <w:r>
        <w:rPr>
          <w:spacing w:val="5"/>
        </w:rPr>
        <w:t> </w:t>
      </w:r>
      <w:r>
        <w:rPr/>
        <w:t>mensais,</w:t>
      </w:r>
      <w:r>
        <w:rPr>
          <w:spacing w:val="5"/>
        </w:rPr>
        <w:t> </w:t>
      </w:r>
      <w:r>
        <w:rPr/>
        <w:t>independentemente</w:t>
      </w:r>
      <w:r>
        <w:rPr>
          <w:spacing w:val="5"/>
        </w:rPr>
        <w:t> </w:t>
      </w:r>
      <w:r>
        <w:rPr/>
        <w:t>das</w:t>
      </w:r>
      <w:r>
        <w:rPr>
          <w:spacing w:val="5"/>
        </w:rPr>
        <w:t> </w:t>
      </w:r>
      <w:r>
        <w:rPr/>
        <w:t>perdas</w:t>
      </w:r>
      <w:r>
        <w:rPr>
          <w:spacing w:val="5"/>
        </w:rPr>
        <w:t> </w:t>
      </w:r>
      <w:r>
        <w:rPr/>
        <w:t>e</w:t>
      </w:r>
      <w:r>
        <w:rPr>
          <w:spacing w:val="5"/>
        </w:rPr>
        <w:t> </w:t>
      </w:r>
      <w:r>
        <w:rPr/>
        <w:t>danos</w:t>
      </w:r>
      <w:r>
        <w:rPr>
          <w:spacing w:val="5"/>
        </w:rPr>
        <w:t> </w:t>
      </w:r>
      <w:r>
        <w:rPr/>
        <w:t>que</w:t>
      </w:r>
      <w:r>
        <w:rPr>
          <w:spacing w:val="5"/>
        </w:rPr>
        <w:t> </w:t>
      </w:r>
      <w:r>
        <w:rPr/>
        <w:t>se</w:t>
      </w:r>
      <w:r>
        <w:rPr>
          <w:spacing w:val="5"/>
        </w:rPr>
        <w:t> </w:t>
      </w:r>
      <w:r>
        <w:rPr/>
        <w:t>apurarem;</w:t>
      </w:r>
      <w:r>
        <w:rPr>
          <w:spacing w:val="5"/>
        </w:rPr>
        <w:t> </w:t>
      </w:r>
      <w:r>
        <w:rPr/>
        <w:t>não</w:t>
      </w:r>
      <w:r>
        <w:rPr>
          <w:spacing w:val="5"/>
        </w:rPr>
        <w:t> </w:t>
      </w:r>
      <w:r>
        <w:rPr/>
        <w:t>havendo</w:t>
      </w:r>
      <w:r>
        <w:rPr>
          <w:spacing w:val="5"/>
        </w:rPr>
        <w:t> </w:t>
      </w:r>
      <w:r>
        <w:rPr/>
        <w:t>disposição</w:t>
      </w:r>
      <w:r>
        <w:rPr>
          <w:spacing w:val="5"/>
        </w:rPr>
        <w:t> </w:t>
      </w:r>
      <w:r>
        <w:rPr/>
        <w:t>expressa,</w:t>
      </w:r>
      <w:r>
        <w:rPr>
          <w:spacing w:val="5"/>
        </w:rPr>
        <w:t> </w:t>
      </w:r>
      <w:r>
        <w:rPr/>
        <w:t>caberá</w:t>
      </w:r>
      <w:r>
        <w:rPr>
          <w:spacing w:val="5"/>
        </w:rPr>
        <w:t> </w:t>
      </w:r>
      <w:r>
        <w:rPr/>
        <w:t>à</w:t>
      </w:r>
      <w:r>
        <w:rPr>
          <w:spacing w:val="5"/>
        </w:rPr>
        <w:t> </w:t>
      </w:r>
      <w:r>
        <w:rPr/>
        <w:t>assembléia</w:t>
      </w:r>
      <w:r>
        <w:rPr>
          <w:spacing w:val="5"/>
        </w:rPr>
        <w:t> </w:t>
      </w:r>
      <w:r>
        <w:rPr/>
        <w:t>geral,</w:t>
      </w:r>
      <w:r>
        <w:rPr>
          <w:spacing w:val="5"/>
        </w:rPr>
        <w:t> </w:t>
      </w:r>
      <w:r>
        <w:rPr/>
        <w:t>por</w:t>
      </w:r>
      <w:r>
        <w:rPr>
          <w:spacing w:val="5"/>
        </w:rPr>
        <w:t> </w:t>
      </w:r>
      <w:r>
        <w:rPr/>
        <w:t>dois</w:t>
      </w:r>
      <w:r>
        <w:rPr>
          <w:spacing w:val="5"/>
        </w:rPr>
        <w:t> </w:t>
      </w:r>
      <w:r>
        <w:rPr/>
        <w:t>terços</w:t>
      </w:r>
      <w:r>
        <w:rPr>
          <w:spacing w:val="5"/>
        </w:rPr>
        <w:t> </w:t>
      </w:r>
      <w:r>
        <w:rPr/>
        <w:t>no</w:t>
      </w:r>
      <w:r>
        <w:rPr>
          <w:spacing w:val="5"/>
        </w:rPr>
        <w:t> </w:t>
      </w:r>
      <w:r>
        <w:rPr/>
        <w:t>mínimo</w:t>
      </w:r>
      <w:r>
        <w:rPr>
          <w:spacing w:val="5"/>
        </w:rPr>
        <w:t> </w:t>
      </w:r>
      <w:r>
        <w:rPr/>
        <w:t>dos</w:t>
      </w:r>
      <w:r>
        <w:rPr>
          <w:spacing w:val="5"/>
        </w:rPr>
        <w:t> </w:t>
      </w:r>
      <w:r>
        <w:rPr/>
        <w:t>condôminos</w:t>
      </w:r>
      <w:r>
        <w:rPr>
          <w:spacing w:val="5"/>
        </w:rPr>
        <w:t> </w:t>
      </w:r>
      <w:r>
        <w:rPr/>
        <w:t>restantes,</w:t>
      </w:r>
      <w:r>
        <w:rPr>
          <w:spacing w:val="40"/>
        </w:rPr>
        <w:t> </w:t>
      </w:r>
      <w:r>
        <w:rPr/>
        <w:t>deliberar sobre a cobrança da multa.</w:t>
      </w:r>
    </w:p>
    <w:p>
      <w:pPr>
        <w:pStyle w:val="BodyText"/>
        <w:spacing w:before="3"/>
        <w:rPr>
          <w:sz w:val="4"/>
        </w:rPr>
      </w:pPr>
    </w:p>
    <w:p>
      <w:pPr>
        <w:pStyle w:val="BodyText"/>
        <w:spacing w:before="1"/>
        <w:ind w:left="41" w:right="111" w:firstLine="92"/>
      </w:pPr>
      <w:r>
        <w:rPr/>
        <w:t>Art. 1337. O condômino, ou possuidor, que não cumpre reiteradamente com os seus deveres perante o condomínio poderá, por deliberação de três quartos dos condôminos restantes, ser constrangido a pagar</w:t>
      </w:r>
      <w:r>
        <w:rPr>
          <w:spacing w:val="40"/>
        </w:rPr>
        <w:t> </w:t>
      </w:r>
      <w:r>
        <w:rPr/>
        <w:t>multa correspondente até ao quíntuplo do valor atribuído à contribuição para as despesas condominiais, conforme a gravidade das faltas e a reiteração, independentemente das perdas e danos que se apurem.</w:t>
      </w:r>
    </w:p>
    <w:p>
      <w:pPr>
        <w:pStyle w:val="BodyText"/>
        <w:spacing w:before="3"/>
        <w:rPr>
          <w:sz w:val="4"/>
        </w:rPr>
      </w:pPr>
    </w:p>
    <w:p>
      <w:pPr>
        <w:pStyle w:val="BodyText"/>
        <w:spacing w:before="1"/>
        <w:ind w:left="41" w:right="111" w:firstLine="92"/>
      </w:pPr>
      <w:r>
        <w:rPr/>
        <w:t>Parágrafo único. O condômino ou possuidor que, por seu reiterado comportamento anti-social, gerar incompatibilidade de convivência com os demais condôminos ou possuidores, poderá ser constrangido a</w:t>
      </w:r>
      <w:r>
        <w:rPr>
          <w:spacing w:val="40"/>
        </w:rPr>
        <w:t> </w:t>
      </w:r>
      <w:r>
        <w:rPr/>
        <w:t>pagar multa correspondente ao décuplo do valor atribuído à contribuição para as despesas condominiais, até ulterior deliberação da assembléia.</w:t>
      </w:r>
    </w:p>
    <w:p>
      <w:pPr>
        <w:pStyle w:val="BodyText"/>
        <w:spacing w:before="5"/>
        <w:rPr>
          <w:sz w:val="4"/>
        </w:rPr>
      </w:pPr>
    </w:p>
    <w:p>
      <w:pPr>
        <w:pStyle w:val="BodyText"/>
        <w:spacing w:before="1"/>
        <w:ind w:left="133"/>
      </w:pPr>
      <w:r>
        <w:rPr/>
        <w:t>Art.</w:t>
      </w:r>
      <w:r>
        <w:rPr>
          <w:spacing w:val="2"/>
        </w:rPr>
        <w:t> </w:t>
      </w:r>
      <w:r>
        <w:rPr/>
        <w:t>1.338.</w:t>
      </w:r>
      <w:r>
        <w:rPr>
          <w:spacing w:val="2"/>
        </w:rPr>
        <w:t> </w:t>
      </w:r>
      <w:r>
        <w:rPr/>
        <w:t>Resolvendo</w:t>
      </w:r>
      <w:r>
        <w:rPr>
          <w:spacing w:val="3"/>
        </w:rPr>
        <w:t> </w:t>
      </w:r>
      <w:r>
        <w:rPr/>
        <w:t>o</w:t>
      </w:r>
      <w:r>
        <w:rPr>
          <w:spacing w:val="2"/>
        </w:rPr>
        <w:t> </w:t>
      </w:r>
      <w:r>
        <w:rPr/>
        <w:t>condômino</w:t>
      </w:r>
      <w:r>
        <w:rPr>
          <w:spacing w:val="3"/>
        </w:rPr>
        <w:t> </w:t>
      </w:r>
      <w:r>
        <w:rPr/>
        <w:t>alugar</w:t>
      </w:r>
      <w:r>
        <w:rPr>
          <w:spacing w:val="2"/>
        </w:rPr>
        <w:t> </w:t>
      </w:r>
      <w:r>
        <w:rPr/>
        <w:t>área</w:t>
      </w:r>
      <w:r>
        <w:rPr>
          <w:spacing w:val="3"/>
        </w:rPr>
        <w:t> </w:t>
      </w:r>
      <w:r>
        <w:rPr/>
        <w:t>no</w:t>
      </w:r>
      <w:r>
        <w:rPr>
          <w:spacing w:val="2"/>
        </w:rPr>
        <w:t> </w:t>
      </w:r>
      <w:r>
        <w:rPr/>
        <w:t>abrigo</w:t>
      </w:r>
      <w:r>
        <w:rPr>
          <w:spacing w:val="3"/>
        </w:rPr>
        <w:t> </w:t>
      </w:r>
      <w:r>
        <w:rPr/>
        <w:t>para</w:t>
      </w:r>
      <w:r>
        <w:rPr>
          <w:spacing w:val="2"/>
        </w:rPr>
        <w:t> </w:t>
      </w:r>
      <w:r>
        <w:rPr/>
        <w:t>veículos,</w:t>
      </w:r>
      <w:r>
        <w:rPr>
          <w:spacing w:val="3"/>
        </w:rPr>
        <w:t> </w:t>
      </w:r>
      <w:r>
        <w:rPr/>
        <w:t>preferir-se-á,</w:t>
      </w:r>
      <w:r>
        <w:rPr>
          <w:spacing w:val="2"/>
        </w:rPr>
        <w:t> </w:t>
      </w:r>
      <w:r>
        <w:rPr/>
        <w:t>em</w:t>
      </w:r>
      <w:r>
        <w:rPr>
          <w:spacing w:val="3"/>
        </w:rPr>
        <w:t> </w:t>
      </w:r>
      <w:r>
        <w:rPr/>
        <w:t>condições</w:t>
      </w:r>
      <w:r>
        <w:rPr>
          <w:spacing w:val="2"/>
        </w:rPr>
        <w:t> </w:t>
      </w:r>
      <w:r>
        <w:rPr/>
        <w:t>iguais,</w:t>
      </w:r>
      <w:r>
        <w:rPr>
          <w:spacing w:val="2"/>
        </w:rPr>
        <w:t> </w:t>
      </w:r>
      <w:r>
        <w:rPr/>
        <w:t>qualquer</w:t>
      </w:r>
      <w:r>
        <w:rPr>
          <w:spacing w:val="3"/>
        </w:rPr>
        <w:t> </w:t>
      </w:r>
      <w:r>
        <w:rPr/>
        <w:t>dos</w:t>
      </w:r>
      <w:r>
        <w:rPr>
          <w:spacing w:val="2"/>
        </w:rPr>
        <w:t> </w:t>
      </w:r>
      <w:r>
        <w:rPr/>
        <w:t>condôminos</w:t>
      </w:r>
      <w:r>
        <w:rPr>
          <w:spacing w:val="3"/>
        </w:rPr>
        <w:t> </w:t>
      </w:r>
      <w:r>
        <w:rPr/>
        <w:t>a</w:t>
      </w:r>
      <w:r>
        <w:rPr>
          <w:spacing w:val="2"/>
        </w:rPr>
        <w:t> </w:t>
      </w:r>
      <w:r>
        <w:rPr/>
        <w:t>estranhos,</w:t>
      </w:r>
      <w:r>
        <w:rPr>
          <w:spacing w:val="3"/>
        </w:rPr>
        <w:t> </w:t>
      </w:r>
      <w:r>
        <w:rPr/>
        <w:t>e,</w:t>
      </w:r>
      <w:r>
        <w:rPr>
          <w:spacing w:val="2"/>
        </w:rPr>
        <w:t> </w:t>
      </w:r>
      <w:r>
        <w:rPr/>
        <w:t>entre</w:t>
      </w:r>
      <w:r>
        <w:rPr>
          <w:spacing w:val="3"/>
        </w:rPr>
        <w:t> </w:t>
      </w:r>
      <w:r>
        <w:rPr/>
        <w:t>todos,</w:t>
      </w:r>
      <w:r>
        <w:rPr>
          <w:spacing w:val="2"/>
        </w:rPr>
        <w:t> </w:t>
      </w:r>
      <w:r>
        <w:rPr/>
        <w:t>os</w:t>
      </w:r>
      <w:r>
        <w:rPr>
          <w:spacing w:val="3"/>
        </w:rPr>
        <w:t> </w:t>
      </w:r>
      <w:r>
        <w:rPr>
          <w:spacing w:val="-2"/>
        </w:rPr>
        <w:t>possuidores.</w:t>
      </w:r>
    </w:p>
    <w:p>
      <w:pPr>
        <w:pStyle w:val="BodyText"/>
        <w:spacing w:before="4"/>
        <w:rPr>
          <w:sz w:val="4"/>
        </w:rPr>
      </w:pPr>
    </w:p>
    <w:p>
      <w:pPr>
        <w:pStyle w:val="BodyText"/>
        <w:ind w:left="41" w:right="111" w:firstLine="92"/>
      </w:pPr>
      <w:r>
        <w:rPr/>
        <w:t>Art. 1.339. Os direitos de cada condômino às partes comuns são inseparáveis de sua propriedade exclusiva; são também inseparáveis das frações ideais correspondentes as unidades imobiliárias, com as suas</w:t>
      </w:r>
      <w:r>
        <w:rPr>
          <w:spacing w:val="40"/>
        </w:rPr>
        <w:t> </w:t>
      </w:r>
      <w:r>
        <w:rPr/>
        <w:t>partes</w:t>
      </w:r>
      <w:r>
        <w:rPr>
          <w:spacing w:val="-4"/>
        </w:rPr>
        <w:t> </w:t>
      </w:r>
      <w:r>
        <w:rPr/>
        <w:t>acessórias.</w:t>
      </w:r>
    </w:p>
    <w:p>
      <w:pPr>
        <w:pStyle w:val="BodyText"/>
        <w:spacing w:before="3"/>
        <w:rPr>
          <w:sz w:val="4"/>
        </w:rPr>
      </w:pPr>
    </w:p>
    <w:p>
      <w:pPr>
        <w:pStyle w:val="BodyText"/>
        <w:spacing w:before="1"/>
        <w:ind w:left="133"/>
      </w:pPr>
      <w:r>
        <w:rPr/>
        <w:t>§</w:t>
      </w:r>
      <w:r>
        <w:rPr>
          <w:spacing w:val="1"/>
        </w:rPr>
        <w:t> </w:t>
      </w:r>
      <w:r>
        <w:rPr/>
        <w:t>1</w:t>
      </w:r>
      <w:r>
        <w:rPr>
          <w:spacing w:val="2"/>
        </w:rPr>
        <w:t> </w:t>
      </w:r>
      <w:r>
        <w:rPr>
          <w:position w:val="2"/>
        </w:rPr>
        <w:t>o</w:t>
      </w:r>
      <w:r>
        <w:rPr>
          <w:spacing w:val="1"/>
          <w:position w:val="2"/>
        </w:rPr>
        <w:t> </w:t>
      </w:r>
      <w:r>
        <w:rPr/>
        <w:t>Nos</w:t>
      </w:r>
      <w:r>
        <w:rPr>
          <w:spacing w:val="2"/>
        </w:rPr>
        <w:t> </w:t>
      </w:r>
      <w:r>
        <w:rPr/>
        <w:t>casos</w:t>
      </w:r>
      <w:r>
        <w:rPr>
          <w:spacing w:val="1"/>
        </w:rPr>
        <w:t> </w:t>
      </w:r>
      <w:r>
        <w:rPr/>
        <w:t>deste</w:t>
      </w:r>
      <w:r>
        <w:rPr>
          <w:spacing w:val="2"/>
        </w:rPr>
        <w:t> </w:t>
      </w:r>
      <w:r>
        <w:rPr/>
        <w:t>artigo</w:t>
      </w:r>
      <w:r>
        <w:rPr>
          <w:spacing w:val="2"/>
        </w:rPr>
        <w:t> </w:t>
      </w:r>
      <w:r>
        <w:rPr/>
        <w:t>é</w:t>
      </w:r>
      <w:r>
        <w:rPr>
          <w:spacing w:val="1"/>
        </w:rPr>
        <w:t> </w:t>
      </w:r>
      <w:r>
        <w:rPr/>
        <w:t>proibido</w:t>
      </w:r>
      <w:r>
        <w:rPr>
          <w:spacing w:val="2"/>
        </w:rPr>
        <w:t> </w:t>
      </w:r>
      <w:r>
        <w:rPr/>
        <w:t>alienar</w:t>
      </w:r>
      <w:r>
        <w:rPr>
          <w:spacing w:val="1"/>
        </w:rPr>
        <w:t> </w:t>
      </w:r>
      <w:r>
        <w:rPr/>
        <w:t>ou</w:t>
      </w:r>
      <w:r>
        <w:rPr>
          <w:spacing w:val="2"/>
        </w:rPr>
        <w:t> </w:t>
      </w:r>
      <w:r>
        <w:rPr/>
        <w:t>gravar</w:t>
      </w:r>
      <w:r>
        <w:rPr>
          <w:spacing w:val="1"/>
        </w:rPr>
        <w:t> </w:t>
      </w:r>
      <w:r>
        <w:rPr/>
        <w:t>os</w:t>
      </w:r>
      <w:r>
        <w:rPr>
          <w:spacing w:val="2"/>
        </w:rPr>
        <w:t> </w:t>
      </w:r>
      <w:r>
        <w:rPr/>
        <w:t>bens</w:t>
      </w:r>
      <w:r>
        <w:rPr>
          <w:spacing w:val="2"/>
        </w:rPr>
        <w:t> </w:t>
      </w:r>
      <w:r>
        <w:rPr/>
        <w:t>em</w:t>
      </w:r>
      <w:r>
        <w:rPr>
          <w:spacing w:val="1"/>
        </w:rPr>
        <w:t> </w:t>
      </w:r>
      <w:r>
        <w:rPr>
          <w:spacing w:val="-2"/>
        </w:rPr>
        <w:t>separado.</w:t>
      </w:r>
    </w:p>
    <w:p>
      <w:pPr>
        <w:pStyle w:val="BodyText"/>
        <w:spacing w:before="50"/>
        <w:ind w:left="41" w:right="111" w:firstLine="92"/>
      </w:pPr>
      <w:r>
        <w:rPr/>
        <w:t>§</w:t>
      </w:r>
      <w:r>
        <w:rPr>
          <w:spacing w:val="2"/>
        </w:rPr>
        <w:t> </w:t>
      </w:r>
      <w:r>
        <w:rPr/>
        <w:t>2</w:t>
      </w:r>
      <w:r>
        <w:rPr>
          <w:spacing w:val="2"/>
        </w:rPr>
        <w:t> </w:t>
      </w:r>
      <w:r>
        <w:rPr>
          <w:position w:val="2"/>
        </w:rPr>
        <w:t>o</w:t>
      </w:r>
      <w:r>
        <w:rPr>
          <w:spacing w:val="2"/>
          <w:position w:val="2"/>
        </w:rPr>
        <w:t> </w:t>
      </w:r>
      <w:r>
        <w:rPr/>
        <w:t>É</w:t>
      </w:r>
      <w:r>
        <w:rPr>
          <w:spacing w:val="2"/>
        </w:rPr>
        <w:t> </w:t>
      </w:r>
      <w:r>
        <w:rPr/>
        <w:t>permitido</w:t>
      </w:r>
      <w:r>
        <w:rPr>
          <w:spacing w:val="2"/>
        </w:rPr>
        <w:t> </w:t>
      </w:r>
      <w:r>
        <w:rPr/>
        <w:t>ao</w:t>
      </w:r>
      <w:r>
        <w:rPr>
          <w:spacing w:val="2"/>
        </w:rPr>
        <w:t> </w:t>
      </w:r>
      <w:r>
        <w:rPr/>
        <w:t>condômino</w:t>
      </w:r>
      <w:r>
        <w:rPr>
          <w:spacing w:val="2"/>
        </w:rPr>
        <w:t> </w:t>
      </w:r>
      <w:r>
        <w:rPr/>
        <w:t>alienar</w:t>
      </w:r>
      <w:r>
        <w:rPr>
          <w:spacing w:val="2"/>
        </w:rPr>
        <w:t> </w:t>
      </w:r>
      <w:r>
        <w:rPr/>
        <w:t>parte</w:t>
      </w:r>
      <w:r>
        <w:rPr>
          <w:spacing w:val="2"/>
        </w:rPr>
        <w:t> </w:t>
      </w:r>
      <w:r>
        <w:rPr/>
        <w:t>acessória</w:t>
      </w:r>
      <w:r>
        <w:rPr>
          <w:spacing w:val="2"/>
        </w:rPr>
        <w:t> </w:t>
      </w:r>
      <w:r>
        <w:rPr/>
        <w:t>de</w:t>
      </w:r>
      <w:r>
        <w:rPr>
          <w:spacing w:val="2"/>
        </w:rPr>
        <w:t> </w:t>
      </w:r>
      <w:r>
        <w:rPr/>
        <w:t>sua</w:t>
      </w:r>
      <w:r>
        <w:rPr>
          <w:spacing w:val="2"/>
        </w:rPr>
        <w:t> </w:t>
      </w:r>
      <w:r>
        <w:rPr/>
        <w:t>unidade</w:t>
      </w:r>
      <w:r>
        <w:rPr>
          <w:spacing w:val="2"/>
        </w:rPr>
        <w:t> </w:t>
      </w:r>
      <w:r>
        <w:rPr/>
        <w:t>imobiliária</w:t>
      </w:r>
      <w:r>
        <w:rPr>
          <w:spacing w:val="2"/>
        </w:rPr>
        <w:t> </w:t>
      </w:r>
      <w:r>
        <w:rPr/>
        <w:t>a</w:t>
      </w:r>
      <w:r>
        <w:rPr>
          <w:spacing w:val="2"/>
        </w:rPr>
        <w:t> </w:t>
      </w:r>
      <w:r>
        <w:rPr/>
        <w:t>outro</w:t>
      </w:r>
      <w:r>
        <w:rPr>
          <w:spacing w:val="2"/>
        </w:rPr>
        <w:t> </w:t>
      </w:r>
      <w:r>
        <w:rPr/>
        <w:t>condômino,</w:t>
      </w:r>
      <w:r>
        <w:rPr>
          <w:spacing w:val="2"/>
        </w:rPr>
        <w:t> </w:t>
      </w:r>
      <w:r>
        <w:rPr/>
        <w:t>só</w:t>
      </w:r>
      <w:r>
        <w:rPr>
          <w:spacing w:val="2"/>
        </w:rPr>
        <w:t> </w:t>
      </w:r>
      <w:r>
        <w:rPr/>
        <w:t>podendo</w:t>
      </w:r>
      <w:r>
        <w:rPr>
          <w:spacing w:val="2"/>
        </w:rPr>
        <w:t> </w:t>
      </w:r>
      <w:r>
        <w:rPr/>
        <w:t>fazê-lo</w:t>
      </w:r>
      <w:r>
        <w:rPr>
          <w:spacing w:val="2"/>
        </w:rPr>
        <w:t> </w:t>
      </w:r>
      <w:r>
        <w:rPr/>
        <w:t>a</w:t>
      </w:r>
      <w:r>
        <w:rPr>
          <w:spacing w:val="2"/>
        </w:rPr>
        <w:t> </w:t>
      </w:r>
      <w:r>
        <w:rPr/>
        <w:t>terceiro</w:t>
      </w:r>
      <w:r>
        <w:rPr>
          <w:spacing w:val="2"/>
        </w:rPr>
        <w:t> </w:t>
      </w:r>
      <w:r>
        <w:rPr/>
        <w:t>se</w:t>
      </w:r>
      <w:r>
        <w:rPr>
          <w:spacing w:val="2"/>
        </w:rPr>
        <w:t> </w:t>
      </w:r>
      <w:r>
        <w:rPr/>
        <w:t>essa</w:t>
      </w:r>
      <w:r>
        <w:rPr>
          <w:spacing w:val="2"/>
        </w:rPr>
        <w:t> </w:t>
      </w:r>
      <w:r>
        <w:rPr/>
        <w:t>faculdade</w:t>
      </w:r>
      <w:r>
        <w:rPr>
          <w:spacing w:val="2"/>
        </w:rPr>
        <w:t> </w:t>
      </w:r>
      <w:r>
        <w:rPr/>
        <w:t>constar</w:t>
      </w:r>
      <w:r>
        <w:rPr>
          <w:spacing w:val="2"/>
        </w:rPr>
        <w:t> </w:t>
      </w:r>
      <w:r>
        <w:rPr/>
        <w:t>do</w:t>
      </w:r>
      <w:r>
        <w:rPr>
          <w:spacing w:val="2"/>
        </w:rPr>
        <w:t> </w:t>
      </w:r>
      <w:r>
        <w:rPr/>
        <w:t>ato</w:t>
      </w:r>
      <w:r>
        <w:rPr>
          <w:spacing w:val="2"/>
        </w:rPr>
        <w:t> </w:t>
      </w:r>
      <w:r>
        <w:rPr/>
        <w:t>constitutivo</w:t>
      </w:r>
      <w:r>
        <w:rPr>
          <w:spacing w:val="2"/>
        </w:rPr>
        <w:t> </w:t>
      </w:r>
      <w:r>
        <w:rPr/>
        <w:t>do</w:t>
      </w:r>
      <w:r>
        <w:rPr>
          <w:spacing w:val="2"/>
        </w:rPr>
        <w:t> </w:t>
      </w:r>
      <w:r>
        <w:rPr/>
        <w:t>condomínio,</w:t>
      </w:r>
      <w:r>
        <w:rPr>
          <w:spacing w:val="2"/>
        </w:rPr>
        <w:t> </w:t>
      </w:r>
      <w:r>
        <w:rPr/>
        <w:t>e</w:t>
      </w:r>
      <w:r>
        <w:rPr>
          <w:spacing w:val="2"/>
        </w:rPr>
        <w:t> </w:t>
      </w:r>
      <w:r>
        <w:rPr/>
        <w:t>se</w:t>
      </w:r>
      <w:r>
        <w:rPr>
          <w:spacing w:val="2"/>
        </w:rPr>
        <w:t> </w:t>
      </w:r>
      <w:r>
        <w:rPr/>
        <w:t>a</w:t>
      </w:r>
      <w:r>
        <w:rPr>
          <w:spacing w:val="2"/>
        </w:rPr>
        <w:t> </w:t>
      </w:r>
      <w:r>
        <w:rPr/>
        <w:t>ela</w:t>
      </w:r>
      <w:r>
        <w:rPr>
          <w:spacing w:val="40"/>
        </w:rPr>
        <w:t> </w:t>
      </w:r>
      <w:r>
        <w:rPr/>
        <w:t>não se opuser a respectiva assembléia geral.</w:t>
      </w:r>
    </w:p>
    <w:p>
      <w:pPr>
        <w:pStyle w:val="BodyText"/>
        <w:spacing w:before="3"/>
        <w:rPr>
          <w:sz w:val="4"/>
        </w:rPr>
      </w:pPr>
    </w:p>
    <w:p>
      <w:pPr>
        <w:pStyle w:val="BodyText"/>
        <w:spacing w:line="458" w:lineRule="auto" w:before="1"/>
        <w:ind w:left="133" w:right="1432"/>
      </w:pPr>
      <w:r>
        <w:rPr/>
        <w:t>Art. 1.340. As despesas relativas a partes comuns de uso exclusivo de um condômino, ou de alguns deles, incumbem a quem delas se serve.</w:t>
      </w:r>
      <w:r>
        <w:rPr>
          <w:spacing w:val="40"/>
        </w:rPr>
        <w:t> </w:t>
      </w:r>
      <w:r>
        <w:rPr/>
        <w:t>Art. 1.341. A realização de obras no condomínio depende:</w:t>
      </w:r>
    </w:p>
    <w:p>
      <w:pPr>
        <w:pStyle w:val="ListParagraph"/>
        <w:numPr>
          <w:ilvl w:val="0"/>
          <w:numId w:val="104"/>
        </w:numPr>
        <w:tabs>
          <w:tab w:pos="162" w:val="left" w:leader="none"/>
        </w:tabs>
        <w:spacing w:line="56" w:lineRule="exact" w:before="0" w:after="0"/>
        <w:ind w:left="162" w:right="0" w:hanging="29"/>
        <w:jc w:val="left"/>
        <w:rPr>
          <w:sz w:val="5"/>
        </w:rPr>
      </w:pPr>
      <w:r>
        <w:rPr>
          <w:sz w:val="5"/>
        </w:rPr>
        <w:t>-</w:t>
      </w:r>
      <w:r>
        <w:rPr>
          <w:spacing w:val="1"/>
          <w:sz w:val="5"/>
        </w:rPr>
        <w:t> </w:t>
      </w:r>
      <w:r>
        <w:rPr>
          <w:sz w:val="5"/>
        </w:rPr>
        <w:t>se</w:t>
      </w:r>
      <w:r>
        <w:rPr>
          <w:spacing w:val="2"/>
          <w:sz w:val="5"/>
        </w:rPr>
        <w:t> </w:t>
      </w:r>
      <w:r>
        <w:rPr>
          <w:sz w:val="5"/>
        </w:rPr>
        <w:t>voluptuárias,</w:t>
      </w:r>
      <w:r>
        <w:rPr>
          <w:spacing w:val="2"/>
          <w:sz w:val="5"/>
        </w:rPr>
        <w:t> </w:t>
      </w:r>
      <w:r>
        <w:rPr>
          <w:sz w:val="5"/>
        </w:rPr>
        <w:t>de</w:t>
      </w:r>
      <w:r>
        <w:rPr>
          <w:spacing w:val="1"/>
          <w:sz w:val="5"/>
        </w:rPr>
        <w:t> </w:t>
      </w:r>
      <w:r>
        <w:rPr>
          <w:sz w:val="5"/>
        </w:rPr>
        <w:t>voto</w:t>
      </w:r>
      <w:r>
        <w:rPr>
          <w:spacing w:val="2"/>
          <w:sz w:val="5"/>
        </w:rPr>
        <w:t> </w:t>
      </w:r>
      <w:r>
        <w:rPr>
          <w:sz w:val="5"/>
        </w:rPr>
        <w:t>de</w:t>
      </w:r>
      <w:r>
        <w:rPr>
          <w:spacing w:val="2"/>
          <w:sz w:val="5"/>
        </w:rPr>
        <w:t> </w:t>
      </w:r>
      <w:r>
        <w:rPr>
          <w:sz w:val="5"/>
        </w:rPr>
        <w:t>dois</w:t>
      </w:r>
      <w:r>
        <w:rPr>
          <w:spacing w:val="2"/>
          <w:sz w:val="5"/>
        </w:rPr>
        <w:t> </w:t>
      </w:r>
      <w:r>
        <w:rPr>
          <w:sz w:val="5"/>
        </w:rPr>
        <w:t>terços</w:t>
      </w:r>
      <w:r>
        <w:rPr>
          <w:spacing w:val="1"/>
          <w:sz w:val="5"/>
        </w:rPr>
        <w:t> </w:t>
      </w:r>
      <w:r>
        <w:rPr>
          <w:sz w:val="5"/>
        </w:rPr>
        <w:t>dos</w:t>
      </w:r>
      <w:r>
        <w:rPr>
          <w:spacing w:val="2"/>
          <w:sz w:val="5"/>
        </w:rPr>
        <w:t> </w:t>
      </w:r>
      <w:r>
        <w:rPr>
          <w:spacing w:val="-2"/>
          <w:sz w:val="5"/>
        </w:rPr>
        <w:t>condôminos;</w:t>
      </w:r>
    </w:p>
    <w:p>
      <w:pPr>
        <w:pStyle w:val="BodyText"/>
        <w:spacing w:before="4"/>
        <w:rPr>
          <w:sz w:val="4"/>
        </w:rPr>
      </w:pPr>
    </w:p>
    <w:p>
      <w:pPr>
        <w:pStyle w:val="ListParagraph"/>
        <w:numPr>
          <w:ilvl w:val="0"/>
          <w:numId w:val="104"/>
        </w:numPr>
        <w:tabs>
          <w:tab w:pos="179" w:val="left" w:leader="none"/>
        </w:tabs>
        <w:spacing w:line="240" w:lineRule="auto" w:before="0" w:after="0"/>
        <w:ind w:left="179" w:right="0" w:hanging="46"/>
        <w:jc w:val="left"/>
        <w:rPr>
          <w:sz w:val="5"/>
        </w:rPr>
      </w:pPr>
      <w:r>
        <w:rPr>
          <w:sz w:val="5"/>
        </w:rPr>
        <w:t>-</w:t>
      </w:r>
      <w:r>
        <w:rPr>
          <w:spacing w:val="1"/>
          <w:sz w:val="5"/>
        </w:rPr>
        <w:t> </w:t>
      </w:r>
      <w:r>
        <w:rPr>
          <w:sz w:val="5"/>
        </w:rPr>
        <w:t>se</w:t>
      </w:r>
      <w:r>
        <w:rPr>
          <w:spacing w:val="1"/>
          <w:sz w:val="5"/>
        </w:rPr>
        <w:t> </w:t>
      </w:r>
      <w:r>
        <w:rPr>
          <w:sz w:val="5"/>
        </w:rPr>
        <w:t>úteis,</w:t>
      </w:r>
      <w:r>
        <w:rPr>
          <w:spacing w:val="2"/>
          <w:sz w:val="5"/>
        </w:rPr>
        <w:t> </w:t>
      </w:r>
      <w:r>
        <w:rPr>
          <w:sz w:val="5"/>
        </w:rPr>
        <w:t>de</w:t>
      </w:r>
      <w:r>
        <w:rPr>
          <w:spacing w:val="1"/>
          <w:sz w:val="5"/>
        </w:rPr>
        <w:t> </w:t>
      </w:r>
      <w:r>
        <w:rPr>
          <w:sz w:val="5"/>
        </w:rPr>
        <w:t>voto</w:t>
      </w:r>
      <w:r>
        <w:rPr>
          <w:spacing w:val="2"/>
          <w:sz w:val="5"/>
        </w:rPr>
        <w:t> </w:t>
      </w:r>
      <w:r>
        <w:rPr>
          <w:sz w:val="5"/>
        </w:rPr>
        <w:t>da</w:t>
      </w:r>
      <w:r>
        <w:rPr>
          <w:spacing w:val="1"/>
          <w:sz w:val="5"/>
        </w:rPr>
        <w:t> </w:t>
      </w:r>
      <w:r>
        <w:rPr>
          <w:sz w:val="5"/>
        </w:rPr>
        <w:t>maioria</w:t>
      </w:r>
      <w:r>
        <w:rPr>
          <w:spacing w:val="1"/>
          <w:sz w:val="5"/>
        </w:rPr>
        <w:t> </w:t>
      </w:r>
      <w:r>
        <w:rPr>
          <w:sz w:val="5"/>
        </w:rPr>
        <w:t>dos</w:t>
      </w:r>
      <w:r>
        <w:rPr>
          <w:spacing w:val="2"/>
          <w:sz w:val="5"/>
        </w:rPr>
        <w:t> </w:t>
      </w:r>
      <w:r>
        <w:rPr>
          <w:spacing w:val="-2"/>
          <w:sz w:val="5"/>
        </w:rPr>
        <w:t>condôminos.</w:t>
      </w:r>
    </w:p>
    <w:p>
      <w:pPr>
        <w:pStyle w:val="BodyText"/>
        <w:spacing w:before="6"/>
        <w:rPr>
          <w:sz w:val="4"/>
        </w:rPr>
      </w:pPr>
    </w:p>
    <w:p>
      <w:pPr>
        <w:pStyle w:val="BodyText"/>
        <w:ind w:left="133"/>
      </w:pPr>
      <w:r>
        <w:rPr/>
        <w:t>§</w:t>
      </w:r>
      <w:r>
        <w:rPr>
          <w:spacing w:val="2"/>
        </w:rPr>
        <w:t> </w:t>
      </w:r>
      <w:r>
        <w:rPr/>
        <w:t>1</w:t>
      </w:r>
      <w:r>
        <w:rPr>
          <w:spacing w:val="2"/>
        </w:rPr>
        <w:t> </w:t>
      </w:r>
      <w:r>
        <w:rPr>
          <w:position w:val="2"/>
        </w:rPr>
        <w:t>o</w:t>
      </w:r>
      <w:r>
        <w:rPr>
          <w:spacing w:val="3"/>
          <w:position w:val="2"/>
        </w:rPr>
        <w:t> </w:t>
      </w:r>
      <w:r>
        <w:rPr/>
        <w:t>As</w:t>
      </w:r>
      <w:r>
        <w:rPr>
          <w:spacing w:val="2"/>
        </w:rPr>
        <w:t> </w:t>
      </w:r>
      <w:r>
        <w:rPr/>
        <w:t>obras</w:t>
      </w:r>
      <w:r>
        <w:rPr>
          <w:spacing w:val="3"/>
        </w:rPr>
        <w:t> </w:t>
      </w:r>
      <w:r>
        <w:rPr/>
        <w:t>ou</w:t>
      </w:r>
      <w:r>
        <w:rPr>
          <w:spacing w:val="2"/>
        </w:rPr>
        <w:t> </w:t>
      </w:r>
      <w:r>
        <w:rPr/>
        <w:t>reparações</w:t>
      </w:r>
      <w:r>
        <w:rPr>
          <w:spacing w:val="2"/>
        </w:rPr>
        <w:t> </w:t>
      </w:r>
      <w:r>
        <w:rPr/>
        <w:t>necessárias</w:t>
      </w:r>
      <w:r>
        <w:rPr>
          <w:spacing w:val="3"/>
        </w:rPr>
        <w:t> </w:t>
      </w:r>
      <w:r>
        <w:rPr/>
        <w:t>podem</w:t>
      </w:r>
      <w:r>
        <w:rPr>
          <w:spacing w:val="2"/>
        </w:rPr>
        <w:t> </w:t>
      </w:r>
      <w:r>
        <w:rPr/>
        <w:t>ser</w:t>
      </w:r>
      <w:r>
        <w:rPr>
          <w:spacing w:val="3"/>
        </w:rPr>
        <w:t> </w:t>
      </w:r>
      <w:r>
        <w:rPr/>
        <w:t>realizadas,</w:t>
      </w:r>
      <w:r>
        <w:rPr>
          <w:spacing w:val="2"/>
        </w:rPr>
        <w:t> </w:t>
      </w:r>
      <w:r>
        <w:rPr/>
        <w:t>independentemente</w:t>
      </w:r>
      <w:r>
        <w:rPr>
          <w:spacing w:val="3"/>
        </w:rPr>
        <w:t> </w:t>
      </w:r>
      <w:r>
        <w:rPr/>
        <w:t>de</w:t>
      </w:r>
      <w:r>
        <w:rPr>
          <w:spacing w:val="2"/>
        </w:rPr>
        <w:t> </w:t>
      </w:r>
      <w:r>
        <w:rPr/>
        <w:t>autorização,</w:t>
      </w:r>
      <w:r>
        <w:rPr>
          <w:spacing w:val="2"/>
        </w:rPr>
        <w:t> </w:t>
      </w:r>
      <w:r>
        <w:rPr/>
        <w:t>pelo</w:t>
      </w:r>
      <w:r>
        <w:rPr>
          <w:spacing w:val="3"/>
        </w:rPr>
        <w:t> </w:t>
      </w:r>
      <w:r>
        <w:rPr/>
        <w:t>síndico,</w:t>
      </w:r>
      <w:r>
        <w:rPr>
          <w:spacing w:val="2"/>
        </w:rPr>
        <w:t> </w:t>
      </w:r>
      <w:r>
        <w:rPr/>
        <w:t>ou,</w:t>
      </w:r>
      <w:r>
        <w:rPr>
          <w:spacing w:val="3"/>
        </w:rPr>
        <w:t> </w:t>
      </w:r>
      <w:r>
        <w:rPr/>
        <w:t>em</w:t>
      </w:r>
      <w:r>
        <w:rPr>
          <w:spacing w:val="2"/>
        </w:rPr>
        <w:t> </w:t>
      </w:r>
      <w:r>
        <w:rPr/>
        <w:t>caso</w:t>
      </w:r>
      <w:r>
        <w:rPr>
          <w:spacing w:val="3"/>
        </w:rPr>
        <w:t> </w:t>
      </w:r>
      <w:r>
        <w:rPr/>
        <w:t>de</w:t>
      </w:r>
      <w:r>
        <w:rPr>
          <w:spacing w:val="2"/>
        </w:rPr>
        <w:t> </w:t>
      </w:r>
      <w:r>
        <w:rPr/>
        <w:t>omissão</w:t>
      </w:r>
      <w:r>
        <w:rPr>
          <w:spacing w:val="2"/>
        </w:rPr>
        <w:t> </w:t>
      </w:r>
      <w:r>
        <w:rPr/>
        <w:t>ou</w:t>
      </w:r>
      <w:r>
        <w:rPr>
          <w:spacing w:val="3"/>
        </w:rPr>
        <w:t> </w:t>
      </w:r>
      <w:r>
        <w:rPr/>
        <w:t>impedimento</w:t>
      </w:r>
      <w:r>
        <w:rPr>
          <w:spacing w:val="2"/>
        </w:rPr>
        <w:t> </w:t>
      </w:r>
      <w:r>
        <w:rPr/>
        <w:t>deste,</w:t>
      </w:r>
      <w:r>
        <w:rPr>
          <w:spacing w:val="3"/>
        </w:rPr>
        <w:t> </w:t>
      </w:r>
      <w:r>
        <w:rPr/>
        <w:t>por</w:t>
      </w:r>
      <w:r>
        <w:rPr>
          <w:spacing w:val="2"/>
        </w:rPr>
        <w:t> </w:t>
      </w:r>
      <w:r>
        <w:rPr/>
        <w:t>qualquer</w:t>
      </w:r>
      <w:r>
        <w:rPr>
          <w:spacing w:val="3"/>
        </w:rPr>
        <w:t> </w:t>
      </w:r>
      <w:r>
        <w:rPr>
          <w:spacing w:val="-2"/>
        </w:rPr>
        <w:t>condômino.</w:t>
      </w:r>
    </w:p>
    <w:p>
      <w:pPr>
        <w:pStyle w:val="BodyText"/>
        <w:spacing w:before="50"/>
        <w:ind w:left="41" w:right="86" w:firstLine="92"/>
      </w:pPr>
      <w:r>
        <w:rPr/>
        <w:t>§</w:t>
      </w:r>
      <w:r>
        <w:rPr>
          <w:spacing w:val="2"/>
        </w:rPr>
        <w:t> </w:t>
      </w:r>
      <w:r>
        <w:rPr/>
        <w:t>2</w:t>
      </w:r>
      <w:r>
        <w:rPr>
          <w:spacing w:val="2"/>
        </w:rPr>
        <w:t> </w:t>
      </w:r>
      <w:r>
        <w:rPr>
          <w:position w:val="2"/>
        </w:rPr>
        <w:t>o</w:t>
      </w:r>
      <w:r>
        <w:rPr>
          <w:spacing w:val="2"/>
          <w:position w:val="2"/>
        </w:rPr>
        <w:t> </w:t>
      </w:r>
      <w:r>
        <w:rPr/>
        <w:t>Se</w:t>
      </w:r>
      <w:r>
        <w:rPr>
          <w:spacing w:val="2"/>
        </w:rPr>
        <w:t> </w:t>
      </w:r>
      <w:r>
        <w:rPr/>
        <w:t>as</w:t>
      </w:r>
      <w:r>
        <w:rPr>
          <w:spacing w:val="2"/>
        </w:rPr>
        <w:t> </w:t>
      </w:r>
      <w:r>
        <w:rPr/>
        <w:t>obras</w:t>
      </w:r>
      <w:r>
        <w:rPr>
          <w:spacing w:val="2"/>
        </w:rPr>
        <w:t> </w:t>
      </w:r>
      <w:r>
        <w:rPr/>
        <w:t>ou</w:t>
      </w:r>
      <w:r>
        <w:rPr>
          <w:spacing w:val="2"/>
        </w:rPr>
        <w:t> </w:t>
      </w:r>
      <w:r>
        <w:rPr/>
        <w:t>reparos</w:t>
      </w:r>
      <w:r>
        <w:rPr>
          <w:spacing w:val="2"/>
        </w:rPr>
        <w:t> </w:t>
      </w:r>
      <w:r>
        <w:rPr/>
        <w:t>necessários</w:t>
      </w:r>
      <w:r>
        <w:rPr>
          <w:spacing w:val="2"/>
        </w:rPr>
        <w:t> </w:t>
      </w:r>
      <w:r>
        <w:rPr/>
        <w:t>forem</w:t>
      </w:r>
      <w:r>
        <w:rPr>
          <w:spacing w:val="2"/>
        </w:rPr>
        <w:t> </w:t>
      </w:r>
      <w:r>
        <w:rPr/>
        <w:t>urgentes</w:t>
      </w:r>
      <w:r>
        <w:rPr>
          <w:spacing w:val="2"/>
        </w:rPr>
        <w:t> </w:t>
      </w:r>
      <w:r>
        <w:rPr/>
        <w:t>e</w:t>
      </w:r>
      <w:r>
        <w:rPr>
          <w:spacing w:val="2"/>
        </w:rPr>
        <w:t> </w:t>
      </w:r>
      <w:r>
        <w:rPr/>
        <w:t>importarem</w:t>
      </w:r>
      <w:r>
        <w:rPr>
          <w:spacing w:val="2"/>
        </w:rPr>
        <w:t> </w:t>
      </w:r>
      <w:r>
        <w:rPr/>
        <w:t>em</w:t>
      </w:r>
      <w:r>
        <w:rPr>
          <w:spacing w:val="2"/>
        </w:rPr>
        <w:t> </w:t>
      </w:r>
      <w:r>
        <w:rPr/>
        <w:t>despesas</w:t>
      </w:r>
      <w:r>
        <w:rPr>
          <w:spacing w:val="2"/>
        </w:rPr>
        <w:t> </w:t>
      </w:r>
      <w:r>
        <w:rPr/>
        <w:t>excessivas,</w:t>
      </w:r>
      <w:r>
        <w:rPr>
          <w:spacing w:val="2"/>
        </w:rPr>
        <w:t> </w:t>
      </w:r>
      <w:r>
        <w:rPr/>
        <w:t>determinada</w:t>
      </w:r>
      <w:r>
        <w:rPr>
          <w:spacing w:val="2"/>
        </w:rPr>
        <w:t> </w:t>
      </w:r>
      <w:r>
        <w:rPr/>
        <w:t>sua</w:t>
      </w:r>
      <w:r>
        <w:rPr>
          <w:spacing w:val="2"/>
        </w:rPr>
        <w:t> </w:t>
      </w:r>
      <w:r>
        <w:rPr/>
        <w:t>realização,</w:t>
      </w:r>
      <w:r>
        <w:rPr>
          <w:spacing w:val="2"/>
        </w:rPr>
        <w:t> </w:t>
      </w:r>
      <w:r>
        <w:rPr/>
        <w:t>o</w:t>
      </w:r>
      <w:r>
        <w:rPr>
          <w:spacing w:val="2"/>
        </w:rPr>
        <w:t> </w:t>
      </w:r>
      <w:r>
        <w:rPr/>
        <w:t>síndico</w:t>
      </w:r>
      <w:r>
        <w:rPr>
          <w:spacing w:val="2"/>
        </w:rPr>
        <w:t> </w:t>
      </w:r>
      <w:r>
        <w:rPr/>
        <w:t>ou</w:t>
      </w:r>
      <w:r>
        <w:rPr>
          <w:spacing w:val="2"/>
        </w:rPr>
        <w:t> </w:t>
      </w:r>
      <w:r>
        <w:rPr/>
        <w:t>o</w:t>
      </w:r>
      <w:r>
        <w:rPr>
          <w:spacing w:val="2"/>
        </w:rPr>
        <w:t> </w:t>
      </w:r>
      <w:r>
        <w:rPr/>
        <w:t>condômino</w:t>
      </w:r>
      <w:r>
        <w:rPr>
          <w:spacing w:val="2"/>
        </w:rPr>
        <w:t> </w:t>
      </w:r>
      <w:r>
        <w:rPr/>
        <w:t>que</w:t>
      </w:r>
      <w:r>
        <w:rPr>
          <w:spacing w:val="2"/>
        </w:rPr>
        <w:t> </w:t>
      </w:r>
      <w:r>
        <w:rPr/>
        <w:t>tomou</w:t>
      </w:r>
      <w:r>
        <w:rPr>
          <w:spacing w:val="2"/>
        </w:rPr>
        <w:t> </w:t>
      </w:r>
      <w:r>
        <w:rPr/>
        <w:t>a</w:t>
      </w:r>
      <w:r>
        <w:rPr>
          <w:spacing w:val="2"/>
        </w:rPr>
        <w:t> </w:t>
      </w:r>
      <w:r>
        <w:rPr/>
        <w:t>iniciativa</w:t>
      </w:r>
      <w:r>
        <w:rPr>
          <w:spacing w:val="2"/>
        </w:rPr>
        <w:t> </w:t>
      </w:r>
      <w:r>
        <w:rPr/>
        <w:t>delas</w:t>
      </w:r>
      <w:r>
        <w:rPr>
          <w:spacing w:val="2"/>
        </w:rPr>
        <w:t> </w:t>
      </w:r>
      <w:r>
        <w:rPr/>
        <w:t>dará</w:t>
      </w:r>
      <w:r>
        <w:rPr>
          <w:spacing w:val="2"/>
        </w:rPr>
        <w:t> </w:t>
      </w:r>
      <w:r>
        <w:rPr/>
        <w:t>ciência</w:t>
      </w:r>
      <w:r>
        <w:rPr>
          <w:spacing w:val="2"/>
        </w:rPr>
        <w:t> </w:t>
      </w:r>
      <w:r>
        <w:rPr/>
        <w:t>à</w:t>
      </w:r>
      <w:r>
        <w:rPr>
          <w:spacing w:val="2"/>
        </w:rPr>
        <w:t> </w:t>
      </w:r>
      <w:r>
        <w:rPr/>
        <w:t>assembléia,</w:t>
      </w:r>
      <w:r>
        <w:rPr>
          <w:spacing w:val="40"/>
        </w:rPr>
        <w:t> </w:t>
      </w:r>
      <w:r>
        <w:rPr/>
        <w:t>que deverá ser convocada imediatamente.</w:t>
      </w:r>
    </w:p>
    <w:p>
      <w:pPr>
        <w:pStyle w:val="BodyText"/>
        <w:spacing w:before="4"/>
        <w:rPr>
          <w:sz w:val="4"/>
        </w:rPr>
      </w:pPr>
    </w:p>
    <w:p>
      <w:pPr>
        <w:pStyle w:val="BodyText"/>
        <w:ind w:left="41" w:right="117" w:firstLine="92"/>
      </w:pPr>
      <w:r>
        <w:rPr/>
        <w:t>§</w:t>
      </w:r>
      <w:r>
        <w:rPr>
          <w:spacing w:val="2"/>
        </w:rPr>
        <w:t> </w:t>
      </w:r>
      <w:r>
        <w:rPr/>
        <w:t>3</w:t>
      </w:r>
      <w:r>
        <w:rPr>
          <w:spacing w:val="2"/>
        </w:rPr>
        <w:t> </w:t>
      </w:r>
      <w:r>
        <w:rPr>
          <w:position w:val="2"/>
        </w:rPr>
        <w:t>o</w:t>
      </w:r>
      <w:r>
        <w:rPr>
          <w:spacing w:val="2"/>
          <w:position w:val="2"/>
        </w:rPr>
        <w:t> </w:t>
      </w:r>
      <w:r>
        <w:rPr/>
        <w:t>Não</w:t>
      </w:r>
      <w:r>
        <w:rPr>
          <w:spacing w:val="2"/>
        </w:rPr>
        <w:t> </w:t>
      </w:r>
      <w:r>
        <w:rPr/>
        <w:t>sendo</w:t>
      </w:r>
      <w:r>
        <w:rPr>
          <w:spacing w:val="2"/>
        </w:rPr>
        <w:t> </w:t>
      </w:r>
      <w:r>
        <w:rPr/>
        <w:t>urgentes,</w:t>
      </w:r>
      <w:r>
        <w:rPr>
          <w:spacing w:val="2"/>
        </w:rPr>
        <w:t> </w:t>
      </w:r>
      <w:r>
        <w:rPr/>
        <w:t>as</w:t>
      </w:r>
      <w:r>
        <w:rPr>
          <w:spacing w:val="2"/>
        </w:rPr>
        <w:t> </w:t>
      </w:r>
      <w:r>
        <w:rPr/>
        <w:t>obras</w:t>
      </w:r>
      <w:r>
        <w:rPr>
          <w:spacing w:val="2"/>
        </w:rPr>
        <w:t> </w:t>
      </w:r>
      <w:r>
        <w:rPr/>
        <w:t>ou</w:t>
      </w:r>
      <w:r>
        <w:rPr>
          <w:spacing w:val="2"/>
        </w:rPr>
        <w:t> </w:t>
      </w:r>
      <w:r>
        <w:rPr/>
        <w:t>reparos</w:t>
      </w:r>
      <w:r>
        <w:rPr>
          <w:spacing w:val="2"/>
        </w:rPr>
        <w:t> </w:t>
      </w:r>
      <w:r>
        <w:rPr/>
        <w:t>necessários,</w:t>
      </w:r>
      <w:r>
        <w:rPr>
          <w:spacing w:val="2"/>
        </w:rPr>
        <w:t> </w:t>
      </w:r>
      <w:r>
        <w:rPr/>
        <w:t>que</w:t>
      </w:r>
      <w:r>
        <w:rPr>
          <w:spacing w:val="2"/>
        </w:rPr>
        <w:t> </w:t>
      </w:r>
      <w:r>
        <w:rPr/>
        <w:t>importarem</w:t>
      </w:r>
      <w:r>
        <w:rPr>
          <w:spacing w:val="2"/>
        </w:rPr>
        <w:t> </w:t>
      </w:r>
      <w:r>
        <w:rPr/>
        <w:t>em</w:t>
      </w:r>
      <w:r>
        <w:rPr>
          <w:spacing w:val="2"/>
        </w:rPr>
        <w:t> </w:t>
      </w:r>
      <w:r>
        <w:rPr/>
        <w:t>despesas</w:t>
      </w:r>
      <w:r>
        <w:rPr>
          <w:spacing w:val="2"/>
        </w:rPr>
        <w:t> </w:t>
      </w:r>
      <w:r>
        <w:rPr/>
        <w:t>excessivas,</w:t>
      </w:r>
      <w:r>
        <w:rPr>
          <w:spacing w:val="2"/>
        </w:rPr>
        <w:t> </w:t>
      </w:r>
      <w:r>
        <w:rPr/>
        <w:t>somente</w:t>
      </w:r>
      <w:r>
        <w:rPr>
          <w:spacing w:val="2"/>
        </w:rPr>
        <w:t> </w:t>
      </w:r>
      <w:r>
        <w:rPr/>
        <w:t>poderão</w:t>
      </w:r>
      <w:r>
        <w:rPr>
          <w:spacing w:val="2"/>
        </w:rPr>
        <w:t> </w:t>
      </w:r>
      <w:r>
        <w:rPr/>
        <w:t>ser</w:t>
      </w:r>
      <w:r>
        <w:rPr>
          <w:spacing w:val="2"/>
        </w:rPr>
        <w:t> </w:t>
      </w:r>
      <w:r>
        <w:rPr/>
        <w:t>efetuadas</w:t>
      </w:r>
      <w:r>
        <w:rPr>
          <w:spacing w:val="2"/>
        </w:rPr>
        <w:t> </w:t>
      </w:r>
      <w:r>
        <w:rPr/>
        <w:t>após</w:t>
      </w:r>
      <w:r>
        <w:rPr>
          <w:spacing w:val="2"/>
        </w:rPr>
        <w:t> </w:t>
      </w:r>
      <w:r>
        <w:rPr/>
        <w:t>autorização</w:t>
      </w:r>
      <w:r>
        <w:rPr>
          <w:spacing w:val="2"/>
        </w:rPr>
        <w:t> </w:t>
      </w:r>
      <w:r>
        <w:rPr/>
        <w:t>da</w:t>
      </w:r>
      <w:r>
        <w:rPr>
          <w:spacing w:val="2"/>
        </w:rPr>
        <w:t> </w:t>
      </w:r>
      <w:r>
        <w:rPr/>
        <w:t>assembléia,</w:t>
      </w:r>
      <w:r>
        <w:rPr>
          <w:spacing w:val="2"/>
        </w:rPr>
        <w:t> </w:t>
      </w:r>
      <w:r>
        <w:rPr/>
        <w:t>especialmente</w:t>
      </w:r>
      <w:r>
        <w:rPr>
          <w:spacing w:val="2"/>
        </w:rPr>
        <w:t> </w:t>
      </w:r>
      <w:r>
        <w:rPr/>
        <w:t>convocada</w:t>
      </w:r>
      <w:r>
        <w:rPr>
          <w:spacing w:val="2"/>
        </w:rPr>
        <w:t> </w:t>
      </w:r>
      <w:r>
        <w:rPr/>
        <w:t>pelo</w:t>
      </w:r>
      <w:r>
        <w:rPr>
          <w:spacing w:val="2"/>
        </w:rPr>
        <w:t> </w:t>
      </w:r>
      <w:r>
        <w:rPr/>
        <w:t>síndico,</w:t>
      </w:r>
      <w:r>
        <w:rPr>
          <w:spacing w:val="40"/>
        </w:rPr>
        <w:t> </w:t>
      </w:r>
      <w:r>
        <w:rPr/>
        <w:t>ou, em caso de omissão ou impedimento deste, por qualquer dos condôminos.</w:t>
      </w:r>
    </w:p>
    <w:p>
      <w:pPr>
        <w:pStyle w:val="BodyText"/>
        <w:spacing w:before="3"/>
        <w:rPr>
          <w:sz w:val="4"/>
        </w:rPr>
      </w:pPr>
    </w:p>
    <w:p>
      <w:pPr>
        <w:pStyle w:val="BodyText"/>
        <w:ind w:left="41" w:right="195" w:firstLine="92"/>
      </w:pPr>
      <w:r>
        <w:rPr/>
        <w:t>§ 4 </w:t>
      </w:r>
      <w:r>
        <w:rPr>
          <w:position w:val="2"/>
        </w:rPr>
        <w:t>o </w:t>
      </w:r>
      <w:r>
        <w:rPr/>
        <w:t>O condômino que realizar obras ou reparos necessários será reembolsado das despesas que efetuar, não tendo direito à restituição das que fizer com obras ou reparos de outra natureza, embora de</w:t>
      </w:r>
      <w:r>
        <w:rPr>
          <w:spacing w:val="40"/>
        </w:rPr>
        <w:t> </w:t>
      </w:r>
      <w:r>
        <w:rPr/>
        <w:t>interesse</w:t>
      </w:r>
      <w:r>
        <w:rPr>
          <w:spacing w:val="-4"/>
        </w:rPr>
        <w:t> </w:t>
      </w:r>
      <w:r>
        <w:rPr/>
        <w:t>comum.</w:t>
      </w:r>
    </w:p>
    <w:p>
      <w:pPr>
        <w:pStyle w:val="BodyText"/>
        <w:spacing w:before="4"/>
        <w:rPr>
          <w:sz w:val="4"/>
        </w:rPr>
      </w:pPr>
    </w:p>
    <w:p>
      <w:pPr>
        <w:pStyle w:val="BodyText"/>
        <w:ind w:left="41" w:firstLine="92"/>
      </w:pPr>
      <w:r>
        <w:rPr/>
        <w:t>Art. 1.342. A</w:t>
      </w:r>
      <w:r>
        <w:rPr>
          <w:spacing w:val="-2"/>
        </w:rPr>
        <w:t> </w:t>
      </w:r>
      <w:r>
        <w:rPr/>
        <w:t>realização de obras, em partes comuns, em acréscimo às já existentes, a fim de lhes facilitar ou aumentar a utilização, depende da aprovação de dois terços dos votos dos condôminos, não sendo</w:t>
      </w:r>
      <w:r>
        <w:rPr>
          <w:spacing w:val="40"/>
        </w:rPr>
        <w:t> </w:t>
      </w:r>
      <w:r>
        <w:rPr/>
        <w:t>permitidas construções, nas partes comuns, suscetíveis de prejudicar a utilização, por qualquer dos condôminos, das partes próprias, ou comuns.</w:t>
      </w:r>
    </w:p>
    <w:p>
      <w:pPr>
        <w:pStyle w:val="BodyText"/>
        <w:spacing w:before="4"/>
        <w:rPr>
          <w:sz w:val="4"/>
        </w:rPr>
      </w:pPr>
    </w:p>
    <w:p>
      <w:pPr>
        <w:pStyle w:val="BodyText"/>
        <w:spacing w:line="458" w:lineRule="auto"/>
        <w:ind w:left="133" w:right="469"/>
      </w:pPr>
      <w:r>
        <w:rPr/>
        <w:t>Art. 1.343. A</w:t>
      </w:r>
      <w:r>
        <w:rPr>
          <w:spacing w:val="-2"/>
        </w:rPr>
        <w:t> </w:t>
      </w:r>
      <w:r>
        <w:rPr/>
        <w:t>construção de outro pavimento, ou, no solo comum, de outro edifício, destinado a conter novas unidades imobiliárias, depende da aprovação da unanimidade dos condôminos.</w:t>
      </w:r>
      <w:r>
        <w:rPr>
          <w:spacing w:val="80"/>
        </w:rPr>
        <w:t> </w:t>
      </w:r>
      <w:r>
        <w:rPr/>
        <w:t>Art. 1.344. Ao proprietário do terraço de cobertura incumbem as despesas da sua conservação, de modo que não haja danos às unidades imobiliárias inferiores.</w:t>
      </w:r>
    </w:p>
    <w:p>
      <w:pPr>
        <w:pStyle w:val="BodyText"/>
        <w:spacing w:line="448" w:lineRule="auto"/>
        <w:ind w:left="133" w:right="1493"/>
      </w:pPr>
      <w:r>
        <w:rPr/>
        <w:t>Art. 1.345. O adquirente de unidade responde pelos débitos do alienante, em relação ao condomínio, inclusive multas e juros </w:t>
      </w:r>
      <w:r>
        <w:rPr/>
        <w:t>moratórios.</w:t>
      </w:r>
      <w:r>
        <w:rPr>
          <w:spacing w:val="40"/>
        </w:rPr>
        <w:t> </w:t>
      </w:r>
      <w:r>
        <w:rPr/>
        <w:t>Art. 1.346. É obrigatório o seguro de toda a edificação contra o risco de incêndio ou destruição, total ou parcial.</w:t>
      </w:r>
    </w:p>
    <w:p>
      <w:pPr>
        <w:pStyle w:val="BodyText"/>
        <w:spacing w:line="57" w:lineRule="exact" w:before="1"/>
        <w:ind w:left="139" w:right="47"/>
        <w:jc w:val="center"/>
      </w:pPr>
      <w:r>
        <w:rPr/>
        <w:t>Seção</w:t>
      </w:r>
      <w:r>
        <w:rPr>
          <w:spacing w:val="2"/>
        </w:rPr>
        <w:t> </w:t>
      </w:r>
      <w:r>
        <w:rPr>
          <w:spacing w:val="-7"/>
        </w:rPr>
        <w:t>II</w:t>
      </w:r>
    </w:p>
    <w:p>
      <w:pPr>
        <w:pStyle w:val="BodyText"/>
        <w:ind w:left="1854"/>
      </w:pPr>
      <w:r>
        <w:rPr/>
        <w:t>Da</w:t>
      </w:r>
      <w:r>
        <w:rPr>
          <w:spacing w:val="2"/>
        </w:rPr>
        <w:t> </w:t>
      </w:r>
      <w:r>
        <w:rPr/>
        <w:t>Administração</w:t>
      </w:r>
      <w:r>
        <w:rPr>
          <w:spacing w:val="3"/>
        </w:rPr>
        <w:t> </w:t>
      </w:r>
      <w:r>
        <w:rPr/>
        <w:t>do</w:t>
      </w:r>
      <w:r>
        <w:rPr>
          <w:spacing w:val="3"/>
        </w:rPr>
        <w:t> </w:t>
      </w:r>
      <w:r>
        <w:rPr>
          <w:spacing w:val="-2"/>
        </w:rPr>
        <w:t>Condomínio</w:t>
      </w:r>
    </w:p>
    <w:p>
      <w:pPr>
        <w:pStyle w:val="BodyText"/>
        <w:spacing w:before="4"/>
        <w:rPr>
          <w:sz w:val="4"/>
        </w:rPr>
      </w:pPr>
    </w:p>
    <w:p>
      <w:pPr>
        <w:pStyle w:val="BodyText"/>
        <w:spacing w:line="448" w:lineRule="auto"/>
        <w:ind w:left="133" w:right="777"/>
      </w:pPr>
      <w:r>
        <w:rPr/>
        <w:t>Art. 1.347. A</w:t>
      </w:r>
      <w:r>
        <w:rPr>
          <w:spacing w:val="-2"/>
        </w:rPr>
        <w:t> </w:t>
      </w:r>
      <w:r>
        <w:rPr/>
        <w:t>assembléia escolherá um síndico, que poderá não ser condômino, para administrar o condomínio, por prazo não superior a dois anos, o qual poderá renovar-se.</w:t>
      </w:r>
      <w:r>
        <w:rPr>
          <w:spacing w:val="80"/>
        </w:rPr>
        <w:t> </w:t>
      </w:r>
      <w:r>
        <w:rPr/>
        <w:t>Art. 1.348. Compete ao síndico:</w:t>
      </w:r>
    </w:p>
    <w:p>
      <w:pPr>
        <w:pStyle w:val="ListParagraph"/>
        <w:numPr>
          <w:ilvl w:val="0"/>
          <w:numId w:val="105"/>
        </w:numPr>
        <w:tabs>
          <w:tab w:pos="162" w:val="left" w:leader="none"/>
        </w:tabs>
        <w:spacing w:line="240" w:lineRule="auto" w:before="3" w:after="0"/>
        <w:ind w:left="162" w:right="0" w:hanging="29"/>
        <w:jc w:val="left"/>
        <w:rPr>
          <w:sz w:val="5"/>
        </w:rPr>
      </w:pPr>
      <w:r>
        <w:rPr>
          <w:sz w:val="5"/>
        </w:rPr>
        <w:t>-</w:t>
      </w:r>
      <w:r>
        <w:rPr>
          <w:spacing w:val="2"/>
          <w:sz w:val="5"/>
        </w:rPr>
        <w:t> </w:t>
      </w:r>
      <w:r>
        <w:rPr>
          <w:sz w:val="5"/>
        </w:rPr>
        <w:t>convocar</w:t>
      </w:r>
      <w:r>
        <w:rPr>
          <w:spacing w:val="2"/>
          <w:sz w:val="5"/>
        </w:rPr>
        <w:t> </w:t>
      </w:r>
      <w:r>
        <w:rPr>
          <w:sz w:val="5"/>
        </w:rPr>
        <w:t>a</w:t>
      </w:r>
      <w:r>
        <w:rPr>
          <w:spacing w:val="2"/>
          <w:sz w:val="5"/>
        </w:rPr>
        <w:t> </w:t>
      </w:r>
      <w:r>
        <w:rPr>
          <w:sz w:val="5"/>
        </w:rPr>
        <w:t>assembléia</w:t>
      </w:r>
      <w:r>
        <w:rPr>
          <w:spacing w:val="2"/>
          <w:sz w:val="5"/>
        </w:rPr>
        <w:t> </w:t>
      </w:r>
      <w:r>
        <w:rPr>
          <w:sz w:val="5"/>
        </w:rPr>
        <w:t>dos</w:t>
      </w:r>
      <w:r>
        <w:rPr>
          <w:spacing w:val="2"/>
          <w:sz w:val="5"/>
        </w:rPr>
        <w:t> </w:t>
      </w:r>
      <w:r>
        <w:rPr>
          <w:spacing w:val="-2"/>
          <w:sz w:val="5"/>
        </w:rPr>
        <w:t>condôminos;</w:t>
      </w:r>
    </w:p>
    <w:p>
      <w:pPr>
        <w:pStyle w:val="BodyText"/>
        <w:spacing w:before="4"/>
        <w:rPr>
          <w:sz w:val="4"/>
        </w:rPr>
      </w:pPr>
    </w:p>
    <w:p>
      <w:pPr>
        <w:pStyle w:val="ListParagraph"/>
        <w:numPr>
          <w:ilvl w:val="0"/>
          <w:numId w:val="105"/>
        </w:numPr>
        <w:tabs>
          <w:tab w:pos="179" w:val="left" w:leader="none"/>
        </w:tabs>
        <w:spacing w:line="240" w:lineRule="auto" w:before="0" w:after="0"/>
        <w:ind w:left="179" w:right="0" w:hanging="46"/>
        <w:jc w:val="left"/>
        <w:rPr>
          <w:sz w:val="5"/>
        </w:rPr>
      </w:pPr>
      <w:r>
        <w:rPr>
          <w:sz w:val="5"/>
        </w:rPr>
        <w:t>-</w:t>
      </w:r>
      <w:r>
        <w:rPr>
          <w:spacing w:val="2"/>
          <w:sz w:val="5"/>
        </w:rPr>
        <w:t> </w:t>
      </w:r>
      <w:r>
        <w:rPr>
          <w:sz w:val="5"/>
        </w:rPr>
        <w:t>representar,</w:t>
      </w:r>
      <w:r>
        <w:rPr>
          <w:spacing w:val="2"/>
          <w:sz w:val="5"/>
        </w:rPr>
        <w:t> </w:t>
      </w:r>
      <w:r>
        <w:rPr>
          <w:sz w:val="5"/>
        </w:rPr>
        <w:t>ativa</w:t>
      </w:r>
      <w:r>
        <w:rPr>
          <w:spacing w:val="2"/>
          <w:sz w:val="5"/>
        </w:rPr>
        <w:t> </w:t>
      </w:r>
      <w:r>
        <w:rPr>
          <w:sz w:val="5"/>
        </w:rPr>
        <w:t>e</w:t>
      </w:r>
      <w:r>
        <w:rPr>
          <w:spacing w:val="2"/>
          <w:sz w:val="5"/>
        </w:rPr>
        <w:t> </w:t>
      </w:r>
      <w:r>
        <w:rPr>
          <w:sz w:val="5"/>
        </w:rPr>
        <w:t>passivamente,</w:t>
      </w:r>
      <w:r>
        <w:rPr>
          <w:spacing w:val="2"/>
          <w:sz w:val="5"/>
        </w:rPr>
        <w:t> </w:t>
      </w:r>
      <w:r>
        <w:rPr>
          <w:sz w:val="5"/>
        </w:rPr>
        <w:t>o</w:t>
      </w:r>
      <w:r>
        <w:rPr>
          <w:spacing w:val="2"/>
          <w:sz w:val="5"/>
        </w:rPr>
        <w:t> </w:t>
      </w:r>
      <w:r>
        <w:rPr>
          <w:sz w:val="5"/>
        </w:rPr>
        <w:t>condomínio,</w:t>
      </w:r>
      <w:r>
        <w:rPr>
          <w:spacing w:val="3"/>
          <w:sz w:val="5"/>
        </w:rPr>
        <w:t> </w:t>
      </w:r>
      <w:r>
        <w:rPr>
          <w:sz w:val="5"/>
        </w:rPr>
        <w:t>praticando,</w:t>
      </w:r>
      <w:r>
        <w:rPr>
          <w:spacing w:val="2"/>
          <w:sz w:val="5"/>
        </w:rPr>
        <w:t> </w:t>
      </w:r>
      <w:r>
        <w:rPr>
          <w:sz w:val="5"/>
        </w:rPr>
        <w:t>em</w:t>
      </w:r>
      <w:r>
        <w:rPr>
          <w:spacing w:val="2"/>
          <w:sz w:val="5"/>
        </w:rPr>
        <w:t> </w:t>
      </w:r>
      <w:r>
        <w:rPr>
          <w:sz w:val="5"/>
        </w:rPr>
        <w:t>juízo</w:t>
      </w:r>
      <w:r>
        <w:rPr>
          <w:spacing w:val="2"/>
          <w:sz w:val="5"/>
        </w:rPr>
        <w:t> </w:t>
      </w:r>
      <w:r>
        <w:rPr>
          <w:sz w:val="5"/>
        </w:rPr>
        <w:t>ou</w:t>
      </w:r>
      <w:r>
        <w:rPr>
          <w:spacing w:val="2"/>
          <w:sz w:val="5"/>
        </w:rPr>
        <w:t> </w:t>
      </w:r>
      <w:r>
        <w:rPr>
          <w:sz w:val="5"/>
        </w:rPr>
        <w:t>fora</w:t>
      </w:r>
      <w:r>
        <w:rPr>
          <w:spacing w:val="2"/>
          <w:sz w:val="5"/>
        </w:rPr>
        <w:t> </w:t>
      </w:r>
      <w:r>
        <w:rPr>
          <w:sz w:val="5"/>
        </w:rPr>
        <w:t>dele,</w:t>
      </w:r>
      <w:r>
        <w:rPr>
          <w:spacing w:val="3"/>
          <w:sz w:val="5"/>
        </w:rPr>
        <w:t> </w:t>
      </w:r>
      <w:r>
        <w:rPr>
          <w:sz w:val="5"/>
        </w:rPr>
        <w:t>os</w:t>
      </w:r>
      <w:r>
        <w:rPr>
          <w:spacing w:val="2"/>
          <w:sz w:val="5"/>
        </w:rPr>
        <w:t> </w:t>
      </w:r>
      <w:r>
        <w:rPr>
          <w:sz w:val="5"/>
        </w:rPr>
        <w:t>atos</w:t>
      </w:r>
      <w:r>
        <w:rPr>
          <w:spacing w:val="2"/>
          <w:sz w:val="5"/>
        </w:rPr>
        <w:t> </w:t>
      </w:r>
      <w:r>
        <w:rPr>
          <w:sz w:val="5"/>
        </w:rPr>
        <w:t>necessários</w:t>
      </w:r>
      <w:r>
        <w:rPr>
          <w:spacing w:val="2"/>
          <w:sz w:val="5"/>
        </w:rPr>
        <w:t> </w:t>
      </w:r>
      <w:r>
        <w:rPr>
          <w:sz w:val="5"/>
        </w:rPr>
        <w:t>à</w:t>
      </w:r>
      <w:r>
        <w:rPr>
          <w:spacing w:val="2"/>
          <w:sz w:val="5"/>
        </w:rPr>
        <w:t> </w:t>
      </w:r>
      <w:r>
        <w:rPr>
          <w:sz w:val="5"/>
        </w:rPr>
        <w:t>defesa</w:t>
      </w:r>
      <w:r>
        <w:rPr>
          <w:spacing w:val="2"/>
          <w:sz w:val="5"/>
        </w:rPr>
        <w:t> </w:t>
      </w:r>
      <w:r>
        <w:rPr>
          <w:sz w:val="5"/>
        </w:rPr>
        <w:t>dos</w:t>
      </w:r>
      <w:r>
        <w:rPr>
          <w:spacing w:val="2"/>
          <w:sz w:val="5"/>
        </w:rPr>
        <w:t> </w:t>
      </w:r>
      <w:r>
        <w:rPr>
          <w:sz w:val="5"/>
        </w:rPr>
        <w:t>interesses</w:t>
      </w:r>
      <w:r>
        <w:rPr>
          <w:spacing w:val="3"/>
          <w:sz w:val="5"/>
        </w:rPr>
        <w:t> </w:t>
      </w:r>
      <w:r>
        <w:rPr>
          <w:spacing w:val="-2"/>
          <w:sz w:val="5"/>
        </w:rPr>
        <w:t>comuns;</w:t>
      </w:r>
    </w:p>
    <w:p>
      <w:pPr>
        <w:pStyle w:val="BodyText"/>
        <w:spacing w:before="4"/>
        <w:rPr>
          <w:sz w:val="4"/>
        </w:rPr>
      </w:pPr>
    </w:p>
    <w:p>
      <w:pPr>
        <w:pStyle w:val="ListParagraph"/>
        <w:numPr>
          <w:ilvl w:val="0"/>
          <w:numId w:val="105"/>
        </w:numPr>
        <w:tabs>
          <w:tab w:pos="196" w:val="left" w:leader="none"/>
        </w:tabs>
        <w:spacing w:line="240" w:lineRule="auto" w:before="0" w:after="0"/>
        <w:ind w:left="196" w:right="0" w:hanging="63"/>
        <w:jc w:val="left"/>
        <w:rPr>
          <w:sz w:val="5"/>
        </w:rPr>
      </w:pPr>
      <w:r>
        <w:rPr>
          <w:sz w:val="5"/>
        </w:rPr>
        <w:t>-</w:t>
      </w:r>
      <w:r>
        <w:rPr>
          <w:spacing w:val="2"/>
          <w:sz w:val="5"/>
        </w:rPr>
        <w:t> </w:t>
      </w:r>
      <w:r>
        <w:rPr>
          <w:sz w:val="5"/>
        </w:rPr>
        <w:t>dar</w:t>
      </w:r>
      <w:r>
        <w:rPr>
          <w:spacing w:val="3"/>
          <w:sz w:val="5"/>
        </w:rPr>
        <w:t> </w:t>
      </w:r>
      <w:r>
        <w:rPr>
          <w:sz w:val="5"/>
        </w:rPr>
        <w:t>imediato</w:t>
      </w:r>
      <w:r>
        <w:rPr>
          <w:spacing w:val="2"/>
          <w:sz w:val="5"/>
        </w:rPr>
        <w:t> </w:t>
      </w:r>
      <w:r>
        <w:rPr>
          <w:sz w:val="5"/>
        </w:rPr>
        <w:t>conhecimento</w:t>
      </w:r>
      <w:r>
        <w:rPr>
          <w:spacing w:val="3"/>
          <w:sz w:val="5"/>
        </w:rPr>
        <w:t> </w:t>
      </w:r>
      <w:r>
        <w:rPr>
          <w:sz w:val="5"/>
        </w:rPr>
        <w:t>à</w:t>
      </w:r>
      <w:r>
        <w:rPr>
          <w:spacing w:val="3"/>
          <w:sz w:val="5"/>
        </w:rPr>
        <w:t> </w:t>
      </w:r>
      <w:r>
        <w:rPr>
          <w:sz w:val="5"/>
        </w:rPr>
        <w:t>assembléia</w:t>
      </w:r>
      <w:r>
        <w:rPr>
          <w:spacing w:val="2"/>
          <w:sz w:val="5"/>
        </w:rPr>
        <w:t> </w:t>
      </w:r>
      <w:r>
        <w:rPr>
          <w:sz w:val="5"/>
        </w:rPr>
        <w:t>da</w:t>
      </w:r>
      <w:r>
        <w:rPr>
          <w:spacing w:val="3"/>
          <w:sz w:val="5"/>
        </w:rPr>
        <w:t> </w:t>
      </w:r>
      <w:r>
        <w:rPr>
          <w:sz w:val="5"/>
        </w:rPr>
        <w:t>existência</w:t>
      </w:r>
      <w:r>
        <w:rPr>
          <w:spacing w:val="3"/>
          <w:sz w:val="5"/>
        </w:rPr>
        <w:t> </w:t>
      </w:r>
      <w:r>
        <w:rPr>
          <w:sz w:val="5"/>
        </w:rPr>
        <w:t>de</w:t>
      </w:r>
      <w:r>
        <w:rPr>
          <w:spacing w:val="2"/>
          <w:sz w:val="5"/>
        </w:rPr>
        <w:t> </w:t>
      </w:r>
      <w:r>
        <w:rPr>
          <w:sz w:val="5"/>
        </w:rPr>
        <w:t>procedimento</w:t>
      </w:r>
      <w:r>
        <w:rPr>
          <w:spacing w:val="3"/>
          <w:sz w:val="5"/>
        </w:rPr>
        <w:t> </w:t>
      </w:r>
      <w:r>
        <w:rPr>
          <w:sz w:val="5"/>
        </w:rPr>
        <w:t>judicial</w:t>
      </w:r>
      <w:r>
        <w:rPr>
          <w:spacing w:val="3"/>
          <w:sz w:val="5"/>
        </w:rPr>
        <w:t> </w:t>
      </w:r>
      <w:r>
        <w:rPr>
          <w:sz w:val="5"/>
        </w:rPr>
        <w:t>ou</w:t>
      </w:r>
      <w:r>
        <w:rPr>
          <w:spacing w:val="2"/>
          <w:sz w:val="5"/>
        </w:rPr>
        <w:t> </w:t>
      </w:r>
      <w:r>
        <w:rPr>
          <w:sz w:val="5"/>
        </w:rPr>
        <w:t>administrativo,</w:t>
      </w:r>
      <w:r>
        <w:rPr>
          <w:spacing w:val="3"/>
          <w:sz w:val="5"/>
        </w:rPr>
        <w:t> </w:t>
      </w:r>
      <w:r>
        <w:rPr>
          <w:sz w:val="5"/>
        </w:rPr>
        <w:t>de</w:t>
      </w:r>
      <w:r>
        <w:rPr>
          <w:spacing w:val="3"/>
          <w:sz w:val="5"/>
        </w:rPr>
        <w:t> </w:t>
      </w:r>
      <w:r>
        <w:rPr>
          <w:sz w:val="5"/>
        </w:rPr>
        <w:t>interesse</w:t>
      </w:r>
      <w:r>
        <w:rPr>
          <w:spacing w:val="2"/>
          <w:sz w:val="5"/>
        </w:rPr>
        <w:t> </w:t>
      </w:r>
      <w:r>
        <w:rPr>
          <w:sz w:val="5"/>
        </w:rPr>
        <w:t>do</w:t>
      </w:r>
      <w:r>
        <w:rPr>
          <w:spacing w:val="3"/>
          <w:sz w:val="5"/>
        </w:rPr>
        <w:t> </w:t>
      </w:r>
      <w:r>
        <w:rPr>
          <w:spacing w:val="-2"/>
          <w:sz w:val="5"/>
        </w:rPr>
        <w:t>condomínio;</w:t>
      </w:r>
    </w:p>
    <w:p>
      <w:pPr>
        <w:pStyle w:val="BodyText"/>
        <w:spacing w:before="6"/>
        <w:rPr>
          <w:sz w:val="4"/>
        </w:rPr>
      </w:pPr>
    </w:p>
    <w:p>
      <w:pPr>
        <w:pStyle w:val="ListParagraph"/>
        <w:numPr>
          <w:ilvl w:val="0"/>
          <w:numId w:val="105"/>
        </w:numPr>
        <w:tabs>
          <w:tab w:pos="198" w:val="left" w:leader="none"/>
        </w:tabs>
        <w:spacing w:line="240" w:lineRule="auto" w:before="1" w:after="0"/>
        <w:ind w:left="198" w:right="0" w:hanging="65"/>
        <w:jc w:val="left"/>
        <w:rPr>
          <w:sz w:val="5"/>
        </w:rPr>
      </w:pPr>
      <w:r>
        <w:rPr>
          <w:sz w:val="5"/>
        </w:rPr>
        <w:t>-</w:t>
      </w:r>
      <w:r>
        <w:rPr>
          <w:spacing w:val="2"/>
          <w:sz w:val="5"/>
        </w:rPr>
        <w:t> </w:t>
      </w:r>
      <w:r>
        <w:rPr>
          <w:sz w:val="5"/>
        </w:rPr>
        <w:t>cumprir</w:t>
      </w:r>
      <w:r>
        <w:rPr>
          <w:spacing w:val="2"/>
          <w:sz w:val="5"/>
        </w:rPr>
        <w:t> </w:t>
      </w:r>
      <w:r>
        <w:rPr>
          <w:sz w:val="5"/>
        </w:rPr>
        <w:t>e</w:t>
      </w:r>
      <w:r>
        <w:rPr>
          <w:spacing w:val="2"/>
          <w:sz w:val="5"/>
        </w:rPr>
        <w:t> </w:t>
      </w:r>
      <w:r>
        <w:rPr>
          <w:sz w:val="5"/>
        </w:rPr>
        <w:t>fazer</w:t>
      </w:r>
      <w:r>
        <w:rPr>
          <w:spacing w:val="2"/>
          <w:sz w:val="5"/>
        </w:rPr>
        <w:t> </w:t>
      </w:r>
      <w:r>
        <w:rPr>
          <w:sz w:val="5"/>
        </w:rPr>
        <w:t>cumprir</w:t>
      </w:r>
      <w:r>
        <w:rPr>
          <w:spacing w:val="2"/>
          <w:sz w:val="5"/>
        </w:rPr>
        <w:t> </w:t>
      </w:r>
      <w:r>
        <w:rPr>
          <w:sz w:val="5"/>
        </w:rPr>
        <w:t>a</w:t>
      </w:r>
      <w:r>
        <w:rPr>
          <w:spacing w:val="2"/>
          <w:sz w:val="5"/>
        </w:rPr>
        <w:t> </w:t>
      </w:r>
      <w:r>
        <w:rPr>
          <w:sz w:val="5"/>
        </w:rPr>
        <w:t>convenção,</w:t>
      </w:r>
      <w:r>
        <w:rPr>
          <w:spacing w:val="2"/>
          <w:sz w:val="5"/>
        </w:rPr>
        <w:t> </w:t>
      </w:r>
      <w:r>
        <w:rPr>
          <w:sz w:val="5"/>
        </w:rPr>
        <w:t>o</w:t>
      </w:r>
      <w:r>
        <w:rPr>
          <w:spacing w:val="2"/>
          <w:sz w:val="5"/>
        </w:rPr>
        <w:t> </w:t>
      </w:r>
      <w:r>
        <w:rPr>
          <w:sz w:val="5"/>
        </w:rPr>
        <w:t>regimento</w:t>
      </w:r>
      <w:r>
        <w:rPr>
          <w:spacing w:val="2"/>
          <w:sz w:val="5"/>
        </w:rPr>
        <w:t> </w:t>
      </w:r>
      <w:r>
        <w:rPr>
          <w:sz w:val="5"/>
        </w:rPr>
        <w:t>interno</w:t>
      </w:r>
      <w:r>
        <w:rPr>
          <w:spacing w:val="3"/>
          <w:sz w:val="5"/>
        </w:rPr>
        <w:t> </w:t>
      </w:r>
      <w:r>
        <w:rPr>
          <w:sz w:val="5"/>
        </w:rPr>
        <w:t>e</w:t>
      </w:r>
      <w:r>
        <w:rPr>
          <w:spacing w:val="2"/>
          <w:sz w:val="5"/>
        </w:rPr>
        <w:t> </w:t>
      </w:r>
      <w:r>
        <w:rPr>
          <w:sz w:val="5"/>
        </w:rPr>
        <w:t>as</w:t>
      </w:r>
      <w:r>
        <w:rPr>
          <w:spacing w:val="2"/>
          <w:sz w:val="5"/>
        </w:rPr>
        <w:t> </w:t>
      </w:r>
      <w:r>
        <w:rPr>
          <w:sz w:val="5"/>
        </w:rPr>
        <w:t>determinações</w:t>
      </w:r>
      <w:r>
        <w:rPr>
          <w:spacing w:val="2"/>
          <w:sz w:val="5"/>
        </w:rPr>
        <w:t> </w:t>
      </w:r>
      <w:r>
        <w:rPr>
          <w:sz w:val="5"/>
        </w:rPr>
        <w:t>da</w:t>
      </w:r>
      <w:r>
        <w:rPr>
          <w:spacing w:val="2"/>
          <w:sz w:val="5"/>
        </w:rPr>
        <w:t> </w:t>
      </w:r>
      <w:r>
        <w:rPr>
          <w:spacing w:val="-2"/>
          <w:sz w:val="5"/>
        </w:rPr>
        <w:t>assembléia;</w:t>
      </w:r>
    </w:p>
    <w:p>
      <w:pPr>
        <w:pStyle w:val="BodyText"/>
        <w:spacing w:before="4"/>
        <w:rPr>
          <w:sz w:val="4"/>
        </w:rPr>
      </w:pPr>
    </w:p>
    <w:p>
      <w:pPr>
        <w:pStyle w:val="ListParagraph"/>
        <w:numPr>
          <w:ilvl w:val="0"/>
          <w:numId w:val="105"/>
        </w:numPr>
        <w:tabs>
          <w:tab w:pos="181" w:val="left" w:leader="none"/>
        </w:tabs>
        <w:spacing w:line="240" w:lineRule="auto" w:before="0" w:after="0"/>
        <w:ind w:left="181" w:right="0" w:hanging="48"/>
        <w:jc w:val="left"/>
        <w:rPr>
          <w:sz w:val="5"/>
        </w:rPr>
      </w:pPr>
      <w:r>
        <w:rPr>
          <w:sz w:val="5"/>
        </w:rPr>
        <w:t>-</w:t>
      </w:r>
      <w:r>
        <w:rPr>
          <w:spacing w:val="2"/>
          <w:sz w:val="5"/>
        </w:rPr>
        <w:t> </w:t>
      </w:r>
      <w:r>
        <w:rPr>
          <w:sz w:val="5"/>
        </w:rPr>
        <w:t>diligenciar</w:t>
      </w:r>
      <w:r>
        <w:rPr>
          <w:spacing w:val="2"/>
          <w:sz w:val="5"/>
        </w:rPr>
        <w:t> </w:t>
      </w:r>
      <w:r>
        <w:rPr>
          <w:sz w:val="5"/>
        </w:rPr>
        <w:t>a</w:t>
      </w:r>
      <w:r>
        <w:rPr>
          <w:spacing w:val="2"/>
          <w:sz w:val="5"/>
        </w:rPr>
        <w:t> </w:t>
      </w:r>
      <w:r>
        <w:rPr>
          <w:sz w:val="5"/>
        </w:rPr>
        <w:t>conservação</w:t>
      </w:r>
      <w:r>
        <w:rPr>
          <w:spacing w:val="2"/>
          <w:sz w:val="5"/>
        </w:rPr>
        <w:t> </w:t>
      </w:r>
      <w:r>
        <w:rPr>
          <w:sz w:val="5"/>
        </w:rPr>
        <w:t>e</w:t>
      </w:r>
      <w:r>
        <w:rPr>
          <w:spacing w:val="2"/>
          <w:sz w:val="5"/>
        </w:rPr>
        <w:t> </w:t>
      </w:r>
      <w:r>
        <w:rPr>
          <w:sz w:val="5"/>
        </w:rPr>
        <w:t>a</w:t>
      </w:r>
      <w:r>
        <w:rPr>
          <w:spacing w:val="2"/>
          <w:sz w:val="5"/>
        </w:rPr>
        <w:t> </w:t>
      </w:r>
      <w:r>
        <w:rPr>
          <w:sz w:val="5"/>
        </w:rPr>
        <w:t>guarda</w:t>
      </w:r>
      <w:r>
        <w:rPr>
          <w:spacing w:val="2"/>
          <w:sz w:val="5"/>
        </w:rPr>
        <w:t> </w:t>
      </w:r>
      <w:r>
        <w:rPr>
          <w:sz w:val="5"/>
        </w:rPr>
        <w:t>das</w:t>
      </w:r>
      <w:r>
        <w:rPr>
          <w:spacing w:val="2"/>
          <w:sz w:val="5"/>
        </w:rPr>
        <w:t> </w:t>
      </w:r>
      <w:r>
        <w:rPr>
          <w:sz w:val="5"/>
        </w:rPr>
        <w:t>partes</w:t>
      </w:r>
      <w:r>
        <w:rPr>
          <w:spacing w:val="2"/>
          <w:sz w:val="5"/>
        </w:rPr>
        <w:t> </w:t>
      </w:r>
      <w:r>
        <w:rPr>
          <w:sz w:val="5"/>
        </w:rPr>
        <w:t>comuns</w:t>
      </w:r>
      <w:r>
        <w:rPr>
          <w:spacing w:val="3"/>
          <w:sz w:val="5"/>
        </w:rPr>
        <w:t> </w:t>
      </w:r>
      <w:r>
        <w:rPr>
          <w:sz w:val="5"/>
        </w:rPr>
        <w:t>e</w:t>
      </w:r>
      <w:r>
        <w:rPr>
          <w:spacing w:val="2"/>
          <w:sz w:val="5"/>
        </w:rPr>
        <w:t> </w:t>
      </w:r>
      <w:r>
        <w:rPr>
          <w:sz w:val="5"/>
        </w:rPr>
        <w:t>zelar</w:t>
      </w:r>
      <w:r>
        <w:rPr>
          <w:spacing w:val="2"/>
          <w:sz w:val="5"/>
        </w:rPr>
        <w:t> </w:t>
      </w:r>
      <w:r>
        <w:rPr>
          <w:sz w:val="5"/>
        </w:rPr>
        <w:t>pela</w:t>
      </w:r>
      <w:r>
        <w:rPr>
          <w:spacing w:val="2"/>
          <w:sz w:val="5"/>
        </w:rPr>
        <w:t> </w:t>
      </w:r>
      <w:r>
        <w:rPr>
          <w:sz w:val="5"/>
        </w:rPr>
        <w:t>prestação</w:t>
      </w:r>
      <w:r>
        <w:rPr>
          <w:spacing w:val="2"/>
          <w:sz w:val="5"/>
        </w:rPr>
        <w:t> </w:t>
      </w:r>
      <w:r>
        <w:rPr>
          <w:sz w:val="5"/>
        </w:rPr>
        <w:t>dos</w:t>
      </w:r>
      <w:r>
        <w:rPr>
          <w:spacing w:val="2"/>
          <w:sz w:val="5"/>
        </w:rPr>
        <w:t> </w:t>
      </w:r>
      <w:r>
        <w:rPr>
          <w:sz w:val="5"/>
        </w:rPr>
        <w:t>serviços</w:t>
      </w:r>
      <w:r>
        <w:rPr>
          <w:spacing w:val="2"/>
          <w:sz w:val="5"/>
        </w:rPr>
        <w:t> </w:t>
      </w:r>
      <w:r>
        <w:rPr>
          <w:sz w:val="5"/>
        </w:rPr>
        <w:t>que</w:t>
      </w:r>
      <w:r>
        <w:rPr>
          <w:spacing w:val="2"/>
          <w:sz w:val="5"/>
        </w:rPr>
        <w:t> </w:t>
      </w:r>
      <w:r>
        <w:rPr>
          <w:sz w:val="5"/>
        </w:rPr>
        <w:t>interessem</w:t>
      </w:r>
      <w:r>
        <w:rPr>
          <w:spacing w:val="2"/>
          <w:sz w:val="5"/>
        </w:rPr>
        <w:t> </w:t>
      </w:r>
      <w:r>
        <w:rPr>
          <w:sz w:val="5"/>
        </w:rPr>
        <w:t>aos</w:t>
      </w:r>
      <w:r>
        <w:rPr>
          <w:spacing w:val="2"/>
          <w:sz w:val="5"/>
        </w:rPr>
        <w:t> </w:t>
      </w:r>
      <w:r>
        <w:rPr>
          <w:spacing w:val="-2"/>
          <w:sz w:val="5"/>
        </w:rPr>
        <w:t>possuidores;</w:t>
      </w:r>
    </w:p>
    <w:p>
      <w:pPr>
        <w:pStyle w:val="BodyText"/>
        <w:spacing w:before="4"/>
        <w:rPr>
          <w:sz w:val="4"/>
        </w:rPr>
      </w:pPr>
    </w:p>
    <w:p>
      <w:pPr>
        <w:pStyle w:val="ListParagraph"/>
        <w:numPr>
          <w:ilvl w:val="0"/>
          <w:numId w:val="105"/>
        </w:numPr>
        <w:tabs>
          <w:tab w:pos="199" w:val="left" w:leader="none"/>
        </w:tabs>
        <w:spacing w:line="240" w:lineRule="auto" w:before="0" w:after="0"/>
        <w:ind w:left="199" w:right="0" w:hanging="66"/>
        <w:jc w:val="left"/>
        <w:rPr>
          <w:sz w:val="5"/>
        </w:rPr>
      </w:pPr>
      <w:r>
        <w:rPr>
          <w:sz w:val="5"/>
        </w:rPr>
        <w:t>-</w:t>
      </w:r>
      <w:r>
        <w:rPr>
          <w:spacing w:val="1"/>
          <w:sz w:val="5"/>
        </w:rPr>
        <w:t> </w:t>
      </w:r>
      <w:r>
        <w:rPr>
          <w:sz w:val="5"/>
        </w:rPr>
        <w:t>elaborar</w:t>
      </w:r>
      <w:r>
        <w:rPr>
          <w:spacing w:val="2"/>
          <w:sz w:val="5"/>
        </w:rPr>
        <w:t> </w:t>
      </w:r>
      <w:r>
        <w:rPr>
          <w:sz w:val="5"/>
        </w:rPr>
        <w:t>o</w:t>
      </w:r>
      <w:r>
        <w:rPr>
          <w:spacing w:val="2"/>
          <w:sz w:val="5"/>
        </w:rPr>
        <w:t> </w:t>
      </w:r>
      <w:r>
        <w:rPr>
          <w:sz w:val="5"/>
        </w:rPr>
        <w:t>orçamento</w:t>
      </w:r>
      <w:r>
        <w:rPr>
          <w:spacing w:val="2"/>
          <w:sz w:val="5"/>
        </w:rPr>
        <w:t> </w:t>
      </w:r>
      <w:r>
        <w:rPr>
          <w:sz w:val="5"/>
        </w:rPr>
        <w:t>da</w:t>
      </w:r>
      <w:r>
        <w:rPr>
          <w:spacing w:val="2"/>
          <w:sz w:val="5"/>
        </w:rPr>
        <w:t> </w:t>
      </w:r>
      <w:r>
        <w:rPr>
          <w:sz w:val="5"/>
        </w:rPr>
        <w:t>receita</w:t>
      </w:r>
      <w:r>
        <w:rPr>
          <w:spacing w:val="1"/>
          <w:sz w:val="5"/>
        </w:rPr>
        <w:t> </w:t>
      </w:r>
      <w:r>
        <w:rPr>
          <w:sz w:val="5"/>
        </w:rPr>
        <w:t>e</w:t>
      </w:r>
      <w:r>
        <w:rPr>
          <w:spacing w:val="2"/>
          <w:sz w:val="5"/>
        </w:rPr>
        <w:t> </w:t>
      </w:r>
      <w:r>
        <w:rPr>
          <w:sz w:val="5"/>
        </w:rPr>
        <w:t>da</w:t>
      </w:r>
      <w:r>
        <w:rPr>
          <w:spacing w:val="2"/>
          <w:sz w:val="5"/>
        </w:rPr>
        <w:t> </w:t>
      </w:r>
      <w:r>
        <w:rPr>
          <w:sz w:val="5"/>
        </w:rPr>
        <w:t>despesa</w:t>
      </w:r>
      <w:r>
        <w:rPr>
          <w:spacing w:val="2"/>
          <w:sz w:val="5"/>
        </w:rPr>
        <w:t> </w:t>
      </w:r>
      <w:r>
        <w:rPr>
          <w:sz w:val="5"/>
        </w:rPr>
        <w:t>relativa</w:t>
      </w:r>
      <w:r>
        <w:rPr>
          <w:spacing w:val="2"/>
          <w:sz w:val="5"/>
        </w:rPr>
        <w:t> </w:t>
      </w:r>
      <w:r>
        <w:rPr>
          <w:sz w:val="5"/>
        </w:rPr>
        <w:t>a</w:t>
      </w:r>
      <w:r>
        <w:rPr>
          <w:spacing w:val="1"/>
          <w:sz w:val="5"/>
        </w:rPr>
        <w:t> </w:t>
      </w:r>
      <w:r>
        <w:rPr>
          <w:sz w:val="5"/>
        </w:rPr>
        <w:t>cada</w:t>
      </w:r>
      <w:r>
        <w:rPr>
          <w:spacing w:val="2"/>
          <w:sz w:val="5"/>
        </w:rPr>
        <w:t> </w:t>
      </w:r>
      <w:r>
        <w:rPr>
          <w:spacing w:val="-4"/>
          <w:sz w:val="5"/>
        </w:rPr>
        <w:t>ano;</w:t>
      </w:r>
    </w:p>
    <w:p>
      <w:pPr>
        <w:pStyle w:val="BodyText"/>
        <w:spacing w:before="6"/>
        <w:rPr>
          <w:sz w:val="4"/>
        </w:rPr>
      </w:pPr>
    </w:p>
    <w:p>
      <w:pPr>
        <w:pStyle w:val="ListParagraph"/>
        <w:numPr>
          <w:ilvl w:val="0"/>
          <w:numId w:val="105"/>
        </w:numPr>
        <w:tabs>
          <w:tab w:pos="216" w:val="left" w:leader="none"/>
        </w:tabs>
        <w:spacing w:line="240" w:lineRule="auto" w:before="0" w:after="0"/>
        <w:ind w:left="216" w:right="0" w:hanging="83"/>
        <w:jc w:val="left"/>
        <w:rPr>
          <w:sz w:val="5"/>
        </w:rPr>
      </w:pPr>
      <w:r>
        <w:rPr>
          <w:sz w:val="5"/>
        </w:rPr>
        <w:t>-</w:t>
      </w:r>
      <w:r>
        <w:rPr>
          <w:spacing w:val="2"/>
          <w:sz w:val="5"/>
        </w:rPr>
        <w:t> </w:t>
      </w:r>
      <w:r>
        <w:rPr>
          <w:sz w:val="5"/>
        </w:rPr>
        <w:t>cobrar</w:t>
      </w:r>
      <w:r>
        <w:rPr>
          <w:spacing w:val="2"/>
          <w:sz w:val="5"/>
        </w:rPr>
        <w:t> </w:t>
      </w:r>
      <w:r>
        <w:rPr>
          <w:sz w:val="5"/>
        </w:rPr>
        <w:t>dos</w:t>
      </w:r>
      <w:r>
        <w:rPr>
          <w:spacing w:val="2"/>
          <w:sz w:val="5"/>
        </w:rPr>
        <w:t> </w:t>
      </w:r>
      <w:r>
        <w:rPr>
          <w:sz w:val="5"/>
        </w:rPr>
        <w:t>condôminos</w:t>
      </w:r>
      <w:r>
        <w:rPr>
          <w:spacing w:val="2"/>
          <w:sz w:val="5"/>
        </w:rPr>
        <w:t> </w:t>
      </w:r>
      <w:r>
        <w:rPr>
          <w:sz w:val="5"/>
        </w:rPr>
        <w:t>as</w:t>
      </w:r>
      <w:r>
        <w:rPr>
          <w:spacing w:val="2"/>
          <w:sz w:val="5"/>
        </w:rPr>
        <w:t> </w:t>
      </w:r>
      <w:r>
        <w:rPr>
          <w:sz w:val="5"/>
        </w:rPr>
        <w:t>suas</w:t>
      </w:r>
      <w:r>
        <w:rPr>
          <w:spacing w:val="2"/>
          <w:sz w:val="5"/>
        </w:rPr>
        <w:t> </w:t>
      </w:r>
      <w:r>
        <w:rPr>
          <w:sz w:val="5"/>
        </w:rPr>
        <w:t>contribuições,</w:t>
      </w:r>
      <w:r>
        <w:rPr>
          <w:spacing w:val="3"/>
          <w:sz w:val="5"/>
        </w:rPr>
        <w:t> </w:t>
      </w:r>
      <w:r>
        <w:rPr>
          <w:sz w:val="5"/>
        </w:rPr>
        <w:t>bem</w:t>
      </w:r>
      <w:r>
        <w:rPr>
          <w:spacing w:val="2"/>
          <w:sz w:val="5"/>
        </w:rPr>
        <w:t> </w:t>
      </w:r>
      <w:r>
        <w:rPr>
          <w:sz w:val="5"/>
        </w:rPr>
        <w:t>como</w:t>
      </w:r>
      <w:r>
        <w:rPr>
          <w:spacing w:val="2"/>
          <w:sz w:val="5"/>
        </w:rPr>
        <w:t> </w:t>
      </w:r>
      <w:r>
        <w:rPr>
          <w:sz w:val="5"/>
        </w:rPr>
        <w:t>impor</w:t>
      </w:r>
      <w:r>
        <w:rPr>
          <w:spacing w:val="2"/>
          <w:sz w:val="5"/>
        </w:rPr>
        <w:t> </w:t>
      </w:r>
      <w:r>
        <w:rPr>
          <w:sz w:val="5"/>
        </w:rPr>
        <w:t>e</w:t>
      </w:r>
      <w:r>
        <w:rPr>
          <w:spacing w:val="2"/>
          <w:sz w:val="5"/>
        </w:rPr>
        <w:t> </w:t>
      </w:r>
      <w:r>
        <w:rPr>
          <w:sz w:val="5"/>
        </w:rPr>
        <w:t>cobrar</w:t>
      </w:r>
      <w:r>
        <w:rPr>
          <w:spacing w:val="2"/>
          <w:sz w:val="5"/>
        </w:rPr>
        <w:t> </w:t>
      </w:r>
      <w:r>
        <w:rPr>
          <w:sz w:val="5"/>
        </w:rPr>
        <w:t>as</w:t>
      </w:r>
      <w:r>
        <w:rPr>
          <w:spacing w:val="3"/>
          <w:sz w:val="5"/>
        </w:rPr>
        <w:t> </w:t>
      </w:r>
      <w:r>
        <w:rPr>
          <w:sz w:val="5"/>
        </w:rPr>
        <w:t>multas</w:t>
      </w:r>
      <w:r>
        <w:rPr>
          <w:spacing w:val="2"/>
          <w:sz w:val="5"/>
        </w:rPr>
        <w:t> </w:t>
      </w:r>
      <w:r>
        <w:rPr>
          <w:spacing w:val="-2"/>
          <w:sz w:val="5"/>
        </w:rPr>
        <w:t>devidas;</w:t>
      </w:r>
    </w:p>
    <w:p>
      <w:pPr>
        <w:pStyle w:val="BodyText"/>
        <w:spacing w:before="4"/>
        <w:rPr>
          <w:sz w:val="4"/>
        </w:rPr>
      </w:pPr>
    </w:p>
    <w:p>
      <w:pPr>
        <w:pStyle w:val="ListParagraph"/>
        <w:numPr>
          <w:ilvl w:val="0"/>
          <w:numId w:val="105"/>
        </w:numPr>
        <w:tabs>
          <w:tab w:pos="233" w:val="left" w:leader="none"/>
        </w:tabs>
        <w:spacing w:line="240" w:lineRule="auto" w:before="1" w:after="0"/>
        <w:ind w:left="233" w:right="0" w:hanging="100"/>
        <w:jc w:val="left"/>
        <w:rPr>
          <w:sz w:val="5"/>
        </w:rPr>
      </w:pPr>
      <w:r>
        <w:rPr>
          <w:sz w:val="5"/>
        </w:rPr>
        <w:t>-</w:t>
      </w:r>
      <w:r>
        <w:rPr>
          <w:spacing w:val="2"/>
          <w:sz w:val="5"/>
        </w:rPr>
        <w:t> </w:t>
      </w:r>
      <w:r>
        <w:rPr>
          <w:sz w:val="5"/>
        </w:rPr>
        <w:t>prestar</w:t>
      </w:r>
      <w:r>
        <w:rPr>
          <w:spacing w:val="2"/>
          <w:sz w:val="5"/>
        </w:rPr>
        <w:t> </w:t>
      </w:r>
      <w:r>
        <w:rPr>
          <w:sz w:val="5"/>
        </w:rPr>
        <w:t>contas</w:t>
      </w:r>
      <w:r>
        <w:rPr>
          <w:spacing w:val="3"/>
          <w:sz w:val="5"/>
        </w:rPr>
        <w:t> </w:t>
      </w:r>
      <w:r>
        <w:rPr>
          <w:sz w:val="5"/>
        </w:rPr>
        <w:t>à</w:t>
      </w:r>
      <w:r>
        <w:rPr>
          <w:spacing w:val="2"/>
          <w:sz w:val="5"/>
        </w:rPr>
        <w:t> </w:t>
      </w:r>
      <w:r>
        <w:rPr>
          <w:sz w:val="5"/>
        </w:rPr>
        <w:t>assembléia,</w:t>
      </w:r>
      <w:r>
        <w:rPr>
          <w:spacing w:val="2"/>
          <w:sz w:val="5"/>
        </w:rPr>
        <w:t> </w:t>
      </w:r>
      <w:r>
        <w:rPr>
          <w:sz w:val="5"/>
        </w:rPr>
        <w:t>anualmente</w:t>
      </w:r>
      <w:r>
        <w:rPr>
          <w:spacing w:val="3"/>
          <w:sz w:val="5"/>
        </w:rPr>
        <w:t> </w:t>
      </w:r>
      <w:r>
        <w:rPr>
          <w:sz w:val="5"/>
        </w:rPr>
        <w:t>e</w:t>
      </w:r>
      <w:r>
        <w:rPr>
          <w:spacing w:val="2"/>
          <w:sz w:val="5"/>
        </w:rPr>
        <w:t> </w:t>
      </w:r>
      <w:r>
        <w:rPr>
          <w:sz w:val="5"/>
        </w:rPr>
        <w:t>quando</w:t>
      </w:r>
      <w:r>
        <w:rPr>
          <w:spacing w:val="2"/>
          <w:sz w:val="5"/>
        </w:rPr>
        <w:t> </w:t>
      </w:r>
      <w:r>
        <w:rPr>
          <w:spacing w:val="-2"/>
          <w:sz w:val="5"/>
        </w:rPr>
        <w:t>exigidas;</w:t>
      </w:r>
    </w:p>
    <w:p>
      <w:pPr>
        <w:pStyle w:val="BodyText"/>
        <w:spacing w:before="4"/>
        <w:rPr>
          <w:sz w:val="4"/>
        </w:rPr>
      </w:pPr>
    </w:p>
    <w:p>
      <w:pPr>
        <w:pStyle w:val="ListParagraph"/>
        <w:numPr>
          <w:ilvl w:val="0"/>
          <w:numId w:val="105"/>
        </w:numPr>
        <w:tabs>
          <w:tab w:pos="199" w:val="left" w:leader="none"/>
        </w:tabs>
        <w:spacing w:line="240" w:lineRule="auto" w:before="0" w:after="0"/>
        <w:ind w:left="199" w:right="0" w:hanging="66"/>
        <w:jc w:val="left"/>
        <w:rPr>
          <w:sz w:val="5"/>
        </w:rPr>
      </w:pPr>
      <w:r>
        <w:rPr>
          <w:sz w:val="5"/>
        </w:rPr>
        <w:t>-</w:t>
      </w:r>
      <w:r>
        <w:rPr>
          <w:spacing w:val="1"/>
          <w:sz w:val="5"/>
        </w:rPr>
        <w:t> </w:t>
      </w:r>
      <w:r>
        <w:rPr>
          <w:sz w:val="5"/>
        </w:rPr>
        <w:t>realizar</w:t>
      </w:r>
      <w:r>
        <w:rPr>
          <w:spacing w:val="1"/>
          <w:sz w:val="5"/>
        </w:rPr>
        <w:t> </w:t>
      </w:r>
      <w:r>
        <w:rPr>
          <w:sz w:val="5"/>
        </w:rPr>
        <w:t>o</w:t>
      </w:r>
      <w:r>
        <w:rPr>
          <w:spacing w:val="2"/>
          <w:sz w:val="5"/>
        </w:rPr>
        <w:t> </w:t>
      </w:r>
      <w:r>
        <w:rPr>
          <w:sz w:val="5"/>
        </w:rPr>
        <w:t>seguro</w:t>
      </w:r>
      <w:r>
        <w:rPr>
          <w:spacing w:val="1"/>
          <w:sz w:val="5"/>
        </w:rPr>
        <w:t> </w:t>
      </w:r>
      <w:r>
        <w:rPr>
          <w:sz w:val="5"/>
        </w:rPr>
        <w:t>da</w:t>
      </w:r>
      <w:r>
        <w:rPr>
          <w:spacing w:val="2"/>
          <w:sz w:val="5"/>
        </w:rPr>
        <w:t> </w:t>
      </w:r>
      <w:r>
        <w:rPr>
          <w:spacing w:val="-2"/>
          <w:sz w:val="5"/>
        </w:rPr>
        <w:t>edificação.</w:t>
      </w:r>
    </w:p>
    <w:p>
      <w:pPr>
        <w:pStyle w:val="BodyText"/>
        <w:spacing w:before="6"/>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Poderá</w:t>
      </w:r>
      <w:r>
        <w:rPr>
          <w:spacing w:val="2"/>
        </w:rPr>
        <w:t> </w:t>
      </w:r>
      <w:r>
        <w:rPr/>
        <w:t>a</w:t>
      </w:r>
      <w:r>
        <w:rPr>
          <w:spacing w:val="2"/>
        </w:rPr>
        <w:t> </w:t>
      </w:r>
      <w:r>
        <w:rPr/>
        <w:t>assembléia</w:t>
      </w:r>
      <w:r>
        <w:rPr>
          <w:spacing w:val="2"/>
        </w:rPr>
        <w:t> </w:t>
      </w:r>
      <w:r>
        <w:rPr/>
        <w:t>investir</w:t>
      </w:r>
      <w:r>
        <w:rPr>
          <w:spacing w:val="2"/>
        </w:rPr>
        <w:t> </w:t>
      </w:r>
      <w:r>
        <w:rPr/>
        <w:t>outra</w:t>
      </w:r>
      <w:r>
        <w:rPr>
          <w:spacing w:val="1"/>
        </w:rPr>
        <w:t> </w:t>
      </w:r>
      <w:r>
        <w:rPr/>
        <w:t>pessoa,</w:t>
      </w:r>
      <w:r>
        <w:rPr>
          <w:spacing w:val="2"/>
        </w:rPr>
        <w:t> </w:t>
      </w:r>
      <w:r>
        <w:rPr/>
        <w:t>em</w:t>
      </w:r>
      <w:r>
        <w:rPr>
          <w:spacing w:val="2"/>
        </w:rPr>
        <w:t> </w:t>
      </w:r>
      <w:r>
        <w:rPr/>
        <w:t>lugar</w:t>
      </w:r>
      <w:r>
        <w:rPr>
          <w:spacing w:val="2"/>
        </w:rPr>
        <w:t> </w:t>
      </w:r>
      <w:r>
        <w:rPr/>
        <w:t>do</w:t>
      </w:r>
      <w:r>
        <w:rPr>
          <w:spacing w:val="2"/>
        </w:rPr>
        <w:t> </w:t>
      </w:r>
      <w:r>
        <w:rPr/>
        <w:t>síndico,</w:t>
      </w:r>
      <w:r>
        <w:rPr>
          <w:spacing w:val="2"/>
        </w:rPr>
        <w:t> </w:t>
      </w:r>
      <w:r>
        <w:rPr/>
        <w:t>em</w:t>
      </w:r>
      <w:r>
        <w:rPr>
          <w:spacing w:val="2"/>
        </w:rPr>
        <w:t> </w:t>
      </w:r>
      <w:r>
        <w:rPr/>
        <w:t>poderes</w:t>
      </w:r>
      <w:r>
        <w:rPr>
          <w:spacing w:val="1"/>
        </w:rPr>
        <w:t> </w:t>
      </w:r>
      <w:r>
        <w:rPr/>
        <w:t>de</w:t>
      </w:r>
      <w:r>
        <w:rPr>
          <w:spacing w:val="2"/>
        </w:rPr>
        <w:t> </w:t>
      </w:r>
      <w:r>
        <w:rPr>
          <w:spacing w:val="-2"/>
        </w:rPr>
        <w:t>representação.</w:t>
      </w:r>
    </w:p>
    <w:p>
      <w:pPr>
        <w:pStyle w:val="BodyText"/>
        <w:spacing w:before="50"/>
        <w:ind w:left="133"/>
      </w:pPr>
      <w:r>
        <w:rPr/>
        <w:t>§</w:t>
      </w:r>
      <w:r>
        <w:rPr>
          <w:spacing w:val="2"/>
        </w:rPr>
        <w:t> </w:t>
      </w:r>
      <w:r>
        <w:rPr/>
        <w:t>2</w:t>
      </w:r>
      <w:r>
        <w:rPr>
          <w:spacing w:val="2"/>
        </w:rPr>
        <w:t> </w:t>
      </w:r>
      <w:r>
        <w:rPr>
          <w:position w:val="2"/>
        </w:rPr>
        <w:t>o</w:t>
      </w:r>
      <w:r>
        <w:rPr>
          <w:spacing w:val="3"/>
          <w:position w:val="2"/>
        </w:rPr>
        <w:t> </w:t>
      </w:r>
      <w:r>
        <w:rPr/>
        <w:t>O</w:t>
      </w:r>
      <w:r>
        <w:rPr>
          <w:spacing w:val="2"/>
        </w:rPr>
        <w:t> </w:t>
      </w:r>
      <w:r>
        <w:rPr/>
        <w:t>síndico</w:t>
      </w:r>
      <w:r>
        <w:rPr>
          <w:spacing w:val="3"/>
        </w:rPr>
        <w:t> </w:t>
      </w:r>
      <w:r>
        <w:rPr/>
        <w:t>pode</w:t>
      </w:r>
      <w:r>
        <w:rPr>
          <w:spacing w:val="2"/>
        </w:rPr>
        <w:t> </w:t>
      </w:r>
      <w:r>
        <w:rPr/>
        <w:t>transferir</w:t>
      </w:r>
      <w:r>
        <w:rPr>
          <w:spacing w:val="2"/>
        </w:rPr>
        <w:t> </w:t>
      </w:r>
      <w:r>
        <w:rPr/>
        <w:t>a</w:t>
      </w:r>
      <w:r>
        <w:rPr>
          <w:spacing w:val="3"/>
        </w:rPr>
        <w:t> </w:t>
      </w:r>
      <w:r>
        <w:rPr/>
        <w:t>outrem,</w:t>
      </w:r>
      <w:r>
        <w:rPr>
          <w:spacing w:val="2"/>
        </w:rPr>
        <w:t> </w:t>
      </w:r>
      <w:r>
        <w:rPr/>
        <w:t>total</w:t>
      </w:r>
      <w:r>
        <w:rPr>
          <w:spacing w:val="3"/>
        </w:rPr>
        <w:t> </w:t>
      </w:r>
      <w:r>
        <w:rPr/>
        <w:t>ou</w:t>
      </w:r>
      <w:r>
        <w:rPr>
          <w:spacing w:val="2"/>
        </w:rPr>
        <w:t> </w:t>
      </w:r>
      <w:r>
        <w:rPr/>
        <w:t>parcialmente,</w:t>
      </w:r>
      <w:r>
        <w:rPr>
          <w:spacing w:val="2"/>
        </w:rPr>
        <w:t> </w:t>
      </w:r>
      <w:r>
        <w:rPr/>
        <w:t>os</w:t>
      </w:r>
      <w:r>
        <w:rPr>
          <w:spacing w:val="3"/>
        </w:rPr>
        <w:t> </w:t>
      </w:r>
      <w:r>
        <w:rPr/>
        <w:t>poderes</w:t>
      </w:r>
      <w:r>
        <w:rPr>
          <w:spacing w:val="2"/>
        </w:rPr>
        <w:t> </w:t>
      </w:r>
      <w:r>
        <w:rPr/>
        <w:t>de</w:t>
      </w:r>
      <w:r>
        <w:rPr>
          <w:spacing w:val="3"/>
        </w:rPr>
        <w:t> </w:t>
      </w:r>
      <w:r>
        <w:rPr/>
        <w:t>representação</w:t>
      </w:r>
      <w:r>
        <w:rPr>
          <w:spacing w:val="2"/>
        </w:rPr>
        <w:t> </w:t>
      </w:r>
      <w:r>
        <w:rPr/>
        <w:t>ou</w:t>
      </w:r>
      <w:r>
        <w:rPr>
          <w:spacing w:val="2"/>
        </w:rPr>
        <w:t> </w:t>
      </w:r>
      <w:r>
        <w:rPr/>
        <w:t>as</w:t>
      </w:r>
      <w:r>
        <w:rPr>
          <w:spacing w:val="3"/>
        </w:rPr>
        <w:t> </w:t>
      </w:r>
      <w:r>
        <w:rPr/>
        <w:t>funções</w:t>
      </w:r>
      <w:r>
        <w:rPr>
          <w:spacing w:val="2"/>
        </w:rPr>
        <w:t> </w:t>
      </w:r>
      <w:r>
        <w:rPr/>
        <w:t>administrativas,</w:t>
      </w:r>
      <w:r>
        <w:rPr>
          <w:spacing w:val="3"/>
        </w:rPr>
        <w:t> </w:t>
      </w:r>
      <w:r>
        <w:rPr/>
        <w:t>mediante</w:t>
      </w:r>
      <w:r>
        <w:rPr>
          <w:spacing w:val="2"/>
        </w:rPr>
        <w:t> </w:t>
      </w:r>
      <w:r>
        <w:rPr/>
        <w:t>aprovação</w:t>
      </w:r>
      <w:r>
        <w:rPr>
          <w:spacing w:val="2"/>
        </w:rPr>
        <w:t> </w:t>
      </w:r>
      <w:r>
        <w:rPr/>
        <w:t>da</w:t>
      </w:r>
      <w:r>
        <w:rPr>
          <w:spacing w:val="3"/>
        </w:rPr>
        <w:t> </w:t>
      </w:r>
      <w:r>
        <w:rPr/>
        <w:t>assembléia,</w:t>
      </w:r>
      <w:r>
        <w:rPr>
          <w:spacing w:val="2"/>
        </w:rPr>
        <w:t> </w:t>
      </w:r>
      <w:r>
        <w:rPr/>
        <w:t>salvo</w:t>
      </w:r>
      <w:r>
        <w:rPr>
          <w:spacing w:val="3"/>
        </w:rPr>
        <w:t> </w:t>
      </w:r>
      <w:r>
        <w:rPr/>
        <w:t>disposição</w:t>
      </w:r>
      <w:r>
        <w:rPr>
          <w:spacing w:val="2"/>
        </w:rPr>
        <w:t> </w:t>
      </w:r>
      <w:r>
        <w:rPr/>
        <w:t>em</w:t>
      </w:r>
      <w:r>
        <w:rPr>
          <w:spacing w:val="2"/>
        </w:rPr>
        <w:t> </w:t>
      </w:r>
      <w:r>
        <w:rPr/>
        <w:t>contrário</w:t>
      </w:r>
      <w:r>
        <w:rPr>
          <w:spacing w:val="3"/>
        </w:rPr>
        <w:t> </w:t>
      </w:r>
      <w:r>
        <w:rPr/>
        <w:t>da</w:t>
      </w:r>
      <w:r>
        <w:rPr>
          <w:spacing w:val="2"/>
        </w:rPr>
        <w:t> </w:t>
      </w:r>
      <w:r>
        <w:rPr>
          <w:spacing w:val="-2"/>
        </w:rPr>
        <w:t>convenção.</w:t>
      </w:r>
    </w:p>
    <w:p>
      <w:pPr>
        <w:pStyle w:val="BodyText"/>
        <w:spacing w:before="50"/>
        <w:ind w:left="41" w:right="195" w:firstLine="92"/>
      </w:pPr>
      <w:r>
        <w:rPr/>
        <w:t>Art. 1.349. A</w:t>
      </w:r>
      <w:r>
        <w:rPr>
          <w:spacing w:val="-2"/>
        </w:rPr>
        <w:t> </w:t>
      </w:r>
      <w:r>
        <w:rPr/>
        <w:t>assembléia, especialmente convocada para o fim estabelecido no § 2 </w:t>
      </w:r>
      <w:r>
        <w:rPr>
          <w:position w:val="2"/>
        </w:rPr>
        <w:t>o </w:t>
      </w:r>
      <w:r>
        <w:rPr/>
        <w:t>do artigo antecedente, poderá, pelo voto da maioria absoluta de seus membros, destituir o síndico que praticar</w:t>
      </w:r>
      <w:r>
        <w:rPr>
          <w:spacing w:val="40"/>
        </w:rPr>
        <w:t> </w:t>
      </w:r>
      <w:r>
        <w:rPr/>
        <w:t>irregularidades, não prestar contas, ou não administrar convenientemente o condomínio.</w:t>
      </w:r>
    </w:p>
    <w:p>
      <w:pPr>
        <w:pStyle w:val="BodyText"/>
        <w:spacing w:before="4"/>
        <w:rPr>
          <w:sz w:val="4"/>
        </w:rPr>
      </w:pPr>
    </w:p>
    <w:p>
      <w:pPr>
        <w:pStyle w:val="BodyText"/>
        <w:ind w:left="41" w:right="195" w:firstLine="92"/>
      </w:pPr>
      <w:r>
        <w:rPr/>
        <w:t>Art. 1.350. Convocará o síndico, anualmente, reunião da assembléia dos condôminos, na forma prevista na convenção, a fim de aprovar o orçamento das despesas, as contribuições dos condôminos e a</w:t>
      </w:r>
      <w:r>
        <w:rPr>
          <w:spacing w:val="40"/>
        </w:rPr>
        <w:t> </w:t>
      </w:r>
      <w:r>
        <w:rPr/>
        <w:t>prestação de contas, e eventualmente eleger-lhe o substituto e alterar o regimento interno.</w:t>
      </w:r>
    </w:p>
    <w:p>
      <w:pPr>
        <w:pStyle w:val="BodyText"/>
        <w:spacing w:before="4"/>
        <w:rPr>
          <w:sz w:val="4"/>
        </w:rPr>
      </w:pPr>
    </w:p>
    <w:p>
      <w:pPr>
        <w:pStyle w:val="BodyText"/>
        <w:ind w:left="133"/>
      </w:pPr>
      <w:r>
        <w:rPr/>
        <w:t>§</w:t>
      </w:r>
      <w:r>
        <w:rPr>
          <w:spacing w:val="2"/>
        </w:rPr>
        <w:t> </w:t>
      </w:r>
      <w:r>
        <w:rPr/>
        <w:t>1</w:t>
      </w:r>
      <w:r>
        <w:rPr>
          <w:spacing w:val="2"/>
        </w:rPr>
        <w:t> </w:t>
      </w:r>
      <w:r>
        <w:rPr>
          <w:position w:val="2"/>
        </w:rPr>
        <w:t>o</w:t>
      </w:r>
      <w:r>
        <w:rPr>
          <w:spacing w:val="2"/>
          <w:position w:val="2"/>
        </w:rPr>
        <w:t> </w:t>
      </w:r>
      <w:r>
        <w:rPr/>
        <w:t>Se</w:t>
      </w:r>
      <w:r>
        <w:rPr>
          <w:spacing w:val="2"/>
        </w:rPr>
        <w:t> </w:t>
      </w:r>
      <w:r>
        <w:rPr/>
        <w:t>o</w:t>
      </w:r>
      <w:r>
        <w:rPr>
          <w:spacing w:val="2"/>
        </w:rPr>
        <w:t> </w:t>
      </w:r>
      <w:r>
        <w:rPr/>
        <w:t>síndico</w:t>
      </w:r>
      <w:r>
        <w:rPr>
          <w:spacing w:val="2"/>
        </w:rPr>
        <w:t> </w:t>
      </w:r>
      <w:r>
        <w:rPr/>
        <w:t>não</w:t>
      </w:r>
      <w:r>
        <w:rPr>
          <w:spacing w:val="2"/>
        </w:rPr>
        <w:t> </w:t>
      </w:r>
      <w:r>
        <w:rPr/>
        <w:t>convocar</w:t>
      </w:r>
      <w:r>
        <w:rPr>
          <w:spacing w:val="2"/>
        </w:rPr>
        <w:t> </w:t>
      </w:r>
      <w:r>
        <w:rPr/>
        <w:t>a</w:t>
      </w:r>
      <w:r>
        <w:rPr>
          <w:spacing w:val="2"/>
        </w:rPr>
        <w:t> </w:t>
      </w:r>
      <w:r>
        <w:rPr/>
        <w:t>assembléia,</w:t>
      </w:r>
      <w:r>
        <w:rPr>
          <w:spacing w:val="2"/>
        </w:rPr>
        <w:t> </w:t>
      </w:r>
      <w:r>
        <w:rPr/>
        <w:t>um</w:t>
      </w:r>
      <w:r>
        <w:rPr>
          <w:spacing w:val="2"/>
        </w:rPr>
        <w:t> </w:t>
      </w:r>
      <w:r>
        <w:rPr/>
        <w:t>quarto</w:t>
      </w:r>
      <w:r>
        <w:rPr>
          <w:spacing w:val="2"/>
        </w:rPr>
        <w:t> </w:t>
      </w:r>
      <w:r>
        <w:rPr/>
        <w:t>dos</w:t>
      </w:r>
      <w:r>
        <w:rPr>
          <w:spacing w:val="2"/>
        </w:rPr>
        <w:t> </w:t>
      </w:r>
      <w:r>
        <w:rPr/>
        <w:t>condôminos</w:t>
      </w:r>
      <w:r>
        <w:rPr>
          <w:spacing w:val="2"/>
        </w:rPr>
        <w:t> </w:t>
      </w:r>
      <w:r>
        <w:rPr/>
        <w:t>poderá</w:t>
      </w:r>
      <w:r>
        <w:rPr>
          <w:spacing w:val="2"/>
        </w:rPr>
        <w:t> </w:t>
      </w:r>
      <w:r>
        <w:rPr/>
        <w:t>fazê-</w:t>
      </w:r>
      <w:r>
        <w:rPr>
          <w:spacing w:val="-5"/>
        </w:rPr>
        <w:t>lo.</w:t>
      </w:r>
    </w:p>
    <w:p>
      <w:pPr>
        <w:pStyle w:val="BodyText"/>
        <w:spacing w:before="50"/>
        <w:ind w:left="133"/>
      </w:pPr>
      <w:r>
        <w:rPr/>
        <w:t>§</w:t>
      </w:r>
      <w:r>
        <w:rPr>
          <w:spacing w:val="1"/>
        </w:rPr>
        <w:t> </w:t>
      </w:r>
      <w:r>
        <w:rPr/>
        <w:t>2</w:t>
      </w:r>
      <w:r>
        <w:rPr>
          <w:spacing w:val="2"/>
        </w:rPr>
        <w:t> </w:t>
      </w:r>
      <w:r>
        <w:rPr>
          <w:position w:val="2"/>
        </w:rPr>
        <w:t>o</w:t>
      </w:r>
      <w:r>
        <w:rPr>
          <w:spacing w:val="1"/>
          <w:position w:val="2"/>
        </w:rPr>
        <w:t> </w:t>
      </w:r>
      <w:r>
        <w:rPr/>
        <w:t>Se</w:t>
      </w:r>
      <w:r>
        <w:rPr>
          <w:spacing w:val="2"/>
        </w:rPr>
        <w:t> </w:t>
      </w:r>
      <w:r>
        <w:rPr/>
        <w:t>a</w:t>
      </w:r>
      <w:r>
        <w:rPr>
          <w:spacing w:val="1"/>
        </w:rPr>
        <w:t> </w:t>
      </w:r>
      <w:r>
        <w:rPr/>
        <w:t>assembléia</w:t>
      </w:r>
      <w:r>
        <w:rPr>
          <w:spacing w:val="2"/>
        </w:rPr>
        <w:t> </w:t>
      </w:r>
      <w:r>
        <w:rPr/>
        <w:t>não</w:t>
      </w:r>
      <w:r>
        <w:rPr>
          <w:spacing w:val="1"/>
        </w:rPr>
        <w:t> </w:t>
      </w:r>
      <w:r>
        <w:rPr/>
        <w:t>se</w:t>
      </w:r>
      <w:r>
        <w:rPr>
          <w:spacing w:val="2"/>
        </w:rPr>
        <w:t> </w:t>
      </w:r>
      <w:r>
        <w:rPr/>
        <w:t>reunir,</w:t>
      </w:r>
      <w:r>
        <w:rPr>
          <w:spacing w:val="2"/>
        </w:rPr>
        <w:t> </w:t>
      </w:r>
      <w:r>
        <w:rPr/>
        <w:t>o</w:t>
      </w:r>
      <w:r>
        <w:rPr>
          <w:spacing w:val="1"/>
        </w:rPr>
        <w:t> </w:t>
      </w:r>
      <w:r>
        <w:rPr/>
        <w:t>juiz</w:t>
      </w:r>
      <w:r>
        <w:rPr>
          <w:spacing w:val="2"/>
        </w:rPr>
        <w:t> </w:t>
      </w:r>
      <w:r>
        <w:rPr/>
        <w:t>decidirá,</w:t>
      </w:r>
      <w:r>
        <w:rPr>
          <w:spacing w:val="1"/>
        </w:rPr>
        <w:t> </w:t>
      </w:r>
      <w:r>
        <w:rPr/>
        <w:t>a</w:t>
      </w:r>
      <w:r>
        <w:rPr>
          <w:spacing w:val="2"/>
        </w:rPr>
        <w:t> </w:t>
      </w:r>
      <w:r>
        <w:rPr/>
        <w:t>requerimento</w:t>
      </w:r>
      <w:r>
        <w:rPr>
          <w:spacing w:val="1"/>
        </w:rPr>
        <w:t> </w:t>
      </w:r>
      <w:r>
        <w:rPr/>
        <w:t>de</w:t>
      </w:r>
      <w:r>
        <w:rPr>
          <w:spacing w:val="2"/>
        </w:rPr>
        <w:t> </w:t>
      </w:r>
      <w:r>
        <w:rPr/>
        <w:t>qualquer</w:t>
      </w:r>
      <w:r>
        <w:rPr>
          <w:spacing w:val="1"/>
        </w:rPr>
        <w:t> </w:t>
      </w:r>
      <w:r>
        <w:rPr>
          <w:spacing w:val="-2"/>
        </w:rPr>
        <w:t>condômino.</w:t>
      </w:r>
    </w:p>
    <w:p>
      <w:pPr>
        <w:pStyle w:val="BodyText"/>
        <w:spacing w:before="8"/>
        <w:rPr>
          <w:sz w:val="4"/>
        </w:rPr>
      </w:pPr>
    </w:p>
    <w:p>
      <w:pPr>
        <w:pStyle w:val="BodyText"/>
        <w:ind w:left="41" w:right="111" w:firstLine="92"/>
        <w:rPr>
          <w:rFonts w:ascii="Arial" w:hAnsi="Arial"/>
        </w:rPr>
      </w:pPr>
      <w:r>
        <w:rPr>
          <w:rFonts w:ascii="Arial" w:hAnsi="Arial"/>
        </w:rPr>
        <w:t>Art. 1.351. Depende da aprovação de 2/3 (dois terços) dos votos dos condôminos a alteração da convenção, bem como a mudança da destinação do edifício ou da unidade imobiliária.</w:t>
      </w:r>
      <w:r>
        <w:rPr>
          <w:rFonts w:ascii="Arial" w:hAnsi="Arial"/>
          <w:spacing w:val="40"/>
        </w:rPr>
        <w:t> </w:t>
      </w:r>
      <w:r>
        <w:rPr>
          <w:rFonts w:ascii="Arial" w:hAnsi="Arial"/>
          <w:color w:val="0000EE"/>
          <w:u w:val="dash" w:color="0000EE"/>
        </w:rPr>
        <w:t>(Redação dada pela Lei nº 14.405, de 202</w:t>
      </w:r>
      <w:r>
        <w:rPr>
          <w:rFonts w:ascii="Arial" w:hAnsi="Arial"/>
          <w:color w:val="0000EE"/>
        </w:rPr>
        <w:t>2)</w:t>
      </w:r>
    </w:p>
    <w:p>
      <w:pPr>
        <w:pStyle w:val="BodyText"/>
        <w:spacing w:before="53"/>
        <w:ind w:left="41" w:right="195" w:firstLine="92"/>
      </w:pPr>
      <w:r>
        <w:rPr/>
        <w:t>Art. 1.352. Salvo quando exigido quorum especial, as deliberações da assembléia serão tomadas, em primeira convocação, por maioria de votos dos condôminos presentes que representem pelo menos</w:t>
      </w:r>
      <w:r>
        <w:rPr>
          <w:spacing w:val="40"/>
        </w:rPr>
        <w:t> </w:t>
      </w:r>
      <w:r>
        <w:rPr/>
        <w:t>metade</w:t>
      </w:r>
      <w:r>
        <w:rPr>
          <w:spacing w:val="-1"/>
        </w:rPr>
        <w:t> </w:t>
      </w:r>
      <w:r>
        <w:rPr/>
        <w:t>das</w:t>
      </w:r>
      <w:r>
        <w:rPr>
          <w:spacing w:val="-1"/>
        </w:rPr>
        <w:t> </w:t>
      </w:r>
      <w:r>
        <w:rPr/>
        <w:t>frações</w:t>
      </w:r>
      <w:r>
        <w:rPr>
          <w:spacing w:val="-1"/>
        </w:rPr>
        <w:t> </w:t>
      </w:r>
      <w:r>
        <w:rPr/>
        <w:t>ideais.</w:t>
      </w:r>
    </w:p>
    <w:p>
      <w:pPr>
        <w:pStyle w:val="BodyText"/>
        <w:spacing w:before="3"/>
        <w:rPr>
          <w:sz w:val="4"/>
        </w:rPr>
      </w:pPr>
    </w:p>
    <w:p>
      <w:pPr>
        <w:pStyle w:val="BodyText"/>
        <w:spacing w:line="458" w:lineRule="auto"/>
        <w:ind w:left="133" w:right="132"/>
      </w:pPr>
      <w:r>
        <w:rPr/>
        <w:t>Parágrafo</w:t>
      </w:r>
      <w:r>
        <w:rPr>
          <w:spacing w:val="2"/>
        </w:rPr>
        <w:t> </w:t>
      </w:r>
      <w:r>
        <w:rPr/>
        <w:t>único.</w:t>
      </w:r>
      <w:r>
        <w:rPr>
          <w:spacing w:val="2"/>
        </w:rPr>
        <w:t> </w:t>
      </w:r>
      <w:r>
        <w:rPr/>
        <w:t>Os</w:t>
      </w:r>
      <w:r>
        <w:rPr>
          <w:spacing w:val="2"/>
        </w:rPr>
        <w:t> </w:t>
      </w:r>
      <w:r>
        <w:rPr/>
        <w:t>votos</w:t>
      </w:r>
      <w:r>
        <w:rPr>
          <w:spacing w:val="2"/>
        </w:rPr>
        <w:t> </w:t>
      </w:r>
      <w:r>
        <w:rPr/>
        <w:t>serão</w:t>
      </w:r>
      <w:r>
        <w:rPr>
          <w:spacing w:val="2"/>
        </w:rPr>
        <w:t> </w:t>
      </w:r>
      <w:r>
        <w:rPr/>
        <w:t>proporcionais</w:t>
      </w:r>
      <w:r>
        <w:rPr>
          <w:spacing w:val="2"/>
        </w:rPr>
        <w:t> </w:t>
      </w:r>
      <w:r>
        <w:rPr/>
        <w:t>às</w:t>
      </w:r>
      <w:r>
        <w:rPr>
          <w:spacing w:val="2"/>
        </w:rPr>
        <w:t> </w:t>
      </w:r>
      <w:r>
        <w:rPr/>
        <w:t>frações</w:t>
      </w:r>
      <w:r>
        <w:rPr>
          <w:spacing w:val="2"/>
        </w:rPr>
        <w:t> </w:t>
      </w:r>
      <w:r>
        <w:rPr/>
        <w:t>ideais</w:t>
      </w:r>
      <w:r>
        <w:rPr>
          <w:spacing w:val="2"/>
        </w:rPr>
        <w:t> </w:t>
      </w:r>
      <w:r>
        <w:rPr/>
        <w:t>no</w:t>
      </w:r>
      <w:r>
        <w:rPr>
          <w:spacing w:val="2"/>
        </w:rPr>
        <w:t> </w:t>
      </w:r>
      <w:r>
        <w:rPr/>
        <w:t>solo</w:t>
      </w:r>
      <w:r>
        <w:rPr>
          <w:spacing w:val="2"/>
        </w:rPr>
        <w:t> </w:t>
      </w:r>
      <w:r>
        <w:rPr/>
        <w:t>e</w:t>
      </w:r>
      <w:r>
        <w:rPr>
          <w:spacing w:val="2"/>
        </w:rPr>
        <w:t> </w:t>
      </w:r>
      <w:r>
        <w:rPr/>
        <w:t>nas</w:t>
      </w:r>
      <w:r>
        <w:rPr>
          <w:spacing w:val="2"/>
        </w:rPr>
        <w:t> </w:t>
      </w:r>
      <w:r>
        <w:rPr/>
        <w:t>outras</w:t>
      </w:r>
      <w:r>
        <w:rPr>
          <w:spacing w:val="2"/>
        </w:rPr>
        <w:t> </w:t>
      </w:r>
      <w:r>
        <w:rPr/>
        <w:t>partes</w:t>
      </w:r>
      <w:r>
        <w:rPr>
          <w:spacing w:val="2"/>
        </w:rPr>
        <w:t> </w:t>
      </w:r>
      <w:r>
        <w:rPr/>
        <w:t>comuns</w:t>
      </w:r>
      <w:r>
        <w:rPr>
          <w:spacing w:val="2"/>
        </w:rPr>
        <w:t> </w:t>
      </w:r>
      <w:r>
        <w:rPr/>
        <w:t>pertencentes</w:t>
      </w:r>
      <w:r>
        <w:rPr>
          <w:spacing w:val="2"/>
        </w:rPr>
        <w:t> </w:t>
      </w:r>
      <w:r>
        <w:rPr/>
        <w:t>a</w:t>
      </w:r>
      <w:r>
        <w:rPr>
          <w:spacing w:val="2"/>
        </w:rPr>
        <w:t> </w:t>
      </w:r>
      <w:r>
        <w:rPr/>
        <w:t>cada</w:t>
      </w:r>
      <w:r>
        <w:rPr>
          <w:spacing w:val="2"/>
        </w:rPr>
        <w:t> </w:t>
      </w:r>
      <w:r>
        <w:rPr/>
        <w:t>condômino,</w:t>
      </w:r>
      <w:r>
        <w:rPr>
          <w:spacing w:val="2"/>
        </w:rPr>
        <w:t> </w:t>
      </w:r>
      <w:r>
        <w:rPr/>
        <w:t>salvo</w:t>
      </w:r>
      <w:r>
        <w:rPr>
          <w:spacing w:val="2"/>
        </w:rPr>
        <w:t> </w:t>
      </w:r>
      <w:r>
        <w:rPr/>
        <w:t>disposição</w:t>
      </w:r>
      <w:r>
        <w:rPr>
          <w:spacing w:val="2"/>
        </w:rPr>
        <w:t> </w:t>
      </w:r>
      <w:r>
        <w:rPr/>
        <w:t>diversa</w:t>
      </w:r>
      <w:r>
        <w:rPr>
          <w:spacing w:val="2"/>
        </w:rPr>
        <w:t> </w:t>
      </w:r>
      <w:r>
        <w:rPr/>
        <w:t>da</w:t>
      </w:r>
      <w:r>
        <w:rPr>
          <w:spacing w:val="2"/>
        </w:rPr>
        <w:t> </w:t>
      </w:r>
      <w:r>
        <w:rPr/>
        <w:t>convenção</w:t>
      </w:r>
      <w:r>
        <w:rPr>
          <w:spacing w:val="2"/>
        </w:rPr>
        <w:t> </w:t>
      </w:r>
      <w:r>
        <w:rPr/>
        <w:t>de</w:t>
      </w:r>
      <w:r>
        <w:rPr>
          <w:spacing w:val="2"/>
        </w:rPr>
        <w:t> </w:t>
      </w:r>
      <w:r>
        <w:rPr/>
        <w:t>constituição</w:t>
      </w:r>
      <w:r>
        <w:rPr>
          <w:spacing w:val="2"/>
        </w:rPr>
        <w:t> </w:t>
      </w:r>
      <w:r>
        <w:rPr/>
        <w:t>do</w:t>
      </w:r>
      <w:r>
        <w:rPr>
          <w:spacing w:val="2"/>
        </w:rPr>
        <w:t> </w:t>
      </w:r>
      <w:r>
        <w:rPr/>
        <w:t>condomínio.</w:t>
      </w:r>
      <w:r>
        <w:rPr>
          <w:spacing w:val="40"/>
        </w:rPr>
        <w:t> </w:t>
      </w:r>
      <w:r>
        <w:rPr/>
        <w:t>Art. 1.353. Em segunda convocação, a assembléia poderá deliberar por maioria dos votos dos presentes, salvo quando exigido quorum especial.</w:t>
      </w:r>
    </w:p>
    <w:p>
      <w:pPr>
        <w:pStyle w:val="BodyText"/>
        <w:spacing w:before="7"/>
        <w:ind w:left="41" w:firstLine="146"/>
        <w:rPr>
          <w:rFonts w:ascii="Arial" w:hAnsi="Arial"/>
        </w:rPr>
      </w:pPr>
      <w:r>
        <w:rPr>
          <w:rFonts w:ascii="Arial" w:hAnsi="Arial"/>
        </w:rPr>
        <w:t>§</w:t>
      </w:r>
      <w:r>
        <w:rPr>
          <w:rFonts w:ascii="Arial" w:hAnsi="Arial"/>
          <w:spacing w:val="7"/>
        </w:rPr>
        <w:t> </w:t>
      </w:r>
      <w:r>
        <w:rPr>
          <w:rFonts w:ascii="Arial" w:hAnsi="Arial"/>
        </w:rPr>
        <w:t>1º</w:t>
      </w:r>
      <w:r>
        <w:rPr>
          <w:rFonts w:ascii="Arial" w:hAnsi="Arial"/>
          <w:spacing w:val="7"/>
        </w:rPr>
        <w:t> </w:t>
      </w:r>
      <w:r>
        <w:rPr>
          <w:rFonts w:ascii="Arial" w:hAnsi="Arial"/>
        </w:rPr>
        <w:t>Quando</w:t>
      </w:r>
      <w:r>
        <w:rPr>
          <w:rFonts w:ascii="Arial" w:hAnsi="Arial"/>
          <w:spacing w:val="7"/>
        </w:rPr>
        <w:t> </w:t>
      </w:r>
      <w:r>
        <w:rPr>
          <w:rFonts w:ascii="Arial" w:hAnsi="Arial"/>
        </w:rPr>
        <w:t>a</w:t>
      </w:r>
      <w:r>
        <w:rPr>
          <w:rFonts w:ascii="Arial" w:hAnsi="Arial"/>
          <w:spacing w:val="7"/>
        </w:rPr>
        <w:t> </w:t>
      </w:r>
      <w:r>
        <w:rPr>
          <w:rFonts w:ascii="Arial" w:hAnsi="Arial"/>
        </w:rPr>
        <w:t>deliberação</w:t>
      </w:r>
      <w:r>
        <w:rPr>
          <w:rFonts w:ascii="Arial" w:hAnsi="Arial"/>
          <w:spacing w:val="7"/>
        </w:rPr>
        <w:t> </w:t>
      </w:r>
      <w:r>
        <w:rPr>
          <w:rFonts w:ascii="Arial" w:hAnsi="Arial"/>
        </w:rPr>
        <w:t>exigir</w:t>
      </w:r>
      <w:r>
        <w:rPr>
          <w:rFonts w:ascii="Arial" w:hAnsi="Arial"/>
          <w:spacing w:val="7"/>
        </w:rPr>
        <w:t> </w:t>
      </w:r>
      <w:r>
        <w:rPr>
          <w:rFonts w:ascii="Arial" w:hAnsi="Arial"/>
        </w:rPr>
        <w:t>quórum</w:t>
      </w:r>
      <w:r>
        <w:rPr>
          <w:rFonts w:ascii="Arial" w:hAnsi="Arial"/>
          <w:spacing w:val="7"/>
        </w:rPr>
        <w:t> </w:t>
      </w:r>
      <w:r>
        <w:rPr>
          <w:rFonts w:ascii="Arial" w:hAnsi="Arial"/>
        </w:rPr>
        <w:t>especial</w:t>
      </w:r>
      <w:r>
        <w:rPr>
          <w:rFonts w:ascii="Arial" w:hAnsi="Arial"/>
          <w:spacing w:val="7"/>
        </w:rPr>
        <w:t> </w:t>
      </w:r>
      <w:r>
        <w:rPr>
          <w:rFonts w:ascii="Arial" w:hAnsi="Arial"/>
        </w:rPr>
        <w:t>previsto</w:t>
      </w:r>
      <w:r>
        <w:rPr>
          <w:rFonts w:ascii="Arial" w:hAnsi="Arial"/>
          <w:spacing w:val="7"/>
        </w:rPr>
        <w:t> </w:t>
      </w:r>
      <w:r>
        <w:rPr>
          <w:rFonts w:ascii="Arial" w:hAnsi="Arial"/>
        </w:rPr>
        <w:t>em</w:t>
      </w:r>
      <w:r>
        <w:rPr>
          <w:rFonts w:ascii="Arial" w:hAnsi="Arial"/>
          <w:spacing w:val="7"/>
        </w:rPr>
        <w:t> </w:t>
      </w:r>
      <w:r>
        <w:rPr>
          <w:rFonts w:ascii="Arial" w:hAnsi="Arial"/>
        </w:rPr>
        <w:t>lei</w:t>
      </w:r>
      <w:r>
        <w:rPr>
          <w:rFonts w:ascii="Arial" w:hAnsi="Arial"/>
          <w:spacing w:val="7"/>
        </w:rPr>
        <w:t> </w:t>
      </w:r>
      <w:r>
        <w:rPr>
          <w:rFonts w:ascii="Arial" w:hAnsi="Arial"/>
        </w:rPr>
        <w:t>ou</w:t>
      </w:r>
      <w:r>
        <w:rPr>
          <w:rFonts w:ascii="Arial" w:hAnsi="Arial"/>
          <w:spacing w:val="7"/>
        </w:rPr>
        <w:t> </w:t>
      </w:r>
      <w:r>
        <w:rPr>
          <w:rFonts w:ascii="Arial" w:hAnsi="Arial"/>
        </w:rPr>
        <w:t>em</w:t>
      </w:r>
      <w:r>
        <w:rPr>
          <w:rFonts w:ascii="Arial" w:hAnsi="Arial"/>
          <w:spacing w:val="5"/>
        </w:rPr>
        <w:t> </w:t>
      </w:r>
      <w:r>
        <w:rPr>
          <w:rFonts w:ascii="Arial" w:hAnsi="Arial"/>
        </w:rPr>
        <w:t>convenção</w:t>
      </w:r>
      <w:r>
        <w:rPr>
          <w:rFonts w:ascii="Arial" w:hAnsi="Arial"/>
          <w:spacing w:val="7"/>
        </w:rPr>
        <w:t> </w:t>
      </w:r>
      <w:r>
        <w:rPr>
          <w:rFonts w:ascii="Arial" w:hAnsi="Arial"/>
        </w:rPr>
        <w:t>e</w:t>
      </w:r>
      <w:r>
        <w:rPr>
          <w:rFonts w:ascii="Arial" w:hAnsi="Arial"/>
          <w:spacing w:val="7"/>
        </w:rPr>
        <w:t> </w:t>
      </w:r>
      <w:r>
        <w:rPr>
          <w:rFonts w:ascii="Arial" w:hAnsi="Arial"/>
        </w:rPr>
        <w:t>ele</w:t>
      </w:r>
      <w:r>
        <w:rPr>
          <w:rFonts w:ascii="Arial" w:hAnsi="Arial"/>
          <w:spacing w:val="7"/>
        </w:rPr>
        <w:t> </w:t>
      </w:r>
      <w:r>
        <w:rPr>
          <w:rFonts w:ascii="Arial" w:hAnsi="Arial"/>
        </w:rPr>
        <w:t>não</w:t>
      </w:r>
      <w:r>
        <w:rPr>
          <w:rFonts w:ascii="Arial" w:hAnsi="Arial"/>
          <w:spacing w:val="7"/>
        </w:rPr>
        <w:t> </w:t>
      </w:r>
      <w:r>
        <w:rPr>
          <w:rFonts w:ascii="Arial" w:hAnsi="Arial"/>
        </w:rPr>
        <w:t>for</w:t>
      </w:r>
      <w:r>
        <w:rPr>
          <w:rFonts w:ascii="Arial" w:hAnsi="Arial"/>
          <w:spacing w:val="7"/>
        </w:rPr>
        <w:t> </w:t>
      </w:r>
      <w:r>
        <w:rPr>
          <w:rFonts w:ascii="Arial" w:hAnsi="Arial"/>
        </w:rPr>
        <w:t>atingido,</w:t>
      </w:r>
      <w:r>
        <w:rPr>
          <w:rFonts w:ascii="Arial" w:hAnsi="Arial"/>
          <w:spacing w:val="7"/>
        </w:rPr>
        <w:t> </w:t>
      </w:r>
      <w:r>
        <w:rPr>
          <w:rFonts w:ascii="Arial" w:hAnsi="Arial"/>
        </w:rPr>
        <w:t>a</w:t>
      </w:r>
      <w:r>
        <w:rPr>
          <w:rFonts w:ascii="Arial" w:hAnsi="Arial"/>
          <w:spacing w:val="7"/>
        </w:rPr>
        <w:t> </w:t>
      </w:r>
      <w:r>
        <w:rPr>
          <w:rFonts w:ascii="Arial" w:hAnsi="Arial"/>
        </w:rPr>
        <w:t>assembleia</w:t>
      </w:r>
      <w:r>
        <w:rPr>
          <w:rFonts w:ascii="Arial" w:hAnsi="Arial"/>
          <w:spacing w:val="7"/>
        </w:rPr>
        <w:t> </w:t>
      </w:r>
      <w:r>
        <w:rPr>
          <w:rFonts w:ascii="Arial" w:hAnsi="Arial"/>
        </w:rPr>
        <w:t>poderá,</w:t>
      </w:r>
      <w:r>
        <w:rPr>
          <w:rFonts w:ascii="Arial" w:hAnsi="Arial"/>
          <w:spacing w:val="7"/>
        </w:rPr>
        <w:t> </w:t>
      </w:r>
      <w:r>
        <w:rPr>
          <w:rFonts w:ascii="Arial" w:hAnsi="Arial"/>
        </w:rPr>
        <w:t>por</w:t>
      </w:r>
      <w:r>
        <w:rPr>
          <w:rFonts w:ascii="Arial" w:hAnsi="Arial"/>
          <w:spacing w:val="7"/>
        </w:rPr>
        <w:t> </w:t>
      </w:r>
      <w:r>
        <w:rPr>
          <w:rFonts w:ascii="Arial" w:hAnsi="Arial"/>
        </w:rPr>
        <w:t>decisão</w:t>
      </w:r>
      <w:r>
        <w:rPr>
          <w:rFonts w:ascii="Arial" w:hAnsi="Arial"/>
          <w:spacing w:val="7"/>
        </w:rPr>
        <w:t> </w:t>
      </w:r>
      <w:r>
        <w:rPr>
          <w:rFonts w:ascii="Arial" w:hAnsi="Arial"/>
        </w:rPr>
        <w:t>da</w:t>
      </w:r>
      <w:r>
        <w:rPr>
          <w:rFonts w:ascii="Arial" w:hAnsi="Arial"/>
          <w:spacing w:val="5"/>
        </w:rPr>
        <w:t> </w:t>
      </w:r>
      <w:r>
        <w:rPr>
          <w:rFonts w:ascii="Arial" w:hAnsi="Arial"/>
        </w:rPr>
        <w:t>maioria</w:t>
      </w:r>
      <w:r>
        <w:rPr>
          <w:rFonts w:ascii="Arial" w:hAnsi="Arial"/>
          <w:spacing w:val="7"/>
        </w:rPr>
        <w:t> </w:t>
      </w:r>
      <w:r>
        <w:rPr>
          <w:rFonts w:ascii="Arial" w:hAnsi="Arial"/>
        </w:rPr>
        <w:t>dos</w:t>
      </w:r>
      <w:r>
        <w:rPr>
          <w:rFonts w:ascii="Arial" w:hAnsi="Arial"/>
          <w:spacing w:val="7"/>
        </w:rPr>
        <w:t> </w:t>
      </w:r>
      <w:r>
        <w:rPr>
          <w:rFonts w:ascii="Arial" w:hAnsi="Arial"/>
        </w:rPr>
        <w:t>presentes,</w:t>
      </w:r>
      <w:r>
        <w:rPr>
          <w:rFonts w:ascii="Arial" w:hAnsi="Arial"/>
          <w:spacing w:val="7"/>
        </w:rPr>
        <w:t> </w:t>
      </w:r>
      <w:r>
        <w:rPr>
          <w:rFonts w:ascii="Arial" w:hAnsi="Arial"/>
        </w:rPr>
        <w:t>autorizar</w:t>
      </w:r>
      <w:r>
        <w:rPr>
          <w:rFonts w:ascii="Arial" w:hAnsi="Arial"/>
          <w:spacing w:val="7"/>
        </w:rPr>
        <w:t> </w:t>
      </w:r>
      <w:r>
        <w:rPr>
          <w:rFonts w:ascii="Arial" w:hAnsi="Arial"/>
        </w:rPr>
        <w:t>o</w:t>
      </w:r>
      <w:r>
        <w:rPr>
          <w:rFonts w:ascii="Arial" w:hAnsi="Arial"/>
          <w:spacing w:val="40"/>
        </w:rPr>
        <w:t> </w:t>
      </w:r>
      <w:r>
        <w:rPr>
          <w:rFonts w:ascii="Arial" w:hAnsi="Arial"/>
        </w:rPr>
        <w:t>presidente a converter a reunião em sessão permanente, desde que cumulativamente:</w:t>
      </w:r>
      <w:r>
        <w:rPr>
          <w:rFonts w:ascii="Arial" w:hAnsi="Arial"/>
          <w:spacing w:val="80"/>
        </w:rPr>
        <w:t> </w:t>
      </w:r>
      <w:r>
        <w:rPr>
          <w:rFonts w:ascii="Arial" w:hAnsi="Arial"/>
          <w:color w:val="0000EE"/>
          <w:u w:val="single" w:color="0000EE"/>
        </w:rPr>
        <w:t>(Incluído pela Lei nº 14.309, de 202</w:t>
      </w:r>
      <w:r>
        <w:rPr>
          <w:rFonts w:ascii="Arial" w:hAnsi="Arial"/>
          <w:color w:val="0000EE"/>
        </w:rPr>
        <w:t>2)</w:t>
      </w:r>
    </w:p>
    <w:p>
      <w:pPr>
        <w:pStyle w:val="BodyText"/>
        <w:spacing w:before="3"/>
        <w:rPr>
          <w:rFonts w:ascii="Arial"/>
        </w:rPr>
      </w:pPr>
    </w:p>
    <w:p>
      <w:pPr>
        <w:pStyle w:val="ListParagraph"/>
        <w:numPr>
          <w:ilvl w:val="0"/>
          <w:numId w:val="106"/>
        </w:numPr>
        <w:tabs>
          <w:tab w:pos="222" w:val="left" w:leader="none"/>
        </w:tabs>
        <w:spacing w:line="240" w:lineRule="auto" w:before="0" w:after="0"/>
        <w:ind w:left="41" w:right="39" w:firstLine="146"/>
        <w:jc w:val="left"/>
        <w:rPr>
          <w:rFonts w:ascii="Arial" w:hAnsi="Arial"/>
          <w:sz w:val="5"/>
        </w:rPr>
      </w:pPr>
      <w:r>
        <w:rPr>
          <w:rFonts w:ascii="Arial" w:hAnsi="Arial"/>
          <w:sz w:val="5"/>
        </w:rPr>
        <w:t>-</w:t>
      </w:r>
      <w:r>
        <w:rPr>
          <w:rFonts w:ascii="Arial" w:hAnsi="Arial"/>
          <w:spacing w:val="9"/>
          <w:sz w:val="5"/>
        </w:rPr>
        <w:t> </w:t>
      </w:r>
      <w:r>
        <w:rPr>
          <w:rFonts w:ascii="Arial" w:hAnsi="Arial"/>
          <w:sz w:val="5"/>
        </w:rPr>
        <w:t>sejam</w:t>
      </w:r>
      <w:r>
        <w:rPr>
          <w:rFonts w:ascii="Arial" w:hAnsi="Arial"/>
          <w:spacing w:val="9"/>
          <w:sz w:val="5"/>
        </w:rPr>
        <w:t> </w:t>
      </w:r>
      <w:r>
        <w:rPr>
          <w:rFonts w:ascii="Arial" w:hAnsi="Arial"/>
          <w:sz w:val="5"/>
        </w:rPr>
        <w:t>indicadas</w:t>
      </w:r>
      <w:r>
        <w:rPr>
          <w:rFonts w:ascii="Arial" w:hAnsi="Arial"/>
          <w:spacing w:val="9"/>
          <w:sz w:val="5"/>
        </w:rPr>
        <w:t> </w:t>
      </w:r>
      <w:r>
        <w:rPr>
          <w:rFonts w:ascii="Arial" w:hAnsi="Arial"/>
          <w:sz w:val="5"/>
        </w:rPr>
        <w:t>a</w:t>
      </w:r>
      <w:r>
        <w:rPr>
          <w:rFonts w:ascii="Arial" w:hAnsi="Arial"/>
          <w:spacing w:val="9"/>
          <w:sz w:val="5"/>
        </w:rPr>
        <w:t> </w:t>
      </w:r>
      <w:r>
        <w:rPr>
          <w:rFonts w:ascii="Arial" w:hAnsi="Arial"/>
          <w:sz w:val="5"/>
        </w:rPr>
        <w:t>data</w:t>
      </w:r>
      <w:r>
        <w:rPr>
          <w:rFonts w:ascii="Arial" w:hAnsi="Arial"/>
          <w:spacing w:val="9"/>
          <w:sz w:val="5"/>
        </w:rPr>
        <w:t> </w:t>
      </w:r>
      <w:r>
        <w:rPr>
          <w:rFonts w:ascii="Arial" w:hAnsi="Arial"/>
          <w:sz w:val="5"/>
        </w:rPr>
        <w:t>e</w:t>
      </w:r>
      <w:r>
        <w:rPr>
          <w:rFonts w:ascii="Arial" w:hAnsi="Arial"/>
          <w:spacing w:val="9"/>
          <w:sz w:val="5"/>
        </w:rPr>
        <w:t> </w:t>
      </w:r>
      <w:r>
        <w:rPr>
          <w:rFonts w:ascii="Arial" w:hAnsi="Arial"/>
          <w:sz w:val="5"/>
        </w:rPr>
        <w:t>a</w:t>
      </w:r>
      <w:r>
        <w:rPr>
          <w:rFonts w:ascii="Arial" w:hAnsi="Arial"/>
          <w:spacing w:val="9"/>
          <w:sz w:val="5"/>
        </w:rPr>
        <w:t> </w:t>
      </w:r>
      <w:r>
        <w:rPr>
          <w:rFonts w:ascii="Arial" w:hAnsi="Arial"/>
          <w:sz w:val="5"/>
        </w:rPr>
        <w:t>hora</w:t>
      </w:r>
      <w:r>
        <w:rPr>
          <w:rFonts w:ascii="Arial" w:hAnsi="Arial"/>
          <w:spacing w:val="9"/>
          <w:sz w:val="5"/>
        </w:rPr>
        <w:t> </w:t>
      </w:r>
      <w:r>
        <w:rPr>
          <w:rFonts w:ascii="Arial" w:hAnsi="Arial"/>
          <w:sz w:val="5"/>
        </w:rPr>
        <w:t>da</w:t>
      </w:r>
      <w:r>
        <w:rPr>
          <w:rFonts w:ascii="Arial" w:hAnsi="Arial"/>
          <w:spacing w:val="9"/>
          <w:sz w:val="5"/>
        </w:rPr>
        <w:t> </w:t>
      </w:r>
      <w:r>
        <w:rPr>
          <w:rFonts w:ascii="Arial" w:hAnsi="Arial"/>
          <w:sz w:val="5"/>
        </w:rPr>
        <w:t>sessão</w:t>
      </w:r>
      <w:r>
        <w:rPr>
          <w:rFonts w:ascii="Arial" w:hAnsi="Arial"/>
          <w:spacing w:val="9"/>
          <w:sz w:val="5"/>
        </w:rPr>
        <w:t> </w:t>
      </w:r>
      <w:r>
        <w:rPr>
          <w:rFonts w:ascii="Arial" w:hAnsi="Arial"/>
          <w:sz w:val="5"/>
        </w:rPr>
        <w:t>em</w:t>
      </w:r>
      <w:r>
        <w:rPr>
          <w:rFonts w:ascii="Arial" w:hAnsi="Arial"/>
          <w:spacing w:val="9"/>
          <w:sz w:val="5"/>
        </w:rPr>
        <w:t> </w:t>
      </w:r>
      <w:r>
        <w:rPr>
          <w:rFonts w:ascii="Arial" w:hAnsi="Arial"/>
          <w:sz w:val="5"/>
        </w:rPr>
        <w:t>seguimento,</w:t>
      </w:r>
      <w:r>
        <w:rPr>
          <w:rFonts w:ascii="Arial" w:hAnsi="Arial"/>
          <w:spacing w:val="9"/>
          <w:sz w:val="5"/>
        </w:rPr>
        <w:t> </w:t>
      </w:r>
      <w:r>
        <w:rPr>
          <w:rFonts w:ascii="Arial" w:hAnsi="Arial"/>
          <w:sz w:val="5"/>
        </w:rPr>
        <w:t>que</w:t>
      </w:r>
      <w:r>
        <w:rPr>
          <w:rFonts w:ascii="Arial" w:hAnsi="Arial"/>
          <w:spacing w:val="9"/>
          <w:sz w:val="5"/>
        </w:rPr>
        <w:t> </w:t>
      </w:r>
      <w:r>
        <w:rPr>
          <w:rFonts w:ascii="Arial" w:hAnsi="Arial"/>
          <w:sz w:val="5"/>
        </w:rPr>
        <w:t>não</w:t>
      </w:r>
      <w:r>
        <w:rPr>
          <w:rFonts w:ascii="Arial" w:hAnsi="Arial"/>
          <w:spacing w:val="9"/>
          <w:sz w:val="5"/>
        </w:rPr>
        <w:t> </w:t>
      </w:r>
      <w:r>
        <w:rPr>
          <w:rFonts w:ascii="Arial" w:hAnsi="Arial"/>
          <w:sz w:val="5"/>
        </w:rPr>
        <w:t>poderá</w:t>
      </w:r>
      <w:r>
        <w:rPr>
          <w:rFonts w:ascii="Arial" w:hAnsi="Arial"/>
          <w:spacing w:val="9"/>
          <w:sz w:val="5"/>
        </w:rPr>
        <w:t> </w:t>
      </w:r>
      <w:r>
        <w:rPr>
          <w:rFonts w:ascii="Arial" w:hAnsi="Arial"/>
          <w:sz w:val="5"/>
        </w:rPr>
        <w:t>ultrapassar</w:t>
      </w:r>
      <w:r>
        <w:rPr>
          <w:rFonts w:ascii="Arial" w:hAnsi="Arial"/>
          <w:spacing w:val="9"/>
          <w:sz w:val="5"/>
        </w:rPr>
        <w:t> </w:t>
      </w:r>
      <w:r>
        <w:rPr>
          <w:rFonts w:ascii="Arial" w:hAnsi="Arial"/>
          <w:sz w:val="5"/>
        </w:rPr>
        <w:t>60</w:t>
      </w:r>
      <w:r>
        <w:rPr>
          <w:rFonts w:ascii="Arial" w:hAnsi="Arial"/>
          <w:spacing w:val="9"/>
          <w:sz w:val="5"/>
        </w:rPr>
        <w:t> </w:t>
      </w:r>
      <w:r>
        <w:rPr>
          <w:rFonts w:ascii="Arial" w:hAnsi="Arial"/>
          <w:sz w:val="5"/>
        </w:rPr>
        <w:t>(sessenta)</w:t>
      </w:r>
      <w:r>
        <w:rPr>
          <w:rFonts w:ascii="Arial" w:hAnsi="Arial"/>
          <w:spacing w:val="9"/>
          <w:sz w:val="5"/>
        </w:rPr>
        <w:t> </w:t>
      </w:r>
      <w:r>
        <w:rPr>
          <w:rFonts w:ascii="Arial" w:hAnsi="Arial"/>
          <w:sz w:val="5"/>
        </w:rPr>
        <w:t>dias,</w:t>
      </w:r>
      <w:r>
        <w:rPr>
          <w:rFonts w:ascii="Arial" w:hAnsi="Arial"/>
          <w:spacing w:val="9"/>
          <w:sz w:val="5"/>
        </w:rPr>
        <w:t> </w:t>
      </w:r>
      <w:r>
        <w:rPr>
          <w:rFonts w:ascii="Arial" w:hAnsi="Arial"/>
          <w:sz w:val="5"/>
        </w:rPr>
        <w:t>e</w:t>
      </w:r>
      <w:r>
        <w:rPr>
          <w:rFonts w:ascii="Arial" w:hAnsi="Arial"/>
          <w:spacing w:val="9"/>
          <w:sz w:val="5"/>
        </w:rPr>
        <w:t> </w:t>
      </w:r>
      <w:r>
        <w:rPr>
          <w:rFonts w:ascii="Arial" w:hAnsi="Arial"/>
          <w:sz w:val="5"/>
        </w:rPr>
        <w:t>identificadas</w:t>
      </w:r>
      <w:r>
        <w:rPr>
          <w:rFonts w:ascii="Arial" w:hAnsi="Arial"/>
          <w:spacing w:val="9"/>
          <w:sz w:val="5"/>
        </w:rPr>
        <w:t> </w:t>
      </w:r>
      <w:r>
        <w:rPr>
          <w:rFonts w:ascii="Arial" w:hAnsi="Arial"/>
          <w:sz w:val="5"/>
        </w:rPr>
        <w:t>as</w:t>
      </w:r>
      <w:r>
        <w:rPr>
          <w:rFonts w:ascii="Arial" w:hAnsi="Arial"/>
          <w:spacing w:val="9"/>
          <w:sz w:val="5"/>
        </w:rPr>
        <w:t> </w:t>
      </w:r>
      <w:r>
        <w:rPr>
          <w:rFonts w:ascii="Arial" w:hAnsi="Arial"/>
          <w:sz w:val="5"/>
        </w:rPr>
        <w:t>deliberações</w:t>
      </w:r>
      <w:r>
        <w:rPr>
          <w:rFonts w:ascii="Arial" w:hAnsi="Arial"/>
          <w:spacing w:val="9"/>
          <w:sz w:val="5"/>
        </w:rPr>
        <w:t> </w:t>
      </w:r>
      <w:r>
        <w:rPr>
          <w:rFonts w:ascii="Arial" w:hAnsi="Arial"/>
          <w:sz w:val="5"/>
        </w:rPr>
        <w:t>pretendidas,</w:t>
      </w:r>
      <w:r>
        <w:rPr>
          <w:rFonts w:ascii="Arial" w:hAnsi="Arial"/>
          <w:spacing w:val="9"/>
          <w:sz w:val="5"/>
        </w:rPr>
        <w:t> </w:t>
      </w:r>
      <w:r>
        <w:rPr>
          <w:rFonts w:ascii="Arial" w:hAnsi="Arial"/>
          <w:sz w:val="5"/>
        </w:rPr>
        <w:t>em</w:t>
      </w:r>
      <w:r>
        <w:rPr>
          <w:rFonts w:ascii="Arial" w:hAnsi="Arial"/>
          <w:spacing w:val="9"/>
          <w:sz w:val="5"/>
        </w:rPr>
        <w:t> </w:t>
      </w:r>
      <w:r>
        <w:rPr>
          <w:rFonts w:ascii="Arial" w:hAnsi="Arial"/>
          <w:sz w:val="5"/>
        </w:rPr>
        <w:t>razão</w:t>
      </w:r>
      <w:r>
        <w:rPr>
          <w:rFonts w:ascii="Arial" w:hAnsi="Arial"/>
          <w:spacing w:val="9"/>
          <w:sz w:val="5"/>
        </w:rPr>
        <w:t> </w:t>
      </w:r>
      <w:r>
        <w:rPr>
          <w:rFonts w:ascii="Arial" w:hAnsi="Arial"/>
          <w:sz w:val="5"/>
        </w:rPr>
        <w:t>do</w:t>
      </w:r>
      <w:r>
        <w:rPr>
          <w:rFonts w:ascii="Arial" w:hAnsi="Arial"/>
          <w:spacing w:val="9"/>
          <w:sz w:val="5"/>
        </w:rPr>
        <w:t> </w:t>
      </w:r>
      <w:r>
        <w:rPr>
          <w:rFonts w:ascii="Arial" w:hAnsi="Arial"/>
          <w:sz w:val="5"/>
        </w:rPr>
        <w:t>quórum</w:t>
      </w:r>
      <w:r>
        <w:rPr>
          <w:rFonts w:ascii="Arial" w:hAnsi="Arial"/>
          <w:spacing w:val="40"/>
          <w:sz w:val="5"/>
        </w:rPr>
        <w:t> </w:t>
      </w:r>
      <w:r>
        <w:rPr>
          <w:rFonts w:ascii="Arial" w:hAnsi="Arial"/>
          <w:sz w:val="5"/>
        </w:rPr>
        <w:t>especial não atingido;</w:t>
      </w:r>
      <w:r>
        <w:rPr>
          <w:rFonts w:ascii="Arial" w:hAnsi="Arial"/>
          <w:spacing w:val="40"/>
          <w:sz w:val="5"/>
        </w:rPr>
        <w:t> </w:t>
      </w:r>
      <w:r>
        <w:rPr>
          <w:rFonts w:ascii="Arial" w:hAnsi="Arial"/>
          <w:color w:val="0000EE"/>
          <w:sz w:val="5"/>
          <w:u w:val="single" w:color="0000EE"/>
        </w:rPr>
        <w:t>(Incluído pela Lei nº 14.309, de 202</w:t>
      </w:r>
      <w:r>
        <w:rPr>
          <w:rFonts w:ascii="Arial" w:hAnsi="Arial"/>
          <w:color w:val="0000EE"/>
          <w:sz w:val="5"/>
        </w:rPr>
        <w:t>2)</w:t>
      </w:r>
    </w:p>
    <w:p>
      <w:pPr>
        <w:pStyle w:val="BodyText"/>
        <w:spacing w:before="4"/>
        <w:rPr>
          <w:rFonts w:ascii="Arial"/>
        </w:rPr>
      </w:pPr>
    </w:p>
    <w:p>
      <w:pPr>
        <w:pStyle w:val="ListParagraph"/>
        <w:numPr>
          <w:ilvl w:val="0"/>
          <w:numId w:val="106"/>
        </w:numPr>
        <w:tabs>
          <w:tab w:pos="230" w:val="left" w:leader="none"/>
        </w:tabs>
        <w:spacing w:line="240" w:lineRule="auto" w:before="0" w:after="0"/>
        <w:ind w:left="230" w:right="0" w:hanging="43"/>
        <w:jc w:val="left"/>
        <w:rPr>
          <w:rFonts w:ascii="Arial" w:hAnsi="Arial"/>
          <w:sz w:val="5"/>
        </w:rPr>
      </w:pPr>
      <w:r>
        <w:rPr>
          <w:rFonts w:ascii="Arial" w:hAnsi="Arial"/>
          <w:sz w:val="5"/>
        </w:rPr>
        <w:t>-</w:t>
      </w:r>
      <w:r>
        <w:rPr>
          <w:rFonts w:ascii="Arial" w:hAnsi="Arial"/>
          <w:spacing w:val="3"/>
          <w:sz w:val="5"/>
        </w:rPr>
        <w:t> </w:t>
      </w:r>
      <w:r>
        <w:rPr>
          <w:rFonts w:ascii="Arial" w:hAnsi="Arial"/>
          <w:sz w:val="5"/>
        </w:rPr>
        <w:t>fiquem</w:t>
      </w:r>
      <w:r>
        <w:rPr>
          <w:rFonts w:ascii="Arial" w:hAnsi="Arial"/>
          <w:spacing w:val="4"/>
          <w:sz w:val="5"/>
        </w:rPr>
        <w:t> </w:t>
      </w:r>
      <w:r>
        <w:rPr>
          <w:rFonts w:ascii="Arial" w:hAnsi="Arial"/>
          <w:sz w:val="5"/>
        </w:rPr>
        <w:t>expressamente</w:t>
      </w:r>
      <w:r>
        <w:rPr>
          <w:rFonts w:ascii="Arial" w:hAnsi="Arial"/>
          <w:spacing w:val="3"/>
          <w:sz w:val="5"/>
        </w:rPr>
        <w:t> </w:t>
      </w:r>
      <w:r>
        <w:rPr>
          <w:rFonts w:ascii="Arial" w:hAnsi="Arial"/>
          <w:sz w:val="5"/>
        </w:rPr>
        <w:t>convocados</w:t>
      </w:r>
      <w:r>
        <w:rPr>
          <w:rFonts w:ascii="Arial" w:hAnsi="Arial"/>
          <w:spacing w:val="4"/>
          <w:sz w:val="5"/>
        </w:rPr>
        <w:t> </w:t>
      </w:r>
      <w:r>
        <w:rPr>
          <w:rFonts w:ascii="Arial" w:hAnsi="Arial"/>
          <w:sz w:val="5"/>
        </w:rPr>
        <w:t>os</w:t>
      </w:r>
      <w:r>
        <w:rPr>
          <w:rFonts w:ascii="Arial" w:hAnsi="Arial"/>
          <w:spacing w:val="3"/>
          <w:sz w:val="5"/>
        </w:rPr>
        <w:t> </w:t>
      </w:r>
      <w:r>
        <w:rPr>
          <w:rFonts w:ascii="Arial" w:hAnsi="Arial"/>
          <w:sz w:val="5"/>
        </w:rPr>
        <w:t>presentes</w:t>
      </w:r>
      <w:r>
        <w:rPr>
          <w:rFonts w:ascii="Arial" w:hAnsi="Arial"/>
          <w:spacing w:val="4"/>
          <w:sz w:val="5"/>
        </w:rPr>
        <w:t> </w:t>
      </w:r>
      <w:r>
        <w:rPr>
          <w:rFonts w:ascii="Arial" w:hAnsi="Arial"/>
          <w:sz w:val="5"/>
        </w:rPr>
        <w:t>e</w:t>
      </w:r>
      <w:r>
        <w:rPr>
          <w:rFonts w:ascii="Arial" w:hAnsi="Arial"/>
          <w:spacing w:val="3"/>
          <w:sz w:val="5"/>
        </w:rPr>
        <w:t> </w:t>
      </w:r>
      <w:r>
        <w:rPr>
          <w:rFonts w:ascii="Arial" w:hAnsi="Arial"/>
          <w:sz w:val="5"/>
        </w:rPr>
        <w:t>sejam</w:t>
      </w:r>
      <w:r>
        <w:rPr>
          <w:rFonts w:ascii="Arial" w:hAnsi="Arial"/>
          <w:spacing w:val="4"/>
          <w:sz w:val="5"/>
        </w:rPr>
        <w:t> </w:t>
      </w:r>
      <w:r>
        <w:rPr>
          <w:rFonts w:ascii="Arial" w:hAnsi="Arial"/>
          <w:sz w:val="5"/>
        </w:rPr>
        <w:t>obrigatoriamente</w:t>
      </w:r>
      <w:r>
        <w:rPr>
          <w:rFonts w:ascii="Arial" w:hAnsi="Arial"/>
          <w:spacing w:val="3"/>
          <w:sz w:val="5"/>
        </w:rPr>
        <w:t> </w:t>
      </w:r>
      <w:r>
        <w:rPr>
          <w:rFonts w:ascii="Arial" w:hAnsi="Arial"/>
          <w:sz w:val="5"/>
        </w:rPr>
        <w:t>convocadas</w:t>
      </w:r>
      <w:r>
        <w:rPr>
          <w:rFonts w:ascii="Arial" w:hAnsi="Arial"/>
          <w:spacing w:val="4"/>
          <w:sz w:val="5"/>
        </w:rPr>
        <w:t> </w:t>
      </w:r>
      <w:r>
        <w:rPr>
          <w:rFonts w:ascii="Arial" w:hAnsi="Arial"/>
          <w:sz w:val="5"/>
        </w:rPr>
        <w:t>as</w:t>
      </w:r>
      <w:r>
        <w:rPr>
          <w:rFonts w:ascii="Arial" w:hAnsi="Arial"/>
          <w:spacing w:val="4"/>
          <w:sz w:val="5"/>
        </w:rPr>
        <w:t> </w:t>
      </w:r>
      <w:r>
        <w:rPr>
          <w:rFonts w:ascii="Arial" w:hAnsi="Arial"/>
          <w:sz w:val="5"/>
        </w:rPr>
        <w:t>unidades</w:t>
      </w:r>
      <w:r>
        <w:rPr>
          <w:rFonts w:ascii="Arial" w:hAnsi="Arial"/>
          <w:spacing w:val="3"/>
          <w:sz w:val="5"/>
        </w:rPr>
        <w:t> </w:t>
      </w:r>
      <w:r>
        <w:rPr>
          <w:rFonts w:ascii="Arial" w:hAnsi="Arial"/>
          <w:sz w:val="5"/>
        </w:rPr>
        <w:t>ausentes,</w:t>
      </w:r>
      <w:r>
        <w:rPr>
          <w:rFonts w:ascii="Arial" w:hAnsi="Arial"/>
          <w:spacing w:val="4"/>
          <w:sz w:val="5"/>
        </w:rPr>
        <w:t> </w:t>
      </w:r>
      <w:r>
        <w:rPr>
          <w:rFonts w:ascii="Arial" w:hAnsi="Arial"/>
          <w:sz w:val="5"/>
        </w:rPr>
        <w:t>na</w:t>
      </w:r>
      <w:r>
        <w:rPr>
          <w:rFonts w:ascii="Arial" w:hAnsi="Arial"/>
          <w:spacing w:val="3"/>
          <w:sz w:val="5"/>
        </w:rPr>
        <w:t> </w:t>
      </w:r>
      <w:r>
        <w:rPr>
          <w:rFonts w:ascii="Arial" w:hAnsi="Arial"/>
          <w:sz w:val="5"/>
        </w:rPr>
        <w:t>forma</w:t>
      </w:r>
      <w:r>
        <w:rPr>
          <w:rFonts w:ascii="Arial" w:hAnsi="Arial"/>
          <w:spacing w:val="4"/>
          <w:sz w:val="5"/>
        </w:rPr>
        <w:t> </w:t>
      </w:r>
      <w:r>
        <w:rPr>
          <w:rFonts w:ascii="Arial" w:hAnsi="Arial"/>
          <w:sz w:val="5"/>
        </w:rPr>
        <w:t>prevista</w:t>
      </w:r>
      <w:r>
        <w:rPr>
          <w:rFonts w:ascii="Arial" w:hAnsi="Arial"/>
          <w:spacing w:val="3"/>
          <w:sz w:val="5"/>
        </w:rPr>
        <w:t> </w:t>
      </w:r>
      <w:r>
        <w:rPr>
          <w:rFonts w:ascii="Arial" w:hAnsi="Arial"/>
          <w:sz w:val="5"/>
        </w:rPr>
        <w:t>em</w:t>
      </w:r>
      <w:r>
        <w:rPr>
          <w:rFonts w:ascii="Arial" w:hAnsi="Arial"/>
          <w:spacing w:val="4"/>
          <w:sz w:val="5"/>
        </w:rPr>
        <w:t> </w:t>
      </w:r>
      <w:r>
        <w:rPr>
          <w:rFonts w:ascii="Arial" w:hAnsi="Arial"/>
          <w:sz w:val="5"/>
        </w:rPr>
        <w:t>convenção;</w:t>
      </w:r>
      <w:r>
        <w:rPr>
          <w:rFonts w:ascii="Arial" w:hAnsi="Arial"/>
          <w:spacing w:val="38"/>
          <w:sz w:val="5"/>
        </w:rPr>
        <w:t>  </w:t>
      </w:r>
      <w:r>
        <w:rPr>
          <w:rFonts w:ascii="Arial" w:hAnsi="Arial"/>
          <w:color w:val="0000EE"/>
          <w:sz w:val="5"/>
          <w:u w:val="single" w:color="0000EE"/>
        </w:rPr>
        <w:t>(Incluído</w:t>
      </w:r>
      <w:r>
        <w:rPr>
          <w:rFonts w:ascii="Arial" w:hAnsi="Arial"/>
          <w:color w:val="0000EE"/>
          <w:spacing w:val="5"/>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4"/>
          <w:sz w:val="5"/>
          <w:u w:val="single" w:color="0000EE"/>
        </w:rPr>
        <w:t> </w:t>
      </w:r>
      <w:r>
        <w:rPr>
          <w:rFonts w:ascii="Arial" w:hAnsi="Arial"/>
          <w:color w:val="0000EE"/>
          <w:sz w:val="5"/>
          <w:u w:val="single" w:color="0000EE"/>
        </w:rPr>
        <w:t>nº</w:t>
      </w:r>
      <w:r>
        <w:rPr>
          <w:rFonts w:ascii="Arial" w:hAnsi="Arial"/>
          <w:color w:val="0000EE"/>
          <w:spacing w:val="4"/>
          <w:sz w:val="5"/>
          <w:u w:val="single" w:color="0000EE"/>
        </w:rPr>
        <w:t> </w:t>
      </w:r>
      <w:r>
        <w:rPr>
          <w:rFonts w:ascii="Arial" w:hAnsi="Arial"/>
          <w:color w:val="0000EE"/>
          <w:sz w:val="5"/>
          <w:u w:val="single" w:color="0000EE"/>
        </w:rPr>
        <w:t>14.309,</w:t>
      </w:r>
      <w:r>
        <w:rPr>
          <w:rFonts w:ascii="Arial" w:hAnsi="Arial"/>
          <w:color w:val="0000EE"/>
          <w:spacing w:val="3"/>
          <w:sz w:val="5"/>
          <w:u w:val="single" w:color="0000EE"/>
        </w:rPr>
        <w:t> </w:t>
      </w:r>
      <w:r>
        <w:rPr>
          <w:rFonts w:ascii="Arial" w:hAnsi="Arial"/>
          <w:color w:val="0000EE"/>
          <w:spacing w:val="-5"/>
          <w:sz w:val="5"/>
          <w:u w:val="single" w:color="0000EE"/>
        </w:rPr>
        <w:t>d</w:t>
      </w:r>
      <w:r>
        <w:rPr>
          <w:rFonts w:ascii="Arial" w:hAnsi="Arial"/>
          <w:color w:val="0000EE"/>
          <w:spacing w:val="-5"/>
          <w:sz w:val="5"/>
        </w:rPr>
        <w:t>e</w:t>
      </w:r>
    </w:p>
    <w:p>
      <w:pPr>
        <w:pStyle w:val="BodyText"/>
        <w:spacing w:before="2"/>
        <w:ind w:left="41"/>
        <w:rPr>
          <w:rFonts w:ascii="Arial"/>
        </w:rPr>
      </w:pPr>
      <w:r>
        <w:rPr>
          <w:rFonts w:ascii="Arial"/>
          <w:color w:val="0000EE"/>
          <w:spacing w:val="-2"/>
          <w:u w:val="single" w:color="0000EE"/>
        </w:rPr>
        <w:t>202</w:t>
      </w:r>
      <w:r>
        <w:rPr>
          <w:rFonts w:ascii="Arial"/>
          <w:color w:val="0000EE"/>
          <w:spacing w:val="-2"/>
        </w:rPr>
        <w:t>2)</w:t>
      </w:r>
    </w:p>
    <w:p>
      <w:pPr>
        <w:pStyle w:val="BodyText"/>
        <w:spacing w:before="3"/>
        <w:rPr>
          <w:rFonts w:ascii="Arial"/>
        </w:rPr>
      </w:pPr>
    </w:p>
    <w:p>
      <w:pPr>
        <w:pStyle w:val="ListParagraph"/>
        <w:numPr>
          <w:ilvl w:val="0"/>
          <w:numId w:val="106"/>
        </w:numPr>
        <w:tabs>
          <w:tab w:pos="246" w:val="left" w:leader="none"/>
        </w:tabs>
        <w:spacing w:line="240" w:lineRule="auto" w:before="0" w:after="0"/>
        <w:ind w:left="41" w:right="40" w:firstLine="146"/>
        <w:jc w:val="left"/>
        <w:rPr>
          <w:rFonts w:ascii="Arial" w:hAnsi="Arial"/>
          <w:sz w:val="5"/>
        </w:rPr>
      </w:pPr>
      <w:r>
        <w:rPr>
          <w:rFonts w:ascii="Arial" w:hAnsi="Arial"/>
          <w:sz w:val="5"/>
        </w:rPr>
        <w:t>-</w:t>
      </w:r>
      <w:r>
        <w:rPr>
          <w:rFonts w:ascii="Arial" w:hAnsi="Arial"/>
          <w:spacing w:val="6"/>
          <w:sz w:val="5"/>
        </w:rPr>
        <w:t> </w:t>
      </w:r>
      <w:r>
        <w:rPr>
          <w:rFonts w:ascii="Arial" w:hAnsi="Arial"/>
          <w:sz w:val="5"/>
        </w:rPr>
        <w:t>seja</w:t>
      </w:r>
      <w:r>
        <w:rPr>
          <w:rFonts w:ascii="Arial" w:hAnsi="Arial"/>
          <w:spacing w:val="6"/>
          <w:sz w:val="5"/>
        </w:rPr>
        <w:t> </w:t>
      </w:r>
      <w:r>
        <w:rPr>
          <w:rFonts w:ascii="Arial" w:hAnsi="Arial"/>
          <w:sz w:val="5"/>
        </w:rPr>
        <w:t>lavrada</w:t>
      </w:r>
      <w:r>
        <w:rPr>
          <w:rFonts w:ascii="Arial" w:hAnsi="Arial"/>
          <w:spacing w:val="6"/>
          <w:sz w:val="5"/>
        </w:rPr>
        <w:t> </w:t>
      </w:r>
      <w:r>
        <w:rPr>
          <w:rFonts w:ascii="Arial" w:hAnsi="Arial"/>
          <w:sz w:val="5"/>
        </w:rPr>
        <w:t>ata</w:t>
      </w:r>
      <w:r>
        <w:rPr>
          <w:rFonts w:ascii="Arial" w:hAnsi="Arial"/>
          <w:spacing w:val="6"/>
          <w:sz w:val="5"/>
        </w:rPr>
        <w:t> </w:t>
      </w:r>
      <w:r>
        <w:rPr>
          <w:rFonts w:ascii="Arial" w:hAnsi="Arial"/>
          <w:sz w:val="5"/>
        </w:rPr>
        <w:t>parcial,</w:t>
      </w:r>
      <w:r>
        <w:rPr>
          <w:rFonts w:ascii="Arial" w:hAnsi="Arial"/>
          <w:spacing w:val="6"/>
          <w:sz w:val="5"/>
        </w:rPr>
        <w:t> </w:t>
      </w:r>
      <w:r>
        <w:rPr>
          <w:rFonts w:ascii="Arial" w:hAnsi="Arial"/>
          <w:sz w:val="5"/>
        </w:rPr>
        <w:t>relativa</w:t>
      </w:r>
      <w:r>
        <w:rPr>
          <w:rFonts w:ascii="Arial" w:hAnsi="Arial"/>
          <w:spacing w:val="6"/>
          <w:sz w:val="5"/>
        </w:rPr>
        <w:t> </w:t>
      </w:r>
      <w:r>
        <w:rPr>
          <w:rFonts w:ascii="Arial" w:hAnsi="Arial"/>
          <w:sz w:val="5"/>
        </w:rPr>
        <w:t>ao</w:t>
      </w:r>
      <w:r>
        <w:rPr>
          <w:rFonts w:ascii="Arial" w:hAnsi="Arial"/>
          <w:spacing w:val="6"/>
          <w:sz w:val="5"/>
        </w:rPr>
        <w:t> </w:t>
      </w:r>
      <w:r>
        <w:rPr>
          <w:rFonts w:ascii="Arial" w:hAnsi="Arial"/>
          <w:sz w:val="5"/>
        </w:rPr>
        <w:t>segmento</w:t>
      </w:r>
      <w:r>
        <w:rPr>
          <w:rFonts w:ascii="Arial" w:hAnsi="Arial"/>
          <w:spacing w:val="6"/>
          <w:sz w:val="5"/>
        </w:rPr>
        <w:t> </w:t>
      </w:r>
      <w:r>
        <w:rPr>
          <w:rFonts w:ascii="Arial" w:hAnsi="Arial"/>
          <w:sz w:val="5"/>
        </w:rPr>
        <w:t>presencial</w:t>
      </w:r>
      <w:r>
        <w:rPr>
          <w:rFonts w:ascii="Arial" w:hAnsi="Arial"/>
          <w:spacing w:val="6"/>
          <w:sz w:val="5"/>
        </w:rPr>
        <w:t> </w:t>
      </w:r>
      <w:r>
        <w:rPr>
          <w:rFonts w:ascii="Arial" w:hAnsi="Arial"/>
          <w:sz w:val="5"/>
        </w:rPr>
        <w:t>da</w:t>
      </w:r>
      <w:r>
        <w:rPr>
          <w:rFonts w:ascii="Arial" w:hAnsi="Arial"/>
          <w:spacing w:val="6"/>
          <w:sz w:val="5"/>
        </w:rPr>
        <w:t> </w:t>
      </w:r>
      <w:r>
        <w:rPr>
          <w:rFonts w:ascii="Arial" w:hAnsi="Arial"/>
          <w:sz w:val="5"/>
        </w:rPr>
        <w:t>reunião</w:t>
      </w:r>
      <w:r>
        <w:rPr>
          <w:rFonts w:ascii="Arial" w:hAnsi="Arial"/>
          <w:spacing w:val="6"/>
          <w:sz w:val="5"/>
        </w:rPr>
        <w:t> </w:t>
      </w:r>
      <w:r>
        <w:rPr>
          <w:rFonts w:ascii="Arial" w:hAnsi="Arial"/>
          <w:sz w:val="5"/>
        </w:rPr>
        <w:t>da</w:t>
      </w:r>
      <w:r>
        <w:rPr>
          <w:rFonts w:ascii="Arial" w:hAnsi="Arial"/>
          <w:spacing w:val="6"/>
          <w:sz w:val="5"/>
        </w:rPr>
        <w:t> </w:t>
      </w:r>
      <w:r>
        <w:rPr>
          <w:rFonts w:ascii="Arial" w:hAnsi="Arial"/>
          <w:sz w:val="5"/>
        </w:rPr>
        <w:t>assembleia,</w:t>
      </w:r>
      <w:r>
        <w:rPr>
          <w:rFonts w:ascii="Arial" w:hAnsi="Arial"/>
          <w:spacing w:val="6"/>
          <w:sz w:val="5"/>
        </w:rPr>
        <w:t> </w:t>
      </w:r>
      <w:r>
        <w:rPr>
          <w:rFonts w:ascii="Arial" w:hAnsi="Arial"/>
          <w:sz w:val="5"/>
        </w:rPr>
        <w:t>da</w:t>
      </w:r>
      <w:r>
        <w:rPr>
          <w:rFonts w:ascii="Arial" w:hAnsi="Arial"/>
          <w:spacing w:val="6"/>
          <w:sz w:val="5"/>
        </w:rPr>
        <w:t> </w:t>
      </w:r>
      <w:r>
        <w:rPr>
          <w:rFonts w:ascii="Arial" w:hAnsi="Arial"/>
          <w:sz w:val="5"/>
        </w:rPr>
        <w:t>qual</w:t>
      </w:r>
      <w:r>
        <w:rPr>
          <w:rFonts w:ascii="Arial" w:hAnsi="Arial"/>
          <w:spacing w:val="6"/>
          <w:sz w:val="5"/>
        </w:rPr>
        <w:t> </w:t>
      </w:r>
      <w:r>
        <w:rPr>
          <w:rFonts w:ascii="Arial" w:hAnsi="Arial"/>
          <w:sz w:val="5"/>
        </w:rPr>
        <w:t>deverão</w:t>
      </w:r>
      <w:r>
        <w:rPr>
          <w:rFonts w:ascii="Arial" w:hAnsi="Arial"/>
          <w:spacing w:val="6"/>
          <w:sz w:val="5"/>
        </w:rPr>
        <w:t> </w:t>
      </w:r>
      <w:r>
        <w:rPr>
          <w:rFonts w:ascii="Arial" w:hAnsi="Arial"/>
          <w:sz w:val="5"/>
        </w:rPr>
        <w:t>constar</w:t>
      </w:r>
      <w:r>
        <w:rPr>
          <w:rFonts w:ascii="Arial" w:hAnsi="Arial"/>
          <w:spacing w:val="6"/>
          <w:sz w:val="5"/>
        </w:rPr>
        <w:t> </w:t>
      </w:r>
      <w:r>
        <w:rPr>
          <w:rFonts w:ascii="Arial" w:hAnsi="Arial"/>
          <w:sz w:val="5"/>
        </w:rPr>
        <w:t>as</w:t>
      </w:r>
      <w:r>
        <w:rPr>
          <w:rFonts w:ascii="Arial" w:hAnsi="Arial"/>
          <w:spacing w:val="6"/>
          <w:sz w:val="5"/>
        </w:rPr>
        <w:t> </w:t>
      </w:r>
      <w:r>
        <w:rPr>
          <w:rFonts w:ascii="Arial" w:hAnsi="Arial"/>
          <w:sz w:val="5"/>
        </w:rPr>
        <w:t>transcrições</w:t>
      </w:r>
      <w:r>
        <w:rPr>
          <w:rFonts w:ascii="Arial" w:hAnsi="Arial"/>
          <w:spacing w:val="6"/>
          <w:sz w:val="5"/>
        </w:rPr>
        <w:t> </w:t>
      </w:r>
      <w:r>
        <w:rPr>
          <w:rFonts w:ascii="Arial" w:hAnsi="Arial"/>
          <w:sz w:val="5"/>
        </w:rPr>
        <w:t>circunstanciadas</w:t>
      </w:r>
      <w:r>
        <w:rPr>
          <w:rFonts w:ascii="Arial" w:hAnsi="Arial"/>
          <w:spacing w:val="6"/>
          <w:sz w:val="5"/>
        </w:rPr>
        <w:t> </w:t>
      </w:r>
      <w:r>
        <w:rPr>
          <w:rFonts w:ascii="Arial" w:hAnsi="Arial"/>
          <w:sz w:val="5"/>
        </w:rPr>
        <w:t>de</w:t>
      </w:r>
      <w:r>
        <w:rPr>
          <w:rFonts w:ascii="Arial" w:hAnsi="Arial"/>
          <w:spacing w:val="6"/>
          <w:sz w:val="5"/>
        </w:rPr>
        <w:t> </w:t>
      </w:r>
      <w:r>
        <w:rPr>
          <w:rFonts w:ascii="Arial" w:hAnsi="Arial"/>
          <w:sz w:val="5"/>
        </w:rPr>
        <w:t>todos</w:t>
      </w:r>
      <w:r>
        <w:rPr>
          <w:rFonts w:ascii="Arial" w:hAnsi="Arial"/>
          <w:spacing w:val="6"/>
          <w:sz w:val="5"/>
        </w:rPr>
        <w:t> </w:t>
      </w:r>
      <w:r>
        <w:rPr>
          <w:rFonts w:ascii="Arial" w:hAnsi="Arial"/>
          <w:sz w:val="5"/>
        </w:rPr>
        <w:t>os</w:t>
      </w:r>
      <w:r>
        <w:rPr>
          <w:rFonts w:ascii="Arial" w:hAnsi="Arial"/>
          <w:spacing w:val="6"/>
          <w:sz w:val="5"/>
        </w:rPr>
        <w:t> </w:t>
      </w:r>
      <w:r>
        <w:rPr>
          <w:rFonts w:ascii="Arial" w:hAnsi="Arial"/>
          <w:sz w:val="5"/>
        </w:rPr>
        <w:t>argumentos</w:t>
      </w:r>
      <w:r>
        <w:rPr>
          <w:rFonts w:ascii="Arial" w:hAnsi="Arial"/>
          <w:spacing w:val="6"/>
          <w:sz w:val="5"/>
        </w:rPr>
        <w:t> </w:t>
      </w:r>
      <w:r>
        <w:rPr>
          <w:rFonts w:ascii="Arial" w:hAnsi="Arial"/>
          <w:sz w:val="5"/>
        </w:rPr>
        <w:t>até</w:t>
      </w:r>
      <w:r>
        <w:rPr>
          <w:rFonts w:ascii="Arial" w:hAnsi="Arial"/>
          <w:spacing w:val="6"/>
          <w:sz w:val="5"/>
        </w:rPr>
        <w:t> </w:t>
      </w:r>
      <w:r>
        <w:rPr>
          <w:rFonts w:ascii="Arial" w:hAnsi="Arial"/>
          <w:sz w:val="5"/>
        </w:rPr>
        <w:t>então</w:t>
      </w:r>
      <w:r>
        <w:rPr>
          <w:rFonts w:ascii="Arial" w:hAnsi="Arial"/>
          <w:spacing w:val="40"/>
          <w:sz w:val="5"/>
        </w:rPr>
        <w:t> </w:t>
      </w:r>
      <w:r>
        <w:rPr>
          <w:rFonts w:ascii="Arial" w:hAnsi="Arial"/>
          <w:sz w:val="5"/>
        </w:rPr>
        <w:t>apresentados relativos à ordem do dia, que deverá ser remetida aos condôminos ausentes;</w:t>
      </w:r>
      <w:r>
        <w:rPr>
          <w:rFonts w:ascii="Arial" w:hAnsi="Arial"/>
          <w:spacing w:val="80"/>
          <w:sz w:val="5"/>
        </w:rPr>
        <w:t> </w:t>
      </w:r>
      <w:r>
        <w:rPr>
          <w:rFonts w:ascii="Arial" w:hAnsi="Arial"/>
          <w:color w:val="0000EE"/>
          <w:sz w:val="5"/>
          <w:u w:val="single" w:color="0000EE"/>
        </w:rPr>
        <w:t>(Incluído pela Lei nº 14.309, de 202</w:t>
      </w:r>
      <w:r>
        <w:rPr>
          <w:rFonts w:ascii="Arial" w:hAnsi="Arial"/>
          <w:color w:val="0000EE"/>
          <w:sz w:val="5"/>
        </w:rPr>
        <w:t>2)</w:t>
      </w:r>
    </w:p>
    <w:p>
      <w:pPr>
        <w:pStyle w:val="BodyText"/>
        <w:spacing w:before="4"/>
        <w:rPr>
          <w:rFonts w:ascii="Arial"/>
        </w:rPr>
      </w:pPr>
    </w:p>
    <w:p>
      <w:pPr>
        <w:pStyle w:val="ListParagraph"/>
        <w:numPr>
          <w:ilvl w:val="0"/>
          <w:numId w:val="106"/>
        </w:numPr>
        <w:tabs>
          <w:tab w:pos="250" w:val="left" w:leader="none"/>
        </w:tabs>
        <w:spacing w:line="240" w:lineRule="auto" w:before="0" w:after="0"/>
        <w:ind w:left="41" w:right="39" w:firstLine="146"/>
        <w:jc w:val="left"/>
        <w:rPr>
          <w:rFonts w:ascii="Arial" w:hAnsi="Arial"/>
          <w:sz w:val="5"/>
        </w:rPr>
      </w:pPr>
      <w:r>
        <w:rPr>
          <w:rFonts w:ascii="Arial" w:hAnsi="Arial"/>
          <w:sz w:val="5"/>
        </w:rPr>
        <w:t>-</w:t>
      </w:r>
      <w:r>
        <w:rPr>
          <w:rFonts w:ascii="Arial" w:hAnsi="Arial"/>
          <w:spacing w:val="3"/>
          <w:sz w:val="5"/>
        </w:rPr>
        <w:t> </w:t>
      </w:r>
      <w:r>
        <w:rPr>
          <w:rFonts w:ascii="Arial" w:hAnsi="Arial"/>
          <w:sz w:val="5"/>
        </w:rPr>
        <w:t>seja</w:t>
      </w:r>
      <w:r>
        <w:rPr>
          <w:rFonts w:ascii="Arial" w:hAnsi="Arial"/>
          <w:spacing w:val="3"/>
          <w:sz w:val="5"/>
        </w:rPr>
        <w:t> </w:t>
      </w:r>
      <w:r>
        <w:rPr>
          <w:rFonts w:ascii="Arial" w:hAnsi="Arial"/>
          <w:sz w:val="5"/>
        </w:rPr>
        <w:t>dada</w:t>
      </w:r>
      <w:r>
        <w:rPr>
          <w:rFonts w:ascii="Arial" w:hAnsi="Arial"/>
          <w:spacing w:val="3"/>
          <w:sz w:val="5"/>
        </w:rPr>
        <w:t> </w:t>
      </w:r>
      <w:r>
        <w:rPr>
          <w:rFonts w:ascii="Arial" w:hAnsi="Arial"/>
          <w:sz w:val="5"/>
        </w:rPr>
        <w:t>continuidade</w:t>
      </w:r>
      <w:r>
        <w:rPr>
          <w:rFonts w:ascii="Arial" w:hAnsi="Arial"/>
          <w:spacing w:val="3"/>
          <w:sz w:val="5"/>
        </w:rPr>
        <w:t> </w:t>
      </w:r>
      <w:r>
        <w:rPr>
          <w:rFonts w:ascii="Arial" w:hAnsi="Arial"/>
          <w:sz w:val="5"/>
        </w:rPr>
        <w:t>às</w:t>
      </w:r>
      <w:r>
        <w:rPr>
          <w:rFonts w:ascii="Arial" w:hAnsi="Arial"/>
          <w:spacing w:val="3"/>
          <w:sz w:val="5"/>
        </w:rPr>
        <w:t> </w:t>
      </w:r>
      <w:r>
        <w:rPr>
          <w:rFonts w:ascii="Arial" w:hAnsi="Arial"/>
          <w:sz w:val="5"/>
        </w:rPr>
        <w:t>deliberações</w:t>
      </w:r>
      <w:r>
        <w:rPr>
          <w:rFonts w:ascii="Arial" w:hAnsi="Arial"/>
          <w:spacing w:val="3"/>
          <w:sz w:val="5"/>
        </w:rPr>
        <w:t> </w:t>
      </w:r>
      <w:r>
        <w:rPr>
          <w:rFonts w:ascii="Arial" w:hAnsi="Arial"/>
          <w:sz w:val="5"/>
        </w:rPr>
        <w:t>no</w:t>
      </w:r>
      <w:r>
        <w:rPr>
          <w:rFonts w:ascii="Arial" w:hAnsi="Arial"/>
          <w:spacing w:val="3"/>
          <w:sz w:val="5"/>
        </w:rPr>
        <w:t> </w:t>
      </w:r>
      <w:r>
        <w:rPr>
          <w:rFonts w:ascii="Arial" w:hAnsi="Arial"/>
          <w:sz w:val="5"/>
        </w:rPr>
        <w:t>dia</w:t>
      </w:r>
      <w:r>
        <w:rPr>
          <w:rFonts w:ascii="Arial" w:hAnsi="Arial"/>
          <w:spacing w:val="3"/>
          <w:sz w:val="5"/>
        </w:rPr>
        <w:t> </w:t>
      </w:r>
      <w:r>
        <w:rPr>
          <w:rFonts w:ascii="Arial" w:hAnsi="Arial"/>
          <w:sz w:val="5"/>
        </w:rPr>
        <w:t>e</w:t>
      </w:r>
      <w:r>
        <w:rPr>
          <w:rFonts w:ascii="Arial" w:hAnsi="Arial"/>
          <w:spacing w:val="3"/>
          <w:sz w:val="5"/>
        </w:rPr>
        <w:t> </w:t>
      </w:r>
      <w:r>
        <w:rPr>
          <w:rFonts w:ascii="Arial" w:hAnsi="Arial"/>
          <w:sz w:val="5"/>
        </w:rPr>
        <w:t>na</w:t>
      </w:r>
      <w:r>
        <w:rPr>
          <w:rFonts w:ascii="Arial" w:hAnsi="Arial"/>
          <w:spacing w:val="3"/>
          <w:sz w:val="5"/>
        </w:rPr>
        <w:t> </w:t>
      </w:r>
      <w:r>
        <w:rPr>
          <w:rFonts w:ascii="Arial" w:hAnsi="Arial"/>
          <w:sz w:val="5"/>
        </w:rPr>
        <w:t>hora</w:t>
      </w:r>
      <w:r>
        <w:rPr>
          <w:rFonts w:ascii="Arial" w:hAnsi="Arial"/>
          <w:spacing w:val="3"/>
          <w:sz w:val="5"/>
        </w:rPr>
        <w:t> </w:t>
      </w:r>
      <w:r>
        <w:rPr>
          <w:rFonts w:ascii="Arial" w:hAnsi="Arial"/>
          <w:sz w:val="5"/>
        </w:rPr>
        <w:t>designados,</w:t>
      </w:r>
      <w:r>
        <w:rPr>
          <w:rFonts w:ascii="Arial" w:hAnsi="Arial"/>
          <w:spacing w:val="3"/>
          <w:sz w:val="5"/>
        </w:rPr>
        <w:t> </w:t>
      </w:r>
      <w:r>
        <w:rPr>
          <w:rFonts w:ascii="Arial" w:hAnsi="Arial"/>
          <w:sz w:val="5"/>
        </w:rPr>
        <w:t>e</w:t>
      </w:r>
      <w:r>
        <w:rPr>
          <w:rFonts w:ascii="Arial" w:hAnsi="Arial"/>
          <w:spacing w:val="3"/>
          <w:sz w:val="5"/>
        </w:rPr>
        <w:t> </w:t>
      </w:r>
      <w:r>
        <w:rPr>
          <w:rFonts w:ascii="Arial" w:hAnsi="Arial"/>
          <w:sz w:val="5"/>
        </w:rPr>
        <w:t>seja</w:t>
      </w:r>
      <w:r>
        <w:rPr>
          <w:rFonts w:ascii="Arial" w:hAnsi="Arial"/>
          <w:spacing w:val="3"/>
          <w:sz w:val="5"/>
        </w:rPr>
        <w:t> </w:t>
      </w:r>
      <w:r>
        <w:rPr>
          <w:rFonts w:ascii="Arial" w:hAnsi="Arial"/>
          <w:sz w:val="5"/>
        </w:rPr>
        <w:t>a</w:t>
      </w:r>
      <w:r>
        <w:rPr>
          <w:rFonts w:ascii="Arial" w:hAnsi="Arial"/>
          <w:spacing w:val="3"/>
          <w:sz w:val="5"/>
        </w:rPr>
        <w:t> </w:t>
      </w:r>
      <w:r>
        <w:rPr>
          <w:rFonts w:ascii="Arial" w:hAnsi="Arial"/>
          <w:sz w:val="5"/>
        </w:rPr>
        <w:t>ata</w:t>
      </w:r>
      <w:r>
        <w:rPr>
          <w:rFonts w:ascii="Arial" w:hAnsi="Arial"/>
          <w:spacing w:val="3"/>
          <w:sz w:val="5"/>
        </w:rPr>
        <w:t> </w:t>
      </w:r>
      <w:r>
        <w:rPr>
          <w:rFonts w:ascii="Arial" w:hAnsi="Arial"/>
          <w:sz w:val="5"/>
        </w:rPr>
        <w:t>correspondente</w:t>
      </w:r>
      <w:r>
        <w:rPr>
          <w:rFonts w:ascii="Arial" w:hAnsi="Arial"/>
          <w:spacing w:val="3"/>
          <w:sz w:val="5"/>
        </w:rPr>
        <w:t> </w:t>
      </w:r>
      <w:r>
        <w:rPr>
          <w:rFonts w:ascii="Arial" w:hAnsi="Arial"/>
          <w:sz w:val="5"/>
        </w:rPr>
        <w:t>lavrada</w:t>
      </w:r>
      <w:r>
        <w:rPr>
          <w:rFonts w:ascii="Arial" w:hAnsi="Arial"/>
          <w:spacing w:val="3"/>
          <w:sz w:val="5"/>
        </w:rPr>
        <w:t> </w:t>
      </w:r>
      <w:r>
        <w:rPr>
          <w:rFonts w:ascii="Arial" w:hAnsi="Arial"/>
          <w:sz w:val="5"/>
        </w:rPr>
        <w:t>em</w:t>
      </w:r>
      <w:r>
        <w:rPr>
          <w:rFonts w:ascii="Arial" w:hAnsi="Arial"/>
          <w:spacing w:val="3"/>
          <w:sz w:val="5"/>
        </w:rPr>
        <w:t> </w:t>
      </w:r>
      <w:r>
        <w:rPr>
          <w:rFonts w:ascii="Arial" w:hAnsi="Arial"/>
          <w:sz w:val="5"/>
        </w:rPr>
        <w:t>seguimento</w:t>
      </w:r>
      <w:r>
        <w:rPr>
          <w:rFonts w:ascii="Arial" w:hAnsi="Arial"/>
          <w:spacing w:val="3"/>
          <w:sz w:val="5"/>
        </w:rPr>
        <w:t> </w:t>
      </w:r>
      <w:r>
        <w:rPr>
          <w:rFonts w:ascii="Arial" w:hAnsi="Arial"/>
          <w:sz w:val="5"/>
        </w:rPr>
        <w:t>à</w:t>
      </w:r>
      <w:r>
        <w:rPr>
          <w:rFonts w:ascii="Arial" w:hAnsi="Arial"/>
          <w:spacing w:val="3"/>
          <w:sz w:val="5"/>
        </w:rPr>
        <w:t> </w:t>
      </w:r>
      <w:r>
        <w:rPr>
          <w:rFonts w:ascii="Arial" w:hAnsi="Arial"/>
          <w:sz w:val="5"/>
        </w:rPr>
        <w:t>que</w:t>
      </w:r>
      <w:r>
        <w:rPr>
          <w:rFonts w:ascii="Arial" w:hAnsi="Arial"/>
          <w:spacing w:val="3"/>
          <w:sz w:val="5"/>
        </w:rPr>
        <w:t> </w:t>
      </w:r>
      <w:r>
        <w:rPr>
          <w:rFonts w:ascii="Arial" w:hAnsi="Arial"/>
          <w:sz w:val="5"/>
        </w:rPr>
        <w:t>estava</w:t>
      </w:r>
      <w:r>
        <w:rPr>
          <w:rFonts w:ascii="Arial" w:hAnsi="Arial"/>
          <w:spacing w:val="3"/>
          <w:sz w:val="5"/>
        </w:rPr>
        <w:t> </w:t>
      </w:r>
      <w:r>
        <w:rPr>
          <w:rFonts w:ascii="Arial" w:hAnsi="Arial"/>
          <w:sz w:val="5"/>
        </w:rPr>
        <w:t>parcialmente</w:t>
      </w:r>
      <w:r>
        <w:rPr>
          <w:rFonts w:ascii="Arial" w:hAnsi="Arial"/>
          <w:spacing w:val="3"/>
          <w:sz w:val="5"/>
        </w:rPr>
        <w:t> </w:t>
      </w:r>
      <w:r>
        <w:rPr>
          <w:rFonts w:ascii="Arial" w:hAnsi="Arial"/>
          <w:sz w:val="5"/>
        </w:rPr>
        <w:t>redigida,</w:t>
      </w:r>
      <w:r>
        <w:rPr>
          <w:rFonts w:ascii="Arial" w:hAnsi="Arial"/>
          <w:spacing w:val="3"/>
          <w:sz w:val="5"/>
        </w:rPr>
        <w:t> </w:t>
      </w:r>
      <w:r>
        <w:rPr>
          <w:rFonts w:ascii="Arial" w:hAnsi="Arial"/>
          <w:sz w:val="5"/>
        </w:rPr>
        <w:t>com</w:t>
      </w:r>
      <w:r>
        <w:rPr>
          <w:rFonts w:ascii="Arial" w:hAnsi="Arial"/>
          <w:spacing w:val="3"/>
          <w:sz w:val="5"/>
        </w:rPr>
        <w:t> </w:t>
      </w:r>
      <w:r>
        <w:rPr>
          <w:rFonts w:ascii="Arial" w:hAnsi="Arial"/>
          <w:sz w:val="5"/>
        </w:rPr>
        <w:t>a</w:t>
      </w:r>
      <w:r>
        <w:rPr>
          <w:rFonts w:ascii="Arial" w:hAnsi="Arial"/>
          <w:spacing w:val="3"/>
          <w:sz w:val="5"/>
        </w:rPr>
        <w:t> </w:t>
      </w:r>
      <w:r>
        <w:rPr>
          <w:rFonts w:ascii="Arial" w:hAnsi="Arial"/>
          <w:sz w:val="5"/>
        </w:rPr>
        <w:t>consolidação</w:t>
      </w:r>
      <w:r>
        <w:rPr>
          <w:rFonts w:ascii="Arial" w:hAnsi="Arial"/>
          <w:spacing w:val="40"/>
          <w:sz w:val="5"/>
        </w:rPr>
        <w:t> </w:t>
      </w:r>
      <w:r>
        <w:rPr>
          <w:rFonts w:ascii="Arial" w:hAnsi="Arial"/>
          <w:sz w:val="5"/>
        </w:rPr>
        <w:t>de todas as deliberações.</w:t>
      </w:r>
      <w:r>
        <w:rPr>
          <w:rFonts w:ascii="Arial" w:hAnsi="Arial"/>
          <w:spacing w:val="40"/>
          <w:sz w:val="5"/>
        </w:rPr>
        <w:t> </w:t>
      </w:r>
      <w:r>
        <w:rPr>
          <w:rFonts w:ascii="Arial" w:hAnsi="Arial"/>
          <w:color w:val="0000EE"/>
          <w:sz w:val="5"/>
          <w:u w:val="single" w:color="0000EE"/>
        </w:rPr>
        <w:t>(Incluído pela Lei nº 14.309, de 202</w:t>
      </w:r>
      <w:r>
        <w:rPr>
          <w:rFonts w:ascii="Arial" w:hAnsi="Arial"/>
          <w:color w:val="0000EE"/>
          <w:sz w:val="5"/>
        </w:rPr>
        <w:t>2)</w:t>
      </w:r>
    </w:p>
    <w:p>
      <w:pPr>
        <w:pStyle w:val="BodyText"/>
        <w:spacing w:before="3"/>
        <w:rPr>
          <w:rFonts w:ascii="Arial"/>
        </w:rPr>
      </w:pPr>
    </w:p>
    <w:p>
      <w:pPr>
        <w:pStyle w:val="BodyText"/>
        <w:ind w:left="41" w:firstLine="146"/>
        <w:rPr>
          <w:rFonts w:ascii="Arial" w:hAnsi="Arial"/>
        </w:rPr>
      </w:pPr>
      <w:r>
        <w:rPr>
          <w:rFonts w:ascii="Arial" w:hAnsi="Arial"/>
        </w:rPr>
        <w:t>§</w:t>
      </w:r>
      <w:r>
        <w:rPr>
          <w:rFonts w:ascii="Arial" w:hAnsi="Arial"/>
          <w:spacing w:val="10"/>
        </w:rPr>
        <w:t> </w:t>
      </w:r>
      <w:r>
        <w:rPr>
          <w:rFonts w:ascii="Arial" w:hAnsi="Arial"/>
        </w:rPr>
        <w:t>2º</w:t>
      </w:r>
      <w:r>
        <w:rPr>
          <w:rFonts w:ascii="Arial" w:hAnsi="Arial"/>
          <w:spacing w:val="10"/>
        </w:rPr>
        <w:t> </w:t>
      </w:r>
      <w:r>
        <w:rPr>
          <w:rFonts w:ascii="Arial" w:hAnsi="Arial"/>
        </w:rPr>
        <w:t>Os</w:t>
      </w:r>
      <w:r>
        <w:rPr>
          <w:rFonts w:ascii="Arial" w:hAnsi="Arial"/>
          <w:spacing w:val="10"/>
        </w:rPr>
        <w:t> </w:t>
      </w:r>
      <w:r>
        <w:rPr>
          <w:rFonts w:ascii="Arial" w:hAnsi="Arial"/>
        </w:rPr>
        <w:t>votos</w:t>
      </w:r>
      <w:r>
        <w:rPr>
          <w:rFonts w:ascii="Arial" w:hAnsi="Arial"/>
          <w:spacing w:val="10"/>
        </w:rPr>
        <w:t> </w:t>
      </w:r>
      <w:r>
        <w:rPr>
          <w:rFonts w:ascii="Arial" w:hAnsi="Arial"/>
        </w:rPr>
        <w:t>consignados</w:t>
      </w:r>
      <w:r>
        <w:rPr>
          <w:rFonts w:ascii="Arial" w:hAnsi="Arial"/>
          <w:spacing w:val="10"/>
        </w:rPr>
        <w:t> </w:t>
      </w:r>
      <w:r>
        <w:rPr>
          <w:rFonts w:ascii="Arial" w:hAnsi="Arial"/>
        </w:rPr>
        <w:t>na</w:t>
      </w:r>
      <w:r>
        <w:rPr>
          <w:rFonts w:ascii="Arial" w:hAnsi="Arial"/>
          <w:spacing w:val="10"/>
        </w:rPr>
        <w:t> </w:t>
      </w:r>
      <w:r>
        <w:rPr>
          <w:rFonts w:ascii="Arial" w:hAnsi="Arial"/>
        </w:rPr>
        <w:t>primeira</w:t>
      </w:r>
      <w:r>
        <w:rPr>
          <w:rFonts w:ascii="Arial" w:hAnsi="Arial"/>
          <w:spacing w:val="10"/>
        </w:rPr>
        <w:t> </w:t>
      </w:r>
      <w:r>
        <w:rPr>
          <w:rFonts w:ascii="Arial" w:hAnsi="Arial"/>
        </w:rPr>
        <w:t>sessão</w:t>
      </w:r>
      <w:r>
        <w:rPr>
          <w:rFonts w:ascii="Arial" w:hAnsi="Arial"/>
          <w:spacing w:val="10"/>
        </w:rPr>
        <w:t> </w:t>
      </w:r>
      <w:r>
        <w:rPr>
          <w:rFonts w:ascii="Arial" w:hAnsi="Arial"/>
        </w:rPr>
        <w:t>ficarão</w:t>
      </w:r>
      <w:r>
        <w:rPr>
          <w:rFonts w:ascii="Arial" w:hAnsi="Arial"/>
          <w:spacing w:val="10"/>
        </w:rPr>
        <w:t> </w:t>
      </w:r>
      <w:r>
        <w:rPr>
          <w:rFonts w:ascii="Arial" w:hAnsi="Arial"/>
        </w:rPr>
        <w:t>registrados,</w:t>
      </w:r>
      <w:r>
        <w:rPr>
          <w:rFonts w:ascii="Arial" w:hAnsi="Arial"/>
          <w:spacing w:val="10"/>
        </w:rPr>
        <w:t> </w:t>
      </w:r>
      <w:r>
        <w:rPr>
          <w:rFonts w:ascii="Arial" w:hAnsi="Arial"/>
        </w:rPr>
        <w:t>sem</w:t>
      </w:r>
      <w:r>
        <w:rPr>
          <w:rFonts w:ascii="Arial" w:hAnsi="Arial"/>
          <w:spacing w:val="10"/>
        </w:rPr>
        <w:t> </w:t>
      </w:r>
      <w:r>
        <w:rPr>
          <w:rFonts w:ascii="Arial" w:hAnsi="Arial"/>
        </w:rPr>
        <w:t>que</w:t>
      </w:r>
      <w:r>
        <w:rPr>
          <w:rFonts w:ascii="Arial" w:hAnsi="Arial"/>
          <w:spacing w:val="10"/>
        </w:rPr>
        <w:t> </w:t>
      </w:r>
      <w:r>
        <w:rPr>
          <w:rFonts w:ascii="Arial" w:hAnsi="Arial"/>
        </w:rPr>
        <w:t>haja</w:t>
      </w:r>
      <w:r>
        <w:rPr>
          <w:rFonts w:ascii="Arial" w:hAnsi="Arial"/>
          <w:spacing w:val="10"/>
        </w:rPr>
        <w:t> </w:t>
      </w:r>
      <w:r>
        <w:rPr>
          <w:rFonts w:ascii="Arial" w:hAnsi="Arial"/>
        </w:rPr>
        <w:t>necessidade</w:t>
      </w:r>
      <w:r>
        <w:rPr>
          <w:rFonts w:ascii="Arial" w:hAnsi="Arial"/>
          <w:spacing w:val="10"/>
        </w:rPr>
        <w:t> </w:t>
      </w:r>
      <w:r>
        <w:rPr>
          <w:rFonts w:ascii="Arial" w:hAnsi="Arial"/>
        </w:rPr>
        <w:t>de</w:t>
      </w:r>
      <w:r>
        <w:rPr>
          <w:rFonts w:ascii="Arial" w:hAnsi="Arial"/>
          <w:spacing w:val="10"/>
        </w:rPr>
        <w:t> </w:t>
      </w:r>
      <w:r>
        <w:rPr>
          <w:rFonts w:ascii="Arial" w:hAnsi="Arial"/>
        </w:rPr>
        <w:t>comparecimento</w:t>
      </w:r>
      <w:r>
        <w:rPr>
          <w:rFonts w:ascii="Arial" w:hAnsi="Arial"/>
          <w:spacing w:val="10"/>
        </w:rPr>
        <w:t> </w:t>
      </w:r>
      <w:r>
        <w:rPr>
          <w:rFonts w:ascii="Arial" w:hAnsi="Arial"/>
        </w:rPr>
        <w:t>dos</w:t>
      </w:r>
      <w:r>
        <w:rPr>
          <w:rFonts w:ascii="Arial" w:hAnsi="Arial"/>
          <w:spacing w:val="10"/>
        </w:rPr>
        <w:t> </w:t>
      </w:r>
      <w:r>
        <w:rPr>
          <w:rFonts w:ascii="Arial" w:hAnsi="Arial"/>
        </w:rPr>
        <w:t>condôminos</w:t>
      </w:r>
      <w:r>
        <w:rPr>
          <w:rFonts w:ascii="Arial" w:hAnsi="Arial"/>
          <w:spacing w:val="10"/>
        </w:rPr>
        <w:t> </w:t>
      </w:r>
      <w:r>
        <w:rPr>
          <w:rFonts w:ascii="Arial" w:hAnsi="Arial"/>
        </w:rPr>
        <w:t>para</w:t>
      </w:r>
      <w:r>
        <w:rPr>
          <w:rFonts w:ascii="Arial" w:hAnsi="Arial"/>
          <w:spacing w:val="10"/>
        </w:rPr>
        <w:t> </w:t>
      </w:r>
      <w:r>
        <w:rPr>
          <w:rFonts w:ascii="Arial" w:hAnsi="Arial"/>
        </w:rPr>
        <w:t>sua</w:t>
      </w:r>
      <w:r>
        <w:rPr>
          <w:rFonts w:ascii="Arial" w:hAnsi="Arial"/>
          <w:spacing w:val="10"/>
        </w:rPr>
        <w:t> </w:t>
      </w:r>
      <w:r>
        <w:rPr>
          <w:rFonts w:ascii="Arial" w:hAnsi="Arial"/>
        </w:rPr>
        <w:t>confirmação,</w:t>
      </w:r>
      <w:r>
        <w:rPr>
          <w:rFonts w:ascii="Arial" w:hAnsi="Arial"/>
          <w:spacing w:val="10"/>
        </w:rPr>
        <w:t> </w:t>
      </w:r>
      <w:r>
        <w:rPr>
          <w:rFonts w:ascii="Arial" w:hAnsi="Arial"/>
        </w:rPr>
        <w:t>os</w:t>
      </w:r>
      <w:r>
        <w:rPr>
          <w:rFonts w:ascii="Arial" w:hAnsi="Arial"/>
          <w:spacing w:val="10"/>
        </w:rPr>
        <w:t> </w:t>
      </w:r>
      <w:r>
        <w:rPr>
          <w:rFonts w:ascii="Arial" w:hAnsi="Arial"/>
        </w:rPr>
        <w:t>quais</w:t>
      </w:r>
      <w:r>
        <w:rPr>
          <w:rFonts w:ascii="Arial" w:hAnsi="Arial"/>
          <w:spacing w:val="10"/>
        </w:rPr>
        <w:t> </w:t>
      </w:r>
      <w:r>
        <w:rPr>
          <w:rFonts w:ascii="Arial" w:hAnsi="Arial"/>
        </w:rPr>
        <w:t>poderão,</w:t>
      </w:r>
      <w:r>
        <w:rPr>
          <w:rFonts w:ascii="Arial" w:hAnsi="Arial"/>
          <w:spacing w:val="10"/>
        </w:rPr>
        <w:t> </w:t>
      </w:r>
      <w:r>
        <w:rPr>
          <w:rFonts w:ascii="Arial" w:hAnsi="Arial"/>
        </w:rPr>
        <w:t>se</w:t>
      </w:r>
      <w:r>
        <w:rPr>
          <w:rFonts w:ascii="Arial" w:hAnsi="Arial"/>
          <w:spacing w:val="40"/>
        </w:rPr>
        <w:t> </w:t>
      </w:r>
      <w:r>
        <w:rPr>
          <w:rFonts w:ascii="Arial" w:hAnsi="Arial"/>
        </w:rPr>
        <w:t>estiverem presentes no encontro seguinte, requerer a alteração do seu voto até o desfecho da deliberação pretendida.</w:t>
      </w:r>
      <w:r>
        <w:rPr>
          <w:rFonts w:ascii="Arial" w:hAnsi="Arial"/>
          <w:spacing w:val="80"/>
        </w:rPr>
        <w:t> </w:t>
      </w:r>
      <w:r>
        <w:rPr>
          <w:rFonts w:ascii="Arial" w:hAnsi="Arial"/>
          <w:color w:val="0000EE"/>
          <w:u w:val="single" w:color="0000EE"/>
        </w:rPr>
        <w:t>(Incluído pela Lei nº 14.309, de 202</w:t>
      </w:r>
      <w:r>
        <w:rPr>
          <w:rFonts w:ascii="Arial" w:hAnsi="Arial"/>
          <w:color w:val="0000EE"/>
        </w:rPr>
        <w:t>2)</w:t>
      </w:r>
    </w:p>
    <w:p>
      <w:pPr>
        <w:pStyle w:val="BodyText"/>
        <w:spacing w:before="4"/>
        <w:rPr>
          <w:rFonts w:ascii="Arial"/>
        </w:rPr>
      </w:pPr>
    </w:p>
    <w:p>
      <w:pPr>
        <w:pStyle w:val="BodyText"/>
        <w:ind w:left="41" w:right="42" w:firstLine="146"/>
        <w:rPr>
          <w:rFonts w:ascii="Arial" w:hAnsi="Arial"/>
        </w:rPr>
      </w:pPr>
      <w:r>
        <w:rPr>
          <w:rFonts w:ascii="Arial" w:hAnsi="Arial"/>
        </w:rPr>
        <w:t>§</w:t>
      </w:r>
      <w:r>
        <w:rPr>
          <w:rFonts w:ascii="Arial" w:hAnsi="Arial"/>
          <w:spacing w:val="5"/>
        </w:rPr>
        <w:t> </w:t>
      </w:r>
      <w:r>
        <w:rPr>
          <w:rFonts w:ascii="Arial" w:hAnsi="Arial"/>
        </w:rPr>
        <w:t>3º</w:t>
      </w:r>
      <w:r>
        <w:rPr>
          <w:rFonts w:ascii="Arial" w:hAnsi="Arial"/>
          <w:spacing w:val="5"/>
        </w:rPr>
        <w:t> </w:t>
      </w:r>
      <w:r>
        <w:rPr>
          <w:rFonts w:ascii="Arial" w:hAnsi="Arial"/>
        </w:rPr>
        <w:t>A sessão</w:t>
      </w:r>
      <w:r>
        <w:rPr>
          <w:rFonts w:ascii="Arial" w:hAnsi="Arial"/>
          <w:spacing w:val="5"/>
        </w:rPr>
        <w:t> </w:t>
      </w:r>
      <w:r>
        <w:rPr>
          <w:rFonts w:ascii="Arial" w:hAnsi="Arial"/>
        </w:rPr>
        <w:t>permanente</w:t>
      </w:r>
      <w:r>
        <w:rPr>
          <w:rFonts w:ascii="Arial" w:hAnsi="Arial"/>
          <w:spacing w:val="5"/>
        </w:rPr>
        <w:t> </w:t>
      </w:r>
      <w:r>
        <w:rPr>
          <w:rFonts w:ascii="Arial" w:hAnsi="Arial"/>
        </w:rPr>
        <w:t>poderá</w:t>
      </w:r>
      <w:r>
        <w:rPr>
          <w:rFonts w:ascii="Arial" w:hAnsi="Arial"/>
          <w:spacing w:val="5"/>
        </w:rPr>
        <w:t> </w:t>
      </w:r>
      <w:r>
        <w:rPr>
          <w:rFonts w:ascii="Arial" w:hAnsi="Arial"/>
        </w:rPr>
        <w:t>ser</w:t>
      </w:r>
      <w:r>
        <w:rPr>
          <w:rFonts w:ascii="Arial" w:hAnsi="Arial"/>
          <w:spacing w:val="5"/>
        </w:rPr>
        <w:t> </w:t>
      </w:r>
      <w:r>
        <w:rPr>
          <w:rFonts w:ascii="Arial" w:hAnsi="Arial"/>
        </w:rPr>
        <w:t>prorrogada</w:t>
      </w:r>
      <w:r>
        <w:rPr>
          <w:rFonts w:ascii="Arial" w:hAnsi="Arial"/>
          <w:spacing w:val="5"/>
        </w:rPr>
        <w:t> </w:t>
      </w:r>
      <w:r>
        <w:rPr>
          <w:rFonts w:ascii="Arial" w:hAnsi="Arial"/>
        </w:rPr>
        <w:t>tantas</w:t>
      </w:r>
      <w:r>
        <w:rPr>
          <w:rFonts w:ascii="Arial" w:hAnsi="Arial"/>
          <w:spacing w:val="5"/>
        </w:rPr>
        <w:t> </w:t>
      </w:r>
      <w:r>
        <w:rPr>
          <w:rFonts w:ascii="Arial" w:hAnsi="Arial"/>
        </w:rPr>
        <w:t>vezes</w:t>
      </w:r>
      <w:r>
        <w:rPr>
          <w:rFonts w:ascii="Arial" w:hAnsi="Arial"/>
          <w:spacing w:val="5"/>
        </w:rPr>
        <w:t> </w:t>
      </w:r>
      <w:r>
        <w:rPr>
          <w:rFonts w:ascii="Arial" w:hAnsi="Arial"/>
        </w:rPr>
        <w:t>quantas</w:t>
      </w:r>
      <w:r>
        <w:rPr>
          <w:rFonts w:ascii="Arial" w:hAnsi="Arial"/>
          <w:spacing w:val="5"/>
        </w:rPr>
        <w:t> </w:t>
      </w:r>
      <w:r>
        <w:rPr>
          <w:rFonts w:ascii="Arial" w:hAnsi="Arial"/>
        </w:rPr>
        <w:t>necessárias,</w:t>
      </w:r>
      <w:r>
        <w:rPr>
          <w:rFonts w:ascii="Arial" w:hAnsi="Arial"/>
          <w:spacing w:val="5"/>
        </w:rPr>
        <w:t> </w:t>
      </w:r>
      <w:r>
        <w:rPr>
          <w:rFonts w:ascii="Arial" w:hAnsi="Arial"/>
        </w:rPr>
        <w:t>desde</w:t>
      </w:r>
      <w:r>
        <w:rPr>
          <w:rFonts w:ascii="Arial" w:hAnsi="Arial"/>
          <w:spacing w:val="5"/>
        </w:rPr>
        <w:t> </w:t>
      </w:r>
      <w:r>
        <w:rPr>
          <w:rFonts w:ascii="Arial" w:hAnsi="Arial"/>
        </w:rPr>
        <w:t>que</w:t>
      </w:r>
      <w:r>
        <w:rPr>
          <w:rFonts w:ascii="Arial" w:hAnsi="Arial"/>
          <w:spacing w:val="5"/>
        </w:rPr>
        <w:t> </w:t>
      </w:r>
      <w:r>
        <w:rPr>
          <w:rFonts w:ascii="Arial" w:hAnsi="Arial"/>
        </w:rPr>
        <w:t>a</w:t>
      </w:r>
      <w:r>
        <w:rPr>
          <w:rFonts w:ascii="Arial" w:hAnsi="Arial"/>
          <w:spacing w:val="5"/>
        </w:rPr>
        <w:t> </w:t>
      </w:r>
      <w:r>
        <w:rPr>
          <w:rFonts w:ascii="Arial" w:hAnsi="Arial"/>
        </w:rPr>
        <w:t>assembleia</w:t>
      </w:r>
      <w:r>
        <w:rPr>
          <w:rFonts w:ascii="Arial" w:hAnsi="Arial"/>
          <w:spacing w:val="5"/>
        </w:rPr>
        <w:t> </w:t>
      </w:r>
      <w:r>
        <w:rPr>
          <w:rFonts w:ascii="Arial" w:hAnsi="Arial"/>
        </w:rPr>
        <w:t>seja</w:t>
      </w:r>
      <w:r>
        <w:rPr>
          <w:rFonts w:ascii="Arial" w:hAnsi="Arial"/>
          <w:spacing w:val="5"/>
        </w:rPr>
        <w:t> </w:t>
      </w:r>
      <w:r>
        <w:rPr>
          <w:rFonts w:ascii="Arial" w:hAnsi="Arial"/>
        </w:rPr>
        <w:t>concluída</w:t>
      </w:r>
      <w:r>
        <w:rPr>
          <w:rFonts w:ascii="Arial" w:hAnsi="Arial"/>
          <w:spacing w:val="5"/>
        </w:rPr>
        <w:t> </w:t>
      </w:r>
      <w:r>
        <w:rPr>
          <w:rFonts w:ascii="Arial" w:hAnsi="Arial"/>
        </w:rPr>
        <w:t>no</w:t>
      </w:r>
      <w:r>
        <w:rPr>
          <w:rFonts w:ascii="Arial" w:hAnsi="Arial"/>
          <w:spacing w:val="5"/>
        </w:rPr>
        <w:t> </w:t>
      </w:r>
      <w:r>
        <w:rPr>
          <w:rFonts w:ascii="Arial" w:hAnsi="Arial"/>
        </w:rPr>
        <w:t>prazo</w:t>
      </w:r>
      <w:r>
        <w:rPr>
          <w:rFonts w:ascii="Arial" w:hAnsi="Arial"/>
          <w:spacing w:val="5"/>
        </w:rPr>
        <w:t> </w:t>
      </w:r>
      <w:r>
        <w:rPr>
          <w:rFonts w:ascii="Arial" w:hAnsi="Arial"/>
        </w:rPr>
        <w:t>total</w:t>
      </w:r>
      <w:r>
        <w:rPr>
          <w:rFonts w:ascii="Arial" w:hAnsi="Arial"/>
          <w:spacing w:val="5"/>
        </w:rPr>
        <w:t> </w:t>
      </w:r>
      <w:r>
        <w:rPr>
          <w:rFonts w:ascii="Arial" w:hAnsi="Arial"/>
        </w:rPr>
        <w:t>de</w:t>
      </w:r>
      <w:r>
        <w:rPr>
          <w:rFonts w:ascii="Arial" w:hAnsi="Arial"/>
          <w:spacing w:val="5"/>
        </w:rPr>
        <w:t> </w:t>
      </w:r>
      <w:r>
        <w:rPr>
          <w:rFonts w:ascii="Arial" w:hAnsi="Arial"/>
        </w:rPr>
        <w:t>90</w:t>
      </w:r>
      <w:r>
        <w:rPr>
          <w:rFonts w:ascii="Arial" w:hAnsi="Arial"/>
          <w:spacing w:val="5"/>
        </w:rPr>
        <w:t> </w:t>
      </w:r>
      <w:r>
        <w:rPr>
          <w:rFonts w:ascii="Arial" w:hAnsi="Arial"/>
        </w:rPr>
        <w:t>(noventa)</w:t>
      </w:r>
      <w:r>
        <w:rPr>
          <w:rFonts w:ascii="Arial" w:hAnsi="Arial"/>
          <w:spacing w:val="5"/>
        </w:rPr>
        <w:t> </w:t>
      </w:r>
      <w:r>
        <w:rPr>
          <w:rFonts w:ascii="Arial" w:hAnsi="Arial"/>
        </w:rPr>
        <w:t>dias,</w:t>
      </w:r>
      <w:r>
        <w:rPr>
          <w:rFonts w:ascii="Arial" w:hAnsi="Arial"/>
          <w:spacing w:val="5"/>
        </w:rPr>
        <w:t> </w:t>
      </w:r>
      <w:r>
        <w:rPr>
          <w:rFonts w:ascii="Arial" w:hAnsi="Arial"/>
        </w:rPr>
        <w:t>contado</w:t>
      </w:r>
      <w:r>
        <w:rPr>
          <w:rFonts w:ascii="Arial" w:hAnsi="Arial"/>
          <w:spacing w:val="5"/>
        </w:rPr>
        <w:t> </w:t>
      </w:r>
      <w:r>
        <w:rPr>
          <w:rFonts w:ascii="Arial" w:hAnsi="Arial"/>
        </w:rPr>
        <w:t>da</w:t>
      </w:r>
      <w:r>
        <w:rPr>
          <w:rFonts w:ascii="Arial" w:hAnsi="Arial"/>
          <w:spacing w:val="5"/>
        </w:rPr>
        <w:t> </w:t>
      </w:r>
      <w:r>
        <w:rPr>
          <w:rFonts w:ascii="Arial" w:hAnsi="Arial"/>
        </w:rPr>
        <w:t>data</w:t>
      </w:r>
      <w:r>
        <w:rPr>
          <w:rFonts w:ascii="Arial" w:hAnsi="Arial"/>
          <w:spacing w:val="5"/>
        </w:rPr>
        <w:t> </w:t>
      </w:r>
      <w:r>
        <w:rPr>
          <w:rFonts w:ascii="Arial" w:hAnsi="Arial"/>
        </w:rPr>
        <w:t>de</w:t>
      </w:r>
      <w:r>
        <w:rPr>
          <w:rFonts w:ascii="Arial" w:hAnsi="Arial"/>
          <w:spacing w:val="40"/>
        </w:rPr>
        <w:t> </w:t>
      </w:r>
      <w:r>
        <w:rPr>
          <w:rFonts w:ascii="Arial" w:hAnsi="Arial"/>
        </w:rPr>
        <w:t>sua abertura inicial.</w:t>
      </w:r>
      <w:r>
        <w:rPr>
          <w:rFonts w:ascii="Arial" w:hAnsi="Arial"/>
          <w:spacing w:val="40"/>
        </w:rPr>
        <w:t> </w:t>
      </w:r>
      <w:r>
        <w:rPr>
          <w:rFonts w:ascii="Arial" w:hAnsi="Arial"/>
          <w:color w:val="0000EE"/>
          <w:u w:val="single" w:color="0000EE"/>
        </w:rPr>
        <w:t>(Incluído pela Lei nº 14.309, de 202</w:t>
      </w:r>
      <w:r>
        <w:rPr>
          <w:rFonts w:ascii="Arial" w:hAnsi="Arial"/>
          <w:color w:val="0000EE"/>
        </w:rPr>
        <w:t>2)</w:t>
      </w:r>
    </w:p>
    <w:p>
      <w:pPr>
        <w:pStyle w:val="BodyText"/>
        <w:spacing w:before="3"/>
        <w:rPr>
          <w:rFonts w:ascii="Arial"/>
        </w:rPr>
      </w:pPr>
    </w:p>
    <w:p>
      <w:pPr>
        <w:pStyle w:val="BodyText"/>
        <w:ind w:left="133"/>
      </w:pPr>
      <w:r>
        <w:rPr/>
        <w:t>Art.</w:t>
      </w:r>
      <w:r>
        <w:rPr>
          <w:spacing w:val="2"/>
        </w:rPr>
        <w:t> </w:t>
      </w:r>
      <w:r>
        <w:rPr/>
        <w:t>1.354.</w:t>
      </w:r>
      <w:r>
        <w:rPr>
          <w:spacing w:val="2"/>
        </w:rPr>
        <w:t> </w:t>
      </w:r>
      <w:r>
        <w:rPr/>
        <w:t>A</w:t>
      </w:r>
      <w:r>
        <w:rPr>
          <w:spacing w:val="-1"/>
        </w:rPr>
        <w:t> </w:t>
      </w:r>
      <w:r>
        <w:rPr/>
        <w:t>assembléia</w:t>
      </w:r>
      <w:r>
        <w:rPr>
          <w:spacing w:val="2"/>
        </w:rPr>
        <w:t> </w:t>
      </w:r>
      <w:r>
        <w:rPr/>
        <w:t>não</w:t>
      </w:r>
      <w:r>
        <w:rPr>
          <w:spacing w:val="3"/>
        </w:rPr>
        <w:t> </w:t>
      </w:r>
      <w:r>
        <w:rPr/>
        <w:t>poderá</w:t>
      </w:r>
      <w:r>
        <w:rPr>
          <w:spacing w:val="2"/>
        </w:rPr>
        <w:t> </w:t>
      </w:r>
      <w:r>
        <w:rPr/>
        <w:t>deliberar</w:t>
      </w:r>
      <w:r>
        <w:rPr>
          <w:spacing w:val="2"/>
        </w:rPr>
        <w:t> </w:t>
      </w:r>
      <w:r>
        <w:rPr/>
        <w:t>se</w:t>
      </w:r>
      <w:r>
        <w:rPr>
          <w:spacing w:val="2"/>
        </w:rPr>
        <w:t> </w:t>
      </w:r>
      <w:r>
        <w:rPr/>
        <w:t>todos</w:t>
      </w:r>
      <w:r>
        <w:rPr>
          <w:spacing w:val="3"/>
        </w:rPr>
        <w:t> </w:t>
      </w:r>
      <w:r>
        <w:rPr/>
        <w:t>os</w:t>
      </w:r>
      <w:r>
        <w:rPr>
          <w:spacing w:val="2"/>
        </w:rPr>
        <w:t> </w:t>
      </w:r>
      <w:r>
        <w:rPr/>
        <w:t>condôminos</w:t>
      </w:r>
      <w:r>
        <w:rPr>
          <w:spacing w:val="2"/>
        </w:rPr>
        <w:t> </w:t>
      </w:r>
      <w:r>
        <w:rPr/>
        <w:t>não</w:t>
      </w:r>
      <w:r>
        <w:rPr>
          <w:spacing w:val="3"/>
        </w:rPr>
        <w:t> </w:t>
      </w:r>
      <w:r>
        <w:rPr/>
        <w:t>forem</w:t>
      </w:r>
      <w:r>
        <w:rPr>
          <w:spacing w:val="2"/>
        </w:rPr>
        <w:t> </w:t>
      </w:r>
      <w:r>
        <w:rPr/>
        <w:t>convocados</w:t>
      </w:r>
      <w:r>
        <w:rPr>
          <w:spacing w:val="2"/>
        </w:rPr>
        <w:t> </w:t>
      </w:r>
      <w:r>
        <w:rPr/>
        <w:t>para</w:t>
      </w:r>
      <w:r>
        <w:rPr>
          <w:spacing w:val="3"/>
        </w:rPr>
        <w:t> </w:t>
      </w:r>
      <w:r>
        <w:rPr/>
        <w:t>a</w:t>
      </w:r>
      <w:r>
        <w:rPr>
          <w:spacing w:val="2"/>
        </w:rPr>
        <w:t> </w:t>
      </w:r>
      <w:r>
        <w:rPr>
          <w:spacing w:val="-2"/>
        </w:rPr>
        <w:t>reunião.</w:t>
      </w:r>
    </w:p>
    <w:p>
      <w:pPr>
        <w:pStyle w:val="BodyText"/>
        <w:spacing w:before="1"/>
      </w:pPr>
    </w:p>
    <w:p>
      <w:pPr>
        <w:pStyle w:val="BodyText"/>
        <w:spacing w:before="1"/>
        <w:ind w:left="187"/>
        <w:rPr>
          <w:rFonts w:ascii="Arial" w:hAnsi="Arial"/>
        </w:rPr>
      </w:pPr>
      <w:r>
        <w:rPr>
          <w:rFonts w:ascii="Arial" w:hAnsi="Arial"/>
        </w:rPr>
        <w:t>Art.</w:t>
      </w:r>
      <w:r>
        <w:rPr>
          <w:rFonts w:ascii="Arial" w:hAnsi="Arial"/>
          <w:spacing w:val="4"/>
        </w:rPr>
        <w:t> </w:t>
      </w:r>
      <w:r>
        <w:rPr>
          <w:rFonts w:ascii="Arial" w:hAnsi="Arial"/>
        </w:rPr>
        <w:t>1.354-A.</w:t>
      </w:r>
      <w:r>
        <w:rPr>
          <w:rFonts w:ascii="Arial" w:hAnsi="Arial"/>
          <w:spacing w:val="4"/>
        </w:rPr>
        <w:t> </w:t>
      </w:r>
      <w:r>
        <w:rPr>
          <w:rFonts w:ascii="Arial" w:hAnsi="Arial"/>
        </w:rPr>
        <w:t>A</w:t>
      </w:r>
      <w:r>
        <w:rPr>
          <w:rFonts w:ascii="Arial" w:hAnsi="Arial"/>
          <w:spacing w:val="3"/>
        </w:rPr>
        <w:t> </w:t>
      </w:r>
      <w:r>
        <w:rPr>
          <w:rFonts w:ascii="Arial" w:hAnsi="Arial"/>
        </w:rPr>
        <w:t>convocação,</w:t>
      </w:r>
      <w:r>
        <w:rPr>
          <w:rFonts w:ascii="Arial" w:hAnsi="Arial"/>
          <w:spacing w:val="4"/>
        </w:rPr>
        <w:t> </w:t>
      </w:r>
      <w:r>
        <w:rPr>
          <w:rFonts w:ascii="Arial" w:hAnsi="Arial"/>
        </w:rPr>
        <w:t>a</w:t>
      </w:r>
      <w:r>
        <w:rPr>
          <w:rFonts w:ascii="Arial" w:hAnsi="Arial"/>
          <w:spacing w:val="4"/>
        </w:rPr>
        <w:t> </w:t>
      </w:r>
      <w:r>
        <w:rPr>
          <w:rFonts w:ascii="Arial" w:hAnsi="Arial"/>
        </w:rPr>
        <w:t>realização</w:t>
      </w:r>
      <w:r>
        <w:rPr>
          <w:rFonts w:ascii="Arial" w:hAnsi="Arial"/>
          <w:spacing w:val="5"/>
        </w:rPr>
        <w:t> </w:t>
      </w:r>
      <w:r>
        <w:rPr>
          <w:rFonts w:ascii="Arial" w:hAnsi="Arial"/>
        </w:rPr>
        <w:t>e</w:t>
      </w:r>
      <w:r>
        <w:rPr>
          <w:rFonts w:ascii="Arial" w:hAnsi="Arial"/>
          <w:spacing w:val="4"/>
        </w:rPr>
        <w:t> </w:t>
      </w:r>
      <w:r>
        <w:rPr>
          <w:rFonts w:ascii="Arial" w:hAnsi="Arial"/>
        </w:rPr>
        <w:t>a</w:t>
      </w:r>
      <w:r>
        <w:rPr>
          <w:rFonts w:ascii="Arial" w:hAnsi="Arial"/>
          <w:spacing w:val="5"/>
        </w:rPr>
        <w:t> </w:t>
      </w:r>
      <w:r>
        <w:rPr>
          <w:rFonts w:ascii="Arial" w:hAnsi="Arial"/>
        </w:rPr>
        <w:t>deliberação</w:t>
      </w:r>
      <w:r>
        <w:rPr>
          <w:rFonts w:ascii="Arial" w:hAnsi="Arial"/>
          <w:spacing w:val="4"/>
        </w:rPr>
        <w:t> </w:t>
      </w:r>
      <w:r>
        <w:rPr>
          <w:rFonts w:ascii="Arial" w:hAnsi="Arial"/>
        </w:rPr>
        <w:t>de</w:t>
      </w:r>
      <w:r>
        <w:rPr>
          <w:rFonts w:ascii="Arial" w:hAnsi="Arial"/>
          <w:spacing w:val="5"/>
        </w:rPr>
        <w:t> </w:t>
      </w:r>
      <w:r>
        <w:rPr>
          <w:rFonts w:ascii="Arial" w:hAnsi="Arial"/>
        </w:rPr>
        <w:t>quaisquer</w:t>
      </w:r>
      <w:r>
        <w:rPr>
          <w:rFonts w:ascii="Arial" w:hAnsi="Arial"/>
          <w:spacing w:val="4"/>
        </w:rPr>
        <w:t> </w:t>
      </w:r>
      <w:r>
        <w:rPr>
          <w:rFonts w:ascii="Arial" w:hAnsi="Arial"/>
        </w:rPr>
        <w:t>modalidades</w:t>
      </w:r>
      <w:r>
        <w:rPr>
          <w:rFonts w:ascii="Arial" w:hAnsi="Arial"/>
          <w:spacing w:val="5"/>
        </w:rPr>
        <w:t> </w:t>
      </w:r>
      <w:r>
        <w:rPr>
          <w:rFonts w:ascii="Arial" w:hAnsi="Arial"/>
        </w:rPr>
        <w:t>de</w:t>
      </w:r>
      <w:r>
        <w:rPr>
          <w:rFonts w:ascii="Arial" w:hAnsi="Arial"/>
          <w:spacing w:val="4"/>
        </w:rPr>
        <w:t> </w:t>
      </w:r>
      <w:r>
        <w:rPr>
          <w:rFonts w:ascii="Arial" w:hAnsi="Arial"/>
        </w:rPr>
        <w:t>assembleia</w:t>
      </w:r>
      <w:r>
        <w:rPr>
          <w:rFonts w:ascii="Arial" w:hAnsi="Arial"/>
          <w:spacing w:val="5"/>
        </w:rPr>
        <w:t> </w:t>
      </w:r>
      <w:r>
        <w:rPr>
          <w:rFonts w:ascii="Arial" w:hAnsi="Arial"/>
        </w:rPr>
        <w:t>poderão</w:t>
      </w:r>
      <w:r>
        <w:rPr>
          <w:rFonts w:ascii="Arial" w:hAnsi="Arial"/>
          <w:spacing w:val="4"/>
        </w:rPr>
        <w:t> </w:t>
      </w:r>
      <w:r>
        <w:rPr>
          <w:rFonts w:ascii="Arial" w:hAnsi="Arial"/>
        </w:rPr>
        <w:t>dar-se</w:t>
      </w:r>
      <w:r>
        <w:rPr>
          <w:rFonts w:ascii="Arial" w:hAnsi="Arial"/>
          <w:spacing w:val="4"/>
        </w:rPr>
        <w:t> </w:t>
      </w:r>
      <w:r>
        <w:rPr>
          <w:rFonts w:ascii="Arial" w:hAnsi="Arial"/>
        </w:rPr>
        <w:t>de</w:t>
      </w:r>
      <w:r>
        <w:rPr>
          <w:rFonts w:ascii="Arial" w:hAnsi="Arial"/>
          <w:spacing w:val="5"/>
        </w:rPr>
        <w:t> </w:t>
      </w:r>
      <w:r>
        <w:rPr>
          <w:rFonts w:ascii="Arial" w:hAnsi="Arial"/>
        </w:rPr>
        <w:t>forma</w:t>
      </w:r>
      <w:r>
        <w:rPr>
          <w:rFonts w:ascii="Arial" w:hAnsi="Arial"/>
          <w:spacing w:val="4"/>
        </w:rPr>
        <w:t> </w:t>
      </w:r>
      <w:r>
        <w:rPr>
          <w:rFonts w:ascii="Arial" w:hAnsi="Arial"/>
        </w:rPr>
        <w:t>eletrônica,</w:t>
      </w:r>
      <w:r>
        <w:rPr>
          <w:rFonts w:ascii="Arial" w:hAnsi="Arial"/>
          <w:spacing w:val="5"/>
        </w:rPr>
        <w:t> </w:t>
      </w:r>
      <w:r>
        <w:rPr>
          <w:rFonts w:ascii="Arial" w:hAnsi="Arial"/>
        </w:rPr>
        <w:t>desde</w:t>
      </w:r>
      <w:r>
        <w:rPr>
          <w:rFonts w:ascii="Arial" w:hAnsi="Arial"/>
          <w:spacing w:val="4"/>
        </w:rPr>
        <w:t> </w:t>
      </w:r>
      <w:r>
        <w:rPr>
          <w:rFonts w:ascii="Arial" w:hAnsi="Arial"/>
        </w:rPr>
        <w:t>que:</w:t>
      </w:r>
      <w:r>
        <w:rPr>
          <w:rFonts w:ascii="Arial" w:hAnsi="Arial"/>
          <w:spacing w:val="62"/>
        </w:rPr>
        <w:t> </w:t>
      </w:r>
      <w:r>
        <w:rPr>
          <w:rFonts w:ascii="Arial" w:hAnsi="Arial"/>
          <w:color w:val="0000EE"/>
          <w:u w:val="single" w:color="0000EE"/>
        </w:rPr>
        <w:t>(Incluído</w:t>
      </w:r>
      <w:r>
        <w:rPr>
          <w:rFonts w:ascii="Arial" w:hAnsi="Arial"/>
          <w:color w:val="0000EE"/>
          <w:spacing w:val="5"/>
          <w:u w:val="single" w:color="0000EE"/>
        </w:rPr>
        <w:t> </w:t>
      </w:r>
      <w:r>
        <w:rPr>
          <w:rFonts w:ascii="Arial" w:hAnsi="Arial"/>
          <w:color w:val="0000EE"/>
          <w:u w:val="single" w:color="0000EE"/>
        </w:rPr>
        <w:t>pela</w:t>
      </w:r>
      <w:r>
        <w:rPr>
          <w:rFonts w:ascii="Arial" w:hAnsi="Arial"/>
          <w:color w:val="0000EE"/>
          <w:spacing w:val="4"/>
          <w:u w:val="single" w:color="0000EE"/>
        </w:rPr>
        <w:t> </w:t>
      </w:r>
      <w:r>
        <w:rPr>
          <w:rFonts w:ascii="Arial" w:hAnsi="Arial"/>
          <w:color w:val="0000EE"/>
          <w:u w:val="single" w:color="0000EE"/>
        </w:rPr>
        <w:t>Lei</w:t>
      </w:r>
      <w:r>
        <w:rPr>
          <w:rFonts w:ascii="Arial" w:hAnsi="Arial"/>
          <w:color w:val="0000EE"/>
          <w:spacing w:val="5"/>
          <w:u w:val="single" w:color="0000EE"/>
        </w:rPr>
        <w:t> </w:t>
      </w:r>
      <w:r>
        <w:rPr>
          <w:rFonts w:ascii="Arial" w:hAnsi="Arial"/>
          <w:color w:val="0000EE"/>
          <w:u w:val="single" w:color="0000EE"/>
        </w:rPr>
        <w:t>nº</w:t>
      </w:r>
      <w:r>
        <w:rPr>
          <w:rFonts w:ascii="Arial" w:hAnsi="Arial"/>
          <w:color w:val="0000EE"/>
          <w:spacing w:val="4"/>
          <w:u w:val="single" w:color="0000EE"/>
        </w:rPr>
        <w:t> </w:t>
      </w:r>
      <w:r>
        <w:rPr>
          <w:rFonts w:ascii="Arial" w:hAnsi="Arial"/>
          <w:color w:val="0000EE"/>
          <w:u w:val="single" w:color="0000EE"/>
        </w:rPr>
        <w:t>14.309,</w:t>
      </w:r>
      <w:r>
        <w:rPr>
          <w:rFonts w:ascii="Arial" w:hAnsi="Arial"/>
          <w:color w:val="0000EE"/>
          <w:spacing w:val="5"/>
          <w:u w:val="single" w:color="0000EE"/>
        </w:rPr>
        <w:t> </w:t>
      </w:r>
      <w:r>
        <w:rPr>
          <w:rFonts w:ascii="Arial" w:hAnsi="Arial"/>
          <w:color w:val="0000EE"/>
          <w:spacing w:val="-5"/>
          <w:u w:val="single" w:color="0000EE"/>
        </w:rPr>
        <w:t>d</w:t>
      </w:r>
      <w:r>
        <w:rPr>
          <w:rFonts w:ascii="Arial" w:hAnsi="Arial"/>
          <w:color w:val="0000EE"/>
          <w:spacing w:val="-5"/>
        </w:rPr>
        <w:t>e</w:t>
      </w:r>
    </w:p>
    <w:p>
      <w:pPr>
        <w:pStyle w:val="BodyText"/>
        <w:spacing w:before="2"/>
        <w:ind w:left="41"/>
        <w:rPr>
          <w:rFonts w:ascii="Arial"/>
        </w:rPr>
      </w:pPr>
      <w:r>
        <w:rPr>
          <w:rFonts w:ascii="Arial"/>
          <w:color w:val="0000EE"/>
          <w:spacing w:val="-2"/>
          <w:u w:val="single" w:color="0000EE"/>
        </w:rPr>
        <w:t>202</w:t>
      </w:r>
      <w:r>
        <w:rPr>
          <w:rFonts w:ascii="Arial"/>
          <w:color w:val="0000EE"/>
          <w:spacing w:val="-2"/>
        </w:rPr>
        <w:t>2)</w:t>
      </w:r>
    </w:p>
    <w:p>
      <w:pPr>
        <w:pStyle w:val="BodyText"/>
        <w:spacing w:before="1"/>
        <w:rPr>
          <w:rFonts w:ascii="Arial"/>
        </w:rPr>
      </w:pPr>
    </w:p>
    <w:p>
      <w:pPr>
        <w:pStyle w:val="ListParagraph"/>
        <w:numPr>
          <w:ilvl w:val="0"/>
          <w:numId w:val="107"/>
        </w:numPr>
        <w:tabs>
          <w:tab w:pos="215" w:val="left" w:leader="none"/>
        </w:tabs>
        <w:spacing w:line="240" w:lineRule="auto" w:before="0" w:after="0"/>
        <w:ind w:left="215" w:right="0" w:hanging="28"/>
        <w:jc w:val="left"/>
        <w:rPr>
          <w:rFonts w:ascii="Arial" w:hAnsi="Arial"/>
          <w:sz w:val="5"/>
        </w:rPr>
      </w:pPr>
      <w:r>
        <w:rPr>
          <w:rFonts w:ascii="Arial" w:hAnsi="Arial"/>
          <w:sz w:val="5"/>
        </w:rPr>
        <w:t>-</w:t>
      </w:r>
      <w:r>
        <w:rPr>
          <w:rFonts w:ascii="Arial" w:hAnsi="Arial"/>
          <w:spacing w:val="1"/>
          <w:sz w:val="5"/>
        </w:rPr>
        <w:t> </w:t>
      </w:r>
      <w:r>
        <w:rPr>
          <w:rFonts w:ascii="Arial" w:hAnsi="Arial"/>
          <w:sz w:val="5"/>
        </w:rPr>
        <w:t>tal</w:t>
      </w:r>
      <w:r>
        <w:rPr>
          <w:rFonts w:ascii="Arial" w:hAnsi="Arial"/>
          <w:spacing w:val="2"/>
          <w:sz w:val="5"/>
        </w:rPr>
        <w:t> </w:t>
      </w:r>
      <w:r>
        <w:rPr>
          <w:rFonts w:ascii="Arial" w:hAnsi="Arial"/>
          <w:sz w:val="5"/>
        </w:rPr>
        <w:t>possibilidade</w:t>
      </w:r>
      <w:r>
        <w:rPr>
          <w:rFonts w:ascii="Arial" w:hAnsi="Arial"/>
          <w:spacing w:val="2"/>
          <w:sz w:val="5"/>
        </w:rPr>
        <w:t> </w:t>
      </w:r>
      <w:r>
        <w:rPr>
          <w:rFonts w:ascii="Arial" w:hAnsi="Arial"/>
          <w:sz w:val="5"/>
        </w:rPr>
        <w:t>não</w:t>
      </w:r>
      <w:r>
        <w:rPr>
          <w:rFonts w:ascii="Arial" w:hAnsi="Arial"/>
          <w:spacing w:val="2"/>
          <w:sz w:val="5"/>
        </w:rPr>
        <w:t> </w:t>
      </w:r>
      <w:r>
        <w:rPr>
          <w:rFonts w:ascii="Arial" w:hAnsi="Arial"/>
          <w:sz w:val="5"/>
        </w:rPr>
        <w:t>seja</w:t>
      </w:r>
      <w:r>
        <w:rPr>
          <w:rFonts w:ascii="Arial" w:hAnsi="Arial"/>
          <w:spacing w:val="2"/>
          <w:sz w:val="5"/>
        </w:rPr>
        <w:t> </w:t>
      </w:r>
      <w:r>
        <w:rPr>
          <w:rFonts w:ascii="Arial" w:hAnsi="Arial"/>
          <w:sz w:val="5"/>
        </w:rPr>
        <w:t>vedada</w:t>
      </w:r>
      <w:r>
        <w:rPr>
          <w:rFonts w:ascii="Arial" w:hAnsi="Arial"/>
          <w:spacing w:val="2"/>
          <w:sz w:val="5"/>
        </w:rPr>
        <w:t> </w:t>
      </w:r>
      <w:r>
        <w:rPr>
          <w:rFonts w:ascii="Arial" w:hAnsi="Arial"/>
          <w:sz w:val="5"/>
        </w:rPr>
        <w:t>na</w:t>
      </w:r>
      <w:r>
        <w:rPr>
          <w:rFonts w:ascii="Arial" w:hAnsi="Arial"/>
          <w:spacing w:val="1"/>
          <w:sz w:val="5"/>
        </w:rPr>
        <w:t> </w:t>
      </w:r>
      <w:r>
        <w:rPr>
          <w:rFonts w:ascii="Arial" w:hAnsi="Arial"/>
          <w:sz w:val="5"/>
        </w:rPr>
        <w:t>convenção</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condomínio;</w:t>
      </w:r>
      <w:r>
        <w:rPr>
          <w:rFonts w:ascii="Arial" w:hAnsi="Arial"/>
          <w:spacing w:val="75"/>
          <w:w w:val="150"/>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14.309,</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1"/>
          <w:sz w:val="5"/>
          <w:u w:val="single" w:color="0000EE"/>
        </w:rPr>
        <w:t> </w:t>
      </w:r>
      <w:r>
        <w:rPr>
          <w:rFonts w:ascii="Arial" w:hAnsi="Arial"/>
          <w:color w:val="0000EE"/>
          <w:spacing w:val="-2"/>
          <w:sz w:val="5"/>
          <w:u w:val="single" w:color="0000EE"/>
        </w:rPr>
        <w:t>202</w:t>
      </w:r>
      <w:r>
        <w:rPr>
          <w:rFonts w:ascii="Arial" w:hAnsi="Arial"/>
          <w:color w:val="0000EE"/>
          <w:spacing w:val="-2"/>
          <w:sz w:val="5"/>
        </w:rPr>
        <w:t>2)</w:t>
      </w:r>
    </w:p>
    <w:p>
      <w:pPr>
        <w:pStyle w:val="BodyText"/>
        <w:spacing w:before="1"/>
        <w:rPr>
          <w:rFonts w:ascii="Arial"/>
        </w:rPr>
      </w:pPr>
    </w:p>
    <w:p>
      <w:pPr>
        <w:pStyle w:val="ListParagraph"/>
        <w:numPr>
          <w:ilvl w:val="0"/>
          <w:numId w:val="107"/>
        </w:numPr>
        <w:tabs>
          <w:tab w:pos="229" w:val="left" w:leader="none"/>
        </w:tabs>
        <w:spacing w:line="240" w:lineRule="auto" w:before="1" w:after="0"/>
        <w:ind w:left="229" w:right="0" w:hanging="42"/>
        <w:jc w:val="left"/>
        <w:rPr>
          <w:rFonts w:ascii="Arial" w:hAnsi="Arial"/>
          <w:sz w:val="5"/>
        </w:rPr>
      </w:pPr>
      <w:r>
        <w:rPr>
          <w:rFonts w:ascii="Arial" w:hAnsi="Arial"/>
          <w:sz w:val="5"/>
        </w:rPr>
        <w:t>-</w:t>
      </w:r>
      <w:r>
        <w:rPr>
          <w:rFonts w:ascii="Arial" w:hAnsi="Arial"/>
          <w:spacing w:val="1"/>
          <w:sz w:val="5"/>
        </w:rPr>
        <w:t> </w:t>
      </w:r>
      <w:r>
        <w:rPr>
          <w:rFonts w:ascii="Arial" w:hAnsi="Arial"/>
          <w:sz w:val="5"/>
        </w:rPr>
        <w:t>sejam</w:t>
      </w:r>
      <w:r>
        <w:rPr>
          <w:rFonts w:ascii="Arial" w:hAnsi="Arial"/>
          <w:spacing w:val="2"/>
          <w:sz w:val="5"/>
        </w:rPr>
        <w:t> </w:t>
      </w:r>
      <w:r>
        <w:rPr>
          <w:rFonts w:ascii="Arial" w:hAnsi="Arial"/>
          <w:sz w:val="5"/>
        </w:rPr>
        <w:t>preservados</w:t>
      </w:r>
      <w:r>
        <w:rPr>
          <w:rFonts w:ascii="Arial" w:hAnsi="Arial"/>
          <w:spacing w:val="2"/>
          <w:sz w:val="5"/>
        </w:rPr>
        <w:t> </w:t>
      </w:r>
      <w:r>
        <w:rPr>
          <w:rFonts w:ascii="Arial" w:hAnsi="Arial"/>
          <w:sz w:val="5"/>
        </w:rPr>
        <w:t>aos</w:t>
      </w:r>
      <w:r>
        <w:rPr>
          <w:rFonts w:ascii="Arial" w:hAnsi="Arial"/>
          <w:spacing w:val="1"/>
          <w:sz w:val="5"/>
        </w:rPr>
        <w:t> </w:t>
      </w:r>
      <w:r>
        <w:rPr>
          <w:rFonts w:ascii="Arial" w:hAnsi="Arial"/>
          <w:sz w:val="5"/>
        </w:rPr>
        <w:t>condôminos</w:t>
      </w:r>
      <w:r>
        <w:rPr>
          <w:rFonts w:ascii="Arial" w:hAnsi="Arial"/>
          <w:spacing w:val="2"/>
          <w:sz w:val="5"/>
        </w:rPr>
        <w:t> </w:t>
      </w:r>
      <w:r>
        <w:rPr>
          <w:rFonts w:ascii="Arial" w:hAnsi="Arial"/>
          <w:sz w:val="5"/>
        </w:rPr>
        <w:t>os</w:t>
      </w:r>
      <w:r>
        <w:rPr>
          <w:rFonts w:ascii="Arial" w:hAnsi="Arial"/>
          <w:spacing w:val="2"/>
          <w:sz w:val="5"/>
        </w:rPr>
        <w:t> </w:t>
      </w:r>
      <w:r>
        <w:rPr>
          <w:rFonts w:ascii="Arial" w:hAnsi="Arial"/>
          <w:sz w:val="5"/>
        </w:rPr>
        <w:t>direitos</w:t>
      </w:r>
      <w:r>
        <w:rPr>
          <w:rFonts w:ascii="Arial" w:hAnsi="Arial"/>
          <w:spacing w:val="2"/>
          <w:sz w:val="5"/>
        </w:rPr>
        <w:t> </w:t>
      </w:r>
      <w:r>
        <w:rPr>
          <w:rFonts w:ascii="Arial" w:hAnsi="Arial"/>
          <w:sz w:val="5"/>
        </w:rPr>
        <w:t>de</w:t>
      </w:r>
      <w:r>
        <w:rPr>
          <w:rFonts w:ascii="Arial" w:hAnsi="Arial"/>
          <w:spacing w:val="1"/>
          <w:sz w:val="5"/>
        </w:rPr>
        <w:t> </w:t>
      </w:r>
      <w:r>
        <w:rPr>
          <w:rFonts w:ascii="Arial" w:hAnsi="Arial"/>
          <w:sz w:val="5"/>
        </w:rPr>
        <w:t>voz,</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debate</w:t>
      </w:r>
      <w:r>
        <w:rPr>
          <w:rFonts w:ascii="Arial" w:hAnsi="Arial"/>
          <w:spacing w:val="1"/>
          <w:sz w:val="5"/>
        </w:rPr>
        <w:t> </w:t>
      </w:r>
      <w:r>
        <w:rPr>
          <w:rFonts w:ascii="Arial" w:hAnsi="Arial"/>
          <w:sz w:val="5"/>
        </w:rPr>
        <w:t>e</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voto.</w:t>
      </w:r>
      <w:r>
        <w:rPr>
          <w:rFonts w:ascii="Arial" w:hAnsi="Arial"/>
          <w:spacing w:val="74"/>
          <w:w w:val="150"/>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1"/>
          <w:sz w:val="5"/>
          <w:u w:val="single" w:color="0000EE"/>
        </w:rPr>
        <w:t> </w:t>
      </w:r>
      <w:r>
        <w:rPr>
          <w:rFonts w:ascii="Arial" w:hAnsi="Arial"/>
          <w:color w:val="0000EE"/>
          <w:sz w:val="5"/>
          <w:u w:val="single" w:color="0000EE"/>
        </w:rPr>
        <w:t>14.309,</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202</w:t>
      </w:r>
      <w:r>
        <w:rPr>
          <w:rFonts w:ascii="Arial" w:hAnsi="Arial"/>
          <w:color w:val="0000EE"/>
          <w:spacing w:val="-2"/>
          <w:sz w:val="5"/>
        </w:rPr>
        <w:t>2)</w:t>
      </w:r>
    </w:p>
    <w:p>
      <w:pPr>
        <w:pStyle w:val="BodyText"/>
        <w:spacing w:before="3"/>
        <w:rPr>
          <w:rFonts w:ascii="Arial"/>
        </w:rPr>
      </w:pPr>
    </w:p>
    <w:p>
      <w:pPr>
        <w:pStyle w:val="BodyText"/>
        <w:ind w:left="41" w:firstLine="146"/>
        <w:rPr>
          <w:rFonts w:ascii="Arial" w:hAnsi="Arial"/>
        </w:rPr>
      </w:pPr>
      <w:r>
        <w:rPr>
          <w:rFonts w:ascii="Arial" w:hAnsi="Arial"/>
        </w:rPr>
        <w:t>§</w:t>
      </w:r>
      <w:r>
        <w:rPr>
          <w:rFonts w:ascii="Arial" w:hAnsi="Arial"/>
          <w:spacing w:val="6"/>
        </w:rPr>
        <w:t> </w:t>
      </w:r>
      <w:r>
        <w:rPr>
          <w:rFonts w:ascii="Arial" w:hAnsi="Arial"/>
        </w:rPr>
        <w:t>1º</w:t>
      </w:r>
      <w:r>
        <w:rPr>
          <w:rFonts w:ascii="Arial" w:hAnsi="Arial"/>
          <w:spacing w:val="6"/>
        </w:rPr>
        <w:t> </w:t>
      </w:r>
      <w:r>
        <w:rPr>
          <w:rFonts w:ascii="Arial" w:hAnsi="Arial"/>
        </w:rPr>
        <w:t>Do</w:t>
      </w:r>
      <w:r>
        <w:rPr>
          <w:rFonts w:ascii="Arial" w:hAnsi="Arial"/>
          <w:spacing w:val="6"/>
        </w:rPr>
        <w:t> </w:t>
      </w:r>
      <w:r>
        <w:rPr>
          <w:rFonts w:ascii="Arial" w:hAnsi="Arial"/>
        </w:rPr>
        <w:t>instrumento</w:t>
      </w:r>
      <w:r>
        <w:rPr>
          <w:rFonts w:ascii="Arial" w:hAnsi="Arial"/>
          <w:spacing w:val="6"/>
        </w:rPr>
        <w:t> </w:t>
      </w:r>
      <w:r>
        <w:rPr>
          <w:rFonts w:ascii="Arial" w:hAnsi="Arial"/>
        </w:rPr>
        <w:t>de</w:t>
      </w:r>
      <w:r>
        <w:rPr>
          <w:rFonts w:ascii="Arial" w:hAnsi="Arial"/>
          <w:spacing w:val="6"/>
        </w:rPr>
        <w:t> </w:t>
      </w:r>
      <w:r>
        <w:rPr>
          <w:rFonts w:ascii="Arial" w:hAnsi="Arial"/>
        </w:rPr>
        <w:t>convocação</w:t>
      </w:r>
      <w:r>
        <w:rPr>
          <w:rFonts w:ascii="Arial" w:hAnsi="Arial"/>
          <w:spacing w:val="6"/>
        </w:rPr>
        <w:t> </w:t>
      </w:r>
      <w:r>
        <w:rPr>
          <w:rFonts w:ascii="Arial" w:hAnsi="Arial"/>
        </w:rPr>
        <w:t>deverá</w:t>
      </w:r>
      <w:r>
        <w:rPr>
          <w:rFonts w:ascii="Arial" w:hAnsi="Arial"/>
          <w:spacing w:val="6"/>
        </w:rPr>
        <w:t> </w:t>
      </w:r>
      <w:r>
        <w:rPr>
          <w:rFonts w:ascii="Arial" w:hAnsi="Arial"/>
        </w:rPr>
        <w:t>constar</w:t>
      </w:r>
      <w:r>
        <w:rPr>
          <w:rFonts w:ascii="Arial" w:hAnsi="Arial"/>
          <w:spacing w:val="6"/>
        </w:rPr>
        <w:t> </w:t>
      </w:r>
      <w:r>
        <w:rPr>
          <w:rFonts w:ascii="Arial" w:hAnsi="Arial"/>
        </w:rPr>
        <w:t>que</w:t>
      </w:r>
      <w:r>
        <w:rPr>
          <w:rFonts w:ascii="Arial" w:hAnsi="Arial"/>
          <w:spacing w:val="6"/>
        </w:rPr>
        <w:t> </w:t>
      </w:r>
      <w:r>
        <w:rPr>
          <w:rFonts w:ascii="Arial" w:hAnsi="Arial"/>
        </w:rPr>
        <w:t>a</w:t>
      </w:r>
      <w:r>
        <w:rPr>
          <w:rFonts w:ascii="Arial" w:hAnsi="Arial"/>
          <w:spacing w:val="6"/>
        </w:rPr>
        <w:t> </w:t>
      </w:r>
      <w:r>
        <w:rPr>
          <w:rFonts w:ascii="Arial" w:hAnsi="Arial"/>
        </w:rPr>
        <w:t>assembleia</w:t>
      </w:r>
      <w:r>
        <w:rPr>
          <w:rFonts w:ascii="Arial" w:hAnsi="Arial"/>
          <w:spacing w:val="6"/>
        </w:rPr>
        <w:t> </w:t>
      </w:r>
      <w:r>
        <w:rPr>
          <w:rFonts w:ascii="Arial" w:hAnsi="Arial"/>
        </w:rPr>
        <w:t>será</w:t>
      </w:r>
      <w:r>
        <w:rPr>
          <w:rFonts w:ascii="Arial" w:hAnsi="Arial"/>
          <w:spacing w:val="6"/>
        </w:rPr>
        <w:t> </w:t>
      </w:r>
      <w:r>
        <w:rPr>
          <w:rFonts w:ascii="Arial" w:hAnsi="Arial"/>
        </w:rPr>
        <w:t>realizada</w:t>
      </w:r>
      <w:r>
        <w:rPr>
          <w:rFonts w:ascii="Arial" w:hAnsi="Arial"/>
          <w:spacing w:val="6"/>
        </w:rPr>
        <w:t> </w:t>
      </w:r>
      <w:r>
        <w:rPr>
          <w:rFonts w:ascii="Arial" w:hAnsi="Arial"/>
        </w:rPr>
        <w:t>por</w:t>
      </w:r>
      <w:r>
        <w:rPr>
          <w:rFonts w:ascii="Arial" w:hAnsi="Arial"/>
          <w:spacing w:val="6"/>
        </w:rPr>
        <w:t> </w:t>
      </w:r>
      <w:r>
        <w:rPr>
          <w:rFonts w:ascii="Arial" w:hAnsi="Arial"/>
        </w:rPr>
        <w:t>meio</w:t>
      </w:r>
      <w:r>
        <w:rPr>
          <w:rFonts w:ascii="Arial" w:hAnsi="Arial"/>
          <w:spacing w:val="6"/>
        </w:rPr>
        <w:t> </w:t>
      </w:r>
      <w:r>
        <w:rPr>
          <w:rFonts w:ascii="Arial" w:hAnsi="Arial"/>
        </w:rPr>
        <w:t>eletrônico,</w:t>
      </w:r>
      <w:r>
        <w:rPr>
          <w:rFonts w:ascii="Arial" w:hAnsi="Arial"/>
          <w:spacing w:val="6"/>
        </w:rPr>
        <w:t> </w:t>
      </w:r>
      <w:r>
        <w:rPr>
          <w:rFonts w:ascii="Arial" w:hAnsi="Arial"/>
        </w:rPr>
        <w:t>bem</w:t>
      </w:r>
      <w:r>
        <w:rPr>
          <w:rFonts w:ascii="Arial" w:hAnsi="Arial"/>
          <w:spacing w:val="6"/>
        </w:rPr>
        <w:t> </w:t>
      </w:r>
      <w:r>
        <w:rPr>
          <w:rFonts w:ascii="Arial" w:hAnsi="Arial"/>
        </w:rPr>
        <w:t>como</w:t>
      </w:r>
      <w:r>
        <w:rPr>
          <w:rFonts w:ascii="Arial" w:hAnsi="Arial"/>
          <w:spacing w:val="6"/>
        </w:rPr>
        <w:t> </w:t>
      </w:r>
      <w:r>
        <w:rPr>
          <w:rFonts w:ascii="Arial" w:hAnsi="Arial"/>
        </w:rPr>
        <w:t>as</w:t>
      </w:r>
      <w:r>
        <w:rPr>
          <w:rFonts w:ascii="Arial" w:hAnsi="Arial"/>
          <w:spacing w:val="6"/>
        </w:rPr>
        <w:t> </w:t>
      </w:r>
      <w:r>
        <w:rPr>
          <w:rFonts w:ascii="Arial" w:hAnsi="Arial"/>
        </w:rPr>
        <w:t>instruções</w:t>
      </w:r>
      <w:r>
        <w:rPr>
          <w:rFonts w:ascii="Arial" w:hAnsi="Arial"/>
          <w:spacing w:val="6"/>
        </w:rPr>
        <w:t> </w:t>
      </w:r>
      <w:r>
        <w:rPr>
          <w:rFonts w:ascii="Arial" w:hAnsi="Arial"/>
        </w:rPr>
        <w:t>sobre</w:t>
      </w:r>
      <w:r>
        <w:rPr>
          <w:rFonts w:ascii="Arial" w:hAnsi="Arial"/>
          <w:spacing w:val="6"/>
        </w:rPr>
        <w:t> </w:t>
      </w:r>
      <w:r>
        <w:rPr>
          <w:rFonts w:ascii="Arial" w:hAnsi="Arial"/>
        </w:rPr>
        <w:t>acesso,</w:t>
      </w:r>
      <w:r>
        <w:rPr>
          <w:rFonts w:ascii="Arial" w:hAnsi="Arial"/>
          <w:spacing w:val="6"/>
        </w:rPr>
        <w:t> </w:t>
      </w:r>
      <w:r>
        <w:rPr>
          <w:rFonts w:ascii="Arial" w:hAnsi="Arial"/>
        </w:rPr>
        <w:t>manifestação</w:t>
      </w:r>
      <w:r>
        <w:rPr>
          <w:rFonts w:ascii="Arial" w:hAnsi="Arial"/>
          <w:spacing w:val="6"/>
        </w:rPr>
        <w:t> </w:t>
      </w:r>
      <w:r>
        <w:rPr>
          <w:rFonts w:ascii="Arial" w:hAnsi="Arial"/>
        </w:rPr>
        <w:t>e</w:t>
      </w:r>
      <w:r>
        <w:rPr>
          <w:rFonts w:ascii="Arial" w:hAnsi="Arial"/>
          <w:spacing w:val="6"/>
        </w:rPr>
        <w:t> </w:t>
      </w:r>
      <w:r>
        <w:rPr>
          <w:rFonts w:ascii="Arial" w:hAnsi="Arial"/>
        </w:rPr>
        <w:t>forma</w:t>
      </w:r>
      <w:r>
        <w:rPr>
          <w:rFonts w:ascii="Arial" w:hAnsi="Arial"/>
          <w:spacing w:val="6"/>
        </w:rPr>
        <w:t> </w:t>
      </w:r>
      <w:r>
        <w:rPr>
          <w:rFonts w:ascii="Arial" w:hAnsi="Arial"/>
        </w:rPr>
        <w:t>de</w:t>
      </w:r>
      <w:r>
        <w:rPr>
          <w:rFonts w:ascii="Arial" w:hAnsi="Arial"/>
          <w:spacing w:val="6"/>
        </w:rPr>
        <w:t> </w:t>
      </w:r>
      <w:r>
        <w:rPr>
          <w:rFonts w:ascii="Arial" w:hAnsi="Arial"/>
        </w:rPr>
        <w:t>coleta</w:t>
      </w:r>
      <w:r>
        <w:rPr>
          <w:rFonts w:ascii="Arial" w:hAnsi="Arial"/>
          <w:spacing w:val="6"/>
        </w:rPr>
        <w:t> </w:t>
      </w:r>
      <w:r>
        <w:rPr>
          <w:rFonts w:ascii="Arial" w:hAnsi="Arial"/>
        </w:rPr>
        <w:t>de</w:t>
      </w:r>
      <w:r>
        <w:rPr>
          <w:rFonts w:ascii="Arial" w:hAnsi="Arial"/>
          <w:spacing w:val="40"/>
        </w:rPr>
        <w:t> </w:t>
      </w:r>
      <w:r>
        <w:rPr>
          <w:rFonts w:ascii="Arial" w:hAnsi="Arial"/>
        </w:rPr>
        <w:t>votos dos condôminos.</w:t>
      </w:r>
      <w:r>
        <w:rPr>
          <w:rFonts w:ascii="Arial" w:hAnsi="Arial"/>
          <w:spacing w:val="40"/>
        </w:rPr>
        <w:t> </w:t>
      </w:r>
      <w:r>
        <w:rPr>
          <w:rFonts w:ascii="Arial" w:hAnsi="Arial"/>
          <w:color w:val="0000EE"/>
          <w:u w:val="single" w:color="0000EE"/>
        </w:rPr>
        <w:t>(Incluído pela Lei nº 14.309, de 202</w:t>
      </w:r>
      <w:r>
        <w:rPr>
          <w:rFonts w:ascii="Arial" w:hAnsi="Arial"/>
          <w:color w:val="0000EE"/>
        </w:rPr>
        <w:t>2)</w:t>
      </w:r>
    </w:p>
    <w:p>
      <w:pPr>
        <w:pStyle w:val="BodyText"/>
        <w:spacing w:before="4"/>
        <w:rPr>
          <w:rFonts w:ascii="Arial"/>
        </w:rPr>
      </w:pPr>
    </w:p>
    <w:p>
      <w:pPr>
        <w:pStyle w:val="BodyText"/>
        <w:ind w:left="41" w:right="59" w:firstLine="146"/>
        <w:rPr>
          <w:rFonts w:ascii="Arial" w:hAnsi="Arial"/>
        </w:rPr>
      </w:pPr>
      <w:r>
        <w:rPr>
          <w:rFonts w:ascii="Arial" w:hAnsi="Arial"/>
        </w:rPr>
        <w:t>§</w:t>
      </w:r>
      <w:r>
        <w:rPr>
          <w:rFonts w:ascii="Arial" w:hAnsi="Arial"/>
          <w:spacing w:val="6"/>
        </w:rPr>
        <w:t> </w:t>
      </w:r>
      <w:r>
        <w:rPr>
          <w:rFonts w:ascii="Arial" w:hAnsi="Arial"/>
        </w:rPr>
        <w:t>2º</w:t>
      </w:r>
      <w:r>
        <w:rPr>
          <w:rFonts w:ascii="Arial" w:hAnsi="Arial"/>
          <w:spacing w:val="6"/>
        </w:rPr>
        <w:t> </w:t>
      </w:r>
      <w:r>
        <w:rPr>
          <w:rFonts w:ascii="Arial" w:hAnsi="Arial"/>
        </w:rPr>
        <w:t>A</w:t>
      </w:r>
      <w:r>
        <w:rPr>
          <w:rFonts w:ascii="Arial" w:hAnsi="Arial"/>
          <w:spacing w:val="3"/>
        </w:rPr>
        <w:t> </w:t>
      </w:r>
      <w:r>
        <w:rPr>
          <w:rFonts w:ascii="Arial" w:hAnsi="Arial"/>
        </w:rPr>
        <w:t>administração</w:t>
      </w:r>
      <w:r>
        <w:rPr>
          <w:rFonts w:ascii="Arial" w:hAnsi="Arial"/>
          <w:spacing w:val="6"/>
        </w:rPr>
        <w:t> </w:t>
      </w:r>
      <w:r>
        <w:rPr>
          <w:rFonts w:ascii="Arial" w:hAnsi="Arial"/>
        </w:rPr>
        <w:t>do</w:t>
      </w:r>
      <w:r>
        <w:rPr>
          <w:rFonts w:ascii="Arial" w:hAnsi="Arial"/>
          <w:spacing w:val="6"/>
        </w:rPr>
        <w:t> </w:t>
      </w:r>
      <w:r>
        <w:rPr>
          <w:rFonts w:ascii="Arial" w:hAnsi="Arial"/>
        </w:rPr>
        <w:t>condomínio</w:t>
      </w:r>
      <w:r>
        <w:rPr>
          <w:rFonts w:ascii="Arial" w:hAnsi="Arial"/>
          <w:spacing w:val="6"/>
        </w:rPr>
        <w:t> </w:t>
      </w:r>
      <w:r>
        <w:rPr>
          <w:rFonts w:ascii="Arial" w:hAnsi="Arial"/>
        </w:rPr>
        <w:t>não</w:t>
      </w:r>
      <w:r>
        <w:rPr>
          <w:rFonts w:ascii="Arial" w:hAnsi="Arial"/>
          <w:spacing w:val="6"/>
        </w:rPr>
        <w:t> </w:t>
      </w:r>
      <w:r>
        <w:rPr>
          <w:rFonts w:ascii="Arial" w:hAnsi="Arial"/>
        </w:rPr>
        <w:t>poderá</w:t>
      </w:r>
      <w:r>
        <w:rPr>
          <w:rFonts w:ascii="Arial" w:hAnsi="Arial"/>
          <w:spacing w:val="6"/>
        </w:rPr>
        <w:t> </w:t>
      </w:r>
      <w:r>
        <w:rPr>
          <w:rFonts w:ascii="Arial" w:hAnsi="Arial"/>
        </w:rPr>
        <w:t>ser</w:t>
      </w:r>
      <w:r>
        <w:rPr>
          <w:rFonts w:ascii="Arial" w:hAnsi="Arial"/>
          <w:spacing w:val="6"/>
        </w:rPr>
        <w:t> </w:t>
      </w:r>
      <w:r>
        <w:rPr>
          <w:rFonts w:ascii="Arial" w:hAnsi="Arial"/>
        </w:rPr>
        <w:t>responsabilizada</w:t>
      </w:r>
      <w:r>
        <w:rPr>
          <w:rFonts w:ascii="Arial" w:hAnsi="Arial"/>
          <w:spacing w:val="6"/>
        </w:rPr>
        <w:t> </w:t>
      </w:r>
      <w:r>
        <w:rPr>
          <w:rFonts w:ascii="Arial" w:hAnsi="Arial"/>
        </w:rPr>
        <w:t>por</w:t>
      </w:r>
      <w:r>
        <w:rPr>
          <w:rFonts w:ascii="Arial" w:hAnsi="Arial"/>
          <w:spacing w:val="6"/>
        </w:rPr>
        <w:t> </w:t>
      </w:r>
      <w:r>
        <w:rPr>
          <w:rFonts w:ascii="Arial" w:hAnsi="Arial"/>
        </w:rPr>
        <w:t>problemas</w:t>
      </w:r>
      <w:r>
        <w:rPr>
          <w:rFonts w:ascii="Arial" w:hAnsi="Arial"/>
          <w:spacing w:val="6"/>
        </w:rPr>
        <w:t> </w:t>
      </w:r>
      <w:r>
        <w:rPr>
          <w:rFonts w:ascii="Arial" w:hAnsi="Arial"/>
        </w:rPr>
        <w:t>decorrentes</w:t>
      </w:r>
      <w:r>
        <w:rPr>
          <w:rFonts w:ascii="Arial" w:hAnsi="Arial"/>
          <w:spacing w:val="6"/>
        </w:rPr>
        <w:t> </w:t>
      </w:r>
      <w:r>
        <w:rPr>
          <w:rFonts w:ascii="Arial" w:hAnsi="Arial"/>
        </w:rPr>
        <w:t>dos</w:t>
      </w:r>
      <w:r>
        <w:rPr>
          <w:rFonts w:ascii="Arial" w:hAnsi="Arial"/>
          <w:spacing w:val="6"/>
        </w:rPr>
        <w:t> </w:t>
      </w:r>
      <w:r>
        <w:rPr>
          <w:rFonts w:ascii="Arial" w:hAnsi="Arial"/>
        </w:rPr>
        <w:t>equipamentos</w:t>
      </w:r>
      <w:r>
        <w:rPr>
          <w:rFonts w:ascii="Arial" w:hAnsi="Arial"/>
          <w:spacing w:val="6"/>
        </w:rPr>
        <w:t> </w:t>
      </w:r>
      <w:r>
        <w:rPr>
          <w:rFonts w:ascii="Arial" w:hAnsi="Arial"/>
        </w:rPr>
        <w:t>de</w:t>
      </w:r>
      <w:r>
        <w:rPr>
          <w:rFonts w:ascii="Arial" w:hAnsi="Arial"/>
          <w:spacing w:val="6"/>
        </w:rPr>
        <w:t> </w:t>
      </w:r>
      <w:r>
        <w:rPr>
          <w:rFonts w:ascii="Arial" w:hAnsi="Arial"/>
        </w:rPr>
        <w:t>informática</w:t>
      </w:r>
      <w:r>
        <w:rPr>
          <w:rFonts w:ascii="Arial" w:hAnsi="Arial"/>
          <w:spacing w:val="6"/>
        </w:rPr>
        <w:t> </w:t>
      </w:r>
      <w:r>
        <w:rPr>
          <w:rFonts w:ascii="Arial" w:hAnsi="Arial"/>
        </w:rPr>
        <w:t>ou</w:t>
      </w:r>
      <w:r>
        <w:rPr>
          <w:rFonts w:ascii="Arial" w:hAnsi="Arial"/>
          <w:spacing w:val="6"/>
        </w:rPr>
        <w:t> </w:t>
      </w:r>
      <w:r>
        <w:rPr>
          <w:rFonts w:ascii="Arial" w:hAnsi="Arial"/>
        </w:rPr>
        <w:t>da</w:t>
      </w:r>
      <w:r>
        <w:rPr>
          <w:rFonts w:ascii="Arial" w:hAnsi="Arial"/>
          <w:spacing w:val="6"/>
        </w:rPr>
        <w:t> </w:t>
      </w:r>
      <w:r>
        <w:rPr>
          <w:rFonts w:ascii="Arial" w:hAnsi="Arial"/>
        </w:rPr>
        <w:t>conexão</w:t>
      </w:r>
      <w:r>
        <w:rPr>
          <w:rFonts w:ascii="Arial" w:hAnsi="Arial"/>
          <w:spacing w:val="6"/>
        </w:rPr>
        <w:t> </w:t>
      </w:r>
      <w:r>
        <w:rPr>
          <w:rFonts w:ascii="Arial" w:hAnsi="Arial"/>
        </w:rPr>
        <w:t>à</w:t>
      </w:r>
      <w:r>
        <w:rPr>
          <w:rFonts w:ascii="Arial" w:hAnsi="Arial"/>
          <w:spacing w:val="6"/>
        </w:rPr>
        <w:t> </w:t>
      </w:r>
      <w:r>
        <w:rPr>
          <w:rFonts w:ascii="Arial" w:hAnsi="Arial"/>
        </w:rPr>
        <w:t>internet</w:t>
      </w:r>
      <w:r>
        <w:rPr>
          <w:rFonts w:ascii="Arial" w:hAnsi="Arial"/>
          <w:spacing w:val="6"/>
        </w:rPr>
        <w:t> </w:t>
      </w:r>
      <w:r>
        <w:rPr>
          <w:rFonts w:ascii="Arial" w:hAnsi="Arial"/>
        </w:rPr>
        <w:t>dos</w:t>
      </w:r>
      <w:r>
        <w:rPr>
          <w:rFonts w:ascii="Arial" w:hAnsi="Arial"/>
          <w:spacing w:val="6"/>
        </w:rPr>
        <w:t> </w:t>
      </w:r>
      <w:r>
        <w:rPr>
          <w:rFonts w:ascii="Arial" w:hAnsi="Arial"/>
        </w:rPr>
        <w:t>condôminos</w:t>
      </w:r>
      <w:r>
        <w:rPr>
          <w:rFonts w:ascii="Arial" w:hAnsi="Arial"/>
          <w:spacing w:val="6"/>
        </w:rPr>
        <w:t> </w:t>
      </w:r>
      <w:r>
        <w:rPr>
          <w:rFonts w:ascii="Arial" w:hAnsi="Arial"/>
        </w:rPr>
        <w:t>ou</w:t>
      </w:r>
      <w:r>
        <w:rPr>
          <w:rFonts w:ascii="Arial" w:hAnsi="Arial"/>
          <w:spacing w:val="6"/>
        </w:rPr>
        <w:t> </w:t>
      </w:r>
      <w:r>
        <w:rPr>
          <w:rFonts w:ascii="Arial" w:hAnsi="Arial"/>
        </w:rPr>
        <w:t>de</w:t>
      </w:r>
      <w:r>
        <w:rPr>
          <w:rFonts w:ascii="Arial" w:hAnsi="Arial"/>
          <w:spacing w:val="40"/>
        </w:rPr>
        <w:t> </w:t>
      </w:r>
      <w:r>
        <w:rPr>
          <w:rFonts w:ascii="Arial" w:hAnsi="Arial"/>
        </w:rPr>
        <w:t>seus representantes nem por quaisquer outras situações que não estejam sob o seu controle.</w:t>
      </w:r>
      <w:r>
        <w:rPr>
          <w:rFonts w:ascii="Arial" w:hAnsi="Arial"/>
          <w:spacing w:val="80"/>
        </w:rPr>
        <w:t> </w:t>
      </w:r>
      <w:r>
        <w:rPr>
          <w:rFonts w:ascii="Arial" w:hAnsi="Arial"/>
          <w:color w:val="0000EE"/>
          <w:u w:val="single" w:color="0000EE"/>
        </w:rPr>
        <w:t>(Incluído pela Lei nº 14.309, de 202</w:t>
      </w:r>
      <w:r>
        <w:rPr>
          <w:rFonts w:ascii="Arial" w:hAnsi="Arial"/>
          <w:color w:val="0000EE"/>
        </w:rPr>
        <w:t>2)</w:t>
      </w:r>
    </w:p>
    <w:p>
      <w:pPr>
        <w:pStyle w:val="BodyText"/>
        <w:spacing w:before="3"/>
        <w:rPr>
          <w:rFonts w:ascii="Arial"/>
        </w:rPr>
      </w:pPr>
    </w:p>
    <w:p>
      <w:pPr>
        <w:pStyle w:val="BodyText"/>
        <w:ind w:left="41" w:right="42" w:firstLine="146"/>
        <w:rPr>
          <w:rFonts w:ascii="Arial" w:hAnsi="Arial"/>
        </w:rPr>
      </w:pPr>
      <w:r>
        <w:rPr>
          <w:rFonts w:ascii="Arial" w:hAnsi="Arial"/>
        </w:rPr>
        <w:t>§</w:t>
      </w:r>
      <w:r>
        <w:rPr>
          <w:rFonts w:ascii="Arial" w:hAnsi="Arial"/>
          <w:spacing w:val="2"/>
        </w:rPr>
        <w:t> </w:t>
      </w:r>
      <w:r>
        <w:rPr>
          <w:rFonts w:ascii="Arial" w:hAnsi="Arial"/>
        </w:rPr>
        <w:t>3º</w:t>
      </w:r>
      <w:r>
        <w:rPr>
          <w:rFonts w:ascii="Arial" w:hAnsi="Arial"/>
          <w:spacing w:val="2"/>
        </w:rPr>
        <w:t> </w:t>
      </w:r>
      <w:r>
        <w:rPr>
          <w:rFonts w:ascii="Arial" w:hAnsi="Arial"/>
        </w:rPr>
        <w:t>Somente</w:t>
      </w:r>
      <w:r>
        <w:rPr>
          <w:rFonts w:ascii="Arial" w:hAnsi="Arial"/>
          <w:spacing w:val="2"/>
        </w:rPr>
        <w:t> </w:t>
      </w:r>
      <w:r>
        <w:rPr>
          <w:rFonts w:ascii="Arial" w:hAnsi="Arial"/>
        </w:rPr>
        <w:t>após</w:t>
      </w:r>
      <w:r>
        <w:rPr>
          <w:rFonts w:ascii="Arial" w:hAnsi="Arial"/>
          <w:spacing w:val="2"/>
        </w:rPr>
        <w:t> </w:t>
      </w:r>
      <w:r>
        <w:rPr>
          <w:rFonts w:ascii="Arial" w:hAnsi="Arial"/>
        </w:rPr>
        <w:t>a</w:t>
      </w:r>
      <w:r>
        <w:rPr>
          <w:rFonts w:ascii="Arial" w:hAnsi="Arial"/>
          <w:spacing w:val="2"/>
        </w:rPr>
        <w:t> </w:t>
      </w:r>
      <w:r>
        <w:rPr>
          <w:rFonts w:ascii="Arial" w:hAnsi="Arial"/>
        </w:rPr>
        <w:t>somatória</w:t>
      </w:r>
      <w:r>
        <w:rPr>
          <w:rFonts w:ascii="Arial" w:hAnsi="Arial"/>
          <w:spacing w:val="2"/>
        </w:rPr>
        <w:t> </w:t>
      </w:r>
      <w:r>
        <w:rPr>
          <w:rFonts w:ascii="Arial" w:hAnsi="Arial"/>
        </w:rPr>
        <w:t>de</w:t>
      </w:r>
      <w:r>
        <w:rPr>
          <w:rFonts w:ascii="Arial" w:hAnsi="Arial"/>
          <w:spacing w:val="2"/>
        </w:rPr>
        <w:t> </w:t>
      </w:r>
      <w:r>
        <w:rPr>
          <w:rFonts w:ascii="Arial" w:hAnsi="Arial"/>
        </w:rPr>
        <w:t>todos</w:t>
      </w:r>
      <w:r>
        <w:rPr>
          <w:rFonts w:ascii="Arial" w:hAnsi="Arial"/>
          <w:spacing w:val="2"/>
        </w:rPr>
        <w:t> </w:t>
      </w:r>
      <w:r>
        <w:rPr>
          <w:rFonts w:ascii="Arial" w:hAnsi="Arial"/>
        </w:rPr>
        <w:t>os</w:t>
      </w:r>
      <w:r>
        <w:rPr>
          <w:rFonts w:ascii="Arial" w:hAnsi="Arial"/>
          <w:spacing w:val="2"/>
        </w:rPr>
        <w:t> </w:t>
      </w:r>
      <w:r>
        <w:rPr>
          <w:rFonts w:ascii="Arial" w:hAnsi="Arial"/>
        </w:rPr>
        <w:t>votos</w:t>
      </w:r>
      <w:r>
        <w:rPr>
          <w:rFonts w:ascii="Arial" w:hAnsi="Arial"/>
          <w:spacing w:val="2"/>
        </w:rPr>
        <w:t> </w:t>
      </w:r>
      <w:r>
        <w:rPr>
          <w:rFonts w:ascii="Arial" w:hAnsi="Arial"/>
        </w:rPr>
        <w:t>e</w:t>
      </w:r>
      <w:r>
        <w:rPr>
          <w:rFonts w:ascii="Arial" w:hAnsi="Arial"/>
          <w:spacing w:val="2"/>
        </w:rPr>
        <w:t> </w:t>
      </w:r>
      <w:r>
        <w:rPr>
          <w:rFonts w:ascii="Arial" w:hAnsi="Arial"/>
        </w:rPr>
        <w:t>a</w:t>
      </w:r>
      <w:r>
        <w:rPr>
          <w:rFonts w:ascii="Arial" w:hAnsi="Arial"/>
          <w:spacing w:val="2"/>
        </w:rPr>
        <w:t> </w:t>
      </w:r>
      <w:r>
        <w:rPr>
          <w:rFonts w:ascii="Arial" w:hAnsi="Arial"/>
        </w:rPr>
        <w:t>sua</w:t>
      </w:r>
      <w:r>
        <w:rPr>
          <w:rFonts w:ascii="Arial" w:hAnsi="Arial"/>
          <w:spacing w:val="2"/>
        </w:rPr>
        <w:t> </w:t>
      </w:r>
      <w:r>
        <w:rPr>
          <w:rFonts w:ascii="Arial" w:hAnsi="Arial"/>
        </w:rPr>
        <w:t>divulgação</w:t>
      </w:r>
      <w:r>
        <w:rPr>
          <w:rFonts w:ascii="Arial" w:hAnsi="Arial"/>
          <w:spacing w:val="2"/>
        </w:rPr>
        <w:t> </w:t>
      </w:r>
      <w:r>
        <w:rPr>
          <w:rFonts w:ascii="Arial" w:hAnsi="Arial"/>
        </w:rPr>
        <w:t>será</w:t>
      </w:r>
      <w:r>
        <w:rPr>
          <w:rFonts w:ascii="Arial" w:hAnsi="Arial"/>
          <w:spacing w:val="2"/>
        </w:rPr>
        <w:t> </w:t>
      </w:r>
      <w:r>
        <w:rPr>
          <w:rFonts w:ascii="Arial" w:hAnsi="Arial"/>
        </w:rPr>
        <w:t>lavrada</w:t>
      </w:r>
      <w:r>
        <w:rPr>
          <w:rFonts w:ascii="Arial" w:hAnsi="Arial"/>
          <w:spacing w:val="2"/>
        </w:rPr>
        <w:t> </w:t>
      </w:r>
      <w:r>
        <w:rPr>
          <w:rFonts w:ascii="Arial" w:hAnsi="Arial"/>
        </w:rPr>
        <w:t>a</w:t>
      </w:r>
      <w:r>
        <w:rPr>
          <w:rFonts w:ascii="Arial" w:hAnsi="Arial"/>
          <w:spacing w:val="2"/>
        </w:rPr>
        <w:t> </w:t>
      </w:r>
      <w:r>
        <w:rPr>
          <w:rFonts w:ascii="Arial" w:hAnsi="Arial"/>
        </w:rPr>
        <w:t>respectiva</w:t>
      </w:r>
      <w:r>
        <w:rPr>
          <w:rFonts w:ascii="Arial" w:hAnsi="Arial"/>
          <w:spacing w:val="2"/>
        </w:rPr>
        <w:t> </w:t>
      </w:r>
      <w:r>
        <w:rPr>
          <w:rFonts w:ascii="Arial" w:hAnsi="Arial"/>
        </w:rPr>
        <w:t>ata,</w:t>
      </w:r>
      <w:r>
        <w:rPr>
          <w:rFonts w:ascii="Arial" w:hAnsi="Arial"/>
          <w:spacing w:val="2"/>
        </w:rPr>
        <w:t> </w:t>
      </w:r>
      <w:r>
        <w:rPr>
          <w:rFonts w:ascii="Arial" w:hAnsi="Arial"/>
        </w:rPr>
        <w:t>também</w:t>
      </w:r>
      <w:r>
        <w:rPr>
          <w:rFonts w:ascii="Arial" w:hAnsi="Arial"/>
          <w:spacing w:val="2"/>
        </w:rPr>
        <w:t> </w:t>
      </w:r>
      <w:r>
        <w:rPr>
          <w:rFonts w:ascii="Arial" w:hAnsi="Arial"/>
        </w:rPr>
        <w:t>eletrônica,</w:t>
      </w:r>
      <w:r>
        <w:rPr>
          <w:rFonts w:ascii="Arial" w:hAnsi="Arial"/>
          <w:spacing w:val="2"/>
        </w:rPr>
        <w:t> </w:t>
      </w:r>
      <w:r>
        <w:rPr>
          <w:rFonts w:ascii="Arial" w:hAnsi="Arial"/>
        </w:rPr>
        <w:t>e</w:t>
      </w:r>
      <w:r>
        <w:rPr>
          <w:rFonts w:ascii="Arial" w:hAnsi="Arial"/>
          <w:spacing w:val="2"/>
        </w:rPr>
        <w:t> </w:t>
      </w:r>
      <w:r>
        <w:rPr>
          <w:rFonts w:ascii="Arial" w:hAnsi="Arial"/>
        </w:rPr>
        <w:t>encerrada</w:t>
      </w:r>
      <w:r>
        <w:rPr>
          <w:rFonts w:ascii="Arial" w:hAnsi="Arial"/>
          <w:spacing w:val="2"/>
        </w:rPr>
        <w:t> </w:t>
      </w:r>
      <w:r>
        <w:rPr>
          <w:rFonts w:ascii="Arial" w:hAnsi="Arial"/>
        </w:rPr>
        <w:t>a</w:t>
      </w:r>
      <w:r>
        <w:rPr>
          <w:rFonts w:ascii="Arial" w:hAnsi="Arial"/>
          <w:spacing w:val="2"/>
        </w:rPr>
        <w:t> </w:t>
      </w:r>
      <w:r>
        <w:rPr>
          <w:rFonts w:ascii="Arial" w:hAnsi="Arial"/>
        </w:rPr>
        <w:t>assembleia</w:t>
      </w:r>
      <w:r>
        <w:rPr>
          <w:rFonts w:ascii="Arial" w:hAnsi="Arial"/>
          <w:spacing w:val="2"/>
        </w:rPr>
        <w:t> </w:t>
      </w:r>
      <w:r>
        <w:rPr>
          <w:rFonts w:ascii="Arial" w:hAnsi="Arial"/>
        </w:rPr>
        <w:t>geral.</w:t>
      </w:r>
      <w:r>
        <w:rPr>
          <w:rFonts w:ascii="Arial" w:hAnsi="Arial"/>
          <w:spacing w:val="72"/>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14.30</w:t>
      </w:r>
      <w:r>
        <w:rPr>
          <w:rFonts w:ascii="Arial" w:hAnsi="Arial"/>
          <w:color w:val="0000EE"/>
        </w:rPr>
        <w:t>9,</w:t>
      </w:r>
      <w:r>
        <w:rPr>
          <w:rFonts w:ascii="Arial" w:hAnsi="Arial"/>
          <w:color w:val="0000EE"/>
          <w:spacing w:val="40"/>
        </w:rPr>
        <w:t> </w:t>
      </w:r>
      <w:r>
        <w:rPr>
          <w:rFonts w:ascii="Arial" w:hAnsi="Arial"/>
          <w:color w:val="0000EE"/>
          <w:u w:val="single" w:color="0000EE"/>
        </w:rPr>
        <w:t>de</w:t>
      </w:r>
      <w:r>
        <w:rPr>
          <w:rFonts w:ascii="Arial" w:hAnsi="Arial"/>
          <w:color w:val="0000EE"/>
          <w:spacing w:val="-4"/>
          <w:u w:val="single" w:color="0000EE"/>
        </w:rPr>
        <w:t> </w:t>
      </w:r>
      <w:r>
        <w:rPr>
          <w:rFonts w:ascii="Arial" w:hAnsi="Arial"/>
          <w:color w:val="0000EE"/>
          <w:u w:val="single" w:color="0000EE"/>
        </w:rPr>
        <w:t>202</w:t>
      </w:r>
      <w:r>
        <w:rPr>
          <w:rFonts w:ascii="Arial" w:hAnsi="Arial"/>
          <w:color w:val="0000EE"/>
        </w:rPr>
        <w:t>2)</w:t>
      </w:r>
    </w:p>
    <w:p>
      <w:pPr>
        <w:pStyle w:val="BodyText"/>
        <w:spacing w:before="3"/>
        <w:rPr>
          <w:rFonts w:ascii="Arial"/>
        </w:rPr>
      </w:pPr>
    </w:p>
    <w:p>
      <w:pPr>
        <w:pStyle w:val="BodyText"/>
        <w:spacing w:before="1"/>
        <w:ind w:left="41" w:firstLine="146"/>
        <w:rPr>
          <w:rFonts w:ascii="Arial" w:hAnsi="Arial"/>
        </w:rPr>
      </w:pPr>
      <w:r>
        <w:rPr>
          <w:rFonts w:ascii="Arial" w:hAnsi="Arial"/>
        </w:rPr>
        <w:t>§</w:t>
      </w:r>
      <w:r>
        <w:rPr>
          <w:rFonts w:ascii="Arial" w:hAnsi="Arial"/>
          <w:spacing w:val="6"/>
        </w:rPr>
        <w:t> </w:t>
      </w:r>
      <w:r>
        <w:rPr>
          <w:rFonts w:ascii="Arial" w:hAnsi="Arial"/>
        </w:rPr>
        <w:t>4º</w:t>
      </w:r>
      <w:r>
        <w:rPr>
          <w:rFonts w:ascii="Arial" w:hAnsi="Arial"/>
          <w:spacing w:val="6"/>
        </w:rPr>
        <w:t> </w:t>
      </w:r>
      <w:r>
        <w:rPr>
          <w:rFonts w:ascii="Arial" w:hAnsi="Arial"/>
        </w:rPr>
        <w:t>A assembleia</w:t>
      </w:r>
      <w:r>
        <w:rPr>
          <w:rFonts w:ascii="Arial" w:hAnsi="Arial"/>
          <w:spacing w:val="6"/>
        </w:rPr>
        <w:t> </w:t>
      </w:r>
      <w:r>
        <w:rPr>
          <w:rFonts w:ascii="Arial" w:hAnsi="Arial"/>
        </w:rPr>
        <w:t>eletrônica</w:t>
      </w:r>
      <w:r>
        <w:rPr>
          <w:rFonts w:ascii="Arial" w:hAnsi="Arial"/>
          <w:spacing w:val="6"/>
        </w:rPr>
        <w:t> </w:t>
      </w:r>
      <w:r>
        <w:rPr>
          <w:rFonts w:ascii="Arial" w:hAnsi="Arial"/>
        </w:rPr>
        <w:t>deverá</w:t>
      </w:r>
      <w:r>
        <w:rPr>
          <w:rFonts w:ascii="Arial" w:hAnsi="Arial"/>
          <w:spacing w:val="6"/>
        </w:rPr>
        <w:t> </w:t>
      </w:r>
      <w:r>
        <w:rPr>
          <w:rFonts w:ascii="Arial" w:hAnsi="Arial"/>
        </w:rPr>
        <w:t>obedecer</w:t>
      </w:r>
      <w:r>
        <w:rPr>
          <w:rFonts w:ascii="Arial" w:hAnsi="Arial"/>
          <w:spacing w:val="6"/>
        </w:rPr>
        <w:t> </w:t>
      </w:r>
      <w:r>
        <w:rPr>
          <w:rFonts w:ascii="Arial" w:hAnsi="Arial"/>
        </w:rPr>
        <w:t>aos</w:t>
      </w:r>
      <w:r>
        <w:rPr>
          <w:rFonts w:ascii="Arial" w:hAnsi="Arial"/>
          <w:spacing w:val="6"/>
        </w:rPr>
        <w:t> </w:t>
      </w:r>
      <w:r>
        <w:rPr>
          <w:rFonts w:ascii="Arial" w:hAnsi="Arial"/>
        </w:rPr>
        <w:t>preceitos</w:t>
      </w:r>
      <w:r>
        <w:rPr>
          <w:rFonts w:ascii="Arial" w:hAnsi="Arial"/>
          <w:spacing w:val="6"/>
        </w:rPr>
        <w:t> </w:t>
      </w:r>
      <w:r>
        <w:rPr>
          <w:rFonts w:ascii="Arial" w:hAnsi="Arial"/>
        </w:rPr>
        <w:t>de</w:t>
      </w:r>
      <w:r>
        <w:rPr>
          <w:rFonts w:ascii="Arial" w:hAnsi="Arial"/>
          <w:spacing w:val="6"/>
        </w:rPr>
        <w:t> </w:t>
      </w:r>
      <w:r>
        <w:rPr>
          <w:rFonts w:ascii="Arial" w:hAnsi="Arial"/>
        </w:rPr>
        <w:t>instalação,</w:t>
      </w:r>
      <w:r>
        <w:rPr>
          <w:rFonts w:ascii="Arial" w:hAnsi="Arial"/>
          <w:spacing w:val="6"/>
        </w:rPr>
        <w:t> </w:t>
      </w:r>
      <w:r>
        <w:rPr>
          <w:rFonts w:ascii="Arial" w:hAnsi="Arial"/>
        </w:rPr>
        <w:t>de</w:t>
      </w:r>
      <w:r>
        <w:rPr>
          <w:rFonts w:ascii="Arial" w:hAnsi="Arial"/>
          <w:spacing w:val="6"/>
        </w:rPr>
        <w:t> </w:t>
      </w:r>
      <w:r>
        <w:rPr>
          <w:rFonts w:ascii="Arial" w:hAnsi="Arial"/>
        </w:rPr>
        <w:t>funcionamento</w:t>
      </w:r>
      <w:r>
        <w:rPr>
          <w:rFonts w:ascii="Arial" w:hAnsi="Arial"/>
          <w:spacing w:val="6"/>
        </w:rPr>
        <w:t> </w:t>
      </w:r>
      <w:r>
        <w:rPr>
          <w:rFonts w:ascii="Arial" w:hAnsi="Arial"/>
        </w:rPr>
        <w:t>e</w:t>
      </w:r>
      <w:r>
        <w:rPr>
          <w:rFonts w:ascii="Arial" w:hAnsi="Arial"/>
          <w:spacing w:val="6"/>
        </w:rPr>
        <w:t> </w:t>
      </w:r>
      <w:r>
        <w:rPr>
          <w:rFonts w:ascii="Arial" w:hAnsi="Arial"/>
        </w:rPr>
        <w:t>de</w:t>
      </w:r>
      <w:r>
        <w:rPr>
          <w:rFonts w:ascii="Arial" w:hAnsi="Arial"/>
          <w:spacing w:val="6"/>
        </w:rPr>
        <w:t> </w:t>
      </w:r>
      <w:r>
        <w:rPr>
          <w:rFonts w:ascii="Arial" w:hAnsi="Arial"/>
        </w:rPr>
        <w:t>encerramento</w:t>
      </w:r>
      <w:r>
        <w:rPr>
          <w:rFonts w:ascii="Arial" w:hAnsi="Arial"/>
          <w:spacing w:val="6"/>
        </w:rPr>
        <w:t> </w:t>
      </w:r>
      <w:r>
        <w:rPr>
          <w:rFonts w:ascii="Arial" w:hAnsi="Arial"/>
        </w:rPr>
        <w:t>previstos</w:t>
      </w:r>
      <w:r>
        <w:rPr>
          <w:rFonts w:ascii="Arial" w:hAnsi="Arial"/>
          <w:spacing w:val="6"/>
        </w:rPr>
        <w:t> </w:t>
      </w:r>
      <w:r>
        <w:rPr>
          <w:rFonts w:ascii="Arial" w:hAnsi="Arial"/>
        </w:rPr>
        <w:t>no</w:t>
      </w:r>
      <w:r>
        <w:rPr>
          <w:rFonts w:ascii="Arial" w:hAnsi="Arial"/>
          <w:spacing w:val="6"/>
        </w:rPr>
        <w:t> </w:t>
      </w:r>
      <w:r>
        <w:rPr>
          <w:rFonts w:ascii="Arial" w:hAnsi="Arial"/>
        </w:rPr>
        <w:t>edital</w:t>
      </w:r>
      <w:r>
        <w:rPr>
          <w:rFonts w:ascii="Arial" w:hAnsi="Arial"/>
          <w:spacing w:val="6"/>
        </w:rPr>
        <w:t> </w:t>
      </w:r>
      <w:r>
        <w:rPr>
          <w:rFonts w:ascii="Arial" w:hAnsi="Arial"/>
        </w:rPr>
        <w:t>de</w:t>
      </w:r>
      <w:r>
        <w:rPr>
          <w:rFonts w:ascii="Arial" w:hAnsi="Arial"/>
          <w:spacing w:val="6"/>
        </w:rPr>
        <w:t> </w:t>
      </w:r>
      <w:r>
        <w:rPr>
          <w:rFonts w:ascii="Arial" w:hAnsi="Arial"/>
        </w:rPr>
        <w:t>convocação</w:t>
      </w:r>
      <w:r>
        <w:rPr>
          <w:rFonts w:ascii="Arial" w:hAnsi="Arial"/>
          <w:spacing w:val="6"/>
        </w:rPr>
        <w:t> </w:t>
      </w:r>
      <w:r>
        <w:rPr>
          <w:rFonts w:ascii="Arial" w:hAnsi="Arial"/>
        </w:rPr>
        <w:t>e</w:t>
      </w:r>
      <w:r>
        <w:rPr>
          <w:rFonts w:ascii="Arial" w:hAnsi="Arial"/>
          <w:spacing w:val="6"/>
        </w:rPr>
        <w:t> </w:t>
      </w:r>
      <w:r>
        <w:rPr>
          <w:rFonts w:ascii="Arial" w:hAnsi="Arial"/>
        </w:rPr>
        <w:t>poderá</w:t>
      </w:r>
      <w:r>
        <w:rPr>
          <w:rFonts w:ascii="Arial" w:hAnsi="Arial"/>
          <w:spacing w:val="6"/>
        </w:rPr>
        <w:t> </w:t>
      </w:r>
      <w:r>
        <w:rPr>
          <w:rFonts w:ascii="Arial" w:hAnsi="Arial"/>
        </w:rPr>
        <w:t>ser</w:t>
      </w:r>
      <w:r>
        <w:rPr>
          <w:rFonts w:ascii="Arial" w:hAnsi="Arial"/>
          <w:spacing w:val="6"/>
        </w:rPr>
        <w:t> </w:t>
      </w:r>
      <w:r>
        <w:rPr>
          <w:rFonts w:ascii="Arial" w:hAnsi="Arial"/>
        </w:rPr>
        <w:t>realizada</w:t>
      </w:r>
      <w:r>
        <w:rPr>
          <w:rFonts w:ascii="Arial" w:hAnsi="Arial"/>
          <w:spacing w:val="6"/>
        </w:rPr>
        <w:t> </w:t>
      </w:r>
      <w:r>
        <w:rPr>
          <w:rFonts w:ascii="Arial" w:hAnsi="Arial"/>
        </w:rPr>
        <w:t>de</w:t>
      </w:r>
      <w:r>
        <w:rPr>
          <w:rFonts w:ascii="Arial" w:hAnsi="Arial"/>
          <w:spacing w:val="6"/>
        </w:rPr>
        <w:t> </w:t>
      </w:r>
      <w:r>
        <w:rPr>
          <w:rFonts w:ascii="Arial" w:hAnsi="Arial"/>
        </w:rPr>
        <w:t>forma</w:t>
      </w:r>
      <w:r>
        <w:rPr>
          <w:rFonts w:ascii="Arial" w:hAnsi="Arial"/>
          <w:spacing w:val="40"/>
        </w:rPr>
        <w:t> </w:t>
      </w:r>
      <w:r>
        <w:rPr>
          <w:rFonts w:ascii="Arial" w:hAnsi="Arial"/>
        </w:rPr>
        <w:t>híbrida, com a presença física e virtual de condôminos concomitantemente no mesmo ato.</w:t>
      </w:r>
      <w:r>
        <w:rPr>
          <w:rFonts w:ascii="Arial" w:hAnsi="Arial"/>
          <w:spacing w:val="40"/>
        </w:rPr>
        <w:t> </w:t>
      </w:r>
      <w:r>
        <w:rPr>
          <w:rFonts w:ascii="Arial" w:hAnsi="Arial"/>
          <w:color w:val="0000EE"/>
          <w:u w:val="single" w:color="0000EE"/>
        </w:rPr>
        <w:t>(Incluído pela Lei nº 14.309, de 202</w:t>
      </w:r>
      <w:r>
        <w:rPr>
          <w:rFonts w:ascii="Arial" w:hAnsi="Arial"/>
          <w:color w:val="0000EE"/>
        </w:rPr>
        <w:t>2)</w:t>
      </w:r>
    </w:p>
    <w:p>
      <w:pPr>
        <w:pStyle w:val="BodyText"/>
        <w:spacing w:before="5"/>
        <w:rPr>
          <w:rFonts w:ascii="Arial"/>
        </w:rPr>
      </w:pPr>
    </w:p>
    <w:p>
      <w:pPr>
        <w:pStyle w:val="BodyText"/>
        <w:ind w:left="41" w:firstLine="146"/>
        <w:rPr>
          <w:rFonts w:ascii="Arial" w:hAnsi="Arial"/>
        </w:rPr>
      </w:pPr>
      <w:r>
        <w:rPr>
          <w:rFonts w:ascii="Arial" w:hAnsi="Arial"/>
        </w:rPr>
        <w:t>§</w:t>
      </w:r>
      <w:r>
        <w:rPr>
          <w:rFonts w:ascii="Arial" w:hAnsi="Arial"/>
          <w:spacing w:val="5"/>
        </w:rPr>
        <w:t> </w:t>
      </w:r>
      <w:r>
        <w:rPr>
          <w:rFonts w:ascii="Arial" w:hAnsi="Arial"/>
        </w:rPr>
        <w:t>5º</w:t>
      </w:r>
      <w:r>
        <w:rPr>
          <w:rFonts w:ascii="Arial" w:hAnsi="Arial"/>
          <w:spacing w:val="5"/>
        </w:rPr>
        <w:t> </w:t>
      </w:r>
      <w:r>
        <w:rPr>
          <w:rFonts w:ascii="Arial" w:hAnsi="Arial"/>
        </w:rPr>
        <w:t>Normas</w:t>
      </w:r>
      <w:r>
        <w:rPr>
          <w:rFonts w:ascii="Arial" w:hAnsi="Arial"/>
          <w:spacing w:val="5"/>
        </w:rPr>
        <w:t> </w:t>
      </w:r>
      <w:r>
        <w:rPr>
          <w:rFonts w:ascii="Arial" w:hAnsi="Arial"/>
        </w:rPr>
        <w:t>complementares</w:t>
      </w:r>
      <w:r>
        <w:rPr>
          <w:rFonts w:ascii="Arial" w:hAnsi="Arial"/>
          <w:spacing w:val="5"/>
        </w:rPr>
        <w:t> </w:t>
      </w:r>
      <w:r>
        <w:rPr>
          <w:rFonts w:ascii="Arial" w:hAnsi="Arial"/>
        </w:rPr>
        <w:t>relativas</w:t>
      </w:r>
      <w:r>
        <w:rPr>
          <w:rFonts w:ascii="Arial" w:hAnsi="Arial"/>
          <w:spacing w:val="5"/>
        </w:rPr>
        <w:t> </w:t>
      </w:r>
      <w:r>
        <w:rPr>
          <w:rFonts w:ascii="Arial" w:hAnsi="Arial"/>
        </w:rPr>
        <w:t>às</w:t>
      </w:r>
      <w:r>
        <w:rPr>
          <w:rFonts w:ascii="Arial" w:hAnsi="Arial"/>
          <w:spacing w:val="5"/>
        </w:rPr>
        <w:t> </w:t>
      </w:r>
      <w:r>
        <w:rPr>
          <w:rFonts w:ascii="Arial" w:hAnsi="Arial"/>
        </w:rPr>
        <w:t>assembleias</w:t>
      </w:r>
      <w:r>
        <w:rPr>
          <w:rFonts w:ascii="Arial" w:hAnsi="Arial"/>
          <w:spacing w:val="5"/>
        </w:rPr>
        <w:t> </w:t>
      </w:r>
      <w:r>
        <w:rPr>
          <w:rFonts w:ascii="Arial" w:hAnsi="Arial"/>
        </w:rPr>
        <w:t>eletrônicas</w:t>
      </w:r>
      <w:r>
        <w:rPr>
          <w:rFonts w:ascii="Arial" w:hAnsi="Arial"/>
          <w:spacing w:val="5"/>
        </w:rPr>
        <w:t> </w:t>
      </w:r>
      <w:r>
        <w:rPr>
          <w:rFonts w:ascii="Arial" w:hAnsi="Arial"/>
        </w:rPr>
        <w:t>poderão</w:t>
      </w:r>
      <w:r>
        <w:rPr>
          <w:rFonts w:ascii="Arial" w:hAnsi="Arial"/>
          <w:spacing w:val="5"/>
        </w:rPr>
        <w:t> </w:t>
      </w:r>
      <w:r>
        <w:rPr>
          <w:rFonts w:ascii="Arial" w:hAnsi="Arial"/>
        </w:rPr>
        <w:t>ser</w:t>
      </w:r>
      <w:r>
        <w:rPr>
          <w:rFonts w:ascii="Arial" w:hAnsi="Arial"/>
          <w:spacing w:val="5"/>
        </w:rPr>
        <w:t> </w:t>
      </w:r>
      <w:r>
        <w:rPr>
          <w:rFonts w:ascii="Arial" w:hAnsi="Arial"/>
        </w:rPr>
        <w:t>previstas</w:t>
      </w:r>
      <w:r>
        <w:rPr>
          <w:rFonts w:ascii="Arial" w:hAnsi="Arial"/>
          <w:spacing w:val="5"/>
        </w:rPr>
        <w:t> </w:t>
      </w:r>
      <w:r>
        <w:rPr>
          <w:rFonts w:ascii="Arial" w:hAnsi="Arial"/>
        </w:rPr>
        <w:t>no</w:t>
      </w:r>
      <w:r>
        <w:rPr>
          <w:rFonts w:ascii="Arial" w:hAnsi="Arial"/>
          <w:spacing w:val="5"/>
        </w:rPr>
        <w:t> </w:t>
      </w:r>
      <w:r>
        <w:rPr>
          <w:rFonts w:ascii="Arial" w:hAnsi="Arial"/>
        </w:rPr>
        <w:t>regimento</w:t>
      </w:r>
      <w:r>
        <w:rPr>
          <w:rFonts w:ascii="Arial" w:hAnsi="Arial"/>
          <w:spacing w:val="5"/>
        </w:rPr>
        <w:t> </w:t>
      </w:r>
      <w:r>
        <w:rPr>
          <w:rFonts w:ascii="Arial" w:hAnsi="Arial"/>
        </w:rPr>
        <w:t>interno</w:t>
      </w:r>
      <w:r>
        <w:rPr>
          <w:rFonts w:ascii="Arial" w:hAnsi="Arial"/>
          <w:spacing w:val="5"/>
        </w:rPr>
        <w:t> </w:t>
      </w:r>
      <w:r>
        <w:rPr>
          <w:rFonts w:ascii="Arial" w:hAnsi="Arial"/>
        </w:rPr>
        <w:t>do</w:t>
      </w:r>
      <w:r>
        <w:rPr>
          <w:rFonts w:ascii="Arial" w:hAnsi="Arial"/>
          <w:spacing w:val="5"/>
        </w:rPr>
        <w:t> </w:t>
      </w:r>
      <w:r>
        <w:rPr>
          <w:rFonts w:ascii="Arial" w:hAnsi="Arial"/>
        </w:rPr>
        <w:t>condomínio</w:t>
      </w:r>
      <w:r>
        <w:rPr>
          <w:rFonts w:ascii="Arial" w:hAnsi="Arial"/>
          <w:spacing w:val="5"/>
        </w:rPr>
        <w:t> </w:t>
      </w:r>
      <w:r>
        <w:rPr>
          <w:rFonts w:ascii="Arial" w:hAnsi="Arial"/>
        </w:rPr>
        <w:t>e</w:t>
      </w:r>
      <w:r>
        <w:rPr>
          <w:rFonts w:ascii="Arial" w:hAnsi="Arial"/>
          <w:spacing w:val="5"/>
        </w:rPr>
        <w:t> </w:t>
      </w:r>
      <w:r>
        <w:rPr>
          <w:rFonts w:ascii="Arial" w:hAnsi="Arial"/>
        </w:rPr>
        <w:t>definidas</w:t>
      </w:r>
      <w:r>
        <w:rPr>
          <w:rFonts w:ascii="Arial" w:hAnsi="Arial"/>
          <w:spacing w:val="5"/>
        </w:rPr>
        <w:t> </w:t>
      </w:r>
      <w:r>
        <w:rPr>
          <w:rFonts w:ascii="Arial" w:hAnsi="Arial"/>
        </w:rPr>
        <w:t>mediante</w:t>
      </w:r>
      <w:r>
        <w:rPr>
          <w:rFonts w:ascii="Arial" w:hAnsi="Arial"/>
          <w:spacing w:val="5"/>
        </w:rPr>
        <w:t> </w:t>
      </w:r>
      <w:r>
        <w:rPr>
          <w:rFonts w:ascii="Arial" w:hAnsi="Arial"/>
        </w:rPr>
        <w:t>aprovação</w:t>
      </w:r>
      <w:r>
        <w:rPr>
          <w:rFonts w:ascii="Arial" w:hAnsi="Arial"/>
          <w:spacing w:val="5"/>
        </w:rPr>
        <w:t> </w:t>
      </w:r>
      <w:r>
        <w:rPr>
          <w:rFonts w:ascii="Arial" w:hAnsi="Arial"/>
        </w:rPr>
        <w:t>da</w:t>
      </w:r>
      <w:r>
        <w:rPr>
          <w:rFonts w:ascii="Arial" w:hAnsi="Arial"/>
          <w:spacing w:val="5"/>
        </w:rPr>
        <w:t> </w:t>
      </w:r>
      <w:r>
        <w:rPr>
          <w:rFonts w:ascii="Arial" w:hAnsi="Arial"/>
        </w:rPr>
        <w:t>maioria</w:t>
      </w:r>
      <w:r>
        <w:rPr>
          <w:rFonts w:ascii="Arial" w:hAnsi="Arial"/>
          <w:spacing w:val="5"/>
        </w:rPr>
        <w:t> </w:t>
      </w:r>
      <w:r>
        <w:rPr>
          <w:rFonts w:ascii="Arial" w:hAnsi="Arial"/>
        </w:rPr>
        <w:t>simples</w:t>
      </w:r>
      <w:r>
        <w:rPr>
          <w:rFonts w:ascii="Arial" w:hAnsi="Arial"/>
          <w:spacing w:val="5"/>
        </w:rPr>
        <w:t> </w:t>
      </w:r>
      <w:r>
        <w:rPr>
          <w:rFonts w:ascii="Arial" w:hAnsi="Arial"/>
        </w:rPr>
        <w:t>dos</w:t>
      </w:r>
      <w:r>
        <w:rPr>
          <w:rFonts w:ascii="Arial" w:hAnsi="Arial"/>
          <w:spacing w:val="40"/>
        </w:rPr>
        <w:t> </w:t>
      </w:r>
      <w:r>
        <w:rPr>
          <w:rFonts w:ascii="Arial" w:hAnsi="Arial"/>
        </w:rPr>
        <w:t>presentes em assembleia convocada para essa finalidade.</w:t>
      </w:r>
      <w:r>
        <w:rPr>
          <w:rFonts w:ascii="Arial" w:hAnsi="Arial"/>
          <w:spacing w:val="40"/>
        </w:rPr>
        <w:t> </w:t>
      </w:r>
      <w:r>
        <w:rPr>
          <w:rFonts w:ascii="Arial" w:hAnsi="Arial"/>
          <w:color w:val="0000EE"/>
          <w:u w:val="single" w:color="0000EE"/>
        </w:rPr>
        <w:t>(Incluído pela Lei nº 14.309, de 202</w:t>
      </w:r>
      <w:r>
        <w:rPr>
          <w:rFonts w:ascii="Arial" w:hAnsi="Arial"/>
          <w:color w:val="0000EE"/>
        </w:rPr>
        <w:t>2)</w:t>
      </w:r>
    </w:p>
    <w:p>
      <w:pPr>
        <w:pStyle w:val="BodyText"/>
        <w:spacing w:before="3"/>
        <w:rPr>
          <w:rFonts w:ascii="Arial"/>
        </w:rPr>
      </w:pPr>
    </w:p>
    <w:p>
      <w:pPr>
        <w:pStyle w:val="BodyText"/>
        <w:spacing w:before="1"/>
        <w:ind w:left="187"/>
        <w:rPr>
          <w:rFonts w:ascii="Arial" w:hAnsi="Arial"/>
        </w:rPr>
      </w:pPr>
      <w:r>
        <w:rPr>
          <w:rFonts w:ascii="Arial" w:hAnsi="Arial"/>
        </w:rPr>
        <w:t>§</w:t>
      </w:r>
      <w:r>
        <w:rPr>
          <w:rFonts w:ascii="Arial" w:hAnsi="Arial"/>
          <w:spacing w:val="2"/>
        </w:rPr>
        <w:t> </w:t>
      </w:r>
      <w:r>
        <w:rPr>
          <w:rFonts w:ascii="Arial" w:hAnsi="Arial"/>
        </w:rPr>
        <w:t>6º</w:t>
      </w:r>
      <w:r>
        <w:rPr>
          <w:rFonts w:ascii="Arial" w:hAnsi="Arial"/>
          <w:spacing w:val="2"/>
        </w:rPr>
        <w:t> </w:t>
      </w:r>
      <w:r>
        <w:rPr>
          <w:rFonts w:ascii="Arial" w:hAnsi="Arial"/>
        </w:rPr>
        <w:t>Os</w:t>
      </w:r>
      <w:r>
        <w:rPr>
          <w:rFonts w:ascii="Arial" w:hAnsi="Arial"/>
          <w:spacing w:val="2"/>
        </w:rPr>
        <w:t> </w:t>
      </w:r>
      <w:r>
        <w:rPr>
          <w:rFonts w:ascii="Arial" w:hAnsi="Arial"/>
        </w:rPr>
        <w:t>documentos</w:t>
      </w:r>
      <w:r>
        <w:rPr>
          <w:rFonts w:ascii="Arial" w:hAnsi="Arial"/>
          <w:spacing w:val="3"/>
        </w:rPr>
        <w:t> </w:t>
      </w:r>
      <w:r>
        <w:rPr>
          <w:rFonts w:ascii="Arial" w:hAnsi="Arial"/>
        </w:rPr>
        <w:t>pertinentes</w:t>
      </w:r>
      <w:r>
        <w:rPr>
          <w:rFonts w:ascii="Arial" w:hAnsi="Arial"/>
          <w:spacing w:val="2"/>
        </w:rPr>
        <w:t> </w:t>
      </w:r>
      <w:r>
        <w:rPr>
          <w:rFonts w:ascii="Arial" w:hAnsi="Arial"/>
        </w:rPr>
        <w:t>à</w:t>
      </w:r>
      <w:r>
        <w:rPr>
          <w:rFonts w:ascii="Arial" w:hAnsi="Arial"/>
          <w:spacing w:val="2"/>
        </w:rPr>
        <w:t> </w:t>
      </w:r>
      <w:r>
        <w:rPr>
          <w:rFonts w:ascii="Arial" w:hAnsi="Arial"/>
        </w:rPr>
        <w:t>ordem</w:t>
      </w:r>
      <w:r>
        <w:rPr>
          <w:rFonts w:ascii="Arial" w:hAnsi="Arial"/>
          <w:spacing w:val="3"/>
        </w:rPr>
        <w:t> </w:t>
      </w:r>
      <w:r>
        <w:rPr>
          <w:rFonts w:ascii="Arial" w:hAnsi="Arial"/>
        </w:rPr>
        <w:t>do</w:t>
      </w:r>
      <w:r>
        <w:rPr>
          <w:rFonts w:ascii="Arial" w:hAnsi="Arial"/>
          <w:spacing w:val="2"/>
        </w:rPr>
        <w:t> </w:t>
      </w:r>
      <w:r>
        <w:rPr>
          <w:rFonts w:ascii="Arial" w:hAnsi="Arial"/>
        </w:rPr>
        <w:t>dia</w:t>
      </w:r>
      <w:r>
        <w:rPr>
          <w:rFonts w:ascii="Arial" w:hAnsi="Arial"/>
          <w:spacing w:val="2"/>
        </w:rPr>
        <w:t> </w:t>
      </w:r>
      <w:r>
        <w:rPr>
          <w:rFonts w:ascii="Arial" w:hAnsi="Arial"/>
        </w:rPr>
        <w:t>poderão</w:t>
      </w:r>
      <w:r>
        <w:rPr>
          <w:rFonts w:ascii="Arial" w:hAnsi="Arial"/>
          <w:spacing w:val="3"/>
        </w:rPr>
        <w:t> </w:t>
      </w:r>
      <w:r>
        <w:rPr>
          <w:rFonts w:ascii="Arial" w:hAnsi="Arial"/>
        </w:rPr>
        <w:t>ser</w:t>
      </w:r>
      <w:r>
        <w:rPr>
          <w:rFonts w:ascii="Arial" w:hAnsi="Arial"/>
          <w:spacing w:val="2"/>
        </w:rPr>
        <w:t> </w:t>
      </w:r>
      <w:r>
        <w:rPr>
          <w:rFonts w:ascii="Arial" w:hAnsi="Arial"/>
        </w:rPr>
        <w:t>disponibilizados</w:t>
      </w:r>
      <w:r>
        <w:rPr>
          <w:rFonts w:ascii="Arial" w:hAnsi="Arial"/>
          <w:spacing w:val="2"/>
        </w:rPr>
        <w:t> </w:t>
      </w:r>
      <w:r>
        <w:rPr>
          <w:rFonts w:ascii="Arial" w:hAnsi="Arial"/>
        </w:rPr>
        <w:t>de</w:t>
      </w:r>
      <w:r>
        <w:rPr>
          <w:rFonts w:ascii="Arial" w:hAnsi="Arial"/>
          <w:spacing w:val="3"/>
        </w:rPr>
        <w:t> </w:t>
      </w:r>
      <w:r>
        <w:rPr>
          <w:rFonts w:ascii="Arial" w:hAnsi="Arial"/>
        </w:rPr>
        <w:t>forma</w:t>
      </w:r>
      <w:r>
        <w:rPr>
          <w:rFonts w:ascii="Arial" w:hAnsi="Arial"/>
          <w:spacing w:val="2"/>
        </w:rPr>
        <w:t> </w:t>
      </w:r>
      <w:r>
        <w:rPr>
          <w:rFonts w:ascii="Arial" w:hAnsi="Arial"/>
        </w:rPr>
        <w:t>física</w:t>
      </w:r>
      <w:r>
        <w:rPr>
          <w:rFonts w:ascii="Arial" w:hAnsi="Arial"/>
          <w:spacing w:val="2"/>
        </w:rPr>
        <w:t> </w:t>
      </w:r>
      <w:r>
        <w:rPr>
          <w:rFonts w:ascii="Arial" w:hAnsi="Arial"/>
        </w:rPr>
        <w:t>ou</w:t>
      </w:r>
      <w:r>
        <w:rPr>
          <w:rFonts w:ascii="Arial" w:hAnsi="Arial"/>
          <w:spacing w:val="3"/>
        </w:rPr>
        <w:t> </w:t>
      </w:r>
      <w:r>
        <w:rPr>
          <w:rFonts w:ascii="Arial" w:hAnsi="Arial"/>
        </w:rPr>
        <w:t>eletrônica</w:t>
      </w:r>
      <w:r>
        <w:rPr>
          <w:rFonts w:ascii="Arial" w:hAnsi="Arial"/>
          <w:spacing w:val="2"/>
        </w:rPr>
        <w:t> </w:t>
      </w:r>
      <w:r>
        <w:rPr>
          <w:rFonts w:ascii="Arial" w:hAnsi="Arial"/>
        </w:rPr>
        <w:t>aos</w:t>
      </w:r>
      <w:r>
        <w:rPr>
          <w:rFonts w:ascii="Arial" w:hAnsi="Arial"/>
          <w:spacing w:val="2"/>
        </w:rPr>
        <w:t> </w:t>
      </w:r>
      <w:r>
        <w:rPr>
          <w:rFonts w:ascii="Arial" w:hAnsi="Arial"/>
        </w:rPr>
        <w:t>participantes.</w:t>
      </w:r>
      <w:r>
        <w:rPr>
          <w:rFonts w:ascii="Arial" w:hAnsi="Arial"/>
          <w:spacing w:val="35"/>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3"/>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14.309,</w:t>
      </w:r>
      <w:r>
        <w:rPr>
          <w:rFonts w:ascii="Arial" w:hAnsi="Arial"/>
          <w:color w:val="0000EE"/>
          <w:spacing w:val="3"/>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202</w:t>
      </w:r>
      <w:r>
        <w:rPr>
          <w:rFonts w:ascii="Arial" w:hAnsi="Arial"/>
          <w:color w:val="0000EE"/>
          <w:spacing w:val="-2"/>
        </w:rPr>
        <w:t>2)</w:t>
      </w:r>
    </w:p>
    <w:p>
      <w:pPr>
        <w:pStyle w:val="BodyText"/>
        <w:spacing w:before="10"/>
        <w:rPr>
          <w:rFonts w:ascii="Arial"/>
          <w:sz w:val="4"/>
        </w:rPr>
      </w:pPr>
    </w:p>
    <w:p>
      <w:pPr>
        <w:pStyle w:val="BodyText"/>
        <w:spacing w:before="1"/>
        <w:ind w:left="133"/>
      </w:pPr>
      <w:r>
        <w:rPr/>
        <w:t>Art.</w:t>
      </w:r>
      <w:r>
        <w:rPr>
          <w:spacing w:val="2"/>
        </w:rPr>
        <w:t> </w:t>
      </w:r>
      <w:r>
        <w:rPr/>
        <w:t>1.355.</w:t>
      </w:r>
      <w:r>
        <w:rPr>
          <w:spacing w:val="3"/>
        </w:rPr>
        <w:t> </w:t>
      </w:r>
      <w:r>
        <w:rPr/>
        <w:t>Assembléias</w:t>
      </w:r>
      <w:r>
        <w:rPr>
          <w:spacing w:val="2"/>
        </w:rPr>
        <w:t> </w:t>
      </w:r>
      <w:r>
        <w:rPr/>
        <w:t>extraordinárias</w:t>
      </w:r>
      <w:r>
        <w:rPr>
          <w:spacing w:val="3"/>
        </w:rPr>
        <w:t> </w:t>
      </w:r>
      <w:r>
        <w:rPr/>
        <w:t>poderão</w:t>
      </w:r>
      <w:r>
        <w:rPr>
          <w:spacing w:val="2"/>
        </w:rPr>
        <w:t> </w:t>
      </w:r>
      <w:r>
        <w:rPr/>
        <w:t>ser</w:t>
      </w:r>
      <w:r>
        <w:rPr>
          <w:spacing w:val="3"/>
        </w:rPr>
        <w:t> </w:t>
      </w:r>
      <w:r>
        <w:rPr/>
        <w:t>convocadas</w:t>
      </w:r>
      <w:r>
        <w:rPr>
          <w:spacing w:val="3"/>
        </w:rPr>
        <w:t> </w:t>
      </w:r>
      <w:r>
        <w:rPr/>
        <w:t>pelo</w:t>
      </w:r>
      <w:r>
        <w:rPr>
          <w:spacing w:val="2"/>
        </w:rPr>
        <w:t> </w:t>
      </w:r>
      <w:r>
        <w:rPr/>
        <w:t>síndico</w:t>
      </w:r>
      <w:r>
        <w:rPr>
          <w:spacing w:val="3"/>
        </w:rPr>
        <w:t> </w:t>
      </w:r>
      <w:r>
        <w:rPr/>
        <w:t>ou</w:t>
      </w:r>
      <w:r>
        <w:rPr>
          <w:spacing w:val="2"/>
        </w:rPr>
        <w:t> </w:t>
      </w:r>
      <w:r>
        <w:rPr/>
        <w:t>por</w:t>
      </w:r>
      <w:r>
        <w:rPr>
          <w:spacing w:val="3"/>
        </w:rPr>
        <w:t> </w:t>
      </w:r>
      <w:r>
        <w:rPr/>
        <w:t>um</w:t>
      </w:r>
      <w:r>
        <w:rPr>
          <w:spacing w:val="3"/>
        </w:rPr>
        <w:t> </w:t>
      </w:r>
      <w:r>
        <w:rPr/>
        <w:t>quarto</w:t>
      </w:r>
      <w:r>
        <w:rPr>
          <w:spacing w:val="2"/>
        </w:rPr>
        <w:t> </w:t>
      </w:r>
      <w:r>
        <w:rPr/>
        <w:t>dos</w:t>
      </w:r>
      <w:r>
        <w:rPr>
          <w:spacing w:val="3"/>
        </w:rPr>
        <w:t> </w:t>
      </w:r>
      <w:r>
        <w:rPr>
          <w:spacing w:val="-2"/>
        </w:rPr>
        <w:t>condôminos.</w:t>
      </w:r>
    </w:p>
    <w:p>
      <w:pPr>
        <w:pStyle w:val="BodyText"/>
        <w:spacing w:before="4"/>
        <w:rPr>
          <w:sz w:val="4"/>
        </w:rPr>
      </w:pPr>
    </w:p>
    <w:p>
      <w:pPr>
        <w:pStyle w:val="BodyText"/>
        <w:ind w:left="133"/>
      </w:pPr>
      <w:r>
        <w:rPr/>
        <w:t>Art.</w:t>
      </w:r>
      <w:r>
        <w:rPr>
          <w:spacing w:val="2"/>
        </w:rPr>
        <w:t> </w:t>
      </w:r>
      <w:r>
        <w:rPr/>
        <w:t>1.356.</w:t>
      </w:r>
      <w:r>
        <w:rPr>
          <w:spacing w:val="2"/>
        </w:rPr>
        <w:t> </w:t>
      </w:r>
      <w:r>
        <w:rPr/>
        <w:t>Poderá</w:t>
      </w:r>
      <w:r>
        <w:rPr>
          <w:spacing w:val="2"/>
        </w:rPr>
        <w:t> </w:t>
      </w:r>
      <w:r>
        <w:rPr/>
        <w:t>haver</w:t>
      </w:r>
      <w:r>
        <w:rPr>
          <w:spacing w:val="2"/>
        </w:rPr>
        <w:t> </w:t>
      </w:r>
      <w:r>
        <w:rPr/>
        <w:t>no</w:t>
      </w:r>
      <w:r>
        <w:rPr>
          <w:spacing w:val="2"/>
        </w:rPr>
        <w:t> </w:t>
      </w:r>
      <w:r>
        <w:rPr/>
        <w:t>condomínio</w:t>
      </w:r>
      <w:r>
        <w:rPr>
          <w:spacing w:val="2"/>
        </w:rPr>
        <w:t> </w:t>
      </w:r>
      <w:r>
        <w:rPr/>
        <w:t>um</w:t>
      </w:r>
      <w:r>
        <w:rPr>
          <w:spacing w:val="2"/>
        </w:rPr>
        <w:t> </w:t>
      </w:r>
      <w:r>
        <w:rPr/>
        <w:t>conselho</w:t>
      </w:r>
      <w:r>
        <w:rPr>
          <w:spacing w:val="2"/>
        </w:rPr>
        <w:t> </w:t>
      </w:r>
      <w:r>
        <w:rPr/>
        <w:t>fiscal,</w:t>
      </w:r>
      <w:r>
        <w:rPr>
          <w:spacing w:val="3"/>
        </w:rPr>
        <w:t> </w:t>
      </w:r>
      <w:r>
        <w:rPr/>
        <w:t>composto</w:t>
      </w:r>
      <w:r>
        <w:rPr>
          <w:spacing w:val="2"/>
        </w:rPr>
        <w:t> </w:t>
      </w:r>
      <w:r>
        <w:rPr/>
        <w:t>de</w:t>
      </w:r>
      <w:r>
        <w:rPr>
          <w:spacing w:val="2"/>
        </w:rPr>
        <w:t> </w:t>
      </w:r>
      <w:r>
        <w:rPr/>
        <w:t>três</w:t>
      </w:r>
      <w:r>
        <w:rPr>
          <w:spacing w:val="2"/>
        </w:rPr>
        <w:t> </w:t>
      </w:r>
      <w:r>
        <w:rPr/>
        <w:t>membros,</w:t>
      </w:r>
      <w:r>
        <w:rPr>
          <w:spacing w:val="2"/>
        </w:rPr>
        <w:t> </w:t>
      </w:r>
      <w:r>
        <w:rPr/>
        <w:t>eleitos</w:t>
      </w:r>
      <w:r>
        <w:rPr>
          <w:spacing w:val="2"/>
        </w:rPr>
        <w:t> </w:t>
      </w:r>
      <w:r>
        <w:rPr/>
        <w:t>pela</w:t>
      </w:r>
      <w:r>
        <w:rPr>
          <w:spacing w:val="2"/>
        </w:rPr>
        <w:t> </w:t>
      </w:r>
      <w:r>
        <w:rPr/>
        <w:t>assembléia,</w:t>
      </w:r>
      <w:r>
        <w:rPr>
          <w:spacing w:val="2"/>
        </w:rPr>
        <w:t> </w:t>
      </w:r>
      <w:r>
        <w:rPr/>
        <w:t>por</w:t>
      </w:r>
      <w:r>
        <w:rPr>
          <w:spacing w:val="3"/>
        </w:rPr>
        <w:t> </w:t>
      </w:r>
      <w:r>
        <w:rPr/>
        <w:t>prazo</w:t>
      </w:r>
      <w:r>
        <w:rPr>
          <w:spacing w:val="2"/>
        </w:rPr>
        <w:t> </w:t>
      </w:r>
      <w:r>
        <w:rPr/>
        <w:t>não</w:t>
      </w:r>
      <w:r>
        <w:rPr>
          <w:spacing w:val="2"/>
        </w:rPr>
        <w:t> </w:t>
      </w:r>
      <w:r>
        <w:rPr/>
        <w:t>superior</w:t>
      </w:r>
      <w:r>
        <w:rPr>
          <w:spacing w:val="2"/>
        </w:rPr>
        <w:t> </w:t>
      </w:r>
      <w:r>
        <w:rPr/>
        <w:t>a</w:t>
      </w:r>
      <w:r>
        <w:rPr>
          <w:spacing w:val="2"/>
        </w:rPr>
        <w:t> </w:t>
      </w:r>
      <w:r>
        <w:rPr/>
        <w:t>dois</w:t>
      </w:r>
      <w:r>
        <w:rPr>
          <w:spacing w:val="2"/>
        </w:rPr>
        <w:t> </w:t>
      </w:r>
      <w:r>
        <w:rPr/>
        <w:t>anos,</w:t>
      </w:r>
      <w:r>
        <w:rPr>
          <w:spacing w:val="2"/>
        </w:rPr>
        <w:t> </w:t>
      </w:r>
      <w:r>
        <w:rPr/>
        <w:t>ao</w:t>
      </w:r>
      <w:r>
        <w:rPr>
          <w:spacing w:val="2"/>
        </w:rPr>
        <w:t> </w:t>
      </w:r>
      <w:r>
        <w:rPr/>
        <w:t>qual</w:t>
      </w:r>
      <w:r>
        <w:rPr>
          <w:spacing w:val="2"/>
        </w:rPr>
        <w:t> </w:t>
      </w:r>
      <w:r>
        <w:rPr/>
        <w:t>compete</w:t>
      </w:r>
      <w:r>
        <w:rPr>
          <w:spacing w:val="3"/>
        </w:rPr>
        <w:t> </w:t>
      </w:r>
      <w:r>
        <w:rPr/>
        <w:t>dar</w:t>
      </w:r>
      <w:r>
        <w:rPr>
          <w:spacing w:val="2"/>
        </w:rPr>
        <w:t> </w:t>
      </w:r>
      <w:r>
        <w:rPr/>
        <w:t>parecer</w:t>
      </w:r>
      <w:r>
        <w:rPr>
          <w:spacing w:val="2"/>
        </w:rPr>
        <w:t> </w:t>
      </w:r>
      <w:r>
        <w:rPr/>
        <w:t>sobre</w:t>
      </w:r>
      <w:r>
        <w:rPr>
          <w:spacing w:val="2"/>
        </w:rPr>
        <w:t> </w:t>
      </w:r>
      <w:r>
        <w:rPr/>
        <w:t>as</w:t>
      </w:r>
      <w:r>
        <w:rPr>
          <w:spacing w:val="2"/>
        </w:rPr>
        <w:t> </w:t>
      </w:r>
      <w:r>
        <w:rPr/>
        <w:t>contas</w:t>
      </w:r>
      <w:r>
        <w:rPr>
          <w:spacing w:val="2"/>
        </w:rPr>
        <w:t> </w:t>
      </w:r>
      <w:r>
        <w:rPr/>
        <w:t>do</w:t>
      </w:r>
      <w:r>
        <w:rPr>
          <w:spacing w:val="2"/>
        </w:rPr>
        <w:t> </w:t>
      </w:r>
      <w:r>
        <w:rPr>
          <w:spacing w:val="-2"/>
        </w:rPr>
        <w:t>síndico.</w:t>
      </w:r>
    </w:p>
    <w:p>
      <w:pPr>
        <w:pStyle w:val="BodyText"/>
        <w:spacing w:before="6"/>
        <w:rPr>
          <w:sz w:val="4"/>
        </w:rPr>
      </w:pPr>
    </w:p>
    <w:p>
      <w:pPr>
        <w:pStyle w:val="BodyText"/>
        <w:spacing w:line="57" w:lineRule="exact"/>
        <w:ind w:left="2161"/>
      </w:pPr>
      <w:r>
        <w:rPr/>
        <w:t>Seção</w:t>
      </w:r>
      <w:r>
        <w:rPr>
          <w:spacing w:val="2"/>
        </w:rPr>
        <w:t> </w:t>
      </w:r>
      <w:r>
        <w:rPr>
          <w:spacing w:val="-5"/>
        </w:rPr>
        <w:t>III</w:t>
      </w:r>
    </w:p>
    <w:p>
      <w:pPr>
        <w:pStyle w:val="BodyText"/>
        <w:ind w:left="64" w:right="64"/>
        <w:jc w:val="center"/>
      </w:pPr>
      <w:r>
        <w:rPr/>
        <w:t>Da</w:t>
      </w:r>
      <w:r>
        <w:rPr>
          <w:spacing w:val="1"/>
        </w:rPr>
        <w:t> </w:t>
      </w:r>
      <w:r>
        <w:rPr/>
        <w:t>Extinção</w:t>
      </w:r>
      <w:r>
        <w:rPr>
          <w:spacing w:val="2"/>
        </w:rPr>
        <w:t> </w:t>
      </w:r>
      <w:r>
        <w:rPr/>
        <w:t>do</w:t>
      </w:r>
      <w:r>
        <w:rPr>
          <w:spacing w:val="2"/>
        </w:rPr>
        <w:t> </w:t>
      </w:r>
      <w:r>
        <w:rPr>
          <w:spacing w:val="-2"/>
        </w:rPr>
        <w:t>Condomínio</w:t>
      </w:r>
    </w:p>
    <w:p>
      <w:pPr>
        <w:pStyle w:val="BodyText"/>
        <w:spacing w:before="4"/>
        <w:rPr>
          <w:sz w:val="4"/>
        </w:rPr>
      </w:pPr>
    </w:p>
    <w:p>
      <w:pPr>
        <w:pStyle w:val="BodyText"/>
        <w:ind w:left="41" w:right="59" w:firstLine="92"/>
      </w:pPr>
      <w:r>
        <w:rPr/>
        <w:t>Art.</w:t>
      </w:r>
      <w:r>
        <w:rPr>
          <w:spacing w:val="2"/>
        </w:rPr>
        <w:t> </w:t>
      </w:r>
      <w:r>
        <w:rPr/>
        <w:t>1.357.</w:t>
      </w:r>
      <w:r>
        <w:rPr>
          <w:spacing w:val="2"/>
        </w:rPr>
        <w:t> </w:t>
      </w:r>
      <w:r>
        <w:rPr/>
        <w:t>Se</w:t>
      </w:r>
      <w:r>
        <w:rPr>
          <w:spacing w:val="2"/>
        </w:rPr>
        <w:t> </w:t>
      </w:r>
      <w:r>
        <w:rPr/>
        <w:t>a</w:t>
      </w:r>
      <w:r>
        <w:rPr>
          <w:spacing w:val="2"/>
        </w:rPr>
        <w:t> </w:t>
      </w:r>
      <w:r>
        <w:rPr/>
        <w:t>edificação</w:t>
      </w:r>
      <w:r>
        <w:rPr>
          <w:spacing w:val="2"/>
        </w:rPr>
        <w:t> </w:t>
      </w:r>
      <w:r>
        <w:rPr/>
        <w:t>for</w:t>
      </w:r>
      <w:r>
        <w:rPr>
          <w:spacing w:val="2"/>
        </w:rPr>
        <w:t> </w:t>
      </w:r>
      <w:r>
        <w:rPr/>
        <w:t>total</w:t>
      </w:r>
      <w:r>
        <w:rPr>
          <w:spacing w:val="2"/>
        </w:rPr>
        <w:t> </w:t>
      </w:r>
      <w:r>
        <w:rPr/>
        <w:t>ou</w:t>
      </w:r>
      <w:r>
        <w:rPr>
          <w:spacing w:val="2"/>
        </w:rPr>
        <w:t> </w:t>
      </w:r>
      <w:r>
        <w:rPr/>
        <w:t>consideravelmente</w:t>
      </w:r>
      <w:r>
        <w:rPr>
          <w:spacing w:val="2"/>
        </w:rPr>
        <w:t> </w:t>
      </w:r>
      <w:r>
        <w:rPr/>
        <w:t>destruída,</w:t>
      </w:r>
      <w:r>
        <w:rPr>
          <w:spacing w:val="2"/>
        </w:rPr>
        <w:t> </w:t>
      </w:r>
      <w:r>
        <w:rPr/>
        <w:t>ou</w:t>
      </w:r>
      <w:r>
        <w:rPr>
          <w:spacing w:val="2"/>
        </w:rPr>
        <w:t> </w:t>
      </w:r>
      <w:r>
        <w:rPr/>
        <w:t>ameace</w:t>
      </w:r>
      <w:r>
        <w:rPr>
          <w:spacing w:val="2"/>
        </w:rPr>
        <w:t> </w:t>
      </w:r>
      <w:r>
        <w:rPr/>
        <w:t>ruína,</w:t>
      </w:r>
      <w:r>
        <w:rPr>
          <w:spacing w:val="2"/>
        </w:rPr>
        <w:t> </w:t>
      </w:r>
      <w:r>
        <w:rPr/>
        <w:t>os</w:t>
      </w:r>
      <w:r>
        <w:rPr>
          <w:spacing w:val="2"/>
        </w:rPr>
        <w:t> </w:t>
      </w:r>
      <w:r>
        <w:rPr/>
        <w:t>condôminos</w:t>
      </w:r>
      <w:r>
        <w:rPr>
          <w:spacing w:val="2"/>
        </w:rPr>
        <w:t> </w:t>
      </w:r>
      <w:r>
        <w:rPr/>
        <w:t>deliberarão</w:t>
      </w:r>
      <w:r>
        <w:rPr>
          <w:spacing w:val="2"/>
        </w:rPr>
        <w:t> </w:t>
      </w:r>
      <w:r>
        <w:rPr/>
        <w:t>em</w:t>
      </w:r>
      <w:r>
        <w:rPr>
          <w:spacing w:val="2"/>
        </w:rPr>
        <w:t> </w:t>
      </w:r>
      <w:r>
        <w:rPr/>
        <w:t>assembléia</w:t>
      </w:r>
      <w:r>
        <w:rPr>
          <w:spacing w:val="2"/>
        </w:rPr>
        <w:t> </w:t>
      </w:r>
      <w:r>
        <w:rPr/>
        <w:t>sobre</w:t>
      </w:r>
      <w:r>
        <w:rPr>
          <w:spacing w:val="2"/>
        </w:rPr>
        <w:t> </w:t>
      </w:r>
      <w:r>
        <w:rPr/>
        <w:t>a</w:t>
      </w:r>
      <w:r>
        <w:rPr>
          <w:spacing w:val="2"/>
        </w:rPr>
        <w:t> </w:t>
      </w:r>
      <w:r>
        <w:rPr/>
        <w:t>reconstrução,</w:t>
      </w:r>
      <w:r>
        <w:rPr>
          <w:spacing w:val="2"/>
        </w:rPr>
        <w:t> </w:t>
      </w:r>
      <w:r>
        <w:rPr/>
        <w:t>ou</w:t>
      </w:r>
      <w:r>
        <w:rPr>
          <w:spacing w:val="2"/>
        </w:rPr>
        <w:t> </w:t>
      </w:r>
      <w:r>
        <w:rPr/>
        <w:t>venda,</w:t>
      </w:r>
      <w:r>
        <w:rPr>
          <w:spacing w:val="2"/>
        </w:rPr>
        <w:t> </w:t>
      </w:r>
      <w:r>
        <w:rPr/>
        <w:t>por</w:t>
      </w:r>
      <w:r>
        <w:rPr>
          <w:spacing w:val="2"/>
        </w:rPr>
        <w:t> </w:t>
      </w:r>
      <w:r>
        <w:rPr/>
        <w:t>votos</w:t>
      </w:r>
      <w:r>
        <w:rPr>
          <w:spacing w:val="2"/>
        </w:rPr>
        <w:t> </w:t>
      </w:r>
      <w:r>
        <w:rPr/>
        <w:t>que</w:t>
      </w:r>
      <w:r>
        <w:rPr>
          <w:spacing w:val="2"/>
        </w:rPr>
        <w:t> </w:t>
      </w:r>
      <w:r>
        <w:rPr/>
        <w:t>representem</w:t>
      </w:r>
      <w:r>
        <w:rPr>
          <w:spacing w:val="2"/>
        </w:rPr>
        <w:t> </w:t>
      </w:r>
      <w:r>
        <w:rPr/>
        <w:t>metade</w:t>
      </w:r>
      <w:r>
        <w:rPr>
          <w:spacing w:val="2"/>
        </w:rPr>
        <w:t> </w:t>
      </w:r>
      <w:r>
        <w:rPr/>
        <w:t>mais</w:t>
      </w:r>
      <w:r>
        <w:rPr>
          <w:spacing w:val="2"/>
        </w:rPr>
        <w:t> </w:t>
      </w:r>
      <w:r>
        <w:rPr/>
        <w:t>uma</w:t>
      </w:r>
      <w:r>
        <w:rPr>
          <w:spacing w:val="40"/>
        </w:rPr>
        <w:t> </w:t>
      </w:r>
      <w:r>
        <w:rPr/>
        <w:t>das</w:t>
      </w:r>
      <w:r>
        <w:rPr>
          <w:spacing w:val="-4"/>
        </w:rPr>
        <w:t> </w:t>
      </w:r>
      <w:r>
        <w:rPr/>
        <w:t>frações</w:t>
      </w:r>
      <w:r>
        <w:rPr>
          <w:spacing w:val="-3"/>
        </w:rPr>
        <w:t> </w:t>
      </w:r>
      <w:r>
        <w:rPr/>
        <w:t>ideais.</w:t>
      </w:r>
    </w:p>
    <w:p>
      <w:pPr>
        <w:pStyle w:val="BodyText"/>
        <w:spacing w:before="4"/>
        <w:rPr>
          <w:sz w:val="4"/>
        </w:rPr>
      </w:pPr>
    </w:p>
    <w:p>
      <w:pPr>
        <w:pStyle w:val="BodyText"/>
        <w:ind w:left="133"/>
      </w:pPr>
      <w:r>
        <w:rPr/>
        <w:t>§</w:t>
      </w:r>
      <w:r>
        <w:rPr>
          <w:spacing w:val="2"/>
        </w:rPr>
        <w:t> </w:t>
      </w:r>
      <w:r>
        <w:rPr/>
        <w:t>1</w:t>
      </w:r>
      <w:r>
        <w:rPr>
          <w:spacing w:val="3"/>
        </w:rPr>
        <w:t> </w:t>
      </w:r>
      <w:r>
        <w:rPr>
          <w:position w:val="2"/>
        </w:rPr>
        <w:t>o</w:t>
      </w:r>
      <w:r>
        <w:rPr>
          <w:spacing w:val="2"/>
          <w:position w:val="2"/>
        </w:rPr>
        <w:t> </w:t>
      </w:r>
      <w:r>
        <w:rPr/>
        <w:t>Deliberada</w:t>
      </w:r>
      <w:r>
        <w:rPr>
          <w:spacing w:val="3"/>
        </w:rPr>
        <w:t> </w:t>
      </w:r>
      <w:r>
        <w:rPr/>
        <w:t>a</w:t>
      </w:r>
      <w:r>
        <w:rPr>
          <w:spacing w:val="2"/>
        </w:rPr>
        <w:t> </w:t>
      </w:r>
      <w:r>
        <w:rPr/>
        <w:t>reconstrução,</w:t>
      </w:r>
      <w:r>
        <w:rPr>
          <w:spacing w:val="3"/>
        </w:rPr>
        <w:t> </w:t>
      </w:r>
      <w:r>
        <w:rPr/>
        <w:t>poderá</w:t>
      </w:r>
      <w:r>
        <w:rPr>
          <w:spacing w:val="3"/>
        </w:rPr>
        <w:t> </w:t>
      </w:r>
      <w:r>
        <w:rPr/>
        <w:t>o</w:t>
      </w:r>
      <w:r>
        <w:rPr>
          <w:spacing w:val="2"/>
        </w:rPr>
        <w:t> </w:t>
      </w:r>
      <w:r>
        <w:rPr/>
        <w:t>condômino</w:t>
      </w:r>
      <w:r>
        <w:rPr>
          <w:spacing w:val="3"/>
        </w:rPr>
        <w:t> </w:t>
      </w:r>
      <w:r>
        <w:rPr/>
        <w:t>eximir-se</w:t>
      </w:r>
      <w:r>
        <w:rPr>
          <w:spacing w:val="2"/>
        </w:rPr>
        <w:t> </w:t>
      </w:r>
      <w:r>
        <w:rPr/>
        <w:t>do</w:t>
      </w:r>
      <w:r>
        <w:rPr>
          <w:spacing w:val="3"/>
        </w:rPr>
        <w:t> </w:t>
      </w:r>
      <w:r>
        <w:rPr/>
        <w:t>pagamento</w:t>
      </w:r>
      <w:r>
        <w:rPr>
          <w:spacing w:val="3"/>
        </w:rPr>
        <w:t> </w:t>
      </w:r>
      <w:r>
        <w:rPr/>
        <w:t>das</w:t>
      </w:r>
      <w:r>
        <w:rPr>
          <w:spacing w:val="2"/>
        </w:rPr>
        <w:t> </w:t>
      </w:r>
      <w:r>
        <w:rPr/>
        <w:t>despesas</w:t>
      </w:r>
      <w:r>
        <w:rPr>
          <w:spacing w:val="3"/>
        </w:rPr>
        <w:t> </w:t>
      </w:r>
      <w:r>
        <w:rPr/>
        <w:t>respectivas,</w:t>
      </w:r>
      <w:r>
        <w:rPr>
          <w:spacing w:val="2"/>
        </w:rPr>
        <w:t> </w:t>
      </w:r>
      <w:r>
        <w:rPr/>
        <w:t>alienando</w:t>
      </w:r>
      <w:r>
        <w:rPr>
          <w:spacing w:val="3"/>
        </w:rPr>
        <w:t> </w:t>
      </w:r>
      <w:r>
        <w:rPr/>
        <w:t>os</w:t>
      </w:r>
      <w:r>
        <w:rPr>
          <w:spacing w:val="3"/>
        </w:rPr>
        <w:t> </w:t>
      </w:r>
      <w:r>
        <w:rPr/>
        <w:t>seus</w:t>
      </w:r>
      <w:r>
        <w:rPr>
          <w:spacing w:val="2"/>
        </w:rPr>
        <w:t> </w:t>
      </w:r>
      <w:r>
        <w:rPr/>
        <w:t>direitos</w:t>
      </w:r>
      <w:r>
        <w:rPr>
          <w:spacing w:val="3"/>
        </w:rPr>
        <w:t> </w:t>
      </w:r>
      <w:r>
        <w:rPr/>
        <w:t>a</w:t>
      </w:r>
      <w:r>
        <w:rPr>
          <w:spacing w:val="2"/>
        </w:rPr>
        <w:t> </w:t>
      </w:r>
      <w:r>
        <w:rPr/>
        <w:t>outros</w:t>
      </w:r>
      <w:r>
        <w:rPr>
          <w:spacing w:val="3"/>
        </w:rPr>
        <w:t> </w:t>
      </w:r>
      <w:r>
        <w:rPr/>
        <w:t>condôminos,</w:t>
      </w:r>
      <w:r>
        <w:rPr>
          <w:spacing w:val="2"/>
        </w:rPr>
        <w:t> </w:t>
      </w:r>
      <w:r>
        <w:rPr/>
        <w:t>mediante</w:t>
      </w:r>
      <w:r>
        <w:rPr>
          <w:spacing w:val="3"/>
        </w:rPr>
        <w:t> </w:t>
      </w:r>
      <w:r>
        <w:rPr/>
        <w:t>avaliação</w:t>
      </w:r>
      <w:r>
        <w:rPr>
          <w:spacing w:val="3"/>
        </w:rPr>
        <w:t> </w:t>
      </w:r>
      <w:r>
        <w:rPr>
          <w:spacing w:val="-2"/>
        </w:rPr>
        <w:t>judicial.</w:t>
      </w:r>
    </w:p>
    <w:p>
      <w:pPr>
        <w:pStyle w:val="BodyText"/>
        <w:spacing w:before="50"/>
        <w:ind w:left="41" w:right="195" w:firstLine="92"/>
      </w:pPr>
      <w:r>
        <w:rPr/>
        <w:t>§ 2 </w:t>
      </w:r>
      <w:r>
        <w:rPr>
          <w:position w:val="2"/>
        </w:rPr>
        <w:t>o </w:t>
      </w:r>
      <w:r>
        <w:rPr/>
        <w:t>Realizada a venda, em que se preferirá, em condições iguais de oferta, o condômino ao estranho, será repartido o apurado entre os condôminos, proporcionalmente ao valor das suas unidades</w:t>
      </w:r>
      <w:r>
        <w:rPr>
          <w:spacing w:val="40"/>
        </w:rPr>
        <w:t> </w:t>
      </w:r>
      <w:r>
        <w:rPr>
          <w:spacing w:val="-2"/>
        </w:rPr>
        <w:t>imobiliárias.</w:t>
      </w:r>
    </w:p>
    <w:p>
      <w:pPr>
        <w:pStyle w:val="BodyText"/>
        <w:spacing w:before="4"/>
        <w:rPr>
          <w:sz w:val="4"/>
        </w:rPr>
      </w:pPr>
    </w:p>
    <w:p>
      <w:pPr>
        <w:pStyle w:val="BodyText"/>
        <w:ind w:left="133"/>
      </w:pPr>
      <w:r>
        <w:rPr/>
        <w:t>Art.</w:t>
      </w:r>
      <w:r>
        <w:rPr>
          <w:spacing w:val="1"/>
        </w:rPr>
        <w:t> </w:t>
      </w:r>
      <w:r>
        <w:rPr/>
        <w:t>1.358.</w:t>
      </w:r>
      <w:r>
        <w:rPr>
          <w:spacing w:val="2"/>
        </w:rPr>
        <w:t> </w:t>
      </w:r>
      <w:r>
        <w:rPr/>
        <w:t>Se</w:t>
      </w:r>
      <w:r>
        <w:rPr>
          <w:spacing w:val="2"/>
        </w:rPr>
        <w:t> </w:t>
      </w:r>
      <w:r>
        <w:rPr/>
        <w:t>ocorrer</w:t>
      </w:r>
      <w:r>
        <w:rPr>
          <w:spacing w:val="2"/>
        </w:rPr>
        <w:t> </w:t>
      </w:r>
      <w:r>
        <w:rPr/>
        <w:t>desapropriação,</w:t>
      </w:r>
      <w:r>
        <w:rPr>
          <w:spacing w:val="2"/>
        </w:rPr>
        <w:t> </w:t>
      </w:r>
      <w:r>
        <w:rPr/>
        <w:t>a</w:t>
      </w:r>
      <w:r>
        <w:rPr>
          <w:spacing w:val="2"/>
        </w:rPr>
        <w:t> </w:t>
      </w:r>
      <w:r>
        <w:rPr/>
        <w:t>indenização</w:t>
      </w:r>
      <w:r>
        <w:rPr>
          <w:spacing w:val="2"/>
        </w:rPr>
        <w:t> </w:t>
      </w:r>
      <w:r>
        <w:rPr/>
        <w:t>será</w:t>
      </w:r>
      <w:r>
        <w:rPr>
          <w:spacing w:val="2"/>
        </w:rPr>
        <w:t> </w:t>
      </w:r>
      <w:r>
        <w:rPr/>
        <w:t>repartida</w:t>
      </w:r>
      <w:r>
        <w:rPr>
          <w:spacing w:val="2"/>
        </w:rPr>
        <w:t> </w:t>
      </w:r>
      <w:r>
        <w:rPr/>
        <w:t>na</w:t>
      </w:r>
      <w:r>
        <w:rPr>
          <w:spacing w:val="2"/>
        </w:rPr>
        <w:t> </w:t>
      </w:r>
      <w:r>
        <w:rPr/>
        <w:t>proporção</w:t>
      </w:r>
      <w:r>
        <w:rPr>
          <w:spacing w:val="1"/>
        </w:rPr>
        <w:t> </w:t>
      </w:r>
      <w:r>
        <w:rPr/>
        <w:t>a</w:t>
      </w:r>
      <w:r>
        <w:rPr>
          <w:spacing w:val="2"/>
        </w:rPr>
        <w:t> </w:t>
      </w:r>
      <w:r>
        <w:rPr/>
        <w:t>que</w:t>
      </w:r>
      <w:r>
        <w:rPr>
          <w:spacing w:val="2"/>
        </w:rPr>
        <w:t> </w:t>
      </w:r>
      <w:r>
        <w:rPr/>
        <w:t>se</w:t>
      </w:r>
      <w:r>
        <w:rPr>
          <w:spacing w:val="2"/>
        </w:rPr>
        <w:t> </w:t>
      </w:r>
      <w:r>
        <w:rPr/>
        <w:t>refere</w:t>
      </w:r>
      <w:r>
        <w:rPr>
          <w:spacing w:val="2"/>
        </w:rPr>
        <w:t> </w:t>
      </w:r>
      <w:r>
        <w:rPr/>
        <w:t>o</w:t>
      </w:r>
      <w:r>
        <w:rPr>
          <w:spacing w:val="2"/>
        </w:rPr>
        <w:t> </w:t>
      </w:r>
      <w:r>
        <w:rPr/>
        <w:t>§</w:t>
      </w:r>
      <w:r>
        <w:rPr>
          <w:spacing w:val="2"/>
        </w:rPr>
        <w:t> </w:t>
      </w:r>
      <w:r>
        <w:rPr/>
        <w:t>2</w:t>
      </w:r>
      <w:r>
        <w:rPr>
          <w:spacing w:val="2"/>
        </w:rPr>
        <w:t> </w:t>
      </w:r>
      <w:r>
        <w:rPr>
          <w:position w:val="2"/>
        </w:rPr>
        <w:t>o</w:t>
      </w:r>
      <w:r>
        <w:rPr>
          <w:spacing w:val="2"/>
          <w:position w:val="2"/>
        </w:rPr>
        <w:t> </w:t>
      </w:r>
      <w:r>
        <w:rPr/>
        <w:t>do</w:t>
      </w:r>
      <w:r>
        <w:rPr>
          <w:spacing w:val="2"/>
        </w:rPr>
        <w:t> </w:t>
      </w:r>
      <w:r>
        <w:rPr/>
        <w:t>artigo</w:t>
      </w:r>
      <w:r>
        <w:rPr>
          <w:spacing w:val="2"/>
        </w:rPr>
        <w:t> </w:t>
      </w:r>
      <w:r>
        <w:rPr>
          <w:spacing w:val="-2"/>
        </w:rPr>
        <w:t>antecedente.</w:t>
      </w:r>
    </w:p>
    <w:p>
      <w:pPr>
        <w:pStyle w:val="BodyText"/>
        <w:spacing w:before="7"/>
        <w:rPr>
          <w:sz w:val="6"/>
        </w:rPr>
      </w:pPr>
    </w:p>
    <w:p>
      <w:pPr>
        <w:pStyle w:val="Heading1"/>
        <w:spacing w:line="57" w:lineRule="exact"/>
        <w:ind w:left="2220" w:right="0"/>
        <w:jc w:val="left"/>
        <w:rPr>
          <w:rFonts w:ascii="Times New Roman" w:hAnsi="Times New Roman"/>
        </w:rPr>
      </w:pPr>
      <w:r>
        <w:rPr>
          <w:rFonts w:ascii="Times New Roman" w:hAnsi="Times New Roman"/>
        </w:rPr>
        <w:t>Seção</w:t>
      </w:r>
      <w:r>
        <w:rPr>
          <w:rFonts w:ascii="Times New Roman" w:hAnsi="Times New Roman"/>
          <w:spacing w:val="2"/>
        </w:rPr>
        <w:t> </w:t>
      </w:r>
      <w:r>
        <w:rPr>
          <w:rFonts w:ascii="Times New Roman" w:hAnsi="Times New Roman"/>
          <w:spacing w:val="-5"/>
        </w:rPr>
        <w:t>IV</w:t>
      </w:r>
    </w:p>
    <w:p>
      <w:pPr>
        <w:spacing w:line="57" w:lineRule="exact" w:before="0"/>
        <w:ind w:left="136" w:right="64" w:firstLine="0"/>
        <w:jc w:val="center"/>
        <w:rPr>
          <w:b/>
          <w:sz w:val="5"/>
        </w:rPr>
      </w:pPr>
      <w:r>
        <w:rPr>
          <w:b/>
          <w:sz w:val="5"/>
        </w:rPr>
        <w:t>Do</w:t>
      </w:r>
      <w:r>
        <w:rPr>
          <w:b/>
          <w:spacing w:val="2"/>
          <w:sz w:val="5"/>
        </w:rPr>
        <w:t> </w:t>
      </w:r>
      <w:r>
        <w:rPr>
          <w:b/>
          <w:sz w:val="5"/>
        </w:rPr>
        <w:t>Condomínio</w:t>
      </w:r>
      <w:r>
        <w:rPr>
          <w:b/>
          <w:spacing w:val="3"/>
          <w:sz w:val="5"/>
        </w:rPr>
        <w:t> </w:t>
      </w:r>
      <w:r>
        <w:rPr>
          <w:b/>
          <w:sz w:val="5"/>
        </w:rPr>
        <w:t>de</w:t>
      </w:r>
      <w:r>
        <w:rPr>
          <w:b/>
          <w:spacing w:val="2"/>
          <w:sz w:val="5"/>
        </w:rPr>
        <w:t> </w:t>
      </w:r>
      <w:r>
        <w:rPr>
          <w:b/>
          <w:spacing w:val="-2"/>
          <w:sz w:val="5"/>
        </w:rPr>
        <w:t>Lotes</w:t>
      </w:r>
    </w:p>
    <w:p>
      <w:pPr>
        <w:pStyle w:val="BodyText"/>
        <w:ind w:left="136" w:right="64"/>
        <w:jc w:val="center"/>
      </w:pPr>
      <w:r>
        <w:rPr>
          <w:color w:val="0000EE"/>
          <w:u w:val="single" w:color="0000EE"/>
        </w:rPr>
        <w:t>(Incluído</w:t>
      </w:r>
      <w:r>
        <w:rPr>
          <w:color w:val="0000EE"/>
          <w:spacing w:val="1"/>
          <w:u w:val="single" w:color="0000EE"/>
        </w:rPr>
        <w:t> </w:t>
      </w:r>
      <w:r>
        <w:rPr>
          <w:color w:val="0000EE"/>
          <w:u w:val="single" w:color="0000EE"/>
        </w:rPr>
        <w:t>pela</w:t>
      </w:r>
      <w:r>
        <w:rPr>
          <w:color w:val="0000EE"/>
          <w:spacing w:val="2"/>
          <w:u w:val="single" w:color="0000EE"/>
        </w:rPr>
        <w:t> </w:t>
      </w:r>
      <w:r>
        <w:rPr>
          <w:color w:val="0000EE"/>
          <w:u w:val="single" w:color="0000EE"/>
        </w:rPr>
        <w:t>Lei</w:t>
      </w:r>
      <w:r>
        <w:rPr>
          <w:color w:val="0000EE"/>
          <w:spacing w:val="2"/>
          <w:u w:val="single" w:color="0000EE"/>
        </w:rPr>
        <w:t> </w:t>
      </w:r>
      <w:r>
        <w:rPr>
          <w:color w:val="0000EE"/>
          <w:u w:val="single" w:color="0000EE"/>
        </w:rPr>
        <w:t>nº</w:t>
      </w:r>
      <w:r>
        <w:rPr>
          <w:color w:val="0000EE"/>
          <w:spacing w:val="2"/>
          <w:u w:val="single" w:color="0000EE"/>
        </w:rPr>
        <w:t> </w:t>
      </w:r>
      <w:r>
        <w:rPr>
          <w:color w:val="0000EE"/>
          <w:u w:val="single" w:color="0000EE"/>
        </w:rPr>
        <w:t>13.465,</w:t>
      </w:r>
      <w:r>
        <w:rPr>
          <w:color w:val="0000EE"/>
          <w:spacing w:val="2"/>
          <w:u w:val="single" w:color="0000EE"/>
        </w:rPr>
        <w:t> </w:t>
      </w:r>
      <w:r>
        <w:rPr>
          <w:color w:val="0000EE"/>
          <w:u w:val="single" w:color="0000EE"/>
        </w:rPr>
        <w:t>de</w:t>
      </w:r>
      <w:r>
        <w:rPr>
          <w:color w:val="0000EE"/>
          <w:spacing w:val="2"/>
          <w:u w:val="single" w:color="0000EE"/>
        </w:rPr>
        <w:t> </w:t>
      </w:r>
      <w:r>
        <w:rPr>
          <w:color w:val="0000EE"/>
          <w:spacing w:val="-2"/>
          <w:u w:val="single" w:color="0000EE"/>
        </w:rPr>
        <w:t>201</w:t>
      </w:r>
      <w:r>
        <w:rPr>
          <w:color w:val="0000EE"/>
          <w:spacing w:val="-2"/>
        </w:rPr>
        <w:t>7)</w:t>
      </w:r>
    </w:p>
    <w:p>
      <w:pPr>
        <w:pStyle w:val="BodyText"/>
        <w:rPr>
          <w:sz w:val="4"/>
        </w:rPr>
      </w:pPr>
    </w:p>
    <w:p>
      <w:pPr>
        <w:pStyle w:val="BodyText"/>
        <w:spacing w:before="31"/>
        <w:ind w:left="186"/>
      </w:pPr>
      <w:r>
        <w:rPr/>
        <w:t>Art.</w:t>
      </w:r>
      <w:r>
        <w:rPr>
          <w:spacing w:val="2"/>
        </w:rPr>
        <w:t> </w:t>
      </w:r>
      <w:r>
        <w:rPr/>
        <w:t>1.358-A.</w:t>
      </w:r>
      <w:r>
        <w:rPr>
          <w:spacing w:val="17"/>
        </w:rPr>
        <w:t> </w:t>
      </w:r>
      <w:r>
        <w:rPr/>
        <w:t>Pode</w:t>
      </w:r>
      <w:r>
        <w:rPr>
          <w:spacing w:val="2"/>
        </w:rPr>
        <w:t> </w:t>
      </w:r>
      <w:r>
        <w:rPr/>
        <w:t>haver,</w:t>
      </w:r>
      <w:r>
        <w:rPr>
          <w:spacing w:val="2"/>
        </w:rPr>
        <w:t> </w:t>
      </w:r>
      <w:r>
        <w:rPr/>
        <w:t>em</w:t>
      </w:r>
      <w:r>
        <w:rPr>
          <w:spacing w:val="2"/>
        </w:rPr>
        <w:t> </w:t>
      </w:r>
      <w:r>
        <w:rPr/>
        <w:t>terrenos,</w:t>
      </w:r>
      <w:r>
        <w:rPr>
          <w:spacing w:val="2"/>
        </w:rPr>
        <w:t> </w:t>
      </w:r>
      <w:r>
        <w:rPr/>
        <w:t>partes</w:t>
      </w:r>
      <w:r>
        <w:rPr>
          <w:spacing w:val="3"/>
        </w:rPr>
        <w:t> </w:t>
      </w:r>
      <w:r>
        <w:rPr/>
        <w:t>designadas</w:t>
      </w:r>
      <w:r>
        <w:rPr>
          <w:spacing w:val="2"/>
        </w:rPr>
        <w:t> </w:t>
      </w:r>
      <w:r>
        <w:rPr/>
        <w:t>de</w:t>
      </w:r>
      <w:r>
        <w:rPr>
          <w:spacing w:val="2"/>
        </w:rPr>
        <w:t> </w:t>
      </w:r>
      <w:r>
        <w:rPr/>
        <w:t>lotes</w:t>
      </w:r>
      <w:r>
        <w:rPr>
          <w:spacing w:val="2"/>
        </w:rPr>
        <w:t> </w:t>
      </w:r>
      <w:r>
        <w:rPr/>
        <w:t>que</w:t>
      </w:r>
      <w:r>
        <w:rPr>
          <w:spacing w:val="2"/>
        </w:rPr>
        <w:t> </w:t>
      </w:r>
      <w:r>
        <w:rPr/>
        <w:t>são</w:t>
      </w:r>
      <w:r>
        <w:rPr>
          <w:spacing w:val="3"/>
        </w:rPr>
        <w:t> </w:t>
      </w:r>
      <w:r>
        <w:rPr/>
        <w:t>propriedade</w:t>
      </w:r>
      <w:r>
        <w:rPr>
          <w:spacing w:val="2"/>
        </w:rPr>
        <w:t> </w:t>
      </w:r>
      <w:r>
        <w:rPr/>
        <w:t>exclusiva</w:t>
      </w:r>
      <w:r>
        <w:rPr>
          <w:spacing w:val="2"/>
        </w:rPr>
        <w:t> </w:t>
      </w:r>
      <w:r>
        <w:rPr/>
        <w:t>e</w:t>
      </w:r>
      <w:r>
        <w:rPr>
          <w:spacing w:val="2"/>
        </w:rPr>
        <w:t> </w:t>
      </w:r>
      <w:r>
        <w:rPr/>
        <w:t>partes</w:t>
      </w:r>
      <w:r>
        <w:rPr>
          <w:spacing w:val="2"/>
        </w:rPr>
        <w:t> </w:t>
      </w:r>
      <w:r>
        <w:rPr/>
        <w:t>que</w:t>
      </w:r>
      <w:r>
        <w:rPr>
          <w:spacing w:val="2"/>
        </w:rPr>
        <w:t> </w:t>
      </w:r>
      <w:r>
        <w:rPr/>
        <w:t>são</w:t>
      </w:r>
      <w:r>
        <w:rPr>
          <w:spacing w:val="3"/>
        </w:rPr>
        <w:t> </w:t>
      </w:r>
      <w:r>
        <w:rPr/>
        <w:t>propriedade</w:t>
      </w:r>
      <w:r>
        <w:rPr>
          <w:spacing w:val="2"/>
        </w:rPr>
        <w:t> </w:t>
      </w:r>
      <w:r>
        <w:rPr/>
        <w:t>comum</w:t>
      </w:r>
      <w:r>
        <w:rPr>
          <w:spacing w:val="2"/>
        </w:rPr>
        <w:t> </w:t>
      </w:r>
      <w:r>
        <w:rPr/>
        <w:t>dos</w:t>
      </w:r>
      <w:r>
        <w:rPr>
          <w:spacing w:val="2"/>
        </w:rPr>
        <w:t> </w:t>
      </w:r>
      <w:r>
        <w:rPr/>
        <w:t>condôminos.</w:t>
      </w:r>
      <w:r>
        <w:rPr>
          <w:spacing w:val="2"/>
        </w:rPr>
        <w:t> </w:t>
      </w:r>
      <w:r>
        <w:rPr>
          <w:color w:val="0000EE"/>
          <w:u w:val="single" w:color="0000EE"/>
        </w:rPr>
        <w:t>(Incluído</w:t>
      </w:r>
      <w:r>
        <w:rPr>
          <w:color w:val="0000EE"/>
          <w:spacing w:val="3"/>
          <w:u w:val="single" w:color="0000EE"/>
        </w:rPr>
        <w:t> </w:t>
      </w:r>
      <w:r>
        <w:rPr>
          <w:color w:val="0000EE"/>
          <w:u w:val="single" w:color="0000EE"/>
        </w:rPr>
        <w:t>pela</w:t>
      </w:r>
      <w:r>
        <w:rPr>
          <w:color w:val="0000EE"/>
          <w:spacing w:val="2"/>
          <w:u w:val="single" w:color="0000EE"/>
        </w:rPr>
        <w:t> </w:t>
      </w:r>
      <w:r>
        <w:rPr>
          <w:color w:val="0000EE"/>
          <w:u w:val="single" w:color="0000EE"/>
        </w:rPr>
        <w:t>Lei</w:t>
      </w:r>
      <w:r>
        <w:rPr>
          <w:color w:val="0000EE"/>
          <w:spacing w:val="2"/>
          <w:u w:val="single" w:color="0000EE"/>
        </w:rPr>
        <w:t> </w:t>
      </w:r>
      <w:r>
        <w:rPr>
          <w:color w:val="0000EE"/>
          <w:u w:val="single" w:color="0000EE"/>
        </w:rPr>
        <w:t>nº</w:t>
      </w:r>
      <w:r>
        <w:rPr>
          <w:color w:val="0000EE"/>
          <w:spacing w:val="2"/>
          <w:u w:val="single" w:color="0000EE"/>
        </w:rPr>
        <w:t> </w:t>
      </w:r>
      <w:r>
        <w:rPr>
          <w:color w:val="0000EE"/>
          <w:u w:val="single" w:color="0000EE"/>
        </w:rPr>
        <w:t>13.465,</w:t>
      </w:r>
      <w:r>
        <w:rPr>
          <w:color w:val="0000EE"/>
          <w:spacing w:val="2"/>
          <w:u w:val="single" w:color="0000EE"/>
        </w:rPr>
        <w:t> </w:t>
      </w:r>
      <w:r>
        <w:rPr>
          <w:color w:val="0000EE"/>
          <w:u w:val="single" w:color="0000EE"/>
        </w:rPr>
        <w:t>de</w:t>
      </w:r>
      <w:r>
        <w:rPr>
          <w:color w:val="0000EE"/>
          <w:spacing w:val="3"/>
          <w:u w:val="single" w:color="0000EE"/>
        </w:rPr>
        <w:t> </w:t>
      </w:r>
      <w:r>
        <w:rPr>
          <w:color w:val="0000EE"/>
          <w:spacing w:val="-2"/>
          <w:u w:val="single" w:color="0000EE"/>
        </w:rPr>
        <w:t>201</w:t>
      </w:r>
      <w:r>
        <w:rPr>
          <w:color w:val="0000EE"/>
          <w:spacing w:val="-2"/>
        </w:rPr>
        <w:t>7)</w:t>
      </w:r>
    </w:p>
    <w:p>
      <w:pPr>
        <w:pStyle w:val="BodyText"/>
        <w:rPr>
          <w:sz w:val="4"/>
        </w:rPr>
      </w:pPr>
    </w:p>
    <w:p>
      <w:pPr>
        <w:pStyle w:val="BodyText"/>
        <w:spacing w:before="30"/>
        <w:ind w:left="41" w:right="59" w:firstLine="145"/>
      </w:pPr>
      <w:r>
        <w:rPr/>
        <w:t>§</w:t>
      </w:r>
      <w:r>
        <w:rPr>
          <w:spacing w:val="2"/>
        </w:rPr>
        <w:t> </w:t>
      </w:r>
      <w:r>
        <w:rPr/>
        <w:t>1º</w:t>
      </w:r>
      <w:r>
        <w:rPr>
          <w:spacing w:val="18"/>
        </w:rPr>
        <w:t> </w:t>
      </w:r>
      <w:r>
        <w:rPr/>
        <w:t>A</w:t>
      </w:r>
      <w:r>
        <w:rPr>
          <w:spacing w:val="-2"/>
        </w:rPr>
        <w:t> </w:t>
      </w:r>
      <w:r>
        <w:rPr/>
        <w:t>fração</w:t>
      </w:r>
      <w:r>
        <w:rPr>
          <w:spacing w:val="2"/>
        </w:rPr>
        <w:t> </w:t>
      </w:r>
      <w:r>
        <w:rPr/>
        <w:t>ideal</w:t>
      </w:r>
      <w:r>
        <w:rPr>
          <w:spacing w:val="2"/>
        </w:rPr>
        <w:t> </w:t>
      </w:r>
      <w:r>
        <w:rPr/>
        <w:t>de</w:t>
      </w:r>
      <w:r>
        <w:rPr>
          <w:spacing w:val="2"/>
        </w:rPr>
        <w:t> </w:t>
      </w:r>
      <w:r>
        <w:rPr/>
        <w:t>cada</w:t>
      </w:r>
      <w:r>
        <w:rPr>
          <w:spacing w:val="2"/>
        </w:rPr>
        <w:t> </w:t>
      </w:r>
      <w:r>
        <w:rPr/>
        <w:t>condômino</w:t>
      </w:r>
      <w:r>
        <w:rPr>
          <w:spacing w:val="2"/>
        </w:rPr>
        <w:t> </w:t>
      </w:r>
      <w:r>
        <w:rPr/>
        <w:t>poderá</w:t>
      </w:r>
      <w:r>
        <w:rPr>
          <w:spacing w:val="2"/>
        </w:rPr>
        <w:t> </w:t>
      </w:r>
      <w:r>
        <w:rPr/>
        <w:t>ser</w:t>
      </w:r>
      <w:r>
        <w:rPr>
          <w:spacing w:val="2"/>
        </w:rPr>
        <w:t> </w:t>
      </w:r>
      <w:r>
        <w:rPr/>
        <w:t>proporcional</w:t>
      </w:r>
      <w:r>
        <w:rPr>
          <w:spacing w:val="2"/>
        </w:rPr>
        <w:t> </w:t>
      </w:r>
      <w:r>
        <w:rPr/>
        <w:t>à</w:t>
      </w:r>
      <w:r>
        <w:rPr>
          <w:spacing w:val="2"/>
        </w:rPr>
        <w:t> </w:t>
      </w:r>
      <w:r>
        <w:rPr/>
        <w:t>área</w:t>
      </w:r>
      <w:r>
        <w:rPr>
          <w:spacing w:val="2"/>
        </w:rPr>
        <w:t> </w:t>
      </w:r>
      <w:r>
        <w:rPr/>
        <w:t>do</w:t>
      </w:r>
      <w:r>
        <w:rPr>
          <w:spacing w:val="2"/>
        </w:rPr>
        <w:t> </w:t>
      </w:r>
      <w:r>
        <w:rPr/>
        <w:t>solo</w:t>
      </w:r>
      <w:r>
        <w:rPr>
          <w:spacing w:val="2"/>
        </w:rPr>
        <w:t> </w:t>
      </w:r>
      <w:r>
        <w:rPr/>
        <w:t>de</w:t>
      </w:r>
      <w:r>
        <w:rPr>
          <w:spacing w:val="2"/>
        </w:rPr>
        <w:t> </w:t>
      </w:r>
      <w:r>
        <w:rPr/>
        <w:t>cada</w:t>
      </w:r>
      <w:r>
        <w:rPr>
          <w:spacing w:val="2"/>
        </w:rPr>
        <w:t> </w:t>
      </w:r>
      <w:r>
        <w:rPr/>
        <w:t>unidade</w:t>
      </w:r>
      <w:r>
        <w:rPr>
          <w:spacing w:val="2"/>
        </w:rPr>
        <w:t> </w:t>
      </w:r>
      <w:r>
        <w:rPr/>
        <w:t>autônoma,</w:t>
      </w:r>
      <w:r>
        <w:rPr>
          <w:spacing w:val="2"/>
        </w:rPr>
        <w:t> </w:t>
      </w:r>
      <w:r>
        <w:rPr/>
        <w:t>ao</w:t>
      </w:r>
      <w:r>
        <w:rPr>
          <w:spacing w:val="2"/>
        </w:rPr>
        <w:t> </w:t>
      </w:r>
      <w:r>
        <w:rPr/>
        <w:t>respectivo</w:t>
      </w:r>
      <w:r>
        <w:rPr>
          <w:spacing w:val="2"/>
        </w:rPr>
        <w:t> </w:t>
      </w:r>
      <w:r>
        <w:rPr/>
        <w:t>potencial</w:t>
      </w:r>
      <w:r>
        <w:rPr>
          <w:spacing w:val="2"/>
        </w:rPr>
        <w:t> </w:t>
      </w:r>
      <w:r>
        <w:rPr/>
        <w:t>construtivo</w:t>
      </w:r>
      <w:r>
        <w:rPr>
          <w:spacing w:val="2"/>
        </w:rPr>
        <w:t> </w:t>
      </w:r>
      <w:r>
        <w:rPr/>
        <w:t>ou</w:t>
      </w:r>
      <w:r>
        <w:rPr>
          <w:spacing w:val="2"/>
        </w:rPr>
        <w:t> </w:t>
      </w:r>
      <w:r>
        <w:rPr/>
        <w:t>a</w:t>
      </w:r>
      <w:r>
        <w:rPr>
          <w:spacing w:val="2"/>
        </w:rPr>
        <w:t> </w:t>
      </w:r>
      <w:r>
        <w:rPr/>
        <w:t>outros</w:t>
      </w:r>
      <w:r>
        <w:rPr>
          <w:spacing w:val="2"/>
        </w:rPr>
        <w:t> </w:t>
      </w:r>
      <w:r>
        <w:rPr/>
        <w:t>critérios</w:t>
      </w:r>
      <w:r>
        <w:rPr>
          <w:spacing w:val="2"/>
        </w:rPr>
        <w:t> </w:t>
      </w:r>
      <w:r>
        <w:rPr/>
        <w:t>indicados</w:t>
      </w:r>
      <w:r>
        <w:rPr>
          <w:spacing w:val="2"/>
        </w:rPr>
        <w:t> </w:t>
      </w:r>
      <w:r>
        <w:rPr/>
        <w:t>no</w:t>
      </w:r>
      <w:r>
        <w:rPr>
          <w:spacing w:val="2"/>
        </w:rPr>
        <w:t> </w:t>
      </w:r>
      <w:r>
        <w:rPr/>
        <w:t>ato</w:t>
      </w:r>
      <w:r>
        <w:rPr>
          <w:spacing w:val="2"/>
        </w:rPr>
        <w:t> </w:t>
      </w:r>
      <w:r>
        <w:rPr/>
        <w:t>de</w:t>
      </w:r>
      <w:r>
        <w:rPr>
          <w:spacing w:val="2"/>
        </w:rPr>
        <w:t> </w:t>
      </w:r>
      <w:r>
        <w:rPr/>
        <w:t>instituição.</w:t>
      </w:r>
      <w:r>
        <w:rPr>
          <w:spacing w:val="2"/>
        </w:rPr>
        <w:t> </w:t>
      </w:r>
      <w:r>
        <w:rPr>
          <w:color w:val="0000EE"/>
          <w:u w:val="single" w:color="0000EE"/>
        </w:rPr>
        <w:t>(Incluíd</w:t>
      </w:r>
      <w:r>
        <w:rPr>
          <w:color w:val="0000EE"/>
        </w:rPr>
        <w:t>o</w:t>
      </w:r>
      <w:r>
        <w:rPr>
          <w:color w:val="0000EE"/>
          <w:spacing w:val="40"/>
        </w:rPr>
        <w:t> </w:t>
      </w:r>
      <w:r>
        <w:rPr>
          <w:color w:val="0000EE"/>
          <w:u w:val="single" w:color="0000EE"/>
        </w:rPr>
        <w:t>pela Lei nº 13.465, de 201</w:t>
      </w:r>
      <w:r>
        <w:rPr>
          <w:color w:val="0000EE"/>
        </w:rPr>
        <w:t>7)</w:t>
      </w:r>
    </w:p>
    <w:p>
      <w:pPr>
        <w:pStyle w:val="BodyText"/>
        <w:rPr>
          <w:sz w:val="4"/>
        </w:rPr>
      </w:pPr>
    </w:p>
    <w:p>
      <w:pPr>
        <w:pStyle w:val="BodyText"/>
        <w:spacing w:before="33"/>
        <w:ind w:left="187"/>
        <w:rPr>
          <w:rFonts w:ascii="Arial" w:hAnsi="Arial"/>
        </w:rPr>
      </w:pPr>
      <w:r>
        <w:rPr>
          <w:rFonts w:ascii="Arial" w:hAnsi="Arial"/>
        </w:rPr>
        <w:t>§</w:t>
      </w:r>
      <w:r>
        <w:rPr>
          <w:rFonts w:ascii="Arial" w:hAnsi="Arial"/>
          <w:spacing w:val="1"/>
        </w:rPr>
        <w:t> </w:t>
      </w:r>
      <w:r>
        <w:rPr>
          <w:rFonts w:ascii="Arial" w:hAnsi="Arial"/>
        </w:rPr>
        <w:t>2º</w:t>
      </w:r>
      <w:r>
        <w:rPr>
          <w:rFonts w:ascii="Arial" w:hAnsi="Arial"/>
          <w:spacing w:val="2"/>
        </w:rPr>
        <w:t> </w:t>
      </w:r>
      <w:r>
        <w:rPr>
          <w:rFonts w:ascii="Arial" w:hAnsi="Arial"/>
        </w:rPr>
        <w:t>Aplica-se,</w:t>
      </w:r>
      <w:r>
        <w:rPr>
          <w:rFonts w:ascii="Arial" w:hAnsi="Arial"/>
          <w:spacing w:val="2"/>
        </w:rPr>
        <w:t> </w:t>
      </w:r>
      <w:r>
        <w:rPr>
          <w:rFonts w:ascii="Arial" w:hAnsi="Arial"/>
        </w:rPr>
        <w:t>no</w:t>
      </w:r>
      <w:r>
        <w:rPr>
          <w:rFonts w:ascii="Arial" w:hAnsi="Arial"/>
          <w:spacing w:val="1"/>
        </w:rPr>
        <w:t> </w:t>
      </w:r>
      <w:r>
        <w:rPr>
          <w:rFonts w:ascii="Arial" w:hAnsi="Arial"/>
        </w:rPr>
        <w:t>que</w:t>
      </w:r>
      <w:r>
        <w:rPr>
          <w:rFonts w:ascii="Arial" w:hAnsi="Arial"/>
          <w:spacing w:val="2"/>
        </w:rPr>
        <w:t> </w:t>
      </w:r>
      <w:r>
        <w:rPr>
          <w:rFonts w:ascii="Arial" w:hAnsi="Arial"/>
        </w:rPr>
        <w:t>couber,</w:t>
      </w:r>
      <w:r>
        <w:rPr>
          <w:rFonts w:ascii="Arial" w:hAnsi="Arial"/>
          <w:spacing w:val="2"/>
        </w:rPr>
        <w:t> </w:t>
      </w:r>
      <w:r>
        <w:rPr>
          <w:rFonts w:ascii="Arial" w:hAnsi="Arial"/>
        </w:rPr>
        <w:t>ao</w:t>
      </w:r>
      <w:r>
        <w:rPr>
          <w:rFonts w:ascii="Arial" w:hAnsi="Arial"/>
          <w:spacing w:val="1"/>
        </w:rPr>
        <w:t> </w:t>
      </w:r>
      <w:r>
        <w:rPr>
          <w:rFonts w:ascii="Arial" w:hAnsi="Arial"/>
        </w:rPr>
        <w:t>condomínio</w:t>
      </w:r>
      <w:r>
        <w:rPr>
          <w:rFonts w:ascii="Arial" w:hAnsi="Arial"/>
          <w:spacing w:val="2"/>
        </w:rPr>
        <w:t> </w:t>
      </w:r>
      <w:r>
        <w:rPr>
          <w:rFonts w:ascii="Arial" w:hAnsi="Arial"/>
        </w:rPr>
        <w:t>de</w:t>
      </w:r>
      <w:r>
        <w:rPr>
          <w:rFonts w:ascii="Arial" w:hAnsi="Arial"/>
          <w:spacing w:val="2"/>
        </w:rPr>
        <w:t> </w:t>
      </w:r>
      <w:r>
        <w:rPr>
          <w:rFonts w:ascii="Arial" w:hAnsi="Arial"/>
        </w:rPr>
        <w:t>lotes:</w:t>
      </w:r>
      <w:r>
        <w:rPr>
          <w:rFonts w:ascii="Arial" w:hAnsi="Arial"/>
          <w:spacing w:val="49"/>
        </w:rPr>
        <w:t> </w:t>
      </w:r>
      <w:r>
        <w:rPr>
          <w:rFonts w:ascii="Arial" w:hAnsi="Arial"/>
          <w:color w:val="0000EE"/>
          <w:u w:val="single" w:color="0000EE"/>
        </w:rPr>
        <w:t>(Red</w:t>
      </w:r>
      <w:r>
        <w:rPr>
          <w:rFonts w:ascii="Arial" w:hAnsi="Arial"/>
          <w:color w:val="0000EE"/>
        </w:rPr>
        <w:t>a</w:t>
      </w:r>
      <w:r>
        <w:rPr>
          <w:rFonts w:ascii="Arial" w:hAnsi="Arial"/>
          <w:color w:val="0000EE"/>
          <w:u w:val="single" w:color="0000EE"/>
        </w:rPr>
        <w:t>ção</w:t>
      </w:r>
      <w:r>
        <w:rPr>
          <w:rFonts w:ascii="Arial" w:hAnsi="Arial"/>
          <w:color w:val="0000EE"/>
          <w:spacing w:val="1"/>
          <w:u w:val="single" w:color="0000EE"/>
        </w:rPr>
        <w:t> </w:t>
      </w:r>
      <w:r>
        <w:rPr>
          <w:rFonts w:ascii="Arial" w:hAnsi="Arial"/>
          <w:color w:val="0000EE"/>
          <w:u w:val="single" w:color="0000EE"/>
        </w:rPr>
        <w:t>dada</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1"/>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14.382,</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1"/>
          <w:u w:val="single" w:color="0000EE"/>
        </w:rPr>
        <w:t> </w:t>
      </w:r>
      <w:r>
        <w:rPr>
          <w:rFonts w:ascii="Arial" w:hAnsi="Arial"/>
          <w:color w:val="0000EE"/>
          <w:spacing w:val="-2"/>
          <w:u w:val="single" w:color="0000EE"/>
        </w:rPr>
        <w:t>202</w:t>
      </w:r>
      <w:r>
        <w:rPr>
          <w:rFonts w:ascii="Arial" w:hAnsi="Arial"/>
          <w:color w:val="0000EE"/>
          <w:spacing w:val="-2"/>
        </w:rPr>
        <w:t>2)</w:t>
      </w:r>
    </w:p>
    <w:p>
      <w:pPr>
        <w:pStyle w:val="BodyText"/>
        <w:spacing w:before="3"/>
        <w:rPr>
          <w:rFonts w:ascii="Arial"/>
        </w:rPr>
      </w:pPr>
    </w:p>
    <w:p>
      <w:pPr>
        <w:pStyle w:val="ListParagraph"/>
        <w:numPr>
          <w:ilvl w:val="0"/>
          <w:numId w:val="108"/>
        </w:numPr>
        <w:tabs>
          <w:tab w:pos="215" w:val="left" w:leader="none"/>
        </w:tabs>
        <w:spacing w:line="240" w:lineRule="auto" w:before="0" w:after="0"/>
        <w:ind w:left="215" w:right="0" w:hanging="28"/>
        <w:jc w:val="left"/>
        <w:rPr>
          <w:rFonts w:ascii="Arial" w:hAnsi="Arial"/>
          <w:sz w:val="5"/>
        </w:rPr>
      </w:pPr>
      <w:r>
        <w:rPr>
          <w:rFonts w:ascii="Arial" w:hAnsi="Arial"/>
          <w:sz w:val="5"/>
        </w:rPr>
        <w:t>-</w:t>
      </w:r>
      <w:r>
        <w:rPr>
          <w:rFonts w:ascii="Arial" w:hAnsi="Arial"/>
          <w:spacing w:val="2"/>
          <w:sz w:val="5"/>
        </w:rPr>
        <w:t> </w:t>
      </w:r>
      <w:r>
        <w:rPr>
          <w:rFonts w:ascii="Arial" w:hAnsi="Arial"/>
          <w:sz w:val="5"/>
        </w:rPr>
        <w:t>o</w:t>
      </w:r>
      <w:r>
        <w:rPr>
          <w:rFonts w:ascii="Arial" w:hAnsi="Arial"/>
          <w:spacing w:val="2"/>
          <w:sz w:val="5"/>
        </w:rPr>
        <w:t> </w:t>
      </w:r>
      <w:r>
        <w:rPr>
          <w:rFonts w:ascii="Arial" w:hAnsi="Arial"/>
          <w:sz w:val="5"/>
        </w:rPr>
        <w:t>disposto</w:t>
      </w:r>
      <w:r>
        <w:rPr>
          <w:rFonts w:ascii="Arial" w:hAnsi="Arial"/>
          <w:spacing w:val="3"/>
          <w:sz w:val="5"/>
        </w:rPr>
        <w:t> </w:t>
      </w:r>
      <w:r>
        <w:rPr>
          <w:rFonts w:ascii="Arial" w:hAnsi="Arial"/>
          <w:sz w:val="5"/>
        </w:rPr>
        <w:t>sobre</w:t>
      </w:r>
      <w:r>
        <w:rPr>
          <w:rFonts w:ascii="Arial" w:hAnsi="Arial"/>
          <w:spacing w:val="2"/>
          <w:sz w:val="5"/>
        </w:rPr>
        <w:t> </w:t>
      </w:r>
      <w:r>
        <w:rPr>
          <w:rFonts w:ascii="Arial" w:hAnsi="Arial"/>
          <w:sz w:val="5"/>
        </w:rPr>
        <w:t>condomínio</w:t>
      </w:r>
      <w:r>
        <w:rPr>
          <w:rFonts w:ascii="Arial" w:hAnsi="Arial"/>
          <w:spacing w:val="2"/>
          <w:sz w:val="5"/>
        </w:rPr>
        <w:t> </w:t>
      </w:r>
      <w:r>
        <w:rPr>
          <w:rFonts w:ascii="Arial" w:hAnsi="Arial"/>
          <w:sz w:val="5"/>
        </w:rPr>
        <w:t>edilício</w:t>
      </w:r>
      <w:r>
        <w:rPr>
          <w:rFonts w:ascii="Arial" w:hAnsi="Arial"/>
          <w:spacing w:val="3"/>
          <w:sz w:val="5"/>
        </w:rPr>
        <w:t> </w:t>
      </w:r>
      <w:r>
        <w:rPr>
          <w:rFonts w:ascii="Arial" w:hAnsi="Arial"/>
          <w:sz w:val="5"/>
        </w:rPr>
        <w:t>neste</w:t>
      </w:r>
      <w:r>
        <w:rPr>
          <w:rFonts w:ascii="Arial" w:hAnsi="Arial"/>
          <w:spacing w:val="2"/>
          <w:sz w:val="5"/>
        </w:rPr>
        <w:t> </w:t>
      </w:r>
      <w:r>
        <w:rPr>
          <w:rFonts w:ascii="Arial" w:hAnsi="Arial"/>
          <w:sz w:val="5"/>
        </w:rPr>
        <w:t>Capítulo,</w:t>
      </w:r>
      <w:r>
        <w:rPr>
          <w:rFonts w:ascii="Arial" w:hAnsi="Arial"/>
          <w:spacing w:val="2"/>
          <w:sz w:val="5"/>
        </w:rPr>
        <w:t> </w:t>
      </w:r>
      <w:r>
        <w:rPr>
          <w:rFonts w:ascii="Arial" w:hAnsi="Arial"/>
          <w:sz w:val="5"/>
        </w:rPr>
        <w:t>respeitada</w:t>
      </w:r>
      <w:r>
        <w:rPr>
          <w:rFonts w:ascii="Arial" w:hAnsi="Arial"/>
          <w:spacing w:val="3"/>
          <w:sz w:val="5"/>
        </w:rPr>
        <w:t> </w:t>
      </w:r>
      <w:r>
        <w:rPr>
          <w:rFonts w:ascii="Arial" w:hAnsi="Arial"/>
          <w:sz w:val="5"/>
        </w:rPr>
        <w:t>a</w:t>
      </w:r>
      <w:r>
        <w:rPr>
          <w:rFonts w:ascii="Arial" w:hAnsi="Arial"/>
          <w:spacing w:val="2"/>
          <w:sz w:val="5"/>
        </w:rPr>
        <w:t> </w:t>
      </w:r>
      <w:r>
        <w:rPr>
          <w:rFonts w:ascii="Arial" w:hAnsi="Arial"/>
          <w:sz w:val="5"/>
        </w:rPr>
        <w:t>legislação</w:t>
      </w:r>
      <w:r>
        <w:rPr>
          <w:rFonts w:ascii="Arial" w:hAnsi="Arial"/>
          <w:spacing w:val="3"/>
          <w:sz w:val="5"/>
        </w:rPr>
        <w:t> </w:t>
      </w:r>
      <w:r>
        <w:rPr>
          <w:rFonts w:ascii="Arial" w:hAnsi="Arial"/>
          <w:sz w:val="5"/>
        </w:rPr>
        <w:t>urbanística;</w:t>
      </w:r>
      <w:r>
        <w:rPr>
          <w:rFonts w:ascii="Arial" w:hAnsi="Arial"/>
          <w:spacing w:val="2"/>
          <w:sz w:val="5"/>
        </w:rPr>
        <w:t> </w:t>
      </w:r>
      <w:r>
        <w:rPr>
          <w:rFonts w:ascii="Arial" w:hAnsi="Arial"/>
          <w:sz w:val="5"/>
        </w:rPr>
        <w:t>e</w:t>
      </w:r>
      <w:r>
        <w:rPr>
          <w:rFonts w:ascii="Arial" w:hAnsi="Arial"/>
          <w:spacing w:val="35"/>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14.382,</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202</w:t>
      </w:r>
      <w:r>
        <w:rPr>
          <w:rFonts w:ascii="Arial" w:hAnsi="Arial"/>
          <w:color w:val="0000EE"/>
          <w:spacing w:val="-2"/>
          <w:sz w:val="5"/>
        </w:rPr>
        <w:t>2)</w:t>
      </w:r>
    </w:p>
    <w:p>
      <w:pPr>
        <w:pStyle w:val="BodyText"/>
        <w:spacing w:before="2"/>
        <w:rPr>
          <w:rFonts w:ascii="Arial"/>
        </w:rPr>
      </w:pPr>
    </w:p>
    <w:p>
      <w:pPr>
        <w:pStyle w:val="ListParagraph"/>
        <w:numPr>
          <w:ilvl w:val="0"/>
          <w:numId w:val="108"/>
        </w:numPr>
        <w:tabs>
          <w:tab w:pos="229" w:val="left" w:leader="none"/>
        </w:tabs>
        <w:spacing w:line="240" w:lineRule="auto" w:before="0" w:after="0"/>
        <w:ind w:left="41" w:right="71" w:firstLine="146"/>
        <w:jc w:val="left"/>
        <w:rPr>
          <w:rFonts w:ascii="Arial" w:hAnsi="Arial"/>
          <w:sz w:val="5"/>
        </w:rPr>
      </w:pPr>
      <w:r>
        <w:rPr>
          <w:rFonts w:ascii="Arial" w:hAnsi="Arial"/>
          <w:sz w:val="5"/>
        </w:rPr>
        <w:t>- o regime jurídico das incorporações imobiliárias de que trata o </w:t>
      </w:r>
      <w:r>
        <w:rPr>
          <w:rFonts w:ascii="Arial" w:hAnsi="Arial"/>
          <w:color w:val="0000EE"/>
          <w:sz w:val="5"/>
          <w:u w:val="single" w:color="0000EE"/>
        </w:rPr>
        <w:t>Capítulo I do Título II da Lei nº 4.591, de 16 de dezembro de 196</w:t>
      </w:r>
      <w:r>
        <w:rPr>
          <w:rFonts w:ascii="Arial" w:hAnsi="Arial"/>
          <w:color w:val="0000EE"/>
          <w:sz w:val="5"/>
        </w:rPr>
        <w:t>4</w:t>
      </w:r>
      <w:r>
        <w:rPr>
          <w:rFonts w:ascii="Arial" w:hAnsi="Arial"/>
          <w:sz w:val="5"/>
        </w:rPr>
        <w:t>, equiparando-se o empreendedor ao incorporador</w:t>
      </w:r>
      <w:r>
        <w:rPr>
          <w:rFonts w:ascii="Arial" w:hAnsi="Arial"/>
          <w:spacing w:val="40"/>
          <w:sz w:val="5"/>
        </w:rPr>
        <w:t> </w:t>
      </w:r>
      <w:r>
        <w:rPr>
          <w:rFonts w:ascii="Arial" w:hAnsi="Arial"/>
          <w:sz w:val="5"/>
        </w:rPr>
        <w:t>quanto aos aspectos civis e registrários.</w:t>
      </w:r>
      <w:r>
        <w:rPr>
          <w:rFonts w:ascii="Arial" w:hAnsi="Arial"/>
          <w:spacing w:val="40"/>
          <w:sz w:val="5"/>
        </w:rPr>
        <w:t> </w:t>
      </w:r>
      <w:r>
        <w:rPr>
          <w:rFonts w:ascii="Arial" w:hAnsi="Arial"/>
          <w:color w:val="0000EE"/>
          <w:sz w:val="5"/>
          <w:u w:val="single" w:color="0000EE"/>
        </w:rPr>
        <w:t>(Incluído pela Lei nº 14.382, de 202</w:t>
      </w:r>
      <w:r>
        <w:rPr>
          <w:rFonts w:ascii="Arial" w:hAnsi="Arial"/>
          <w:color w:val="0000EE"/>
          <w:sz w:val="5"/>
        </w:rPr>
        <w:t>2)</w:t>
      </w:r>
    </w:p>
    <w:p>
      <w:pPr>
        <w:pStyle w:val="BodyText"/>
        <w:spacing w:before="10"/>
        <w:rPr>
          <w:rFonts w:ascii="Arial"/>
          <w:sz w:val="6"/>
        </w:rPr>
      </w:pPr>
    </w:p>
    <w:p>
      <w:pPr>
        <w:pStyle w:val="BodyText"/>
        <w:ind w:left="186"/>
      </w:pPr>
      <w:r>
        <w:rPr/>
        <w:t>§</w:t>
      </w:r>
      <w:r>
        <w:rPr>
          <w:spacing w:val="1"/>
        </w:rPr>
        <w:t> </w:t>
      </w:r>
      <w:r>
        <w:rPr/>
        <w:t>3º</w:t>
      </w:r>
      <w:r>
        <w:rPr>
          <w:spacing w:val="16"/>
        </w:rPr>
        <w:t> </w:t>
      </w:r>
      <w:r>
        <w:rPr/>
        <w:t>Para</w:t>
      </w:r>
      <w:r>
        <w:rPr>
          <w:spacing w:val="2"/>
        </w:rPr>
        <w:t> </w:t>
      </w:r>
      <w:r>
        <w:rPr/>
        <w:t>fins</w:t>
      </w:r>
      <w:r>
        <w:rPr>
          <w:spacing w:val="2"/>
        </w:rPr>
        <w:t> </w:t>
      </w:r>
      <w:r>
        <w:rPr/>
        <w:t>de</w:t>
      </w:r>
      <w:r>
        <w:rPr>
          <w:spacing w:val="1"/>
        </w:rPr>
        <w:t> </w:t>
      </w:r>
      <w:r>
        <w:rPr/>
        <w:t>incorporação</w:t>
      </w:r>
      <w:r>
        <w:rPr>
          <w:spacing w:val="2"/>
        </w:rPr>
        <w:t> </w:t>
      </w:r>
      <w:r>
        <w:rPr/>
        <w:t>imobiliária,</w:t>
      </w:r>
      <w:r>
        <w:rPr>
          <w:spacing w:val="2"/>
        </w:rPr>
        <w:t> </w:t>
      </w:r>
      <w:r>
        <w:rPr/>
        <w:t>a</w:t>
      </w:r>
      <w:r>
        <w:rPr>
          <w:spacing w:val="2"/>
        </w:rPr>
        <w:t> </w:t>
      </w:r>
      <w:r>
        <w:rPr/>
        <w:t>implantação</w:t>
      </w:r>
      <w:r>
        <w:rPr>
          <w:spacing w:val="1"/>
        </w:rPr>
        <w:t> </w:t>
      </w:r>
      <w:r>
        <w:rPr/>
        <w:t>de</w:t>
      </w:r>
      <w:r>
        <w:rPr>
          <w:spacing w:val="2"/>
        </w:rPr>
        <w:t> </w:t>
      </w:r>
      <w:r>
        <w:rPr/>
        <w:t>toda</w:t>
      </w:r>
      <w:r>
        <w:rPr>
          <w:spacing w:val="2"/>
        </w:rPr>
        <w:t> </w:t>
      </w:r>
      <w:r>
        <w:rPr/>
        <w:t>a</w:t>
      </w:r>
      <w:r>
        <w:rPr>
          <w:spacing w:val="1"/>
        </w:rPr>
        <w:t> </w:t>
      </w:r>
      <w:r>
        <w:rPr/>
        <w:t>infraestrutura</w:t>
      </w:r>
      <w:r>
        <w:rPr>
          <w:spacing w:val="2"/>
        </w:rPr>
        <w:t> </w:t>
      </w:r>
      <w:r>
        <w:rPr/>
        <w:t>ficará</w:t>
      </w:r>
      <w:r>
        <w:rPr>
          <w:spacing w:val="2"/>
        </w:rPr>
        <w:t> </w:t>
      </w:r>
      <w:r>
        <w:rPr/>
        <w:t>a</w:t>
      </w:r>
      <w:r>
        <w:rPr>
          <w:spacing w:val="2"/>
        </w:rPr>
        <w:t> </w:t>
      </w:r>
      <w:r>
        <w:rPr/>
        <w:t>cargo</w:t>
      </w:r>
      <w:r>
        <w:rPr>
          <w:spacing w:val="1"/>
        </w:rPr>
        <w:t> </w:t>
      </w:r>
      <w:r>
        <w:rPr/>
        <w:t>do</w:t>
      </w:r>
      <w:r>
        <w:rPr>
          <w:spacing w:val="2"/>
        </w:rPr>
        <w:t> </w:t>
      </w:r>
      <w:r>
        <w:rPr/>
        <w:t>empreendedor.</w:t>
      </w:r>
      <w:r>
        <w:rPr>
          <w:spacing w:val="2"/>
        </w:rPr>
        <w:t> </w:t>
      </w:r>
      <w:r>
        <w:rPr>
          <w:color w:val="0000EE"/>
          <w:u w:val="single" w:color="0000EE"/>
        </w:rPr>
        <w:t>(Incluído</w:t>
      </w:r>
      <w:r>
        <w:rPr>
          <w:color w:val="0000EE"/>
          <w:spacing w:val="1"/>
          <w:u w:val="single" w:color="0000EE"/>
        </w:rPr>
        <w:t> </w:t>
      </w:r>
      <w:r>
        <w:rPr>
          <w:color w:val="0000EE"/>
          <w:u w:val="single" w:color="0000EE"/>
        </w:rPr>
        <w:t>pela</w:t>
      </w:r>
      <w:r>
        <w:rPr>
          <w:color w:val="0000EE"/>
          <w:spacing w:val="2"/>
          <w:u w:val="single" w:color="0000EE"/>
        </w:rPr>
        <w:t> </w:t>
      </w:r>
      <w:r>
        <w:rPr>
          <w:color w:val="0000EE"/>
          <w:u w:val="single" w:color="0000EE"/>
        </w:rPr>
        <w:t>Lei</w:t>
      </w:r>
      <w:r>
        <w:rPr>
          <w:color w:val="0000EE"/>
          <w:spacing w:val="2"/>
          <w:u w:val="single" w:color="0000EE"/>
        </w:rPr>
        <w:t> </w:t>
      </w:r>
      <w:r>
        <w:rPr>
          <w:color w:val="0000EE"/>
          <w:u w:val="single" w:color="0000EE"/>
        </w:rPr>
        <w:t>nº</w:t>
      </w:r>
      <w:r>
        <w:rPr>
          <w:color w:val="0000EE"/>
          <w:spacing w:val="2"/>
          <w:u w:val="single" w:color="0000EE"/>
        </w:rPr>
        <w:t> </w:t>
      </w:r>
      <w:r>
        <w:rPr>
          <w:color w:val="0000EE"/>
          <w:u w:val="single" w:color="0000EE"/>
        </w:rPr>
        <w:t>13.465,</w:t>
      </w:r>
      <w:r>
        <w:rPr>
          <w:color w:val="0000EE"/>
          <w:spacing w:val="1"/>
          <w:u w:val="single" w:color="0000EE"/>
        </w:rPr>
        <w:t> </w:t>
      </w:r>
      <w:r>
        <w:rPr>
          <w:color w:val="0000EE"/>
          <w:u w:val="single" w:color="0000EE"/>
        </w:rPr>
        <w:t>de</w:t>
      </w:r>
      <w:r>
        <w:rPr>
          <w:color w:val="0000EE"/>
          <w:spacing w:val="2"/>
          <w:u w:val="single" w:color="0000EE"/>
        </w:rPr>
        <w:t> </w:t>
      </w:r>
      <w:r>
        <w:rPr>
          <w:color w:val="0000EE"/>
          <w:spacing w:val="-2"/>
          <w:u w:val="single" w:color="0000EE"/>
        </w:rPr>
        <w:t>201</w:t>
      </w:r>
      <w:r>
        <w:rPr>
          <w:color w:val="0000EE"/>
          <w:spacing w:val="-2"/>
        </w:rPr>
        <w:t>7)</w:t>
      </w:r>
    </w:p>
    <w:p>
      <w:pPr>
        <w:pStyle w:val="BodyText"/>
        <w:rPr>
          <w:sz w:val="4"/>
        </w:rPr>
      </w:pPr>
    </w:p>
    <w:p>
      <w:pPr>
        <w:pStyle w:val="BodyText"/>
        <w:spacing w:before="32"/>
        <w:ind w:left="209" w:right="64"/>
        <w:jc w:val="center"/>
        <w:rPr>
          <w:rFonts w:ascii="Arial" w:hAnsi="Arial"/>
        </w:rPr>
      </w:pPr>
      <w:r>
        <w:rPr>
          <w:rFonts w:ascii="Arial" w:hAnsi="Arial"/>
        </w:rPr>
        <w:t>CAPÍTULO</w:t>
      </w:r>
      <w:r>
        <w:rPr>
          <w:rFonts w:ascii="Arial" w:hAnsi="Arial"/>
          <w:spacing w:val="6"/>
        </w:rPr>
        <w:t> </w:t>
      </w:r>
      <w:r>
        <w:rPr>
          <w:rFonts w:ascii="Arial" w:hAnsi="Arial"/>
        </w:rPr>
        <w:t>VII-</w:t>
      </w:r>
      <w:r>
        <w:rPr>
          <w:rFonts w:ascii="Arial" w:hAnsi="Arial"/>
          <w:spacing w:val="-10"/>
        </w:rPr>
        <w:t>A</w:t>
      </w:r>
    </w:p>
    <w:p>
      <w:pPr>
        <w:pStyle w:val="BodyText"/>
        <w:spacing w:line="568" w:lineRule="auto" w:before="2"/>
        <w:ind w:left="1751" w:right="1604" w:hanging="93"/>
        <w:rPr>
          <w:rFonts w:ascii="Arial" w:hAnsi="Arial"/>
        </w:rPr>
      </w:pP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r>
        <w:rPr>
          <w:rFonts w:ascii="Arial" w:hAnsi="Arial"/>
          <w:color w:val="0000EE"/>
          <w:spacing w:val="40"/>
        </w:rPr>
        <w:t> </w:t>
      </w:r>
      <w:r>
        <w:rPr>
          <w:rFonts w:ascii="Arial" w:hAnsi="Arial"/>
        </w:rPr>
        <w:t>DO</w:t>
      </w:r>
      <w:r>
        <w:rPr>
          <w:rFonts w:ascii="Arial" w:hAnsi="Arial"/>
          <w:spacing w:val="-4"/>
        </w:rPr>
        <w:t> </w:t>
      </w:r>
      <w:r>
        <w:rPr>
          <w:rFonts w:ascii="Arial" w:hAnsi="Arial"/>
        </w:rPr>
        <w:t>CONDOMÍNIO</w:t>
      </w:r>
      <w:r>
        <w:rPr>
          <w:rFonts w:ascii="Arial" w:hAnsi="Arial"/>
          <w:spacing w:val="-3"/>
        </w:rPr>
        <w:t> </w:t>
      </w:r>
      <w:r>
        <w:rPr>
          <w:rFonts w:ascii="Arial" w:hAnsi="Arial"/>
        </w:rPr>
        <w:t>EM</w:t>
      </w:r>
      <w:r>
        <w:rPr>
          <w:rFonts w:ascii="Arial" w:hAnsi="Arial"/>
          <w:spacing w:val="-4"/>
        </w:rPr>
        <w:t> </w:t>
      </w:r>
      <w:r>
        <w:rPr>
          <w:rFonts w:ascii="Arial" w:hAnsi="Arial"/>
        </w:rPr>
        <w:t>MULTIPROPRIEDADE</w:t>
      </w:r>
    </w:p>
    <w:p>
      <w:pPr>
        <w:pStyle w:val="Heading1"/>
        <w:ind w:left="209" w:right="64"/>
      </w:pPr>
      <w:r>
        <w:rPr/>
        <w:t>Seção</w:t>
      </w:r>
      <w:r>
        <w:rPr>
          <w:spacing w:val="2"/>
        </w:rPr>
        <w:t> </w:t>
      </w:r>
      <w:r>
        <w:rPr>
          <w:spacing w:val="-10"/>
        </w:rPr>
        <w:t>I</w:t>
      </w:r>
    </w:p>
    <w:p>
      <w:pPr>
        <w:pStyle w:val="BodyText"/>
        <w:spacing w:before="2"/>
        <w:ind w:left="1659"/>
        <w:rPr>
          <w:rFonts w:ascii="Arial" w:hAnsi="Arial"/>
        </w:rPr>
      </w:pP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13.777,</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10"/>
        <w:rPr>
          <w:rFonts w:ascii="Arial"/>
          <w:sz w:val="6"/>
        </w:rPr>
      </w:pPr>
    </w:p>
    <w:p>
      <w:pPr>
        <w:pStyle w:val="Heading1"/>
        <w:ind w:left="0" w:right="1895"/>
        <w:jc w:val="right"/>
      </w:pPr>
      <w:r>
        <w:rPr/>
        <w:t>Disposições</w:t>
      </w:r>
      <w:r>
        <w:rPr>
          <w:spacing w:val="5"/>
        </w:rPr>
        <w:t> </w:t>
      </w:r>
      <w:r>
        <w:rPr>
          <w:spacing w:val="-2"/>
        </w:rPr>
        <w:t>Gerais</w:t>
      </w:r>
    </w:p>
    <w:p>
      <w:pPr>
        <w:pStyle w:val="BodyText"/>
        <w:spacing w:before="10"/>
        <w:rPr>
          <w:rFonts w:ascii="Arial"/>
          <w:b/>
          <w:sz w:val="6"/>
        </w:rPr>
      </w:pPr>
    </w:p>
    <w:p>
      <w:pPr>
        <w:pStyle w:val="BodyText"/>
        <w:ind w:left="41" w:firstLine="145"/>
        <w:rPr>
          <w:rFonts w:ascii="Arial" w:hAnsi="Arial"/>
        </w:rPr>
      </w:pPr>
      <w:r>
        <w:rPr>
          <w:rFonts w:ascii="Arial" w:hAnsi="Arial"/>
        </w:rPr>
        <w:t>Art.</w:t>
      </w:r>
      <w:r>
        <w:rPr>
          <w:rFonts w:ascii="Arial" w:hAnsi="Arial"/>
          <w:spacing w:val="4"/>
        </w:rPr>
        <w:t> </w:t>
      </w:r>
      <w:r>
        <w:rPr>
          <w:rFonts w:ascii="Arial" w:hAnsi="Arial"/>
        </w:rPr>
        <w:t>1.358-B.</w:t>
      </w:r>
      <w:r>
        <w:rPr>
          <w:rFonts w:ascii="Arial" w:hAnsi="Arial"/>
          <w:spacing w:val="22"/>
        </w:rPr>
        <w:t> </w:t>
      </w:r>
      <w:r>
        <w:rPr>
          <w:rFonts w:ascii="Arial" w:hAnsi="Arial"/>
        </w:rPr>
        <w:t>A multipropriedade</w:t>
      </w:r>
      <w:r>
        <w:rPr>
          <w:rFonts w:ascii="Arial" w:hAnsi="Arial"/>
          <w:spacing w:val="4"/>
        </w:rPr>
        <w:t> </w:t>
      </w:r>
      <w:r>
        <w:rPr>
          <w:rFonts w:ascii="Arial" w:hAnsi="Arial"/>
        </w:rPr>
        <w:t>reger-se-á</w:t>
      </w:r>
      <w:r>
        <w:rPr>
          <w:rFonts w:ascii="Arial" w:hAnsi="Arial"/>
          <w:spacing w:val="4"/>
        </w:rPr>
        <w:t> </w:t>
      </w:r>
      <w:r>
        <w:rPr>
          <w:rFonts w:ascii="Arial" w:hAnsi="Arial"/>
        </w:rPr>
        <w:t>pelo</w:t>
      </w:r>
      <w:r>
        <w:rPr>
          <w:rFonts w:ascii="Arial" w:hAnsi="Arial"/>
          <w:spacing w:val="4"/>
        </w:rPr>
        <w:t> </w:t>
      </w:r>
      <w:r>
        <w:rPr>
          <w:rFonts w:ascii="Arial" w:hAnsi="Arial"/>
        </w:rPr>
        <w:t>disposto</w:t>
      </w:r>
      <w:r>
        <w:rPr>
          <w:rFonts w:ascii="Arial" w:hAnsi="Arial"/>
          <w:spacing w:val="4"/>
        </w:rPr>
        <w:t> </w:t>
      </w:r>
      <w:r>
        <w:rPr>
          <w:rFonts w:ascii="Arial" w:hAnsi="Arial"/>
        </w:rPr>
        <w:t>neste</w:t>
      </w:r>
      <w:r>
        <w:rPr>
          <w:rFonts w:ascii="Arial" w:hAnsi="Arial"/>
          <w:spacing w:val="4"/>
        </w:rPr>
        <w:t> </w:t>
      </w:r>
      <w:r>
        <w:rPr>
          <w:rFonts w:ascii="Arial" w:hAnsi="Arial"/>
        </w:rPr>
        <w:t>Capítulo</w:t>
      </w:r>
      <w:r>
        <w:rPr>
          <w:rFonts w:ascii="Arial" w:hAnsi="Arial"/>
          <w:spacing w:val="4"/>
        </w:rPr>
        <w:t> </w:t>
      </w:r>
      <w:r>
        <w:rPr>
          <w:rFonts w:ascii="Arial" w:hAnsi="Arial"/>
        </w:rPr>
        <w:t>e,</w:t>
      </w:r>
      <w:r>
        <w:rPr>
          <w:rFonts w:ascii="Arial" w:hAnsi="Arial"/>
          <w:spacing w:val="4"/>
        </w:rPr>
        <w:t> </w:t>
      </w:r>
      <w:r>
        <w:rPr>
          <w:rFonts w:ascii="Arial" w:hAnsi="Arial"/>
        </w:rPr>
        <w:t>de</w:t>
      </w:r>
      <w:r>
        <w:rPr>
          <w:rFonts w:ascii="Arial" w:hAnsi="Arial"/>
          <w:spacing w:val="4"/>
        </w:rPr>
        <w:t> </w:t>
      </w:r>
      <w:r>
        <w:rPr>
          <w:rFonts w:ascii="Arial" w:hAnsi="Arial"/>
        </w:rPr>
        <w:t>forma</w:t>
      </w:r>
      <w:r>
        <w:rPr>
          <w:rFonts w:ascii="Arial" w:hAnsi="Arial"/>
          <w:spacing w:val="4"/>
        </w:rPr>
        <w:t> </w:t>
      </w:r>
      <w:r>
        <w:rPr>
          <w:rFonts w:ascii="Arial" w:hAnsi="Arial"/>
        </w:rPr>
        <w:t>supletiva</w:t>
      </w:r>
      <w:r>
        <w:rPr>
          <w:rFonts w:ascii="Arial" w:hAnsi="Arial"/>
          <w:spacing w:val="4"/>
        </w:rPr>
        <w:t> </w:t>
      </w:r>
      <w:r>
        <w:rPr>
          <w:rFonts w:ascii="Arial" w:hAnsi="Arial"/>
        </w:rPr>
        <w:t>e</w:t>
      </w:r>
      <w:r>
        <w:rPr>
          <w:rFonts w:ascii="Arial" w:hAnsi="Arial"/>
          <w:spacing w:val="4"/>
        </w:rPr>
        <w:t> </w:t>
      </w:r>
      <w:r>
        <w:rPr>
          <w:rFonts w:ascii="Arial" w:hAnsi="Arial"/>
        </w:rPr>
        <w:t>subsidiária,</w:t>
      </w:r>
      <w:r>
        <w:rPr>
          <w:rFonts w:ascii="Arial" w:hAnsi="Arial"/>
          <w:spacing w:val="4"/>
        </w:rPr>
        <w:t> </w:t>
      </w:r>
      <w:r>
        <w:rPr>
          <w:rFonts w:ascii="Arial" w:hAnsi="Arial"/>
        </w:rPr>
        <w:t>pelas</w:t>
      </w:r>
      <w:r>
        <w:rPr>
          <w:rFonts w:ascii="Arial" w:hAnsi="Arial"/>
          <w:spacing w:val="4"/>
        </w:rPr>
        <w:t> </w:t>
      </w:r>
      <w:r>
        <w:rPr>
          <w:rFonts w:ascii="Arial" w:hAnsi="Arial"/>
        </w:rPr>
        <w:t>demais</w:t>
      </w:r>
      <w:r>
        <w:rPr>
          <w:rFonts w:ascii="Arial" w:hAnsi="Arial"/>
          <w:spacing w:val="4"/>
        </w:rPr>
        <w:t> </w:t>
      </w:r>
      <w:r>
        <w:rPr>
          <w:rFonts w:ascii="Arial" w:hAnsi="Arial"/>
        </w:rPr>
        <w:t>disposições</w:t>
      </w:r>
      <w:r>
        <w:rPr>
          <w:rFonts w:ascii="Arial" w:hAnsi="Arial"/>
          <w:spacing w:val="4"/>
        </w:rPr>
        <w:t> </w:t>
      </w:r>
      <w:r>
        <w:rPr>
          <w:rFonts w:ascii="Arial" w:hAnsi="Arial"/>
        </w:rPr>
        <w:t>deste</w:t>
      </w:r>
      <w:r>
        <w:rPr>
          <w:rFonts w:ascii="Arial" w:hAnsi="Arial"/>
          <w:spacing w:val="4"/>
        </w:rPr>
        <w:t> </w:t>
      </w:r>
      <w:r>
        <w:rPr>
          <w:rFonts w:ascii="Arial" w:hAnsi="Arial"/>
        </w:rPr>
        <w:t>Código</w:t>
      </w:r>
      <w:r>
        <w:rPr>
          <w:rFonts w:ascii="Arial" w:hAnsi="Arial"/>
          <w:spacing w:val="4"/>
        </w:rPr>
        <w:t> </w:t>
      </w:r>
      <w:r>
        <w:rPr>
          <w:rFonts w:ascii="Arial" w:hAnsi="Arial"/>
        </w:rPr>
        <w:t>e</w:t>
      </w:r>
      <w:r>
        <w:rPr>
          <w:rFonts w:ascii="Arial" w:hAnsi="Arial"/>
          <w:spacing w:val="4"/>
        </w:rPr>
        <w:t> </w:t>
      </w:r>
      <w:r>
        <w:rPr>
          <w:rFonts w:ascii="Arial" w:hAnsi="Arial"/>
        </w:rPr>
        <w:t>pelas</w:t>
      </w:r>
      <w:r>
        <w:rPr>
          <w:rFonts w:ascii="Arial" w:hAnsi="Arial"/>
          <w:spacing w:val="4"/>
        </w:rPr>
        <w:t> </w:t>
      </w:r>
      <w:r>
        <w:rPr>
          <w:rFonts w:ascii="Arial" w:hAnsi="Arial"/>
        </w:rPr>
        <w:t>disposições</w:t>
      </w:r>
      <w:r>
        <w:rPr>
          <w:rFonts w:ascii="Arial" w:hAnsi="Arial"/>
          <w:spacing w:val="4"/>
        </w:rPr>
        <w:t> </w:t>
      </w:r>
      <w:r>
        <w:rPr>
          <w:rFonts w:ascii="Arial" w:hAnsi="Arial"/>
        </w:rPr>
        <w:t>das</w:t>
      </w:r>
      <w:r>
        <w:rPr>
          <w:rFonts w:ascii="Arial" w:hAnsi="Arial"/>
          <w:spacing w:val="4"/>
        </w:rPr>
        <w:t> </w:t>
      </w:r>
      <w:r>
        <w:rPr>
          <w:rFonts w:ascii="Arial" w:hAnsi="Arial"/>
          <w:color w:val="0000EE"/>
          <w:u w:val="single" w:color="0000EE"/>
        </w:rPr>
        <w:t>Leis</w:t>
      </w:r>
      <w:r>
        <w:rPr>
          <w:rFonts w:ascii="Arial" w:hAnsi="Arial"/>
          <w:color w:val="0000EE"/>
          <w:spacing w:val="4"/>
          <w:u w:val="single" w:color="0000EE"/>
        </w:rPr>
        <w:t> </w:t>
      </w:r>
      <w:r>
        <w:rPr>
          <w:rFonts w:ascii="Arial" w:hAnsi="Arial"/>
          <w:color w:val="0000EE"/>
          <w:u w:val="single" w:color="0000EE"/>
        </w:rPr>
        <w:t>nº</w:t>
      </w:r>
      <w:r>
        <w:rPr>
          <w:rFonts w:ascii="Arial" w:hAnsi="Arial"/>
          <w:color w:val="0000EE"/>
        </w:rPr>
        <w:t>s</w:t>
      </w:r>
      <w:r>
        <w:rPr>
          <w:rFonts w:ascii="Arial" w:hAnsi="Arial"/>
          <w:color w:val="0000EE"/>
          <w:spacing w:val="40"/>
        </w:rPr>
        <w:t> </w:t>
      </w:r>
      <w:r>
        <w:rPr>
          <w:rFonts w:ascii="Arial" w:hAnsi="Arial"/>
          <w:color w:val="0000EE"/>
          <w:u w:val="single" w:color="0000EE"/>
        </w:rPr>
        <w:t>4.591, de 16 de dezembro de 1964 </w:t>
      </w:r>
      <w:r>
        <w:rPr>
          <w:rFonts w:ascii="Arial" w:hAnsi="Arial"/>
        </w:rPr>
        <w:t>, e </w:t>
      </w:r>
      <w:r>
        <w:rPr>
          <w:rFonts w:ascii="Arial" w:hAnsi="Arial"/>
          <w:color w:val="0000EE"/>
          <w:u w:val="single" w:color="0000EE"/>
        </w:rPr>
        <w:t>8.078, de 11 de setembro de 1990 (Có</w:t>
      </w:r>
      <w:r>
        <w:rPr>
          <w:rFonts w:ascii="Arial" w:hAnsi="Arial"/>
          <w:color w:val="0000EE"/>
        </w:rPr>
        <w:t>dig</w:t>
      </w:r>
      <w:r>
        <w:rPr>
          <w:rFonts w:ascii="Arial" w:hAnsi="Arial"/>
          <w:color w:val="0000EE"/>
          <w:u w:val="single" w:color="0000EE"/>
        </w:rPr>
        <w:t>o de Defesa do Consumidor) </w:t>
      </w:r>
      <w:r>
        <w:rPr>
          <w:rFonts w:ascii="Arial" w:hAnsi="Arial"/>
        </w:rPr>
        <w:t>.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BodyText"/>
        <w:ind w:left="41" w:right="59" w:firstLine="145"/>
        <w:rPr>
          <w:rFonts w:ascii="Arial" w:hAnsi="Arial"/>
        </w:rPr>
      </w:pPr>
      <w:r>
        <w:rPr>
          <w:rFonts w:ascii="Arial" w:hAnsi="Arial"/>
        </w:rPr>
        <w:t>Art.</w:t>
      </w:r>
      <w:r>
        <w:rPr>
          <w:rFonts w:ascii="Arial" w:hAnsi="Arial"/>
          <w:spacing w:val="2"/>
        </w:rPr>
        <w:t> </w:t>
      </w:r>
      <w:r>
        <w:rPr>
          <w:rFonts w:ascii="Arial" w:hAnsi="Arial"/>
        </w:rPr>
        <w:t>1.358-C.</w:t>
      </w:r>
      <w:r>
        <w:rPr>
          <w:rFonts w:ascii="Arial" w:hAnsi="Arial"/>
          <w:spacing w:val="19"/>
        </w:rPr>
        <w:t> </w:t>
      </w:r>
      <w:r>
        <w:rPr>
          <w:rFonts w:ascii="Arial" w:hAnsi="Arial"/>
        </w:rPr>
        <w:t>Multipropriedade</w:t>
      </w:r>
      <w:r>
        <w:rPr>
          <w:rFonts w:ascii="Arial" w:hAnsi="Arial"/>
          <w:spacing w:val="2"/>
        </w:rPr>
        <w:t> </w:t>
      </w:r>
      <w:r>
        <w:rPr>
          <w:rFonts w:ascii="Arial" w:hAnsi="Arial"/>
        </w:rPr>
        <w:t>é</w:t>
      </w:r>
      <w:r>
        <w:rPr>
          <w:rFonts w:ascii="Arial" w:hAnsi="Arial"/>
          <w:spacing w:val="2"/>
        </w:rPr>
        <w:t> </w:t>
      </w:r>
      <w:r>
        <w:rPr>
          <w:rFonts w:ascii="Arial" w:hAnsi="Arial"/>
        </w:rPr>
        <w:t>o</w:t>
      </w:r>
      <w:r>
        <w:rPr>
          <w:rFonts w:ascii="Arial" w:hAnsi="Arial"/>
          <w:spacing w:val="2"/>
        </w:rPr>
        <w:t> </w:t>
      </w:r>
      <w:r>
        <w:rPr>
          <w:rFonts w:ascii="Arial" w:hAnsi="Arial"/>
        </w:rPr>
        <w:t>regime</w:t>
      </w:r>
      <w:r>
        <w:rPr>
          <w:rFonts w:ascii="Arial" w:hAnsi="Arial"/>
          <w:spacing w:val="2"/>
        </w:rPr>
        <w:t> </w:t>
      </w:r>
      <w:r>
        <w:rPr>
          <w:rFonts w:ascii="Arial" w:hAnsi="Arial"/>
        </w:rPr>
        <w:t>de</w:t>
      </w:r>
      <w:r>
        <w:rPr>
          <w:rFonts w:ascii="Arial" w:hAnsi="Arial"/>
          <w:spacing w:val="2"/>
        </w:rPr>
        <w:t> </w:t>
      </w:r>
      <w:r>
        <w:rPr>
          <w:rFonts w:ascii="Arial" w:hAnsi="Arial"/>
        </w:rPr>
        <w:t>condomínio</w:t>
      </w:r>
      <w:r>
        <w:rPr>
          <w:rFonts w:ascii="Arial" w:hAnsi="Arial"/>
          <w:spacing w:val="2"/>
        </w:rPr>
        <w:t> </w:t>
      </w:r>
      <w:r>
        <w:rPr>
          <w:rFonts w:ascii="Arial" w:hAnsi="Arial"/>
        </w:rPr>
        <w:t>em</w:t>
      </w:r>
      <w:r>
        <w:rPr>
          <w:rFonts w:ascii="Arial" w:hAnsi="Arial"/>
          <w:spacing w:val="2"/>
        </w:rPr>
        <w:t> </w:t>
      </w:r>
      <w:r>
        <w:rPr>
          <w:rFonts w:ascii="Arial" w:hAnsi="Arial"/>
        </w:rPr>
        <w:t>que</w:t>
      </w:r>
      <w:r>
        <w:rPr>
          <w:rFonts w:ascii="Arial" w:hAnsi="Arial"/>
          <w:spacing w:val="2"/>
        </w:rPr>
        <w:t> </w:t>
      </w:r>
      <w:r>
        <w:rPr>
          <w:rFonts w:ascii="Arial" w:hAnsi="Arial"/>
        </w:rPr>
        <w:t>cada</w:t>
      </w:r>
      <w:r>
        <w:rPr>
          <w:rFonts w:ascii="Arial" w:hAnsi="Arial"/>
          <w:spacing w:val="2"/>
        </w:rPr>
        <w:t> </w:t>
      </w:r>
      <w:r>
        <w:rPr>
          <w:rFonts w:ascii="Arial" w:hAnsi="Arial"/>
        </w:rPr>
        <w:t>um</w:t>
      </w:r>
      <w:r>
        <w:rPr>
          <w:rFonts w:ascii="Arial" w:hAnsi="Arial"/>
          <w:spacing w:val="2"/>
        </w:rPr>
        <w:t> </w:t>
      </w:r>
      <w:r>
        <w:rPr>
          <w:rFonts w:ascii="Arial" w:hAnsi="Arial"/>
        </w:rPr>
        <w:t>dos</w:t>
      </w:r>
      <w:r>
        <w:rPr>
          <w:rFonts w:ascii="Arial" w:hAnsi="Arial"/>
          <w:spacing w:val="2"/>
        </w:rPr>
        <w:t> </w:t>
      </w:r>
      <w:r>
        <w:rPr>
          <w:rFonts w:ascii="Arial" w:hAnsi="Arial"/>
        </w:rPr>
        <w:t>proprietários</w:t>
      </w:r>
      <w:r>
        <w:rPr>
          <w:rFonts w:ascii="Arial" w:hAnsi="Arial"/>
          <w:spacing w:val="2"/>
        </w:rPr>
        <w:t> </w:t>
      </w:r>
      <w:r>
        <w:rPr>
          <w:rFonts w:ascii="Arial" w:hAnsi="Arial"/>
        </w:rPr>
        <w:t>de</w:t>
      </w:r>
      <w:r>
        <w:rPr>
          <w:rFonts w:ascii="Arial" w:hAnsi="Arial"/>
          <w:spacing w:val="2"/>
        </w:rPr>
        <w:t> </w:t>
      </w:r>
      <w:r>
        <w:rPr>
          <w:rFonts w:ascii="Arial" w:hAnsi="Arial"/>
        </w:rPr>
        <w:t>um</w:t>
      </w:r>
      <w:r>
        <w:rPr>
          <w:rFonts w:ascii="Arial" w:hAnsi="Arial"/>
          <w:spacing w:val="2"/>
        </w:rPr>
        <w:t> </w:t>
      </w:r>
      <w:r>
        <w:rPr>
          <w:rFonts w:ascii="Arial" w:hAnsi="Arial"/>
        </w:rPr>
        <w:t>mesmo</w:t>
      </w:r>
      <w:r>
        <w:rPr>
          <w:rFonts w:ascii="Arial" w:hAnsi="Arial"/>
          <w:spacing w:val="2"/>
        </w:rPr>
        <w:t> </w:t>
      </w:r>
      <w:r>
        <w:rPr>
          <w:rFonts w:ascii="Arial" w:hAnsi="Arial"/>
        </w:rPr>
        <w:t>imóvel</w:t>
      </w:r>
      <w:r>
        <w:rPr>
          <w:rFonts w:ascii="Arial" w:hAnsi="Arial"/>
          <w:spacing w:val="2"/>
        </w:rPr>
        <w:t> </w:t>
      </w:r>
      <w:r>
        <w:rPr>
          <w:rFonts w:ascii="Arial" w:hAnsi="Arial"/>
        </w:rPr>
        <w:t>é</w:t>
      </w:r>
      <w:r>
        <w:rPr>
          <w:rFonts w:ascii="Arial" w:hAnsi="Arial"/>
          <w:spacing w:val="2"/>
        </w:rPr>
        <w:t> </w:t>
      </w:r>
      <w:r>
        <w:rPr>
          <w:rFonts w:ascii="Arial" w:hAnsi="Arial"/>
        </w:rPr>
        <w:t>titular</w:t>
      </w:r>
      <w:r>
        <w:rPr>
          <w:rFonts w:ascii="Arial" w:hAnsi="Arial"/>
          <w:spacing w:val="2"/>
        </w:rPr>
        <w:t> </w:t>
      </w:r>
      <w:r>
        <w:rPr>
          <w:rFonts w:ascii="Arial" w:hAnsi="Arial"/>
        </w:rPr>
        <w:t>de</w:t>
      </w:r>
      <w:r>
        <w:rPr>
          <w:rFonts w:ascii="Arial" w:hAnsi="Arial"/>
          <w:spacing w:val="2"/>
        </w:rPr>
        <w:t> </w:t>
      </w:r>
      <w:r>
        <w:rPr>
          <w:rFonts w:ascii="Arial" w:hAnsi="Arial"/>
        </w:rPr>
        <w:t>uma</w:t>
      </w:r>
      <w:r>
        <w:rPr>
          <w:rFonts w:ascii="Arial" w:hAnsi="Arial"/>
          <w:spacing w:val="2"/>
        </w:rPr>
        <w:t> </w:t>
      </w:r>
      <w:r>
        <w:rPr>
          <w:rFonts w:ascii="Arial" w:hAnsi="Arial"/>
        </w:rPr>
        <w:t>fração</w:t>
      </w:r>
      <w:r>
        <w:rPr>
          <w:rFonts w:ascii="Arial" w:hAnsi="Arial"/>
          <w:spacing w:val="2"/>
        </w:rPr>
        <w:t> </w:t>
      </w:r>
      <w:r>
        <w:rPr>
          <w:rFonts w:ascii="Arial" w:hAnsi="Arial"/>
        </w:rPr>
        <w:t>de</w:t>
      </w:r>
      <w:r>
        <w:rPr>
          <w:rFonts w:ascii="Arial" w:hAnsi="Arial"/>
          <w:spacing w:val="2"/>
        </w:rPr>
        <w:t> </w:t>
      </w:r>
      <w:r>
        <w:rPr>
          <w:rFonts w:ascii="Arial" w:hAnsi="Arial"/>
        </w:rPr>
        <w:t>tempo,</w:t>
      </w:r>
      <w:r>
        <w:rPr>
          <w:rFonts w:ascii="Arial" w:hAnsi="Arial"/>
          <w:spacing w:val="2"/>
        </w:rPr>
        <w:t> </w:t>
      </w:r>
      <w:r>
        <w:rPr>
          <w:rFonts w:ascii="Arial" w:hAnsi="Arial"/>
        </w:rPr>
        <w:t>à</w:t>
      </w:r>
      <w:r>
        <w:rPr>
          <w:rFonts w:ascii="Arial" w:hAnsi="Arial"/>
          <w:spacing w:val="2"/>
        </w:rPr>
        <w:t> </w:t>
      </w:r>
      <w:r>
        <w:rPr>
          <w:rFonts w:ascii="Arial" w:hAnsi="Arial"/>
        </w:rPr>
        <w:t>qual</w:t>
      </w:r>
      <w:r>
        <w:rPr>
          <w:rFonts w:ascii="Arial" w:hAnsi="Arial"/>
          <w:spacing w:val="2"/>
        </w:rPr>
        <w:t> </w:t>
      </w:r>
      <w:r>
        <w:rPr>
          <w:rFonts w:ascii="Arial" w:hAnsi="Arial"/>
        </w:rPr>
        <w:t>corresponde</w:t>
      </w:r>
      <w:r>
        <w:rPr>
          <w:rFonts w:ascii="Arial" w:hAnsi="Arial"/>
          <w:spacing w:val="2"/>
        </w:rPr>
        <w:t> </w:t>
      </w:r>
      <w:r>
        <w:rPr>
          <w:rFonts w:ascii="Arial" w:hAnsi="Arial"/>
        </w:rPr>
        <w:t>a</w:t>
      </w:r>
      <w:r>
        <w:rPr>
          <w:rFonts w:ascii="Arial" w:hAnsi="Arial"/>
          <w:spacing w:val="2"/>
        </w:rPr>
        <w:t> </w:t>
      </w:r>
      <w:r>
        <w:rPr>
          <w:rFonts w:ascii="Arial" w:hAnsi="Arial"/>
        </w:rPr>
        <w:t>faculdade</w:t>
      </w:r>
      <w:r>
        <w:rPr>
          <w:rFonts w:ascii="Arial" w:hAnsi="Arial"/>
          <w:spacing w:val="2"/>
        </w:rPr>
        <w:t> </w:t>
      </w:r>
      <w:r>
        <w:rPr>
          <w:rFonts w:ascii="Arial" w:hAnsi="Arial"/>
        </w:rPr>
        <w:t>de</w:t>
      </w:r>
      <w:r>
        <w:rPr>
          <w:rFonts w:ascii="Arial" w:hAnsi="Arial"/>
          <w:spacing w:val="40"/>
        </w:rPr>
        <w:t> </w:t>
      </w:r>
      <w:r>
        <w:rPr>
          <w:rFonts w:ascii="Arial" w:hAnsi="Arial"/>
        </w:rPr>
        <w:t>uso e gozo, com exclusividade, da totalidade do imóvel, a ser exercida pelos proprietários de forma alternada.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BodyText"/>
        <w:ind w:left="41" w:firstLine="145"/>
        <w:rPr>
          <w:rFonts w:ascii="Arial" w:hAnsi="Arial"/>
        </w:rPr>
      </w:pPr>
      <w:r>
        <w:rPr>
          <w:rFonts w:ascii="Arial" w:hAnsi="Arial"/>
        </w:rPr>
        <w:t>Parágrafo</w:t>
      </w:r>
      <w:r>
        <w:rPr>
          <w:rFonts w:ascii="Arial" w:hAnsi="Arial"/>
          <w:spacing w:val="10"/>
        </w:rPr>
        <w:t> </w:t>
      </w:r>
      <w:r>
        <w:rPr>
          <w:rFonts w:ascii="Arial" w:hAnsi="Arial"/>
        </w:rPr>
        <w:t>único.</w:t>
      </w:r>
      <w:r>
        <w:rPr>
          <w:rFonts w:ascii="Arial" w:hAnsi="Arial"/>
          <w:spacing w:val="35"/>
        </w:rPr>
        <w:t> </w:t>
      </w:r>
      <w:r>
        <w:rPr>
          <w:rFonts w:ascii="Arial" w:hAnsi="Arial"/>
        </w:rPr>
        <w:t>A</w:t>
      </w:r>
      <w:r>
        <w:rPr>
          <w:rFonts w:ascii="Arial" w:hAnsi="Arial"/>
          <w:spacing w:val="8"/>
        </w:rPr>
        <w:t> </w:t>
      </w:r>
      <w:r>
        <w:rPr>
          <w:rFonts w:ascii="Arial" w:hAnsi="Arial"/>
        </w:rPr>
        <w:t>multipropriedade</w:t>
      </w:r>
      <w:r>
        <w:rPr>
          <w:rFonts w:ascii="Arial" w:hAnsi="Arial"/>
          <w:spacing w:val="10"/>
        </w:rPr>
        <w:t> </w:t>
      </w:r>
      <w:r>
        <w:rPr>
          <w:rFonts w:ascii="Arial" w:hAnsi="Arial"/>
        </w:rPr>
        <w:t>não</w:t>
      </w:r>
      <w:r>
        <w:rPr>
          <w:rFonts w:ascii="Arial" w:hAnsi="Arial"/>
          <w:spacing w:val="10"/>
        </w:rPr>
        <w:t> </w:t>
      </w:r>
      <w:r>
        <w:rPr>
          <w:rFonts w:ascii="Arial" w:hAnsi="Arial"/>
        </w:rPr>
        <w:t>se</w:t>
      </w:r>
      <w:r>
        <w:rPr>
          <w:rFonts w:ascii="Arial" w:hAnsi="Arial"/>
          <w:spacing w:val="10"/>
        </w:rPr>
        <w:t> </w:t>
      </w:r>
      <w:r>
        <w:rPr>
          <w:rFonts w:ascii="Arial" w:hAnsi="Arial"/>
        </w:rPr>
        <w:t>extinguirá</w:t>
      </w:r>
      <w:r>
        <w:rPr>
          <w:rFonts w:ascii="Arial" w:hAnsi="Arial"/>
          <w:spacing w:val="10"/>
        </w:rPr>
        <w:t> </w:t>
      </w:r>
      <w:r>
        <w:rPr>
          <w:rFonts w:ascii="Arial" w:hAnsi="Arial"/>
        </w:rPr>
        <w:t>automaticamente</w:t>
      </w:r>
      <w:r>
        <w:rPr>
          <w:rFonts w:ascii="Arial" w:hAnsi="Arial"/>
          <w:spacing w:val="10"/>
        </w:rPr>
        <w:t> </w:t>
      </w:r>
      <w:r>
        <w:rPr>
          <w:rFonts w:ascii="Arial" w:hAnsi="Arial"/>
        </w:rPr>
        <w:t>se</w:t>
      </w:r>
      <w:r>
        <w:rPr>
          <w:rFonts w:ascii="Arial" w:hAnsi="Arial"/>
          <w:spacing w:val="10"/>
        </w:rPr>
        <w:t> </w:t>
      </w:r>
      <w:r>
        <w:rPr>
          <w:rFonts w:ascii="Arial" w:hAnsi="Arial"/>
        </w:rPr>
        <w:t>todas</w:t>
      </w:r>
      <w:r>
        <w:rPr>
          <w:rFonts w:ascii="Arial" w:hAnsi="Arial"/>
          <w:spacing w:val="10"/>
        </w:rPr>
        <w:t> </w:t>
      </w:r>
      <w:r>
        <w:rPr>
          <w:rFonts w:ascii="Arial" w:hAnsi="Arial"/>
        </w:rPr>
        <w:t>as</w:t>
      </w:r>
      <w:r>
        <w:rPr>
          <w:rFonts w:ascii="Arial" w:hAnsi="Arial"/>
          <w:spacing w:val="10"/>
        </w:rPr>
        <w:t> </w:t>
      </w:r>
      <w:r>
        <w:rPr>
          <w:rFonts w:ascii="Arial" w:hAnsi="Arial"/>
        </w:rPr>
        <w:t>frações</w:t>
      </w:r>
      <w:r>
        <w:rPr>
          <w:rFonts w:ascii="Arial" w:hAnsi="Arial"/>
          <w:spacing w:val="10"/>
        </w:rPr>
        <w:t> </w:t>
      </w:r>
      <w:r>
        <w:rPr>
          <w:rFonts w:ascii="Arial" w:hAnsi="Arial"/>
        </w:rPr>
        <w:t>de</w:t>
      </w:r>
      <w:r>
        <w:rPr>
          <w:rFonts w:ascii="Arial" w:hAnsi="Arial"/>
          <w:spacing w:val="10"/>
        </w:rPr>
        <w:t> </w:t>
      </w:r>
      <w:r>
        <w:rPr>
          <w:rFonts w:ascii="Arial" w:hAnsi="Arial"/>
        </w:rPr>
        <w:t>tempo</w:t>
      </w:r>
      <w:r>
        <w:rPr>
          <w:rFonts w:ascii="Arial" w:hAnsi="Arial"/>
          <w:spacing w:val="10"/>
        </w:rPr>
        <w:t> </w:t>
      </w:r>
      <w:r>
        <w:rPr>
          <w:rFonts w:ascii="Arial" w:hAnsi="Arial"/>
        </w:rPr>
        <w:t>forem</w:t>
      </w:r>
      <w:r>
        <w:rPr>
          <w:rFonts w:ascii="Arial" w:hAnsi="Arial"/>
          <w:spacing w:val="10"/>
        </w:rPr>
        <w:t> </w:t>
      </w:r>
      <w:r>
        <w:rPr>
          <w:rFonts w:ascii="Arial" w:hAnsi="Arial"/>
        </w:rPr>
        <w:t>do</w:t>
      </w:r>
      <w:r>
        <w:rPr>
          <w:rFonts w:ascii="Arial" w:hAnsi="Arial"/>
          <w:spacing w:val="10"/>
        </w:rPr>
        <w:t> </w:t>
      </w:r>
      <w:r>
        <w:rPr>
          <w:rFonts w:ascii="Arial" w:hAnsi="Arial"/>
        </w:rPr>
        <w:t>mesmo</w:t>
      </w:r>
      <w:r>
        <w:rPr>
          <w:rFonts w:ascii="Arial" w:hAnsi="Arial"/>
          <w:spacing w:val="10"/>
        </w:rPr>
        <w:t> </w:t>
      </w:r>
      <w:r>
        <w:rPr>
          <w:rFonts w:ascii="Arial" w:hAnsi="Arial"/>
        </w:rPr>
        <w:t>multiproprietário.</w:t>
      </w:r>
      <w:r>
        <w:rPr>
          <w:rFonts w:ascii="Arial" w:hAnsi="Arial"/>
          <w:spacing w:val="10"/>
        </w:rPr>
        <w:t> </w:t>
      </w:r>
      <w:r>
        <w:rPr>
          <w:rFonts w:ascii="Arial" w:hAnsi="Arial"/>
          <w:color w:val="0000EE"/>
          <w:u w:val="single" w:color="0000EE"/>
        </w:rPr>
        <w:t>(Incluído</w:t>
      </w:r>
      <w:r>
        <w:rPr>
          <w:rFonts w:ascii="Arial" w:hAnsi="Arial"/>
          <w:color w:val="0000EE"/>
          <w:spacing w:val="10"/>
          <w:u w:val="single" w:color="0000EE"/>
        </w:rPr>
        <w:t> </w:t>
      </w:r>
      <w:r>
        <w:rPr>
          <w:rFonts w:ascii="Arial" w:hAnsi="Arial"/>
          <w:color w:val="0000EE"/>
          <w:u w:val="single" w:color="0000EE"/>
        </w:rPr>
        <w:t>pela</w:t>
      </w:r>
      <w:r>
        <w:rPr>
          <w:rFonts w:ascii="Arial" w:hAnsi="Arial"/>
          <w:color w:val="0000EE"/>
          <w:spacing w:val="10"/>
          <w:u w:val="single" w:color="0000EE"/>
        </w:rPr>
        <w:t> </w:t>
      </w:r>
      <w:r>
        <w:rPr>
          <w:rFonts w:ascii="Arial" w:hAnsi="Arial"/>
          <w:color w:val="0000EE"/>
          <w:u w:val="single" w:color="0000EE"/>
        </w:rPr>
        <w:t>Lei</w:t>
      </w:r>
      <w:r>
        <w:rPr>
          <w:rFonts w:ascii="Arial" w:hAnsi="Arial"/>
          <w:color w:val="0000EE"/>
          <w:spacing w:val="10"/>
          <w:u w:val="single" w:color="0000EE"/>
        </w:rPr>
        <w:t> </w:t>
      </w:r>
      <w:r>
        <w:rPr>
          <w:rFonts w:ascii="Arial" w:hAnsi="Arial"/>
          <w:color w:val="0000EE"/>
          <w:u w:val="single" w:color="0000EE"/>
        </w:rPr>
        <w:t>nº</w:t>
      </w:r>
      <w:r>
        <w:rPr>
          <w:rFonts w:ascii="Arial" w:hAnsi="Arial"/>
          <w:color w:val="0000EE"/>
          <w:spacing w:val="10"/>
          <w:u w:val="single" w:color="0000EE"/>
        </w:rPr>
        <w:t> </w:t>
      </w:r>
      <w:r>
        <w:rPr>
          <w:rFonts w:ascii="Arial" w:hAnsi="Arial"/>
          <w:color w:val="0000EE"/>
          <w:u w:val="single" w:color="0000EE"/>
        </w:rPr>
        <w:t>13.777,</w:t>
      </w:r>
      <w:r>
        <w:rPr>
          <w:rFonts w:ascii="Arial" w:hAnsi="Arial"/>
          <w:color w:val="0000EE"/>
          <w:spacing w:val="10"/>
          <w:u w:val="single" w:color="0000EE"/>
        </w:rPr>
        <w:t> </w:t>
      </w:r>
      <w:r>
        <w:rPr>
          <w:rFonts w:ascii="Arial" w:hAnsi="Arial"/>
          <w:color w:val="0000EE"/>
          <w:u w:val="single" w:color="0000EE"/>
        </w:rPr>
        <w:t>de</w:t>
      </w:r>
      <w:r>
        <w:rPr>
          <w:rFonts w:ascii="Arial" w:hAnsi="Arial"/>
          <w:color w:val="0000EE"/>
          <w:spacing w:val="10"/>
          <w:u w:val="single" w:color="0000EE"/>
        </w:rPr>
        <w:t> </w:t>
      </w:r>
      <w:r>
        <w:rPr>
          <w:rFonts w:ascii="Arial" w:hAnsi="Arial"/>
          <w:color w:val="0000EE"/>
          <w:u w:val="single" w:color="0000EE"/>
        </w:rPr>
        <w:t>201</w:t>
      </w:r>
      <w:r>
        <w:rPr>
          <w:rFonts w:ascii="Arial" w:hAnsi="Arial"/>
          <w:color w:val="0000EE"/>
        </w:rPr>
        <w:t>8)</w:t>
      </w:r>
      <w:r>
        <w:rPr>
          <w:rFonts w:ascii="Arial" w:hAnsi="Arial"/>
          <w:color w:val="0000EE"/>
          <w:spacing w:val="40"/>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rPr>
          <w:rFonts w:ascii="Arial"/>
          <w:sz w:val="7"/>
        </w:rPr>
      </w:pPr>
    </w:p>
    <w:p>
      <w:pPr>
        <w:pStyle w:val="BodyText"/>
        <w:ind w:right="1957"/>
        <w:jc w:val="right"/>
        <w:rPr>
          <w:rFonts w:ascii="Arial" w:hAnsi="Arial"/>
        </w:rPr>
      </w:pPr>
      <w:r>
        <w:rPr>
          <w:rFonts w:ascii="Arial" w:hAnsi="Arial"/>
        </w:rPr>
        <w:t>Art.</w:t>
      </w:r>
      <w:r>
        <w:rPr>
          <w:rFonts w:ascii="Arial" w:hAnsi="Arial"/>
          <w:spacing w:val="2"/>
        </w:rPr>
        <w:t> </w:t>
      </w:r>
      <w:r>
        <w:rPr>
          <w:rFonts w:ascii="Arial" w:hAnsi="Arial"/>
        </w:rPr>
        <w:t>1.358-D.</w:t>
      </w:r>
      <w:r>
        <w:rPr>
          <w:rFonts w:ascii="Arial" w:hAnsi="Arial"/>
          <w:spacing w:val="19"/>
        </w:rPr>
        <w:t> </w:t>
      </w:r>
      <w:r>
        <w:rPr>
          <w:rFonts w:ascii="Arial" w:hAnsi="Arial"/>
        </w:rPr>
        <w:t>O</w:t>
      </w:r>
      <w:r>
        <w:rPr>
          <w:rFonts w:ascii="Arial" w:hAnsi="Arial"/>
          <w:spacing w:val="2"/>
        </w:rPr>
        <w:t> </w:t>
      </w:r>
      <w:r>
        <w:rPr>
          <w:rFonts w:ascii="Arial" w:hAnsi="Arial"/>
        </w:rPr>
        <w:t>imóvel</w:t>
      </w:r>
      <w:r>
        <w:rPr>
          <w:rFonts w:ascii="Arial" w:hAnsi="Arial"/>
          <w:spacing w:val="2"/>
        </w:rPr>
        <w:t> </w:t>
      </w:r>
      <w:r>
        <w:rPr>
          <w:rFonts w:ascii="Arial" w:hAnsi="Arial"/>
        </w:rPr>
        <w:t>objeto</w:t>
      </w:r>
      <w:r>
        <w:rPr>
          <w:rFonts w:ascii="Arial" w:hAnsi="Arial"/>
          <w:spacing w:val="3"/>
        </w:rPr>
        <w:t> </w:t>
      </w:r>
      <w:r>
        <w:rPr>
          <w:rFonts w:ascii="Arial" w:hAnsi="Arial"/>
        </w:rPr>
        <w:t>da</w:t>
      </w:r>
      <w:r>
        <w:rPr>
          <w:rFonts w:ascii="Arial" w:hAnsi="Arial"/>
          <w:spacing w:val="2"/>
        </w:rPr>
        <w:t> </w:t>
      </w:r>
      <w:r>
        <w:rPr>
          <w:rFonts w:ascii="Arial" w:hAnsi="Arial"/>
        </w:rPr>
        <w:t>multipropriedade:</w:t>
      </w:r>
      <w:r>
        <w:rPr>
          <w:rFonts w:ascii="Arial" w:hAnsi="Arial"/>
          <w:spacing w:val="2"/>
        </w:rPr>
        <w:t> </w:t>
      </w:r>
      <w:r>
        <w:rPr>
          <w:rFonts w:ascii="Arial" w:hAnsi="Arial"/>
          <w:color w:val="0000EE"/>
          <w:u w:val="single" w:color="0000EE"/>
        </w:rPr>
        <w:t>(Incluído</w:t>
      </w:r>
      <w:r>
        <w:rPr>
          <w:rFonts w:ascii="Arial" w:hAnsi="Arial"/>
          <w:color w:val="0000EE"/>
          <w:spacing w:val="3"/>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3"/>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13.777,</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3"/>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10"/>
        <w:rPr>
          <w:rFonts w:ascii="Arial"/>
          <w:sz w:val="6"/>
        </w:rPr>
      </w:pPr>
    </w:p>
    <w:p>
      <w:pPr>
        <w:pStyle w:val="ListParagraph"/>
        <w:numPr>
          <w:ilvl w:val="0"/>
          <w:numId w:val="109"/>
        </w:numPr>
        <w:tabs>
          <w:tab w:pos="214" w:val="left" w:leader="none"/>
        </w:tabs>
        <w:spacing w:line="240" w:lineRule="auto" w:before="0" w:after="0"/>
        <w:ind w:left="214" w:right="0" w:hanging="28"/>
        <w:jc w:val="left"/>
        <w:rPr>
          <w:rFonts w:ascii="Arial" w:hAnsi="Arial"/>
          <w:sz w:val="5"/>
        </w:rPr>
      </w:pPr>
      <w:r>
        <w:rPr>
          <w:rFonts w:ascii="Arial" w:hAnsi="Arial"/>
          <w:sz w:val="5"/>
        </w:rPr>
        <w:t>-</w:t>
      </w:r>
      <w:r>
        <w:rPr>
          <w:rFonts w:ascii="Arial" w:hAnsi="Arial"/>
          <w:spacing w:val="2"/>
          <w:sz w:val="5"/>
        </w:rPr>
        <w:t> </w:t>
      </w:r>
      <w:r>
        <w:rPr>
          <w:rFonts w:ascii="Arial" w:hAnsi="Arial"/>
          <w:sz w:val="5"/>
        </w:rPr>
        <w:t>é</w:t>
      </w:r>
      <w:r>
        <w:rPr>
          <w:rFonts w:ascii="Arial" w:hAnsi="Arial"/>
          <w:spacing w:val="2"/>
          <w:sz w:val="5"/>
        </w:rPr>
        <w:t> </w:t>
      </w:r>
      <w:r>
        <w:rPr>
          <w:rFonts w:ascii="Arial" w:hAnsi="Arial"/>
          <w:sz w:val="5"/>
        </w:rPr>
        <w:t>indivisível,</w:t>
      </w:r>
      <w:r>
        <w:rPr>
          <w:rFonts w:ascii="Arial" w:hAnsi="Arial"/>
          <w:spacing w:val="2"/>
          <w:sz w:val="5"/>
        </w:rPr>
        <w:t> </w:t>
      </w:r>
      <w:r>
        <w:rPr>
          <w:rFonts w:ascii="Arial" w:hAnsi="Arial"/>
          <w:sz w:val="5"/>
        </w:rPr>
        <w:t>não</w:t>
      </w:r>
      <w:r>
        <w:rPr>
          <w:rFonts w:ascii="Arial" w:hAnsi="Arial"/>
          <w:spacing w:val="2"/>
          <w:sz w:val="5"/>
        </w:rPr>
        <w:t> </w:t>
      </w:r>
      <w:r>
        <w:rPr>
          <w:rFonts w:ascii="Arial" w:hAnsi="Arial"/>
          <w:sz w:val="5"/>
        </w:rPr>
        <w:t>se</w:t>
      </w:r>
      <w:r>
        <w:rPr>
          <w:rFonts w:ascii="Arial" w:hAnsi="Arial"/>
          <w:spacing w:val="2"/>
          <w:sz w:val="5"/>
        </w:rPr>
        <w:t> </w:t>
      </w:r>
      <w:r>
        <w:rPr>
          <w:rFonts w:ascii="Arial" w:hAnsi="Arial"/>
          <w:sz w:val="5"/>
        </w:rPr>
        <w:t>sujeitando</w:t>
      </w:r>
      <w:r>
        <w:rPr>
          <w:rFonts w:ascii="Arial" w:hAnsi="Arial"/>
          <w:spacing w:val="2"/>
          <w:sz w:val="5"/>
        </w:rPr>
        <w:t> </w:t>
      </w:r>
      <w:r>
        <w:rPr>
          <w:rFonts w:ascii="Arial" w:hAnsi="Arial"/>
          <w:sz w:val="5"/>
        </w:rPr>
        <w:t>a</w:t>
      </w:r>
      <w:r>
        <w:rPr>
          <w:rFonts w:ascii="Arial" w:hAnsi="Arial"/>
          <w:spacing w:val="3"/>
          <w:sz w:val="5"/>
        </w:rPr>
        <w:t> </w:t>
      </w:r>
      <w:r>
        <w:rPr>
          <w:rFonts w:ascii="Arial" w:hAnsi="Arial"/>
          <w:sz w:val="5"/>
        </w:rPr>
        <w:t>ação</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divisão</w:t>
      </w:r>
      <w:r>
        <w:rPr>
          <w:rFonts w:ascii="Arial" w:hAnsi="Arial"/>
          <w:spacing w:val="2"/>
          <w:sz w:val="5"/>
        </w:rPr>
        <w:t> </w:t>
      </w:r>
      <w:r>
        <w:rPr>
          <w:rFonts w:ascii="Arial" w:hAnsi="Arial"/>
          <w:sz w:val="5"/>
        </w:rPr>
        <w:t>ou</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extinção</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condomínio;</w:t>
      </w:r>
      <w:r>
        <w:rPr>
          <w:rFonts w:ascii="Arial" w:hAnsi="Arial"/>
          <w:spacing w:val="2"/>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10"/>
        <w:rPr>
          <w:rFonts w:ascii="Arial"/>
          <w:sz w:val="6"/>
        </w:rPr>
      </w:pPr>
    </w:p>
    <w:p>
      <w:pPr>
        <w:pStyle w:val="ListParagraph"/>
        <w:numPr>
          <w:ilvl w:val="0"/>
          <w:numId w:val="109"/>
        </w:numPr>
        <w:tabs>
          <w:tab w:pos="228" w:val="left" w:leader="none"/>
        </w:tabs>
        <w:spacing w:line="240" w:lineRule="auto" w:before="0" w:after="0"/>
        <w:ind w:left="228" w:right="0" w:hanging="42"/>
        <w:jc w:val="left"/>
        <w:rPr>
          <w:rFonts w:ascii="Arial" w:hAnsi="Arial"/>
          <w:sz w:val="5"/>
        </w:rPr>
      </w:pPr>
      <w:r>
        <w:rPr/>
        <mc:AlternateContent>
          <mc:Choice Requires="wps">
            <w:drawing>
              <wp:anchor distT="0" distB="0" distL="0" distR="0" allowOverlap="1" layoutInCell="1" locked="0" behindDoc="0" simplePos="0" relativeHeight="15742464">
                <wp:simplePos x="0" y="0"/>
                <wp:positionH relativeFrom="page">
                  <wp:posOffset>118386</wp:posOffset>
                </wp:positionH>
                <wp:positionV relativeFrom="paragraph">
                  <wp:posOffset>86850</wp:posOffset>
                </wp:positionV>
                <wp:extent cx="1416685" cy="3683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416685" cy="36830"/>
                        </a:xfrm>
                        <a:prstGeom prst="rect">
                          <a:avLst/>
                        </a:prstGeom>
                      </wps:spPr>
                      <wps:txbx>
                        <w:txbxContent>
                          <w:p>
                            <w:pPr>
                              <w:pStyle w:val="BodyText"/>
                              <w:spacing w:line="57" w:lineRule="exact"/>
                              <w:rPr>
                                <w:rFonts w:ascii="Arial" w:hAnsi="Arial"/>
                              </w:rPr>
                            </w:pPr>
                            <w:r>
                              <w:rPr>
                                <w:rFonts w:ascii="Arial" w:hAnsi="Arial"/>
                              </w:rPr>
                              <w:t>Art.</w:t>
                            </w:r>
                            <w:r>
                              <w:rPr>
                                <w:rFonts w:ascii="Arial" w:hAnsi="Arial"/>
                                <w:spacing w:val="2"/>
                              </w:rPr>
                              <w:t> </w:t>
                            </w:r>
                            <w:r>
                              <w:rPr>
                                <w:rFonts w:ascii="Arial" w:hAnsi="Arial"/>
                              </w:rPr>
                              <w:t>1.358-E.</w:t>
                            </w:r>
                            <w:r>
                              <w:rPr>
                                <w:rFonts w:ascii="Arial" w:hAnsi="Arial"/>
                                <w:spacing w:val="18"/>
                              </w:rPr>
                              <w:t> </w:t>
                            </w:r>
                            <w:r>
                              <w:rPr>
                                <w:rFonts w:ascii="Arial" w:hAnsi="Arial"/>
                              </w:rPr>
                              <w:t>Cada</w:t>
                            </w:r>
                            <w:r>
                              <w:rPr>
                                <w:rFonts w:ascii="Arial" w:hAnsi="Arial"/>
                                <w:spacing w:val="2"/>
                              </w:rPr>
                              <w:t> </w:t>
                            </w:r>
                            <w:r>
                              <w:rPr>
                                <w:rFonts w:ascii="Arial" w:hAnsi="Arial"/>
                              </w:rPr>
                              <w:t>fração</w:t>
                            </w:r>
                            <w:r>
                              <w:rPr>
                                <w:rFonts w:ascii="Arial" w:hAnsi="Arial"/>
                                <w:spacing w:val="2"/>
                              </w:rPr>
                              <w:t> </w:t>
                            </w:r>
                            <w:r>
                              <w:rPr>
                                <w:rFonts w:ascii="Arial" w:hAnsi="Arial"/>
                              </w:rPr>
                              <w:t>de</w:t>
                            </w:r>
                            <w:r>
                              <w:rPr>
                                <w:rFonts w:ascii="Arial" w:hAnsi="Arial"/>
                                <w:spacing w:val="2"/>
                              </w:rPr>
                              <w:t> </w:t>
                            </w:r>
                            <w:r>
                              <w:rPr>
                                <w:rFonts w:ascii="Arial" w:hAnsi="Arial"/>
                              </w:rPr>
                              <w:t>tempo</w:t>
                            </w:r>
                            <w:r>
                              <w:rPr>
                                <w:rFonts w:ascii="Arial" w:hAnsi="Arial"/>
                                <w:spacing w:val="3"/>
                              </w:rPr>
                              <w:t> </w:t>
                            </w:r>
                            <w:r>
                              <w:rPr>
                                <w:rFonts w:ascii="Arial" w:hAnsi="Arial"/>
                              </w:rPr>
                              <w:t>é</w:t>
                            </w:r>
                            <w:r>
                              <w:rPr>
                                <w:rFonts w:ascii="Arial" w:hAnsi="Arial"/>
                                <w:spacing w:val="2"/>
                              </w:rPr>
                              <w:t> </w:t>
                            </w:r>
                            <w:r>
                              <w:rPr>
                                <w:rFonts w:ascii="Arial" w:hAnsi="Arial"/>
                              </w:rPr>
                              <w:t>indivisível.</w:t>
                            </w:r>
                            <w:r>
                              <w:rPr>
                                <w:rFonts w:ascii="Arial" w:hAnsi="Arial"/>
                                <w:spacing w:val="2"/>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13.777,</w:t>
                            </w:r>
                            <w:r>
                              <w:rPr>
                                <w:rFonts w:ascii="Arial" w:hAnsi="Arial"/>
                                <w:color w:val="0000EE"/>
                                <w:spacing w:val="3"/>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txbxContent>
                      </wps:txbx>
                      <wps:bodyPr wrap="square" lIns="0" tIns="0" rIns="0" bIns="0" rtlCol="0">
                        <a:noAutofit/>
                      </wps:bodyPr>
                    </wps:wsp>
                  </a:graphicData>
                </a:graphic>
              </wp:anchor>
            </w:drawing>
          </mc:Choice>
          <mc:Fallback>
            <w:pict>
              <v:shape style="position:absolute;margin-left:9.321768pt;margin-top:6.838597pt;width:111.55pt;height:2.9pt;mso-position-horizontal-relative:page;mso-position-vertical-relative:paragraph;z-index:15742464" type="#_x0000_t202" id="docshape46" filled="false" stroked="false">
                <v:textbox inset="0,0,0,0">
                  <w:txbxContent>
                    <w:p>
                      <w:pPr>
                        <w:pStyle w:val="BodyText"/>
                        <w:spacing w:line="57" w:lineRule="exact"/>
                        <w:rPr>
                          <w:rFonts w:ascii="Arial" w:hAnsi="Arial"/>
                        </w:rPr>
                      </w:pPr>
                      <w:r>
                        <w:rPr>
                          <w:rFonts w:ascii="Arial" w:hAnsi="Arial"/>
                        </w:rPr>
                        <w:t>Art.</w:t>
                      </w:r>
                      <w:r>
                        <w:rPr>
                          <w:rFonts w:ascii="Arial" w:hAnsi="Arial"/>
                          <w:spacing w:val="2"/>
                        </w:rPr>
                        <w:t> </w:t>
                      </w:r>
                      <w:r>
                        <w:rPr>
                          <w:rFonts w:ascii="Arial" w:hAnsi="Arial"/>
                        </w:rPr>
                        <w:t>1.358-E.</w:t>
                      </w:r>
                      <w:r>
                        <w:rPr>
                          <w:rFonts w:ascii="Arial" w:hAnsi="Arial"/>
                          <w:spacing w:val="18"/>
                        </w:rPr>
                        <w:t> </w:t>
                      </w:r>
                      <w:r>
                        <w:rPr>
                          <w:rFonts w:ascii="Arial" w:hAnsi="Arial"/>
                        </w:rPr>
                        <w:t>Cada</w:t>
                      </w:r>
                      <w:r>
                        <w:rPr>
                          <w:rFonts w:ascii="Arial" w:hAnsi="Arial"/>
                          <w:spacing w:val="2"/>
                        </w:rPr>
                        <w:t> </w:t>
                      </w:r>
                      <w:r>
                        <w:rPr>
                          <w:rFonts w:ascii="Arial" w:hAnsi="Arial"/>
                        </w:rPr>
                        <w:t>fração</w:t>
                      </w:r>
                      <w:r>
                        <w:rPr>
                          <w:rFonts w:ascii="Arial" w:hAnsi="Arial"/>
                          <w:spacing w:val="2"/>
                        </w:rPr>
                        <w:t> </w:t>
                      </w:r>
                      <w:r>
                        <w:rPr>
                          <w:rFonts w:ascii="Arial" w:hAnsi="Arial"/>
                        </w:rPr>
                        <w:t>de</w:t>
                      </w:r>
                      <w:r>
                        <w:rPr>
                          <w:rFonts w:ascii="Arial" w:hAnsi="Arial"/>
                          <w:spacing w:val="2"/>
                        </w:rPr>
                        <w:t> </w:t>
                      </w:r>
                      <w:r>
                        <w:rPr>
                          <w:rFonts w:ascii="Arial" w:hAnsi="Arial"/>
                        </w:rPr>
                        <w:t>tempo</w:t>
                      </w:r>
                      <w:r>
                        <w:rPr>
                          <w:rFonts w:ascii="Arial" w:hAnsi="Arial"/>
                          <w:spacing w:val="3"/>
                        </w:rPr>
                        <w:t> </w:t>
                      </w:r>
                      <w:r>
                        <w:rPr>
                          <w:rFonts w:ascii="Arial" w:hAnsi="Arial"/>
                        </w:rPr>
                        <w:t>é</w:t>
                      </w:r>
                      <w:r>
                        <w:rPr>
                          <w:rFonts w:ascii="Arial" w:hAnsi="Arial"/>
                          <w:spacing w:val="2"/>
                        </w:rPr>
                        <w:t> </w:t>
                      </w:r>
                      <w:r>
                        <w:rPr>
                          <w:rFonts w:ascii="Arial" w:hAnsi="Arial"/>
                        </w:rPr>
                        <w:t>indivisível.</w:t>
                      </w:r>
                      <w:r>
                        <w:rPr>
                          <w:rFonts w:ascii="Arial" w:hAnsi="Arial"/>
                          <w:spacing w:val="2"/>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13.777,</w:t>
                      </w:r>
                      <w:r>
                        <w:rPr>
                          <w:rFonts w:ascii="Arial" w:hAnsi="Arial"/>
                          <w:color w:val="0000EE"/>
                          <w:spacing w:val="3"/>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txbxContent>
                </v:textbox>
                <w10:wrap type="none"/>
              </v:shape>
            </w:pict>
          </mc:Fallback>
        </mc:AlternateContent>
      </w:r>
      <w:r>
        <w:rPr>
          <w:rFonts w:ascii="Arial" w:hAnsi="Arial"/>
          <w:sz w:val="5"/>
        </w:rPr>
        <w:t>-</w:t>
      </w:r>
      <w:r>
        <w:rPr>
          <w:rFonts w:ascii="Arial" w:hAnsi="Arial"/>
          <w:spacing w:val="2"/>
          <w:sz w:val="5"/>
        </w:rPr>
        <w:t> </w:t>
      </w:r>
      <w:r>
        <w:rPr>
          <w:rFonts w:ascii="Arial" w:hAnsi="Arial"/>
          <w:sz w:val="5"/>
        </w:rPr>
        <w:t>inclui</w:t>
      </w:r>
      <w:r>
        <w:rPr>
          <w:rFonts w:ascii="Arial" w:hAnsi="Arial"/>
          <w:spacing w:val="2"/>
          <w:sz w:val="5"/>
        </w:rPr>
        <w:t> </w:t>
      </w:r>
      <w:r>
        <w:rPr>
          <w:rFonts w:ascii="Arial" w:hAnsi="Arial"/>
          <w:sz w:val="5"/>
        </w:rPr>
        <w:t>as</w:t>
      </w:r>
      <w:r>
        <w:rPr>
          <w:rFonts w:ascii="Arial" w:hAnsi="Arial"/>
          <w:spacing w:val="2"/>
          <w:sz w:val="5"/>
        </w:rPr>
        <w:t> </w:t>
      </w:r>
      <w:r>
        <w:rPr>
          <w:rFonts w:ascii="Arial" w:hAnsi="Arial"/>
          <w:sz w:val="5"/>
        </w:rPr>
        <w:t>instalações,</w:t>
      </w:r>
      <w:r>
        <w:rPr>
          <w:rFonts w:ascii="Arial" w:hAnsi="Arial"/>
          <w:spacing w:val="2"/>
          <w:sz w:val="5"/>
        </w:rPr>
        <w:t> </w:t>
      </w:r>
      <w:r>
        <w:rPr>
          <w:rFonts w:ascii="Arial" w:hAnsi="Arial"/>
          <w:sz w:val="5"/>
        </w:rPr>
        <w:t>os</w:t>
      </w:r>
      <w:r>
        <w:rPr>
          <w:rFonts w:ascii="Arial" w:hAnsi="Arial"/>
          <w:spacing w:val="2"/>
          <w:sz w:val="5"/>
        </w:rPr>
        <w:t> </w:t>
      </w:r>
      <w:r>
        <w:rPr>
          <w:rFonts w:ascii="Arial" w:hAnsi="Arial"/>
          <w:sz w:val="5"/>
        </w:rPr>
        <w:t>equipamentos</w:t>
      </w:r>
      <w:r>
        <w:rPr>
          <w:rFonts w:ascii="Arial" w:hAnsi="Arial"/>
          <w:spacing w:val="3"/>
          <w:sz w:val="5"/>
        </w:rPr>
        <w:t> </w:t>
      </w:r>
      <w:r>
        <w:rPr>
          <w:rFonts w:ascii="Arial" w:hAnsi="Arial"/>
          <w:sz w:val="5"/>
        </w:rPr>
        <w:t>e</w:t>
      </w:r>
      <w:r>
        <w:rPr>
          <w:rFonts w:ascii="Arial" w:hAnsi="Arial"/>
          <w:spacing w:val="2"/>
          <w:sz w:val="5"/>
        </w:rPr>
        <w:t> </w:t>
      </w:r>
      <w:r>
        <w:rPr>
          <w:rFonts w:ascii="Arial" w:hAnsi="Arial"/>
          <w:sz w:val="5"/>
        </w:rPr>
        <w:t>o</w:t>
      </w:r>
      <w:r>
        <w:rPr>
          <w:rFonts w:ascii="Arial" w:hAnsi="Arial"/>
          <w:spacing w:val="2"/>
          <w:sz w:val="5"/>
        </w:rPr>
        <w:t> </w:t>
      </w:r>
      <w:r>
        <w:rPr>
          <w:rFonts w:ascii="Arial" w:hAnsi="Arial"/>
          <w:sz w:val="5"/>
        </w:rPr>
        <w:t>mobiliário</w:t>
      </w:r>
      <w:r>
        <w:rPr>
          <w:rFonts w:ascii="Arial" w:hAnsi="Arial"/>
          <w:spacing w:val="2"/>
          <w:sz w:val="5"/>
        </w:rPr>
        <w:t> </w:t>
      </w:r>
      <w:r>
        <w:rPr>
          <w:rFonts w:ascii="Arial" w:hAnsi="Arial"/>
          <w:sz w:val="5"/>
        </w:rPr>
        <w:t>destinados</w:t>
      </w:r>
      <w:r>
        <w:rPr>
          <w:rFonts w:ascii="Arial" w:hAnsi="Arial"/>
          <w:spacing w:val="2"/>
          <w:sz w:val="5"/>
        </w:rPr>
        <w:t> </w:t>
      </w:r>
      <w:r>
        <w:rPr>
          <w:rFonts w:ascii="Arial" w:hAnsi="Arial"/>
          <w:sz w:val="5"/>
        </w:rPr>
        <w:t>a</w:t>
      </w:r>
      <w:r>
        <w:rPr>
          <w:rFonts w:ascii="Arial" w:hAnsi="Arial"/>
          <w:spacing w:val="3"/>
          <w:sz w:val="5"/>
        </w:rPr>
        <w:t> </w:t>
      </w:r>
      <w:r>
        <w:rPr>
          <w:rFonts w:ascii="Arial" w:hAnsi="Arial"/>
          <w:sz w:val="5"/>
        </w:rPr>
        <w:t>seu</w:t>
      </w:r>
      <w:r>
        <w:rPr>
          <w:rFonts w:ascii="Arial" w:hAnsi="Arial"/>
          <w:spacing w:val="2"/>
          <w:sz w:val="5"/>
        </w:rPr>
        <w:t> </w:t>
      </w:r>
      <w:r>
        <w:rPr>
          <w:rFonts w:ascii="Arial" w:hAnsi="Arial"/>
          <w:sz w:val="5"/>
        </w:rPr>
        <w:t>uso</w:t>
      </w:r>
      <w:r>
        <w:rPr>
          <w:rFonts w:ascii="Arial" w:hAnsi="Arial"/>
          <w:spacing w:val="2"/>
          <w:sz w:val="5"/>
        </w:rPr>
        <w:t> </w:t>
      </w:r>
      <w:r>
        <w:rPr>
          <w:rFonts w:ascii="Arial" w:hAnsi="Arial"/>
          <w:sz w:val="5"/>
        </w:rPr>
        <w:t>e</w:t>
      </w:r>
      <w:r>
        <w:rPr>
          <w:rFonts w:ascii="Arial" w:hAnsi="Arial"/>
          <w:spacing w:val="2"/>
          <w:sz w:val="5"/>
        </w:rPr>
        <w:t> </w:t>
      </w:r>
      <w:r>
        <w:rPr>
          <w:rFonts w:ascii="Arial" w:hAnsi="Arial"/>
          <w:sz w:val="5"/>
        </w:rPr>
        <w:t>gozo.</w:t>
      </w:r>
      <w:r>
        <w:rPr>
          <w:rFonts w:ascii="Arial" w:hAnsi="Arial"/>
          <w:spacing w:val="2"/>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spacing w:after="0" w:line="240" w:lineRule="auto"/>
        <w:jc w:val="left"/>
        <w:rPr>
          <w:rFonts w:ascii="Arial" w:hAnsi="Arial"/>
          <w:sz w:val="5"/>
        </w:rPr>
        <w:sectPr>
          <w:pgSz w:w="4420" w:h="31660"/>
          <w:pgMar w:top="0" w:bottom="0" w:left="0" w:right="0"/>
        </w:sectPr>
      </w:pPr>
    </w:p>
    <w:p>
      <w:pPr>
        <w:pStyle w:val="BodyText"/>
        <w:spacing w:line="20" w:lineRule="exact"/>
        <w:ind w:left="1337"/>
        <w:rPr>
          <w:rFonts w:ascii="Arial"/>
          <w:sz w:val="2"/>
        </w:rPr>
      </w:pPr>
      <w:r>
        <w:rPr>
          <w:rFonts w:ascii="Arial"/>
          <w:sz w:val="2"/>
        </w:rPr>
        <mc:AlternateContent>
          <mc:Choice Requires="wps">
            <w:drawing>
              <wp:inline distT="0" distB="0" distL="0" distR="0">
                <wp:extent cx="675640" cy="3175"/>
                <wp:effectExtent l="0" t="0" r="0" b="0"/>
                <wp:docPr id="49" name="Group 49"/>
                <wp:cNvGraphicFramePr>
                  <a:graphicFrameLocks/>
                </wp:cNvGraphicFramePr>
                <a:graphic>
                  <a:graphicData uri="http://schemas.microsoft.com/office/word/2010/wordprocessingGroup">
                    <wpg:wgp>
                      <wpg:cNvPr id="49" name="Group 49"/>
                      <wpg:cNvGrpSpPr/>
                      <wpg:grpSpPr>
                        <a:xfrm>
                          <a:off x="0" y="0"/>
                          <a:ext cx="675640" cy="3175"/>
                          <a:chExt cx="675640" cy="3175"/>
                        </a:xfrm>
                      </wpg:grpSpPr>
                      <wps:wsp>
                        <wps:cNvPr id="50" name="Graphic 50"/>
                        <wps:cNvSpPr/>
                        <wps:spPr>
                          <a:xfrm>
                            <a:off x="-5" y="9"/>
                            <a:ext cx="675640" cy="3175"/>
                          </a:xfrm>
                          <a:custGeom>
                            <a:avLst/>
                            <a:gdLst/>
                            <a:ahLst/>
                            <a:cxnLst/>
                            <a:rect l="l" t="t" r="r" b="b"/>
                            <a:pathLst>
                              <a:path w="675640" h="3175">
                                <a:moveTo>
                                  <a:pt x="121716" y="0"/>
                                </a:moveTo>
                                <a:lnTo>
                                  <a:pt x="0" y="0"/>
                                </a:lnTo>
                                <a:lnTo>
                                  <a:pt x="0" y="2781"/>
                                </a:lnTo>
                                <a:lnTo>
                                  <a:pt x="121716" y="2781"/>
                                </a:lnTo>
                                <a:lnTo>
                                  <a:pt x="121716" y="0"/>
                                </a:lnTo>
                                <a:close/>
                              </a:path>
                              <a:path w="675640" h="3175">
                                <a:moveTo>
                                  <a:pt x="383336" y="0"/>
                                </a:moveTo>
                                <a:lnTo>
                                  <a:pt x="192201" y="0"/>
                                </a:lnTo>
                                <a:lnTo>
                                  <a:pt x="130162" y="0"/>
                                </a:lnTo>
                                <a:lnTo>
                                  <a:pt x="130162" y="2781"/>
                                </a:lnTo>
                                <a:lnTo>
                                  <a:pt x="192201" y="2781"/>
                                </a:lnTo>
                                <a:lnTo>
                                  <a:pt x="383336" y="2781"/>
                                </a:lnTo>
                                <a:lnTo>
                                  <a:pt x="383336" y="0"/>
                                </a:lnTo>
                                <a:close/>
                              </a:path>
                              <a:path w="675640" h="3175">
                                <a:moveTo>
                                  <a:pt x="519290" y="0"/>
                                </a:moveTo>
                                <a:lnTo>
                                  <a:pt x="392061" y="0"/>
                                </a:lnTo>
                                <a:lnTo>
                                  <a:pt x="392061" y="2781"/>
                                </a:lnTo>
                                <a:lnTo>
                                  <a:pt x="519290" y="2781"/>
                                </a:lnTo>
                                <a:lnTo>
                                  <a:pt x="519290" y="0"/>
                                </a:lnTo>
                                <a:close/>
                              </a:path>
                              <a:path w="675640" h="3175">
                                <a:moveTo>
                                  <a:pt x="539826" y="0"/>
                                </a:moveTo>
                                <a:lnTo>
                                  <a:pt x="529209" y="0"/>
                                </a:lnTo>
                                <a:lnTo>
                                  <a:pt x="529209" y="2781"/>
                                </a:lnTo>
                                <a:lnTo>
                                  <a:pt x="539826" y="2781"/>
                                </a:lnTo>
                                <a:lnTo>
                                  <a:pt x="539826" y="0"/>
                                </a:lnTo>
                                <a:close/>
                              </a:path>
                              <a:path w="675640" h="3175">
                                <a:moveTo>
                                  <a:pt x="577888" y="0"/>
                                </a:moveTo>
                                <a:lnTo>
                                  <a:pt x="551459" y="0"/>
                                </a:lnTo>
                                <a:lnTo>
                                  <a:pt x="551459" y="2781"/>
                                </a:lnTo>
                                <a:lnTo>
                                  <a:pt x="577888" y="2781"/>
                                </a:lnTo>
                                <a:lnTo>
                                  <a:pt x="577888" y="0"/>
                                </a:lnTo>
                                <a:close/>
                              </a:path>
                              <a:path w="675640" h="3175">
                                <a:moveTo>
                                  <a:pt x="675055" y="0"/>
                                </a:moveTo>
                                <a:lnTo>
                                  <a:pt x="597255" y="0"/>
                                </a:lnTo>
                                <a:lnTo>
                                  <a:pt x="597255" y="2781"/>
                                </a:lnTo>
                                <a:lnTo>
                                  <a:pt x="675055" y="2781"/>
                                </a:lnTo>
                                <a:lnTo>
                                  <a:pt x="675055"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53.2pt;height:.25pt;mso-position-horizontal-relative:char;mso-position-vertical-relative:line" id="docshapegroup47" coordorigin="0,0" coordsize="1064,5">
                <v:shape style="position:absolute;left:0;top:0;width:1064;height:5" id="docshape48" coordorigin="0,0" coordsize="1064,5" path="m192,0l0,0,0,4,192,4,192,0xm604,0l303,0,205,0,205,4,303,4,604,4,604,0xm818,0l617,0,617,4,818,4,818,0xm850,0l833,0,833,4,850,4,850,0xm910,0l868,0,868,4,910,4,910,0xm1063,0l941,0,941,4,1063,4,1063,0xe" filled="true" fillcolor="#0000ee" stroked="false">
                  <v:path arrowok="t"/>
                  <v:fill type="solid"/>
                </v:shape>
              </v:group>
            </w:pict>
          </mc:Fallback>
        </mc:AlternateContent>
      </w:r>
      <w:r>
        <w:rPr>
          <w:rFonts w:ascii="Arial"/>
          <w:sz w:val="2"/>
        </w:rPr>
      </w:r>
    </w:p>
    <w:p>
      <w:pPr>
        <w:pStyle w:val="BodyText"/>
        <w:spacing w:before="7"/>
        <w:rPr>
          <w:rFonts w:ascii="Arial"/>
        </w:rPr>
      </w:pPr>
    </w:p>
    <w:p>
      <w:pPr>
        <w:pStyle w:val="BodyText"/>
        <w:ind w:left="186"/>
        <w:rPr>
          <w:rFonts w:ascii="Arial" w:hAnsi="Arial"/>
        </w:rPr>
      </w:pPr>
      <w:r>
        <w:rPr>
          <w:rFonts w:ascii="Arial" w:hAnsi="Arial"/>
        </w:rPr>
        <w:t>§</w:t>
      </w:r>
      <w:r>
        <w:rPr>
          <w:rFonts w:ascii="Arial" w:hAnsi="Arial"/>
          <w:spacing w:val="2"/>
        </w:rPr>
        <w:t> </w:t>
      </w:r>
      <w:r>
        <w:rPr>
          <w:rFonts w:ascii="Arial" w:hAnsi="Arial"/>
        </w:rPr>
        <w:t>1º</w:t>
      </w:r>
      <w:r>
        <w:rPr>
          <w:rFonts w:ascii="Arial" w:hAnsi="Arial"/>
          <w:spacing w:val="18"/>
        </w:rPr>
        <w:t> </w:t>
      </w:r>
      <w:r>
        <w:rPr>
          <w:rFonts w:ascii="Arial" w:hAnsi="Arial"/>
        </w:rPr>
        <w:t>O</w:t>
      </w:r>
      <w:r>
        <w:rPr>
          <w:rFonts w:ascii="Arial" w:hAnsi="Arial"/>
          <w:spacing w:val="2"/>
        </w:rPr>
        <w:t> </w:t>
      </w:r>
      <w:r>
        <w:rPr>
          <w:rFonts w:ascii="Arial" w:hAnsi="Arial"/>
        </w:rPr>
        <w:t>período</w:t>
      </w:r>
      <w:r>
        <w:rPr>
          <w:rFonts w:ascii="Arial" w:hAnsi="Arial"/>
          <w:spacing w:val="2"/>
        </w:rPr>
        <w:t> </w:t>
      </w:r>
      <w:r>
        <w:rPr>
          <w:rFonts w:ascii="Arial" w:hAnsi="Arial"/>
        </w:rPr>
        <w:t>correspondente</w:t>
      </w:r>
      <w:r>
        <w:rPr>
          <w:rFonts w:ascii="Arial" w:hAnsi="Arial"/>
          <w:spacing w:val="2"/>
        </w:rPr>
        <w:t> </w:t>
      </w:r>
      <w:r>
        <w:rPr>
          <w:rFonts w:ascii="Arial" w:hAnsi="Arial"/>
        </w:rPr>
        <w:t>a</w:t>
      </w:r>
      <w:r>
        <w:rPr>
          <w:rFonts w:ascii="Arial" w:hAnsi="Arial"/>
          <w:spacing w:val="2"/>
        </w:rPr>
        <w:t> </w:t>
      </w:r>
      <w:r>
        <w:rPr>
          <w:rFonts w:ascii="Arial" w:hAnsi="Arial"/>
        </w:rPr>
        <w:t>cada</w:t>
      </w:r>
      <w:r>
        <w:rPr>
          <w:rFonts w:ascii="Arial" w:hAnsi="Arial"/>
          <w:spacing w:val="3"/>
        </w:rPr>
        <w:t> </w:t>
      </w:r>
      <w:r>
        <w:rPr>
          <w:rFonts w:ascii="Arial" w:hAnsi="Arial"/>
        </w:rPr>
        <w:t>fração</w:t>
      </w:r>
      <w:r>
        <w:rPr>
          <w:rFonts w:ascii="Arial" w:hAnsi="Arial"/>
          <w:spacing w:val="2"/>
        </w:rPr>
        <w:t> </w:t>
      </w:r>
      <w:r>
        <w:rPr>
          <w:rFonts w:ascii="Arial" w:hAnsi="Arial"/>
        </w:rPr>
        <w:t>de</w:t>
      </w:r>
      <w:r>
        <w:rPr>
          <w:rFonts w:ascii="Arial" w:hAnsi="Arial"/>
          <w:spacing w:val="2"/>
        </w:rPr>
        <w:t> </w:t>
      </w:r>
      <w:r>
        <w:rPr>
          <w:rFonts w:ascii="Arial" w:hAnsi="Arial"/>
        </w:rPr>
        <w:t>tempo</w:t>
      </w:r>
      <w:r>
        <w:rPr>
          <w:rFonts w:ascii="Arial" w:hAnsi="Arial"/>
          <w:spacing w:val="2"/>
        </w:rPr>
        <w:t> </w:t>
      </w:r>
      <w:r>
        <w:rPr>
          <w:rFonts w:ascii="Arial" w:hAnsi="Arial"/>
        </w:rPr>
        <w:t>será</w:t>
      </w:r>
      <w:r>
        <w:rPr>
          <w:rFonts w:ascii="Arial" w:hAnsi="Arial"/>
          <w:spacing w:val="2"/>
        </w:rPr>
        <w:t> </w:t>
      </w:r>
      <w:r>
        <w:rPr>
          <w:rFonts w:ascii="Arial" w:hAnsi="Arial"/>
        </w:rPr>
        <w:t>de,</w:t>
      </w:r>
      <w:r>
        <w:rPr>
          <w:rFonts w:ascii="Arial" w:hAnsi="Arial"/>
          <w:spacing w:val="2"/>
        </w:rPr>
        <w:t> </w:t>
      </w:r>
      <w:r>
        <w:rPr>
          <w:rFonts w:ascii="Arial" w:hAnsi="Arial"/>
        </w:rPr>
        <w:t>no</w:t>
      </w:r>
      <w:r>
        <w:rPr>
          <w:rFonts w:ascii="Arial" w:hAnsi="Arial"/>
          <w:spacing w:val="2"/>
        </w:rPr>
        <w:t> </w:t>
      </w:r>
      <w:r>
        <w:rPr>
          <w:rFonts w:ascii="Arial" w:hAnsi="Arial"/>
        </w:rPr>
        <w:t>mínimo,</w:t>
      </w:r>
      <w:r>
        <w:rPr>
          <w:rFonts w:ascii="Arial" w:hAnsi="Arial"/>
          <w:spacing w:val="2"/>
        </w:rPr>
        <w:t> </w:t>
      </w:r>
      <w:r>
        <w:rPr>
          <w:rFonts w:ascii="Arial" w:hAnsi="Arial"/>
        </w:rPr>
        <w:t>7</w:t>
      </w:r>
      <w:r>
        <w:rPr>
          <w:rFonts w:ascii="Arial" w:hAnsi="Arial"/>
          <w:spacing w:val="3"/>
        </w:rPr>
        <w:t> </w:t>
      </w:r>
      <w:r>
        <w:rPr>
          <w:rFonts w:ascii="Arial" w:hAnsi="Arial"/>
        </w:rPr>
        <w:t>(sete)</w:t>
      </w:r>
      <w:r>
        <w:rPr>
          <w:rFonts w:ascii="Arial" w:hAnsi="Arial"/>
          <w:spacing w:val="2"/>
        </w:rPr>
        <w:t> </w:t>
      </w:r>
      <w:r>
        <w:rPr>
          <w:rFonts w:ascii="Arial" w:hAnsi="Arial"/>
        </w:rPr>
        <w:t>dias,</w:t>
      </w:r>
      <w:r>
        <w:rPr>
          <w:rFonts w:ascii="Arial" w:hAnsi="Arial"/>
          <w:spacing w:val="2"/>
        </w:rPr>
        <w:t> </w:t>
      </w:r>
      <w:r>
        <w:rPr>
          <w:rFonts w:ascii="Arial" w:hAnsi="Arial"/>
        </w:rPr>
        <w:t>seguidos</w:t>
      </w:r>
      <w:r>
        <w:rPr>
          <w:rFonts w:ascii="Arial" w:hAnsi="Arial"/>
          <w:spacing w:val="2"/>
        </w:rPr>
        <w:t> </w:t>
      </w:r>
      <w:r>
        <w:rPr>
          <w:rFonts w:ascii="Arial" w:hAnsi="Arial"/>
        </w:rPr>
        <w:t>ou</w:t>
      </w:r>
      <w:r>
        <w:rPr>
          <w:rFonts w:ascii="Arial" w:hAnsi="Arial"/>
          <w:spacing w:val="2"/>
        </w:rPr>
        <w:t> </w:t>
      </w:r>
      <w:r>
        <w:rPr>
          <w:rFonts w:ascii="Arial" w:hAnsi="Arial"/>
        </w:rPr>
        <w:t>intercalados,</w:t>
      </w:r>
      <w:r>
        <w:rPr>
          <w:rFonts w:ascii="Arial" w:hAnsi="Arial"/>
          <w:spacing w:val="2"/>
        </w:rPr>
        <w:t> </w:t>
      </w:r>
      <w:r>
        <w:rPr>
          <w:rFonts w:ascii="Arial" w:hAnsi="Arial"/>
        </w:rPr>
        <w:t>e</w:t>
      </w:r>
      <w:r>
        <w:rPr>
          <w:rFonts w:ascii="Arial" w:hAnsi="Arial"/>
          <w:spacing w:val="2"/>
        </w:rPr>
        <w:t> </w:t>
      </w:r>
      <w:r>
        <w:rPr>
          <w:rFonts w:ascii="Arial" w:hAnsi="Arial"/>
        </w:rPr>
        <w:t>poderá</w:t>
      </w:r>
      <w:r>
        <w:rPr>
          <w:rFonts w:ascii="Arial" w:hAnsi="Arial"/>
          <w:spacing w:val="3"/>
        </w:rPr>
        <w:t> </w:t>
      </w:r>
      <w:r>
        <w:rPr>
          <w:rFonts w:ascii="Arial" w:hAnsi="Arial"/>
        </w:rPr>
        <w:t>ser:</w:t>
      </w:r>
      <w:r>
        <w:rPr>
          <w:rFonts w:ascii="Arial" w:hAnsi="Arial"/>
          <w:spacing w:val="2"/>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13.777,</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3"/>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w:t>
      </w:r>
      <w:r>
        <w:rPr>
          <w:rFonts w:ascii="Arial" w:hAnsi="Arial"/>
          <w:color w:val="0000EE"/>
          <w:spacing w:val="-2"/>
        </w:rPr>
        <w:t>ia)</w:t>
      </w:r>
    </w:p>
    <w:p>
      <w:pPr>
        <w:pStyle w:val="BodyText"/>
        <w:spacing w:before="10"/>
        <w:rPr>
          <w:rFonts w:ascii="Arial"/>
          <w:sz w:val="6"/>
        </w:rPr>
      </w:pPr>
    </w:p>
    <w:p>
      <w:pPr>
        <w:pStyle w:val="ListParagraph"/>
        <w:numPr>
          <w:ilvl w:val="0"/>
          <w:numId w:val="110"/>
        </w:numPr>
        <w:tabs>
          <w:tab w:pos="214" w:val="left" w:leader="none"/>
        </w:tabs>
        <w:spacing w:line="240" w:lineRule="auto" w:before="0" w:after="0"/>
        <w:ind w:left="214" w:right="0" w:hanging="28"/>
        <w:jc w:val="left"/>
        <w:rPr>
          <w:rFonts w:ascii="Arial" w:hAnsi="Arial"/>
          <w:sz w:val="5"/>
        </w:rPr>
      </w:pPr>
      <w:r>
        <w:rPr>
          <w:rFonts w:ascii="Arial" w:hAnsi="Arial"/>
          <w:sz w:val="5"/>
        </w:rPr>
        <w:t>-</w:t>
      </w:r>
      <w:r>
        <w:rPr>
          <w:rFonts w:ascii="Arial" w:hAnsi="Arial"/>
          <w:spacing w:val="2"/>
          <w:sz w:val="5"/>
        </w:rPr>
        <w:t> </w:t>
      </w:r>
      <w:r>
        <w:rPr>
          <w:rFonts w:ascii="Arial" w:hAnsi="Arial"/>
          <w:sz w:val="5"/>
        </w:rPr>
        <w:t>fixo</w:t>
      </w:r>
      <w:r>
        <w:rPr>
          <w:rFonts w:ascii="Arial" w:hAnsi="Arial"/>
          <w:spacing w:val="2"/>
          <w:sz w:val="5"/>
        </w:rPr>
        <w:t> </w:t>
      </w:r>
      <w:r>
        <w:rPr>
          <w:rFonts w:ascii="Arial" w:hAnsi="Arial"/>
          <w:sz w:val="5"/>
        </w:rPr>
        <w:t>e</w:t>
      </w:r>
      <w:r>
        <w:rPr>
          <w:rFonts w:ascii="Arial" w:hAnsi="Arial"/>
          <w:spacing w:val="2"/>
          <w:sz w:val="5"/>
        </w:rPr>
        <w:t> </w:t>
      </w:r>
      <w:r>
        <w:rPr>
          <w:rFonts w:ascii="Arial" w:hAnsi="Arial"/>
          <w:sz w:val="5"/>
        </w:rPr>
        <w:t>determinado,</w:t>
      </w:r>
      <w:r>
        <w:rPr>
          <w:rFonts w:ascii="Arial" w:hAnsi="Arial"/>
          <w:spacing w:val="2"/>
          <w:sz w:val="5"/>
        </w:rPr>
        <w:t> </w:t>
      </w:r>
      <w:r>
        <w:rPr>
          <w:rFonts w:ascii="Arial" w:hAnsi="Arial"/>
          <w:sz w:val="5"/>
        </w:rPr>
        <w:t>no</w:t>
      </w:r>
      <w:r>
        <w:rPr>
          <w:rFonts w:ascii="Arial" w:hAnsi="Arial"/>
          <w:spacing w:val="2"/>
          <w:sz w:val="5"/>
        </w:rPr>
        <w:t> </w:t>
      </w:r>
      <w:r>
        <w:rPr>
          <w:rFonts w:ascii="Arial" w:hAnsi="Arial"/>
          <w:sz w:val="5"/>
        </w:rPr>
        <w:t>mesmo</w:t>
      </w:r>
      <w:r>
        <w:rPr>
          <w:rFonts w:ascii="Arial" w:hAnsi="Arial"/>
          <w:spacing w:val="2"/>
          <w:sz w:val="5"/>
        </w:rPr>
        <w:t> </w:t>
      </w:r>
      <w:r>
        <w:rPr>
          <w:rFonts w:ascii="Arial" w:hAnsi="Arial"/>
          <w:sz w:val="5"/>
        </w:rPr>
        <w:t>período</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cada</w:t>
      </w:r>
      <w:r>
        <w:rPr>
          <w:rFonts w:ascii="Arial" w:hAnsi="Arial"/>
          <w:spacing w:val="2"/>
          <w:sz w:val="5"/>
        </w:rPr>
        <w:t> </w:t>
      </w:r>
      <w:r>
        <w:rPr>
          <w:rFonts w:ascii="Arial" w:hAnsi="Arial"/>
          <w:sz w:val="5"/>
        </w:rPr>
        <w:t>ano;</w:t>
      </w:r>
      <w:r>
        <w:rPr>
          <w:rFonts w:ascii="Arial" w:hAnsi="Arial"/>
          <w:spacing w:val="2"/>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10"/>
        <w:rPr>
          <w:rFonts w:ascii="Arial"/>
          <w:sz w:val="6"/>
        </w:rPr>
      </w:pPr>
    </w:p>
    <w:p>
      <w:pPr>
        <w:pStyle w:val="ListParagraph"/>
        <w:numPr>
          <w:ilvl w:val="0"/>
          <w:numId w:val="110"/>
        </w:numPr>
        <w:tabs>
          <w:tab w:pos="233" w:val="left" w:leader="none"/>
        </w:tabs>
        <w:spacing w:line="240" w:lineRule="auto" w:before="0" w:after="0"/>
        <w:ind w:left="41" w:right="39" w:firstLine="145"/>
        <w:jc w:val="both"/>
        <w:rPr>
          <w:rFonts w:ascii="Arial" w:hAnsi="Arial"/>
          <w:sz w:val="5"/>
        </w:rPr>
      </w:pPr>
      <w:r>
        <w:rPr>
          <w:rFonts w:ascii="Arial" w:hAnsi="Arial"/>
          <w:sz w:val="5"/>
        </w:rPr>
        <w:t>-</w:t>
      </w:r>
      <w:r>
        <w:rPr>
          <w:rFonts w:ascii="Arial" w:hAnsi="Arial"/>
          <w:spacing w:val="8"/>
          <w:sz w:val="5"/>
        </w:rPr>
        <w:t> </w:t>
      </w:r>
      <w:r>
        <w:rPr>
          <w:rFonts w:ascii="Arial" w:hAnsi="Arial"/>
          <w:sz w:val="5"/>
        </w:rPr>
        <w:t>flutuante,</w:t>
      </w:r>
      <w:r>
        <w:rPr>
          <w:rFonts w:ascii="Arial" w:hAnsi="Arial"/>
          <w:spacing w:val="8"/>
          <w:sz w:val="5"/>
        </w:rPr>
        <w:t> </w:t>
      </w:r>
      <w:r>
        <w:rPr>
          <w:rFonts w:ascii="Arial" w:hAnsi="Arial"/>
          <w:sz w:val="5"/>
        </w:rPr>
        <w:t>caso</w:t>
      </w:r>
      <w:r>
        <w:rPr>
          <w:rFonts w:ascii="Arial" w:hAnsi="Arial"/>
          <w:spacing w:val="8"/>
          <w:sz w:val="5"/>
        </w:rPr>
        <w:t> </w:t>
      </w:r>
      <w:r>
        <w:rPr>
          <w:rFonts w:ascii="Arial" w:hAnsi="Arial"/>
          <w:sz w:val="5"/>
        </w:rPr>
        <w:t>em</w:t>
      </w:r>
      <w:r>
        <w:rPr>
          <w:rFonts w:ascii="Arial" w:hAnsi="Arial"/>
          <w:spacing w:val="8"/>
          <w:sz w:val="5"/>
        </w:rPr>
        <w:t> </w:t>
      </w:r>
      <w:r>
        <w:rPr>
          <w:rFonts w:ascii="Arial" w:hAnsi="Arial"/>
          <w:sz w:val="5"/>
        </w:rPr>
        <w:t>que</w:t>
      </w:r>
      <w:r>
        <w:rPr>
          <w:rFonts w:ascii="Arial" w:hAnsi="Arial"/>
          <w:spacing w:val="8"/>
          <w:sz w:val="5"/>
        </w:rPr>
        <w:t> </w:t>
      </w:r>
      <w:r>
        <w:rPr>
          <w:rFonts w:ascii="Arial" w:hAnsi="Arial"/>
          <w:sz w:val="5"/>
        </w:rPr>
        <w:t>a</w:t>
      </w:r>
      <w:r>
        <w:rPr>
          <w:rFonts w:ascii="Arial" w:hAnsi="Arial"/>
          <w:spacing w:val="8"/>
          <w:sz w:val="5"/>
        </w:rPr>
        <w:t> </w:t>
      </w:r>
      <w:r>
        <w:rPr>
          <w:rFonts w:ascii="Arial" w:hAnsi="Arial"/>
          <w:sz w:val="5"/>
        </w:rPr>
        <w:t>determinação</w:t>
      </w:r>
      <w:r>
        <w:rPr>
          <w:rFonts w:ascii="Arial" w:hAnsi="Arial"/>
          <w:spacing w:val="8"/>
          <w:sz w:val="5"/>
        </w:rPr>
        <w:t> </w:t>
      </w:r>
      <w:r>
        <w:rPr>
          <w:rFonts w:ascii="Arial" w:hAnsi="Arial"/>
          <w:sz w:val="5"/>
        </w:rPr>
        <w:t>do</w:t>
      </w:r>
      <w:r>
        <w:rPr>
          <w:rFonts w:ascii="Arial" w:hAnsi="Arial"/>
          <w:spacing w:val="8"/>
          <w:sz w:val="5"/>
        </w:rPr>
        <w:t> </w:t>
      </w:r>
      <w:r>
        <w:rPr>
          <w:rFonts w:ascii="Arial" w:hAnsi="Arial"/>
          <w:sz w:val="5"/>
        </w:rPr>
        <w:t>período</w:t>
      </w:r>
      <w:r>
        <w:rPr>
          <w:rFonts w:ascii="Arial" w:hAnsi="Arial"/>
          <w:spacing w:val="8"/>
          <w:sz w:val="5"/>
        </w:rPr>
        <w:t> </w:t>
      </w:r>
      <w:r>
        <w:rPr>
          <w:rFonts w:ascii="Arial" w:hAnsi="Arial"/>
          <w:sz w:val="5"/>
        </w:rPr>
        <w:t>será</w:t>
      </w:r>
      <w:r>
        <w:rPr>
          <w:rFonts w:ascii="Arial" w:hAnsi="Arial"/>
          <w:spacing w:val="8"/>
          <w:sz w:val="5"/>
        </w:rPr>
        <w:t> </w:t>
      </w:r>
      <w:r>
        <w:rPr>
          <w:rFonts w:ascii="Arial" w:hAnsi="Arial"/>
          <w:sz w:val="5"/>
        </w:rPr>
        <w:t>realizada</w:t>
      </w:r>
      <w:r>
        <w:rPr>
          <w:rFonts w:ascii="Arial" w:hAnsi="Arial"/>
          <w:spacing w:val="8"/>
          <w:sz w:val="5"/>
        </w:rPr>
        <w:t> </w:t>
      </w:r>
      <w:r>
        <w:rPr>
          <w:rFonts w:ascii="Arial" w:hAnsi="Arial"/>
          <w:sz w:val="5"/>
        </w:rPr>
        <w:t>de</w:t>
      </w:r>
      <w:r>
        <w:rPr>
          <w:rFonts w:ascii="Arial" w:hAnsi="Arial"/>
          <w:spacing w:val="8"/>
          <w:sz w:val="5"/>
        </w:rPr>
        <w:t> </w:t>
      </w:r>
      <w:r>
        <w:rPr>
          <w:rFonts w:ascii="Arial" w:hAnsi="Arial"/>
          <w:sz w:val="5"/>
        </w:rPr>
        <w:t>forma</w:t>
      </w:r>
      <w:r>
        <w:rPr>
          <w:rFonts w:ascii="Arial" w:hAnsi="Arial"/>
          <w:spacing w:val="8"/>
          <w:sz w:val="5"/>
        </w:rPr>
        <w:t> </w:t>
      </w:r>
      <w:r>
        <w:rPr>
          <w:rFonts w:ascii="Arial" w:hAnsi="Arial"/>
          <w:sz w:val="5"/>
        </w:rPr>
        <w:t>periódica,</w:t>
      </w:r>
      <w:r>
        <w:rPr>
          <w:rFonts w:ascii="Arial" w:hAnsi="Arial"/>
          <w:spacing w:val="8"/>
          <w:sz w:val="5"/>
        </w:rPr>
        <w:t> </w:t>
      </w:r>
      <w:r>
        <w:rPr>
          <w:rFonts w:ascii="Arial" w:hAnsi="Arial"/>
          <w:sz w:val="5"/>
        </w:rPr>
        <w:t>mediante</w:t>
      </w:r>
      <w:r>
        <w:rPr>
          <w:rFonts w:ascii="Arial" w:hAnsi="Arial"/>
          <w:spacing w:val="8"/>
          <w:sz w:val="5"/>
        </w:rPr>
        <w:t> </w:t>
      </w:r>
      <w:r>
        <w:rPr>
          <w:rFonts w:ascii="Arial" w:hAnsi="Arial"/>
          <w:sz w:val="5"/>
        </w:rPr>
        <w:t>procedimento</w:t>
      </w:r>
      <w:r>
        <w:rPr>
          <w:rFonts w:ascii="Arial" w:hAnsi="Arial"/>
          <w:spacing w:val="8"/>
          <w:sz w:val="5"/>
        </w:rPr>
        <w:t> </w:t>
      </w:r>
      <w:r>
        <w:rPr>
          <w:rFonts w:ascii="Arial" w:hAnsi="Arial"/>
          <w:sz w:val="5"/>
        </w:rPr>
        <w:t>objetivo</w:t>
      </w:r>
      <w:r>
        <w:rPr>
          <w:rFonts w:ascii="Arial" w:hAnsi="Arial"/>
          <w:spacing w:val="8"/>
          <w:sz w:val="5"/>
        </w:rPr>
        <w:t> </w:t>
      </w:r>
      <w:r>
        <w:rPr>
          <w:rFonts w:ascii="Arial" w:hAnsi="Arial"/>
          <w:sz w:val="5"/>
        </w:rPr>
        <w:t>que</w:t>
      </w:r>
      <w:r>
        <w:rPr>
          <w:rFonts w:ascii="Arial" w:hAnsi="Arial"/>
          <w:spacing w:val="8"/>
          <w:sz w:val="5"/>
        </w:rPr>
        <w:t> </w:t>
      </w:r>
      <w:r>
        <w:rPr>
          <w:rFonts w:ascii="Arial" w:hAnsi="Arial"/>
          <w:sz w:val="5"/>
        </w:rPr>
        <w:t>respeite,</w:t>
      </w:r>
      <w:r>
        <w:rPr>
          <w:rFonts w:ascii="Arial" w:hAnsi="Arial"/>
          <w:spacing w:val="8"/>
          <w:sz w:val="5"/>
        </w:rPr>
        <w:t> </w:t>
      </w:r>
      <w:r>
        <w:rPr>
          <w:rFonts w:ascii="Arial" w:hAnsi="Arial"/>
          <w:sz w:val="5"/>
        </w:rPr>
        <w:t>em</w:t>
      </w:r>
      <w:r>
        <w:rPr>
          <w:rFonts w:ascii="Arial" w:hAnsi="Arial"/>
          <w:spacing w:val="8"/>
          <w:sz w:val="5"/>
        </w:rPr>
        <w:t> </w:t>
      </w:r>
      <w:r>
        <w:rPr>
          <w:rFonts w:ascii="Arial" w:hAnsi="Arial"/>
          <w:sz w:val="5"/>
        </w:rPr>
        <w:t>relação</w:t>
      </w:r>
      <w:r>
        <w:rPr>
          <w:rFonts w:ascii="Arial" w:hAnsi="Arial"/>
          <w:spacing w:val="8"/>
          <w:sz w:val="5"/>
        </w:rPr>
        <w:t> </w:t>
      </w:r>
      <w:r>
        <w:rPr>
          <w:rFonts w:ascii="Arial" w:hAnsi="Arial"/>
          <w:sz w:val="5"/>
        </w:rPr>
        <w:t>a</w:t>
      </w:r>
      <w:r>
        <w:rPr>
          <w:rFonts w:ascii="Arial" w:hAnsi="Arial"/>
          <w:spacing w:val="8"/>
          <w:sz w:val="5"/>
        </w:rPr>
        <w:t> </w:t>
      </w:r>
      <w:r>
        <w:rPr>
          <w:rFonts w:ascii="Arial" w:hAnsi="Arial"/>
          <w:sz w:val="5"/>
        </w:rPr>
        <w:t>todos</w:t>
      </w:r>
      <w:r>
        <w:rPr>
          <w:rFonts w:ascii="Arial" w:hAnsi="Arial"/>
          <w:spacing w:val="8"/>
          <w:sz w:val="5"/>
        </w:rPr>
        <w:t> </w:t>
      </w:r>
      <w:r>
        <w:rPr>
          <w:rFonts w:ascii="Arial" w:hAnsi="Arial"/>
          <w:sz w:val="5"/>
        </w:rPr>
        <w:t>os</w:t>
      </w:r>
      <w:r>
        <w:rPr>
          <w:rFonts w:ascii="Arial" w:hAnsi="Arial"/>
          <w:spacing w:val="8"/>
          <w:sz w:val="5"/>
        </w:rPr>
        <w:t> </w:t>
      </w:r>
      <w:r>
        <w:rPr>
          <w:rFonts w:ascii="Arial" w:hAnsi="Arial"/>
          <w:sz w:val="5"/>
        </w:rPr>
        <w:t>multiproprietários,</w:t>
      </w:r>
      <w:r>
        <w:rPr>
          <w:rFonts w:ascii="Arial" w:hAnsi="Arial"/>
          <w:spacing w:val="8"/>
          <w:sz w:val="5"/>
        </w:rPr>
        <w:t> </w:t>
      </w:r>
      <w:r>
        <w:rPr>
          <w:rFonts w:ascii="Arial" w:hAnsi="Arial"/>
          <w:sz w:val="5"/>
        </w:rPr>
        <w:t>o</w:t>
      </w:r>
      <w:r>
        <w:rPr>
          <w:rFonts w:ascii="Arial" w:hAnsi="Arial"/>
          <w:spacing w:val="40"/>
          <w:sz w:val="5"/>
        </w:rPr>
        <w:t> </w:t>
      </w:r>
      <w:r>
        <w:rPr>
          <w:rFonts w:ascii="Arial" w:hAnsi="Arial"/>
          <w:sz w:val="5"/>
        </w:rPr>
        <w:t>princípio da isonomia, devendo ser previamente divulgado; ou </w:t>
      </w:r>
      <w:r>
        <w:rPr>
          <w:rFonts w:ascii="Arial" w:hAnsi="Arial"/>
          <w:color w:val="0000EE"/>
          <w:sz w:val="5"/>
          <w:u w:val="single" w:color="0000EE"/>
        </w:rPr>
        <w:t>(Incluído pela Lei nº 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w:t>
      </w:r>
      <w:r>
        <w:rPr>
          <w:rFonts w:ascii="Arial" w:hAnsi="Arial"/>
          <w:color w:val="0000EE"/>
          <w:sz w:val="5"/>
        </w:rPr>
        <w:t>ia)</w:t>
      </w:r>
    </w:p>
    <w:p>
      <w:pPr>
        <w:pStyle w:val="BodyText"/>
        <w:rPr>
          <w:rFonts w:ascii="Arial"/>
          <w:sz w:val="7"/>
        </w:rPr>
      </w:pPr>
    </w:p>
    <w:p>
      <w:pPr>
        <w:pStyle w:val="ListParagraph"/>
        <w:numPr>
          <w:ilvl w:val="0"/>
          <w:numId w:val="110"/>
        </w:numPr>
        <w:tabs>
          <w:tab w:pos="242" w:val="left" w:leader="none"/>
        </w:tabs>
        <w:spacing w:line="240" w:lineRule="auto" w:before="0" w:after="0"/>
        <w:ind w:left="242" w:right="0" w:hanging="56"/>
        <w:jc w:val="left"/>
        <w:rPr>
          <w:rFonts w:ascii="Arial" w:hAnsi="Arial"/>
          <w:sz w:val="5"/>
        </w:rPr>
      </w:pPr>
      <w:r>
        <w:rPr>
          <w:rFonts w:ascii="Arial" w:hAnsi="Arial"/>
          <w:sz w:val="5"/>
        </w:rPr>
        <w:t>-</w:t>
      </w:r>
      <w:r>
        <w:rPr>
          <w:rFonts w:ascii="Arial" w:hAnsi="Arial"/>
          <w:spacing w:val="2"/>
          <w:sz w:val="5"/>
        </w:rPr>
        <w:t> </w:t>
      </w:r>
      <w:r>
        <w:rPr>
          <w:rFonts w:ascii="Arial" w:hAnsi="Arial"/>
          <w:sz w:val="5"/>
        </w:rPr>
        <w:t>misto,</w:t>
      </w:r>
      <w:r>
        <w:rPr>
          <w:rFonts w:ascii="Arial" w:hAnsi="Arial"/>
          <w:spacing w:val="2"/>
          <w:sz w:val="5"/>
        </w:rPr>
        <w:t> </w:t>
      </w:r>
      <w:r>
        <w:rPr>
          <w:rFonts w:ascii="Arial" w:hAnsi="Arial"/>
          <w:sz w:val="5"/>
        </w:rPr>
        <w:t>combinando</w:t>
      </w:r>
      <w:r>
        <w:rPr>
          <w:rFonts w:ascii="Arial" w:hAnsi="Arial"/>
          <w:spacing w:val="2"/>
          <w:sz w:val="5"/>
        </w:rPr>
        <w:t> </w:t>
      </w:r>
      <w:r>
        <w:rPr>
          <w:rFonts w:ascii="Arial" w:hAnsi="Arial"/>
          <w:sz w:val="5"/>
        </w:rPr>
        <w:t>os</w:t>
      </w:r>
      <w:r>
        <w:rPr>
          <w:rFonts w:ascii="Arial" w:hAnsi="Arial"/>
          <w:spacing w:val="3"/>
          <w:sz w:val="5"/>
        </w:rPr>
        <w:t> </w:t>
      </w:r>
      <w:r>
        <w:rPr>
          <w:rFonts w:ascii="Arial" w:hAnsi="Arial"/>
          <w:sz w:val="5"/>
        </w:rPr>
        <w:t>sistemas</w:t>
      </w:r>
      <w:r>
        <w:rPr>
          <w:rFonts w:ascii="Arial" w:hAnsi="Arial"/>
          <w:spacing w:val="2"/>
          <w:sz w:val="5"/>
        </w:rPr>
        <w:t> </w:t>
      </w:r>
      <w:r>
        <w:rPr>
          <w:rFonts w:ascii="Arial" w:hAnsi="Arial"/>
          <w:sz w:val="5"/>
        </w:rPr>
        <w:t>fixo</w:t>
      </w:r>
      <w:r>
        <w:rPr>
          <w:rFonts w:ascii="Arial" w:hAnsi="Arial"/>
          <w:spacing w:val="2"/>
          <w:sz w:val="5"/>
        </w:rPr>
        <w:t> </w:t>
      </w:r>
      <w:r>
        <w:rPr>
          <w:rFonts w:ascii="Arial" w:hAnsi="Arial"/>
          <w:sz w:val="5"/>
        </w:rPr>
        <w:t>e</w:t>
      </w:r>
      <w:r>
        <w:rPr>
          <w:rFonts w:ascii="Arial" w:hAnsi="Arial"/>
          <w:spacing w:val="3"/>
          <w:sz w:val="5"/>
        </w:rPr>
        <w:t> </w:t>
      </w:r>
      <w:r>
        <w:rPr>
          <w:rFonts w:ascii="Arial" w:hAnsi="Arial"/>
          <w:sz w:val="5"/>
        </w:rPr>
        <w:t>flutuante.</w:t>
      </w:r>
      <w:r>
        <w:rPr>
          <w:rFonts w:ascii="Arial" w:hAnsi="Arial"/>
          <w:spacing w:val="2"/>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spacing w:before="10"/>
        <w:rPr>
          <w:rFonts w:ascii="Arial"/>
          <w:sz w:val="6"/>
        </w:rPr>
      </w:pPr>
    </w:p>
    <w:p>
      <w:pPr>
        <w:pStyle w:val="BodyText"/>
        <w:ind w:left="41" w:right="39" w:firstLine="145"/>
        <w:jc w:val="both"/>
        <w:rPr>
          <w:rFonts w:ascii="Arial" w:hAnsi="Arial"/>
        </w:rPr>
      </w:pPr>
      <w:r>
        <w:rPr>
          <w:rFonts w:ascii="Arial" w:hAnsi="Arial"/>
        </w:rPr>
        <w:t>§ 2º</w:t>
      </w:r>
      <w:r>
        <w:rPr>
          <w:rFonts w:ascii="Arial" w:hAnsi="Arial"/>
          <w:spacing w:val="22"/>
        </w:rPr>
        <w:t> </w:t>
      </w:r>
      <w:r>
        <w:rPr>
          <w:rFonts w:ascii="Arial" w:hAnsi="Arial"/>
        </w:rPr>
        <w:t>Todos os multiproprietários terão direito a uma mesma quantidade mínima de dias seguidos durante o ano, podendo haver a aquisição de frações maiores que a mínima, com o</w:t>
      </w:r>
      <w:r>
        <w:rPr>
          <w:rFonts w:ascii="Arial" w:hAnsi="Arial"/>
          <w:spacing w:val="40"/>
        </w:rPr>
        <w:t> </w:t>
      </w:r>
      <w:r>
        <w:rPr>
          <w:rFonts w:ascii="Arial" w:hAnsi="Arial"/>
        </w:rPr>
        <w:t>correspondente direito ao uso por períodos também maiores.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w:t>
      </w:r>
      <w:r>
        <w:rPr>
          <w:rFonts w:ascii="Arial" w:hAnsi="Arial"/>
          <w:color w:val="0000EE"/>
        </w:rPr>
        <w:t>ia)</w:t>
      </w:r>
    </w:p>
    <w:p>
      <w:pPr>
        <w:pStyle w:val="BodyText"/>
        <w:rPr>
          <w:rFonts w:ascii="Arial"/>
          <w:sz w:val="7"/>
        </w:rPr>
      </w:pPr>
    </w:p>
    <w:p>
      <w:pPr>
        <w:pStyle w:val="Heading1"/>
        <w:ind w:left="0" w:right="2063"/>
        <w:jc w:val="right"/>
      </w:pPr>
      <w:r>
        <w:rPr/>
        <w:t>Seção</w:t>
      </w:r>
      <w:r>
        <w:rPr>
          <w:spacing w:val="2"/>
        </w:rPr>
        <w:t> </w:t>
      </w:r>
      <w:r>
        <w:rPr>
          <w:spacing w:val="-5"/>
        </w:rPr>
        <w:t>II</w:t>
      </w:r>
    </w:p>
    <w:p>
      <w:pPr>
        <w:pStyle w:val="BodyText"/>
        <w:spacing w:before="2"/>
        <w:ind w:left="64" w:right="64"/>
        <w:jc w:val="center"/>
        <w:rPr>
          <w:rFonts w:ascii="Arial" w:hAnsi="Arial"/>
        </w:rPr>
      </w:pP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13.777,</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10"/>
        <w:rPr>
          <w:rFonts w:ascii="Arial"/>
          <w:sz w:val="6"/>
        </w:rPr>
      </w:pPr>
    </w:p>
    <w:p>
      <w:pPr>
        <w:pStyle w:val="Heading1"/>
      </w:pPr>
      <w:r>
        <w:rPr/>
        <w:t>Da</w:t>
      </w:r>
      <w:r>
        <w:rPr>
          <w:spacing w:val="2"/>
        </w:rPr>
        <w:t> </w:t>
      </w:r>
      <w:r>
        <w:rPr/>
        <w:t>Instituição</w:t>
      </w:r>
      <w:r>
        <w:rPr>
          <w:spacing w:val="2"/>
        </w:rPr>
        <w:t> </w:t>
      </w:r>
      <w:r>
        <w:rPr/>
        <w:t>da</w:t>
      </w:r>
      <w:r>
        <w:rPr>
          <w:spacing w:val="3"/>
        </w:rPr>
        <w:t> </w:t>
      </w:r>
      <w:r>
        <w:rPr>
          <w:spacing w:val="-2"/>
        </w:rPr>
        <w:t>Multipropriedade</w:t>
      </w:r>
    </w:p>
    <w:p>
      <w:pPr>
        <w:pStyle w:val="BodyText"/>
        <w:spacing w:before="9"/>
        <w:rPr>
          <w:rFonts w:ascii="Arial"/>
          <w:b/>
          <w:sz w:val="6"/>
        </w:rPr>
      </w:pPr>
    </w:p>
    <w:p>
      <w:pPr>
        <w:pStyle w:val="BodyText"/>
        <w:spacing w:before="1"/>
        <w:ind w:left="41" w:right="40" w:firstLine="145"/>
        <w:jc w:val="both"/>
        <w:rPr>
          <w:rFonts w:ascii="Arial" w:hAnsi="Arial"/>
        </w:rPr>
      </w:pPr>
      <w:r>
        <w:rPr>
          <w:rFonts w:ascii="Arial" w:hAnsi="Arial"/>
        </w:rPr>
        <w:t>Art. 1.358-F.</w:t>
      </w:r>
      <w:r>
        <w:rPr>
          <w:rFonts w:ascii="Arial" w:hAnsi="Arial"/>
          <w:spacing w:val="25"/>
        </w:rPr>
        <w:t> </w:t>
      </w:r>
      <w:r>
        <w:rPr>
          <w:rFonts w:ascii="Arial" w:hAnsi="Arial"/>
        </w:rPr>
        <w:t>Institui-se a multipropriedade por ato entre vivos ou testamento, registrado no competente cartório de registro de imóveis, devendo constar daquele ato a duração dos</w:t>
      </w:r>
      <w:r>
        <w:rPr>
          <w:rFonts w:ascii="Arial" w:hAnsi="Arial"/>
          <w:spacing w:val="40"/>
        </w:rPr>
        <w:t> </w:t>
      </w:r>
      <w:r>
        <w:rPr>
          <w:rFonts w:ascii="Arial" w:hAnsi="Arial"/>
        </w:rPr>
        <w:t>períodos correspondentes a cada fração de tempo.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w:t>
      </w:r>
      <w:r>
        <w:rPr>
          <w:rFonts w:ascii="Arial" w:hAnsi="Arial"/>
          <w:color w:val="0000EE"/>
        </w:rPr>
        <w:t>ia)</w:t>
      </w:r>
    </w:p>
    <w:p>
      <w:pPr>
        <w:pStyle w:val="BodyText"/>
        <w:rPr>
          <w:rFonts w:ascii="Arial"/>
          <w:sz w:val="7"/>
        </w:rPr>
      </w:pPr>
    </w:p>
    <w:p>
      <w:pPr>
        <w:pStyle w:val="BodyText"/>
        <w:ind w:left="41" w:right="38" w:firstLine="145"/>
        <w:jc w:val="both"/>
        <w:rPr>
          <w:rFonts w:ascii="Arial" w:hAnsi="Arial"/>
        </w:rPr>
      </w:pPr>
      <w:r>
        <w:rPr>
          <w:rFonts w:ascii="Arial" w:hAnsi="Arial"/>
        </w:rPr>
        <w:t>Art. 1.358-G.</w:t>
      </w:r>
      <w:r>
        <w:rPr>
          <w:rFonts w:ascii="Arial" w:hAnsi="Arial"/>
          <w:spacing w:val="26"/>
        </w:rPr>
        <w:t> </w:t>
      </w:r>
      <w:r>
        <w:rPr>
          <w:rFonts w:ascii="Arial" w:hAnsi="Arial"/>
        </w:rPr>
        <w:t>Além das cláusulas que os multiproprietários decidirem estipular, a convenção de condomínio em multipropriedade determinará: </w:t>
      </w:r>
      <w:r>
        <w:rPr>
          <w:rFonts w:ascii="Arial" w:hAnsi="Arial"/>
          <w:color w:val="0000EE"/>
          <w:u w:val="single" w:color="0000EE"/>
        </w:rPr>
        <w:t>(Incluído pela Lei nº 13.777, de 201</w:t>
      </w:r>
      <w:r>
        <w:rPr>
          <w:rFonts w:ascii="Arial" w:hAnsi="Arial"/>
          <w:color w:val="0000EE"/>
        </w:rPr>
        <w:t>8)</w:t>
      </w:r>
      <w:r>
        <w:rPr>
          <w:rFonts w:ascii="Arial" w:hAnsi="Arial"/>
          <w:color w:val="0000EE"/>
          <w:spacing w:val="40"/>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rPr>
          <w:rFonts w:ascii="Arial"/>
          <w:sz w:val="7"/>
        </w:rPr>
      </w:pPr>
    </w:p>
    <w:p>
      <w:pPr>
        <w:pStyle w:val="ListParagraph"/>
        <w:numPr>
          <w:ilvl w:val="0"/>
          <w:numId w:val="111"/>
        </w:numPr>
        <w:tabs>
          <w:tab w:pos="225" w:val="left" w:leader="none"/>
        </w:tabs>
        <w:spacing w:line="240" w:lineRule="auto" w:before="0" w:after="0"/>
        <w:ind w:left="41" w:right="39" w:firstLine="145"/>
        <w:jc w:val="both"/>
        <w:rPr>
          <w:rFonts w:ascii="Arial" w:hAnsi="Arial"/>
          <w:sz w:val="5"/>
        </w:rPr>
      </w:pPr>
      <w:r>
        <w:rPr>
          <w:rFonts w:ascii="Arial" w:hAnsi="Arial"/>
          <w:sz w:val="5"/>
        </w:rPr>
        <w:t>-</w:t>
      </w:r>
      <w:r>
        <w:rPr>
          <w:rFonts w:ascii="Arial" w:hAnsi="Arial"/>
          <w:spacing w:val="13"/>
          <w:sz w:val="5"/>
        </w:rPr>
        <w:t> </w:t>
      </w:r>
      <w:r>
        <w:rPr>
          <w:rFonts w:ascii="Arial" w:hAnsi="Arial"/>
          <w:sz w:val="5"/>
        </w:rPr>
        <w:t>os</w:t>
      </w:r>
      <w:r>
        <w:rPr>
          <w:rFonts w:ascii="Arial" w:hAnsi="Arial"/>
          <w:spacing w:val="13"/>
          <w:sz w:val="5"/>
        </w:rPr>
        <w:t> </w:t>
      </w:r>
      <w:r>
        <w:rPr>
          <w:rFonts w:ascii="Arial" w:hAnsi="Arial"/>
          <w:sz w:val="5"/>
        </w:rPr>
        <w:t>poderes</w:t>
      </w:r>
      <w:r>
        <w:rPr>
          <w:rFonts w:ascii="Arial" w:hAnsi="Arial"/>
          <w:spacing w:val="13"/>
          <w:sz w:val="5"/>
        </w:rPr>
        <w:t> </w:t>
      </w:r>
      <w:r>
        <w:rPr>
          <w:rFonts w:ascii="Arial" w:hAnsi="Arial"/>
          <w:sz w:val="5"/>
        </w:rPr>
        <w:t>e</w:t>
      </w:r>
      <w:r>
        <w:rPr>
          <w:rFonts w:ascii="Arial" w:hAnsi="Arial"/>
          <w:spacing w:val="13"/>
          <w:sz w:val="5"/>
        </w:rPr>
        <w:t> </w:t>
      </w:r>
      <w:r>
        <w:rPr>
          <w:rFonts w:ascii="Arial" w:hAnsi="Arial"/>
          <w:sz w:val="5"/>
        </w:rPr>
        <w:t>deveres</w:t>
      </w:r>
      <w:r>
        <w:rPr>
          <w:rFonts w:ascii="Arial" w:hAnsi="Arial"/>
          <w:spacing w:val="13"/>
          <w:sz w:val="5"/>
        </w:rPr>
        <w:t> </w:t>
      </w:r>
      <w:r>
        <w:rPr>
          <w:rFonts w:ascii="Arial" w:hAnsi="Arial"/>
          <w:sz w:val="5"/>
        </w:rPr>
        <w:t>dos</w:t>
      </w:r>
      <w:r>
        <w:rPr>
          <w:rFonts w:ascii="Arial" w:hAnsi="Arial"/>
          <w:spacing w:val="13"/>
          <w:sz w:val="5"/>
        </w:rPr>
        <w:t> </w:t>
      </w:r>
      <w:r>
        <w:rPr>
          <w:rFonts w:ascii="Arial" w:hAnsi="Arial"/>
          <w:sz w:val="5"/>
        </w:rPr>
        <w:t>multiproprietários,</w:t>
      </w:r>
      <w:r>
        <w:rPr>
          <w:rFonts w:ascii="Arial" w:hAnsi="Arial"/>
          <w:spacing w:val="13"/>
          <w:sz w:val="5"/>
        </w:rPr>
        <w:t> </w:t>
      </w:r>
      <w:r>
        <w:rPr>
          <w:rFonts w:ascii="Arial" w:hAnsi="Arial"/>
          <w:sz w:val="5"/>
        </w:rPr>
        <w:t>especialmente</w:t>
      </w:r>
      <w:r>
        <w:rPr>
          <w:rFonts w:ascii="Arial" w:hAnsi="Arial"/>
          <w:spacing w:val="13"/>
          <w:sz w:val="5"/>
        </w:rPr>
        <w:t> </w:t>
      </w:r>
      <w:r>
        <w:rPr>
          <w:rFonts w:ascii="Arial" w:hAnsi="Arial"/>
          <w:sz w:val="5"/>
        </w:rPr>
        <w:t>em</w:t>
      </w:r>
      <w:r>
        <w:rPr>
          <w:rFonts w:ascii="Arial" w:hAnsi="Arial"/>
          <w:spacing w:val="13"/>
          <w:sz w:val="5"/>
        </w:rPr>
        <w:t> </w:t>
      </w:r>
      <w:r>
        <w:rPr>
          <w:rFonts w:ascii="Arial" w:hAnsi="Arial"/>
          <w:sz w:val="5"/>
        </w:rPr>
        <w:t>matéria</w:t>
      </w:r>
      <w:r>
        <w:rPr>
          <w:rFonts w:ascii="Arial" w:hAnsi="Arial"/>
          <w:spacing w:val="13"/>
          <w:sz w:val="5"/>
        </w:rPr>
        <w:t> </w:t>
      </w:r>
      <w:r>
        <w:rPr>
          <w:rFonts w:ascii="Arial" w:hAnsi="Arial"/>
          <w:sz w:val="5"/>
        </w:rPr>
        <w:t>de</w:t>
      </w:r>
      <w:r>
        <w:rPr>
          <w:rFonts w:ascii="Arial" w:hAnsi="Arial"/>
          <w:spacing w:val="13"/>
          <w:sz w:val="5"/>
        </w:rPr>
        <w:t> </w:t>
      </w:r>
      <w:r>
        <w:rPr>
          <w:rFonts w:ascii="Arial" w:hAnsi="Arial"/>
          <w:sz w:val="5"/>
        </w:rPr>
        <w:t>instalações,</w:t>
      </w:r>
      <w:r>
        <w:rPr>
          <w:rFonts w:ascii="Arial" w:hAnsi="Arial"/>
          <w:spacing w:val="13"/>
          <w:sz w:val="5"/>
        </w:rPr>
        <w:t> </w:t>
      </w:r>
      <w:r>
        <w:rPr>
          <w:rFonts w:ascii="Arial" w:hAnsi="Arial"/>
          <w:sz w:val="5"/>
        </w:rPr>
        <w:t>equipamentos</w:t>
      </w:r>
      <w:r>
        <w:rPr>
          <w:rFonts w:ascii="Arial" w:hAnsi="Arial"/>
          <w:spacing w:val="13"/>
          <w:sz w:val="5"/>
        </w:rPr>
        <w:t> </w:t>
      </w:r>
      <w:r>
        <w:rPr>
          <w:rFonts w:ascii="Arial" w:hAnsi="Arial"/>
          <w:sz w:val="5"/>
        </w:rPr>
        <w:t>e</w:t>
      </w:r>
      <w:r>
        <w:rPr>
          <w:rFonts w:ascii="Arial" w:hAnsi="Arial"/>
          <w:spacing w:val="13"/>
          <w:sz w:val="5"/>
        </w:rPr>
        <w:t> </w:t>
      </w:r>
      <w:r>
        <w:rPr>
          <w:rFonts w:ascii="Arial" w:hAnsi="Arial"/>
          <w:sz w:val="5"/>
        </w:rPr>
        <w:t>mobiliário</w:t>
      </w:r>
      <w:r>
        <w:rPr>
          <w:rFonts w:ascii="Arial" w:hAnsi="Arial"/>
          <w:spacing w:val="13"/>
          <w:sz w:val="5"/>
        </w:rPr>
        <w:t> </w:t>
      </w:r>
      <w:r>
        <w:rPr>
          <w:rFonts w:ascii="Arial" w:hAnsi="Arial"/>
          <w:sz w:val="5"/>
        </w:rPr>
        <w:t>do</w:t>
      </w:r>
      <w:r>
        <w:rPr>
          <w:rFonts w:ascii="Arial" w:hAnsi="Arial"/>
          <w:spacing w:val="13"/>
          <w:sz w:val="5"/>
        </w:rPr>
        <w:t> </w:t>
      </w:r>
      <w:r>
        <w:rPr>
          <w:rFonts w:ascii="Arial" w:hAnsi="Arial"/>
          <w:sz w:val="5"/>
        </w:rPr>
        <w:t>imóvel,</w:t>
      </w:r>
      <w:r>
        <w:rPr>
          <w:rFonts w:ascii="Arial" w:hAnsi="Arial"/>
          <w:spacing w:val="13"/>
          <w:sz w:val="5"/>
        </w:rPr>
        <w:t> </w:t>
      </w:r>
      <w:r>
        <w:rPr>
          <w:rFonts w:ascii="Arial" w:hAnsi="Arial"/>
          <w:sz w:val="5"/>
        </w:rPr>
        <w:t>de</w:t>
      </w:r>
      <w:r>
        <w:rPr>
          <w:rFonts w:ascii="Arial" w:hAnsi="Arial"/>
          <w:spacing w:val="13"/>
          <w:sz w:val="5"/>
        </w:rPr>
        <w:t> </w:t>
      </w:r>
      <w:r>
        <w:rPr>
          <w:rFonts w:ascii="Arial" w:hAnsi="Arial"/>
          <w:sz w:val="5"/>
        </w:rPr>
        <w:t>manutenção</w:t>
      </w:r>
      <w:r>
        <w:rPr>
          <w:rFonts w:ascii="Arial" w:hAnsi="Arial"/>
          <w:spacing w:val="13"/>
          <w:sz w:val="5"/>
        </w:rPr>
        <w:t> </w:t>
      </w:r>
      <w:r>
        <w:rPr>
          <w:rFonts w:ascii="Arial" w:hAnsi="Arial"/>
          <w:sz w:val="5"/>
        </w:rPr>
        <w:t>ordinária</w:t>
      </w:r>
      <w:r>
        <w:rPr>
          <w:rFonts w:ascii="Arial" w:hAnsi="Arial"/>
          <w:spacing w:val="13"/>
          <w:sz w:val="5"/>
        </w:rPr>
        <w:t> </w:t>
      </w:r>
      <w:r>
        <w:rPr>
          <w:rFonts w:ascii="Arial" w:hAnsi="Arial"/>
          <w:sz w:val="5"/>
        </w:rPr>
        <w:t>e</w:t>
      </w:r>
      <w:r>
        <w:rPr>
          <w:rFonts w:ascii="Arial" w:hAnsi="Arial"/>
          <w:spacing w:val="13"/>
          <w:sz w:val="5"/>
        </w:rPr>
        <w:t> </w:t>
      </w:r>
      <w:r>
        <w:rPr>
          <w:rFonts w:ascii="Arial" w:hAnsi="Arial"/>
          <w:sz w:val="5"/>
        </w:rPr>
        <w:t>extraordinária,</w:t>
      </w:r>
      <w:r>
        <w:rPr>
          <w:rFonts w:ascii="Arial" w:hAnsi="Arial"/>
          <w:spacing w:val="13"/>
          <w:sz w:val="5"/>
        </w:rPr>
        <w:t> </w:t>
      </w:r>
      <w:r>
        <w:rPr>
          <w:rFonts w:ascii="Arial" w:hAnsi="Arial"/>
          <w:sz w:val="5"/>
        </w:rPr>
        <w:t>de</w:t>
      </w:r>
      <w:r>
        <w:rPr>
          <w:rFonts w:ascii="Arial" w:hAnsi="Arial"/>
          <w:spacing w:val="40"/>
          <w:sz w:val="5"/>
        </w:rPr>
        <w:t> </w:t>
      </w:r>
      <w:r>
        <w:rPr>
          <w:rFonts w:ascii="Arial" w:hAnsi="Arial"/>
          <w:sz w:val="5"/>
        </w:rPr>
        <w:t>conservação e limpeza e de pagamento da contribuição condominial; </w:t>
      </w:r>
      <w:r>
        <w:rPr>
          <w:rFonts w:ascii="Arial" w:hAnsi="Arial"/>
          <w:color w:val="0000EE"/>
          <w:sz w:val="5"/>
          <w:u w:val="single" w:color="0000EE"/>
        </w:rPr>
        <w:t>(Incluído pela Lei nº 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w:t>
      </w:r>
      <w:r>
        <w:rPr>
          <w:rFonts w:ascii="Arial" w:hAnsi="Arial"/>
          <w:color w:val="0000EE"/>
          <w:sz w:val="5"/>
        </w:rPr>
        <w:t>ia)</w:t>
      </w:r>
    </w:p>
    <w:p>
      <w:pPr>
        <w:pStyle w:val="BodyText"/>
        <w:rPr>
          <w:rFonts w:ascii="Arial"/>
          <w:sz w:val="7"/>
        </w:rPr>
      </w:pPr>
    </w:p>
    <w:p>
      <w:pPr>
        <w:pStyle w:val="ListParagraph"/>
        <w:numPr>
          <w:ilvl w:val="0"/>
          <w:numId w:val="111"/>
        </w:numPr>
        <w:tabs>
          <w:tab w:pos="122" w:val="left" w:leader="none"/>
        </w:tabs>
        <w:spacing w:line="240" w:lineRule="auto" w:before="0" w:after="0"/>
        <w:ind w:left="122" w:right="0" w:hanging="42"/>
        <w:jc w:val="center"/>
        <w:rPr>
          <w:rFonts w:ascii="Arial" w:hAnsi="Arial"/>
          <w:sz w:val="5"/>
        </w:rPr>
      </w:pPr>
      <w:r>
        <w:rPr>
          <w:rFonts w:ascii="Arial" w:hAnsi="Arial"/>
          <w:sz w:val="5"/>
        </w:rPr>
        <w:t>-</w:t>
      </w:r>
      <w:r>
        <w:rPr>
          <w:rFonts w:ascii="Arial" w:hAnsi="Arial"/>
          <w:spacing w:val="2"/>
          <w:sz w:val="5"/>
        </w:rPr>
        <w:t> </w:t>
      </w:r>
      <w:r>
        <w:rPr>
          <w:rFonts w:ascii="Arial" w:hAnsi="Arial"/>
          <w:sz w:val="5"/>
        </w:rPr>
        <w:t>o</w:t>
      </w:r>
      <w:r>
        <w:rPr>
          <w:rFonts w:ascii="Arial" w:hAnsi="Arial"/>
          <w:spacing w:val="3"/>
          <w:sz w:val="5"/>
        </w:rPr>
        <w:t> </w:t>
      </w:r>
      <w:r>
        <w:rPr>
          <w:rFonts w:ascii="Arial" w:hAnsi="Arial"/>
          <w:sz w:val="5"/>
        </w:rPr>
        <w:t>número</w:t>
      </w:r>
      <w:r>
        <w:rPr>
          <w:rFonts w:ascii="Arial" w:hAnsi="Arial"/>
          <w:spacing w:val="2"/>
          <w:sz w:val="5"/>
        </w:rPr>
        <w:t> </w:t>
      </w:r>
      <w:r>
        <w:rPr>
          <w:rFonts w:ascii="Arial" w:hAnsi="Arial"/>
          <w:sz w:val="5"/>
        </w:rPr>
        <w:t>máximo</w:t>
      </w:r>
      <w:r>
        <w:rPr>
          <w:rFonts w:ascii="Arial" w:hAnsi="Arial"/>
          <w:spacing w:val="3"/>
          <w:sz w:val="5"/>
        </w:rPr>
        <w:t> </w:t>
      </w:r>
      <w:r>
        <w:rPr>
          <w:rFonts w:ascii="Arial" w:hAnsi="Arial"/>
          <w:sz w:val="5"/>
        </w:rPr>
        <w:t>de</w:t>
      </w:r>
      <w:r>
        <w:rPr>
          <w:rFonts w:ascii="Arial" w:hAnsi="Arial"/>
          <w:spacing w:val="2"/>
          <w:sz w:val="5"/>
        </w:rPr>
        <w:t> </w:t>
      </w:r>
      <w:r>
        <w:rPr>
          <w:rFonts w:ascii="Arial" w:hAnsi="Arial"/>
          <w:sz w:val="5"/>
        </w:rPr>
        <w:t>pessoas</w:t>
      </w:r>
      <w:r>
        <w:rPr>
          <w:rFonts w:ascii="Arial" w:hAnsi="Arial"/>
          <w:spacing w:val="3"/>
          <w:sz w:val="5"/>
        </w:rPr>
        <w:t> </w:t>
      </w:r>
      <w:r>
        <w:rPr>
          <w:rFonts w:ascii="Arial" w:hAnsi="Arial"/>
          <w:sz w:val="5"/>
        </w:rPr>
        <w:t>que</w:t>
      </w:r>
      <w:r>
        <w:rPr>
          <w:rFonts w:ascii="Arial" w:hAnsi="Arial"/>
          <w:spacing w:val="2"/>
          <w:sz w:val="5"/>
        </w:rPr>
        <w:t> </w:t>
      </w:r>
      <w:r>
        <w:rPr>
          <w:rFonts w:ascii="Arial" w:hAnsi="Arial"/>
          <w:sz w:val="5"/>
        </w:rPr>
        <w:t>podem</w:t>
      </w:r>
      <w:r>
        <w:rPr>
          <w:rFonts w:ascii="Arial" w:hAnsi="Arial"/>
          <w:spacing w:val="3"/>
          <w:sz w:val="5"/>
        </w:rPr>
        <w:t> </w:t>
      </w:r>
      <w:r>
        <w:rPr>
          <w:rFonts w:ascii="Arial" w:hAnsi="Arial"/>
          <w:sz w:val="5"/>
        </w:rPr>
        <w:t>ocupar</w:t>
      </w:r>
      <w:r>
        <w:rPr>
          <w:rFonts w:ascii="Arial" w:hAnsi="Arial"/>
          <w:spacing w:val="2"/>
          <w:sz w:val="5"/>
        </w:rPr>
        <w:t> </w:t>
      </w:r>
      <w:r>
        <w:rPr>
          <w:rFonts w:ascii="Arial" w:hAnsi="Arial"/>
          <w:sz w:val="5"/>
        </w:rPr>
        <w:t>simultaneamente</w:t>
      </w:r>
      <w:r>
        <w:rPr>
          <w:rFonts w:ascii="Arial" w:hAnsi="Arial"/>
          <w:spacing w:val="3"/>
          <w:sz w:val="5"/>
        </w:rPr>
        <w:t> </w:t>
      </w:r>
      <w:r>
        <w:rPr>
          <w:rFonts w:ascii="Arial" w:hAnsi="Arial"/>
          <w:sz w:val="5"/>
        </w:rPr>
        <w:t>o</w:t>
      </w:r>
      <w:r>
        <w:rPr>
          <w:rFonts w:ascii="Arial" w:hAnsi="Arial"/>
          <w:spacing w:val="2"/>
          <w:sz w:val="5"/>
        </w:rPr>
        <w:t> </w:t>
      </w:r>
      <w:r>
        <w:rPr>
          <w:rFonts w:ascii="Arial" w:hAnsi="Arial"/>
          <w:sz w:val="5"/>
        </w:rPr>
        <w:t>imóvel</w:t>
      </w:r>
      <w:r>
        <w:rPr>
          <w:rFonts w:ascii="Arial" w:hAnsi="Arial"/>
          <w:spacing w:val="3"/>
          <w:sz w:val="5"/>
        </w:rPr>
        <w:t> </w:t>
      </w:r>
      <w:r>
        <w:rPr>
          <w:rFonts w:ascii="Arial" w:hAnsi="Arial"/>
          <w:sz w:val="5"/>
        </w:rPr>
        <w:t>no</w:t>
      </w:r>
      <w:r>
        <w:rPr>
          <w:rFonts w:ascii="Arial" w:hAnsi="Arial"/>
          <w:spacing w:val="2"/>
          <w:sz w:val="5"/>
        </w:rPr>
        <w:t> </w:t>
      </w:r>
      <w:r>
        <w:rPr>
          <w:rFonts w:ascii="Arial" w:hAnsi="Arial"/>
          <w:sz w:val="5"/>
        </w:rPr>
        <w:t>período</w:t>
      </w:r>
      <w:r>
        <w:rPr>
          <w:rFonts w:ascii="Arial" w:hAnsi="Arial"/>
          <w:spacing w:val="3"/>
          <w:sz w:val="5"/>
        </w:rPr>
        <w:t> </w:t>
      </w:r>
      <w:r>
        <w:rPr>
          <w:rFonts w:ascii="Arial" w:hAnsi="Arial"/>
          <w:sz w:val="5"/>
        </w:rPr>
        <w:t>correspondente</w:t>
      </w:r>
      <w:r>
        <w:rPr>
          <w:rFonts w:ascii="Arial" w:hAnsi="Arial"/>
          <w:spacing w:val="2"/>
          <w:sz w:val="5"/>
        </w:rPr>
        <w:t> </w:t>
      </w:r>
      <w:r>
        <w:rPr>
          <w:rFonts w:ascii="Arial" w:hAnsi="Arial"/>
          <w:sz w:val="5"/>
        </w:rPr>
        <w:t>a</w:t>
      </w:r>
      <w:r>
        <w:rPr>
          <w:rFonts w:ascii="Arial" w:hAnsi="Arial"/>
          <w:spacing w:val="3"/>
          <w:sz w:val="5"/>
        </w:rPr>
        <w:t> </w:t>
      </w:r>
      <w:r>
        <w:rPr>
          <w:rFonts w:ascii="Arial" w:hAnsi="Arial"/>
          <w:sz w:val="5"/>
        </w:rPr>
        <w:t>cada</w:t>
      </w:r>
      <w:r>
        <w:rPr>
          <w:rFonts w:ascii="Arial" w:hAnsi="Arial"/>
          <w:spacing w:val="2"/>
          <w:sz w:val="5"/>
        </w:rPr>
        <w:t> </w:t>
      </w:r>
      <w:r>
        <w:rPr>
          <w:rFonts w:ascii="Arial" w:hAnsi="Arial"/>
          <w:sz w:val="5"/>
        </w:rPr>
        <w:t>fração</w:t>
      </w:r>
      <w:r>
        <w:rPr>
          <w:rFonts w:ascii="Arial" w:hAnsi="Arial"/>
          <w:spacing w:val="3"/>
          <w:sz w:val="5"/>
        </w:rPr>
        <w:t> </w:t>
      </w:r>
      <w:r>
        <w:rPr>
          <w:rFonts w:ascii="Arial" w:hAnsi="Arial"/>
          <w:sz w:val="5"/>
        </w:rPr>
        <w:t>de</w:t>
      </w:r>
      <w:r>
        <w:rPr>
          <w:rFonts w:ascii="Arial" w:hAnsi="Arial"/>
          <w:spacing w:val="2"/>
          <w:sz w:val="5"/>
        </w:rPr>
        <w:t> </w:t>
      </w:r>
      <w:r>
        <w:rPr>
          <w:rFonts w:ascii="Arial" w:hAnsi="Arial"/>
          <w:sz w:val="5"/>
        </w:rPr>
        <w:t>tempo;</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10"/>
        <w:rPr>
          <w:rFonts w:ascii="Arial"/>
          <w:sz w:val="6"/>
        </w:rPr>
      </w:pPr>
    </w:p>
    <w:p>
      <w:pPr>
        <w:pStyle w:val="ListParagraph"/>
        <w:numPr>
          <w:ilvl w:val="0"/>
          <w:numId w:val="111"/>
        </w:numPr>
        <w:tabs>
          <w:tab w:pos="170" w:val="left" w:leader="none"/>
        </w:tabs>
        <w:spacing w:line="240" w:lineRule="auto" w:before="0" w:after="0"/>
        <w:ind w:left="170" w:right="0" w:hanging="56"/>
        <w:jc w:val="center"/>
        <w:rPr>
          <w:rFonts w:ascii="Arial" w:hAnsi="Arial"/>
          <w:sz w:val="5"/>
        </w:rPr>
      </w:pPr>
      <w:r>
        <w:rPr>
          <w:rFonts w:ascii="Arial" w:hAnsi="Arial"/>
          <w:sz w:val="5"/>
        </w:rPr>
        <w:t>-</w:t>
      </w:r>
      <w:r>
        <w:rPr>
          <w:rFonts w:ascii="Arial" w:hAnsi="Arial"/>
          <w:spacing w:val="2"/>
          <w:sz w:val="5"/>
        </w:rPr>
        <w:t> </w:t>
      </w:r>
      <w:r>
        <w:rPr>
          <w:rFonts w:ascii="Arial" w:hAnsi="Arial"/>
          <w:sz w:val="5"/>
        </w:rPr>
        <w:t>as</w:t>
      </w:r>
      <w:r>
        <w:rPr>
          <w:rFonts w:ascii="Arial" w:hAnsi="Arial"/>
          <w:spacing w:val="3"/>
          <w:sz w:val="5"/>
        </w:rPr>
        <w:t> </w:t>
      </w:r>
      <w:r>
        <w:rPr>
          <w:rFonts w:ascii="Arial" w:hAnsi="Arial"/>
          <w:sz w:val="5"/>
        </w:rPr>
        <w:t>regras</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acesso</w:t>
      </w:r>
      <w:r>
        <w:rPr>
          <w:rFonts w:ascii="Arial" w:hAnsi="Arial"/>
          <w:spacing w:val="3"/>
          <w:sz w:val="5"/>
        </w:rPr>
        <w:t> </w:t>
      </w:r>
      <w:r>
        <w:rPr>
          <w:rFonts w:ascii="Arial" w:hAnsi="Arial"/>
          <w:sz w:val="5"/>
        </w:rPr>
        <w:t>do</w:t>
      </w:r>
      <w:r>
        <w:rPr>
          <w:rFonts w:ascii="Arial" w:hAnsi="Arial"/>
          <w:spacing w:val="2"/>
          <w:sz w:val="5"/>
        </w:rPr>
        <w:t> </w:t>
      </w:r>
      <w:r>
        <w:rPr>
          <w:rFonts w:ascii="Arial" w:hAnsi="Arial"/>
          <w:sz w:val="5"/>
        </w:rPr>
        <w:t>administrador</w:t>
      </w:r>
      <w:r>
        <w:rPr>
          <w:rFonts w:ascii="Arial" w:hAnsi="Arial"/>
          <w:spacing w:val="3"/>
          <w:sz w:val="5"/>
        </w:rPr>
        <w:t> </w:t>
      </w:r>
      <w:r>
        <w:rPr>
          <w:rFonts w:ascii="Arial" w:hAnsi="Arial"/>
          <w:sz w:val="5"/>
        </w:rPr>
        <w:t>condominial</w:t>
      </w:r>
      <w:r>
        <w:rPr>
          <w:rFonts w:ascii="Arial" w:hAnsi="Arial"/>
          <w:spacing w:val="3"/>
          <w:sz w:val="5"/>
        </w:rPr>
        <w:t> </w:t>
      </w:r>
      <w:r>
        <w:rPr>
          <w:rFonts w:ascii="Arial" w:hAnsi="Arial"/>
          <w:sz w:val="5"/>
        </w:rPr>
        <w:t>ao</w:t>
      </w:r>
      <w:r>
        <w:rPr>
          <w:rFonts w:ascii="Arial" w:hAnsi="Arial"/>
          <w:spacing w:val="2"/>
          <w:sz w:val="5"/>
        </w:rPr>
        <w:t> </w:t>
      </w:r>
      <w:r>
        <w:rPr>
          <w:rFonts w:ascii="Arial" w:hAnsi="Arial"/>
          <w:sz w:val="5"/>
        </w:rPr>
        <w:t>imóvel</w:t>
      </w:r>
      <w:r>
        <w:rPr>
          <w:rFonts w:ascii="Arial" w:hAnsi="Arial"/>
          <w:spacing w:val="3"/>
          <w:sz w:val="5"/>
        </w:rPr>
        <w:t> </w:t>
      </w:r>
      <w:r>
        <w:rPr>
          <w:rFonts w:ascii="Arial" w:hAnsi="Arial"/>
          <w:sz w:val="5"/>
        </w:rPr>
        <w:t>para</w:t>
      </w:r>
      <w:r>
        <w:rPr>
          <w:rFonts w:ascii="Arial" w:hAnsi="Arial"/>
          <w:spacing w:val="2"/>
          <w:sz w:val="5"/>
        </w:rPr>
        <w:t> </w:t>
      </w:r>
      <w:r>
        <w:rPr>
          <w:rFonts w:ascii="Arial" w:hAnsi="Arial"/>
          <w:sz w:val="5"/>
        </w:rPr>
        <w:t>cumprimento</w:t>
      </w:r>
      <w:r>
        <w:rPr>
          <w:rFonts w:ascii="Arial" w:hAnsi="Arial"/>
          <w:spacing w:val="3"/>
          <w:sz w:val="5"/>
        </w:rPr>
        <w:t> </w:t>
      </w:r>
      <w:r>
        <w:rPr>
          <w:rFonts w:ascii="Arial" w:hAnsi="Arial"/>
          <w:sz w:val="5"/>
        </w:rPr>
        <w:t>do</w:t>
      </w:r>
      <w:r>
        <w:rPr>
          <w:rFonts w:ascii="Arial" w:hAnsi="Arial"/>
          <w:spacing w:val="3"/>
          <w:sz w:val="5"/>
        </w:rPr>
        <w:t> </w:t>
      </w:r>
      <w:r>
        <w:rPr>
          <w:rFonts w:ascii="Arial" w:hAnsi="Arial"/>
          <w:sz w:val="5"/>
        </w:rPr>
        <w:t>dever</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manutenção,</w:t>
      </w:r>
      <w:r>
        <w:rPr>
          <w:rFonts w:ascii="Arial" w:hAnsi="Arial"/>
          <w:spacing w:val="3"/>
          <w:sz w:val="5"/>
        </w:rPr>
        <w:t> </w:t>
      </w:r>
      <w:r>
        <w:rPr>
          <w:rFonts w:ascii="Arial" w:hAnsi="Arial"/>
          <w:sz w:val="5"/>
        </w:rPr>
        <w:t>conservação</w:t>
      </w:r>
      <w:r>
        <w:rPr>
          <w:rFonts w:ascii="Arial" w:hAnsi="Arial"/>
          <w:spacing w:val="2"/>
          <w:sz w:val="5"/>
        </w:rPr>
        <w:t> </w:t>
      </w:r>
      <w:r>
        <w:rPr>
          <w:rFonts w:ascii="Arial" w:hAnsi="Arial"/>
          <w:sz w:val="5"/>
        </w:rPr>
        <w:t>e</w:t>
      </w:r>
      <w:r>
        <w:rPr>
          <w:rFonts w:ascii="Arial" w:hAnsi="Arial"/>
          <w:spacing w:val="3"/>
          <w:sz w:val="5"/>
        </w:rPr>
        <w:t> </w:t>
      </w:r>
      <w:r>
        <w:rPr>
          <w:rFonts w:ascii="Arial" w:hAnsi="Arial"/>
          <w:sz w:val="5"/>
        </w:rPr>
        <w:t>limpeza;</w:t>
      </w:r>
      <w:r>
        <w:rPr>
          <w:rFonts w:ascii="Arial" w:hAnsi="Arial"/>
          <w:spacing w:val="2"/>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3"/>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spacing w:before="10"/>
        <w:rPr>
          <w:rFonts w:ascii="Arial"/>
          <w:sz w:val="6"/>
        </w:rPr>
      </w:pPr>
    </w:p>
    <w:p>
      <w:pPr>
        <w:pStyle w:val="ListParagraph"/>
        <w:numPr>
          <w:ilvl w:val="0"/>
          <w:numId w:val="111"/>
        </w:numPr>
        <w:tabs>
          <w:tab w:pos="248" w:val="left" w:leader="none"/>
        </w:tabs>
        <w:spacing w:line="240" w:lineRule="auto" w:before="0" w:after="0"/>
        <w:ind w:left="248" w:right="0" w:hanging="62"/>
        <w:jc w:val="left"/>
        <w:rPr>
          <w:rFonts w:ascii="Arial" w:hAnsi="Arial"/>
          <w:sz w:val="5"/>
        </w:rPr>
      </w:pPr>
      <w:r>
        <w:rPr>
          <w:rFonts w:ascii="Arial" w:hAnsi="Arial"/>
          <w:sz w:val="5"/>
        </w:rPr>
        <w:t>-</w:t>
      </w:r>
      <w:r>
        <w:rPr>
          <w:rFonts w:ascii="Arial" w:hAnsi="Arial"/>
          <w:spacing w:val="2"/>
          <w:sz w:val="5"/>
        </w:rPr>
        <w:t> </w:t>
      </w:r>
      <w:r>
        <w:rPr>
          <w:rFonts w:ascii="Arial" w:hAnsi="Arial"/>
          <w:sz w:val="5"/>
        </w:rPr>
        <w:t>a</w:t>
      </w:r>
      <w:r>
        <w:rPr>
          <w:rFonts w:ascii="Arial" w:hAnsi="Arial"/>
          <w:spacing w:val="3"/>
          <w:sz w:val="5"/>
        </w:rPr>
        <w:t> </w:t>
      </w:r>
      <w:r>
        <w:rPr>
          <w:rFonts w:ascii="Arial" w:hAnsi="Arial"/>
          <w:sz w:val="5"/>
        </w:rPr>
        <w:t>criação</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fundo</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reserva</w:t>
      </w:r>
      <w:r>
        <w:rPr>
          <w:rFonts w:ascii="Arial" w:hAnsi="Arial"/>
          <w:spacing w:val="2"/>
          <w:sz w:val="5"/>
        </w:rPr>
        <w:t> </w:t>
      </w:r>
      <w:r>
        <w:rPr>
          <w:rFonts w:ascii="Arial" w:hAnsi="Arial"/>
          <w:sz w:val="5"/>
        </w:rPr>
        <w:t>para</w:t>
      </w:r>
      <w:r>
        <w:rPr>
          <w:rFonts w:ascii="Arial" w:hAnsi="Arial"/>
          <w:spacing w:val="3"/>
          <w:sz w:val="5"/>
        </w:rPr>
        <w:t> </w:t>
      </w:r>
      <w:r>
        <w:rPr>
          <w:rFonts w:ascii="Arial" w:hAnsi="Arial"/>
          <w:sz w:val="5"/>
        </w:rPr>
        <w:t>reposição</w:t>
      </w:r>
      <w:r>
        <w:rPr>
          <w:rFonts w:ascii="Arial" w:hAnsi="Arial"/>
          <w:spacing w:val="2"/>
          <w:sz w:val="5"/>
        </w:rPr>
        <w:t> </w:t>
      </w:r>
      <w:r>
        <w:rPr>
          <w:rFonts w:ascii="Arial" w:hAnsi="Arial"/>
          <w:sz w:val="5"/>
        </w:rPr>
        <w:t>e</w:t>
      </w:r>
      <w:r>
        <w:rPr>
          <w:rFonts w:ascii="Arial" w:hAnsi="Arial"/>
          <w:spacing w:val="3"/>
          <w:sz w:val="5"/>
        </w:rPr>
        <w:t> </w:t>
      </w:r>
      <w:r>
        <w:rPr>
          <w:rFonts w:ascii="Arial" w:hAnsi="Arial"/>
          <w:sz w:val="5"/>
        </w:rPr>
        <w:t>manutenção</w:t>
      </w:r>
      <w:r>
        <w:rPr>
          <w:rFonts w:ascii="Arial" w:hAnsi="Arial"/>
          <w:spacing w:val="2"/>
          <w:sz w:val="5"/>
        </w:rPr>
        <w:t> </w:t>
      </w:r>
      <w:r>
        <w:rPr>
          <w:rFonts w:ascii="Arial" w:hAnsi="Arial"/>
          <w:sz w:val="5"/>
        </w:rPr>
        <w:t>dos</w:t>
      </w:r>
      <w:r>
        <w:rPr>
          <w:rFonts w:ascii="Arial" w:hAnsi="Arial"/>
          <w:spacing w:val="3"/>
          <w:sz w:val="5"/>
        </w:rPr>
        <w:t> </w:t>
      </w:r>
      <w:r>
        <w:rPr>
          <w:rFonts w:ascii="Arial" w:hAnsi="Arial"/>
          <w:sz w:val="5"/>
        </w:rPr>
        <w:t>equipamentos,</w:t>
      </w:r>
      <w:r>
        <w:rPr>
          <w:rFonts w:ascii="Arial" w:hAnsi="Arial"/>
          <w:spacing w:val="2"/>
          <w:sz w:val="5"/>
        </w:rPr>
        <w:t> </w:t>
      </w:r>
      <w:r>
        <w:rPr>
          <w:rFonts w:ascii="Arial" w:hAnsi="Arial"/>
          <w:sz w:val="5"/>
        </w:rPr>
        <w:t>instalações</w:t>
      </w:r>
      <w:r>
        <w:rPr>
          <w:rFonts w:ascii="Arial" w:hAnsi="Arial"/>
          <w:spacing w:val="3"/>
          <w:sz w:val="5"/>
        </w:rPr>
        <w:t> </w:t>
      </w:r>
      <w:r>
        <w:rPr>
          <w:rFonts w:ascii="Arial" w:hAnsi="Arial"/>
          <w:sz w:val="5"/>
        </w:rPr>
        <w:t>e</w:t>
      </w:r>
      <w:r>
        <w:rPr>
          <w:rFonts w:ascii="Arial" w:hAnsi="Arial"/>
          <w:spacing w:val="2"/>
          <w:sz w:val="5"/>
        </w:rPr>
        <w:t> </w:t>
      </w:r>
      <w:r>
        <w:rPr>
          <w:rFonts w:ascii="Arial" w:hAnsi="Arial"/>
          <w:sz w:val="5"/>
        </w:rPr>
        <w:t>mobiliário;</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9"/>
        <w:rPr>
          <w:rFonts w:ascii="Arial"/>
          <w:sz w:val="6"/>
        </w:rPr>
      </w:pPr>
    </w:p>
    <w:p>
      <w:pPr>
        <w:pStyle w:val="ListParagraph"/>
        <w:numPr>
          <w:ilvl w:val="0"/>
          <w:numId w:val="111"/>
        </w:numPr>
        <w:tabs>
          <w:tab w:pos="238" w:val="left" w:leader="none"/>
        </w:tabs>
        <w:spacing w:line="240" w:lineRule="auto" w:before="1" w:after="0"/>
        <w:ind w:left="41" w:right="40" w:firstLine="145"/>
        <w:jc w:val="both"/>
        <w:rPr>
          <w:rFonts w:ascii="Arial" w:hAnsi="Arial"/>
          <w:sz w:val="5"/>
        </w:rPr>
      </w:pPr>
      <w:r>
        <w:rPr>
          <w:rFonts w:ascii="Arial" w:hAnsi="Arial"/>
          <w:sz w:val="5"/>
        </w:rPr>
        <w:t>-</w:t>
      </w:r>
      <w:r>
        <w:rPr>
          <w:rFonts w:ascii="Arial" w:hAnsi="Arial"/>
          <w:spacing w:val="6"/>
          <w:sz w:val="5"/>
        </w:rPr>
        <w:t> </w:t>
      </w:r>
      <w:r>
        <w:rPr>
          <w:rFonts w:ascii="Arial" w:hAnsi="Arial"/>
          <w:sz w:val="5"/>
        </w:rPr>
        <w:t>o</w:t>
      </w:r>
      <w:r>
        <w:rPr>
          <w:rFonts w:ascii="Arial" w:hAnsi="Arial"/>
          <w:spacing w:val="6"/>
          <w:sz w:val="5"/>
        </w:rPr>
        <w:t> </w:t>
      </w:r>
      <w:r>
        <w:rPr>
          <w:rFonts w:ascii="Arial" w:hAnsi="Arial"/>
          <w:sz w:val="5"/>
        </w:rPr>
        <w:t>regime</w:t>
      </w:r>
      <w:r>
        <w:rPr>
          <w:rFonts w:ascii="Arial" w:hAnsi="Arial"/>
          <w:spacing w:val="6"/>
          <w:sz w:val="5"/>
        </w:rPr>
        <w:t> </w:t>
      </w:r>
      <w:r>
        <w:rPr>
          <w:rFonts w:ascii="Arial" w:hAnsi="Arial"/>
          <w:sz w:val="5"/>
        </w:rPr>
        <w:t>aplicável</w:t>
      </w:r>
      <w:r>
        <w:rPr>
          <w:rFonts w:ascii="Arial" w:hAnsi="Arial"/>
          <w:spacing w:val="6"/>
          <w:sz w:val="5"/>
        </w:rPr>
        <w:t> </w:t>
      </w:r>
      <w:r>
        <w:rPr>
          <w:rFonts w:ascii="Arial" w:hAnsi="Arial"/>
          <w:sz w:val="5"/>
        </w:rPr>
        <w:t>em</w:t>
      </w:r>
      <w:r>
        <w:rPr>
          <w:rFonts w:ascii="Arial" w:hAnsi="Arial"/>
          <w:spacing w:val="6"/>
          <w:sz w:val="5"/>
        </w:rPr>
        <w:t> </w:t>
      </w:r>
      <w:r>
        <w:rPr>
          <w:rFonts w:ascii="Arial" w:hAnsi="Arial"/>
          <w:sz w:val="5"/>
        </w:rPr>
        <w:t>caso</w:t>
      </w:r>
      <w:r>
        <w:rPr>
          <w:rFonts w:ascii="Arial" w:hAnsi="Arial"/>
          <w:spacing w:val="6"/>
          <w:sz w:val="5"/>
        </w:rPr>
        <w:t> </w:t>
      </w:r>
      <w:r>
        <w:rPr>
          <w:rFonts w:ascii="Arial" w:hAnsi="Arial"/>
          <w:sz w:val="5"/>
        </w:rPr>
        <w:t>de</w:t>
      </w:r>
      <w:r>
        <w:rPr>
          <w:rFonts w:ascii="Arial" w:hAnsi="Arial"/>
          <w:spacing w:val="6"/>
          <w:sz w:val="5"/>
        </w:rPr>
        <w:t> </w:t>
      </w:r>
      <w:r>
        <w:rPr>
          <w:rFonts w:ascii="Arial" w:hAnsi="Arial"/>
          <w:sz w:val="5"/>
        </w:rPr>
        <w:t>perda</w:t>
      </w:r>
      <w:r>
        <w:rPr>
          <w:rFonts w:ascii="Arial" w:hAnsi="Arial"/>
          <w:spacing w:val="6"/>
          <w:sz w:val="5"/>
        </w:rPr>
        <w:t> </w:t>
      </w:r>
      <w:r>
        <w:rPr>
          <w:rFonts w:ascii="Arial" w:hAnsi="Arial"/>
          <w:sz w:val="5"/>
        </w:rPr>
        <w:t>ou</w:t>
      </w:r>
      <w:r>
        <w:rPr>
          <w:rFonts w:ascii="Arial" w:hAnsi="Arial"/>
          <w:spacing w:val="6"/>
          <w:sz w:val="5"/>
        </w:rPr>
        <w:t> </w:t>
      </w:r>
      <w:r>
        <w:rPr>
          <w:rFonts w:ascii="Arial" w:hAnsi="Arial"/>
          <w:sz w:val="5"/>
        </w:rPr>
        <w:t>destruição</w:t>
      </w:r>
      <w:r>
        <w:rPr>
          <w:rFonts w:ascii="Arial" w:hAnsi="Arial"/>
          <w:spacing w:val="6"/>
          <w:sz w:val="5"/>
        </w:rPr>
        <w:t> </w:t>
      </w:r>
      <w:r>
        <w:rPr>
          <w:rFonts w:ascii="Arial" w:hAnsi="Arial"/>
          <w:sz w:val="5"/>
        </w:rPr>
        <w:t>parcial</w:t>
      </w:r>
      <w:r>
        <w:rPr>
          <w:rFonts w:ascii="Arial" w:hAnsi="Arial"/>
          <w:spacing w:val="6"/>
          <w:sz w:val="5"/>
        </w:rPr>
        <w:t> </w:t>
      </w:r>
      <w:r>
        <w:rPr>
          <w:rFonts w:ascii="Arial" w:hAnsi="Arial"/>
          <w:sz w:val="5"/>
        </w:rPr>
        <w:t>ou</w:t>
      </w:r>
      <w:r>
        <w:rPr>
          <w:rFonts w:ascii="Arial" w:hAnsi="Arial"/>
          <w:spacing w:val="6"/>
          <w:sz w:val="5"/>
        </w:rPr>
        <w:t> </w:t>
      </w:r>
      <w:r>
        <w:rPr>
          <w:rFonts w:ascii="Arial" w:hAnsi="Arial"/>
          <w:sz w:val="5"/>
        </w:rPr>
        <w:t>total</w:t>
      </w:r>
      <w:r>
        <w:rPr>
          <w:rFonts w:ascii="Arial" w:hAnsi="Arial"/>
          <w:spacing w:val="6"/>
          <w:sz w:val="5"/>
        </w:rPr>
        <w:t> </w:t>
      </w:r>
      <w:r>
        <w:rPr>
          <w:rFonts w:ascii="Arial" w:hAnsi="Arial"/>
          <w:sz w:val="5"/>
        </w:rPr>
        <w:t>do</w:t>
      </w:r>
      <w:r>
        <w:rPr>
          <w:rFonts w:ascii="Arial" w:hAnsi="Arial"/>
          <w:spacing w:val="6"/>
          <w:sz w:val="5"/>
        </w:rPr>
        <w:t> </w:t>
      </w:r>
      <w:r>
        <w:rPr>
          <w:rFonts w:ascii="Arial" w:hAnsi="Arial"/>
          <w:sz w:val="5"/>
        </w:rPr>
        <w:t>imóvel,</w:t>
      </w:r>
      <w:r>
        <w:rPr>
          <w:rFonts w:ascii="Arial" w:hAnsi="Arial"/>
          <w:spacing w:val="6"/>
          <w:sz w:val="5"/>
        </w:rPr>
        <w:t> </w:t>
      </w:r>
      <w:r>
        <w:rPr>
          <w:rFonts w:ascii="Arial" w:hAnsi="Arial"/>
          <w:sz w:val="5"/>
        </w:rPr>
        <w:t>inclusive</w:t>
      </w:r>
      <w:r>
        <w:rPr>
          <w:rFonts w:ascii="Arial" w:hAnsi="Arial"/>
          <w:spacing w:val="6"/>
          <w:sz w:val="5"/>
        </w:rPr>
        <w:t> </w:t>
      </w:r>
      <w:r>
        <w:rPr>
          <w:rFonts w:ascii="Arial" w:hAnsi="Arial"/>
          <w:sz w:val="5"/>
        </w:rPr>
        <w:t>para</w:t>
      </w:r>
      <w:r>
        <w:rPr>
          <w:rFonts w:ascii="Arial" w:hAnsi="Arial"/>
          <w:spacing w:val="6"/>
          <w:sz w:val="5"/>
        </w:rPr>
        <w:t> </w:t>
      </w:r>
      <w:r>
        <w:rPr>
          <w:rFonts w:ascii="Arial" w:hAnsi="Arial"/>
          <w:sz w:val="5"/>
        </w:rPr>
        <w:t>efeitos</w:t>
      </w:r>
      <w:r>
        <w:rPr>
          <w:rFonts w:ascii="Arial" w:hAnsi="Arial"/>
          <w:spacing w:val="6"/>
          <w:sz w:val="5"/>
        </w:rPr>
        <w:t> </w:t>
      </w:r>
      <w:r>
        <w:rPr>
          <w:rFonts w:ascii="Arial" w:hAnsi="Arial"/>
          <w:sz w:val="5"/>
        </w:rPr>
        <w:t>de</w:t>
      </w:r>
      <w:r>
        <w:rPr>
          <w:rFonts w:ascii="Arial" w:hAnsi="Arial"/>
          <w:spacing w:val="6"/>
          <w:sz w:val="5"/>
        </w:rPr>
        <w:t> </w:t>
      </w:r>
      <w:r>
        <w:rPr>
          <w:rFonts w:ascii="Arial" w:hAnsi="Arial"/>
          <w:sz w:val="5"/>
        </w:rPr>
        <w:t>participação</w:t>
      </w:r>
      <w:r>
        <w:rPr>
          <w:rFonts w:ascii="Arial" w:hAnsi="Arial"/>
          <w:spacing w:val="6"/>
          <w:sz w:val="5"/>
        </w:rPr>
        <w:t> </w:t>
      </w:r>
      <w:r>
        <w:rPr>
          <w:rFonts w:ascii="Arial" w:hAnsi="Arial"/>
          <w:sz w:val="5"/>
        </w:rPr>
        <w:t>no</w:t>
      </w:r>
      <w:r>
        <w:rPr>
          <w:rFonts w:ascii="Arial" w:hAnsi="Arial"/>
          <w:spacing w:val="6"/>
          <w:sz w:val="5"/>
        </w:rPr>
        <w:t> </w:t>
      </w:r>
      <w:r>
        <w:rPr>
          <w:rFonts w:ascii="Arial" w:hAnsi="Arial"/>
          <w:sz w:val="5"/>
        </w:rPr>
        <w:t>risco</w:t>
      </w:r>
      <w:r>
        <w:rPr>
          <w:rFonts w:ascii="Arial" w:hAnsi="Arial"/>
          <w:spacing w:val="6"/>
          <w:sz w:val="5"/>
        </w:rPr>
        <w:t> </w:t>
      </w:r>
      <w:r>
        <w:rPr>
          <w:rFonts w:ascii="Arial" w:hAnsi="Arial"/>
          <w:sz w:val="5"/>
        </w:rPr>
        <w:t>ou</w:t>
      </w:r>
      <w:r>
        <w:rPr>
          <w:rFonts w:ascii="Arial" w:hAnsi="Arial"/>
          <w:spacing w:val="6"/>
          <w:sz w:val="5"/>
        </w:rPr>
        <w:t> </w:t>
      </w:r>
      <w:r>
        <w:rPr>
          <w:rFonts w:ascii="Arial" w:hAnsi="Arial"/>
          <w:sz w:val="5"/>
        </w:rPr>
        <w:t>no</w:t>
      </w:r>
      <w:r>
        <w:rPr>
          <w:rFonts w:ascii="Arial" w:hAnsi="Arial"/>
          <w:spacing w:val="6"/>
          <w:sz w:val="5"/>
        </w:rPr>
        <w:t> </w:t>
      </w:r>
      <w:r>
        <w:rPr>
          <w:rFonts w:ascii="Arial" w:hAnsi="Arial"/>
          <w:sz w:val="5"/>
        </w:rPr>
        <w:t>valor</w:t>
      </w:r>
      <w:r>
        <w:rPr>
          <w:rFonts w:ascii="Arial" w:hAnsi="Arial"/>
          <w:spacing w:val="6"/>
          <w:sz w:val="5"/>
        </w:rPr>
        <w:t> </w:t>
      </w:r>
      <w:r>
        <w:rPr>
          <w:rFonts w:ascii="Arial" w:hAnsi="Arial"/>
          <w:sz w:val="5"/>
        </w:rPr>
        <w:t>do</w:t>
      </w:r>
      <w:r>
        <w:rPr>
          <w:rFonts w:ascii="Arial" w:hAnsi="Arial"/>
          <w:spacing w:val="6"/>
          <w:sz w:val="5"/>
        </w:rPr>
        <w:t> </w:t>
      </w:r>
      <w:r>
        <w:rPr>
          <w:rFonts w:ascii="Arial" w:hAnsi="Arial"/>
          <w:sz w:val="5"/>
        </w:rPr>
        <w:t>seguro,</w:t>
      </w:r>
      <w:r>
        <w:rPr>
          <w:rFonts w:ascii="Arial" w:hAnsi="Arial"/>
          <w:spacing w:val="6"/>
          <w:sz w:val="5"/>
        </w:rPr>
        <w:t> </w:t>
      </w:r>
      <w:r>
        <w:rPr>
          <w:rFonts w:ascii="Arial" w:hAnsi="Arial"/>
          <w:sz w:val="5"/>
        </w:rPr>
        <w:t>da</w:t>
      </w:r>
      <w:r>
        <w:rPr>
          <w:rFonts w:ascii="Arial" w:hAnsi="Arial"/>
          <w:spacing w:val="6"/>
          <w:sz w:val="5"/>
        </w:rPr>
        <w:t> </w:t>
      </w:r>
      <w:r>
        <w:rPr>
          <w:rFonts w:ascii="Arial" w:hAnsi="Arial"/>
          <w:sz w:val="5"/>
        </w:rPr>
        <w:t>indenização</w:t>
      </w:r>
      <w:r>
        <w:rPr>
          <w:rFonts w:ascii="Arial" w:hAnsi="Arial"/>
          <w:spacing w:val="6"/>
          <w:sz w:val="5"/>
        </w:rPr>
        <w:t> </w:t>
      </w:r>
      <w:r>
        <w:rPr>
          <w:rFonts w:ascii="Arial" w:hAnsi="Arial"/>
          <w:sz w:val="5"/>
        </w:rPr>
        <w:t>ou</w:t>
      </w:r>
      <w:r>
        <w:rPr>
          <w:rFonts w:ascii="Arial" w:hAnsi="Arial"/>
          <w:spacing w:val="6"/>
          <w:sz w:val="5"/>
        </w:rPr>
        <w:t> </w:t>
      </w:r>
      <w:r>
        <w:rPr>
          <w:rFonts w:ascii="Arial" w:hAnsi="Arial"/>
          <w:sz w:val="5"/>
        </w:rPr>
        <w:t>da</w:t>
      </w:r>
      <w:r>
        <w:rPr>
          <w:rFonts w:ascii="Arial" w:hAnsi="Arial"/>
          <w:spacing w:val="6"/>
          <w:sz w:val="5"/>
        </w:rPr>
        <w:t> </w:t>
      </w:r>
      <w:r>
        <w:rPr>
          <w:rFonts w:ascii="Arial" w:hAnsi="Arial"/>
          <w:sz w:val="5"/>
        </w:rPr>
        <w:t>parte</w:t>
      </w:r>
      <w:r>
        <w:rPr>
          <w:rFonts w:ascii="Arial" w:hAnsi="Arial"/>
          <w:spacing w:val="40"/>
          <w:sz w:val="5"/>
        </w:rPr>
        <w:t> </w:t>
      </w:r>
      <w:r>
        <w:rPr>
          <w:rFonts w:ascii="Arial" w:hAnsi="Arial"/>
          <w:sz w:val="5"/>
        </w:rPr>
        <w:t>restante; </w:t>
      </w:r>
      <w:r>
        <w:rPr>
          <w:rFonts w:ascii="Arial" w:hAnsi="Arial"/>
          <w:color w:val="0000EE"/>
          <w:sz w:val="5"/>
          <w:u w:val="single" w:color="0000EE"/>
        </w:rPr>
        <w:t>(Incluído pela Lei nº 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w:t>
      </w:r>
      <w:r>
        <w:rPr>
          <w:rFonts w:ascii="Arial" w:hAnsi="Arial"/>
          <w:color w:val="0000EE"/>
          <w:sz w:val="5"/>
        </w:rPr>
        <w:t>ia)</w:t>
      </w:r>
    </w:p>
    <w:p>
      <w:pPr>
        <w:pStyle w:val="BodyText"/>
        <w:rPr>
          <w:rFonts w:ascii="Arial"/>
          <w:sz w:val="7"/>
        </w:rPr>
      </w:pPr>
    </w:p>
    <w:p>
      <w:pPr>
        <w:pStyle w:val="ListParagraph"/>
        <w:numPr>
          <w:ilvl w:val="0"/>
          <w:numId w:val="111"/>
        </w:numPr>
        <w:tabs>
          <w:tab w:pos="248" w:val="left" w:leader="none"/>
        </w:tabs>
        <w:spacing w:line="240" w:lineRule="auto" w:before="0" w:after="0"/>
        <w:ind w:left="248" w:right="0" w:hanging="62"/>
        <w:jc w:val="left"/>
        <w:rPr>
          <w:rFonts w:ascii="Arial" w:hAnsi="Arial"/>
          <w:sz w:val="5"/>
        </w:rPr>
      </w:pPr>
      <w:r>
        <w:rPr>
          <w:rFonts w:ascii="Arial" w:hAnsi="Arial"/>
          <w:sz w:val="5"/>
        </w:rPr>
        <w:t>-</w:t>
      </w:r>
      <w:r>
        <w:rPr>
          <w:rFonts w:ascii="Arial" w:hAnsi="Arial"/>
          <w:spacing w:val="2"/>
          <w:sz w:val="5"/>
        </w:rPr>
        <w:t> </w:t>
      </w:r>
      <w:r>
        <w:rPr>
          <w:rFonts w:ascii="Arial" w:hAnsi="Arial"/>
          <w:sz w:val="5"/>
        </w:rPr>
        <w:t>as</w:t>
      </w:r>
      <w:r>
        <w:rPr>
          <w:rFonts w:ascii="Arial" w:hAnsi="Arial"/>
          <w:spacing w:val="3"/>
          <w:sz w:val="5"/>
        </w:rPr>
        <w:t> </w:t>
      </w:r>
      <w:r>
        <w:rPr>
          <w:rFonts w:ascii="Arial" w:hAnsi="Arial"/>
          <w:sz w:val="5"/>
        </w:rPr>
        <w:t>multas</w:t>
      </w:r>
      <w:r>
        <w:rPr>
          <w:rFonts w:ascii="Arial" w:hAnsi="Arial"/>
          <w:spacing w:val="3"/>
          <w:sz w:val="5"/>
        </w:rPr>
        <w:t> </w:t>
      </w:r>
      <w:r>
        <w:rPr>
          <w:rFonts w:ascii="Arial" w:hAnsi="Arial"/>
          <w:sz w:val="5"/>
        </w:rPr>
        <w:t>aplicáveis</w:t>
      </w:r>
      <w:r>
        <w:rPr>
          <w:rFonts w:ascii="Arial" w:hAnsi="Arial"/>
          <w:spacing w:val="2"/>
          <w:sz w:val="5"/>
        </w:rPr>
        <w:t> </w:t>
      </w:r>
      <w:r>
        <w:rPr>
          <w:rFonts w:ascii="Arial" w:hAnsi="Arial"/>
          <w:sz w:val="5"/>
        </w:rPr>
        <w:t>ao</w:t>
      </w:r>
      <w:r>
        <w:rPr>
          <w:rFonts w:ascii="Arial" w:hAnsi="Arial"/>
          <w:spacing w:val="3"/>
          <w:sz w:val="5"/>
        </w:rPr>
        <w:t> </w:t>
      </w:r>
      <w:r>
        <w:rPr>
          <w:rFonts w:ascii="Arial" w:hAnsi="Arial"/>
          <w:sz w:val="5"/>
        </w:rPr>
        <w:t>multiproprietário</w:t>
      </w:r>
      <w:r>
        <w:rPr>
          <w:rFonts w:ascii="Arial" w:hAnsi="Arial"/>
          <w:spacing w:val="3"/>
          <w:sz w:val="5"/>
        </w:rPr>
        <w:t> </w:t>
      </w:r>
      <w:r>
        <w:rPr>
          <w:rFonts w:ascii="Arial" w:hAnsi="Arial"/>
          <w:sz w:val="5"/>
        </w:rPr>
        <w:t>nas</w:t>
      </w:r>
      <w:r>
        <w:rPr>
          <w:rFonts w:ascii="Arial" w:hAnsi="Arial"/>
          <w:spacing w:val="2"/>
          <w:sz w:val="5"/>
        </w:rPr>
        <w:t> </w:t>
      </w:r>
      <w:r>
        <w:rPr>
          <w:rFonts w:ascii="Arial" w:hAnsi="Arial"/>
          <w:sz w:val="5"/>
        </w:rPr>
        <w:t>hipóteses</w:t>
      </w:r>
      <w:r>
        <w:rPr>
          <w:rFonts w:ascii="Arial" w:hAnsi="Arial"/>
          <w:spacing w:val="3"/>
          <w:sz w:val="5"/>
        </w:rPr>
        <w:t> </w:t>
      </w:r>
      <w:r>
        <w:rPr>
          <w:rFonts w:ascii="Arial" w:hAnsi="Arial"/>
          <w:sz w:val="5"/>
        </w:rPr>
        <w:t>de</w:t>
      </w:r>
      <w:r>
        <w:rPr>
          <w:rFonts w:ascii="Arial" w:hAnsi="Arial"/>
          <w:spacing w:val="3"/>
          <w:sz w:val="5"/>
        </w:rPr>
        <w:t> </w:t>
      </w:r>
      <w:r>
        <w:rPr>
          <w:rFonts w:ascii="Arial" w:hAnsi="Arial"/>
          <w:sz w:val="5"/>
        </w:rPr>
        <w:t>descumprimento</w:t>
      </w:r>
      <w:r>
        <w:rPr>
          <w:rFonts w:ascii="Arial" w:hAnsi="Arial"/>
          <w:spacing w:val="3"/>
          <w:sz w:val="5"/>
        </w:rPr>
        <w:t> </w:t>
      </w:r>
      <w:r>
        <w:rPr>
          <w:rFonts w:ascii="Arial" w:hAnsi="Arial"/>
          <w:sz w:val="5"/>
        </w:rPr>
        <w:t>de</w:t>
      </w:r>
      <w:r>
        <w:rPr>
          <w:rFonts w:ascii="Arial" w:hAnsi="Arial"/>
          <w:spacing w:val="2"/>
          <w:sz w:val="5"/>
        </w:rPr>
        <w:t> </w:t>
      </w:r>
      <w:r>
        <w:rPr>
          <w:rFonts w:ascii="Arial" w:hAnsi="Arial"/>
          <w:sz w:val="5"/>
        </w:rPr>
        <w:t>deveres.</w:t>
      </w:r>
      <w:r>
        <w:rPr>
          <w:rFonts w:ascii="Arial" w:hAnsi="Arial"/>
          <w:spacing w:val="3"/>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3"/>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9"/>
        <w:rPr>
          <w:rFonts w:ascii="Arial"/>
          <w:sz w:val="6"/>
        </w:rPr>
      </w:pPr>
    </w:p>
    <w:p>
      <w:pPr>
        <w:pStyle w:val="BodyText"/>
        <w:spacing w:before="1"/>
        <w:ind w:left="41" w:right="39" w:firstLine="145"/>
        <w:jc w:val="both"/>
        <w:rPr>
          <w:rFonts w:ascii="Arial" w:hAnsi="Arial"/>
        </w:rPr>
      </w:pPr>
      <w:r>
        <w:rPr>
          <w:rFonts w:ascii="Arial" w:hAnsi="Arial"/>
        </w:rPr>
        <w:t>Art.</w:t>
      </w:r>
      <w:r>
        <w:rPr>
          <w:rFonts w:ascii="Arial" w:hAnsi="Arial"/>
          <w:spacing w:val="9"/>
        </w:rPr>
        <w:t> </w:t>
      </w:r>
      <w:r>
        <w:rPr>
          <w:rFonts w:ascii="Arial" w:hAnsi="Arial"/>
        </w:rPr>
        <w:t>1.358-H.</w:t>
      </w:r>
      <w:r>
        <w:rPr>
          <w:rFonts w:ascii="Arial" w:hAnsi="Arial"/>
          <w:spacing w:val="35"/>
        </w:rPr>
        <w:t> </w:t>
      </w:r>
      <w:r>
        <w:rPr>
          <w:rFonts w:ascii="Arial" w:hAnsi="Arial"/>
        </w:rPr>
        <w:t>O</w:t>
      </w:r>
      <w:r>
        <w:rPr>
          <w:rFonts w:ascii="Arial" w:hAnsi="Arial"/>
          <w:spacing w:val="9"/>
        </w:rPr>
        <w:t> </w:t>
      </w:r>
      <w:r>
        <w:rPr>
          <w:rFonts w:ascii="Arial" w:hAnsi="Arial"/>
        </w:rPr>
        <w:t>instrumento</w:t>
      </w:r>
      <w:r>
        <w:rPr>
          <w:rFonts w:ascii="Arial" w:hAnsi="Arial"/>
          <w:spacing w:val="9"/>
        </w:rPr>
        <w:t> </w:t>
      </w:r>
      <w:r>
        <w:rPr>
          <w:rFonts w:ascii="Arial" w:hAnsi="Arial"/>
        </w:rPr>
        <w:t>de</w:t>
      </w:r>
      <w:r>
        <w:rPr>
          <w:rFonts w:ascii="Arial" w:hAnsi="Arial"/>
          <w:spacing w:val="9"/>
        </w:rPr>
        <w:t> </w:t>
      </w:r>
      <w:r>
        <w:rPr>
          <w:rFonts w:ascii="Arial" w:hAnsi="Arial"/>
        </w:rPr>
        <w:t>instituição</w:t>
      </w:r>
      <w:r>
        <w:rPr>
          <w:rFonts w:ascii="Arial" w:hAnsi="Arial"/>
          <w:spacing w:val="9"/>
        </w:rPr>
        <w:t> </w:t>
      </w:r>
      <w:r>
        <w:rPr>
          <w:rFonts w:ascii="Arial" w:hAnsi="Arial"/>
        </w:rPr>
        <w:t>da</w:t>
      </w:r>
      <w:r>
        <w:rPr>
          <w:rFonts w:ascii="Arial" w:hAnsi="Arial"/>
          <w:spacing w:val="9"/>
        </w:rPr>
        <w:t> </w:t>
      </w:r>
      <w:r>
        <w:rPr>
          <w:rFonts w:ascii="Arial" w:hAnsi="Arial"/>
        </w:rPr>
        <w:t>multipropriedade</w:t>
      </w:r>
      <w:r>
        <w:rPr>
          <w:rFonts w:ascii="Arial" w:hAnsi="Arial"/>
          <w:spacing w:val="9"/>
        </w:rPr>
        <w:t> </w:t>
      </w:r>
      <w:r>
        <w:rPr>
          <w:rFonts w:ascii="Arial" w:hAnsi="Arial"/>
        </w:rPr>
        <w:t>ou</w:t>
      </w:r>
      <w:r>
        <w:rPr>
          <w:rFonts w:ascii="Arial" w:hAnsi="Arial"/>
          <w:spacing w:val="9"/>
        </w:rPr>
        <w:t> </w:t>
      </w:r>
      <w:r>
        <w:rPr>
          <w:rFonts w:ascii="Arial" w:hAnsi="Arial"/>
        </w:rPr>
        <w:t>a</w:t>
      </w:r>
      <w:r>
        <w:rPr>
          <w:rFonts w:ascii="Arial" w:hAnsi="Arial"/>
          <w:spacing w:val="9"/>
        </w:rPr>
        <w:t> </w:t>
      </w:r>
      <w:r>
        <w:rPr>
          <w:rFonts w:ascii="Arial" w:hAnsi="Arial"/>
        </w:rPr>
        <w:t>convenção</w:t>
      </w:r>
      <w:r>
        <w:rPr>
          <w:rFonts w:ascii="Arial" w:hAnsi="Arial"/>
          <w:spacing w:val="9"/>
        </w:rPr>
        <w:t> </w:t>
      </w:r>
      <w:r>
        <w:rPr>
          <w:rFonts w:ascii="Arial" w:hAnsi="Arial"/>
        </w:rPr>
        <w:t>de</w:t>
      </w:r>
      <w:r>
        <w:rPr>
          <w:rFonts w:ascii="Arial" w:hAnsi="Arial"/>
          <w:spacing w:val="9"/>
        </w:rPr>
        <w:t> </w:t>
      </w:r>
      <w:r>
        <w:rPr>
          <w:rFonts w:ascii="Arial" w:hAnsi="Arial"/>
        </w:rPr>
        <w:t>condomínio</w:t>
      </w:r>
      <w:r>
        <w:rPr>
          <w:rFonts w:ascii="Arial" w:hAnsi="Arial"/>
          <w:spacing w:val="9"/>
        </w:rPr>
        <w:t> </w:t>
      </w:r>
      <w:r>
        <w:rPr>
          <w:rFonts w:ascii="Arial" w:hAnsi="Arial"/>
        </w:rPr>
        <w:t>em</w:t>
      </w:r>
      <w:r>
        <w:rPr>
          <w:rFonts w:ascii="Arial" w:hAnsi="Arial"/>
          <w:spacing w:val="9"/>
        </w:rPr>
        <w:t> </w:t>
      </w:r>
      <w:r>
        <w:rPr>
          <w:rFonts w:ascii="Arial" w:hAnsi="Arial"/>
        </w:rPr>
        <w:t>multipropriedade</w:t>
      </w:r>
      <w:r>
        <w:rPr>
          <w:rFonts w:ascii="Arial" w:hAnsi="Arial"/>
          <w:spacing w:val="9"/>
        </w:rPr>
        <w:t> </w:t>
      </w:r>
      <w:r>
        <w:rPr>
          <w:rFonts w:ascii="Arial" w:hAnsi="Arial"/>
        </w:rPr>
        <w:t>poderá</w:t>
      </w:r>
      <w:r>
        <w:rPr>
          <w:rFonts w:ascii="Arial" w:hAnsi="Arial"/>
          <w:spacing w:val="9"/>
        </w:rPr>
        <w:t> </w:t>
      </w:r>
      <w:r>
        <w:rPr>
          <w:rFonts w:ascii="Arial" w:hAnsi="Arial"/>
        </w:rPr>
        <w:t>estabelecer</w:t>
      </w:r>
      <w:r>
        <w:rPr>
          <w:rFonts w:ascii="Arial" w:hAnsi="Arial"/>
          <w:spacing w:val="9"/>
        </w:rPr>
        <w:t> </w:t>
      </w:r>
      <w:r>
        <w:rPr>
          <w:rFonts w:ascii="Arial" w:hAnsi="Arial"/>
        </w:rPr>
        <w:t>o</w:t>
      </w:r>
      <w:r>
        <w:rPr>
          <w:rFonts w:ascii="Arial" w:hAnsi="Arial"/>
          <w:spacing w:val="9"/>
        </w:rPr>
        <w:t> </w:t>
      </w:r>
      <w:r>
        <w:rPr>
          <w:rFonts w:ascii="Arial" w:hAnsi="Arial"/>
        </w:rPr>
        <w:t>limite</w:t>
      </w:r>
      <w:r>
        <w:rPr>
          <w:rFonts w:ascii="Arial" w:hAnsi="Arial"/>
          <w:spacing w:val="9"/>
        </w:rPr>
        <w:t> </w:t>
      </w:r>
      <w:r>
        <w:rPr>
          <w:rFonts w:ascii="Arial" w:hAnsi="Arial"/>
        </w:rPr>
        <w:t>máximo</w:t>
      </w:r>
      <w:r>
        <w:rPr>
          <w:rFonts w:ascii="Arial" w:hAnsi="Arial"/>
          <w:spacing w:val="9"/>
        </w:rPr>
        <w:t> </w:t>
      </w:r>
      <w:r>
        <w:rPr>
          <w:rFonts w:ascii="Arial" w:hAnsi="Arial"/>
        </w:rPr>
        <w:t>de</w:t>
      </w:r>
      <w:r>
        <w:rPr>
          <w:rFonts w:ascii="Arial" w:hAnsi="Arial"/>
          <w:spacing w:val="9"/>
        </w:rPr>
        <w:t> </w:t>
      </w:r>
      <w:r>
        <w:rPr>
          <w:rFonts w:ascii="Arial" w:hAnsi="Arial"/>
        </w:rPr>
        <w:t>frações</w:t>
      </w:r>
      <w:r>
        <w:rPr>
          <w:rFonts w:ascii="Arial" w:hAnsi="Arial"/>
          <w:spacing w:val="9"/>
        </w:rPr>
        <w:t> </w:t>
      </w:r>
      <w:r>
        <w:rPr>
          <w:rFonts w:ascii="Arial" w:hAnsi="Arial"/>
        </w:rPr>
        <w:t>de</w:t>
      </w:r>
      <w:r>
        <w:rPr>
          <w:rFonts w:ascii="Arial" w:hAnsi="Arial"/>
          <w:spacing w:val="9"/>
        </w:rPr>
        <w:t> </w:t>
      </w:r>
      <w:r>
        <w:rPr>
          <w:rFonts w:ascii="Arial" w:hAnsi="Arial"/>
        </w:rPr>
        <w:t>tempo</w:t>
      </w:r>
      <w:r>
        <w:rPr>
          <w:rFonts w:ascii="Arial" w:hAnsi="Arial"/>
          <w:spacing w:val="9"/>
        </w:rPr>
        <w:t> </w:t>
      </w:r>
      <w:r>
        <w:rPr>
          <w:rFonts w:ascii="Arial" w:hAnsi="Arial"/>
        </w:rPr>
        <w:t>no</w:t>
      </w:r>
      <w:r>
        <w:rPr>
          <w:rFonts w:ascii="Arial" w:hAnsi="Arial"/>
          <w:spacing w:val="40"/>
        </w:rPr>
        <w:t> </w:t>
      </w:r>
      <w:r>
        <w:rPr>
          <w:rFonts w:ascii="Arial" w:hAnsi="Arial"/>
        </w:rPr>
        <w:t>mesmo imóvel que poderão ser detidas pela mesma pessoa natural ou jurídica.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BodyText"/>
        <w:ind w:left="41" w:right="39" w:firstLine="145"/>
        <w:jc w:val="both"/>
        <w:rPr>
          <w:rFonts w:ascii="Arial" w:hAnsi="Arial"/>
        </w:rPr>
      </w:pPr>
      <w:r>
        <w:rPr>
          <w:rFonts w:ascii="Arial" w:hAnsi="Arial"/>
        </w:rPr>
        <w:t>Parágrafo único. Em caso de instituição da multipropriedade para posterior venda das frações de tempo a terceiros, o atendimento a eventual limite de frações de tempo por titular</w:t>
      </w:r>
      <w:r>
        <w:rPr>
          <w:rFonts w:ascii="Arial" w:hAnsi="Arial"/>
          <w:spacing w:val="40"/>
        </w:rPr>
        <w:t> </w:t>
      </w:r>
      <w:r>
        <w:rPr>
          <w:rFonts w:ascii="Arial" w:hAnsi="Arial"/>
        </w:rPr>
        <w:t>estabelecido no instrumento de instituição será obrigatório somente após a venda das frações.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Heading1"/>
        <w:ind w:left="0" w:right="2056"/>
        <w:jc w:val="right"/>
      </w:pPr>
      <w:r>
        <w:rPr/>
        <w:t>Seção</w:t>
      </w:r>
      <w:r>
        <w:rPr>
          <w:spacing w:val="2"/>
        </w:rPr>
        <w:t> </w:t>
      </w:r>
      <w:r>
        <w:rPr>
          <w:spacing w:val="-5"/>
        </w:rPr>
        <w:t>III</w:t>
      </w:r>
    </w:p>
    <w:p>
      <w:pPr>
        <w:pStyle w:val="BodyText"/>
        <w:spacing w:before="2"/>
        <w:ind w:left="64" w:right="64"/>
        <w:jc w:val="center"/>
        <w:rPr>
          <w:rFonts w:ascii="Arial" w:hAnsi="Arial"/>
        </w:rPr>
      </w:pP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13.777,</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10"/>
        <w:rPr>
          <w:rFonts w:ascii="Arial"/>
          <w:sz w:val="6"/>
        </w:rPr>
      </w:pPr>
    </w:p>
    <w:p>
      <w:pPr>
        <w:pStyle w:val="Heading1"/>
      </w:pPr>
      <w:r>
        <w:rPr/>
        <w:t>Dos</w:t>
      </w:r>
      <w:r>
        <w:rPr>
          <w:spacing w:val="2"/>
        </w:rPr>
        <w:t> </w:t>
      </w:r>
      <w:r>
        <w:rPr/>
        <w:t>Direitos</w:t>
      </w:r>
      <w:r>
        <w:rPr>
          <w:spacing w:val="2"/>
        </w:rPr>
        <w:t> </w:t>
      </w:r>
      <w:r>
        <w:rPr/>
        <w:t>e</w:t>
      </w:r>
      <w:r>
        <w:rPr>
          <w:spacing w:val="3"/>
        </w:rPr>
        <w:t> </w:t>
      </w:r>
      <w:r>
        <w:rPr/>
        <w:t>das</w:t>
      </w:r>
      <w:r>
        <w:rPr>
          <w:spacing w:val="2"/>
        </w:rPr>
        <w:t> </w:t>
      </w:r>
      <w:r>
        <w:rPr/>
        <w:t>Obrigações</w:t>
      </w:r>
      <w:r>
        <w:rPr>
          <w:spacing w:val="3"/>
        </w:rPr>
        <w:t> </w:t>
      </w:r>
      <w:r>
        <w:rPr/>
        <w:t>do</w:t>
      </w:r>
      <w:r>
        <w:rPr>
          <w:spacing w:val="2"/>
        </w:rPr>
        <w:t> </w:t>
      </w:r>
      <w:r>
        <w:rPr>
          <w:spacing w:val="-2"/>
        </w:rPr>
        <w:t>Multiproprietário</w:t>
      </w:r>
    </w:p>
    <w:p>
      <w:pPr>
        <w:pStyle w:val="BodyText"/>
        <w:spacing w:before="9"/>
        <w:rPr>
          <w:rFonts w:ascii="Arial"/>
          <w:b/>
          <w:sz w:val="6"/>
        </w:rPr>
      </w:pPr>
    </w:p>
    <w:p>
      <w:pPr>
        <w:pStyle w:val="BodyText"/>
        <w:spacing w:before="1"/>
        <w:ind w:left="41" w:right="38" w:firstLine="145"/>
        <w:jc w:val="both"/>
        <w:rPr>
          <w:rFonts w:ascii="Arial" w:hAnsi="Arial"/>
        </w:rPr>
      </w:pPr>
      <w:r>
        <w:rPr>
          <w:rFonts w:ascii="Arial" w:hAnsi="Arial"/>
        </w:rPr>
        <w:t>Art.</w:t>
      </w:r>
      <w:r>
        <w:rPr>
          <w:rFonts w:ascii="Arial" w:hAnsi="Arial"/>
          <w:spacing w:val="4"/>
        </w:rPr>
        <w:t> </w:t>
      </w:r>
      <w:r>
        <w:rPr>
          <w:rFonts w:ascii="Arial" w:hAnsi="Arial"/>
        </w:rPr>
        <w:t>1.358-I.</w:t>
      </w:r>
      <w:r>
        <w:rPr>
          <w:rFonts w:ascii="Arial" w:hAnsi="Arial"/>
          <w:spacing w:val="22"/>
        </w:rPr>
        <w:t> </w:t>
      </w:r>
      <w:r>
        <w:rPr>
          <w:rFonts w:ascii="Arial" w:hAnsi="Arial"/>
        </w:rPr>
        <w:t>São</w:t>
      </w:r>
      <w:r>
        <w:rPr>
          <w:rFonts w:ascii="Arial" w:hAnsi="Arial"/>
          <w:spacing w:val="4"/>
        </w:rPr>
        <w:t> </w:t>
      </w:r>
      <w:r>
        <w:rPr>
          <w:rFonts w:ascii="Arial" w:hAnsi="Arial"/>
        </w:rPr>
        <w:t>direitos</w:t>
      </w:r>
      <w:r>
        <w:rPr>
          <w:rFonts w:ascii="Arial" w:hAnsi="Arial"/>
          <w:spacing w:val="4"/>
        </w:rPr>
        <w:t> </w:t>
      </w:r>
      <w:r>
        <w:rPr>
          <w:rFonts w:ascii="Arial" w:hAnsi="Arial"/>
        </w:rPr>
        <w:t>do</w:t>
      </w:r>
      <w:r>
        <w:rPr>
          <w:rFonts w:ascii="Arial" w:hAnsi="Arial"/>
          <w:spacing w:val="4"/>
        </w:rPr>
        <w:t> </w:t>
      </w:r>
      <w:r>
        <w:rPr>
          <w:rFonts w:ascii="Arial" w:hAnsi="Arial"/>
        </w:rPr>
        <w:t>multiproprietário,</w:t>
      </w:r>
      <w:r>
        <w:rPr>
          <w:rFonts w:ascii="Arial" w:hAnsi="Arial"/>
          <w:spacing w:val="4"/>
        </w:rPr>
        <w:t> </w:t>
      </w:r>
      <w:r>
        <w:rPr>
          <w:rFonts w:ascii="Arial" w:hAnsi="Arial"/>
        </w:rPr>
        <w:t>além</w:t>
      </w:r>
      <w:r>
        <w:rPr>
          <w:rFonts w:ascii="Arial" w:hAnsi="Arial"/>
          <w:spacing w:val="4"/>
        </w:rPr>
        <w:t> </w:t>
      </w:r>
      <w:r>
        <w:rPr>
          <w:rFonts w:ascii="Arial" w:hAnsi="Arial"/>
        </w:rPr>
        <w:t>daqueles</w:t>
      </w:r>
      <w:r>
        <w:rPr>
          <w:rFonts w:ascii="Arial" w:hAnsi="Arial"/>
          <w:spacing w:val="4"/>
        </w:rPr>
        <w:t> </w:t>
      </w:r>
      <w:r>
        <w:rPr>
          <w:rFonts w:ascii="Arial" w:hAnsi="Arial"/>
        </w:rPr>
        <w:t>previstos</w:t>
      </w:r>
      <w:r>
        <w:rPr>
          <w:rFonts w:ascii="Arial" w:hAnsi="Arial"/>
          <w:spacing w:val="4"/>
        </w:rPr>
        <w:t> </w:t>
      </w:r>
      <w:r>
        <w:rPr>
          <w:rFonts w:ascii="Arial" w:hAnsi="Arial"/>
        </w:rPr>
        <w:t>no</w:t>
      </w:r>
      <w:r>
        <w:rPr>
          <w:rFonts w:ascii="Arial" w:hAnsi="Arial"/>
          <w:spacing w:val="4"/>
        </w:rPr>
        <w:t> </w:t>
      </w:r>
      <w:r>
        <w:rPr>
          <w:rFonts w:ascii="Arial" w:hAnsi="Arial"/>
        </w:rPr>
        <w:t>instrumento</w:t>
      </w:r>
      <w:r>
        <w:rPr>
          <w:rFonts w:ascii="Arial" w:hAnsi="Arial"/>
          <w:spacing w:val="4"/>
        </w:rPr>
        <w:t> </w:t>
      </w:r>
      <w:r>
        <w:rPr>
          <w:rFonts w:ascii="Arial" w:hAnsi="Arial"/>
        </w:rPr>
        <w:t>de</w:t>
      </w:r>
      <w:r>
        <w:rPr>
          <w:rFonts w:ascii="Arial" w:hAnsi="Arial"/>
          <w:spacing w:val="4"/>
        </w:rPr>
        <w:t> </w:t>
      </w:r>
      <w:r>
        <w:rPr>
          <w:rFonts w:ascii="Arial" w:hAnsi="Arial"/>
        </w:rPr>
        <w:t>instituição</w:t>
      </w:r>
      <w:r>
        <w:rPr>
          <w:rFonts w:ascii="Arial" w:hAnsi="Arial"/>
          <w:spacing w:val="4"/>
        </w:rPr>
        <w:t> </w:t>
      </w:r>
      <w:r>
        <w:rPr>
          <w:rFonts w:ascii="Arial" w:hAnsi="Arial"/>
        </w:rPr>
        <w:t>e</w:t>
      </w:r>
      <w:r>
        <w:rPr>
          <w:rFonts w:ascii="Arial" w:hAnsi="Arial"/>
          <w:spacing w:val="4"/>
        </w:rPr>
        <w:t> </w:t>
      </w:r>
      <w:r>
        <w:rPr>
          <w:rFonts w:ascii="Arial" w:hAnsi="Arial"/>
        </w:rPr>
        <w:t>na</w:t>
      </w:r>
      <w:r>
        <w:rPr>
          <w:rFonts w:ascii="Arial" w:hAnsi="Arial"/>
          <w:spacing w:val="4"/>
        </w:rPr>
        <w:t> </w:t>
      </w:r>
      <w:r>
        <w:rPr>
          <w:rFonts w:ascii="Arial" w:hAnsi="Arial"/>
        </w:rPr>
        <w:t>convenção</w:t>
      </w:r>
      <w:r>
        <w:rPr>
          <w:rFonts w:ascii="Arial" w:hAnsi="Arial"/>
          <w:spacing w:val="4"/>
        </w:rPr>
        <w:t> </w:t>
      </w:r>
      <w:r>
        <w:rPr>
          <w:rFonts w:ascii="Arial" w:hAnsi="Arial"/>
        </w:rPr>
        <w:t>de</w:t>
      </w:r>
      <w:r>
        <w:rPr>
          <w:rFonts w:ascii="Arial" w:hAnsi="Arial"/>
          <w:spacing w:val="4"/>
        </w:rPr>
        <w:t> </w:t>
      </w:r>
      <w:r>
        <w:rPr>
          <w:rFonts w:ascii="Arial" w:hAnsi="Arial"/>
        </w:rPr>
        <w:t>condomínio</w:t>
      </w:r>
      <w:r>
        <w:rPr>
          <w:rFonts w:ascii="Arial" w:hAnsi="Arial"/>
          <w:spacing w:val="4"/>
        </w:rPr>
        <w:t> </w:t>
      </w:r>
      <w:r>
        <w:rPr>
          <w:rFonts w:ascii="Arial" w:hAnsi="Arial"/>
        </w:rPr>
        <w:t>em</w:t>
      </w:r>
      <w:r>
        <w:rPr>
          <w:rFonts w:ascii="Arial" w:hAnsi="Arial"/>
          <w:spacing w:val="4"/>
        </w:rPr>
        <w:t> </w:t>
      </w:r>
      <w:r>
        <w:rPr>
          <w:rFonts w:ascii="Arial" w:hAnsi="Arial"/>
        </w:rPr>
        <w:t>multipropriedade:</w:t>
      </w:r>
      <w:r>
        <w:rPr>
          <w:rFonts w:ascii="Arial" w:hAnsi="Arial"/>
          <w:spacing w:val="4"/>
        </w:rPr>
        <w:t> </w:t>
      </w:r>
      <w:r>
        <w:rPr>
          <w:rFonts w:ascii="Arial" w:hAnsi="Arial"/>
          <w:color w:val="0000EE"/>
          <w:u w:val="single" w:color="0000EE"/>
        </w:rPr>
        <w:t>(Incluído</w:t>
      </w:r>
      <w:r>
        <w:rPr>
          <w:rFonts w:ascii="Arial" w:hAnsi="Arial"/>
          <w:color w:val="0000EE"/>
          <w:spacing w:val="4"/>
          <w:u w:val="single" w:color="0000EE"/>
        </w:rPr>
        <w:t> </w:t>
      </w:r>
      <w:r>
        <w:rPr>
          <w:rFonts w:ascii="Arial" w:hAnsi="Arial"/>
          <w:color w:val="0000EE"/>
          <w:u w:val="single" w:color="0000EE"/>
        </w:rPr>
        <w:t>pela</w:t>
      </w:r>
      <w:r>
        <w:rPr>
          <w:rFonts w:ascii="Arial" w:hAnsi="Arial"/>
          <w:color w:val="0000EE"/>
          <w:spacing w:val="4"/>
          <w:u w:val="single" w:color="0000EE"/>
        </w:rPr>
        <w:t> </w:t>
      </w:r>
      <w:r>
        <w:rPr>
          <w:rFonts w:ascii="Arial" w:hAnsi="Arial"/>
          <w:color w:val="0000EE"/>
          <w:u w:val="single" w:color="0000EE"/>
        </w:rPr>
        <w:t>Lei</w:t>
      </w:r>
      <w:r>
        <w:rPr>
          <w:rFonts w:ascii="Arial" w:hAnsi="Arial"/>
          <w:color w:val="0000EE"/>
          <w:spacing w:val="4"/>
          <w:u w:val="single" w:color="0000EE"/>
        </w:rPr>
        <w:t> </w:t>
      </w:r>
      <w:r>
        <w:rPr>
          <w:rFonts w:ascii="Arial" w:hAnsi="Arial"/>
          <w:color w:val="0000EE"/>
          <w:u w:val="single" w:color="0000EE"/>
        </w:rPr>
        <w:t>nº</w:t>
      </w:r>
      <w:r>
        <w:rPr>
          <w:rFonts w:ascii="Arial" w:hAnsi="Arial"/>
          <w:color w:val="0000EE"/>
          <w:spacing w:val="4"/>
          <w:u w:val="single" w:color="0000EE"/>
        </w:rPr>
        <w:t> </w:t>
      </w:r>
      <w:r>
        <w:rPr>
          <w:rFonts w:ascii="Arial" w:hAnsi="Arial"/>
          <w:color w:val="0000EE"/>
          <w:u w:val="single" w:color="0000EE"/>
        </w:rPr>
        <w:t>13.77</w:t>
      </w:r>
      <w:r>
        <w:rPr>
          <w:rFonts w:ascii="Arial" w:hAnsi="Arial"/>
          <w:color w:val="0000EE"/>
        </w:rPr>
        <w:t>7,</w:t>
      </w:r>
      <w:r>
        <w:rPr>
          <w:rFonts w:ascii="Arial" w:hAnsi="Arial"/>
          <w:color w:val="0000EE"/>
          <w:spacing w:val="40"/>
        </w:rPr>
        <w:t> </w:t>
      </w:r>
      <w:r>
        <w:rPr>
          <w:rFonts w:ascii="Arial" w:hAnsi="Arial"/>
          <w:color w:val="0000EE"/>
          <w:u w:val="single" w:color="0000EE"/>
        </w:rPr>
        <w:t>de</w:t>
      </w:r>
      <w:r>
        <w:rPr>
          <w:rFonts w:ascii="Arial" w:hAnsi="Arial"/>
          <w:color w:val="0000EE"/>
          <w:spacing w:val="-4"/>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3"/>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w:t>
      </w:r>
      <w:r>
        <w:rPr>
          <w:rFonts w:ascii="Arial" w:hAnsi="Arial"/>
          <w:color w:val="0000EE"/>
        </w:rPr>
        <w:t>ia)</w:t>
      </w:r>
    </w:p>
    <w:p>
      <w:pPr>
        <w:pStyle w:val="BodyText"/>
        <w:rPr>
          <w:rFonts w:ascii="Arial"/>
          <w:sz w:val="7"/>
        </w:rPr>
      </w:pPr>
    </w:p>
    <w:p>
      <w:pPr>
        <w:pStyle w:val="ListParagraph"/>
        <w:numPr>
          <w:ilvl w:val="0"/>
          <w:numId w:val="112"/>
        </w:numPr>
        <w:tabs>
          <w:tab w:pos="165" w:val="left" w:leader="none"/>
        </w:tabs>
        <w:spacing w:line="240" w:lineRule="auto" w:before="0" w:after="0"/>
        <w:ind w:left="165" w:right="0" w:hanging="28"/>
        <w:jc w:val="center"/>
        <w:rPr>
          <w:rFonts w:ascii="Arial" w:hAnsi="Arial"/>
          <w:sz w:val="5"/>
        </w:rPr>
      </w:pPr>
      <w:r>
        <w:rPr>
          <w:rFonts w:ascii="Arial" w:hAnsi="Arial"/>
          <w:sz w:val="5"/>
        </w:rPr>
        <w:t>-</w:t>
      </w:r>
      <w:r>
        <w:rPr>
          <w:rFonts w:ascii="Arial" w:hAnsi="Arial"/>
          <w:spacing w:val="2"/>
          <w:sz w:val="5"/>
        </w:rPr>
        <w:t> </w:t>
      </w:r>
      <w:r>
        <w:rPr>
          <w:rFonts w:ascii="Arial" w:hAnsi="Arial"/>
          <w:sz w:val="5"/>
        </w:rPr>
        <w:t>usar</w:t>
      </w:r>
      <w:r>
        <w:rPr>
          <w:rFonts w:ascii="Arial" w:hAnsi="Arial"/>
          <w:spacing w:val="2"/>
          <w:sz w:val="5"/>
        </w:rPr>
        <w:t> </w:t>
      </w:r>
      <w:r>
        <w:rPr>
          <w:rFonts w:ascii="Arial" w:hAnsi="Arial"/>
          <w:sz w:val="5"/>
        </w:rPr>
        <w:t>e</w:t>
      </w:r>
      <w:r>
        <w:rPr>
          <w:rFonts w:ascii="Arial" w:hAnsi="Arial"/>
          <w:spacing w:val="2"/>
          <w:sz w:val="5"/>
        </w:rPr>
        <w:t> </w:t>
      </w:r>
      <w:r>
        <w:rPr>
          <w:rFonts w:ascii="Arial" w:hAnsi="Arial"/>
          <w:sz w:val="5"/>
        </w:rPr>
        <w:t>gozar,</w:t>
      </w:r>
      <w:r>
        <w:rPr>
          <w:rFonts w:ascii="Arial" w:hAnsi="Arial"/>
          <w:spacing w:val="3"/>
          <w:sz w:val="5"/>
        </w:rPr>
        <w:t> </w:t>
      </w:r>
      <w:r>
        <w:rPr>
          <w:rFonts w:ascii="Arial" w:hAnsi="Arial"/>
          <w:sz w:val="5"/>
        </w:rPr>
        <w:t>durante</w:t>
      </w:r>
      <w:r>
        <w:rPr>
          <w:rFonts w:ascii="Arial" w:hAnsi="Arial"/>
          <w:spacing w:val="2"/>
          <w:sz w:val="5"/>
        </w:rPr>
        <w:t> </w:t>
      </w:r>
      <w:r>
        <w:rPr>
          <w:rFonts w:ascii="Arial" w:hAnsi="Arial"/>
          <w:sz w:val="5"/>
        </w:rPr>
        <w:t>o</w:t>
      </w:r>
      <w:r>
        <w:rPr>
          <w:rFonts w:ascii="Arial" w:hAnsi="Arial"/>
          <w:spacing w:val="2"/>
          <w:sz w:val="5"/>
        </w:rPr>
        <w:t> </w:t>
      </w:r>
      <w:r>
        <w:rPr>
          <w:rFonts w:ascii="Arial" w:hAnsi="Arial"/>
          <w:sz w:val="5"/>
        </w:rPr>
        <w:t>período</w:t>
      </w:r>
      <w:r>
        <w:rPr>
          <w:rFonts w:ascii="Arial" w:hAnsi="Arial"/>
          <w:spacing w:val="2"/>
          <w:sz w:val="5"/>
        </w:rPr>
        <w:t> </w:t>
      </w:r>
      <w:r>
        <w:rPr>
          <w:rFonts w:ascii="Arial" w:hAnsi="Arial"/>
          <w:sz w:val="5"/>
        </w:rPr>
        <w:t>correspondente</w:t>
      </w:r>
      <w:r>
        <w:rPr>
          <w:rFonts w:ascii="Arial" w:hAnsi="Arial"/>
          <w:spacing w:val="3"/>
          <w:sz w:val="5"/>
        </w:rPr>
        <w:t> </w:t>
      </w:r>
      <w:r>
        <w:rPr>
          <w:rFonts w:ascii="Arial" w:hAnsi="Arial"/>
          <w:sz w:val="5"/>
        </w:rPr>
        <w:t>à</w:t>
      </w:r>
      <w:r>
        <w:rPr>
          <w:rFonts w:ascii="Arial" w:hAnsi="Arial"/>
          <w:spacing w:val="2"/>
          <w:sz w:val="5"/>
        </w:rPr>
        <w:t> </w:t>
      </w:r>
      <w:r>
        <w:rPr>
          <w:rFonts w:ascii="Arial" w:hAnsi="Arial"/>
          <w:sz w:val="5"/>
        </w:rPr>
        <w:t>sua</w:t>
      </w:r>
      <w:r>
        <w:rPr>
          <w:rFonts w:ascii="Arial" w:hAnsi="Arial"/>
          <w:spacing w:val="2"/>
          <w:sz w:val="5"/>
        </w:rPr>
        <w:t> </w:t>
      </w:r>
      <w:r>
        <w:rPr>
          <w:rFonts w:ascii="Arial" w:hAnsi="Arial"/>
          <w:sz w:val="5"/>
        </w:rPr>
        <w:t>fração</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tempo,</w:t>
      </w:r>
      <w:r>
        <w:rPr>
          <w:rFonts w:ascii="Arial" w:hAnsi="Arial"/>
          <w:spacing w:val="2"/>
          <w:sz w:val="5"/>
        </w:rPr>
        <w:t> </w:t>
      </w:r>
      <w:r>
        <w:rPr>
          <w:rFonts w:ascii="Arial" w:hAnsi="Arial"/>
          <w:sz w:val="5"/>
        </w:rPr>
        <w:t>do</w:t>
      </w:r>
      <w:r>
        <w:rPr>
          <w:rFonts w:ascii="Arial" w:hAnsi="Arial"/>
          <w:spacing w:val="2"/>
          <w:sz w:val="5"/>
        </w:rPr>
        <w:t> </w:t>
      </w:r>
      <w:r>
        <w:rPr>
          <w:rFonts w:ascii="Arial" w:hAnsi="Arial"/>
          <w:sz w:val="5"/>
        </w:rPr>
        <w:t>imóvel</w:t>
      </w:r>
      <w:r>
        <w:rPr>
          <w:rFonts w:ascii="Arial" w:hAnsi="Arial"/>
          <w:spacing w:val="2"/>
          <w:sz w:val="5"/>
        </w:rPr>
        <w:t> </w:t>
      </w:r>
      <w:r>
        <w:rPr>
          <w:rFonts w:ascii="Arial" w:hAnsi="Arial"/>
          <w:sz w:val="5"/>
        </w:rPr>
        <w:t>e</w:t>
      </w:r>
      <w:r>
        <w:rPr>
          <w:rFonts w:ascii="Arial" w:hAnsi="Arial"/>
          <w:spacing w:val="3"/>
          <w:sz w:val="5"/>
        </w:rPr>
        <w:t> </w:t>
      </w:r>
      <w:r>
        <w:rPr>
          <w:rFonts w:ascii="Arial" w:hAnsi="Arial"/>
          <w:sz w:val="5"/>
        </w:rPr>
        <w:t>de</w:t>
      </w:r>
      <w:r>
        <w:rPr>
          <w:rFonts w:ascii="Arial" w:hAnsi="Arial"/>
          <w:spacing w:val="2"/>
          <w:sz w:val="5"/>
        </w:rPr>
        <w:t> </w:t>
      </w:r>
      <w:r>
        <w:rPr>
          <w:rFonts w:ascii="Arial" w:hAnsi="Arial"/>
          <w:sz w:val="5"/>
        </w:rPr>
        <w:t>suas</w:t>
      </w:r>
      <w:r>
        <w:rPr>
          <w:rFonts w:ascii="Arial" w:hAnsi="Arial"/>
          <w:spacing w:val="2"/>
          <w:sz w:val="5"/>
        </w:rPr>
        <w:t> </w:t>
      </w:r>
      <w:r>
        <w:rPr>
          <w:rFonts w:ascii="Arial" w:hAnsi="Arial"/>
          <w:sz w:val="5"/>
        </w:rPr>
        <w:t>instalações,</w:t>
      </w:r>
      <w:r>
        <w:rPr>
          <w:rFonts w:ascii="Arial" w:hAnsi="Arial"/>
          <w:spacing w:val="2"/>
          <w:sz w:val="5"/>
        </w:rPr>
        <w:t> </w:t>
      </w:r>
      <w:r>
        <w:rPr>
          <w:rFonts w:ascii="Arial" w:hAnsi="Arial"/>
          <w:sz w:val="5"/>
        </w:rPr>
        <w:t>equipamentos</w:t>
      </w:r>
      <w:r>
        <w:rPr>
          <w:rFonts w:ascii="Arial" w:hAnsi="Arial"/>
          <w:spacing w:val="3"/>
          <w:sz w:val="5"/>
        </w:rPr>
        <w:t> </w:t>
      </w:r>
      <w:r>
        <w:rPr>
          <w:rFonts w:ascii="Arial" w:hAnsi="Arial"/>
          <w:sz w:val="5"/>
        </w:rPr>
        <w:t>e</w:t>
      </w:r>
      <w:r>
        <w:rPr>
          <w:rFonts w:ascii="Arial" w:hAnsi="Arial"/>
          <w:spacing w:val="2"/>
          <w:sz w:val="5"/>
        </w:rPr>
        <w:t> </w:t>
      </w:r>
      <w:r>
        <w:rPr>
          <w:rFonts w:ascii="Arial" w:hAnsi="Arial"/>
          <w:sz w:val="5"/>
        </w:rPr>
        <w:t>mobiliário;</w:t>
      </w:r>
      <w:r>
        <w:rPr>
          <w:rFonts w:ascii="Arial" w:hAnsi="Arial"/>
          <w:spacing w:val="2"/>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9"/>
        <w:rPr>
          <w:rFonts w:ascii="Arial"/>
          <w:sz w:val="6"/>
        </w:rPr>
      </w:pPr>
    </w:p>
    <w:p>
      <w:pPr>
        <w:pStyle w:val="ListParagraph"/>
        <w:numPr>
          <w:ilvl w:val="0"/>
          <w:numId w:val="112"/>
        </w:numPr>
        <w:tabs>
          <w:tab w:pos="228" w:val="left" w:leader="none"/>
        </w:tabs>
        <w:spacing w:line="240" w:lineRule="auto" w:before="1" w:after="0"/>
        <w:ind w:left="228" w:right="0" w:hanging="42"/>
        <w:jc w:val="left"/>
        <w:rPr>
          <w:rFonts w:ascii="Arial" w:hAnsi="Arial"/>
          <w:sz w:val="5"/>
        </w:rPr>
      </w:pPr>
      <w:r>
        <w:rPr>
          <w:rFonts w:ascii="Arial" w:hAnsi="Arial"/>
          <w:sz w:val="5"/>
        </w:rPr>
        <w:t>-</w:t>
      </w:r>
      <w:r>
        <w:rPr>
          <w:rFonts w:ascii="Arial" w:hAnsi="Arial"/>
          <w:spacing w:val="2"/>
          <w:sz w:val="5"/>
        </w:rPr>
        <w:t> </w:t>
      </w:r>
      <w:r>
        <w:rPr>
          <w:rFonts w:ascii="Arial" w:hAnsi="Arial"/>
          <w:sz w:val="5"/>
        </w:rPr>
        <w:t>ceder</w:t>
      </w:r>
      <w:r>
        <w:rPr>
          <w:rFonts w:ascii="Arial" w:hAnsi="Arial"/>
          <w:spacing w:val="2"/>
          <w:sz w:val="5"/>
        </w:rPr>
        <w:t> </w:t>
      </w:r>
      <w:r>
        <w:rPr>
          <w:rFonts w:ascii="Arial" w:hAnsi="Arial"/>
          <w:sz w:val="5"/>
        </w:rPr>
        <w:t>a</w:t>
      </w:r>
      <w:r>
        <w:rPr>
          <w:rFonts w:ascii="Arial" w:hAnsi="Arial"/>
          <w:spacing w:val="2"/>
          <w:sz w:val="5"/>
        </w:rPr>
        <w:t> </w:t>
      </w:r>
      <w:r>
        <w:rPr>
          <w:rFonts w:ascii="Arial" w:hAnsi="Arial"/>
          <w:sz w:val="5"/>
        </w:rPr>
        <w:t>fração</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tempo</w:t>
      </w:r>
      <w:r>
        <w:rPr>
          <w:rFonts w:ascii="Arial" w:hAnsi="Arial"/>
          <w:spacing w:val="2"/>
          <w:sz w:val="5"/>
        </w:rPr>
        <w:t> </w:t>
      </w:r>
      <w:r>
        <w:rPr>
          <w:rFonts w:ascii="Arial" w:hAnsi="Arial"/>
          <w:sz w:val="5"/>
        </w:rPr>
        <w:t>em</w:t>
      </w:r>
      <w:r>
        <w:rPr>
          <w:rFonts w:ascii="Arial" w:hAnsi="Arial"/>
          <w:spacing w:val="2"/>
          <w:sz w:val="5"/>
        </w:rPr>
        <w:t> </w:t>
      </w:r>
      <w:r>
        <w:rPr>
          <w:rFonts w:ascii="Arial" w:hAnsi="Arial"/>
          <w:sz w:val="5"/>
        </w:rPr>
        <w:t>locação</w:t>
      </w:r>
      <w:r>
        <w:rPr>
          <w:rFonts w:ascii="Arial" w:hAnsi="Arial"/>
          <w:spacing w:val="2"/>
          <w:sz w:val="5"/>
        </w:rPr>
        <w:t> </w:t>
      </w:r>
      <w:r>
        <w:rPr>
          <w:rFonts w:ascii="Arial" w:hAnsi="Arial"/>
          <w:sz w:val="5"/>
        </w:rPr>
        <w:t>ou</w:t>
      </w:r>
      <w:r>
        <w:rPr>
          <w:rFonts w:ascii="Arial" w:hAnsi="Arial"/>
          <w:spacing w:val="2"/>
          <w:sz w:val="5"/>
        </w:rPr>
        <w:t> </w:t>
      </w:r>
      <w:r>
        <w:rPr>
          <w:rFonts w:ascii="Arial" w:hAnsi="Arial"/>
          <w:sz w:val="5"/>
        </w:rPr>
        <w:t>comodato;</w:t>
      </w:r>
      <w:r>
        <w:rPr>
          <w:rFonts w:ascii="Arial" w:hAnsi="Arial"/>
          <w:spacing w:val="2"/>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spacing w:before="9"/>
        <w:rPr>
          <w:rFonts w:ascii="Arial"/>
          <w:sz w:val="6"/>
        </w:rPr>
      </w:pPr>
    </w:p>
    <w:p>
      <w:pPr>
        <w:pStyle w:val="ListParagraph"/>
        <w:numPr>
          <w:ilvl w:val="0"/>
          <w:numId w:val="112"/>
        </w:numPr>
        <w:tabs>
          <w:tab w:pos="244" w:val="left" w:leader="none"/>
        </w:tabs>
        <w:spacing w:line="240" w:lineRule="auto" w:before="0" w:after="0"/>
        <w:ind w:left="41" w:right="39" w:firstLine="145"/>
        <w:jc w:val="both"/>
        <w:rPr>
          <w:rFonts w:ascii="Arial" w:hAnsi="Arial"/>
          <w:sz w:val="5"/>
        </w:rPr>
      </w:pPr>
      <w:r>
        <w:rPr>
          <w:rFonts w:ascii="Arial" w:hAnsi="Arial"/>
          <w:sz w:val="5"/>
        </w:rPr>
        <w:t>-</w:t>
      </w:r>
      <w:r>
        <w:rPr>
          <w:rFonts w:ascii="Arial" w:hAnsi="Arial"/>
          <w:spacing w:val="4"/>
          <w:sz w:val="5"/>
        </w:rPr>
        <w:t> </w:t>
      </w:r>
      <w:r>
        <w:rPr>
          <w:rFonts w:ascii="Arial" w:hAnsi="Arial"/>
          <w:sz w:val="5"/>
        </w:rPr>
        <w:t>alienar</w:t>
      </w:r>
      <w:r>
        <w:rPr>
          <w:rFonts w:ascii="Arial" w:hAnsi="Arial"/>
          <w:spacing w:val="4"/>
          <w:sz w:val="5"/>
        </w:rPr>
        <w:t> </w:t>
      </w:r>
      <w:r>
        <w:rPr>
          <w:rFonts w:ascii="Arial" w:hAnsi="Arial"/>
          <w:sz w:val="5"/>
        </w:rPr>
        <w:t>a</w:t>
      </w:r>
      <w:r>
        <w:rPr>
          <w:rFonts w:ascii="Arial" w:hAnsi="Arial"/>
          <w:spacing w:val="4"/>
          <w:sz w:val="5"/>
        </w:rPr>
        <w:t> </w:t>
      </w:r>
      <w:r>
        <w:rPr>
          <w:rFonts w:ascii="Arial" w:hAnsi="Arial"/>
          <w:sz w:val="5"/>
        </w:rPr>
        <w:t>fração</w:t>
      </w:r>
      <w:r>
        <w:rPr>
          <w:rFonts w:ascii="Arial" w:hAnsi="Arial"/>
          <w:spacing w:val="4"/>
          <w:sz w:val="5"/>
        </w:rPr>
        <w:t> </w:t>
      </w:r>
      <w:r>
        <w:rPr>
          <w:rFonts w:ascii="Arial" w:hAnsi="Arial"/>
          <w:sz w:val="5"/>
        </w:rPr>
        <w:t>de</w:t>
      </w:r>
      <w:r>
        <w:rPr>
          <w:rFonts w:ascii="Arial" w:hAnsi="Arial"/>
          <w:spacing w:val="4"/>
          <w:sz w:val="5"/>
        </w:rPr>
        <w:t> </w:t>
      </w:r>
      <w:r>
        <w:rPr>
          <w:rFonts w:ascii="Arial" w:hAnsi="Arial"/>
          <w:sz w:val="5"/>
        </w:rPr>
        <w:t>tempo,</w:t>
      </w:r>
      <w:r>
        <w:rPr>
          <w:rFonts w:ascii="Arial" w:hAnsi="Arial"/>
          <w:spacing w:val="4"/>
          <w:sz w:val="5"/>
        </w:rPr>
        <w:t> </w:t>
      </w:r>
      <w:r>
        <w:rPr>
          <w:rFonts w:ascii="Arial" w:hAnsi="Arial"/>
          <w:sz w:val="5"/>
        </w:rPr>
        <w:t>por</w:t>
      </w:r>
      <w:r>
        <w:rPr>
          <w:rFonts w:ascii="Arial" w:hAnsi="Arial"/>
          <w:spacing w:val="4"/>
          <w:sz w:val="5"/>
        </w:rPr>
        <w:t> </w:t>
      </w:r>
      <w:r>
        <w:rPr>
          <w:rFonts w:ascii="Arial" w:hAnsi="Arial"/>
          <w:sz w:val="5"/>
        </w:rPr>
        <w:t>ato</w:t>
      </w:r>
      <w:r>
        <w:rPr>
          <w:rFonts w:ascii="Arial" w:hAnsi="Arial"/>
          <w:spacing w:val="4"/>
          <w:sz w:val="5"/>
        </w:rPr>
        <w:t> </w:t>
      </w:r>
      <w:r>
        <w:rPr>
          <w:rFonts w:ascii="Arial" w:hAnsi="Arial"/>
          <w:sz w:val="5"/>
        </w:rPr>
        <w:t>entre</w:t>
      </w:r>
      <w:r>
        <w:rPr>
          <w:rFonts w:ascii="Arial" w:hAnsi="Arial"/>
          <w:spacing w:val="4"/>
          <w:sz w:val="5"/>
        </w:rPr>
        <w:t> </w:t>
      </w:r>
      <w:r>
        <w:rPr>
          <w:rFonts w:ascii="Arial" w:hAnsi="Arial"/>
          <w:sz w:val="5"/>
        </w:rPr>
        <w:t>vivos</w:t>
      </w:r>
      <w:r>
        <w:rPr>
          <w:rFonts w:ascii="Arial" w:hAnsi="Arial"/>
          <w:spacing w:val="4"/>
          <w:sz w:val="5"/>
        </w:rPr>
        <w:t> </w:t>
      </w:r>
      <w:r>
        <w:rPr>
          <w:rFonts w:ascii="Arial" w:hAnsi="Arial"/>
          <w:sz w:val="5"/>
        </w:rPr>
        <w:t>ou</w:t>
      </w:r>
      <w:r>
        <w:rPr>
          <w:rFonts w:ascii="Arial" w:hAnsi="Arial"/>
          <w:spacing w:val="4"/>
          <w:sz w:val="5"/>
        </w:rPr>
        <w:t> </w:t>
      </w:r>
      <w:r>
        <w:rPr>
          <w:rFonts w:ascii="Arial" w:hAnsi="Arial"/>
          <w:sz w:val="5"/>
        </w:rPr>
        <w:t>por</w:t>
      </w:r>
      <w:r>
        <w:rPr>
          <w:rFonts w:ascii="Arial" w:hAnsi="Arial"/>
          <w:spacing w:val="4"/>
          <w:sz w:val="5"/>
        </w:rPr>
        <w:t> </w:t>
      </w:r>
      <w:r>
        <w:rPr>
          <w:rFonts w:ascii="Arial" w:hAnsi="Arial"/>
          <w:sz w:val="5"/>
        </w:rPr>
        <w:t>causa</w:t>
      </w:r>
      <w:r>
        <w:rPr>
          <w:rFonts w:ascii="Arial" w:hAnsi="Arial"/>
          <w:spacing w:val="4"/>
          <w:sz w:val="5"/>
        </w:rPr>
        <w:t> </w:t>
      </w:r>
      <w:r>
        <w:rPr>
          <w:rFonts w:ascii="Arial" w:hAnsi="Arial"/>
          <w:sz w:val="5"/>
        </w:rPr>
        <w:t>de</w:t>
      </w:r>
      <w:r>
        <w:rPr>
          <w:rFonts w:ascii="Arial" w:hAnsi="Arial"/>
          <w:spacing w:val="4"/>
          <w:sz w:val="5"/>
        </w:rPr>
        <w:t> </w:t>
      </w:r>
      <w:r>
        <w:rPr>
          <w:rFonts w:ascii="Arial" w:hAnsi="Arial"/>
          <w:sz w:val="5"/>
        </w:rPr>
        <w:t>morte,</w:t>
      </w:r>
      <w:r>
        <w:rPr>
          <w:rFonts w:ascii="Arial" w:hAnsi="Arial"/>
          <w:spacing w:val="4"/>
          <w:sz w:val="5"/>
        </w:rPr>
        <w:t> </w:t>
      </w:r>
      <w:r>
        <w:rPr>
          <w:rFonts w:ascii="Arial" w:hAnsi="Arial"/>
          <w:sz w:val="5"/>
        </w:rPr>
        <w:t>a</w:t>
      </w:r>
      <w:r>
        <w:rPr>
          <w:rFonts w:ascii="Arial" w:hAnsi="Arial"/>
          <w:spacing w:val="4"/>
          <w:sz w:val="5"/>
        </w:rPr>
        <w:t> </w:t>
      </w:r>
      <w:r>
        <w:rPr>
          <w:rFonts w:ascii="Arial" w:hAnsi="Arial"/>
          <w:sz w:val="5"/>
        </w:rPr>
        <w:t>título</w:t>
      </w:r>
      <w:r>
        <w:rPr>
          <w:rFonts w:ascii="Arial" w:hAnsi="Arial"/>
          <w:spacing w:val="4"/>
          <w:sz w:val="5"/>
        </w:rPr>
        <w:t> </w:t>
      </w:r>
      <w:r>
        <w:rPr>
          <w:rFonts w:ascii="Arial" w:hAnsi="Arial"/>
          <w:sz w:val="5"/>
        </w:rPr>
        <w:t>oneroso</w:t>
      </w:r>
      <w:r>
        <w:rPr>
          <w:rFonts w:ascii="Arial" w:hAnsi="Arial"/>
          <w:spacing w:val="4"/>
          <w:sz w:val="5"/>
        </w:rPr>
        <w:t> </w:t>
      </w:r>
      <w:r>
        <w:rPr>
          <w:rFonts w:ascii="Arial" w:hAnsi="Arial"/>
          <w:sz w:val="5"/>
        </w:rPr>
        <w:t>ou</w:t>
      </w:r>
      <w:r>
        <w:rPr>
          <w:rFonts w:ascii="Arial" w:hAnsi="Arial"/>
          <w:spacing w:val="4"/>
          <w:sz w:val="5"/>
        </w:rPr>
        <w:t> </w:t>
      </w:r>
      <w:r>
        <w:rPr>
          <w:rFonts w:ascii="Arial" w:hAnsi="Arial"/>
          <w:sz w:val="5"/>
        </w:rPr>
        <w:t>gratuito,</w:t>
      </w:r>
      <w:r>
        <w:rPr>
          <w:rFonts w:ascii="Arial" w:hAnsi="Arial"/>
          <w:spacing w:val="4"/>
          <w:sz w:val="5"/>
        </w:rPr>
        <w:t> </w:t>
      </w:r>
      <w:r>
        <w:rPr>
          <w:rFonts w:ascii="Arial" w:hAnsi="Arial"/>
          <w:sz w:val="5"/>
        </w:rPr>
        <w:t>ou</w:t>
      </w:r>
      <w:r>
        <w:rPr>
          <w:rFonts w:ascii="Arial" w:hAnsi="Arial"/>
          <w:spacing w:val="4"/>
          <w:sz w:val="5"/>
        </w:rPr>
        <w:t> </w:t>
      </w:r>
      <w:r>
        <w:rPr>
          <w:rFonts w:ascii="Arial" w:hAnsi="Arial"/>
          <w:sz w:val="5"/>
        </w:rPr>
        <w:t>onerá-la,</w:t>
      </w:r>
      <w:r>
        <w:rPr>
          <w:rFonts w:ascii="Arial" w:hAnsi="Arial"/>
          <w:spacing w:val="4"/>
          <w:sz w:val="5"/>
        </w:rPr>
        <w:t> </w:t>
      </w:r>
      <w:r>
        <w:rPr>
          <w:rFonts w:ascii="Arial" w:hAnsi="Arial"/>
          <w:sz w:val="5"/>
        </w:rPr>
        <w:t>devendo</w:t>
      </w:r>
      <w:r>
        <w:rPr>
          <w:rFonts w:ascii="Arial" w:hAnsi="Arial"/>
          <w:spacing w:val="4"/>
          <w:sz w:val="5"/>
        </w:rPr>
        <w:t> </w:t>
      </w:r>
      <w:r>
        <w:rPr>
          <w:rFonts w:ascii="Arial" w:hAnsi="Arial"/>
          <w:sz w:val="5"/>
        </w:rPr>
        <w:t>a</w:t>
      </w:r>
      <w:r>
        <w:rPr>
          <w:rFonts w:ascii="Arial" w:hAnsi="Arial"/>
          <w:spacing w:val="4"/>
          <w:sz w:val="5"/>
        </w:rPr>
        <w:t> </w:t>
      </w:r>
      <w:r>
        <w:rPr>
          <w:rFonts w:ascii="Arial" w:hAnsi="Arial"/>
          <w:sz w:val="5"/>
        </w:rPr>
        <w:t>alienação</w:t>
      </w:r>
      <w:r>
        <w:rPr>
          <w:rFonts w:ascii="Arial" w:hAnsi="Arial"/>
          <w:spacing w:val="4"/>
          <w:sz w:val="5"/>
        </w:rPr>
        <w:t> </w:t>
      </w:r>
      <w:r>
        <w:rPr>
          <w:rFonts w:ascii="Arial" w:hAnsi="Arial"/>
          <w:sz w:val="5"/>
        </w:rPr>
        <w:t>e</w:t>
      </w:r>
      <w:r>
        <w:rPr>
          <w:rFonts w:ascii="Arial" w:hAnsi="Arial"/>
          <w:spacing w:val="4"/>
          <w:sz w:val="5"/>
        </w:rPr>
        <w:t> </w:t>
      </w:r>
      <w:r>
        <w:rPr>
          <w:rFonts w:ascii="Arial" w:hAnsi="Arial"/>
          <w:sz w:val="5"/>
        </w:rPr>
        <w:t>a</w:t>
      </w:r>
      <w:r>
        <w:rPr>
          <w:rFonts w:ascii="Arial" w:hAnsi="Arial"/>
          <w:spacing w:val="4"/>
          <w:sz w:val="5"/>
        </w:rPr>
        <w:t> </w:t>
      </w:r>
      <w:r>
        <w:rPr>
          <w:rFonts w:ascii="Arial" w:hAnsi="Arial"/>
          <w:sz w:val="5"/>
        </w:rPr>
        <w:t>qualificação</w:t>
      </w:r>
      <w:r>
        <w:rPr>
          <w:rFonts w:ascii="Arial" w:hAnsi="Arial"/>
          <w:spacing w:val="4"/>
          <w:sz w:val="5"/>
        </w:rPr>
        <w:t> </w:t>
      </w:r>
      <w:r>
        <w:rPr>
          <w:rFonts w:ascii="Arial" w:hAnsi="Arial"/>
          <w:sz w:val="5"/>
        </w:rPr>
        <w:t>do</w:t>
      </w:r>
      <w:r>
        <w:rPr>
          <w:rFonts w:ascii="Arial" w:hAnsi="Arial"/>
          <w:spacing w:val="4"/>
          <w:sz w:val="5"/>
        </w:rPr>
        <w:t> </w:t>
      </w:r>
      <w:r>
        <w:rPr>
          <w:rFonts w:ascii="Arial" w:hAnsi="Arial"/>
          <w:sz w:val="5"/>
        </w:rPr>
        <w:t>sucessor,</w:t>
      </w:r>
      <w:r>
        <w:rPr>
          <w:rFonts w:ascii="Arial" w:hAnsi="Arial"/>
          <w:spacing w:val="4"/>
          <w:sz w:val="5"/>
        </w:rPr>
        <w:t> </w:t>
      </w:r>
      <w:r>
        <w:rPr>
          <w:rFonts w:ascii="Arial" w:hAnsi="Arial"/>
          <w:sz w:val="5"/>
        </w:rPr>
        <w:t>ou</w:t>
      </w:r>
      <w:r>
        <w:rPr>
          <w:rFonts w:ascii="Arial" w:hAnsi="Arial"/>
          <w:spacing w:val="4"/>
          <w:sz w:val="5"/>
        </w:rPr>
        <w:t> </w:t>
      </w:r>
      <w:r>
        <w:rPr>
          <w:rFonts w:ascii="Arial" w:hAnsi="Arial"/>
          <w:sz w:val="5"/>
        </w:rPr>
        <w:t>a</w:t>
      </w:r>
      <w:r>
        <w:rPr>
          <w:rFonts w:ascii="Arial" w:hAnsi="Arial"/>
          <w:spacing w:val="4"/>
          <w:sz w:val="5"/>
        </w:rPr>
        <w:t> </w:t>
      </w:r>
      <w:r>
        <w:rPr>
          <w:rFonts w:ascii="Arial" w:hAnsi="Arial"/>
          <w:sz w:val="5"/>
        </w:rPr>
        <w:t>oneração,</w:t>
      </w:r>
      <w:r>
        <w:rPr>
          <w:rFonts w:ascii="Arial" w:hAnsi="Arial"/>
          <w:spacing w:val="40"/>
          <w:sz w:val="5"/>
        </w:rPr>
        <w:t> </w:t>
      </w:r>
      <w:r>
        <w:rPr>
          <w:rFonts w:ascii="Arial" w:hAnsi="Arial"/>
          <w:sz w:val="5"/>
        </w:rPr>
        <w:t>ser informadas ao administrador; </w:t>
      </w:r>
      <w:r>
        <w:rPr>
          <w:rFonts w:ascii="Arial" w:hAnsi="Arial"/>
          <w:color w:val="0000EE"/>
          <w:sz w:val="5"/>
          <w:u w:val="single" w:color="0000EE"/>
        </w:rPr>
        <w:t>(Incluído pela Lei nº 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w:t>
      </w:r>
      <w:r>
        <w:rPr>
          <w:rFonts w:ascii="Arial" w:hAnsi="Arial"/>
          <w:color w:val="0000EE"/>
          <w:sz w:val="5"/>
        </w:rPr>
        <w:t>ia)</w:t>
      </w:r>
    </w:p>
    <w:p>
      <w:pPr>
        <w:pStyle w:val="BodyText"/>
        <w:rPr>
          <w:rFonts w:ascii="Arial"/>
          <w:sz w:val="7"/>
        </w:rPr>
      </w:pPr>
    </w:p>
    <w:p>
      <w:pPr>
        <w:pStyle w:val="ListParagraph"/>
        <w:numPr>
          <w:ilvl w:val="0"/>
          <w:numId w:val="112"/>
        </w:numPr>
        <w:tabs>
          <w:tab w:pos="251" w:val="left" w:leader="none"/>
        </w:tabs>
        <w:spacing w:line="240" w:lineRule="auto" w:before="1" w:after="0"/>
        <w:ind w:left="41" w:right="38" w:firstLine="145"/>
        <w:jc w:val="both"/>
        <w:rPr>
          <w:rFonts w:ascii="Arial" w:hAnsi="Arial"/>
          <w:sz w:val="5"/>
        </w:rPr>
      </w:pPr>
      <w:r>
        <w:rPr>
          <w:rFonts w:ascii="Arial" w:hAnsi="Arial"/>
          <w:sz w:val="5"/>
        </w:rPr>
        <w:t>-</w:t>
      </w:r>
      <w:r>
        <w:rPr>
          <w:rFonts w:ascii="Arial" w:hAnsi="Arial"/>
          <w:spacing w:val="5"/>
          <w:sz w:val="5"/>
        </w:rPr>
        <w:t> </w:t>
      </w:r>
      <w:r>
        <w:rPr>
          <w:rFonts w:ascii="Arial" w:hAnsi="Arial"/>
          <w:sz w:val="5"/>
        </w:rPr>
        <w:t>participar</w:t>
      </w:r>
      <w:r>
        <w:rPr>
          <w:rFonts w:ascii="Arial" w:hAnsi="Arial"/>
          <w:spacing w:val="5"/>
          <w:sz w:val="5"/>
        </w:rPr>
        <w:t> </w:t>
      </w:r>
      <w:r>
        <w:rPr>
          <w:rFonts w:ascii="Arial" w:hAnsi="Arial"/>
          <w:sz w:val="5"/>
        </w:rPr>
        <w:t>e</w:t>
      </w:r>
      <w:r>
        <w:rPr>
          <w:rFonts w:ascii="Arial" w:hAnsi="Arial"/>
          <w:spacing w:val="5"/>
          <w:sz w:val="5"/>
        </w:rPr>
        <w:t> </w:t>
      </w:r>
      <w:r>
        <w:rPr>
          <w:rFonts w:ascii="Arial" w:hAnsi="Arial"/>
          <w:sz w:val="5"/>
        </w:rPr>
        <w:t>votar,</w:t>
      </w:r>
      <w:r>
        <w:rPr>
          <w:rFonts w:ascii="Arial" w:hAnsi="Arial"/>
          <w:spacing w:val="5"/>
          <w:sz w:val="5"/>
        </w:rPr>
        <w:t> </w:t>
      </w:r>
      <w:r>
        <w:rPr>
          <w:rFonts w:ascii="Arial" w:hAnsi="Arial"/>
          <w:sz w:val="5"/>
        </w:rPr>
        <w:t>pessoalmente</w:t>
      </w:r>
      <w:r>
        <w:rPr>
          <w:rFonts w:ascii="Arial" w:hAnsi="Arial"/>
          <w:spacing w:val="5"/>
          <w:sz w:val="5"/>
        </w:rPr>
        <w:t> </w:t>
      </w:r>
      <w:r>
        <w:rPr>
          <w:rFonts w:ascii="Arial" w:hAnsi="Arial"/>
          <w:sz w:val="5"/>
        </w:rPr>
        <w:t>ou</w:t>
      </w:r>
      <w:r>
        <w:rPr>
          <w:rFonts w:ascii="Arial" w:hAnsi="Arial"/>
          <w:spacing w:val="5"/>
          <w:sz w:val="5"/>
        </w:rPr>
        <w:t> </w:t>
      </w:r>
      <w:r>
        <w:rPr>
          <w:rFonts w:ascii="Arial" w:hAnsi="Arial"/>
          <w:sz w:val="5"/>
        </w:rPr>
        <w:t>por</w:t>
      </w:r>
      <w:r>
        <w:rPr>
          <w:rFonts w:ascii="Arial" w:hAnsi="Arial"/>
          <w:spacing w:val="5"/>
          <w:sz w:val="5"/>
        </w:rPr>
        <w:t> </w:t>
      </w:r>
      <w:r>
        <w:rPr>
          <w:rFonts w:ascii="Arial" w:hAnsi="Arial"/>
          <w:sz w:val="5"/>
        </w:rPr>
        <w:t>intermédio</w:t>
      </w:r>
      <w:r>
        <w:rPr>
          <w:rFonts w:ascii="Arial" w:hAnsi="Arial"/>
          <w:spacing w:val="5"/>
          <w:sz w:val="5"/>
        </w:rPr>
        <w:t> </w:t>
      </w:r>
      <w:r>
        <w:rPr>
          <w:rFonts w:ascii="Arial" w:hAnsi="Arial"/>
          <w:sz w:val="5"/>
        </w:rPr>
        <w:t>de</w:t>
      </w:r>
      <w:r>
        <w:rPr>
          <w:rFonts w:ascii="Arial" w:hAnsi="Arial"/>
          <w:spacing w:val="5"/>
          <w:sz w:val="5"/>
        </w:rPr>
        <w:t> </w:t>
      </w:r>
      <w:r>
        <w:rPr>
          <w:rFonts w:ascii="Arial" w:hAnsi="Arial"/>
          <w:sz w:val="5"/>
        </w:rPr>
        <w:t>representante</w:t>
      </w:r>
      <w:r>
        <w:rPr>
          <w:rFonts w:ascii="Arial" w:hAnsi="Arial"/>
          <w:spacing w:val="5"/>
          <w:sz w:val="5"/>
        </w:rPr>
        <w:t> </w:t>
      </w:r>
      <w:r>
        <w:rPr>
          <w:rFonts w:ascii="Arial" w:hAnsi="Arial"/>
          <w:sz w:val="5"/>
        </w:rPr>
        <w:t>ou</w:t>
      </w:r>
      <w:r>
        <w:rPr>
          <w:rFonts w:ascii="Arial" w:hAnsi="Arial"/>
          <w:spacing w:val="5"/>
          <w:sz w:val="5"/>
        </w:rPr>
        <w:t> </w:t>
      </w:r>
      <w:r>
        <w:rPr>
          <w:rFonts w:ascii="Arial" w:hAnsi="Arial"/>
          <w:sz w:val="5"/>
        </w:rPr>
        <w:t>procurador,</w:t>
      </w:r>
      <w:r>
        <w:rPr>
          <w:rFonts w:ascii="Arial" w:hAnsi="Arial"/>
          <w:spacing w:val="5"/>
          <w:sz w:val="5"/>
        </w:rPr>
        <w:t> </w:t>
      </w:r>
      <w:r>
        <w:rPr>
          <w:rFonts w:ascii="Arial" w:hAnsi="Arial"/>
          <w:sz w:val="5"/>
        </w:rPr>
        <w:t>desde</w:t>
      </w:r>
      <w:r>
        <w:rPr>
          <w:rFonts w:ascii="Arial" w:hAnsi="Arial"/>
          <w:spacing w:val="5"/>
          <w:sz w:val="5"/>
        </w:rPr>
        <w:t> </w:t>
      </w:r>
      <w:r>
        <w:rPr>
          <w:rFonts w:ascii="Arial" w:hAnsi="Arial"/>
          <w:sz w:val="5"/>
        </w:rPr>
        <w:t>que</w:t>
      </w:r>
      <w:r>
        <w:rPr>
          <w:rFonts w:ascii="Arial" w:hAnsi="Arial"/>
          <w:spacing w:val="5"/>
          <w:sz w:val="5"/>
        </w:rPr>
        <w:t> </w:t>
      </w:r>
      <w:r>
        <w:rPr>
          <w:rFonts w:ascii="Arial" w:hAnsi="Arial"/>
          <w:sz w:val="5"/>
        </w:rPr>
        <w:t>esteja</w:t>
      </w:r>
      <w:r>
        <w:rPr>
          <w:rFonts w:ascii="Arial" w:hAnsi="Arial"/>
          <w:spacing w:val="5"/>
          <w:sz w:val="5"/>
        </w:rPr>
        <w:t> </w:t>
      </w:r>
      <w:r>
        <w:rPr>
          <w:rFonts w:ascii="Arial" w:hAnsi="Arial"/>
          <w:sz w:val="5"/>
        </w:rPr>
        <w:t>quite</w:t>
      </w:r>
      <w:r>
        <w:rPr>
          <w:rFonts w:ascii="Arial" w:hAnsi="Arial"/>
          <w:spacing w:val="5"/>
          <w:sz w:val="5"/>
        </w:rPr>
        <w:t> </w:t>
      </w:r>
      <w:r>
        <w:rPr>
          <w:rFonts w:ascii="Arial" w:hAnsi="Arial"/>
          <w:sz w:val="5"/>
        </w:rPr>
        <w:t>com</w:t>
      </w:r>
      <w:r>
        <w:rPr>
          <w:rFonts w:ascii="Arial" w:hAnsi="Arial"/>
          <w:spacing w:val="5"/>
          <w:sz w:val="5"/>
        </w:rPr>
        <w:t> </w:t>
      </w:r>
      <w:r>
        <w:rPr>
          <w:rFonts w:ascii="Arial" w:hAnsi="Arial"/>
          <w:sz w:val="5"/>
        </w:rPr>
        <w:t>as</w:t>
      </w:r>
      <w:r>
        <w:rPr>
          <w:rFonts w:ascii="Arial" w:hAnsi="Arial"/>
          <w:spacing w:val="5"/>
          <w:sz w:val="5"/>
        </w:rPr>
        <w:t> </w:t>
      </w:r>
      <w:r>
        <w:rPr>
          <w:rFonts w:ascii="Arial" w:hAnsi="Arial"/>
          <w:sz w:val="5"/>
        </w:rPr>
        <w:t>obrigações</w:t>
      </w:r>
      <w:r>
        <w:rPr>
          <w:rFonts w:ascii="Arial" w:hAnsi="Arial"/>
          <w:spacing w:val="5"/>
          <w:sz w:val="5"/>
        </w:rPr>
        <w:t> </w:t>
      </w:r>
      <w:r>
        <w:rPr>
          <w:rFonts w:ascii="Arial" w:hAnsi="Arial"/>
          <w:sz w:val="5"/>
        </w:rPr>
        <w:t>condominiais,</w:t>
      </w:r>
      <w:r>
        <w:rPr>
          <w:rFonts w:ascii="Arial" w:hAnsi="Arial"/>
          <w:spacing w:val="5"/>
          <w:sz w:val="5"/>
        </w:rPr>
        <w:t> </w:t>
      </w:r>
      <w:r>
        <w:rPr>
          <w:rFonts w:ascii="Arial" w:hAnsi="Arial"/>
          <w:sz w:val="5"/>
        </w:rPr>
        <w:t>em:</w:t>
      </w:r>
      <w:r>
        <w:rPr>
          <w:rFonts w:ascii="Arial" w:hAnsi="Arial"/>
          <w:spacing w:val="5"/>
          <w:sz w:val="5"/>
        </w:rPr>
        <w:t> </w:t>
      </w:r>
      <w:r>
        <w:rPr>
          <w:rFonts w:ascii="Arial" w:hAnsi="Arial"/>
          <w:color w:val="0000EE"/>
          <w:sz w:val="5"/>
          <w:u w:val="single" w:color="0000EE"/>
        </w:rPr>
        <w:t>(Incluído</w:t>
      </w:r>
      <w:r>
        <w:rPr>
          <w:rFonts w:ascii="Arial" w:hAnsi="Arial"/>
          <w:color w:val="0000EE"/>
          <w:spacing w:val="5"/>
          <w:sz w:val="5"/>
          <w:u w:val="single" w:color="0000EE"/>
        </w:rPr>
        <w:t> </w:t>
      </w:r>
      <w:r>
        <w:rPr>
          <w:rFonts w:ascii="Arial" w:hAnsi="Arial"/>
          <w:color w:val="0000EE"/>
          <w:sz w:val="5"/>
          <w:u w:val="single" w:color="0000EE"/>
        </w:rPr>
        <w:t>pela</w:t>
      </w:r>
      <w:r>
        <w:rPr>
          <w:rFonts w:ascii="Arial" w:hAnsi="Arial"/>
          <w:color w:val="0000EE"/>
          <w:spacing w:val="5"/>
          <w:sz w:val="5"/>
          <w:u w:val="single" w:color="0000EE"/>
        </w:rPr>
        <w:t> </w:t>
      </w:r>
      <w:r>
        <w:rPr>
          <w:rFonts w:ascii="Arial" w:hAnsi="Arial"/>
          <w:color w:val="0000EE"/>
          <w:sz w:val="5"/>
          <w:u w:val="single" w:color="0000EE"/>
        </w:rPr>
        <w:t>Lei</w:t>
      </w:r>
      <w:r>
        <w:rPr>
          <w:rFonts w:ascii="Arial" w:hAnsi="Arial"/>
          <w:color w:val="0000EE"/>
          <w:spacing w:val="5"/>
          <w:sz w:val="5"/>
          <w:u w:val="single" w:color="0000EE"/>
        </w:rPr>
        <w:t> </w:t>
      </w:r>
      <w:r>
        <w:rPr>
          <w:rFonts w:ascii="Arial" w:hAnsi="Arial"/>
          <w:color w:val="0000EE"/>
          <w:sz w:val="5"/>
          <w:u w:val="single" w:color="0000EE"/>
        </w:rPr>
        <w:t>nº</w:t>
      </w:r>
      <w:r>
        <w:rPr>
          <w:rFonts w:ascii="Arial" w:hAnsi="Arial"/>
          <w:color w:val="0000EE"/>
          <w:spacing w:val="5"/>
          <w:sz w:val="5"/>
          <w:u w:val="single" w:color="0000EE"/>
        </w:rPr>
        <w:t> </w:t>
      </w:r>
      <w:r>
        <w:rPr>
          <w:rFonts w:ascii="Arial" w:hAnsi="Arial"/>
          <w:color w:val="0000EE"/>
          <w:sz w:val="5"/>
          <w:u w:val="single" w:color="0000EE"/>
        </w:rPr>
        <w:t>13.777,</w:t>
      </w:r>
      <w:r>
        <w:rPr>
          <w:rFonts w:ascii="Arial" w:hAnsi="Arial"/>
          <w:color w:val="0000EE"/>
          <w:spacing w:val="5"/>
          <w:sz w:val="5"/>
          <w:u w:val="single" w:color="0000EE"/>
        </w:rPr>
        <w:t> </w:t>
      </w:r>
      <w:r>
        <w:rPr>
          <w:rFonts w:ascii="Arial" w:hAnsi="Arial"/>
          <w:color w:val="0000EE"/>
          <w:sz w:val="5"/>
          <w:u w:val="single" w:color="0000EE"/>
        </w:rPr>
        <w:t>d</w:t>
      </w:r>
      <w:r>
        <w:rPr>
          <w:rFonts w:ascii="Arial" w:hAnsi="Arial"/>
          <w:color w:val="0000EE"/>
          <w:sz w:val="5"/>
        </w:rPr>
        <w:t>e</w:t>
      </w:r>
      <w:r>
        <w:rPr>
          <w:rFonts w:ascii="Arial" w:hAnsi="Arial"/>
          <w:color w:val="0000EE"/>
          <w:spacing w:val="40"/>
          <w:sz w:val="5"/>
        </w:rPr>
        <w:t> </w:t>
      </w:r>
      <w:r>
        <w:rPr>
          <w:rFonts w:ascii="Arial" w:hAnsi="Arial"/>
          <w:color w:val="0000EE"/>
          <w:sz w:val="5"/>
          <w:u w:val="single" w:color="0000EE"/>
        </w:rPr>
        <w:t>2018</w:t>
      </w:r>
      <w:r>
        <w:rPr>
          <w:rFonts w:ascii="Arial" w:hAnsi="Arial"/>
          <w:color w:val="0000EE"/>
          <w:sz w:val="5"/>
        </w:rPr>
        <w:t>)</w:t>
      </w:r>
      <w:r>
        <w:rPr>
          <w:rFonts w:ascii="Arial" w:hAnsi="Arial"/>
          <w:color w:val="0000EE"/>
          <w:spacing w:val="-4"/>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ênci</w:t>
      </w:r>
      <w:r>
        <w:rPr>
          <w:rFonts w:ascii="Arial" w:hAnsi="Arial"/>
          <w:color w:val="0000EE"/>
          <w:sz w:val="5"/>
        </w:rPr>
        <w:t>a)</w:t>
      </w:r>
    </w:p>
    <w:p>
      <w:pPr>
        <w:pStyle w:val="BodyText"/>
        <w:rPr>
          <w:rFonts w:ascii="Arial"/>
          <w:sz w:val="7"/>
        </w:rPr>
      </w:pPr>
    </w:p>
    <w:p>
      <w:pPr>
        <w:pStyle w:val="ListParagraph"/>
        <w:numPr>
          <w:ilvl w:val="1"/>
          <w:numId w:val="112"/>
        </w:numPr>
        <w:tabs>
          <w:tab w:pos="246" w:val="left" w:leader="none"/>
        </w:tabs>
        <w:spacing w:line="240" w:lineRule="auto" w:before="0" w:after="0"/>
        <w:ind w:left="41" w:right="38" w:firstLine="145"/>
        <w:jc w:val="left"/>
        <w:rPr>
          <w:rFonts w:ascii="Arial" w:hAnsi="Arial"/>
          <w:sz w:val="5"/>
        </w:rPr>
      </w:pPr>
      <w:r>
        <w:rPr>
          <w:rFonts w:ascii="Arial" w:hAnsi="Arial"/>
          <w:sz w:val="5"/>
        </w:rPr>
        <w:t>assembleia geral do condomínio em multipropriedade, e o voto do multiproprietário corresponderá à quota de sua fração de tempo no imóvel; </w:t>
      </w:r>
      <w:r>
        <w:rPr>
          <w:rFonts w:ascii="Arial" w:hAnsi="Arial"/>
          <w:color w:val="0000EE"/>
          <w:sz w:val="5"/>
          <w:u w:val="single" w:color="0000EE"/>
        </w:rPr>
        <w:t>(Incluído pela Lei nº 13.777, de 201</w:t>
      </w:r>
      <w:r>
        <w:rPr>
          <w:rFonts w:ascii="Arial" w:hAnsi="Arial"/>
          <w:color w:val="0000EE"/>
          <w:sz w:val="5"/>
        </w:rPr>
        <w:t>8)</w:t>
      </w:r>
      <w:r>
        <w:rPr>
          <w:rFonts w:ascii="Arial" w:hAnsi="Arial"/>
          <w:color w:val="0000EE"/>
          <w:spacing w:val="80"/>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rPr>
          <w:rFonts w:ascii="Arial"/>
          <w:sz w:val="7"/>
        </w:rPr>
      </w:pPr>
    </w:p>
    <w:p>
      <w:pPr>
        <w:pStyle w:val="ListParagraph"/>
        <w:numPr>
          <w:ilvl w:val="1"/>
          <w:numId w:val="112"/>
        </w:numPr>
        <w:tabs>
          <w:tab w:pos="251" w:val="left" w:leader="none"/>
        </w:tabs>
        <w:spacing w:line="240" w:lineRule="auto" w:before="0" w:after="0"/>
        <w:ind w:left="41" w:right="39" w:firstLine="145"/>
        <w:jc w:val="left"/>
        <w:rPr>
          <w:rFonts w:ascii="Arial" w:hAnsi="Arial"/>
          <w:sz w:val="5"/>
        </w:rPr>
      </w:pPr>
      <w:r>
        <w:rPr>
          <w:rFonts w:ascii="Arial" w:hAnsi="Arial"/>
          <w:sz w:val="5"/>
        </w:rPr>
        <w:t>assembleia</w:t>
      </w:r>
      <w:r>
        <w:rPr>
          <w:rFonts w:ascii="Arial" w:hAnsi="Arial"/>
          <w:spacing w:val="8"/>
          <w:sz w:val="5"/>
        </w:rPr>
        <w:t> </w:t>
      </w:r>
      <w:r>
        <w:rPr>
          <w:rFonts w:ascii="Arial" w:hAnsi="Arial"/>
          <w:sz w:val="5"/>
        </w:rPr>
        <w:t>geral</w:t>
      </w:r>
      <w:r>
        <w:rPr>
          <w:rFonts w:ascii="Arial" w:hAnsi="Arial"/>
          <w:spacing w:val="8"/>
          <w:sz w:val="5"/>
        </w:rPr>
        <w:t> </w:t>
      </w:r>
      <w:r>
        <w:rPr>
          <w:rFonts w:ascii="Arial" w:hAnsi="Arial"/>
          <w:sz w:val="5"/>
        </w:rPr>
        <w:t>do</w:t>
      </w:r>
      <w:r>
        <w:rPr>
          <w:rFonts w:ascii="Arial" w:hAnsi="Arial"/>
          <w:spacing w:val="8"/>
          <w:sz w:val="5"/>
        </w:rPr>
        <w:t> </w:t>
      </w:r>
      <w:r>
        <w:rPr>
          <w:rFonts w:ascii="Arial" w:hAnsi="Arial"/>
          <w:sz w:val="5"/>
        </w:rPr>
        <w:t>condomínio</w:t>
      </w:r>
      <w:r>
        <w:rPr>
          <w:rFonts w:ascii="Arial" w:hAnsi="Arial"/>
          <w:spacing w:val="8"/>
          <w:sz w:val="5"/>
        </w:rPr>
        <w:t> </w:t>
      </w:r>
      <w:r>
        <w:rPr>
          <w:rFonts w:ascii="Arial" w:hAnsi="Arial"/>
          <w:sz w:val="5"/>
        </w:rPr>
        <w:t>edilício,</w:t>
      </w:r>
      <w:r>
        <w:rPr>
          <w:rFonts w:ascii="Arial" w:hAnsi="Arial"/>
          <w:spacing w:val="8"/>
          <w:sz w:val="5"/>
        </w:rPr>
        <w:t> </w:t>
      </w:r>
      <w:r>
        <w:rPr>
          <w:rFonts w:ascii="Arial" w:hAnsi="Arial"/>
          <w:sz w:val="5"/>
        </w:rPr>
        <w:t>quando</w:t>
      </w:r>
      <w:r>
        <w:rPr>
          <w:rFonts w:ascii="Arial" w:hAnsi="Arial"/>
          <w:spacing w:val="8"/>
          <w:sz w:val="5"/>
        </w:rPr>
        <w:t> </w:t>
      </w:r>
      <w:r>
        <w:rPr>
          <w:rFonts w:ascii="Arial" w:hAnsi="Arial"/>
          <w:sz w:val="5"/>
        </w:rPr>
        <w:t>for</w:t>
      </w:r>
      <w:r>
        <w:rPr>
          <w:rFonts w:ascii="Arial" w:hAnsi="Arial"/>
          <w:spacing w:val="8"/>
          <w:sz w:val="5"/>
        </w:rPr>
        <w:t> </w:t>
      </w:r>
      <w:r>
        <w:rPr>
          <w:rFonts w:ascii="Arial" w:hAnsi="Arial"/>
          <w:sz w:val="5"/>
        </w:rPr>
        <w:t>o</w:t>
      </w:r>
      <w:r>
        <w:rPr>
          <w:rFonts w:ascii="Arial" w:hAnsi="Arial"/>
          <w:spacing w:val="8"/>
          <w:sz w:val="5"/>
        </w:rPr>
        <w:t> </w:t>
      </w:r>
      <w:r>
        <w:rPr>
          <w:rFonts w:ascii="Arial" w:hAnsi="Arial"/>
          <w:sz w:val="5"/>
        </w:rPr>
        <w:t>caso,</w:t>
      </w:r>
      <w:r>
        <w:rPr>
          <w:rFonts w:ascii="Arial" w:hAnsi="Arial"/>
          <w:spacing w:val="8"/>
          <w:sz w:val="5"/>
        </w:rPr>
        <w:t> </w:t>
      </w:r>
      <w:r>
        <w:rPr>
          <w:rFonts w:ascii="Arial" w:hAnsi="Arial"/>
          <w:sz w:val="5"/>
        </w:rPr>
        <w:t>e</w:t>
      </w:r>
      <w:r>
        <w:rPr>
          <w:rFonts w:ascii="Arial" w:hAnsi="Arial"/>
          <w:spacing w:val="8"/>
          <w:sz w:val="5"/>
        </w:rPr>
        <w:t> </w:t>
      </w:r>
      <w:r>
        <w:rPr>
          <w:rFonts w:ascii="Arial" w:hAnsi="Arial"/>
          <w:sz w:val="5"/>
        </w:rPr>
        <w:t>o</w:t>
      </w:r>
      <w:r>
        <w:rPr>
          <w:rFonts w:ascii="Arial" w:hAnsi="Arial"/>
          <w:spacing w:val="8"/>
          <w:sz w:val="5"/>
        </w:rPr>
        <w:t> </w:t>
      </w:r>
      <w:r>
        <w:rPr>
          <w:rFonts w:ascii="Arial" w:hAnsi="Arial"/>
          <w:sz w:val="5"/>
        </w:rPr>
        <w:t>voto</w:t>
      </w:r>
      <w:r>
        <w:rPr>
          <w:rFonts w:ascii="Arial" w:hAnsi="Arial"/>
          <w:spacing w:val="8"/>
          <w:sz w:val="5"/>
        </w:rPr>
        <w:t> </w:t>
      </w:r>
      <w:r>
        <w:rPr>
          <w:rFonts w:ascii="Arial" w:hAnsi="Arial"/>
          <w:sz w:val="5"/>
        </w:rPr>
        <w:t>do</w:t>
      </w:r>
      <w:r>
        <w:rPr>
          <w:rFonts w:ascii="Arial" w:hAnsi="Arial"/>
          <w:spacing w:val="8"/>
          <w:sz w:val="5"/>
        </w:rPr>
        <w:t> </w:t>
      </w:r>
      <w:r>
        <w:rPr>
          <w:rFonts w:ascii="Arial" w:hAnsi="Arial"/>
          <w:sz w:val="5"/>
        </w:rPr>
        <w:t>multiproprietário</w:t>
      </w:r>
      <w:r>
        <w:rPr>
          <w:rFonts w:ascii="Arial" w:hAnsi="Arial"/>
          <w:spacing w:val="8"/>
          <w:sz w:val="5"/>
        </w:rPr>
        <w:t> </w:t>
      </w:r>
      <w:r>
        <w:rPr>
          <w:rFonts w:ascii="Arial" w:hAnsi="Arial"/>
          <w:sz w:val="5"/>
        </w:rPr>
        <w:t>corresponderá</w:t>
      </w:r>
      <w:r>
        <w:rPr>
          <w:rFonts w:ascii="Arial" w:hAnsi="Arial"/>
          <w:spacing w:val="8"/>
          <w:sz w:val="5"/>
        </w:rPr>
        <w:t> </w:t>
      </w:r>
      <w:r>
        <w:rPr>
          <w:rFonts w:ascii="Arial" w:hAnsi="Arial"/>
          <w:sz w:val="5"/>
        </w:rPr>
        <w:t>à</w:t>
      </w:r>
      <w:r>
        <w:rPr>
          <w:rFonts w:ascii="Arial" w:hAnsi="Arial"/>
          <w:spacing w:val="8"/>
          <w:sz w:val="5"/>
        </w:rPr>
        <w:t> </w:t>
      </w:r>
      <w:r>
        <w:rPr>
          <w:rFonts w:ascii="Arial" w:hAnsi="Arial"/>
          <w:sz w:val="5"/>
        </w:rPr>
        <w:t>quota</w:t>
      </w:r>
      <w:r>
        <w:rPr>
          <w:rFonts w:ascii="Arial" w:hAnsi="Arial"/>
          <w:spacing w:val="8"/>
          <w:sz w:val="5"/>
        </w:rPr>
        <w:t> </w:t>
      </w:r>
      <w:r>
        <w:rPr>
          <w:rFonts w:ascii="Arial" w:hAnsi="Arial"/>
          <w:sz w:val="5"/>
        </w:rPr>
        <w:t>de</w:t>
      </w:r>
      <w:r>
        <w:rPr>
          <w:rFonts w:ascii="Arial" w:hAnsi="Arial"/>
          <w:spacing w:val="8"/>
          <w:sz w:val="5"/>
        </w:rPr>
        <w:t> </w:t>
      </w:r>
      <w:r>
        <w:rPr>
          <w:rFonts w:ascii="Arial" w:hAnsi="Arial"/>
          <w:sz w:val="5"/>
        </w:rPr>
        <w:t>sua</w:t>
      </w:r>
      <w:r>
        <w:rPr>
          <w:rFonts w:ascii="Arial" w:hAnsi="Arial"/>
          <w:spacing w:val="8"/>
          <w:sz w:val="5"/>
        </w:rPr>
        <w:t> </w:t>
      </w:r>
      <w:r>
        <w:rPr>
          <w:rFonts w:ascii="Arial" w:hAnsi="Arial"/>
          <w:sz w:val="5"/>
        </w:rPr>
        <w:t>fração</w:t>
      </w:r>
      <w:r>
        <w:rPr>
          <w:rFonts w:ascii="Arial" w:hAnsi="Arial"/>
          <w:spacing w:val="8"/>
          <w:sz w:val="5"/>
        </w:rPr>
        <w:t> </w:t>
      </w:r>
      <w:r>
        <w:rPr>
          <w:rFonts w:ascii="Arial" w:hAnsi="Arial"/>
          <w:sz w:val="5"/>
        </w:rPr>
        <w:t>de</w:t>
      </w:r>
      <w:r>
        <w:rPr>
          <w:rFonts w:ascii="Arial" w:hAnsi="Arial"/>
          <w:spacing w:val="8"/>
          <w:sz w:val="5"/>
        </w:rPr>
        <w:t> </w:t>
      </w:r>
      <w:r>
        <w:rPr>
          <w:rFonts w:ascii="Arial" w:hAnsi="Arial"/>
          <w:sz w:val="5"/>
        </w:rPr>
        <w:t>tempo</w:t>
      </w:r>
      <w:r>
        <w:rPr>
          <w:rFonts w:ascii="Arial" w:hAnsi="Arial"/>
          <w:spacing w:val="8"/>
          <w:sz w:val="5"/>
        </w:rPr>
        <w:t> </w:t>
      </w:r>
      <w:r>
        <w:rPr>
          <w:rFonts w:ascii="Arial" w:hAnsi="Arial"/>
          <w:sz w:val="5"/>
        </w:rPr>
        <w:t>em</w:t>
      </w:r>
      <w:r>
        <w:rPr>
          <w:rFonts w:ascii="Arial" w:hAnsi="Arial"/>
          <w:spacing w:val="8"/>
          <w:sz w:val="5"/>
        </w:rPr>
        <w:t> </w:t>
      </w:r>
      <w:r>
        <w:rPr>
          <w:rFonts w:ascii="Arial" w:hAnsi="Arial"/>
          <w:sz w:val="5"/>
        </w:rPr>
        <w:t>relação</w:t>
      </w:r>
      <w:r>
        <w:rPr>
          <w:rFonts w:ascii="Arial" w:hAnsi="Arial"/>
          <w:spacing w:val="8"/>
          <w:sz w:val="5"/>
        </w:rPr>
        <w:t> </w:t>
      </w:r>
      <w:r>
        <w:rPr>
          <w:rFonts w:ascii="Arial" w:hAnsi="Arial"/>
          <w:sz w:val="5"/>
        </w:rPr>
        <w:t>à</w:t>
      </w:r>
      <w:r>
        <w:rPr>
          <w:rFonts w:ascii="Arial" w:hAnsi="Arial"/>
          <w:spacing w:val="8"/>
          <w:sz w:val="5"/>
        </w:rPr>
        <w:t> </w:t>
      </w:r>
      <w:r>
        <w:rPr>
          <w:rFonts w:ascii="Arial" w:hAnsi="Arial"/>
          <w:sz w:val="5"/>
        </w:rPr>
        <w:t>quota</w:t>
      </w:r>
      <w:r>
        <w:rPr>
          <w:rFonts w:ascii="Arial" w:hAnsi="Arial"/>
          <w:spacing w:val="8"/>
          <w:sz w:val="5"/>
        </w:rPr>
        <w:t> </w:t>
      </w:r>
      <w:r>
        <w:rPr>
          <w:rFonts w:ascii="Arial" w:hAnsi="Arial"/>
          <w:sz w:val="5"/>
        </w:rPr>
        <w:t>de</w:t>
      </w:r>
      <w:r>
        <w:rPr>
          <w:rFonts w:ascii="Arial" w:hAnsi="Arial"/>
          <w:spacing w:val="8"/>
          <w:sz w:val="5"/>
        </w:rPr>
        <w:t> </w:t>
      </w:r>
      <w:r>
        <w:rPr>
          <w:rFonts w:ascii="Arial" w:hAnsi="Arial"/>
          <w:sz w:val="5"/>
        </w:rPr>
        <w:t>poder</w:t>
      </w:r>
      <w:r>
        <w:rPr>
          <w:rFonts w:ascii="Arial" w:hAnsi="Arial"/>
          <w:spacing w:val="8"/>
          <w:sz w:val="5"/>
        </w:rPr>
        <w:t> </w:t>
      </w:r>
      <w:r>
        <w:rPr>
          <w:rFonts w:ascii="Arial" w:hAnsi="Arial"/>
          <w:sz w:val="5"/>
        </w:rPr>
        <w:t>político</w:t>
      </w:r>
      <w:r>
        <w:rPr>
          <w:rFonts w:ascii="Arial" w:hAnsi="Arial"/>
          <w:spacing w:val="40"/>
          <w:sz w:val="5"/>
        </w:rPr>
        <w:t> </w:t>
      </w:r>
      <w:r>
        <w:rPr>
          <w:rFonts w:ascii="Arial" w:hAnsi="Arial"/>
          <w:sz w:val="5"/>
        </w:rPr>
        <w:t>atribuído à unidade autônoma na respectiva convenção de condomínio edilício. </w:t>
      </w:r>
      <w:r>
        <w:rPr>
          <w:rFonts w:ascii="Arial" w:hAnsi="Arial"/>
          <w:color w:val="0000EE"/>
          <w:sz w:val="5"/>
          <w:u w:val="single" w:color="0000EE"/>
        </w:rPr>
        <w:t>(Incluído pela Lei nº 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w:t>
      </w:r>
      <w:r>
        <w:rPr>
          <w:rFonts w:ascii="Arial" w:hAnsi="Arial"/>
          <w:color w:val="0000EE"/>
          <w:sz w:val="5"/>
        </w:rPr>
        <w:t>ia)</w:t>
      </w:r>
    </w:p>
    <w:p>
      <w:pPr>
        <w:pStyle w:val="BodyText"/>
        <w:rPr>
          <w:rFonts w:ascii="Arial"/>
          <w:sz w:val="7"/>
        </w:rPr>
      </w:pPr>
    </w:p>
    <w:p>
      <w:pPr>
        <w:pStyle w:val="BodyText"/>
        <w:ind w:left="41" w:right="40" w:firstLine="145"/>
        <w:jc w:val="both"/>
        <w:rPr>
          <w:rFonts w:ascii="Arial" w:hAnsi="Arial"/>
        </w:rPr>
      </w:pPr>
      <w:r>
        <w:rPr>
          <w:rFonts w:ascii="Arial" w:hAnsi="Arial"/>
        </w:rPr>
        <w:t>Art.</w:t>
      </w:r>
      <w:r>
        <w:rPr>
          <w:rFonts w:ascii="Arial" w:hAnsi="Arial"/>
          <w:spacing w:val="8"/>
        </w:rPr>
        <w:t> </w:t>
      </w:r>
      <w:r>
        <w:rPr>
          <w:rFonts w:ascii="Arial" w:hAnsi="Arial"/>
        </w:rPr>
        <w:t>1.358-J.</w:t>
      </w:r>
      <w:r>
        <w:rPr>
          <w:rFonts w:ascii="Arial" w:hAnsi="Arial"/>
          <w:spacing w:val="30"/>
        </w:rPr>
        <w:t> </w:t>
      </w:r>
      <w:r>
        <w:rPr>
          <w:rFonts w:ascii="Arial" w:hAnsi="Arial"/>
        </w:rPr>
        <w:t>São</w:t>
      </w:r>
      <w:r>
        <w:rPr>
          <w:rFonts w:ascii="Arial" w:hAnsi="Arial"/>
          <w:spacing w:val="8"/>
        </w:rPr>
        <w:t> </w:t>
      </w:r>
      <w:r>
        <w:rPr>
          <w:rFonts w:ascii="Arial" w:hAnsi="Arial"/>
        </w:rPr>
        <w:t>obrigações</w:t>
      </w:r>
      <w:r>
        <w:rPr>
          <w:rFonts w:ascii="Arial" w:hAnsi="Arial"/>
          <w:spacing w:val="8"/>
        </w:rPr>
        <w:t> </w:t>
      </w:r>
      <w:r>
        <w:rPr>
          <w:rFonts w:ascii="Arial" w:hAnsi="Arial"/>
        </w:rPr>
        <w:t>do</w:t>
      </w:r>
      <w:r>
        <w:rPr>
          <w:rFonts w:ascii="Arial" w:hAnsi="Arial"/>
          <w:spacing w:val="8"/>
        </w:rPr>
        <w:t> </w:t>
      </w:r>
      <w:r>
        <w:rPr>
          <w:rFonts w:ascii="Arial" w:hAnsi="Arial"/>
        </w:rPr>
        <w:t>multiproprietário,</w:t>
      </w:r>
      <w:r>
        <w:rPr>
          <w:rFonts w:ascii="Arial" w:hAnsi="Arial"/>
          <w:spacing w:val="8"/>
        </w:rPr>
        <w:t> </w:t>
      </w:r>
      <w:r>
        <w:rPr>
          <w:rFonts w:ascii="Arial" w:hAnsi="Arial"/>
        </w:rPr>
        <w:t>além</w:t>
      </w:r>
      <w:r>
        <w:rPr>
          <w:rFonts w:ascii="Arial" w:hAnsi="Arial"/>
          <w:spacing w:val="8"/>
        </w:rPr>
        <w:t> </w:t>
      </w:r>
      <w:r>
        <w:rPr>
          <w:rFonts w:ascii="Arial" w:hAnsi="Arial"/>
        </w:rPr>
        <w:t>daquelas</w:t>
      </w:r>
      <w:r>
        <w:rPr>
          <w:rFonts w:ascii="Arial" w:hAnsi="Arial"/>
          <w:spacing w:val="8"/>
        </w:rPr>
        <w:t> </w:t>
      </w:r>
      <w:r>
        <w:rPr>
          <w:rFonts w:ascii="Arial" w:hAnsi="Arial"/>
        </w:rPr>
        <w:t>previstas</w:t>
      </w:r>
      <w:r>
        <w:rPr>
          <w:rFonts w:ascii="Arial" w:hAnsi="Arial"/>
          <w:spacing w:val="8"/>
        </w:rPr>
        <w:t> </w:t>
      </w:r>
      <w:r>
        <w:rPr>
          <w:rFonts w:ascii="Arial" w:hAnsi="Arial"/>
        </w:rPr>
        <w:t>no</w:t>
      </w:r>
      <w:r>
        <w:rPr>
          <w:rFonts w:ascii="Arial" w:hAnsi="Arial"/>
          <w:spacing w:val="8"/>
        </w:rPr>
        <w:t> </w:t>
      </w:r>
      <w:r>
        <w:rPr>
          <w:rFonts w:ascii="Arial" w:hAnsi="Arial"/>
        </w:rPr>
        <w:t>instrumento</w:t>
      </w:r>
      <w:r>
        <w:rPr>
          <w:rFonts w:ascii="Arial" w:hAnsi="Arial"/>
          <w:spacing w:val="8"/>
        </w:rPr>
        <w:t> </w:t>
      </w:r>
      <w:r>
        <w:rPr>
          <w:rFonts w:ascii="Arial" w:hAnsi="Arial"/>
        </w:rPr>
        <w:t>de</w:t>
      </w:r>
      <w:r>
        <w:rPr>
          <w:rFonts w:ascii="Arial" w:hAnsi="Arial"/>
          <w:spacing w:val="8"/>
        </w:rPr>
        <w:t> </w:t>
      </w:r>
      <w:r>
        <w:rPr>
          <w:rFonts w:ascii="Arial" w:hAnsi="Arial"/>
        </w:rPr>
        <w:t>instituição</w:t>
      </w:r>
      <w:r>
        <w:rPr>
          <w:rFonts w:ascii="Arial" w:hAnsi="Arial"/>
          <w:spacing w:val="8"/>
        </w:rPr>
        <w:t> </w:t>
      </w:r>
      <w:r>
        <w:rPr>
          <w:rFonts w:ascii="Arial" w:hAnsi="Arial"/>
        </w:rPr>
        <w:t>e</w:t>
      </w:r>
      <w:r>
        <w:rPr>
          <w:rFonts w:ascii="Arial" w:hAnsi="Arial"/>
          <w:spacing w:val="8"/>
        </w:rPr>
        <w:t> </w:t>
      </w:r>
      <w:r>
        <w:rPr>
          <w:rFonts w:ascii="Arial" w:hAnsi="Arial"/>
        </w:rPr>
        <w:t>na</w:t>
      </w:r>
      <w:r>
        <w:rPr>
          <w:rFonts w:ascii="Arial" w:hAnsi="Arial"/>
          <w:spacing w:val="8"/>
        </w:rPr>
        <w:t> </w:t>
      </w:r>
      <w:r>
        <w:rPr>
          <w:rFonts w:ascii="Arial" w:hAnsi="Arial"/>
        </w:rPr>
        <w:t>convenção</w:t>
      </w:r>
      <w:r>
        <w:rPr>
          <w:rFonts w:ascii="Arial" w:hAnsi="Arial"/>
          <w:spacing w:val="8"/>
        </w:rPr>
        <w:t> </w:t>
      </w:r>
      <w:r>
        <w:rPr>
          <w:rFonts w:ascii="Arial" w:hAnsi="Arial"/>
        </w:rPr>
        <w:t>de</w:t>
      </w:r>
      <w:r>
        <w:rPr>
          <w:rFonts w:ascii="Arial" w:hAnsi="Arial"/>
          <w:spacing w:val="8"/>
        </w:rPr>
        <w:t> </w:t>
      </w:r>
      <w:r>
        <w:rPr>
          <w:rFonts w:ascii="Arial" w:hAnsi="Arial"/>
        </w:rPr>
        <w:t>condomínio</w:t>
      </w:r>
      <w:r>
        <w:rPr>
          <w:rFonts w:ascii="Arial" w:hAnsi="Arial"/>
          <w:spacing w:val="8"/>
        </w:rPr>
        <w:t> </w:t>
      </w:r>
      <w:r>
        <w:rPr>
          <w:rFonts w:ascii="Arial" w:hAnsi="Arial"/>
        </w:rPr>
        <w:t>em</w:t>
      </w:r>
      <w:r>
        <w:rPr>
          <w:rFonts w:ascii="Arial" w:hAnsi="Arial"/>
          <w:spacing w:val="8"/>
        </w:rPr>
        <w:t> </w:t>
      </w:r>
      <w:r>
        <w:rPr>
          <w:rFonts w:ascii="Arial" w:hAnsi="Arial"/>
        </w:rPr>
        <w:t>multipropriedade:</w:t>
      </w:r>
      <w:r>
        <w:rPr>
          <w:rFonts w:ascii="Arial" w:hAnsi="Arial"/>
          <w:spacing w:val="8"/>
        </w:rPr>
        <w:t> </w:t>
      </w:r>
      <w:r>
        <w:rPr>
          <w:rFonts w:ascii="Arial" w:hAnsi="Arial"/>
          <w:color w:val="0000EE"/>
          <w:u w:val="single" w:color="0000EE"/>
        </w:rPr>
        <w:t>(Incluído</w:t>
      </w:r>
      <w:r>
        <w:rPr>
          <w:rFonts w:ascii="Arial" w:hAnsi="Arial"/>
          <w:color w:val="0000EE"/>
          <w:spacing w:val="8"/>
          <w:u w:val="single" w:color="0000EE"/>
        </w:rPr>
        <w:t> </w:t>
      </w:r>
      <w:r>
        <w:rPr>
          <w:rFonts w:ascii="Arial" w:hAnsi="Arial"/>
          <w:color w:val="0000EE"/>
          <w:u w:val="single" w:color="0000EE"/>
        </w:rPr>
        <w:t>pela</w:t>
      </w:r>
      <w:r>
        <w:rPr>
          <w:rFonts w:ascii="Arial" w:hAnsi="Arial"/>
          <w:color w:val="0000EE"/>
          <w:spacing w:val="8"/>
          <w:u w:val="single" w:color="0000EE"/>
        </w:rPr>
        <w:t> </w:t>
      </w:r>
      <w:r>
        <w:rPr>
          <w:rFonts w:ascii="Arial" w:hAnsi="Arial"/>
          <w:color w:val="0000EE"/>
          <w:u w:val="single" w:color="0000EE"/>
        </w:rPr>
        <w:t>Lei</w:t>
      </w:r>
      <w:r>
        <w:rPr>
          <w:rFonts w:ascii="Arial" w:hAnsi="Arial"/>
          <w:color w:val="0000EE"/>
          <w:spacing w:val="8"/>
          <w:u w:val="single" w:color="0000EE"/>
        </w:rPr>
        <w:t> </w:t>
      </w:r>
      <w:r>
        <w:rPr>
          <w:rFonts w:ascii="Arial" w:hAnsi="Arial"/>
          <w:color w:val="0000EE"/>
          <w:u w:val="single" w:color="0000EE"/>
        </w:rPr>
        <w:t>n</w:t>
      </w:r>
      <w:r>
        <w:rPr>
          <w:rFonts w:ascii="Arial" w:hAnsi="Arial"/>
          <w:color w:val="0000EE"/>
        </w:rPr>
        <w:t>º</w:t>
      </w:r>
      <w:r>
        <w:rPr>
          <w:rFonts w:ascii="Arial" w:hAnsi="Arial"/>
          <w:color w:val="0000EE"/>
          <w:spacing w:val="40"/>
        </w:rPr>
        <w:t> </w:t>
      </w:r>
      <w:r>
        <w:rPr>
          <w:rFonts w:ascii="Arial" w:hAnsi="Arial"/>
          <w:color w:val="0000EE"/>
          <w:u w:val="single" w:color="0000EE"/>
        </w:rPr>
        <w:t>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ListParagraph"/>
        <w:numPr>
          <w:ilvl w:val="2"/>
          <w:numId w:val="112"/>
        </w:numPr>
        <w:tabs>
          <w:tab w:pos="214" w:val="left" w:leader="none"/>
        </w:tabs>
        <w:spacing w:line="240" w:lineRule="auto" w:before="0" w:after="0"/>
        <w:ind w:left="41" w:right="39" w:firstLine="145"/>
        <w:jc w:val="both"/>
        <w:rPr>
          <w:rFonts w:ascii="Arial" w:hAnsi="Arial"/>
          <w:sz w:val="5"/>
        </w:rPr>
      </w:pPr>
      <w:r>
        <w:rPr>
          <w:rFonts w:ascii="Arial" w:hAnsi="Arial"/>
          <w:sz w:val="5"/>
        </w:rPr>
        <w:t>- pagar a contribuição condominial do condomínio em multipropriedade e, quando for o caso, do condomínio edilício, ainda que renuncie ao uso e gozo, total ou parcial, do imóvel, das</w:t>
      </w:r>
      <w:r>
        <w:rPr>
          <w:rFonts w:ascii="Arial" w:hAnsi="Arial"/>
          <w:spacing w:val="40"/>
          <w:sz w:val="5"/>
        </w:rPr>
        <w:t> </w:t>
      </w:r>
      <w:r>
        <w:rPr>
          <w:rFonts w:ascii="Arial" w:hAnsi="Arial"/>
          <w:sz w:val="5"/>
        </w:rPr>
        <w:t>áreas comuns ou das respectivas instalações, equipamentos e mobiliário; </w:t>
      </w:r>
      <w:r>
        <w:rPr>
          <w:rFonts w:ascii="Arial" w:hAnsi="Arial"/>
          <w:color w:val="0000EE"/>
          <w:sz w:val="5"/>
          <w:u w:val="single" w:color="0000EE"/>
        </w:rPr>
        <w:t>(Incluído pela Lei nº 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ênci</w:t>
      </w:r>
      <w:r>
        <w:rPr>
          <w:rFonts w:ascii="Arial" w:hAnsi="Arial"/>
          <w:color w:val="0000EE"/>
          <w:sz w:val="5"/>
        </w:rPr>
        <w:t>a)</w:t>
      </w:r>
    </w:p>
    <w:p>
      <w:pPr>
        <w:pStyle w:val="BodyText"/>
        <w:rPr>
          <w:rFonts w:ascii="Arial"/>
          <w:sz w:val="7"/>
        </w:rPr>
      </w:pPr>
    </w:p>
    <w:p>
      <w:pPr>
        <w:pStyle w:val="ListParagraph"/>
        <w:numPr>
          <w:ilvl w:val="2"/>
          <w:numId w:val="112"/>
        </w:numPr>
        <w:tabs>
          <w:tab w:pos="229" w:val="left" w:leader="none"/>
        </w:tabs>
        <w:spacing w:line="240" w:lineRule="auto" w:before="1" w:after="0"/>
        <w:ind w:left="41" w:right="39" w:firstLine="145"/>
        <w:jc w:val="both"/>
        <w:rPr>
          <w:rFonts w:ascii="Arial" w:hAnsi="Arial"/>
          <w:sz w:val="5"/>
        </w:rPr>
      </w:pPr>
      <w:r>
        <w:rPr>
          <w:rFonts w:ascii="Arial" w:hAnsi="Arial"/>
          <w:sz w:val="5"/>
        </w:rPr>
        <w:t>-</w:t>
      </w:r>
      <w:r>
        <w:rPr>
          <w:rFonts w:ascii="Arial" w:hAnsi="Arial"/>
          <w:spacing w:val="3"/>
          <w:sz w:val="5"/>
        </w:rPr>
        <w:t> </w:t>
      </w:r>
      <w:r>
        <w:rPr>
          <w:rFonts w:ascii="Arial" w:hAnsi="Arial"/>
          <w:sz w:val="5"/>
        </w:rPr>
        <w:t>responder</w:t>
      </w:r>
      <w:r>
        <w:rPr>
          <w:rFonts w:ascii="Arial" w:hAnsi="Arial"/>
          <w:spacing w:val="3"/>
          <w:sz w:val="5"/>
        </w:rPr>
        <w:t> </w:t>
      </w:r>
      <w:r>
        <w:rPr>
          <w:rFonts w:ascii="Arial" w:hAnsi="Arial"/>
          <w:sz w:val="5"/>
        </w:rPr>
        <w:t>por</w:t>
      </w:r>
      <w:r>
        <w:rPr>
          <w:rFonts w:ascii="Arial" w:hAnsi="Arial"/>
          <w:spacing w:val="3"/>
          <w:sz w:val="5"/>
        </w:rPr>
        <w:t> </w:t>
      </w:r>
      <w:r>
        <w:rPr>
          <w:rFonts w:ascii="Arial" w:hAnsi="Arial"/>
          <w:sz w:val="5"/>
        </w:rPr>
        <w:t>danos</w:t>
      </w:r>
      <w:r>
        <w:rPr>
          <w:rFonts w:ascii="Arial" w:hAnsi="Arial"/>
          <w:spacing w:val="3"/>
          <w:sz w:val="5"/>
        </w:rPr>
        <w:t> </w:t>
      </w:r>
      <w:r>
        <w:rPr>
          <w:rFonts w:ascii="Arial" w:hAnsi="Arial"/>
          <w:sz w:val="5"/>
        </w:rPr>
        <w:t>causados</w:t>
      </w:r>
      <w:r>
        <w:rPr>
          <w:rFonts w:ascii="Arial" w:hAnsi="Arial"/>
          <w:spacing w:val="3"/>
          <w:sz w:val="5"/>
        </w:rPr>
        <w:t> </w:t>
      </w:r>
      <w:r>
        <w:rPr>
          <w:rFonts w:ascii="Arial" w:hAnsi="Arial"/>
          <w:sz w:val="5"/>
        </w:rPr>
        <w:t>ao</w:t>
      </w:r>
      <w:r>
        <w:rPr>
          <w:rFonts w:ascii="Arial" w:hAnsi="Arial"/>
          <w:spacing w:val="3"/>
          <w:sz w:val="5"/>
        </w:rPr>
        <w:t> </w:t>
      </w:r>
      <w:r>
        <w:rPr>
          <w:rFonts w:ascii="Arial" w:hAnsi="Arial"/>
          <w:sz w:val="5"/>
        </w:rPr>
        <w:t>imóvel,</w:t>
      </w:r>
      <w:r>
        <w:rPr>
          <w:rFonts w:ascii="Arial" w:hAnsi="Arial"/>
          <w:spacing w:val="3"/>
          <w:sz w:val="5"/>
        </w:rPr>
        <w:t> </w:t>
      </w:r>
      <w:r>
        <w:rPr>
          <w:rFonts w:ascii="Arial" w:hAnsi="Arial"/>
          <w:sz w:val="5"/>
        </w:rPr>
        <w:t>às</w:t>
      </w:r>
      <w:r>
        <w:rPr>
          <w:rFonts w:ascii="Arial" w:hAnsi="Arial"/>
          <w:spacing w:val="3"/>
          <w:sz w:val="5"/>
        </w:rPr>
        <w:t> </w:t>
      </w:r>
      <w:r>
        <w:rPr>
          <w:rFonts w:ascii="Arial" w:hAnsi="Arial"/>
          <w:sz w:val="5"/>
        </w:rPr>
        <w:t>instalações,</w:t>
      </w:r>
      <w:r>
        <w:rPr>
          <w:rFonts w:ascii="Arial" w:hAnsi="Arial"/>
          <w:spacing w:val="3"/>
          <w:sz w:val="5"/>
        </w:rPr>
        <w:t> </w:t>
      </w:r>
      <w:r>
        <w:rPr>
          <w:rFonts w:ascii="Arial" w:hAnsi="Arial"/>
          <w:sz w:val="5"/>
        </w:rPr>
        <w:t>aos</w:t>
      </w:r>
      <w:r>
        <w:rPr>
          <w:rFonts w:ascii="Arial" w:hAnsi="Arial"/>
          <w:spacing w:val="3"/>
          <w:sz w:val="5"/>
        </w:rPr>
        <w:t> </w:t>
      </w:r>
      <w:r>
        <w:rPr>
          <w:rFonts w:ascii="Arial" w:hAnsi="Arial"/>
          <w:sz w:val="5"/>
        </w:rPr>
        <w:t>equipamentos</w:t>
      </w:r>
      <w:r>
        <w:rPr>
          <w:rFonts w:ascii="Arial" w:hAnsi="Arial"/>
          <w:spacing w:val="3"/>
          <w:sz w:val="5"/>
        </w:rPr>
        <w:t> </w:t>
      </w:r>
      <w:r>
        <w:rPr>
          <w:rFonts w:ascii="Arial" w:hAnsi="Arial"/>
          <w:sz w:val="5"/>
        </w:rPr>
        <w:t>e</w:t>
      </w:r>
      <w:r>
        <w:rPr>
          <w:rFonts w:ascii="Arial" w:hAnsi="Arial"/>
          <w:spacing w:val="3"/>
          <w:sz w:val="5"/>
        </w:rPr>
        <w:t> </w:t>
      </w:r>
      <w:r>
        <w:rPr>
          <w:rFonts w:ascii="Arial" w:hAnsi="Arial"/>
          <w:sz w:val="5"/>
        </w:rPr>
        <w:t>ao</w:t>
      </w:r>
      <w:r>
        <w:rPr>
          <w:rFonts w:ascii="Arial" w:hAnsi="Arial"/>
          <w:spacing w:val="3"/>
          <w:sz w:val="5"/>
        </w:rPr>
        <w:t> </w:t>
      </w:r>
      <w:r>
        <w:rPr>
          <w:rFonts w:ascii="Arial" w:hAnsi="Arial"/>
          <w:sz w:val="5"/>
        </w:rPr>
        <w:t>mobiliário</w:t>
      </w:r>
      <w:r>
        <w:rPr>
          <w:rFonts w:ascii="Arial" w:hAnsi="Arial"/>
          <w:spacing w:val="3"/>
          <w:sz w:val="5"/>
        </w:rPr>
        <w:t> </w:t>
      </w:r>
      <w:r>
        <w:rPr>
          <w:rFonts w:ascii="Arial" w:hAnsi="Arial"/>
          <w:sz w:val="5"/>
        </w:rPr>
        <w:t>por</w:t>
      </w:r>
      <w:r>
        <w:rPr>
          <w:rFonts w:ascii="Arial" w:hAnsi="Arial"/>
          <w:spacing w:val="3"/>
          <w:sz w:val="5"/>
        </w:rPr>
        <w:t> </w:t>
      </w:r>
      <w:r>
        <w:rPr>
          <w:rFonts w:ascii="Arial" w:hAnsi="Arial"/>
          <w:sz w:val="5"/>
        </w:rPr>
        <w:t>si,</w:t>
      </w:r>
      <w:r>
        <w:rPr>
          <w:rFonts w:ascii="Arial" w:hAnsi="Arial"/>
          <w:spacing w:val="3"/>
          <w:sz w:val="5"/>
        </w:rPr>
        <w:t> </w:t>
      </w:r>
      <w:r>
        <w:rPr>
          <w:rFonts w:ascii="Arial" w:hAnsi="Arial"/>
          <w:sz w:val="5"/>
        </w:rPr>
        <w:t>por</w:t>
      </w:r>
      <w:r>
        <w:rPr>
          <w:rFonts w:ascii="Arial" w:hAnsi="Arial"/>
          <w:spacing w:val="3"/>
          <w:sz w:val="5"/>
        </w:rPr>
        <w:t> </w:t>
      </w:r>
      <w:r>
        <w:rPr>
          <w:rFonts w:ascii="Arial" w:hAnsi="Arial"/>
          <w:sz w:val="5"/>
        </w:rPr>
        <w:t>qualquer</w:t>
      </w:r>
      <w:r>
        <w:rPr>
          <w:rFonts w:ascii="Arial" w:hAnsi="Arial"/>
          <w:spacing w:val="3"/>
          <w:sz w:val="5"/>
        </w:rPr>
        <w:t> </w:t>
      </w:r>
      <w:r>
        <w:rPr>
          <w:rFonts w:ascii="Arial" w:hAnsi="Arial"/>
          <w:sz w:val="5"/>
        </w:rPr>
        <w:t>de</w:t>
      </w:r>
      <w:r>
        <w:rPr>
          <w:rFonts w:ascii="Arial" w:hAnsi="Arial"/>
          <w:spacing w:val="3"/>
          <w:sz w:val="5"/>
        </w:rPr>
        <w:t> </w:t>
      </w:r>
      <w:r>
        <w:rPr>
          <w:rFonts w:ascii="Arial" w:hAnsi="Arial"/>
          <w:sz w:val="5"/>
        </w:rPr>
        <w:t>seus</w:t>
      </w:r>
      <w:r>
        <w:rPr>
          <w:rFonts w:ascii="Arial" w:hAnsi="Arial"/>
          <w:spacing w:val="3"/>
          <w:sz w:val="5"/>
        </w:rPr>
        <w:t> </w:t>
      </w:r>
      <w:r>
        <w:rPr>
          <w:rFonts w:ascii="Arial" w:hAnsi="Arial"/>
          <w:sz w:val="5"/>
        </w:rPr>
        <w:t>acompanhantes,</w:t>
      </w:r>
      <w:r>
        <w:rPr>
          <w:rFonts w:ascii="Arial" w:hAnsi="Arial"/>
          <w:spacing w:val="3"/>
          <w:sz w:val="5"/>
        </w:rPr>
        <w:t> </w:t>
      </w:r>
      <w:r>
        <w:rPr>
          <w:rFonts w:ascii="Arial" w:hAnsi="Arial"/>
          <w:sz w:val="5"/>
        </w:rPr>
        <w:t>convidados</w:t>
      </w:r>
      <w:r>
        <w:rPr>
          <w:rFonts w:ascii="Arial" w:hAnsi="Arial"/>
          <w:spacing w:val="3"/>
          <w:sz w:val="5"/>
        </w:rPr>
        <w:t> </w:t>
      </w:r>
      <w:r>
        <w:rPr>
          <w:rFonts w:ascii="Arial" w:hAnsi="Arial"/>
          <w:sz w:val="5"/>
        </w:rPr>
        <w:t>ou</w:t>
      </w:r>
      <w:r>
        <w:rPr>
          <w:rFonts w:ascii="Arial" w:hAnsi="Arial"/>
          <w:spacing w:val="3"/>
          <w:sz w:val="5"/>
        </w:rPr>
        <w:t> </w:t>
      </w:r>
      <w:r>
        <w:rPr>
          <w:rFonts w:ascii="Arial" w:hAnsi="Arial"/>
          <w:sz w:val="5"/>
        </w:rPr>
        <w:t>prepostos</w:t>
      </w:r>
      <w:r>
        <w:rPr>
          <w:rFonts w:ascii="Arial" w:hAnsi="Arial"/>
          <w:spacing w:val="3"/>
          <w:sz w:val="5"/>
        </w:rPr>
        <w:t> </w:t>
      </w:r>
      <w:r>
        <w:rPr>
          <w:rFonts w:ascii="Arial" w:hAnsi="Arial"/>
          <w:sz w:val="5"/>
        </w:rPr>
        <w:t>ou</w:t>
      </w:r>
      <w:r>
        <w:rPr>
          <w:rFonts w:ascii="Arial" w:hAnsi="Arial"/>
          <w:spacing w:val="3"/>
          <w:sz w:val="5"/>
        </w:rPr>
        <w:t> </w:t>
      </w:r>
      <w:r>
        <w:rPr>
          <w:rFonts w:ascii="Arial" w:hAnsi="Arial"/>
          <w:sz w:val="5"/>
        </w:rPr>
        <w:t>por</w:t>
      </w:r>
      <w:r>
        <w:rPr>
          <w:rFonts w:ascii="Arial" w:hAnsi="Arial"/>
          <w:spacing w:val="3"/>
          <w:sz w:val="5"/>
        </w:rPr>
        <w:t> </w:t>
      </w:r>
      <w:r>
        <w:rPr>
          <w:rFonts w:ascii="Arial" w:hAnsi="Arial"/>
          <w:sz w:val="5"/>
        </w:rPr>
        <w:t>pessoas</w:t>
      </w:r>
      <w:r>
        <w:rPr>
          <w:rFonts w:ascii="Arial" w:hAnsi="Arial"/>
          <w:spacing w:val="40"/>
          <w:sz w:val="5"/>
        </w:rPr>
        <w:t> </w:t>
      </w:r>
      <w:r>
        <w:rPr>
          <w:rFonts w:ascii="Arial" w:hAnsi="Arial"/>
          <w:sz w:val="5"/>
        </w:rPr>
        <w:t>por ele autorizadas; </w:t>
      </w:r>
      <w:r>
        <w:rPr>
          <w:rFonts w:ascii="Arial" w:hAnsi="Arial"/>
          <w:color w:val="0000EE"/>
          <w:sz w:val="5"/>
          <w:u w:val="single" w:color="0000EE"/>
        </w:rPr>
        <w:t>(Incluído pela Lei nº 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w:t>
      </w:r>
      <w:r>
        <w:rPr>
          <w:rFonts w:ascii="Arial" w:hAnsi="Arial"/>
          <w:color w:val="0000EE"/>
          <w:sz w:val="5"/>
        </w:rPr>
        <w:t>ia)</w:t>
      </w:r>
    </w:p>
    <w:p>
      <w:pPr>
        <w:pStyle w:val="BodyText"/>
        <w:rPr>
          <w:rFonts w:ascii="Arial"/>
          <w:sz w:val="7"/>
        </w:rPr>
      </w:pPr>
    </w:p>
    <w:p>
      <w:pPr>
        <w:pStyle w:val="ListParagraph"/>
        <w:numPr>
          <w:ilvl w:val="2"/>
          <w:numId w:val="112"/>
        </w:numPr>
        <w:tabs>
          <w:tab w:pos="242" w:val="left" w:leader="none"/>
        </w:tabs>
        <w:spacing w:line="240" w:lineRule="auto" w:before="0" w:after="0"/>
        <w:ind w:left="242" w:right="0" w:hanging="56"/>
        <w:jc w:val="left"/>
        <w:rPr>
          <w:rFonts w:ascii="Arial" w:hAnsi="Arial"/>
          <w:sz w:val="5"/>
        </w:rPr>
      </w:pPr>
      <w:r>
        <w:rPr>
          <w:rFonts w:ascii="Arial" w:hAnsi="Arial"/>
          <w:sz w:val="5"/>
        </w:rPr>
        <w:t>-</w:t>
      </w:r>
      <w:r>
        <w:rPr>
          <w:rFonts w:ascii="Arial" w:hAnsi="Arial"/>
          <w:spacing w:val="2"/>
          <w:sz w:val="5"/>
        </w:rPr>
        <w:t> </w:t>
      </w:r>
      <w:r>
        <w:rPr>
          <w:rFonts w:ascii="Arial" w:hAnsi="Arial"/>
          <w:sz w:val="5"/>
        </w:rPr>
        <w:t>comunicar</w:t>
      </w:r>
      <w:r>
        <w:rPr>
          <w:rFonts w:ascii="Arial" w:hAnsi="Arial"/>
          <w:spacing w:val="3"/>
          <w:sz w:val="5"/>
        </w:rPr>
        <w:t> </w:t>
      </w:r>
      <w:r>
        <w:rPr>
          <w:rFonts w:ascii="Arial" w:hAnsi="Arial"/>
          <w:sz w:val="5"/>
        </w:rPr>
        <w:t>imediatamente</w:t>
      </w:r>
      <w:r>
        <w:rPr>
          <w:rFonts w:ascii="Arial" w:hAnsi="Arial"/>
          <w:spacing w:val="2"/>
          <w:sz w:val="5"/>
        </w:rPr>
        <w:t> </w:t>
      </w:r>
      <w:r>
        <w:rPr>
          <w:rFonts w:ascii="Arial" w:hAnsi="Arial"/>
          <w:sz w:val="5"/>
        </w:rPr>
        <w:t>ao</w:t>
      </w:r>
      <w:r>
        <w:rPr>
          <w:rFonts w:ascii="Arial" w:hAnsi="Arial"/>
          <w:spacing w:val="3"/>
          <w:sz w:val="5"/>
        </w:rPr>
        <w:t> </w:t>
      </w:r>
      <w:r>
        <w:rPr>
          <w:rFonts w:ascii="Arial" w:hAnsi="Arial"/>
          <w:sz w:val="5"/>
        </w:rPr>
        <w:t>administrador</w:t>
      </w:r>
      <w:r>
        <w:rPr>
          <w:rFonts w:ascii="Arial" w:hAnsi="Arial"/>
          <w:spacing w:val="2"/>
          <w:sz w:val="5"/>
        </w:rPr>
        <w:t> </w:t>
      </w:r>
      <w:r>
        <w:rPr>
          <w:rFonts w:ascii="Arial" w:hAnsi="Arial"/>
          <w:sz w:val="5"/>
        </w:rPr>
        <w:t>os</w:t>
      </w:r>
      <w:r>
        <w:rPr>
          <w:rFonts w:ascii="Arial" w:hAnsi="Arial"/>
          <w:spacing w:val="3"/>
          <w:sz w:val="5"/>
        </w:rPr>
        <w:t> </w:t>
      </w:r>
      <w:r>
        <w:rPr>
          <w:rFonts w:ascii="Arial" w:hAnsi="Arial"/>
          <w:sz w:val="5"/>
        </w:rPr>
        <w:t>defeitos,</w:t>
      </w:r>
      <w:r>
        <w:rPr>
          <w:rFonts w:ascii="Arial" w:hAnsi="Arial"/>
          <w:spacing w:val="2"/>
          <w:sz w:val="5"/>
        </w:rPr>
        <w:t> </w:t>
      </w:r>
      <w:r>
        <w:rPr>
          <w:rFonts w:ascii="Arial" w:hAnsi="Arial"/>
          <w:sz w:val="5"/>
        </w:rPr>
        <w:t>avarias</w:t>
      </w:r>
      <w:r>
        <w:rPr>
          <w:rFonts w:ascii="Arial" w:hAnsi="Arial"/>
          <w:spacing w:val="3"/>
          <w:sz w:val="5"/>
        </w:rPr>
        <w:t> </w:t>
      </w:r>
      <w:r>
        <w:rPr>
          <w:rFonts w:ascii="Arial" w:hAnsi="Arial"/>
          <w:sz w:val="5"/>
        </w:rPr>
        <w:t>e</w:t>
      </w:r>
      <w:r>
        <w:rPr>
          <w:rFonts w:ascii="Arial" w:hAnsi="Arial"/>
          <w:spacing w:val="2"/>
          <w:sz w:val="5"/>
        </w:rPr>
        <w:t> </w:t>
      </w:r>
      <w:r>
        <w:rPr>
          <w:rFonts w:ascii="Arial" w:hAnsi="Arial"/>
          <w:sz w:val="5"/>
        </w:rPr>
        <w:t>vícios</w:t>
      </w:r>
      <w:r>
        <w:rPr>
          <w:rFonts w:ascii="Arial" w:hAnsi="Arial"/>
          <w:spacing w:val="3"/>
          <w:sz w:val="5"/>
        </w:rPr>
        <w:t> </w:t>
      </w:r>
      <w:r>
        <w:rPr>
          <w:rFonts w:ascii="Arial" w:hAnsi="Arial"/>
          <w:sz w:val="5"/>
        </w:rPr>
        <w:t>no</w:t>
      </w:r>
      <w:r>
        <w:rPr>
          <w:rFonts w:ascii="Arial" w:hAnsi="Arial"/>
          <w:spacing w:val="3"/>
          <w:sz w:val="5"/>
        </w:rPr>
        <w:t> </w:t>
      </w:r>
      <w:r>
        <w:rPr>
          <w:rFonts w:ascii="Arial" w:hAnsi="Arial"/>
          <w:sz w:val="5"/>
        </w:rPr>
        <w:t>imóvel</w:t>
      </w:r>
      <w:r>
        <w:rPr>
          <w:rFonts w:ascii="Arial" w:hAnsi="Arial"/>
          <w:spacing w:val="2"/>
          <w:sz w:val="5"/>
        </w:rPr>
        <w:t> </w:t>
      </w:r>
      <w:r>
        <w:rPr>
          <w:rFonts w:ascii="Arial" w:hAnsi="Arial"/>
          <w:sz w:val="5"/>
        </w:rPr>
        <w:t>dos</w:t>
      </w:r>
      <w:r>
        <w:rPr>
          <w:rFonts w:ascii="Arial" w:hAnsi="Arial"/>
          <w:spacing w:val="3"/>
          <w:sz w:val="5"/>
        </w:rPr>
        <w:t> </w:t>
      </w:r>
      <w:r>
        <w:rPr>
          <w:rFonts w:ascii="Arial" w:hAnsi="Arial"/>
          <w:sz w:val="5"/>
        </w:rPr>
        <w:t>quais</w:t>
      </w:r>
      <w:r>
        <w:rPr>
          <w:rFonts w:ascii="Arial" w:hAnsi="Arial"/>
          <w:spacing w:val="2"/>
          <w:sz w:val="5"/>
        </w:rPr>
        <w:t> </w:t>
      </w:r>
      <w:r>
        <w:rPr>
          <w:rFonts w:ascii="Arial" w:hAnsi="Arial"/>
          <w:sz w:val="5"/>
        </w:rPr>
        <w:t>tiver</w:t>
      </w:r>
      <w:r>
        <w:rPr>
          <w:rFonts w:ascii="Arial" w:hAnsi="Arial"/>
          <w:spacing w:val="3"/>
          <w:sz w:val="5"/>
        </w:rPr>
        <w:t> </w:t>
      </w:r>
      <w:r>
        <w:rPr>
          <w:rFonts w:ascii="Arial" w:hAnsi="Arial"/>
          <w:sz w:val="5"/>
        </w:rPr>
        <w:t>ciência</w:t>
      </w:r>
      <w:r>
        <w:rPr>
          <w:rFonts w:ascii="Arial" w:hAnsi="Arial"/>
          <w:spacing w:val="2"/>
          <w:sz w:val="5"/>
        </w:rPr>
        <w:t> </w:t>
      </w:r>
      <w:r>
        <w:rPr>
          <w:rFonts w:ascii="Arial" w:hAnsi="Arial"/>
          <w:sz w:val="5"/>
        </w:rPr>
        <w:t>durante</w:t>
      </w:r>
      <w:r>
        <w:rPr>
          <w:rFonts w:ascii="Arial" w:hAnsi="Arial"/>
          <w:spacing w:val="3"/>
          <w:sz w:val="5"/>
        </w:rPr>
        <w:t> </w:t>
      </w:r>
      <w:r>
        <w:rPr>
          <w:rFonts w:ascii="Arial" w:hAnsi="Arial"/>
          <w:sz w:val="5"/>
        </w:rPr>
        <w:t>a</w:t>
      </w:r>
      <w:r>
        <w:rPr>
          <w:rFonts w:ascii="Arial" w:hAnsi="Arial"/>
          <w:spacing w:val="2"/>
          <w:sz w:val="5"/>
        </w:rPr>
        <w:t> </w:t>
      </w:r>
      <w:r>
        <w:rPr>
          <w:rFonts w:ascii="Arial" w:hAnsi="Arial"/>
          <w:sz w:val="5"/>
        </w:rPr>
        <w:t>utilização;</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3"/>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spacing w:before="9"/>
        <w:rPr>
          <w:rFonts w:ascii="Arial"/>
          <w:sz w:val="6"/>
        </w:rPr>
      </w:pPr>
    </w:p>
    <w:p>
      <w:pPr>
        <w:pStyle w:val="ListParagraph"/>
        <w:numPr>
          <w:ilvl w:val="2"/>
          <w:numId w:val="112"/>
        </w:numPr>
        <w:tabs>
          <w:tab w:pos="248" w:val="left" w:leader="none"/>
        </w:tabs>
        <w:spacing w:line="240" w:lineRule="auto" w:before="1" w:after="0"/>
        <w:ind w:left="248" w:right="0" w:hanging="62"/>
        <w:jc w:val="left"/>
        <w:rPr>
          <w:rFonts w:ascii="Arial" w:hAnsi="Arial"/>
          <w:sz w:val="5"/>
        </w:rPr>
      </w:pPr>
      <w:r>
        <w:rPr>
          <w:rFonts w:ascii="Arial" w:hAnsi="Arial"/>
          <w:sz w:val="5"/>
        </w:rPr>
        <w:t>-</w:t>
      </w:r>
      <w:r>
        <w:rPr>
          <w:rFonts w:ascii="Arial" w:hAnsi="Arial"/>
          <w:spacing w:val="2"/>
          <w:sz w:val="5"/>
        </w:rPr>
        <w:t> </w:t>
      </w:r>
      <w:r>
        <w:rPr>
          <w:rFonts w:ascii="Arial" w:hAnsi="Arial"/>
          <w:sz w:val="5"/>
        </w:rPr>
        <w:t>não</w:t>
      </w:r>
      <w:r>
        <w:rPr>
          <w:rFonts w:ascii="Arial" w:hAnsi="Arial"/>
          <w:spacing w:val="2"/>
          <w:sz w:val="5"/>
        </w:rPr>
        <w:t> </w:t>
      </w:r>
      <w:r>
        <w:rPr>
          <w:rFonts w:ascii="Arial" w:hAnsi="Arial"/>
          <w:sz w:val="5"/>
        </w:rPr>
        <w:t>modificar,</w:t>
      </w:r>
      <w:r>
        <w:rPr>
          <w:rFonts w:ascii="Arial" w:hAnsi="Arial"/>
          <w:spacing w:val="2"/>
          <w:sz w:val="5"/>
        </w:rPr>
        <w:t> </w:t>
      </w:r>
      <w:r>
        <w:rPr>
          <w:rFonts w:ascii="Arial" w:hAnsi="Arial"/>
          <w:sz w:val="5"/>
        </w:rPr>
        <w:t>alterar</w:t>
      </w:r>
      <w:r>
        <w:rPr>
          <w:rFonts w:ascii="Arial" w:hAnsi="Arial"/>
          <w:spacing w:val="3"/>
          <w:sz w:val="5"/>
        </w:rPr>
        <w:t> </w:t>
      </w:r>
      <w:r>
        <w:rPr>
          <w:rFonts w:ascii="Arial" w:hAnsi="Arial"/>
          <w:sz w:val="5"/>
        </w:rPr>
        <w:t>ou</w:t>
      </w:r>
      <w:r>
        <w:rPr>
          <w:rFonts w:ascii="Arial" w:hAnsi="Arial"/>
          <w:spacing w:val="2"/>
          <w:sz w:val="5"/>
        </w:rPr>
        <w:t> </w:t>
      </w:r>
      <w:r>
        <w:rPr>
          <w:rFonts w:ascii="Arial" w:hAnsi="Arial"/>
          <w:sz w:val="5"/>
        </w:rPr>
        <w:t>substituir</w:t>
      </w:r>
      <w:r>
        <w:rPr>
          <w:rFonts w:ascii="Arial" w:hAnsi="Arial"/>
          <w:spacing w:val="2"/>
          <w:sz w:val="5"/>
        </w:rPr>
        <w:t> </w:t>
      </w:r>
      <w:r>
        <w:rPr>
          <w:rFonts w:ascii="Arial" w:hAnsi="Arial"/>
          <w:sz w:val="5"/>
        </w:rPr>
        <w:t>o</w:t>
      </w:r>
      <w:r>
        <w:rPr>
          <w:rFonts w:ascii="Arial" w:hAnsi="Arial"/>
          <w:spacing w:val="2"/>
          <w:sz w:val="5"/>
        </w:rPr>
        <w:t> </w:t>
      </w:r>
      <w:r>
        <w:rPr>
          <w:rFonts w:ascii="Arial" w:hAnsi="Arial"/>
          <w:sz w:val="5"/>
        </w:rPr>
        <w:t>mobiliário,</w:t>
      </w:r>
      <w:r>
        <w:rPr>
          <w:rFonts w:ascii="Arial" w:hAnsi="Arial"/>
          <w:spacing w:val="3"/>
          <w:sz w:val="5"/>
        </w:rPr>
        <w:t> </w:t>
      </w:r>
      <w:r>
        <w:rPr>
          <w:rFonts w:ascii="Arial" w:hAnsi="Arial"/>
          <w:sz w:val="5"/>
        </w:rPr>
        <w:t>os</w:t>
      </w:r>
      <w:r>
        <w:rPr>
          <w:rFonts w:ascii="Arial" w:hAnsi="Arial"/>
          <w:spacing w:val="2"/>
          <w:sz w:val="5"/>
        </w:rPr>
        <w:t> </w:t>
      </w:r>
      <w:r>
        <w:rPr>
          <w:rFonts w:ascii="Arial" w:hAnsi="Arial"/>
          <w:sz w:val="5"/>
        </w:rPr>
        <w:t>equipamentos</w:t>
      </w:r>
      <w:r>
        <w:rPr>
          <w:rFonts w:ascii="Arial" w:hAnsi="Arial"/>
          <w:spacing w:val="2"/>
          <w:sz w:val="5"/>
        </w:rPr>
        <w:t> </w:t>
      </w:r>
      <w:r>
        <w:rPr>
          <w:rFonts w:ascii="Arial" w:hAnsi="Arial"/>
          <w:sz w:val="5"/>
        </w:rPr>
        <w:t>e</w:t>
      </w:r>
      <w:r>
        <w:rPr>
          <w:rFonts w:ascii="Arial" w:hAnsi="Arial"/>
          <w:spacing w:val="2"/>
          <w:sz w:val="5"/>
        </w:rPr>
        <w:t> </w:t>
      </w:r>
      <w:r>
        <w:rPr>
          <w:rFonts w:ascii="Arial" w:hAnsi="Arial"/>
          <w:sz w:val="5"/>
        </w:rPr>
        <w:t>as</w:t>
      </w:r>
      <w:r>
        <w:rPr>
          <w:rFonts w:ascii="Arial" w:hAnsi="Arial"/>
          <w:spacing w:val="3"/>
          <w:sz w:val="5"/>
        </w:rPr>
        <w:t> </w:t>
      </w:r>
      <w:r>
        <w:rPr>
          <w:rFonts w:ascii="Arial" w:hAnsi="Arial"/>
          <w:sz w:val="5"/>
        </w:rPr>
        <w:t>instalações</w:t>
      </w:r>
      <w:r>
        <w:rPr>
          <w:rFonts w:ascii="Arial" w:hAnsi="Arial"/>
          <w:spacing w:val="2"/>
          <w:sz w:val="5"/>
        </w:rPr>
        <w:t> </w:t>
      </w:r>
      <w:r>
        <w:rPr>
          <w:rFonts w:ascii="Arial" w:hAnsi="Arial"/>
          <w:sz w:val="5"/>
        </w:rPr>
        <w:t>do</w:t>
      </w:r>
      <w:r>
        <w:rPr>
          <w:rFonts w:ascii="Arial" w:hAnsi="Arial"/>
          <w:spacing w:val="2"/>
          <w:sz w:val="5"/>
        </w:rPr>
        <w:t> </w:t>
      </w:r>
      <w:r>
        <w:rPr>
          <w:rFonts w:ascii="Arial" w:hAnsi="Arial"/>
          <w:sz w:val="5"/>
        </w:rPr>
        <w:t>imóvel;</w:t>
      </w:r>
      <w:r>
        <w:rPr>
          <w:rFonts w:ascii="Arial" w:hAnsi="Arial"/>
          <w:spacing w:val="2"/>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9"/>
        <w:rPr>
          <w:rFonts w:ascii="Arial"/>
          <w:sz w:val="6"/>
        </w:rPr>
      </w:pPr>
    </w:p>
    <w:p>
      <w:pPr>
        <w:pStyle w:val="ListParagraph"/>
        <w:numPr>
          <w:ilvl w:val="2"/>
          <w:numId w:val="112"/>
        </w:numPr>
        <w:tabs>
          <w:tab w:pos="236" w:val="left" w:leader="none"/>
        </w:tabs>
        <w:spacing w:line="240" w:lineRule="auto" w:before="0" w:after="0"/>
        <w:ind w:left="41" w:right="38" w:firstLine="145"/>
        <w:jc w:val="both"/>
        <w:rPr>
          <w:rFonts w:ascii="Arial" w:hAnsi="Arial"/>
          <w:sz w:val="5"/>
        </w:rPr>
      </w:pPr>
      <w:r>
        <w:rPr>
          <w:rFonts w:ascii="Arial" w:hAnsi="Arial"/>
          <w:sz w:val="5"/>
        </w:rPr>
        <w:t>- manter o imóvel em estado de conservação e limpeza condizente com os fins a que se destina e com a natureza da respectiva construção; </w:t>
      </w:r>
      <w:r>
        <w:rPr>
          <w:rFonts w:ascii="Arial" w:hAnsi="Arial"/>
          <w:color w:val="0000EE"/>
          <w:sz w:val="5"/>
          <w:u w:val="single" w:color="0000EE"/>
        </w:rPr>
        <w:t>(Incluído pela Lei nº 13.777, de 201</w:t>
      </w:r>
      <w:r>
        <w:rPr>
          <w:rFonts w:ascii="Arial" w:hAnsi="Arial"/>
          <w:color w:val="0000EE"/>
          <w:sz w:val="5"/>
        </w:rPr>
        <w:t>8)</w:t>
      </w:r>
      <w:r>
        <w:rPr>
          <w:rFonts w:ascii="Arial" w:hAnsi="Arial"/>
          <w:color w:val="0000EE"/>
          <w:spacing w:val="40"/>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rPr>
          <w:rFonts w:ascii="Arial"/>
          <w:sz w:val="7"/>
        </w:rPr>
      </w:pPr>
    </w:p>
    <w:p>
      <w:pPr>
        <w:pStyle w:val="ListParagraph"/>
        <w:numPr>
          <w:ilvl w:val="2"/>
          <w:numId w:val="112"/>
        </w:numPr>
        <w:tabs>
          <w:tab w:pos="248" w:val="left" w:leader="none"/>
        </w:tabs>
        <w:spacing w:line="240" w:lineRule="auto" w:before="1" w:after="0"/>
        <w:ind w:left="248" w:right="0" w:hanging="62"/>
        <w:jc w:val="left"/>
        <w:rPr>
          <w:rFonts w:ascii="Arial" w:hAnsi="Arial"/>
          <w:sz w:val="5"/>
        </w:rPr>
      </w:pPr>
      <w:r>
        <w:rPr>
          <w:rFonts w:ascii="Arial" w:hAnsi="Arial"/>
          <w:sz w:val="5"/>
        </w:rPr>
        <w:t>-</w:t>
      </w:r>
      <w:r>
        <w:rPr>
          <w:rFonts w:ascii="Arial" w:hAnsi="Arial"/>
          <w:spacing w:val="2"/>
          <w:sz w:val="5"/>
        </w:rPr>
        <w:t> </w:t>
      </w:r>
      <w:r>
        <w:rPr>
          <w:rFonts w:ascii="Arial" w:hAnsi="Arial"/>
          <w:sz w:val="5"/>
        </w:rPr>
        <w:t>usar</w:t>
      </w:r>
      <w:r>
        <w:rPr>
          <w:rFonts w:ascii="Arial" w:hAnsi="Arial"/>
          <w:spacing w:val="3"/>
          <w:sz w:val="5"/>
        </w:rPr>
        <w:t> </w:t>
      </w:r>
      <w:r>
        <w:rPr>
          <w:rFonts w:ascii="Arial" w:hAnsi="Arial"/>
          <w:sz w:val="5"/>
        </w:rPr>
        <w:t>o</w:t>
      </w:r>
      <w:r>
        <w:rPr>
          <w:rFonts w:ascii="Arial" w:hAnsi="Arial"/>
          <w:spacing w:val="2"/>
          <w:sz w:val="5"/>
        </w:rPr>
        <w:t> </w:t>
      </w:r>
      <w:r>
        <w:rPr>
          <w:rFonts w:ascii="Arial" w:hAnsi="Arial"/>
          <w:sz w:val="5"/>
        </w:rPr>
        <w:t>imóvel,</w:t>
      </w:r>
      <w:r>
        <w:rPr>
          <w:rFonts w:ascii="Arial" w:hAnsi="Arial"/>
          <w:spacing w:val="3"/>
          <w:sz w:val="5"/>
        </w:rPr>
        <w:t> </w:t>
      </w:r>
      <w:r>
        <w:rPr>
          <w:rFonts w:ascii="Arial" w:hAnsi="Arial"/>
          <w:sz w:val="5"/>
        </w:rPr>
        <w:t>bem</w:t>
      </w:r>
      <w:r>
        <w:rPr>
          <w:rFonts w:ascii="Arial" w:hAnsi="Arial"/>
          <w:spacing w:val="2"/>
          <w:sz w:val="5"/>
        </w:rPr>
        <w:t> </w:t>
      </w:r>
      <w:r>
        <w:rPr>
          <w:rFonts w:ascii="Arial" w:hAnsi="Arial"/>
          <w:sz w:val="5"/>
        </w:rPr>
        <w:t>como</w:t>
      </w:r>
      <w:r>
        <w:rPr>
          <w:rFonts w:ascii="Arial" w:hAnsi="Arial"/>
          <w:spacing w:val="3"/>
          <w:sz w:val="5"/>
        </w:rPr>
        <w:t> </w:t>
      </w:r>
      <w:r>
        <w:rPr>
          <w:rFonts w:ascii="Arial" w:hAnsi="Arial"/>
          <w:sz w:val="5"/>
        </w:rPr>
        <w:t>suas</w:t>
      </w:r>
      <w:r>
        <w:rPr>
          <w:rFonts w:ascii="Arial" w:hAnsi="Arial"/>
          <w:spacing w:val="2"/>
          <w:sz w:val="5"/>
        </w:rPr>
        <w:t> </w:t>
      </w:r>
      <w:r>
        <w:rPr>
          <w:rFonts w:ascii="Arial" w:hAnsi="Arial"/>
          <w:sz w:val="5"/>
        </w:rPr>
        <w:t>instalações,</w:t>
      </w:r>
      <w:r>
        <w:rPr>
          <w:rFonts w:ascii="Arial" w:hAnsi="Arial"/>
          <w:spacing w:val="3"/>
          <w:sz w:val="5"/>
        </w:rPr>
        <w:t> </w:t>
      </w:r>
      <w:r>
        <w:rPr>
          <w:rFonts w:ascii="Arial" w:hAnsi="Arial"/>
          <w:sz w:val="5"/>
        </w:rPr>
        <w:t>equipamentos</w:t>
      </w:r>
      <w:r>
        <w:rPr>
          <w:rFonts w:ascii="Arial" w:hAnsi="Arial"/>
          <w:spacing w:val="2"/>
          <w:sz w:val="5"/>
        </w:rPr>
        <w:t> </w:t>
      </w:r>
      <w:r>
        <w:rPr>
          <w:rFonts w:ascii="Arial" w:hAnsi="Arial"/>
          <w:sz w:val="5"/>
        </w:rPr>
        <w:t>e</w:t>
      </w:r>
      <w:r>
        <w:rPr>
          <w:rFonts w:ascii="Arial" w:hAnsi="Arial"/>
          <w:spacing w:val="3"/>
          <w:sz w:val="5"/>
        </w:rPr>
        <w:t> </w:t>
      </w:r>
      <w:r>
        <w:rPr>
          <w:rFonts w:ascii="Arial" w:hAnsi="Arial"/>
          <w:sz w:val="5"/>
        </w:rPr>
        <w:t>mobiliário,</w:t>
      </w:r>
      <w:r>
        <w:rPr>
          <w:rFonts w:ascii="Arial" w:hAnsi="Arial"/>
          <w:spacing w:val="2"/>
          <w:sz w:val="5"/>
        </w:rPr>
        <w:t> </w:t>
      </w:r>
      <w:r>
        <w:rPr>
          <w:rFonts w:ascii="Arial" w:hAnsi="Arial"/>
          <w:sz w:val="5"/>
        </w:rPr>
        <w:t>conforme</w:t>
      </w:r>
      <w:r>
        <w:rPr>
          <w:rFonts w:ascii="Arial" w:hAnsi="Arial"/>
          <w:spacing w:val="3"/>
          <w:sz w:val="5"/>
        </w:rPr>
        <w:t> </w:t>
      </w:r>
      <w:r>
        <w:rPr>
          <w:rFonts w:ascii="Arial" w:hAnsi="Arial"/>
          <w:sz w:val="5"/>
        </w:rPr>
        <w:t>seu</w:t>
      </w:r>
      <w:r>
        <w:rPr>
          <w:rFonts w:ascii="Arial" w:hAnsi="Arial"/>
          <w:spacing w:val="2"/>
          <w:sz w:val="5"/>
        </w:rPr>
        <w:t> </w:t>
      </w:r>
      <w:r>
        <w:rPr>
          <w:rFonts w:ascii="Arial" w:hAnsi="Arial"/>
          <w:sz w:val="5"/>
        </w:rPr>
        <w:t>destino</w:t>
      </w:r>
      <w:r>
        <w:rPr>
          <w:rFonts w:ascii="Arial" w:hAnsi="Arial"/>
          <w:spacing w:val="3"/>
          <w:sz w:val="5"/>
        </w:rPr>
        <w:t> </w:t>
      </w:r>
      <w:r>
        <w:rPr>
          <w:rFonts w:ascii="Arial" w:hAnsi="Arial"/>
          <w:sz w:val="5"/>
        </w:rPr>
        <w:t>e</w:t>
      </w:r>
      <w:r>
        <w:rPr>
          <w:rFonts w:ascii="Arial" w:hAnsi="Arial"/>
          <w:spacing w:val="2"/>
          <w:sz w:val="5"/>
        </w:rPr>
        <w:t> </w:t>
      </w:r>
      <w:r>
        <w:rPr>
          <w:rFonts w:ascii="Arial" w:hAnsi="Arial"/>
          <w:sz w:val="5"/>
        </w:rPr>
        <w:t>natureza;</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9"/>
        <w:rPr>
          <w:rFonts w:ascii="Arial"/>
          <w:sz w:val="6"/>
        </w:rPr>
      </w:pPr>
    </w:p>
    <w:p>
      <w:pPr>
        <w:pStyle w:val="ListParagraph"/>
        <w:numPr>
          <w:ilvl w:val="2"/>
          <w:numId w:val="112"/>
        </w:numPr>
        <w:tabs>
          <w:tab w:pos="262" w:val="left" w:leader="none"/>
        </w:tabs>
        <w:spacing w:line="240" w:lineRule="auto" w:before="0" w:after="0"/>
        <w:ind w:left="262" w:right="0" w:hanging="76"/>
        <w:jc w:val="left"/>
        <w:rPr>
          <w:rFonts w:ascii="Arial" w:hAnsi="Arial"/>
          <w:sz w:val="5"/>
        </w:rPr>
      </w:pPr>
      <w:r>
        <w:rPr>
          <w:rFonts w:ascii="Arial" w:hAnsi="Arial"/>
          <w:sz w:val="5"/>
        </w:rPr>
        <w:t>-</w:t>
      </w:r>
      <w:r>
        <w:rPr>
          <w:rFonts w:ascii="Arial" w:hAnsi="Arial"/>
          <w:spacing w:val="2"/>
          <w:sz w:val="5"/>
        </w:rPr>
        <w:t> </w:t>
      </w:r>
      <w:r>
        <w:rPr>
          <w:rFonts w:ascii="Arial" w:hAnsi="Arial"/>
          <w:sz w:val="5"/>
        </w:rPr>
        <w:t>usar</w:t>
      </w:r>
      <w:r>
        <w:rPr>
          <w:rFonts w:ascii="Arial" w:hAnsi="Arial"/>
          <w:spacing w:val="2"/>
          <w:sz w:val="5"/>
        </w:rPr>
        <w:t> </w:t>
      </w:r>
      <w:r>
        <w:rPr>
          <w:rFonts w:ascii="Arial" w:hAnsi="Arial"/>
          <w:sz w:val="5"/>
        </w:rPr>
        <w:t>o</w:t>
      </w:r>
      <w:r>
        <w:rPr>
          <w:rFonts w:ascii="Arial" w:hAnsi="Arial"/>
          <w:spacing w:val="3"/>
          <w:sz w:val="5"/>
        </w:rPr>
        <w:t> </w:t>
      </w:r>
      <w:r>
        <w:rPr>
          <w:rFonts w:ascii="Arial" w:hAnsi="Arial"/>
          <w:sz w:val="5"/>
        </w:rPr>
        <w:t>imóvel</w:t>
      </w:r>
      <w:r>
        <w:rPr>
          <w:rFonts w:ascii="Arial" w:hAnsi="Arial"/>
          <w:spacing w:val="2"/>
          <w:sz w:val="5"/>
        </w:rPr>
        <w:t> </w:t>
      </w:r>
      <w:r>
        <w:rPr>
          <w:rFonts w:ascii="Arial" w:hAnsi="Arial"/>
          <w:sz w:val="5"/>
        </w:rPr>
        <w:t>exclusivamente</w:t>
      </w:r>
      <w:r>
        <w:rPr>
          <w:rFonts w:ascii="Arial" w:hAnsi="Arial"/>
          <w:spacing w:val="3"/>
          <w:sz w:val="5"/>
        </w:rPr>
        <w:t> </w:t>
      </w:r>
      <w:r>
        <w:rPr>
          <w:rFonts w:ascii="Arial" w:hAnsi="Arial"/>
          <w:sz w:val="5"/>
        </w:rPr>
        <w:t>durante</w:t>
      </w:r>
      <w:r>
        <w:rPr>
          <w:rFonts w:ascii="Arial" w:hAnsi="Arial"/>
          <w:spacing w:val="2"/>
          <w:sz w:val="5"/>
        </w:rPr>
        <w:t> </w:t>
      </w:r>
      <w:r>
        <w:rPr>
          <w:rFonts w:ascii="Arial" w:hAnsi="Arial"/>
          <w:sz w:val="5"/>
        </w:rPr>
        <w:t>o</w:t>
      </w:r>
      <w:r>
        <w:rPr>
          <w:rFonts w:ascii="Arial" w:hAnsi="Arial"/>
          <w:spacing w:val="3"/>
          <w:sz w:val="5"/>
        </w:rPr>
        <w:t> </w:t>
      </w:r>
      <w:r>
        <w:rPr>
          <w:rFonts w:ascii="Arial" w:hAnsi="Arial"/>
          <w:sz w:val="5"/>
        </w:rPr>
        <w:t>período</w:t>
      </w:r>
      <w:r>
        <w:rPr>
          <w:rFonts w:ascii="Arial" w:hAnsi="Arial"/>
          <w:spacing w:val="2"/>
          <w:sz w:val="5"/>
        </w:rPr>
        <w:t> </w:t>
      </w:r>
      <w:r>
        <w:rPr>
          <w:rFonts w:ascii="Arial" w:hAnsi="Arial"/>
          <w:sz w:val="5"/>
        </w:rPr>
        <w:t>correspondente</w:t>
      </w:r>
      <w:r>
        <w:rPr>
          <w:rFonts w:ascii="Arial" w:hAnsi="Arial"/>
          <w:spacing w:val="2"/>
          <w:sz w:val="5"/>
        </w:rPr>
        <w:t> </w:t>
      </w:r>
      <w:r>
        <w:rPr>
          <w:rFonts w:ascii="Arial" w:hAnsi="Arial"/>
          <w:sz w:val="5"/>
        </w:rPr>
        <w:t>à</w:t>
      </w:r>
      <w:r>
        <w:rPr>
          <w:rFonts w:ascii="Arial" w:hAnsi="Arial"/>
          <w:spacing w:val="3"/>
          <w:sz w:val="5"/>
        </w:rPr>
        <w:t> </w:t>
      </w:r>
      <w:r>
        <w:rPr>
          <w:rFonts w:ascii="Arial" w:hAnsi="Arial"/>
          <w:sz w:val="5"/>
        </w:rPr>
        <w:t>sua</w:t>
      </w:r>
      <w:r>
        <w:rPr>
          <w:rFonts w:ascii="Arial" w:hAnsi="Arial"/>
          <w:spacing w:val="2"/>
          <w:sz w:val="5"/>
        </w:rPr>
        <w:t> </w:t>
      </w:r>
      <w:r>
        <w:rPr>
          <w:rFonts w:ascii="Arial" w:hAnsi="Arial"/>
          <w:sz w:val="5"/>
        </w:rPr>
        <w:t>fração</w:t>
      </w:r>
      <w:r>
        <w:rPr>
          <w:rFonts w:ascii="Arial" w:hAnsi="Arial"/>
          <w:spacing w:val="3"/>
          <w:sz w:val="5"/>
        </w:rPr>
        <w:t> </w:t>
      </w:r>
      <w:r>
        <w:rPr>
          <w:rFonts w:ascii="Arial" w:hAnsi="Arial"/>
          <w:sz w:val="5"/>
        </w:rPr>
        <w:t>de</w:t>
      </w:r>
      <w:r>
        <w:rPr>
          <w:rFonts w:ascii="Arial" w:hAnsi="Arial"/>
          <w:spacing w:val="2"/>
          <w:sz w:val="5"/>
        </w:rPr>
        <w:t> </w:t>
      </w:r>
      <w:r>
        <w:rPr>
          <w:rFonts w:ascii="Arial" w:hAnsi="Arial"/>
          <w:sz w:val="5"/>
        </w:rPr>
        <w:t>tempo;</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3"/>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10"/>
        <w:rPr>
          <w:rFonts w:ascii="Arial"/>
          <w:sz w:val="6"/>
        </w:rPr>
      </w:pPr>
    </w:p>
    <w:p>
      <w:pPr>
        <w:pStyle w:val="ListParagraph"/>
        <w:numPr>
          <w:ilvl w:val="2"/>
          <w:numId w:val="112"/>
        </w:numPr>
        <w:tabs>
          <w:tab w:pos="280" w:val="left" w:leader="none"/>
        </w:tabs>
        <w:spacing w:line="240" w:lineRule="auto" w:before="0" w:after="0"/>
        <w:ind w:left="41" w:right="39" w:firstLine="145"/>
        <w:jc w:val="both"/>
        <w:rPr>
          <w:rFonts w:ascii="Arial" w:hAnsi="Arial"/>
          <w:sz w:val="5"/>
        </w:rPr>
      </w:pPr>
      <w:r>
        <w:rPr>
          <w:rFonts w:ascii="Arial" w:hAnsi="Arial"/>
          <w:sz w:val="5"/>
        </w:rPr>
        <w:t>- desocupar o imóvel, impreterivelmente, até o dia e hora fixados no instrumento de instituição ou na convenção de condomínio em multipropriedade, sob pena de multa diária,</w:t>
      </w:r>
      <w:r>
        <w:rPr>
          <w:rFonts w:ascii="Arial" w:hAnsi="Arial"/>
          <w:spacing w:val="40"/>
          <w:sz w:val="5"/>
        </w:rPr>
        <w:t> </w:t>
      </w:r>
      <w:r>
        <w:rPr>
          <w:rFonts w:ascii="Arial" w:hAnsi="Arial"/>
          <w:sz w:val="5"/>
        </w:rPr>
        <w:t>conforme convencionado no instrumento pertinente; </w:t>
      </w:r>
      <w:r>
        <w:rPr>
          <w:rFonts w:ascii="Arial" w:hAnsi="Arial"/>
          <w:color w:val="0000EE"/>
          <w:sz w:val="5"/>
          <w:u w:val="single" w:color="0000EE"/>
        </w:rPr>
        <w:t>(Incluído pela Lei nº 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ênci</w:t>
      </w:r>
      <w:r>
        <w:rPr>
          <w:rFonts w:ascii="Arial" w:hAnsi="Arial"/>
          <w:color w:val="0000EE"/>
          <w:sz w:val="5"/>
        </w:rPr>
        <w:t>a)</w:t>
      </w:r>
    </w:p>
    <w:p>
      <w:pPr>
        <w:pStyle w:val="BodyText"/>
        <w:rPr>
          <w:rFonts w:ascii="Arial"/>
          <w:sz w:val="7"/>
        </w:rPr>
      </w:pPr>
    </w:p>
    <w:p>
      <w:pPr>
        <w:pStyle w:val="ListParagraph"/>
        <w:numPr>
          <w:ilvl w:val="2"/>
          <w:numId w:val="112"/>
        </w:numPr>
        <w:tabs>
          <w:tab w:pos="248" w:val="left" w:leader="none"/>
        </w:tabs>
        <w:spacing w:line="240" w:lineRule="auto" w:before="0" w:after="0"/>
        <w:ind w:left="248" w:right="0" w:hanging="62"/>
        <w:jc w:val="left"/>
        <w:rPr>
          <w:rFonts w:ascii="Arial" w:hAnsi="Arial"/>
          <w:sz w:val="5"/>
        </w:rPr>
      </w:pPr>
      <w:r>
        <w:rPr>
          <w:rFonts w:ascii="Arial" w:hAnsi="Arial"/>
          <w:sz w:val="5"/>
        </w:rPr>
        <w:t>-</w:t>
      </w:r>
      <w:r>
        <w:rPr>
          <w:rFonts w:ascii="Arial" w:hAnsi="Arial"/>
          <w:spacing w:val="2"/>
          <w:sz w:val="5"/>
        </w:rPr>
        <w:t> </w:t>
      </w:r>
      <w:r>
        <w:rPr>
          <w:rFonts w:ascii="Arial" w:hAnsi="Arial"/>
          <w:sz w:val="5"/>
        </w:rPr>
        <w:t>permitir</w:t>
      </w:r>
      <w:r>
        <w:rPr>
          <w:rFonts w:ascii="Arial" w:hAnsi="Arial"/>
          <w:spacing w:val="2"/>
          <w:sz w:val="5"/>
        </w:rPr>
        <w:t> </w:t>
      </w:r>
      <w:r>
        <w:rPr>
          <w:rFonts w:ascii="Arial" w:hAnsi="Arial"/>
          <w:sz w:val="5"/>
        </w:rPr>
        <w:t>a</w:t>
      </w:r>
      <w:r>
        <w:rPr>
          <w:rFonts w:ascii="Arial" w:hAnsi="Arial"/>
          <w:spacing w:val="2"/>
          <w:sz w:val="5"/>
        </w:rPr>
        <w:t> </w:t>
      </w:r>
      <w:r>
        <w:rPr>
          <w:rFonts w:ascii="Arial" w:hAnsi="Arial"/>
          <w:sz w:val="5"/>
        </w:rPr>
        <w:t>realização</w:t>
      </w:r>
      <w:r>
        <w:rPr>
          <w:rFonts w:ascii="Arial" w:hAnsi="Arial"/>
          <w:spacing w:val="3"/>
          <w:sz w:val="5"/>
        </w:rPr>
        <w:t> </w:t>
      </w:r>
      <w:r>
        <w:rPr>
          <w:rFonts w:ascii="Arial" w:hAnsi="Arial"/>
          <w:sz w:val="5"/>
        </w:rPr>
        <w:t>de</w:t>
      </w:r>
      <w:r>
        <w:rPr>
          <w:rFonts w:ascii="Arial" w:hAnsi="Arial"/>
          <w:spacing w:val="2"/>
          <w:sz w:val="5"/>
        </w:rPr>
        <w:t> </w:t>
      </w:r>
      <w:r>
        <w:rPr>
          <w:rFonts w:ascii="Arial" w:hAnsi="Arial"/>
          <w:sz w:val="5"/>
        </w:rPr>
        <w:t>obras</w:t>
      </w:r>
      <w:r>
        <w:rPr>
          <w:rFonts w:ascii="Arial" w:hAnsi="Arial"/>
          <w:spacing w:val="2"/>
          <w:sz w:val="5"/>
        </w:rPr>
        <w:t> </w:t>
      </w:r>
      <w:r>
        <w:rPr>
          <w:rFonts w:ascii="Arial" w:hAnsi="Arial"/>
          <w:sz w:val="5"/>
        </w:rPr>
        <w:t>ou</w:t>
      </w:r>
      <w:r>
        <w:rPr>
          <w:rFonts w:ascii="Arial" w:hAnsi="Arial"/>
          <w:spacing w:val="2"/>
          <w:sz w:val="5"/>
        </w:rPr>
        <w:t> </w:t>
      </w:r>
      <w:r>
        <w:rPr>
          <w:rFonts w:ascii="Arial" w:hAnsi="Arial"/>
          <w:sz w:val="5"/>
        </w:rPr>
        <w:t>reparos</w:t>
      </w:r>
      <w:r>
        <w:rPr>
          <w:rFonts w:ascii="Arial" w:hAnsi="Arial"/>
          <w:spacing w:val="3"/>
          <w:sz w:val="5"/>
        </w:rPr>
        <w:t> </w:t>
      </w:r>
      <w:r>
        <w:rPr>
          <w:rFonts w:ascii="Arial" w:hAnsi="Arial"/>
          <w:sz w:val="5"/>
        </w:rPr>
        <w:t>urgentes.</w:t>
      </w:r>
      <w:r>
        <w:rPr>
          <w:rFonts w:ascii="Arial" w:hAnsi="Arial"/>
          <w:spacing w:val="2"/>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3"/>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10"/>
        <w:rPr>
          <w:rFonts w:ascii="Arial"/>
          <w:sz w:val="6"/>
        </w:rPr>
      </w:pPr>
    </w:p>
    <w:p>
      <w:pPr>
        <w:pStyle w:val="BodyText"/>
        <w:ind w:left="41" w:right="38" w:firstLine="145"/>
        <w:jc w:val="both"/>
        <w:rPr>
          <w:rFonts w:ascii="Arial" w:hAnsi="Arial"/>
        </w:rPr>
      </w:pPr>
      <w:r>
        <w:rPr>
          <w:rFonts w:ascii="Arial" w:hAnsi="Arial"/>
        </w:rPr>
        <w:t>§ 1º</w:t>
      </w:r>
      <w:r>
        <w:rPr>
          <w:rFonts w:ascii="Arial" w:hAnsi="Arial"/>
          <w:spacing w:val="26"/>
        </w:rPr>
        <w:t> </w:t>
      </w:r>
      <w:r>
        <w:rPr>
          <w:rFonts w:ascii="Arial" w:hAnsi="Arial"/>
        </w:rPr>
        <w:t>Conforme previsão que deverá constar da respectiva convenção de condomínio em multipropriedade, o multiproprietário estará sujeito a: </w:t>
      </w:r>
      <w:r>
        <w:rPr>
          <w:rFonts w:ascii="Arial" w:hAnsi="Arial"/>
          <w:color w:val="0000EE"/>
          <w:u w:val="single" w:color="0000EE"/>
        </w:rPr>
        <w:t>(Incluído pela Lei nº 13.777, de 201</w:t>
      </w:r>
      <w:r>
        <w:rPr>
          <w:rFonts w:ascii="Arial" w:hAnsi="Arial"/>
          <w:color w:val="0000EE"/>
        </w:rPr>
        <w:t>8)</w:t>
      </w:r>
      <w:r>
        <w:rPr>
          <w:rFonts w:ascii="Arial" w:hAnsi="Arial"/>
          <w:color w:val="0000EE"/>
          <w:spacing w:val="40"/>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rPr>
          <w:rFonts w:ascii="Arial"/>
          <w:sz w:val="7"/>
        </w:rPr>
      </w:pPr>
    </w:p>
    <w:p>
      <w:pPr>
        <w:pStyle w:val="ListParagraph"/>
        <w:numPr>
          <w:ilvl w:val="0"/>
          <w:numId w:val="113"/>
        </w:numPr>
        <w:tabs>
          <w:tab w:pos="214" w:val="left" w:leader="none"/>
        </w:tabs>
        <w:spacing w:line="240" w:lineRule="auto" w:before="0" w:after="0"/>
        <w:ind w:left="214" w:right="0" w:hanging="28"/>
        <w:jc w:val="left"/>
        <w:rPr>
          <w:rFonts w:ascii="Arial" w:hAnsi="Arial"/>
          <w:sz w:val="5"/>
        </w:rPr>
      </w:pPr>
      <w:r>
        <w:rPr>
          <w:rFonts w:ascii="Arial" w:hAnsi="Arial"/>
          <w:sz w:val="5"/>
        </w:rPr>
        <w:t>-</w:t>
      </w:r>
      <w:r>
        <w:rPr>
          <w:rFonts w:ascii="Arial" w:hAnsi="Arial"/>
          <w:spacing w:val="2"/>
          <w:sz w:val="5"/>
        </w:rPr>
        <w:t> </w:t>
      </w:r>
      <w:r>
        <w:rPr>
          <w:rFonts w:ascii="Arial" w:hAnsi="Arial"/>
          <w:sz w:val="5"/>
        </w:rPr>
        <w:t>multa,</w:t>
      </w:r>
      <w:r>
        <w:rPr>
          <w:rFonts w:ascii="Arial" w:hAnsi="Arial"/>
          <w:spacing w:val="2"/>
          <w:sz w:val="5"/>
        </w:rPr>
        <w:t> </w:t>
      </w:r>
      <w:r>
        <w:rPr>
          <w:rFonts w:ascii="Arial" w:hAnsi="Arial"/>
          <w:sz w:val="5"/>
        </w:rPr>
        <w:t>no</w:t>
      </w:r>
      <w:r>
        <w:rPr>
          <w:rFonts w:ascii="Arial" w:hAnsi="Arial"/>
          <w:spacing w:val="2"/>
          <w:sz w:val="5"/>
        </w:rPr>
        <w:t> </w:t>
      </w:r>
      <w:r>
        <w:rPr>
          <w:rFonts w:ascii="Arial" w:hAnsi="Arial"/>
          <w:sz w:val="5"/>
        </w:rPr>
        <w:t>caso</w:t>
      </w:r>
      <w:r>
        <w:rPr>
          <w:rFonts w:ascii="Arial" w:hAnsi="Arial"/>
          <w:spacing w:val="3"/>
          <w:sz w:val="5"/>
        </w:rPr>
        <w:t> </w:t>
      </w:r>
      <w:r>
        <w:rPr>
          <w:rFonts w:ascii="Arial" w:hAnsi="Arial"/>
          <w:sz w:val="5"/>
        </w:rPr>
        <w:t>de</w:t>
      </w:r>
      <w:r>
        <w:rPr>
          <w:rFonts w:ascii="Arial" w:hAnsi="Arial"/>
          <w:spacing w:val="2"/>
          <w:sz w:val="5"/>
        </w:rPr>
        <w:t> </w:t>
      </w:r>
      <w:r>
        <w:rPr>
          <w:rFonts w:ascii="Arial" w:hAnsi="Arial"/>
          <w:sz w:val="5"/>
        </w:rPr>
        <w:t>descumprimento</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qualquer</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seus</w:t>
      </w:r>
      <w:r>
        <w:rPr>
          <w:rFonts w:ascii="Arial" w:hAnsi="Arial"/>
          <w:spacing w:val="3"/>
          <w:sz w:val="5"/>
        </w:rPr>
        <w:t> </w:t>
      </w:r>
      <w:r>
        <w:rPr>
          <w:rFonts w:ascii="Arial" w:hAnsi="Arial"/>
          <w:sz w:val="5"/>
        </w:rPr>
        <w:t>deveres;</w:t>
      </w:r>
      <w:r>
        <w:rPr>
          <w:rFonts w:ascii="Arial" w:hAnsi="Arial"/>
          <w:spacing w:val="2"/>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spacing w:before="10"/>
        <w:rPr>
          <w:rFonts w:ascii="Arial"/>
          <w:sz w:val="6"/>
        </w:rPr>
      </w:pPr>
    </w:p>
    <w:p>
      <w:pPr>
        <w:pStyle w:val="ListParagraph"/>
        <w:numPr>
          <w:ilvl w:val="0"/>
          <w:numId w:val="113"/>
        </w:numPr>
        <w:tabs>
          <w:tab w:pos="234" w:val="left" w:leader="none"/>
        </w:tabs>
        <w:spacing w:line="240" w:lineRule="auto" w:before="0" w:after="0"/>
        <w:ind w:left="41" w:right="39" w:firstLine="145"/>
        <w:jc w:val="both"/>
        <w:rPr>
          <w:rFonts w:ascii="Arial" w:hAnsi="Arial"/>
          <w:sz w:val="5"/>
        </w:rPr>
      </w:pPr>
      <w:r>
        <w:rPr>
          <w:rFonts w:ascii="Arial" w:hAnsi="Arial"/>
          <w:sz w:val="5"/>
        </w:rPr>
        <w:t>-</w:t>
      </w:r>
      <w:r>
        <w:rPr>
          <w:rFonts w:ascii="Arial" w:hAnsi="Arial"/>
          <w:spacing w:val="9"/>
          <w:sz w:val="5"/>
        </w:rPr>
        <w:t> </w:t>
      </w:r>
      <w:r>
        <w:rPr>
          <w:rFonts w:ascii="Arial" w:hAnsi="Arial"/>
          <w:sz w:val="5"/>
        </w:rPr>
        <w:t>multa</w:t>
      </w:r>
      <w:r>
        <w:rPr>
          <w:rFonts w:ascii="Arial" w:hAnsi="Arial"/>
          <w:spacing w:val="9"/>
          <w:sz w:val="5"/>
        </w:rPr>
        <w:t> </w:t>
      </w:r>
      <w:r>
        <w:rPr>
          <w:rFonts w:ascii="Arial" w:hAnsi="Arial"/>
          <w:sz w:val="5"/>
        </w:rPr>
        <w:t>progressiva</w:t>
      </w:r>
      <w:r>
        <w:rPr>
          <w:rFonts w:ascii="Arial" w:hAnsi="Arial"/>
          <w:spacing w:val="9"/>
          <w:sz w:val="5"/>
        </w:rPr>
        <w:t> </w:t>
      </w:r>
      <w:r>
        <w:rPr>
          <w:rFonts w:ascii="Arial" w:hAnsi="Arial"/>
          <w:sz w:val="5"/>
        </w:rPr>
        <w:t>e</w:t>
      </w:r>
      <w:r>
        <w:rPr>
          <w:rFonts w:ascii="Arial" w:hAnsi="Arial"/>
          <w:spacing w:val="9"/>
          <w:sz w:val="5"/>
        </w:rPr>
        <w:t> </w:t>
      </w:r>
      <w:r>
        <w:rPr>
          <w:rFonts w:ascii="Arial" w:hAnsi="Arial"/>
          <w:sz w:val="5"/>
        </w:rPr>
        <w:t>perda</w:t>
      </w:r>
      <w:r>
        <w:rPr>
          <w:rFonts w:ascii="Arial" w:hAnsi="Arial"/>
          <w:spacing w:val="9"/>
          <w:sz w:val="5"/>
        </w:rPr>
        <w:t> </w:t>
      </w:r>
      <w:r>
        <w:rPr>
          <w:rFonts w:ascii="Arial" w:hAnsi="Arial"/>
          <w:sz w:val="5"/>
        </w:rPr>
        <w:t>temporária</w:t>
      </w:r>
      <w:r>
        <w:rPr>
          <w:rFonts w:ascii="Arial" w:hAnsi="Arial"/>
          <w:spacing w:val="9"/>
          <w:sz w:val="5"/>
        </w:rPr>
        <w:t> </w:t>
      </w:r>
      <w:r>
        <w:rPr>
          <w:rFonts w:ascii="Arial" w:hAnsi="Arial"/>
          <w:sz w:val="5"/>
        </w:rPr>
        <w:t>do</w:t>
      </w:r>
      <w:r>
        <w:rPr>
          <w:rFonts w:ascii="Arial" w:hAnsi="Arial"/>
          <w:spacing w:val="9"/>
          <w:sz w:val="5"/>
        </w:rPr>
        <w:t> </w:t>
      </w:r>
      <w:r>
        <w:rPr>
          <w:rFonts w:ascii="Arial" w:hAnsi="Arial"/>
          <w:sz w:val="5"/>
        </w:rPr>
        <w:t>direito</w:t>
      </w:r>
      <w:r>
        <w:rPr>
          <w:rFonts w:ascii="Arial" w:hAnsi="Arial"/>
          <w:spacing w:val="9"/>
          <w:sz w:val="5"/>
        </w:rPr>
        <w:t> </w:t>
      </w:r>
      <w:r>
        <w:rPr>
          <w:rFonts w:ascii="Arial" w:hAnsi="Arial"/>
          <w:sz w:val="5"/>
        </w:rPr>
        <w:t>de</w:t>
      </w:r>
      <w:r>
        <w:rPr>
          <w:rFonts w:ascii="Arial" w:hAnsi="Arial"/>
          <w:spacing w:val="9"/>
          <w:sz w:val="5"/>
        </w:rPr>
        <w:t> </w:t>
      </w:r>
      <w:r>
        <w:rPr>
          <w:rFonts w:ascii="Arial" w:hAnsi="Arial"/>
          <w:sz w:val="5"/>
        </w:rPr>
        <w:t>utilização</w:t>
      </w:r>
      <w:r>
        <w:rPr>
          <w:rFonts w:ascii="Arial" w:hAnsi="Arial"/>
          <w:spacing w:val="9"/>
          <w:sz w:val="5"/>
        </w:rPr>
        <w:t> </w:t>
      </w:r>
      <w:r>
        <w:rPr>
          <w:rFonts w:ascii="Arial" w:hAnsi="Arial"/>
          <w:sz w:val="5"/>
        </w:rPr>
        <w:t>do</w:t>
      </w:r>
      <w:r>
        <w:rPr>
          <w:rFonts w:ascii="Arial" w:hAnsi="Arial"/>
          <w:spacing w:val="9"/>
          <w:sz w:val="5"/>
        </w:rPr>
        <w:t> </w:t>
      </w:r>
      <w:r>
        <w:rPr>
          <w:rFonts w:ascii="Arial" w:hAnsi="Arial"/>
          <w:sz w:val="5"/>
        </w:rPr>
        <w:t>imóvel</w:t>
      </w:r>
      <w:r>
        <w:rPr>
          <w:rFonts w:ascii="Arial" w:hAnsi="Arial"/>
          <w:spacing w:val="9"/>
          <w:sz w:val="5"/>
        </w:rPr>
        <w:t> </w:t>
      </w:r>
      <w:r>
        <w:rPr>
          <w:rFonts w:ascii="Arial" w:hAnsi="Arial"/>
          <w:sz w:val="5"/>
        </w:rPr>
        <w:t>no</w:t>
      </w:r>
      <w:r>
        <w:rPr>
          <w:rFonts w:ascii="Arial" w:hAnsi="Arial"/>
          <w:spacing w:val="9"/>
          <w:sz w:val="5"/>
        </w:rPr>
        <w:t> </w:t>
      </w:r>
      <w:r>
        <w:rPr>
          <w:rFonts w:ascii="Arial" w:hAnsi="Arial"/>
          <w:sz w:val="5"/>
        </w:rPr>
        <w:t>período</w:t>
      </w:r>
      <w:r>
        <w:rPr>
          <w:rFonts w:ascii="Arial" w:hAnsi="Arial"/>
          <w:spacing w:val="9"/>
          <w:sz w:val="5"/>
        </w:rPr>
        <w:t> </w:t>
      </w:r>
      <w:r>
        <w:rPr>
          <w:rFonts w:ascii="Arial" w:hAnsi="Arial"/>
          <w:sz w:val="5"/>
        </w:rPr>
        <w:t>correspondente</w:t>
      </w:r>
      <w:r>
        <w:rPr>
          <w:rFonts w:ascii="Arial" w:hAnsi="Arial"/>
          <w:spacing w:val="9"/>
          <w:sz w:val="5"/>
        </w:rPr>
        <w:t> </w:t>
      </w:r>
      <w:r>
        <w:rPr>
          <w:rFonts w:ascii="Arial" w:hAnsi="Arial"/>
          <w:sz w:val="5"/>
        </w:rPr>
        <w:t>à</w:t>
      </w:r>
      <w:r>
        <w:rPr>
          <w:rFonts w:ascii="Arial" w:hAnsi="Arial"/>
          <w:spacing w:val="9"/>
          <w:sz w:val="5"/>
        </w:rPr>
        <w:t> </w:t>
      </w:r>
      <w:r>
        <w:rPr>
          <w:rFonts w:ascii="Arial" w:hAnsi="Arial"/>
          <w:sz w:val="5"/>
        </w:rPr>
        <w:t>sua</w:t>
      </w:r>
      <w:r>
        <w:rPr>
          <w:rFonts w:ascii="Arial" w:hAnsi="Arial"/>
          <w:spacing w:val="9"/>
          <w:sz w:val="5"/>
        </w:rPr>
        <w:t> </w:t>
      </w:r>
      <w:r>
        <w:rPr>
          <w:rFonts w:ascii="Arial" w:hAnsi="Arial"/>
          <w:sz w:val="5"/>
        </w:rPr>
        <w:t>fração</w:t>
      </w:r>
      <w:r>
        <w:rPr>
          <w:rFonts w:ascii="Arial" w:hAnsi="Arial"/>
          <w:spacing w:val="9"/>
          <w:sz w:val="5"/>
        </w:rPr>
        <w:t> </w:t>
      </w:r>
      <w:r>
        <w:rPr>
          <w:rFonts w:ascii="Arial" w:hAnsi="Arial"/>
          <w:sz w:val="5"/>
        </w:rPr>
        <w:t>de</w:t>
      </w:r>
      <w:r>
        <w:rPr>
          <w:rFonts w:ascii="Arial" w:hAnsi="Arial"/>
          <w:spacing w:val="9"/>
          <w:sz w:val="5"/>
        </w:rPr>
        <w:t> </w:t>
      </w:r>
      <w:r>
        <w:rPr>
          <w:rFonts w:ascii="Arial" w:hAnsi="Arial"/>
          <w:sz w:val="5"/>
        </w:rPr>
        <w:t>tempo,</w:t>
      </w:r>
      <w:r>
        <w:rPr>
          <w:rFonts w:ascii="Arial" w:hAnsi="Arial"/>
          <w:spacing w:val="9"/>
          <w:sz w:val="5"/>
        </w:rPr>
        <w:t> </w:t>
      </w:r>
      <w:r>
        <w:rPr>
          <w:rFonts w:ascii="Arial" w:hAnsi="Arial"/>
          <w:sz w:val="5"/>
        </w:rPr>
        <w:t>no</w:t>
      </w:r>
      <w:r>
        <w:rPr>
          <w:rFonts w:ascii="Arial" w:hAnsi="Arial"/>
          <w:spacing w:val="9"/>
          <w:sz w:val="5"/>
        </w:rPr>
        <w:t> </w:t>
      </w:r>
      <w:r>
        <w:rPr>
          <w:rFonts w:ascii="Arial" w:hAnsi="Arial"/>
          <w:sz w:val="5"/>
        </w:rPr>
        <w:t>caso</w:t>
      </w:r>
      <w:r>
        <w:rPr>
          <w:rFonts w:ascii="Arial" w:hAnsi="Arial"/>
          <w:spacing w:val="9"/>
          <w:sz w:val="5"/>
        </w:rPr>
        <w:t> </w:t>
      </w:r>
      <w:r>
        <w:rPr>
          <w:rFonts w:ascii="Arial" w:hAnsi="Arial"/>
          <w:sz w:val="5"/>
        </w:rPr>
        <w:t>de</w:t>
      </w:r>
      <w:r>
        <w:rPr>
          <w:rFonts w:ascii="Arial" w:hAnsi="Arial"/>
          <w:spacing w:val="9"/>
          <w:sz w:val="5"/>
        </w:rPr>
        <w:t> </w:t>
      </w:r>
      <w:r>
        <w:rPr>
          <w:rFonts w:ascii="Arial" w:hAnsi="Arial"/>
          <w:sz w:val="5"/>
        </w:rPr>
        <w:t>descumprimento</w:t>
      </w:r>
      <w:r>
        <w:rPr>
          <w:rFonts w:ascii="Arial" w:hAnsi="Arial"/>
          <w:spacing w:val="9"/>
          <w:sz w:val="5"/>
        </w:rPr>
        <w:t> </w:t>
      </w:r>
      <w:r>
        <w:rPr>
          <w:rFonts w:ascii="Arial" w:hAnsi="Arial"/>
          <w:sz w:val="5"/>
        </w:rPr>
        <w:t>reiterado</w:t>
      </w:r>
      <w:r>
        <w:rPr>
          <w:rFonts w:ascii="Arial" w:hAnsi="Arial"/>
          <w:spacing w:val="9"/>
          <w:sz w:val="5"/>
        </w:rPr>
        <w:t> </w:t>
      </w:r>
      <w:r>
        <w:rPr>
          <w:rFonts w:ascii="Arial" w:hAnsi="Arial"/>
          <w:sz w:val="5"/>
        </w:rPr>
        <w:t>de</w:t>
      </w:r>
      <w:r>
        <w:rPr>
          <w:rFonts w:ascii="Arial" w:hAnsi="Arial"/>
          <w:spacing w:val="9"/>
          <w:sz w:val="5"/>
        </w:rPr>
        <w:t> </w:t>
      </w:r>
      <w:r>
        <w:rPr>
          <w:rFonts w:ascii="Arial" w:hAnsi="Arial"/>
          <w:sz w:val="5"/>
        </w:rPr>
        <w:t>deveres.</w:t>
      </w:r>
      <w:r>
        <w:rPr>
          <w:rFonts w:ascii="Arial" w:hAnsi="Arial"/>
          <w:spacing w:val="40"/>
          <w:sz w:val="5"/>
        </w:rPr>
        <w:t> </w:t>
      </w:r>
      <w:r>
        <w:rPr>
          <w:rFonts w:ascii="Arial" w:hAnsi="Arial"/>
          <w:color w:val="0000EE"/>
          <w:sz w:val="5"/>
          <w:u w:val="single" w:color="0000EE"/>
        </w:rPr>
        <w:t>(Incluído pela Lei nº 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ênci</w:t>
      </w:r>
      <w:r>
        <w:rPr>
          <w:rFonts w:ascii="Arial" w:hAnsi="Arial"/>
          <w:color w:val="0000EE"/>
          <w:sz w:val="5"/>
        </w:rPr>
        <w:t>a)</w:t>
      </w:r>
    </w:p>
    <w:p>
      <w:pPr>
        <w:pStyle w:val="BodyText"/>
        <w:rPr>
          <w:rFonts w:ascii="Arial"/>
          <w:sz w:val="7"/>
        </w:rPr>
      </w:pPr>
    </w:p>
    <w:p>
      <w:pPr>
        <w:pStyle w:val="BodyText"/>
        <w:ind w:left="186"/>
        <w:rPr>
          <w:rFonts w:ascii="Arial" w:hAnsi="Arial"/>
        </w:rPr>
      </w:pPr>
      <w:r>
        <w:rPr>
          <w:rFonts w:ascii="Arial" w:hAnsi="Arial"/>
        </w:rPr>
        <w:t>§</w:t>
      </w:r>
      <w:r>
        <w:rPr>
          <w:rFonts w:ascii="Arial" w:hAnsi="Arial"/>
          <w:spacing w:val="2"/>
        </w:rPr>
        <w:t> </w:t>
      </w:r>
      <w:r>
        <w:rPr>
          <w:rFonts w:ascii="Arial" w:hAnsi="Arial"/>
        </w:rPr>
        <w:t>2º</w:t>
      </w:r>
      <w:r>
        <w:rPr>
          <w:rFonts w:ascii="Arial" w:hAnsi="Arial"/>
          <w:spacing w:val="19"/>
        </w:rPr>
        <w:t> </w:t>
      </w:r>
      <w:r>
        <w:rPr>
          <w:rFonts w:ascii="Arial" w:hAnsi="Arial"/>
        </w:rPr>
        <w:t>A</w:t>
      </w:r>
      <w:r>
        <w:rPr>
          <w:rFonts w:ascii="Arial" w:hAnsi="Arial"/>
          <w:spacing w:val="-1"/>
        </w:rPr>
        <w:t> </w:t>
      </w:r>
      <w:r>
        <w:rPr>
          <w:rFonts w:ascii="Arial" w:hAnsi="Arial"/>
        </w:rPr>
        <w:t>responsabilidade</w:t>
      </w:r>
      <w:r>
        <w:rPr>
          <w:rFonts w:ascii="Arial" w:hAnsi="Arial"/>
          <w:spacing w:val="3"/>
        </w:rPr>
        <w:t> </w:t>
      </w:r>
      <w:r>
        <w:rPr>
          <w:rFonts w:ascii="Arial" w:hAnsi="Arial"/>
        </w:rPr>
        <w:t>pelas</w:t>
      </w:r>
      <w:r>
        <w:rPr>
          <w:rFonts w:ascii="Arial" w:hAnsi="Arial"/>
          <w:spacing w:val="2"/>
        </w:rPr>
        <w:t> </w:t>
      </w:r>
      <w:r>
        <w:rPr>
          <w:rFonts w:ascii="Arial" w:hAnsi="Arial"/>
        </w:rPr>
        <w:t>despesas</w:t>
      </w:r>
      <w:r>
        <w:rPr>
          <w:rFonts w:ascii="Arial" w:hAnsi="Arial"/>
          <w:spacing w:val="3"/>
        </w:rPr>
        <w:t> </w:t>
      </w:r>
      <w:r>
        <w:rPr>
          <w:rFonts w:ascii="Arial" w:hAnsi="Arial"/>
        </w:rPr>
        <w:t>referentes</w:t>
      </w:r>
      <w:r>
        <w:rPr>
          <w:rFonts w:ascii="Arial" w:hAnsi="Arial"/>
          <w:spacing w:val="3"/>
        </w:rPr>
        <w:t> </w:t>
      </w:r>
      <w:r>
        <w:rPr>
          <w:rFonts w:ascii="Arial" w:hAnsi="Arial"/>
        </w:rPr>
        <w:t>a</w:t>
      </w:r>
      <w:r>
        <w:rPr>
          <w:rFonts w:ascii="Arial" w:hAnsi="Arial"/>
          <w:spacing w:val="2"/>
        </w:rPr>
        <w:t> </w:t>
      </w:r>
      <w:r>
        <w:rPr>
          <w:rFonts w:ascii="Arial" w:hAnsi="Arial"/>
        </w:rPr>
        <w:t>reparos</w:t>
      </w:r>
      <w:r>
        <w:rPr>
          <w:rFonts w:ascii="Arial" w:hAnsi="Arial"/>
          <w:spacing w:val="3"/>
        </w:rPr>
        <w:t> </w:t>
      </w:r>
      <w:r>
        <w:rPr>
          <w:rFonts w:ascii="Arial" w:hAnsi="Arial"/>
        </w:rPr>
        <w:t>no</w:t>
      </w:r>
      <w:r>
        <w:rPr>
          <w:rFonts w:ascii="Arial" w:hAnsi="Arial"/>
          <w:spacing w:val="2"/>
        </w:rPr>
        <w:t> </w:t>
      </w:r>
      <w:r>
        <w:rPr>
          <w:rFonts w:ascii="Arial" w:hAnsi="Arial"/>
        </w:rPr>
        <w:t>imóvel,</w:t>
      </w:r>
      <w:r>
        <w:rPr>
          <w:rFonts w:ascii="Arial" w:hAnsi="Arial"/>
          <w:spacing w:val="3"/>
        </w:rPr>
        <w:t> </w:t>
      </w:r>
      <w:r>
        <w:rPr>
          <w:rFonts w:ascii="Arial" w:hAnsi="Arial"/>
        </w:rPr>
        <w:t>bem</w:t>
      </w:r>
      <w:r>
        <w:rPr>
          <w:rFonts w:ascii="Arial" w:hAnsi="Arial"/>
          <w:spacing w:val="3"/>
        </w:rPr>
        <w:t> </w:t>
      </w:r>
      <w:r>
        <w:rPr>
          <w:rFonts w:ascii="Arial" w:hAnsi="Arial"/>
        </w:rPr>
        <w:t>como</w:t>
      </w:r>
      <w:r>
        <w:rPr>
          <w:rFonts w:ascii="Arial" w:hAnsi="Arial"/>
          <w:spacing w:val="2"/>
        </w:rPr>
        <w:t> </w:t>
      </w:r>
      <w:r>
        <w:rPr>
          <w:rFonts w:ascii="Arial" w:hAnsi="Arial"/>
        </w:rPr>
        <w:t>suas</w:t>
      </w:r>
      <w:r>
        <w:rPr>
          <w:rFonts w:ascii="Arial" w:hAnsi="Arial"/>
          <w:spacing w:val="3"/>
        </w:rPr>
        <w:t> </w:t>
      </w:r>
      <w:r>
        <w:rPr>
          <w:rFonts w:ascii="Arial" w:hAnsi="Arial"/>
        </w:rPr>
        <w:t>instalações,</w:t>
      </w:r>
      <w:r>
        <w:rPr>
          <w:rFonts w:ascii="Arial" w:hAnsi="Arial"/>
          <w:spacing w:val="2"/>
        </w:rPr>
        <w:t> </w:t>
      </w:r>
      <w:r>
        <w:rPr>
          <w:rFonts w:ascii="Arial" w:hAnsi="Arial"/>
        </w:rPr>
        <w:t>equipamentos</w:t>
      </w:r>
      <w:r>
        <w:rPr>
          <w:rFonts w:ascii="Arial" w:hAnsi="Arial"/>
          <w:spacing w:val="3"/>
        </w:rPr>
        <w:t> </w:t>
      </w:r>
      <w:r>
        <w:rPr>
          <w:rFonts w:ascii="Arial" w:hAnsi="Arial"/>
        </w:rPr>
        <w:t>e</w:t>
      </w:r>
      <w:r>
        <w:rPr>
          <w:rFonts w:ascii="Arial" w:hAnsi="Arial"/>
          <w:spacing w:val="3"/>
        </w:rPr>
        <w:t> </w:t>
      </w:r>
      <w:r>
        <w:rPr>
          <w:rFonts w:ascii="Arial" w:hAnsi="Arial"/>
        </w:rPr>
        <w:t>mobiliário,</w:t>
      </w:r>
      <w:r>
        <w:rPr>
          <w:rFonts w:ascii="Arial" w:hAnsi="Arial"/>
          <w:spacing w:val="2"/>
        </w:rPr>
        <w:t> </w:t>
      </w:r>
      <w:r>
        <w:rPr>
          <w:rFonts w:ascii="Arial" w:hAnsi="Arial"/>
        </w:rPr>
        <w:t>será:</w:t>
      </w:r>
      <w:r>
        <w:rPr>
          <w:rFonts w:ascii="Arial" w:hAnsi="Arial"/>
          <w:spacing w:val="3"/>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3"/>
          <w:u w:val="single" w:color="0000EE"/>
        </w:rPr>
        <w:t> </w:t>
      </w:r>
      <w:r>
        <w:rPr>
          <w:rFonts w:ascii="Arial" w:hAnsi="Arial"/>
          <w:color w:val="0000EE"/>
          <w:u w:val="single" w:color="0000EE"/>
        </w:rPr>
        <w:t>Lei</w:t>
      </w:r>
      <w:r>
        <w:rPr>
          <w:rFonts w:ascii="Arial" w:hAnsi="Arial"/>
          <w:color w:val="0000EE"/>
          <w:spacing w:val="3"/>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13.777,</w:t>
      </w:r>
      <w:r>
        <w:rPr>
          <w:rFonts w:ascii="Arial" w:hAnsi="Arial"/>
          <w:color w:val="0000EE"/>
          <w:spacing w:val="3"/>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3"/>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w:t>
      </w:r>
      <w:r>
        <w:rPr>
          <w:rFonts w:ascii="Arial" w:hAnsi="Arial"/>
          <w:color w:val="0000EE"/>
          <w:spacing w:val="-2"/>
        </w:rPr>
        <w:t>ia)</w:t>
      </w:r>
    </w:p>
    <w:p>
      <w:pPr>
        <w:pStyle w:val="BodyText"/>
        <w:spacing w:before="10"/>
        <w:rPr>
          <w:rFonts w:ascii="Arial"/>
          <w:sz w:val="6"/>
        </w:rPr>
      </w:pPr>
    </w:p>
    <w:p>
      <w:pPr>
        <w:pStyle w:val="ListParagraph"/>
        <w:numPr>
          <w:ilvl w:val="0"/>
          <w:numId w:val="114"/>
        </w:numPr>
        <w:tabs>
          <w:tab w:pos="214" w:val="left" w:leader="none"/>
        </w:tabs>
        <w:spacing w:line="240" w:lineRule="auto" w:before="0" w:after="0"/>
        <w:ind w:left="214" w:right="0" w:hanging="28"/>
        <w:jc w:val="left"/>
        <w:rPr>
          <w:rFonts w:ascii="Arial" w:hAnsi="Arial"/>
          <w:sz w:val="5"/>
        </w:rPr>
      </w:pPr>
      <w:r>
        <w:rPr>
          <w:rFonts w:ascii="Arial" w:hAnsi="Arial"/>
          <w:sz w:val="5"/>
        </w:rPr>
        <w:t>-</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todos</w:t>
      </w:r>
      <w:r>
        <w:rPr>
          <w:rFonts w:ascii="Arial" w:hAnsi="Arial"/>
          <w:spacing w:val="3"/>
          <w:sz w:val="5"/>
        </w:rPr>
        <w:t> </w:t>
      </w:r>
      <w:r>
        <w:rPr>
          <w:rFonts w:ascii="Arial" w:hAnsi="Arial"/>
          <w:sz w:val="5"/>
        </w:rPr>
        <w:t>os</w:t>
      </w:r>
      <w:r>
        <w:rPr>
          <w:rFonts w:ascii="Arial" w:hAnsi="Arial"/>
          <w:spacing w:val="2"/>
          <w:sz w:val="5"/>
        </w:rPr>
        <w:t> </w:t>
      </w:r>
      <w:r>
        <w:rPr>
          <w:rFonts w:ascii="Arial" w:hAnsi="Arial"/>
          <w:sz w:val="5"/>
        </w:rPr>
        <w:t>multiproprietários,</w:t>
      </w:r>
      <w:r>
        <w:rPr>
          <w:rFonts w:ascii="Arial" w:hAnsi="Arial"/>
          <w:spacing w:val="3"/>
          <w:sz w:val="5"/>
        </w:rPr>
        <w:t> </w:t>
      </w:r>
      <w:r>
        <w:rPr>
          <w:rFonts w:ascii="Arial" w:hAnsi="Arial"/>
          <w:sz w:val="5"/>
        </w:rPr>
        <w:t>quando</w:t>
      </w:r>
      <w:r>
        <w:rPr>
          <w:rFonts w:ascii="Arial" w:hAnsi="Arial"/>
          <w:spacing w:val="2"/>
          <w:sz w:val="5"/>
        </w:rPr>
        <w:t> </w:t>
      </w:r>
      <w:r>
        <w:rPr>
          <w:rFonts w:ascii="Arial" w:hAnsi="Arial"/>
          <w:sz w:val="5"/>
        </w:rPr>
        <w:t>decorrentes</w:t>
      </w:r>
      <w:r>
        <w:rPr>
          <w:rFonts w:ascii="Arial" w:hAnsi="Arial"/>
          <w:spacing w:val="2"/>
          <w:sz w:val="5"/>
        </w:rPr>
        <w:t> </w:t>
      </w:r>
      <w:r>
        <w:rPr>
          <w:rFonts w:ascii="Arial" w:hAnsi="Arial"/>
          <w:sz w:val="5"/>
        </w:rPr>
        <w:t>do</w:t>
      </w:r>
      <w:r>
        <w:rPr>
          <w:rFonts w:ascii="Arial" w:hAnsi="Arial"/>
          <w:spacing w:val="3"/>
          <w:sz w:val="5"/>
        </w:rPr>
        <w:t> </w:t>
      </w:r>
      <w:r>
        <w:rPr>
          <w:rFonts w:ascii="Arial" w:hAnsi="Arial"/>
          <w:sz w:val="5"/>
        </w:rPr>
        <w:t>uso</w:t>
      </w:r>
      <w:r>
        <w:rPr>
          <w:rFonts w:ascii="Arial" w:hAnsi="Arial"/>
          <w:spacing w:val="2"/>
          <w:sz w:val="5"/>
        </w:rPr>
        <w:t> </w:t>
      </w:r>
      <w:r>
        <w:rPr>
          <w:rFonts w:ascii="Arial" w:hAnsi="Arial"/>
          <w:sz w:val="5"/>
        </w:rPr>
        <w:t>normal</w:t>
      </w:r>
      <w:r>
        <w:rPr>
          <w:rFonts w:ascii="Arial" w:hAnsi="Arial"/>
          <w:spacing w:val="3"/>
          <w:sz w:val="5"/>
        </w:rPr>
        <w:t> </w:t>
      </w:r>
      <w:r>
        <w:rPr>
          <w:rFonts w:ascii="Arial" w:hAnsi="Arial"/>
          <w:sz w:val="5"/>
        </w:rPr>
        <w:t>e</w:t>
      </w:r>
      <w:r>
        <w:rPr>
          <w:rFonts w:ascii="Arial" w:hAnsi="Arial"/>
          <w:spacing w:val="2"/>
          <w:sz w:val="5"/>
        </w:rPr>
        <w:t> </w:t>
      </w:r>
      <w:r>
        <w:rPr>
          <w:rFonts w:ascii="Arial" w:hAnsi="Arial"/>
          <w:sz w:val="5"/>
        </w:rPr>
        <w:t>do</w:t>
      </w:r>
      <w:r>
        <w:rPr>
          <w:rFonts w:ascii="Arial" w:hAnsi="Arial"/>
          <w:spacing w:val="2"/>
          <w:sz w:val="5"/>
        </w:rPr>
        <w:t> </w:t>
      </w:r>
      <w:r>
        <w:rPr>
          <w:rFonts w:ascii="Arial" w:hAnsi="Arial"/>
          <w:sz w:val="5"/>
        </w:rPr>
        <w:t>desgaste</w:t>
      </w:r>
      <w:r>
        <w:rPr>
          <w:rFonts w:ascii="Arial" w:hAnsi="Arial"/>
          <w:spacing w:val="3"/>
          <w:sz w:val="5"/>
        </w:rPr>
        <w:t> </w:t>
      </w:r>
      <w:r>
        <w:rPr>
          <w:rFonts w:ascii="Arial" w:hAnsi="Arial"/>
          <w:sz w:val="5"/>
        </w:rPr>
        <w:t>natural</w:t>
      </w:r>
      <w:r>
        <w:rPr>
          <w:rFonts w:ascii="Arial" w:hAnsi="Arial"/>
          <w:spacing w:val="2"/>
          <w:sz w:val="5"/>
        </w:rPr>
        <w:t> </w:t>
      </w:r>
      <w:r>
        <w:rPr>
          <w:rFonts w:ascii="Arial" w:hAnsi="Arial"/>
          <w:sz w:val="5"/>
        </w:rPr>
        <w:t>do</w:t>
      </w:r>
      <w:r>
        <w:rPr>
          <w:rFonts w:ascii="Arial" w:hAnsi="Arial"/>
          <w:spacing w:val="3"/>
          <w:sz w:val="5"/>
        </w:rPr>
        <w:t> </w:t>
      </w:r>
      <w:r>
        <w:rPr>
          <w:rFonts w:ascii="Arial" w:hAnsi="Arial"/>
          <w:sz w:val="5"/>
        </w:rPr>
        <w:t>imóvel;</w:t>
      </w:r>
      <w:r>
        <w:rPr>
          <w:rFonts w:ascii="Arial" w:hAnsi="Arial"/>
          <w:spacing w:val="2"/>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3"/>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10"/>
        <w:rPr>
          <w:rFonts w:ascii="Arial"/>
          <w:sz w:val="6"/>
        </w:rPr>
      </w:pPr>
    </w:p>
    <w:p>
      <w:pPr>
        <w:pStyle w:val="ListParagraph"/>
        <w:numPr>
          <w:ilvl w:val="0"/>
          <w:numId w:val="114"/>
        </w:numPr>
        <w:tabs>
          <w:tab w:pos="232" w:val="left" w:leader="none"/>
        </w:tabs>
        <w:spacing w:line="240" w:lineRule="auto" w:before="0" w:after="0"/>
        <w:ind w:left="41" w:right="38" w:firstLine="145"/>
        <w:jc w:val="both"/>
        <w:rPr>
          <w:rFonts w:ascii="Arial" w:hAnsi="Arial"/>
          <w:sz w:val="5"/>
        </w:rPr>
      </w:pPr>
      <w:r>
        <w:rPr>
          <w:rFonts w:ascii="Arial" w:hAnsi="Arial"/>
          <w:sz w:val="5"/>
        </w:rPr>
        <w:t>- exclusivamente do multiproprietário responsável pelo uso anormal, sem prejuízo de multa, quando decorrentes de uso anormal do imóvel. </w:t>
      </w:r>
      <w:r>
        <w:rPr>
          <w:rFonts w:ascii="Arial" w:hAnsi="Arial"/>
          <w:color w:val="0000EE"/>
          <w:sz w:val="5"/>
          <w:u w:val="single" w:color="0000EE"/>
        </w:rPr>
        <w:t>(Incluído pela Lei nº 13.777, de 201</w:t>
      </w:r>
      <w:r>
        <w:rPr>
          <w:rFonts w:ascii="Arial" w:hAnsi="Arial"/>
          <w:color w:val="0000EE"/>
          <w:sz w:val="5"/>
        </w:rPr>
        <w:t>8)</w:t>
      </w:r>
      <w:r>
        <w:rPr>
          <w:rFonts w:ascii="Arial" w:hAnsi="Arial"/>
          <w:color w:val="0000EE"/>
          <w:spacing w:val="40"/>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rPr>
          <w:rFonts w:ascii="Arial"/>
          <w:sz w:val="7"/>
        </w:rPr>
      </w:pPr>
    </w:p>
    <w:p>
      <w:pPr>
        <w:pStyle w:val="BodyText"/>
        <w:ind w:left="186"/>
        <w:rPr>
          <w:rFonts w:ascii="Arial" w:hAnsi="Arial"/>
        </w:rPr>
      </w:pPr>
      <w:r>
        <w:rPr>
          <w:rFonts w:ascii="Arial" w:hAnsi="Arial"/>
        </w:rPr>
        <w:t>§</w:t>
      </w:r>
      <w:r>
        <w:rPr>
          <w:rFonts w:ascii="Arial" w:hAnsi="Arial"/>
          <w:spacing w:val="1"/>
        </w:rPr>
        <w:t> </w:t>
      </w:r>
      <w:r>
        <w:rPr>
          <w:rFonts w:ascii="Arial" w:hAnsi="Arial"/>
        </w:rPr>
        <w:t>3º</w:t>
      </w:r>
      <w:r>
        <w:rPr>
          <w:rFonts w:ascii="Arial" w:hAnsi="Arial"/>
          <w:spacing w:val="17"/>
        </w:rPr>
        <w:t> </w:t>
      </w:r>
      <w:r>
        <w:rPr>
          <w:rFonts w:ascii="Arial" w:hAnsi="Arial"/>
        </w:rPr>
        <w:t>(VETADO).</w:t>
      </w:r>
      <w:r>
        <w:rPr>
          <w:rFonts w:ascii="Arial" w:hAnsi="Arial"/>
          <w:spacing w:val="2"/>
        </w:rPr>
        <w:t> </w:t>
      </w:r>
      <w:r>
        <w:rPr>
          <w:rFonts w:ascii="Arial" w:hAnsi="Arial"/>
          <w:color w:val="0000EE"/>
          <w:u w:val="single" w:color="0000EE"/>
        </w:rPr>
        <w:t>(Incluído</w:t>
      </w:r>
      <w:r>
        <w:rPr>
          <w:rFonts w:ascii="Arial" w:hAnsi="Arial"/>
          <w:color w:val="0000EE"/>
          <w:spacing w:val="1"/>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1"/>
          <w:u w:val="single" w:color="0000EE"/>
        </w:rPr>
        <w:t> </w:t>
      </w:r>
      <w:r>
        <w:rPr>
          <w:rFonts w:ascii="Arial" w:hAnsi="Arial"/>
          <w:color w:val="0000EE"/>
          <w:u w:val="single" w:color="0000EE"/>
        </w:rPr>
        <w:t>13.777,</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1"/>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10"/>
        <w:rPr>
          <w:rFonts w:ascii="Arial"/>
          <w:sz w:val="6"/>
        </w:rPr>
      </w:pPr>
    </w:p>
    <w:p>
      <w:pPr>
        <w:pStyle w:val="BodyText"/>
        <w:ind w:left="186"/>
        <w:rPr>
          <w:rFonts w:ascii="Arial" w:hAnsi="Arial"/>
        </w:rPr>
      </w:pPr>
      <w:r>
        <w:rPr>
          <w:rFonts w:ascii="Arial" w:hAnsi="Arial"/>
        </w:rPr>
        <w:t>§</w:t>
      </w:r>
      <w:r>
        <w:rPr>
          <w:rFonts w:ascii="Arial" w:hAnsi="Arial"/>
          <w:spacing w:val="1"/>
        </w:rPr>
        <w:t> </w:t>
      </w:r>
      <w:r>
        <w:rPr>
          <w:rFonts w:ascii="Arial" w:hAnsi="Arial"/>
        </w:rPr>
        <w:t>4º</w:t>
      </w:r>
      <w:r>
        <w:rPr>
          <w:rFonts w:ascii="Arial" w:hAnsi="Arial"/>
          <w:spacing w:val="17"/>
        </w:rPr>
        <w:t> </w:t>
      </w:r>
      <w:r>
        <w:rPr>
          <w:rFonts w:ascii="Arial" w:hAnsi="Arial"/>
        </w:rPr>
        <w:t>(VETADO).</w:t>
      </w:r>
      <w:r>
        <w:rPr>
          <w:rFonts w:ascii="Arial" w:hAnsi="Arial"/>
          <w:spacing w:val="2"/>
        </w:rPr>
        <w:t> </w:t>
      </w:r>
      <w:r>
        <w:rPr>
          <w:rFonts w:ascii="Arial" w:hAnsi="Arial"/>
          <w:color w:val="0000EE"/>
          <w:u w:val="single" w:color="0000EE"/>
        </w:rPr>
        <w:t>(Incluído</w:t>
      </w:r>
      <w:r>
        <w:rPr>
          <w:rFonts w:ascii="Arial" w:hAnsi="Arial"/>
          <w:color w:val="0000EE"/>
          <w:spacing w:val="1"/>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1"/>
          <w:u w:val="single" w:color="0000EE"/>
        </w:rPr>
        <w:t> </w:t>
      </w:r>
      <w:r>
        <w:rPr>
          <w:rFonts w:ascii="Arial" w:hAnsi="Arial"/>
          <w:color w:val="0000EE"/>
          <w:u w:val="single" w:color="0000EE"/>
        </w:rPr>
        <w:t>13.777,</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1"/>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10"/>
        <w:rPr>
          <w:rFonts w:ascii="Arial"/>
          <w:sz w:val="6"/>
        </w:rPr>
      </w:pPr>
    </w:p>
    <w:p>
      <w:pPr>
        <w:pStyle w:val="BodyText"/>
        <w:ind w:left="186"/>
        <w:rPr>
          <w:rFonts w:ascii="Arial" w:hAnsi="Arial"/>
        </w:rPr>
      </w:pPr>
      <w:r>
        <w:rPr>
          <w:rFonts w:ascii="Arial" w:hAnsi="Arial"/>
        </w:rPr>
        <w:t>§</w:t>
      </w:r>
      <w:r>
        <w:rPr>
          <w:rFonts w:ascii="Arial" w:hAnsi="Arial"/>
          <w:spacing w:val="1"/>
        </w:rPr>
        <w:t> </w:t>
      </w:r>
      <w:r>
        <w:rPr>
          <w:rFonts w:ascii="Arial" w:hAnsi="Arial"/>
        </w:rPr>
        <w:t>5º</w:t>
      </w:r>
      <w:r>
        <w:rPr>
          <w:rFonts w:ascii="Arial" w:hAnsi="Arial"/>
          <w:spacing w:val="17"/>
        </w:rPr>
        <w:t> </w:t>
      </w:r>
      <w:r>
        <w:rPr>
          <w:rFonts w:ascii="Arial" w:hAnsi="Arial"/>
        </w:rPr>
        <w:t>(VETADO).</w:t>
      </w:r>
      <w:r>
        <w:rPr>
          <w:rFonts w:ascii="Arial" w:hAnsi="Arial"/>
          <w:spacing w:val="2"/>
        </w:rPr>
        <w:t> </w:t>
      </w:r>
      <w:r>
        <w:rPr>
          <w:rFonts w:ascii="Arial" w:hAnsi="Arial"/>
          <w:color w:val="0000EE"/>
          <w:u w:val="single" w:color="0000EE"/>
        </w:rPr>
        <w:t>(Incluído</w:t>
      </w:r>
      <w:r>
        <w:rPr>
          <w:rFonts w:ascii="Arial" w:hAnsi="Arial"/>
          <w:color w:val="0000EE"/>
          <w:spacing w:val="1"/>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1"/>
          <w:u w:val="single" w:color="0000EE"/>
        </w:rPr>
        <w:t> </w:t>
      </w:r>
      <w:r>
        <w:rPr>
          <w:rFonts w:ascii="Arial" w:hAnsi="Arial"/>
          <w:color w:val="0000EE"/>
          <w:u w:val="single" w:color="0000EE"/>
        </w:rPr>
        <w:t>13.777,</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1"/>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10"/>
        <w:rPr>
          <w:rFonts w:ascii="Arial"/>
          <w:sz w:val="6"/>
        </w:rPr>
      </w:pPr>
    </w:p>
    <w:p>
      <w:pPr>
        <w:pStyle w:val="BodyText"/>
        <w:ind w:left="41" w:right="39" w:firstLine="145"/>
        <w:jc w:val="both"/>
        <w:rPr>
          <w:rFonts w:ascii="Arial" w:hAnsi="Arial"/>
        </w:rPr>
      </w:pPr>
      <w:r>
        <w:rPr>
          <w:rFonts w:ascii="Arial" w:hAnsi="Arial"/>
        </w:rPr>
        <w:t>Art.</w:t>
      </w:r>
      <w:r>
        <w:rPr>
          <w:rFonts w:ascii="Arial" w:hAnsi="Arial"/>
          <w:spacing w:val="7"/>
        </w:rPr>
        <w:t> </w:t>
      </w:r>
      <w:r>
        <w:rPr>
          <w:rFonts w:ascii="Arial" w:hAnsi="Arial"/>
        </w:rPr>
        <w:t>1.358-K.</w:t>
      </w:r>
      <w:r>
        <w:rPr>
          <w:rFonts w:ascii="Arial" w:hAnsi="Arial"/>
          <w:spacing w:val="28"/>
        </w:rPr>
        <w:t> </w:t>
      </w:r>
      <w:r>
        <w:rPr>
          <w:rFonts w:ascii="Arial" w:hAnsi="Arial"/>
        </w:rPr>
        <w:t>Para</w:t>
      </w:r>
      <w:r>
        <w:rPr>
          <w:rFonts w:ascii="Arial" w:hAnsi="Arial"/>
          <w:spacing w:val="7"/>
        </w:rPr>
        <w:t> </w:t>
      </w:r>
      <w:r>
        <w:rPr>
          <w:rFonts w:ascii="Arial" w:hAnsi="Arial"/>
        </w:rPr>
        <w:t>os</w:t>
      </w:r>
      <w:r>
        <w:rPr>
          <w:rFonts w:ascii="Arial" w:hAnsi="Arial"/>
          <w:spacing w:val="7"/>
        </w:rPr>
        <w:t> </w:t>
      </w:r>
      <w:r>
        <w:rPr>
          <w:rFonts w:ascii="Arial" w:hAnsi="Arial"/>
        </w:rPr>
        <w:t>efeitos</w:t>
      </w:r>
      <w:r>
        <w:rPr>
          <w:rFonts w:ascii="Arial" w:hAnsi="Arial"/>
          <w:spacing w:val="7"/>
        </w:rPr>
        <w:t> </w:t>
      </w:r>
      <w:r>
        <w:rPr>
          <w:rFonts w:ascii="Arial" w:hAnsi="Arial"/>
        </w:rPr>
        <w:t>do</w:t>
      </w:r>
      <w:r>
        <w:rPr>
          <w:rFonts w:ascii="Arial" w:hAnsi="Arial"/>
          <w:spacing w:val="7"/>
        </w:rPr>
        <w:t> </w:t>
      </w:r>
      <w:r>
        <w:rPr>
          <w:rFonts w:ascii="Arial" w:hAnsi="Arial"/>
        </w:rPr>
        <w:t>disposto</w:t>
      </w:r>
      <w:r>
        <w:rPr>
          <w:rFonts w:ascii="Arial" w:hAnsi="Arial"/>
          <w:spacing w:val="7"/>
        </w:rPr>
        <w:t> </w:t>
      </w:r>
      <w:r>
        <w:rPr>
          <w:rFonts w:ascii="Arial" w:hAnsi="Arial"/>
        </w:rPr>
        <w:t>nesta</w:t>
      </w:r>
      <w:r>
        <w:rPr>
          <w:rFonts w:ascii="Arial" w:hAnsi="Arial"/>
          <w:spacing w:val="7"/>
        </w:rPr>
        <w:t> </w:t>
      </w:r>
      <w:r>
        <w:rPr>
          <w:rFonts w:ascii="Arial" w:hAnsi="Arial"/>
        </w:rPr>
        <w:t>Seção,</w:t>
      </w:r>
      <w:r>
        <w:rPr>
          <w:rFonts w:ascii="Arial" w:hAnsi="Arial"/>
          <w:spacing w:val="7"/>
        </w:rPr>
        <w:t> </w:t>
      </w:r>
      <w:r>
        <w:rPr>
          <w:rFonts w:ascii="Arial" w:hAnsi="Arial"/>
        </w:rPr>
        <w:t>são</w:t>
      </w:r>
      <w:r>
        <w:rPr>
          <w:rFonts w:ascii="Arial" w:hAnsi="Arial"/>
          <w:spacing w:val="7"/>
        </w:rPr>
        <w:t> </w:t>
      </w:r>
      <w:r>
        <w:rPr>
          <w:rFonts w:ascii="Arial" w:hAnsi="Arial"/>
        </w:rPr>
        <w:t>equiparados</w:t>
      </w:r>
      <w:r>
        <w:rPr>
          <w:rFonts w:ascii="Arial" w:hAnsi="Arial"/>
          <w:spacing w:val="7"/>
        </w:rPr>
        <w:t> </w:t>
      </w:r>
      <w:r>
        <w:rPr>
          <w:rFonts w:ascii="Arial" w:hAnsi="Arial"/>
        </w:rPr>
        <w:t>aos</w:t>
      </w:r>
      <w:r>
        <w:rPr>
          <w:rFonts w:ascii="Arial" w:hAnsi="Arial"/>
          <w:spacing w:val="7"/>
        </w:rPr>
        <w:t> </w:t>
      </w:r>
      <w:r>
        <w:rPr>
          <w:rFonts w:ascii="Arial" w:hAnsi="Arial"/>
        </w:rPr>
        <w:t>multiproprietários</w:t>
      </w:r>
      <w:r>
        <w:rPr>
          <w:rFonts w:ascii="Arial" w:hAnsi="Arial"/>
          <w:spacing w:val="7"/>
        </w:rPr>
        <w:t> </w:t>
      </w:r>
      <w:r>
        <w:rPr>
          <w:rFonts w:ascii="Arial" w:hAnsi="Arial"/>
        </w:rPr>
        <w:t>os</w:t>
      </w:r>
      <w:r>
        <w:rPr>
          <w:rFonts w:ascii="Arial" w:hAnsi="Arial"/>
          <w:spacing w:val="7"/>
        </w:rPr>
        <w:t> </w:t>
      </w:r>
      <w:r>
        <w:rPr>
          <w:rFonts w:ascii="Arial" w:hAnsi="Arial"/>
        </w:rPr>
        <w:t>promitentes</w:t>
      </w:r>
      <w:r>
        <w:rPr>
          <w:rFonts w:ascii="Arial" w:hAnsi="Arial"/>
          <w:spacing w:val="7"/>
        </w:rPr>
        <w:t> </w:t>
      </w:r>
      <w:r>
        <w:rPr>
          <w:rFonts w:ascii="Arial" w:hAnsi="Arial"/>
        </w:rPr>
        <w:t>compradores</w:t>
      </w:r>
      <w:r>
        <w:rPr>
          <w:rFonts w:ascii="Arial" w:hAnsi="Arial"/>
          <w:spacing w:val="7"/>
        </w:rPr>
        <w:t> </w:t>
      </w:r>
      <w:r>
        <w:rPr>
          <w:rFonts w:ascii="Arial" w:hAnsi="Arial"/>
        </w:rPr>
        <w:t>e</w:t>
      </w:r>
      <w:r>
        <w:rPr>
          <w:rFonts w:ascii="Arial" w:hAnsi="Arial"/>
          <w:spacing w:val="7"/>
        </w:rPr>
        <w:t> </w:t>
      </w:r>
      <w:r>
        <w:rPr>
          <w:rFonts w:ascii="Arial" w:hAnsi="Arial"/>
        </w:rPr>
        <w:t>os</w:t>
      </w:r>
      <w:r>
        <w:rPr>
          <w:rFonts w:ascii="Arial" w:hAnsi="Arial"/>
          <w:spacing w:val="7"/>
        </w:rPr>
        <w:t> </w:t>
      </w:r>
      <w:r>
        <w:rPr>
          <w:rFonts w:ascii="Arial" w:hAnsi="Arial"/>
        </w:rPr>
        <w:t>cessionários</w:t>
      </w:r>
      <w:r>
        <w:rPr>
          <w:rFonts w:ascii="Arial" w:hAnsi="Arial"/>
          <w:spacing w:val="7"/>
        </w:rPr>
        <w:t> </w:t>
      </w:r>
      <w:r>
        <w:rPr>
          <w:rFonts w:ascii="Arial" w:hAnsi="Arial"/>
        </w:rPr>
        <w:t>de</w:t>
      </w:r>
      <w:r>
        <w:rPr>
          <w:rFonts w:ascii="Arial" w:hAnsi="Arial"/>
          <w:spacing w:val="7"/>
        </w:rPr>
        <w:t> </w:t>
      </w:r>
      <w:r>
        <w:rPr>
          <w:rFonts w:ascii="Arial" w:hAnsi="Arial"/>
        </w:rPr>
        <w:t>direitos</w:t>
      </w:r>
      <w:r>
        <w:rPr>
          <w:rFonts w:ascii="Arial" w:hAnsi="Arial"/>
          <w:spacing w:val="7"/>
        </w:rPr>
        <w:t> </w:t>
      </w:r>
      <w:r>
        <w:rPr>
          <w:rFonts w:ascii="Arial" w:hAnsi="Arial"/>
        </w:rPr>
        <w:t>relativos</w:t>
      </w:r>
      <w:r>
        <w:rPr>
          <w:rFonts w:ascii="Arial" w:hAnsi="Arial"/>
          <w:spacing w:val="7"/>
        </w:rPr>
        <w:t> </w:t>
      </w:r>
      <w:r>
        <w:rPr>
          <w:rFonts w:ascii="Arial" w:hAnsi="Arial"/>
        </w:rPr>
        <w:t>a</w:t>
      </w:r>
      <w:r>
        <w:rPr>
          <w:rFonts w:ascii="Arial" w:hAnsi="Arial"/>
          <w:spacing w:val="7"/>
        </w:rPr>
        <w:t> </w:t>
      </w:r>
      <w:r>
        <w:rPr>
          <w:rFonts w:ascii="Arial" w:hAnsi="Arial"/>
        </w:rPr>
        <w:t>cada</w:t>
      </w:r>
      <w:r>
        <w:rPr>
          <w:rFonts w:ascii="Arial" w:hAnsi="Arial"/>
          <w:spacing w:val="7"/>
        </w:rPr>
        <w:t> </w:t>
      </w:r>
      <w:r>
        <w:rPr>
          <w:rFonts w:ascii="Arial" w:hAnsi="Arial"/>
        </w:rPr>
        <w:t>fração</w:t>
      </w:r>
      <w:r>
        <w:rPr>
          <w:rFonts w:ascii="Arial" w:hAnsi="Arial"/>
          <w:spacing w:val="7"/>
        </w:rPr>
        <w:t> </w:t>
      </w:r>
      <w:r>
        <w:rPr>
          <w:rFonts w:ascii="Arial" w:hAnsi="Arial"/>
        </w:rPr>
        <w:t>de</w:t>
      </w:r>
      <w:r>
        <w:rPr>
          <w:rFonts w:ascii="Arial" w:hAnsi="Arial"/>
          <w:spacing w:val="40"/>
        </w:rPr>
        <w:t> </w:t>
      </w:r>
      <w:r>
        <w:rPr>
          <w:rFonts w:ascii="Arial" w:hAnsi="Arial"/>
        </w:rPr>
        <w:t>tempo.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Heading1"/>
        <w:ind w:left="0" w:right="2053"/>
        <w:jc w:val="right"/>
      </w:pPr>
      <w:r>
        <w:rPr/>
        <w:t>Seção</w:t>
      </w:r>
      <w:r>
        <w:rPr>
          <w:spacing w:val="2"/>
        </w:rPr>
        <w:t> </w:t>
      </w:r>
      <w:r>
        <w:rPr>
          <w:spacing w:val="-5"/>
        </w:rPr>
        <w:t>IV</w:t>
      </w:r>
    </w:p>
    <w:p>
      <w:pPr>
        <w:pStyle w:val="BodyText"/>
        <w:spacing w:before="2"/>
        <w:ind w:left="64" w:right="64"/>
        <w:jc w:val="center"/>
        <w:rPr>
          <w:rFonts w:ascii="Arial" w:hAnsi="Arial"/>
        </w:rPr>
      </w:pP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13.777,</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9"/>
        <w:rPr>
          <w:rFonts w:ascii="Arial"/>
          <w:sz w:val="6"/>
        </w:rPr>
      </w:pPr>
    </w:p>
    <w:p>
      <w:pPr>
        <w:pStyle w:val="Heading1"/>
        <w:spacing w:before="1"/>
      </w:pPr>
      <w:r>
        <w:rPr/>
        <w:t>Da</w:t>
      </w:r>
      <w:r>
        <w:rPr>
          <w:spacing w:val="2"/>
        </w:rPr>
        <w:t> </w:t>
      </w:r>
      <w:r>
        <w:rPr/>
        <w:t>Transferência</w:t>
      </w:r>
      <w:r>
        <w:rPr>
          <w:spacing w:val="2"/>
        </w:rPr>
        <w:t> </w:t>
      </w:r>
      <w:r>
        <w:rPr/>
        <w:t>da</w:t>
      </w:r>
      <w:r>
        <w:rPr>
          <w:spacing w:val="2"/>
        </w:rPr>
        <w:t> </w:t>
      </w:r>
      <w:r>
        <w:rPr>
          <w:spacing w:val="-2"/>
        </w:rPr>
        <w:t>Multipropriedade</w:t>
      </w:r>
    </w:p>
    <w:p>
      <w:pPr>
        <w:pStyle w:val="BodyText"/>
        <w:spacing w:before="9"/>
        <w:rPr>
          <w:rFonts w:ascii="Arial"/>
          <w:b/>
          <w:sz w:val="6"/>
        </w:rPr>
      </w:pPr>
    </w:p>
    <w:p>
      <w:pPr>
        <w:pStyle w:val="BodyText"/>
        <w:spacing w:before="1"/>
        <w:ind w:left="41" w:right="39" w:firstLine="145"/>
        <w:jc w:val="both"/>
        <w:rPr>
          <w:rFonts w:ascii="Arial" w:hAnsi="Arial"/>
        </w:rPr>
      </w:pPr>
      <w:r>
        <w:rPr>
          <w:rFonts w:ascii="Arial" w:hAnsi="Arial"/>
        </w:rPr>
        <w:t>Art.</w:t>
      </w:r>
      <w:r>
        <w:rPr>
          <w:rFonts w:ascii="Arial" w:hAnsi="Arial"/>
          <w:spacing w:val="3"/>
        </w:rPr>
        <w:t> </w:t>
      </w:r>
      <w:r>
        <w:rPr>
          <w:rFonts w:ascii="Arial" w:hAnsi="Arial"/>
        </w:rPr>
        <w:t>1.358-L.</w:t>
      </w:r>
      <w:r>
        <w:rPr>
          <w:rFonts w:ascii="Arial" w:hAnsi="Arial"/>
          <w:spacing w:val="20"/>
        </w:rPr>
        <w:t> </w:t>
      </w:r>
      <w:r>
        <w:rPr>
          <w:rFonts w:ascii="Arial" w:hAnsi="Arial"/>
        </w:rPr>
        <w:t>A transferência</w:t>
      </w:r>
      <w:r>
        <w:rPr>
          <w:rFonts w:ascii="Arial" w:hAnsi="Arial"/>
          <w:spacing w:val="3"/>
        </w:rPr>
        <w:t> </w:t>
      </w:r>
      <w:r>
        <w:rPr>
          <w:rFonts w:ascii="Arial" w:hAnsi="Arial"/>
        </w:rPr>
        <w:t>do</w:t>
      </w:r>
      <w:r>
        <w:rPr>
          <w:rFonts w:ascii="Arial" w:hAnsi="Arial"/>
          <w:spacing w:val="3"/>
        </w:rPr>
        <w:t> </w:t>
      </w:r>
      <w:r>
        <w:rPr>
          <w:rFonts w:ascii="Arial" w:hAnsi="Arial"/>
        </w:rPr>
        <w:t>direito</w:t>
      </w:r>
      <w:r>
        <w:rPr>
          <w:rFonts w:ascii="Arial" w:hAnsi="Arial"/>
          <w:spacing w:val="3"/>
        </w:rPr>
        <w:t> </w:t>
      </w:r>
      <w:r>
        <w:rPr>
          <w:rFonts w:ascii="Arial" w:hAnsi="Arial"/>
        </w:rPr>
        <w:t>de</w:t>
      </w:r>
      <w:r>
        <w:rPr>
          <w:rFonts w:ascii="Arial" w:hAnsi="Arial"/>
          <w:spacing w:val="3"/>
        </w:rPr>
        <w:t> </w:t>
      </w:r>
      <w:r>
        <w:rPr>
          <w:rFonts w:ascii="Arial" w:hAnsi="Arial"/>
        </w:rPr>
        <w:t>multipropriedade</w:t>
      </w:r>
      <w:r>
        <w:rPr>
          <w:rFonts w:ascii="Arial" w:hAnsi="Arial"/>
          <w:spacing w:val="3"/>
        </w:rPr>
        <w:t> </w:t>
      </w:r>
      <w:r>
        <w:rPr>
          <w:rFonts w:ascii="Arial" w:hAnsi="Arial"/>
        </w:rPr>
        <w:t>e</w:t>
      </w:r>
      <w:r>
        <w:rPr>
          <w:rFonts w:ascii="Arial" w:hAnsi="Arial"/>
          <w:spacing w:val="3"/>
        </w:rPr>
        <w:t> </w:t>
      </w:r>
      <w:r>
        <w:rPr>
          <w:rFonts w:ascii="Arial" w:hAnsi="Arial"/>
        </w:rPr>
        <w:t>a</w:t>
      </w:r>
      <w:r>
        <w:rPr>
          <w:rFonts w:ascii="Arial" w:hAnsi="Arial"/>
          <w:spacing w:val="3"/>
        </w:rPr>
        <w:t> </w:t>
      </w:r>
      <w:r>
        <w:rPr>
          <w:rFonts w:ascii="Arial" w:hAnsi="Arial"/>
        </w:rPr>
        <w:t>sua</w:t>
      </w:r>
      <w:r>
        <w:rPr>
          <w:rFonts w:ascii="Arial" w:hAnsi="Arial"/>
          <w:spacing w:val="3"/>
        </w:rPr>
        <w:t> </w:t>
      </w:r>
      <w:r>
        <w:rPr>
          <w:rFonts w:ascii="Arial" w:hAnsi="Arial"/>
        </w:rPr>
        <w:t>produção</w:t>
      </w:r>
      <w:r>
        <w:rPr>
          <w:rFonts w:ascii="Arial" w:hAnsi="Arial"/>
          <w:spacing w:val="3"/>
        </w:rPr>
        <w:t> </w:t>
      </w:r>
      <w:r>
        <w:rPr>
          <w:rFonts w:ascii="Arial" w:hAnsi="Arial"/>
        </w:rPr>
        <w:t>de</w:t>
      </w:r>
      <w:r>
        <w:rPr>
          <w:rFonts w:ascii="Arial" w:hAnsi="Arial"/>
          <w:spacing w:val="3"/>
        </w:rPr>
        <w:t> </w:t>
      </w:r>
      <w:r>
        <w:rPr>
          <w:rFonts w:ascii="Arial" w:hAnsi="Arial"/>
        </w:rPr>
        <w:t>efeitos</w:t>
      </w:r>
      <w:r>
        <w:rPr>
          <w:rFonts w:ascii="Arial" w:hAnsi="Arial"/>
          <w:spacing w:val="3"/>
        </w:rPr>
        <w:t> </w:t>
      </w:r>
      <w:r>
        <w:rPr>
          <w:rFonts w:ascii="Arial" w:hAnsi="Arial"/>
        </w:rPr>
        <w:t>perante</w:t>
      </w:r>
      <w:r>
        <w:rPr>
          <w:rFonts w:ascii="Arial" w:hAnsi="Arial"/>
          <w:spacing w:val="3"/>
        </w:rPr>
        <w:t> </w:t>
      </w:r>
      <w:r>
        <w:rPr>
          <w:rFonts w:ascii="Arial" w:hAnsi="Arial"/>
        </w:rPr>
        <w:t>terceiros</w:t>
      </w:r>
      <w:r>
        <w:rPr>
          <w:rFonts w:ascii="Arial" w:hAnsi="Arial"/>
          <w:spacing w:val="3"/>
        </w:rPr>
        <w:t> </w:t>
      </w:r>
      <w:r>
        <w:rPr>
          <w:rFonts w:ascii="Arial" w:hAnsi="Arial"/>
        </w:rPr>
        <w:t>dar-se-ão</w:t>
      </w:r>
      <w:r>
        <w:rPr>
          <w:rFonts w:ascii="Arial" w:hAnsi="Arial"/>
          <w:spacing w:val="3"/>
        </w:rPr>
        <w:t> </w:t>
      </w:r>
      <w:r>
        <w:rPr>
          <w:rFonts w:ascii="Arial" w:hAnsi="Arial"/>
        </w:rPr>
        <w:t>na</w:t>
      </w:r>
      <w:r>
        <w:rPr>
          <w:rFonts w:ascii="Arial" w:hAnsi="Arial"/>
          <w:spacing w:val="3"/>
        </w:rPr>
        <w:t> </w:t>
      </w:r>
      <w:r>
        <w:rPr>
          <w:rFonts w:ascii="Arial" w:hAnsi="Arial"/>
        </w:rPr>
        <w:t>forma</w:t>
      </w:r>
      <w:r>
        <w:rPr>
          <w:rFonts w:ascii="Arial" w:hAnsi="Arial"/>
          <w:spacing w:val="3"/>
        </w:rPr>
        <w:t> </w:t>
      </w:r>
      <w:r>
        <w:rPr>
          <w:rFonts w:ascii="Arial" w:hAnsi="Arial"/>
        </w:rPr>
        <w:t>da</w:t>
      </w:r>
      <w:r>
        <w:rPr>
          <w:rFonts w:ascii="Arial" w:hAnsi="Arial"/>
          <w:spacing w:val="3"/>
        </w:rPr>
        <w:t> </w:t>
      </w:r>
      <w:r>
        <w:rPr>
          <w:rFonts w:ascii="Arial" w:hAnsi="Arial"/>
        </w:rPr>
        <w:t>lei</w:t>
      </w:r>
      <w:r>
        <w:rPr>
          <w:rFonts w:ascii="Arial" w:hAnsi="Arial"/>
          <w:spacing w:val="3"/>
        </w:rPr>
        <w:t> </w:t>
      </w:r>
      <w:r>
        <w:rPr>
          <w:rFonts w:ascii="Arial" w:hAnsi="Arial"/>
        </w:rPr>
        <w:t>civil</w:t>
      </w:r>
      <w:r>
        <w:rPr>
          <w:rFonts w:ascii="Arial" w:hAnsi="Arial"/>
          <w:spacing w:val="3"/>
        </w:rPr>
        <w:t> </w:t>
      </w:r>
      <w:r>
        <w:rPr>
          <w:rFonts w:ascii="Arial" w:hAnsi="Arial"/>
        </w:rPr>
        <w:t>e</w:t>
      </w:r>
      <w:r>
        <w:rPr>
          <w:rFonts w:ascii="Arial" w:hAnsi="Arial"/>
          <w:spacing w:val="3"/>
        </w:rPr>
        <w:t> </w:t>
      </w:r>
      <w:r>
        <w:rPr>
          <w:rFonts w:ascii="Arial" w:hAnsi="Arial"/>
        </w:rPr>
        <w:t>não</w:t>
      </w:r>
      <w:r>
        <w:rPr>
          <w:rFonts w:ascii="Arial" w:hAnsi="Arial"/>
          <w:spacing w:val="3"/>
        </w:rPr>
        <w:t> </w:t>
      </w:r>
      <w:r>
        <w:rPr>
          <w:rFonts w:ascii="Arial" w:hAnsi="Arial"/>
        </w:rPr>
        <w:t>dependerão</w:t>
      </w:r>
      <w:r>
        <w:rPr>
          <w:rFonts w:ascii="Arial" w:hAnsi="Arial"/>
          <w:spacing w:val="3"/>
        </w:rPr>
        <w:t> </w:t>
      </w:r>
      <w:r>
        <w:rPr>
          <w:rFonts w:ascii="Arial" w:hAnsi="Arial"/>
        </w:rPr>
        <w:t>da</w:t>
      </w:r>
      <w:r>
        <w:rPr>
          <w:rFonts w:ascii="Arial" w:hAnsi="Arial"/>
          <w:spacing w:val="3"/>
        </w:rPr>
        <w:t> </w:t>
      </w:r>
      <w:r>
        <w:rPr>
          <w:rFonts w:ascii="Arial" w:hAnsi="Arial"/>
        </w:rPr>
        <w:t>anuência</w:t>
      </w:r>
      <w:r>
        <w:rPr>
          <w:rFonts w:ascii="Arial" w:hAnsi="Arial"/>
          <w:spacing w:val="3"/>
        </w:rPr>
        <w:t> </w:t>
      </w:r>
      <w:r>
        <w:rPr>
          <w:rFonts w:ascii="Arial" w:hAnsi="Arial"/>
        </w:rPr>
        <w:t>ou</w:t>
      </w:r>
      <w:r>
        <w:rPr>
          <w:rFonts w:ascii="Arial" w:hAnsi="Arial"/>
          <w:spacing w:val="3"/>
        </w:rPr>
        <w:t> </w:t>
      </w:r>
      <w:r>
        <w:rPr>
          <w:rFonts w:ascii="Arial" w:hAnsi="Arial"/>
        </w:rPr>
        <w:t>cientificação</w:t>
      </w:r>
      <w:r>
        <w:rPr>
          <w:rFonts w:ascii="Arial" w:hAnsi="Arial"/>
          <w:spacing w:val="40"/>
        </w:rPr>
        <w:t> </w:t>
      </w:r>
      <w:r>
        <w:rPr>
          <w:rFonts w:ascii="Arial" w:hAnsi="Arial"/>
        </w:rPr>
        <w:t>dos demais multiproprietários.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w:t>
      </w:r>
      <w:r>
        <w:rPr>
          <w:rFonts w:ascii="Arial" w:hAnsi="Arial"/>
          <w:color w:val="0000EE"/>
        </w:rPr>
        <w:t>ia)</w:t>
      </w:r>
    </w:p>
    <w:p>
      <w:pPr>
        <w:pStyle w:val="BodyText"/>
        <w:rPr>
          <w:rFonts w:ascii="Arial"/>
          <w:sz w:val="7"/>
        </w:rPr>
      </w:pPr>
    </w:p>
    <w:p>
      <w:pPr>
        <w:pStyle w:val="BodyText"/>
        <w:ind w:left="41" w:right="39" w:firstLine="145"/>
        <w:jc w:val="both"/>
        <w:rPr>
          <w:rFonts w:ascii="Arial" w:hAnsi="Arial"/>
        </w:rPr>
      </w:pPr>
      <w:r>
        <w:rPr>
          <w:rFonts w:ascii="Arial" w:hAnsi="Arial"/>
        </w:rPr>
        <w:t>§</w:t>
      </w:r>
      <w:r>
        <w:rPr>
          <w:rFonts w:ascii="Arial" w:hAnsi="Arial"/>
          <w:spacing w:val="3"/>
        </w:rPr>
        <w:t> </w:t>
      </w:r>
      <w:r>
        <w:rPr>
          <w:rFonts w:ascii="Arial" w:hAnsi="Arial"/>
        </w:rPr>
        <w:t>1º</w:t>
      </w:r>
      <w:r>
        <w:rPr>
          <w:rFonts w:ascii="Arial" w:hAnsi="Arial"/>
          <w:spacing w:val="21"/>
        </w:rPr>
        <w:t> </w:t>
      </w:r>
      <w:r>
        <w:rPr>
          <w:rFonts w:ascii="Arial" w:hAnsi="Arial"/>
        </w:rPr>
        <w:t>Não</w:t>
      </w:r>
      <w:r>
        <w:rPr>
          <w:rFonts w:ascii="Arial" w:hAnsi="Arial"/>
          <w:spacing w:val="3"/>
        </w:rPr>
        <w:t> </w:t>
      </w:r>
      <w:r>
        <w:rPr>
          <w:rFonts w:ascii="Arial" w:hAnsi="Arial"/>
        </w:rPr>
        <w:t>haverá</w:t>
      </w:r>
      <w:r>
        <w:rPr>
          <w:rFonts w:ascii="Arial" w:hAnsi="Arial"/>
          <w:spacing w:val="3"/>
        </w:rPr>
        <w:t> </w:t>
      </w:r>
      <w:r>
        <w:rPr>
          <w:rFonts w:ascii="Arial" w:hAnsi="Arial"/>
        </w:rPr>
        <w:t>direito</w:t>
      </w:r>
      <w:r>
        <w:rPr>
          <w:rFonts w:ascii="Arial" w:hAnsi="Arial"/>
          <w:spacing w:val="3"/>
        </w:rPr>
        <w:t> </w:t>
      </w:r>
      <w:r>
        <w:rPr>
          <w:rFonts w:ascii="Arial" w:hAnsi="Arial"/>
        </w:rPr>
        <w:t>de</w:t>
      </w:r>
      <w:r>
        <w:rPr>
          <w:rFonts w:ascii="Arial" w:hAnsi="Arial"/>
          <w:spacing w:val="3"/>
        </w:rPr>
        <w:t> </w:t>
      </w:r>
      <w:r>
        <w:rPr>
          <w:rFonts w:ascii="Arial" w:hAnsi="Arial"/>
        </w:rPr>
        <w:t>preferência</w:t>
      </w:r>
      <w:r>
        <w:rPr>
          <w:rFonts w:ascii="Arial" w:hAnsi="Arial"/>
          <w:spacing w:val="3"/>
        </w:rPr>
        <w:t> </w:t>
      </w:r>
      <w:r>
        <w:rPr>
          <w:rFonts w:ascii="Arial" w:hAnsi="Arial"/>
        </w:rPr>
        <w:t>na</w:t>
      </w:r>
      <w:r>
        <w:rPr>
          <w:rFonts w:ascii="Arial" w:hAnsi="Arial"/>
          <w:spacing w:val="3"/>
        </w:rPr>
        <w:t> </w:t>
      </w:r>
      <w:r>
        <w:rPr>
          <w:rFonts w:ascii="Arial" w:hAnsi="Arial"/>
        </w:rPr>
        <w:t>alienação</w:t>
      </w:r>
      <w:r>
        <w:rPr>
          <w:rFonts w:ascii="Arial" w:hAnsi="Arial"/>
          <w:spacing w:val="3"/>
        </w:rPr>
        <w:t> </w:t>
      </w:r>
      <w:r>
        <w:rPr>
          <w:rFonts w:ascii="Arial" w:hAnsi="Arial"/>
        </w:rPr>
        <w:t>de</w:t>
      </w:r>
      <w:r>
        <w:rPr>
          <w:rFonts w:ascii="Arial" w:hAnsi="Arial"/>
          <w:spacing w:val="3"/>
        </w:rPr>
        <w:t> </w:t>
      </w:r>
      <w:r>
        <w:rPr>
          <w:rFonts w:ascii="Arial" w:hAnsi="Arial"/>
        </w:rPr>
        <w:t>fração</w:t>
      </w:r>
      <w:r>
        <w:rPr>
          <w:rFonts w:ascii="Arial" w:hAnsi="Arial"/>
          <w:spacing w:val="3"/>
        </w:rPr>
        <w:t> </w:t>
      </w:r>
      <w:r>
        <w:rPr>
          <w:rFonts w:ascii="Arial" w:hAnsi="Arial"/>
        </w:rPr>
        <w:t>de</w:t>
      </w:r>
      <w:r>
        <w:rPr>
          <w:rFonts w:ascii="Arial" w:hAnsi="Arial"/>
          <w:spacing w:val="3"/>
        </w:rPr>
        <w:t> </w:t>
      </w:r>
      <w:r>
        <w:rPr>
          <w:rFonts w:ascii="Arial" w:hAnsi="Arial"/>
        </w:rPr>
        <w:t>tempo,</w:t>
      </w:r>
      <w:r>
        <w:rPr>
          <w:rFonts w:ascii="Arial" w:hAnsi="Arial"/>
          <w:spacing w:val="3"/>
        </w:rPr>
        <w:t> </w:t>
      </w:r>
      <w:r>
        <w:rPr>
          <w:rFonts w:ascii="Arial" w:hAnsi="Arial"/>
        </w:rPr>
        <w:t>salvo</w:t>
      </w:r>
      <w:r>
        <w:rPr>
          <w:rFonts w:ascii="Arial" w:hAnsi="Arial"/>
          <w:spacing w:val="3"/>
        </w:rPr>
        <w:t> </w:t>
      </w:r>
      <w:r>
        <w:rPr>
          <w:rFonts w:ascii="Arial" w:hAnsi="Arial"/>
        </w:rPr>
        <w:t>se</w:t>
      </w:r>
      <w:r>
        <w:rPr>
          <w:rFonts w:ascii="Arial" w:hAnsi="Arial"/>
          <w:spacing w:val="3"/>
        </w:rPr>
        <w:t> </w:t>
      </w:r>
      <w:r>
        <w:rPr>
          <w:rFonts w:ascii="Arial" w:hAnsi="Arial"/>
        </w:rPr>
        <w:t>estabelecido</w:t>
      </w:r>
      <w:r>
        <w:rPr>
          <w:rFonts w:ascii="Arial" w:hAnsi="Arial"/>
          <w:spacing w:val="3"/>
        </w:rPr>
        <w:t> </w:t>
      </w:r>
      <w:r>
        <w:rPr>
          <w:rFonts w:ascii="Arial" w:hAnsi="Arial"/>
        </w:rPr>
        <w:t>no</w:t>
      </w:r>
      <w:r>
        <w:rPr>
          <w:rFonts w:ascii="Arial" w:hAnsi="Arial"/>
          <w:spacing w:val="3"/>
        </w:rPr>
        <w:t> </w:t>
      </w:r>
      <w:r>
        <w:rPr>
          <w:rFonts w:ascii="Arial" w:hAnsi="Arial"/>
        </w:rPr>
        <w:t>instrumento</w:t>
      </w:r>
      <w:r>
        <w:rPr>
          <w:rFonts w:ascii="Arial" w:hAnsi="Arial"/>
          <w:spacing w:val="3"/>
        </w:rPr>
        <w:t> </w:t>
      </w:r>
      <w:r>
        <w:rPr>
          <w:rFonts w:ascii="Arial" w:hAnsi="Arial"/>
        </w:rPr>
        <w:t>de</w:t>
      </w:r>
      <w:r>
        <w:rPr>
          <w:rFonts w:ascii="Arial" w:hAnsi="Arial"/>
          <w:spacing w:val="3"/>
        </w:rPr>
        <w:t> </w:t>
      </w:r>
      <w:r>
        <w:rPr>
          <w:rFonts w:ascii="Arial" w:hAnsi="Arial"/>
        </w:rPr>
        <w:t>instituição</w:t>
      </w:r>
      <w:r>
        <w:rPr>
          <w:rFonts w:ascii="Arial" w:hAnsi="Arial"/>
          <w:spacing w:val="3"/>
        </w:rPr>
        <w:t> </w:t>
      </w:r>
      <w:r>
        <w:rPr>
          <w:rFonts w:ascii="Arial" w:hAnsi="Arial"/>
        </w:rPr>
        <w:t>ou</w:t>
      </w:r>
      <w:r>
        <w:rPr>
          <w:rFonts w:ascii="Arial" w:hAnsi="Arial"/>
          <w:spacing w:val="3"/>
        </w:rPr>
        <w:t> </w:t>
      </w:r>
      <w:r>
        <w:rPr>
          <w:rFonts w:ascii="Arial" w:hAnsi="Arial"/>
        </w:rPr>
        <w:t>na</w:t>
      </w:r>
      <w:r>
        <w:rPr>
          <w:rFonts w:ascii="Arial" w:hAnsi="Arial"/>
          <w:spacing w:val="3"/>
        </w:rPr>
        <w:t> </w:t>
      </w:r>
      <w:r>
        <w:rPr>
          <w:rFonts w:ascii="Arial" w:hAnsi="Arial"/>
        </w:rPr>
        <w:t>convenção</w:t>
      </w:r>
      <w:r>
        <w:rPr>
          <w:rFonts w:ascii="Arial" w:hAnsi="Arial"/>
          <w:spacing w:val="3"/>
        </w:rPr>
        <w:t> </w:t>
      </w:r>
      <w:r>
        <w:rPr>
          <w:rFonts w:ascii="Arial" w:hAnsi="Arial"/>
        </w:rPr>
        <w:t>do</w:t>
      </w:r>
      <w:r>
        <w:rPr>
          <w:rFonts w:ascii="Arial" w:hAnsi="Arial"/>
          <w:spacing w:val="3"/>
        </w:rPr>
        <w:t> </w:t>
      </w:r>
      <w:r>
        <w:rPr>
          <w:rFonts w:ascii="Arial" w:hAnsi="Arial"/>
        </w:rPr>
        <w:t>condomínio</w:t>
      </w:r>
      <w:r>
        <w:rPr>
          <w:rFonts w:ascii="Arial" w:hAnsi="Arial"/>
          <w:spacing w:val="3"/>
        </w:rPr>
        <w:t> </w:t>
      </w:r>
      <w:r>
        <w:rPr>
          <w:rFonts w:ascii="Arial" w:hAnsi="Arial"/>
        </w:rPr>
        <w:t>em</w:t>
      </w:r>
      <w:r>
        <w:rPr>
          <w:rFonts w:ascii="Arial" w:hAnsi="Arial"/>
          <w:spacing w:val="3"/>
        </w:rPr>
        <w:t> </w:t>
      </w:r>
      <w:r>
        <w:rPr>
          <w:rFonts w:ascii="Arial" w:hAnsi="Arial"/>
        </w:rPr>
        <w:t>multipropriedade</w:t>
      </w:r>
      <w:r>
        <w:rPr>
          <w:rFonts w:ascii="Arial" w:hAnsi="Arial"/>
          <w:spacing w:val="3"/>
        </w:rPr>
        <w:t> </w:t>
      </w:r>
      <w:r>
        <w:rPr>
          <w:rFonts w:ascii="Arial" w:hAnsi="Arial"/>
        </w:rPr>
        <w:t>em</w:t>
      </w:r>
      <w:r>
        <w:rPr>
          <w:rFonts w:ascii="Arial" w:hAnsi="Arial"/>
          <w:spacing w:val="40"/>
        </w:rPr>
        <w:t> </w:t>
      </w:r>
      <w:r>
        <w:rPr>
          <w:rFonts w:ascii="Arial" w:hAnsi="Arial"/>
        </w:rPr>
        <w:t>favor dos demais multiproprietários ou do instituidor do condomínio em multipropriedade.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BodyText"/>
        <w:ind w:left="41" w:right="39" w:firstLine="145"/>
        <w:jc w:val="both"/>
        <w:rPr>
          <w:rFonts w:ascii="Arial" w:hAnsi="Arial"/>
        </w:rPr>
      </w:pPr>
      <w:r>
        <w:rPr>
          <w:rFonts w:ascii="Arial" w:hAnsi="Arial"/>
        </w:rPr>
        <w:t>§</w:t>
      </w:r>
      <w:r>
        <w:rPr>
          <w:rFonts w:ascii="Arial" w:hAnsi="Arial"/>
          <w:spacing w:val="4"/>
        </w:rPr>
        <w:t> </w:t>
      </w:r>
      <w:r>
        <w:rPr>
          <w:rFonts w:ascii="Arial" w:hAnsi="Arial"/>
        </w:rPr>
        <w:t>2º</w:t>
      </w:r>
      <w:r>
        <w:rPr>
          <w:rFonts w:ascii="Arial" w:hAnsi="Arial"/>
          <w:spacing w:val="21"/>
        </w:rPr>
        <w:t> </w:t>
      </w:r>
      <w:r>
        <w:rPr>
          <w:rFonts w:ascii="Arial" w:hAnsi="Arial"/>
        </w:rPr>
        <w:t>O</w:t>
      </w:r>
      <w:r>
        <w:rPr>
          <w:rFonts w:ascii="Arial" w:hAnsi="Arial"/>
          <w:spacing w:val="4"/>
        </w:rPr>
        <w:t> </w:t>
      </w:r>
      <w:r>
        <w:rPr>
          <w:rFonts w:ascii="Arial" w:hAnsi="Arial"/>
        </w:rPr>
        <w:t>adquirente</w:t>
      </w:r>
      <w:r>
        <w:rPr>
          <w:rFonts w:ascii="Arial" w:hAnsi="Arial"/>
          <w:spacing w:val="4"/>
        </w:rPr>
        <w:t> </w:t>
      </w:r>
      <w:r>
        <w:rPr>
          <w:rFonts w:ascii="Arial" w:hAnsi="Arial"/>
        </w:rPr>
        <w:t>será</w:t>
      </w:r>
      <w:r>
        <w:rPr>
          <w:rFonts w:ascii="Arial" w:hAnsi="Arial"/>
          <w:spacing w:val="4"/>
        </w:rPr>
        <w:t> </w:t>
      </w:r>
      <w:r>
        <w:rPr>
          <w:rFonts w:ascii="Arial" w:hAnsi="Arial"/>
        </w:rPr>
        <w:t>solidariamente</w:t>
      </w:r>
      <w:r>
        <w:rPr>
          <w:rFonts w:ascii="Arial" w:hAnsi="Arial"/>
          <w:spacing w:val="4"/>
        </w:rPr>
        <w:t> </w:t>
      </w:r>
      <w:r>
        <w:rPr>
          <w:rFonts w:ascii="Arial" w:hAnsi="Arial"/>
        </w:rPr>
        <w:t>responsável</w:t>
      </w:r>
      <w:r>
        <w:rPr>
          <w:rFonts w:ascii="Arial" w:hAnsi="Arial"/>
          <w:spacing w:val="4"/>
        </w:rPr>
        <w:t> </w:t>
      </w:r>
      <w:r>
        <w:rPr>
          <w:rFonts w:ascii="Arial" w:hAnsi="Arial"/>
        </w:rPr>
        <w:t>com</w:t>
      </w:r>
      <w:r>
        <w:rPr>
          <w:rFonts w:ascii="Arial" w:hAnsi="Arial"/>
          <w:spacing w:val="4"/>
        </w:rPr>
        <w:t> </w:t>
      </w:r>
      <w:r>
        <w:rPr>
          <w:rFonts w:ascii="Arial" w:hAnsi="Arial"/>
        </w:rPr>
        <w:t>o</w:t>
      </w:r>
      <w:r>
        <w:rPr>
          <w:rFonts w:ascii="Arial" w:hAnsi="Arial"/>
          <w:spacing w:val="4"/>
        </w:rPr>
        <w:t> </w:t>
      </w:r>
      <w:r>
        <w:rPr>
          <w:rFonts w:ascii="Arial" w:hAnsi="Arial"/>
        </w:rPr>
        <w:t>alienante</w:t>
      </w:r>
      <w:r>
        <w:rPr>
          <w:rFonts w:ascii="Arial" w:hAnsi="Arial"/>
          <w:spacing w:val="4"/>
        </w:rPr>
        <w:t> </w:t>
      </w:r>
      <w:r>
        <w:rPr>
          <w:rFonts w:ascii="Arial" w:hAnsi="Arial"/>
        </w:rPr>
        <w:t>pelas</w:t>
      </w:r>
      <w:r>
        <w:rPr>
          <w:rFonts w:ascii="Arial" w:hAnsi="Arial"/>
          <w:spacing w:val="4"/>
        </w:rPr>
        <w:t> </w:t>
      </w:r>
      <w:r>
        <w:rPr>
          <w:rFonts w:ascii="Arial" w:hAnsi="Arial"/>
        </w:rPr>
        <w:t>obrigações</w:t>
      </w:r>
      <w:r>
        <w:rPr>
          <w:rFonts w:ascii="Arial" w:hAnsi="Arial"/>
          <w:spacing w:val="4"/>
        </w:rPr>
        <w:t> </w:t>
      </w:r>
      <w:r>
        <w:rPr>
          <w:rFonts w:ascii="Arial" w:hAnsi="Arial"/>
        </w:rPr>
        <w:t>de</w:t>
      </w:r>
      <w:r>
        <w:rPr>
          <w:rFonts w:ascii="Arial" w:hAnsi="Arial"/>
          <w:spacing w:val="4"/>
        </w:rPr>
        <w:t> </w:t>
      </w:r>
      <w:r>
        <w:rPr>
          <w:rFonts w:ascii="Arial" w:hAnsi="Arial"/>
        </w:rPr>
        <w:t>que</w:t>
      </w:r>
      <w:r>
        <w:rPr>
          <w:rFonts w:ascii="Arial" w:hAnsi="Arial"/>
          <w:spacing w:val="4"/>
        </w:rPr>
        <w:t> </w:t>
      </w:r>
      <w:r>
        <w:rPr>
          <w:rFonts w:ascii="Arial" w:hAnsi="Arial"/>
        </w:rPr>
        <w:t>trata</w:t>
      </w:r>
      <w:r>
        <w:rPr>
          <w:rFonts w:ascii="Arial" w:hAnsi="Arial"/>
          <w:spacing w:val="4"/>
        </w:rPr>
        <w:t> </w:t>
      </w:r>
      <w:r>
        <w:rPr>
          <w:rFonts w:ascii="Arial" w:hAnsi="Arial"/>
        </w:rPr>
        <w:t>o</w:t>
      </w:r>
      <w:r>
        <w:rPr>
          <w:rFonts w:ascii="Arial" w:hAnsi="Arial"/>
          <w:spacing w:val="4"/>
        </w:rPr>
        <w:t> </w:t>
      </w:r>
      <w:r>
        <w:rPr>
          <w:rFonts w:ascii="Arial" w:hAnsi="Arial"/>
        </w:rPr>
        <w:t>§</w:t>
      </w:r>
      <w:r>
        <w:rPr>
          <w:rFonts w:ascii="Arial" w:hAnsi="Arial"/>
          <w:spacing w:val="4"/>
        </w:rPr>
        <w:t> </w:t>
      </w:r>
      <w:r>
        <w:rPr>
          <w:rFonts w:ascii="Arial" w:hAnsi="Arial"/>
        </w:rPr>
        <w:t>5º</w:t>
      </w:r>
      <w:r>
        <w:rPr>
          <w:rFonts w:ascii="Arial" w:hAnsi="Arial"/>
          <w:spacing w:val="4"/>
        </w:rPr>
        <w:t> </w:t>
      </w:r>
      <w:r>
        <w:rPr>
          <w:rFonts w:ascii="Arial" w:hAnsi="Arial"/>
        </w:rPr>
        <w:t>do</w:t>
      </w:r>
      <w:r>
        <w:rPr>
          <w:rFonts w:ascii="Arial" w:hAnsi="Arial"/>
          <w:spacing w:val="4"/>
        </w:rPr>
        <w:t> </w:t>
      </w:r>
      <w:r>
        <w:rPr>
          <w:rFonts w:ascii="Arial" w:hAnsi="Arial"/>
        </w:rPr>
        <w:t>art.</w:t>
      </w:r>
      <w:r>
        <w:rPr>
          <w:rFonts w:ascii="Arial" w:hAnsi="Arial"/>
          <w:spacing w:val="4"/>
        </w:rPr>
        <w:t> </w:t>
      </w:r>
      <w:r>
        <w:rPr>
          <w:rFonts w:ascii="Arial" w:hAnsi="Arial"/>
        </w:rPr>
        <w:t>1.358-J</w:t>
      </w:r>
      <w:r>
        <w:rPr>
          <w:rFonts w:ascii="Arial" w:hAnsi="Arial"/>
          <w:spacing w:val="4"/>
        </w:rPr>
        <w:t> </w:t>
      </w:r>
      <w:r>
        <w:rPr>
          <w:rFonts w:ascii="Arial" w:hAnsi="Arial"/>
        </w:rPr>
        <w:t>deste</w:t>
      </w:r>
      <w:r>
        <w:rPr>
          <w:rFonts w:ascii="Arial" w:hAnsi="Arial"/>
          <w:spacing w:val="4"/>
        </w:rPr>
        <w:t> </w:t>
      </w:r>
      <w:r>
        <w:rPr>
          <w:rFonts w:ascii="Arial" w:hAnsi="Arial"/>
        </w:rPr>
        <w:t>Código</w:t>
      </w:r>
      <w:r>
        <w:rPr>
          <w:rFonts w:ascii="Arial" w:hAnsi="Arial"/>
          <w:spacing w:val="4"/>
        </w:rPr>
        <w:t> </w:t>
      </w:r>
      <w:r>
        <w:rPr>
          <w:rFonts w:ascii="Arial" w:hAnsi="Arial"/>
        </w:rPr>
        <w:t>caso</w:t>
      </w:r>
      <w:r>
        <w:rPr>
          <w:rFonts w:ascii="Arial" w:hAnsi="Arial"/>
          <w:spacing w:val="4"/>
        </w:rPr>
        <w:t> </w:t>
      </w:r>
      <w:r>
        <w:rPr>
          <w:rFonts w:ascii="Arial" w:hAnsi="Arial"/>
        </w:rPr>
        <w:t>não</w:t>
      </w:r>
      <w:r>
        <w:rPr>
          <w:rFonts w:ascii="Arial" w:hAnsi="Arial"/>
          <w:spacing w:val="4"/>
        </w:rPr>
        <w:t> </w:t>
      </w:r>
      <w:r>
        <w:rPr>
          <w:rFonts w:ascii="Arial" w:hAnsi="Arial"/>
        </w:rPr>
        <w:t>obtenha</w:t>
      </w:r>
      <w:r>
        <w:rPr>
          <w:rFonts w:ascii="Arial" w:hAnsi="Arial"/>
          <w:spacing w:val="4"/>
        </w:rPr>
        <w:t> </w:t>
      </w:r>
      <w:r>
        <w:rPr>
          <w:rFonts w:ascii="Arial" w:hAnsi="Arial"/>
        </w:rPr>
        <w:t>a</w:t>
      </w:r>
      <w:r>
        <w:rPr>
          <w:rFonts w:ascii="Arial" w:hAnsi="Arial"/>
          <w:spacing w:val="4"/>
        </w:rPr>
        <w:t> </w:t>
      </w:r>
      <w:r>
        <w:rPr>
          <w:rFonts w:ascii="Arial" w:hAnsi="Arial"/>
        </w:rPr>
        <w:t>declaração</w:t>
      </w:r>
      <w:r>
        <w:rPr>
          <w:rFonts w:ascii="Arial" w:hAnsi="Arial"/>
          <w:spacing w:val="4"/>
        </w:rPr>
        <w:t> </w:t>
      </w:r>
      <w:r>
        <w:rPr>
          <w:rFonts w:ascii="Arial" w:hAnsi="Arial"/>
        </w:rPr>
        <w:t>de</w:t>
      </w:r>
      <w:r>
        <w:rPr>
          <w:rFonts w:ascii="Arial" w:hAnsi="Arial"/>
          <w:spacing w:val="4"/>
        </w:rPr>
        <w:t> </w:t>
      </w:r>
      <w:r>
        <w:rPr>
          <w:rFonts w:ascii="Arial" w:hAnsi="Arial"/>
        </w:rPr>
        <w:t>inexistência</w:t>
      </w:r>
      <w:r>
        <w:rPr>
          <w:rFonts w:ascii="Arial" w:hAnsi="Arial"/>
          <w:spacing w:val="40"/>
        </w:rPr>
        <w:t> </w:t>
      </w:r>
      <w:r>
        <w:rPr>
          <w:rFonts w:ascii="Arial" w:hAnsi="Arial"/>
        </w:rPr>
        <w:t>de débitos referente à fração de tempo no momento de sua aquisição.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Heading1"/>
        <w:ind w:left="0" w:right="2060"/>
        <w:jc w:val="right"/>
      </w:pPr>
      <w:r>
        <w:rPr/>
        <w:t>Seção</w:t>
      </w:r>
      <w:r>
        <w:rPr>
          <w:spacing w:val="2"/>
        </w:rPr>
        <w:t> </w:t>
      </w:r>
      <w:r>
        <w:rPr>
          <w:spacing w:val="-10"/>
        </w:rPr>
        <w:t>V</w:t>
      </w:r>
    </w:p>
    <w:p>
      <w:pPr>
        <w:pStyle w:val="BodyText"/>
        <w:spacing w:before="2"/>
        <w:ind w:left="64" w:right="64"/>
        <w:jc w:val="center"/>
        <w:rPr>
          <w:rFonts w:ascii="Arial" w:hAnsi="Arial"/>
        </w:rPr>
      </w:pP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13.777,</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201</w:t>
      </w:r>
      <w:r>
        <w:rPr>
          <w:rFonts w:ascii="Arial" w:hAnsi="Arial"/>
          <w:color w:val="0000EE"/>
          <w:spacing w:val="-2"/>
        </w:rPr>
        <w:t>8)</w:t>
      </w:r>
    </w:p>
    <w:p>
      <w:pPr>
        <w:pStyle w:val="BodyText"/>
        <w:spacing w:before="10"/>
        <w:rPr>
          <w:rFonts w:ascii="Arial"/>
          <w:sz w:val="6"/>
        </w:rPr>
      </w:pPr>
    </w:p>
    <w:p>
      <w:pPr>
        <w:pStyle w:val="Heading1"/>
      </w:pPr>
      <w:r>
        <w:rPr/>
        <w:t>Da</w:t>
      </w:r>
      <w:r>
        <w:rPr>
          <w:spacing w:val="3"/>
        </w:rPr>
        <w:t> </w:t>
      </w:r>
      <w:r>
        <w:rPr/>
        <w:t>Administração</w:t>
      </w:r>
      <w:r>
        <w:rPr>
          <w:spacing w:val="3"/>
        </w:rPr>
        <w:t> </w:t>
      </w:r>
      <w:r>
        <w:rPr/>
        <w:t>da</w:t>
      </w:r>
      <w:r>
        <w:rPr>
          <w:spacing w:val="3"/>
        </w:rPr>
        <w:t> </w:t>
      </w:r>
      <w:r>
        <w:rPr>
          <w:spacing w:val="-2"/>
        </w:rPr>
        <w:t>Multipropriedade</w:t>
      </w:r>
    </w:p>
    <w:p>
      <w:pPr>
        <w:pStyle w:val="BodyText"/>
        <w:spacing w:before="9"/>
        <w:rPr>
          <w:rFonts w:ascii="Arial"/>
          <w:b/>
          <w:sz w:val="6"/>
        </w:rPr>
      </w:pPr>
    </w:p>
    <w:p>
      <w:pPr>
        <w:pStyle w:val="BodyText"/>
        <w:spacing w:before="1"/>
        <w:ind w:left="41" w:right="39" w:firstLine="145"/>
        <w:jc w:val="both"/>
        <w:rPr>
          <w:rFonts w:ascii="Arial" w:hAnsi="Arial"/>
        </w:rPr>
      </w:pPr>
      <w:r>
        <w:rPr>
          <w:rFonts w:ascii="Arial" w:hAnsi="Arial"/>
        </w:rPr>
        <w:t>Art.</w:t>
      </w:r>
      <w:r>
        <w:rPr>
          <w:rFonts w:ascii="Arial" w:hAnsi="Arial"/>
          <w:spacing w:val="3"/>
        </w:rPr>
        <w:t> </w:t>
      </w:r>
      <w:r>
        <w:rPr>
          <w:rFonts w:ascii="Arial" w:hAnsi="Arial"/>
        </w:rPr>
        <w:t>1.358-M.</w:t>
      </w:r>
      <w:r>
        <w:rPr>
          <w:rFonts w:ascii="Arial" w:hAnsi="Arial"/>
          <w:spacing w:val="20"/>
        </w:rPr>
        <w:t> </w:t>
      </w:r>
      <w:r>
        <w:rPr>
          <w:rFonts w:ascii="Arial" w:hAnsi="Arial"/>
        </w:rPr>
        <w:t>A administração</w:t>
      </w:r>
      <w:r>
        <w:rPr>
          <w:rFonts w:ascii="Arial" w:hAnsi="Arial"/>
          <w:spacing w:val="3"/>
        </w:rPr>
        <w:t> </w:t>
      </w:r>
      <w:r>
        <w:rPr>
          <w:rFonts w:ascii="Arial" w:hAnsi="Arial"/>
        </w:rPr>
        <w:t>do</w:t>
      </w:r>
      <w:r>
        <w:rPr>
          <w:rFonts w:ascii="Arial" w:hAnsi="Arial"/>
          <w:spacing w:val="3"/>
        </w:rPr>
        <w:t> </w:t>
      </w:r>
      <w:r>
        <w:rPr>
          <w:rFonts w:ascii="Arial" w:hAnsi="Arial"/>
        </w:rPr>
        <w:t>imóvel</w:t>
      </w:r>
      <w:r>
        <w:rPr>
          <w:rFonts w:ascii="Arial" w:hAnsi="Arial"/>
          <w:spacing w:val="3"/>
        </w:rPr>
        <w:t> </w:t>
      </w:r>
      <w:r>
        <w:rPr>
          <w:rFonts w:ascii="Arial" w:hAnsi="Arial"/>
        </w:rPr>
        <w:t>e</w:t>
      </w:r>
      <w:r>
        <w:rPr>
          <w:rFonts w:ascii="Arial" w:hAnsi="Arial"/>
          <w:spacing w:val="3"/>
        </w:rPr>
        <w:t> </w:t>
      </w:r>
      <w:r>
        <w:rPr>
          <w:rFonts w:ascii="Arial" w:hAnsi="Arial"/>
        </w:rPr>
        <w:t>de</w:t>
      </w:r>
      <w:r>
        <w:rPr>
          <w:rFonts w:ascii="Arial" w:hAnsi="Arial"/>
          <w:spacing w:val="3"/>
        </w:rPr>
        <w:t> </w:t>
      </w:r>
      <w:r>
        <w:rPr>
          <w:rFonts w:ascii="Arial" w:hAnsi="Arial"/>
        </w:rPr>
        <w:t>suas</w:t>
      </w:r>
      <w:r>
        <w:rPr>
          <w:rFonts w:ascii="Arial" w:hAnsi="Arial"/>
          <w:spacing w:val="3"/>
        </w:rPr>
        <w:t> </w:t>
      </w:r>
      <w:r>
        <w:rPr>
          <w:rFonts w:ascii="Arial" w:hAnsi="Arial"/>
        </w:rPr>
        <w:t>instalações,</w:t>
      </w:r>
      <w:r>
        <w:rPr>
          <w:rFonts w:ascii="Arial" w:hAnsi="Arial"/>
          <w:spacing w:val="3"/>
        </w:rPr>
        <w:t> </w:t>
      </w:r>
      <w:r>
        <w:rPr>
          <w:rFonts w:ascii="Arial" w:hAnsi="Arial"/>
        </w:rPr>
        <w:t>equipamentos</w:t>
      </w:r>
      <w:r>
        <w:rPr>
          <w:rFonts w:ascii="Arial" w:hAnsi="Arial"/>
          <w:spacing w:val="3"/>
        </w:rPr>
        <w:t> </w:t>
      </w:r>
      <w:r>
        <w:rPr>
          <w:rFonts w:ascii="Arial" w:hAnsi="Arial"/>
        </w:rPr>
        <w:t>e</w:t>
      </w:r>
      <w:r>
        <w:rPr>
          <w:rFonts w:ascii="Arial" w:hAnsi="Arial"/>
          <w:spacing w:val="3"/>
        </w:rPr>
        <w:t> </w:t>
      </w:r>
      <w:r>
        <w:rPr>
          <w:rFonts w:ascii="Arial" w:hAnsi="Arial"/>
        </w:rPr>
        <w:t>mobiliário</w:t>
      </w:r>
      <w:r>
        <w:rPr>
          <w:rFonts w:ascii="Arial" w:hAnsi="Arial"/>
          <w:spacing w:val="3"/>
        </w:rPr>
        <w:t> </w:t>
      </w:r>
      <w:r>
        <w:rPr>
          <w:rFonts w:ascii="Arial" w:hAnsi="Arial"/>
        </w:rPr>
        <w:t>será</w:t>
      </w:r>
      <w:r>
        <w:rPr>
          <w:rFonts w:ascii="Arial" w:hAnsi="Arial"/>
          <w:spacing w:val="3"/>
        </w:rPr>
        <w:t> </w:t>
      </w:r>
      <w:r>
        <w:rPr>
          <w:rFonts w:ascii="Arial" w:hAnsi="Arial"/>
        </w:rPr>
        <w:t>de</w:t>
      </w:r>
      <w:r>
        <w:rPr>
          <w:rFonts w:ascii="Arial" w:hAnsi="Arial"/>
          <w:spacing w:val="3"/>
        </w:rPr>
        <w:t> </w:t>
      </w:r>
      <w:r>
        <w:rPr>
          <w:rFonts w:ascii="Arial" w:hAnsi="Arial"/>
        </w:rPr>
        <w:t>responsabilidade</w:t>
      </w:r>
      <w:r>
        <w:rPr>
          <w:rFonts w:ascii="Arial" w:hAnsi="Arial"/>
          <w:spacing w:val="3"/>
        </w:rPr>
        <w:t> </w:t>
      </w:r>
      <w:r>
        <w:rPr>
          <w:rFonts w:ascii="Arial" w:hAnsi="Arial"/>
        </w:rPr>
        <w:t>da</w:t>
      </w:r>
      <w:r>
        <w:rPr>
          <w:rFonts w:ascii="Arial" w:hAnsi="Arial"/>
          <w:spacing w:val="3"/>
        </w:rPr>
        <w:t> </w:t>
      </w:r>
      <w:r>
        <w:rPr>
          <w:rFonts w:ascii="Arial" w:hAnsi="Arial"/>
        </w:rPr>
        <w:t>pessoa</w:t>
      </w:r>
      <w:r>
        <w:rPr>
          <w:rFonts w:ascii="Arial" w:hAnsi="Arial"/>
          <w:spacing w:val="3"/>
        </w:rPr>
        <w:t> </w:t>
      </w:r>
      <w:r>
        <w:rPr>
          <w:rFonts w:ascii="Arial" w:hAnsi="Arial"/>
        </w:rPr>
        <w:t>indicada</w:t>
      </w:r>
      <w:r>
        <w:rPr>
          <w:rFonts w:ascii="Arial" w:hAnsi="Arial"/>
          <w:spacing w:val="3"/>
        </w:rPr>
        <w:t> </w:t>
      </w:r>
      <w:r>
        <w:rPr>
          <w:rFonts w:ascii="Arial" w:hAnsi="Arial"/>
        </w:rPr>
        <w:t>no</w:t>
      </w:r>
      <w:r>
        <w:rPr>
          <w:rFonts w:ascii="Arial" w:hAnsi="Arial"/>
          <w:spacing w:val="3"/>
        </w:rPr>
        <w:t> </w:t>
      </w:r>
      <w:r>
        <w:rPr>
          <w:rFonts w:ascii="Arial" w:hAnsi="Arial"/>
        </w:rPr>
        <w:t>instrumento</w:t>
      </w:r>
      <w:r>
        <w:rPr>
          <w:rFonts w:ascii="Arial" w:hAnsi="Arial"/>
          <w:spacing w:val="3"/>
        </w:rPr>
        <w:t> </w:t>
      </w:r>
      <w:r>
        <w:rPr>
          <w:rFonts w:ascii="Arial" w:hAnsi="Arial"/>
        </w:rPr>
        <w:t>de</w:t>
      </w:r>
      <w:r>
        <w:rPr>
          <w:rFonts w:ascii="Arial" w:hAnsi="Arial"/>
          <w:spacing w:val="3"/>
        </w:rPr>
        <w:t> </w:t>
      </w:r>
      <w:r>
        <w:rPr>
          <w:rFonts w:ascii="Arial" w:hAnsi="Arial"/>
        </w:rPr>
        <w:t>instituição</w:t>
      </w:r>
      <w:r>
        <w:rPr>
          <w:rFonts w:ascii="Arial" w:hAnsi="Arial"/>
          <w:spacing w:val="3"/>
        </w:rPr>
        <w:t> </w:t>
      </w:r>
      <w:r>
        <w:rPr>
          <w:rFonts w:ascii="Arial" w:hAnsi="Arial"/>
        </w:rPr>
        <w:t>ou</w:t>
      </w:r>
      <w:r>
        <w:rPr>
          <w:rFonts w:ascii="Arial" w:hAnsi="Arial"/>
          <w:spacing w:val="3"/>
        </w:rPr>
        <w:t> </w:t>
      </w:r>
      <w:r>
        <w:rPr>
          <w:rFonts w:ascii="Arial" w:hAnsi="Arial"/>
        </w:rPr>
        <w:t>na</w:t>
      </w:r>
      <w:r>
        <w:rPr>
          <w:rFonts w:ascii="Arial" w:hAnsi="Arial"/>
          <w:spacing w:val="3"/>
        </w:rPr>
        <w:t> </w:t>
      </w:r>
      <w:r>
        <w:rPr>
          <w:rFonts w:ascii="Arial" w:hAnsi="Arial"/>
        </w:rPr>
        <w:t>convenção</w:t>
      </w:r>
      <w:r>
        <w:rPr>
          <w:rFonts w:ascii="Arial" w:hAnsi="Arial"/>
          <w:spacing w:val="40"/>
        </w:rPr>
        <w:t> </w:t>
      </w:r>
      <w:r>
        <w:rPr>
          <w:rFonts w:ascii="Arial" w:hAnsi="Arial"/>
        </w:rPr>
        <w:t>de condomínio em multipropriedade, ou, na falta de indicação, de pessoa escolhida em assembleia geral dos condôminos.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BodyText"/>
        <w:ind w:left="41" w:right="39" w:firstLine="145"/>
        <w:jc w:val="both"/>
        <w:rPr>
          <w:rFonts w:ascii="Arial" w:hAnsi="Arial"/>
        </w:rPr>
      </w:pPr>
      <w:r>
        <w:rPr>
          <w:rFonts w:ascii="Arial" w:hAnsi="Arial"/>
        </w:rPr>
        <w:t>§</w:t>
      </w:r>
      <w:r>
        <w:rPr>
          <w:rFonts w:ascii="Arial" w:hAnsi="Arial"/>
          <w:spacing w:val="4"/>
        </w:rPr>
        <w:t> </w:t>
      </w:r>
      <w:r>
        <w:rPr>
          <w:rFonts w:ascii="Arial" w:hAnsi="Arial"/>
        </w:rPr>
        <w:t>1º</w:t>
      </w:r>
      <w:r>
        <w:rPr>
          <w:rFonts w:ascii="Arial" w:hAnsi="Arial"/>
          <w:spacing w:val="22"/>
        </w:rPr>
        <w:t> </w:t>
      </w:r>
      <w:r>
        <w:rPr>
          <w:rFonts w:ascii="Arial" w:hAnsi="Arial"/>
        </w:rPr>
        <w:t>O</w:t>
      </w:r>
      <w:r>
        <w:rPr>
          <w:rFonts w:ascii="Arial" w:hAnsi="Arial"/>
          <w:spacing w:val="4"/>
        </w:rPr>
        <w:t> </w:t>
      </w:r>
      <w:r>
        <w:rPr>
          <w:rFonts w:ascii="Arial" w:hAnsi="Arial"/>
        </w:rPr>
        <w:t>administrador</w:t>
      </w:r>
      <w:r>
        <w:rPr>
          <w:rFonts w:ascii="Arial" w:hAnsi="Arial"/>
          <w:spacing w:val="4"/>
        </w:rPr>
        <w:t> </w:t>
      </w:r>
      <w:r>
        <w:rPr>
          <w:rFonts w:ascii="Arial" w:hAnsi="Arial"/>
        </w:rPr>
        <w:t>exercerá,</w:t>
      </w:r>
      <w:r>
        <w:rPr>
          <w:rFonts w:ascii="Arial" w:hAnsi="Arial"/>
          <w:spacing w:val="4"/>
        </w:rPr>
        <w:t> </w:t>
      </w:r>
      <w:r>
        <w:rPr>
          <w:rFonts w:ascii="Arial" w:hAnsi="Arial"/>
        </w:rPr>
        <w:t>além</w:t>
      </w:r>
      <w:r>
        <w:rPr>
          <w:rFonts w:ascii="Arial" w:hAnsi="Arial"/>
          <w:spacing w:val="4"/>
        </w:rPr>
        <w:t> </w:t>
      </w:r>
      <w:r>
        <w:rPr>
          <w:rFonts w:ascii="Arial" w:hAnsi="Arial"/>
        </w:rPr>
        <w:t>daquelas</w:t>
      </w:r>
      <w:r>
        <w:rPr>
          <w:rFonts w:ascii="Arial" w:hAnsi="Arial"/>
          <w:spacing w:val="4"/>
        </w:rPr>
        <w:t> </w:t>
      </w:r>
      <w:r>
        <w:rPr>
          <w:rFonts w:ascii="Arial" w:hAnsi="Arial"/>
        </w:rPr>
        <w:t>previstas</w:t>
      </w:r>
      <w:r>
        <w:rPr>
          <w:rFonts w:ascii="Arial" w:hAnsi="Arial"/>
          <w:spacing w:val="4"/>
        </w:rPr>
        <w:t> </w:t>
      </w:r>
      <w:r>
        <w:rPr>
          <w:rFonts w:ascii="Arial" w:hAnsi="Arial"/>
        </w:rPr>
        <w:t>no</w:t>
      </w:r>
      <w:r>
        <w:rPr>
          <w:rFonts w:ascii="Arial" w:hAnsi="Arial"/>
          <w:spacing w:val="4"/>
        </w:rPr>
        <w:t> </w:t>
      </w:r>
      <w:r>
        <w:rPr>
          <w:rFonts w:ascii="Arial" w:hAnsi="Arial"/>
        </w:rPr>
        <w:t>instrumento</w:t>
      </w:r>
      <w:r>
        <w:rPr>
          <w:rFonts w:ascii="Arial" w:hAnsi="Arial"/>
          <w:spacing w:val="4"/>
        </w:rPr>
        <w:t> </w:t>
      </w:r>
      <w:r>
        <w:rPr>
          <w:rFonts w:ascii="Arial" w:hAnsi="Arial"/>
        </w:rPr>
        <w:t>de</w:t>
      </w:r>
      <w:r>
        <w:rPr>
          <w:rFonts w:ascii="Arial" w:hAnsi="Arial"/>
          <w:spacing w:val="4"/>
        </w:rPr>
        <w:t> </w:t>
      </w:r>
      <w:r>
        <w:rPr>
          <w:rFonts w:ascii="Arial" w:hAnsi="Arial"/>
        </w:rPr>
        <w:t>instituição</w:t>
      </w:r>
      <w:r>
        <w:rPr>
          <w:rFonts w:ascii="Arial" w:hAnsi="Arial"/>
          <w:spacing w:val="4"/>
        </w:rPr>
        <w:t> </w:t>
      </w:r>
      <w:r>
        <w:rPr>
          <w:rFonts w:ascii="Arial" w:hAnsi="Arial"/>
        </w:rPr>
        <w:t>e</w:t>
      </w:r>
      <w:r>
        <w:rPr>
          <w:rFonts w:ascii="Arial" w:hAnsi="Arial"/>
          <w:spacing w:val="4"/>
        </w:rPr>
        <w:t> </w:t>
      </w:r>
      <w:r>
        <w:rPr>
          <w:rFonts w:ascii="Arial" w:hAnsi="Arial"/>
        </w:rPr>
        <w:t>na</w:t>
      </w:r>
      <w:r>
        <w:rPr>
          <w:rFonts w:ascii="Arial" w:hAnsi="Arial"/>
          <w:spacing w:val="4"/>
        </w:rPr>
        <w:t> </w:t>
      </w:r>
      <w:r>
        <w:rPr>
          <w:rFonts w:ascii="Arial" w:hAnsi="Arial"/>
        </w:rPr>
        <w:t>convenção</w:t>
      </w:r>
      <w:r>
        <w:rPr>
          <w:rFonts w:ascii="Arial" w:hAnsi="Arial"/>
          <w:spacing w:val="4"/>
        </w:rPr>
        <w:t> </w:t>
      </w:r>
      <w:r>
        <w:rPr>
          <w:rFonts w:ascii="Arial" w:hAnsi="Arial"/>
        </w:rPr>
        <w:t>de</w:t>
      </w:r>
      <w:r>
        <w:rPr>
          <w:rFonts w:ascii="Arial" w:hAnsi="Arial"/>
          <w:spacing w:val="4"/>
        </w:rPr>
        <w:t> </w:t>
      </w:r>
      <w:r>
        <w:rPr>
          <w:rFonts w:ascii="Arial" w:hAnsi="Arial"/>
        </w:rPr>
        <w:t>condomínio</w:t>
      </w:r>
      <w:r>
        <w:rPr>
          <w:rFonts w:ascii="Arial" w:hAnsi="Arial"/>
          <w:spacing w:val="4"/>
        </w:rPr>
        <w:t> </w:t>
      </w:r>
      <w:r>
        <w:rPr>
          <w:rFonts w:ascii="Arial" w:hAnsi="Arial"/>
        </w:rPr>
        <w:t>em</w:t>
      </w:r>
      <w:r>
        <w:rPr>
          <w:rFonts w:ascii="Arial" w:hAnsi="Arial"/>
          <w:spacing w:val="4"/>
        </w:rPr>
        <w:t> </w:t>
      </w:r>
      <w:r>
        <w:rPr>
          <w:rFonts w:ascii="Arial" w:hAnsi="Arial"/>
        </w:rPr>
        <w:t>multipropriedade,</w:t>
      </w:r>
      <w:r>
        <w:rPr>
          <w:rFonts w:ascii="Arial" w:hAnsi="Arial"/>
          <w:spacing w:val="4"/>
        </w:rPr>
        <w:t> </w:t>
      </w:r>
      <w:r>
        <w:rPr>
          <w:rFonts w:ascii="Arial" w:hAnsi="Arial"/>
        </w:rPr>
        <w:t>as</w:t>
      </w:r>
      <w:r>
        <w:rPr>
          <w:rFonts w:ascii="Arial" w:hAnsi="Arial"/>
          <w:spacing w:val="4"/>
        </w:rPr>
        <w:t> </w:t>
      </w:r>
      <w:r>
        <w:rPr>
          <w:rFonts w:ascii="Arial" w:hAnsi="Arial"/>
        </w:rPr>
        <w:t>seguintes</w:t>
      </w:r>
      <w:r>
        <w:rPr>
          <w:rFonts w:ascii="Arial" w:hAnsi="Arial"/>
          <w:spacing w:val="4"/>
        </w:rPr>
        <w:t> </w:t>
      </w:r>
      <w:r>
        <w:rPr>
          <w:rFonts w:ascii="Arial" w:hAnsi="Arial"/>
        </w:rPr>
        <w:t>atribuições:</w:t>
      </w:r>
      <w:r>
        <w:rPr>
          <w:rFonts w:ascii="Arial" w:hAnsi="Arial"/>
          <w:spacing w:val="4"/>
        </w:rPr>
        <w:t> </w:t>
      </w:r>
      <w:r>
        <w:rPr>
          <w:rFonts w:ascii="Arial" w:hAnsi="Arial"/>
          <w:color w:val="0000EE"/>
          <w:u w:val="single" w:color="0000EE"/>
        </w:rPr>
        <w:t>(Incluído</w:t>
      </w:r>
      <w:r>
        <w:rPr>
          <w:rFonts w:ascii="Arial" w:hAnsi="Arial"/>
          <w:color w:val="0000EE"/>
          <w:spacing w:val="4"/>
          <w:u w:val="single" w:color="0000EE"/>
        </w:rPr>
        <w:t> </w:t>
      </w:r>
      <w:r>
        <w:rPr>
          <w:rFonts w:ascii="Arial" w:hAnsi="Arial"/>
          <w:color w:val="0000EE"/>
          <w:u w:val="single" w:color="0000EE"/>
        </w:rPr>
        <w:t>pela</w:t>
      </w:r>
      <w:r>
        <w:rPr>
          <w:rFonts w:ascii="Arial" w:hAnsi="Arial"/>
          <w:color w:val="0000EE"/>
          <w:spacing w:val="4"/>
          <w:u w:val="single" w:color="0000EE"/>
        </w:rPr>
        <w:t> </w:t>
      </w:r>
      <w:r>
        <w:rPr>
          <w:rFonts w:ascii="Arial" w:hAnsi="Arial"/>
          <w:color w:val="0000EE"/>
          <w:u w:val="single" w:color="0000EE"/>
        </w:rPr>
        <w:t>L</w:t>
      </w:r>
      <w:r>
        <w:rPr>
          <w:rFonts w:ascii="Arial" w:hAnsi="Arial"/>
          <w:color w:val="0000EE"/>
        </w:rPr>
        <w:t>ei</w:t>
      </w:r>
      <w:r>
        <w:rPr>
          <w:rFonts w:ascii="Arial" w:hAnsi="Arial"/>
          <w:color w:val="0000EE"/>
          <w:spacing w:val="40"/>
        </w:rPr>
        <w:t> </w:t>
      </w:r>
      <w:r>
        <w:rPr>
          <w:rFonts w:ascii="Arial" w:hAnsi="Arial"/>
          <w:color w:val="0000EE"/>
          <w:u w:val="single" w:color="0000EE"/>
        </w:rPr>
        <w:t>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ListParagraph"/>
        <w:numPr>
          <w:ilvl w:val="0"/>
          <w:numId w:val="115"/>
        </w:numPr>
        <w:tabs>
          <w:tab w:pos="223" w:val="left" w:leader="none"/>
        </w:tabs>
        <w:spacing w:line="240" w:lineRule="auto" w:before="0" w:after="0"/>
        <w:ind w:left="41" w:right="38" w:firstLine="145"/>
        <w:jc w:val="both"/>
        <w:rPr>
          <w:rFonts w:ascii="Arial" w:hAnsi="Arial"/>
          <w:sz w:val="5"/>
        </w:rPr>
      </w:pPr>
      <w:r>
        <w:rPr>
          <w:rFonts w:ascii="Arial" w:hAnsi="Arial"/>
          <w:sz w:val="5"/>
        </w:rPr>
        <w:t>-</w:t>
      </w:r>
      <w:r>
        <w:rPr>
          <w:rFonts w:ascii="Arial" w:hAnsi="Arial"/>
          <w:spacing w:val="12"/>
          <w:sz w:val="5"/>
        </w:rPr>
        <w:t> </w:t>
      </w:r>
      <w:r>
        <w:rPr>
          <w:rFonts w:ascii="Arial" w:hAnsi="Arial"/>
          <w:sz w:val="5"/>
        </w:rPr>
        <w:t>coordenação</w:t>
      </w:r>
      <w:r>
        <w:rPr>
          <w:rFonts w:ascii="Arial" w:hAnsi="Arial"/>
          <w:spacing w:val="12"/>
          <w:sz w:val="5"/>
        </w:rPr>
        <w:t> </w:t>
      </w:r>
      <w:r>
        <w:rPr>
          <w:rFonts w:ascii="Arial" w:hAnsi="Arial"/>
          <w:sz w:val="5"/>
        </w:rPr>
        <w:t>da</w:t>
      </w:r>
      <w:r>
        <w:rPr>
          <w:rFonts w:ascii="Arial" w:hAnsi="Arial"/>
          <w:spacing w:val="12"/>
          <w:sz w:val="5"/>
        </w:rPr>
        <w:t> </w:t>
      </w:r>
      <w:r>
        <w:rPr>
          <w:rFonts w:ascii="Arial" w:hAnsi="Arial"/>
          <w:sz w:val="5"/>
        </w:rPr>
        <w:t>utilização</w:t>
      </w:r>
      <w:r>
        <w:rPr>
          <w:rFonts w:ascii="Arial" w:hAnsi="Arial"/>
          <w:spacing w:val="12"/>
          <w:sz w:val="5"/>
        </w:rPr>
        <w:t> </w:t>
      </w:r>
      <w:r>
        <w:rPr>
          <w:rFonts w:ascii="Arial" w:hAnsi="Arial"/>
          <w:sz w:val="5"/>
        </w:rPr>
        <w:t>do</w:t>
      </w:r>
      <w:r>
        <w:rPr>
          <w:rFonts w:ascii="Arial" w:hAnsi="Arial"/>
          <w:spacing w:val="12"/>
          <w:sz w:val="5"/>
        </w:rPr>
        <w:t> </w:t>
      </w:r>
      <w:r>
        <w:rPr>
          <w:rFonts w:ascii="Arial" w:hAnsi="Arial"/>
          <w:sz w:val="5"/>
        </w:rPr>
        <w:t>imóvel</w:t>
      </w:r>
      <w:r>
        <w:rPr>
          <w:rFonts w:ascii="Arial" w:hAnsi="Arial"/>
          <w:spacing w:val="12"/>
          <w:sz w:val="5"/>
        </w:rPr>
        <w:t> </w:t>
      </w:r>
      <w:r>
        <w:rPr>
          <w:rFonts w:ascii="Arial" w:hAnsi="Arial"/>
          <w:sz w:val="5"/>
        </w:rPr>
        <w:t>pelos</w:t>
      </w:r>
      <w:r>
        <w:rPr>
          <w:rFonts w:ascii="Arial" w:hAnsi="Arial"/>
          <w:spacing w:val="12"/>
          <w:sz w:val="5"/>
        </w:rPr>
        <w:t> </w:t>
      </w:r>
      <w:r>
        <w:rPr>
          <w:rFonts w:ascii="Arial" w:hAnsi="Arial"/>
          <w:sz w:val="5"/>
        </w:rPr>
        <w:t>multiproprietários</w:t>
      </w:r>
      <w:r>
        <w:rPr>
          <w:rFonts w:ascii="Arial" w:hAnsi="Arial"/>
          <w:spacing w:val="12"/>
          <w:sz w:val="5"/>
        </w:rPr>
        <w:t> </w:t>
      </w:r>
      <w:r>
        <w:rPr>
          <w:rFonts w:ascii="Arial" w:hAnsi="Arial"/>
          <w:sz w:val="5"/>
        </w:rPr>
        <w:t>durante</w:t>
      </w:r>
      <w:r>
        <w:rPr>
          <w:rFonts w:ascii="Arial" w:hAnsi="Arial"/>
          <w:spacing w:val="12"/>
          <w:sz w:val="5"/>
        </w:rPr>
        <w:t> </w:t>
      </w:r>
      <w:r>
        <w:rPr>
          <w:rFonts w:ascii="Arial" w:hAnsi="Arial"/>
          <w:sz w:val="5"/>
        </w:rPr>
        <w:t>o</w:t>
      </w:r>
      <w:r>
        <w:rPr>
          <w:rFonts w:ascii="Arial" w:hAnsi="Arial"/>
          <w:spacing w:val="12"/>
          <w:sz w:val="5"/>
        </w:rPr>
        <w:t> </w:t>
      </w:r>
      <w:r>
        <w:rPr>
          <w:rFonts w:ascii="Arial" w:hAnsi="Arial"/>
          <w:sz w:val="5"/>
        </w:rPr>
        <w:t>período</w:t>
      </w:r>
      <w:r>
        <w:rPr>
          <w:rFonts w:ascii="Arial" w:hAnsi="Arial"/>
          <w:spacing w:val="12"/>
          <w:sz w:val="5"/>
        </w:rPr>
        <w:t> </w:t>
      </w:r>
      <w:r>
        <w:rPr>
          <w:rFonts w:ascii="Arial" w:hAnsi="Arial"/>
          <w:sz w:val="5"/>
        </w:rPr>
        <w:t>correspondente</w:t>
      </w:r>
      <w:r>
        <w:rPr>
          <w:rFonts w:ascii="Arial" w:hAnsi="Arial"/>
          <w:spacing w:val="12"/>
          <w:sz w:val="5"/>
        </w:rPr>
        <w:t> </w:t>
      </w:r>
      <w:r>
        <w:rPr>
          <w:rFonts w:ascii="Arial" w:hAnsi="Arial"/>
          <w:sz w:val="5"/>
        </w:rPr>
        <w:t>a</w:t>
      </w:r>
      <w:r>
        <w:rPr>
          <w:rFonts w:ascii="Arial" w:hAnsi="Arial"/>
          <w:spacing w:val="12"/>
          <w:sz w:val="5"/>
        </w:rPr>
        <w:t> </w:t>
      </w:r>
      <w:r>
        <w:rPr>
          <w:rFonts w:ascii="Arial" w:hAnsi="Arial"/>
          <w:sz w:val="5"/>
        </w:rPr>
        <w:t>suas</w:t>
      </w:r>
      <w:r>
        <w:rPr>
          <w:rFonts w:ascii="Arial" w:hAnsi="Arial"/>
          <w:spacing w:val="12"/>
          <w:sz w:val="5"/>
        </w:rPr>
        <w:t> </w:t>
      </w:r>
      <w:r>
        <w:rPr>
          <w:rFonts w:ascii="Arial" w:hAnsi="Arial"/>
          <w:sz w:val="5"/>
        </w:rPr>
        <w:t>respectivas</w:t>
      </w:r>
      <w:r>
        <w:rPr>
          <w:rFonts w:ascii="Arial" w:hAnsi="Arial"/>
          <w:spacing w:val="12"/>
          <w:sz w:val="5"/>
        </w:rPr>
        <w:t> </w:t>
      </w:r>
      <w:r>
        <w:rPr>
          <w:rFonts w:ascii="Arial" w:hAnsi="Arial"/>
          <w:sz w:val="5"/>
        </w:rPr>
        <w:t>frações</w:t>
      </w:r>
      <w:r>
        <w:rPr>
          <w:rFonts w:ascii="Arial" w:hAnsi="Arial"/>
          <w:spacing w:val="12"/>
          <w:sz w:val="5"/>
        </w:rPr>
        <w:t> </w:t>
      </w:r>
      <w:r>
        <w:rPr>
          <w:rFonts w:ascii="Arial" w:hAnsi="Arial"/>
          <w:sz w:val="5"/>
        </w:rPr>
        <w:t>de</w:t>
      </w:r>
      <w:r>
        <w:rPr>
          <w:rFonts w:ascii="Arial" w:hAnsi="Arial"/>
          <w:spacing w:val="12"/>
          <w:sz w:val="5"/>
        </w:rPr>
        <w:t> </w:t>
      </w:r>
      <w:r>
        <w:rPr>
          <w:rFonts w:ascii="Arial" w:hAnsi="Arial"/>
          <w:sz w:val="5"/>
        </w:rPr>
        <w:t>tempo;</w:t>
      </w:r>
      <w:r>
        <w:rPr>
          <w:rFonts w:ascii="Arial" w:hAnsi="Arial"/>
          <w:spacing w:val="12"/>
          <w:sz w:val="5"/>
        </w:rPr>
        <w:t> </w:t>
      </w:r>
      <w:r>
        <w:rPr>
          <w:rFonts w:ascii="Arial" w:hAnsi="Arial"/>
          <w:color w:val="0000EE"/>
          <w:sz w:val="5"/>
          <w:u w:val="single" w:color="0000EE"/>
        </w:rPr>
        <w:t>(Incluído</w:t>
      </w:r>
      <w:r>
        <w:rPr>
          <w:rFonts w:ascii="Arial" w:hAnsi="Arial"/>
          <w:color w:val="0000EE"/>
          <w:spacing w:val="12"/>
          <w:sz w:val="5"/>
          <w:u w:val="single" w:color="0000EE"/>
        </w:rPr>
        <w:t> </w:t>
      </w:r>
      <w:r>
        <w:rPr>
          <w:rFonts w:ascii="Arial" w:hAnsi="Arial"/>
          <w:color w:val="0000EE"/>
          <w:sz w:val="5"/>
          <w:u w:val="single" w:color="0000EE"/>
        </w:rPr>
        <w:t>pela</w:t>
      </w:r>
      <w:r>
        <w:rPr>
          <w:rFonts w:ascii="Arial" w:hAnsi="Arial"/>
          <w:color w:val="0000EE"/>
          <w:spacing w:val="12"/>
          <w:sz w:val="5"/>
          <w:u w:val="single" w:color="0000EE"/>
        </w:rPr>
        <w:t> </w:t>
      </w:r>
      <w:r>
        <w:rPr>
          <w:rFonts w:ascii="Arial" w:hAnsi="Arial"/>
          <w:color w:val="0000EE"/>
          <w:sz w:val="5"/>
          <w:u w:val="single" w:color="0000EE"/>
        </w:rPr>
        <w:t>Lei</w:t>
      </w:r>
      <w:r>
        <w:rPr>
          <w:rFonts w:ascii="Arial" w:hAnsi="Arial"/>
          <w:color w:val="0000EE"/>
          <w:spacing w:val="12"/>
          <w:sz w:val="5"/>
          <w:u w:val="single" w:color="0000EE"/>
        </w:rPr>
        <w:t> </w:t>
      </w:r>
      <w:r>
        <w:rPr>
          <w:rFonts w:ascii="Arial" w:hAnsi="Arial"/>
          <w:color w:val="0000EE"/>
          <w:sz w:val="5"/>
          <w:u w:val="single" w:color="0000EE"/>
        </w:rPr>
        <w:t>nº</w:t>
      </w:r>
      <w:r>
        <w:rPr>
          <w:rFonts w:ascii="Arial" w:hAnsi="Arial"/>
          <w:color w:val="0000EE"/>
          <w:spacing w:val="12"/>
          <w:sz w:val="5"/>
          <w:u w:val="single" w:color="0000EE"/>
        </w:rPr>
        <w:t> </w:t>
      </w:r>
      <w:r>
        <w:rPr>
          <w:rFonts w:ascii="Arial" w:hAnsi="Arial"/>
          <w:color w:val="0000EE"/>
          <w:sz w:val="5"/>
          <w:u w:val="single" w:color="0000EE"/>
        </w:rPr>
        <w:t>13.777,</w:t>
      </w:r>
      <w:r>
        <w:rPr>
          <w:rFonts w:ascii="Arial" w:hAnsi="Arial"/>
          <w:color w:val="0000EE"/>
          <w:spacing w:val="12"/>
          <w:sz w:val="5"/>
          <w:u w:val="single" w:color="0000EE"/>
        </w:rPr>
        <w:t> </w:t>
      </w:r>
      <w:r>
        <w:rPr>
          <w:rFonts w:ascii="Arial" w:hAnsi="Arial"/>
          <w:color w:val="0000EE"/>
          <w:sz w:val="5"/>
          <w:u w:val="single" w:color="0000EE"/>
        </w:rPr>
        <w:t>de</w:t>
      </w:r>
      <w:r>
        <w:rPr>
          <w:rFonts w:ascii="Arial" w:hAnsi="Arial"/>
          <w:color w:val="0000EE"/>
          <w:spacing w:val="12"/>
          <w:sz w:val="5"/>
          <w:u w:val="single" w:color="0000EE"/>
        </w:rPr>
        <w:t> </w:t>
      </w:r>
      <w:r>
        <w:rPr>
          <w:rFonts w:ascii="Arial" w:hAnsi="Arial"/>
          <w:color w:val="0000EE"/>
          <w:sz w:val="5"/>
          <w:u w:val="single" w:color="0000EE"/>
        </w:rPr>
        <w:t>201</w:t>
      </w:r>
      <w:r>
        <w:rPr>
          <w:rFonts w:ascii="Arial" w:hAnsi="Arial"/>
          <w:color w:val="0000EE"/>
          <w:sz w:val="5"/>
        </w:rPr>
        <w:t>8)</w:t>
      </w:r>
      <w:r>
        <w:rPr>
          <w:rFonts w:ascii="Arial" w:hAnsi="Arial"/>
          <w:color w:val="0000EE"/>
          <w:spacing w:val="40"/>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rPr>
          <w:rFonts w:ascii="Arial"/>
          <w:sz w:val="7"/>
        </w:rPr>
      </w:pPr>
    </w:p>
    <w:p>
      <w:pPr>
        <w:pStyle w:val="ListParagraph"/>
        <w:numPr>
          <w:ilvl w:val="0"/>
          <w:numId w:val="115"/>
        </w:numPr>
        <w:tabs>
          <w:tab w:pos="231" w:val="left" w:leader="none"/>
        </w:tabs>
        <w:spacing w:line="240" w:lineRule="auto" w:before="0" w:after="0"/>
        <w:ind w:left="41" w:right="38" w:firstLine="145"/>
        <w:jc w:val="both"/>
        <w:rPr>
          <w:rFonts w:ascii="Arial" w:hAnsi="Arial"/>
          <w:sz w:val="5"/>
        </w:rPr>
      </w:pPr>
      <w:r>
        <w:rPr>
          <w:rFonts w:ascii="Arial" w:hAnsi="Arial"/>
          <w:sz w:val="5"/>
        </w:rPr>
        <w:t>-</w:t>
      </w:r>
      <w:r>
        <w:rPr>
          <w:rFonts w:ascii="Arial" w:hAnsi="Arial"/>
          <w:spacing w:val="5"/>
          <w:sz w:val="5"/>
        </w:rPr>
        <w:t> </w:t>
      </w:r>
      <w:r>
        <w:rPr>
          <w:rFonts w:ascii="Arial" w:hAnsi="Arial"/>
          <w:sz w:val="5"/>
        </w:rPr>
        <w:t>determinação,</w:t>
      </w:r>
      <w:r>
        <w:rPr>
          <w:rFonts w:ascii="Arial" w:hAnsi="Arial"/>
          <w:spacing w:val="5"/>
          <w:sz w:val="5"/>
        </w:rPr>
        <w:t> </w:t>
      </w:r>
      <w:r>
        <w:rPr>
          <w:rFonts w:ascii="Arial" w:hAnsi="Arial"/>
          <w:sz w:val="5"/>
        </w:rPr>
        <w:t>no</w:t>
      </w:r>
      <w:r>
        <w:rPr>
          <w:rFonts w:ascii="Arial" w:hAnsi="Arial"/>
          <w:spacing w:val="5"/>
          <w:sz w:val="5"/>
        </w:rPr>
        <w:t> </w:t>
      </w:r>
      <w:r>
        <w:rPr>
          <w:rFonts w:ascii="Arial" w:hAnsi="Arial"/>
          <w:sz w:val="5"/>
        </w:rPr>
        <w:t>caso</w:t>
      </w:r>
      <w:r>
        <w:rPr>
          <w:rFonts w:ascii="Arial" w:hAnsi="Arial"/>
          <w:spacing w:val="5"/>
          <w:sz w:val="5"/>
        </w:rPr>
        <w:t> </w:t>
      </w:r>
      <w:r>
        <w:rPr>
          <w:rFonts w:ascii="Arial" w:hAnsi="Arial"/>
          <w:sz w:val="5"/>
        </w:rPr>
        <w:t>dos</w:t>
      </w:r>
      <w:r>
        <w:rPr>
          <w:rFonts w:ascii="Arial" w:hAnsi="Arial"/>
          <w:spacing w:val="5"/>
          <w:sz w:val="5"/>
        </w:rPr>
        <w:t> </w:t>
      </w:r>
      <w:r>
        <w:rPr>
          <w:rFonts w:ascii="Arial" w:hAnsi="Arial"/>
          <w:sz w:val="5"/>
        </w:rPr>
        <w:t>sistemas</w:t>
      </w:r>
      <w:r>
        <w:rPr>
          <w:rFonts w:ascii="Arial" w:hAnsi="Arial"/>
          <w:spacing w:val="5"/>
          <w:sz w:val="5"/>
        </w:rPr>
        <w:t> </w:t>
      </w:r>
      <w:r>
        <w:rPr>
          <w:rFonts w:ascii="Arial" w:hAnsi="Arial"/>
          <w:sz w:val="5"/>
        </w:rPr>
        <w:t>flutuante</w:t>
      </w:r>
      <w:r>
        <w:rPr>
          <w:rFonts w:ascii="Arial" w:hAnsi="Arial"/>
          <w:spacing w:val="5"/>
          <w:sz w:val="5"/>
        </w:rPr>
        <w:t> </w:t>
      </w:r>
      <w:r>
        <w:rPr>
          <w:rFonts w:ascii="Arial" w:hAnsi="Arial"/>
          <w:sz w:val="5"/>
        </w:rPr>
        <w:t>ou</w:t>
      </w:r>
      <w:r>
        <w:rPr>
          <w:rFonts w:ascii="Arial" w:hAnsi="Arial"/>
          <w:spacing w:val="5"/>
          <w:sz w:val="5"/>
        </w:rPr>
        <w:t> </w:t>
      </w:r>
      <w:r>
        <w:rPr>
          <w:rFonts w:ascii="Arial" w:hAnsi="Arial"/>
          <w:sz w:val="5"/>
        </w:rPr>
        <w:t>misto,</w:t>
      </w:r>
      <w:r>
        <w:rPr>
          <w:rFonts w:ascii="Arial" w:hAnsi="Arial"/>
          <w:spacing w:val="5"/>
          <w:sz w:val="5"/>
        </w:rPr>
        <w:t> </w:t>
      </w:r>
      <w:r>
        <w:rPr>
          <w:rFonts w:ascii="Arial" w:hAnsi="Arial"/>
          <w:sz w:val="5"/>
        </w:rPr>
        <w:t>dos</w:t>
      </w:r>
      <w:r>
        <w:rPr>
          <w:rFonts w:ascii="Arial" w:hAnsi="Arial"/>
          <w:spacing w:val="5"/>
          <w:sz w:val="5"/>
        </w:rPr>
        <w:t> </w:t>
      </w:r>
      <w:r>
        <w:rPr>
          <w:rFonts w:ascii="Arial" w:hAnsi="Arial"/>
          <w:sz w:val="5"/>
        </w:rPr>
        <w:t>períodos</w:t>
      </w:r>
      <w:r>
        <w:rPr>
          <w:rFonts w:ascii="Arial" w:hAnsi="Arial"/>
          <w:spacing w:val="5"/>
          <w:sz w:val="5"/>
        </w:rPr>
        <w:t> </w:t>
      </w:r>
      <w:r>
        <w:rPr>
          <w:rFonts w:ascii="Arial" w:hAnsi="Arial"/>
          <w:sz w:val="5"/>
        </w:rPr>
        <w:t>concretos</w:t>
      </w:r>
      <w:r>
        <w:rPr>
          <w:rFonts w:ascii="Arial" w:hAnsi="Arial"/>
          <w:spacing w:val="5"/>
          <w:sz w:val="5"/>
        </w:rPr>
        <w:t> </w:t>
      </w:r>
      <w:r>
        <w:rPr>
          <w:rFonts w:ascii="Arial" w:hAnsi="Arial"/>
          <w:sz w:val="5"/>
        </w:rPr>
        <w:t>de</w:t>
      </w:r>
      <w:r>
        <w:rPr>
          <w:rFonts w:ascii="Arial" w:hAnsi="Arial"/>
          <w:spacing w:val="5"/>
          <w:sz w:val="5"/>
        </w:rPr>
        <w:t> </w:t>
      </w:r>
      <w:r>
        <w:rPr>
          <w:rFonts w:ascii="Arial" w:hAnsi="Arial"/>
          <w:sz w:val="5"/>
        </w:rPr>
        <w:t>uso</w:t>
      </w:r>
      <w:r>
        <w:rPr>
          <w:rFonts w:ascii="Arial" w:hAnsi="Arial"/>
          <w:spacing w:val="5"/>
          <w:sz w:val="5"/>
        </w:rPr>
        <w:t> </w:t>
      </w:r>
      <w:r>
        <w:rPr>
          <w:rFonts w:ascii="Arial" w:hAnsi="Arial"/>
          <w:sz w:val="5"/>
        </w:rPr>
        <w:t>e</w:t>
      </w:r>
      <w:r>
        <w:rPr>
          <w:rFonts w:ascii="Arial" w:hAnsi="Arial"/>
          <w:spacing w:val="5"/>
          <w:sz w:val="5"/>
        </w:rPr>
        <w:t> </w:t>
      </w:r>
      <w:r>
        <w:rPr>
          <w:rFonts w:ascii="Arial" w:hAnsi="Arial"/>
          <w:sz w:val="5"/>
        </w:rPr>
        <w:t>gozo</w:t>
      </w:r>
      <w:r>
        <w:rPr>
          <w:rFonts w:ascii="Arial" w:hAnsi="Arial"/>
          <w:spacing w:val="5"/>
          <w:sz w:val="5"/>
        </w:rPr>
        <w:t> </w:t>
      </w:r>
      <w:r>
        <w:rPr>
          <w:rFonts w:ascii="Arial" w:hAnsi="Arial"/>
          <w:sz w:val="5"/>
        </w:rPr>
        <w:t>exclusivos</w:t>
      </w:r>
      <w:r>
        <w:rPr>
          <w:rFonts w:ascii="Arial" w:hAnsi="Arial"/>
          <w:spacing w:val="5"/>
          <w:sz w:val="5"/>
        </w:rPr>
        <w:t> </w:t>
      </w:r>
      <w:r>
        <w:rPr>
          <w:rFonts w:ascii="Arial" w:hAnsi="Arial"/>
          <w:sz w:val="5"/>
        </w:rPr>
        <w:t>de</w:t>
      </w:r>
      <w:r>
        <w:rPr>
          <w:rFonts w:ascii="Arial" w:hAnsi="Arial"/>
          <w:spacing w:val="5"/>
          <w:sz w:val="5"/>
        </w:rPr>
        <w:t> </w:t>
      </w:r>
      <w:r>
        <w:rPr>
          <w:rFonts w:ascii="Arial" w:hAnsi="Arial"/>
          <w:sz w:val="5"/>
        </w:rPr>
        <w:t>cada</w:t>
      </w:r>
      <w:r>
        <w:rPr>
          <w:rFonts w:ascii="Arial" w:hAnsi="Arial"/>
          <w:spacing w:val="5"/>
          <w:sz w:val="5"/>
        </w:rPr>
        <w:t> </w:t>
      </w:r>
      <w:r>
        <w:rPr>
          <w:rFonts w:ascii="Arial" w:hAnsi="Arial"/>
          <w:sz w:val="5"/>
        </w:rPr>
        <w:t>multiproprietário</w:t>
      </w:r>
      <w:r>
        <w:rPr>
          <w:rFonts w:ascii="Arial" w:hAnsi="Arial"/>
          <w:spacing w:val="5"/>
          <w:sz w:val="5"/>
        </w:rPr>
        <w:t> </w:t>
      </w:r>
      <w:r>
        <w:rPr>
          <w:rFonts w:ascii="Arial" w:hAnsi="Arial"/>
          <w:sz w:val="5"/>
        </w:rPr>
        <w:t>em</w:t>
      </w:r>
      <w:r>
        <w:rPr>
          <w:rFonts w:ascii="Arial" w:hAnsi="Arial"/>
          <w:spacing w:val="5"/>
          <w:sz w:val="5"/>
        </w:rPr>
        <w:t> </w:t>
      </w:r>
      <w:r>
        <w:rPr>
          <w:rFonts w:ascii="Arial" w:hAnsi="Arial"/>
          <w:sz w:val="5"/>
        </w:rPr>
        <w:t>cada</w:t>
      </w:r>
      <w:r>
        <w:rPr>
          <w:rFonts w:ascii="Arial" w:hAnsi="Arial"/>
          <w:spacing w:val="5"/>
          <w:sz w:val="5"/>
        </w:rPr>
        <w:t> </w:t>
      </w:r>
      <w:r>
        <w:rPr>
          <w:rFonts w:ascii="Arial" w:hAnsi="Arial"/>
          <w:sz w:val="5"/>
        </w:rPr>
        <w:t>ano;</w:t>
      </w:r>
      <w:r>
        <w:rPr>
          <w:rFonts w:ascii="Arial" w:hAnsi="Arial"/>
          <w:spacing w:val="5"/>
          <w:sz w:val="5"/>
        </w:rPr>
        <w:t> </w:t>
      </w:r>
      <w:r>
        <w:rPr>
          <w:rFonts w:ascii="Arial" w:hAnsi="Arial"/>
          <w:color w:val="0000EE"/>
          <w:sz w:val="5"/>
          <w:u w:val="single" w:color="0000EE"/>
        </w:rPr>
        <w:t>(Incluído</w:t>
      </w:r>
      <w:r>
        <w:rPr>
          <w:rFonts w:ascii="Arial" w:hAnsi="Arial"/>
          <w:color w:val="0000EE"/>
          <w:spacing w:val="5"/>
          <w:sz w:val="5"/>
          <w:u w:val="single" w:color="0000EE"/>
        </w:rPr>
        <w:t> </w:t>
      </w:r>
      <w:r>
        <w:rPr>
          <w:rFonts w:ascii="Arial" w:hAnsi="Arial"/>
          <w:color w:val="0000EE"/>
          <w:sz w:val="5"/>
          <w:u w:val="single" w:color="0000EE"/>
        </w:rPr>
        <w:t>pela</w:t>
      </w:r>
      <w:r>
        <w:rPr>
          <w:rFonts w:ascii="Arial" w:hAnsi="Arial"/>
          <w:color w:val="0000EE"/>
          <w:spacing w:val="5"/>
          <w:sz w:val="5"/>
          <w:u w:val="single" w:color="0000EE"/>
        </w:rPr>
        <w:t> </w:t>
      </w:r>
      <w:r>
        <w:rPr>
          <w:rFonts w:ascii="Arial" w:hAnsi="Arial"/>
          <w:color w:val="0000EE"/>
          <w:sz w:val="5"/>
          <w:u w:val="single" w:color="0000EE"/>
        </w:rPr>
        <w:t>Lei</w:t>
      </w:r>
      <w:r>
        <w:rPr>
          <w:rFonts w:ascii="Arial" w:hAnsi="Arial"/>
          <w:color w:val="0000EE"/>
          <w:spacing w:val="5"/>
          <w:sz w:val="5"/>
          <w:u w:val="single" w:color="0000EE"/>
        </w:rPr>
        <w:t> </w:t>
      </w:r>
      <w:r>
        <w:rPr>
          <w:rFonts w:ascii="Arial" w:hAnsi="Arial"/>
          <w:color w:val="0000EE"/>
          <w:sz w:val="5"/>
          <w:u w:val="single" w:color="0000EE"/>
        </w:rPr>
        <w:t>nº</w:t>
      </w:r>
      <w:r>
        <w:rPr>
          <w:rFonts w:ascii="Arial" w:hAnsi="Arial"/>
          <w:color w:val="0000EE"/>
          <w:spacing w:val="5"/>
          <w:sz w:val="5"/>
          <w:u w:val="single" w:color="0000EE"/>
        </w:rPr>
        <w:t> </w:t>
      </w:r>
      <w:r>
        <w:rPr>
          <w:rFonts w:ascii="Arial" w:hAnsi="Arial"/>
          <w:color w:val="0000EE"/>
          <w:sz w:val="5"/>
          <w:u w:val="single" w:color="0000EE"/>
        </w:rPr>
        <w:t>13.777,</w:t>
      </w:r>
      <w:r>
        <w:rPr>
          <w:rFonts w:ascii="Arial" w:hAnsi="Arial"/>
          <w:color w:val="0000EE"/>
          <w:spacing w:val="5"/>
          <w:sz w:val="5"/>
          <w:u w:val="single" w:color="0000EE"/>
        </w:rPr>
        <w:t> </w:t>
      </w:r>
      <w:r>
        <w:rPr>
          <w:rFonts w:ascii="Arial" w:hAnsi="Arial"/>
          <w:color w:val="0000EE"/>
          <w:sz w:val="5"/>
          <w:u w:val="single" w:color="0000EE"/>
        </w:rPr>
        <w:t>d</w:t>
      </w:r>
      <w:r>
        <w:rPr>
          <w:rFonts w:ascii="Arial" w:hAnsi="Arial"/>
          <w:color w:val="0000EE"/>
          <w:sz w:val="5"/>
        </w:rPr>
        <w:t>e</w:t>
      </w:r>
      <w:r>
        <w:rPr>
          <w:rFonts w:ascii="Arial" w:hAnsi="Arial"/>
          <w:color w:val="0000EE"/>
          <w:spacing w:val="40"/>
          <w:sz w:val="5"/>
        </w:rPr>
        <w:t> </w:t>
      </w:r>
      <w:r>
        <w:rPr>
          <w:rFonts w:ascii="Arial" w:hAnsi="Arial"/>
          <w:color w:val="0000EE"/>
          <w:sz w:val="5"/>
          <w:u w:val="single" w:color="0000EE"/>
        </w:rPr>
        <w:t>2018</w:t>
      </w:r>
      <w:r>
        <w:rPr>
          <w:rFonts w:ascii="Arial" w:hAnsi="Arial"/>
          <w:color w:val="0000EE"/>
          <w:sz w:val="5"/>
        </w:rPr>
        <w:t>)</w:t>
      </w:r>
      <w:r>
        <w:rPr>
          <w:rFonts w:ascii="Arial" w:hAnsi="Arial"/>
          <w:color w:val="0000EE"/>
          <w:spacing w:val="-4"/>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ênci</w:t>
      </w:r>
      <w:r>
        <w:rPr>
          <w:rFonts w:ascii="Arial" w:hAnsi="Arial"/>
          <w:color w:val="0000EE"/>
          <w:sz w:val="5"/>
        </w:rPr>
        <w:t>a)</w:t>
      </w:r>
    </w:p>
    <w:p>
      <w:pPr>
        <w:pStyle w:val="BodyText"/>
        <w:rPr>
          <w:rFonts w:ascii="Arial"/>
          <w:sz w:val="7"/>
        </w:rPr>
      </w:pPr>
    </w:p>
    <w:p>
      <w:pPr>
        <w:pStyle w:val="ListParagraph"/>
        <w:numPr>
          <w:ilvl w:val="0"/>
          <w:numId w:val="115"/>
        </w:numPr>
        <w:tabs>
          <w:tab w:pos="242" w:val="left" w:leader="none"/>
        </w:tabs>
        <w:spacing w:line="240" w:lineRule="auto" w:before="0" w:after="0"/>
        <w:ind w:left="242" w:right="0" w:hanging="56"/>
        <w:jc w:val="left"/>
        <w:rPr>
          <w:rFonts w:ascii="Arial" w:hAnsi="Arial"/>
          <w:sz w:val="5"/>
        </w:rPr>
      </w:pPr>
      <w:r>
        <w:rPr>
          <w:rFonts w:ascii="Arial" w:hAnsi="Arial"/>
          <w:sz w:val="5"/>
        </w:rPr>
        <w:t>-</w:t>
      </w:r>
      <w:r>
        <w:rPr>
          <w:rFonts w:ascii="Arial" w:hAnsi="Arial"/>
          <w:spacing w:val="2"/>
          <w:sz w:val="5"/>
        </w:rPr>
        <w:t> </w:t>
      </w:r>
      <w:r>
        <w:rPr>
          <w:rFonts w:ascii="Arial" w:hAnsi="Arial"/>
          <w:sz w:val="5"/>
        </w:rPr>
        <w:t>manutenção,</w:t>
      </w:r>
      <w:r>
        <w:rPr>
          <w:rFonts w:ascii="Arial" w:hAnsi="Arial"/>
          <w:spacing w:val="3"/>
          <w:sz w:val="5"/>
        </w:rPr>
        <w:t> </w:t>
      </w:r>
      <w:r>
        <w:rPr>
          <w:rFonts w:ascii="Arial" w:hAnsi="Arial"/>
          <w:sz w:val="5"/>
        </w:rPr>
        <w:t>conservação</w:t>
      </w:r>
      <w:r>
        <w:rPr>
          <w:rFonts w:ascii="Arial" w:hAnsi="Arial"/>
          <w:spacing w:val="2"/>
          <w:sz w:val="5"/>
        </w:rPr>
        <w:t> </w:t>
      </w:r>
      <w:r>
        <w:rPr>
          <w:rFonts w:ascii="Arial" w:hAnsi="Arial"/>
          <w:sz w:val="5"/>
        </w:rPr>
        <w:t>e</w:t>
      </w:r>
      <w:r>
        <w:rPr>
          <w:rFonts w:ascii="Arial" w:hAnsi="Arial"/>
          <w:spacing w:val="3"/>
          <w:sz w:val="5"/>
        </w:rPr>
        <w:t> </w:t>
      </w:r>
      <w:r>
        <w:rPr>
          <w:rFonts w:ascii="Arial" w:hAnsi="Arial"/>
          <w:sz w:val="5"/>
        </w:rPr>
        <w:t>limpeza</w:t>
      </w:r>
      <w:r>
        <w:rPr>
          <w:rFonts w:ascii="Arial" w:hAnsi="Arial"/>
          <w:spacing w:val="2"/>
          <w:sz w:val="5"/>
        </w:rPr>
        <w:t> </w:t>
      </w:r>
      <w:r>
        <w:rPr>
          <w:rFonts w:ascii="Arial" w:hAnsi="Arial"/>
          <w:sz w:val="5"/>
        </w:rPr>
        <w:t>do</w:t>
      </w:r>
      <w:r>
        <w:rPr>
          <w:rFonts w:ascii="Arial" w:hAnsi="Arial"/>
          <w:spacing w:val="3"/>
          <w:sz w:val="5"/>
        </w:rPr>
        <w:t> </w:t>
      </w:r>
      <w:r>
        <w:rPr>
          <w:rFonts w:ascii="Arial" w:hAnsi="Arial"/>
          <w:sz w:val="5"/>
        </w:rPr>
        <w:t>imóvel;</w:t>
      </w:r>
      <w:r>
        <w:rPr>
          <w:rFonts w:ascii="Arial" w:hAnsi="Arial"/>
          <w:spacing w:val="2"/>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3"/>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10"/>
        <w:rPr>
          <w:rFonts w:ascii="Arial"/>
          <w:sz w:val="6"/>
        </w:rPr>
      </w:pPr>
    </w:p>
    <w:p>
      <w:pPr>
        <w:pStyle w:val="ListParagraph"/>
        <w:numPr>
          <w:ilvl w:val="0"/>
          <w:numId w:val="115"/>
        </w:numPr>
        <w:tabs>
          <w:tab w:pos="248" w:val="left" w:leader="none"/>
        </w:tabs>
        <w:spacing w:line="240" w:lineRule="auto" w:before="0" w:after="0"/>
        <w:ind w:left="248" w:right="0" w:hanging="62"/>
        <w:jc w:val="left"/>
        <w:rPr>
          <w:rFonts w:ascii="Arial" w:hAnsi="Arial"/>
          <w:sz w:val="5"/>
        </w:rPr>
      </w:pPr>
      <w:r>
        <w:rPr>
          <w:rFonts w:ascii="Arial" w:hAnsi="Arial"/>
          <w:sz w:val="5"/>
        </w:rPr>
        <w:t>-</w:t>
      </w:r>
      <w:r>
        <w:rPr>
          <w:rFonts w:ascii="Arial" w:hAnsi="Arial"/>
          <w:spacing w:val="2"/>
          <w:sz w:val="5"/>
        </w:rPr>
        <w:t> </w:t>
      </w:r>
      <w:r>
        <w:rPr>
          <w:rFonts w:ascii="Arial" w:hAnsi="Arial"/>
          <w:sz w:val="5"/>
        </w:rPr>
        <w:t>troca</w:t>
      </w:r>
      <w:r>
        <w:rPr>
          <w:rFonts w:ascii="Arial" w:hAnsi="Arial"/>
          <w:spacing w:val="3"/>
          <w:sz w:val="5"/>
        </w:rPr>
        <w:t> </w:t>
      </w:r>
      <w:r>
        <w:rPr>
          <w:rFonts w:ascii="Arial" w:hAnsi="Arial"/>
          <w:sz w:val="5"/>
        </w:rPr>
        <w:t>ou</w:t>
      </w:r>
      <w:r>
        <w:rPr>
          <w:rFonts w:ascii="Arial" w:hAnsi="Arial"/>
          <w:spacing w:val="3"/>
          <w:sz w:val="5"/>
        </w:rPr>
        <w:t> </w:t>
      </w:r>
      <w:r>
        <w:rPr>
          <w:rFonts w:ascii="Arial" w:hAnsi="Arial"/>
          <w:sz w:val="5"/>
        </w:rPr>
        <w:t>substituição</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instalações,</w:t>
      </w:r>
      <w:r>
        <w:rPr>
          <w:rFonts w:ascii="Arial" w:hAnsi="Arial"/>
          <w:spacing w:val="3"/>
          <w:sz w:val="5"/>
        </w:rPr>
        <w:t> </w:t>
      </w:r>
      <w:r>
        <w:rPr>
          <w:rFonts w:ascii="Arial" w:hAnsi="Arial"/>
          <w:sz w:val="5"/>
        </w:rPr>
        <w:t>equipamentos</w:t>
      </w:r>
      <w:r>
        <w:rPr>
          <w:rFonts w:ascii="Arial" w:hAnsi="Arial"/>
          <w:spacing w:val="3"/>
          <w:sz w:val="5"/>
        </w:rPr>
        <w:t> </w:t>
      </w:r>
      <w:r>
        <w:rPr>
          <w:rFonts w:ascii="Arial" w:hAnsi="Arial"/>
          <w:sz w:val="5"/>
        </w:rPr>
        <w:t>ou</w:t>
      </w:r>
      <w:r>
        <w:rPr>
          <w:rFonts w:ascii="Arial" w:hAnsi="Arial"/>
          <w:spacing w:val="2"/>
          <w:sz w:val="5"/>
        </w:rPr>
        <w:t> </w:t>
      </w:r>
      <w:r>
        <w:rPr>
          <w:rFonts w:ascii="Arial" w:hAnsi="Arial"/>
          <w:sz w:val="5"/>
        </w:rPr>
        <w:t>mobiliário,</w:t>
      </w:r>
      <w:r>
        <w:rPr>
          <w:rFonts w:ascii="Arial" w:hAnsi="Arial"/>
          <w:spacing w:val="3"/>
          <w:sz w:val="5"/>
        </w:rPr>
        <w:t> </w:t>
      </w:r>
      <w:r>
        <w:rPr>
          <w:rFonts w:ascii="Arial" w:hAnsi="Arial"/>
          <w:sz w:val="5"/>
        </w:rPr>
        <w:t>inclusive:</w:t>
      </w:r>
      <w:r>
        <w:rPr>
          <w:rFonts w:ascii="Arial" w:hAnsi="Arial"/>
          <w:spacing w:val="3"/>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3"/>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10"/>
        <w:rPr>
          <w:rFonts w:ascii="Arial"/>
          <w:sz w:val="6"/>
        </w:rPr>
      </w:pPr>
    </w:p>
    <w:p>
      <w:pPr>
        <w:pStyle w:val="ListParagraph"/>
        <w:numPr>
          <w:ilvl w:val="1"/>
          <w:numId w:val="115"/>
        </w:numPr>
        <w:tabs>
          <w:tab w:pos="245" w:val="left" w:leader="none"/>
        </w:tabs>
        <w:spacing w:line="240" w:lineRule="auto" w:before="0" w:after="0"/>
        <w:ind w:left="245" w:right="0" w:hanging="59"/>
        <w:jc w:val="left"/>
        <w:rPr>
          <w:rFonts w:ascii="Arial" w:hAnsi="Arial"/>
          <w:sz w:val="5"/>
        </w:rPr>
      </w:pPr>
      <w:r>
        <w:rPr>
          <w:rFonts w:ascii="Arial" w:hAnsi="Arial"/>
          <w:sz w:val="5"/>
        </w:rPr>
        <w:t>determinar</w:t>
      </w:r>
      <w:r>
        <w:rPr>
          <w:rFonts w:ascii="Arial" w:hAnsi="Arial"/>
          <w:spacing w:val="2"/>
          <w:sz w:val="5"/>
        </w:rPr>
        <w:t> </w:t>
      </w:r>
      <w:r>
        <w:rPr>
          <w:rFonts w:ascii="Arial" w:hAnsi="Arial"/>
          <w:sz w:val="5"/>
        </w:rPr>
        <w:t>a</w:t>
      </w:r>
      <w:r>
        <w:rPr>
          <w:rFonts w:ascii="Arial" w:hAnsi="Arial"/>
          <w:spacing w:val="3"/>
          <w:sz w:val="5"/>
        </w:rPr>
        <w:t> </w:t>
      </w:r>
      <w:r>
        <w:rPr>
          <w:rFonts w:ascii="Arial" w:hAnsi="Arial"/>
          <w:sz w:val="5"/>
        </w:rPr>
        <w:t>necessidade</w:t>
      </w:r>
      <w:r>
        <w:rPr>
          <w:rFonts w:ascii="Arial" w:hAnsi="Arial"/>
          <w:spacing w:val="2"/>
          <w:sz w:val="5"/>
        </w:rPr>
        <w:t> </w:t>
      </w:r>
      <w:r>
        <w:rPr>
          <w:rFonts w:ascii="Arial" w:hAnsi="Arial"/>
          <w:sz w:val="5"/>
        </w:rPr>
        <w:t>da</w:t>
      </w:r>
      <w:r>
        <w:rPr>
          <w:rFonts w:ascii="Arial" w:hAnsi="Arial"/>
          <w:spacing w:val="3"/>
          <w:sz w:val="5"/>
        </w:rPr>
        <w:t> </w:t>
      </w:r>
      <w:r>
        <w:rPr>
          <w:rFonts w:ascii="Arial" w:hAnsi="Arial"/>
          <w:sz w:val="5"/>
        </w:rPr>
        <w:t>troca</w:t>
      </w:r>
      <w:r>
        <w:rPr>
          <w:rFonts w:ascii="Arial" w:hAnsi="Arial"/>
          <w:spacing w:val="2"/>
          <w:sz w:val="5"/>
        </w:rPr>
        <w:t> </w:t>
      </w:r>
      <w:r>
        <w:rPr>
          <w:rFonts w:ascii="Arial" w:hAnsi="Arial"/>
          <w:sz w:val="5"/>
        </w:rPr>
        <w:t>ou</w:t>
      </w:r>
      <w:r>
        <w:rPr>
          <w:rFonts w:ascii="Arial" w:hAnsi="Arial"/>
          <w:spacing w:val="3"/>
          <w:sz w:val="5"/>
        </w:rPr>
        <w:t> </w:t>
      </w:r>
      <w:r>
        <w:rPr>
          <w:rFonts w:ascii="Arial" w:hAnsi="Arial"/>
          <w:sz w:val="5"/>
        </w:rPr>
        <w:t>substituição;</w:t>
      </w:r>
      <w:r>
        <w:rPr>
          <w:rFonts w:ascii="Arial" w:hAnsi="Arial"/>
          <w:spacing w:val="2"/>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spacing w:before="10"/>
        <w:rPr>
          <w:rFonts w:ascii="Arial"/>
          <w:sz w:val="6"/>
        </w:rPr>
      </w:pPr>
    </w:p>
    <w:p>
      <w:pPr>
        <w:pStyle w:val="ListParagraph"/>
        <w:numPr>
          <w:ilvl w:val="1"/>
          <w:numId w:val="115"/>
        </w:numPr>
        <w:tabs>
          <w:tab w:pos="245" w:val="left" w:leader="none"/>
        </w:tabs>
        <w:spacing w:line="240" w:lineRule="auto" w:before="0" w:after="0"/>
        <w:ind w:left="245" w:right="0" w:hanging="59"/>
        <w:jc w:val="left"/>
        <w:rPr>
          <w:rFonts w:ascii="Arial" w:hAnsi="Arial"/>
          <w:sz w:val="5"/>
        </w:rPr>
      </w:pPr>
      <w:r>
        <w:rPr>
          <w:rFonts w:ascii="Arial" w:hAnsi="Arial"/>
          <w:sz w:val="5"/>
        </w:rPr>
        <w:t>providenciar</w:t>
      </w:r>
      <w:r>
        <w:rPr>
          <w:rFonts w:ascii="Arial" w:hAnsi="Arial"/>
          <w:spacing w:val="2"/>
          <w:sz w:val="5"/>
        </w:rPr>
        <w:t> </w:t>
      </w:r>
      <w:r>
        <w:rPr>
          <w:rFonts w:ascii="Arial" w:hAnsi="Arial"/>
          <w:sz w:val="5"/>
        </w:rPr>
        <w:t>os</w:t>
      </w:r>
      <w:r>
        <w:rPr>
          <w:rFonts w:ascii="Arial" w:hAnsi="Arial"/>
          <w:spacing w:val="3"/>
          <w:sz w:val="5"/>
        </w:rPr>
        <w:t> </w:t>
      </w:r>
      <w:r>
        <w:rPr>
          <w:rFonts w:ascii="Arial" w:hAnsi="Arial"/>
          <w:sz w:val="5"/>
        </w:rPr>
        <w:t>orçamentos</w:t>
      </w:r>
      <w:r>
        <w:rPr>
          <w:rFonts w:ascii="Arial" w:hAnsi="Arial"/>
          <w:spacing w:val="3"/>
          <w:sz w:val="5"/>
        </w:rPr>
        <w:t> </w:t>
      </w:r>
      <w:r>
        <w:rPr>
          <w:rFonts w:ascii="Arial" w:hAnsi="Arial"/>
          <w:sz w:val="5"/>
        </w:rPr>
        <w:t>necessários</w:t>
      </w:r>
      <w:r>
        <w:rPr>
          <w:rFonts w:ascii="Arial" w:hAnsi="Arial"/>
          <w:spacing w:val="2"/>
          <w:sz w:val="5"/>
        </w:rPr>
        <w:t> </w:t>
      </w:r>
      <w:r>
        <w:rPr>
          <w:rFonts w:ascii="Arial" w:hAnsi="Arial"/>
          <w:sz w:val="5"/>
        </w:rPr>
        <w:t>para</w:t>
      </w:r>
      <w:r>
        <w:rPr>
          <w:rFonts w:ascii="Arial" w:hAnsi="Arial"/>
          <w:spacing w:val="3"/>
          <w:sz w:val="5"/>
        </w:rPr>
        <w:t> </w:t>
      </w:r>
      <w:r>
        <w:rPr>
          <w:rFonts w:ascii="Arial" w:hAnsi="Arial"/>
          <w:sz w:val="5"/>
        </w:rPr>
        <w:t>a</w:t>
      </w:r>
      <w:r>
        <w:rPr>
          <w:rFonts w:ascii="Arial" w:hAnsi="Arial"/>
          <w:spacing w:val="3"/>
          <w:sz w:val="5"/>
        </w:rPr>
        <w:t> </w:t>
      </w:r>
      <w:r>
        <w:rPr>
          <w:rFonts w:ascii="Arial" w:hAnsi="Arial"/>
          <w:sz w:val="5"/>
        </w:rPr>
        <w:t>troca</w:t>
      </w:r>
      <w:r>
        <w:rPr>
          <w:rFonts w:ascii="Arial" w:hAnsi="Arial"/>
          <w:spacing w:val="3"/>
          <w:sz w:val="5"/>
        </w:rPr>
        <w:t> </w:t>
      </w:r>
      <w:r>
        <w:rPr>
          <w:rFonts w:ascii="Arial" w:hAnsi="Arial"/>
          <w:sz w:val="5"/>
        </w:rPr>
        <w:t>ou</w:t>
      </w:r>
      <w:r>
        <w:rPr>
          <w:rFonts w:ascii="Arial" w:hAnsi="Arial"/>
          <w:spacing w:val="2"/>
          <w:sz w:val="5"/>
        </w:rPr>
        <w:t> </w:t>
      </w:r>
      <w:r>
        <w:rPr>
          <w:rFonts w:ascii="Arial" w:hAnsi="Arial"/>
          <w:sz w:val="5"/>
        </w:rPr>
        <w:t>substituição;</w:t>
      </w:r>
      <w:r>
        <w:rPr>
          <w:rFonts w:ascii="Arial" w:hAnsi="Arial"/>
          <w:spacing w:val="3"/>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3"/>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spacing w:before="9"/>
        <w:rPr>
          <w:rFonts w:ascii="Arial"/>
          <w:sz w:val="6"/>
        </w:rPr>
      </w:pPr>
    </w:p>
    <w:p>
      <w:pPr>
        <w:pStyle w:val="ListParagraph"/>
        <w:numPr>
          <w:ilvl w:val="1"/>
          <w:numId w:val="115"/>
        </w:numPr>
        <w:tabs>
          <w:tab w:pos="242" w:val="left" w:leader="none"/>
        </w:tabs>
        <w:spacing w:line="240" w:lineRule="auto" w:before="1" w:after="0"/>
        <w:ind w:left="242" w:right="0" w:hanging="56"/>
        <w:jc w:val="left"/>
        <w:rPr>
          <w:rFonts w:ascii="Arial" w:hAnsi="Arial"/>
          <w:sz w:val="5"/>
        </w:rPr>
      </w:pPr>
      <w:r>
        <w:rPr>
          <w:rFonts w:ascii="Arial" w:hAnsi="Arial"/>
          <w:sz w:val="5"/>
        </w:rPr>
        <w:t>submeter</w:t>
      </w:r>
      <w:r>
        <w:rPr>
          <w:rFonts w:ascii="Arial" w:hAnsi="Arial"/>
          <w:spacing w:val="2"/>
          <w:sz w:val="5"/>
        </w:rPr>
        <w:t> </w:t>
      </w:r>
      <w:r>
        <w:rPr>
          <w:rFonts w:ascii="Arial" w:hAnsi="Arial"/>
          <w:sz w:val="5"/>
        </w:rPr>
        <w:t>os</w:t>
      </w:r>
      <w:r>
        <w:rPr>
          <w:rFonts w:ascii="Arial" w:hAnsi="Arial"/>
          <w:spacing w:val="3"/>
          <w:sz w:val="5"/>
        </w:rPr>
        <w:t> </w:t>
      </w:r>
      <w:r>
        <w:rPr>
          <w:rFonts w:ascii="Arial" w:hAnsi="Arial"/>
          <w:sz w:val="5"/>
        </w:rPr>
        <w:t>orçamentos</w:t>
      </w:r>
      <w:r>
        <w:rPr>
          <w:rFonts w:ascii="Arial" w:hAnsi="Arial"/>
          <w:spacing w:val="3"/>
          <w:sz w:val="5"/>
        </w:rPr>
        <w:t> </w:t>
      </w:r>
      <w:r>
        <w:rPr>
          <w:rFonts w:ascii="Arial" w:hAnsi="Arial"/>
          <w:sz w:val="5"/>
        </w:rPr>
        <w:t>à</w:t>
      </w:r>
      <w:r>
        <w:rPr>
          <w:rFonts w:ascii="Arial" w:hAnsi="Arial"/>
          <w:spacing w:val="3"/>
          <w:sz w:val="5"/>
        </w:rPr>
        <w:t> </w:t>
      </w:r>
      <w:r>
        <w:rPr>
          <w:rFonts w:ascii="Arial" w:hAnsi="Arial"/>
          <w:sz w:val="5"/>
        </w:rPr>
        <w:t>aprovação</w:t>
      </w:r>
      <w:r>
        <w:rPr>
          <w:rFonts w:ascii="Arial" w:hAnsi="Arial"/>
          <w:spacing w:val="2"/>
          <w:sz w:val="5"/>
        </w:rPr>
        <w:t> </w:t>
      </w:r>
      <w:r>
        <w:rPr>
          <w:rFonts w:ascii="Arial" w:hAnsi="Arial"/>
          <w:sz w:val="5"/>
        </w:rPr>
        <w:t>pela</w:t>
      </w:r>
      <w:r>
        <w:rPr>
          <w:rFonts w:ascii="Arial" w:hAnsi="Arial"/>
          <w:spacing w:val="3"/>
          <w:sz w:val="5"/>
        </w:rPr>
        <w:t> </w:t>
      </w:r>
      <w:r>
        <w:rPr>
          <w:rFonts w:ascii="Arial" w:hAnsi="Arial"/>
          <w:sz w:val="5"/>
        </w:rPr>
        <w:t>maioria</w:t>
      </w:r>
      <w:r>
        <w:rPr>
          <w:rFonts w:ascii="Arial" w:hAnsi="Arial"/>
          <w:spacing w:val="3"/>
          <w:sz w:val="5"/>
        </w:rPr>
        <w:t> </w:t>
      </w:r>
      <w:r>
        <w:rPr>
          <w:rFonts w:ascii="Arial" w:hAnsi="Arial"/>
          <w:sz w:val="5"/>
        </w:rPr>
        <w:t>simples</w:t>
      </w:r>
      <w:r>
        <w:rPr>
          <w:rFonts w:ascii="Arial" w:hAnsi="Arial"/>
          <w:spacing w:val="3"/>
          <w:sz w:val="5"/>
        </w:rPr>
        <w:t> </w:t>
      </w:r>
      <w:r>
        <w:rPr>
          <w:rFonts w:ascii="Arial" w:hAnsi="Arial"/>
          <w:sz w:val="5"/>
        </w:rPr>
        <w:t>dos</w:t>
      </w:r>
      <w:r>
        <w:rPr>
          <w:rFonts w:ascii="Arial" w:hAnsi="Arial"/>
          <w:spacing w:val="3"/>
          <w:sz w:val="5"/>
        </w:rPr>
        <w:t> </w:t>
      </w:r>
      <w:r>
        <w:rPr>
          <w:rFonts w:ascii="Arial" w:hAnsi="Arial"/>
          <w:sz w:val="5"/>
        </w:rPr>
        <w:t>condôminos</w:t>
      </w:r>
      <w:r>
        <w:rPr>
          <w:rFonts w:ascii="Arial" w:hAnsi="Arial"/>
          <w:spacing w:val="2"/>
          <w:sz w:val="5"/>
        </w:rPr>
        <w:t> </w:t>
      </w:r>
      <w:r>
        <w:rPr>
          <w:rFonts w:ascii="Arial" w:hAnsi="Arial"/>
          <w:sz w:val="5"/>
        </w:rPr>
        <w:t>em</w:t>
      </w:r>
      <w:r>
        <w:rPr>
          <w:rFonts w:ascii="Arial" w:hAnsi="Arial"/>
          <w:spacing w:val="3"/>
          <w:sz w:val="5"/>
        </w:rPr>
        <w:t> </w:t>
      </w:r>
      <w:r>
        <w:rPr>
          <w:rFonts w:ascii="Arial" w:hAnsi="Arial"/>
          <w:sz w:val="5"/>
        </w:rPr>
        <w:t>assembleia;</w:t>
      </w:r>
      <w:r>
        <w:rPr>
          <w:rFonts w:ascii="Arial" w:hAnsi="Arial"/>
          <w:spacing w:val="3"/>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9"/>
        <w:rPr>
          <w:rFonts w:ascii="Arial"/>
          <w:sz w:val="6"/>
        </w:rPr>
      </w:pPr>
    </w:p>
    <w:p>
      <w:pPr>
        <w:pStyle w:val="ListParagraph"/>
        <w:numPr>
          <w:ilvl w:val="0"/>
          <w:numId w:val="115"/>
        </w:numPr>
        <w:tabs>
          <w:tab w:pos="234" w:val="left" w:leader="none"/>
        </w:tabs>
        <w:spacing w:line="240" w:lineRule="auto" w:before="1" w:after="0"/>
        <w:ind w:left="234" w:right="0" w:hanging="48"/>
        <w:jc w:val="left"/>
        <w:rPr>
          <w:rFonts w:ascii="Arial" w:hAnsi="Arial"/>
          <w:sz w:val="5"/>
        </w:rPr>
      </w:pPr>
      <w:r>
        <w:rPr>
          <w:rFonts w:ascii="Arial" w:hAnsi="Arial"/>
          <w:sz w:val="5"/>
        </w:rPr>
        <w:t>-</w:t>
      </w:r>
      <w:r>
        <w:rPr>
          <w:rFonts w:ascii="Arial" w:hAnsi="Arial"/>
          <w:spacing w:val="2"/>
          <w:sz w:val="5"/>
        </w:rPr>
        <w:t> </w:t>
      </w:r>
      <w:r>
        <w:rPr>
          <w:rFonts w:ascii="Arial" w:hAnsi="Arial"/>
          <w:sz w:val="5"/>
        </w:rPr>
        <w:t>elaboração</w:t>
      </w:r>
      <w:r>
        <w:rPr>
          <w:rFonts w:ascii="Arial" w:hAnsi="Arial"/>
          <w:spacing w:val="2"/>
          <w:sz w:val="5"/>
        </w:rPr>
        <w:t> </w:t>
      </w:r>
      <w:r>
        <w:rPr>
          <w:rFonts w:ascii="Arial" w:hAnsi="Arial"/>
          <w:sz w:val="5"/>
        </w:rPr>
        <w:t>do</w:t>
      </w:r>
      <w:r>
        <w:rPr>
          <w:rFonts w:ascii="Arial" w:hAnsi="Arial"/>
          <w:spacing w:val="3"/>
          <w:sz w:val="5"/>
        </w:rPr>
        <w:t> </w:t>
      </w:r>
      <w:r>
        <w:rPr>
          <w:rFonts w:ascii="Arial" w:hAnsi="Arial"/>
          <w:sz w:val="5"/>
        </w:rPr>
        <w:t>orçamento</w:t>
      </w:r>
      <w:r>
        <w:rPr>
          <w:rFonts w:ascii="Arial" w:hAnsi="Arial"/>
          <w:spacing w:val="2"/>
          <w:sz w:val="5"/>
        </w:rPr>
        <w:t> </w:t>
      </w:r>
      <w:r>
        <w:rPr>
          <w:rFonts w:ascii="Arial" w:hAnsi="Arial"/>
          <w:sz w:val="5"/>
        </w:rPr>
        <w:t>anual,</w:t>
      </w:r>
      <w:r>
        <w:rPr>
          <w:rFonts w:ascii="Arial" w:hAnsi="Arial"/>
          <w:spacing w:val="3"/>
          <w:sz w:val="5"/>
        </w:rPr>
        <w:t> </w:t>
      </w:r>
      <w:r>
        <w:rPr>
          <w:rFonts w:ascii="Arial" w:hAnsi="Arial"/>
          <w:sz w:val="5"/>
        </w:rPr>
        <w:t>com</w:t>
      </w:r>
      <w:r>
        <w:rPr>
          <w:rFonts w:ascii="Arial" w:hAnsi="Arial"/>
          <w:spacing w:val="2"/>
          <w:sz w:val="5"/>
        </w:rPr>
        <w:t> </w:t>
      </w:r>
      <w:r>
        <w:rPr>
          <w:rFonts w:ascii="Arial" w:hAnsi="Arial"/>
          <w:sz w:val="5"/>
        </w:rPr>
        <w:t>previsão</w:t>
      </w:r>
      <w:r>
        <w:rPr>
          <w:rFonts w:ascii="Arial" w:hAnsi="Arial"/>
          <w:spacing w:val="3"/>
          <w:sz w:val="5"/>
        </w:rPr>
        <w:t> </w:t>
      </w:r>
      <w:r>
        <w:rPr>
          <w:rFonts w:ascii="Arial" w:hAnsi="Arial"/>
          <w:sz w:val="5"/>
        </w:rPr>
        <w:t>das</w:t>
      </w:r>
      <w:r>
        <w:rPr>
          <w:rFonts w:ascii="Arial" w:hAnsi="Arial"/>
          <w:spacing w:val="2"/>
          <w:sz w:val="5"/>
        </w:rPr>
        <w:t> </w:t>
      </w:r>
      <w:r>
        <w:rPr>
          <w:rFonts w:ascii="Arial" w:hAnsi="Arial"/>
          <w:sz w:val="5"/>
        </w:rPr>
        <w:t>receitas</w:t>
      </w:r>
      <w:r>
        <w:rPr>
          <w:rFonts w:ascii="Arial" w:hAnsi="Arial"/>
          <w:spacing w:val="3"/>
          <w:sz w:val="5"/>
        </w:rPr>
        <w:t> </w:t>
      </w:r>
      <w:r>
        <w:rPr>
          <w:rFonts w:ascii="Arial" w:hAnsi="Arial"/>
          <w:sz w:val="5"/>
        </w:rPr>
        <w:t>e</w:t>
      </w:r>
      <w:r>
        <w:rPr>
          <w:rFonts w:ascii="Arial" w:hAnsi="Arial"/>
          <w:spacing w:val="2"/>
          <w:sz w:val="5"/>
        </w:rPr>
        <w:t> </w:t>
      </w:r>
      <w:r>
        <w:rPr>
          <w:rFonts w:ascii="Arial" w:hAnsi="Arial"/>
          <w:sz w:val="5"/>
        </w:rPr>
        <w:t>despesas;</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9"/>
        <w:rPr>
          <w:rFonts w:ascii="Arial"/>
          <w:sz w:val="6"/>
        </w:rPr>
      </w:pPr>
    </w:p>
    <w:p>
      <w:pPr>
        <w:pStyle w:val="ListParagraph"/>
        <w:numPr>
          <w:ilvl w:val="0"/>
          <w:numId w:val="115"/>
        </w:numPr>
        <w:tabs>
          <w:tab w:pos="248" w:val="left" w:leader="none"/>
        </w:tabs>
        <w:spacing w:line="240" w:lineRule="auto" w:before="0" w:after="0"/>
        <w:ind w:left="248" w:right="0" w:hanging="62"/>
        <w:jc w:val="left"/>
        <w:rPr>
          <w:rFonts w:ascii="Arial" w:hAnsi="Arial"/>
          <w:sz w:val="5"/>
        </w:rPr>
      </w:pPr>
      <w:r>
        <w:rPr>
          <w:rFonts w:ascii="Arial" w:hAnsi="Arial"/>
          <w:sz w:val="5"/>
        </w:rPr>
        <w:t>-</w:t>
      </w:r>
      <w:r>
        <w:rPr>
          <w:rFonts w:ascii="Arial" w:hAnsi="Arial"/>
          <w:spacing w:val="2"/>
          <w:sz w:val="5"/>
        </w:rPr>
        <w:t> </w:t>
      </w:r>
      <w:r>
        <w:rPr>
          <w:rFonts w:ascii="Arial" w:hAnsi="Arial"/>
          <w:sz w:val="5"/>
        </w:rPr>
        <w:t>cobrança</w:t>
      </w:r>
      <w:r>
        <w:rPr>
          <w:rFonts w:ascii="Arial" w:hAnsi="Arial"/>
          <w:spacing w:val="3"/>
          <w:sz w:val="5"/>
        </w:rPr>
        <w:t> </w:t>
      </w:r>
      <w:r>
        <w:rPr>
          <w:rFonts w:ascii="Arial" w:hAnsi="Arial"/>
          <w:sz w:val="5"/>
        </w:rPr>
        <w:t>das</w:t>
      </w:r>
      <w:r>
        <w:rPr>
          <w:rFonts w:ascii="Arial" w:hAnsi="Arial"/>
          <w:spacing w:val="3"/>
          <w:sz w:val="5"/>
        </w:rPr>
        <w:t> </w:t>
      </w:r>
      <w:r>
        <w:rPr>
          <w:rFonts w:ascii="Arial" w:hAnsi="Arial"/>
          <w:sz w:val="5"/>
        </w:rPr>
        <w:t>quotas</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custeio</w:t>
      </w:r>
      <w:r>
        <w:rPr>
          <w:rFonts w:ascii="Arial" w:hAnsi="Arial"/>
          <w:spacing w:val="3"/>
          <w:sz w:val="5"/>
        </w:rPr>
        <w:t> </w:t>
      </w:r>
      <w:r>
        <w:rPr>
          <w:rFonts w:ascii="Arial" w:hAnsi="Arial"/>
          <w:sz w:val="5"/>
        </w:rPr>
        <w:t>de</w:t>
      </w:r>
      <w:r>
        <w:rPr>
          <w:rFonts w:ascii="Arial" w:hAnsi="Arial"/>
          <w:spacing w:val="3"/>
          <w:sz w:val="5"/>
        </w:rPr>
        <w:t> </w:t>
      </w:r>
      <w:r>
        <w:rPr>
          <w:rFonts w:ascii="Arial" w:hAnsi="Arial"/>
          <w:sz w:val="5"/>
        </w:rPr>
        <w:t>responsabilidade</w:t>
      </w:r>
      <w:r>
        <w:rPr>
          <w:rFonts w:ascii="Arial" w:hAnsi="Arial"/>
          <w:spacing w:val="2"/>
          <w:sz w:val="5"/>
        </w:rPr>
        <w:t> </w:t>
      </w:r>
      <w:r>
        <w:rPr>
          <w:rFonts w:ascii="Arial" w:hAnsi="Arial"/>
          <w:sz w:val="5"/>
        </w:rPr>
        <w:t>dos</w:t>
      </w:r>
      <w:r>
        <w:rPr>
          <w:rFonts w:ascii="Arial" w:hAnsi="Arial"/>
          <w:spacing w:val="3"/>
          <w:sz w:val="5"/>
        </w:rPr>
        <w:t> </w:t>
      </w:r>
      <w:r>
        <w:rPr>
          <w:rFonts w:ascii="Arial" w:hAnsi="Arial"/>
          <w:sz w:val="5"/>
        </w:rPr>
        <w:t>multiproprietários;</w:t>
      </w:r>
      <w:r>
        <w:rPr>
          <w:rFonts w:ascii="Arial" w:hAnsi="Arial"/>
          <w:spacing w:val="3"/>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3"/>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10"/>
        <w:rPr>
          <w:rFonts w:ascii="Arial"/>
          <w:sz w:val="6"/>
        </w:rPr>
      </w:pPr>
    </w:p>
    <w:p>
      <w:pPr>
        <w:pStyle w:val="ListParagraph"/>
        <w:numPr>
          <w:ilvl w:val="0"/>
          <w:numId w:val="115"/>
        </w:numPr>
        <w:tabs>
          <w:tab w:pos="176" w:val="left" w:leader="none"/>
        </w:tabs>
        <w:spacing w:line="240" w:lineRule="auto" w:before="0" w:after="0"/>
        <w:ind w:left="176" w:right="0" w:hanging="76"/>
        <w:jc w:val="center"/>
        <w:rPr>
          <w:rFonts w:ascii="Arial" w:hAnsi="Arial"/>
          <w:sz w:val="5"/>
        </w:rPr>
      </w:pPr>
      <w:r>
        <w:rPr>
          <w:rFonts w:ascii="Arial" w:hAnsi="Arial"/>
          <w:sz w:val="5"/>
        </w:rPr>
        <w:t>-</w:t>
      </w:r>
      <w:r>
        <w:rPr>
          <w:rFonts w:ascii="Arial" w:hAnsi="Arial"/>
          <w:spacing w:val="2"/>
          <w:sz w:val="5"/>
        </w:rPr>
        <w:t> </w:t>
      </w:r>
      <w:r>
        <w:rPr>
          <w:rFonts w:ascii="Arial" w:hAnsi="Arial"/>
          <w:sz w:val="5"/>
        </w:rPr>
        <w:t>pagamento,</w:t>
      </w:r>
      <w:r>
        <w:rPr>
          <w:rFonts w:ascii="Arial" w:hAnsi="Arial"/>
          <w:spacing w:val="3"/>
          <w:sz w:val="5"/>
        </w:rPr>
        <w:t> </w:t>
      </w:r>
      <w:r>
        <w:rPr>
          <w:rFonts w:ascii="Arial" w:hAnsi="Arial"/>
          <w:sz w:val="5"/>
        </w:rPr>
        <w:t>por</w:t>
      </w:r>
      <w:r>
        <w:rPr>
          <w:rFonts w:ascii="Arial" w:hAnsi="Arial"/>
          <w:spacing w:val="2"/>
          <w:sz w:val="5"/>
        </w:rPr>
        <w:t> </w:t>
      </w:r>
      <w:r>
        <w:rPr>
          <w:rFonts w:ascii="Arial" w:hAnsi="Arial"/>
          <w:sz w:val="5"/>
        </w:rPr>
        <w:t>conta</w:t>
      </w:r>
      <w:r>
        <w:rPr>
          <w:rFonts w:ascii="Arial" w:hAnsi="Arial"/>
          <w:spacing w:val="3"/>
          <w:sz w:val="5"/>
        </w:rPr>
        <w:t> </w:t>
      </w:r>
      <w:r>
        <w:rPr>
          <w:rFonts w:ascii="Arial" w:hAnsi="Arial"/>
          <w:sz w:val="5"/>
        </w:rPr>
        <w:t>do</w:t>
      </w:r>
      <w:r>
        <w:rPr>
          <w:rFonts w:ascii="Arial" w:hAnsi="Arial"/>
          <w:spacing w:val="3"/>
          <w:sz w:val="5"/>
        </w:rPr>
        <w:t> </w:t>
      </w:r>
      <w:r>
        <w:rPr>
          <w:rFonts w:ascii="Arial" w:hAnsi="Arial"/>
          <w:sz w:val="5"/>
        </w:rPr>
        <w:t>condomínio</w:t>
      </w:r>
      <w:r>
        <w:rPr>
          <w:rFonts w:ascii="Arial" w:hAnsi="Arial"/>
          <w:spacing w:val="2"/>
          <w:sz w:val="5"/>
        </w:rPr>
        <w:t> </w:t>
      </w:r>
      <w:r>
        <w:rPr>
          <w:rFonts w:ascii="Arial" w:hAnsi="Arial"/>
          <w:sz w:val="5"/>
        </w:rPr>
        <w:t>edilício</w:t>
      </w:r>
      <w:r>
        <w:rPr>
          <w:rFonts w:ascii="Arial" w:hAnsi="Arial"/>
          <w:spacing w:val="3"/>
          <w:sz w:val="5"/>
        </w:rPr>
        <w:t> </w:t>
      </w:r>
      <w:r>
        <w:rPr>
          <w:rFonts w:ascii="Arial" w:hAnsi="Arial"/>
          <w:sz w:val="5"/>
        </w:rPr>
        <w:t>ou</w:t>
      </w:r>
      <w:r>
        <w:rPr>
          <w:rFonts w:ascii="Arial" w:hAnsi="Arial"/>
          <w:spacing w:val="2"/>
          <w:sz w:val="5"/>
        </w:rPr>
        <w:t> </w:t>
      </w:r>
      <w:r>
        <w:rPr>
          <w:rFonts w:ascii="Arial" w:hAnsi="Arial"/>
          <w:sz w:val="5"/>
        </w:rPr>
        <w:t>voluntário,</w:t>
      </w:r>
      <w:r>
        <w:rPr>
          <w:rFonts w:ascii="Arial" w:hAnsi="Arial"/>
          <w:spacing w:val="3"/>
          <w:sz w:val="5"/>
        </w:rPr>
        <w:t> </w:t>
      </w:r>
      <w:r>
        <w:rPr>
          <w:rFonts w:ascii="Arial" w:hAnsi="Arial"/>
          <w:sz w:val="5"/>
        </w:rPr>
        <w:t>com</w:t>
      </w:r>
      <w:r>
        <w:rPr>
          <w:rFonts w:ascii="Arial" w:hAnsi="Arial"/>
          <w:spacing w:val="3"/>
          <w:sz w:val="5"/>
        </w:rPr>
        <w:t> </w:t>
      </w:r>
      <w:r>
        <w:rPr>
          <w:rFonts w:ascii="Arial" w:hAnsi="Arial"/>
          <w:sz w:val="5"/>
        </w:rPr>
        <w:t>os</w:t>
      </w:r>
      <w:r>
        <w:rPr>
          <w:rFonts w:ascii="Arial" w:hAnsi="Arial"/>
          <w:spacing w:val="2"/>
          <w:sz w:val="5"/>
        </w:rPr>
        <w:t> </w:t>
      </w:r>
      <w:r>
        <w:rPr>
          <w:rFonts w:ascii="Arial" w:hAnsi="Arial"/>
          <w:sz w:val="5"/>
        </w:rPr>
        <w:t>fundos</w:t>
      </w:r>
      <w:r>
        <w:rPr>
          <w:rFonts w:ascii="Arial" w:hAnsi="Arial"/>
          <w:spacing w:val="3"/>
          <w:sz w:val="5"/>
        </w:rPr>
        <w:t> </w:t>
      </w:r>
      <w:r>
        <w:rPr>
          <w:rFonts w:ascii="Arial" w:hAnsi="Arial"/>
          <w:sz w:val="5"/>
        </w:rPr>
        <w:t>comuns</w:t>
      </w:r>
      <w:r>
        <w:rPr>
          <w:rFonts w:ascii="Arial" w:hAnsi="Arial"/>
          <w:spacing w:val="2"/>
          <w:sz w:val="5"/>
        </w:rPr>
        <w:t> </w:t>
      </w:r>
      <w:r>
        <w:rPr>
          <w:rFonts w:ascii="Arial" w:hAnsi="Arial"/>
          <w:sz w:val="5"/>
        </w:rPr>
        <w:t>arrecadados,</w:t>
      </w:r>
      <w:r>
        <w:rPr>
          <w:rFonts w:ascii="Arial" w:hAnsi="Arial"/>
          <w:spacing w:val="3"/>
          <w:sz w:val="5"/>
        </w:rPr>
        <w:t> </w:t>
      </w:r>
      <w:r>
        <w:rPr>
          <w:rFonts w:ascii="Arial" w:hAnsi="Arial"/>
          <w:sz w:val="5"/>
        </w:rPr>
        <w:t>de</w:t>
      </w:r>
      <w:r>
        <w:rPr>
          <w:rFonts w:ascii="Arial" w:hAnsi="Arial"/>
          <w:spacing w:val="2"/>
          <w:sz w:val="5"/>
        </w:rPr>
        <w:t> </w:t>
      </w:r>
      <w:r>
        <w:rPr>
          <w:rFonts w:ascii="Arial" w:hAnsi="Arial"/>
          <w:sz w:val="5"/>
        </w:rPr>
        <w:t>todas</w:t>
      </w:r>
      <w:r>
        <w:rPr>
          <w:rFonts w:ascii="Arial" w:hAnsi="Arial"/>
          <w:spacing w:val="3"/>
          <w:sz w:val="5"/>
        </w:rPr>
        <w:t> </w:t>
      </w:r>
      <w:r>
        <w:rPr>
          <w:rFonts w:ascii="Arial" w:hAnsi="Arial"/>
          <w:sz w:val="5"/>
        </w:rPr>
        <w:t>as</w:t>
      </w:r>
      <w:r>
        <w:rPr>
          <w:rFonts w:ascii="Arial" w:hAnsi="Arial"/>
          <w:spacing w:val="3"/>
          <w:sz w:val="5"/>
        </w:rPr>
        <w:t> </w:t>
      </w:r>
      <w:r>
        <w:rPr>
          <w:rFonts w:ascii="Arial" w:hAnsi="Arial"/>
          <w:sz w:val="5"/>
        </w:rPr>
        <w:t>despesas</w:t>
      </w:r>
      <w:r>
        <w:rPr>
          <w:rFonts w:ascii="Arial" w:hAnsi="Arial"/>
          <w:spacing w:val="2"/>
          <w:sz w:val="5"/>
        </w:rPr>
        <w:t> </w:t>
      </w:r>
      <w:r>
        <w:rPr>
          <w:rFonts w:ascii="Arial" w:hAnsi="Arial"/>
          <w:sz w:val="5"/>
        </w:rPr>
        <w:t>comuns.</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3"/>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10"/>
        <w:rPr>
          <w:rFonts w:ascii="Arial"/>
          <w:sz w:val="6"/>
        </w:rPr>
      </w:pPr>
    </w:p>
    <w:p>
      <w:pPr>
        <w:pStyle w:val="BodyText"/>
        <w:ind w:left="41" w:right="38" w:firstLine="145"/>
        <w:jc w:val="both"/>
        <w:rPr>
          <w:rFonts w:ascii="Arial" w:hAnsi="Arial"/>
        </w:rPr>
      </w:pPr>
      <w:r>
        <w:rPr>
          <w:rFonts w:ascii="Arial" w:hAnsi="Arial"/>
        </w:rPr>
        <w:t>§</w:t>
      </w:r>
      <w:r>
        <w:rPr>
          <w:rFonts w:ascii="Arial" w:hAnsi="Arial"/>
          <w:spacing w:val="6"/>
        </w:rPr>
        <w:t> </w:t>
      </w:r>
      <w:r>
        <w:rPr>
          <w:rFonts w:ascii="Arial" w:hAnsi="Arial"/>
        </w:rPr>
        <w:t>2º</w:t>
      </w:r>
      <w:r>
        <w:rPr>
          <w:rFonts w:ascii="Arial" w:hAnsi="Arial"/>
          <w:spacing w:val="26"/>
        </w:rPr>
        <w:t> </w:t>
      </w:r>
      <w:r>
        <w:rPr>
          <w:rFonts w:ascii="Arial" w:hAnsi="Arial"/>
        </w:rPr>
        <w:t>A convenção</w:t>
      </w:r>
      <w:r>
        <w:rPr>
          <w:rFonts w:ascii="Arial" w:hAnsi="Arial"/>
          <w:spacing w:val="6"/>
        </w:rPr>
        <w:t> </w:t>
      </w:r>
      <w:r>
        <w:rPr>
          <w:rFonts w:ascii="Arial" w:hAnsi="Arial"/>
        </w:rPr>
        <w:t>de</w:t>
      </w:r>
      <w:r>
        <w:rPr>
          <w:rFonts w:ascii="Arial" w:hAnsi="Arial"/>
          <w:spacing w:val="6"/>
        </w:rPr>
        <w:t> </w:t>
      </w:r>
      <w:r>
        <w:rPr>
          <w:rFonts w:ascii="Arial" w:hAnsi="Arial"/>
        </w:rPr>
        <w:t>condomínio</w:t>
      </w:r>
      <w:r>
        <w:rPr>
          <w:rFonts w:ascii="Arial" w:hAnsi="Arial"/>
          <w:spacing w:val="6"/>
        </w:rPr>
        <w:t> </w:t>
      </w:r>
      <w:r>
        <w:rPr>
          <w:rFonts w:ascii="Arial" w:hAnsi="Arial"/>
        </w:rPr>
        <w:t>em</w:t>
      </w:r>
      <w:r>
        <w:rPr>
          <w:rFonts w:ascii="Arial" w:hAnsi="Arial"/>
          <w:spacing w:val="6"/>
        </w:rPr>
        <w:t> </w:t>
      </w:r>
      <w:r>
        <w:rPr>
          <w:rFonts w:ascii="Arial" w:hAnsi="Arial"/>
        </w:rPr>
        <w:t>multipropriedade</w:t>
      </w:r>
      <w:r>
        <w:rPr>
          <w:rFonts w:ascii="Arial" w:hAnsi="Arial"/>
          <w:spacing w:val="6"/>
        </w:rPr>
        <w:t> </w:t>
      </w:r>
      <w:r>
        <w:rPr>
          <w:rFonts w:ascii="Arial" w:hAnsi="Arial"/>
        </w:rPr>
        <w:t>poderá</w:t>
      </w:r>
      <w:r>
        <w:rPr>
          <w:rFonts w:ascii="Arial" w:hAnsi="Arial"/>
          <w:spacing w:val="6"/>
        </w:rPr>
        <w:t> </w:t>
      </w:r>
      <w:r>
        <w:rPr>
          <w:rFonts w:ascii="Arial" w:hAnsi="Arial"/>
        </w:rPr>
        <w:t>regrar</w:t>
      </w:r>
      <w:r>
        <w:rPr>
          <w:rFonts w:ascii="Arial" w:hAnsi="Arial"/>
          <w:spacing w:val="6"/>
        </w:rPr>
        <w:t> </w:t>
      </w:r>
      <w:r>
        <w:rPr>
          <w:rFonts w:ascii="Arial" w:hAnsi="Arial"/>
        </w:rPr>
        <w:t>de</w:t>
      </w:r>
      <w:r>
        <w:rPr>
          <w:rFonts w:ascii="Arial" w:hAnsi="Arial"/>
          <w:spacing w:val="6"/>
        </w:rPr>
        <w:t> </w:t>
      </w:r>
      <w:r>
        <w:rPr>
          <w:rFonts w:ascii="Arial" w:hAnsi="Arial"/>
        </w:rPr>
        <w:t>forma</w:t>
      </w:r>
      <w:r>
        <w:rPr>
          <w:rFonts w:ascii="Arial" w:hAnsi="Arial"/>
          <w:spacing w:val="6"/>
        </w:rPr>
        <w:t> </w:t>
      </w:r>
      <w:r>
        <w:rPr>
          <w:rFonts w:ascii="Arial" w:hAnsi="Arial"/>
        </w:rPr>
        <w:t>diversa</w:t>
      </w:r>
      <w:r>
        <w:rPr>
          <w:rFonts w:ascii="Arial" w:hAnsi="Arial"/>
          <w:spacing w:val="6"/>
        </w:rPr>
        <w:t> </w:t>
      </w:r>
      <w:r>
        <w:rPr>
          <w:rFonts w:ascii="Arial" w:hAnsi="Arial"/>
        </w:rPr>
        <w:t>a</w:t>
      </w:r>
      <w:r>
        <w:rPr>
          <w:rFonts w:ascii="Arial" w:hAnsi="Arial"/>
          <w:spacing w:val="6"/>
        </w:rPr>
        <w:t> </w:t>
      </w:r>
      <w:r>
        <w:rPr>
          <w:rFonts w:ascii="Arial" w:hAnsi="Arial"/>
        </w:rPr>
        <w:t>atribuição</w:t>
      </w:r>
      <w:r>
        <w:rPr>
          <w:rFonts w:ascii="Arial" w:hAnsi="Arial"/>
          <w:spacing w:val="6"/>
        </w:rPr>
        <w:t> </w:t>
      </w:r>
      <w:r>
        <w:rPr>
          <w:rFonts w:ascii="Arial" w:hAnsi="Arial"/>
        </w:rPr>
        <w:t>prevista</w:t>
      </w:r>
      <w:r>
        <w:rPr>
          <w:rFonts w:ascii="Arial" w:hAnsi="Arial"/>
          <w:spacing w:val="6"/>
        </w:rPr>
        <w:t> </w:t>
      </w:r>
      <w:r>
        <w:rPr>
          <w:rFonts w:ascii="Arial" w:hAnsi="Arial"/>
        </w:rPr>
        <w:t>no</w:t>
      </w:r>
      <w:r>
        <w:rPr>
          <w:rFonts w:ascii="Arial" w:hAnsi="Arial"/>
          <w:spacing w:val="6"/>
        </w:rPr>
        <w:t> </w:t>
      </w:r>
      <w:r>
        <w:rPr>
          <w:rFonts w:ascii="Arial" w:hAnsi="Arial"/>
        </w:rPr>
        <w:t>inciso</w:t>
      </w:r>
      <w:r>
        <w:rPr>
          <w:rFonts w:ascii="Arial" w:hAnsi="Arial"/>
          <w:spacing w:val="6"/>
        </w:rPr>
        <w:t> </w:t>
      </w:r>
      <w:r>
        <w:rPr>
          <w:rFonts w:ascii="Arial" w:hAnsi="Arial"/>
        </w:rPr>
        <w:t>IV</w:t>
      </w:r>
      <w:r>
        <w:rPr>
          <w:rFonts w:ascii="Arial" w:hAnsi="Arial"/>
          <w:spacing w:val="6"/>
        </w:rPr>
        <w:t> </w:t>
      </w:r>
      <w:r>
        <w:rPr>
          <w:rFonts w:ascii="Arial" w:hAnsi="Arial"/>
        </w:rPr>
        <w:t>do</w:t>
      </w:r>
      <w:r>
        <w:rPr>
          <w:rFonts w:ascii="Arial" w:hAnsi="Arial"/>
          <w:spacing w:val="6"/>
        </w:rPr>
        <w:t> </w:t>
      </w:r>
      <w:r>
        <w:rPr>
          <w:rFonts w:ascii="Arial" w:hAnsi="Arial"/>
        </w:rPr>
        <w:t>§</w:t>
      </w:r>
      <w:r>
        <w:rPr>
          <w:rFonts w:ascii="Arial" w:hAnsi="Arial"/>
          <w:spacing w:val="6"/>
        </w:rPr>
        <w:t> </w:t>
      </w:r>
      <w:r>
        <w:rPr>
          <w:rFonts w:ascii="Arial" w:hAnsi="Arial"/>
        </w:rPr>
        <w:t>1º</w:t>
      </w:r>
      <w:r>
        <w:rPr>
          <w:rFonts w:ascii="Arial" w:hAnsi="Arial"/>
          <w:spacing w:val="6"/>
        </w:rPr>
        <w:t> </w:t>
      </w:r>
      <w:r>
        <w:rPr>
          <w:rFonts w:ascii="Arial" w:hAnsi="Arial"/>
        </w:rPr>
        <w:t>deste</w:t>
      </w:r>
      <w:r>
        <w:rPr>
          <w:rFonts w:ascii="Arial" w:hAnsi="Arial"/>
          <w:spacing w:val="6"/>
        </w:rPr>
        <w:t> </w:t>
      </w:r>
      <w:r>
        <w:rPr>
          <w:rFonts w:ascii="Arial" w:hAnsi="Arial"/>
        </w:rPr>
        <w:t>artigo.</w:t>
      </w:r>
      <w:r>
        <w:rPr>
          <w:rFonts w:ascii="Arial" w:hAnsi="Arial"/>
          <w:spacing w:val="6"/>
        </w:rPr>
        <w:t> </w:t>
      </w:r>
      <w:r>
        <w:rPr>
          <w:rFonts w:ascii="Arial" w:hAnsi="Arial"/>
          <w:color w:val="0000EE"/>
          <w:u w:val="single" w:color="0000EE"/>
        </w:rPr>
        <w:t>(Incluído</w:t>
      </w:r>
      <w:r>
        <w:rPr>
          <w:rFonts w:ascii="Arial" w:hAnsi="Arial"/>
          <w:color w:val="0000EE"/>
          <w:spacing w:val="6"/>
          <w:u w:val="single" w:color="0000EE"/>
        </w:rPr>
        <w:t> </w:t>
      </w:r>
      <w:r>
        <w:rPr>
          <w:rFonts w:ascii="Arial" w:hAnsi="Arial"/>
          <w:color w:val="0000EE"/>
          <w:u w:val="single" w:color="0000EE"/>
        </w:rPr>
        <w:t>pela</w:t>
      </w:r>
      <w:r>
        <w:rPr>
          <w:rFonts w:ascii="Arial" w:hAnsi="Arial"/>
          <w:color w:val="0000EE"/>
          <w:spacing w:val="6"/>
          <w:u w:val="single" w:color="0000EE"/>
        </w:rPr>
        <w:t> </w:t>
      </w:r>
      <w:r>
        <w:rPr>
          <w:rFonts w:ascii="Arial" w:hAnsi="Arial"/>
          <w:color w:val="0000EE"/>
          <w:u w:val="single" w:color="0000EE"/>
        </w:rPr>
        <w:t>Lei</w:t>
      </w:r>
      <w:r>
        <w:rPr>
          <w:rFonts w:ascii="Arial" w:hAnsi="Arial"/>
          <w:color w:val="0000EE"/>
          <w:spacing w:val="6"/>
          <w:u w:val="single" w:color="0000EE"/>
        </w:rPr>
        <w:t> </w:t>
      </w:r>
      <w:r>
        <w:rPr>
          <w:rFonts w:ascii="Arial" w:hAnsi="Arial"/>
          <w:color w:val="0000EE"/>
          <w:u w:val="single" w:color="0000EE"/>
        </w:rPr>
        <w:t>nº</w:t>
      </w:r>
      <w:r>
        <w:rPr>
          <w:rFonts w:ascii="Arial" w:hAnsi="Arial"/>
          <w:color w:val="0000EE"/>
          <w:spacing w:val="6"/>
          <w:u w:val="single" w:color="0000EE"/>
        </w:rPr>
        <w:t> </w:t>
      </w:r>
      <w:r>
        <w:rPr>
          <w:rFonts w:ascii="Arial" w:hAnsi="Arial"/>
          <w:color w:val="0000EE"/>
          <w:u w:val="single" w:color="0000EE"/>
        </w:rPr>
        <w:t>13.777,</w:t>
      </w:r>
      <w:r>
        <w:rPr>
          <w:rFonts w:ascii="Arial" w:hAnsi="Arial"/>
          <w:color w:val="0000EE"/>
          <w:spacing w:val="6"/>
          <w:u w:val="single" w:color="0000EE"/>
        </w:rPr>
        <w:t> </w:t>
      </w:r>
      <w:r>
        <w:rPr>
          <w:rFonts w:ascii="Arial" w:hAnsi="Arial"/>
          <w:color w:val="0000EE"/>
          <w:u w:val="single" w:color="0000EE"/>
        </w:rPr>
        <w:t>de</w:t>
      </w:r>
      <w:r>
        <w:rPr>
          <w:rFonts w:ascii="Arial" w:hAnsi="Arial"/>
          <w:color w:val="0000EE"/>
          <w:spacing w:val="6"/>
          <w:u w:val="single" w:color="0000EE"/>
        </w:rPr>
        <w:t> </w:t>
      </w:r>
      <w:r>
        <w:rPr>
          <w:rFonts w:ascii="Arial" w:hAnsi="Arial"/>
          <w:color w:val="0000EE"/>
          <w:u w:val="single" w:color="0000EE"/>
        </w:rPr>
        <w:t>201</w:t>
      </w:r>
      <w:r>
        <w:rPr>
          <w:rFonts w:ascii="Arial" w:hAnsi="Arial"/>
          <w:color w:val="0000EE"/>
        </w:rPr>
        <w:t>8)</w:t>
      </w:r>
      <w:r>
        <w:rPr>
          <w:rFonts w:ascii="Arial" w:hAnsi="Arial"/>
          <w:color w:val="0000EE"/>
          <w:spacing w:val="40"/>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rPr>
          <w:rFonts w:ascii="Arial"/>
          <w:sz w:val="7"/>
        </w:rPr>
      </w:pPr>
    </w:p>
    <w:p>
      <w:pPr>
        <w:pStyle w:val="BodyText"/>
        <w:ind w:left="41" w:right="39" w:firstLine="145"/>
        <w:jc w:val="both"/>
        <w:rPr>
          <w:rFonts w:ascii="Arial" w:hAnsi="Arial"/>
        </w:rPr>
      </w:pPr>
      <w:r>
        <w:rPr>
          <w:rFonts w:ascii="Arial" w:hAnsi="Arial"/>
        </w:rPr>
        <w:t>Art.</w:t>
      </w:r>
      <w:r>
        <w:rPr>
          <w:rFonts w:ascii="Arial" w:hAnsi="Arial"/>
          <w:spacing w:val="6"/>
        </w:rPr>
        <w:t> </w:t>
      </w:r>
      <w:r>
        <w:rPr>
          <w:rFonts w:ascii="Arial" w:hAnsi="Arial"/>
        </w:rPr>
        <w:t>1.358-N.</w:t>
      </w:r>
      <w:r>
        <w:rPr>
          <w:rFonts w:ascii="Arial" w:hAnsi="Arial"/>
          <w:spacing w:val="27"/>
        </w:rPr>
        <w:t> </w:t>
      </w:r>
      <w:r>
        <w:rPr>
          <w:rFonts w:ascii="Arial" w:hAnsi="Arial"/>
        </w:rPr>
        <w:t>O</w:t>
      </w:r>
      <w:r>
        <w:rPr>
          <w:rFonts w:ascii="Arial" w:hAnsi="Arial"/>
          <w:spacing w:val="6"/>
        </w:rPr>
        <w:t> </w:t>
      </w:r>
      <w:r>
        <w:rPr>
          <w:rFonts w:ascii="Arial" w:hAnsi="Arial"/>
        </w:rPr>
        <w:t>instrumento</w:t>
      </w:r>
      <w:r>
        <w:rPr>
          <w:rFonts w:ascii="Arial" w:hAnsi="Arial"/>
          <w:spacing w:val="6"/>
        </w:rPr>
        <w:t> </w:t>
      </w:r>
      <w:r>
        <w:rPr>
          <w:rFonts w:ascii="Arial" w:hAnsi="Arial"/>
        </w:rPr>
        <w:t>de</w:t>
      </w:r>
      <w:r>
        <w:rPr>
          <w:rFonts w:ascii="Arial" w:hAnsi="Arial"/>
          <w:spacing w:val="6"/>
        </w:rPr>
        <w:t> </w:t>
      </w:r>
      <w:r>
        <w:rPr>
          <w:rFonts w:ascii="Arial" w:hAnsi="Arial"/>
        </w:rPr>
        <w:t>instituição</w:t>
      </w:r>
      <w:r>
        <w:rPr>
          <w:rFonts w:ascii="Arial" w:hAnsi="Arial"/>
          <w:spacing w:val="6"/>
        </w:rPr>
        <w:t> </w:t>
      </w:r>
      <w:r>
        <w:rPr>
          <w:rFonts w:ascii="Arial" w:hAnsi="Arial"/>
        </w:rPr>
        <w:t>poderá</w:t>
      </w:r>
      <w:r>
        <w:rPr>
          <w:rFonts w:ascii="Arial" w:hAnsi="Arial"/>
          <w:spacing w:val="6"/>
        </w:rPr>
        <w:t> </w:t>
      </w:r>
      <w:r>
        <w:rPr>
          <w:rFonts w:ascii="Arial" w:hAnsi="Arial"/>
        </w:rPr>
        <w:t>prever</w:t>
      </w:r>
      <w:r>
        <w:rPr>
          <w:rFonts w:ascii="Arial" w:hAnsi="Arial"/>
          <w:spacing w:val="6"/>
        </w:rPr>
        <w:t> </w:t>
      </w:r>
      <w:r>
        <w:rPr>
          <w:rFonts w:ascii="Arial" w:hAnsi="Arial"/>
        </w:rPr>
        <w:t>fração</w:t>
      </w:r>
      <w:r>
        <w:rPr>
          <w:rFonts w:ascii="Arial" w:hAnsi="Arial"/>
          <w:spacing w:val="6"/>
        </w:rPr>
        <w:t> </w:t>
      </w:r>
      <w:r>
        <w:rPr>
          <w:rFonts w:ascii="Arial" w:hAnsi="Arial"/>
        </w:rPr>
        <w:t>de</w:t>
      </w:r>
      <w:r>
        <w:rPr>
          <w:rFonts w:ascii="Arial" w:hAnsi="Arial"/>
          <w:spacing w:val="6"/>
        </w:rPr>
        <w:t> </w:t>
      </w:r>
      <w:r>
        <w:rPr>
          <w:rFonts w:ascii="Arial" w:hAnsi="Arial"/>
        </w:rPr>
        <w:t>tempo</w:t>
      </w:r>
      <w:r>
        <w:rPr>
          <w:rFonts w:ascii="Arial" w:hAnsi="Arial"/>
          <w:spacing w:val="6"/>
        </w:rPr>
        <w:t> </w:t>
      </w:r>
      <w:r>
        <w:rPr>
          <w:rFonts w:ascii="Arial" w:hAnsi="Arial"/>
        </w:rPr>
        <w:t>destinada</w:t>
      </w:r>
      <w:r>
        <w:rPr>
          <w:rFonts w:ascii="Arial" w:hAnsi="Arial"/>
          <w:spacing w:val="6"/>
        </w:rPr>
        <w:t> </w:t>
      </w:r>
      <w:r>
        <w:rPr>
          <w:rFonts w:ascii="Arial" w:hAnsi="Arial"/>
        </w:rPr>
        <w:t>à</w:t>
      </w:r>
      <w:r>
        <w:rPr>
          <w:rFonts w:ascii="Arial" w:hAnsi="Arial"/>
          <w:spacing w:val="6"/>
        </w:rPr>
        <w:t> </w:t>
      </w:r>
      <w:r>
        <w:rPr>
          <w:rFonts w:ascii="Arial" w:hAnsi="Arial"/>
        </w:rPr>
        <w:t>realização,</w:t>
      </w:r>
      <w:r>
        <w:rPr>
          <w:rFonts w:ascii="Arial" w:hAnsi="Arial"/>
          <w:spacing w:val="6"/>
        </w:rPr>
        <w:t> </w:t>
      </w:r>
      <w:r>
        <w:rPr>
          <w:rFonts w:ascii="Arial" w:hAnsi="Arial"/>
        </w:rPr>
        <w:t>no</w:t>
      </w:r>
      <w:r>
        <w:rPr>
          <w:rFonts w:ascii="Arial" w:hAnsi="Arial"/>
          <w:spacing w:val="6"/>
        </w:rPr>
        <w:t> </w:t>
      </w:r>
      <w:r>
        <w:rPr>
          <w:rFonts w:ascii="Arial" w:hAnsi="Arial"/>
        </w:rPr>
        <w:t>imóvel</w:t>
      </w:r>
      <w:r>
        <w:rPr>
          <w:rFonts w:ascii="Arial" w:hAnsi="Arial"/>
          <w:spacing w:val="6"/>
        </w:rPr>
        <w:t> </w:t>
      </w:r>
      <w:r>
        <w:rPr>
          <w:rFonts w:ascii="Arial" w:hAnsi="Arial"/>
        </w:rPr>
        <w:t>e</w:t>
      </w:r>
      <w:r>
        <w:rPr>
          <w:rFonts w:ascii="Arial" w:hAnsi="Arial"/>
          <w:spacing w:val="6"/>
        </w:rPr>
        <w:t> </w:t>
      </w:r>
      <w:r>
        <w:rPr>
          <w:rFonts w:ascii="Arial" w:hAnsi="Arial"/>
        </w:rPr>
        <w:t>em</w:t>
      </w:r>
      <w:r>
        <w:rPr>
          <w:rFonts w:ascii="Arial" w:hAnsi="Arial"/>
          <w:spacing w:val="6"/>
        </w:rPr>
        <w:t> </w:t>
      </w:r>
      <w:r>
        <w:rPr>
          <w:rFonts w:ascii="Arial" w:hAnsi="Arial"/>
        </w:rPr>
        <w:t>suas</w:t>
      </w:r>
      <w:r>
        <w:rPr>
          <w:rFonts w:ascii="Arial" w:hAnsi="Arial"/>
          <w:spacing w:val="6"/>
        </w:rPr>
        <w:t> </w:t>
      </w:r>
      <w:r>
        <w:rPr>
          <w:rFonts w:ascii="Arial" w:hAnsi="Arial"/>
        </w:rPr>
        <w:t>instalações,</w:t>
      </w:r>
      <w:r>
        <w:rPr>
          <w:rFonts w:ascii="Arial" w:hAnsi="Arial"/>
          <w:spacing w:val="6"/>
        </w:rPr>
        <w:t> </w:t>
      </w:r>
      <w:r>
        <w:rPr>
          <w:rFonts w:ascii="Arial" w:hAnsi="Arial"/>
        </w:rPr>
        <w:t>em</w:t>
      </w:r>
      <w:r>
        <w:rPr>
          <w:rFonts w:ascii="Arial" w:hAnsi="Arial"/>
          <w:spacing w:val="6"/>
        </w:rPr>
        <w:t> </w:t>
      </w:r>
      <w:r>
        <w:rPr>
          <w:rFonts w:ascii="Arial" w:hAnsi="Arial"/>
        </w:rPr>
        <w:t>seus</w:t>
      </w:r>
      <w:r>
        <w:rPr>
          <w:rFonts w:ascii="Arial" w:hAnsi="Arial"/>
          <w:spacing w:val="6"/>
        </w:rPr>
        <w:t> </w:t>
      </w:r>
      <w:r>
        <w:rPr>
          <w:rFonts w:ascii="Arial" w:hAnsi="Arial"/>
        </w:rPr>
        <w:t>equipamentos</w:t>
      </w:r>
      <w:r>
        <w:rPr>
          <w:rFonts w:ascii="Arial" w:hAnsi="Arial"/>
          <w:spacing w:val="6"/>
        </w:rPr>
        <w:t> </w:t>
      </w:r>
      <w:r>
        <w:rPr>
          <w:rFonts w:ascii="Arial" w:hAnsi="Arial"/>
        </w:rPr>
        <w:t>e</w:t>
      </w:r>
      <w:r>
        <w:rPr>
          <w:rFonts w:ascii="Arial" w:hAnsi="Arial"/>
          <w:spacing w:val="6"/>
        </w:rPr>
        <w:t> </w:t>
      </w:r>
      <w:r>
        <w:rPr>
          <w:rFonts w:ascii="Arial" w:hAnsi="Arial"/>
        </w:rPr>
        <w:t>em</w:t>
      </w:r>
      <w:r>
        <w:rPr>
          <w:rFonts w:ascii="Arial" w:hAnsi="Arial"/>
          <w:spacing w:val="6"/>
        </w:rPr>
        <w:t> </w:t>
      </w:r>
      <w:r>
        <w:rPr>
          <w:rFonts w:ascii="Arial" w:hAnsi="Arial"/>
        </w:rPr>
        <w:t>seu</w:t>
      </w:r>
      <w:r>
        <w:rPr>
          <w:rFonts w:ascii="Arial" w:hAnsi="Arial"/>
          <w:spacing w:val="6"/>
        </w:rPr>
        <w:t> </w:t>
      </w:r>
      <w:r>
        <w:rPr>
          <w:rFonts w:ascii="Arial" w:hAnsi="Arial"/>
        </w:rPr>
        <w:t>mobiliário,</w:t>
      </w:r>
      <w:r>
        <w:rPr>
          <w:rFonts w:ascii="Arial" w:hAnsi="Arial"/>
          <w:spacing w:val="6"/>
        </w:rPr>
        <w:t> </w:t>
      </w:r>
      <w:r>
        <w:rPr>
          <w:rFonts w:ascii="Arial" w:hAnsi="Arial"/>
        </w:rPr>
        <w:t>de</w:t>
      </w:r>
      <w:r>
        <w:rPr>
          <w:rFonts w:ascii="Arial" w:hAnsi="Arial"/>
          <w:spacing w:val="40"/>
        </w:rPr>
        <w:t> </w:t>
      </w:r>
      <w:r>
        <w:rPr>
          <w:rFonts w:ascii="Arial" w:hAnsi="Arial"/>
        </w:rPr>
        <w:t>reparos indispensáveis ao exercício normal do direito de multipropriedade.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BodyText"/>
        <w:ind w:left="186"/>
        <w:rPr>
          <w:rFonts w:ascii="Arial" w:hAnsi="Arial"/>
        </w:rPr>
      </w:pPr>
      <w:r>
        <w:rPr>
          <w:rFonts w:ascii="Arial" w:hAnsi="Arial"/>
        </w:rPr>
        <w:t>§</w:t>
      </w:r>
      <w:r>
        <w:rPr>
          <w:rFonts w:ascii="Arial" w:hAnsi="Arial"/>
          <w:spacing w:val="2"/>
        </w:rPr>
        <w:t> </w:t>
      </w:r>
      <w:r>
        <w:rPr>
          <w:rFonts w:ascii="Arial" w:hAnsi="Arial"/>
        </w:rPr>
        <w:t>1º</w:t>
      </w:r>
      <w:r>
        <w:rPr>
          <w:rFonts w:ascii="Arial" w:hAnsi="Arial"/>
          <w:spacing w:val="1"/>
        </w:rPr>
        <w:t> </w:t>
      </w:r>
      <w:r>
        <w:rPr>
          <w:rFonts w:ascii="Arial" w:hAnsi="Arial"/>
        </w:rPr>
        <w:t>A</w:t>
      </w:r>
      <w:r>
        <w:rPr>
          <w:rFonts w:ascii="Arial" w:hAnsi="Arial"/>
          <w:spacing w:val="-1"/>
        </w:rPr>
        <w:t> </w:t>
      </w:r>
      <w:r>
        <w:rPr>
          <w:rFonts w:ascii="Arial" w:hAnsi="Arial"/>
        </w:rPr>
        <w:t>fração</w:t>
      </w:r>
      <w:r>
        <w:rPr>
          <w:rFonts w:ascii="Arial" w:hAnsi="Arial"/>
          <w:spacing w:val="2"/>
        </w:rPr>
        <w:t> </w:t>
      </w:r>
      <w:r>
        <w:rPr>
          <w:rFonts w:ascii="Arial" w:hAnsi="Arial"/>
        </w:rPr>
        <w:t>de</w:t>
      </w:r>
      <w:r>
        <w:rPr>
          <w:rFonts w:ascii="Arial" w:hAnsi="Arial"/>
          <w:spacing w:val="2"/>
        </w:rPr>
        <w:t> </w:t>
      </w:r>
      <w:r>
        <w:rPr>
          <w:rFonts w:ascii="Arial" w:hAnsi="Arial"/>
        </w:rPr>
        <w:t>tempo</w:t>
      </w:r>
      <w:r>
        <w:rPr>
          <w:rFonts w:ascii="Arial" w:hAnsi="Arial"/>
          <w:spacing w:val="2"/>
        </w:rPr>
        <w:t> </w:t>
      </w:r>
      <w:r>
        <w:rPr>
          <w:rFonts w:ascii="Arial" w:hAnsi="Arial"/>
        </w:rPr>
        <w:t>de</w:t>
      </w:r>
      <w:r>
        <w:rPr>
          <w:rFonts w:ascii="Arial" w:hAnsi="Arial"/>
          <w:spacing w:val="2"/>
        </w:rPr>
        <w:t> </w:t>
      </w:r>
      <w:r>
        <w:rPr>
          <w:rFonts w:ascii="Arial" w:hAnsi="Arial"/>
        </w:rPr>
        <w:t>que</w:t>
      </w:r>
      <w:r>
        <w:rPr>
          <w:rFonts w:ascii="Arial" w:hAnsi="Arial"/>
          <w:spacing w:val="2"/>
        </w:rPr>
        <w:t> </w:t>
      </w:r>
      <w:r>
        <w:rPr>
          <w:rFonts w:ascii="Arial" w:hAnsi="Arial"/>
        </w:rPr>
        <w:t>trata</w:t>
      </w:r>
      <w:r>
        <w:rPr>
          <w:rFonts w:ascii="Arial" w:hAnsi="Arial"/>
          <w:spacing w:val="2"/>
        </w:rPr>
        <w:t> </w:t>
      </w:r>
      <w:r>
        <w:rPr>
          <w:rFonts w:ascii="Arial" w:hAnsi="Arial"/>
        </w:rPr>
        <w:t>o</w:t>
      </w:r>
      <w:r>
        <w:rPr>
          <w:rFonts w:ascii="Arial" w:hAnsi="Arial"/>
          <w:spacing w:val="2"/>
        </w:rPr>
        <w:t> </w:t>
      </w:r>
      <w:r>
        <w:rPr>
          <w:rFonts w:ascii="Arial" w:hAnsi="Arial"/>
          <w:b/>
        </w:rPr>
        <w:t>caput</w:t>
      </w:r>
      <w:r>
        <w:rPr>
          <w:rFonts w:ascii="Arial" w:hAnsi="Arial"/>
          <w:b/>
          <w:spacing w:val="2"/>
        </w:rPr>
        <w:t> </w:t>
      </w:r>
      <w:r>
        <w:rPr>
          <w:rFonts w:ascii="Arial" w:hAnsi="Arial"/>
        </w:rPr>
        <w:t>deste</w:t>
      </w:r>
      <w:r>
        <w:rPr>
          <w:rFonts w:ascii="Arial" w:hAnsi="Arial"/>
          <w:spacing w:val="2"/>
        </w:rPr>
        <w:t> </w:t>
      </w:r>
      <w:r>
        <w:rPr>
          <w:rFonts w:ascii="Arial" w:hAnsi="Arial"/>
        </w:rPr>
        <w:t>artigo</w:t>
      </w:r>
      <w:r>
        <w:rPr>
          <w:rFonts w:ascii="Arial" w:hAnsi="Arial"/>
          <w:spacing w:val="2"/>
        </w:rPr>
        <w:t> </w:t>
      </w:r>
      <w:r>
        <w:rPr>
          <w:rFonts w:ascii="Arial" w:hAnsi="Arial"/>
        </w:rPr>
        <w:t>poderá</w:t>
      </w:r>
      <w:r>
        <w:rPr>
          <w:rFonts w:ascii="Arial" w:hAnsi="Arial"/>
          <w:spacing w:val="2"/>
        </w:rPr>
        <w:t> </w:t>
      </w:r>
      <w:r>
        <w:rPr>
          <w:rFonts w:ascii="Arial" w:hAnsi="Arial"/>
        </w:rPr>
        <w:t>ser</w:t>
      </w:r>
      <w:r>
        <w:rPr>
          <w:rFonts w:ascii="Arial" w:hAnsi="Arial"/>
          <w:spacing w:val="2"/>
        </w:rPr>
        <w:t> </w:t>
      </w:r>
      <w:r>
        <w:rPr>
          <w:rFonts w:ascii="Arial" w:hAnsi="Arial"/>
        </w:rPr>
        <w:t>atribuída:</w:t>
      </w:r>
      <w:r>
        <w:rPr>
          <w:rFonts w:ascii="Arial" w:hAnsi="Arial"/>
          <w:spacing w:val="2"/>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13.777,</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10"/>
        <w:rPr>
          <w:rFonts w:ascii="Arial"/>
          <w:sz w:val="6"/>
        </w:rPr>
      </w:pPr>
    </w:p>
    <w:p>
      <w:pPr>
        <w:pStyle w:val="ListParagraph"/>
        <w:numPr>
          <w:ilvl w:val="0"/>
          <w:numId w:val="116"/>
        </w:numPr>
        <w:tabs>
          <w:tab w:pos="214" w:val="left" w:leader="none"/>
        </w:tabs>
        <w:spacing w:line="240" w:lineRule="auto" w:before="0" w:after="0"/>
        <w:ind w:left="214" w:right="0" w:hanging="28"/>
        <w:jc w:val="left"/>
        <w:rPr>
          <w:rFonts w:ascii="Arial" w:hAnsi="Arial"/>
          <w:sz w:val="5"/>
        </w:rPr>
      </w:pPr>
      <w:r>
        <w:rPr>
          <w:rFonts w:ascii="Arial" w:hAnsi="Arial"/>
          <w:sz w:val="5"/>
        </w:rPr>
        <w:t>-</w:t>
      </w:r>
      <w:r>
        <w:rPr>
          <w:rFonts w:ascii="Arial" w:hAnsi="Arial"/>
          <w:spacing w:val="2"/>
          <w:sz w:val="5"/>
        </w:rPr>
        <w:t> </w:t>
      </w:r>
      <w:r>
        <w:rPr>
          <w:rFonts w:ascii="Arial" w:hAnsi="Arial"/>
          <w:sz w:val="5"/>
        </w:rPr>
        <w:t>ao</w:t>
      </w:r>
      <w:r>
        <w:rPr>
          <w:rFonts w:ascii="Arial" w:hAnsi="Arial"/>
          <w:spacing w:val="2"/>
          <w:sz w:val="5"/>
        </w:rPr>
        <w:t> </w:t>
      </w:r>
      <w:r>
        <w:rPr>
          <w:rFonts w:ascii="Arial" w:hAnsi="Arial"/>
          <w:sz w:val="5"/>
        </w:rPr>
        <w:t>instituidor</w:t>
      </w:r>
      <w:r>
        <w:rPr>
          <w:rFonts w:ascii="Arial" w:hAnsi="Arial"/>
          <w:spacing w:val="3"/>
          <w:sz w:val="5"/>
        </w:rPr>
        <w:t> </w:t>
      </w:r>
      <w:r>
        <w:rPr>
          <w:rFonts w:ascii="Arial" w:hAnsi="Arial"/>
          <w:sz w:val="5"/>
        </w:rPr>
        <w:t>da</w:t>
      </w:r>
      <w:r>
        <w:rPr>
          <w:rFonts w:ascii="Arial" w:hAnsi="Arial"/>
          <w:spacing w:val="2"/>
          <w:sz w:val="5"/>
        </w:rPr>
        <w:t> </w:t>
      </w:r>
      <w:r>
        <w:rPr>
          <w:rFonts w:ascii="Arial" w:hAnsi="Arial"/>
          <w:sz w:val="5"/>
        </w:rPr>
        <w:t>multipropriedade;</w:t>
      </w:r>
      <w:r>
        <w:rPr>
          <w:rFonts w:ascii="Arial" w:hAnsi="Arial"/>
          <w:spacing w:val="2"/>
          <w:sz w:val="5"/>
        </w:rPr>
        <w:t> </w:t>
      </w:r>
      <w:r>
        <w:rPr>
          <w:rFonts w:ascii="Arial" w:hAnsi="Arial"/>
          <w:sz w:val="5"/>
        </w:rPr>
        <w:t>ou</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spacing w:before="10"/>
        <w:rPr>
          <w:rFonts w:ascii="Arial"/>
          <w:sz w:val="6"/>
        </w:rPr>
      </w:pPr>
    </w:p>
    <w:p>
      <w:pPr>
        <w:pStyle w:val="ListParagraph"/>
        <w:numPr>
          <w:ilvl w:val="0"/>
          <w:numId w:val="116"/>
        </w:numPr>
        <w:tabs>
          <w:tab w:pos="228" w:val="left" w:leader="none"/>
        </w:tabs>
        <w:spacing w:line="240" w:lineRule="auto" w:before="0" w:after="0"/>
        <w:ind w:left="228" w:right="0" w:hanging="42"/>
        <w:jc w:val="left"/>
        <w:rPr>
          <w:rFonts w:ascii="Arial" w:hAnsi="Arial"/>
          <w:sz w:val="5"/>
        </w:rPr>
      </w:pPr>
      <w:r>
        <w:rPr>
          <w:rFonts w:ascii="Arial" w:hAnsi="Arial"/>
          <w:sz w:val="5"/>
        </w:rPr>
        <w:t>-</w:t>
      </w:r>
      <w:r>
        <w:rPr>
          <w:rFonts w:ascii="Arial" w:hAnsi="Arial"/>
          <w:spacing w:val="3"/>
          <w:sz w:val="5"/>
        </w:rPr>
        <w:t> </w:t>
      </w:r>
      <w:r>
        <w:rPr>
          <w:rFonts w:ascii="Arial" w:hAnsi="Arial"/>
          <w:sz w:val="5"/>
        </w:rPr>
        <w:t>aos</w:t>
      </w:r>
      <w:r>
        <w:rPr>
          <w:rFonts w:ascii="Arial" w:hAnsi="Arial"/>
          <w:spacing w:val="3"/>
          <w:sz w:val="5"/>
        </w:rPr>
        <w:t> </w:t>
      </w:r>
      <w:r>
        <w:rPr>
          <w:rFonts w:ascii="Arial" w:hAnsi="Arial"/>
          <w:sz w:val="5"/>
        </w:rPr>
        <w:t>multiproprietários,</w:t>
      </w:r>
      <w:r>
        <w:rPr>
          <w:rFonts w:ascii="Arial" w:hAnsi="Arial"/>
          <w:spacing w:val="3"/>
          <w:sz w:val="5"/>
        </w:rPr>
        <w:t> </w:t>
      </w:r>
      <w:r>
        <w:rPr>
          <w:rFonts w:ascii="Arial" w:hAnsi="Arial"/>
          <w:sz w:val="5"/>
        </w:rPr>
        <w:t>proporcionalmente</w:t>
      </w:r>
      <w:r>
        <w:rPr>
          <w:rFonts w:ascii="Arial" w:hAnsi="Arial"/>
          <w:spacing w:val="3"/>
          <w:sz w:val="5"/>
        </w:rPr>
        <w:t> </w:t>
      </w:r>
      <w:r>
        <w:rPr>
          <w:rFonts w:ascii="Arial" w:hAnsi="Arial"/>
          <w:sz w:val="5"/>
        </w:rPr>
        <w:t>às</w:t>
      </w:r>
      <w:r>
        <w:rPr>
          <w:rFonts w:ascii="Arial" w:hAnsi="Arial"/>
          <w:spacing w:val="3"/>
          <w:sz w:val="5"/>
        </w:rPr>
        <w:t> </w:t>
      </w:r>
      <w:r>
        <w:rPr>
          <w:rFonts w:ascii="Arial" w:hAnsi="Arial"/>
          <w:sz w:val="5"/>
        </w:rPr>
        <w:t>respectivas</w:t>
      </w:r>
      <w:r>
        <w:rPr>
          <w:rFonts w:ascii="Arial" w:hAnsi="Arial"/>
          <w:spacing w:val="3"/>
          <w:sz w:val="5"/>
        </w:rPr>
        <w:t> </w:t>
      </w:r>
      <w:r>
        <w:rPr>
          <w:rFonts w:ascii="Arial" w:hAnsi="Arial"/>
          <w:sz w:val="5"/>
        </w:rPr>
        <w:t>frações.</w:t>
      </w:r>
      <w:r>
        <w:rPr>
          <w:rFonts w:ascii="Arial" w:hAnsi="Arial"/>
          <w:spacing w:val="3"/>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3"/>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10"/>
        <w:rPr>
          <w:rFonts w:ascii="Arial"/>
          <w:sz w:val="6"/>
        </w:rPr>
      </w:pPr>
    </w:p>
    <w:p>
      <w:pPr>
        <w:pStyle w:val="BodyText"/>
        <w:ind w:left="41" w:right="39" w:firstLine="145"/>
        <w:jc w:val="both"/>
        <w:rPr>
          <w:rFonts w:ascii="Arial" w:hAnsi="Arial"/>
        </w:rPr>
      </w:pPr>
      <w:r>
        <w:rPr>
          <w:rFonts w:ascii="Arial" w:hAnsi="Arial"/>
        </w:rPr>
        <w:t>§</w:t>
      </w:r>
      <w:r>
        <w:rPr>
          <w:rFonts w:ascii="Arial" w:hAnsi="Arial"/>
          <w:spacing w:val="8"/>
        </w:rPr>
        <w:t> </w:t>
      </w:r>
      <w:r>
        <w:rPr>
          <w:rFonts w:ascii="Arial" w:hAnsi="Arial"/>
        </w:rPr>
        <w:t>2º</w:t>
      </w:r>
      <w:r>
        <w:rPr>
          <w:rFonts w:ascii="Arial" w:hAnsi="Arial"/>
          <w:spacing w:val="8"/>
        </w:rPr>
        <w:t> </w:t>
      </w:r>
      <w:r>
        <w:rPr>
          <w:rFonts w:ascii="Arial" w:hAnsi="Arial"/>
        </w:rPr>
        <w:t>Em</w:t>
      </w:r>
      <w:r>
        <w:rPr>
          <w:rFonts w:ascii="Arial" w:hAnsi="Arial"/>
          <w:spacing w:val="8"/>
        </w:rPr>
        <w:t> </w:t>
      </w:r>
      <w:r>
        <w:rPr>
          <w:rFonts w:ascii="Arial" w:hAnsi="Arial"/>
        </w:rPr>
        <w:t>caso</w:t>
      </w:r>
      <w:r>
        <w:rPr>
          <w:rFonts w:ascii="Arial" w:hAnsi="Arial"/>
          <w:spacing w:val="8"/>
        </w:rPr>
        <w:t> </w:t>
      </w:r>
      <w:r>
        <w:rPr>
          <w:rFonts w:ascii="Arial" w:hAnsi="Arial"/>
        </w:rPr>
        <w:t>de</w:t>
      </w:r>
      <w:r>
        <w:rPr>
          <w:rFonts w:ascii="Arial" w:hAnsi="Arial"/>
          <w:spacing w:val="8"/>
        </w:rPr>
        <w:t> </w:t>
      </w:r>
      <w:r>
        <w:rPr>
          <w:rFonts w:ascii="Arial" w:hAnsi="Arial"/>
        </w:rPr>
        <w:t>emergência,</w:t>
      </w:r>
      <w:r>
        <w:rPr>
          <w:rFonts w:ascii="Arial" w:hAnsi="Arial"/>
          <w:spacing w:val="8"/>
        </w:rPr>
        <w:t> </w:t>
      </w:r>
      <w:r>
        <w:rPr>
          <w:rFonts w:ascii="Arial" w:hAnsi="Arial"/>
        </w:rPr>
        <w:t>os</w:t>
      </w:r>
      <w:r>
        <w:rPr>
          <w:rFonts w:ascii="Arial" w:hAnsi="Arial"/>
          <w:spacing w:val="8"/>
        </w:rPr>
        <w:t> </w:t>
      </w:r>
      <w:r>
        <w:rPr>
          <w:rFonts w:ascii="Arial" w:hAnsi="Arial"/>
        </w:rPr>
        <w:t>reparos</w:t>
      </w:r>
      <w:r>
        <w:rPr>
          <w:rFonts w:ascii="Arial" w:hAnsi="Arial"/>
          <w:spacing w:val="8"/>
        </w:rPr>
        <w:t> </w:t>
      </w:r>
      <w:r>
        <w:rPr>
          <w:rFonts w:ascii="Arial" w:hAnsi="Arial"/>
        </w:rPr>
        <w:t>de</w:t>
      </w:r>
      <w:r>
        <w:rPr>
          <w:rFonts w:ascii="Arial" w:hAnsi="Arial"/>
          <w:spacing w:val="8"/>
        </w:rPr>
        <w:t> </w:t>
      </w:r>
      <w:r>
        <w:rPr>
          <w:rFonts w:ascii="Arial" w:hAnsi="Arial"/>
        </w:rPr>
        <w:t>que</w:t>
      </w:r>
      <w:r>
        <w:rPr>
          <w:rFonts w:ascii="Arial" w:hAnsi="Arial"/>
          <w:spacing w:val="8"/>
        </w:rPr>
        <w:t> </w:t>
      </w:r>
      <w:r>
        <w:rPr>
          <w:rFonts w:ascii="Arial" w:hAnsi="Arial"/>
        </w:rPr>
        <w:t>trata</w:t>
      </w:r>
      <w:r>
        <w:rPr>
          <w:rFonts w:ascii="Arial" w:hAnsi="Arial"/>
          <w:spacing w:val="8"/>
        </w:rPr>
        <w:t> </w:t>
      </w:r>
      <w:r>
        <w:rPr>
          <w:rFonts w:ascii="Arial" w:hAnsi="Arial"/>
        </w:rPr>
        <w:t>o</w:t>
      </w:r>
      <w:r>
        <w:rPr>
          <w:rFonts w:ascii="Arial" w:hAnsi="Arial"/>
          <w:spacing w:val="8"/>
        </w:rPr>
        <w:t> </w:t>
      </w:r>
      <w:r>
        <w:rPr>
          <w:rFonts w:ascii="Arial" w:hAnsi="Arial"/>
          <w:b/>
        </w:rPr>
        <w:t>caput</w:t>
      </w:r>
      <w:r>
        <w:rPr>
          <w:rFonts w:ascii="Arial" w:hAnsi="Arial"/>
          <w:b/>
          <w:spacing w:val="8"/>
        </w:rPr>
        <w:t> </w:t>
      </w:r>
      <w:r>
        <w:rPr>
          <w:rFonts w:ascii="Arial" w:hAnsi="Arial"/>
        </w:rPr>
        <w:t>deste</w:t>
      </w:r>
      <w:r>
        <w:rPr>
          <w:rFonts w:ascii="Arial" w:hAnsi="Arial"/>
          <w:spacing w:val="8"/>
        </w:rPr>
        <w:t> </w:t>
      </w:r>
      <w:r>
        <w:rPr>
          <w:rFonts w:ascii="Arial" w:hAnsi="Arial"/>
        </w:rPr>
        <w:t>artigo</w:t>
      </w:r>
      <w:r>
        <w:rPr>
          <w:rFonts w:ascii="Arial" w:hAnsi="Arial"/>
          <w:spacing w:val="8"/>
        </w:rPr>
        <w:t> </w:t>
      </w:r>
      <w:r>
        <w:rPr>
          <w:rFonts w:ascii="Arial" w:hAnsi="Arial"/>
        </w:rPr>
        <w:t>poderão</w:t>
      </w:r>
      <w:r>
        <w:rPr>
          <w:rFonts w:ascii="Arial" w:hAnsi="Arial"/>
          <w:spacing w:val="8"/>
        </w:rPr>
        <w:t> </w:t>
      </w:r>
      <w:r>
        <w:rPr>
          <w:rFonts w:ascii="Arial" w:hAnsi="Arial"/>
        </w:rPr>
        <w:t>ser</w:t>
      </w:r>
      <w:r>
        <w:rPr>
          <w:rFonts w:ascii="Arial" w:hAnsi="Arial"/>
          <w:spacing w:val="8"/>
        </w:rPr>
        <w:t> </w:t>
      </w:r>
      <w:r>
        <w:rPr>
          <w:rFonts w:ascii="Arial" w:hAnsi="Arial"/>
        </w:rPr>
        <w:t>feitos</w:t>
      </w:r>
      <w:r>
        <w:rPr>
          <w:rFonts w:ascii="Arial" w:hAnsi="Arial"/>
          <w:spacing w:val="8"/>
        </w:rPr>
        <w:t> </w:t>
      </w:r>
      <w:r>
        <w:rPr>
          <w:rFonts w:ascii="Arial" w:hAnsi="Arial"/>
        </w:rPr>
        <w:t>durante</w:t>
      </w:r>
      <w:r>
        <w:rPr>
          <w:rFonts w:ascii="Arial" w:hAnsi="Arial"/>
          <w:spacing w:val="8"/>
        </w:rPr>
        <w:t> </w:t>
      </w:r>
      <w:r>
        <w:rPr>
          <w:rFonts w:ascii="Arial" w:hAnsi="Arial"/>
        </w:rPr>
        <w:t>o</w:t>
      </w:r>
      <w:r>
        <w:rPr>
          <w:rFonts w:ascii="Arial" w:hAnsi="Arial"/>
          <w:spacing w:val="8"/>
        </w:rPr>
        <w:t> </w:t>
      </w:r>
      <w:r>
        <w:rPr>
          <w:rFonts w:ascii="Arial" w:hAnsi="Arial"/>
        </w:rPr>
        <w:t>período</w:t>
      </w:r>
      <w:r>
        <w:rPr>
          <w:rFonts w:ascii="Arial" w:hAnsi="Arial"/>
          <w:spacing w:val="8"/>
        </w:rPr>
        <w:t> </w:t>
      </w:r>
      <w:r>
        <w:rPr>
          <w:rFonts w:ascii="Arial" w:hAnsi="Arial"/>
        </w:rPr>
        <w:t>correspondente</w:t>
      </w:r>
      <w:r>
        <w:rPr>
          <w:rFonts w:ascii="Arial" w:hAnsi="Arial"/>
          <w:spacing w:val="8"/>
        </w:rPr>
        <w:t> </w:t>
      </w:r>
      <w:r>
        <w:rPr>
          <w:rFonts w:ascii="Arial" w:hAnsi="Arial"/>
        </w:rPr>
        <w:t>à</w:t>
      </w:r>
      <w:r>
        <w:rPr>
          <w:rFonts w:ascii="Arial" w:hAnsi="Arial"/>
          <w:spacing w:val="8"/>
        </w:rPr>
        <w:t> </w:t>
      </w:r>
      <w:r>
        <w:rPr>
          <w:rFonts w:ascii="Arial" w:hAnsi="Arial"/>
        </w:rPr>
        <w:t>fração</w:t>
      </w:r>
      <w:r>
        <w:rPr>
          <w:rFonts w:ascii="Arial" w:hAnsi="Arial"/>
          <w:spacing w:val="8"/>
        </w:rPr>
        <w:t> </w:t>
      </w:r>
      <w:r>
        <w:rPr>
          <w:rFonts w:ascii="Arial" w:hAnsi="Arial"/>
        </w:rPr>
        <w:t>de</w:t>
      </w:r>
      <w:r>
        <w:rPr>
          <w:rFonts w:ascii="Arial" w:hAnsi="Arial"/>
          <w:spacing w:val="8"/>
        </w:rPr>
        <w:t> </w:t>
      </w:r>
      <w:r>
        <w:rPr>
          <w:rFonts w:ascii="Arial" w:hAnsi="Arial"/>
        </w:rPr>
        <w:t>tempo</w:t>
      </w:r>
      <w:r>
        <w:rPr>
          <w:rFonts w:ascii="Arial" w:hAnsi="Arial"/>
          <w:spacing w:val="8"/>
        </w:rPr>
        <w:t> </w:t>
      </w:r>
      <w:r>
        <w:rPr>
          <w:rFonts w:ascii="Arial" w:hAnsi="Arial"/>
        </w:rPr>
        <w:t>de</w:t>
      </w:r>
      <w:r>
        <w:rPr>
          <w:rFonts w:ascii="Arial" w:hAnsi="Arial"/>
          <w:spacing w:val="8"/>
        </w:rPr>
        <w:t> </w:t>
      </w:r>
      <w:r>
        <w:rPr>
          <w:rFonts w:ascii="Arial" w:hAnsi="Arial"/>
        </w:rPr>
        <w:t>um</w:t>
      </w:r>
      <w:r>
        <w:rPr>
          <w:rFonts w:ascii="Arial" w:hAnsi="Arial"/>
          <w:spacing w:val="8"/>
        </w:rPr>
        <w:t> </w:t>
      </w:r>
      <w:r>
        <w:rPr>
          <w:rFonts w:ascii="Arial" w:hAnsi="Arial"/>
        </w:rPr>
        <w:t>dos</w:t>
      </w:r>
      <w:r>
        <w:rPr>
          <w:rFonts w:ascii="Arial" w:hAnsi="Arial"/>
          <w:spacing w:val="8"/>
        </w:rPr>
        <w:t> </w:t>
      </w:r>
      <w:r>
        <w:rPr>
          <w:rFonts w:ascii="Arial" w:hAnsi="Arial"/>
        </w:rPr>
        <w:t>multiproprietários.</w:t>
      </w:r>
      <w:r>
        <w:rPr>
          <w:rFonts w:ascii="Arial" w:hAnsi="Arial"/>
          <w:spacing w:val="40"/>
        </w:rPr>
        <w:t>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Heading1"/>
        <w:ind w:left="0" w:right="2053"/>
        <w:jc w:val="right"/>
      </w:pPr>
      <w:r>
        <w:rPr/>
        <w:t>Seção</w:t>
      </w:r>
      <w:r>
        <w:rPr>
          <w:spacing w:val="2"/>
        </w:rPr>
        <w:t> </w:t>
      </w:r>
      <w:r>
        <w:rPr>
          <w:spacing w:val="-5"/>
        </w:rPr>
        <w:t>VI</w:t>
      </w:r>
    </w:p>
    <w:p>
      <w:pPr>
        <w:pStyle w:val="BodyText"/>
        <w:spacing w:before="2"/>
        <w:ind w:left="64" w:right="64"/>
        <w:jc w:val="center"/>
        <w:rPr>
          <w:rFonts w:ascii="Arial" w:hAnsi="Arial"/>
        </w:rPr>
      </w:pP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13.777,</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10"/>
        <w:rPr>
          <w:rFonts w:ascii="Arial"/>
          <w:sz w:val="6"/>
        </w:rPr>
      </w:pPr>
    </w:p>
    <w:p>
      <w:pPr>
        <w:pStyle w:val="Heading1"/>
      </w:pPr>
      <w:r>
        <w:rPr/>
        <w:t>Disposições</w:t>
      </w:r>
      <w:r>
        <w:rPr>
          <w:spacing w:val="4"/>
        </w:rPr>
        <w:t> </w:t>
      </w:r>
      <w:r>
        <w:rPr/>
        <w:t>Específicas</w:t>
      </w:r>
      <w:r>
        <w:rPr>
          <w:spacing w:val="4"/>
        </w:rPr>
        <w:t> </w:t>
      </w:r>
      <w:r>
        <w:rPr/>
        <w:t>Relativas</w:t>
      </w:r>
      <w:r>
        <w:rPr>
          <w:spacing w:val="4"/>
        </w:rPr>
        <w:t> </w:t>
      </w:r>
      <w:r>
        <w:rPr/>
        <w:t>às</w:t>
      </w:r>
      <w:r>
        <w:rPr>
          <w:spacing w:val="5"/>
        </w:rPr>
        <w:t> </w:t>
      </w:r>
      <w:r>
        <w:rPr/>
        <w:t>Unidades</w:t>
      </w:r>
      <w:r>
        <w:rPr>
          <w:spacing w:val="4"/>
        </w:rPr>
        <w:t> </w:t>
      </w:r>
      <w:r>
        <w:rPr/>
        <w:t>Autônomas</w:t>
      </w:r>
      <w:r>
        <w:rPr>
          <w:spacing w:val="4"/>
        </w:rPr>
        <w:t> </w:t>
      </w:r>
      <w:r>
        <w:rPr/>
        <w:t>de</w:t>
      </w:r>
      <w:r>
        <w:rPr>
          <w:spacing w:val="5"/>
        </w:rPr>
        <w:t> </w:t>
      </w:r>
      <w:r>
        <w:rPr/>
        <w:t>Condomínios</w:t>
      </w:r>
      <w:r>
        <w:rPr>
          <w:spacing w:val="4"/>
        </w:rPr>
        <w:t> </w:t>
      </w:r>
      <w:r>
        <w:rPr>
          <w:spacing w:val="-2"/>
        </w:rPr>
        <w:t>Edilícios</w:t>
      </w:r>
    </w:p>
    <w:p>
      <w:pPr>
        <w:pStyle w:val="BodyText"/>
        <w:spacing w:before="9"/>
        <w:rPr>
          <w:rFonts w:ascii="Arial"/>
          <w:b/>
          <w:sz w:val="6"/>
        </w:rPr>
      </w:pPr>
    </w:p>
    <w:p>
      <w:pPr>
        <w:pStyle w:val="BodyText"/>
        <w:spacing w:before="1"/>
        <w:ind w:left="41" w:right="38" w:firstLine="145"/>
        <w:jc w:val="both"/>
        <w:rPr>
          <w:rFonts w:ascii="Arial" w:hAnsi="Arial"/>
        </w:rPr>
      </w:pPr>
      <w:r>
        <w:rPr>
          <w:rFonts w:ascii="Arial" w:hAnsi="Arial"/>
        </w:rPr>
        <w:t>Art.</w:t>
      </w:r>
      <w:r>
        <w:rPr>
          <w:rFonts w:ascii="Arial" w:hAnsi="Arial"/>
          <w:spacing w:val="6"/>
        </w:rPr>
        <w:t> </w:t>
      </w:r>
      <w:r>
        <w:rPr>
          <w:rFonts w:ascii="Arial" w:hAnsi="Arial"/>
        </w:rPr>
        <w:t>1.358-O.</w:t>
      </w:r>
      <w:r>
        <w:rPr>
          <w:rFonts w:ascii="Arial" w:hAnsi="Arial"/>
          <w:spacing w:val="25"/>
        </w:rPr>
        <w:t> </w:t>
      </w:r>
      <w:r>
        <w:rPr>
          <w:rFonts w:ascii="Arial" w:hAnsi="Arial"/>
        </w:rPr>
        <w:t>O</w:t>
      </w:r>
      <w:r>
        <w:rPr>
          <w:rFonts w:ascii="Arial" w:hAnsi="Arial"/>
          <w:spacing w:val="6"/>
        </w:rPr>
        <w:t> </w:t>
      </w:r>
      <w:r>
        <w:rPr>
          <w:rFonts w:ascii="Arial" w:hAnsi="Arial"/>
        </w:rPr>
        <w:t>condomínio</w:t>
      </w:r>
      <w:r>
        <w:rPr>
          <w:rFonts w:ascii="Arial" w:hAnsi="Arial"/>
          <w:spacing w:val="6"/>
        </w:rPr>
        <w:t> </w:t>
      </w:r>
      <w:r>
        <w:rPr>
          <w:rFonts w:ascii="Arial" w:hAnsi="Arial"/>
        </w:rPr>
        <w:t>edilício</w:t>
      </w:r>
      <w:r>
        <w:rPr>
          <w:rFonts w:ascii="Arial" w:hAnsi="Arial"/>
          <w:spacing w:val="6"/>
        </w:rPr>
        <w:t> </w:t>
      </w:r>
      <w:r>
        <w:rPr>
          <w:rFonts w:ascii="Arial" w:hAnsi="Arial"/>
        </w:rPr>
        <w:t>poderá</w:t>
      </w:r>
      <w:r>
        <w:rPr>
          <w:rFonts w:ascii="Arial" w:hAnsi="Arial"/>
          <w:spacing w:val="6"/>
        </w:rPr>
        <w:t> </w:t>
      </w:r>
      <w:r>
        <w:rPr>
          <w:rFonts w:ascii="Arial" w:hAnsi="Arial"/>
        </w:rPr>
        <w:t>adotar</w:t>
      </w:r>
      <w:r>
        <w:rPr>
          <w:rFonts w:ascii="Arial" w:hAnsi="Arial"/>
          <w:spacing w:val="6"/>
        </w:rPr>
        <w:t> </w:t>
      </w:r>
      <w:r>
        <w:rPr>
          <w:rFonts w:ascii="Arial" w:hAnsi="Arial"/>
        </w:rPr>
        <w:t>o</w:t>
      </w:r>
      <w:r>
        <w:rPr>
          <w:rFonts w:ascii="Arial" w:hAnsi="Arial"/>
          <w:spacing w:val="6"/>
        </w:rPr>
        <w:t> </w:t>
      </w:r>
      <w:r>
        <w:rPr>
          <w:rFonts w:ascii="Arial" w:hAnsi="Arial"/>
        </w:rPr>
        <w:t>regime</w:t>
      </w:r>
      <w:r>
        <w:rPr>
          <w:rFonts w:ascii="Arial" w:hAnsi="Arial"/>
          <w:spacing w:val="6"/>
        </w:rPr>
        <w:t> </w:t>
      </w:r>
      <w:r>
        <w:rPr>
          <w:rFonts w:ascii="Arial" w:hAnsi="Arial"/>
        </w:rPr>
        <w:t>de</w:t>
      </w:r>
      <w:r>
        <w:rPr>
          <w:rFonts w:ascii="Arial" w:hAnsi="Arial"/>
          <w:spacing w:val="6"/>
        </w:rPr>
        <w:t> </w:t>
      </w:r>
      <w:r>
        <w:rPr>
          <w:rFonts w:ascii="Arial" w:hAnsi="Arial"/>
        </w:rPr>
        <w:t>multipropriedade</w:t>
      </w:r>
      <w:r>
        <w:rPr>
          <w:rFonts w:ascii="Arial" w:hAnsi="Arial"/>
          <w:spacing w:val="6"/>
        </w:rPr>
        <w:t> </w:t>
      </w:r>
      <w:r>
        <w:rPr>
          <w:rFonts w:ascii="Arial" w:hAnsi="Arial"/>
        </w:rPr>
        <w:t>em</w:t>
      </w:r>
      <w:r>
        <w:rPr>
          <w:rFonts w:ascii="Arial" w:hAnsi="Arial"/>
          <w:spacing w:val="6"/>
        </w:rPr>
        <w:t> </w:t>
      </w:r>
      <w:r>
        <w:rPr>
          <w:rFonts w:ascii="Arial" w:hAnsi="Arial"/>
        </w:rPr>
        <w:t>parte</w:t>
      </w:r>
      <w:r>
        <w:rPr>
          <w:rFonts w:ascii="Arial" w:hAnsi="Arial"/>
          <w:spacing w:val="6"/>
        </w:rPr>
        <w:t> </w:t>
      </w:r>
      <w:r>
        <w:rPr>
          <w:rFonts w:ascii="Arial" w:hAnsi="Arial"/>
        </w:rPr>
        <w:t>ou</w:t>
      </w:r>
      <w:r>
        <w:rPr>
          <w:rFonts w:ascii="Arial" w:hAnsi="Arial"/>
          <w:spacing w:val="6"/>
        </w:rPr>
        <w:t> </w:t>
      </w:r>
      <w:r>
        <w:rPr>
          <w:rFonts w:ascii="Arial" w:hAnsi="Arial"/>
        </w:rPr>
        <w:t>na</w:t>
      </w:r>
      <w:r>
        <w:rPr>
          <w:rFonts w:ascii="Arial" w:hAnsi="Arial"/>
          <w:spacing w:val="6"/>
        </w:rPr>
        <w:t> </w:t>
      </w:r>
      <w:r>
        <w:rPr>
          <w:rFonts w:ascii="Arial" w:hAnsi="Arial"/>
        </w:rPr>
        <w:t>totalidade</w:t>
      </w:r>
      <w:r>
        <w:rPr>
          <w:rFonts w:ascii="Arial" w:hAnsi="Arial"/>
          <w:spacing w:val="6"/>
        </w:rPr>
        <w:t> </w:t>
      </w:r>
      <w:r>
        <w:rPr>
          <w:rFonts w:ascii="Arial" w:hAnsi="Arial"/>
        </w:rPr>
        <w:t>de</w:t>
      </w:r>
      <w:r>
        <w:rPr>
          <w:rFonts w:ascii="Arial" w:hAnsi="Arial"/>
          <w:spacing w:val="6"/>
        </w:rPr>
        <w:t> </w:t>
      </w:r>
      <w:r>
        <w:rPr>
          <w:rFonts w:ascii="Arial" w:hAnsi="Arial"/>
        </w:rPr>
        <w:t>suas</w:t>
      </w:r>
      <w:r>
        <w:rPr>
          <w:rFonts w:ascii="Arial" w:hAnsi="Arial"/>
          <w:spacing w:val="6"/>
        </w:rPr>
        <w:t> </w:t>
      </w:r>
      <w:r>
        <w:rPr>
          <w:rFonts w:ascii="Arial" w:hAnsi="Arial"/>
        </w:rPr>
        <w:t>unidades</w:t>
      </w:r>
      <w:r>
        <w:rPr>
          <w:rFonts w:ascii="Arial" w:hAnsi="Arial"/>
          <w:spacing w:val="6"/>
        </w:rPr>
        <w:t> </w:t>
      </w:r>
      <w:r>
        <w:rPr>
          <w:rFonts w:ascii="Arial" w:hAnsi="Arial"/>
        </w:rPr>
        <w:t>autônomas,</w:t>
      </w:r>
      <w:r>
        <w:rPr>
          <w:rFonts w:ascii="Arial" w:hAnsi="Arial"/>
          <w:spacing w:val="6"/>
        </w:rPr>
        <w:t> </w:t>
      </w:r>
      <w:r>
        <w:rPr>
          <w:rFonts w:ascii="Arial" w:hAnsi="Arial"/>
        </w:rPr>
        <w:t>mediante:</w:t>
      </w:r>
      <w:r>
        <w:rPr>
          <w:rFonts w:ascii="Arial" w:hAnsi="Arial"/>
          <w:spacing w:val="6"/>
        </w:rPr>
        <w:t> </w:t>
      </w:r>
      <w:r>
        <w:rPr>
          <w:rFonts w:ascii="Arial" w:hAnsi="Arial"/>
          <w:color w:val="0000EE"/>
          <w:u w:val="single" w:color="0000EE"/>
        </w:rPr>
        <w:t>(Incluído</w:t>
      </w:r>
      <w:r>
        <w:rPr>
          <w:rFonts w:ascii="Arial" w:hAnsi="Arial"/>
          <w:color w:val="0000EE"/>
          <w:spacing w:val="6"/>
          <w:u w:val="single" w:color="0000EE"/>
        </w:rPr>
        <w:t> </w:t>
      </w:r>
      <w:r>
        <w:rPr>
          <w:rFonts w:ascii="Arial" w:hAnsi="Arial"/>
          <w:color w:val="0000EE"/>
          <w:u w:val="single" w:color="0000EE"/>
        </w:rPr>
        <w:t>pela</w:t>
      </w:r>
      <w:r>
        <w:rPr>
          <w:rFonts w:ascii="Arial" w:hAnsi="Arial"/>
          <w:color w:val="0000EE"/>
          <w:spacing w:val="6"/>
          <w:u w:val="single" w:color="0000EE"/>
        </w:rPr>
        <w:t> </w:t>
      </w:r>
      <w:r>
        <w:rPr>
          <w:rFonts w:ascii="Arial" w:hAnsi="Arial"/>
          <w:color w:val="0000EE"/>
          <w:u w:val="single" w:color="0000EE"/>
        </w:rPr>
        <w:t>Lei</w:t>
      </w:r>
      <w:r>
        <w:rPr>
          <w:rFonts w:ascii="Arial" w:hAnsi="Arial"/>
          <w:color w:val="0000EE"/>
          <w:spacing w:val="6"/>
          <w:u w:val="single" w:color="0000EE"/>
        </w:rPr>
        <w:t> </w:t>
      </w:r>
      <w:r>
        <w:rPr>
          <w:rFonts w:ascii="Arial" w:hAnsi="Arial"/>
          <w:color w:val="0000EE"/>
          <w:u w:val="single" w:color="0000EE"/>
        </w:rPr>
        <w:t>nº</w:t>
      </w:r>
      <w:r>
        <w:rPr>
          <w:rFonts w:ascii="Arial" w:hAnsi="Arial"/>
          <w:color w:val="0000EE"/>
          <w:spacing w:val="6"/>
          <w:u w:val="single" w:color="0000EE"/>
        </w:rPr>
        <w:t> </w:t>
      </w:r>
      <w:r>
        <w:rPr>
          <w:rFonts w:ascii="Arial" w:hAnsi="Arial"/>
          <w:color w:val="0000EE"/>
          <w:u w:val="single" w:color="0000EE"/>
        </w:rPr>
        <w:t>13.777,</w:t>
      </w:r>
      <w:r>
        <w:rPr>
          <w:rFonts w:ascii="Arial" w:hAnsi="Arial"/>
          <w:color w:val="0000EE"/>
          <w:spacing w:val="6"/>
          <w:u w:val="single" w:color="0000EE"/>
        </w:rPr>
        <w:t> </w:t>
      </w:r>
      <w:r>
        <w:rPr>
          <w:rFonts w:ascii="Arial" w:hAnsi="Arial"/>
          <w:color w:val="0000EE"/>
          <w:u w:val="single" w:color="0000EE"/>
        </w:rPr>
        <w:t>d</w:t>
      </w:r>
      <w:r>
        <w:rPr>
          <w:rFonts w:ascii="Arial" w:hAnsi="Arial"/>
          <w:color w:val="0000EE"/>
        </w:rPr>
        <w:t>e</w:t>
      </w:r>
      <w:r>
        <w:rPr>
          <w:rFonts w:ascii="Arial" w:hAnsi="Arial"/>
          <w:color w:val="0000EE"/>
          <w:spacing w:val="40"/>
        </w:rPr>
        <w:t> </w:t>
      </w:r>
      <w:r>
        <w:rPr>
          <w:rFonts w:ascii="Arial" w:hAnsi="Arial"/>
          <w:color w:val="0000EE"/>
          <w:u w:val="single" w:color="0000EE"/>
        </w:rPr>
        <w:t>2018</w:t>
      </w:r>
      <w:r>
        <w:rPr>
          <w:rFonts w:ascii="Arial" w:hAnsi="Arial"/>
          <w:color w:val="0000EE"/>
        </w:rPr>
        <w:t>)</w:t>
      </w:r>
      <w:r>
        <w:rPr>
          <w:rFonts w:ascii="Arial" w:hAnsi="Arial"/>
          <w:color w:val="0000EE"/>
          <w:spacing w:val="-4"/>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ListParagraph"/>
        <w:numPr>
          <w:ilvl w:val="0"/>
          <w:numId w:val="117"/>
        </w:numPr>
        <w:tabs>
          <w:tab w:pos="214" w:val="left" w:leader="none"/>
        </w:tabs>
        <w:spacing w:line="240" w:lineRule="auto" w:before="0" w:after="0"/>
        <w:ind w:left="214" w:right="0" w:hanging="28"/>
        <w:jc w:val="left"/>
        <w:rPr>
          <w:rFonts w:ascii="Arial" w:hAnsi="Arial"/>
          <w:sz w:val="5"/>
        </w:rPr>
      </w:pPr>
      <w:r>
        <w:rPr>
          <w:rFonts w:ascii="Arial" w:hAnsi="Arial"/>
          <w:sz w:val="5"/>
        </w:rPr>
        <w:t>-</w:t>
      </w:r>
      <w:r>
        <w:rPr>
          <w:rFonts w:ascii="Arial" w:hAnsi="Arial"/>
          <w:spacing w:val="2"/>
          <w:sz w:val="5"/>
        </w:rPr>
        <w:t> </w:t>
      </w:r>
      <w:r>
        <w:rPr>
          <w:rFonts w:ascii="Arial" w:hAnsi="Arial"/>
          <w:sz w:val="5"/>
        </w:rPr>
        <w:t>previsão</w:t>
      </w:r>
      <w:r>
        <w:rPr>
          <w:rFonts w:ascii="Arial" w:hAnsi="Arial"/>
          <w:spacing w:val="2"/>
          <w:sz w:val="5"/>
        </w:rPr>
        <w:t> </w:t>
      </w:r>
      <w:r>
        <w:rPr>
          <w:rFonts w:ascii="Arial" w:hAnsi="Arial"/>
          <w:sz w:val="5"/>
        </w:rPr>
        <w:t>no</w:t>
      </w:r>
      <w:r>
        <w:rPr>
          <w:rFonts w:ascii="Arial" w:hAnsi="Arial"/>
          <w:spacing w:val="2"/>
          <w:sz w:val="5"/>
        </w:rPr>
        <w:t> </w:t>
      </w:r>
      <w:r>
        <w:rPr>
          <w:rFonts w:ascii="Arial" w:hAnsi="Arial"/>
          <w:sz w:val="5"/>
        </w:rPr>
        <w:t>instrumento</w:t>
      </w:r>
      <w:r>
        <w:rPr>
          <w:rFonts w:ascii="Arial" w:hAnsi="Arial"/>
          <w:spacing w:val="3"/>
          <w:sz w:val="5"/>
        </w:rPr>
        <w:t> </w:t>
      </w:r>
      <w:r>
        <w:rPr>
          <w:rFonts w:ascii="Arial" w:hAnsi="Arial"/>
          <w:sz w:val="5"/>
        </w:rPr>
        <w:t>de</w:t>
      </w:r>
      <w:r>
        <w:rPr>
          <w:rFonts w:ascii="Arial" w:hAnsi="Arial"/>
          <w:spacing w:val="2"/>
          <w:sz w:val="5"/>
        </w:rPr>
        <w:t> </w:t>
      </w:r>
      <w:r>
        <w:rPr>
          <w:rFonts w:ascii="Arial" w:hAnsi="Arial"/>
          <w:sz w:val="5"/>
        </w:rPr>
        <w:t>instituição;</w:t>
      </w:r>
      <w:r>
        <w:rPr>
          <w:rFonts w:ascii="Arial" w:hAnsi="Arial"/>
          <w:spacing w:val="2"/>
          <w:sz w:val="5"/>
        </w:rPr>
        <w:t> </w:t>
      </w:r>
      <w:r>
        <w:rPr>
          <w:rFonts w:ascii="Arial" w:hAnsi="Arial"/>
          <w:sz w:val="5"/>
        </w:rPr>
        <w:t>ou</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9"/>
        <w:rPr>
          <w:rFonts w:ascii="Arial"/>
          <w:sz w:val="6"/>
        </w:rPr>
      </w:pPr>
    </w:p>
    <w:p>
      <w:pPr>
        <w:pStyle w:val="ListParagraph"/>
        <w:numPr>
          <w:ilvl w:val="0"/>
          <w:numId w:val="117"/>
        </w:numPr>
        <w:tabs>
          <w:tab w:pos="228" w:val="left" w:leader="none"/>
        </w:tabs>
        <w:spacing w:line="240" w:lineRule="auto" w:before="1" w:after="0"/>
        <w:ind w:left="228" w:right="0" w:hanging="42"/>
        <w:jc w:val="left"/>
        <w:rPr>
          <w:rFonts w:ascii="Arial" w:hAnsi="Arial"/>
          <w:sz w:val="5"/>
        </w:rPr>
      </w:pPr>
      <w:r>
        <w:rPr>
          <w:rFonts w:ascii="Arial" w:hAnsi="Arial"/>
          <w:sz w:val="5"/>
        </w:rPr>
        <w:t>-</w:t>
      </w:r>
      <w:r>
        <w:rPr>
          <w:rFonts w:ascii="Arial" w:hAnsi="Arial"/>
          <w:spacing w:val="2"/>
          <w:sz w:val="5"/>
        </w:rPr>
        <w:t> </w:t>
      </w:r>
      <w:r>
        <w:rPr>
          <w:rFonts w:ascii="Arial" w:hAnsi="Arial"/>
          <w:sz w:val="5"/>
        </w:rPr>
        <w:t>deliberação</w:t>
      </w:r>
      <w:r>
        <w:rPr>
          <w:rFonts w:ascii="Arial" w:hAnsi="Arial"/>
          <w:spacing w:val="3"/>
          <w:sz w:val="5"/>
        </w:rPr>
        <w:t> </w:t>
      </w:r>
      <w:r>
        <w:rPr>
          <w:rFonts w:ascii="Arial" w:hAnsi="Arial"/>
          <w:sz w:val="5"/>
        </w:rPr>
        <w:t>da</w:t>
      </w:r>
      <w:r>
        <w:rPr>
          <w:rFonts w:ascii="Arial" w:hAnsi="Arial"/>
          <w:spacing w:val="2"/>
          <w:sz w:val="5"/>
        </w:rPr>
        <w:t> </w:t>
      </w:r>
      <w:r>
        <w:rPr>
          <w:rFonts w:ascii="Arial" w:hAnsi="Arial"/>
          <w:sz w:val="5"/>
        </w:rPr>
        <w:t>maioria</w:t>
      </w:r>
      <w:r>
        <w:rPr>
          <w:rFonts w:ascii="Arial" w:hAnsi="Arial"/>
          <w:spacing w:val="3"/>
          <w:sz w:val="5"/>
        </w:rPr>
        <w:t> </w:t>
      </w:r>
      <w:r>
        <w:rPr>
          <w:rFonts w:ascii="Arial" w:hAnsi="Arial"/>
          <w:sz w:val="5"/>
        </w:rPr>
        <w:t>absoluta</w:t>
      </w:r>
      <w:r>
        <w:rPr>
          <w:rFonts w:ascii="Arial" w:hAnsi="Arial"/>
          <w:spacing w:val="2"/>
          <w:sz w:val="5"/>
        </w:rPr>
        <w:t> </w:t>
      </w:r>
      <w:r>
        <w:rPr>
          <w:rFonts w:ascii="Arial" w:hAnsi="Arial"/>
          <w:sz w:val="5"/>
        </w:rPr>
        <w:t>dos</w:t>
      </w:r>
      <w:r>
        <w:rPr>
          <w:rFonts w:ascii="Arial" w:hAnsi="Arial"/>
          <w:spacing w:val="3"/>
          <w:sz w:val="5"/>
        </w:rPr>
        <w:t> </w:t>
      </w:r>
      <w:r>
        <w:rPr>
          <w:rFonts w:ascii="Arial" w:hAnsi="Arial"/>
          <w:sz w:val="5"/>
        </w:rPr>
        <w:t>condôminos.</w:t>
      </w:r>
      <w:r>
        <w:rPr>
          <w:rFonts w:ascii="Arial" w:hAnsi="Arial"/>
          <w:spacing w:val="2"/>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spacing w:before="9"/>
        <w:rPr>
          <w:rFonts w:ascii="Arial"/>
          <w:sz w:val="6"/>
        </w:rPr>
      </w:pPr>
    </w:p>
    <w:p>
      <w:pPr>
        <w:pStyle w:val="BodyText"/>
        <w:ind w:left="41" w:right="38" w:firstLine="145"/>
        <w:jc w:val="both"/>
        <w:rPr>
          <w:rFonts w:ascii="Arial" w:hAnsi="Arial"/>
        </w:rPr>
      </w:pPr>
      <w:r>
        <w:rPr>
          <w:rFonts w:ascii="Arial" w:hAnsi="Arial"/>
        </w:rPr>
        <w:t>Parágrafo</w:t>
      </w:r>
      <w:r>
        <w:rPr>
          <w:rFonts w:ascii="Arial" w:hAnsi="Arial"/>
          <w:spacing w:val="7"/>
        </w:rPr>
        <w:t> </w:t>
      </w:r>
      <w:r>
        <w:rPr>
          <w:rFonts w:ascii="Arial" w:hAnsi="Arial"/>
        </w:rPr>
        <w:t>único.</w:t>
      </w:r>
      <w:r>
        <w:rPr>
          <w:rFonts w:ascii="Arial" w:hAnsi="Arial"/>
          <w:spacing w:val="7"/>
        </w:rPr>
        <w:t> </w:t>
      </w:r>
      <w:r>
        <w:rPr>
          <w:rFonts w:ascii="Arial" w:hAnsi="Arial"/>
        </w:rPr>
        <w:t>No</w:t>
      </w:r>
      <w:r>
        <w:rPr>
          <w:rFonts w:ascii="Arial" w:hAnsi="Arial"/>
          <w:spacing w:val="7"/>
        </w:rPr>
        <w:t> </w:t>
      </w:r>
      <w:r>
        <w:rPr>
          <w:rFonts w:ascii="Arial" w:hAnsi="Arial"/>
        </w:rPr>
        <w:t>caso</w:t>
      </w:r>
      <w:r>
        <w:rPr>
          <w:rFonts w:ascii="Arial" w:hAnsi="Arial"/>
          <w:spacing w:val="7"/>
        </w:rPr>
        <w:t> </w:t>
      </w:r>
      <w:r>
        <w:rPr>
          <w:rFonts w:ascii="Arial" w:hAnsi="Arial"/>
        </w:rPr>
        <w:t>previsto</w:t>
      </w:r>
      <w:r>
        <w:rPr>
          <w:rFonts w:ascii="Arial" w:hAnsi="Arial"/>
          <w:spacing w:val="7"/>
        </w:rPr>
        <w:t> </w:t>
      </w:r>
      <w:r>
        <w:rPr>
          <w:rFonts w:ascii="Arial" w:hAnsi="Arial"/>
        </w:rPr>
        <w:t>no</w:t>
      </w:r>
      <w:r>
        <w:rPr>
          <w:rFonts w:ascii="Arial" w:hAnsi="Arial"/>
          <w:spacing w:val="7"/>
        </w:rPr>
        <w:t> </w:t>
      </w:r>
      <w:r>
        <w:rPr>
          <w:rFonts w:ascii="Arial" w:hAnsi="Arial"/>
        </w:rPr>
        <w:t>inciso</w:t>
      </w:r>
      <w:r>
        <w:rPr>
          <w:rFonts w:ascii="Arial" w:hAnsi="Arial"/>
          <w:spacing w:val="7"/>
        </w:rPr>
        <w:t> </w:t>
      </w:r>
      <w:r>
        <w:rPr>
          <w:rFonts w:ascii="Arial" w:hAnsi="Arial"/>
        </w:rPr>
        <w:t>I</w:t>
      </w:r>
      <w:r>
        <w:rPr>
          <w:rFonts w:ascii="Arial" w:hAnsi="Arial"/>
          <w:spacing w:val="7"/>
        </w:rPr>
        <w:t> </w:t>
      </w:r>
      <w:r>
        <w:rPr>
          <w:rFonts w:ascii="Arial" w:hAnsi="Arial"/>
        </w:rPr>
        <w:t>do</w:t>
      </w:r>
      <w:r>
        <w:rPr>
          <w:rFonts w:ascii="Arial" w:hAnsi="Arial"/>
          <w:spacing w:val="7"/>
        </w:rPr>
        <w:t> </w:t>
      </w:r>
      <w:r>
        <w:rPr>
          <w:rFonts w:ascii="Arial" w:hAnsi="Arial"/>
          <w:b/>
        </w:rPr>
        <w:t>caput</w:t>
      </w:r>
      <w:r>
        <w:rPr>
          <w:rFonts w:ascii="Arial" w:hAnsi="Arial"/>
          <w:b/>
          <w:spacing w:val="7"/>
        </w:rPr>
        <w:t> </w:t>
      </w:r>
      <w:r>
        <w:rPr>
          <w:rFonts w:ascii="Arial" w:hAnsi="Arial"/>
        </w:rPr>
        <w:t>deste</w:t>
      </w:r>
      <w:r>
        <w:rPr>
          <w:rFonts w:ascii="Arial" w:hAnsi="Arial"/>
          <w:spacing w:val="7"/>
        </w:rPr>
        <w:t> </w:t>
      </w:r>
      <w:r>
        <w:rPr>
          <w:rFonts w:ascii="Arial" w:hAnsi="Arial"/>
        </w:rPr>
        <w:t>artigo,</w:t>
      </w:r>
      <w:r>
        <w:rPr>
          <w:rFonts w:ascii="Arial" w:hAnsi="Arial"/>
          <w:spacing w:val="7"/>
        </w:rPr>
        <w:t> </w:t>
      </w:r>
      <w:r>
        <w:rPr>
          <w:rFonts w:ascii="Arial" w:hAnsi="Arial"/>
        </w:rPr>
        <w:t>a</w:t>
      </w:r>
      <w:r>
        <w:rPr>
          <w:rFonts w:ascii="Arial" w:hAnsi="Arial"/>
          <w:spacing w:val="7"/>
        </w:rPr>
        <w:t> </w:t>
      </w:r>
      <w:r>
        <w:rPr>
          <w:rFonts w:ascii="Arial" w:hAnsi="Arial"/>
        </w:rPr>
        <w:t>iniciativa</w:t>
      </w:r>
      <w:r>
        <w:rPr>
          <w:rFonts w:ascii="Arial" w:hAnsi="Arial"/>
          <w:spacing w:val="7"/>
        </w:rPr>
        <w:t> </w:t>
      </w:r>
      <w:r>
        <w:rPr>
          <w:rFonts w:ascii="Arial" w:hAnsi="Arial"/>
        </w:rPr>
        <w:t>e</w:t>
      </w:r>
      <w:r>
        <w:rPr>
          <w:rFonts w:ascii="Arial" w:hAnsi="Arial"/>
          <w:spacing w:val="7"/>
        </w:rPr>
        <w:t> </w:t>
      </w:r>
      <w:r>
        <w:rPr>
          <w:rFonts w:ascii="Arial" w:hAnsi="Arial"/>
        </w:rPr>
        <w:t>a</w:t>
      </w:r>
      <w:r>
        <w:rPr>
          <w:rFonts w:ascii="Arial" w:hAnsi="Arial"/>
          <w:spacing w:val="7"/>
        </w:rPr>
        <w:t> </w:t>
      </w:r>
      <w:r>
        <w:rPr>
          <w:rFonts w:ascii="Arial" w:hAnsi="Arial"/>
        </w:rPr>
        <w:t>responsabilidade</w:t>
      </w:r>
      <w:r>
        <w:rPr>
          <w:rFonts w:ascii="Arial" w:hAnsi="Arial"/>
          <w:spacing w:val="7"/>
        </w:rPr>
        <w:t> </w:t>
      </w:r>
      <w:r>
        <w:rPr>
          <w:rFonts w:ascii="Arial" w:hAnsi="Arial"/>
        </w:rPr>
        <w:t>para</w:t>
      </w:r>
      <w:r>
        <w:rPr>
          <w:rFonts w:ascii="Arial" w:hAnsi="Arial"/>
          <w:spacing w:val="7"/>
        </w:rPr>
        <w:t> </w:t>
      </w:r>
      <w:r>
        <w:rPr>
          <w:rFonts w:ascii="Arial" w:hAnsi="Arial"/>
        </w:rPr>
        <w:t>a</w:t>
      </w:r>
      <w:r>
        <w:rPr>
          <w:rFonts w:ascii="Arial" w:hAnsi="Arial"/>
          <w:spacing w:val="7"/>
        </w:rPr>
        <w:t> </w:t>
      </w:r>
      <w:r>
        <w:rPr>
          <w:rFonts w:ascii="Arial" w:hAnsi="Arial"/>
        </w:rPr>
        <w:t>instituição</w:t>
      </w:r>
      <w:r>
        <w:rPr>
          <w:rFonts w:ascii="Arial" w:hAnsi="Arial"/>
          <w:spacing w:val="7"/>
        </w:rPr>
        <w:t> </w:t>
      </w:r>
      <w:r>
        <w:rPr>
          <w:rFonts w:ascii="Arial" w:hAnsi="Arial"/>
        </w:rPr>
        <w:t>do</w:t>
      </w:r>
      <w:r>
        <w:rPr>
          <w:rFonts w:ascii="Arial" w:hAnsi="Arial"/>
          <w:spacing w:val="7"/>
        </w:rPr>
        <w:t> </w:t>
      </w:r>
      <w:r>
        <w:rPr>
          <w:rFonts w:ascii="Arial" w:hAnsi="Arial"/>
        </w:rPr>
        <w:t>regime</w:t>
      </w:r>
      <w:r>
        <w:rPr>
          <w:rFonts w:ascii="Arial" w:hAnsi="Arial"/>
          <w:spacing w:val="7"/>
        </w:rPr>
        <w:t> </w:t>
      </w:r>
      <w:r>
        <w:rPr>
          <w:rFonts w:ascii="Arial" w:hAnsi="Arial"/>
        </w:rPr>
        <w:t>da</w:t>
      </w:r>
      <w:r>
        <w:rPr>
          <w:rFonts w:ascii="Arial" w:hAnsi="Arial"/>
          <w:spacing w:val="7"/>
        </w:rPr>
        <w:t> </w:t>
      </w:r>
      <w:r>
        <w:rPr>
          <w:rFonts w:ascii="Arial" w:hAnsi="Arial"/>
        </w:rPr>
        <w:t>multipropriedade</w:t>
      </w:r>
      <w:r>
        <w:rPr>
          <w:rFonts w:ascii="Arial" w:hAnsi="Arial"/>
          <w:spacing w:val="7"/>
        </w:rPr>
        <w:t> </w:t>
      </w:r>
      <w:r>
        <w:rPr>
          <w:rFonts w:ascii="Arial" w:hAnsi="Arial"/>
        </w:rPr>
        <w:t>serão</w:t>
      </w:r>
      <w:r>
        <w:rPr>
          <w:rFonts w:ascii="Arial" w:hAnsi="Arial"/>
          <w:spacing w:val="7"/>
        </w:rPr>
        <w:t> </w:t>
      </w:r>
      <w:r>
        <w:rPr>
          <w:rFonts w:ascii="Arial" w:hAnsi="Arial"/>
        </w:rPr>
        <w:t>atribuídas</w:t>
      </w:r>
      <w:r>
        <w:rPr>
          <w:rFonts w:ascii="Arial" w:hAnsi="Arial"/>
          <w:spacing w:val="7"/>
        </w:rPr>
        <w:t> </w:t>
      </w:r>
      <w:r>
        <w:rPr>
          <w:rFonts w:ascii="Arial" w:hAnsi="Arial"/>
        </w:rPr>
        <w:t>às</w:t>
      </w:r>
      <w:r>
        <w:rPr>
          <w:rFonts w:ascii="Arial" w:hAnsi="Arial"/>
          <w:spacing w:val="7"/>
        </w:rPr>
        <w:t> </w:t>
      </w:r>
      <w:r>
        <w:rPr>
          <w:rFonts w:ascii="Arial" w:hAnsi="Arial"/>
        </w:rPr>
        <w:t>mesmas</w:t>
      </w:r>
      <w:r>
        <w:rPr>
          <w:rFonts w:ascii="Arial" w:hAnsi="Arial"/>
          <w:spacing w:val="40"/>
        </w:rPr>
        <w:t> </w:t>
      </w:r>
      <w:r>
        <w:rPr>
          <w:rFonts w:ascii="Arial" w:hAnsi="Arial"/>
        </w:rPr>
        <w:t>pessoas</w:t>
      </w:r>
      <w:r>
        <w:rPr>
          <w:rFonts w:ascii="Arial" w:hAnsi="Arial"/>
          <w:spacing w:val="8"/>
        </w:rPr>
        <w:t> </w:t>
      </w:r>
      <w:r>
        <w:rPr>
          <w:rFonts w:ascii="Arial" w:hAnsi="Arial"/>
        </w:rPr>
        <w:t>e</w:t>
      </w:r>
      <w:r>
        <w:rPr>
          <w:rFonts w:ascii="Arial" w:hAnsi="Arial"/>
          <w:spacing w:val="8"/>
        </w:rPr>
        <w:t> </w:t>
      </w:r>
      <w:r>
        <w:rPr>
          <w:rFonts w:ascii="Arial" w:hAnsi="Arial"/>
        </w:rPr>
        <w:t>observarão</w:t>
      </w:r>
      <w:r>
        <w:rPr>
          <w:rFonts w:ascii="Arial" w:hAnsi="Arial"/>
          <w:spacing w:val="8"/>
        </w:rPr>
        <w:t> </w:t>
      </w:r>
      <w:r>
        <w:rPr>
          <w:rFonts w:ascii="Arial" w:hAnsi="Arial"/>
        </w:rPr>
        <w:t>os</w:t>
      </w:r>
      <w:r>
        <w:rPr>
          <w:rFonts w:ascii="Arial" w:hAnsi="Arial"/>
          <w:spacing w:val="8"/>
        </w:rPr>
        <w:t> </w:t>
      </w:r>
      <w:r>
        <w:rPr>
          <w:rFonts w:ascii="Arial" w:hAnsi="Arial"/>
        </w:rPr>
        <w:t>mesmos</w:t>
      </w:r>
      <w:r>
        <w:rPr>
          <w:rFonts w:ascii="Arial" w:hAnsi="Arial"/>
          <w:spacing w:val="8"/>
        </w:rPr>
        <w:t> </w:t>
      </w:r>
      <w:r>
        <w:rPr>
          <w:rFonts w:ascii="Arial" w:hAnsi="Arial"/>
        </w:rPr>
        <w:t>requisitos</w:t>
      </w:r>
      <w:r>
        <w:rPr>
          <w:rFonts w:ascii="Arial" w:hAnsi="Arial"/>
          <w:spacing w:val="8"/>
        </w:rPr>
        <w:t> </w:t>
      </w:r>
      <w:r>
        <w:rPr>
          <w:rFonts w:ascii="Arial" w:hAnsi="Arial"/>
        </w:rPr>
        <w:t>indicados</w:t>
      </w:r>
      <w:r>
        <w:rPr>
          <w:rFonts w:ascii="Arial" w:hAnsi="Arial"/>
          <w:spacing w:val="8"/>
        </w:rPr>
        <w:t> </w:t>
      </w:r>
      <w:r>
        <w:rPr>
          <w:rFonts w:ascii="Arial" w:hAnsi="Arial"/>
        </w:rPr>
        <w:t>nas</w:t>
      </w:r>
      <w:r>
        <w:rPr>
          <w:rFonts w:ascii="Arial" w:hAnsi="Arial"/>
          <w:spacing w:val="8"/>
        </w:rPr>
        <w:t> </w:t>
      </w:r>
      <w:r>
        <w:rPr>
          <w:rFonts w:ascii="Arial" w:hAnsi="Arial"/>
          <w:color w:val="0000EE"/>
          <w:u w:val="single" w:color="0000EE"/>
        </w:rPr>
        <w:t>alíneas</w:t>
      </w:r>
      <w:r>
        <w:rPr>
          <w:rFonts w:ascii="Arial" w:hAnsi="Arial"/>
          <w:color w:val="0000EE"/>
          <w:spacing w:val="8"/>
          <w:u w:val="single" w:color="0000EE"/>
        </w:rPr>
        <w:t> </w:t>
      </w:r>
      <w:r>
        <w:rPr>
          <w:rFonts w:ascii="Arial" w:hAnsi="Arial"/>
          <w:i/>
          <w:color w:val="0000EE"/>
          <w:u w:val="single" w:color="0000EE"/>
        </w:rPr>
        <w:t>a</w:t>
      </w:r>
      <w:r>
        <w:rPr>
          <w:rFonts w:ascii="Arial" w:hAnsi="Arial"/>
          <w:i/>
          <w:color w:val="0000EE"/>
          <w:spacing w:val="8"/>
          <w:u w:val="single" w:color="0000EE"/>
        </w:rPr>
        <w:t> </w:t>
      </w:r>
      <w:r>
        <w:rPr>
          <w:rFonts w:ascii="Arial" w:hAnsi="Arial"/>
          <w:color w:val="0000EE"/>
          <w:u w:val="single" w:color="0000EE"/>
        </w:rPr>
        <w:t>,</w:t>
      </w:r>
      <w:r>
        <w:rPr>
          <w:rFonts w:ascii="Arial" w:hAnsi="Arial"/>
          <w:color w:val="0000EE"/>
          <w:spacing w:val="8"/>
          <w:u w:val="single" w:color="0000EE"/>
        </w:rPr>
        <w:t> </w:t>
      </w:r>
      <w:r>
        <w:rPr>
          <w:rFonts w:ascii="Arial" w:hAnsi="Arial"/>
          <w:i/>
          <w:color w:val="0000EE"/>
          <w:u w:val="single" w:color="0000EE"/>
        </w:rPr>
        <w:t>b</w:t>
      </w:r>
      <w:r>
        <w:rPr>
          <w:rFonts w:ascii="Arial" w:hAnsi="Arial"/>
          <w:i/>
          <w:color w:val="0000EE"/>
          <w:spacing w:val="8"/>
          <w:u w:val="single" w:color="0000EE"/>
        </w:rPr>
        <w:t> </w:t>
      </w:r>
      <w:r>
        <w:rPr>
          <w:rFonts w:ascii="Arial" w:hAnsi="Arial"/>
          <w:color w:val="0000EE"/>
          <w:u w:val="single" w:color="0000EE"/>
        </w:rPr>
        <w:t>e</w:t>
      </w:r>
      <w:r>
        <w:rPr>
          <w:rFonts w:ascii="Arial" w:hAnsi="Arial"/>
          <w:color w:val="0000EE"/>
          <w:spacing w:val="8"/>
          <w:u w:val="single" w:color="0000EE"/>
        </w:rPr>
        <w:t> </w:t>
      </w:r>
      <w:r>
        <w:rPr>
          <w:rFonts w:ascii="Arial" w:hAnsi="Arial"/>
          <w:i/>
          <w:color w:val="0000EE"/>
          <w:u w:val="single" w:color="0000EE"/>
        </w:rPr>
        <w:t>c</w:t>
      </w:r>
      <w:r>
        <w:rPr>
          <w:rFonts w:ascii="Arial" w:hAnsi="Arial"/>
          <w:i/>
          <w:color w:val="0000EE"/>
          <w:spacing w:val="8"/>
          <w:u w:val="single" w:color="0000EE"/>
        </w:rPr>
        <w:t> </w:t>
      </w:r>
      <w:r>
        <w:rPr>
          <w:rFonts w:ascii="Arial" w:hAnsi="Arial"/>
        </w:rPr>
        <w:t>e</w:t>
      </w:r>
      <w:r>
        <w:rPr>
          <w:rFonts w:ascii="Arial" w:hAnsi="Arial"/>
          <w:spacing w:val="8"/>
        </w:rPr>
        <w:t> </w:t>
      </w:r>
      <w:r>
        <w:rPr>
          <w:rFonts w:ascii="Arial" w:hAnsi="Arial"/>
        </w:rPr>
        <w:t>no</w:t>
      </w:r>
      <w:r>
        <w:rPr>
          <w:rFonts w:ascii="Arial" w:hAnsi="Arial"/>
          <w:spacing w:val="8"/>
        </w:rPr>
        <w:t> </w:t>
      </w:r>
      <w:r>
        <w:rPr>
          <w:rFonts w:ascii="Arial" w:hAnsi="Arial"/>
          <w:color w:val="0000EE"/>
        </w:rPr>
        <w:t>§</w:t>
      </w:r>
      <w:r>
        <w:rPr>
          <w:rFonts w:ascii="Arial" w:hAnsi="Arial"/>
          <w:color w:val="0000EE"/>
          <w:spacing w:val="8"/>
          <w:u w:val="single" w:color="0000EE"/>
        </w:rPr>
        <w:t> </w:t>
      </w:r>
      <w:r>
        <w:rPr>
          <w:rFonts w:ascii="Arial" w:hAnsi="Arial"/>
          <w:color w:val="0000EE"/>
          <w:u w:val="single" w:color="0000EE"/>
        </w:rPr>
        <w:t>1º</w:t>
      </w:r>
      <w:r>
        <w:rPr>
          <w:rFonts w:ascii="Arial" w:hAnsi="Arial"/>
          <w:color w:val="0000EE"/>
          <w:spacing w:val="8"/>
          <w:u w:val="single" w:color="0000EE"/>
        </w:rPr>
        <w:t> </w:t>
      </w:r>
      <w:r>
        <w:rPr>
          <w:rFonts w:ascii="Arial" w:hAnsi="Arial"/>
          <w:color w:val="0000EE"/>
          <w:u w:val="single" w:color="0000EE"/>
        </w:rPr>
        <w:t>do</w:t>
      </w:r>
      <w:r>
        <w:rPr>
          <w:rFonts w:ascii="Arial" w:hAnsi="Arial"/>
          <w:color w:val="0000EE"/>
          <w:spacing w:val="8"/>
          <w:u w:val="single" w:color="0000EE"/>
        </w:rPr>
        <w:t> </w:t>
      </w:r>
      <w:r>
        <w:rPr>
          <w:rFonts w:ascii="Arial" w:hAnsi="Arial"/>
          <w:color w:val="0000EE"/>
          <w:u w:val="single" w:color="0000EE"/>
        </w:rPr>
        <w:t>art.</w:t>
      </w:r>
      <w:r>
        <w:rPr>
          <w:rFonts w:ascii="Arial" w:hAnsi="Arial"/>
          <w:color w:val="0000EE"/>
          <w:spacing w:val="8"/>
          <w:u w:val="single" w:color="0000EE"/>
        </w:rPr>
        <w:t> </w:t>
      </w:r>
      <w:r>
        <w:rPr>
          <w:rFonts w:ascii="Arial" w:hAnsi="Arial"/>
          <w:color w:val="0000EE"/>
          <w:u w:val="single" w:color="0000EE"/>
        </w:rPr>
        <w:t>31</w:t>
      </w:r>
      <w:r>
        <w:rPr>
          <w:rFonts w:ascii="Arial" w:hAnsi="Arial"/>
          <w:color w:val="0000EE"/>
          <w:spacing w:val="8"/>
          <w:u w:val="single" w:color="0000EE"/>
        </w:rPr>
        <w:t> </w:t>
      </w:r>
      <w:r>
        <w:rPr>
          <w:rFonts w:ascii="Arial" w:hAnsi="Arial"/>
          <w:color w:val="0000EE"/>
          <w:u w:val="single" w:color="0000EE"/>
        </w:rPr>
        <w:t>da</w:t>
      </w:r>
      <w:r>
        <w:rPr>
          <w:rFonts w:ascii="Arial" w:hAnsi="Arial"/>
          <w:color w:val="0000EE"/>
          <w:spacing w:val="8"/>
          <w:u w:val="single" w:color="0000EE"/>
        </w:rPr>
        <w:t> </w:t>
      </w:r>
      <w:r>
        <w:rPr>
          <w:rFonts w:ascii="Arial" w:hAnsi="Arial"/>
          <w:color w:val="0000EE"/>
          <w:u w:val="single" w:color="0000EE"/>
        </w:rPr>
        <w:t>Lei</w:t>
      </w:r>
      <w:r>
        <w:rPr>
          <w:rFonts w:ascii="Arial" w:hAnsi="Arial"/>
          <w:color w:val="0000EE"/>
          <w:spacing w:val="8"/>
          <w:u w:val="single" w:color="0000EE"/>
        </w:rPr>
        <w:t> </w:t>
      </w:r>
      <w:r>
        <w:rPr>
          <w:rFonts w:ascii="Arial" w:hAnsi="Arial"/>
          <w:color w:val="0000EE"/>
          <w:u w:val="single" w:color="0000EE"/>
        </w:rPr>
        <w:t>nº</w:t>
      </w:r>
      <w:r>
        <w:rPr>
          <w:rFonts w:ascii="Arial" w:hAnsi="Arial"/>
          <w:color w:val="0000EE"/>
          <w:spacing w:val="8"/>
          <w:u w:val="single" w:color="0000EE"/>
        </w:rPr>
        <w:t> </w:t>
      </w:r>
      <w:r>
        <w:rPr>
          <w:rFonts w:ascii="Arial" w:hAnsi="Arial"/>
          <w:color w:val="0000EE"/>
          <w:u w:val="single" w:color="0000EE"/>
        </w:rPr>
        <w:t>4.591,</w:t>
      </w:r>
      <w:r>
        <w:rPr>
          <w:rFonts w:ascii="Arial" w:hAnsi="Arial"/>
          <w:color w:val="0000EE"/>
          <w:spacing w:val="8"/>
          <w:u w:val="single" w:color="0000EE"/>
        </w:rPr>
        <w:t> </w:t>
      </w:r>
      <w:r>
        <w:rPr>
          <w:rFonts w:ascii="Arial" w:hAnsi="Arial"/>
          <w:color w:val="0000EE"/>
          <w:u w:val="single" w:color="0000EE"/>
        </w:rPr>
        <w:t>de</w:t>
      </w:r>
      <w:r>
        <w:rPr>
          <w:rFonts w:ascii="Arial" w:hAnsi="Arial"/>
          <w:color w:val="0000EE"/>
          <w:spacing w:val="8"/>
          <w:u w:val="single" w:color="0000EE"/>
        </w:rPr>
        <w:t> </w:t>
      </w:r>
      <w:r>
        <w:rPr>
          <w:rFonts w:ascii="Arial" w:hAnsi="Arial"/>
          <w:color w:val="0000EE"/>
          <w:u w:val="single" w:color="0000EE"/>
        </w:rPr>
        <w:t>16</w:t>
      </w:r>
      <w:r>
        <w:rPr>
          <w:rFonts w:ascii="Arial" w:hAnsi="Arial"/>
          <w:color w:val="0000EE"/>
          <w:spacing w:val="8"/>
          <w:u w:val="single" w:color="0000EE"/>
        </w:rPr>
        <w:t> </w:t>
      </w:r>
      <w:r>
        <w:rPr>
          <w:rFonts w:ascii="Arial" w:hAnsi="Arial"/>
          <w:color w:val="0000EE"/>
          <w:u w:val="single" w:color="0000EE"/>
        </w:rPr>
        <w:t>de</w:t>
      </w:r>
      <w:r>
        <w:rPr>
          <w:rFonts w:ascii="Arial" w:hAnsi="Arial"/>
          <w:color w:val="0000EE"/>
          <w:spacing w:val="8"/>
          <w:u w:val="single" w:color="0000EE"/>
        </w:rPr>
        <w:t> </w:t>
      </w:r>
      <w:r>
        <w:rPr>
          <w:rFonts w:ascii="Arial" w:hAnsi="Arial"/>
          <w:color w:val="0000EE"/>
          <w:u w:val="single" w:color="0000EE"/>
        </w:rPr>
        <w:t>dezembro</w:t>
      </w:r>
      <w:r>
        <w:rPr>
          <w:rFonts w:ascii="Arial" w:hAnsi="Arial"/>
          <w:color w:val="0000EE"/>
          <w:spacing w:val="8"/>
          <w:u w:val="single" w:color="0000EE"/>
        </w:rPr>
        <w:t> </w:t>
      </w:r>
      <w:r>
        <w:rPr>
          <w:rFonts w:ascii="Arial" w:hAnsi="Arial"/>
          <w:color w:val="0000EE"/>
          <w:u w:val="single" w:color="0000EE"/>
        </w:rPr>
        <w:t>de</w:t>
      </w:r>
      <w:r>
        <w:rPr>
          <w:rFonts w:ascii="Arial" w:hAnsi="Arial"/>
          <w:color w:val="0000EE"/>
          <w:spacing w:val="8"/>
          <w:u w:val="single" w:color="0000EE"/>
        </w:rPr>
        <w:t> </w:t>
      </w:r>
      <w:r>
        <w:rPr>
          <w:rFonts w:ascii="Arial" w:hAnsi="Arial"/>
          <w:color w:val="0000EE"/>
          <w:u w:val="single" w:color="0000EE"/>
        </w:rPr>
        <w:t>1964</w:t>
      </w:r>
      <w:r>
        <w:rPr>
          <w:rFonts w:ascii="Arial" w:hAnsi="Arial"/>
          <w:color w:val="0000EE"/>
          <w:spacing w:val="8"/>
          <w:u w:val="single" w:color="0000EE"/>
        </w:rPr>
        <w:t> </w:t>
      </w:r>
      <w:r>
        <w:rPr>
          <w:rFonts w:ascii="Arial" w:hAnsi="Arial"/>
        </w:rPr>
        <w:t>.</w:t>
      </w:r>
      <w:r>
        <w:rPr>
          <w:rFonts w:ascii="Arial" w:hAnsi="Arial"/>
          <w:spacing w:val="8"/>
        </w:rPr>
        <w:t> </w:t>
      </w:r>
      <w:r>
        <w:rPr>
          <w:rFonts w:ascii="Arial" w:hAnsi="Arial"/>
          <w:color w:val="0000EE"/>
          <w:u w:val="single" w:color="0000EE"/>
        </w:rPr>
        <w:t>(Incluído</w:t>
      </w:r>
      <w:r>
        <w:rPr>
          <w:rFonts w:ascii="Arial" w:hAnsi="Arial"/>
          <w:color w:val="0000EE"/>
          <w:spacing w:val="8"/>
          <w:u w:val="single" w:color="0000EE"/>
        </w:rPr>
        <w:t> </w:t>
      </w:r>
      <w:r>
        <w:rPr>
          <w:rFonts w:ascii="Arial" w:hAnsi="Arial"/>
          <w:color w:val="0000EE"/>
          <w:u w:val="single" w:color="0000EE"/>
        </w:rPr>
        <w:t>pela</w:t>
      </w:r>
      <w:r>
        <w:rPr>
          <w:rFonts w:ascii="Arial" w:hAnsi="Arial"/>
          <w:color w:val="0000EE"/>
          <w:spacing w:val="8"/>
          <w:u w:val="single" w:color="0000EE"/>
        </w:rPr>
        <w:t> </w:t>
      </w:r>
      <w:r>
        <w:rPr>
          <w:rFonts w:ascii="Arial" w:hAnsi="Arial"/>
          <w:color w:val="0000EE"/>
          <w:u w:val="single" w:color="0000EE"/>
        </w:rPr>
        <w:t>Lei</w:t>
      </w:r>
      <w:r>
        <w:rPr>
          <w:rFonts w:ascii="Arial" w:hAnsi="Arial"/>
          <w:color w:val="0000EE"/>
          <w:spacing w:val="8"/>
          <w:u w:val="single" w:color="0000EE"/>
        </w:rPr>
        <w:t> </w:t>
      </w:r>
      <w:r>
        <w:rPr>
          <w:rFonts w:ascii="Arial" w:hAnsi="Arial"/>
          <w:color w:val="0000EE"/>
          <w:u w:val="single" w:color="0000EE"/>
        </w:rPr>
        <w:t>nº</w:t>
      </w:r>
      <w:r>
        <w:rPr>
          <w:rFonts w:ascii="Arial" w:hAnsi="Arial"/>
          <w:color w:val="0000EE"/>
          <w:spacing w:val="8"/>
          <w:u w:val="single" w:color="0000EE"/>
        </w:rPr>
        <w:t> </w:t>
      </w:r>
      <w:r>
        <w:rPr>
          <w:rFonts w:ascii="Arial" w:hAnsi="Arial"/>
          <w:color w:val="0000EE"/>
          <w:u w:val="single" w:color="0000EE"/>
        </w:rPr>
        <w:t>13.777,</w:t>
      </w:r>
      <w:r>
        <w:rPr>
          <w:rFonts w:ascii="Arial" w:hAnsi="Arial"/>
          <w:color w:val="0000EE"/>
          <w:spacing w:val="8"/>
          <w:u w:val="single" w:color="0000EE"/>
        </w:rPr>
        <w:t> </w:t>
      </w:r>
      <w:r>
        <w:rPr>
          <w:rFonts w:ascii="Arial" w:hAnsi="Arial"/>
          <w:color w:val="0000EE"/>
          <w:u w:val="single" w:color="0000EE"/>
        </w:rPr>
        <w:t>de</w:t>
      </w:r>
      <w:r>
        <w:rPr>
          <w:rFonts w:ascii="Arial" w:hAnsi="Arial"/>
          <w:color w:val="0000EE"/>
          <w:spacing w:val="8"/>
          <w:u w:val="single" w:color="0000EE"/>
        </w:rPr>
        <w:t> </w:t>
      </w:r>
      <w:r>
        <w:rPr>
          <w:rFonts w:ascii="Arial" w:hAnsi="Arial"/>
          <w:color w:val="0000EE"/>
          <w:u w:val="single" w:color="0000EE"/>
        </w:rPr>
        <w:t>201</w:t>
      </w:r>
      <w:r>
        <w:rPr>
          <w:rFonts w:ascii="Arial" w:hAnsi="Arial"/>
          <w:color w:val="0000EE"/>
        </w:rPr>
        <w:t>8)</w:t>
      </w:r>
      <w:r>
        <w:rPr>
          <w:rFonts w:ascii="Arial" w:hAnsi="Arial"/>
          <w:color w:val="0000EE"/>
          <w:spacing w:val="40"/>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2"/>
        <w:rPr>
          <w:rFonts w:ascii="Arial"/>
          <w:sz w:val="7"/>
        </w:rPr>
      </w:pPr>
    </w:p>
    <w:p>
      <w:pPr>
        <w:pStyle w:val="BodyText"/>
        <w:ind w:left="41" w:right="38" w:firstLine="145"/>
        <w:jc w:val="both"/>
        <w:rPr>
          <w:rFonts w:ascii="Arial" w:hAnsi="Arial"/>
        </w:rPr>
      </w:pPr>
      <w:r>
        <w:rPr>
          <w:rFonts w:ascii="Arial" w:hAnsi="Arial"/>
        </w:rPr>
        <w:t>Art. 1.358-P.</w:t>
      </w:r>
      <w:r>
        <w:rPr>
          <w:rFonts w:ascii="Arial" w:hAnsi="Arial"/>
          <w:spacing w:val="18"/>
        </w:rPr>
        <w:t> </w:t>
      </w:r>
      <w:r>
        <w:rPr>
          <w:rFonts w:ascii="Arial" w:hAnsi="Arial"/>
        </w:rPr>
        <w:t>Na hipótese do art. 1.358-O, a convenção de condomínio edilício deve prever, além das matérias elencadas nos arts. 1.332, 1.334 e, se for o caso, 1.358-G deste Código:</w:t>
      </w:r>
      <w:r>
        <w:rPr>
          <w:rFonts w:ascii="Arial" w:hAnsi="Arial"/>
          <w:spacing w:val="40"/>
        </w:rPr>
        <w:t>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ListParagraph"/>
        <w:numPr>
          <w:ilvl w:val="0"/>
          <w:numId w:val="118"/>
        </w:numPr>
        <w:tabs>
          <w:tab w:pos="214" w:val="left" w:leader="none"/>
        </w:tabs>
        <w:spacing w:line="240" w:lineRule="auto" w:before="1" w:after="0"/>
        <w:ind w:left="214" w:right="0" w:hanging="28"/>
        <w:jc w:val="left"/>
        <w:rPr>
          <w:rFonts w:ascii="Arial" w:hAnsi="Arial"/>
          <w:sz w:val="5"/>
        </w:rPr>
      </w:pPr>
      <w:r>
        <w:rPr>
          <w:rFonts w:ascii="Arial" w:hAnsi="Arial"/>
          <w:sz w:val="5"/>
        </w:rPr>
        <w:t>-</w:t>
      </w:r>
      <w:r>
        <w:rPr>
          <w:rFonts w:ascii="Arial" w:hAnsi="Arial"/>
          <w:spacing w:val="2"/>
          <w:sz w:val="5"/>
        </w:rPr>
        <w:t> </w:t>
      </w:r>
      <w:r>
        <w:rPr>
          <w:rFonts w:ascii="Arial" w:hAnsi="Arial"/>
          <w:sz w:val="5"/>
        </w:rPr>
        <w:t>a</w:t>
      </w:r>
      <w:r>
        <w:rPr>
          <w:rFonts w:ascii="Arial" w:hAnsi="Arial"/>
          <w:spacing w:val="3"/>
          <w:sz w:val="5"/>
        </w:rPr>
        <w:t> </w:t>
      </w:r>
      <w:r>
        <w:rPr>
          <w:rFonts w:ascii="Arial" w:hAnsi="Arial"/>
          <w:sz w:val="5"/>
        </w:rPr>
        <w:t>identificação</w:t>
      </w:r>
      <w:r>
        <w:rPr>
          <w:rFonts w:ascii="Arial" w:hAnsi="Arial"/>
          <w:spacing w:val="3"/>
          <w:sz w:val="5"/>
        </w:rPr>
        <w:t> </w:t>
      </w:r>
      <w:r>
        <w:rPr>
          <w:rFonts w:ascii="Arial" w:hAnsi="Arial"/>
          <w:sz w:val="5"/>
        </w:rPr>
        <w:t>das</w:t>
      </w:r>
      <w:r>
        <w:rPr>
          <w:rFonts w:ascii="Arial" w:hAnsi="Arial"/>
          <w:spacing w:val="2"/>
          <w:sz w:val="5"/>
        </w:rPr>
        <w:t> </w:t>
      </w:r>
      <w:r>
        <w:rPr>
          <w:rFonts w:ascii="Arial" w:hAnsi="Arial"/>
          <w:sz w:val="5"/>
        </w:rPr>
        <w:t>unidades</w:t>
      </w:r>
      <w:r>
        <w:rPr>
          <w:rFonts w:ascii="Arial" w:hAnsi="Arial"/>
          <w:spacing w:val="3"/>
          <w:sz w:val="5"/>
        </w:rPr>
        <w:t> </w:t>
      </w:r>
      <w:r>
        <w:rPr>
          <w:rFonts w:ascii="Arial" w:hAnsi="Arial"/>
          <w:sz w:val="5"/>
        </w:rPr>
        <w:t>sujeitas</w:t>
      </w:r>
      <w:r>
        <w:rPr>
          <w:rFonts w:ascii="Arial" w:hAnsi="Arial"/>
          <w:spacing w:val="3"/>
          <w:sz w:val="5"/>
        </w:rPr>
        <w:t> </w:t>
      </w:r>
      <w:r>
        <w:rPr>
          <w:rFonts w:ascii="Arial" w:hAnsi="Arial"/>
          <w:sz w:val="5"/>
        </w:rPr>
        <w:t>ao</w:t>
      </w:r>
      <w:r>
        <w:rPr>
          <w:rFonts w:ascii="Arial" w:hAnsi="Arial"/>
          <w:spacing w:val="2"/>
          <w:sz w:val="5"/>
        </w:rPr>
        <w:t> </w:t>
      </w:r>
      <w:r>
        <w:rPr>
          <w:rFonts w:ascii="Arial" w:hAnsi="Arial"/>
          <w:sz w:val="5"/>
        </w:rPr>
        <w:t>regime</w:t>
      </w:r>
      <w:r>
        <w:rPr>
          <w:rFonts w:ascii="Arial" w:hAnsi="Arial"/>
          <w:spacing w:val="3"/>
          <w:sz w:val="5"/>
        </w:rPr>
        <w:t> </w:t>
      </w:r>
      <w:r>
        <w:rPr>
          <w:rFonts w:ascii="Arial" w:hAnsi="Arial"/>
          <w:sz w:val="5"/>
        </w:rPr>
        <w:t>da</w:t>
      </w:r>
      <w:r>
        <w:rPr>
          <w:rFonts w:ascii="Arial" w:hAnsi="Arial"/>
          <w:spacing w:val="3"/>
          <w:sz w:val="5"/>
        </w:rPr>
        <w:t> </w:t>
      </w:r>
      <w:r>
        <w:rPr>
          <w:rFonts w:ascii="Arial" w:hAnsi="Arial"/>
          <w:sz w:val="5"/>
        </w:rPr>
        <w:t>multipropriedade,</w:t>
      </w:r>
      <w:r>
        <w:rPr>
          <w:rFonts w:ascii="Arial" w:hAnsi="Arial"/>
          <w:spacing w:val="2"/>
          <w:sz w:val="5"/>
        </w:rPr>
        <w:t> </w:t>
      </w:r>
      <w:r>
        <w:rPr>
          <w:rFonts w:ascii="Arial" w:hAnsi="Arial"/>
          <w:sz w:val="5"/>
        </w:rPr>
        <w:t>no</w:t>
      </w:r>
      <w:r>
        <w:rPr>
          <w:rFonts w:ascii="Arial" w:hAnsi="Arial"/>
          <w:spacing w:val="3"/>
          <w:sz w:val="5"/>
        </w:rPr>
        <w:t> </w:t>
      </w:r>
      <w:r>
        <w:rPr>
          <w:rFonts w:ascii="Arial" w:hAnsi="Arial"/>
          <w:sz w:val="5"/>
        </w:rPr>
        <w:t>caso</w:t>
      </w:r>
      <w:r>
        <w:rPr>
          <w:rFonts w:ascii="Arial" w:hAnsi="Arial"/>
          <w:spacing w:val="3"/>
          <w:sz w:val="5"/>
        </w:rPr>
        <w:t> </w:t>
      </w:r>
      <w:r>
        <w:rPr>
          <w:rFonts w:ascii="Arial" w:hAnsi="Arial"/>
          <w:sz w:val="5"/>
        </w:rPr>
        <w:t>de</w:t>
      </w:r>
      <w:r>
        <w:rPr>
          <w:rFonts w:ascii="Arial" w:hAnsi="Arial"/>
          <w:spacing w:val="2"/>
          <w:sz w:val="5"/>
        </w:rPr>
        <w:t> </w:t>
      </w:r>
      <w:r>
        <w:rPr>
          <w:rFonts w:ascii="Arial" w:hAnsi="Arial"/>
          <w:sz w:val="5"/>
        </w:rPr>
        <w:t>empreendimentos</w:t>
      </w:r>
      <w:r>
        <w:rPr>
          <w:rFonts w:ascii="Arial" w:hAnsi="Arial"/>
          <w:spacing w:val="3"/>
          <w:sz w:val="5"/>
        </w:rPr>
        <w:t> </w:t>
      </w:r>
      <w:r>
        <w:rPr>
          <w:rFonts w:ascii="Arial" w:hAnsi="Arial"/>
          <w:sz w:val="5"/>
        </w:rPr>
        <w:t>mistos;</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3"/>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9"/>
        <w:rPr>
          <w:rFonts w:ascii="Arial"/>
          <w:sz w:val="6"/>
        </w:rPr>
      </w:pPr>
    </w:p>
    <w:p>
      <w:pPr>
        <w:pStyle w:val="ListParagraph"/>
        <w:numPr>
          <w:ilvl w:val="0"/>
          <w:numId w:val="118"/>
        </w:numPr>
        <w:tabs>
          <w:tab w:pos="228" w:val="left" w:leader="none"/>
        </w:tabs>
        <w:spacing w:line="240" w:lineRule="auto" w:before="0" w:after="0"/>
        <w:ind w:left="228" w:right="0" w:hanging="42"/>
        <w:jc w:val="left"/>
        <w:rPr>
          <w:rFonts w:ascii="Arial" w:hAnsi="Arial"/>
          <w:sz w:val="5"/>
        </w:rPr>
      </w:pPr>
      <w:r>
        <w:rPr>
          <w:rFonts w:ascii="Arial" w:hAnsi="Arial"/>
          <w:sz w:val="5"/>
        </w:rPr>
        <w:t>-</w:t>
      </w:r>
      <w:r>
        <w:rPr>
          <w:rFonts w:ascii="Arial" w:hAnsi="Arial"/>
          <w:spacing w:val="2"/>
          <w:sz w:val="5"/>
        </w:rPr>
        <w:t> </w:t>
      </w:r>
      <w:r>
        <w:rPr>
          <w:rFonts w:ascii="Arial" w:hAnsi="Arial"/>
          <w:sz w:val="5"/>
        </w:rPr>
        <w:t>a</w:t>
      </w:r>
      <w:r>
        <w:rPr>
          <w:rFonts w:ascii="Arial" w:hAnsi="Arial"/>
          <w:spacing w:val="2"/>
          <w:sz w:val="5"/>
        </w:rPr>
        <w:t> </w:t>
      </w:r>
      <w:r>
        <w:rPr>
          <w:rFonts w:ascii="Arial" w:hAnsi="Arial"/>
          <w:sz w:val="5"/>
        </w:rPr>
        <w:t>indicação</w:t>
      </w:r>
      <w:r>
        <w:rPr>
          <w:rFonts w:ascii="Arial" w:hAnsi="Arial"/>
          <w:spacing w:val="3"/>
          <w:sz w:val="5"/>
        </w:rPr>
        <w:t> </w:t>
      </w:r>
      <w:r>
        <w:rPr>
          <w:rFonts w:ascii="Arial" w:hAnsi="Arial"/>
          <w:sz w:val="5"/>
        </w:rPr>
        <w:t>da</w:t>
      </w:r>
      <w:r>
        <w:rPr>
          <w:rFonts w:ascii="Arial" w:hAnsi="Arial"/>
          <w:spacing w:val="2"/>
          <w:sz w:val="5"/>
        </w:rPr>
        <w:t> </w:t>
      </w:r>
      <w:r>
        <w:rPr>
          <w:rFonts w:ascii="Arial" w:hAnsi="Arial"/>
          <w:sz w:val="5"/>
        </w:rPr>
        <w:t>duração</w:t>
      </w:r>
      <w:r>
        <w:rPr>
          <w:rFonts w:ascii="Arial" w:hAnsi="Arial"/>
          <w:spacing w:val="3"/>
          <w:sz w:val="5"/>
        </w:rPr>
        <w:t> </w:t>
      </w:r>
      <w:r>
        <w:rPr>
          <w:rFonts w:ascii="Arial" w:hAnsi="Arial"/>
          <w:sz w:val="5"/>
        </w:rPr>
        <w:t>das</w:t>
      </w:r>
      <w:r>
        <w:rPr>
          <w:rFonts w:ascii="Arial" w:hAnsi="Arial"/>
          <w:spacing w:val="2"/>
          <w:sz w:val="5"/>
        </w:rPr>
        <w:t> </w:t>
      </w:r>
      <w:r>
        <w:rPr>
          <w:rFonts w:ascii="Arial" w:hAnsi="Arial"/>
          <w:sz w:val="5"/>
        </w:rPr>
        <w:t>frações</w:t>
      </w:r>
      <w:r>
        <w:rPr>
          <w:rFonts w:ascii="Arial" w:hAnsi="Arial"/>
          <w:spacing w:val="3"/>
          <w:sz w:val="5"/>
        </w:rPr>
        <w:t> </w:t>
      </w:r>
      <w:r>
        <w:rPr>
          <w:rFonts w:ascii="Arial" w:hAnsi="Arial"/>
          <w:sz w:val="5"/>
        </w:rPr>
        <w:t>de</w:t>
      </w:r>
      <w:r>
        <w:rPr>
          <w:rFonts w:ascii="Arial" w:hAnsi="Arial"/>
          <w:spacing w:val="2"/>
          <w:sz w:val="5"/>
        </w:rPr>
        <w:t> </w:t>
      </w:r>
      <w:r>
        <w:rPr>
          <w:rFonts w:ascii="Arial" w:hAnsi="Arial"/>
          <w:sz w:val="5"/>
        </w:rPr>
        <w:t>tempo</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cada</w:t>
      </w:r>
      <w:r>
        <w:rPr>
          <w:rFonts w:ascii="Arial" w:hAnsi="Arial"/>
          <w:spacing w:val="2"/>
          <w:sz w:val="5"/>
        </w:rPr>
        <w:t> </w:t>
      </w:r>
      <w:r>
        <w:rPr>
          <w:rFonts w:ascii="Arial" w:hAnsi="Arial"/>
          <w:sz w:val="5"/>
        </w:rPr>
        <w:t>unidade</w:t>
      </w:r>
      <w:r>
        <w:rPr>
          <w:rFonts w:ascii="Arial" w:hAnsi="Arial"/>
          <w:spacing w:val="3"/>
          <w:sz w:val="5"/>
        </w:rPr>
        <w:t> </w:t>
      </w:r>
      <w:r>
        <w:rPr>
          <w:rFonts w:ascii="Arial" w:hAnsi="Arial"/>
          <w:sz w:val="5"/>
        </w:rPr>
        <w:t>autônoma</w:t>
      </w:r>
      <w:r>
        <w:rPr>
          <w:rFonts w:ascii="Arial" w:hAnsi="Arial"/>
          <w:spacing w:val="2"/>
          <w:sz w:val="5"/>
        </w:rPr>
        <w:t> </w:t>
      </w:r>
      <w:r>
        <w:rPr>
          <w:rFonts w:ascii="Arial" w:hAnsi="Arial"/>
          <w:sz w:val="5"/>
        </w:rPr>
        <w:t>sujeita</w:t>
      </w:r>
      <w:r>
        <w:rPr>
          <w:rFonts w:ascii="Arial" w:hAnsi="Arial"/>
          <w:spacing w:val="3"/>
          <w:sz w:val="5"/>
        </w:rPr>
        <w:t> </w:t>
      </w:r>
      <w:r>
        <w:rPr>
          <w:rFonts w:ascii="Arial" w:hAnsi="Arial"/>
          <w:sz w:val="5"/>
        </w:rPr>
        <w:t>ao</w:t>
      </w:r>
      <w:r>
        <w:rPr>
          <w:rFonts w:ascii="Arial" w:hAnsi="Arial"/>
          <w:spacing w:val="2"/>
          <w:sz w:val="5"/>
        </w:rPr>
        <w:t> </w:t>
      </w:r>
      <w:r>
        <w:rPr>
          <w:rFonts w:ascii="Arial" w:hAnsi="Arial"/>
          <w:sz w:val="5"/>
        </w:rPr>
        <w:t>regime</w:t>
      </w:r>
      <w:r>
        <w:rPr>
          <w:rFonts w:ascii="Arial" w:hAnsi="Arial"/>
          <w:spacing w:val="2"/>
          <w:sz w:val="5"/>
        </w:rPr>
        <w:t> </w:t>
      </w:r>
      <w:r>
        <w:rPr>
          <w:rFonts w:ascii="Arial" w:hAnsi="Arial"/>
          <w:sz w:val="5"/>
        </w:rPr>
        <w:t>da</w:t>
      </w:r>
      <w:r>
        <w:rPr>
          <w:rFonts w:ascii="Arial" w:hAnsi="Arial"/>
          <w:spacing w:val="3"/>
          <w:sz w:val="5"/>
        </w:rPr>
        <w:t> </w:t>
      </w:r>
      <w:r>
        <w:rPr>
          <w:rFonts w:ascii="Arial" w:hAnsi="Arial"/>
          <w:sz w:val="5"/>
        </w:rPr>
        <w:t>multipropriedade;</w:t>
      </w:r>
      <w:r>
        <w:rPr>
          <w:rFonts w:ascii="Arial" w:hAnsi="Arial"/>
          <w:spacing w:val="2"/>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spacing w:before="10"/>
        <w:rPr>
          <w:rFonts w:ascii="Arial"/>
          <w:sz w:val="6"/>
        </w:rPr>
      </w:pPr>
    </w:p>
    <w:p>
      <w:pPr>
        <w:pStyle w:val="ListParagraph"/>
        <w:numPr>
          <w:ilvl w:val="0"/>
          <w:numId w:val="118"/>
        </w:numPr>
        <w:tabs>
          <w:tab w:pos="243" w:val="left" w:leader="none"/>
        </w:tabs>
        <w:spacing w:line="240" w:lineRule="auto" w:before="0" w:after="0"/>
        <w:ind w:left="41" w:right="38" w:firstLine="145"/>
        <w:jc w:val="both"/>
        <w:rPr>
          <w:rFonts w:ascii="Arial" w:hAnsi="Arial"/>
          <w:sz w:val="5"/>
        </w:rPr>
      </w:pPr>
      <w:r>
        <w:rPr>
          <w:rFonts w:ascii="Arial" w:hAnsi="Arial"/>
          <w:sz w:val="5"/>
        </w:rPr>
        <w:t>- a forma de rateio, entre os multiproprietários de uma mesma unidade autônoma, das contribuições condominiais relativas à unidade, que, salvo se disciplinada de forma diversa </w:t>
      </w:r>
      <w:r>
        <w:rPr>
          <w:rFonts w:ascii="Arial" w:hAnsi="Arial"/>
          <w:sz w:val="5"/>
        </w:rPr>
        <w:t>no</w:t>
      </w:r>
      <w:r>
        <w:rPr>
          <w:rFonts w:ascii="Arial" w:hAnsi="Arial"/>
          <w:spacing w:val="40"/>
          <w:sz w:val="5"/>
        </w:rPr>
        <w:t> </w:t>
      </w:r>
      <w:r>
        <w:rPr>
          <w:rFonts w:ascii="Arial" w:hAnsi="Arial"/>
          <w:sz w:val="5"/>
        </w:rPr>
        <w:t>instrumento</w:t>
      </w:r>
      <w:r>
        <w:rPr>
          <w:rFonts w:ascii="Arial" w:hAnsi="Arial"/>
          <w:spacing w:val="10"/>
          <w:sz w:val="5"/>
        </w:rPr>
        <w:t> </w:t>
      </w:r>
      <w:r>
        <w:rPr>
          <w:rFonts w:ascii="Arial" w:hAnsi="Arial"/>
          <w:sz w:val="5"/>
        </w:rPr>
        <w:t>de</w:t>
      </w:r>
      <w:r>
        <w:rPr>
          <w:rFonts w:ascii="Arial" w:hAnsi="Arial"/>
          <w:spacing w:val="10"/>
          <w:sz w:val="5"/>
        </w:rPr>
        <w:t> </w:t>
      </w:r>
      <w:r>
        <w:rPr>
          <w:rFonts w:ascii="Arial" w:hAnsi="Arial"/>
          <w:sz w:val="5"/>
        </w:rPr>
        <w:t>instituição</w:t>
      </w:r>
      <w:r>
        <w:rPr>
          <w:rFonts w:ascii="Arial" w:hAnsi="Arial"/>
          <w:spacing w:val="10"/>
          <w:sz w:val="5"/>
        </w:rPr>
        <w:t> </w:t>
      </w:r>
      <w:r>
        <w:rPr>
          <w:rFonts w:ascii="Arial" w:hAnsi="Arial"/>
          <w:sz w:val="5"/>
        </w:rPr>
        <w:t>ou</w:t>
      </w:r>
      <w:r>
        <w:rPr>
          <w:rFonts w:ascii="Arial" w:hAnsi="Arial"/>
          <w:spacing w:val="10"/>
          <w:sz w:val="5"/>
        </w:rPr>
        <w:t> </w:t>
      </w:r>
      <w:r>
        <w:rPr>
          <w:rFonts w:ascii="Arial" w:hAnsi="Arial"/>
          <w:sz w:val="5"/>
        </w:rPr>
        <w:t>na</w:t>
      </w:r>
      <w:r>
        <w:rPr>
          <w:rFonts w:ascii="Arial" w:hAnsi="Arial"/>
          <w:spacing w:val="10"/>
          <w:sz w:val="5"/>
        </w:rPr>
        <w:t> </w:t>
      </w:r>
      <w:r>
        <w:rPr>
          <w:rFonts w:ascii="Arial" w:hAnsi="Arial"/>
          <w:sz w:val="5"/>
        </w:rPr>
        <w:t>convenção</w:t>
      </w:r>
      <w:r>
        <w:rPr>
          <w:rFonts w:ascii="Arial" w:hAnsi="Arial"/>
          <w:spacing w:val="10"/>
          <w:sz w:val="5"/>
        </w:rPr>
        <w:t> </w:t>
      </w:r>
      <w:r>
        <w:rPr>
          <w:rFonts w:ascii="Arial" w:hAnsi="Arial"/>
          <w:sz w:val="5"/>
        </w:rPr>
        <w:t>de</w:t>
      </w:r>
      <w:r>
        <w:rPr>
          <w:rFonts w:ascii="Arial" w:hAnsi="Arial"/>
          <w:spacing w:val="10"/>
          <w:sz w:val="5"/>
        </w:rPr>
        <w:t> </w:t>
      </w:r>
      <w:r>
        <w:rPr>
          <w:rFonts w:ascii="Arial" w:hAnsi="Arial"/>
          <w:sz w:val="5"/>
        </w:rPr>
        <w:t>condomínio</w:t>
      </w:r>
      <w:r>
        <w:rPr>
          <w:rFonts w:ascii="Arial" w:hAnsi="Arial"/>
          <w:spacing w:val="10"/>
          <w:sz w:val="5"/>
        </w:rPr>
        <w:t> </w:t>
      </w:r>
      <w:r>
        <w:rPr>
          <w:rFonts w:ascii="Arial" w:hAnsi="Arial"/>
          <w:sz w:val="5"/>
        </w:rPr>
        <w:t>em</w:t>
      </w:r>
      <w:r>
        <w:rPr>
          <w:rFonts w:ascii="Arial" w:hAnsi="Arial"/>
          <w:spacing w:val="10"/>
          <w:sz w:val="5"/>
        </w:rPr>
        <w:t> </w:t>
      </w:r>
      <w:r>
        <w:rPr>
          <w:rFonts w:ascii="Arial" w:hAnsi="Arial"/>
          <w:sz w:val="5"/>
        </w:rPr>
        <w:t>multipropriedade,</w:t>
      </w:r>
      <w:r>
        <w:rPr>
          <w:rFonts w:ascii="Arial" w:hAnsi="Arial"/>
          <w:spacing w:val="10"/>
          <w:sz w:val="5"/>
        </w:rPr>
        <w:t> </w:t>
      </w:r>
      <w:r>
        <w:rPr>
          <w:rFonts w:ascii="Arial" w:hAnsi="Arial"/>
          <w:sz w:val="5"/>
        </w:rPr>
        <w:t>será</w:t>
      </w:r>
      <w:r>
        <w:rPr>
          <w:rFonts w:ascii="Arial" w:hAnsi="Arial"/>
          <w:spacing w:val="10"/>
          <w:sz w:val="5"/>
        </w:rPr>
        <w:t> </w:t>
      </w:r>
      <w:r>
        <w:rPr>
          <w:rFonts w:ascii="Arial" w:hAnsi="Arial"/>
          <w:sz w:val="5"/>
        </w:rPr>
        <w:t>proporcional</w:t>
      </w:r>
      <w:r>
        <w:rPr>
          <w:rFonts w:ascii="Arial" w:hAnsi="Arial"/>
          <w:spacing w:val="10"/>
          <w:sz w:val="5"/>
        </w:rPr>
        <w:t> </w:t>
      </w:r>
      <w:r>
        <w:rPr>
          <w:rFonts w:ascii="Arial" w:hAnsi="Arial"/>
          <w:sz w:val="5"/>
        </w:rPr>
        <w:t>à</w:t>
      </w:r>
      <w:r>
        <w:rPr>
          <w:rFonts w:ascii="Arial" w:hAnsi="Arial"/>
          <w:spacing w:val="10"/>
          <w:sz w:val="5"/>
        </w:rPr>
        <w:t> </w:t>
      </w:r>
      <w:r>
        <w:rPr>
          <w:rFonts w:ascii="Arial" w:hAnsi="Arial"/>
          <w:sz w:val="5"/>
        </w:rPr>
        <w:t>fração</w:t>
      </w:r>
      <w:r>
        <w:rPr>
          <w:rFonts w:ascii="Arial" w:hAnsi="Arial"/>
          <w:spacing w:val="10"/>
          <w:sz w:val="5"/>
        </w:rPr>
        <w:t> </w:t>
      </w:r>
      <w:r>
        <w:rPr>
          <w:rFonts w:ascii="Arial" w:hAnsi="Arial"/>
          <w:sz w:val="5"/>
        </w:rPr>
        <w:t>de</w:t>
      </w:r>
      <w:r>
        <w:rPr>
          <w:rFonts w:ascii="Arial" w:hAnsi="Arial"/>
          <w:spacing w:val="10"/>
          <w:sz w:val="5"/>
        </w:rPr>
        <w:t> </w:t>
      </w:r>
      <w:r>
        <w:rPr>
          <w:rFonts w:ascii="Arial" w:hAnsi="Arial"/>
          <w:sz w:val="5"/>
        </w:rPr>
        <w:t>tempo</w:t>
      </w:r>
      <w:r>
        <w:rPr>
          <w:rFonts w:ascii="Arial" w:hAnsi="Arial"/>
          <w:spacing w:val="10"/>
          <w:sz w:val="5"/>
        </w:rPr>
        <w:t> </w:t>
      </w:r>
      <w:r>
        <w:rPr>
          <w:rFonts w:ascii="Arial" w:hAnsi="Arial"/>
          <w:sz w:val="5"/>
        </w:rPr>
        <w:t>de</w:t>
      </w:r>
      <w:r>
        <w:rPr>
          <w:rFonts w:ascii="Arial" w:hAnsi="Arial"/>
          <w:spacing w:val="10"/>
          <w:sz w:val="5"/>
        </w:rPr>
        <w:t> </w:t>
      </w:r>
      <w:r>
        <w:rPr>
          <w:rFonts w:ascii="Arial" w:hAnsi="Arial"/>
          <w:sz w:val="5"/>
        </w:rPr>
        <w:t>cada</w:t>
      </w:r>
      <w:r>
        <w:rPr>
          <w:rFonts w:ascii="Arial" w:hAnsi="Arial"/>
          <w:spacing w:val="10"/>
          <w:sz w:val="5"/>
        </w:rPr>
        <w:t> </w:t>
      </w:r>
      <w:r>
        <w:rPr>
          <w:rFonts w:ascii="Arial" w:hAnsi="Arial"/>
          <w:sz w:val="5"/>
        </w:rPr>
        <w:t>multiproprietário;</w:t>
      </w:r>
      <w:r>
        <w:rPr>
          <w:rFonts w:ascii="Arial" w:hAnsi="Arial"/>
          <w:spacing w:val="10"/>
          <w:sz w:val="5"/>
        </w:rPr>
        <w:t> </w:t>
      </w:r>
      <w:r>
        <w:rPr>
          <w:rFonts w:ascii="Arial" w:hAnsi="Arial"/>
          <w:color w:val="0000EE"/>
          <w:sz w:val="5"/>
          <w:u w:val="single" w:color="0000EE"/>
        </w:rPr>
        <w:t>(Incluído</w:t>
      </w:r>
      <w:r>
        <w:rPr>
          <w:rFonts w:ascii="Arial" w:hAnsi="Arial"/>
          <w:color w:val="0000EE"/>
          <w:spacing w:val="10"/>
          <w:sz w:val="5"/>
          <w:u w:val="single" w:color="0000EE"/>
        </w:rPr>
        <w:t> </w:t>
      </w:r>
      <w:r>
        <w:rPr>
          <w:rFonts w:ascii="Arial" w:hAnsi="Arial"/>
          <w:color w:val="0000EE"/>
          <w:sz w:val="5"/>
          <w:u w:val="single" w:color="0000EE"/>
        </w:rPr>
        <w:t>pela</w:t>
      </w:r>
      <w:r>
        <w:rPr>
          <w:rFonts w:ascii="Arial" w:hAnsi="Arial"/>
          <w:color w:val="0000EE"/>
          <w:spacing w:val="10"/>
          <w:sz w:val="5"/>
          <w:u w:val="single" w:color="0000EE"/>
        </w:rPr>
        <w:t> </w:t>
      </w:r>
      <w:r>
        <w:rPr>
          <w:rFonts w:ascii="Arial" w:hAnsi="Arial"/>
          <w:color w:val="0000EE"/>
          <w:sz w:val="5"/>
          <w:u w:val="single" w:color="0000EE"/>
        </w:rPr>
        <w:t>Lei</w:t>
      </w:r>
      <w:r>
        <w:rPr>
          <w:rFonts w:ascii="Arial" w:hAnsi="Arial"/>
          <w:color w:val="0000EE"/>
          <w:spacing w:val="10"/>
          <w:sz w:val="5"/>
          <w:u w:val="single" w:color="0000EE"/>
        </w:rPr>
        <w:t> </w:t>
      </w:r>
      <w:r>
        <w:rPr>
          <w:rFonts w:ascii="Arial" w:hAnsi="Arial"/>
          <w:color w:val="0000EE"/>
          <w:sz w:val="5"/>
          <w:u w:val="single" w:color="0000EE"/>
        </w:rPr>
        <w:t>nº</w:t>
      </w:r>
      <w:r>
        <w:rPr>
          <w:rFonts w:ascii="Arial" w:hAnsi="Arial"/>
          <w:color w:val="0000EE"/>
          <w:spacing w:val="10"/>
          <w:sz w:val="5"/>
          <w:u w:val="single" w:color="0000EE"/>
        </w:rPr>
        <w:t> </w:t>
      </w:r>
      <w:r>
        <w:rPr>
          <w:rFonts w:ascii="Arial" w:hAnsi="Arial"/>
          <w:color w:val="0000EE"/>
          <w:sz w:val="5"/>
          <w:u w:val="single" w:color="0000EE"/>
        </w:rPr>
        <w:t>13.777,</w:t>
      </w:r>
      <w:r>
        <w:rPr>
          <w:rFonts w:ascii="Arial" w:hAnsi="Arial"/>
          <w:color w:val="0000EE"/>
          <w:spacing w:val="10"/>
          <w:sz w:val="5"/>
          <w:u w:val="single" w:color="0000EE"/>
        </w:rPr>
        <w:t> </w:t>
      </w:r>
      <w:r>
        <w:rPr>
          <w:rFonts w:ascii="Arial" w:hAnsi="Arial"/>
          <w:color w:val="0000EE"/>
          <w:sz w:val="5"/>
          <w:u w:val="single" w:color="0000EE"/>
        </w:rPr>
        <w:t>de</w:t>
      </w:r>
      <w:r>
        <w:rPr>
          <w:rFonts w:ascii="Arial" w:hAnsi="Arial"/>
          <w:color w:val="0000EE"/>
          <w:spacing w:val="10"/>
          <w:sz w:val="5"/>
          <w:u w:val="single" w:color="0000EE"/>
        </w:rPr>
        <w:t> </w:t>
      </w:r>
      <w:r>
        <w:rPr>
          <w:rFonts w:ascii="Arial" w:hAnsi="Arial"/>
          <w:color w:val="0000EE"/>
          <w:sz w:val="5"/>
          <w:u w:val="single" w:color="0000EE"/>
        </w:rPr>
        <w:t>201</w:t>
      </w:r>
      <w:r>
        <w:rPr>
          <w:rFonts w:ascii="Arial" w:hAnsi="Arial"/>
          <w:color w:val="0000EE"/>
          <w:sz w:val="5"/>
        </w:rPr>
        <w:t>8)</w:t>
      </w:r>
      <w:r>
        <w:rPr>
          <w:rFonts w:ascii="Arial" w:hAnsi="Arial"/>
          <w:color w:val="0000EE"/>
          <w:spacing w:val="40"/>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spacing w:before="2"/>
        <w:rPr>
          <w:rFonts w:ascii="Arial"/>
          <w:sz w:val="7"/>
        </w:rPr>
      </w:pPr>
    </w:p>
    <w:p>
      <w:pPr>
        <w:pStyle w:val="ListParagraph"/>
        <w:numPr>
          <w:ilvl w:val="0"/>
          <w:numId w:val="118"/>
        </w:numPr>
        <w:tabs>
          <w:tab w:pos="251" w:val="left" w:leader="none"/>
        </w:tabs>
        <w:spacing w:line="240" w:lineRule="auto" w:before="0" w:after="0"/>
        <w:ind w:left="41" w:right="38" w:firstLine="145"/>
        <w:jc w:val="both"/>
        <w:rPr>
          <w:rFonts w:ascii="Arial" w:hAnsi="Arial"/>
          <w:sz w:val="5"/>
        </w:rPr>
      </w:pPr>
      <w:r>
        <w:rPr>
          <w:rFonts w:ascii="Arial" w:hAnsi="Arial"/>
          <w:sz w:val="5"/>
        </w:rPr>
        <w:t>- a especificação das despesas ordinárias, cujo custeio será obrigatório, independentemente do uso e gozo do imóvel e das áreas comuns; </w:t>
      </w:r>
      <w:r>
        <w:rPr>
          <w:rFonts w:ascii="Arial" w:hAnsi="Arial"/>
          <w:color w:val="0000EE"/>
          <w:sz w:val="5"/>
          <w:u w:val="single" w:color="0000EE"/>
        </w:rPr>
        <w:t>(Incluído pela Lei nº 13.777, de 201</w:t>
      </w:r>
      <w:r>
        <w:rPr>
          <w:rFonts w:ascii="Arial" w:hAnsi="Arial"/>
          <w:color w:val="0000EE"/>
          <w:sz w:val="5"/>
        </w:rPr>
        <w:t>8)</w:t>
      </w:r>
      <w:r>
        <w:rPr>
          <w:rFonts w:ascii="Arial" w:hAnsi="Arial"/>
          <w:color w:val="0000EE"/>
          <w:spacing w:val="40"/>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rPr>
          <w:rFonts w:ascii="Arial"/>
          <w:sz w:val="7"/>
        </w:rPr>
      </w:pPr>
    </w:p>
    <w:p>
      <w:pPr>
        <w:pStyle w:val="ListParagraph"/>
        <w:numPr>
          <w:ilvl w:val="0"/>
          <w:numId w:val="118"/>
        </w:numPr>
        <w:tabs>
          <w:tab w:pos="234" w:val="left" w:leader="none"/>
        </w:tabs>
        <w:spacing w:line="240" w:lineRule="auto" w:before="1" w:after="0"/>
        <w:ind w:left="234" w:right="0" w:hanging="48"/>
        <w:jc w:val="left"/>
        <w:rPr>
          <w:rFonts w:ascii="Arial" w:hAnsi="Arial"/>
          <w:sz w:val="5"/>
        </w:rPr>
      </w:pPr>
      <w:r>
        <w:rPr>
          <w:rFonts w:ascii="Arial" w:hAnsi="Arial"/>
          <w:sz w:val="5"/>
        </w:rPr>
        <w:t>-</w:t>
      </w:r>
      <w:r>
        <w:rPr>
          <w:rFonts w:ascii="Arial" w:hAnsi="Arial"/>
          <w:spacing w:val="2"/>
          <w:sz w:val="5"/>
        </w:rPr>
        <w:t> </w:t>
      </w:r>
      <w:r>
        <w:rPr>
          <w:rFonts w:ascii="Arial" w:hAnsi="Arial"/>
          <w:sz w:val="5"/>
        </w:rPr>
        <w:t>os</w:t>
      </w:r>
      <w:r>
        <w:rPr>
          <w:rFonts w:ascii="Arial" w:hAnsi="Arial"/>
          <w:spacing w:val="3"/>
          <w:sz w:val="5"/>
        </w:rPr>
        <w:t> </w:t>
      </w:r>
      <w:r>
        <w:rPr>
          <w:rFonts w:ascii="Arial" w:hAnsi="Arial"/>
          <w:sz w:val="5"/>
        </w:rPr>
        <w:t>órgãos</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administração</w:t>
      </w:r>
      <w:r>
        <w:rPr>
          <w:rFonts w:ascii="Arial" w:hAnsi="Arial"/>
          <w:spacing w:val="2"/>
          <w:sz w:val="5"/>
        </w:rPr>
        <w:t> </w:t>
      </w:r>
      <w:r>
        <w:rPr>
          <w:rFonts w:ascii="Arial" w:hAnsi="Arial"/>
          <w:sz w:val="5"/>
        </w:rPr>
        <w:t>da</w:t>
      </w:r>
      <w:r>
        <w:rPr>
          <w:rFonts w:ascii="Arial" w:hAnsi="Arial"/>
          <w:spacing w:val="3"/>
          <w:sz w:val="5"/>
        </w:rPr>
        <w:t> </w:t>
      </w:r>
      <w:r>
        <w:rPr>
          <w:rFonts w:ascii="Arial" w:hAnsi="Arial"/>
          <w:sz w:val="5"/>
        </w:rPr>
        <w:t>multipropriedade;</w:t>
      </w:r>
      <w:r>
        <w:rPr>
          <w:rFonts w:ascii="Arial" w:hAnsi="Arial"/>
          <w:spacing w:val="2"/>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spacing w:before="9"/>
        <w:rPr>
          <w:rFonts w:ascii="Arial"/>
          <w:sz w:val="6"/>
        </w:rPr>
      </w:pPr>
    </w:p>
    <w:p>
      <w:pPr>
        <w:pStyle w:val="ListParagraph"/>
        <w:numPr>
          <w:ilvl w:val="0"/>
          <w:numId w:val="118"/>
        </w:numPr>
        <w:tabs>
          <w:tab w:pos="248" w:val="left" w:leader="none"/>
        </w:tabs>
        <w:spacing w:line="240" w:lineRule="auto" w:before="0" w:after="0"/>
        <w:ind w:left="41" w:right="39" w:firstLine="145"/>
        <w:jc w:val="both"/>
        <w:rPr>
          <w:rFonts w:ascii="Arial" w:hAnsi="Arial"/>
          <w:sz w:val="5"/>
        </w:rPr>
      </w:pPr>
      <w:r>
        <w:rPr>
          <w:rFonts w:ascii="Arial" w:hAnsi="Arial"/>
          <w:sz w:val="5"/>
        </w:rPr>
        <w:t>-</w:t>
      </w:r>
      <w:r>
        <w:rPr>
          <w:rFonts w:ascii="Arial" w:hAnsi="Arial"/>
          <w:spacing w:val="2"/>
          <w:sz w:val="5"/>
        </w:rPr>
        <w:t> </w:t>
      </w:r>
      <w:r>
        <w:rPr>
          <w:rFonts w:ascii="Arial" w:hAnsi="Arial"/>
          <w:sz w:val="5"/>
        </w:rPr>
        <w:t>a</w:t>
      </w:r>
      <w:r>
        <w:rPr>
          <w:rFonts w:ascii="Arial" w:hAnsi="Arial"/>
          <w:spacing w:val="2"/>
          <w:sz w:val="5"/>
        </w:rPr>
        <w:t> </w:t>
      </w:r>
      <w:r>
        <w:rPr>
          <w:rFonts w:ascii="Arial" w:hAnsi="Arial"/>
          <w:sz w:val="5"/>
        </w:rPr>
        <w:t>indicação,</w:t>
      </w:r>
      <w:r>
        <w:rPr>
          <w:rFonts w:ascii="Arial" w:hAnsi="Arial"/>
          <w:spacing w:val="2"/>
          <w:sz w:val="5"/>
        </w:rPr>
        <w:t> </w:t>
      </w:r>
      <w:r>
        <w:rPr>
          <w:rFonts w:ascii="Arial" w:hAnsi="Arial"/>
          <w:sz w:val="5"/>
        </w:rPr>
        <w:t>se</w:t>
      </w:r>
      <w:r>
        <w:rPr>
          <w:rFonts w:ascii="Arial" w:hAnsi="Arial"/>
          <w:spacing w:val="2"/>
          <w:sz w:val="5"/>
        </w:rPr>
        <w:t> </w:t>
      </w:r>
      <w:r>
        <w:rPr>
          <w:rFonts w:ascii="Arial" w:hAnsi="Arial"/>
          <w:sz w:val="5"/>
        </w:rPr>
        <w:t>for</w:t>
      </w:r>
      <w:r>
        <w:rPr>
          <w:rFonts w:ascii="Arial" w:hAnsi="Arial"/>
          <w:spacing w:val="2"/>
          <w:sz w:val="5"/>
        </w:rPr>
        <w:t> </w:t>
      </w:r>
      <w:r>
        <w:rPr>
          <w:rFonts w:ascii="Arial" w:hAnsi="Arial"/>
          <w:sz w:val="5"/>
        </w:rPr>
        <w:t>o</w:t>
      </w:r>
      <w:r>
        <w:rPr>
          <w:rFonts w:ascii="Arial" w:hAnsi="Arial"/>
          <w:spacing w:val="2"/>
          <w:sz w:val="5"/>
        </w:rPr>
        <w:t> </w:t>
      </w:r>
      <w:r>
        <w:rPr>
          <w:rFonts w:ascii="Arial" w:hAnsi="Arial"/>
          <w:sz w:val="5"/>
        </w:rPr>
        <w:t>caso,</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que</w:t>
      </w:r>
      <w:r>
        <w:rPr>
          <w:rFonts w:ascii="Arial" w:hAnsi="Arial"/>
          <w:spacing w:val="2"/>
          <w:sz w:val="5"/>
        </w:rPr>
        <w:t> </w:t>
      </w:r>
      <w:r>
        <w:rPr>
          <w:rFonts w:ascii="Arial" w:hAnsi="Arial"/>
          <w:sz w:val="5"/>
        </w:rPr>
        <w:t>o</w:t>
      </w:r>
      <w:r>
        <w:rPr>
          <w:rFonts w:ascii="Arial" w:hAnsi="Arial"/>
          <w:spacing w:val="2"/>
          <w:sz w:val="5"/>
        </w:rPr>
        <w:t> </w:t>
      </w:r>
      <w:r>
        <w:rPr>
          <w:rFonts w:ascii="Arial" w:hAnsi="Arial"/>
          <w:sz w:val="5"/>
        </w:rPr>
        <w:t>empreendimento</w:t>
      </w:r>
      <w:r>
        <w:rPr>
          <w:rFonts w:ascii="Arial" w:hAnsi="Arial"/>
          <w:spacing w:val="2"/>
          <w:sz w:val="5"/>
        </w:rPr>
        <w:t> </w:t>
      </w:r>
      <w:r>
        <w:rPr>
          <w:rFonts w:ascii="Arial" w:hAnsi="Arial"/>
          <w:sz w:val="5"/>
        </w:rPr>
        <w:t>conta</w:t>
      </w:r>
      <w:r>
        <w:rPr>
          <w:rFonts w:ascii="Arial" w:hAnsi="Arial"/>
          <w:spacing w:val="2"/>
          <w:sz w:val="5"/>
        </w:rPr>
        <w:t> </w:t>
      </w:r>
      <w:r>
        <w:rPr>
          <w:rFonts w:ascii="Arial" w:hAnsi="Arial"/>
          <w:sz w:val="5"/>
        </w:rPr>
        <w:t>com</w:t>
      </w:r>
      <w:r>
        <w:rPr>
          <w:rFonts w:ascii="Arial" w:hAnsi="Arial"/>
          <w:spacing w:val="2"/>
          <w:sz w:val="5"/>
        </w:rPr>
        <w:t> </w:t>
      </w:r>
      <w:r>
        <w:rPr>
          <w:rFonts w:ascii="Arial" w:hAnsi="Arial"/>
          <w:sz w:val="5"/>
        </w:rPr>
        <w:t>sistema</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administração</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intercâmbio,</w:t>
      </w:r>
      <w:r>
        <w:rPr>
          <w:rFonts w:ascii="Arial" w:hAnsi="Arial"/>
          <w:spacing w:val="2"/>
          <w:sz w:val="5"/>
        </w:rPr>
        <w:t> </w:t>
      </w:r>
      <w:r>
        <w:rPr>
          <w:rFonts w:ascii="Arial" w:hAnsi="Arial"/>
          <w:sz w:val="5"/>
        </w:rPr>
        <w:t>na</w:t>
      </w:r>
      <w:r>
        <w:rPr>
          <w:rFonts w:ascii="Arial" w:hAnsi="Arial"/>
          <w:spacing w:val="2"/>
          <w:sz w:val="5"/>
        </w:rPr>
        <w:t> </w:t>
      </w:r>
      <w:r>
        <w:rPr>
          <w:rFonts w:ascii="Arial" w:hAnsi="Arial"/>
          <w:sz w:val="5"/>
        </w:rPr>
        <w:t>forma</w:t>
      </w:r>
      <w:r>
        <w:rPr>
          <w:rFonts w:ascii="Arial" w:hAnsi="Arial"/>
          <w:spacing w:val="2"/>
          <w:sz w:val="5"/>
        </w:rPr>
        <w:t> </w:t>
      </w:r>
      <w:r>
        <w:rPr>
          <w:rFonts w:ascii="Arial" w:hAnsi="Arial"/>
          <w:sz w:val="5"/>
        </w:rPr>
        <w:t>prevista</w:t>
      </w:r>
      <w:r>
        <w:rPr>
          <w:rFonts w:ascii="Arial" w:hAnsi="Arial"/>
          <w:spacing w:val="2"/>
          <w:sz w:val="5"/>
        </w:rPr>
        <w:t> </w:t>
      </w:r>
      <w:r>
        <w:rPr>
          <w:rFonts w:ascii="Arial" w:hAnsi="Arial"/>
          <w:sz w:val="5"/>
        </w:rPr>
        <w:t>no</w:t>
      </w:r>
      <w:r>
        <w:rPr>
          <w:rFonts w:ascii="Arial" w:hAnsi="Arial"/>
          <w:spacing w:val="2"/>
          <w:sz w:val="5"/>
        </w:rPr>
        <w:t> </w:t>
      </w:r>
      <w:r>
        <w:rPr>
          <w:rFonts w:ascii="Arial" w:hAnsi="Arial"/>
          <w:color w:val="0000EE"/>
          <w:sz w:val="5"/>
        </w:rPr>
        <w:t>§</w:t>
      </w:r>
      <w:r>
        <w:rPr>
          <w:rFonts w:ascii="Arial" w:hAnsi="Arial"/>
          <w:color w:val="0000EE"/>
          <w:spacing w:val="1"/>
          <w:sz w:val="5"/>
          <w:u w:val="single" w:color="0000EE"/>
        </w:rPr>
        <w:t> </w:t>
      </w:r>
      <w:r>
        <w:rPr>
          <w:rFonts w:ascii="Arial" w:hAnsi="Arial"/>
          <w:color w:val="0000EE"/>
          <w:sz w:val="5"/>
          <w:u w:val="single" w:color="0000EE"/>
        </w:rPr>
        <w:t>2º</w:t>
      </w:r>
      <w:r>
        <w:rPr>
          <w:rFonts w:ascii="Arial" w:hAnsi="Arial"/>
          <w:color w:val="0000EE"/>
          <w:spacing w:val="2"/>
          <w:sz w:val="5"/>
          <w:u w:val="single" w:color="0000EE"/>
        </w:rPr>
        <w:t> </w:t>
      </w:r>
      <w:r>
        <w:rPr>
          <w:rFonts w:ascii="Arial" w:hAnsi="Arial"/>
          <w:color w:val="0000EE"/>
          <w:sz w:val="5"/>
          <w:u w:val="single" w:color="0000EE"/>
        </w:rPr>
        <w:t>do</w:t>
      </w:r>
      <w:r>
        <w:rPr>
          <w:rFonts w:ascii="Arial" w:hAnsi="Arial"/>
          <w:color w:val="0000EE"/>
          <w:spacing w:val="2"/>
          <w:sz w:val="5"/>
          <w:u w:val="single" w:color="0000EE"/>
        </w:rPr>
        <w:t> </w:t>
      </w:r>
      <w:r>
        <w:rPr>
          <w:rFonts w:ascii="Arial" w:hAnsi="Arial"/>
          <w:color w:val="0000EE"/>
          <w:sz w:val="5"/>
          <w:u w:val="single" w:color="0000EE"/>
        </w:rPr>
        <w:t>art.</w:t>
      </w:r>
      <w:r>
        <w:rPr>
          <w:rFonts w:ascii="Arial" w:hAnsi="Arial"/>
          <w:color w:val="0000EE"/>
          <w:spacing w:val="2"/>
          <w:sz w:val="5"/>
          <w:u w:val="single" w:color="0000EE"/>
        </w:rPr>
        <w:t> </w:t>
      </w:r>
      <w:r>
        <w:rPr>
          <w:rFonts w:ascii="Arial" w:hAnsi="Arial"/>
          <w:color w:val="0000EE"/>
          <w:sz w:val="5"/>
          <w:u w:val="single" w:color="0000EE"/>
        </w:rPr>
        <w:t>23</w:t>
      </w:r>
      <w:r>
        <w:rPr>
          <w:rFonts w:ascii="Arial" w:hAnsi="Arial"/>
          <w:color w:val="0000EE"/>
          <w:spacing w:val="2"/>
          <w:sz w:val="5"/>
          <w:u w:val="single" w:color="0000EE"/>
        </w:rPr>
        <w:t> </w:t>
      </w:r>
      <w:r>
        <w:rPr>
          <w:rFonts w:ascii="Arial" w:hAnsi="Arial"/>
          <w:color w:val="0000EE"/>
          <w:sz w:val="5"/>
          <w:u w:val="single" w:color="0000EE"/>
        </w:rPr>
        <w:t>da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11.771,</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17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setembr</w:t>
      </w:r>
      <w:r>
        <w:rPr>
          <w:rFonts w:ascii="Arial" w:hAnsi="Arial"/>
          <w:color w:val="0000EE"/>
          <w:sz w:val="5"/>
        </w:rPr>
        <w:t>o</w:t>
      </w:r>
      <w:r>
        <w:rPr>
          <w:rFonts w:ascii="Arial" w:hAnsi="Arial"/>
          <w:color w:val="0000EE"/>
          <w:spacing w:val="40"/>
          <w:sz w:val="5"/>
        </w:rPr>
        <w:t> </w:t>
      </w:r>
      <w:r>
        <w:rPr>
          <w:rFonts w:ascii="Arial" w:hAnsi="Arial"/>
          <w:color w:val="0000EE"/>
          <w:sz w:val="5"/>
          <w:u w:val="single" w:color="0000EE"/>
        </w:rPr>
        <w:t>de 2008 </w:t>
      </w:r>
      <w:r>
        <w:rPr>
          <w:rFonts w:ascii="Arial" w:hAnsi="Arial"/>
          <w:sz w:val="5"/>
        </w:rPr>
        <w:t>, seja do período de fruição da fração de tempo, seja do local de fruição, caso em que a responsabilidade e as obrigações da companhia de intercâmbio limitam-se ao contido na</w:t>
      </w:r>
      <w:r>
        <w:rPr>
          <w:rFonts w:ascii="Arial" w:hAnsi="Arial"/>
          <w:spacing w:val="40"/>
          <w:sz w:val="5"/>
        </w:rPr>
        <w:t> </w:t>
      </w:r>
      <w:r>
        <w:rPr>
          <w:rFonts w:ascii="Arial" w:hAnsi="Arial"/>
          <w:sz w:val="5"/>
        </w:rPr>
        <w:t>documentação de sua contratação; </w:t>
      </w:r>
      <w:r>
        <w:rPr>
          <w:rFonts w:ascii="Arial" w:hAnsi="Arial"/>
          <w:color w:val="0000EE"/>
          <w:sz w:val="5"/>
          <w:u w:val="single" w:color="0000EE"/>
        </w:rPr>
        <w:t>(Incluído pela Lei nº 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ênci</w:t>
      </w:r>
      <w:r>
        <w:rPr>
          <w:rFonts w:ascii="Arial" w:hAnsi="Arial"/>
          <w:color w:val="0000EE"/>
          <w:sz w:val="5"/>
        </w:rPr>
        <w:t>a)</w:t>
      </w:r>
    </w:p>
    <w:p>
      <w:pPr>
        <w:pStyle w:val="BodyText"/>
        <w:spacing w:before="2"/>
        <w:rPr>
          <w:rFonts w:ascii="Arial"/>
          <w:sz w:val="7"/>
        </w:rPr>
      </w:pPr>
    </w:p>
    <w:p>
      <w:pPr>
        <w:pStyle w:val="ListParagraph"/>
        <w:numPr>
          <w:ilvl w:val="0"/>
          <w:numId w:val="118"/>
        </w:numPr>
        <w:tabs>
          <w:tab w:pos="271" w:val="left" w:leader="none"/>
        </w:tabs>
        <w:spacing w:line="240" w:lineRule="auto" w:before="0" w:after="0"/>
        <w:ind w:left="41" w:right="39" w:firstLine="145"/>
        <w:jc w:val="both"/>
        <w:rPr>
          <w:rFonts w:ascii="Arial" w:hAnsi="Arial"/>
          <w:sz w:val="5"/>
        </w:rPr>
      </w:pPr>
      <w:r>
        <w:rPr>
          <w:rFonts w:ascii="Arial" w:hAnsi="Arial"/>
          <w:sz w:val="5"/>
        </w:rPr>
        <w:t>- a competência para a imposição de sanções e o respectivo procedimento, especialmente nos casos de mora no cumprimento das obrigações de custeio e nos casos de</w:t>
      </w:r>
      <w:r>
        <w:rPr>
          <w:rFonts w:ascii="Arial" w:hAnsi="Arial"/>
          <w:spacing w:val="40"/>
          <w:sz w:val="5"/>
        </w:rPr>
        <w:t> </w:t>
      </w:r>
      <w:r>
        <w:rPr>
          <w:rFonts w:ascii="Arial" w:hAnsi="Arial"/>
          <w:sz w:val="5"/>
        </w:rPr>
        <w:t>descumprimento da obrigação de desocupar o imóvel até o dia e hora previstos; </w:t>
      </w:r>
      <w:r>
        <w:rPr>
          <w:rFonts w:ascii="Arial" w:hAnsi="Arial"/>
          <w:color w:val="0000EE"/>
          <w:sz w:val="5"/>
          <w:u w:val="single" w:color="0000EE"/>
        </w:rPr>
        <w:t>(Incluído pela Lei nº 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w:t>
      </w:r>
      <w:r>
        <w:rPr>
          <w:rFonts w:ascii="Arial" w:hAnsi="Arial"/>
          <w:color w:val="0000EE"/>
          <w:sz w:val="5"/>
        </w:rPr>
        <w:t>ia)</w:t>
      </w:r>
    </w:p>
    <w:p>
      <w:pPr>
        <w:pStyle w:val="BodyText"/>
        <w:rPr>
          <w:rFonts w:ascii="Arial"/>
          <w:sz w:val="7"/>
        </w:rPr>
      </w:pPr>
    </w:p>
    <w:p>
      <w:pPr>
        <w:pStyle w:val="ListParagraph"/>
        <w:numPr>
          <w:ilvl w:val="0"/>
          <w:numId w:val="118"/>
        </w:numPr>
        <w:tabs>
          <w:tab w:pos="280" w:val="left" w:leader="none"/>
        </w:tabs>
        <w:spacing w:line="240" w:lineRule="auto" w:before="1" w:after="0"/>
        <w:ind w:left="41" w:right="38" w:firstLine="145"/>
        <w:jc w:val="both"/>
        <w:rPr>
          <w:rFonts w:ascii="Arial" w:hAnsi="Arial"/>
          <w:sz w:val="5"/>
        </w:rPr>
      </w:pPr>
      <w:r>
        <w:rPr>
          <w:rFonts w:ascii="Arial" w:hAnsi="Arial"/>
          <w:sz w:val="5"/>
        </w:rPr>
        <w:t>- o quórum exigido para a deliberação de adjudicação da fração de tempo na hipótese de inadimplemento do respectivo multiproprietário; </w:t>
      </w:r>
      <w:r>
        <w:rPr>
          <w:rFonts w:ascii="Arial" w:hAnsi="Arial"/>
          <w:color w:val="0000EE"/>
          <w:sz w:val="5"/>
          <w:u w:val="single" w:color="0000EE"/>
        </w:rPr>
        <w:t>(Incluído pela Lei nº 13.777, de 201</w:t>
      </w:r>
      <w:r>
        <w:rPr>
          <w:rFonts w:ascii="Arial" w:hAnsi="Arial"/>
          <w:color w:val="0000EE"/>
          <w:sz w:val="5"/>
        </w:rPr>
        <w:t>8)</w:t>
      </w:r>
      <w:r>
        <w:rPr>
          <w:rFonts w:ascii="Arial" w:hAnsi="Arial"/>
          <w:color w:val="0000EE"/>
          <w:spacing w:val="40"/>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rPr>
          <w:rFonts w:ascii="Arial"/>
          <w:sz w:val="7"/>
        </w:rPr>
      </w:pPr>
    </w:p>
    <w:p>
      <w:pPr>
        <w:pStyle w:val="ListParagraph"/>
        <w:numPr>
          <w:ilvl w:val="0"/>
          <w:numId w:val="118"/>
        </w:numPr>
        <w:tabs>
          <w:tab w:pos="249" w:val="left" w:leader="none"/>
        </w:tabs>
        <w:spacing w:line="240" w:lineRule="auto" w:before="0" w:after="0"/>
        <w:ind w:left="41" w:right="39" w:firstLine="145"/>
        <w:jc w:val="both"/>
        <w:rPr>
          <w:rFonts w:ascii="Arial" w:hAnsi="Arial"/>
          <w:sz w:val="5"/>
        </w:rPr>
      </w:pPr>
      <w:r>
        <w:rPr>
          <w:rFonts w:ascii="Arial" w:hAnsi="Arial"/>
          <w:sz w:val="5"/>
        </w:rPr>
        <w:t>-</w:t>
      </w:r>
      <w:r>
        <w:rPr>
          <w:rFonts w:ascii="Arial" w:hAnsi="Arial"/>
          <w:spacing w:val="3"/>
          <w:sz w:val="5"/>
        </w:rPr>
        <w:t> </w:t>
      </w:r>
      <w:r>
        <w:rPr>
          <w:rFonts w:ascii="Arial" w:hAnsi="Arial"/>
          <w:sz w:val="5"/>
        </w:rPr>
        <w:t>o</w:t>
      </w:r>
      <w:r>
        <w:rPr>
          <w:rFonts w:ascii="Arial" w:hAnsi="Arial"/>
          <w:spacing w:val="3"/>
          <w:sz w:val="5"/>
        </w:rPr>
        <w:t> </w:t>
      </w:r>
      <w:r>
        <w:rPr>
          <w:rFonts w:ascii="Arial" w:hAnsi="Arial"/>
          <w:sz w:val="5"/>
        </w:rPr>
        <w:t>quórum</w:t>
      </w:r>
      <w:r>
        <w:rPr>
          <w:rFonts w:ascii="Arial" w:hAnsi="Arial"/>
          <w:spacing w:val="3"/>
          <w:sz w:val="5"/>
        </w:rPr>
        <w:t> </w:t>
      </w:r>
      <w:r>
        <w:rPr>
          <w:rFonts w:ascii="Arial" w:hAnsi="Arial"/>
          <w:sz w:val="5"/>
        </w:rPr>
        <w:t>exigido</w:t>
      </w:r>
      <w:r>
        <w:rPr>
          <w:rFonts w:ascii="Arial" w:hAnsi="Arial"/>
          <w:spacing w:val="3"/>
          <w:sz w:val="5"/>
        </w:rPr>
        <w:t> </w:t>
      </w:r>
      <w:r>
        <w:rPr>
          <w:rFonts w:ascii="Arial" w:hAnsi="Arial"/>
          <w:sz w:val="5"/>
        </w:rPr>
        <w:t>para</w:t>
      </w:r>
      <w:r>
        <w:rPr>
          <w:rFonts w:ascii="Arial" w:hAnsi="Arial"/>
          <w:spacing w:val="3"/>
          <w:sz w:val="5"/>
        </w:rPr>
        <w:t> </w:t>
      </w:r>
      <w:r>
        <w:rPr>
          <w:rFonts w:ascii="Arial" w:hAnsi="Arial"/>
          <w:sz w:val="5"/>
        </w:rPr>
        <w:t>a</w:t>
      </w:r>
      <w:r>
        <w:rPr>
          <w:rFonts w:ascii="Arial" w:hAnsi="Arial"/>
          <w:spacing w:val="3"/>
          <w:sz w:val="5"/>
        </w:rPr>
        <w:t> </w:t>
      </w:r>
      <w:r>
        <w:rPr>
          <w:rFonts w:ascii="Arial" w:hAnsi="Arial"/>
          <w:sz w:val="5"/>
        </w:rPr>
        <w:t>deliberação</w:t>
      </w:r>
      <w:r>
        <w:rPr>
          <w:rFonts w:ascii="Arial" w:hAnsi="Arial"/>
          <w:spacing w:val="3"/>
          <w:sz w:val="5"/>
        </w:rPr>
        <w:t> </w:t>
      </w:r>
      <w:r>
        <w:rPr>
          <w:rFonts w:ascii="Arial" w:hAnsi="Arial"/>
          <w:sz w:val="5"/>
        </w:rPr>
        <w:t>de</w:t>
      </w:r>
      <w:r>
        <w:rPr>
          <w:rFonts w:ascii="Arial" w:hAnsi="Arial"/>
          <w:spacing w:val="3"/>
          <w:sz w:val="5"/>
        </w:rPr>
        <w:t> </w:t>
      </w:r>
      <w:r>
        <w:rPr>
          <w:rFonts w:ascii="Arial" w:hAnsi="Arial"/>
          <w:sz w:val="5"/>
        </w:rPr>
        <w:t>alienação,</w:t>
      </w:r>
      <w:r>
        <w:rPr>
          <w:rFonts w:ascii="Arial" w:hAnsi="Arial"/>
          <w:spacing w:val="3"/>
          <w:sz w:val="5"/>
        </w:rPr>
        <w:t> </w:t>
      </w:r>
      <w:r>
        <w:rPr>
          <w:rFonts w:ascii="Arial" w:hAnsi="Arial"/>
          <w:sz w:val="5"/>
        </w:rPr>
        <w:t>pelo</w:t>
      </w:r>
      <w:r>
        <w:rPr>
          <w:rFonts w:ascii="Arial" w:hAnsi="Arial"/>
          <w:spacing w:val="3"/>
          <w:sz w:val="5"/>
        </w:rPr>
        <w:t> </w:t>
      </w:r>
      <w:r>
        <w:rPr>
          <w:rFonts w:ascii="Arial" w:hAnsi="Arial"/>
          <w:sz w:val="5"/>
        </w:rPr>
        <w:t>condomínio</w:t>
      </w:r>
      <w:r>
        <w:rPr>
          <w:rFonts w:ascii="Arial" w:hAnsi="Arial"/>
          <w:spacing w:val="3"/>
          <w:sz w:val="5"/>
        </w:rPr>
        <w:t> </w:t>
      </w:r>
      <w:r>
        <w:rPr>
          <w:rFonts w:ascii="Arial" w:hAnsi="Arial"/>
          <w:sz w:val="5"/>
        </w:rPr>
        <w:t>edilício,</w:t>
      </w:r>
      <w:r>
        <w:rPr>
          <w:rFonts w:ascii="Arial" w:hAnsi="Arial"/>
          <w:spacing w:val="3"/>
          <w:sz w:val="5"/>
        </w:rPr>
        <w:t> </w:t>
      </w:r>
      <w:r>
        <w:rPr>
          <w:rFonts w:ascii="Arial" w:hAnsi="Arial"/>
          <w:sz w:val="5"/>
        </w:rPr>
        <w:t>da</w:t>
      </w:r>
      <w:r>
        <w:rPr>
          <w:rFonts w:ascii="Arial" w:hAnsi="Arial"/>
          <w:spacing w:val="3"/>
          <w:sz w:val="5"/>
        </w:rPr>
        <w:t> </w:t>
      </w:r>
      <w:r>
        <w:rPr>
          <w:rFonts w:ascii="Arial" w:hAnsi="Arial"/>
          <w:sz w:val="5"/>
        </w:rPr>
        <w:t>fração</w:t>
      </w:r>
      <w:r>
        <w:rPr>
          <w:rFonts w:ascii="Arial" w:hAnsi="Arial"/>
          <w:spacing w:val="3"/>
          <w:sz w:val="5"/>
        </w:rPr>
        <w:t> </w:t>
      </w:r>
      <w:r>
        <w:rPr>
          <w:rFonts w:ascii="Arial" w:hAnsi="Arial"/>
          <w:sz w:val="5"/>
        </w:rPr>
        <w:t>de</w:t>
      </w:r>
      <w:r>
        <w:rPr>
          <w:rFonts w:ascii="Arial" w:hAnsi="Arial"/>
          <w:spacing w:val="3"/>
          <w:sz w:val="5"/>
        </w:rPr>
        <w:t> </w:t>
      </w:r>
      <w:r>
        <w:rPr>
          <w:rFonts w:ascii="Arial" w:hAnsi="Arial"/>
          <w:sz w:val="5"/>
        </w:rPr>
        <w:t>tempo</w:t>
      </w:r>
      <w:r>
        <w:rPr>
          <w:rFonts w:ascii="Arial" w:hAnsi="Arial"/>
          <w:spacing w:val="3"/>
          <w:sz w:val="5"/>
        </w:rPr>
        <w:t> </w:t>
      </w:r>
      <w:r>
        <w:rPr>
          <w:rFonts w:ascii="Arial" w:hAnsi="Arial"/>
          <w:sz w:val="5"/>
        </w:rPr>
        <w:t>adjudicada</w:t>
      </w:r>
      <w:r>
        <w:rPr>
          <w:rFonts w:ascii="Arial" w:hAnsi="Arial"/>
          <w:spacing w:val="3"/>
          <w:sz w:val="5"/>
        </w:rPr>
        <w:t> </w:t>
      </w:r>
      <w:r>
        <w:rPr>
          <w:rFonts w:ascii="Arial" w:hAnsi="Arial"/>
          <w:sz w:val="5"/>
        </w:rPr>
        <w:t>em</w:t>
      </w:r>
      <w:r>
        <w:rPr>
          <w:rFonts w:ascii="Arial" w:hAnsi="Arial"/>
          <w:spacing w:val="3"/>
          <w:sz w:val="5"/>
        </w:rPr>
        <w:t> </w:t>
      </w:r>
      <w:r>
        <w:rPr>
          <w:rFonts w:ascii="Arial" w:hAnsi="Arial"/>
          <w:sz w:val="5"/>
        </w:rPr>
        <w:t>virtude</w:t>
      </w:r>
      <w:r>
        <w:rPr>
          <w:rFonts w:ascii="Arial" w:hAnsi="Arial"/>
          <w:spacing w:val="3"/>
          <w:sz w:val="5"/>
        </w:rPr>
        <w:t> </w:t>
      </w:r>
      <w:r>
        <w:rPr>
          <w:rFonts w:ascii="Arial" w:hAnsi="Arial"/>
          <w:sz w:val="5"/>
        </w:rPr>
        <w:t>do</w:t>
      </w:r>
      <w:r>
        <w:rPr>
          <w:rFonts w:ascii="Arial" w:hAnsi="Arial"/>
          <w:spacing w:val="3"/>
          <w:sz w:val="5"/>
        </w:rPr>
        <w:t> </w:t>
      </w:r>
      <w:r>
        <w:rPr>
          <w:rFonts w:ascii="Arial" w:hAnsi="Arial"/>
          <w:sz w:val="5"/>
        </w:rPr>
        <w:t>inadimplemento</w:t>
      </w:r>
      <w:r>
        <w:rPr>
          <w:rFonts w:ascii="Arial" w:hAnsi="Arial"/>
          <w:spacing w:val="3"/>
          <w:sz w:val="5"/>
        </w:rPr>
        <w:t> </w:t>
      </w:r>
      <w:r>
        <w:rPr>
          <w:rFonts w:ascii="Arial" w:hAnsi="Arial"/>
          <w:sz w:val="5"/>
        </w:rPr>
        <w:t>do</w:t>
      </w:r>
      <w:r>
        <w:rPr>
          <w:rFonts w:ascii="Arial" w:hAnsi="Arial"/>
          <w:spacing w:val="3"/>
          <w:sz w:val="5"/>
        </w:rPr>
        <w:t> </w:t>
      </w:r>
      <w:r>
        <w:rPr>
          <w:rFonts w:ascii="Arial" w:hAnsi="Arial"/>
          <w:sz w:val="5"/>
        </w:rPr>
        <w:t>respectivo</w:t>
      </w:r>
      <w:r>
        <w:rPr>
          <w:rFonts w:ascii="Arial" w:hAnsi="Arial"/>
          <w:spacing w:val="3"/>
          <w:sz w:val="5"/>
        </w:rPr>
        <w:t> </w:t>
      </w:r>
      <w:r>
        <w:rPr>
          <w:rFonts w:ascii="Arial" w:hAnsi="Arial"/>
          <w:sz w:val="5"/>
        </w:rPr>
        <w:t>multiproprietário.</w:t>
      </w:r>
      <w:r>
        <w:rPr>
          <w:rFonts w:ascii="Arial" w:hAnsi="Arial"/>
          <w:spacing w:val="3"/>
          <w:sz w:val="5"/>
        </w:rPr>
        <w:t> </w:t>
      </w:r>
      <w:r>
        <w:rPr>
          <w:rFonts w:ascii="Arial" w:hAnsi="Arial"/>
          <w:color w:val="0000EE"/>
          <w:sz w:val="5"/>
          <w:u w:val="single" w:color="0000EE"/>
        </w:rPr>
        <w:t>(Incluíd</w:t>
      </w:r>
      <w:r>
        <w:rPr>
          <w:rFonts w:ascii="Arial" w:hAnsi="Arial"/>
          <w:color w:val="0000EE"/>
          <w:sz w:val="5"/>
        </w:rPr>
        <w:t>o</w:t>
      </w:r>
      <w:r>
        <w:rPr>
          <w:rFonts w:ascii="Arial" w:hAnsi="Arial"/>
          <w:color w:val="0000EE"/>
          <w:spacing w:val="40"/>
          <w:sz w:val="5"/>
        </w:rPr>
        <w:t> </w:t>
      </w:r>
      <w:r>
        <w:rPr>
          <w:rFonts w:ascii="Arial" w:hAnsi="Arial"/>
          <w:color w:val="0000EE"/>
          <w:sz w:val="5"/>
          <w:u w:val="single" w:color="0000EE"/>
        </w:rPr>
        <w:t>pela Lei nº 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ênci</w:t>
      </w:r>
      <w:r>
        <w:rPr>
          <w:rFonts w:ascii="Arial" w:hAnsi="Arial"/>
          <w:color w:val="0000EE"/>
          <w:sz w:val="5"/>
        </w:rPr>
        <w:t>a)</w:t>
      </w:r>
    </w:p>
    <w:p>
      <w:pPr>
        <w:pStyle w:val="BodyText"/>
        <w:rPr>
          <w:rFonts w:ascii="Arial"/>
          <w:sz w:val="7"/>
        </w:rPr>
      </w:pPr>
    </w:p>
    <w:p>
      <w:pPr>
        <w:pStyle w:val="BodyText"/>
        <w:ind w:left="186"/>
        <w:rPr>
          <w:rFonts w:ascii="Arial" w:hAnsi="Arial"/>
        </w:rPr>
      </w:pPr>
      <w:r>
        <w:rPr>
          <w:rFonts w:ascii="Arial" w:hAnsi="Arial"/>
        </w:rPr>
        <w:t>Art.</w:t>
      </w:r>
      <w:r>
        <w:rPr>
          <w:rFonts w:ascii="Arial" w:hAnsi="Arial"/>
          <w:spacing w:val="2"/>
        </w:rPr>
        <w:t> </w:t>
      </w:r>
      <w:r>
        <w:rPr>
          <w:rFonts w:ascii="Arial" w:hAnsi="Arial"/>
        </w:rPr>
        <w:t>1.358-Q.</w:t>
      </w:r>
      <w:r>
        <w:rPr>
          <w:rFonts w:ascii="Arial" w:hAnsi="Arial"/>
          <w:spacing w:val="19"/>
        </w:rPr>
        <w:t> </w:t>
      </w:r>
      <w:r>
        <w:rPr>
          <w:rFonts w:ascii="Arial" w:hAnsi="Arial"/>
        </w:rPr>
        <w:t>Na</w:t>
      </w:r>
      <w:r>
        <w:rPr>
          <w:rFonts w:ascii="Arial" w:hAnsi="Arial"/>
          <w:spacing w:val="2"/>
        </w:rPr>
        <w:t> </w:t>
      </w:r>
      <w:r>
        <w:rPr>
          <w:rFonts w:ascii="Arial" w:hAnsi="Arial"/>
        </w:rPr>
        <w:t>hipótese</w:t>
      </w:r>
      <w:r>
        <w:rPr>
          <w:rFonts w:ascii="Arial" w:hAnsi="Arial"/>
          <w:spacing w:val="2"/>
        </w:rPr>
        <w:t> </w:t>
      </w:r>
      <w:r>
        <w:rPr>
          <w:rFonts w:ascii="Arial" w:hAnsi="Arial"/>
        </w:rPr>
        <w:t>do</w:t>
      </w:r>
      <w:r>
        <w:rPr>
          <w:rFonts w:ascii="Arial" w:hAnsi="Arial"/>
          <w:spacing w:val="3"/>
        </w:rPr>
        <w:t> </w:t>
      </w:r>
      <w:r>
        <w:rPr>
          <w:rFonts w:ascii="Arial" w:hAnsi="Arial"/>
        </w:rPr>
        <w:t>art.</w:t>
      </w:r>
      <w:r>
        <w:rPr>
          <w:rFonts w:ascii="Arial" w:hAnsi="Arial"/>
          <w:spacing w:val="2"/>
        </w:rPr>
        <w:t> </w:t>
      </w:r>
      <w:r>
        <w:rPr>
          <w:rFonts w:ascii="Arial" w:hAnsi="Arial"/>
        </w:rPr>
        <w:t>1.358-O</w:t>
      </w:r>
      <w:r>
        <w:rPr>
          <w:rFonts w:ascii="Arial" w:hAnsi="Arial"/>
          <w:spacing w:val="3"/>
        </w:rPr>
        <w:t> </w:t>
      </w:r>
      <w:r>
        <w:rPr>
          <w:rFonts w:ascii="Arial" w:hAnsi="Arial"/>
        </w:rPr>
        <w:t>deste</w:t>
      </w:r>
      <w:r>
        <w:rPr>
          <w:rFonts w:ascii="Arial" w:hAnsi="Arial"/>
          <w:spacing w:val="2"/>
        </w:rPr>
        <w:t> </w:t>
      </w:r>
      <w:r>
        <w:rPr>
          <w:rFonts w:ascii="Arial" w:hAnsi="Arial"/>
        </w:rPr>
        <w:t>Código,</w:t>
      </w:r>
      <w:r>
        <w:rPr>
          <w:rFonts w:ascii="Arial" w:hAnsi="Arial"/>
          <w:spacing w:val="3"/>
        </w:rPr>
        <w:t> </w:t>
      </w:r>
      <w:r>
        <w:rPr>
          <w:rFonts w:ascii="Arial" w:hAnsi="Arial"/>
        </w:rPr>
        <w:t>o</w:t>
      </w:r>
      <w:r>
        <w:rPr>
          <w:rFonts w:ascii="Arial" w:hAnsi="Arial"/>
          <w:spacing w:val="2"/>
        </w:rPr>
        <w:t> </w:t>
      </w:r>
      <w:r>
        <w:rPr>
          <w:rFonts w:ascii="Arial" w:hAnsi="Arial"/>
        </w:rPr>
        <w:t>regimento</w:t>
      </w:r>
      <w:r>
        <w:rPr>
          <w:rFonts w:ascii="Arial" w:hAnsi="Arial"/>
          <w:spacing w:val="2"/>
        </w:rPr>
        <w:t> </w:t>
      </w:r>
      <w:r>
        <w:rPr>
          <w:rFonts w:ascii="Arial" w:hAnsi="Arial"/>
        </w:rPr>
        <w:t>interno</w:t>
      </w:r>
      <w:r>
        <w:rPr>
          <w:rFonts w:ascii="Arial" w:hAnsi="Arial"/>
          <w:spacing w:val="3"/>
        </w:rPr>
        <w:t> </w:t>
      </w:r>
      <w:r>
        <w:rPr>
          <w:rFonts w:ascii="Arial" w:hAnsi="Arial"/>
        </w:rPr>
        <w:t>do</w:t>
      </w:r>
      <w:r>
        <w:rPr>
          <w:rFonts w:ascii="Arial" w:hAnsi="Arial"/>
          <w:spacing w:val="2"/>
        </w:rPr>
        <w:t> </w:t>
      </w:r>
      <w:r>
        <w:rPr>
          <w:rFonts w:ascii="Arial" w:hAnsi="Arial"/>
        </w:rPr>
        <w:t>condomínio</w:t>
      </w:r>
      <w:r>
        <w:rPr>
          <w:rFonts w:ascii="Arial" w:hAnsi="Arial"/>
          <w:spacing w:val="3"/>
        </w:rPr>
        <w:t> </w:t>
      </w:r>
      <w:r>
        <w:rPr>
          <w:rFonts w:ascii="Arial" w:hAnsi="Arial"/>
        </w:rPr>
        <w:t>edilício</w:t>
      </w:r>
      <w:r>
        <w:rPr>
          <w:rFonts w:ascii="Arial" w:hAnsi="Arial"/>
          <w:spacing w:val="2"/>
        </w:rPr>
        <w:t> </w:t>
      </w:r>
      <w:r>
        <w:rPr>
          <w:rFonts w:ascii="Arial" w:hAnsi="Arial"/>
        </w:rPr>
        <w:t>deve</w:t>
      </w:r>
      <w:r>
        <w:rPr>
          <w:rFonts w:ascii="Arial" w:hAnsi="Arial"/>
          <w:spacing w:val="2"/>
        </w:rPr>
        <w:t> </w:t>
      </w:r>
      <w:r>
        <w:rPr>
          <w:rFonts w:ascii="Arial" w:hAnsi="Arial"/>
        </w:rPr>
        <w:t>prever:</w:t>
      </w:r>
      <w:r>
        <w:rPr>
          <w:rFonts w:ascii="Arial" w:hAnsi="Arial"/>
          <w:spacing w:val="3"/>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3"/>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13.777,</w:t>
      </w:r>
      <w:r>
        <w:rPr>
          <w:rFonts w:ascii="Arial" w:hAnsi="Arial"/>
          <w:color w:val="0000EE"/>
          <w:spacing w:val="3"/>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3"/>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10"/>
        <w:rPr>
          <w:rFonts w:ascii="Arial"/>
          <w:sz w:val="6"/>
        </w:rPr>
      </w:pPr>
    </w:p>
    <w:p>
      <w:pPr>
        <w:pStyle w:val="ListParagraph"/>
        <w:numPr>
          <w:ilvl w:val="0"/>
          <w:numId w:val="119"/>
        </w:numPr>
        <w:tabs>
          <w:tab w:pos="214" w:val="left" w:leader="none"/>
        </w:tabs>
        <w:spacing w:line="240" w:lineRule="auto" w:before="0" w:after="0"/>
        <w:ind w:left="214" w:right="0" w:hanging="28"/>
        <w:jc w:val="left"/>
        <w:rPr>
          <w:rFonts w:ascii="Arial" w:hAnsi="Arial"/>
          <w:sz w:val="5"/>
        </w:rPr>
      </w:pPr>
      <w:r>
        <w:rPr>
          <w:rFonts w:ascii="Arial" w:hAnsi="Arial"/>
          <w:sz w:val="5"/>
        </w:rPr>
        <w:t>-</w:t>
      </w:r>
      <w:r>
        <w:rPr>
          <w:rFonts w:ascii="Arial" w:hAnsi="Arial"/>
          <w:spacing w:val="2"/>
          <w:sz w:val="5"/>
        </w:rPr>
        <w:t> </w:t>
      </w:r>
      <w:r>
        <w:rPr>
          <w:rFonts w:ascii="Arial" w:hAnsi="Arial"/>
          <w:sz w:val="5"/>
        </w:rPr>
        <w:t>os</w:t>
      </w:r>
      <w:r>
        <w:rPr>
          <w:rFonts w:ascii="Arial" w:hAnsi="Arial"/>
          <w:spacing w:val="3"/>
          <w:sz w:val="5"/>
        </w:rPr>
        <w:t> </w:t>
      </w:r>
      <w:r>
        <w:rPr>
          <w:rFonts w:ascii="Arial" w:hAnsi="Arial"/>
          <w:sz w:val="5"/>
        </w:rPr>
        <w:t>direitos</w:t>
      </w:r>
      <w:r>
        <w:rPr>
          <w:rFonts w:ascii="Arial" w:hAnsi="Arial"/>
          <w:spacing w:val="2"/>
          <w:sz w:val="5"/>
        </w:rPr>
        <w:t> </w:t>
      </w:r>
      <w:r>
        <w:rPr>
          <w:rFonts w:ascii="Arial" w:hAnsi="Arial"/>
          <w:sz w:val="5"/>
        </w:rPr>
        <w:t>dos</w:t>
      </w:r>
      <w:r>
        <w:rPr>
          <w:rFonts w:ascii="Arial" w:hAnsi="Arial"/>
          <w:spacing w:val="3"/>
          <w:sz w:val="5"/>
        </w:rPr>
        <w:t> </w:t>
      </w:r>
      <w:r>
        <w:rPr>
          <w:rFonts w:ascii="Arial" w:hAnsi="Arial"/>
          <w:sz w:val="5"/>
        </w:rPr>
        <w:t>multiproprietários</w:t>
      </w:r>
      <w:r>
        <w:rPr>
          <w:rFonts w:ascii="Arial" w:hAnsi="Arial"/>
          <w:spacing w:val="2"/>
          <w:sz w:val="5"/>
        </w:rPr>
        <w:t> </w:t>
      </w:r>
      <w:r>
        <w:rPr>
          <w:rFonts w:ascii="Arial" w:hAnsi="Arial"/>
          <w:sz w:val="5"/>
        </w:rPr>
        <w:t>sobre</w:t>
      </w:r>
      <w:r>
        <w:rPr>
          <w:rFonts w:ascii="Arial" w:hAnsi="Arial"/>
          <w:spacing w:val="3"/>
          <w:sz w:val="5"/>
        </w:rPr>
        <w:t> </w:t>
      </w:r>
      <w:r>
        <w:rPr>
          <w:rFonts w:ascii="Arial" w:hAnsi="Arial"/>
          <w:sz w:val="5"/>
        </w:rPr>
        <w:t>as</w:t>
      </w:r>
      <w:r>
        <w:rPr>
          <w:rFonts w:ascii="Arial" w:hAnsi="Arial"/>
          <w:spacing w:val="2"/>
          <w:sz w:val="5"/>
        </w:rPr>
        <w:t> </w:t>
      </w:r>
      <w:r>
        <w:rPr>
          <w:rFonts w:ascii="Arial" w:hAnsi="Arial"/>
          <w:sz w:val="5"/>
        </w:rPr>
        <w:t>partes</w:t>
      </w:r>
      <w:r>
        <w:rPr>
          <w:rFonts w:ascii="Arial" w:hAnsi="Arial"/>
          <w:spacing w:val="3"/>
          <w:sz w:val="5"/>
        </w:rPr>
        <w:t> </w:t>
      </w:r>
      <w:r>
        <w:rPr>
          <w:rFonts w:ascii="Arial" w:hAnsi="Arial"/>
          <w:sz w:val="5"/>
        </w:rPr>
        <w:t>comuns</w:t>
      </w:r>
      <w:r>
        <w:rPr>
          <w:rFonts w:ascii="Arial" w:hAnsi="Arial"/>
          <w:spacing w:val="2"/>
          <w:sz w:val="5"/>
        </w:rPr>
        <w:t> </w:t>
      </w:r>
      <w:r>
        <w:rPr>
          <w:rFonts w:ascii="Arial" w:hAnsi="Arial"/>
          <w:sz w:val="5"/>
        </w:rPr>
        <w:t>do</w:t>
      </w:r>
      <w:r>
        <w:rPr>
          <w:rFonts w:ascii="Arial" w:hAnsi="Arial"/>
          <w:spacing w:val="3"/>
          <w:sz w:val="5"/>
        </w:rPr>
        <w:t> </w:t>
      </w:r>
      <w:r>
        <w:rPr>
          <w:rFonts w:ascii="Arial" w:hAnsi="Arial"/>
          <w:sz w:val="5"/>
        </w:rPr>
        <w:t>condomínio</w:t>
      </w:r>
      <w:r>
        <w:rPr>
          <w:rFonts w:ascii="Arial" w:hAnsi="Arial"/>
          <w:spacing w:val="3"/>
          <w:sz w:val="5"/>
        </w:rPr>
        <w:t> </w:t>
      </w:r>
      <w:r>
        <w:rPr>
          <w:rFonts w:ascii="Arial" w:hAnsi="Arial"/>
          <w:sz w:val="5"/>
        </w:rPr>
        <w:t>edilício;</w:t>
      </w:r>
      <w:r>
        <w:rPr>
          <w:rFonts w:ascii="Arial" w:hAnsi="Arial"/>
          <w:spacing w:val="2"/>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3"/>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9"/>
        <w:rPr>
          <w:rFonts w:ascii="Arial"/>
          <w:sz w:val="6"/>
        </w:rPr>
      </w:pPr>
    </w:p>
    <w:p>
      <w:pPr>
        <w:pStyle w:val="ListParagraph"/>
        <w:numPr>
          <w:ilvl w:val="0"/>
          <w:numId w:val="119"/>
        </w:numPr>
        <w:tabs>
          <w:tab w:pos="228" w:val="left" w:leader="none"/>
        </w:tabs>
        <w:spacing w:line="240" w:lineRule="auto" w:before="1" w:after="0"/>
        <w:ind w:left="41" w:right="38" w:firstLine="145"/>
        <w:jc w:val="both"/>
        <w:rPr>
          <w:rFonts w:ascii="Arial" w:hAnsi="Arial"/>
          <w:sz w:val="5"/>
        </w:rPr>
      </w:pPr>
      <w:r>
        <w:rPr>
          <w:rFonts w:ascii="Arial" w:hAnsi="Arial"/>
          <w:sz w:val="5"/>
        </w:rPr>
        <w:t>- os direitos e obrigações do administrador, inclusive quanto ao acesso ao imóvel para cumprimento do dever de manutenção, conservação e limpeza; </w:t>
      </w:r>
      <w:r>
        <w:rPr>
          <w:rFonts w:ascii="Arial" w:hAnsi="Arial"/>
          <w:color w:val="0000EE"/>
          <w:sz w:val="5"/>
          <w:u w:val="single" w:color="0000EE"/>
        </w:rPr>
        <w:t>(Incluído pela Lei nº 13.777, d</w:t>
      </w:r>
      <w:r>
        <w:rPr>
          <w:rFonts w:ascii="Arial" w:hAnsi="Arial"/>
          <w:color w:val="0000EE"/>
          <w:sz w:val="5"/>
        </w:rPr>
        <w:t>e</w:t>
      </w:r>
      <w:r>
        <w:rPr>
          <w:rFonts w:ascii="Arial" w:hAnsi="Arial"/>
          <w:color w:val="0000EE"/>
          <w:spacing w:val="40"/>
          <w:sz w:val="5"/>
        </w:rPr>
        <w:t> </w:t>
      </w:r>
      <w:r>
        <w:rPr>
          <w:rFonts w:ascii="Arial" w:hAnsi="Arial"/>
          <w:color w:val="0000EE"/>
          <w:sz w:val="5"/>
          <w:u w:val="single" w:color="0000EE"/>
        </w:rPr>
        <w:t>2018</w:t>
      </w:r>
      <w:r>
        <w:rPr>
          <w:rFonts w:ascii="Arial" w:hAnsi="Arial"/>
          <w:color w:val="0000EE"/>
          <w:sz w:val="5"/>
        </w:rPr>
        <w:t>)</w:t>
      </w:r>
      <w:r>
        <w:rPr>
          <w:rFonts w:ascii="Arial" w:hAnsi="Arial"/>
          <w:color w:val="0000EE"/>
          <w:spacing w:val="-4"/>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ênci</w:t>
      </w:r>
      <w:r>
        <w:rPr>
          <w:rFonts w:ascii="Arial" w:hAnsi="Arial"/>
          <w:color w:val="0000EE"/>
          <w:sz w:val="5"/>
        </w:rPr>
        <w:t>a)</w:t>
      </w:r>
    </w:p>
    <w:p>
      <w:pPr>
        <w:pStyle w:val="BodyText"/>
        <w:rPr>
          <w:rFonts w:ascii="Arial"/>
          <w:sz w:val="7"/>
        </w:rPr>
      </w:pPr>
    </w:p>
    <w:p>
      <w:pPr>
        <w:pStyle w:val="ListParagraph"/>
        <w:numPr>
          <w:ilvl w:val="0"/>
          <w:numId w:val="119"/>
        </w:numPr>
        <w:tabs>
          <w:tab w:pos="242" w:val="left" w:leader="none"/>
        </w:tabs>
        <w:spacing w:line="240" w:lineRule="auto" w:before="0" w:after="0"/>
        <w:ind w:left="242" w:right="0" w:hanging="56"/>
        <w:jc w:val="left"/>
        <w:rPr>
          <w:rFonts w:ascii="Arial" w:hAnsi="Arial"/>
          <w:sz w:val="5"/>
        </w:rPr>
      </w:pPr>
      <w:r>
        <w:rPr>
          <w:rFonts w:ascii="Arial" w:hAnsi="Arial"/>
          <w:sz w:val="5"/>
        </w:rPr>
        <w:t>-</w:t>
      </w:r>
      <w:r>
        <w:rPr>
          <w:rFonts w:ascii="Arial" w:hAnsi="Arial"/>
          <w:spacing w:val="2"/>
          <w:sz w:val="5"/>
        </w:rPr>
        <w:t> </w:t>
      </w:r>
      <w:r>
        <w:rPr>
          <w:rFonts w:ascii="Arial" w:hAnsi="Arial"/>
          <w:sz w:val="5"/>
        </w:rPr>
        <w:t>as</w:t>
      </w:r>
      <w:r>
        <w:rPr>
          <w:rFonts w:ascii="Arial" w:hAnsi="Arial"/>
          <w:spacing w:val="2"/>
          <w:sz w:val="5"/>
        </w:rPr>
        <w:t> </w:t>
      </w:r>
      <w:r>
        <w:rPr>
          <w:rFonts w:ascii="Arial" w:hAnsi="Arial"/>
          <w:sz w:val="5"/>
        </w:rPr>
        <w:t>condições</w:t>
      </w:r>
      <w:r>
        <w:rPr>
          <w:rFonts w:ascii="Arial" w:hAnsi="Arial"/>
          <w:spacing w:val="2"/>
          <w:sz w:val="5"/>
        </w:rPr>
        <w:t> </w:t>
      </w:r>
      <w:r>
        <w:rPr>
          <w:rFonts w:ascii="Arial" w:hAnsi="Arial"/>
          <w:sz w:val="5"/>
        </w:rPr>
        <w:t>e</w:t>
      </w:r>
      <w:r>
        <w:rPr>
          <w:rFonts w:ascii="Arial" w:hAnsi="Arial"/>
          <w:spacing w:val="2"/>
          <w:sz w:val="5"/>
        </w:rPr>
        <w:t> </w:t>
      </w:r>
      <w:r>
        <w:rPr>
          <w:rFonts w:ascii="Arial" w:hAnsi="Arial"/>
          <w:sz w:val="5"/>
        </w:rPr>
        <w:t>regras</w:t>
      </w:r>
      <w:r>
        <w:rPr>
          <w:rFonts w:ascii="Arial" w:hAnsi="Arial"/>
          <w:spacing w:val="2"/>
          <w:sz w:val="5"/>
        </w:rPr>
        <w:t> </w:t>
      </w:r>
      <w:r>
        <w:rPr>
          <w:rFonts w:ascii="Arial" w:hAnsi="Arial"/>
          <w:sz w:val="5"/>
        </w:rPr>
        <w:t>para</w:t>
      </w:r>
      <w:r>
        <w:rPr>
          <w:rFonts w:ascii="Arial" w:hAnsi="Arial"/>
          <w:spacing w:val="2"/>
          <w:sz w:val="5"/>
        </w:rPr>
        <w:t> </w:t>
      </w:r>
      <w:r>
        <w:rPr>
          <w:rFonts w:ascii="Arial" w:hAnsi="Arial"/>
          <w:sz w:val="5"/>
        </w:rPr>
        <w:t>uso</w:t>
      </w:r>
      <w:r>
        <w:rPr>
          <w:rFonts w:ascii="Arial" w:hAnsi="Arial"/>
          <w:spacing w:val="2"/>
          <w:sz w:val="5"/>
        </w:rPr>
        <w:t> </w:t>
      </w:r>
      <w:r>
        <w:rPr>
          <w:rFonts w:ascii="Arial" w:hAnsi="Arial"/>
          <w:sz w:val="5"/>
        </w:rPr>
        <w:t>das</w:t>
      </w:r>
      <w:r>
        <w:rPr>
          <w:rFonts w:ascii="Arial" w:hAnsi="Arial"/>
          <w:spacing w:val="2"/>
          <w:sz w:val="5"/>
        </w:rPr>
        <w:t> </w:t>
      </w:r>
      <w:r>
        <w:rPr>
          <w:rFonts w:ascii="Arial" w:hAnsi="Arial"/>
          <w:sz w:val="5"/>
        </w:rPr>
        <w:t>áreas</w:t>
      </w:r>
      <w:r>
        <w:rPr>
          <w:rFonts w:ascii="Arial" w:hAnsi="Arial"/>
          <w:spacing w:val="2"/>
          <w:sz w:val="5"/>
        </w:rPr>
        <w:t> </w:t>
      </w:r>
      <w:r>
        <w:rPr>
          <w:rFonts w:ascii="Arial" w:hAnsi="Arial"/>
          <w:sz w:val="5"/>
        </w:rPr>
        <w:t>comuns;</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spacing w:before="9"/>
        <w:rPr>
          <w:rFonts w:ascii="Arial"/>
          <w:sz w:val="6"/>
        </w:rPr>
      </w:pPr>
    </w:p>
    <w:p>
      <w:pPr>
        <w:pStyle w:val="ListParagraph"/>
        <w:numPr>
          <w:ilvl w:val="0"/>
          <w:numId w:val="119"/>
        </w:numPr>
        <w:tabs>
          <w:tab w:pos="250" w:val="left" w:leader="none"/>
        </w:tabs>
        <w:spacing w:line="240" w:lineRule="auto" w:before="1" w:after="0"/>
        <w:ind w:left="41" w:right="39" w:firstLine="145"/>
        <w:jc w:val="both"/>
        <w:rPr>
          <w:rFonts w:ascii="Arial" w:hAnsi="Arial"/>
          <w:sz w:val="5"/>
        </w:rPr>
      </w:pPr>
      <w:r>
        <w:rPr>
          <w:rFonts w:ascii="Arial" w:hAnsi="Arial"/>
          <w:sz w:val="5"/>
        </w:rPr>
        <w:t>- os procedimentos a serem observados para uso e gozo dos imóveis e das instalações, equipamentos e mobiliário destinados ao regime da multipropriedade; </w:t>
      </w:r>
      <w:r>
        <w:rPr>
          <w:rFonts w:ascii="Arial" w:hAnsi="Arial"/>
          <w:color w:val="0000EE"/>
          <w:sz w:val="5"/>
          <w:u w:val="single" w:color="0000EE"/>
        </w:rPr>
        <w:t>(Incluído pela Lei n</w:t>
      </w:r>
      <w:r>
        <w:rPr>
          <w:rFonts w:ascii="Arial" w:hAnsi="Arial"/>
          <w:color w:val="0000EE"/>
          <w:sz w:val="5"/>
        </w:rPr>
        <w:t>º</w:t>
      </w:r>
      <w:r>
        <w:rPr>
          <w:rFonts w:ascii="Arial" w:hAnsi="Arial"/>
          <w:color w:val="0000EE"/>
          <w:spacing w:val="40"/>
          <w:sz w:val="5"/>
        </w:rPr>
        <w:t> </w:t>
      </w:r>
      <w:r>
        <w:rPr>
          <w:rFonts w:ascii="Arial" w:hAnsi="Arial"/>
          <w:color w:val="0000EE"/>
          <w:sz w:val="5"/>
          <w:u w:val="single" w:color="0000EE"/>
        </w:rPr>
        <w:t>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ênci</w:t>
      </w:r>
      <w:r>
        <w:rPr>
          <w:rFonts w:ascii="Arial" w:hAnsi="Arial"/>
          <w:color w:val="0000EE"/>
          <w:sz w:val="5"/>
        </w:rPr>
        <w:t>a)</w:t>
      </w:r>
    </w:p>
    <w:p>
      <w:pPr>
        <w:pStyle w:val="BodyText"/>
        <w:rPr>
          <w:rFonts w:ascii="Arial"/>
          <w:sz w:val="7"/>
        </w:rPr>
      </w:pPr>
    </w:p>
    <w:p>
      <w:pPr>
        <w:pStyle w:val="ListParagraph"/>
        <w:numPr>
          <w:ilvl w:val="0"/>
          <w:numId w:val="119"/>
        </w:numPr>
        <w:tabs>
          <w:tab w:pos="133" w:val="left" w:leader="none"/>
        </w:tabs>
        <w:spacing w:line="240" w:lineRule="auto" w:before="0" w:after="0"/>
        <w:ind w:left="133" w:right="0" w:hanging="48"/>
        <w:jc w:val="center"/>
        <w:rPr>
          <w:rFonts w:ascii="Arial" w:hAnsi="Arial"/>
          <w:sz w:val="5"/>
        </w:rPr>
      </w:pPr>
      <w:r>
        <w:rPr>
          <w:rFonts w:ascii="Arial" w:hAnsi="Arial"/>
          <w:sz w:val="5"/>
        </w:rPr>
        <w:t>-</w:t>
      </w:r>
      <w:r>
        <w:rPr>
          <w:rFonts w:ascii="Arial" w:hAnsi="Arial"/>
          <w:spacing w:val="2"/>
          <w:sz w:val="5"/>
        </w:rPr>
        <w:t> </w:t>
      </w:r>
      <w:r>
        <w:rPr>
          <w:rFonts w:ascii="Arial" w:hAnsi="Arial"/>
          <w:sz w:val="5"/>
        </w:rPr>
        <w:t>o</w:t>
      </w:r>
      <w:r>
        <w:rPr>
          <w:rFonts w:ascii="Arial" w:hAnsi="Arial"/>
          <w:spacing w:val="3"/>
          <w:sz w:val="5"/>
        </w:rPr>
        <w:t> </w:t>
      </w:r>
      <w:r>
        <w:rPr>
          <w:rFonts w:ascii="Arial" w:hAnsi="Arial"/>
          <w:sz w:val="5"/>
        </w:rPr>
        <w:t>número</w:t>
      </w:r>
      <w:r>
        <w:rPr>
          <w:rFonts w:ascii="Arial" w:hAnsi="Arial"/>
          <w:spacing w:val="2"/>
          <w:sz w:val="5"/>
        </w:rPr>
        <w:t> </w:t>
      </w:r>
      <w:r>
        <w:rPr>
          <w:rFonts w:ascii="Arial" w:hAnsi="Arial"/>
          <w:sz w:val="5"/>
        </w:rPr>
        <w:t>máximo</w:t>
      </w:r>
      <w:r>
        <w:rPr>
          <w:rFonts w:ascii="Arial" w:hAnsi="Arial"/>
          <w:spacing w:val="3"/>
          <w:sz w:val="5"/>
        </w:rPr>
        <w:t> </w:t>
      </w:r>
      <w:r>
        <w:rPr>
          <w:rFonts w:ascii="Arial" w:hAnsi="Arial"/>
          <w:sz w:val="5"/>
        </w:rPr>
        <w:t>de</w:t>
      </w:r>
      <w:r>
        <w:rPr>
          <w:rFonts w:ascii="Arial" w:hAnsi="Arial"/>
          <w:spacing w:val="2"/>
          <w:sz w:val="5"/>
        </w:rPr>
        <w:t> </w:t>
      </w:r>
      <w:r>
        <w:rPr>
          <w:rFonts w:ascii="Arial" w:hAnsi="Arial"/>
          <w:sz w:val="5"/>
        </w:rPr>
        <w:t>pessoas</w:t>
      </w:r>
      <w:r>
        <w:rPr>
          <w:rFonts w:ascii="Arial" w:hAnsi="Arial"/>
          <w:spacing w:val="3"/>
          <w:sz w:val="5"/>
        </w:rPr>
        <w:t> </w:t>
      </w:r>
      <w:r>
        <w:rPr>
          <w:rFonts w:ascii="Arial" w:hAnsi="Arial"/>
          <w:sz w:val="5"/>
        </w:rPr>
        <w:t>que</w:t>
      </w:r>
      <w:r>
        <w:rPr>
          <w:rFonts w:ascii="Arial" w:hAnsi="Arial"/>
          <w:spacing w:val="2"/>
          <w:sz w:val="5"/>
        </w:rPr>
        <w:t> </w:t>
      </w:r>
      <w:r>
        <w:rPr>
          <w:rFonts w:ascii="Arial" w:hAnsi="Arial"/>
          <w:sz w:val="5"/>
        </w:rPr>
        <w:t>podem</w:t>
      </w:r>
      <w:r>
        <w:rPr>
          <w:rFonts w:ascii="Arial" w:hAnsi="Arial"/>
          <w:spacing w:val="3"/>
          <w:sz w:val="5"/>
        </w:rPr>
        <w:t> </w:t>
      </w:r>
      <w:r>
        <w:rPr>
          <w:rFonts w:ascii="Arial" w:hAnsi="Arial"/>
          <w:sz w:val="5"/>
        </w:rPr>
        <w:t>ocupar</w:t>
      </w:r>
      <w:r>
        <w:rPr>
          <w:rFonts w:ascii="Arial" w:hAnsi="Arial"/>
          <w:spacing w:val="2"/>
          <w:sz w:val="5"/>
        </w:rPr>
        <w:t> </w:t>
      </w:r>
      <w:r>
        <w:rPr>
          <w:rFonts w:ascii="Arial" w:hAnsi="Arial"/>
          <w:sz w:val="5"/>
        </w:rPr>
        <w:t>simultaneamente</w:t>
      </w:r>
      <w:r>
        <w:rPr>
          <w:rFonts w:ascii="Arial" w:hAnsi="Arial"/>
          <w:spacing w:val="3"/>
          <w:sz w:val="5"/>
        </w:rPr>
        <w:t> </w:t>
      </w:r>
      <w:r>
        <w:rPr>
          <w:rFonts w:ascii="Arial" w:hAnsi="Arial"/>
          <w:sz w:val="5"/>
        </w:rPr>
        <w:t>o</w:t>
      </w:r>
      <w:r>
        <w:rPr>
          <w:rFonts w:ascii="Arial" w:hAnsi="Arial"/>
          <w:spacing w:val="2"/>
          <w:sz w:val="5"/>
        </w:rPr>
        <w:t> </w:t>
      </w:r>
      <w:r>
        <w:rPr>
          <w:rFonts w:ascii="Arial" w:hAnsi="Arial"/>
          <w:sz w:val="5"/>
        </w:rPr>
        <w:t>imóvel</w:t>
      </w:r>
      <w:r>
        <w:rPr>
          <w:rFonts w:ascii="Arial" w:hAnsi="Arial"/>
          <w:spacing w:val="3"/>
          <w:sz w:val="5"/>
        </w:rPr>
        <w:t> </w:t>
      </w:r>
      <w:r>
        <w:rPr>
          <w:rFonts w:ascii="Arial" w:hAnsi="Arial"/>
          <w:sz w:val="5"/>
        </w:rPr>
        <w:t>no</w:t>
      </w:r>
      <w:r>
        <w:rPr>
          <w:rFonts w:ascii="Arial" w:hAnsi="Arial"/>
          <w:spacing w:val="2"/>
          <w:sz w:val="5"/>
        </w:rPr>
        <w:t> </w:t>
      </w:r>
      <w:r>
        <w:rPr>
          <w:rFonts w:ascii="Arial" w:hAnsi="Arial"/>
          <w:sz w:val="5"/>
        </w:rPr>
        <w:t>período</w:t>
      </w:r>
      <w:r>
        <w:rPr>
          <w:rFonts w:ascii="Arial" w:hAnsi="Arial"/>
          <w:spacing w:val="3"/>
          <w:sz w:val="5"/>
        </w:rPr>
        <w:t> </w:t>
      </w:r>
      <w:r>
        <w:rPr>
          <w:rFonts w:ascii="Arial" w:hAnsi="Arial"/>
          <w:sz w:val="5"/>
        </w:rPr>
        <w:t>correspondente</w:t>
      </w:r>
      <w:r>
        <w:rPr>
          <w:rFonts w:ascii="Arial" w:hAnsi="Arial"/>
          <w:spacing w:val="2"/>
          <w:sz w:val="5"/>
        </w:rPr>
        <w:t> </w:t>
      </w:r>
      <w:r>
        <w:rPr>
          <w:rFonts w:ascii="Arial" w:hAnsi="Arial"/>
          <w:sz w:val="5"/>
        </w:rPr>
        <w:t>a</w:t>
      </w:r>
      <w:r>
        <w:rPr>
          <w:rFonts w:ascii="Arial" w:hAnsi="Arial"/>
          <w:spacing w:val="3"/>
          <w:sz w:val="5"/>
        </w:rPr>
        <w:t> </w:t>
      </w:r>
      <w:r>
        <w:rPr>
          <w:rFonts w:ascii="Arial" w:hAnsi="Arial"/>
          <w:sz w:val="5"/>
        </w:rPr>
        <w:t>cada</w:t>
      </w:r>
      <w:r>
        <w:rPr>
          <w:rFonts w:ascii="Arial" w:hAnsi="Arial"/>
          <w:spacing w:val="2"/>
          <w:sz w:val="5"/>
        </w:rPr>
        <w:t> </w:t>
      </w:r>
      <w:r>
        <w:rPr>
          <w:rFonts w:ascii="Arial" w:hAnsi="Arial"/>
          <w:sz w:val="5"/>
        </w:rPr>
        <w:t>fração</w:t>
      </w:r>
      <w:r>
        <w:rPr>
          <w:rFonts w:ascii="Arial" w:hAnsi="Arial"/>
          <w:spacing w:val="3"/>
          <w:sz w:val="5"/>
        </w:rPr>
        <w:t> </w:t>
      </w:r>
      <w:r>
        <w:rPr>
          <w:rFonts w:ascii="Arial" w:hAnsi="Arial"/>
          <w:sz w:val="5"/>
        </w:rPr>
        <w:t>de</w:t>
      </w:r>
      <w:r>
        <w:rPr>
          <w:rFonts w:ascii="Arial" w:hAnsi="Arial"/>
          <w:spacing w:val="2"/>
          <w:sz w:val="5"/>
        </w:rPr>
        <w:t> </w:t>
      </w:r>
      <w:r>
        <w:rPr>
          <w:rFonts w:ascii="Arial" w:hAnsi="Arial"/>
          <w:sz w:val="5"/>
        </w:rPr>
        <w:t>tempo;</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spacing w:before="10"/>
        <w:rPr>
          <w:rFonts w:ascii="Arial"/>
          <w:sz w:val="6"/>
        </w:rPr>
      </w:pPr>
    </w:p>
    <w:p>
      <w:pPr>
        <w:pStyle w:val="ListParagraph"/>
        <w:numPr>
          <w:ilvl w:val="0"/>
          <w:numId w:val="119"/>
        </w:numPr>
        <w:tabs>
          <w:tab w:pos="252" w:val="left" w:leader="none"/>
        </w:tabs>
        <w:spacing w:line="240" w:lineRule="auto" w:before="0" w:after="0"/>
        <w:ind w:left="41" w:right="39" w:firstLine="145"/>
        <w:jc w:val="both"/>
        <w:rPr>
          <w:rFonts w:ascii="Arial" w:hAnsi="Arial"/>
          <w:sz w:val="5"/>
        </w:rPr>
      </w:pPr>
      <w:r>
        <w:rPr>
          <w:rFonts w:ascii="Arial" w:hAnsi="Arial"/>
          <w:sz w:val="5"/>
        </w:rPr>
        <w:t>-</w:t>
      </w:r>
      <w:r>
        <w:rPr>
          <w:rFonts w:ascii="Arial" w:hAnsi="Arial"/>
          <w:spacing w:val="6"/>
          <w:sz w:val="5"/>
        </w:rPr>
        <w:t> </w:t>
      </w:r>
      <w:r>
        <w:rPr>
          <w:rFonts w:ascii="Arial" w:hAnsi="Arial"/>
          <w:sz w:val="5"/>
        </w:rPr>
        <w:t>as</w:t>
      </w:r>
      <w:r>
        <w:rPr>
          <w:rFonts w:ascii="Arial" w:hAnsi="Arial"/>
          <w:spacing w:val="6"/>
          <w:sz w:val="5"/>
        </w:rPr>
        <w:t> </w:t>
      </w:r>
      <w:r>
        <w:rPr>
          <w:rFonts w:ascii="Arial" w:hAnsi="Arial"/>
          <w:sz w:val="5"/>
        </w:rPr>
        <w:t>regras</w:t>
      </w:r>
      <w:r>
        <w:rPr>
          <w:rFonts w:ascii="Arial" w:hAnsi="Arial"/>
          <w:spacing w:val="6"/>
          <w:sz w:val="5"/>
        </w:rPr>
        <w:t> </w:t>
      </w:r>
      <w:r>
        <w:rPr>
          <w:rFonts w:ascii="Arial" w:hAnsi="Arial"/>
          <w:sz w:val="5"/>
        </w:rPr>
        <w:t>de</w:t>
      </w:r>
      <w:r>
        <w:rPr>
          <w:rFonts w:ascii="Arial" w:hAnsi="Arial"/>
          <w:spacing w:val="6"/>
          <w:sz w:val="5"/>
        </w:rPr>
        <w:t> </w:t>
      </w:r>
      <w:r>
        <w:rPr>
          <w:rFonts w:ascii="Arial" w:hAnsi="Arial"/>
          <w:sz w:val="5"/>
        </w:rPr>
        <w:t>convivência</w:t>
      </w:r>
      <w:r>
        <w:rPr>
          <w:rFonts w:ascii="Arial" w:hAnsi="Arial"/>
          <w:spacing w:val="6"/>
          <w:sz w:val="5"/>
        </w:rPr>
        <w:t> </w:t>
      </w:r>
      <w:r>
        <w:rPr>
          <w:rFonts w:ascii="Arial" w:hAnsi="Arial"/>
          <w:sz w:val="5"/>
        </w:rPr>
        <w:t>entre</w:t>
      </w:r>
      <w:r>
        <w:rPr>
          <w:rFonts w:ascii="Arial" w:hAnsi="Arial"/>
          <w:spacing w:val="6"/>
          <w:sz w:val="5"/>
        </w:rPr>
        <w:t> </w:t>
      </w:r>
      <w:r>
        <w:rPr>
          <w:rFonts w:ascii="Arial" w:hAnsi="Arial"/>
          <w:sz w:val="5"/>
        </w:rPr>
        <w:t>os</w:t>
      </w:r>
      <w:r>
        <w:rPr>
          <w:rFonts w:ascii="Arial" w:hAnsi="Arial"/>
          <w:spacing w:val="6"/>
          <w:sz w:val="5"/>
        </w:rPr>
        <w:t> </w:t>
      </w:r>
      <w:r>
        <w:rPr>
          <w:rFonts w:ascii="Arial" w:hAnsi="Arial"/>
          <w:sz w:val="5"/>
        </w:rPr>
        <w:t>multiproprietários</w:t>
      </w:r>
      <w:r>
        <w:rPr>
          <w:rFonts w:ascii="Arial" w:hAnsi="Arial"/>
          <w:spacing w:val="6"/>
          <w:sz w:val="5"/>
        </w:rPr>
        <w:t> </w:t>
      </w:r>
      <w:r>
        <w:rPr>
          <w:rFonts w:ascii="Arial" w:hAnsi="Arial"/>
          <w:sz w:val="5"/>
        </w:rPr>
        <w:t>e</w:t>
      </w:r>
      <w:r>
        <w:rPr>
          <w:rFonts w:ascii="Arial" w:hAnsi="Arial"/>
          <w:spacing w:val="6"/>
          <w:sz w:val="5"/>
        </w:rPr>
        <w:t> </w:t>
      </w:r>
      <w:r>
        <w:rPr>
          <w:rFonts w:ascii="Arial" w:hAnsi="Arial"/>
          <w:sz w:val="5"/>
        </w:rPr>
        <w:t>os</w:t>
      </w:r>
      <w:r>
        <w:rPr>
          <w:rFonts w:ascii="Arial" w:hAnsi="Arial"/>
          <w:spacing w:val="6"/>
          <w:sz w:val="5"/>
        </w:rPr>
        <w:t> </w:t>
      </w:r>
      <w:r>
        <w:rPr>
          <w:rFonts w:ascii="Arial" w:hAnsi="Arial"/>
          <w:sz w:val="5"/>
        </w:rPr>
        <w:t>ocupantes</w:t>
      </w:r>
      <w:r>
        <w:rPr>
          <w:rFonts w:ascii="Arial" w:hAnsi="Arial"/>
          <w:spacing w:val="6"/>
          <w:sz w:val="5"/>
        </w:rPr>
        <w:t> </w:t>
      </w:r>
      <w:r>
        <w:rPr>
          <w:rFonts w:ascii="Arial" w:hAnsi="Arial"/>
          <w:sz w:val="5"/>
        </w:rPr>
        <w:t>de</w:t>
      </w:r>
      <w:r>
        <w:rPr>
          <w:rFonts w:ascii="Arial" w:hAnsi="Arial"/>
          <w:spacing w:val="6"/>
          <w:sz w:val="5"/>
        </w:rPr>
        <w:t> </w:t>
      </w:r>
      <w:r>
        <w:rPr>
          <w:rFonts w:ascii="Arial" w:hAnsi="Arial"/>
          <w:sz w:val="5"/>
        </w:rPr>
        <w:t>unidades</w:t>
      </w:r>
      <w:r>
        <w:rPr>
          <w:rFonts w:ascii="Arial" w:hAnsi="Arial"/>
          <w:spacing w:val="6"/>
          <w:sz w:val="5"/>
        </w:rPr>
        <w:t> </w:t>
      </w:r>
      <w:r>
        <w:rPr>
          <w:rFonts w:ascii="Arial" w:hAnsi="Arial"/>
          <w:sz w:val="5"/>
        </w:rPr>
        <w:t>autônomas</w:t>
      </w:r>
      <w:r>
        <w:rPr>
          <w:rFonts w:ascii="Arial" w:hAnsi="Arial"/>
          <w:spacing w:val="6"/>
          <w:sz w:val="5"/>
        </w:rPr>
        <w:t> </w:t>
      </w:r>
      <w:r>
        <w:rPr>
          <w:rFonts w:ascii="Arial" w:hAnsi="Arial"/>
          <w:sz w:val="5"/>
        </w:rPr>
        <w:t>não</w:t>
      </w:r>
      <w:r>
        <w:rPr>
          <w:rFonts w:ascii="Arial" w:hAnsi="Arial"/>
          <w:spacing w:val="6"/>
          <w:sz w:val="5"/>
        </w:rPr>
        <w:t> </w:t>
      </w:r>
      <w:r>
        <w:rPr>
          <w:rFonts w:ascii="Arial" w:hAnsi="Arial"/>
          <w:sz w:val="5"/>
        </w:rPr>
        <w:t>sujeitas</w:t>
      </w:r>
      <w:r>
        <w:rPr>
          <w:rFonts w:ascii="Arial" w:hAnsi="Arial"/>
          <w:spacing w:val="6"/>
          <w:sz w:val="5"/>
        </w:rPr>
        <w:t> </w:t>
      </w:r>
      <w:r>
        <w:rPr>
          <w:rFonts w:ascii="Arial" w:hAnsi="Arial"/>
          <w:sz w:val="5"/>
        </w:rPr>
        <w:t>ao</w:t>
      </w:r>
      <w:r>
        <w:rPr>
          <w:rFonts w:ascii="Arial" w:hAnsi="Arial"/>
          <w:spacing w:val="6"/>
          <w:sz w:val="5"/>
        </w:rPr>
        <w:t> </w:t>
      </w:r>
      <w:r>
        <w:rPr>
          <w:rFonts w:ascii="Arial" w:hAnsi="Arial"/>
          <w:sz w:val="5"/>
        </w:rPr>
        <w:t>regime</w:t>
      </w:r>
      <w:r>
        <w:rPr>
          <w:rFonts w:ascii="Arial" w:hAnsi="Arial"/>
          <w:spacing w:val="6"/>
          <w:sz w:val="5"/>
        </w:rPr>
        <w:t> </w:t>
      </w:r>
      <w:r>
        <w:rPr>
          <w:rFonts w:ascii="Arial" w:hAnsi="Arial"/>
          <w:sz w:val="5"/>
        </w:rPr>
        <w:t>da</w:t>
      </w:r>
      <w:r>
        <w:rPr>
          <w:rFonts w:ascii="Arial" w:hAnsi="Arial"/>
          <w:spacing w:val="6"/>
          <w:sz w:val="5"/>
        </w:rPr>
        <w:t> </w:t>
      </w:r>
      <w:r>
        <w:rPr>
          <w:rFonts w:ascii="Arial" w:hAnsi="Arial"/>
          <w:sz w:val="5"/>
        </w:rPr>
        <w:t>multipropriedade,</w:t>
      </w:r>
      <w:r>
        <w:rPr>
          <w:rFonts w:ascii="Arial" w:hAnsi="Arial"/>
          <w:spacing w:val="6"/>
          <w:sz w:val="5"/>
        </w:rPr>
        <w:t> </w:t>
      </w:r>
      <w:r>
        <w:rPr>
          <w:rFonts w:ascii="Arial" w:hAnsi="Arial"/>
          <w:sz w:val="5"/>
        </w:rPr>
        <w:t>quando</w:t>
      </w:r>
      <w:r>
        <w:rPr>
          <w:rFonts w:ascii="Arial" w:hAnsi="Arial"/>
          <w:spacing w:val="6"/>
          <w:sz w:val="5"/>
        </w:rPr>
        <w:t> </w:t>
      </w:r>
      <w:r>
        <w:rPr>
          <w:rFonts w:ascii="Arial" w:hAnsi="Arial"/>
          <w:sz w:val="5"/>
        </w:rPr>
        <w:t>se</w:t>
      </w:r>
      <w:r>
        <w:rPr>
          <w:rFonts w:ascii="Arial" w:hAnsi="Arial"/>
          <w:spacing w:val="6"/>
          <w:sz w:val="5"/>
        </w:rPr>
        <w:t> </w:t>
      </w:r>
      <w:r>
        <w:rPr>
          <w:rFonts w:ascii="Arial" w:hAnsi="Arial"/>
          <w:sz w:val="5"/>
        </w:rPr>
        <w:t>tratar</w:t>
      </w:r>
      <w:r>
        <w:rPr>
          <w:rFonts w:ascii="Arial" w:hAnsi="Arial"/>
          <w:spacing w:val="6"/>
          <w:sz w:val="5"/>
        </w:rPr>
        <w:t> </w:t>
      </w:r>
      <w:r>
        <w:rPr>
          <w:rFonts w:ascii="Arial" w:hAnsi="Arial"/>
          <w:sz w:val="5"/>
        </w:rPr>
        <w:t>de</w:t>
      </w:r>
      <w:r>
        <w:rPr>
          <w:rFonts w:ascii="Arial" w:hAnsi="Arial"/>
          <w:spacing w:val="6"/>
          <w:sz w:val="5"/>
        </w:rPr>
        <w:t> </w:t>
      </w:r>
      <w:r>
        <w:rPr>
          <w:rFonts w:ascii="Arial" w:hAnsi="Arial"/>
          <w:sz w:val="5"/>
        </w:rPr>
        <w:t>empreendimentos</w:t>
      </w:r>
      <w:r>
        <w:rPr>
          <w:rFonts w:ascii="Arial" w:hAnsi="Arial"/>
          <w:spacing w:val="40"/>
          <w:sz w:val="5"/>
        </w:rPr>
        <w:t> </w:t>
      </w:r>
      <w:r>
        <w:rPr>
          <w:rFonts w:ascii="Arial" w:hAnsi="Arial"/>
          <w:sz w:val="5"/>
        </w:rPr>
        <w:t>mistos; </w:t>
      </w:r>
      <w:r>
        <w:rPr>
          <w:rFonts w:ascii="Arial" w:hAnsi="Arial"/>
          <w:color w:val="0000EE"/>
          <w:sz w:val="5"/>
          <w:u w:val="single" w:color="0000EE"/>
        </w:rPr>
        <w:t>(Incluído pela Lei nº 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w:t>
      </w:r>
      <w:r>
        <w:rPr>
          <w:rFonts w:ascii="Arial" w:hAnsi="Arial"/>
          <w:color w:val="0000EE"/>
          <w:sz w:val="5"/>
        </w:rPr>
        <w:t>ia)</w:t>
      </w:r>
    </w:p>
    <w:p>
      <w:pPr>
        <w:pStyle w:val="BodyText"/>
        <w:rPr>
          <w:rFonts w:ascii="Arial"/>
          <w:sz w:val="7"/>
        </w:rPr>
      </w:pPr>
    </w:p>
    <w:p>
      <w:pPr>
        <w:pStyle w:val="ListParagraph"/>
        <w:numPr>
          <w:ilvl w:val="0"/>
          <w:numId w:val="119"/>
        </w:numPr>
        <w:tabs>
          <w:tab w:pos="266" w:val="left" w:leader="none"/>
        </w:tabs>
        <w:spacing w:line="240" w:lineRule="auto" w:before="0" w:after="0"/>
        <w:ind w:left="41" w:right="39" w:firstLine="145"/>
        <w:jc w:val="both"/>
        <w:rPr>
          <w:rFonts w:ascii="Arial" w:hAnsi="Arial"/>
          <w:sz w:val="5"/>
        </w:rPr>
      </w:pPr>
      <w:r>
        <w:rPr>
          <w:rFonts w:ascii="Arial" w:hAnsi="Arial"/>
          <w:sz w:val="5"/>
        </w:rPr>
        <w:t>-</w:t>
      </w:r>
      <w:r>
        <w:rPr>
          <w:rFonts w:ascii="Arial" w:hAnsi="Arial"/>
          <w:spacing w:val="6"/>
          <w:sz w:val="5"/>
        </w:rPr>
        <w:t> </w:t>
      </w:r>
      <w:r>
        <w:rPr>
          <w:rFonts w:ascii="Arial" w:hAnsi="Arial"/>
          <w:sz w:val="5"/>
        </w:rPr>
        <w:t>a</w:t>
      </w:r>
      <w:r>
        <w:rPr>
          <w:rFonts w:ascii="Arial" w:hAnsi="Arial"/>
          <w:spacing w:val="6"/>
          <w:sz w:val="5"/>
        </w:rPr>
        <w:t> </w:t>
      </w:r>
      <w:r>
        <w:rPr>
          <w:rFonts w:ascii="Arial" w:hAnsi="Arial"/>
          <w:sz w:val="5"/>
        </w:rPr>
        <w:t>forma</w:t>
      </w:r>
      <w:r>
        <w:rPr>
          <w:rFonts w:ascii="Arial" w:hAnsi="Arial"/>
          <w:spacing w:val="6"/>
          <w:sz w:val="5"/>
        </w:rPr>
        <w:t> </w:t>
      </w:r>
      <w:r>
        <w:rPr>
          <w:rFonts w:ascii="Arial" w:hAnsi="Arial"/>
          <w:sz w:val="5"/>
        </w:rPr>
        <w:t>de</w:t>
      </w:r>
      <w:r>
        <w:rPr>
          <w:rFonts w:ascii="Arial" w:hAnsi="Arial"/>
          <w:spacing w:val="6"/>
          <w:sz w:val="5"/>
        </w:rPr>
        <w:t> </w:t>
      </w:r>
      <w:r>
        <w:rPr>
          <w:rFonts w:ascii="Arial" w:hAnsi="Arial"/>
          <w:sz w:val="5"/>
        </w:rPr>
        <w:t>contribuição,</w:t>
      </w:r>
      <w:r>
        <w:rPr>
          <w:rFonts w:ascii="Arial" w:hAnsi="Arial"/>
          <w:spacing w:val="6"/>
          <w:sz w:val="5"/>
        </w:rPr>
        <w:t> </w:t>
      </w:r>
      <w:r>
        <w:rPr>
          <w:rFonts w:ascii="Arial" w:hAnsi="Arial"/>
          <w:sz w:val="5"/>
        </w:rPr>
        <w:t>destinação</w:t>
      </w:r>
      <w:r>
        <w:rPr>
          <w:rFonts w:ascii="Arial" w:hAnsi="Arial"/>
          <w:spacing w:val="6"/>
          <w:sz w:val="5"/>
        </w:rPr>
        <w:t> </w:t>
      </w:r>
      <w:r>
        <w:rPr>
          <w:rFonts w:ascii="Arial" w:hAnsi="Arial"/>
          <w:sz w:val="5"/>
        </w:rPr>
        <w:t>e</w:t>
      </w:r>
      <w:r>
        <w:rPr>
          <w:rFonts w:ascii="Arial" w:hAnsi="Arial"/>
          <w:spacing w:val="6"/>
          <w:sz w:val="5"/>
        </w:rPr>
        <w:t> </w:t>
      </w:r>
      <w:r>
        <w:rPr>
          <w:rFonts w:ascii="Arial" w:hAnsi="Arial"/>
          <w:sz w:val="5"/>
        </w:rPr>
        <w:t>gestão</w:t>
      </w:r>
      <w:r>
        <w:rPr>
          <w:rFonts w:ascii="Arial" w:hAnsi="Arial"/>
          <w:spacing w:val="6"/>
          <w:sz w:val="5"/>
        </w:rPr>
        <w:t> </w:t>
      </w:r>
      <w:r>
        <w:rPr>
          <w:rFonts w:ascii="Arial" w:hAnsi="Arial"/>
          <w:sz w:val="5"/>
        </w:rPr>
        <w:t>do</w:t>
      </w:r>
      <w:r>
        <w:rPr>
          <w:rFonts w:ascii="Arial" w:hAnsi="Arial"/>
          <w:spacing w:val="6"/>
          <w:sz w:val="5"/>
        </w:rPr>
        <w:t> </w:t>
      </w:r>
      <w:r>
        <w:rPr>
          <w:rFonts w:ascii="Arial" w:hAnsi="Arial"/>
          <w:sz w:val="5"/>
        </w:rPr>
        <w:t>fundo</w:t>
      </w:r>
      <w:r>
        <w:rPr>
          <w:rFonts w:ascii="Arial" w:hAnsi="Arial"/>
          <w:spacing w:val="6"/>
          <w:sz w:val="5"/>
        </w:rPr>
        <w:t> </w:t>
      </w:r>
      <w:r>
        <w:rPr>
          <w:rFonts w:ascii="Arial" w:hAnsi="Arial"/>
          <w:sz w:val="5"/>
        </w:rPr>
        <w:t>de</w:t>
      </w:r>
      <w:r>
        <w:rPr>
          <w:rFonts w:ascii="Arial" w:hAnsi="Arial"/>
          <w:spacing w:val="6"/>
          <w:sz w:val="5"/>
        </w:rPr>
        <w:t> </w:t>
      </w:r>
      <w:r>
        <w:rPr>
          <w:rFonts w:ascii="Arial" w:hAnsi="Arial"/>
          <w:sz w:val="5"/>
        </w:rPr>
        <w:t>reserva</w:t>
      </w:r>
      <w:r>
        <w:rPr>
          <w:rFonts w:ascii="Arial" w:hAnsi="Arial"/>
          <w:spacing w:val="6"/>
          <w:sz w:val="5"/>
        </w:rPr>
        <w:t> </w:t>
      </w:r>
      <w:r>
        <w:rPr>
          <w:rFonts w:ascii="Arial" w:hAnsi="Arial"/>
          <w:sz w:val="5"/>
        </w:rPr>
        <w:t>específico</w:t>
      </w:r>
      <w:r>
        <w:rPr>
          <w:rFonts w:ascii="Arial" w:hAnsi="Arial"/>
          <w:spacing w:val="6"/>
          <w:sz w:val="5"/>
        </w:rPr>
        <w:t> </w:t>
      </w:r>
      <w:r>
        <w:rPr>
          <w:rFonts w:ascii="Arial" w:hAnsi="Arial"/>
          <w:sz w:val="5"/>
        </w:rPr>
        <w:t>para</w:t>
      </w:r>
      <w:r>
        <w:rPr>
          <w:rFonts w:ascii="Arial" w:hAnsi="Arial"/>
          <w:spacing w:val="6"/>
          <w:sz w:val="5"/>
        </w:rPr>
        <w:t> </w:t>
      </w:r>
      <w:r>
        <w:rPr>
          <w:rFonts w:ascii="Arial" w:hAnsi="Arial"/>
          <w:sz w:val="5"/>
        </w:rPr>
        <w:t>cada</w:t>
      </w:r>
      <w:r>
        <w:rPr>
          <w:rFonts w:ascii="Arial" w:hAnsi="Arial"/>
          <w:spacing w:val="6"/>
          <w:sz w:val="5"/>
        </w:rPr>
        <w:t> </w:t>
      </w:r>
      <w:r>
        <w:rPr>
          <w:rFonts w:ascii="Arial" w:hAnsi="Arial"/>
          <w:sz w:val="5"/>
        </w:rPr>
        <w:t>imóvel,</w:t>
      </w:r>
      <w:r>
        <w:rPr>
          <w:rFonts w:ascii="Arial" w:hAnsi="Arial"/>
          <w:spacing w:val="6"/>
          <w:sz w:val="5"/>
        </w:rPr>
        <w:t> </w:t>
      </w:r>
      <w:r>
        <w:rPr>
          <w:rFonts w:ascii="Arial" w:hAnsi="Arial"/>
          <w:sz w:val="5"/>
        </w:rPr>
        <w:t>para</w:t>
      </w:r>
      <w:r>
        <w:rPr>
          <w:rFonts w:ascii="Arial" w:hAnsi="Arial"/>
          <w:spacing w:val="6"/>
          <w:sz w:val="5"/>
        </w:rPr>
        <w:t> </w:t>
      </w:r>
      <w:r>
        <w:rPr>
          <w:rFonts w:ascii="Arial" w:hAnsi="Arial"/>
          <w:sz w:val="5"/>
        </w:rPr>
        <w:t>reposição</w:t>
      </w:r>
      <w:r>
        <w:rPr>
          <w:rFonts w:ascii="Arial" w:hAnsi="Arial"/>
          <w:spacing w:val="6"/>
          <w:sz w:val="5"/>
        </w:rPr>
        <w:t> </w:t>
      </w:r>
      <w:r>
        <w:rPr>
          <w:rFonts w:ascii="Arial" w:hAnsi="Arial"/>
          <w:sz w:val="5"/>
        </w:rPr>
        <w:t>e</w:t>
      </w:r>
      <w:r>
        <w:rPr>
          <w:rFonts w:ascii="Arial" w:hAnsi="Arial"/>
          <w:spacing w:val="6"/>
          <w:sz w:val="5"/>
        </w:rPr>
        <w:t> </w:t>
      </w:r>
      <w:r>
        <w:rPr>
          <w:rFonts w:ascii="Arial" w:hAnsi="Arial"/>
          <w:sz w:val="5"/>
        </w:rPr>
        <w:t>manutenção</w:t>
      </w:r>
      <w:r>
        <w:rPr>
          <w:rFonts w:ascii="Arial" w:hAnsi="Arial"/>
          <w:spacing w:val="6"/>
          <w:sz w:val="5"/>
        </w:rPr>
        <w:t> </w:t>
      </w:r>
      <w:r>
        <w:rPr>
          <w:rFonts w:ascii="Arial" w:hAnsi="Arial"/>
          <w:sz w:val="5"/>
        </w:rPr>
        <w:t>dos</w:t>
      </w:r>
      <w:r>
        <w:rPr>
          <w:rFonts w:ascii="Arial" w:hAnsi="Arial"/>
          <w:spacing w:val="6"/>
          <w:sz w:val="5"/>
        </w:rPr>
        <w:t> </w:t>
      </w:r>
      <w:r>
        <w:rPr>
          <w:rFonts w:ascii="Arial" w:hAnsi="Arial"/>
          <w:sz w:val="5"/>
        </w:rPr>
        <w:t>equipamentos,</w:t>
      </w:r>
      <w:r>
        <w:rPr>
          <w:rFonts w:ascii="Arial" w:hAnsi="Arial"/>
          <w:spacing w:val="6"/>
          <w:sz w:val="5"/>
        </w:rPr>
        <w:t> </w:t>
      </w:r>
      <w:r>
        <w:rPr>
          <w:rFonts w:ascii="Arial" w:hAnsi="Arial"/>
          <w:sz w:val="5"/>
        </w:rPr>
        <w:t>instalações</w:t>
      </w:r>
      <w:r>
        <w:rPr>
          <w:rFonts w:ascii="Arial" w:hAnsi="Arial"/>
          <w:spacing w:val="6"/>
          <w:sz w:val="5"/>
        </w:rPr>
        <w:t> </w:t>
      </w:r>
      <w:r>
        <w:rPr>
          <w:rFonts w:ascii="Arial" w:hAnsi="Arial"/>
          <w:sz w:val="5"/>
        </w:rPr>
        <w:t>e</w:t>
      </w:r>
      <w:r>
        <w:rPr>
          <w:rFonts w:ascii="Arial" w:hAnsi="Arial"/>
          <w:spacing w:val="6"/>
          <w:sz w:val="5"/>
        </w:rPr>
        <w:t> </w:t>
      </w:r>
      <w:r>
        <w:rPr>
          <w:rFonts w:ascii="Arial" w:hAnsi="Arial"/>
          <w:sz w:val="5"/>
        </w:rPr>
        <w:t>mobiliário,</w:t>
      </w:r>
      <w:r>
        <w:rPr>
          <w:rFonts w:ascii="Arial" w:hAnsi="Arial"/>
          <w:spacing w:val="6"/>
          <w:sz w:val="5"/>
        </w:rPr>
        <w:t> </w:t>
      </w:r>
      <w:r>
        <w:rPr>
          <w:rFonts w:ascii="Arial" w:hAnsi="Arial"/>
          <w:sz w:val="5"/>
        </w:rPr>
        <w:t>sem</w:t>
      </w:r>
      <w:r>
        <w:rPr>
          <w:rFonts w:ascii="Arial" w:hAnsi="Arial"/>
          <w:spacing w:val="40"/>
          <w:sz w:val="5"/>
        </w:rPr>
        <w:t> </w:t>
      </w:r>
      <w:r>
        <w:rPr>
          <w:rFonts w:ascii="Arial" w:hAnsi="Arial"/>
          <w:sz w:val="5"/>
        </w:rPr>
        <w:t>prejuízo do fundo de reserva do condomínio edilício; </w:t>
      </w:r>
      <w:r>
        <w:rPr>
          <w:rFonts w:ascii="Arial" w:hAnsi="Arial"/>
          <w:color w:val="0000EE"/>
          <w:sz w:val="5"/>
          <w:u w:val="single" w:color="0000EE"/>
        </w:rPr>
        <w:t>(Incluído pela Lei nº 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w:t>
      </w:r>
      <w:r>
        <w:rPr>
          <w:rFonts w:ascii="Arial" w:hAnsi="Arial"/>
          <w:color w:val="0000EE"/>
          <w:sz w:val="5"/>
        </w:rPr>
        <w:t>ia)</w:t>
      </w:r>
    </w:p>
    <w:p>
      <w:pPr>
        <w:pStyle w:val="BodyText"/>
        <w:rPr>
          <w:rFonts w:ascii="Arial"/>
          <w:sz w:val="7"/>
        </w:rPr>
      </w:pPr>
    </w:p>
    <w:p>
      <w:pPr>
        <w:pStyle w:val="ListParagraph"/>
        <w:numPr>
          <w:ilvl w:val="0"/>
          <w:numId w:val="119"/>
        </w:numPr>
        <w:tabs>
          <w:tab w:pos="276" w:val="left" w:leader="none"/>
        </w:tabs>
        <w:spacing w:line="240" w:lineRule="auto" w:before="0" w:after="0"/>
        <w:ind w:left="276" w:right="0" w:hanging="90"/>
        <w:jc w:val="left"/>
        <w:rPr>
          <w:rFonts w:ascii="Arial" w:hAnsi="Arial"/>
          <w:sz w:val="5"/>
        </w:rPr>
      </w:pPr>
      <w:r>
        <w:rPr>
          <w:rFonts w:ascii="Arial" w:hAnsi="Arial"/>
          <w:sz w:val="5"/>
        </w:rPr>
        <w:t>-</w:t>
      </w:r>
      <w:r>
        <w:rPr>
          <w:rFonts w:ascii="Arial" w:hAnsi="Arial"/>
          <w:spacing w:val="2"/>
          <w:sz w:val="5"/>
        </w:rPr>
        <w:t> </w:t>
      </w:r>
      <w:r>
        <w:rPr>
          <w:rFonts w:ascii="Arial" w:hAnsi="Arial"/>
          <w:sz w:val="5"/>
        </w:rPr>
        <w:t>a</w:t>
      </w:r>
      <w:r>
        <w:rPr>
          <w:rFonts w:ascii="Arial" w:hAnsi="Arial"/>
          <w:spacing w:val="3"/>
          <w:sz w:val="5"/>
        </w:rPr>
        <w:t> </w:t>
      </w:r>
      <w:r>
        <w:rPr>
          <w:rFonts w:ascii="Arial" w:hAnsi="Arial"/>
          <w:sz w:val="5"/>
        </w:rPr>
        <w:t>possibilidade</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realização</w:t>
      </w:r>
      <w:r>
        <w:rPr>
          <w:rFonts w:ascii="Arial" w:hAnsi="Arial"/>
          <w:spacing w:val="3"/>
          <w:sz w:val="5"/>
        </w:rPr>
        <w:t> </w:t>
      </w:r>
      <w:r>
        <w:rPr>
          <w:rFonts w:ascii="Arial" w:hAnsi="Arial"/>
          <w:sz w:val="5"/>
        </w:rPr>
        <w:t>de</w:t>
      </w:r>
      <w:r>
        <w:rPr>
          <w:rFonts w:ascii="Arial" w:hAnsi="Arial"/>
          <w:spacing w:val="2"/>
          <w:sz w:val="5"/>
        </w:rPr>
        <w:t> </w:t>
      </w:r>
      <w:r>
        <w:rPr>
          <w:rFonts w:ascii="Arial" w:hAnsi="Arial"/>
          <w:sz w:val="5"/>
        </w:rPr>
        <w:t>assembleias</w:t>
      </w:r>
      <w:r>
        <w:rPr>
          <w:rFonts w:ascii="Arial" w:hAnsi="Arial"/>
          <w:spacing w:val="3"/>
          <w:sz w:val="5"/>
        </w:rPr>
        <w:t> </w:t>
      </w:r>
      <w:r>
        <w:rPr>
          <w:rFonts w:ascii="Arial" w:hAnsi="Arial"/>
          <w:sz w:val="5"/>
        </w:rPr>
        <w:t>não</w:t>
      </w:r>
      <w:r>
        <w:rPr>
          <w:rFonts w:ascii="Arial" w:hAnsi="Arial"/>
          <w:spacing w:val="3"/>
          <w:sz w:val="5"/>
        </w:rPr>
        <w:t> </w:t>
      </w:r>
      <w:r>
        <w:rPr>
          <w:rFonts w:ascii="Arial" w:hAnsi="Arial"/>
          <w:sz w:val="5"/>
        </w:rPr>
        <w:t>presenciais,</w:t>
      </w:r>
      <w:r>
        <w:rPr>
          <w:rFonts w:ascii="Arial" w:hAnsi="Arial"/>
          <w:spacing w:val="2"/>
          <w:sz w:val="5"/>
        </w:rPr>
        <w:t> </w:t>
      </w:r>
      <w:r>
        <w:rPr>
          <w:rFonts w:ascii="Arial" w:hAnsi="Arial"/>
          <w:sz w:val="5"/>
        </w:rPr>
        <w:t>inclusive</w:t>
      </w:r>
      <w:r>
        <w:rPr>
          <w:rFonts w:ascii="Arial" w:hAnsi="Arial"/>
          <w:spacing w:val="3"/>
          <w:sz w:val="5"/>
        </w:rPr>
        <w:t> </w:t>
      </w:r>
      <w:r>
        <w:rPr>
          <w:rFonts w:ascii="Arial" w:hAnsi="Arial"/>
          <w:sz w:val="5"/>
        </w:rPr>
        <w:t>por</w:t>
      </w:r>
      <w:r>
        <w:rPr>
          <w:rFonts w:ascii="Arial" w:hAnsi="Arial"/>
          <w:spacing w:val="3"/>
          <w:sz w:val="5"/>
        </w:rPr>
        <w:t> </w:t>
      </w:r>
      <w:r>
        <w:rPr>
          <w:rFonts w:ascii="Arial" w:hAnsi="Arial"/>
          <w:sz w:val="5"/>
        </w:rPr>
        <w:t>meio</w:t>
      </w:r>
      <w:r>
        <w:rPr>
          <w:rFonts w:ascii="Arial" w:hAnsi="Arial"/>
          <w:spacing w:val="2"/>
          <w:sz w:val="5"/>
        </w:rPr>
        <w:t> </w:t>
      </w:r>
      <w:r>
        <w:rPr>
          <w:rFonts w:ascii="Arial" w:hAnsi="Arial"/>
          <w:sz w:val="5"/>
        </w:rPr>
        <w:t>eletrônico;</w:t>
      </w:r>
      <w:r>
        <w:rPr>
          <w:rFonts w:ascii="Arial" w:hAnsi="Arial"/>
          <w:spacing w:val="3"/>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3"/>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10"/>
        <w:rPr>
          <w:rFonts w:ascii="Arial"/>
          <w:sz w:val="6"/>
        </w:rPr>
      </w:pPr>
    </w:p>
    <w:p>
      <w:pPr>
        <w:pStyle w:val="ListParagraph"/>
        <w:numPr>
          <w:ilvl w:val="0"/>
          <w:numId w:val="119"/>
        </w:numPr>
        <w:tabs>
          <w:tab w:pos="248" w:val="left" w:leader="none"/>
        </w:tabs>
        <w:spacing w:line="240" w:lineRule="auto" w:before="0" w:after="0"/>
        <w:ind w:left="248" w:right="0" w:hanging="62"/>
        <w:jc w:val="left"/>
        <w:rPr>
          <w:rFonts w:ascii="Arial" w:hAnsi="Arial"/>
          <w:sz w:val="5"/>
        </w:rPr>
      </w:pPr>
      <w:r>
        <w:rPr>
          <w:rFonts w:ascii="Arial" w:hAnsi="Arial"/>
          <w:sz w:val="5"/>
        </w:rPr>
        <w:t>-</w:t>
      </w:r>
      <w:r>
        <w:rPr>
          <w:rFonts w:ascii="Arial" w:hAnsi="Arial"/>
          <w:spacing w:val="2"/>
          <w:sz w:val="5"/>
        </w:rPr>
        <w:t> </w:t>
      </w:r>
      <w:r>
        <w:rPr>
          <w:rFonts w:ascii="Arial" w:hAnsi="Arial"/>
          <w:sz w:val="5"/>
        </w:rPr>
        <w:t>os</w:t>
      </w:r>
      <w:r>
        <w:rPr>
          <w:rFonts w:ascii="Arial" w:hAnsi="Arial"/>
          <w:spacing w:val="3"/>
          <w:sz w:val="5"/>
        </w:rPr>
        <w:t> </w:t>
      </w:r>
      <w:r>
        <w:rPr>
          <w:rFonts w:ascii="Arial" w:hAnsi="Arial"/>
          <w:sz w:val="5"/>
        </w:rPr>
        <w:t>mecanismos</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participação</w:t>
      </w:r>
      <w:r>
        <w:rPr>
          <w:rFonts w:ascii="Arial" w:hAnsi="Arial"/>
          <w:spacing w:val="2"/>
          <w:sz w:val="5"/>
        </w:rPr>
        <w:t> </w:t>
      </w:r>
      <w:r>
        <w:rPr>
          <w:rFonts w:ascii="Arial" w:hAnsi="Arial"/>
          <w:sz w:val="5"/>
        </w:rPr>
        <w:t>e</w:t>
      </w:r>
      <w:r>
        <w:rPr>
          <w:rFonts w:ascii="Arial" w:hAnsi="Arial"/>
          <w:spacing w:val="3"/>
          <w:sz w:val="5"/>
        </w:rPr>
        <w:t> </w:t>
      </w:r>
      <w:r>
        <w:rPr>
          <w:rFonts w:ascii="Arial" w:hAnsi="Arial"/>
          <w:sz w:val="5"/>
        </w:rPr>
        <w:t>representação</w:t>
      </w:r>
      <w:r>
        <w:rPr>
          <w:rFonts w:ascii="Arial" w:hAnsi="Arial"/>
          <w:spacing w:val="2"/>
          <w:sz w:val="5"/>
        </w:rPr>
        <w:t> </w:t>
      </w:r>
      <w:r>
        <w:rPr>
          <w:rFonts w:ascii="Arial" w:hAnsi="Arial"/>
          <w:sz w:val="5"/>
        </w:rPr>
        <w:t>dos</w:t>
      </w:r>
      <w:r>
        <w:rPr>
          <w:rFonts w:ascii="Arial" w:hAnsi="Arial"/>
          <w:spacing w:val="3"/>
          <w:sz w:val="5"/>
        </w:rPr>
        <w:t> </w:t>
      </w:r>
      <w:r>
        <w:rPr>
          <w:rFonts w:ascii="Arial" w:hAnsi="Arial"/>
          <w:sz w:val="5"/>
        </w:rPr>
        <w:t>titulares;</w:t>
      </w:r>
      <w:r>
        <w:rPr>
          <w:rFonts w:ascii="Arial" w:hAnsi="Arial"/>
          <w:spacing w:val="2"/>
          <w:sz w:val="5"/>
        </w:rPr>
        <w:t> </w:t>
      </w:r>
      <w:r>
        <w:rPr>
          <w:rFonts w:ascii="Arial" w:hAnsi="Arial"/>
          <w:color w:val="0000EE"/>
          <w:sz w:val="5"/>
          <w:u w:val="single" w:color="0000EE"/>
        </w:rPr>
        <w:t>(Incluído</w:t>
      </w:r>
      <w:r>
        <w:rPr>
          <w:rFonts w:ascii="Arial" w:hAnsi="Arial"/>
          <w:color w:val="0000EE"/>
          <w:spacing w:val="3"/>
          <w:sz w:val="5"/>
          <w:u w:val="single" w:color="0000EE"/>
        </w:rPr>
        <w:t> </w:t>
      </w:r>
      <w:r>
        <w:rPr>
          <w:rFonts w:ascii="Arial" w:hAnsi="Arial"/>
          <w:color w:val="0000EE"/>
          <w:sz w:val="5"/>
          <w:u w:val="single" w:color="0000EE"/>
        </w:rPr>
        <w:t>pela</w:t>
      </w:r>
      <w:r>
        <w:rPr>
          <w:rFonts w:ascii="Arial" w:hAnsi="Arial"/>
          <w:color w:val="0000EE"/>
          <w:spacing w:val="3"/>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3"/>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3"/>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ênci</w:t>
      </w:r>
      <w:r>
        <w:rPr>
          <w:rFonts w:ascii="Arial" w:hAnsi="Arial"/>
          <w:color w:val="0000EE"/>
          <w:spacing w:val="-2"/>
          <w:sz w:val="5"/>
        </w:rPr>
        <w:t>a)</w:t>
      </w:r>
    </w:p>
    <w:p>
      <w:pPr>
        <w:pStyle w:val="BodyText"/>
        <w:spacing w:before="10"/>
        <w:rPr>
          <w:rFonts w:ascii="Arial"/>
          <w:sz w:val="6"/>
        </w:rPr>
      </w:pPr>
    </w:p>
    <w:p>
      <w:pPr>
        <w:pStyle w:val="ListParagraph"/>
        <w:numPr>
          <w:ilvl w:val="0"/>
          <w:numId w:val="119"/>
        </w:numPr>
        <w:tabs>
          <w:tab w:pos="236" w:val="left" w:leader="none"/>
        </w:tabs>
        <w:spacing w:line="240" w:lineRule="auto" w:before="0" w:after="0"/>
        <w:ind w:left="41" w:right="39" w:firstLine="145"/>
        <w:jc w:val="both"/>
        <w:rPr>
          <w:rFonts w:ascii="Arial" w:hAnsi="Arial"/>
          <w:sz w:val="5"/>
        </w:rPr>
      </w:pPr>
      <w:r>
        <w:rPr>
          <w:rFonts w:ascii="Arial" w:hAnsi="Arial"/>
          <w:sz w:val="5"/>
        </w:rPr>
        <w:t>- o funcionamento do sistema de reserva, os meios de confirmação e os requisitos a serem cumpridos pelo multiproprietário quando não exercer diretamente sua faculdade de uso;</w:t>
      </w:r>
      <w:r>
        <w:rPr>
          <w:rFonts w:ascii="Arial" w:hAnsi="Arial"/>
          <w:spacing w:val="40"/>
          <w:sz w:val="5"/>
        </w:rPr>
        <w:t> </w:t>
      </w:r>
      <w:r>
        <w:rPr>
          <w:rFonts w:ascii="Arial" w:hAnsi="Arial"/>
          <w:color w:val="0000EE"/>
          <w:sz w:val="5"/>
          <w:u w:val="single" w:color="0000EE"/>
        </w:rPr>
        <w:t>(Incluído pela Lei nº 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ênci</w:t>
      </w:r>
      <w:r>
        <w:rPr>
          <w:rFonts w:ascii="Arial" w:hAnsi="Arial"/>
          <w:color w:val="0000EE"/>
          <w:sz w:val="5"/>
        </w:rPr>
        <w:t>a)</w:t>
      </w:r>
    </w:p>
    <w:p>
      <w:pPr>
        <w:pStyle w:val="BodyText"/>
        <w:rPr>
          <w:rFonts w:ascii="Arial"/>
          <w:sz w:val="7"/>
        </w:rPr>
      </w:pPr>
    </w:p>
    <w:p>
      <w:pPr>
        <w:pStyle w:val="ListParagraph"/>
        <w:numPr>
          <w:ilvl w:val="0"/>
          <w:numId w:val="119"/>
        </w:numPr>
        <w:tabs>
          <w:tab w:pos="248" w:val="left" w:leader="none"/>
        </w:tabs>
        <w:spacing w:line="240" w:lineRule="auto" w:before="0" w:after="0"/>
        <w:ind w:left="248" w:right="0" w:hanging="62"/>
        <w:jc w:val="left"/>
        <w:rPr>
          <w:rFonts w:ascii="Arial" w:hAnsi="Arial"/>
          <w:sz w:val="5"/>
        </w:rPr>
      </w:pPr>
      <w:r>
        <w:rPr>
          <w:rFonts w:ascii="Arial" w:hAnsi="Arial"/>
          <w:sz w:val="5"/>
        </w:rPr>
        <w:t>-</w:t>
      </w:r>
      <w:r>
        <w:rPr>
          <w:rFonts w:ascii="Arial" w:hAnsi="Arial"/>
          <w:spacing w:val="2"/>
          <w:sz w:val="5"/>
        </w:rPr>
        <w:t> </w:t>
      </w:r>
      <w:r>
        <w:rPr>
          <w:rFonts w:ascii="Arial" w:hAnsi="Arial"/>
          <w:sz w:val="5"/>
        </w:rPr>
        <w:t>a</w:t>
      </w:r>
      <w:r>
        <w:rPr>
          <w:rFonts w:ascii="Arial" w:hAnsi="Arial"/>
          <w:spacing w:val="2"/>
          <w:sz w:val="5"/>
        </w:rPr>
        <w:t> </w:t>
      </w:r>
      <w:r>
        <w:rPr>
          <w:rFonts w:ascii="Arial" w:hAnsi="Arial"/>
          <w:sz w:val="5"/>
        </w:rPr>
        <w:t>descrição</w:t>
      </w:r>
      <w:r>
        <w:rPr>
          <w:rFonts w:ascii="Arial" w:hAnsi="Arial"/>
          <w:spacing w:val="2"/>
          <w:sz w:val="5"/>
        </w:rPr>
        <w:t> </w:t>
      </w:r>
      <w:r>
        <w:rPr>
          <w:rFonts w:ascii="Arial" w:hAnsi="Arial"/>
          <w:sz w:val="5"/>
        </w:rPr>
        <w:t>dos</w:t>
      </w:r>
      <w:r>
        <w:rPr>
          <w:rFonts w:ascii="Arial" w:hAnsi="Arial"/>
          <w:spacing w:val="2"/>
          <w:sz w:val="5"/>
        </w:rPr>
        <w:t> </w:t>
      </w:r>
      <w:r>
        <w:rPr>
          <w:rFonts w:ascii="Arial" w:hAnsi="Arial"/>
          <w:sz w:val="5"/>
        </w:rPr>
        <w:t>serviços</w:t>
      </w:r>
      <w:r>
        <w:rPr>
          <w:rFonts w:ascii="Arial" w:hAnsi="Arial"/>
          <w:spacing w:val="2"/>
          <w:sz w:val="5"/>
        </w:rPr>
        <w:t> </w:t>
      </w:r>
      <w:r>
        <w:rPr>
          <w:rFonts w:ascii="Arial" w:hAnsi="Arial"/>
          <w:sz w:val="5"/>
        </w:rPr>
        <w:t>adicionais,</w:t>
      </w:r>
      <w:r>
        <w:rPr>
          <w:rFonts w:ascii="Arial" w:hAnsi="Arial"/>
          <w:spacing w:val="2"/>
          <w:sz w:val="5"/>
        </w:rPr>
        <w:t> </w:t>
      </w:r>
      <w:r>
        <w:rPr>
          <w:rFonts w:ascii="Arial" w:hAnsi="Arial"/>
          <w:sz w:val="5"/>
        </w:rPr>
        <w:t>se</w:t>
      </w:r>
      <w:r>
        <w:rPr>
          <w:rFonts w:ascii="Arial" w:hAnsi="Arial"/>
          <w:spacing w:val="3"/>
          <w:sz w:val="5"/>
        </w:rPr>
        <w:t> </w:t>
      </w:r>
      <w:r>
        <w:rPr>
          <w:rFonts w:ascii="Arial" w:hAnsi="Arial"/>
          <w:sz w:val="5"/>
        </w:rPr>
        <w:t>existentes,</w:t>
      </w:r>
      <w:r>
        <w:rPr>
          <w:rFonts w:ascii="Arial" w:hAnsi="Arial"/>
          <w:spacing w:val="2"/>
          <w:sz w:val="5"/>
        </w:rPr>
        <w:t> </w:t>
      </w:r>
      <w:r>
        <w:rPr>
          <w:rFonts w:ascii="Arial" w:hAnsi="Arial"/>
          <w:sz w:val="5"/>
        </w:rPr>
        <w:t>e</w:t>
      </w:r>
      <w:r>
        <w:rPr>
          <w:rFonts w:ascii="Arial" w:hAnsi="Arial"/>
          <w:spacing w:val="2"/>
          <w:sz w:val="5"/>
        </w:rPr>
        <w:t> </w:t>
      </w:r>
      <w:r>
        <w:rPr>
          <w:rFonts w:ascii="Arial" w:hAnsi="Arial"/>
          <w:sz w:val="5"/>
        </w:rPr>
        <w:t>as</w:t>
      </w:r>
      <w:r>
        <w:rPr>
          <w:rFonts w:ascii="Arial" w:hAnsi="Arial"/>
          <w:spacing w:val="2"/>
          <w:sz w:val="5"/>
        </w:rPr>
        <w:t> </w:t>
      </w:r>
      <w:r>
        <w:rPr>
          <w:rFonts w:ascii="Arial" w:hAnsi="Arial"/>
          <w:sz w:val="5"/>
        </w:rPr>
        <w:t>regras</w:t>
      </w:r>
      <w:r>
        <w:rPr>
          <w:rFonts w:ascii="Arial" w:hAnsi="Arial"/>
          <w:spacing w:val="2"/>
          <w:sz w:val="5"/>
        </w:rPr>
        <w:t> </w:t>
      </w:r>
      <w:r>
        <w:rPr>
          <w:rFonts w:ascii="Arial" w:hAnsi="Arial"/>
          <w:sz w:val="5"/>
        </w:rPr>
        <w:t>para</w:t>
      </w:r>
      <w:r>
        <w:rPr>
          <w:rFonts w:ascii="Arial" w:hAnsi="Arial"/>
          <w:spacing w:val="2"/>
          <w:sz w:val="5"/>
        </w:rPr>
        <w:t> </w:t>
      </w:r>
      <w:r>
        <w:rPr>
          <w:rFonts w:ascii="Arial" w:hAnsi="Arial"/>
          <w:sz w:val="5"/>
        </w:rPr>
        <w:t>seu</w:t>
      </w:r>
      <w:r>
        <w:rPr>
          <w:rFonts w:ascii="Arial" w:hAnsi="Arial"/>
          <w:spacing w:val="3"/>
          <w:sz w:val="5"/>
        </w:rPr>
        <w:t> </w:t>
      </w:r>
      <w:r>
        <w:rPr>
          <w:rFonts w:ascii="Arial" w:hAnsi="Arial"/>
          <w:sz w:val="5"/>
        </w:rPr>
        <w:t>uso</w:t>
      </w:r>
      <w:r>
        <w:rPr>
          <w:rFonts w:ascii="Arial" w:hAnsi="Arial"/>
          <w:spacing w:val="2"/>
          <w:sz w:val="5"/>
        </w:rPr>
        <w:t> </w:t>
      </w:r>
      <w:r>
        <w:rPr>
          <w:rFonts w:ascii="Arial" w:hAnsi="Arial"/>
          <w:sz w:val="5"/>
        </w:rPr>
        <w:t>e</w:t>
      </w:r>
      <w:r>
        <w:rPr>
          <w:rFonts w:ascii="Arial" w:hAnsi="Arial"/>
          <w:spacing w:val="2"/>
          <w:sz w:val="5"/>
        </w:rPr>
        <w:t> </w:t>
      </w:r>
      <w:r>
        <w:rPr>
          <w:rFonts w:ascii="Arial" w:hAnsi="Arial"/>
          <w:sz w:val="5"/>
        </w:rPr>
        <w:t>custeio.</w:t>
      </w:r>
      <w:r>
        <w:rPr>
          <w:rFonts w:ascii="Arial" w:hAnsi="Arial"/>
          <w:spacing w:val="2"/>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10"/>
        <w:rPr>
          <w:rFonts w:ascii="Arial"/>
          <w:sz w:val="6"/>
        </w:rPr>
      </w:pPr>
    </w:p>
    <w:p>
      <w:pPr>
        <w:pStyle w:val="BodyText"/>
        <w:ind w:left="186"/>
        <w:rPr>
          <w:rFonts w:ascii="Arial" w:hAnsi="Arial"/>
        </w:rPr>
      </w:pPr>
      <w:r>
        <w:rPr>
          <w:rFonts w:ascii="Arial" w:hAnsi="Arial"/>
        </w:rPr>
        <w:t>Parágrafo</w:t>
      </w:r>
      <w:r>
        <w:rPr>
          <w:rFonts w:ascii="Arial" w:hAnsi="Arial"/>
          <w:spacing w:val="2"/>
        </w:rPr>
        <w:t> </w:t>
      </w:r>
      <w:r>
        <w:rPr>
          <w:rFonts w:ascii="Arial" w:hAnsi="Arial"/>
        </w:rPr>
        <w:t>único.</w:t>
      </w:r>
      <w:r>
        <w:rPr>
          <w:rFonts w:ascii="Arial" w:hAnsi="Arial"/>
          <w:spacing w:val="3"/>
        </w:rPr>
        <w:t> </w:t>
      </w:r>
      <w:r>
        <w:rPr>
          <w:rFonts w:ascii="Arial" w:hAnsi="Arial"/>
        </w:rPr>
        <w:t>O</w:t>
      </w:r>
      <w:r>
        <w:rPr>
          <w:rFonts w:ascii="Arial" w:hAnsi="Arial"/>
          <w:spacing w:val="2"/>
        </w:rPr>
        <w:t> </w:t>
      </w:r>
      <w:r>
        <w:rPr>
          <w:rFonts w:ascii="Arial" w:hAnsi="Arial"/>
        </w:rPr>
        <w:t>regimento</w:t>
      </w:r>
      <w:r>
        <w:rPr>
          <w:rFonts w:ascii="Arial" w:hAnsi="Arial"/>
          <w:spacing w:val="3"/>
        </w:rPr>
        <w:t> </w:t>
      </w:r>
      <w:r>
        <w:rPr>
          <w:rFonts w:ascii="Arial" w:hAnsi="Arial"/>
        </w:rPr>
        <w:t>interno</w:t>
      </w:r>
      <w:r>
        <w:rPr>
          <w:rFonts w:ascii="Arial" w:hAnsi="Arial"/>
          <w:spacing w:val="2"/>
        </w:rPr>
        <w:t> </w:t>
      </w:r>
      <w:r>
        <w:rPr>
          <w:rFonts w:ascii="Arial" w:hAnsi="Arial"/>
        </w:rPr>
        <w:t>poderá</w:t>
      </w:r>
      <w:r>
        <w:rPr>
          <w:rFonts w:ascii="Arial" w:hAnsi="Arial"/>
          <w:spacing w:val="3"/>
        </w:rPr>
        <w:t> </w:t>
      </w:r>
      <w:r>
        <w:rPr>
          <w:rFonts w:ascii="Arial" w:hAnsi="Arial"/>
        </w:rPr>
        <w:t>ser</w:t>
      </w:r>
      <w:r>
        <w:rPr>
          <w:rFonts w:ascii="Arial" w:hAnsi="Arial"/>
          <w:spacing w:val="2"/>
        </w:rPr>
        <w:t> </w:t>
      </w:r>
      <w:r>
        <w:rPr>
          <w:rFonts w:ascii="Arial" w:hAnsi="Arial"/>
        </w:rPr>
        <w:t>instituído</w:t>
      </w:r>
      <w:r>
        <w:rPr>
          <w:rFonts w:ascii="Arial" w:hAnsi="Arial"/>
          <w:spacing w:val="3"/>
        </w:rPr>
        <w:t> </w:t>
      </w:r>
      <w:r>
        <w:rPr>
          <w:rFonts w:ascii="Arial" w:hAnsi="Arial"/>
        </w:rPr>
        <w:t>por</w:t>
      </w:r>
      <w:r>
        <w:rPr>
          <w:rFonts w:ascii="Arial" w:hAnsi="Arial"/>
          <w:spacing w:val="3"/>
        </w:rPr>
        <w:t> </w:t>
      </w:r>
      <w:r>
        <w:rPr>
          <w:rFonts w:ascii="Arial" w:hAnsi="Arial"/>
        </w:rPr>
        <w:t>escritura</w:t>
      </w:r>
      <w:r>
        <w:rPr>
          <w:rFonts w:ascii="Arial" w:hAnsi="Arial"/>
          <w:spacing w:val="2"/>
        </w:rPr>
        <w:t> </w:t>
      </w:r>
      <w:r>
        <w:rPr>
          <w:rFonts w:ascii="Arial" w:hAnsi="Arial"/>
        </w:rPr>
        <w:t>pública</w:t>
      </w:r>
      <w:r>
        <w:rPr>
          <w:rFonts w:ascii="Arial" w:hAnsi="Arial"/>
          <w:spacing w:val="3"/>
        </w:rPr>
        <w:t> </w:t>
      </w:r>
      <w:r>
        <w:rPr>
          <w:rFonts w:ascii="Arial" w:hAnsi="Arial"/>
        </w:rPr>
        <w:t>ou</w:t>
      </w:r>
      <w:r>
        <w:rPr>
          <w:rFonts w:ascii="Arial" w:hAnsi="Arial"/>
          <w:spacing w:val="2"/>
        </w:rPr>
        <w:t> </w:t>
      </w:r>
      <w:r>
        <w:rPr>
          <w:rFonts w:ascii="Arial" w:hAnsi="Arial"/>
        </w:rPr>
        <w:t>por</w:t>
      </w:r>
      <w:r>
        <w:rPr>
          <w:rFonts w:ascii="Arial" w:hAnsi="Arial"/>
          <w:spacing w:val="3"/>
        </w:rPr>
        <w:t> </w:t>
      </w:r>
      <w:r>
        <w:rPr>
          <w:rFonts w:ascii="Arial" w:hAnsi="Arial"/>
        </w:rPr>
        <w:t>instrumento</w:t>
      </w:r>
      <w:r>
        <w:rPr>
          <w:rFonts w:ascii="Arial" w:hAnsi="Arial"/>
          <w:spacing w:val="2"/>
        </w:rPr>
        <w:t> </w:t>
      </w:r>
      <w:r>
        <w:rPr>
          <w:rFonts w:ascii="Arial" w:hAnsi="Arial"/>
        </w:rPr>
        <w:t>particular.</w:t>
      </w:r>
      <w:r>
        <w:rPr>
          <w:rFonts w:ascii="Arial" w:hAnsi="Arial"/>
          <w:spacing w:val="3"/>
        </w:rPr>
        <w:t> </w:t>
      </w:r>
      <w:r>
        <w:rPr>
          <w:rFonts w:ascii="Arial" w:hAnsi="Arial"/>
          <w:color w:val="0000EE"/>
          <w:u w:val="single" w:color="0000EE"/>
        </w:rPr>
        <w:t>(Incluído</w:t>
      </w:r>
      <w:r>
        <w:rPr>
          <w:rFonts w:ascii="Arial" w:hAnsi="Arial"/>
          <w:color w:val="0000EE"/>
          <w:spacing w:val="3"/>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3"/>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13.777,</w:t>
      </w:r>
      <w:r>
        <w:rPr>
          <w:rFonts w:ascii="Arial" w:hAnsi="Arial"/>
          <w:color w:val="0000EE"/>
          <w:spacing w:val="3"/>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3"/>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w:t>
      </w:r>
      <w:r>
        <w:rPr>
          <w:rFonts w:ascii="Arial" w:hAnsi="Arial"/>
          <w:color w:val="0000EE"/>
          <w:spacing w:val="-2"/>
        </w:rPr>
        <w:t>ia)</w:t>
      </w:r>
    </w:p>
    <w:p>
      <w:pPr>
        <w:pStyle w:val="BodyText"/>
        <w:spacing w:before="9"/>
        <w:rPr>
          <w:rFonts w:ascii="Arial"/>
          <w:sz w:val="6"/>
        </w:rPr>
      </w:pPr>
    </w:p>
    <w:p>
      <w:pPr>
        <w:pStyle w:val="BodyText"/>
        <w:spacing w:before="1"/>
        <w:ind w:left="41" w:right="39" w:firstLine="145"/>
        <w:jc w:val="both"/>
        <w:rPr>
          <w:rFonts w:ascii="Arial" w:hAnsi="Arial"/>
        </w:rPr>
      </w:pPr>
      <w:r>
        <w:rPr>
          <w:rFonts w:ascii="Arial" w:hAnsi="Arial"/>
        </w:rPr>
        <w:t>Art. 1.358-R.</w:t>
      </w:r>
      <w:r>
        <w:rPr>
          <w:rFonts w:ascii="Arial" w:hAnsi="Arial"/>
          <w:spacing w:val="31"/>
        </w:rPr>
        <w:t> </w:t>
      </w:r>
      <w:r>
        <w:rPr>
          <w:rFonts w:ascii="Arial" w:hAnsi="Arial"/>
        </w:rPr>
        <w:t>O condomínio edilício em que tenha sido instituído o regime de multipropriedade em parte ou na totalidade de suas unidades autônomas terá necessariamente um</w:t>
      </w:r>
      <w:r>
        <w:rPr>
          <w:rFonts w:ascii="Arial" w:hAnsi="Arial"/>
          <w:spacing w:val="40"/>
        </w:rPr>
        <w:t> </w:t>
      </w:r>
      <w:r>
        <w:rPr>
          <w:rFonts w:ascii="Arial" w:hAnsi="Arial"/>
        </w:rPr>
        <w:t>administrador profissional.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BodyText"/>
        <w:ind w:left="186"/>
        <w:rPr>
          <w:rFonts w:ascii="Arial" w:hAnsi="Arial"/>
        </w:rPr>
      </w:pPr>
      <w:r>
        <w:rPr>
          <w:rFonts w:ascii="Arial" w:hAnsi="Arial"/>
        </w:rPr>
        <w:t>§</w:t>
      </w:r>
      <w:r>
        <w:rPr>
          <w:rFonts w:ascii="Arial" w:hAnsi="Arial"/>
          <w:spacing w:val="2"/>
        </w:rPr>
        <w:t> </w:t>
      </w:r>
      <w:r>
        <w:rPr>
          <w:rFonts w:ascii="Arial" w:hAnsi="Arial"/>
        </w:rPr>
        <w:t>1º</w:t>
      </w:r>
      <w:r>
        <w:rPr>
          <w:rFonts w:ascii="Arial" w:hAnsi="Arial"/>
          <w:spacing w:val="19"/>
        </w:rPr>
        <w:t> </w:t>
      </w:r>
      <w:r>
        <w:rPr>
          <w:rFonts w:ascii="Arial" w:hAnsi="Arial"/>
        </w:rPr>
        <w:t>O</w:t>
      </w:r>
      <w:r>
        <w:rPr>
          <w:rFonts w:ascii="Arial" w:hAnsi="Arial"/>
          <w:spacing w:val="2"/>
        </w:rPr>
        <w:t> </w:t>
      </w:r>
      <w:r>
        <w:rPr>
          <w:rFonts w:ascii="Arial" w:hAnsi="Arial"/>
        </w:rPr>
        <w:t>prazo</w:t>
      </w:r>
      <w:r>
        <w:rPr>
          <w:rFonts w:ascii="Arial" w:hAnsi="Arial"/>
          <w:spacing w:val="2"/>
        </w:rPr>
        <w:t> </w:t>
      </w:r>
      <w:r>
        <w:rPr>
          <w:rFonts w:ascii="Arial" w:hAnsi="Arial"/>
        </w:rPr>
        <w:t>de</w:t>
      </w:r>
      <w:r>
        <w:rPr>
          <w:rFonts w:ascii="Arial" w:hAnsi="Arial"/>
          <w:spacing w:val="3"/>
        </w:rPr>
        <w:t> </w:t>
      </w:r>
      <w:r>
        <w:rPr>
          <w:rFonts w:ascii="Arial" w:hAnsi="Arial"/>
        </w:rPr>
        <w:t>duração</w:t>
      </w:r>
      <w:r>
        <w:rPr>
          <w:rFonts w:ascii="Arial" w:hAnsi="Arial"/>
          <w:spacing w:val="2"/>
        </w:rPr>
        <w:t> </w:t>
      </w:r>
      <w:r>
        <w:rPr>
          <w:rFonts w:ascii="Arial" w:hAnsi="Arial"/>
        </w:rPr>
        <w:t>do</w:t>
      </w:r>
      <w:r>
        <w:rPr>
          <w:rFonts w:ascii="Arial" w:hAnsi="Arial"/>
          <w:spacing w:val="2"/>
        </w:rPr>
        <w:t> </w:t>
      </w:r>
      <w:r>
        <w:rPr>
          <w:rFonts w:ascii="Arial" w:hAnsi="Arial"/>
        </w:rPr>
        <w:t>contrato</w:t>
      </w:r>
      <w:r>
        <w:rPr>
          <w:rFonts w:ascii="Arial" w:hAnsi="Arial"/>
          <w:spacing w:val="3"/>
        </w:rPr>
        <w:t> </w:t>
      </w:r>
      <w:r>
        <w:rPr>
          <w:rFonts w:ascii="Arial" w:hAnsi="Arial"/>
        </w:rPr>
        <w:t>de</w:t>
      </w:r>
      <w:r>
        <w:rPr>
          <w:rFonts w:ascii="Arial" w:hAnsi="Arial"/>
          <w:spacing w:val="2"/>
        </w:rPr>
        <w:t> </w:t>
      </w:r>
      <w:r>
        <w:rPr>
          <w:rFonts w:ascii="Arial" w:hAnsi="Arial"/>
        </w:rPr>
        <w:t>administração</w:t>
      </w:r>
      <w:r>
        <w:rPr>
          <w:rFonts w:ascii="Arial" w:hAnsi="Arial"/>
          <w:spacing w:val="3"/>
        </w:rPr>
        <w:t> </w:t>
      </w:r>
      <w:r>
        <w:rPr>
          <w:rFonts w:ascii="Arial" w:hAnsi="Arial"/>
        </w:rPr>
        <w:t>será</w:t>
      </w:r>
      <w:r>
        <w:rPr>
          <w:rFonts w:ascii="Arial" w:hAnsi="Arial"/>
          <w:spacing w:val="2"/>
        </w:rPr>
        <w:t> </w:t>
      </w:r>
      <w:r>
        <w:rPr>
          <w:rFonts w:ascii="Arial" w:hAnsi="Arial"/>
        </w:rPr>
        <w:t>livremente</w:t>
      </w:r>
      <w:r>
        <w:rPr>
          <w:rFonts w:ascii="Arial" w:hAnsi="Arial"/>
          <w:spacing w:val="2"/>
        </w:rPr>
        <w:t> </w:t>
      </w:r>
      <w:r>
        <w:rPr>
          <w:rFonts w:ascii="Arial" w:hAnsi="Arial"/>
        </w:rPr>
        <w:t>convencionado.</w:t>
      </w:r>
      <w:r>
        <w:rPr>
          <w:rFonts w:ascii="Arial" w:hAnsi="Arial"/>
          <w:spacing w:val="3"/>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3"/>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13.777,</w:t>
      </w:r>
      <w:r>
        <w:rPr>
          <w:rFonts w:ascii="Arial" w:hAnsi="Arial"/>
          <w:color w:val="0000EE"/>
          <w:spacing w:val="3"/>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9"/>
        <w:rPr>
          <w:rFonts w:ascii="Arial"/>
          <w:sz w:val="6"/>
        </w:rPr>
      </w:pPr>
    </w:p>
    <w:p>
      <w:pPr>
        <w:pStyle w:val="BodyText"/>
        <w:spacing w:before="1"/>
        <w:ind w:left="41" w:right="39" w:firstLine="145"/>
        <w:jc w:val="both"/>
        <w:rPr>
          <w:rFonts w:ascii="Arial" w:hAnsi="Arial"/>
        </w:rPr>
      </w:pPr>
      <w:r>
        <w:rPr>
          <w:rFonts w:ascii="Arial" w:hAnsi="Arial"/>
        </w:rPr>
        <w:t>§ 2º</w:t>
      </w:r>
      <w:r>
        <w:rPr>
          <w:rFonts w:ascii="Arial" w:hAnsi="Arial"/>
          <w:spacing w:val="19"/>
        </w:rPr>
        <w:t> </w:t>
      </w:r>
      <w:r>
        <w:rPr>
          <w:rFonts w:ascii="Arial" w:hAnsi="Arial"/>
        </w:rPr>
        <w:t>O administrador do condomínio referido no </w:t>
      </w:r>
      <w:r>
        <w:rPr>
          <w:rFonts w:ascii="Arial" w:hAnsi="Arial"/>
          <w:b/>
        </w:rPr>
        <w:t>caput </w:t>
      </w:r>
      <w:r>
        <w:rPr>
          <w:rFonts w:ascii="Arial" w:hAnsi="Arial"/>
        </w:rPr>
        <w:t>deste artigo será também o administrador de todos os condomínios em multipropriedade de suas unidades autônomas. </w:t>
      </w:r>
      <w:r>
        <w:rPr>
          <w:rFonts w:ascii="Arial" w:hAnsi="Arial"/>
          <w:color w:val="0000EE"/>
          <w:u w:val="single" w:color="0000EE"/>
        </w:rPr>
        <w:t>(Incluíd</w:t>
      </w:r>
      <w:r>
        <w:rPr>
          <w:rFonts w:ascii="Arial" w:hAnsi="Arial"/>
          <w:color w:val="0000EE"/>
        </w:rPr>
        <w:t>o</w:t>
      </w:r>
      <w:r>
        <w:rPr>
          <w:rFonts w:ascii="Arial" w:hAnsi="Arial"/>
          <w:color w:val="0000EE"/>
          <w:spacing w:val="80"/>
        </w:rPr>
        <w:t> </w:t>
      </w:r>
      <w:r>
        <w:rPr>
          <w:rFonts w:ascii="Arial" w:hAnsi="Arial"/>
          <w:color w:val="0000EE"/>
          <w:u w:val="single" w:color="0000EE"/>
        </w:rPr>
        <w:t>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BodyText"/>
        <w:ind w:left="41" w:right="39" w:firstLine="145"/>
        <w:jc w:val="both"/>
        <w:rPr>
          <w:rFonts w:ascii="Arial" w:hAnsi="Arial"/>
        </w:rPr>
      </w:pPr>
      <w:r>
        <w:rPr>
          <w:rFonts w:ascii="Arial" w:hAnsi="Arial"/>
        </w:rPr>
        <w:t>§ 3º</w:t>
      </w:r>
      <w:r>
        <w:rPr>
          <w:rFonts w:ascii="Arial" w:hAnsi="Arial"/>
          <w:spacing w:val="22"/>
        </w:rPr>
        <w:t> </w:t>
      </w:r>
      <w:r>
        <w:rPr>
          <w:rFonts w:ascii="Arial" w:hAnsi="Arial"/>
        </w:rPr>
        <w:t>O administrador será mandatário legal de todos os multiproprietários, exclusivamente para a realização dos atos de gestão ordinária da multipropriedade, incluindo manutenção,</w:t>
      </w:r>
      <w:r>
        <w:rPr>
          <w:rFonts w:ascii="Arial" w:hAnsi="Arial"/>
          <w:spacing w:val="40"/>
        </w:rPr>
        <w:t> </w:t>
      </w:r>
      <w:r>
        <w:rPr>
          <w:rFonts w:ascii="Arial" w:hAnsi="Arial"/>
        </w:rPr>
        <w:t>conservação e limpeza do imóvel e de suas instalações, equipamentos e mobiliário.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BodyText"/>
        <w:ind w:left="41" w:right="40" w:firstLine="145"/>
        <w:jc w:val="both"/>
        <w:rPr>
          <w:rFonts w:ascii="Arial" w:hAnsi="Arial"/>
        </w:rPr>
      </w:pPr>
      <w:r>
        <w:rPr>
          <w:rFonts w:ascii="Arial" w:hAnsi="Arial"/>
        </w:rPr>
        <w:t>§ 4º</w:t>
      </w:r>
      <w:r>
        <w:rPr>
          <w:rFonts w:ascii="Arial" w:hAnsi="Arial"/>
          <w:spacing w:val="22"/>
        </w:rPr>
        <w:t> </w:t>
      </w:r>
      <w:r>
        <w:rPr>
          <w:rFonts w:ascii="Arial" w:hAnsi="Arial"/>
        </w:rPr>
        <w:t>O administrador poderá modificar o regimento interno quanto aos aspectos estritamente operacionais da gestão da multipropriedade no condomínio edilício. </w:t>
      </w:r>
      <w:r>
        <w:rPr>
          <w:rFonts w:ascii="Arial" w:hAnsi="Arial"/>
          <w:color w:val="0000EE"/>
          <w:u w:val="single" w:color="0000EE"/>
        </w:rPr>
        <w:t>(Incluído pela Lei n</w:t>
      </w:r>
      <w:r>
        <w:rPr>
          <w:rFonts w:ascii="Arial" w:hAnsi="Arial"/>
          <w:color w:val="0000EE"/>
        </w:rPr>
        <w:t>º</w:t>
      </w:r>
      <w:r>
        <w:rPr>
          <w:rFonts w:ascii="Arial" w:hAnsi="Arial"/>
          <w:color w:val="0000EE"/>
          <w:spacing w:val="40"/>
        </w:rPr>
        <w:t> </w:t>
      </w:r>
      <w:r>
        <w:rPr>
          <w:rFonts w:ascii="Arial" w:hAnsi="Arial"/>
          <w:color w:val="0000EE"/>
          <w:u w:val="single" w:color="0000EE"/>
        </w:rPr>
        <w:t>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BodyText"/>
        <w:ind w:left="186"/>
        <w:rPr>
          <w:rFonts w:ascii="Arial" w:hAnsi="Arial"/>
        </w:rPr>
      </w:pPr>
      <w:r>
        <w:rPr>
          <w:rFonts w:ascii="Arial" w:hAnsi="Arial"/>
        </w:rPr>
        <w:t>§</w:t>
      </w:r>
      <w:r>
        <w:rPr>
          <w:rFonts w:ascii="Arial" w:hAnsi="Arial"/>
          <w:spacing w:val="2"/>
        </w:rPr>
        <w:t> </w:t>
      </w:r>
      <w:r>
        <w:rPr>
          <w:rFonts w:ascii="Arial" w:hAnsi="Arial"/>
        </w:rPr>
        <w:t>5º</w:t>
      </w:r>
      <w:r>
        <w:rPr>
          <w:rFonts w:ascii="Arial" w:hAnsi="Arial"/>
          <w:spacing w:val="18"/>
        </w:rPr>
        <w:t> </w:t>
      </w:r>
      <w:r>
        <w:rPr>
          <w:rFonts w:ascii="Arial" w:hAnsi="Arial"/>
        </w:rPr>
        <w:t>O</w:t>
      </w:r>
      <w:r>
        <w:rPr>
          <w:rFonts w:ascii="Arial" w:hAnsi="Arial"/>
          <w:spacing w:val="2"/>
        </w:rPr>
        <w:t> </w:t>
      </w:r>
      <w:r>
        <w:rPr>
          <w:rFonts w:ascii="Arial" w:hAnsi="Arial"/>
        </w:rPr>
        <w:t>administrador</w:t>
      </w:r>
      <w:r>
        <w:rPr>
          <w:rFonts w:ascii="Arial" w:hAnsi="Arial"/>
          <w:spacing w:val="2"/>
        </w:rPr>
        <w:t> </w:t>
      </w:r>
      <w:r>
        <w:rPr>
          <w:rFonts w:ascii="Arial" w:hAnsi="Arial"/>
        </w:rPr>
        <w:t>pode</w:t>
      </w:r>
      <w:r>
        <w:rPr>
          <w:rFonts w:ascii="Arial" w:hAnsi="Arial"/>
          <w:spacing w:val="2"/>
        </w:rPr>
        <w:t> </w:t>
      </w:r>
      <w:r>
        <w:rPr>
          <w:rFonts w:ascii="Arial" w:hAnsi="Arial"/>
        </w:rPr>
        <w:t>ser</w:t>
      </w:r>
      <w:r>
        <w:rPr>
          <w:rFonts w:ascii="Arial" w:hAnsi="Arial"/>
          <w:spacing w:val="2"/>
        </w:rPr>
        <w:t> </w:t>
      </w:r>
      <w:r>
        <w:rPr>
          <w:rFonts w:ascii="Arial" w:hAnsi="Arial"/>
        </w:rPr>
        <w:t>ou</w:t>
      </w:r>
      <w:r>
        <w:rPr>
          <w:rFonts w:ascii="Arial" w:hAnsi="Arial"/>
          <w:spacing w:val="3"/>
        </w:rPr>
        <w:t> </w:t>
      </w:r>
      <w:r>
        <w:rPr>
          <w:rFonts w:ascii="Arial" w:hAnsi="Arial"/>
        </w:rPr>
        <w:t>não</w:t>
      </w:r>
      <w:r>
        <w:rPr>
          <w:rFonts w:ascii="Arial" w:hAnsi="Arial"/>
          <w:spacing w:val="2"/>
        </w:rPr>
        <w:t> </w:t>
      </w:r>
      <w:r>
        <w:rPr>
          <w:rFonts w:ascii="Arial" w:hAnsi="Arial"/>
        </w:rPr>
        <w:t>um</w:t>
      </w:r>
      <w:r>
        <w:rPr>
          <w:rFonts w:ascii="Arial" w:hAnsi="Arial"/>
          <w:spacing w:val="2"/>
        </w:rPr>
        <w:t> </w:t>
      </w:r>
      <w:r>
        <w:rPr>
          <w:rFonts w:ascii="Arial" w:hAnsi="Arial"/>
        </w:rPr>
        <w:t>prestador</w:t>
      </w:r>
      <w:r>
        <w:rPr>
          <w:rFonts w:ascii="Arial" w:hAnsi="Arial"/>
          <w:spacing w:val="2"/>
        </w:rPr>
        <w:t> </w:t>
      </w:r>
      <w:r>
        <w:rPr>
          <w:rFonts w:ascii="Arial" w:hAnsi="Arial"/>
        </w:rPr>
        <w:t>de</w:t>
      </w:r>
      <w:r>
        <w:rPr>
          <w:rFonts w:ascii="Arial" w:hAnsi="Arial"/>
          <w:spacing w:val="2"/>
        </w:rPr>
        <w:t> </w:t>
      </w:r>
      <w:r>
        <w:rPr>
          <w:rFonts w:ascii="Arial" w:hAnsi="Arial"/>
        </w:rPr>
        <w:t>serviços</w:t>
      </w:r>
      <w:r>
        <w:rPr>
          <w:rFonts w:ascii="Arial" w:hAnsi="Arial"/>
          <w:spacing w:val="2"/>
        </w:rPr>
        <w:t> </w:t>
      </w:r>
      <w:r>
        <w:rPr>
          <w:rFonts w:ascii="Arial" w:hAnsi="Arial"/>
        </w:rPr>
        <w:t>de</w:t>
      </w:r>
      <w:r>
        <w:rPr>
          <w:rFonts w:ascii="Arial" w:hAnsi="Arial"/>
          <w:spacing w:val="2"/>
        </w:rPr>
        <w:t> </w:t>
      </w:r>
      <w:r>
        <w:rPr>
          <w:rFonts w:ascii="Arial" w:hAnsi="Arial"/>
        </w:rPr>
        <w:t>hospedagem.</w:t>
      </w:r>
      <w:r>
        <w:rPr>
          <w:rFonts w:ascii="Arial" w:hAnsi="Arial"/>
          <w:spacing w:val="3"/>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13.777,</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3"/>
          <w:u w:val="single" w:color="0000EE"/>
        </w:rPr>
        <w:t> </w:t>
      </w:r>
      <w:r>
        <w:rPr>
          <w:rFonts w:ascii="Arial" w:hAnsi="Arial"/>
          <w:color w:val="0000EE"/>
          <w:u w:val="single" w:color="0000EE"/>
        </w:rPr>
        <w:t>2018</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w:t>
      </w:r>
      <w:r>
        <w:rPr>
          <w:rFonts w:ascii="Arial" w:hAnsi="Arial"/>
          <w:color w:val="0000EE"/>
          <w:spacing w:val="-2"/>
        </w:rPr>
        <w:t>ia)</w:t>
      </w:r>
    </w:p>
    <w:p>
      <w:pPr>
        <w:pStyle w:val="BodyText"/>
        <w:spacing w:before="10"/>
        <w:rPr>
          <w:rFonts w:ascii="Arial"/>
          <w:sz w:val="6"/>
        </w:rPr>
      </w:pPr>
    </w:p>
    <w:p>
      <w:pPr>
        <w:pStyle w:val="BodyText"/>
        <w:ind w:left="41" w:right="39" w:firstLine="145"/>
        <w:jc w:val="both"/>
        <w:rPr>
          <w:rFonts w:ascii="Arial" w:hAnsi="Arial"/>
        </w:rPr>
      </w:pPr>
      <w:r>
        <w:rPr>
          <w:rFonts w:ascii="Arial" w:hAnsi="Arial"/>
        </w:rPr>
        <w:t>Art.</w:t>
      </w:r>
      <w:r>
        <w:rPr>
          <w:rFonts w:ascii="Arial" w:hAnsi="Arial"/>
          <w:spacing w:val="3"/>
        </w:rPr>
        <w:t> </w:t>
      </w:r>
      <w:r>
        <w:rPr>
          <w:rFonts w:ascii="Arial" w:hAnsi="Arial"/>
        </w:rPr>
        <w:t>1.358-S.</w:t>
      </w:r>
      <w:r>
        <w:rPr>
          <w:rFonts w:ascii="Arial" w:hAnsi="Arial"/>
          <w:spacing w:val="21"/>
        </w:rPr>
        <w:t> </w:t>
      </w:r>
      <w:r>
        <w:rPr>
          <w:rFonts w:ascii="Arial" w:hAnsi="Arial"/>
        </w:rPr>
        <w:t>Na</w:t>
      </w:r>
      <w:r>
        <w:rPr>
          <w:rFonts w:ascii="Arial" w:hAnsi="Arial"/>
          <w:spacing w:val="3"/>
        </w:rPr>
        <w:t> </w:t>
      </w:r>
      <w:r>
        <w:rPr>
          <w:rFonts w:ascii="Arial" w:hAnsi="Arial"/>
        </w:rPr>
        <w:t>hipótese</w:t>
      </w:r>
      <w:r>
        <w:rPr>
          <w:rFonts w:ascii="Arial" w:hAnsi="Arial"/>
          <w:spacing w:val="3"/>
        </w:rPr>
        <w:t> </w:t>
      </w:r>
      <w:r>
        <w:rPr>
          <w:rFonts w:ascii="Arial" w:hAnsi="Arial"/>
        </w:rPr>
        <w:t>de</w:t>
      </w:r>
      <w:r>
        <w:rPr>
          <w:rFonts w:ascii="Arial" w:hAnsi="Arial"/>
          <w:spacing w:val="3"/>
        </w:rPr>
        <w:t> </w:t>
      </w:r>
      <w:r>
        <w:rPr>
          <w:rFonts w:ascii="Arial" w:hAnsi="Arial"/>
        </w:rPr>
        <w:t>inadimplemento,</w:t>
      </w:r>
      <w:r>
        <w:rPr>
          <w:rFonts w:ascii="Arial" w:hAnsi="Arial"/>
          <w:spacing w:val="3"/>
        </w:rPr>
        <w:t> </w:t>
      </w:r>
      <w:r>
        <w:rPr>
          <w:rFonts w:ascii="Arial" w:hAnsi="Arial"/>
        </w:rPr>
        <w:t>por</w:t>
      </w:r>
      <w:r>
        <w:rPr>
          <w:rFonts w:ascii="Arial" w:hAnsi="Arial"/>
          <w:spacing w:val="3"/>
        </w:rPr>
        <w:t> </w:t>
      </w:r>
      <w:r>
        <w:rPr>
          <w:rFonts w:ascii="Arial" w:hAnsi="Arial"/>
        </w:rPr>
        <w:t>parte</w:t>
      </w:r>
      <w:r>
        <w:rPr>
          <w:rFonts w:ascii="Arial" w:hAnsi="Arial"/>
          <w:spacing w:val="3"/>
        </w:rPr>
        <w:t> </w:t>
      </w:r>
      <w:r>
        <w:rPr>
          <w:rFonts w:ascii="Arial" w:hAnsi="Arial"/>
        </w:rPr>
        <w:t>do</w:t>
      </w:r>
      <w:r>
        <w:rPr>
          <w:rFonts w:ascii="Arial" w:hAnsi="Arial"/>
          <w:spacing w:val="3"/>
        </w:rPr>
        <w:t> </w:t>
      </w:r>
      <w:r>
        <w:rPr>
          <w:rFonts w:ascii="Arial" w:hAnsi="Arial"/>
        </w:rPr>
        <w:t>multiproprietário,</w:t>
      </w:r>
      <w:r>
        <w:rPr>
          <w:rFonts w:ascii="Arial" w:hAnsi="Arial"/>
          <w:spacing w:val="3"/>
        </w:rPr>
        <w:t> </w:t>
      </w:r>
      <w:r>
        <w:rPr>
          <w:rFonts w:ascii="Arial" w:hAnsi="Arial"/>
        </w:rPr>
        <w:t>da</w:t>
      </w:r>
      <w:r>
        <w:rPr>
          <w:rFonts w:ascii="Arial" w:hAnsi="Arial"/>
          <w:spacing w:val="3"/>
        </w:rPr>
        <w:t> </w:t>
      </w:r>
      <w:r>
        <w:rPr>
          <w:rFonts w:ascii="Arial" w:hAnsi="Arial"/>
        </w:rPr>
        <w:t>obrigação</w:t>
      </w:r>
      <w:r>
        <w:rPr>
          <w:rFonts w:ascii="Arial" w:hAnsi="Arial"/>
          <w:spacing w:val="3"/>
        </w:rPr>
        <w:t> </w:t>
      </w:r>
      <w:r>
        <w:rPr>
          <w:rFonts w:ascii="Arial" w:hAnsi="Arial"/>
        </w:rPr>
        <w:t>de</w:t>
      </w:r>
      <w:r>
        <w:rPr>
          <w:rFonts w:ascii="Arial" w:hAnsi="Arial"/>
          <w:spacing w:val="3"/>
        </w:rPr>
        <w:t> </w:t>
      </w:r>
      <w:r>
        <w:rPr>
          <w:rFonts w:ascii="Arial" w:hAnsi="Arial"/>
        </w:rPr>
        <w:t>custeio</w:t>
      </w:r>
      <w:r>
        <w:rPr>
          <w:rFonts w:ascii="Arial" w:hAnsi="Arial"/>
          <w:spacing w:val="3"/>
        </w:rPr>
        <w:t> </w:t>
      </w:r>
      <w:r>
        <w:rPr>
          <w:rFonts w:ascii="Arial" w:hAnsi="Arial"/>
        </w:rPr>
        <w:t>das</w:t>
      </w:r>
      <w:r>
        <w:rPr>
          <w:rFonts w:ascii="Arial" w:hAnsi="Arial"/>
          <w:spacing w:val="3"/>
        </w:rPr>
        <w:t> </w:t>
      </w:r>
      <w:r>
        <w:rPr>
          <w:rFonts w:ascii="Arial" w:hAnsi="Arial"/>
        </w:rPr>
        <w:t>despesas</w:t>
      </w:r>
      <w:r>
        <w:rPr>
          <w:rFonts w:ascii="Arial" w:hAnsi="Arial"/>
          <w:spacing w:val="3"/>
        </w:rPr>
        <w:t> </w:t>
      </w:r>
      <w:r>
        <w:rPr>
          <w:rFonts w:ascii="Arial" w:hAnsi="Arial"/>
        </w:rPr>
        <w:t>ordinárias</w:t>
      </w:r>
      <w:r>
        <w:rPr>
          <w:rFonts w:ascii="Arial" w:hAnsi="Arial"/>
          <w:spacing w:val="3"/>
        </w:rPr>
        <w:t> </w:t>
      </w:r>
      <w:r>
        <w:rPr>
          <w:rFonts w:ascii="Arial" w:hAnsi="Arial"/>
        </w:rPr>
        <w:t>ou</w:t>
      </w:r>
      <w:r>
        <w:rPr>
          <w:rFonts w:ascii="Arial" w:hAnsi="Arial"/>
          <w:spacing w:val="3"/>
        </w:rPr>
        <w:t> </w:t>
      </w:r>
      <w:r>
        <w:rPr>
          <w:rFonts w:ascii="Arial" w:hAnsi="Arial"/>
        </w:rPr>
        <w:t>extraordinárias,</w:t>
      </w:r>
      <w:r>
        <w:rPr>
          <w:rFonts w:ascii="Arial" w:hAnsi="Arial"/>
          <w:spacing w:val="3"/>
        </w:rPr>
        <w:t> </w:t>
      </w:r>
      <w:r>
        <w:rPr>
          <w:rFonts w:ascii="Arial" w:hAnsi="Arial"/>
        </w:rPr>
        <w:t>é</w:t>
      </w:r>
      <w:r>
        <w:rPr>
          <w:rFonts w:ascii="Arial" w:hAnsi="Arial"/>
          <w:spacing w:val="3"/>
        </w:rPr>
        <w:t> </w:t>
      </w:r>
      <w:r>
        <w:rPr>
          <w:rFonts w:ascii="Arial" w:hAnsi="Arial"/>
        </w:rPr>
        <w:t>cabível,</w:t>
      </w:r>
      <w:r>
        <w:rPr>
          <w:rFonts w:ascii="Arial" w:hAnsi="Arial"/>
          <w:spacing w:val="3"/>
        </w:rPr>
        <w:t> </w:t>
      </w:r>
      <w:r>
        <w:rPr>
          <w:rFonts w:ascii="Arial" w:hAnsi="Arial"/>
        </w:rPr>
        <w:t>na</w:t>
      </w:r>
      <w:r>
        <w:rPr>
          <w:rFonts w:ascii="Arial" w:hAnsi="Arial"/>
          <w:spacing w:val="3"/>
        </w:rPr>
        <w:t> </w:t>
      </w:r>
      <w:r>
        <w:rPr>
          <w:rFonts w:ascii="Arial" w:hAnsi="Arial"/>
        </w:rPr>
        <w:t>forma</w:t>
      </w:r>
      <w:r>
        <w:rPr>
          <w:rFonts w:ascii="Arial" w:hAnsi="Arial"/>
          <w:spacing w:val="3"/>
        </w:rPr>
        <w:t> </w:t>
      </w:r>
      <w:r>
        <w:rPr>
          <w:rFonts w:ascii="Arial" w:hAnsi="Arial"/>
        </w:rPr>
        <w:t>da</w:t>
      </w:r>
      <w:r>
        <w:rPr>
          <w:rFonts w:ascii="Arial" w:hAnsi="Arial"/>
          <w:spacing w:val="3"/>
        </w:rPr>
        <w:t> </w:t>
      </w:r>
      <w:r>
        <w:rPr>
          <w:rFonts w:ascii="Arial" w:hAnsi="Arial"/>
        </w:rPr>
        <w:t>lei</w:t>
      </w:r>
      <w:r>
        <w:rPr>
          <w:rFonts w:ascii="Arial" w:hAnsi="Arial"/>
          <w:spacing w:val="3"/>
        </w:rPr>
        <w:t> </w:t>
      </w:r>
      <w:r>
        <w:rPr>
          <w:rFonts w:ascii="Arial" w:hAnsi="Arial"/>
        </w:rPr>
        <w:t>processual</w:t>
      </w:r>
      <w:r>
        <w:rPr>
          <w:rFonts w:ascii="Arial" w:hAnsi="Arial"/>
          <w:spacing w:val="40"/>
        </w:rPr>
        <w:t> </w:t>
      </w:r>
      <w:r>
        <w:rPr>
          <w:rFonts w:ascii="Arial" w:hAnsi="Arial"/>
        </w:rPr>
        <w:t>civil, a adjudicação ao condomínio edilício da fração de tempo correspondente.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w:t>
      </w:r>
      <w:r>
        <w:rPr>
          <w:rFonts w:ascii="Arial" w:hAnsi="Arial"/>
          <w:color w:val="0000EE"/>
        </w:rPr>
        <w:t>ia)</w:t>
      </w:r>
    </w:p>
    <w:p>
      <w:pPr>
        <w:pStyle w:val="BodyText"/>
        <w:rPr>
          <w:rFonts w:ascii="Arial"/>
          <w:sz w:val="7"/>
        </w:rPr>
      </w:pPr>
    </w:p>
    <w:p>
      <w:pPr>
        <w:pStyle w:val="BodyText"/>
        <w:ind w:left="41" w:right="39" w:firstLine="145"/>
        <w:jc w:val="both"/>
        <w:rPr>
          <w:rFonts w:ascii="Arial" w:hAnsi="Arial"/>
        </w:rPr>
      </w:pPr>
      <w:r>
        <w:rPr>
          <w:rFonts w:ascii="Arial" w:hAnsi="Arial"/>
        </w:rPr>
        <w:t>Parágrafo</w:t>
      </w:r>
      <w:r>
        <w:rPr>
          <w:rFonts w:ascii="Arial" w:hAnsi="Arial"/>
          <w:spacing w:val="8"/>
        </w:rPr>
        <w:t> </w:t>
      </w:r>
      <w:r>
        <w:rPr>
          <w:rFonts w:ascii="Arial" w:hAnsi="Arial"/>
        </w:rPr>
        <w:t>único.</w:t>
      </w:r>
      <w:r>
        <w:rPr>
          <w:rFonts w:ascii="Arial" w:hAnsi="Arial"/>
          <w:spacing w:val="31"/>
        </w:rPr>
        <w:t> </w:t>
      </w:r>
      <w:r>
        <w:rPr>
          <w:rFonts w:ascii="Arial" w:hAnsi="Arial"/>
        </w:rPr>
        <w:t>Na</w:t>
      </w:r>
      <w:r>
        <w:rPr>
          <w:rFonts w:ascii="Arial" w:hAnsi="Arial"/>
          <w:spacing w:val="8"/>
        </w:rPr>
        <w:t> </w:t>
      </w:r>
      <w:r>
        <w:rPr>
          <w:rFonts w:ascii="Arial" w:hAnsi="Arial"/>
        </w:rPr>
        <w:t>hipótese</w:t>
      </w:r>
      <w:r>
        <w:rPr>
          <w:rFonts w:ascii="Arial" w:hAnsi="Arial"/>
          <w:spacing w:val="8"/>
        </w:rPr>
        <w:t> </w:t>
      </w:r>
      <w:r>
        <w:rPr>
          <w:rFonts w:ascii="Arial" w:hAnsi="Arial"/>
        </w:rPr>
        <w:t>de</w:t>
      </w:r>
      <w:r>
        <w:rPr>
          <w:rFonts w:ascii="Arial" w:hAnsi="Arial"/>
          <w:spacing w:val="8"/>
        </w:rPr>
        <w:t> </w:t>
      </w:r>
      <w:r>
        <w:rPr>
          <w:rFonts w:ascii="Arial" w:hAnsi="Arial"/>
        </w:rPr>
        <w:t>o</w:t>
      </w:r>
      <w:r>
        <w:rPr>
          <w:rFonts w:ascii="Arial" w:hAnsi="Arial"/>
          <w:spacing w:val="8"/>
        </w:rPr>
        <w:t> </w:t>
      </w:r>
      <w:r>
        <w:rPr>
          <w:rFonts w:ascii="Arial" w:hAnsi="Arial"/>
        </w:rPr>
        <w:t>imóvel</w:t>
      </w:r>
      <w:r>
        <w:rPr>
          <w:rFonts w:ascii="Arial" w:hAnsi="Arial"/>
          <w:spacing w:val="8"/>
        </w:rPr>
        <w:t> </w:t>
      </w:r>
      <w:r>
        <w:rPr>
          <w:rFonts w:ascii="Arial" w:hAnsi="Arial"/>
        </w:rPr>
        <w:t>objeto</w:t>
      </w:r>
      <w:r>
        <w:rPr>
          <w:rFonts w:ascii="Arial" w:hAnsi="Arial"/>
          <w:spacing w:val="8"/>
        </w:rPr>
        <w:t> </w:t>
      </w:r>
      <w:r>
        <w:rPr>
          <w:rFonts w:ascii="Arial" w:hAnsi="Arial"/>
        </w:rPr>
        <w:t>da</w:t>
      </w:r>
      <w:r>
        <w:rPr>
          <w:rFonts w:ascii="Arial" w:hAnsi="Arial"/>
          <w:spacing w:val="8"/>
        </w:rPr>
        <w:t> </w:t>
      </w:r>
      <w:r>
        <w:rPr>
          <w:rFonts w:ascii="Arial" w:hAnsi="Arial"/>
        </w:rPr>
        <w:t>multipropriedade</w:t>
      </w:r>
      <w:r>
        <w:rPr>
          <w:rFonts w:ascii="Arial" w:hAnsi="Arial"/>
          <w:spacing w:val="8"/>
        </w:rPr>
        <w:t> </w:t>
      </w:r>
      <w:r>
        <w:rPr>
          <w:rFonts w:ascii="Arial" w:hAnsi="Arial"/>
        </w:rPr>
        <w:t>ser</w:t>
      </w:r>
      <w:r>
        <w:rPr>
          <w:rFonts w:ascii="Arial" w:hAnsi="Arial"/>
          <w:spacing w:val="8"/>
        </w:rPr>
        <w:t> </w:t>
      </w:r>
      <w:r>
        <w:rPr>
          <w:rFonts w:ascii="Arial" w:hAnsi="Arial"/>
        </w:rPr>
        <w:t>parte</w:t>
      </w:r>
      <w:r>
        <w:rPr>
          <w:rFonts w:ascii="Arial" w:hAnsi="Arial"/>
          <w:spacing w:val="8"/>
        </w:rPr>
        <w:t> </w:t>
      </w:r>
      <w:r>
        <w:rPr>
          <w:rFonts w:ascii="Arial" w:hAnsi="Arial"/>
        </w:rPr>
        <w:t>integrante</w:t>
      </w:r>
      <w:r>
        <w:rPr>
          <w:rFonts w:ascii="Arial" w:hAnsi="Arial"/>
          <w:spacing w:val="8"/>
        </w:rPr>
        <w:t> </w:t>
      </w:r>
      <w:r>
        <w:rPr>
          <w:rFonts w:ascii="Arial" w:hAnsi="Arial"/>
        </w:rPr>
        <w:t>de</w:t>
      </w:r>
      <w:r>
        <w:rPr>
          <w:rFonts w:ascii="Arial" w:hAnsi="Arial"/>
          <w:spacing w:val="8"/>
        </w:rPr>
        <w:t> </w:t>
      </w:r>
      <w:r>
        <w:rPr>
          <w:rFonts w:ascii="Arial" w:hAnsi="Arial"/>
        </w:rPr>
        <w:t>empreendimento</w:t>
      </w:r>
      <w:r>
        <w:rPr>
          <w:rFonts w:ascii="Arial" w:hAnsi="Arial"/>
          <w:spacing w:val="8"/>
        </w:rPr>
        <w:t> </w:t>
      </w:r>
      <w:r>
        <w:rPr>
          <w:rFonts w:ascii="Arial" w:hAnsi="Arial"/>
        </w:rPr>
        <w:t>em</w:t>
      </w:r>
      <w:r>
        <w:rPr>
          <w:rFonts w:ascii="Arial" w:hAnsi="Arial"/>
          <w:spacing w:val="8"/>
        </w:rPr>
        <w:t> </w:t>
      </w:r>
      <w:r>
        <w:rPr>
          <w:rFonts w:ascii="Arial" w:hAnsi="Arial"/>
        </w:rPr>
        <w:t>que</w:t>
      </w:r>
      <w:r>
        <w:rPr>
          <w:rFonts w:ascii="Arial" w:hAnsi="Arial"/>
          <w:spacing w:val="8"/>
        </w:rPr>
        <w:t> </w:t>
      </w:r>
      <w:r>
        <w:rPr>
          <w:rFonts w:ascii="Arial" w:hAnsi="Arial"/>
        </w:rPr>
        <w:t>haja</w:t>
      </w:r>
      <w:r>
        <w:rPr>
          <w:rFonts w:ascii="Arial" w:hAnsi="Arial"/>
          <w:spacing w:val="8"/>
        </w:rPr>
        <w:t> </w:t>
      </w:r>
      <w:r>
        <w:rPr>
          <w:rFonts w:ascii="Arial" w:hAnsi="Arial"/>
        </w:rPr>
        <w:t>sistema</w:t>
      </w:r>
      <w:r>
        <w:rPr>
          <w:rFonts w:ascii="Arial" w:hAnsi="Arial"/>
          <w:spacing w:val="8"/>
        </w:rPr>
        <w:t> </w:t>
      </w:r>
      <w:r>
        <w:rPr>
          <w:rFonts w:ascii="Arial" w:hAnsi="Arial"/>
        </w:rPr>
        <w:t>de</w:t>
      </w:r>
      <w:r>
        <w:rPr>
          <w:rFonts w:ascii="Arial" w:hAnsi="Arial"/>
          <w:spacing w:val="8"/>
        </w:rPr>
        <w:t> </w:t>
      </w:r>
      <w:r>
        <w:rPr>
          <w:rFonts w:ascii="Arial" w:hAnsi="Arial"/>
        </w:rPr>
        <w:t>locação</w:t>
      </w:r>
      <w:r>
        <w:rPr>
          <w:rFonts w:ascii="Arial" w:hAnsi="Arial"/>
          <w:spacing w:val="8"/>
        </w:rPr>
        <w:t> </w:t>
      </w:r>
      <w:r>
        <w:rPr>
          <w:rFonts w:ascii="Arial" w:hAnsi="Arial"/>
        </w:rPr>
        <w:t>das</w:t>
      </w:r>
      <w:r>
        <w:rPr>
          <w:rFonts w:ascii="Arial" w:hAnsi="Arial"/>
          <w:spacing w:val="8"/>
        </w:rPr>
        <w:t> </w:t>
      </w:r>
      <w:r>
        <w:rPr>
          <w:rFonts w:ascii="Arial" w:hAnsi="Arial"/>
        </w:rPr>
        <w:t>frações</w:t>
      </w:r>
      <w:r>
        <w:rPr>
          <w:rFonts w:ascii="Arial" w:hAnsi="Arial"/>
          <w:spacing w:val="8"/>
        </w:rPr>
        <w:t> </w:t>
      </w:r>
      <w:r>
        <w:rPr>
          <w:rFonts w:ascii="Arial" w:hAnsi="Arial"/>
        </w:rPr>
        <w:t>de</w:t>
      </w:r>
      <w:r>
        <w:rPr>
          <w:rFonts w:ascii="Arial" w:hAnsi="Arial"/>
          <w:spacing w:val="8"/>
        </w:rPr>
        <w:t> </w:t>
      </w:r>
      <w:r>
        <w:rPr>
          <w:rFonts w:ascii="Arial" w:hAnsi="Arial"/>
        </w:rPr>
        <w:t>tempo</w:t>
      </w:r>
      <w:r>
        <w:rPr>
          <w:rFonts w:ascii="Arial" w:hAnsi="Arial"/>
          <w:spacing w:val="8"/>
        </w:rPr>
        <w:t> </w:t>
      </w:r>
      <w:r>
        <w:rPr>
          <w:rFonts w:ascii="Arial" w:hAnsi="Arial"/>
        </w:rPr>
        <w:t>no</w:t>
      </w:r>
      <w:r>
        <w:rPr>
          <w:rFonts w:ascii="Arial" w:hAnsi="Arial"/>
          <w:spacing w:val="8"/>
        </w:rPr>
        <w:t> </w:t>
      </w:r>
      <w:r>
        <w:rPr>
          <w:rFonts w:ascii="Arial" w:hAnsi="Arial"/>
        </w:rPr>
        <w:t>qual</w:t>
      </w:r>
      <w:r>
        <w:rPr>
          <w:rFonts w:ascii="Arial" w:hAnsi="Arial"/>
          <w:spacing w:val="8"/>
        </w:rPr>
        <w:t> </w:t>
      </w:r>
      <w:r>
        <w:rPr>
          <w:rFonts w:ascii="Arial" w:hAnsi="Arial"/>
        </w:rPr>
        <w:t>os</w:t>
      </w:r>
      <w:r>
        <w:rPr>
          <w:rFonts w:ascii="Arial" w:hAnsi="Arial"/>
          <w:spacing w:val="40"/>
        </w:rPr>
        <w:t> </w:t>
      </w:r>
      <w:r>
        <w:rPr>
          <w:rFonts w:ascii="Arial" w:hAnsi="Arial"/>
        </w:rPr>
        <w:t>titulares possam ou sejam obrigados a locar suas frações de tempo exclusivamente por meio de uma administração única, repartindo entre si as receitas das locações independentemente da</w:t>
      </w:r>
      <w:r>
        <w:rPr>
          <w:rFonts w:ascii="Arial" w:hAnsi="Arial"/>
          <w:spacing w:val="40"/>
        </w:rPr>
        <w:t> </w:t>
      </w:r>
      <w:r>
        <w:rPr>
          <w:rFonts w:ascii="Arial" w:hAnsi="Arial"/>
        </w:rPr>
        <w:t>efetiva ocupação de cada unidade autônoma, poderá a convenção do condomínio edilício regrar que em caso de inadimplência: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spacing w:before="2"/>
        <w:rPr>
          <w:rFonts w:ascii="Arial"/>
          <w:sz w:val="7"/>
        </w:rPr>
      </w:pPr>
    </w:p>
    <w:p>
      <w:pPr>
        <w:pStyle w:val="ListParagraph"/>
        <w:numPr>
          <w:ilvl w:val="0"/>
          <w:numId w:val="120"/>
        </w:numPr>
        <w:tabs>
          <w:tab w:pos="214" w:val="left" w:leader="none"/>
        </w:tabs>
        <w:spacing w:line="240" w:lineRule="auto" w:before="0" w:after="0"/>
        <w:ind w:left="214" w:right="0" w:hanging="28"/>
        <w:jc w:val="left"/>
        <w:rPr>
          <w:rFonts w:ascii="Arial" w:hAnsi="Arial"/>
          <w:sz w:val="5"/>
        </w:rPr>
      </w:pPr>
      <w:r>
        <w:rPr>
          <w:rFonts w:ascii="Arial" w:hAnsi="Arial"/>
          <w:sz w:val="5"/>
        </w:rPr>
        <w:t>-</w:t>
      </w:r>
      <w:r>
        <w:rPr>
          <w:rFonts w:ascii="Arial" w:hAnsi="Arial"/>
          <w:spacing w:val="2"/>
          <w:sz w:val="5"/>
        </w:rPr>
        <w:t> </w:t>
      </w:r>
      <w:r>
        <w:rPr>
          <w:rFonts w:ascii="Arial" w:hAnsi="Arial"/>
          <w:sz w:val="5"/>
        </w:rPr>
        <w:t>o</w:t>
      </w:r>
      <w:r>
        <w:rPr>
          <w:rFonts w:ascii="Arial" w:hAnsi="Arial"/>
          <w:spacing w:val="2"/>
          <w:sz w:val="5"/>
        </w:rPr>
        <w:t> </w:t>
      </w:r>
      <w:r>
        <w:rPr>
          <w:rFonts w:ascii="Arial" w:hAnsi="Arial"/>
          <w:sz w:val="5"/>
        </w:rPr>
        <w:t>inadimplente</w:t>
      </w:r>
      <w:r>
        <w:rPr>
          <w:rFonts w:ascii="Arial" w:hAnsi="Arial"/>
          <w:spacing w:val="2"/>
          <w:sz w:val="5"/>
        </w:rPr>
        <w:t> </w:t>
      </w:r>
      <w:r>
        <w:rPr>
          <w:rFonts w:ascii="Arial" w:hAnsi="Arial"/>
          <w:sz w:val="5"/>
        </w:rPr>
        <w:t>fique</w:t>
      </w:r>
      <w:r>
        <w:rPr>
          <w:rFonts w:ascii="Arial" w:hAnsi="Arial"/>
          <w:spacing w:val="2"/>
          <w:sz w:val="5"/>
        </w:rPr>
        <w:t> </w:t>
      </w:r>
      <w:r>
        <w:rPr>
          <w:rFonts w:ascii="Arial" w:hAnsi="Arial"/>
          <w:sz w:val="5"/>
        </w:rPr>
        <w:t>proibido</w:t>
      </w:r>
      <w:r>
        <w:rPr>
          <w:rFonts w:ascii="Arial" w:hAnsi="Arial"/>
          <w:spacing w:val="2"/>
          <w:sz w:val="5"/>
        </w:rPr>
        <w:t> </w:t>
      </w:r>
      <w:r>
        <w:rPr>
          <w:rFonts w:ascii="Arial" w:hAnsi="Arial"/>
          <w:sz w:val="5"/>
        </w:rPr>
        <w:t>de</w:t>
      </w:r>
      <w:r>
        <w:rPr>
          <w:rFonts w:ascii="Arial" w:hAnsi="Arial"/>
          <w:spacing w:val="3"/>
          <w:sz w:val="5"/>
        </w:rPr>
        <w:t> </w:t>
      </w:r>
      <w:r>
        <w:rPr>
          <w:rFonts w:ascii="Arial" w:hAnsi="Arial"/>
          <w:sz w:val="5"/>
        </w:rPr>
        <w:t>utilizar</w:t>
      </w:r>
      <w:r>
        <w:rPr>
          <w:rFonts w:ascii="Arial" w:hAnsi="Arial"/>
          <w:spacing w:val="2"/>
          <w:sz w:val="5"/>
        </w:rPr>
        <w:t> </w:t>
      </w:r>
      <w:r>
        <w:rPr>
          <w:rFonts w:ascii="Arial" w:hAnsi="Arial"/>
          <w:sz w:val="5"/>
        </w:rPr>
        <w:t>o</w:t>
      </w:r>
      <w:r>
        <w:rPr>
          <w:rFonts w:ascii="Arial" w:hAnsi="Arial"/>
          <w:spacing w:val="2"/>
          <w:sz w:val="5"/>
        </w:rPr>
        <w:t> </w:t>
      </w:r>
      <w:r>
        <w:rPr>
          <w:rFonts w:ascii="Arial" w:hAnsi="Arial"/>
          <w:sz w:val="5"/>
        </w:rPr>
        <w:t>imóvel</w:t>
      </w:r>
      <w:r>
        <w:rPr>
          <w:rFonts w:ascii="Arial" w:hAnsi="Arial"/>
          <w:spacing w:val="2"/>
          <w:sz w:val="5"/>
        </w:rPr>
        <w:t> </w:t>
      </w:r>
      <w:r>
        <w:rPr>
          <w:rFonts w:ascii="Arial" w:hAnsi="Arial"/>
          <w:sz w:val="5"/>
        </w:rPr>
        <w:t>até</w:t>
      </w:r>
      <w:r>
        <w:rPr>
          <w:rFonts w:ascii="Arial" w:hAnsi="Arial"/>
          <w:spacing w:val="2"/>
          <w:sz w:val="5"/>
        </w:rPr>
        <w:t> </w:t>
      </w:r>
      <w:r>
        <w:rPr>
          <w:rFonts w:ascii="Arial" w:hAnsi="Arial"/>
          <w:sz w:val="5"/>
        </w:rPr>
        <w:t>a</w:t>
      </w:r>
      <w:r>
        <w:rPr>
          <w:rFonts w:ascii="Arial" w:hAnsi="Arial"/>
          <w:spacing w:val="2"/>
          <w:sz w:val="5"/>
        </w:rPr>
        <w:t> </w:t>
      </w:r>
      <w:r>
        <w:rPr>
          <w:rFonts w:ascii="Arial" w:hAnsi="Arial"/>
          <w:sz w:val="5"/>
        </w:rPr>
        <w:t>integral</w:t>
      </w:r>
      <w:r>
        <w:rPr>
          <w:rFonts w:ascii="Arial" w:hAnsi="Arial"/>
          <w:spacing w:val="3"/>
          <w:sz w:val="5"/>
        </w:rPr>
        <w:t> </w:t>
      </w:r>
      <w:r>
        <w:rPr>
          <w:rFonts w:ascii="Arial" w:hAnsi="Arial"/>
          <w:sz w:val="5"/>
        </w:rPr>
        <w:t>quitação</w:t>
      </w:r>
      <w:r>
        <w:rPr>
          <w:rFonts w:ascii="Arial" w:hAnsi="Arial"/>
          <w:spacing w:val="2"/>
          <w:sz w:val="5"/>
        </w:rPr>
        <w:t> </w:t>
      </w:r>
      <w:r>
        <w:rPr>
          <w:rFonts w:ascii="Arial" w:hAnsi="Arial"/>
          <w:sz w:val="5"/>
        </w:rPr>
        <w:t>da</w:t>
      </w:r>
      <w:r>
        <w:rPr>
          <w:rFonts w:ascii="Arial" w:hAnsi="Arial"/>
          <w:spacing w:val="2"/>
          <w:sz w:val="5"/>
        </w:rPr>
        <w:t> </w:t>
      </w:r>
      <w:r>
        <w:rPr>
          <w:rFonts w:ascii="Arial" w:hAnsi="Arial"/>
          <w:sz w:val="5"/>
        </w:rPr>
        <w:t>dívida;</w:t>
      </w:r>
      <w:r>
        <w:rPr>
          <w:rFonts w:ascii="Arial" w:hAnsi="Arial"/>
          <w:spacing w:val="2"/>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3"/>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10"/>
        <w:rPr>
          <w:rFonts w:ascii="Arial"/>
          <w:sz w:val="6"/>
        </w:rPr>
      </w:pPr>
    </w:p>
    <w:p>
      <w:pPr>
        <w:pStyle w:val="ListParagraph"/>
        <w:numPr>
          <w:ilvl w:val="0"/>
          <w:numId w:val="120"/>
        </w:numPr>
        <w:tabs>
          <w:tab w:pos="228" w:val="left" w:leader="none"/>
        </w:tabs>
        <w:spacing w:line="240" w:lineRule="auto" w:before="0" w:after="0"/>
        <w:ind w:left="228" w:right="0" w:hanging="42"/>
        <w:jc w:val="left"/>
        <w:rPr>
          <w:rFonts w:ascii="Arial" w:hAnsi="Arial"/>
          <w:sz w:val="5"/>
        </w:rPr>
      </w:pPr>
      <w:r>
        <w:rPr>
          <w:rFonts w:ascii="Arial" w:hAnsi="Arial"/>
          <w:sz w:val="5"/>
        </w:rPr>
        <w:t>-</w:t>
      </w:r>
      <w:r>
        <w:rPr>
          <w:rFonts w:ascii="Arial" w:hAnsi="Arial"/>
          <w:spacing w:val="2"/>
          <w:sz w:val="5"/>
        </w:rPr>
        <w:t> </w:t>
      </w:r>
      <w:r>
        <w:rPr>
          <w:rFonts w:ascii="Arial" w:hAnsi="Arial"/>
          <w:sz w:val="5"/>
        </w:rPr>
        <w:t>a</w:t>
      </w:r>
      <w:r>
        <w:rPr>
          <w:rFonts w:ascii="Arial" w:hAnsi="Arial"/>
          <w:spacing w:val="2"/>
          <w:sz w:val="5"/>
        </w:rPr>
        <w:t> </w:t>
      </w:r>
      <w:r>
        <w:rPr>
          <w:rFonts w:ascii="Arial" w:hAnsi="Arial"/>
          <w:sz w:val="5"/>
        </w:rPr>
        <w:t>fração</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tempo</w:t>
      </w:r>
      <w:r>
        <w:rPr>
          <w:rFonts w:ascii="Arial" w:hAnsi="Arial"/>
          <w:spacing w:val="3"/>
          <w:sz w:val="5"/>
        </w:rPr>
        <w:t> </w:t>
      </w:r>
      <w:r>
        <w:rPr>
          <w:rFonts w:ascii="Arial" w:hAnsi="Arial"/>
          <w:sz w:val="5"/>
        </w:rPr>
        <w:t>do</w:t>
      </w:r>
      <w:r>
        <w:rPr>
          <w:rFonts w:ascii="Arial" w:hAnsi="Arial"/>
          <w:spacing w:val="2"/>
          <w:sz w:val="5"/>
        </w:rPr>
        <w:t> </w:t>
      </w:r>
      <w:r>
        <w:rPr>
          <w:rFonts w:ascii="Arial" w:hAnsi="Arial"/>
          <w:sz w:val="5"/>
        </w:rPr>
        <w:t>inadimplente</w:t>
      </w:r>
      <w:r>
        <w:rPr>
          <w:rFonts w:ascii="Arial" w:hAnsi="Arial"/>
          <w:spacing w:val="2"/>
          <w:sz w:val="5"/>
        </w:rPr>
        <w:t> </w:t>
      </w:r>
      <w:r>
        <w:rPr>
          <w:rFonts w:ascii="Arial" w:hAnsi="Arial"/>
          <w:sz w:val="5"/>
        </w:rPr>
        <w:t>passe</w:t>
      </w:r>
      <w:r>
        <w:rPr>
          <w:rFonts w:ascii="Arial" w:hAnsi="Arial"/>
          <w:spacing w:val="2"/>
          <w:sz w:val="5"/>
        </w:rPr>
        <w:t> </w:t>
      </w:r>
      <w:r>
        <w:rPr>
          <w:rFonts w:ascii="Arial" w:hAnsi="Arial"/>
          <w:sz w:val="5"/>
        </w:rPr>
        <w:t>a</w:t>
      </w:r>
      <w:r>
        <w:rPr>
          <w:rFonts w:ascii="Arial" w:hAnsi="Arial"/>
          <w:spacing w:val="2"/>
          <w:sz w:val="5"/>
        </w:rPr>
        <w:t> </w:t>
      </w:r>
      <w:r>
        <w:rPr>
          <w:rFonts w:ascii="Arial" w:hAnsi="Arial"/>
          <w:sz w:val="5"/>
        </w:rPr>
        <w:t>integrar</w:t>
      </w:r>
      <w:r>
        <w:rPr>
          <w:rFonts w:ascii="Arial" w:hAnsi="Arial"/>
          <w:spacing w:val="3"/>
          <w:sz w:val="5"/>
        </w:rPr>
        <w:t> </w:t>
      </w:r>
      <w:r>
        <w:rPr>
          <w:rFonts w:ascii="Arial" w:hAnsi="Arial"/>
          <w:sz w:val="5"/>
        </w:rPr>
        <w:t>o</w:t>
      </w:r>
      <w:r>
        <w:rPr>
          <w:rFonts w:ascii="Arial" w:hAnsi="Arial"/>
          <w:spacing w:val="2"/>
          <w:sz w:val="5"/>
        </w:rPr>
        <w:t> </w:t>
      </w:r>
      <w:r>
        <w:rPr>
          <w:rFonts w:ascii="Arial" w:hAnsi="Arial"/>
          <w:b/>
          <w:sz w:val="5"/>
        </w:rPr>
        <w:t>pool</w:t>
      </w:r>
      <w:r>
        <w:rPr>
          <w:rFonts w:ascii="Arial" w:hAnsi="Arial"/>
          <w:b/>
          <w:spacing w:val="2"/>
          <w:sz w:val="5"/>
        </w:rPr>
        <w:t> </w:t>
      </w:r>
      <w:r>
        <w:rPr>
          <w:rFonts w:ascii="Arial" w:hAnsi="Arial"/>
          <w:sz w:val="5"/>
        </w:rPr>
        <w:t>da</w:t>
      </w:r>
      <w:r>
        <w:rPr>
          <w:rFonts w:ascii="Arial" w:hAnsi="Arial"/>
          <w:spacing w:val="2"/>
          <w:sz w:val="5"/>
        </w:rPr>
        <w:t> </w:t>
      </w:r>
      <w:r>
        <w:rPr>
          <w:rFonts w:ascii="Arial" w:hAnsi="Arial"/>
          <w:sz w:val="5"/>
        </w:rPr>
        <w:t>administradora;</w:t>
      </w:r>
      <w:r>
        <w:rPr>
          <w:rFonts w:ascii="Arial" w:hAnsi="Arial"/>
          <w:spacing w:val="3"/>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13.777,</w:t>
      </w:r>
      <w:r>
        <w:rPr>
          <w:rFonts w:ascii="Arial" w:hAnsi="Arial"/>
          <w:color w:val="0000EE"/>
          <w:spacing w:val="3"/>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z w:val="5"/>
          <w:u w:val="single" w:color="0000EE"/>
        </w:rPr>
        <w:t>2018</w:t>
      </w:r>
      <w:r>
        <w:rPr>
          <w:rFonts w:ascii="Arial" w:hAnsi="Arial"/>
          <w:color w:val="0000EE"/>
          <w:sz w:val="5"/>
        </w:rPr>
        <w:t>)</w:t>
      </w:r>
      <w:r>
        <w:rPr>
          <w:rFonts w:ascii="Arial" w:hAnsi="Arial"/>
          <w:color w:val="0000EE"/>
          <w:spacing w:val="2"/>
          <w:sz w:val="5"/>
        </w:rPr>
        <w:t> </w:t>
      </w:r>
      <w:r>
        <w:rPr>
          <w:rFonts w:ascii="Arial" w:hAnsi="Arial"/>
          <w:color w:val="0000EE"/>
          <w:spacing w:val="-2"/>
          <w:sz w:val="5"/>
          <w:u w:val="single" w:color="0000EE"/>
        </w:rPr>
        <w:t>(V</w:t>
      </w:r>
      <w:r>
        <w:rPr>
          <w:rFonts w:ascii="Arial" w:hAnsi="Arial"/>
          <w:color w:val="0000EE"/>
          <w:spacing w:val="-2"/>
          <w:sz w:val="5"/>
        </w:rPr>
        <w:t>ig</w:t>
      </w:r>
      <w:r>
        <w:rPr>
          <w:rFonts w:ascii="Arial" w:hAnsi="Arial"/>
          <w:color w:val="0000EE"/>
          <w:spacing w:val="-2"/>
          <w:sz w:val="5"/>
          <w:u w:val="single" w:color="0000EE"/>
        </w:rPr>
        <w:t>ênc</w:t>
      </w:r>
      <w:r>
        <w:rPr>
          <w:rFonts w:ascii="Arial" w:hAnsi="Arial"/>
          <w:color w:val="0000EE"/>
          <w:spacing w:val="-2"/>
          <w:sz w:val="5"/>
        </w:rPr>
        <w:t>ia)</w:t>
      </w:r>
    </w:p>
    <w:p>
      <w:pPr>
        <w:pStyle w:val="BodyText"/>
        <w:spacing w:before="10"/>
        <w:rPr>
          <w:rFonts w:ascii="Arial"/>
          <w:sz w:val="6"/>
        </w:rPr>
      </w:pPr>
    </w:p>
    <w:p>
      <w:pPr>
        <w:pStyle w:val="ListParagraph"/>
        <w:numPr>
          <w:ilvl w:val="0"/>
          <w:numId w:val="120"/>
        </w:numPr>
        <w:tabs>
          <w:tab w:pos="244" w:val="left" w:leader="none"/>
        </w:tabs>
        <w:spacing w:line="240" w:lineRule="auto" w:before="0" w:after="0"/>
        <w:ind w:left="41" w:right="39" w:firstLine="145"/>
        <w:jc w:val="both"/>
        <w:rPr>
          <w:rFonts w:ascii="Arial" w:hAnsi="Arial"/>
          <w:sz w:val="5"/>
        </w:rPr>
      </w:pPr>
      <w:r>
        <w:rPr>
          <w:rFonts w:ascii="Arial" w:hAnsi="Arial"/>
          <w:sz w:val="5"/>
        </w:rPr>
        <w:t>-</w:t>
      </w:r>
      <w:r>
        <w:rPr>
          <w:rFonts w:ascii="Arial" w:hAnsi="Arial"/>
          <w:spacing w:val="4"/>
          <w:sz w:val="5"/>
        </w:rPr>
        <w:t> </w:t>
      </w:r>
      <w:r>
        <w:rPr>
          <w:rFonts w:ascii="Arial" w:hAnsi="Arial"/>
          <w:sz w:val="5"/>
        </w:rPr>
        <w:t>a</w:t>
      </w:r>
      <w:r>
        <w:rPr>
          <w:rFonts w:ascii="Arial" w:hAnsi="Arial"/>
          <w:spacing w:val="4"/>
          <w:sz w:val="5"/>
        </w:rPr>
        <w:t> </w:t>
      </w:r>
      <w:r>
        <w:rPr>
          <w:rFonts w:ascii="Arial" w:hAnsi="Arial"/>
          <w:sz w:val="5"/>
        </w:rPr>
        <w:t>administradora</w:t>
      </w:r>
      <w:r>
        <w:rPr>
          <w:rFonts w:ascii="Arial" w:hAnsi="Arial"/>
          <w:spacing w:val="4"/>
          <w:sz w:val="5"/>
        </w:rPr>
        <w:t> </w:t>
      </w:r>
      <w:r>
        <w:rPr>
          <w:rFonts w:ascii="Arial" w:hAnsi="Arial"/>
          <w:sz w:val="5"/>
        </w:rPr>
        <w:t>do</w:t>
      </w:r>
      <w:r>
        <w:rPr>
          <w:rFonts w:ascii="Arial" w:hAnsi="Arial"/>
          <w:spacing w:val="4"/>
          <w:sz w:val="5"/>
        </w:rPr>
        <w:t> </w:t>
      </w:r>
      <w:r>
        <w:rPr>
          <w:rFonts w:ascii="Arial" w:hAnsi="Arial"/>
          <w:sz w:val="5"/>
        </w:rPr>
        <w:t>sistema</w:t>
      </w:r>
      <w:r>
        <w:rPr>
          <w:rFonts w:ascii="Arial" w:hAnsi="Arial"/>
          <w:spacing w:val="4"/>
          <w:sz w:val="5"/>
        </w:rPr>
        <w:t> </w:t>
      </w:r>
      <w:r>
        <w:rPr>
          <w:rFonts w:ascii="Arial" w:hAnsi="Arial"/>
          <w:sz w:val="5"/>
        </w:rPr>
        <w:t>de</w:t>
      </w:r>
      <w:r>
        <w:rPr>
          <w:rFonts w:ascii="Arial" w:hAnsi="Arial"/>
          <w:spacing w:val="4"/>
          <w:sz w:val="5"/>
        </w:rPr>
        <w:t> </w:t>
      </w:r>
      <w:r>
        <w:rPr>
          <w:rFonts w:ascii="Arial" w:hAnsi="Arial"/>
          <w:sz w:val="5"/>
        </w:rPr>
        <w:t>locação</w:t>
      </w:r>
      <w:r>
        <w:rPr>
          <w:rFonts w:ascii="Arial" w:hAnsi="Arial"/>
          <w:spacing w:val="4"/>
          <w:sz w:val="5"/>
        </w:rPr>
        <w:t> </w:t>
      </w:r>
      <w:r>
        <w:rPr>
          <w:rFonts w:ascii="Arial" w:hAnsi="Arial"/>
          <w:sz w:val="5"/>
        </w:rPr>
        <w:t>fique</w:t>
      </w:r>
      <w:r>
        <w:rPr>
          <w:rFonts w:ascii="Arial" w:hAnsi="Arial"/>
          <w:spacing w:val="4"/>
          <w:sz w:val="5"/>
        </w:rPr>
        <w:t> </w:t>
      </w:r>
      <w:r>
        <w:rPr>
          <w:rFonts w:ascii="Arial" w:hAnsi="Arial"/>
          <w:sz w:val="5"/>
        </w:rPr>
        <w:t>automaticamente</w:t>
      </w:r>
      <w:r>
        <w:rPr>
          <w:rFonts w:ascii="Arial" w:hAnsi="Arial"/>
          <w:spacing w:val="4"/>
          <w:sz w:val="5"/>
        </w:rPr>
        <w:t> </w:t>
      </w:r>
      <w:r>
        <w:rPr>
          <w:rFonts w:ascii="Arial" w:hAnsi="Arial"/>
          <w:sz w:val="5"/>
        </w:rPr>
        <w:t>munida</w:t>
      </w:r>
      <w:r>
        <w:rPr>
          <w:rFonts w:ascii="Arial" w:hAnsi="Arial"/>
          <w:spacing w:val="4"/>
          <w:sz w:val="5"/>
        </w:rPr>
        <w:t> </w:t>
      </w:r>
      <w:r>
        <w:rPr>
          <w:rFonts w:ascii="Arial" w:hAnsi="Arial"/>
          <w:sz w:val="5"/>
        </w:rPr>
        <w:t>de</w:t>
      </w:r>
      <w:r>
        <w:rPr>
          <w:rFonts w:ascii="Arial" w:hAnsi="Arial"/>
          <w:spacing w:val="4"/>
          <w:sz w:val="5"/>
        </w:rPr>
        <w:t> </w:t>
      </w:r>
      <w:r>
        <w:rPr>
          <w:rFonts w:ascii="Arial" w:hAnsi="Arial"/>
          <w:sz w:val="5"/>
        </w:rPr>
        <w:t>poderes</w:t>
      </w:r>
      <w:r>
        <w:rPr>
          <w:rFonts w:ascii="Arial" w:hAnsi="Arial"/>
          <w:spacing w:val="4"/>
          <w:sz w:val="5"/>
        </w:rPr>
        <w:t> </w:t>
      </w:r>
      <w:r>
        <w:rPr>
          <w:rFonts w:ascii="Arial" w:hAnsi="Arial"/>
          <w:sz w:val="5"/>
        </w:rPr>
        <w:t>e</w:t>
      </w:r>
      <w:r>
        <w:rPr>
          <w:rFonts w:ascii="Arial" w:hAnsi="Arial"/>
          <w:spacing w:val="4"/>
          <w:sz w:val="5"/>
        </w:rPr>
        <w:t> </w:t>
      </w:r>
      <w:r>
        <w:rPr>
          <w:rFonts w:ascii="Arial" w:hAnsi="Arial"/>
          <w:sz w:val="5"/>
        </w:rPr>
        <w:t>obrigada</w:t>
      </w:r>
      <w:r>
        <w:rPr>
          <w:rFonts w:ascii="Arial" w:hAnsi="Arial"/>
          <w:spacing w:val="4"/>
          <w:sz w:val="5"/>
        </w:rPr>
        <w:t> </w:t>
      </w:r>
      <w:r>
        <w:rPr>
          <w:rFonts w:ascii="Arial" w:hAnsi="Arial"/>
          <w:sz w:val="5"/>
        </w:rPr>
        <w:t>a,</w:t>
      </w:r>
      <w:r>
        <w:rPr>
          <w:rFonts w:ascii="Arial" w:hAnsi="Arial"/>
          <w:spacing w:val="4"/>
          <w:sz w:val="5"/>
        </w:rPr>
        <w:t> </w:t>
      </w:r>
      <w:r>
        <w:rPr>
          <w:rFonts w:ascii="Arial" w:hAnsi="Arial"/>
          <w:sz w:val="5"/>
        </w:rPr>
        <w:t>por</w:t>
      </w:r>
      <w:r>
        <w:rPr>
          <w:rFonts w:ascii="Arial" w:hAnsi="Arial"/>
          <w:spacing w:val="4"/>
          <w:sz w:val="5"/>
        </w:rPr>
        <w:t> </w:t>
      </w:r>
      <w:r>
        <w:rPr>
          <w:rFonts w:ascii="Arial" w:hAnsi="Arial"/>
          <w:sz w:val="5"/>
        </w:rPr>
        <w:t>conta</w:t>
      </w:r>
      <w:r>
        <w:rPr>
          <w:rFonts w:ascii="Arial" w:hAnsi="Arial"/>
          <w:spacing w:val="4"/>
          <w:sz w:val="5"/>
        </w:rPr>
        <w:t> </w:t>
      </w:r>
      <w:r>
        <w:rPr>
          <w:rFonts w:ascii="Arial" w:hAnsi="Arial"/>
          <w:sz w:val="5"/>
        </w:rPr>
        <w:t>e</w:t>
      </w:r>
      <w:r>
        <w:rPr>
          <w:rFonts w:ascii="Arial" w:hAnsi="Arial"/>
          <w:spacing w:val="4"/>
          <w:sz w:val="5"/>
        </w:rPr>
        <w:t> </w:t>
      </w:r>
      <w:r>
        <w:rPr>
          <w:rFonts w:ascii="Arial" w:hAnsi="Arial"/>
          <w:sz w:val="5"/>
        </w:rPr>
        <w:t>ordem</w:t>
      </w:r>
      <w:r>
        <w:rPr>
          <w:rFonts w:ascii="Arial" w:hAnsi="Arial"/>
          <w:spacing w:val="4"/>
          <w:sz w:val="5"/>
        </w:rPr>
        <w:t> </w:t>
      </w:r>
      <w:r>
        <w:rPr>
          <w:rFonts w:ascii="Arial" w:hAnsi="Arial"/>
          <w:sz w:val="5"/>
        </w:rPr>
        <w:t>do</w:t>
      </w:r>
      <w:r>
        <w:rPr>
          <w:rFonts w:ascii="Arial" w:hAnsi="Arial"/>
          <w:spacing w:val="4"/>
          <w:sz w:val="5"/>
        </w:rPr>
        <w:t> </w:t>
      </w:r>
      <w:r>
        <w:rPr>
          <w:rFonts w:ascii="Arial" w:hAnsi="Arial"/>
          <w:sz w:val="5"/>
        </w:rPr>
        <w:t>inadimplente,</w:t>
      </w:r>
      <w:r>
        <w:rPr>
          <w:rFonts w:ascii="Arial" w:hAnsi="Arial"/>
          <w:spacing w:val="4"/>
          <w:sz w:val="5"/>
        </w:rPr>
        <w:t> </w:t>
      </w:r>
      <w:r>
        <w:rPr>
          <w:rFonts w:ascii="Arial" w:hAnsi="Arial"/>
          <w:sz w:val="5"/>
        </w:rPr>
        <w:t>utilizar</w:t>
      </w:r>
      <w:r>
        <w:rPr>
          <w:rFonts w:ascii="Arial" w:hAnsi="Arial"/>
          <w:spacing w:val="4"/>
          <w:sz w:val="5"/>
        </w:rPr>
        <w:t> </w:t>
      </w:r>
      <w:r>
        <w:rPr>
          <w:rFonts w:ascii="Arial" w:hAnsi="Arial"/>
          <w:sz w:val="5"/>
        </w:rPr>
        <w:t>a</w:t>
      </w:r>
      <w:r>
        <w:rPr>
          <w:rFonts w:ascii="Arial" w:hAnsi="Arial"/>
          <w:spacing w:val="4"/>
          <w:sz w:val="5"/>
        </w:rPr>
        <w:t> </w:t>
      </w:r>
      <w:r>
        <w:rPr>
          <w:rFonts w:ascii="Arial" w:hAnsi="Arial"/>
          <w:sz w:val="5"/>
        </w:rPr>
        <w:t>integralidade</w:t>
      </w:r>
      <w:r>
        <w:rPr>
          <w:rFonts w:ascii="Arial" w:hAnsi="Arial"/>
          <w:spacing w:val="4"/>
          <w:sz w:val="5"/>
        </w:rPr>
        <w:t> </w:t>
      </w:r>
      <w:r>
        <w:rPr>
          <w:rFonts w:ascii="Arial" w:hAnsi="Arial"/>
          <w:sz w:val="5"/>
        </w:rPr>
        <w:t>dos</w:t>
      </w:r>
      <w:r>
        <w:rPr>
          <w:rFonts w:ascii="Arial" w:hAnsi="Arial"/>
          <w:spacing w:val="4"/>
          <w:sz w:val="5"/>
        </w:rPr>
        <w:t> </w:t>
      </w:r>
      <w:r>
        <w:rPr>
          <w:rFonts w:ascii="Arial" w:hAnsi="Arial"/>
          <w:sz w:val="5"/>
        </w:rPr>
        <w:t>valores</w:t>
      </w:r>
      <w:r>
        <w:rPr>
          <w:rFonts w:ascii="Arial" w:hAnsi="Arial"/>
          <w:spacing w:val="4"/>
          <w:sz w:val="5"/>
        </w:rPr>
        <w:t> </w:t>
      </w:r>
      <w:r>
        <w:rPr>
          <w:rFonts w:ascii="Arial" w:hAnsi="Arial"/>
          <w:sz w:val="5"/>
        </w:rPr>
        <w:t>líquidos</w:t>
      </w:r>
      <w:r>
        <w:rPr>
          <w:rFonts w:ascii="Arial" w:hAnsi="Arial"/>
          <w:spacing w:val="4"/>
          <w:sz w:val="5"/>
        </w:rPr>
        <w:t> </w:t>
      </w:r>
      <w:r>
        <w:rPr>
          <w:rFonts w:ascii="Arial" w:hAnsi="Arial"/>
          <w:sz w:val="5"/>
        </w:rPr>
        <w:t>a</w:t>
      </w:r>
      <w:r>
        <w:rPr>
          <w:rFonts w:ascii="Arial" w:hAnsi="Arial"/>
          <w:spacing w:val="40"/>
          <w:sz w:val="5"/>
        </w:rPr>
        <w:t> </w:t>
      </w:r>
      <w:r>
        <w:rPr>
          <w:rFonts w:ascii="Arial" w:hAnsi="Arial"/>
          <w:sz w:val="5"/>
        </w:rPr>
        <w:t>que</w:t>
      </w:r>
      <w:r>
        <w:rPr>
          <w:rFonts w:ascii="Arial" w:hAnsi="Arial"/>
          <w:spacing w:val="5"/>
          <w:sz w:val="5"/>
        </w:rPr>
        <w:t> </w:t>
      </w:r>
      <w:r>
        <w:rPr>
          <w:rFonts w:ascii="Arial" w:hAnsi="Arial"/>
          <w:sz w:val="5"/>
        </w:rPr>
        <w:t>o</w:t>
      </w:r>
      <w:r>
        <w:rPr>
          <w:rFonts w:ascii="Arial" w:hAnsi="Arial"/>
          <w:spacing w:val="5"/>
          <w:sz w:val="5"/>
        </w:rPr>
        <w:t> </w:t>
      </w:r>
      <w:r>
        <w:rPr>
          <w:rFonts w:ascii="Arial" w:hAnsi="Arial"/>
          <w:sz w:val="5"/>
        </w:rPr>
        <w:t>inadimplente</w:t>
      </w:r>
      <w:r>
        <w:rPr>
          <w:rFonts w:ascii="Arial" w:hAnsi="Arial"/>
          <w:spacing w:val="5"/>
          <w:sz w:val="5"/>
        </w:rPr>
        <w:t> </w:t>
      </w:r>
      <w:r>
        <w:rPr>
          <w:rFonts w:ascii="Arial" w:hAnsi="Arial"/>
          <w:sz w:val="5"/>
        </w:rPr>
        <w:t>tiver</w:t>
      </w:r>
      <w:r>
        <w:rPr>
          <w:rFonts w:ascii="Arial" w:hAnsi="Arial"/>
          <w:spacing w:val="5"/>
          <w:sz w:val="5"/>
        </w:rPr>
        <w:t> </w:t>
      </w:r>
      <w:r>
        <w:rPr>
          <w:rFonts w:ascii="Arial" w:hAnsi="Arial"/>
          <w:sz w:val="5"/>
        </w:rPr>
        <w:t>direito</w:t>
      </w:r>
      <w:r>
        <w:rPr>
          <w:rFonts w:ascii="Arial" w:hAnsi="Arial"/>
          <w:spacing w:val="5"/>
          <w:sz w:val="5"/>
        </w:rPr>
        <w:t> </w:t>
      </w:r>
      <w:r>
        <w:rPr>
          <w:rFonts w:ascii="Arial" w:hAnsi="Arial"/>
          <w:sz w:val="5"/>
        </w:rPr>
        <w:t>para</w:t>
      </w:r>
      <w:r>
        <w:rPr>
          <w:rFonts w:ascii="Arial" w:hAnsi="Arial"/>
          <w:spacing w:val="5"/>
          <w:sz w:val="5"/>
        </w:rPr>
        <w:t> </w:t>
      </w:r>
      <w:r>
        <w:rPr>
          <w:rFonts w:ascii="Arial" w:hAnsi="Arial"/>
          <w:sz w:val="5"/>
        </w:rPr>
        <w:t>amortizar</w:t>
      </w:r>
      <w:r>
        <w:rPr>
          <w:rFonts w:ascii="Arial" w:hAnsi="Arial"/>
          <w:spacing w:val="5"/>
          <w:sz w:val="5"/>
        </w:rPr>
        <w:t> </w:t>
      </w:r>
      <w:r>
        <w:rPr>
          <w:rFonts w:ascii="Arial" w:hAnsi="Arial"/>
          <w:sz w:val="5"/>
        </w:rPr>
        <w:t>suas</w:t>
      </w:r>
      <w:r>
        <w:rPr>
          <w:rFonts w:ascii="Arial" w:hAnsi="Arial"/>
          <w:spacing w:val="5"/>
          <w:sz w:val="5"/>
        </w:rPr>
        <w:t> </w:t>
      </w:r>
      <w:r>
        <w:rPr>
          <w:rFonts w:ascii="Arial" w:hAnsi="Arial"/>
          <w:sz w:val="5"/>
        </w:rPr>
        <w:t>dívidas</w:t>
      </w:r>
      <w:r>
        <w:rPr>
          <w:rFonts w:ascii="Arial" w:hAnsi="Arial"/>
          <w:spacing w:val="5"/>
          <w:sz w:val="5"/>
        </w:rPr>
        <w:t> </w:t>
      </w:r>
      <w:r>
        <w:rPr>
          <w:rFonts w:ascii="Arial" w:hAnsi="Arial"/>
          <w:sz w:val="5"/>
        </w:rPr>
        <w:t>condominiais,</w:t>
      </w:r>
      <w:r>
        <w:rPr>
          <w:rFonts w:ascii="Arial" w:hAnsi="Arial"/>
          <w:spacing w:val="5"/>
          <w:sz w:val="5"/>
        </w:rPr>
        <w:t> </w:t>
      </w:r>
      <w:r>
        <w:rPr>
          <w:rFonts w:ascii="Arial" w:hAnsi="Arial"/>
          <w:sz w:val="5"/>
        </w:rPr>
        <w:t>seja</w:t>
      </w:r>
      <w:r>
        <w:rPr>
          <w:rFonts w:ascii="Arial" w:hAnsi="Arial"/>
          <w:spacing w:val="5"/>
          <w:sz w:val="5"/>
        </w:rPr>
        <w:t> </w:t>
      </w:r>
      <w:r>
        <w:rPr>
          <w:rFonts w:ascii="Arial" w:hAnsi="Arial"/>
          <w:sz w:val="5"/>
        </w:rPr>
        <w:t>do</w:t>
      </w:r>
      <w:r>
        <w:rPr>
          <w:rFonts w:ascii="Arial" w:hAnsi="Arial"/>
          <w:spacing w:val="5"/>
          <w:sz w:val="5"/>
        </w:rPr>
        <w:t> </w:t>
      </w:r>
      <w:r>
        <w:rPr>
          <w:rFonts w:ascii="Arial" w:hAnsi="Arial"/>
          <w:sz w:val="5"/>
        </w:rPr>
        <w:t>condomínio</w:t>
      </w:r>
      <w:r>
        <w:rPr>
          <w:rFonts w:ascii="Arial" w:hAnsi="Arial"/>
          <w:spacing w:val="5"/>
          <w:sz w:val="5"/>
        </w:rPr>
        <w:t> </w:t>
      </w:r>
      <w:r>
        <w:rPr>
          <w:rFonts w:ascii="Arial" w:hAnsi="Arial"/>
          <w:sz w:val="5"/>
        </w:rPr>
        <w:t>edilício,</w:t>
      </w:r>
      <w:r>
        <w:rPr>
          <w:rFonts w:ascii="Arial" w:hAnsi="Arial"/>
          <w:spacing w:val="5"/>
          <w:sz w:val="5"/>
        </w:rPr>
        <w:t> </w:t>
      </w:r>
      <w:r>
        <w:rPr>
          <w:rFonts w:ascii="Arial" w:hAnsi="Arial"/>
          <w:sz w:val="5"/>
        </w:rPr>
        <w:t>seja</w:t>
      </w:r>
      <w:r>
        <w:rPr>
          <w:rFonts w:ascii="Arial" w:hAnsi="Arial"/>
          <w:spacing w:val="5"/>
          <w:sz w:val="5"/>
        </w:rPr>
        <w:t> </w:t>
      </w:r>
      <w:r>
        <w:rPr>
          <w:rFonts w:ascii="Arial" w:hAnsi="Arial"/>
          <w:sz w:val="5"/>
        </w:rPr>
        <w:t>do</w:t>
      </w:r>
      <w:r>
        <w:rPr>
          <w:rFonts w:ascii="Arial" w:hAnsi="Arial"/>
          <w:spacing w:val="5"/>
          <w:sz w:val="5"/>
        </w:rPr>
        <w:t> </w:t>
      </w:r>
      <w:r>
        <w:rPr>
          <w:rFonts w:ascii="Arial" w:hAnsi="Arial"/>
          <w:sz w:val="5"/>
        </w:rPr>
        <w:t>condomínio</w:t>
      </w:r>
      <w:r>
        <w:rPr>
          <w:rFonts w:ascii="Arial" w:hAnsi="Arial"/>
          <w:spacing w:val="5"/>
          <w:sz w:val="5"/>
        </w:rPr>
        <w:t> </w:t>
      </w:r>
      <w:r>
        <w:rPr>
          <w:rFonts w:ascii="Arial" w:hAnsi="Arial"/>
          <w:sz w:val="5"/>
        </w:rPr>
        <w:t>em</w:t>
      </w:r>
      <w:r>
        <w:rPr>
          <w:rFonts w:ascii="Arial" w:hAnsi="Arial"/>
          <w:spacing w:val="5"/>
          <w:sz w:val="5"/>
        </w:rPr>
        <w:t> </w:t>
      </w:r>
      <w:r>
        <w:rPr>
          <w:rFonts w:ascii="Arial" w:hAnsi="Arial"/>
          <w:sz w:val="5"/>
        </w:rPr>
        <w:t>multipropriedade,</w:t>
      </w:r>
      <w:r>
        <w:rPr>
          <w:rFonts w:ascii="Arial" w:hAnsi="Arial"/>
          <w:spacing w:val="5"/>
          <w:sz w:val="5"/>
        </w:rPr>
        <w:t> </w:t>
      </w:r>
      <w:r>
        <w:rPr>
          <w:rFonts w:ascii="Arial" w:hAnsi="Arial"/>
          <w:sz w:val="5"/>
        </w:rPr>
        <w:t>até</w:t>
      </w:r>
      <w:r>
        <w:rPr>
          <w:rFonts w:ascii="Arial" w:hAnsi="Arial"/>
          <w:spacing w:val="5"/>
          <w:sz w:val="5"/>
        </w:rPr>
        <w:t> </w:t>
      </w:r>
      <w:r>
        <w:rPr>
          <w:rFonts w:ascii="Arial" w:hAnsi="Arial"/>
          <w:sz w:val="5"/>
        </w:rPr>
        <w:t>sua</w:t>
      </w:r>
      <w:r>
        <w:rPr>
          <w:rFonts w:ascii="Arial" w:hAnsi="Arial"/>
          <w:spacing w:val="5"/>
          <w:sz w:val="5"/>
        </w:rPr>
        <w:t> </w:t>
      </w:r>
      <w:r>
        <w:rPr>
          <w:rFonts w:ascii="Arial" w:hAnsi="Arial"/>
          <w:sz w:val="5"/>
        </w:rPr>
        <w:t>integral</w:t>
      </w:r>
      <w:r>
        <w:rPr>
          <w:rFonts w:ascii="Arial" w:hAnsi="Arial"/>
          <w:spacing w:val="5"/>
          <w:sz w:val="5"/>
        </w:rPr>
        <w:t> </w:t>
      </w:r>
      <w:r>
        <w:rPr>
          <w:rFonts w:ascii="Arial" w:hAnsi="Arial"/>
          <w:sz w:val="5"/>
        </w:rPr>
        <w:t>quitação,</w:t>
      </w:r>
      <w:r>
        <w:rPr>
          <w:rFonts w:ascii="Arial" w:hAnsi="Arial"/>
          <w:spacing w:val="5"/>
          <w:sz w:val="5"/>
        </w:rPr>
        <w:t> </w:t>
      </w:r>
      <w:r>
        <w:rPr>
          <w:rFonts w:ascii="Arial" w:hAnsi="Arial"/>
          <w:sz w:val="5"/>
        </w:rPr>
        <w:t>devendo</w:t>
      </w:r>
      <w:r>
        <w:rPr>
          <w:rFonts w:ascii="Arial" w:hAnsi="Arial"/>
          <w:spacing w:val="5"/>
          <w:sz w:val="5"/>
        </w:rPr>
        <w:t> </w:t>
      </w:r>
      <w:r>
        <w:rPr>
          <w:rFonts w:ascii="Arial" w:hAnsi="Arial"/>
          <w:sz w:val="5"/>
        </w:rPr>
        <w:t>eventual</w:t>
      </w:r>
      <w:r>
        <w:rPr>
          <w:rFonts w:ascii="Arial" w:hAnsi="Arial"/>
          <w:spacing w:val="40"/>
          <w:sz w:val="5"/>
        </w:rPr>
        <w:t> </w:t>
      </w:r>
      <w:r>
        <w:rPr>
          <w:rFonts w:ascii="Arial" w:hAnsi="Arial"/>
          <w:sz w:val="5"/>
        </w:rPr>
        <w:t>saldo ser imediatamente repassado ao multiproprietário. </w:t>
      </w:r>
      <w:r>
        <w:rPr>
          <w:rFonts w:ascii="Arial" w:hAnsi="Arial"/>
          <w:color w:val="0000EE"/>
          <w:sz w:val="5"/>
          <w:u w:val="single" w:color="0000EE"/>
        </w:rPr>
        <w:t>(Incluído pela Lei nº 13.777, de 2018</w:t>
      </w:r>
      <w:r>
        <w:rPr>
          <w:rFonts w:ascii="Arial" w:hAnsi="Arial"/>
          <w:color w:val="0000EE"/>
          <w:sz w:val="5"/>
        </w:rPr>
        <w:t>) </w:t>
      </w:r>
      <w:r>
        <w:rPr>
          <w:rFonts w:ascii="Arial" w:hAnsi="Arial"/>
          <w:color w:val="0000EE"/>
          <w:sz w:val="5"/>
          <w:u w:val="single" w:color="0000EE"/>
        </w:rPr>
        <w:t>(V</w:t>
      </w:r>
      <w:r>
        <w:rPr>
          <w:rFonts w:ascii="Arial" w:hAnsi="Arial"/>
          <w:color w:val="0000EE"/>
          <w:sz w:val="5"/>
        </w:rPr>
        <w:t>ig</w:t>
      </w:r>
      <w:r>
        <w:rPr>
          <w:rFonts w:ascii="Arial" w:hAnsi="Arial"/>
          <w:color w:val="0000EE"/>
          <w:sz w:val="5"/>
          <w:u w:val="single" w:color="0000EE"/>
        </w:rPr>
        <w:t>ênci</w:t>
      </w:r>
      <w:r>
        <w:rPr>
          <w:rFonts w:ascii="Arial" w:hAnsi="Arial"/>
          <w:color w:val="0000EE"/>
          <w:sz w:val="5"/>
        </w:rPr>
        <w:t>a)</w:t>
      </w:r>
    </w:p>
    <w:p>
      <w:pPr>
        <w:pStyle w:val="BodyText"/>
        <w:spacing w:before="2"/>
        <w:rPr>
          <w:rFonts w:ascii="Arial"/>
          <w:sz w:val="7"/>
        </w:rPr>
      </w:pPr>
    </w:p>
    <w:p>
      <w:pPr>
        <w:pStyle w:val="BodyText"/>
        <w:ind w:left="41" w:right="38" w:firstLine="145"/>
        <w:jc w:val="both"/>
        <w:rPr>
          <w:rFonts w:ascii="Arial" w:hAnsi="Arial"/>
        </w:rPr>
      </w:pPr>
      <w:r>
        <w:rPr>
          <w:rFonts w:ascii="Arial" w:hAnsi="Arial"/>
        </w:rPr>
        <w:t>Art.</w:t>
      </w:r>
      <w:r>
        <w:rPr>
          <w:rFonts w:ascii="Arial" w:hAnsi="Arial"/>
          <w:spacing w:val="7"/>
        </w:rPr>
        <w:t> </w:t>
      </w:r>
      <w:r>
        <w:rPr>
          <w:rFonts w:ascii="Arial" w:hAnsi="Arial"/>
        </w:rPr>
        <w:t>1.358-T.</w:t>
      </w:r>
      <w:r>
        <w:rPr>
          <w:rFonts w:ascii="Arial" w:hAnsi="Arial"/>
          <w:spacing w:val="29"/>
        </w:rPr>
        <w:t> </w:t>
      </w:r>
      <w:r>
        <w:rPr>
          <w:rFonts w:ascii="Arial" w:hAnsi="Arial"/>
        </w:rPr>
        <w:t>O</w:t>
      </w:r>
      <w:r>
        <w:rPr>
          <w:rFonts w:ascii="Arial" w:hAnsi="Arial"/>
          <w:spacing w:val="7"/>
        </w:rPr>
        <w:t> </w:t>
      </w:r>
      <w:r>
        <w:rPr>
          <w:rFonts w:ascii="Arial" w:hAnsi="Arial"/>
        </w:rPr>
        <w:t>multiproprietário</w:t>
      </w:r>
      <w:r>
        <w:rPr>
          <w:rFonts w:ascii="Arial" w:hAnsi="Arial"/>
          <w:spacing w:val="7"/>
        </w:rPr>
        <w:t> </w:t>
      </w:r>
      <w:r>
        <w:rPr>
          <w:rFonts w:ascii="Arial" w:hAnsi="Arial"/>
        </w:rPr>
        <w:t>somente</w:t>
      </w:r>
      <w:r>
        <w:rPr>
          <w:rFonts w:ascii="Arial" w:hAnsi="Arial"/>
          <w:spacing w:val="7"/>
        </w:rPr>
        <w:t> </w:t>
      </w:r>
      <w:r>
        <w:rPr>
          <w:rFonts w:ascii="Arial" w:hAnsi="Arial"/>
        </w:rPr>
        <w:t>poderá</w:t>
      </w:r>
      <w:r>
        <w:rPr>
          <w:rFonts w:ascii="Arial" w:hAnsi="Arial"/>
          <w:spacing w:val="7"/>
        </w:rPr>
        <w:t> </w:t>
      </w:r>
      <w:r>
        <w:rPr>
          <w:rFonts w:ascii="Arial" w:hAnsi="Arial"/>
        </w:rPr>
        <w:t>renunciar</w:t>
      </w:r>
      <w:r>
        <w:rPr>
          <w:rFonts w:ascii="Arial" w:hAnsi="Arial"/>
          <w:spacing w:val="7"/>
        </w:rPr>
        <w:t> </w:t>
      </w:r>
      <w:r>
        <w:rPr>
          <w:rFonts w:ascii="Arial" w:hAnsi="Arial"/>
        </w:rPr>
        <w:t>de</w:t>
      </w:r>
      <w:r>
        <w:rPr>
          <w:rFonts w:ascii="Arial" w:hAnsi="Arial"/>
          <w:spacing w:val="7"/>
        </w:rPr>
        <w:t> </w:t>
      </w:r>
      <w:r>
        <w:rPr>
          <w:rFonts w:ascii="Arial" w:hAnsi="Arial"/>
        </w:rPr>
        <w:t>forma</w:t>
      </w:r>
      <w:r>
        <w:rPr>
          <w:rFonts w:ascii="Arial" w:hAnsi="Arial"/>
          <w:spacing w:val="7"/>
        </w:rPr>
        <w:t> </w:t>
      </w:r>
      <w:r>
        <w:rPr>
          <w:rFonts w:ascii="Arial" w:hAnsi="Arial"/>
        </w:rPr>
        <w:t>translativa</w:t>
      </w:r>
      <w:r>
        <w:rPr>
          <w:rFonts w:ascii="Arial" w:hAnsi="Arial"/>
          <w:spacing w:val="7"/>
        </w:rPr>
        <w:t> </w:t>
      </w:r>
      <w:r>
        <w:rPr>
          <w:rFonts w:ascii="Arial" w:hAnsi="Arial"/>
        </w:rPr>
        <w:t>a</w:t>
      </w:r>
      <w:r>
        <w:rPr>
          <w:rFonts w:ascii="Arial" w:hAnsi="Arial"/>
          <w:spacing w:val="7"/>
        </w:rPr>
        <w:t> </w:t>
      </w:r>
      <w:r>
        <w:rPr>
          <w:rFonts w:ascii="Arial" w:hAnsi="Arial"/>
        </w:rPr>
        <w:t>seu</w:t>
      </w:r>
      <w:r>
        <w:rPr>
          <w:rFonts w:ascii="Arial" w:hAnsi="Arial"/>
          <w:spacing w:val="7"/>
        </w:rPr>
        <w:t> </w:t>
      </w:r>
      <w:r>
        <w:rPr>
          <w:rFonts w:ascii="Arial" w:hAnsi="Arial"/>
        </w:rPr>
        <w:t>direito</w:t>
      </w:r>
      <w:r>
        <w:rPr>
          <w:rFonts w:ascii="Arial" w:hAnsi="Arial"/>
          <w:spacing w:val="7"/>
        </w:rPr>
        <w:t> </w:t>
      </w:r>
      <w:r>
        <w:rPr>
          <w:rFonts w:ascii="Arial" w:hAnsi="Arial"/>
        </w:rPr>
        <w:t>de</w:t>
      </w:r>
      <w:r>
        <w:rPr>
          <w:rFonts w:ascii="Arial" w:hAnsi="Arial"/>
          <w:spacing w:val="7"/>
        </w:rPr>
        <w:t> </w:t>
      </w:r>
      <w:r>
        <w:rPr>
          <w:rFonts w:ascii="Arial" w:hAnsi="Arial"/>
        </w:rPr>
        <w:t>multipropriedade</w:t>
      </w:r>
      <w:r>
        <w:rPr>
          <w:rFonts w:ascii="Arial" w:hAnsi="Arial"/>
          <w:spacing w:val="7"/>
        </w:rPr>
        <w:t> </w:t>
      </w:r>
      <w:r>
        <w:rPr>
          <w:rFonts w:ascii="Arial" w:hAnsi="Arial"/>
        </w:rPr>
        <w:t>em</w:t>
      </w:r>
      <w:r>
        <w:rPr>
          <w:rFonts w:ascii="Arial" w:hAnsi="Arial"/>
          <w:spacing w:val="7"/>
        </w:rPr>
        <w:t> </w:t>
      </w:r>
      <w:r>
        <w:rPr>
          <w:rFonts w:ascii="Arial" w:hAnsi="Arial"/>
        </w:rPr>
        <w:t>favor</w:t>
      </w:r>
      <w:r>
        <w:rPr>
          <w:rFonts w:ascii="Arial" w:hAnsi="Arial"/>
          <w:spacing w:val="7"/>
        </w:rPr>
        <w:t> </w:t>
      </w:r>
      <w:r>
        <w:rPr>
          <w:rFonts w:ascii="Arial" w:hAnsi="Arial"/>
        </w:rPr>
        <w:t>do</w:t>
      </w:r>
      <w:r>
        <w:rPr>
          <w:rFonts w:ascii="Arial" w:hAnsi="Arial"/>
          <w:spacing w:val="7"/>
        </w:rPr>
        <w:t> </w:t>
      </w:r>
      <w:r>
        <w:rPr>
          <w:rFonts w:ascii="Arial" w:hAnsi="Arial"/>
        </w:rPr>
        <w:t>condomínio</w:t>
      </w:r>
      <w:r>
        <w:rPr>
          <w:rFonts w:ascii="Arial" w:hAnsi="Arial"/>
          <w:spacing w:val="7"/>
        </w:rPr>
        <w:t> </w:t>
      </w:r>
      <w:r>
        <w:rPr>
          <w:rFonts w:ascii="Arial" w:hAnsi="Arial"/>
        </w:rPr>
        <w:t>edilício.</w:t>
      </w:r>
      <w:r>
        <w:rPr>
          <w:rFonts w:ascii="Arial" w:hAnsi="Arial"/>
          <w:spacing w:val="7"/>
        </w:rPr>
        <w:t> </w:t>
      </w:r>
      <w:r>
        <w:rPr>
          <w:rFonts w:ascii="Arial" w:hAnsi="Arial"/>
          <w:color w:val="0000EE"/>
          <w:u w:val="single" w:color="0000EE"/>
        </w:rPr>
        <w:t>(Incluído</w:t>
      </w:r>
      <w:r>
        <w:rPr>
          <w:rFonts w:ascii="Arial" w:hAnsi="Arial"/>
          <w:color w:val="0000EE"/>
          <w:spacing w:val="7"/>
          <w:u w:val="single" w:color="0000EE"/>
        </w:rPr>
        <w:t> </w:t>
      </w:r>
      <w:r>
        <w:rPr>
          <w:rFonts w:ascii="Arial" w:hAnsi="Arial"/>
          <w:color w:val="0000EE"/>
          <w:u w:val="single" w:color="0000EE"/>
        </w:rPr>
        <w:t>pela</w:t>
      </w:r>
      <w:r>
        <w:rPr>
          <w:rFonts w:ascii="Arial" w:hAnsi="Arial"/>
          <w:color w:val="0000EE"/>
          <w:spacing w:val="7"/>
          <w:u w:val="single" w:color="0000EE"/>
        </w:rPr>
        <w:t> </w:t>
      </w:r>
      <w:r>
        <w:rPr>
          <w:rFonts w:ascii="Arial" w:hAnsi="Arial"/>
          <w:color w:val="0000EE"/>
          <w:u w:val="single" w:color="0000EE"/>
        </w:rPr>
        <w:t>Lei</w:t>
      </w:r>
      <w:r>
        <w:rPr>
          <w:rFonts w:ascii="Arial" w:hAnsi="Arial"/>
          <w:color w:val="0000EE"/>
          <w:spacing w:val="7"/>
          <w:u w:val="single" w:color="0000EE"/>
        </w:rPr>
        <w:t> </w:t>
      </w:r>
      <w:r>
        <w:rPr>
          <w:rFonts w:ascii="Arial" w:hAnsi="Arial"/>
          <w:color w:val="0000EE"/>
          <w:u w:val="single" w:color="0000EE"/>
        </w:rPr>
        <w:t>nº</w:t>
      </w:r>
      <w:r>
        <w:rPr>
          <w:rFonts w:ascii="Arial" w:hAnsi="Arial"/>
          <w:color w:val="0000EE"/>
          <w:spacing w:val="7"/>
          <w:u w:val="single" w:color="0000EE"/>
        </w:rPr>
        <w:t> </w:t>
      </w:r>
      <w:r>
        <w:rPr>
          <w:rFonts w:ascii="Arial" w:hAnsi="Arial"/>
          <w:color w:val="0000EE"/>
          <w:u w:val="single" w:color="0000EE"/>
        </w:rPr>
        <w:t>13.777,</w:t>
      </w:r>
      <w:r>
        <w:rPr>
          <w:rFonts w:ascii="Arial" w:hAnsi="Arial"/>
          <w:color w:val="0000EE"/>
          <w:spacing w:val="7"/>
          <w:u w:val="single" w:color="0000EE"/>
        </w:rPr>
        <w:t> </w:t>
      </w:r>
      <w:r>
        <w:rPr>
          <w:rFonts w:ascii="Arial" w:hAnsi="Arial"/>
          <w:color w:val="0000EE"/>
          <w:u w:val="single" w:color="0000EE"/>
        </w:rPr>
        <w:t>d</w:t>
      </w:r>
      <w:r>
        <w:rPr>
          <w:rFonts w:ascii="Arial" w:hAnsi="Arial"/>
          <w:color w:val="0000EE"/>
        </w:rPr>
        <w:t>e</w:t>
      </w:r>
      <w:r>
        <w:rPr>
          <w:rFonts w:ascii="Arial" w:hAnsi="Arial"/>
          <w:color w:val="0000EE"/>
          <w:spacing w:val="40"/>
        </w:rPr>
        <w:t> </w:t>
      </w:r>
      <w:r>
        <w:rPr>
          <w:rFonts w:ascii="Arial" w:hAnsi="Arial"/>
          <w:color w:val="0000EE"/>
          <w:u w:val="single" w:color="0000EE"/>
        </w:rPr>
        <w:t>2018</w:t>
      </w:r>
      <w:r>
        <w:rPr>
          <w:rFonts w:ascii="Arial" w:hAnsi="Arial"/>
          <w:color w:val="0000EE"/>
        </w:rPr>
        <w:t>)</w:t>
      </w:r>
      <w:r>
        <w:rPr>
          <w:rFonts w:ascii="Arial" w:hAnsi="Arial"/>
          <w:color w:val="0000EE"/>
          <w:spacing w:val="-4"/>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BodyText"/>
        <w:ind w:left="41" w:right="39" w:firstLine="145"/>
        <w:jc w:val="both"/>
        <w:rPr>
          <w:rFonts w:ascii="Arial" w:hAnsi="Arial"/>
        </w:rPr>
      </w:pPr>
      <w:r>
        <w:rPr>
          <w:rFonts w:ascii="Arial" w:hAnsi="Arial"/>
        </w:rPr>
        <w:t>Parágrafo único. A renúncia de que trata o </w:t>
      </w:r>
      <w:r>
        <w:rPr>
          <w:rFonts w:ascii="Arial" w:hAnsi="Arial"/>
          <w:b/>
        </w:rPr>
        <w:t>caput </w:t>
      </w:r>
      <w:r>
        <w:rPr>
          <w:rFonts w:ascii="Arial" w:hAnsi="Arial"/>
        </w:rPr>
        <w:t>deste artigo só é admitida se o multiproprietário estiver em dia com as contribuições condominiais, com os tributos imobiliários e, se</w:t>
      </w:r>
      <w:r>
        <w:rPr>
          <w:rFonts w:ascii="Arial" w:hAnsi="Arial"/>
          <w:spacing w:val="40"/>
        </w:rPr>
        <w:t> </w:t>
      </w:r>
      <w:r>
        <w:rPr>
          <w:rFonts w:ascii="Arial" w:hAnsi="Arial"/>
        </w:rPr>
        <w:t>houver, com o foro ou a taxa de ocupação. </w:t>
      </w:r>
      <w:r>
        <w:rPr>
          <w:rFonts w:ascii="Arial" w:hAnsi="Arial"/>
          <w:color w:val="0000EE"/>
          <w:u w:val="single" w:color="0000EE"/>
        </w:rPr>
        <w:t>(Incluído pela Lei nº 13.777, de 2018</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p>
    <w:p>
      <w:pPr>
        <w:pStyle w:val="BodyText"/>
        <w:rPr>
          <w:rFonts w:ascii="Arial"/>
          <w:sz w:val="7"/>
        </w:rPr>
      </w:pPr>
    </w:p>
    <w:p>
      <w:pPr>
        <w:pStyle w:val="BodyText"/>
        <w:ind w:left="41" w:right="38" w:firstLine="145"/>
        <w:jc w:val="both"/>
        <w:rPr>
          <w:rFonts w:ascii="Arial" w:hAnsi="Arial"/>
        </w:rPr>
      </w:pPr>
      <w:r>
        <w:rPr>
          <w:rFonts w:ascii="Arial" w:hAnsi="Arial"/>
        </w:rPr>
        <w:t>Art. 1.358-U.</w:t>
      </w:r>
      <w:r>
        <w:rPr>
          <w:rFonts w:ascii="Arial" w:hAnsi="Arial"/>
          <w:spacing w:val="28"/>
        </w:rPr>
        <w:t> </w:t>
      </w:r>
      <w:r>
        <w:rPr>
          <w:rFonts w:ascii="Arial" w:hAnsi="Arial"/>
        </w:rPr>
        <w:t>As convenções dos condomínios edilícios, os memoriais de loteamentos e os instrumentos de venda dos lotes em loteamentos urbanos poderão limitar ou impedir a</w:t>
      </w:r>
      <w:r>
        <w:rPr>
          <w:rFonts w:ascii="Arial" w:hAnsi="Arial"/>
          <w:spacing w:val="40"/>
        </w:rPr>
        <w:t> </w:t>
      </w:r>
      <w:r>
        <w:rPr>
          <w:rFonts w:ascii="Arial" w:hAnsi="Arial"/>
        </w:rPr>
        <w:t>instituição da multipropriedade nos respectivos imóveis, vedação que somente poderá ser alterada no mínimo pela maioria absoluta dos condôminos. </w:t>
      </w:r>
      <w:r>
        <w:rPr>
          <w:rFonts w:ascii="Arial" w:hAnsi="Arial"/>
          <w:color w:val="0000EE"/>
          <w:u w:val="single" w:color="0000EE"/>
        </w:rPr>
        <w:t>(Incluído pela Lei nº 13.777, de 201</w:t>
      </w:r>
      <w:r>
        <w:rPr>
          <w:rFonts w:ascii="Arial" w:hAnsi="Arial"/>
          <w:color w:val="0000EE"/>
        </w:rPr>
        <w:t>8)</w:t>
      </w:r>
      <w:r>
        <w:rPr>
          <w:rFonts w:ascii="Arial" w:hAnsi="Arial"/>
          <w:color w:val="0000EE"/>
          <w:spacing w:val="40"/>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rPr>
          <w:rFonts w:ascii="Arial"/>
          <w:sz w:val="7"/>
        </w:rPr>
      </w:pPr>
    </w:p>
    <w:p>
      <w:pPr>
        <w:pStyle w:val="BodyText"/>
        <w:spacing w:line="57" w:lineRule="exact"/>
        <w:ind w:left="139" w:right="47"/>
        <w:jc w:val="center"/>
      </w:pPr>
      <w:r>
        <w:rPr/>
        <w:t>CAPÍTULO</w:t>
      </w:r>
      <w:r>
        <w:rPr>
          <w:spacing w:val="4"/>
        </w:rPr>
        <w:t> </w:t>
      </w:r>
      <w:r>
        <w:rPr>
          <w:spacing w:val="-4"/>
        </w:rPr>
        <w:t>VIII</w:t>
      </w:r>
    </w:p>
    <w:p>
      <w:pPr>
        <w:pStyle w:val="BodyText"/>
        <w:ind w:left="64" w:right="64"/>
        <w:jc w:val="center"/>
      </w:pPr>
      <w:r>
        <w:rPr/>
        <w:t>Da</w:t>
      </w:r>
      <w:r>
        <w:rPr>
          <w:spacing w:val="1"/>
        </w:rPr>
        <w:t> </w:t>
      </w:r>
      <w:r>
        <w:rPr/>
        <w:t>Propriedade</w:t>
      </w:r>
      <w:r>
        <w:rPr>
          <w:spacing w:val="3"/>
        </w:rPr>
        <w:t> </w:t>
      </w:r>
      <w:r>
        <w:rPr>
          <w:spacing w:val="-2"/>
        </w:rPr>
        <w:t>Resolúvel</w:t>
      </w:r>
    </w:p>
    <w:p>
      <w:pPr>
        <w:pStyle w:val="BodyText"/>
        <w:spacing w:before="4"/>
        <w:rPr>
          <w:sz w:val="4"/>
        </w:rPr>
      </w:pPr>
    </w:p>
    <w:p>
      <w:pPr>
        <w:pStyle w:val="BodyText"/>
        <w:ind w:left="41" w:right="111" w:firstLine="92"/>
      </w:pPr>
      <w:r>
        <w:rPr/>
        <w:t>Art. 1.359. Resolvida a propriedade pelo implemento da condição ou pelo advento do termo, entendem-se também resolvidos os direitos reais concedidos na sua pendência, e o proprietário, em cujo favor se</w:t>
      </w:r>
      <w:r>
        <w:rPr>
          <w:spacing w:val="40"/>
        </w:rPr>
        <w:t> </w:t>
      </w:r>
      <w:r>
        <w:rPr/>
        <w:t>opera a resolução, pode reivindicar a coisa do poder de quem a possua ou detenha.</w:t>
      </w:r>
    </w:p>
    <w:p>
      <w:pPr>
        <w:pStyle w:val="BodyText"/>
        <w:spacing w:before="4"/>
        <w:rPr>
          <w:sz w:val="4"/>
        </w:rPr>
      </w:pPr>
    </w:p>
    <w:p>
      <w:pPr>
        <w:pStyle w:val="BodyText"/>
        <w:ind w:left="41" w:right="111" w:firstLine="92"/>
      </w:pPr>
      <w:r>
        <w:rPr/>
        <w:t>Art. 1.360. Se a propriedade se resolver por outra causa superveniente, o possuidor, que a tiver adquirido por título anterior à sua resolução, será considerado proprietário perfeito, restando à pessoa, em cujo</w:t>
      </w:r>
      <w:r>
        <w:rPr>
          <w:spacing w:val="40"/>
        </w:rPr>
        <w:t> </w:t>
      </w:r>
      <w:r>
        <w:rPr/>
        <w:t>benefício houve a resolução, ação contra aquele cuja propriedade se resolveu para haver a própria coisa ou o seu valor.</w:t>
      </w:r>
    </w:p>
    <w:p>
      <w:pPr>
        <w:pStyle w:val="BodyText"/>
        <w:spacing w:before="6"/>
        <w:rPr>
          <w:sz w:val="4"/>
        </w:rPr>
      </w:pPr>
    </w:p>
    <w:p>
      <w:pPr>
        <w:pStyle w:val="BodyText"/>
        <w:spacing w:line="57" w:lineRule="exact" w:before="1"/>
        <w:ind w:left="139" w:right="47"/>
        <w:jc w:val="center"/>
      </w:pPr>
      <w:r>
        <w:rPr/>
        <w:t>CAPÍTULO</w:t>
      </w:r>
      <w:r>
        <w:rPr>
          <w:spacing w:val="4"/>
        </w:rPr>
        <w:t> </w:t>
      </w:r>
      <w:r>
        <w:rPr>
          <w:spacing w:val="-5"/>
        </w:rPr>
        <w:t>IX</w:t>
      </w:r>
    </w:p>
    <w:p>
      <w:pPr>
        <w:pStyle w:val="BodyText"/>
        <w:ind w:left="64" w:right="64"/>
        <w:jc w:val="center"/>
      </w:pPr>
      <w:r>
        <w:rPr/>
        <w:t>Da</w:t>
      </w:r>
      <w:r>
        <w:rPr>
          <w:spacing w:val="1"/>
        </w:rPr>
        <w:t> </w:t>
      </w:r>
      <w:r>
        <w:rPr/>
        <w:t>Propriedade</w:t>
      </w:r>
      <w:r>
        <w:rPr>
          <w:spacing w:val="3"/>
        </w:rPr>
        <w:t> </w:t>
      </w:r>
      <w:r>
        <w:rPr>
          <w:spacing w:val="-2"/>
        </w:rPr>
        <w:t>Fiduciária</w:t>
      </w:r>
    </w:p>
    <w:p>
      <w:pPr>
        <w:pStyle w:val="BodyText"/>
        <w:spacing w:before="3"/>
        <w:rPr>
          <w:sz w:val="4"/>
        </w:rPr>
      </w:pPr>
    </w:p>
    <w:p>
      <w:pPr>
        <w:pStyle w:val="BodyText"/>
        <w:spacing w:before="1"/>
        <w:ind w:left="133"/>
      </w:pPr>
      <w:r>
        <w:rPr/>
        <w:t>Art.</w:t>
      </w:r>
      <w:r>
        <w:rPr>
          <w:spacing w:val="2"/>
        </w:rPr>
        <w:t> </w:t>
      </w:r>
      <w:r>
        <w:rPr/>
        <w:t>1.361.</w:t>
      </w:r>
      <w:r>
        <w:rPr>
          <w:spacing w:val="2"/>
        </w:rPr>
        <w:t> </w:t>
      </w:r>
      <w:r>
        <w:rPr/>
        <w:t>Considera-se</w:t>
      </w:r>
      <w:r>
        <w:rPr>
          <w:spacing w:val="2"/>
        </w:rPr>
        <w:t> </w:t>
      </w:r>
      <w:r>
        <w:rPr/>
        <w:t>fiduciária</w:t>
      </w:r>
      <w:r>
        <w:rPr>
          <w:spacing w:val="2"/>
        </w:rPr>
        <w:t> </w:t>
      </w:r>
      <w:r>
        <w:rPr/>
        <w:t>a</w:t>
      </w:r>
      <w:r>
        <w:rPr>
          <w:spacing w:val="3"/>
        </w:rPr>
        <w:t> </w:t>
      </w:r>
      <w:r>
        <w:rPr/>
        <w:t>propriedade</w:t>
      </w:r>
      <w:r>
        <w:rPr>
          <w:spacing w:val="2"/>
        </w:rPr>
        <w:t> </w:t>
      </w:r>
      <w:r>
        <w:rPr/>
        <w:t>resolúvel</w:t>
      </w:r>
      <w:r>
        <w:rPr>
          <w:spacing w:val="2"/>
        </w:rPr>
        <w:t> </w:t>
      </w:r>
      <w:r>
        <w:rPr/>
        <w:t>de</w:t>
      </w:r>
      <w:r>
        <w:rPr>
          <w:spacing w:val="2"/>
        </w:rPr>
        <w:t> </w:t>
      </w:r>
      <w:r>
        <w:rPr/>
        <w:t>coisa</w:t>
      </w:r>
      <w:r>
        <w:rPr>
          <w:spacing w:val="3"/>
        </w:rPr>
        <w:t> </w:t>
      </w:r>
      <w:r>
        <w:rPr/>
        <w:t>móvel</w:t>
      </w:r>
      <w:r>
        <w:rPr>
          <w:spacing w:val="2"/>
        </w:rPr>
        <w:t> </w:t>
      </w:r>
      <w:r>
        <w:rPr/>
        <w:t>infungível</w:t>
      </w:r>
      <w:r>
        <w:rPr>
          <w:spacing w:val="2"/>
        </w:rPr>
        <w:t> </w:t>
      </w:r>
      <w:r>
        <w:rPr/>
        <w:t>que</w:t>
      </w:r>
      <w:r>
        <w:rPr>
          <w:spacing w:val="2"/>
        </w:rPr>
        <w:t> </w:t>
      </w:r>
      <w:r>
        <w:rPr/>
        <w:t>o</w:t>
      </w:r>
      <w:r>
        <w:rPr>
          <w:spacing w:val="3"/>
        </w:rPr>
        <w:t> </w:t>
      </w:r>
      <w:r>
        <w:rPr/>
        <w:t>devedor,</w:t>
      </w:r>
      <w:r>
        <w:rPr>
          <w:spacing w:val="2"/>
        </w:rPr>
        <w:t> </w:t>
      </w:r>
      <w:r>
        <w:rPr/>
        <w:t>com</w:t>
      </w:r>
      <w:r>
        <w:rPr>
          <w:spacing w:val="2"/>
        </w:rPr>
        <w:t> </w:t>
      </w:r>
      <w:r>
        <w:rPr/>
        <w:t>escopo</w:t>
      </w:r>
      <w:r>
        <w:rPr>
          <w:spacing w:val="2"/>
        </w:rPr>
        <w:t> </w:t>
      </w:r>
      <w:r>
        <w:rPr/>
        <w:t>de</w:t>
      </w:r>
      <w:r>
        <w:rPr>
          <w:spacing w:val="2"/>
        </w:rPr>
        <w:t> </w:t>
      </w:r>
      <w:r>
        <w:rPr/>
        <w:t>garantia,</w:t>
      </w:r>
      <w:r>
        <w:rPr>
          <w:spacing w:val="3"/>
        </w:rPr>
        <w:t> </w:t>
      </w:r>
      <w:r>
        <w:rPr/>
        <w:t>transfere</w:t>
      </w:r>
      <w:r>
        <w:rPr>
          <w:spacing w:val="2"/>
        </w:rPr>
        <w:t> </w:t>
      </w:r>
      <w:r>
        <w:rPr/>
        <w:t>ao</w:t>
      </w:r>
      <w:r>
        <w:rPr>
          <w:spacing w:val="2"/>
        </w:rPr>
        <w:t> </w:t>
      </w:r>
      <w:r>
        <w:rPr>
          <w:spacing w:val="-2"/>
        </w:rPr>
        <w:t>credor.</w:t>
      </w:r>
    </w:p>
    <w:p>
      <w:pPr>
        <w:pStyle w:val="BodyText"/>
        <w:spacing w:before="3"/>
        <w:rPr>
          <w:sz w:val="4"/>
        </w:rPr>
      </w:pPr>
    </w:p>
    <w:p>
      <w:pPr>
        <w:pStyle w:val="BodyText"/>
        <w:spacing w:before="1"/>
        <w:ind w:left="41" w:right="66" w:firstLine="92"/>
      </w:pPr>
      <w:r>
        <w:rPr/>
        <w:t>§</w:t>
      </w:r>
      <w:r>
        <w:rPr>
          <w:spacing w:val="2"/>
        </w:rPr>
        <w:t> </w:t>
      </w:r>
      <w:r>
        <w:rPr/>
        <w:t>1</w:t>
      </w:r>
      <w:r>
        <w:rPr>
          <w:spacing w:val="2"/>
        </w:rPr>
        <w:t> </w:t>
      </w:r>
      <w:r>
        <w:rPr>
          <w:position w:val="2"/>
        </w:rPr>
        <w:t>o</w:t>
      </w:r>
      <w:r>
        <w:rPr>
          <w:spacing w:val="2"/>
          <w:position w:val="2"/>
        </w:rPr>
        <w:t> </w:t>
      </w:r>
      <w:r>
        <w:rPr/>
        <w:t>Constitui-se</w:t>
      </w:r>
      <w:r>
        <w:rPr>
          <w:spacing w:val="2"/>
        </w:rPr>
        <w:t> </w:t>
      </w:r>
      <w:r>
        <w:rPr/>
        <w:t>a</w:t>
      </w:r>
      <w:r>
        <w:rPr>
          <w:spacing w:val="2"/>
        </w:rPr>
        <w:t> </w:t>
      </w:r>
      <w:r>
        <w:rPr/>
        <w:t>propriedade</w:t>
      </w:r>
      <w:r>
        <w:rPr>
          <w:spacing w:val="2"/>
        </w:rPr>
        <w:t> </w:t>
      </w:r>
      <w:r>
        <w:rPr/>
        <w:t>fiduciária</w:t>
      </w:r>
      <w:r>
        <w:rPr>
          <w:spacing w:val="2"/>
        </w:rPr>
        <w:t> </w:t>
      </w:r>
      <w:r>
        <w:rPr/>
        <w:t>com</w:t>
      </w:r>
      <w:r>
        <w:rPr>
          <w:spacing w:val="2"/>
        </w:rPr>
        <w:t> </w:t>
      </w:r>
      <w:r>
        <w:rPr/>
        <w:t>o</w:t>
      </w:r>
      <w:r>
        <w:rPr>
          <w:spacing w:val="2"/>
        </w:rPr>
        <w:t> </w:t>
      </w:r>
      <w:r>
        <w:rPr/>
        <w:t>registro</w:t>
      </w:r>
      <w:r>
        <w:rPr>
          <w:spacing w:val="2"/>
        </w:rPr>
        <w:t> </w:t>
      </w:r>
      <w:r>
        <w:rPr/>
        <w:t>do</w:t>
      </w:r>
      <w:r>
        <w:rPr>
          <w:spacing w:val="2"/>
        </w:rPr>
        <w:t> </w:t>
      </w:r>
      <w:r>
        <w:rPr/>
        <w:t>contrato,</w:t>
      </w:r>
      <w:r>
        <w:rPr>
          <w:spacing w:val="2"/>
        </w:rPr>
        <w:t> </w:t>
      </w:r>
      <w:r>
        <w:rPr/>
        <w:t>celebrado</w:t>
      </w:r>
      <w:r>
        <w:rPr>
          <w:spacing w:val="2"/>
        </w:rPr>
        <w:t> </w:t>
      </w:r>
      <w:r>
        <w:rPr/>
        <w:t>por</w:t>
      </w:r>
      <w:r>
        <w:rPr>
          <w:spacing w:val="2"/>
        </w:rPr>
        <w:t> </w:t>
      </w:r>
      <w:r>
        <w:rPr/>
        <w:t>instrumento</w:t>
      </w:r>
      <w:r>
        <w:rPr>
          <w:spacing w:val="2"/>
        </w:rPr>
        <w:t> </w:t>
      </w:r>
      <w:r>
        <w:rPr/>
        <w:t>público</w:t>
      </w:r>
      <w:r>
        <w:rPr>
          <w:spacing w:val="2"/>
        </w:rPr>
        <w:t> </w:t>
      </w:r>
      <w:r>
        <w:rPr/>
        <w:t>ou</w:t>
      </w:r>
      <w:r>
        <w:rPr>
          <w:spacing w:val="2"/>
        </w:rPr>
        <w:t> </w:t>
      </w:r>
      <w:r>
        <w:rPr/>
        <w:t>particular,</w:t>
      </w:r>
      <w:r>
        <w:rPr>
          <w:spacing w:val="2"/>
        </w:rPr>
        <w:t> </w:t>
      </w:r>
      <w:r>
        <w:rPr/>
        <w:t>que</w:t>
      </w:r>
      <w:r>
        <w:rPr>
          <w:spacing w:val="2"/>
        </w:rPr>
        <w:t> </w:t>
      </w:r>
      <w:r>
        <w:rPr/>
        <w:t>lhe</w:t>
      </w:r>
      <w:r>
        <w:rPr>
          <w:spacing w:val="2"/>
        </w:rPr>
        <w:t> </w:t>
      </w:r>
      <w:r>
        <w:rPr/>
        <w:t>serve</w:t>
      </w:r>
      <w:r>
        <w:rPr>
          <w:spacing w:val="2"/>
        </w:rPr>
        <w:t> </w:t>
      </w:r>
      <w:r>
        <w:rPr/>
        <w:t>de</w:t>
      </w:r>
      <w:r>
        <w:rPr>
          <w:spacing w:val="2"/>
        </w:rPr>
        <w:t> </w:t>
      </w:r>
      <w:r>
        <w:rPr/>
        <w:t>título,</w:t>
      </w:r>
      <w:r>
        <w:rPr>
          <w:spacing w:val="2"/>
        </w:rPr>
        <w:t> </w:t>
      </w:r>
      <w:r>
        <w:rPr/>
        <w:t>no</w:t>
      </w:r>
      <w:r>
        <w:rPr>
          <w:spacing w:val="2"/>
        </w:rPr>
        <w:t> </w:t>
      </w:r>
      <w:r>
        <w:rPr/>
        <w:t>Registro</w:t>
      </w:r>
      <w:r>
        <w:rPr>
          <w:spacing w:val="2"/>
        </w:rPr>
        <w:t> </w:t>
      </w:r>
      <w:r>
        <w:rPr/>
        <w:t>de</w:t>
      </w:r>
      <w:r>
        <w:rPr>
          <w:spacing w:val="2"/>
        </w:rPr>
        <w:t> </w:t>
      </w:r>
      <w:r>
        <w:rPr/>
        <w:t>Títulos</w:t>
      </w:r>
      <w:r>
        <w:rPr>
          <w:spacing w:val="2"/>
        </w:rPr>
        <w:t> </w:t>
      </w:r>
      <w:r>
        <w:rPr/>
        <w:t>e</w:t>
      </w:r>
      <w:r>
        <w:rPr>
          <w:spacing w:val="2"/>
        </w:rPr>
        <w:t> </w:t>
      </w:r>
      <w:r>
        <w:rPr/>
        <w:t>Documentos</w:t>
      </w:r>
      <w:r>
        <w:rPr>
          <w:spacing w:val="2"/>
        </w:rPr>
        <w:t> </w:t>
      </w:r>
      <w:r>
        <w:rPr/>
        <w:t>do</w:t>
      </w:r>
      <w:r>
        <w:rPr>
          <w:spacing w:val="2"/>
        </w:rPr>
        <w:t> </w:t>
      </w:r>
      <w:r>
        <w:rPr/>
        <w:t>domicílio</w:t>
      </w:r>
      <w:r>
        <w:rPr>
          <w:spacing w:val="2"/>
        </w:rPr>
        <w:t> </w:t>
      </w:r>
      <w:r>
        <w:rPr/>
        <w:t>do</w:t>
      </w:r>
      <w:r>
        <w:rPr>
          <w:spacing w:val="2"/>
        </w:rPr>
        <w:t> </w:t>
      </w:r>
      <w:r>
        <w:rPr/>
        <w:t>devedor,</w:t>
      </w:r>
      <w:r>
        <w:rPr>
          <w:spacing w:val="40"/>
        </w:rPr>
        <w:t> </w:t>
      </w:r>
      <w:r>
        <w:rPr/>
        <w:t>ou, em se tratando de veículos, na repartição competente para o licenciamento, fazendo-se a anotação no certificado de registro.</w:t>
      </w:r>
    </w:p>
    <w:p>
      <w:pPr>
        <w:pStyle w:val="BodyText"/>
        <w:spacing w:before="3"/>
        <w:rPr>
          <w:sz w:val="4"/>
        </w:rPr>
      </w:pPr>
    </w:p>
    <w:p>
      <w:pPr>
        <w:pStyle w:val="BodyText"/>
        <w:ind w:left="133"/>
      </w:pPr>
      <w:r>
        <w:rPr/>
        <w:t>§</w:t>
      </w:r>
      <w:r>
        <w:rPr>
          <w:spacing w:val="2"/>
        </w:rPr>
        <w:t> </w:t>
      </w:r>
      <w:r>
        <w:rPr/>
        <w:t>2</w:t>
      </w:r>
      <w:r>
        <w:rPr>
          <w:spacing w:val="2"/>
        </w:rPr>
        <w:t> </w:t>
      </w:r>
      <w:r>
        <w:rPr>
          <w:position w:val="2"/>
        </w:rPr>
        <w:t>o</w:t>
      </w:r>
      <w:r>
        <w:rPr>
          <w:spacing w:val="2"/>
          <w:position w:val="2"/>
        </w:rPr>
        <w:t> </w:t>
      </w:r>
      <w:r>
        <w:rPr/>
        <w:t>Com</w:t>
      </w:r>
      <w:r>
        <w:rPr>
          <w:spacing w:val="2"/>
        </w:rPr>
        <w:t> </w:t>
      </w:r>
      <w:r>
        <w:rPr/>
        <w:t>a</w:t>
      </w:r>
      <w:r>
        <w:rPr>
          <w:spacing w:val="2"/>
        </w:rPr>
        <w:t> </w:t>
      </w:r>
      <w:r>
        <w:rPr/>
        <w:t>constituição</w:t>
      </w:r>
      <w:r>
        <w:rPr>
          <w:spacing w:val="3"/>
        </w:rPr>
        <w:t> </w:t>
      </w:r>
      <w:r>
        <w:rPr/>
        <w:t>da</w:t>
      </w:r>
      <w:r>
        <w:rPr>
          <w:spacing w:val="2"/>
        </w:rPr>
        <w:t> </w:t>
      </w:r>
      <w:r>
        <w:rPr/>
        <w:t>propriedade</w:t>
      </w:r>
      <w:r>
        <w:rPr>
          <w:spacing w:val="2"/>
        </w:rPr>
        <w:t> </w:t>
      </w:r>
      <w:r>
        <w:rPr/>
        <w:t>fiduciária,</w:t>
      </w:r>
      <w:r>
        <w:rPr>
          <w:spacing w:val="2"/>
        </w:rPr>
        <w:t> </w:t>
      </w:r>
      <w:r>
        <w:rPr/>
        <w:t>dá-se</w:t>
      </w:r>
      <w:r>
        <w:rPr>
          <w:spacing w:val="2"/>
        </w:rPr>
        <w:t> </w:t>
      </w:r>
      <w:r>
        <w:rPr/>
        <w:t>o</w:t>
      </w:r>
      <w:r>
        <w:rPr>
          <w:spacing w:val="2"/>
        </w:rPr>
        <w:t> </w:t>
      </w:r>
      <w:r>
        <w:rPr/>
        <w:t>desdobramento</w:t>
      </w:r>
      <w:r>
        <w:rPr>
          <w:spacing w:val="3"/>
        </w:rPr>
        <w:t> </w:t>
      </w:r>
      <w:r>
        <w:rPr/>
        <w:t>da</w:t>
      </w:r>
      <w:r>
        <w:rPr>
          <w:spacing w:val="2"/>
        </w:rPr>
        <w:t> </w:t>
      </w:r>
      <w:r>
        <w:rPr/>
        <w:t>posse,</w:t>
      </w:r>
      <w:r>
        <w:rPr>
          <w:spacing w:val="2"/>
        </w:rPr>
        <w:t> </w:t>
      </w:r>
      <w:r>
        <w:rPr/>
        <w:t>tornando-se</w:t>
      </w:r>
      <w:r>
        <w:rPr>
          <w:spacing w:val="2"/>
        </w:rPr>
        <w:t> </w:t>
      </w:r>
      <w:r>
        <w:rPr/>
        <w:t>o</w:t>
      </w:r>
      <w:r>
        <w:rPr>
          <w:spacing w:val="2"/>
        </w:rPr>
        <w:t> </w:t>
      </w:r>
      <w:r>
        <w:rPr/>
        <w:t>devedor</w:t>
      </w:r>
      <w:r>
        <w:rPr>
          <w:spacing w:val="2"/>
        </w:rPr>
        <w:t> </w:t>
      </w:r>
      <w:r>
        <w:rPr/>
        <w:t>possuidor</w:t>
      </w:r>
      <w:r>
        <w:rPr>
          <w:spacing w:val="3"/>
        </w:rPr>
        <w:t> </w:t>
      </w:r>
      <w:r>
        <w:rPr/>
        <w:t>direto</w:t>
      </w:r>
      <w:r>
        <w:rPr>
          <w:spacing w:val="2"/>
        </w:rPr>
        <w:t> </w:t>
      </w:r>
      <w:r>
        <w:rPr/>
        <w:t>da</w:t>
      </w:r>
      <w:r>
        <w:rPr>
          <w:spacing w:val="2"/>
        </w:rPr>
        <w:t> </w:t>
      </w:r>
      <w:r>
        <w:rPr>
          <w:spacing w:val="-2"/>
        </w:rPr>
        <w:t>coisa.</w:t>
      </w:r>
    </w:p>
    <w:p>
      <w:pPr>
        <w:pStyle w:val="BodyText"/>
        <w:spacing w:line="458" w:lineRule="auto" w:before="50"/>
        <w:ind w:left="133" w:right="1493"/>
      </w:pPr>
      <w:r>
        <w:rPr/>
        <w:t>§ 3 </w:t>
      </w:r>
      <w:r>
        <w:rPr>
          <w:position w:val="2"/>
        </w:rPr>
        <w:t>o </w:t>
      </w:r>
      <w:r>
        <w:rPr/>
        <w:t>A</w:t>
      </w:r>
      <w:r>
        <w:rPr>
          <w:spacing w:val="-2"/>
        </w:rPr>
        <w:t> </w:t>
      </w:r>
      <w:r>
        <w:rPr/>
        <w:t>propriedade superveniente, adquirida pelo devedor, torna eficaz, desde o arquivamento, a transferência da propriedade fiduciária.</w:t>
      </w:r>
      <w:r>
        <w:rPr>
          <w:spacing w:val="40"/>
        </w:rPr>
        <w:t> </w:t>
      </w:r>
      <w:r>
        <w:rPr/>
        <w:t>Art. 1.362. O contrato, que serve de título à propriedade fiduciária, conterá:</w:t>
      </w:r>
    </w:p>
    <w:p>
      <w:pPr>
        <w:pStyle w:val="ListParagraph"/>
        <w:numPr>
          <w:ilvl w:val="0"/>
          <w:numId w:val="121"/>
        </w:numPr>
        <w:tabs>
          <w:tab w:pos="162" w:val="left" w:leader="none"/>
        </w:tabs>
        <w:spacing w:line="56" w:lineRule="exact" w:before="0" w:after="0"/>
        <w:ind w:left="162" w:right="0" w:hanging="29"/>
        <w:jc w:val="left"/>
        <w:rPr>
          <w:sz w:val="5"/>
        </w:rPr>
      </w:pPr>
      <w:r>
        <w:rPr>
          <w:sz w:val="5"/>
        </w:rPr>
        <w:t>-</w:t>
      </w:r>
      <w:r>
        <w:rPr>
          <w:spacing w:val="1"/>
          <w:sz w:val="5"/>
        </w:rPr>
        <w:t> </w:t>
      </w:r>
      <w:r>
        <w:rPr>
          <w:sz w:val="5"/>
        </w:rPr>
        <w:t>o</w:t>
      </w:r>
      <w:r>
        <w:rPr>
          <w:spacing w:val="1"/>
          <w:sz w:val="5"/>
        </w:rPr>
        <w:t> </w:t>
      </w:r>
      <w:r>
        <w:rPr>
          <w:sz w:val="5"/>
        </w:rPr>
        <w:t>total</w:t>
      </w:r>
      <w:r>
        <w:rPr>
          <w:spacing w:val="1"/>
          <w:sz w:val="5"/>
        </w:rPr>
        <w:t> </w:t>
      </w:r>
      <w:r>
        <w:rPr>
          <w:sz w:val="5"/>
        </w:rPr>
        <w:t>da</w:t>
      </w:r>
      <w:r>
        <w:rPr>
          <w:spacing w:val="1"/>
          <w:sz w:val="5"/>
        </w:rPr>
        <w:t> </w:t>
      </w:r>
      <w:r>
        <w:rPr>
          <w:sz w:val="5"/>
        </w:rPr>
        <w:t>dívida,</w:t>
      </w:r>
      <w:r>
        <w:rPr>
          <w:spacing w:val="2"/>
          <w:sz w:val="5"/>
        </w:rPr>
        <w:t> </w:t>
      </w:r>
      <w:r>
        <w:rPr>
          <w:sz w:val="5"/>
        </w:rPr>
        <w:t>ou</w:t>
      </w:r>
      <w:r>
        <w:rPr>
          <w:spacing w:val="1"/>
          <w:sz w:val="5"/>
        </w:rPr>
        <w:t> </w:t>
      </w:r>
      <w:r>
        <w:rPr>
          <w:sz w:val="5"/>
        </w:rPr>
        <w:t>sua</w:t>
      </w:r>
      <w:r>
        <w:rPr>
          <w:spacing w:val="1"/>
          <w:sz w:val="5"/>
        </w:rPr>
        <w:t> </w:t>
      </w:r>
      <w:r>
        <w:rPr>
          <w:spacing w:val="-2"/>
          <w:sz w:val="5"/>
        </w:rPr>
        <w:t>estimativa;</w:t>
      </w:r>
    </w:p>
    <w:p>
      <w:pPr>
        <w:pStyle w:val="BodyText"/>
        <w:spacing w:before="4"/>
        <w:rPr>
          <w:sz w:val="4"/>
        </w:rPr>
      </w:pPr>
    </w:p>
    <w:p>
      <w:pPr>
        <w:pStyle w:val="ListParagraph"/>
        <w:numPr>
          <w:ilvl w:val="0"/>
          <w:numId w:val="121"/>
        </w:numPr>
        <w:tabs>
          <w:tab w:pos="179" w:val="left" w:leader="none"/>
        </w:tabs>
        <w:spacing w:line="240" w:lineRule="auto" w:before="1" w:after="0"/>
        <w:ind w:left="179" w:right="0" w:hanging="46"/>
        <w:jc w:val="left"/>
        <w:rPr>
          <w:sz w:val="5"/>
        </w:rPr>
      </w:pPr>
      <w:r>
        <w:rPr>
          <w:sz w:val="5"/>
        </w:rPr>
        <w:t>-</w:t>
      </w:r>
      <w:r>
        <w:rPr>
          <w:spacing w:val="1"/>
          <w:sz w:val="5"/>
        </w:rPr>
        <w:t> </w:t>
      </w:r>
      <w:r>
        <w:rPr>
          <w:sz w:val="5"/>
        </w:rPr>
        <w:t>o</w:t>
      </w:r>
      <w:r>
        <w:rPr>
          <w:spacing w:val="1"/>
          <w:sz w:val="5"/>
        </w:rPr>
        <w:t> </w:t>
      </w:r>
      <w:r>
        <w:rPr>
          <w:sz w:val="5"/>
        </w:rPr>
        <w:t>prazo,</w:t>
      </w:r>
      <w:r>
        <w:rPr>
          <w:spacing w:val="1"/>
          <w:sz w:val="5"/>
        </w:rPr>
        <w:t> </w:t>
      </w:r>
      <w:r>
        <w:rPr>
          <w:sz w:val="5"/>
        </w:rPr>
        <w:t>ou</w:t>
      </w:r>
      <w:r>
        <w:rPr>
          <w:spacing w:val="1"/>
          <w:sz w:val="5"/>
        </w:rPr>
        <w:t> </w:t>
      </w:r>
      <w:r>
        <w:rPr>
          <w:sz w:val="5"/>
        </w:rPr>
        <w:t>a</w:t>
      </w:r>
      <w:r>
        <w:rPr>
          <w:spacing w:val="1"/>
          <w:sz w:val="5"/>
        </w:rPr>
        <w:t> </w:t>
      </w:r>
      <w:r>
        <w:rPr>
          <w:sz w:val="5"/>
        </w:rPr>
        <w:t>época</w:t>
      </w:r>
      <w:r>
        <w:rPr>
          <w:spacing w:val="1"/>
          <w:sz w:val="5"/>
        </w:rPr>
        <w:t> </w:t>
      </w:r>
      <w:r>
        <w:rPr>
          <w:sz w:val="5"/>
        </w:rPr>
        <w:t>do</w:t>
      </w:r>
      <w:r>
        <w:rPr>
          <w:spacing w:val="2"/>
          <w:sz w:val="5"/>
        </w:rPr>
        <w:t> </w:t>
      </w:r>
      <w:r>
        <w:rPr>
          <w:spacing w:val="-2"/>
          <w:sz w:val="5"/>
        </w:rPr>
        <w:t>pagamento;</w:t>
      </w:r>
    </w:p>
    <w:p>
      <w:pPr>
        <w:pStyle w:val="BodyText"/>
        <w:spacing w:before="6"/>
        <w:rPr>
          <w:sz w:val="4"/>
        </w:rPr>
      </w:pPr>
    </w:p>
    <w:p>
      <w:pPr>
        <w:pStyle w:val="ListParagraph"/>
        <w:numPr>
          <w:ilvl w:val="0"/>
          <w:numId w:val="121"/>
        </w:numPr>
        <w:tabs>
          <w:tab w:pos="196" w:val="left" w:leader="none"/>
        </w:tabs>
        <w:spacing w:line="240" w:lineRule="auto" w:before="0" w:after="0"/>
        <w:ind w:left="196" w:right="0" w:hanging="63"/>
        <w:jc w:val="left"/>
        <w:rPr>
          <w:sz w:val="5"/>
        </w:rPr>
      </w:pPr>
      <w:r>
        <w:rPr>
          <w:sz w:val="5"/>
        </w:rPr>
        <w:t>-</w:t>
      </w:r>
      <w:r>
        <w:rPr>
          <w:spacing w:val="1"/>
          <w:sz w:val="5"/>
        </w:rPr>
        <w:t> </w:t>
      </w:r>
      <w:r>
        <w:rPr>
          <w:sz w:val="5"/>
        </w:rPr>
        <w:t>a</w:t>
      </w:r>
      <w:r>
        <w:rPr>
          <w:spacing w:val="1"/>
          <w:sz w:val="5"/>
        </w:rPr>
        <w:t> </w:t>
      </w:r>
      <w:r>
        <w:rPr>
          <w:sz w:val="5"/>
        </w:rPr>
        <w:t>taxa</w:t>
      </w:r>
      <w:r>
        <w:rPr>
          <w:spacing w:val="1"/>
          <w:sz w:val="5"/>
        </w:rPr>
        <w:t> </w:t>
      </w:r>
      <w:r>
        <w:rPr>
          <w:sz w:val="5"/>
        </w:rPr>
        <w:t>de</w:t>
      </w:r>
      <w:r>
        <w:rPr>
          <w:spacing w:val="1"/>
          <w:sz w:val="5"/>
        </w:rPr>
        <w:t> </w:t>
      </w:r>
      <w:r>
        <w:rPr>
          <w:sz w:val="5"/>
        </w:rPr>
        <w:t>juros,</w:t>
      </w:r>
      <w:r>
        <w:rPr>
          <w:spacing w:val="1"/>
          <w:sz w:val="5"/>
        </w:rPr>
        <w:t> </w:t>
      </w:r>
      <w:r>
        <w:rPr>
          <w:sz w:val="5"/>
        </w:rPr>
        <w:t>se</w:t>
      </w:r>
      <w:r>
        <w:rPr>
          <w:spacing w:val="1"/>
          <w:sz w:val="5"/>
        </w:rPr>
        <w:t> </w:t>
      </w:r>
      <w:r>
        <w:rPr>
          <w:spacing w:val="-2"/>
          <w:sz w:val="5"/>
        </w:rPr>
        <w:t>houver;</w:t>
      </w:r>
    </w:p>
    <w:p>
      <w:pPr>
        <w:pStyle w:val="BodyText"/>
        <w:spacing w:before="4"/>
        <w:rPr>
          <w:sz w:val="4"/>
        </w:rPr>
      </w:pPr>
    </w:p>
    <w:p>
      <w:pPr>
        <w:pStyle w:val="ListParagraph"/>
        <w:numPr>
          <w:ilvl w:val="0"/>
          <w:numId w:val="121"/>
        </w:numPr>
        <w:tabs>
          <w:tab w:pos="198" w:val="left" w:leader="none"/>
        </w:tabs>
        <w:spacing w:line="240" w:lineRule="auto" w:before="0" w:after="0"/>
        <w:ind w:left="198" w:right="0" w:hanging="65"/>
        <w:jc w:val="left"/>
        <w:rPr>
          <w:sz w:val="5"/>
        </w:rPr>
      </w:pPr>
      <w:r>
        <w:rPr>
          <w:sz w:val="5"/>
        </w:rPr>
        <w:t>-</w:t>
      </w:r>
      <w:r>
        <w:rPr>
          <w:spacing w:val="2"/>
          <w:sz w:val="5"/>
        </w:rPr>
        <w:t> </w:t>
      </w:r>
      <w:r>
        <w:rPr>
          <w:sz w:val="5"/>
        </w:rPr>
        <w:t>a</w:t>
      </w:r>
      <w:r>
        <w:rPr>
          <w:spacing w:val="2"/>
          <w:sz w:val="5"/>
        </w:rPr>
        <w:t> </w:t>
      </w:r>
      <w:r>
        <w:rPr>
          <w:sz w:val="5"/>
        </w:rPr>
        <w:t>descrição</w:t>
      </w:r>
      <w:r>
        <w:rPr>
          <w:spacing w:val="2"/>
          <w:sz w:val="5"/>
        </w:rPr>
        <w:t> </w:t>
      </w:r>
      <w:r>
        <w:rPr>
          <w:sz w:val="5"/>
        </w:rPr>
        <w:t>da</w:t>
      </w:r>
      <w:r>
        <w:rPr>
          <w:spacing w:val="2"/>
          <w:sz w:val="5"/>
        </w:rPr>
        <w:t> </w:t>
      </w:r>
      <w:r>
        <w:rPr>
          <w:sz w:val="5"/>
        </w:rPr>
        <w:t>coisa</w:t>
      </w:r>
      <w:r>
        <w:rPr>
          <w:spacing w:val="2"/>
          <w:sz w:val="5"/>
        </w:rPr>
        <w:t> </w:t>
      </w:r>
      <w:r>
        <w:rPr>
          <w:sz w:val="5"/>
        </w:rPr>
        <w:t>objeto</w:t>
      </w:r>
      <w:r>
        <w:rPr>
          <w:spacing w:val="3"/>
          <w:sz w:val="5"/>
        </w:rPr>
        <w:t> </w:t>
      </w:r>
      <w:r>
        <w:rPr>
          <w:sz w:val="5"/>
        </w:rPr>
        <w:t>da</w:t>
      </w:r>
      <w:r>
        <w:rPr>
          <w:spacing w:val="2"/>
          <w:sz w:val="5"/>
        </w:rPr>
        <w:t> </w:t>
      </w:r>
      <w:r>
        <w:rPr>
          <w:sz w:val="5"/>
        </w:rPr>
        <w:t>transferência,</w:t>
      </w:r>
      <w:r>
        <w:rPr>
          <w:spacing w:val="2"/>
          <w:sz w:val="5"/>
        </w:rPr>
        <w:t> </w:t>
      </w:r>
      <w:r>
        <w:rPr>
          <w:sz w:val="5"/>
        </w:rPr>
        <w:t>com</w:t>
      </w:r>
      <w:r>
        <w:rPr>
          <w:spacing w:val="2"/>
          <w:sz w:val="5"/>
        </w:rPr>
        <w:t> </w:t>
      </w:r>
      <w:r>
        <w:rPr>
          <w:sz w:val="5"/>
        </w:rPr>
        <w:t>os</w:t>
      </w:r>
      <w:r>
        <w:rPr>
          <w:spacing w:val="2"/>
          <w:sz w:val="5"/>
        </w:rPr>
        <w:t> </w:t>
      </w:r>
      <w:r>
        <w:rPr>
          <w:sz w:val="5"/>
        </w:rPr>
        <w:t>elementos</w:t>
      </w:r>
      <w:r>
        <w:rPr>
          <w:spacing w:val="3"/>
          <w:sz w:val="5"/>
        </w:rPr>
        <w:t> </w:t>
      </w:r>
      <w:r>
        <w:rPr>
          <w:sz w:val="5"/>
        </w:rPr>
        <w:t>indispensáveis</w:t>
      </w:r>
      <w:r>
        <w:rPr>
          <w:spacing w:val="2"/>
          <w:sz w:val="5"/>
        </w:rPr>
        <w:t> </w:t>
      </w:r>
      <w:r>
        <w:rPr>
          <w:sz w:val="5"/>
        </w:rPr>
        <w:t>à</w:t>
      </w:r>
      <w:r>
        <w:rPr>
          <w:spacing w:val="2"/>
          <w:sz w:val="5"/>
        </w:rPr>
        <w:t> </w:t>
      </w:r>
      <w:r>
        <w:rPr>
          <w:sz w:val="5"/>
        </w:rPr>
        <w:t>sua</w:t>
      </w:r>
      <w:r>
        <w:rPr>
          <w:spacing w:val="2"/>
          <w:sz w:val="5"/>
        </w:rPr>
        <w:t> </w:t>
      </w:r>
      <w:r>
        <w:rPr>
          <w:spacing w:val="-2"/>
          <w:sz w:val="5"/>
        </w:rPr>
        <w:t>identificação.</w:t>
      </w:r>
    </w:p>
    <w:p>
      <w:pPr>
        <w:pStyle w:val="BodyText"/>
        <w:spacing w:before="4"/>
        <w:rPr>
          <w:sz w:val="4"/>
        </w:rPr>
      </w:pPr>
    </w:p>
    <w:p>
      <w:pPr>
        <w:pStyle w:val="BodyText"/>
        <w:ind w:left="133"/>
      </w:pPr>
      <w:r>
        <w:rPr/>
        <w:t>Art.</w:t>
      </w:r>
      <w:r>
        <w:rPr>
          <w:spacing w:val="1"/>
        </w:rPr>
        <w:t> </w:t>
      </w:r>
      <w:r>
        <w:rPr/>
        <w:t>1.363.</w:t>
      </w:r>
      <w:r>
        <w:rPr>
          <w:spacing w:val="2"/>
        </w:rPr>
        <w:t> </w:t>
      </w:r>
      <w:r>
        <w:rPr/>
        <w:t>Antes</w:t>
      </w:r>
      <w:r>
        <w:rPr>
          <w:spacing w:val="2"/>
        </w:rPr>
        <w:t> </w:t>
      </w:r>
      <w:r>
        <w:rPr/>
        <w:t>de</w:t>
      </w:r>
      <w:r>
        <w:rPr>
          <w:spacing w:val="2"/>
        </w:rPr>
        <w:t> </w:t>
      </w:r>
      <w:r>
        <w:rPr/>
        <w:t>vencida</w:t>
      </w:r>
      <w:r>
        <w:rPr>
          <w:spacing w:val="2"/>
        </w:rPr>
        <w:t> </w:t>
      </w:r>
      <w:r>
        <w:rPr/>
        <w:t>a</w:t>
      </w:r>
      <w:r>
        <w:rPr>
          <w:spacing w:val="2"/>
        </w:rPr>
        <w:t> </w:t>
      </w:r>
      <w:r>
        <w:rPr/>
        <w:t>dívida,</w:t>
      </w:r>
      <w:r>
        <w:rPr>
          <w:spacing w:val="2"/>
        </w:rPr>
        <w:t> </w:t>
      </w:r>
      <w:r>
        <w:rPr/>
        <w:t>o</w:t>
      </w:r>
      <w:r>
        <w:rPr>
          <w:spacing w:val="2"/>
        </w:rPr>
        <w:t> </w:t>
      </w:r>
      <w:r>
        <w:rPr/>
        <w:t>devedor,</w:t>
      </w:r>
      <w:r>
        <w:rPr>
          <w:spacing w:val="2"/>
        </w:rPr>
        <w:t> </w:t>
      </w:r>
      <w:r>
        <w:rPr/>
        <w:t>a</w:t>
      </w:r>
      <w:r>
        <w:rPr>
          <w:spacing w:val="2"/>
        </w:rPr>
        <w:t> </w:t>
      </w:r>
      <w:r>
        <w:rPr/>
        <w:t>suas</w:t>
      </w:r>
      <w:r>
        <w:rPr>
          <w:spacing w:val="2"/>
        </w:rPr>
        <w:t> </w:t>
      </w:r>
      <w:r>
        <w:rPr/>
        <w:t>expensas</w:t>
      </w:r>
      <w:r>
        <w:rPr>
          <w:spacing w:val="2"/>
        </w:rPr>
        <w:t> </w:t>
      </w:r>
      <w:r>
        <w:rPr/>
        <w:t>e</w:t>
      </w:r>
      <w:r>
        <w:rPr>
          <w:spacing w:val="2"/>
        </w:rPr>
        <w:t> </w:t>
      </w:r>
      <w:r>
        <w:rPr/>
        <w:t>risco,</w:t>
      </w:r>
      <w:r>
        <w:rPr>
          <w:spacing w:val="2"/>
        </w:rPr>
        <w:t> </w:t>
      </w:r>
      <w:r>
        <w:rPr/>
        <w:t>pode</w:t>
      </w:r>
      <w:r>
        <w:rPr>
          <w:spacing w:val="2"/>
        </w:rPr>
        <w:t> </w:t>
      </w:r>
      <w:r>
        <w:rPr/>
        <w:t>usar</w:t>
      </w:r>
      <w:r>
        <w:rPr>
          <w:spacing w:val="2"/>
        </w:rPr>
        <w:t> </w:t>
      </w:r>
      <w:r>
        <w:rPr/>
        <w:t>a</w:t>
      </w:r>
      <w:r>
        <w:rPr>
          <w:spacing w:val="2"/>
        </w:rPr>
        <w:t> </w:t>
      </w:r>
      <w:r>
        <w:rPr/>
        <w:t>coisa</w:t>
      </w:r>
      <w:r>
        <w:rPr>
          <w:spacing w:val="1"/>
        </w:rPr>
        <w:t> </w:t>
      </w:r>
      <w:r>
        <w:rPr/>
        <w:t>segundo</w:t>
      </w:r>
      <w:r>
        <w:rPr>
          <w:spacing w:val="2"/>
        </w:rPr>
        <w:t> </w:t>
      </w:r>
      <w:r>
        <w:rPr/>
        <w:t>sua</w:t>
      </w:r>
      <w:r>
        <w:rPr>
          <w:spacing w:val="2"/>
        </w:rPr>
        <w:t> </w:t>
      </w:r>
      <w:r>
        <w:rPr/>
        <w:t>destinação,</w:t>
      </w:r>
      <w:r>
        <w:rPr>
          <w:spacing w:val="2"/>
        </w:rPr>
        <w:t> </w:t>
      </w:r>
      <w:r>
        <w:rPr/>
        <w:t>sendo</w:t>
      </w:r>
      <w:r>
        <w:rPr>
          <w:spacing w:val="2"/>
        </w:rPr>
        <w:t> </w:t>
      </w:r>
      <w:r>
        <w:rPr/>
        <w:t>obrigado,</w:t>
      </w:r>
      <w:r>
        <w:rPr>
          <w:spacing w:val="2"/>
        </w:rPr>
        <w:t> </w:t>
      </w:r>
      <w:r>
        <w:rPr/>
        <w:t>como</w:t>
      </w:r>
      <w:r>
        <w:rPr>
          <w:spacing w:val="2"/>
        </w:rPr>
        <w:t> </w:t>
      </w:r>
      <w:r>
        <w:rPr>
          <w:spacing w:val="-2"/>
        </w:rPr>
        <w:t>depositário:</w:t>
      </w:r>
    </w:p>
    <w:p>
      <w:pPr>
        <w:pStyle w:val="BodyText"/>
        <w:spacing w:before="7"/>
        <w:rPr>
          <w:sz w:val="4"/>
        </w:rPr>
      </w:pPr>
    </w:p>
    <w:p>
      <w:pPr>
        <w:pStyle w:val="ListParagraph"/>
        <w:numPr>
          <w:ilvl w:val="0"/>
          <w:numId w:val="122"/>
        </w:numPr>
        <w:tabs>
          <w:tab w:pos="162" w:val="left" w:leader="none"/>
        </w:tabs>
        <w:spacing w:line="240" w:lineRule="auto" w:before="0" w:after="0"/>
        <w:ind w:left="162" w:right="0" w:hanging="29"/>
        <w:jc w:val="left"/>
        <w:rPr>
          <w:sz w:val="5"/>
        </w:rPr>
      </w:pPr>
      <w:r>
        <w:rPr>
          <w:sz w:val="5"/>
        </w:rPr>
        <w:t>-</w:t>
      </w:r>
      <w:r>
        <w:rPr>
          <w:spacing w:val="1"/>
          <w:sz w:val="5"/>
        </w:rPr>
        <w:t> </w:t>
      </w:r>
      <w:r>
        <w:rPr>
          <w:sz w:val="5"/>
        </w:rPr>
        <w:t>a</w:t>
      </w:r>
      <w:r>
        <w:rPr>
          <w:spacing w:val="2"/>
          <w:sz w:val="5"/>
        </w:rPr>
        <w:t> </w:t>
      </w:r>
      <w:r>
        <w:rPr>
          <w:sz w:val="5"/>
        </w:rPr>
        <w:t>empregar</w:t>
      </w:r>
      <w:r>
        <w:rPr>
          <w:spacing w:val="2"/>
          <w:sz w:val="5"/>
        </w:rPr>
        <w:t> </w:t>
      </w:r>
      <w:r>
        <w:rPr>
          <w:sz w:val="5"/>
        </w:rPr>
        <w:t>na</w:t>
      </w:r>
      <w:r>
        <w:rPr>
          <w:spacing w:val="2"/>
          <w:sz w:val="5"/>
        </w:rPr>
        <w:t> </w:t>
      </w:r>
      <w:r>
        <w:rPr>
          <w:sz w:val="5"/>
        </w:rPr>
        <w:t>guarda</w:t>
      </w:r>
      <w:r>
        <w:rPr>
          <w:spacing w:val="1"/>
          <w:sz w:val="5"/>
        </w:rPr>
        <w:t> </w:t>
      </w:r>
      <w:r>
        <w:rPr>
          <w:sz w:val="5"/>
        </w:rPr>
        <w:t>da</w:t>
      </w:r>
      <w:r>
        <w:rPr>
          <w:spacing w:val="2"/>
          <w:sz w:val="5"/>
        </w:rPr>
        <w:t> </w:t>
      </w:r>
      <w:r>
        <w:rPr>
          <w:sz w:val="5"/>
        </w:rPr>
        <w:t>coisa</w:t>
      </w:r>
      <w:r>
        <w:rPr>
          <w:spacing w:val="2"/>
          <w:sz w:val="5"/>
        </w:rPr>
        <w:t> </w:t>
      </w:r>
      <w:r>
        <w:rPr>
          <w:sz w:val="5"/>
        </w:rPr>
        <w:t>a</w:t>
      </w:r>
      <w:r>
        <w:rPr>
          <w:spacing w:val="2"/>
          <w:sz w:val="5"/>
        </w:rPr>
        <w:t> </w:t>
      </w:r>
      <w:r>
        <w:rPr>
          <w:sz w:val="5"/>
        </w:rPr>
        <w:t>diligência</w:t>
      </w:r>
      <w:r>
        <w:rPr>
          <w:spacing w:val="1"/>
          <w:sz w:val="5"/>
        </w:rPr>
        <w:t> </w:t>
      </w:r>
      <w:r>
        <w:rPr>
          <w:sz w:val="5"/>
        </w:rPr>
        <w:t>exigida</w:t>
      </w:r>
      <w:r>
        <w:rPr>
          <w:spacing w:val="2"/>
          <w:sz w:val="5"/>
        </w:rPr>
        <w:t> </w:t>
      </w:r>
      <w:r>
        <w:rPr>
          <w:sz w:val="5"/>
        </w:rPr>
        <w:t>por</w:t>
      </w:r>
      <w:r>
        <w:rPr>
          <w:spacing w:val="2"/>
          <w:sz w:val="5"/>
        </w:rPr>
        <w:t> </w:t>
      </w:r>
      <w:r>
        <w:rPr>
          <w:sz w:val="5"/>
        </w:rPr>
        <w:t>sua</w:t>
      </w:r>
      <w:r>
        <w:rPr>
          <w:spacing w:val="2"/>
          <w:sz w:val="5"/>
        </w:rPr>
        <w:t> </w:t>
      </w:r>
      <w:r>
        <w:rPr>
          <w:spacing w:val="-2"/>
          <w:sz w:val="5"/>
        </w:rPr>
        <w:t>natureza;</w:t>
      </w:r>
    </w:p>
    <w:p>
      <w:pPr>
        <w:pStyle w:val="BodyText"/>
        <w:spacing w:before="4"/>
        <w:rPr>
          <w:sz w:val="4"/>
        </w:rPr>
      </w:pPr>
    </w:p>
    <w:p>
      <w:pPr>
        <w:pStyle w:val="ListParagraph"/>
        <w:numPr>
          <w:ilvl w:val="0"/>
          <w:numId w:val="122"/>
        </w:numPr>
        <w:tabs>
          <w:tab w:pos="179" w:val="left" w:leader="none"/>
        </w:tabs>
        <w:spacing w:line="240" w:lineRule="auto" w:before="0" w:after="0"/>
        <w:ind w:left="179" w:right="0" w:hanging="46"/>
        <w:jc w:val="left"/>
        <w:rPr>
          <w:sz w:val="5"/>
        </w:rPr>
      </w:pPr>
      <w:r>
        <w:rPr>
          <w:sz w:val="5"/>
        </w:rPr>
        <w:t>-</w:t>
      </w:r>
      <w:r>
        <w:rPr>
          <w:spacing w:val="1"/>
          <w:sz w:val="5"/>
        </w:rPr>
        <w:t> </w:t>
      </w:r>
      <w:r>
        <w:rPr>
          <w:sz w:val="5"/>
        </w:rPr>
        <w:t>a</w:t>
      </w:r>
      <w:r>
        <w:rPr>
          <w:spacing w:val="1"/>
          <w:sz w:val="5"/>
        </w:rPr>
        <w:t> </w:t>
      </w:r>
      <w:r>
        <w:rPr>
          <w:sz w:val="5"/>
        </w:rPr>
        <w:t>entregá-la</w:t>
      </w:r>
      <w:r>
        <w:rPr>
          <w:spacing w:val="1"/>
          <w:sz w:val="5"/>
        </w:rPr>
        <w:t> </w:t>
      </w:r>
      <w:r>
        <w:rPr>
          <w:sz w:val="5"/>
        </w:rPr>
        <w:t>ao</w:t>
      </w:r>
      <w:r>
        <w:rPr>
          <w:spacing w:val="1"/>
          <w:sz w:val="5"/>
        </w:rPr>
        <w:t> </w:t>
      </w:r>
      <w:r>
        <w:rPr>
          <w:sz w:val="5"/>
        </w:rPr>
        <w:t>credor,</w:t>
      </w:r>
      <w:r>
        <w:rPr>
          <w:spacing w:val="2"/>
          <w:sz w:val="5"/>
        </w:rPr>
        <w:t> </w:t>
      </w:r>
      <w:r>
        <w:rPr>
          <w:sz w:val="5"/>
        </w:rPr>
        <w:t>se</w:t>
      </w:r>
      <w:r>
        <w:rPr>
          <w:spacing w:val="1"/>
          <w:sz w:val="5"/>
        </w:rPr>
        <w:t> </w:t>
      </w:r>
      <w:r>
        <w:rPr>
          <w:sz w:val="5"/>
        </w:rPr>
        <w:t>a</w:t>
      </w:r>
      <w:r>
        <w:rPr>
          <w:spacing w:val="1"/>
          <w:sz w:val="5"/>
        </w:rPr>
        <w:t> </w:t>
      </w:r>
      <w:r>
        <w:rPr>
          <w:sz w:val="5"/>
        </w:rPr>
        <w:t>dívida</w:t>
      </w:r>
      <w:r>
        <w:rPr>
          <w:spacing w:val="1"/>
          <w:sz w:val="5"/>
        </w:rPr>
        <w:t> </w:t>
      </w:r>
      <w:r>
        <w:rPr>
          <w:sz w:val="5"/>
        </w:rPr>
        <w:t>não</w:t>
      </w:r>
      <w:r>
        <w:rPr>
          <w:spacing w:val="2"/>
          <w:sz w:val="5"/>
        </w:rPr>
        <w:t> </w:t>
      </w:r>
      <w:r>
        <w:rPr>
          <w:sz w:val="5"/>
        </w:rPr>
        <w:t>for</w:t>
      </w:r>
      <w:r>
        <w:rPr>
          <w:spacing w:val="1"/>
          <w:sz w:val="5"/>
        </w:rPr>
        <w:t> </w:t>
      </w:r>
      <w:r>
        <w:rPr>
          <w:sz w:val="5"/>
        </w:rPr>
        <w:t>paga</w:t>
      </w:r>
      <w:r>
        <w:rPr>
          <w:spacing w:val="1"/>
          <w:sz w:val="5"/>
        </w:rPr>
        <w:t> </w:t>
      </w:r>
      <w:r>
        <w:rPr>
          <w:sz w:val="5"/>
        </w:rPr>
        <w:t>no</w:t>
      </w:r>
      <w:r>
        <w:rPr>
          <w:spacing w:val="1"/>
          <w:sz w:val="5"/>
        </w:rPr>
        <w:t> </w:t>
      </w:r>
      <w:r>
        <w:rPr>
          <w:spacing w:val="-2"/>
          <w:sz w:val="5"/>
        </w:rPr>
        <w:t>vencimento.</w:t>
      </w:r>
    </w:p>
    <w:p>
      <w:pPr>
        <w:pStyle w:val="BodyText"/>
        <w:spacing w:before="4"/>
        <w:rPr>
          <w:sz w:val="4"/>
        </w:rPr>
      </w:pPr>
    </w:p>
    <w:p>
      <w:pPr>
        <w:pStyle w:val="BodyText"/>
        <w:ind w:left="41" w:right="195" w:firstLine="92"/>
      </w:pPr>
      <w:r>
        <w:rPr/>
        <w:t>Art. 1.364. Vencida a dívida, e não paga, fica o credor obrigado a vender, judicial ou extrajudicialmente, a coisa a terceiros, a aplicar o preço no pagamento de seu crédito e das despesas de cobrança, e a</w:t>
      </w:r>
      <w:r>
        <w:rPr>
          <w:spacing w:val="40"/>
        </w:rPr>
        <w:t> </w:t>
      </w:r>
      <w:r>
        <w:rPr/>
        <w:t>entregar o saldo, se houver, ao devedor.</w:t>
      </w:r>
    </w:p>
    <w:p>
      <w:pPr>
        <w:pStyle w:val="BodyText"/>
        <w:spacing w:before="6"/>
        <w:rPr>
          <w:sz w:val="4"/>
        </w:rPr>
      </w:pPr>
    </w:p>
    <w:p>
      <w:pPr>
        <w:pStyle w:val="BodyText"/>
        <w:spacing w:line="448" w:lineRule="auto" w:before="1"/>
        <w:ind w:left="133" w:right="1290"/>
      </w:pPr>
      <w:r>
        <w:rPr/>
        <w:t>Art. 1.365. É nula a cláusula que autoriza o proprietário fiduciário a ficar com a coisa alienada em garantia, se a dívida não for paga no vencimento.</w:t>
      </w:r>
      <w:r>
        <w:rPr>
          <w:spacing w:val="40"/>
        </w:rPr>
        <w:t> </w:t>
      </w:r>
      <w:r>
        <w:rPr/>
        <w:t>Parágrafo único. O devedor pode, com a anuência do credor, dar seu direito eventual à coisa em pagamento da dívida, após o vencimento desta.</w:t>
      </w:r>
    </w:p>
    <w:p>
      <w:pPr>
        <w:pStyle w:val="BodyText"/>
        <w:ind w:left="133"/>
      </w:pPr>
      <w:r>
        <w:rPr/>
        <w:t>Art.</w:t>
      </w:r>
      <w:r>
        <w:rPr>
          <w:spacing w:val="2"/>
        </w:rPr>
        <w:t> </w:t>
      </w:r>
      <w:r>
        <w:rPr/>
        <w:t>1.366.</w:t>
      </w:r>
      <w:r>
        <w:rPr>
          <w:spacing w:val="2"/>
        </w:rPr>
        <w:t> </w:t>
      </w:r>
      <w:r>
        <w:rPr/>
        <w:t>Quando,</w:t>
      </w:r>
      <w:r>
        <w:rPr>
          <w:spacing w:val="2"/>
        </w:rPr>
        <w:t> </w:t>
      </w:r>
      <w:r>
        <w:rPr/>
        <w:t>vendida</w:t>
      </w:r>
      <w:r>
        <w:rPr>
          <w:spacing w:val="2"/>
        </w:rPr>
        <w:t> </w:t>
      </w:r>
      <w:r>
        <w:rPr/>
        <w:t>a</w:t>
      </w:r>
      <w:r>
        <w:rPr>
          <w:spacing w:val="2"/>
        </w:rPr>
        <w:t> </w:t>
      </w:r>
      <w:r>
        <w:rPr/>
        <w:t>coisa,</w:t>
      </w:r>
      <w:r>
        <w:rPr>
          <w:spacing w:val="3"/>
        </w:rPr>
        <w:t> </w:t>
      </w:r>
      <w:r>
        <w:rPr/>
        <w:t>o</w:t>
      </w:r>
      <w:r>
        <w:rPr>
          <w:spacing w:val="2"/>
        </w:rPr>
        <w:t> </w:t>
      </w:r>
      <w:r>
        <w:rPr/>
        <w:t>produto</w:t>
      </w:r>
      <w:r>
        <w:rPr>
          <w:spacing w:val="2"/>
        </w:rPr>
        <w:t> </w:t>
      </w:r>
      <w:r>
        <w:rPr/>
        <w:t>não</w:t>
      </w:r>
      <w:r>
        <w:rPr>
          <w:spacing w:val="2"/>
        </w:rPr>
        <w:t> </w:t>
      </w:r>
      <w:r>
        <w:rPr/>
        <w:t>bastar</w:t>
      </w:r>
      <w:r>
        <w:rPr>
          <w:spacing w:val="2"/>
        </w:rPr>
        <w:t> </w:t>
      </w:r>
      <w:r>
        <w:rPr/>
        <w:t>para</w:t>
      </w:r>
      <w:r>
        <w:rPr>
          <w:spacing w:val="2"/>
        </w:rPr>
        <w:t> </w:t>
      </w:r>
      <w:r>
        <w:rPr/>
        <w:t>o</w:t>
      </w:r>
      <w:r>
        <w:rPr>
          <w:spacing w:val="3"/>
        </w:rPr>
        <w:t> </w:t>
      </w:r>
      <w:r>
        <w:rPr/>
        <w:t>pagamento</w:t>
      </w:r>
      <w:r>
        <w:rPr>
          <w:spacing w:val="2"/>
        </w:rPr>
        <w:t> </w:t>
      </w:r>
      <w:r>
        <w:rPr/>
        <w:t>da</w:t>
      </w:r>
      <w:r>
        <w:rPr>
          <w:spacing w:val="2"/>
        </w:rPr>
        <w:t> </w:t>
      </w:r>
      <w:r>
        <w:rPr/>
        <w:t>dívida</w:t>
      </w:r>
      <w:r>
        <w:rPr>
          <w:spacing w:val="2"/>
        </w:rPr>
        <w:t> </w:t>
      </w:r>
      <w:r>
        <w:rPr/>
        <w:t>e</w:t>
      </w:r>
      <w:r>
        <w:rPr>
          <w:spacing w:val="2"/>
        </w:rPr>
        <w:t> </w:t>
      </w:r>
      <w:r>
        <w:rPr/>
        <w:t>das</w:t>
      </w:r>
      <w:r>
        <w:rPr>
          <w:spacing w:val="2"/>
        </w:rPr>
        <w:t> </w:t>
      </w:r>
      <w:r>
        <w:rPr/>
        <w:t>despesas</w:t>
      </w:r>
      <w:r>
        <w:rPr>
          <w:spacing w:val="3"/>
        </w:rPr>
        <w:t> </w:t>
      </w:r>
      <w:r>
        <w:rPr/>
        <w:t>de</w:t>
      </w:r>
      <w:r>
        <w:rPr>
          <w:spacing w:val="2"/>
        </w:rPr>
        <w:t> </w:t>
      </w:r>
      <w:r>
        <w:rPr/>
        <w:t>cobrança,</w:t>
      </w:r>
      <w:r>
        <w:rPr>
          <w:spacing w:val="2"/>
        </w:rPr>
        <w:t> </w:t>
      </w:r>
      <w:r>
        <w:rPr/>
        <w:t>continuará</w:t>
      </w:r>
      <w:r>
        <w:rPr>
          <w:spacing w:val="2"/>
        </w:rPr>
        <w:t> </w:t>
      </w:r>
      <w:r>
        <w:rPr/>
        <w:t>o</w:t>
      </w:r>
      <w:r>
        <w:rPr>
          <w:spacing w:val="2"/>
        </w:rPr>
        <w:t> </w:t>
      </w:r>
      <w:r>
        <w:rPr/>
        <w:t>devedor</w:t>
      </w:r>
      <w:r>
        <w:rPr>
          <w:spacing w:val="2"/>
        </w:rPr>
        <w:t> </w:t>
      </w:r>
      <w:r>
        <w:rPr/>
        <w:t>obrigado</w:t>
      </w:r>
      <w:r>
        <w:rPr>
          <w:spacing w:val="3"/>
        </w:rPr>
        <w:t> </w:t>
      </w:r>
      <w:r>
        <w:rPr/>
        <w:t>pelo</w:t>
      </w:r>
      <w:r>
        <w:rPr>
          <w:spacing w:val="2"/>
        </w:rPr>
        <w:t> </w:t>
      </w:r>
      <w:r>
        <w:rPr>
          <w:spacing w:val="-2"/>
        </w:rPr>
        <w:t>restante.</w:t>
      </w:r>
    </w:p>
    <w:p>
      <w:pPr>
        <w:pStyle w:val="BodyText"/>
        <w:spacing w:before="6"/>
        <w:rPr>
          <w:sz w:val="4"/>
        </w:rPr>
      </w:pPr>
    </w:p>
    <w:p>
      <w:pPr>
        <w:pStyle w:val="BodyText"/>
        <w:ind w:left="41" w:right="195" w:firstLine="92"/>
        <w:rPr>
          <w:rFonts w:ascii="Arial" w:hAnsi="Arial"/>
        </w:rPr>
      </w:pPr>
      <w:r>
        <w:rPr/>
        <w:t>Art. 1.367.</w:t>
      </w:r>
      <w:r>
        <w:rPr>
          <w:spacing w:val="16"/>
        </w:rPr>
        <w:t> </w:t>
      </w:r>
      <w:r>
        <w:rPr/>
        <w:t>A</w:t>
      </w:r>
      <w:r>
        <w:rPr>
          <w:spacing w:val="-2"/>
        </w:rPr>
        <w:t> </w:t>
      </w:r>
      <w:r>
        <w:rPr/>
        <w:t>propriedade fiduciária em garantia de bens móveis ou imóveis sujeita-se às disposições do Capítulo I do Título X do Livro III da Parte Especial deste Código e, no que for específico, à</w:t>
      </w:r>
      <w:r>
        <w:rPr>
          <w:spacing w:val="40"/>
        </w:rPr>
        <w:t> </w:t>
      </w:r>
      <w:r>
        <w:rPr/>
        <w:t>legislação especial pertinente, não se equiparando, para quaisquer efeitos, à propriedade plena de que trata o art. 1.231. </w:t>
      </w:r>
      <w:r>
        <w:rPr>
          <w:rFonts w:ascii="Arial" w:hAnsi="Arial"/>
          <w:color w:val="0000EE"/>
          <w:u w:val="dash" w:color="0000EE"/>
        </w:rPr>
        <w:t>(Redação dada pela Lei nº 13.043, de 201</w:t>
      </w:r>
      <w:r>
        <w:rPr>
          <w:rFonts w:ascii="Arial" w:hAnsi="Arial"/>
          <w:color w:val="0000EE"/>
        </w:rPr>
        <w:t>4)</w:t>
      </w:r>
    </w:p>
    <w:p>
      <w:pPr>
        <w:pStyle w:val="BodyText"/>
        <w:spacing w:before="52"/>
        <w:ind w:left="133"/>
      </w:pPr>
      <w:r>
        <w:rPr/>
        <w:t>Art.</w:t>
      </w:r>
      <w:r>
        <w:rPr>
          <w:spacing w:val="2"/>
        </w:rPr>
        <w:t> </w:t>
      </w:r>
      <w:r>
        <w:rPr/>
        <w:t>1.368.</w:t>
      </w:r>
      <w:r>
        <w:rPr>
          <w:spacing w:val="2"/>
        </w:rPr>
        <w:t> </w:t>
      </w:r>
      <w:r>
        <w:rPr/>
        <w:t>O</w:t>
      </w:r>
      <w:r>
        <w:rPr>
          <w:spacing w:val="2"/>
        </w:rPr>
        <w:t> </w:t>
      </w:r>
      <w:r>
        <w:rPr/>
        <w:t>terceiro,</w:t>
      </w:r>
      <w:r>
        <w:rPr>
          <w:spacing w:val="2"/>
        </w:rPr>
        <w:t> </w:t>
      </w:r>
      <w:r>
        <w:rPr/>
        <w:t>interessado</w:t>
      </w:r>
      <w:r>
        <w:rPr>
          <w:spacing w:val="2"/>
        </w:rPr>
        <w:t> </w:t>
      </w:r>
      <w:r>
        <w:rPr/>
        <w:t>ou</w:t>
      </w:r>
      <w:r>
        <w:rPr>
          <w:spacing w:val="2"/>
        </w:rPr>
        <w:t> </w:t>
      </w:r>
      <w:r>
        <w:rPr/>
        <w:t>não,</w:t>
      </w:r>
      <w:r>
        <w:rPr>
          <w:spacing w:val="2"/>
        </w:rPr>
        <w:t> </w:t>
      </w:r>
      <w:r>
        <w:rPr/>
        <w:t>que</w:t>
      </w:r>
      <w:r>
        <w:rPr>
          <w:spacing w:val="2"/>
        </w:rPr>
        <w:t> </w:t>
      </w:r>
      <w:r>
        <w:rPr/>
        <w:t>pagar</w:t>
      </w:r>
      <w:r>
        <w:rPr>
          <w:spacing w:val="2"/>
        </w:rPr>
        <w:t> </w:t>
      </w:r>
      <w:r>
        <w:rPr/>
        <w:t>a</w:t>
      </w:r>
      <w:r>
        <w:rPr>
          <w:spacing w:val="2"/>
        </w:rPr>
        <w:t> </w:t>
      </w:r>
      <w:r>
        <w:rPr/>
        <w:t>dívida,</w:t>
      </w:r>
      <w:r>
        <w:rPr>
          <w:spacing w:val="2"/>
        </w:rPr>
        <w:t> </w:t>
      </w:r>
      <w:r>
        <w:rPr/>
        <w:t>se</w:t>
      </w:r>
      <w:r>
        <w:rPr>
          <w:spacing w:val="2"/>
        </w:rPr>
        <w:t> </w:t>
      </w:r>
      <w:r>
        <w:rPr/>
        <w:t>sub-rogará</w:t>
      </w:r>
      <w:r>
        <w:rPr>
          <w:spacing w:val="2"/>
        </w:rPr>
        <w:t> </w:t>
      </w:r>
      <w:r>
        <w:rPr/>
        <w:t>de</w:t>
      </w:r>
      <w:r>
        <w:rPr>
          <w:spacing w:val="2"/>
        </w:rPr>
        <w:t> </w:t>
      </w:r>
      <w:r>
        <w:rPr/>
        <w:t>pleno</w:t>
      </w:r>
      <w:r>
        <w:rPr>
          <w:spacing w:val="2"/>
        </w:rPr>
        <w:t> </w:t>
      </w:r>
      <w:r>
        <w:rPr/>
        <w:t>direito</w:t>
      </w:r>
      <w:r>
        <w:rPr>
          <w:spacing w:val="2"/>
        </w:rPr>
        <w:t> </w:t>
      </w:r>
      <w:r>
        <w:rPr/>
        <w:t>no</w:t>
      </w:r>
      <w:r>
        <w:rPr>
          <w:spacing w:val="2"/>
        </w:rPr>
        <w:t> </w:t>
      </w:r>
      <w:r>
        <w:rPr/>
        <w:t>crédito</w:t>
      </w:r>
      <w:r>
        <w:rPr>
          <w:spacing w:val="2"/>
        </w:rPr>
        <w:t> </w:t>
      </w:r>
      <w:r>
        <w:rPr/>
        <w:t>e</w:t>
      </w:r>
      <w:r>
        <w:rPr>
          <w:spacing w:val="2"/>
        </w:rPr>
        <w:t> </w:t>
      </w:r>
      <w:r>
        <w:rPr/>
        <w:t>na</w:t>
      </w:r>
      <w:r>
        <w:rPr>
          <w:spacing w:val="2"/>
        </w:rPr>
        <w:t> </w:t>
      </w:r>
      <w:r>
        <w:rPr/>
        <w:t>propriedade</w:t>
      </w:r>
      <w:r>
        <w:rPr>
          <w:spacing w:val="2"/>
        </w:rPr>
        <w:t> </w:t>
      </w:r>
      <w:r>
        <w:rPr>
          <w:spacing w:val="-2"/>
        </w:rPr>
        <w:t>fiduciária.</w:t>
      </w:r>
    </w:p>
    <w:p>
      <w:pPr>
        <w:pStyle w:val="BodyText"/>
        <w:spacing w:before="4"/>
        <w:rPr>
          <w:sz w:val="4"/>
        </w:rPr>
      </w:pPr>
    </w:p>
    <w:p>
      <w:pPr>
        <w:pStyle w:val="BodyText"/>
        <w:spacing w:before="1"/>
        <w:ind w:left="41" w:right="111" w:firstLine="92"/>
      </w:pPr>
      <w:r>
        <w:rPr/>
        <w:t>Art. 1.368-A. As demais espécies de propriedade fiduciária ou de titularidade fiduciária submetem-se à disciplina específica das respectivas leis especiais, somente se aplicando as disposições deste Código</w:t>
      </w:r>
      <w:r>
        <w:rPr>
          <w:spacing w:val="40"/>
        </w:rPr>
        <w:t> </w:t>
      </w:r>
      <w:r>
        <w:rPr/>
        <w:t>naquilo que não for incompatível com a legislação especial. </w:t>
      </w:r>
      <w:r>
        <w:rPr>
          <w:color w:val="0000EE"/>
          <w:u w:val="single" w:color="0000EE"/>
        </w:rPr>
        <w:t>(Incluído pela Lei nº 10.931, de 200</w:t>
      </w:r>
      <w:r>
        <w:rPr>
          <w:color w:val="0000EE"/>
        </w:rPr>
        <w:t>4)</w:t>
      </w:r>
    </w:p>
    <w:p>
      <w:pPr>
        <w:pStyle w:val="BodyText"/>
        <w:spacing w:before="7"/>
        <w:rPr>
          <w:sz w:val="4"/>
        </w:rPr>
      </w:pPr>
    </w:p>
    <w:p>
      <w:pPr>
        <w:pStyle w:val="BodyText"/>
        <w:spacing w:before="1"/>
        <w:ind w:left="84" w:right="211"/>
        <w:jc w:val="center"/>
        <w:rPr>
          <w:rFonts w:ascii="Arial" w:hAnsi="Arial"/>
        </w:rPr>
      </w:pPr>
      <w:r>
        <w:rPr/>
        <w:t>Art.</w:t>
      </w:r>
      <w:r>
        <w:rPr>
          <w:spacing w:val="1"/>
        </w:rPr>
        <w:t> </w:t>
      </w:r>
      <w:r>
        <w:rPr/>
        <w:t>1.368-B.</w:t>
      </w:r>
      <w:r>
        <w:rPr>
          <w:spacing w:val="17"/>
        </w:rPr>
        <w:t> </w:t>
      </w:r>
      <w:r>
        <w:rPr/>
        <w:t>A</w:t>
      </w:r>
      <w:r>
        <w:rPr>
          <w:spacing w:val="-2"/>
        </w:rPr>
        <w:t> </w:t>
      </w:r>
      <w:r>
        <w:rPr/>
        <w:t>alienação</w:t>
      </w:r>
      <w:r>
        <w:rPr>
          <w:spacing w:val="2"/>
        </w:rPr>
        <w:t> </w:t>
      </w:r>
      <w:r>
        <w:rPr/>
        <w:t>fiduciária</w:t>
      </w:r>
      <w:r>
        <w:rPr>
          <w:spacing w:val="2"/>
        </w:rPr>
        <w:t> </w:t>
      </w:r>
      <w:r>
        <w:rPr/>
        <w:t>em</w:t>
      </w:r>
      <w:r>
        <w:rPr>
          <w:spacing w:val="2"/>
        </w:rPr>
        <w:t> </w:t>
      </w:r>
      <w:r>
        <w:rPr/>
        <w:t>garantia</w:t>
      </w:r>
      <w:r>
        <w:rPr>
          <w:spacing w:val="2"/>
        </w:rPr>
        <w:t> </w:t>
      </w:r>
      <w:r>
        <w:rPr/>
        <w:t>de</w:t>
      </w:r>
      <w:r>
        <w:rPr>
          <w:spacing w:val="2"/>
        </w:rPr>
        <w:t> </w:t>
      </w:r>
      <w:r>
        <w:rPr/>
        <w:t>bem</w:t>
      </w:r>
      <w:r>
        <w:rPr>
          <w:spacing w:val="2"/>
        </w:rPr>
        <w:t> </w:t>
      </w:r>
      <w:r>
        <w:rPr/>
        <w:t>móvel</w:t>
      </w:r>
      <w:r>
        <w:rPr>
          <w:spacing w:val="2"/>
        </w:rPr>
        <w:t> </w:t>
      </w:r>
      <w:r>
        <w:rPr/>
        <w:t>ou</w:t>
      </w:r>
      <w:r>
        <w:rPr>
          <w:spacing w:val="2"/>
        </w:rPr>
        <w:t> </w:t>
      </w:r>
      <w:r>
        <w:rPr/>
        <w:t>imóvel</w:t>
      </w:r>
      <w:r>
        <w:rPr>
          <w:spacing w:val="1"/>
        </w:rPr>
        <w:t> </w:t>
      </w:r>
      <w:r>
        <w:rPr/>
        <w:t>confere</w:t>
      </w:r>
      <w:r>
        <w:rPr>
          <w:spacing w:val="2"/>
        </w:rPr>
        <w:t> </w:t>
      </w:r>
      <w:r>
        <w:rPr/>
        <w:t>direito</w:t>
      </w:r>
      <w:r>
        <w:rPr>
          <w:spacing w:val="2"/>
        </w:rPr>
        <w:t> </w:t>
      </w:r>
      <w:r>
        <w:rPr/>
        <w:t>real</w:t>
      </w:r>
      <w:r>
        <w:rPr>
          <w:spacing w:val="2"/>
        </w:rPr>
        <w:t> </w:t>
      </w:r>
      <w:r>
        <w:rPr/>
        <w:t>de</w:t>
      </w:r>
      <w:r>
        <w:rPr>
          <w:spacing w:val="2"/>
        </w:rPr>
        <w:t> </w:t>
      </w:r>
      <w:r>
        <w:rPr/>
        <w:t>aquisição</w:t>
      </w:r>
      <w:r>
        <w:rPr>
          <w:spacing w:val="2"/>
        </w:rPr>
        <w:t> </w:t>
      </w:r>
      <w:r>
        <w:rPr/>
        <w:t>ao</w:t>
      </w:r>
      <w:r>
        <w:rPr>
          <w:spacing w:val="2"/>
        </w:rPr>
        <w:t> </w:t>
      </w:r>
      <w:r>
        <w:rPr/>
        <w:t>fiduciante,</w:t>
      </w:r>
      <w:r>
        <w:rPr>
          <w:spacing w:val="2"/>
        </w:rPr>
        <w:t> </w:t>
      </w:r>
      <w:r>
        <w:rPr/>
        <w:t>seu</w:t>
      </w:r>
      <w:r>
        <w:rPr>
          <w:spacing w:val="2"/>
        </w:rPr>
        <w:t> </w:t>
      </w:r>
      <w:r>
        <w:rPr/>
        <w:t>cessionário</w:t>
      </w:r>
      <w:r>
        <w:rPr>
          <w:spacing w:val="2"/>
        </w:rPr>
        <w:t> </w:t>
      </w:r>
      <w:r>
        <w:rPr/>
        <w:t>ou</w:t>
      </w:r>
      <w:r>
        <w:rPr>
          <w:spacing w:val="2"/>
        </w:rPr>
        <w:t> </w:t>
      </w:r>
      <w:r>
        <w:rPr/>
        <w:t>sucessor.</w:t>
      </w:r>
      <w:r>
        <w:rPr>
          <w:spacing w:val="1"/>
        </w:rPr>
        <w:t> </w:t>
      </w:r>
      <w:r>
        <w:rPr>
          <w:rFonts w:ascii="Arial" w:hAnsi="Arial"/>
          <w:color w:val="0000EE"/>
          <w:u w:val="single" w:color="0000EE"/>
        </w:rPr>
        <w:t>(Incluído</w:t>
      </w:r>
      <w:r>
        <w:rPr>
          <w:rFonts w:ascii="Arial" w:hAnsi="Arial"/>
          <w:color w:val="0000EE"/>
          <w:spacing w:val="3"/>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13.043,</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201</w:t>
      </w:r>
      <w:r>
        <w:rPr>
          <w:rFonts w:ascii="Arial" w:hAnsi="Arial"/>
          <w:color w:val="0000EE"/>
          <w:spacing w:val="-2"/>
        </w:rPr>
        <w:t>4)</w:t>
      </w:r>
    </w:p>
    <w:p>
      <w:pPr>
        <w:pStyle w:val="BodyText"/>
        <w:spacing w:before="50"/>
        <w:ind w:left="41" w:right="38" w:firstLine="134"/>
        <w:jc w:val="both"/>
        <w:rPr>
          <w:rFonts w:ascii="Arial" w:hAnsi="Arial"/>
        </w:rPr>
      </w:pPr>
      <w:r>
        <w:rPr/>
        <w:t>Parágrafo</w:t>
      </w:r>
      <w:r>
        <w:rPr>
          <w:spacing w:val="4"/>
        </w:rPr>
        <w:t> </w:t>
      </w:r>
      <w:r>
        <w:rPr/>
        <w:t>único.</w:t>
      </w:r>
      <w:r>
        <w:rPr>
          <w:spacing w:val="20"/>
        </w:rPr>
        <w:t> </w:t>
      </w:r>
      <w:r>
        <w:rPr/>
        <w:t>O</w:t>
      </w:r>
      <w:r>
        <w:rPr>
          <w:spacing w:val="4"/>
        </w:rPr>
        <w:t> </w:t>
      </w:r>
      <w:r>
        <w:rPr/>
        <w:t>credor</w:t>
      </w:r>
      <w:r>
        <w:rPr>
          <w:spacing w:val="4"/>
        </w:rPr>
        <w:t> </w:t>
      </w:r>
      <w:r>
        <w:rPr/>
        <w:t>fiduciário</w:t>
      </w:r>
      <w:r>
        <w:rPr>
          <w:spacing w:val="4"/>
        </w:rPr>
        <w:t> </w:t>
      </w:r>
      <w:r>
        <w:rPr/>
        <w:t>que</w:t>
      </w:r>
      <w:r>
        <w:rPr>
          <w:spacing w:val="4"/>
        </w:rPr>
        <w:t> </w:t>
      </w:r>
      <w:r>
        <w:rPr/>
        <w:t>se</w:t>
      </w:r>
      <w:r>
        <w:rPr>
          <w:spacing w:val="4"/>
        </w:rPr>
        <w:t> </w:t>
      </w:r>
      <w:r>
        <w:rPr/>
        <w:t>tornar</w:t>
      </w:r>
      <w:r>
        <w:rPr>
          <w:spacing w:val="4"/>
        </w:rPr>
        <w:t> </w:t>
      </w:r>
      <w:r>
        <w:rPr/>
        <w:t>proprietário</w:t>
      </w:r>
      <w:r>
        <w:rPr>
          <w:spacing w:val="4"/>
        </w:rPr>
        <w:t> </w:t>
      </w:r>
      <w:r>
        <w:rPr/>
        <w:t>pleno</w:t>
      </w:r>
      <w:r>
        <w:rPr>
          <w:spacing w:val="4"/>
        </w:rPr>
        <w:t> </w:t>
      </w:r>
      <w:r>
        <w:rPr/>
        <w:t>do</w:t>
      </w:r>
      <w:r>
        <w:rPr>
          <w:spacing w:val="4"/>
        </w:rPr>
        <w:t> </w:t>
      </w:r>
      <w:r>
        <w:rPr/>
        <w:t>bem,</w:t>
      </w:r>
      <w:r>
        <w:rPr>
          <w:spacing w:val="4"/>
        </w:rPr>
        <w:t> </w:t>
      </w:r>
      <w:r>
        <w:rPr/>
        <w:t>por</w:t>
      </w:r>
      <w:r>
        <w:rPr>
          <w:spacing w:val="4"/>
        </w:rPr>
        <w:t> </w:t>
      </w:r>
      <w:r>
        <w:rPr/>
        <w:t>efeito</w:t>
      </w:r>
      <w:r>
        <w:rPr>
          <w:spacing w:val="4"/>
        </w:rPr>
        <w:t> </w:t>
      </w:r>
      <w:r>
        <w:rPr/>
        <w:t>de</w:t>
      </w:r>
      <w:r>
        <w:rPr>
          <w:spacing w:val="4"/>
        </w:rPr>
        <w:t> </w:t>
      </w:r>
      <w:r>
        <w:rPr/>
        <w:t>realização</w:t>
      </w:r>
      <w:r>
        <w:rPr>
          <w:spacing w:val="4"/>
        </w:rPr>
        <w:t> </w:t>
      </w:r>
      <w:r>
        <w:rPr/>
        <w:t>da</w:t>
      </w:r>
      <w:r>
        <w:rPr>
          <w:spacing w:val="4"/>
        </w:rPr>
        <w:t> </w:t>
      </w:r>
      <w:r>
        <w:rPr/>
        <w:t>garantia,</w:t>
      </w:r>
      <w:r>
        <w:rPr>
          <w:spacing w:val="4"/>
        </w:rPr>
        <w:t> </w:t>
      </w:r>
      <w:r>
        <w:rPr/>
        <w:t>mediante</w:t>
      </w:r>
      <w:r>
        <w:rPr>
          <w:spacing w:val="4"/>
        </w:rPr>
        <w:t> </w:t>
      </w:r>
      <w:r>
        <w:rPr/>
        <w:t>consolidação</w:t>
      </w:r>
      <w:r>
        <w:rPr>
          <w:spacing w:val="4"/>
        </w:rPr>
        <w:t> </w:t>
      </w:r>
      <w:r>
        <w:rPr/>
        <w:t>da</w:t>
      </w:r>
      <w:r>
        <w:rPr>
          <w:spacing w:val="4"/>
        </w:rPr>
        <w:t> </w:t>
      </w:r>
      <w:r>
        <w:rPr/>
        <w:t>propriedade,</w:t>
      </w:r>
      <w:r>
        <w:rPr>
          <w:spacing w:val="4"/>
        </w:rPr>
        <w:t> </w:t>
      </w:r>
      <w:r>
        <w:rPr/>
        <w:t>adjudicação,</w:t>
      </w:r>
      <w:r>
        <w:rPr>
          <w:spacing w:val="4"/>
        </w:rPr>
        <w:t> </w:t>
      </w:r>
      <w:r>
        <w:rPr/>
        <w:t>dação</w:t>
      </w:r>
      <w:r>
        <w:rPr>
          <w:spacing w:val="4"/>
        </w:rPr>
        <w:t> </w:t>
      </w:r>
      <w:r>
        <w:rPr/>
        <w:t>ou</w:t>
      </w:r>
      <w:r>
        <w:rPr>
          <w:spacing w:val="4"/>
        </w:rPr>
        <w:t> </w:t>
      </w:r>
      <w:r>
        <w:rPr/>
        <w:t>outra</w:t>
      </w:r>
      <w:r>
        <w:rPr>
          <w:spacing w:val="4"/>
        </w:rPr>
        <w:t> </w:t>
      </w:r>
      <w:r>
        <w:rPr/>
        <w:t>forma</w:t>
      </w:r>
      <w:r>
        <w:rPr>
          <w:spacing w:val="4"/>
        </w:rPr>
        <w:t> </w:t>
      </w:r>
      <w:r>
        <w:rPr/>
        <w:t>pela</w:t>
      </w:r>
      <w:r>
        <w:rPr>
          <w:spacing w:val="4"/>
        </w:rPr>
        <w:t> </w:t>
      </w:r>
      <w:r>
        <w:rPr/>
        <w:t>qual</w:t>
      </w:r>
      <w:r>
        <w:rPr>
          <w:spacing w:val="4"/>
        </w:rPr>
        <w:t> </w:t>
      </w:r>
      <w:r>
        <w:rPr/>
        <w:t>lhe</w:t>
      </w:r>
      <w:r>
        <w:rPr>
          <w:spacing w:val="40"/>
        </w:rPr>
        <w:t> </w:t>
      </w:r>
      <w:r>
        <w:rPr/>
        <w:t>tenha</w:t>
      </w:r>
      <w:r>
        <w:rPr>
          <w:spacing w:val="3"/>
        </w:rPr>
        <w:t> </w:t>
      </w:r>
      <w:r>
        <w:rPr/>
        <w:t>sido</w:t>
      </w:r>
      <w:r>
        <w:rPr>
          <w:spacing w:val="3"/>
        </w:rPr>
        <w:t> </w:t>
      </w:r>
      <w:r>
        <w:rPr/>
        <w:t>transmitida</w:t>
      </w:r>
      <w:r>
        <w:rPr>
          <w:spacing w:val="3"/>
        </w:rPr>
        <w:t> </w:t>
      </w:r>
      <w:r>
        <w:rPr/>
        <w:t>a</w:t>
      </w:r>
      <w:r>
        <w:rPr>
          <w:spacing w:val="3"/>
        </w:rPr>
        <w:t> </w:t>
      </w:r>
      <w:r>
        <w:rPr/>
        <w:t>propriedade</w:t>
      </w:r>
      <w:r>
        <w:rPr>
          <w:spacing w:val="3"/>
        </w:rPr>
        <w:t> </w:t>
      </w:r>
      <w:r>
        <w:rPr/>
        <w:t>plena,</w:t>
      </w:r>
      <w:r>
        <w:rPr>
          <w:spacing w:val="3"/>
        </w:rPr>
        <w:t> </w:t>
      </w:r>
      <w:r>
        <w:rPr/>
        <w:t>passa</w:t>
      </w:r>
      <w:r>
        <w:rPr>
          <w:spacing w:val="3"/>
        </w:rPr>
        <w:t> </w:t>
      </w:r>
      <w:r>
        <w:rPr/>
        <w:t>a</w:t>
      </w:r>
      <w:r>
        <w:rPr>
          <w:spacing w:val="3"/>
        </w:rPr>
        <w:t> </w:t>
      </w:r>
      <w:r>
        <w:rPr/>
        <w:t>responder</w:t>
      </w:r>
      <w:r>
        <w:rPr>
          <w:spacing w:val="3"/>
        </w:rPr>
        <w:t> </w:t>
      </w:r>
      <w:r>
        <w:rPr/>
        <w:t>pelo</w:t>
      </w:r>
      <w:r>
        <w:rPr>
          <w:spacing w:val="3"/>
        </w:rPr>
        <w:t> </w:t>
      </w:r>
      <w:r>
        <w:rPr/>
        <w:t>pagamento</w:t>
      </w:r>
      <w:r>
        <w:rPr>
          <w:spacing w:val="3"/>
        </w:rPr>
        <w:t> </w:t>
      </w:r>
      <w:r>
        <w:rPr/>
        <w:t>dos</w:t>
      </w:r>
      <w:r>
        <w:rPr>
          <w:spacing w:val="3"/>
        </w:rPr>
        <w:t> </w:t>
      </w:r>
      <w:r>
        <w:rPr/>
        <w:t>tributos</w:t>
      </w:r>
      <w:r>
        <w:rPr>
          <w:spacing w:val="3"/>
        </w:rPr>
        <w:t> </w:t>
      </w:r>
      <w:r>
        <w:rPr/>
        <w:t>sobre</w:t>
      </w:r>
      <w:r>
        <w:rPr>
          <w:spacing w:val="3"/>
        </w:rPr>
        <w:t> </w:t>
      </w:r>
      <w:r>
        <w:rPr/>
        <w:t>a</w:t>
      </w:r>
      <w:r>
        <w:rPr>
          <w:spacing w:val="3"/>
        </w:rPr>
        <w:t> </w:t>
      </w:r>
      <w:r>
        <w:rPr/>
        <w:t>propriedade</w:t>
      </w:r>
      <w:r>
        <w:rPr>
          <w:spacing w:val="3"/>
        </w:rPr>
        <w:t> </w:t>
      </w:r>
      <w:r>
        <w:rPr/>
        <w:t>e</w:t>
      </w:r>
      <w:r>
        <w:rPr>
          <w:spacing w:val="3"/>
        </w:rPr>
        <w:t> </w:t>
      </w:r>
      <w:r>
        <w:rPr/>
        <w:t>a</w:t>
      </w:r>
      <w:r>
        <w:rPr>
          <w:spacing w:val="3"/>
        </w:rPr>
        <w:t> </w:t>
      </w:r>
      <w:r>
        <w:rPr/>
        <w:t>posse,</w:t>
      </w:r>
      <w:r>
        <w:rPr>
          <w:spacing w:val="3"/>
        </w:rPr>
        <w:t> </w:t>
      </w:r>
      <w:r>
        <w:rPr/>
        <w:t>taxas,</w:t>
      </w:r>
      <w:r>
        <w:rPr>
          <w:spacing w:val="3"/>
        </w:rPr>
        <w:t> </w:t>
      </w:r>
      <w:r>
        <w:rPr/>
        <w:t>despesas</w:t>
      </w:r>
      <w:r>
        <w:rPr>
          <w:spacing w:val="3"/>
        </w:rPr>
        <w:t> </w:t>
      </w:r>
      <w:r>
        <w:rPr/>
        <w:t>condominiais</w:t>
      </w:r>
      <w:r>
        <w:rPr>
          <w:spacing w:val="3"/>
        </w:rPr>
        <w:t> </w:t>
      </w:r>
      <w:r>
        <w:rPr/>
        <w:t>e</w:t>
      </w:r>
      <w:r>
        <w:rPr>
          <w:spacing w:val="3"/>
        </w:rPr>
        <w:t> </w:t>
      </w:r>
      <w:r>
        <w:rPr/>
        <w:t>quaisquer</w:t>
      </w:r>
      <w:r>
        <w:rPr>
          <w:spacing w:val="3"/>
        </w:rPr>
        <w:t> </w:t>
      </w:r>
      <w:r>
        <w:rPr/>
        <w:t>outros</w:t>
      </w:r>
      <w:r>
        <w:rPr>
          <w:spacing w:val="3"/>
        </w:rPr>
        <w:t> </w:t>
      </w:r>
      <w:r>
        <w:rPr/>
        <w:t>encargos,</w:t>
      </w:r>
      <w:r>
        <w:rPr>
          <w:spacing w:val="3"/>
        </w:rPr>
        <w:t> </w:t>
      </w:r>
      <w:r>
        <w:rPr/>
        <w:t>tributários</w:t>
      </w:r>
      <w:r>
        <w:rPr>
          <w:spacing w:val="3"/>
        </w:rPr>
        <w:t> </w:t>
      </w:r>
      <w:r>
        <w:rPr/>
        <w:t>ou</w:t>
      </w:r>
      <w:r>
        <w:rPr>
          <w:spacing w:val="3"/>
        </w:rPr>
        <w:t> </w:t>
      </w:r>
      <w:r>
        <w:rPr/>
        <w:t>não,</w:t>
      </w:r>
      <w:r>
        <w:rPr>
          <w:spacing w:val="3"/>
        </w:rPr>
        <w:t> </w:t>
      </w:r>
      <w:r>
        <w:rPr/>
        <w:t>incidentes</w:t>
      </w:r>
      <w:r>
        <w:rPr>
          <w:spacing w:val="40"/>
        </w:rPr>
        <w:t> </w:t>
      </w:r>
      <w:r>
        <w:rPr/>
        <w:t>sobre o bem objeto da garantia, a partir da data em que vier a ser imitido na posse direta do bem. </w:t>
      </w:r>
      <w:r>
        <w:rPr>
          <w:rFonts w:ascii="Arial" w:hAnsi="Arial"/>
          <w:color w:val="0000EE"/>
          <w:u w:val="single" w:color="0000EE"/>
        </w:rPr>
        <w:t>(Incluído pela Lei nº 13.043, de 201</w:t>
      </w:r>
      <w:r>
        <w:rPr>
          <w:rFonts w:ascii="Arial" w:hAnsi="Arial"/>
          <w:color w:val="0000EE"/>
        </w:rPr>
        <w:t>4)</w:t>
      </w:r>
    </w:p>
    <w:p>
      <w:pPr>
        <w:pStyle w:val="BodyText"/>
        <w:spacing w:before="53"/>
        <w:ind w:right="2126"/>
        <w:jc w:val="right"/>
        <w:rPr>
          <w:rFonts w:ascii="Arial" w:hAnsi="Arial"/>
        </w:rPr>
      </w:pPr>
      <w:r>
        <w:rPr>
          <w:rFonts w:ascii="Arial" w:hAnsi="Arial"/>
        </w:rPr>
        <w:t>CAPÍTULO</w:t>
      </w:r>
      <w:r>
        <w:rPr>
          <w:rFonts w:ascii="Arial" w:hAnsi="Arial"/>
          <w:spacing w:val="5"/>
        </w:rPr>
        <w:t> </w:t>
      </w:r>
      <w:r>
        <w:rPr>
          <w:rFonts w:ascii="Arial" w:hAnsi="Arial"/>
          <w:spacing w:val="-10"/>
        </w:rPr>
        <w:t>X</w:t>
      </w:r>
    </w:p>
    <w:p>
      <w:pPr>
        <w:pStyle w:val="BodyText"/>
        <w:spacing w:before="9"/>
        <w:rPr>
          <w:rFonts w:ascii="Arial"/>
          <w:sz w:val="4"/>
        </w:rPr>
      </w:pPr>
    </w:p>
    <w:p>
      <w:pPr>
        <w:pStyle w:val="BodyText"/>
        <w:ind w:left="139" w:right="282"/>
        <w:jc w:val="center"/>
        <w:rPr>
          <w:rFonts w:ascii="Arial"/>
        </w:rPr>
      </w:pPr>
      <w:r>
        <w:rPr>
          <w:rFonts w:ascii="Arial"/>
        </w:rPr>
        <w:t>DO</w:t>
      </w:r>
      <w:r>
        <w:rPr>
          <w:rFonts w:ascii="Arial"/>
          <w:spacing w:val="2"/>
        </w:rPr>
        <w:t> </w:t>
      </w:r>
      <w:r>
        <w:rPr>
          <w:rFonts w:ascii="Arial"/>
        </w:rPr>
        <w:t>FUNDO</w:t>
      </w:r>
      <w:r>
        <w:rPr>
          <w:rFonts w:ascii="Arial"/>
          <w:spacing w:val="2"/>
        </w:rPr>
        <w:t> </w:t>
      </w:r>
      <w:r>
        <w:rPr>
          <w:rFonts w:ascii="Arial"/>
        </w:rPr>
        <w:t>DE</w:t>
      </w:r>
      <w:r>
        <w:rPr>
          <w:rFonts w:ascii="Arial"/>
          <w:spacing w:val="2"/>
        </w:rPr>
        <w:t> </w:t>
      </w:r>
      <w:r>
        <w:rPr>
          <w:rFonts w:ascii="Arial"/>
          <w:spacing w:val="-2"/>
        </w:rPr>
        <w:t>INVESTIMENTO</w:t>
      </w:r>
    </w:p>
    <w:p>
      <w:pPr>
        <w:pStyle w:val="BodyText"/>
        <w:ind w:left="139" w:right="282"/>
        <w:jc w:val="center"/>
      </w:pPr>
      <w:r>
        <w:rPr>
          <w:color w:val="0000EE"/>
          <w:u w:val="single" w:color="0000EE"/>
        </w:rPr>
        <w:t>(Incluído</w:t>
      </w:r>
      <w:r>
        <w:rPr>
          <w:color w:val="0000EE"/>
          <w:spacing w:val="1"/>
          <w:u w:val="single" w:color="0000EE"/>
        </w:rPr>
        <w:t> </w:t>
      </w:r>
      <w:r>
        <w:rPr>
          <w:color w:val="0000EE"/>
          <w:u w:val="single" w:color="0000EE"/>
        </w:rPr>
        <w:t>pela</w:t>
      </w:r>
      <w:r>
        <w:rPr>
          <w:color w:val="0000EE"/>
          <w:spacing w:val="2"/>
          <w:u w:val="single" w:color="0000EE"/>
        </w:rPr>
        <w:t> </w:t>
      </w:r>
      <w:r>
        <w:rPr>
          <w:color w:val="0000EE"/>
          <w:u w:val="single" w:color="0000EE"/>
        </w:rPr>
        <w:t>Lei</w:t>
      </w:r>
      <w:r>
        <w:rPr>
          <w:color w:val="0000EE"/>
          <w:spacing w:val="2"/>
          <w:u w:val="single" w:color="0000EE"/>
        </w:rPr>
        <w:t> </w:t>
      </w:r>
      <w:r>
        <w:rPr>
          <w:color w:val="0000EE"/>
          <w:u w:val="single" w:color="0000EE"/>
        </w:rPr>
        <w:t>nº</w:t>
      </w:r>
      <w:r>
        <w:rPr>
          <w:color w:val="0000EE"/>
          <w:spacing w:val="2"/>
          <w:u w:val="single" w:color="0000EE"/>
        </w:rPr>
        <w:t> </w:t>
      </w:r>
      <w:r>
        <w:rPr>
          <w:color w:val="0000EE"/>
          <w:u w:val="single" w:color="0000EE"/>
        </w:rPr>
        <w:t>13.874,</w:t>
      </w:r>
      <w:r>
        <w:rPr>
          <w:color w:val="0000EE"/>
          <w:spacing w:val="2"/>
          <w:u w:val="single" w:color="0000EE"/>
        </w:rPr>
        <w:t> </w:t>
      </w:r>
      <w:r>
        <w:rPr>
          <w:color w:val="0000EE"/>
          <w:u w:val="single" w:color="0000EE"/>
        </w:rPr>
        <w:t>de</w:t>
      </w:r>
      <w:r>
        <w:rPr>
          <w:color w:val="0000EE"/>
          <w:spacing w:val="2"/>
          <w:u w:val="single" w:color="0000EE"/>
        </w:rPr>
        <w:t> </w:t>
      </w:r>
      <w:r>
        <w:rPr>
          <w:color w:val="0000EE"/>
          <w:spacing w:val="-2"/>
          <w:u w:val="single" w:color="0000EE"/>
        </w:rPr>
        <w:t>201</w:t>
      </w:r>
      <w:r>
        <w:rPr>
          <w:color w:val="0000EE"/>
          <w:spacing w:val="-2"/>
        </w:rPr>
        <w:t>9)</w:t>
      </w:r>
    </w:p>
    <w:p>
      <w:pPr>
        <w:pStyle w:val="BodyText"/>
        <w:spacing w:before="6"/>
        <w:rPr>
          <w:sz w:val="4"/>
        </w:rPr>
      </w:pPr>
    </w:p>
    <w:p>
      <w:pPr>
        <w:pStyle w:val="BodyText"/>
        <w:ind w:left="41" w:right="40" w:firstLine="145"/>
        <w:jc w:val="both"/>
      </w:pPr>
      <w:r>
        <w:rPr>
          <w:rFonts w:ascii="Arial" w:hAnsi="Arial"/>
        </w:rPr>
        <w:t>Art. 1.368-C.</w:t>
      </w:r>
      <w:r>
        <w:rPr>
          <w:rFonts w:ascii="Arial" w:hAnsi="Arial"/>
          <w:spacing w:val="20"/>
        </w:rPr>
        <w:t> </w:t>
      </w:r>
      <w:r>
        <w:rPr>
          <w:rFonts w:ascii="Arial" w:hAnsi="Arial"/>
        </w:rPr>
        <w:t>O fundo de investimento é uma comunhão de recursos, constituído sob a forma de condomínio de natureza especial, destinado à aplicação em ativos financeiros, bens e</w:t>
      </w:r>
      <w:r>
        <w:rPr>
          <w:rFonts w:ascii="Arial" w:hAnsi="Arial"/>
          <w:spacing w:val="40"/>
        </w:rPr>
        <w:t> </w:t>
      </w:r>
      <w:r>
        <w:rPr>
          <w:rFonts w:ascii="Arial" w:hAnsi="Arial"/>
        </w:rPr>
        <w:t>direitos de qualquer natureza. </w:t>
      </w:r>
      <w:r>
        <w:rPr>
          <w:color w:val="0000EE"/>
        </w:rPr>
        <w:t>(Incluído pela Lei nº 13.874, de 2019)</w:t>
      </w:r>
    </w:p>
    <w:p>
      <w:pPr>
        <w:pStyle w:val="BodyText"/>
        <w:spacing w:line="20" w:lineRule="exact"/>
        <w:ind w:left="753"/>
        <w:rPr>
          <w:sz w:val="2"/>
        </w:rPr>
      </w:pPr>
      <w:r>
        <w:rPr>
          <w:sz w:val="2"/>
        </w:rPr>
        <mc:AlternateContent>
          <mc:Choice Requires="wps">
            <w:drawing>
              <wp:inline distT="0" distB="0" distL="0" distR="0">
                <wp:extent cx="485140" cy="3175"/>
                <wp:effectExtent l="0" t="0" r="0" b="0"/>
                <wp:docPr id="51" name="Group 51"/>
                <wp:cNvGraphicFramePr>
                  <a:graphicFrameLocks/>
                </wp:cNvGraphicFramePr>
                <a:graphic>
                  <a:graphicData uri="http://schemas.microsoft.com/office/word/2010/wordprocessingGroup">
                    <wpg:wgp>
                      <wpg:cNvPr id="51" name="Group 51"/>
                      <wpg:cNvGrpSpPr/>
                      <wpg:grpSpPr>
                        <a:xfrm>
                          <a:off x="0" y="0"/>
                          <a:ext cx="485140" cy="3175"/>
                          <a:chExt cx="485140" cy="3175"/>
                        </a:xfrm>
                      </wpg:grpSpPr>
                      <wps:wsp>
                        <wps:cNvPr id="52" name="Graphic 52"/>
                        <wps:cNvSpPr/>
                        <wps:spPr>
                          <a:xfrm>
                            <a:off x="-10" y="0"/>
                            <a:ext cx="485140" cy="3175"/>
                          </a:xfrm>
                          <a:custGeom>
                            <a:avLst/>
                            <a:gdLst/>
                            <a:ahLst/>
                            <a:cxnLst/>
                            <a:rect l="l" t="t" r="r" b="b"/>
                            <a:pathLst>
                              <a:path w="485140" h="3175">
                                <a:moveTo>
                                  <a:pt x="115265" y="0"/>
                                </a:moveTo>
                                <a:lnTo>
                                  <a:pt x="0" y="0"/>
                                </a:lnTo>
                                <a:lnTo>
                                  <a:pt x="0" y="2794"/>
                                </a:lnTo>
                                <a:lnTo>
                                  <a:pt x="115265" y="2794"/>
                                </a:lnTo>
                                <a:lnTo>
                                  <a:pt x="115265" y="0"/>
                                </a:lnTo>
                                <a:close/>
                              </a:path>
                              <a:path w="485140" h="3175">
                                <a:moveTo>
                                  <a:pt x="354901" y="0"/>
                                </a:moveTo>
                                <a:lnTo>
                                  <a:pt x="123634" y="0"/>
                                </a:lnTo>
                                <a:lnTo>
                                  <a:pt x="123634" y="2794"/>
                                </a:lnTo>
                                <a:lnTo>
                                  <a:pt x="354901" y="2794"/>
                                </a:lnTo>
                                <a:lnTo>
                                  <a:pt x="354901" y="0"/>
                                </a:lnTo>
                                <a:close/>
                              </a:path>
                              <a:path w="485140" h="3175">
                                <a:moveTo>
                                  <a:pt x="472528" y="0"/>
                                </a:moveTo>
                                <a:lnTo>
                                  <a:pt x="408279" y="0"/>
                                </a:lnTo>
                                <a:lnTo>
                                  <a:pt x="363778" y="0"/>
                                </a:lnTo>
                                <a:lnTo>
                                  <a:pt x="363778" y="2794"/>
                                </a:lnTo>
                                <a:lnTo>
                                  <a:pt x="408279" y="2794"/>
                                </a:lnTo>
                                <a:lnTo>
                                  <a:pt x="472528" y="2794"/>
                                </a:lnTo>
                                <a:lnTo>
                                  <a:pt x="472528" y="0"/>
                                </a:lnTo>
                                <a:close/>
                              </a:path>
                              <a:path w="485140" h="3175">
                                <a:moveTo>
                                  <a:pt x="485076" y="0"/>
                                </a:moveTo>
                                <a:lnTo>
                                  <a:pt x="482219" y="0"/>
                                </a:lnTo>
                                <a:lnTo>
                                  <a:pt x="482219" y="2794"/>
                                </a:lnTo>
                                <a:lnTo>
                                  <a:pt x="485076" y="2794"/>
                                </a:lnTo>
                                <a:lnTo>
                                  <a:pt x="485076"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2pt;height:.25pt;mso-position-horizontal-relative:char;mso-position-vertical-relative:line" id="docshapegroup49" coordorigin="0,0" coordsize="764,5">
                <v:shape style="position:absolute;left:-1;top:0;width:764;height:5" id="docshape50" coordorigin="0,0" coordsize="764,5" path="m182,0l0,0,0,4,182,4,182,0xm559,0l195,0,195,4,559,4,559,0xm744,0l643,0,573,0,573,4,643,4,744,4,744,0xm764,0l759,0,759,4,764,4,764,0xe" filled="true" fillcolor="#0000ee" stroked="false">
                  <v:path arrowok="t"/>
                  <v:fill type="solid"/>
                </v:shape>
              </v:group>
            </w:pict>
          </mc:Fallback>
        </mc:AlternateContent>
      </w:r>
      <w:r>
        <w:rPr>
          <w:sz w:val="2"/>
        </w:rPr>
      </w:r>
    </w:p>
    <w:p>
      <w:pPr>
        <w:pStyle w:val="BodyText"/>
        <w:spacing w:before="34"/>
        <w:ind w:left="186"/>
      </w:pPr>
      <w:r>
        <w:rPr>
          <w:rFonts w:ascii="Arial" w:hAnsi="Arial"/>
        </w:rPr>
        <w:t>§</w:t>
      </w:r>
      <w:r>
        <w:rPr>
          <w:rFonts w:ascii="Arial" w:hAnsi="Arial"/>
          <w:spacing w:val="2"/>
        </w:rPr>
        <w:t> </w:t>
      </w:r>
      <w:r>
        <w:rPr>
          <w:rFonts w:ascii="Arial" w:hAnsi="Arial"/>
        </w:rPr>
        <w:t>1º</w:t>
      </w:r>
      <w:r>
        <w:rPr>
          <w:rFonts w:ascii="Arial" w:hAnsi="Arial"/>
          <w:spacing w:val="18"/>
        </w:rPr>
        <w:t> </w:t>
      </w:r>
      <w:r>
        <w:rPr>
          <w:rFonts w:ascii="Arial" w:hAnsi="Arial"/>
        </w:rPr>
        <w:t>Não</w:t>
      </w:r>
      <w:r>
        <w:rPr>
          <w:rFonts w:ascii="Arial" w:hAnsi="Arial"/>
          <w:spacing w:val="2"/>
        </w:rPr>
        <w:t> </w:t>
      </w:r>
      <w:r>
        <w:rPr>
          <w:rFonts w:ascii="Arial" w:hAnsi="Arial"/>
        </w:rPr>
        <w:t>se</w:t>
      </w:r>
      <w:r>
        <w:rPr>
          <w:rFonts w:ascii="Arial" w:hAnsi="Arial"/>
          <w:spacing w:val="3"/>
        </w:rPr>
        <w:t> </w:t>
      </w:r>
      <w:r>
        <w:rPr>
          <w:rFonts w:ascii="Arial" w:hAnsi="Arial"/>
        </w:rPr>
        <w:t>aplicam</w:t>
      </w:r>
      <w:r>
        <w:rPr>
          <w:rFonts w:ascii="Arial" w:hAnsi="Arial"/>
          <w:spacing w:val="2"/>
        </w:rPr>
        <w:t> </w:t>
      </w:r>
      <w:r>
        <w:rPr>
          <w:rFonts w:ascii="Arial" w:hAnsi="Arial"/>
        </w:rPr>
        <w:t>ao</w:t>
      </w:r>
      <w:r>
        <w:rPr>
          <w:rFonts w:ascii="Arial" w:hAnsi="Arial"/>
          <w:spacing w:val="2"/>
        </w:rPr>
        <w:t> </w:t>
      </w:r>
      <w:r>
        <w:rPr>
          <w:rFonts w:ascii="Arial" w:hAnsi="Arial"/>
        </w:rPr>
        <w:t>fundo</w:t>
      </w:r>
      <w:r>
        <w:rPr>
          <w:rFonts w:ascii="Arial" w:hAnsi="Arial"/>
          <w:spacing w:val="3"/>
        </w:rPr>
        <w:t> </w:t>
      </w:r>
      <w:r>
        <w:rPr>
          <w:rFonts w:ascii="Arial" w:hAnsi="Arial"/>
        </w:rPr>
        <w:t>de</w:t>
      </w:r>
      <w:r>
        <w:rPr>
          <w:rFonts w:ascii="Arial" w:hAnsi="Arial"/>
          <w:spacing w:val="2"/>
        </w:rPr>
        <w:t> </w:t>
      </w:r>
      <w:r>
        <w:rPr>
          <w:rFonts w:ascii="Arial" w:hAnsi="Arial"/>
        </w:rPr>
        <w:t>investimento</w:t>
      </w:r>
      <w:r>
        <w:rPr>
          <w:rFonts w:ascii="Arial" w:hAnsi="Arial"/>
          <w:spacing w:val="2"/>
        </w:rPr>
        <w:t> </w:t>
      </w:r>
      <w:r>
        <w:rPr>
          <w:rFonts w:ascii="Arial" w:hAnsi="Arial"/>
        </w:rPr>
        <w:t>as</w:t>
      </w:r>
      <w:r>
        <w:rPr>
          <w:rFonts w:ascii="Arial" w:hAnsi="Arial"/>
          <w:spacing w:val="2"/>
        </w:rPr>
        <w:t> </w:t>
      </w:r>
      <w:r>
        <w:rPr>
          <w:rFonts w:ascii="Arial" w:hAnsi="Arial"/>
        </w:rPr>
        <w:t>disposições</w:t>
      </w:r>
      <w:r>
        <w:rPr>
          <w:rFonts w:ascii="Arial" w:hAnsi="Arial"/>
          <w:spacing w:val="3"/>
        </w:rPr>
        <w:t> </w:t>
      </w:r>
      <w:r>
        <w:rPr>
          <w:rFonts w:ascii="Arial" w:hAnsi="Arial"/>
        </w:rPr>
        <w:t>constantes</w:t>
      </w:r>
      <w:r>
        <w:rPr>
          <w:rFonts w:ascii="Arial" w:hAnsi="Arial"/>
          <w:spacing w:val="2"/>
        </w:rPr>
        <w:t> </w:t>
      </w:r>
      <w:r>
        <w:rPr>
          <w:rFonts w:ascii="Arial" w:hAnsi="Arial"/>
        </w:rPr>
        <w:t>dos</w:t>
      </w:r>
      <w:r>
        <w:rPr>
          <w:rFonts w:ascii="Arial" w:hAnsi="Arial"/>
          <w:spacing w:val="2"/>
        </w:rPr>
        <w:t> </w:t>
      </w:r>
      <w:r>
        <w:rPr>
          <w:rFonts w:ascii="Arial" w:hAnsi="Arial"/>
        </w:rPr>
        <w:t>arts.</w:t>
      </w:r>
      <w:r>
        <w:rPr>
          <w:rFonts w:ascii="Arial" w:hAnsi="Arial"/>
          <w:spacing w:val="3"/>
        </w:rPr>
        <w:t> </w:t>
      </w:r>
      <w:r>
        <w:rPr>
          <w:rFonts w:ascii="Arial" w:hAnsi="Arial"/>
        </w:rPr>
        <w:t>1.314</w:t>
      </w:r>
      <w:r>
        <w:rPr>
          <w:rFonts w:ascii="Arial" w:hAnsi="Arial"/>
          <w:spacing w:val="2"/>
        </w:rPr>
        <w:t> </w:t>
      </w:r>
      <w:r>
        <w:rPr>
          <w:rFonts w:ascii="Arial" w:hAnsi="Arial"/>
        </w:rPr>
        <w:t>ao</w:t>
      </w:r>
      <w:r>
        <w:rPr>
          <w:rFonts w:ascii="Arial" w:hAnsi="Arial"/>
          <w:spacing w:val="2"/>
        </w:rPr>
        <w:t> </w:t>
      </w:r>
      <w:r>
        <w:rPr>
          <w:rFonts w:ascii="Arial" w:hAnsi="Arial"/>
        </w:rPr>
        <w:t>1.358-A</w:t>
      </w:r>
      <w:r>
        <w:rPr>
          <w:rFonts w:ascii="Arial" w:hAnsi="Arial"/>
          <w:spacing w:val="-1"/>
        </w:rPr>
        <w:t> </w:t>
      </w:r>
      <w:r>
        <w:rPr>
          <w:rFonts w:ascii="Arial" w:hAnsi="Arial"/>
        </w:rPr>
        <w:t>deste</w:t>
      </w:r>
      <w:r>
        <w:rPr>
          <w:rFonts w:ascii="Arial" w:hAnsi="Arial"/>
          <w:spacing w:val="2"/>
        </w:rPr>
        <w:t> </w:t>
      </w:r>
      <w:r>
        <w:rPr>
          <w:rFonts w:ascii="Arial" w:hAnsi="Arial"/>
        </w:rPr>
        <w:t>Código.</w:t>
      </w:r>
      <w:r>
        <w:rPr>
          <w:rFonts w:ascii="Arial" w:hAnsi="Arial"/>
          <w:spacing w:val="2"/>
        </w:rPr>
        <w:t> </w:t>
      </w:r>
      <w:r>
        <w:rPr>
          <w:color w:val="0000EE"/>
        </w:rPr>
        <w:t>(Incluído</w:t>
      </w:r>
      <w:r>
        <w:rPr>
          <w:color w:val="0000EE"/>
          <w:spacing w:val="2"/>
        </w:rPr>
        <w:t> </w:t>
      </w:r>
      <w:r>
        <w:rPr>
          <w:color w:val="0000EE"/>
        </w:rPr>
        <w:t>pela</w:t>
      </w:r>
      <w:r>
        <w:rPr>
          <w:color w:val="0000EE"/>
          <w:spacing w:val="2"/>
        </w:rPr>
        <w:t> </w:t>
      </w:r>
      <w:r>
        <w:rPr>
          <w:color w:val="0000EE"/>
        </w:rPr>
        <w:t>Lei</w:t>
      </w:r>
      <w:r>
        <w:rPr>
          <w:color w:val="0000EE"/>
          <w:spacing w:val="3"/>
        </w:rPr>
        <w:t> </w:t>
      </w:r>
      <w:r>
        <w:rPr>
          <w:color w:val="0000EE"/>
        </w:rPr>
        <w:t>nº</w:t>
      </w:r>
      <w:r>
        <w:rPr>
          <w:color w:val="0000EE"/>
          <w:spacing w:val="2"/>
        </w:rPr>
        <w:t> </w:t>
      </w:r>
      <w:r>
        <w:rPr>
          <w:color w:val="0000EE"/>
        </w:rPr>
        <w:t>13.874,</w:t>
      </w:r>
      <w:r>
        <w:rPr>
          <w:color w:val="0000EE"/>
          <w:spacing w:val="2"/>
        </w:rPr>
        <w:t> </w:t>
      </w:r>
      <w:r>
        <w:rPr>
          <w:color w:val="0000EE"/>
        </w:rPr>
        <w:t>de</w:t>
      </w:r>
      <w:r>
        <w:rPr>
          <w:color w:val="0000EE"/>
          <w:spacing w:val="2"/>
        </w:rPr>
        <w:t> </w:t>
      </w:r>
      <w:r>
        <w:rPr>
          <w:color w:val="0000EE"/>
          <w:spacing w:val="-2"/>
        </w:rPr>
        <w:t>2019)</w:t>
      </w:r>
    </w:p>
    <w:p>
      <w:pPr>
        <w:pStyle w:val="BodyText"/>
        <w:spacing w:line="20" w:lineRule="exact"/>
        <w:ind w:left="2839"/>
        <w:rPr>
          <w:sz w:val="2"/>
        </w:rPr>
      </w:pPr>
      <w:r>
        <w:rPr>
          <w:sz w:val="2"/>
        </w:rPr>
        <mc:AlternateContent>
          <mc:Choice Requires="wps">
            <w:drawing>
              <wp:inline distT="0" distB="0" distL="0" distR="0">
                <wp:extent cx="485140" cy="3175"/>
                <wp:effectExtent l="0" t="0" r="0" b="0"/>
                <wp:docPr id="53" name="Group 53"/>
                <wp:cNvGraphicFramePr>
                  <a:graphicFrameLocks/>
                </wp:cNvGraphicFramePr>
                <a:graphic>
                  <a:graphicData uri="http://schemas.microsoft.com/office/word/2010/wordprocessingGroup">
                    <wpg:wgp>
                      <wpg:cNvPr id="53" name="Group 53"/>
                      <wpg:cNvGrpSpPr/>
                      <wpg:grpSpPr>
                        <a:xfrm>
                          <a:off x="0" y="0"/>
                          <a:ext cx="485140" cy="3175"/>
                          <a:chExt cx="485140" cy="3175"/>
                        </a:xfrm>
                      </wpg:grpSpPr>
                      <wps:wsp>
                        <wps:cNvPr id="54" name="Graphic 54"/>
                        <wps:cNvSpPr/>
                        <wps:spPr>
                          <a:xfrm>
                            <a:off x="-11" y="6"/>
                            <a:ext cx="485140" cy="3175"/>
                          </a:xfrm>
                          <a:custGeom>
                            <a:avLst/>
                            <a:gdLst/>
                            <a:ahLst/>
                            <a:cxnLst/>
                            <a:rect l="l" t="t" r="r" b="b"/>
                            <a:pathLst>
                              <a:path w="485140" h="3175">
                                <a:moveTo>
                                  <a:pt x="115265" y="0"/>
                                </a:moveTo>
                                <a:lnTo>
                                  <a:pt x="0" y="0"/>
                                </a:lnTo>
                                <a:lnTo>
                                  <a:pt x="0" y="2794"/>
                                </a:lnTo>
                                <a:lnTo>
                                  <a:pt x="115265" y="2794"/>
                                </a:lnTo>
                                <a:lnTo>
                                  <a:pt x="115265" y="0"/>
                                </a:lnTo>
                                <a:close/>
                              </a:path>
                              <a:path w="485140" h="3175">
                                <a:moveTo>
                                  <a:pt x="354914" y="0"/>
                                </a:moveTo>
                                <a:lnTo>
                                  <a:pt x="123634" y="0"/>
                                </a:lnTo>
                                <a:lnTo>
                                  <a:pt x="123634" y="2794"/>
                                </a:lnTo>
                                <a:lnTo>
                                  <a:pt x="354914" y="2794"/>
                                </a:lnTo>
                                <a:lnTo>
                                  <a:pt x="354914" y="0"/>
                                </a:lnTo>
                                <a:close/>
                              </a:path>
                              <a:path w="485140" h="3175">
                                <a:moveTo>
                                  <a:pt x="472528" y="0"/>
                                </a:moveTo>
                                <a:lnTo>
                                  <a:pt x="408279" y="0"/>
                                </a:lnTo>
                                <a:lnTo>
                                  <a:pt x="363778" y="0"/>
                                </a:lnTo>
                                <a:lnTo>
                                  <a:pt x="363778" y="2794"/>
                                </a:lnTo>
                                <a:lnTo>
                                  <a:pt x="408279" y="2794"/>
                                </a:lnTo>
                                <a:lnTo>
                                  <a:pt x="472528" y="2794"/>
                                </a:lnTo>
                                <a:lnTo>
                                  <a:pt x="472528" y="0"/>
                                </a:lnTo>
                                <a:close/>
                              </a:path>
                              <a:path w="485140" h="3175">
                                <a:moveTo>
                                  <a:pt x="485076" y="0"/>
                                </a:moveTo>
                                <a:lnTo>
                                  <a:pt x="482231" y="0"/>
                                </a:lnTo>
                                <a:lnTo>
                                  <a:pt x="482231" y="2794"/>
                                </a:lnTo>
                                <a:lnTo>
                                  <a:pt x="485076" y="2794"/>
                                </a:lnTo>
                                <a:lnTo>
                                  <a:pt x="485076"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2pt;height:.25pt;mso-position-horizontal-relative:char;mso-position-vertical-relative:line" id="docshapegroup51" coordorigin="0,0" coordsize="764,5">
                <v:shape style="position:absolute;left:-1;top:0;width:764;height:5" id="docshape52" coordorigin="0,0" coordsize="764,5" path="m182,0l0,0,0,4,182,4,182,0xm559,0l195,0,195,4,559,4,559,0xm744,0l643,0,573,0,573,4,643,4,744,4,744,0xm764,0l759,0,759,4,764,4,764,0xe" filled="true" fillcolor="#0000ee" stroked="false">
                  <v:path arrowok="t"/>
                  <v:fill type="solid"/>
                </v:shape>
              </v:group>
            </w:pict>
          </mc:Fallback>
        </mc:AlternateContent>
      </w:r>
      <w:r>
        <w:rPr>
          <w:sz w:val="2"/>
        </w:rPr>
      </w:r>
    </w:p>
    <w:p>
      <w:pPr>
        <w:pStyle w:val="BodyText"/>
        <w:spacing w:before="35"/>
        <w:ind w:left="186"/>
      </w:pPr>
      <w:r>
        <w:rPr>
          <w:rFonts w:ascii="Arial" w:hAnsi="Arial"/>
        </w:rPr>
        <w:t>§</w:t>
      </w:r>
      <w:r>
        <w:rPr>
          <w:rFonts w:ascii="Arial" w:hAnsi="Arial"/>
          <w:spacing w:val="2"/>
        </w:rPr>
        <w:t> </w:t>
      </w:r>
      <w:r>
        <w:rPr>
          <w:rFonts w:ascii="Arial" w:hAnsi="Arial"/>
        </w:rPr>
        <w:t>2º</w:t>
      </w:r>
      <w:r>
        <w:rPr>
          <w:rFonts w:ascii="Arial" w:hAnsi="Arial"/>
          <w:spacing w:val="18"/>
        </w:rPr>
        <w:t> </w:t>
      </w:r>
      <w:r>
        <w:rPr>
          <w:rFonts w:ascii="Arial" w:hAnsi="Arial"/>
        </w:rPr>
        <w:t>Competirá</w:t>
      </w:r>
      <w:r>
        <w:rPr>
          <w:rFonts w:ascii="Arial" w:hAnsi="Arial"/>
          <w:spacing w:val="2"/>
        </w:rPr>
        <w:t> </w:t>
      </w:r>
      <w:r>
        <w:rPr>
          <w:rFonts w:ascii="Arial" w:hAnsi="Arial"/>
        </w:rPr>
        <w:t>à</w:t>
      </w:r>
      <w:r>
        <w:rPr>
          <w:rFonts w:ascii="Arial" w:hAnsi="Arial"/>
          <w:spacing w:val="2"/>
        </w:rPr>
        <w:t> </w:t>
      </w:r>
      <w:r>
        <w:rPr>
          <w:rFonts w:ascii="Arial" w:hAnsi="Arial"/>
        </w:rPr>
        <w:t>Comissão</w:t>
      </w:r>
      <w:r>
        <w:rPr>
          <w:rFonts w:ascii="Arial" w:hAnsi="Arial"/>
          <w:spacing w:val="2"/>
        </w:rPr>
        <w:t> </w:t>
      </w:r>
      <w:r>
        <w:rPr>
          <w:rFonts w:ascii="Arial" w:hAnsi="Arial"/>
        </w:rPr>
        <w:t>de</w:t>
      </w:r>
      <w:r>
        <w:rPr>
          <w:rFonts w:ascii="Arial" w:hAnsi="Arial"/>
          <w:spacing w:val="2"/>
        </w:rPr>
        <w:t> </w:t>
      </w:r>
      <w:r>
        <w:rPr>
          <w:rFonts w:ascii="Arial" w:hAnsi="Arial"/>
        </w:rPr>
        <w:t>Valores</w:t>
      </w:r>
      <w:r>
        <w:rPr>
          <w:rFonts w:ascii="Arial" w:hAnsi="Arial"/>
          <w:spacing w:val="2"/>
        </w:rPr>
        <w:t> </w:t>
      </w:r>
      <w:r>
        <w:rPr>
          <w:rFonts w:ascii="Arial" w:hAnsi="Arial"/>
        </w:rPr>
        <w:t>Mobiliários</w:t>
      </w:r>
      <w:r>
        <w:rPr>
          <w:rFonts w:ascii="Arial" w:hAnsi="Arial"/>
          <w:spacing w:val="2"/>
        </w:rPr>
        <w:t> </w:t>
      </w:r>
      <w:r>
        <w:rPr>
          <w:rFonts w:ascii="Arial" w:hAnsi="Arial"/>
        </w:rPr>
        <w:t>disciplinar</w:t>
      </w:r>
      <w:r>
        <w:rPr>
          <w:rFonts w:ascii="Arial" w:hAnsi="Arial"/>
          <w:spacing w:val="3"/>
        </w:rPr>
        <w:t> </w:t>
      </w:r>
      <w:r>
        <w:rPr>
          <w:rFonts w:ascii="Arial" w:hAnsi="Arial"/>
        </w:rPr>
        <w:t>o</w:t>
      </w:r>
      <w:r>
        <w:rPr>
          <w:rFonts w:ascii="Arial" w:hAnsi="Arial"/>
          <w:spacing w:val="2"/>
        </w:rPr>
        <w:t> </w:t>
      </w:r>
      <w:r>
        <w:rPr>
          <w:rFonts w:ascii="Arial" w:hAnsi="Arial"/>
        </w:rPr>
        <w:t>disposto</w:t>
      </w:r>
      <w:r>
        <w:rPr>
          <w:rFonts w:ascii="Arial" w:hAnsi="Arial"/>
          <w:spacing w:val="2"/>
        </w:rPr>
        <w:t> </w:t>
      </w:r>
      <w:r>
        <w:rPr>
          <w:rFonts w:ascii="Arial" w:hAnsi="Arial"/>
        </w:rPr>
        <w:t>no</w:t>
      </w:r>
      <w:r>
        <w:rPr>
          <w:rFonts w:ascii="Arial" w:hAnsi="Arial"/>
          <w:spacing w:val="2"/>
        </w:rPr>
        <w:t> </w:t>
      </w:r>
      <w:r>
        <w:rPr>
          <w:rFonts w:ascii="Arial" w:hAnsi="Arial"/>
        </w:rPr>
        <w:t>caput</w:t>
      </w:r>
      <w:r>
        <w:rPr>
          <w:rFonts w:ascii="Arial" w:hAnsi="Arial"/>
          <w:spacing w:val="2"/>
        </w:rPr>
        <w:t> </w:t>
      </w:r>
      <w:r>
        <w:rPr>
          <w:rFonts w:ascii="Arial" w:hAnsi="Arial"/>
        </w:rPr>
        <w:t>deste</w:t>
      </w:r>
      <w:r>
        <w:rPr>
          <w:rFonts w:ascii="Arial" w:hAnsi="Arial"/>
          <w:spacing w:val="2"/>
        </w:rPr>
        <w:t> </w:t>
      </w:r>
      <w:r>
        <w:rPr>
          <w:rFonts w:ascii="Arial" w:hAnsi="Arial"/>
        </w:rPr>
        <w:t>artigo.</w:t>
      </w:r>
      <w:r>
        <w:rPr>
          <w:rFonts w:ascii="Arial" w:hAnsi="Arial"/>
          <w:spacing w:val="2"/>
        </w:rPr>
        <w:t> </w:t>
      </w:r>
      <w:r>
        <w:rPr>
          <w:color w:val="0000EE"/>
        </w:rPr>
        <w:t>(Incluído</w:t>
      </w:r>
      <w:r>
        <w:rPr>
          <w:color w:val="0000EE"/>
          <w:spacing w:val="2"/>
        </w:rPr>
        <w:t> </w:t>
      </w:r>
      <w:r>
        <w:rPr>
          <w:color w:val="0000EE"/>
        </w:rPr>
        <w:t>pela</w:t>
      </w:r>
      <w:r>
        <w:rPr>
          <w:color w:val="0000EE"/>
          <w:spacing w:val="2"/>
        </w:rPr>
        <w:t> </w:t>
      </w:r>
      <w:r>
        <w:rPr>
          <w:color w:val="0000EE"/>
        </w:rPr>
        <w:t>Lei</w:t>
      </w:r>
      <w:r>
        <w:rPr>
          <w:color w:val="0000EE"/>
          <w:spacing w:val="2"/>
        </w:rPr>
        <w:t> </w:t>
      </w:r>
      <w:r>
        <w:rPr>
          <w:color w:val="0000EE"/>
        </w:rPr>
        <w:t>nº</w:t>
      </w:r>
      <w:r>
        <w:rPr>
          <w:color w:val="0000EE"/>
          <w:spacing w:val="2"/>
        </w:rPr>
        <w:t> </w:t>
      </w:r>
      <w:r>
        <w:rPr>
          <w:color w:val="0000EE"/>
        </w:rPr>
        <w:t>13.874,</w:t>
      </w:r>
      <w:r>
        <w:rPr>
          <w:color w:val="0000EE"/>
          <w:spacing w:val="2"/>
        </w:rPr>
        <w:t> </w:t>
      </w:r>
      <w:r>
        <w:rPr>
          <w:color w:val="0000EE"/>
        </w:rPr>
        <w:t>de</w:t>
      </w:r>
      <w:r>
        <w:rPr>
          <w:color w:val="0000EE"/>
          <w:spacing w:val="2"/>
        </w:rPr>
        <w:t> </w:t>
      </w:r>
      <w:r>
        <w:rPr>
          <w:color w:val="0000EE"/>
          <w:spacing w:val="-2"/>
        </w:rPr>
        <w:t>2019)</w:t>
      </w:r>
    </w:p>
    <w:p>
      <w:pPr>
        <w:pStyle w:val="BodyText"/>
        <w:spacing w:line="20" w:lineRule="exact"/>
        <w:ind w:left="2373"/>
        <w:rPr>
          <w:sz w:val="2"/>
        </w:rPr>
      </w:pPr>
      <w:r>
        <w:rPr>
          <w:sz w:val="2"/>
        </w:rPr>
        <mc:AlternateContent>
          <mc:Choice Requires="wps">
            <w:drawing>
              <wp:inline distT="0" distB="0" distL="0" distR="0">
                <wp:extent cx="485140" cy="3175"/>
                <wp:effectExtent l="0" t="0" r="0" b="0"/>
                <wp:docPr id="55" name="Group 55"/>
                <wp:cNvGraphicFramePr>
                  <a:graphicFrameLocks/>
                </wp:cNvGraphicFramePr>
                <a:graphic>
                  <a:graphicData uri="http://schemas.microsoft.com/office/word/2010/wordprocessingGroup">
                    <wpg:wgp>
                      <wpg:cNvPr id="55" name="Group 55"/>
                      <wpg:cNvGrpSpPr/>
                      <wpg:grpSpPr>
                        <a:xfrm>
                          <a:off x="0" y="0"/>
                          <a:ext cx="485140" cy="3175"/>
                          <a:chExt cx="485140" cy="3175"/>
                        </a:xfrm>
                      </wpg:grpSpPr>
                      <wps:wsp>
                        <wps:cNvPr id="56" name="Graphic 56"/>
                        <wps:cNvSpPr/>
                        <wps:spPr>
                          <a:xfrm>
                            <a:off x="-7" y="0"/>
                            <a:ext cx="485140" cy="3175"/>
                          </a:xfrm>
                          <a:custGeom>
                            <a:avLst/>
                            <a:gdLst/>
                            <a:ahLst/>
                            <a:cxnLst/>
                            <a:rect l="l" t="t" r="r" b="b"/>
                            <a:pathLst>
                              <a:path w="485140" h="3175">
                                <a:moveTo>
                                  <a:pt x="115265" y="0"/>
                                </a:moveTo>
                                <a:lnTo>
                                  <a:pt x="0" y="0"/>
                                </a:lnTo>
                                <a:lnTo>
                                  <a:pt x="0" y="2794"/>
                                </a:lnTo>
                                <a:lnTo>
                                  <a:pt x="115265" y="2794"/>
                                </a:lnTo>
                                <a:lnTo>
                                  <a:pt x="115265" y="0"/>
                                </a:lnTo>
                                <a:close/>
                              </a:path>
                              <a:path w="485140" h="3175">
                                <a:moveTo>
                                  <a:pt x="354901" y="0"/>
                                </a:moveTo>
                                <a:lnTo>
                                  <a:pt x="123621" y="0"/>
                                </a:lnTo>
                                <a:lnTo>
                                  <a:pt x="123621" y="2794"/>
                                </a:lnTo>
                                <a:lnTo>
                                  <a:pt x="354901" y="2794"/>
                                </a:lnTo>
                                <a:lnTo>
                                  <a:pt x="354901" y="0"/>
                                </a:lnTo>
                                <a:close/>
                              </a:path>
                              <a:path w="485140" h="3175">
                                <a:moveTo>
                                  <a:pt x="472528" y="0"/>
                                </a:moveTo>
                                <a:lnTo>
                                  <a:pt x="408279" y="0"/>
                                </a:lnTo>
                                <a:lnTo>
                                  <a:pt x="363778" y="0"/>
                                </a:lnTo>
                                <a:lnTo>
                                  <a:pt x="363778" y="2794"/>
                                </a:lnTo>
                                <a:lnTo>
                                  <a:pt x="408279" y="2794"/>
                                </a:lnTo>
                                <a:lnTo>
                                  <a:pt x="472528" y="2794"/>
                                </a:lnTo>
                                <a:lnTo>
                                  <a:pt x="472528" y="0"/>
                                </a:lnTo>
                                <a:close/>
                              </a:path>
                              <a:path w="485140" h="3175">
                                <a:moveTo>
                                  <a:pt x="485063" y="0"/>
                                </a:moveTo>
                                <a:lnTo>
                                  <a:pt x="482219" y="0"/>
                                </a:lnTo>
                                <a:lnTo>
                                  <a:pt x="482219" y="2794"/>
                                </a:lnTo>
                                <a:lnTo>
                                  <a:pt x="485063" y="2794"/>
                                </a:lnTo>
                                <a:lnTo>
                                  <a:pt x="485063"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2pt;height:.25pt;mso-position-horizontal-relative:char;mso-position-vertical-relative:line" id="docshapegroup53" coordorigin="0,0" coordsize="764,5">
                <v:shape style="position:absolute;left:-1;top:0;width:764;height:5" id="docshape54" coordorigin="0,0" coordsize="764,5" path="m182,0l0,0,0,4,182,4,182,0xm559,0l195,0,195,4,559,4,559,0xm744,0l643,0,573,0,573,4,643,4,744,4,744,0xm764,0l759,0,759,4,764,4,764,0xe" filled="true" fillcolor="#0000ee" stroked="false">
                  <v:path arrowok="t"/>
                  <v:fill type="solid"/>
                </v:shape>
              </v:group>
            </w:pict>
          </mc:Fallback>
        </mc:AlternateContent>
      </w:r>
      <w:r>
        <w:rPr>
          <w:sz w:val="2"/>
        </w:rPr>
      </w:r>
    </w:p>
    <w:p>
      <w:pPr>
        <w:pStyle w:val="BodyText"/>
        <w:spacing w:before="32"/>
        <w:ind w:left="41" w:right="38" w:firstLine="145"/>
        <w:jc w:val="both"/>
      </w:pPr>
      <w:r>
        <w:rPr>
          <w:rFonts w:ascii="Arial" w:hAnsi="Arial"/>
        </w:rPr>
        <w:t>§</w:t>
      </w:r>
      <w:r>
        <w:rPr>
          <w:rFonts w:ascii="Arial" w:hAnsi="Arial"/>
          <w:spacing w:val="5"/>
        </w:rPr>
        <w:t> </w:t>
      </w:r>
      <w:r>
        <w:rPr>
          <w:rFonts w:ascii="Arial" w:hAnsi="Arial"/>
        </w:rPr>
        <w:t>3º</w:t>
      </w:r>
      <w:r>
        <w:rPr>
          <w:rFonts w:ascii="Arial" w:hAnsi="Arial"/>
          <w:spacing w:val="23"/>
        </w:rPr>
        <w:t> </w:t>
      </w:r>
      <w:r>
        <w:rPr>
          <w:rFonts w:ascii="Arial" w:hAnsi="Arial"/>
        </w:rPr>
        <w:t>O</w:t>
      </w:r>
      <w:r>
        <w:rPr>
          <w:rFonts w:ascii="Arial" w:hAnsi="Arial"/>
          <w:spacing w:val="5"/>
        </w:rPr>
        <w:t> </w:t>
      </w:r>
      <w:r>
        <w:rPr>
          <w:rFonts w:ascii="Arial" w:hAnsi="Arial"/>
        </w:rPr>
        <w:t>registro</w:t>
      </w:r>
      <w:r>
        <w:rPr>
          <w:rFonts w:ascii="Arial" w:hAnsi="Arial"/>
          <w:spacing w:val="5"/>
        </w:rPr>
        <w:t> </w:t>
      </w:r>
      <w:r>
        <w:rPr>
          <w:rFonts w:ascii="Arial" w:hAnsi="Arial"/>
        </w:rPr>
        <w:t>dos</w:t>
      </w:r>
      <w:r>
        <w:rPr>
          <w:rFonts w:ascii="Arial" w:hAnsi="Arial"/>
          <w:spacing w:val="5"/>
        </w:rPr>
        <w:t> </w:t>
      </w:r>
      <w:r>
        <w:rPr>
          <w:rFonts w:ascii="Arial" w:hAnsi="Arial"/>
        </w:rPr>
        <w:t>regulamentos</w:t>
      </w:r>
      <w:r>
        <w:rPr>
          <w:rFonts w:ascii="Arial" w:hAnsi="Arial"/>
          <w:spacing w:val="5"/>
        </w:rPr>
        <w:t> </w:t>
      </w:r>
      <w:r>
        <w:rPr>
          <w:rFonts w:ascii="Arial" w:hAnsi="Arial"/>
        </w:rPr>
        <w:t>dos</w:t>
      </w:r>
      <w:r>
        <w:rPr>
          <w:rFonts w:ascii="Arial" w:hAnsi="Arial"/>
          <w:spacing w:val="5"/>
        </w:rPr>
        <w:t> </w:t>
      </w:r>
      <w:r>
        <w:rPr>
          <w:rFonts w:ascii="Arial" w:hAnsi="Arial"/>
        </w:rPr>
        <w:t>fundos</w:t>
      </w:r>
      <w:r>
        <w:rPr>
          <w:rFonts w:ascii="Arial" w:hAnsi="Arial"/>
          <w:spacing w:val="5"/>
        </w:rPr>
        <w:t> </w:t>
      </w:r>
      <w:r>
        <w:rPr>
          <w:rFonts w:ascii="Arial" w:hAnsi="Arial"/>
        </w:rPr>
        <w:t>de</w:t>
      </w:r>
      <w:r>
        <w:rPr>
          <w:rFonts w:ascii="Arial" w:hAnsi="Arial"/>
          <w:spacing w:val="5"/>
        </w:rPr>
        <w:t> </w:t>
      </w:r>
      <w:r>
        <w:rPr>
          <w:rFonts w:ascii="Arial" w:hAnsi="Arial"/>
        </w:rPr>
        <w:t>investimentos</w:t>
      </w:r>
      <w:r>
        <w:rPr>
          <w:rFonts w:ascii="Arial" w:hAnsi="Arial"/>
          <w:spacing w:val="5"/>
        </w:rPr>
        <w:t> </w:t>
      </w:r>
      <w:r>
        <w:rPr>
          <w:rFonts w:ascii="Arial" w:hAnsi="Arial"/>
        </w:rPr>
        <w:t>na</w:t>
      </w:r>
      <w:r>
        <w:rPr>
          <w:rFonts w:ascii="Arial" w:hAnsi="Arial"/>
          <w:spacing w:val="5"/>
        </w:rPr>
        <w:t> </w:t>
      </w:r>
      <w:r>
        <w:rPr>
          <w:rFonts w:ascii="Arial" w:hAnsi="Arial"/>
        </w:rPr>
        <w:t>Comissão</w:t>
      </w:r>
      <w:r>
        <w:rPr>
          <w:rFonts w:ascii="Arial" w:hAnsi="Arial"/>
          <w:spacing w:val="5"/>
        </w:rPr>
        <w:t> </w:t>
      </w:r>
      <w:r>
        <w:rPr>
          <w:rFonts w:ascii="Arial" w:hAnsi="Arial"/>
        </w:rPr>
        <w:t>de</w:t>
      </w:r>
      <w:r>
        <w:rPr>
          <w:rFonts w:ascii="Arial" w:hAnsi="Arial"/>
          <w:spacing w:val="5"/>
        </w:rPr>
        <w:t> </w:t>
      </w:r>
      <w:r>
        <w:rPr>
          <w:rFonts w:ascii="Arial" w:hAnsi="Arial"/>
        </w:rPr>
        <w:t>Valores</w:t>
      </w:r>
      <w:r>
        <w:rPr>
          <w:rFonts w:ascii="Arial" w:hAnsi="Arial"/>
          <w:spacing w:val="5"/>
        </w:rPr>
        <w:t> </w:t>
      </w:r>
      <w:r>
        <w:rPr>
          <w:rFonts w:ascii="Arial" w:hAnsi="Arial"/>
        </w:rPr>
        <w:t>Mobiliários</w:t>
      </w:r>
      <w:r>
        <w:rPr>
          <w:rFonts w:ascii="Arial" w:hAnsi="Arial"/>
          <w:spacing w:val="5"/>
        </w:rPr>
        <w:t> </w:t>
      </w:r>
      <w:r>
        <w:rPr>
          <w:rFonts w:ascii="Arial" w:hAnsi="Arial"/>
        </w:rPr>
        <w:t>é</w:t>
      </w:r>
      <w:r>
        <w:rPr>
          <w:rFonts w:ascii="Arial" w:hAnsi="Arial"/>
          <w:spacing w:val="5"/>
        </w:rPr>
        <w:t> </w:t>
      </w:r>
      <w:r>
        <w:rPr>
          <w:rFonts w:ascii="Arial" w:hAnsi="Arial"/>
        </w:rPr>
        <w:t>condição</w:t>
      </w:r>
      <w:r>
        <w:rPr>
          <w:rFonts w:ascii="Arial" w:hAnsi="Arial"/>
          <w:spacing w:val="5"/>
        </w:rPr>
        <w:t> </w:t>
      </w:r>
      <w:r>
        <w:rPr>
          <w:rFonts w:ascii="Arial" w:hAnsi="Arial"/>
        </w:rPr>
        <w:t>suficiente</w:t>
      </w:r>
      <w:r>
        <w:rPr>
          <w:rFonts w:ascii="Arial" w:hAnsi="Arial"/>
          <w:spacing w:val="5"/>
        </w:rPr>
        <w:t> </w:t>
      </w:r>
      <w:r>
        <w:rPr>
          <w:rFonts w:ascii="Arial" w:hAnsi="Arial"/>
        </w:rPr>
        <w:t>para</w:t>
      </w:r>
      <w:r>
        <w:rPr>
          <w:rFonts w:ascii="Arial" w:hAnsi="Arial"/>
          <w:spacing w:val="5"/>
        </w:rPr>
        <w:t> </w:t>
      </w:r>
      <w:r>
        <w:rPr>
          <w:rFonts w:ascii="Arial" w:hAnsi="Arial"/>
        </w:rPr>
        <w:t>garantir</w:t>
      </w:r>
      <w:r>
        <w:rPr>
          <w:rFonts w:ascii="Arial" w:hAnsi="Arial"/>
          <w:spacing w:val="5"/>
        </w:rPr>
        <w:t> </w:t>
      </w:r>
      <w:r>
        <w:rPr>
          <w:rFonts w:ascii="Arial" w:hAnsi="Arial"/>
        </w:rPr>
        <w:t>a</w:t>
      </w:r>
      <w:r>
        <w:rPr>
          <w:rFonts w:ascii="Arial" w:hAnsi="Arial"/>
          <w:spacing w:val="5"/>
        </w:rPr>
        <w:t> </w:t>
      </w:r>
      <w:r>
        <w:rPr>
          <w:rFonts w:ascii="Arial" w:hAnsi="Arial"/>
        </w:rPr>
        <w:t>sua</w:t>
      </w:r>
      <w:r>
        <w:rPr>
          <w:rFonts w:ascii="Arial" w:hAnsi="Arial"/>
          <w:spacing w:val="5"/>
        </w:rPr>
        <w:t> </w:t>
      </w:r>
      <w:r>
        <w:rPr>
          <w:rFonts w:ascii="Arial" w:hAnsi="Arial"/>
        </w:rPr>
        <w:t>publicidade</w:t>
      </w:r>
      <w:r>
        <w:rPr>
          <w:rFonts w:ascii="Arial" w:hAnsi="Arial"/>
          <w:spacing w:val="5"/>
        </w:rPr>
        <w:t> </w:t>
      </w:r>
      <w:r>
        <w:rPr>
          <w:rFonts w:ascii="Arial" w:hAnsi="Arial"/>
        </w:rPr>
        <w:t>e</w:t>
      </w:r>
      <w:r>
        <w:rPr>
          <w:rFonts w:ascii="Arial" w:hAnsi="Arial"/>
          <w:spacing w:val="5"/>
        </w:rPr>
        <w:t> </w:t>
      </w:r>
      <w:r>
        <w:rPr>
          <w:rFonts w:ascii="Arial" w:hAnsi="Arial"/>
        </w:rPr>
        <w:t>a</w:t>
      </w:r>
      <w:r>
        <w:rPr>
          <w:rFonts w:ascii="Arial" w:hAnsi="Arial"/>
          <w:spacing w:val="5"/>
        </w:rPr>
        <w:t> </w:t>
      </w:r>
      <w:r>
        <w:rPr>
          <w:rFonts w:ascii="Arial" w:hAnsi="Arial"/>
        </w:rPr>
        <w:t>oponibilidade</w:t>
      </w:r>
      <w:r>
        <w:rPr>
          <w:rFonts w:ascii="Arial" w:hAnsi="Arial"/>
          <w:spacing w:val="5"/>
        </w:rPr>
        <w:t> </w:t>
      </w:r>
      <w:r>
        <w:rPr>
          <w:rFonts w:ascii="Arial" w:hAnsi="Arial"/>
        </w:rPr>
        <w:t>de</w:t>
      </w:r>
      <w:r>
        <w:rPr>
          <w:rFonts w:ascii="Arial" w:hAnsi="Arial"/>
          <w:spacing w:val="5"/>
        </w:rPr>
        <w:t> </w:t>
      </w:r>
      <w:r>
        <w:rPr>
          <w:rFonts w:ascii="Arial" w:hAnsi="Arial"/>
        </w:rPr>
        <w:t>efeitos</w:t>
      </w:r>
      <w:r>
        <w:rPr>
          <w:rFonts w:ascii="Arial" w:hAnsi="Arial"/>
          <w:spacing w:val="40"/>
        </w:rPr>
        <w:t> </w:t>
      </w:r>
      <w:r>
        <w:rPr>
          <w:rFonts w:ascii="Arial" w:hAnsi="Arial"/>
        </w:rPr>
        <w:t>em relação a terceiros. </w:t>
      </w:r>
      <w:r>
        <w:rPr>
          <w:color w:val="0000EE"/>
          <w:u w:val="single" w:color="0000EE"/>
        </w:rPr>
        <w:t>(Incluído pela Lei nº 13.874, de 201</w:t>
      </w:r>
      <w:r>
        <w:rPr>
          <w:color w:val="0000EE"/>
        </w:rPr>
        <w:t>9)</w:t>
      </w:r>
    </w:p>
    <w:p>
      <w:pPr>
        <w:pStyle w:val="BodyText"/>
        <w:spacing w:before="8"/>
        <w:rPr>
          <w:sz w:val="4"/>
        </w:rPr>
      </w:pPr>
    </w:p>
    <w:p>
      <w:pPr>
        <w:pStyle w:val="BodyText"/>
        <w:ind w:left="41" w:right="40" w:firstLine="145"/>
        <w:jc w:val="both"/>
      </w:pPr>
      <w:r>
        <w:rPr>
          <w:rFonts w:ascii="Arial" w:hAnsi="Arial"/>
        </w:rPr>
        <w:t>Art.</w:t>
      </w:r>
      <w:r>
        <w:rPr>
          <w:rFonts w:ascii="Arial" w:hAnsi="Arial"/>
          <w:spacing w:val="3"/>
        </w:rPr>
        <w:t> </w:t>
      </w:r>
      <w:r>
        <w:rPr>
          <w:rFonts w:ascii="Arial" w:hAnsi="Arial"/>
        </w:rPr>
        <w:t>1.368-D.</w:t>
      </w:r>
      <w:r>
        <w:rPr>
          <w:rFonts w:ascii="Arial" w:hAnsi="Arial"/>
          <w:spacing w:val="19"/>
        </w:rPr>
        <w:t> </w:t>
      </w:r>
      <w:r>
        <w:rPr>
          <w:rFonts w:ascii="Arial" w:hAnsi="Arial"/>
        </w:rPr>
        <w:t>O</w:t>
      </w:r>
      <w:r>
        <w:rPr>
          <w:rFonts w:ascii="Arial" w:hAnsi="Arial"/>
          <w:spacing w:val="3"/>
        </w:rPr>
        <w:t> </w:t>
      </w:r>
      <w:r>
        <w:rPr>
          <w:rFonts w:ascii="Arial" w:hAnsi="Arial"/>
        </w:rPr>
        <w:t>regulamento</w:t>
      </w:r>
      <w:r>
        <w:rPr>
          <w:rFonts w:ascii="Arial" w:hAnsi="Arial"/>
          <w:spacing w:val="3"/>
        </w:rPr>
        <w:t> </w:t>
      </w:r>
      <w:r>
        <w:rPr>
          <w:rFonts w:ascii="Arial" w:hAnsi="Arial"/>
        </w:rPr>
        <w:t>do</w:t>
      </w:r>
      <w:r>
        <w:rPr>
          <w:rFonts w:ascii="Arial" w:hAnsi="Arial"/>
          <w:spacing w:val="3"/>
        </w:rPr>
        <w:t> </w:t>
      </w:r>
      <w:r>
        <w:rPr>
          <w:rFonts w:ascii="Arial" w:hAnsi="Arial"/>
        </w:rPr>
        <w:t>fundo</w:t>
      </w:r>
      <w:r>
        <w:rPr>
          <w:rFonts w:ascii="Arial" w:hAnsi="Arial"/>
          <w:spacing w:val="3"/>
        </w:rPr>
        <w:t> </w:t>
      </w:r>
      <w:r>
        <w:rPr>
          <w:rFonts w:ascii="Arial" w:hAnsi="Arial"/>
        </w:rPr>
        <w:t>de</w:t>
      </w:r>
      <w:r>
        <w:rPr>
          <w:rFonts w:ascii="Arial" w:hAnsi="Arial"/>
          <w:spacing w:val="3"/>
        </w:rPr>
        <w:t> </w:t>
      </w:r>
      <w:r>
        <w:rPr>
          <w:rFonts w:ascii="Arial" w:hAnsi="Arial"/>
        </w:rPr>
        <w:t>investimento</w:t>
      </w:r>
      <w:r>
        <w:rPr>
          <w:rFonts w:ascii="Arial" w:hAnsi="Arial"/>
          <w:spacing w:val="3"/>
        </w:rPr>
        <w:t> </w:t>
      </w:r>
      <w:r>
        <w:rPr>
          <w:rFonts w:ascii="Arial" w:hAnsi="Arial"/>
        </w:rPr>
        <w:t>poderá,</w:t>
      </w:r>
      <w:r>
        <w:rPr>
          <w:rFonts w:ascii="Arial" w:hAnsi="Arial"/>
          <w:spacing w:val="3"/>
        </w:rPr>
        <w:t> </w:t>
      </w:r>
      <w:r>
        <w:rPr>
          <w:rFonts w:ascii="Arial" w:hAnsi="Arial"/>
        </w:rPr>
        <w:t>observado</w:t>
      </w:r>
      <w:r>
        <w:rPr>
          <w:rFonts w:ascii="Arial" w:hAnsi="Arial"/>
          <w:spacing w:val="3"/>
        </w:rPr>
        <w:t> </w:t>
      </w:r>
      <w:r>
        <w:rPr>
          <w:rFonts w:ascii="Arial" w:hAnsi="Arial"/>
        </w:rPr>
        <w:t>o</w:t>
      </w:r>
      <w:r>
        <w:rPr>
          <w:rFonts w:ascii="Arial" w:hAnsi="Arial"/>
          <w:spacing w:val="3"/>
        </w:rPr>
        <w:t> </w:t>
      </w:r>
      <w:r>
        <w:rPr>
          <w:rFonts w:ascii="Arial" w:hAnsi="Arial"/>
        </w:rPr>
        <w:t>disposto</w:t>
      </w:r>
      <w:r>
        <w:rPr>
          <w:rFonts w:ascii="Arial" w:hAnsi="Arial"/>
          <w:spacing w:val="3"/>
        </w:rPr>
        <w:t> </w:t>
      </w:r>
      <w:r>
        <w:rPr>
          <w:rFonts w:ascii="Arial" w:hAnsi="Arial"/>
        </w:rPr>
        <w:t>na</w:t>
      </w:r>
      <w:r>
        <w:rPr>
          <w:rFonts w:ascii="Arial" w:hAnsi="Arial"/>
          <w:spacing w:val="3"/>
        </w:rPr>
        <w:t> </w:t>
      </w:r>
      <w:r>
        <w:rPr>
          <w:rFonts w:ascii="Arial" w:hAnsi="Arial"/>
        </w:rPr>
        <w:t>regulamentação</w:t>
      </w:r>
      <w:r>
        <w:rPr>
          <w:rFonts w:ascii="Arial" w:hAnsi="Arial"/>
          <w:spacing w:val="3"/>
        </w:rPr>
        <w:t> </w:t>
      </w:r>
      <w:r>
        <w:rPr>
          <w:rFonts w:ascii="Arial" w:hAnsi="Arial"/>
        </w:rPr>
        <w:t>a</w:t>
      </w:r>
      <w:r>
        <w:rPr>
          <w:rFonts w:ascii="Arial" w:hAnsi="Arial"/>
          <w:spacing w:val="3"/>
        </w:rPr>
        <w:t> </w:t>
      </w:r>
      <w:r>
        <w:rPr>
          <w:rFonts w:ascii="Arial" w:hAnsi="Arial"/>
        </w:rPr>
        <w:t>que</w:t>
      </w:r>
      <w:r>
        <w:rPr>
          <w:rFonts w:ascii="Arial" w:hAnsi="Arial"/>
          <w:spacing w:val="3"/>
        </w:rPr>
        <w:t> </w:t>
      </w:r>
      <w:r>
        <w:rPr>
          <w:rFonts w:ascii="Arial" w:hAnsi="Arial"/>
        </w:rPr>
        <w:t>se</w:t>
      </w:r>
      <w:r>
        <w:rPr>
          <w:rFonts w:ascii="Arial" w:hAnsi="Arial"/>
          <w:spacing w:val="3"/>
        </w:rPr>
        <w:t> </w:t>
      </w:r>
      <w:r>
        <w:rPr>
          <w:rFonts w:ascii="Arial" w:hAnsi="Arial"/>
        </w:rPr>
        <w:t>refere</w:t>
      </w:r>
      <w:r>
        <w:rPr>
          <w:rFonts w:ascii="Arial" w:hAnsi="Arial"/>
          <w:spacing w:val="3"/>
        </w:rPr>
        <w:t> </w:t>
      </w:r>
      <w:r>
        <w:rPr>
          <w:rFonts w:ascii="Arial" w:hAnsi="Arial"/>
        </w:rPr>
        <w:t>o</w:t>
      </w:r>
      <w:r>
        <w:rPr>
          <w:rFonts w:ascii="Arial" w:hAnsi="Arial"/>
          <w:spacing w:val="3"/>
        </w:rPr>
        <w:t> </w:t>
      </w:r>
      <w:r>
        <w:rPr>
          <w:rFonts w:ascii="Arial" w:hAnsi="Arial"/>
        </w:rPr>
        <w:t>§</w:t>
      </w:r>
      <w:r>
        <w:rPr>
          <w:rFonts w:ascii="Arial" w:hAnsi="Arial"/>
          <w:spacing w:val="3"/>
        </w:rPr>
        <w:t> </w:t>
      </w:r>
      <w:r>
        <w:rPr>
          <w:rFonts w:ascii="Arial" w:hAnsi="Arial"/>
        </w:rPr>
        <w:t>2º</w:t>
      </w:r>
      <w:r>
        <w:rPr>
          <w:rFonts w:ascii="Arial" w:hAnsi="Arial"/>
          <w:spacing w:val="3"/>
        </w:rPr>
        <w:t> </w:t>
      </w:r>
      <w:r>
        <w:rPr>
          <w:rFonts w:ascii="Arial" w:hAnsi="Arial"/>
        </w:rPr>
        <w:t>do</w:t>
      </w:r>
      <w:r>
        <w:rPr>
          <w:rFonts w:ascii="Arial" w:hAnsi="Arial"/>
          <w:spacing w:val="3"/>
        </w:rPr>
        <w:t> </w:t>
      </w:r>
      <w:r>
        <w:rPr>
          <w:rFonts w:ascii="Arial" w:hAnsi="Arial"/>
        </w:rPr>
        <w:t>art.</w:t>
      </w:r>
      <w:r>
        <w:rPr>
          <w:rFonts w:ascii="Arial" w:hAnsi="Arial"/>
          <w:spacing w:val="3"/>
        </w:rPr>
        <w:t> </w:t>
      </w:r>
      <w:r>
        <w:rPr>
          <w:rFonts w:ascii="Arial" w:hAnsi="Arial"/>
        </w:rPr>
        <w:t>1.368-C</w:t>
      </w:r>
      <w:r>
        <w:rPr>
          <w:rFonts w:ascii="Arial" w:hAnsi="Arial"/>
          <w:spacing w:val="3"/>
        </w:rPr>
        <w:t> </w:t>
      </w:r>
      <w:r>
        <w:rPr>
          <w:rFonts w:ascii="Arial" w:hAnsi="Arial"/>
        </w:rPr>
        <w:t>desta</w:t>
      </w:r>
      <w:r>
        <w:rPr>
          <w:rFonts w:ascii="Arial" w:hAnsi="Arial"/>
          <w:spacing w:val="3"/>
        </w:rPr>
        <w:t> </w:t>
      </w:r>
      <w:r>
        <w:rPr>
          <w:rFonts w:ascii="Arial" w:hAnsi="Arial"/>
        </w:rPr>
        <w:t>Lei,</w:t>
      </w:r>
      <w:r>
        <w:rPr>
          <w:rFonts w:ascii="Arial" w:hAnsi="Arial"/>
          <w:spacing w:val="3"/>
        </w:rPr>
        <w:t> </w:t>
      </w:r>
      <w:r>
        <w:rPr>
          <w:rFonts w:ascii="Arial" w:hAnsi="Arial"/>
        </w:rPr>
        <w:t>estabelecer:</w:t>
      </w:r>
      <w:r>
        <w:rPr>
          <w:rFonts w:ascii="Arial" w:hAnsi="Arial"/>
          <w:spacing w:val="3"/>
        </w:rPr>
        <w:t> </w:t>
      </w:r>
      <w:r>
        <w:rPr>
          <w:color w:val="0000EE"/>
          <w:u w:val="single" w:color="0000EE"/>
        </w:rPr>
        <w:t>(Incluído</w:t>
      </w:r>
      <w:r>
        <w:rPr>
          <w:color w:val="0000EE"/>
          <w:spacing w:val="3"/>
          <w:u w:val="single" w:color="0000EE"/>
        </w:rPr>
        <w:t> </w:t>
      </w:r>
      <w:r>
        <w:rPr>
          <w:color w:val="0000EE"/>
          <w:u w:val="single" w:color="0000EE"/>
        </w:rPr>
        <w:t>pela</w:t>
      </w:r>
      <w:r>
        <w:rPr>
          <w:color w:val="0000EE"/>
          <w:spacing w:val="2"/>
          <w:u w:val="single" w:color="0000EE"/>
        </w:rPr>
        <w:t> </w:t>
      </w:r>
      <w:r>
        <w:rPr>
          <w:color w:val="0000EE"/>
          <w:u w:val="single" w:color="0000EE"/>
        </w:rPr>
        <w:t>L</w:t>
      </w:r>
      <w:r>
        <w:rPr>
          <w:color w:val="0000EE"/>
        </w:rPr>
        <w:t>ei</w:t>
      </w:r>
      <w:r>
        <w:rPr>
          <w:color w:val="0000EE"/>
          <w:spacing w:val="40"/>
        </w:rPr>
        <w:t> </w:t>
      </w:r>
      <w:r>
        <w:rPr>
          <w:color w:val="0000EE"/>
        </w:rPr>
        <w:t>nº</w:t>
      </w:r>
      <w:r>
        <w:rPr>
          <w:color w:val="0000EE"/>
          <w:spacing w:val="-1"/>
        </w:rPr>
        <w:t> </w:t>
      </w:r>
      <w:r>
        <w:rPr>
          <w:color w:val="0000EE"/>
        </w:rPr>
        <w:t>13.874,</w:t>
      </w:r>
      <w:r>
        <w:rPr>
          <w:color w:val="0000EE"/>
          <w:spacing w:val="-1"/>
        </w:rPr>
        <w:t> </w:t>
      </w:r>
      <w:r>
        <w:rPr>
          <w:color w:val="0000EE"/>
        </w:rPr>
        <w:t>de</w:t>
      </w:r>
      <w:r>
        <w:rPr>
          <w:color w:val="0000EE"/>
          <w:spacing w:val="-1"/>
        </w:rPr>
        <w:t> </w:t>
      </w:r>
      <w:r>
        <w:rPr>
          <w:color w:val="0000EE"/>
        </w:rPr>
        <w:t>2019)</w:t>
      </w:r>
    </w:p>
    <w:p>
      <w:pPr>
        <w:pStyle w:val="BodyText"/>
        <w:spacing w:line="20" w:lineRule="exact"/>
        <w:ind w:left="41"/>
        <w:rPr>
          <w:sz w:val="2"/>
        </w:rPr>
      </w:pPr>
      <w:r>
        <w:rPr>
          <w:sz w:val="2"/>
        </w:rPr>
        <mc:AlternateContent>
          <mc:Choice Requires="wps">
            <w:drawing>
              <wp:inline distT="0" distB="0" distL="0" distR="0">
                <wp:extent cx="255904" cy="3175"/>
                <wp:effectExtent l="0" t="0" r="0" b="0"/>
                <wp:docPr id="57" name="Group 57"/>
                <wp:cNvGraphicFramePr>
                  <a:graphicFrameLocks/>
                </wp:cNvGraphicFramePr>
                <a:graphic>
                  <a:graphicData uri="http://schemas.microsoft.com/office/word/2010/wordprocessingGroup">
                    <wpg:wgp>
                      <wpg:cNvPr id="57" name="Group 57"/>
                      <wpg:cNvGrpSpPr/>
                      <wpg:grpSpPr>
                        <a:xfrm>
                          <a:off x="0" y="0"/>
                          <a:ext cx="255904" cy="3175"/>
                          <a:chExt cx="255904" cy="3175"/>
                        </a:xfrm>
                      </wpg:grpSpPr>
                      <wps:wsp>
                        <wps:cNvPr id="58" name="Graphic 58"/>
                        <wps:cNvSpPr/>
                        <wps:spPr>
                          <a:xfrm>
                            <a:off x="-8" y="8"/>
                            <a:ext cx="255904" cy="3175"/>
                          </a:xfrm>
                          <a:custGeom>
                            <a:avLst/>
                            <a:gdLst/>
                            <a:ahLst/>
                            <a:cxnLst/>
                            <a:rect l="l" t="t" r="r" b="b"/>
                            <a:pathLst>
                              <a:path w="255904" h="3175">
                                <a:moveTo>
                                  <a:pt x="125349" y="0"/>
                                </a:moveTo>
                                <a:lnTo>
                                  <a:pt x="0" y="0"/>
                                </a:lnTo>
                                <a:lnTo>
                                  <a:pt x="0" y="2794"/>
                                </a:lnTo>
                                <a:lnTo>
                                  <a:pt x="125349" y="2794"/>
                                </a:lnTo>
                                <a:lnTo>
                                  <a:pt x="125349" y="0"/>
                                </a:lnTo>
                                <a:close/>
                              </a:path>
                              <a:path w="255904" h="3175">
                                <a:moveTo>
                                  <a:pt x="242951" y="0"/>
                                </a:moveTo>
                                <a:lnTo>
                                  <a:pt x="178701" y="0"/>
                                </a:lnTo>
                                <a:lnTo>
                                  <a:pt x="134226" y="0"/>
                                </a:lnTo>
                                <a:lnTo>
                                  <a:pt x="134226" y="2794"/>
                                </a:lnTo>
                                <a:lnTo>
                                  <a:pt x="178701" y="2794"/>
                                </a:lnTo>
                                <a:lnTo>
                                  <a:pt x="242951" y="2794"/>
                                </a:lnTo>
                                <a:lnTo>
                                  <a:pt x="242951" y="0"/>
                                </a:lnTo>
                                <a:close/>
                              </a:path>
                              <a:path w="255904" h="3175">
                                <a:moveTo>
                                  <a:pt x="255485" y="0"/>
                                </a:moveTo>
                                <a:lnTo>
                                  <a:pt x="252641" y="0"/>
                                </a:lnTo>
                                <a:lnTo>
                                  <a:pt x="252641" y="2794"/>
                                </a:lnTo>
                                <a:lnTo>
                                  <a:pt x="255485" y="2794"/>
                                </a:lnTo>
                                <a:lnTo>
                                  <a:pt x="255485"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20.150pt;height:.25pt;mso-position-horizontal-relative:char;mso-position-vertical-relative:line" id="docshapegroup55" coordorigin="0,0" coordsize="403,5">
                <v:shape style="position:absolute;left:-1;top:0;width:403;height:5" id="docshape56" coordorigin="0,0" coordsize="403,5" path="m197,0l0,0,0,4,197,4,197,0xm383,0l281,0,211,0,211,4,281,4,383,4,383,0xm402,0l398,0,398,4,402,4,402,0xe" filled="true" fillcolor="#0000ee" stroked="false">
                  <v:path arrowok="t"/>
                  <v:fill type="solid"/>
                </v:shape>
              </v:group>
            </w:pict>
          </mc:Fallback>
        </mc:AlternateContent>
      </w:r>
      <w:r>
        <w:rPr>
          <w:sz w:val="2"/>
        </w:rPr>
      </w:r>
    </w:p>
    <w:p>
      <w:pPr>
        <w:pStyle w:val="ListParagraph"/>
        <w:numPr>
          <w:ilvl w:val="1"/>
          <w:numId w:val="122"/>
        </w:numPr>
        <w:tabs>
          <w:tab w:pos="214" w:val="left" w:leader="none"/>
        </w:tabs>
        <w:spacing w:line="240" w:lineRule="auto" w:before="34" w:after="0"/>
        <w:ind w:left="214" w:right="0" w:hanging="28"/>
        <w:jc w:val="left"/>
        <w:rPr>
          <w:sz w:val="5"/>
        </w:rPr>
      </w:pPr>
      <w:r>
        <w:rPr>
          <w:rFonts w:ascii="Arial" w:hAnsi="Arial"/>
          <w:sz w:val="5"/>
        </w:rPr>
        <w:t>-</w:t>
      </w:r>
      <w:r>
        <w:rPr>
          <w:rFonts w:ascii="Arial" w:hAnsi="Arial"/>
          <w:spacing w:val="2"/>
          <w:sz w:val="5"/>
        </w:rPr>
        <w:t> </w:t>
      </w:r>
      <w:r>
        <w:rPr>
          <w:rFonts w:ascii="Arial" w:hAnsi="Arial"/>
          <w:sz w:val="5"/>
        </w:rPr>
        <w:t>a</w:t>
      </w:r>
      <w:r>
        <w:rPr>
          <w:rFonts w:ascii="Arial" w:hAnsi="Arial"/>
          <w:spacing w:val="2"/>
          <w:sz w:val="5"/>
        </w:rPr>
        <w:t> </w:t>
      </w:r>
      <w:r>
        <w:rPr>
          <w:rFonts w:ascii="Arial" w:hAnsi="Arial"/>
          <w:sz w:val="5"/>
        </w:rPr>
        <w:t>limitação</w:t>
      </w:r>
      <w:r>
        <w:rPr>
          <w:rFonts w:ascii="Arial" w:hAnsi="Arial"/>
          <w:spacing w:val="2"/>
          <w:sz w:val="5"/>
        </w:rPr>
        <w:t> </w:t>
      </w:r>
      <w:r>
        <w:rPr>
          <w:rFonts w:ascii="Arial" w:hAnsi="Arial"/>
          <w:sz w:val="5"/>
        </w:rPr>
        <w:t>da</w:t>
      </w:r>
      <w:r>
        <w:rPr>
          <w:rFonts w:ascii="Arial" w:hAnsi="Arial"/>
          <w:spacing w:val="3"/>
          <w:sz w:val="5"/>
        </w:rPr>
        <w:t> </w:t>
      </w:r>
      <w:r>
        <w:rPr>
          <w:rFonts w:ascii="Arial" w:hAnsi="Arial"/>
          <w:sz w:val="5"/>
        </w:rPr>
        <w:t>responsabilidade</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cada</w:t>
      </w:r>
      <w:r>
        <w:rPr>
          <w:rFonts w:ascii="Arial" w:hAnsi="Arial"/>
          <w:spacing w:val="2"/>
          <w:sz w:val="5"/>
        </w:rPr>
        <w:t> </w:t>
      </w:r>
      <w:r>
        <w:rPr>
          <w:rFonts w:ascii="Arial" w:hAnsi="Arial"/>
          <w:sz w:val="5"/>
        </w:rPr>
        <w:t>investidor</w:t>
      </w:r>
      <w:r>
        <w:rPr>
          <w:rFonts w:ascii="Arial" w:hAnsi="Arial"/>
          <w:spacing w:val="3"/>
          <w:sz w:val="5"/>
        </w:rPr>
        <w:t> </w:t>
      </w:r>
      <w:r>
        <w:rPr>
          <w:rFonts w:ascii="Arial" w:hAnsi="Arial"/>
          <w:sz w:val="5"/>
        </w:rPr>
        <w:t>ao</w:t>
      </w:r>
      <w:r>
        <w:rPr>
          <w:rFonts w:ascii="Arial" w:hAnsi="Arial"/>
          <w:spacing w:val="2"/>
          <w:sz w:val="5"/>
        </w:rPr>
        <w:t> </w:t>
      </w:r>
      <w:r>
        <w:rPr>
          <w:rFonts w:ascii="Arial" w:hAnsi="Arial"/>
          <w:sz w:val="5"/>
        </w:rPr>
        <w:t>valor</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suas</w:t>
      </w:r>
      <w:r>
        <w:rPr>
          <w:rFonts w:ascii="Arial" w:hAnsi="Arial"/>
          <w:spacing w:val="3"/>
          <w:sz w:val="5"/>
        </w:rPr>
        <w:t> </w:t>
      </w:r>
      <w:r>
        <w:rPr>
          <w:rFonts w:ascii="Arial" w:hAnsi="Arial"/>
          <w:sz w:val="5"/>
        </w:rPr>
        <w:t>cotas;</w:t>
      </w:r>
      <w:r>
        <w:rPr>
          <w:rFonts w:ascii="Arial" w:hAnsi="Arial"/>
          <w:spacing w:val="2"/>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2"/>
          <w:sz w:val="5"/>
          <w:u w:val="single" w:color="0000EE"/>
        </w:rPr>
        <w:t> </w:t>
      </w:r>
      <w:r>
        <w:rPr>
          <w:color w:val="0000EE"/>
          <w:sz w:val="5"/>
          <w:u w:val="single" w:color="0000EE"/>
        </w:rPr>
        <w:t>13.874,</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201</w:t>
      </w:r>
      <w:r>
        <w:rPr>
          <w:color w:val="0000EE"/>
          <w:spacing w:val="-2"/>
          <w:sz w:val="5"/>
        </w:rPr>
        <w:t>9)</w:t>
      </w:r>
    </w:p>
    <w:p>
      <w:pPr>
        <w:pStyle w:val="ListParagraph"/>
        <w:numPr>
          <w:ilvl w:val="1"/>
          <w:numId w:val="122"/>
        </w:numPr>
        <w:tabs>
          <w:tab w:pos="231" w:val="left" w:leader="none"/>
        </w:tabs>
        <w:spacing w:line="240" w:lineRule="auto" w:before="52" w:after="0"/>
        <w:ind w:left="41" w:right="39" w:firstLine="145"/>
        <w:jc w:val="both"/>
        <w:rPr>
          <w:sz w:val="5"/>
        </w:rPr>
      </w:pPr>
      <w:r>
        <w:rPr>
          <w:rFonts w:ascii="Arial" w:hAnsi="Arial"/>
          <w:sz w:val="5"/>
        </w:rPr>
        <w:t>-</w:t>
      </w:r>
      <w:r>
        <w:rPr>
          <w:rFonts w:ascii="Arial" w:hAnsi="Arial"/>
          <w:spacing w:val="5"/>
          <w:sz w:val="5"/>
        </w:rPr>
        <w:t> </w:t>
      </w:r>
      <w:r>
        <w:rPr>
          <w:rFonts w:ascii="Arial" w:hAnsi="Arial"/>
          <w:sz w:val="5"/>
        </w:rPr>
        <w:t>a</w:t>
      </w:r>
      <w:r>
        <w:rPr>
          <w:rFonts w:ascii="Arial" w:hAnsi="Arial"/>
          <w:spacing w:val="5"/>
          <w:sz w:val="5"/>
        </w:rPr>
        <w:t> </w:t>
      </w:r>
      <w:r>
        <w:rPr>
          <w:rFonts w:ascii="Arial" w:hAnsi="Arial"/>
          <w:sz w:val="5"/>
        </w:rPr>
        <w:t>limitação</w:t>
      </w:r>
      <w:r>
        <w:rPr>
          <w:rFonts w:ascii="Arial" w:hAnsi="Arial"/>
          <w:spacing w:val="5"/>
          <w:sz w:val="5"/>
        </w:rPr>
        <w:t> </w:t>
      </w:r>
      <w:r>
        <w:rPr>
          <w:rFonts w:ascii="Arial" w:hAnsi="Arial"/>
          <w:sz w:val="5"/>
        </w:rPr>
        <w:t>da</w:t>
      </w:r>
      <w:r>
        <w:rPr>
          <w:rFonts w:ascii="Arial" w:hAnsi="Arial"/>
          <w:spacing w:val="5"/>
          <w:sz w:val="5"/>
        </w:rPr>
        <w:t> </w:t>
      </w:r>
      <w:r>
        <w:rPr>
          <w:rFonts w:ascii="Arial" w:hAnsi="Arial"/>
          <w:sz w:val="5"/>
        </w:rPr>
        <w:t>responsabilidade,</w:t>
      </w:r>
      <w:r>
        <w:rPr>
          <w:rFonts w:ascii="Arial" w:hAnsi="Arial"/>
          <w:spacing w:val="5"/>
          <w:sz w:val="5"/>
        </w:rPr>
        <w:t> </w:t>
      </w:r>
      <w:r>
        <w:rPr>
          <w:rFonts w:ascii="Arial" w:hAnsi="Arial"/>
          <w:sz w:val="5"/>
        </w:rPr>
        <w:t>bem</w:t>
      </w:r>
      <w:r>
        <w:rPr>
          <w:rFonts w:ascii="Arial" w:hAnsi="Arial"/>
          <w:spacing w:val="5"/>
          <w:sz w:val="5"/>
        </w:rPr>
        <w:t> </w:t>
      </w:r>
      <w:r>
        <w:rPr>
          <w:rFonts w:ascii="Arial" w:hAnsi="Arial"/>
          <w:sz w:val="5"/>
        </w:rPr>
        <w:t>como</w:t>
      </w:r>
      <w:r>
        <w:rPr>
          <w:rFonts w:ascii="Arial" w:hAnsi="Arial"/>
          <w:spacing w:val="5"/>
          <w:sz w:val="5"/>
        </w:rPr>
        <w:t> </w:t>
      </w:r>
      <w:r>
        <w:rPr>
          <w:rFonts w:ascii="Arial" w:hAnsi="Arial"/>
          <w:sz w:val="5"/>
        </w:rPr>
        <w:t>parâmetros</w:t>
      </w:r>
      <w:r>
        <w:rPr>
          <w:rFonts w:ascii="Arial" w:hAnsi="Arial"/>
          <w:spacing w:val="5"/>
          <w:sz w:val="5"/>
        </w:rPr>
        <w:t> </w:t>
      </w:r>
      <w:r>
        <w:rPr>
          <w:rFonts w:ascii="Arial" w:hAnsi="Arial"/>
          <w:sz w:val="5"/>
        </w:rPr>
        <w:t>de</w:t>
      </w:r>
      <w:r>
        <w:rPr>
          <w:rFonts w:ascii="Arial" w:hAnsi="Arial"/>
          <w:spacing w:val="5"/>
          <w:sz w:val="5"/>
        </w:rPr>
        <w:t> </w:t>
      </w:r>
      <w:r>
        <w:rPr>
          <w:rFonts w:ascii="Arial" w:hAnsi="Arial"/>
          <w:sz w:val="5"/>
        </w:rPr>
        <w:t>sua</w:t>
      </w:r>
      <w:r>
        <w:rPr>
          <w:rFonts w:ascii="Arial" w:hAnsi="Arial"/>
          <w:spacing w:val="5"/>
          <w:sz w:val="5"/>
        </w:rPr>
        <w:t> </w:t>
      </w:r>
      <w:r>
        <w:rPr>
          <w:rFonts w:ascii="Arial" w:hAnsi="Arial"/>
          <w:sz w:val="5"/>
        </w:rPr>
        <w:t>aferição,</w:t>
      </w:r>
      <w:r>
        <w:rPr>
          <w:rFonts w:ascii="Arial" w:hAnsi="Arial"/>
          <w:spacing w:val="5"/>
          <w:sz w:val="5"/>
        </w:rPr>
        <w:t> </w:t>
      </w:r>
      <w:r>
        <w:rPr>
          <w:rFonts w:ascii="Arial" w:hAnsi="Arial"/>
          <w:sz w:val="5"/>
        </w:rPr>
        <w:t>dos</w:t>
      </w:r>
      <w:r>
        <w:rPr>
          <w:rFonts w:ascii="Arial" w:hAnsi="Arial"/>
          <w:spacing w:val="5"/>
          <w:sz w:val="5"/>
        </w:rPr>
        <w:t> </w:t>
      </w:r>
      <w:r>
        <w:rPr>
          <w:rFonts w:ascii="Arial" w:hAnsi="Arial"/>
          <w:sz w:val="5"/>
        </w:rPr>
        <w:t>prestadores</w:t>
      </w:r>
      <w:r>
        <w:rPr>
          <w:rFonts w:ascii="Arial" w:hAnsi="Arial"/>
          <w:spacing w:val="5"/>
          <w:sz w:val="5"/>
        </w:rPr>
        <w:t> </w:t>
      </w:r>
      <w:r>
        <w:rPr>
          <w:rFonts w:ascii="Arial" w:hAnsi="Arial"/>
          <w:sz w:val="5"/>
        </w:rPr>
        <w:t>de</w:t>
      </w:r>
      <w:r>
        <w:rPr>
          <w:rFonts w:ascii="Arial" w:hAnsi="Arial"/>
          <w:spacing w:val="5"/>
          <w:sz w:val="5"/>
        </w:rPr>
        <w:t> </w:t>
      </w:r>
      <w:r>
        <w:rPr>
          <w:rFonts w:ascii="Arial" w:hAnsi="Arial"/>
          <w:sz w:val="5"/>
        </w:rPr>
        <w:t>serviços</w:t>
      </w:r>
      <w:r>
        <w:rPr>
          <w:rFonts w:ascii="Arial" w:hAnsi="Arial"/>
          <w:spacing w:val="5"/>
          <w:sz w:val="5"/>
        </w:rPr>
        <w:t> </w:t>
      </w:r>
      <w:r>
        <w:rPr>
          <w:rFonts w:ascii="Arial" w:hAnsi="Arial"/>
          <w:sz w:val="5"/>
        </w:rPr>
        <w:t>do</w:t>
      </w:r>
      <w:r>
        <w:rPr>
          <w:rFonts w:ascii="Arial" w:hAnsi="Arial"/>
          <w:spacing w:val="5"/>
          <w:sz w:val="5"/>
        </w:rPr>
        <w:t> </w:t>
      </w:r>
      <w:r>
        <w:rPr>
          <w:rFonts w:ascii="Arial" w:hAnsi="Arial"/>
          <w:sz w:val="5"/>
        </w:rPr>
        <w:t>fundo</w:t>
      </w:r>
      <w:r>
        <w:rPr>
          <w:rFonts w:ascii="Arial" w:hAnsi="Arial"/>
          <w:spacing w:val="5"/>
          <w:sz w:val="5"/>
        </w:rPr>
        <w:t> </w:t>
      </w:r>
      <w:r>
        <w:rPr>
          <w:rFonts w:ascii="Arial" w:hAnsi="Arial"/>
          <w:sz w:val="5"/>
        </w:rPr>
        <w:t>de</w:t>
      </w:r>
      <w:r>
        <w:rPr>
          <w:rFonts w:ascii="Arial" w:hAnsi="Arial"/>
          <w:spacing w:val="5"/>
          <w:sz w:val="5"/>
        </w:rPr>
        <w:t> </w:t>
      </w:r>
      <w:r>
        <w:rPr>
          <w:rFonts w:ascii="Arial" w:hAnsi="Arial"/>
          <w:sz w:val="5"/>
        </w:rPr>
        <w:t>investimento,</w:t>
      </w:r>
      <w:r>
        <w:rPr>
          <w:rFonts w:ascii="Arial" w:hAnsi="Arial"/>
          <w:spacing w:val="5"/>
          <w:sz w:val="5"/>
        </w:rPr>
        <w:t> </w:t>
      </w:r>
      <w:r>
        <w:rPr>
          <w:rFonts w:ascii="Arial" w:hAnsi="Arial"/>
          <w:sz w:val="5"/>
        </w:rPr>
        <w:t>perante</w:t>
      </w:r>
      <w:r>
        <w:rPr>
          <w:rFonts w:ascii="Arial" w:hAnsi="Arial"/>
          <w:spacing w:val="5"/>
          <w:sz w:val="5"/>
        </w:rPr>
        <w:t> </w:t>
      </w:r>
      <w:r>
        <w:rPr>
          <w:rFonts w:ascii="Arial" w:hAnsi="Arial"/>
          <w:sz w:val="5"/>
        </w:rPr>
        <w:t>o</w:t>
      </w:r>
      <w:r>
        <w:rPr>
          <w:rFonts w:ascii="Arial" w:hAnsi="Arial"/>
          <w:spacing w:val="5"/>
          <w:sz w:val="5"/>
        </w:rPr>
        <w:t> </w:t>
      </w:r>
      <w:r>
        <w:rPr>
          <w:rFonts w:ascii="Arial" w:hAnsi="Arial"/>
          <w:sz w:val="5"/>
        </w:rPr>
        <w:t>condomínio</w:t>
      </w:r>
      <w:r>
        <w:rPr>
          <w:rFonts w:ascii="Arial" w:hAnsi="Arial"/>
          <w:spacing w:val="5"/>
          <w:sz w:val="5"/>
        </w:rPr>
        <w:t> </w:t>
      </w:r>
      <w:r>
        <w:rPr>
          <w:rFonts w:ascii="Arial" w:hAnsi="Arial"/>
          <w:sz w:val="5"/>
        </w:rPr>
        <w:t>e</w:t>
      </w:r>
      <w:r>
        <w:rPr>
          <w:rFonts w:ascii="Arial" w:hAnsi="Arial"/>
          <w:spacing w:val="5"/>
          <w:sz w:val="5"/>
        </w:rPr>
        <w:t> </w:t>
      </w:r>
      <w:r>
        <w:rPr>
          <w:rFonts w:ascii="Arial" w:hAnsi="Arial"/>
          <w:sz w:val="5"/>
        </w:rPr>
        <w:t>entre</w:t>
      </w:r>
      <w:r>
        <w:rPr>
          <w:rFonts w:ascii="Arial" w:hAnsi="Arial"/>
          <w:spacing w:val="5"/>
          <w:sz w:val="5"/>
        </w:rPr>
        <w:t> </w:t>
      </w:r>
      <w:r>
        <w:rPr>
          <w:rFonts w:ascii="Arial" w:hAnsi="Arial"/>
          <w:sz w:val="5"/>
        </w:rPr>
        <w:t>si,</w:t>
      </w:r>
      <w:r>
        <w:rPr>
          <w:rFonts w:ascii="Arial" w:hAnsi="Arial"/>
          <w:spacing w:val="5"/>
          <w:sz w:val="5"/>
        </w:rPr>
        <w:t> </w:t>
      </w:r>
      <w:r>
        <w:rPr>
          <w:rFonts w:ascii="Arial" w:hAnsi="Arial"/>
          <w:sz w:val="5"/>
        </w:rPr>
        <w:t>ao</w:t>
      </w:r>
      <w:r>
        <w:rPr>
          <w:rFonts w:ascii="Arial" w:hAnsi="Arial"/>
          <w:spacing w:val="5"/>
          <w:sz w:val="5"/>
        </w:rPr>
        <w:t> </w:t>
      </w:r>
      <w:r>
        <w:rPr>
          <w:rFonts w:ascii="Arial" w:hAnsi="Arial"/>
          <w:sz w:val="5"/>
        </w:rPr>
        <w:t>cumprimento</w:t>
      </w:r>
      <w:r>
        <w:rPr>
          <w:rFonts w:ascii="Arial" w:hAnsi="Arial"/>
          <w:spacing w:val="40"/>
          <w:sz w:val="5"/>
        </w:rPr>
        <w:t> </w:t>
      </w:r>
      <w:r>
        <w:rPr>
          <w:rFonts w:ascii="Arial" w:hAnsi="Arial"/>
          <w:sz w:val="5"/>
        </w:rPr>
        <w:t>dos deveres particulares de cada um, sem solidariedade; e </w:t>
      </w:r>
      <w:r>
        <w:rPr>
          <w:color w:val="0000EE"/>
          <w:sz w:val="5"/>
        </w:rPr>
        <w:t>(Incluído pela Lei nº 13.874, de 2019)</w:t>
      </w:r>
    </w:p>
    <w:p>
      <w:pPr>
        <w:pStyle w:val="BodyText"/>
        <w:spacing w:line="20" w:lineRule="exact"/>
        <w:ind w:left="1417"/>
        <w:rPr>
          <w:sz w:val="2"/>
        </w:rPr>
      </w:pPr>
      <w:r>
        <w:rPr>
          <w:sz w:val="2"/>
        </w:rPr>
        <mc:AlternateContent>
          <mc:Choice Requires="wps">
            <w:drawing>
              <wp:inline distT="0" distB="0" distL="0" distR="0">
                <wp:extent cx="485140" cy="3175"/>
                <wp:effectExtent l="0" t="0" r="0" b="0"/>
                <wp:docPr id="59" name="Group 59"/>
                <wp:cNvGraphicFramePr>
                  <a:graphicFrameLocks/>
                </wp:cNvGraphicFramePr>
                <a:graphic>
                  <a:graphicData uri="http://schemas.microsoft.com/office/word/2010/wordprocessingGroup">
                    <wpg:wgp>
                      <wpg:cNvPr id="59" name="Group 59"/>
                      <wpg:cNvGrpSpPr/>
                      <wpg:grpSpPr>
                        <a:xfrm>
                          <a:off x="0" y="0"/>
                          <a:ext cx="485140" cy="3175"/>
                          <a:chExt cx="485140" cy="3175"/>
                        </a:xfrm>
                      </wpg:grpSpPr>
                      <wps:wsp>
                        <wps:cNvPr id="60" name="Graphic 60"/>
                        <wps:cNvSpPr/>
                        <wps:spPr>
                          <a:xfrm>
                            <a:off x="-10" y="7"/>
                            <a:ext cx="485140" cy="3175"/>
                          </a:xfrm>
                          <a:custGeom>
                            <a:avLst/>
                            <a:gdLst/>
                            <a:ahLst/>
                            <a:cxnLst/>
                            <a:rect l="l" t="t" r="r" b="b"/>
                            <a:pathLst>
                              <a:path w="485140" h="3175">
                                <a:moveTo>
                                  <a:pt x="115265" y="0"/>
                                </a:moveTo>
                                <a:lnTo>
                                  <a:pt x="0" y="0"/>
                                </a:lnTo>
                                <a:lnTo>
                                  <a:pt x="0" y="2794"/>
                                </a:lnTo>
                                <a:lnTo>
                                  <a:pt x="115265" y="2794"/>
                                </a:lnTo>
                                <a:lnTo>
                                  <a:pt x="115265" y="0"/>
                                </a:lnTo>
                                <a:close/>
                              </a:path>
                              <a:path w="485140" h="3175">
                                <a:moveTo>
                                  <a:pt x="354901" y="0"/>
                                </a:moveTo>
                                <a:lnTo>
                                  <a:pt x="123634" y="0"/>
                                </a:lnTo>
                                <a:lnTo>
                                  <a:pt x="123634" y="2794"/>
                                </a:lnTo>
                                <a:lnTo>
                                  <a:pt x="354901" y="2794"/>
                                </a:lnTo>
                                <a:lnTo>
                                  <a:pt x="354901" y="0"/>
                                </a:lnTo>
                                <a:close/>
                              </a:path>
                              <a:path w="485140" h="3175">
                                <a:moveTo>
                                  <a:pt x="472528" y="0"/>
                                </a:moveTo>
                                <a:lnTo>
                                  <a:pt x="408279" y="0"/>
                                </a:lnTo>
                                <a:lnTo>
                                  <a:pt x="363778" y="0"/>
                                </a:lnTo>
                                <a:lnTo>
                                  <a:pt x="363778" y="2794"/>
                                </a:lnTo>
                                <a:lnTo>
                                  <a:pt x="408279" y="2794"/>
                                </a:lnTo>
                                <a:lnTo>
                                  <a:pt x="472528" y="2794"/>
                                </a:lnTo>
                                <a:lnTo>
                                  <a:pt x="472528" y="0"/>
                                </a:lnTo>
                                <a:close/>
                              </a:path>
                              <a:path w="485140" h="3175">
                                <a:moveTo>
                                  <a:pt x="485076" y="0"/>
                                </a:moveTo>
                                <a:lnTo>
                                  <a:pt x="482219" y="0"/>
                                </a:lnTo>
                                <a:lnTo>
                                  <a:pt x="482219" y="2794"/>
                                </a:lnTo>
                                <a:lnTo>
                                  <a:pt x="485076" y="2794"/>
                                </a:lnTo>
                                <a:lnTo>
                                  <a:pt x="485076"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2pt;height:.25pt;mso-position-horizontal-relative:char;mso-position-vertical-relative:line" id="docshapegroup57" coordorigin="0,0" coordsize="764,5">
                <v:shape style="position:absolute;left:-1;top:0;width:764;height:5" id="docshape58" coordorigin="0,0" coordsize="764,5" path="m182,0l0,0,0,4,182,4,182,0xm559,0l195,0,195,4,559,4,559,0xm744,0l643,0,573,0,573,4,643,4,744,4,744,0xm764,0l759,0,759,4,764,4,764,0xe" filled="true" fillcolor="#0000ee" stroked="false">
                  <v:path arrowok="t"/>
                  <v:fill type="solid"/>
                </v:shape>
              </v:group>
            </w:pict>
          </mc:Fallback>
        </mc:AlternateContent>
      </w:r>
      <w:r>
        <w:rPr>
          <w:sz w:val="2"/>
        </w:rPr>
      </w:r>
    </w:p>
    <w:p>
      <w:pPr>
        <w:pStyle w:val="ListParagraph"/>
        <w:numPr>
          <w:ilvl w:val="1"/>
          <w:numId w:val="122"/>
        </w:numPr>
        <w:tabs>
          <w:tab w:pos="242" w:val="left" w:leader="none"/>
        </w:tabs>
        <w:spacing w:line="240" w:lineRule="auto" w:before="34" w:after="0"/>
        <w:ind w:left="242" w:right="0" w:hanging="56"/>
        <w:jc w:val="left"/>
        <w:rPr>
          <w:sz w:val="5"/>
        </w:rPr>
      </w:pPr>
      <w:r>
        <w:rPr>
          <w:rFonts w:ascii="Arial" w:hAnsi="Arial"/>
          <w:sz w:val="5"/>
        </w:rPr>
        <w:t>-</w:t>
      </w:r>
      <w:r>
        <w:rPr>
          <w:rFonts w:ascii="Arial" w:hAnsi="Arial"/>
          <w:spacing w:val="2"/>
          <w:sz w:val="5"/>
        </w:rPr>
        <w:t> </w:t>
      </w:r>
      <w:r>
        <w:rPr>
          <w:rFonts w:ascii="Arial" w:hAnsi="Arial"/>
          <w:sz w:val="5"/>
        </w:rPr>
        <w:t>classes</w:t>
      </w:r>
      <w:r>
        <w:rPr>
          <w:rFonts w:ascii="Arial" w:hAnsi="Arial"/>
          <w:spacing w:val="3"/>
          <w:sz w:val="5"/>
        </w:rPr>
        <w:t> </w:t>
      </w:r>
      <w:r>
        <w:rPr>
          <w:rFonts w:ascii="Arial" w:hAnsi="Arial"/>
          <w:sz w:val="5"/>
        </w:rPr>
        <w:t>de</w:t>
      </w:r>
      <w:r>
        <w:rPr>
          <w:rFonts w:ascii="Arial" w:hAnsi="Arial"/>
          <w:spacing w:val="3"/>
          <w:sz w:val="5"/>
        </w:rPr>
        <w:t> </w:t>
      </w:r>
      <w:r>
        <w:rPr>
          <w:rFonts w:ascii="Arial" w:hAnsi="Arial"/>
          <w:sz w:val="5"/>
        </w:rPr>
        <w:t>cotas</w:t>
      </w:r>
      <w:r>
        <w:rPr>
          <w:rFonts w:ascii="Arial" w:hAnsi="Arial"/>
          <w:spacing w:val="2"/>
          <w:sz w:val="5"/>
        </w:rPr>
        <w:t> </w:t>
      </w:r>
      <w:r>
        <w:rPr>
          <w:rFonts w:ascii="Arial" w:hAnsi="Arial"/>
          <w:sz w:val="5"/>
        </w:rPr>
        <w:t>com</w:t>
      </w:r>
      <w:r>
        <w:rPr>
          <w:rFonts w:ascii="Arial" w:hAnsi="Arial"/>
          <w:spacing w:val="3"/>
          <w:sz w:val="5"/>
        </w:rPr>
        <w:t> </w:t>
      </w:r>
      <w:r>
        <w:rPr>
          <w:rFonts w:ascii="Arial" w:hAnsi="Arial"/>
          <w:sz w:val="5"/>
        </w:rPr>
        <w:t>direitos</w:t>
      </w:r>
      <w:r>
        <w:rPr>
          <w:rFonts w:ascii="Arial" w:hAnsi="Arial"/>
          <w:spacing w:val="3"/>
          <w:sz w:val="5"/>
        </w:rPr>
        <w:t> </w:t>
      </w:r>
      <w:r>
        <w:rPr>
          <w:rFonts w:ascii="Arial" w:hAnsi="Arial"/>
          <w:sz w:val="5"/>
        </w:rPr>
        <w:t>e</w:t>
      </w:r>
      <w:r>
        <w:rPr>
          <w:rFonts w:ascii="Arial" w:hAnsi="Arial"/>
          <w:spacing w:val="2"/>
          <w:sz w:val="5"/>
        </w:rPr>
        <w:t> </w:t>
      </w:r>
      <w:r>
        <w:rPr>
          <w:rFonts w:ascii="Arial" w:hAnsi="Arial"/>
          <w:sz w:val="5"/>
        </w:rPr>
        <w:t>obrigações</w:t>
      </w:r>
      <w:r>
        <w:rPr>
          <w:rFonts w:ascii="Arial" w:hAnsi="Arial"/>
          <w:spacing w:val="3"/>
          <w:sz w:val="5"/>
        </w:rPr>
        <w:t> </w:t>
      </w:r>
      <w:r>
        <w:rPr>
          <w:rFonts w:ascii="Arial" w:hAnsi="Arial"/>
          <w:sz w:val="5"/>
        </w:rPr>
        <w:t>distintos,</w:t>
      </w:r>
      <w:r>
        <w:rPr>
          <w:rFonts w:ascii="Arial" w:hAnsi="Arial"/>
          <w:spacing w:val="3"/>
          <w:sz w:val="5"/>
        </w:rPr>
        <w:t> </w:t>
      </w:r>
      <w:r>
        <w:rPr>
          <w:rFonts w:ascii="Arial" w:hAnsi="Arial"/>
          <w:sz w:val="5"/>
        </w:rPr>
        <w:t>com</w:t>
      </w:r>
      <w:r>
        <w:rPr>
          <w:rFonts w:ascii="Arial" w:hAnsi="Arial"/>
          <w:spacing w:val="2"/>
          <w:sz w:val="5"/>
        </w:rPr>
        <w:t> </w:t>
      </w:r>
      <w:r>
        <w:rPr>
          <w:rFonts w:ascii="Arial" w:hAnsi="Arial"/>
          <w:sz w:val="5"/>
        </w:rPr>
        <w:t>possibilidade</w:t>
      </w:r>
      <w:r>
        <w:rPr>
          <w:rFonts w:ascii="Arial" w:hAnsi="Arial"/>
          <w:spacing w:val="3"/>
          <w:sz w:val="5"/>
        </w:rPr>
        <w:t> </w:t>
      </w:r>
      <w:r>
        <w:rPr>
          <w:rFonts w:ascii="Arial" w:hAnsi="Arial"/>
          <w:sz w:val="5"/>
        </w:rPr>
        <w:t>de</w:t>
      </w:r>
      <w:r>
        <w:rPr>
          <w:rFonts w:ascii="Arial" w:hAnsi="Arial"/>
          <w:spacing w:val="3"/>
          <w:sz w:val="5"/>
        </w:rPr>
        <w:t> </w:t>
      </w:r>
      <w:r>
        <w:rPr>
          <w:rFonts w:ascii="Arial" w:hAnsi="Arial"/>
          <w:sz w:val="5"/>
        </w:rPr>
        <w:t>constituir</w:t>
      </w:r>
      <w:r>
        <w:rPr>
          <w:rFonts w:ascii="Arial" w:hAnsi="Arial"/>
          <w:spacing w:val="2"/>
          <w:sz w:val="5"/>
        </w:rPr>
        <w:t> </w:t>
      </w:r>
      <w:r>
        <w:rPr>
          <w:rFonts w:ascii="Arial" w:hAnsi="Arial"/>
          <w:sz w:val="5"/>
        </w:rPr>
        <w:t>patrimônio</w:t>
      </w:r>
      <w:r>
        <w:rPr>
          <w:rFonts w:ascii="Arial" w:hAnsi="Arial"/>
          <w:spacing w:val="3"/>
          <w:sz w:val="5"/>
        </w:rPr>
        <w:t> </w:t>
      </w:r>
      <w:r>
        <w:rPr>
          <w:rFonts w:ascii="Arial" w:hAnsi="Arial"/>
          <w:sz w:val="5"/>
        </w:rPr>
        <w:t>segregado</w:t>
      </w:r>
      <w:r>
        <w:rPr>
          <w:rFonts w:ascii="Arial" w:hAnsi="Arial"/>
          <w:spacing w:val="3"/>
          <w:sz w:val="5"/>
        </w:rPr>
        <w:t> </w:t>
      </w:r>
      <w:r>
        <w:rPr>
          <w:rFonts w:ascii="Arial" w:hAnsi="Arial"/>
          <w:sz w:val="5"/>
        </w:rPr>
        <w:t>para</w:t>
      </w:r>
      <w:r>
        <w:rPr>
          <w:rFonts w:ascii="Arial" w:hAnsi="Arial"/>
          <w:spacing w:val="2"/>
          <w:sz w:val="5"/>
        </w:rPr>
        <w:t> </w:t>
      </w:r>
      <w:r>
        <w:rPr>
          <w:rFonts w:ascii="Arial" w:hAnsi="Arial"/>
          <w:sz w:val="5"/>
        </w:rPr>
        <w:t>cada</w:t>
      </w:r>
      <w:r>
        <w:rPr>
          <w:rFonts w:ascii="Arial" w:hAnsi="Arial"/>
          <w:spacing w:val="3"/>
          <w:sz w:val="5"/>
        </w:rPr>
        <w:t> </w:t>
      </w:r>
      <w:r>
        <w:rPr>
          <w:rFonts w:ascii="Arial" w:hAnsi="Arial"/>
          <w:sz w:val="5"/>
        </w:rPr>
        <w:t>classe.</w:t>
      </w:r>
      <w:r>
        <w:rPr>
          <w:rFonts w:ascii="Arial" w:hAnsi="Arial"/>
          <w:spacing w:val="3"/>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3"/>
          <w:sz w:val="5"/>
          <w:u w:val="single" w:color="0000EE"/>
        </w:rPr>
        <w:t> </w:t>
      </w:r>
      <w:r>
        <w:rPr>
          <w:color w:val="0000EE"/>
          <w:sz w:val="5"/>
          <w:u w:val="single" w:color="0000EE"/>
        </w:rPr>
        <w:t>nº</w:t>
      </w:r>
      <w:r>
        <w:rPr>
          <w:color w:val="0000EE"/>
          <w:spacing w:val="2"/>
          <w:sz w:val="5"/>
          <w:u w:val="single" w:color="0000EE"/>
        </w:rPr>
        <w:t> </w:t>
      </w:r>
      <w:r>
        <w:rPr>
          <w:color w:val="0000EE"/>
          <w:sz w:val="5"/>
          <w:u w:val="single" w:color="0000EE"/>
        </w:rPr>
        <w:t>13.874,</w:t>
      </w:r>
      <w:r>
        <w:rPr>
          <w:color w:val="0000EE"/>
          <w:spacing w:val="3"/>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201</w:t>
      </w:r>
      <w:r>
        <w:rPr>
          <w:color w:val="0000EE"/>
          <w:spacing w:val="-2"/>
          <w:sz w:val="5"/>
        </w:rPr>
        <w:t>9)</w:t>
      </w:r>
    </w:p>
    <w:p>
      <w:pPr>
        <w:pStyle w:val="BodyText"/>
        <w:spacing w:before="9"/>
        <w:rPr>
          <w:sz w:val="4"/>
        </w:rPr>
      </w:pPr>
    </w:p>
    <w:p>
      <w:pPr>
        <w:pStyle w:val="BodyText"/>
        <w:ind w:left="41" w:right="39" w:firstLine="145"/>
        <w:jc w:val="both"/>
      </w:pPr>
      <w:r>
        <w:rPr>
          <w:rFonts w:ascii="Arial" w:hAnsi="Arial"/>
        </w:rPr>
        <w:t>§</w:t>
      </w:r>
      <w:r>
        <w:rPr>
          <w:rFonts w:ascii="Arial" w:hAnsi="Arial"/>
          <w:spacing w:val="4"/>
        </w:rPr>
        <w:t> </w:t>
      </w:r>
      <w:r>
        <w:rPr>
          <w:rFonts w:ascii="Arial" w:hAnsi="Arial"/>
        </w:rPr>
        <w:t>1º</w:t>
      </w:r>
      <w:r>
        <w:rPr>
          <w:rFonts w:ascii="Arial" w:hAnsi="Arial"/>
          <w:spacing w:val="22"/>
        </w:rPr>
        <w:t> </w:t>
      </w:r>
      <w:r>
        <w:rPr>
          <w:rFonts w:ascii="Arial" w:hAnsi="Arial"/>
        </w:rPr>
        <w:t>A adoção</w:t>
      </w:r>
      <w:r>
        <w:rPr>
          <w:rFonts w:ascii="Arial" w:hAnsi="Arial"/>
          <w:spacing w:val="4"/>
        </w:rPr>
        <w:t> </w:t>
      </w:r>
      <w:r>
        <w:rPr>
          <w:rFonts w:ascii="Arial" w:hAnsi="Arial"/>
        </w:rPr>
        <w:t>da</w:t>
      </w:r>
      <w:r>
        <w:rPr>
          <w:rFonts w:ascii="Arial" w:hAnsi="Arial"/>
          <w:spacing w:val="4"/>
        </w:rPr>
        <w:t> </w:t>
      </w:r>
      <w:r>
        <w:rPr>
          <w:rFonts w:ascii="Arial" w:hAnsi="Arial"/>
        </w:rPr>
        <w:t>responsabilidade</w:t>
      </w:r>
      <w:r>
        <w:rPr>
          <w:rFonts w:ascii="Arial" w:hAnsi="Arial"/>
          <w:spacing w:val="4"/>
        </w:rPr>
        <w:t> </w:t>
      </w:r>
      <w:r>
        <w:rPr>
          <w:rFonts w:ascii="Arial" w:hAnsi="Arial"/>
        </w:rPr>
        <w:t>limitada</w:t>
      </w:r>
      <w:r>
        <w:rPr>
          <w:rFonts w:ascii="Arial" w:hAnsi="Arial"/>
          <w:spacing w:val="4"/>
        </w:rPr>
        <w:t> </w:t>
      </w:r>
      <w:r>
        <w:rPr>
          <w:rFonts w:ascii="Arial" w:hAnsi="Arial"/>
        </w:rPr>
        <w:t>por</w:t>
      </w:r>
      <w:r>
        <w:rPr>
          <w:rFonts w:ascii="Arial" w:hAnsi="Arial"/>
          <w:spacing w:val="4"/>
        </w:rPr>
        <w:t> </w:t>
      </w:r>
      <w:r>
        <w:rPr>
          <w:rFonts w:ascii="Arial" w:hAnsi="Arial"/>
        </w:rPr>
        <w:t>fundo</w:t>
      </w:r>
      <w:r>
        <w:rPr>
          <w:rFonts w:ascii="Arial" w:hAnsi="Arial"/>
          <w:spacing w:val="4"/>
        </w:rPr>
        <w:t> </w:t>
      </w:r>
      <w:r>
        <w:rPr>
          <w:rFonts w:ascii="Arial" w:hAnsi="Arial"/>
        </w:rPr>
        <w:t>de</w:t>
      </w:r>
      <w:r>
        <w:rPr>
          <w:rFonts w:ascii="Arial" w:hAnsi="Arial"/>
          <w:spacing w:val="4"/>
        </w:rPr>
        <w:t> </w:t>
      </w:r>
      <w:r>
        <w:rPr>
          <w:rFonts w:ascii="Arial" w:hAnsi="Arial"/>
        </w:rPr>
        <w:t>investimento</w:t>
      </w:r>
      <w:r>
        <w:rPr>
          <w:rFonts w:ascii="Arial" w:hAnsi="Arial"/>
          <w:spacing w:val="4"/>
        </w:rPr>
        <w:t> </w:t>
      </w:r>
      <w:r>
        <w:rPr>
          <w:rFonts w:ascii="Arial" w:hAnsi="Arial"/>
        </w:rPr>
        <w:t>constituído</w:t>
      </w:r>
      <w:r>
        <w:rPr>
          <w:rFonts w:ascii="Arial" w:hAnsi="Arial"/>
          <w:spacing w:val="4"/>
        </w:rPr>
        <w:t> </w:t>
      </w:r>
      <w:r>
        <w:rPr>
          <w:rFonts w:ascii="Arial" w:hAnsi="Arial"/>
        </w:rPr>
        <w:t>sem</w:t>
      </w:r>
      <w:r>
        <w:rPr>
          <w:rFonts w:ascii="Arial" w:hAnsi="Arial"/>
          <w:spacing w:val="4"/>
        </w:rPr>
        <w:t> </w:t>
      </w:r>
      <w:r>
        <w:rPr>
          <w:rFonts w:ascii="Arial" w:hAnsi="Arial"/>
        </w:rPr>
        <w:t>a</w:t>
      </w:r>
      <w:r>
        <w:rPr>
          <w:rFonts w:ascii="Arial" w:hAnsi="Arial"/>
          <w:spacing w:val="4"/>
        </w:rPr>
        <w:t> </w:t>
      </w:r>
      <w:r>
        <w:rPr>
          <w:rFonts w:ascii="Arial" w:hAnsi="Arial"/>
        </w:rPr>
        <w:t>limitação</w:t>
      </w:r>
      <w:r>
        <w:rPr>
          <w:rFonts w:ascii="Arial" w:hAnsi="Arial"/>
          <w:spacing w:val="4"/>
        </w:rPr>
        <w:t> </w:t>
      </w:r>
      <w:r>
        <w:rPr>
          <w:rFonts w:ascii="Arial" w:hAnsi="Arial"/>
        </w:rPr>
        <w:t>de</w:t>
      </w:r>
      <w:r>
        <w:rPr>
          <w:rFonts w:ascii="Arial" w:hAnsi="Arial"/>
          <w:spacing w:val="4"/>
        </w:rPr>
        <w:t> </w:t>
      </w:r>
      <w:r>
        <w:rPr>
          <w:rFonts w:ascii="Arial" w:hAnsi="Arial"/>
        </w:rPr>
        <w:t>responsabilidade</w:t>
      </w:r>
      <w:r>
        <w:rPr>
          <w:rFonts w:ascii="Arial" w:hAnsi="Arial"/>
          <w:spacing w:val="4"/>
        </w:rPr>
        <w:t> </w:t>
      </w:r>
      <w:r>
        <w:rPr>
          <w:rFonts w:ascii="Arial" w:hAnsi="Arial"/>
        </w:rPr>
        <w:t>somente</w:t>
      </w:r>
      <w:r>
        <w:rPr>
          <w:rFonts w:ascii="Arial" w:hAnsi="Arial"/>
          <w:spacing w:val="4"/>
        </w:rPr>
        <w:t> </w:t>
      </w:r>
      <w:r>
        <w:rPr>
          <w:rFonts w:ascii="Arial" w:hAnsi="Arial"/>
        </w:rPr>
        <w:t>abrangerá</w:t>
      </w:r>
      <w:r>
        <w:rPr>
          <w:rFonts w:ascii="Arial" w:hAnsi="Arial"/>
          <w:spacing w:val="4"/>
        </w:rPr>
        <w:t> </w:t>
      </w:r>
      <w:r>
        <w:rPr>
          <w:rFonts w:ascii="Arial" w:hAnsi="Arial"/>
        </w:rPr>
        <w:t>fatos</w:t>
      </w:r>
      <w:r>
        <w:rPr>
          <w:rFonts w:ascii="Arial" w:hAnsi="Arial"/>
          <w:spacing w:val="4"/>
        </w:rPr>
        <w:t> </w:t>
      </w:r>
      <w:r>
        <w:rPr>
          <w:rFonts w:ascii="Arial" w:hAnsi="Arial"/>
        </w:rPr>
        <w:t>ocorridos</w:t>
      </w:r>
      <w:r>
        <w:rPr>
          <w:rFonts w:ascii="Arial" w:hAnsi="Arial"/>
          <w:spacing w:val="4"/>
        </w:rPr>
        <w:t> </w:t>
      </w:r>
      <w:r>
        <w:rPr>
          <w:rFonts w:ascii="Arial" w:hAnsi="Arial"/>
        </w:rPr>
        <w:t>após</w:t>
      </w:r>
      <w:r>
        <w:rPr>
          <w:rFonts w:ascii="Arial" w:hAnsi="Arial"/>
          <w:spacing w:val="4"/>
        </w:rPr>
        <w:t> </w:t>
      </w:r>
      <w:r>
        <w:rPr>
          <w:rFonts w:ascii="Arial" w:hAnsi="Arial"/>
        </w:rPr>
        <w:t>a</w:t>
      </w:r>
      <w:r>
        <w:rPr>
          <w:rFonts w:ascii="Arial" w:hAnsi="Arial"/>
          <w:spacing w:val="4"/>
        </w:rPr>
        <w:t> </w:t>
      </w:r>
      <w:r>
        <w:rPr>
          <w:rFonts w:ascii="Arial" w:hAnsi="Arial"/>
        </w:rPr>
        <w:t>respectiva</w:t>
      </w:r>
      <w:r>
        <w:rPr>
          <w:rFonts w:ascii="Arial" w:hAnsi="Arial"/>
          <w:spacing w:val="4"/>
        </w:rPr>
        <w:t> </w:t>
      </w:r>
      <w:r>
        <w:rPr>
          <w:rFonts w:ascii="Arial" w:hAnsi="Arial"/>
        </w:rPr>
        <w:t>mudança</w:t>
      </w:r>
      <w:r>
        <w:rPr>
          <w:rFonts w:ascii="Arial" w:hAnsi="Arial"/>
          <w:spacing w:val="40"/>
        </w:rPr>
        <w:t> </w:t>
      </w:r>
      <w:r>
        <w:rPr>
          <w:rFonts w:ascii="Arial" w:hAnsi="Arial"/>
        </w:rPr>
        <w:t>em seu regulamento. </w:t>
      </w:r>
      <w:r>
        <w:rPr>
          <w:color w:val="0000EE"/>
          <w:u w:val="single" w:color="0000EE"/>
        </w:rPr>
        <w:t>(Incluído pela Lei nº 13.874, de 201</w:t>
      </w:r>
      <w:r>
        <w:rPr>
          <w:color w:val="0000EE"/>
        </w:rPr>
        <w:t>9)</w:t>
      </w:r>
    </w:p>
    <w:p>
      <w:pPr>
        <w:pStyle w:val="BodyText"/>
        <w:spacing w:before="8"/>
        <w:rPr>
          <w:sz w:val="4"/>
        </w:rPr>
      </w:pPr>
    </w:p>
    <w:p>
      <w:pPr>
        <w:pStyle w:val="BodyText"/>
        <w:ind w:left="41" w:right="40" w:firstLine="145"/>
        <w:jc w:val="both"/>
      </w:pPr>
      <w:r>
        <w:rPr>
          <w:rFonts w:ascii="Arial" w:hAnsi="Arial"/>
        </w:rPr>
        <w:t>§ 2º</w:t>
      </w:r>
      <w:r>
        <w:rPr>
          <w:rFonts w:ascii="Arial" w:hAnsi="Arial"/>
          <w:spacing w:val="29"/>
        </w:rPr>
        <w:t> </w:t>
      </w:r>
      <w:r>
        <w:rPr>
          <w:rFonts w:ascii="Arial" w:hAnsi="Arial"/>
        </w:rPr>
        <w:t>A avaliação de responsabilidade dos prestadores de serviço deverá levar sempre em consideração os riscos inerentes às aplicações nos mercados de atuação do fundo de</w:t>
      </w:r>
      <w:r>
        <w:rPr>
          <w:rFonts w:ascii="Arial" w:hAnsi="Arial"/>
          <w:spacing w:val="40"/>
        </w:rPr>
        <w:t> </w:t>
      </w:r>
      <w:r>
        <w:rPr>
          <w:rFonts w:ascii="Arial" w:hAnsi="Arial"/>
        </w:rPr>
        <w:t>investimento e a natureza de obrigação de meio de seus serviços. </w:t>
      </w:r>
      <w:r>
        <w:rPr>
          <w:color w:val="0000EE"/>
        </w:rPr>
        <w:t>(Incluído pela Lei nº 13.874, de 2019)</w:t>
      </w:r>
    </w:p>
    <w:p>
      <w:pPr>
        <w:pStyle w:val="BodyText"/>
        <w:spacing w:line="20" w:lineRule="exact"/>
        <w:ind w:left="1579"/>
        <w:rPr>
          <w:sz w:val="2"/>
        </w:rPr>
      </w:pPr>
      <w:r>
        <w:rPr>
          <w:sz w:val="2"/>
        </w:rPr>
        <mc:AlternateContent>
          <mc:Choice Requires="wps">
            <w:drawing>
              <wp:inline distT="0" distB="0" distL="0" distR="0">
                <wp:extent cx="485140" cy="3175"/>
                <wp:effectExtent l="0" t="0" r="0" b="0"/>
                <wp:docPr id="61" name="Group 61"/>
                <wp:cNvGraphicFramePr>
                  <a:graphicFrameLocks/>
                </wp:cNvGraphicFramePr>
                <a:graphic>
                  <a:graphicData uri="http://schemas.microsoft.com/office/word/2010/wordprocessingGroup">
                    <wpg:wgp>
                      <wpg:cNvPr id="61" name="Group 61"/>
                      <wpg:cNvGrpSpPr/>
                      <wpg:grpSpPr>
                        <a:xfrm>
                          <a:off x="0" y="0"/>
                          <a:ext cx="485140" cy="3175"/>
                          <a:chExt cx="485140" cy="3175"/>
                        </a:xfrm>
                      </wpg:grpSpPr>
                      <wps:wsp>
                        <wps:cNvPr id="62" name="Graphic 62"/>
                        <wps:cNvSpPr/>
                        <wps:spPr>
                          <a:xfrm>
                            <a:off x="-8" y="10"/>
                            <a:ext cx="485140" cy="3175"/>
                          </a:xfrm>
                          <a:custGeom>
                            <a:avLst/>
                            <a:gdLst/>
                            <a:ahLst/>
                            <a:cxnLst/>
                            <a:rect l="l" t="t" r="r" b="b"/>
                            <a:pathLst>
                              <a:path w="485140" h="3175">
                                <a:moveTo>
                                  <a:pt x="115265" y="0"/>
                                </a:moveTo>
                                <a:lnTo>
                                  <a:pt x="0" y="0"/>
                                </a:lnTo>
                                <a:lnTo>
                                  <a:pt x="0" y="2794"/>
                                </a:lnTo>
                                <a:lnTo>
                                  <a:pt x="115265" y="2794"/>
                                </a:lnTo>
                                <a:lnTo>
                                  <a:pt x="115265" y="0"/>
                                </a:lnTo>
                                <a:close/>
                              </a:path>
                              <a:path w="485140" h="3175">
                                <a:moveTo>
                                  <a:pt x="354901" y="0"/>
                                </a:moveTo>
                                <a:lnTo>
                                  <a:pt x="123621" y="0"/>
                                </a:lnTo>
                                <a:lnTo>
                                  <a:pt x="123621" y="2794"/>
                                </a:lnTo>
                                <a:lnTo>
                                  <a:pt x="354901" y="2794"/>
                                </a:lnTo>
                                <a:lnTo>
                                  <a:pt x="354901" y="0"/>
                                </a:lnTo>
                                <a:close/>
                              </a:path>
                              <a:path w="485140" h="3175">
                                <a:moveTo>
                                  <a:pt x="472528" y="0"/>
                                </a:moveTo>
                                <a:lnTo>
                                  <a:pt x="408279" y="0"/>
                                </a:lnTo>
                                <a:lnTo>
                                  <a:pt x="363778" y="0"/>
                                </a:lnTo>
                                <a:lnTo>
                                  <a:pt x="363778" y="2794"/>
                                </a:lnTo>
                                <a:lnTo>
                                  <a:pt x="408279" y="2794"/>
                                </a:lnTo>
                                <a:lnTo>
                                  <a:pt x="472528" y="2794"/>
                                </a:lnTo>
                                <a:lnTo>
                                  <a:pt x="472528" y="0"/>
                                </a:lnTo>
                                <a:close/>
                              </a:path>
                              <a:path w="485140" h="3175">
                                <a:moveTo>
                                  <a:pt x="485063" y="0"/>
                                </a:moveTo>
                                <a:lnTo>
                                  <a:pt x="482219" y="0"/>
                                </a:lnTo>
                                <a:lnTo>
                                  <a:pt x="482219" y="2794"/>
                                </a:lnTo>
                                <a:lnTo>
                                  <a:pt x="485063" y="2794"/>
                                </a:lnTo>
                                <a:lnTo>
                                  <a:pt x="485063"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2pt;height:.25pt;mso-position-horizontal-relative:char;mso-position-vertical-relative:line" id="docshapegroup59" coordorigin="0,0" coordsize="764,5">
                <v:shape style="position:absolute;left:-1;top:0;width:764;height:5" id="docshape60" coordorigin="0,0" coordsize="764,5" path="m182,0l0,0,0,4,182,4,182,0xm559,0l195,0,195,4,559,4,559,0xm744,0l643,0,573,0,573,4,643,4,744,4,744,0xm764,0l759,0,759,4,764,4,764,0xe" filled="true" fillcolor="#0000ee" stroked="false">
                  <v:path arrowok="t"/>
                  <v:fill type="solid"/>
                </v:shape>
              </v:group>
            </w:pict>
          </mc:Fallback>
        </mc:AlternateContent>
      </w:r>
      <w:r>
        <w:rPr>
          <w:sz w:val="2"/>
        </w:rPr>
      </w:r>
    </w:p>
    <w:p>
      <w:pPr>
        <w:pStyle w:val="BodyText"/>
        <w:spacing w:before="34"/>
        <w:ind w:left="41" w:right="40" w:firstLine="145"/>
        <w:jc w:val="both"/>
      </w:pPr>
      <w:r>
        <w:rPr>
          <w:rFonts w:ascii="Arial" w:hAnsi="Arial"/>
        </w:rPr>
        <w:t>§ 3º</w:t>
      </w:r>
      <w:r>
        <w:rPr>
          <w:rFonts w:ascii="Arial" w:hAnsi="Arial"/>
          <w:spacing w:val="21"/>
        </w:rPr>
        <w:t> </w:t>
      </w:r>
      <w:r>
        <w:rPr>
          <w:rFonts w:ascii="Arial" w:hAnsi="Arial"/>
        </w:rPr>
        <w:t>O patrimônio segregado referido no inciso III do caput deste artigo só responderá por obrigações vinculadas à classe respectiva, nos termos do regulamento. </w:t>
      </w:r>
      <w:r>
        <w:rPr>
          <w:color w:val="0000EE"/>
          <w:u w:val="single" w:color="0000EE"/>
        </w:rPr>
        <w:t>(Incluído pela Lei n</w:t>
      </w:r>
      <w:r>
        <w:rPr>
          <w:color w:val="0000EE"/>
        </w:rPr>
        <w:t>º</w:t>
      </w:r>
      <w:r>
        <w:rPr>
          <w:color w:val="0000EE"/>
          <w:spacing w:val="40"/>
        </w:rPr>
        <w:t> </w:t>
      </w:r>
      <w:r>
        <w:rPr>
          <w:color w:val="0000EE"/>
        </w:rPr>
        <w:t>13.874,</w:t>
      </w:r>
      <w:r>
        <w:rPr>
          <w:color w:val="0000EE"/>
          <w:spacing w:val="-4"/>
        </w:rPr>
        <w:t> </w:t>
      </w:r>
      <w:r>
        <w:rPr>
          <w:color w:val="0000EE"/>
        </w:rPr>
        <w:t>de</w:t>
      </w:r>
      <w:r>
        <w:rPr>
          <w:color w:val="0000EE"/>
          <w:spacing w:val="-3"/>
        </w:rPr>
        <w:t> </w:t>
      </w:r>
      <w:r>
        <w:rPr>
          <w:color w:val="0000EE"/>
        </w:rPr>
        <w:t>2019)</w:t>
      </w:r>
    </w:p>
    <w:p>
      <w:pPr>
        <w:pStyle w:val="BodyText"/>
        <w:spacing w:line="20" w:lineRule="exact"/>
        <w:ind w:left="41"/>
        <w:rPr>
          <w:sz w:val="2"/>
        </w:rPr>
      </w:pPr>
      <w:r>
        <w:rPr>
          <w:sz w:val="2"/>
        </w:rPr>
        <mc:AlternateContent>
          <mc:Choice Requires="wps">
            <w:drawing>
              <wp:inline distT="0" distB="0" distL="0" distR="0">
                <wp:extent cx="220979" cy="3175"/>
                <wp:effectExtent l="0" t="0" r="0" b="0"/>
                <wp:docPr id="63" name="Group 63"/>
                <wp:cNvGraphicFramePr>
                  <a:graphicFrameLocks/>
                </wp:cNvGraphicFramePr>
                <a:graphic>
                  <a:graphicData uri="http://schemas.microsoft.com/office/word/2010/wordprocessingGroup">
                    <wpg:wgp>
                      <wpg:cNvPr id="63" name="Group 63"/>
                      <wpg:cNvGrpSpPr/>
                      <wpg:grpSpPr>
                        <a:xfrm>
                          <a:off x="0" y="0"/>
                          <a:ext cx="220979" cy="3175"/>
                          <a:chExt cx="220979" cy="3175"/>
                        </a:xfrm>
                      </wpg:grpSpPr>
                      <wps:wsp>
                        <wps:cNvPr id="64" name="Graphic 64"/>
                        <wps:cNvSpPr/>
                        <wps:spPr>
                          <a:xfrm>
                            <a:off x="-8" y="1"/>
                            <a:ext cx="220979" cy="3175"/>
                          </a:xfrm>
                          <a:custGeom>
                            <a:avLst/>
                            <a:gdLst/>
                            <a:ahLst/>
                            <a:cxnLst/>
                            <a:rect l="l" t="t" r="r" b="b"/>
                            <a:pathLst>
                              <a:path w="220979" h="3175">
                                <a:moveTo>
                                  <a:pt x="90817" y="0"/>
                                </a:moveTo>
                                <a:lnTo>
                                  <a:pt x="0" y="0"/>
                                </a:lnTo>
                                <a:lnTo>
                                  <a:pt x="0" y="2794"/>
                                </a:lnTo>
                                <a:lnTo>
                                  <a:pt x="90817" y="2794"/>
                                </a:lnTo>
                                <a:lnTo>
                                  <a:pt x="90817" y="0"/>
                                </a:lnTo>
                                <a:close/>
                              </a:path>
                              <a:path w="220979" h="3175">
                                <a:moveTo>
                                  <a:pt x="208051" y="0"/>
                                </a:moveTo>
                                <a:lnTo>
                                  <a:pt x="143802" y="0"/>
                                </a:lnTo>
                                <a:lnTo>
                                  <a:pt x="99695" y="0"/>
                                </a:lnTo>
                                <a:lnTo>
                                  <a:pt x="99695" y="2794"/>
                                </a:lnTo>
                                <a:lnTo>
                                  <a:pt x="143802" y="2794"/>
                                </a:lnTo>
                                <a:lnTo>
                                  <a:pt x="208051" y="2794"/>
                                </a:lnTo>
                                <a:lnTo>
                                  <a:pt x="208051" y="0"/>
                                </a:lnTo>
                                <a:close/>
                              </a:path>
                              <a:path w="220979" h="3175">
                                <a:moveTo>
                                  <a:pt x="220586" y="0"/>
                                </a:moveTo>
                                <a:lnTo>
                                  <a:pt x="217741" y="0"/>
                                </a:lnTo>
                                <a:lnTo>
                                  <a:pt x="217741" y="2794"/>
                                </a:lnTo>
                                <a:lnTo>
                                  <a:pt x="220586" y="2794"/>
                                </a:lnTo>
                                <a:lnTo>
                                  <a:pt x="220586"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17.4pt;height:.25pt;mso-position-horizontal-relative:char;mso-position-vertical-relative:line" id="docshapegroup61" coordorigin="0,0" coordsize="348,5">
                <v:shape style="position:absolute;left:-1;top:0;width:348;height:5" id="docshape62" coordorigin="0,0" coordsize="348,5" path="m143,0l0,0,0,4,143,4,143,0xm328,0l226,0,157,0,157,4,226,4,328,4,328,0xm347,0l343,0,343,4,347,4,347,0xe" filled="true" fillcolor="#0000ee" stroked="false">
                  <v:path arrowok="t"/>
                  <v:fill type="solid"/>
                </v:shape>
              </v:group>
            </w:pict>
          </mc:Fallback>
        </mc:AlternateContent>
      </w:r>
      <w:r>
        <w:rPr>
          <w:sz w:val="2"/>
        </w:rPr>
      </w:r>
    </w:p>
    <w:p>
      <w:pPr>
        <w:pStyle w:val="BodyText"/>
        <w:spacing w:before="34"/>
        <w:ind w:left="41" w:right="39" w:firstLine="145"/>
        <w:jc w:val="both"/>
      </w:pPr>
      <w:r>
        <w:rPr>
          <w:rFonts w:ascii="Arial" w:hAnsi="Arial"/>
        </w:rPr>
        <w:t>Art. 1.368-E.</w:t>
      </w:r>
      <w:r>
        <w:rPr>
          <w:rFonts w:ascii="Arial" w:hAnsi="Arial"/>
          <w:spacing w:val="29"/>
        </w:rPr>
        <w:t> </w:t>
      </w:r>
      <w:r>
        <w:rPr>
          <w:rFonts w:ascii="Arial" w:hAnsi="Arial"/>
        </w:rPr>
        <w:t>Os fundos de investimento respondem diretamente pelas obrigações legais e contratuais por eles assumidas, e os prestadores de serviço não respondem por essas</w:t>
      </w:r>
      <w:r>
        <w:rPr>
          <w:rFonts w:ascii="Arial" w:hAnsi="Arial"/>
          <w:spacing w:val="40"/>
        </w:rPr>
        <w:t> </w:t>
      </w:r>
      <w:r>
        <w:rPr>
          <w:rFonts w:ascii="Arial" w:hAnsi="Arial"/>
        </w:rPr>
        <w:t>obrigações, mas respondem pelos prejuízos que causarem quando procederem com dolo ou má-fé. </w:t>
      </w:r>
      <w:r>
        <w:rPr>
          <w:color w:val="0000EE"/>
        </w:rPr>
        <w:t>(Incluído pela Lei nº 13.874, de 2019)</w:t>
      </w:r>
    </w:p>
    <w:p>
      <w:pPr>
        <w:pStyle w:val="BodyText"/>
        <w:spacing w:line="20" w:lineRule="exact"/>
        <w:ind w:left="2347"/>
        <w:rPr>
          <w:sz w:val="2"/>
        </w:rPr>
      </w:pPr>
      <w:r>
        <w:rPr>
          <w:sz w:val="2"/>
        </w:rPr>
        <mc:AlternateContent>
          <mc:Choice Requires="wps">
            <w:drawing>
              <wp:inline distT="0" distB="0" distL="0" distR="0">
                <wp:extent cx="485140" cy="3175"/>
                <wp:effectExtent l="0" t="0" r="0" b="0"/>
                <wp:docPr id="65" name="Group 65"/>
                <wp:cNvGraphicFramePr>
                  <a:graphicFrameLocks/>
                </wp:cNvGraphicFramePr>
                <a:graphic>
                  <a:graphicData uri="http://schemas.microsoft.com/office/word/2010/wordprocessingGroup">
                    <wpg:wgp>
                      <wpg:cNvPr id="65" name="Group 65"/>
                      <wpg:cNvGrpSpPr/>
                      <wpg:grpSpPr>
                        <a:xfrm>
                          <a:off x="0" y="0"/>
                          <a:ext cx="485140" cy="3175"/>
                          <a:chExt cx="485140" cy="3175"/>
                        </a:xfrm>
                      </wpg:grpSpPr>
                      <wps:wsp>
                        <wps:cNvPr id="66" name="Graphic 66"/>
                        <wps:cNvSpPr/>
                        <wps:spPr>
                          <a:xfrm>
                            <a:off x="-5" y="6"/>
                            <a:ext cx="485140" cy="3175"/>
                          </a:xfrm>
                          <a:custGeom>
                            <a:avLst/>
                            <a:gdLst/>
                            <a:ahLst/>
                            <a:cxnLst/>
                            <a:rect l="l" t="t" r="r" b="b"/>
                            <a:pathLst>
                              <a:path w="485140" h="3175">
                                <a:moveTo>
                                  <a:pt x="115265" y="0"/>
                                </a:moveTo>
                                <a:lnTo>
                                  <a:pt x="0" y="0"/>
                                </a:lnTo>
                                <a:lnTo>
                                  <a:pt x="0" y="2794"/>
                                </a:lnTo>
                                <a:lnTo>
                                  <a:pt x="115265" y="2794"/>
                                </a:lnTo>
                                <a:lnTo>
                                  <a:pt x="115265" y="0"/>
                                </a:lnTo>
                                <a:close/>
                              </a:path>
                              <a:path w="485140" h="3175">
                                <a:moveTo>
                                  <a:pt x="354901" y="0"/>
                                </a:moveTo>
                                <a:lnTo>
                                  <a:pt x="123621" y="0"/>
                                </a:lnTo>
                                <a:lnTo>
                                  <a:pt x="123621" y="2794"/>
                                </a:lnTo>
                                <a:lnTo>
                                  <a:pt x="354901" y="2794"/>
                                </a:lnTo>
                                <a:lnTo>
                                  <a:pt x="354901" y="0"/>
                                </a:lnTo>
                                <a:close/>
                              </a:path>
                              <a:path w="485140" h="3175">
                                <a:moveTo>
                                  <a:pt x="472528" y="0"/>
                                </a:moveTo>
                                <a:lnTo>
                                  <a:pt x="408279" y="0"/>
                                </a:lnTo>
                                <a:lnTo>
                                  <a:pt x="363778" y="0"/>
                                </a:lnTo>
                                <a:lnTo>
                                  <a:pt x="363778" y="2794"/>
                                </a:lnTo>
                                <a:lnTo>
                                  <a:pt x="408279" y="2794"/>
                                </a:lnTo>
                                <a:lnTo>
                                  <a:pt x="472528" y="2794"/>
                                </a:lnTo>
                                <a:lnTo>
                                  <a:pt x="472528" y="0"/>
                                </a:lnTo>
                                <a:close/>
                              </a:path>
                              <a:path w="485140" h="3175">
                                <a:moveTo>
                                  <a:pt x="485063" y="0"/>
                                </a:moveTo>
                                <a:lnTo>
                                  <a:pt x="482219" y="0"/>
                                </a:lnTo>
                                <a:lnTo>
                                  <a:pt x="482219" y="2794"/>
                                </a:lnTo>
                                <a:lnTo>
                                  <a:pt x="485063" y="2794"/>
                                </a:lnTo>
                                <a:lnTo>
                                  <a:pt x="485063"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2pt;height:.25pt;mso-position-horizontal-relative:char;mso-position-vertical-relative:line" id="docshapegroup63" coordorigin="0,0" coordsize="764,5">
                <v:shape style="position:absolute;left:0;top:0;width:764;height:5" id="docshape64" coordorigin="0,0" coordsize="764,5" path="m182,0l0,0,0,4,182,4,182,0xm559,0l195,0,195,4,559,4,559,0xm744,0l643,0,573,0,573,4,643,4,744,4,744,0xm764,0l759,0,759,4,764,4,764,0xe" filled="true" fillcolor="#0000ee" stroked="false">
                  <v:path arrowok="t"/>
                  <v:fill type="solid"/>
                </v:shape>
              </v:group>
            </w:pict>
          </mc:Fallback>
        </mc:AlternateContent>
      </w:r>
      <w:r>
        <w:rPr>
          <w:sz w:val="2"/>
        </w:rPr>
      </w:r>
    </w:p>
    <w:p>
      <w:pPr>
        <w:pStyle w:val="BodyText"/>
        <w:spacing w:before="34"/>
        <w:ind w:left="41" w:right="39" w:firstLine="145"/>
        <w:jc w:val="both"/>
      </w:pPr>
      <w:r>
        <w:rPr>
          <w:rFonts w:ascii="Arial" w:hAnsi="Arial"/>
        </w:rPr>
        <w:t>§</w:t>
      </w:r>
      <w:r>
        <w:rPr>
          <w:rFonts w:ascii="Arial" w:hAnsi="Arial"/>
          <w:spacing w:val="5"/>
        </w:rPr>
        <w:t> </w:t>
      </w:r>
      <w:r>
        <w:rPr>
          <w:rFonts w:ascii="Arial" w:hAnsi="Arial"/>
        </w:rPr>
        <w:t>1º</w:t>
      </w:r>
      <w:r>
        <w:rPr>
          <w:rFonts w:ascii="Arial" w:hAnsi="Arial"/>
          <w:spacing w:val="23"/>
        </w:rPr>
        <w:t> </w:t>
      </w:r>
      <w:r>
        <w:rPr>
          <w:rFonts w:ascii="Arial" w:hAnsi="Arial"/>
        </w:rPr>
        <w:t>Se</w:t>
      </w:r>
      <w:r>
        <w:rPr>
          <w:rFonts w:ascii="Arial" w:hAnsi="Arial"/>
          <w:spacing w:val="5"/>
        </w:rPr>
        <w:t> </w:t>
      </w:r>
      <w:r>
        <w:rPr>
          <w:rFonts w:ascii="Arial" w:hAnsi="Arial"/>
        </w:rPr>
        <w:t>o</w:t>
      </w:r>
      <w:r>
        <w:rPr>
          <w:rFonts w:ascii="Arial" w:hAnsi="Arial"/>
          <w:spacing w:val="5"/>
        </w:rPr>
        <w:t> </w:t>
      </w:r>
      <w:r>
        <w:rPr>
          <w:rFonts w:ascii="Arial" w:hAnsi="Arial"/>
        </w:rPr>
        <w:t>fundo</w:t>
      </w:r>
      <w:r>
        <w:rPr>
          <w:rFonts w:ascii="Arial" w:hAnsi="Arial"/>
          <w:spacing w:val="5"/>
        </w:rPr>
        <w:t> </w:t>
      </w:r>
      <w:r>
        <w:rPr>
          <w:rFonts w:ascii="Arial" w:hAnsi="Arial"/>
        </w:rPr>
        <w:t>de</w:t>
      </w:r>
      <w:r>
        <w:rPr>
          <w:rFonts w:ascii="Arial" w:hAnsi="Arial"/>
          <w:spacing w:val="5"/>
        </w:rPr>
        <w:t> </w:t>
      </w:r>
      <w:r>
        <w:rPr>
          <w:rFonts w:ascii="Arial" w:hAnsi="Arial"/>
        </w:rPr>
        <w:t>investimento</w:t>
      </w:r>
      <w:r>
        <w:rPr>
          <w:rFonts w:ascii="Arial" w:hAnsi="Arial"/>
          <w:spacing w:val="5"/>
        </w:rPr>
        <w:t> </w:t>
      </w:r>
      <w:r>
        <w:rPr>
          <w:rFonts w:ascii="Arial" w:hAnsi="Arial"/>
        </w:rPr>
        <w:t>com</w:t>
      </w:r>
      <w:r>
        <w:rPr>
          <w:rFonts w:ascii="Arial" w:hAnsi="Arial"/>
          <w:spacing w:val="5"/>
        </w:rPr>
        <w:t> </w:t>
      </w:r>
      <w:r>
        <w:rPr>
          <w:rFonts w:ascii="Arial" w:hAnsi="Arial"/>
        </w:rPr>
        <w:t>limitação</w:t>
      </w:r>
      <w:r>
        <w:rPr>
          <w:rFonts w:ascii="Arial" w:hAnsi="Arial"/>
          <w:spacing w:val="5"/>
        </w:rPr>
        <w:t> </w:t>
      </w:r>
      <w:r>
        <w:rPr>
          <w:rFonts w:ascii="Arial" w:hAnsi="Arial"/>
        </w:rPr>
        <w:t>de</w:t>
      </w:r>
      <w:r>
        <w:rPr>
          <w:rFonts w:ascii="Arial" w:hAnsi="Arial"/>
          <w:spacing w:val="5"/>
        </w:rPr>
        <w:t> </w:t>
      </w:r>
      <w:r>
        <w:rPr>
          <w:rFonts w:ascii="Arial" w:hAnsi="Arial"/>
        </w:rPr>
        <w:t>responsabilidade</w:t>
      </w:r>
      <w:r>
        <w:rPr>
          <w:rFonts w:ascii="Arial" w:hAnsi="Arial"/>
          <w:spacing w:val="5"/>
        </w:rPr>
        <w:t> </w:t>
      </w:r>
      <w:r>
        <w:rPr>
          <w:rFonts w:ascii="Arial" w:hAnsi="Arial"/>
        </w:rPr>
        <w:t>não</w:t>
      </w:r>
      <w:r>
        <w:rPr>
          <w:rFonts w:ascii="Arial" w:hAnsi="Arial"/>
          <w:spacing w:val="5"/>
        </w:rPr>
        <w:t> </w:t>
      </w:r>
      <w:r>
        <w:rPr>
          <w:rFonts w:ascii="Arial" w:hAnsi="Arial"/>
        </w:rPr>
        <w:t>possuir</w:t>
      </w:r>
      <w:r>
        <w:rPr>
          <w:rFonts w:ascii="Arial" w:hAnsi="Arial"/>
          <w:spacing w:val="5"/>
        </w:rPr>
        <w:t> </w:t>
      </w:r>
      <w:r>
        <w:rPr>
          <w:rFonts w:ascii="Arial" w:hAnsi="Arial"/>
        </w:rPr>
        <w:t>patrimônio</w:t>
      </w:r>
      <w:r>
        <w:rPr>
          <w:rFonts w:ascii="Arial" w:hAnsi="Arial"/>
          <w:spacing w:val="5"/>
        </w:rPr>
        <w:t> </w:t>
      </w:r>
      <w:r>
        <w:rPr>
          <w:rFonts w:ascii="Arial" w:hAnsi="Arial"/>
        </w:rPr>
        <w:t>suficiente</w:t>
      </w:r>
      <w:r>
        <w:rPr>
          <w:rFonts w:ascii="Arial" w:hAnsi="Arial"/>
          <w:spacing w:val="5"/>
        </w:rPr>
        <w:t> </w:t>
      </w:r>
      <w:r>
        <w:rPr>
          <w:rFonts w:ascii="Arial" w:hAnsi="Arial"/>
        </w:rPr>
        <w:t>para</w:t>
      </w:r>
      <w:r>
        <w:rPr>
          <w:rFonts w:ascii="Arial" w:hAnsi="Arial"/>
          <w:spacing w:val="5"/>
        </w:rPr>
        <w:t> </w:t>
      </w:r>
      <w:r>
        <w:rPr>
          <w:rFonts w:ascii="Arial" w:hAnsi="Arial"/>
        </w:rPr>
        <w:t>responder</w:t>
      </w:r>
      <w:r>
        <w:rPr>
          <w:rFonts w:ascii="Arial" w:hAnsi="Arial"/>
          <w:spacing w:val="5"/>
        </w:rPr>
        <w:t> </w:t>
      </w:r>
      <w:r>
        <w:rPr>
          <w:rFonts w:ascii="Arial" w:hAnsi="Arial"/>
        </w:rPr>
        <w:t>por</w:t>
      </w:r>
      <w:r>
        <w:rPr>
          <w:rFonts w:ascii="Arial" w:hAnsi="Arial"/>
          <w:spacing w:val="5"/>
        </w:rPr>
        <w:t> </w:t>
      </w:r>
      <w:r>
        <w:rPr>
          <w:rFonts w:ascii="Arial" w:hAnsi="Arial"/>
        </w:rPr>
        <w:t>suas</w:t>
      </w:r>
      <w:r>
        <w:rPr>
          <w:rFonts w:ascii="Arial" w:hAnsi="Arial"/>
          <w:spacing w:val="5"/>
        </w:rPr>
        <w:t> </w:t>
      </w:r>
      <w:r>
        <w:rPr>
          <w:rFonts w:ascii="Arial" w:hAnsi="Arial"/>
        </w:rPr>
        <w:t>dívidas,</w:t>
      </w:r>
      <w:r>
        <w:rPr>
          <w:rFonts w:ascii="Arial" w:hAnsi="Arial"/>
          <w:spacing w:val="5"/>
        </w:rPr>
        <w:t> </w:t>
      </w:r>
      <w:r>
        <w:rPr>
          <w:rFonts w:ascii="Arial" w:hAnsi="Arial"/>
        </w:rPr>
        <w:t>aplicam-se</w:t>
      </w:r>
      <w:r>
        <w:rPr>
          <w:rFonts w:ascii="Arial" w:hAnsi="Arial"/>
          <w:spacing w:val="5"/>
        </w:rPr>
        <w:t> </w:t>
      </w:r>
      <w:r>
        <w:rPr>
          <w:rFonts w:ascii="Arial" w:hAnsi="Arial"/>
        </w:rPr>
        <w:t>as</w:t>
      </w:r>
      <w:r>
        <w:rPr>
          <w:rFonts w:ascii="Arial" w:hAnsi="Arial"/>
          <w:spacing w:val="5"/>
        </w:rPr>
        <w:t> </w:t>
      </w:r>
      <w:r>
        <w:rPr>
          <w:rFonts w:ascii="Arial" w:hAnsi="Arial"/>
        </w:rPr>
        <w:t>regras</w:t>
      </w:r>
      <w:r>
        <w:rPr>
          <w:rFonts w:ascii="Arial" w:hAnsi="Arial"/>
          <w:spacing w:val="5"/>
        </w:rPr>
        <w:t> </w:t>
      </w:r>
      <w:r>
        <w:rPr>
          <w:rFonts w:ascii="Arial" w:hAnsi="Arial"/>
        </w:rPr>
        <w:t>de</w:t>
      </w:r>
      <w:r>
        <w:rPr>
          <w:rFonts w:ascii="Arial" w:hAnsi="Arial"/>
          <w:spacing w:val="5"/>
        </w:rPr>
        <w:t> </w:t>
      </w:r>
      <w:r>
        <w:rPr>
          <w:rFonts w:ascii="Arial" w:hAnsi="Arial"/>
        </w:rPr>
        <w:t>insolvência</w:t>
      </w:r>
      <w:r>
        <w:rPr>
          <w:rFonts w:ascii="Arial" w:hAnsi="Arial"/>
          <w:spacing w:val="5"/>
        </w:rPr>
        <w:t> </w:t>
      </w:r>
      <w:r>
        <w:rPr>
          <w:rFonts w:ascii="Arial" w:hAnsi="Arial"/>
        </w:rPr>
        <w:t>previstas</w:t>
      </w:r>
      <w:r>
        <w:rPr>
          <w:rFonts w:ascii="Arial" w:hAnsi="Arial"/>
          <w:spacing w:val="40"/>
        </w:rPr>
        <w:t> </w:t>
      </w:r>
      <w:r>
        <w:rPr>
          <w:rFonts w:ascii="Arial" w:hAnsi="Arial"/>
        </w:rPr>
        <w:t>nos arts. 955 a 965 deste Código. </w:t>
      </w:r>
      <w:r>
        <w:rPr>
          <w:color w:val="0000EE"/>
          <w:u w:val="single" w:color="0000EE"/>
        </w:rPr>
        <w:t>(Incluído pela Lei nº 13.874, de 201</w:t>
      </w:r>
      <w:r>
        <w:rPr>
          <w:color w:val="0000EE"/>
        </w:rPr>
        <w:t>9)</w:t>
      </w:r>
    </w:p>
    <w:p>
      <w:pPr>
        <w:pStyle w:val="BodyText"/>
        <w:spacing w:before="8"/>
        <w:rPr>
          <w:sz w:val="4"/>
        </w:rPr>
      </w:pPr>
    </w:p>
    <w:p>
      <w:pPr>
        <w:pStyle w:val="BodyText"/>
        <w:ind w:left="41" w:right="39" w:firstLine="145"/>
        <w:jc w:val="both"/>
      </w:pPr>
      <w:r>
        <w:rPr>
          <w:rFonts w:ascii="Arial" w:hAnsi="Arial"/>
        </w:rPr>
        <w:t>§ 2º</w:t>
      </w:r>
      <w:r>
        <w:rPr>
          <w:rFonts w:ascii="Arial" w:hAnsi="Arial"/>
          <w:spacing w:val="19"/>
        </w:rPr>
        <w:t> </w:t>
      </w:r>
      <w:r>
        <w:rPr>
          <w:rFonts w:ascii="Arial" w:hAnsi="Arial"/>
        </w:rPr>
        <w:t>A</w:t>
      </w:r>
      <w:r>
        <w:rPr>
          <w:rFonts w:ascii="Arial" w:hAnsi="Arial"/>
          <w:spacing w:val="-1"/>
        </w:rPr>
        <w:t> </w:t>
      </w:r>
      <w:r>
        <w:rPr>
          <w:rFonts w:ascii="Arial" w:hAnsi="Arial"/>
        </w:rPr>
        <w:t>insolvência pode ser requerida judicialmente por credores, por deliberação própria dos cotistas do fundo de investimento, nos termos de seu regulamento, ou pela Comissão </w:t>
      </w:r>
      <w:r>
        <w:rPr>
          <w:rFonts w:ascii="Arial" w:hAnsi="Arial"/>
        </w:rPr>
        <w:t>de</w:t>
      </w:r>
      <w:r>
        <w:rPr>
          <w:rFonts w:ascii="Arial" w:hAnsi="Arial"/>
          <w:spacing w:val="40"/>
        </w:rPr>
        <w:t> </w:t>
      </w:r>
      <w:r>
        <w:rPr>
          <w:rFonts w:ascii="Arial" w:hAnsi="Arial"/>
        </w:rPr>
        <w:t>Valores Mobiliários. </w:t>
      </w:r>
      <w:r>
        <w:rPr>
          <w:color w:val="0000EE"/>
        </w:rPr>
        <w:t>(Incluído pela Lei nº 13.874, de 2019)</w:t>
      </w:r>
    </w:p>
    <w:p>
      <w:pPr>
        <w:pStyle w:val="BodyText"/>
        <w:spacing w:line="20" w:lineRule="exact"/>
        <w:ind w:left="517"/>
        <w:rPr>
          <w:sz w:val="2"/>
        </w:rPr>
      </w:pPr>
      <w:r>
        <w:rPr>
          <w:sz w:val="2"/>
        </w:rPr>
        <mc:AlternateContent>
          <mc:Choice Requires="wps">
            <w:drawing>
              <wp:inline distT="0" distB="0" distL="0" distR="0">
                <wp:extent cx="485140" cy="3175"/>
                <wp:effectExtent l="0" t="0" r="0" b="0"/>
                <wp:docPr id="67" name="Group 67"/>
                <wp:cNvGraphicFramePr>
                  <a:graphicFrameLocks/>
                </wp:cNvGraphicFramePr>
                <a:graphic>
                  <a:graphicData uri="http://schemas.microsoft.com/office/word/2010/wordprocessingGroup">
                    <wpg:wgp>
                      <wpg:cNvPr id="67" name="Group 67"/>
                      <wpg:cNvGrpSpPr/>
                      <wpg:grpSpPr>
                        <a:xfrm>
                          <a:off x="0" y="0"/>
                          <a:ext cx="485140" cy="3175"/>
                          <a:chExt cx="485140" cy="3175"/>
                        </a:xfrm>
                      </wpg:grpSpPr>
                      <wps:wsp>
                        <wps:cNvPr id="68" name="Graphic 68"/>
                        <wps:cNvSpPr/>
                        <wps:spPr>
                          <a:xfrm>
                            <a:off x="-3" y="2"/>
                            <a:ext cx="485140" cy="3175"/>
                          </a:xfrm>
                          <a:custGeom>
                            <a:avLst/>
                            <a:gdLst/>
                            <a:ahLst/>
                            <a:cxnLst/>
                            <a:rect l="l" t="t" r="r" b="b"/>
                            <a:pathLst>
                              <a:path w="485140" h="3175">
                                <a:moveTo>
                                  <a:pt x="115252" y="0"/>
                                </a:moveTo>
                                <a:lnTo>
                                  <a:pt x="0" y="0"/>
                                </a:lnTo>
                                <a:lnTo>
                                  <a:pt x="0" y="2794"/>
                                </a:lnTo>
                                <a:lnTo>
                                  <a:pt x="115252" y="2794"/>
                                </a:lnTo>
                                <a:lnTo>
                                  <a:pt x="115252" y="0"/>
                                </a:lnTo>
                                <a:close/>
                              </a:path>
                              <a:path w="485140" h="3175">
                                <a:moveTo>
                                  <a:pt x="354901" y="0"/>
                                </a:moveTo>
                                <a:lnTo>
                                  <a:pt x="123621" y="0"/>
                                </a:lnTo>
                                <a:lnTo>
                                  <a:pt x="123621" y="2794"/>
                                </a:lnTo>
                                <a:lnTo>
                                  <a:pt x="354901" y="2794"/>
                                </a:lnTo>
                                <a:lnTo>
                                  <a:pt x="354901" y="0"/>
                                </a:lnTo>
                                <a:close/>
                              </a:path>
                              <a:path w="485140" h="3175">
                                <a:moveTo>
                                  <a:pt x="472528" y="0"/>
                                </a:moveTo>
                                <a:lnTo>
                                  <a:pt x="408279" y="0"/>
                                </a:lnTo>
                                <a:lnTo>
                                  <a:pt x="363778" y="0"/>
                                </a:lnTo>
                                <a:lnTo>
                                  <a:pt x="363778" y="2794"/>
                                </a:lnTo>
                                <a:lnTo>
                                  <a:pt x="408279" y="2794"/>
                                </a:lnTo>
                                <a:lnTo>
                                  <a:pt x="472528" y="2794"/>
                                </a:lnTo>
                                <a:lnTo>
                                  <a:pt x="472528" y="0"/>
                                </a:lnTo>
                                <a:close/>
                              </a:path>
                              <a:path w="485140" h="3175">
                                <a:moveTo>
                                  <a:pt x="485063" y="0"/>
                                </a:moveTo>
                                <a:lnTo>
                                  <a:pt x="482219" y="0"/>
                                </a:lnTo>
                                <a:lnTo>
                                  <a:pt x="482219" y="2794"/>
                                </a:lnTo>
                                <a:lnTo>
                                  <a:pt x="485063" y="2794"/>
                                </a:lnTo>
                                <a:lnTo>
                                  <a:pt x="485063"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2pt;height:.25pt;mso-position-horizontal-relative:char;mso-position-vertical-relative:line" id="docshapegroup65" coordorigin="0,0" coordsize="764,5">
                <v:shape style="position:absolute;left:0;top:0;width:764;height:5" id="docshape66" coordorigin="0,0" coordsize="764,5" path="m181,0l0,0,0,4,181,4,181,0xm559,0l195,0,195,4,559,4,559,0xm744,0l643,0,573,0,573,4,643,4,744,4,744,0xm764,0l759,0,759,4,764,4,764,0xe" filled="true" fillcolor="#0000ee" stroked="false">
                  <v:path arrowok="t"/>
                  <v:fill type="solid"/>
                </v:shape>
              </v:group>
            </w:pict>
          </mc:Fallback>
        </mc:AlternateContent>
      </w:r>
      <w:r>
        <w:rPr>
          <w:sz w:val="2"/>
        </w:rPr>
      </w:r>
    </w:p>
    <w:p>
      <w:pPr>
        <w:pStyle w:val="BodyText"/>
        <w:spacing w:before="36"/>
        <w:ind w:left="41" w:right="38" w:firstLine="145"/>
        <w:jc w:val="both"/>
        <w:rPr>
          <w:rFonts w:ascii="Arial" w:hAnsi="Arial"/>
        </w:rPr>
      </w:pPr>
      <w:r>
        <w:rPr>
          <w:rFonts w:ascii="Arial" w:hAnsi="Arial"/>
        </w:rPr>
        <w:t>§ 3º Caso o regulamento do fundo estabeleça classes de cotas com direitos e obrigações distintos, nos termos do inciso III do </w:t>
      </w:r>
      <w:r>
        <w:rPr>
          <w:rFonts w:ascii="Arial" w:hAnsi="Arial"/>
          <w:b/>
        </w:rPr>
        <w:t>caput </w:t>
      </w:r>
      <w:r>
        <w:rPr>
          <w:rFonts w:ascii="Arial" w:hAnsi="Arial"/>
        </w:rPr>
        <w:t>do art. 1.368-D deste Código, aplica-se o disposto</w:t>
      </w:r>
      <w:r>
        <w:rPr>
          <w:rFonts w:ascii="Arial" w:hAnsi="Arial"/>
          <w:spacing w:val="40"/>
        </w:rPr>
        <w:t> </w:t>
      </w:r>
      <w:r>
        <w:rPr>
          <w:rFonts w:ascii="Arial" w:hAnsi="Arial"/>
        </w:rPr>
        <w:t>neste artigo a cada classe de cotas, individualmente considerada.</w:t>
      </w:r>
      <w:r>
        <w:rPr>
          <w:rFonts w:ascii="Arial" w:hAnsi="Arial"/>
          <w:spacing w:val="40"/>
        </w:rPr>
        <w:t> </w:t>
      </w:r>
      <w:r>
        <w:rPr>
          <w:rFonts w:ascii="Arial" w:hAnsi="Arial"/>
          <w:color w:val="0000EE"/>
          <w:u w:val="single" w:color="0000EE"/>
        </w:rPr>
        <w:t>(Incluído pela Lei nº 14.754, de 202</w:t>
      </w:r>
      <w:r>
        <w:rPr>
          <w:rFonts w:ascii="Arial" w:hAnsi="Arial"/>
          <w:color w:val="0000EE"/>
        </w:rPr>
        <w:t>3)</w:t>
      </w:r>
      <w:r>
        <w:rPr>
          <w:rFonts w:ascii="Arial" w:hAnsi="Arial"/>
          <w:color w:val="0000EE"/>
          <w:spacing w:val="40"/>
        </w:rPr>
        <w:t> </w:t>
      </w:r>
      <w:r>
        <w:rPr>
          <w:rFonts w:ascii="Arial" w:hAnsi="Arial"/>
          <w:color w:val="0000EE"/>
          <w:u w:val="single" w:color="0000EE"/>
        </w:rPr>
        <w:t>Prod</w:t>
      </w:r>
      <w:r>
        <w:rPr>
          <w:rFonts w:ascii="Arial" w:hAnsi="Arial"/>
          <w:color w:val="0000EE"/>
        </w:rPr>
        <w:t>u</w:t>
      </w:r>
      <w:r>
        <w:rPr>
          <w:rFonts w:ascii="Arial" w:hAnsi="Arial"/>
          <w:color w:val="0000EE"/>
          <w:u w:val="single" w:color="0000EE"/>
        </w:rPr>
        <w:t>ção de efeit</w:t>
      </w:r>
      <w:r>
        <w:rPr>
          <w:rFonts w:ascii="Arial" w:hAnsi="Arial"/>
          <w:color w:val="0000EE"/>
        </w:rPr>
        <w:t>o</w:t>
      </w:r>
    </w:p>
    <w:p>
      <w:pPr>
        <w:pStyle w:val="BodyText"/>
        <w:spacing w:before="9"/>
        <w:rPr>
          <w:rFonts w:ascii="Arial"/>
          <w:sz w:val="4"/>
        </w:rPr>
      </w:pPr>
    </w:p>
    <w:p>
      <w:pPr>
        <w:pStyle w:val="BodyText"/>
        <w:ind w:left="41" w:right="40" w:firstLine="145"/>
        <w:jc w:val="both"/>
      </w:pPr>
      <w:r>
        <w:rPr>
          <w:rFonts w:ascii="Arial" w:hAnsi="Arial"/>
        </w:rPr>
        <w:t>Art.</w:t>
      </w:r>
      <w:r>
        <w:rPr>
          <w:rFonts w:ascii="Arial" w:hAnsi="Arial"/>
          <w:spacing w:val="10"/>
        </w:rPr>
        <w:t> </w:t>
      </w:r>
      <w:r>
        <w:rPr>
          <w:rFonts w:ascii="Arial" w:hAnsi="Arial"/>
        </w:rPr>
        <w:t>1.368-F.</w:t>
      </w:r>
      <w:r>
        <w:rPr>
          <w:rFonts w:ascii="Arial" w:hAnsi="Arial"/>
          <w:spacing w:val="37"/>
        </w:rPr>
        <w:t> </w:t>
      </w:r>
      <w:r>
        <w:rPr>
          <w:rFonts w:ascii="Arial" w:hAnsi="Arial"/>
        </w:rPr>
        <w:t>O</w:t>
      </w:r>
      <w:r>
        <w:rPr>
          <w:rFonts w:ascii="Arial" w:hAnsi="Arial"/>
          <w:spacing w:val="10"/>
        </w:rPr>
        <w:t> </w:t>
      </w:r>
      <w:r>
        <w:rPr>
          <w:rFonts w:ascii="Arial" w:hAnsi="Arial"/>
        </w:rPr>
        <w:t>fundo</w:t>
      </w:r>
      <w:r>
        <w:rPr>
          <w:rFonts w:ascii="Arial" w:hAnsi="Arial"/>
          <w:spacing w:val="10"/>
        </w:rPr>
        <w:t> </w:t>
      </w:r>
      <w:r>
        <w:rPr>
          <w:rFonts w:ascii="Arial" w:hAnsi="Arial"/>
        </w:rPr>
        <w:t>de</w:t>
      </w:r>
      <w:r>
        <w:rPr>
          <w:rFonts w:ascii="Arial" w:hAnsi="Arial"/>
          <w:spacing w:val="10"/>
        </w:rPr>
        <w:t> </w:t>
      </w:r>
      <w:r>
        <w:rPr>
          <w:rFonts w:ascii="Arial" w:hAnsi="Arial"/>
        </w:rPr>
        <w:t>investimento</w:t>
      </w:r>
      <w:r>
        <w:rPr>
          <w:rFonts w:ascii="Arial" w:hAnsi="Arial"/>
          <w:spacing w:val="10"/>
        </w:rPr>
        <w:t> </w:t>
      </w:r>
      <w:r>
        <w:rPr>
          <w:rFonts w:ascii="Arial" w:hAnsi="Arial"/>
        </w:rPr>
        <w:t>constituído</w:t>
      </w:r>
      <w:r>
        <w:rPr>
          <w:rFonts w:ascii="Arial" w:hAnsi="Arial"/>
          <w:spacing w:val="10"/>
        </w:rPr>
        <w:t> </w:t>
      </w:r>
      <w:r>
        <w:rPr>
          <w:rFonts w:ascii="Arial" w:hAnsi="Arial"/>
        </w:rPr>
        <w:t>por</w:t>
      </w:r>
      <w:r>
        <w:rPr>
          <w:rFonts w:ascii="Arial" w:hAnsi="Arial"/>
          <w:spacing w:val="10"/>
        </w:rPr>
        <w:t> </w:t>
      </w:r>
      <w:r>
        <w:rPr>
          <w:rFonts w:ascii="Arial" w:hAnsi="Arial"/>
        </w:rPr>
        <w:t>lei</w:t>
      </w:r>
      <w:r>
        <w:rPr>
          <w:rFonts w:ascii="Arial" w:hAnsi="Arial"/>
          <w:spacing w:val="10"/>
        </w:rPr>
        <w:t> </w:t>
      </w:r>
      <w:r>
        <w:rPr>
          <w:rFonts w:ascii="Arial" w:hAnsi="Arial"/>
        </w:rPr>
        <w:t>específica</w:t>
      </w:r>
      <w:r>
        <w:rPr>
          <w:rFonts w:ascii="Arial" w:hAnsi="Arial"/>
          <w:spacing w:val="10"/>
        </w:rPr>
        <w:t> </w:t>
      </w:r>
      <w:r>
        <w:rPr>
          <w:rFonts w:ascii="Arial" w:hAnsi="Arial"/>
        </w:rPr>
        <w:t>e</w:t>
      </w:r>
      <w:r>
        <w:rPr>
          <w:rFonts w:ascii="Arial" w:hAnsi="Arial"/>
          <w:spacing w:val="10"/>
        </w:rPr>
        <w:t> </w:t>
      </w:r>
      <w:r>
        <w:rPr>
          <w:rFonts w:ascii="Arial" w:hAnsi="Arial"/>
        </w:rPr>
        <w:t>regulamentado</w:t>
      </w:r>
      <w:r>
        <w:rPr>
          <w:rFonts w:ascii="Arial" w:hAnsi="Arial"/>
          <w:spacing w:val="10"/>
        </w:rPr>
        <w:t> </w:t>
      </w:r>
      <w:r>
        <w:rPr>
          <w:rFonts w:ascii="Arial" w:hAnsi="Arial"/>
        </w:rPr>
        <w:t>pela</w:t>
      </w:r>
      <w:r>
        <w:rPr>
          <w:rFonts w:ascii="Arial" w:hAnsi="Arial"/>
          <w:spacing w:val="10"/>
        </w:rPr>
        <w:t> </w:t>
      </w:r>
      <w:r>
        <w:rPr>
          <w:rFonts w:ascii="Arial" w:hAnsi="Arial"/>
        </w:rPr>
        <w:t>Comissão</w:t>
      </w:r>
      <w:r>
        <w:rPr>
          <w:rFonts w:ascii="Arial" w:hAnsi="Arial"/>
          <w:spacing w:val="10"/>
        </w:rPr>
        <w:t> </w:t>
      </w:r>
      <w:r>
        <w:rPr>
          <w:rFonts w:ascii="Arial" w:hAnsi="Arial"/>
        </w:rPr>
        <w:t>de</w:t>
      </w:r>
      <w:r>
        <w:rPr>
          <w:rFonts w:ascii="Arial" w:hAnsi="Arial"/>
          <w:spacing w:val="10"/>
        </w:rPr>
        <w:t> </w:t>
      </w:r>
      <w:r>
        <w:rPr>
          <w:rFonts w:ascii="Arial" w:hAnsi="Arial"/>
        </w:rPr>
        <w:t>Valores</w:t>
      </w:r>
      <w:r>
        <w:rPr>
          <w:rFonts w:ascii="Arial" w:hAnsi="Arial"/>
          <w:spacing w:val="10"/>
        </w:rPr>
        <w:t> </w:t>
      </w:r>
      <w:r>
        <w:rPr>
          <w:rFonts w:ascii="Arial" w:hAnsi="Arial"/>
        </w:rPr>
        <w:t>Mobiliários</w:t>
      </w:r>
      <w:r>
        <w:rPr>
          <w:rFonts w:ascii="Arial" w:hAnsi="Arial"/>
          <w:spacing w:val="10"/>
        </w:rPr>
        <w:t> </w:t>
      </w:r>
      <w:r>
        <w:rPr>
          <w:rFonts w:ascii="Arial" w:hAnsi="Arial"/>
        </w:rPr>
        <w:t>deverá,</w:t>
      </w:r>
      <w:r>
        <w:rPr>
          <w:rFonts w:ascii="Arial" w:hAnsi="Arial"/>
          <w:spacing w:val="10"/>
        </w:rPr>
        <w:t> </w:t>
      </w:r>
      <w:r>
        <w:rPr>
          <w:rFonts w:ascii="Arial" w:hAnsi="Arial"/>
        </w:rPr>
        <w:t>no</w:t>
      </w:r>
      <w:r>
        <w:rPr>
          <w:rFonts w:ascii="Arial" w:hAnsi="Arial"/>
          <w:spacing w:val="10"/>
        </w:rPr>
        <w:t> </w:t>
      </w:r>
      <w:r>
        <w:rPr>
          <w:rFonts w:ascii="Arial" w:hAnsi="Arial"/>
        </w:rPr>
        <w:t>que</w:t>
      </w:r>
      <w:r>
        <w:rPr>
          <w:rFonts w:ascii="Arial" w:hAnsi="Arial"/>
          <w:spacing w:val="10"/>
        </w:rPr>
        <w:t> </w:t>
      </w:r>
      <w:r>
        <w:rPr>
          <w:rFonts w:ascii="Arial" w:hAnsi="Arial"/>
        </w:rPr>
        <w:t>couber,</w:t>
      </w:r>
      <w:r>
        <w:rPr>
          <w:rFonts w:ascii="Arial" w:hAnsi="Arial"/>
          <w:spacing w:val="10"/>
        </w:rPr>
        <w:t> </w:t>
      </w:r>
      <w:r>
        <w:rPr>
          <w:rFonts w:ascii="Arial" w:hAnsi="Arial"/>
        </w:rPr>
        <w:t>seguir</w:t>
      </w:r>
      <w:r>
        <w:rPr>
          <w:rFonts w:ascii="Arial" w:hAnsi="Arial"/>
          <w:spacing w:val="10"/>
        </w:rPr>
        <w:t> </w:t>
      </w:r>
      <w:r>
        <w:rPr>
          <w:rFonts w:ascii="Arial" w:hAnsi="Arial"/>
        </w:rPr>
        <w:t>as</w:t>
      </w:r>
      <w:r>
        <w:rPr>
          <w:rFonts w:ascii="Arial" w:hAnsi="Arial"/>
          <w:spacing w:val="10"/>
        </w:rPr>
        <w:t> </w:t>
      </w:r>
      <w:r>
        <w:rPr>
          <w:rFonts w:ascii="Arial" w:hAnsi="Arial"/>
        </w:rPr>
        <w:t>disposições</w:t>
      </w:r>
      <w:r>
        <w:rPr>
          <w:rFonts w:ascii="Arial" w:hAnsi="Arial"/>
          <w:spacing w:val="10"/>
        </w:rPr>
        <w:t> </w:t>
      </w:r>
      <w:r>
        <w:rPr>
          <w:rFonts w:ascii="Arial" w:hAnsi="Arial"/>
        </w:rPr>
        <w:t>deste</w:t>
      </w:r>
      <w:r>
        <w:rPr>
          <w:rFonts w:ascii="Arial" w:hAnsi="Arial"/>
          <w:spacing w:val="40"/>
        </w:rPr>
        <w:t> </w:t>
      </w:r>
      <w:r>
        <w:rPr>
          <w:rFonts w:ascii="Arial" w:hAnsi="Arial"/>
        </w:rPr>
        <w:t>Capítulo. </w:t>
      </w:r>
      <w:r>
        <w:rPr>
          <w:color w:val="0000EE"/>
          <w:u w:val="single" w:color="0000EE"/>
        </w:rPr>
        <w:t>(Incluído pela Lei nº 13.874, de 201</w:t>
      </w:r>
      <w:r>
        <w:rPr>
          <w:color w:val="0000EE"/>
        </w:rPr>
        <w:t>9)</w:t>
      </w:r>
    </w:p>
    <w:p>
      <w:pPr>
        <w:pStyle w:val="BodyText"/>
        <w:spacing w:line="57" w:lineRule="exact" w:before="52"/>
        <w:ind w:left="139" w:right="47"/>
        <w:jc w:val="center"/>
      </w:pPr>
      <w:r>
        <w:rPr/>
        <w:t>TÍTULO</w:t>
      </w:r>
      <w:r>
        <w:rPr>
          <w:spacing w:val="3"/>
        </w:rPr>
        <w:t> </w:t>
      </w:r>
      <w:r>
        <w:rPr>
          <w:spacing w:val="-5"/>
        </w:rPr>
        <w:t>IV</w:t>
      </w:r>
    </w:p>
    <w:p>
      <w:pPr>
        <w:pStyle w:val="BodyText"/>
        <w:ind w:left="64" w:right="64"/>
        <w:jc w:val="center"/>
      </w:pPr>
      <w:r>
        <w:rPr/>
        <w:t>Da</w:t>
      </w:r>
      <w:r>
        <w:rPr>
          <w:spacing w:val="1"/>
        </w:rPr>
        <w:t> </w:t>
      </w:r>
      <w:r>
        <w:rPr>
          <w:spacing w:val="-2"/>
        </w:rPr>
        <w:t>Superfície</w:t>
      </w:r>
    </w:p>
    <w:p>
      <w:pPr>
        <w:pStyle w:val="BodyText"/>
        <w:spacing w:before="6"/>
        <w:rPr>
          <w:sz w:val="4"/>
        </w:rPr>
      </w:pPr>
    </w:p>
    <w:p>
      <w:pPr>
        <w:pStyle w:val="BodyText"/>
        <w:ind w:left="41" w:right="94" w:firstLine="92"/>
        <w:jc w:val="both"/>
      </w:pPr>
      <w:r>
        <w:rPr/>
        <w:t>Art. 1.369. O proprietário pode conceder a outrem o direito de construir ou de plantar em seu terreno, por tempo determinado, mediante escritura pública devidamente registrada no Cartório de Registro de</w:t>
      </w:r>
      <w:r>
        <w:rPr>
          <w:spacing w:val="40"/>
        </w:rPr>
        <w:t> </w:t>
      </w:r>
      <w:r>
        <w:rPr>
          <w:spacing w:val="-2"/>
        </w:rPr>
        <w:t>Imóveis.</w:t>
      </w:r>
    </w:p>
    <w:p>
      <w:pPr>
        <w:pStyle w:val="BodyText"/>
        <w:spacing w:before="4"/>
        <w:rPr>
          <w:sz w:val="4"/>
        </w:rPr>
      </w:pPr>
    </w:p>
    <w:p>
      <w:pPr>
        <w:pStyle w:val="BodyText"/>
        <w:ind w:left="133"/>
      </w:pPr>
      <w:r>
        <w:rPr/>
        <w:t>Parágrafo</w:t>
      </w:r>
      <w:r>
        <w:rPr>
          <w:spacing w:val="2"/>
        </w:rPr>
        <w:t> </w:t>
      </w:r>
      <w:r>
        <w:rPr/>
        <w:t>único.</w:t>
      </w:r>
      <w:r>
        <w:rPr>
          <w:spacing w:val="2"/>
        </w:rPr>
        <w:t> </w:t>
      </w:r>
      <w:r>
        <w:rPr/>
        <w:t>O</w:t>
      </w:r>
      <w:r>
        <w:rPr>
          <w:spacing w:val="2"/>
        </w:rPr>
        <w:t> </w:t>
      </w:r>
      <w:r>
        <w:rPr/>
        <w:t>direito</w:t>
      </w:r>
      <w:r>
        <w:rPr>
          <w:spacing w:val="2"/>
        </w:rPr>
        <w:t> </w:t>
      </w:r>
      <w:r>
        <w:rPr/>
        <w:t>de</w:t>
      </w:r>
      <w:r>
        <w:rPr>
          <w:spacing w:val="2"/>
        </w:rPr>
        <w:t> </w:t>
      </w:r>
      <w:r>
        <w:rPr/>
        <w:t>superfície</w:t>
      </w:r>
      <w:r>
        <w:rPr>
          <w:spacing w:val="2"/>
        </w:rPr>
        <w:t> </w:t>
      </w:r>
      <w:r>
        <w:rPr/>
        <w:t>não</w:t>
      </w:r>
      <w:r>
        <w:rPr>
          <w:spacing w:val="2"/>
        </w:rPr>
        <w:t> </w:t>
      </w:r>
      <w:r>
        <w:rPr/>
        <w:t>autoriza</w:t>
      </w:r>
      <w:r>
        <w:rPr>
          <w:spacing w:val="2"/>
        </w:rPr>
        <w:t> </w:t>
      </w:r>
      <w:r>
        <w:rPr/>
        <w:t>obra</w:t>
      </w:r>
      <w:r>
        <w:rPr>
          <w:spacing w:val="2"/>
        </w:rPr>
        <w:t> </w:t>
      </w:r>
      <w:r>
        <w:rPr/>
        <w:t>no</w:t>
      </w:r>
      <w:r>
        <w:rPr>
          <w:spacing w:val="2"/>
        </w:rPr>
        <w:t> </w:t>
      </w:r>
      <w:r>
        <w:rPr/>
        <w:t>subsolo,</w:t>
      </w:r>
      <w:r>
        <w:rPr>
          <w:spacing w:val="2"/>
        </w:rPr>
        <w:t> </w:t>
      </w:r>
      <w:r>
        <w:rPr/>
        <w:t>salvo</w:t>
      </w:r>
      <w:r>
        <w:rPr>
          <w:spacing w:val="2"/>
        </w:rPr>
        <w:t> </w:t>
      </w:r>
      <w:r>
        <w:rPr/>
        <w:t>se</w:t>
      </w:r>
      <w:r>
        <w:rPr>
          <w:spacing w:val="2"/>
        </w:rPr>
        <w:t> </w:t>
      </w:r>
      <w:r>
        <w:rPr/>
        <w:t>for</w:t>
      </w:r>
      <w:r>
        <w:rPr>
          <w:spacing w:val="2"/>
        </w:rPr>
        <w:t> </w:t>
      </w:r>
      <w:r>
        <w:rPr/>
        <w:t>inerente</w:t>
      </w:r>
      <w:r>
        <w:rPr>
          <w:spacing w:val="2"/>
        </w:rPr>
        <w:t> </w:t>
      </w:r>
      <w:r>
        <w:rPr/>
        <w:t>ao</w:t>
      </w:r>
      <w:r>
        <w:rPr>
          <w:spacing w:val="2"/>
        </w:rPr>
        <w:t> </w:t>
      </w:r>
      <w:r>
        <w:rPr/>
        <w:t>objeto</w:t>
      </w:r>
      <w:r>
        <w:rPr>
          <w:spacing w:val="2"/>
        </w:rPr>
        <w:t> </w:t>
      </w:r>
      <w:r>
        <w:rPr/>
        <w:t>da</w:t>
      </w:r>
      <w:r>
        <w:rPr>
          <w:spacing w:val="3"/>
        </w:rPr>
        <w:t> </w:t>
      </w:r>
      <w:r>
        <w:rPr>
          <w:spacing w:val="-2"/>
        </w:rPr>
        <w:t>concessão.</w:t>
      </w:r>
    </w:p>
    <w:p>
      <w:pPr>
        <w:pStyle w:val="BodyText"/>
        <w:spacing w:before="4"/>
        <w:rPr>
          <w:sz w:val="4"/>
        </w:rPr>
      </w:pPr>
    </w:p>
    <w:p>
      <w:pPr>
        <w:pStyle w:val="BodyText"/>
        <w:spacing w:line="448" w:lineRule="auto"/>
        <w:ind w:left="133" w:right="1079"/>
      </w:pPr>
      <w:r>
        <w:rPr/>
        <w:t>Art. 1.370. A</w:t>
      </w:r>
      <w:r>
        <w:rPr>
          <w:spacing w:val="-2"/>
        </w:rPr>
        <w:t> </w:t>
      </w:r>
      <w:r>
        <w:rPr/>
        <w:t>concessão da superfície será gratuita ou onerosa; se onerosa, estipularão as partes se o pagamento será feito de uma só vez, ou parceladamente.</w:t>
      </w:r>
      <w:r>
        <w:rPr>
          <w:spacing w:val="40"/>
        </w:rPr>
        <w:t> </w:t>
      </w:r>
      <w:r>
        <w:rPr/>
        <w:t>Art. 1.371. O superficiário responderá pelos encargos e tributos que incidirem sobre o imóvel.</w:t>
      </w:r>
    </w:p>
    <w:p>
      <w:pPr>
        <w:pStyle w:val="BodyText"/>
        <w:spacing w:line="448" w:lineRule="auto" w:before="3"/>
        <w:ind w:left="133" w:right="1880"/>
      </w:pPr>
      <w:r>
        <w:rPr/>
        <w:t>Art. 1.372. O direito de superfície pode transferir-se a terceiros e, por morte do superficiário, aos seus herdeiros.</w:t>
      </w:r>
      <w:r>
        <w:rPr>
          <w:spacing w:val="40"/>
        </w:rPr>
        <w:t> </w:t>
      </w:r>
      <w:r>
        <w:rPr/>
        <w:t>Parágrafo único. Não poderá ser estipulado pelo concedente, a nenhum título, qualquer pagamento pela </w:t>
      </w:r>
      <w:r>
        <w:rPr/>
        <w:t>transferência.</w:t>
      </w:r>
    </w:p>
    <w:p>
      <w:pPr>
        <w:pStyle w:val="BodyText"/>
        <w:ind w:left="133"/>
      </w:pPr>
      <w:r>
        <w:rPr/>
        <w:t>Art.</w:t>
      </w:r>
      <w:r>
        <w:rPr>
          <w:spacing w:val="2"/>
        </w:rPr>
        <w:t> </w:t>
      </w:r>
      <w:r>
        <w:rPr/>
        <w:t>1.373.</w:t>
      </w:r>
      <w:r>
        <w:rPr>
          <w:spacing w:val="2"/>
        </w:rPr>
        <w:t> </w:t>
      </w:r>
      <w:r>
        <w:rPr/>
        <w:t>Em</w:t>
      </w:r>
      <w:r>
        <w:rPr>
          <w:spacing w:val="2"/>
        </w:rPr>
        <w:t> </w:t>
      </w:r>
      <w:r>
        <w:rPr/>
        <w:t>caso</w:t>
      </w:r>
      <w:r>
        <w:rPr>
          <w:spacing w:val="2"/>
        </w:rPr>
        <w:t> </w:t>
      </w:r>
      <w:r>
        <w:rPr/>
        <w:t>de</w:t>
      </w:r>
      <w:r>
        <w:rPr>
          <w:spacing w:val="2"/>
        </w:rPr>
        <w:t> </w:t>
      </w:r>
      <w:r>
        <w:rPr/>
        <w:t>alienação</w:t>
      </w:r>
      <w:r>
        <w:rPr>
          <w:spacing w:val="2"/>
        </w:rPr>
        <w:t> </w:t>
      </w:r>
      <w:r>
        <w:rPr/>
        <w:t>do</w:t>
      </w:r>
      <w:r>
        <w:rPr>
          <w:spacing w:val="2"/>
        </w:rPr>
        <w:t> </w:t>
      </w:r>
      <w:r>
        <w:rPr/>
        <w:t>imóvel</w:t>
      </w:r>
      <w:r>
        <w:rPr>
          <w:spacing w:val="2"/>
        </w:rPr>
        <w:t> </w:t>
      </w:r>
      <w:r>
        <w:rPr/>
        <w:t>ou</w:t>
      </w:r>
      <w:r>
        <w:rPr>
          <w:spacing w:val="2"/>
        </w:rPr>
        <w:t> </w:t>
      </w:r>
      <w:r>
        <w:rPr/>
        <w:t>do</w:t>
      </w:r>
      <w:r>
        <w:rPr>
          <w:spacing w:val="2"/>
        </w:rPr>
        <w:t> </w:t>
      </w:r>
      <w:r>
        <w:rPr/>
        <w:t>direito</w:t>
      </w:r>
      <w:r>
        <w:rPr>
          <w:spacing w:val="2"/>
        </w:rPr>
        <w:t> </w:t>
      </w:r>
      <w:r>
        <w:rPr/>
        <w:t>de</w:t>
      </w:r>
      <w:r>
        <w:rPr>
          <w:spacing w:val="2"/>
        </w:rPr>
        <w:t> </w:t>
      </w:r>
      <w:r>
        <w:rPr/>
        <w:t>superfície,</w:t>
      </w:r>
      <w:r>
        <w:rPr>
          <w:spacing w:val="2"/>
        </w:rPr>
        <w:t> </w:t>
      </w:r>
      <w:r>
        <w:rPr/>
        <w:t>o</w:t>
      </w:r>
      <w:r>
        <w:rPr>
          <w:spacing w:val="2"/>
        </w:rPr>
        <w:t> </w:t>
      </w:r>
      <w:r>
        <w:rPr/>
        <w:t>superficiário</w:t>
      </w:r>
      <w:r>
        <w:rPr>
          <w:spacing w:val="2"/>
        </w:rPr>
        <w:t> </w:t>
      </w:r>
      <w:r>
        <w:rPr/>
        <w:t>ou</w:t>
      </w:r>
      <w:r>
        <w:rPr>
          <w:spacing w:val="2"/>
        </w:rPr>
        <w:t> </w:t>
      </w:r>
      <w:r>
        <w:rPr/>
        <w:t>o</w:t>
      </w:r>
      <w:r>
        <w:rPr>
          <w:spacing w:val="2"/>
        </w:rPr>
        <w:t> </w:t>
      </w:r>
      <w:r>
        <w:rPr/>
        <w:t>proprietário</w:t>
      </w:r>
      <w:r>
        <w:rPr>
          <w:spacing w:val="2"/>
        </w:rPr>
        <w:t> </w:t>
      </w:r>
      <w:r>
        <w:rPr/>
        <w:t>tem</w:t>
      </w:r>
      <w:r>
        <w:rPr>
          <w:spacing w:val="2"/>
        </w:rPr>
        <w:t> </w:t>
      </w:r>
      <w:r>
        <w:rPr/>
        <w:t>direito</w:t>
      </w:r>
      <w:r>
        <w:rPr>
          <w:spacing w:val="2"/>
        </w:rPr>
        <w:t> </w:t>
      </w:r>
      <w:r>
        <w:rPr/>
        <w:t>de</w:t>
      </w:r>
      <w:r>
        <w:rPr>
          <w:spacing w:val="2"/>
        </w:rPr>
        <w:t> </w:t>
      </w:r>
      <w:r>
        <w:rPr/>
        <w:t>preferência,</w:t>
      </w:r>
      <w:r>
        <w:rPr>
          <w:spacing w:val="2"/>
        </w:rPr>
        <w:t> </w:t>
      </w:r>
      <w:r>
        <w:rPr/>
        <w:t>em</w:t>
      </w:r>
      <w:r>
        <w:rPr>
          <w:spacing w:val="2"/>
        </w:rPr>
        <w:t> </w:t>
      </w:r>
      <w:r>
        <w:rPr/>
        <w:t>igualdade</w:t>
      </w:r>
      <w:r>
        <w:rPr>
          <w:spacing w:val="2"/>
        </w:rPr>
        <w:t> </w:t>
      </w:r>
      <w:r>
        <w:rPr/>
        <w:t>de</w:t>
      </w:r>
      <w:r>
        <w:rPr>
          <w:spacing w:val="2"/>
        </w:rPr>
        <w:t> </w:t>
      </w:r>
      <w:r>
        <w:rPr>
          <w:spacing w:val="-2"/>
        </w:rPr>
        <w:t>condições.</w:t>
      </w:r>
    </w:p>
    <w:p>
      <w:pPr>
        <w:pStyle w:val="BodyText"/>
        <w:spacing w:before="7"/>
        <w:rPr>
          <w:sz w:val="4"/>
        </w:rPr>
      </w:pPr>
    </w:p>
    <w:p>
      <w:pPr>
        <w:pStyle w:val="BodyText"/>
        <w:ind w:left="41"/>
      </w:pPr>
      <w:r>
        <w:rPr/>
        <w:t>Art.</w:t>
      </w:r>
      <w:r>
        <w:rPr>
          <w:spacing w:val="1"/>
        </w:rPr>
        <w:t> </w:t>
      </w:r>
      <w:r>
        <w:rPr/>
        <w:t>1.374.</w:t>
      </w:r>
      <w:r>
        <w:rPr>
          <w:spacing w:val="2"/>
        </w:rPr>
        <w:t> </w:t>
      </w:r>
      <w:r>
        <w:rPr/>
        <w:t>Antes</w:t>
      </w:r>
      <w:r>
        <w:rPr>
          <w:spacing w:val="2"/>
        </w:rPr>
        <w:t> </w:t>
      </w:r>
      <w:r>
        <w:rPr/>
        <w:t>do</w:t>
      </w:r>
      <w:r>
        <w:rPr>
          <w:spacing w:val="2"/>
        </w:rPr>
        <w:t> </w:t>
      </w:r>
      <w:r>
        <w:rPr/>
        <w:t>termo</w:t>
      </w:r>
      <w:r>
        <w:rPr>
          <w:spacing w:val="2"/>
        </w:rPr>
        <w:t> </w:t>
      </w:r>
      <w:r>
        <w:rPr/>
        <w:t>final,</w:t>
      </w:r>
      <w:r>
        <w:rPr>
          <w:spacing w:val="2"/>
        </w:rPr>
        <w:t> </w:t>
      </w:r>
      <w:r>
        <w:rPr/>
        <w:t>resolver-se-á</w:t>
      </w:r>
      <w:r>
        <w:rPr>
          <w:spacing w:val="2"/>
        </w:rPr>
        <w:t> </w:t>
      </w:r>
      <w:r>
        <w:rPr/>
        <w:t>a</w:t>
      </w:r>
      <w:r>
        <w:rPr>
          <w:spacing w:val="2"/>
        </w:rPr>
        <w:t> </w:t>
      </w:r>
      <w:r>
        <w:rPr/>
        <w:t>concessão</w:t>
      </w:r>
      <w:r>
        <w:rPr>
          <w:spacing w:val="2"/>
        </w:rPr>
        <w:t> </w:t>
      </w:r>
      <w:r>
        <w:rPr/>
        <w:t>se</w:t>
      </w:r>
      <w:r>
        <w:rPr>
          <w:spacing w:val="2"/>
        </w:rPr>
        <w:t> </w:t>
      </w:r>
      <w:r>
        <w:rPr/>
        <w:t>o</w:t>
      </w:r>
      <w:r>
        <w:rPr>
          <w:spacing w:val="2"/>
        </w:rPr>
        <w:t> </w:t>
      </w:r>
      <w:r>
        <w:rPr/>
        <w:t>superficiário</w:t>
      </w:r>
      <w:r>
        <w:rPr>
          <w:spacing w:val="2"/>
        </w:rPr>
        <w:t> </w:t>
      </w:r>
      <w:r>
        <w:rPr/>
        <w:t>der</w:t>
      </w:r>
      <w:r>
        <w:rPr>
          <w:spacing w:val="2"/>
        </w:rPr>
        <w:t> </w:t>
      </w:r>
      <w:r>
        <w:rPr/>
        <w:t>ao</w:t>
      </w:r>
      <w:r>
        <w:rPr>
          <w:spacing w:val="2"/>
        </w:rPr>
        <w:t> </w:t>
      </w:r>
      <w:r>
        <w:rPr/>
        <w:t>terreno</w:t>
      </w:r>
      <w:r>
        <w:rPr>
          <w:spacing w:val="2"/>
        </w:rPr>
        <w:t> </w:t>
      </w:r>
      <w:r>
        <w:rPr/>
        <w:t>destinação</w:t>
      </w:r>
      <w:r>
        <w:rPr>
          <w:spacing w:val="2"/>
        </w:rPr>
        <w:t> </w:t>
      </w:r>
      <w:r>
        <w:rPr/>
        <w:t>diversa</w:t>
      </w:r>
      <w:r>
        <w:rPr>
          <w:spacing w:val="2"/>
        </w:rPr>
        <w:t> </w:t>
      </w:r>
      <w:r>
        <w:rPr/>
        <w:t>daquela</w:t>
      </w:r>
      <w:r>
        <w:rPr>
          <w:spacing w:val="2"/>
        </w:rPr>
        <w:t> </w:t>
      </w:r>
      <w:r>
        <w:rPr/>
        <w:t>para</w:t>
      </w:r>
      <w:r>
        <w:rPr>
          <w:spacing w:val="1"/>
        </w:rPr>
        <w:t> </w:t>
      </w:r>
      <w:r>
        <w:rPr/>
        <w:t>que</w:t>
      </w:r>
      <w:r>
        <w:rPr>
          <w:spacing w:val="2"/>
        </w:rPr>
        <w:t> </w:t>
      </w:r>
      <w:r>
        <w:rPr/>
        <w:t>foi</w:t>
      </w:r>
      <w:r>
        <w:rPr>
          <w:spacing w:val="2"/>
        </w:rPr>
        <w:t> </w:t>
      </w:r>
      <w:r>
        <w:rPr>
          <w:spacing w:val="-2"/>
        </w:rPr>
        <w:t>concedida.</w:t>
      </w:r>
    </w:p>
    <w:p>
      <w:pPr>
        <w:pStyle w:val="BodyText"/>
        <w:spacing w:before="4"/>
        <w:rPr>
          <w:sz w:val="4"/>
        </w:rPr>
      </w:pPr>
    </w:p>
    <w:p>
      <w:pPr>
        <w:pStyle w:val="BodyText"/>
        <w:ind w:left="41" w:right="195" w:firstLine="92"/>
      </w:pPr>
      <w:r>
        <w:rPr/>
        <w:t>Art. 1.375. Extinta a concessão, o proprietário passará a ter a propriedade plena sobre o terreno, construção ou plantação, independentemente de indenização, se as partes não houverem estipulado o</w:t>
      </w:r>
      <w:r>
        <w:rPr>
          <w:spacing w:val="40"/>
        </w:rPr>
        <w:t> </w:t>
      </w:r>
      <w:r>
        <w:rPr>
          <w:spacing w:val="-2"/>
        </w:rPr>
        <w:t>contrário.</w:t>
      </w:r>
    </w:p>
    <w:p>
      <w:pPr>
        <w:pStyle w:val="BodyText"/>
        <w:spacing w:before="4"/>
        <w:rPr>
          <w:sz w:val="4"/>
        </w:rPr>
      </w:pPr>
    </w:p>
    <w:p>
      <w:pPr>
        <w:pStyle w:val="BodyText"/>
        <w:spacing w:line="458" w:lineRule="auto"/>
        <w:ind w:left="133" w:right="218"/>
      </w:pPr>
      <w:r>
        <w:rPr/>
        <w:t>Art.</w:t>
      </w:r>
      <w:r>
        <w:rPr>
          <w:spacing w:val="2"/>
        </w:rPr>
        <w:t> </w:t>
      </w:r>
      <w:r>
        <w:rPr/>
        <w:t>1.376.</w:t>
      </w:r>
      <w:r>
        <w:rPr>
          <w:spacing w:val="2"/>
        </w:rPr>
        <w:t> </w:t>
      </w:r>
      <w:r>
        <w:rPr/>
        <w:t>No</w:t>
      </w:r>
      <w:r>
        <w:rPr>
          <w:spacing w:val="2"/>
        </w:rPr>
        <w:t> </w:t>
      </w:r>
      <w:r>
        <w:rPr/>
        <w:t>caso</w:t>
      </w:r>
      <w:r>
        <w:rPr>
          <w:spacing w:val="2"/>
        </w:rPr>
        <w:t> </w:t>
      </w:r>
      <w:r>
        <w:rPr/>
        <w:t>de</w:t>
      </w:r>
      <w:r>
        <w:rPr>
          <w:spacing w:val="2"/>
        </w:rPr>
        <w:t> </w:t>
      </w:r>
      <w:r>
        <w:rPr/>
        <w:t>extinção</w:t>
      </w:r>
      <w:r>
        <w:rPr>
          <w:spacing w:val="2"/>
        </w:rPr>
        <w:t> </w:t>
      </w:r>
      <w:r>
        <w:rPr/>
        <w:t>do</w:t>
      </w:r>
      <w:r>
        <w:rPr>
          <w:spacing w:val="2"/>
        </w:rPr>
        <w:t> </w:t>
      </w:r>
      <w:r>
        <w:rPr/>
        <w:t>direito</w:t>
      </w:r>
      <w:r>
        <w:rPr>
          <w:spacing w:val="2"/>
        </w:rPr>
        <w:t> </w:t>
      </w:r>
      <w:r>
        <w:rPr/>
        <w:t>de</w:t>
      </w:r>
      <w:r>
        <w:rPr>
          <w:spacing w:val="2"/>
        </w:rPr>
        <w:t> </w:t>
      </w:r>
      <w:r>
        <w:rPr/>
        <w:t>superfície</w:t>
      </w:r>
      <w:r>
        <w:rPr>
          <w:spacing w:val="2"/>
        </w:rPr>
        <w:t> </w:t>
      </w:r>
      <w:r>
        <w:rPr/>
        <w:t>em</w:t>
      </w:r>
      <w:r>
        <w:rPr>
          <w:spacing w:val="2"/>
        </w:rPr>
        <w:t> </w:t>
      </w:r>
      <w:r>
        <w:rPr/>
        <w:t>conseqüência</w:t>
      </w:r>
      <w:r>
        <w:rPr>
          <w:spacing w:val="2"/>
        </w:rPr>
        <w:t> </w:t>
      </w:r>
      <w:r>
        <w:rPr/>
        <w:t>de</w:t>
      </w:r>
      <w:r>
        <w:rPr>
          <w:spacing w:val="2"/>
        </w:rPr>
        <w:t> </w:t>
      </w:r>
      <w:r>
        <w:rPr/>
        <w:t>desapropriação,</w:t>
      </w:r>
      <w:r>
        <w:rPr>
          <w:spacing w:val="2"/>
        </w:rPr>
        <w:t> </w:t>
      </w:r>
      <w:r>
        <w:rPr/>
        <w:t>a</w:t>
      </w:r>
      <w:r>
        <w:rPr>
          <w:spacing w:val="2"/>
        </w:rPr>
        <w:t> </w:t>
      </w:r>
      <w:r>
        <w:rPr/>
        <w:t>indenização</w:t>
      </w:r>
      <w:r>
        <w:rPr>
          <w:spacing w:val="2"/>
        </w:rPr>
        <w:t> </w:t>
      </w:r>
      <w:r>
        <w:rPr/>
        <w:t>cabe</w:t>
      </w:r>
      <w:r>
        <w:rPr>
          <w:spacing w:val="2"/>
        </w:rPr>
        <w:t> </w:t>
      </w:r>
      <w:r>
        <w:rPr/>
        <w:t>ao</w:t>
      </w:r>
      <w:r>
        <w:rPr>
          <w:spacing w:val="2"/>
        </w:rPr>
        <w:t> </w:t>
      </w:r>
      <w:r>
        <w:rPr/>
        <w:t>proprietário</w:t>
      </w:r>
      <w:r>
        <w:rPr>
          <w:spacing w:val="2"/>
        </w:rPr>
        <w:t> </w:t>
      </w:r>
      <w:r>
        <w:rPr/>
        <w:t>e</w:t>
      </w:r>
      <w:r>
        <w:rPr>
          <w:spacing w:val="2"/>
        </w:rPr>
        <w:t> </w:t>
      </w:r>
      <w:r>
        <w:rPr/>
        <w:t>ao</w:t>
      </w:r>
      <w:r>
        <w:rPr>
          <w:spacing w:val="2"/>
        </w:rPr>
        <w:t> </w:t>
      </w:r>
      <w:r>
        <w:rPr/>
        <w:t>superficiário,</w:t>
      </w:r>
      <w:r>
        <w:rPr>
          <w:spacing w:val="2"/>
        </w:rPr>
        <w:t> </w:t>
      </w:r>
      <w:r>
        <w:rPr/>
        <w:t>no</w:t>
      </w:r>
      <w:r>
        <w:rPr>
          <w:spacing w:val="2"/>
        </w:rPr>
        <w:t> </w:t>
      </w:r>
      <w:r>
        <w:rPr/>
        <w:t>valor</w:t>
      </w:r>
      <w:r>
        <w:rPr>
          <w:spacing w:val="2"/>
        </w:rPr>
        <w:t> </w:t>
      </w:r>
      <w:r>
        <w:rPr/>
        <w:t>correspondente</w:t>
      </w:r>
      <w:r>
        <w:rPr>
          <w:spacing w:val="2"/>
        </w:rPr>
        <w:t> </w:t>
      </w:r>
      <w:r>
        <w:rPr/>
        <w:t>ao</w:t>
      </w:r>
      <w:r>
        <w:rPr>
          <w:spacing w:val="2"/>
        </w:rPr>
        <w:t> </w:t>
      </w:r>
      <w:r>
        <w:rPr/>
        <w:t>direito</w:t>
      </w:r>
      <w:r>
        <w:rPr>
          <w:spacing w:val="2"/>
        </w:rPr>
        <w:t> </w:t>
      </w:r>
      <w:r>
        <w:rPr/>
        <w:t>real</w:t>
      </w:r>
      <w:r>
        <w:rPr>
          <w:spacing w:val="2"/>
        </w:rPr>
        <w:t> </w:t>
      </w:r>
      <w:r>
        <w:rPr/>
        <w:t>de</w:t>
      </w:r>
      <w:r>
        <w:rPr>
          <w:spacing w:val="2"/>
        </w:rPr>
        <w:t> </w:t>
      </w:r>
      <w:r>
        <w:rPr/>
        <w:t>cada</w:t>
      </w:r>
      <w:r>
        <w:rPr>
          <w:spacing w:val="2"/>
        </w:rPr>
        <w:t> </w:t>
      </w:r>
      <w:r>
        <w:rPr/>
        <w:t>um.</w:t>
      </w:r>
      <w:r>
        <w:rPr>
          <w:spacing w:val="40"/>
        </w:rPr>
        <w:t> </w:t>
      </w:r>
      <w:r>
        <w:rPr/>
        <w:t>Art. 1.377. O direito de superfície, constituído por pessoa jurídica de direito público interno, rege-se por este Código, no que não for diversamente disciplinado em lei especial.</w:t>
      </w:r>
    </w:p>
    <w:p>
      <w:pPr>
        <w:pStyle w:val="BodyText"/>
        <w:spacing w:line="55" w:lineRule="exact"/>
        <w:ind w:left="139" w:right="47"/>
        <w:jc w:val="center"/>
      </w:pPr>
      <w:r>
        <w:rPr/>
        <w:t>TÍTULO</w:t>
      </w:r>
      <w:r>
        <w:rPr>
          <w:spacing w:val="3"/>
        </w:rPr>
        <w:t> </w:t>
      </w:r>
      <w:r>
        <w:rPr>
          <w:spacing w:val="-10"/>
        </w:rPr>
        <w:t>V</w:t>
      </w:r>
    </w:p>
    <w:p>
      <w:pPr>
        <w:pStyle w:val="BodyText"/>
        <w:ind w:left="64" w:right="64"/>
        <w:jc w:val="center"/>
      </w:pPr>
      <w:r>
        <w:rPr/>
        <w:t>Das</w:t>
      </w:r>
      <w:r>
        <w:rPr>
          <w:spacing w:val="1"/>
        </w:rPr>
        <w:t> </w:t>
      </w:r>
      <w:r>
        <w:rPr>
          <w:spacing w:val="-2"/>
        </w:rPr>
        <w:t>Servidões</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ind w:left="64" w:right="64"/>
        <w:jc w:val="center"/>
      </w:pPr>
      <w:r>
        <w:rPr/>
        <w:t>Da</w:t>
      </w:r>
      <w:r>
        <w:rPr>
          <w:spacing w:val="2"/>
        </w:rPr>
        <w:t> </w:t>
      </w:r>
      <w:r>
        <w:rPr/>
        <w:t>Constituição</w:t>
      </w:r>
      <w:r>
        <w:rPr>
          <w:spacing w:val="3"/>
        </w:rPr>
        <w:t> </w:t>
      </w:r>
      <w:r>
        <w:rPr/>
        <w:t>das</w:t>
      </w:r>
      <w:r>
        <w:rPr>
          <w:spacing w:val="2"/>
        </w:rPr>
        <w:t> </w:t>
      </w:r>
      <w:r>
        <w:rPr>
          <w:spacing w:val="-2"/>
        </w:rPr>
        <w:t>Servidões</w:t>
      </w:r>
    </w:p>
    <w:p>
      <w:pPr>
        <w:pStyle w:val="BodyText"/>
        <w:spacing w:before="6"/>
        <w:rPr>
          <w:sz w:val="4"/>
        </w:rPr>
      </w:pPr>
    </w:p>
    <w:p>
      <w:pPr>
        <w:pStyle w:val="BodyText"/>
        <w:ind w:left="41" w:right="195" w:firstLine="92"/>
      </w:pPr>
      <w:r>
        <w:rPr/>
        <w:t>Art. 1.378. A</w:t>
      </w:r>
      <w:r>
        <w:rPr>
          <w:spacing w:val="-2"/>
        </w:rPr>
        <w:t> </w:t>
      </w:r>
      <w:r>
        <w:rPr/>
        <w:t>servidão proporciona utilidade para o prédio dominante, e grava o prédio serviente, que pertence a diverso dono, e constitui-se mediante declaração expressa dos proprietários, ou por</w:t>
      </w:r>
      <w:r>
        <w:rPr>
          <w:spacing w:val="40"/>
        </w:rPr>
        <w:t> </w:t>
      </w:r>
      <w:r>
        <w:rPr/>
        <w:t>testamento, e subseqüente registro no Cartório de Registro de Imóveis.</w:t>
      </w:r>
    </w:p>
    <w:p>
      <w:pPr>
        <w:pStyle w:val="BodyText"/>
        <w:spacing w:before="4"/>
        <w:rPr>
          <w:sz w:val="4"/>
        </w:rPr>
      </w:pPr>
    </w:p>
    <w:p>
      <w:pPr>
        <w:pStyle w:val="BodyText"/>
        <w:ind w:left="41" w:right="68" w:firstLine="92"/>
        <w:jc w:val="both"/>
      </w:pPr>
      <w:r>
        <w:rPr/>
        <w:t>Art. 1.379. O exercício incontestado e contínuo de uma servidão aparente, por dez anos, nos termos do art. 1.242, autoriza o interessado a registrá-la em seu nome no Registro de Imóveis, valendo-lhe como</w:t>
      </w:r>
      <w:r>
        <w:rPr>
          <w:spacing w:val="40"/>
        </w:rPr>
        <w:t> </w:t>
      </w:r>
      <w:r>
        <w:rPr/>
        <w:t>título a sentença que julgar consumado a usucapião.</w:t>
      </w:r>
    </w:p>
    <w:p>
      <w:pPr>
        <w:pStyle w:val="BodyText"/>
        <w:spacing w:before="4"/>
        <w:rPr>
          <w:sz w:val="4"/>
        </w:rPr>
      </w:pPr>
    </w:p>
    <w:p>
      <w:pPr>
        <w:pStyle w:val="BodyText"/>
        <w:ind w:left="133"/>
        <w:jc w:val="both"/>
      </w:pPr>
      <w:r>
        <w:rPr/>
        <w:t>Parágrafo</w:t>
      </w:r>
      <w:r>
        <w:rPr>
          <w:spacing w:val="1"/>
        </w:rPr>
        <w:t> </w:t>
      </w:r>
      <w:r>
        <w:rPr/>
        <w:t>único.</w:t>
      </w:r>
      <w:r>
        <w:rPr>
          <w:spacing w:val="2"/>
        </w:rPr>
        <w:t> </w:t>
      </w:r>
      <w:r>
        <w:rPr/>
        <w:t>Se</w:t>
      </w:r>
      <w:r>
        <w:rPr>
          <w:spacing w:val="2"/>
        </w:rPr>
        <w:t> </w:t>
      </w:r>
      <w:r>
        <w:rPr/>
        <w:t>o</w:t>
      </w:r>
      <w:r>
        <w:rPr>
          <w:spacing w:val="2"/>
        </w:rPr>
        <w:t> </w:t>
      </w:r>
      <w:r>
        <w:rPr/>
        <w:t>possuidor</w:t>
      </w:r>
      <w:r>
        <w:rPr>
          <w:spacing w:val="2"/>
        </w:rPr>
        <w:t> </w:t>
      </w:r>
      <w:r>
        <w:rPr/>
        <w:t>não</w:t>
      </w:r>
      <w:r>
        <w:rPr>
          <w:spacing w:val="2"/>
        </w:rPr>
        <w:t> </w:t>
      </w:r>
      <w:r>
        <w:rPr/>
        <w:t>tiver</w:t>
      </w:r>
      <w:r>
        <w:rPr>
          <w:spacing w:val="2"/>
        </w:rPr>
        <w:t> </w:t>
      </w:r>
      <w:r>
        <w:rPr/>
        <w:t>título,</w:t>
      </w:r>
      <w:r>
        <w:rPr>
          <w:spacing w:val="2"/>
        </w:rPr>
        <w:t> </w:t>
      </w:r>
      <w:r>
        <w:rPr/>
        <w:t>o</w:t>
      </w:r>
      <w:r>
        <w:rPr>
          <w:spacing w:val="2"/>
        </w:rPr>
        <w:t> </w:t>
      </w:r>
      <w:r>
        <w:rPr/>
        <w:t>prazo</w:t>
      </w:r>
      <w:r>
        <w:rPr>
          <w:spacing w:val="2"/>
        </w:rPr>
        <w:t> </w:t>
      </w:r>
      <w:r>
        <w:rPr/>
        <w:t>da</w:t>
      </w:r>
      <w:r>
        <w:rPr>
          <w:spacing w:val="2"/>
        </w:rPr>
        <w:t> </w:t>
      </w:r>
      <w:r>
        <w:rPr/>
        <w:t>usucapião</w:t>
      </w:r>
      <w:r>
        <w:rPr>
          <w:spacing w:val="2"/>
        </w:rPr>
        <w:t> </w:t>
      </w:r>
      <w:r>
        <w:rPr/>
        <w:t>será</w:t>
      </w:r>
      <w:r>
        <w:rPr>
          <w:spacing w:val="2"/>
        </w:rPr>
        <w:t> </w:t>
      </w:r>
      <w:r>
        <w:rPr/>
        <w:t>de</w:t>
      </w:r>
      <w:r>
        <w:rPr>
          <w:spacing w:val="2"/>
        </w:rPr>
        <w:t> </w:t>
      </w:r>
      <w:r>
        <w:rPr/>
        <w:t>vinte</w:t>
      </w:r>
      <w:r>
        <w:rPr>
          <w:spacing w:val="2"/>
        </w:rPr>
        <w:t> </w:t>
      </w:r>
      <w:r>
        <w:rPr>
          <w:spacing w:val="-2"/>
        </w:rPr>
        <w:t>anos.</w:t>
      </w:r>
    </w:p>
    <w:p>
      <w:pPr>
        <w:pStyle w:val="BodyText"/>
        <w:spacing w:before="6"/>
        <w:rPr>
          <w:sz w:val="4"/>
        </w:rPr>
      </w:pPr>
    </w:p>
    <w:p>
      <w:pPr>
        <w:pStyle w:val="BodyText"/>
        <w:spacing w:line="57" w:lineRule="exact" w:before="1"/>
        <w:ind w:left="139" w:right="47"/>
        <w:jc w:val="center"/>
      </w:pPr>
      <w:r>
        <w:rPr/>
        <w:t>CAPÍTULO</w:t>
      </w:r>
      <w:r>
        <w:rPr>
          <w:spacing w:val="4"/>
        </w:rPr>
        <w:t> </w:t>
      </w:r>
      <w:r>
        <w:rPr>
          <w:spacing w:val="-5"/>
        </w:rPr>
        <w:t>II</w:t>
      </w:r>
    </w:p>
    <w:p>
      <w:pPr>
        <w:pStyle w:val="BodyText"/>
        <w:ind w:left="1924"/>
      </w:pPr>
      <w:r>
        <w:rPr/>
        <w:t>Do</w:t>
      </w:r>
      <w:r>
        <w:rPr>
          <w:spacing w:val="2"/>
        </w:rPr>
        <w:t> </w:t>
      </w:r>
      <w:r>
        <w:rPr/>
        <w:t>Exercício</w:t>
      </w:r>
      <w:r>
        <w:rPr>
          <w:spacing w:val="2"/>
        </w:rPr>
        <w:t> </w:t>
      </w:r>
      <w:r>
        <w:rPr/>
        <w:t>das</w:t>
      </w:r>
      <w:r>
        <w:rPr>
          <w:spacing w:val="2"/>
        </w:rPr>
        <w:t> </w:t>
      </w:r>
      <w:r>
        <w:rPr>
          <w:spacing w:val="-2"/>
        </w:rPr>
        <w:t>Servidões</w:t>
      </w:r>
    </w:p>
    <w:p>
      <w:pPr>
        <w:pStyle w:val="BodyText"/>
        <w:spacing w:before="3"/>
        <w:rPr>
          <w:sz w:val="4"/>
        </w:rPr>
      </w:pPr>
    </w:p>
    <w:p>
      <w:pPr>
        <w:pStyle w:val="BodyText"/>
        <w:spacing w:line="448" w:lineRule="auto" w:before="1"/>
        <w:ind w:left="133" w:right="176"/>
      </w:pPr>
      <w:r>
        <w:rPr/>
        <w:t>Art.</w:t>
      </w:r>
      <w:r>
        <w:rPr>
          <w:spacing w:val="2"/>
        </w:rPr>
        <w:t> </w:t>
      </w:r>
      <w:r>
        <w:rPr/>
        <w:t>1.380.</w:t>
      </w:r>
      <w:r>
        <w:rPr>
          <w:spacing w:val="2"/>
        </w:rPr>
        <w:t> </w:t>
      </w:r>
      <w:r>
        <w:rPr/>
        <w:t>O</w:t>
      </w:r>
      <w:r>
        <w:rPr>
          <w:spacing w:val="2"/>
        </w:rPr>
        <w:t> </w:t>
      </w:r>
      <w:r>
        <w:rPr/>
        <w:t>dono</w:t>
      </w:r>
      <w:r>
        <w:rPr>
          <w:spacing w:val="2"/>
        </w:rPr>
        <w:t> </w:t>
      </w:r>
      <w:r>
        <w:rPr/>
        <w:t>de</w:t>
      </w:r>
      <w:r>
        <w:rPr>
          <w:spacing w:val="1"/>
        </w:rPr>
        <w:t> </w:t>
      </w:r>
      <w:r>
        <w:rPr/>
        <w:t>uma</w:t>
      </w:r>
      <w:r>
        <w:rPr>
          <w:spacing w:val="2"/>
        </w:rPr>
        <w:t> </w:t>
      </w:r>
      <w:r>
        <w:rPr/>
        <w:t>servidão</w:t>
      </w:r>
      <w:r>
        <w:rPr>
          <w:spacing w:val="2"/>
        </w:rPr>
        <w:t> </w:t>
      </w:r>
      <w:r>
        <w:rPr/>
        <w:t>pode</w:t>
      </w:r>
      <w:r>
        <w:rPr>
          <w:spacing w:val="2"/>
        </w:rPr>
        <w:t> </w:t>
      </w:r>
      <w:r>
        <w:rPr/>
        <w:t>fazer</w:t>
      </w:r>
      <w:r>
        <w:rPr>
          <w:spacing w:val="2"/>
        </w:rPr>
        <w:t> </w:t>
      </w:r>
      <w:r>
        <w:rPr/>
        <w:t>todas</w:t>
      </w:r>
      <w:r>
        <w:rPr>
          <w:spacing w:val="1"/>
        </w:rPr>
        <w:t> </w:t>
      </w:r>
      <w:r>
        <w:rPr/>
        <w:t>as</w:t>
      </w:r>
      <w:r>
        <w:rPr>
          <w:spacing w:val="2"/>
        </w:rPr>
        <w:t> </w:t>
      </w:r>
      <w:r>
        <w:rPr/>
        <w:t>obras</w:t>
      </w:r>
      <w:r>
        <w:rPr>
          <w:spacing w:val="2"/>
        </w:rPr>
        <w:t> </w:t>
      </w:r>
      <w:r>
        <w:rPr/>
        <w:t>necessárias</w:t>
      </w:r>
      <w:r>
        <w:rPr>
          <w:spacing w:val="2"/>
        </w:rPr>
        <w:t> </w:t>
      </w:r>
      <w:r>
        <w:rPr/>
        <w:t>à</w:t>
      </w:r>
      <w:r>
        <w:rPr>
          <w:spacing w:val="2"/>
        </w:rPr>
        <w:t> </w:t>
      </w:r>
      <w:r>
        <w:rPr/>
        <w:t>sua</w:t>
      </w:r>
      <w:r>
        <w:rPr>
          <w:spacing w:val="1"/>
        </w:rPr>
        <w:t> </w:t>
      </w:r>
      <w:r>
        <w:rPr/>
        <w:t>conservação</w:t>
      </w:r>
      <w:r>
        <w:rPr>
          <w:spacing w:val="2"/>
        </w:rPr>
        <w:t> </w:t>
      </w:r>
      <w:r>
        <w:rPr/>
        <w:t>e</w:t>
      </w:r>
      <w:r>
        <w:rPr>
          <w:spacing w:val="2"/>
        </w:rPr>
        <w:t> </w:t>
      </w:r>
      <w:r>
        <w:rPr/>
        <w:t>uso,</w:t>
      </w:r>
      <w:r>
        <w:rPr>
          <w:spacing w:val="2"/>
        </w:rPr>
        <w:t> </w:t>
      </w:r>
      <w:r>
        <w:rPr/>
        <w:t>e,</w:t>
      </w:r>
      <w:r>
        <w:rPr>
          <w:spacing w:val="2"/>
        </w:rPr>
        <w:t> </w:t>
      </w:r>
      <w:r>
        <w:rPr/>
        <w:t>se</w:t>
      </w:r>
      <w:r>
        <w:rPr>
          <w:spacing w:val="1"/>
        </w:rPr>
        <w:t> </w:t>
      </w:r>
      <w:r>
        <w:rPr/>
        <w:t>a</w:t>
      </w:r>
      <w:r>
        <w:rPr>
          <w:spacing w:val="2"/>
        </w:rPr>
        <w:t> </w:t>
      </w:r>
      <w:r>
        <w:rPr/>
        <w:t>servidão</w:t>
      </w:r>
      <w:r>
        <w:rPr>
          <w:spacing w:val="2"/>
        </w:rPr>
        <w:t> </w:t>
      </w:r>
      <w:r>
        <w:rPr/>
        <w:t>pertencer</w:t>
      </w:r>
      <w:r>
        <w:rPr>
          <w:spacing w:val="2"/>
        </w:rPr>
        <w:t> </w:t>
      </w:r>
      <w:r>
        <w:rPr/>
        <w:t>a</w:t>
      </w:r>
      <w:r>
        <w:rPr>
          <w:spacing w:val="2"/>
        </w:rPr>
        <w:t> </w:t>
      </w:r>
      <w:r>
        <w:rPr/>
        <w:t>mais</w:t>
      </w:r>
      <w:r>
        <w:rPr>
          <w:spacing w:val="1"/>
        </w:rPr>
        <w:t> </w:t>
      </w:r>
      <w:r>
        <w:rPr/>
        <w:t>de</w:t>
      </w:r>
      <w:r>
        <w:rPr>
          <w:spacing w:val="2"/>
        </w:rPr>
        <w:t> </w:t>
      </w:r>
      <w:r>
        <w:rPr/>
        <w:t>um</w:t>
      </w:r>
      <w:r>
        <w:rPr>
          <w:spacing w:val="2"/>
        </w:rPr>
        <w:t> </w:t>
      </w:r>
      <w:r>
        <w:rPr/>
        <w:t>prédio,</w:t>
      </w:r>
      <w:r>
        <w:rPr>
          <w:spacing w:val="2"/>
        </w:rPr>
        <w:t> </w:t>
      </w:r>
      <w:r>
        <w:rPr/>
        <w:t>serão</w:t>
      </w:r>
      <w:r>
        <w:rPr>
          <w:spacing w:val="2"/>
        </w:rPr>
        <w:t> </w:t>
      </w:r>
      <w:r>
        <w:rPr/>
        <w:t>as</w:t>
      </w:r>
      <w:r>
        <w:rPr>
          <w:spacing w:val="1"/>
        </w:rPr>
        <w:t> </w:t>
      </w:r>
      <w:r>
        <w:rPr/>
        <w:t>despesas</w:t>
      </w:r>
      <w:r>
        <w:rPr>
          <w:spacing w:val="2"/>
        </w:rPr>
        <w:t> </w:t>
      </w:r>
      <w:r>
        <w:rPr/>
        <w:t>rateadas</w:t>
      </w:r>
      <w:r>
        <w:rPr>
          <w:spacing w:val="2"/>
        </w:rPr>
        <w:t> </w:t>
      </w:r>
      <w:r>
        <w:rPr/>
        <w:t>entre</w:t>
      </w:r>
      <w:r>
        <w:rPr>
          <w:spacing w:val="2"/>
        </w:rPr>
        <w:t> </w:t>
      </w:r>
      <w:r>
        <w:rPr/>
        <w:t>os</w:t>
      </w:r>
      <w:r>
        <w:rPr>
          <w:spacing w:val="2"/>
        </w:rPr>
        <w:t> </w:t>
      </w:r>
      <w:r>
        <w:rPr/>
        <w:t>respectivos</w:t>
      </w:r>
      <w:r>
        <w:rPr>
          <w:spacing w:val="1"/>
        </w:rPr>
        <w:t> </w:t>
      </w:r>
      <w:r>
        <w:rPr/>
        <w:t>donos.</w:t>
      </w:r>
      <w:r>
        <w:rPr>
          <w:spacing w:val="40"/>
        </w:rPr>
        <w:t> </w:t>
      </w:r>
      <w:r>
        <w:rPr/>
        <w:t>Art. 1.381. As obras a que se refere o artigo antecedente devem ser feitas pelo dono do prédio dominante, se o contrário não dispuser expressamente o título.</w:t>
      </w:r>
    </w:p>
    <w:p>
      <w:pPr>
        <w:pStyle w:val="BodyText"/>
        <w:spacing w:line="448" w:lineRule="auto" w:before="2"/>
        <w:ind w:left="133" w:right="777"/>
      </w:pPr>
      <w:r>
        <w:rPr/>
        <w:t>Art. 1.382. Quando a obrigação incumbir ao dono do prédio serviente, este poderá exonerar-se, abandonando, total ou parcialmente, a propriedade ao dono do dominante.</w:t>
      </w:r>
      <w:r>
        <w:rPr>
          <w:spacing w:val="40"/>
        </w:rPr>
        <w:t> </w:t>
      </w:r>
      <w:r>
        <w:rPr/>
        <w:t>Parágrafo único. Se o proprietário do prédio dominante se recusar a receber a propriedade do serviente, ou parte dela, caber-lhe-á custear as obras.</w:t>
      </w:r>
    </w:p>
    <w:p>
      <w:pPr>
        <w:pStyle w:val="BodyText"/>
        <w:spacing w:before="1"/>
        <w:ind w:left="133"/>
      </w:pPr>
      <w:r>
        <w:rPr/>
        <w:t>Art.</w:t>
      </w:r>
      <w:r>
        <w:rPr>
          <w:spacing w:val="2"/>
        </w:rPr>
        <w:t> </w:t>
      </w:r>
      <w:r>
        <w:rPr/>
        <w:t>1.383.</w:t>
      </w:r>
      <w:r>
        <w:rPr>
          <w:spacing w:val="2"/>
        </w:rPr>
        <w:t> </w:t>
      </w:r>
      <w:r>
        <w:rPr/>
        <w:t>O</w:t>
      </w:r>
      <w:r>
        <w:rPr>
          <w:spacing w:val="2"/>
        </w:rPr>
        <w:t> </w:t>
      </w:r>
      <w:r>
        <w:rPr/>
        <w:t>dono</w:t>
      </w:r>
      <w:r>
        <w:rPr>
          <w:spacing w:val="2"/>
        </w:rPr>
        <w:t> </w:t>
      </w:r>
      <w:r>
        <w:rPr/>
        <w:t>do</w:t>
      </w:r>
      <w:r>
        <w:rPr>
          <w:spacing w:val="2"/>
        </w:rPr>
        <w:t> </w:t>
      </w:r>
      <w:r>
        <w:rPr/>
        <w:t>prédio</w:t>
      </w:r>
      <w:r>
        <w:rPr>
          <w:spacing w:val="2"/>
        </w:rPr>
        <w:t> </w:t>
      </w:r>
      <w:r>
        <w:rPr/>
        <w:t>serviente</w:t>
      </w:r>
      <w:r>
        <w:rPr>
          <w:spacing w:val="3"/>
        </w:rPr>
        <w:t> </w:t>
      </w:r>
      <w:r>
        <w:rPr/>
        <w:t>não</w:t>
      </w:r>
      <w:r>
        <w:rPr>
          <w:spacing w:val="2"/>
        </w:rPr>
        <w:t> </w:t>
      </w:r>
      <w:r>
        <w:rPr/>
        <w:t>poderá</w:t>
      </w:r>
      <w:r>
        <w:rPr>
          <w:spacing w:val="2"/>
        </w:rPr>
        <w:t> </w:t>
      </w:r>
      <w:r>
        <w:rPr/>
        <w:t>embaraçar</w:t>
      </w:r>
      <w:r>
        <w:rPr>
          <w:spacing w:val="2"/>
        </w:rPr>
        <w:t> </w:t>
      </w:r>
      <w:r>
        <w:rPr/>
        <w:t>de</w:t>
      </w:r>
      <w:r>
        <w:rPr>
          <w:spacing w:val="2"/>
        </w:rPr>
        <w:t> </w:t>
      </w:r>
      <w:r>
        <w:rPr/>
        <w:t>modo</w:t>
      </w:r>
      <w:r>
        <w:rPr>
          <w:spacing w:val="2"/>
        </w:rPr>
        <w:t> </w:t>
      </w:r>
      <w:r>
        <w:rPr/>
        <w:t>algum</w:t>
      </w:r>
      <w:r>
        <w:rPr>
          <w:spacing w:val="2"/>
        </w:rPr>
        <w:t> </w:t>
      </w:r>
      <w:r>
        <w:rPr/>
        <w:t>o</w:t>
      </w:r>
      <w:r>
        <w:rPr>
          <w:spacing w:val="3"/>
        </w:rPr>
        <w:t> </w:t>
      </w:r>
      <w:r>
        <w:rPr/>
        <w:t>exercício</w:t>
      </w:r>
      <w:r>
        <w:rPr>
          <w:spacing w:val="2"/>
        </w:rPr>
        <w:t> </w:t>
      </w:r>
      <w:r>
        <w:rPr/>
        <w:t>legítimo</w:t>
      </w:r>
      <w:r>
        <w:rPr>
          <w:spacing w:val="2"/>
        </w:rPr>
        <w:t> </w:t>
      </w:r>
      <w:r>
        <w:rPr/>
        <w:t>da</w:t>
      </w:r>
      <w:r>
        <w:rPr>
          <w:spacing w:val="2"/>
        </w:rPr>
        <w:t> </w:t>
      </w:r>
      <w:r>
        <w:rPr>
          <w:spacing w:val="-2"/>
        </w:rPr>
        <w:t>servidão.</w:t>
      </w:r>
    </w:p>
    <w:p>
      <w:pPr>
        <w:pStyle w:val="BodyText"/>
        <w:spacing w:before="6"/>
        <w:rPr>
          <w:sz w:val="4"/>
        </w:rPr>
      </w:pPr>
    </w:p>
    <w:p>
      <w:pPr>
        <w:pStyle w:val="BodyText"/>
        <w:ind w:left="41" w:right="135" w:firstLine="92"/>
        <w:jc w:val="both"/>
      </w:pPr>
      <w:r>
        <w:rPr/>
        <w:t>Art. 1.384. A</w:t>
      </w:r>
      <w:r>
        <w:rPr>
          <w:spacing w:val="-2"/>
        </w:rPr>
        <w:t> </w:t>
      </w:r>
      <w:r>
        <w:rPr/>
        <w:t>servidão pode ser removida, de um local para outro, pelo dono do prédio serviente e à sua custa, se em nada diminuir as vantagens do prédio dominante, ou pelo dono deste e à sua custa, se</w:t>
      </w:r>
      <w:r>
        <w:rPr>
          <w:spacing w:val="40"/>
        </w:rPr>
        <w:t> </w:t>
      </w:r>
      <w:r>
        <w:rPr/>
        <w:t>houver considerável incremento da utilidade e não prejudicar o prédio serviente.</w:t>
      </w:r>
    </w:p>
    <w:p>
      <w:pPr>
        <w:pStyle w:val="BodyText"/>
        <w:spacing w:before="4"/>
        <w:rPr>
          <w:sz w:val="4"/>
        </w:rPr>
      </w:pPr>
    </w:p>
    <w:p>
      <w:pPr>
        <w:pStyle w:val="BodyText"/>
        <w:ind w:left="133"/>
        <w:jc w:val="both"/>
      </w:pPr>
      <w:r>
        <w:rPr/>
        <w:t>Art.</w:t>
      </w:r>
      <w:r>
        <w:rPr>
          <w:spacing w:val="2"/>
        </w:rPr>
        <w:t> </w:t>
      </w:r>
      <w:r>
        <w:rPr/>
        <w:t>1.385.</w:t>
      </w:r>
      <w:r>
        <w:rPr>
          <w:spacing w:val="3"/>
        </w:rPr>
        <w:t> </w:t>
      </w:r>
      <w:r>
        <w:rPr/>
        <w:t>Restringir-se-á</w:t>
      </w:r>
      <w:r>
        <w:rPr>
          <w:spacing w:val="2"/>
        </w:rPr>
        <w:t> </w:t>
      </w:r>
      <w:r>
        <w:rPr/>
        <w:t>o</w:t>
      </w:r>
      <w:r>
        <w:rPr>
          <w:spacing w:val="3"/>
        </w:rPr>
        <w:t> </w:t>
      </w:r>
      <w:r>
        <w:rPr/>
        <w:t>exercício</w:t>
      </w:r>
      <w:r>
        <w:rPr>
          <w:spacing w:val="2"/>
        </w:rPr>
        <w:t> </w:t>
      </w:r>
      <w:r>
        <w:rPr/>
        <w:t>da</w:t>
      </w:r>
      <w:r>
        <w:rPr>
          <w:spacing w:val="3"/>
        </w:rPr>
        <w:t> </w:t>
      </w:r>
      <w:r>
        <w:rPr/>
        <w:t>servidão</w:t>
      </w:r>
      <w:r>
        <w:rPr>
          <w:spacing w:val="3"/>
        </w:rPr>
        <w:t> </w:t>
      </w:r>
      <w:r>
        <w:rPr/>
        <w:t>às</w:t>
      </w:r>
      <w:r>
        <w:rPr>
          <w:spacing w:val="2"/>
        </w:rPr>
        <w:t> </w:t>
      </w:r>
      <w:r>
        <w:rPr/>
        <w:t>necessidades</w:t>
      </w:r>
      <w:r>
        <w:rPr>
          <w:spacing w:val="3"/>
        </w:rPr>
        <w:t> </w:t>
      </w:r>
      <w:r>
        <w:rPr/>
        <w:t>do</w:t>
      </w:r>
      <w:r>
        <w:rPr>
          <w:spacing w:val="2"/>
        </w:rPr>
        <w:t> </w:t>
      </w:r>
      <w:r>
        <w:rPr/>
        <w:t>prédio</w:t>
      </w:r>
      <w:r>
        <w:rPr>
          <w:spacing w:val="3"/>
        </w:rPr>
        <w:t> </w:t>
      </w:r>
      <w:r>
        <w:rPr/>
        <w:t>dominante,</w:t>
      </w:r>
      <w:r>
        <w:rPr>
          <w:spacing w:val="3"/>
        </w:rPr>
        <w:t> </w:t>
      </w:r>
      <w:r>
        <w:rPr/>
        <w:t>evitando-se,</w:t>
      </w:r>
      <w:r>
        <w:rPr>
          <w:spacing w:val="2"/>
        </w:rPr>
        <w:t> </w:t>
      </w:r>
      <w:r>
        <w:rPr/>
        <w:t>quanto</w:t>
      </w:r>
      <w:r>
        <w:rPr>
          <w:spacing w:val="3"/>
        </w:rPr>
        <w:t> </w:t>
      </w:r>
      <w:r>
        <w:rPr/>
        <w:t>possível,</w:t>
      </w:r>
      <w:r>
        <w:rPr>
          <w:spacing w:val="2"/>
        </w:rPr>
        <w:t> </w:t>
      </w:r>
      <w:r>
        <w:rPr/>
        <w:t>agravar</w:t>
      </w:r>
      <w:r>
        <w:rPr>
          <w:spacing w:val="3"/>
        </w:rPr>
        <w:t> </w:t>
      </w:r>
      <w:r>
        <w:rPr/>
        <w:t>o</w:t>
      </w:r>
      <w:r>
        <w:rPr>
          <w:spacing w:val="3"/>
        </w:rPr>
        <w:t> </w:t>
      </w:r>
      <w:r>
        <w:rPr/>
        <w:t>encargo</w:t>
      </w:r>
      <w:r>
        <w:rPr>
          <w:spacing w:val="2"/>
        </w:rPr>
        <w:t> </w:t>
      </w:r>
      <w:r>
        <w:rPr/>
        <w:t>ao</w:t>
      </w:r>
      <w:r>
        <w:rPr>
          <w:spacing w:val="3"/>
        </w:rPr>
        <w:t> </w:t>
      </w:r>
      <w:r>
        <w:rPr/>
        <w:t>prédio</w:t>
      </w:r>
      <w:r>
        <w:rPr>
          <w:spacing w:val="2"/>
        </w:rPr>
        <w:t> </w:t>
      </w:r>
      <w:r>
        <w:rPr>
          <w:spacing w:val="-2"/>
        </w:rPr>
        <w:t>serviente.</w:t>
      </w:r>
    </w:p>
    <w:p>
      <w:pPr>
        <w:pStyle w:val="BodyText"/>
        <w:spacing w:before="4"/>
        <w:rPr>
          <w:sz w:val="4"/>
        </w:rPr>
      </w:pPr>
    </w:p>
    <w:p>
      <w:pPr>
        <w:pStyle w:val="BodyText"/>
        <w:ind w:left="133"/>
      </w:pPr>
      <w:r>
        <w:rPr/>
        <w:t>§</w:t>
      </w:r>
      <w:r>
        <w:rPr>
          <w:spacing w:val="1"/>
        </w:rPr>
        <w:t> </w:t>
      </w:r>
      <w:r>
        <w:rPr/>
        <w:t>1</w:t>
      </w:r>
      <w:r>
        <w:rPr>
          <w:spacing w:val="1"/>
        </w:rPr>
        <w:t> </w:t>
      </w:r>
      <w:r>
        <w:rPr>
          <w:position w:val="2"/>
        </w:rPr>
        <w:t>o</w:t>
      </w:r>
      <w:r>
        <w:rPr>
          <w:spacing w:val="2"/>
          <w:position w:val="2"/>
        </w:rPr>
        <w:t> </w:t>
      </w:r>
      <w:r>
        <w:rPr/>
        <w:t>Constituída</w:t>
      </w:r>
      <w:r>
        <w:rPr>
          <w:spacing w:val="1"/>
        </w:rPr>
        <w:t> </w:t>
      </w:r>
      <w:r>
        <w:rPr/>
        <w:t>para</w:t>
      </w:r>
      <w:r>
        <w:rPr>
          <w:spacing w:val="2"/>
        </w:rPr>
        <w:t> </w:t>
      </w:r>
      <w:r>
        <w:rPr/>
        <w:t>certo</w:t>
      </w:r>
      <w:r>
        <w:rPr>
          <w:spacing w:val="1"/>
        </w:rPr>
        <w:t> </w:t>
      </w:r>
      <w:r>
        <w:rPr/>
        <w:t>fim,</w:t>
      </w:r>
      <w:r>
        <w:rPr>
          <w:spacing w:val="2"/>
        </w:rPr>
        <w:t> </w:t>
      </w:r>
      <w:r>
        <w:rPr/>
        <w:t>a</w:t>
      </w:r>
      <w:r>
        <w:rPr>
          <w:spacing w:val="1"/>
        </w:rPr>
        <w:t> </w:t>
      </w:r>
      <w:r>
        <w:rPr/>
        <w:t>servidão</w:t>
      </w:r>
      <w:r>
        <w:rPr>
          <w:spacing w:val="2"/>
        </w:rPr>
        <w:t> </w:t>
      </w:r>
      <w:r>
        <w:rPr/>
        <w:t>não</w:t>
      </w:r>
      <w:r>
        <w:rPr>
          <w:spacing w:val="1"/>
        </w:rPr>
        <w:t> </w:t>
      </w:r>
      <w:r>
        <w:rPr/>
        <w:t>se</w:t>
      </w:r>
      <w:r>
        <w:rPr>
          <w:spacing w:val="1"/>
        </w:rPr>
        <w:t> </w:t>
      </w:r>
      <w:r>
        <w:rPr/>
        <w:t>pode</w:t>
      </w:r>
      <w:r>
        <w:rPr>
          <w:spacing w:val="2"/>
        </w:rPr>
        <w:t> </w:t>
      </w:r>
      <w:r>
        <w:rPr/>
        <w:t>ampliar</w:t>
      </w:r>
      <w:r>
        <w:rPr>
          <w:spacing w:val="1"/>
        </w:rPr>
        <w:t> </w:t>
      </w:r>
      <w:r>
        <w:rPr/>
        <w:t>a</w:t>
      </w:r>
      <w:r>
        <w:rPr>
          <w:spacing w:val="2"/>
        </w:rPr>
        <w:t> </w:t>
      </w:r>
      <w:r>
        <w:rPr>
          <w:spacing w:val="-2"/>
        </w:rPr>
        <w:t>outro.</w:t>
      </w:r>
    </w:p>
    <w:p>
      <w:pPr>
        <w:pStyle w:val="BodyText"/>
        <w:spacing w:before="50"/>
        <w:ind w:left="133"/>
      </w:pPr>
      <w:r>
        <w:rPr/>
        <w:t>§</w:t>
      </w:r>
      <w:r>
        <w:rPr>
          <w:spacing w:val="1"/>
        </w:rPr>
        <w:t> </w:t>
      </w:r>
      <w:r>
        <w:rPr/>
        <w:t>2</w:t>
      </w:r>
      <w:r>
        <w:rPr>
          <w:spacing w:val="1"/>
        </w:rPr>
        <w:t> </w:t>
      </w:r>
      <w:r>
        <w:rPr>
          <w:position w:val="2"/>
        </w:rPr>
        <w:t>o</w:t>
      </w:r>
      <w:r>
        <w:rPr>
          <w:spacing w:val="2"/>
          <w:position w:val="2"/>
        </w:rPr>
        <w:t> </w:t>
      </w:r>
      <w:r>
        <w:rPr/>
        <w:t>Nas</w:t>
      </w:r>
      <w:r>
        <w:rPr>
          <w:spacing w:val="1"/>
        </w:rPr>
        <w:t> </w:t>
      </w:r>
      <w:r>
        <w:rPr/>
        <w:t>servidões</w:t>
      </w:r>
      <w:r>
        <w:rPr>
          <w:spacing w:val="2"/>
        </w:rPr>
        <w:t> </w:t>
      </w:r>
      <w:r>
        <w:rPr/>
        <w:t>de</w:t>
      </w:r>
      <w:r>
        <w:rPr>
          <w:spacing w:val="1"/>
        </w:rPr>
        <w:t> </w:t>
      </w:r>
      <w:r>
        <w:rPr/>
        <w:t>trânsito,</w:t>
      </w:r>
      <w:r>
        <w:rPr>
          <w:spacing w:val="2"/>
        </w:rPr>
        <w:t> </w:t>
      </w:r>
      <w:r>
        <w:rPr/>
        <w:t>a</w:t>
      </w:r>
      <w:r>
        <w:rPr>
          <w:spacing w:val="1"/>
        </w:rPr>
        <w:t> </w:t>
      </w:r>
      <w:r>
        <w:rPr/>
        <w:t>de</w:t>
      </w:r>
      <w:r>
        <w:rPr>
          <w:spacing w:val="2"/>
        </w:rPr>
        <w:t> </w:t>
      </w:r>
      <w:r>
        <w:rPr/>
        <w:t>maior</w:t>
      </w:r>
      <w:r>
        <w:rPr>
          <w:spacing w:val="1"/>
        </w:rPr>
        <w:t> </w:t>
      </w:r>
      <w:r>
        <w:rPr/>
        <w:t>inclui</w:t>
      </w:r>
      <w:r>
        <w:rPr>
          <w:spacing w:val="2"/>
        </w:rPr>
        <w:t> </w:t>
      </w:r>
      <w:r>
        <w:rPr/>
        <w:t>a</w:t>
      </w:r>
      <w:r>
        <w:rPr>
          <w:spacing w:val="1"/>
        </w:rPr>
        <w:t> </w:t>
      </w:r>
      <w:r>
        <w:rPr/>
        <w:t>de</w:t>
      </w:r>
      <w:r>
        <w:rPr>
          <w:spacing w:val="2"/>
        </w:rPr>
        <w:t> </w:t>
      </w:r>
      <w:r>
        <w:rPr/>
        <w:t>menor</w:t>
      </w:r>
      <w:r>
        <w:rPr>
          <w:spacing w:val="1"/>
        </w:rPr>
        <w:t> </w:t>
      </w:r>
      <w:r>
        <w:rPr/>
        <w:t>ônus,</w:t>
      </w:r>
      <w:r>
        <w:rPr>
          <w:spacing w:val="2"/>
        </w:rPr>
        <w:t> </w:t>
      </w:r>
      <w:r>
        <w:rPr/>
        <w:t>e</w:t>
      </w:r>
      <w:r>
        <w:rPr>
          <w:spacing w:val="1"/>
        </w:rPr>
        <w:t> </w:t>
      </w:r>
      <w:r>
        <w:rPr/>
        <w:t>a</w:t>
      </w:r>
      <w:r>
        <w:rPr>
          <w:spacing w:val="2"/>
        </w:rPr>
        <w:t> </w:t>
      </w:r>
      <w:r>
        <w:rPr/>
        <w:t>menor</w:t>
      </w:r>
      <w:r>
        <w:rPr>
          <w:spacing w:val="1"/>
        </w:rPr>
        <w:t> </w:t>
      </w:r>
      <w:r>
        <w:rPr/>
        <w:t>exclui</w:t>
      </w:r>
      <w:r>
        <w:rPr>
          <w:spacing w:val="2"/>
        </w:rPr>
        <w:t> </w:t>
      </w:r>
      <w:r>
        <w:rPr/>
        <w:t>a</w:t>
      </w:r>
      <w:r>
        <w:rPr>
          <w:spacing w:val="1"/>
        </w:rPr>
        <w:t> </w:t>
      </w:r>
      <w:r>
        <w:rPr/>
        <w:t>mais</w:t>
      </w:r>
      <w:r>
        <w:rPr>
          <w:spacing w:val="2"/>
        </w:rPr>
        <w:t> </w:t>
      </w:r>
      <w:r>
        <w:rPr>
          <w:spacing w:val="-2"/>
        </w:rPr>
        <w:t>onerosa.</w:t>
      </w:r>
    </w:p>
    <w:p>
      <w:pPr>
        <w:pStyle w:val="BodyText"/>
        <w:spacing w:before="50"/>
        <w:ind w:left="133"/>
      </w:pPr>
      <w:r>
        <w:rPr/>
        <w:t>§</w:t>
      </w:r>
      <w:r>
        <w:rPr>
          <w:spacing w:val="1"/>
        </w:rPr>
        <w:t> </w:t>
      </w:r>
      <w:r>
        <w:rPr/>
        <w:t>3</w:t>
      </w:r>
      <w:r>
        <w:rPr>
          <w:spacing w:val="2"/>
        </w:rPr>
        <w:t> </w:t>
      </w:r>
      <w:r>
        <w:rPr>
          <w:position w:val="2"/>
        </w:rPr>
        <w:t>o</w:t>
      </w:r>
      <w:r>
        <w:rPr>
          <w:spacing w:val="2"/>
          <w:position w:val="2"/>
        </w:rPr>
        <w:t> </w:t>
      </w:r>
      <w:r>
        <w:rPr/>
        <w:t>Se</w:t>
      </w:r>
      <w:r>
        <w:rPr>
          <w:spacing w:val="2"/>
        </w:rPr>
        <w:t> </w:t>
      </w:r>
      <w:r>
        <w:rPr/>
        <w:t>as</w:t>
      </w:r>
      <w:r>
        <w:rPr>
          <w:spacing w:val="2"/>
        </w:rPr>
        <w:t> </w:t>
      </w:r>
      <w:r>
        <w:rPr/>
        <w:t>necessidades</w:t>
      </w:r>
      <w:r>
        <w:rPr>
          <w:spacing w:val="2"/>
        </w:rPr>
        <w:t> </w:t>
      </w:r>
      <w:r>
        <w:rPr/>
        <w:t>da</w:t>
      </w:r>
      <w:r>
        <w:rPr>
          <w:spacing w:val="2"/>
        </w:rPr>
        <w:t> </w:t>
      </w:r>
      <w:r>
        <w:rPr/>
        <w:t>cultura,</w:t>
      </w:r>
      <w:r>
        <w:rPr>
          <w:spacing w:val="2"/>
        </w:rPr>
        <w:t> </w:t>
      </w:r>
      <w:r>
        <w:rPr/>
        <w:t>ou</w:t>
      </w:r>
      <w:r>
        <w:rPr>
          <w:spacing w:val="2"/>
        </w:rPr>
        <w:t> </w:t>
      </w:r>
      <w:r>
        <w:rPr/>
        <w:t>da</w:t>
      </w:r>
      <w:r>
        <w:rPr>
          <w:spacing w:val="2"/>
        </w:rPr>
        <w:t> </w:t>
      </w:r>
      <w:r>
        <w:rPr/>
        <w:t>indústria,</w:t>
      </w:r>
      <w:r>
        <w:rPr>
          <w:spacing w:val="2"/>
        </w:rPr>
        <w:t> </w:t>
      </w:r>
      <w:r>
        <w:rPr/>
        <w:t>do</w:t>
      </w:r>
      <w:r>
        <w:rPr>
          <w:spacing w:val="2"/>
        </w:rPr>
        <w:t> </w:t>
      </w:r>
      <w:r>
        <w:rPr/>
        <w:t>prédio</w:t>
      </w:r>
      <w:r>
        <w:rPr>
          <w:spacing w:val="2"/>
        </w:rPr>
        <w:t> </w:t>
      </w:r>
      <w:r>
        <w:rPr/>
        <w:t>dominante</w:t>
      </w:r>
      <w:r>
        <w:rPr>
          <w:spacing w:val="2"/>
        </w:rPr>
        <w:t> </w:t>
      </w:r>
      <w:r>
        <w:rPr/>
        <w:t>impuserem</w:t>
      </w:r>
      <w:r>
        <w:rPr>
          <w:spacing w:val="2"/>
        </w:rPr>
        <w:t> </w:t>
      </w:r>
      <w:r>
        <w:rPr/>
        <w:t>à</w:t>
      </w:r>
      <w:r>
        <w:rPr>
          <w:spacing w:val="2"/>
        </w:rPr>
        <w:t> </w:t>
      </w:r>
      <w:r>
        <w:rPr/>
        <w:t>servidão</w:t>
      </w:r>
      <w:r>
        <w:rPr>
          <w:spacing w:val="2"/>
        </w:rPr>
        <w:t> </w:t>
      </w:r>
      <w:r>
        <w:rPr/>
        <w:t>maior</w:t>
      </w:r>
      <w:r>
        <w:rPr>
          <w:spacing w:val="2"/>
        </w:rPr>
        <w:t> </w:t>
      </w:r>
      <w:r>
        <w:rPr/>
        <w:t>largueza,</w:t>
      </w:r>
      <w:r>
        <w:rPr>
          <w:spacing w:val="2"/>
        </w:rPr>
        <w:t> </w:t>
      </w:r>
      <w:r>
        <w:rPr/>
        <w:t>o</w:t>
      </w:r>
      <w:r>
        <w:rPr>
          <w:spacing w:val="2"/>
        </w:rPr>
        <w:t> </w:t>
      </w:r>
      <w:r>
        <w:rPr/>
        <w:t>dono</w:t>
      </w:r>
      <w:r>
        <w:rPr>
          <w:spacing w:val="2"/>
        </w:rPr>
        <w:t> </w:t>
      </w:r>
      <w:r>
        <w:rPr/>
        <w:t>do</w:t>
      </w:r>
      <w:r>
        <w:rPr>
          <w:spacing w:val="2"/>
        </w:rPr>
        <w:t> </w:t>
      </w:r>
      <w:r>
        <w:rPr/>
        <w:t>serviente</w:t>
      </w:r>
      <w:r>
        <w:rPr>
          <w:spacing w:val="2"/>
        </w:rPr>
        <w:t> </w:t>
      </w:r>
      <w:r>
        <w:rPr/>
        <w:t>é</w:t>
      </w:r>
      <w:r>
        <w:rPr>
          <w:spacing w:val="2"/>
        </w:rPr>
        <w:t> </w:t>
      </w:r>
      <w:r>
        <w:rPr/>
        <w:t>obrigado</w:t>
      </w:r>
      <w:r>
        <w:rPr>
          <w:spacing w:val="2"/>
        </w:rPr>
        <w:t> </w:t>
      </w:r>
      <w:r>
        <w:rPr/>
        <w:t>a</w:t>
      </w:r>
      <w:r>
        <w:rPr>
          <w:spacing w:val="2"/>
        </w:rPr>
        <w:t> </w:t>
      </w:r>
      <w:r>
        <w:rPr/>
        <w:t>sofrê-la;</w:t>
      </w:r>
      <w:r>
        <w:rPr>
          <w:spacing w:val="2"/>
        </w:rPr>
        <w:t> </w:t>
      </w:r>
      <w:r>
        <w:rPr/>
        <w:t>mas</w:t>
      </w:r>
      <w:r>
        <w:rPr>
          <w:spacing w:val="2"/>
        </w:rPr>
        <w:t> </w:t>
      </w:r>
      <w:r>
        <w:rPr/>
        <w:t>tem</w:t>
      </w:r>
      <w:r>
        <w:rPr>
          <w:spacing w:val="2"/>
        </w:rPr>
        <w:t> </w:t>
      </w:r>
      <w:r>
        <w:rPr/>
        <w:t>direito</w:t>
      </w:r>
      <w:r>
        <w:rPr>
          <w:spacing w:val="2"/>
        </w:rPr>
        <w:t> </w:t>
      </w:r>
      <w:r>
        <w:rPr/>
        <w:t>a</w:t>
      </w:r>
      <w:r>
        <w:rPr>
          <w:spacing w:val="2"/>
        </w:rPr>
        <w:t> </w:t>
      </w:r>
      <w:r>
        <w:rPr/>
        <w:t>ser</w:t>
      </w:r>
      <w:r>
        <w:rPr>
          <w:spacing w:val="2"/>
        </w:rPr>
        <w:t> </w:t>
      </w:r>
      <w:r>
        <w:rPr/>
        <w:t>indenizado</w:t>
      </w:r>
      <w:r>
        <w:rPr>
          <w:spacing w:val="2"/>
        </w:rPr>
        <w:t> </w:t>
      </w:r>
      <w:r>
        <w:rPr/>
        <w:t>pelo</w:t>
      </w:r>
      <w:r>
        <w:rPr>
          <w:spacing w:val="2"/>
        </w:rPr>
        <w:t> </w:t>
      </w:r>
      <w:r>
        <w:rPr>
          <w:spacing w:val="-2"/>
        </w:rPr>
        <w:t>excesso.</w:t>
      </w:r>
    </w:p>
    <w:p>
      <w:pPr>
        <w:pStyle w:val="BodyText"/>
        <w:spacing w:before="53"/>
        <w:ind w:left="41" w:right="195" w:firstLine="92"/>
      </w:pPr>
      <w:r>
        <w:rPr/>
        <w:t>Art. 1.386. As servidões prediais são indivisíveis, e subsistem, no caso de divisão dos imóveis, em benefício de cada uma das porções do prédio dominante, e continuam a gravar cada uma das do prédio</w:t>
      </w:r>
      <w:r>
        <w:rPr>
          <w:spacing w:val="40"/>
        </w:rPr>
        <w:t> </w:t>
      </w:r>
      <w:r>
        <w:rPr/>
        <w:t>serviente, salvo se, por natureza, ou destino, só se aplicarem a certa parte de um ou de outro.</w:t>
      </w:r>
    </w:p>
    <w:p>
      <w:pPr>
        <w:pStyle w:val="BodyText"/>
        <w:spacing w:before="3"/>
        <w:rPr>
          <w:sz w:val="4"/>
        </w:rPr>
      </w:pPr>
    </w:p>
    <w:p>
      <w:pPr>
        <w:pStyle w:val="BodyText"/>
        <w:spacing w:line="57" w:lineRule="exact"/>
        <w:ind w:left="139" w:right="47"/>
        <w:jc w:val="center"/>
      </w:pPr>
      <w:r>
        <w:rPr/>
        <w:t>CAPÍTULO</w:t>
      </w:r>
      <w:r>
        <w:rPr>
          <w:spacing w:val="4"/>
        </w:rPr>
        <w:t> </w:t>
      </w:r>
      <w:r>
        <w:rPr>
          <w:spacing w:val="-5"/>
        </w:rPr>
        <w:t>III</w:t>
      </w:r>
    </w:p>
    <w:p>
      <w:pPr>
        <w:pStyle w:val="BodyText"/>
        <w:ind w:left="1932"/>
      </w:pPr>
      <w:r>
        <w:rPr/>
        <w:t>Da</w:t>
      </w:r>
      <w:r>
        <w:rPr>
          <w:spacing w:val="2"/>
        </w:rPr>
        <w:t> </w:t>
      </w:r>
      <w:r>
        <w:rPr/>
        <w:t>Extinção</w:t>
      </w:r>
      <w:r>
        <w:rPr>
          <w:spacing w:val="2"/>
        </w:rPr>
        <w:t> </w:t>
      </w:r>
      <w:r>
        <w:rPr/>
        <w:t>das</w:t>
      </w:r>
      <w:r>
        <w:rPr>
          <w:spacing w:val="2"/>
        </w:rPr>
        <w:t> </w:t>
      </w:r>
      <w:r>
        <w:rPr>
          <w:spacing w:val="-2"/>
        </w:rPr>
        <w:t>Servidões</w:t>
      </w:r>
    </w:p>
    <w:p>
      <w:pPr>
        <w:pStyle w:val="BodyText"/>
        <w:spacing w:before="4"/>
        <w:rPr>
          <w:sz w:val="4"/>
        </w:rPr>
      </w:pPr>
    </w:p>
    <w:p>
      <w:pPr>
        <w:pStyle w:val="BodyText"/>
        <w:spacing w:before="1"/>
        <w:ind w:left="133"/>
      </w:pPr>
      <w:r>
        <w:rPr/>
        <w:t>Art.</w:t>
      </w:r>
      <w:r>
        <w:rPr>
          <w:spacing w:val="2"/>
        </w:rPr>
        <w:t> </w:t>
      </w:r>
      <w:r>
        <w:rPr/>
        <w:t>1.387.</w:t>
      </w:r>
      <w:r>
        <w:rPr>
          <w:spacing w:val="2"/>
        </w:rPr>
        <w:t> </w:t>
      </w:r>
      <w:r>
        <w:rPr/>
        <w:t>Salvo</w:t>
      </w:r>
      <w:r>
        <w:rPr>
          <w:spacing w:val="3"/>
        </w:rPr>
        <w:t> </w:t>
      </w:r>
      <w:r>
        <w:rPr/>
        <w:t>nas</w:t>
      </w:r>
      <w:r>
        <w:rPr>
          <w:spacing w:val="2"/>
        </w:rPr>
        <w:t> </w:t>
      </w:r>
      <w:r>
        <w:rPr/>
        <w:t>desapropriações,</w:t>
      </w:r>
      <w:r>
        <w:rPr>
          <w:spacing w:val="2"/>
        </w:rPr>
        <w:t> </w:t>
      </w:r>
      <w:r>
        <w:rPr/>
        <w:t>a</w:t>
      </w:r>
      <w:r>
        <w:rPr>
          <w:spacing w:val="3"/>
        </w:rPr>
        <w:t> </w:t>
      </w:r>
      <w:r>
        <w:rPr/>
        <w:t>servidão,</w:t>
      </w:r>
      <w:r>
        <w:rPr>
          <w:spacing w:val="2"/>
        </w:rPr>
        <w:t> </w:t>
      </w:r>
      <w:r>
        <w:rPr/>
        <w:t>uma</w:t>
      </w:r>
      <w:r>
        <w:rPr>
          <w:spacing w:val="3"/>
        </w:rPr>
        <w:t> </w:t>
      </w:r>
      <w:r>
        <w:rPr/>
        <w:t>vez</w:t>
      </w:r>
      <w:r>
        <w:rPr>
          <w:spacing w:val="2"/>
        </w:rPr>
        <w:t> </w:t>
      </w:r>
      <w:r>
        <w:rPr/>
        <w:t>registrada,</w:t>
      </w:r>
      <w:r>
        <w:rPr>
          <w:spacing w:val="2"/>
        </w:rPr>
        <w:t> </w:t>
      </w:r>
      <w:r>
        <w:rPr/>
        <w:t>só</w:t>
      </w:r>
      <w:r>
        <w:rPr>
          <w:spacing w:val="3"/>
        </w:rPr>
        <w:t> </w:t>
      </w:r>
      <w:r>
        <w:rPr/>
        <w:t>se</w:t>
      </w:r>
      <w:r>
        <w:rPr>
          <w:spacing w:val="2"/>
        </w:rPr>
        <w:t> </w:t>
      </w:r>
      <w:r>
        <w:rPr/>
        <w:t>extingue,</w:t>
      </w:r>
      <w:r>
        <w:rPr>
          <w:spacing w:val="3"/>
        </w:rPr>
        <w:t> </w:t>
      </w:r>
      <w:r>
        <w:rPr/>
        <w:t>com</w:t>
      </w:r>
      <w:r>
        <w:rPr>
          <w:spacing w:val="2"/>
        </w:rPr>
        <w:t> </w:t>
      </w:r>
      <w:r>
        <w:rPr/>
        <w:t>respeito</w:t>
      </w:r>
      <w:r>
        <w:rPr>
          <w:spacing w:val="2"/>
        </w:rPr>
        <w:t> </w:t>
      </w:r>
      <w:r>
        <w:rPr/>
        <w:t>a</w:t>
      </w:r>
      <w:r>
        <w:rPr>
          <w:spacing w:val="3"/>
        </w:rPr>
        <w:t> </w:t>
      </w:r>
      <w:r>
        <w:rPr/>
        <w:t>terceiros,</w:t>
      </w:r>
      <w:r>
        <w:rPr>
          <w:spacing w:val="2"/>
        </w:rPr>
        <w:t> </w:t>
      </w:r>
      <w:r>
        <w:rPr/>
        <w:t>quando</w:t>
      </w:r>
      <w:r>
        <w:rPr>
          <w:spacing w:val="3"/>
        </w:rPr>
        <w:t> </w:t>
      </w:r>
      <w:r>
        <w:rPr>
          <w:spacing w:val="-2"/>
        </w:rPr>
        <w:t>cancelada.</w:t>
      </w:r>
    </w:p>
    <w:p>
      <w:pPr>
        <w:pStyle w:val="BodyText"/>
        <w:spacing w:before="6"/>
        <w:rPr>
          <w:sz w:val="4"/>
        </w:rPr>
      </w:pPr>
    </w:p>
    <w:p>
      <w:pPr>
        <w:pStyle w:val="BodyText"/>
        <w:spacing w:line="448" w:lineRule="auto"/>
        <w:ind w:left="133" w:right="777"/>
      </w:pPr>
      <w:r>
        <w:rPr/>
        <w:t>Parágrafo único. Se o prédio dominante estiver hipotecado, e a servidão se mencionar no título hipotecário, será também preciso, para a cancelar, o consentimento do credor.</w:t>
      </w:r>
      <w:r>
        <w:rPr>
          <w:spacing w:val="40"/>
        </w:rPr>
        <w:t> </w:t>
      </w:r>
      <w:r>
        <w:rPr/>
        <w:t>Art. 1.388. O dono do prédio serviente tem direito, pelos meios judiciais, ao cancelamento do registro, embora o dono do prédio dominante lho impugne:</w:t>
      </w:r>
    </w:p>
    <w:p>
      <w:pPr>
        <w:pStyle w:val="ListParagraph"/>
        <w:numPr>
          <w:ilvl w:val="0"/>
          <w:numId w:val="123"/>
        </w:numPr>
        <w:tabs>
          <w:tab w:pos="162" w:val="left" w:leader="none"/>
        </w:tabs>
        <w:spacing w:line="240" w:lineRule="auto" w:before="0" w:after="0"/>
        <w:ind w:left="162" w:right="0" w:hanging="29"/>
        <w:jc w:val="left"/>
        <w:rPr>
          <w:sz w:val="5"/>
        </w:rPr>
      </w:pPr>
      <w:r>
        <w:rPr>
          <w:sz w:val="5"/>
        </w:rPr>
        <w:t>-</w:t>
      </w:r>
      <w:r>
        <w:rPr>
          <w:spacing w:val="1"/>
          <w:sz w:val="5"/>
        </w:rPr>
        <w:t> </w:t>
      </w:r>
      <w:r>
        <w:rPr>
          <w:sz w:val="5"/>
        </w:rPr>
        <w:t>quando</w:t>
      </w:r>
      <w:r>
        <w:rPr>
          <w:spacing w:val="2"/>
          <w:sz w:val="5"/>
        </w:rPr>
        <w:t> </w:t>
      </w:r>
      <w:r>
        <w:rPr>
          <w:sz w:val="5"/>
        </w:rPr>
        <w:t>o</w:t>
      </w:r>
      <w:r>
        <w:rPr>
          <w:spacing w:val="2"/>
          <w:sz w:val="5"/>
        </w:rPr>
        <w:t> </w:t>
      </w:r>
      <w:r>
        <w:rPr>
          <w:sz w:val="5"/>
        </w:rPr>
        <w:t>titular</w:t>
      </w:r>
      <w:r>
        <w:rPr>
          <w:spacing w:val="2"/>
          <w:sz w:val="5"/>
        </w:rPr>
        <w:t> </w:t>
      </w:r>
      <w:r>
        <w:rPr>
          <w:sz w:val="5"/>
        </w:rPr>
        <w:t>houver</w:t>
      </w:r>
      <w:r>
        <w:rPr>
          <w:spacing w:val="2"/>
          <w:sz w:val="5"/>
        </w:rPr>
        <w:t> </w:t>
      </w:r>
      <w:r>
        <w:rPr>
          <w:sz w:val="5"/>
        </w:rPr>
        <w:t>renunciado</w:t>
      </w:r>
      <w:r>
        <w:rPr>
          <w:spacing w:val="2"/>
          <w:sz w:val="5"/>
        </w:rPr>
        <w:t> </w:t>
      </w:r>
      <w:r>
        <w:rPr>
          <w:sz w:val="5"/>
        </w:rPr>
        <w:t>a</w:t>
      </w:r>
      <w:r>
        <w:rPr>
          <w:spacing w:val="2"/>
          <w:sz w:val="5"/>
        </w:rPr>
        <w:t> </w:t>
      </w:r>
      <w:r>
        <w:rPr>
          <w:sz w:val="5"/>
        </w:rPr>
        <w:t>sua</w:t>
      </w:r>
      <w:r>
        <w:rPr>
          <w:spacing w:val="2"/>
          <w:sz w:val="5"/>
        </w:rPr>
        <w:t> </w:t>
      </w:r>
      <w:r>
        <w:rPr>
          <w:spacing w:val="-2"/>
          <w:sz w:val="5"/>
        </w:rPr>
        <w:t>servidão;</w:t>
      </w:r>
    </w:p>
    <w:p>
      <w:pPr>
        <w:pStyle w:val="BodyText"/>
        <w:spacing w:before="7"/>
        <w:rPr>
          <w:sz w:val="4"/>
        </w:rPr>
      </w:pPr>
    </w:p>
    <w:p>
      <w:pPr>
        <w:pStyle w:val="ListParagraph"/>
        <w:numPr>
          <w:ilvl w:val="0"/>
          <w:numId w:val="123"/>
        </w:numPr>
        <w:tabs>
          <w:tab w:pos="179" w:val="left" w:leader="none"/>
        </w:tabs>
        <w:spacing w:line="240" w:lineRule="auto" w:before="0" w:after="0"/>
        <w:ind w:left="179" w:right="0" w:hanging="46"/>
        <w:jc w:val="both"/>
        <w:rPr>
          <w:sz w:val="5"/>
        </w:rPr>
      </w:pPr>
      <w:r>
        <w:rPr>
          <w:sz w:val="5"/>
        </w:rPr>
        <w:t>-</w:t>
      </w:r>
      <w:r>
        <w:rPr>
          <w:spacing w:val="2"/>
          <w:sz w:val="5"/>
        </w:rPr>
        <w:t> </w:t>
      </w:r>
      <w:r>
        <w:rPr>
          <w:sz w:val="5"/>
        </w:rPr>
        <w:t>quando</w:t>
      </w:r>
      <w:r>
        <w:rPr>
          <w:spacing w:val="2"/>
          <w:sz w:val="5"/>
        </w:rPr>
        <w:t> </w:t>
      </w:r>
      <w:r>
        <w:rPr>
          <w:sz w:val="5"/>
        </w:rPr>
        <w:t>tiver</w:t>
      </w:r>
      <w:r>
        <w:rPr>
          <w:spacing w:val="2"/>
          <w:sz w:val="5"/>
        </w:rPr>
        <w:t> </w:t>
      </w:r>
      <w:r>
        <w:rPr>
          <w:sz w:val="5"/>
        </w:rPr>
        <w:t>cessado,</w:t>
      </w:r>
      <w:r>
        <w:rPr>
          <w:spacing w:val="3"/>
          <w:sz w:val="5"/>
        </w:rPr>
        <w:t> </w:t>
      </w:r>
      <w:r>
        <w:rPr>
          <w:sz w:val="5"/>
        </w:rPr>
        <w:t>para</w:t>
      </w:r>
      <w:r>
        <w:rPr>
          <w:spacing w:val="2"/>
          <w:sz w:val="5"/>
        </w:rPr>
        <w:t> </w:t>
      </w:r>
      <w:r>
        <w:rPr>
          <w:sz w:val="5"/>
        </w:rPr>
        <w:t>o</w:t>
      </w:r>
      <w:r>
        <w:rPr>
          <w:spacing w:val="2"/>
          <w:sz w:val="5"/>
        </w:rPr>
        <w:t> </w:t>
      </w:r>
      <w:r>
        <w:rPr>
          <w:sz w:val="5"/>
        </w:rPr>
        <w:t>prédio</w:t>
      </w:r>
      <w:r>
        <w:rPr>
          <w:spacing w:val="2"/>
          <w:sz w:val="5"/>
        </w:rPr>
        <w:t> </w:t>
      </w:r>
      <w:r>
        <w:rPr>
          <w:sz w:val="5"/>
        </w:rPr>
        <w:t>dominante,</w:t>
      </w:r>
      <w:r>
        <w:rPr>
          <w:spacing w:val="2"/>
          <w:sz w:val="5"/>
        </w:rPr>
        <w:t> </w:t>
      </w:r>
      <w:r>
        <w:rPr>
          <w:sz w:val="5"/>
        </w:rPr>
        <w:t>a</w:t>
      </w:r>
      <w:r>
        <w:rPr>
          <w:spacing w:val="3"/>
          <w:sz w:val="5"/>
        </w:rPr>
        <w:t> </w:t>
      </w:r>
      <w:r>
        <w:rPr>
          <w:sz w:val="5"/>
        </w:rPr>
        <w:t>utilidade</w:t>
      </w:r>
      <w:r>
        <w:rPr>
          <w:spacing w:val="2"/>
          <w:sz w:val="5"/>
        </w:rPr>
        <w:t> </w:t>
      </w:r>
      <w:r>
        <w:rPr>
          <w:sz w:val="5"/>
        </w:rPr>
        <w:t>ou</w:t>
      </w:r>
      <w:r>
        <w:rPr>
          <w:spacing w:val="2"/>
          <w:sz w:val="5"/>
        </w:rPr>
        <w:t> </w:t>
      </w:r>
      <w:r>
        <w:rPr>
          <w:sz w:val="5"/>
        </w:rPr>
        <w:t>a</w:t>
      </w:r>
      <w:r>
        <w:rPr>
          <w:spacing w:val="2"/>
          <w:sz w:val="5"/>
        </w:rPr>
        <w:t> </w:t>
      </w:r>
      <w:r>
        <w:rPr>
          <w:sz w:val="5"/>
        </w:rPr>
        <w:t>comodidade,</w:t>
      </w:r>
      <w:r>
        <w:rPr>
          <w:spacing w:val="3"/>
          <w:sz w:val="5"/>
        </w:rPr>
        <w:t> </w:t>
      </w:r>
      <w:r>
        <w:rPr>
          <w:sz w:val="5"/>
        </w:rPr>
        <w:t>que</w:t>
      </w:r>
      <w:r>
        <w:rPr>
          <w:spacing w:val="2"/>
          <w:sz w:val="5"/>
        </w:rPr>
        <w:t> </w:t>
      </w:r>
      <w:r>
        <w:rPr>
          <w:sz w:val="5"/>
        </w:rPr>
        <w:t>determinou</w:t>
      </w:r>
      <w:r>
        <w:rPr>
          <w:spacing w:val="2"/>
          <w:sz w:val="5"/>
        </w:rPr>
        <w:t> </w:t>
      </w:r>
      <w:r>
        <w:rPr>
          <w:sz w:val="5"/>
        </w:rPr>
        <w:t>a</w:t>
      </w:r>
      <w:r>
        <w:rPr>
          <w:spacing w:val="2"/>
          <w:sz w:val="5"/>
        </w:rPr>
        <w:t> </w:t>
      </w:r>
      <w:r>
        <w:rPr>
          <w:sz w:val="5"/>
        </w:rPr>
        <w:t>constituição</w:t>
      </w:r>
      <w:r>
        <w:rPr>
          <w:spacing w:val="3"/>
          <w:sz w:val="5"/>
        </w:rPr>
        <w:t> </w:t>
      </w:r>
      <w:r>
        <w:rPr>
          <w:sz w:val="5"/>
        </w:rPr>
        <w:t>da</w:t>
      </w:r>
      <w:r>
        <w:rPr>
          <w:spacing w:val="2"/>
          <w:sz w:val="5"/>
        </w:rPr>
        <w:t> </w:t>
      </w:r>
      <w:r>
        <w:rPr>
          <w:spacing w:val="-2"/>
          <w:sz w:val="5"/>
        </w:rPr>
        <w:t>servidão;</w:t>
      </w:r>
    </w:p>
    <w:p>
      <w:pPr>
        <w:pStyle w:val="BodyText"/>
        <w:spacing w:before="4"/>
        <w:rPr>
          <w:sz w:val="4"/>
        </w:rPr>
      </w:pPr>
    </w:p>
    <w:p>
      <w:pPr>
        <w:pStyle w:val="ListParagraph"/>
        <w:numPr>
          <w:ilvl w:val="0"/>
          <w:numId w:val="123"/>
        </w:numPr>
        <w:tabs>
          <w:tab w:pos="196" w:val="left" w:leader="none"/>
        </w:tabs>
        <w:spacing w:line="240" w:lineRule="auto" w:before="0" w:after="0"/>
        <w:ind w:left="196" w:right="0" w:hanging="63"/>
        <w:jc w:val="both"/>
        <w:rPr>
          <w:sz w:val="5"/>
        </w:rPr>
      </w:pPr>
      <w:r>
        <w:rPr>
          <w:sz w:val="5"/>
        </w:rPr>
        <w:t>-</w:t>
      </w:r>
      <w:r>
        <w:rPr>
          <w:spacing w:val="1"/>
          <w:sz w:val="5"/>
        </w:rPr>
        <w:t> </w:t>
      </w:r>
      <w:r>
        <w:rPr>
          <w:sz w:val="5"/>
        </w:rPr>
        <w:t>quando</w:t>
      </w:r>
      <w:r>
        <w:rPr>
          <w:spacing w:val="2"/>
          <w:sz w:val="5"/>
        </w:rPr>
        <w:t> </w:t>
      </w:r>
      <w:r>
        <w:rPr>
          <w:sz w:val="5"/>
        </w:rPr>
        <w:t>o</w:t>
      </w:r>
      <w:r>
        <w:rPr>
          <w:spacing w:val="2"/>
          <w:sz w:val="5"/>
        </w:rPr>
        <w:t> </w:t>
      </w:r>
      <w:r>
        <w:rPr>
          <w:sz w:val="5"/>
        </w:rPr>
        <w:t>dono</w:t>
      </w:r>
      <w:r>
        <w:rPr>
          <w:spacing w:val="2"/>
          <w:sz w:val="5"/>
        </w:rPr>
        <w:t> </w:t>
      </w:r>
      <w:r>
        <w:rPr>
          <w:sz w:val="5"/>
        </w:rPr>
        <w:t>do</w:t>
      </w:r>
      <w:r>
        <w:rPr>
          <w:spacing w:val="2"/>
          <w:sz w:val="5"/>
        </w:rPr>
        <w:t> </w:t>
      </w:r>
      <w:r>
        <w:rPr>
          <w:sz w:val="5"/>
        </w:rPr>
        <w:t>prédio</w:t>
      </w:r>
      <w:r>
        <w:rPr>
          <w:spacing w:val="2"/>
          <w:sz w:val="5"/>
        </w:rPr>
        <w:t> </w:t>
      </w:r>
      <w:r>
        <w:rPr>
          <w:sz w:val="5"/>
        </w:rPr>
        <w:t>serviente</w:t>
      </w:r>
      <w:r>
        <w:rPr>
          <w:spacing w:val="1"/>
          <w:sz w:val="5"/>
        </w:rPr>
        <w:t> </w:t>
      </w:r>
      <w:r>
        <w:rPr>
          <w:sz w:val="5"/>
        </w:rPr>
        <w:t>resgatar</w:t>
      </w:r>
      <w:r>
        <w:rPr>
          <w:spacing w:val="2"/>
          <w:sz w:val="5"/>
        </w:rPr>
        <w:t> </w:t>
      </w:r>
      <w:r>
        <w:rPr>
          <w:sz w:val="5"/>
        </w:rPr>
        <w:t>a</w:t>
      </w:r>
      <w:r>
        <w:rPr>
          <w:spacing w:val="2"/>
          <w:sz w:val="5"/>
        </w:rPr>
        <w:t> </w:t>
      </w:r>
      <w:r>
        <w:rPr>
          <w:spacing w:val="-2"/>
          <w:sz w:val="5"/>
        </w:rPr>
        <w:t>servidão.</w:t>
      </w:r>
    </w:p>
    <w:p>
      <w:pPr>
        <w:pStyle w:val="BodyText"/>
        <w:spacing w:before="4"/>
        <w:rPr>
          <w:sz w:val="4"/>
        </w:rPr>
      </w:pPr>
    </w:p>
    <w:p>
      <w:pPr>
        <w:pStyle w:val="BodyText"/>
        <w:ind w:left="133"/>
        <w:jc w:val="both"/>
      </w:pPr>
      <w:r>
        <w:rPr/>
        <w:t>Art.</w:t>
      </w:r>
      <w:r>
        <w:rPr>
          <w:spacing w:val="1"/>
        </w:rPr>
        <w:t> </w:t>
      </w:r>
      <w:r>
        <w:rPr/>
        <w:t>1.389.</w:t>
      </w:r>
      <w:r>
        <w:rPr>
          <w:spacing w:val="2"/>
        </w:rPr>
        <w:t> </w:t>
      </w:r>
      <w:r>
        <w:rPr/>
        <w:t>Também</w:t>
      </w:r>
      <w:r>
        <w:rPr>
          <w:spacing w:val="2"/>
        </w:rPr>
        <w:t> </w:t>
      </w:r>
      <w:r>
        <w:rPr/>
        <w:t>se</w:t>
      </w:r>
      <w:r>
        <w:rPr>
          <w:spacing w:val="1"/>
        </w:rPr>
        <w:t> </w:t>
      </w:r>
      <w:r>
        <w:rPr/>
        <w:t>extingue</w:t>
      </w:r>
      <w:r>
        <w:rPr>
          <w:spacing w:val="2"/>
        </w:rPr>
        <w:t> </w:t>
      </w:r>
      <w:r>
        <w:rPr/>
        <w:t>a</w:t>
      </w:r>
      <w:r>
        <w:rPr>
          <w:spacing w:val="2"/>
        </w:rPr>
        <w:t> </w:t>
      </w:r>
      <w:r>
        <w:rPr/>
        <w:t>servidão,</w:t>
      </w:r>
      <w:r>
        <w:rPr>
          <w:spacing w:val="2"/>
        </w:rPr>
        <w:t> </w:t>
      </w:r>
      <w:r>
        <w:rPr/>
        <w:t>ficando</w:t>
      </w:r>
      <w:r>
        <w:rPr>
          <w:spacing w:val="1"/>
        </w:rPr>
        <w:t> </w:t>
      </w:r>
      <w:r>
        <w:rPr/>
        <w:t>ao</w:t>
      </w:r>
      <w:r>
        <w:rPr>
          <w:spacing w:val="2"/>
        </w:rPr>
        <w:t> </w:t>
      </w:r>
      <w:r>
        <w:rPr/>
        <w:t>dono</w:t>
      </w:r>
      <w:r>
        <w:rPr>
          <w:spacing w:val="2"/>
        </w:rPr>
        <w:t> </w:t>
      </w:r>
      <w:r>
        <w:rPr/>
        <w:t>do</w:t>
      </w:r>
      <w:r>
        <w:rPr>
          <w:spacing w:val="2"/>
        </w:rPr>
        <w:t> </w:t>
      </w:r>
      <w:r>
        <w:rPr/>
        <w:t>prédio</w:t>
      </w:r>
      <w:r>
        <w:rPr>
          <w:spacing w:val="1"/>
        </w:rPr>
        <w:t> </w:t>
      </w:r>
      <w:r>
        <w:rPr/>
        <w:t>serviente</w:t>
      </w:r>
      <w:r>
        <w:rPr>
          <w:spacing w:val="2"/>
        </w:rPr>
        <w:t> </w:t>
      </w:r>
      <w:r>
        <w:rPr/>
        <w:t>a</w:t>
      </w:r>
      <w:r>
        <w:rPr>
          <w:spacing w:val="2"/>
        </w:rPr>
        <w:t> </w:t>
      </w:r>
      <w:r>
        <w:rPr/>
        <w:t>faculdade</w:t>
      </w:r>
      <w:r>
        <w:rPr>
          <w:spacing w:val="2"/>
        </w:rPr>
        <w:t> </w:t>
      </w:r>
      <w:r>
        <w:rPr/>
        <w:t>de</w:t>
      </w:r>
      <w:r>
        <w:rPr>
          <w:spacing w:val="1"/>
        </w:rPr>
        <w:t> </w:t>
      </w:r>
      <w:r>
        <w:rPr/>
        <w:t>fazê-la</w:t>
      </w:r>
      <w:r>
        <w:rPr>
          <w:spacing w:val="2"/>
        </w:rPr>
        <w:t> </w:t>
      </w:r>
      <w:r>
        <w:rPr/>
        <w:t>cancelar,</w:t>
      </w:r>
      <w:r>
        <w:rPr>
          <w:spacing w:val="2"/>
        </w:rPr>
        <w:t> </w:t>
      </w:r>
      <w:r>
        <w:rPr/>
        <w:t>mediante</w:t>
      </w:r>
      <w:r>
        <w:rPr>
          <w:spacing w:val="2"/>
        </w:rPr>
        <w:t> </w:t>
      </w:r>
      <w:r>
        <w:rPr/>
        <w:t>a</w:t>
      </w:r>
      <w:r>
        <w:rPr>
          <w:spacing w:val="1"/>
        </w:rPr>
        <w:t> </w:t>
      </w:r>
      <w:r>
        <w:rPr/>
        <w:t>prova</w:t>
      </w:r>
      <w:r>
        <w:rPr>
          <w:spacing w:val="2"/>
        </w:rPr>
        <w:t> </w:t>
      </w:r>
      <w:r>
        <w:rPr/>
        <w:t>da</w:t>
      </w:r>
      <w:r>
        <w:rPr>
          <w:spacing w:val="2"/>
        </w:rPr>
        <w:t> </w:t>
      </w:r>
      <w:r>
        <w:rPr>
          <w:spacing w:val="-2"/>
        </w:rPr>
        <w:t>extinção:</w:t>
      </w:r>
    </w:p>
    <w:p>
      <w:pPr>
        <w:pStyle w:val="BodyText"/>
        <w:spacing w:before="7"/>
        <w:rPr>
          <w:sz w:val="4"/>
        </w:rPr>
      </w:pPr>
    </w:p>
    <w:p>
      <w:pPr>
        <w:pStyle w:val="ListParagraph"/>
        <w:numPr>
          <w:ilvl w:val="0"/>
          <w:numId w:val="124"/>
        </w:numPr>
        <w:tabs>
          <w:tab w:pos="162" w:val="left" w:leader="none"/>
        </w:tabs>
        <w:spacing w:line="240" w:lineRule="auto" w:before="0" w:after="0"/>
        <w:ind w:left="162" w:right="0" w:hanging="29"/>
        <w:jc w:val="both"/>
        <w:rPr>
          <w:sz w:val="5"/>
        </w:rPr>
      </w:pPr>
      <w:r>
        <w:rPr>
          <w:sz w:val="5"/>
        </w:rPr>
        <w:t>-</w:t>
      </w:r>
      <w:r>
        <w:rPr>
          <w:spacing w:val="1"/>
          <w:sz w:val="5"/>
        </w:rPr>
        <w:t> </w:t>
      </w:r>
      <w:r>
        <w:rPr>
          <w:sz w:val="5"/>
        </w:rPr>
        <w:t>pela</w:t>
      </w:r>
      <w:r>
        <w:rPr>
          <w:spacing w:val="2"/>
          <w:sz w:val="5"/>
        </w:rPr>
        <w:t> </w:t>
      </w:r>
      <w:r>
        <w:rPr>
          <w:sz w:val="5"/>
        </w:rPr>
        <w:t>reunião</w:t>
      </w:r>
      <w:r>
        <w:rPr>
          <w:spacing w:val="2"/>
          <w:sz w:val="5"/>
        </w:rPr>
        <w:t> </w:t>
      </w:r>
      <w:r>
        <w:rPr>
          <w:sz w:val="5"/>
        </w:rPr>
        <w:t>dos</w:t>
      </w:r>
      <w:r>
        <w:rPr>
          <w:spacing w:val="2"/>
          <w:sz w:val="5"/>
        </w:rPr>
        <w:t> </w:t>
      </w:r>
      <w:r>
        <w:rPr>
          <w:sz w:val="5"/>
        </w:rPr>
        <w:t>dois</w:t>
      </w:r>
      <w:r>
        <w:rPr>
          <w:spacing w:val="2"/>
          <w:sz w:val="5"/>
        </w:rPr>
        <w:t> </w:t>
      </w:r>
      <w:r>
        <w:rPr>
          <w:sz w:val="5"/>
        </w:rPr>
        <w:t>prédios</w:t>
      </w:r>
      <w:r>
        <w:rPr>
          <w:spacing w:val="2"/>
          <w:sz w:val="5"/>
        </w:rPr>
        <w:t> </w:t>
      </w:r>
      <w:r>
        <w:rPr>
          <w:sz w:val="5"/>
        </w:rPr>
        <w:t>no</w:t>
      </w:r>
      <w:r>
        <w:rPr>
          <w:spacing w:val="2"/>
          <w:sz w:val="5"/>
        </w:rPr>
        <w:t> </w:t>
      </w:r>
      <w:r>
        <w:rPr>
          <w:sz w:val="5"/>
        </w:rPr>
        <w:t>domínio</w:t>
      </w:r>
      <w:r>
        <w:rPr>
          <w:spacing w:val="2"/>
          <w:sz w:val="5"/>
        </w:rPr>
        <w:t> </w:t>
      </w:r>
      <w:r>
        <w:rPr>
          <w:sz w:val="5"/>
        </w:rPr>
        <w:t>da</w:t>
      </w:r>
      <w:r>
        <w:rPr>
          <w:spacing w:val="2"/>
          <w:sz w:val="5"/>
        </w:rPr>
        <w:t> </w:t>
      </w:r>
      <w:r>
        <w:rPr>
          <w:sz w:val="5"/>
        </w:rPr>
        <w:t>mesma</w:t>
      </w:r>
      <w:r>
        <w:rPr>
          <w:spacing w:val="2"/>
          <w:sz w:val="5"/>
        </w:rPr>
        <w:t> </w:t>
      </w:r>
      <w:r>
        <w:rPr>
          <w:spacing w:val="-2"/>
          <w:sz w:val="5"/>
        </w:rPr>
        <w:t>pessoa;</w:t>
      </w:r>
    </w:p>
    <w:p>
      <w:pPr>
        <w:pStyle w:val="BodyText"/>
        <w:spacing w:before="4"/>
        <w:rPr>
          <w:sz w:val="4"/>
        </w:rPr>
      </w:pPr>
    </w:p>
    <w:p>
      <w:pPr>
        <w:pStyle w:val="ListParagraph"/>
        <w:numPr>
          <w:ilvl w:val="0"/>
          <w:numId w:val="124"/>
        </w:numPr>
        <w:tabs>
          <w:tab w:pos="179" w:val="left" w:leader="none"/>
        </w:tabs>
        <w:spacing w:line="240" w:lineRule="auto" w:before="0" w:after="0"/>
        <w:ind w:left="179" w:right="0" w:hanging="46"/>
        <w:jc w:val="both"/>
        <w:rPr>
          <w:sz w:val="5"/>
        </w:rPr>
      </w:pPr>
      <w:r>
        <w:rPr>
          <w:sz w:val="5"/>
        </w:rPr>
        <w:t>-</w:t>
      </w:r>
      <w:r>
        <w:rPr>
          <w:spacing w:val="2"/>
          <w:sz w:val="5"/>
        </w:rPr>
        <w:t> </w:t>
      </w:r>
      <w:r>
        <w:rPr>
          <w:sz w:val="5"/>
        </w:rPr>
        <w:t>pela</w:t>
      </w:r>
      <w:r>
        <w:rPr>
          <w:spacing w:val="2"/>
          <w:sz w:val="5"/>
        </w:rPr>
        <w:t> </w:t>
      </w:r>
      <w:r>
        <w:rPr>
          <w:sz w:val="5"/>
        </w:rPr>
        <w:t>supressão</w:t>
      </w:r>
      <w:r>
        <w:rPr>
          <w:spacing w:val="2"/>
          <w:sz w:val="5"/>
        </w:rPr>
        <w:t> </w:t>
      </w:r>
      <w:r>
        <w:rPr>
          <w:sz w:val="5"/>
        </w:rPr>
        <w:t>das</w:t>
      </w:r>
      <w:r>
        <w:rPr>
          <w:spacing w:val="2"/>
          <w:sz w:val="5"/>
        </w:rPr>
        <w:t> </w:t>
      </w:r>
      <w:r>
        <w:rPr>
          <w:sz w:val="5"/>
        </w:rPr>
        <w:t>respectivas</w:t>
      </w:r>
      <w:r>
        <w:rPr>
          <w:spacing w:val="2"/>
          <w:sz w:val="5"/>
        </w:rPr>
        <w:t> </w:t>
      </w:r>
      <w:r>
        <w:rPr>
          <w:sz w:val="5"/>
        </w:rPr>
        <w:t>obras</w:t>
      </w:r>
      <w:r>
        <w:rPr>
          <w:spacing w:val="2"/>
          <w:sz w:val="5"/>
        </w:rPr>
        <w:t> </w:t>
      </w:r>
      <w:r>
        <w:rPr>
          <w:sz w:val="5"/>
        </w:rPr>
        <w:t>por</w:t>
      </w:r>
      <w:r>
        <w:rPr>
          <w:spacing w:val="2"/>
          <w:sz w:val="5"/>
        </w:rPr>
        <w:t> </w:t>
      </w:r>
      <w:r>
        <w:rPr>
          <w:sz w:val="5"/>
        </w:rPr>
        <w:t>efeito</w:t>
      </w:r>
      <w:r>
        <w:rPr>
          <w:spacing w:val="2"/>
          <w:sz w:val="5"/>
        </w:rPr>
        <w:t> </w:t>
      </w:r>
      <w:r>
        <w:rPr>
          <w:sz w:val="5"/>
        </w:rPr>
        <w:t>de</w:t>
      </w:r>
      <w:r>
        <w:rPr>
          <w:spacing w:val="2"/>
          <w:sz w:val="5"/>
        </w:rPr>
        <w:t> </w:t>
      </w:r>
      <w:r>
        <w:rPr>
          <w:sz w:val="5"/>
        </w:rPr>
        <w:t>contrato,</w:t>
      </w:r>
      <w:r>
        <w:rPr>
          <w:spacing w:val="2"/>
          <w:sz w:val="5"/>
        </w:rPr>
        <w:t> </w:t>
      </w:r>
      <w:r>
        <w:rPr>
          <w:sz w:val="5"/>
        </w:rPr>
        <w:t>ou</w:t>
      </w:r>
      <w:r>
        <w:rPr>
          <w:spacing w:val="2"/>
          <w:sz w:val="5"/>
        </w:rPr>
        <w:t> </w:t>
      </w:r>
      <w:r>
        <w:rPr>
          <w:sz w:val="5"/>
        </w:rPr>
        <w:t>de</w:t>
      </w:r>
      <w:r>
        <w:rPr>
          <w:spacing w:val="2"/>
          <w:sz w:val="5"/>
        </w:rPr>
        <w:t> </w:t>
      </w:r>
      <w:r>
        <w:rPr>
          <w:sz w:val="5"/>
        </w:rPr>
        <w:t>outro</w:t>
      </w:r>
      <w:r>
        <w:rPr>
          <w:spacing w:val="2"/>
          <w:sz w:val="5"/>
        </w:rPr>
        <w:t> </w:t>
      </w:r>
      <w:r>
        <w:rPr>
          <w:sz w:val="5"/>
        </w:rPr>
        <w:t>título</w:t>
      </w:r>
      <w:r>
        <w:rPr>
          <w:spacing w:val="2"/>
          <w:sz w:val="5"/>
        </w:rPr>
        <w:t> </w:t>
      </w:r>
      <w:r>
        <w:rPr>
          <w:spacing w:val="-2"/>
          <w:sz w:val="5"/>
        </w:rPr>
        <w:t>expresso;</w:t>
      </w:r>
    </w:p>
    <w:p>
      <w:pPr>
        <w:pStyle w:val="BodyText"/>
        <w:spacing w:before="4"/>
        <w:rPr>
          <w:sz w:val="4"/>
        </w:rPr>
      </w:pPr>
    </w:p>
    <w:p>
      <w:pPr>
        <w:pStyle w:val="ListParagraph"/>
        <w:numPr>
          <w:ilvl w:val="0"/>
          <w:numId w:val="124"/>
        </w:numPr>
        <w:tabs>
          <w:tab w:pos="196" w:val="left" w:leader="none"/>
        </w:tabs>
        <w:spacing w:line="240" w:lineRule="auto" w:before="0" w:after="0"/>
        <w:ind w:left="196" w:right="0" w:hanging="63"/>
        <w:jc w:val="both"/>
        <w:rPr>
          <w:sz w:val="5"/>
        </w:rPr>
      </w:pPr>
      <w:r>
        <w:rPr>
          <w:sz w:val="5"/>
        </w:rPr>
        <w:t>-</w:t>
      </w:r>
      <w:r>
        <w:rPr>
          <w:spacing w:val="1"/>
          <w:sz w:val="5"/>
        </w:rPr>
        <w:t> </w:t>
      </w:r>
      <w:r>
        <w:rPr>
          <w:sz w:val="5"/>
        </w:rPr>
        <w:t>pelo</w:t>
      </w:r>
      <w:r>
        <w:rPr>
          <w:spacing w:val="2"/>
          <w:sz w:val="5"/>
        </w:rPr>
        <w:t> </w:t>
      </w:r>
      <w:r>
        <w:rPr>
          <w:sz w:val="5"/>
        </w:rPr>
        <w:t>não</w:t>
      </w:r>
      <w:r>
        <w:rPr>
          <w:spacing w:val="1"/>
          <w:sz w:val="5"/>
        </w:rPr>
        <w:t> </w:t>
      </w:r>
      <w:r>
        <w:rPr>
          <w:sz w:val="5"/>
        </w:rPr>
        <w:t>uso,</w:t>
      </w:r>
      <w:r>
        <w:rPr>
          <w:spacing w:val="2"/>
          <w:sz w:val="5"/>
        </w:rPr>
        <w:t> </w:t>
      </w:r>
      <w:r>
        <w:rPr>
          <w:sz w:val="5"/>
        </w:rPr>
        <w:t>durante</w:t>
      </w:r>
      <w:r>
        <w:rPr>
          <w:spacing w:val="2"/>
          <w:sz w:val="5"/>
        </w:rPr>
        <w:t> </w:t>
      </w:r>
      <w:r>
        <w:rPr>
          <w:sz w:val="5"/>
        </w:rPr>
        <w:t>dez</w:t>
      </w:r>
      <w:r>
        <w:rPr>
          <w:spacing w:val="1"/>
          <w:sz w:val="5"/>
        </w:rPr>
        <w:t> </w:t>
      </w:r>
      <w:r>
        <w:rPr>
          <w:sz w:val="5"/>
        </w:rPr>
        <w:t>anos</w:t>
      </w:r>
      <w:r>
        <w:rPr>
          <w:spacing w:val="2"/>
          <w:sz w:val="5"/>
        </w:rPr>
        <w:t> </w:t>
      </w:r>
      <w:r>
        <w:rPr>
          <w:spacing w:val="-2"/>
          <w:sz w:val="5"/>
        </w:rPr>
        <w:t>contínuos.</w:t>
      </w:r>
    </w:p>
    <w:p>
      <w:pPr>
        <w:pStyle w:val="BodyText"/>
        <w:spacing w:before="6"/>
        <w:rPr>
          <w:sz w:val="4"/>
        </w:rPr>
      </w:pPr>
    </w:p>
    <w:p>
      <w:pPr>
        <w:pStyle w:val="BodyText"/>
        <w:spacing w:line="57" w:lineRule="exact" w:before="1"/>
        <w:ind w:left="139" w:right="47"/>
        <w:jc w:val="center"/>
      </w:pPr>
      <w:r>
        <w:rPr/>
        <w:t>TÍTULO</w:t>
      </w:r>
      <w:r>
        <w:rPr>
          <w:spacing w:val="3"/>
        </w:rPr>
        <w:t> </w:t>
      </w:r>
      <w:r>
        <w:rPr>
          <w:spacing w:val="-5"/>
        </w:rPr>
        <w:t>VI</w:t>
      </w:r>
    </w:p>
    <w:p>
      <w:pPr>
        <w:pStyle w:val="BodyText"/>
        <w:ind w:left="64" w:right="64"/>
        <w:jc w:val="center"/>
      </w:pPr>
      <w:r>
        <w:rPr/>
        <w:t>Do</w:t>
      </w:r>
      <w:r>
        <w:rPr>
          <w:spacing w:val="1"/>
        </w:rPr>
        <w:t> </w:t>
      </w:r>
      <w:r>
        <w:rPr>
          <w:spacing w:val="-2"/>
        </w:rPr>
        <w:t>Usufruto</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ind w:left="2011"/>
      </w:pPr>
      <w:r>
        <w:rPr/>
        <w:t>Disposições</w:t>
      </w:r>
      <w:r>
        <w:rPr>
          <w:spacing w:val="4"/>
        </w:rPr>
        <w:t> </w:t>
      </w:r>
      <w:r>
        <w:rPr>
          <w:spacing w:val="-2"/>
        </w:rPr>
        <w:t>Gerais</w:t>
      </w:r>
    </w:p>
    <w:p>
      <w:pPr>
        <w:pStyle w:val="BodyText"/>
        <w:spacing w:before="4"/>
        <w:rPr>
          <w:sz w:val="4"/>
        </w:rPr>
      </w:pPr>
    </w:p>
    <w:p>
      <w:pPr>
        <w:pStyle w:val="BodyText"/>
        <w:spacing w:line="458" w:lineRule="auto"/>
        <w:ind w:left="133" w:right="669"/>
      </w:pPr>
      <w:r>
        <w:rPr/>
        <w:t>Art. 1.390. O usufruto pode recair em um ou mais bens, móveis ou imóveis, em um patrimônio inteiro, ou parte deste, abrangendo-lhe, no todo ou em parte, os frutos e utilidades.</w:t>
      </w:r>
      <w:r>
        <w:rPr>
          <w:spacing w:val="80"/>
        </w:rPr>
        <w:t> </w:t>
      </w:r>
      <w:r>
        <w:rPr/>
        <w:t>Art. 1.391. O usufruto de imóveis, quando não resulte de usucapião, constituir-se-á mediante registro no Cartório de Registro de Imóveis.</w:t>
      </w:r>
    </w:p>
    <w:p>
      <w:pPr>
        <w:pStyle w:val="BodyText"/>
        <w:spacing w:line="56" w:lineRule="exact"/>
        <w:ind w:left="133"/>
      </w:pPr>
      <w:r>
        <w:rPr/>
        <w:t>Art.</w:t>
      </w:r>
      <w:r>
        <w:rPr>
          <w:spacing w:val="2"/>
        </w:rPr>
        <w:t> </w:t>
      </w:r>
      <w:r>
        <w:rPr/>
        <w:t>1.392.</w:t>
      </w:r>
      <w:r>
        <w:rPr>
          <w:spacing w:val="2"/>
        </w:rPr>
        <w:t> </w:t>
      </w:r>
      <w:r>
        <w:rPr/>
        <w:t>Salvo</w:t>
      </w:r>
      <w:r>
        <w:rPr>
          <w:spacing w:val="2"/>
        </w:rPr>
        <w:t> </w:t>
      </w:r>
      <w:r>
        <w:rPr/>
        <w:t>disposição</w:t>
      </w:r>
      <w:r>
        <w:rPr>
          <w:spacing w:val="3"/>
        </w:rPr>
        <w:t> </w:t>
      </w:r>
      <w:r>
        <w:rPr/>
        <w:t>em</w:t>
      </w:r>
      <w:r>
        <w:rPr>
          <w:spacing w:val="2"/>
        </w:rPr>
        <w:t> </w:t>
      </w:r>
      <w:r>
        <w:rPr/>
        <w:t>contrário,</w:t>
      </w:r>
      <w:r>
        <w:rPr>
          <w:spacing w:val="2"/>
        </w:rPr>
        <w:t> </w:t>
      </w:r>
      <w:r>
        <w:rPr/>
        <w:t>o</w:t>
      </w:r>
      <w:r>
        <w:rPr>
          <w:spacing w:val="3"/>
        </w:rPr>
        <w:t> </w:t>
      </w:r>
      <w:r>
        <w:rPr/>
        <w:t>usufruto</w:t>
      </w:r>
      <w:r>
        <w:rPr>
          <w:spacing w:val="2"/>
        </w:rPr>
        <w:t> </w:t>
      </w:r>
      <w:r>
        <w:rPr/>
        <w:t>estende-se</w:t>
      </w:r>
      <w:r>
        <w:rPr>
          <w:spacing w:val="2"/>
        </w:rPr>
        <w:t> </w:t>
      </w:r>
      <w:r>
        <w:rPr/>
        <w:t>aos</w:t>
      </w:r>
      <w:r>
        <w:rPr>
          <w:spacing w:val="2"/>
        </w:rPr>
        <w:t> </w:t>
      </w:r>
      <w:r>
        <w:rPr/>
        <w:t>acessórios</w:t>
      </w:r>
      <w:r>
        <w:rPr>
          <w:spacing w:val="3"/>
        </w:rPr>
        <w:t> </w:t>
      </w:r>
      <w:r>
        <w:rPr/>
        <w:t>da</w:t>
      </w:r>
      <w:r>
        <w:rPr>
          <w:spacing w:val="2"/>
        </w:rPr>
        <w:t> </w:t>
      </w:r>
      <w:r>
        <w:rPr/>
        <w:t>coisa</w:t>
      </w:r>
      <w:r>
        <w:rPr>
          <w:spacing w:val="2"/>
        </w:rPr>
        <w:t> </w:t>
      </w:r>
      <w:r>
        <w:rPr/>
        <w:t>e</w:t>
      </w:r>
      <w:r>
        <w:rPr>
          <w:spacing w:val="2"/>
        </w:rPr>
        <w:t> </w:t>
      </w:r>
      <w:r>
        <w:rPr/>
        <w:t>seus</w:t>
      </w:r>
      <w:r>
        <w:rPr>
          <w:spacing w:val="3"/>
        </w:rPr>
        <w:t> </w:t>
      </w:r>
      <w:r>
        <w:rPr>
          <w:spacing w:val="-2"/>
        </w:rPr>
        <w:t>acrescidos.</w:t>
      </w:r>
    </w:p>
    <w:p>
      <w:pPr>
        <w:pStyle w:val="BodyText"/>
        <w:spacing w:before="4"/>
        <w:rPr>
          <w:sz w:val="4"/>
        </w:rPr>
      </w:pPr>
    </w:p>
    <w:p>
      <w:pPr>
        <w:pStyle w:val="BodyText"/>
        <w:ind w:left="41" w:right="195" w:firstLine="92"/>
      </w:pPr>
      <w:r>
        <w:rPr/>
        <w:t>§ 1 </w:t>
      </w:r>
      <w:r>
        <w:rPr>
          <w:position w:val="2"/>
        </w:rPr>
        <w:t>o </w:t>
      </w:r>
      <w:r>
        <w:rPr/>
        <w:t>Se, entre os acessórios e os acrescidos, houver coisas consumíveis, terá o usufrutuário o dever de restituir, findo o usufruto, as que ainda houver e, das outras, o equivalente em gênero, qualidade e</w:t>
      </w:r>
      <w:r>
        <w:rPr>
          <w:spacing w:val="40"/>
        </w:rPr>
        <w:t> </w:t>
      </w:r>
      <w:r>
        <w:rPr/>
        <w:t>quantidade, ou, não sendo possível, o seu valor, estimado ao tempo da restituição.</w:t>
      </w:r>
    </w:p>
    <w:p>
      <w:pPr>
        <w:pStyle w:val="BodyText"/>
        <w:spacing w:before="3"/>
        <w:rPr>
          <w:sz w:val="4"/>
        </w:rPr>
      </w:pPr>
    </w:p>
    <w:p>
      <w:pPr>
        <w:pStyle w:val="BodyText"/>
        <w:spacing w:before="1"/>
        <w:ind w:left="133"/>
      </w:pPr>
      <w:r>
        <w:rPr/>
        <w:t>§</w:t>
      </w:r>
      <w:r>
        <w:rPr>
          <w:spacing w:val="1"/>
        </w:rPr>
        <w:t> </w:t>
      </w:r>
      <w:r>
        <w:rPr/>
        <w:t>2</w:t>
      </w:r>
      <w:r>
        <w:rPr>
          <w:spacing w:val="1"/>
        </w:rPr>
        <w:t> </w:t>
      </w:r>
      <w:r>
        <w:rPr>
          <w:position w:val="2"/>
        </w:rPr>
        <w:t>o</w:t>
      </w:r>
      <w:r>
        <w:rPr>
          <w:spacing w:val="2"/>
          <w:position w:val="2"/>
        </w:rPr>
        <w:t> </w:t>
      </w:r>
      <w:r>
        <w:rPr/>
        <w:t>Se</w:t>
      </w:r>
      <w:r>
        <w:rPr>
          <w:spacing w:val="1"/>
        </w:rPr>
        <w:t> </w:t>
      </w:r>
      <w:r>
        <w:rPr/>
        <w:t>há</w:t>
      </w:r>
      <w:r>
        <w:rPr>
          <w:spacing w:val="2"/>
        </w:rPr>
        <w:t> </w:t>
      </w:r>
      <w:r>
        <w:rPr/>
        <w:t>no</w:t>
      </w:r>
      <w:r>
        <w:rPr>
          <w:spacing w:val="1"/>
        </w:rPr>
        <w:t> </w:t>
      </w:r>
      <w:r>
        <w:rPr/>
        <w:t>prédio</w:t>
      </w:r>
      <w:r>
        <w:rPr>
          <w:spacing w:val="2"/>
        </w:rPr>
        <w:t> </w:t>
      </w:r>
      <w:r>
        <w:rPr/>
        <w:t>em</w:t>
      </w:r>
      <w:r>
        <w:rPr>
          <w:spacing w:val="1"/>
        </w:rPr>
        <w:t> </w:t>
      </w:r>
      <w:r>
        <w:rPr/>
        <w:t>que</w:t>
      </w:r>
      <w:r>
        <w:rPr>
          <w:spacing w:val="2"/>
        </w:rPr>
        <w:t> </w:t>
      </w:r>
      <w:r>
        <w:rPr/>
        <w:t>recai</w:t>
      </w:r>
      <w:r>
        <w:rPr>
          <w:spacing w:val="1"/>
        </w:rPr>
        <w:t> </w:t>
      </w:r>
      <w:r>
        <w:rPr/>
        <w:t>o</w:t>
      </w:r>
      <w:r>
        <w:rPr>
          <w:spacing w:val="2"/>
        </w:rPr>
        <w:t> </w:t>
      </w:r>
      <w:r>
        <w:rPr/>
        <w:t>usufruto</w:t>
      </w:r>
      <w:r>
        <w:rPr>
          <w:spacing w:val="1"/>
        </w:rPr>
        <w:t> </w:t>
      </w:r>
      <w:r>
        <w:rPr/>
        <w:t>florestas</w:t>
      </w:r>
      <w:r>
        <w:rPr>
          <w:spacing w:val="2"/>
        </w:rPr>
        <w:t> </w:t>
      </w:r>
      <w:r>
        <w:rPr/>
        <w:t>ou</w:t>
      </w:r>
      <w:r>
        <w:rPr>
          <w:spacing w:val="1"/>
        </w:rPr>
        <w:t> </w:t>
      </w:r>
      <w:r>
        <w:rPr/>
        <w:t>os</w:t>
      </w:r>
      <w:r>
        <w:rPr>
          <w:spacing w:val="2"/>
        </w:rPr>
        <w:t> </w:t>
      </w:r>
      <w:r>
        <w:rPr/>
        <w:t>recursos</w:t>
      </w:r>
      <w:r>
        <w:rPr>
          <w:spacing w:val="1"/>
        </w:rPr>
        <w:t> </w:t>
      </w:r>
      <w:r>
        <w:rPr/>
        <w:t>minerais</w:t>
      </w:r>
      <w:r>
        <w:rPr>
          <w:spacing w:val="2"/>
        </w:rPr>
        <w:t> </w:t>
      </w:r>
      <w:r>
        <w:rPr/>
        <w:t>a</w:t>
      </w:r>
      <w:r>
        <w:rPr>
          <w:spacing w:val="1"/>
        </w:rPr>
        <w:t> </w:t>
      </w:r>
      <w:r>
        <w:rPr/>
        <w:t>que</w:t>
      </w:r>
      <w:r>
        <w:rPr>
          <w:spacing w:val="2"/>
        </w:rPr>
        <w:t> </w:t>
      </w:r>
      <w:r>
        <w:rPr/>
        <w:t>se</w:t>
      </w:r>
      <w:r>
        <w:rPr>
          <w:spacing w:val="1"/>
        </w:rPr>
        <w:t> </w:t>
      </w:r>
      <w:r>
        <w:rPr/>
        <w:t>refere</w:t>
      </w:r>
      <w:r>
        <w:rPr>
          <w:spacing w:val="2"/>
        </w:rPr>
        <w:t> </w:t>
      </w:r>
      <w:r>
        <w:rPr/>
        <w:t>o</w:t>
      </w:r>
      <w:r>
        <w:rPr>
          <w:spacing w:val="1"/>
        </w:rPr>
        <w:t> </w:t>
      </w:r>
      <w:r>
        <w:rPr/>
        <w:t>art.</w:t>
      </w:r>
      <w:r>
        <w:rPr>
          <w:spacing w:val="2"/>
        </w:rPr>
        <w:t> </w:t>
      </w:r>
      <w:r>
        <w:rPr/>
        <w:t>1.230,</w:t>
      </w:r>
      <w:r>
        <w:rPr>
          <w:spacing w:val="1"/>
        </w:rPr>
        <w:t> </w:t>
      </w:r>
      <w:r>
        <w:rPr/>
        <w:t>devem</w:t>
      </w:r>
      <w:r>
        <w:rPr>
          <w:spacing w:val="2"/>
        </w:rPr>
        <w:t> </w:t>
      </w:r>
      <w:r>
        <w:rPr/>
        <w:t>o</w:t>
      </w:r>
      <w:r>
        <w:rPr>
          <w:spacing w:val="1"/>
        </w:rPr>
        <w:t> </w:t>
      </w:r>
      <w:r>
        <w:rPr/>
        <w:t>dono</w:t>
      </w:r>
      <w:r>
        <w:rPr>
          <w:spacing w:val="2"/>
        </w:rPr>
        <w:t> </w:t>
      </w:r>
      <w:r>
        <w:rPr/>
        <w:t>e</w:t>
      </w:r>
      <w:r>
        <w:rPr>
          <w:spacing w:val="1"/>
        </w:rPr>
        <w:t> </w:t>
      </w:r>
      <w:r>
        <w:rPr/>
        <w:t>o</w:t>
      </w:r>
      <w:r>
        <w:rPr>
          <w:spacing w:val="2"/>
        </w:rPr>
        <w:t> </w:t>
      </w:r>
      <w:r>
        <w:rPr/>
        <w:t>usufrutuário</w:t>
      </w:r>
      <w:r>
        <w:rPr>
          <w:spacing w:val="1"/>
        </w:rPr>
        <w:t> </w:t>
      </w:r>
      <w:r>
        <w:rPr/>
        <w:t>prefixar-lhe</w:t>
      </w:r>
      <w:r>
        <w:rPr>
          <w:spacing w:val="2"/>
        </w:rPr>
        <w:t> </w:t>
      </w:r>
      <w:r>
        <w:rPr/>
        <w:t>a</w:t>
      </w:r>
      <w:r>
        <w:rPr>
          <w:spacing w:val="1"/>
        </w:rPr>
        <w:t> </w:t>
      </w:r>
      <w:r>
        <w:rPr/>
        <w:t>extensão</w:t>
      </w:r>
      <w:r>
        <w:rPr>
          <w:spacing w:val="2"/>
        </w:rPr>
        <w:t> </w:t>
      </w:r>
      <w:r>
        <w:rPr/>
        <w:t>do</w:t>
      </w:r>
      <w:r>
        <w:rPr>
          <w:spacing w:val="1"/>
        </w:rPr>
        <w:t> </w:t>
      </w:r>
      <w:r>
        <w:rPr/>
        <w:t>gozo</w:t>
      </w:r>
      <w:r>
        <w:rPr>
          <w:spacing w:val="2"/>
        </w:rPr>
        <w:t> </w:t>
      </w:r>
      <w:r>
        <w:rPr/>
        <w:t>e</w:t>
      </w:r>
      <w:r>
        <w:rPr>
          <w:spacing w:val="1"/>
        </w:rPr>
        <w:t> </w:t>
      </w:r>
      <w:r>
        <w:rPr/>
        <w:t>a</w:t>
      </w:r>
      <w:r>
        <w:rPr>
          <w:spacing w:val="2"/>
        </w:rPr>
        <w:t> </w:t>
      </w:r>
      <w:r>
        <w:rPr/>
        <w:t>maneira</w:t>
      </w:r>
      <w:r>
        <w:rPr>
          <w:spacing w:val="1"/>
        </w:rPr>
        <w:t> </w:t>
      </w:r>
      <w:r>
        <w:rPr/>
        <w:t>de</w:t>
      </w:r>
      <w:r>
        <w:rPr>
          <w:spacing w:val="2"/>
        </w:rPr>
        <w:t> </w:t>
      </w:r>
      <w:r>
        <w:rPr>
          <w:spacing w:val="-2"/>
        </w:rPr>
        <w:t>exploração.</w:t>
      </w:r>
    </w:p>
    <w:p>
      <w:pPr>
        <w:spacing w:after="0"/>
        <w:sectPr>
          <w:pgSz w:w="4420" w:h="31660"/>
          <w:pgMar w:top="0" w:bottom="0" w:left="0" w:right="0"/>
        </w:sectPr>
      </w:pPr>
    </w:p>
    <w:p>
      <w:pPr>
        <w:pStyle w:val="BodyText"/>
        <w:spacing w:before="2"/>
        <w:rPr>
          <w:sz w:val="3"/>
        </w:rPr>
      </w:pPr>
    </w:p>
    <w:p>
      <w:pPr>
        <w:pStyle w:val="BodyText"/>
        <w:ind w:left="41" w:right="101" w:firstLine="92"/>
      </w:pPr>
      <w:r>
        <w:rPr/>
        <w:t>§</w:t>
      </w:r>
      <w:r>
        <w:rPr>
          <w:spacing w:val="2"/>
        </w:rPr>
        <w:t> </w:t>
      </w:r>
      <w:r>
        <w:rPr/>
        <w:t>3</w:t>
      </w:r>
      <w:r>
        <w:rPr>
          <w:spacing w:val="2"/>
        </w:rPr>
        <w:t> </w:t>
      </w:r>
      <w:r>
        <w:rPr>
          <w:position w:val="2"/>
        </w:rPr>
        <w:t>o</w:t>
      </w:r>
      <w:r>
        <w:rPr>
          <w:spacing w:val="2"/>
          <w:position w:val="2"/>
        </w:rPr>
        <w:t> </w:t>
      </w:r>
      <w:r>
        <w:rPr/>
        <w:t>Se</w:t>
      </w:r>
      <w:r>
        <w:rPr>
          <w:spacing w:val="2"/>
        </w:rPr>
        <w:t> </w:t>
      </w:r>
      <w:r>
        <w:rPr/>
        <w:t>o</w:t>
      </w:r>
      <w:r>
        <w:rPr>
          <w:spacing w:val="2"/>
        </w:rPr>
        <w:t> </w:t>
      </w:r>
      <w:r>
        <w:rPr/>
        <w:t>usufruto</w:t>
      </w:r>
      <w:r>
        <w:rPr>
          <w:spacing w:val="2"/>
        </w:rPr>
        <w:t> </w:t>
      </w:r>
      <w:r>
        <w:rPr/>
        <w:t>recai</w:t>
      </w:r>
      <w:r>
        <w:rPr>
          <w:spacing w:val="2"/>
        </w:rPr>
        <w:t> </w:t>
      </w:r>
      <w:r>
        <w:rPr/>
        <w:t>sobre</w:t>
      </w:r>
      <w:r>
        <w:rPr>
          <w:spacing w:val="2"/>
        </w:rPr>
        <w:t> </w:t>
      </w:r>
      <w:r>
        <w:rPr/>
        <w:t>universalidade</w:t>
      </w:r>
      <w:r>
        <w:rPr>
          <w:spacing w:val="2"/>
        </w:rPr>
        <w:t> </w:t>
      </w:r>
      <w:r>
        <w:rPr/>
        <w:t>ou</w:t>
      </w:r>
      <w:r>
        <w:rPr>
          <w:spacing w:val="2"/>
        </w:rPr>
        <w:t> </w:t>
      </w:r>
      <w:r>
        <w:rPr/>
        <w:t>quota-parte</w:t>
      </w:r>
      <w:r>
        <w:rPr>
          <w:spacing w:val="2"/>
        </w:rPr>
        <w:t> </w:t>
      </w:r>
      <w:r>
        <w:rPr/>
        <w:t>de</w:t>
      </w:r>
      <w:r>
        <w:rPr>
          <w:spacing w:val="2"/>
        </w:rPr>
        <w:t> </w:t>
      </w:r>
      <w:r>
        <w:rPr/>
        <w:t>bens,</w:t>
      </w:r>
      <w:r>
        <w:rPr>
          <w:spacing w:val="2"/>
        </w:rPr>
        <w:t> </w:t>
      </w:r>
      <w:r>
        <w:rPr/>
        <w:t>o</w:t>
      </w:r>
      <w:r>
        <w:rPr>
          <w:spacing w:val="2"/>
        </w:rPr>
        <w:t> </w:t>
      </w:r>
      <w:r>
        <w:rPr/>
        <w:t>usufrutuário</w:t>
      </w:r>
      <w:r>
        <w:rPr>
          <w:spacing w:val="2"/>
        </w:rPr>
        <w:t> </w:t>
      </w:r>
      <w:r>
        <w:rPr/>
        <w:t>tem</w:t>
      </w:r>
      <w:r>
        <w:rPr>
          <w:spacing w:val="2"/>
        </w:rPr>
        <w:t> </w:t>
      </w:r>
      <w:r>
        <w:rPr/>
        <w:t>direito</w:t>
      </w:r>
      <w:r>
        <w:rPr>
          <w:spacing w:val="2"/>
        </w:rPr>
        <w:t> </w:t>
      </w:r>
      <w:r>
        <w:rPr/>
        <w:t>à</w:t>
      </w:r>
      <w:r>
        <w:rPr>
          <w:spacing w:val="2"/>
        </w:rPr>
        <w:t> </w:t>
      </w:r>
      <w:r>
        <w:rPr/>
        <w:t>parte</w:t>
      </w:r>
      <w:r>
        <w:rPr>
          <w:spacing w:val="2"/>
        </w:rPr>
        <w:t> </w:t>
      </w:r>
      <w:r>
        <w:rPr/>
        <w:t>do</w:t>
      </w:r>
      <w:r>
        <w:rPr>
          <w:spacing w:val="2"/>
        </w:rPr>
        <w:t> </w:t>
      </w:r>
      <w:r>
        <w:rPr/>
        <w:t>tesouro</w:t>
      </w:r>
      <w:r>
        <w:rPr>
          <w:spacing w:val="2"/>
        </w:rPr>
        <w:t> </w:t>
      </w:r>
      <w:r>
        <w:rPr/>
        <w:t>achado</w:t>
      </w:r>
      <w:r>
        <w:rPr>
          <w:spacing w:val="2"/>
        </w:rPr>
        <w:t> </w:t>
      </w:r>
      <w:r>
        <w:rPr/>
        <w:t>por</w:t>
      </w:r>
      <w:r>
        <w:rPr>
          <w:spacing w:val="2"/>
        </w:rPr>
        <w:t> </w:t>
      </w:r>
      <w:r>
        <w:rPr/>
        <w:t>outrem,</w:t>
      </w:r>
      <w:r>
        <w:rPr>
          <w:spacing w:val="2"/>
        </w:rPr>
        <w:t> </w:t>
      </w:r>
      <w:r>
        <w:rPr/>
        <w:t>e</w:t>
      </w:r>
      <w:r>
        <w:rPr>
          <w:spacing w:val="2"/>
        </w:rPr>
        <w:t> </w:t>
      </w:r>
      <w:r>
        <w:rPr/>
        <w:t>ao</w:t>
      </w:r>
      <w:r>
        <w:rPr>
          <w:spacing w:val="2"/>
        </w:rPr>
        <w:t> </w:t>
      </w:r>
      <w:r>
        <w:rPr/>
        <w:t>preço</w:t>
      </w:r>
      <w:r>
        <w:rPr>
          <w:spacing w:val="2"/>
        </w:rPr>
        <w:t> </w:t>
      </w:r>
      <w:r>
        <w:rPr/>
        <w:t>pago</w:t>
      </w:r>
      <w:r>
        <w:rPr>
          <w:spacing w:val="2"/>
        </w:rPr>
        <w:t> </w:t>
      </w:r>
      <w:r>
        <w:rPr/>
        <w:t>pelo</w:t>
      </w:r>
      <w:r>
        <w:rPr>
          <w:spacing w:val="2"/>
        </w:rPr>
        <w:t> </w:t>
      </w:r>
      <w:r>
        <w:rPr/>
        <w:t>vizinho</w:t>
      </w:r>
      <w:r>
        <w:rPr>
          <w:spacing w:val="2"/>
        </w:rPr>
        <w:t> </w:t>
      </w:r>
      <w:r>
        <w:rPr/>
        <w:t>do</w:t>
      </w:r>
      <w:r>
        <w:rPr>
          <w:spacing w:val="2"/>
        </w:rPr>
        <w:t> </w:t>
      </w:r>
      <w:r>
        <w:rPr/>
        <w:t>prédio</w:t>
      </w:r>
      <w:r>
        <w:rPr>
          <w:spacing w:val="2"/>
        </w:rPr>
        <w:t> </w:t>
      </w:r>
      <w:r>
        <w:rPr/>
        <w:t>usufruído,</w:t>
      </w:r>
      <w:r>
        <w:rPr>
          <w:spacing w:val="2"/>
        </w:rPr>
        <w:t> </w:t>
      </w:r>
      <w:r>
        <w:rPr/>
        <w:t>para</w:t>
      </w:r>
      <w:r>
        <w:rPr>
          <w:spacing w:val="2"/>
        </w:rPr>
        <w:t> </w:t>
      </w:r>
      <w:r>
        <w:rPr/>
        <w:t>obter</w:t>
      </w:r>
      <w:r>
        <w:rPr>
          <w:spacing w:val="2"/>
        </w:rPr>
        <w:t> </w:t>
      </w:r>
      <w:r>
        <w:rPr/>
        <w:t>meação</w:t>
      </w:r>
      <w:r>
        <w:rPr>
          <w:spacing w:val="40"/>
        </w:rPr>
        <w:t> </w:t>
      </w:r>
      <w:r>
        <w:rPr/>
        <w:t>em parede, cerca, muro, vala ou valado.</w:t>
      </w:r>
    </w:p>
    <w:p>
      <w:pPr>
        <w:pStyle w:val="BodyText"/>
        <w:spacing w:before="6"/>
        <w:rPr>
          <w:sz w:val="4"/>
        </w:rPr>
      </w:pPr>
    </w:p>
    <w:p>
      <w:pPr>
        <w:pStyle w:val="BodyText"/>
        <w:ind w:left="133"/>
      </w:pPr>
      <w:r>
        <w:rPr/>
        <w:t>Art.</w:t>
      </w:r>
      <w:r>
        <w:rPr>
          <w:spacing w:val="2"/>
        </w:rPr>
        <w:t> </w:t>
      </w:r>
      <w:r>
        <w:rPr/>
        <w:t>1.393.</w:t>
      </w:r>
      <w:r>
        <w:rPr>
          <w:spacing w:val="2"/>
        </w:rPr>
        <w:t> </w:t>
      </w:r>
      <w:r>
        <w:rPr/>
        <w:t>Não</w:t>
      </w:r>
      <w:r>
        <w:rPr>
          <w:spacing w:val="2"/>
        </w:rPr>
        <w:t> </w:t>
      </w:r>
      <w:r>
        <w:rPr/>
        <w:t>se</w:t>
      </w:r>
      <w:r>
        <w:rPr>
          <w:spacing w:val="2"/>
        </w:rPr>
        <w:t> </w:t>
      </w:r>
      <w:r>
        <w:rPr/>
        <w:t>pode</w:t>
      </w:r>
      <w:r>
        <w:rPr>
          <w:spacing w:val="2"/>
        </w:rPr>
        <w:t> </w:t>
      </w:r>
      <w:r>
        <w:rPr/>
        <w:t>transferir</w:t>
      </w:r>
      <w:r>
        <w:rPr>
          <w:spacing w:val="2"/>
        </w:rPr>
        <w:t> </w:t>
      </w:r>
      <w:r>
        <w:rPr/>
        <w:t>o</w:t>
      </w:r>
      <w:r>
        <w:rPr>
          <w:spacing w:val="2"/>
        </w:rPr>
        <w:t> </w:t>
      </w:r>
      <w:r>
        <w:rPr/>
        <w:t>usufruto</w:t>
      </w:r>
      <w:r>
        <w:rPr>
          <w:spacing w:val="2"/>
        </w:rPr>
        <w:t> </w:t>
      </w:r>
      <w:r>
        <w:rPr/>
        <w:t>por</w:t>
      </w:r>
      <w:r>
        <w:rPr>
          <w:spacing w:val="2"/>
        </w:rPr>
        <w:t> </w:t>
      </w:r>
      <w:r>
        <w:rPr/>
        <w:t>alienação;</w:t>
      </w:r>
      <w:r>
        <w:rPr>
          <w:spacing w:val="2"/>
        </w:rPr>
        <w:t> </w:t>
      </w:r>
      <w:r>
        <w:rPr/>
        <w:t>mas</w:t>
      </w:r>
      <w:r>
        <w:rPr>
          <w:spacing w:val="2"/>
        </w:rPr>
        <w:t> </w:t>
      </w:r>
      <w:r>
        <w:rPr/>
        <w:t>o</w:t>
      </w:r>
      <w:r>
        <w:rPr>
          <w:spacing w:val="2"/>
        </w:rPr>
        <w:t> </w:t>
      </w:r>
      <w:r>
        <w:rPr/>
        <w:t>seu</w:t>
      </w:r>
      <w:r>
        <w:rPr>
          <w:spacing w:val="2"/>
        </w:rPr>
        <w:t> </w:t>
      </w:r>
      <w:r>
        <w:rPr/>
        <w:t>exercício</w:t>
      </w:r>
      <w:r>
        <w:rPr>
          <w:spacing w:val="2"/>
        </w:rPr>
        <w:t> </w:t>
      </w:r>
      <w:r>
        <w:rPr/>
        <w:t>pode</w:t>
      </w:r>
      <w:r>
        <w:rPr>
          <w:spacing w:val="2"/>
        </w:rPr>
        <w:t> </w:t>
      </w:r>
      <w:r>
        <w:rPr/>
        <w:t>ceder-se</w:t>
      </w:r>
      <w:r>
        <w:rPr>
          <w:spacing w:val="2"/>
        </w:rPr>
        <w:t> </w:t>
      </w:r>
      <w:r>
        <w:rPr/>
        <w:t>por</w:t>
      </w:r>
      <w:r>
        <w:rPr>
          <w:spacing w:val="2"/>
        </w:rPr>
        <w:t> </w:t>
      </w:r>
      <w:r>
        <w:rPr/>
        <w:t>título</w:t>
      </w:r>
      <w:r>
        <w:rPr>
          <w:spacing w:val="2"/>
        </w:rPr>
        <w:t> </w:t>
      </w:r>
      <w:r>
        <w:rPr/>
        <w:t>gratuito</w:t>
      </w:r>
      <w:r>
        <w:rPr>
          <w:spacing w:val="2"/>
        </w:rPr>
        <w:t> </w:t>
      </w:r>
      <w:r>
        <w:rPr/>
        <w:t>ou</w:t>
      </w:r>
      <w:r>
        <w:rPr>
          <w:spacing w:val="2"/>
        </w:rPr>
        <w:t> </w:t>
      </w:r>
      <w:r>
        <w:rPr>
          <w:spacing w:val="-2"/>
        </w:rPr>
        <w:t>oneroso.</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II</w:t>
      </w:r>
    </w:p>
    <w:p>
      <w:pPr>
        <w:pStyle w:val="BodyText"/>
        <w:spacing w:line="448" w:lineRule="auto"/>
        <w:ind w:left="133" w:right="1880" w:firstLine="1775"/>
      </w:pPr>
      <w:r>
        <w:rPr/>
        <w:t>Dos</w:t>
      </w:r>
      <w:r>
        <w:rPr>
          <w:spacing w:val="-4"/>
        </w:rPr>
        <w:t> </w:t>
      </w:r>
      <w:r>
        <w:rPr/>
        <w:t>Direitos</w:t>
      </w:r>
      <w:r>
        <w:rPr>
          <w:spacing w:val="-3"/>
        </w:rPr>
        <w:t> </w:t>
      </w:r>
      <w:r>
        <w:rPr/>
        <w:t>do</w:t>
      </w:r>
      <w:r>
        <w:rPr>
          <w:spacing w:val="-3"/>
        </w:rPr>
        <w:t> </w:t>
      </w:r>
      <w:r>
        <w:rPr/>
        <w:t>Usufrutuário</w:t>
      </w:r>
      <w:r>
        <w:rPr>
          <w:spacing w:val="40"/>
        </w:rPr>
        <w:t> </w:t>
      </w:r>
      <w:r>
        <w:rPr/>
        <w:t>Art. 1.394. O usufrutuário tem direito à posse, uso, administração e percepção dos frutos.</w:t>
      </w:r>
    </w:p>
    <w:p>
      <w:pPr>
        <w:pStyle w:val="BodyText"/>
        <w:spacing w:before="3"/>
        <w:ind w:left="133"/>
      </w:pPr>
      <w:r>
        <w:rPr/>
        <w:t>Art.</w:t>
      </w:r>
      <w:r>
        <w:rPr>
          <w:spacing w:val="2"/>
        </w:rPr>
        <w:t> </w:t>
      </w:r>
      <w:r>
        <w:rPr/>
        <w:t>1.395.</w:t>
      </w:r>
      <w:r>
        <w:rPr>
          <w:spacing w:val="2"/>
        </w:rPr>
        <w:t> </w:t>
      </w:r>
      <w:r>
        <w:rPr/>
        <w:t>Quando</w:t>
      </w:r>
      <w:r>
        <w:rPr>
          <w:spacing w:val="2"/>
        </w:rPr>
        <w:t> </w:t>
      </w:r>
      <w:r>
        <w:rPr/>
        <w:t>o</w:t>
      </w:r>
      <w:r>
        <w:rPr>
          <w:spacing w:val="2"/>
        </w:rPr>
        <w:t> </w:t>
      </w:r>
      <w:r>
        <w:rPr/>
        <w:t>usufruto</w:t>
      </w:r>
      <w:r>
        <w:rPr>
          <w:spacing w:val="2"/>
        </w:rPr>
        <w:t> </w:t>
      </w:r>
      <w:r>
        <w:rPr/>
        <w:t>recai</w:t>
      </w:r>
      <w:r>
        <w:rPr>
          <w:spacing w:val="2"/>
        </w:rPr>
        <w:t> </w:t>
      </w:r>
      <w:r>
        <w:rPr/>
        <w:t>em</w:t>
      </w:r>
      <w:r>
        <w:rPr>
          <w:spacing w:val="2"/>
        </w:rPr>
        <w:t> </w:t>
      </w:r>
      <w:r>
        <w:rPr/>
        <w:t>títulos</w:t>
      </w:r>
      <w:r>
        <w:rPr>
          <w:spacing w:val="2"/>
        </w:rPr>
        <w:t> </w:t>
      </w:r>
      <w:r>
        <w:rPr/>
        <w:t>de</w:t>
      </w:r>
      <w:r>
        <w:rPr>
          <w:spacing w:val="2"/>
        </w:rPr>
        <w:t> </w:t>
      </w:r>
      <w:r>
        <w:rPr/>
        <w:t>crédito,</w:t>
      </w:r>
      <w:r>
        <w:rPr>
          <w:spacing w:val="2"/>
        </w:rPr>
        <w:t> </w:t>
      </w:r>
      <w:r>
        <w:rPr/>
        <w:t>o</w:t>
      </w:r>
      <w:r>
        <w:rPr>
          <w:spacing w:val="2"/>
        </w:rPr>
        <w:t> </w:t>
      </w:r>
      <w:r>
        <w:rPr/>
        <w:t>usufrutuário</w:t>
      </w:r>
      <w:r>
        <w:rPr>
          <w:spacing w:val="2"/>
        </w:rPr>
        <w:t> </w:t>
      </w:r>
      <w:r>
        <w:rPr/>
        <w:t>tem</w:t>
      </w:r>
      <w:r>
        <w:rPr>
          <w:spacing w:val="2"/>
        </w:rPr>
        <w:t> </w:t>
      </w:r>
      <w:r>
        <w:rPr/>
        <w:t>direito</w:t>
      </w:r>
      <w:r>
        <w:rPr>
          <w:spacing w:val="2"/>
        </w:rPr>
        <w:t> </w:t>
      </w:r>
      <w:r>
        <w:rPr/>
        <w:t>a</w:t>
      </w:r>
      <w:r>
        <w:rPr>
          <w:spacing w:val="2"/>
        </w:rPr>
        <w:t> </w:t>
      </w:r>
      <w:r>
        <w:rPr/>
        <w:t>perceber</w:t>
      </w:r>
      <w:r>
        <w:rPr>
          <w:spacing w:val="2"/>
        </w:rPr>
        <w:t> </w:t>
      </w:r>
      <w:r>
        <w:rPr/>
        <w:t>os</w:t>
      </w:r>
      <w:r>
        <w:rPr>
          <w:spacing w:val="2"/>
        </w:rPr>
        <w:t> </w:t>
      </w:r>
      <w:r>
        <w:rPr/>
        <w:t>frutos</w:t>
      </w:r>
      <w:r>
        <w:rPr>
          <w:spacing w:val="2"/>
        </w:rPr>
        <w:t> </w:t>
      </w:r>
      <w:r>
        <w:rPr/>
        <w:t>e</w:t>
      </w:r>
      <w:r>
        <w:rPr>
          <w:spacing w:val="2"/>
        </w:rPr>
        <w:t> </w:t>
      </w:r>
      <w:r>
        <w:rPr/>
        <w:t>a</w:t>
      </w:r>
      <w:r>
        <w:rPr>
          <w:spacing w:val="2"/>
        </w:rPr>
        <w:t> </w:t>
      </w:r>
      <w:r>
        <w:rPr/>
        <w:t>cobrar</w:t>
      </w:r>
      <w:r>
        <w:rPr>
          <w:spacing w:val="2"/>
        </w:rPr>
        <w:t> </w:t>
      </w:r>
      <w:r>
        <w:rPr/>
        <w:t>as</w:t>
      </w:r>
      <w:r>
        <w:rPr>
          <w:spacing w:val="2"/>
        </w:rPr>
        <w:t> </w:t>
      </w:r>
      <w:r>
        <w:rPr/>
        <w:t>respectivas</w:t>
      </w:r>
      <w:r>
        <w:rPr>
          <w:spacing w:val="2"/>
        </w:rPr>
        <w:t> </w:t>
      </w:r>
      <w:r>
        <w:rPr>
          <w:spacing w:val="-2"/>
        </w:rPr>
        <w:t>dívidas.</w:t>
      </w:r>
    </w:p>
    <w:p>
      <w:pPr>
        <w:pStyle w:val="BodyText"/>
        <w:spacing w:before="4"/>
        <w:rPr>
          <w:sz w:val="4"/>
        </w:rPr>
      </w:pPr>
    </w:p>
    <w:p>
      <w:pPr>
        <w:pStyle w:val="BodyText"/>
        <w:ind w:left="41" w:right="195" w:firstLine="92"/>
      </w:pPr>
      <w:r>
        <w:rPr/>
        <w:t>Parágrafo único. Cobradas as dívidas, o usufrutuário aplicará, de imediato, a importância em títulos da mesma natureza, ou em títulos da dívida pública federal, com cláusula de atualização monetária</w:t>
      </w:r>
      <w:r>
        <w:rPr>
          <w:spacing w:val="40"/>
        </w:rPr>
        <w:t> </w:t>
      </w:r>
      <w:r>
        <w:rPr/>
        <w:t>segundo índices oficiais regularmente estabelecidos.</w:t>
      </w:r>
    </w:p>
    <w:p>
      <w:pPr>
        <w:pStyle w:val="BodyText"/>
        <w:spacing w:before="4"/>
        <w:rPr>
          <w:sz w:val="4"/>
        </w:rPr>
      </w:pPr>
    </w:p>
    <w:p>
      <w:pPr>
        <w:pStyle w:val="BodyText"/>
        <w:spacing w:line="448" w:lineRule="auto"/>
        <w:ind w:left="133" w:right="777"/>
      </w:pPr>
      <w:r>
        <w:rPr/>
        <w:t>Art. 1.396. Salvo direito adquirido por outrem, o usufrutuário faz seus os frutos naturais, pendentes ao começar o usufruto, sem encargo de pagar as despesas de produção.</w:t>
      </w:r>
      <w:r>
        <w:rPr>
          <w:spacing w:val="40"/>
        </w:rPr>
        <w:t> </w:t>
      </w:r>
      <w:r>
        <w:rPr/>
        <w:t>Parágrafo único. Os frutos naturais, pendentes ao tempo em que cessa o usufruto, pertencem ao dono, também sem compensação das despesas.</w:t>
      </w:r>
    </w:p>
    <w:p>
      <w:pPr>
        <w:pStyle w:val="BodyText"/>
        <w:spacing w:line="448" w:lineRule="auto" w:before="2"/>
        <w:ind w:left="133" w:right="1111"/>
      </w:pPr>
      <w:r>
        <w:rPr/>
        <w:t>Art.</w:t>
      </w:r>
      <w:r>
        <w:rPr>
          <w:spacing w:val="3"/>
        </w:rPr>
        <w:t> </w:t>
      </w:r>
      <w:r>
        <w:rPr/>
        <w:t>1.397.</w:t>
      </w:r>
      <w:r>
        <w:rPr>
          <w:spacing w:val="3"/>
        </w:rPr>
        <w:t> </w:t>
      </w:r>
      <w:r>
        <w:rPr/>
        <w:t>As</w:t>
      </w:r>
      <w:r>
        <w:rPr>
          <w:spacing w:val="3"/>
        </w:rPr>
        <w:t> </w:t>
      </w:r>
      <w:r>
        <w:rPr/>
        <w:t>crias</w:t>
      </w:r>
      <w:r>
        <w:rPr>
          <w:spacing w:val="3"/>
        </w:rPr>
        <w:t> </w:t>
      </w:r>
      <w:r>
        <w:rPr/>
        <w:t>dos</w:t>
      </w:r>
      <w:r>
        <w:rPr>
          <w:spacing w:val="3"/>
        </w:rPr>
        <w:t> </w:t>
      </w:r>
      <w:r>
        <w:rPr/>
        <w:t>animais</w:t>
      </w:r>
      <w:r>
        <w:rPr>
          <w:spacing w:val="3"/>
        </w:rPr>
        <w:t> </w:t>
      </w:r>
      <w:r>
        <w:rPr/>
        <w:t>pertencem</w:t>
      </w:r>
      <w:r>
        <w:rPr>
          <w:spacing w:val="3"/>
        </w:rPr>
        <w:t> </w:t>
      </w:r>
      <w:r>
        <w:rPr/>
        <w:t>ao</w:t>
      </w:r>
      <w:r>
        <w:rPr>
          <w:spacing w:val="3"/>
        </w:rPr>
        <w:t> </w:t>
      </w:r>
      <w:r>
        <w:rPr/>
        <w:t>usufrutuário,</w:t>
      </w:r>
      <w:r>
        <w:rPr>
          <w:spacing w:val="3"/>
        </w:rPr>
        <w:t> </w:t>
      </w:r>
      <w:r>
        <w:rPr/>
        <w:t>deduzidas</w:t>
      </w:r>
      <w:r>
        <w:rPr>
          <w:spacing w:val="3"/>
        </w:rPr>
        <w:t> </w:t>
      </w:r>
      <w:r>
        <w:rPr/>
        <w:t>quantas</w:t>
      </w:r>
      <w:r>
        <w:rPr>
          <w:spacing w:val="3"/>
        </w:rPr>
        <w:t> </w:t>
      </w:r>
      <w:r>
        <w:rPr/>
        <w:t>bastem</w:t>
      </w:r>
      <w:r>
        <w:rPr>
          <w:spacing w:val="3"/>
        </w:rPr>
        <w:t> </w:t>
      </w:r>
      <w:r>
        <w:rPr/>
        <w:t>para</w:t>
      </w:r>
      <w:r>
        <w:rPr>
          <w:spacing w:val="3"/>
        </w:rPr>
        <w:t> </w:t>
      </w:r>
      <w:r>
        <w:rPr/>
        <w:t>inteirar</w:t>
      </w:r>
      <w:r>
        <w:rPr>
          <w:spacing w:val="3"/>
        </w:rPr>
        <w:t> </w:t>
      </w:r>
      <w:r>
        <w:rPr/>
        <w:t>as</w:t>
      </w:r>
      <w:r>
        <w:rPr>
          <w:spacing w:val="3"/>
        </w:rPr>
        <w:t> </w:t>
      </w:r>
      <w:r>
        <w:rPr/>
        <w:t>cabeças</w:t>
      </w:r>
      <w:r>
        <w:rPr>
          <w:spacing w:val="3"/>
        </w:rPr>
        <w:t> </w:t>
      </w:r>
      <w:r>
        <w:rPr/>
        <w:t>de</w:t>
      </w:r>
      <w:r>
        <w:rPr>
          <w:spacing w:val="3"/>
        </w:rPr>
        <w:t> </w:t>
      </w:r>
      <w:r>
        <w:rPr/>
        <w:t>gado</w:t>
      </w:r>
      <w:r>
        <w:rPr>
          <w:spacing w:val="3"/>
        </w:rPr>
        <w:t> </w:t>
      </w:r>
      <w:r>
        <w:rPr/>
        <w:t>existentes</w:t>
      </w:r>
      <w:r>
        <w:rPr>
          <w:spacing w:val="3"/>
        </w:rPr>
        <w:t> </w:t>
      </w:r>
      <w:r>
        <w:rPr/>
        <w:t>ao</w:t>
      </w:r>
      <w:r>
        <w:rPr>
          <w:spacing w:val="3"/>
        </w:rPr>
        <w:t> </w:t>
      </w:r>
      <w:r>
        <w:rPr/>
        <w:t>começar</w:t>
      </w:r>
      <w:r>
        <w:rPr>
          <w:spacing w:val="3"/>
        </w:rPr>
        <w:t> </w:t>
      </w:r>
      <w:r>
        <w:rPr/>
        <w:t>o</w:t>
      </w:r>
      <w:r>
        <w:rPr>
          <w:spacing w:val="3"/>
        </w:rPr>
        <w:t> </w:t>
      </w:r>
      <w:r>
        <w:rPr/>
        <w:t>usufruto.</w:t>
      </w:r>
      <w:r>
        <w:rPr>
          <w:spacing w:val="40"/>
        </w:rPr>
        <w:t> </w:t>
      </w:r>
      <w:r>
        <w:rPr/>
        <w:t>Art.</w:t>
      </w:r>
      <w:r>
        <w:rPr>
          <w:spacing w:val="2"/>
        </w:rPr>
        <w:t> </w:t>
      </w:r>
      <w:r>
        <w:rPr/>
        <w:t>1.398.</w:t>
      </w:r>
      <w:r>
        <w:rPr>
          <w:spacing w:val="2"/>
        </w:rPr>
        <w:t> </w:t>
      </w:r>
      <w:r>
        <w:rPr/>
        <w:t>Os</w:t>
      </w:r>
      <w:r>
        <w:rPr>
          <w:spacing w:val="2"/>
        </w:rPr>
        <w:t> </w:t>
      </w:r>
      <w:r>
        <w:rPr/>
        <w:t>frutos</w:t>
      </w:r>
      <w:r>
        <w:rPr>
          <w:spacing w:val="2"/>
        </w:rPr>
        <w:t> </w:t>
      </w:r>
      <w:r>
        <w:rPr/>
        <w:t>civis,</w:t>
      </w:r>
      <w:r>
        <w:rPr>
          <w:spacing w:val="2"/>
        </w:rPr>
        <w:t> </w:t>
      </w:r>
      <w:r>
        <w:rPr/>
        <w:t>vencidos</w:t>
      </w:r>
      <w:r>
        <w:rPr>
          <w:spacing w:val="2"/>
        </w:rPr>
        <w:t> </w:t>
      </w:r>
      <w:r>
        <w:rPr/>
        <w:t>na</w:t>
      </w:r>
      <w:r>
        <w:rPr>
          <w:spacing w:val="2"/>
        </w:rPr>
        <w:t> </w:t>
      </w:r>
      <w:r>
        <w:rPr/>
        <w:t>data</w:t>
      </w:r>
      <w:r>
        <w:rPr>
          <w:spacing w:val="2"/>
        </w:rPr>
        <w:t> </w:t>
      </w:r>
      <w:r>
        <w:rPr/>
        <w:t>inicial</w:t>
      </w:r>
      <w:r>
        <w:rPr>
          <w:spacing w:val="2"/>
        </w:rPr>
        <w:t> </w:t>
      </w:r>
      <w:r>
        <w:rPr/>
        <w:t>do</w:t>
      </w:r>
      <w:r>
        <w:rPr>
          <w:spacing w:val="2"/>
        </w:rPr>
        <w:t> </w:t>
      </w:r>
      <w:r>
        <w:rPr/>
        <w:t>usufruto,</w:t>
      </w:r>
      <w:r>
        <w:rPr>
          <w:spacing w:val="2"/>
        </w:rPr>
        <w:t> </w:t>
      </w:r>
      <w:r>
        <w:rPr/>
        <w:t>pertencem</w:t>
      </w:r>
      <w:r>
        <w:rPr>
          <w:spacing w:val="2"/>
        </w:rPr>
        <w:t> </w:t>
      </w:r>
      <w:r>
        <w:rPr/>
        <w:t>ao</w:t>
      </w:r>
      <w:r>
        <w:rPr>
          <w:spacing w:val="2"/>
        </w:rPr>
        <w:t> </w:t>
      </w:r>
      <w:r>
        <w:rPr/>
        <w:t>proprietário,</w:t>
      </w:r>
      <w:r>
        <w:rPr>
          <w:spacing w:val="2"/>
        </w:rPr>
        <w:t> </w:t>
      </w:r>
      <w:r>
        <w:rPr/>
        <w:t>e</w:t>
      </w:r>
      <w:r>
        <w:rPr>
          <w:spacing w:val="2"/>
        </w:rPr>
        <w:t> </w:t>
      </w:r>
      <w:r>
        <w:rPr/>
        <w:t>ao</w:t>
      </w:r>
      <w:r>
        <w:rPr>
          <w:spacing w:val="3"/>
        </w:rPr>
        <w:t> </w:t>
      </w:r>
      <w:r>
        <w:rPr/>
        <w:t>usufrutuário</w:t>
      </w:r>
      <w:r>
        <w:rPr>
          <w:spacing w:val="2"/>
        </w:rPr>
        <w:t> </w:t>
      </w:r>
      <w:r>
        <w:rPr/>
        <w:t>os</w:t>
      </w:r>
      <w:r>
        <w:rPr>
          <w:spacing w:val="2"/>
        </w:rPr>
        <w:t> </w:t>
      </w:r>
      <w:r>
        <w:rPr/>
        <w:t>vencidos</w:t>
      </w:r>
      <w:r>
        <w:rPr>
          <w:spacing w:val="2"/>
        </w:rPr>
        <w:t> </w:t>
      </w:r>
      <w:r>
        <w:rPr/>
        <w:t>na</w:t>
      </w:r>
      <w:r>
        <w:rPr>
          <w:spacing w:val="2"/>
        </w:rPr>
        <w:t> </w:t>
      </w:r>
      <w:r>
        <w:rPr/>
        <w:t>data</w:t>
      </w:r>
      <w:r>
        <w:rPr>
          <w:spacing w:val="2"/>
        </w:rPr>
        <w:t> </w:t>
      </w:r>
      <w:r>
        <w:rPr/>
        <w:t>em</w:t>
      </w:r>
      <w:r>
        <w:rPr>
          <w:spacing w:val="2"/>
        </w:rPr>
        <w:t> </w:t>
      </w:r>
      <w:r>
        <w:rPr/>
        <w:t>que</w:t>
      </w:r>
      <w:r>
        <w:rPr>
          <w:spacing w:val="2"/>
        </w:rPr>
        <w:t> </w:t>
      </w:r>
      <w:r>
        <w:rPr/>
        <w:t>cessa</w:t>
      </w:r>
      <w:r>
        <w:rPr>
          <w:spacing w:val="2"/>
        </w:rPr>
        <w:t> </w:t>
      </w:r>
      <w:r>
        <w:rPr/>
        <w:t>o</w:t>
      </w:r>
      <w:r>
        <w:rPr>
          <w:spacing w:val="2"/>
        </w:rPr>
        <w:t> </w:t>
      </w:r>
      <w:r>
        <w:rPr>
          <w:spacing w:val="-2"/>
        </w:rPr>
        <w:t>usufruto.</w:t>
      </w:r>
    </w:p>
    <w:p>
      <w:pPr>
        <w:pStyle w:val="BodyText"/>
        <w:spacing w:before="1"/>
        <w:ind w:left="133"/>
      </w:pPr>
      <w:r>
        <w:rPr/>
        <w:t>Art.</w:t>
      </w:r>
      <w:r>
        <w:rPr>
          <w:spacing w:val="2"/>
        </w:rPr>
        <w:t> </w:t>
      </w:r>
      <w:r>
        <w:rPr/>
        <w:t>1.399.</w:t>
      </w:r>
      <w:r>
        <w:rPr>
          <w:spacing w:val="3"/>
        </w:rPr>
        <w:t> </w:t>
      </w:r>
      <w:r>
        <w:rPr/>
        <w:t>O</w:t>
      </w:r>
      <w:r>
        <w:rPr>
          <w:spacing w:val="2"/>
        </w:rPr>
        <w:t> </w:t>
      </w:r>
      <w:r>
        <w:rPr/>
        <w:t>usufrutuário</w:t>
      </w:r>
      <w:r>
        <w:rPr>
          <w:spacing w:val="3"/>
        </w:rPr>
        <w:t> </w:t>
      </w:r>
      <w:r>
        <w:rPr/>
        <w:t>pode</w:t>
      </w:r>
      <w:r>
        <w:rPr>
          <w:spacing w:val="2"/>
        </w:rPr>
        <w:t> </w:t>
      </w:r>
      <w:r>
        <w:rPr/>
        <w:t>usufruir</w:t>
      </w:r>
      <w:r>
        <w:rPr>
          <w:spacing w:val="3"/>
        </w:rPr>
        <w:t> </w:t>
      </w:r>
      <w:r>
        <w:rPr/>
        <w:t>em</w:t>
      </w:r>
      <w:r>
        <w:rPr>
          <w:spacing w:val="2"/>
        </w:rPr>
        <w:t> </w:t>
      </w:r>
      <w:r>
        <w:rPr/>
        <w:t>pessoa,</w:t>
      </w:r>
      <w:r>
        <w:rPr>
          <w:spacing w:val="3"/>
        </w:rPr>
        <w:t> </w:t>
      </w:r>
      <w:r>
        <w:rPr/>
        <w:t>ou</w:t>
      </w:r>
      <w:r>
        <w:rPr>
          <w:spacing w:val="2"/>
        </w:rPr>
        <w:t> </w:t>
      </w:r>
      <w:r>
        <w:rPr/>
        <w:t>mediante</w:t>
      </w:r>
      <w:r>
        <w:rPr>
          <w:spacing w:val="3"/>
        </w:rPr>
        <w:t> </w:t>
      </w:r>
      <w:r>
        <w:rPr/>
        <w:t>arrendamento,</w:t>
      </w:r>
      <w:r>
        <w:rPr>
          <w:spacing w:val="3"/>
        </w:rPr>
        <w:t> </w:t>
      </w:r>
      <w:r>
        <w:rPr/>
        <w:t>o</w:t>
      </w:r>
      <w:r>
        <w:rPr>
          <w:spacing w:val="2"/>
        </w:rPr>
        <w:t> </w:t>
      </w:r>
      <w:r>
        <w:rPr/>
        <w:t>prédio,</w:t>
      </w:r>
      <w:r>
        <w:rPr>
          <w:spacing w:val="3"/>
        </w:rPr>
        <w:t> </w:t>
      </w:r>
      <w:r>
        <w:rPr/>
        <w:t>mas</w:t>
      </w:r>
      <w:r>
        <w:rPr>
          <w:spacing w:val="2"/>
        </w:rPr>
        <w:t> </w:t>
      </w:r>
      <w:r>
        <w:rPr/>
        <w:t>não</w:t>
      </w:r>
      <w:r>
        <w:rPr>
          <w:spacing w:val="3"/>
        </w:rPr>
        <w:t> </w:t>
      </w:r>
      <w:r>
        <w:rPr/>
        <w:t>mudar-lhe</w:t>
      </w:r>
      <w:r>
        <w:rPr>
          <w:spacing w:val="2"/>
        </w:rPr>
        <w:t> </w:t>
      </w:r>
      <w:r>
        <w:rPr/>
        <w:t>a</w:t>
      </w:r>
      <w:r>
        <w:rPr>
          <w:spacing w:val="3"/>
        </w:rPr>
        <w:t> </w:t>
      </w:r>
      <w:r>
        <w:rPr/>
        <w:t>destinação</w:t>
      </w:r>
      <w:r>
        <w:rPr>
          <w:spacing w:val="2"/>
        </w:rPr>
        <w:t> </w:t>
      </w:r>
      <w:r>
        <w:rPr/>
        <w:t>econômica,</w:t>
      </w:r>
      <w:r>
        <w:rPr>
          <w:spacing w:val="3"/>
        </w:rPr>
        <w:t> </w:t>
      </w:r>
      <w:r>
        <w:rPr/>
        <w:t>sem</w:t>
      </w:r>
      <w:r>
        <w:rPr>
          <w:spacing w:val="3"/>
        </w:rPr>
        <w:t> </w:t>
      </w:r>
      <w:r>
        <w:rPr/>
        <w:t>expressa</w:t>
      </w:r>
      <w:r>
        <w:rPr>
          <w:spacing w:val="2"/>
        </w:rPr>
        <w:t> </w:t>
      </w:r>
      <w:r>
        <w:rPr/>
        <w:t>autorização</w:t>
      </w:r>
      <w:r>
        <w:rPr>
          <w:spacing w:val="3"/>
        </w:rPr>
        <w:t> </w:t>
      </w:r>
      <w:r>
        <w:rPr/>
        <w:t>do</w:t>
      </w:r>
      <w:r>
        <w:rPr>
          <w:spacing w:val="2"/>
        </w:rPr>
        <w:t> </w:t>
      </w:r>
      <w:r>
        <w:rPr>
          <w:spacing w:val="-2"/>
        </w:rPr>
        <w:t>proprietário.</w:t>
      </w:r>
    </w:p>
    <w:p>
      <w:pPr>
        <w:pStyle w:val="BodyText"/>
        <w:spacing w:before="6"/>
        <w:rPr>
          <w:sz w:val="4"/>
        </w:rPr>
      </w:pPr>
    </w:p>
    <w:p>
      <w:pPr>
        <w:pStyle w:val="BodyText"/>
        <w:spacing w:line="57" w:lineRule="exact"/>
        <w:ind w:left="139" w:right="47"/>
        <w:jc w:val="center"/>
      </w:pPr>
      <w:r>
        <w:rPr/>
        <w:t>CAPÍTULO</w:t>
      </w:r>
      <w:r>
        <w:rPr>
          <w:spacing w:val="4"/>
        </w:rPr>
        <w:t> </w:t>
      </w:r>
      <w:r>
        <w:rPr>
          <w:spacing w:val="-5"/>
        </w:rPr>
        <w:t>III</w:t>
      </w:r>
    </w:p>
    <w:p>
      <w:pPr>
        <w:pStyle w:val="BodyText"/>
        <w:ind w:right="1905"/>
        <w:jc w:val="right"/>
      </w:pPr>
      <w:r>
        <w:rPr/>
        <w:t>Dos</w:t>
      </w:r>
      <w:r>
        <w:rPr>
          <w:spacing w:val="1"/>
        </w:rPr>
        <w:t> </w:t>
      </w:r>
      <w:r>
        <w:rPr/>
        <w:t>Deveres</w:t>
      </w:r>
      <w:r>
        <w:rPr>
          <w:spacing w:val="2"/>
        </w:rPr>
        <w:t> </w:t>
      </w:r>
      <w:r>
        <w:rPr/>
        <w:t>do</w:t>
      </w:r>
      <w:r>
        <w:rPr>
          <w:spacing w:val="2"/>
        </w:rPr>
        <w:t> </w:t>
      </w:r>
      <w:r>
        <w:rPr>
          <w:spacing w:val="-2"/>
        </w:rPr>
        <w:t>Usufrutuário</w:t>
      </w:r>
    </w:p>
    <w:p>
      <w:pPr>
        <w:pStyle w:val="BodyText"/>
        <w:spacing w:before="4"/>
        <w:rPr>
          <w:sz w:val="4"/>
        </w:rPr>
      </w:pPr>
    </w:p>
    <w:p>
      <w:pPr>
        <w:pStyle w:val="BodyText"/>
        <w:ind w:left="41" w:right="133" w:firstLine="92"/>
      </w:pPr>
      <w:r>
        <w:rPr/>
        <w:t>Art. 1.400. O usufrutuário, antes de assumir o usufruto, inventariará, à sua custa, os bens que receber, determinando o estado em que se acham, e dará caução, fidejussória ou real, se lha exigir o dono, de</w:t>
      </w:r>
      <w:r>
        <w:rPr>
          <w:spacing w:val="40"/>
        </w:rPr>
        <w:t> </w:t>
      </w:r>
      <w:r>
        <w:rPr/>
        <w:t>velar-lhes pela conservação, e entregá-los findo o usufruto.</w:t>
      </w:r>
    </w:p>
    <w:p>
      <w:pPr>
        <w:pStyle w:val="BodyText"/>
        <w:spacing w:before="4"/>
        <w:rPr>
          <w:sz w:val="4"/>
        </w:rPr>
      </w:pPr>
    </w:p>
    <w:p>
      <w:pPr>
        <w:pStyle w:val="BodyText"/>
        <w:ind w:left="133"/>
      </w:pPr>
      <w:r>
        <w:rPr/>
        <w:t>Parágrafo</w:t>
      </w:r>
      <w:r>
        <w:rPr>
          <w:spacing w:val="1"/>
        </w:rPr>
        <w:t> </w:t>
      </w:r>
      <w:r>
        <w:rPr/>
        <w:t>único.</w:t>
      </w:r>
      <w:r>
        <w:rPr>
          <w:spacing w:val="2"/>
        </w:rPr>
        <w:t> </w:t>
      </w:r>
      <w:r>
        <w:rPr/>
        <w:t>Não</w:t>
      </w:r>
      <w:r>
        <w:rPr>
          <w:spacing w:val="2"/>
        </w:rPr>
        <w:t> </w:t>
      </w:r>
      <w:r>
        <w:rPr/>
        <w:t>é</w:t>
      </w:r>
      <w:r>
        <w:rPr>
          <w:spacing w:val="2"/>
        </w:rPr>
        <w:t> </w:t>
      </w:r>
      <w:r>
        <w:rPr/>
        <w:t>obrigado</w:t>
      </w:r>
      <w:r>
        <w:rPr>
          <w:spacing w:val="2"/>
        </w:rPr>
        <w:t> </w:t>
      </w:r>
      <w:r>
        <w:rPr/>
        <w:t>à</w:t>
      </w:r>
      <w:r>
        <w:rPr>
          <w:spacing w:val="2"/>
        </w:rPr>
        <w:t> </w:t>
      </w:r>
      <w:r>
        <w:rPr/>
        <w:t>caução</w:t>
      </w:r>
      <w:r>
        <w:rPr>
          <w:spacing w:val="2"/>
        </w:rPr>
        <w:t> </w:t>
      </w:r>
      <w:r>
        <w:rPr/>
        <w:t>o</w:t>
      </w:r>
      <w:r>
        <w:rPr>
          <w:spacing w:val="2"/>
        </w:rPr>
        <w:t> </w:t>
      </w:r>
      <w:r>
        <w:rPr/>
        <w:t>doador</w:t>
      </w:r>
      <w:r>
        <w:rPr>
          <w:spacing w:val="2"/>
        </w:rPr>
        <w:t> </w:t>
      </w:r>
      <w:r>
        <w:rPr/>
        <w:t>que</w:t>
      </w:r>
      <w:r>
        <w:rPr>
          <w:spacing w:val="2"/>
        </w:rPr>
        <w:t> </w:t>
      </w:r>
      <w:r>
        <w:rPr/>
        <w:t>se</w:t>
      </w:r>
      <w:r>
        <w:rPr>
          <w:spacing w:val="2"/>
        </w:rPr>
        <w:t> </w:t>
      </w:r>
      <w:r>
        <w:rPr/>
        <w:t>reservar</w:t>
      </w:r>
      <w:r>
        <w:rPr>
          <w:spacing w:val="2"/>
        </w:rPr>
        <w:t> </w:t>
      </w:r>
      <w:r>
        <w:rPr/>
        <w:t>o</w:t>
      </w:r>
      <w:r>
        <w:rPr>
          <w:spacing w:val="2"/>
        </w:rPr>
        <w:t> </w:t>
      </w:r>
      <w:r>
        <w:rPr/>
        <w:t>usufruto</w:t>
      </w:r>
      <w:r>
        <w:rPr>
          <w:spacing w:val="2"/>
        </w:rPr>
        <w:t> </w:t>
      </w:r>
      <w:r>
        <w:rPr/>
        <w:t>da</w:t>
      </w:r>
      <w:r>
        <w:rPr>
          <w:spacing w:val="1"/>
        </w:rPr>
        <w:t> </w:t>
      </w:r>
      <w:r>
        <w:rPr/>
        <w:t>coisa</w:t>
      </w:r>
      <w:r>
        <w:rPr>
          <w:spacing w:val="2"/>
        </w:rPr>
        <w:t> </w:t>
      </w:r>
      <w:r>
        <w:rPr>
          <w:spacing w:val="-2"/>
        </w:rPr>
        <w:t>doada.</w:t>
      </w:r>
    </w:p>
    <w:p>
      <w:pPr>
        <w:pStyle w:val="BodyText"/>
        <w:spacing w:before="7"/>
        <w:rPr>
          <w:sz w:val="4"/>
        </w:rPr>
      </w:pPr>
    </w:p>
    <w:p>
      <w:pPr>
        <w:pStyle w:val="BodyText"/>
        <w:ind w:left="41" w:right="195" w:firstLine="92"/>
      </w:pPr>
      <w:r>
        <w:rPr/>
        <w:t>Art. 1.401. O usufrutuário que não quiser ou não puder dar caução suficiente perderá o direito de administrar o usufruto; e, neste caso, os bens serão administrados pelo proprietário, que ficará obrigado,</w:t>
      </w:r>
      <w:r>
        <w:rPr>
          <w:spacing w:val="40"/>
        </w:rPr>
        <w:t> </w:t>
      </w:r>
      <w:r>
        <w:rPr/>
        <w:t>mediante caução, a entregar ao usufrutuário o rendimento deles, deduzidas as despesas de administração, entre as quais se incluirá a quantia fixada pelo juiz como remuneração do administrador.</w:t>
      </w:r>
    </w:p>
    <w:p>
      <w:pPr>
        <w:pStyle w:val="BodyText"/>
        <w:spacing w:before="3"/>
        <w:rPr>
          <w:sz w:val="4"/>
        </w:rPr>
      </w:pPr>
    </w:p>
    <w:p>
      <w:pPr>
        <w:pStyle w:val="BodyText"/>
        <w:spacing w:line="448" w:lineRule="auto" w:before="1"/>
        <w:ind w:left="133" w:right="2008"/>
      </w:pPr>
      <w:r>
        <w:rPr/>
        <w:t>Art. 1.402. O usufrutuário não é obrigado a pagar as deteriorações resultantes do exercício regular do </w:t>
      </w:r>
      <w:r>
        <w:rPr/>
        <w:t>usufruto.</w:t>
      </w:r>
      <w:r>
        <w:rPr>
          <w:spacing w:val="40"/>
        </w:rPr>
        <w:t> </w:t>
      </w:r>
      <w:r>
        <w:rPr/>
        <w:t>Art. 1.403 Incumbem ao usufrutuário:</w:t>
      </w:r>
    </w:p>
    <w:p>
      <w:pPr>
        <w:pStyle w:val="ListParagraph"/>
        <w:numPr>
          <w:ilvl w:val="0"/>
          <w:numId w:val="125"/>
        </w:numPr>
        <w:tabs>
          <w:tab w:pos="162" w:val="left" w:leader="none"/>
        </w:tabs>
        <w:spacing w:line="240" w:lineRule="auto" w:before="2" w:after="0"/>
        <w:ind w:left="162" w:right="0" w:hanging="29"/>
        <w:jc w:val="left"/>
        <w:rPr>
          <w:sz w:val="5"/>
        </w:rPr>
      </w:pPr>
      <w:r>
        <w:rPr>
          <w:sz w:val="5"/>
        </w:rPr>
        <w:t>-</w:t>
      </w:r>
      <w:r>
        <w:rPr>
          <w:spacing w:val="1"/>
          <w:sz w:val="5"/>
        </w:rPr>
        <w:t> </w:t>
      </w:r>
      <w:r>
        <w:rPr>
          <w:sz w:val="5"/>
        </w:rPr>
        <w:t>as</w:t>
      </w:r>
      <w:r>
        <w:rPr>
          <w:spacing w:val="2"/>
          <w:sz w:val="5"/>
        </w:rPr>
        <w:t> </w:t>
      </w:r>
      <w:r>
        <w:rPr>
          <w:sz w:val="5"/>
        </w:rPr>
        <w:t>despesas</w:t>
      </w:r>
      <w:r>
        <w:rPr>
          <w:spacing w:val="2"/>
          <w:sz w:val="5"/>
        </w:rPr>
        <w:t> </w:t>
      </w:r>
      <w:r>
        <w:rPr>
          <w:sz w:val="5"/>
        </w:rPr>
        <w:t>ordinárias</w:t>
      </w:r>
      <w:r>
        <w:rPr>
          <w:spacing w:val="2"/>
          <w:sz w:val="5"/>
        </w:rPr>
        <w:t> </w:t>
      </w:r>
      <w:r>
        <w:rPr>
          <w:sz w:val="5"/>
        </w:rPr>
        <w:t>de</w:t>
      </w:r>
      <w:r>
        <w:rPr>
          <w:spacing w:val="2"/>
          <w:sz w:val="5"/>
        </w:rPr>
        <w:t> </w:t>
      </w:r>
      <w:r>
        <w:rPr>
          <w:sz w:val="5"/>
        </w:rPr>
        <w:t>conservação</w:t>
      </w:r>
      <w:r>
        <w:rPr>
          <w:spacing w:val="2"/>
          <w:sz w:val="5"/>
        </w:rPr>
        <w:t> </w:t>
      </w:r>
      <w:r>
        <w:rPr>
          <w:sz w:val="5"/>
        </w:rPr>
        <w:t>dos</w:t>
      </w:r>
      <w:r>
        <w:rPr>
          <w:spacing w:val="2"/>
          <w:sz w:val="5"/>
        </w:rPr>
        <w:t> </w:t>
      </w:r>
      <w:r>
        <w:rPr>
          <w:sz w:val="5"/>
        </w:rPr>
        <w:t>bens</w:t>
      </w:r>
      <w:r>
        <w:rPr>
          <w:spacing w:val="2"/>
          <w:sz w:val="5"/>
        </w:rPr>
        <w:t> </w:t>
      </w:r>
      <w:r>
        <w:rPr>
          <w:sz w:val="5"/>
        </w:rPr>
        <w:t>no</w:t>
      </w:r>
      <w:r>
        <w:rPr>
          <w:spacing w:val="2"/>
          <w:sz w:val="5"/>
        </w:rPr>
        <w:t> </w:t>
      </w:r>
      <w:r>
        <w:rPr>
          <w:sz w:val="5"/>
        </w:rPr>
        <w:t>estado</w:t>
      </w:r>
      <w:r>
        <w:rPr>
          <w:spacing w:val="2"/>
          <w:sz w:val="5"/>
        </w:rPr>
        <w:t> </w:t>
      </w:r>
      <w:r>
        <w:rPr>
          <w:sz w:val="5"/>
        </w:rPr>
        <w:t>em</w:t>
      </w:r>
      <w:r>
        <w:rPr>
          <w:spacing w:val="2"/>
          <w:sz w:val="5"/>
        </w:rPr>
        <w:t> </w:t>
      </w:r>
      <w:r>
        <w:rPr>
          <w:sz w:val="5"/>
        </w:rPr>
        <w:t>que</w:t>
      </w:r>
      <w:r>
        <w:rPr>
          <w:spacing w:val="1"/>
          <w:sz w:val="5"/>
        </w:rPr>
        <w:t> </w:t>
      </w:r>
      <w:r>
        <w:rPr>
          <w:sz w:val="5"/>
        </w:rPr>
        <w:t>os</w:t>
      </w:r>
      <w:r>
        <w:rPr>
          <w:spacing w:val="2"/>
          <w:sz w:val="5"/>
        </w:rPr>
        <w:t> </w:t>
      </w:r>
      <w:r>
        <w:rPr>
          <w:spacing w:val="-2"/>
          <w:sz w:val="5"/>
        </w:rPr>
        <w:t>recebeu;</w:t>
      </w:r>
    </w:p>
    <w:p>
      <w:pPr>
        <w:pStyle w:val="BodyText"/>
        <w:spacing w:before="4"/>
        <w:rPr>
          <w:sz w:val="4"/>
        </w:rPr>
      </w:pPr>
    </w:p>
    <w:p>
      <w:pPr>
        <w:pStyle w:val="ListParagraph"/>
        <w:numPr>
          <w:ilvl w:val="0"/>
          <w:numId w:val="125"/>
        </w:numPr>
        <w:tabs>
          <w:tab w:pos="179" w:val="left" w:leader="none"/>
        </w:tabs>
        <w:spacing w:line="240" w:lineRule="auto" w:before="1" w:after="0"/>
        <w:ind w:left="179" w:right="0" w:hanging="46"/>
        <w:jc w:val="left"/>
        <w:rPr>
          <w:sz w:val="5"/>
        </w:rPr>
      </w:pPr>
      <w:r>
        <w:rPr>
          <w:sz w:val="5"/>
        </w:rPr>
        <w:t>-</w:t>
      </w:r>
      <w:r>
        <w:rPr>
          <w:spacing w:val="1"/>
          <w:sz w:val="5"/>
        </w:rPr>
        <w:t> </w:t>
      </w:r>
      <w:r>
        <w:rPr>
          <w:sz w:val="5"/>
        </w:rPr>
        <w:t>as</w:t>
      </w:r>
      <w:r>
        <w:rPr>
          <w:spacing w:val="2"/>
          <w:sz w:val="5"/>
        </w:rPr>
        <w:t> </w:t>
      </w:r>
      <w:r>
        <w:rPr>
          <w:sz w:val="5"/>
        </w:rPr>
        <w:t>prestações</w:t>
      </w:r>
      <w:r>
        <w:rPr>
          <w:spacing w:val="2"/>
          <w:sz w:val="5"/>
        </w:rPr>
        <w:t> </w:t>
      </w:r>
      <w:r>
        <w:rPr>
          <w:sz w:val="5"/>
        </w:rPr>
        <w:t>e</w:t>
      </w:r>
      <w:r>
        <w:rPr>
          <w:spacing w:val="2"/>
          <w:sz w:val="5"/>
        </w:rPr>
        <w:t> </w:t>
      </w:r>
      <w:r>
        <w:rPr>
          <w:sz w:val="5"/>
        </w:rPr>
        <w:t>os</w:t>
      </w:r>
      <w:r>
        <w:rPr>
          <w:spacing w:val="2"/>
          <w:sz w:val="5"/>
        </w:rPr>
        <w:t> </w:t>
      </w:r>
      <w:r>
        <w:rPr>
          <w:sz w:val="5"/>
        </w:rPr>
        <w:t>tributos</w:t>
      </w:r>
      <w:r>
        <w:rPr>
          <w:spacing w:val="2"/>
          <w:sz w:val="5"/>
        </w:rPr>
        <w:t> </w:t>
      </w:r>
      <w:r>
        <w:rPr>
          <w:sz w:val="5"/>
        </w:rPr>
        <w:t>devidos</w:t>
      </w:r>
      <w:r>
        <w:rPr>
          <w:spacing w:val="2"/>
          <w:sz w:val="5"/>
        </w:rPr>
        <w:t> </w:t>
      </w:r>
      <w:r>
        <w:rPr>
          <w:sz w:val="5"/>
        </w:rPr>
        <w:t>pela</w:t>
      </w:r>
      <w:r>
        <w:rPr>
          <w:spacing w:val="2"/>
          <w:sz w:val="5"/>
        </w:rPr>
        <w:t> </w:t>
      </w:r>
      <w:r>
        <w:rPr>
          <w:sz w:val="5"/>
        </w:rPr>
        <w:t>posse</w:t>
      </w:r>
      <w:r>
        <w:rPr>
          <w:spacing w:val="2"/>
          <w:sz w:val="5"/>
        </w:rPr>
        <w:t> </w:t>
      </w:r>
      <w:r>
        <w:rPr>
          <w:sz w:val="5"/>
        </w:rPr>
        <w:t>ou</w:t>
      </w:r>
      <w:r>
        <w:rPr>
          <w:spacing w:val="2"/>
          <w:sz w:val="5"/>
        </w:rPr>
        <w:t> </w:t>
      </w:r>
      <w:r>
        <w:rPr>
          <w:sz w:val="5"/>
        </w:rPr>
        <w:t>rendimento</w:t>
      </w:r>
      <w:r>
        <w:rPr>
          <w:spacing w:val="2"/>
          <w:sz w:val="5"/>
        </w:rPr>
        <w:t> </w:t>
      </w:r>
      <w:r>
        <w:rPr>
          <w:sz w:val="5"/>
        </w:rPr>
        <w:t>da</w:t>
      </w:r>
      <w:r>
        <w:rPr>
          <w:spacing w:val="2"/>
          <w:sz w:val="5"/>
        </w:rPr>
        <w:t> </w:t>
      </w:r>
      <w:r>
        <w:rPr>
          <w:sz w:val="5"/>
        </w:rPr>
        <w:t>coisa</w:t>
      </w:r>
      <w:r>
        <w:rPr>
          <w:spacing w:val="2"/>
          <w:sz w:val="5"/>
        </w:rPr>
        <w:t> </w:t>
      </w:r>
      <w:r>
        <w:rPr>
          <w:spacing w:val="-2"/>
          <w:sz w:val="5"/>
        </w:rPr>
        <w:t>usufruída.</w:t>
      </w:r>
    </w:p>
    <w:p>
      <w:pPr>
        <w:pStyle w:val="BodyText"/>
        <w:spacing w:before="4"/>
        <w:rPr>
          <w:sz w:val="4"/>
        </w:rPr>
      </w:pPr>
    </w:p>
    <w:p>
      <w:pPr>
        <w:pStyle w:val="BodyText"/>
        <w:ind w:left="41" w:right="90" w:firstLine="92"/>
      </w:pPr>
      <w:r>
        <w:rPr/>
        <w:t>Art.</w:t>
      </w:r>
      <w:r>
        <w:rPr>
          <w:spacing w:val="2"/>
        </w:rPr>
        <w:t> </w:t>
      </w:r>
      <w:r>
        <w:rPr/>
        <w:t>1.404.</w:t>
      </w:r>
      <w:r>
        <w:rPr>
          <w:spacing w:val="2"/>
        </w:rPr>
        <w:t> </w:t>
      </w:r>
      <w:r>
        <w:rPr/>
        <w:t>Incumbem</w:t>
      </w:r>
      <w:r>
        <w:rPr>
          <w:spacing w:val="2"/>
        </w:rPr>
        <w:t> </w:t>
      </w:r>
      <w:r>
        <w:rPr/>
        <w:t>ao</w:t>
      </w:r>
      <w:r>
        <w:rPr>
          <w:spacing w:val="2"/>
        </w:rPr>
        <w:t> </w:t>
      </w:r>
      <w:r>
        <w:rPr/>
        <w:t>dono</w:t>
      </w:r>
      <w:r>
        <w:rPr>
          <w:spacing w:val="2"/>
        </w:rPr>
        <w:t> </w:t>
      </w:r>
      <w:r>
        <w:rPr/>
        <w:t>as</w:t>
      </w:r>
      <w:r>
        <w:rPr>
          <w:spacing w:val="2"/>
        </w:rPr>
        <w:t> </w:t>
      </w:r>
      <w:r>
        <w:rPr/>
        <w:t>reparações</w:t>
      </w:r>
      <w:r>
        <w:rPr>
          <w:spacing w:val="2"/>
        </w:rPr>
        <w:t> </w:t>
      </w:r>
      <w:r>
        <w:rPr/>
        <w:t>extraordinárias</w:t>
      </w:r>
      <w:r>
        <w:rPr>
          <w:spacing w:val="2"/>
        </w:rPr>
        <w:t> </w:t>
      </w:r>
      <w:r>
        <w:rPr/>
        <w:t>e</w:t>
      </w:r>
      <w:r>
        <w:rPr>
          <w:spacing w:val="2"/>
        </w:rPr>
        <w:t> </w:t>
      </w:r>
      <w:r>
        <w:rPr/>
        <w:t>as</w:t>
      </w:r>
      <w:r>
        <w:rPr>
          <w:spacing w:val="2"/>
        </w:rPr>
        <w:t> </w:t>
      </w:r>
      <w:r>
        <w:rPr/>
        <w:t>que</w:t>
      </w:r>
      <w:r>
        <w:rPr>
          <w:spacing w:val="2"/>
        </w:rPr>
        <w:t> </w:t>
      </w:r>
      <w:r>
        <w:rPr/>
        <w:t>não</w:t>
      </w:r>
      <w:r>
        <w:rPr>
          <w:spacing w:val="2"/>
        </w:rPr>
        <w:t> </w:t>
      </w:r>
      <w:r>
        <w:rPr/>
        <w:t>forem</w:t>
      </w:r>
      <w:r>
        <w:rPr>
          <w:spacing w:val="2"/>
        </w:rPr>
        <w:t> </w:t>
      </w:r>
      <w:r>
        <w:rPr/>
        <w:t>de</w:t>
      </w:r>
      <w:r>
        <w:rPr>
          <w:spacing w:val="2"/>
        </w:rPr>
        <w:t> </w:t>
      </w:r>
      <w:r>
        <w:rPr/>
        <w:t>custo</w:t>
      </w:r>
      <w:r>
        <w:rPr>
          <w:spacing w:val="2"/>
        </w:rPr>
        <w:t> </w:t>
      </w:r>
      <w:r>
        <w:rPr/>
        <w:t>módico;</w:t>
      </w:r>
      <w:r>
        <w:rPr>
          <w:spacing w:val="2"/>
        </w:rPr>
        <w:t> </w:t>
      </w:r>
      <w:r>
        <w:rPr/>
        <w:t>mas</w:t>
      </w:r>
      <w:r>
        <w:rPr>
          <w:spacing w:val="2"/>
        </w:rPr>
        <w:t> </w:t>
      </w:r>
      <w:r>
        <w:rPr/>
        <w:t>o</w:t>
      </w:r>
      <w:r>
        <w:rPr>
          <w:spacing w:val="2"/>
        </w:rPr>
        <w:t> </w:t>
      </w:r>
      <w:r>
        <w:rPr/>
        <w:t>usufrutuário</w:t>
      </w:r>
      <w:r>
        <w:rPr>
          <w:spacing w:val="2"/>
        </w:rPr>
        <w:t> </w:t>
      </w:r>
      <w:r>
        <w:rPr/>
        <w:t>lhe</w:t>
      </w:r>
      <w:r>
        <w:rPr>
          <w:spacing w:val="2"/>
        </w:rPr>
        <w:t> </w:t>
      </w:r>
      <w:r>
        <w:rPr/>
        <w:t>pagará</w:t>
      </w:r>
      <w:r>
        <w:rPr>
          <w:spacing w:val="2"/>
        </w:rPr>
        <w:t> </w:t>
      </w:r>
      <w:r>
        <w:rPr/>
        <w:t>os</w:t>
      </w:r>
      <w:r>
        <w:rPr>
          <w:spacing w:val="2"/>
        </w:rPr>
        <w:t> </w:t>
      </w:r>
      <w:r>
        <w:rPr/>
        <w:t>juros</w:t>
      </w:r>
      <w:r>
        <w:rPr>
          <w:spacing w:val="2"/>
        </w:rPr>
        <w:t> </w:t>
      </w:r>
      <w:r>
        <w:rPr/>
        <w:t>do</w:t>
      </w:r>
      <w:r>
        <w:rPr>
          <w:spacing w:val="2"/>
        </w:rPr>
        <w:t> </w:t>
      </w:r>
      <w:r>
        <w:rPr/>
        <w:t>capital</w:t>
      </w:r>
      <w:r>
        <w:rPr>
          <w:spacing w:val="2"/>
        </w:rPr>
        <w:t> </w:t>
      </w:r>
      <w:r>
        <w:rPr/>
        <w:t>despendido</w:t>
      </w:r>
      <w:r>
        <w:rPr>
          <w:spacing w:val="2"/>
        </w:rPr>
        <w:t> </w:t>
      </w:r>
      <w:r>
        <w:rPr/>
        <w:t>com</w:t>
      </w:r>
      <w:r>
        <w:rPr>
          <w:spacing w:val="2"/>
        </w:rPr>
        <w:t> </w:t>
      </w:r>
      <w:r>
        <w:rPr/>
        <w:t>as</w:t>
      </w:r>
      <w:r>
        <w:rPr>
          <w:spacing w:val="2"/>
        </w:rPr>
        <w:t> </w:t>
      </w:r>
      <w:r>
        <w:rPr/>
        <w:t>que</w:t>
      </w:r>
      <w:r>
        <w:rPr>
          <w:spacing w:val="2"/>
        </w:rPr>
        <w:t> </w:t>
      </w:r>
      <w:r>
        <w:rPr/>
        <w:t>forem</w:t>
      </w:r>
      <w:r>
        <w:rPr>
          <w:spacing w:val="2"/>
        </w:rPr>
        <w:t> </w:t>
      </w:r>
      <w:r>
        <w:rPr/>
        <w:t>necessárias</w:t>
      </w:r>
      <w:r>
        <w:rPr>
          <w:spacing w:val="2"/>
        </w:rPr>
        <w:t> </w:t>
      </w:r>
      <w:r>
        <w:rPr/>
        <w:t>à</w:t>
      </w:r>
      <w:r>
        <w:rPr>
          <w:spacing w:val="2"/>
        </w:rPr>
        <w:t> </w:t>
      </w:r>
      <w:r>
        <w:rPr/>
        <w:t>conservação,</w:t>
      </w:r>
      <w:r>
        <w:rPr>
          <w:spacing w:val="40"/>
        </w:rPr>
        <w:t> </w:t>
      </w:r>
      <w:r>
        <w:rPr/>
        <w:t>ou aumentarem o rendimento da coisa usufruída.</w:t>
      </w:r>
    </w:p>
    <w:p>
      <w:pPr>
        <w:pStyle w:val="BodyText"/>
        <w:spacing w:before="5"/>
        <w:rPr>
          <w:sz w:val="4"/>
        </w:rPr>
      </w:pPr>
    </w:p>
    <w:p>
      <w:pPr>
        <w:pStyle w:val="BodyText"/>
        <w:spacing w:before="1"/>
        <w:ind w:left="133"/>
      </w:pPr>
      <w:r>
        <w:rPr/>
        <w:t>§</w:t>
      </w:r>
      <w:r>
        <w:rPr>
          <w:spacing w:val="1"/>
        </w:rPr>
        <w:t> </w:t>
      </w:r>
      <w:r>
        <w:rPr/>
        <w:t>1</w:t>
      </w:r>
      <w:r>
        <w:rPr>
          <w:spacing w:val="2"/>
        </w:rPr>
        <w:t> </w:t>
      </w:r>
      <w:r>
        <w:rPr>
          <w:position w:val="2"/>
        </w:rPr>
        <w:t>o</w:t>
      </w:r>
      <w:r>
        <w:rPr>
          <w:spacing w:val="2"/>
          <w:position w:val="2"/>
        </w:rPr>
        <w:t> </w:t>
      </w:r>
      <w:r>
        <w:rPr/>
        <w:t>Não</w:t>
      </w:r>
      <w:r>
        <w:rPr>
          <w:spacing w:val="2"/>
        </w:rPr>
        <w:t> </w:t>
      </w:r>
      <w:r>
        <w:rPr/>
        <w:t>se</w:t>
      </w:r>
      <w:r>
        <w:rPr>
          <w:spacing w:val="2"/>
        </w:rPr>
        <w:t> </w:t>
      </w:r>
      <w:r>
        <w:rPr/>
        <w:t>consideram</w:t>
      </w:r>
      <w:r>
        <w:rPr>
          <w:spacing w:val="2"/>
        </w:rPr>
        <w:t> </w:t>
      </w:r>
      <w:r>
        <w:rPr/>
        <w:t>módicas</w:t>
      </w:r>
      <w:r>
        <w:rPr>
          <w:spacing w:val="2"/>
        </w:rPr>
        <w:t> </w:t>
      </w:r>
      <w:r>
        <w:rPr/>
        <w:t>as</w:t>
      </w:r>
      <w:r>
        <w:rPr>
          <w:spacing w:val="2"/>
        </w:rPr>
        <w:t> </w:t>
      </w:r>
      <w:r>
        <w:rPr/>
        <w:t>despesas</w:t>
      </w:r>
      <w:r>
        <w:rPr>
          <w:spacing w:val="2"/>
        </w:rPr>
        <w:t> </w:t>
      </w:r>
      <w:r>
        <w:rPr/>
        <w:t>superiores</w:t>
      </w:r>
      <w:r>
        <w:rPr>
          <w:spacing w:val="2"/>
        </w:rPr>
        <w:t> </w:t>
      </w:r>
      <w:r>
        <w:rPr/>
        <w:t>a</w:t>
      </w:r>
      <w:r>
        <w:rPr>
          <w:spacing w:val="2"/>
        </w:rPr>
        <w:t> </w:t>
      </w:r>
      <w:r>
        <w:rPr/>
        <w:t>dois</w:t>
      </w:r>
      <w:r>
        <w:rPr>
          <w:spacing w:val="2"/>
        </w:rPr>
        <w:t> </w:t>
      </w:r>
      <w:r>
        <w:rPr/>
        <w:t>terços</w:t>
      </w:r>
      <w:r>
        <w:rPr>
          <w:spacing w:val="2"/>
        </w:rPr>
        <w:t> </w:t>
      </w:r>
      <w:r>
        <w:rPr/>
        <w:t>do</w:t>
      </w:r>
      <w:r>
        <w:rPr>
          <w:spacing w:val="2"/>
        </w:rPr>
        <w:t> </w:t>
      </w:r>
      <w:r>
        <w:rPr/>
        <w:t>líquido</w:t>
      </w:r>
      <w:r>
        <w:rPr>
          <w:spacing w:val="2"/>
        </w:rPr>
        <w:t> </w:t>
      </w:r>
      <w:r>
        <w:rPr/>
        <w:t>rendimento</w:t>
      </w:r>
      <w:r>
        <w:rPr>
          <w:spacing w:val="2"/>
        </w:rPr>
        <w:t> </w:t>
      </w:r>
      <w:r>
        <w:rPr/>
        <w:t>em</w:t>
      </w:r>
      <w:r>
        <w:rPr>
          <w:spacing w:val="2"/>
        </w:rPr>
        <w:t> </w:t>
      </w:r>
      <w:r>
        <w:rPr/>
        <w:t>um</w:t>
      </w:r>
      <w:r>
        <w:rPr>
          <w:spacing w:val="2"/>
        </w:rPr>
        <w:t> </w:t>
      </w:r>
      <w:r>
        <w:rPr>
          <w:spacing w:val="-4"/>
        </w:rPr>
        <w:t>ano.</w:t>
      </w:r>
    </w:p>
    <w:p>
      <w:pPr>
        <w:pStyle w:val="BodyText"/>
        <w:spacing w:line="448" w:lineRule="auto" w:before="50"/>
        <w:ind w:left="133" w:right="511"/>
      </w:pPr>
      <w:r>
        <w:rPr/>
        <w:t>§ 2 </w:t>
      </w:r>
      <w:r>
        <w:rPr>
          <w:position w:val="2"/>
        </w:rPr>
        <w:t>o </w:t>
      </w:r>
      <w:r>
        <w:rPr/>
        <w:t>Se o dono não fizer as reparações a que está obrigado, e que são indispensáveis à conservação da coisa, o usufrutuário pode realizá-las, cobrando daquele a importância despendida.</w:t>
      </w:r>
      <w:r>
        <w:rPr>
          <w:spacing w:val="80"/>
        </w:rPr>
        <w:t> </w:t>
      </w:r>
      <w:r>
        <w:rPr/>
        <w:t>Art. 1.405. Se o usufruto recair num patrimônio, ou parte deste, será o usufrutuário obrigado aos juros da dívida que onerar o patrimônio ou a parte dele.</w:t>
      </w:r>
    </w:p>
    <w:p>
      <w:pPr>
        <w:pStyle w:val="BodyText"/>
        <w:spacing w:line="458" w:lineRule="auto"/>
        <w:ind w:left="133" w:right="1581"/>
      </w:pPr>
      <w:r>
        <w:rPr/>
        <w:t>Art. 1.406. O usufrutuário é obrigado a dar ciência ao dono de qualquer lesão produzida contra a posse da coisa, ou os direitos deste.</w:t>
      </w:r>
      <w:r>
        <w:rPr>
          <w:spacing w:val="40"/>
        </w:rPr>
        <w:t> </w:t>
      </w:r>
      <w:r>
        <w:rPr/>
        <w:t>Art. 1.407. Se a coisa estiver segurada, incumbe ao usufrutuário pagar, durante o usufruto, as contribuições do seguro.</w:t>
      </w:r>
    </w:p>
    <w:p>
      <w:pPr>
        <w:pStyle w:val="BodyText"/>
        <w:spacing w:line="75" w:lineRule="exact"/>
        <w:ind w:left="133"/>
      </w:pPr>
      <w:r>
        <w:rPr/>
        <w:t>§</w:t>
      </w:r>
      <w:r>
        <w:rPr>
          <w:spacing w:val="1"/>
        </w:rPr>
        <w:t> </w:t>
      </w:r>
      <w:r>
        <w:rPr/>
        <w:t>1</w:t>
      </w:r>
      <w:r>
        <w:rPr>
          <w:spacing w:val="2"/>
        </w:rPr>
        <w:t> </w:t>
      </w:r>
      <w:r>
        <w:rPr>
          <w:position w:val="2"/>
        </w:rPr>
        <w:t>o</w:t>
      </w:r>
      <w:r>
        <w:rPr>
          <w:spacing w:val="2"/>
          <w:position w:val="2"/>
        </w:rPr>
        <w:t> </w:t>
      </w:r>
      <w:r>
        <w:rPr/>
        <w:t>Se</w:t>
      </w:r>
      <w:r>
        <w:rPr>
          <w:spacing w:val="1"/>
        </w:rPr>
        <w:t> </w:t>
      </w:r>
      <w:r>
        <w:rPr/>
        <w:t>o</w:t>
      </w:r>
      <w:r>
        <w:rPr>
          <w:spacing w:val="2"/>
        </w:rPr>
        <w:t> </w:t>
      </w:r>
      <w:r>
        <w:rPr/>
        <w:t>usufrutuário</w:t>
      </w:r>
      <w:r>
        <w:rPr>
          <w:spacing w:val="2"/>
        </w:rPr>
        <w:t> </w:t>
      </w:r>
      <w:r>
        <w:rPr/>
        <w:t>fizer</w:t>
      </w:r>
      <w:r>
        <w:rPr>
          <w:spacing w:val="1"/>
        </w:rPr>
        <w:t> </w:t>
      </w:r>
      <w:r>
        <w:rPr/>
        <w:t>o</w:t>
      </w:r>
      <w:r>
        <w:rPr>
          <w:spacing w:val="2"/>
        </w:rPr>
        <w:t> </w:t>
      </w:r>
      <w:r>
        <w:rPr/>
        <w:t>seguro,</w:t>
      </w:r>
      <w:r>
        <w:rPr>
          <w:spacing w:val="2"/>
        </w:rPr>
        <w:t> </w:t>
      </w:r>
      <w:r>
        <w:rPr/>
        <w:t>ao</w:t>
      </w:r>
      <w:r>
        <w:rPr>
          <w:spacing w:val="1"/>
        </w:rPr>
        <w:t> </w:t>
      </w:r>
      <w:r>
        <w:rPr/>
        <w:t>proprietário</w:t>
      </w:r>
      <w:r>
        <w:rPr>
          <w:spacing w:val="2"/>
        </w:rPr>
        <w:t> </w:t>
      </w:r>
      <w:r>
        <w:rPr/>
        <w:t>caberá</w:t>
      </w:r>
      <w:r>
        <w:rPr>
          <w:spacing w:val="2"/>
        </w:rPr>
        <w:t> </w:t>
      </w:r>
      <w:r>
        <w:rPr/>
        <w:t>o</w:t>
      </w:r>
      <w:r>
        <w:rPr>
          <w:spacing w:val="1"/>
        </w:rPr>
        <w:t> </w:t>
      </w:r>
      <w:r>
        <w:rPr/>
        <w:t>direito</w:t>
      </w:r>
      <w:r>
        <w:rPr>
          <w:spacing w:val="2"/>
        </w:rPr>
        <w:t> </w:t>
      </w:r>
      <w:r>
        <w:rPr/>
        <w:t>dele</w:t>
      </w:r>
      <w:r>
        <w:rPr>
          <w:spacing w:val="2"/>
        </w:rPr>
        <w:t> </w:t>
      </w:r>
      <w:r>
        <w:rPr/>
        <w:t>resultante</w:t>
      </w:r>
      <w:r>
        <w:rPr>
          <w:spacing w:val="1"/>
        </w:rPr>
        <w:t> </w:t>
      </w:r>
      <w:r>
        <w:rPr/>
        <w:t>contra</w:t>
      </w:r>
      <w:r>
        <w:rPr>
          <w:spacing w:val="2"/>
        </w:rPr>
        <w:t> </w:t>
      </w:r>
      <w:r>
        <w:rPr/>
        <w:t>o</w:t>
      </w:r>
      <w:r>
        <w:rPr>
          <w:spacing w:val="2"/>
        </w:rPr>
        <w:t> </w:t>
      </w:r>
      <w:r>
        <w:rPr>
          <w:spacing w:val="-2"/>
        </w:rPr>
        <w:t>segurador.</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Em</w:t>
      </w:r>
      <w:r>
        <w:rPr>
          <w:spacing w:val="2"/>
        </w:rPr>
        <w:t> </w:t>
      </w:r>
      <w:r>
        <w:rPr/>
        <w:t>qualquer</w:t>
      </w:r>
      <w:r>
        <w:rPr>
          <w:spacing w:val="2"/>
        </w:rPr>
        <w:t> </w:t>
      </w:r>
      <w:r>
        <w:rPr/>
        <w:t>hipótese,</w:t>
      </w:r>
      <w:r>
        <w:rPr>
          <w:spacing w:val="2"/>
        </w:rPr>
        <w:t> </w:t>
      </w:r>
      <w:r>
        <w:rPr/>
        <w:t>o</w:t>
      </w:r>
      <w:r>
        <w:rPr>
          <w:spacing w:val="2"/>
        </w:rPr>
        <w:t> </w:t>
      </w:r>
      <w:r>
        <w:rPr/>
        <w:t>direito</w:t>
      </w:r>
      <w:r>
        <w:rPr>
          <w:spacing w:val="2"/>
        </w:rPr>
        <w:t> </w:t>
      </w:r>
      <w:r>
        <w:rPr/>
        <w:t>do</w:t>
      </w:r>
      <w:r>
        <w:rPr>
          <w:spacing w:val="1"/>
        </w:rPr>
        <w:t> </w:t>
      </w:r>
      <w:r>
        <w:rPr/>
        <w:t>usufrutuário</w:t>
      </w:r>
      <w:r>
        <w:rPr>
          <w:spacing w:val="2"/>
        </w:rPr>
        <w:t> </w:t>
      </w:r>
      <w:r>
        <w:rPr/>
        <w:t>fica</w:t>
      </w:r>
      <w:r>
        <w:rPr>
          <w:spacing w:val="2"/>
        </w:rPr>
        <w:t> </w:t>
      </w:r>
      <w:r>
        <w:rPr/>
        <w:t>sub-rogado</w:t>
      </w:r>
      <w:r>
        <w:rPr>
          <w:spacing w:val="2"/>
        </w:rPr>
        <w:t> </w:t>
      </w:r>
      <w:r>
        <w:rPr/>
        <w:t>no</w:t>
      </w:r>
      <w:r>
        <w:rPr>
          <w:spacing w:val="2"/>
        </w:rPr>
        <w:t> </w:t>
      </w:r>
      <w:r>
        <w:rPr/>
        <w:t>valor</w:t>
      </w:r>
      <w:r>
        <w:rPr>
          <w:spacing w:val="2"/>
        </w:rPr>
        <w:t> </w:t>
      </w:r>
      <w:r>
        <w:rPr/>
        <w:t>da</w:t>
      </w:r>
      <w:r>
        <w:rPr>
          <w:spacing w:val="2"/>
        </w:rPr>
        <w:t> </w:t>
      </w:r>
      <w:r>
        <w:rPr/>
        <w:t>indenização</w:t>
      </w:r>
      <w:r>
        <w:rPr>
          <w:spacing w:val="2"/>
        </w:rPr>
        <w:t> </w:t>
      </w:r>
      <w:r>
        <w:rPr/>
        <w:t>do</w:t>
      </w:r>
      <w:r>
        <w:rPr>
          <w:spacing w:val="1"/>
        </w:rPr>
        <w:t> </w:t>
      </w:r>
      <w:r>
        <w:rPr>
          <w:spacing w:val="-2"/>
        </w:rPr>
        <w:t>seguro.</w:t>
      </w:r>
    </w:p>
    <w:p>
      <w:pPr>
        <w:pStyle w:val="BodyText"/>
        <w:spacing w:before="50"/>
        <w:ind w:left="41" w:right="59" w:firstLine="92"/>
      </w:pPr>
      <w:r>
        <w:rPr/>
        <w:t>Art.</w:t>
      </w:r>
      <w:r>
        <w:rPr>
          <w:spacing w:val="2"/>
        </w:rPr>
        <w:t> </w:t>
      </w:r>
      <w:r>
        <w:rPr/>
        <w:t>1.408.</w:t>
      </w:r>
      <w:r>
        <w:rPr>
          <w:spacing w:val="2"/>
        </w:rPr>
        <w:t> </w:t>
      </w:r>
      <w:r>
        <w:rPr/>
        <w:t>Se</w:t>
      </w:r>
      <w:r>
        <w:rPr>
          <w:spacing w:val="2"/>
        </w:rPr>
        <w:t> </w:t>
      </w:r>
      <w:r>
        <w:rPr/>
        <w:t>um</w:t>
      </w:r>
      <w:r>
        <w:rPr>
          <w:spacing w:val="2"/>
        </w:rPr>
        <w:t> </w:t>
      </w:r>
      <w:r>
        <w:rPr/>
        <w:t>edifício</w:t>
      </w:r>
      <w:r>
        <w:rPr>
          <w:spacing w:val="2"/>
        </w:rPr>
        <w:t> </w:t>
      </w:r>
      <w:r>
        <w:rPr/>
        <w:t>sujeito</w:t>
      </w:r>
      <w:r>
        <w:rPr>
          <w:spacing w:val="2"/>
        </w:rPr>
        <w:t> </w:t>
      </w:r>
      <w:r>
        <w:rPr/>
        <w:t>a</w:t>
      </w:r>
      <w:r>
        <w:rPr>
          <w:spacing w:val="2"/>
        </w:rPr>
        <w:t> </w:t>
      </w:r>
      <w:r>
        <w:rPr/>
        <w:t>usufruto</w:t>
      </w:r>
      <w:r>
        <w:rPr>
          <w:spacing w:val="2"/>
        </w:rPr>
        <w:t> </w:t>
      </w:r>
      <w:r>
        <w:rPr/>
        <w:t>for</w:t>
      </w:r>
      <w:r>
        <w:rPr>
          <w:spacing w:val="2"/>
        </w:rPr>
        <w:t> </w:t>
      </w:r>
      <w:r>
        <w:rPr/>
        <w:t>destruído</w:t>
      </w:r>
      <w:r>
        <w:rPr>
          <w:spacing w:val="2"/>
        </w:rPr>
        <w:t> </w:t>
      </w:r>
      <w:r>
        <w:rPr/>
        <w:t>sem</w:t>
      </w:r>
      <w:r>
        <w:rPr>
          <w:spacing w:val="2"/>
        </w:rPr>
        <w:t> </w:t>
      </w:r>
      <w:r>
        <w:rPr/>
        <w:t>culpa</w:t>
      </w:r>
      <w:r>
        <w:rPr>
          <w:spacing w:val="2"/>
        </w:rPr>
        <w:t> </w:t>
      </w:r>
      <w:r>
        <w:rPr/>
        <w:t>do</w:t>
      </w:r>
      <w:r>
        <w:rPr>
          <w:spacing w:val="2"/>
        </w:rPr>
        <w:t> </w:t>
      </w:r>
      <w:r>
        <w:rPr/>
        <w:t>proprietário,</w:t>
      </w:r>
      <w:r>
        <w:rPr>
          <w:spacing w:val="2"/>
        </w:rPr>
        <w:t> </w:t>
      </w:r>
      <w:r>
        <w:rPr/>
        <w:t>não</w:t>
      </w:r>
      <w:r>
        <w:rPr>
          <w:spacing w:val="2"/>
        </w:rPr>
        <w:t> </w:t>
      </w:r>
      <w:r>
        <w:rPr/>
        <w:t>será</w:t>
      </w:r>
      <w:r>
        <w:rPr>
          <w:spacing w:val="2"/>
        </w:rPr>
        <w:t> </w:t>
      </w:r>
      <w:r>
        <w:rPr/>
        <w:t>este</w:t>
      </w:r>
      <w:r>
        <w:rPr>
          <w:spacing w:val="2"/>
        </w:rPr>
        <w:t> </w:t>
      </w:r>
      <w:r>
        <w:rPr/>
        <w:t>obrigado</w:t>
      </w:r>
      <w:r>
        <w:rPr>
          <w:spacing w:val="2"/>
        </w:rPr>
        <w:t> </w:t>
      </w:r>
      <w:r>
        <w:rPr/>
        <w:t>a</w:t>
      </w:r>
      <w:r>
        <w:rPr>
          <w:spacing w:val="2"/>
        </w:rPr>
        <w:t> </w:t>
      </w:r>
      <w:r>
        <w:rPr/>
        <w:t>reconstruí-lo,</w:t>
      </w:r>
      <w:r>
        <w:rPr>
          <w:spacing w:val="2"/>
        </w:rPr>
        <w:t> </w:t>
      </w:r>
      <w:r>
        <w:rPr/>
        <w:t>nem</w:t>
      </w:r>
      <w:r>
        <w:rPr>
          <w:spacing w:val="2"/>
        </w:rPr>
        <w:t> </w:t>
      </w:r>
      <w:r>
        <w:rPr/>
        <w:t>o</w:t>
      </w:r>
      <w:r>
        <w:rPr>
          <w:spacing w:val="2"/>
        </w:rPr>
        <w:t> </w:t>
      </w:r>
      <w:r>
        <w:rPr/>
        <w:t>usufruto</w:t>
      </w:r>
      <w:r>
        <w:rPr>
          <w:spacing w:val="2"/>
        </w:rPr>
        <w:t> </w:t>
      </w:r>
      <w:r>
        <w:rPr/>
        <w:t>se</w:t>
      </w:r>
      <w:r>
        <w:rPr>
          <w:spacing w:val="2"/>
        </w:rPr>
        <w:t> </w:t>
      </w:r>
      <w:r>
        <w:rPr/>
        <w:t>restabelecerá,</w:t>
      </w:r>
      <w:r>
        <w:rPr>
          <w:spacing w:val="2"/>
        </w:rPr>
        <w:t> </w:t>
      </w:r>
      <w:r>
        <w:rPr/>
        <w:t>se</w:t>
      </w:r>
      <w:r>
        <w:rPr>
          <w:spacing w:val="2"/>
        </w:rPr>
        <w:t> </w:t>
      </w:r>
      <w:r>
        <w:rPr/>
        <w:t>o</w:t>
      </w:r>
      <w:r>
        <w:rPr>
          <w:spacing w:val="2"/>
        </w:rPr>
        <w:t> </w:t>
      </w:r>
      <w:r>
        <w:rPr/>
        <w:t>proprietário</w:t>
      </w:r>
      <w:r>
        <w:rPr>
          <w:spacing w:val="2"/>
        </w:rPr>
        <w:t> </w:t>
      </w:r>
      <w:r>
        <w:rPr/>
        <w:t>reconstruir</w:t>
      </w:r>
      <w:r>
        <w:rPr>
          <w:spacing w:val="2"/>
        </w:rPr>
        <w:t> </w:t>
      </w:r>
      <w:r>
        <w:rPr/>
        <w:t>à</w:t>
      </w:r>
      <w:r>
        <w:rPr>
          <w:spacing w:val="2"/>
        </w:rPr>
        <w:t> </w:t>
      </w:r>
      <w:r>
        <w:rPr/>
        <w:t>sua</w:t>
      </w:r>
      <w:r>
        <w:rPr>
          <w:spacing w:val="2"/>
        </w:rPr>
        <w:t> </w:t>
      </w:r>
      <w:r>
        <w:rPr/>
        <w:t>custa</w:t>
      </w:r>
      <w:r>
        <w:rPr>
          <w:spacing w:val="2"/>
        </w:rPr>
        <w:t> </w:t>
      </w:r>
      <w:r>
        <w:rPr/>
        <w:t>o</w:t>
      </w:r>
      <w:r>
        <w:rPr>
          <w:spacing w:val="2"/>
        </w:rPr>
        <w:t> </w:t>
      </w:r>
      <w:r>
        <w:rPr/>
        <w:t>prédio;</w:t>
      </w:r>
      <w:r>
        <w:rPr>
          <w:spacing w:val="40"/>
        </w:rPr>
        <w:t> </w:t>
      </w:r>
      <w:r>
        <w:rPr/>
        <w:t>mas se a indenização do seguro for aplicada à reconstrução do prédio, restabelecer-se-á o usufruto.</w:t>
      </w:r>
    </w:p>
    <w:p>
      <w:pPr>
        <w:pStyle w:val="BodyText"/>
        <w:spacing w:before="4"/>
        <w:rPr>
          <w:sz w:val="4"/>
        </w:rPr>
      </w:pPr>
    </w:p>
    <w:p>
      <w:pPr>
        <w:pStyle w:val="BodyText"/>
        <w:ind w:left="41" w:right="195" w:firstLine="92"/>
      </w:pPr>
      <w:r>
        <w:rPr/>
        <w:t>Art. 1.409. Também fica sub-rogada no ônus do usufruto, em lugar do prédio, a indenização paga, se ele for desapropriado, ou a importância do dano, ressarcido pelo terceiro responsável no caso de</w:t>
      </w:r>
      <w:r>
        <w:rPr>
          <w:spacing w:val="40"/>
        </w:rPr>
        <w:t> </w:t>
      </w:r>
      <w:r>
        <w:rPr/>
        <w:t>danificação</w:t>
      </w:r>
      <w:r>
        <w:rPr>
          <w:spacing w:val="-4"/>
        </w:rPr>
        <w:t> </w:t>
      </w:r>
      <w:r>
        <w:rPr/>
        <w:t>ou</w:t>
      </w:r>
      <w:r>
        <w:rPr>
          <w:spacing w:val="-3"/>
        </w:rPr>
        <w:t> </w:t>
      </w:r>
      <w:r>
        <w:rPr/>
        <w:t>perda.</w:t>
      </w:r>
    </w:p>
    <w:p>
      <w:pPr>
        <w:pStyle w:val="BodyText"/>
        <w:spacing w:before="6"/>
        <w:rPr>
          <w:sz w:val="4"/>
        </w:rPr>
      </w:pPr>
    </w:p>
    <w:p>
      <w:pPr>
        <w:pStyle w:val="BodyText"/>
        <w:spacing w:line="57" w:lineRule="exact"/>
        <w:ind w:left="139" w:right="47"/>
        <w:jc w:val="center"/>
      </w:pPr>
      <w:r>
        <w:rPr/>
        <w:t>CAPÍTULO</w:t>
      </w:r>
      <w:r>
        <w:rPr>
          <w:spacing w:val="4"/>
        </w:rPr>
        <w:t> </w:t>
      </w:r>
      <w:r>
        <w:rPr>
          <w:spacing w:val="-5"/>
        </w:rPr>
        <w:t>IV</w:t>
      </w:r>
    </w:p>
    <w:p>
      <w:pPr>
        <w:pStyle w:val="BodyText"/>
        <w:spacing w:line="448" w:lineRule="auto"/>
        <w:ind w:left="133" w:right="1938" w:firstLine="1818"/>
      </w:pPr>
      <w:r>
        <w:rPr/>
        <w:t>Da</w:t>
      </w:r>
      <w:r>
        <w:rPr>
          <w:spacing w:val="-4"/>
        </w:rPr>
        <w:t> </w:t>
      </w:r>
      <w:r>
        <w:rPr/>
        <w:t>Extinção</w:t>
      </w:r>
      <w:r>
        <w:rPr>
          <w:spacing w:val="-3"/>
        </w:rPr>
        <w:t> </w:t>
      </w:r>
      <w:r>
        <w:rPr/>
        <w:t>do</w:t>
      </w:r>
      <w:r>
        <w:rPr>
          <w:spacing w:val="-3"/>
        </w:rPr>
        <w:t> </w:t>
      </w:r>
      <w:r>
        <w:rPr/>
        <w:t>Usufruto</w:t>
      </w:r>
      <w:r>
        <w:rPr>
          <w:spacing w:val="40"/>
        </w:rPr>
        <w:t> </w:t>
      </w:r>
      <w:r>
        <w:rPr/>
        <w:t>Art. 1.410. O usufruto extingue-se, cancelando-se o registro no Cartório de Registro de Imóveis:</w:t>
      </w:r>
    </w:p>
    <w:p>
      <w:pPr>
        <w:pStyle w:val="ListParagraph"/>
        <w:numPr>
          <w:ilvl w:val="0"/>
          <w:numId w:val="126"/>
        </w:numPr>
        <w:tabs>
          <w:tab w:pos="162" w:val="left" w:leader="none"/>
        </w:tabs>
        <w:spacing w:line="240" w:lineRule="auto" w:before="1" w:after="0"/>
        <w:ind w:left="162" w:right="0" w:hanging="29"/>
        <w:jc w:val="left"/>
        <w:rPr>
          <w:sz w:val="5"/>
        </w:rPr>
      </w:pPr>
      <w:r>
        <w:rPr>
          <w:sz w:val="5"/>
        </w:rPr>
        <w:t>-</w:t>
      </w:r>
      <w:r>
        <w:rPr>
          <w:spacing w:val="1"/>
          <w:sz w:val="5"/>
        </w:rPr>
        <w:t> </w:t>
      </w:r>
      <w:r>
        <w:rPr>
          <w:sz w:val="5"/>
        </w:rPr>
        <w:t>pela</w:t>
      </w:r>
      <w:r>
        <w:rPr>
          <w:spacing w:val="2"/>
          <w:sz w:val="5"/>
        </w:rPr>
        <w:t> </w:t>
      </w:r>
      <w:r>
        <w:rPr>
          <w:sz w:val="5"/>
        </w:rPr>
        <w:t>renúncia</w:t>
      </w:r>
      <w:r>
        <w:rPr>
          <w:spacing w:val="1"/>
          <w:sz w:val="5"/>
        </w:rPr>
        <w:t> </w:t>
      </w:r>
      <w:r>
        <w:rPr>
          <w:sz w:val="5"/>
        </w:rPr>
        <w:t>ou</w:t>
      </w:r>
      <w:r>
        <w:rPr>
          <w:spacing w:val="2"/>
          <w:sz w:val="5"/>
        </w:rPr>
        <w:t> </w:t>
      </w:r>
      <w:r>
        <w:rPr>
          <w:sz w:val="5"/>
        </w:rPr>
        <w:t>morte</w:t>
      </w:r>
      <w:r>
        <w:rPr>
          <w:spacing w:val="2"/>
          <w:sz w:val="5"/>
        </w:rPr>
        <w:t> </w:t>
      </w:r>
      <w:r>
        <w:rPr>
          <w:sz w:val="5"/>
        </w:rPr>
        <w:t>do</w:t>
      </w:r>
      <w:r>
        <w:rPr>
          <w:spacing w:val="1"/>
          <w:sz w:val="5"/>
        </w:rPr>
        <w:t> </w:t>
      </w:r>
      <w:r>
        <w:rPr>
          <w:spacing w:val="-2"/>
          <w:sz w:val="5"/>
        </w:rPr>
        <w:t>usufrutuário;</w:t>
      </w:r>
    </w:p>
    <w:p>
      <w:pPr>
        <w:pStyle w:val="BodyText"/>
        <w:spacing w:before="6"/>
        <w:rPr>
          <w:sz w:val="4"/>
        </w:rPr>
      </w:pPr>
    </w:p>
    <w:p>
      <w:pPr>
        <w:pStyle w:val="ListParagraph"/>
        <w:numPr>
          <w:ilvl w:val="0"/>
          <w:numId w:val="126"/>
        </w:numPr>
        <w:tabs>
          <w:tab w:pos="179" w:val="left" w:leader="none"/>
        </w:tabs>
        <w:spacing w:line="240" w:lineRule="auto" w:before="0" w:after="0"/>
        <w:ind w:left="179" w:right="0" w:hanging="46"/>
        <w:jc w:val="left"/>
        <w:rPr>
          <w:sz w:val="5"/>
        </w:rPr>
      </w:pPr>
      <w:r>
        <w:rPr>
          <w:sz w:val="5"/>
        </w:rPr>
        <w:t>-</w:t>
      </w:r>
      <w:r>
        <w:rPr>
          <w:spacing w:val="1"/>
          <w:sz w:val="5"/>
        </w:rPr>
        <w:t> </w:t>
      </w:r>
      <w:r>
        <w:rPr>
          <w:sz w:val="5"/>
        </w:rPr>
        <w:t>pelo</w:t>
      </w:r>
      <w:r>
        <w:rPr>
          <w:spacing w:val="1"/>
          <w:sz w:val="5"/>
        </w:rPr>
        <w:t> </w:t>
      </w:r>
      <w:r>
        <w:rPr>
          <w:sz w:val="5"/>
        </w:rPr>
        <w:t>termo</w:t>
      </w:r>
      <w:r>
        <w:rPr>
          <w:spacing w:val="2"/>
          <w:sz w:val="5"/>
        </w:rPr>
        <w:t> </w:t>
      </w:r>
      <w:r>
        <w:rPr>
          <w:sz w:val="5"/>
        </w:rPr>
        <w:t>de</w:t>
      </w:r>
      <w:r>
        <w:rPr>
          <w:spacing w:val="1"/>
          <w:sz w:val="5"/>
        </w:rPr>
        <w:t> </w:t>
      </w:r>
      <w:r>
        <w:rPr>
          <w:sz w:val="5"/>
        </w:rPr>
        <w:t>sua</w:t>
      </w:r>
      <w:r>
        <w:rPr>
          <w:spacing w:val="1"/>
          <w:sz w:val="5"/>
        </w:rPr>
        <w:t> </w:t>
      </w:r>
      <w:r>
        <w:rPr>
          <w:spacing w:val="-2"/>
          <w:sz w:val="5"/>
        </w:rPr>
        <w:t>duração;</w:t>
      </w:r>
    </w:p>
    <w:p>
      <w:pPr>
        <w:pStyle w:val="BodyText"/>
        <w:spacing w:before="4"/>
        <w:rPr>
          <w:sz w:val="4"/>
        </w:rPr>
      </w:pPr>
    </w:p>
    <w:p>
      <w:pPr>
        <w:pStyle w:val="ListParagraph"/>
        <w:numPr>
          <w:ilvl w:val="0"/>
          <w:numId w:val="126"/>
        </w:numPr>
        <w:tabs>
          <w:tab w:pos="196" w:val="left" w:leader="none"/>
        </w:tabs>
        <w:spacing w:line="240" w:lineRule="auto" w:before="0" w:after="0"/>
        <w:ind w:left="196" w:right="0" w:hanging="63"/>
        <w:jc w:val="left"/>
        <w:rPr>
          <w:sz w:val="5"/>
        </w:rPr>
      </w:pPr>
      <w:r>
        <w:rPr>
          <w:sz w:val="5"/>
        </w:rPr>
        <w:t>-</w:t>
      </w:r>
      <w:r>
        <w:rPr>
          <w:spacing w:val="1"/>
          <w:sz w:val="5"/>
        </w:rPr>
        <w:t> </w:t>
      </w:r>
      <w:r>
        <w:rPr>
          <w:sz w:val="5"/>
        </w:rPr>
        <w:t>pela</w:t>
      </w:r>
      <w:r>
        <w:rPr>
          <w:spacing w:val="2"/>
          <w:sz w:val="5"/>
        </w:rPr>
        <w:t> </w:t>
      </w:r>
      <w:r>
        <w:rPr>
          <w:sz w:val="5"/>
        </w:rPr>
        <w:t>extinção</w:t>
      </w:r>
      <w:r>
        <w:rPr>
          <w:spacing w:val="2"/>
          <w:sz w:val="5"/>
        </w:rPr>
        <w:t> </w:t>
      </w:r>
      <w:r>
        <w:rPr>
          <w:sz w:val="5"/>
        </w:rPr>
        <w:t>da</w:t>
      </w:r>
      <w:r>
        <w:rPr>
          <w:spacing w:val="1"/>
          <w:sz w:val="5"/>
        </w:rPr>
        <w:t> </w:t>
      </w:r>
      <w:r>
        <w:rPr>
          <w:sz w:val="5"/>
        </w:rPr>
        <w:t>pessoa</w:t>
      </w:r>
      <w:r>
        <w:rPr>
          <w:spacing w:val="2"/>
          <w:sz w:val="5"/>
        </w:rPr>
        <w:t> </w:t>
      </w:r>
      <w:r>
        <w:rPr>
          <w:sz w:val="5"/>
        </w:rPr>
        <w:t>jurídica,</w:t>
      </w:r>
      <w:r>
        <w:rPr>
          <w:spacing w:val="2"/>
          <w:sz w:val="5"/>
        </w:rPr>
        <w:t> </w:t>
      </w:r>
      <w:r>
        <w:rPr>
          <w:sz w:val="5"/>
        </w:rPr>
        <w:t>em</w:t>
      </w:r>
      <w:r>
        <w:rPr>
          <w:spacing w:val="2"/>
          <w:sz w:val="5"/>
        </w:rPr>
        <w:t> </w:t>
      </w:r>
      <w:r>
        <w:rPr>
          <w:sz w:val="5"/>
        </w:rPr>
        <w:t>favor</w:t>
      </w:r>
      <w:r>
        <w:rPr>
          <w:spacing w:val="1"/>
          <w:sz w:val="5"/>
        </w:rPr>
        <w:t> </w:t>
      </w:r>
      <w:r>
        <w:rPr>
          <w:sz w:val="5"/>
        </w:rPr>
        <w:t>de</w:t>
      </w:r>
      <w:r>
        <w:rPr>
          <w:spacing w:val="2"/>
          <w:sz w:val="5"/>
        </w:rPr>
        <w:t> </w:t>
      </w:r>
      <w:r>
        <w:rPr>
          <w:sz w:val="5"/>
        </w:rPr>
        <w:t>quem</w:t>
      </w:r>
      <w:r>
        <w:rPr>
          <w:spacing w:val="2"/>
          <w:sz w:val="5"/>
        </w:rPr>
        <w:t> </w:t>
      </w:r>
      <w:r>
        <w:rPr>
          <w:sz w:val="5"/>
        </w:rPr>
        <w:t>o</w:t>
      </w:r>
      <w:r>
        <w:rPr>
          <w:spacing w:val="2"/>
          <w:sz w:val="5"/>
        </w:rPr>
        <w:t> </w:t>
      </w:r>
      <w:r>
        <w:rPr>
          <w:sz w:val="5"/>
        </w:rPr>
        <w:t>usufruto</w:t>
      </w:r>
      <w:r>
        <w:rPr>
          <w:spacing w:val="1"/>
          <w:sz w:val="5"/>
        </w:rPr>
        <w:t> </w:t>
      </w:r>
      <w:r>
        <w:rPr>
          <w:sz w:val="5"/>
        </w:rPr>
        <w:t>foi</w:t>
      </w:r>
      <w:r>
        <w:rPr>
          <w:spacing w:val="2"/>
          <w:sz w:val="5"/>
        </w:rPr>
        <w:t> </w:t>
      </w:r>
      <w:r>
        <w:rPr>
          <w:sz w:val="5"/>
        </w:rPr>
        <w:t>constituído,</w:t>
      </w:r>
      <w:r>
        <w:rPr>
          <w:spacing w:val="2"/>
          <w:sz w:val="5"/>
        </w:rPr>
        <w:t> </w:t>
      </w:r>
      <w:r>
        <w:rPr>
          <w:sz w:val="5"/>
        </w:rPr>
        <w:t>ou,</w:t>
      </w:r>
      <w:r>
        <w:rPr>
          <w:spacing w:val="2"/>
          <w:sz w:val="5"/>
        </w:rPr>
        <w:t> </w:t>
      </w:r>
      <w:r>
        <w:rPr>
          <w:sz w:val="5"/>
        </w:rPr>
        <w:t>se</w:t>
      </w:r>
      <w:r>
        <w:rPr>
          <w:spacing w:val="1"/>
          <w:sz w:val="5"/>
        </w:rPr>
        <w:t> </w:t>
      </w:r>
      <w:r>
        <w:rPr>
          <w:sz w:val="5"/>
        </w:rPr>
        <w:t>ela</w:t>
      </w:r>
      <w:r>
        <w:rPr>
          <w:spacing w:val="2"/>
          <w:sz w:val="5"/>
        </w:rPr>
        <w:t> </w:t>
      </w:r>
      <w:r>
        <w:rPr>
          <w:sz w:val="5"/>
        </w:rPr>
        <w:t>perdurar,</w:t>
      </w:r>
      <w:r>
        <w:rPr>
          <w:spacing w:val="2"/>
          <w:sz w:val="5"/>
        </w:rPr>
        <w:t> </w:t>
      </w:r>
      <w:r>
        <w:rPr>
          <w:sz w:val="5"/>
        </w:rPr>
        <w:t>pelo</w:t>
      </w:r>
      <w:r>
        <w:rPr>
          <w:spacing w:val="2"/>
          <w:sz w:val="5"/>
        </w:rPr>
        <w:t> </w:t>
      </w:r>
      <w:r>
        <w:rPr>
          <w:sz w:val="5"/>
        </w:rPr>
        <w:t>decurso</w:t>
      </w:r>
      <w:r>
        <w:rPr>
          <w:spacing w:val="1"/>
          <w:sz w:val="5"/>
        </w:rPr>
        <w:t> </w:t>
      </w:r>
      <w:r>
        <w:rPr>
          <w:sz w:val="5"/>
        </w:rPr>
        <w:t>de</w:t>
      </w:r>
      <w:r>
        <w:rPr>
          <w:spacing w:val="2"/>
          <w:sz w:val="5"/>
        </w:rPr>
        <w:t> </w:t>
      </w:r>
      <w:r>
        <w:rPr>
          <w:sz w:val="5"/>
        </w:rPr>
        <w:t>trinta</w:t>
      </w:r>
      <w:r>
        <w:rPr>
          <w:spacing w:val="2"/>
          <w:sz w:val="5"/>
        </w:rPr>
        <w:t> </w:t>
      </w:r>
      <w:r>
        <w:rPr>
          <w:sz w:val="5"/>
        </w:rPr>
        <w:t>anos</w:t>
      </w:r>
      <w:r>
        <w:rPr>
          <w:spacing w:val="2"/>
          <w:sz w:val="5"/>
        </w:rPr>
        <w:t> </w:t>
      </w:r>
      <w:r>
        <w:rPr>
          <w:sz w:val="5"/>
        </w:rPr>
        <w:t>da</w:t>
      </w:r>
      <w:r>
        <w:rPr>
          <w:spacing w:val="1"/>
          <w:sz w:val="5"/>
        </w:rPr>
        <w:t> </w:t>
      </w:r>
      <w:r>
        <w:rPr>
          <w:sz w:val="5"/>
        </w:rPr>
        <w:t>data</w:t>
      </w:r>
      <w:r>
        <w:rPr>
          <w:spacing w:val="2"/>
          <w:sz w:val="5"/>
        </w:rPr>
        <w:t> </w:t>
      </w:r>
      <w:r>
        <w:rPr>
          <w:sz w:val="5"/>
        </w:rPr>
        <w:t>em</w:t>
      </w:r>
      <w:r>
        <w:rPr>
          <w:spacing w:val="2"/>
          <w:sz w:val="5"/>
        </w:rPr>
        <w:t> </w:t>
      </w:r>
      <w:r>
        <w:rPr>
          <w:sz w:val="5"/>
        </w:rPr>
        <w:t>que</w:t>
      </w:r>
      <w:r>
        <w:rPr>
          <w:spacing w:val="1"/>
          <w:sz w:val="5"/>
        </w:rPr>
        <w:t> </w:t>
      </w:r>
      <w:r>
        <w:rPr>
          <w:sz w:val="5"/>
        </w:rPr>
        <w:t>se</w:t>
      </w:r>
      <w:r>
        <w:rPr>
          <w:spacing w:val="2"/>
          <w:sz w:val="5"/>
        </w:rPr>
        <w:t> </w:t>
      </w:r>
      <w:r>
        <w:rPr>
          <w:sz w:val="5"/>
        </w:rPr>
        <w:t>começou</w:t>
      </w:r>
      <w:r>
        <w:rPr>
          <w:spacing w:val="2"/>
          <w:sz w:val="5"/>
        </w:rPr>
        <w:t> </w:t>
      </w:r>
      <w:r>
        <w:rPr>
          <w:sz w:val="5"/>
        </w:rPr>
        <w:t>a</w:t>
      </w:r>
      <w:r>
        <w:rPr>
          <w:spacing w:val="2"/>
          <w:sz w:val="5"/>
        </w:rPr>
        <w:t> </w:t>
      </w:r>
      <w:r>
        <w:rPr>
          <w:spacing w:val="-2"/>
          <w:sz w:val="5"/>
        </w:rPr>
        <w:t>exercer;</w:t>
      </w:r>
    </w:p>
    <w:p>
      <w:pPr>
        <w:pStyle w:val="BodyText"/>
        <w:spacing w:before="4"/>
        <w:rPr>
          <w:sz w:val="4"/>
        </w:rPr>
      </w:pPr>
    </w:p>
    <w:p>
      <w:pPr>
        <w:pStyle w:val="ListParagraph"/>
        <w:numPr>
          <w:ilvl w:val="0"/>
          <w:numId w:val="126"/>
        </w:numPr>
        <w:tabs>
          <w:tab w:pos="198" w:val="left" w:leader="none"/>
        </w:tabs>
        <w:spacing w:line="240" w:lineRule="auto" w:before="1" w:after="0"/>
        <w:ind w:left="198" w:right="0" w:hanging="65"/>
        <w:jc w:val="left"/>
        <w:rPr>
          <w:sz w:val="5"/>
        </w:rPr>
      </w:pPr>
      <w:r>
        <w:rPr>
          <w:sz w:val="5"/>
        </w:rPr>
        <w:t>-</w:t>
      </w:r>
      <w:r>
        <w:rPr>
          <w:spacing w:val="1"/>
          <w:sz w:val="5"/>
        </w:rPr>
        <w:t> </w:t>
      </w:r>
      <w:r>
        <w:rPr>
          <w:sz w:val="5"/>
        </w:rPr>
        <w:t>pela</w:t>
      </w:r>
      <w:r>
        <w:rPr>
          <w:spacing w:val="2"/>
          <w:sz w:val="5"/>
        </w:rPr>
        <w:t> </w:t>
      </w:r>
      <w:r>
        <w:rPr>
          <w:sz w:val="5"/>
        </w:rPr>
        <w:t>cessação</w:t>
      </w:r>
      <w:r>
        <w:rPr>
          <w:spacing w:val="1"/>
          <w:sz w:val="5"/>
        </w:rPr>
        <w:t> </w:t>
      </w:r>
      <w:r>
        <w:rPr>
          <w:sz w:val="5"/>
        </w:rPr>
        <w:t>do</w:t>
      </w:r>
      <w:r>
        <w:rPr>
          <w:spacing w:val="2"/>
          <w:sz w:val="5"/>
        </w:rPr>
        <w:t> </w:t>
      </w:r>
      <w:r>
        <w:rPr>
          <w:sz w:val="5"/>
        </w:rPr>
        <w:t>motivo</w:t>
      </w:r>
      <w:r>
        <w:rPr>
          <w:spacing w:val="1"/>
          <w:sz w:val="5"/>
        </w:rPr>
        <w:t> </w:t>
      </w:r>
      <w:r>
        <w:rPr>
          <w:sz w:val="5"/>
        </w:rPr>
        <w:t>de</w:t>
      </w:r>
      <w:r>
        <w:rPr>
          <w:spacing w:val="2"/>
          <w:sz w:val="5"/>
        </w:rPr>
        <w:t> </w:t>
      </w:r>
      <w:r>
        <w:rPr>
          <w:sz w:val="5"/>
        </w:rPr>
        <w:t>que</w:t>
      </w:r>
      <w:r>
        <w:rPr>
          <w:spacing w:val="1"/>
          <w:sz w:val="5"/>
        </w:rPr>
        <w:t> </w:t>
      </w:r>
      <w:r>
        <w:rPr>
          <w:sz w:val="5"/>
        </w:rPr>
        <w:t>se</w:t>
      </w:r>
      <w:r>
        <w:rPr>
          <w:spacing w:val="2"/>
          <w:sz w:val="5"/>
        </w:rPr>
        <w:t> </w:t>
      </w:r>
      <w:r>
        <w:rPr>
          <w:spacing w:val="-2"/>
          <w:sz w:val="5"/>
        </w:rPr>
        <w:t>origina;</w:t>
      </w:r>
    </w:p>
    <w:p>
      <w:pPr>
        <w:pStyle w:val="BodyText"/>
        <w:spacing w:before="6"/>
        <w:rPr>
          <w:sz w:val="4"/>
        </w:rPr>
      </w:pPr>
    </w:p>
    <w:p>
      <w:pPr>
        <w:pStyle w:val="ListParagraph"/>
        <w:numPr>
          <w:ilvl w:val="0"/>
          <w:numId w:val="126"/>
        </w:numPr>
        <w:tabs>
          <w:tab w:pos="181" w:val="left" w:leader="none"/>
        </w:tabs>
        <w:spacing w:line="240" w:lineRule="auto" w:before="0" w:after="0"/>
        <w:ind w:left="181" w:right="0" w:hanging="48"/>
        <w:jc w:val="left"/>
        <w:rPr>
          <w:sz w:val="5"/>
        </w:rPr>
      </w:pPr>
      <w:r>
        <w:rPr>
          <w:sz w:val="5"/>
        </w:rPr>
        <w:t>-</w:t>
      </w:r>
      <w:r>
        <w:rPr>
          <w:spacing w:val="2"/>
          <w:sz w:val="5"/>
        </w:rPr>
        <w:t> </w:t>
      </w:r>
      <w:r>
        <w:rPr>
          <w:sz w:val="5"/>
        </w:rPr>
        <w:t>pela</w:t>
      </w:r>
      <w:r>
        <w:rPr>
          <w:spacing w:val="2"/>
          <w:sz w:val="5"/>
        </w:rPr>
        <w:t> </w:t>
      </w:r>
      <w:r>
        <w:rPr>
          <w:sz w:val="5"/>
        </w:rPr>
        <w:t>destruição</w:t>
      </w:r>
      <w:r>
        <w:rPr>
          <w:spacing w:val="2"/>
          <w:sz w:val="5"/>
        </w:rPr>
        <w:t> </w:t>
      </w:r>
      <w:r>
        <w:rPr>
          <w:sz w:val="5"/>
        </w:rPr>
        <w:t>da</w:t>
      </w:r>
      <w:r>
        <w:rPr>
          <w:spacing w:val="2"/>
          <w:sz w:val="5"/>
        </w:rPr>
        <w:t> </w:t>
      </w:r>
      <w:r>
        <w:rPr>
          <w:sz w:val="5"/>
        </w:rPr>
        <w:t>coisa,</w:t>
      </w:r>
      <w:r>
        <w:rPr>
          <w:spacing w:val="2"/>
          <w:sz w:val="5"/>
        </w:rPr>
        <w:t> </w:t>
      </w:r>
      <w:r>
        <w:rPr>
          <w:sz w:val="5"/>
        </w:rPr>
        <w:t>guardadas</w:t>
      </w:r>
      <w:r>
        <w:rPr>
          <w:spacing w:val="2"/>
          <w:sz w:val="5"/>
        </w:rPr>
        <w:t> </w:t>
      </w:r>
      <w:r>
        <w:rPr>
          <w:sz w:val="5"/>
        </w:rPr>
        <w:t>as</w:t>
      </w:r>
      <w:r>
        <w:rPr>
          <w:spacing w:val="2"/>
          <w:sz w:val="5"/>
        </w:rPr>
        <w:t> </w:t>
      </w:r>
      <w:r>
        <w:rPr>
          <w:sz w:val="5"/>
        </w:rPr>
        <w:t>disposições</w:t>
      </w:r>
      <w:r>
        <w:rPr>
          <w:spacing w:val="2"/>
          <w:sz w:val="5"/>
        </w:rPr>
        <w:t> </w:t>
      </w:r>
      <w:r>
        <w:rPr>
          <w:sz w:val="5"/>
        </w:rPr>
        <w:t>dos</w:t>
      </w:r>
      <w:r>
        <w:rPr>
          <w:spacing w:val="2"/>
          <w:sz w:val="5"/>
        </w:rPr>
        <w:t> </w:t>
      </w:r>
      <w:r>
        <w:rPr>
          <w:sz w:val="5"/>
        </w:rPr>
        <w:t>arts.</w:t>
      </w:r>
      <w:r>
        <w:rPr>
          <w:spacing w:val="2"/>
          <w:sz w:val="5"/>
        </w:rPr>
        <w:t> </w:t>
      </w:r>
      <w:r>
        <w:rPr>
          <w:sz w:val="5"/>
        </w:rPr>
        <w:t>1.407,</w:t>
      </w:r>
      <w:r>
        <w:rPr>
          <w:spacing w:val="2"/>
          <w:sz w:val="5"/>
        </w:rPr>
        <w:t> </w:t>
      </w:r>
      <w:r>
        <w:rPr>
          <w:sz w:val="5"/>
        </w:rPr>
        <w:t>1.408,</w:t>
      </w:r>
      <w:r>
        <w:rPr>
          <w:spacing w:val="2"/>
          <w:sz w:val="5"/>
        </w:rPr>
        <w:t> </w:t>
      </w:r>
      <w:r>
        <w:rPr>
          <w:sz w:val="5"/>
        </w:rPr>
        <w:t>2ª</w:t>
      </w:r>
      <w:r>
        <w:rPr>
          <w:spacing w:val="2"/>
          <w:sz w:val="5"/>
        </w:rPr>
        <w:t> </w:t>
      </w:r>
      <w:r>
        <w:rPr>
          <w:sz w:val="5"/>
        </w:rPr>
        <w:t>parte,</w:t>
      </w:r>
      <w:r>
        <w:rPr>
          <w:spacing w:val="2"/>
          <w:sz w:val="5"/>
        </w:rPr>
        <w:t> </w:t>
      </w:r>
      <w:r>
        <w:rPr>
          <w:sz w:val="5"/>
        </w:rPr>
        <w:t>e</w:t>
      </w:r>
      <w:r>
        <w:rPr>
          <w:spacing w:val="2"/>
          <w:sz w:val="5"/>
        </w:rPr>
        <w:t> </w:t>
      </w:r>
      <w:r>
        <w:rPr>
          <w:spacing w:val="-2"/>
          <w:sz w:val="5"/>
        </w:rPr>
        <w:t>1.409;</w:t>
      </w:r>
    </w:p>
    <w:p>
      <w:pPr>
        <w:pStyle w:val="BodyText"/>
        <w:spacing w:before="4"/>
        <w:rPr>
          <w:sz w:val="4"/>
        </w:rPr>
      </w:pPr>
    </w:p>
    <w:p>
      <w:pPr>
        <w:pStyle w:val="ListParagraph"/>
        <w:numPr>
          <w:ilvl w:val="0"/>
          <w:numId w:val="126"/>
        </w:numPr>
        <w:tabs>
          <w:tab w:pos="199" w:val="left" w:leader="none"/>
        </w:tabs>
        <w:spacing w:line="240" w:lineRule="auto" w:before="0" w:after="0"/>
        <w:ind w:left="199" w:right="0" w:hanging="66"/>
        <w:jc w:val="left"/>
        <w:rPr>
          <w:sz w:val="5"/>
        </w:rPr>
      </w:pPr>
      <w:r>
        <w:rPr>
          <w:sz w:val="5"/>
        </w:rPr>
        <w:t>-</w:t>
      </w:r>
      <w:r>
        <w:rPr>
          <w:spacing w:val="-1"/>
          <w:sz w:val="5"/>
        </w:rPr>
        <w:t> </w:t>
      </w:r>
      <w:r>
        <w:rPr>
          <w:sz w:val="5"/>
        </w:rPr>
        <w:t>pela</w:t>
      </w:r>
      <w:r>
        <w:rPr>
          <w:spacing w:val="1"/>
          <w:sz w:val="5"/>
        </w:rPr>
        <w:t> </w:t>
      </w:r>
      <w:r>
        <w:rPr>
          <w:spacing w:val="-2"/>
          <w:sz w:val="5"/>
        </w:rPr>
        <w:t>consolidação;</w:t>
      </w:r>
    </w:p>
    <w:p>
      <w:pPr>
        <w:pStyle w:val="BodyText"/>
        <w:spacing w:before="4"/>
        <w:rPr>
          <w:sz w:val="4"/>
        </w:rPr>
      </w:pPr>
    </w:p>
    <w:p>
      <w:pPr>
        <w:pStyle w:val="ListParagraph"/>
        <w:numPr>
          <w:ilvl w:val="0"/>
          <w:numId w:val="126"/>
        </w:numPr>
        <w:tabs>
          <w:tab w:pos="216" w:val="left" w:leader="none"/>
        </w:tabs>
        <w:spacing w:line="240" w:lineRule="auto" w:before="1" w:after="0"/>
        <w:ind w:left="41" w:right="124" w:firstLine="92"/>
        <w:jc w:val="left"/>
        <w:rPr>
          <w:sz w:val="5"/>
        </w:rPr>
      </w:pPr>
      <w:r>
        <w:rPr>
          <w:sz w:val="5"/>
        </w:rPr>
        <w:t>- por culpa do usufrutuário, quando aliena, deteriora, ou deixa arruinar os bens, não lhes acudindo com os reparos de conservação, ou quando, no usufruto de títulos de crédito, não dá às importâncias</w:t>
      </w:r>
      <w:r>
        <w:rPr>
          <w:spacing w:val="40"/>
          <w:sz w:val="5"/>
        </w:rPr>
        <w:t> </w:t>
      </w:r>
      <w:r>
        <w:rPr>
          <w:sz w:val="5"/>
        </w:rPr>
        <w:t>recebidas a aplicação prevista no parágrafo único do art. 1.395;</w:t>
      </w:r>
    </w:p>
    <w:p>
      <w:pPr>
        <w:pStyle w:val="BodyText"/>
        <w:spacing w:before="5"/>
        <w:rPr>
          <w:sz w:val="4"/>
        </w:rPr>
      </w:pPr>
    </w:p>
    <w:p>
      <w:pPr>
        <w:pStyle w:val="ListParagraph"/>
        <w:numPr>
          <w:ilvl w:val="0"/>
          <w:numId w:val="126"/>
        </w:numPr>
        <w:tabs>
          <w:tab w:pos="233" w:val="left" w:leader="none"/>
        </w:tabs>
        <w:spacing w:line="240" w:lineRule="auto" w:before="1" w:after="0"/>
        <w:ind w:left="233" w:right="0" w:hanging="100"/>
        <w:jc w:val="left"/>
        <w:rPr>
          <w:sz w:val="5"/>
        </w:rPr>
      </w:pPr>
      <w:r>
        <w:rPr>
          <w:sz w:val="5"/>
        </w:rPr>
        <w:t>-</w:t>
      </w:r>
      <w:r>
        <w:rPr>
          <w:spacing w:val="1"/>
          <w:sz w:val="5"/>
        </w:rPr>
        <w:t> </w:t>
      </w:r>
      <w:r>
        <w:rPr>
          <w:sz w:val="5"/>
        </w:rPr>
        <w:t>Pelo</w:t>
      </w:r>
      <w:r>
        <w:rPr>
          <w:spacing w:val="2"/>
          <w:sz w:val="5"/>
        </w:rPr>
        <w:t> </w:t>
      </w:r>
      <w:r>
        <w:rPr>
          <w:sz w:val="5"/>
        </w:rPr>
        <w:t>não</w:t>
      </w:r>
      <w:r>
        <w:rPr>
          <w:spacing w:val="1"/>
          <w:sz w:val="5"/>
        </w:rPr>
        <w:t> </w:t>
      </w:r>
      <w:r>
        <w:rPr>
          <w:sz w:val="5"/>
        </w:rPr>
        <w:t>uso,</w:t>
      </w:r>
      <w:r>
        <w:rPr>
          <w:spacing w:val="2"/>
          <w:sz w:val="5"/>
        </w:rPr>
        <w:t> </w:t>
      </w:r>
      <w:r>
        <w:rPr>
          <w:sz w:val="5"/>
        </w:rPr>
        <w:t>ou</w:t>
      </w:r>
      <w:r>
        <w:rPr>
          <w:spacing w:val="1"/>
          <w:sz w:val="5"/>
        </w:rPr>
        <w:t> </w:t>
      </w:r>
      <w:r>
        <w:rPr>
          <w:sz w:val="5"/>
        </w:rPr>
        <w:t>não</w:t>
      </w:r>
      <w:r>
        <w:rPr>
          <w:spacing w:val="2"/>
          <w:sz w:val="5"/>
        </w:rPr>
        <w:t> </w:t>
      </w:r>
      <w:r>
        <w:rPr>
          <w:sz w:val="5"/>
        </w:rPr>
        <w:t>fruição,</w:t>
      </w:r>
      <w:r>
        <w:rPr>
          <w:spacing w:val="2"/>
          <w:sz w:val="5"/>
        </w:rPr>
        <w:t> </w:t>
      </w:r>
      <w:r>
        <w:rPr>
          <w:sz w:val="5"/>
        </w:rPr>
        <w:t>da</w:t>
      </w:r>
      <w:r>
        <w:rPr>
          <w:spacing w:val="1"/>
          <w:sz w:val="5"/>
        </w:rPr>
        <w:t> </w:t>
      </w:r>
      <w:r>
        <w:rPr>
          <w:sz w:val="5"/>
        </w:rPr>
        <w:t>coisa</w:t>
      </w:r>
      <w:r>
        <w:rPr>
          <w:spacing w:val="2"/>
          <w:sz w:val="5"/>
        </w:rPr>
        <w:t> </w:t>
      </w:r>
      <w:r>
        <w:rPr>
          <w:sz w:val="5"/>
        </w:rPr>
        <w:t>em</w:t>
      </w:r>
      <w:r>
        <w:rPr>
          <w:spacing w:val="1"/>
          <w:sz w:val="5"/>
        </w:rPr>
        <w:t> </w:t>
      </w:r>
      <w:r>
        <w:rPr>
          <w:sz w:val="5"/>
        </w:rPr>
        <w:t>que</w:t>
      </w:r>
      <w:r>
        <w:rPr>
          <w:spacing w:val="2"/>
          <w:sz w:val="5"/>
        </w:rPr>
        <w:t> </w:t>
      </w:r>
      <w:r>
        <w:rPr>
          <w:sz w:val="5"/>
        </w:rPr>
        <w:t>o</w:t>
      </w:r>
      <w:r>
        <w:rPr>
          <w:spacing w:val="1"/>
          <w:sz w:val="5"/>
        </w:rPr>
        <w:t> </w:t>
      </w:r>
      <w:r>
        <w:rPr>
          <w:sz w:val="5"/>
        </w:rPr>
        <w:t>usufruto</w:t>
      </w:r>
      <w:r>
        <w:rPr>
          <w:spacing w:val="2"/>
          <w:sz w:val="5"/>
        </w:rPr>
        <w:t> </w:t>
      </w:r>
      <w:r>
        <w:rPr>
          <w:sz w:val="5"/>
        </w:rPr>
        <w:t>recai</w:t>
      </w:r>
      <w:r>
        <w:rPr>
          <w:spacing w:val="2"/>
          <w:sz w:val="5"/>
        </w:rPr>
        <w:t> </w:t>
      </w:r>
      <w:r>
        <w:rPr>
          <w:sz w:val="5"/>
        </w:rPr>
        <w:t>(arts.</w:t>
      </w:r>
      <w:r>
        <w:rPr>
          <w:spacing w:val="1"/>
          <w:sz w:val="5"/>
        </w:rPr>
        <w:t> </w:t>
      </w:r>
      <w:r>
        <w:rPr>
          <w:sz w:val="5"/>
        </w:rPr>
        <w:t>1.390</w:t>
      </w:r>
      <w:r>
        <w:rPr>
          <w:spacing w:val="2"/>
          <w:sz w:val="5"/>
        </w:rPr>
        <w:t> </w:t>
      </w:r>
      <w:r>
        <w:rPr>
          <w:sz w:val="5"/>
        </w:rPr>
        <w:t>e</w:t>
      </w:r>
      <w:r>
        <w:rPr>
          <w:spacing w:val="1"/>
          <w:sz w:val="5"/>
        </w:rPr>
        <w:t> </w:t>
      </w:r>
      <w:r>
        <w:rPr>
          <w:spacing w:val="-2"/>
          <w:sz w:val="5"/>
        </w:rPr>
        <w:t>1.399).</w:t>
      </w:r>
    </w:p>
    <w:p>
      <w:pPr>
        <w:pStyle w:val="BodyText"/>
        <w:spacing w:before="4"/>
        <w:rPr>
          <w:sz w:val="4"/>
        </w:rPr>
      </w:pPr>
    </w:p>
    <w:p>
      <w:pPr>
        <w:pStyle w:val="BodyText"/>
        <w:ind w:left="41" w:right="195" w:firstLine="92"/>
      </w:pPr>
      <w:r>
        <w:rPr/>
        <w:t>Art. 1.411. Constituído o usufruto em favor de duas ou mais pessoas, extinguir-se-á a parte em relação a cada uma das que falecerem, salvo se, por estipulação expressa, o quinhão desses couber ao</w:t>
      </w:r>
      <w:r>
        <w:rPr>
          <w:spacing w:val="40"/>
        </w:rPr>
        <w:t> </w:t>
      </w:r>
      <w:r>
        <w:rPr>
          <w:spacing w:val="-2"/>
        </w:rPr>
        <w:t>sobrevivente.</w:t>
      </w:r>
    </w:p>
    <w:p>
      <w:pPr>
        <w:pStyle w:val="BodyText"/>
        <w:spacing w:before="4"/>
        <w:rPr>
          <w:sz w:val="4"/>
        </w:rPr>
      </w:pPr>
    </w:p>
    <w:p>
      <w:pPr>
        <w:pStyle w:val="BodyText"/>
        <w:spacing w:line="57" w:lineRule="exact"/>
        <w:ind w:left="139" w:right="47"/>
        <w:jc w:val="center"/>
      </w:pPr>
      <w:r>
        <w:rPr/>
        <w:t>TÍTULO</w:t>
      </w:r>
      <w:r>
        <w:rPr>
          <w:spacing w:val="3"/>
        </w:rPr>
        <w:t> </w:t>
      </w:r>
      <w:r>
        <w:rPr>
          <w:spacing w:val="-5"/>
        </w:rPr>
        <w:t>VII</w:t>
      </w:r>
    </w:p>
    <w:p>
      <w:pPr>
        <w:pStyle w:val="BodyText"/>
        <w:ind w:left="2129"/>
      </w:pPr>
      <w:r>
        <w:rPr/>
        <w:t>Do</w:t>
      </w:r>
      <w:r>
        <w:rPr>
          <w:spacing w:val="1"/>
        </w:rPr>
        <w:t> </w:t>
      </w:r>
      <w:r>
        <w:rPr>
          <w:spacing w:val="-5"/>
        </w:rPr>
        <w:t>Uso</w:t>
      </w:r>
    </w:p>
    <w:p>
      <w:pPr>
        <w:pStyle w:val="BodyText"/>
        <w:spacing w:before="6"/>
        <w:rPr>
          <w:sz w:val="4"/>
        </w:rPr>
      </w:pPr>
    </w:p>
    <w:p>
      <w:pPr>
        <w:pStyle w:val="BodyText"/>
        <w:ind w:right="1822"/>
        <w:jc w:val="right"/>
      </w:pPr>
      <w:r>
        <w:rPr/>
        <w:t>Art.</w:t>
      </w:r>
      <w:r>
        <w:rPr>
          <w:spacing w:val="1"/>
        </w:rPr>
        <w:t> </w:t>
      </w:r>
      <w:r>
        <w:rPr/>
        <w:t>1.412.</w:t>
      </w:r>
      <w:r>
        <w:rPr>
          <w:spacing w:val="2"/>
        </w:rPr>
        <w:t> </w:t>
      </w:r>
      <w:r>
        <w:rPr/>
        <w:t>O</w:t>
      </w:r>
      <w:r>
        <w:rPr>
          <w:spacing w:val="2"/>
        </w:rPr>
        <w:t> </w:t>
      </w:r>
      <w:r>
        <w:rPr/>
        <w:t>usuário</w:t>
      </w:r>
      <w:r>
        <w:rPr>
          <w:spacing w:val="2"/>
        </w:rPr>
        <w:t> </w:t>
      </w:r>
      <w:r>
        <w:rPr/>
        <w:t>usará</w:t>
      </w:r>
      <w:r>
        <w:rPr>
          <w:spacing w:val="2"/>
        </w:rPr>
        <w:t> </w:t>
      </w:r>
      <w:r>
        <w:rPr/>
        <w:t>da</w:t>
      </w:r>
      <w:r>
        <w:rPr>
          <w:spacing w:val="2"/>
        </w:rPr>
        <w:t> </w:t>
      </w:r>
      <w:r>
        <w:rPr/>
        <w:t>coisa</w:t>
      </w:r>
      <w:r>
        <w:rPr>
          <w:spacing w:val="2"/>
        </w:rPr>
        <w:t> </w:t>
      </w:r>
      <w:r>
        <w:rPr/>
        <w:t>e</w:t>
      </w:r>
      <w:r>
        <w:rPr>
          <w:spacing w:val="2"/>
        </w:rPr>
        <w:t> </w:t>
      </w:r>
      <w:r>
        <w:rPr/>
        <w:t>perceberá</w:t>
      </w:r>
      <w:r>
        <w:rPr>
          <w:spacing w:val="1"/>
        </w:rPr>
        <w:t> </w:t>
      </w:r>
      <w:r>
        <w:rPr/>
        <w:t>os</w:t>
      </w:r>
      <w:r>
        <w:rPr>
          <w:spacing w:val="2"/>
        </w:rPr>
        <w:t> </w:t>
      </w:r>
      <w:r>
        <w:rPr/>
        <w:t>seus</w:t>
      </w:r>
      <w:r>
        <w:rPr>
          <w:spacing w:val="2"/>
        </w:rPr>
        <w:t> </w:t>
      </w:r>
      <w:r>
        <w:rPr/>
        <w:t>frutos,</w:t>
      </w:r>
      <w:r>
        <w:rPr>
          <w:spacing w:val="2"/>
        </w:rPr>
        <w:t> </w:t>
      </w:r>
      <w:r>
        <w:rPr/>
        <w:t>quanto</w:t>
      </w:r>
      <w:r>
        <w:rPr>
          <w:spacing w:val="2"/>
        </w:rPr>
        <w:t> </w:t>
      </w:r>
      <w:r>
        <w:rPr/>
        <w:t>o</w:t>
      </w:r>
      <w:r>
        <w:rPr>
          <w:spacing w:val="2"/>
        </w:rPr>
        <w:t> </w:t>
      </w:r>
      <w:r>
        <w:rPr/>
        <w:t>exigirem</w:t>
      </w:r>
      <w:r>
        <w:rPr>
          <w:spacing w:val="2"/>
        </w:rPr>
        <w:t> </w:t>
      </w:r>
      <w:r>
        <w:rPr/>
        <w:t>as</w:t>
      </w:r>
      <w:r>
        <w:rPr>
          <w:spacing w:val="2"/>
        </w:rPr>
        <w:t> </w:t>
      </w:r>
      <w:r>
        <w:rPr/>
        <w:t>necessidades</w:t>
      </w:r>
      <w:r>
        <w:rPr>
          <w:spacing w:val="2"/>
        </w:rPr>
        <w:t> </w:t>
      </w:r>
      <w:r>
        <w:rPr/>
        <w:t>suas</w:t>
      </w:r>
      <w:r>
        <w:rPr>
          <w:spacing w:val="1"/>
        </w:rPr>
        <w:t> </w:t>
      </w:r>
      <w:r>
        <w:rPr/>
        <w:t>e</w:t>
      </w:r>
      <w:r>
        <w:rPr>
          <w:spacing w:val="2"/>
        </w:rPr>
        <w:t> </w:t>
      </w:r>
      <w:r>
        <w:rPr/>
        <w:t>de</w:t>
      </w:r>
      <w:r>
        <w:rPr>
          <w:spacing w:val="2"/>
        </w:rPr>
        <w:t> </w:t>
      </w:r>
      <w:r>
        <w:rPr/>
        <w:t>sua</w:t>
      </w:r>
      <w:r>
        <w:rPr>
          <w:spacing w:val="2"/>
        </w:rPr>
        <w:t> </w:t>
      </w:r>
      <w:r>
        <w:rPr>
          <w:spacing w:val="-2"/>
        </w:rPr>
        <w:t>família.</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Avaliar-se-ão</w:t>
      </w:r>
      <w:r>
        <w:rPr>
          <w:spacing w:val="2"/>
        </w:rPr>
        <w:t> </w:t>
      </w:r>
      <w:r>
        <w:rPr/>
        <w:t>as</w:t>
      </w:r>
      <w:r>
        <w:rPr>
          <w:spacing w:val="1"/>
        </w:rPr>
        <w:t> </w:t>
      </w:r>
      <w:r>
        <w:rPr/>
        <w:t>necessidades</w:t>
      </w:r>
      <w:r>
        <w:rPr>
          <w:spacing w:val="2"/>
        </w:rPr>
        <w:t> </w:t>
      </w:r>
      <w:r>
        <w:rPr/>
        <w:t>pessoais</w:t>
      </w:r>
      <w:r>
        <w:rPr>
          <w:spacing w:val="2"/>
        </w:rPr>
        <w:t> </w:t>
      </w:r>
      <w:r>
        <w:rPr/>
        <w:t>do</w:t>
      </w:r>
      <w:r>
        <w:rPr>
          <w:spacing w:val="2"/>
        </w:rPr>
        <w:t> </w:t>
      </w:r>
      <w:r>
        <w:rPr/>
        <w:t>usuário</w:t>
      </w:r>
      <w:r>
        <w:rPr>
          <w:spacing w:val="1"/>
        </w:rPr>
        <w:t> </w:t>
      </w:r>
      <w:r>
        <w:rPr/>
        <w:t>conforme</w:t>
      </w:r>
      <w:r>
        <w:rPr>
          <w:spacing w:val="2"/>
        </w:rPr>
        <w:t> </w:t>
      </w:r>
      <w:r>
        <w:rPr/>
        <w:t>a</w:t>
      </w:r>
      <w:r>
        <w:rPr>
          <w:spacing w:val="2"/>
        </w:rPr>
        <w:t> </w:t>
      </w:r>
      <w:r>
        <w:rPr/>
        <w:t>sua</w:t>
      </w:r>
      <w:r>
        <w:rPr>
          <w:spacing w:val="2"/>
        </w:rPr>
        <w:t> </w:t>
      </w:r>
      <w:r>
        <w:rPr/>
        <w:t>condição</w:t>
      </w:r>
      <w:r>
        <w:rPr>
          <w:spacing w:val="1"/>
        </w:rPr>
        <w:t> </w:t>
      </w:r>
      <w:r>
        <w:rPr/>
        <w:t>social</w:t>
      </w:r>
      <w:r>
        <w:rPr>
          <w:spacing w:val="2"/>
        </w:rPr>
        <w:t> </w:t>
      </w:r>
      <w:r>
        <w:rPr/>
        <w:t>e</w:t>
      </w:r>
      <w:r>
        <w:rPr>
          <w:spacing w:val="2"/>
        </w:rPr>
        <w:t> </w:t>
      </w:r>
      <w:r>
        <w:rPr/>
        <w:t>o</w:t>
      </w:r>
      <w:r>
        <w:rPr>
          <w:spacing w:val="2"/>
        </w:rPr>
        <w:t> </w:t>
      </w:r>
      <w:r>
        <w:rPr/>
        <w:t>lugar</w:t>
      </w:r>
      <w:r>
        <w:rPr>
          <w:spacing w:val="1"/>
        </w:rPr>
        <w:t> </w:t>
      </w:r>
      <w:r>
        <w:rPr/>
        <w:t>onde</w:t>
      </w:r>
      <w:r>
        <w:rPr>
          <w:spacing w:val="2"/>
        </w:rPr>
        <w:t> </w:t>
      </w:r>
      <w:r>
        <w:rPr>
          <w:spacing w:val="-2"/>
        </w:rPr>
        <w:t>viver.</w:t>
      </w:r>
    </w:p>
    <w:p>
      <w:pPr>
        <w:pStyle w:val="BodyText"/>
        <w:spacing w:line="448" w:lineRule="auto" w:before="50"/>
        <w:ind w:left="133" w:right="1493"/>
      </w:pPr>
      <w:r>
        <w:rPr/>
        <w:t>§ 2 </w:t>
      </w:r>
      <w:r>
        <w:rPr>
          <w:position w:val="2"/>
        </w:rPr>
        <w:t>o </w:t>
      </w:r>
      <w:r>
        <w:rPr/>
        <w:t>As necessidades da família do usuário compreendem as de seu cônjuge, dos filhos solteiros e das pessoas de seu serviço doméstico.</w:t>
      </w:r>
      <w:r>
        <w:rPr>
          <w:spacing w:val="40"/>
        </w:rPr>
        <w:t> </w:t>
      </w:r>
      <w:r>
        <w:rPr/>
        <w:t>Art. 1.413. São aplicáveis ao uso, no que não for contrário à sua natureza, as disposições relativas ao usufruto.</w:t>
      </w:r>
    </w:p>
    <w:p>
      <w:pPr>
        <w:pStyle w:val="BodyText"/>
        <w:spacing w:line="57" w:lineRule="exact" w:before="3"/>
        <w:ind w:left="139" w:right="47"/>
        <w:jc w:val="center"/>
      </w:pPr>
      <w:r>
        <w:rPr/>
        <w:t>TÍTULO</w:t>
      </w:r>
      <w:r>
        <w:rPr>
          <w:spacing w:val="3"/>
        </w:rPr>
        <w:t> </w:t>
      </w:r>
      <w:r>
        <w:rPr>
          <w:spacing w:val="-4"/>
        </w:rPr>
        <w:t>VIII</w:t>
      </w:r>
    </w:p>
    <w:p>
      <w:pPr>
        <w:pStyle w:val="BodyText"/>
        <w:ind w:left="64" w:right="64"/>
        <w:jc w:val="center"/>
      </w:pPr>
      <w:r>
        <w:rPr/>
        <w:t>Da</w:t>
      </w:r>
      <w:r>
        <w:rPr>
          <w:spacing w:val="1"/>
        </w:rPr>
        <w:t> </w:t>
      </w:r>
      <w:r>
        <w:rPr>
          <w:spacing w:val="-2"/>
        </w:rPr>
        <w:t>Habitação</w:t>
      </w:r>
    </w:p>
    <w:p>
      <w:pPr>
        <w:pStyle w:val="BodyText"/>
        <w:spacing w:before="4"/>
        <w:rPr>
          <w:sz w:val="4"/>
        </w:rPr>
      </w:pPr>
    </w:p>
    <w:p>
      <w:pPr>
        <w:pStyle w:val="BodyText"/>
        <w:ind w:left="133"/>
      </w:pPr>
      <w:r>
        <w:rPr/>
        <w:t>Art.</w:t>
      </w:r>
      <w:r>
        <w:rPr>
          <w:spacing w:val="2"/>
        </w:rPr>
        <w:t> </w:t>
      </w:r>
      <w:r>
        <w:rPr/>
        <w:t>1.414.</w:t>
      </w:r>
      <w:r>
        <w:rPr>
          <w:spacing w:val="2"/>
        </w:rPr>
        <w:t> </w:t>
      </w:r>
      <w:r>
        <w:rPr/>
        <w:t>Quando</w:t>
      </w:r>
      <w:r>
        <w:rPr>
          <w:spacing w:val="2"/>
        </w:rPr>
        <w:t> </w:t>
      </w:r>
      <w:r>
        <w:rPr/>
        <w:t>o</w:t>
      </w:r>
      <w:r>
        <w:rPr>
          <w:spacing w:val="2"/>
        </w:rPr>
        <w:t> </w:t>
      </w:r>
      <w:r>
        <w:rPr/>
        <w:t>uso</w:t>
      </w:r>
      <w:r>
        <w:rPr>
          <w:spacing w:val="2"/>
        </w:rPr>
        <w:t> </w:t>
      </w:r>
      <w:r>
        <w:rPr/>
        <w:t>consistir</w:t>
      </w:r>
      <w:r>
        <w:rPr>
          <w:spacing w:val="2"/>
        </w:rPr>
        <w:t> </w:t>
      </w:r>
      <w:r>
        <w:rPr/>
        <w:t>no</w:t>
      </w:r>
      <w:r>
        <w:rPr>
          <w:spacing w:val="2"/>
        </w:rPr>
        <w:t> </w:t>
      </w:r>
      <w:r>
        <w:rPr/>
        <w:t>direito</w:t>
      </w:r>
      <w:r>
        <w:rPr>
          <w:spacing w:val="2"/>
        </w:rPr>
        <w:t> </w:t>
      </w:r>
      <w:r>
        <w:rPr/>
        <w:t>de</w:t>
      </w:r>
      <w:r>
        <w:rPr>
          <w:spacing w:val="2"/>
        </w:rPr>
        <w:t> </w:t>
      </w:r>
      <w:r>
        <w:rPr/>
        <w:t>habitar</w:t>
      </w:r>
      <w:r>
        <w:rPr>
          <w:spacing w:val="2"/>
        </w:rPr>
        <w:t> </w:t>
      </w:r>
      <w:r>
        <w:rPr/>
        <w:t>gratuitamente</w:t>
      </w:r>
      <w:r>
        <w:rPr>
          <w:spacing w:val="2"/>
        </w:rPr>
        <w:t> </w:t>
      </w:r>
      <w:r>
        <w:rPr/>
        <w:t>casa</w:t>
      </w:r>
      <w:r>
        <w:rPr>
          <w:spacing w:val="2"/>
        </w:rPr>
        <w:t> </w:t>
      </w:r>
      <w:r>
        <w:rPr/>
        <w:t>alheia,</w:t>
      </w:r>
      <w:r>
        <w:rPr>
          <w:spacing w:val="2"/>
        </w:rPr>
        <w:t> </w:t>
      </w:r>
      <w:r>
        <w:rPr/>
        <w:t>o</w:t>
      </w:r>
      <w:r>
        <w:rPr>
          <w:spacing w:val="2"/>
        </w:rPr>
        <w:t> </w:t>
      </w:r>
      <w:r>
        <w:rPr/>
        <w:t>titular</w:t>
      </w:r>
      <w:r>
        <w:rPr>
          <w:spacing w:val="2"/>
        </w:rPr>
        <w:t> </w:t>
      </w:r>
      <w:r>
        <w:rPr/>
        <w:t>deste</w:t>
      </w:r>
      <w:r>
        <w:rPr>
          <w:spacing w:val="2"/>
        </w:rPr>
        <w:t> </w:t>
      </w:r>
      <w:r>
        <w:rPr/>
        <w:t>direito</w:t>
      </w:r>
      <w:r>
        <w:rPr>
          <w:spacing w:val="2"/>
        </w:rPr>
        <w:t> </w:t>
      </w:r>
      <w:r>
        <w:rPr/>
        <w:t>não</w:t>
      </w:r>
      <w:r>
        <w:rPr>
          <w:spacing w:val="2"/>
        </w:rPr>
        <w:t> </w:t>
      </w:r>
      <w:r>
        <w:rPr/>
        <w:t>a</w:t>
      </w:r>
      <w:r>
        <w:rPr>
          <w:spacing w:val="2"/>
        </w:rPr>
        <w:t> </w:t>
      </w:r>
      <w:r>
        <w:rPr/>
        <w:t>pode</w:t>
      </w:r>
      <w:r>
        <w:rPr>
          <w:spacing w:val="2"/>
        </w:rPr>
        <w:t> </w:t>
      </w:r>
      <w:r>
        <w:rPr/>
        <w:t>alugar,</w:t>
      </w:r>
      <w:r>
        <w:rPr>
          <w:spacing w:val="3"/>
        </w:rPr>
        <w:t> </w:t>
      </w:r>
      <w:r>
        <w:rPr/>
        <w:t>nem</w:t>
      </w:r>
      <w:r>
        <w:rPr>
          <w:spacing w:val="2"/>
        </w:rPr>
        <w:t> </w:t>
      </w:r>
      <w:r>
        <w:rPr/>
        <w:t>emprestar,</w:t>
      </w:r>
      <w:r>
        <w:rPr>
          <w:spacing w:val="2"/>
        </w:rPr>
        <w:t> </w:t>
      </w:r>
      <w:r>
        <w:rPr/>
        <w:t>mas</w:t>
      </w:r>
      <w:r>
        <w:rPr>
          <w:spacing w:val="2"/>
        </w:rPr>
        <w:t> </w:t>
      </w:r>
      <w:r>
        <w:rPr/>
        <w:t>simplesmente</w:t>
      </w:r>
      <w:r>
        <w:rPr>
          <w:spacing w:val="2"/>
        </w:rPr>
        <w:t> </w:t>
      </w:r>
      <w:r>
        <w:rPr/>
        <w:t>ocupá-la</w:t>
      </w:r>
      <w:r>
        <w:rPr>
          <w:spacing w:val="2"/>
        </w:rPr>
        <w:t> </w:t>
      </w:r>
      <w:r>
        <w:rPr/>
        <w:t>com</w:t>
      </w:r>
      <w:r>
        <w:rPr>
          <w:spacing w:val="2"/>
        </w:rPr>
        <w:t> </w:t>
      </w:r>
      <w:r>
        <w:rPr/>
        <w:t>sua</w:t>
      </w:r>
      <w:r>
        <w:rPr>
          <w:spacing w:val="2"/>
        </w:rPr>
        <w:t> </w:t>
      </w:r>
      <w:r>
        <w:rPr>
          <w:spacing w:val="-2"/>
        </w:rPr>
        <w:t>família.</w:t>
      </w:r>
    </w:p>
    <w:p>
      <w:pPr>
        <w:pStyle w:val="BodyText"/>
        <w:spacing w:before="4"/>
        <w:rPr>
          <w:sz w:val="4"/>
        </w:rPr>
      </w:pPr>
    </w:p>
    <w:p>
      <w:pPr>
        <w:pStyle w:val="BodyText"/>
        <w:ind w:left="41" w:right="111" w:firstLine="92"/>
      </w:pPr>
      <w:r>
        <w:rPr/>
        <w:t>Art. 1.415. Se o direito real de habitação for conferido a mais de uma pessoa, qualquer delas que sozinha habite a casa não terá de pagar aluguel à outra, ou às outras, mas não as pode inibir de exercerem,</w:t>
      </w:r>
      <w:r>
        <w:rPr>
          <w:spacing w:val="40"/>
        </w:rPr>
        <w:t> </w:t>
      </w:r>
      <w:r>
        <w:rPr/>
        <w:t>querendo, o direito, que também lhes compete, de habitá-la.</w:t>
      </w:r>
    </w:p>
    <w:p>
      <w:pPr>
        <w:pStyle w:val="BodyText"/>
        <w:spacing w:before="6"/>
        <w:rPr>
          <w:sz w:val="4"/>
        </w:rPr>
      </w:pPr>
    </w:p>
    <w:p>
      <w:pPr>
        <w:pStyle w:val="BodyText"/>
        <w:ind w:right="1919"/>
        <w:jc w:val="right"/>
      </w:pPr>
      <w:r>
        <w:rPr/>
        <w:t>Art.</w:t>
      </w:r>
      <w:r>
        <w:rPr>
          <w:spacing w:val="2"/>
        </w:rPr>
        <w:t> </w:t>
      </w:r>
      <w:r>
        <w:rPr/>
        <w:t>1.416.</w:t>
      </w:r>
      <w:r>
        <w:rPr>
          <w:spacing w:val="2"/>
        </w:rPr>
        <w:t> </w:t>
      </w:r>
      <w:r>
        <w:rPr/>
        <w:t>São</w:t>
      </w:r>
      <w:r>
        <w:rPr>
          <w:spacing w:val="2"/>
        </w:rPr>
        <w:t> </w:t>
      </w:r>
      <w:r>
        <w:rPr/>
        <w:t>aplicáveis</w:t>
      </w:r>
      <w:r>
        <w:rPr>
          <w:spacing w:val="2"/>
        </w:rPr>
        <w:t> </w:t>
      </w:r>
      <w:r>
        <w:rPr/>
        <w:t>à</w:t>
      </w:r>
      <w:r>
        <w:rPr>
          <w:spacing w:val="2"/>
        </w:rPr>
        <w:t> </w:t>
      </w:r>
      <w:r>
        <w:rPr/>
        <w:t>habitação,</w:t>
      </w:r>
      <w:r>
        <w:rPr>
          <w:spacing w:val="2"/>
        </w:rPr>
        <w:t> </w:t>
      </w:r>
      <w:r>
        <w:rPr/>
        <w:t>no</w:t>
      </w:r>
      <w:r>
        <w:rPr>
          <w:spacing w:val="2"/>
        </w:rPr>
        <w:t> </w:t>
      </w:r>
      <w:r>
        <w:rPr/>
        <w:t>que</w:t>
      </w:r>
      <w:r>
        <w:rPr>
          <w:spacing w:val="2"/>
        </w:rPr>
        <w:t> </w:t>
      </w:r>
      <w:r>
        <w:rPr/>
        <w:t>não</w:t>
      </w:r>
      <w:r>
        <w:rPr>
          <w:spacing w:val="2"/>
        </w:rPr>
        <w:t> </w:t>
      </w:r>
      <w:r>
        <w:rPr/>
        <w:t>for</w:t>
      </w:r>
      <w:r>
        <w:rPr>
          <w:spacing w:val="3"/>
        </w:rPr>
        <w:t> </w:t>
      </w:r>
      <w:r>
        <w:rPr/>
        <w:t>contrário</w:t>
      </w:r>
      <w:r>
        <w:rPr>
          <w:spacing w:val="2"/>
        </w:rPr>
        <w:t> </w:t>
      </w:r>
      <w:r>
        <w:rPr/>
        <w:t>à</w:t>
      </w:r>
      <w:r>
        <w:rPr>
          <w:spacing w:val="2"/>
        </w:rPr>
        <w:t> </w:t>
      </w:r>
      <w:r>
        <w:rPr/>
        <w:t>sua</w:t>
      </w:r>
      <w:r>
        <w:rPr>
          <w:spacing w:val="2"/>
        </w:rPr>
        <w:t> </w:t>
      </w:r>
      <w:r>
        <w:rPr/>
        <w:t>natureza,</w:t>
      </w:r>
      <w:r>
        <w:rPr>
          <w:spacing w:val="2"/>
        </w:rPr>
        <w:t> </w:t>
      </w:r>
      <w:r>
        <w:rPr/>
        <w:t>as</w:t>
      </w:r>
      <w:r>
        <w:rPr>
          <w:spacing w:val="2"/>
        </w:rPr>
        <w:t> </w:t>
      </w:r>
      <w:r>
        <w:rPr/>
        <w:t>disposições</w:t>
      </w:r>
      <w:r>
        <w:rPr>
          <w:spacing w:val="2"/>
        </w:rPr>
        <w:t> </w:t>
      </w:r>
      <w:r>
        <w:rPr/>
        <w:t>relativas</w:t>
      </w:r>
      <w:r>
        <w:rPr>
          <w:spacing w:val="2"/>
        </w:rPr>
        <w:t> </w:t>
      </w:r>
      <w:r>
        <w:rPr/>
        <w:t>ao</w:t>
      </w:r>
      <w:r>
        <w:rPr>
          <w:spacing w:val="2"/>
        </w:rPr>
        <w:t> </w:t>
      </w:r>
      <w:r>
        <w:rPr>
          <w:spacing w:val="-2"/>
        </w:rPr>
        <w:t>usufruto.</w:t>
      </w:r>
    </w:p>
    <w:p>
      <w:pPr>
        <w:pStyle w:val="BodyText"/>
        <w:spacing w:before="4"/>
        <w:rPr>
          <w:sz w:val="4"/>
        </w:rPr>
      </w:pPr>
    </w:p>
    <w:p>
      <w:pPr>
        <w:pStyle w:val="BodyText"/>
        <w:spacing w:line="57" w:lineRule="exact"/>
        <w:ind w:left="139" w:right="47"/>
        <w:jc w:val="center"/>
      </w:pPr>
      <w:r>
        <w:rPr/>
        <w:t>TÍTULO</w:t>
      </w:r>
      <w:r>
        <w:rPr>
          <w:spacing w:val="3"/>
        </w:rPr>
        <w:t> </w:t>
      </w:r>
      <w:r>
        <w:rPr>
          <w:spacing w:val="-5"/>
        </w:rPr>
        <w:t>IX</w:t>
      </w:r>
    </w:p>
    <w:p>
      <w:pPr>
        <w:pStyle w:val="BodyText"/>
        <w:ind w:left="64" w:right="64"/>
        <w:jc w:val="center"/>
      </w:pPr>
      <w:r>
        <w:rPr/>
        <w:t>Do</w:t>
      </w:r>
      <w:r>
        <w:rPr>
          <w:spacing w:val="2"/>
        </w:rPr>
        <w:t> </w:t>
      </w:r>
      <w:r>
        <w:rPr/>
        <w:t>Direito</w:t>
      </w:r>
      <w:r>
        <w:rPr>
          <w:spacing w:val="2"/>
        </w:rPr>
        <w:t> </w:t>
      </w:r>
      <w:r>
        <w:rPr/>
        <w:t>do</w:t>
      </w:r>
      <w:r>
        <w:rPr>
          <w:spacing w:val="3"/>
        </w:rPr>
        <w:t> </w:t>
      </w:r>
      <w:r>
        <w:rPr/>
        <w:t>Promitente</w:t>
      </w:r>
      <w:r>
        <w:rPr>
          <w:spacing w:val="2"/>
        </w:rPr>
        <w:t> </w:t>
      </w:r>
      <w:r>
        <w:rPr>
          <w:spacing w:val="-2"/>
        </w:rPr>
        <w:t>Comprador</w:t>
      </w:r>
    </w:p>
    <w:p>
      <w:pPr>
        <w:pStyle w:val="BodyText"/>
        <w:spacing w:before="4"/>
        <w:rPr>
          <w:sz w:val="4"/>
        </w:rPr>
      </w:pPr>
    </w:p>
    <w:p>
      <w:pPr>
        <w:pStyle w:val="BodyText"/>
        <w:ind w:left="41" w:right="195" w:firstLine="92"/>
      </w:pPr>
      <w:r>
        <w:rPr/>
        <w:t>Art. 1.417. Mediante promessa de compra e venda, em que se não pactuou arrependimento, celebrada por instrumento público ou particular, e registrada no Cartório de Registro de Imóveis, adquire o</w:t>
      </w:r>
      <w:r>
        <w:rPr>
          <w:spacing w:val="40"/>
        </w:rPr>
        <w:t> </w:t>
      </w:r>
      <w:r>
        <w:rPr/>
        <w:t>promitente comprador direito real à aquisição do imóvel.</w:t>
      </w:r>
    </w:p>
    <w:p>
      <w:pPr>
        <w:pStyle w:val="BodyText"/>
        <w:spacing w:before="6"/>
        <w:rPr>
          <w:sz w:val="4"/>
        </w:rPr>
      </w:pPr>
    </w:p>
    <w:p>
      <w:pPr>
        <w:pStyle w:val="BodyText"/>
        <w:spacing w:before="1"/>
        <w:ind w:left="41" w:right="111" w:firstLine="92"/>
      </w:pPr>
      <w:r>
        <w:rPr/>
        <w:t>Art. 1.418. O promitente comprador, titular de direito real, pode exigir do promitente vendedor, ou de terceiros, a quem os direitos deste forem cedidos, a outorga da escritura definitiva de compra e venda,</w:t>
      </w:r>
      <w:r>
        <w:rPr>
          <w:spacing w:val="40"/>
        </w:rPr>
        <w:t> </w:t>
      </w:r>
      <w:r>
        <w:rPr/>
        <w:t>conforme o disposto no instrumento preliminar; e, se houver recusa, requerer ao juiz a adjudicação do imóvel.</w:t>
      </w:r>
    </w:p>
    <w:p>
      <w:pPr>
        <w:pStyle w:val="BodyText"/>
        <w:spacing w:before="3"/>
        <w:rPr>
          <w:sz w:val="4"/>
        </w:rPr>
      </w:pPr>
    </w:p>
    <w:p>
      <w:pPr>
        <w:pStyle w:val="BodyText"/>
        <w:spacing w:line="57" w:lineRule="exact"/>
        <w:ind w:left="139" w:right="47"/>
        <w:jc w:val="center"/>
      </w:pPr>
      <w:r>
        <w:rPr/>
        <w:t>TÍTULO</w:t>
      </w:r>
      <w:r>
        <w:rPr>
          <w:spacing w:val="3"/>
        </w:rPr>
        <w:t> </w:t>
      </w:r>
      <w:r>
        <w:rPr>
          <w:spacing w:val="-10"/>
        </w:rPr>
        <w:t>X</w:t>
      </w:r>
    </w:p>
    <w:p>
      <w:pPr>
        <w:pStyle w:val="BodyText"/>
        <w:ind w:left="64" w:right="64"/>
        <w:jc w:val="center"/>
      </w:pPr>
      <w:r>
        <w:rPr/>
        <w:t>Do</w:t>
      </w:r>
      <w:r>
        <w:rPr>
          <w:spacing w:val="1"/>
        </w:rPr>
        <w:t> </w:t>
      </w:r>
      <w:r>
        <w:rPr/>
        <w:t>Penhor,</w:t>
      </w:r>
      <w:r>
        <w:rPr>
          <w:spacing w:val="1"/>
        </w:rPr>
        <w:t> </w:t>
      </w:r>
      <w:r>
        <w:rPr/>
        <w:t>da</w:t>
      </w:r>
      <w:r>
        <w:rPr>
          <w:spacing w:val="1"/>
        </w:rPr>
        <w:t> </w:t>
      </w:r>
      <w:r>
        <w:rPr/>
        <w:t>Hipoteca</w:t>
      </w:r>
      <w:r>
        <w:rPr>
          <w:spacing w:val="1"/>
        </w:rPr>
        <w:t> </w:t>
      </w:r>
      <w:r>
        <w:rPr/>
        <w:t>e</w:t>
      </w:r>
      <w:r>
        <w:rPr>
          <w:spacing w:val="2"/>
        </w:rPr>
        <w:t> </w:t>
      </w:r>
      <w:r>
        <w:rPr/>
        <w:t>da</w:t>
      </w:r>
      <w:r>
        <w:rPr>
          <w:spacing w:val="1"/>
        </w:rPr>
        <w:t> </w:t>
      </w:r>
      <w:r>
        <w:rPr>
          <w:spacing w:val="-2"/>
        </w:rPr>
        <w:t>Anticrese</w:t>
      </w:r>
    </w:p>
    <w:p>
      <w:pPr>
        <w:pStyle w:val="BodyText"/>
        <w:spacing w:before="4"/>
        <w:rPr>
          <w:sz w:val="4"/>
        </w:rPr>
      </w:pPr>
    </w:p>
    <w:p>
      <w:pPr>
        <w:pStyle w:val="BodyText"/>
        <w:spacing w:line="57" w:lineRule="exact" w:before="1"/>
        <w:ind w:left="139" w:right="47"/>
        <w:jc w:val="center"/>
      </w:pPr>
      <w:r>
        <w:rPr/>
        <w:t>CAPÍTULO</w:t>
      </w:r>
      <w:r>
        <w:rPr>
          <w:spacing w:val="4"/>
        </w:rPr>
        <w:t> </w:t>
      </w:r>
      <w:r>
        <w:rPr>
          <w:spacing w:val="-10"/>
        </w:rPr>
        <w:t>I</w:t>
      </w:r>
    </w:p>
    <w:p>
      <w:pPr>
        <w:pStyle w:val="BodyText"/>
        <w:ind w:left="64" w:right="64"/>
        <w:jc w:val="center"/>
      </w:pPr>
      <w:r>
        <w:rPr/>
        <w:t>Disposições</w:t>
      </w:r>
      <w:r>
        <w:rPr>
          <w:spacing w:val="4"/>
        </w:rPr>
        <w:t> </w:t>
      </w:r>
      <w:r>
        <w:rPr>
          <w:spacing w:val="-2"/>
        </w:rPr>
        <w:t>Gerais</w:t>
      </w:r>
    </w:p>
    <w:p>
      <w:pPr>
        <w:pStyle w:val="BodyText"/>
        <w:spacing w:before="6"/>
        <w:rPr>
          <w:sz w:val="4"/>
        </w:rPr>
      </w:pPr>
    </w:p>
    <w:p>
      <w:pPr>
        <w:pStyle w:val="BodyText"/>
        <w:ind w:left="133"/>
      </w:pPr>
      <w:r>
        <w:rPr/>
        <w:t>Art.</w:t>
      </w:r>
      <w:r>
        <w:rPr>
          <w:spacing w:val="1"/>
        </w:rPr>
        <w:t> </w:t>
      </w:r>
      <w:r>
        <w:rPr/>
        <w:t>1.419.</w:t>
      </w:r>
      <w:r>
        <w:rPr>
          <w:spacing w:val="2"/>
        </w:rPr>
        <w:t> </w:t>
      </w:r>
      <w:r>
        <w:rPr/>
        <w:t>Nas</w:t>
      </w:r>
      <w:r>
        <w:rPr>
          <w:spacing w:val="2"/>
        </w:rPr>
        <w:t> </w:t>
      </w:r>
      <w:r>
        <w:rPr/>
        <w:t>dívidas</w:t>
      </w:r>
      <w:r>
        <w:rPr>
          <w:spacing w:val="2"/>
        </w:rPr>
        <w:t> </w:t>
      </w:r>
      <w:r>
        <w:rPr/>
        <w:t>garantidas</w:t>
      </w:r>
      <w:r>
        <w:rPr>
          <w:spacing w:val="2"/>
        </w:rPr>
        <w:t> </w:t>
      </w:r>
      <w:r>
        <w:rPr/>
        <w:t>por</w:t>
      </w:r>
      <w:r>
        <w:rPr>
          <w:spacing w:val="2"/>
        </w:rPr>
        <w:t> </w:t>
      </w:r>
      <w:r>
        <w:rPr/>
        <w:t>penhor,</w:t>
      </w:r>
      <w:r>
        <w:rPr>
          <w:spacing w:val="2"/>
        </w:rPr>
        <w:t> </w:t>
      </w:r>
      <w:r>
        <w:rPr/>
        <w:t>anticrese</w:t>
      </w:r>
      <w:r>
        <w:rPr>
          <w:spacing w:val="2"/>
        </w:rPr>
        <w:t> </w:t>
      </w:r>
      <w:r>
        <w:rPr/>
        <w:t>ou</w:t>
      </w:r>
      <w:r>
        <w:rPr>
          <w:spacing w:val="2"/>
        </w:rPr>
        <w:t> </w:t>
      </w:r>
      <w:r>
        <w:rPr/>
        <w:t>hipoteca,</w:t>
      </w:r>
      <w:r>
        <w:rPr>
          <w:spacing w:val="2"/>
        </w:rPr>
        <w:t> </w:t>
      </w:r>
      <w:r>
        <w:rPr/>
        <w:t>o</w:t>
      </w:r>
      <w:r>
        <w:rPr>
          <w:spacing w:val="2"/>
        </w:rPr>
        <w:t> </w:t>
      </w:r>
      <w:r>
        <w:rPr/>
        <w:t>bem</w:t>
      </w:r>
      <w:r>
        <w:rPr>
          <w:spacing w:val="2"/>
        </w:rPr>
        <w:t> </w:t>
      </w:r>
      <w:r>
        <w:rPr/>
        <w:t>dado</w:t>
      </w:r>
      <w:r>
        <w:rPr>
          <w:spacing w:val="2"/>
        </w:rPr>
        <w:t> </w:t>
      </w:r>
      <w:r>
        <w:rPr/>
        <w:t>em</w:t>
      </w:r>
      <w:r>
        <w:rPr>
          <w:spacing w:val="2"/>
        </w:rPr>
        <w:t> </w:t>
      </w:r>
      <w:r>
        <w:rPr/>
        <w:t>garantia</w:t>
      </w:r>
      <w:r>
        <w:rPr>
          <w:spacing w:val="2"/>
        </w:rPr>
        <w:t> </w:t>
      </w:r>
      <w:r>
        <w:rPr/>
        <w:t>fica</w:t>
      </w:r>
      <w:r>
        <w:rPr>
          <w:spacing w:val="2"/>
        </w:rPr>
        <w:t> </w:t>
      </w:r>
      <w:r>
        <w:rPr/>
        <w:t>sujeito,</w:t>
      </w:r>
      <w:r>
        <w:rPr>
          <w:spacing w:val="2"/>
        </w:rPr>
        <w:t> </w:t>
      </w:r>
      <w:r>
        <w:rPr/>
        <w:t>por</w:t>
      </w:r>
      <w:r>
        <w:rPr>
          <w:spacing w:val="2"/>
        </w:rPr>
        <w:t> </w:t>
      </w:r>
      <w:r>
        <w:rPr/>
        <w:t>vínculo</w:t>
      </w:r>
      <w:r>
        <w:rPr>
          <w:spacing w:val="2"/>
        </w:rPr>
        <w:t> </w:t>
      </w:r>
      <w:r>
        <w:rPr/>
        <w:t>real,</w:t>
      </w:r>
      <w:r>
        <w:rPr>
          <w:spacing w:val="2"/>
        </w:rPr>
        <w:t> </w:t>
      </w:r>
      <w:r>
        <w:rPr/>
        <w:t>ao</w:t>
      </w:r>
      <w:r>
        <w:rPr>
          <w:spacing w:val="2"/>
        </w:rPr>
        <w:t> </w:t>
      </w:r>
      <w:r>
        <w:rPr/>
        <w:t>cumprimento</w:t>
      </w:r>
      <w:r>
        <w:rPr>
          <w:spacing w:val="2"/>
        </w:rPr>
        <w:t> </w:t>
      </w:r>
      <w:r>
        <w:rPr/>
        <w:t>da</w:t>
      </w:r>
      <w:r>
        <w:rPr>
          <w:spacing w:val="2"/>
        </w:rPr>
        <w:t> </w:t>
      </w:r>
      <w:r>
        <w:rPr>
          <w:spacing w:val="-2"/>
        </w:rPr>
        <w:t>obrigação.</w:t>
      </w:r>
    </w:p>
    <w:p>
      <w:pPr>
        <w:pStyle w:val="BodyText"/>
        <w:spacing w:before="4"/>
        <w:rPr>
          <w:sz w:val="4"/>
        </w:rPr>
      </w:pPr>
    </w:p>
    <w:p>
      <w:pPr>
        <w:pStyle w:val="BodyText"/>
        <w:ind w:left="133"/>
      </w:pPr>
      <w:r>
        <w:rPr/>
        <w:t>Art.</w:t>
      </w:r>
      <w:r>
        <w:rPr>
          <w:spacing w:val="1"/>
        </w:rPr>
        <w:t> </w:t>
      </w:r>
      <w:r>
        <w:rPr/>
        <w:t>1.420.</w:t>
      </w:r>
      <w:r>
        <w:rPr>
          <w:spacing w:val="2"/>
        </w:rPr>
        <w:t> </w:t>
      </w:r>
      <w:r>
        <w:rPr/>
        <w:t>Só</w:t>
      </w:r>
      <w:r>
        <w:rPr>
          <w:spacing w:val="2"/>
        </w:rPr>
        <w:t> </w:t>
      </w:r>
      <w:r>
        <w:rPr/>
        <w:t>aquele</w:t>
      </w:r>
      <w:r>
        <w:rPr>
          <w:spacing w:val="2"/>
        </w:rPr>
        <w:t> </w:t>
      </w:r>
      <w:r>
        <w:rPr/>
        <w:t>que</w:t>
      </w:r>
      <w:r>
        <w:rPr>
          <w:spacing w:val="2"/>
        </w:rPr>
        <w:t> </w:t>
      </w:r>
      <w:r>
        <w:rPr/>
        <w:t>pode</w:t>
      </w:r>
      <w:r>
        <w:rPr>
          <w:spacing w:val="2"/>
        </w:rPr>
        <w:t> </w:t>
      </w:r>
      <w:r>
        <w:rPr/>
        <w:t>alienar</w:t>
      </w:r>
      <w:r>
        <w:rPr>
          <w:spacing w:val="2"/>
        </w:rPr>
        <w:t> </w:t>
      </w:r>
      <w:r>
        <w:rPr/>
        <w:t>poderá</w:t>
      </w:r>
      <w:r>
        <w:rPr>
          <w:spacing w:val="2"/>
        </w:rPr>
        <w:t> </w:t>
      </w:r>
      <w:r>
        <w:rPr/>
        <w:t>empenhar,</w:t>
      </w:r>
      <w:r>
        <w:rPr>
          <w:spacing w:val="1"/>
        </w:rPr>
        <w:t> </w:t>
      </w:r>
      <w:r>
        <w:rPr/>
        <w:t>hipotecar</w:t>
      </w:r>
      <w:r>
        <w:rPr>
          <w:spacing w:val="2"/>
        </w:rPr>
        <w:t> </w:t>
      </w:r>
      <w:r>
        <w:rPr/>
        <w:t>ou</w:t>
      </w:r>
      <w:r>
        <w:rPr>
          <w:spacing w:val="2"/>
        </w:rPr>
        <w:t> </w:t>
      </w:r>
      <w:r>
        <w:rPr/>
        <w:t>dar</w:t>
      </w:r>
      <w:r>
        <w:rPr>
          <w:spacing w:val="2"/>
        </w:rPr>
        <w:t> </w:t>
      </w:r>
      <w:r>
        <w:rPr/>
        <w:t>em</w:t>
      </w:r>
      <w:r>
        <w:rPr>
          <w:spacing w:val="2"/>
        </w:rPr>
        <w:t> </w:t>
      </w:r>
      <w:r>
        <w:rPr/>
        <w:t>anticrese;</w:t>
      </w:r>
      <w:r>
        <w:rPr>
          <w:spacing w:val="2"/>
        </w:rPr>
        <w:t> </w:t>
      </w:r>
      <w:r>
        <w:rPr/>
        <w:t>só</w:t>
      </w:r>
      <w:r>
        <w:rPr>
          <w:spacing w:val="2"/>
        </w:rPr>
        <w:t> </w:t>
      </w:r>
      <w:r>
        <w:rPr/>
        <w:t>os</w:t>
      </w:r>
      <w:r>
        <w:rPr>
          <w:spacing w:val="2"/>
        </w:rPr>
        <w:t> </w:t>
      </w:r>
      <w:r>
        <w:rPr/>
        <w:t>bens</w:t>
      </w:r>
      <w:r>
        <w:rPr>
          <w:spacing w:val="1"/>
        </w:rPr>
        <w:t> </w:t>
      </w:r>
      <w:r>
        <w:rPr/>
        <w:t>que</w:t>
      </w:r>
      <w:r>
        <w:rPr>
          <w:spacing w:val="2"/>
        </w:rPr>
        <w:t> </w:t>
      </w:r>
      <w:r>
        <w:rPr/>
        <w:t>se</w:t>
      </w:r>
      <w:r>
        <w:rPr>
          <w:spacing w:val="2"/>
        </w:rPr>
        <w:t> </w:t>
      </w:r>
      <w:r>
        <w:rPr/>
        <w:t>podem</w:t>
      </w:r>
      <w:r>
        <w:rPr>
          <w:spacing w:val="2"/>
        </w:rPr>
        <w:t> </w:t>
      </w:r>
      <w:r>
        <w:rPr/>
        <w:t>alienar</w:t>
      </w:r>
      <w:r>
        <w:rPr>
          <w:spacing w:val="2"/>
        </w:rPr>
        <w:t> </w:t>
      </w:r>
      <w:r>
        <w:rPr/>
        <w:t>poderão</w:t>
      </w:r>
      <w:r>
        <w:rPr>
          <w:spacing w:val="2"/>
        </w:rPr>
        <w:t> </w:t>
      </w:r>
      <w:r>
        <w:rPr/>
        <w:t>ser</w:t>
      </w:r>
      <w:r>
        <w:rPr>
          <w:spacing w:val="2"/>
        </w:rPr>
        <w:t> </w:t>
      </w:r>
      <w:r>
        <w:rPr/>
        <w:t>dados</w:t>
      </w:r>
      <w:r>
        <w:rPr>
          <w:spacing w:val="2"/>
        </w:rPr>
        <w:t> </w:t>
      </w:r>
      <w:r>
        <w:rPr/>
        <w:t>em</w:t>
      </w:r>
      <w:r>
        <w:rPr>
          <w:spacing w:val="2"/>
        </w:rPr>
        <w:t> </w:t>
      </w:r>
      <w:r>
        <w:rPr/>
        <w:t>penhor,</w:t>
      </w:r>
      <w:r>
        <w:rPr>
          <w:spacing w:val="1"/>
        </w:rPr>
        <w:t> </w:t>
      </w:r>
      <w:r>
        <w:rPr/>
        <w:t>anticrese</w:t>
      </w:r>
      <w:r>
        <w:rPr>
          <w:spacing w:val="2"/>
        </w:rPr>
        <w:t> </w:t>
      </w:r>
      <w:r>
        <w:rPr/>
        <w:t>ou</w:t>
      </w:r>
      <w:r>
        <w:rPr>
          <w:spacing w:val="2"/>
        </w:rPr>
        <w:t> </w:t>
      </w:r>
      <w:r>
        <w:rPr>
          <w:spacing w:val="-2"/>
        </w:rPr>
        <w:t>hipoteca.</w:t>
      </w:r>
    </w:p>
    <w:p>
      <w:pPr>
        <w:pStyle w:val="BodyText"/>
        <w:spacing w:before="4"/>
        <w:rPr>
          <w:sz w:val="4"/>
        </w:rPr>
      </w:pPr>
    </w:p>
    <w:p>
      <w:pPr>
        <w:pStyle w:val="BodyText"/>
        <w:ind w:left="133"/>
      </w:pPr>
      <w:r>
        <w:rPr/>
        <w:t>§</w:t>
      </w:r>
      <w:r>
        <w:rPr>
          <w:spacing w:val="2"/>
        </w:rPr>
        <w:t> </w:t>
      </w:r>
      <w:r>
        <w:rPr/>
        <w:t>1</w:t>
      </w:r>
      <w:r>
        <w:rPr>
          <w:spacing w:val="2"/>
        </w:rPr>
        <w:t> </w:t>
      </w:r>
      <w:r>
        <w:rPr>
          <w:position w:val="2"/>
        </w:rPr>
        <w:t>o</w:t>
      </w:r>
      <w:r>
        <w:rPr>
          <w:spacing w:val="2"/>
          <w:position w:val="2"/>
        </w:rPr>
        <w:t> </w:t>
      </w:r>
      <w:r>
        <w:rPr/>
        <w:t>A</w:t>
      </w:r>
      <w:r>
        <w:rPr>
          <w:spacing w:val="-2"/>
        </w:rPr>
        <w:t> </w:t>
      </w:r>
      <w:r>
        <w:rPr/>
        <w:t>propriedade</w:t>
      </w:r>
      <w:r>
        <w:rPr>
          <w:spacing w:val="2"/>
        </w:rPr>
        <w:t> </w:t>
      </w:r>
      <w:r>
        <w:rPr/>
        <w:t>superveniente</w:t>
      </w:r>
      <w:r>
        <w:rPr>
          <w:spacing w:val="2"/>
        </w:rPr>
        <w:t> </w:t>
      </w:r>
      <w:r>
        <w:rPr/>
        <w:t>torna</w:t>
      </w:r>
      <w:r>
        <w:rPr>
          <w:spacing w:val="2"/>
        </w:rPr>
        <w:t> </w:t>
      </w:r>
      <w:r>
        <w:rPr/>
        <w:t>eficaz,</w:t>
      </w:r>
      <w:r>
        <w:rPr>
          <w:spacing w:val="2"/>
        </w:rPr>
        <w:t> </w:t>
      </w:r>
      <w:r>
        <w:rPr/>
        <w:t>desde</w:t>
      </w:r>
      <w:r>
        <w:rPr>
          <w:spacing w:val="2"/>
        </w:rPr>
        <w:t> </w:t>
      </w:r>
      <w:r>
        <w:rPr/>
        <w:t>o</w:t>
      </w:r>
      <w:r>
        <w:rPr>
          <w:spacing w:val="2"/>
        </w:rPr>
        <w:t> </w:t>
      </w:r>
      <w:r>
        <w:rPr/>
        <w:t>registro,</w:t>
      </w:r>
      <w:r>
        <w:rPr>
          <w:spacing w:val="3"/>
        </w:rPr>
        <w:t> </w:t>
      </w:r>
      <w:r>
        <w:rPr/>
        <w:t>as</w:t>
      </w:r>
      <w:r>
        <w:rPr>
          <w:spacing w:val="2"/>
        </w:rPr>
        <w:t> </w:t>
      </w:r>
      <w:r>
        <w:rPr/>
        <w:t>garantias</w:t>
      </w:r>
      <w:r>
        <w:rPr>
          <w:spacing w:val="2"/>
        </w:rPr>
        <w:t> </w:t>
      </w:r>
      <w:r>
        <w:rPr/>
        <w:t>reais</w:t>
      </w:r>
      <w:r>
        <w:rPr>
          <w:spacing w:val="2"/>
        </w:rPr>
        <w:t> </w:t>
      </w:r>
      <w:r>
        <w:rPr/>
        <w:t>estabelecidas</w:t>
      </w:r>
      <w:r>
        <w:rPr>
          <w:spacing w:val="2"/>
        </w:rPr>
        <w:t> </w:t>
      </w:r>
      <w:r>
        <w:rPr/>
        <w:t>por</w:t>
      </w:r>
      <w:r>
        <w:rPr>
          <w:spacing w:val="2"/>
        </w:rPr>
        <w:t> </w:t>
      </w:r>
      <w:r>
        <w:rPr/>
        <w:t>quem</w:t>
      </w:r>
      <w:r>
        <w:rPr>
          <w:spacing w:val="2"/>
        </w:rPr>
        <w:t> </w:t>
      </w:r>
      <w:r>
        <w:rPr/>
        <w:t>não</w:t>
      </w:r>
      <w:r>
        <w:rPr>
          <w:spacing w:val="2"/>
        </w:rPr>
        <w:t> </w:t>
      </w:r>
      <w:r>
        <w:rPr/>
        <w:t>era</w:t>
      </w:r>
      <w:r>
        <w:rPr>
          <w:spacing w:val="2"/>
        </w:rPr>
        <w:t> </w:t>
      </w:r>
      <w:r>
        <w:rPr>
          <w:spacing w:val="-4"/>
        </w:rPr>
        <w:t>dono.</w:t>
      </w:r>
    </w:p>
    <w:p>
      <w:pPr>
        <w:pStyle w:val="BodyText"/>
        <w:spacing w:before="50"/>
        <w:ind w:left="41" w:right="111" w:firstLine="92"/>
        <w:jc w:val="both"/>
      </w:pPr>
      <w:r>
        <w:rPr/>
        <w:t>§ 2 </w:t>
      </w:r>
      <w:r>
        <w:rPr>
          <w:position w:val="2"/>
        </w:rPr>
        <w:t>o </w:t>
      </w:r>
      <w:r>
        <w:rPr/>
        <w:t>A</w:t>
      </w:r>
      <w:r>
        <w:rPr>
          <w:spacing w:val="-2"/>
        </w:rPr>
        <w:t> </w:t>
      </w:r>
      <w:r>
        <w:rPr/>
        <w:t>coisa comum a dois ou mais proprietários não pode ser dada em garantia real, na sua totalidade, sem o consentimento de todos; mas cada um pode individualmente dar em garantia real a parte que</w:t>
      </w:r>
      <w:r>
        <w:rPr>
          <w:spacing w:val="80"/>
        </w:rPr>
        <w:t> </w:t>
      </w:r>
      <w:r>
        <w:rPr>
          <w:spacing w:val="-2"/>
        </w:rPr>
        <w:t>tiver.</w:t>
      </w:r>
    </w:p>
    <w:p>
      <w:pPr>
        <w:pStyle w:val="BodyText"/>
        <w:spacing w:before="4"/>
        <w:rPr>
          <w:sz w:val="4"/>
        </w:rPr>
      </w:pPr>
    </w:p>
    <w:p>
      <w:pPr>
        <w:pStyle w:val="BodyText"/>
        <w:spacing w:line="453" w:lineRule="auto"/>
        <w:ind w:left="133" w:right="47"/>
        <w:jc w:val="both"/>
      </w:pPr>
      <w:r>
        <w:rPr/>
        <w:t>Art.</w:t>
      </w:r>
      <w:r>
        <w:rPr>
          <w:spacing w:val="2"/>
        </w:rPr>
        <w:t> </w:t>
      </w:r>
      <w:r>
        <w:rPr/>
        <w:t>1.421.</w:t>
      </w:r>
      <w:r>
        <w:rPr>
          <w:spacing w:val="2"/>
        </w:rPr>
        <w:t> </w:t>
      </w:r>
      <w:r>
        <w:rPr/>
        <w:t>O</w:t>
      </w:r>
      <w:r>
        <w:rPr>
          <w:spacing w:val="2"/>
        </w:rPr>
        <w:t> </w:t>
      </w:r>
      <w:r>
        <w:rPr/>
        <w:t>pagamento</w:t>
      </w:r>
      <w:r>
        <w:rPr>
          <w:spacing w:val="2"/>
        </w:rPr>
        <w:t> </w:t>
      </w:r>
      <w:r>
        <w:rPr/>
        <w:t>de</w:t>
      </w:r>
      <w:r>
        <w:rPr>
          <w:spacing w:val="2"/>
        </w:rPr>
        <w:t> </w:t>
      </w:r>
      <w:r>
        <w:rPr/>
        <w:t>uma</w:t>
      </w:r>
      <w:r>
        <w:rPr>
          <w:spacing w:val="2"/>
        </w:rPr>
        <w:t> </w:t>
      </w:r>
      <w:r>
        <w:rPr/>
        <w:t>ou</w:t>
      </w:r>
      <w:r>
        <w:rPr>
          <w:spacing w:val="2"/>
        </w:rPr>
        <w:t> </w:t>
      </w:r>
      <w:r>
        <w:rPr/>
        <w:t>mais</w:t>
      </w:r>
      <w:r>
        <w:rPr>
          <w:spacing w:val="2"/>
        </w:rPr>
        <w:t> </w:t>
      </w:r>
      <w:r>
        <w:rPr/>
        <w:t>prestações</w:t>
      </w:r>
      <w:r>
        <w:rPr>
          <w:spacing w:val="2"/>
        </w:rPr>
        <w:t> </w:t>
      </w:r>
      <w:r>
        <w:rPr/>
        <w:t>da</w:t>
      </w:r>
      <w:r>
        <w:rPr>
          <w:spacing w:val="2"/>
        </w:rPr>
        <w:t> </w:t>
      </w:r>
      <w:r>
        <w:rPr/>
        <w:t>dívida</w:t>
      </w:r>
      <w:r>
        <w:rPr>
          <w:spacing w:val="2"/>
        </w:rPr>
        <w:t> </w:t>
      </w:r>
      <w:r>
        <w:rPr/>
        <w:t>não</w:t>
      </w:r>
      <w:r>
        <w:rPr>
          <w:spacing w:val="2"/>
        </w:rPr>
        <w:t> </w:t>
      </w:r>
      <w:r>
        <w:rPr/>
        <w:t>importa</w:t>
      </w:r>
      <w:r>
        <w:rPr>
          <w:spacing w:val="2"/>
        </w:rPr>
        <w:t> </w:t>
      </w:r>
      <w:r>
        <w:rPr/>
        <w:t>exoneração</w:t>
      </w:r>
      <w:r>
        <w:rPr>
          <w:spacing w:val="2"/>
        </w:rPr>
        <w:t> </w:t>
      </w:r>
      <w:r>
        <w:rPr/>
        <w:t>correspondente</w:t>
      </w:r>
      <w:r>
        <w:rPr>
          <w:spacing w:val="2"/>
        </w:rPr>
        <w:t> </w:t>
      </w:r>
      <w:r>
        <w:rPr/>
        <w:t>da</w:t>
      </w:r>
      <w:r>
        <w:rPr>
          <w:spacing w:val="2"/>
        </w:rPr>
        <w:t> </w:t>
      </w:r>
      <w:r>
        <w:rPr/>
        <w:t>garantia,</w:t>
      </w:r>
      <w:r>
        <w:rPr>
          <w:spacing w:val="2"/>
        </w:rPr>
        <w:t> </w:t>
      </w:r>
      <w:r>
        <w:rPr/>
        <w:t>ainda</w:t>
      </w:r>
      <w:r>
        <w:rPr>
          <w:spacing w:val="2"/>
        </w:rPr>
        <w:t> </w:t>
      </w:r>
      <w:r>
        <w:rPr/>
        <w:t>que</w:t>
      </w:r>
      <w:r>
        <w:rPr>
          <w:spacing w:val="2"/>
        </w:rPr>
        <w:t> </w:t>
      </w:r>
      <w:r>
        <w:rPr/>
        <w:t>esta</w:t>
      </w:r>
      <w:r>
        <w:rPr>
          <w:spacing w:val="2"/>
        </w:rPr>
        <w:t> </w:t>
      </w:r>
      <w:r>
        <w:rPr/>
        <w:t>compreenda</w:t>
      </w:r>
      <w:r>
        <w:rPr>
          <w:spacing w:val="2"/>
        </w:rPr>
        <w:t> </w:t>
      </w:r>
      <w:r>
        <w:rPr/>
        <w:t>vários</w:t>
      </w:r>
      <w:r>
        <w:rPr>
          <w:spacing w:val="2"/>
        </w:rPr>
        <w:t> </w:t>
      </w:r>
      <w:r>
        <w:rPr/>
        <w:t>bens,</w:t>
      </w:r>
      <w:r>
        <w:rPr>
          <w:spacing w:val="2"/>
        </w:rPr>
        <w:t> </w:t>
      </w:r>
      <w:r>
        <w:rPr/>
        <w:t>salvo</w:t>
      </w:r>
      <w:r>
        <w:rPr>
          <w:spacing w:val="2"/>
        </w:rPr>
        <w:t> </w:t>
      </w:r>
      <w:r>
        <w:rPr/>
        <w:t>disposição</w:t>
      </w:r>
      <w:r>
        <w:rPr>
          <w:spacing w:val="2"/>
        </w:rPr>
        <w:t> </w:t>
      </w:r>
      <w:r>
        <w:rPr/>
        <w:t>expressa</w:t>
      </w:r>
      <w:r>
        <w:rPr>
          <w:spacing w:val="2"/>
        </w:rPr>
        <w:t> </w:t>
      </w:r>
      <w:r>
        <w:rPr/>
        <w:t>no</w:t>
      </w:r>
      <w:r>
        <w:rPr>
          <w:spacing w:val="2"/>
        </w:rPr>
        <w:t> </w:t>
      </w:r>
      <w:r>
        <w:rPr/>
        <w:t>título</w:t>
      </w:r>
      <w:r>
        <w:rPr>
          <w:spacing w:val="2"/>
        </w:rPr>
        <w:t> </w:t>
      </w:r>
      <w:r>
        <w:rPr/>
        <w:t>ou</w:t>
      </w:r>
      <w:r>
        <w:rPr>
          <w:spacing w:val="2"/>
        </w:rPr>
        <w:t> </w:t>
      </w:r>
      <w:r>
        <w:rPr/>
        <w:t>na</w:t>
      </w:r>
      <w:r>
        <w:rPr>
          <w:spacing w:val="2"/>
        </w:rPr>
        <w:t> </w:t>
      </w:r>
      <w:r>
        <w:rPr/>
        <w:t>quitação.</w:t>
      </w:r>
      <w:r>
        <w:rPr>
          <w:spacing w:val="40"/>
        </w:rPr>
        <w:t> </w:t>
      </w:r>
      <w:r>
        <w:rPr/>
        <w:t>Art. 1.422. O credor hipotecário e o pignoratício têm o direito de excutir a coisa hipotecada ou empenhada, e preferir, no pagamento, a outros credores, observada, quanto à hipoteca, a prioridade no registro.</w:t>
      </w:r>
      <w:r>
        <w:rPr>
          <w:spacing w:val="40"/>
        </w:rPr>
        <w:t> </w:t>
      </w:r>
      <w:r>
        <w:rPr/>
        <w:t>Parágrafo único. Excetuam-se da regra estabelecida neste artigo as dívidas que, em virtude de outras leis, devam ser pagas precipuamente a quaisquer outros créditos.</w:t>
      </w:r>
    </w:p>
    <w:p>
      <w:pPr>
        <w:pStyle w:val="BodyText"/>
        <w:spacing w:line="458" w:lineRule="auto"/>
        <w:ind w:left="133" w:right="602"/>
        <w:jc w:val="both"/>
      </w:pPr>
      <w:r>
        <w:rPr/>
        <w:t>Art. 1.423. O credor anticrético tem direito a reter em seu poder o bem, enquanto a dívida não for paga; extingue-se esse direito decorridos quinze anos da data de sua constituição.</w:t>
      </w:r>
      <w:r>
        <w:rPr>
          <w:spacing w:val="80"/>
        </w:rPr>
        <w:t> </w:t>
      </w:r>
      <w:r>
        <w:rPr/>
        <w:t>Art. 1.424. Os contratos de penhor, anticrese ou hipoteca declararão, sob pena de não terem eficácia:</w:t>
      </w:r>
    </w:p>
    <w:p>
      <w:pPr>
        <w:pStyle w:val="ListParagraph"/>
        <w:numPr>
          <w:ilvl w:val="0"/>
          <w:numId w:val="127"/>
        </w:numPr>
        <w:tabs>
          <w:tab w:pos="162" w:val="left" w:leader="none"/>
        </w:tabs>
        <w:spacing w:line="56" w:lineRule="exact" w:before="0" w:after="0"/>
        <w:ind w:left="162" w:right="0" w:hanging="29"/>
        <w:jc w:val="both"/>
        <w:rPr>
          <w:sz w:val="5"/>
        </w:rPr>
      </w:pPr>
      <w:r>
        <w:rPr>
          <w:sz w:val="5"/>
        </w:rPr>
        <w:t>-</w:t>
      </w:r>
      <w:r>
        <w:rPr>
          <w:spacing w:val="1"/>
          <w:sz w:val="5"/>
        </w:rPr>
        <w:t> </w:t>
      </w:r>
      <w:r>
        <w:rPr>
          <w:sz w:val="5"/>
        </w:rPr>
        <w:t>o</w:t>
      </w:r>
      <w:r>
        <w:rPr>
          <w:spacing w:val="2"/>
          <w:sz w:val="5"/>
        </w:rPr>
        <w:t> </w:t>
      </w:r>
      <w:r>
        <w:rPr>
          <w:sz w:val="5"/>
        </w:rPr>
        <w:t>valor</w:t>
      </w:r>
      <w:r>
        <w:rPr>
          <w:spacing w:val="2"/>
          <w:sz w:val="5"/>
        </w:rPr>
        <w:t> </w:t>
      </w:r>
      <w:r>
        <w:rPr>
          <w:sz w:val="5"/>
        </w:rPr>
        <w:t>do</w:t>
      </w:r>
      <w:r>
        <w:rPr>
          <w:spacing w:val="1"/>
          <w:sz w:val="5"/>
        </w:rPr>
        <w:t> </w:t>
      </w:r>
      <w:r>
        <w:rPr>
          <w:sz w:val="5"/>
        </w:rPr>
        <w:t>crédito,</w:t>
      </w:r>
      <w:r>
        <w:rPr>
          <w:spacing w:val="2"/>
          <w:sz w:val="5"/>
        </w:rPr>
        <w:t> </w:t>
      </w:r>
      <w:r>
        <w:rPr>
          <w:sz w:val="5"/>
        </w:rPr>
        <w:t>sua</w:t>
      </w:r>
      <w:r>
        <w:rPr>
          <w:spacing w:val="2"/>
          <w:sz w:val="5"/>
        </w:rPr>
        <w:t> </w:t>
      </w:r>
      <w:r>
        <w:rPr>
          <w:sz w:val="5"/>
        </w:rPr>
        <w:t>estimação,</w:t>
      </w:r>
      <w:r>
        <w:rPr>
          <w:spacing w:val="2"/>
          <w:sz w:val="5"/>
        </w:rPr>
        <w:t> </w:t>
      </w:r>
      <w:r>
        <w:rPr>
          <w:sz w:val="5"/>
        </w:rPr>
        <w:t>ou</w:t>
      </w:r>
      <w:r>
        <w:rPr>
          <w:spacing w:val="1"/>
          <w:sz w:val="5"/>
        </w:rPr>
        <w:t> </w:t>
      </w:r>
      <w:r>
        <w:rPr>
          <w:sz w:val="5"/>
        </w:rPr>
        <w:t>valor</w:t>
      </w:r>
      <w:r>
        <w:rPr>
          <w:spacing w:val="2"/>
          <w:sz w:val="5"/>
        </w:rPr>
        <w:t> </w:t>
      </w:r>
      <w:r>
        <w:rPr>
          <w:spacing w:val="-2"/>
          <w:sz w:val="5"/>
        </w:rPr>
        <w:t>máximo;</w:t>
      </w:r>
    </w:p>
    <w:p>
      <w:pPr>
        <w:pStyle w:val="BodyText"/>
        <w:spacing w:before="3"/>
        <w:rPr>
          <w:sz w:val="4"/>
        </w:rPr>
      </w:pPr>
    </w:p>
    <w:p>
      <w:pPr>
        <w:pStyle w:val="ListParagraph"/>
        <w:numPr>
          <w:ilvl w:val="0"/>
          <w:numId w:val="127"/>
        </w:numPr>
        <w:tabs>
          <w:tab w:pos="179" w:val="left" w:leader="none"/>
        </w:tabs>
        <w:spacing w:line="240" w:lineRule="auto" w:before="1" w:after="0"/>
        <w:ind w:left="179" w:right="0" w:hanging="46"/>
        <w:jc w:val="both"/>
        <w:rPr>
          <w:sz w:val="5"/>
        </w:rPr>
      </w:pPr>
      <w:r>
        <w:rPr>
          <w:sz w:val="5"/>
        </w:rPr>
        <w:t>- o</w:t>
      </w:r>
      <w:r>
        <w:rPr>
          <w:spacing w:val="1"/>
          <w:sz w:val="5"/>
        </w:rPr>
        <w:t> </w:t>
      </w:r>
      <w:r>
        <w:rPr>
          <w:sz w:val="5"/>
        </w:rPr>
        <w:t>prazo</w:t>
      </w:r>
      <w:r>
        <w:rPr>
          <w:spacing w:val="1"/>
          <w:sz w:val="5"/>
        </w:rPr>
        <w:t> </w:t>
      </w:r>
      <w:r>
        <w:rPr>
          <w:sz w:val="5"/>
        </w:rPr>
        <w:t>fixado</w:t>
      </w:r>
      <w:r>
        <w:rPr>
          <w:spacing w:val="1"/>
          <w:sz w:val="5"/>
        </w:rPr>
        <w:t> </w:t>
      </w:r>
      <w:r>
        <w:rPr>
          <w:sz w:val="5"/>
        </w:rPr>
        <w:t>para</w:t>
      </w:r>
      <w:r>
        <w:rPr>
          <w:spacing w:val="1"/>
          <w:sz w:val="5"/>
        </w:rPr>
        <w:t> </w:t>
      </w:r>
      <w:r>
        <w:rPr>
          <w:spacing w:val="-2"/>
          <w:sz w:val="5"/>
        </w:rPr>
        <w:t>pagamento;</w:t>
      </w:r>
    </w:p>
    <w:p>
      <w:pPr>
        <w:pStyle w:val="BodyText"/>
        <w:spacing w:before="6"/>
        <w:rPr>
          <w:sz w:val="4"/>
        </w:rPr>
      </w:pPr>
    </w:p>
    <w:p>
      <w:pPr>
        <w:pStyle w:val="ListParagraph"/>
        <w:numPr>
          <w:ilvl w:val="0"/>
          <w:numId w:val="127"/>
        </w:numPr>
        <w:tabs>
          <w:tab w:pos="196" w:val="left" w:leader="none"/>
        </w:tabs>
        <w:spacing w:line="240" w:lineRule="auto" w:before="0" w:after="0"/>
        <w:ind w:left="196" w:right="0" w:hanging="63"/>
        <w:jc w:val="left"/>
        <w:rPr>
          <w:sz w:val="5"/>
        </w:rPr>
      </w:pPr>
      <w:r>
        <w:rPr>
          <w:sz w:val="5"/>
        </w:rPr>
        <w:t>-</w:t>
      </w:r>
      <w:r>
        <w:rPr>
          <w:spacing w:val="1"/>
          <w:sz w:val="5"/>
        </w:rPr>
        <w:t> </w:t>
      </w:r>
      <w:r>
        <w:rPr>
          <w:sz w:val="5"/>
        </w:rPr>
        <w:t>a</w:t>
      </w:r>
      <w:r>
        <w:rPr>
          <w:spacing w:val="1"/>
          <w:sz w:val="5"/>
        </w:rPr>
        <w:t> </w:t>
      </w:r>
      <w:r>
        <w:rPr>
          <w:sz w:val="5"/>
        </w:rPr>
        <w:t>taxa</w:t>
      </w:r>
      <w:r>
        <w:rPr>
          <w:spacing w:val="1"/>
          <w:sz w:val="5"/>
        </w:rPr>
        <w:t> </w:t>
      </w:r>
      <w:r>
        <w:rPr>
          <w:sz w:val="5"/>
        </w:rPr>
        <w:t>dos</w:t>
      </w:r>
      <w:r>
        <w:rPr>
          <w:spacing w:val="1"/>
          <w:sz w:val="5"/>
        </w:rPr>
        <w:t> </w:t>
      </w:r>
      <w:r>
        <w:rPr>
          <w:sz w:val="5"/>
        </w:rPr>
        <w:t>juros,</w:t>
      </w:r>
      <w:r>
        <w:rPr>
          <w:spacing w:val="1"/>
          <w:sz w:val="5"/>
        </w:rPr>
        <w:t> </w:t>
      </w:r>
      <w:r>
        <w:rPr>
          <w:sz w:val="5"/>
        </w:rPr>
        <w:t>se</w:t>
      </w:r>
      <w:r>
        <w:rPr>
          <w:spacing w:val="1"/>
          <w:sz w:val="5"/>
        </w:rPr>
        <w:t> </w:t>
      </w:r>
      <w:r>
        <w:rPr>
          <w:spacing w:val="-2"/>
          <w:sz w:val="5"/>
        </w:rPr>
        <w:t>houver;</w:t>
      </w:r>
    </w:p>
    <w:p>
      <w:pPr>
        <w:pStyle w:val="BodyText"/>
        <w:spacing w:before="4"/>
        <w:rPr>
          <w:sz w:val="4"/>
        </w:rPr>
      </w:pPr>
    </w:p>
    <w:p>
      <w:pPr>
        <w:pStyle w:val="ListParagraph"/>
        <w:numPr>
          <w:ilvl w:val="0"/>
          <w:numId w:val="127"/>
        </w:numPr>
        <w:tabs>
          <w:tab w:pos="198" w:val="left" w:leader="none"/>
        </w:tabs>
        <w:spacing w:line="448" w:lineRule="auto" w:before="0" w:after="0"/>
        <w:ind w:left="133" w:right="3115" w:firstLine="0"/>
        <w:jc w:val="left"/>
        <w:rPr>
          <w:sz w:val="5"/>
        </w:rPr>
      </w:pPr>
      <w:r>
        <w:rPr>
          <w:sz w:val="5"/>
        </w:rPr>
        <w:t>-</w:t>
      </w:r>
      <w:r>
        <w:rPr>
          <w:spacing w:val="-1"/>
          <w:sz w:val="5"/>
        </w:rPr>
        <w:t> </w:t>
      </w:r>
      <w:r>
        <w:rPr>
          <w:sz w:val="5"/>
        </w:rPr>
        <w:t>o</w:t>
      </w:r>
      <w:r>
        <w:rPr>
          <w:spacing w:val="-1"/>
          <w:sz w:val="5"/>
        </w:rPr>
        <w:t> </w:t>
      </w:r>
      <w:r>
        <w:rPr>
          <w:sz w:val="5"/>
        </w:rPr>
        <w:t>bem</w:t>
      </w:r>
      <w:r>
        <w:rPr>
          <w:spacing w:val="-1"/>
          <w:sz w:val="5"/>
        </w:rPr>
        <w:t> </w:t>
      </w:r>
      <w:r>
        <w:rPr>
          <w:sz w:val="5"/>
        </w:rPr>
        <w:t>dado</w:t>
      </w:r>
      <w:r>
        <w:rPr>
          <w:spacing w:val="-1"/>
          <w:sz w:val="5"/>
        </w:rPr>
        <w:t> </w:t>
      </w:r>
      <w:r>
        <w:rPr>
          <w:sz w:val="5"/>
        </w:rPr>
        <w:t>em</w:t>
      </w:r>
      <w:r>
        <w:rPr>
          <w:spacing w:val="-1"/>
          <w:sz w:val="5"/>
        </w:rPr>
        <w:t> </w:t>
      </w:r>
      <w:r>
        <w:rPr>
          <w:sz w:val="5"/>
        </w:rPr>
        <w:t>garantia</w:t>
      </w:r>
      <w:r>
        <w:rPr>
          <w:spacing w:val="-1"/>
          <w:sz w:val="5"/>
        </w:rPr>
        <w:t> </w:t>
      </w:r>
      <w:r>
        <w:rPr>
          <w:sz w:val="5"/>
        </w:rPr>
        <w:t>com</w:t>
      </w:r>
      <w:r>
        <w:rPr>
          <w:spacing w:val="-1"/>
          <w:sz w:val="5"/>
        </w:rPr>
        <w:t> </w:t>
      </w:r>
      <w:r>
        <w:rPr>
          <w:sz w:val="5"/>
        </w:rPr>
        <w:t>as</w:t>
      </w:r>
      <w:r>
        <w:rPr>
          <w:spacing w:val="-1"/>
          <w:sz w:val="5"/>
        </w:rPr>
        <w:t> </w:t>
      </w:r>
      <w:r>
        <w:rPr>
          <w:sz w:val="5"/>
        </w:rPr>
        <w:t>suas</w:t>
      </w:r>
      <w:r>
        <w:rPr>
          <w:spacing w:val="-1"/>
          <w:sz w:val="5"/>
        </w:rPr>
        <w:t> </w:t>
      </w:r>
      <w:r>
        <w:rPr>
          <w:sz w:val="5"/>
        </w:rPr>
        <w:t>especificações.</w:t>
      </w:r>
      <w:r>
        <w:rPr>
          <w:spacing w:val="40"/>
          <w:sz w:val="5"/>
        </w:rPr>
        <w:t> </w:t>
      </w:r>
      <w:r>
        <w:rPr>
          <w:sz w:val="5"/>
        </w:rPr>
        <w:t>Art. 1.425. A dívida considera-se vencida:</w:t>
      </w:r>
    </w:p>
    <w:p>
      <w:pPr>
        <w:pStyle w:val="ListParagraph"/>
        <w:numPr>
          <w:ilvl w:val="0"/>
          <w:numId w:val="128"/>
        </w:numPr>
        <w:tabs>
          <w:tab w:pos="162" w:val="left" w:leader="none"/>
        </w:tabs>
        <w:spacing w:line="240" w:lineRule="auto" w:before="3" w:after="0"/>
        <w:ind w:left="162" w:right="0" w:hanging="29"/>
        <w:jc w:val="left"/>
        <w:rPr>
          <w:sz w:val="5"/>
        </w:rPr>
      </w:pPr>
      <w:r>
        <w:rPr>
          <w:sz w:val="5"/>
        </w:rPr>
        <w:t>-</w:t>
      </w:r>
      <w:r>
        <w:rPr>
          <w:spacing w:val="2"/>
          <w:sz w:val="5"/>
        </w:rPr>
        <w:t> </w:t>
      </w:r>
      <w:r>
        <w:rPr>
          <w:sz w:val="5"/>
        </w:rPr>
        <w:t>se,</w:t>
      </w:r>
      <w:r>
        <w:rPr>
          <w:spacing w:val="2"/>
          <w:sz w:val="5"/>
        </w:rPr>
        <w:t> </w:t>
      </w:r>
      <w:r>
        <w:rPr>
          <w:sz w:val="5"/>
        </w:rPr>
        <w:t>deteriorando-se,</w:t>
      </w:r>
      <w:r>
        <w:rPr>
          <w:spacing w:val="2"/>
          <w:sz w:val="5"/>
        </w:rPr>
        <w:t> </w:t>
      </w:r>
      <w:r>
        <w:rPr>
          <w:sz w:val="5"/>
        </w:rPr>
        <w:t>ou</w:t>
      </w:r>
      <w:r>
        <w:rPr>
          <w:spacing w:val="2"/>
          <w:sz w:val="5"/>
        </w:rPr>
        <w:t> </w:t>
      </w:r>
      <w:r>
        <w:rPr>
          <w:sz w:val="5"/>
        </w:rPr>
        <w:t>depreciando-se</w:t>
      </w:r>
      <w:r>
        <w:rPr>
          <w:spacing w:val="2"/>
          <w:sz w:val="5"/>
        </w:rPr>
        <w:t> </w:t>
      </w:r>
      <w:r>
        <w:rPr>
          <w:sz w:val="5"/>
        </w:rPr>
        <w:t>o</w:t>
      </w:r>
      <w:r>
        <w:rPr>
          <w:spacing w:val="2"/>
          <w:sz w:val="5"/>
        </w:rPr>
        <w:t> </w:t>
      </w:r>
      <w:r>
        <w:rPr>
          <w:sz w:val="5"/>
        </w:rPr>
        <w:t>bem</w:t>
      </w:r>
      <w:r>
        <w:rPr>
          <w:spacing w:val="2"/>
          <w:sz w:val="5"/>
        </w:rPr>
        <w:t> </w:t>
      </w:r>
      <w:r>
        <w:rPr>
          <w:sz w:val="5"/>
        </w:rPr>
        <w:t>dado</w:t>
      </w:r>
      <w:r>
        <w:rPr>
          <w:spacing w:val="2"/>
          <w:sz w:val="5"/>
        </w:rPr>
        <w:t> </w:t>
      </w:r>
      <w:r>
        <w:rPr>
          <w:sz w:val="5"/>
        </w:rPr>
        <w:t>em</w:t>
      </w:r>
      <w:r>
        <w:rPr>
          <w:spacing w:val="2"/>
          <w:sz w:val="5"/>
        </w:rPr>
        <w:t> </w:t>
      </w:r>
      <w:r>
        <w:rPr>
          <w:sz w:val="5"/>
        </w:rPr>
        <w:t>segurança,</w:t>
      </w:r>
      <w:r>
        <w:rPr>
          <w:spacing w:val="2"/>
          <w:sz w:val="5"/>
        </w:rPr>
        <w:t> </w:t>
      </w:r>
      <w:r>
        <w:rPr>
          <w:sz w:val="5"/>
        </w:rPr>
        <w:t>desfalcar</w:t>
      </w:r>
      <w:r>
        <w:rPr>
          <w:spacing w:val="2"/>
          <w:sz w:val="5"/>
        </w:rPr>
        <w:t> </w:t>
      </w:r>
      <w:r>
        <w:rPr>
          <w:sz w:val="5"/>
        </w:rPr>
        <w:t>a</w:t>
      </w:r>
      <w:r>
        <w:rPr>
          <w:spacing w:val="2"/>
          <w:sz w:val="5"/>
        </w:rPr>
        <w:t> </w:t>
      </w:r>
      <w:r>
        <w:rPr>
          <w:sz w:val="5"/>
        </w:rPr>
        <w:t>garantia,</w:t>
      </w:r>
      <w:r>
        <w:rPr>
          <w:spacing w:val="2"/>
          <w:sz w:val="5"/>
        </w:rPr>
        <w:t> </w:t>
      </w:r>
      <w:r>
        <w:rPr>
          <w:sz w:val="5"/>
        </w:rPr>
        <w:t>e</w:t>
      </w:r>
      <w:r>
        <w:rPr>
          <w:spacing w:val="2"/>
          <w:sz w:val="5"/>
        </w:rPr>
        <w:t> </w:t>
      </w:r>
      <w:r>
        <w:rPr>
          <w:sz w:val="5"/>
        </w:rPr>
        <w:t>o</w:t>
      </w:r>
      <w:r>
        <w:rPr>
          <w:spacing w:val="2"/>
          <w:sz w:val="5"/>
        </w:rPr>
        <w:t> </w:t>
      </w:r>
      <w:r>
        <w:rPr>
          <w:sz w:val="5"/>
        </w:rPr>
        <w:t>devedor,</w:t>
      </w:r>
      <w:r>
        <w:rPr>
          <w:spacing w:val="3"/>
          <w:sz w:val="5"/>
        </w:rPr>
        <w:t> </w:t>
      </w:r>
      <w:r>
        <w:rPr>
          <w:sz w:val="5"/>
        </w:rPr>
        <w:t>intimado,</w:t>
      </w:r>
      <w:r>
        <w:rPr>
          <w:spacing w:val="2"/>
          <w:sz w:val="5"/>
        </w:rPr>
        <w:t> </w:t>
      </w:r>
      <w:r>
        <w:rPr>
          <w:sz w:val="5"/>
        </w:rPr>
        <w:t>não</w:t>
      </w:r>
      <w:r>
        <w:rPr>
          <w:spacing w:val="2"/>
          <w:sz w:val="5"/>
        </w:rPr>
        <w:t> </w:t>
      </w:r>
      <w:r>
        <w:rPr>
          <w:sz w:val="5"/>
        </w:rPr>
        <w:t>a</w:t>
      </w:r>
      <w:r>
        <w:rPr>
          <w:spacing w:val="2"/>
          <w:sz w:val="5"/>
        </w:rPr>
        <w:t> </w:t>
      </w:r>
      <w:r>
        <w:rPr>
          <w:sz w:val="5"/>
        </w:rPr>
        <w:t>reforçar</w:t>
      </w:r>
      <w:r>
        <w:rPr>
          <w:spacing w:val="2"/>
          <w:sz w:val="5"/>
        </w:rPr>
        <w:t> </w:t>
      </w:r>
      <w:r>
        <w:rPr>
          <w:sz w:val="5"/>
        </w:rPr>
        <w:t>ou</w:t>
      </w:r>
      <w:r>
        <w:rPr>
          <w:spacing w:val="2"/>
          <w:sz w:val="5"/>
        </w:rPr>
        <w:t> </w:t>
      </w:r>
      <w:r>
        <w:rPr>
          <w:spacing w:val="-2"/>
          <w:sz w:val="5"/>
        </w:rPr>
        <w:t>substituir;</w:t>
      </w:r>
    </w:p>
    <w:p>
      <w:pPr>
        <w:pStyle w:val="BodyText"/>
        <w:spacing w:before="4"/>
        <w:rPr>
          <w:sz w:val="4"/>
        </w:rPr>
      </w:pPr>
    </w:p>
    <w:p>
      <w:pPr>
        <w:pStyle w:val="ListParagraph"/>
        <w:numPr>
          <w:ilvl w:val="0"/>
          <w:numId w:val="128"/>
        </w:numPr>
        <w:tabs>
          <w:tab w:pos="179" w:val="left" w:leader="none"/>
        </w:tabs>
        <w:spacing w:line="240" w:lineRule="auto" w:before="0" w:after="0"/>
        <w:ind w:left="179" w:right="0" w:hanging="46"/>
        <w:jc w:val="both"/>
        <w:rPr>
          <w:sz w:val="5"/>
        </w:rPr>
      </w:pPr>
      <w:r>
        <w:rPr>
          <w:sz w:val="5"/>
        </w:rPr>
        <w:t>-</w:t>
      </w:r>
      <w:r>
        <w:rPr>
          <w:spacing w:val="1"/>
          <w:sz w:val="5"/>
        </w:rPr>
        <w:t> </w:t>
      </w:r>
      <w:r>
        <w:rPr>
          <w:sz w:val="5"/>
        </w:rPr>
        <w:t>se</w:t>
      </w:r>
      <w:r>
        <w:rPr>
          <w:spacing w:val="2"/>
          <w:sz w:val="5"/>
        </w:rPr>
        <w:t> </w:t>
      </w:r>
      <w:r>
        <w:rPr>
          <w:sz w:val="5"/>
        </w:rPr>
        <w:t>o</w:t>
      </w:r>
      <w:r>
        <w:rPr>
          <w:spacing w:val="1"/>
          <w:sz w:val="5"/>
        </w:rPr>
        <w:t> </w:t>
      </w:r>
      <w:r>
        <w:rPr>
          <w:sz w:val="5"/>
        </w:rPr>
        <w:t>devedor</w:t>
      </w:r>
      <w:r>
        <w:rPr>
          <w:spacing w:val="2"/>
          <w:sz w:val="5"/>
        </w:rPr>
        <w:t> </w:t>
      </w:r>
      <w:r>
        <w:rPr>
          <w:sz w:val="5"/>
        </w:rPr>
        <w:t>cair</w:t>
      </w:r>
      <w:r>
        <w:rPr>
          <w:spacing w:val="2"/>
          <w:sz w:val="5"/>
        </w:rPr>
        <w:t> </w:t>
      </w:r>
      <w:r>
        <w:rPr>
          <w:sz w:val="5"/>
        </w:rPr>
        <w:t>em</w:t>
      </w:r>
      <w:r>
        <w:rPr>
          <w:spacing w:val="1"/>
          <w:sz w:val="5"/>
        </w:rPr>
        <w:t> </w:t>
      </w:r>
      <w:r>
        <w:rPr>
          <w:sz w:val="5"/>
        </w:rPr>
        <w:t>insolvência</w:t>
      </w:r>
      <w:r>
        <w:rPr>
          <w:spacing w:val="2"/>
          <w:sz w:val="5"/>
        </w:rPr>
        <w:t> </w:t>
      </w:r>
      <w:r>
        <w:rPr>
          <w:sz w:val="5"/>
        </w:rPr>
        <w:t>ou</w:t>
      </w:r>
      <w:r>
        <w:rPr>
          <w:spacing w:val="2"/>
          <w:sz w:val="5"/>
        </w:rPr>
        <w:t> </w:t>
      </w:r>
      <w:r>
        <w:rPr>
          <w:spacing w:val="-2"/>
          <w:sz w:val="5"/>
        </w:rPr>
        <w:t>falir;</w:t>
      </w:r>
    </w:p>
    <w:p>
      <w:pPr>
        <w:pStyle w:val="BodyText"/>
        <w:spacing w:before="4"/>
        <w:rPr>
          <w:sz w:val="4"/>
        </w:rPr>
      </w:pPr>
    </w:p>
    <w:p>
      <w:pPr>
        <w:pStyle w:val="ListParagraph"/>
        <w:numPr>
          <w:ilvl w:val="0"/>
          <w:numId w:val="128"/>
        </w:numPr>
        <w:tabs>
          <w:tab w:pos="196" w:val="left" w:leader="none"/>
        </w:tabs>
        <w:spacing w:line="240" w:lineRule="auto" w:before="0" w:after="0"/>
        <w:ind w:left="41" w:right="86" w:firstLine="92"/>
        <w:jc w:val="both"/>
        <w:rPr>
          <w:sz w:val="5"/>
        </w:rPr>
      </w:pPr>
      <w:r>
        <w:rPr>
          <w:sz w:val="5"/>
        </w:rPr>
        <w:t>- se as prestações não forem pontualmente pagas, toda vez que deste modo se achar estipulado o pagamento. Neste caso, o recebimento posterior da prestação atrasada importa renúncia do credor ao seu</w:t>
      </w:r>
      <w:r>
        <w:rPr>
          <w:spacing w:val="40"/>
          <w:sz w:val="5"/>
        </w:rPr>
        <w:t> </w:t>
      </w:r>
      <w:r>
        <w:rPr>
          <w:sz w:val="5"/>
        </w:rPr>
        <w:t>direito</w:t>
      </w:r>
      <w:r>
        <w:rPr>
          <w:spacing w:val="-1"/>
          <w:sz w:val="5"/>
        </w:rPr>
        <w:t> </w:t>
      </w:r>
      <w:r>
        <w:rPr>
          <w:sz w:val="5"/>
        </w:rPr>
        <w:t>de</w:t>
      </w:r>
      <w:r>
        <w:rPr>
          <w:spacing w:val="-1"/>
          <w:sz w:val="5"/>
        </w:rPr>
        <w:t> </w:t>
      </w:r>
      <w:r>
        <w:rPr>
          <w:sz w:val="5"/>
        </w:rPr>
        <w:t>execução</w:t>
      </w:r>
      <w:r>
        <w:rPr>
          <w:spacing w:val="-1"/>
          <w:sz w:val="5"/>
        </w:rPr>
        <w:t> </w:t>
      </w:r>
      <w:r>
        <w:rPr>
          <w:sz w:val="5"/>
        </w:rPr>
        <w:t>imediata;</w:t>
      </w:r>
    </w:p>
    <w:p>
      <w:pPr>
        <w:pStyle w:val="BodyText"/>
        <w:spacing w:before="6"/>
        <w:rPr>
          <w:sz w:val="4"/>
        </w:rPr>
      </w:pPr>
    </w:p>
    <w:p>
      <w:pPr>
        <w:pStyle w:val="ListParagraph"/>
        <w:numPr>
          <w:ilvl w:val="0"/>
          <w:numId w:val="128"/>
        </w:numPr>
        <w:tabs>
          <w:tab w:pos="198" w:val="left" w:leader="none"/>
        </w:tabs>
        <w:spacing w:line="240" w:lineRule="auto" w:before="1" w:after="0"/>
        <w:ind w:left="198" w:right="0" w:hanging="65"/>
        <w:jc w:val="both"/>
        <w:rPr>
          <w:sz w:val="5"/>
        </w:rPr>
      </w:pPr>
      <w:r>
        <w:rPr>
          <w:sz w:val="5"/>
        </w:rPr>
        <w:t>-</w:t>
      </w:r>
      <w:r>
        <w:rPr>
          <w:spacing w:val="1"/>
          <w:sz w:val="5"/>
        </w:rPr>
        <w:t> </w:t>
      </w:r>
      <w:r>
        <w:rPr>
          <w:sz w:val="5"/>
        </w:rPr>
        <w:t>se</w:t>
      </w:r>
      <w:r>
        <w:rPr>
          <w:spacing w:val="1"/>
          <w:sz w:val="5"/>
        </w:rPr>
        <w:t> </w:t>
      </w:r>
      <w:r>
        <w:rPr>
          <w:sz w:val="5"/>
        </w:rPr>
        <w:t>perecer</w:t>
      </w:r>
      <w:r>
        <w:rPr>
          <w:spacing w:val="2"/>
          <w:sz w:val="5"/>
        </w:rPr>
        <w:t> </w:t>
      </w:r>
      <w:r>
        <w:rPr>
          <w:sz w:val="5"/>
        </w:rPr>
        <w:t>o</w:t>
      </w:r>
      <w:r>
        <w:rPr>
          <w:spacing w:val="1"/>
          <w:sz w:val="5"/>
        </w:rPr>
        <w:t> </w:t>
      </w:r>
      <w:r>
        <w:rPr>
          <w:sz w:val="5"/>
        </w:rPr>
        <w:t>bem</w:t>
      </w:r>
      <w:r>
        <w:rPr>
          <w:spacing w:val="2"/>
          <w:sz w:val="5"/>
        </w:rPr>
        <w:t> </w:t>
      </w:r>
      <w:r>
        <w:rPr>
          <w:sz w:val="5"/>
        </w:rPr>
        <w:t>dado</w:t>
      </w:r>
      <w:r>
        <w:rPr>
          <w:spacing w:val="1"/>
          <w:sz w:val="5"/>
        </w:rPr>
        <w:t> </w:t>
      </w:r>
      <w:r>
        <w:rPr>
          <w:sz w:val="5"/>
        </w:rPr>
        <w:t>em</w:t>
      </w:r>
      <w:r>
        <w:rPr>
          <w:spacing w:val="2"/>
          <w:sz w:val="5"/>
        </w:rPr>
        <w:t> </w:t>
      </w:r>
      <w:r>
        <w:rPr>
          <w:sz w:val="5"/>
        </w:rPr>
        <w:t>garantia,</w:t>
      </w:r>
      <w:r>
        <w:rPr>
          <w:spacing w:val="1"/>
          <w:sz w:val="5"/>
        </w:rPr>
        <w:t> </w:t>
      </w:r>
      <w:r>
        <w:rPr>
          <w:sz w:val="5"/>
        </w:rPr>
        <w:t>e</w:t>
      </w:r>
      <w:r>
        <w:rPr>
          <w:spacing w:val="2"/>
          <w:sz w:val="5"/>
        </w:rPr>
        <w:t> </w:t>
      </w:r>
      <w:r>
        <w:rPr>
          <w:sz w:val="5"/>
        </w:rPr>
        <w:t>não</w:t>
      </w:r>
      <w:r>
        <w:rPr>
          <w:spacing w:val="1"/>
          <w:sz w:val="5"/>
        </w:rPr>
        <w:t> </w:t>
      </w:r>
      <w:r>
        <w:rPr>
          <w:sz w:val="5"/>
        </w:rPr>
        <w:t>for</w:t>
      </w:r>
      <w:r>
        <w:rPr>
          <w:spacing w:val="2"/>
          <w:sz w:val="5"/>
        </w:rPr>
        <w:t> </w:t>
      </w:r>
      <w:r>
        <w:rPr>
          <w:spacing w:val="-2"/>
          <w:sz w:val="5"/>
        </w:rPr>
        <w:t>substituído;</w:t>
      </w:r>
    </w:p>
    <w:p>
      <w:pPr>
        <w:pStyle w:val="BodyText"/>
        <w:spacing w:before="4"/>
        <w:rPr>
          <w:sz w:val="4"/>
        </w:rPr>
      </w:pPr>
    </w:p>
    <w:p>
      <w:pPr>
        <w:pStyle w:val="ListParagraph"/>
        <w:numPr>
          <w:ilvl w:val="0"/>
          <w:numId w:val="128"/>
        </w:numPr>
        <w:tabs>
          <w:tab w:pos="181" w:val="left" w:leader="none"/>
        </w:tabs>
        <w:spacing w:line="240" w:lineRule="auto" w:before="0" w:after="0"/>
        <w:ind w:left="181" w:right="0" w:hanging="48"/>
        <w:jc w:val="both"/>
        <w:rPr>
          <w:sz w:val="5"/>
        </w:rPr>
      </w:pPr>
      <w:r>
        <w:rPr>
          <w:sz w:val="5"/>
        </w:rPr>
        <w:t>-</w:t>
      </w:r>
      <w:r>
        <w:rPr>
          <w:spacing w:val="1"/>
          <w:sz w:val="5"/>
        </w:rPr>
        <w:t> </w:t>
      </w:r>
      <w:r>
        <w:rPr>
          <w:sz w:val="5"/>
        </w:rPr>
        <w:t>se</w:t>
      </w:r>
      <w:r>
        <w:rPr>
          <w:spacing w:val="2"/>
          <w:sz w:val="5"/>
        </w:rPr>
        <w:t> </w:t>
      </w:r>
      <w:r>
        <w:rPr>
          <w:sz w:val="5"/>
        </w:rPr>
        <w:t>se</w:t>
      </w:r>
      <w:r>
        <w:rPr>
          <w:spacing w:val="2"/>
          <w:sz w:val="5"/>
        </w:rPr>
        <w:t> </w:t>
      </w:r>
      <w:r>
        <w:rPr>
          <w:sz w:val="5"/>
        </w:rPr>
        <w:t>desapropriar</w:t>
      </w:r>
      <w:r>
        <w:rPr>
          <w:spacing w:val="2"/>
          <w:sz w:val="5"/>
        </w:rPr>
        <w:t> </w:t>
      </w:r>
      <w:r>
        <w:rPr>
          <w:sz w:val="5"/>
        </w:rPr>
        <w:t>o</w:t>
      </w:r>
      <w:r>
        <w:rPr>
          <w:spacing w:val="2"/>
          <w:sz w:val="5"/>
        </w:rPr>
        <w:t> </w:t>
      </w:r>
      <w:r>
        <w:rPr>
          <w:sz w:val="5"/>
        </w:rPr>
        <w:t>bem</w:t>
      </w:r>
      <w:r>
        <w:rPr>
          <w:spacing w:val="2"/>
          <w:sz w:val="5"/>
        </w:rPr>
        <w:t> </w:t>
      </w:r>
      <w:r>
        <w:rPr>
          <w:sz w:val="5"/>
        </w:rPr>
        <w:t>dado</w:t>
      </w:r>
      <w:r>
        <w:rPr>
          <w:spacing w:val="2"/>
          <w:sz w:val="5"/>
        </w:rPr>
        <w:t> </w:t>
      </w:r>
      <w:r>
        <w:rPr>
          <w:sz w:val="5"/>
        </w:rPr>
        <w:t>em</w:t>
      </w:r>
      <w:r>
        <w:rPr>
          <w:spacing w:val="2"/>
          <w:sz w:val="5"/>
        </w:rPr>
        <w:t> </w:t>
      </w:r>
      <w:r>
        <w:rPr>
          <w:sz w:val="5"/>
        </w:rPr>
        <w:t>garantia,</w:t>
      </w:r>
      <w:r>
        <w:rPr>
          <w:spacing w:val="2"/>
          <w:sz w:val="5"/>
        </w:rPr>
        <w:t> </w:t>
      </w:r>
      <w:r>
        <w:rPr>
          <w:sz w:val="5"/>
        </w:rPr>
        <w:t>hipótese</w:t>
      </w:r>
      <w:r>
        <w:rPr>
          <w:spacing w:val="2"/>
          <w:sz w:val="5"/>
        </w:rPr>
        <w:t> </w:t>
      </w:r>
      <w:r>
        <w:rPr>
          <w:sz w:val="5"/>
        </w:rPr>
        <w:t>na</w:t>
      </w:r>
      <w:r>
        <w:rPr>
          <w:spacing w:val="2"/>
          <w:sz w:val="5"/>
        </w:rPr>
        <w:t> </w:t>
      </w:r>
      <w:r>
        <w:rPr>
          <w:sz w:val="5"/>
        </w:rPr>
        <w:t>qual</w:t>
      </w:r>
      <w:r>
        <w:rPr>
          <w:spacing w:val="2"/>
          <w:sz w:val="5"/>
        </w:rPr>
        <w:t> </w:t>
      </w:r>
      <w:r>
        <w:rPr>
          <w:sz w:val="5"/>
        </w:rPr>
        <w:t>se</w:t>
      </w:r>
      <w:r>
        <w:rPr>
          <w:spacing w:val="1"/>
          <w:sz w:val="5"/>
        </w:rPr>
        <w:t> </w:t>
      </w:r>
      <w:r>
        <w:rPr>
          <w:sz w:val="5"/>
        </w:rPr>
        <w:t>depositará</w:t>
      </w:r>
      <w:r>
        <w:rPr>
          <w:spacing w:val="2"/>
          <w:sz w:val="5"/>
        </w:rPr>
        <w:t> </w:t>
      </w:r>
      <w:r>
        <w:rPr>
          <w:sz w:val="5"/>
        </w:rPr>
        <w:t>a</w:t>
      </w:r>
      <w:r>
        <w:rPr>
          <w:spacing w:val="2"/>
          <w:sz w:val="5"/>
        </w:rPr>
        <w:t> </w:t>
      </w:r>
      <w:r>
        <w:rPr>
          <w:sz w:val="5"/>
        </w:rPr>
        <w:t>parte</w:t>
      </w:r>
      <w:r>
        <w:rPr>
          <w:spacing w:val="2"/>
          <w:sz w:val="5"/>
        </w:rPr>
        <w:t> </w:t>
      </w:r>
      <w:r>
        <w:rPr>
          <w:sz w:val="5"/>
        </w:rPr>
        <w:t>do</w:t>
      </w:r>
      <w:r>
        <w:rPr>
          <w:spacing w:val="2"/>
          <w:sz w:val="5"/>
        </w:rPr>
        <w:t> </w:t>
      </w:r>
      <w:r>
        <w:rPr>
          <w:sz w:val="5"/>
        </w:rPr>
        <w:t>preço</w:t>
      </w:r>
      <w:r>
        <w:rPr>
          <w:spacing w:val="2"/>
          <w:sz w:val="5"/>
        </w:rPr>
        <w:t> </w:t>
      </w:r>
      <w:r>
        <w:rPr>
          <w:sz w:val="5"/>
        </w:rPr>
        <w:t>que</w:t>
      </w:r>
      <w:r>
        <w:rPr>
          <w:spacing w:val="2"/>
          <w:sz w:val="5"/>
        </w:rPr>
        <w:t> </w:t>
      </w:r>
      <w:r>
        <w:rPr>
          <w:sz w:val="5"/>
        </w:rPr>
        <w:t>for</w:t>
      </w:r>
      <w:r>
        <w:rPr>
          <w:spacing w:val="2"/>
          <w:sz w:val="5"/>
        </w:rPr>
        <w:t> </w:t>
      </w:r>
      <w:r>
        <w:rPr>
          <w:sz w:val="5"/>
        </w:rPr>
        <w:t>necessária</w:t>
      </w:r>
      <w:r>
        <w:rPr>
          <w:spacing w:val="2"/>
          <w:sz w:val="5"/>
        </w:rPr>
        <w:t> </w:t>
      </w:r>
      <w:r>
        <w:rPr>
          <w:sz w:val="5"/>
        </w:rPr>
        <w:t>para</w:t>
      </w:r>
      <w:r>
        <w:rPr>
          <w:spacing w:val="2"/>
          <w:sz w:val="5"/>
        </w:rPr>
        <w:t> </w:t>
      </w:r>
      <w:r>
        <w:rPr>
          <w:sz w:val="5"/>
        </w:rPr>
        <w:t>o</w:t>
      </w:r>
      <w:r>
        <w:rPr>
          <w:spacing w:val="2"/>
          <w:sz w:val="5"/>
        </w:rPr>
        <w:t> </w:t>
      </w:r>
      <w:r>
        <w:rPr>
          <w:sz w:val="5"/>
        </w:rPr>
        <w:t>pagamento</w:t>
      </w:r>
      <w:r>
        <w:rPr>
          <w:spacing w:val="2"/>
          <w:sz w:val="5"/>
        </w:rPr>
        <w:t> </w:t>
      </w:r>
      <w:r>
        <w:rPr>
          <w:sz w:val="5"/>
        </w:rPr>
        <w:t>integral</w:t>
      </w:r>
      <w:r>
        <w:rPr>
          <w:spacing w:val="1"/>
          <w:sz w:val="5"/>
        </w:rPr>
        <w:t> </w:t>
      </w:r>
      <w:r>
        <w:rPr>
          <w:sz w:val="5"/>
        </w:rPr>
        <w:t>do</w:t>
      </w:r>
      <w:r>
        <w:rPr>
          <w:spacing w:val="2"/>
          <w:sz w:val="5"/>
        </w:rPr>
        <w:t> </w:t>
      </w:r>
      <w:r>
        <w:rPr>
          <w:spacing w:val="-2"/>
          <w:sz w:val="5"/>
        </w:rPr>
        <w:t>credor.</w:t>
      </w:r>
    </w:p>
    <w:p>
      <w:pPr>
        <w:pStyle w:val="BodyText"/>
        <w:spacing w:before="4"/>
        <w:rPr>
          <w:sz w:val="4"/>
        </w:rPr>
      </w:pPr>
    </w:p>
    <w:p>
      <w:pPr>
        <w:pStyle w:val="BodyText"/>
        <w:ind w:left="41" w:right="102" w:firstLine="92"/>
        <w:jc w:val="both"/>
      </w:pPr>
      <w:r>
        <w:rPr/>
        <w:t>§ 1 </w:t>
      </w:r>
      <w:r>
        <w:rPr>
          <w:position w:val="2"/>
        </w:rPr>
        <w:t>o </w:t>
      </w:r>
      <w:r>
        <w:rPr/>
        <w:t>Nos casos de perecimento da coisa dada em garantia, esta se sub-rogará na indenização do seguro, ou no ressarcimento do dano, em benefício do credor, a quem assistirá sobre ela preferência até seu</w:t>
      </w:r>
      <w:r>
        <w:rPr>
          <w:spacing w:val="40"/>
        </w:rPr>
        <w:t> </w:t>
      </w:r>
      <w:r>
        <w:rPr/>
        <w:t>completo</w:t>
      </w:r>
      <w:r>
        <w:rPr>
          <w:spacing w:val="-4"/>
        </w:rPr>
        <w:t> </w:t>
      </w:r>
      <w:r>
        <w:rPr/>
        <w:t>reembolso.</w:t>
      </w:r>
    </w:p>
    <w:p>
      <w:pPr>
        <w:pStyle w:val="BodyText"/>
        <w:spacing w:before="3"/>
        <w:rPr>
          <w:sz w:val="4"/>
        </w:rPr>
      </w:pPr>
    </w:p>
    <w:p>
      <w:pPr>
        <w:pStyle w:val="BodyText"/>
        <w:spacing w:before="1"/>
        <w:ind w:left="41" w:right="59" w:firstLine="92"/>
        <w:jc w:val="both"/>
      </w:pPr>
      <w:r>
        <w:rPr/>
        <w:t>§ 2 </w:t>
      </w:r>
      <w:r>
        <w:rPr>
          <w:position w:val="2"/>
        </w:rPr>
        <w:t>o </w:t>
      </w:r>
      <w:r>
        <w:rPr/>
        <w:t>Nos casos dos incisos IV e V, só se vencerá a hipoteca antes do prazo estipulado, se o perecimento, ou a desapropriação recair sobre o bem dado em garantia, e esta não abranger outras; subsistindo, no</w:t>
      </w:r>
      <w:r>
        <w:rPr>
          <w:spacing w:val="80"/>
        </w:rPr>
        <w:t> </w:t>
      </w:r>
      <w:r>
        <w:rPr/>
        <w:t>caso contrário, a dívida reduzida, com a respectiva garantia sobre os demais bens, não desapropriados ou destruídos.</w:t>
      </w:r>
    </w:p>
    <w:p>
      <w:pPr>
        <w:pStyle w:val="BodyText"/>
        <w:spacing w:before="3"/>
        <w:rPr>
          <w:sz w:val="4"/>
        </w:rPr>
      </w:pPr>
    </w:p>
    <w:p>
      <w:pPr>
        <w:pStyle w:val="BodyText"/>
        <w:ind w:left="133"/>
      </w:pPr>
      <w:r>
        <w:rPr/>
        <w:t>Art.</w:t>
      </w:r>
      <w:r>
        <w:rPr>
          <w:spacing w:val="2"/>
        </w:rPr>
        <w:t> </w:t>
      </w:r>
      <w:r>
        <w:rPr/>
        <w:t>1.426.</w:t>
      </w:r>
      <w:r>
        <w:rPr>
          <w:spacing w:val="2"/>
        </w:rPr>
        <w:t> </w:t>
      </w:r>
      <w:r>
        <w:rPr/>
        <w:t>Nas</w:t>
      </w:r>
      <w:r>
        <w:rPr>
          <w:spacing w:val="2"/>
        </w:rPr>
        <w:t> </w:t>
      </w:r>
      <w:r>
        <w:rPr/>
        <w:t>hipóteses</w:t>
      </w:r>
      <w:r>
        <w:rPr>
          <w:spacing w:val="3"/>
        </w:rPr>
        <w:t> </w:t>
      </w:r>
      <w:r>
        <w:rPr/>
        <w:t>do</w:t>
      </w:r>
      <w:r>
        <w:rPr>
          <w:spacing w:val="2"/>
        </w:rPr>
        <w:t> </w:t>
      </w:r>
      <w:r>
        <w:rPr/>
        <w:t>artigo</w:t>
      </w:r>
      <w:r>
        <w:rPr>
          <w:spacing w:val="2"/>
        </w:rPr>
        <w:t> </w:t>
      </w:r>
      <w:r>
        <w:rPr/>
        <w:t>anterior,</w:t>
      </w:r>
      <w:r>
        <w:rPr>
          <w:spacing w:val="3"/>
        </w:rPr>
        <w:t> </w:t>
      </w:r>
      <w:r>
        <w:rPr/>
        <w:t>de</w:t>
      </w:r>
      <w:r>
        <w:rPr>
          <w:spacing w:val="2"/>
        </w:rPr>
        <w:t> </w:t>
      </w:r>
      <w:r>
        <w:rPr/>
        <w:t>vencimento</w:t>
      </w:r>
      <w:r>
        <w:rPr>
          <w:spacing w:val="2"/>
        </w:rPr>
        <w:t> </w:t>
      </w:r>
      <w:r>
        <w:rPr/>
        <w:t>antecipado</w:t>
      </w:r>
      <w:r>
        <w:rPr>
          <w:spacing w:val="3"/>
        </w:rPr>
        <w:t> </w:t>
      </w:r>
      <w:r>
        <w:rPr/>
        <w:t>da</w:t>
      </w:r>
      <w:r>
        <w:rPr>
          <w:spacing w:val="2"/>
        </w:rPr>
        <w:t> </w:t>
      </w:r>
      <w:r>
        <w:rPr/>
        <w:t>dívida,</w:t>
      </w:r>
      <w:r>
        <w:rPr>
          <w:spacing w:val="2"/>
        </w:rPr>
        <w:t> </w:t>
      </w:r>
      <w:r>
        <w:rPr/>
        <w:t>não</w:t>
      </w:r>
      <w:r>
        <w:rPr>
          <w:spacing w:val="3"/>
        </w:rPr>
        <w:t> </w:t>
      </w:r>
      <w:r>
        <w:rPr/>
        <w:t>se</w:t>
      </w:r>
      <w:r>
        <w:rPr>
          <w:spacing w:val="2"/>
        </w:rPr>
        <w:t> </w:t>
      </w:r>
      <w:r>
        <w:rPr/>
        <w:t>compreendem</w:t>
      </w:r>
      <w:r>
        <w:rPr>
          <w:spacing w:val="2"/>
        </w:rPr>
        <w:t> </w:t>
      </w:r>
      <w:r>
        <w:rPr/>
        <w:t>os</w:t>
      </w:r>
      <w:r>
        <w:rPr>
          <w:spacing w:val="3"/>
        </w:rPr>
        <w:t> </w:t>
      </w:r>
      <w:r>
        <w:rPr/>
        <w:t>juros</w:t>
      </w:r>
      <w:r>
        <w:rPr>
          <w:spacing w:val="2"/>
        </w:rPr>
        <w:t> </w:t>
      </w:r>
      <w:r>
        <w:rPr/>
        <w:t>correspondentes</w:t>
      </w:r>
      <w:r>
        <w:rPr>
          <w:spacing w:val="2"/>
        </w:rPr>
        <w:t> </w:t>
      </w:r>
      <w:r>
        <w:rPr/>
        <w:t>ao</w:t>
      </w:r>
      <w:r>
        <w:rPr>
          <w:spacing w:val="3"/>
        </w:rPr>
        <w:t> </w:t>
      </w:r>
      <w:r>
        <w:rPr/>
        <w:t>tempo</w:t>
      </w:r>
      <w:r>
        <w:rPr>
          <w:spacing w:val="2"/>
        </w:rPr>
        <w:t> </w:t>
      </w:r>
      <w:r>
        <w:rPr/>
        <w:t>ainda</w:t>
      </w:r>
      <w:r>
        <w:rPr>
          <w:spacing w:val="2"/>
        </w:rPr>
        <w:t> </w:t>
      </w:r>
      <w:r>
        <w:rPr/>
        <w:t>não</w:t>
      </w:r>
      <w:r>
        <w:rPr>
          <w:spacing w:val="3"/>
        </w:rPr>
        <w:t> </w:t>
      </w:r>
      <w:r>
        <w:rPr>
          <w:spacing w:val="-2"/>
        </w:rPr>
        <w:t>decorrido.</w:t>
      </w:r>
    </w:p>
    <w:p>
      <w:pPr>
        <w:pStyle w:val="BodyText"/>
        <w:spacing w:before="7"/>
        <w:rPr>
          <w:sz w:val="4"/>
        </w:rPr>
      </w:pPr>
    </w:p>
    <w:p>
      <w:pPr>
        <w:pStyle w:val="BodyText"/>
        <w:spacing w:line="448" w:lineRule="auto"/>
        <w:ind w:left="133" w:right="374"/>
      </w:pPr>
      <w:r>
        <w:rPr/>
        <w:t>Art. 1.427. Salvo cláusula expressa, o terceiro que presta garantia real por dívida alheia não fica obrigado a substituí-la, ou reforçá-la, quando, sem culpa sua, se perca, deteriore, ou desvalorize.</w:t>
      </w:r>
      <w:r>
        <w:rPr>
          <w:spacing w:val="80"/>
        </w:rPr>
        <w:t> </w:t>
      </w:r>
      <w:r>
        <w:rPr/>
        <w:t>Art. 1.428. É nula a cláusula que autoriza o credor pignoratício, anticrético ou hipotecário a ficar com o objeto da garantia, se a dívida não for paga no vencimento.</w:t>
      </w:r>
    </w:p>
    <w:p>
      <w:pPr>
        <w:pStyle w:val="BodyText"/>
        <w:ind w:left="133"/>
      </w:pPr>
      <w:r>
        <w:rPr/>
        <w:t>Parágrafo</w:t>
      </w:r>
      <w:r>
        <w:rPr>
          <w:spacing w:val="2"/>
        </w:rPr>
        <w:t> </w:t>
      </w:r>
      <w:r>
        <w:rPr/>
        <w:t>único.</w:t>
      </w:r>
      <w:r>
        <w:rPr>
          <w:spacing w:val="2"/>
        </w:rPr>
        <w:t> </w:t>
      </w:r>
      <w:r>
        <w:rPr/>
        <w:t>Após</w:t>
      </w:r>
      <w:r>
        <w:rPr>
          <w:spacing w:val="2"/>
        </w:rPr>
        <w:t> </w:t>
      </w:r>
      <w:r>
        <w:rPr/>
        <w:t>o</w:t>
      </w:r>
      <w:r>
        <w:rPr>
          <w:spacing w:val="2"/>
        </w:rPr>
        <w:t> </w:t>
      </w:r>
      <w:r>
        <w:rPr/>
        <w:t>vencimento,</w:t>
      </w:r>
      <w:r>
        <w:rPr>
          <w:spacing w:val="2"/>
        </w:rPr>
        <w:t> </w:t>
      </w:r>
      <w:r>
        <w:rPr/>
        <w:t>poderá</w:t>
      </w:r>
      <w:r>
        <w:rPr>
          <w:spacing w:val="3"/>
        </w:rPr>
        <w:t> </w:t>
      </w:r>
      <w:r>
        <w:rPr/>
        <w:t>o</w:t>
      </w:r>
      <w:r>
        <w:rPr>
          <w:spacing w:val="2"/>
        </w:rPr>
        <w:t> </w:t>
      </w:r>
      <w:r>
        <w:rPr/>
        <w:t>devedor</w:t>
      </w:r>
      <w:r>
        <w:rPr>
          <w:spacing w:val="2"/>
        </w:rPr>
        <w:t> </w:t>
      </w:r>
      <w:r>
        <w:rPr/>
        <w:t>dar</w:t>
      </w:r>
      <w:r>
        <w:rPr>
          <w:spacing w:val="2"/>
        </w:rPr>
        <w:t> </w:t>
      </w:r>
      <w:r>
        <w:rPr/>
        <w:t>a</w:t>
      </w:r>
      <w:r>
        <w:rPr>
          <w:spacing w:val="2"/>
        </w:rPr>
        <w:t> </w:t>
      </w:r>
      <w:r>
        <w:rPr/>
        <w:t>coisa</w:t>
      </w:r>
      <w:r>
        <w:rPr>
          <w:spacing w:val="3"/>
        </w:rPr>
        <w:t> </w:t>
      </w:r>
      <w:r>
        <w:rPr/>
        <w:t>em</w:t>
      </w:r>
      <w:r>
        <w:rPr>
          <w:spacing w:val="2"/>
        </w:rPr>
        <w:t> </w:t>
      </w:r>
      <w:r>
        <w:rPr/>
        <w:t>pagamento</w:t>
      </w:r>
      <w:r>
        <w:rPr>
          <w:spacing w:val="2"/>
        </w:rPr>
        <w:t> </w:t>
      </w:r>
      <w:r>
        <w:rPr/>
        <w:t>da</w:t>
      </w:r>
      <w:r>
        <w:rPr>
          <w:spacing w:val="2"/>
        </w:rPr>
        <w:t> </w:t>
      </w:r>
      <w:r>
        <w:rPr>
          <w:spacing w:val="-2"/>
        </w:rPr>
        <w:t>dívida.</w:t>
      </w:r>
    </w:p>
    <w:p>
      <w:pPr>
        <w:pStyle w:val="BodyText"/>
        <w:spacing w:before="7"/>
        <w:rPr>
          <w:sz w:val="4"/>
        </w:rPr>
      </w:pPr>
    </w:p>
    <w:p>
      <w:pPr>
        <w:pStyle w:val="BodyText"/>
        <w:spacing w:line="448" w:lineRule="auto"/>
        <w:ind w:left="133" w:right="777"/>
      </w:pPr>
      <w:r>
        <w:rPr/>
        <w:t>Art. 1.429. Os sucessores do devedor não podem remir parcialmente o penhor ou a hipoteca na proporção dos seus quinhões; qualquer deles, porém, pode fazê-lo no todo.</w:t>
      </w:r>
      <w:r>
        <w:rPr>
          <w:spacing w:val="40"/>
        </w:rPr>
        <w:t> </w:t>
      </w:r>
      <w:r>
        <w:rPr/>
        <w:t>Parágrafo único. O herdeiro ou sucessor que fizer a remição fica sub-rogado nos direitos do credor pelas quotas que houver satisfeito.</w:t>
      </w:r>
    </w:p>
    <w:p>
      <w:pPr>
        <w:pStyle w:val="BodyText"/>
        <w:ind w:left="133"/>
      </w:pPr>
      <w:r>
        <w:rPr/>
        <w:t>Art.</w:t>
      </w:r>
      <w:r>
        <w:rPr>
          <w:spacing w:val="2"/>
        </w:rPr>
        <w:t> </w:t>
      </w:r>
      <w:r>
        <w:rPr/>
        <w:t>1.430.</w:t>
      </w:r>
      <w:r>
        <w:rPr>
          <w:spacing w:val="2"/>
        </w:rPr>
        <w:t> </w:t>
      </w:r>
      <w:r>
        <w:rPr/>
        <w:t>Quando,</w:t>
      </w:r>
      <w:r>
        <w:rPr>
          <w:spacing w:val="3"/>
        </w:rPr>
        <w:t> </w:t>
      </w:r>
      <w:r>
        <w:rPr/>
        <w:t>excutido</w:t>
      </w:r>
      <w:r>
        <w:rPr>
          <w:spacing w:val="2"/>
        </w:rPr>
        <w:t> </w:t>
      </w:r>
      <w:r>
        <w:rPr/>
        <w:t>o</w:t>
      </w:r>
      <w:r>
        <w:rPr>
          <w:spacing w:val="2"/>
        </w:rPr>
        <w:t> </w:t>
      </w:r>
      <w:r>
        <w:rPr/>
        <w:t>penhor,</w:t>
      </w:r>
      <w:r>
        <w:rPr>
          <w:spacing w:val="3"/>
        </w:rPr>
        <w:t> </w:t>
      </w:r>
      <w:r>
        <w:rPr/>
        <w:t>ou</w:t>
      </w:r>
      <w:r>
        <w:rPr>
          <w:spacing w:val="2"/>
        </w:rPr>
        <w:t> </w:t>
      </w:r>
      <w:r>
        <w:rPr/>
        <w:t>executada</w:t>
      </w:r>
      <w:r>
        <w:rPr>
          <w:spacing w:val="2"/>
        </w:rPr>
        <w:t> </w:t>
      </w:r>
      <w:r>
        <w:rPr/>
        <w:t>a</w:t>
      </w:r>
      <w:r>
        <w:rPr>
          <w:spacing w:val="3"/>
        </w:rPr>
        <w:t> </w:t>
      </w:r>
      <w:r>
        <w:rPr/>
        <w:t>hipoteca,</w:t>
      </w:r>
      <w:r>
        <w:rPr>
          <w:spacing w:val="2"/>
        </w:rPr>
        <w:t> </w:t>
      </w:r>
      <w:r>
        <w:rPr/>
        <w:t>o</w:t>
      </w:r>
      <w:r>
        <w:rPr>
          <w:spacing w:val="2"/>
        </w:rPr>
        <w:t> </w:t>
      </w:r>
      <w:r>
        <w:rPr/>
        <w:t>produto</w:t>
      </w:r>
      <w:r>
        <w:rPr>
          <w:spacing w:val="3"/>
        </w:rPr>
        <w:t> </w:t>
      </w:r>
      <w:r>
        <w:rPr/>
        <w:t>não</w:t>
      </w:r>
      <w:r>
        <w:rPr>
          <w:spacing w:val="2"/>
        </w:rPr>
        <w:t> </w:t>
      </w:r>
      <w:r>
        <w:rPr/>
        <w:t>bastar</w:t>
      </w:r>
      <w:r>
        <w:rPr>
          <w:spacing w:val="3"/>
        </w:rPr>
        <w:t> </w:t>
      </w:r>
      <w:r>
        <w:rPr/>
        <w:t>para</w:t>
      </w:r>
      <w:r>
        <w:rPr>
          <w:spacing w:val="2"/>
        </w:rPr>
        <w:t> </w:t>
      </w:r>
      <w:r>
        <w:rPr/>
        <w:t>pagamento</w:t>
      </w:r>
      <w:r>
        <w:rPr>
          <w:spacing w:val="2"/>
        </w:rPr>
        <w:t> </w:t>
      </w:r>
      <w:r>
        <w:rPr/>
        <w:t>da</w:t>
      </w:r>
      <w:r>
        <w:rPr>
          <w:spacing w:val="3"/>
        </w:rPr>
        <w:t> </w:t>
      </w:r>
      <w:r>
        <w:rPr/>
        <w:t>dívida</w:t>
      </w:r>
      <w:r>
        <w:rPr>
          <w:spacing w:val="2"/>
        </w:rPr>
        <w:t> </w:t>
      </w:r>
      <w:r>
        <w:rPr/>
        <w:t>e</w:t>
      </w:r>
      <w:r>
        <w:rPr>
          <w:spacing w:val="2"/>
        </w:rPr>
        <w:t> </w:t>
      </w:r>
      <w:r>
        <w:rPr/>
        <w:t>despesas</w:t>
      </w:r>
      <w:r>
        <w:rPr>
          <w:spacing w:val="3"/>
        </w:rPr>
        <w:t> </w:t>
      </w:r>
      <w:r>
        <w:rPr/>
        <w:t>judiciais,</w:t>
      </w:r>
      <w:r>
        <w:rPr>
          <w:spacing w:val="2"/>
        </w:rPr>
        <w:t> </w:t>
      </w:r>
      <w:r>
        <w:rPr/>
        <w:t>continuará</w:t>
      </w:r>
      <w:r>
        <w:rPr>
          <w:spacing w:val="2"/>
        </w:rPr>
        <w:t> </w:t>
      </w:r>
      <w:r>
        <w:rPr/>
        <w:t>o</w:t>
      </w:r>
      <w:r>
        <w:rPr>
          <w:spacing w:val="3"/>
        </w:rPr>
        <w:t> </w:t>
      </w:r>
      <w:r>
        <w:rPr/>
        <w:t>devedor</w:t>
      </w:r>
      <w:r>
        <w:rPr>
          <w:spacing w:val="2"/>
        </w:rPr>
        <w:t> </w:t>
      </w:r>
      <w:r>
        <w:rPr/>
        <w:t>obrigado</w:t>
      </w:r>
      <w:r>
        <w:rPr>
          <w:spacing w:val="3"/>
        </w:rPr>
        <w:t> </w:t>
      </w:r>
      <w:r>
        <w:rPr/>
        <w:t>pessoalmente</w:t>
      </w:r>
      <w:r>
        <w:rPr>
          <w:spacing w:val="2"/>
        </w:rPr>
        <w:t> </w:t>
      </w:r>
      <w:r>
        <w:rPr/>
        <w:t>pelo</w:t>
      </w:r>
      <w:r>
        <w:rPr>
          <w:spacing w:val="2"/>
        </w:rPr>
        <w:t> </w:t>
      </w:r>
      <w:r>
        <w:rPr>
          <w:spacing w:val="-2"/>
        </w:rPr>
        <w:t>restante.</w:t>
      </w:r>
    </w:p>
    <w:p>
      <w:pPr>
        <w:pStyle w:val="BodyText"/>
        <w:spacing w:before="6"/>
        <w:rPr>
          <w:sz w:val="4"/>
        </w:rPr>
      </w:pPr>
    </w:p>
    <w:p>
      <w:pPr>
        <w:pStyle w:val="BodyText"/>
        <w:spacing w:line="57" w:lineRule="exact" w:before="1"/>
        <w:ind w:left="139" w:right="47"/>
        <w:jc w:val="center"/>
      </w:pPr>
      <w:r>
        <w:rPr/>
        <w:t>CAPÍTULO</w:t>
      </w:r>
      <w:r>
        <w:rPr>
          <w:spacing w:val="4"/>
        </w:rPr>
        <w:t> </w:t>
      </w:r>
      <w:r>
        <w:rPr>
          <w:spacing w:val="-5"/>
        </w:rPr>
        <w:t>II</w:t>
      </w:r>
    </w:p>
    <w:p>
      <w:pPr>
        <w:pStyle w:val="BodyText"/>
        <w:ind w:left="64" w:right="64"/>
        <w:jc w:val="center"/>
      </w:pPr>
      <w:r>
        <w:rPr/>
        <w:t>Do</w:t>
      </w:r>
      <w:r>
        <w:rPr>
          <w:spacing w:val="1"/>
        </w:rPr>
        <w:t> </w:t>
      </w:r>
      <w:r>
        <w:rPr>
          <w:spacing w:val="-2"/>
        </w:rPr>
        <w:t>Penhor</w:t>
      </w:r>
    </w:p>
    <w:p>
      <w:pPr>
        <w:pStyle w:val="BodyText"/>
        <w:spacing w:before="4"/>
        <w:rPr>
          <w:sz w:val="4"/>
        </w:rPr>
      </w:pPr>
    </w:p>
    <w:p>
      <w:pPr>
        <w:pStyle w:val="BodyText"/>
        <w:spacing w:line="57" w:lineRule="exact"/>
        <w:ind w:left="139" w:right="47"/>
        <w:jc w:val="center"/>
      </w:pPr>
      <w:r>
        <w:rPr/>
        <w:t>Seção</w:t>
      </w:r>
      <w:r>
        <w:rPr>
          <w:spacing w:val="2"/>
        </w:rPr>
        <w:t> </w:t>
      </w:r>
      <w:r>
        <w:rPr>
          <w:spacing w:val="-10"/>
        </w:rPr>
        <w:t>I</w:t>
      </w:r>
    </w:p>
    <w:p>
      <w:pPr>
        <w:pStyle w:val="BodyText"/>
        <w:ind w:left="64" w:right="64"/>
        <w:jc w:val="center"/>
      </w:pPr>
      <w:r>
        <w:rPr/>
        <w:t>Da</w:t>
      </w:r>
      <w:r>
        <w:rPr>
          <w:spacing w:val="2"/>
        </w:rPr>
        <w:t> </w:t>
      </w:r>
      <w:r>
        <w:rPr/>
        <w:t>Constituição</w:t>
      </w:r>
      <w:r>
        <w:rPr>
          <w:spacing w:val="2"/>
        </w:rPr>
        <w:t> </w:t>
      </w:r>
      <w:r>
        <w:rPr/>
        <w:t>do</w:t>
      </w:r>
      <w:r>
        <w:rPr>
          <w:spacing w:val="3"/>
        </w:rPr>
        <w:t> </w:t>
      </w:r>
      <w:r>
        <w:rPr>
          <w:spacing w:val="-2"/>
        </w:rPr>
        <w:t>Penhor</w:t>
      </w:r>
    </w:p>
    <w:p>
      <w:pPr>
        <w:pStyle w:val="BodyText"/>
        <w:spacing w:before="4"/>
        <w:rPr>
          <w:sz w:val="4"/>
        </w:rPr>
      </w:pPr>
    </w:p>
    <w:p>
      <w:pPr>
        <w:pStyle w:val="BodyText"/>
        <w:ind w:left="41" w:right="195" w:firstLine="92"/>
      </w:pPr>
      <w:r>
        <w:rPr/>
        <w:t>Art. 1.431. Constitui-se o penhor pela transferência efetiva da posse que, em garantia do débito ao credor ou a quem o represente, faz o devedor, ou alguém por ele, de uma coisa móvel, suscetível de</w:t>
      </w:r>
      <w:r>
        <w:rPr>
          <w:spacing w:val="40"/>
        </w:rPr>
        <w:t> </w:t>
      </w:r>
      <w:r>
        <w:rPr>
          <w:spacing w:val="-2"/>
        </w:rPr>
        <w:t>alienação.</w:t>
      </w:r>
    </w:p>
    <w:p>
      <w:pPr>
        <w:pStyle w:val="BodyText"/>
        <w:spacing w:before="6"/>
        <w:rPr>
          <w:sz w:val="4"/>
        </w:rPr>
      </w:pPr>
    </w:p>
    <w:p>
      <w:pPr>
        <w:pStyle w:val="BodyText"/>
        <w:ind w:left="133"/>
        <w:jc w:val="both"/>
      </w:pPr>
      <w:r>
        <w:rPr/>
        <w:t>Parágrafo</w:t>
      </w:r>
      <w:r>
        <w:rPr>
          <w:spacing w:val="2"/>
        </w:rPr>
        <w:t> </w:t>
      </w:r>
      <w:r>
        <w:rPr/>
        <w:t>único.</w:t>
      </w:r>
      <w:r>
        <w:rPr>
          <w:spacing w:val="2"/>
        </w:rPr>
        <w:t> </w:t>
      </w:r>
      <w:r>
        <w:rPr/>
        <w:t>No</w:t>
      </w:r>
      <w:r>
        <w:rPr>
          <w:spacing w:val="2"/>
        </w:rPr>
        <w:t> </w:t>
      </w:r>
      <w:r>
        <w:rPr/>
        <w:t>penhor</w:t>
      </w:r>
      <w:r>
        <w:rPr>
          <w:spacing w:val="2"/>
        </w:rPr>
        <w:t> </w:t>
      </w:r>
      <w:r>
        <w:rPr/>
        <w:t>rural,</w:t>
      </w:r>
      <w:r>
        <w:rPr>
          <w:spacing w:val="2"/>
        </w:rPr>
        <w:t> </w:t>
      </w:r>
      <w:r>
        <w:rPr/>
        <w:t>industrial,</w:t>
      </w:r>
      <w:r>
        <w:rPr>
          <w:spacing w:val="3"/>
        </w:rPr>
        <w:t> </w:t>
      </w:r>
      <w:r>
        <w:rPr/>
        <w:t>mercantil</w:t>
      </w:r>
      <w:r>
        <w:rPr>
          <w:spacing w:val="2"/>
        </w:rPr>
        <w:t> </w:t>
      </w:r>
      <w:r>
        <w:rPr/>
        <w:t>e</w:t>
      </w:r>
      <w:r>
        <w:rPr>
          <w:spacing w:val="2"/>
        </w:rPr>
        <w:t> </w:t>
      </w:r>
      <w:r>
        <w:rPr/>
        <w:t>de</w:t>
      </w:r>
      <w:r>
        <w:rPr>
          <w:spacing w:val="2"/>
        </w:rPr>
        <w:t> </w:t>
      </w:r>
      <w:r>
        <w:rPr/>
        <w:t>veículos,</w:t>
      </w:r>
      <w:r>
        <w:rPr>
          <w:spacing w:val="2"/>
        </w:rPr>
        <w:t> </w:t>
      </w:r>
      <w:r>
        <w:rPr/>
        <w:t>as</w:t>
      </w:r>
      <w:r>
        <w:rPr>
          <w:spacing w:val="3"/>
        </w:rPr>
        <w:t> </w:t>
      </w:r>
      <w:r>
        <w:rPr/>
        <w:t>coisas</w:t>
      </w:r>
      <w:r>
        <w:rPr>
          <w:spacing w:val="2"/>
        </w:rPr>
        <w:t> </w:t>
      </w:r>
      <w:r>
        <w:rPr/>
        <w:t>empenhadas</w:t>
      </w:r>
      <w:r>
        <w:rPr>
          <w:spacing w:val="2"/>
        </w:rPr>
        <w:t> </w:t>
      </w:r>
      <w:r>
        <w:rPr/>
        <w:t>continuam</w:t>
      </w:r>
      <w:r>
        <w:rPr>
          <w:spacing w:val="2"/>
        </w:rPr>
        <w:t> </w:t>
      </w:r>
      <w:r>
        <w:rPr/>
        <w:t>em</w:t>
      </w:r>
      <w:r>
        <w:rPr>
          <w:spacing w:val="2"/>
        </w:rPr>
        <w:t> </w:t>
      </w:r>
      <w:r>
        <w:rPr/>
        <w:t>poder</w:t>
      </w:r>
      <w:r>
        <w:rPr>
          <w:spacing w:val="3"/>
        </w:rPr>
        <w:t> </w:t>
      </w:r>
      <w:r>
        <w:rPr/>
        <w:t>do</w:t>
      </w:r>
      <w:r>
        <w:rPr>
          <w:spacing w:val="2"/>
        </w:rPr>
        <w:t> </w:t>
      </w:r>
      <w:r>
        <w:rPr/>
        <w:t>devedor,</w:t>
      </w:r>
      <w:r>
        <w:rPr>
          <w:spacing w:val="2"/>
        </w:rPr>
        <w:t> </w:t>
      </w:r>
      <w:r>
        <w:rPr/>
        <w:t>que</w:t>
      </w:r>
      <w:r>
        <w:rPr>
          <w:spacing w:val="2"/>
        </w:rPr>
        <w:t> </w:t>
      </w:r>
      <w:r>
        <w:rPr/>
        <w:t>as</w:t>
      </w:r>
      <w:r>
        <w:rPr>
          <w:spacing w:val="2"/>
        </w:rPr>
        <w:t> </w:t>
      </w:r>
      <w:r>
        <w:rPr/>
        <w:t>deve</w:t>
      </w:r>
      <w:r>
        <w:rPr>
          <w:spacing w:val="2"/>
        </w:rPr>
        <w:t> </w:t>
      </w:r>
      <w:r>
        <w:rPr/>
        <w:t>guardar</w:t>
      </w:r>
      <w:r>
        <w:rPr>
          <w:spacing w:val="3"/>
        </w:rPr>
        <w:t> </w:t>
      </w:r>
      <w:r>
        <w:rPr/>
        <w:t>e</w:t>
      </w:r>
      <w:r>
        <w:rPr>
          <w:spacing w:val="2"/>
        </w:rPr>
        <w:t> </w:t>
      </w:r>
      <w:r>
        <w:rPr>
          <w:spacing w:val="-2"/>
        </w:rPr>
        <w:t>conservar.</w:t>
      </w:r>
    </w:p>
    <w:p>
      <w:pPr>
        <w:pStyle w:val="BodyText"/>
        <w:spacing w:before="4"/>
        <w:rPr>
          <w:sz w:val="4"/>
        </w:rPr>
      </w:pPr>
    </w:p>
    <w:p>
      <w:pPr>
        <w:pStyle w:val="BodyText"/>
        <w:ind w:left="133"/>
        <w:jc w:val="both"/>
      </w:pPr>
      <w:r>
        <w:rPr/>
        <w:t>Art.</w:t>
      </w:r>
      <w:r>
        <w:rPr>
          <w:spacing w:val="2"/>
        </w:rPr>
        <w:t> </w:t>
      </w:r>
      <w:r>
        <w:rPr/>
        <w:t>1.432.</w:t>
      </w:r>
      <w:r>
        <w:rPr>
          <w:spacing w:val="2"/>
        </w:rPr>
        <w:t> </w:t>
      </w:r>
      <w:r>
        <w:rPr/>
        <w:t>O</w:t>
      </w:r>
      <w:r>
        <w:rPr>
          <w:spacing w:val="2"/>
        </w:rPr>
        <w:t> </w:t>
      </w:r>
      <w:r>
        <w:rPr/>
        <w:t>instrumento</w:t>
      </w:r>
      <w:r>
        <w:rPr>
          <w:spacing w:val="2"/>
        </w:rPr>
        <w:t> </w:t>
      </w:r>
      <w:r>
        <w:rPr/>
        <w:t>do</w:t>
      </w:r>
      <w:r>
        <w:rPr>
          <w:spacing w:val="2"/>
        </w:rPr>
        <w:t> </w:t>
      </w:r>
      <w:r>
        <w:rPr/>
        <w:t>penhor</w:t>
      </w:r>
      <w:r>
        <w:rPr>
          <w:spacing w:val="3"/>
        </w:rPr>
        <w:t> </w:t>
      </w:r>
      <w:r>
        <w:rPr/>
        <w:t>deverá</w:t>
      </w:r>
      <w:r>
        <w:rPr>
          <w:spacing w:val="2"/>
        </w:rPr>
        <w:t> </w:t>
      </w:r>
      <w:r>
        <w:rPr/>
        <w:t>ser</w:t>
      </w:r>
      <w:r>
        <w:rPr>
          <w:spacing w:val="2"/>
        </w:rPr>
        <w:t> </w:t>
      </w:r>
      <w:r>
        <w:rPr/>
        <w:t>levado</w:t>
      </w:r>
      <w:r>
        <w:rPr>
          <w:spacing w:val="2"/>
        </w:rPr>
        <w:t> </w:t>
      </w:r>
      <w:r>
        <w:rPr/>
        <w:t>a</w:t>
      </w:r>
      <w:r>
        <w:rPr>
          <w:spacing w:val="2"/>
        </w:rPr>
        <w:t> </w:t>
      </w:r>
      <w:r>
        <w:rPr/>
        <w:t>registro,</w:t>
      </w:r>
      <w:r>
        <w:rPr>
          <w:spacing w:val="2"/>
        </w:rPr>
        <w:t> </w:t>
      </w:r>
      <w:r>
        <w:rPr/>
        <w:t>por</w:t>
      </w:r>
      <w:r>
        <w:rPr>
          <w:spacing w:val="3"/>
        </w:rPr>
        <w:t> </w:t>
      </w:r>
      <w:r>
        <w:rPr/>
        <w:t>qualquer</w:t>
      </w:r>
      <w:r>
        <w:rPr>
          <w:spacing w:val="2"/>
        </w:rPr>
        <w:t> </w:t>
      </w:r>
      <w:r>
        <w:rPr/>
        <w:t>dos</w:t>
      </w:r>
      <w:r>
        <w:rPr>
          <w:spacing w:val="2"/>
        </w:rPr>
        <w:t> </w:t>
      </w:r>
      <w:r>
        <w:rPr/>
        <w:t>contratantes;</w:t>
      </w:r>
      <w:r>
        <w:rPr>
          <w:spacing w:val="2"/>
        </w:rPr>
        <w:t> </w:t>
      </w:r>
      <w:r>
        <w:rPr/>
        <w:t>o</w:t>
      </w:r>
      <w:r>
        <w:rPr>
          <w:spacing w:val="2"/>
        </w:rPr>
        <w:t> </w:t>
      </w:r>
      <w:r>
        <w:rPr/>
        <w:t>do</w:t>
      </w:r>
      <w:r>
        <w:rPr>
          <w:spacing w:val="2"/>
        </w:rPr>
        <w:t> </w:t>
      </w:r>
      <w:r>
        <w:rPr/>
        <w:t>penhor</w:t>
      </w:r>
      <w:r>
        <w:rPr>
          <w:spacing w:val="3"/>
        </w:rPr>
        <w:t> </w:t>
      </w:r>
      <w:r>
        <w:rPr/>
        <w:t>comum</w:t>
      </w:r>
      <w:r>
        <w:rPr>
          <w:spacing w:val="2"/>
        </w:rPr>
        <w:t> </w:t>
      </w:r>
      <w:r>
        <w:rPr/>
        <w:t>será</w:t>
      </w:r>
      <w:r>
        <w:rPr>
          <w:spacing w:val="2"/>
        </w:rPr>
        <w:t> </w:t>
      </w:r>
      <w:r>
        <w:rPr/>
        <w:t>registrado</w:t>
      </w:r>
      <w:r>
        <w:rPr>
          <w:spacing w:val="2"/>
        </w:rPr>
        <w:t> </w:t>
      </w:r>
      <w:r>
        <w:rPr/>
        <w:t>no</w:t>
      </w:r>
      <w:r>
        <w:rPr>
          <w:spacing w:val="2"/>
        </w:rPr>
        <w:t> </w:t>
      </w:r>
      <w:r>
        <w:rPr/>
        <w:t>Cartório</w:t>
      </w:r>
      <w:r>
        <w:rPr>
          <w:spacing w:val="2"/>
        </w:rPr>
        <w:t> </w:t>
      </w:r>
      <w:r>
        <w:rPr/>
        <w:t>de</w:t>
      </w:r>
      <w:r>
        <w:rPr>
          <w:spacing w:val="3"/>
        </w:rPr>
        <w:t> </w:t>
      </w:r>
      <w:r>
        <w:rPr/>
        <w:t>Títulos</w:t>
      </w:r>
      <w:r>
        <w:rPr>
          <w:spacing w:val="2"/>
        </w:rPr>
        <w:t> </w:t>
      </w:r>
      <w:r>
        <w:rPr/>
        <w:t>e</w:t>
      </w:r>
      <w:r>
        <w:rPr>
          <w:spacing w:val="2"/>
        </w:rPr>
        <w:t> </w:t>
      </w:r>
      <w:r>
        <w:rPr>
          <w:spacing w:val="-2"/>
        </w:rPr>
        <w:t>Documentos.</w:t>
      </w:r>
    </w:p>
    <w:p>
      <w:pPr>
        <w:pStyle w:val="BodyText"/>
        <w:spacing w:before="4"/>
        <w:rPr>
          <w:sz w:val="4"/>
        </w:rPr>
      </w:pPr>
    </w:p>
    <w:p>
      <w:pPr>
        <w:pStyle w:val="BodyText"/>
        <w:spacing w:line="57" w:lineRule="exact"/>
        <w:ind w:left="139" w:right="47"/>
        <w:jc w:val="center"/>
      </w:pPr>
      <w:r>
        <w:rPr/>
        <w:t>Seção</w:t>
      </w:r>
      <w:r>
        <w:rPr>
          <w:spacing w:val="2"/>
        </w:rPr>
        <w:t> </w:t>
      </w:r>
      <w:r>
        <w:rPr>
          <w:spacing w:val="-7"/>
        </w:rPr>
        <w:t>II</w:t>
      </w:r>
    </w:p>
    <w:p>
      <w:pPr>
        <w:pStyle w:val="BodyText"/>
        <w:ind w:left="64" w:right="64"/>
        <w:jc w:val="center"/>
      </w:pPr>
      <w:r>
        <w:rPr/>
        <w:t>Dos</w:t>
      </w:r>
      <w:r>
        <w:rPr>
          <w:spacing w:val="2"/>
        </w:rPr>
        <w:t> </w:t>
      </w:r>
      <w:r>
        <w:rPr/>
        <w:t>Direitos</w:t>
      </w:r>
      <w:r>
        <w:rPr>
          <w:spacing w:val="2"/>
        </w:rPr>
        <w:t> </w:t>
      </w:r>
      <w:r>
        <w:rPr/>
        <w:t>do</w:t>
      </w:r>
      <w:r>
        <w:rPr>
          <w:spacing w:val="2"/>
        </w:rPr>
        <w:t> </w:t>
      </w:r>
      <w:r>
        <w:rPr/>
        <w:t>Credor</w:t>
      </w:r>
      <w:r>
        <w:rPr>
          <w:spacing w:val="2"/>
        </w:rPr>
        <w:t> </w:t>
      </w:r>
      <w:r>
        <w:rPr>
          <w:spacing w:val="-2"/>
        </w:rPr>
        <w:t>Pignoratício</w:t>
      </w:r>
    </w:p>
    <w:p>
      <w:pPr>
        <w:pStyle w:val="BodyText"/>
        <w:spacing w:before="6"/>
        <w:rPr>
          <w:sz w:val="4"/>
        </w:rPr>
      </w:pPr>
    </w:p>
    <w:p>
      <w:pPr>
        <w:pStyle w:val="BodyText"/>
        <w:spacing w:before="1"/>
        <w:ind w:left="133"/>
        <w:jc w:val="both"/>
      </w:pPr>
      <w:r>
        <w:rPr/>
        <w:t>Art.</w:t>
      </w:r>
      <w:r>
        <w:rPr>
          <w:spacing w:val="2"/>
        </w:rPr>
        <w:t> </w:t>
      </w:r>
      <w:r>
        <w:rPr/>
        <w:t>1.433.</w:t>
      </w:r>
      <w:r>
        <w:rPr>
          <w:spacing w:val="2"/>
        </w:rPr>
        <w:t> </w:t>
      </w:r>
      <w:r>
        <w:rPr/>
        <w:t>O</w:t>
      </w:r>
      <w:r>
        <w:rPr>
          <w:spacing w:val="2"/>
        </w:rPr>
        <w:t> </w:t>
      </w:r>
      <w:r>
        <w:rPr/>
        <w:t>credor</w:t>
      </w:r>
      <w:r>
        <w:rPr>
          <w:spacing w:val="3"/>
        </w:rPr>
        <w:t> </w:t>
      </w:r>
      <w:r>
        <w:rPr/>
        <w:t>pignoratício</w:t>
      </w:r>
      <w:r>
        <w:rPr>
          <w:spacing w:val="2"/>
        </w:rPr>
        <w:t> </w:t>
      </w:r>
      <w:r>
        <w:rPr/>
        <w:t>tem</w:t>
      </w:r>
      <w:r>
        <w:rPr>
          <w:spacing w:val="2"/>
        </w:rPr>
        <w:t> </w:t>
      </w:r>
      <w:r>
        <w:rPr>
          <w:spacing w:val="-2"/>
        </w:rPr>
        <w:t>direito:</w:t>
      </w:r>
    </w:p>
    <w:p>
      <w:pPr>
        <w:pStyle w:val="BodyText"/>
        <w:spacing w:before="4"/>
        <w:rPr>
          <w:sz w:val="4"/>
        </w:rPr>
      </w:pPr>
    </w:p>
    <w:p>
      <w:pPr>
        <w:pStyle w:val="ListParagraph"/>
        <w:numPr>
          <w:ilvl w:val="0"/>
          <w:numId w:val="129"/>
        </w:numPr>
        <w:tabs>
          <w:tab w:pos="162" w:val="left" w:leader="none"/>
        </w:tabs>
        <w:spacing w:line="240" w:lineRule="auto" w:before="0" w:after="0"/>
        <w:ind w:left="162" w:right="0" w:hanging="29"/>
        <w:jc w:val="both"/>
        <w:rPr>
          <w:sz w:val="5"/>
        </w:rPr>
      </w:pPr>
      <w:r>
        <w:rPr>
          <w:sz w:val="5"/>
        </w:rPr>
        <w:t>-</w:t>
      </w:r>
      <w:r>
        <w:rPr>
          <w:spacing w:val="-1"/>
          <w:sz w:val="5"/>
        </w:rPr>
        <w:t> </w:t>
      </w:r>
      <w:r>
        <w:rPr>
          <w:sz w:val="5"/>
        </w:rPr>
        <w:t>à</w:t>
      </w:r>
      <w:r>
        <w:rPr>
          <w:spacing w:val="1"/>
          <w:sz w:val="5"/>
        </w:rPr>
        <w:t> </w:t>
      </w:r>
      <w:r>
        <w:rPr>
          <w:sz w:val="5"/>
        </w:rPr>
        <w:t>posse</w:t>
      </w:r>
      <w:r>
        <w:rPr>
          <w:spacing w:val="1"/>
          <w:sz w:val="5"/>
        </w:rPr>
        <w:t> </w:t>
      </w:r>
      <w:r>
        <w:rPr>
          <w:sz w:val="5"/>
        </w:rPr>
        <w:t>da</w:t>
      </w:r>
      <w:r>
        <w:rPr>
          <w:spacing w:val="1"/>
          <w:sz w:val="5"/>
        </w:rPr>
        <w:t> </w:t>
      </w:r>
      <w:r>
        <w:rPr>
          <w:sz w:val="5"/>
        </w:rPr>
        <w:t>coisa</w:t>
      </w:r>
      <w:r>
        <w:rPr>
          <w:spacing w:val="2"/>
          <w:sz w:val="5"/>
        </w:rPr>
        <w:t> </w:t>
      </w:r>
      <w:r>
        <w:rPr>
          <w:spacing w:val="-2"/>
          <w:sz w:val="5"/>
        </w:rPr>
        <w:t>empenhada;</w:t>
      </w:r>
    </w:p>
    <w:p>
      <w:pPr>
        <w:pStyle w:val="BodyText"/>
        <w:spacing w:before="4"/>
        <w:rPr>
          <w:sz w:val="4"/>
        </w:rPr>
      </w:pPr>
    </w:p>
    <w:p>
      <w:pPr>
        <w:pStyle w:val="ListParagraph"/>
        <w:numPr>
          <w:ilvl w:val="0"/>
          <w:numId w:val="129"/>
        </w:numPr>
        <w:tabs>
          <w:tab w:pos="179" w:val="left" w:leader="none"/>
        </w:tabs>
        <w:spacing w:line="240" w:lineRule="auto" w:before="0" w:after="0"/>
        <w:ind w:left="179" w:right="0" w:hanging="46"/>
        <w:jc w:val="both"/>
        <w:rPr>
          <w:sz w:val="5"/>
        </w:rPr>
      </w:pPr>
      <w:r>
        <w:rPr>
          <w:sz w:val="5"/>
        </w:rPr>
        <w:t>-</w:t>
      </w:r>
      <w:r>
        <w:rPr>
          <w:spacing w:val="2"/>
          <w:sz w:val="5"/>
        </w:rPr>
        <w:t> </w:t>
      </w:r>
      <w:r>
        <w:rPr>
          <w:sz w:val="5"/>
        </w:rPr>
        <w:t>à</w:t>
      </w:r>
      <w:r>
        <w:rPr>
          <w:spacing w:val="2"/>
          <w:sz w:val="5"/>
        </w:rPr>
        <w:t> </w:t>
      </w:r>
      <w:r>
        <w:rPr>
          <w:sz w:val="5"/>
        </w:rPr>
        <w:t>retenção</w:t>
      </w:r>
      <w:r>
        <w:rPr>
          <w:spacing w:val="2"/>
          <w:sz w:val="5"/>
        </w:rPr>
        <w:t> </w:t>
      </w:r>
      <w:r>
        <w:rPr>
          <w:sz w:val="5"/>
        </w:rPr>
        <w:t>dela,</w:t>
      </w:r>
      <w:r>
        <w:rPr>
          <w:spacing w:val="2"/>
          <w:sz w:val="5"/>
        </w:rPr>
        <w:t> </w:t>
      </w:r>
      <w:r>
        <w:rPr>
          <w:sz w:val="5"/>
        </w:rPr>
        <w:t>até</w:t>
      </w:r>
      <w:r>
        <w:rPr>
          <w:spacing w:val="2"/>
          <w:sz w:val="5"/>
        </w:rPr>
        <w:t> </w:t>
      </w:r>
      <w:r>
        <w:rPr>
          <w:sz w:val="5"/>
        </w:rPr>
        <w:t>que</w:t>
      </w:r>
      <w:r>
        <w:rPr>
          <w:spacing w:val="2"/>
          <w:sz w:val="5"/>
        </w:rPr>
        <w:t> </w:t>
      </w:r>
      <w:r>
        <w:rPr>
          <w:sz w:val="5"/>
        </w:rPr>
        <w:t>o</w:t>
      </w:r>
      <w:r>
        <w:rPr>
          <w:spacing w:val="2"/>
          <w:sz w:val="5"/>
        </w:rPr>
        <w:t> </w:t>
      </w:r>
      <w:r>
        <w:rPr>
          <w:sz w:val="5"/>
        </w:rPr>
        <w:t>indenizem</w:t>
      </w:r>
      <w:r>
        <w:rPr>
          <w:spacing w:val="3"/>
          <w:sz w:val="5"/>
        </w:rPr>
        <w:t> </w:t>
      </w:r>
      <w:r>
        <w:rPr>
          <w:sz w:val="5"/>
        </w:rPr>
        <w:t>das</w:t>
      </w:r>
      <w:r>
        <w:rPr>
          <w:spacing w:val="2"/>
          <w:sz w:val="5"/>
        </w:rPr>
        <w:t> </w:t>
      </w:r>
      <w:r>
        <w:rPr>
          <w:sz w:val="5"/>
        </w:rPr>
        <w:t>despesas</w:t>
      </w:r>
      <w:r>
        <w:rPr>
          <w:spacing w:val="2"/>
          <w:sz w:val="5"/>
        </w:rPr>
        <w:t> </w:t>
      </w:r>
      <w:r>
        <w:rPr>
          <w:sz w:val="5"/>
        </w:rPr>
        <w:t>devidamente</w:t>
      </w:r>
      <w:r>
        <w:rPr>
          <w:spacing w:val="2"/>
          <w:sz w:val="5"/>
        </w:rPr>
        <w:t> </w:t>
      </w:r>
      <w:r>
        <w:rPr>
          <w:sz w:val="5"/>
        </w:rPr>
        <w:t>justificadas,</w:t>
      </w:r>
      <w:r>
        <w:rPr>
          <w:spacing w:val="2"/>
          <w:sz w:val="5"/>
        </w:rPr>
        <w:t> </w:t>
      </w:r>
      <w:r>
        <w:rPr>
          <w:sz w:val="5"/>
        </w:rPr>
        <w:t>que</w:t>
      </w:r>
      <w:r>
        <w:rPr>
          <w:spacing w:val="2"/>
          <w:sz w:val="5"/>
        </w:rPr>
        <w:t> </w:t>
      </w:r>
      <w:r>
        <w:rPr>
          <w:sz w:val="5"/>
        </w:rPr>
        <w:t>tiver</w:t>
      </w:r>
      <w:r>
        <w:rPr>
          <w:spacing w:val="2"/>
          <w:sz w:val="5"/>
        </w:rPr>
        <w:t> </w:t>
      </w:r>
      <w:r>
        <w:rPr>
          <w:sz w:val="5"/>
        </w:rPr>
        <w:t>feito,</w:t>
      </w:r>
      <w:r>
        <w:rPr>
          <w:spacing w:val="3"/>
          <w:sz w:val="5"/>
        </w:rPr>
        <w:t> </w:t>
      </w:r>
      <w:r>
        <w:rPr>
          <w:sz w:val="5"/>
        </w:rPr>
        <w:t>não</w:t>
      </w:r>
      <w:r>
        <w:rPr>
          <w:spacing w:val="2"/>
          <w:sz w:val="5"/>
        </w:rPr>
        <w:t> </w:t>
      </w:r>
      <w:r>
        <w:rPr>
          <w:sz w:val="5"/>
        </w:rPr>
        <w:t>sendo</w:t>
      </w:r>
      <w:r>
        <w:rPr>
          <w:spacing w:val="2"/>
          <w:sz w:val="5"/>
        </w:rPr>
        <w:t> </w:t>
      </w:r>
      <w:r>
        <w:rPr>
          <w:sz w:val="5"/>
        </w:rPr>
        <w:t>ocasionadas</w:t>
      </w:r>
      <w:r>
        <w:rPr>
          <w:spacing w:val="2"/>
          <w:sz w:val="5"/>
        </w:rPr>
        <w:t> </w:t>
      </w:r>
      <w:r>
        <w:rPr>
          <w:sz w:val="5"/>
        </w:rPr>
        <w:t>por</w:t>
      </w:r>
      <w:r>
        <w:rPr>
          <w:spacing w:val="2"/>
          <w:sz w:val="5"/>
        </w:rPr>
        <w:t> </w:t>
      </w:r>
      <w:r>
        <w:rPr>
          <w:sz w:val="5"/>
        </w:rPr>
        <w:t>culpa</w:t>
      </w:r>
      <w:r>
        <w:rPr>
          <w:spacing w:val="2"/>
          <w:sz w:val="5"/>
        </w:rPr>
        <w:t> </w:t>
      </w:r>
      <w:r>
        <w:rPr>
          <w:spacing w:val="-4"/>
          <w:sz w:val="5"/>
        </w:rPr>
        <w:t>sua;</w:t>
      </w:r>
    </w:p>
    <w:p>
      <w:pPr>
        <w:pStyle w:val="BodyText"/>
        <w:spacing w:before="6"/>
        <w:rPr>
          <w:sz w:val="4"/>
        </w:rPr>
      </w:pPr>
    </w:p>
    <w:p>
      <w:pPr>
        <w:pStyle w:val="ListParagraph"/>
        <w:numPr>
          <w:ilvl w:val="0"/>
          <w:numId w:val="129"/>
        </w:numPr>
        <w:tabs>
          <w:tab w:pos="196" w:val="left" w:leader="none"/>
        </w:tabs>
        <w:spacing w:line="240" w:lineRule="auto" w:before="1" w:after="0"/>
        <w:ind w:left="196" w:right="0" w:hanging="63"/>
        <w:jc w:val="both"/>
        <w:rPr>
          <w:sz w:val="5"/>
        </w:rPr>
      </w:pPr>
      <w:r>
        <w:rPr>
          <w:sz w:val="5"/>
        </w:rPr>
        <w:t>-</w:t>
      </w:r>
      <w:r>
        <w:rPr>
          <w:spacing w:val="2"/>
          <w:sz w:val="5"/>
        </w:rPr>
        <w:t> </w:t>
      </w:r>
      <w:r>
        <w:rPr>
          <w:sz w:val="5"/>
        </w:rPr>
        <w:t>ao</w:t>
      </w:r>
      <w:r>
        <w:rPr>
          <w:spacing w:val="2"/>
          <w:sz w:val="5"/>
        </w:rPr>
        <w:t> </w:t>
      </w:r>
      <w:r>
        <w:rPr>
          <w:sz w:val="5"/>
        </w:rPr>
        <w:t>ressarcimento</w:t>
      </w:r>
      <w:r>
        <w:rPr>
          <w:spacing w:val="2"/>
          <w:sz w:val="5"/>
        </w:rPr>
        <w:t> </w:t>
      </w:r>
      <w:r>
        <w:rPr>
          <w:sz w:val="5"/>
        </w:rPr>
        <w:t>do</w:t>
      </w:r>
      <w:r>
        <w:rPr>
          <w:spacing w:val="2"/>
          <w:sz w:val="5"/>
        </w:rPr>
        <w:t> </w:t>
      </w:r>
      <w:r>
        <w:rPr>
          <w:sz w:val="5"/>
        </w:rPr>
        <w:t>prejuízo</w:t>
      </w:r>
      <w:r>
        <w:rPr>
          <w:spacing w:val="2"/>
          <w:sz w:val="5"/>
        </w:rPr>
        <w:t> </w:t>
      </w:r>
      <w:r>
        <w:rPr>
          <w:sz w:val="5"/>
        </w:rPr>
        <w:t>que</w:t>
      </w:r>
      <w:r>
        <w:rPr>
          <w:spacing w:val="2"/>
          <w:sz w:val="5"/>
        </w:rPr>
        <w:t> </w:t>
      </w:r>
      <w:r>
        <w:rPr>
          <w:sz w:val="5"/>
        </w:rPr>
        <w:t>houver</w:t>
      </w:r>
      <w:r>
        <w:rPr>
          <w:spacing w:val="2"/>
          <w:sz w:val="5"/>
        </w:rPr>
        <w:t> </w:t>
      </w:r>
      <w:r>
        <w:rPr>
          <w:sz w:val="5"/>
        </w:rPr>
        <w:t>sofrido</w:t>
      </w:r>
      <w:r>
        <w:rPr>
          <w:spacing w:val="2"/>
          <w:sz w:val="5"/>
        </w:rPr>
        <w:t> </w:t>
      </w:r>
      <w:r>
        <w:rPr>
          <w:sz w:val="5"/>
        </w:rPr>
        <w:t>por</w:t>
      </w:r>
      <w:r>
        <w:rPr>
          <w:spacing w:val="2"/>
          <w:sz w:val="5"/>
        </w:rPr>
        <w:t> </w:t>
      </w:r>
      <w:r>
        <w:rPr>
          <w:sz w:val="5"/>
        </w:rPr>
        <w:t>vício</w:t>
      </w:r>
      <w:r>
        <w:rPr>
          <w:spacing w:val="2"/>
          <w:sz w:val="5"/>
        </w:rPr>
        <w:t> </w:t>
      </w:r>
      <w:r>
        <w:rPr>
          <w:sz w:val="5"/>
        </w:rPr>
        <w:t>da</w:t>
      </w:r>
      <w:r>
        <w:rPr>
          <w:spacing w:val="2"/>
          <w:sz w:val="5"/>
        </w:rPr>
        <w:t> </w:t>
      </w:r>
      <w:r>
        <w:rPr>
          <w:sz w:val="5"/>
        </w:rPr>
        <w:t>coisa</w:t>
      </w:r>
      <w:r>
        <w:rPr>
          <w:spacing w:val="2"/>
          <w:sz w:val="5"/>
        </w:rPr>
        <w:t> </w:t>
      </w:r>
      <w:r>
        <w:rPr>
          <w:spacing w:val="-2"/>
          <w:sz w:val="5"/>
        </w:rPr>
        <w:t>empenhada;</w:t>
      </w:r>
    </w:p>
    <w:p>
      <w:pPr>
        <w:pStyle w:val="BodyText"/>
        <w:spacing w:before="4"/>
        <w:rPr>
          <w:sz w:val="4"/>
        </w:rPr>
      </w:pPr>
    </w:p>
    <w:p>
      <w:pPr>
        <w:pStyle w:val="ListParagraph"/>
        <w:numPr>
          <w:ilvl w:val="0"/>
          <w:numId w:val="129"/>
        </w:numPr>
        <w:tabs>
          <w:tab w:pos="198" w:val="left" w:leader="none"/>
        </w:tabs>
        <w:spacing w:line="240" w:lineRule="auto" w:before="0" w:after="0"/>
        <w:ind w:left="198" w:right="0" w:hanging="65"/>
        <w:jc w:val="both"/>
        <w:rPr>
          <w:sz w:val="5"/>
        </w:rPr>
      </w:pPr>
      <w:r>
        <w:rPr>
          <w:sz w:val="5"/>
        </w:rPr>
        <w:t>-</w:t>
      </w:r>
      <w:r>
        <w:rPr>
          <w:spacing w:val="2"/>
          <w:sz w:val="5"/>
        </w:rPr>
        <w:t> </w:t>
      </w:r>
      <w:r>
        <w:rPr>
          <w:sz w:val="5"/>
        </w:rPr>
        <w:t>a</w:t>
      </w:r>
      <w:r>
        <w:rPr>
          <w:spacing w:val="2"/>
          <w:sz w:val="5"/>
        </w:rPr>
        <w:t> </w:t>
      </w:r>
      <w:r>
        <w:rPr>
          <w:sz w:val="5"/>
        </w:rPr>
        <w:t>promover</w:t>
      </w:r>
      <w:r>
        <w:rPr>
          <w:spacing w:val="2"/>
          <w:sz w:val="5"/>
        </w:rPr>
        <w:t> </w:t>
      </w:r>
      <w:r>
        <w:rPr>
          <w:sz w:val="5"/>
        </w:rPr>
        <w:t>a</w:t>
      </w:r>
      <w:r>
        <w:rPr>
          <w:spacing w:val="2"/>
          <w:sz w:val="5"/>
        </w:rPr>
        <w:t> </w:t>
      </w:r>
      <w:r>
        <w:rPr>
          <w:sz w:val="5"/>
        </w:rPr>
        <w:t>execução</w:t>
      </w:r>
      <w:r>
        <w:rPr>
          <w:spacing w:val="2"/>
          <w:sz w:val="5"/>
        </w:rPr>
        <w:t> </w:t>
      </w:r>
      <w:r>
        <w:rPr>
          <w:sz w:val="5"/>
        </w:rPr>
        <w:t>judicial,</w:t>
      </w:r>
      <w:r>
        <w:rPr>
          <w:spacing w:val="3"/>
          <w:sz w:val="5"/>
        </w:rPr>
        <w:t> </w:t>
      </w:r>
      <w:r>
        <w:rPr>
          <w:sz w:val="5"/>
        </w:rPr>
        <w:t>ou</w:t>
      </w:r>
      <w:r>
        <w:rPr>
          <w:spacing w:val="2"/>
          <w:sz w:val="5"/>
        </w:rPr>
        <w:t> </w:t>
      </w:r>
      <w:r>
        <w:rPr>
          <w:sz w:val="5"/>
        </w:rPr>
        <w:t>a</w:t>
      </w:r>
      <w:r>
        <w:rPr>
          <w:spacing w:val="2"/>
          <w:sz w:val="5"/>
        </w:rPr>
        <w:t> </w:t>
      </w:r>
      <w:r>
        <w:rPr>
          <w:sz w:val="5"/>
        </w:rPr>
        <w:t>venda</w:t>
      </w:r>
      <w:r>
        <w:rPr>
          <w:spacing w:val="2"/>
          <w:sz w:val="5"/>
        </w:rPr>
        <w:t> </w:t>
      </w:r>
      <w:r>
        <w:rPr>
          <w:sz w:val="5"/>
        </w:rPr>
        <w:t>amigável,</w:t>
      </w:r>
      <w:r>
        <w:rPr>
          <w:spacing w:val="2"/>
          <w:sz w:val="5"/>
        </w:rPr>
        <w:t> </w:t>
      </w:r>
      <w:r>
        <w:rPr>
          <w:sz w:val="5"/>
        </w:rPr>
        <w:t>se</w:t>
      </w:r>
      <w:r>
        <w:rPr>
          <w:spacing w:val="3"/>
          <w:sz w:val="5"/>
        </w:rPr>
        <w:t> </w:t>
      </w:r>
      <w:r>
        <w:rPr>
          <w:sz w:val="5"/>
        </w:rPr>
        <w:t>lhe</w:t>
      </w:r>
      <w:r>
        <w:rPr>
          <w:spacing w:val="2"/>
          <w:sz w:val="5"/>
        </w:rPr>
        <w:t> </w:t>
      </w:r>
      <w:r>
        <w:rPr>
          <w:sz w:val="5"/>
        </w:rPr>
        <w:t>permitir</w:t>
      </w:r>
      <w:r>
        <w:rPr>
          <w:spacing w:val="2"/>
          <w:sz w:val="5"/>
        </w:rPr>
        <w:t> </w:t>
      </w:r>
      <w:r>
        <w:rPr>
          <w:sz w:val="5"/>
        </w:rPr>
        <w:t>expressamente</w:t>
      </w:r>
      <w:r>
        <w:rPr>
          <w:spacing w:val="2"/>
          <w:sz w:val="5"/>
        </w:rPr>
        <w:t> </w:t>
      </w:r>
      <w:r>
        <w:rPr>
          <w:sz w:val="5"/>
        </w:rPr>
        <w:t>o</w:t>
      </w:r>
      <w:r>
        <w:rPr>
          <w:spacing w:val="2"/>
          <w:sz w:val="5"/>
        </w:rPr>
        <w:t> </w:t>
      </w:r>
      <w:r>
        <w:rPr>
          <w:sz w:val="5"/>
        </w:rPr>
        <w:t>contrato,</w:t>
      </w:r>
      <w:r>
        <w:rPr>
          <w:spacing w:val="3"/>
          <w:sz w:val="5"/>
        </w:rPr>
        <w:t> </w:t>
      </w:r>
      <w:r>
        <w:rPr>
          <w:sz w:val="5"/>
        </w:rPr>
        <w:t>ou</w:t>
      </w:r>
      <w:r>
        <w:rPr>
          <w:spacing w:val="2"/>
          <w:sz w:val="5"/>
        </w:rPr>
        <w:t> </w:t>
      </w:r>
      <w:r>
        <w:rPr>
          <w:sz w:val="5"/>
        </w:rPr>
        <w:t>lhe</w:t>
      </w:r>
      <w:r>
        <w:rPr>
          <w:spacing w:val="2"/>
          <w:sz w:val="5"/>
        </w:rPr>
        <w:t> </w:t>
      </w:r>
      <w:r>
        <w:rPr>
          <w:sz w:val="5"/>
        </w:rPr>
        <w:t>autorizar</w:t>
      </w:r>
      <w:r>
        <w:rPr>
          <w:spacing w:val="2"/>
          <w:sz w:val="5"/>
        </w:rPr>
        <w:t> </w:t>
      </w:r>
      <w:r>
        <w:rPr>
          <w:sz w:val="5"/>
        </w:rPr>
        <w:t>o</w:t>
      </w:r>
      <w:r>
        <w:rPr>
          <w:spacing w:val="2"/>
          <w:sz w:val="5"/>
        </w:rPr>
        <w:t> </w:t>
      </w:r>
      <w:r>
        <w:rPr>
          <w:sz w:val="5"/>
        </w:rPr>
        <w:t>devedor</w:t>
      </w:r>
      <w:r>
        <w:rPr>
          <w:spacing w:val="2"/>
          <w:sz w:val="5"/>
        </w:rPr>
        <w:t> </w:t>
      </w:r>
      <w:r>
        <w:rPr>
          <w:sz w:val="5"/>
        </w:rPr>
        <w:t>mediante</w:t>
      </w:r>
      <w:r>
        <w:rPr>
          <w:spacing w:val="3"/>
          <w:sz w:val="5"/>
        </w:rPr>
        <w:t> </w:t>
      </w:r>
      <w:r>
        <w:rPr>
          <w:spacing w:val="-2"/>
          <w:sz w:val="5"/>
        </w:rPr>
        <w:t>procuração;</w:t>
      </w:r>
    </w:p>
    <w:p>
      <w:pPr>
        <w:pStyle w:val="BodyText"/>
        <w:spacing w:before="4"/>
        <w:rPr>
          <w:sz w:val="4"/>
        </w:rPr>
      </w:pPr>
    </w:p>
    <w:p>
      <w:pPr>
        <w:pStyle w:val="ListParagraph"/>
        <w:numPr>
          <w:ilvl w:val="0"/>
          <w:numId w:val="129"/>
        </w:numPr>
        <w:tabs>
          <w:tab w:pos="181" w:val="left" w:leader="none"/>
        </w:tabs>
        <w:spacing w:line="240" w:lineRule="auto" w:before="0" w:after="0"/>
        <w:ind w:left="181" w:right="0" w:hanging="48"/>
        <w:jc w:val="both"/>
        <w:rPr>
          <w:sz w:val="5"/>
        </w:rPr>
      </w:pPr>
      <w:r>
        <w:rPr>
          <w:sz w:val="5"/>
        </w:rPr>
        <w:t>-</w:t>
      </w:r>
      <w:r>
        <w:rPr>
          <w:spacing w:val="1"/>
          <w:sz w:val="5"/>
        </w:rPr>
        <w:t> </w:t>
      </w:r>
      <w:r>
        <w:rPr>
          <w:sz w:val="5"/>
        </w:rPr>
        <w:t>a</w:t>
      </w:r>
      <w:r>
        <w:rPr>
          <w:spacing w:val="2"/>
          <w:sz w:val="5"/>
        </w:rPr>
        <w:t> </w:t>
      </w:r>
      <w:r>
        <w:rPr>
          <w:sz w:val="5"/>
        </w:rPr>
        <w:t>apropriar-se</w:t>
      </w:r>
      <w:r>
        <w:rPr>
          <w:spacing w:val="2"/>
          <w:sz w:val="5"/>
        </w:rPr>
        <w:t> </w:t>
      </w:r>
      <w:r>
        <w:rPr>
          <w:sz w:val="5"/>
        </w:rPr>
        <w:t>dos</w:t>
      </w:r>
      <w:r>
        <w:rPr>
          <w:spacing w:val="2"/>
          <w:sz w:val="5"/>
        </w:rPr>
        <w:t> </w:t>
      </w:r>
      <w:r>
        <w:rPr>
          <w:sz w:val="5"/>
        </w:rPr>
        <w:t>frutos</w:t>
      </w:r>
      <w:r>
        <w:rPr>
          <w:spacing w:val="2"/>
          <w:sz w:val="5"/>
        </w:rPr>
        <w:t> </w:t>
      </w:r>
      <w:r>
        <w:rPr>
          <w:sz w:val="5"/>
        </w:rPr>
        <w:t>da</w:t>
      </w:r>
      <w:r>
        <w:rPr>
          <w:spacing w:val="2"/>
          <w:sz w:val="5"/>
        </w:rPr>
        <w:t> </w:t>
      </w:r>
      <w:r>
        <w:rPr>
          <w:sz w:val="5"/>
        </w:rPr>
        <w:t>coisa</w:t>
      </w:r>
      <w:r>
        <w:rPr>
          <w:spacing w:val="2"/>
          <w:sz w:val="5"/>
        </w:rPr>
        <w:t> </w:t>
      </w:r>
      <w:r>
        <w:rPr>
          <w:sz w:val="5"/>
        </w:rPr>
        <w:t>empenhada</w:t>
      </w:r>
      <w:r>
        <w:rPr>
          <w:spacing w:val="1"/>
          <w:sz w:val="5"/>
        </w:rPr>
        <w:t> </w:t>
      </w:r>
      <w:r>
        <w:rPr>
          <w:sz w:val="5"/>
        </w:rPr>
        <w:t>que</w:t>
      </w:r>
      <w:r>
        <w:rPr>
          <w:spacing w:val="2"/>
          <w:sz w:val="5"/>
        </w:rPr>
        <w:t> </w:t>
      </w:r>
      <w:r>
        <w:rPr>
          <w:sz w:val="5"/>
        </w:rPr>
        <w:t>se</w:t>
      </w:r>
      <w:r>
        <w:rPr>
          <w:spacing w:val="2"/>
          <w:sz w:val="5"/>
        </w:rPr>
        <w:t> </w:t>
      </w:r>
      <w:r>
        <w:rPr>
          <w:sz w:val="5"/>
        </w:rPr>
        <w:t>encontra</w:t>
      </w:r>
      <w:r>
        <w:rPr>
          <w:spacing w:val="2"/>
          <w:sz w:val="5"/>
        </w:rPr>
        <w:t> </w:t>
      </w:r>
      <w:r>
        <w:rPr>
          <w:sz w:val="5"/>
        </w:rPr>
        <w:t>em</w:t>
      </w:r>
      <w:r>
        <w:rPr>
          <w:spacing w:val="2"/>
          <w:sz w:val="5"/>
        </w:rPr>
        <w:t> </w:t>
      </w:r>
      <w:r>
        <w:rPr>
          <w:sz w:val="5"/>
        </w:rPr>
        <w:t>seu</w:t>
      </w:r>
      <w:r>
        <w:rPr>
          <w:spacing w:val="2"/>
          <w:sz w:val="5"/>
        </w:rPr>
        <w:t> </w:t>
      </w:r>
      <w:r>
        <w:rPr>
          <w:spacing w:val="-2"/>
          <w:sz w:val="5"/>
        </w:rPr>
        <w:t>poder;</w:t>
      </w:r>
    </w:p>
    <w:p>
      <w:pPr>
        <w:pStyle w:val="BodyText"/>
        <w:spacing w:before="6"/>
        <w:rPr>
          <w:sz w:val="4"/>
        </w:rPr>
      </w:pPr>
    </w:p>
    <w:p>
      <w:pPr>
        <w:pStyle w:val="ListParagraph"/>
        <w:numPr>
          <w:ilvl w:val="0"/>
          <w:numId w:val="129"/>
        </w:numPr>
        <w:tabs>
          <w:tab w:pos="199" w:val="left" w:leader="none"/>
        </w:tabs>
        <w:spacing w:line="240" w:lineRule="auto" w:before="0" w:after="0"/>
        <w:ind w:left="41" w:right="80" w:firstLine="92"/>
        <w:jc w:val="both"/>
        <w:rPr>
          <w:sz w:val="5"/>
        </w:rPr>
      </w:pPr>
      <w:r>
        <w:rPr>
          <w:sz w:val="5"/>
        </w:rPr>
        <w:t>- a promover a venda antecipada, mediante prévia autorização judicial, sempre que haja receio fundado de que a coisa empenhada se perca ou deteriore, devendo o preço ser depositado. O dono da coisa</w:t>
      </w:r>
      <w:r>
        <w:rPr>
          <w:spacing w:val="40"/>
          <w:sz w:val="5"/>
        </w:rPr>
        <w:t> </w:t>
      </w:r>
      <w:r>
        <w:rPr>
          <w:sz w:val="5"/>
        </w:rPr>
        <w:t>empenhada pode impedir a venda antecipada, substituindo-a, ou oferecendo outra garantia real idônea.</w:t>
      </w:r>
    </w:p>
    <w:p>
      <w:pPr>
        <w:pStyle w:val="BodyText"/>
        <w:spacing w:before="4"/>
        <w:rPr>
          <w:sz w:val="4"/>
        </w:rPr>
      </w:pPr>
    </w:p>
    <w:p>
      <w:pPr>
        <w:pStyle w:val="BodyText"/>
        <w:ind w:left="41" w:right="195" w:firstLine="92"/>
      </w:pPr>
      <w:r>
        <w:rPr/>
        <w:t>Art. 1.434. O credor não pode ser constrangido a devolver a coisa empenhada, ou uma parte dela, antes de ser integralmente pago, podendo o juiz, a requerimento do proprietário, determinar que seja</w:t>
      </w:r>
      <w:r>
        <w:rPr>
          <w:spacing w:val="40"/>
        </w:rPr>
        <w:t> </w:t>
      </w:r>
      <w:r>
        <w:rPr/>
        <w:t>vendida apenas uma das coisas, ou parte da coisa empenhada, suficiente para o pagamento do credor.</w:t>
      </w:r>
    </w:p>
    <w:p>
      <w:pPr>
        <w:pStyle w:val="BodyText"/>
        <w:spacing w:before="4"/>
        <w:rPr>
          <w:sz w:val="4"/>
        </w:rPr>
      </w:pPr>
    </w:p>
    <w:p>
      <w:pPr>
        <w:pStyle w:val="BodyText"/>
        <w:spacing w:line="57" w:lineRule="exact"/>
        <w:ind w:left="139" w:right="47"/>
        <w:jc w:val="center"/>
      </w:pPr>
      <w:r>
        <w:rPr/>
        <w:t>Seção</w:t>
      </w:r>
      <w:r>
        <w:rPr>
          <w:spacing w:val="2"/>
        </w:rPr>
        <w:t> </w:t>
      </w:r>
      <w:r>
        <w:rPr>
          <w:spacing w:val="-5"/>
        </w:rPr>
        <w:t>III</w:t>
      </w:r>
    </w:p>
    <w:p>
      <w:pPr>
        <w:pStyle w:val="BodyText"/>
        <w:ind w:left="64" w:right="64"/>
        <w:jc w:val="center"/>
      </w:pPr>
      <w:r>
        <w:rPr/>
        <w:t>Das</w:t>
      </w:r>
      <w:r>
        <w:rPr>
          <w:spacing w:val="2"/>
        </w:rPr>
        <w:t> </w:t>
      </w:r>
      <w:r>
        <w:rPr/>
        <w:t>Obrigações</w:t>
      </w:r>
      <w:r>
        <w:rPr>
          <w:spacing w:val="2"/>
        </w:rPr>
        <w:t> </w:t>
      </w:r>
      <w:r>
        <w:rPr/>
        <w:t>do</w:t>
      </w:r>
      <w:r>
        <w:rPr>
          <w:spacing w:val="3"/>
        </w:rPr>
        <w:t> </w:t>
      </w:r>
      <w:r>
        <w:rPr/>
        <w:t>Credor</w:t>
      </w:r>
      <w:r>
        <w:rPr>
          <w:spacing w:val="2"/>
        </w:rPr>
        <w:t> </w:t>
      </w:r>
      <w:r>
        <w:rPr>
          <w:spacing w:val="-2"/>
        </w:rPr>
        <w:t>Pignoratício</w:t>
      </w:r>
    </w:p>
    <w:p>
      <w:pPr>
        <w:pStyle w:val="BodyText"/>
        <w:spacing w:before="6"/>
        <w:rPr>
          <w:sz w:val="4"/>
        </w:rPr>
      </w:pPr>
    </w:p>
    <w:p>
      <w:pPr>
        <w:pStyle w:val="BodyText"/>
        <w:spacing w:before="1"/>
        <w:ind w:left="133"/>
        <w:jc w:val="both"/>
      </w:pPr>
      <w:r>
        <w:rPr/>
        <w:t>Art.</w:t>
      </w:r>
      <w:r>
        <w:rPr>
          <w:spacing w:val="2"/>
        </w:rPr>
        <w:t> </w:t>
      </w:r>
      <w:r>
        <w:rPr/>
        <w:t>1.435.</w:t>
      </w:r>
      <w:r>
        <w:rPr>
          <w:spacing w:val="2"/>
        </w:rPr>
        <w:t> </w:t>
      </w:r>
      <w:r>
        <w:rPr/>
        <w:t>O</w:t>
      </w:r>
      <w:r>
        <w:rPr>
          <w:spacing w:val="2"/>
        </w:rPr>
        <w:t> </w:t>
      </w:r>
      <w:r>
        <w:rPr/>
        <w:t>credor</w:t>
      </w:r>
      <w:r>
        <w:rPr>
          <w:spacing w:val="2"/>
        </w:rPr>
        <w:t> </w:t>
      </w:r>
      <w:r>
        <w:rPr/>
        <w:t>pignoratício</w:t>
      </w:r>
      <w:r>
        <w:rPr>
          <w:spacing w:val="2"/>
        </w:rPr>
        <w:t> </w:t>
      </w:r>
      <w:r>
        <w:rPr/>
        <w:t>é</w:t>
      </w:r>
      <w:r>
        <w:rPr>
          <w:spacing w:val="2"/>
        </w:rPr>
        <w:t> </w:t>
      </w:r>
      <w:r>
        <w:rPr>
          <w:spacing w:val="-2"/>
        </w:rPr>
        <w:t>obrigado:</w:t>
      </w:r>
    </w:p>
    <w:p>
      <w:pPr>
        <w:pStyle w:val="BodyText"/>
        <w:spacing w:before="4"/>
        <w:rPr>
          <w:sz w:val="4"/>
        </w:rPr>
      </w:pPr>
    </w:p>
    <w:p>
      <w:pPr>
        <w:pStyle w:val="ListParagraph"/>
        <w:numPr>
          <w:ilvl w:val="0"/>
          <w:numId w:val="130"/>
        </w:numPr>
        <w:tabs>
          <w:tab w:pos="162" w:val="left" w:leader="none"/>
        </w:tabs>
        <w:spacing w:line="240" w:lineRule="auto" w:before="0" w:after="0"/>
        <w:ind w:left="162" w:right="0" w:hanging="29"/>
        <w:jc w:val="both"/>
        <w:rPr>
          <w:sz w:val="5"/>
        </w:rPr>
      </w:pPr>
      <w:r>
        <w:rPr>
          <w:sz w:val="5"/>
        </w:rPr>
        <w:t>- à</w:t>
      </w:r>
      <w:r>
        <w:rPr>
          <w:spacing w:val="2"/>
          <w:sz w:val="5"/>
        </w:rPr>
        <w:t> </w:t>
      </w:r>
      <w:r>
        <w:rPr>
          <w:sz w:val="5"/>
        </w:rPr>
        <w:t>custódia</w:t>
      </w:r>
      <w:r>
        <w:rPr>
          <w:spacing w:val="2"/>
          <w:sz w:val="5"/>
        </w:rPr>
        <w:t> </w:t>
      </w:r>
      <w:r>
        <w:rPr>
          <w:sz w:val="5"/>
        </w:rPr>
        <w:t>da</w:t>
      </w:r>
      <w:r>
        <w:rPr>
          <w:spacing w:val="2"/>
          <w:sz w:val="5"/>
        </w:rPr>
        <w:t> </w:t>
      </w:r>
      <w:r>
        <w:rPr>
          <w:sz w:val="5"/>
        </w:rPr>
        <w:t>coisa,</w:t>
      </w:r>
      <w:r>
        <w:rPr>
          <w:spacing w:val="2"/>
          <w:sz w:val="5"/>
        </w:rPr>
        <w:t> </w:t>
      </w:r>
      <w:r>
        <w:rPr>
          <w:sz w:val="5"/>
        </w:rPr>
        <w:t>como</w:t>
      </w:r>
      <w:r>
        <w:rPr>
          <w:spacing w:val="2"/>
          <w:sz w:val="5"/>
        </w:rPr>
        <w:t> </w:t>
      </w:r>
      <w:r>
        <w:rPr>
          <w:sz w:val="5"/>
        </w:rPr>
        <w:t>depositário,</w:t>
      </w:r>
      <w:r>
        <w:rPr>
          <w:spacing w:val="2"/>
          <w:sz w:val="5"/>
        </w:rPr>
        <w:t> </w:t>
      </w:r>
      <w:r>
        <w:rPr>
          <w:sz w:val="5"/>
        </w:rPr>
        <w:t>e</w:t>
      </w:r>
      <w:r>
        <w:rPr>
          <w:spacing w:val="2"/>
          <w:sz w:val="5"/>
        </w:rPr>
        <w:t> </w:t>
      </w:r>
      <w:r>
        <w:rPr>
          <w:sz w:val="5"/>
        </w:rPr>
        <w:t>a</w:t>
      </w:r>
      <w:r>
        <w:rPr>
          <w:spacing w:val="2"/>
          <w:sz w:val="5"/>
        </w:rPr>
        <w:t> </w:t>
      </w:r>
      <w:r>
        <w:rPr>
          <w:sz w:val="5"/>
        </w:rPr>
        <w:t>ressarcir</w:t>
      </w:r>
      <w:r>
        <w:rPr>
          <w:spacing w:val="2"/>
          <w:sz w:val="5"/>
        </w:rPr>
        <w:t> </w:t>
      </w:r>
      <w:r>
        <w:rPr>
          <w:sz w:val="5"/>
        </w:rPr>
        <w:t>ao</w:t>
      </w:r>
      <w:r>
        <w:rPr>
          <w:spacing w:val="2"/>
          <w:sz w:val="5"/>
        </w:rPr>
        <w:t> </w:t>
      </w:r>
      <w:r>
        <w:rPr>
          <w:sz w:val="5"/>
        </w:rPr>
        <w:t>dono</w:t>
      </w:r>
      <w:r>
        <w:rPr>
          <w:spacing w:val="2"/>
          <w:sz w:val="5"/>
        </w:rPr>
        <w:t> </w:t>
      </w:r>
      <w:r>
        <w:rPr>
          <w:sz w:val="5"/>
        </w:rPr>
        <w:t>a</w:t>
      </w:r>
      <w:r>
        <w:rPr>
          <w:spacing w:val="2"/>
          <w:sz w:val="5"/>
        </w:rPr>
        <w:t> </w:t>
      </w:r>
      <w:r>
        <w:rPr>
          <w:sz w:val="5"/>
        </w:rPr>
        <w:t>perda</w:t>
      </w:r>
      <w:r>
        <w:rPr>
          <w:spacing w:val="2"/>
          <w:sz w:val="5"/>
        </w:rPr>
        <w:t> </w:t>
      </w:r>
      <w:r>
        <w:rPr>
          <w:sz w:val="5"/>
        </w:rPr>
        <w:t>ou</w:t>
      </w:r>
      <w:r>
        <w:rPr>
          <w:spacing w:val="2"/>
          <w:sz w:val="5"/>
        </w:rPr>
        <w:t> </w:t>
      </w:r>
      <w:r>
        <w:rPr>
          <w:sz w:val="5"/>
        </w:rPr>
        <w:t>deterioração</w:t>
      </w:r>
      <w:r>
        <w:rPr>
          <w:spacing w:val="3"/>
          <w:sz w:val="5"/>
        </w:rPr>
        <w:t> </w:t>
      </w:r>
      <w:r>
        <w:rPr>
          <w:sz w:val="5"/>
        </w:rPr>
        <w:t>de</w:t>
      </w:r>
      <w:r>
        <w:rPr>
          <w:spacing w:val="2"/>
          <w:sz w:val="5"/>
        </w:rPr>
        <w:t> </w:t>
      </w:r>
      <w:r>
        <w:rPr>
          <w:sz w:val="5"/>
        </w:rPr>
        <w:t>que</w:t>
      </w:r>
      <w:r>
        <w:rPr>
          <w:spacing w:val="2"/>
          <w:sz w:val="5"/>
        </w:rPr>
        <w:t> </w:t>
      </w:r>
      <w:r>
        <w:rPr>
          <w:sz w:val="5"/>
        </w:rPr>
        <w:t>for</w:t>
      </w:r>
      <w:r>
        <w:rPr>
          <w:spacing w:val="2"/>
          <w:sz w:val="5"/>
        </w:rPr>
        <w:t> </w:t>
      </w:r>
      <w:r>
        <w:rPr>
          <w:sz w:val="5"/>
        </w:rPr>
        <w:t>culpado,</w:t>
      </w:r>
      <w:r>
        <w:rPr>
          <w:spacing w:val="2"/>
          <w:sz w:val="5"/>
        </w:rPr>
        <w:t> </w:t>
      </w:r>
      <w:r>
        <w:rPr>
          <w:sz w:val="5"/>
        </w:rPr>
        <w:t>podendo</w:t>
      </w:r>
      <w:r>
        <w:rPr>
          <w:spacing w:val="2"/>
          <w:sz w:val="5"/>
        </w:rPr>
        <w:t> </w:t>
      </w:r>
      <w:r>
        <w:rPr>
          <w:sz w:val="5"/>
        </w:rPr>
        <w:t>ser</w:t>
      </w:r>
      <w:r>
        <w:rPr>
          <w:spacing w:val="2"/>
          <w:sz w:val="5"/>
        </w:rPr>
        <w:t> </w:t>
      </w:r>
      <w:r>
        <w:rPr>
          <w:sz w:val="5"/>
        </w:rPr>
        <w:t>compensada</w:t>
      </w:r>
      <w:r>
        <w:rPr>
          <w:spacing w:val="2"/>
          <w:sz w:val="5"/>
        </w:rPr>
        <w:t> </w:t>
      </w:r>
      <w:r>
        <w:rPr>
          <w:sz w:val="5"/>
        </w:rPr>
        <w:t>na</w:t>
      </w:r>
      <w:r>
        <w:rPr>
          <w:spacing w:val="2"/>
          <w:sz w:val="5"/>
        </w:rPr>
        <w:t> </w:t>
      </w:r>
      <w:r>
        <w:rPr>
          <w:sz w:val="5"/>
        </w:rPr>
        <w:t>dívida,</w:t>
      </w:r>
      <w:r>
        <w:rPr>
          <w:spacing w:val="2"/>
          <w:sz w:val="5"/>
        </w:rPr>
        <w:t> </w:t>
      </w:r>
      <w:r>
        <w:rPr>
          <w:sz w:val="5"/>
        </w:rPr>
        <w:t>até</w:t>
      </w:r>
      <w:r>
        <w:rPr>
          <w:spacing w:val="2"/>
          <w:sz w:val="5"/>
        </w:rPr>
        <w:t> </w:t>
      </w:r>
      <w:r>
        <w:rPr>
          <w:sz w:val="5"/>
        </w:rPr>
        <w:t>a</w:t>
      </w:r>
      <w:r>
        <w:rPr>
          <w:spacing w:val="2"/>
          <w:sz w:val="5"/>
        </w:rPr>
        <w:t> </w:t>
      </w:r>
      <w:r>
        <w:rPr>
          <w:sz w:val="5"/>
        </w:rPr>
        <w:t>concorrente</w:t>
      </w:r>
      <w:r>
        <w:rPr>
          <w:spacing w:val="2"/>
          <w:sz w:val="5"/>
        </w:rPr>
        <w:t> </w:t>
      </w:r>
      <w:r>
        <w:rPr>
          <w:sz w:val="5"/>
        </w:rPr>
        <w:t>quantia,</w:t>
      </w:r>
      <w:r>
        <w:rPr>
          <w:spacing w:val="2"/>
          <w:sz w:val="5"/>
        </w:rPr>
        <w:t> </w:t>
      </w:r>
      <w:r>
        <w:rPr>
          <w:sz w:val="5"/>
        </w:rPr>
        <w:t>a</w:t>
      </w:r>
      <w:r>
        <w:rPr>
          <w:spacing w:val="2"/>
          <w:sz w:val="5"/>
        </w:rPr>
        <w:t> </w:t>
      </w:r>
      <w:r>
        <w:rPr>
          <w:sz w:val="5"/>
        </w:rPr>
        <w:t>importância</w:t>
      </w:r>
      <w:r>
        <w:rPr>
          <w:spacing w:val="2"/>
          <w:sz w:val="5"/>
        </w:rPr>
        <w:t> </w:t>
      </w:r>
      <w:r>
        <w:rPr>
          <w:sz w:val="5"/>
        </w:rPr>
        <w:t>da</w:t>
      </w:r>
      <w:r>
        <w:rPr>
          <w:spacing w:val="3"/>
          <w:sz w:val="5"/>
        </w:rPr>
        <w:t> </w:t>
      </w:r>
      <w:r>
        <w:rPr>
          <w:spacing w:val="-2"/>
          <w:sz w:val="5"/>
        </w:rPr>
        <w:t>responsabilidade;</w:t>
      </w:r>
    </w:p>
    <w:p>
      <w:pPr>
        <w:pStyle w:val="BodyText"/>
        <w:spacing w:before="4"/>
        <w:rPr>
          <w:sz w:val="4"/>
        </w:rPr>
      </w:pPr>
    </w:p>
    <w:p>
      <w:pPr>
        <w:pStyle w:val="ListParagraph"/>
        <w:numPr>
          <w:ilvl w:val="0"/>
          <w:numId w:val="130"/>
        </w:numPr>
        <w:tabs>
          <w:tab w:pos="179" w:val="left" w:leader="none"/>
        </w:tabs>
        <w:spacing w:line="240" w:lineRule="auto" w:before="0" w:after="0"/>
        <w:ind w:left="179" w:right="0" w:hanging="46"/>
        <w:jc w:val="both"/>
        <w:rPr>
          <w:sz w:val="5"/>
        </w:rPr>
      </w:pPr>
      <w:r>
        <w:rPr>
          <w:sz w:val="5"/>
        </w:rPr>
        <w:t>-</w:t>
      </w:r>
      <w:r>
        <w:rPr>
          <w:spacing w:val="1"/>
          <w:sz w:val="5"/>
        </w:rPr>
        <w:t> </w:t>
      </w:r>
      <w:r>
        <w:rPr>
          <w:sz w:val="5"/>
        </w:rPr>
        <w:t>à</w:t>
      </w:r>
      <w:r>
        <w:rPr>
          <w:spacing w:val="2"/>
          <w:sz w:val="5"/>
        </w:rPr>
        <w:t> </w:t>
      </w:r>
      <w:r>
        <w:rPr>
          <w:sz w:val="5"/>
        </w:rPr>
        <w:t>defesa</w:t>
      </w:r>
      <w:r>
        <w:rPr>
          <w:spacing w:val="2"/>
          <w:sz w:val="5"/>
        </w:rPr>
        <w:t> </w:t>
      </w:r>
      <w:r>
        <w:rPr>
          <w:sz w:val="5"/>
        </w:rPr>
        <w:t>da</w:t>
      </w:r>
      <w:r>
        <w:rPr>
          <w:spacing w:val="2"/>
          <w:sz w:val="5"/>
        </w:rPr>
        <w:t> </w:t>
      </w:r>
      <w:r>
        <w:rPr>
          <w:sz w:val="5"/>
        </w:rPr>
        <w:t>posse</w:t>
      </w:r>
      <w:r>
        <w:rPr>
          <w:spacing w:val="2"/>
          <w:sz w:val="5"/>
        </w:rPr>
        <w:t> </w:t>
      </w:r>
      <w:r>
        <w:rPr>
          <w:sz w:val="5"/>
        </w:rPr>
        <w:t>da</w:t>
      </w:r>
      <w:r>
        <w:rPr>
          <w:spacing w:val="2"/>
          <w:sz w:val="5"/>
        </w:rPr>
        <w:t> </w:t>
      </w:r>
      <w:r>
        <w:rPr>
          <w:sz w:val="5"/>
        </w:rPr>
        <w:t>coisa</w:t>
      </w:r>
      <w:r>
        <w:rPr>
          <w:spacing w:val="2"/>
          <w:sz w:val="5"/>
        </w:rPr>
        <w:t> </w:t>
      </w:r>
      <w:r>
        <w:rPr>
          <w:sz w:val="5"/>
        </w:rPr>
        <w:t>empenhada</w:t>
      </w:r>
      <w:r>
        <w:rPr>
          <w:spacing w:val="2"/>
          <w:sz w:val="5"/>
        </w:rPr>
        <w:t> </w:t>
      </w:r>
      <w:r>
        <w:rPr>
          <w:sz w:val="5"/>
        </w:rPr>
        <w:t>e</w:t>
      </w:r>
      <w:r>
        <w:rPr>
          <w:spacing w:val="2"/>
          <w:sz w:val="5"/>
        </w:rPr>
        <w:t> </w:t>
      </w:r>
      <w:r>
        <w:rPr>
          <w:sz w:val="5"/>
        </w:rPr>
        <w:t>a</w:t>
      </w:r>
      <w:r>
        <w:rPr>
          <w:spacing w:val="2"/>
          <w:sz w:val="5"/>
        </w:rPr>
        <w:t> </w:t>
      </w:r>
      <w:r>
        <w:rPr>
          <w:sz w:val="5"/>
        </w:rPr>
        <w:t>dar</w:t>
      </w:r>
      <w:r>
        <w:rPr>
          <w:spacing w:val="2"/>
          <w:sz w:val="5"/>
        </w:rPr>
        <w:t> </w:t>
      </w:r>
      <w:r>
        <w:rPr>
          <w:sz w:val="5"/>
        </w:rPr>
        <w:t>ciência,</w:t>
      </w:r>
      <w:r>
        <w:rPr>
          <w:spacing w:val="2"/>
          <w:sz w:val="5"/>
        </w:rPr>
        <w:t> </w:t>
      </w:r>
      <w:r>
        <w:rPr>
          <w:sz w:val="5"/>
        </w:rPr>
        <w:t>ao</w:t>
      </w:r>
      <w:r>
        <w:rPr>
          <w:spacing w:val="2"/>
          <w:sz w:val="5"/>
        </w:rPr>
        <w:t> </w:t>
      </w:r>
      <w:r>
        <w:rPr>
          <w:sz w:val="5"/>
        </w:rPr>
        <w:t>dono</w:t>
      </w:r>
      <w:r>
        <w:rPr>
          <w:spacing w:val="2"/>
          <w:sz w:val="5"/>
        </w:rPr>
        <w:t> </w:t>
      </w:r>
      <w:r>
        <w:rPr>
          <w:sz w:val="5"/>
        </w:rPr>
        <w:t>dela,</w:t>
      </w:r>
      <w:r>
        <w:rPr>
          <w:spacing w:val="2"/>
          <w:sz w:val="5"/>
        </w:rPr>
        <w:t> </w:t>
      </w:r>
      <w:r>
        <w:rPr>
          <w:sz w:val="5"/>
        </w:rPr>
        <w:t>das</w:t>
      </w:r>
      <w:r>
        <w:rPr>
          <w:spacing w:val="2"/>
          <w:sz w:val="5"/>
        </w:rPr>
        <w:t> </w:t>
      </w:r>
      <w:r>
        <w:rPr>
          <w:sz w:val="5"/>
        </w:rPr>
        <w:t>circunstâncias</w:t>
      </w:r>
      <w:r>
        <w:rPr>
          <w:spacing w:val="2"/>
          <w:sz w:val="5"/>
        </w:rPr>
        <w:t> </w:t>
      </w:r>
      <w:r>
        <w:rPr>
          <w:sz w:val="5"/>
        </w:rPr>
        <w:t>que</w:t>
      </w:r>
      <w:r>
        <w:rPr>
          <w:spacing w:val="2"/>
          <w:sz w:val="5"/>
        </w:rPr>
        <w:t> </w:t>
      </w:r>
      <w:r>
        <w:rPr>
          <w:sz w:val="5"/>
        </w:rPr>
        <w:t>tornarem</w:t>
      </w:r>
      <w:r>
        <w:rPr>
          <w:spacing w:val="2"/>
          <w:sz w:val="5"/>
        </w:rPr>
        <w:t> </w:t>
      </w:r>
      <w:r>
        <w:rPr>
          <w:sz w:val="5"/>
        </w:rPr>
        <w:t>necessário</w:t>
      </w:r>
      <w:r>
        <w:rPr>
          <w:spacing w:val="2"/>
          <w:sz w:val="5"/>
        </w:rPr>
        <w:t> </w:t>
      </w:r>
      <w:r>
        <w:rPr>
          <w:sz w:val="5"/>
        </w:rPr>
        <w:t>o</w:t>
      </w:r>
      <w:r>
        <w:rPr>
          <w:spacing w:val="2"/>
          <w:sz w:val="5"/>
        </w:rPr>
        <w:t> </w:t>
      </w:r>
      <w:r>
        <w:rPr>
          <w:sz w:val="5"/>
        </w:rPr>
        <w:t>exercício</w:t>
      </w:r>
      <w:r>
        <w:rPr>
          <w:spacing w:val="2"/>
          <w:sz w:val="5"/>
        </w:rPr>
        <w:t> </w:t>
      </w:r>
      <w:r>
        <w:rPr>
          <w:sz w:val="5"/>
        </w:rPr>
        <w:t>de</w:t>
      </w:r>
      <w:r>
        <w:rPr>
          <w:spacing w:val="2"/>
          <w:sz w:val="5"/>
        </w:rPr>
        <w:t> </w:t>
      </w:r>
      <w:r>
        <w:rPr>
          <w:sz w:val="5"/>
        </w:rPr>
        <w:t>ação</w:t>
      </w:r>
      <w:r>
        <w:rPr>
          <w:spacing w:val="2"/>
          <w:sz w:val="5"/>
        </w:rPr>
        <w:t> </w:t>
      </w:r>
      <w:r>
        <w:rPr>
          <w:spacing w:val="-2"/>
          <w:sz w:val="5"/>
        </w:rPr>
        <w:t>possessória;</w:t>
      </w:r>
    </w:p>
    <w:p>
      <w:pPr>
        <w:pStyle w:val="BodyText"/>
        <w:spacing w:before="6"/>
        <w:rPr>
          <w:sz w:val="4"/>
        </w:rPr>
      </w:pPr>
    </w:p>
    <w:p>
      <w:pPr>
        <w:pStyle w:val="ListParagraph"/>
        <w:numPr>
          <w:ilvl w:val="0"/>
          <w:numId w:val="130"/>
        </w:numPr>
        <w:tabs>
          <w:tab w:pos="196" w:val="left" w:leader="none"/>
        </w:tabs>
        <w:spacing w:line="240" w:lineRule="auto" w:before="1" w:after="0"/>
        <w:ind w:left="196" w:right="0" w:hanging="63"/>
        <w:jc w:val="both"/>
        <w:rPr>
          <w:sz w:val="5"/>
        </w:rPr>
      </w:pPr>
      <w:r>
        <w:rPr>
          <w:sz w:val="5"/>
        </w:rPr>
        <w:t>-</w:t>
      </w:r>
      <w:r>
        <w:rPr>
          <w:spacing w:val="1"/>
          <w:sz w:val="5"/>
        </w:rPr>
        <w:t> </w:t>
      </w:r>
      <w:r>
        <w:rPr>
          <w:sz w:val="5"/>
        </w:rPr>
        <w:t>a</w:t>
      </w:r>
      <w:r>
        <w:rPr>
          <w:spacing w:val="2"/>
          <w:sz w:val="5"/>
        </w:rPr>
        <w:t> </w:t>
      </w:r>
      <w:r>
        <w:rPr>
          <w:sz w:val="5"/>
        </w:rPr>
        <w:t>imputar</w:t>
      </w:r>
      <w:r>
        <w:rPr>
          <w:spacing w:val="2"/>
          <w:sz w:val="5"/>
        </w:rPr>
        <w:t> </w:t>
      </w:r>
      <w:r>
        <w:rPr>
          <w:sz w:val="5"/>
        </w:rPr>
        <w:t>o</w:t>
      </w:r>
      <w:r>
        <w:rPr>
          <w:spacing w:val="2"/>
          <w:sz w:val="5"/>
        </w:rPr>
        <w:t> </w:t>
      </w:r>
      <w:r>
        <w:rPr>
          <w:sz w:val="5"/>
        </w:rPr>
        <w:t>valor</w:t>
      </w:r>
      <w:r>
        <w:rPr>
          <w:spacing w:val="2"/>
          <w:sz w:val="5"/>
        </w:rPr>
        <w:t> </w:t>
      </w:r>
      <w:r>
        <w:rPr>
          <w:sz w:val="5"/>
        </w:rPr>
        <w:t>dos</w:t>
      </w:r>
      <w:r>
        <w:rPr>
          <w:spacing w:val="2"/>
          <w:sz w:val="5"/>
        </w:rPr>
        <w:t> </w:t>
      </w:r>
      <w:r>
        <w:rPr>
          <w:sz w:val="5"/>
        </w:rPr>
        <w:t>frutos,</w:t>
      </w:r>
      <w:r>
        <w:rPr>
          <w:spacing w:val="2"/>
          <w:sz w:val="5"/>
        </w:rPr>
        <w:t> </w:t>
      </w:r>
      <w:r>
        <w:rPr>
          <w:sz w:val="5"/>
        </w:rPr>
        <w:t>de</w:t>
      </w:r>
      <w:r>
        <w:rPr>
          <w:spacing w:val="2"/>
          <w:sz w:val="5"/>
        </w:rPr>
        <w:t> </w:t>
      </w:r>
      <w:r>
        <w:rPr>
          <w:sz w:val="5"/>
        </w:rPr>
        <w:t>que</w:t>
      </w:r>
      <w:r>
        <w:rPr>
          <w:spacing w:val="2"/>
          <w:sz w:val="5"/>
        </w:rPr>
        <w:t> </w:t>
      </w:r>
      <w:r>
        <w:rPr>
          <w:sz w:val="5"/>
        </w:rPr>
        <w:t>se</w:t>
      </w:r>
      <w:r>
        <w:rPr>
          <w:spacing w:val="2"/>
          <w:sz w:val="5"/>
        </w:rPr>
        <w:t> </w:t>
      </w:r>
      <w:r>
        <w:rPr>
          <w:sz w:val="5"/>
        </w:rPr>
        <w:t>apropriar</w:t>
      </w:r>
      <w:r>
        <w:rPr>
          <w:spacing w:val="2"/>
          <w:sz w:val="5"/>
        </w:rPr>
        <w:t> </w:t>
      </w:r>
      <w:r>
        <w:rPr>
          <w:sz w:val="5"/>
        </w:rPr>
        <w:t>(art.</w:t>
      </w:r>
      <w:r>
        <w:rPr>
          <w:spacing w:val="1"/>
          <w:sz w:val="5"/>
        </w:rPr>
        <w:t> </w:t>
      </w:r>
      <w:r>
        <w:rPr>
          <w:sz w:val="5"/>
        </w:rPr>
        <w:t>1.433,</w:t>
      </w:r>
      <w:r>
        <w:rPr>
          <w:spacing w:val="2"/>
          <w:sz w:val="5"/>
        </w:rPr>
        <w:t> </w:t>
      </w:r>
      <w:r>
        <w:rPr>
          <w:sz w:val="5"/>
        </w:rPr>
        <w:t>inciso</w:t>
      </w:r>
      <w:r>
        <w:rPr>
          <w:spacing w:val="2"/>
          <w:sz w:val="5"/>
        </w:rPr>
        <w:t> </w:t>
      </w:r>
      <w:r>
        <w:rPr>
          <w:sz w:val="5"/>
        </w:rPr>
        <w:t>V)</w:t>
      </w:r>
      <w:r>
        <w:rPr>
          <w:spacing w:val="2"/>
          <w:sz w:val="5"/>
        </w:rPr>
        <w:t> </w:t>
      </w:r>
      <w:r>
        <w:rPr>
          <w:sz w:val="5"/>
        </w:rPr>
        <w:t>nas</w:t>
      </w:r>
      <w:r>
        <w:rPr>
          <w:spacing w:val="2"/>
          <w:sz w:val="5"/>
        </w:rPr>
        <w:t> </w:t>
      </w:r>
      <w:r>
        <w:rPr>
          <w:sz w:val="5"/>
        </w:rPr>
        <w:t>despesas</w:t>
      </w:r>
      <w:r>
        <w:rPr>
          <w:spacing w:val="2"/>
          <w:sz w:val="5"/>
        </w:rPr>
        <w:t> </w:t>
      </w:r>
      <w:r>
        <w:rPr>
          <w:sz w:val="5"/>
        </w:rPr>
        <w:t>de</w:t>
      </w:r>
      <w:r>
        <w:rPr>
          <w:spacing w:val="2"/>
          <w:sz w:val="5"/>
        </w:rPr>
        <w:t> </w:t>
      </w:r>
      <w:r>
        <w:rPr>
          <w:sz w:val="5"/>
        </w:rPr>
        <w:t>guarda</w:t>
      </w:r>
      <w:r>
        <w:rPr>
          <w:spacing w:val="2"/>
          <w:sz w:val="5"/>
        </w:rPr>
        <w:t> </w:t>
      </w:r>
      <w:r>
        <w:rPr>
          <w:sz w:val="5"/>
        </w:rPr>
        <w:t>e</w:t>
      </w:r>
      <w:r>
        <w:rPr>
          <w:spacing w:val="2"/>
          <w:sz w:val="5"/>
        </w:rPr>
        <w:t> </w:t>
      </w:r>
      <w:r>
        <w:rPr>
          <w:sz w:val="5"/>
        </w:rPr>
        <w:t>conservação,</w:t>
      </w:r>
      <w:r>
        <w:rPr>
          <w:spacing w:val="2"/>
          <w:sz w:val="5"/>
        </w:rPr>
        <w:t> </w:t>
      </w:r>
      <w:r>
        <w:rPr>
          <w:sz w:val="5"/>
        </w:rPr>
        <w:t>nos</w:t>
      </w:r>
      <w:r>
        <w:rPr>
          <w:spacing w:val="2"/>
          <w:sz w:val="5"/>
        </w:rPr>
        <w:t> </w:t>
      </w:r>
      <w:r>
        <w:rPr>
          <w:sz w:val="5"/>
        </w:rPr>
        <w:t>juros</w:t>
      </w:r>
      <w:r>
        <w:rPr>
          <w:spacing w:val="1"/>
          <w:sz w:val="5"/>
        </w:rPr>
        <w:t> </w:t>
      </w:r>
      <w:r>
        <w:rPr>
          <w:sz w:val="5"/>
        </w:rPr>
        <w:t>e</w:t>
      </w:r>
      <w:r>
        <w:rPr>
          <w:spacing w:val="2"/>
          <w:sz w:val="5"/>
        </w:rPr>
        <w:t> </w:t>
      </w:r>
      <w:r>
        <w:rPr>
          <w:sz w:val="5"/>
        </w:rPr>
        <w:t>no</w:t>
      </w:r>
      <w:r>
        <w:rPr>
          <w:spacing w:val="2"/>
          <w:sz w:val="5"/>
        </w:rPr>
        <w:t> </w:t>
      </w:r>
      <w:r>
        <w:rPr>
          <w:sz w:val="5"/>
        </w:rPr>
        <w:t>capital</w:t>
      </w:r>
      <w:r>
        <w:rPr>
          <w:spacing w:val="2"/>
          <w:sz w:val="5"/>
        </w:rPr>
        <w:t> </w:t>
      </w:r>
      <w:r>
        <w:rPr>
          <w:sz w:val="5"/>
        </w:rPr>
        <w:t>da</w:t>
      </w:r>
      <w:r>
        <w:rPr>
          <w:spacing w:val="2"/>
          <w:sz w:val="5"/>
        </w:rPr>
        <w:t> </w:t>
      </w:r>
      <w:r>
        <w:rPr>
          <w:sz w:val="5"/>
        </w:rPr>
        <w:t>obrigação</w:t>
      </w:r>
      <w:r>
        <w:rPr>
          <w:spacing w:val="2"/>
          <w:sz w:val="5"/>
        </w:rPr>
        <w:t> </w:t>
      </w:r>
      <w:r>
        <w:rPr>
          <w:sz w:val="5"/>
        </w:rPr>
        <w:t>garantida,</w:t>
      </w:r>
      <w:r>
        <w:rPr>
          <w:spacing w:val="2"/>
          <w:sz w:val="5"/>
        </w:rPr>
        <w:t> </w:t>
      </w:r>
      <w:r>
        <w:rPr>
          <w:spacing w:val="-2"/>
          <w:sz w:val="5"/>
        </w:rPr>
        <w:t>sucessivamente;</w:t>
      </w:r>
    </w:p>
    <w:p>
      <w:pPr>
        <w:pStyle w:val="BodyText"/>
        <w:spacing w:before="4"/>
        <w:rPr>
          <w:sz w:val="4"/>
        </w:rPr>
      </w:pPr>
    </w:p>
    <w:p>
      <w:pPr>
        <w:pStyle w:val="ListParagraph"/>
        <w:numPr>
          <w:ilvl w:val="0"/>
          <w:numId w:val="130"/>
        </w:numPr>
        <w:tabs>
          <w:tab w:pos="198" w:val="left" w:leader="none"/>
        </w:tabs>
        <w:spacing w:line="240" w:lineRule="auto" w:before="0" w:after="0"/>
        <w:ind w:left="198" w:right="0" w:hanging="65"/>
        <w:jc w:val="both"/>
        <w:rPr>
          <w:sz w:val="5"/>
        </w:rPr>
      </w:pPr>
      <w:r>
        <w:rPr>
          <w:sz w:val="5"/>
        </w:rPr>
        <w:t>-</w:t>
      </w:r>
      <w:r>
        <w:rPr>
          <w:spacing w:val="1"/>
          <w:sz w:val="5"/>
        </w:rPr>
        <w:t> </w:t>
      </w:r>
      <w:r>
        <w:rPr>
          <w:sz w:val="5"/>
        </w:rPr>
        <w:t>a</w:t>
      </w:r>
      <w:r>
        <w:rPr>
          <w:spacing w:val="2"/>
          <w:sz w:val="5"/>
        </w:rPr>
        <w:t> </w:t>
      </w:r>
      <w:r>
        <w:rPr>
          <w:sz w:val="5"/>
        </w:rPr>
        <w:t>restituí-la,</w:t>
      </w:r>
      <w:r>
        <w:rPr>
          <w:spacing w:val="2"/>
          <w:sz w:val="5"/>
        </w:rPr>
        <w:t> </w:t>
      </w:r>
      <w:r>
        <w:rPr>
          <w:sz w:val="5"/>
        </w:rPr>
        <w:t>com</w:t>
      </w:r>
      <w:r>
        <w:rPr>
          <w:spacing w:val="2"/>
          <w:sz w:val="5"/>
        </w:rPr>
        <w:t> </w:t>
      </w:r>
      <w:r>
        <w:rPr>
          <w:sz w:val="5"/>
        </w:rPr>
        <w:t>os</w:t>
      </w:r>
      <w:r>
        <w:rPr>
          <w:spacing w:val="2"/>
          <w:sz w:val="5"/>
        </w:rPr>
        <w:t> </w:t>
      </w:r>
      <w:r>
        <w:rPr>
          <w:sz w:val="5"/>
        </w:rPr>
        <w:t>respectivos</w:t>
      </w:r>
      <w:r>
        <w:rPr>
          <w:spacing w:val="2"/>
          <w:sz w:val="5"/>
        </w:rPr>
        <w:t> </w:t>
      </w:r>
      <w:r>
        <w:rPr>
          <w:sz w:val="5"/>
        </w:rPr>
        <w:t>frutos</w:t>
      </w:r>
      <w:r>
        <w:rPr>
          <w:spacing w:val="1"/>
          <w:sz w:val="5"/>
        </w:rPr>
        <w:t> </w:t>
      </w:r>
      <w:r>
        <w:rPr>
          <w:sz w:val="5"/>
        </w:rPr>
        <w:t>e</w:t>
      </w:r>
      <w:r>
        <w:rPr>
          <w:spacing w:val="2"/>
          <w:sz w:val="5"/>
        </w:rPr>
        <w:t> </w:t>
      </w:r>
      <w:r>
        <w:rPr>
          <w:sz w:val="5"/>
        </w:rPr>
        <w:t>acessões,</w:t>
      </w:r>
      <w:r>
        <w:rPr>
          <w:spacing w:val="2"/>
          <w:sz w:val="5"/>
        </w:rPr>
        <w:t> </w:t>
      </w:r>
      <w:r>
        <w:rPr>
          <w:sz w:val="5"/>
        </w:rPr>
        <w:t>uma</w:t>
      </w:r>
      <w:r>
        <w:rPr>
          <w:spacing w:val="2"/>
          <w:sz w:val="5"/>
        </w:rPr>
        <w:t> </w:t>
      </w:r>
      <w:r>
        <w:rPr>
          <w:sz w:val="5"/>
        </w:rPr>
        <w:t>vez</w:t>
      </w:r>
      <w:r>
        <w:rPr>
          <w:spacing w:val="2"/>
          <w:sz w:val="5"/>
        </w:rPr>
        <w:t> </w:t>
      </w:r>
      <w:r>
        <w:rPr>
          <w:sz w:val="5"/>
        </w:rPr>
        <w:t>paga</w:t>
      </w:r>
      <w:r>
        <w:rPr>
          <w:spacing w:val="2"/>
          <w:sz w:val="5"/>
        </w:rPr>
        <w:t> </w:t>
      </w:r>
      <w:r>
        <w:rPr>
          <w:sz w:val="5"/>
        </w:rPr>
        <w:t>a</w:t>
      </w:r>
      <w:r>
        <w:rPr>
          <w:spacing w:val="1"/>
          <w:sz w:val="5"/>
        </w:rPr>
        <w:t> </w:t>
      </w:r>
      <w:r>
        <w:rPr>
          <w:spacing w:val="-2"/>
          <w:sz w:val="5"/>
        </w:rPr>
        <w:t>dívida;</w:t>
      </w:r>
    </w:p>
    <w:p>
      <w:pPr>
        <w:pStyle w:val="BodyText"/>
        <w:spacing w:before="4"/>
        <w:rPr>
          <w:sz w:val="4"/>
        </w:rPr>
      </w:pPr>
    </w:p>
    <w:p>
      <w:pPr>
        <w:pStyle w:val="ListParagraph"/>
        <w:numPr>
          <w:ilvl w:val="0"/>
          <w:numId w:val="130"/>
        </w:numPr>
        <w:tabs>
          <w:tab w:pos="181" w:val="left" w:leader="none"/>
        </w:tabs>
        <w:spacing w:line="240" w:lineRule="auto" w:before="0" w:after="0"/>
        <w:ind w:left="181" w:right="0" w:hanging="48"/>
        <w:jc w:val="both"/>
        <w:rPr>
          <w:sz w:val="5"/>
        </w:rPr>
      </w:pPr>
      <w:r>
        <w:rPr>
          <w:sz w:val="5"/>
        </w:rPr>
        <w:t>-</w:t>
      </w:r>
      <w:r>
        <w:rPr>
          <w:spacing w:val="1"/>
          <w:sz w:val="5"/>
        </w:rPr>
        <w:t> </w:t>
      </w:r>
      <w:r>
        <w:rPr>
          <w:sz w:val="5"/>
        </w:rPr>
        <w:t>a</w:t>
      </w:r>
      <w:r>
        <w:rPr>
          <w:spacing w:val="2"/>
          <w:sz w:val="5"/>
        </w:rPr>
        <w:t> </w:t>
      </w:r>
      <w:r>
        <w:rPr>
          <w:sz w:val="5"/>
        </w:rPr>
        <w:t>entregar</w:t>
      </w:r>
      <w:r>
        <w:rPr>
          <w:spacing w:val="1"/>
          <w:sz w:val="5"/>
        </w:rPr>
        <w:t> </w:t>
      </w:r>
      <w:r>
        <w:rPr>
          <w:sz w:val="5"/>
        </w:rPr>
        <w:t>o</w:t>
      </w:r>
      <w:r>
        <w:rPr>
          <w:spacing w:val="2"/>
          <w:sz w:val="5"/>
        </w:rPr>
        <w:t> </w:t>
      </w:r>
      <w:r>
        <w:rPr>
          <w:sz w:val="5"/>
        </w:rPr>
        <w:t>que</w:t>
      </w:r>
      <w:r>
        <w:rPr>
          <w:spacing w:val="1"/>
          <w:sz w:val="5"/>
        </w:rPr>
        <w:t> </w:t>
      </w:r>
      <w:r>
        <w:rPr>
          <w:sz w:val="5"/>
        </w:rPr>
        <w:t>sobeje</w:t>
      </w:r>
      <w:r>
        <w:rPr>
          <w:spacing w:val="2"/>
          <w:sz w:val="5"/>
        </w:rPr>
        <w:t> </w:t>
      </w:r>
      <w:r>
        <w:rPr>
          <w:sz w:val="5"/>
        </w:rPr>
        <w:t>do</w:t>
      </w:r>
      <w:r>
        <w:rPr>
          <w:spacing w:val="1"/>
          <w:sz w:val="5"/>
        </w:rPr>
        <w:t> </w:t>
      </w:r>
      <w:r>
        <w:rPr>
          <w:sz w:val="5"/>
        </w:rPr>
        <w:t>preço,</w:t>
      </w:r>
      <w:r>
        <w:rPr>
          <w:spacing w:val="2"/>
          <w:sz w:val="5"/>
        </w:rPr>
        <w:t> </w:t>
      </w:r>
      <w:r>
        <w:rPr>
          <w:sz w:val="5"/>
        </w:rPr>
        <w:t>quando</w:t>
      </w:r>
      <w:r>
        <w:rPr>
          <w:spacing w:val="1"/>
          <w:sz w:val="5"/>
        </w:rPr>
        <w:t> </w:t>
      </w:r>
      <w:r>
        <w:rPr>
          <w:sz w:val="5"/>
        </w:rPr>
        <w:t>a</w:t>
      </w:r>
      <w:r>
        <w:rPr>
          <w:spacing w:val="2"/>
          <w:sz w:val="5"/>
        </w:rPr>
        <w:t> </w:t>
      </w:r>
      <w:r>
        <w:rPr>
          <w:sz w:val="5"/>
        </w:rPr>
        <w:t>dívida</w:t>
      </w:r>
      <w:r>
        <w:rPr>
          <w:spacing w:val="1"/>
          <w:sz w:val="5"/>
        </w:rPr>
        <w:t> </w:t>
      </w:r>
      <w:r>
        <w:rPr>
          <w:sz w:val="5"/>
        </w:rPr>
        <w:t>for</w:t>
      </w:r>
      <w:r>
        <w:rPr>
          <w:spacing w:val="2"/>
          <w:sz w:val="5"/>
        </w:rPr>
        <w:t> </w:t>
      </w:r>
      <w:r>
        <w:rPr>
          <w:sz w:val="5"/>
        </w:rPr>
        <w:t>paga,</w:t>
      </w:r>
      <w:r>
        <w:rPr>
          <w:spacing w:val="1"/>
          <w:sz w:val="5"/>
        </w:rPr>
        <w:t> </w:t>
      </w:r>
      <w:r>
        <w:rPr>
          <w:sz w:val="5"/>
        </w:rPr>
        <w:t>no</w:t>
      </w:r>
      <w:r>
        <w:rPr>
          <w:spacing w:val="2"/>
          <w:sz w:val="5"/>
        </w:rPr>
        <w:t> </w:t>
      </w:r>
      <w:r>
        <w:rPr>
          <w:sz w:val="5"/>
        </w:rPr>
        <w:t>caso</w:t>
      </w:r>
      <w:r>
        <w:rPr>
          <w:spacing w:val="2"/>
          <w:sz w:val="5"/>
        </w:rPr>
        <w:t> </w:t>
      </w:r>
      <w:r>
        <w:rPr>
          <w:sz w:val="5"/>
        </w:rPr>
        <w:t>do</w:t>
      </w:r>
      <w:r>
        <w:rPr>
          <w:spacing w:val="1"/>
          <w:sz w:val="5"/>
        </w:rPr>
        <w:t> </w:t>
      </w:r>
      <w:r>
        <w:rPr>
          <w:sz w:val="5"/>
        </w:rPr>
        <w:t>inciso</w:t>
      </w:r>
      <w:r>
        <w:rPr>
          <w:spacing w:val="2"/>
          <w:sz w:val="5"/>
        </w:rPr>
        <w:t> </w:t>
      </w:r>
      <w:r>
        <w:rPr>
          <w:sz w:val="5"/>
        </w:rPr>
        <w:t>IV</w:t>
      </w:r>
      <w:r>
        <w:rPr>
          <w:spacing w:val="1"/>
          <w:sz w:val="5"/>
        </w:rPr>
        <w:t> </w:t>
      </w:r>
      <w:r>
        <w:rPr>
          <w:sz w:val="5"/>
        </w:rPr>
        <w:t>do</w:t>
      </w:r>
      <w:r>
        <w:rPr>
          <w:spacing w:val="2"/>
          <w:sz w:val="5"/>
        </w:rPr>
        <w:t> </w:t>
      </w:r>
      <w:r>
        <w:rPr>
          <w:sz w:val="5"/>
        </w:rPr>
        <w:t>art.</w:t>
      </w:r>
      <w:r>
        <w:rPr>
          <w:spacing w:val="1"/>
          <w:sz w:val="5"/>
        </w:rPr>
        <w:t> </w:t>
      </w:r>
      <w:r>
        <w:rPr>
          <w:spacing w:val="-2"/>
          <w:sz w:val="5"/>
        </w:rPr>
        <w:t>1.433.</w:t>
      </w:r>
    </w:p>
    <w:p>
      <w:pPr>
        <w:pStyle w:val="BodyText"/>
        <w:spacing w:before="6"/>
        <w:rPr>
          <w:sz w:val="4"/>
        </w:rPr>
      </w:pPr>
    </w:p>
    <w:p>
      <w:pPr>
        <w:pStyle w:val="BodyText"/>
        <w:spacing w:line="57" w:lineRule="exact"/>
        <w:ind w:left="139" w:right="47"/>
        <w:jc w:val="center"/>
      </w:pPr>
      <w:r>
        <w:rPr/>
        <w:t>Seção</w:t>
      </w:r>
      <w:r>
        <w:rPr>
          <w:spacing w:val="2"/>
        </w:rPr>
        <w:t> </w:t>
      </w:r>
      <w:r>
        <w:rPr>
          <w:spacing w:val="-5"/>
        </w:rPr>
        <w:t>IV</w:t>
      </w:r>
    </w:p>
    <w:p>
      <w:pPr>
        <w:pStyle w:val="BodyText"/>
        <w:ind w:left="64" w:right="64"/>
        <w:jc w:val="center"/>
      </w:pPr>
      <w:r>
        <w:rPr/>
        <w:t>Da</w:t>
      </w:r>
      <w:r>
        <w:rPr>
          <w:spacing w:val="1"/>
        </w:rPr>
        <w:t> </w:t>
      </w:r>
      <w:r>
        <w:rPr/>
        <w:t>Extinção</w:t>
      </w:r>
      <w:r>
        <w:rPr>
          <w:spacing w:val="2"/>
        </w:rPr>
        <w:t> </w:t>
      </w:r>
      <w:r>
        <w:rPr/>
        <w:t>do</w:t>
      </w:r>
      <w:r>
        <w:rPr>
          <w:spacing w:val="2"/>
        </w:rPr>
        <w:t> </w:t>
      </w:r>
      <w:r>
        <w:rPr>
          <w:spacing w:val="-2"/>
        </w:rPr>
        <w:t>Penhor</w:t>
      </w:r>
    </w:p>
    <w:p>
      <w:pPr>
        <w:pStyle w:val="BodyText"/>
        <w:spacing w:before="4"/>
        <w:rPr>
          <w:sz w:val="4"/>
        </w:rPr>
      </w:pPr>
    </w:p>
    <w:p>
      <w:pPr>
        <w:pStyle w:val="BodyText"/>
        <w:ind w:left="133"/>
        <w:jc w:val="both"/>
      </w:pPr>
      <w:r>
        <w:rPr/>
        <w:t>Art.</w:t>
      </w:r>
      <w:r>
        <w:rPr>
          <w:spacing w:val="2"/>
        </w:rPr>
        <w:t> </w:t>
      </w:r>
      <w:r>
        <w:rPr/>
        <w:t>1.436.</w:t>
      </w:r>
      <w:r>
        <w:rPr>
          <w:spacing w:val="2"/>
        </w:rPr>
        <w:t> </w:t>
      </w:r>
      <w:r>
        <w:rPr/>
        <w:t>Extingue-se</w:t>
      </w:r>
      <w:r>
        <w:rPr>
          <w:spacing w:val="3"/>
        </w:rPr>
        <w:t> </w:t>
      </w:r>
      <w:r>
        <w:rPr/>
        <w:t>o</w:t>
      </w:r>
      <w:r>
        <w:rPr>
          <w:spacing w:val="2"/>
        </w:rPr>
        <w:t> </w:t>
      </w:r>
      <w:r>
        <w:rPr>
          <w:spacing w:val="-2"/>
        </w:rPr>
        <w:t>penhor:</w:t>
      </w:r>
    </w:p>
    <w:p>
      <w:pPr>
        <w:pStyle w:val="BodyText"/>
        <w:spacing w:before="5"/>
        <w:rPr>
          <w:sz w:val="4"/>
        </w:rPr>
      </w:pPr>
    </w:p>
    <w:p>
      <w:pPr>
        <w:pStyle w:val="ListParagraph"/>
        <w:numPr>
          <w:ilvl w:val="0"/>
          <w:numId w:val="131"/>
        </w:numPr>
        <w:tabs>
          <w:tab w:pos="162" w:val="left" w:leader="none"/>
        </w:tabs>
        <w:spacing w:line="240" w:lineRule="auto" w:before="0" w:after="0"/>
        <w:ind w:left="162" w:right="0" w:hanging="29"/>
        <w:jc w:val="both"/>
        <w:rPr>
          <w:sz w:val="5"/>
        </w:rPr>
      </w:pPr>
      <w:r>
        <w:rPr>
          <w:sz w:val="5"/>
        </w:rPr>
        <w:t>-</w:t>
      </w:r>
      <w:r>
        <w:rPr>
          <w:spacing w:val="2"/>
          <w:sz w:val="5"/>
        </w:rPr>
        <w:t> </w:t>
      </w:r>
      <w:r>
        <w:rPr>
          <w:sz w:val="5"/>
        </w:rPr>
        <w:t>extinguindo-se</w:t>
      </w:r>
      <w:r>
        <w:rPr>
          <w:spacing w:val="2"/>
          <w:sz w:val="5"/>
        </w:rPr>
        <w:t> </w:t>
      </w:r>
      <w:r>
        <w:rPr>
          <w:sz w:val="5"/>
        </w:rPr>
        <w:t>a</w:t>
      </w:r>
      <w:r>
        <w:rPr>
          <w:spacing w:val="2"/>
          <w:sz w:val="5"/>
        </w:rPr>
        <w:t> </w:t>
      </w:r>
      <w:r>
        <w:rPr>
          <w:spacing w:val="-2"/>
          <w:sz w:val="5"/>
        </w:rPr>
        <w:t>obrigação;</w:t>
      </w:r>
    </w:p>
    <w:p>
      <w:pPr>
        <w:pStyle w:val="BodyText"/>
        <w:spacing w:before="6"/>
        <w:rPr>
          <w:sz w:val="4"/>
        </w:rPr>
      </w:pPr>
    </w:p>
    <w:p>
      <w:pPr>
        <w:pStyle w:val="ListParagraph"/>
        <w:numPr>
          <w:ilvl w:val="0"/>
          <w:numId w:val="131"/>
        </w:numPr>
        <w:tabs>
          <w:tab w:pos="179" w:val="left" w:leader="none"/>
        </w:tabs>
        <w:spacing w:line="240" w:lineRule="auto" w:before="0" w:after="0"/>
        <w:ind w:left="179" w:right="0" w:hanging="46"/>
        <w:jc w:val="both"/>
        <w:rPr>
          <w:sz w:val="5"/>
        </w:rPr>
      </w:pPr>
      <w:r>
        <w:rPr>
          <w:sz w:val="5"/>
        </w:rPr>
        <w:t>-</w:t>
      </w:r>
      <w:r>
        <w:rPr>
          <w:spacing w:val="1"/>
          <w:sz w:val="5"/>
        </w:rPr>
        <w:t> </w:t>
      </w:r>
      <w:r>
        <w:rPr>
          <w:sz w:val="5"/>
        </w:rPr>
        <w:t>perecendo</w:t>
      </w:r>
      <w:r>
        <w:rPr>
          <w:spacing w:val="2"/>
          <w:sz w:val="5"/>
        </w:rPr>
        <w:t> </w:t>
      </w:r>
      <w:r>
        <w:rPr>
          <w:sz w:val="5"/>
        </w:rPr>
        <w:t>a</w:t>
      </w:r>
      <w:r>
        <w:rPr>
          <w:spacing w:val="1"/>
          <w:sz w:val="5"/>
        </w:rPr>
        <w:t> </w:t>
      </w:r>
      <w:r>
        <w:rPr>
          <w:spacing w:val="-2"/>
          <w:sz w:val="5"/>
        </w:rPr>
        <w:t>coisa;</w:t>
      </w:r>
    </w:p>
    <w:p>
      <w:pPr>
        <w:pStyle w:val="BodyText"/>
        <w:spacing w:before="4"/>
        <w:rPr>
          <w:sz w:val="4"/>
        </w:rPr>
      </w:pPr>
    </w:p>
    <w:p>
      <w:pPr>
        <w:pStyle w:val="ListParagraph"/>
        <w:numPr>
          <w:ilvl w:val="0"/>
          <w:numId w:val="131"/>
        </w:numPr>
        <w:tabs>
          <w:tab w:pos="196" w:val="left" w:leader="none"/>
        </w:tabs>
        <w:spacing w:line="240" w:lineRule="auto" w:before="0" w:after="0"/>
        <w:ind w:left="196" w:right="0" w:hanging="63"/>
        <w:jc w:val="both"/>
        <w:rPr>
          <w:sz w:val="5"/>
        </w:rPr>
      </w:pPr>
      <w:r>
        <w:rPr>
          <w:sz w:val="5"/>
        </w:rPr>
        <w:t>-</w:t>
      </w:r>
      <w:r>
        <w:rPr>
          <w:spacing w:val="1"/>
          <w:sz w:val="5"/>
        </w:rPr>
        <w:t> </w:t>
      </w:r>
      <w:r>
        <w:rPr>
          <w:sz w:val="5"/>
        </w:rPr>
        <w:t>renunciando</w:t>
      </w:r>
      <w:r>
        <w:rPr>
          <w:spacing w:val="2"/>
          <w:sz w:val="5"/>
        </w:rPr>
        <w:t> </w:t>
      </w:r>
      <w:r>
        <w:rPr>
          <w:sz w:val="5"/>
        </w:rPr>
        <w:t>o</w:t>
      </w:r>
      <w:r>
        <w:rPr>
          <w:spacing w:val="2"/>
          <w:sz w:val="5"/>
        </w:rPr>
        <w:t> </w:t>
      </w:r>
      <w:r>
        <w:rPr>
          <w:spacing w:val="-2"/>
          <w:sz w:val="5"/>
        </w:rPr>
        <w:t>credor;</w:t>
      </w:r>
    </w:p>
    <w:p>
      <w:pPr>
        <w:pStyle w:val="BodyText"/>
        <w:spacing w:before="4"/>
        <w:rPr>
          <w:sz w:val="4"/>
        </w:rPr>
      </w:pPr>
    </w:p>
    <w:p>
      <w:pPr>
        <w:pStyle w:val="ListParagraph"/>
        <w:numPr>
          <w:ilvl w:val="0"/>
          <w:numId w:val="131"/>
        </w:numPr>
        <w:tabs>
          <w:tab w:pos="198" w:val="left" w:leader="none"/>
        </w:tabs>
        <w:spacing w:line="240" w:lineRule="auto" w:before="1" w:after="0"/>
        <w:ind w:left="198" w:right="0" w:hanging="65"/>
        <w:jc w:val="both"/>
        <w:rPr>
          <w:sz w:val="5"/>
        </w:rPr>
      </w:pPr>
      <w:r>
        <w:rPr>
          <w:sz w:val="5"/>
        </w:rPr>
        <w:t>-</w:t>
      </w:r>
      <w:r>
        <w:rPr>
          <w:spacing w:val="2"/>
          <w:sz w:val="5"/>
        </w:rPr>
        <w:t> </w:t>
      </w:r>
      <w:r>
        <w:rPr>
          <w:sz w:val="5"/>
        </w:rPr>
        <w:t>confundindo-se</w:t>
      </w:r>
      <w:r>
        <w:rPr>
          <w:spacing w:val="1"/>
          <w:sz w:val="5"/>
        </w:rPr>
        <w:t> </w:t>
      </w:r>
      <w:r>
        <w:rPr>
          <w:sz w:val="5"/>
        </w:rPr>
        <w:t>na</w:t>
      </w:r>
      <w:r>
        <w:rPr>
          <w:spacing w:val="2"/>
          <w:sz w:val="5"/>
        </w:rPr>
        <w:t> </w:t>
      </w:r>
      <w:r>
        <w:rPr>
          <w:sz w:val="5"/>
        </w:rPr>
        <w:t>mesma</w:t>
      </w:r>
      <w:r>
        <w:rPr>
          <w:spacing w:val="2"/>
          <w:sz w:val="5"/>
        </w:rPr>
        <w:t> </w:t>
      </w:r>
      <w:r>
        <w:rPr>
          <w:sz w:val="5"/>
        </w:rPr>
        <w:t>pessoa</w:t>
      </w:r>
      <w:r>
        <w:rPr>
          <w:spacing w:val="2"/>
          <w:sz w:val="5"/>
        </w:rPr>
        <w:t> </w:t>
      </w:r>
      <w:r>
        <w:rPr>
          <w:sz w:val="5"/>
        </w:rPr>
        <w:t>as</w:t>
      </w:r>
      <w:r>
        <w:rPr>
          <w:spacing w:val="2"/>
          <w:sz w:val="5"/>
        </w:rPr>
        <w:t> </w:t>
      </w:r>
      <w:r>
        <w:rPr>
          <w:sz w:val="5"/>
        </w:rPr>
        <w:t>qualidades</w:t>
      </w:r>
      <w:r>
        <w:rPr>
          <w:spacing w:val="2"/>
          <w:sz w:val="5"/>
        </w:rPr>
        <w:t> </w:t>
      </w:r>
      <w:r>
        <w:rPr>
          <w:sz w:val="5"/>
        </w:rPr>
        <w:t>de</w:t>
      </w:r>
      <w:r>
        <w:rPr>
          <w:spacing w:val="2"/>
          <w:sz w:val="5"/>
        </w:rPr>
        <w:t> </w:t>
      </w:r>
      <w:r>
        <w:rPr>
          <w:sz w:val="5"/>
        </w:rPr>
        <w:t>credor</w:t>
      </w:r>
      <w:r>
        <w:rPr>
          <w:spacing w:val="2"/>
          <w:sz w:val="5"/>
        </w:rPr>
        <w:t> </w:t>
      </w:r>
      <w:r>
        <w:rPr>
          <w:sz w:val="5"/>
        </w:rPr>
        <w:t>e</w:t>
      </w:r>
      <w:r>
        <w:rPr>
          <w:spacing w:val="2"/>
          <w:sz w:val="5"/>
        </w:rPr>
        <w:t> </w:t>
      </w:r>
      <w:r>
        <w:rPr>
          <w:sz w:val="5"/>
        </w:rPr>
        <w:t>de</w:t>
      </w:r>
      <w:r>
        <w:rPr>
          <w:spacing w:val="2"/>
          <w:sz w:val="5"/>
        </w:rPr>
        <w:t> </w:t>
      </w:r>
      <w:r>
        <w:rPr>
          <w:sz w:val="5"/>
        </w:rPr>
        <w:t>dono</w:t>
      </w:r>
      <w:r>
        <w:rPr>
          <w:spacing w:val="2"/>
          <w:sz w:val="5"/>
        </w:rPr>
        <w:t> </w:t>
      </w:r>
      <w:r>
        <w:rPr>
          <w:sz w:val="5"/>
        </w:rPr>
        <w:t>da</w:t>
      </w:r>
      <w:r>
        <w:rPr>
          <w:spacing w:val="2"/>
          <w:sz w:val="5"/>
        </w:rPr>
        <w:t> </w:t>
      </w:r>
      <w:r>
        <w:rPr>
          <w:spacing w:val="-2"/>
          <w:sz w:val="5"/>
        </w:rPr>
        <w:t>coisa;</w:t>
      </w:r>
    </w:p>
    <w:p>
      <w:pPr>
        <w:pStyle w:val="BodyText"/>
        <w:spacing w:before="6"/>
        <w:rPr>
          <w:sz w:val="4"/>
        </w:rPr>
      </w:pPr>
    </w:p>
    <w:p>
      <w:pPr>
        <w:pStyle w:val="ListParagraph"/>
        <w:numPr>
          <w:ilvl w:val="0"/>
          <w:numId w:val="131"/>
        </w:numPr>
        <w:tabs>
          <w:tab w:pos="181" w:val="left" w:leader="none"/>
        </w:tabs>
        <w:spacing w:line="240" w:lineRule="auto" w:before="0" w:after="0"/>
        <w:ind w:left="181" w:right="0" w:hanging="48"/>
        <w:jc w:val="both"/>
        <w:rPr>
          <w:sz w:val="5"/>
        </w:rPr>
      </w:pPr>
      <w:r>
        <w:rPr>
          <w:sz w:val="5"/>
        </w:rPr>
        <w:t>-</w:t>
      </w:r>
      <w:r>
        <w:rPr>
          <w:spacing w:val="1"/>
          <w:sz w:val="5"/>
        </w:rPr>
        <w:t> </w:t>
      </w:r>
      <w:r>
        <w:rPr>
          <w:sz w:val="5"/>
        </w:rPr>
        <w:t>dando-se</w:t>
      </w:r>
      <w:r>
        <w:rPr>
          <w:spacing w:val="2"/>
          <w:sz w:val="5"/>
        </w:rPr>
        <w:t> </w:t>
      </w:r>
      <w:r>
        <w:rPr>
          <w:sz w:val="5"/>
        </w:rPr>
        <w:t>a</w:t>
      </w:r>
      <w:r>
        <w:rPr>
          <w:spacing w:val="2"/>
          <w:sz w:val="5"/>
        </w:rPr>
        <w:t> </w:t>
      </w:r>
      <w:r>
        <w:rPr>
          <w:sz w:val="5"/>
        </w:rPr>
        <w:t>adjudicação</w:t>
      </w:r>
      <w:r>
        <w:rPr>
          <w:spacing w:val="2"/>
          <w:sz w:val="5"/>
        </w:rPr>
        <w:t> </w:t>
      </w:r>
      <w:r>
        <w:rPr>
          <w:sz w:val="5"/>
        </w:rPr>
        <w:t>judicial,</w:t>
      </w:r>
      <w:r>
        <w:rPr>
          <w:spacing w:val="2"/>
          <w:sz w:val="5"/>
        </w:rPr>
        <w:t> </w:t>
      </w:r>
      <w:r>
        <w:rPr>
          <w:sz w:val="5"/>
        </w:rPr>
        <w:t>a</w:t>
      </w:r>
      <w:r>
        <w:rPr>
          <w:spacing w:val="2"/>
          <w:sz w:val="5"/>
        </w:rPr>
        <w:t> </w:t>
      </w:r>
      <w:r>
        <w:rPr>
          <w:sz w:val="5"/>
        </w:rPr>
        <w:t>remissão</w:t>
      </w:r>
      <w:r>
        <w:rPr>
          <w:spacing w:val="2"/>
          <w:sz w:val="5"/>
        </w:rPr>
        <w:t> </w:t>
      </w:r>
      <w:r>
        <w:rPr>
          <w:sz w:val="5"/>
        </w:rPr>
        <w:t>ou</w:t>
      </w:r>
      <w:r>
        <w:rPr>
          <w:spacing w:val="2"/>
          <w:sz w:val="5"/>
        </w:rPr>
        <w:t> </w:t>
      </w:r>
      <w:r>
        <w:rPr>
          <w:sz w:val="5"/>
        </w:rPr>
        <w:t>a</w:t>
      </w:r>
      <w:r>
        <w:rPr>
          <w:spacing w:val="2"/>
          <w:sz w:val="5"/>
        </w:rPr>
        <w:t> </w:t>
      </w:r>
      <w:r>
        <w:rPr>
          <w:sz w:val="5"/>
        </w:rPr>
        <w:t>venda</w:t>
      </w:r>
      <w:r>
        <w:rPr>
          <w:spacing w:val="2"/>
          <w:sz w:val="5"/>
        </w:rPr>
        <w:t> </w:t>
      </w:r>
      <w:r>
        <w:rPr>
          <w:sz w:val="5"/>
        </w:rPr>
        <w:t>da</w:t>
      </w:r>
      <w:r>
        <w:rPr>
          <w:spacing w:val="2"/>
          <w:sz w:val="5"/>
        </w:rPr>
        <w:t> </w:t>
      </w:r>
      <w:r>
        <w:rPr>
          <w:sz w:val="5"/>
        </w:rPr>
        <w:t>coisa</w:t>
      </w:r>
      <w:r>
        <w:rPr>
          <w:spacing w:val="2"/>
          <w:sz w:val="5"/>
        </w:rPr>
        <w:t> </w:t>
      </w:r>
      <w:r>
        <w:rPr>
          <w:sz w:val="5"/>
        </w:rPr>
        <w:t>empenhada,</w:t>
      </w:r>
      <w:r>
        <w:rPr>
          <w:spacing w:val="2"/>
          <w:sz w:val="5"/>
        </w:rPr>
        <w:t> </w:t>
      </w:r>
      <w:r>
        <w:rPr>
          <w:sz w:val="5"/>
        </w:rPr>
        <w:t>feita</w:t>
      </w:r>
      <w:r>
        <w:rPr>
          <w:spacing w:val="2"/>
          <w:sz w:val="5"/>
        </w:rPr>
        <w:t> </w:t>
      </w:r>
      <w:r>
        <w:rPr>
          <w:sz w:val="5"/>
        </w:rPr>
        <w:t>pelo</w:t>
      </w:r>
      <w:r>
        <w:rPr>
          <w:spacing w:val="2"/>
          <w:sz w:val="5"/>
        </w:rPr>
        <w:t> </w:t>
      </w:r>
      <w:r>
        <w:rPr>
          <w:sz w:val="5"/>
        </w:rPr>
        <w:t>credor</w:t>
      </w:r>
      <w:r>
        <w:rPr>
          <w:spacing w:val="2"/>
          <w:sz w:val="5"/>
        </w:rPr>
        <w:t> </w:t>
      </w:r>
      <w:r>
        <w:rPr>
          <w:sz w:val="5"/>
        </w:rPr>
        <w:t>ou</w:t>
      </w:r>
      <w:r>
        <w:rPr>
          <w:spacing w:val="2"/>
          <w:sz w:val="5"/>
        </w:rPr>
        <w:t> </w:t>
      </w:r>
      <w:r>
        <w:rPr>
          <w:sz w:val="5"/>
        </w:rPr>
        <w:t>por</w:t>
      </w:r>
      <w:r>
        <w:rPr>
          <w:spacing w:val="2"/>
          <w:sz w:val="5"/>
        </w:rPr>
        <w:t> </w:t>
      </w:r>
      <w:r>
        <w:rPr>
          <w:sz w:val="5"/>
        </w:rPr>
        <w:t>ele</w:t>
      </w:r>
      <w:r>
        <w:rPr>
          <w:spacing w:val="2"/>
          <w:sz w:val="5"/>
        </w:rPr>
        <w:t> </w:t>
      </w:r>
      <w:r>
        <w:rPr>
          <w:spacing w:val="-2"/>
          <w:sz w:val="5"/>
        </w:rPr>
        <w:t>autorizada.</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Presume-se</w:t>
      </w:r>
      <w:r>
        <w:rPr>
          <w:spacing w:val="2"/>
        </w:rPr>
        <w:t> </w:t>
      </w:r>
      <w:r>
        <w:rPr/>
        <w:t>a</w:t>
      </w:r>
      <w:r>
        <w:rPr>
          <w:spacing w:val="2"/>
        </w:rPr>
        <w:t> </w:t>
      </w:r>
      <w:r>
        <w:rPr/>
        <w:t>renúncia</w:t>
      </w:r>
      <w:r>
        <w:rPr>
          <w:spacing w:val="2"/>
        </w:rPr>
        <w:t> </w:t>
      </w:r>
      <w:r>
        <w:rPr/>
        <w:t>do</w:t>
      </w:r>
      <w:r>
        <w:rPr>
          <w:spacing w:val="2"/>
        </w:rPr>
        <w:t> </w:t>
      </w:r>
      <w:r>
        <w:rPr/>
        <w:t>credor</w:t>
      </w:r>
      <w:r>
        <w:rPr>
          <w:spacing w:val="2"/>
        </w:rPr>
        <w:t> </w:t>
      </w:r>
      <w:r>
        <w:rPr/>
        <w:t>quando</w:t>
      </w:r>
      <w:r>
        <w:rPr>
          <w:spacing w:val="2"/>
        </w:rPr>
        <w:t> </w:t>
      </w:r>
      <w:r>
        <w:rPr/>
        <w:t>consentir</w:t>
      </w:r>
      <w:r>
        <w:rPr>
          <w:spacing w:val="2"/>
        </w:rPr>
        <w:t> </w:t>
      </w:r>
      <w:r>
        <w:rPr/>
        <w:t>na</w:t>
      </w:r>
      <w:r>
        <w:rPr>
          <w:spacing w:val="2"/>
        </w:rPr>
        <w:t> </w:t>
      </w:r>
      <w:r>
        <w:rPr/>
        <w:t>venda</w:t>
      </w:r>
      <w:r>
        <w:rPr>
          <w:spacing w:val="2"/>
        </w:rPr>
        <w:t> </w:t>
      </w:r>
      <w:r>
        <w:rPr/>
        <w:t>particular</w:t>
      </w:r>
      <w:r>
        <w:rPr>
          <w:spacing w:val="2"/>
        </w:rPr>
        <w:t> </w:t>
      </w:r>
      <w:r>
        <w:rPr/>
        <w:t>do</w:t>
      </w:r>
      <w:r>
        <w:rPr>
          <w:spacing w:val="2"/>
        </w:rPr>
        <w:t> </w:t>
      </w:r>
      <w:r>
        <w:rPr/>
        <w:t>penhor</w:t>
      </w:r>
      <w:r>
        <w:rPr>
          <w:spacing w:val="2"/>
        </w:rPr>
        <w:t> </w:t>
      </w:r>
      <w:r>
        <w:rPr/>
        <w:t>sem</w:t>
      </w:r>
      <w:r>
        <w:rPr>
          <w:spacing w:val="2"/>
        </w:rPr>
        <w:t> </w:t>
      </w:r>
      <w:r>
        <w:rPr/>
        <w:t>reserva</w:t>
      </w:r>
      <w:r>
        <w:rPr>
          <w:spacing w:val="2"/>
        </w:rPr>
        <w:t> </w:t>
      </w:r>
      <w:r>
        <w:rPr/>
        <w:t>de</w:t>
      </w:r>
      <w:r>
        <w:rPr>
          <w:spacing w:val="2"/>
        </w:rPr>
        <w:t> </w:t>
      </w:r>
      <w:r>
        <w:rPr/>
        <w:t>preço,</w:t>
      </w:r>
      <w:r>
        <w:rPr>
          <w:spacing w:val="2"/>
        </w:rPr>
        <w:t> </w:t>
      </w:r>
      <w:r>
        <w:rPr/>
        <w:t>quando</w:t>
      </w:r>
      <w:r>
        <w:rPr>
          <w:spacing w:val="2"/>
        </w:rPr>
        <w:t> </w:t>
      </w:r>
      <w:r>
        <w:rPr/>
        <w:t>restituir</w:t>
      </w:r>
      <w:r>
        <w:rPr>
          <w:spacing w:val="2"/>
        </w:rPr>
        <w:t> </w:t>
      </w:r>
      <w:r>
        <w:rPr/>
        <w:t>a</w:t>
      </w:r>
      <w:r>
        <w:rPr>
          <w:spacing w:val="1"/>
        </w:rPr>
        <w:t> </w:t>
      </w:r>
      <w:r>
        <w:rPr/>
        <w:t>sua</w:t>
      </w:r>
      <w:r>
        <w:rPr>
          <w:spacing w:val="2"/>
        </w:rPr>
        <w:t> </w:t>
      </w:r>
      <w:r>
        <w:rPr/>
        <w:t>posse</w:t>
      </w:r>
      <w:r>
        <w:rPr>
          <w:spacing w:val="2"/>
        </w:rPr>
        <w:t> </w:t>
      </w:r>
      <w:r>
        <w:rPr/>
        <w:t>ao</w:t>
      </w:r>
      <w:r>
        <w:rPr>
          <w:spacing w:val="2"/>
        </w:rPr>
        <w:t> </w:t>
      </w:r>
      <w:r>
        <w:rPr/>
        <w:t>devedor,</w:t>
      </w:r>
      <w:r>
        <w:rPr>
          <w:spacing w:val="2"/>
        </w:rPr>
        <w:t> </w:t>
      </w:r>
      <w:r>
        <w:rPr/>
        <w:t>ou</w:t>
      </w:r>
      <w:r>
        <w:rPr>
          <w:spacing w:val="2"/>
        </w:rPr>
        <w:t> </w:t>
      </w:r>
      <w:r>
        <w:rPr/>
        <w:t>quando</w:t>
      </w:r>
      <w:r>
        <w:rPr>
          <w:spacing w:val="2"/>
        </w:rPr>
        <w:t> </w:t>
      </w:r>
      <w:r>
        <w:rPr/>
        <w:t>anuir</w:t>
      </w:r>
      <w:r>
        <w:rPr>
          <w:spacing w:val="2"/>
        </w:rPr>
        <w:t> </w:t>
      </w:r>
      <w:r>
        <w:rPr/>
        <w:t>à</w:t>
      </w:r>
      <w:r>
        <w:rPr>
          <w:spacing w:val="2"/>
        </w:rPr>
        <w:t> </w:t>
      </w:r>
      <w:r>
        <w:rPr/>
        <w:t>sua</w:t>
      </w:r>
      <w:r>
        <w:rPr>
          <w:spacing w:val="2"/>
        </w:rPr>
        <w:t> </w:t>
      </w:r>
      <w:r>
        <w:rPr/>
        <w:t>substituição</w:t>
      </w:r>
      <w:r>
        <w:rPr>
          <w:spacing w:val="2"/>
        </w:rPr>
        <w:t> </w:t>
      </w:r>
      <w:r>
        <w:rPr/>
        <w:t>por</w:t>
      </w:r>
      <w:r>
        <w:rPr>
          <w:spacing w:val="2"/>
        </w:rPr>
        <w:t> </w:t>
      </w:r>
      <w:r>
        <w:rPr/>
        <w:t>outra</w:t>
      </w:r>
      <w:r>
        <w:rPr>
          <w:spacing w:val="2"/>
        </w:rPr>
        <w:t> </w:t>
      </w:r>
      <w:r>
        <w:rPr>
          <w:spacing w:val="-2"/>
        </w:rPr>
        <w:t>garantia.</w:t>
      </w:r>
    </w:p>
    <w:p>
      <w:pPr>
        <w:pStyle w:val="BodyText"/>
        <w:spacing w:line="448" w:lineRule="auto" w:before="50"/>
        <w:ind w:left="133" w:right="1748"/>
      </w:pPr>
      <w:r>
        <w:rPr/>
        <w:t>§ 2 </w:t>
      </w:r>
      <w:r>
        <w:rPr>
          <w:position w:val="2"/>
        </w:rPr>
        <w:t>o </w:t>
      </w:r>
      <w:r>
        <w:rPr/>
        <w:t>Operando-se a confusão tão-somente quanto a parte da dívida pignoratícia, subsistirá inteiro o penhor quanto ao </w:t>
      </w:r>
      <w:r>
        <w:rPr/>
        <w:t>resto.</w:t>
      </w:r>
      <w:r>
        <w:rPr>
          <w:spacing w:val="40"/>
        </w:rPr>
        <w:t> </w:t>
      </w:r>
      <w:r>
        <w:rPr/>
        <w:t>Art.</w:t>
      </w:r>
      <w:r>
        <w:rPr>
          <w:spacing w:val="2"/>
        </w:rPr>
        <w:t> </w:t>
      </w:r>
      <w:r>
        <w:rPr/>
        <w:t>1.437.</w:t>
      </w:r>
      <w:r>
        <w:rPr>
          <w:spacing w:val="2"/>
        </w:rPr>
        <w:t> </w:t>
      </w:r>
      <w:r>
        <w:rPr/>
        <w:t>Produz</w:t>
      </w:r>
      <w:r>
        <w:rPr>
          <w:spacing w:val="2"/>
        </w:rPr>
        <w:t> </w:t>
      </w:r>
      <w:r>
        <w:rPr/>
        <w:t>efeitos</w:t>
      </w:r>
      <w:r>
        <w:rPr>
          <w:spacing w:val="2"/>
        </w:rPr>
        <w:t> </w:t>
      </w:r>
      <w:r>
        <w:rPr/>
        <w:t>a</w:t>
      </w:r>
      <w:r>
        <w:rPr>
          <w:spacing w:val="3"/>
        </w:rPr>
        <w:t> </w:t>
      </w:r>
      <w:r>
        <w:rPr/>
        <w:t>extinção</w:t>
      </w:r>
      <w:r>
        <w:rPr>
          <w:spacing w:val="2"/>
        </w:rPr>
        <w:t> </w:t>
      </w:r>
      <w:r>
        <w:rPr/>
        <w:t>do</w:t>
      </w:r>
      <w:r>
        <w:rPr>
          <w:spacing w:val="2"/>
        </w:rPr>
        <w:t> </w:t>
      </w:r>
      <w:r>
        <w:rPr/>
        <w:t>penhor</w:t>
      </w:r>
      <w:r>
        <w:rPr>
          <w:spacing w:val="2"/>
        </w:rPr>
        <w:t> </w:t>
      </w:r>
      <w:r>
        <w:rPr/>
        <w:t>depois</w:t>
      </w:r>
      <w:r>
        <w:rPr>
          <w:spacing w:val="2"/>
        </w:rPr>
        <w:t> </w:t>
      </w:r>
      <w:r>
        <w:rPr/>
        <w:t>de</w:t>
      </w:r>
      <w:r>
        <w:rPr>
          <w:spacing w:val="3"/>
        </w:rPr>
        <w:t> </w:t>
      </w:r>
      <w:r>
        <w:rPr/>
        <w:t>averbado</w:t>
      </w:r>
      <w:r>
        <w:rPr>
          <w:spacing w:val="2"/>
        </w:rPr>
        <w:t> </w:t>
      </w:r>
      <w:r>
        <w:rPr/>
        <w:t>o</w:t>
      </w:r>
      <w:r>
        <w:rPr>
          <w:spacing w:val="2"/>
        </w:rPr>
        <w:t> </w:t>
      </w:r>
      <w:r>
        <w:rPr/>
        <w:t>cancelamento</w:t>
      </w:r>
      <w:r>
        <w:rPr>
          <w:spacing w:val="2"/>
        </w:rPr>
        <w:t> </w:t>
      </w:r>
      <w:r>
        <w:rPr/>
        <w:t>do</w:t>
      </w:r>
      <w:r>
        <w:rPr>
          <w:spacing w:val="2"/>
        </w:rPr>
        <w:t> </w:t>
      </w:r>
      <w:r>
        <w:rPr/>
        <w:t>registro,</w:t>
      </w:r>
      <w:r>
        <w:rPr>
          <w:spacing w:val="3"/>
        </w:rPr>
        <w:t> </w:t>
      </w:r>
      <w:r>
        <w:rPr/>
        <w:t>à</w:t>
      </w:r>
      <w:r>
        <w:rPr>
          <w:spacing w:val="2"/>
        </w:rPr>
        <w:t> </w:t>
      </w:r>
      <w:r>
        <w:rPr/>
        <w:t>vista</w:t>
      </w:r>
      <w:r>
        <w:rPr>
          <w:spacing w:val="2"/>
        </w:rPr>
        <w:t> </w:t>
      </w:r>
      <w:r>
        <w:rPr/>
        <w:t>da</w:t>
      </w:r>
      <w:r>
        <w:rPr>
          <w:spacing w:val="2"/>
        </w:rPr>
        <w:t> </w:t>
      </w:r>
      <w:r>
        <w:rPr/>
        <w:t>respectiva</w:t>
      </w:r>
      <w:r>
        <w:rPr>
          <w:spacing w:val="3"/>
        </w:rPr>
        <w:t> </w:t>
      </w:r>
      <w:r>
        <w:rPr>
          <w:spacing w:val="-2"/>
        </w:rPr>
        <w:t>prova.</w:t>
      </w:r>
    </w:p>
    <w:p>
      <w:pPr>
        <w:pStyle w:val="BodyText"/>
        <w:spacing w:before="1"/>
        <w:ind w:left="2034" w:right="2032" w:firstLine="133"/>
      </w:pPr>
      <w:r>
        <w:rPr/>
        <w:t>Seção</w:t>
      </w:r>
      <w:r>
        <w:rPr>
          <w:spacing w:val="-4"/>
        </w:rPr>
        <w:t> </w:t>
      </w:r>
      <w:r>
        <w:rPr/>
        <w:t>V</w:t>
      </w:r>
      <w:r>
        <w:rPr>
          <w:spacing w:val="40"/>
        </w:rPr>
        <w:t> </w:t>
      </w:r>
      <w:r>
        <w:rPr/>
        <w:t>Do</w:t>
      </w:r>
      <w:r>
        <w:rPr>
          <w:spacing w:val="2"/>
        </w:rPr>
        <w:t> </w:t>
      </w:r>
      <w:r>
        <w:rPr/>
        <w:t>Penhor</w:t>
      </w:r>
      <w:r>
        <w:rPr>
          <w:spacing w:val="2"/>
        </w:rPr>
        <w:t> </w:t>
      </w:r>
      <w:r>
        <w:rPr>
          <w:spacing w:val="-2"/>
        </w:rPr>
        <w:t>Rural</w:t>
      </w:r>
    </w:p>
    <w:p>
      <w:pPr>
        <w:pStyle w:val="BodyText"/>
        <w:spacing w:before="6"/>
        <w:rPr>
          <w:sz w:val="4"/>
        </w:rPr>
      </w:pPr>
    </w:p>
    <w:p>
      <w:pPr>
        <w:pStyle w:val="BodyText"/>
        <w:ind w:left="2011" w:right="1938" w:firstLine="131"/>
      </w:pPr>
      <w:r>
        <w:rPr/>
        <w:t>Subseção</w:t>
      </w:r>
      <w:r>
        <w:rPr>
          <w:spacing w:val="-4"/>
        </w:rPr>
        <w:t> </w:t>
      </w:r>
      <w:r>
        <w:rPr/>
        <w:t>I</w:t>
      </w:r>
      <w:r>
        <w:rPr>
          <w:spacing w:val="40"/>
        </w:rPr>
        <w:t> </w:t>
      </w:r>
      <w:r>
        <w:rPr/>
        <w:t>Disposições</w:t>
      </w:r>
      <w:r>
        <w:rPr>
          <w:spacing w:val="4"/>
        </w:rPr>
        <w:t> </w:t>
      </w:r>
      <w:r>
        <w:rPr>
          <w:spacing w:val="-2"/>
        </w:rPr>
        <w:t>Gerais</w:t>
      </w:r>
    </w:p>
    <w:p>
      <w:pPr>
        <w:pStyle w:val="BodyText"/>
        <w:spacing w:before="3"/>
        <w:rPr>
          <w:sz w:val="4"/>
        </w:rPr>
      </w:pPr>
    </w:p>
    <w:p>
      <w:pPr>
        <w:pStyle w:val="BodyText"/>
        <w:spacing w:line="453" w:lineRule="auto" w:before="1"/>
        <w:ind w:left="133" w:right="218"/>
      </w:pPr>
      <w:r>
        <w:rPr/>
        <w:t>Art. 1.438. Constitui-se o penhor rural mediante instrumento público ou particular, registrado no Cartório de Registro de Imóveis da circunscrição em que estiverem situadas as coisas empenhadas.</w:t>
      </w:r>
      <w:r>
        <w:rPr>
          <w:spacing w:val="40"/>
        </w:rPr>
        <w:t> </w:t>
      </w:r>
      <w:r>
        <w:rPr/>
        <w:t>Parágrafo</w:t>
      </w:r>
      <w:r>
        <w:rPr>
          <w:spacing w:val="2"/>
        </w:rPr>
        <w:t> </w:t>
      </w:r>
      <w:r>
        <w:rPr/>
        <w:t>único.</w:t>
      </w:r>
      <w:r>
        <w:rPr>
          <w:spacing w:val="2"/>
        </w:rPr>
        <w:t> </w:t>
      </w:r>
      <w:r>
        <w:rPr/>
        <w:t>Prometendo</w:t>
      </w:r>
      <w:r>
        <w:rPr>
          <w:spacing w:val="2"/>
        </w:rPr>
        <w:t> </w:t>
      </w:r>
      <w:r>
        <w:rPr/>
        <w:t>pagar</w:t>
      </w:r>
      <w:r>
        <w:rPr>
          <w:spacing w:val="2"/>
        </w:rPr>
        <w:t> </w:t>
      </w:r>
      <w:r>
        <w:rPr/>
        <w:t>em</w:t>
      </w:r>
      <w:r>
        <w:rPr>
          <w:spacing w:val="2"/>
        </w:rPr>
        <w:t> </w:t>
      </w:r>
      <w:r>
        <w:rPr/>
        <w:t>dinheiro</w:t>
      </w:r>
      <w:r>
        <w:rPr>
          <w:spacing w:val="2"/>
        </w:rPr>
        <w:t> </w:t>
      </w:r>
      <w:r>
        <w:rPr/>
        <w:t>a</w:t>
      </w:r>
      <w:r>
        <w:rPr>
          <w:spacing w:val="2"/>
        </w:rPr>
        <w:t> </w:t>
      </w:r>
      <w:r>
        <w:rPr/>
        <w:t>dívida,</w:t>
      </w:r>
      <w:r>
        <w:rPr>
          <w:spacing w:val="2"/>
        </w:rPr>
        <w:t> </w:t>
      </w:r>
      <w:r>
        <w:rPr/>
        <w:t>que</w:t>
      </w:r>
      <w:r>
        <w:rPr>
          <w:spacing w:val="2"/>
        </w:rPr>
        <w:t> </w:t>
      </w:r>
      <w:r>
        <w:rPr/>
        <w:t>garante</w:t>
      </w:r>
      <w:r>
        <w:rPr>
          <w:spacing w:val="2"/>
        </w:rPr>
        <w:t> </w:t>
      </w:r>
      <w:r>
        <w:rPr/>
        <w:t>com</w:t>
      </w:r>
      <w:r>
        <w:rPr>
          <w:spacing w:val="2"/>
        </w:rPr>
        <w:t> </w:t>
      </w:r>
      <w:r>
        <w:rPr/>
        <w:t>penhor</w:t>
      </w:r>
      <w:r>
        <w:rPr>
          <w:spacing w:val="2"/>
        </w:rPr>
        <w:t> </w:t>
      </w:r>
      <w:r>
        <w:rPr/>
        <w:t>rural,</w:t>
      </w:r>
      <w:r>
        <w:rPr>
          <w:spacing w:val="2"/>
        </w:rPr>
        <w:t> </w:t>
      </w:r>
      <w:r>
        <w:rPr/>
        <w:t>o</w:t>
      </w:r>
      <w:r>
        <w:rPr>
          <w:spacing w:val="2"/>
        </w:rPr>
        <w:t> </w:t>
      </w:r>
      <w:r>
        <w:rPr/>
        <w:t>devedor</w:t>
      </w:r>
      <w:r>
        <w:rPr>
          <w:spacing w:val="2"/>
        </w:rPr>
        <w:t> </w:t>
      </w:r>
      <w:r>
        <w:rPr/>
        <w:t>poderá</w:t>
      </w:r>
      <w:r>
        <w:rPr>
          <w:spacing w:val="2"/>
        </w:rPr>
        <w:t> </w:t>
      </w:r>
      <w:r>
        <w:rPr/>
        <w:t>emitir,</w:t>
      </w:r>
      <w:r>
        <w:rPr>
          <w:spacing w:val="2"/>
        </w:rPr>
        <w:t> </w:t>
      </w:r>
      <w:r>
        <w:rPr/>
        <w:t>em</w:t>
      </w:r>
      <w:r>
        <w:rPr>
          <w:spacing w:val="2"/>
        </w:rPr>
        <w:t> </w:t>
      </w:r>
      <w:r>
        <w:rPr/>
        <w:t>favor</w:t>
      </w:r>
      <w:r>
        <w:rPr>
          <w:spacing w:val="2"/>
        </w:rPr>
        <w:t> </w:t>
      </w:r>
      <w:r>
        <w:rPr/>
        <w:t>do</w:t>
      </w:r>
      <w:r>
        <w:rPr>
          <w:spacing w:val="2"/>
        </w:rPr>
        <w:t> </w:t>
      </w:r>
      <w:r>
        <w:rPr/>
        <w:t>credor,</w:t>
      </w:r>
      <w:r>
        <w:rPr>
          <w:spacing w:val="2"/>
        </w:rPr>
        <w:t> </w:t>
      </w:r>
      <w:r>
        <w:rPr/>
        <w:t>cédula</w:t>
      </w:r>
      <w:r>
        <w:rPr>
          <w:spacing w:val="2"/>
        </w:rPr>
        <w:t> </w:t>
      </w:r>
      <w:r>
        <w:rPr/>
        <w:t>rural</w:t>
      </w:r>
      <w:r>
        <w:rPr>
          <w:spacing w:val="2"/>
        </w:rPr>
        <w:t> </w:t>
      </w:r>
      <w:r>
        <w:rPr/>
        <w:t>pignoratícia,</w:t>
      </w:r>
      <w:r>
        <w:rPr>
          <w:spacing w:val="2"/>
        </w:rPr>
        <w:t> </w:t>
      </w:r>
      <w:r>
        <w:rPr/>
        <w:t>na</w:t>
      </w:r>
      <w:r>
        <w:rPr>
          <w:spacing w:val="2"/>
        </w:rPr>
        <w:t> </w:t>
      </w:r>
      <w:r>
        <w:rPr/>
        <w:t>forma</w:t>
      </w:r>
      <w:r>
        <w:rPr>
          <w:spacing w:val="2"/>
        </w:rPr>
        <w:t> </w:t>
      </w:r>
      <w:r>
        <w:rPr/>
        <w:t>determinada</w:t>
      </w:r>
      <w:r>
        <w:rPr>
          <w:spacing w:val="2"/>
        </w:rPr>
        <w:t> </w:t>
      </w:r>
      <w:r>
        <w:rPr/>
        <w:t>em</w:t>
      </w:r>
      <w:r>
        <w:rPr>
          <w:spacing w:val="2"/>
        </w:rPr>
        <w:t> </w:t>
      </w:r>
      <w:r>
        <w:rPr/>
        <w:t>lei</w:t>
      </w:r>
      <w:r>
        <w:rPr>
          <w:spacing w:val="2"/>
        </w:rPr>
        <w:t> </w:t>
      </w:r>
      <w:r>
        <w:rPr/>
        <w:t>especial.</w:t>
      </w:r>
      <w:r>
        <w:rPr>
          <w:spacing w:val="40"/>
        </w:rPr>
        <w:t> </w:t>
      </w:r>
      <w:r>
        <w:rPr/>
        <w:t>Art. 1.439.</w:t>
      </w:r>
      <w:r>
        <w:rPr>
          <w:spacing w:val="22"/>
        </w:rPr>
        <w:t> </w:t>
      </w:r>
      <w:r>
        <w:rPr/>
        <w:t>O penhor agrícola e o penhor pecuário não podem ser convencionados por prazos superiores aos das obrigações garantidas. </w:t>
      </w:r>
      <w:r>
        <w:rPr>
          <w:color w:val="0000EE"/>
          <w:u w:val="dash" w:color="0000EE"/>
        </w:rPr>
        <w:t>(Redação dada pela Lei nº 12.873, de 201</w:t>
      </w:r>
      <w:r>
        <w:rPr>
          <w:color w:val="0000EE"/>
        </w:rPr>
        <w:t>3)</w:t>
      </w:r>
    </w:p>
    <w:p>
      <w:pPr>
        <w:pStyle w:val="BodyText"/>
        <w:spacing w:line="77" w:lineRule="exact"/>
        <w:ind w:left="133"/>
      </w:pPr>
      <w:r>
        <w:rPr/>
        <w:t>§</w:t>
      </w:r>
      <w:r>
        <w:rPr>
          <w:spacing w:val="2"/>
        </w:rPr>
        <w:t> </w:t>
      </w:r>
      <w:r>
        <w:rPr/>
        <w:t>1</w:t>
      </w:r>
      <w:r>
        <w:rPr>
          <w:spacing w:val="2"/>
        </w:rPr>
        <w:t> </w:t>
      </w:r>
      <w:r>
        <w:rPr>
          <w:position w:val="2"/>
        </w:rPr>
        <w:t>o</w:t>
      </w:r>
      <w:r>
        <w:rPr>
          <w:spacing w:val="2"/>
          <w:position w:val="2"/>
        </w:rPr>
        <w:t> </w:t>
      </w:r>
      <w:r>
        <w:rPr/>
        <w:t>Embora</w:t>
      </w:r>
      <w:r>
        <w:rPr>
          <w:spacing w:val="2"/>
        </w:rPr>
        <w:t> </w:t>
      </w:r>
      <w:r>
        <w:rPr/>
        <w:t>vencidos</w:t>
      </w:r>
      <w:r>
        <w:rPr>
          <w:spacing w:val="2"/>
        </w:rPr>
        <w:t> </w:t>
      </w:r>
      <w:r>
        <w:rPr/>
        <w:t>os</w:t>
      </w:r>
      <w:r>
        <w:rPr>
          <w:spacing w:val="2"/>
        </w:rPr>
        <w:t> </w:t>
      </w:r>
      <w:r>
        <w:rPr/>
        <w:t>prazos,</w:t>
      </w:r>
      <w:r>
        <w:rPr>
          <w:spacing w:val="2"/>
        </w:rPr>
        <w:t> </w:t>
      </w:r>
      <w:r>
        <w:rPr/>
        <w:t>permanece</w:t>
      </w:r>
      <w:r>
        <w:rPr>
          <w:spacing w:val="2"/>
        </w:rPr>
        <w:t> </w:t>
      </w:r>
      <w:r>
        <w:rPr/>
        <w:t>a</w:t>
      </w:r>
      <w:r>
        <w:rPr>
          <w:spacing w:val="2"/>
        </w:rPr>
        <w:t> </w:t>
      </w:r>
      <w:r>
        <w:rPr/>
        <w:t>garantia,</w:t>
      </w:r>
      <w:r>
        <w:rPr>
          <w:spacing w:val="2"/>
        </w:rPr>
        <w:t> </w:t>
      </w:r>
      <w:r>
        <w:rPr/>
        <w:t>enquanto</w:t>
      </w:r>
      <w:r>
        <w:rPr>
          <w:spacing w:val="2"/>
        </w:rPr>
        <w:t> </w:t>
      </w:r>
      <w:r>
        <w:rPr/>
        <w:t>subsistirem</w:t>
      </w:r>
      <w:r>
        <w:rPr>
          <w:spacing w:val="2"/>
        </w:rPr>
        <w:t> </w:t>
      </w:r>
      <w:r>
        <w:rPr/>
        <w:t>os</w:t>
      </w:r>
      <w:r>
        <w:rPr>
          <w:spacing w:val="2"/>
        </w:rPr>
        <w:t> </w:t>
      </w:r>
      <w:r>
        <w:rPr/>
        <w:t>bens</w:t>
      </w:r>
      <w:r>
        <w:rPr>
          <w:spacing w:val="2"/>
        </w:rPr>
        <w:t> </w:t>
      </w:r>
      <w:r>
        <w:rPr/>
        <w:t>que</w:t>
      </w:r>
      <w:r>
        <w:rPr>
          <w:spacing w:val="2"/>
        </w:rPr>
        <w:t> </w:t>
      </w:r>
      <w:r>
        <w:rPr/>
        <w:t>a</w:t>
      </w:r>
      <w:r>
        <w:rPr>
          <w:spacing w:val="3"/>
        </w:rPr>
        <w:t> </w:t>
      </w:r>
      <w:r>
        <w:rPr>
          <w:spacing w:val="-2"/>
        </w:rPr>
        <w:t>constituem.</w:t>
      </w:r>
    </w:p>
    <w:p>
      <w:pPr>
        <w:pStyle w:val="BodyText"/>
        <w:spacing w:before="50"/>
        <w:ind w:left="133"/>
      </w:pPr>
      <w:r>
        <w:rPr/>
        <w:t>§</w:t>
      </w:r>
      <w:r>
        <w:rPr>
          <w:spacing w:val="2"/>
        </w:rPr>
        <w:t> </w:t>
      </w:r>
      <w:r>
        <w:rPr/>
        <w:t>2</w:t>
      </w:r>
      <w:r>
        <w:rPr>
          <w:spacing w:val="2"/>
        </w:rPr>
        <w:t> </w:t>
      </w:r>
      <w:r>
        <w:rPr>
          <w:position w:val="2"/>
        </w:rPr>
        <w:t>o</w:t>
      </w:r>
      <w:r>
        <w:rPr>
          <w:spacing w:val="2"/>
          <w:position w:val="2"/>
        </w:rPr>
        <w:t> </w:t>
      </w:r>
      <w:r>
        <w:rPr/>
        <w:t>A</w:t>
      </w:r>
      <w:r>
        <w:rPr>
          <w:spacing w:val="-2"/>
        </w:rPr>
        <w:t> </w:t>
      </w:r>
      <w:r>
        <w:rPr/>
        <w:t>prorrogação</w:t>
      </w:r>
      <w:r>
        <w:rPr>
          <w:spacing w:val="2"/>
        </w:rPr>
        <w:t> </w:t>
      </w:r>
      <w:r>
        <w:rPr/>
        <w:t>deve</w:t>
      </w:r>
      <w:r>
        <w:rPr>
          <w:spacing w:val="2"/>
        </w:rPr>
        <w:t> </w:t>
      </w:r>
      <w:r>
        <w:rPr/>
        <w:t>ser</w:t>
      </w:r>
      <w:r>
        <w:rPr>
          <w:spacing w:val="3"/>
        </w:rPr>
        <w:t> </w:t>
      </w:r>
      <w:r>
        <w:rPr/>
        <w:t>averbada</w:t>
      </w:r>
      <w:r>
        <w:rPr>
          <w:spacing w:val="2"/>
        </w:rPr>
        <w:t> </w:t>
      </w:r>
      <w:r>
        <w:rPr/>
        <w:t>à</w:t>
      </w:r>
      <w:r>
        <w:rPr>
          <w:spacing w:val="2"/>
        </w:rPr>
        <w:t> </w:t>
      </w:r>
      <w:r>
        <w:rPr/>
        <w:t>margem</w:t>
      </w:r>
      <w:r>
        <w:rPr>
          <w:spacing w:val="2"/>
        </w:rPr>
        <w:t> </w:t>
      </w:r>
      <w:r>
        <w:rPr/>
        <w:t>do</w:t>
      </w:r>
      <w:r>
        <w:rPr>
          <w:spacing w:val="2"/>
        </w:rPr>
        <w:t> </w:t>
      </w:r>
      <w:r>
        <w:rPr/>
        <w:t>registro</w:t>
      </w:r>
      <w:r>
        <w:rPr>
          <w:spacing w:val="2"/>
        </w:rPr>
        <w:t> </w:t>
      </w:r>
      <w:r>
        <w:rPr/>
        <w:t>respectivo,</w:t>
      </w:r>
      <w:r>
        <w:rPr>
          <w:spacing w:val="2"/>
        </w:rPr>
        <w:t> </w:t>
      </w:r>
      <w:r>
        <w:rPr/>
        <w:t>mediante</w:t>
      </w:r>
      <w:r>
        <w:rPr>
          <w:spacing w:val="2"/>
        </w:rPr>
        <w:t> </w:t>
      </w:r>
      <w:r>
        <w:rPr/>
        <w:t>requerimento</w:t>
      </w:r>
      <w:r>
        <w:rPr>
          <w:spacing w:val="2"/>
        </w:rPr>
        <w:t> </w:t>
      </w:r>
      <w:r>
        <w:rPr/>
        <w:t>do</w:t>
      </w:r>
      <w:r>
        <w:rPr>
          <w:spacing w:val="2"/>
        </w:rPr>
        <w:t> </w:t>
      </w:r>
      <w:r>
        <w:rPr/>
        <w:t>credor</w:t>
      </w:r>
      <w:r>
        <w:rPr>
          <w:spacing w:val="2"/>
        </w:rPr>
        <w:t> </w:t>
      </w:r>
      <w:r>
        <w:rPr/>
        <w:t>e</w:t>
      </w:r>
      <w:r>
        <w:rPr>
          <w:spacing w:val="2"/>
        </w:rPr>
        <w:t> </w:t>
      </w:r>
      <w:r>
        <w:rPr/>
        <w:t>do</w:t>
      </w:r>
      <w:r>
        <w:rPr>
          <w:spacing w:val="2"/>
        </w:rPr>
        <w:t> </w:t>
      </w:r>
      <w:r>
        <w:rPr>
          <w:spacing w:val="-2"/>
        </w:rPr>
        <w:t>devedor.</w:t>
      </w:r>
    </w:p>
    <w:p>
      <w:pPr>
        <w:pStyle w:val="BodyText"/>
        <w:spacing w:before="50"/>
        <w:ind w:left="41" w:right="73" w:firstLine="92"/>
        <w:jc w:val="both"/>
      </w:pPr>
      <w:r>
        <w:rPr/>
        <w:t>Art.</w:t>
      </w:r>
      <w:r>
        <w:rPr>
          <w:spacing w:val="2"/>
        </w:rPr>
        <w:t> </w:t>
      </w:r>
      <w:r>
        <w:rPr/>
        <w:t>1.440.</w:t>
      </w:r>
      <w:r>
        <w:rPr>
          <w:spacing w:val="2"/>
        </w:rPr>
        <w:t> </w:t>
      </w:r>
      <w:r>
        <w:rPr/>
        <w:t>Se</w:t>
      </w:r>
      <w:r>
        <w:rPr>
          <w:spacing w:val="2"/>
        </w:rPr>
        <w:t> </w:t>
      </w:r>
      <w:r>
        <w:rPr/>
        <w:t>o</w:t>
      </w:r>
      <w:r>
        <w:rPr>
          <w:spacing w:val="2"/>
        </w:rPr>
        <w:t> </w:t>
      </w:r>
      <w:r>
        <w:rPr/>
        <w:t>prédio</w:t>
      </w:r>
      <w:r>
        <w:rPr>
          <w:spacing w:val="2"/>
        </w:rPr>
        <w:t> </w:t>
      </w:r>
      <w:r>
        <w:rPr/>
        <w:t>estiver</w:t>
      </w:r>
      <w:r>
        <w:rPr>
          <w:spacing w:val="2"/>
        </w:rPr>
        <w:t> </w:t>
      </w:r>
      <w:r>
        <w:rPr/>
        <w:t>hipotecado,</w:t>
      </w:r>
      <w:r>
        <w:rPr>
          <w:spacing w:val="2"/>
        </w:rPr>
        <w:t> </w:t>
      </w:r>
      <w:r>
        <w:rPr/>
        <w:t>o</w:t>
      </w:r>
      <w:r>
        <w:rPr>
          <w:spacing w:val="2"/>
        </w:rPr>
        <w:t> </w:t>
      </w:r>
      <w:r>
        <w:rPr/>
        <w:t>penhor</w:t>
      </w:r>
      <w:r>
        <w:rPr>
          <w:spacing w:val="2"/>
        </w:rPr>
        <w:t> </w:t>
      </w:r>
      <w:r>
        <w:rPr/>
        <w:t>rural</w:t>
      </w:r>
      <w:r>
        <w:rPr>
          <w:spacing w:val="2"/>
        </w:rPr>
        <w:t> </w:t>
      </w:r>
      <w:r>
        <w:rPr/>
        <w:t>poderá</w:t>
      </w:r>
      <w:r>
        <w:rPr>
          <w:spacing w:val="2"/>
        </w:rPr>
        <w:t> </w:t>
      </w:r>
      <w:r>
        <w:rPr/>
        <w:t>constituir-se</w:t>
      </w:r>
      <w:r>
        <w:rPr>
          <w:spacing w:val="2"/>
        </w:rPr>
        <w:t> </w:t>
      </w:r>
      <w:r>
        <w:rPr/>
        <w:t>independentemente</w:t>
      </w:r>
      <w:r>
        <w:rPr>
          <w:spacing w:val="2"/>
        </w:rPr>
        <w:t> </w:t>
      </w:r>
      <w:r>
        <w:rPr/>
        <w:t>da</w:t>
      </w:r>
      <w:r>
        <w:rPr>
          <w:spacing w:val="2"/>
        </w:rPr>
        <w:t> </w:t>
      </w:r>
      <w:r>
        <w:rPr/>
        <w:t>anuência</w:t>
      </w:r>
      <w:r>
        <w:rPr>
          <w:spacing w:val="2"/>
        </w:rPr>
        <w:t> </w:t>
      </w:r>
      <w:r>
        <w:rPr/>
        <w:t>do</w:t>
      </w:r>
      <w:r>
        <w:rPr>
          <w:spacing w:val="2"/>
        </w:rPr>
        <w:t> </w:t>
      </w:r>
      <w:r>
        <w:rPr/>
        <w:t>credor</w:t>
      </w:r>
      <w:r>
        <w:rPr>
          <w:spacing w:val="2"/>
        </w:rPr>
        <w:t> </w:t>
      </w:r>
      <w:r>
        <w:rPr/>
        <w:t>hipotecário,</w:t>
      </w:r>
      <w:r>
        <w:rPr>
          <w:spacing w:val="2"/>
        </w:rPr>
        <w:t> </w:t>
      </w:r>
      <w:r>
        <w:rPr/>
        <w:t>mas</w:t>
      </w:r>
      <w:r>
        <w:rPr>
          <w:spacing w:val="2"/>
        </w:rPr>
        <w:t> </w:t>
      </w:r>
      <w:r>
        <w:rPr/>
        <w:t>não</w:t>
      </w:r>
      <w:r>
        <w:rPr>
          <w:spacing w:val="2"/>
        </w:rPr>
        <w:t> </w:t>
      </w:r>
      <w:r>
        <w:rPr/>
        <w:t>lhe</w:t>
      </w:r>
      <w:r>
        <w:rPr>
          <w:spacing w:val="2"/>
        </w:rPr>
        <w:t> </w:t>
      </w:r>
      <w:r>
        <w:rPr/>
        <w:t>prejudica</w:t>
      </w:r>
      <w:r>
        <w:rPr>
          <w:spacing w:val="2"/>
        </w:rPr>
        <w:t> </w:t>
      </w:r>
      <w:r>
        <w:rPr/>
        <w:t>o</w:t>
      </w:r>
      <w:r>
        <w:rPr>
          <w:spacing w:val="2"/>
        </w:rPr>
        <w:t> </w:t>
      </w:r>
      <w:r>
        <w:rPr/>
        <w:t>direito</w:t>
      </w:r>
      <w:r>
        <w:rPr>
          <w:spacing w:val="2"/>
        </w:rPr>
        <w:t> </w:t>
      </w:r>
      <w:r>
        <w:rPr/>
        <w:t>de</w:t>
      </w:r>
      <w:r>
        <w:rPr>
          <w:spacing w:val="2"/>
        </w:rPr>
        <w:t> </w:t>
      </w:r>
      <w:r>
        <w:rPr/>
        <w:t>preferência,</w:t>
      </w:r>
      <w:r>
        <w:rPr>
          <w:spacing w:val="2"/>
        </w:rPr>
        <w:t> </w:t>
      </w:r>
      <w:r>
        <w:rPr/>
        <w:t>nem</w:t>
      </w:r>
      <w:r>
        <w:rPr>
          <w:spacing w:val="2"/>
        </w:rPr>
        <w:t> </w:t>
      </w:r>
      <w:r>
        <w:rPr/>
        <w:t>restringe</w:t>
      </w:r>
      <w:r>
        <w:rPr>
          <w:spacing w:val="2"/>
        </w:rPr>
        <w:t> </w:t>
      </w:r>
      <w:r>
        <w:rPr/>
        <w:t>a</w:t>
      </w:r>
      <w:r>
        <w:rPr>
          <w:spacing w:val="2"/>
        </w:rPr>
        <w:t> </w:t>
      </w:r>
      <w:r>
        <w:rPr/>
        <w:t>extensão</w:t>
      </w:r>
      <w:r>
        <w:rPr>
          <w:spacing w:val="40"/>
        </w:rPr>
        <w:t> </w:t>
      </w:r>
      <w:r>
        <w:rPr/>
        <w:t>da hipoteca, ao ser executada.</w:t>
      </w:r>
    </w:p>
    <w:p>
      <w:pPr>
        <w:pStyle w:val="BodyText"/>
        <w:spacing w:before="6"/>
        <w:rPr>
          <w:sz w:val="4"/>
        </w:rPr>
      </w:pPr>
    </w:p>
    <w:p>
      <w:pPr>
        <w:pStyle w:val="BodyText"/>
        <w:ind w:left="133"/>
        <w:jc w:val="both"/>
      </w:pPr>
      <w:r>
        <w:rPr/>
        <w:t>Art.</w:t>
      </w:r>
      <w:r>
        <w:rPr>
          <w:spacing w:val="1"/>
        </w:rPr>
        <w:t> </w:t>
      </w:r>
      <w:r>
        <w:rPr/>
        <w:t>1.441.</w:t>
      </w:r>
      <w:r>
        <w:rPr>
          <w:spacing w:val="2"/>
        </w:rPr>
        <w:t> </w:t>
      </w:r>
      <w:r>
        <w:rPr/>
        <w:t>Tem</w:t>
      </w:r>
      <w:r>
        <w:rPr>
          <w:spacing w:val="2"/>
        </w:rPr>
        <w:t> </w:t>
      </w:r>
      <w:r>
        <w:rPr/>
        <w:t>o</w:t>
      </w:r>
      <w:r>
        <w:rPr>
          <w:spacing w:val="2"/>
        </w:rPr>
        <w:t> </w:t>
      </w:r>
      <w:r>
        <w:rPr/>
        <w:t>credor</w:t>
      </w:r>
      <w:r>
        <w:rPr>
          <w:spacing w:val="2"/>
        </w:rPr>
        <w:t> </w:t>
      </w:r>
      <w:r>
        <w:rPr/>
        <w:t>direito</w:t>
      </w:r>
      <w:r>
        <w:rPr>
          <w:spacing w:val="2"/>
        </w:rPr>
        <w:t> </w:t>
      </w:r>
      <w:r>
        <w:rPr/>
        <w:t>a</w:t>
      </w:r>
      <w:r>
        <w:rPr>
          <w:spacing w:val="1"/>
        </w:rPr>
        <w:t> </w:t>
      </w:r>
      <w:r>
        <w:rPr/>
        <w:t>verificar</w:t>
      </w:r>
      <w:r>
        <w:rPr>
          <w:spacing w:val="2"/>
        </w:rPr>
        <w:t> </w:t>
      </w:r>
      <w:r>
        <w:rPr/>
        <w:t>o</w:t>
      </w:r>
      <w:r>
        <w:rPr>
          <w:spacing w:val="2"/>
        </w:rPr>
        <w:t> </w:t>
      </w:r>
      <w:r>
        <w:rPr/>
        <w:t>estado</w:t>
      </w:r>
      <w:r>
        <w:rPr>
          <w:spacing w:val="2"/>
        </w:rPr>
        <w:t> </w:t>
      </w:r>
      <w:r>
        <w:rPr/>
        <w:t>das</w:t>
      </w:r>
      <w:r>
        <w:rPr>
          <w:spacing w:val="2"/>
        </w:rPr>
        <w:t> </w:t>
      </w:r>
      <w:r>
        <w:rPr/>
        <w:t>coisas</w:t>
      </w:r>
      <w:r>
        <w:rPr>
          <w:spacing w:val="2"/>
        </w:rPr>
        <w:t> </w:t>
      </w:r>
      <w:r>
        <w:rPr/>
        <w:t>empenhadas,</w:t>
      </w:r>
      <w:r>
        <w:rPr>
          <w:spacing w:val="2"/>
        </w:rPr>
        <w:t> </w:t>
      </w:r>
      <w:r>
        <w:rPr/>
        <w:t>inspecionando-as</w:t>
      </w:r>
      <w:r>
        <w:rPr>
          <w:spacing w:val="1"/>
        </w:rPr>
        <w:t> </w:t>
      </w:r>
      <w:r>
        <w:rPr/>
        <w:t>onde</w:t>
      </w:r>
      <w:r>
        <w:rPr>
          <w:spacing w:val="2"/>
        </w:rPr>
        <w:t> </w:t>
      </w:r>
      <w:r>
        <w:rPr/>
        <w:t>se</w:t>
      </w:r>
      <w:r>
        <w:rPr>
          <w:spacing w:val="2"/>
        </w:rPr>
        <w:t> </w:t>
      </w:r>
      <w:r>
        <w:rPr/>
        <w:t>acharem,</w:t>
      </w:r>
      <w:r>
        <w:rPr>
          <w:spacing w:val="2"/>
        </w:rPr>
        <w:t> </w:t>
      </w:r>
      <w:r>
        <w:rPr/>
        <w:t>por</w:t>
      </w:r>
      <w:r>
        <w:rPr>
          <w:spacing w:val="2"/>
        </w:rPr>
        <w:t> </w:t>
      </w:r>
      <w:r>
        <w:rPr/>
        <w:t>si</w:t>
      </w:r>
      <w:r>
        <w:rPr>
          <w:spacing w:val="2"/>
        </w:rPr>
        <w:t> </w:t>
      </w:r>
      <w:r>
        <w:rPr/>
        <w:t>ou</w:t>
      </w:r>
      <w:r>
        <w:rPr>
          <w:spacing w:val="1"/>
        </w:rPr>
        <w:t> </w:t>
      </w:r>
      <w:r>
        <w:rPr/>
        <w:t>por</w:t>
      </w:r>
      <w:r>
        <w:rPr>
          <w:spacing w:val="2"/>
        </w:rPr>
        <w:t> </w:t>
      </w:r>
      <w:r>
        <w:rPr/>
        <w:t>pessoa</w:t>
      </w:r>
      <w:r>
        <w:rPr>
          <w:spacing w:val="2"/>
        </w:rPr>
        <w:t> </w:t>
      </w:r>
      <w:r>
        <w:rPr/>
        <w:t>que</w:t>
      </w:r>
      <w:r>
        <w:rPr>
          <w:spacing w:val="2"/>
        </w:rPr>
        <w:t> </w:t>
      </w:r>
      <w:r>
        <w:rPr>
          <w:spacing w:val="-2"/>
        </w:rPr>
        <w:t>credenciar.</w:t>
      </w:r>
    </w:p>
    <w:p>
      <w:pPr>
        <w:pStyle w:val="BodyText"/>
        <w:spacing w:before="4"/>
        <w:rPr>
          <w:sz w:val="4"/>
        </w:rPr>
      </w:pPr>
    </w:p>
    <w:p>
      <w:pPr>
        <w:pStyle w:val="BodyText"/>
        <w:ind w:left="2001" w:right="1999" w:firstLine="132"/>
      </w:pPr>
      <w:r>
        <w:rPr/>
        <w:t>Subseção</w:t>
      </w:r>
      <w:r>
        <w:rPr>
          <w:spacing w:val="-4"/>
        </w:rPr>
        <w:t> </w:t>
      </w:r>
      <w:r>
        <w:rPr/>
        <w:t>II</w:t>
      </w:r>
      <w:r>
        <w:rPr>
          <w:spacing w:val="40"/>
        </w:rPr>
        <w:t> </w:t>
      </w:r>
      <w:r>
        <w:rPr/>
        <w:t>Do</w:t>
      </w:r>
      <w:r>
        <w:rPr>
          <w:spacing w:val="2"/>
        </w:rPr>
        <w:t> </w:t>
      </w:r>
      <w:r>
        <w:rPr/>
        <w:t>Penhor</w:t>
      </w:r>
      <w:r>
        <w:rPr>
          <w:spacing w:val="2"/>
        </w:rPr>
        <w:t> </w:t>
      </w:r>
      <w:r>
        <w:rPr>
          <w:spacing w:val="-2"/>
        </w:rPr>
        <w:t>Agrícola</w:t>
      </w:r>
    </w:p>
    <w:p>
      <w:pPr>
        <w:pStyle w:val="BodyText"/>
        <w:spacing w:before="4"/>
        <w:rPr>
          <w:sz w:val="4"/>
        </w:rPr>
      </w:pPr>
    </w:p>
    <w:p>
      <w:pPr>
        <w:pStyle w:val="BodyText"/>
        <w:ind w:left="133"/>
        <w:jc w:val="both"/>
      </w:pPr>
      <w:r>
        <w:rPr/>
        <w:t>Art.</w:t>
      </w:r>
      <w:r>
        <w:rPr>
          <w:spacing w:val="1"/>
        </w:rPr>
        <w:t> </w:t>
      </w:r>
      <w:r>
        <w:rPr/>
        <w:t>1.442.</w:t>
      </w:r>
      <w:r>
        <w:rPr>
          <w:spacing w:val="2"/>
        </w:rPr>
        <w:t> </w:t>
      </w:r>
      <w:r>
        <w:rPr/>
        <w:t>Podem</w:t>
      </w:r>
      <w:r>
        <w:rPr>
          <w:spacing w:val="2"/>
        </w:rPr>
        <w:t> </w:t>
      </w:r>
      <w:r>
        <w:rPr/>
        <w:t>ser</w:t>
      </w:r>
      <w:r>
        <w:rPr>
          <w:spacing w:val="2"/>
        </w:rPr>
        <w:t> </w:t>
      </w:r>
      <w:r>
        <w:rPr/>
        <w:t>objeto</w:t>
      </w:r>
      <w:r>
        <w:rPr>
          <w:spacing w:val="2"/>
        </w:rPr>
        <w:t> </w:t>
      </w:r>
      <w:r>
        <w:rPr/>
        <w:t>de</w:t>
      </w:r>
      <w:r>
        <w:rPr>
          <w:spacing w:val="2"/>
        </w:rPr>
        <w:t> </w:t>
      </w:r>
      <w:r>
        <w:rPr>
          <w:spacing w:val="-2"/>
        </w:rPr>
        <w:t>penhor:</w:t>
      </w:r>
    </w:p>
    <w:p>
      <w:pPr>
        <w:pStyle w:val="BodyText"/>
        <w:spacing w:before="6"/>
        <w:rPr>
          <w:sz w:val="4"/>
        </w:rPr>
      </w:pPr>
    </w:p>
    <w:p>
      <w:pPr>
        <w:pStyle w:val="ListParagraph"/>
        <w:numPr>
          <w:ilvl w:val="0"/>
          <w:numId w:val="132"/>
        </w:numPr>
        <w:tabs>
          <w:tab w:pos="162" w:val="left" w:leader="none"/>
        </w:tabs>
        <w:spacing w:line="240" w:lineRule="auto" w:before="1" w:after="0"/>
        <w:ind w:left="162" w:right="0" w:hanging="29"/>
        <w:jc w:val="both"/>
        <w:rPr>
          <w:sz w:val="5"/>
        </w:rPr>
      </w:pPr>
      <w:r>
        <w:rPr>
          <w:sz w:val="5"/>
        </w:rPr>
        <w:t>-</w:t>
      </w:r>
      <w:r>
        <w:rPr>
          <w:spacing w:val="2"/>
          <w:sz w:val="5"/>
        </w:rPr>
        <w:t> </w:t>
      </w:r>
      <w:r>
        <w:rPr>
          <w:sz w:val="5"/>
        </w:rPr>
        <w:t>máquinas</w:t>
      </w:r>
      <w:r>
        <w:rPr>
          <w:spacing w:val="2"/>
          <w:sz w:val="5"/>
        </w:rPr>
        <w:t> </w:t>
      </w:r>
      <w:r>
        <w:rPr>
          <w:sz w:val="5"/>
        </w:rPr>
        <w:t>e</w:t>
      </w:r>
      <w:r>
        <w:rPr>
          <w:spacing w:val="2"/>
          <w:sz w:val="5"/>
        </w:rPr>
        <w:t> </w:t>
      </w:r>
      <w:r>
        <w:rPr>
          <w:sz w:val="5"/>
        </w:rPr>
        <w:t>instrumentos</w:t>
      </w:r>
      <w:r>
        <w:rPr>
          <w:spacing w:val="2"/>
          <w:sz w:val="5"/>
        </w:rPr>
        <w:t> </w:t>
      </w:r>
      <w:r>
        <w:rPr>
          <w:sz w:val="5"/>
        </w:rPr>
        <w:t>de</w:t>
      </w:r>
      <w:r>
        <w:rPr>
          <w:spacing w:val="2"/>
          <w:sz w:val="5"/>
        </w:rPr>
        <w:t> </w:t>
      </w:r>
      <w:r>
        <w:rPr>
          <w:spacing w:val="-2"/>
          <w:sz w:val="5"/>
        </w:rPr>
        <w:t>agricultura;</w:t>
      </w:r>
    </w:p>
    <w:p>
      <w:pPr>
        <w:pStyle w:val="BodyText"/>
        <w:spacing w:before="4"/>
        <w:rPr>
          <w:sz w:val="4"/>
        </w:rPr>
      </w:pPr>
    </w:p>
    <w:p>
      <w:pPr>
        <w:pStyle w:val="ListParagraph"/>
        <w:numPr>
          <w:ilvl w:val="0"/>
          <w:numId w:val="132"/>
        </w:numPr>
        <w:tabs>
          <w:tab w:pos="179" w:val="left" w:leader="none"/>
        </w:tabs>
        <w:spacing w:line="240" w:lineRule="auto" w:before="0" w:after="0"/>
        <w:ind w:left="179" w:right="0" w:hanging="46"/>
        <w:jc w:val="both"/>
        <w:rPr>
          <w:sz w:val="5"/>
        </w:rPr>
      </w:pPr>
      <w:r>
        <w:rPr>
          <w:sz w:val="5"/>
        </w:rPr>
        <w:t>-</w:t>
      </w:r>
      <w:r>
        <w:rPr>
          <w:spacing w:val="1"/>
          <w:sz w:val="5"/>
        </w:rPr>
        <w:t> </w:t>
      </w:r>
      <w:r>
        <w:rPr>
          <w:sz w:val="5"/>
        </w:rPr>
        <w:t>colheitas</w:t>
      </w:r>
      <w:r>
        <w:rPr>
          <w:spacing w:val="2"/>
          <w:sz w:val="5"/>
        </w:rPr>
        <w:t> </w:t>
      </w:r>
      <w:r>
        <w:rPr>
          <w:sz w:val="5"/>
        </w:rPr>
        <w:t>pendentes,</w:t>
      </w:r>
      <w:r>
        <w:rPr>
          <w:spacing w:val="2"/>
          <w:sz w:val="5"/>
        </w:rPr>
        <w:t> </w:t>
      </w:r>
      <w:r>
        <w:rPr>
          <w:sz w:val="5"/>
        </w:rPr>
        <w:t>ou</w:t>
      </w:r>
      <w:r>
        <w:rPr>
          <w:spacing w:val="2"/>
          <w:sz w:val="5"/>
        </w:rPr>
        <w:t> </w:t>
      </w:r>
      <w:r>
        <w:rPr>
          <w:sz w:val="5"/>
        </w:rPr>
        <w:t>em</w:t>
      </w:r>
      <w:r>
        <w:rPr>
          <w:spacing w:val="1"/>
          <w:sz w:val="5"/>
        </w:rPr>
        <w:t> </w:t>
      </w:r>
      <w:r>
        <w:rPr>
          <w:sz w:val="5"/>
        </w:rPr>
        <w:t>via</w:t>
      </w:r>
      <w:r>
        <w:rPr>
          <w:spacing w:val="2"/>
          <w:sz w:val="5"/>
        </w:rPr>
        <w:t> </w:t>
      </w:r>
      <w:r>
        <w:rPr>
          <w:sz w:val="5"/>
        </w:rPr>
        <w:t>de</w:t>
      </w:r>
      <w:r>
        <w:rPr>
          <w:spacing w:val="2"/>
          <w:sz w:val="5"/>
        </w:rPr>
        <w:t> </w:t>
      </w:r>
      <w:r>
        <w:rPr>
          <w:spacing w:val="-2"/>
          <w:sz w:val="5"/>
        </w:rPr>
        <w:t>formação;</w:t>
      </w:r>
    </w:p>
    <w:p>
      <w:pPr>
        <w:pStyle w:val="BodyText"/>
        <w:spacing w:before="4"/>
        <w:rPr>
          <w:sz w:val="4"/>
        </w:rPr>
      </w:pPr>
    </w:p>
    <w:p>
      <w:pPr>
        <w:pStyle w:val="ListParagraph"/>
        <w:numPr>
          <w:ilvl w:val="0"/>
          <w:numId w:val="132"/>
        </w:numPr>
        <w:tabs>
          <w:tab w:pos="196" w:val="left" w:leader="none"/>
        </w:tabs>
        <w:spacing w:line="240" w:lineRule="auto" w:before="0" w:after="0"/>
        <w:ind w:left="196" w:right="0" w:hanging="63"/>
        <w:jc w:val="both"/>
        <w:rPr>
          <w:sz w:val="5"/>
        </w:rPr>
      </w:pPr>
      <w:r>
        <w:rPr>
          <w:sz w:val="5"/>
        </w:rPr>
        <w:t>-</w:t>
      </w:r>
      <w:r>
        <w:rPr>
          <w:spacing w:val="2"/>
          <w:sz w:val="5"/>
        </w:rPr>
        <w:t> </w:t>
      </w:r>
      <w:r>
        <w:rPr>
          <w:sz w:val="5"/>
        </w:rPr>
        <w:t>frutos</w:t>
      </w:r>
      <w:r>
        <w:rPr>
          <w:spacing w:val="2"/>
          <w:sz w:val="5"/>
        </w:rPr>
        <w:t> </w:t>
      </w:r>
      <w:r>
        <w:rPr>
          <w:sz w:val="5"/>
        </w:rPr>
        <w:t>acondicionados</w:t>
      </w:r>
      <w:r>
        <w:rPr>
          <w:spacing w:val="3"/>
          <w:sz w:val="5"/>
        </w:rPr>
        <w:t> </w:t>
      </w:r>
      <w:r>
        <w:rPr>
          <w:sz w:val="5"/>
        </w:rPr>
        <w:t>ou</w:t>
      </w:r>
      <w:r>
        <w:rPr>
          <w:spacing w:val="2"/>
          <w:sz w:val="5"/>
        </w:rPr>
        <w:t> </w:t>
      </w:r>
      <w:r>
        <w:rPr>
          <w:spacing w:val="-2"/>
          <w:sz w:val="5"/>
        </w:rPr>
        <w:t>armazenados;</w:t>
      </w:r>
    </w:p>
    <w:p>
      <w:pPr>
        <w:pStyle w:val="BodyText"/>
        <w:spacing w:before="6"/>
        <w:rPr>
          <w:sz w:val="4"/>
        </w:rPr>
      </w:pPr>
    </w:p>
    <w:p>
      <w:pPr>
        <w:pStyle w:val="ListParagraph"/>
        <w:numPr>
          <w:ilvl w:val="0"/>
          <w:numId w:val="132"/>
        </w:numPr>
        <w:tabs>
          <w:tab w:pos="198" w:val="left" w:leader="none"/>
        </w:tabs>
        <w:spacing w:line="240" w:lineRule="auto" w:before="0" w:after="0"/>
        <w:ind w:left="198" w:right="0" w:hanging="65"/>
        <w:jc w:val="both"/>
        <w:rPr>
          <w:sz w:val="5"/>
        </w:rPr>
      </w:pPr>
      <w:r>
        <w:rPr>
          <w:sz w:val="5"/>
        </w:rPr>
        <w:t>-</w:t>
      </w:r>
      <w:r>
        <w:rPr>
          <w:spacing w:val="1"/>
          <w:sz w:val="5"/>
        </w:rPr>
        <w:t> </w:t>
      </w:r>
      <w:r>
        <w:rPr>
          <w:sz w:val="5"/>
        </w:rPr>
        <w:t>lenha</w:t>
      </w:r>
      <w:r>
        <w:rPr>
          <w:spacing w:val="2"/>
          <w:sz w:val="5"/>
        </w:rPr>
        <w:t> </w:t>
      </w:r>
      <w:r>
        <w:rPr>
          <w:sz w:val="5"/>
        </w:rPr>
        <w:t>cortada</w:t>
      </w:r>
      <w:r>
        <w:rPr>
          <w:spacing w:val="2"/>
          <w:sz w:val="5"/>
        </w:rPr>
        <w:t> </w:t>
      </w:r>
      <w:r>
        <w:rPr>
          <w:sz w:val="5"/>
        </w:rPr>
        <w:t>e</w:t>
      </w:r>
      <w:r>
        <w:rPr>
          <w:spacing w:val="1"/>
          <w:sz w:val="5"/>
        </w:rPr>
        <w:t> </w:t>
      </w:r>
      <w:r>
        <w:rPr>
          <w:sz w:val="5"/>
        </w:rPr>
        <w:t>carvão</w:t>
      </w:r>
      <w:r>
        <w:rPr>
          <w:spacing w:val="2"/>
          <w:sz w:val="5"/>
        </w:rPr>
        <w:t> </w:t>
      </w:r>
      <w:r>
        <w:rPr>
          <w:spacing w:val="-2"/>
          <w:sz w:val="5"/>
        </w:rPr>
        <w:t>vegetal;</w:t>
      </w:r>
    </w:p>
    <w:p>
      <w:pPr>
        <w:pStyle w:val="BodyText"/>
        <w:spacing w:before="5"/>
        <w:rPr>
          <w:sz w:val="4"/>
        </w:rPr>
      </w:pPr>
    </w:p>
    <w:p>
      <w:pPr>
        <w:pStyle w:val="ListParagraph"/>
        <w:numPr>
          <w:ilvl w:val="0"/>
          <w:numId w:val="132"/>
        </w:numPr>
        <w:tabs>
          <w:tab w:pos="181" w:val="left" w:leader="none"/>
        </w:tabs>
        <w:spacing w:line="240" w:lineRule="auto" w:before="0" w:after="0"/>
        <w:ind w:left="181" w:right="0" w:hanging="48"/>
        <w:jc w:val="both"/>
        <w:rPr>
          <w:sz w:val="5"/>
        </w:rPr>
      </w:pPr>
      <w:r>
        <w:rPr>
          <w:sz w:val="5"/>
        </w:rPr>
        <w:t>-</w:t>
      </w:r>
      <w:r>
        <w:rPr>
          <w:spacing w:val="2"/>
          <w:sz w:val="5"/>
        </w:rPr>
        <w:t> </w:t>
      </w:r>
      <w:r>
        <w:rPr>
          <w:sz w:val="5"/>
        </w:rPr>
        <w:t>animais</w:t>
      </w:r>
      <w:r>
        <w:rPr>
          <w:spacing w:val="3"/>
          <w:sz w:val="5"/>
        </w:rPr>
        <w:t> </w:t>
      </w:r>
      <w:r>
        <w:rPr>
          <w:sz w:val="5"/>
        </w:rPr>
        <w:t>do</w:t>
      </w:r>
      <w:r>
        <w:rPr>
          <w:spacing w:val="2"/>
          <w:sz w:val="5"/>
        </w:rPr>
        <w:t> </w:t>
      </w:r>
      <w:r>
        <w:rPr>
          <w:sz w:val="5"/>
        </w:rPr>
        <w:t>serviço</w:t>
      </w:r>
      <w:r>
        <w:rPr>
          <w:spacing w:val="3"/>
          <w:sz w:val="5"/>
        </w:rPr>
        <w:t> </w:t>
      </w:r>
      <w:r>
        <w:rPr>
          <w:sz w:val="5"/>
        </w:rPr>
        <w:t>ordinário</w:t>
      </w:r>
      <w:r>
        <w:rPr>
          <w:spacing w:val="3"/>
          <w:sz w:val="5"/>
        </w:rPr>
        <w:t> </w:t>
      </w:r>
      <w:r>
        <w:rPr>
          <w:sz w:val="5"/>
        </w:rPr>
        <w:t>de</w:t>
      </w:r>
      <w:r>
        <w:rPr>
          <w:spacing w:val="2"/>
          <w:sz w:val="5"/>
        </w:rPr>
        <w:t> </w:t>
      </w:r>
      <w:r>
        <w:rPr>
          <w:sz w:val="5"/>
        </w:rPr>
        <w:t>estabelecimento</w:t>
      </w:r>
      <w:r>
        <w:rPr>
          <w:spacing w:val="3"/>
          <w:sz w:val="5"/>
        </w:rPr>
        <w:t> </w:t>
      </w:r>
      <w:r>
        <w:rPr>
          <w:spacing w:val="-2"/>
          <w:sz w:val="5"/>
        </w:rPr>
        <w:t>agrícola.</w:t>
      </w:r>
    </w:p>
    <w:p>
      <w:pPr>
        <w:pStyle w:val="BodyText"/>
        <w:spacing w:before="4"/>
        <w:rPr>
          <w:sz w:val="4"/>
        </w:rPr>
      </w:pPr>
    </w:p>
    <w:p>
      <w:pPr>
        <w:pStyle w:val="BodyText"/>
        <w:ind w:left="133"/>
        <w:jc w:val="both"/>
      </w:pPr>
      <w:r>
        <w:rPr/>
        <w:t>Art.</w:t>
      </w:r>
      <w:r>
        <w:rPr>
          <w:spacing w:val="1"/>
        </w:rPr>
        <w:t> </w:t>
      </w:r>
      <w:r>
        <w:rPr/>
        <w:t>1.443.</w:t>
      </w:r>
      <w:r>
        <w:rPr>
          <w:spacing w:val="2"/>
        </w:rPr>
        <w:t> </w:t>
      </w:r>
      <w:r>
        <w:rPr/>
        <w:t>O</w:t>
      </w:r>
      <w:r>
        <w:rPr>
          <w:spacing w:val="2"/>
        </w:rPr>
        <w:t> </w:t>
      </w:r>
      <w:r>
        <w:rPr/>
        <w:t>penhor</w:t>
      </w:r>
      <w:r>
        <w:rPr>
          <w:spacing w:val="2"/>
        </w:rPr>
        <w:t> </w:t>
      </w:r>
      <w:r>
        <w:rPr/>
        <w:t>agrícola</w:t>
      </w:r>
      <w:r>
        <w:rPr>
          <w:spacing w:val="2"/>
        </w:rPr>
        <w:t> </w:t>
      </w:r>
      <w:r>
        <w:rPr/>
        <w:t>que</w:t>
      </w:r>
      <w:r>
        <w:rPr>
          <w:spacing w:val="2"/>
        </w:rPr>
        <w:t> </w:t>
      </w:r>
      <w:r>
        <w:rPr/>
        <w:t>recai</w:t>
      </w:r>
      <w:r>
        <w:rPr>
          <w:spacing w:val="2"/>
        </w:rPr>
        <w:t> </w:t>
      </w:r>
      <w:r>
        <w:rPr/>
        <w:t>sobre</w:t>
      </w:r>
      <w:r>
        <w:rPr>
          <w:spacing w:val="2"/>
        </w:rPr>
        <w:t> </w:t>
      </w:r>
      <w:r>
        <w:rPr/>
        <w:t>colheita</w:t>
      </w:r>
      <w:r>
        <w:rPr>
          <w:spacing w:val="2"/>
        </w:rPr>
        <w:t> </w:t>
      </w:r>
      <w:r>
        <w:rPr/>
        <w:t>pendente,</w:t>
      </w:r>
      <w:r>
        <w:rPr>
          <w:spacing w:val="2"/>
        </w:rPr>
        <w:t> </w:t>
      </w:r>
      <w:r>
        <w:rPr/>
        <w:t>ou</w:t>
      </w:r>
      <w:r>
        <w:rPr>
          <w:spacing w:val="2"/>
        </w:rPr>
        <w:t> </w:t>
      </w:r>
      <w:r>
        <w:rPr/>
        <w:t>em</w:t>
      </w:r>
      <w:r>
        <w:rPr>
          <w:spacing w:val="2"/>
        </w:rPr>
        <w:t> </w:t>
      </w:r>
      <w:r>
        <w:rPr/>
        <w:t>via</w:t>
      </w:r>
      <w:r>
        <w:rPr>
          <w:spacing w:val="2"/>
        </w:rPr>
        <w:t> </w:t>
      </w:r>
      <w:r>
        <w:rPr/>
        <w:t>de</w:t>
      </w:r>
      <w:r>
        <w:rPr>
          <w:spacing w:val="2"/>
        </w:rPr>
        <w:t> </w:t>
      </w:r>
      <w:r>
        <w:rPr/>
        <w:t>formação,</w:t>
      </w:r>
      <w:r>
        <w:rPr>
          <w:spacing w:val="2"/>
        </w:rPr>
        <w:t> </w:t>
      </w:r>
      <w:r>
        <w:rPr/>
        <w:t>abrange</w:t>
      </w:r>
      <w:r>
        <w:rPr>
          <w:spacing w:val="2"/>
        </w:rPr>
        <w:t> </w:t>
      </w:r>
      <w:r>
        <w:rPr/>
        <w:t>a</w:t>
      </w:r>
      <w:r>
        <w:rPr>
          <w:spacing w:val="2"/>
        </w:rPr>
        <w:t> </w:t>
      </w:r>
      <w:r>
        <w:rPr/>
        <w:t>imediatamente</w:t>
      </w:r>
      <w:r>
        <w:rPr>
          <w:spacing w:val="2"/>
        </w:rPr>
        <w:t> </w:t>
      </w:r>
      <w:r>
        <w:rPr/>
        <w:t>seguinte,</w:t>
      </w:r>
      <w:r>
        <w:rPr>
          <w:spacing w:val="2"/>
        </w:rPr>
        <w:t> </w:t>
      </w:r>
      <w:r>
        <w:rPr/>
        <w:t>no</w:t>
      </w:r>
      <w:r>
        <w:rPr>
          <w:spacing w:val="2"/>
        </w:rPr>
        <w:t> </w:t>
      </w:r>
      <w:r>
        <w:rPr/>
        <w:t>caso</w:t>
      </w:r>
      <w:r>
        <w:rPr>
          <w:spacing w:val="2"/>
        </w:rPr>
        <w:t> </w:t>
      </w:r>
      <w:r>
        <w:rPr/>
        <w:t>de</w:t>
      </w:r>
      <w:r>
        <w:rPr>
          <w:spacing w:val="2"/>
        </w:rPr>
        <w:t> </w:t>
      </w:r>
      <w:r>
        <w:rPr/>
        <w:t>frustrar-se</w:t>
      </w:r>
      <w:r>
        <w:rPr>
          <w:spacing w:val="2"/>
        </w:rPr>
        <w:t> </w:t>
      </w:r>
      <w:r>
        <w:rPr/>
        <w:t>ou</w:t>
      </w:r>
      <w:r>
        <w:rPr>
          <w:spacing w:val="2"/>
        </w:rPr>
        <w:t> </w:t>
      </w:r>
      <w:r>
        <w:rPr/>
        <w:t>ser</w:t>
      </w:r>
      <w:r>
        <w:rPr>
          <w:spacing w:val="2"/>
        </w:rPr>
        <w:t> </w:t>
      </w:r>
      <w:r>
        <w:rPr/>
        <w:t>insuficiente</w:t>
      </w:r>
      <w:r>
        <w:rPr>
          <w:spacing w:val="2"/>
        </w:rPr>
        <w:t> </w:t>
      </w:r>
      <w:r>
        <w:rPr/>
        <w:t>a</w:t>
      </w:r>
      <w:r>
        <w:rPr>
          <w:spacing w:val="2"/>
        </w:rPr>
        <w:t> </w:t>
      </w:r>
      <w:r>
        <w:rPr/>
        <w:t>que</w:t>
      </w:r>
      <w:r>
        <w:rPr>
          <w:spacing w:val="2"/>
        </w:rPr>
        <w:t> </w:t>
      </w:r>
      <w:r>
        <w:rPr/>
        <w:t>se</w:t>
      </w:r>
      <w:r>
        <w:rPr>
          <w:spacing w:val="2"/>
        </w:rPr>
        <w:t> </w:t>
      </w:r>
      <w:r>
        <w:rPr/>
        <w:t>deu</w:t>
      </w:r>
      <w:r>
        <w:rPr>
          <w:spacing w:val="2"/>
        </w:rPr>
        <w:t> </w:t>
      </w:r>
      <w:r>
        <w:rPr/>
        <w:t>em</w:t>
      </w:r>
      <w:r>
        <w:rPr>
          <w:spacing w:val="2"/>
        </w:rPr>
        <w:t> </w:t>
      </w:r>
      <w:r>
        <w:rPr>
          <w:spacing w:val="-2"/>
        </w:rPr>
        <w:t>garantia.</w:t>
      </w:r>
    </w:p>
    <w:p>
      <w:pPr>
        <w:pStyle w:val="BodyText"/>
        <w:spacing w:before="6"/>
        <w:rPr>
          <w:sz w:val="4"/>
        </w:rPr>
      </w:pPr>
    </w:p>
    <w:p>
      <w:pPr>
        <w:pStyle w:val="BodyText"/>
        <w:ind w:left="41" w:right="195" w:firstLine="92"/>
      </w:pPr>
      <w:r>
        <w:rPr/>
        <w:t>Parágrafo único. Se o credor não financiar a nova safra, poderá o devedor constituir com outrem novo penhor, em quantia máxima equivalente à do primeiro; o segundo penhor terá preferência sobre o</w:t>
      </w:r>
      <w:r>
        <w:rPr>
          <w:spacing w:val="40"/>
        </w:rPr>
        <w:t> </w:t>
      </w:r>
      <w:r>
        <w:rPr/>
        <w:t>primeiro, abrangendo este apenas o excesso apurado na colheita seguinte.</w:t>
      </w:r>
    </w:p>
    <w:p>
      <w:pPr>
        <w:pStyle w:val="BodyText"/>
        <w:spacing w:before="4"/>
        <w:rPr>
          <w:sz w:val="4"/>
        </w:rPr>
      </w:pPr>
    </w:p>
    <w:p>
      <w:pPr>
        <w:pStyle w:val="BodyText"/>
        <w:ind w:left="2001" w:right="1999" w:firstLine="123"/>
      </w:pPr>
      <w:r>
        <w:rPr/>
        <w:t>Subseção</w:t>
      </w:r>
      <w:r>
        <w:rPr>
          <w:spacing w:val="-4"/>
        </w:rPr>
        <w:t> </w:t>
      </w:r>
      <w:r>
        <w:rPr/>
        <w:t>III</w:t>
      </w:r>
      <w:r>
        <w:rPr>
          <w:spacing w:val="40"/>
        </w:rPr>
        <w:t> </w:t>
      </w:r>
      <w:r>
        <w:rPr/>
        <w:t>Do</w:t>
      </w:r>
      <w:r>
        <w:rPr>
          <w:spacing w:val="2"/>
        </w:rPr>
        <w:t> </w:t>
      </w:r>
      <w:r>
        <w:rPr/>
        <w:t>Penhor</w:t>
      </w:r>
      <w:r>
        <w:rPr>
          <w:spacing w:val="2"/>
        </w:rPr>
        <w:t> </w:t>
      </w:r>
      <w:r>
        <w:rPr>
          <w:spacing w:val="-2"/>
        </w:rPr>
        <w:t>Pecuário</w:t>
      </w:r>
    </w:p>
    <w:p>
      <w:pPr>
        <w:pStyle w:val="BodyText"/>
        <w:spacing w:before="4"/>
        <w:rPr>
          <w:sz w:val="4"/>
        </w:rPr>
      </w:pPr>
    </w:p>
    <w:p>
      <w:pPr>
        <w:pStyle w:val="BodyText"/>
        <w:spacing w:line="458" w:lineRule="auto"/>
        <w:ind w:left="133" w:right="1912"/>
      </w:pPr>
      <w:r>
        <w:rPr/>
        <w:t>Art.</w:t>
      </w:r>
      <w:r>
        <w:rPr>
          <w:spacing w:val="6"/>
        </w:rPr>
        <w:t> </w:t>
      </w:r>
      <w:r>
        <w:rPr/>
        <w:t>1.444.</w:t>
      </w:r>
      <w:r>
        <w:rPr>
          <w:spacing w:val="6"/>
        </w:rPr>
        <w:t> </w:t>
      </w:r>
      <w:r>
        <w:rPr/>
        <w:t>Podem</w:t>
      </w:r>
      <w:r>
        <w:rPr>
          <w:spacing w:val="6"/>
        </w:rPr>
        <w:t> </w:t>
      </w:r>
      <w:r>
        <w:rPr/>
        <w:t>ser</w:t>
      </w:r>
      <w:r>
        <w:rPr>
          <w:spacing w:val="6"/>
        </w:rPr>
        <w:t> </w:t>
      </w:r>
      <w:r>
        <w:rPr/>
        <w:t>objeto</w:t>
      </w:r>
      <w:r>
        <w:rPr>
          <w:spacing w:val="6"/>
        </w:rPr>
        <w:t> </w:t>
      </w:r>
      <w:r>
        <w:rPr/>
        <w:t>de</w:t>
      </w:r>
      <w:r>
        <w:rPr>
          <w:spacing w:val="6"/>
        </w:rPr>
        <w:t> </w:t>
      </w:r>
      <w:r>
        <w:rPr/>
        <w:t>penhor</w:t>
      </w:r>
      <w:r>
        <w:rPr>
          <w:spacing w:val="6"/>
        </w:rPr>
        <w:t> </w:t>
      </w:r>
      <w:r>
        <w:rPr/>
        <w:t>os</w:t>
      </w:r>
      <w:r>
        <w:rPr>
          <w:spacing w:val="6"/>
        </w:rPr>
        <w:t> </w:t>
      </w:r>
      <w:r>
        <w:rPr/>
        <w:t>animais</w:t>
      </w:r>
      <w:r>
        <w:rPr>
          <w:spacing w:val="6"/>
        </w:rPr>
        <w:t> </w:t>
      </w:r>
      <w:r>
        <w:rPr/>
        <w:t>que</w:t>
      </w:r>
      <w:r>
        <w:rPr>
          <w:spacing w:val="6"/>
        </w:rPr>
        <w:t> </w:t>
      </w:r>
      <w:r>
        <w:rPr/>
        <w:t>integram</w:t>
      </w:r>
      <w:r>
        <w:rPr>
          <w:spacing w:val="6"/>
        </w:rPr>
        <w:t> </w:t>
      </w:r>
      <w:r>
        <w:rPr/>
        <w:t>a</w:t>
      </w:r>
      <w:r>
        <w:rPr>
          <w:spacing w:val="6"/>
        </w:rPr>
        <w:t> </w:t>
      </w:r>
      <w:r>
        <w:rPr/>
        <w:t>atividade</w:t>
      </w:r>
      <w:r>
        <w:rPr>
          <w:spacing w:val="6"/>
        </w:rPr>
        <w:t> </w:t>
      </w:r>
      <w:r>
        <w:rPr/>
        <w:t>pastoril,</w:t>
      </w:r>
      <w:r>
        <w:rPr>
          <w:spacing w:val="6"/>
        </w:rPr>
        <w:t> </w:t>
      </w:r>
      <w:r>
        <w:rPr/>
        <w:t>agrícola</w:t>
      </w:r>
      <w:r>
        <w:rPr>
          <w:spacing w:val="6"/>
        </w:rPr>
        <w:t> </w:t>
      </w:r>
      <w:r>
        <w:rPr/>
        <w:t>ou</w:t>
      </w:r>
      <w:r>
        <w:rPr>
          <w:spacing w:val="6"/>
        </w:rPr>
        <w:t> </w:t>
      </w:r>
      <w:r>
        <w:rPr/>
        <w:t>de</w:t>
      </w:r>
      <w:r>
        <w:rPr>
          <w:spacing w:val="6"/>
        </w:rPr>
        <w:t> </w:t>
      </w:r>
      <w:r>
        <w:rPr/>
        <w:t>lacticínios.</w:t>
      </w:r>
      <w:r>
        <w:rPr>
          <w:spacing w:val="40"/>
        </w:rPr>
        <w:t> </w:t>
      </w:r>
      <w:r>
        <w:rPr/>
        <w:t>Art. 1.445. O devedor não poderá alienar os animais empenhados sem prévio consentimento, por escrito, do credor.</w:t>
      </w:r>
    </w:p>
    <w:p>
      <w:pPr>
        <w:pStyle w:val="BodyText"/>
        <w:ind w:left="41" w:right="76" w:firstLine="92"/>
      </w:pPr>
      <w:r>
        <w:rPr/>
        <w:t>Parágrafo</w:t>
      </w:r>
      <w:r>
        <w:rPr>
          <w:spacing w:val="2"/>
        </w:rPr>
        <w:t> </w:t>
      </w:r>
      <w:r>
        <w:rPr/>
        <w:t>único.</w:t>
      </w:r>
      <w:r>
        <w:rPr>
          <w:spacing w:val="2"/>
        </w:rPr>
        <w:t> </w:t>
      </w:r>
      <w:r>
        <w:rPr/>
        <w:t>Quando</w:t>
      </w:r>
      <w:r>
        <w:rPr>
          <w:spacing w:val="2"/>
        </w:rPr>
        <w:t> </w:t>
      </w:r>
      <w:r>
        <w:rPr/>
        <w:t>o</w:t>
      </w:r>
      <w:r>
        <w:rPr>
          <w:spacing w:val="2"/>
        </w:rPr>
        <w:t> </w:t>
      </w:r>
      <w:r>
        <w:rPr/>
        <w:t>devedor</w:t>
      </w:r>
      <w:r>
        <w:rPr>
          <w:spacing w:val="2"/>
        </w:rPr>
        <w:t> </w:t>
      </w:r>
      <w:r>
        <w:rPr/>
        <w:t>pretende</w:t>
      </w:r>
      <w:r>
        <w:rPr>
          <w:spacing w:val="2"/>
        </w:rPr>
        <w:t> </w:t>
      </w:r>
      <w:r>
        <w:rPr/>
        <w:t>alienar</w:t>
      </w:r>
      <w:r>
        <w:rPr>
          <w:spacing w:val="2"/>
        </w:rPr>
        <w:t> </w:t>
      </w:r>
      <w:r>
        <w:rPr/>
        <w:t>o</w:t>
      </w:r>
      <w:r>
        <w:rPr>
          <w:spacing w:val="2"/>
        </w:rPr>
        <w:t> </w:t>
      </w:r>
      <w:r>
        <w:rPr/>
        <w:t>gado</w:t>
      </w:r>
      <w:r>
        <w:rPr>
          <w:spacing w:val="2"/>
        </w:rPr>
        <w:t> </w:t>
      </w:r>
      <w:r>
        <w:rPr/>
        <w:t>empenhado</w:t>
      </w:r>
      <w:r>
        <w:rPr>
          <w:spacing w:val="2"/>
        </w:rPr>
        <w:t> </w:t>
      </w:r>
      <w:r>
        <w:rPr/>
        <w:t>ou,</w:t>
      </w:r>
      <w:r>
        <w:rPr>
          <w:spacing w:val="2"/>
        </w:rPr>
        <w:t> </w:t>
      </w:r>
      <w:r>
        <w:rPr/>
        <w:t>por</w:t>
      </w:r>
      <w:r>
        <w:rPr>
          <w:spacing w:val="2"/>
        </w:rPr>
        <w:t> </w:t>
      </w:r>
      <w:r>
        <w:rPr/>
        <w:t>negligência,</w:t>
      </w:r>
      <w:r>
        <w:rPr>
          <w:spacing w:val="2"/>
        </w:rPr>
        <w:t> </w:t>
      </w:r>
      <w:r>
        <w:rPr/>
        <w:t>ameace</w:t>
      </w:r>
      <w:r>
        <w:rPr>
          <w:spacing w:val="2"/>
        </w:rPr>
        <w:t> </w:t>
      </w:r>
      <w:r>
        <w:rPr/>
        <w:t>prejudicar</w:t>
      </w:r>
      <w:r>
        <w:rPr>
          <w:spacing w:val="2"/>
        </w:rPr>
        <w:t> </w:t>
      </w:r>
      <w:r>
        <w:rPr/>
        <w:t>o</w:t>
      </w:r>
      <w:r>
        <w:rPr>
          <w:spacing w:val="2"/>
        </w:rPr>
        <w:t> </w:t>
      </w:r>
      <w:r>
        <w:rPr/>
        <w:t>credor,</w:t>
      </w:r>
      <w:r>
        <w:rPr>
          <w:spacing w:val="2"/>
        </w:rPr>
        <w:t> </w:t>
      </w:r>
      <w:r>
        <w:rPr/>
        <w:t>poderá</w:t>
      </w:r>
      <w:r>
        <w:rPr>
          <w:spacing w:val="2"/>
        </w:rPr>
        <w:t> </w:t>
      </w:r>
      <w:r>
        <w:rPr/>
        <w:t>este</w:t>
      </w:r>
      <w:r>
        <w:rPr>
          <w:spacing w:val="2"/>
        </w:rPr>
        <w:t> </w:t>
      </w:r>
      <w:r>
        <w:rPr/>
        <w:t>requerer</w:t>
      </w:r>
      <w:r>
        <w:rPr>
          <w:spacing w:val="2"/>
        </w:rPr>
        <w:t> </w:t>
      </w:r>
      <w:r>
        <w:rPr/>
        <w:t>se</w:t>
      </w:r>
      <w:r>
        <w:rPr>
          <w:spacing w:val="2"/>
        </w:rPr>
        <w:t> </w:t>
      </w:r>
      <w:r>
        <w:rPr/>
        <w:t>depositem</w:t>
      </w:r>
      <w:r>
        <w:rPr>
          <w:spacing w:val="2"/>
        </w:rPr>
        <w:t> </w:t>
      </w:r>
      <w:r>
        <w:rPr/>
        <w:t>os</w:t>
      </w:r>
      <w:r>
        <w:rPr>
          <w:spacing w:val="2"/>
        </w:rPr>
        <w:t> </w:t>
      </w:r>
      <w:r>
        <w:rPr/>
        <w:t>animais</w:t>
      </w:r>
      <w:r>
        <w:rPr>
          <w:spacing w:val="2"/>
        </w:rPr>
        <w:t> </w:t>
      </w:r>
      <w:r>
        <w:rPr/>
        <w:t>sob</w:t>
      </w:r>
      <w:r>
        <w:rPr>
          <w:spacing w:val="2"/>
        </w:rPr>
        <w:t> </w:t>
      </w:r>
      <w:r>
        <w:rPr/>
        <w:t>a</w:t>
      </w:r>
      <w:r>
        <w:rPr>
          <w:spacing w:val="2"/>
        </w:rPr>
        <w:t> </w:t>
      </w:r>
      <w:r>
        <w:rPr/>
        <w:t>guarda</w:t>
      </w:r>
      <w:r>
        <w:rPr>
          <w:spacing w:val="2"/>
        </w:rPr>
        <w:t> </w:t>
      </w:r>
      <w:r>
        <w:rPr/>
        <w:t>de</w:t>
      </w:r>
      <w:r>
        <w:rPr>
          <w:spacing w:val="2"/>
        </w:rPr>
        <w:t> </w:t>
      </w:r>
      <w:r>
        <w:rPr/>
        <w:t>terceiro,</w:t>
      </w:r>
      <w:r>
        <w:rPr>
          <w:spacing w:val="2"/>
        </w:rPr>
        <w:t> </w:t>
      </w:r>
      <w:r>
        <w:rPr/>
        <w:t>ou</w:t>
      </w:r>
      <w:r>
        <w:rPr>
          <w:spacing w:val="2"/>
        </w:rPr>
        <w:t> </w:t>
      </w:r>
      <w:r>
        <w:rPr/>
        <w:t>exigir</w:t>
      </w:r>
      <w:r>
        <w:rPr>
          <w:spacing w:val="2"/>
        </w:rPr>
        <w:t> </w:t>
      </w:r>
      <w:r>
        <w:rPr/>
        <w:t>que</w:t>
      </w:r>
      <w:r>
        <w:rPr>
          <w:spacing w:val="40"/>
        </w:rPr>
        <w:t> </w:t>
      </w:r>
      <w:r>
        <w:rPr/>
        <w:t>se lhe pague a dívida de imediato.</w:t>
      </w:r>
    </w:p>
    <w:p>
      <w:pPr>
        <w:pStyle w:val="BodyText"/>
        <w:spacing w:before="2"/>
        <w:rPr>
          <w:sz w:val="4"/>
        </w:rPr>
      </w:pPr>
    </w:p>
    <w:p>
      <w:pPr>
        <w:pStyle w:val="BodyText"/>
        <w:ind w:left="133"/>
        <w:jc w:val="both"/>
      </w:pPr>
      <w:r>
        <w:rPr/>
        <w:t>Art.</w:t>
      </w:r>
      <w:r>
        <w:rPr>
          <w:spacing w:val="2"/>
        </w:rPr>
        <w:t> </w:t>
      </w:r>
      <w:r>
        <w:rPr/>
        <w:t>1.446.</w:t>
      </w:r>
      <w:r>
        <w:rPr>
          <w:spacing w:val="2"/>
        </w:rPr>
        <w:t> </w:t>
      </w:r>
      <w:r>
        <w:rPr/>
        <w:t>Os</w:t>
      </w:r>
      <w:r>
        <w:rPr>
          <w:spacing w:val="2"/>
        </w:rPr>
        <w:t> </w:t>
      </w:r>
      <w:r>
        <w:rPr/>
        <w:t>animais</w:t>
      </w:r>
      <w:r>
        <w:rPr>
          <w:spacing w:val="3"/>
        </w:rPr>
        <w:t> </w:t>
      </w:r>
      <w:r>
        <w:rPr/>
        <w:t>da</w:t>
      </w:r>
      <w:r>
        <w:rPr>
          <w:spacing w:val="2"/>
        </w:rPr>
        <w:t> </w:t>
      </w:r>
      <w:r>
        <w:rPr/>
        <w:t>mesma</w:t>
      </w:r>
      <w:r>
        <w:rPr>
          <w:spacing w:val="2"/>
        </w:rPr>
        <w:t> </w:t>
      </w:r>
      <w:r>
        <w:rPr/>
        <w:t>espécie,</w:t>
      </w:r>
      <w:r>
        <w:rPr>
          <w:spacing w:val="3"/>
        </w:rPr>
        <w:t> </w:t>
      </w:r>
      <w:r>
        <w:rPr/>
        <w:t>comprados</w:t>
      </w:r>
      <w:r>
        <w:rPr>
          <w:spacing w:val="2"/>
        </w:rPr>
        <w:t> </w:t>
      </w:r>
      <w:r>
        <w:rPr/>
        <w:t>para</w:t>
      </w:r>
      <w:r>
        <w:rPr>
          <w:spacing w:val="2"/>
        </w:rPr>
        <w:t> </w:t>
      </w:r>
      <w:r>
        <w:rPr/>
        <w:t>substituir</w:t>
      </w:r>
      <w:r>
        <w:rPr>
          <w:spacing w:val="2"/>
        </w:rPr>
        <w:t> </w:t>
      </w:r>
      <w:r>
        <w:rPr/>
        <w:t>os</w:t>
      </w:r>
      <w:r>
        <w:rPr>
          <w:spacing w:val="3"/>
        </w:rPr>
        <w:t> </w:t>
      </w:r>
      <w:r>
        <w:rPr/>
        <w:t>mortos,</w:t>
      </w:r>
      <w:r>
        <w:rPr>
          <w:spacing w:val="2"/>
        </w:rPr>
        <w:t> </w:t>
      </w:r>
      <w:r>
        <w:rPr/>
        <w:t>ficam</w:t>
      </w:r>
      <w:r>
        <w:rPr>
          <w:spacing w:val="2"/>
        </w:rPr>
        <w:t> </w:t>
      </w:r>
      <w:r>
        <w:rPr/>
        <w:t>sub-rogados</w:t>
      </w:r>
      <w:r>
        <w:rPr>
          <w:spacing w:val="3"/>
        </w:rPr>
        <w:t> </w:t>
      </w:r>
      <w:r>
        <w:rPr/>
        <w:t>no</w:t>
      </w:r>
      <w:r>
        <w:rPr>
          <w:spacing w:val="2"/>
        </w:rPr>
        <w:t> </w:t>
      </w:r>
      <w:r>
        <w:rPr>
          <w:spacing w:val="-2"/>
        </w:rPr>
        <w:t>penhor.</w:t>
      </w:r>
    </w:p>
    <w:p>
      <w:pPr>
        <w:pStyle w:val="BodyText"/>
        <w:spacing w:before="6"/>
        <w:rPr>
          <w:sz w:val="4"/>
        </w:rPr>
      </w:pPr>
    </w:p>
    <w:p>
      <w:pPr>
        <w:pStyle w:val="BodyText"/>
        <w:spacing w:before="1"/>
        <w:ind w:left="133"/>
        <w:jc w:val="both"/>
      </w:pPr>
      <w:r>
        <w:rPr/>
        <w:t>Parágrafo</w:t>
      </w:r>
      <w:r>
        <w:rPr>
          <w:spacing w:val="2"/>
        </w:rPr>
        <w:t> </w:t>
      </w:r>
      <w:r>
        <w:rPr/>
        <w:t>único.</w:t>
      </w:r>
      <w:r>
        <w:rPr>
          <w:spacing w:val="2"/>
        </w:rPr>
        <w:t> </w:t>
      </w:r>
      <w:r>
        <w:rPr/>
        <w:t>Presume-se</w:t>
      </w:r>
      <w:r>
        <w:rPr>
          <w:spacing w:val="2"/>
        </w:rPr>
        <w:t> </w:t>
      </w:r>
      <w:r>
        <w:rPr/>
        <w:t>a</w:t>
      </w:r>
      <w:r>
        <w:rPr>
          <w:spacing w:val="3"/>
        </w:rPr>
        <w:t> </w:t>
      </w:r>
      <w:r>
        <w:rPr/>
        <w:t>substituição</w:t>
      </w:r>
      <w:r>
        <w:rPr>
          <w:spacing w:val="2"/>
        </w:rPr>
        <w:t> </w:t>
      </w:r>
      <w:r>
        <w:rPr/>
        <w:t>prevista</w:t>
      </w:r>
      <w:r>
        <w:rPr>
          <w:spacing w:val="2"/>
        </w:rPr>
        <w:t> </w:t>
      </w:r>
      <w:r>
        <w:rPr/>
        <w:t>neste</w:t>
      </w:r>
      <w:r>
        <w:rPr>
          <w:spacing w:val="3"/>
        </w:rPr>
        <w:t> </w:t>
      </w:r>
      <w:r>
        <w:rPr/>
        <w:t>artigo,</w:t>
      </w:r>
      <w:r>
        <w:rPr>
          <w:spacing w:val="2"/>
        </w:rPr>
        <w:t> </w:t>
      </w:r>
      <w:r>
        <w:rPr/>
        <w:t>mas</w:t>
      </w:r>
      <w:r>
        <w:rPr>
          <w:spacing w:val="2"/>
        </w:rPr>
        <w:t> </w:t>
      </w:r>
      <w:r>
        <w:rPr/>
        <w:t>não</w:t>
      </w:r>
      <w:r>
        <w:rPr>
          <w:spacing w:val="3"/>
        </w:rPr>
        <w:t> </w:t>
      </w:r>
      <w:r>
        <w:rPr/>
        <w:t>terá</w:t>
      </w:r>
      <w:r>
        <w:rPr>
          <w:spacing w:val="2"/>
        </w:rPr>
        <w:t> </w:t>
      </w:r>
      <w:r>
        <w:rPr/>
        <w:t>eficácia</w:t>
      </w:r>
      <w:r>
        <w:rPr>
          <w:spacing w:val="2"/>
        </w:rPr>
        <w:t> </w:t>
      </w:r>
      <w:r>
        <w:rPr/>
        <w:t>contra</w:t>
      </w:r>
      <w:r>
        <w:rPr>
          <w:spacing w:val="3"/>
        </w:rPr>
        <w:t> </w:t>
      </w:r>
      <w:r>
        <w:rPr/>
        <w:t>terceiros,</w:t>
      </w:r>
      <w:r>
        <w:rPr>
          <w:spacing w:val="2"/>
        </w:rPr>
        <w:t> </w:t>
      </w:r>
      <w:r>
        <w:rPr/>
        <w:t>se</w:t>
      </w:r>
      <w:r>
        <w:rPr>
          <w:spacing w:val="2"/>
        </w:rPr>
        <w:t> </w:t>
      </w:r>
      <w:r>
        <w:rPr/>
        <w:t>não</w:t>
      </w:r>
      <w:r>
        <w:rPr>
          <w:spacing w:val="3"/>
        </w:rPr>
        <w:t> </w:t>
      </w:r>
      <w:r>
        <w:rPr/>
        <w:t>constar</w:t>
      </w:r>
      <w:r>
        <w:rPr>
          <w:spacing w:val="2"/>
        </w:rPr>
        <w:t> </w:t>
      </w:r>
      <w:r>
        <w:rPr/>
        <w:t>de</w:t>
      </w:r>
      <w:r>
        <w:rPr>
          <w:spacing w:val="2"/>
        </w:rPr>
        <w:t> </w:t>
      </w:r>
      <w:r>
        <w:rPr/>
        <w:t>menção</w:t>
      </w:r>
      <w:r>
        <w:rPr>
          <w:spacing w:val="3"/>
        </w:rPr>
        <w:t> </w:t>
      </w:r>
      <w:r>
        <w:rPr/>
        <w:t>adicional</w:t>
      </w:r>
      <w:r>
        <w:rPr>
          <w:spacing w:val="2"/>
        </w:rPr>
        <w:t> </w:t>
      </w:r>
      <w:r>
        <w:rPr/>
        <w:t>ao</w:t>
      </w:r>
      <w:r>
        <w:rPr>
          <w:spacing w:val="2"/>
        </w:rPr>
        <w:t> </w:t>
      </w:r>
      <w:r>
        <w:rPr/>
        <w:t>respectivo</w:t>
      </w:r>
      <w:r>
        <w:rPr>
          <w:spacing w:val="2"/>
        </w:rPr>
        <w:t> </w:t>
      </w:r>
      <w:r>
        <w:rPr/>
        <w:t>contrato,</w:t>
      </w:r>
      <w:r>
        <w:rPr>
          <w:spacing w:val="3"/>
        </w:rPr>
        <w:t> </w:t>
      </w:r>
      <w:r>
        <w:rPr/>
        <w:t>a</w:t>
      </w:r>
      <w:r>
        <w:rPr>
          <w:spacing w:val="2"/>
        </w:rPr>
        <w:t> </w:t>
      </w:r>
      <w:r>
        <w:rPr/>
        <w:t>qual</w:t>
      </w:r>
      <w:r>
        <w:rPr>
          <w:spacing w:val="2"/>
        </w:rPr>
        <w:t> </w:t>
      </w:r>
      <w:r>
        <w:rPr/>
        <w:t>deverá</w:t>
      </w:r>
      <w:r>
        <w:rPr>
          <w:spacing w:val="3"/>
        </w:rPr>
        <w:t> </w:t>
      </w:r>
      <w:r>
        <w:rPr/>
        <w:t>ser</w:t>
      </w:r>
      <w:r>
        <w:rPr>
          <w:spacing w:val="2"/>
        </w:rPr>
        <w:t> </w:t>
      </w:r>
      <w:r>
        <w:rPr>
          <w:spacing w:val="-2"/>
        </w:rPr>
        <w:t>averbada.</w:t>
      </w:r>
    </w:p>
    <w:p>
      <w:pPr>
        <w:pStyle w:val="BodyText"/>
        <w:spacing w:before="4"/>
        <w:rPr>
          <w:sz w:val="4"/>
        </w:rPr>
      </w:pPr>
    </w:p>
    <w:p>
      <w:pPr>
        <w:pStyle w:val="BodyText"/>
        <w:spacing w:line="57" w:lineRule="exact"/>
        <w:ind w:left="139" w:right="47"/>
        <w:jc w:val="center"/>
      </w:pPr>
      <w:r>
        <w:rPr/>
        <w:t>Seção</w:t>
      </w:r>
      <w:r>
        <w:rPr>
          <w:spacing w:val="2"/>
        </w:rPr>
        <w:t> </w:t>
      </w:r>
      <w:r>
        <w:rPr>
          <w:spacing w:val="-5"/>
        </w:rPr>
        <w:t>VI</w:t>
      </w:r>
    </w:p>
    <w:p>
      <w:pPr>
        <w:pStyle w:val="BodyText"/>
        <w:ind w:left="64" w:right="64"/>
        <w:jc w:val="center"/>
      </w:pPr>
      <w:r>
        <w:rPr/>
        <w:t>Do</w:t>
      </w:r>
      <w:r>
        <w:rPr>
          <w:spacing w:val="2"/>
        </w:rPr>
        <w:t> </w:t>
      </w:r>
      <w:r>
        <w:rPr/>
        <w:t>Penhor</w:t>
      </w:r>
      <w:r>
        <w:rPr>
          <w:spacing w:val="2"/>
        </w:rPr>
        <w:t> </w:t>
      </w:r>
      <w:r>
        <w:rPr/>
        <w:t>Industrial</w:t>
      </w:r>
      <w:r>
        <w:rPr>
          <w:spacing w:val="2"/>
        </w:rPr>
        <w:t> </w:t>
      </w:r>
      <w:r>
        <w:rPr/>
        <w:t>e</w:t>
      </w:r>
      <w:r>
        <w:rPr>
          <w:spacing w:val="2"/>
        </w:rPr>
        <w:t> </w:t>
      </w:r>
      <w:r>
        <w:rPr>
          <w:spacing w:val="-2"/>
        </w:rPr>
        <w:t>Mercantil</w:t>
      </w:r>
    </w:p>
    <w:p>
      <w:pPr>
        <w:pStyle w:val="BodyText"/>
        <w:spacing w:before="4"/>
        <w:rPr>
          <w:sz w:val="4"/>
        </w:rPr>
      </w:pPr>
    </w:p>
    <w:p>
      <w:pPr>
        <w:pStyle w:val="BodyText"/>
        <w:ind w:left="41" w:right="70" w:firstLine="92"/>
        <w:jc w:val="both"/>
      </w:pPr>
      <w:r>
        <w:rPr/>
        <w:t>Art. 1.447. Podem ser objeto de penhor máquinas, aparelhos, materiais, instrumentos, instalados e em funcionamento, com os acessórios ou sem eles; animais, utilizados na indústria; sal e bens destinados à</w:t>
      </w:r>
      <w:r>
        <w:rPr>
          <w:spacing w:val="40"/>
        </w:rPr>
        <w:t> </w:t>
      </w:r>
      <w:r>
        <w:rPr/>
        <w:t>exploração das salinas; produtos de suinocultura, animais destinados à industrialização de carnes e derivados; matérias-primas e produtos industrializados.</w:t>
      </w:r>
    </w:p>
    <w:p>
      <w:pPr>
        <w:pStyle w:val="BodyText"/>
        <w:spacing w:before="6"/>
        <w:rPr>
          <w:sz w:val="4"/>
        </w:rPr>
      </w:pPr>
    </w:p>
    <w:p>
      <w:pPr>
        <w:pStyle w:val="BodyText"/>
        <w:ind w:left="133"/>
        <w:jc w:val="both"/>
      </w:pPr>
      <w:r>
        <w:rPr/>
        <w:t>Parágrafo</w:t>
      </w:r>
      <w:r>
        <w:rPr>
          <w:spacing w:val="2"/>
        </w:rPr>
        <w:t> </w:t>
      </w:r>
      <w:r>
        <w:rPr/>
        <w:t>único.</w:t>
      </w:r>
      <w:r>
        <w:rPr>
          <w:spacing w:val="3"/>
        </w:rPr>
        <w:t> </w:t>
      </w:r>
      <w:r>
        <w:rPr/>
        <w:t>Regula-se</w:t>
      </w:r>
      <w:r>
        <w:rPr>
          <w:spacing w:val="3"/>
        </w:rPr>
        <w:t> </w:t>
      </w:r>
      <w:r>
        <w:rPr/>
        <w:t>pelas</w:t>
      </w:r>
      <w:r>
        <w:rPr>
          <w:spacing w:val="3"/>
        </w:rPr>
        <w:t> </w:t>
      </w:r>
      <w:r>
        <w:rPr/>
        <w:t>disposições</w:t>
      </w:r>
      <w:r>
        <w:rPr>
          <w:spacing w:val="3"/>
        </w:rPr>
        <w:t> </w:t>
      </w:r>
      <w:r>
        <w:rPr/>
        <w:t>relativas</w:t>
      </w:r>
      <w:r>
        <w:rPr>
          <w:spacing w:val="2"/>
        </w:rPr>
        <w:t> </w:t>
      </w:r>
      <w:r>
        <w:rPr/>
        <w:t>aos</w:t>
      </w:r>
      <w:r>
        <w:rPr>
          <w:spacing w:val="3"/>
        </w:rPr>
        <w:t> </w:t>
      </w:r>
      <w:r>
        <w:rPr/>
        <w:t>armazéns</w:t>
      </w:r>
      <w:r>
        <w:rPr>
          <w:spacing w:val="3"/>
        </w:rPr>
        <w:t> </w:t>
      </w:r>
      <w:r>
        <w:rPr/>
        <w:t>gerais</w:t>
      </w:r>
      <w:r>
        <w:rPr>
          <w:spacing w:val="3"/>
        </w:rPr>
        <w:t> </w:t>
      </w:r>
      <w:r>
        <w:rPr/>
        <w:t>o</w:t>
      </w:r>
      <w:r>
        <w:rPr>
          <w:spacing w:val="3"/>
        </w:rPr>
        <w:t> </w:t>
      </w:r>
      <w:r>
        <w:rPr/>
        <w:t>penhor</w:t>
      </w:r>
      <w:r>
        <w:rPr>
          <w:spacing w:val="3"/>
        </w:rPr>
        <w:t> </w:t>
      </w:r>
      <w:r>
        <w:rPr/>
        <w:t>das</w:t>
      </w:r>
      <w:r>
        <w:rPr>
          <w:spacing w:val="2"/>
        </w:rPr>
        <w:t> </w:t>
      </w:r>
      <w:r>
        <w:rPr/>
        <w:t>mercadorias</w:t>
      </w:r>
      <w:r>
        <w:rPr>
          <w:spacing w:val="3"/>
        </w:rPr>
        <w:t> </w:t>
      </w:r>
      <w:r>
        <w:rPr/>
        <w:t>neles</w:t>
      </w:r>
      <w:r>
        <w:rPr>
          <w:spacing w:val="3"/>
        </w:rPr>
        <w:t> </w:t>
      </w:r>
      <w:r>
        <w:rPr>
          <w:spacing w:val="-2"/>
        </w:rPr>
        <w:t>depositadas.</w:t>
      </w:r>
    </w:p>
    <w:p>
      <w:pPr>
        <w:pStyle w:val="BodyText"/>
        <w:spacing w:before="4"/>
        <w:rPr>
          <w:sz w:val="4"/>
        </w:rPr>
      </w:pPr>
    </w:p>
    <w:p>
      <w:pPr>
        <w:pStyle w:val="BodyText"/>
        <w:ind w:left="41" w:right="156" w:firstLine="92"/>
        <w:jc w:val="both"/>
      </w:pPr>
      <w:r>
        <w:rPr/>
        <w:t>Art. 1.448. Constitui-se o penhor industrial, ou o mercantil, mediante instrumento público ou particular, registrado no Cartório de Registro de Imóveis da circunscrição onde estiverem situadas as coisas</w:t>
      </w:r>
      <w:r>
        <w:rPr>
          <w:spacing w:val="40"/>
        </w:rPr>
        <w:t> </w:t>
      </w:r>
      <w:r>
        <w:rPr>
          <w:spacing w:val="-2"/>
        </w:rPr>
        <w:t>empenhadas.</w:t>
      </w:r>
    </w:p>
    <w:p>
      <w:pPr>
        <w:pStyle w:val="BodyText"/>
        <w:spacing w:before="4"/>
        <w:rPr>
          <w:sz w:val="4"/>
        </w:rPr>
      </w:pPr>
    </w:p>
    <w:p>
      <w:pPr>
        <w:pStyle w:val="BodyText"/>
        <w:ind w:left="41" w:right="97" w:firstLine="92"/>
        <w:jc w:val="both"/>
      </w:pPr>
      <w:r>
        <w:rPr/>
        <w:t>Parágrafo</w:t>
      </w:r>
      <w:r>
        <w:rPr>
          <w:spacing w:val="2"/>
        </w:rPr>
        <w:t> </w:t>
      </w:r>
      <w:r>
        <w:rPr/>
        <w:t>único.</w:t>
      </w:r>
      <w:r>
        <w:rPr>
          <w:spacing w:val="2"/>
        </w:rPr>
        <w:t> </w:t>
      </w:r>
      <w:r>
        <w:rPr/>
        <w:t>Prometendo</w:t>
      </w:r>
      <w:r>
        <w:rPr>
          <w:spacing w:val="2"/>
        </w:rPr>
        <w:t> </w:t>
      </w:r>
      <w:r>
        <w:rPr/>
        <w:t>pagar</w:t>
      </w:r>
      <w:r>
        <w:rPr>
          <w:spacing w:val="2"/>
        </w:rPr>
        <w:t> </w:t>
      </w:r>
      <w:r>
        <w:rPr/>
        <w:t>em</w:t>
      </w:r>
      <w:r>
        <w:rPr>
          <w:spacing w:val="2"/>
        </w:rPr>
        <w:t> </w:t>
      </w:r>
      <w:r>
        <w:rPr/>
        <w:t>dinheiro</w:t>
      </w:r>
      <w:r>
        <w:rPr>
          <w:spacing w:val="2"/>
        </w:rPr>
        <w:t> </w:t>
      </w:r>
      <w:r>
        <w:rPr/>
        <w:t>a</w:t>
      </w:r>
      <w:r>
        <w:rPr>
          <w:spacing w:val="2"/>
        </w:rPr>
        <w:t> </w:t>
      </w:r>
      <w:r>
        <w:rPr/>
        <w:t>dívida,</w:t>
      </w:r>
      <w:r>
        <w:rPr>
          <w:spacing w:val="2"/>
        </w:rPr>
        <w:t> </w:t>
      </w:r>
      <w:r>
        <w:rPr/>
        <w:t>que</w:t>
      </w:r>
      <w:r>
        <w:rPr>
          <w:spacing w:val="2"/>
        </w:rPr>
        <w:t> </w:t>
      </w:r>
      <w:r>
        <w:rPr/>
        <w:t>garante</w:t>
      </w:r>
      <w:r>
        <w:rPr>
          <w:spacing w:val="2"/>
        </w:rPr>
        <w:t> </w:t>
      </w:r>
      <w:r>
        <w:rPr/>
        <w:t>com</w:t>
      </w:r>
      <w:r>
        <w:rPr>
          <w:spacing w:val="2"/>
        </w:rPr>
        <w:t> </w:t>
      </w:r>
      <w:r>
        <w:rPr/>
        <w:t>penhor</w:t>
      </w:r>
      <w:r>
        <w:rPr>
          <w:spacing w:val="2"/>
        </w:rPr>
        <w:t> </w:t>
      </w:r>
      <w:r>
        <w:rPr/>
        <w:t>industrial</w:t>
      </w:r>
      <w:r>
        <w:rPr>
          <w:spacing w:val="2"/>
        </w:rPr>
        <w:t> </w:t>
      </w:r>
      <w:r>
        <w:rPr/>
        <w:t>ou</w:t>
      </w:r>
      <w:r>
        <w:rPr>
          <w:spacing w:val="2"/>
        </w:rPr>
        <w:t> </w:t>
      </w:r>
      <w:r>
        <w:rPr/>
        <w:t>mercantil,</w:t>
      </w:r>
      <w:r>
        <w:rPr>
          <w:spacing w:val="2"/>
        </w:rPr>
        <w:t> </w:t>
      </w:r>
      <w:r>
        <w:rPr/>
        <w:t>o</w:t>
      </w:r>
      <w:r>
        <w:rPr>
          <w:spacing w:val="2"/>
        </w:rPr>
        <w:t> </w:t>
      </w:r>
      <w:r>
        <w:rPr/>
        <w:t>devedor</w:t>
      </w:r>
      <w:r>
        <w:rPr>
          <w:spacing w:val="2"/>
        </w:rPr>
        <w:t> </w:t>
      </w:r>
      <w:r>
        <w:rPr/>
        <w:t>poderá</w:t>
      </w:r>
      <w:r>
        <w:rPr>
          <w:spacing w:val="2"/>
        </w:rPr>
        <w:t> </w:t>
      </w:r>
      <w:r>
        <w:rPr/>
        <w:t>emitir,</w:t>
      </w:r>
      <w:r>
        <w:rPr>
          <w:spacing w:val="2"/>
        </w:rPr>
        <w:t> </w:t>
      </w:r>
      <w:r>
        <w:rPr/>
        <w:t>em</w:t>
      </w:r>
      <w:r>
        <w:rPr>
          <w:spacing w:val="2"/>
        </w:rPr>
        <w:t> </w:t>
      </w:r>
      <w:r>
        <w:rPr/>
        <w:t>favor</w:t>
      </w:r>
      <w:r>
        <w:rPr>
          <w:spacing w:val="2"/>
        </w:rPr>
        <w:t> </w:t>
      </w:r>
      <w:r>
        <w:rPr/>
        <w:t>do</w:t>
      </w:r>
      <w:r>
        <w:rPr>
          <w:spacing w:val="2"/>
        </w:rPr>
        <w:t> </w:t>
      </w:r>
      <w:r>
        <w:rPr/>
        <w:t>credor,</w:t>
      </w:r>
      <w:r>
        <w:rPr>
          <w:spacing w:val="2"/>
        </w:rPr>
        <w:t> </w:t>
      </w:r>
      <w:r>
        <w:rPr/>
        <w:t>cédula</w:t>
      </w:r>
      <w:r>
        <w:rPr>
          <w:spacing w:val="2"/>
        </w:rPr>
        <w:t> </w:t>
      </w:r>
      <w:r>
        <w:rPr/>
        <w:t>do</w:t>
      </w:r>
      <w:r>
        <w:rPr>
          <w:spacing w:val="2"/>
        </w:rPr>
        <w:t> </w:t>
      </w:r>
      <w:r>
        <w:rPr/>
        <w:t>respectivo</w:t>
      </w:r>
      <w:r>
        <w:rPr>
          <w:spacing w:val="2"/>
        </w:rPr>
        <w:t> </w:t>
      </w:r>
      <w:r>
        <w:rPr/>
        <w:t>crédito,</w:t>
      </w:r>
      <w:r>
        <w:rPr>
          <w:spacing w:val="2"/>
        </w:rPr>
        <w:t> </w:t>
      </w:r>
      <w:r>
        <w:rPr/>
        <w:t>na</w:t>
      </w:r>
      <w:r>
        <w:rPr>
          <w:spacing w:val="2"/>
        </w:rPr>
        <w:t> </w:t>
      </w:r>
      <w:r>
        <w:rPr/>
        <w:t>forma</w:t>
      </w:r>
      <w:r>
        <w:rPr>
          <w:spacing w:val="2"/>
        </w:rPr>
        <w:t> </w:t>
      </w:r>
      <w:r>
        <w:rPr/>
        <w:t>e</w:t>
      </w:r>
      <w:r>
        <w:rPr>
          <w:spacing w:val="2"/>
        </w:rPr>
        <w:t> </w:t>
      </w:r>
      <w:r>
        <w:rPr/>
        <w:t>para</w:t>
      </w:r>
      <w:r>
        <w:rPr>
          <w:spacing w:val="2"/>
        </w:rPr>
        <w:t> </w:t>
      </w:r>
      <w:r>
        <w:rPr/>
        <w:t>os</w:t>
      </w:r>
      <w:r>
        <w:rPr>
          <w:spacing w:val="2"/>
        </w:rPr>
        <w:t> </w:t>
      </w:r>
      <w:r>
        <w:rPr/>
        <w:t>fins</w:t>
      </w:r>
      <w:r>
        <w:rPr>
          <w:spacing w:val="40"/>
        </w:rPr>
        <w:t> </w:t>
      </w:r>
      <w:r>
        <w:rPr/>
        <w:t>que a lei especial determinar.</w:t>
      </w:r>
    </w:p>
    <w:p>
      <w:pPr>
        <w:pStyle w:val="BodyText"/>
        <w:spacing w:before="6"/>
        <w:rPr>
          <w:sz w:val="4"/>
        </w:rPr>
      </w:pPr>
    </w:p>
    <w:p>
      <w:pPr>
        <w:pStyle w:val="BodyText"/>
        <w:ind w:left="41" w:right="195" w:firstLine="92"/>
      </w:pPr>
      <w:r>
        <w:rPr/>
        <w:t>Art. 1.449. O devedor não pode, sem o consentimento por escrito do credor, alterar as coisas empenhadas ou mudar-lhes a situação, nem delas dispor. O devedor que, anuindo o credor, alienar as coisas</w:t>
      </w:r>
      <w:r>
        <w:rPr>
          <w:spacing w:val="40"/>
        </w:rPr>
        <w:t> </w:t>
      </w:r>
      <w:r>
        <w:rPr/>
        <w:t>empenhadas, deverá repor outros bens da mesma natureza, que ficarão sub-rogados no penhor.</w:t>
      </w:r>
    </w:p>
    <w:p>
      <w:pPr>
        <w:pStyle w:val="BodyText"/>
        <w:spacing w:before="4"/>
        <w:rPr>
          <w:sz w:val="4"/>
        </w:rPr>
      </w:pPr>
    </w:p>
    <w:p>
      <w:pPr>
        <w:pStyle w:val="BodyText"/>
        <w:ind w:left="133"/>
        <w:jc w:val="both"/>
      </w:pPr>
      <w:r>
        <w:rPr/>
        <w:t>Art.</w:t>
      </w:r>
      <w:r>
        <w:rPr>
          <w:spacing w:val="1"/>
        </w:rPr>
        <w:t> </w:t>
      </w:r>
      <w:r>
        <w:rPr/>
        <w:t>1.450.</w:t>
      </w:r>
      <w:r>
        <w:rPr>
          <w:spacing w:val="2"/>
        </w:rPr>
        <w:t> </w:t>
      </w:r>
      <w:r>
        <w:rPr/>
        <w:t>Tem</w:t>
      </w:r>
      <w:r>
        <w:rPr>
          <w:spacing w:val="2"/>
        </w:rPr>
        <w:t> </w:t>
      </w:r>
      <w:r>
        <w:rPr/>
        <w:t>o</w:t>
      </w:r>
      <w:r>
        <w:rPr>
          <w:spacing w:val="2"/>
        </w:rPr>
        <w:t> </w:t>
      </w:r>
      <w:r>
        <w:rPr/>
        <w:t>credor</w:t>
      </w:r>
      <w:r>
        <w:rPr>
          <w:spacing w:val="2"/>
        </w:rPr>
        <w:t> </w:t>
      </w:r>
      <w:r>
        <w:rPr/>
        <w:t>direito</w:t>
      </w:r>
      <w:r>
        <w:rPr>
          <w:spacing w:val="2"/>
        </w:rPr>
        <w:t> </w:t>
      </w:r>
      <w:r>
        <w:rPr/>
        <w:t>a</w:t>
      </w:r>
      <w:r>
        <w:rPr>
          <w:spacing w:val="1"/>
        </w:rPr>
        <w:t> </w:t>
      </w:r>
      <w:r>
        <w:rPr/>
        <w:t>verificar</w:t>
      </w:r>
      <w:r>
        <w:rPr>
          <w:spacing w:val="2"/>
        </w:rPr>
        <w:t> </w:t>
      </w:r>
      <w:r>
        <w:rPr/>
        <w:t>o</w:t>
      </w:r>
      <w:r>
        <w:rPr>
          <w:spacing w:val="2"/>
        </w:rPr>
        <w:t> </w:t>
      </w:r>
      <w:r>
        <w:rPr/>
        <w:t>estado</w:t>
      </w:r>
      <w:r>
        <w:rPr>
          <w:spacing w:val="2"/>
        </w:rPr>
        <w:t> </w:t>
      </w:r>
      <w:r>
        <w:rPr/>
        <w:t>das</w:t>
      </w:r>
      <w:r>
        <w:rPr>
          <w:spacing w:val="2"/>
        </w:rPr>
        <w:t> </w:t>
      </w:r>
      <w:r>
        <w:rPr/>
        <w:t>coisas</w:t>
      </w:r>
      <w:r>
        <w:rPr>
          <w:spacing w:val="2"/>
        </w:rPr>
        <w:t> </w:t>
      </w:r>
      <w:r>
        <w:rPr/>
        <w:t>empenhadas,</w:t>
      </w:r>
      <w:r>
        <w:rPr>
          <w:spacing w:val="2"/>
        </w:rPr>
        <w:t> </w:t>
      </w:r>
      <w:r>
        <w:rPr/>
        <w:t>inspecionando-as</w:t>
      </w:r>
      <w:r>
        <w:rPr>
          <w:spacing w:val="1"/>
        </w:rPr>
        <w:t> </w:t>
      </w:r>
      <w:r>
        <w:rPr/>
        <w:t>onde</w:t>
      </w:r>
      <w:r>
        <w:rPr>
          <w:spacing w:val="2"/>
        </w:rPr>
        <w:t> </w:t>
      </w:r>
      <w:r>
        <w:rPr/>
        <w:t>se</w:t>
      </w:r>
      <w:r>
        <w:rPr>
          <w:spacing w:val="2"/>
        </w:rPr>
        <w:t> </w:t>
      </w:r>
      <w:r>
        <w:rPr/>
        <w:t>acharem,</w:t>
      </w:r>
      <w:r>
        <w:rPr>
          <w:spacing w:val="2"/>
        </w:rPr>
        <w:t> </w:t>
      </w:r>
      <w:r>
        <w:rPr/>
        <w:t>por</w:t>
      </w:r>
      <w:r>
        <w:rPr>
          <w:spacing w:val="2"/>
        </w:rPr>
        <w:t> </w:t>
      </w:r>
      <w:r>
        <w:rPr/>
        <w:t>si</w:t>
      </w:r>
      <w:r>
        <w:rPr>
          <w:spacing w:val="2"/>
        </w:rPr>
        <w:t> </w:t>
      </w:r>
      <w:r>
        <w:rPr/>
        <w:t>ou</w:t>
      </w:r>
      <w:r>
        <w:rPr>
          <w:spacing w:val="1"/>
        </w:rPr>
        <w:t> </w:t>
      </w:r>
      <w:r>
        <w:rPr/>
        <w:t>por</w:t>
      </w:r>
      <w:r>
        <w:rPr>
          <w:spacing w:val="2"/>
        </w:rPr>
        <w:t> </w:t>
      </w:r>
      <w:r>
        <w:rPr/>
        <w:t>pessoa</w:t>
      </w:r>
      <w:r>
        <w:rPr>
          <w:spacing w:val="2"/>
        </w:rPr>
        <w:t> </w:t>
      </w:r>
      <w:r>
        <w:rPr/>
        <w:t>que</w:t>
      </w:r>
      <w:r>
        <w:rPr>
          <w:spacing w:val="2"/>
        </w:rPr>
        <w:t> </w:t>
      </w:r>
      <w:r>
        <w:rPr>
          <w:spacing w:val="-2"/>
        </w:rPr>
        <w:t>credenciar.</w:t>
      </w:r>
    </w:p>
    <w:p>
      <w:pPr>
        <w:pStyle w:val="BodyText"/>
        <w:spacing w:before="4"/>
        <w:rPr>
          <w:sz w:val="4"/>
        </w:rPr>
      </w:pPr>
    </w:p>
    <w:p>
      <w:pPr>
        <w:pStyle w:val="BodyText"/>
        <w:spacing w:line="57" w:lineRule="exact"/>
        <w:ind w:left="139" w:right="47"/>
        <w:jc w:val="center"/>
      </w:pPr>
      <w:r>
        <w:rPr/>
        <w:t>Seção</w:t>
      </w:r>
      <w:r>
        <w:rPr>
          <w:spacing w:val="2"/>
        </w:rPr>
        <w:t> </w:t>
      </w:r>
      <w:r>
        <w:rPr>
          <w:spacing w:val="-5"/>
        </w:rPr>
        <w:t>VII</w:t>
      </w:r>
    </w:p>
    <w:p>
      <w:pPr>
        <w:pStyle w:val="BodyText"/>
        <w:spacing w:line="448" w:lineRule="auto"/>
        <w:ind w:left="133" w:right="1748" w:firstLine="1634"/>
      </w:pPr>
      <w:r>
        <w:rPr/>
        <w:t>Do</w:t>
      </w:r>
      <w:r>
        <w:rPr>
          <w:spacing w:val="-2"/>
        </w:rPr>
        <w:t> </w:t>
      </w:r>
      <w:r>
        <w:rPr/>
        <w:t>Penhor</w:t>
      </w:r>
      <w:r>
        <w:rPr>
          <w:spacing w:val="-2"/>
        </w:rPr>
        <w:t> </w:t>
      </w:r>
      <w:r>
        <w:rPr/>
        <w:t>de</w:t>
      </w:r>
      <w:r>
        <w:rPr>
          <w:spacing w:val="-2"/>
        </w:rPr>
        <w:t> </w:t>
      </w:r>
      <w:r>
        <w:rPr/>
        <w:t>Direitos</w:t>
      </w:r>
      <w:r>
        <w:rPr>
          <w:spacing w:val="-2"/>
        </w:rPr>
        <w:t> </w:t>
      </w:r>
      <w:r>
        <w:rPr/>
        <w:t>e</w:t>
      </w:r>
      <w:r>
        <w:rPr>
          <w:spacing w:val="-2"/>
        </w:rPr>
        <w:t> </w:t>
      </w:r>
      <w:r>
        <w:rPr/>
        <w:t>Títulos</w:t>
      </w:r>
      <w:r>
        <w:rPr>
          <w:spacing w:val="-2"/>
        </w:rPr>
        <w:t> </w:t>
      </w:r>
      <w:r>
        <w:rPr/>
        <w:t>de</w:t>
      </w:r>
      <w:r>
        <w:rPr>
          <w:spacing w:val="-2"/>
        </w:rPr>
        <w:t> </w:t>
      </w:r>
      <w:r>
        <w:rPr/>
        <w:t>Crédito</w:t>
      </w:r>
      <w:r>
        <w:rPr>
          <w:spacing w:val="40"/>
        </w:rPr>
        <w:t> </w:t>
      </w:r>
      <w:r>
        <w:rPr/>
        <w:t>Art. 1.451. Podem ser objeto de penhor direitos, suscetíveis de cessão, sobre coisas móveis.</w:t>
      </w:r>
    </w:p>
    <w:p>
      <w:pPr>
        <w:pStyle w:val="BodyText"/>
        <w:spacing w:before="3"/>
        <w:ind w:left="133"/>
        <w:jc w:val="both"/>
      </w:pPr>
      <w:r>
        <w:rPr/>
        <w:t>Art.</w:t>
      </w:r>
      <w:r>
        <w:rPr>
          <w:spacing w:val="2"/>
        </w:rPr>
        <w:t> </w:t>
      </w:r>
      <w:r>
        <w:rPr/>
        <w:t>1.452.</w:t>
      </w:r>
      <w:r>
        <w:rPr>
          <w:spacing w:val="2"/>
        </w:rPr>
        <w:t> </w:t>
      </w:r>
      <w:r>
        <w:rPr/>
        <w:t>Constitui-se</w:t>
      </w:r>
      <w:r>
        <w:rPr>
          <w:spacing w:val="2"/>
        </w:rPr>
        <w:t> </w:t>
      </w:r>
      <w:r>
        <w:rPr/>
        <w:t>o</w:t>
      </w:r>
      <w:r>
        <w:rPr>
          <w:spacing w:val="3"/>
        </w:rPr>
        <w:t> </w:t>
      </w:r>
      <w:r>
        <w:rPr/>
        <w:t>penhor</w:t>
      </w:r>
      <w:r>
        <w:rPr>
          <w:spacing w:val="2"/>
        </w:rPr>
        <w:t> </w:t>
      </w:r>
      <w:r>
        <w:rPr/>
        <w:t>de</w:t>
      </w:r>
      <w:r>
        <w:rPr>
          <w:spacing w:val="2"/>
        </w:rPr>
        <w:t> </w:t>
      </w:r>
      <w:r>
        <w:rPr/>
        <w:t>direito</w:t>
      </w:r>
      <w:r>
        <w:rPr>
          <w:spacing w:val="3"/>
        </w:rPr>
        <w:t> </w:t>
      </w:r>
      <w:r>
        <w:rPr/>
        <w:t>mediante</w:t>
      </w:r>
      <w:r>
        <w:rPr>
          <w:spacing w:val="2"/>
        </w:rPr>
        <w:t> </w:t>
      </w:r>
      <w:r>
        <w:rPr/>
        <w:t>instrumento</w:t>
      </w:r>
      <w:r>
        <w:rPr>
          <w:spacing w:val="2"/>
        </w:rPr>
        <w:t> </w:t>
      </w:r>
      <w:r>
        <w:rPr/>
        <w:t>público</w:t>
      </w:r>
      <w:r>
        <w:rPr>
          <w:spacing w:val="3"/>
        </w:rPr>
        <w:t> </w:t>
      </w:r>
      <w:r>
        <w:rPr/>
        <w:t>ou</w:t>
      </w:r>
      <w:r>
        <w:rPr>
          <w:spacing w:val="2"/>
        </w:rPr>
        <w:t> </w:t>
      </w:r>
      <w:r>
        <w:rPr/>
        <w:t>particular,</w:t>
      </w:r>
      <w:r>
        <w:rPr>
          <w:spacing w:val="2"/>
        </w:rPr>
        <w:t> </w:t>
      </w:r>
      <w:r>
        <w:rPr/>
        <w:t>registrado</w:t>
      </w:r>
      <w:r>
        <w:rPr>
          <w:spacing w:val="3"/>
        </w:rPr>
        <w:t> </w:t>
      </w:r>
      <w:r>
        <w:rPr/>
        <w:t>no</w:t>
      </w:r>
      <w:r>
        <w:rPr>
          <w:spacing w:val="2"/>
        </w:rPr>
        <w:t> </w:t>
      </w:r>
      <w:r>
        <w:rPr/>
        <w:t>Registro</w:t>
      </w:r>
      <w:r>
        <w:rPr>
          <w:spacing w:val="2"/>
        </w:rPr>
        <w:t> </w:t>
      </w:r>
      <w:r>
        <w:rPr/>
        <w:t>de</w:t>
      </w:r>
      <w:r>
        <w:rPr>
          <w:spacing w:val="3"/>
        </w:rPr>
        <w:t> </w:t>
      </w:r>
      <w:r>
        <w:rPr/>
        <w:t>Títulos</w:t>
      </w:r>
      <w:r>
        <w:rPr>
          <w:spacing w:val="2"/>
        </w:rPr>
        <w:t> </w:t>
      </w:r>
      <w:r>
        <w:rPr/>
        <w:t>e</w:t>
      </w:r>
      <w:r>
        <w:rPr>
          <w:spacing w:val="2"/>
        </w:rPr>
        <w:t> </w:t>
      </w:r>
      <w:r>
        <w:rPr>
          <w:spacing w:val="-2"/>
        </w:rPr>
        <w:t>Documentos.</w:t>
      </w:r>
    </w:p>
    <w:p>
      <w:pPr>
        <w:pStyle w:val="BodyText"/>
        <w:spacing w:before="4"/>
        <w:rPr>
          <w:sz w:val="4"/>
        </w:rPr>
      </w:pPr>
    </w:p>
    <w:p>
      <w:pPr>
        <w:pStyle w:val="BodyText"/>
        <w:ind w:left="133"/>
      </w:pPr>
      <w:r>
        <w:rPr/>
        <w:t>Parágrafo</w:t>
      </w:r>
      <w:r>
        <w:rPr>
          <w:spacing w:val="2"/>
        </w:rPr>
        <w:t> </w:t>
      </w:r>
      <w:r>
        <w:rPr/>
        <w:t>único.</w:t>
      </w:r>
      <w:r>
        <w:rPr>
          <w:spacing w:val="3"/>
        </w:rPr>
        <w:t> </w:t>
      </w:r>
      <w:r>
        <w:rPr/>
        <w:t>O</w:t>
      </w:r>
      <w:r>
        <w:rPr>
          <w:spacing w:val="3"/>
        </w:rPr>
        <w:t> </w:t>
      </w:r>
      <w:r>
        <w:rPr/>
        <w:t>titular</w:t>
      </w:r>
      <w:r>
        <w:rPr>
          <w:spacing w:val="3"/>
        </w:rPr>
        <w:t> </w:t>
      </w:r>
      <w:r>
        <w:rPr/>
        <w:t>de</w:t>
      </w:r>
      <w:r>
        <w:rPr>
          <w:spacing w:val="3"/>
        </w:rPr>
        <w:t> </w:t>
      </w:r>
      <w:r>
        <w:rPr/>
        <w:t>direito</w:t>
      </w:r>
      <w:r>
        <w:rPr>
          <w:spacing w:val="3"/>
        </w:rPr>
        <w:t> </w:t>
      </w:r>
      <w:r>
        <w:rPr/>
        <w:t>empenhado</w:t>
      </w:r>
      <w:r>
        <w:rPr>
          <w:spacing w:val="2"/>
        </w:rPr>
        <w:t> </w:t>
      </w:r>
      <w:r>
        <w:rPr/>
        <w:t>deverá</w:t>
      </w:r>
      <w:r>
        <w:rPr>
          <w:spacing w:val="3"/>
        </w:rPr>
        <w:t> </w:t>
      </w:r>
      <w:r>
        <w:rPr/>
        <w:t>entregar</w:t>
      </w:r>
      <w:r>
        <w:rPr>
          <w:spacing w:val="3"/>
        </w:rPr>
        <w:t> </w:t>
      </w:r>
      <w:r>
        <w:rPr/>
        <w:t>ao</w:t>
      </w:r>
      <w:r>
        <w:rPr>
          <w:spacing w:val="3"/>
        </w:rPr>
        <w:t> </w:t>
      </w:r>
      <w:r>
        <w:rPr/>
        <w:t>credor</w:t>
      </w:r>
      <w:r>
        <w:rPr>
          <w:spacing w:val="3"/>
        </w:rPr>
        <w:t> </w:t>
      </w:r>
      <w:r>
        <w:rPr/>
        <w:t>pignoratício</w:t>
      </w:r>
      <w:r>
        <w:rPr>
          <w:spacing w:val="3"/>
        </w:rPr>
        <w:t> </w:t>
      </w:r>
      <w:r>
        <w:rPr/>
        <w:t>os</w:t>
      </w:r>
      <w:r>
        <w:rPr>
          <w:spacing w:val="3"/>
        </w:rPr>
        <w:t> </w:t>
      </w:r>
      <w:r>
        <w:rPr/>
        <w:t>documentos</w:t>
      </w:r>
      <w:r>
        <w:rPr>
          <w:spacing w:val="2"/>
        </w:rPr>
        <w:t> </w:t>
      </w:r>
      <w:r>
        <w:rPr/>
        <w:t>comprobatórios</w:t>
      </w:r>
      <w:r>
        <w:rPr>
          <w:spacing w:val="3"/>
        </w:rPr>
        <w:t> </w:t>
      </w:r>
      <w:r>
        <w:rPr/>
        <w:t>desse</w:t>
      </w:r>
      <w:r>
        <w:rPr>
          <w:spacing w:val="3"/>
        </w:rPr>
        <w:t> </w:t>
      </w:r>
      <w:r>
        <w:rPr/>
        <w:t>direito,</w:t>
      </w:r>
      <w:r>
        <w:rPr>
          <w:spacing w:val="3"/>
        </w:rPr>
        <w:t> </w:t>
      </w:r>
      <w:r>
        <w:rPr/>
        <w:t>salvo</w:t>
      </w:r>
      <w:r>
        <w:rPr>
          <w:spacing w:val="3"/>
        </w:rPr>
        <w:t> </w:t>
      </w:r>
      <w:r>
        <w:rPr/>
        <w:t>se</w:t>
      </w:r>
      <w:r>
        <w:rPr>
          <w:spacing w:val="3"/>
        </w:rPr>
        <w:t> </w:t>
      </w:r>
      <w:r>
        <w:rPr/>
        <w:t>tiver</w:t>
      </w:r>
      <w:r>
        <w:rPr>
          <w:spacing w:val="3"/>
        </w:rPr>
        <w:t> </w:t>
      </w:r>
      <w:r>
        <w:rPr/>
        <w:t>interesse</w:t>
      </w:r>
      <w:r>
        <w:rPr>
          <w:spacing w:val="2"/>
        </w:rPr>
        <w:t> </w:t>
      </w:r>
      <w:r>
        <w:rPr/>
        <w:t>legítimo</w:t>
      </w:r>
      <w:r>
        <w:rPr>
          <w:spacing w:val="3"/>
        </w:rPr>
        <w:t> </w:t>
      </w:r>
      <w:r>
        <w:rPr/>
        <w:t>em</w:t>
      </w:r>
      <w:r>
        <w:rPr>
          <w:spacing w:val="3"/>
        </w:rPr>
        <w:t> </w:t>
      </w:r>
      <w:r>
        <w:rPr/>
        <w:t>conservá-</w:t>
      </w:r>
      <w:r>
        <w:rPr>
          <w:spacing w:val="-4"/>
        </w:rPr>
        <w:t>los.</w:t>
      </w:r>
    </w:p>
    <w:p>
      <w:pPr>
        <w:pStyle w:val="BodyText"/>
        <w:spacing w:before="4"/>
        <w:rPr>
          <w:sz w:val="4"/>
        </w:rPr>
      </w:pPr>
    </w:p>
    <w:p>
      <w:pPr>
        <w:pStyle w:val="BodyText"/>
        <w:spacing w:line="458" w:lineRule="auto"/>
        <w:ind w:left="133" w:right="146"/>
      </w:pPr>
      <w:r>
        <w:rPr/>
        <w:t>Art. 1.453. O penhor de crédito não tem eficácia senão quando notificado ao devedor; por notificado tem-se o devedor que, em instrumento público ou particular, declarar-se ciente da existência do penhor.</w:t>
      </w:r>
      <w:r>
        <w:rPr>
          <w:spacing w:val="80"/>
        </w:rPr>
        <w:t> </w:t>
      </w:r>
      <w:r>
        <w:rPr/>
        <w:t>Art. 1.454. O credor pignoratício deve praticar os atos necessários à conservação e defesa do direito empenhado e cobrar os juros e mais prestações acessórias compreendidas na garantia.</w:t>
      </w:r>
    </w:p>
    <w:p>
      <w:pPr>
        <w:pStyle w:val="BodyText"/>
        <w:ind w:left="41" w:firstLine="92"/>
      </w:pPr>
      <w:r>
        <w:rPr/>
        <w:t>Art. 1.455. Deverá o credor pignoratício cobrar o crédito empenhado, assim que se torne exigível. Se este consistir numa prestação pecuniária, depositará a importância recebida, de acordo com o devedor</w:t>
      </w:r>
      <w:r>
        <w:rPr>
          <w:spacing w:val="40"/>
        </w:rPr>
        <w:t> </w:t>
      </w:r>
      <w:r>
        <w:rPr/>
        <w:t>pignoratício, ou onde o juiz determinar; se consistir na entrega da coisa, nesta se sub-rogará o penhor.</w:t>
      </w:r>
    </w:p>
    <w:p>
      <w:pPr>
        <w:pStyle w:val="BodyText"/>
        <w:spacing w:before="2"/>
        <w:rPr>
          <w:sz w:val="4"/>
        </w:rPr>
      </w:pPr>
    </w:p>
    <w:p>
      <w:pPr>
        <w:pStyle w:val="BodyText"/>
        <w:ind w:left="133"/>
        <w:jc w:val="both"/>
      </w:pPr>
      <w:r>
        <w:rPr/>
        <w:t>Parágrafo</w:t>
      </w:r>
      <w:r>
        <w:rPr>
          <w:spacing w:val="1"/>
        </w:rPr>
        <w:t> </w:t>
      </w:r>
      <w:r>
        <w:rPr/>
        <w:t>único.</w:t>
      </w:r>
      <w:r>
        <w:rPr>
          <w:spacing w:val="2"/>
        </w:rPr>
        <w:t> </w:t>
      </w:r>
      <w:r>
        <w:rPr/>
        <w:t>Estando</w:t>
      </w:r>
      <w:r>
        <w:rPr>
          <w:spacing w:val="2"/>
        </w:rPr>
        <w:t> </w:t>
      </w:r>
      <w:r>
        <w:rPr/>
        <w:t>vencido</w:t>
      </w:r>
      <w:r>
        <w:rPr>
          <w:spacing w:val="2"/>
        </w:rPr>
        <w:t> </w:t>
      </w:r>
      <w:r>
        <w:rPr/>
        <w:t>o</w:t>
      </w:r>
      <w:r>
        <w:rPr>
          <w:spacing w:val="2"/>
        </w:rPr>
        <w:t> </w:t>
      </w:r>
      <w:r>
        <w:rPr/>
        <w:t>crédito</w:t>
      </w:r>
      <w:r>
        <w:rPr>
          <w:spacing w:val="2"/>
        </w:rPr>
        <w:t> </w:t>
      </w:r>
      <w:r>
        <w:rPr/>
        <w:t>pignoratício,</w:t>
      </w:r>
      <w:r>
        <w:rPr>
          <w:spacing w:val="2"/>
        </w:rPr>
        <w:t> </w:t>
      </w:r>
      <w:r>
        <w:rPr/>
        <w:t>tem</w:t>
      </w:r>
      <w:r>
        <w:rPr>
          <w:spacing w:val="2"/>
        </w:rPr>
        <w:t> </w:t>
      </w:r>
      <w:r>
        <w:rPr/>
        <w:t>o</w:t>
      </w:r>
      <w:r>
        <w:rPr>
          <w:spacing w:val="2"/>
        </w:rPr>
        <w:t> </w:t>
      </w:r>
      <w:r>
        <w:rPr/>
        <w:t>credor</w:t>
      </w:r>
      <w:r>
        <w:rPr>
          <w:spacing w:val="1"/>
        </w:rPr>
        <w:t> </w:t>
      </w:r>
      <w:r>
        <w:rPr/>
        <w:t>direito</w:t>
      </w:r>
      <w:r>
        <w:rPr>
          <w:spacing w:val="2"/>
        </w:rPr>
        <w:t> </w:t>
      </w:r>
      <w:r>
        <w:rPr/>
        <w:t>a</w:t>
      </w:r>
      <w:r>
        <w:rPr>
          <w:spacing w:val="2"/>
        </w:rPr>
        <w:t> </w:t>
      </w:r>
      <w:r>
        <w:rPr/>
        <w:t>reter,</w:t>
      </w:r>
      <w:r>
        <w:rPr>
          <w:spacing w:val="2"/>
        </w:rPr>
        <w:t> </w:t>
      </w:r>
      <w:r>
        <w:rPr/>
        <w:t>da</w:t>
      </w:r>
      <w:r>
        <w:rPr>
          <w:spacing w:val="2"/>
        </w:rPr>
        <w:t> </w:t>
      </w:r>
      <w:r>
        <w:rPr/>
        <w:t>quantia</w:t>
      </w:r>
      <w:r>
        <w:rPr>
          <w:spacing w:val="2"/>
        </w:rPr>
        <w:t> </w:t>
      </w:r>
      <w:r>
        <w:rPr/>
        <w:t>recebida,</w:t>
      </w:r>
      <w:r>
        <w:rPr>
          <w:spacing w:val="2"/>
        </w:rPr>
        <w:t> </w:t>
      </w:r>
      <w:r>
        <w:rPr/>
        <w:t>o</w:t>
      </w:r>
      <w:r>
        <w:rPr>
          <w:spacing w:val="2"/>
        </w:rPr>
        <w:t> </w:t>
      </w:r>
      <w:r>
        <w:rPr/>
        <w:t>que</w:t>
      </w:r>
      <w:r>
        <w:rPr>
          <w:spacing w:val="2"/>
        </w:rPr>
        <w:t> </w:t>
      </w:r>
      <w:r>
        <w:rPr/>
        <w:t>lhe</w:t>
      </w:r>
      <w:r>
        <w:rPr>
          <w:spacing w:val="2"/>
        </w:rPr>
        <w:t> </w:t>
      </w:r>
      <w:r>
        <w:rPr/>
        <w:t>é</w:t>
      </w:r>
      <w:r>
        <w:rPr>
          <w:spacing w:val="1"/>
        </w:rPr>
        <w:t> </w:t>
      </w:r>
      <w:r>
        <w:rPr/>
        <w:t>devido,</w:t>
      </w:r>
      <w:r>
        <w:rPr>
          <w:spacing w:val="2"/>
        </w:rPr>
        <w:t> </w:t>
      </w:r>
      <w:r>
        <w:rPr/>
        <w:t>restituindo</w:t>
      </w:r>
      <w:r>
        <w:rPr>
          <w:spacing w:val="2"/>
        </w:rPr>
        <w:t> </w:t>
      </w:r>
      <w:r>
        <w:rPr/>
        <w:t>o</w:t>
      </w:r>
      <w:r>
        <w:rPr>
          <w:spacing w:val="2"/>
        </w:rPr>
        <w:t> </w:t>
      </w:r>
      <w:r>
        <w:rPr/>
        <w:t>restante</w:t>
      </w:r>
      <w:r>
        <w:rPr>
          <w:spacing w:val="2"/>
        </w:rPr>
        <w:t> </w:t>
      </w:r>
      <w:r>
        <w:rPr/>
        <w:t>ao</w:t>
      </w:r>
      <w:r>
        <w:rPr>
          <w:spacing w:val="2"/>
        </w:rPr>
        <w:t> </w:t>
      </w:r>
      <w:r>
        <w:rPr/>
        <w:t>devedor;</w:t>
      </w:r>
      <w:r>
        <w:rPr>
          <w:spacing w:val="2"/>
        </w:rPr>
        <w:t> </w:t>
      </w:r>
      <w:r>
        <w:rPr/>
        <w:t>ou</w:t>
      </w:r>
      <w:r>
        <w:rPr>
          <w:spacing w:val="2"/>
        </w:rPr>
        <w:t> </w:t>
      </w:r>
      <w:r>
        <w:rPr/>
        <w:t>a</w:t>
      </w:r>
      <w:r>
        <w:rPr>
          <w:spacing w:val="2"/>
        </w:rPr>
        <w:t> </w:t>
      </w:r>
      <w:r>
        <w:rPr/>
        <w:t>excutir</w:t>
      </w:r>
      <w:r>
        <w:rPr>
          <w:spacing w:val="1"/>
        </w:rPr>
        <w:t> </w:t>
      </w:r>
      <w:r>
        <w:rPr/>
        <w:t>a</w:t>
      </w:r>
      <w:r>
        <w:rPr>
          <w:spacing w:val="2"/>
        </w:rPr>
        <w:t> </w:t>
      </w:r>
      <w:r>
        <w:rPr/>
        <w:t>coisa</w:t>
      </w:r>
      <w:r>
        <w:rPr>
          <w:spacing w:val="2"/>
        </w:rPr>
        <w:t> </w:t>
      </w:r>
      <w:r>
        <w:rPr/>
        <w:t>a</w:t>
      </w:r>
      <w:r>
        <w:rPr>
          <w:spacing w:val="2"/>
        </w:rPr>
        <w:t> </w:t>
      </w:r>
      <w:r>
        <w:rPr/>
        <w:t>ele</w:t>
      </w:r>
      <w:r>
        <w:rPr>
          <w:spacing w:val="2"/>
        </w:rPr>
        <w:t> </w:t>
      </w:r>
      <w:r>
        <w:rPr>
          <w:spacing w:val="-2"/>
        </w:rPr>
        <w:t>entregue.</w:t>
      </w:r>
    </w:p>
    <w:p>
      <w:pPr>
        <w:pStyle w:val="BodyText"/>
        <w:spacing w:before="7"/>
        <w:rPr>
          <w:sz w:val="4"/>
        </w:rPr>
      </w:pPr>
    </w:p>
    <w:p>
      <w:pPr>
        <w:pStyle w:val="BodyText"/>
        <w:ind w:left="41" w:right="195" w:firstLine="92"/>
      </w:pPr>
      <w:r>
        <w:rPr/>
        <w:t>Art. 1.456. Se o mesmo crédito for objeto de vários penhores, só ao credor pignoratício, cujo direito prefira aos demais, o devedor deve pagar; responde por perdas e danos aos demais credores o credor</w:t>
      </w:r>
      <w:r>
        <w:rPr>
          <w:spacing w:val="40"/>
        </w:rPr>
        <w:t> </w:t>
      </w:r>
      <w:r>
        <w:rPr/>
        <w:t>preferente que, notificado por qualquer um deles, não promover oportunamente a cobrança.</w:t>
      </w:r>
    </w:p>
    <w:p>
      <w:pPr>
        <w:pStyle w:val="BodyText"/>
        <w:spacing w:before="3"/>
        <w:rPr>
          <w:sz w:val="4"/>
        </w:rPr>
      </w:pPr>
    </w:p>
    <w:p>
      <w:pPr>
        <w:pStyle w:val="BodyText"/>
        <w:spacing w:before="1"/>
        <w:ind w:left="133"/>
        <w:jc w:val="both"/>
      </w:pPr>
      <w:r>
        <w:rPr/>
        <w:t>Art.</w:t>
      </w:r>
      <w:r>
        <w:rPr>
          <w:spacing w:val="2"/>
        </w:rPr>
        <w:t> </w:t>
      </w:r>
      <w:r>
        <w:rPr/>
        <w:t>1.457.</w:t>
      </w:r>
      <w:r>
        <w:rPr>
          <w:spacing w:val="2"/>
        </w:rPr>
        <w:t> </w:t>
      </w:r>
      <w:r>
        <w:rPr/>
        <w:t>O</w:t>
      </w:r>
      <w:r>
        <w:rPr>
          <w:spacing w:val="2"/>
        </w:rPr>
        <w:t> </w:t>
      </w:r>
      <w:r>
        <w:rPr/>
        <w:t>titular</w:t>
      </w:r>
      <w:r>
        <w:rPr>
          <w:spacing w:val="2"/>
        </w:rPr>
        <w:t> </w:t>
      </w:r>
      <w:r>
        <w:rPr/>
        <w:t>do</w:t>
      </w:r>
      <w:r>
        <w:rPr>
          <w:spacing w:val="2"/>
        </w:rPr>
        <w:t> </w:t>
      </w:r>
      <w:r>
        <w:rPr/>
        <w:t>crédito</w:t>
      </w:r>
      <w:r>
        <w:rPr>
          <w:spacing w:val="2"/>
        </w:rPr>
        <w:t> </w:t>
      </w:r>
      <w:r>
        <w:rPr/>
        <w:t>empenhado</w:t>
      </w:r>
      <w:r>
        <w:rPr>
          <w:spacing w:val="2"/>
        </w:rPr>
        <w:t> </w:t>
      </w:r>
      <w:r>
        <w:rPr/>
        <w:t>só</w:t>
      </w:r>
      <w:r>
        <w:rPr>
          <w:spacing w:val="2"/>
        </w:rPr>
        <w:t> </w:t>
      </w:r>
      <w:r>
        <w:rPr/>
        <w:t>pode</w:t>
      </w:r>
      <w:r>
        <w:rPr>
          <w:spacing w:val="2"/>
        </w:rPr>
        <w:t> </w:t>
      </w:r>
      <w:r>
        <w:rPr/>
        <w:t>receber</w:t>
      </w:r>
      <w:r>
        <w:rPr>
          <w:spacing w:val="2"/>
        </w:rPr>
        <w:t> </w:t>
      </w:r>
      <w:r>
        <w:rPr/>
        <w:t>o</w:t>
      </w:r>
      <w:r>
        <w:rPr>
          <w:spacing w:val="2"/>
        </w:rPr>
        <w:t> </w:t>
      </w:r>
      <w:r>
        <w:rPr/>
        <w:t>pagamento</w:t>
      </w:r>
      <w:r>
        <w:rPr>
          <w:spacing w:val="2"/>
        </w:rPr>
        <w:t> </w:t>
      </w:r>
      <w:r>
        <w:rPr/>
        <w:t>com</w:t>
      </w:r>
      <w:r>
        <w:rPr>
          <w:spacing w:val="2"/>
        </w:rPr>
        <w:t> </w:t>
      </w:r>
      <w:r>
        <w:rPr/>
        <w:t>a</w:t>
      </w:r>
      <w:r>
        <w:rPr>
          <w:spacing w:val="2"/>
        </w:rPr>
        <w:t> </w:t>
      </w:r>
      <w:r>
        <w:rPr/>
        <w:t>anuência,</w:t>
      </w:r>
      <w:r>
        <w:rPr>
          <w:spacing w:val="2"/>
        </w:rPr>
        <w:t> </w:t>
      </w:r>
      <w:r>
        <w:rPr/>
        <w:t>por</w:t>
      </w:r>
      <w:r>
        <w:rPr>
          <w:spacing w:val="3"/>
        </w:rPr>
        <w:t> </w:t>
      </w:r>
      <w:r>
        <w:rPr/>
        <w:t>escrito,</w:t>
      </w:r>
      <w:r>
        <w:rPr>
          <w:spacing w:val="2"/>
        </w:rPr>
        <w:t> </w:t>
      </w:r>
      <w:r>
        <w:rPr/>
        <w:t>do</w:t>
      </w:r>
      <w:r>
        <w:rPr>
          <w:spacing w:val="2"/>
        </w:rPr>
        <w:t> </w:t>
      </w:r>
      <w:r>
        <w:rPr/>
        <w:t>credor</w:t>
      </w:r>
      <w:r>
        <w:rPr>
          <w:spacing w:val="2"/>
        </w:rPr>
        <w:t> </w:t>
      </w:r>
      <w:r>
        <w:rPr/>
        <w:t>pignoratício,</w:t>
      </w:r>
      <w:r>
        <w:rPr>
          <w:spacing w:val="2"/>
        </w:rPr>
        <w:t> </w:t>
      </w:r>
      <w:r>
        <w:rPr/>
        <w:t>caso</w:t>
      </w:r>
      <w:r>
        <w:rPr>
          <w:spacing w:val="2"/>
        </w:rPr>
        <w:t> </w:t>
      </w:r>
      <w:r>
        <w:rPr/>
        <w:t>em</w:t>
      </w:r>
      <w:r>
        <w:rPr>
          <w:spacing w:val="2"/>
        </w:rPr>
        <w:t> </w:t>
      </w:r>
      <w:r>
        <w:rPr/>
        <w:t>que</w:t>
      </w:r>
      <w:r>
        <w:rPr>
          <w:spacing w:val="2"/>
        </w:rPr>
        <w:t> </w:t>
      </w:r>
      <w:r>
        <w:rPr/>
        <w:t>o</w:t>
      </w:r>
      <w:r>
        <w:rPr>
          <w:spacing w:val="2"/>
        </w:rPr>
        <w:t> </w:t>
      </w:r>
      <w:r>
        <w:rPr/>
        <w:t>penhor</w:t>
      </w:r>
      <w:r>
        <w:rPr>
          <w:spacing w:val="2"/>
        </w:rPr>
        <w:t> </w:t>
      </w:r>
      <w:r>
        <w:rPr/>
        <w:t>se</w:t>
      </w:r>
      <w:r>
        <w:rPr>
          <w:spacing w:val="2"/>
        </w:rPr>
        <w:t> </w:t>
      </w:r>
      <w:r>
        <w:rPr>
          <w:spacing w:val="-2"/>
        </w:rPr>
        <w:t>extinguirá.</w:t>
      </w:r>
    </w:p>
    <w:p>
      <w:pPr>
        <w:pStyle w:val="BodyText"/>
        <w:spacing w:before="4"/>
        <w:rPr>
          <w:sz w:val="4"/>
        </w:rPr>
      </w:pPr>
    </w:p>
    <w:p>
      <w:pPr>
        <w:pStyle w:val="BodyText"/>
        <w:ind w:left="41" w:right="195" w:firstLine="92"/>
      </w:pPr>
      <w:r>
        <w:rPr/>
        <w:t>Art. 1.458. O penhor, que recai sobre título de crédito, constitui-se mediante instrumento público ou particular ou endosso pignoratício, com a tradição do título ao credor, regendo-se pelas Disposições</w:t>
      </w:r>
      <w:r>
        <w:rPr>
          <w:spacing w:val="40"/>
        </w:rPr>
        <w:t> </w:t>
      </w:r>
      <w:r>
        <w:rPr/>
        <w:t>Gerais deste Título e, no que couber, pela presente Seção.</w:t>
      </w:r>
    </w:p>
    <w:p>
      <w:pPr>
        <w:pStyle w:val="BodyText"/>
        <w:spacing w:before="6"/>
        <w:rPr>
          <w:sz w:val="4"/>
        </w:rPr>
      </w:pPr>
    </w:p>
    <w:p>
      <w:pPr>
        <w:pStyle w:val="BodyText"/>
        <w:ind w:left="133"/>
        <w:jc w:val="both"/>
      </w:pPr>
      <w:r>
        <w:rPr/>
        <w:t>Art.</w:t>
      </w:r>
      <w:r>
        <w:rPr>
          <w:spacing w:val="1"/>
        </w:rPr>
        <w:t> </w:t>
      </w:r>
      <w:r>
        <w:rPr/>
        <w:t>1.459.</w:t>
      </w:r>
      <w:r>
        <w:rPr>
          <w:spacing w:val="2"/>
        </w:rPr>
        <w:t> </w:t>
      </w:r>
      <w:r>
        <w:rPr/>
        <w:t>Ao</w:t>
      </w:r>
      <w:r>
        <w:rPr>
          <w:spacing w:val="2"/>
        </w:rPr>
        <w:t> </w:t>
      </w:r>
      <w:r>
        <w:rPr/>
        <w:t>credor,</w:t>
      </w:r>
      <w:r>
        <w:rPr>
          <w:spacing w:val="1"/>
        </w:rPr>
        <w:t> </w:t>
      </w:r>
      <w:r>
        <w:rPr/>
        <w:t>em</w:t>
      </w:r>
      <w:r>
        <w:rPr>
          <w:spacing w:val="2"/>
        </w:rPr>
        <w:t> </w:t>
      </w:r>
      <w:r>
        <w:rPr/>
        <w:t>penhor</w:t>
      </w:r>
      <w:r>
        <w:rPr>
          <w:spacing w:val="2"/>
        </w:rPr>
        <w:t> </w:t>
      </w:r>
      <w:r>
        <w:rPr/>
        <w:t>de</w:t>
      </w:r>
      <w:r>
        <w:rPr>
          <w:spacing w:val="2"/>
        </w:rPr>
        <w:t> </w:t>
      </w:r>
      <w:r>
        <w:rPr/>
        <w:t>título</w:t>
      </w:r>
      <w:r>
        <w:rPr>
          <w:spacing w:val="1"/>
        </w:rPr>
        <w:t> </w:t>
      </w:r>
      <w:r>
        <w:rPr/>
        <w:t>de</w:t>
      </w:r>
      <w:r>
        <w:rPr>
          <w:spacing w:val="2"/>
        </w:rPr>
        <w:t> </w:t>
      </w:r>
      <w:r>
        <w:rPr/>
        <w:t>crédito,</w:t>
      </w:r>
      <w:r>
        <w:rPr>
          <w:spacing w:val="2"/>
        </w:rPr>
        <w:t> </w:t>
      </w:r>
      <w:r>
        <w:rPr/>
        <w:t>compete</w:t>
      </w:r>
      <w:r>
        <w:rPr>
          <w:spacing w:val="2"/>
        </w:rPr>
        <w:t> </w:t>
      </w:r>
      <w:r>
        <w:rPr/>
        <w:t>o</w:t>
      </w:r>
      <w:r>
        <w:rPr>
          <w:spacing w:val="1"/>
        </w:rPr>
        <w:t> </w:t>
      </w:r>
      <w:r>
        <w:rPr/>
        <w:t>direito</w:t>
      </w:r>
      <w:r>
        <w:rPr>
          <w:spacing w:val="2"/>
        </w:rPr>
        <w:t> </w:t>
      </w:r>
      <w:r>
        <w:rPr>
          <w:spacing w:val="-5"/>
        </w:rPr>
        <w:t>de:</w:t>
      </w:r>
    </w:p>
    <w:p>
      <w:pPr>
        <w:pStyle w:val="BodyText"/>
        <w:spacing w:before="4"/>
        <w:rPr>
          <w:sz w:val="4"/>
        </w:rPr>
      </w:pPr>
    </w:p>
    <w:p>
      <w:pPr>
        <w:pStyle w:val="ListParagraph"/>
        <w:numPr>
          <w:ilvl w:val="0"/>
          <w:numId w:val="133"/>
        </w:numPr>
        <w:tabs>
          <w:tab w:pos="162" w:val="left" w:leader="none"/>
        </w:tabs>
        <w:spacing w:line="240" w:lineRule="auto" w:before="0" w:after="0"/>
        <w:ind w:left="162" w:right="0" w:hanging="29"/>
        <w:jc w:val="both"/>
        <w:rPr>
          <w:sz w:val="5"/>
        </w:rPr>
      </w:pPr>
      <w:r>
        <w:rPr>
          <w:sz w:val="5"/>
        </w:rPr>
        <w:t>-</w:t>
      </w:r>
      <w:r>
        <w:rPr>
          <w:spacing w:val="1"/>
          <w:sz w:val="5"/>
        </w:rPr>
        <w:t> </w:t>
      </w:r>
      <w:r>
        <w:rPr>
          <w:sz w:val="5"/>
        </w:rPr>
        <w:t>conservar</w:t>
      </w:r>
      <w:r>
        <w:rPr>
          <w:spacing w:val="2"/>
          <w:sz w:val="5"/>
        </w:rPr>
        <w:t> </w:t>
      </w:r>
      <w:r>
        <w:rPr>
          <w:sz w:val="5"/>
        </w:rPr>
        <w:t>a</w:t>
      </w:r>
      <w:r>
        <w:rPr>
          <w:spacing w:val="2"/>
          <w:sz w:val="5"/>
        </w:rPr>
        <w:t> </w:t>
      </w:r>
      <w:r>
        <w:rPr>
          <w:sz w:val="5"/>
        </w:rPr>
        <w:t>posse</w:t>
      </w:r>
      <w:r>
        <w:rPr>
          <w:spacing w:val="1"/>
          <w:sz w:val="5"/>
        </w:rPr>
        <w:t> </w:t>
      </w:r>
      <w:r>
        <w:rPr>
          <w:sz w:val="5"/>
        </w:rPr>
        <w:t>do</w:t>
      </w:r>
      <w:r>
        <w:rPr>
          <w:spacing w:val="2"/>
          <w:sz w:val="5"/>
        </w:rPr>
        <w:t> </w:t>
      </w:r>
      <w:r>
        <w:rPr>
          <w:sz w:val="5"/>
        </w:rPr>
        <w:t>título</w:t>
      </w:r>
      <w:r>
        <w:rPr>
          <w:spacing w:val="2"/>
          <w:sz w:val="5"/>
        </w:rPr>
        <w:t> </w:t>
      </w:r>
      <w:r>
        <w:rPr>
          <w:sz w:val="5"/>
        </w:rPr>
        <w:t>e</w:t>
      </w:r>
      <w:r>
        <w:rPr>
          <w:spacing w:val="1"/>
          <w:sz w:val="5"/>
        </w:rPr>
        <w:t> </w:t>
      </w:r>
      <w:r>
        <w:rPr>
          <w:sz w:val="5"/>
        </w:rPr>
        <w:t>recuperá-la</w:t>
      </w:r>
      <w:r>
        <w:rPr>
          <w:spacing w:val="2"/>
          <w:sz w:val="5"/>
        </w:rPr>
        <w:t> </w:t>
      </w:r>
      <w:r>
        <w:rPr>
          <w:sz w:val="5"/>
        </w:rPr>
        <w:t>de</w:t>
      </w:r>
      <w:r>
        <w:rPr>
          <w:spacing w:val="2"/>
          <w:sz w:val="5"/>
        </w:rPr>
        <w:t> </w:t>
      </w:r>
      <w:r>
        <w:rPr>
          <w:sz w:val="5"/>
        </w:rPr>
        <w:t>quem</w:t>
      </w:r>
      <w:r>
        <w:rPr>
          <w:spacing w:val="1"/>
          <w:sz w:val="5"/>
        </w:rPr>
        <w:t> </w:t>
      </w:r>
      <w:r>
        <w:rPr>
          <w:sz w:val="5"/>
        </w:rPr>
        <w:t>quer</w:t>
      </w:r>
      <w:r>
        <w:rPr>
          <w:spacing w:val="2"/>
          <w:sz w:val="5"/>
        </w:rPr>
        <w:t> </w:t>
      </w:r>
      <w:r>
        <w:rPr>
          <w:sz w:val="5"/>
        </w:rPr>
        <w:t>que</w:t>
      </w:r>
      <w:r>
        <w:rPr>
          <w:spacing w:val="2"/>
          <w:sz w:val="5"/>
        </w:rPr>
        <w:t> </w:t>
      </w:r>
      <w:r>
        <w:rPr>
          <w:sz w:val="5"/>
        </w:rPr>
        <w:t>o</w:t>
      </w:r>
      <w:r>
        <w:rPr>
          <w:spacing w:val="1"/>
          <w:sz w:val="5"/>
        </w:rPr>
        <w:t> </w:t>
      </w:r>
      <w:r>
        <w:rPr>
          <w:spacing w:val="-2"/>
          <w:sz w:val="5"/>
        </w:rPr>
        <w:t>detenha;</w:t>
      </w:r>
    </w:p>
    <w:p>
      <w:pPr>
        <w:pStyle w:val="BodyText"/>
        <w:spacing w:before="4"/>
        <w:rPr>
          <w:sz w:val="4"/>
        </w:rPr>
      </w:pPr>
    </w:p>
    <w:p>
      <w:pPr>
        <w:pStyle w:val="ListParagraph"/>
        <w:numPr>
          <w:ilvl w:val="0"/>
          <w:numId w:val="133"/>
        </w:numPr>
        <w:tabs>
          <w:tab w:pos="179" w:val="left" w:leader="none"/>
        </w:tabs>
        <w:spacing w:line="240" w:lineRule="auto" w:before="0" w:after="0"/>
        <w:ind w:left="179" w:right="0" w:hanging="46"/>
        <w:jc w:val="both"/>
        <w:rPr>
          <w:sz w:val="5"/>
        </w:rPr>
      </w:pPr>
      <w:r>
        <w:rPr>
          <w:sz w:val="5"/>
        </w:rPr>
        <w:t>-</w:t>
      </w:r>
      <w:r>
        <w:rPr>
          <w:spacing w:val="1"/>
          <w:sz w:val="5"/>
        </w:rPr>
        <w:t> </w:t>
      </w:r>
      <w:r>
        <w:rPr>
          <w:sz w:val="5"/>
        </w:rPr>
        <w:t>usar</w:t>
      </w:r>
      <w:r>
        <w:rPr>
          <w:spacing w:val="2"/>
          <w:sz w:val="5"/>
        </w:rPr>
        <w:t> </w:t>
      </w:r>
      <w:r>
        <w:rPr>
          <w:sz w:val="5"/>
        </w:rPr>
        <w:t>dos</w:t>
      </w:r>
      <w:r>
        <w:rPr>
          <w:spacing w:val="2"/>
          <w:sz w:val="5"/>
        </w:rPr>
        <w:t> </w:t>
      </w:r>
      <w:r>
        <w:rPr>
          <w:sz w:val="5"/>
        </w:rPr>
        <w:t>meios</w:t>
      </w:r>
      <w:r>
        <w:rPr>
          <w:spacing w:val="2"/>
          <w:sz w:val="5"/>
        </w:rPr>
        <w:t> </w:t>
      </w:r>
      <w:r>
        <w:rPr>
          <w:sz w:val="5"/>
        </w:rPr>
        <w:t>judiciais</w:t>
      </w:r>
      <w:r>
        <w:rPr>
          <w:spacing w:val="2"/>
          <w:sz w:val="5"/>
        </w:rPr>
        <w:t> </w:t>
      </w:r>
      <w:r>
        <w:rPr>
          <w:sz w:val="5"/>
        </w:rPr>
        <w:t>convenientes</w:t>
      </w:r>
      <w:r>
        <w:rPr>
          <w:spacing w:val="2"/>
          <w:sz w:val="5"/>
        </w:rPr>
        <w:t> </w:t>
      </w:r>
      <w:r>
        <w:rPr>
          <w:sz w:val="5"/>
        </w:rPr>
        <w:t>para</w:t>
      </w:r>
      <w:r>
        <w:rPr>
          <w:spacing w:val="2"/>
          <w:sz w:val="5"/>
        </w:rPr>
        <w:t> </w:t>
      </w:r>
      <w:r>
        <w:rPr>
          <w:sz w:val="5"/>
        </w:rPr>
        <w:t>assegurar</w:t>
      </w:r>
      <w:r>
        <w:rPr>
          <w:spacing w:val="2"/>
          <w:sz w:val="5"/>
        </w:rPr>
        <w:t> </w:t>
      </w:r>
      <w:r>
        <w:rPr>
          <w:sz w:val="5"/>
        </w:rPr>
        <w:t>os</w:t>
      </w:r>
      <w:r>
        <w:rPr>
          <w:spacing w:val="2"/>
          <w:sz w:val="5"/>
        </w:rPr>
        <w:t> </w:t>
      </w:r>
      <w:r>
        <w:rPr>
          <w:sz w:val="5"/>
        </w:rPr>
        <w:t>seus</w:t>
      </w:r>
      <w:r>
        <w:rPr>
          <w:spacing w:val="2"/>
          <w:sz w:val="5"/>
        </w:rPr>
        <w:t> </w:t>
      </w:r>
      <w:r>
        <w:rPr>
          <w:sz w:val="5"/>
        </w:rPr>
        <w:t>direitos,</w:t>
      </w:r>
      <w:r>
        <w:rPr>
          <w:spacing w:val="2"/>
          <w:sz w:val="5"/>
        </w:rPr>
        <w:t> </w:t>
      </w:r>
      <w:r>
        <w:rPr>
          <w:sz w:val="5"/>
        </w:rPr>
        <w:t>e</w:t>
      </w:r>
      <w:r>
        <w:rPr>
          <w:spacing w:val="2"/>
          <w:sz w:val="5"/>
        </w:rPr>
        <w:t> </w:t>
      </w:r>
      <w:r>
        <w:rPr>
          <w:sz w:val="5"/>
        </w:rPr>
        <w:t>os</w:t>
      </w:r>
      <w:r>
        <w:rPr>
          <w:spacing w:val="2"/>
          <w:sz w:val="5"/>
        </w:rPr>
        <w:t> </w:t>
      </w:r>
      <w:r>
        <w:rPr>
          <w:sz w:val="5"/>
        </w:rPr>
        <w:t>do</w:t>
      </w:r>
      <w:r>
        <w:rPr>
          <w:spacing w:val="2"/>
          <w:sz w:val="5"/>
        </w:rPr>
        <w:t> </w:t>
      </w:r>
      <w:r>
        <w:rPr>
          <w:sz w:val="5"/>
        </w:rPr>
        <w:t>credor</w:t>
      </w:r>
      <w:r>
        <w:rPr>
          <w:spacing w:val="2"/>
          <w:sz w:val="5"/>
        </w:rPr>
        <w:t> </w:t>
      </w:r>
      <w:r>
        <w:rPr>
          <w:sz w:val="5"/>
        </w:rPr>
        <w:t>do</w:t>
      </w:r>
      <w:r>
        <w:rPr>
          <w:spacing w:val="2"/>
          <w:sz w:val="5"/>
        </w:rPr>
        <w:t> </w:t>
      </w:r>
      <w:r>
        <w:rPr>
          <w:sz w:val="5"/>
        </w:rPr>
        <w:t>título</w:t>
      </w:r>
      <w:r>
        <w:rPr>
          <w:spacing w:val="2"/>
          <w:sz w:val="5"/>
        </w:rPr>
        <w:t> </w:t>
      </w:r>
      <w:r>
        <w:rPr>
          <w:spacing w:val="-2"/>
          <w:sz w:val="5"/>
        </w:rPr>
        <w:t>empenhado;</w:t>
      </w:r>
    </w:p>
    <w:p>
      <w:pPr>
        <w:pStyle w:val="BodyText"/>
        <w:spacing w:before="7"/>
        <w:rPr>
          <w:sz w:val="4"/>
        </w:rPr>
      </w:pPr>
    </w:p>
    <w:p>
      <w:pPr>
        <w:pStyle w:val="ListParagraph"/>
        <w:numPr>
          <w:ilvl w:val="0"/>
          <w:numId w:val="133"/>
        </w:numPr>
        <w:tabs>
          <w:tab w:pos="196" w:val="left" w:leader="none"/>
        </w:tabs>
        <w:spacing w:line="240" w:lineRule="auto" w:before="0" w:after="0"/>
        <w:ind w:left="196" w:right="0" w:hanging="63"/>
        <w:jc w:val="both"/>
        <w:rPr>
          <w:sz w:val="5"/>
        </w:rPr>
      </w:pPr>
      <w:r>
        <w:rPr>
          <w:sz w:val="5"/>
        </w:rPr>
        <w:t>-</w:t>
      </w:r>
      <w:r>
        <w:rPr>
          <w:spacing w:val="1"/>
          <w:sz w:val="5"/>
        </w:rPr>
        <w:t> </w:t>
      </w:r>
      <w:r>
        <w:rPr>
          <w:sz w:val="5"/>
        </w:rPr>
        <w:t>fazer</w:t>
      </w:r>
      <w:r>
        <w:rPr>
          <w:spacing w:val="2"/>
          <w:sz w:val="5"/>
        </w:rPr>
        <w:t> </w:t>
      </w:r>
      <w:r>
        <w:rPr>
          <w:sz w:val="5"/>
        </w:rPr>
        <w:t>intimar</w:t>
      </w:r>
      <w:r>
        <w:rPr>
          <w:spacing w:val="1"/>
          <w:sz w:val="5"/>
        </w:rPr>
        <w:t> </w:t>
      </w:r>
      <w:r>
        <w:rPr>
          <w:sz w:val="5"/>
        </w:rPr>
        <w:t>ao</w:t>
      </w:r>
      <w:r>
        <w:rPr>
          <w:spacing w:val="2"/>
          <w:sz w:val="5"/>
        </w:rPr>
        <w:t> </w:t>
      </w:r>
      <w:r>
        <w:rPr>
          <w:sz w:val="5"/>
        </w:rPr>
        <w:t>devedor</w:t>
      </w:r>
      <w:r>
        <w:rPr>
          <w:spacing w:val="2"/>
          <w:sz w:val="5"/>
        </w:rPr>
        <w:t> </w:t>
      </w:r>
      <w:r>
        <w:rPr>
          <w:sz w:val="5"/>
        </w:rPr>
        <w:t>do</w:t>
      </w:r>
      <w:r>
        <w:rPr>
          <w:spacing w:val="1"/>
          <w:sz w:val="5"/>
        </w:rPr>
        <w:t> </w:t>
      </w:r>
      <w:r>
        <w:rPr>
          <w:sz w:val="5"/>
        </w:rPr>
        <w:t>título</w:t>
      </w:r>
      <w:r>
        <w:rPr>
          <w:spacing w:val="2"/>
          <w:sz w:val="5"/>
        </w:rPr>
        <w:t> </w:t>
      </w:r>
      <w:r>
        <w:rPr>
          <w:sz w:val="5"/>
        </w:rPr>
        <w:t>que</w:t>
      </w:r>
      <w:r>
        <w:rPr>
          <w:spacing w:val="2"/>
          <w:sz w:val="5"/>
        </w:rPr>
        <w:t> </w:t>
      </w:r>
      <w:r>
        <w:rPr>
          <w:sz w:val="5"/>
        </w:rPr>
        <w:t>não</w:t>
      </w:r>
      <w:r>
        <w:rPr>
          <w:spacing w:val="1"/>
          <w:sz w:val="5"/>
        </w:rPr>
        <w:t> </w:t>
      </w:r>
      <w:r>
        <w:rPr>
          <w:sz w:val="5"/>
        </w:rPr>
        <w:t>pague</w:t>
      </w:r>
      <w:r>
        <w:rPr>
          <w:spacing w:val="2"/>
          <w:sz w:val="5"/>
        </w:rPr>
        <w:t> </w:t>
      </w:r>
      <w:r>
        <w:rPr>
          <w:sz w:val="5"/>
        </w:rPr>
        <w:t>ao</w:t>
      </w:r>
      <w:r>
        <w:rPr>
          <w:spacing w:val="1"/>
          <w:sz w:val="5"/>
        </w:rPr>
        <w:t> </w:t>
      </w:r>
      <w:r>
        <w:rPr>
          <w:sz w:val="5"/>
        </w:rPr>
        <w:t>seu</w:t>
      </w:r>
      <w:r>
        <w:rPr>
          <w:spacing w:val="2"/>
          <w:sz w:val="5"/>
        </w:rPr>
        <w:t> </w:t>
      </w:r>
      <w:r>
        <w:rPr>
          <w:sz w:val="5"/>
        </w:rPr>
        <w:t>credor,</w:t>
      </w:r>
      <w:r>
        <w:rPr>
          <w:spacing w:val="2"/>
          <w:sz w:val="5"/>
        </w:rPr>
        <w:t> </w:t>
      </w:r>
      <w:r>
        <w:rPr>
          <w:sz w:val="5"/>
        </w:rPr>
        <w:t>enquanto</w:t>
      </w:r>
      <w:r>
        <w:rPr>
          <w:spacing w:val="1"/>
          <w:sz w:val="5"/>
        </w:rPr>
        <w:t> </w:t>
      </w:r>
      <w:r>
        <w:rPr>
          <w:sz w:val="5"/>
        </w:rPr>
        <w:t>durar</w:t>
      </w:r>
      <w:r>
        <w:rPr>
          <w:spacing w:val="2"/>
          <w:sz w:val="5"/>
        </w:rPr>
        <w:t> </w:t>
      </w:r>
      <w:r>
        <w:rPr>
          <w:sz w:val="5"/>
        </w:rPr>
        <w:t>o</w:t>
      </w:r>
      <w:r>
        <w:rPr>
          <w:spacing w:val="2"/>
          <w:sz w:val="5"/>
        </w:rPr>
        <w:t> </w:t>
      </w:r>
      <w:r>
        <w:rPr>
          <w:spacing w:val="-2"/>
          <w:sz w:val="5"/>
        </w:rPr>
        <w:t>penhor;</w:t>
      </w:r>
    </w:p>
    <w:p>
      <w:pPr>
        <w:pStyle w:val="BodyText"/>
        <w:spacing w:before="4"/>
        <w:rPr>
          <w:sz w:val="4"/>
        </w:rPr>
      </w:pPr>
    </w:p>
    <w:p>
      <w:pPr>
        <w:pStyle w:val="ListParagraph"/>
        <w:numPr>
          <w:ilvl w:val="0"/>
          <w:numId w:val="133"/>
        </w:numPr>
        <w:tabs>
          <w:tab w:pos="198" w:val="left" w:leader="none"/>
        </w:tabs>
        <w:spacing w:line="240" w:lineRule="auto" w:before="0" w:after="0"/>
        <w:ind w:left="198" w:right="0" w:hanging="65"/>
        <w:jc w:val="both"/>
        <w:rPr>
          <w:sz w:val="5"/>
        </w:rPr>
      </w:pPr>
      <w:r>
        <w:rPr>
          <w:sz w:val="5"/>
        </w:rPr>
        <w:t>-</w:t>
      </w:r>
      <w:r>
        <w:rPr>
          <w:spacing w:val="2"/>
          <w:sz w:val="5"/>
        </w:rPr>
        <w:t> </w:t>
      </w:r>
      <w:r>
        <w:rPr>
          <w:sz w:val="5"/>
        </w:rPr>
        <w:t>receber</w:t>
      </w:r>
      <w:r>
        <w:rPr>
          <w:spacing w:val="2"/>
          <w:sz w:val="5"/>
        </w:rPr>
        <w:t> </w:t>
      </w:r>
      <w:r>
        <w:rPr>
          <w:sz w:val="5"/>
        </w:rPr>
        <w:t>a</w:t>
      </w:r>
      <w:r>
        <w:rPr>
          <w:spacing w:val="2"/>
          <w:sz w:val="5"/>
        </w:rPr>
        <w:t> </w:t>
      </w:r>
      <w:r>
        <w:rPr>
          <w:sz w:val="5"/>
        </w:rPr>
        <w:t>importância</w:t>
      </w:r>
      <w:r>
        <w:rPr>
          <w:spacing w:val="2"/>
          <w:sz w:val="5"/>
        </w:rPr>
        <w:t> </w:t>
      </w:r>
      <w:r>
        <w:rPr>
          <w:sz w:val="5"/>
        </w:rPr>
        <w:t>consubstanciada</w:t>
      </w:r>
      <w:r>
        <w:rPr>
          <w:spacing w:val="2"/>
          <w:sz w:val="5"/>
        </w:rPr>
        <w:t> </w:t>
      </w:r>
      <w:r>
        <w:rPr>
          <w:sz w:val="5"/>
        </w:rPr>
        <w:t>no</w:t>
      </w:r>
      <w:r>
        <w:rPr>
          <w:spacing w:val="2"/>
          <w:sz w:val="5"/>
        </w:rPr>
        <w:t> </w:t>
      </w:r>
      <w:r>
        <w:rPr>
          <w:sz w:val="5"/>
        </w:rPr>
        <w:t>título</w:t>
      </w:r>
      <w:r>
        <w:rPr>
          <w:spacing w:val="2"/>
          <w:sz w:val="5"/>
        </w:rPr>
        <w:t> </w:t>
      </w:r>
      <w:r>
        <w:rPr>
          <w:sz w:val="5"/>
        </w:rPr>
        <w:t>e</w:t>
      </w:r>
      <w:r>
        <w:rPr>
          <w:spacing w:val="2"/>
          <w:sz w:val="5"/>
        </w:rPr>
        <w:t> </w:t>
      </w:r>
      <w:r>
        <w:rPr>
          <w:sz w:val="5"/>
        </w:rPr>
        <w:t>os</w:t>
      </w:r>
      <w:r>
        <w:rPr>
          <w:spacing w:val="3"/>
          <w:sz w:val="5"/>
        </w:rPr>
        <w:t> </w:t>
      </w:r>
      <w:r>
        <w:rPr>
          <w:sz w:val="5"/>
        </w:rPr>
        <w:t>respectivos</w:t>
      </w:r>
      <w:r>
        <w:rPr>
          <w:spacing w:val="2"/>
          <w:sz w:val="5"/>
        </w:rPr>
        <w:t> </w:t>
      </w:r>
      <w:r>
        <w:rPr>
          <w:sz w:val="5"/>
        </w:rPr>
        <w:t>juros,</w:t>
      </w:r>
      <w:r>
        <w:rPr>
          <w:spacing w:val="2"/>
          <w:sz w:val="5"/>
        </w:rPr>
        <w:t> </w:t>
      </w:r>
      <w:r>
        <w:rPr>
          <w:sz w:val="5"/>
        </w:rPr>
        <w:t>se</w:t>
      </w:r>
      <w:r>
        <w:rPr>
          <w:spacing w:val="2"/>
          <w:sz w:val="5"/>
        </w:rPr>
        <w:t> </w:t>
      </w:r>
      <w:r>
        <w:rPr>
          <w:sz w:val="5"/>
        </w:rPr>
        <w:t>exigíveis,</w:t>
      </w:r>
      <w:r>
        <w:rPr>
          <w:spacing w:val="2"/>
          <w:sz w:val="5"/>
        </w:rPr>
        <w:t> </w:t>
      </w:r>
      <w:r>
        <w:rPr>
          <w:sz w:val="5"/>
        </w:rPr>
        <w:t>restituindo</w:t>
      </w:r>
      <w:r>
        <w:rPr>
          <w:spacing w:val="2"/>
          <w:sz w:val="5"/>
        </w:rPr>
        <w:t> </w:t>
      </w:r>
      <w:r>
        <w:rPr>
          <w:sz w:val="5"/>
        </w:rPr>
        <w:t>o</w:t>
      </w:r>
      <w:r>
        <w:rPr>
          <w:spacing w:val="2"/>
          <w:sz w:val="5"/>
        </w:rPr>
        <w:t> </w:t>
      </w:r>
      <w:r>
        <w:rPr>
          <w:sz w:val="5"/>
        </w:rPr>
        <w:t>título</w:t>
      </w:r>
      <w:r>
        <w:rPr>
          <w:spacing w:val="2"/>
          <w:sz w:val="5"/>
        </w:rPr>
        <w:t> </w:t>
      </w:r>
      <w:r>
        <w:rPr>
          <w:sz w:val="5"/>
        </w:rPr>
        <w:t>ao</w:t>
      </w:r>
      <w:r>
        <w:rPr>
          <w:spacing w:val="3"/>
          <w:sz w:val="5"/>
        </w:rPr>
        <w:t> </w:t>
      </w:r>
      <w:r>
        <w:rPr>
          <w:sz w:val="5"/>
        </w:rPr>
        <w:t>devedor,</w:t>
      </w:r>
      <w:r>
        <w:rPr>
          <w:spacing w:val="2"/>
          <w:sz w:val="5"/>
        </w:rPr>
        <w:t> </w:t>
      </w:r>
      <w:r>
        <w:rPr>
          <w:sz w:val="5"/>
        </w:rPr>
        <w:t>quando</w:t>
      </w:r>
      <w:r>
        <w:rPr>
          <w:spacing w:val="2"/>
          <w:sz w:val="5"/>
        </w:rPr>
        <w:t> </w:t>
      </w:r>
      <w:r>
        <w:rPr>
          <w:sz w:val="5"/>
        </w:rPr>
        <w:t>este</w:t>
      </w:r>
      <w:r>
        <w:rPr>
          <w:spacing w:val="2"/>
          <w:sz w:val="5"/>
        </w:rPr>
        <w:t> </w:t>
      </w:r>
      <w:r>
        <w:rPr>
          <w:sz w:val="5"/>
        </w:rPr>
        <w:t>solver</w:t>
      </w:r>
      <w:r>
        <w:rPr>
          <w:spacing w:val="2"/>
          <w:sz w:val="5"/>
        </w:rPr>
        <w:t> </w:t>
      </w:r>
      <w:r>
        <w:rPr>
          <w:sz w:val="5"/>
        </w:rPr>
        <w:t>a</w:t>
      </w:r>
      <w:r>
        <w:rPr>
          <w:spacing w:val="2"/>
          <w:sz w:val="5"/>
        </w:rPr>
        <w:t> </w:t>
      </w:r>
      <w:r>
        <w:rPr>
          <w:spacing w:val="-2"/>
          <w:sz w:val="5"/>
        </w:rPr>
        <w:t>obrigação.</w:t>
      </w:r>
    </w:p>
    <w:p>
      <w:pPr>
        <w:pStyle w:val="BodyText"/>
        <w:spacing w:before="4"/>
        <w:rPr>
          <w:sz w:val="4"/>
        </w:rPr>
      </w:pPr>
    </w:p>
    <w:p>
      <w:pPr>
        <w:pStyle w:val="BodyText"/>
        <w:ind w:left="41" w:right="195" w:firstLine="92"/>
      </w:pPr>
      <w:r>
        <w:rPr/>
        <w:t>Art. 1.460. O devedor do título empenhado que receber a intimação prevista no inciso III do artigo antecedente, ou se der por ciente do penhor, não poderá pagar ao seu credor. Se o fizer, responderá</w:t>
      </w:r>
      <w:r>
        <w:rPr>
          <w:spacing w:val="40"/>
        </w:rPr>
        <w:t> </w:t>
      </w:r>
      <w:r>
        <w:rPr/>
        <w:t>solidariamente por este, por perdas e danos, perante o credor pignoratício.</w:t>
      </w:r>
    </w:p>
    <w:p>
      <w:pPr>
        <w:pStyle w:val="BodyText"/>
        <w:spacing w:before="6"/>
        <w:rPr>
          <w:sz w:val="4"/>
        </w:rPr>
      </w:pPr>
    </w:p>
    <w:p>
      <w:pPr>
        <w:pStyle w:val="BodyText"/>
        <w:spacing w:before="1"/>
        <w:ind w:left="133"/>
        <w:jc w:val="both"/>
      </w:pPr>
      <w:r>
        <w:rPr/>
        <w:t>Parágrafo</w:t>
      </w:r>
      <w:r>
        <w:rPr>
          <w:spacing w:val="2"/>
        </w:rPr>
        <w:t> </w:t>
      </w:r>
      <w:r>
        <w:rPr/>
        <w:t>único.</w:t>
      </w:r>
      <w:r>
        <w:rPr>
          <w:spacing w:val="2"/>
        </w:rPr>
        <w:t> </w:t>
      </w:r>
      <w:r>
        <w:rPr/>
        <w:t>Se</w:t>
      </w:r>
      <w:r>
        <w:rPr>
          <w:spacing w:val="2"/>
        </w:rPr>
        <w:t> </w:t>
      </w:r>
      <w:r>
        <w:rPr/>
        <w:t>o</w:t>
      </w:r>
      <w:r>
        <w:rPr>
          <w:spacing w:val="3"/>
        </w:rPr>
        <w:t> </w:t>
      </w:r>
      <w:r>
        <w:rPr/>
        <w:t>credor</w:t>
      </w:r>
      <w:r>
        <w:rPr>
          <w:spacing w:val="2"/>
        </w:rPr>
        <w:t> </w:t>
      </w:r>
      <w:r>
        <w:rPr/>
        <w:t>der</w:t>
      </w:r>
      <w:r>
        <w:rPr>
          <w:spacing w:val="2"/>
        </w:rPr>
        <w:t> </w:t>
      </w:r>
      <w:r>
        <w:rPr/>
        <w:t>quitação</w:t>
      </w:r>
      <w:r>
        <w:rPr>
          <w:spacing w:val="3"/>
        </w:rPr>
        <w:t> </w:t>
      </w:r>
      <w:r>
        <w:rPr/>
        <w:t>ao</w:t>
      </w:r>
      <w:r>
        <w:rPr>
          <w:spacing w:val="2"/>
        </w:rPr>
        <w:t> </w:t>
      </w:r>
      <w:r>
        <w:rPr/>
        <w:t>devedor</w:t>
      </w:r>
      <w:r>
        <w:rPr>
          <w:spacing w:val="2"/>
        </w:rPr>
        <w:t> </w:t>
      </w:r>
      <w:r>
        <w:rPr/>
        <w:t>do</w:t>
      </w:r>
      <w:r>
        <w:rPr>
          <w:spacing w:val="2"/>
        </w:rPr>
        <w:t> </w:t>
      </w:r>
      <w:r>
        <w:rPr/>
        <w:t>título</w:t>
      </w:r>
      <w:r>
        <w:rPr>
          <w:spacing w:val="3"/>
        </w:rPr>
        <w:t> </w:t>
      </w:r>
      <w:r>
        <w:rPr/>
        <w:t>empenhado,</w:t>
      </w:r>
      <w:r>
        <w:rPr>
          <w:spacing w:val="2"/>
        </w:rPr>
        <w:t> </w:t>
      </w:r>
      <w:r>
        <w:rPr/>
        <w:t>deverá</w:t>
      </w:r>
      <w:r>
        <w:rPr>
          <w:spacing w:val="2"/>
        </w:rPr>
        <w:t> </w:t>
      </w:r>
      <w:r>
        <w:rPr/>
        <w:t>saldar</w:t>
      </w:r>
      <w:r>
        <w:rPr>
          <w:spacing w:val="3"/>
        </w:rPr>
        <w:t> </w:t>
      </w:r>
      <w:r>
        <w:rPr/>
        <w:t>imediatamente</w:t>
      </w:r>
      <w:r>
        <w:rPr>
          <w:spacing w:val="2"/>
        </w:rPr>
        <w:t> </w:t>
      </w:r>
      <w:r>
        <w:rPr/>
        <w:t>a</w:t>
      </w:r>
      <w:r>
        <w:rPr>
          <w:spacing w:val="2"/>
        </w:rPr>
        <w:t> </w:t>
      </w:r>
      <w:r>
        <w:rPr/>
        <w:t>dívida,</w:t>
      </w:r>
      <w:r>
        <w:rPr>
          <w:spacing w:val="2"/>
        </w:rPr>
        <w:t> </w:t>
      </w:r>
      <w:r>
        <w:rPr/>
        <w:t>em</w:t>
      </w:r>
      <w:r>
        <w:rPr>
          <w:spacing w:val="3"/>
        </w:rPr>
        <w:t> </w:t>
      </w:r>
      <w:r>
        <w:rPr/>
        <w:t>cuja</w:t>
      </w:r>
      <w:r>
        <w:rPr>
          <w:spacing w:val="2"/>
        </w:rPr>
        <w:t> </w:t>
      </w:r>
      <w:r>
        <w:rPr/>
        <w:t>garantia</w:t>
      </w:r>
      <w:r>
        <w:rPr>
          <w:spacing w:val="2"/>
        </w:rPr>
        <w:t> </w:t>
      </w:r>
      <w:r>
        <w:rPr/>
        <w:t>se</w:t>
      </w:r>
      <w:r>
        <w:rPr>
          <w:spacing w:val="3"/>
        </w:rPr>
        <w:t> </w:t>
      </w:r>
      <w:r>
        <w:rPr/>
        <w:t>constituiu</w:t>
      </w:r>
      <w:r>
        <w:rPr>
          <w:spacing w:val="2"/>
        </w:rPr>
        <w:t> </w:t>
      </w:r>
      <w:r>
        <w:rPr/>
        <w:t>o</w:t>
      </w:r>
      <w:r>
        <w:rPr>
          <w:spacing w:val="2"/>
        </w:rPr>
        <w:t> </w:t>
      </w:r>
      <w:r>
        <w:rPr>
          <w:spacing w:val="-2"/>
        </w:rPr>
        <w:t>penhor.</w:t>
      </w:r>
    </w:p>
    <w:p>
      <w:pPr>
        <w:pStyle w:val="BodyText"/>
        <w:spacing w:before="4"/>
        <w:rPr>
          <w:sz w:val="4"/>
        </w:rPr>
      </w:pPr>
    </w:p>
    <w:p>
      <w:pPr>
        <w:pStyle w:val="BodyText"/>
        <w:spacing w:line="57" w:lineRule="exact"/>
        <w:ind w:left="139" w:right="47"/>
        <w:jc w:val="center"/>
      </w:pPr>
      <w:r>
        <w:rPr/>
        <w:t>Seção</w:t>
      </w:r>
      <w:r>
        <w:rPr>
          <w:spacing w:val="2"/>
        </w:rPr>
        <w:t> </w:t>
      </w:r>
      <w:r>
        <w:rPr>
          <w:spacing w:val="-4"/>
        </w:rPr>
        <w:t>VIII</w:t>
      </w:r>
    </w:p>
    <w:p>
      <w:pPr>
        <w:pStyle w:val="BodyText"/>
        <w:spacing w:line="448" w:lineRule="auto"/>
        <w:ind w:left="133" w:right="1938" w:firstLine="1839"/>
      </w:pPr>
      <w:r>
        <w:rPr/>
        <w:t>Do</w:t>
      </w:r>
      <w:r>
        <w:rPr>
          <w:spacing w:val="-4"/>
        </w:rPr>
        <w:t> </w:t>
      </w:r>
      <w:r>
        <w:rPr/>
        <w:t>Penhor</w:t>
      </w:r>
      <w:r>
        <w:rPr>
          <w:spacing w:val="-3"/>
        </w:rPr>
        <w:t> </w:t>
      </w:r>
      <w:r>
        <w:rPr/>
        <w:t>de</w:t>
      </w:r>
      <w:r>
        <w:rPr>
          <w:spacing w:val="-3"/>
        </w:rPr>
        <w:t> </w:t>
      </w:r>
      <w:r>
        <w:rPr/>
        <w:t>Veículos</w:t>
      </w:r>
      <w:r>
        <w:rPr>
          <w:spacing w:val="40"/>
        </w:rPr>
        <w:t> </w:t>
      </w:r>
      <w:r>
        <w:rPr/>
        <w:t>Art.</w:t>
      </w:r>
      <w:r>
        <w:rPr>
          <w:spacing w:val="2"/>
        </w:rPr>
        <w:t> </w:t>
      </w:r>
      <w:r>
        <w:rPr/>
        <w:t>1.461.</w:t>
      </w:r>
      <w:r>
        <w:rPr>
          <w:spacing w:val="2"/>
        </w:rPr>
        <w:t> </w:t>
      </w:r>
      <w:r>
        <w:rPr/>
        <w:t>Podem</w:t>
      </w:r>
      <w:r>
        <w:rPr>
          <w:spacing w:val="2"/>
        </w:rPr>
        <w:t> </w:t>
      </w:r>
      <w:r>
        <w:rPr/>
        <w:t>ser</w:t>
      </w:r>
      <w:r>
        <w:rPr>
          <w:spacing w:val="3"/>
        </w:rPr>
        <w:t> </w:t>
      </w:r>
      <w:r>
        <w:rPr/>
        <w:t>objeto</w:t>
      </w:r>
      <w:r>
        <w:rPr>
          <w:spacing w:val="2"/>
        </w:rPr>
        <w:t> </w:t>
      </w:r>
      <w:r>
        <w:rPr/>
        <w:t>de</w:t>
      </w:r>
      <w:r>
        <w:rPr>
          <w:spacing w:val="2"/>
        </w:rPr>
        <w:t> </w:t>
      </w:r>
      <w:r>
        <w:rPr/>
        <w:t>penhor</w:t>
      </w:r>
      <w:r>
        <w:rPr>
          <w:spacing w:val="3"/>
        </w:rPr>
        <w:t> </w:t>
      </w:r>
      <w:r>
        <w:rPr/>
        <w:t>os</w:t>
      </w:r>
      <w:r>
        <w:rPr>
          <w:spacing w:val="2"/>
        </w:rPr>
        <w:t> </w:t>
      </w:r>
      <w:r>
        <w:rPr/>
        <w:t>veículos</w:t>
      </w:r>
      <w:r>
        <w:rPr>
          <w:spacing w:val="2"/>
        </w:rPr>
        <w:t> </w:t>
      </w:r>
      <w:r>
        <w:rPr/>
        <w:t>empregados</w:t>
      </w:r>
      <w:r>
        <w:rPr>
          <w:spacing w:val="3"/>
        </w:rPr>
        <w:t> </w:t>
      </w:r>
      <w:r>
        <w:rPr/>
        <w:t>em</w:t>
      </w:r>
      <w:r>
        <w:rPr>
          <w:spacing w:val="2"/>
        </w:rPr>
        <w:t> </w:t>
      </w:r>
      <w:r>
        <w:rPr/>
        <w:t>qualquer</w:t>
      </w:r>
      <w:r>
        <w:rPr>
          <w:spacing w:val="2"/>
        </w:rPr>
        <w:t> </w:t>
      </w:r>
      <w:r>
        <w:rPr/>
        <w:t>espécie</w:t>
      </w:r>
      <w:r>
        <w:rPr>
          <w:spacing w:val="2"/>
        </w:rPr>
        <w:t> </w:t>
      </w:r>
      <w:r>
        <w:rPr/>
        <w:t>de</w:t>
      </w:r>
      <w:r>
        <w:rPr>
          <w:spacing w:val="3"/>
        </w:rPr>
        <w:t> </w:t>
      </w:r>
      <w:r>
        <w:rPr/>
        <w:t>transporte</w:t>
      </w:r>
      <w:r>
        <w:rPr>
          <w:spacing w:val="2"/>
        </w:rPr>
        <w:t> </w:t>
      </w:r>
      <w:r>
        <w:rPr/>
        <w:t>ou</w:t>
      </w:r>
      <w:r>
        <w:rPr>
          <w:spacing w:val="2"/>
        </w:rPr>
        <w:t> </w:t>
      </w:r>
      <w:r>
        <w:rPr>
          <w:spacing w:val="-2"/>
        </w:rPr>
        <w:t>condução.</w:t>
      </w:r>
    </w:p>
    <w:p>
      <w:pPr>
        <w:pStyle w:val="BodyText"/>
        <w:spacing w:before="2"/>
        <w:ind w:left="41" w:right="195" w:firstLine="92"/>
      </w:pPr>
      <w:r>
        <w:rPr/>
        <w:t>Art. 1.462. Constitui-se o penhor, a que se refere o artigo antecedente, mediante instrumento público ou particular, registrado no Cartório de Títulos e Documentos do domicílio do devedor, e anotado no</w:t>
      </w:r>
      <w:r>
        <w:rPr>
          <w:spacing w:val="40"/>
        </w:rPr>
        <w:t> </w:t>
      </w:r>
      <w:r>
        <w:rPr/>
        <w:t>certificado</w:t>
      </w:r>
      <w:r>
        <w:rPr>
          <w:spacing w:val="-4"/>
        </w:rPr>
        <w:t> </w:t>
      </w:r>
      <w:r>
        <w:rPr/>
        <w:t>de</w:t>
      </w:r>
      <w:r>
        <w:rPr>
          <w:spacing w:val="-3"/>
        </w:rPr>
        <w:t> </w:t>
      </w:r>
      <w:r>
        <w:rPr/>
        <w:t>propriedade.</w:t>
      </w:r>
    </w:p>
    <w:p>
      <w:pPr>
        <w:pStyle w:val="BodyText"/>
        <w:spacing w:before="4"/>
        <w:rPr>
          <w:sz w:val="4"/>
        </w:rPr>
      </w:pPr>
    </w:p>
    <w:p>
      <w:pPr>
        <w:pStyle w:val="BodyText"/>
        <w:spacing w:line="458" w:lineRule="auto"/>
        <w:ind w:left="133" w:right="669"/>
        <w:rPr>
          <w:rFonts w:ascii="Arial" w:hAnsi="Arial"/>
        </w:rPr>
      </w:pPr>
      <w:r>
        <w:rPr/>
        <w:t>Parágrafo único. Prometendo pagar em dinheiro a dívida garantida com o penhor, poderá o devedor emitir cédula de crédito, na forma e para os fins que a lei especial determinar.</w:t>
      </w:r>
      <w:r>
        <w:rPr>
          <w:spacing w:val="40"/>
        </w:rPr>
        <w:t> </w:t>
      </w:r>
      <w:r>
        <w:rPr/>
        <w:t>Art. 1.463. </w:t>
      </w:r>
      <w:r>
        <w:rPr>
          <w:rFonts w:ascii="Arial" w:hAnsi="Arial"/>
          <w:color w:val="0000EE"/>
          <w:u w:val="single" w:color="0000EE"/>
        </w:rPr>
        <w:t>(Rev</w:t>
      </w:r>
      <w:r>
        <w:rPr>
          <w:rFonts w:ascii="Arial" w:hAnsi="Arial"/>
          <w:color w:val="0000EE"/>
        </w:rPr>
        <w:t>og</w:t>
      </w:r>
      <w:r>
        <w:rPr>
          <w:rFonts w:ascii="Arial" w:hAnsi="Arial"/>
          <w:color w:val="0000EE"/>
          <w:u w:val="single" w:color="0000EE"/>
        </w:rPr>
        <w:t>ado pela Lei nº 14.179, de 202</w:t>
      </w:r>
      <w:r>
        <w:rPr>
          <w:rFonts w:ascii="Arial" w:hAnsi="Arial"/>
          <w:color w:val="0000EE"/>
        </w:rPr>
        <w:t>1)</w:t>
      </w:r>
    </w:p>
    <w:p>
      <w:pPr>
        <w:pStyle w:val="BodyText"/>
        <w:ind w:left="133"/>
      </w:pPr>
      <w:r>
        <w:rPr/>
        <w:t>Art.</w:t>
      </w:r>
      <w:r>
        <w:rPr>
          <w:spacing w:val="1"/>
        </w:rPr>
        <w:t> </w:t>
      </w:r>
      <w:r>
        <w:rPr/>
        <w:t>1.464.</w:t>
      </w:r>
      <w:r>
        <w:rPr>
          <w:spacing w:val="2"/>
        </w:rPr>
        <w:t> </w:t>
      </w:r>
      <w:r>
        <w:rPr/>
        <w:t>Tem</w:t>
      </w:r>
      <w:r>
        <w:rPr>
          <w:spacing w:val="1"/>
        </w:rPr>
        <w:t> </w:t>
      </w:r>
      <w:r>
        <w:rPr/>
        <w:t>o</w:t>
      </w:r>
      <w:r>
        <w:rPr>
          <w:spacing w:val="2"/>
        </w:rPr>
        <w:t> </w:t>
      </w:r>
      <w:r>
        <w:rPr/>
        <w:t>credor</w:t>
      </w:r>
      <w:r>
        <w:rPr>
          <w:spacing w:val="2"/>
        </w:rPr>
        <w:t> </w:t>
      </w:r>
      <w:r>
        <w:rPr/>
        <w:t>direito</w:t>
      </w:r>
      <w:r>
        <w:rPr>
          <w:spacing w:val="1"/>
        </w:rPr>
        <w:t> </w:t>
      </w:r>
      <w:r>
        <w:rPr/>
        <w:t>a</w:t>
      </w:r>
      <w:r>
        <w:rPr>
          <w:spacing w:val="2"/>
        </w:rPr>
        <w:t> </w:t>
      </w:r>
      <w:r>
        <w:rPr/>
        <w:t>verificar</w:t>
      </w:r>
      <w:r>
        <w:rPr>
          <w:spacing w:val="2"/>
        </w:rPr>
        <w:t> </w:t>
      </w:r>
      <w:r>
        <w:rPr/>
        <w:t>o</w:t>
      </w:r>
      <w:r>
        <w:rPr>
          <w:spacing w:val="1"/>
        </w:rPr>
        <w:t> </w:t>
      </w:r>
      <w:r>
        <w:rPr/>
        <w:t>estado</w:t>
      </w:r>
      <w:r>
        <w:rPr>
          <w:spacing w:val="2"/>
        </w:rPr>
        <w:t> </w:t>
      </w:r>
      <w:r>
        <w:rPr/>
        <w:t>do</w:t>
      </w:r>
      <w:r>
        <w:rPr>
          <w:spacing w:val="2"/>
        </w:rPr>
        <w:t> </w:t>
      </w:r>
      <w:r>
        <w:rPr/>
        <w:t>veículo</w:t>
      </w:r>
      <w:r>
        <w:rPr>
          <w:spacing w:val="1"/>
        </w:rPr>
        <w:t> </w:t>
      </w:r>
      <w:r>
        <w:rPr/>
        <w:t>empenhado,</w:t>
      </w:r>
      <w:r>
        <w:rPr>
          <w:spacing w:val="2"/>
        </w:rPr>
        <w:t> </w:t>
      </w:r>
      <w:r>
        <w:rPr/>
        <w:t>inspecionando-o</w:t>
      </w:r>
      <w:r>
        <w:rPr>
          <w:spacing w:val="1"/>
        </w:rPr>
        <w:t> </w:t>
      </w:r>
      <w:r>
        <w:rPr/>
        <w:t>onde</w:t>
      </w:r>
      <w:r>
        <w:rPr>
          <w:spacing w:val="2"/>
        </w:rPr>
        <w:t> </w:t>
      </w:r>
      <w:r>
        <w:rPr/>
        <w:t>se</w:t>
      </w:r>
      <w:r>
        <w:rPr>
          <w:spacing w:val="2"/>
        </w:rPr>
        <w:t> </w:t>
      </w:r>
      <w:r>
        <w:rPr/>
        <w:t>achar,</w:t>
      </w:r>
      <w:r>
        <w:rPr>
          <w:spacing w:val="1"/>
        </w:rPr>
        <w:t> </w:t>
      </w:r>
      <w:r>
        <w:rPr/>
        <w:t>por</w:t>
      </w:r>
      <w:r>
        <w:rPr>
          <w:spacing w:val="2"/>
        </w:rPr>
        <w:t> </w:t>
      </w:r>
      <w:r>
        <w:rPr/>
        <w:t>si</w:t>
      </w:r>
      <w:r>
        <w:rPr>
          <w:spacing w:val="2"/>
        </w:rPr>
        <w:t> </w:t>
      </w:r>
      <w:r>
        <w:rPr/>
        <w:t>ou</w:t>
      </w:r>
      <w:r>
        <w:rPr>
          <w:spacing w:val="1"/>
        </w:rPr>
        <w:t> </w:t>
      </w:r>
      <w:r>
        <w:rPr/>
        <w:t>por</w:t>
      </w:r>
      <w:r>
        <w:rPr>
          <w:spacing w:val="2"/>
        </w:rPr>
        <w:t> </w:t>
      </w:r>
      <w:r>
        <w:rPr/>
        <w:t>pessoa</w:t>
      </w:r>
      <w:r>
        <w:rPr>
          <w:spacing w:val="2"/>
        </w:rPr>
        <w:t> </w:t>
      </w:r>
      <w:r>
        <w:rPr/>
        <w:t>que</w:t>
      </w:r>
      <w:r>
        <w:rPr>
          <w:spacing w:val="1"/>
        </w:rPr>
        <w:t> </w:t>
      </w:r>
      <w:r>
        <w:rPr>
          <w:spacing w:val="-2"/>
        </w:rPr>
        <w:t>credenciar.</w:t>
      </w:r>
    </w:p>
    <w:p>
      <w:pPr>
        <w:pStyle w:val="BodyText"/>
        <w:spacing w:before="4"/>
        <w:rPr>
          <w:sz w:val="4"/>
        </w:rPr>
      </w:pPr>
    </w:p>
    <w:p>
      <w:pPr>
        <w:pStyle w:val="BodyText"/>
        <w:ind w:left="133"/>
        <w:jc w:val="both"/>
      </w:pPr>
      <w:r>
        <w:rPr/>
        <w:t>Art.</w:t>
      </w:r>
      <w:r>
        <w:rPr>
          <w:spacing w:val="2"/>
        </w:rPr>
        <w:t> </w:t>
      </w:r>
      <w:r>
        <w:rPr/>
        <w:t>1.465.</w:t>
      </w:r>
      <w:r>
        <w:rPr>
          <w:spacing w:val="3"/>
        </w:rPr>
        <w:t> </w:t>
      </w:r>
      <w:r>
        <w:rPr/>
        <w:t>A</w:t>
      </w:r>
      <w:r>
        <w:rPr>
          <w:spacing w:val="-2"/>
        </w:rPr>
        <w:t> </w:t>
      </w:r>
      <w:r>
        <w:rPr/>
        <w:t>alienação,</w:t>
      </w:r>
      <w:r>
        <w:rPr>
          <w:spacing w:val="3"/>
        </w:rPr>
        <w:t> </w:t>
      </w:r>
      <w:r>
        <w:rPr/>
        <w:t>ou</w:t>
      </w:r>
      <w:r>
        <w:rPr>
          <w:spacing w:val="3"/>
        </w:rPr>
        <w:t> </w:t>
      </w:r>
      <w:r>
        <w:rPr/>
        <w:t>a</w:t>
      </w:r>
      <w:r>
        <w:rPr>
          <w:spacing w:val="2"/>
        </w:rPr>
        <w:t> </w:t>
      </w:r>
      <w:r>
        <w:rPr/>
        <w:t>mudança,</w:t>
      </w:r>
      <w:r>
        <w:rPr>
          <w:spacing w:val="3"/>
        </w:rPr>
        <w:t> </w:t>
      </w:r>
      <w:r>
        <w:rPr/>
        <w:t>do</w:t>
      </w:r>
      <w:r>
        <w:rPr>
          <w:spacing w:val="2"/>
        </w:rPr>
        <w:t> </w:t>
      </w:r>
      <w:r>
        <w:rPr/>
        <w:t>veículo</w:t>
      </w:r>
      <w:r>
        <w:rPr>
          <w:spacing w:val="3"/>
        </w:rPr>
        <w:t> </w:t>
      </w:r>
      <w:r>
        <w:rPr/>
        <w:t>empenhado</w:t>
      </w:r>
      <w:r>
        <w:rPr>
          <w:spacing w:val="2"/>
        </w:rPr>
        <w:t> </w:t>
      </w:r>
      <w:r>
        <w:rPr/>
        <w:t>sem</w:t>
      </w:r>
      <w:r>
        <w:rPr>
          <w:spacing w:val="3"/>
        </w:rPr>
        <w:t> </w:t>
      </w:r>
      <w:r>
        <w:rPr/>
        <w:t>prévia</w:t>
      </w:r>
      <w:r>
        <w:rPr>
          <w:spacing w:val="2"/>
        </w:rPr>
        <w:t> </w:t>
      </w:r>
      <w:r>
        <w:rPr/>
        <w:t>comunicação</w:t>
      </w:r>
      <w:r>
        <w:rPr>
          <w:spacing w:val="3"/>
        </w:rPr>
        <w:t> </w:t>
      </w:r>
      <w:r>
        <w:rPr/>
        <w:t>ao</w:t>
      </w:r>
      <w:r>
        <w:rPr>
          <w:spacing w:val="2"/>
        </w:rPr>
        <w:t> </w:t>
      </w:r>
      <w:r>
        <w:rPr/>
        <w:t>credor</w:t>
      </w:r>
      <w:r>
        <w:rPr>
          <w:spacing w:val="3"/>
        </w:rPr>
        <w:t> </w:t>
      </w:r>
      <w:r>
        <w:rPr/>
        <w:t>importa</w:t>
      </w:r>
      <w:r>
        <w:rPr>
          <w:spacing w:val="2"/>
        </w:rPr>
        <w:t> </w:t>
      </w:r>
      <w:r>
        <w:rPr/>
        <w:t>no</w:t>
      </w:r>
      <w:r>
        <w:rPr>
          <w:spacing w:val="3"/>
        </w:rPr>
        <w:t> </w:t>
      </w:r>
      <w:r>
        <w:rPr/>
        <w:t>vencimento</w:t>
      </w:r>
      <w:r>
        <w:rPr>
          <w:spacing w:val="2"/>
        </w:rPr>
        <w:t> </w:t>
      </w:r>
      <w:r>
        <w:rPr/>
        <w:t>antecipado</w:t>
      </w:r>
      <w:r>
        <w:rPr>
          <w:spacing w:val="3"/>
        </w:rPr>
        <w:t> </w:t>
      </w:r>
      <w:r>
        <w:rPr/>
        <w:t>do</w:t>
      </w:r>
      <w:r>
        <w:rPr>
          <w:spacing w:val="2"/>
        </w:rPr>
        <w:t> </w:t>
      </w:r>
      <w:r>
        <w:rPr/>
        <w:t>crédito</w:t>
      </w:r>
      <w:r>
        <w:rPr>
          <w:spacing w:val="3"/>
        </w:rPr>
        <w:t> </w:t>
      </w:r>
      <w:r>
        <w:rPr>
          <w:spacing w:val="-2"/>
        </w:rPr>
        <w:t>pignoratício.</w:t>
      </w:r>
    </w:p>
    <w:p>
      <w:pPr>
        <w:pStyle w:val="BodyText"/>
        <w:spacing w:before="4"/>
        <w:rPr>
          <w:sz w:val="4"/>
        </w:rPr>
      </w:pPr>
    </w:p>
    <w:p>
      <w:pPr>
        <w:pStyle w:val="BodyText"/>
        <w:spacing w:before="1"/>
        <w:ind w:left="133"/>
        <w:jc w:val="both"/>
      </w:pPr>
      <w:r>
        <w:rPr/>
        <w:t>Art.</w:t>
      </w:r>
      <w:r>
        <w:rPr>
          <w:spacing w:val="2"/>
        </w:rPr>
        <w:t> </w:t>
      </w:r>
      <w:r>
        <w:rPr/>
        <w:t>1.466.</w:t>
      </w:r>
      <w:r>
        <w:rPr>
          <w:spacing w:val="2"/>
        </w:rPr>
        <w:t> </w:t>
      </w:r>
      <w:r>
        <w:rPr/>
        <w:t>O</w:t>
      </w:r>
      <w:r>
        <w:rPr>
          <w:spacing w:val="2"/>
        </w:rPr>
        <w:t> </w:t>
      </w:r>
      <w:r>
        <w:rPr/>
        <w:t>penhor</w:t>
      </w:r>
      <w:r>
        <w:rPr>
          <w:spacing w:val="2"/>
        </w:rPr>
        <w:t> </w:t>
      </w:r>
      <w:r>
        <w:rPr/>
        <w:t>de</w:t>
      </w:r>
      <w:r>
        <w:rPr>
          <w:spacing w:val="2"/>
        </w:rPr>
        <w:t> </w:t>
      </w:r>
      <w:r>
        <w:rPr/>
        <w:t>veículos</w:t>
      </w:r>
      <w:r>
        <w:rPr>
          <w:spacing w:val="2"/>
        </w:rPr>
        <w:t> </w:t>
      </w:r>
      <w:r>
        <w:rPr/>
        <w:t>só</w:t>
      </w:r>
      <w:r>
        <w:rPr>
          <w:spacing w:val="2"/>
        </w:rPr>
        <w:t> </w:t>
      </w:r>
      <w:r>
        <w:rPr/>
        <w:t>se</w:t>
      </w:r>
      <w:r>
        <w:rPr>
          <w:spacing w:val="2"/>
        </w:rPr>
        <w:t> </w:t>
      </w:r>
      <w:r>
        <w:rPr/>
        <w:t>pode</w:t>
      </w:r>
      <w:r>
        <w:rPr>
          <w:spacing w:val="2"/>
        </w:rPr>
        <w:t> </w:t>
      </w:r>
      <w:r>
        <w:rPr/>
        <w:t>convencionar</w:t>
      </w:r>
      <w:r>
        <w:rPr>
          <w:spacing w:val="2"/>
        </w:rPr>
        <w:t> </w:t>
      </w:r>
      <w:r>
        <w:rPr/>
        <w:t>pelo</w:t>
      </w:r>
      <w:r>
        <w:rPr>
          <w:spacing w:val="3"/>
        </w:rPr>
        <w:t> </w:t>
      </w:r>
      <w:r>
        <w:rPr/>
        <w:t>prazo</w:t>
      </w:r>
      <w:r>
        <w:rPr>
          <w:spacing w:val="2"/>
        </w:rPr>
        <w:t> </w:t>
      </w:r>
      <w:r>
        <w:rPr/>
        <w:t>máximo</w:t>
      </w:r>
      <w:r>
        <w:rPr>
          <w:spacing w:val="2"/>
        </w:rPr>
        <w:t> </w:t>
      </w:r>
      <w:r>
        <w:rPr/>
        <w:t>de</w:t>
      </w:r>
      <w:r>
        <w:rPr>
          <w:spacing w:val="2"/>
        </w:rPr>
        <w:t> </w:t>
      </w:r>
      <w:r>
        <w:rPr/>
        <w:t>dois</w:t>
      </w:r>
      <w:r>
        <w:rPr>
          <w:spacing w:val="2"/>
        </w:rPr>
        <w:t> </w:t>
      </w:r>
      <w:r>
        <w:rPr/>
        <w:t>anos,</w:t>
      </w:r>
      <w:r>
        <w:rPr>
          <w:spacing w:val="2"/>
        </w:rPr>
        <w:t> </w:t>
      </w:r>
      <w:r>
        <w:rPr/>
        <w:t>prorrogável</w:t>
      </w:r>
      <w:r>
        <w:rPr>
          <w:spacing w:val="2"/>
        </w:rPr>
        <w:t> </w:t>
      </w:r>
      <w:r>
        <w:rPr/>
        <w:t>até</w:t>
      </w:r>
      <w:r>
        <w:rPr>
          <w:spacing w:val="2"/>
        </w:rPr>
        <w:t> </w:t>
      </w:r>
      <w:r>
        <w:rPr/>
        <w:t>o</w:t>
      </w:r>
      <w:r>
        <w:rPr>
          <w:spacing w:val="2"/>
        </w:rPr>
        <w:t> </w:t>
      </w:r>
      <w:r>
        <w:rPr/>
        <w:t>limite</w:t>
      </w:r>
      <w:r>
        <w:rPr>
          <w:spacing w:val="2"/>
        </w:rPr>
        <w:t> </w:t>
      </w:r>
      <w:r>
        <w:rPr/>
        <w:t>de</w:t>
      </w:r>
      <w:r>
        <w:rPr>
          <w:spacing w:val="2"/>
        </w:rPr>
        <w:t> </w:t>
      </w:r>
      <w:r>
        <w:rPr/>
        <w:t>igual</w:t>
      </w:r>
      <w:r>
        <w:rPr>
          <w:spacing w:val="3"/>
        </w:rPr>
        <w:t> </w:t>
      </w:r>
      <w:r>
        <w:rPr/>
        <w:t>tempo,</w:t>
      </w:r>
      <w:r>
        <w:rPr>
          <w:spacing w:val="2"/>
        </w:rPr>
        <w:t> </w:t>
      </w:r>
      <w:r>
        <w:rPr/>
        <w:t>averbada</w:t>
      </w:r>
      <w:r>
        <w:rPr>
          <w:spacing w:val="2"/>
        </w:rPr>
        <w:t> </w:t>
      </w:r>
      <w:r>
        <w:rPr/>
        <w:t>a</w:t>
      </w:r>
      <w:r>
        <w:rPr>
          <w:spacing w:val="2"/>
        </w:rPr>
        <w:t> </w:t>
      </w:r>
      <w:r>
        <w:rPr/>
        <w:t>prorrogação</w:t>
      </w:r>
      <w:r>
        <w:rPr>
          <w:spacing w:val="2"/>
        </w:rPr>
        <w:t> </w:t>
      </w:r>
      <w:r>
        <w:rPr/>
        <w:t>à</w:t>
      </w:r>
      <w:r>
        <w:rPr>
          <w:spacing w:val="2"/>
        </w:rPr>
        <w:t> </w:t>
      </w:r>
      <w:r>
        <w:rPr/>
        <w:t>margem</w:t>
      </w:r>
      <w:r>
        <w:rPr>
          <w:spacing w:val="2"/>
        </w:rPr>
        <w:t> </w:t>
      </w:r>
      <w:r>
        <w:rPr/>
        <w:t>do</w:t>
      </w:r>
      <w:r>
        <w:rPr>
          <w:spacing w:val="2"/>
        </w:rPr>
        <w:t> </w:t>
      </w:r>
      <w:r>
        <w:rPr/>
        <w:t>registro</w:t>
      </w:r>
      <w:r>
        <w:rPr>
          <w:spacing w:val="2"/>
        </w:rPr>
        <w:t> </w:t>
      </w:r>
      <w:r>
        <w:rPr>
          <w:spacing w:val="-2"/>
        </w:rPr>
        <w:t>respectivo.</w:t>
      </w:r>
    </w:p>
    <w:p>
      <w:pPr>
        <w:pStyle w:val="BodyText"/>
        <w:spacing w:before="6"/>
        <w:rPr>
          <w:sz w:val="4"/>
        </w:rPr>
      </w:pPr>
    </w:p>
    <w:p>
      <w:pPr>
        <w:pStyle w:val="BodyText"/>
        <w:ind w:left="2033" w:right="2031" w:firstLine="126"/>
      </w:pPr>
      <w:r>
        <w:rPr/>
        <w:t>Seção</w:t>
      </w:r>
      <w:r>
        <w:rPr>
          <w:spacing w:val="-4"/>
        </w:rPr>
        <w:t> </w:t>
      </w:r>
      <w:r>
        <w:rPr/>
        <w:t>IX</w:t>
      </w:r>
      <w:r>
        <w:rPr>
          <w:spacing w:val="40"/>
        </w:rPr>
        <w:t> </w:t>
      </w:r>
      <w:r>
        <w:rPr/>
        <w:t>Do</w:t>
      </w:r>
      <w:r>
        <w:rPr>
          <w:spacing w:val="2"/>
        </w:rPr>
        <w:t> </w:t>
      </w:r>
      <w:r>
        <w:rPr/>
        <w:t>Penhor</w:t>
      </w:r>
      <w:r>
        <w:rPr>
          <w:spacing w:val="2"/>
        </w:rPr>
        <w:t> </w:t>
      </w:r>
      <w:r>
        <w:rPr>
          <w:spacing w:val="-2"/>
        </w:rPr>
        <w:t>Legal</w:t>
      </w:r>
    </w:p>
    <w:p>
      <w:pPr>
        <w:pStyle w:val="BodyText"/>
        <w:spacing w:before="4"/>
        <w:rPr>
          <w:sz w:val="4"/>
        </w:rPr>
      </w:pPr>
    </w:p>
    <w:p>
      <w:pPr>
        <w:pStyle w:val="BodyText"/>
        <w:ind w:left="133"/>
        <w:jc w:val="both"/>
      </w:pPr>
      <w:r>
        <w:rPr/>
        <w:t>Art.</w:t>
      </w:r>
      <w:r>
        <w:rPr>
          <w:spacing w:val="3"/>
        </w:rPr>
        <w:t> </w:t>
      </w:r>
      <w:r>
        <w:rPr/>
        <w:t>1.467.</w:t>
      </w:r>
      <w:r>
        <w:rPr>
          <w:spacing w:val="3"/>
        </w:rPr>
        <w:t> </w:t>
      </w:r>
      <w:r>
        <w:rPr/>
        <w:t>São</w:t>
      </w:r>
      <w:r>
        <w:rPr>
          <w:spacing w:val="3"/>
        </w:rPr>
        <w:t> </w:t>
      </w:r>
      <w:r>
        <w:rPr/>
        <w:t>credores</w:t>
      </w:r>
      <w:r>
        <w:rPr>
          <w:spacing w:val="4"/>
        </w:rPr>
        <w:t> </w:t>
      </w:r>
      <w:r>
        <w:rPr/>
        <w:t>pignoratícios,</w:t>
      </w:r>
      <w:r>
        <w:rPr>
          <w:spacing w:val="3"/>
        </w:rPr>
        <w:t> </w:t>
      </w:r>
      <w:r>
        <w:rPr/>
        <w:t>independentemente</w:t>
      </w:r>
      <w:r>
        <w:rPr>
          <w:spacing w:val="3"/>
        </w:rPr>
        <w:t> </w:t>
      </w:r>
      <w:r>
        <w:rPr/>
        <w:t>de</w:t>
      </w:r>
      <w:r>
        <w:rPr>
          <w:spacing w:val="4"/>
        </w:rPr>
        <w:t> </w:t>
      </w:r>
      <w:r>
        <w:rPr>
          <w:spacing w:val="-2"/>
        </w:rPr>
        <w:t>convenção:</w:t>
      </w:r>
    </w:p>
    <w:p>
      <w:pPr>
        <w:pStyle w:val="BodyText"/>
        <w:spacing w:before="4"/>
        <w:rPr>
          <w:sz w:val="4"/>
        </w:rPr>
      </w:pPr>
    </w:p>
    <w:p>
      <w:pPr>
        <w:pStyle w:val="ListParagraph"/>
        <w:numPr>
          <w:ilvl w:val="0"/>
          <w:numId w:val="134"/>
        </w:numPr>
        <w:tabs>
          <w:tab w:pos="162" w:val="left" w:leader="none"/>
        </w:tabs>
        <w:spacing w:line="240" w:lineRule="auto" w:before="0" w:after="0"/>
        <w:ind w:left="41" w:right="84" w:firstLine="92"/>
        <w:jc w:val="both"/>
        <w:rPr>
          <w:sz w:val="5"/>
        </w:rPr>
      </w:pPr>
      <w:r>
        <w:rPr>
          <w:sz w:val="5"/>
        </w:rPr>
        <w:t>- os hospedeiros, ou fornecedores de pousada ou alimento, sobre as bagagens, móveis, jóias ou dinheiro que os seus consumidores ou fregueses tiverem consigo nas respectivas casas ou estabelecimentos,</w:t>
      </w:r>
      <w:r>
        <w:rPr>
          <w:spacing w:val="40"/>
          <w:sz w:val="5"/>
        </w:rPr>
        <w:t> </w:t>
      </w:r>
      <w:r>
        <w:rPr>
          <w:sz w:val="5"/>
        </w:rPr>
        <w:t>pelas despesas ou consumo que aí tiverem feito;</w:t>
      </w:r>
    </w:p>
    <w:p>
      <w:pPr>
        <w:pStyle w:val="BodyText"/>
        <w:spacing w:before="6"/>
        <w:rPr>
          <w:sz w:val="4"/>
        </w:rPr>
      </w:pPr>
    </w:p>
    <w:p>
      <w:pPr>
        <w:pStyle w:val="ListParagraph"/>
        <w:numPr>
          <w:ilvl w:val="0"/>
          <w:numId w:val="134"/>
        </w:numPr>
        <w:tabs>
          <w:tab w:pos="179" w:val="left" w:leader="none"/>
        </w:tabs>
        <w:spacing w:line="240" w:lineRule="auto" w:before="0" w:after="0"/>
        <w:ind w:left="179" w:right="0" w:hanging="46"/>
        <w:jc w:val="both"/>
        <w:rPr>
          <w:sz w:val="5"/>
        </w:rPr>
      </w:pPr>
      <w:r>
        <w:rPr>
          <w:sz w:val="5"/>
        </w:rPr>
        <w:t>-</w:t>
      </w:r>
      <w:r>
        <w:rPr>
          <w:spacing w:val="2"/>
          <w:sz w:val="5"/>
        </w:rPr>
        <w:t> </w:t>
      </w:r>
      <w:r>
        <w:rPr>
          <w:sz w:val="5"/>
        </w:rPr>
        <w:t>o</w:t>
      </w:r>
      <w:r>
        <w:rPr>
          <w:spacing w:val="2"/>
          <w:sz w:val="5"/>
        </w:rPr>
        <w:t> </w:t>
      </w:r>
      <w:r>
        <w:rPr>
          <w:sz w:val="5"/>
        </w:rPr>
        <w:t>dono</w:t>
      </w:r>
      <w:r>
        <w:rPr>
          <w:spacing w:val="2"/>
          <w:sz w:val="5"/>
        </w:rPr>
        <w:t> </w:t>
      </w:r>
      <w:r>
        <w:rPr>
          <w:sz w:val="5"/>
        </w:rPr>
        <w:t>do</w:t>
      </w:r>
      <w:r>
        <w:rPr>
          <w:spacing w:val="2"/>
          <w:sz w:val="5"/>
        </w:rPr>
        <w:t> </w:t>
      </w:r>
      <w:r>
        <w:rPr>
          <w:sz w:val="5"/>
        </w:rPr>
        <w:t>prédio</w:t>
      </w:r>
      <w:r>
        <w:rPr>
          <w:spacing w:val="2"/>
          <w:sz w:val="5"/>
        </w:rPr>
        <w:t> </w:t>
      </w:r>
      <w:r>
        <w:rPr>
          <w:sz w:val="5"/>
        </w:rPr>
        <w:t>rústico</w:t>
      </w:r>
      <w:r>
        <w:rPr>
          <w:spacing w:val="2"/>
          <w:sz w:val="5"/>
        </w:rPr>
        <w:t> </w:t>
      </w:r>
      <w:r>
        <w:rPr>
          <w:sz w:val="5"/>
        </w:rPr>
        <w:t>ou</w:t>
      </w:r>
      <w:r>
        <w:rPr>
          <w:spacing w:val="2"/>
          <w:sz w:val="5"/>
        </w:rPr>
        <w:t> </w:t>
      </w:r>
      <w:r>
        <w:rPr>
          <w:sz w:val="5"/>
        </w:rPr>
        <w:t>urbano,</w:t>
      </w:r>
      <w:r>
        <w:rPr>
          <w:spacing w:val="2"/>
          <w:sz w:val="5"/>
        </w:rPr>
        <w:t> </w:t>
      </w:r>
      <w:r>
        <w:rPr>
          <w:sz w:val="5"/>
        </w:rPr>
        <w:t>sobre</w:t>
      </w:r>
      <w:r>
        <w:rPr>
          <w:spacing w:val="2"/>
          <w:sz w:val="5"/>
        </w:rPr>
        <w:t> </w:t>
      </w:r>
      <w:r>
        <w:rPr>
          <w:sz w:val="5"/>
        </w:rPr>
        <w:t>os</w:t>
      </w:r>
      <w:r>
        <w:rPr>
          <w:spacing w:val="2"/>
          <w:sz w:val="5"/>
        </w:rPr>
        <w:t> </w:t>
      </w:r>
      <w:r>
        <w:rPr>
          <w:sz w:val="5"/>
        </w:rPr>
        <w:t>bens</w:t>
      </w:r>
      <w:r>
        <w:rPr>
          <w:spacing w:val="2"/>
          <w:sz w:val="5"/>
        </w:rPr>
        <w:t> </w:t>
      </w:r>
      <w:r>
        <w:rPr>
          <w:sz w:val="5"/>
        </w:rPr>
        <w:t>móveis</w:t>
      </w:r>
      <w:r>
        <w:rPr>
          <w:spacing w:val="2"/>
          <w:sz w:val="5"/>
        </w:rPr>
        <w:t> </w:t>
      </w:r>
      <w:r>
        <w:rPr>
          <w:sz w:val="5"/>
        </w:rPr>
        <w:t>que</w:t>
      </w:r>
      <w:r>
        <w:rPr>
          <w:spacing w:val="2"/>
          <w:sz w:val="5"/>
        </w:rPr>
        <w:t> </w:t>
      </w:r>
      <w:r>
        <w:rPr>
          <w:sz w:val="5"/>
        </w:rPr>
        <w:t>o</w:t>
      </w:r>
      <w:r>
        <w:rPr>
          <w:spacing w:val="2"/>
          <w:sz w:val="5"/>
        </w:rPr>
        <w:t> </w:t>
      </w:r>
      <w:r>
        <w:rPr>
          <w:sz w:val="5"/>
        </w:rPr>
        <w:t>rendeiro</w:t>
      </w:r>
      <w:r>
        <w:rPr>
          <w:spacing w:val="2"/>
          <w:sz w:val="5"/>
        </w:rPr>
        <w:t> </w:t>
      </w:r>
      <w:r>
        <w:rPr>
          <w:sz w:val="5"/>
        </w:rPr>
        <w:t>ou</w:t>
      </w:r>
      <w:r>
        <w:rPr>
          <w:spacing w:val="2"/>
          <w:sz w:val="5"/>
        </w:rPr>
        <w:t> </w:t>
      </w:r>
      <w:r>
        <w:rPr>
          <w:sz w:val="5"/>
        </w:rPr>
        <w:t>inquilino</w:t>
      </w:r>
      <w:r>
        <w:rPr>
          <w:spacing w:val="2"/>
          <w:sz w:val="5"/>
        </w:rPr>
        <w:t> </w:t>
      </w:r>
      <w:r>
        <w:rPr>
          <w:sz w:val="5"/>
        </w:rPr>
        <w:t>tiver</w:t>
      </w:r>
      <w:r>
        <w:rPr>
          <w:spacing w:val="2"/>
          <w:sz w:val="5"/>
        </w:rPr>
        <w:t> </w:t>
      </w:r>
      <w:r>
        <w:rPr>
          <w:sz w:val="5"/>
        </w:rPr>
        <w:t>guarnecendo</w:t>
      </w:r>
      <w:r>
        <w:rPr>
          <w:spacing w:val="2"/>
          <w:sz w:val="5"/>
        </w:rPr>
        <w:t> </w:t>
      </w:r>
      <w:r>
        <w:rPr>
          <w:sz w:val="5"/>
        </w:rPr>
        <w:t>o</w:t>
      </w:r>
      <w:r>
        <w:rPr>
          <w:spacing w:val="2"/>
          <w:sz w:val="5"/>
        </w:rPr>
        <w:t> </w:t>
      </w:r>
      <w:r>
        <w:rPr>
          <w:sz w:val="5"/>
        </w:rPr>
        <w:t>mesmo</w:t>
      </w:r>
      <w:r>
        <w:rPr>
          <w:spacing w:val="2"/>
          <w:sz w:val="5"/>
        </w:rPr>
        <w:t> </w:t>
      </w:r>
      <w:r>
        <w:rPr>
          <w:sz w:val="5"/>
        </w:rPr>
        <w:t>prédio,</w:t>
      </w:r>
      <w:r>
        <w:rPr>
          <w:spacing w:val="2"/>
          <w:sz w:val="5"/>
        </w:rPr>
        <w:t> </w:t>
      </w:r>
      <w:r>
        <w:rPr>
          <w:sz w:val="5"/>
        </w:rPr>
        <w:t>pelos</w:t>
      </w:r>
      <w:r>
        <w:rPr>
          <w:spacing w:val="2"/>
          <w:sz w:val="5"/>
        </w:rPr>
        <w:t> </w:t>
      </w:r>
      <w:r>
        <w:rPr>
          <w:sz w:val="5"/>
        </w:rPr>
        <w:t>aluguéis</w:t>
      </w:r>
      <w:r>
        <w:rPr>
          <w:spacing w:val="2"/>
          <w:sz w:val="5"/>
        </w:rPr>
        <w:t> </w:t>
      </w:r>
      <w:r>
        <w:rPr>
          <w:sz w:val="5"/>
        </w:rPr>
        <w:t>ou</w:t>
      </w:r>
      <w:r>
        <w:rPr>
          <w:spacing w:val="2"/>
          <w:sz w:val="5"/>
        </w:rPr>
        <w:t> </w:t>
      </w:r>
      <w:r>
        <w:rPr>
          <w:spacing w:val="-2"/>
          <w:sz w:val="5"/>
        </w:rPr>
        <w:t>rendas.</w:t>
      </w:r>
    </w:p>
    <w:p>
      <w:pPr>
        <w:pStyle w:val="BodyText"/>
        <w:spacing w:before="4"/>
        <w:rPr>
          <w:sz w:val="4"/>
        </w:rPr>
      </w:pPr>
    </w:p>
    <w:p>
      <w:pPr>
        <w:pStyle w:val="BodyText"/>
        <w:spacing w:before="1"/>
        <w:ind w:left="41" w:right="56" w:firstLine="92"/>
        <w:jc w:val="both"/>
      </w:pPr>
      <w:r>
        <w:rPr/>
        <w:t>Art. 1.468. A</w:t>
      </w:r>
      <w:r>
        <w:rPr>
          <w:spacing w:val="-2"/>
        </w:rPr>
        <w:t> </w:t>
      </w:r>
      <w:r>
        <w:rPr/>
        <w:t>conta das dívidas enumeradas no inciso I do artigo antecedente será extraída conforme a tabela impressa, prévia e ostensivamente exposta na casa, dos preços de hospedagem, da pensão ou dos</w:t>
      </w:r>
      <w:r>
        <w:rPr>
          <w:spacing w:val="40"/>
        </w:rPr>
        <w:t> </w:t>
      </w:r>
      <w:r>
        <w:rPr/>
        <w:t>gêneros fornecidos, sob pena de nulidade do penhor.</w:t>
      </w:r>
    </w:p>
    <w:p>
      <w:pPr>
        <w:pStyle w:val="BodyText"/>
        <w:spacing w:before="3"/>
        <w:rPr>
          <w:sz w:val="4"/>
        </w:rPr>
      </w:pPr>
    </w:p>
    <w:p>
      <w:pPr>
        <w:pStyle w:val="BodyText"/>
        <w:ind w:left="133"/>
        <w:jc w:val="both"/>
      </w:pPr>
      <w:r>
        <w:rPr/>
        <w:t>Art.</w:t>
      </w:r>
      <w:r>
        <w:rPr>
          <w:spacing w:val="1"/>
        </w:rPr>
        <w:t> </w:t>
      </w:r>
      <w:r>
        <w:rPr/>
        <w:t>1.469.</w:t>
      </w:r>
      <w:r>
        <w:rPr>
          <w:spacing w:val="2"/>
        </w:rPr>
        <w:t> </w:t>
      </w:r>
      <w:r>
        <w:rPr/>
        <w:t>Em</w:t>
      </w:r>
      <w:r>
        <w:rPr>
          <w:spacing w:val="2"/>
        </w:rPr>
        <w:t> </w:t>
      </w:r>
      <w:r>
        <w:rPr/>
        <w:t>cada</w:t>
      </w:r>
      <w:r>
        <w:rPr>
          <w:spacing w:val="1"/>
        </w:rPr>
        <w:t> </w:t>
      </w:r>
      <w:r>
        <w:rPr/>
        <w:t>um</w:t>
      </w:r>
      <w:r>
        <w:rPr>
          <w:spacing w:val="2"/>
        </w:rPr>
        <w:t> </w:t>
      </w:r>
      <w:r>
        <w:rPr/>
        <w:t>dos</w:t>
      </w:r>
      <w:r>
        <w:rPr>
          <w:spacing w:val="2"/>
        </w:rPr>
        <w:t> </w:t>
      </w:r>
      <w:r>
        <w:rPr/>
        <w:t>casos</w:t>
      </w:r>
      <w:r>
        <w:rPr>
          <w:spacing w:val="2"/>
        </w:rPr>
        <w:t> </w:t>
      </w:r>
      <w:r>
        <w:rPr/>
        <w:t>do</w:t>
      </w:r>
      <w:r>
        <w:rPr>
          <w:spacing w:val="1"/>
        </w:rPr>
        <w:t> </w:t>
      </w:r>
      <w:r>
        <w:rPr/>
        <w:t>art.</w:t>
      </w:r>
      <w:r>
        <w:rPr>
          <w:spacing w:val="2"/>
        </w:rPr>
        <w:t> </w:t>
      </w:r>
      <w:r>
        <w:rPr/>
        <w:t>1.467,</w:t>
      </w:r>
      <w:r>
        <w:rPr>
          <w:spacing w:val="2"/>
        </w:rPr>
        <w:t> </w:t>
      </w:r>
      <w:r>
        <w:rPr/>
        <w:t>o</w:t>
      </w:r>
      <w:r>
        <w:rPr>
          <w:spacing w:val="1"/>
        </w:rPr>
        <w:t> </w:t>
      </w:r>
      <w:r>
        <w:rPr/>
        <w:t>credor</w:t>
      </w:r>
      <w:r>
        <w:rPr>
          <w:spacing w:val="2"/>
        </w:rPr>
        <w:t> </w:t>
      </w:r>
      <w:r>
        <w:rPr/>
        <w:t>poderá</w:t>
      </w:r>
      <w:r>
        <w:rPr>
          <w:spacing w:val="2"/>
        </w:rPr>
        <w:t> </w:t>
      </w:r>
      <w:r>
        <w:rPr/>
        <w:t>tomar</w:t>
      </w:r>
      <w:r>
        <w:rPr>
          <w:spacing w:val="2"/>
        </w:rPr>
        <w:t> </w:t>
      </w:r>
      <w:r>
        <w:rPr/>
        <w:t>em</w:t>
      </w:r>
      <w:r>
        <w:rPr>
          <w:spacing w:val="1"/>
        </w:rPr>
        <w:t> </w:t>
      </w:r>
      <w:r>
        <w:rPr/>
        <w:t>garantia</w:t>
      </w:r>
      <w:r>
        <w:rPr>
          <w:spacing w:val="2"/>
        </w:rPr>
        <w:t> </w:t>
      </w:r>
      <w:r>
        <w:rPr/>
        <w:t>um</w:t>
      </w:r>
      <w:r>
        <w:rPr>
          <w:spacing w:val="2"/>
        </w:rPr>
        <w:t> </w:t>
      </w:r>
      <w:r>
        <w:rPr/>
        <w:t>ou</w:t>
      </w:r>
      <w:r>
        <w:rPr>
          <w:spacing w:val="1"/>
        </w:rPr>
        <w:t> </w:t>
      </w:r>
      <w:r>
        <w:rPr/>
        <w:t>mais</w:t>
      </w:r>
      <w:r>
        <w:rPr>
          <w:spacing w:val="2"/>
        </w:rPr>
        <w:t> </w:t>
      </w:r>
      <w:r>
        <w:rPr/>
        <w:t>objetos</w:t>
      </w:r>
      <w:r>
        <w:rPr>
          <w:spacing w:val="2"/>
        </w:rPr>
        <w:t> </w:t>
      </w:r>
      <w:r>
        <w:rPr/>
        <w:t>até</w:t>
      </w:r>
      <w:r>
        <w:rPr>
          <w:spacing w:val="2"/>
        </w:rPr>
        <w:t> </w:t>
      </w:r>
      <w:r>
        <w:rPr/>
        <w:t>o</w:t>
      </w:r>
      <w:r>
        <w:rPr>
          <w:spacing w:val="1"/>
        </w:rPr>
        <w:t> </w:t>
      </w:r>
      <w:r>
        <w:rPr/>
        <w:t>valor</w:t>
      </w:r>
      <w:r>
        <w:rPr>
          <w:spacing w:val="2"/>
        </w:rPr>
        <w:t> </w:t>
      </w:r>
      <w:r>
        <w:rPr/>
        <w:t>da</w:t>
      </w:r>
      <w:r>
        <w:rPr>
          <w:spacing w:val="2"/>
        </w:rPr>
        <w:t> </w:t>
      </w:r>
      <w:r>
        <w:rPr>
          <w:spacing w:val="-2"/>
        </w:rPr>
        <w:t>dívida.</w:t>
      </w:r>
    </w:p>
    <w:p>
      <w:pPr>
        <w:pStyle w:val="BodyText"/>
        <w:spacing w:before="7"/>
        <w:rPr>
          <w:sz w:val="4"/>
        </w:rPr>
      </w:pPr>
    </w:p>
    <w:p>
      <w:pPr>
        <w:pStyle w:val="BodyText"/>
        <w:ind w:left="41" w:right="146" w:firstLine="92"/>
      </w:pPr>
      <w:r>
        <w:rPr/>
        <w:t>Art. 1.470. Os credores, compreendidos no art. 1.467, podem fazer efetivo o penhor, antes de recorrerem à autoridade judiciária, sempre que haja perigo na demora, dando aos devedores comprovante dos</w:t>
      </w:r>
      <w:r>
        <w:rPr>
          <w:spacing w:val="80"/>
        </w:rPr>
        <w:t> </w:t>
      </w:r>
      <w:r>
        <w:rPr/>
        <w:t>bens de que se apossarem.</w:t>
      </w:r>
    </w:p>
    <w:p>
      <w:pPr>
        <w:pStyle w:val="BodyText"/>
        <w:spacing w:before="4"/>
        <w:rPr>
          <w:sz w:val="4"/>
        </w:rPr>
      </w:pPr>
    </w:p>
    <w:p>
      <w:pPr>
        <w:pStyle w:val="BodyText"/>
        <w:spacing w:line="448" w:lineRule="auto"/>
        <w:ind w:left="133" w:right="2395"/>
      </w:pPr>
      <w:r>
        <w:rPr/>
        <w:t>Art. 1.471. Tomado o penhor, requererá o credor, ato contínuo, a sua homologação </w:t>
      </w:r>
      <w:r>
        <w:rPr/>
        <w:t>judicial.</w:t>
      </w:r>
      <w:r>
        <w:rPr>
          <w:spacing w:val="40"/>
        </w:rPr>
        <w:t> </w:t>
      </w:r>
      <w:r>
        <w:rPr/>
        <w:t>Art. 1.472. Pode o locatário impedir a constituição do penhor mediante caução idônea.</w:t>
      </w:r>
    </w:p>
    <w:p>
      <w:pPr>
        <w:pStyle w:val="BodyText"/>
        <w:spacing w:line="57" w:lineRule="exact" w:before="2"/>
        <w:ind w:left="139" w:right="47"/>
        <w:jc w:val="center"/>
      </w:pPr>
      <w:r>
        <w:rPr/>
        <w:t>CAPÍTULO</w:t>
      </w:r>
      <w:r>
        <w:rPr>
          <w:spacing w:val="4"/>
        </w:rPr>
        <w:t> </w:t>
      </w:r>
      <w:r>
        <w:rPr>
          <w:spacing w:val="-5"/>
        </w:rPr>
        <w:t>III</w:t>
      </w:r>
    </w:p>
    <w:p>
      <w:pPr>
        <w:pStyle w:val="BodyText"/>
        <w:ind w:left="2079"/>
      </w:pPr>
      <w:r>
        <w:rPr/>
        <w:t>Da</w:t>
      </w:r>
      <w:r>
        <w:rPr>
          <w:spacing w:val="1"/>
        </w:rPr>
        <w:t> </w:t>
      </w:r>
      <w:r>
        <w:rPr>
          <w:spacing w:val="-2"/>
        </w:rPr>
        <w:t>Hipoteca</w:t>
      </w:r>
    </w:p>
    <w:p>
      <w:pPr>
        <w:pStyle w:val="BodyText"/>
        <w:spacing w:before="4"/>
        <w:rPr>
          <w:sz w:val="4"/>
        </w:rPr>
      </w:pPr>
    </w:p>
    <w:p>
      <w:pPr>
        <w:pStyle w:val="BodyText"/>
        <w:spacing w:before="1"/>
        <w:ind w:left="2011" w:right="2008" w:firstLine="167"/>
      </w:pPr>
      <w:r>
        <w:rPr/>
        <w:t>Seção</w:t>
      </w:r>
      <w:r>
        <w:rPr>
          <w:spacing w:val="-4"/>
        </w:rPr>
        <w:t> </w:t>
      </w:r>
      <w:r>
        <w:rPr/>
        <w:t>I</w:t>
      </w:r>
      <w:r>
        <w:rPr>
          <w:spacing w:val="40"/>
        </w:rPr>
        <w:t> </w:t>
      </w:r>
      <w:r>
        <w:rPr/>
        <w:t>Disposições</w:t>
      </w:r>
      <w:r>
        <w:rPr>
          <w:spacing w:val="-4"/>
        </w:rPr>
        <w:t> </w:t>
      </w:r>
      <w:r>
        <w:rPr/>
        <w:t>Gerais</w:t>
      </w:r>
    </w:p>
    <w:p>
      <w:pPr>
        <w:pStyle w:val="BodyText"/>
        <w:spacing w:before="3"/>
        <w:rPr>
          <w:sz w:val="4"/>
        </w:rPr>
      </w:pPr>
    </w:p>
    <w:p>
      <w:pPr>
        <w:pStyle w:val="BodyText"/>
        <w:ind w:left="133"/>
        <w:jc w:val="both"/>
      </w:pPr>
      <w:r>
        <w:rPr/>
        <w:t>Art.</w:t>
      </w:r>
      <w:r>
        <w:rPr>
          <w:spacing w:val="1"/>
        </w:rPr>
        <w:t> </w:t>
      </w:r>
      <w:r>
        <w:rPr/>
        <w:t>1.473.</w:t>
      </w:r>
      <w:r>
        <w:rPr>
          <w:spacing w:val="2"/>
        </w:rPr>
        <w:t> </w:t>
      </w:r>
      <w:r>
        <w:rPr/>
        <w:t>Podem</w:t>
      </w:r>
      <w:r>
        <w:rPr>
          <w:spacing w:val="2"/>
        </w:rPr>
        <w:t> </w:t>
      </w:r>
      <w:r>
        <w:rPr/>
        <w:t>ser</w:t>
      </w:r>
      <w:r>
        <w:rPr>
          <w:spacing w:val="2"/>
        </w:rPr>
        <w:t> </w:t>
      </w:r>
      <w:r>
        <w:rPr/>
        <w:t>objeto</w:t>
      </w:r>
      <w:r>
        <w:rPr>
          <w:spacing w:val="2"/>
        </w:rPr>
        <w:t> </w:t>
      </w:r>
      <w:r>
        <w:rPr/>
        <w:t>de</w:t>
      </w:r>
      <w:r>
        <w:rPr>
          <w:spacing w:val="2"/>
        </w:rPr>
        <w:t> </w:t>
      </w:r>
      <w:r>
        <w:rPr>
          <w:spacing w:val="-2"/>
        </w:rPr>
        <w:t>hipoteca:</w:t>
      </w:r>
    </w:p>
    <w:p>
      <w:pPr>
        <w:pStyle w:val="BodyText"/>
        <w:spacing w:before="7"/>
        <w:rPr>
          <w:sz w:val="4"/>
        </w:rPr>
      </w:pPr>
    </w:p>
    <w:p>
      <w:pPr>
        <w:pStyle w:val="ListParagraph"/>
        <w:numPr>
          <w:ilvl w:val="0"/>
          <w:numId w:val="135"/>
        </w:numPr>
        <w:tabs>
          <w:tab w:pos="162" w:val="left" w:leader="none"/>
        </w:tabs>
        <w:spacing w:line="240" w:lineRule="auto" w:before="0" w:after="0"/>
        <w:ind w:left="162" w:right="0" w:hanging="29"/>
        <w:jc w:val="both"/>
        <w:rPr>
          <w:sz w:val="5"/>
        </w:rPr>
      </w:pPr>
      <w:r>
        <w:rPr>
          <w:sz w:val="5"/>
        </w:rPr>
        <w:t>- os</w:t>
      </w:r>
      <w:r>
        <w:rPr>
          <w:spacing w:val="2"/>
          <w:sz w:val="5"/>
        </w:rPr>
        <w:t> </w:t>
      </w:r>
      <w:r>
        <w:rPr>
          <w:sz w:val="5"/>
        </w:rPr>
        <w:t>imóveis</w:t>
      </w:r>
      <w:r>
        <w:rPr>
          <w:spacing w:val="2"/>
          <w:sz w:val="5"/>
        </w:rPr>
        <w:t> </w:t>
      </w:r>
      <w:r>
        <w:rPr>
          <w:sz w:val="5"/>
        </w:rPr>
        <w:t>e</w:t>
      </w:r>
      <w:r>
        <w:rPr>
          <w:spacing w:val="2"/>
          <w:sz w:val="5"/>
        </w:rPr>
        <w:t> </w:t>
      </w:r>
      <w:r>
        <w:rPr>
          <w:sz w:val="5"/>
        </w:rPr>
        <w:t>os</w:t>
      </w:r>
      <w:r>
        <w:rPr>
          <w:spacing w:val="3"/>
          <w:sz w:val="5"/>
        </w:rPr>
        <w:t> </w:t>
      </w:r>
      <w:r>
        <w:rPr>
          <w:sz w:val="5"/>
        </w:rPr>
        <w:t>acessórios</w:t>
      </w:r>
      <w:r>
        <w:rPr>
          <w:spacing w:val="2"/>
          <w:sz w:val="5"/>
        </w:rPr>
        <w:t> </w:t>
      </w:r>
      <w:r>
        <w:rPr>
          <w:sz w:val="5"/>
        </w:rPr>
        <w:t>dos</w:t>
      </w:r>
      <w:r>
        <w:rPr>
          <w:spacing w:val="2"/>
          <w:sz w:val="5"/>
        </w:rPr>
        <w:t> </w:t>
      </w:r>
      <w:r>
        <w:rPr>
          <w:sz w:val="5"/>
        </w:rPr>
        <w:t>imóveis</w:t>
      </w:r>
      <w:r>
        <w:rPr>
          <w:spacing w:val="2"/>
          <w:sz w:val="5"/>
        </w:rPr>
        <w:t> </w:t>
      </w:r>
      <w:r>
        <w:rPr>
          <w:sz w:val="5"/>
        </w:rPr>
        <w:t>conjuntamente</w:t>
      </w:r>
      <w:r>
        <w:rPr>
          <w:spacing w:val="2"/>
          <w:sz w:val="5"/>
        </w:rPr>
        <w:t> </w:t>
      </w:r>
      <w:r>
        <w:rPr>
          <w:sz w:val="5"/>
        </w:rPr>
        <w:t>com</w:t>
      </w:r>
      <w:r>
        <w:rPr>
          <w:spacing w:val="3"/>
          <w:sz w:val="5"/>
        </w:rPr>
        <w:t> </w:t>
      </w:r>
      <w:r>
        <w:rPr>
          <w:spacing w:val="-2"/>
          <w:sz w:val="5"/>
        </w:rPr>
        <w:t>eles;</w:t>
      </w:r>
    </w:p>
    <w:p>
      <w:pPr>
        <w:pStyle w:val="BodyText"/>
        <w:spacing w:before="4"/>
        <w:rPr>
          <w:sz w:val="4"/>
        </w:rPr>
      </w:pPr>
    </w:p>
    <w:p>
      <w:pPr>
        <w:pStyle w:val="ListParagraph"/>
        <w:numPr>
          <w:ilvl w:val="0"/>
          <w:numId w:val="135"/>
        </w:numPr>
        <w:tabs>
          <w:tab w:pos="179" w:val="left" w:leader="none"/>
        </w:tabs>
        <w:spacing w:line="240" w:lineRule="auto" w:before="0" w:after="0"/>
        <w:ind w:left="179" w:right="0" w:hanging="46"/>
        <w:jc w:val="both"/>
        <w:rPr>
          <w:sz w:val="5"/>
        </w:rPr>
      </w:pPr>
      <w:r>
        <w:rPr>
          <w:sz w:val="5"/>
        </w:rPr>
        <w:t>-</w:t>
      </w:r>
      <w:r>
        <w:rPr>
          <w:spacing w:val="1"/>
          <w:sz w:val="5"/>
        </w:rPr>
        <w:t> </w:t>
      </w:r>
      <w:r>
        <w:rPr>
          <w:sz w:val="5"/>
        </w:rPr>
        <w:t>o</w:t>
      </w:r>
      <w:r>
        <w:rPr>
          <w:spacing w:val="1"/>
          <w:sz w:val="5"/>
        </w:rPr>
        <w:t> </w:t>
      </w:r>
      <w:r>
        <w:rPr>
          <w:sz w:val="5"/>
        </w:rPr>
        <w:t>domínio</w:t>
      </w:r>
      <w:r>
        <w:rPr>
          <w:spacing w:val="2"/>
          <w:sz w:val="5"/>
        </w:rPr>
        <w:t> </w:t>
      </w:r>
      <w:r>
        <w:rPr>
          <w:spacing w:val="-2"/>
          <w:sz w:val="5"/>
        </w:rPr>
        <w:t>direto;</w:t>
      </w:r>
    </w:p>
    <w:p>
      <w:pPr>
        <w:pStyle w:val="BodyText"/>
        <w:spacing w:before="4"/>
        <w:rPr>
          <w:sz w:val="4"/>
        </w:rPr>
      </w:pPr>
    </w:p>
    <w:p>
      <w:pPr>
        <w:pStyle w:val="ListParagraph"/>
        <w:numPr>
          <w:ilvl w:val="0"/>
          <w:numId w:val="135"/>
        </w:numPr>
        <w:tabs>
          <w:tab w:pos="196" w:val="left" w:leader="none"/>
        </w:tabs>
        <w:spacing w:line="240" w:lineRule="auto" w:before="0" w:after="0"/>
        <w:ind w:left="196" w:right="0" w:hanging="63"/>
        <w:jc w:val="both"/>
        <w:rPr>
          <w:sz w:val="5"/>
        </w:rPr>
      </w:pPr>
      <w:r>
        <w:rPr>
          <w:sz w:val="5"/>
        </w:rPr>
        <w:t>-</w:t>
      </w:r>
      <w:r>
        <w:rPr>
          <w:spacing w:val="1"/>
          <w:sz w:val="5"/>
        </w:rPr>
        <w:t> </w:t>
      </w:r>
      <w:r>
        <w:rPr>
          <w:sz w:val="5"/>
        </w:rPr>
        <w:t>o</w:t>
      </w:r>
      <w:r>
        <w:rPr>
          <w:spacing w:val="1"/>
          <w:sz w:val="5"/>
        </w:rPr>
        <w:t> </w:t>
      </w:r>
      <w:r>
        <w:rPr>
          <w:sz w:val="5"/>
        </w:rPr>
        <w:t>domínio</w:t>
      </w:r>
      <w:r>
        <w:rPr>
          <w:spacing w:val="2"/>
          <w:sz w:val="5"/>
        </w:rPr>
        <w:t> </w:t>
      </w:r>
      <w:r>
        <w:rPr>
          <w:spacing w:val="-2"/>
          <w:sz w:val="5"/>
        </w:rPr>
        <w:t>útil;</w:t>
      </w:r>
    </w:p>
    <w:p>
      <w:pPr>
        <w:pStyle w:val="BodyText"/>
        <w:spacing w:before="7"/>
        <w:rPr>
          <w:sz w:val="4"/>
        </w:rPr>
      </w:pPr>
    </w:p>
    <w:p>
      <w:pPr>
        <w:pStyle w:val="ListParagraph"/>
        <w:numPr>
          <w:ilvl w:val="0"/>
          <w:numId w:val="135"/>
        </w:numPr>
        <w:tabs>
          <w:tab w:pos="198" w:val="left" w:leader="none"/>
        </w:tabs>
        <w:spacing w:line="240" w:lineRule="auto" w:before="0" w:after="0"/>
        <w:ind w:left="198" w:right="0" w:hanging="65"/>
        <w:jc w:val="both"/>
        <w:rPr>
          <w:sz w:val="5"/>
        </w:rPr>
      </w:pPr>
      <w:r>
        <w:rPr>
          <w:sz w:val="5"/>
        </w:rPr>
        <w:t>-</w:t>
      </w:r>
      <w:r>
        <w:rPr>
          <w:spacing w:val="1"/>
          <w:sz w:val="5"/>
        </w:rPr>
        <w:t> </w:t>
      </w:r>
      <w:r>
        <w:rPr>
          <w:sz w:val="5"/>
        </w:rPr>
        <w:t>as</w:t>
      </w:r>
      <w:r>
        <w:rPr>
          <w:spacing w:val="1"/>
          <w:sz w:val="5"/>
        </w:rPr>
        <w:t> </w:t>
      </w:r>
      <w:r>
        <w:rPr>
          <w:sz w:val="5"/>
        </w:rPr>
        <w:t>estradas</w:t>
      </w:r>
      <w:r>
        <w:rPr>
          <w:spacing w:val="2"/>
          <w:sz w:val="5"/>
        </w:rPr>
        <w:t> </w:t>
      </w:r>
      <w:r>
        <w:rPr>
          <w:sz w:val="5"/>
        </w:rPr>
        <w:t>de</w:t>
      </w:r>
      <w:r>
        <w:rPr>
          <w:spacing w:val="1"/>
          <w:sz w:val="5"/>
        </w:rPr>
        <w:t> </w:t>
      </w:r>
      <w:r>
        <w:rPr>
          <w:spacing w:val="-2"/>
          <w:sz w:val="5"/>
        </w:rPr>
        <w:t>ferro;</w:t>
      </w:r>
    </w:p>
    <w:p>
      <w:pPr>
        <w:pStyle w:val="BodyText"/>
        <w:spacing w:before="4"/>
        <w:rPr>
          <w:sz w:val="4"/>
        </w:rPr>
      </w:pPr>
    </w:p>
    <w:p>
      <w:pPr>
        <w:pStyle w:val="ListParagraph"/>
        <w:numPr>
          <w:ilvl w:val="0"/>
          <w:numId w:val="135"/>
        </w:numPr>
        <w:tabs>
          <w:tab w:pos="181" w:val="left" w:leader="none"/>
        </w:tabs>
        <w:spacing w:line="240" w:lineRule="auto" w:before="0" w:after="0"/>
        <w:ind w:left="181" w:right="0" w:hanging="48"/>
        <w:jc w:val="both"/>
        <w:rPr>
          <w:sz w:val="5"/>
        </w:rPr>
      </w:pPr>
      <w:r>
        <w:rPr>
          <w:sz w:val="5"/>
        </w:rPr>
        <w:t>-</w:t>
      </w:r>
      <w:r>
        <w:rPr>
          <w:spacing w:val="1"/>
          <w:sz w:val="5"/>
        </w:rPr>
        <w:t> </w:t>
      </w:r>
      <w:r>
        <w:rPr>
          <w:sz w:val="5"/>
        </w:rPr>
        <w:t>os</w:t>
      </w:r>
      <w:r>
        <w:rPr>
          <w:spacing w:val="2"/>
          <w:sz w:val="5"/>
        </w:rPr>
        <w:t> </w:t>
      </w:r>
      <w:r>
        <w:rPr>
          <w:sz w:val="5"/>
        </w:rPr>
        <w:t>recursos</w:t>
      </w:r>
      <w:r>
        <w:rPr>
          <w:spacing w:val="2"/>
          <w:sz w:val="5"/>
        </w:rPr>
        <w:t> </w:t>
      </w:r>
      <w:r>
        <w:rPr>
          <w:sz w:val="5"/>
        </w:rPr>
        <w:t>naturais</w:t>
      </w:r>
      <w:r>
        <w:rPr>
          <w:spacing w:val="2"/>
          <w:sz w:val="5"/>
        </w:rPr>
        <w:t> </w:t>
      </w:r>
      <w:r>
        <w:rPr>
          <w:sz w:val="5"/>
        </w:rPr>
        <w:t>a</w:t>
      </w:r>
      <w:r>
        <w:rPr>
          <w:spacing w:val="2"/>
          <w:sz w:val="5"/>
        </w:rPr>
        <w:t> </w:t>
      </w:r>
      <w:r>
        <w:rPr>
          <w:sz w:val="5"/>
        </w:rPr>
        <w:t>que</w:t>
      </w:r>
      <w:r>
        <w:rPr>
          <w:spacing w:val="2"/>
          <w:sz w:val="5"/>
        </w:rPr>
        <w:t> </w:t>
      </w:r>
      <w:r>
        <w:rPr>
          <w:sz w:val="5"/>
        </w:rPr>
        <w:t>se</w:t>
      </w:r>
      <w:r>
        <w:rPr>
          <w:spacing w:val="2"/>
          <w:sz w:val="5"/>
        </w:rPr>
        <w:t> </w:t>
      </w:r>
      <w:r>
        <w:rPr>
          <w:sz w:val="5"/>
        </w:rPr>
        <w:t>refere</w:t>
      </w:r>
      <w:r>
        <w:rPr>
          <w:spacing w:val="2"/>
          <w:sz w:val="5"/>
        </w:rPr>
        <w:t> </w:t>
      </w:r>
      <w:r>
        <w:rPr>
          <w:sz w:val="5"/>
        </w:rPr>
        <w:t>o</w:t>
      </w:r>
      <w:r>
        <w:rPr>
          <w:spacing w:val="2"/>
          <w:sz w:val="5"/>
        </w:rPr>
        <w:t> </w:t>
      </w:r>
      <w:r>
        <w:rPr>
          <w:sz w:val="5"/>
        </w:rPr>
        <w:t>art.</w:t>
      </w:r>
      <w:r>
        <w:rPr>
          <w:spacing w:val="1"/>
          <w:sz w:val="5"/>
        </w:rPr>
        <w:t> </w:t>
      </w:r>
      <w:r>
        <w:rPr>
          <w:sz w:val="5"/>
        </w:rPr>
        <w:t>1.230,</w:t>
      </w:r>
      <w:r>
        <w:rPr>
          <w:spacing w:val="2"/>
          <w:sz w:val="5"/>
        </w:rPr>
        <w:t> </w:t>
      </w:r>
      <w:r>
        <w:rPr>
          <w:sz w:val="5"/>
        </w:rPr>
        <w:t>independentemente</w:t>
      </w:r>
      <w:r>
        <w:rPr>
          <w:spacing w:val="2"/>
          <w:sz w:val="5"/>
        </w:rPr>
        <w:t> </w:t>
      </w:r>
      <w:r>
        <w:rPr>
          <w:sz w:val="5"/>
        </w:rPr>
        <w:t>do</w:t>
      </w:r>
      <w:r>
        <w:rPr>
          <w:spacing w:val="2"/>
          <w:sz w:val="5"/>
        </w:rPr>
        <w:t> </w:t>
      </w:r>
      <w:r>
        <w:rPr>
          <w:sz w:val="5"/>
        </w:rPr>
        <w:t>solo</w:t>
      </w:r>
      <w:r>
        <w:rPr>
          <w:spacing w:val="2"/>
          <w:sz w:val="5"/>
        </w:rPr>
        <w:t> </w:t>
      </w:r>
      <w:r>
        <w:rPr>
          <w:sz w:val="5"/>
        </w:rPr>
        <w:t>onde</w:t>
      </w:r>
      <w:r>
        <w:rPr>
          <w:spacing w:val="2"/>
          <w:sz w:val="5"/>
        </w:rPr>
        <w:t> </w:t>
      </w:r>
      <w:r>
        <w:rPr>
          <w:sz w:val="5"/>
        </w:rPr>
        <w:t>se</w:t>
      </w:r>
      <w:r>
        <w:rPr>
          <w:spacing w:val="2"/>
          <w:sz w:val="5"/>
        </w:rPr>
        <w:t> </w:t>
      </w:r>
      <w:r>
        <w:rPr>
          <w:spacing w:val="-2"/>
          <w:sz w:val="5"/>
        </w:rPr>
        <w:t>acham;</w:t>
      </w:r>
    </w:p>
    <w:p>
      <w:pPr>
        <w:pStyle w:val="BodyText"/>
        <w:spacing w:before="4"/>
        <w:rPr>
          <w:sz w:val="4"/>
        </w:rPr>
      </w:pPr>
    </w:p>
    <w:p>
      <w:pPr>
        <w:pStyle w:val="ListParagraph"/>
        <w:numPr>
          <w:ilvl w:val="0"/>
          <w:numId w:val="135"/>
        </w:numPr>
        <w:tabs>
          <w:tab w:pos="199" w:val="left" w:leader="none"/>
        </w:tabs>
        <w:spacing w:line="240" w:lineRule="auto" w:before="0" w:after="0"/>
        <w:ind w:left="199" w:right="0" w:hanging="66"/>
        <w:jc w:val="both"/>
        <w:rPr>
          <w:sz w:val="5"/>
        </w:rPr>
      </w:pPr>
      <w:r>
        <w:rPr>
          <w:sz w:val="5"/>
        </w:rPr>
        <w:t>- os</w:t>
      </w:r>
      <w:r>
        <w:rPr>
          <w:spacing w:val="1"/>
          <w:sz w:val="5"/>
        </w:rPr>
        <w:t> </w:t>
      </w:r>
      <w:r>
        <w:rPr>
          <w:spacing w:val="-2"/>
          <w:sz w:val="5"/>
        </w:rPr>
        <w:t>navios;</w:t>
      </w:r>
    </w:p>
    <w:p>
      <w:pPr>
        <w:pStyle w:val="BodyText"/>
        <w:spacing w:before="7"/>
        <w:rPr>
          <w:sz w:val="4"/>
        </w:rPr>
      </w:pPr>
    </w:p>
    <w:p>
      <w:pPr>
        <w:pStyle w:val="ListParagraph"/>
        <w:numPr>
          <w:ilvl w:val="0"/>
          <w:numId w:val="135"/>
        </w:numPr>
        <w:tabs>
          <w:tab w:pos="216" w:val="left" w:leader="none"/>
        </w:tabs>
        <w:spacing w:line="240" w:lineRule="auto" w:before="0" w:after="0"/>
        <w:ind w:left="216" w:right="0" w:hanging="83"/>
        <w:jc w:val="both"/>
        <w:rPr>
          <w:sz w:val="5"/>
        </w:rPr>
      </w:pPr>
      <w:r>
        <w:rPr>
          <w:sz w:val="5"/>
        </w:rPr>
        <w:t>- as</w:t>
      </w:r>
      <w:r>
        <w:rPr>
          <w:spacing w:val="1"/>
          <w:sz w:val="5"/>
        </w:rPr>
        <w:t> </w:t>
      </w:r>
      <w:r>
        <w:rPr>
          <w:spacing w:val="-2"/>
          <w:sz w:val="5"/>
        </w:rPr>
        <w:t>aeronaves.</w:t>
      </w:r>
    </w:p>
    <w:p>
      <w:pPr>
        <w:pStyle w:val="BodyText"/>
        <w:spacing w:before="4"/>
        <w:rPr>
          <w:sz w:val="4"/>
        </w:rPr>
      </w:pPr>
    </w:p>
    <w:p>
      <w:pPr>
        <w:pStyle w:val="ListParagraph"/>
        <w:numPr>
          <w:ilvl w:val="0"/>
          <w:numId w:val="135"/>
        </w:numPr>
        <w:tabs>
          <w:tab w:pos="233" w:val="left" w:leader="none"/>
        </w:tabs>
        <w:spacing w:line="240" w:lineRule="auto" w:before="0" w:after="0"/>
        <w:ind w:left="233" w:right="0" w:hanging="100"/>
        <w:jc w:val="both"/>
        <w:rPr>
          <w:sz w:val="5"/>
        </w:rPr>
      </w:pPr>
      <w:r>
        <w:rPr>
          <w:sz w:val="5"/>
        </w:rPr>
        <w:t>-</w:t>
      </w:r>
      <w:r>
        <w:rPr>
          <w:spacing w:val="1"/>
          <w:sz w:val="5"/>
        </w:rPr>
        <w:t> </w:t>
      </w:r>
      <w:r>
        <w:rPr>
          <w:sz w:val="5"/>
        </w:rPr>
        <w:t>o</w:t>
      </w:r>
      <w:r>
        <w:rPr>
          <w:spacing w:val="1"/>
          <w:sz w:val="5"/>
        </w:rPr>
        <w:t> </w:t>
      </w:r>
      <w:r>
        <w:rPr>
          <w:sz w:val="5"/>
        </w:rPr>
        <w:t>direito</w:t>
      </w:r>
      <w:r>
        <w:rPr>
          <w:spacing w:val="2"/>
          <w:sz w:val="5"/>
        </w:rPr>
        <w:t> </w:t>
      </w:r>
      <w:r>
        <w:rPr>
          <w:sz w:val="5"/>
        </w:rPr>
        <w:t>de</w:t>
      </w:r>
      <w:r>
        <w:rPr>
          <w:spacing w:val="1"/>
          <w:sz w:val="5"/>
        </w:rPr>
        <w:t> </w:t>
      </w:r>
      <w:r>
        <w:rPr>
          <w:sz w:val="5"/>
        </w:rPr>
        <w:t>uso</w:t>
      </w:r>
      <w:r>
        <w:rPr>
          <w:spacing w:val="2"/>
          <w:sz w:val="5"/>
        </w:rPr>
        <w:t> </w:t>
      </w:r>
      <w:r>
        <w:rPr>
          <w:sz w:val="5"/>
        </w:rPr>
        <w:t>especial</w:t>
      </w:r>
      <w:r>
        <w:rPr>
          <w:spacing w:val="1"/>
          <w:sz w:val="5"/>
        </w:rPr>
        <w:t> </w:t>
      </w:r>
      <w:r>
        <w:rPr>
          <w:sz w:val="5"/>
        </w:rPr>
        <w:t>para</w:t>
      </w:r>
      <w:r>
        <w:rPr>
          <w:spacing w:val="2"/>
          <w:sz w:val="5"/>
        </w:rPr>
        <w:t> </w:t>
      </w:r>
      <w:r>
        <w:rPr>
          <w:sz w:val="5"/>
        </w:rPr>
        <w:t>fins</w:t>
      </w:r>
      <w:r>
        <w:rPr>
          <w:spacing w:val="1"/>
          <w:sz w:val="5"/>
        </w:rPr>
        <w:t> </w:t>
      </w:r>
      <w:r>
        <w:rPr>
          <w:sz w:val="5"/>
        </w:rPr>
        <w:t>de</w:t>
      </w:r>
      <w:r>
        <w:rPr>
          <w:spacing w:val="2"/>
          <w:sz w:val="5"/>
        </w:rPr>
        <w:t> </w:t>
      </w:r>
      <w:r>
        <w:rPr>
          <w:sz w:val="5"/>
        </w:rPr>
        <w:t>moradia;</w:t>
      </w:r>
      <w:r>
        <w:rPr>
          <w:spacing w:val="1"/>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1"/>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1"/>
          <w:sz w:val="5"/>
          <w:u w:val="single" w:color="0000EE"/>
        </w:rPr>
        <w:t> </w:t>
      </w:r>
      <w:r>
        <w:rPr>
          <w:color w:val="0000EE"/>
          <w:sz w:val="5"/>
          <w:u w:val="single" w:color="0000EE"/>
        </w:rPr>
        <w:t>11.481,</w:t>
      </w:r>
      <w:r>
        <w:rPr>
          <w:color w:val="0000EE"/>
          <w:spacing w:val="1"/>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200</w:t>
      </w:r>
      <w:r>
        <w:rPr>
          <w:color w:val="0000EE"/>
          <w:spacing w:val="-2"/>
          <w:sz w:val="5"/>
        </w:rPr>
        <w:t>7)</w:t>
      </w:r>
    </w:p>
    <w:p>
      <w:pPr>
        <w:pStyle w:val="BodyText"/>
        <w:spacing w:before="4"/>
        <w:rPr>
          <w:sz w:val="4"/>
        </w:rPr>
      </w:pPr>
    </w:p>
    <w:p>
      <w:pPr>
        <w:pStyle w:val="ListParagraph"/>
        <w:numPr>
          <w:ilvl w:val="0"/>
          <w:numId w:val="135"/>
        </w:numPr>
        <w:tabs>
          <w:tab w:pos="199" w:val="left" w:leader="none"/>
        </w:tabs>
        <w:spacing w:line="240" w:lineRule="auto" w:before="0" w:after="0"/>
        <w:ind w:left="199" w:right="0" w:hanging="66"/>
        <w:jc w:val="both"/>
        <w:rPr>
          <w:sz w:val="5"/>
        </w:rPr>
      </w:pPr>
      <w:r>
        <w:rPr>
          <w:sz w:val="5"/>
        </w:rPr>
        <w:t>-</w:t>
      </w:r>
      <w:r>
        <w:rPr>
          <w:spacing w:val="1"/>
          <w:sz w:val="5"/>
        </w:rPr>
        <w:t> </w:t>
      </w:r>
      <w:r>
        <w:rPr>
          <w:sz w:val="5"/>
        </w:rPr>
        <w:t>o</w:t>
      </w:r>
      <w:r>
        <w:rPr>
          <w:spacing w:val="1"/>
          <w:sz w:val="5"/>
        </w:rPr>
        <w:t> </w:t>
      </w:r>
      <w:r>
        <w:rPr>
          <w:sz w:val="5"/>
        </w:rPr>
        <w:t>direito</w:t>
      </w:r>
      <w:r>
        <w:rPr>
          <w:spacing w:val="2"/>
          <w:sz w:val="5"/>
        </w:rPr>
        <w:t> </w:t>
      </w:r>
      <w:r>
        <w:rPr>
          <w:sz w:val="5"/>
        </w:rPr>
        <w:t>real</w:t>
      </w:r>
      <w:r>
        <w:rPr>
          <w:spacing w:val="1"/>
          <w:sz w:val="5"/>
        </w:rPr>
        <w:t> </w:t>
      </w:r>
      <w:r>
        <w:rPr>
          <w:sz w:val="5"/>
        </w:rPr>
        <w:t>de</w:t>
      </w:r>
      <w:r>
        <w:rPr>
          <w:spacing w:val="2"/>
          <w:sz w:val="5"/>
        </w:rPr>
        <w:t> </w:t>
      </w:r>
      <w:r>
        <w:rPr>
          <w:sz w:val="5"/>
        </w:rPr>
        <w:t>uso;</w:t>
      </w:r>
      <w:r>
        <w:rPr>
          <w:spacing w:val="1"/>
          <w:sz w:val="5"/>
        </w:rPr>
        <w:t> </w:t>
      </w:r>
      <w:r>
        <w:rPr>
          <w:color w:val="0000EE"/>
          <w:sz w:val="5"/>
          <w:u w:val="single" w:color="0000EE"/>
        </w:rPr>
        <w:t>(Incluído</w:t>
      </w:r>
      <w:r>
        <w:rPr>
          <w:color w:val="0000EE"/>
          <w:spacing w:val="1"/>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1"/>
          <w:sz w:val="5"/>
          <w:u w:val="single" w:color="0000EE"/>
        </w:rPr>
        <w:t> </w:t>
      </w:r>
      <w:r>
        <w:rPr>
          <w:color w:val="0000EE"/>
          <w:sz w:val="5"/>
          <w:u w:val="single" w:color="0000EE"/>
        </w:rPr>
        <w:t>nº</w:t>
      </w:r>
      <w:r>
        <w:rPr>
          <w:color w:val="0000EE"/>
          <w:spacing w:val="2"/>
          <w:sz w:val="5"/>
          <w:u w:val="single" w:color="0000EE"/>
        </w:rPr>
        <w:t> </w:t>
      </w:r>
      <w:r>
        <w:rPr>
          <w:color w:val="0000EE"/>
          <w:sz w:val="5"/>
          <w:u w:val="single" w:color="0000EE"/>
        </w:rPr>
        <w:t>11.481,</w:t>
      </w:r>
      <w:r>
        <w:rPr>
          <w:color w:val="0000EE"/>
          <w:spacing w:val="1"/>
          <w:sz w:val="5"/>
          <w:u w:val="single" w:color="0000EE"/>
        </w:rPr>
        <w:t> </w:t>
      </w:r>
      <w:r>
        <w:rPr>
          <w:color w:val="0000EE"/>
          <w:sz w:val="5"/>
          <w:u w:val="single" w:color="0000EE"/>
        </w:rPr>
        <w:t>de</w:t>
      </w:r>
      <w:r>
        <w:rPr>
          <w:color w:val="0000EE"/>
          <w:spacing w:val="1"/>
          <w:sz w:val="5"/>
          <w:u w:val="single" w:color="0000EE"/>
        </w:rPr>
        <w:t> </w:t>
      </w:r>
      <w:r>
        <w:rPr>
          <w:color w:val="0000EE"/>
          <w:spacing w:val="-2"/>
          <w:sz w:val="5"/>
          <w:u w:val="single" w:color="0000EE"/>
        </w:rPr>
        <w:t>200</w:t>
      </w:r>
      <w:r>
        <w:rPr>
          <w:color w:val="0000EE"/>
          <w:spacing w:val="-2"/>
          <w:sz w:val="5"/>
        </w:rPr>
        <w:t>7)</w:t>
      </w:r>
    </w:p>
    <w:p>
      <w:pPr>
        <w:pStyle w:val="BodyText"/>
        <w:spacing w:before="8"/>
        <w:rPr>
          <w:sz w:val="4"/>
        </w:rPr>
      </w:pPr>
    </w:p>
    <w:p>
      <w:pPr>
        <w:pStyle w:val="ListParagraph"/>
        <w:numPr>
          <w:ilvl w:val="0"/>
          <w:numId w:val="135"/>
        </w:numPr>
        <w:tabs>
          <w:tab w:pos="181" w:val="left" w:leader="none"/>
        </w:tabs>
        <w:spacing w:line="240" w:lineRule="auto" w:before="1" w:after="0"/>
        <w:ind w:left="181" w:right="0" w:hanging="48"/>
        <w:jc w:val="left"/>
        <w:rPr>
          <w:rFonts w:ascii="Arial" w:hAnsi="Arial"/>
          <w:sz w:val="5"/>
        </w:rPr>
      </w:pPr>
      <w:r>
        <w:rPr>
          <w:rFonts w:ascii="Arial" w:hAnsi="Arial"/>
          <w:sz w:val="5"/>
        </w:rPr>
        <w:t>-</w:t>
      </w:r>
      <w:r>
        <w:rPr>
          <w:rFonts w:ascii="Arial" w:hAnsi="Arial"/>
          <w:spacing w:val="1"/>
          <w:sz w:val="5"/>
        </w:rPr>
        <w:t> </w:t>
      </w:r>
      <w:r>
        <w:rPr>
          <w:rFonts w:ascii="Arial" w:hAnsi="Arial"/>
          <w:sz w:val="5"/>
        </w:rPr>
        <w:t>a</w:t>
      </w:r>
      <w:r>
        <w:rPr>
          <w:rFonts w:ascii="Arial" w:hAnsi="Arial"/>
          <w:spacing w:val="2"/>
          <w:sz w:val="5"/>
        </w:rPr>
        <w:t> </w:t>
      </w:r>
      <w:r>
        <w:rPr>
          <w:rFonts w:ascii="Arial" w:hAnsi="Arial"/>
          <w:sz w:val="5"/>
        </w:rPr>
        <w:t>propriedade</w:t>
      </w:r>
      <w:r>
        <w:rPr>
          <w:rFonts w:ascii="Arial" w:hAnsi="Arial"/>
          <w:spacing w:val="2"/>
          <w:sz w:val="5"/>
        </w:rPr>
        <w:t> </w:t>
      </w:r>
      <w:r>
        <w:rPr>
          <w:rFonts w:ascii="Arial" w:hAnsi="Arial"/>
          <w:sz w:val="5"/>
        </w:rPr>
        <w:t>superficiária;</w:t>
      </w:r>
      <w:r>
        <w:rPr>
          <w:rFonts w:ascii="Arial" w:hAnsi="Arial"/>
          <w:spacing w:val="65"/>
          <w:sz w:val="5"/>
        </w:rPr>
        <w:t> </w:t>
      </w:r>
      <w:r>
        <w:rPr>
          <w:rFonts w:ascii="Arial" w:hAnsi="Arial"/>
          <w:color w:val="0000EE"/>
          <w:sz w:val="5"/>
          <w:u w:val="dash" w:color="0000EE"/>
        </w:rPr>
        <w:t>(Redação</w:t>
      </w:r>
      <w:r>
        <w:rPr>
          <w:rFonts w:ascii="Arial" w:hAnsi="Arial"/>
          <w:color w:val="0000EE"/>
          <w:spacing w:val="2"/>
          <w:sz w:val="5"/>
          <w:u w:val="dash" w:color="0000EE"/>
        </w:rPr>
        <w:t> </w:t>
      </w:r>
      <w:r>
        <w:rPr>
          <w:rFonts w:ascii="Arial" w:hAnsi="Arial"/>
          <w:color w:val="0000EE"/>
          <w:sz w:val="5"/>
          <w:u w:val="dash" w:color="0000EE"/>
        </w:rPr>
        <w:t>dada</w:t>
      </w:r>
      <w:r>
        <w:rPr>
          <w:rFonts w:ascii="Arial" w:hAnsi="Arial"/>
          <w:color w:val="0000EE"/>
          <w:spacing w:val="2"/>
          <w:sz w:val="5"/>
          <w:u w:val="dash" w:color="0000EE"/>
        </w:rPr>
        <w:t> </w:t>
      </w:r>
      <w:r>
        <w:rPr>
          <w:rFonts w:ascii="Arial" w:hAnsi="Arial"/>
          <w:color w:val="0000EE"/>
          <w:sz w:val="5"/>
          <w:u w:val="dash" w:color="0000EE"/>
        </w:rPr>
        <w:t>pela</w:t>
      </w:r>
      <w:r>
        <w:rPr>
          <w:rFonts w:ascii="Arial" w:hAnsi="Arial"/>
          <w:color w:val="0000EE"/>
          <w:spacing w:val="1"/>
          <w:sz w:val="5"/>
          <w:u w:val="dash" w:color="0000EE"/>
        </w:rPr>
        <w:t> </w:t>
      </w:r>
      <w:r>
        <w:rPr>
          <w:rFonts w:ascii="Arial" w:hAnsi="Arial"/>
          <w:color w:val="0000EE"/>
          <w:sz w:val="5"/>
          <w:u w:val="dash" w:color="0000EE"/>
        </w:rPr>
        <w:t>Lei</w:t>
      </w:r>
      <w:r>
        <w:rPr>
          <w:rFonts w:ascii="Arial" w:hAnsi="Arial"/>
          <w:color w:val="0000EE"/>
          <w:spacing w:val="2"/>
          <w:sz w:val="5"/>
          <w:u w:val="dash" w:color="0000EE"/>
        </w:rPr>
        <w:t> </w:t>
      </w:r>
      <w:r>
        <w:rPr>
          <w:rFonts w:ascii="Arial" w:hAnsi="Arial"/>
          <w:color w:val="0000EE"/>
          <w:sz w:val="5"/>
          <w:u w:val="dash" w:color="0000EE"/>
        </w:rPr>
        <w:t>nº</w:t>
      </w:r>
      <w:r>
        <w:rPr>
          <w:rFonts w:ascii="Arial" w:hAnsi="Arial"/>
          <w:color w:val="0000EE"/>
          <w:spacing w:val="2"/>
          <w:sz w:val="5"/>
          <w:u w:val="dash" w:color="0000EE"/>
        </w:rPr>
        <w:t> </w:t>
      </w:r>
      <w:r>
        <w:rPr>
          <w:rFonts w:ascii="Arial" w:hAnsi="Arial"/>
          <w:color w:val="0000EE"/>
          <w:sz w:val="5"/>
          <w:u w:val="dash" w:color="0000EE"/>
        </w:rPr>
        <w:t>14.620,</w:t>
      </w:r>
      <w:r>
        <w:rPr>
          <w:rFonts w:ascii="Arial" w:hAnsi="Arial"/>
          <w:color w:val="0000EE"/>
          <w:spacing w:val="2"/>
          <w:sz w:val="5"/>
          <w:u w:val="dash" w:color="0000EE"/>
        </w:rPr>
        <w:t> </w:t>
      </w:r>
      <w:r>
        <w:rPr>
          <w:rFonts w:ascii="Arial" w:hAnsi="Arial"/>
          <w:color w:val="0000EE"/>
          <w:sz w:val="5"/>
          <w:u w:val="dash" w:color="0000EE"/>
        </w:rPr>
        <w:t>de</w:t>
      </w:r>
      <w:r>
        <w:rPr>
          <w:rFonts w:ascii="Arial" w:hAnsi="Arial"/>
          <w:color w:val="0000EE"/>
          <w:spacing w:val="2"/>
          <w:sz w:val="5"/>
          <w:u w:val="dash" w:color="0000EE"/>
        </w:rPr>
        <w:t> </w:t>
      </w:r>
      <w:r>
        <w:rPr>
          <w:rFonts w:ascii="Arial" w:hAnsi="Arial"/>
          <w:color w:val="0000EE"/>
          <w:spacing w:val="-2"/>
          <w:sz w:val="5"/>
          <w:u w:val="dash" w:color="0000EE"/>
        </w:rPr>
        <w:t>202</w:t>
      </w:r>
      <w:r>
        <w:rPr>
          <w:rFonts w:ascii="Arial" w:hAnsi="Arial"/>
          <w:color w:val="0000EE"/>
          <w:spacing w:val="-2"/>
          <w:sz w:val="5"/>
        </w:rPr>
        <w:t>3)</w:t>
      </w:r>
    </w:p>
    <w:p>
      <w:pPr>
        <w:pStyle w:val="ListParagraph"/>
        <w:numPr>
          <w:ilvl w:val="0"/>
          <w:numId w:val="135"/>
        </w:numPr>
        <w:tabs>
          <w:tab w:pos="195" w:val="left" w:leader="none"/>
        </w:tabs>
        <w:spacing w:line="240" w:lineRule="auto" w:before="52" w:after="0"/>
        <w:ind w:left="41" w:right="172" w:firstLine="92"/>
        <w:jc w:val="left"/>
        <w:rPr>
          <w:rFonts w:ascii="Arial" w:hAnsi="Arial"/>
          <w:sz w:val="5"/>
        </w:rPr>
      </w:pPr>
      <w:r>
        <w:rPr>
          <w:rFonts w:ascii="Arial" w:hAnsi="Arial"/>
          <w:sz w:val="5"/>
        </w:rPr>
        <w:t>- os direitos oriundos da imissão provisória na posse, quando concedida à União, aos Estados, ao Distrito Federal, aos Municípios ou às suas entidades delegadas e a respectiva</w:t>
      </w:r>
      <w:r>
        <w:rPr>
          <w:rFonts w:ascii="Arial" w:hAnsi="Arial"/>
          <w:spacing w:val="40"/>
          <w:sz w:val="5"/>
        </w:rPr>
        <w:t> </w:t>
      </w:r>
      <w:r>
        <w:rPr>
          <w:rFonts w:ascii="Arial" w:hAnsi="Arial"/>
          <w:sz w:val="5"/>
        </w:rPr>
        <w:t>cessão e promessa de cessão.</w:t>
      </w:r>
      <w:r>
        <w:rPr>
          <w:rFonts w:ascii="Arial" w:hAnsi="Arial"/>
          <w:spacing w:val="40"/>
          <w:sz w:val="5"/>
        </w:rPr>
        <w:t> </w:t>
      </w:r>
      <w:r>
        <w:rPr>
          <w:rFonts w:ascii="Arial" w:hAnsi="Arial"/>
          <w:color w:val="0000EE"/>
          <w:sz w:val="5"/>
          <w:u w:val="single" w:color="0000EE"/>
        </w:rPr>
        <w:t>(Incluído pela Lei nº 14.620, de 202</w:t>
      </w:r>
      <w:r>
        <w:rPr>
          <w:rFonts w:ascii="Arial" w:hAnsi="Arial"/>
          <w:color w:val="0000EE"/>
          <w:sz w:val="5"/>
        </w:rPr>
        <w:t>3)</w:t>
      </w:r>
    </w:p>
    <w:p>
      <w:pPr>
        <w:pStyle w:val="BodyText"/>
        <w:spacing w:before="52"/>
        <w:ind w:left="133"/>
        <w:jc w:val="both"/>
      </w:pPr>
      <w:r>
        <w:rPr/>
        <w:t>§</w:t>
      </w:r>
      <w:r>
        <w:rPr>
          <w:spacing w:val="1"/>
        </w:rPr>
        <w:t> </w:t>
      </w:r>
      <w:r>
        <w:rPr/>
        <w:t>1º</w:t>
      </w:r>
      <w:r>
        <w:rPr>
          <w:spacing w:val="2"/>
        </w:rPr>
        <w:t> </w:t>
      </w:r>
      <w:r>
        <w:rPr/>
        <w:t>A</w:t>
      </w:r>
      <w:r>
        <w:rPr>
          <w:spacing w:val="-1"/>
        </w:rPr>
        <w:t> </w:t>
      </w:r>
      <w:r>
        <w:rPr/>
        <w:t>hipoteca</w:t>
      </w:r>
      <w:r>
        <w:rPr>
          <w:spacing w:val="2"/>
        </w:rPr>
        <w:t> </w:t>
      </w:r>
      <w:r>
        <w:rPr/>
        <w:t>dos</w:t>
      </w:r>
      <w:r>
        <w:rPr>
          <w:spacing w:val="2"/>
        </w:rPr>
        <w:t> </w:t>
      </w:r>
      <w:r>
        <w:rPr/>
        <w:t>navios</w:t>
      </w:r>
      <w:r>
        <w:rPr>
          <w:spacing w:val="2"/>
        </w:rPr>
        <w:t> </w:t>
      </w:r>
      <w:r>
        <w:rPr/>
        <w:t>e</w:t>
      </w:r>
      <w:r>
        <w:rPr>
          <w:spacing w:val="2"/>
        </w:rPr>
        <w:t> </w:t>
      </w:r>
      <w:r>
        <w:rPr/>
        <w:t>das</w:t>
      </w:r>
      <w:r>
        <w:rPr>
          <w:spacing w:val="2"/>
        </w:rPr>
        <w:t> </w:t>
      </w:r>
      <w:r>
        <w:rPr/>
        <w:t>aeronaves</w:t>
      </w:r>
      <w:r>
        <w:rPr>
          <w:spacing w:val="2"/>
        </w:rPr>
        <w:t> </w:t>
      </w:r>
      <w:r>
        <w:rPr/>
        <w:t>reger-se-á</w:t>
      </w:r>
      <w:r>
        <w:rPr>
          <w:spacing w:val="2"/>
        </w:rPr>
        <w:t> </w:t>
      </w:r>
      <w:r>
        <w:rPr/>
        <w:t>pelo</w:t>
      </w:r>
      <w:r>
        <w:rPr>
          <w:spacing w:val="2"/>
        </w:rPr>
        <w:t> </w:t>
      </w:r>
      <w:r>
        <w:rPr/>
        <w:t>disposto</w:t>
      </w:r>
      <w:r>
        <w:rPr>
          <w:spacing w:val="2"/>
        </w:rPr>
        <w:t> </w:t>
      </w:r>
      <w:r>
        <w:rPr/>
        <w:t>em</w:t>
      </w:r>
      <w:r>
        <w:rPr>
          <w:spacing w:val="2"/>
        </w:rPr>
        <w:t> </w:t>
      </w:r>
      <w:r>
        <w:rPr/>
        <w:t>lei</w:t>
      </w:r>
      <w:r>
        <w:rPr>
          <w:spacing w:val="2"/>
        </w:rPr>
        <w:t> </w:t>
      </w:r>
      <w:r>
        <w:rPr/>
        <w:t>especial.</w:t>
      </w:r>
      <w:r>
        <w:rPr>
          <w:spacing w:val="2"/>
        </w:rPr>
        <w:t> </w:t>
      </w:r>
      <w:r>
        <w:rPr>
          <w:color w:val="0000EE"/>
          <w:u w:val="single" w:color="0000EE"/>
        </w:rPr>
        <w:t>(Renumerado</w:t>
      </w:r>
      <w:r>
        <w:rPr>
          <w:color w:val="0000EE"/>
          <w:spacing w:val="2"/>
          <w:u w:val="single" w:color="0000EE"/>
        </w:rPr>
        <w:t> </w:t>
      </w:r>
      <w:r>
        <w:rPr>
          <w:color w:val="0000EE"/>
          <w:u w:val="single" w:color="0000EE"/>
        </w:rPr>
        <w:t>do</w:t>
      </w:r>
      <w:r>
        <w:rPr>
          <w:color w:val="0000EE"/>
          <w:spacing w:val="2"/>
          <w:u w:val="single" w:color="0000EE"/>
        </w:rPr>
        <w:t> </w:t>
      </w:r>
      <w:r>
        <w:rPr>
          <w:color w:val="0000EE"/>
          <w:u w:val="single" w:color="0000EE"/>
        </w:rPr>
        <w:t>pa</w:t>
      </w:r>
      <w:r>
        <w:rPr>
          <w:color w:val="0000EE"/>
        </w:rPr>
        <w:t>rá</w:t>
      </w:r>
      <w:r>
        <w:rPr>
          <w:color w:val="0000EE"/>
          <w:u w:val="single" w:color="0000EE"/>
        </w:rPr>
        <w:t>grafo</w:t>
      </w:r>
      <w:r>
        <w:rPr>
          <w:color w:val="0000EE"/>
          <w:spacing w:val="2"/>
          <w:u w:val="single" w:color="0000EE"/>
        </w:rPr>
        <w:t> </w:t>
      </w:r>
      <w:r>
        <w:rPr>
          <w:color w:val="0000EE"/>
          <w:u w:val="single" w:color="0000EE"/>
        </w:rPr>
        <w:t>único</w:t>
      </w:r>
      <w:r>
        <w:rPr>
          <w:color w:val="0000EE"/>
          <w:spacing w:val="2"/>
          <w:u w:val="single" w:color="0000EE"/>
        </w:rPr>
        <w:t> </w:t>
      </w:r>
      <w:r>
        <w:rPr>
          <w:color w:val="0000EE"/>
          <w:u w:val="single" w:color="0000EE"/>
        </w:rPr>
        <w:t>pela</w:t>
      </w:r>
      <w:r>
        <w:rPr>
          <w:color w:val="0000EE"/>
          <w:spacing w:val="2"/>
          <w:u w:val="single" w:color="0000EE"/>
        </w:rPr>
        <w:t> </w:t>
      </w:r>
      <w:r>
        <w:rPr>
          <w:color w:val="0000EE"/>
          <w:u w:val="single" w:color="0000EE"/>
        </w:rPr>
        <w:t>Lei</w:t>
      </w:r>
      <w:r>
        <w:rPr>
          <w:color w:val="0000EE"/>
          <w:spacing w:val="2"/>
          <w:u w:val="single" w:color="0000EE"/>
        </w:rPr>
        <w:t> </w:t>
      </w:r>
      <w:r>
        <w:rPr>
          <w:color w:val="0000EE"/>
          <w:u w:val="single" w:color="0000EE"/>
        </w:rPr>
        <w:t>nº</w:t>
      </w:r>
      <w:r>
        <w:rPr>
          <w:color w:val="0000EE"/>
          <w:spacing w:val="2"/>
          <w:u w:val="single" w:color="0000EE"/>
        </w:rPr>
        <w:t> </w:t>
      </w:r>
      <w:r>
        <w:rPr>
          <w:color w:val="0000EE"/>
          <w:u w:val="single" w:color="0000EE"/>
        </w:rPr>
        <w:t>11.481,</w:t>
      </w:r>
      <w:r>
        <w:rPr>
          <w:color w:val="0000EE"/>
          <w:spacing w:val="2"/>
          <w:u w:val="single" w:color="0000EE"/>
        </w:rPr>
        <w:t> </w:t>
      </w:r>
      <w:r>
        <w:rPr>
          <w:color w:val="0000EE"/>
          <w:u w:val="single" w:color="0000EE"/>
        </w:rPr>
        <w:t>de</w:t>
      </w:r>
      <w:r>
        <w:rPr>
          <w:color w:val="0000EE"/>
          <w:spacing w:val="2"/>
          <w:u w:val="single" w:color="0000EE"/>
        </w:rPr>
        <w:t> </w:t>
      </w:r>
      <w:r>
        <w:rPr>
          <w:color w:val="0000EE"/>
          <w:spacing w:val="-2"/>
          <w:u w:val="single" w:color="0000EE"/>
        </w:rPr>
        <w:t>200</w:t>
      </w:r>
      <w:r>
        <w:rPr>
          <w:color w:val="0000EE"/>
          <w:spacing w:val="-2"/>
        </w:rPr>
        <w:t>7)</w:t>
      </w:r>
    </w:p>
    <w:p>
      <w:pPr>
        <w:pStyle w:val="BodyText"/>
        <w:spacing w:before="7"/>
        <w:rPr>
          <w:sz w:val="4"/>
        </w:rPr>
      </w:pPr>
    </w:p>
    <w:p>
      <w:pPr>
        <w:pStyle w:val="BodyText"/>
        <w:ind w:left="41" w:right="195" w:firstLine="92"/>
      </w:pPr>
      <w:r>
        <w:rPr/>
        <w:t>§ 2º</w:t>
      </w:r>
      <w:r>
        <w:rPr>
          <w:spacing w:val="16"/>
        </w:rPr>
        <w:t> </w:t>
      </w:r>
      <w:r>
        <w:rPr/>
        <w:t>Os direitos de garantia instituídos nas hipóteses dos incisos IX e X do caput deste artigo ficam limitados à duração da concessão ou direito de superfície, caso tenham sido transferidos por período</w:t>
      </w:r>
      <w:r>
        <w:rPr>
          <w:spacing w:val="40"/>
        </w:rPr>
        <w:t> </w:t>
      </w:r>
      <w:r>
        <w:rPr/>
        <w:t>determinado. </w:t>
      </w:r>
      <w:r>
        <w:rPr>
          <w:color w:val="0000EE"/>
          <w:u w:val="single" w:color="0000EE"/>
        </w:rPr>
        <w:t>(Incluído pela Lei nº 11.481, de 200</w:t>
      </w:r>
      <w:r>
        <w:rPr>
          <w:color w:val="0000EE"/>
        </w:rPr>
        <w:t>7)</w:t>
      </w:r>
    </w:p>
    <w:p>
      <w:pPr>
        <w:pStyle w:val="BodyText"/>
        <w:spacing w:before="4"/>
        <w:rPr>
          <w:sz w:val="4"/>
        </w:rPr>
      </w:pPr>
    </w:p>
    <w:p>
      <w:pPr>
        <w:pStyle w:val="BodyText"/>
        <w:spacing w:line="448" w:lineRule="auto"/>
        <w:ind w:left="133" w:right="324"/>
      </w:pPr>
      <w:r>
        <w:rPr/>
        <w:t>Art.</w:t>
      </w:r>
      <w:r>
        <w:rPr>
          <w:spacing w:val="2"/>
        </w:rPr>
        <w:t> </w:t>
      </w:r>
      <w:r>
        <w:rPr/>
        <w:t>1.474.</w:t>
      </w:r>
      <w:r>
        <w:rPr>
          <w:spacing w:val="2"/>
        </w:rPr>
        <w:t> </w:t>
      </w:r>
      <w:r>
        <w:rPr/>
        <w:t>A</w:t>
      </w:r>
      <w:r>
        <w:rPr>
          <w:spacing w:val="-2"/>
        </w:rPr>
        <w:t> </w:t>
      </w:r>
      <w:r>
        <w:rPr/>
        <w:t>hipoteca</w:t>
      </w:r>
      <w:r>
        <w:rPr>
          <w:spacing w:val="2"/>
        </w:rPr>
        <w:t> </w:t>
      </w:r>
      <w:r>
        <w:rPr/>
        <w:t>abrange</w:t>
      </w:r>
      <w:r>
        <w:rPr>
          <w:spacing w:val="2"/>
        </w:rPr>
        <w:t> </w:t>
      </w:r>
      <w:r>
        <w:rPr/>
        <w:t>todas</w:t>
      </w:r>
      <w:r>
        <w:rPr>
          <w:spacing w:val="2"/>
        </w:rPr>
        <w:t> </w:t>
      </w:r>
      <w:r>
        <w:rPr/>
        <w:t>as</w:t>
      </w:r>
      <w:r>
        <w:rPr>
          <w:spacing w:val="2"/>
        </w:rPr>
        <w:t> </w:t>
      </w:r>
      <w:r>
        <w:rPr/>
        <w:t>acessões,</w:t>
      </w:r>
      <w:r>
        <w:rPr>
          <w:spacing w:val="2"/>
        </w:rPr>
        <w:t> </w:t>
      </w:r>
      <w:r>
        <w:rPr/>
        <w:t>melhoramentos</w:t>
      </w:r>
      <w:r>
        <w:rPr>
          <w:spacing w:val="2"/>
        </w:rPr>
        <w:t> </w:t>
      </w:r>
      <w:r>
        <w:rPr/>
        <w:t>ou</w:t>
      </w:r>
      <w:r>
        <w:rPr>
          <w:spacing w:val="2"/>
        </w:rPr>
        <w:t> </w:t>
      </w:r>
      <w:r>
        <w:rPr/>
        <w:t>construções</w:t>
      </w:r>
      <w:r>
        <w:rPr>
          <w:spacing w:val="2"/>
        </w:rPr>
        <w:t> </w:t>
      </w:r>
      <w:r>
        <w:rPr/>
        <w:t>do</w:t>
      </w:r>
      <w:r>
        <w:rPr>
          <w:spacing w:val="2"/>
        </w:rPr>
        <w:t> </w:t>
      </w:r>
      <w:r>
        <w:rPr/>
        <w:t>imóvel.</w:t>
      </w:r>
      <w:r>
        <w:rPr>
          <w:spacing w:val="2"/>
        </w:rPr>
        <w:t> </w:t>
      </w:r>
      <w:r>
        <w:rPr/>
        <w:t>Subsistem</w:t>
      </w:r>
      <w:r>
        <w:rPr>
          <w:spacing w:val="2"/>
        </w:rPr>
        <w:t> </w:t>
      </w:r>
      <w:r>
        <w:rPr/>
        <w:t>os</w:t>
      </w:r>
      <w:r>
        <w:rPr>
          <w:spacing w:val="2"/>
        </w:rPr>
        <w:t> </w:t>
      </w:r>
      <w:r>
        <w:rPr/>
        <w:t>ônus</w:t>
      </w:r>
      <w:r>
        <w:rPr>
          <w:spacing w:val="2"/>
        </w:rPr>
        <w:t> </w:t>
      </w:r>
      <w:r>
        <w:rPr/>
        <w:t>reais</w:t>
      </w:r>
      <w:r>
        <w:rPr>
          <w:spacing w:val="2"/>
        </w:rPr>
        <w:t> </w:t>
      </w:r>
      <w:r>
        <w:rPr/>
        <w:t>constituídos</w:t>
      </w:r>
      <w:r>
        <w:rPr>
          <w:spacing w:val="2"/>
        </w:rPr>
        <w:t> </w:t>
      </w:r>
      <w:r>
        <w:rPr/>
        <w:t>e</w:t>
      </w:r>
      <w:r>
        <w:rPr>
          <w:spacing w:val="2"/>
        </w:rPr>
        <w:t> </w:t>
      </w:r>
      <w:r>
        <w:rPr/>
        <w:t>registrados,</w:t>
      </w:r>
      <w:r>
        <w:rPr>
          <w:spacing w:val="2"/>
        </w:rPr>
        <w:t> </w:t>
      </w:r>
      <w:r>
        <w:rPr/>
        <w:t>anteriormente</w:t>
      </w:r>
      <w:r>
        <w:rPr>
          <w:spacing w:val="2"/>
        </w:rPr>
        <w:t> </w:t>
      </w:r>
      <w:r>
        <w:rPr/>
        <w:t>à</w:t>
      </w:r>
      <w:r>
        <w:rPr>
          <w:spacing w:val="2"/>
        </w:rPr>
        <w:t> </w:t>
      </w:r>
      <w:r>
        <w:rPr/>
        <w:t>hipoteca,</w:t>
      </w:r>
      <w:r>
        <w:rPr>
          <w:spacing w:val="2"/>
        </w:rPr>
        <w:t> </w:t>
      </w:r>
      <w:r>
        <w:rPr/>
        <w:t>sobre</w:t>
      </w:r>
      <w:r>
        <w:rPr>
          <w:spacing w:val="2"/>
        </w:rPr>
        <w:t> </w:t>
      </w:r>
      <w:r>
        <w:rPr/>
        <w:t>o</w:t>
      </w:r>
      <w:r>
        <w:rPr>
          <w:spacing w:val="2"/>
        </w:rPr>
        <w:t> </w:t>
      </w:r>
      <w:r>
        <w:rPr/>
        <w:t>mesmo</w:t>
      </w:r>
      <w:r>
        <w:rPr>
          <w:spacing w:val="2"/>
        </w:rPr>
        <w:t> </w:t>
      </w:r>
      <w:r>
        <w:rPr/>
        <w:t>imóvel.</w:t>
      </w:r>
      <w:r>
        <w:rPr>
          <w:spacing w:val="40"/>
        </w:rPr>
        <w:t> </w:t>
      </w:r>
      <w:r>
        <w:rPr/>
        <w:t>Art. 1.475. É nula a cláusula que proíbe ao proprietário alienar imóvel hipotecado.</w:t>
      </w:r>
    </w:p>
    <w:p>
      <w:pPr>
        <w:pStyle w:val="BodyText"/>
        <w:spacing w:before="2"/>
        <w:ind w:left="133"/>
      </w:pPr>
      <w:r>
        <w:rPr/>
        <w:t>Parágrafo</w:t>
      </w:r>
      <w:r>
        <w:rPr>
          <w:spacing w:val="2"/>
        </w:rPr>
        <w:t> </w:t>
      </w:r>
      <w:r>
        <w:rPr/>
        <w:t>único.</w:t>
      </w:r>
      <w:r>
        <w:rPr>
          <w:spacing w:val="2"/>
        </w:rPr>
        <w:t> </w:t>
      </w:r>
      <w:r>
        <w:rPr/>
        <w:t>Pode</w:t>
      </w:r>
      <w:r>
        <w:rPr>
          <w:spacing w:val="3"/>
        </w:rPr>
        <w:t> </w:t>
      </w:r>
      <w:r>
        <w:rPr/>
        <w:t>convencionar-se</w:t>
      </w:r>
      <w:r>
        <w:rPr>
          <w:spacing w:val="2"/>
        </w:rPr>
        <w:t> </w:t>
      </w:r>
      <w:r>
        <w:rPr/>
        <w:t>que</w:t>
      </w:r>
      <w:r>
        <w:rPr>
          <w:spacing w:val="3"/>
        </w:rPr>
        <w:t> </w:t>
      </w:r>
      <w:r>
        <w:rPr/>
        <w:t>vencerá</w:t>
      </w:r>
      <w:r>
        <w:rPr>
          <w:spacing w:val="2"/>
        </w:rPr>
        <w:t> </w:t>
      </w:r>
      <w:r>
        <w:rPr/>
        <w:t>o</w:t>
      </w:r>
      <w:r>
        <w:rPr>
          <w:spacing w:val="3"/>
        </w:rPr>
        <w:t> </w:t>
      </w:r>
      <w:r>
        <w:rPr/>
        <w:t>crédito</w:t>
      </w:r>
      <w:r>
        <w:rPr>
          <w:spacing w:val="2"/>
        </w:rPr>
        <w:t> </w:t>
      </w:r>
      <w:r>
        <w:rPr/>
        <w:t>hipotecário,</w:t>
      </w:r>
      <w:r>
        <w:rPr>
          <w:spacing w:val="3"/>
        </w:rPr>
        <w:t> </w:t>
      </w:r>
      <w:r>
        <w:rPr/>
        <w:t>se</w:t>
      </w:r>
      <w:r>
        <w:rPr>
          <w:spacing w:val="2"/>
        </w:rPr>
        <w:t> </w:t>
      </w:r>
      <w:r>
        <w:rPr/>
        <w:t>o</w:t>
      </w:r>
      <w:r>
        <w:rPr>
          <w:spacing w:val="2"/>
        </w:rPr>
        <w:t> </w:t>
      </w:r>
      <w:r>
        <w:rPr/>
        <w:t>imóvel</w:t>
      </w:r>
      <w:r>
        <w:rPr>
          <w:spacing w:val="3"/>
        </w:rPr>
        <w:t> </w:t>
      </w:r>
      <w:r>
        <w:rPr/>
        <w:t>for</w:t>
      </w:r>
      <w:r>
        <w:rPr>
          <w:spacing w:val="2"/>
        </w:rPr>
        <w:t> </w:t>
      </w:r>
      <w:r>
        <w:rPr>
          <w:spacing w:val="-2"/>
        </w:rPr>
        <w:t>alienado.</w:t>
      </w:r>
    </w:p>
    <w:p>
      <w:pPr>
        <w:pStyle w:val="BodyText"/>
        <w:spacing w:before="4"/>
        <w:rPr>
          <w:sz w:val="4"/>
        </w:rPr>
      </w:pPr>
    </w:p>
    <w:p>
      <w:pPr>
        <w:pStyle w:val="BodyText"/>
        <w:spacing w:before="1"/>
        <w:ind w:left="133"/>
        <w:jc w:val="both"/>
      </w:pPr>
      <w:r>
        <w:rPr/>
        <w:t>Art.</w:t>
      </w:r>
      <w:r>
        <w:rPr>
          <w:spacing w:val="2"/>
        </w:rPr>
        <w:t> </w:t>
      </w:r>
      <w:r>
        <w:rPr/>
        <w:t>1.476.</w:t>
      </w:r>
      <w:r>
        <w:rPr>
          <w:spacing w:val="2"/>
        </w:rPr>
        <w:t> </w:t>
      </w:r>
      <w:r>
        <w:rPr/>
        <w:t>O</w:t>
      </w:r>
      <w:r>
        <w:rPr>
          <w:spacing w:val="2"/>
        </w:rPr>
        <w:t> </w:t>
      </w:r>
      <w:r>
        <w:rPr/>
        <w:t>dono</w:t>
      </w:r>
      <w:r>
        <w:rPr>
          <w:spacing w:val="2"/>
        </w:rPr>
        <w:t> </w:t>
      </w:r>
      <w:r>
        <w:rPr/>
        <w:t>do</w:t>
      </w:r>
      <w:r>
        <w:rPr>
          <w:spacing w:val="2"/>
        </w:rPr>
        <w:t> </w:t>
      </w:r>
      <w:r>
        <w:rPr/>
        <w:t>imóvel</w:t>
      </w:r>
      <w:r>
        <w:rPr>
          <w:spacing w:val="2"/>
        </w:rPr>
        <w:t> </w:t>
      </w:r>
      <w:r>
        <w:rPr/>
        <w:t>hipotecado</w:t>
      </w:r>
      <w:r>
        <w:rPr>
          <w:spacing w:val="2"/>
        </w:rPr>
        <w:t> </w:t>
      </w:r>
      <w:r>
        <w:rPr/>
        <w:t>pode</w:t>
      </w:r>
      <w:r>
        <w:rPr>
          <w:spacing w:val="3"/>
        </w:rPr>
        <w:t> </w:t>
      </w:r>
      <w:r>
        <w:rPr/>
        <w:t>constituir</w:t>
      </w:r>
      <w:r>
        <w:rPr>
          <w:spacing w:val="2"/>
        </w:rPr>
        <w:t> </w:t>
      </w:r>
      <w:r>
        <w:rPr/>
        <w:t>outra</w:t>
      </w:r>
      <w:r>
        <w:rPr>
          <w:spacing w:val="2"/>
        </w:rPr>
        <w:t> </w:t>
      </w:r>
      <w:r>
        <w:rPr/>
        <w:t>hipoteca</w:t>
      </w:r>
      <w:r>
        <w:rPr>
          <w:spacing w:val="2"/>
        </w:rPr>
        <w:t> </w:t>
      </w:r>
      <w:r>
        <w:rPr/>
        <w:t>sobre</w:t>
      </w:r>
      <w:r>
        <w:rPr>
          <w:spacing w:val="2"/>
        </w:rPr>
        <w:t> </w:t>
      </w:r>
      <w:r>
        <w:rPr/>
        <w:t>ele,</w:t>
      </w:r>
      <w:r>
        <w:rPr>
          <w:spacing w:val="2"/>
        </w:rPr>
        <w:t> </w:t>
      </w:r>
      <w:r>
        <w:rPr/>
        <w:t>mediante</w:t>
      </w:r>
      <w:r>
        <w:rPr>
          <w:spacing w:val="2"/>
        </w:rPr>
        <w:t> </w:t>
      </w:r>
      <w:r>
        <w:rPr/>
        <w:t>novo</w:t>
      </w:r>
      <w:r>
        <w:rPr>
          <w:spacing w:val="2"/>
        </w:rPr>
        <w:t> </w:t>
      </w:r>
      <w:r>
        <w:rPr/>
        <w:t>título,</w:t>
      </w:r>
      <w:r>
        <w:rPr>
          <w:spacing w:val="3"/>
        </w:rPr>
        <w:t> </w:t>
      </w:r>
      <w:r>
        <w:rPr/>
        <w:t>em</w:t>
      </w:r>
      <w:r>
        <w:rPr>
          <w:spacing w:val="2"/>
        </w:rPr>
        <w:t> </w:t>
      </w:r>
      <w:r>
        <w:rPr/>
        <w:t>favor</w:t>
      </w:r>
      <w:r>
        <w:rPr>
          <w:spacing w:val="2"/>
        </w:rPr>
        <w:t> </w:t>
      </w:r>
      <w:r>
        <w:rPr/>
        <w:t>do</w:t>
      </w:r>
      <w:r>
        <w:rPr>
          <w:spacing w:val="2"/>
        </w:rPr>
        <w:t> </w:t>
      </w:r>
      <w:r>
        <w:rPr/>
        <w:t>mesmo</w:t>
      </w:r>
      <w:r>
        <w:rPr>
          <w:spacing w:val="2"/>
        </w:rPr>
        <w:t> </w:t>
      </w:r>
      <w:r>
        <w:rPr/>
        <w:t>ou</w:t>
      </w:r>
      <w:r>
        <w:rPr>
          <w:spacing w:val="2"/>
        </w:rPr>
        <w:t> </w:t>
      </w:r>
      <w:r>
        <w:rPr/>
        <w:t>de</w:t>
      </w:r>
      <w:r>
        <w:rPr>
          <w:spacing w:val="2"/>
        </w:rPr>
        <w:t> </w:t>
      </w:r>
      <w:r>
        <w:rPr/>
        <w:t>outro</w:t>
      </w:r>
      <w:r>
        <w:rPr>
          <w:spacing w:val="3"/>
        </w:rPr>
        <w:t> </w:t>
      </w:r>
      <w:r>
        <w:rPr>
          <w:spacing w:val="-2"/>
        </w:rPr>
        <w:t>credor.</w:t>
      </w:r>
    </w:p>
    <w:p>
      <w:pPr>
        <w:pStyle w:val="BodyText"/>
        <w:spacing w:before="4"/>
        <w:rPr>
          <w:sz w:val="4"/>
        </w:rPr>
      </w:pPr>
    </w:p>
    <w:p>
      <w:pPr>
        <w:pStyle w:val="BodyText"/>
        <w:ind w:left="133"/>
        <w:jc w:val="both"/>
      </w:pPr>
      <w:r>
        <w:rPr/>
        <w:t>Art.</w:t>
      </w:r>
      <w:r>
        <w:rPr>
          <w:spacing w:val="2"/>
        </w:rPr>
        <w:t> </w:t>
      </w:r>
      <w:r>
        <w:rPr/>
        <w:t>1.477.</w:t>
      </w:r>
      <w:r>
        <w:rPr>
          <w:spacing w:val="2"/>
        </w:rPr>
        <w:t> </w:t>
      </w:r>
      <w:r>
        <w:rPr/>
        <w:t>Salvo</w:t>
      </w:r>
      <w:r>
        <w:rPr>
          <w:spacing w:val="2"/>
        </w:rPr>
        <w:t> </w:t>
      </w:r>
      <w:r>
        <w:rPr/>
        <w:t>o</w:t>
      </w:r>
      <w:r>
        <w:rPr>
          <w:spacing w:val="2"/>
        </w:rPr>
        <w:t> </w:t>
      </w:r>
      <w:r>
        <w:rPr/>
        <w:t>caso</w:t>
      </w:r>
      <w:r>
        <w:rPr>
          <w:spacing w:val="2"/>
        </w:rPr>
        <w:t> </w:t>
      </w:r>
      <w:r>
        <w:rPr/>
        <w:t>de</w:t>
      </w:r>
      <w:r>
        <w:rPr>
          <w:spacing w:val="2"/>
        </w:rPr>
        <w:t> </w:t>
      </w:r>
      <w:r>
        <w:rPr/>
        <w:t>insolvência</w:t>
      </w:r>
      <w:r>
        <w:rPr>
          <w:spacing w:val="2"/>
        </w:rPr>
        <w:t> </w:t>
      </w:r>
      <w:r>
        <w:rPr/>
        <w:t>do</w:t>
      </w:r>
      <w:r>
        <w:rPr>
          <w:spacing w:val="2"/>
        </w:rPr>
        <w:t> </w:t>
      </w:r>
      <w:r>
        <w:rPr/>
        <w:t>devedor,</w:t>
      </w:r>
      <w:r>
        <w:rPr>
          <w:spacing w:val="2"/>
        </w:rPr>
        <w:t> </w:t>
      </w:r>
      <w:r>
        <w:rPr/>
        <w:t>o</w:t>
      </w:r>
      <w:r>
        <w:rPr>
          <w:spacing w:val="2"/>
        </w:rPr>
        <w:t> </w:t>
      </w:r>
      <w:r>
        <w:rPr/>
        <w:t>credor</w:t>
      </w:r>
      <w:r>
        <w:rPr>
          <w:spacing w:val="2"/>
        </w:rPr>
        <w:t> </w:t>
      </w:r>
      <w:r>
        <w:rPr/>
        <w:t>da</w:t>
      </w:r>
      <w:r>
        <w:rPr>
          <w:spacing w:val="2"/>
        </w:rPr>
        <w:t> </w:t>
      </w:r>
      <w:r>
        <w:rPr/>
        <w:t>segunda</w:t>
      </w:r>
      <w:r>
        <w:rPr>
          <w:spacing w:val="2"/>
        </w:rPr>
        <w:t> </w:t>
      </w:r>
      <w:r>
        <w:rPr/>
        <w:t>hipoteca,</w:t>
      </w:r>
      <w:r>
        <w:rPr>
          <w:spacing w:val="2"/>
        </w:rPr>
        <w:t> </w:t>
      </w:r>
      <w:r>
        <w:rPr/>
        <w:t>embora</w:t>
      </w:r>
      <w:r>
        <w:rPr>
          <w:spacing w:val="2"/>
        </w:rPr>
        <w:t> </w:t>
      </w:r>
      <w:r>
        <w:rPr/>
        <w:t>vencida,</w:t>
      </w:r>
      <w:r>
        <w:rPr>
          <w:spacing w:val="2"/>
        </w:rPr>
        <w:t> </w:t>
      </w:r>
      <w:r>
        <w:rPr/>
        <w:t>não</w:t>
      </w:r>
      <w:r>
        <w:rPr>
          <w:spacing w:val="2"/>
        </w:rPr>
        <w:t> </w:t>
      </w:r>
      <w:r>
        <w:rPr/>
        <w:t>poderá</w:t>
      </w:r>
      <w:r>
        <w:rPr>
          <w:spacing w:val="2"/>
        </w:rPr>
        <w:t> </w:t>
      </w:r>
      <w:r>
        <w:rPr/>
        <w:t>executar</w:t>
      </w:r>
      <w:r>
        <w:rPr>
          <w:spacing w:val="2"/>
        </w:rPr>
        <w:t> </w:t>
      </w:r>
      <w:r>
        <w:rPr/>
        <w:t>o</w:t>
      </w:r>
      <w:r>
        <w:rPr>
          <w:spacing w:val="2"/>
        </w:rPr>
        <w:t> </w:t>
      </w:r>
      <w:r>
        <w:rPr/>
        <w:t>imóvel</w:t>
      </w:r>
      <w:r>
        <w:rPr>
          <w:spacing w:val="2"/>
        </w:rPr>
        <w:t> </w:t>
      </w:r>
      <w:r>
        <w:rPr/>
        <w:t>antes</w:t>
      </w:r>
      <w:r>
        <w:rPr>
          <w:spacing w:val="2"/>
        </w:rPr>
        <w:t> </w:t>
      </w:r>
      <w:r>
        <w:rPr/>
        <w:t>de</w:t>
      </w:r>
      <w:r>
        <w:rPr>
          <w:spacing w:val="2"/>
        </w:rPr>
        <w:t> </w:t>
      </w:r>
      <w:r>
        <w:rPr/>
        <w:t>vencida</w:t>
      </w:r>
      <w:r>
        <w:rPr>
          <w:spacing w:val="2"/>
        </w:rPr>
        <w:t> </w:t>
      </w:r>
      <w:r>
        <w:rPr/>
        <w:t>a</w:t>
      </w:r>
      <w:r>
        <w:rPr>
          <w:spacing w:val="2"/>
        </w:rPr>
        <w:t> </w:t>
      </w:r>
      <w:r>
        <w:rPr>
          <w:spacing w:val="-2"/>
        </w:rPr>
        <w:t>primeira.</w:t>
      </w:r>
    </w:p>
    <w:p>
      <w:pPr>
        <w:pStyle w:val="BodyText"/>
        <w:spacing w:before="8"/>
        <w:rPr>
          <w:sz w:val="4"/>
        </w:rPr>
      </w:pPr>
    </w:p>
    <w:p>
      <w:pPr>
        <w:pStyle w:val="BodyText"/>
        <w:ind w:left="186"/>
        <w:rPr>
          <w:rFonts w:ascii="Arial" w:hAnsi="Arial"/>
        </w:rPr>
      </w:pPr>
      <w:r>
        <w:rPr>
          <w:rFonts w:ascii="Arial" w:hAnsi="Arial"/>
        </w:rPr>
        <w:t>§</w:t>
      </w:r>
      <w:r>
        <w:rPr>
          <w:rFonts w:ascii="Arial" w:hAnsi="Arial"/>
          <w:spacing w:val="2"/>
        </w:rPr>
        <w:t> </w:t>
      </w:r>
      <w:r>
        <w:rPr>
          <w:rFonts w:ascii="Arial" w:hAnsi="Arial"/>
        </w:rPr>
        <w:t>1º</w:t>
      </w:r>
      <w:r>
        <w:rPr>
          <w:rFonts w:ascii="Arial" w:hAnsi="Arial"/>
          <w:spacing w:val="2"/>
        </w:rPr>
        <w:t> </w:t>
      </w:r>
      <w:r>
        <w:rPr>
          <w:rFonts w:ascii="Arial" w:hAnsi="Arial"/>
        </w:rPr>
        <w:t>Não</w:t>
      </w:r>
      <w:r>
        <w:rPr>
          <w:rFonts w:ascii="Arial" w:hAnsi="Arial"/>
          <w:spacing w:val="2"/>
        </w:rPr>
        <w:t> </w:t>
      </w:r>
      <w:r>
        <w:rPr>
          <w:rFonts w:ascii="Arial" w:hAnsi="Arial"/>
        </w:rPr>
        <w:t>se</w:t>
      </w:r>
      <w:r>
        <w:rPr>
          <w:rFonts w:ascii="Arial" w:hAnsi="Arial"/>
          <w:spacing w:val="2"/>
        </w:rPr>
        <w:t> </w:t>
      </w:r>
      <w:r>
        <w:rPr>
          <w:rFonts w:ascii="Arial" w:hAnsi="Arial"/>
        </w:rPr>
        <w:t>considera</w:t>
      </w:r>
      <w:r>
        <w:rPr>
          <w:rFonts w:ascii="Arial" w:hAnsi="Arial"/>
          <w:spacing w:val="2"/>
        </w:rPr>
        <w:t> </w:t>
      </w:r>
      <w:r>
        <w:rPr>
          <w:rFonts w:ascii="Arial" w:hAnsi="Arial"/>
        </w:rPr>
        <w:t>insolvente</w:t>
      </w:r>
      <w:r>
        <w:rPr>
          <w:rFonts w:ascii="Arial" w:hAnsi="Arial"/>
          <w:spacing w:val="2"/>
        </w:rPr>
        <w:t> </w:t>
      </w:r>
      <w:r>
        <w:rPr>
          <w:rFonts w:ascii="Arial" w:hAnsi="Arial"/>
        </w:rPr>
        <w:t>o</w:t>
      </w:r>
      <w:r>
        <w:rPr>
          <w:rFonts w:ascii="Arial" w:hAnsi="Arial"/>
          <w:spacing w:val="2"/>
        </w:rPr>
        <w:t> </w:t>
      </w:r>
      <w:r>
        <w:rPr>
          <w:rFonts w:ascii="Arial" w:hAnsi="Arial"/>
        </w:rPr>
        <w:t>devedor</w:t>
      </w:r>
      <w:r>
        <w:rPr>
          <w:rFonts w:ascii="Arial" w:hAnsi="Arial"/>
          <w:spacing w:val="3"/>
        </w:rPr>
        <w:t> </w:t>
      </w:r>
      <w:r>
        <w:rPr>
          <w:rFonts w:ascii="Arial" w:hAnsi="Arial"/>
        </w:rPr>
        <w:t>por</w:t>
      </w:r>
      <w:r>
        <w:rPr>
          <w:rFonts w:ascii="Arial" w:hAnsi="Arial"/>
          <w:spacing w:val="2"/>
        </w:rPr>
        <w:t> </w:t>
      </w:r>
      <w:r>
        <w:rPr>
          <w:rFonts w:ascii="Arial" w:hAnsi="Arial"/>
        </w:rPr>
        <w:t>faltar</w:t>
      </w:r>
      <w:r>
        <w:rPr>
          <w:rFonts w:ascii="Arial" w:hAnsi="Arial"/>
          <w:spacing w:val="2"/>
        </w:rPr>
        <w:t> </w:t>
      </w:r>
      <w:r>
        <w:rPr>
          <w:rFonts w:ascii="Arial" w:hAnsi="Arial"/>
        </w:rPr>
        <w:t>ao</w:t>
      </w:r>
      <w:r>
        <w:rPr>
          <w:rFonts w:ascii="Arial" w:hAnsi="Arial"/>
          <w:spacing w:val="2"/>
        </w:rPr>
        <w:t> </w:t>
      </w:r>
      <w:r>
        <w:rPr>
          <w:rFonts w:ascii="Arial" w:hAnsi="Arial"/>
        </w:rPr>
        <w:t>pagamento</w:t>
      </w:r>
      <w:r>
        <w:rPr>
          <w:rFonts w:ascii="Arial" w:hAnsi="Arial"/>
          <w:spacing w:val="2"/>
        </w:rPr>
        <w:t> </w:t>
      </w:r>
      <w:r>
        <w:rPr>
          <w:rFonts w:ascii="Arial" w:hAnsi="Arial"/>
        </w:rPr>
        <w:t>das</w:t>
      </w:r>
      <w:r>
        <w:rPr>
          <w:rFonts w:ascii="Arial" w:hAnsi="Arial"/>
          <w:spacing w:val="2"/>
        </w:rPr>
        <w:t> </w:t>
      </w:r>
      <w:r>
        <w:rPr>
          <w:rFonts w:ascii="Arial" w:hAnsi="Arial"/>
        </w:rPr>
        <w:t>obrigações</w:t>
      </w:r>
      <w:r>
        <w:rPr>
          <w:rFonts w:ascii="Arial" w:hAnsi="Arial"/>
          <w:spacing w:val="2"/>
        </w:rPr>
        <w:t> </w:t>
      </w:r>
      <w:r>
        <w:rPr>
          <w:rFonts w:ascii="Arial" w:hAnsi="Arial"/>
        </w:rPr>
        <w:t>garantidas</w:t>
      </w:r>
      <w:r>
        <w:rPr>
          <w:rFonts w:ascii="Arial" w:hAnsi="Arial"/>
          <w:spacing w:val="3"/>
        </w:rPr>
        <w:t> </w:t>
      </w:r>
      <w:r>
        <w:rPr>
          <w:rFonts w:ascii="Arial" w:hAnsi="Arial"/>
        </w:rPr>
        <w:t>por</w:t>
      </w:r>
      <w:r>
        <w:rPr>
          <w:rFonts w:ascii="Arial" w:hAnsi="Arial"/>
          <w:spacing w:val="2"/>
        </w:rPr>
        <w:t> </w:t>
      </w:r>
      <w:r>
        <w:rPr>
          <w:rFonts w:ascii="Arial" w:hAnsi="Arial"/>
        </w:rPr>
        <w:t>hipotecas</w:t>
      </w:r>
      <w:r>
        <w:rPr>
          <w:rFonts w:ascii="Arial" w:hAnsi="Arial"/>
          <w:spacing w:val="2"/>
        </w:rPr>
        <w:t> </w:t>
      </w:r>
      <w:r>
        <w:rPr>
          <w:rFonts w:ascii="Arial" w:hAnsi="Arial"/>
        </w:rPr>
        <w:t>posteriores</w:t>
      </w:r>
      <w:r>
        <w:rPr>
          <w:rFonts w:ascii="Arial" w:hAnsi="Arial"/>
          <w:spacing w:val="2"/>
        </w:rPr>
        <w:t> </w:t>
      </w:r>
      <w:r>
        <w:rPr>
          <w:rFonts w:ascii="Arial" w:hAnsi="Arial"/>
        </w:rPr>
        <w:t>à</w:t>
      </w:r>
      <w:r>
        <w:rPr>
          <w:rFonts w:ascii="Arial" w:hAnsi="Arial"/>
          <w:spacing w:val="2"/>
        </w:rPr>
        <w:t> </w:t>
      </w:r>
      <w:r>
        <w:rPr>
          <w:rFonts w:ascii="Arial" w:hAnsi="Arial"/>
        </w:rPr>
        <w:t>primeira.</w:t>
      </w:r>
      <w:r>
        <w:rPr>
          <w:rFonts w:ascii="Arial" w:hAnsi="Arial"/>
          <w:spacing w:val="50"/>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3"/>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14.711,</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202</w:t>
      </w:r>
      <w:r>
        <w:rPr>
          <w:rFonts w:ascii="Arial" w:hAnsi="Arial"/>
          <w:color w:val="0000EE"/>
          <w:spacing w:val="-2"/>
        </w:rPr>
        <w:t>3)</w:t>
      </w:r>
    </w:p>
    <w:p>
      <w:pPr>
        <w:pStyle w:val="BodyText"/>
        <w:spacing w:before="53"/>
        <w:ind w:left="41" w:right="42" w:firstLine="145"/>
      </w:pPr>
      <w:r>
        <w:rPr>
          <w:rFonts w:ascii="Arial" w:hAnsi="Arial"/>
        </w:rPr>
        <w:t>§</w:t>
      </w:r>
      <w:r>
        <w:rPr>
          <w:rFonts w:ascii="Arial" w:hAnsi="Arial"/>
          <w:spacing w:val="3"/>
        </w:rPr>
        <w:t> </w:t>
      </w:r>
      <w:r>
        <w:rPr>
          <w:rFonts w:ascii="Arial" w:hAnsi="Arial"/>
        </w:rPr>
        <w:t>2º</w:t>
      </w:r>
      <w:r>
        <w:rPr>
          <w:rFonts w:ascii="Arial" w:hAnsi="Arial"/>
          <w:spacing w:val="3"/>
        </w:rPr>
        <w:t> </w:t>
      </w:r>
      <w:r>
        <w:rPr>
          <w:rFonts w:ascii="Arial" w:hAnsi="Arial"/>
        </w:rPr>
        <w:t>O</w:t>
      </w:r>
      <w:r>
        <w:rPr>
          <w:rFonts w:ascii="Arial" w:hAnsi="Arial"/>
          <w:spacing w:val="3"/>
        </w:rPr>
        <w:t> </w:t>
      </w:r>
      <w:r>
        <w:rPr>
          <w:rFonts w:ascii="Arial" w:hAnsi="Arial"/>
        </w:rPr>
        <w:t>inadimplemento</w:t>
      </w:r>
      <w:r>
        <w:rPr>
          <w:rFonts w:ascii="Arial" w:hAnsi="Arial"/>
          <w:spacing w:val="3"/>
        </w:rPr>
        <w:t> </w:t>
      </w:r>
      <w:r>
        <w:rPr>
          <w:rFonts w:ascii="Arial" w:hAnsi="Arial"/>
        </w:rPr>
        <w:t>da</w:t>
      </w:r>
      <w:r>
        <w:rPr>
          <w:rFonts w:ascii="Arial" w:hAnsi="Arial"/>
          <w:spacing w:val="3"/>
        </w:rPr>
        <w:t> </w:t>
      </w:r>
      <w:r>
        <w:rPr>
          <w:rFonts w:ascii="Arial" w:hAnsi="Arial"/>
        </w:rPr>
        <w:t>obrigação</w:t>
      </w:r>
      <w:r>
        <w:rPr>
          <w:rFonts w:ascii="Arial" w:hAnsi="Arial"/>
          <w:spacing w:val="3"/>
        </w:rPr>
        <w:t> </w:t>
      </w:r>
      <w:r>
        <w:rPr>
          <w:rFonts w:ascii="Arial" w:hAnsi="Arial"/>
        </w:rPr>
        <w:t>garantida</w:t>
      </w:r>
      <w:r>
        <w:rPr>
          <w:rFonts w:ascii="Arial" w:hAnsi="Arial"/>
          <w:spacing w:val="3"/>
        </w:rPr>
        <w:t> </w:t>
      </w:r>
      <w:r>
        <w:rPr>
          <w:rFonts w:ascii="Arial" w:hAnsi="Arial"/>
        </w:rPr>
        <w:t>por</w:t>
      </w:r>
      <w:r>
        <w:rPr>
          <w:rFonts w:ascii="Arial" w:hAnsi="Arial"/>
          <w:spacing w:val="3"/>
        </w:rPr>
        <w:t> </w:t>
      </w:r>
      <w:r>
        <w:rPr>
          <w:rFonts w:ascii="Arial" w:hAnsi="Arial"/>
        </w:rPr>
        <w:t>hipoteca</w:t>
      </w:r>
      <w:r>
        <w:rPr>
          <w:rFonts w:ascii="Arial" w:hAnsi="Arial"/>
          <w:spacing w:val="3"/>
        </w:rPr>
        <w:t> </w:t>
      </w:r>
      <w:r>
        <w:rPr>
          <w:rFonts w:ascii="Arial" w:hAnsi="Arial"/>
        </w:rPr>
        <w:t>faculta</w:t>
      </w:r>
      <w:r>
        <w:rPr>
          <w:rFonts w:ascii="Arial" w:hAnsi="Arial"/>
          <w:spacing w:val="3"/>
        </w:rPr>
        <w:t> </w:t>
      </w:r>
      <w:r>
        <w:rPr>
          <w:rFonts w:ascii="Arial" w:hAnsi="Arial"/>
        </w:rPr>
        <w:t>ao</w:t>
      </w:r>
      <w:r>
        <w:rPr>
          <w:rFonts w:ascii="Arial" w:hAnsi="Arial"/>
          <w:spacing w:val="3"/>
        </w:rPr>
        <w:t> </w:t>
      </w:r>
      <w:r>
        <w:rPr>
          <w:rFonts w:ascii="Arial" w:hAnsi="Arial"/>
        </w:rPr>
        <w:t>credor</w:t>
      </w:r>
      <w:r>
        <w:rPr>
          <w:rFonts w:ascii="Arial" w:hAnsi="Arial"/>
          <w:spacing w:val="3"/>
        </w:rPr>
        <w:t> </w:t>
      </w:r>
      <w:r>
        <w:rPr>
          <w:rFonts w:ascii="Arial" w:hAnsi="Arial"/>
        </w:rPr>
        <w:t>declarar</w:t>
      </w:r>
      <w:r>
        <w:rPr>
          <w:rFonts w:ascii="Arial" w:hAnsi="Arial"/>
          <w:spacing w:val="3"/>
        </w:rPr>
        <w:t> </w:t>
      </w:r>
      <w:r>
        <w:rPr>
          <w:rFonts w:ascii="Arial" w:hAnsi="Arial"/>
        </w:rPr>
        <w:t>vencidas</w:t>
      </w:r>
      <w:r>
        <w:rPr>
          <w:rFonts w:ascii="Arial" w:hAnsi="Arial"/>
          <w:spacing w:val="3"/>
        </w:rPr>
        <w:t> </w:t>
      </w:r>
      <w:r>
        <w:rPr>
          <w:rFonts w:ascii="Arial" w:hAnsi="Arial"/>
        </w:rPr>
        <w:t>as</w:t>
      </w:r>
      <w:r>
        <w:rPr>
          <w:rFonts w:ascii="Arial" w:hAnsi="Arial"/>
          <w:spacing w:val="3"/>
        </w:rPr>
        <w:t> </w:t>
      </w:r>
      <w:r>
        <w:rPr>
          <w:rFonts w:ascii="Arial" w:hAnsi="Arial"/>
        </w:rPr>
        <w:t>demais</w:t>
      </w:r>
      <w:r>
        <w:rPr>
          <w:rFonts w:ascii="Arial" w:hAnsi="Arial"/>
          <w:spacing w:val="3"/>
        </w:rPr>
        <w:t> </w:t>
      </w:r>
      <w:r>
        <w:rPr>
          <w:rFonts w:ascii="Arial" w:hAnsi="Arial"/>
        </w:rPr>
        <w:t>obrigações</w:t>
      </w:r>
      <w:r>
        <w:rPr>
          <w:rFonts w:ascii="Arial" w:hAnsi="Arial"/>
          <w:spacing w:val="3"/>
        </w:rPr>
        <w:t> </w:t>
      </w:r>
      <w:r>
        <w:rPr>
          <w:rFonts w:ascii="Arial" w:hAnsi="Arial"/>
        </w:rPr>
        <w:t>de</w:t>
      </w:r>
      <w:r>
        <w:rPr>
          <w:rFonts w:ascii="Arial" w:hAnsi="Arial"/>
          <w:spacing w:val="3"/>
        </w:rPr>
        <w:t> </w:t>
      </w:r>
      <w:r>
        <w:rPr>
          <w:rFonts w:ascii="Arial" w:hAnsi="Arial"/>
        </w:rPr>
        <w:t>que</w:t>
      </w:r>
      <w:r>
        <w:rPr>
          <w:rFonts w:ascii="Arial" w:hAnsi="Arial"/>
          <w:spacing w:val="3"/>
        </w:rPr>
        <w:t> </w:t>
      </w:r>
      <w:r>
        <w:rPr>
          <w:rFonts w:ascii="Arial" w:hAnsi="Arial"/>
        </w:rPr>
        <w:t>for</w:t>
      </w:r>
      <w:r>
        <w:rPr>
          <w:rFonts w:ascii="Arial" w:hAnsi="Arial"/>
          <w:spacing w:val="3"/>
        </w:rPr>
        <w:t> </w:t>
      </w:r>
      <w:r>
        <w:rPr>
          <w:rFonts w:ascii="Arial" w:hAnsi="Arial"/>
        </w:rPr>
        <w:t>titular</w:t>
      </w:r>
      <w:r>
        <w:rPr>
          <w:rFonts w:ascii="Arial" w:hAnsi="Arial"/>
          <w:spacing w:val="3"/>
        </w:rPr>
        <w:t> </w:t>
      </w:r>
      <w:r>
        <w:rPr>
          <w:rFonts w:ascii="Arial" w:hAnsi="Arial"/>
        </w:rPr>
        <w:t>garantidas</w:t>
      </w:r>
      <w:r>
        <w:rPr>
          <w:rFonts w:ascii="Arial" w:hAnsi="Arial"/>
          <w:spacing w:val="3"/>
        </w:rPr>
        <w:t> </w:t>
      </w:r>
      <w:r>
        <w:rPr>
          <w:rFonts w:ascii="Arial" w:hAnsi="Arial"/>
        </w:rPr>
        <w:t>pelo</w:t>
      </w:r>
      <w:r>
        <w:rPr>
          <w:rFonts w:ascii="Arial" w:hAnsi="Arial"/>
          <w:spacing w:val="3"/>
        </w:rPr>
        <w:t> </w:t>
      </w:r>
      <w:r>
        <w:rPr>
          <w:rFonts w:ascii="Arial" w:hAnsi="Arial"/>
        </w:rPr>
        <w:t>mesmo</w:t>
      </w:r>
      <w:r>
        <w:rPr>
          <w:rFonts w:ascii="Arial" w:hAnsi="Arial"/>
          <w:spacing w:val="3"/>
        </w:rPr>
        <w:t> </w:t>
      </w:r>
      <w:r>
        <w:rPr>
          <w:rFonts w:ascii="Arial" w:hAnsi="Arial"/>
        </w:rPr>
        <w:t>imóvel.</w:t>
      </w:r>
      <w:r>
        <w:rPr>
          <w:rFonts w:ascii="Arial" w:hAnsi="Arial"/>
          <w:spacing w:val="76"/>
        </w:rPr>
        <w:t> </w:t>
      </w:r>
      <w:r>
        <w:rPr>
          <w:color w:val="0000EE"/>
          <w:u w:val="single" w:color="0000EE"/>
        </w:rPr>
        <w:t>(Incluído</w:t>
      </w:r>
      <w:r>
        <w:rPr>
          <w:color w:val="0000EE"/>
          <w:spacing w:val="3"/>
          <w:u w:val="single" w:color="0000EE"/>
        </w:rPr>
        <w:t> </w:t>
      </w:r>
      <w:r>
        <w:rPr>
          <w:color w:val="0000EE"/>
          <w:u w:val="single" w:color="0000EE"/>
        </w:rPr>
        <w:t>pe</w:t>
      </w:r>
      <w:r>
        <w:rPr>
          <w:color w:val="0000EE"/>
        </w:rPr>
        <w:t>la</w:t>
      </w:r>
      <w:r>
        <w:rPr>
          <w:color w:val="0000EE"/>
          <w:spacing w:val="40"/>
        </w:rPr>
        <w:t> </w:t>
      </w:r>
      <w:r>
        <w:rPr>
          <w:color w:val="0000EE"/>
          <w:u w:val="single" w:color="0000EE"/>
        </w:rPr>
        <w:t>Lei nº 14.711, de 202</w:t>
      </w:r>
      <w:r>
        <w:rPr>
          <w:color w:val="0000EE"/>
        </w:rPr>
        <w:t>3)</w:t>
      </w:r>
    </w:p>
    <w:p>
      <w:pPr>
        <w:pStyle w:val="BodyText"/>
        <w:spacing w:before="5"/>
        <w:rPr>
          <w:sz w:val="4"/>
        </w:rPr>
      </w:pPr>
    </w:p>
    <w:p>
      <w:pPr>
        <w:pStyle w:val="BodyText"/>
        <w:spacing w:before="1"/>
        <w:ind w:left="41" w:firstLine="92"/>
      </w:pPr>
      <w:r>
        <w:rPr>
          <w:rFonts w:ascii="Arial" w:hAnsi="Arial"/>
        </w:rPr>
        <w:t>Art. 1.478. O credor hipotecário que efetuar o pagamento, a qualquer tempo, das dívidas garantidas pelas hipotecas anteriores sub-rogar-se-á nos seus direitos, sem prejuízo dos que lhe</w:t>
      </w:r>
      <w:r>
        <w:rPr>
          <w:rFonts w:ascii="Arial" w:hAnsi="Arial"/>
          <w:spacing w:val="40"/>
        </w:rPr>
        <w:t> </w:t>
      </w:r>
      <w:r>
        <w:rPr>
          <w:rFonts w:ascii="Arial" w:hAnsi="Arial"/>
        </w:rPr>
        <w:t>competirem contra o devedor comum.</w:t>
      </w:r>
      <w:r>
        <w:rPr>
          <w:rFonts w:ascii="Arial" w:hAnsi="Arial"/>
          <w:spacing w:val="40"/>
        </w:rPr>
        <w:t> </w:t>
      </w:r>
      <w:r>
        <w:rPr>
          <w:color w:val="0000EE"/>
          <w:u w:val="dash" w:color="0000EE"/>
        </w:rPr>
        <w:t>(Redação dada pela Lei nº 14.711, de 202</w:t>
      </w:r>
      <w:r>
        <w:rPr>
          <w:color w:val="0000EE"/>
        </w:rPr>
        <w:t>3)</w:t>
      </w:r>
    </w:p>
    <w:p>
      <w:pPr>
        <w:pStyle w:val="BodyText"/>
        <w:spacing w:before="8"/>
        <w:rPr>
          <w:sz w:val="4"/>
        </w:rPr>
      </w:pPr>
    </w:p>
    <w:p>
      <w:pPr>
        <w:pStyle w:val="BodyText"/>
        <w:ind w:left="133"/>
      </w:pPr>
      <w:r>
        <w:rPr/>
        <w:t>Parágrafo</w:t>
      </w:r>
      <w:r>
        <w:rPr>
          <w:spacing w:val="2"/>
        </w:rPr>
        <w:t> </w:t>
      </w:r>
      <w:r>
        <w:rPr/>
        <w:t>único.</w:t>
      </w:r>
      <w:r>
        <w:rPr>
          <w:spacing w:val="2"/>
        </w:rPr>
        <w:t> </w:t>
      </w:r>
      <w:r>
        <w:rPr/>
        <w:t>Se</w:t>
      </w:r>
      <w:r>
        <w:rPr>
          <w:spacing w:val="2"/>
        </w:rPr>
        <w:t> </w:t>
      </w:r>
      <w:r>
        <w:rPr/>
        <w:t>o</w:t>
      </w:r>
      <w:r>
        <w:rPr>
          <w:spacing w:val="3"/>
        </w:rPr>
        <w:t> </w:t>
      </w:r>
      <w:r>
        <w:rPr/>
        <w:t>primeiro</w:t>
      </w:r>
      <w:r>
        <w:rPr>
          <w:spacing w:val="2"/>
        </w:rPr>
        <w:t> </w:t>
      </w:r>
      <w:r>
        <w:rPr/>
        <w:t>credor</w:t>
      </w:r>
      <w:r>
        <w:rPr>
          <w:spacing w:val="2"/>
        </w:rPr>
        <w:t> </w:t>
      </w:r>
      <w:r>
        <w:rPr/>
        <w:t>estiver</w:t>
      </w:r>
      <w:r>
        <w:rPr>
          <w:spacing w:val="3"/>
        </w:rPr>
        <w:t> </w:t>
      </w:r>
      <w:r>
        <w:rPr/>
        <w:t>promovendo</w:t>
      </w:r>
      <w:r>
        <w:rPr>
          <w:spacing w:val="2"/>
        </w:rPr>
        <w:t> </w:t>
      </w:r>
      <w:r>
        <w:rPr/>
        <w:t>a</w:t>
      </w:r>
      <w:r>
        <w:rPr>
          <w:spacing w:val="2"/>
        </w:rPr>
        <w:t> </w:t>
      </w:r>
      <w:r>
        <w:rPr/>
        <w:t>execução</w:t>
      </w:r>
      <w:r>
        <w:rPr>
          <w:spacing w:val="3"/>
        </w:rPr>
        <w:t> </w:t>
      </w:r>
      <w:r>
        <w:rPr/>
        <w:t>da</w:t>
      </w:r>
      <w:r>
        <w:rPr>
          <w:spacing w:val="2"/>
        </w:rPr>
        <w:t> </w:t>
      </w:r>
      <w:r>
        <w:rPr/>
        <w:t>hipoteca,</w:t>
      </w:r>
      <w:r>
        <w:rPr>
          <w:spacing w:val="2"/>
        </w:rPr>
        <w:t> </w:t>
      </w:r>
      <w:r>
        <w:rPr/>
        <w:t>o</w:t>
      </w:r>
      <w:r>
        <w:rPr>
          <w:spacing w:val="2"/>
        </w:rPr>
        <w:t> </w:t>
      </w:r>
      <w:r>
        <w:rPr/>
        <w:t>credor</w:t>
      </w:r>
      <w:r>
        <w:rPr>
          <w:spacing w:val="3"/>
        </w:rPr>
        <w:t> </w:t>
      </w:r>
      <w:r>
        <w:rPr/>
        <w:t>da</w:t>
      </w:r>
      <w:r>
        <w:rPr>
          <w:spacing w:val="2"/>
        </w:rPr>
        <w:t> </w:t>
      </w:r>
      <w:r>
        <w:rPr/>
        <w:t>segunda</w:t>
      </w:r>
      <w:r>
        <w:rPr>
          <w:spacing w:val="2"/>
        </w:rPr>
        <w:t> </w:t>
      </w:r>
      <w:r>
        <w:rPr/>
        <w:t>depositará</w:t>
      </w:r>
      <w:r>
        <w:rPr>
          <w:spacing w:val="3"/>
        </w:rPr>
        <w:t> </w:t>
      </w:r>
      <w:r>
        <w:rPr/>
        <w:t>a</w:t>
      </w:r>
      <w:r>
        <w:rPr>
          <w:spacing w:val="2"/>
        </w:rPr>
        <w:t> </w:t>
      </w:r>
      <w:r>
        <w:rPr/>
        <w:t>importância</w:t>
      </w:r>
      <w:r>
        <w:rPr>
          <w:spacing w:val="2"/>
        </w:rPr>
        <w:t> </w:t>
      </w:r>
      <w:r>
        <w:rPr/>
        <w:t>do</w:t>
      </w:r>
      <w:r>
        <w:rPr>
          <w:spacing w:val="3"/>
        </w:rPr>
        <w:t> </w:t>
      </w:r>
      <w:r>
        <w:rPr/>
        <w:t>débito</w:t>
      </w:r>
      <w:r>
        <w:rPr>
          <w:spacing w:val="2"/>
        </w:rPr>
        <w:t> </w:t>
      </w:r>
      <w:r>
        <w:rPr/>
        <w:t>e</w:t>
      </w:r>
      <w:r>
        <w:rPr>
          <w:spacing w:val="2"/>
        </w:rPr>
        <w:t> </w:t>
      </w:r>
      <w:r>
        <w:rPr/>
        <w:t>as</w:t>
      </w:r>
      <w:r>
        <w:rPr>
          <w:spacing w:val="2"/>
        </w:rPr>
        <w:t> </w:t>
      </w:r>
      <w:r>
        <w:rPr/>
        <w:t>despesas</w:t>
      </w:r>
      <w:r>
        <w:rPr>
          <w:spacing w:val="3"/>
        </w:rPr>
        <w:t> </w:t>
      </w:r>
      <w:r>
        <w:rPr>
          <w:spacing w:val="-2"/>
        </w:rPr>
        <w:t>judiciais.</w:t>
      </w:r>
    </w:p>
    <w:p>
      <w:pPr>
        <w:pStyle w:val="BodyText"/>
        <w:spacing w:before="4"/>
        <w:rPr>
          <w:sz w:val="4"/>
        </w:rPr>
      </w:pPr>
    </w:p>
    <w:p>
      <w:pPr>
        <w:pStyle w:val="BodyText"/>
        <w:spacing w:line="448" w:lineRule="auto"/>
        <w:ind w:left="133" w:right="176"/>
      </w:pPr>
      <w:r>
        <w:rPr/>
        <w:t>Art.</w:t>
      </w:r>
      <w:r>
        <w:rPr>
          <w:spacing w:val="2"/>
        </w:rPr>
        <w:t> </w:t>
      </w:r>
      <w:r>
        <w:rPr/>
        <w:t>1.479.</w:t>
      </w:r>
      <w:r>
        <w:rPr>
          <w:spacing w:val="2"/>
        </w:rPr>
        <w:t> </w:t>
      </w:r>
      <w:r>
        <w:rPr/>
        <w:t>O</w:t>
      </w:r>
      <w:r>
        <w:rPr>
          <w:spacing w:val="2"/>
        </w:rPr>
        <w:t> </w:t>
      </w:r>
      <w:r>
        <w:rPr/>
        <w:t>adquirente</w:t>
      </w:r>
      <w:r>
        <w:rPr>
          <w:spacing w:val="2"/>
        </w:rPr>
        <w:t> </w:t>
      </w:r>
      <w:r>
        <w:rPr/>
        <w:t>do</w:t>
      </w:r>
      <w:r>
        <w:rPr>
          <w:spacing w:val="2"/>
        </w:rPr>
        <w:t> </w:t>
      </w:r>
      <w:r>
        <w:rPr/>
        <w:t>imóvel</w:t>
      </w:r>
      <w:r>
        <w:rPr>
          <w:spacing w:val="2"/>
        </w:rPr>
        <w:t> </w:t>
      </w:r>
      <w:r>
        <w:rPr/>
        <w:t>hipotecado,</w:t>
      </w:r>
      <w:r>
        <w:rPr>
          <w:spacing w:val="2"/>
        </w:rPr>
        <w:t> </w:t>
      </w:r>
      <w:r>
        <w:rPr/>
        <w:t>desde</w:t>
      </w:r>
      <w:r>
        <w:rPr>
          <w:spacing w:val="2"/>
        </w:rPr>
        <w:t> </w:t>
      </w:r>
      <w:r>
        <w:rPr/>
        <w:t>que</w:t>
      </w:r>
      <w:r>
        <w:rPr>
          <w:spacing w:val="2"/>
        </w:rPr>
        <w:t> </w:t>
      </w:r>
      <w:r>
        <w:rPr/>
        <w:t>não</w:t>
      </w:r>
      <w:r>
        <w:rPr>
          <w:spacing w:val="2"/>
        </w:rPr>
        <w:t> </w:t>
      </w:r>
      <w:r>
        <w:rPr/>
        <w:t>se</w:t>
      </w:r>
      <w:r>
        <w:rPr>
          <w:spacing w:val="2"/>
        </w:rPr>
        <w:t> </w:t>
      </w:r>
      <w:r>
        <w:rPr/>
        <w:t>tenha</w:t>
      </w:r>
      <w:r>
        <w:rPr>
          <w:spacing w:val="2"/>
        </w:rPr>
        <w:t> </w:t>
      </w:r>
      <w:r>
        <w:rPr/>
        <w:t>obrigado</w:t>
      </w:r>
      <w:r>
        <w:rPr>
          <w:spacing w:val="2"/>
        </w:rPr>
        <w:t> </w:t>
      </w:r>
      <w:r>
        <w:rPr/>
        <w:t>pessoalmente</w:t>
      </w:r>
      <w:r>
        <w:rPr>
          <w:spacing w:val="2"/>
        </w:rPr>
        <w:t> </w:t>
      </w:r>
      <w:r>
        <w:rPr/>
        <w:t>a</w:t>
      </w:r>
      <w:r>
        <w:rPr>
          <w:spacing w:val="2"/>
        </w:rPr>
        <w:t> </w:t>
      </w:r>
      <w:r>
        <w:rPr/>
        <w:t>pagar</w:t>
      </w:r>
      <w:r>
        <w:rPr>
          <w:spacing w:val="2"/>
        </w:rPr>
        <w:t> </w:t>
      </w:r>
      <w:r>
        <w:rPr/>
        <w:t>as</w:t>
      </w:r>
      <w:r>
        <w:rPr>
          <w:spacing w:val="2"/>
        </w:rPr>
        <w:t> </w:t>
      </w:r>
      <w:r>
        <w:rPr/>
        <w:t>dívidas</w:t>
      </w:r>
      <w:r>
        <w:rPr>
          <w:spacing w:val="2"/>
        </w:rPr>
        <w:t> </w:t>
      </w:r>
      <w:r>
        <w:rPr/>
        <w:t>aos</w:t>
      </w:r>
      <w:r>
        <w:rPr>
          <w:spacing w:val="2"/>
        </w:rPr>
        <w:t> </w:t>
      </w:r>
      <w:r>
        <w:rPr/>
        <w:t>credores</w:t>
      </w:r>
      <w:r>
        <w:rPr>
          <w:spacing w:val="2"/>
        </w:rPr>
        <w:t> </w:t>
      </w:r>
      <w:r>
        <w:rPr/>
        <w:t>hipotecários,</w:t>
      </w:r>
      <w:r>
        <w:rPr>
          <w:spacing w:val="2"/>
        </w:rPr>
        <w:t> </w:t>
      </w:r>
      <w:r>
        <w:rPr/>
        <w:t>poderá</w:t>
      </w:r>
      <w:r>
        <w:rPr>
          <w:spacing w:val="2"/>
        </w:rPr>
        <w:t> </w:t>
      </w:r>
      <w:r>
        <w:rPr/>
        <w:t>exonerar-se</w:t>
      </w:r>
      <w:r>
        <w:rPr>
          <w:spacing w:val="2"/>
        </w:rPr>
        <w:t> </w:t>
      </w:r>
      <w:r>
        <w:rPr/>
        <w:t>da</w:t>
      </w:r>
      <w:r>
        <w:rPr>
          <w:spacing w:val="2"/>
        </w:rPr>
        <w:t> </w:t>
      </w:r>
      <w:r>
        <w:rPr/>
        <w:t>hipoteca,</w:t>
      </w:r>
      <w:r>
        <w:rPr>
          <w:spacing w:val="2"/>
        </w:rPr>
        <w:t> </w:t>
      </w:r>
      <w:r>
        <w:rPr/>
        <w:t>abandonando-lhes</w:t>
      </w:r>
      <w:r>
        <w:rPr>
          <w:spacing w:val="2"/>
        </w:rPr>
        <w:t> </w:t>
      </w:r>
      <w:r>
        <w:rPr/>
        <w:t>o</w:t>
      </w:r>
      <w:r>
        <w:rPr>
          <w:spacing w:val="2"/>
        </w:rPr>
        <w:t> </w:t>
      </w:r>
      <w:r>
        <w:rPr/>
        <w:t>imóvel.</w:t>
      </w:r>
      <w:r>
        <w:rPr>
          <w:spacing w:val="40"/>
        </w:rPr>
        <w:t> </w:t>
      </w:r>
      <w:r>
        <w:rPr/>
        <w:t>Art. 1.480. O adquirente notificará o vendedor e os credores hipotecários, deferindo-lhes, conjuntamente, a posse do imóvel, ou o depositará em juízo.</w:t>
      </w:r>
    </w:p>
    <w:p>
      <w:pPr>
        <w:pStyle w:val="BodyText"/>
        <w:spacing w:before="3"/>
        <w:ind w:left="133"/>
      </w:pPr>
      <w:r>
        <w:rPr/>
        <w:t>Parágrafo</w:t>
      </w:r>
      <w:r>
        <w:rPr>
          <w:spacing w:val="2"/>
        </w:rPr>
        <w:t> </w:t>
      </w:r>
      <w:r>
        <w:rPr/>
        <w:t>único.</w:t>
      </w:r>
      <w:r>
        <w:rPr>
          <w:spacing w:val="2"/>
        </w:rPr>
        <w:t> </w:t>
      </w:r>
      <w:r>
        <w:rPr/>
        <w:t>Poderá</w:t>
      </w:r>
      <w:r>
        <w:rPr>
          <w:spacing w:val="2"/>
        </w:rPr>
        <w:t> </w:t>
      </w:r>
      <w:r>
        <w:rPr/>
        <w:t>o</w:t>
      </w:r>
      <w:r>
        <w:rPr>
          <w:spacing w:val="3"/>
        </w:rPr>
        <w:t> </w:t>
      </w:r>
      <w:r>
        <w:rPr/>
        <w:t>adquirente</w:t>
      </w:r>
      <w:r>
        <w:rPr>
          <w:spacing w:val="2"/>
        </w:rPr>
        <w:t> </w:t>
      </w:r>
      <w:r>
        <w:rPr/>
        <w:t>exercer</w:t>
      </w:r>
      <w:r>
        <w:rPr>
          <w:spacing w:val="2"/>
        </w:rPr>
        <w:t> </w:t>
      </w:r>
      <w:r>
        <w:rPr/>
        <w:t>a</w:t>
      </w:r>
      <w:r>
        <w:rPr>
          <w:spacing w:val="3"/>
        </w:rPr>
        <w:t> </w:t>
      </w:r>
      <w:r>
        <w:rPr/>
        <w:t>faculdade</w:t>
      </w:r>
      <w:r>
        <w:rPr>
          <w:spacing w:val="2"/>
        </w:rPr>
        <w:t> </w:t>
      </w:r>
      <w:r>
        <w:rPr/>
        <w:t>de</w:t>
      </w:r>
      <w:r>
        <w:rPr>
          <w:spacing w:val="2"/>
        </w:rPr>
        <w:t> </w:t>
      </w:r>
      <w:r>
        <w:rPr/>
        <w:t>abandonar</w:t>
      </w:r>
      <w:r>
        <w:rPr>
          <w:spacing w:val="2"/>
        </w:rPr>
        <w:t> </w:t>
      </w:r>
      <w:r>
        <w:rPr/>
        <w:t>o</w:t>
      </w:r>
      <w:r>
        <w:rPr>
          <w:spacing w:val="3"/>
        </w:rPr>
        <w:t> </w:t>
      </w:r>
      <w:r>
        <w:rPr/>
        <w:t>imóvel</w:t>
      </w:r>
      <w:r>
        <w:rPr>
          <w:spacing w:val="2"/>
        </w:rPr>
        <w:t> </w:t>
      </w:r>
      <w:r>
        <w:rPr/>
        <w:t>hipotecado,</w:t>
      </w:r>
      <w:r>
        <w:rPr>
          <w:spacing w:val="2"/>
        </w:rPr>
        <w:t> </w:t>
      </w:r>
      <w:r>
        <w:rPr/>
        <w:t>até</w:t>
      </w:r>
      <w:r>
        <w:rPr>
          <w:spacing w:val="3"/>
        </w:rPr>
        <w:t> </w:t>
      </w:r>
      <w:r>
        <w:rPr/>
        <w:t>as</w:t>
      </w:r>
      <w:r>
        <w:rPr>
          <w:spacing w:val="2"/>
        </w:rPr>
        <w:t> </w:t>
      </w:r>
      <w:r>
        <w:rPr/>
        <w:t>vinte</w:t>
      </w:r>
      <w:r>
        <w:rPr>
          <w:spacing w:val="2"/>
        </w:rPr>
        <w:t> </w:t>
      </w:r>
      <w:r>
        <w:rPr/>
        <w:t>e</w:t>
      </w:r>
      <w:r>
        <w:rPr>
          <w:spacing w:val="3"/>
        </w:rPr>
        <w:t> </w:t>
      </w:r>
      <w:r>
        <w:rPr/>
        <w:t>quatro</w:t>
      </w:r>
      <w:r>
        <w:rPr>
          <w:spacing w:val="2"/>
        </w:rPr>
        <w:t> </w:t>
      </w:r>
      <w:r>
        <w:rPr/>
        <w:t>horas</w:t>
      </w:r>
      <w:r>
        <w:rPr>
          <w:spacing w:val="2"/>
        </w:rPr>
        <w:t> </w:t>
      </w:r>
      <w:r>
        <w:rPr/>
        <w:t>subseqüentes</w:t>
      </w:r>
      <w:r>
        <w:rPr>
          <w:spacing w:val="2"/>
        </w:rPr>
        <w:t> </w:t>
      </w:r>
      <w:r>
        <w:rPr/>
        <w:t>à</w:t>
      </w:r>
      <w:r>
        <w:rPr>
          <w:spacing w:val="3"/>
        </w:rPr>
        <w:t> </w:t>
      </w:r>
      <w:r>
        <w:rPr/>
        <w:t>citação,</w:t>
      </w:r>
      <w:r>
        <w:rPr>
          <w:spacing w:val="2"/>
        </w:rPr>
        <w:t> </w:t>
      </w:r>
      <w:r>
        <w:rPr/>
        <w:t>com</w:t>
      </w:r>
      <w:r>
        <w:rPr>
          <w:spacing w:val="2"/>
        </w:rPr>
        <w:t> </w:t>
      </w:r>
      <w:r>
        <w:rPr/>
        <w:t>que</w:t>
      </w:r>
      <w:r>
        <w:rPr>
          <w:spacing w:val="3"/>
        </w:rPr>
        <w:t> </w:t>
      </w:r>
      <w:r>
        <w:rPr/>
        <w:t>se</w:t>
      </w:r>
      <w:r>
        <w:rPr>
          <w:spacing w:val="2"/>
        </w:rPr>
        <w:t> </w:t>
      </w:r>
      <w:r>
        <w:rPr/>
        <w:t>inicia</w:t>
      </w:r>
      <w:r>
        <w:rPr>
          <w:spacing w:val="2"/>
        </w:rPr>
        <w:t> </w:t>
      </w:r>
      <w:r>
        <w:rPr/>
        <w:t>o</w:t>
      </w:r>
      <w:r>
        <w:rPr>
          <w:spacing w:val="3"/>
        </w:rPr>
        <w:t> </w:t>
      </w:r>
      <w:r>
        <w:rPr/>
        <w:t>procedimento</w:t>
      </w:r>
      <w:r>
        <w:rPr>
          <w:spacing w:val="2"/>
        </w:rPr>
        <w:t> </w:t>
      </w:r>
      <w:r>
        <w:rPr>
          <w:spacing w:val="-2"/>
        </w:rPr>
        <w:t>executivo.</w:t>
      </w:r>
    </w:p>
    <w:p>
      <w:pPr>
        <w:pStyle w:val="BodyText"/>
        <w:spacing w:before="4"/>
        <w:rPr>
          <w:sz w:val="4"/>
        </w:rPr>
      </w:pPr>
    </w:p>
    <w:p>
      <w:pPr>
        <w:pStyle w:val="BodyText"/>
        <w:ind w:left="41" w:right="90" w:firstLine="92"/>
        <w:jc w:val="both"/>
      </w:pPr>
      <w:r>
        <w:rPr/>
        <w:t>Art.</w:t>
      </w:r>
      <w:r>
        <w:rPr>
          <w:spacing w:val="2"/>
        </w:rPr>
        <w:t> </w:t>
      </w:r>
      <w:r>
        <w:rPr/>
        <w:t>1.481.</w:t>
      </w:r>
      <w:r>
        <w:rPr>
          <w:spacing w:val="2"/>
        </w:rPr>
        <w:t> </w:t>
      </w:r>
      <w:r>
        <w:rPr/>
        <w:t>Dentro</w:t>
      </w:r>
      <w:r>
        <w:rPr>
          <w:spacing w:val="2"/>
        </w:rPr>
        <w:t> </w:t>
      </w:r>
      <w:r>
        <w:rPr/>
        <w:t>em</w:t>
      </w:r>
      <w:r>
        <w:rPr>
          <w:spacing w:val="2"/>
        </w:rPr>
        <w:t> </w:t>
      </w:r>
      <w:r>
        <w:rPr/>
        <w:t>trinta</w:t>
      </w:r>
      <w:r>
        <w:rPr>
          <w:spacing w:val="2"/>
        </w:rPr>
        <w:t> </w:t>
      </w:r>
      <w:r>
        <w:rPr/>
        <w:t>dias,</w:t>
      </w:r>
      <w:r>
        <w:rPr>
          <w:spacing w:val="2"/>
        </w:rPr>
        <w:t> </w:t>
      </w:r>
      <w:r>
        <w:rPr/>
        <w:t>contados</w:t>
      </w:r>
      <w:r>
        <w:rPr>
          <w:spacing w:val="2"/>
        </w:rPr>
        <w:t> </w:t>
      </w:r>
      <w:r>
        <w:rPr/>
        <w:t>do</w:t>
      </w:r>
      <w:r>
        <w:rPr>
          <w:spacing w:val="2"/>
        </w:rPr>
        <w:t> </w:t>
      </w:r>
      <w:r>
        <w:rPr/>
        <w:t>registro</w:t>
      </w:r>
      <w:r>
        <w:rPr>
          <w:spacing w:val="2"/>
        </w:rPr>
        <w:t> </w:t>
      </w:r>
      <w:r>
        <w:rPr/>
        <w:t>do</w:t>
      </w:r>
      <w:r>
        <w:rPr>
          <w:spacing w:val="2"/>
        </w:rPr>
        <w:t> </w:t>
      </w:r>
      <w:r>
        <w:rPr/>
        <w:t>título</w:t>
      </w:r>
      <w:r>
        <w:rPr>
          <w:spacing w:val="2"/>
        </w:rPr>
        <w:t> </w:t>
      </w:r>
      <w:r>
        <w:rPr/>
        <w:t>aquisitivo,</w:t>
      </w:r>
      <w:r>
        <w:rPr>
          <w:spacing w:val="2"/>
        </w:rPr>
        <w:t> </w:t>
      </w:r>
      <w:r>
        <w:rPr/>
        <w:t>tem</w:t>
      </w:r>
      <w:r>
        <w:rPr>
          <w:spacing w:val="2"/>
        </w:rPr>
        <w:t> </w:t>
      </w:r>
      <w:r>
        <w:rPr/>
        <w:t>o</w:t>
      </w:r>
      <w:r>
        <w:rPr>
          <w:spacing w:val="2"/>
        </w:rPr>
        <w:t> </w:t>
      </w:r>
      <w:r>
        <w:rPr/>
        <w:t>adquirente</w:t>
      </w:r>
      <w:r>
        <w:rPr>
          <w:spacing w:val="2"/>
        </w:rPr>
        <w:t> </w:t>
      </w:r>
      <w:r>
        <w:rPr/>
        <w:t>do</w:t>
      </w:r>
      <w:r>
        <w:rPr>
          <w:spacing w:val="2"/>
        </w:rPr>
        <w:t> </w:t>
      </w:r>
      <w:r>
        <w:rPr/>
        <w:t>imóvel</w:t>
      </w:r>
      <w:r>
        <w:rPr>
          <w:spacing w:val="2"/>
        </w:rPr>
        <w:t> </w:t>
      </w:r>
      <w:r>
        <w:rPr/>
        <w:t>hipotecado</w:t>
      </w:r>
      <w:r>
        <w:rPr>
          <w:spacing w:val="2"/>
        </w:rPr>
        <w:t> </w:t>
      </w:r>
      <w:r>
        <w:rPr/>
        <w:t>o</w:t>
      </w:r>
      <w:r>
        <w:rPr>
          <w:spacing w:val="2"/>
        </w:rPr>
        <w:t> </w:t>
      </w:r>
      <w:r>
        <w:rPr/>
        <w:t>direito</w:t>
      </w:r>
      <w:r>
        <w:rPr>
          <w:spacing w:val="2"/>
        </w:rPr>
        <w:t> </w:t>
      </w:r>
      <w:r>
        <w:rPr/>
        <w:t>de</w:t>
      </w:r>
      <w:r>
        <w:rPr>
          <w:spacing w:val="2"/>
        </w:rPr>
        <w:t> </w:t>
      </w:r>
      <w:r>
        <w:rPr/>
        <w:t>remi-lo,</w:t>
      </w:r>
      <w:r>
        <w:rPr>
          <w:spacing w:val="2"/>
        </w:rPr>
        <w:t> </w:t>
      </w:r>
      <w:r>
        <w:rPr/>
        <w:t>citando</w:t>
      </w:r>
      <w:r>
        <w:rPr>
          <w:spacing w:val="2"/>
        </w:rPr>
        <w:t> </w:t>
      </w:r>
      <w:r>
        <w:rPr/>
        <w:t>os</w:t>
      </w:r>
      <w:r>
        <w:rPr>
          <w:spacing w:val="2"/>
        </w:rPr>
        <w:t> </w:t>
      </w:r>
      <w:r>
        <w:rPr/>
        <w:t>credores</w:t>
      </w:r>
      <w:r>
        <w:rPr>
          <w:spacing w:val="2"/>
        </w:rPr>
        <w:t> </w:t>
      </w:r>
      <w:r>
        <w:rPr/>
        <w:t>hipotecários</w:t>
      </w:r>
      <w:r>
        <w:rPr>
          <w:spacing w:val="2"/>
        </w:rPr>
        <w:t> </w:t>
      </w:r>
      <w:r>
        <w:rPr/>
        <w:t>e</w:t>
      </w:r>
      <w:r>
        <w:rPr>
          <w:spacing w:val="2"/>
        </w:rPr>
        <w:t> </w:t>
      </w:r>
      <w:r>
        <w:rPr/>
        <w:t>propondo</w:t>
      </w:r>
      <w:r>
        <w:rPr>
          <w:spacing w:val="2"/>
        </w:rPr>
        <w:t> </w:t>
      </w:r>
      <w:r>
        <w:rPr/>
        <w:t>importância</w:t>
      </w:r>
      <w:r>
        <w:rPr>
          <w:spacing w:val="2"/>
        </w:rPr>
        <w:t> </w:t>
      </w:r>
      <w:r>
        <w:rPr/>
        <w:t>não</w:t>
      </w:r>
      <w:r>
        <w:rPr>
          <w:spacing w:val="2"/>
        </w:rPr>
        <w:t> </w:t>
      </w:r>
      <w:r>
        <w:rPr/>
        <w:t>inferior</w:t>
      </w:r>
      <w:r>
        <w:rPr>
          <w:spacing w:val="40"/>
        </w:rPr>
        <w:t> </w:t>
      </w:r>
      <w:r>
        <w:rPr/>
        <w:t>ao preço por que o adquiriu.</w:t>
      </w:r>
    </w:p>
    <w:p>
      <w:pPr>
        <w:pStyle w:val="BodyText"/>
        <w:spacing w:before="4"/>
        <w:rPr>
          <w:sz w:val="4"/>
        </w:rPr>
      </w:pPr>
    </w:p>
    <w:p>
      <w:pPr>
        <w:pStyle w:val="BodyText"/>
        <w:ind w:left="41" w:right="195" w:firstLine="92"/>
      </w:pPr>
      <w:r>
        <w:rPr/>
        <w:t>§ 1 </w:t>
      </w:r>
      <w:r>
        <w:rPr>
          <w:position w:val="2"/>
        </w:rPr>
        <w:t>o </w:t>
      </w:r>
      <w:r>
        <w:rPr/>
        <w:t>Se o credor impugnar o preço da aquisição ou a importância oferecida, realizar-se-á licitação, efetuando-se a venda judicial a quem oferecer maior preço, assegurada preferência ao adquirente do</w:t>
      </w:r>
      <w:r>
        <w:rPr>
          <w:spacing w:val="40"/>
        </w:rPr>
        <w:t> </w:t>
      </w:r>
      <w:r>
        <w:rPr>
          <w:spacing w:val="-2"/>
        </w:rPr>
        <w:t>imóvel.</w:t>
      </w:r>
    </w:p>
    <w:p>
      <w:pPr>
        <w:pStyle w:val="BodyText"/>
        <w:spacing w:before="3"/>
        <w:rPr>
          <w:sz w:val="4"/>
        </w:rPr>
      </w:pPr>
    </w:p>
    <w:p>
      <w:pPr>
        <w:pStyle w:val="BodyText"/>
        <w:ind w:left="41" w:right="96" w:firstLine="92"/>
        <w:jc w:val="both"/>
      </w:pPr>
      <w:r>
        <w:rPr/>
        <w:t>§ 2 </w:t>
      </w:r>
      <w:r>
        <w:rPr>
          <w:position w:val="2"/>
        </w:rPr>
        <w:t>o </w:t>
      </w:r>
      <w:r>
        <w:rPr/>
        <w:t>Não impugnado pelo credor, o preço da aquisição ou o preço proposto pelo adquirente, haver-se-á por definitivamente fixado para a remissão do imóvel, que ficará livre de hipoteca, uma vez pago ou</w:t>
      </w:r>
      <w:r>
        <w:rPr>
          <w:spacing w:val="40"/>
        </w:rPr>
        <w:t> </w:t>
      </w:r>
      <w:r>
        <w:rPr/>
        <w:t>depositado</w:t>
      </w:r>
      <w:r>
        <w:rPr>
          <w:spacing w:val="-4"/>
        </w:rPr>
        <w:t> </w:t>
      </w:r>
      <w:r>
        <w:rPr/>
        <w:t>o</w:t>
      </w:r>
      <w:r>
        <w:rPr>
          <w:spacing w:val="-3"/>
        </w:rPr>
        <w:t> </w:t>
      </w:r>
      <w:r>
        <w:rPr/>
        <w:t>preço.</w:t>
      </w:r>
    </w:p>
    <w:p>
      <w:pPr>
        <w:pStyle w:val="BodyText"/>
        <w:spacing w:before="4"/>
        <w:rPr>
          <w:sz w:val="4"/>
        </w:rPr>
      </w:pPr>
    </w:p>
    <w:p>
      <w:pPr>
        <w:pStyle w:val="BodyText"/>
        <w:ind w:left="41" w:right="108" w:firstLine="92"/>
        <w:jc w:val="both"/>
      </w:pPr>
      <w:r>
        <w:rPr/>
        <w:t>§ 3 </w:t>
      </w:r>
      <w:r>
        <w:rPr>
          <w:position w:val="2"/>
        </w:rPr>
        <w:t>o </w:t>
      </w:r>
      <w:r>
        <w:rPr/>
        <w:t>Se o adquirente deixar de remir o imóvel, sujeitando-o a execução, ficará obrigado a ressarcir os credores hipotecários da desvalorização que, por sua culpa, o mesmo vier a sofrer, além das despesas</w:t>
      </w:r>
      <w:r>
        <w:rPr>
          <w:spacing w:val="40"/>
        </w:rPr>
        <w:t> </w:t>
      </w:r>
      <w:r>
        <w:rPr/>
        <w:t>judiciais</w:t>
      </w:r>
      <w:r>
        <w:rPr>
          <w:spacing w:val="-4"/>
        </w:rPr>
        <w:t> </w:t>
      </w:r>
      <w:r>
        <w:rPr/>
        <w:t>da</w:t>
      </w:r>
      <w:r>
        <w:rPr>
          <w:spacing w:val="-3"/>
        </w:rPr>
        <w:t> </w:t>
      </w:r>
      <w:r>
        <w:rPr/>
        <w:t>execução.</w:t>
      </w:r>
    </w:p>
    <w:p>
      <w:pPr>
        <w:pStyle w:val="BodyText"/>
        <w:spacing w:before="4"/>
        <w:rPr>
          <w:sz w:val="4"/>
        </w:rPr>
      </w:pPr>
    </w:p>
    <w:p>
      <w:pPr>
        <w:pStyle w:val="BodyText"/>
        <w:ind w:left="41" w:right="100" w:firstLine="92"/>
        <w:jc w:val="both"/>
      </w:pPr>
      <w:r>
        <w:rPr/>
        <w:t>§ 4 </w:t>
      </w:r>
      <w:r>
        <w:rPr>
          <w:position w:val="2"/>
        </w:rPr>
        <w:t>o </w:t>
      </w:r>
      <w:r>
        <w:rPr/>
        <w:t>Disporá de ação regressiva contra o vendedor o adquirente que ficar privado do imóvel em conseqüência de licitação ou penhora, o que pagar a hipoteca, o que, por causa de adjudicação ou licitação,</w:t>
      </w:r>
      <w:r>
        <w:rPr>
          <w:spacing w:val="40"/>
        </w:rPr>
        <w:t> </w:t>
      </w:r>
      <w:r>
        <w:rPr/>
        <w:t>desembolsar com o pagamento da hipoteca importância excedente à da compra e o que suportar custas e despesas judiciais.</w:t>
      </w:r>
    </w:p>
    <w:p>
      <w:pPr>
        <w:pStyle w:val="BodyText"/>
        <w:spacing w:before="8"/>
        <w:rPr>
          <w:sz w:val="4"/>
        </w:rPr>
      </w:pPr>
    </w:p>
    <w:p>
      <w:pPr>
        <w:pStyle w:val="BodyText"/>
        <w:ind w:left="133"/>
        <w:rPr>
          <w:rFonts w:ascii="Arial" w:hAnsi="Arial"/>
        </w:rPr>
      </w:pPr>
      <w:r>
        <w:rPr/>
        <w:t>Art.</w:t>
      </w:r>
      <w:r>
        <w:rPr>
          <w:spacing w:val="1"/>
        </w:rPr>
        <w:t> </w:t>
      </w:r>
      <w:r>
        <w:rPr/>
        <w:t>1.482.</w:t>
      </w:r>
      <w:r>
        <w:rPr>
          <w:spacing w:val="2"/>
        </w:rPr>
        <w:t> </w:t>
      </w:r>
      <w:r>
        <w:rPr>
          <w:rFonts w:ascii="Arial" w:hAnsi="Arial"/>
          <w:color w:val="0000EE"/>
          <w:u w:val="single" w:color="0000EE"/>
        </w:rPr>
        <w:t>(Rev</w:t>
      </w:r>
      <w:r>
        <w:rPr>
          <w:rFonts w:ascii="Arial" w:hAnsi="Arial"/>
          <w:color w:val="0000EE"/>
        </w:rPr>
        <w:t>og</w:t>
      </w:r>
      <w:r>
        <w:rPr>
          <w:rFonts w:ascii="Arial" w:hAnsi="Arial"/>
          <w:color w:val="0000EE"/>
          <w:u w:val="single" w:color="0000EE"/>
        </w:rPr>
        <w:t>ado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w:t>
      </w:r>
      <w:r>
        <w:rPr>
          <w:rFonts w:ascii="Arial" w:hAnsi="Arial"/>
          <w:color w:val="0000EE"/>
          <w:spacing w:val="2"/>
          <w:u w:val="single" w:color="0000EE"/>
        </w:rPr>
        <w:t> </w:t>
      </w:r>
      <w:r>
        <w:rPr>
          <w:rFonts w:ascii="Arial" w:hAnsi="Arial"/>
          <w:color w:val="0000EE"/>
          <w:u w:val="single" w:color="0000EE"/>
        </w:rPr>
        <w:t>º</w:t>
      </w:r>
      <w:r>
        <w:rPr>
          <w:rFonts w:ascii="Arial" w:hAnsi="Arial"/>
          <w:color w:val="0000EE"/>
          <w:spacing w:val="2"/>
          <w:u w:val="single" w:color="0000EE"/>
        </w:rPr>
        <w:t> </w:t>
      </w:r>
      <w:r>
        <w:rPr>
          <w:rFonts w:ascii="Arial" w:hAnsi="Arial"/>
          <w:color w:val="0000EE"/>
          <w:u w:val="single" w:color="0000EE"/>
        </w:rPr>
        <w:t>13.105,</w:t>
      </w:r>
      <w:r>
        <w:rPr>
          <w:rFonts w:ascii="Arial" w:hAnsi="Arial"/>
          <w:color w:val="0000EE"/>
          <w:spacing w:val="3"/>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2015</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52"/>
        <w:ind w:left="133"/>
        <w:rPr>
          <w:rFonts w:ascii="Arial" w:hAnsi="Arial"/>
        </w:rPr>
      </w:pPr>
      <w:r>
        <w:rPr/>
        <w:t>Art.</w:t>
      </w:r>
      <w:r>
        <w:rPr>
          <w:spacing w:val="1"/>
        </w:rPr>
        <w:t> </w:t>
      </w:r>
      <w:r>
        <w:rPr/>
        <w:t>1.483.</w:t>
      </w:r>
      <w:r>
        <w:rPr>
          <w:spacing w:val="2"/>
        </w:rPr>
        <w:t> </w:t>
      </w:r>
      <w:r>
        <w:rPr>
          <w:rFonts w:ascii="Arial" w:hAnsi="Arial"/>
          <w:color w:val="0000EE"/>
          <w:u w:val="single" w:color="0000EE"/>
        </w:rPr>
        <w:t>(Rev</w:t>
      </w:r>
      <w:r>
        <w:rPr>
          <w:rFonts w:ascii="Arial" w:hAnsi="Arial"/>
          <w:color w:val="0000EE"/>
        </w:rPr>
        <w:t>og</w:t>
      </w:r>
      <w:r>
        <w:rPr>
          <w:rFonts w:ascii="Arial" w:hAnsi="Arial"/>
          <w:color w:val="0000EE"/>
          <w:u w:val="single" w:color="0000EE"/>
        </w:rPr>
        <w:t>ado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w:t>
      </w:r>
      <w:r>
        <w:rPr>
          <w:rFonts w:ascii="Arial" w:hAnsi="Arial"/>
          <w:color w:val="0000EE"/>
          <w:spacing w:val="2"/>
          <w:u w:val="single" w:color="0000EE"/>
        </w:rPr>
        <w:t> </w:t>
      </w:r>
      <w:r>
        <w:rPr>
          <w:rFonts w:ascii="Arial" w:hAnsi="Arial"/>
          <w:color w:val="0000EE"/>
          <w:u w:val="single" w:color="0000EE"/>
        </w:rPr>
        <w:t>º</w:t>
      </w:r>
      <w:r>
        <w:rPr>
          <w:rFonts w:ascii="Arial" w:hAnsi="Arial"/>
          <w:color w:val="0000EE"/>
          <w:spacing w:val="2"/>
          <w:u w:val="single" w:color="0000EE"/>
        </w:rPr>
        <w:t> </w:t>
      </w:r>
      <w:r>
        <w:rPr>
          <w:rFonts w:ascii="Arial" w:hAnsi="Arial"/>
          <w:color w:val="0000EE"/>
          <w:u w:val="single" w:color="0000EE"/>
        </w:rPr>
        <w:t>13.105,</w:t>
      </w:r>
      <w:r>
        <w:rPr>
          <w:rFonts w:ascii="Arial" w:hAnsi="Arial"/>
          <w:color w:val="0000EE"/>
          <w:spacing w:val="3"/>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2015</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50"/>
        <w:ind w:left="41" w:right="76" w:firstLine="92"/>
        <w:jc w:val="both"/>
      </w:pPr>
      <w:r>
        <w:rPr/>
        <w:t>Art. 1.484. É lícito aos interessados fazer constar das escrituras o valor entre si ajustado dos imóveis hipotecados, o qual, devidamente atualizado, será a base para as arrematações, adjudicações e remições,</w:t>
      </w:r>
      <w:r>
        <w:rPr>
          <w:spacing w:val="40"/>
        </w:rPr>
        <w:t> </w:t>
      </w:r>
      <w:r>
        <w:rPr/>
        <w:t>dispensada</w:t>
      </w:r>
      <w:r>
        <w:rPr>
          <w:spacing w:val="-4"/>
        </w:rPr>
        <w:t> </w:t>
      </w:r>
      <w:r>
        <w:rPr/>
        <w:t>a</w:t>
      </w:r>
      <w:r>
        <w:rPr>
          <w:spacing w:val="-3"/>
        </w:rPr>
        <w:t> </w:t>
      </w:r>
      <w:r>
        <w:rPr/>
        <w:t>avaliação.</w:t>
      </w:r>
    </w:p>
    <w:p>
      <w:pPr>
        <w:pStyle w:val="BodyText"/>
        <w:spacing w:before="6"/>
        <w:rPr>
          <w:sz w:val="4"/>
        </w:rPr>
      </w:pPr>
    </w:p>
    <w:p>
      <w:pPr>
        <w:pStyle w:val="BodyText"/>
        <w:ind w:left="41" w:right="111" w:firstLine="92"/>
      </w:pPr>
      <w:r>
        <w:rPr/>
        <w:t>Art. 1.485. Mediante simples averbação, requerida por ambas as partes, poderá prorrogar-se a hipoteca, até 30 (trinta) anos da data do contrato. Desde que perfaça esse prazo, só poderá subsistir o contrato de</w:t>
      </w:r>
      <w:r>
        <w:rPr>
          <w:spacing w:val="40"/>
        </w:rPr>
        <w:t> </w:t>
      </w:r>
      <w:r>
        <w:rPr/>
        <w:t>hipoteca reconstituindo-se por novo título e novo registro; e, nesse caso, lhe será mantida a precedência, que então lhe competir. </w:t>
      </w:r>
      <w:r>
        <w:rPr>
          <w:color w:val="0000EE"/>
          <w:u w:val="dash" w:color="0000EE"/>
        </w:rPr>
        <w:t>(Redação dada pela Lei nº 10.931, de 200</w:t>
      </w:r>
      <w:r>
        <w:rPr>
          <w:color w:val="0000EE"/>
        </w:rPr>
        <w:t>4)</w:t>
      </w:r>
    </w:p>
    <w:p>
      <w:pPr>
        <w:pStyle w:val="BodyText"/>
        <w:spacing w:before="4"/>
        <w:rPr>
          <w:sz w:val="4"/>
        </w:rPr>
      </w:pPr>
    </w:p>
    <w:p>
      <w:pPr>
        <w:pStyle w:val="BodyText"/>
        <w:spacing w:line="448" w:lineRule="auto"/>
        <w:ind w:left="133" w:right="627"/>
      </w:pPr>
      <w:r>
        <w:rPr/>
        <w:t>Art. 1.486. Podem o credor e o devedor, no ato constitutivo da hipoteca, autorizar a emissão da correspondente cédula hipotecária, na forma e para os fins previstos em lei especial.</w:t>
      </w:r>
      <w:r>
        <w:rPr>
          <w:spacing w:val="80"/>
        </w:rPr>
        <w:t> </w:t>
      </w:r>
      <w:r>
        <w:rPr/>
        <w:t>Art. 1.487. A hipoteca pode ser constituída para garantia de dívida futura ou condicionada, desde que determinado o valor máximo do crédito a ser garantido.</w:t>
      </w:r>
    </w:p>
    <w:p>
      <w:pPr>
        <w:pStyle w:val="BodyText"/>
        <w:spacing w:before="1"/>
        <w:ind w:left="133"/>
      </w:pPr>
      <w:r>
        <w:rPr/>
        <w:t>§</w:t>
      </w:r>
      <w:r>
        <w:rPr>
          <w:spacing w:val="1"/>
        </w:rPr>
        <w:t> </w:t>
      </w:r>
      <w:r>
        <w:rPr/>
        <w:t>1</w:t>
      </w:r>
      <w:r>
        <w:rPr>
          <w:spacing w:val="2"/>
        </w:rPr>
        <w:t> </w:t>
      </w:r>
      <w:r>
        <w:rPr>
          <w:position w:val="2"/>
        </w:rPr>
        <w:t>o</w:t>
      </w:r>
      <w:r>
        <w:rPr>
          <w:spacing w:val="2"/>
          <w:position w:val="2"/>
        </w:rPr>
        <w:t> </w:t>
      </w:r>
      <w:r>
        <w:rPr/>
        <w:t>Nos</w:t>
      </w:r>
      <w:r>
        <w:rPr>
          <w:spacing w:val="2"/>
        </w:rPr>
        <w:t> </w:t>
      </w:r>
      <w:r>
        <w:rPr/>
        <w:t>casos</w:t>
      </w:r>
      <w:r>
        <w:rPr>
          <w:spacing w:val="2"/>
        </w:rPr>
        <w:t> </w:t>
      </w:r>
      <w:r>
        <w:rPr/>
        <w:t>deste</w:t>
      </w:r>
      <w:r>
        <w:rPr>
          <w:spacing w:val="2"/>
        </w:rPr>
        <w:t> </w:t>
      </w:r>
      <w:r>
        <w:rPr/>
        <w:t>artigo,</w:t>
      </w:r>
      <w:r>
        <w:rPr>
          <w:spacing w:val="2"/>
        </w:rPr>
        <w:t> </w:t>
      </w:r>
      <w:r>
        <w:rPr/>
        <w:t>a</w:t>
      </w:r>
      <w:r>
        <w:rPr>
          <w:spacing w:val="2"/>
        </w:rPr>
        <w:t> </w:t>
      </w:r>
      <w:r>
        <w:rPr/>
        <w:t>execução</w:t>
      </w:r>
      <w:r>
        <w:rPr>
          <w:spacing w:val="2"/>
        </w:rPr>
        <w:t> </w:t>
      </w:r>
      <w:r>
        <w:rPr/>
        <w:t>da</w:t>
      </w:r>
      <w:r>
        <w:rPr>
          <w:spacing w:val="2"/>
        </w:rPr>
        <w:t> </w:t>
      </w:r>
      <w:r>
        <w:rPr/>
        <w:t>hipoteca</w:t>
      </w:r>
      <w:r>
        <w:rPr>
          <w:spacing w:val="2"/>
        </w:rPr>
        <w:t> </w:t>
      </w:r>
      <w:r>
        <w:rPr/>
        <w:t>dependerá</w:t>
      </w:r>
      <w:r>
        <w:rPr>
          <w:spacing w:val="2"/>
        </w:rPr>
        <w:t> </w:t>
      </w:r>
      <w:r>
        <w:rPr/>
        <w:t>de</w:t>
      </w:r>
      <w:r>
        <w:rPr>
          <w:spacing w:val="2"/>
        </w:rPr>
        <w:t> </w:t>
      </w:r>
      <w:r>
        <w:rPr/>
        <w:t>prévia</w:t>
      </w:r>
      <w:r>
        <w:rPr>
          <w:spacing w:val="2"/>
        </w:rPr>
        <w:t> </w:t>
      </w:r>
      <w:r>
        <w:rPr/>
        <w:t>e</w:t>
      </w:r>
      <w:r>
        <w:rPr>
          <w:spacing w:val="2"/>
        </w:rPr>
        <w:t> </w:t>
      </w:r>
      <w:r>
        <w:rPr/>
        <w:t>expressa</w:t>
      </w:r>
      <w:r>
        <w:rPr>
          <w:spacing w:val="2"/>
        </w:rPr>
        <w:t> </w:t>
      </w:r>
      <w:r>
        <w:rPr/>
        <w:t>concordância</w:t>
      </w:r>
      <w:r>
        <w:rPr>
          <w:spacing w:val="2"/>
        </w:rPr>
        <w:t> </w:t>
      </w:r>
      <w:r>
        <w:rPr/>
        <w:t>do</w:t>
      </w:r>
      <w:r>
        <w:rPr>
          <w:spacing w:val="2"/>
        </w:rPr>
        <w:t> </w:t>
      </w:r>
      <w:r>
        <w:rPr/>
        <w:t>devedor</w:t>
      </w:r>
      <w:r>
        <w:rPr>
          <w:spacing w:val="2"/>
        </w:rPr>
        <w:t> </w:t>
      </w:r>
      <w:r>
        <w:rPr/>
        <w:t>quanto</w:t>
      </w:r>
      <w:r>
        <w:rPr>
          <w:spacing w:val="2"/>
        </w:rPr>
        <w:t> </w:t>
      </w:r>
      <w:r>
        <w:rPr/>
        <w:t>à</w:t>
      </w:r>
      <w:r>
        <w:rPr>
          <w:spacing w:val="2"/>
        </w:rPr>
        <w:t> </w:t>
      </w:r>
      <w:r>
        <w:rPr/>
        <w:t>verificação</w:t>
      </w:r>
      <w:r>
        <w:rPr>
          <w:spacing w:val="2"/>
        </w:rPr>
        <w:t> </w:t>
      </w:r>
      <w:r>
        <w:rPr/>
        <w:t>da</w:t>
      </w:r>
      <w:r>
        <w:rPr>
          <w:spacing w:val="2"/>
        </w:rPr>
        <w:t> </w:t>
      </w:r>
      <w:r>
        <w:rPr/>
        <w:t>condição,</w:t>
      </w:r>
      <w:r>
        <w:rPr>
          <w:spacing w:val="2"/>
        </w:rPr>
        <w:t> </w:t>
      </w:r>
      <w:r>
        <w:rPr/>
        <w:t>ou</w:t>
      </w:r>
      <w:r>
        <w:rPr>
          <w:spacing w:val="2"/>
        </w:rPr>
        <w:t> </w:t>
      </w:r>
      <w:r>
        <w:rPr/>
        <w:t>ao</w:t>
      </w:r>
      <w:r>
        <w:rPr>
          <w:spacing w:val="2"/>
        </w:rPr>
        <w:t> </w:t>
      </w:r>
      <w:r>
        <w:rPr/>
        <w:t>montante</w:t>
      </w:r>
      <w:r>
        <w:rPr>
          <w:spacing w:val="2"/>
        </w:rPr>
        <w:t> </w:t>
      </w:r>
      <w:r>
        <w:rPr/>
        <w:t>da</w:t>
      </w:r>
      <w:r>
        <w:rPr>
          <w:spacing w:val="2"/>
        </w:rPr>
        <w:t> </w:t>
      </w:r>
      <w:r>
        <w:rPr>
          <w:spacing w:val="-2"/>
        </w:rPr>
        <w:t>dívida.</w:t>
      </w:r>
    </w:p>
    <w:p>
      <w:pPr>
        <w:pStyle w:val="BodyText"/>
        <w:spacing w:before="50"/>
        <w:ind w:left="41" w:right="195" w:firstLine="92"/>
      </w:pPr>
      <w:r>
        <w:rPr/>
        <w:t>§ 2 </w:t>
      </w:r>
      <w:r>
        <w:rPr>
          <w:position w:val="2"/>
        </w:rPr>
        <w:t>o </w:t>
      </w:r>
      <w:r>
        <w:rPr/>
        <w:t>Havendo divergência entre o credor e o devedor, caberá àquele fazer prova de seu crédito. Reconhecido este, o devedor responderá, inclusive, por perdas e danos, em razão da superveniente</w:t>
      </w:r>
      <w:r>
        <w:rPr>
          <w:spacing w:val="40"/>
        </w:rPr>
        <w:t> </w:t>
      </w:r>
      <w:r>
        <w:rPr/>
        <w:t>desvalorização</w:t>
      </w:r>
      <w:r>
        <w:rPr>
          <w:spacing w:val="-4"/>
        </w:rPr>
        <w:t> </w:t>
      </w:r>
      <w:r>
        <w:rPr/>
        <w:t>do</w:t>
      </w:r>
      <w:r>
        <w:rPr>
          <w:spacing w:val="-3"/>
        </w:rPr>
        <w:t> </w:t>
      </w:r>
      <w:r>
        <w:rPr/>
        <w:t>imóvel.</w:t>
      </w:r>
    </w:p>
    <w:p>
      <w:pPr>
        <w:pStyle w:val="BodyText"/>
        <w:spacing w:before="7"/>
        <w:rPr>
          <w:sz w:val="4"/>
        </w:rPr>
      </w:pPr>
    </w:p>
    <w:p>
      <w:pPr>
        <w:pStyle w:val="BodyText"/>
        <w:spacing w:before="1"/>
        <w:ind w:left="41" w:firstLine="92"/>
        <w:rPr>
          <w:rFonts w:ascii="Arial" w:hAnsi="Arial"/>
        </w:rPr>
      </w:pPr>
      <w:r>
        <w:rPr>
          <w:rFonts w:ascii="Arial" w:hAnsi="Arial"/>
        </w:rPr>
        <w:t>Art.</w:t>
      </w:r>
      <w:r>
        <w:rPr>
          <w:rFonts w:ascii="Arial" w:hAnsi="Arial"/>
          <w:spacing w:val="9"/>
        </w:rPr>
        <w:t> </w:t>
      </w:r>
      <w:r>
        <w:rPr>
          <w:rFonts w:ascii="Arial" w:hAnsi="Arial"/>
        </w:rPr>
        <w:t>1.487-A.</w:t>
      </w:r>
      <w:r>
        <w:rPr>
          <w:rFonts w:ascii="Arial" w:hAnsi="Arial"/>
          <w:spacing w:val="9"/>
        </w:rPr>
        <w:t> </w:t>
      </w:r>
      <w:r>
        <w:rPr>
          <w:rFonts w:ascii="Arial" w:hAnsi="Arial"/>
        </w:rPr>
        <w:t>A</w:t>
      </w:r>
      <w:r>
        <w:rPr>
          <w:rFonts w:ascii="Arial" w:hAnsi="Arial"/>
          <w:spacing w:val="7"/>
        </w:rPr>
        <w:t> </w:t>
      </w:r>
      <w:r>
        <w:rPr>
          <w:rFonts w:ascii="Arial" w:hAnsi="Arial"/>
        </w:rPr>
        <w:t>hipoteca</w:t>
      </w:r>
      <w:r>
        <w:rPr>
          <w:rFonts w:ascii="Arial" w:hAnsi="Arial"/>
          <w:spacing w:val="9"/>
        </w:rPr>
        <w:t> </w:t>
      </w:r>
      <w:r>
        <w:rPr>
          <w:rFonts w:ascii="Arial" w:hAnsi="Arial"/>
        </w:rPr>
        <w:t>poderá,</w:t>
      </w:r>
      <w:r>
        <w:rPr>
          <w:rFonts w:ascii="Arial" w:hAnsi="Arial"/>
          <w:spacing w:val="9"/>
        </w:rPr>
        <w:t> </w:t>
      </w:r>
      <w:r>
        <w:rPr>
          <w:rFonts w:ascii="Arial" w:hAnsi="Arial"/>
        </w:rPr>
        <w:t>por</w:t>
      </w:r>
      <w:r>
        <w:rPr>
          <w:rFonts w:ascii="Arial" w:hAnsi="Arial"/>
          <w:spacing w:val="9"/>
        </w:rPr>
        <w:t> </w:t>
      </w:r>
      <w:r>
        <w:rPr>
          <w:rFonts w:ascii="Arial" w:hAnsi="Arial"/>
        </w:rPr>
        <w:t>requerimento</w:t>
      </w:r>
      <w:r>
        <w:rPr>
          <w:rFonts w:ascii="Arial" w:hAnsi="Arial"/>
          <w:spacing w:val="9"/>
        </w:rPr>
        <w:t> </w:t>
      </w:r>
      <w:r>
        <w:rPr>
          <w:rFonts w:ascii="Arial" w:hAnsi="Arial"/>
        </w:rPr>
        <w:t>do</w:t>
      </w:r>
      <w:r>
        <w:rPr>
          <w:rFonts w:ascii="Arial" w:hAnsi="Arial"/>
          <w:spacing w:val="9"/>
        </w:rPr>
        <w:t> </w:t>
      </w:r>
      <w:r>
        <w:rPr>
          <w:rFonts w:ascii="Arial" w:hAnsi="Arial"/>
        </w:rPr>
        <w:t>proprietário,</w:t>
      </w:r>
      <w:r>
        <w:rPr>
          <w:rFonts w:ascii="Arial" w:hAnsi="Arial"/>
          <w:spacing w:val="9"/>
        </w:rPr>
        <w:t> </w:t>
      </w:r>
      <w:r>
        <w:rPr>
          <w:rFonts w:ascii="Arial" w:hAnsi="Arial"/>
        </w:rPr>
        <w:t>ser</w:t>
      </w:r>
      <w:r>
        <w:rPr>
          <w:rFonts w:ascii="Arial" w:hAnsi="Arial"/>
          <w:spacing w:val="9"/>
        </w:rPr>
        <w:t> </w:t>
      </w:r>
      <w:r>
        <w:rPr>
          <w:rFonts w:ascii="Arial" w:hAnsi="Arial"/>
        </w:rPr>
        <w:t>posteriormente</w:t>
      </w:r>
      <w:r>
        <w:rPr>
          <w:rFonts w:ascii="Arial" w:hAnsi="Arial"/>
          <w:spacing w:val="9"/>
        </w:rPr>
        <w:t> </w:t>
      </w:r>
      <w:r>
        <w:rPr>
          <w:rFonts w:ascii="Arial" w:hAnsi="Arial"/>
        </w:rPr>
        <w:t>estendida</w:t>
      </w:r>
      <w:r>
        <w:rPr>
          <w:rFonts w:ascii="Arial" w:hAnsi="Arial"/>
          <w:spacing w:val="9"/>
        </w:rPr>
        <w:t> </w:t>
      </w:r>
      <w:r>
        <w:rPr>
          <w:rFonts w:ascii="Arial" w:hAnsi="Arial"/>
        </w:rPr>
        <w:t>para</w:t>
      </w:r>
      <w:r>
        <w:rPr>
          <w:rFonts w:ascii="Arial" w:hAnsi="Arial"/>
          <w:spacing w:val="9"/>
        </w:rPr>
        <w:t> </w:t>
      </w:r>
      <w:r>
        <w:rPr>
          <w:rFonts w:ascii="Arial" w:hAnsi="Arial"/>
        </w:rPr>
        <w:t>garantir</w:t>
      </w:r>
      <w:r>
        <w:rPr>
          <w:rFonts w:ascii="Arial" w:hAnsi="Arial"/>
          <w:spacing w:val="9"/>
        </w:rPr>
        <w:t> </w:t>
      </w:r>
      <w:r>
        <w:rPr>
          <w:rFonts w:ascii="Arial" w:hAnsi="Arial"/>
        </w:rPr>
        <w:t>novas</w:t>
      </w:r>
      <w:r>
        <w:rPr>
          <w:rFonts w:ascii="Arial" w:hAnsi="Arial"/>
          <w:spacing w:val="9"/>
        </w:rPr>
        <w:t> </w:t>
      </w:r>
      <w:r>
        <w:rPr>
          <w:rFonts w:ascii="Arial" w:hAnsi="Arial"/>
        </w:rPr>
        <w:t>obrigações</w:t>
      </w:r>
      <w:r>
        <w:rPr>
          <w:rFonts w:ascii="Arial" w:hAnsi="Arial"/>
          <w:spacing w:val="9"/>
        </w:rPr>
        <w:t> </w:t>
      </w:r>
      <w:r>
        <w:rPr>
          <w:rFonts w:ascii="Arial" w:hAnsi="Arial"/>
        </w:rPr>
        <w:t>em</w:t>
      </w:r>
      <w:r>
        <w:rPr>
          <w:rFonts w:ascii="Arial" w:hAnsi="Arial"/>
          <w:spacing w:val="9"/>
        </w:rPr>
        <w:t> </w:t>
      </w:r>
      <w:r>
        <w:rPr>
          <w:rFonts w:ascii="Arial" w:hAnsi="Arial"/>
        </w:rPr>
        <w:t>favor</w:t>
      </w:r>
      <w:r>
        <w:rPr>
          <w:rFonts w:ascii="Arial" w:hAnsi="Arial"/>
          <w:spacing w:val="9"/>
        </w:rPr>
        <w:t> </w:t>
      </w:r>
      <w:r>
        <w:rPr>
          <w:rFonts w:ascii="Arial" w:hAnsi="Arial"/>
        </w:rPr>
        <w:t>do</w:t>
      </w:r>
      <w:r>
        <w:rPr>
          <w:rFonts w:ascii="Arial" w:hAnsi="Arial"/>
          <w:spacing w:val="9"/>
        </w:rPr>
        <w:t> </w:t>
      </w:r>
      <w:r>
        <w:rPr>
          <w:rFonts w:ascii="Arial" w:hAnsi="Arial"/>
        </w:rPr>
        <w:t>mesmo</w:t>
      </w:r>
      <w:r>
        <w:rPr>
          <w:rFonts w:ascii="Arial" w:hAnsi="Arial"/>
          <w:spacing w:val="9"/>
        </w:rPr>
        <w:t> </w:t>
      </w:r>
      <w:r>
        <w:rPr>
          <w:rFonts w:ascii="Arial" w:hAnsi="Arial"/>
        </w:rPr>
        <w:t>credor,</w:t>
      </w:r>
      <w:r>
        <w:rPr>
          <w:rFonts w:ascii="Arial" w:hAnsi="Arial"/>
          <w:spacing w:val="9"/>
        </w:rPr>
        <w:t> </w:t>
      </w:r>
      <w:r>
        <w:rPr>
          <w:rFonts w:ascii="Arial" w:hAnsi="Arial"/>
        </w:rPr>
        <w:t>mantidos</w:t>
      </w:r>
      <w:r>
        <w:rPr>
          <w:rFonts w:ascii="Arial" w:hAnsi="Arial"/>
          <w:spacing w:val="9"/>
        </w:rPr>
        <w:t> </w:t>
      </w:r>
      <w:r>
        <w:rPr>
          <w:rFonts w:ascii="Arial" w:hAnsi="Arial"/>
        </w:rPr>
        <w:t>o</w:t>
      </w:r>
      <w:r>
        <w:rPr>
          <w:rFonts w:ascii="Arial" w:hAnsi="Arial"/>
          <w:spacing w:val="9"/>
        </w:rPr>
        <w:t> </w:t>
      </w:r>
      <w:r>
        <w:rPr>
          <w:rFonts w:ascii="Arial" w:hAnsi="Arial"/>
        </w:rPr>
        <w:t>registro</w:t>
      </w:r>
      <w:r>
        <w:rPr>
          <w:rFonts w:ascii="Arial" w:hAnsi="Arial"/>
          <w:spacing w:val="9"/>
        </w:rPr>
        <w:t> </w:t>
      </w:r>
      <w:r>
        <w:rPr>
          <w:rFonts w:ascii="Arial" w:hAnsi="Arial"/>
        </w:rPr>
        <w:t>e</w:t>
      </w:r>
      <w:r>
        <w:rPr>
          <w:rFonts w:ascii="Arial" w:hAnsi="Arial"/>
          <w:spacing w:val="9"/>
        </w:rPr>
        <w:t> </w:t>
      </w:r>
      <w:r>
        <w:rPr>
          <w:rFonts w:ascii="Arial" w:hAnsi="Arial"/>
        </w:rPr>
        <w:t>a</w:t>
      </w:r>
      <w:r>
        <w:rPr>
          <w:rFonts w:ascii="Arial" w:hAnsi="Arial"/>
          <w:spacing w:val="40"/>
        </w:rPr>
        <w:t> </w:t>
      </w:r>
      <w:r>
        <w:rPr>
          <w:rFonts w:ascii="Arial" w:hAnsi="Arial"/>
        </w:rPr>
        <w:t>publicidade originais, mas respeitada, em relação à extensão, a prioridade de direitos contraditórios ingressos na matrícula do imóvel. </w:t>
      </w:r>
      <w:r>
        <w:rPr>
          <w:rFonts w:ascii="Arial" w:hAnsi="Arial"/>
          <w:color w:val="0000EE"/>
          <w:u w:val="single" w:color="0000EE"/>
        </w:rPr>
        <w:t>(Incluído pela Lei nº 14.711, de 202</w:t>
      </w:r>
      <w:r>
        <w:rPr>
          <w:rFonts w:ascii="Arial" w:hAnsi="Arial"/>
          <w:color w:val="0000EE"/>
        </w:rPr>
        <w:t>3)</w:t>
      </w:r>
    </w:p>
    <w:p>
      <w:pPr>
        <w:pStyle w:val="BodyText"/>
        <w:spacing w:before="8"/>
        <w:rPr>
          <w:rFonts w:ascii="Arial"/>
          <w:sz w:val="4"/>
        </w:rPr>
      </w:pPr>
    </w:p>
    <w:p>
      <w:pPr>
        <w:pStyle w:val="BodyText"/>
        <w:ind w:left="133"/>
        <w:rPr>
          <w:rFonts w:ascii="Arial" w:hAnsi="Arial"/>
        </w:rPr>
      </w:pPr>
      <w:r>
        <w:rPr>
          <w:rFonts w:ascii="Arial" w:hAnsi="Arial"/>
        </w:rPr>
        <w:t>§</w:t>
      </w:r>
      <w:r>
        <w:rPr>
          <w:rFonts w:ascii="Arial" w:hAnsi="Arial"/>
          <w:spacing w:val="2"/>
        </w:rPr>
        <w:t> </w:t>
      </w:r>
      <w:r>
        <w:rPr>
          <w:rFonts w:ascii="Arial" w:hAnsi="Arial"/>
        </w:rPr>
        <w:t>1º</w:t>
      </w:r>
      <w:r>
        <w:rPr>
          <w:rFonts w:ascii="Arial" w:hAnsi="Arial"/>
          <w:spacing w:val="2"/>
        </w:rPr>
        <w:t> </w:t>
      </w:r>
      <w:r>
        <w:rPr>
          <w:rFonts w:ascii="Arial" w:hAnsi="Arial"/>
        </w:rPr>
        <w:t>A</w:t>
      </w:r>
      <w:r>
        <w:rPr>
          <w:rFonts w:ascii="Arial" w:hAnsi="Arial"/>
          <w:spacing w:val="-2"/>
        </w:rPr>
        <w:t> </w:t>
      </w:r>
      <w:r>
        <w:rPr>
          <w:rFonts w:ascii="Arial" w:hAnsi="Arial"/>
        </w:rPr>
        <w:t>extensão</w:t>
      </w:r>
      <w:r>
        <w:rPr>
          <w:rFonts w:ascii="Arial" w:hAnsi="Arial"/>
          <w:spacing w:val="2"/>
        </w:rPr>
        <w:t> </w:t>
      </w:r>
      <w:r>
        <w:rPr>
          <w:rFonts w:ascii="Arial" w:hAnsi="Arial"/>
        </w:rPr>
        <w:t>da</w:t>
      </w:r>
      <w:r>
        <w:rPr>
          <w:rFonts w:ascii="Arial" w:hAnsi="Arial"/>
          <w:spacing w:val="2"/>
        </w:rPr>
        <w:t> </w:t>
      </w:r>
      <w:r>
        <w:rPr>
          <w:rFonts w:ascii="Arial" w:hAnsi="Arial"/>
        </w:rPr>
        <w:t>hipoteca</w:t>
      </w:r>
      <w:r>
        <w:rPr>
          <w:rFonts w:ascii="Arial" w:hAnsi="Arial"/>
          <w:spacing w:val="2"/>
        </w:rPr>
        <w:t> </w:t>
      </w:r>
      <w:r>
        <w:rPr>
          <w:rFonts w:ascii="Arial" w:hAnsi="Arial"/>
        </w:rPr>
        <w:t>não</w:t>
      </w:r>
      <w:r>
        <w:rPr>
          <w:rFonts w:ascii="Arial" w:hAnsi="Arial"/>
          <w:spacing w:val="2"/>
        </w:rPr>
        <w:t> </w:t>
      </w:r>
      <w:r>
        <w:rPr>
          <w:rFonts w:ascii="Arial" w:hAnsi="Arial"/>
        </w:rPr>
        <w:t>poderá</w:t>
      </w:r>
      <w:r>
        <w:rPr>
          <w:rFonts w:ascii="Arial" w:hAnsi="Arial"/>
          <w:spacing w:val="2"/>
        </w:rPr>
        <w:t> </w:t>
      </w:r>
      <w:r>
        <w:rPr>
          <w:rFonts w:ascii="Arial" w:hAnsi="Arial"/>
        </w:rPr>
        <w:t>exceder</w:t>
      </w:r>
      <w:r>
        <w:rPr>
          <w:rFonts w:ascii="Arial" w:hAnsi="Arial"/>
          <w:spacing w:val="2"/>
        </w:rPr>
        <w:t> </w:t>
      </w:r>
      <w:r>
        <w:rPr>
          <w:rFonts w:ascii="Arial" w:hAnsi="Arial"/>
        </w:rPr>
        <w:t>ao</w:t>
      </w:r>
      <w:r>
        <w:rPr>
          <w:rFonts w:ascii="Arial" w:hAnsi="Arial"/>
          <w:spacing w:val="2"/>
        </w:rPr>
        <w:t> </w:t>
      </w:r>
      <w:r>
        <w:rPr>
          <w:rFonts w:ascii="Arial" w:hAnsi="Arial"/>
        </w:rPr>
        <w:t>prazo</w:t>
      </w:r>
      <w:r>
        <w:rPr>
          <w:rFonts w:ascii="Arial" w:hAnsi="Arial"/>
          <w:spacing w:val="2"/>
        </w:rPr>
        <w:t> </w:t>
      </w:r>
      <w:r>
        <w:rPr>
          <w:rFonts w:ascii="Arial" w:hAnsi="Arial"/>
        </w:rPr>
        <w:t>e</w:t>
      </w:r>
      <w:r>
        <w:rPr>
          <w:rFonts w:ascii="Arial" w:hAnsi="Arial"/>
          <w:spacing w:val="2"/>
        </w:rPr>
        <w:t> </w:t>
      </w:r>
      <w:r>
        <w:rPr>
          <w:rFonts w:ascii="Arial" w:hAnsi="Arial"/>
        </w:rPr>
        <w:t>ao</w:t>
      </w:r>
      <w:r>
        <w:rPr>
          <w:rFonts w:ascii="Arial" w:hAnsi="Arial"/>
          <w:spacing w:val="2"/>
        </w:rPr>
        <w:t> </w:t>
      </w:r>
      <w:r>
        <w:rPr>
          <w:rFonts w:ascii="Arial" w:hAnsi="Arial"/>
        </w:rPr>
        <w:t>valor</w:t>
      </w:r>
      <w:r>
        <w:rPr>
          <w:rFonts w:ascii="Arial" w:hAnsi="Arial"/>
          <w:spacing w:val="2"/>
        </w:rPr>
        <w:t> </w:t>
      </w:r>
      <w:r>
        <w:rPr>
          <w:rFonts w:ascii="Arial" w:hAnsi="Arial"/>
        </w:rPr>
        <w:t>máximo</w:t>
      </w:r>
      <w:r>
        <w:rPr>
          <w:rFonts w:ascii="Arial" w:hAnsi="Arial"/>
          <w:spacing w:val="2"/>
        </w:rPr>
        <w:t> </w:t>
      </w:r>
      <w:r>
        <w:rPr>
          <w:rFonts w:ascii="Arial" w:hAnsi="Arial"/>
        </w:rPr>
        <w:t>garantido</w:t>
      </w:r>
      <w:r>
        <w:rPr>
          <w:rFonts w:ascii="Arial" w:hAnsi="Arial"/>
          <w:spacing w:val="2"/>
        </w:rPr>
        <w:t> </w:t>
      </w:r>
      <w:r>
        <w:rPr>
          <w:rFonts w:ascii="Arial" w:hAnsi="Arial"/>
        </w:rPr>
        <w:t>constantes</w:t>
      </w:r>
      <w:r>
        <w:rPr>
          <w:rFonts w:ascii="Arial" w:hAnsi="Arial"/>
          <w:spacing w:val="2"/>
        </w:rPr>
        <w:t> </w:t>
      </w:r>
      <w:r>
        <w:rPr>
          <w:rFonts w:ascii="Arial" w:hAnsi="Arial"/>
        </w:rPr>
        <w:t>da</w:t>
      </w:r>
      <w:r>
        <w:rPr>
          <w:rFonts w:ascii="Arial" w:hAnsi="Arial"/>
          <w:spacing w:val="2"/>
        </w:rPr>
        <w:t> </w:t>
      </w:r>
      <w:r>
        <w:rPr>
          <w:rFonts w:ascii="Arial" w:hAnsi="Arial"/>
        </w:rPr>
        <w:t>especialização</w:t>
      </w:r>
      <w:r>
        <w:rPr>
          <w:rFonts w:ascii="Arial" w:hAnsi="Arial"/>
          <w:spacing w:val="2"/>
        </w:rPr>
        <w:t> </w:t>
      </w:r>
      <w:r>
        <w:rPr>
          <w:rFonts w:ascii="Arial" w:hAnsi="Arial"/>
        </w:rPr>
        <w:t>da</w:t>
      </w:r>
      <w:r>
        <w:rPr>
          <w:rFonts w:ascii="Arial" w:hAnsi="Arial"/>
          <w:spacing w:val="2"/>
        </w:rPr>
        <w:t> </w:t>
      </w:r>
      <w:r>
        <w:rPr>
          <w:rFonts w:ascii="Arial" w:hAnsi="Arial"/>
        </w:rPr>
        <w:t>garantia</w:t>
      </w:r>
      <w:r>
        <w:rPr>
          <w:rFonts w:ascii="Arial" w:hAnsi="Arial"/>
          <w:spacing w:val="2"/>
        </w:rPr>
        <w:t> </w:t>
      </w:r>
      <w:r>
        <w:rPr>
          <w:rFonts w:ascii="Arial" w:hAnsi="Arial"/>
        </w:rPr>
        <w:t>original.</w:t>
      </w:r>
      <w:r>
        <w:rPr>
          <w:rFonts w:ascii="Arial" w:hAnsi="Arial"/>
          <w:spacing w:val="66"/>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14.711,</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202</w:t>
      </w:r>
      <w:r>
        <w:rPr>
          <w:rFonts w:ascii="Arial" w:hAnsi="Arial"/>
          <w:color w:val="0000EE"/>
          <w:spacing w:val="-2"/>
        </w:rPr>
        <w:t>3)</w:t>
      </w:r>
    </w:p>
    <w:p>
      <w:pPr>
        <w:pStyle w:val="BodyText"/>
        <w:spacing w:before="52"/>
        <w:ind w:left="133"/>
        <w:rPr>
          <w:rFonts w:ascii="Arial" w:hAnsi="Arial"/>
        </w:rPr>
      </w:pPr>
      <w:r>
        <w:rPr>
          <w:rFonts w:ascii="Arial" w:hAnsi="Arial"/>
        </w:rPr>
        <w:t>§</w:t>
      </w:r>
      <w:r>
        <w:rPr>
          <w:rFonts w:ascii="Arial" w:hAnsi="Arial"/>
          <w:spacing w:val="2"/>
        </w:rPr>
        <w:t> </w:t>
      </w:r>
      <w:r>
        <w:rPr>
          <w:rFonts w:ascii="Arial" w:hAnsi="Arial"/>
        </w:rPr>
        <w:t>2º</w:t>
      </w:r>
      <w:r>
        <w:rPr>
          <w:rFonts w:ascii="Arial" w:hAnsi="Arial"/>
          <w:spacing w:val="2"/>
        </w:rPr>
        <w:t> </w:t>
      </w:r>
      <w:r>
        <w:rPr>
          <w:rFonts w:ascii="Arial" w:hAnsi="Arial"/>
        </w:rPr>
        <w:t>A</w:t>
      </w:r>
      <w:r>
        <w:rPr>
          <w:rFonts w:ascii="Arial" w:hAnsi="Arial"/>
          <w:spacing w:val="-2"/>
        </w:rPr>
        <w:t> </w:t>
      </w:r>
      <w:r>
        <w:rPr>
          <w:rFonts w:ascii="Arial" w:hAnsi="Arial"/>
        </w:rPr>
        <w:t>extensão</w:t>
      </w:r>
      <w:r>
        <w:rPr>
          <w:rFonts w:ascii="Arial" w:hAnsi="Arial"/>
          <w:spacing w:val="2"/>
        </w:rPr>
        <w:t> </w:t>
      </w:r>
      <w:r>
        <w:rPr>
          <w:rFonts w:ascii="Arial" w:hAnsi="Arial"/>
        </w:rPr>
        <w:t>da</w:t>
      </w:r>
      <w:r>
        <w:rPr>
          <w:rFonts w:ascii="Arial" w:hAnsi="Arial"/>
          <w:spacing w:val="2"/>
        </w:rPr>
        <w:t> </w:t>
      </w:r>
      <w:r>
        <w:rPr>
          <w:rFonts w:ascii="Arial" w:hAnsi="Arial"/>
        </w:rPr>
        <w:t>hipoteca</w:t>
      </w:r>
      <w:r>
        <w:rPr>
          <w:rFonts w:ascii="Arial" w:hAnsi="Arial"/>
          <w:spacing w:val="2"/>
        </w:rPr>
        <w:t> </w:t>
      </w:r>
      <w:r>
        <w:rPr>
          <w:rFonts w:ascii="Arial" w:hAnsi="Arial"/>
        </w:rPr>
        <w:t>será</w:t>
      </w:r>
      <w:r>
        <w:rPr>
          <w:rFonts w:ascii="Arial" w:hAnsi="Arial"/>
          <w:spacing w:val="2"/>
        </w:rPr>
        <w:t> </w:t>
      </w:r>
      <w:r>
        <w:rPr>
          <w:rFonts w:ascii="Arial" w:hAnsi="Arial"/>
        </w:rPr>
        <w:t>objeto</w:t>
      </w:r>
      <w:r>
        <w:rPr>
          <w:rFonts w:ascii="Arial" w:hAnsi="Arial"/>
          <w:spacing w:val="2"/>
        </w:rPr>
        <w:t> </w:t>
      </w:r>
      <w:r>
        <w:rPr>
          <w:rFonts w:ascii="Arial" w:hAnsi="Arial"/>
        </w:rPr>
        <w:t>de</w:t>
      </w:r>
      <w:r>
        <w:rPr>
          <w:rFonts w:ascii="Arial" w:hAnsi="Arial"/>
          <w:spacing w:val="2"/>
        </w:rPr>
        <w:t> </w:t>
      </w:r>
      <w:r>
        <w:rPr>
          <w:rFonts w:ascii="Arial" w:hAnsi="Arial"/>
        </w:rPr>
        <w:t>averbação</w:t>
      </w:r>
      <w:r>
        <w:rPr>
          <w:rFonts w:ascii="Arial" w:hAnsi="Arial"/>
          <w:spacing w:val="3"/>
        </w:rPr>
        <w:t> </w:t>
      </w:r>
      <w:r>
        <w:rPr>
          <w:rFonts w:ascii="Arial" w:hAnsi="Arial"/>
        </w:rPr>
        <w:t>subsequente</w:t>
      </w:r>
      <w:r>
        <w:rPr>
          <w:rFonts w:ascii="Arial" w:hAnsi="Arial"/>
          <w:spacing w:val="2"/>
        </w:rPr>
        <w:t> </w:t>
      </w:r>
      <w:r>
        <w:rPr>
          <w:rFonts w:ascii="Arial" w:hAnsi="Arial"/>
        </w:rPr>
        <w:t>na</w:t>
      </w:r>
      <w:r>
        <w:rPr>
          <w:rFonts w:ascii="Arial" w:hAnsi="Arial"/>
          <w:spacing w:val="2"/>
        </w:rPr>
        <w:t> </w:t>
      </w:r>
      <w:r>
        <w:rPr>
          <w:rFonts w:ascii="Arial" w:hAnsi="Arial"/>
        </w:rPr>
        <w:t>matrícula</w:t>
      </w:r>
      <w:r>
        <w:rPr>
          <w:rFonts w:ascii="Arial" w:hAnsi="Arial"/>
          <w:spacing w:val="2"/>
        </w:rPr>
        <w:t> </w:t>
      </w:r>
      <w:r>
        <w:rPr>
          <w:rFonts w:ascii="Arial" w:hAnsi="Arial"/>
        </w:rPr>
        <w:t>do</w:t>
      </w:r>
      <w:r>
        <w:rPr>
          <w:rFonts w:ascii="Arial" w:hAnsi="Arial"/>
          <w:spacing w:val="2"/>
        </w:rPr>
        <w:t> </w:t>
      </w:r>
      <w:r>
        <w:rPr>
          <w:rFonts w:ascii="Arial" w:hAnsi="Arial"/>
        </w:rPr>
        <w:t>imóvel,</w:t>
      </w:r>
      <w:r>
        <w:rPr>
          <w:rFonts w:ascii="Arial" w:hAnsi="Arial"/>
          <w:spacing w:val="2"/>
        </w:rPr>
        <w:t> </w:t>
      </w:r>
      <w:r>
        <w:rPr>
          <w:rFonts w:ascii="Arial" w:hAnsi="Arial"/>
        </w:rPr>
        <w:t>assegurada</w:t>
      </w:r>
      <w:r>
        <w:rPr>
          <w:rFonts w:ascii="Arial" w:hAnsi="Arial"/>
          <w:spacing w:val="2"/>
        </w:rPr>
        <w:t> </w:t>
      </w:r>
      <w:r>
        <w:rPr>
          <w:rFonts w:ascii="Arial" w:hAnsi="Arial"/>
        </w:rPr>
        <w:t>a</w:t>
      </w:r>
      <w:r>
        <w:rPr>
          <w:rFonts w:ascii="Arial" w:hAnsi="Arial"/>
          <w:spacing w:val="2"/>
        </w:rPr>
        <w:t> </w:t>
      </w:r>
      <w:r>
        <w:rPr>
          <w:rFonts w:ascii="Arial" w:hAnsi="Arial"/>
        </w:rPr>
        <w:t>preferência</w:t>
      </w:r>
      <w:r>
        <w:rPr>
          <w:rFonts w:ascii="Arial" w:hAnsi="Arial"/>
          <w:spacing w:val="2"/>
        </w:rPr>
        <w:t> </w:t>
      </w:r>
      <w:r>
        <w:rPr>
          <w:rFonts w:ascii="Arial" w:hAnsi="Arial"/>
        </w:rPr>
        <w:t>creditória</w:t>
      </w:r>
      <w:r>
        <w:rPr>
          <w:rFonts w:ascii="Arial" w:hAnsi="Arial"/>
          <w:spacing w:val="2"/>
        </w:rPr>
        <w:t> </w:t>
      </w:r>
      <w:r>
        <w:rPr>
          <w:rFonts w:ascii="Arial" w:hAnsi="Arial"/>
        </w:rPr>
        <w:t>em</w:t>
      </w:r>
      <w:r>
        <w:rPr>
          <w:rFonts w:ascii="Arial" w:hAnsi="Arial"/>
          <w:spacing w:val="2"/>
        </w:rPr>
        <w:t> </w:t>
      </w:r>
      <w:r>
        <w:rPr>
          <w:rFonts w:ascii="Arial" w:hAnsi="Arial"/>
        </w:rPr>
        <w:t>favor</w:t>
      </w:r>
      <w:r>
        <w:rPr>
          <w:rFonts w:ascii="Arial" w:hAnsi="Arial"/>
          <w:spacing w:val="2"/>
        </w:rPr>
        <w:t> </w:t>
      </w:r>
      <w:r>
        <w:rPr>
          <w:rFonts w:ascii="Arial" w:hAnsi="Arial"/>
        </w:rPr>
        <w:t>da:</w:t>
      </w:r>
      <w:r>
        <w:rPr>
          <w:rFonts w:ascii="Arial" w:hAnsi="Arial"/>
          <w:spacing w:val="66"/>
        </w:rPr>
        <w:t> </w:t>
      </w:r>
      <w:r>
        <w:rPr>
          <w:rFonts w:ascii="Arial" w:hAnsi="Arial"/>
          <w:color w:val="0000EE"/>
          <w:u w:val="single" w:color="0000EE"/>
        </w:rPr>
        <w:t>(Incluído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3"/>
          <w:u w:val="single" w:color="0000EE"/>
        </w:rPr>
        <w:t> </w:t>
      </w:r>
      <w:r>
        <w:rPr>
          <w:rFonts w:ascii="Arial" w:hAnsi="Arial"/>
          <w:color w:val="0000EE"/>
          <w:u w:val="single" w:color="0000EE"/>
        </w:rPr>
        <w:t>14.711,</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202</w:t>
      </w:r>
      <w:r>
        <w:rPr>
          <w:rFonts w:ascii="Arial" w:hAnsi="Arial"/>
          <w:color w:val="0000EE"/>
          <w:spacing w:val="-2"/>
        </w:rPr>
        <w:t>3)</w:t>
      </w:r>
    </w:p>
    <w:p>
      <w:pPr>
        <w:pStyle w:val="BodyText"/>
        <w:spacing w:before="9"/>
        <w:rPr>
          <w:rFonts w:ascii="Arial"/>
          <w:sz w:val="4"/>
        </w:rPr>
      </w:pPr>
    </w:p>
    <w:p>
      <w:pPr>
        <w:pStyle w:val="ListParagraph"/>
        <w:numPr>
          <w:ilvl w:val="0"/>
          <w:numId w:val="136"/>
        </w:numPr>
        <w:tabs>
          <w:tab w:pos="161" w:val="left" w:leader="none"/>
        </w:tabs>
        <w:spacing w:line="240" w:lineRule="auto" w:before="0" w:after="0"/>
        <w:ind w:left="161" w:right="0" w:hanging="28"/>
        <w:jc w:val="left"/>
        <w:rPr>
          <w:rFonts w:ascii="Arial" w:hAnsi="Arial"/>
          <w:sz w:val="5"/>
        </w:rPr>
      </w:pPr>
      <w:r>
        <w:rPr>
          <w:rFonts w:ascii="Arial" w:hAnsi="Arial"/>
          <w:sz w:val="5"/>
        </w:rPr>
        <w:t>-</w:t>
      </w:r>
      <w:r>
        <w:rPr>
          <w:rFonts w:ascii="Arial" w:hAnsi="Arial"/>
          <w:spacing w:val="1"/>
          <w:sz w:val="5"/>
        </w:rPr>
        <w:t> </w:t>
      </w:r>
      <w:r>
        <w:rPr>
          <w:rFonts w:ascii="Arial" w:hAnsi="Arial"/>
          <w:sz w:val="5"/>
        </w:rPr>
        <w:t>obrigação</w:t>
      </w:r>
      <w:r>
        <w:rPr>
          <w:rFonts w:ascii="Arial" w:hAnsi="Arial"/>
          <w:spacing w:val="2"/>
          <w:sz w:val="5"/>
        </w:rPr>
        <w:t> </w:t>
      </w:r>
      <w:r>
        <w:rPr>
          <w:rFonts w:ascii="Arial" w:hAnsi="Arial"/>
          <w:sz w:val="5"/>
        </w:rPr>
        <w:t>inicial,</w:t>
      </w:r>
      <w:r>
        <w:rPr>
          <w:rFonts w:ascii="Arial" w:hAnsi="Arial"/>
          <w:spacing w:val="2"/>
          <w:sz w:val="5"/>
        </w:rPr>
        <w:t> </w:t>
      </w:r>
      <w:r>
        <w:rPr>
          <w:rFonts w:ascii="Arial" w:hAnsi="Arial"/>
          <w:sz w:val="5"/>
        </w:rPr>
        <w:t>em</w:t>
      </w:r>
      <w:r>
        <w:rPr>
          <w:rFonts w:ascii="Arial" w:hAnsi="Arial"/>
          <w:spacing w:val="2"/>
          <w:sz w:val="5"/>
        </w:rPr>
        <w:t> </w:t>
      </w:r>
      <w:r>
        <w:rPr>
          <w:rFonts w:ascii="Arial" w:hAnsi="Arial"/>
          <w:sz w:val="5"/>
        </w:rPr>
        <w:t>relação</w:t>
      </w:r>
      <w:r>
        <w:rPr>
          <w:rFonts w:ascii="Arial" w:hAnsi="Arial"/>
          <w:spacing w:val="2"/>
          <w:sz w:val="5"/>
        </w:rPr>
        <w:t> </w:t>
      </w:r>
      <w:r>
        <w:rPr>
          <w:rFonts w:ascii="Arial" w:hAnsi="Arial"/>
          <w:sz w:val="5"/>
        </w:rPr>
        <w:t>às</w:t>
      </w:r>
      <w:r>
        <w:rPr>
          <w:rFonts w:ascii="Arial" w:hAnsi="Arial"/>
          <w:spacing w:val="2"/>
          <w:sz w:val="5"/>
        </w:rPr>
        <w:t> </w:t>
      </w:r>
      <w:r>
        <w:rPr>
          <w:rFonts w:ascii="Arial" w:hAnsi="Arial"/>
          <w:sz w:val="5"/>
        </w:rPr>
        <w:t>obrigações</w:t>
      </w:r>
      <w:r>
        <w:rPr>
          <w:rFonts w:ascii="Arial" w:hAnsi="Arial"/>
          <w:spacing w:val="2"/>
          <w:sz w:val="5"/>
        </w:rPr>
        <w:t> </w:t>
      </w:r>
      <w:r>
        <w:rPr>
          <w:rFonts w:ascii="Arial" w:hAnsi="Arial"/>
          <w:sz w:val="5"/>
        </w:rPr>
        <w:t>alcançadas</w:t>
      </w:r>
      <w:r>
        <w:rPr>
          <w:rFonts w:ascii="Arial" w:hAnsi="Arial"/>
          <w:spacing w:val="2"/>
          <w:sz w:val="5"/>
        </w:rPr>
        <w:t> </w:t>
      </w:r>
      <w:r>
        <w:rPr>
          <w:rFonts w:ascii="Arial" w:hAnsi="Arial"/>
          <w:sz w:val="5"/>
        </w:rPr>
        <w:t>pela</w:t>
      </w:r>
      <w:r>
        <w:rPr>
          <w:rFonts w:ascii="Arial" w:hAnsi="Arial"/>
          <w:spacing w:val="2"/>
          <w:sz w:val="5"/>
        </w:rPr>
        <w:t> </w:t>
      </w:r>
      <w:r>
        <w:rPr>
          <w:rFonts w:ascii="Arial" w:hAnsi="Arial"/>
          <w:sz w:val="5"/>
        </w:rPr>
        <w:t>extensão</w:t>
      </w:r>
      <w:r>
        <w:rPr>
          <w:rFonts w:ascii="Arial" w:hAnsi="Arial"/>
          <w:spacing w:val="2"/>
          <w:sz w:val="5"/>
        </w:rPr>
        <w:t> </w:t>
      </w:r>
      <w:r>
        <w:rPr>
          <w:rFonts w:ascii="Arial" w:hAnsi="Arial"/>
          <w:sz w:val="5"/>
        </w:rPr>
        <w:t>da</w:t>
      </w:r>
      <w:r>
        <w:rPr>
          <w:rFonts w:ascii="Arial" w:hAnsi="Arial"/>
          <w:spacing w:val="2"/>
          <w:sz w:val="5"/>
        </w:rPr>
        <w:t> </w:t>
      </w:r>
      <w:r>
        <w:rPr>
          <w:rFonts w:ascii="Arial" w:hAnsi="Arial"/>
          <w:sz w:val="5"/>
        </w:rPr>
        <w:t>hipoteca;</w:t>
      </w:r>
      <w:r>
        <w:rPr>
          <w:rFonts w:ascii="Arial" w:hAnsi="Arial"/>
          <w:spacing w:val="66"/>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1"/>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2"/>
          <w:sz w:val="5"/>
          <w:u w:val="single" w:color="0000EE"/>
        </w:rPr>
        <w:t> </w:t>
      </w:r>
      <w:r>
        <w:rPr>
          <w:rFonts w:ascii="Arial" w:hAnsi="Arial"/>
          <w:color w:val="0000EE"/>
          <w:sz w:val="5"/>
          <w:u w:val="single" w:color="0000EE"/>
        </w:rPr>
        <w:t>14.711,</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202</w:t>
      </w:r>
      <w:r>
        <w:rPr>
          <w:rFonts w:ascii="Arial" w:hAnsi="Arial"/>
          <w:color w:val="0000EE"/>
          <w:spacing w:val="-2"/>
          <w:sz w:val="5"/>
        </w:rPr>
        <w:t>3)</w:t>
      </w:r>
    </w:p>
    <w:p>
      <w:pPr>
        <w:pStyle w:val="ListParagraph"/>
        <w:numPr>
          <w:ilvl w:val="0"/>
          <w:numId w:val="136"/>
        </w:numPr>
        <w:tabs>
          <w:tab w:pos="175" w:val="left" w:leader="none"/>
        </w:tabs>
        <w:spacing w:line="240" w:lineRule="auto" w:before="53" w:after="0"/>
        <w:ind w:left="175" w:right="0" w:hanging="42"/>
        <w:jc w:val="left"/>
        <w:rPr>
          <w:rFonts w:ascii="Arial" w:hAnsi="Arial"/>
          <w:sz w:val="5"/>
        </w:rPr>
      </w:pPr>
      <w:r>
        <w:rPr>
          <w:rFonts w:ascii="Arial" w:hAnsi="Arial"/>
          <w:sz w:val="5"/>
        </w:rPr>
        <w:t>-</w:t>
      </w:r>
      <w:r>
        <w:rPr>
          <w:rFonts w:ascii="Arial" w:hAnsi="Arial"/>
          <w:spacing w:val="1"/>
          <w:sz w:val="5"/>
        </w:rPr>
        <w:t> </w:t>
      </w:r>
      <w:r>
        <w:rPr>
          <w:rFonts w:ascii="Arial" w:hAnsi="Arial"/>
          <w:sz w:val="5"/>
        </w:rPr>
        <w:t>obrigação</w:t>
      </w:r>
      <w:r>
        <w:rPr>
          <w:rFonts w:ascii="Arial" w:hAnsi="Arial"/>
          <w:spacing w:val="2"/>
          <w:sz w:val="5"/>
        </w:rPr>
        <w:t> </w:t>
      </w:r>
      <w:r>
        <w:rPr>
          <w:rFonts w:ascii="Arial" w:hAnsi="Arial"/>
          <w:sz w:val="5"/>
        </w:rPr>
        <w:t>mais</w:t>
      </w:r>
      <w:r>
        <w:rPr>
          <w:rFonts w:ascii="Arial" w:hAnsi="Arial"/>
          <w:spacing w:val="2"/>
          <w:sz w:val="5"/>
        </w:rPr>
        <w:t> </w:t>
      </w:r>
      <w:r>
        <w:rPr>
          <w:rFonts w:ascii="Arial" w:hAnsi="Arial"/>
          <w:sz w:val="5"/>
        </w:rPr>
        <w:t>antiga,</w:t>
      </w:r>
      <w:r>
        <w:rPr>
          <w:rFonts w:ascii="Arial" w:hAnsi="Arial"/>
          <w:spacing w:val="2"/>
          <w:sz w:val="5"/>
        </w:rPr>
        <w:t> </w:t>
      </w:r>
      <w:r>
        <w:rPr>
          <w:rFonts w:ascii="Arial" w:hAnsi="Arial"/>
          <w:sz w:val="5"/>
        </w:rPr>
        <w:t>considerando-se</w:t>
      </w:r>
      <w:r>
        <w:rPr>
          <w:rFonts w:ascii="Arial" w:hAnsi="Arial"/>
          <w:spacing w:val="2"/>
          <w:sz w:val="5"/>
        </w:rPr>
        <w:t> </w:t>
      </w:r>
      <w:r>
        <w:rPr>
          <w:rFonts w:ascii="Arial" w:hAnsi="Arial"/>
          <w:sz w:val="5"/>
        </w:rPr>
        <w:t>o</w:t>
      </w:r>
      <w:r>
        <w:rPr>
          <w:rFonts w:ascii="Arial" w:hAnsi="Arial"/>
          <w:spacing w:val="2"/>
          <w:sz w:val="5"/>
        </w:rPr>
        <w:t> </w:t>
      </w:r>
      <w:r>
        <w:rPr>
          <w:rFonts w:ascii="Arial" w:hAnsi="Arial"/>
          <w:sz w:val="5"/>
        </w:rPr>
        <w:t>tempo</w:t>
      </w:r>
      <w:r>
        <w:rPr>
          <w:rFonts w:ascii="Arial" w:hAnsi="Arial"/>
          <w:spacing w:val="2"/>
          <w:sz w:val="5"/>
        </w:rPr>
        <w:t> </w:t>
      </w:r>
      <w:r>
        <w:rPr>
          <w:rFonts w:ascii="Arial" w:hAnsi="Arial"/>
          <w:sz w:val="5"/>
        </w:rPr>
        <w:t>da</w:t>
      </w:r>
      <w:r>
        <w:rPr>
          <w:rFonts w:ascii="Arial" w:hAnsi="Arial"/>
          <w:spacing w:val="2"/>
          <w:sz w:val="5"/>
        </w:rPr>
        <w:t> </w:t>
      </w:r>
      <w:r>
        <w:rPr>
          <w:rFonts w:ascii="Arial" w:hAnsi="Arial"/>
          <w:sz w:val="5"/>
        </w:rPr>
        <w:t>averbação,</w:t>
      </w:r>
      <w:r>
        <w:rPr>
          <w:rFonts w:ascii="Arial" w:hAnsi="Arial"/>
          <w:spacing w:val="2"/>
          <w:sz w:val="5"/>
        </w:rPr>
        <w:t> </w:t>
      </w:r>
      <w:r>
        <w:rPr>
          <w:rFonts w:ascii="Arial" w:hAnsi="Arial"/>
          <w:sz w:val="5"/>
        </w:rPr>
        <w:t>no</w:t>
      </w:r>
      <w:r>
        <w:rPr>
          <w:rFonts w:ascii="Arial" w:hAnsi="Arial"/>
          <w:spacing w:val="2"/>
          <w:sz w:val="5"/>
        </w:rPr>
        <w:t> </w:t>
      </w:r>
      <w:r>
        <w:rPr>
          <w:rFonts w:ascii="Arial" w:hAnsi="Arial"/>
          <w:sz w:val="5"/>
        </w:rPr>
        <w:t>caso</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mais</w:t>
      </w:r>
      <w:r>
        <w:rPr>
          <w:rFonts w:ascii="Arial" w:hAnsi="Arial"/>
          <w:spacing w:val="1"/>
          <w:sz w:val="5"/>
        </w:rPr>
        <w:t> </w:t>
      </w:r>
      <w:r>
        <w:rPr>
          <w:rFonts w:ascii="Arial" w:hAnsi="Arial"/>
          <w:sz w:val="5"/>
        </w:rPr>
        <w:t>de</w:t>
      </w:r>
      <w:r>
        <w:rPr>
          <w:rFonts w:ascii="Arial" w:hAnsi="Arial"/>
          <w:spacing w:val="2"/>
          <w:sz w:val="5"/>
        </w:rPr>
        <w:t> </w:t>
      </w:r>
      <w:r>
        <w:rPr>
          <w:rFonts w:ascii="Arial" w:hAnsi="Arial"/>
          <w:sz w:val="5"/>
        </w:rPr>
        <w:t>uma</w:t>
      </w:r>
      <w:r>
        <w:rPr>
          <w:rFonts w:ascii="Arial" w:hAnsi="Arial"/>
          <w:spacing w:val="2"/>
          <w:sz w:val="5"/>
        </w:rPr>
        <w:t> </w:t>
      </w:r>
      <w:r>
        <w:rPr>
          <w:rFonts w:ascii="Arial" w:hAnsi="Arial"/>
          <w:sz w:val="5"/>
        </w:rPr>
        <w:t>extensão</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hipoteca.</w:t>
      </w:r>
      <w:r>
        <w:rPr>
          <w:rFonts w:ascii="Arial" w:hAnsi="Arial"/>
          <w:spacing w:val="66"/>
          <w:sz w:val="5"/>
        </w:rPr>
        <w:t> </w:t>
      </w:r>
      <w:r>
        <w:rPr>
          <w:rFonts w:ascii="Arial" w:hAnsi="Arial"/>
          <w:color w:val="0000EE"/>
          <w:sz w:val="5"/>
          <w:u w:val="single" w:color="0000EE"/>
        </w:rPr>
        <w:t>(Incluído</w:t>
      </w:r>
      <w:r>
        <w:rPr>
          <w:rFonts w:ascii="Arial" w:hAnsi="Arial"/>
          <w:color w:val="0000EE"/>
          <w:spacing w:val="2"/>
          <w:sz w:val="5"/>
          <w:u w:val="single" w:color="0000EE"/>
        </w:rPr>
        <w:t> </w:t>
      </w:r>
      <w:r>
        <w:rPr>
          <w:rFonts w:ascii="Arial" w:hAnsi="Arial"/>
          <w:color w:val="0000EE"/>
          <w:sz w:val="5"/>
          <w:u w:val="single" w:color="0000EE"/>
        </w:rPr>
        <w:t>pela</w:t>
      </w:r>
      <w:r>
        <w:rPr>
          <w:rFonts w:ascii="Arial" w:hAnsi="Arial"/>
          <w:color w:val="0000EE"/>
          <w:spacing w:val="2"/>
          <w:sz w:val="5"/>
          <w:u w:val="single" w:color="0000EE"/>
        </w:rPr>
        <w:t> </w:t>
      </w:r>
      <w:r>
        <w:rPr>
          <w:rFonts w:ascii="Arial" w:hAnsi="Arial"/>
          <w:color w:val="0000EE"/>
          <w:sz w:val="5"/>
          <w:u w:val="single" w:color="0000EE"/>
        </w:rPr>
        <w:t>Lei</w:t>
      </w:r>
      <w:r>
        <w:rPr>
          <w:rFonts w:ascii="Arial" w:hAnsi="Arial"/>
          <w:color w:val="0000EE"/>
          <w:spacing w:val="2"/>
          <w:sz w:val="5"/>
          <w:u w:val="single" w:color="0000EE"/>
        </w:rPr>
        <w:t> </w:t>
      </w:r>
      <w:r>
        <w:rPr>
          <w:rFonts w:ascii="Arial" w:hAnsi="Arial"/>
          <w:color w:val="0000EE"/>
          <w:sz w:val="5"/>
          <w:u w:val="single" w:color="0000EE"/>
        </w:rPr>
        <w:t>nº</w:t>
      </w:r>
      <w:r>
        <w:rPr>
          <w:rFonts w:ascii="Arial" w:hAnsi="Arial"/>
          <w:color w:val="0000EE"/>
          <w:spacing w:val="1"/>
          <w:sz w:val="5"/>
          <w:u w:val="single" w:color="0000EE"/>
        </w:rPr>
        <w:t> </w:t>
      </w:r>
      <w:r>
        <w:rPr>
          <w:rFonts w:ascii="Arial" w:hAnsi="Arial"/>
          <w:color w:val="0000EE"/>
          <w:sz w:val="5"/>
          <w:u w:val="single" w:color="0000EE"/>
        </w:rPr>
        <w:t>14.711,</w:t>
      </w:r>
      <w:r>
        <w:rPr>
          <w:rFonts w:ascii="Arial" w:hAnsi="Arial"/>
          <w:color w:val="0000EE"/>
          <w:spacing w:val="2"/>
          <w:sz w:val="5"/>
          <w:u w:val="single" w:color="0000EE"/>
        </w:rPr>
        <w:t> </w:t>
      </w:r>
      <w:r>
        <w:rPr>
          <w:rFonts w:ascii="Arial" w:hAnsi="Arial"/>
          <w:color w:val="0000EE"/>
          <w:sz w:val="5"/>
          <w:u w:val="single" w:color="0000EE"/>
        </w:rPr>
        <w:t>de</w:t>
      </w:r>
      <w:r>
        <w:rPr>
          <w:rFonts w:ascii="Arial" w:hAnsi="Arial"/>
          <w:color w:val="0000EE"/>
          <w:spacing w:val="2"/>
          <w:sz w:val="5"/>
          <w:u w:val="single" w:color="0000EE"/>
        </w:rPr>
        <w:t> </w:t>
      </w:r>
      <w:r>
        <w:rPr>
          <w:rFonts w:ascii="Arial" w:hAnsi="Arial"/>
          <w:color w:val="0000EE"/>
          <w:spacing w:val="-2"/>
          <w:sz w:val="5"/>
          <w:u w:val="single" w:color="0000EE"/>
        </w:rPr>
        <w:t>202</w:t>
      </w:r>
      <w:r>
        <w:rPr>
          <w:rFonts w:ascii="Arial" w:hAnsi="Arial"/>
          <w:color w:val="0000EE"/>
          <w:spacing w:val="-2"/>
          <w:sz w:val="5"/>
        </w:rPr>
        <w:t>3)</w:t>
      </w:r>
    </w:p>
    <w:p>
      <w:pPr>
        <w:pStyle w:val="BodyText"/>
        <w:spacing w:before="52"/>
        <w:ind w:left="41" w:right="111" w:firstLine="92"/>
        <w:rPr>
          <w:rFonts w:ascii="Arial" w:hAnsi="Arial"/>
        </w:rPr>
      </w:pPr>
      <w:r>
        <w:rPr>
          <w:rFonts w:ascii="Arial" w:hAnsi="Arial"/>
        </w:rPr>
        <w:t>§ 3º Na hipótese de superveniente multiplicidade de credores garantidos pela mesma hipoteca estendida, apenas o credor titular do crédito mais prioritário, conforme estabelecido no § 2º</w:t>
      </w:r>
      <w:r>
        <w:rPr>
          <w:rFonts w:ascii="Arial" w:hAnsi="Arial"/>
          <w:spacing w:val="40"/>
        </w:rPr>
        <w:t> </w:t>
      </w:r>
      <w:r>
        <w:rPr>
          <w:rFonts w:ascii="Arial" w:hAnsi="Arial"/>
        </w:rPr>
        <w:t>deste artigo, poderá promover a execução judicial ou extrajudicial da garantia, exceto se convencionado de modo diverso por todos os credores.</w:t>
      </w:r>
      <w:r>
        <w:rPr>
          <w:rFonts w:ascii="Arial" w:hAnsi="Arial"/>
          <w:spacing w:val="40"/>
        </w:rPr>
        <w:t> </w:t>
      </w:r>
      <w:r>
        <w:rPr>
          <w:rFonts w:ascii="Arial" w:hAnsi="Arial"/>
          <w:color w:val="0000EE"/>
          <w:u w:val="single" w:color="0000EE"/>
        </w:rPr>
        <w:t>(Incluído pela Lei nº 14.711, de 202</w:t>
      </w:r>
      <w:r>
        <w:rPr>
          <w:rFonts w:ascii="Arial" w:hAnsi="Arial"/>
          <w:color w:val="0000EE"/>
        </w:rPr>
        <w:t>3)</w:t>
      </w:r>
    </w:p>
    <w:p>
      <w:pPr>
        <w:pStyle w:val="BodyText"/>
        <w:spacing w:before="8"/>
        <w:rPr>
          <w:rFonts w:ascii="Arial"/>
          <w:sz w:val="4"/>
        </w:rPr>
      </w:pPr>
    </w:p>
    <w:p>
      <w:pPr>
        <w:pStyle w:val="BodyText"/>
        <w:ind w:left="41" w:right="97" w:firstLine="92"/>
      </w:pPr>
      <w:r>
        <w:rPr/>
        <w:t>Art.</w:t>
      </w:r>
      <w:r>
        <w:rPr>
          <w:spacing w:val="2"/>
        </w:rPr>
        <w:t> </w:t>
      </w:r>
      <w:r>
        <w:rPr/>
        <w:t>1.488.</w:t>
      </w:r>
      <w:r>
        <w:rPr>
          <w:spacing w:val="2"/>
        </w:rPr>
        <w:t> </w:t>
      </w:r>
      <w:r>
        <w:rPr/>
        <w:t>Se</w:t>
      </w:r>
      <w:r>
        <w:rPr>
          <w:spacing w:val="2"/>
        </w:rPr>
        <w:t> </w:t>
      </w:r>
      <w:r>
        <w:rPr/>
        <w:t>o</w:t>
      </w:r>
      <w:r>
        <w:rPr>
          <w:spacing w:val="2"/>
        </w:rPr>
        <w:t> </w:t>
      </w:r>
      <w:r>
        <w:rPr/>
        <w:t>imóvel,</w:t>
      </w:r>
      <w:r>
        <w:rPr>
          <w:spacing w:val="2"/>
        </w:rPr>
        <w:t> </w:t>
      </w:r>
      <w:r>
        <w:rPr/>
        <w:t>dado</w:t>
      </w:r>
      <w:r>
        <w:rPr>
          <w:spacing w:val="2"/>
        </w:rPr>
        <w:t> </w:t>
      </w:r>
      <w:r>
        <w:rPr/>
        <w:t>em</w:t>
      </w:r>
      <w:r>
        <w:rPr>
          <w:spacing w:val="2"/>
        </w:rPr>
        <w:t> </w:t>
      </w:r>
      <w:r>
        <w:rPr/>
        <w:t>garantia</w:t>
      </w:r>
      <w:r>
        <w:rPr>
          <w:spacing w:val="2"/>
        </w:rPr>
        <w:t> </w:t>
      </w:r>
      <w:r>
        <w:rPr/>
        <w:t>hipotecária,</w:t>
      </w:r>
      <w:r>
        <w:rPr>
          <w:spacing w:val="2"/>
        </w:rPr>
        <w:t> </w:t>
      </w:r>
      <w:r>
        <w:rPr/>
        <w:t>vier</w:t>
      </w:r>
      <w:r>
        <w:rPr>
          <w:spacing w:val="2"/>
        </w:rPr>
        <w:t> </w:t>
      </w:r>
      <w:r>
        <w:rPr/>
        <w:t>a</w:t>
      </w:r>
      <w:r>
        <w:rPr>
          <w:spacing w:val="2"/>
        </w:rPr>
        <w:t> </w:t>
      </w:r>
      <w:r>
        <w:rPr/>
        <w:t>ser</w:t>
      </w:r>
      <w:r>
        <w:rPr>
          <w:spacing w:val="2"/>
        </w:rPr>
        <w:t> </w:t>
      </w:r>
      <w:r>
        <w:rPr/>
        <w:t>loteado,</w:t>
      </w:r>
      <w:r>
        <w:rPr>
          <w:spacing w:val="2"/>
        </w:rPr>
        <w:t> </w:t>
      </w:r>
      <w:r>
        <w:rPr/>
        <w:t>ou</w:t>
      </w:r>
      <w:r>
        <w:rPr>
          <w:spacing w:val="2"/>
        </w:rPr>
        <w:t> </w:t>
      </w:r>
      <w:r>
        <w:rPr/>
        <w:t>se</w:t>
      </w:r>
      <w:r>
        <w:rPr>
          <w:spacing w:val="2"/>
        </w:rPr>
        <w:t> </w:t>
      </w:r>
      <w:r>
        <w:rPr/>
        <w:t>nele</w:t>
      </w:r>
      <w:r>
        <w:rPr>
          <w:spacing w:val="2"/>
        </w:rPr>
        <w:t> </w:t>
      </w:r>
      <w:r>
        <w:rPr/>
        <w:t>se</w:t>
      </w:r>
      <w:r>
        <w:rPr>
          <w:spacing w:val="2"/>
        </w:rPr>
        <w:t> </w:t>
      </w:r>
      <w:r>
        <w:rPr/>
        <w:t>constituir</w:t>
      </w:r>
      <w:r>
        <w:rPr>
          <w:spacing w:val="2"/>
        </w:rPr>
        <w:t> </w:t>
      </w:r>
      <w:r>
        <w:rPr/>
        <w:t>condomínio</w:t>
      </w:r>
      <w:r>
        <w:rPr>
          <w:spacing w:val="2"/>
        </w:rPr>
        <w:t> </w:t>
      </w:r>
      <w:r>
        <w:rPr/>
        <w:t>edilício,</w:t>
      </w:r>
      <w:r>
        <w:rPr>
          <w:spacing w:val="2"/>
        </w:rPr>
        <w:t> </w:t>
      </w:r>
      <w:r>
        <w:rPr/>
        <w:t>poderá</w:t>
      </w:r>
      <w:r>
        <w:rPr>
          <w:spacing w:val="2"/>
        </w:rPr>
        <w:t> </w:t>
      </w:r>
      <w:r>
        <w:rPr/>
        <w:t>o</w:t>
      </w:r>
      <w:r>
        <w:rPr>
          <w:spacing w:val="2"/>
        </w:rPr>
        <w:t> </w:t>
      </w:r>
      <w:r>
        <w:rPr/>
        <w:t>ônus</w:t>
      </w:r>
      <w:r>
        <w:rPr>
          <w:spacing w:val="2"/>
        </w:rPr>
        <w:t> </w:t>
      </w:r>
      <w:r>
        <w:rPr/>
        <w:t>ser</w:t>
      </w:r>
      <w:r>
        <w:rPr>
          <w:spacing w:val="2"/>
        </w:rPr>
        <w:t> </w:t>
      </w:r>
      <w:r>
        <w:rPr/>
        <w:t>dividido,</w:t>
      </w:r>
      <w:r>
        <w:rPr>
          <w:spacing w:val="2"/>
        </w:rPr>
        <w:t> </w:t>
      </w:r>
      <w:r>
        <w:rPr/>
        <w:t>gravando</w:t>
      </w:r>
      <w:r>
        <w:rPr>
          <w:spacing w:val="2"/>
        </w:rPr>
        <w:t> </w:t>
      </w:r>
      <w:r>
        <w:rPr/>
        <w:t>cada</w:t>
      </w:r>
      <w:r>
        <w:rPr>
          <w:spacing w:val="2"/>
        </w:rPr>
        <w:t> </w:t>
      </w:r>
      <w:r>
        <w:rPr/>
        <w:t>lote</w:t>
      </w:r>
      <w:r>
        <w:rPr>
          <w:spacing w:val="2"/>
        </w:rPr>
        <w:t> </w:t>
      </w:r>
      <w:r>
        <w:rPr/>
        <w:t>ou</w:t>
      </w:r>
      <w:r>
        <w:rPr>
          <w:spacing w:val="2"/>
        </w:rPr>
        <w:t> </w:t>
      </w:r>
      <w:r>
        <w:rPr/>
        <w:t>unidade</w:t>
      </w:r>
      <w:r>
        <w:rPr>
          <w:spacing w:val="2"/>
        </w:rPr>
        <w:t> </w:t>
      </w:r>
      <w:r>
        <w:rPr/>
        <w:t>autônoma,</w:t>
      </w:r>
      <w:r>
        <w:rPr>
          <w:spacing w:val="2"/>
        </w:rPr>
        <w:t> </w:t>
      </w:r>
      <w:r>
        <w:rPr/>
        <w:t>se</w:t>
      </w:r>
      <w:r>
        <w:rPr>
          <w:spacing w:val="2"/>
        </w:rPr>
        <w:t> </w:t>
      </w:r>
      <w:r>
        <w:rPr/>
        <w:t>o</w:t>
      </w:r>
      <w:r>
        <w:rPr>
          <w:spacing w:val="2"/>
        </w:rPr>
        <w:t> </w:t>
      </w:r>
      <w:r>
        <w:rPr/>
        <w:t>requererem</w:t>
      </w:r>
      <w:r>
        <w:rPr>
          <w:spacing w:val="40"/>
        </w:rPr>
        <w:t> </w:t>
      </w:r>
      <w:r>
        <w:rPr/>
        <w:t>ao juiz o credor, o devedor ou os donos, obedecida a proporção entre o valor de cada um deles e o crédito.</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O</w:t>
      </w:r>
      <w:r>
        <w:rPr>
          <w:spacing w:val="2"/>
        </w:rPr>
        <w:t> </w:t>
      </w:r>
      <w:r>
        <w:rPr/>
        <w:t>credor</w:t>
      </w:r>
      <w:r>
        <w:rPr>
          <w:spacing w:val="2"/>
        </w:rPr>
        <w:t> </w:t>
      </w:r>
      <w:r>
        <w:rPr/>
        <w:t>só</w:t>
      </w:r>
      <w:r>
        <w:rPr>
          <w:spacing w:val="2"/>
        </w:rPr>
        <w:t> </w:t>
      </w:r>
      <w:r>
        <w:rPr/>
        <w:t>poderá</w:t>
      </w:r>
      <w:r>
        <w:rPr>
          <w:spacing w:val="2"/>
        </w:rPr>
        <w:t> </w:t>
      </w:r>
      <w:r>
        <w:rPr/>
        <w:t>se</w:t>
      </w:r>
      <w:r>
        <w:rPr>
          <w:spacing w:val="2"/>
        </w:rPr>
        <w:t> </w:t>
      </w:r>
      <w:r>
        <w:rPr/>
        <w:t>opor</w:t>
      </w:r>
      <w:r>
        <w:rPr>
          <w:spacing w:val="2"/>
        </w:rPr>
        <w:t> </w:t>
      </w:r>
      <w:r>
        <w:rPr/>
        <w:t>ao</w:t>
      </w:r>
      <w:r>
        <w:rPr>
          <w:spacing w:val="2"/>
        </w:rPr>
        <w:t> </w:t>
      </w:r>
      <w:r>
        <w:rPr/>
        <w:t>pedido</w:t>
      </w:r>
      <w:r>
        <w:rPr>
          <w:spacing w:val="1"/>
        </w:rPr>
        <w:t> </w:t>
      </w:r>
      <w:r>
        <w:rPr/>
        <w:t>de</w:t>
      </w:r>
      <w:r>
        <w:rPr>
          <w:spacing w:val="2"/>
        </w:rPr>
        <w:t> </w:t>
      </w:r>
      <w:r>
        <w:rPr/>
        <w:t>desmembramento</w:t>
      </w:r>
      <w:r>
        <w:rPr>
          <w:spacing w:val="2"/>
        </w:rPr>
        <w:t> </w:t>
      </w:r>
      <w:r>
        <w:rPr/>
        <w:t>do</w:t>
      </w:r>
      <w:r>
        <w:rPr>
          <w:spacing w:val="2"/>
        </w:rPr>
        <w:t> </w:t>
      </w:r>
      <w:r>
        <w:rPr/>
        <w:t>ônus,</w:t>
      </w:r>
      <w:r>
        <w:rPr>
          <w:spacing w:val="2"/>
        </w:rPr>
        <w:t> </w:t>
      </w:r>
      <w:r>
        <w:rPr/>
        <w:t>provando</w:t>
      </w:r>
      <w:r>
        <w:rPr>
          <w:spacing w:val="2"/>
        </w:rPr>
        <w:t> </w:t>
      </w:r>
      <w:r>
        <w:rPr/>
        <w:t>que</w:t>
      </w:r>
      <w:r>
        <w:rPr>
          <w:spacing w:val="2"/>
        </w:rPr>
        <w:t> </w:t>
      </w:r>
      <w:r>
        <w:rPr/>
        <w:t>o</w:t>
      </w:r>
      <w:r>
        <w:rPr>
          <w:spacing w:val="2"/>
        </w:rPr>
        <w:t> </w:t>
      </w:r>
      <w:r>
        <w:rPr/>
        <w:t>mesmo</w:t>
      </w:r>
      <w:r>
        <w:rPr>
          <w:spacing w:val="2"/>
        </w:rPr>
        <w:t> </w:t>
      </w:r>
      <w:r>
        <w:rPr/>
        <w:t>importa</w:t>
      </w:r>
      <w:r>
        <w:rPr>
          <w:spacing w:val="2"/>
        </w:rPr>
        <w:t> </w:t>
      </w:r>
      <w:r>
        <w:rPr/>
        <w:t>em</w:t>
      </w:r>
      <w:r>
        <w:rPr>
          <w:spacing w:val="1"/>
        </w:rPr>
        <w:t> </w:t>
      </w:r>
      <w:r>
        <w:rPr/>
        <w:t>diminuição</w:t>
      </w:r>
      <w:r>
        <w:rPr>
          <w:spacing w:val="2"/>
        </w:rPr>
        <w:t> </w:t>
      </w:r>
      <w:r>
        <w:rPr/>
        <w:t>de</w:t>
      </w:r>
      <w:r>
        <w:rPr>
          <w:spacing w:val="2"/>
        </w:rPr>
        <w:t> </w:t>
      </w:r>
      <w:r>
        <w:rPr/>
        <w:t>sua</w:t>
      </w:r>
      <w:r>
        <w:rPr>
          <w:spacing w:val="2"/>
        </w:rPr>
        <w:t> </w:t>
      </w:r>
      <w:r>
        <w:rPr>
          <w:spacing w:val="-2"/>
        </w:rPr>
        <w:t>garantia.</w:t>
      </w:r>
    </w:p>
    <w:p>
      <w:pPr>
        <w:pStyle w:val="BodyText"/>
        <w:spacing w:before="50"/>
        <w:ind w:left="133"/>
      </w:pPr>
      <w:r>
        <w:rPr/>
        <w:t>§</w:t>
      </w:r>
      <w:r>
        <w:rPr>
          <w:spacing w:val="2"/>
        </w:rPr>
        <w:t> </w:t>
      </w:r>
      <w:r>
        <w:rPr/>
        <w:t>2</w:t>
      </w:r>
      <w:r>
        <w:rPr>
          <w:spacing w:val="2"/>
        </w:rPr>
        <w:t> </w:t>
      </w:r>
      <w:r>
        <w:rPr>
          <w:position w:val="2"/>
        </w:rPr>
        <w:t>o</w:t>
      </w:r>
      <w:r>
        <w:rPr>
          <w:spacing w:val="2"/>
          <w:position w:val="2"/>
        </w:rPr>
        <w:t> </w:t>
      </w:r>
      <w:r>
        <w:rPr/>
        <w:t>Salvo</w:t>
      </w:r>
      <w:r>
        <w:rPr>
          <w:spacing w:val="3"/>
        </w:rPr>
        <w:t> </w:t>
      </w:r>
      <w:r>
        <w:rPr/>
        <w:t>convenção</w:t>
      </w:r>
      <w:r>
        <w:rPr>
          <w:spacing w:val="2"/>
        </w:rPr>
        <w:t> </w:t>
      </w:r>
      <w:r>
        <w:rPr/>
        <w:t>em</w:t>
      </w:r>
      <w:r>
        <w:rPr>
          <w:spacing w:val="2"/>
        </w:rPr>
        <w:t> </w:t>
      </w:r>
      <w:r>
        <w:rPr/>
        <w:t>contrário,</w:t>
      </w:r>
      <w:r>
        <w:rPr>
          <w:spacing w:val="2"/>
        </w:rPr>
        <w:t> </w:t>
      </w:r>
      <w:r>
        <w:rPr/>
        <w:t>todas</w:t>
      </w:r>
      <w:r>
        <w:rPr>
          <w:spacing w:val="3"/>
        </w:rPr>
        <w:t> </w:t>
      </w:r>
      <w:r>
        <w:rPr/>
        <w:t>as</w:t>
      </w:r>
      <w:r>
        <w:rPr>
          <w:spacing w:val="2"/>
        </w:rPr>
        <w:t> </w:t>
      </w:r>
      <w:r>
        <w:rPr/>
        <w:t>despesas</w:t>
      </w:r>
      <w:r>
        <w:rPr>
          <w:spacing w:val="2"/>
        </w:rPr>
        <w:t> </w:t>
      </w:r>
      <w:r>
        <w:rPr/>
        <w:t>judiciais</w:t>
      </w:r>
      <w:r>
        <w:rPr>
          <w:spacing w:val="3"/>
        </w:rPr>
        <w:t> </w:t>
      </w:r>
      <w:r>
        <w:rPr/>
        <w:t>ou</w:t>
      </w:r>
      <w:r>
        <w:rPr>
          <w:spacing w:val="2"/>
        </w:rPr>
        <w:t> </w:t>
      </w:r>
      <w:r>
        <w:rPr/>
        <w:t>extrajudiciais</w:t>
      </w:r>
      <w:r>
        <w:rPr>
          <w:spacing w:val="2"/>
        </w:rPr>
        <w:t> </w:t>
      </w:r>
      <w:r>
        <w:rPr/>
        <w:t>necessárias</w:t>
      </w:r>
      <w:r>
        <w:rPr>
          <w:spacing w:val="2"/>
        </w:rPr>
        <w:t> </w:t>
      </w:r>
      <w:r>
        <w:rPr/>
        <w:t>ao</w:t>
      </w:r>
      <w:r>
        <w:rPr>
          <w:spacing w:val="3"/>
        </w:rPr>
        <w:t> </w:t>
      </w:r>
      <w:r>
        <w:rPr/>
        <w:t>desmembramento</w:t>
      </w:r>
      <w:r>
        <w:rPr>
          <w:spacing w:val="2"/>
        </w:rPr>
        <w:t> </w:t>
      </w:r>
      <w:r>
        <w:rPr/>
        <w:t>do</w:t>
      </w:r>
      <w:r>
        <w:rPr>
          <w:spacing w:val="2"/>
        </w:rPr>
        <w:t> </w:t>
      </w:r>
      <w:r>
        <w:rPr/>
        <w:t>ônus</w:t>
      </w:r>
      <w:r>
        <w:rPr>
          <w:spacing w:val="3"/>
        </w:rPr>
        <w:t> </w:t>
      </w:r>
      <w:r>
        <w:rPr/>
        <w:t>correm</w:t>
      </w:r>
      <w:r>
        <w:rPr>
          <w:spacing w:val="2"/>
        </w:rPr>
        <w:t> </w:t>
      </w:r>
      <w:r>
        <w:rPr/>
        <w:t>por</w:t>
      </w:r>
      <w:r>
        <w:rPr>
          <w:spacing w:val="2"/>
        </w:rPr>
        <w:t> </w:t>
      </w:r>
      <w:r>
        <w:rPr/>
        <w:t>conta</w:t>
      </w:r>
      <w:r>
        <w:rPr>
          <w:spacing w:val="2"/>
        </w:rPr>
        <w:t> </w:t>
      </w:r>
      <w:r>
        <w:rPr/>
        <w:t>de</w:t>
      </w:r>
      <w:r>
        <w:rPr>
          <w:spacing w:val="3"/>
        </w:rPr>
        <w:t> </w:t>
      </w:r>
      <w:r>
        <w:rPr/>
        <w:t>quem</w:t>
      </w:r>
      <w:r>
        <w:rPr>
          <w:spacing w:val="2"/>
        </w:rPr>
        <w:t> </w:t>
      </w:r>
      <w:r>
        <w:rPr/>
        <w:t>o</w:t>
      </w:r>
      <w:r>
        <w:rPr>
          <w:spacing w:val="2"/>
        </w:rPr>
        <w:t> </w:t>
      </w:r>
      <w:r>
        <w:rPr>
          <w:spacing w:val="-2"/>
        </w:rPr>
        <w:t>requerer.</w:t>
      </w:r>
    </w:p>
    <w:p>
      <w:pPr>
        <w:pStyle w:val="BodyText"/>
        <w:spacing w:before="50"/>
        <w:ind w:left="133"/>
      </w:pPr>
      <w:r>
        <w:rPr/>
        <w:t>§</w:t>
      </w:r>
      <w:r>
        <w:rPr>
          <w:spacing w:val="2"/>
        </w:rPr>
        <w:t> </w:t>
      </w:r>
      <w:r>
        <w:rPr/>
        <w:t>3</w:t>
      </w:r>
      <w:r>
        <w:rPr>
          <w:spacing w:val="2"/>
        </w:rPr>
        <w:t> </w:t>
      </w:r>
      <w:r>
        <w:rPr>
          <w:position w:val="2"/>
        </w:rPr>
        <w:t>o</w:t>
      </w:r>
      <w:r>
        <w:rPr>
          <w:spacing w:val="2"/>
          <w:position w:val="2"/>
        </w:rPr>
        <w:t> </w:t>
      </w:r>
      <w:r>
        <w:rPr/>
        <w:t>O</w:t>
      </w:r>
      <w:r>
        <w:rPr>
          <w:spacing w:val="2"/>
        </w:rPr>
        <w:t> </w:t>
      </w:r>
      <w:r>
        <w:rPr/>
        <w:t>desmembramento</w:t>
      </w:r>
      <w:r>
        <w:rPr>
          <w:spacing w:val="2"/>
        </w:rPr>
        <w:t> </w:t>
      </w:r>
      <w:r>
        <w:rPr/>
        <w:t>do</w:t>
      </w:r>
      <w:r>
        <w:rPr>
          <w:spacing w:val="2"/>
        </w:rPr>
        <w:t> </w:t>
      </w:r>
      <w:r>
        <w:rPr/>
        <w:t>ônus</w:t>
      </w:r>
      <w:r>
        <w:rPr>
          <w:spacing w:val="2"/>
        </w:rPr>
        <w:t> </w:t>
      </w:r>
      <w:r>
        <w:rPr/>
        <w:t>não</w:t>
      </w:r>
      <w:r>
        <w:rPr>
          <w:spacing w:val="2"/>
        </w:rPr>
        <w:t> </w:t>
      </w:r>
      <w:r>
        <w:rPr/>
        <w:t>exonera</w:t>
      </w:r>
      <w:r>
        <w:rPr>
          <w:spacing w:val="2"/>
        </w:rPr>
        <w:t> </w:t>
      </w:r>
      <w:r>
        <w:rPr/>
        <w:t>o</w:t>
      </w:r>
      <w:r>
        <w:rPr>
          <w:spacing w:val="2"/>
        </w:rPr>
        <w:t> </w:t>
      </w:r>
      <w:r>
        <w:rPr/>
        <w:t>devedor</w:t>
      </w:r>
      <w:r>
        <w:rPr>
          <w:spacing w:val="2"/>
        </w:rPr>
        <w:t> </w:t>
      </w:r>
      <w:r>
        <w:rPr/>
        <w:t>originário</w:t>
      </w:r>
      <w:r>
        <w:rPr>
          <w:spacing w:val="2"/>
        </w:rPr>
        <w:t> </w:t>
      </w:r>
      <w:r>
        <w:rPr/>
        <w:t>da</w:t>
      </w:r>
      <w:r>
        <w:rPr>
          <w:spacing w:val="2"/>
        </w:rPr>
        <w:t> </w:t>
      </w:r>
      <w:r>
        <w:rPr/>
        <w:t>responsabilidade</w:t>
      </w:r>
      <w:r>
        <w:rPr>
          <w:spacing w:val="2"/>
        </w:rPr>
        <w:t> </w:t>
      </w:r>
      <w:r>
        <w:rPr/>
        <w:t>a</w:t>
      </w:r>
      <w:r>
        <w:rPr>
          <w:spacing w:val="2"/>
        </w:rPr>
        <w:t> </w:t>
      </w:r>
      <w:r>
        <w:rPr/>
        <w:t>que</w:t>
      </w:r>
      <w:r>
        <w:rPr>
          <w:spacing w:val="2"/>
        </w:rPr>
        <w:t> </w:t>
      </w:r>
      <w:r>
        <w:rPr/>
        <w:t>se</w:t>
      </w:r>
      <w:r>
        <w:rPr>
          <w:spacing w:val="2"/>
        </w:rPr>
        <w:t> </w:t>
      </w:r>
      <w:r>
        <w:rPr/>
        <w:t>refere</w:t>
      </w:r>
      <w:r>
        <w:rPr>
          <w:spacing w:val="2"/>
        </w:rPr>
        <w:t> </w:t>
      </w:r>
      <w:r>
        <w:rPr/>
        <w:t>o</w:t>
      </w:r>
      <w:r>
        <w:rPr>
          <w:spacing w:val="2"/>
        </w:rPr>
        <w:t> </w:t>
      </w:r>
      <w:r>
        <w:rPr/>
        <w:t>art.</w:t>
      </w:r>
      <w:r>
        <w:rPr>
          <w:spacing w:val="2"/>
        </w:rPr>
        <w:t> </w:t>
      </w:r>
      <w:r>
        <w:rPr/>
        <w:t>1.430,</w:t>
      </w:r>
      <w:r>
        <w:rPr>
          <w:spacing w:val="2"/>
        </w:rPr>
        <w:t> </w:t>
      </w:r>
      <w:r>
        <w:rPr/>
        <w:t>salvo</w:t>
      </w:r>
      <w:r>
        <w:rPr>
          <w:spacing w:val="2"/>
        </w:rPr>
        <w:t> </w:t>
      </w:r>
      <w:r>
        <w:rPr/>
        <w:t>anuência</w:t>
      </w:r>
      <w:r>
        <w:rPr>
          <w:spacing w:val="2"/>
        </w:rPr>
        <w:t> </w:t>
      </w:r>
      <w:r>
        <w:rPr/>
        <w:t>do</w:t>
      </w:r>
      <w:r>
        <w:rPr>
          <w:spacing w:val="2"/>
        </w:rPr>
        <w:t> </w:t>
      </w:r>
      <w:r>
        <w:rPr>
          <w:spacing w:val="-2"/>
        </w:rPr>
        <w:t>credor.</w:t>
      </w:r>
    </w:p>
    <w:p>
      <w:pPr>
        <w:pStyle w:val="BodyText"/>
        <w:spacing w:before="50"/>
        <w:ind w:left="2014" w:right="2012" w:firstLine="155"/>
      </w:pPr>
      <w:r>
        <w:rPr/>
        <w:t>Seção</w:t>
      </w:r>
      <w:r>
        <w:rPr>
          <w:spacing w:val="-4"/>
        </w:rPr>
        <w:t> </w:t>
      </w:r>
      <w:r>
        <w:rPr/>
        <w:t>II</w:t>
      </w:r>
      <w:r>
        <w:rPr>
          <w:spacing w:val="80"/>
        </w:rPr>
        <w:t> </w:t>
      </w:r>
      <w:r>
        <w:rPr/>
        <w:t>Da</w:t>
      </w:r>
      <w:r>
        <w:rPr>
          <w:spacing w:val="-4"/>
        </w:rPr>
        <w:t> </w:t>
      </w:r>
      <w:r>
        <w:rPr/>
        <w:t>Hipoteca</w:t>
      </w:r>
      <w:r>
        <w:rPr>
          <w:spacing w:val="-3"/>
        </w:rPr>
        <w:t> </w:t>
      </w:r>
      <w:r>
        <w:rPr/>
        <w:t>Legal</w:t>
      </w:r>
    </w:p>
    <w:p>
      <w:pPr>
        <w:pStyle w:val="BodyText"/>
        <w:spacing w:before="6"/>
        <w:rPr>
          <w:sz w:val="4"/>
        </w:rPr>
      </w:pPr>
    </w:p>
    <w:p>
      <w:pPr>
        <w:pStyle w:val="BodyText"/>
        <w:spacing w:before="1"/>
        <w:ind w:left="133"/>
      </w:pPr>
      <w:r>
        <w:rPr/>
        <w:t>Art.</w:t>
      </w:r>
      <w:r>
        <w:rPr>
          <w:spacing w:val="1"/>
        </w:rPr>
        <w:t> </w:t>
      </w:r>
      <w:r>
        <w:rPr/>
        <w:t>1.489.</w:t>
      </w:r>
      <w:r>
        <w:rPr>
          <w:spacing w:val="2"/>
        </w:rPr>
        <w:t> </w:t>
      </w:r>
      <w:r>
        <w:rPr/>
        <w:t>A</w:t>
      </w:r>
      <w:r>
        <w:rPr>
          <w:spacing w:val="-1"/>
        </w:rPr>
        <w:t> </w:t>
      </w:r>
      <w:r>
        <w:rPr/>
        <w:t>lei</w:t>
      </w:r>
      <w:r>
        <w:rPr>
          <w:spacing w:val="1"/>
        </w:rPr>
        <w:t> </w:t>
      </w:r>
      <w:r>
        <w:rPr/>
        <w:t>confere</w:t>
      </w:r>
      <w:r>
        <w:rPr>
          <w:spacing w:val="2"/>
        </w:rPr>
        <w:t> </w:t>
      </w:r>
      <w:r>
        <w:rPr>
          <w:spacing w:val="-2"/>
        </w:rPr>
        <w:t>hipoteca:</w:t>
      </w:r>
    </w:p>
    <w:p>
      <w:pPr>
        <w:pStyle w:val="BodyText"/>
        <w:spacing w:before="4"/>
        <w:rPr>
          <w:sz w:val="4"/>
        </w:rPr>
      </w:pPr>
    </w:p>
    <w:p>
      <w:pPr>
        <w:pStyle w:val="ListParagraph"/>
        <w:numPr>
          <w:ilvl w:val="0"/>
          <w:numId w:val="137"/>
        </w:numPr>
        <w:tabs>
          <w:tab w:pos="162" w:val="left" w:leader="none"/>
        </w:tabs>
        <w:spacing w:line="240" w:lineRule="auto" w:before="0" w:after="0"/>
        <w:ind w:left="162" w:right="0" w:hanging="29"/>
        <w:jc w:val="left"/>
        <w:rPr>
          <w:sz w:val="5"/>
        </w:rPr>
      </w:pPr>
      <w:r>
        <w:rPr>
          <w:sz w:val="5"/>
        </w:rPr>
        <w:t>-</w:t>
      </w:r>
      <w:r>
        <w:rPr>
          <w:spacing w:val="2"/>
          <w:sz w:val="5"/>
        </w:rPr>
        <w:t> </w:t>
      </w:r>
      <w:r>
        <w:rPr>
          <w:sz w:val="5"/>
        </w:rPr>
        <w:t>às</w:t>
      </w:r>
      <w:r>
        <w:rPr>
          <w:spacing w:val="2"/>
          <w:sz w:val="5"/>
        </w:rPr>
        <w:t> </w:t>
      </w:r>
      <w:r>
        <w:rPr>
          <w:sz w:val="5"/>
        </w:rPr>
        <w:t>pessoas</w:t>
      </w:r>
      <w:r>
        <w:rPr>
          <w:spacing w:val="3"/>
          <w:sz w:val="5"/>
        </w:rPr>
        <w:t> </w:t>
      </w:r>
      <w:r>
        <w:rPr>
          <w:sz w:val="5"/>
        </w:rPr>
        <w:t>de</w:t>
      </w:r>
      <w:r>
        <w:rPr>
          <w:spacing w:val="2"/>
          <w:sz w:val="5"/>
        </w:rPr>
        <w:t> </w:t>
      </w:r>
      <w:r>
        <w:rPr>
          <w:sz w:val="5"/>
        </w:rPr>
        <w:t>direito</w:t>
      </w:r>
      <w:r>
        <w:rPr>
          <w:spacing w:val="3"/>
          <w:sz w:val="5"/>
        </w:rPr>
        <w:t> </w:t>
      </w:r>
      <w:r>
        <w:rPr>
          <w:sz w:val="5"/>
        </w:rPr>
        <w:t>público</w:t>
      </w:r>
      <w:r>
        <w:rPr>
          <w:spacing w:val="2"/>
          <w:sz w:val="5"/>
        </w:rPr>
        <w:t> </w:t>
      </w:r>
      <w:r>
        <w:rPr>
          <w:sz w:val="5"/>
        </w:rPr>
        <w:t>interno</w:t>
      </w:r>
      <w:r>
        <w:rPr>
          <w:spacing w:val="2"/>
          <w:sz w:val="5"/>
        </w:rPr>
        <w:t> </w:t>
      </w:r>
      <w:r>
        <w:rPr>
          <w:sz w:val="5"/>
        </w:rPr>
        <w:t>(art.</w:t>
      </w:r>
      <w:r>
        <w:rPr>
          <w:spacing w:val="3"/>
          <w:sz w:val="5"/>
        </w:rPr>
        <w:t> </w:t>
      </w:r>
      <w:r>
        <w:rPr>
          <w:sz w:val="5"/>
        </w:rPr>
        <w:t>41)</w:t>
      </w:r>
      <w:r>
        <w:rPr>
          <w:spacing w:val="2"/>
          <w:sz w:val="5"/>
        </w:rPr>
        <w:t> </w:t>
      </w:r>
      <w:r>
        <w:rPr>
          <w:sz w:val="5"/>
        </w:rPr>
        <w:t>sobre</w:t>
      </w:r>
      <w:r>
        <w:rPr>
          <w:spacing w:val="3"/>
          <w:sz w:val="5"/>
        </w:rPr>
        <w:t> </w:t>
      </w:r>
      <w:r>
        <w:rPr>
          <w:sz w:val="5"/>
        </w:rPr>
        <w:t>os</w:t>
      </w:r>
      <w:r>
        <w:rPr>
          <w:spacing w:val="2"/>
          <w:sz w:val="5"/>
        </w:rPr>
        <w:t> </w:t>
      </w:r>
      <w:r>
        <w:rPr>
          <w:sz w:val="5"/>
        </w:rPr>
        <w:t>imóveis</w:t>
      </w:r>
      <w:r>
        <w:rPr>
          <w:spacing w:val="2"/>
          <w:sz w:val="5"/>
        </w:rPr>
        <w:t> </w:t>
      </w:r>
      <w:r>
        <w:rPr>
          <w:sz w:val="5"/>
        </w:rPr>
        <w:t>pertencentes</w:t>
      </w:r>
      <w:r>
        <w:rPr>
          <w:spacing w:val="3"/>
          <w:sz w:val="5"/>
        </w:rPr>
        <w:t> </w:t>
      </w:r>
      <w:r>
        <w:rPr>
          <w:sz w:val="5"/>
        </w:rPr>
        <w:t>aos</w:t>
      </w:r>
      <w:r>
        <w:rPr>
          <w:spacing w:val="2"/>
          <w:sz w:val="5"/>
        </w:rPr>
        <w:t> </w:t>
      </w:r>
      <w:r>
        <w:rPr>
          <w:sz w:val="5"/>
        </w:rPr>
        <w:t>encarregados</w:t>
      </w:r>
      <w:r>
        <w:rPr>
          <w:spacing w:val="3"/>
          <w:sz w:val="5"/>
        </w:rPr>
        <w:t> </w:t>
      </w:r>
      <w:r>
        <w:rPr>
          <w:sz w:val="5"/>
        </w:rPr>
        <w:t>da</w:t>
      </w:r>
      <w:r>
        <w:rPr>
          <w:spacing w:val="2"/>
          <w:sz w:val="5"/>
        </w:rPr>
        <w:t> </w:t>
      </w:r>
      <w:r>
        <w:rPr>
          <w:sz w:val="5"/>
        </w:rPr>
        <w:t>cobrança,</w:t>
      </w:r>
      <w:r>
        <w:rPr>
          <w:spacing w:val="2"/>
          <w:sz w:val="5"/>
        </w:rPr>
        <w:t> </w:t>
      </w:r>
      <w:r>
        <w:rPr>
          <w:sz w:val="5"/>
        </w:rPr>
        <w:t>guarda</w:t>
      </w:r>
      <w:r>
        <w:rPr>
          <w:spacing w:val="3"/>
          <w:sz w:val="5"/>
        </w:rPr>
        <w:t> </w:t>
      </w:r>
      <w:r>
        <w:rPr>
          <w:sz w:val="5"/>
        </w:rPr>
        <w:t>ou</w:t>
      </w:r>
      <w:r>
        <w:rPr>
          <w:spacing w:val="2"/>
          <w:sz w:val="5"/>
        </w:rPr>
        <w:t> </w:t>
      </w:r>
      <w:r>
        <w:rPr>
          <w:sz w:val="5"/>
        </w:rPr>
        <w:t>administração</w:t>
      </w:r>
      <w:r>
        <w:rPr>
          <w:spacing w:val="3"/>
          <w:sz w:val="5"/>
        </w:rPr>
        <w:t> </w:t>
      </w:r>
      <w:r>
        <w:rPr>
          <w:sz w:val="5"/>
        </w:rPr>
        <w:t>dos</w:t>
      </w:r>
      <w:r>
        <w:rPr>
          <w:spacing w:val="2"/>
          <w:sz w:val="5"/>
        </w:rPr>
        <w:t> </w:t>
      </w:r>
      <w:r>
        <w:rPr>
          <w:sz w:val="5"/>
        </w:rPr>
        <w:t>respectivos</w:t>
      </w:r>
      <w:r>
        <w:rPr>
          <w:spacing w:val="2"/>
          <w:sz w:val="5"/>
        </w:rPr>
        <w:t> </w:t>
      </w:r>
      <w:r>
        <w:rPr>
          <w:sz w:val="5"/>
        </w:rPr>
        <w:t>fundos</w:t>
      </w:r>
      <w:r>
        <w:rPr>
          <w:spacing w:val="3"/>
          <w:sz w:val="5"/>
        </w:rPr>
        <w:t> </w:t>
      </w:r>
      <w:r>
        <w:rPr>
          <w:sz w:val="5"/>
        </w:rPr>
        <w:t>e</w:t>
      </w:r>
      <w:r>
        <w:rPr>
          <w:spacing w:val="2"/>
          <w:sz w:val="5"/>
        </w:rPr>
        <w:t> </w:t>
      </w:r>
      <w:r>
        <w:rPr>
          <w:spacing w:val="-2"/>
          <w:sz w:val="5"/>
        </w:rPr>
        <w:t>rendas;</w:t>
      </w:r>
    </w:p>
    <w:p>
      <w:pPr>
        <w:pStyle w:val="BodyText"/>
        <w:spacing w:before="4"/>
        <w:rPr>
          <w:sz w:val="4"/>
        </w:rPr>
      </w:pPr>
    </w:p>
    <w:p>
      <w:pPr>
        <w:pStyle w:val="ListParagraph"/>
        <w:numPr>
          <w:ilvl w:val="0"/>
          <w:numId w:val="137"/>
        </w:numPr>
        <w:tabs>
          <w:tab w:pos="179" w:val="left" w:leader="none"/>
        </w:tabs>
        <w:spacing w:line="240" w:lineRule="auto" w:before="0" w:after="0"/>
        <w:ind w:left="179" w:right="0" w:hanging="46"/>
        <w:jc w:val="left"/>
        <w:rPr>
          <w:sz w:val="5"/>
        </w:rPr>
      </w:pPr>
      <w:r>
        <w:rPr>
          <w:sz w:val="5"/>
        </w:rPr>
        <w:t>-</w:t>
      </w:r>
      <w:r>
        <w:rPr>
          <w:spacing w:val="1"/>
          <w:sz w:val="5"/>
        </w:rPr>
        <w:t> </w:t>
      </w:r>
      <w:r>
        <w:rPr>
          <w:sz w:val="5"/>
        </w:rPr>
        <w:t>aos</w:t>
      </w:r>
      <w:r>
        <w:rPr>
          <w:spacing w:val="2"/>
          <w:sz w:val="5"/>
        </w:rPr>
        <w:t> </w:t>
      </w:r>
      <w:r>
        <w:rPr>
          <w:sz w:val="5"/>
        </w:rPr>
        <w:t>filhos,</w:t>
      </w:r>
      <w:r>
        <w:rPr>
          <w:spacing w:val="1"/>
          <w:sz w:val="5"/>
        </w:rPr>
        <w:t> </w:t>
      </w:r>
      <w:r>
        <w:rPr>
          <w:sz w:val="5"/>
        </w:rPr>
        <w:t>sobre</w:t>
      </w:r>
      <w:r>
        <w:rPr>
          <w:spacing w:val="2"/>
          <w:sz w:val="5"/>
        </w:rPr>
        <w:t> </w:t>
      </w:r>
      <w:r>
        <w:rPr>
          <w:sz w:val="5"/>
        </w:rPr>
        <w:t>os</w:t>
      </w:r>
      <w:r>
        <w:rPr>
          <w:spacing w:val="1"/>
          <w:sz w:val="5"/>
        </w:rPr>
        <w:t> </w:t>
      </w:r>
      <w:r>
        <w:rPr>
          <w:sz w:val="5"/>
        </w:rPr>
        <w:t>imóveis</w:t>
      </w:r>
      <w:r>
        <w:rPr>
          <w:spacing w:val="2"/>
          <w:sz w:val="5"/>
        </w:rPr>
        <w:t> </w:t>
      </w:r>
      <w:r>
        <w:rPr>
          <w:sz w:val="5"/>
        </w:rPr>
        <w:t>do</w:t>
      </w:r>
      <w:r>
        <w:rPr>
          <w:spacing w:val="2"/>
          <w:sz w:val="5"/>
        </w:rPr>
        <w:t> </w:t>
      </w:r>
      <w:r>
        <w:rPr>
          <w:sz w:val="5"/>
        </w:rPr>
        <w:t>pai</w:t>
      </w:r>
      <w:r>
        <w:rPr>
          <w:spacing w:val="1"/>
          <w:sz w:val="5"/>
        </w:rPr>
        <w:t> </w:t>
      </w:r>
      <w:r>
        <w:rPr>
          <w:sz w:val="5"/>
        </w:rPr>
        <w:t>ou</w:t>
      </w:r>
      <w:r>
        <w:rPr>
          <w:spacing w:val="2"/>
          <w:sz w:val="5"/>
        </w:rPr>
        <w:t> </w:t>
      </w:r>
      <w:r>
        <w:rPr>
          <w:sz w:val="5"/>
        </w:rPr>
        <w:t>da</w:t>
      </w:r>
      <w:r>
        <w:rPr>
          <w:spacing w:val="1"/>
          <w:sz w:val="5"/>
        </w:rPr>
        <w:t> </w:t>
      </w:r>
      <w:r>
        <w:rPr>
          <w:sz w:val="5"/>
        </w:rPr>
        <w:t>mãe</w:t>
      </w:r>
      <w:r>
        <w:rPr>
          <w:spacing w:val="2"/>
          <w:sz w:val="5"/>
        </w:rPr>
        <w:t> </w:t>
      </w:r>
      <w:r>
        <w:rPr>
          <w:sz w:val="5"/>
        </w:rPr>
        <w:t>que</w:t>
      </w:r>
      <w:r>
        <w:rPr>
          <w:spacing w:val="1"/>
          <w:sz w:val="5"/>
        </w:rPr>
        <w:t> </w:t>
      </w:r>
      <w:r>
        <w:rPr>
          <w:sz w:val="5"/>
        </w:rPr>
        <w:t>passar</w:t>
      </w:r>
      <w:r>
        <w:rPr>
          <w:spacing w:val="2"/>
          <w:sz w:val="5"/>
        </w:rPr>
        <w:t> </w:t>
      </w:r>
      <w:r>
        <w:rPr>
          <w:sz w:val="5"/>
        </w:rPr>
        <w:t>a</w:t>
      </w:r>
      <w:r>
        <w:rPr>
          <w:spacing w:val="2"/>
          <w:sz w:val="5"/>
        </w:rPr>
        <w:t> </w:t>
      </w:r>
      <w:r>
        <w:rPr>
          <w:sz w:val="5"/>
        </w:rPr>
        <w:t>outras</w:t>
      </w:r>
      <w:r>
        <w:rPr>
          <w:spacing w:val="1"/>
          <w:sz w:val="5"/>
        </w:rPr>
        <w:t> </w:t>
      </w:r>
      <w:r>
        <w:rPr>
          <w:sz w:val="5"/>
        </w:rPr>
        <w:t>núpcias,</w:t>
      </w:r>
      <w:r>
        <w:rPr>
          <w:spacing w:val="2"/>
          <w:sz w:val="5"/>
        </w:rPr>
        <w:t> </w:t>
      </w:r>
      <w:r>
        <w:rPr>
          <w:sz w:val="5"/>
        </w:rPr>
        <w:t>antes</w:t>
      </w:r>
      <w:r>
        <w:rPr>
          <w:spacing w:val="1"/>
          <w:sz w:val="5"/>
        </w:rPr>
        <w:t> </w:t>
      </w:r>
      <w:r>
        <w:rPr>
          <w:sz w:val="5"/>
        </w:rPr>
        <w:t>de</w:t>
      </w:r>
      <w:r>
        <w:rPr>
          <w:spacing w:val="2"/>
          <w:sz w:val="5"/>
        </w:rPr>
        <w:t> </w:t>
      </w:r>
      <w:r>
        <w:rPr>
          <w:sz w:val="5"/>
        </w:rPr>
        <w:t>fazer</w:t>
      </w:r>
      <w:r>
        <w:rPr>
          <w:spacing w:val="1"/>
          <w:sz w:val="5"/>
        </w:rPr>
        <w:t> </w:t>
      </w:r>
      <w:r>
        <w:rPr>
          <w:sz w:val="5"/>
        </w:rPr>
        <w:t>o</w:t>
      </w:r>
      <w:r>
        <w:rPr>
          <w:spacing w:val="2"/>
          <w:sz w:val="5"/>
        </w:rPr>
        <w:t> </w:t>
      </w:r>
      <w:r>
        <w:rPr>
          <w:sz w:val="5"/>
        </w:rPr>
        <w:t>inventário</w:t>
      </w:r>
      <w:r>
        <w:rPr>
          <w:spacing w:val="2"/>
          <w:sz w:val="5"/>
        </w:rPr>
        <w:t> </w:t>
      </w:r>
      <w:r>
        <w:rPr>
          <w:sz w:val="5"/>
        </w:rPr>
        <w:t>do</w:t>
      </w:r>
      <w:r>
        <w:rPr>
          <w:spacing w:val="1"/>
          <w:sz w:val="5"/>
        </w:rPr>
        <w:t> </w:t>
      </w:r>
      <w:r>
        <w:rPr>
          <w:sz w:val="5"/>
        </w:rPr>
        <w:t>casal</w:t>
      </w:r>
      <w:r>
        <w:rPr>
          <w:spacing w:val="2"/>
          <w:sz w:val="5"/>
        </w:rPr>
        <w:t> </w:t>
      </w:r>
      <w:r>
        <w:rPr>
          <w:spacing w:val="-2"/>
          <w:sz w:val="5"/>
        </w:rPr>
        <w:t>anterior;</w:t>
      </w:r>
    </w:p>
    <w:p>
      <w:pPr>
        <w:pStyle w:val="BodyText"/>
        <w:spacing w:before="6"/>
        <w:rPr>
          <w:sz w:val="4"/>
        </w:rPr>
      </w:pPr>
    </w:p>
    <w:p>
      <w:pPr>
        <w:pStyle w:val="ListParagraph"/>
        <w:numPr>
          <w:ilvl w:val="0"/>
          <w:numId w:val="137"/>
        </w:numPr>
        <w:tabs>
          <w:tab w:pos="196" w:val="left" w:leader="none"/>
        </w:tabs>
        <w:spacing w:line="240" w:lineRule="auto" w:before="0" w:after="0"/>
        <w:ind w:left="196" w:right="0" w:hanging="63"/>
        <w:jc w:val="left"/>
        <w:rPr>
          <w:sz w:val="5"/>
        </w:rPr>
      </w:pPr>
      <w:r>
        <w:rPr>
          <w:sz w:val="5"/>
        </w:rPr>
        <w:t>-</w:t>
      </w:r>
      <w:r>
        <w:rPr>
          <w:spacing w:val="2"/>
          <w:sz w:val="5"/>
        </w:rPr>
        <w:t> </w:t>
      </w:r>
      <w:r>
        <w:rPr>
          <w:sz w:val="5"/>
        </w:rPr>
        <w:t>ao</w:t>
      </w:r>
      <w:r>
        <w:rPr>
          <w:spacing w:val="2"/>
          <w:sz w:val="5"/>
        </w:rPr>
        <w:t> </w:t>
      </w:r>
      <w:r>
        <w:rPr>
          <w:sz w:val="5"/>
        </w:rPr>
        <w:t>ofendido,</w:t>
      </w:r>
      <w:r>
        <w:rPr>
          <w:spacing w:val="2"/>
          <w:sz w:val="5"/>
        </w:rPr>
        <w:t> </w:t>
      </w:r>
      <w:r>
        <w:rPr>
          <w:sz w:val="5"/>
        </w:rPr>
        <w:t>ou</w:t>
      </w:r>
      <w:r>
        <w:rPr>
          <w:spacing w:val="2"/>
          <w:sz w:val="5"/>
        </w:rPr>
        <w:t> </w:t>
      </w:r>
      <w:r>
        <w:rPr>
          <w:sz w:val="5"/>
        </w:rPr>
        <w:t>aos</w:t>
      </w:r>
      <w:r>
        <w:rPr>
          <w:spacing w:val="3"/>
          <w:sz w:val="5"/>
        </w:rPr>
        <w:t> </w:t>
      </w:r>
      <w:r>
        <w:rPr>
          <w:sz w:val="5"/>
        </w:rPr>
        <w:t>seus</w:t>
      </w:r>
      <w:r>
        <w:rPr>
          <w:spacing w:val="2"/>
          <w:sz w:val="5"/>
        </w:rPr>
        <w:t> </w:t>
      </w:r>
      <w:r>
        <w:rPr>
          <w:sz w:val="5"/>
        </w:rPr>
        <w:t>herdeiros,</w:t>
      </w:r>
      <w:r>
        <w:rPr>
          <w:spacing w:val="2"/>
          <w:sz w:val="5"/>
        </w:rPr>
        <w:t> </w:t>
      </w:r>
      <w:r>
        <w:rPr>
          <w:sz w:val="5"/>
        </w:rPr>
        <w:t>sobre</w:t>
      </w:r>
      <w:r>
        <w:rPr>
          <w:spacing w:val="2"/>
          <w:sz w:val="5"/>
        </w:rPr>
        <w:t> </w:t>
      </w:r>
      <w:r>
        <w:rPr>
          <w:sz w:val="5"/>
        </w:rPr>
        <w:t>os</w:t>
      </w:r>
      <w:r>
        <w:rPr>
          <w:spacing w:val="2"/>
          <w:sz w:val="5"/>
        </w:rPr>
        <w:t> </w:t>
      </w:r>
      <w:r>
        <w:rPr>
          <w:sz w:val="5"/>
        </w:rPr>
        <w:t>imóveis</w:t>
      </w:r>
      <w:r>
        <w:rPr>
          <w:spacing w:val="3"/>
          <w:sz w:val="5"/>
        </w:rPr>
        <w:t> </w:t>
      </w:r>
      <w:r>
        <w:rPr>
          <w:sz w:val="5"/>
        </w:rPr>
        <w:t>do</w:t>
      </w:r>
      <w:r>
        <w:rPr>
          <w:spacing w:val="2"/>
          <w:sz w:val="5"/>
        </w:rPr>
        <w:t> </w:t>
      </w:r>
      <w:r>
        <w:rPr>
          <w:sz w:val="5"/>
        </w:rPr>
        <w:t>delinqüente,</w:t>
      </w:r>
      <w:r>
        <w:rPr>
          <w:spacing w:val="2"/>
          <w:sz w:val="5"/>
        </w:rPr>
        <w:t> </w:t>
      </w:r>
      <w:r>
        <w:rPr>
          <w:sz w:val="5"/>
        </w:rPr>
        <w:t>para</w:t>
      </w:r>
      <w:r>
        <w:rPr>
          <w:spacing w:val="2"/>
          <w:sz w:val="5"/>
        </w:rPr>
        <w:t> </w:t>
      </w:r>
      <w:r>
        <w:rPr>
          <w:sz w:val="5"/>
        </w:rPr>
        <w:t>satisfação</w:t>
      </w:r>
      <w:r>
        <w:rPr>
          <w:spacing w:val="2"/>
          <w:sz w:val="5"/>
        </w:rPr>
        <w:t> </w:t>
      </w:r>
      <w:r>
        <w:rPr>
          <w:sz w:val="5"/>
        </w:rPr>
        <w:t>do</w:t>
      </w:r>
      <w:r>
        <w:rPr>
          <w:spacing w:val="3"/>
          <w:sz w:val="5"/>
        </w:rPr>
        <w:t> </w:t>
      </w:r>
      <w:r>
        <w:rPr>
          <w:sz w:val="5"/>
        </w:rPr>
        <w:t>dano</w:t>
      </w:r>
      <w:r>
        <w:rPr>
          <w:spacing w:val="2"/>
          <w:sz w:val="5"/>
        </w:rPr>
        <w:t> </w:t>
      </w:r>
      <w:r>
        <w:rPr>
          <w:sz w:val="5"/>
        </w:rPr>
        <w:t>causado</w:t>
      </w:r>
      <w:r>
        <w:rPr>
          <w:spacing w:val="2"/>
          <w:sz w:val="5"/>
        </w:rPr>
        <w:t> </w:t>
      </w:r>
      <w:r>
        <w:rPr>
          <w:sz w:val="5"/>
        </w:rPr>
        <w:t>pelo</w:t>
      </w:r>
      <w:r>
        <w:rPr>
          <w:spacing w:val="2"/>
          <w:sz w:val="5"/>
        </w:rPr>
        <w:t> </w:t>
      </w:r>
      <w:r>
        <w:rPr>
          <w:sz w:val="5"/>
        </w:rPr>
        <w:t>delito</w:t>
      </w:r>
      <w:r>
        <w:rPr>
          <w:spacing w:val="2"/>
          <w:sz w:val="5"/>
        </w:rPr>
        <w:t> </w:t>
      </w:r>
      <w:r>
        <w:rPr>
          <w:sz w:val="5"/>
        </w:rPr>
        <w:t>e</w:t>
      </w:r>
      <w:r>
        <w:rPr>
          <w:spacing w:val="3"/>
          <w:sz w:val="5"/>
        </w:rPr>
        <w:t> </w:t>
      </w:r>
      <w:r>
        <w:rPr>
          <w:sz w:val="5"/>
        </w:rPr>
        <w:t>pagamento</w:t>
      </w:r>
      <w:r>
        <w:rPr>
          <w:spacing w:val="2"/>
          <w:sz w:val="5"/>
        </w:rPr>
        <w:t> </w:t>
      </w:r>
      <w:r>
        <w:rPr>
          <w:sz w:val="5"/>
        </w:rPr>
        <w:t>das</w:t>
      </w:r>
      <w:r>
        <w:rPr>
          <w:spacing w:val="2"/>
          <w:sz w:val="5"/>
        </w:rPr>
        <w:t> </w:t>
      </w:r>
      <w:r>
        <w:rPr>
          <w:sz w:val="5"/>
        </w:rPr>
        <w:t>despesas</w:t>
      </w:r>
      <w:r>
        <w:rPr>
          <w:spacing w:val="2"/>
          <w:sz w:val="5"/>
        </w:rPr>
        <w:t> </w:t>
      </w:r>
      <w:r>
        <w:rPr>
          <w:spacing w:val="-2"/>
          <w:sz w:val="5"/>
        </w:rPr>
        <w:t>judiciais;</w:t>
      </w:r>
    </w:p>
    <w:p>
      <w:pPr>
        <w:pStyle w:val="BodyText"/>
        <w:spacing w:before="5"/>
        <w:rPr>
          <w:sz w:val="4"/>
        </w:rPr>
      </w:pPr>
    </w:p>
    <w:p>
      <w:pPr>
        <w:pStyle w:val="ListParagraph"/>
        <w:numPr>
          <w:ilvl w:val="0"/>
          <w:numId w:val="137"/>
        </w:numPr>
        <w:tabs>
          <w:tab w:pos="198" w:val="left" w:leader="none"/>
        </w:tabs>
        <w:spacing w:line="240" w:lineRule="auto" w:before="0" w:after="0"/>
        <w:ind w:left="198" w:right="0" w:hanging="65"/>
        <w:jc w:val="left"/>
        <w:rPr>
          <w:sz w:val="5"/>
        </w:rPr>
      </w:pPr>
      <w:r>
        <w:rPr>
          <w:sz w:val="5"/>
        </w:rPr>
        <w:t>-</w:t>
      </w:r>
      <w:r>
        <w:rPr>
          <w:spacing w:val="2"/>
          <w:sz w:val="5"/>
        </w:rPr>
        <w:t> </w:t>
      </w:r>
      <w:r>
        <w:rPr>
          <w:sz w:val="5"/>
        </w:rPr>
        <w:t>ao</w:t>
      </w:r>
      <w:r>
        <w:rPr>
          <w:spacing w:val="2"/>
          <w:sz w:val="5"/>
        </w:rPr>
        <w:t> </w:t>
      </w:r>
      <w:r>
        <w:rPr>
          <w:sz w:val="5"/>
        </w:rPr>
        <w:t>co-herdeiro,</w:t>
      </w:r>
      <w:r>
        <w:rPr>
          <w:spacing w:val="2"/>
          <w:sz w:val="5"/>
        </w:rPr>
        <w:t> </w:t>
      </w:r>
      <w:r>
        <w:rPr>
          <w:sz w:val="5"/>
        </w:rPr>
        <w:t>para</w:t>
      </w:r>
      <w:r>
        <w:rPr>
          <w:spacing w:val="2"/>
          <w:sz w:val="5"/>
        </w:rPr>
        <w:t> </w:t>
      </w:r>
      <w:r>
        <w:rPr>
          <w:sz w:val="5"/>
        </w:rPr>
        <w:t>garantia</w:t>
      </w:r>
      <w:r>
        <w:rPr>
          <w:spacing w:val="2"/>
          <w:sz w:val="5"/>
        </w:rPr>
        <w:t> </w:t>
      </w:r>
      <w:r>
        <w:rPr>
          <w:sz w:val="5"/>
        </w:rPr>
        <w:t>do</w:t>
      </w:r>
      <w:r>
        <w:rPr>
          <w:spacing w:val="2"/>
          <w:sz w:val="5"/>
        </w:rPr>
        <w:t> </w:t>
      </w:r>
      <w:r>
        <w:rPr>
          <w:sz w:val="5"/>
        </w:rPr>
        <w:t>seu</w:t>
      </w:r>
      <w:r>
        <w:rPr>
          <w:spacing w:val="2"/>
          <w:sz w:val="5"/>
        </w:rPr>
        <w:t> </w:t>
      </w:r>
      <w:r>
        <w:rPr>
          <w:sz w:val="5"/>
        </w:rPr>
        <w:t>quinhão</w:t>
      </w:r>
      <w:r>
        <w:rPr>
          <w:spacing w:val="2"/>
          <w:sz w:val="5"/>
        </w:rPr>
        <w:t> </w:t>
      </w:r>
      <w:r>
        <w:rPr>
          <w:sz w:val="5"/>
        </w:rPr>
        <w:t>ou</w:t>
      </w:r>
      <w:r>
        <w:rPr>
          <w:spacing w:val="3"/>
          <w:sz w:val="5"/>
        </w:rPr>
        <w:t> </w:t>
      </w:r>
      <w:r>
        <w:rPr>
          <w:sz w:val="5"/>
        </w:rPr>
        <w:t>torna</w:t>
      </w:r>
      <w:r>
        <w:rPr>
          <w:spacing w:val="2"/>
          <w:sz w:val="5"/>
        </w:rPr>
        <w:t> </w:t>
      </w:r>
      <w:r>
        <w:rPr>
          <w:sz w:val="5"/>
        </w:rPr>
        <w:t>da</w:t>
      </w:r>
      <w:r>
        <w:rPr>
          <w:spacing w:val="2"/>
          <w:sz w:val="5"/>
        </w:rPr>
        <w:t> </w:t>
      </w:r>
      <w:r>
        <w:rPr>
          <w:sz w:val="5"/>
        </w:rPr>
        <w:t>partilha,</w:t>
      </w:r>
      <w:r>
        <w:rPr>
          <w:spacing w:val="2"/>
          <w:sz w:val="5"/>
        </w:rPr>
        <w:t> </w:t>
      </w:r>
      <w:r>
        <w:rPr>
          <w:sz w:val="5"/>
        </w:rPr>
        <w:t>sobre</w:t>
      </w:r>
      <w:r>
        <w:rPr>
          <w:spacing w:val="2"/>
          <w:sz w:val="5"/>
        </w:rPr>
        <w:t> </w:t>
      </w:r>
      <w:r>
        <w:rPr>
          <w:sz w:val="5"/>
        </w:rPr>
        <w:t>o</w:t>
      </w:r>
      <w:r>
        <w:rPr>
          <w:spacing w:val="2"/>
          <w:sz w:val="5"/>
        </w:rPr>
        <w:t> </w:t>
      </w:r>
      <w:r>
        <w:rPr>
          <w:sz w:val="5"/>
        </w:rPr>
        <w:t>imóvel</w:t>
      </w:r>
      <w:r>
        <w:rPr>
          <w:spacing w:val="2"/>
          <w:sz w:val="5"/>
        </w:rPr>
        <w:t> </w:t>
      </w:r>
      <w:r>
        <w:rPr>
          <w:sz w:val="5"/>
        </w:rPr>
        <w:t>adjudicado</w:t>
      </w:r>
      <w:r>
        <w:rPr>
          <w:spacing w:val="2"/>
          <w:sz w:val="5"/>
        </w:rPr>
        <w:t> </w:t>
      </w:r>
      <w:r>
        <w:rPr>
          <w:sz w:val="5"/>
        </w:rPr>
        <w:t>ao</w:t>
      </w:r>
      <w:r>
        <w:rPr>
          <w:spacing w:val="2"/>
          <w:sz w:val="5"/>
        </w:rPr>
        <w:t> </w:t>
      </w:r>
      <w:r>
        <w:rPr>
          <w:sz w:val="5"/>
        </w:rPr>
        <w:t>herdeiro</w:t>
      </w:r>
      <w:r>
        <w:rPr>
          <w:spacing w:val="3"/>
          <w:sz w:val="5"/>
        </w:rPr>
        <w:t> </w:t>
      </w:r>
      <w:r>
        <w:rPr>
          <w:spacing w:val="-2"/>
          <w:sz w:val="5"/>
        </w:rPr>
        <w:t>reponente;</w:t>
      </w:r>
    </w:p>
    <w:p>
      <w:pPr>
        <w:pStyle w:val="BodyText"/>
        <w:spacing w:before="4"/>
        <w:rPr>
          <w:sz w:val="4"/>
        </w:rPr>
      </w:pPr>
    </w:p>
    <w:p>
      <w:pPr>
        <w:pStyle w:val="ListParagraph"/>
        <w:numPr>
          <w:ilvl w:val="0"/>
          <w:numId w:val="137"/>
        </w:numPr>
        <w:tabs>
          <w:tab w:pos="181" w:val="left" w:leader="none"/>
        </w:tabs>
        <w:spacing w:line="240" w:lineRule="auto" w:before="0" w:after="0"/>
        <w:ind w:left="181" w:right="0" w:hanging="48"/>
        <w:jc w:val="left"/>
        <w:rPr>
          <w:sz w:val="5"/>
        </w:rPr>
      </w:pPr>
      <w:r>
        <w:rPr>
          <w:sz w:val="5"/>
        </w:rPr>
        <w:t>-</w:t>
      </w:r>
      <w:r>
        <w:rPr>
          <w:spacing w:val="2"/>
          <w:sz w:val="5"/>
        </w:rPr>
        <w:t> </w:t>
      </w:r>
      <w:r>
        <w:rPr>
          <w:sz w:val="5"/>
        </w:rPr>
        <w:t>ao</w:t>
      </w:r>
      <w:r>
        <w:rPr>
          <w:spacing w:val="2"/>
          <w:sz w:val="5"/>
        </w:rPr>
        <w:t> </w:t>
      </w:r>
      <w:r>
        <w:rPr>
          <w:sz w:val="5"/>
        </w:rPr>
        <w:t>credor</w:t>
      </w:r>
      <w:r>
        <w:rPr>
          <w:spacing w:val="2"/>
          <w:sz w:val="5"/>
        </w:rPr>
        <w:t> </w:t>
      </w:r>
      <w:r>
        <w:rPr>
          <w:sz w:val="5"/>
        </w:rPr>
        <w:t>sobre</w:t>
      </w:r>
      <w:r>
        <w:rPr>
          <w:spacing w:val="2"/>
          <w:sz w:val="5"/>
        </w:rPr>
        <w:t> </w:t>
      </w:r>
      <w:r>
        <w:rPr>
          <w:sz w:val="5"/>
        </w:rPr>
        <w:t>o</w:t>
      </w:r>
      <w:r>
        <w:rPr>
          <w:spacing w:val="2"/>
          <w:sz w:val="5"/>
        </w:rPr>
        <w:t> </w:t>
      </w:r>
      <w:r>
        <w:rPr>
          <w:sz w:val="5"/>
        </w:rPr>
        <w:t>imóvel</w:t>
      </w:r>
      <w:r>
        <w:rPr>
          <w:spacing w:val="2"/>
          <w:sz w:val="5"/>
        </w:rPr>
        <w:t> </w:t>
      </w:r>
      <w:r>
        <w:rPr>
          <w:sz w:val="5"/>
        </w:rPr>
        <w:t>arrematado,</w:t>
      </w:r>
      <w:r>
        <w:rPr>
          <w:spacing w:val="2"/>
          <w:sz w:val="5"/>
        </w:rPr>
        <w:t> </w:t>
      </w:r>
      <w:r>
        <w:rPr>
          <w:sz w:val="5"/>
        </w:rPr>
        <w:t>para</w:t>
      </w:r>
      <w:r>
        <w:rPr>
          <w:spacing w:val="2"/>
          <w:sz w:val="5"/>
        </w:rPr>
        <w:t> </w:t>
      </w:r>
      <w:r>
        <w:rPr>
          <w:sz w:val="5"/>
        </w:rPr>
        <w:t>garantia</w:t>
      </w:r>
      <w:r>
        <w:rPr>
          <w:spacing w:val="2"/>
          <w:sz w:val="5"/>
        </w:rPr>
        <w:t> </w:t>
      </w:r>
      <w:r>
        <w:rPr>
          <w:sz w:val="5"/>
        </w:rPr>
        <w:t>do</w:t>
      </w:r>
      <w:r>
        <w:rPr>
          <w:spacing w:val="2"/>
          <w:sz w:val="5"/>
        </w:rPr>
        <w:t> </w:t>
      </w:r>
      <w:r>
        <w:rPr>
          <w:sz w:val="5"/>
        </w:rPr>
        <w:t>pagamento</w:t>
      </w:r>
      <w:r>
        <w:rPr>
          <w:spacing w:val="2"/>
          <w:sz w:val="5"/>
        </w:rPr>
        <w:t> </w:t>
      </w:r>
      <w:r>
        <w:rPr>
          <w:sz w:val="5"/>
        </w:rPr>
        <w:t>do</w:t>
      </w:r>
      <w:r>
        <w:rPr>
          <w:spacing w:val="2"/>
          <w:sz w:val="5"/>
        </w:rPr>
        <w:t> </w:t>
      </w:r>
      <w:r>
        <w:rPr>
          <w:sz w:val="5"/>
        </w:rPr>
        <w:t>restante</w:t>
      </w:r>
      <w:r>
        <w:rPr>
          <w:spacing w:val="2"/>
          <w:sz w:val="5"/>
        </w:rPr>
        <w:t> </w:t>
      </w:r>
      <w:r>
        <w:rPr>
          <w:sz w:val="5"/>
        </w:rPr>
        <w:t>do</w:t>
      </w:r>
      <w:r>
        <w:rPr>
          <w:spacing w:val="2"/>
          <w:sz w:val="5"/>
        </w:rPr>
        <w:t> </w:t>
      </w:r>
      <w:r>
        <w:rPr>
          <w:sz w:val="5"/>
        </w:rPr>
        <w:t>preço</w:t>
      </w:r>
      <w:r>
        <w:rPr>
          <w:spacing w:val="2"/>
          <w:sz w:val="5"/>
        </w:rPr>
        <w:t> </w:t>
      </w:r>
      <w:r>
        <w:rPr>
          <w:sz w:val="5"/>
        </w:rPr>
        <w:t>da</w:t>
      </w:r>
      <w:r>
        <w:rPr>
          <w:spacing w:val="2"/>
          <w:sz w:val="5"/>
        </w:rPr>
        <w:t> </w:t>
      </w:r>
      <w:r>
        <w:rPr>
          <w:spacing w:val="-2"/>
          <w:sz w:val="5"/>
        </w:rPr>
        <w:t>arrematação.</w:t>
      </w:r>
    </w:p>
    <w:p>
      <w:pPr>
        <w:pStyle w:val="BodyText"/>
        <w:spacing w:before="6"/>
        <w:rPr>
          <w:sz w:val="4"/>
        </w:rPr>
      </w:pPr>
    </w:p>
    <w:p>
      <w:pPr>
        <w:pStyle w:val="BodyText"/>
        <w:ind w:left="133"/>
      </w:pPr>
      <w:r>
        <w:rPr/>
        <w:t>Art.</w:t>
      </w:r>
      <w:r>
        <w:rPr>
          <w:spacing w:val="2"/>
        </w:rPr>
        <w:t> </w:t>
      </w:r>
      <w:r>
        <w:rPr/>
        <w:t>1.490.</w:t>
      </w:r>
      <w:r>
        <w:rPr>
          <w:spacing w:val="2"/>
        </w:rPr>
        <w:t> </w:t>
      </w:r>
      <w:r>
        <w:rPr/>
        <w:t>O</w:t>
      </w:r>
      <w:r>
        <w:rPr>
          <w:spacing w:val="2"/>
        </w:rPr>
        <w:t> </w:t>
      </w:r>
      <w:r>
        <w:rPr/>
        <w:t>credor</w:t>
      </w:r>
      <w:r>
        <w:rPr>
          <w:spacing w:val="3"/>
        </w:rPr>
        <w:t> </w:t>
      </w:r>
      <w:r>
        <w:rPr/>
        <w:t>da</w:t>
      </w:r>
      <w:r>
        <w:rPr>
          <w:spacing w:val="2"/>
        </w:rPr>
        <w:t> </w:t>
      </w:r>
      <w:r>
        <w:rPr/>
        <w:t>hipoteca</w:t>
      </w:r>
      <w:r>
        <w:rPr>
          <w:spacing w:val="2"/>
        </w:rPr>
        <w:t> </w:t>
      </w:r>
      <w:r>
        <w:rPr/>
        <w:t>legal,</w:t>
      </w:r>
      <w:r>
        <w:rPr>
          <w:spacing w:val="3"/>
        </w:rPr>
        <w:t> </w:t>
      </w:r>
      <w:r>
        <w:rPr/>
        <w:t>ou</w:t>
      </w:r>
      <w:r>
        <w:rPr>
          <w:spacing w:val="2"/>
        </w:rPr>
        <w:t> </w:t>
      </w:r>
      <w:r>
        <w:rPr/>
        <w:t>quem</w:t>
      </w:r>
      <w:r>
        <w:rPr>
          <w:spacing w:val="2"/>
        </w:rPr>
        <w:t> </w:t>
      </w:r>
      <w:r>
        <w:rPr/>
        <w:t>o</w:t>
      </w:r>
      <w:r>
        <w:rPr>
          <w:spacing w:val="2"/>
        </w:rPr>
        <w:t> </w:t>
      </w:r>
      <w:r>
        <w:rPr/>
        <w:t>represente,</w:t>
      </w:r>
      <w:r>
        <w:rPr>
          <w:spacing w:val="3"/>
        </w:rPr>
        <w:t> </w:t>
      </w:r>
      <w:r>
        <w:rPr/>
        <w:t>poderá,</w:t>
      </w:r>
      <w:r>
        <w:rPr>
          <w:spacing w:val="2"/>
        </w:rPr>
        <w:t> </w:t>
      </w:r>
      <w:r>
        <w:rPr/>
        <w:t>provando</w:t>
      </w:r>
      <w:r>
        <w:rPr>
          <w:spacing w:val="2"/>
        </w:rPr>
        <w:t> </w:t>
      </w:r>
      <w:r>
        <w:rPr/>
        <w:t>a</w:t>
      </w:r>
      <w:r>
        <w:rPr>
          <w:spacing w:val="3"/>
        </w:rPr>
        <w:t> </w:t>
      </w:r>
      <w:r>
        <w:rPr/>
        <w:t>insuficiência</w:t>
      </w:r>
      <w:r>
        <w:rPr>
          <w:spacing w:val="2"/>
        </w:rPr>
        <w:t> </w:t>
      </w:r>
      <w:r>
        <w:rPr/>
        <w:t>dos</w:t>
      </w:r>
      <w:r>
        <w:rPr>
          <w:spacing w:val="2"/>
        </w:rPr>
        <w:t> </w:t>
      </w:r>
      <w:r>
        <w:rPr/>
        <w:t>imóveis</w:t>
      </w:r>
      <w:r>
        <w:rPr>
          <w:spacing w:val="2"/>
        </w:rPr>
        <w:t> </w:t>
      </w:r>
      <w:r>
        <w:rPr/>
        <w:t>especializados,</w:t>
      </w:r>
      <w:r>
        <w:rPr>
          <w:spacing w:val="3"/>
        </w:rPr>
        <w:t> </w:t>
      </w:r>
      <w:r>
        <w:rPr/>
        <w:t>exigir</w:t>
      </w:r>
      <w:r>
        <w:rPr>
          <w:spacing w:val="2"/>
        </w:rPr>
        <w:t> </w:t>
      </w:r>
      <w:r>
        <w:rPr/>
        <w:t>do</w:t>
      </w:r>
      <w:r>
        <w:rPr>
          <w:spacing w:val="2"/>
        </w:rPr>
        <w:t> </w:t>
      </w:r>
      <w:r>
        <w:rPr/>
        <w:t>devedor</w:t>
      </w:r>
      <w:r>
        <w:rPr>
          <w:spacing w:val="3"/>
        </w:rPr>
        <w:t> </w:t>
      </w:r>
      <w:r>
        <w:rPr/>
        <w:t>que</w:t>
      </w:r>
      <w:r>
        <w:rPr>
          <w:spacing w:val="2"/>
        </w:rPr>
        <w:t> </w:t>
      </w:r>
      <w:r>
        <w:rPr/>
        <w:t>seja</w:t>
      </w:r>
      <w:r>
        <w:rPr>
          <w:spacing w:val="2"/>
        </w:rPr>
        <w:t> </w:t>
      </w:r>
      <w:r>
        <w:rPr/>
        <w:t>reforçado</w:t>
      </w:r>
      <w:r>
        <w:rPr>
          <w:spacing w:val="2"/>
        </w:rPr>
        <w:t> </w:t>
      </w:r>
      <w:r>
        <w:rPr/>
        <w:t>com</w:t>
      </w:r>
      <w:r>
        <w:rPr>
          <w:spacing w:val="3"/>
        </w:rPr>
        <w:t> </w:t>
      </w:r>
      <w:r>
        <w:rPr>
          <w:spacing w:val="-2"/>
        </w:rPr>
        <w:t>outros.</w:t>
      </w:r>
    </w:p>
    <w:p>
      <w:pPr>
        <w:pStyle w:val="BodyText"/>
        <w:spacing w:before="4"/>
        <w:rPr>
          <w:sz w:val="4"/>
        </w:rPr>
      </w:pPr>
    </w:p>
    <w:p>
      <w:pPr>
        <w:pStyle w:val="BodyText"/>
        <w:spacing w:before="1"/>
        <w:ind w:left="41" w:right="146" w:firstLine="92"/>
      </w:pPr>
      <w:r>
        <w:rPr/>
        <w:t>Art. 1.491. A</w:t>
      </w:r>
      <w:r>
        <w:rPr>
          <w:spacing w:val="-2"/>
        </w:rPr>
        <w:t> </w:t>
      </w:r>
      <w:r>
        <w:rPr/>
        <w:t>hipoteca legal pode ser substituída por caução de títulos da dívida pública federal ou estadual, recebidos pelo valor de sua cotação mínima no ano corrente; ou por outra garantia, a critério do</w:t>
      </w:r>
      <w:r>
        <w:rPr>
          <w:spacing w:val="80"/>
        </w:rPr>
        <w:t> </w:t>
      </w:r>
      <w:r>
        <w:rPr/>
        <w:t>juiz, a requerimento do devedor.</w:t>
      </w:r>
    </w:p>
    <w:p>
      <w:pPr>
        <w:pStyle w:val="BodyText"/>
        <w:spacing w:before="3"/>
        <w:rPr>
          <w:sz w:val="4"/>
        </w:rPr>
      </w:pPr>
    </w:p>
    <w:p>
      <w:pPr>
        <w:pStyle w:val="BodyText"/>
        <w:spacing w:line="57" w:lineRule="exact" w:before="1"/>
        <w:ind w:left="139" w:right="47"/>
        <w:jc w:val="center"/>
      </w:pPr>
      <w:r>
        <w:rPr/>
        <w:t>Seção</w:t>
      </w:r>
      <w:r>
        <w:rPr>
          <w:spacing w:val="2"/>
        </w:rPr>
        <w:t> </w:t>
      </w:r>
      <w:r>
        <w:rPr>
          <w:spacing w:val="-5"/>
        </w:rPr>
        <w:t>III</w:t>
      </w:r>
    </w:p>
    <w:p>
      <w:pPr>
        <w:pStyle w:val="BodyText"/>
        <w:ind w:left="1954"/>
      </w:pPr>
      <w:r>
        <w:rPr/>
        <w:t>Do</w:t>
      </w:r>
      <w:r>
        <w:rPr>
          <w:spacing w:val="1"/>
        </w:rPr>
        <w:t> </w:t>
      </w:r>
      <w:r>
        <w:rPr/>
        <w:t>Registro</w:t>
      </w:r>
      <w:r>
        <w:rPr>
          <w:spacing w:val="2"/>
        </w:rPr>
        <w:t> </w:t>
      </w:r>
      <w:r>
        <w:rPr/>
        <w:t>da</w:t>
      </w:r>
      <w:r>
        <w:rPr>
          <w:spacing w:val="2"/>
        </w:rPr>
        <w:t> </w:t>
      </w:r>
      <w:r>
        <w:rPr>
          <w:spacing w:val="-2"/>
        </w:rPr>
        <w:t>Hipoteca</w:t>
      </w:r>
    </w:p>
    <w:p>
      <w:pPr>
        <w:pStyle w:val="BodyText"/>
        <w:spacing w:before="6"/>
        <w:rPr>
          <w:sz w:val="4"/>
        </w:rPr>
      </w:pPr>
    </w:p>
    <w:p>
      <w:pPr>
        <w:pStyle w:val="BodyText"/>
        <w:spacing w:line="448" w:lineRule="auto"/>
        <w:ind w:left="133" w:right="1493"/>
      </w:pPr>
      <w:r>
        <w:rPr/>
        <w:t>Art. 1.492. As hipotecas serão registradas no cartório do lugar do imóvel, ou no de cada um deles, se o título se referir a mais de um.</w:t>
      </w:r>
      <w:r>
        <w:rPr>
          <w:spacing w:val="40"/>
        </w:rPr>
        <w:t> </w:t>
      </w:r>
      <w:r>
        <w:rPr/>
        <w:t>Parágrafo único. Compete aos interessados, exibido o título, requerer o registro da hipoteca.</w:t>
      </w:r>
    </w:p>
    <w:p>
      <w:pPr>
        <w:pStyle w:val="BodyText"/>
        <w:spacing w:line="458" w:lineRule="auto"/>
        <w:ind w:left="133" w:right="1290"/>
      </w:pPr>
      <w:r>
        <w:rPr/>
        <w:t>Art. 1.493. Os registros e averbações seguirão a ordem em que forem requeridas, verificando-se ela pela da sua numeração sucessiva no protocolo.</w:t>
      </w:r>
      <w:r>
        <w:rPr>
          <w:spacing w:val="40"/>
        </w:rPr>
        <w:t> </w:t>
      </w:r>
      <w:r>
        <w:rPr/>
        <w:t>Parágrafo único. O número de ordem determina a prioridade, e esta a preferência entre as hipotecas.</w:t>
      </w:r>
    </w:p>
    <w:p>
      <w:pPr>
        <w:pStyle w:val="BodyText"/>
        <w:ind w:left="133"/>
        <w:rPr>
          <w:rFonts w:ascii="Arial" w:hAnsi="Arial"/>
        </w:rPr>
      </w:pPr>
      <w:r>
        <w:rPr/>
        <w:t>Art.</w:t>
      </w:r>
      <w:r>
        <w:rPr>
          <w:spacing w:val="2"/>
        </w:rPr>
        <w:t> </w:t>
      </w:r>
      <w:r>
        <w:rPr/>
        <w:t>1.494.</w:t>
      </w:r>
      <w:r>
        <w:rPr>
          <w:spacing w:val="2"/>
        </w:rPr>
        <w:t> </w:t>
      </w:r>
      <w:r>
        <w:rPr>
          <w:rFonts w:ascii="Arial" w:hAnsi="Arial"/>
          <w:color w:val="0000EE"/>
          <w:u w:val="single" w:color="0000EE"/>
        </w:rPr>
        <w:t>(Rev</w:t>
      </w:r>
      <w:r>
        <w:rPr>
          <w:rFonts w:ascii="Arial" w:hAnsi="Arial"/>
          <w:color w:val="0000EE"/>
        </w:rPr>
        <w:t>og</w:t>
      </w:r>
      <w:r>
        <w:rPr>
          <w:rFonts w:ascii="Arial" w:hAnsi="Arial"/>
          <w:color w:val="0000EE"/>
          <w:u w:val="single" w:color="0000EE"/>
        </w:rPr>
        <w:t>ado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3"/>
          <w:u w:val="single" w:color="0000EE"/>
        </w:rPr>
        <w:t> </w:t>
      </w:r>
      <w:r>
        <w:rPr>
          <w:rFonts w:ascii="Arial" w:hAnsi="Arial"/>
          <w:color w:val="0000EE"/>
          <w:u w:val="single" w:color="0000EE"/>
        </w:rPr>
        <w:t>14.382,</w:t>
      </w:r>
      <w:r>
        <w:rPr>
          <w:rFonts w:ascii="Arial" w:hAnsi="Arial"/>
          <w:color w:val="0000EE"/>
          <w:spacing w:val="2"/>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spacing w:val="-2"/>
          <w:u w:val="single" w:color="0000EE"/>
        </w:rPr>
        <w:t>202</w:t>
      </w:r>
      <w:r>
        <w:rPr>
          <w:rFonts w:ascii="Arial" w:hAnsi="Arial"/>
          <w:color w:val="0000EE"/>
          <w:spacing w:val="-2"/>
        </w:rPr>
        <w:t>2)</w:t>
      </w:r>
    </w:p>
    <w:p>
      <w:pPr>
        <w:pStyle w:val="BodyText"/>
        <w:spacing w:before="50"/>
        <w:ind w:left="41" w:right="195" w:firstLine="92"/>
      </w:pPr>
      <w:r>
        <w:rPr/>
        <w:t>Art. 1.495. Quando se apresentar ao oficial do registro título de hipoteca que mencione a constituição de anterior, não registrada, sobrestará ele na inscrição da nova, depois de a prenotar, até trinta dias,</w:t>
      </w:r>
      <w:r>
        <w:rPr>
          <w:spacing w:val="40"/>
        </w:rPr>
        <w:t> </w:t>
      </w:r>
      <w:r>
        <w:rPr/>
        <w:t>aguardando que o interessado inscreva a precedente; esgotado o prazo, sem que se requeira a inscrição desta, a hipoteca ulterior será registrada e obterá preferência.</w:t>
      </w:r>
    </w:p>
    <w:p>
      <w:pPr>
        <w:pStyle w:val="BodyText"/>
        <w:spacing w:before="6"/>
        <w:rPr>
          <w:sz w:val="4"/>
        </w:rPr>
      </w:pPr>
    </w:p>
    <w:p>
      <w:pPr>
        <w:pStyle w:val="BodyText"/>
        <w:spacing w:before="1"/>
        <w:ind w:left="133"/>
      </w:pPr>
      <w:r>
        <w:rPr/>
        <mc:AlternateContent>
          <mc:Choice Requires="wps">
            <w:drawing>
              <wp:anchor distT="0" distB="0" distL="0" distR="0" allowOverlap="1" layoutInCell="1" locked="0" behindDoc="0" simplePos="0" relativeHeight="15748096">
                <wp:simplePos x="0" y="0"/>
                <wp:positionH relativeFrom="page">
                  <wp:posOffset>26046</wp:posOffset>
                </wp:positionH>
                <wp:positionV relativeFrom="paragraph">
                  <wp:posOffset>42143</wp:posOffset>
                </wp:positionV>
                <wp:extent cx="2200910" cy="3302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200910" cy="33020"/>
                        </a:xfrm>
                        <a:prstGeom prst="rect">
                          <a:avLst/>
                        </a:prstGeom>
                      </wps:spPr>
                      <wps:txbx>
                        <w:txbxContent>
                          <w:p>
                            <w:pPr>
                              <w:pStyle w:val="BodyText"/>
                              <w:spacing w:line="49" w:lineRule="exact"/>
                            </w:pPr>
                            <w:r>
                              <w:rPr/>
                              <w:t>com</w:t>
                            </w:r>
                            <w:r>
                              <w:rPr>
                                <w:spacing w:val="2"/>
                              </w:rPr>
                              <w:t> </w:t>
                            </w:r>
                            <w:r>
                              <w:rPr/>
                              <w:t>o</w:t>
                            </w:r>
                            <w:r>
                              <w:rPr>
                                <w:spacing w:val="2"/>
                              </w:rPr>
                              <w:t> </w:t>
                            </w:r>
                            <w:r>
                              <w:rPr/>
                              <w:t>mesmo</w:t>
                            </w:r>
                            <w:r>
                              <w:rPr>
                                <w:spacing w:val="2"/>
                              </w:rPr>
                              <w:t> </w:t>
                            </w:r>
                            <w:r>
                              <w:rPr/>
                              <w:t>número</w:t>
                            </w:r>
                            <w:r>
                              <w:rPr>
                                <w:spacing w:val="2"/>
                              </w:rPr>
                              <w:t> </w:t>
                            </w:r>
                            <w:r>
                              <w:rPr/>
                              <w:t>que</w:t>
                            </w:r>
                            <w:r>
                              <w:rPr>
                                <w:spacing w:val="2"/>
                              </w:rPr>
                              <w:t> </w:t>
                            </w:r>
                            <w:r>
                              <w:rPr/>
                              <w:t>teria</w:t>
                            </w:r>
                            <w:r>
                              <w:rPr>
                                <w:spacing w:val="2"/>
                              </w:rPr>
                              <w:t> </w:t>
                            </w:r>
                            <w:r>
                              <w:rPr/>
                              <w:t>na</w:t>
                            </w:r>
                            <w:r>
                              <w:rPr>
                                <w:spacing w:val="2"/>
                              </w:rPr>
                              <w:t> </w:t>
                            </w:r>
                            <w:r>
                              <w:rPr/>
                              <w:t>data</w:t>
                            </w:r>
                            <w:r>
                              <w:rPr>
                                <w:spacing w:val="2"/>
                              </w:rPr>
                              <w:t> </w:t>
                            </w:r>
                            <w:r>
                              <w:rPr/>
                              <w:t>da</w:t>
                            </w:r>
                            <w:r>
                              <w:rPr>
                                <w:spacing w:val="2"/>
                              </w:rPr>
                              <w:t> </w:t>
                            </w:r>
                            <w:r>
                              <w:rPr/>
                              <w:t>prenotação;</w:t>
                            </w:r>
                            <w:r>
                              <w:rPr>
                                <w:spacing w:val="2"/>
                              </w:rPr>
                              <w:t> </w:t>
                            </w:r>
                            <w:r>
                              <w:rPr/>
                              <w:t>no</w:t>
                            </w:r>
                            <w:r>
                              <w:rPr>
                                <w:spacing w:val="2"/>
                              </w:rPr>
                              <w:t> </w:t>
                            </w:r>
                            <w:r>
                              <w:rPr/>
                              <w:t>caso</w:t>
                            </w:r>
                            <w:r>
                              <w:rPr>
                                <w:spacing w:val="2"/>
                              </w:rPr>
                              <w:t> </w:t>
                            </w:r>
                            <w:r>
                              <w:rPr/>
                              <w:t>contrário,</w:t>
                            </w:r>
                            <w:r>
                              <w:rPr>
                                <w:spacing w:val="2"/>
                              </w:rPr>
                              <w:t> </w:t>
                            </w:r>
                            <w:r>
                              <w:rPr/>
                              <w:t>cancelada</w:t>
                            </w:r>
                            <w:r>
                              <w:rPr>
                                <w:spacing w:val="2"/>
                              </w:rPr>
                              <w:t> </w:t>
                            </w:r>
                            <w:r>
                              <w:rPr/>
                              <w:t>esta,</w:t>
                            </w:r>
                            <w:r>
                              <w:rPr>
                                <w:spacing w:val="2"/>
                              </w:rPr>
                              <w:t> </w:t>
                            </w:r>
                            <w:r>
                              <w:rPr/>
                              <w:t>receberá</w:t>
                            </w:r>
                            <w:r>
                              <w:rPr>
                                <w:spacing w:val="2"/>
                              </w:rPr>
                              <w:t> </w:t>
                            </w:r>
                            <w:r>
                              <w:rPr/>
                              <w:t>o</w:t>
                            </w:r>
                            <w:r>
                              <w:rPr>
                                <w:spacing w:val="2"/>
                              </w:rPr>
                              <w:t> </w:t>
                            </w:r>
                            <w:r>
                              <w:rPr/>
                              <w:t>registro</w:t>
                            </w:r>
                            <w:r>
                              <w:rPr>
                                <w:spacing w:val="2"/>
                              </w:rPr>
                              <w:t> </w:t>
                            </w:r>
                            <w:r>
                              <w:rPr/>
                              <w:t>o</w:t>
                            </w:r>
                            <w:r>
                              <w:rPr>
                                <w:spacing w:val="2"/>
                              </w:rPr>
                              <w:t> </w:t>
                            </w:r>
                            <w:r>
                              <w:rPr/>
                              <w:t>número</w:t>
                            </w:r>
                            <w:r>
                              <w:rPr>
                                <w:spacing w:val="2"/>
                              </w:rPr>
                              <w:t> </w:t>
                            </w:r>
                            <w:r>
                              <w:rPr/>
                              <w:t>correspondente</w:t>
                            </w:r>
                            <w:r>
                              <w:rPr>
                                <w:spacing w:val="2"/>
                              </w:rPr>
                              <w:t> </w:t>
                            </w:r>
                            <w:r>
                              <w:rPr/>
                              <w:t>à</w:t>
                            </w:r>
                            <w:r>
                              <w:rPr>
                                <w:spacing w:val="2"/>
                              </w:rPr>
                              <w:t> </w:t>
                            </w:r>
                            <w:r>
                              <w:rPr/>
                              <w:t>data</w:t>
                            </w:r>
                            <w:r>
                              <w:rPr>
                                <w:spacing w:val="2"/>
                              </w:rPr>
                              <w:t> </w:t>
                            </w:r>
                            <w:r>
                              <w:rPr/>
                              <w:t>em</w:t>
                            </w:r>
                            <w:r>
                              <w:rPr>
                                <w:spacing w:val="2"/>
                              </w:rPr>
                              <w:t> </w:t>
                            </w:r>
                            <w:r>
                              <w:rPr/>
                              <w:t>que</w:t>
                            </w:r>
                            <w:r>
                              <w:rPr>
                                <w:spacing w:val="2"/>
                              </w:rPr>
                              <w:t> </w:t>
                            </w:r>
                            <w:r>
                              <w:rPr/>
                              <w:t>se</w:t>
                            </w:r>
                            <w:r>
                              <w:rPr>
                                <w:spacing w:val="2"/>
                              </w:rPr>
                              <w:t> </w:t>
                            </w:r>
                            <w:r>
                              <w:rPr/>
                              <w:t>tornar</w:t>
                            </w:r>
                            <w:r>
                              <w:rPr>
                                <w:spacing w:val="3"/>
                              </w:rPr>
                              <w:t> </w:t>
                            </w:r>
                            <w:r>
                              <w:rPr/>
                              <w:t>a</w:t>
                            </w:r>
                            <w:r>
                              <w:rPr>
                                <w:spacing w:val="2"/>
                              </w:rPr>
                              <w:t> </w:t>
                            </w:r>
                            <w:r>
                              <w:rPr>
                                <w:spacing w:val="-2"/>
                              </w:rPr>
                              <w:t>requerer.</w:t>
                            </w:r>
                          </w:p>
                        </w:txbxContent>
                      </wps:txbx>
                      <wps:bodyPr wrap="square" lIns="0" tIns="0" rIns="0" bIns="0" rtlCol="0">
                        <a:noAutofit/>
                      </wps:bodyPr>
                    </wps:wsp>
                  </a:graphicData>
                </a:graphic>
              </wp:anchor>
            </w:drawing>
          </mc:Choice>
          <mc:Fallback>
            <w:pict>
              <v:shape style="position:absolute;margin-left:2.050892pt;margin-top:3.318395pt;width:173.3pt;height:2.6pt;mso-position-horizontal-relative:page;mso-position-vertical-relative:paragraph;z-index:15748096" type="#_x0000_t202" id="docshape67" filled="false" stroked="false">
                <v:textbox inset="0,0,0,0">
                  <w:txbxContent>
                    <w:p>
                      <w:pPr>
                        <w:pStyle w:val="BodyText"/>
                        <w:spacing w:line="49" w:lineRule="exact"/>
                      </w:pPr>
                      <w:r>
                        <w:rPr/>
                        <w:t>com</w:t>
                      </w:r>
                      <w:r>
                        <w:rPr>
                          <w:spacing w:val="2"/>
                        </w:rPr>
                        <w:t> </w:t>
                      </w:r>
                      <w:r>
                        <w:rPr/>
                        <w:t>o</w:t>
                      </w:r>
                      <w:r>
                        <w:rPr>
                          <w:spacing w:val="2"/>
                        </w:rPr>
                        <w:t> </w:t>
                      </w:r>
                      <w:r>
                        <w:rPr/>
                        <w:t>mesmo</w:t>
                      </w:r>
                      <w:r>
                        <w:rPr>
                          <w:spacing w:val="2"/>
                        </w:rPr>
                        <w:t> </w:t>
                      </w:r>
                      <w:r>
                        <w:rPr/>
                        <w:t>número</w:t>
                      </w:r>
                      <w:r>
                        <w:rPr>
                          <w:spacing w:val="2"/>
                        </w:rPr>
                        <w:t> </w:t>
                      </w:r>
                      <w:r>
                        <w:rPr/>
                        <w:t>que</w:t>
                      </w:r>
                      <w:r>
                        <w:rPr>
                          <w:spacing w:val="2"/>
                        </w:rPr>
                        <w:t> </w:t>
                      </w:r>
                      <w:r>
                        <w:rPr/>
                        <w:t>teria</w:t>
                      </w:r>
                      <w:r>
                        <w:rPr>
                          <w:spacing w:val="2"/>
                        </w:rPr>
                        <w:t> </w:t>
                      </w:r>
                      <w:r>
                        <w:rPr/>
                        <w:t>na</w:t>
                      </w:r>
                      <w:r>
                        <w:rPr>
                          <w:spacing w:val="2"/>
                        </w:rPr>
                        <w:t> </w:t>
                      </w:r>
                      <w:r>
                        <w:rPr/>
                        <w:t>data</w:t>
                      </w:r>
                      <w:r>
                        <w:rPr>
                          <w:spacing w:val="2"/>
                        </w:rPr>
                        <w:t> </w:t>
                      </w:r>
                      <w:r>
                        <w:rPr/>
                        <w:t>da</w:t>
                      </w:r>
                      <w:r>
                        <w:rPr>
                          <w:spacing w:val="2"/>
                        </w:rPr>
                        <w:t> </w:t>
                      </w:r>
                      <w:r>
                        <w:rPr/>
                        <w:t>prenotação;</w:t>
                      </w:r>
                      <w:r>
                        <w:rPr>
                          <w:spacing w:val="2"/>
                        </w:rPr>
                        <w:t> </w:t>
                      </w:r>
                      <w:r>
                        <w:rPr/>
                        <w:t>no</w:t>
                      </w:r>
                      <w:r>
                        <w:rPr>
                          <w:spacing w:val="2"/>
                        </w:rPr>
                        <w:t> </w:t>
                      </w:r>
                      <w:r>
                        <w:rPr/>
                        <w:t>caso</w:t>
                      </w:r>
                      <w:r>
                        <w:rPr>
                          <w:spacing w:val="2"/>
                        </w:rPr>
                        <w:t> </w:t>
                      </w:r>
                      <w:r>
                        <w:rPr/>
                        <w:t>contrário,</w:t>
                      </w:r>
                      <w:r>
                        <w:rPr>
                          <w:spacing w:val="2"/>
                        </w:rPr>
                        <w:t> </w:t>
                      </w:r>
                      <w:r>
                        <w:rPr/>
                        <w:t>cancelada</w:t>
                      </w:r>
                      <w:r>
                        <w:rPr>
                          <w:spacing w:val="2"/>
                        </w:rPr>
                        <w:t> </w:t>
                      </w:r>
                      <w:r>
                        <w:rPr/>
                        <w:t>esta,</w:t>
                      </w:r>
                      <w:r>
                        <w:rPr>
                          <w:spacing w:val="2"/>
                        </w:rPr>
                        <w:t> </w:t>
                      </w:r>
                      <w:r>
                        <w:rPr/>
                        <w:t>receberá</w:t>
                      </w:r>
                      <w:r>
                        <w:rPr>
                          <w:spacing w:val="2"/>
                        </w:rPr>
                        <w:t> </w:t>
                      </w:r>
                      <w:r>
                        <w:rPr/>
                        <w:t>o</w:t>
                      </w:r>
                      <w:r>
                        <w:rPr>
                          <w:spacing w:val="2"/>
                        </w:rPr>
                        <w:t> </w:t>
                      </w:r>
                      <w:r>
                        <w:rPr/>
                        <w:t>registro</w:t>
                      </w:r>
                      <w:r>
                        <w:rPr>
                          <w:spacing w:val="2"/>
                        </w:rPr>
                        <w:t> </w:t>
                      </w:r>
                      <w:r>
                        <w:rPr/>
                        <w:t>o</w:t>
                      </w:r>
                      <w:r>
                        <w:rPr>
                          <w:spacing w:val="2"/>
                        </w:rPr>
                        <w:t> </w:t>
                      </w:r>
                      <w:r>
                        <w:rPr/>
                        <w:t>número</w:t>
                      </w:r>
                      <w:r>
                        <w:rPr>
                          <w:spacing w:val="2"/>
                        </w:rPr>
                        <w:t> </w:t>
                      </w:r>
                      <w:r>
                        <w:rPr/>
                        <w:t>correspondente</w:t>
                      </w:r>
                      <w:r>
                        <w:rPr>
                          <w:spacing w:val="2"/>
                        </w:rPr>
                        <w:t> </w:t>
                      </w:r>
                      <w:r>
                        <w:rPr/>
                        <w:t>à</w:t>
                      </w:r>
                      <w:r>
                        <w:rPr>
                          <w:spacing w:val="2"/>
                        </w:rPr>
                        <w:t> </w:t>
                      </w:r>
                      <w:r>
                        <w:rPr/>
                        <w:t>data</w:t>
                      </w:r>
                      <w:r>
                        <w:rPr>
                          <w:spacing w:val="2"/>
                        </w:rPr>
                        <w:t> </w:t>
                      </w:r>
                      <w:r>
                        <w:rPr/>
                        <w:t>em</w:t>
                      </w:r>
                      <w:r>
                        <w:rPr>
                          <w:spacing w:val="2"/>
                        </w:rPr>
                        <w:t> </w:t>
                      </w:r>
                      <w:r>
                        <w:rPr/>
                        <w:t>que</w:t>
                      </w:r>
                      <w:r>
                        <w:rPr>
                          <w:spacing w:val="2"/>
                        </w:rPr>
                        <w:t> </w:t>
                      </w:r>
                      <w:r>
                        <w:rPr/>
                        <w:t>se</w:t>
                      </w:r>
                      <w:r>
                        <w:rPr>
                          <w:spacing w:val="2"/>
                        </w:rPr>
                        <w:t> </w:t>
                      </w:r>
                      <w:r>
                        <w:rPr/>
                        <w:t>tornar</w:t>
                      </w:r>
                      <w:r>
                        <w:rPr>
                          <w:spacing w:val="3"/>
                        </w:rPr>
                        <w:t> </w:t>
                      </w:r>
                      <w:r>
                        <w:rPr/>
                        <w:t>a</w:t>
                      </w:r>
                      <w:r>
                        <w:rPr>
                          <w:spacing w:val="2"/>
                        </w:rPr>
                        <w:t> </w:t>
                      </w:r>
                      <w:r>
                        <w:rPr>
                          <w:spacing w:val="-2"/>
                        </w:rPr>
                        <w:t>requerer.</w:t>
                      </w:r>
                    </w:p>
                  </w:txbxContent>
                </v:textbox>
                <w10:wrap type="none"/>
              </v:shape>
            </w:pict>
          </mc:Fallback>
        </mc:AlternateContent>
      </w:r>
      <w:r>
        <w:rPr/>
        <w:t>Art.</w:t>
      </w:r>
      <w:r>
        <w:rPr>
          <w:spacing w:val="2"/>
        </w:rPr>
        <w:t> </w:t>
      </w:r>
      <w:r>
        <w:rPr/>
        <w:t>1.496.</w:t>
      </w:r>
      <w:r>
        <w:rPr>
          <w:spacing w:val="2"/>
        </w:rPr>
        <w:t> </w:t>
      </w:r>
      <w:r>
        <w:rPr/>
        <w:t>Se</w:t>
      </w:r>
      <w:r>
        <w:rPr>
          <w:spacing w:val="2"/>
        </w:rPr>
        <w:t> </w:t>
      </w:r>
      <w:r>
        <w:rPr/>
        <w:t>tiver</w:t>
      </w:r>
      <w:r>
        <w:rPr>
          <w:spacing w:val="2"/>
        </w:rPr>
        <w:t> </w:t>
      </w:r>
      <w:r>
        <w:rPr/>
        <w:t>dúvida</w:t>
      </w:r>
      <w:r>
        <w:rPr>
          <w:spacing w:val="2"/>
        </w:rPr>
        <w:t> </w:t>
      </w:r>
      <w:r>
        <w:rPr/>
        <w:t>sobre</w:t>
      </w:r>
      <w:r>
        <w:rPr>
          <w:spacing w:val="3"/>
        </w:rPr>
        <w:t> </w:t>
      </w:r>
      <w:r>
        <w:rPr/>
        <w:t>a</w:t>
      </w:r>
      <w:r>
        <w:rPr>
          <w:spacing w:val="2"/>
        </w:rPr>
        <w:t> </w:t>
      </w:r>
      <w:r>
        <w:rPr/>
        <w:t>legalidade</w:t>
      </w:r>
      <w:r>
        <w:rPr>
          <w:spacing w:val="2"/>
        </w:rPr>
        <w:t> </w:t>
      </w:r>
      <w:r>
        <w:rPr/>
        <w:t>do</w:t>
      </w:r>
      <w:r>
        <w:rPr>
          <w:spacing w:val="2"/>
        </w:rPr>
        <w:t> </w:t>
      </w:r>
      <w:r>
        <w:rPr/>
        <w:t>registro</w:t>
      </w:r>
      <w:r>
        <w:rPr>
          <w:spacing w:val="2"/>
        </w:rPr>
        <w:t> </w:t>
      </w:r>
      <w:r>
        <w:rPr/>
        <w:t>requerido,</w:t>
      </w:r>
      <w:r>
        <w:rPr>
          <w:spacing w:val="3"/>
        </w:rPr>
        <w:t> </w:t>
      </w:r>
      <w:r>
        <w:rPr/>
        <w:t>o</w:t>
      </w:r>
      <w:r>
        <w:rPr>
          <w:spacing w:val="2"/>
        </w:rPr>
        <w:t> </w:t>
      </w:r>
      <w:r>
        <w:rPr/>
        <w:t>oficial</w:t>
      </w:r>
      <w:r>
        <w:rPr>
          <w:spacing w:val="2"/>
        </w:rPr>
        <w:t> </w:t>
      </w:r>
      <w:r>
        <w:rPr/>
        <w:t>fará,</w:t>
      </w:r>
      <w:r>
        <w:rPr>
          <w:spacing w:val="2"/>
        </w:rPr>
        <w:t> </w:t>
      </w:r>
      <w:r>
        <w:rPr/>
        <w:t>ainda</w:t>
      </w:r>
      <w:r>
        <w:rPr>
          <w:spacing w:val="2"/>
        </w:rPr>
        <w:t> </w:t>
      </w:r>
      <w:r>
        <w:rPr/>
        <w:t>assim,</w:t>
      </w:r>
      <w:r>
        <w:rPr>
          <w:spacing w:val="2"/>
        </w:rPr>
        <w:t> </w:t>
      </w:r>
      <w:r>
        <w:rPr/>
        <w:t>a</w:t>
      </w:r>
      <w:r>
        <w:rPr>
          <w:spacing w:val="3"/>
        </w:rPr>
        <w:t> </w:t>
      </w:r>
      <w:r>
        <w:rPr/>
        <w:t>prenotação</w:t>
      </w:r>
      <w:r>
        <w:rPr>
          <w:spacing w:val="2"/>
        </w:rPr>
        <w:t> </w:t>
      </w:r>
      <w:r>
        <w:rPr/>
        <w:t>do</w:t>
      </w:r>
      <w:r>
        <w:rPr>
          <w:spacing w:val="2"/>
        </w:rPr>
        <w:t> </w:t>
      </w:r>
      <w:r>
        <w:rPr/>
        <w:t>pedido.</w:t>
      </w:r>
      <w:r>
        <w:rPr>
          <w:spacing w:val="2"/>
        </w:rPr>
        <w:t> </w:t>
      </w:r>
      <w:r>
        <w:rPr/>
        <w:t>Se</w:t>
      </w:r>
      <w:r>
        <w:rPr>
          <w:spacing w:val="2"/>
        </w:rPr>
        <w:t> </w:t>
      </w:r>
      <w:r>
        <w:rPr/>
        <w:t>a</w:t>
      </w:r>
      <w:r>
        <w:rPr>
          <w:spacing w:val="3"/>
        </w:rPr>
        <w:t> </w:t>
      </w:r>
      <w:r>
        <w:rPr/>
        <w:t>dúvida,</w:t>
      </w:r>
      <w:r>
        <w:rPr>
          <w:spacing w:val="2"/>
        </w:rPr>
        <w:t> </w:t>
      </w:r>
      <w:r>
        <w:rPr/>
        <w:t>dentro</w:t>
      </w:r>
      <w:r>
        <w:rPr>
          <w:spacing w:val="2"/>
        </w:rPr>
        <w:t> </w:t>
      </w:r>
      <w:r>
        <w:rPr/>
        <w:t>em</w:t>
      </w:r>
      <w:r>
        <w:rPr>
          <w:spacing w:val="2"/>
        </w:rPr>
        <w:t> </w:t>
      </w:r>
      <w:r>
        <w:rPr/>
        <w:t>noventa</w:t>
      </w:r>
      <w:r>
        <w:rPr>
          <w:spacing w:val="2"/>
        </w:rPr>
        <w:t> </w:t>
      </w:r>
      <w:r>
        <w:rPr/>
        <w:t>dias,</w:t>
      </w:r>
      <w:r>
        <w:rPr>
          <w:spacing w:val="3"/>
        </w:rPr>
        <w:t> </w:t>
      </w:r>
      <w:r>
        <w:rPr/>
        <w:t>for</w:t>
      </w:r>
      <w:r>
        <w:rPr>
          <w:spacing w:val="2"/>
        </w:rPr>
        <w:t> </w:t>
      </w:r>
      <w:r>
        <w:rPr/>
        <w:t>julgada</w:t>
      </w:r>
      <w:r>
        <w:rPr>
          <w:spacing w:val="2"/>
        </w:rPr>
        <w:t> </w:t>
      </w:r>
      <w:r>
        <w:rPr/>
        <w:t>improcedente,</w:t>
      </w:r>
      <w:r>
        <w:rPr>
          <w:spacing w:val="2"/>
        </w:rPr>
        <w:t> </w:t>
      </w:r>
      <w:r>
        <w:rPr/>
        <w:t>o</w:t>
      </w:r>
      <w:r>
        <w:rPr>
          <w:spacing w:val="2"/>
        </w:rPr>
        <w:t> </w:t>
      </w:r>
      <w:r>
        <w:rPr/>
        <w:t>registro</w:t>
      </w:r>
      <w:r>
        <w:rPr>
          <w:spacing w:val="2"/>
        </w:rPr>
        <w:t> </w:t>
      </w:r>
      <w:r>
        <w:rPr/>
        <w:t>efetuar-se-</w:t>
      </w:r>
      <w:r>
        <w:rPr>
          <w:spacing w:val="-10"/>
        </w:rPr>
        <w:t>á</w:t>
      </w:r>
    </w:p>
    <w:p>
      <w:pPr>
        <w:spacing w:after="0"/>
        <w:sectPr>
          <w:pgSz w:w="4420" w:h="31660"/>
          <w:pgMar w:top="0" w:bottom="0" w:left="0" w:right="0"/>
        </w:sectPr>
      </w:pPr>
    </w:p>
    <w:p>
      <w:pPr>
        <w:pStyle w:val="BodyText"/>
        <w:rPr>
          <w:sz w:val="4"/>
        </w:rPr>
      </w:pPr>
    </w:p>
    <w:p>
      <w:pPr>
        <w:pStyle w:val="BodyText"/>
        <w:spacing w:before="26"/>
        <w:ind w:left="133"/>
      </w:pPr>
      <w:r>
        <w:rPr/>
        <w:t>Art.</w:t>
      </w:r>
      <w:r>
        <w:rPr>
          <w:spacing w:val="2"/>
        </w:rPr>
        <w:t> </w:t>
      </w:r>
      <w:r>
        <w:rPr/>
        <w:t>1.497.</w:t>
      </w:r>
      <w:r>
        <w:rPr>
          <w:spacing w:val="2"/>
        </w:rPr>
        <w:t> </w:t>
      </w:r>
      <w:r>
        <w:rPr/>
        <w:t>As</w:t>
      </w:r>
      <w:r>
        <w:rPr>
          <w:spacing w:val="3"/>
        </w:rPr>
        <w:t> </w:t>
      </w:r>
      <w:r>
        <w:rPr/>
        <w:t>hipotecas</w:t>
      </w:r>
      <w:r>
        <w:rPr>
          <w:spacing w:val="2"/>
        </w:rPr>
        <w:t> </w:t>
      </w:r>
      <w:r>
        <w:rPr/>
        <w:t>legais,</w:t>
      </w:r>
      <w:r>
        <w:rPr>
          <w:spacing w:val="2"/>
        </w:rPr>
        <w:t> </w:t>
      </w:r>
      <w:r>
        <w:rPr/>
        <w:t>de</w:t>
      </w:r>
      <w:r>
        <w:rPr>
          <w:spacing w:val="3"/>
        </w:rPr>
        <w:t> </w:t>
      </w:r>
      <w:r>
        <w:rPr/>
        <w:t>qualquer</w:t>
      </w:r>
      <w:r>
        <w:rPr>
          <w:spacing w:val="2"/>
        </w:rPr>
        <w:t> </w:t>
      </w:r>
      <w:r>
        <w:rPr/>
        <w:t>natureza,</w:t>
      </w:r>
      <w:r>
        <w:rPr>
          <w:spacing w:val="3"/>
        </w:rPr>
        <w:t> </w:t>
      </w:r>
      <w:r>
        <w:rPr/>
        <w:t>deverão</w:t>
      </w:r>
      <w:r>
        <w:rPr>
          <w:spacing w:val="2"/>
        </w:rPr>
        <w:t> </w:t>
      </w:r>
      <w:r>
        <w:rPr/>
        <w:t>ser</w:t>
      </w:r>
      <w:r>
        <w:rPr>
          <w:spacing w:val="2"/>
        </w:rPr>
        <w:t> </w:t>
      </w:r>
      <w:r>
        <w:rPr/>
        <w:t>registradas</w:t>
      </w:r>
      <w:r>
        <w:rPr>
          <w:spacing w:val="3"/>
        </w:rPr>
        <w:t> </w:t>
      </w:r>
      <w:r>
        <w:rPr/>
        <w:t>e</w:t>
      </w:r>
      <w:r>
        <w:rPr>
          <w:spacing w:val="2"/>
        </w:rPr>
        <w:t> </w:t>
      </w:r>
      <w:r>
        <w:rPr>
          <w:spacing w:val="-2"/>
        </w:rPr>
        <w:t>especializadas.</w:t>
      </w:r>
    </w:p>
    <w:p>
      <w:pPr>
        <w:pStyle w:val="BodyText"/>
        <w:spacing w:before="4"/>
        <w:rPr>
          <w:sz w:val="4"/>
        </w:rPr>
      </w:pPr>
    </w:p>
    <w:p>
      <w:pPr>
        <w:pStyle w:val="BodyText"/>
        <w:ind w:left="41" w:right="90" w:firstLine="92"/>
      </w:pPr>
      <w:r>
        <w:rPr/>
        <w:t>§</w:t>
      </w:r>
      <w:r>
        <w:rPr>
          <w:spacing w:val="2"/>
        </w:rPr>
        <w:t> </w:t>
      </w:r>
      <w:r>
        <w:rPr/>
        <w:t>1</w:t>
      </w:r>
      <w:r>
        <w:rPr>
          <w:spacing w:val="2"/>
        </w:rPr>
        <w:t> </w:t>
      </w:r>
      <w:r>
        <w:rPr>
          <w:position w:val="2"/>
        </w:rPr>
        <w:t>o</w:t>
      </w:r>
      <w:r>
        <w:rPr>
          <w:spacing w:val="2"/>
          <w:position w:val="2"/>
        </w:rPr>
        <w:t> </w:t>
      </w:r>
      <w:r>
        <w:rPr/>
        <w:t>O</w:t>
      </w:r>
      <w:r>
        <w:rPr>
          <w:spacing w:val="2"/>
        </w:rPr>
        <w:t> </w:t>
      </w:r>
      <w:r>
        <w:rPr/>
        <w:t>registro</w:t>
      </w:r>
      <w:r>
        <w:rPr>
          <w:spacing w:val="2"/>
        </w:rPr>
        <w:t> </w:t>
      </w:r>
      <w:r>
        <w:rPr/>
        <w:t>e</w:t>
      </w:r>
      <w:r>
        <w:rPr>
          <w:spacing w:val="2"/>
        </w:rPr>
        <w:t> </w:t>
      </w:r>
      <w:r>
        <w:rPr/>
        <w:t>a</w:t>
      </w:r>
      <w:r>
        <w:rPr>
          <w:spacing w:val="2"/>
        </w:rPr>
        <w:t> </w:t>
      </w:r>
      <w:r>
        <w:rPr/>
        <w:t>especialização</w:t>
      </w:r>
      <w:r>
        <w:rPr>
          <w:spacing w:val="2"/>
        </w:rPr>
        <w:t> </w:t>
      </w:r>
      <w:r>
        <w:rPr/>
        <w:t>das</w:t>
      </w:r>
      <w:r>
        <w:rPr>
          <w:spacing w:val="2"/>
        </w:rPr>
        <w:t> </w:t>
      </w:r>
      <w:r>
        <w:rPr/>
        <w:t>hipotecas</w:t>
      </w:r>
      <w:r>
        <w:rPr>
          <w:spacing w:val="2"/>
        </w:rPr>
        <w:t> </w:t>
      </w:r>
      <w:r>
        <w:rPr/>
        <w:t>legais</w:t>
      </w:r>
      <w:r>
        <w:rPr>
          <w:spacing w:val="2"/>
        </w:rPr>
        <w:t> </w:t>
      </w:r>
      <w:r>
        <w:rPr/>
        <w:t>incumbem</w:t>
      </w:r>
      <w:r>
        <w:rPr>
          <w:spacing w:val="2"/>
        </w:rPr>
        <w:t> </w:t>
      </w:r>
      <w:r>
        <w:rPr/>
        <w:t>a</w:t>
      </w:r>
      <w:r>
        <w:rPr>
          <w:spacing w:val="2"/>
        </w:rPr>
        <w:t> </w:t>
      </w:r>
      <w:r>
        <w:rPr/>
        <w:t>quem</w:t>
      </w:r>
      <w:r>
        <w:rPr>
          <w:spacing w:val="2"/>
        </w:rPr>
        <w:t> </w:t>
      </w:r>
      <w:r>
        <w:rPr/>
        <w:t>está</w:t>
      </w:r>
      <w:r>
        <w:rPr>
          <w:spacing w:val="2"/>
        </w:rPr>
        <w:t> </w:t>
      </w:r>
      <w:r>
        <w:rPr/>
        <w:t>obrigado</w:t>
      </w:r>
      <w:r>
        <w:rPr>
          <w:spacing w:val="2"/>
        </w:rPr>
        <w:t> </w:t>
      </w:r>
      <w:r>
        <w:rPr/>
        <w:t>a</w:t>
      </w:r>
      <w:r>
        <w:rPr>
          <w:spacing w:val="2"/>
        </w:rPr>
        <w:t> </w:t>
      </w:r>
      <w:r>
        <w:rPr/>
        <w:t>prestar</w:t>
      </w:r>
      <w:r>
        <w:rPr>
          <w:spacing w:val="2"/>
        </w:rPr>
        <w:t> </w:t>
      </w:r>
      <w:r>
        <w:rPr/>
        <w:t>a</w:t>
      </w:r>
      <w:r>
        <w:rPr>
          <w:spacing w:val="2"/>
        </w:rPr>
        <w:t> </w:t>
      </w:r>
      <w:r>
        <w:rPr/>
        <w:t>garantia,</w:t>
      </w:r>
      <w:r>
        <w:rPr>
          <w:spacing w:val="2"/>
        </w:rPr>
        <w:t> </w:t>
      </w:r>
      <w:r>
        <w:rPr/>
        <w:t>mas</w:t>
      </w:r>
      <w:r>
        <w:rPr>
          <w:spacing w:val="2"/>
        </w:rPr>
        <w:t> </w:t>
      </w:r>
      <w:r>
        <w:rPr/>
        <w:t>os</w:t>
      </w:r>
      <w:r>
        <w:rPr>
          <w:spacing w:val="2"/>
        </w:rPr>
        <w:t> </w:t>
      </w:r>
      <w:r>
        <w:rPr/>
        <w:t>interessados</w:t>
      </w:r>
      <w:r>
        <w:rPr>
          <w:spacing w:val="2"/>
        </w:rPr>
        <w:t> </w:t>
      </w:r>
      <w:r>
        <w:rPr/>
        <w:t>podem</w:t>
      </w:r>
      <w:r>
        <w:rPr>
          <w:spacing w:val="2"/>
        </w:rPr>
        <w:t> </w:t>
      </w:r>
      <w:r>
        <w:rPr/>
        <w:t>promover</w:t>
      </w:r>
      <w:r>
        <w:rPr>
          <w:spacing w:val="2"/>
        </w:rPr>
        <w:t> </w:t>
      </w:r>
      <w:r>
        <w:rPr/>
        <w:t>a</w:t>
      </w:r>
      <w:r>
        <w:rPr>
          <w:spacing w:val="2"/>
        </w:rPr>
        <w:t> </w:t>
      </w:r>
      <w:r>
        <w:rPr/>
        <w:t>inscrição</w:t>
      </w:r>
      <w:r>
        <w:rPr>
          <w:spacing w:val="2"/>
        </w:rPr>
        <w:t> </w:t>
      </w:r>
      <w:r>
        <w:rPr/>
        <w:t>delas,</w:t>
      </w:r>
      <w:r>
        <w:rPr>
          <w:spacing w:val="2"/>
        </w:rPr>
        <w:t> </w:t>
      </w:r>
      <w:r>
        <w:rPr/>
        <w:t>ou</w:t>
      </w:r>
      <w:r>
        <w:rPr>
          <w:spacing w:val="2"/>
        </w:rPr>
        <w:t> </w:t>
      </w:r>
      <w:r>
        <w:rPr/>
        <w:t>solicitar</w:t>
      </w:r>
      <w:r>
        <w:rPr>
          <w:spacing w:val="2"/>
        </w:rPr>
        <w:t> </w:t>
      </w:r>
      <w:r>
        <w:rPr/>
        <w:t>ao</w:t>
      </w:r>
      <w:r>
        <w:rPr>
          <w:spacing w:val="2"/>
        </w:rPr>
        <w:t> </w:t>
      </w:r>
      <w:r>
        <w:rPr/>
        <w:t>Ministério</w:t>
      </w:r>
      <w:r>
        <w:rPr>
          <w:spacing w:val="2"/>
        </w:rPr>
        <w:t> </w:t>
      </w:r>
      <w:r>
        <w:rPr/>
        <w:t>Público</w:t>
      </w:r>
      <w:r>
        <w:rPr>
          <w:spacing w:val="2"/>
        </w:rPr>
        <w:t> </w:t>
      </w:r>
      <w:r>
        <w:rPr/>
        <w:t>que</w:t>
      </w:r>
      <w:r>
        <w:rPr>
          <w:spacing w:val="2"/>
        </w:rPr>
        <w:t> </w:t>
      </w:r>
      <w:r>
        <w:rPr/>
        <w:t>o</w:t>
      </w:r>
      <w:r>
        <w:rPr>
          <w:spacing w:val="40"/>
        </w:rPr>
        <w:t> </w:t>
      </w:r>
      <w:r>
        <w:rPr>
          <w:spacing w:val="-2"/>
        </w:rPr>
        <w:t>faça.</w:t>
      </w:r>
    </w:p>
    <w:p>
      <w:pPr>
        <w:pStyle w:val="BodyText"/>
        <w:spacing w:before="3"/>
        <w:rPr>
          <w:sz w:val="4"/>
        </w:rPr>
      </w:pPr>
    </w:p>
    <w:p>
      <w:pPr>
        <w:pStyle w:val="BodyText"/>
        <w:ind w:left="133"/>
      </w:pPr>
      <w:r>
        <w:rPr/>
        <w:t>§</w:t>
      </w:r>
      <w:r>
        <w:rPr>
          <w:spacing w:val="1"/>
        </w:rPr>
        <w:t> </w:t>
      </w:r>
      <w:r>
        <w:rPr/>
        <w:t>2</w:t>
      </w:r>
      <w:r>
        <w:rPr>
          <w:spacing w:val="2"/>
        </w:rPr>
        <w:t> </w:t>
      </w:r>
      <w:r>
        <w:rPr>
          <w:position w:val="2"/>
        </w:rPr>
        <w:t>o</w:t>
      </w:r>
      <w:r>
        <w:rPr>
          <w:spacing w:val="2"/>
          <w:position w:val="2"/>
        </w:rPr>
        <w:t> </w:t>
      </w:r>
      <w:r>
        <w:rPr/>
        <w:t>As</w:t>
      </w:r>
      <w:r>
        <w:rPr>
          <w:spacing w:val="2"/>
        </w:rPr>
        <w:t> </w:t>
      </w:r>
      <w:r>
        <w:rPr/>
        <w:t>pessoas,</w:t>
      </w:r>
      <w:r>
        <w:rPr>
          <w:spacing w:val="2"/>
        </w:rPr>
        <w:t> </w:t>
      </w:r>
      <w:r>
        <w:rPr/>
        <w:t>às</w:t>
      </w:r>
      <w:r>
        <w:rPr>
          <w:spacing w:val="2"/>
        </w:rPr>
        <w:t> </w:t>
      </w:r>
      <w:r>
        <w:rPr/>
        <w:t>quais</w:t>
      </w:r>
      <w:r>
        <w:rPr>
          <w:spacing w:val="2"/>
        </w:rPr>
        <w:t> </w:t>
      </w:r>
      <w:r>
        <w:rPr/>
        <w:t>incumbir</w:t>
      </w:r>
      <w:r>
        <w:rPr>
          <w:spacing w:val="1"/>
        </w:rPr>
        <w:t> </w:t>
      </w:r>
      <w:r>
        <w:rPr/>
        <w:t>o</w:t>
      </w:r>
      <w:r>
        <w:rPr>
          <w:spacing w:val="2"/>
        </w:rPr>
        <w:t> </w:t>
      </w:r>
      <w:r>
        <w:rPr/>
        <w:t>registro</w:t>
      </w:r>
      <w:r>
        <w:rPr>
          <w:spacing w:val="2"/>
        </w:rPr>
        <w:t> </w:t>
      </w:r>
      <w:r>
        <w:rPr/>
        <w:t>e</w:t>
      </w:r>
      <w:r>
        <w:rPr>
          <w:spacing w:val="2"/>
        </w:rPr>
        <w:t> </w:t>
      </w:r>
      <w:r>
        <w:rPr/>
        <w:t>a</w:t>
      </w:r>
      <w:r>
        <w:rPr>
          <w:spacing w:val="2"/>
        </w:rPr>
        <w:t> </w:t>
      </w:r>
      <w:r>
        <w:rPr/>
        <w:t>especialização</w:t>
      </w:r>
      <w:r>
        <w:rPr>
          <w:spacing w:val="2"/>
        </w:rPr>
        <w:t> </w:t>
      </w:r>
      <w:r>
        <w:rPr/>
        <w:t>das</w:t>
      </w:r>
      <w:r>
        <w:rPr>
          <w:spacing w:val="2"/>
        </w:rPr>
        <w:t> </w:t>
      </w:r>
      <w:r>
        <w:rPr/>
        <w:t>hipotecas</w:t>
      </w:r>
      <w:r>
        <w:rPr>
          <w:spacing w:val="2"/>
        </w:rPr>
        <w:t> </w:t>
      </w:r>
      <w:r>
        <w:rPr/>
        <w:t>legais,</w:t>
      </w:r>
      <w:r>
        <w:rPr>
          <w:spacing w:val="1"/>
        </w:rPr>
        <w:t> </w:t>
      </w:r>
      <w:r>
        <w:rPr/>
        <w:t>estão</w:t>
      </w:r>
      <w:r>
        <w:rPr>
          <w:spacing w:val="2"/>
        </w:rPr>
        <w:t> </w:t>
      </w:r>
      <w:r>
        <w:rPr/>
        <w:t>sujeitas</w:t>
      </w:r>
      <w:r>
        <w:rPr>
          <w:spacing w:val="2"/>
        </w:rPr>
        <w:t> </w:t>
      </w:r>
      <w:r>
        <w:rPr/>
        <w:t>a</w:t>
      </w:r>
      <w:r>
        <w:rPr>
          <w:spacing w:val="2"/>
        </w:rPr>
        <w:t> </w:t>
      </w:r>
      <w:r>
        <w:rPr/>
        <w:t>perdas</w:t>
      </w:r>
      <w:r>
        <w:rPr>
          <w:spacing w:val="2"/>
        </w:rPr>
        <w:t> </w:t>
      </w:r>
      <w:r>
        <w:rPr/>
        <w:t>e</w:t>
      </w:r>
      <w:r>
        <w:rPr>
          <w:spacing w:val="2"/>
        </w:rPr>
        <w:t> </w:t>
      </w:r>
      <w:r>
        <w:rPr/>
        <w:t>danos</w:t>
      </w:r>
      <w:r>
        <w:rPr>
          <w:spacing w:val="2"/>
        </w:rPr>
        <w:t> </w:t>
      </w:r>
      <w:r>
        <w:rPr/>
        <w:t>pela</w:t>
      </w:r>
      <w:r>
        <w:rPr>
          <w:spacing w:val="1"/>
        </w:rPr>
        <w:t> </w:t>
      </w:r>
      <w:r>
        <w:rPr>
          <w:spacing w:val="-2"/>
        </w:rPr>
        <w:t>omissão.</w:t>
      </w:r>
    </w:p>
    <w:p>
      <w:pPr>
        <w:pStyle w:val="BodyText"/>
        <w:spacing w:before="51"/>
        <w:ind w:left="133"/>
      </w:pPr>
      <w:r>
        <w:rPr/>
        <w:t>Art.</w:t>
      </w:r>
      <w:r>
        <w:rPr>
          <w:spacing w:val="2"/>
        </w:rPr>
        <w:t> </w:t>
      </w:r>
      <w:r>
        <w:rPr/>
        <w:t>1.498.</w:t>
      </w:r>
      <w:r>
        <w:rPr>
          <w:spacing w:val="2"/>
        </w:rPr>
        <w:t> </w:t>
      </w:r>
      <w:r>
        <w:rPr/>
        <w:t>Vale</w:t>
      </w:r>
      <w:r>
        <w:rPr>
          <w:spacing w:val="2"/>
        </w:rPr>
        <w:t> </w:t>
      </w:r>
      <w:r>
        <w:rPr/>
        <w:t>o</w:t>
      </w:r>
      <w:r>
        <w:rPr>
          <w:spacing w:val="2"/>
        </w:rPr>
        <w:t> </w:t>
      </w:r>
      <w:r>
        <w:rPr/>
        <w:t>registro</w:t>
      </w:r>
      <w:r>
        <w:rPr>
          <w:spacing w:val="2"/>
        </w:rPr>
        <w:t> </w:t>
      </w:r>
      <w:r>
        <w:rPr/>
        <w:t>da</w:t>
      </w:r>
      <w:r>
        <w:rPr>
          <w:spacing w:val="2"/>
        </w:rPr>
        <w:t> </w:t>
      </w:r>
      <w:r>
        <w:rPr/>
        <w:t>hipoteca,</w:t>
      </w:r>
      <w:r>
        <w:rPr>
          <w:spacing w:val="2"/>
        </w:rPr>
        <w:t> </w:t>
      </w:r>
      <w:r>
        <w:rPr/>
        <w:t>enquanto</w:t>
      </w:r>
      <w:r>
        <w:rPr>
          <w:spacing w:val="2"/>
        </w:rPr>
        <w:t> </w:t>
      </w:r>
      <w:r>
        <w:rPr/>
        <w:t>a</w:t>
      </w:r>
      <w:r>
        <w:rPr>
          <w:spacing w:val="2"/>
        </w:rPr>
        <w:t> </w:t>
      </w:r>
      <w:r>
        <w:rPr/>
        <w:t>obrigação</w:t>
      </w:r>
      <w:r>
        <w:rPr>
          <w:spacing w:val="2"/>
        </w:rPr>
        <w:t> </w:t>
      </w:r>
      <w:r>
        <w:rPr/>
        <w:t>perdurar;</w:t>
      </w:r>
      <w:r>
        <w:rPr>
          <w:spacing w:val="2"/>
        </w:rPr>
        <w:t> </w:t>
      </w:r>
      <w:r>
        <w:rPr/>
        <w:t>mas</w:t>
      </w:r>
      <w:r>
        <w:rPr>
          <w:spacing w:val="2"/>
        </w:rPr>
        <w:t> </w:t>
      </w:r>
      <w:r>
        <w:rPr/>
        <w:t>a</w:t>
      </w:r>
      <w:r>
        <w:rPr>
          <w:spacing w:val="2"/>
        </w:rPr>
        <w:t> </w:t>
      </w:r>
      <w:r>
        <w:rPr/>
        <w:t>especialização,</w:t>
      </w:r>
      <w:r>
        <w:rPr>
          <w:spacing w:val="3"/>
        </w:rPr>
        <w:t> </w:t>
      </w:r>
      <w:r>
        <w:rPr/>
        <w:t>em</w:t>
      </w:r>
      <w:r>
        <w:rPr>
          <w:spacing w:val="2"/>
        </w:rPr>
        <w:t> </w:t>
      </w:r>
      <w:r>
        <w:rPr/>
        <w:t>completando</w:t>
      </w:r>
      <w:r>
        <w:rPr>
          <w:spacing w:val="2"/>
        </w:rPr>
        <w:t> </w:t>
      </w:r>
      <w:r>
        <w:rPr/>
        <w:t>vinte</w:t>
      </w:r>
      <w:r>
        <w:rPr>
          <w:spacing w:val="2"/>
        </w:rPr>
        <w:t> </w:t>
      </w:r>
      <w:r>
        <w:rPr/>
        <w:t>anos,</w:t>
      </w:r>
      <w:r>
        <w:rPr>
          <w:spacing w:val="2"/>
        </w:rPr>
        <w:t> </w:t>
      </w:r>
      <w:r>
        <w:rPr/>
        <w:t>deve</w:t>
      </w:r>
      <w:r>
        <w:rPr>
          <w:spacing w:val="2"/>
        </w:rPr>
        <w:t> </w:t>
      </w:r>
      <w:r>
        <w:rPr/>
        <w:t>ser</w:t>
      </w:r>
      <w:r>
        <w:rPr>
          <w:spacing w:val="2"/>
        </w:rPr>
        <w:t> </w:t>
      </w:r>
      <w:r>
        <w:rPr>
          <w:spacing w:val="-2"/>
        </w:rPr>
        <w:t>renovada.</w:t>
      </w:r>
    </w:p>
    <w:p>
      <w:pPr>
        <w:pStyle w:val="BodyText"/>
        <w:spacing w:before="6"/>
        <w:rPr>
          <w:sz w:val="4"/>
        </w:rPr>
      </w:pPr>
    </w:p>
    <w:p>
      <w:pPr>
        <w:pStyle w:val="BodyText"/>
        <w:spacing w:line="57" w:lineRule="exact"/>
        <w:ind w:left="139" w:right="47"/>
        <w:jc w:val="center"/>
      </w:pPr>
      <w:r>
        <w:rPr/>
        <w:t>Seção</w:t>
      </w:r>
      <w:r>
        <w:rPr>
          <w:spacing w:val="2"/>
        </w:rPr>
        <w:t> </w:t>
      </w:r>
      <w:r>
        <w:rPr>
          <w:spacing w:val="-5"/>
        </w:rPr>
        <w:t>IV</w:t>
      </w:r>
    </w:p>
    <w:p>
      <w:pPr>
        <w:pStyle w:val="BodyText"/>
        <w:ind w:left="64" w:right="64"/>
        <w:jc w:val="center"/>
      </w:pPr>
      <w:r>
        <w:rPr/>
        <w:t>Da</w:t>
      </w:r>
      <w:r>
        <w:rPr>
          <w:spacing w:val="1"/>
        </w:rPr>
        <w:t> </w:t>
      </w:r>
      <w:r>
        <w:rPr/>
        <w:t>Extinção</w:t>
      </w:r>
      <w:r>
        <w:rPr>
          <w:spacing w:val="2"/>
        </w:rPr>
        <w:t> </w:t>
      </w:r>
      <w:r>
        <w:rPr/>
        <w:t>da</w:t>
      </w:r>
      <w:r>
        <w:rPr>
          <w:spacing w:val="2"/>
        </w:rPr>
        <w:t> </w:t>
      </w:r>
      <w:r>
        <w:rPr>
          <w:spacing w:val="-2"/>
        </w:rPr>
        <w:t>Hipoteca</w:t>
      </w:r>
    </w:p>
    <w:p>
      <w:pPr>
        <w:pStyle w:val="BodyText"/>
        <w:spacing w:before="4"/>
        <w:rPr>
          <w:sz w:val="4"/>
        </w:rPr>
      </w:pPr>
    </w:p>
    <w:p>
      <w:pPr>
        <w:pStyle w:val="BodyText"/>
        <w:ind w:left="133"/>
      </w:pPr>
      <w:r>
        <w:rPr/>
        <w:t>Art.</w:t>
      </w:r>
      <w:r>
        <w:rPr>
          <w:spacing w:val="3"/>
        </w:rPr>
        <w:t> </w:t>
      </w:r>
      <w:r>
        <w:rPr/>
        <w:t>1.499.</w:t>
      </w:r>
      <w:r>
        <w:rPr>
          <w:spacing w:val="3"/>
        </w:rPr>
        <w:t> </w:t>
      </w:r>
      <w:r>
        <w:rPr/>
        <w:t>A</w:t>
      </w:r>
      <w:r>
        <w:rPr>
          <w:spacing w:val="-1"/>
        </w:rPr>
        <w:t> </w:t>
      </w:r>
      <w:r>
        <w:rPr/>
        <w:t>hipoteca</w:t>
      </w:r>
      <w:r>
        <w:rPr>
          <w:spacing w:val="3"/>
        </w:rPr>
        <w:t> </w:t>
      </w:r>
      <w:r>
        <w:rPr/>
        <w:t>extingue-</w:t>
      </w:r>
      <w:r>
        <w:rPr>
          <w:spacing w:val="-5"/>
        </w:rPr>
        <w:t>se:</w:t>
      </w:r>
    </w:p>
    <w:p>
      <w:pPr>
        <w:pStyle w:val="BodyText"/>
        <w:spacing w:before="4"/>
        <w:rPr>
          <w:sz w:val="4"/>
        </w:rPr>
      </w:pPr>
    </w:p>
    <w:p>
      <w:pPr>
        <w:pStyle w:val="ListParagraph"/>
        <w:numPr>
          <w:ilvl w:val="0"/>
          <w:numId w:val="138"/>
        </w:numPr>
        <w:tabs>
          <w:tab w:pos="162" w:val="left" w:leader="none"/>
        </w:tabs>
        <w:spacing w:line="240" w:lineRule="auto" w:before="0" w:after="0"/>
        <w:ind w:left="162" w:right="0" w:hanging="29"/>
        <w:jc w:val="left"/>
        <w:rPr>
          <w:sz w:val="5"/>
        </w:rPr>
      </w:pPr>
      <w:r>
        <w:rPr>
          <w:sz w:val="5"/>
        </w:rPr>
        <w:t>-</w:t>
      </w:r>
      <w:r>
        <w:rPr>
          <w:spacing w:val="2"/>
          <w:sz w:val="5"/>
        </w:rPr>
        <w:t> </w:t>
      </w:r>
      <w:r>
        <w:rPr>
          <w:sz w:val="5"/>
        </w:rPr>
        <w:t>pela</w:t>
      </w:r>
      <w:r>
        <w:rPr>
          <w:spacing w:val="2"/>
          <w:sz w:val="5"/>
        </w:rPr>
        <w:t> </w:t>
      </w:r>
      <w:r>
        <w:rPr>
          <w:sz w:val="5"/>
        </w:rPr>
        <w:t>extinção</w:t>
      </w:r>
      <w:r>
        <w:rPr>
          <w:spacing w:val="2"/>
          <w:sz w:val="5"/>
        </w:rPr>
        <w:t> </w:t>
      </w:r>
      <w:r>
        <w:rPr>
          <w:sz w:val="5"/>
        </w:rPr>
        <w:t>da</w:t>
      </w:r>
      <w:r>
        <w:rPr>
          <w:spacing w:val="2"/>
          <w:sz w:val="5"/>
        </w:rPr>
        <w:t> </w:t>
      </w:r>
      <w:r>
        <w:rPr>
          <w:sz w:val="5"/>
        </w:rPr>
        <w:t>obrigação</w:t>
      </w:r>
      <w:r>
        <w:rPr>
          <w:spacing w:val="2"/>
          <w:sz w:val="5"/>
        </w:rPr>
        <w:t> </w:t>
      </w:r>
      <w:r>
        <w:rPr>
          <w:spacing w:val="-2"/>
          <w:sz w:val="5"/>
        </w:rPr>
        <w:t>principal;</w:t>
      </w:r>
    </w:p>
    <w:p>
      <w:pPr>
        <w:pStyle w:val="BodyText"/>
        <w:spacing w:before="7"/>
        <w:rPr>
          <w:sz w:val="4"/>
        </w:rPr>
      </w:pPr>
    </w:p>
    <w:p>
      <w:pPr>
        <w:pStyle w:val="ListParagraph"/>
        <w:numPr>
          <w:ilvl w:val="0"/>
          <w:numId w:val="138"/>
        </w:numPr>
        <w:tabs>
          <w:tab w:pos="179" w:val="left" w:leader="none"/>
        </w:tabs>
        <w:spacing w:line="240" w:lineRule="auto" w:before="0" w:after="0"/>
        <w:ind w:left="179" w:right="0" w:hanging="46"/>
        <w:jc w:val="left"/>
        <w:rPr>
          <w:sz w:val="5"/>
        </w:rPr>
      </w:pPr>
      <w:r>
        <w:rPr>
          <w:sz w:val="5"/>
        </w:rPr>
        <w:t>-</w:t>
      </w:r>
      <w:r>
        <w:rPr>
          <w:spacing w:val="1"/>
          <w:sz w:val="5"/>
        </w:rPr>
        <w:t> </w:t>
      </w:r>
      <w:r>
        <w:rPr>
          <w:sz w:val="5"/>
        </w:rPr>
        <w:t>pelo</w:t>
      </w:r>
      <w:r>
        <w:rPr>
          <w:spacing w:val="2"/>
          <w:sz w:val="5"/>
        </w:rPr>
        <w:t> </w:t>
      </w:r>
      <w:r>
        <w:rPr>
          <w:sz w:val="5"/>
        </w:rPr>
        <w:t>perecimento</w:t>
      </w:r>
      <w:r>
        <w:rPr>
          <w:spacing w:val="2"/>
          <w:sz w:val="5"/>
        </w:rPr>
        <w:t> </w:t>
      </w:r>
      <w:r>
        <w:rPr>
          <w:sz w:val="5"/>
        </w:rPr>
        <w:t>da</w:t>
      </w:r>
      <w:r>
        <w:rPr>
          <w:spacing w:val="2"/>
          <w:sz w:val="5"/>
        </w:rPr>
        <w:t> </w:t>
      </w:r>
      <w:r>
        <w:rPr>
          <w:spacing w:val="-2"/>
          <w:sz w:val="5"/>
        </w:rPr>
        <w:t>coisa;</w:t>
      </w:r>
    </w:p>
    <w:p>
      <w:pPr>
        <w:pStyle w:val="BodyText"/>
        <w:spacing w:before="4"/>
        <w:rPr>
          <w:sz w:val="4"/>
        </w:rPr>
      </w:pPr>
    </w:p>
    <w:p>
      <w:pPr>
        <w:pStyle w:val="ListParagraph"/>
        <w:numPr>
          <w:ilvl w:val="0"/>
          <w:numId w:val="138"/>
        </w:numPr>
        <w:tabs>
          <w:tab w:pos="196" w:val="left" w:leader="none"/>
        </w:tabs>
        <w:spacing w:line="240" w:lineRule="auto" w:before="0" w:after="0"/>
        <w:ind w:left="196" w:right="0" w:hanging="63"/>
        <w:jc w:val="left"/>
        <w:rPr>
          <w:sz w:val="5"/>
        </w:rPr>
      </w:pPr>
      <w:r>
        <w:rPr>
          <w:sz w:val="5"/>
        </w:rPr>
        <w:t>-</w:t>
      </w:r>
      <w:r>
        <w:rPr>
          <w:spacing w:val="1"/>
          <w:sz w:val="5"/>
        </w:rPr>
        <w:t> </w:t>
      </w:r>
      <w:r>
        <w:rPr>
          <w:sz w:val="5"/>
        </w:rPr>
        <w:t>pela</w:t>
      </w:r>
      <w:r>
        <w:rPr>
          <w:spacing w:val="2"/>
          <w:sz w:val="5"/>
        </w:rPr>
        <w:t> </w:t>
      </w:r>
      <w:r>
        <w:rPr>
          <w:sz w:val="5"/>
        </w:rPr>
        <w:t>resolução</w:t>
      </w:r>
      <w:r>
        <w:rPr>
          <w:spacing w:val="2"/>
          <w:sz w:val="5"/>
        </w:rPr>
        <w:t> </w:t>
      </w:r>
      <w:r>
        <w:rPr>
          <w:sz w:val="5"/>
        </w:rPr>
        <w:t>da</w:t>
      </w:r>
      <w:r>
        <w:rPr>
          <w:spacing w:val="1"/>
          <w:sz w:val="5"/>
        </w:rPr>
        <w:t> </w:t>
      </w:r>
      <w:r>
        <w:rPr>
          <w:spacing w:val="-2"/>
          <w:sz w:val="5"/>
        </w:rPr>
        <w:t>propriedade;</w:t>
      </w:r>
    </w:p>
    <w:p>
      <w:pPr>
        <w:pStyle w:val="BodyText"/>
        <w:spacing w:before="4"/>
        <w:rPr>
          <w:sz w:val="4"/>
        </w:rPr>
      </w:pPr>
    </w:p>
    <w:p>
      <w:pPr>
        <w:pStyle w:val="ListParagraph"/>
        <w:numPr>
          <w:ilvl w:val="0"/>
          <w:numId w:val="138"/>
        </w:numPr>
        <w:tabs>
          <w:tab w:pos="198" w:val="left" w:leader="none"/>
        </w:tabs>
        <w:spacing w:line="240" w:lineRule="auto" w:before="0" w:after="0"/>
        <w:ind w:left="198" w:right="0" w:hanging="65"/>
        <w:jc w:val="left"/>
        <w:rPr>
          <w:sz w:val="5"/>
        </w:rPr>
      </w:pPr>
      <w:r>
        <w:rPr>
          <w:sz w:val="5"/>
        </w:rPr>
        <w:t>-</w:t>
      </w:r>
      <w:r>
        <w:rPr>
          <w:spacing w:val="1"/>
          <w:sz w:val="5"/>
        </w:rPr>
        <w:t> </w:t>
      </w:r>
      <w:r>
        <w:rPr>
          <w:sz w:val="5"/>
        </w:rPr>
        <w:t>pela</w:t>
      </w:r>
      <w:r>
        <w:rPr>
          <w:spacing w:val="2"/>
          <w:sz w:val="5"/>
        </w:rPr>
        <w:t> </w:t>
      </w:r>
      <w:r>
        <w:rPr>
          <w:sz w:val="5"/>
        </w:rPr>
        <w:t>renúncia</w:t>
      </w:r>
      <w:r>
        <w:rPr>
          <w:spacing w:val="1"/>
          <w:sz w:val="5"/>
        </w:rPr>
        <w:t> </w:t>
      </w:r>
      <w:r>
        <w:rPr>
          <w:sz w:val="5"/>
        </w:rPr>
        <w:t>do</w:t>
      </w:r>
      <w:r>
        <w:rPr>
          <w:spacing w:val="2"/>
          <w:sz w:val="5"/>
        </w:rPr>
        <w:t> </w:t>
      </w:r>
      <w:r>
        <w:rPr>
          <w:spacing w:val="-2"/>
          <w:sz w:val="5"/>
        </w:rPr>
        <w:t>credor;</w:t>
      </w:r>
    </w:p>
    <w:p>
      <w:pPr>
        <w:pStyle w:val="BodyText"/>
        <w:spacing w:before="7"/>
        <w:rPr>
          <w:sz w:val="4"/>
        </w:rPr>
      </w:pPr>
    </w:p>
    <w:p>
      <w:pPr>
        <w:pStyle w:val="ListParagraph"/>
        <w:numPr>
          <w:ilvl w:val="0"/>
          <w:numId w:val="138"/>
        </w:numPr>
        <w:tabs>
          <w:tab w:pos="181" w:val="left" w:leader="none"/>
        </w:tabs>
        <w:spacing w:line="240" w:lineRule="auto" w:before="0" w:after="0"/>
        <w:ind w:left="181" w:right="0" w:hanging="48"/>
        <w:jc w:val="left"/>
        <w:rPr>
          <w:sz w:val="5"/>
        </w:rPr>
      </w:pPr>
      <w:r>
        <w:rPr>
          <w:sz w:val="5"/>
        </w:rPr>
        <w:t>-</w:t>
      </w:r>
      <w:r>
        <w:rPr>
          <w:spacing w:val="-1"/>
          <w:sz w:val="5"/>
        </w:rPr>
        <w:t> </w:t>
      </w:r>
      <w:r>
        <w:rPr>
          <w:sz w:val="5"/>
        </w:rPr>
        <w:t>pela</w:t>
      </w:r>
      <w:r>
        <w:rPr>
          <w:spacing w:val="1"/>
          <w:sz w:val="5"/>
        </w:rPr>
        <w:t> </w:t>
      </w:r>
      <w:r>
        <w:rPr>
          <w:spacing w:val="-2"/>
          <w:sz w:val="5"/>
        </w:rPr>
        <w:t>remição;</w:t>
      </w:r>
    </w:p>
    <w:p>
      <w:pPr>
        <w:pStyle w:val="BodyText"/>
        <w:spacing w:before="4"/>
        <w:rPr>
          <w:sz w:val="4"/>
        </w:rPr>
      </w:pPr>
    </w:p>
    <w:p>
      <w:pPr>
        <w:pStyle w:val="ListParagraph"/>
        <w:numPr>
          <w:ilvl w:val="0"/>
          <w:numId w:val="138"/>
        </w:numPr>
        <w:tabs>
          <w:tab w:pos="199" w:val="left" w:leader="none"/>
        </w:tabs>
        <w:spacing w:line="240" w:lineRule="auto" w:before="0" w:after="0"/>
        <w:ind w:left="199" w:right="0" w:hanging="66"/>
        <w:jc w:val="left"/>
        <w:rPr>
          <w:sz w:val="5"/>
        </w:rPr>
      </w:pPr>
      <w:r>
        <w:rPr>
          <w:sz w:val="5"/>
        </w:rPr>
        <w:t>-</w:t>
      </w:r>
      <w:r>
        <w:rPr>
          <w:spacing w:val="1"/>
          <w:sz w:val="5"/>
        </w:rPr>
        <w:t> </w:t>
      </w:r>
      <w:r>
        <w:rPr>
          <w:sz w:val="5"/>
        </w:rPr>
        <w:t>pela</w:t>
      </w:r>
      <w:r>
        <w:rPr>
          <w:spacing w:val="2"/>
          <w:sz w:val="5"/>
        </w:rPr>
        <w:t> </w:t>
      </w:r>
      <w:r>
        <w:rPr>
          <w:sz w:val="5"/>
        </w:rPr>
        <w:t>arrematação</w:t>
      </w:r>
      <w:r>
        <w:rPr>
          <w:spacing w:val="2"/>
          <w:sz w:val="5"/>
        </w:rPr>
        <w:t> </w:t>
      </w:r>
      <w:r>
        <w:rPr>
          <w:sz w:val="5"/>
        </w:rPr>
        <w:t>ou</w:t>
      </w:r>
      <w:r>
        <w:rPr>
          <w:spacing w:val="2"/>
          <w:sz w:val="5"/>
        </w:rPr>
        <w:t> </w:t>
      </w:r>
      <w:r>
        <w:rPr>
          <w:spacing w:val="-2"/>
          <w:sz w:val="5"/>
        </w:rPr>
        <w:t>adjudicação.</w:t>
      </w:r>
    </w:p>
    <w:p>
      <w:pPr>
        <w:pStyle w:val="BodyText"/>
        <w:spacing w:before="4"/>
        <w:rPr>
          <w:sz w:val="4"/>
        </w:rPr>
      </w:pPr>
    </w:p>
    <w:p>
      <w:pPr>
        <w:pStyle w:val="BodyText"/>
        <w:ind w:left="133"/>
      </w:pPr>
      <w:r>
        <w:rPr/>
        <w:t>Art.</w:t>
      </w:r>
      <w:r>
        <w:rPr>
          <w:spacing w:val="2"/>
        </w:rPr>
        <w:t> </w:t>
      </w:r>
      <w:r>
        <w:rPr/>
        <w:t>1.500.</w:t>
      </w:r>
      <w:r>
        <w:rPr>
          <w:spacing w:val="2"/>
        </w:rPr>
        <w:t> </w:t>
      </w:r>
      <w:r>
        <w:rPr/>
        <w:t>Extingue-se</w:t>
      </w:r>
      <w:r>
        <w:rPr>
          <w:spacing w:val="2"/>
        </w:rPr>
        <w:t> </w:t>
      </w:r>
      <w:r>
        <w:rPr/>
        <w:t>ainda</w:t>
      </w:r>
      <w:r>
        <w:rPr>
          <w:spacing w:val="3"/>
        </w:rPr>
        <w:t> </w:t>
      </w:r>
      <w:r>
        <w:rPr/>
        <w:t>a</w:t>
      </w:r>
      <w:r>
        <w:rPr>
          <w:spacing w:val="2"/>
        </w:rPr>
        <w:t> </w:t>
      </w:r>
      <w:r>
        <w:rPr/>
        <w:t>hipoteca</w:t>
      </w:r>
      <w:r>
        <w:rPr>
          <w:spacing w:val="2"/>
        </w:rPr>
        <w:t> </w:t>
      </w:r>
      <w:r>
        <w:rPr/>
        <w:t>com</w:t>
      </w:r>
      <w:r>
        <w:rPr>
          <w:spacing w:val="3"/>
        </w:rPr>
        <w:t> </w:t>
      </w:r>
      <w:r>
        <w:rPr/>
        <w:t>a</w:t>
      </w:r>
      <w:r>
        <w:rPr>
          <w:spacing w:val="2"/>
        </w:rPr>
        <w:t> </w:t>
      </w:r>
      <w:r>
        <w:rPr/>
        <w:t>averbação,</w:t>
      </w:r>
      <w:r>
        <w:rPr>
          <w:spacing w:val="2"/>
        </w:rPr>
        <w:t> </w:t>
      </w:r>
      <w:r>
        <w:rPr/>
        <w:t>no</w:t>
      </w:r>
      <w:r>
        <w:rPr>
          <w:spacing w:val="2"/>
        </w:rPr>
        <w:t> </w:t>
      </w:r>
      <w:r>
        <w:rPr/>
        <w:t>Registro</w:t>
      </w:r>
      <w:r>
        <w:rPr>
          <w:spacing w:val="3"/>
        </w:rPr>
        <w:t> </w:t>
      </w:r>
      <w:r>
        <w:rPr/>
        <w:t>de</w:t>
      </w:r>
      <w:r>
        <w:rPr>
          <w:spacing w:val="2"/>
        </w:rPr>
        <w:t> </w:t>
      </w:r>
      <w:r>
        <w:rPr/>
        <w:t>Imóveis,</w:t>
      </w:r>
      <w:r>
        <w:rPr>
          <w:spacing w:val="2"/>
        </w:rPr>
        <w:t> </w:t>
      </w:r>
      <w:r>
        <w:rPr/>
        <w:t>do</w:t>
      </w:r>
      <w:r>
        <w:rPr>
          <w:spacing w:val="3"/>
        </w:rPr>
        <w:t> </w:t>
      </w:r>
      <w:r>
        <w:rPr/>
        <w:t>cancelamento</w:t>
      </w:r>
      <w:r>
        <w:rPr>
          <w:spacing w:val="2"/>
        </w:rPr>
        <w:t> </w:t>
      </w:r>
      <w:r>
        <w:rPr/>
        <w:t>do</w:t>
      </w:r>
      <w:r>
        <w:rPr>
          <w:spacing w:val="2"/>
        </w:rPr>
        <w:t> </w:t>
      </w:r>
      <w:r>
        <w:rPr/>
        <w:t>registro,</w:t>
      </w:r>
      <w:r>
        <w:rPr>
          <w:spacing w:val="3"/>
        </w:rPr>
        <w:t> </w:t>
      </w:r>
      <w:r>
        <w:rPr/>
        <w:t>à</w:t>
      </w:r>
      <w:r>
        <w:rPr>
          <w:spacing w:val="2"/>
        </w:rPr>
        <w:t> </w:t>
      </w:r>
      <w:r>
        <w:rPr/>
        <w:t>vista</w:t>
      </w:r>
      <w:r>
        <w:rPr>
          <w:spacing w:val="2"/>
        </w:rPr>
        <w:t> </w:t>
      </w:r>
      <w:r>
        <w:rPr/>
        <w:t>da</w:t>
      </w:r>
      <w:r>
        <w:rPr>
          <w:spacing w:val="2"/>
        </w:rPr>
        <w:t> </w:t>
      </w:r>
      <w:r>
        <w:rPr/>
        <w:t>respectiva</w:t>
      </w:r>
      <w:r>
        <w:rPr>
          <w:spacing w:val="3"/>
        </w:rPr>
        <w:t> </w:t>
      </w:r>
      <w:r>
        <w:rPr>
          <w:spacing w:val="-2"/>
        </w:rPr>
        <w:t>prova.</w:t>
      </w:r>
    </w:p>
    <w:p>
      <w:pPr>
        <w:pStyle w:val="BodyText"/>
        <w:spacing w:before="7"/>
        <w:rPr>
          <w:sz w:val="4"/>
        </w:rPr>
      </w:pPr>
    </w:p>
    <w:p>
      <w:pPr>
        <w:pStyle w:val="BodyText"/>
        <w:ind w:left="41" w:right="111" w:firstLine="92"/>
      </w:pPr>
      <w:r>
        <w:rPr/>
        <w:t>Art. 1.501. Não extinguirá a hipoteca, devidamente registrada, a arrematação ou adjudicação, sem que tenham sido notificados judicialmente os respectivos credores hipotecários, que não forem de qualquer</w:t>
      </w:r>
      <w:r>
        <w:rPr>
          <w:spacing w:val="40"/>
        </w:rPr>
        <w:t> </w:t>
      </w:r>
      <w:r>
        <w:rPr/>
        <w:t>modo</w:t>
      </w:r>
      <w:r>
        <w:rPr>
          <w:spacing w:val="-1"/>
        </w:rPr>
        <w:t> </w:t>
      </w:r>
      <w:r>
        <w:rPr/>
        <w:t>partes</w:t>
      </w:r>
      <w:r>
        <w:rPr>
          <w:spacing w:val="-1"/>
        </w:rPr>
        <w:t> </w:t>
      </w:r>
      <w:r>
        <w:rPr/>
        <w:t>na</w:t>
      </w:r>
      <w:r>
        <w:rPr>
          <w:spacing w:val="-1"/>
        </w:rPr>
        <w:t> </w:t>
      </w:r>
      <w:r>
        <w:rPr/>
        <w:t>execução.</w:t>
      </w:r>
    </w:p>
    <w:p>
      <w:pPr>
        <w:pStyle w:val="BodyText"/>
        <w:spacing w:before="3"/>
        <w:rPr>
          <w:sz w:val="4"/>
        </w:rPr>
      </w:pPr>
    </w:p>
    <w:p>
      <w:pPr>
        <w:pStyle w:val="BodyText"/>
        <w:spacing w:line="57" w:lineRule="exact" w:before="1"/>
        <w:ind w:left="139" w:right="47"/>
        <w:jc w:val="center"/>
      </w:pPr>
      <w:r>
        <w:rPr/>
        <w:t>Seção</w:t>
      </w:r>
      <w:r>
        <w:rPr>
          <w:spacing w:val="2"/>
        </w:rPr>
        <w:t> </w:t>
      </w:r>
      <w:r>
        <w:rPr>
          <w:spacing w:val="-10"/>
        </w:rPr>
        <w:t>V</w:t>
      </w:r>
    </w:p>
    <w:p>
      <w:pPr>
        <w:pStyle w:val="BodyText"/>
        <w:spacing w:line="448" w:lineRule="auto"/>
        <w:ind w:left="133" w:right="1852" w:firstLine="1781"/>
      </w:pPr>
      <w:r>
        <w:rPr/>
        <w:t>Da Hipoteca de Vias Férreas</w:t>
      </w:r>
      <w:r>
        <w:rPr>
          <w:spacing w:val="80"/>
        </w:rPr>
        <w:t> </w:t>
      </w:r>
      <w:r>
        <w:rPr/>
        <w:t>Art. 1.502. As hipotecas sobre as estradas de ferro serão registradas no Município da estação inicial da respectiva linha.</w:t>
      </w:r>
    </w:p>
    <w:p>
      <w:pPr>
        <w:pStyle w:val="BodyText"/>
        <w:spacing w:before="2"/>
        <w:ind w:left="41" w:right="195" w:firstLine="92"/>
      </w:pPr>
      <w:r>
        <w:rPr/>
        <w:t>Art. 1.503. Os credores hipotecários não podem embaraçar a exploração da linha, nem contrariar as modificações, que a administração deliberar, no leito da estrada, em suas dependências, ou no seu</w:t>
      </w:r>
      <w:r>
        <w:rPr>
          <w:spacing w:val="40"/>
        </w:rPr>
        <w:t> </w:t>
      </w:r>
      <w:r>
        <w:rPr>
          <w:spacing w:val="-2"/>
        </w:rPr>
        <w:t>material.</w:t>
      </w:r>
    </w:p>
    <w:p>
      <w:pPr>
        <w:pStyle w:val="BodyText"/>
        <w:spacing w:before="4"/>
        <w:rPr>
          <w:sz w:val="4"/>
        </w:rPr>
      </w:pPr>
    </w:p>
    <w:p>
      <w:pPr>
        <w:pStyle w:val="BodyText"/>
        <w:ind w:left="41" w:right="111" w:firstLine="92"/>
      </w:pPr>
      <w:r>
        <w:rPr/>
        <w:t>Art. 1.504. A</w:t>
      </w:r>
      <w:r>
        <w:rPr>
          <w:spacing w:val="-2"/>
        </w:rPr>
        <w:t> </w:t>
      </w:r>
      <w:r>
        <w:rPr/>
        <w:t>hipoteca será circunscrita à linha ou às linhas especificadas na escritura e ao respectivo material de exploração, no estado em que ao tempo da execução estiverem; mas os credores hipotecários</w:t>
      </w:r>
      <w:r>
        <w:rPr>
          <w:spacing w:val="40"/>
        </w:rPr>
        <w:t> </w:t>
      </w:r>
      <w:r>
        <w:rPr/>
        <w:t>poderão</w:t>
      </w:r>
      <w:r>
        <w:rPr>
          <w:spacing w:val="4"/>
        </w:rPr>
        <w:t> </w:t>
      </w:r>
      <w:r>
        <w:rPr/>
        <w:t>opor-se</w:t>
      </w:r>
      <w:r>
        <w:rPr>
          <w:spacing w:val="4"/>
        </w:rPr>
        <w:t> </w:t>
      </w:r>
      <w:r>
        <w:rPr/>
        <w:t>à</w:t>
      </w:r>
      <w:r>
        <w:rPr>
          <w:spacing w:val="4"/>
        </w:rPr>
        <w:t> </w:t>
      </w:r>
      <w:r>
        <w:rPr/>
        <w:t>venda</w:t>
      </w:r>
      <w:r>
        <w:rPr>
          <w:spacing w:val="4"/>
        </w:rPr>
        <w:t> </w:t>
      </w:r>
      <w:r>
        <w:rPr/>
        <w:t>da</w:t>
      </w:r>
      <w:r>
        <w:rPr>
          <w:spacing w:val="4"/>
        </w:rPr>
        <w:t> </w:t>
      </w:r>
      <w:r>
        <w:rPr/>
        <w:t>estrada,</w:t>
      </w:r>
      <w:r>
        <w:rPr>
          <w:spacing w:val="4"/>
        </w:rPr>
        <w:t> </w:t>
      </w:r>
      <w:r>
        <w:rPr/>
        <w:t>à</w:t>
      </w:r>
      <w:r>
        <w:rPr>
          <w:spacing w:val="4"/>
        </w:rPr>
        <w:t> </w:t>
      </w:r>
      <w:r>
        <w:rPr/>
        <w:t>de</w:t>
      </w:r>
      <w:r>
        <w:rPr>
          <w:spacing w:val="4"/>
        </w:rPr>
        <w:t> </w:t>
      </w:r>
      <w:r>
        <w:rPr/>
        <w:t>suas</w:t>
      </w:r>
      <w:r>
        <w:rPr>
          <w:spacing w:val="4"/>
        </w:rPr>
        <w:t> </w:t>
      </w:r>
      <w:r>
        <w:rPr/>
        <w:t>linhas,</w:t>
      </w:r>
      <w:r>
        <w:rPr>
          <w:spacing w:val="4"/>
        </w:rPr>
        <w:t> </w:t>
      </w:r>
      <w:r>
        <w:rPr/>
        <w:t>de</w:t>
      </w:r>
      <w:r>
        <w:rPr>
          <w:spacing w:val="4"/>
        </w:rPr>
        <w:t> </w:t>
      </w:r>
      <w:r>
        <w:rPr/>
        <w:t>seus</w:t>
      </w:r>
      <w:r>
        <w:rPr>
          <w:spacing w:val="4"/>
        </w:rPr>
        <w:t> </w:t>
      </w:r>
      <w:r>
        <w:rPr/>
        <w:t>ramais</w:t>
      </w:r>
      <w:r>
        <w:rPr>
          <w:spacing w:val="4"/>
        </w:rPr>
        <w:t> </w:t>
      </w:r>
      <w:r>
        <w:rPr/>
        <w:t>ou</w:t>
      </w:r>
      <w:r>
        <w:rPr>
          <w:spacing w:val="4"/>
        </w:rPr>
        <w:t> </w:t>
      </w:r>
      <w:r>
        <w:rPr/>
        <w:t>de</w:t>
      </w:r>
      <w:r>
        <w:rPr>
          <w:spacing w:val="4"/>
        </w:rPr>
        <w:t> </w:t>
      </w:r>
      <w:r>
        <w:rPr/>
        <w:t>parte</w:t>
      </w:r>
      <w:r>
        <w:rPr>
          <w:spacing w:val="4"/>
        </w:rPr>
        <w:t> </w:t>
      </w:r>
      <w:r>
        <w:rPr/>
        <w:t>considerável</w:t>
      </w:r>
      <w:r>
        <w:rPr>
          <w:spacing w:val="4"/>
        </w:rPr>
        <w:t> </w:t>
      </w:r>
      <w:r>
        <w:rPr/>
        <w:t>do</w:t>
      </w:r>
      <w:r>
        <w:rPr>
          <w:spacing w:val="4"/>
        </w:rPr>
        <w:t> </w:t>
      </w:r>
      <w:r>
        <w:rPr/>
        <w:t>material</w:t>
      </w:r>
      <w:r>
        <w:rPr>
          <w:spacing w:val="4"/>
        </w:rPr>
        <w:t> </w:t>
      </w:r>
      <w:r>
        <w:rPr/>
        <w:t>de</w:t>
      </w:r>
      <w:r>
        <w:rPr>
          <w:spacing w:val="4"/>
        </w:rPr>
        <w:t> </w:t>
      </w:r>
      <w:r>
        <w:rPr/>
        <w:t>exploração;</w:t>
      </w:r>
      <w:r>
        <w:rPr>
          <w:spacing w:val="4"/>
        </w:rPr>
        <w:t> </w:t>
      </w:r>
      <w:r>
        <w:rPr/>
        <w:t>bem</w:t>
      </w:r>
      <w:r>
        <w:rPr>
          <w:spacing w:val="4"/>
        </w:rPr>
        <w:t> </w:t>
      </w:r>
      <w:r>
        <w:rPr/>
        <w:t>como</w:t>
      </w:r>
      <w:r>
        <w:rPr>
          <w:spacing w:val="4"/>
        </w:rPr>
        <w:t> </w:t>
      </w:r>
      <w:r>
        <w:rPr/>
        <w:t>à</w:t>
      </w:r>
      <w:r>
        <w:rPr>
          <w:spacing w:val="4"/>
        </w:rPr>
        <w:t> </w:t>
      </w:r>
      <w:r>
        <w:rPr/>
        <w:t>fusão</w:t>
      </w:r>
      <w:r>
        <w:rPr>
          <w:spacing w:val="4"/>
        </w:rPr>
        <w:t> </w:t>
      </w:r>
      <w:r>
        <w:rPr/>
        <w:t>com</w:t>
      </w:r>
      <w:r>
        <w:rPr>
          <w:spacing w:val="4"/>
        </w:rPr>
        <w:t> </w:t>
      </w:r>
      <w:r>
        <w:rPr/>
        <w:t>outra</w:t>
      </w:r>
      <w:r>
        <w:rPr>
          <w:spacing w:val="4"/>
        </w:rPr>
        <w:t> </w:t>
      </w:r>
      <w:r>
        <w:rPr/>
        <w:t>empresa,</w:t>
      </w:r>
      <w:r>
        <w:rPr>
          <w:spacing w:val="4"/>
        </w:rPr>
        <w:t> </w:t>
      </w:r>
      <w:r>
        <w:rPr/>
        <w:t>sempre</w:t>
      </w:r>
      <w:r>
        <w:rPr>
          <w:spacing w:val="4"/>
        </w:rPr>
        <w:t> </w:t>
      </w:r>
      <w:r>
        <w:rPr/>
        <w:t>que</w:t>
      </w:r>
      <w:r>
        <w:rPr>
          <w:spacing w:val="4"/>
        </w:rPr>
        <w:t> </w:t>
      </w:r>
      <w:r>
        <w:rPr/>
        <w:t>com</w:t>
      </w:r>
      <w:r>
        <w:rPr>
          <w:spacing w:val="4"/>
        </w:rPr>
        <w:t> </w:t>
      </w:r>
      <w:r>
        <w:rPr/>
        <w:t>isso</w:t>
      </w:r>
      <w:r>
        <w:rPr>
          <w:spacing w:val="4"/>
        </w:rPr>
        <w:t> </w:t>
      </w:r>
      <w:r>
        <w:rPr/>
        <w:t>a</w:t>
      </w:r>
      <w:r>
        <w:rPr>
          <w:spacing w:val="4"/>
        </w:rPr>
        <w:t> </w:t>
      </w:r>
      <w:r>
        <w:rPr/>
        <w:t>garantia</w:t>
      </w:r>
      <w:r>
        <w:rPr>
          <w:spacing w:val="4"/>
        </w:rPr>
        <w:t> </w:t>
      </w:r>
      <w:r>
        <w:rPr/>
        <w:t>do</w:t>
      </w:r>
      <w:r>
        <w:rPr>
          <w:spacing w:val="4"/>
        </w:rPr>
        <w:t> </w:t>
      </w:r>
      <w:r>
        <w:rPr/>
        <w:t>débito</w:t>
      </w:r>
      <w:r>
        <w:rPr>
          <w:spacing w:val="40"/>
        </w:rPr>
        <w:t> </w:t>
      </w:r>
      <w:r>
        <w:rPr>
          <w:spacing w:val="-2"/>
        </w:rPr>
        <w:t>enfraquecer.</w:t>
      </w:r>
    </w:p>
    <w:p>
      <w:pPr>
        <w:pStyle w:val="BodyText"/>
        <w:spacing w:before="3"/>
        <w:rPr>
          <w:sz w:val="4"/>
        </w:rPr>
      </w:pPr>
    </w:p>
    <w:p>
      <w:pPr>
        <w:pStyle w:val="BodyText"/>
        <w:spacing w:before="1"/>
        <w:ind w:left="41" w:right="195" w:firstLine="92"/>
      </w:pPr>
      <w:r>
        <w:rPr/>
        <w:t>Art. 1.505. Na execução das hipotecas será intimado o representante da União ou do Estado, para, dentro em quinze dias, remir a estrada de ferro hipotecada, pagando o preço da arrematação ou da</w:t>
      </w:r>
      <w:r>
        <w:rPr>
          <w:spacing w:val="40"/>
        </w:rPr>
        <w:t> </w:t>
      </w:r>
      <w:r>
        <w:rPr>
          <w:spacing w:val="-2"/>
        </w:rPr>
        <w:t>adjudicação.</w:t>
      </w:r>
    </w:p>
    <w:p>
      <w:pPr>
        <w:pStyle w:val="BodyText"/>
        <w:spacing w:before="6"/>
        <w:rPr>
          <w:sz w:val="4"/>
        </w:rPr>
      </w:pPr>
    </w:p>
    <w:p>
      <w:pPr>
        <w:pStyle w:val="BodyText"/>
        <w:spacing w:line="57" w:lineRule="exact"/>
        <w:ind w:left="139" w:right="47"/>
        <w:jc w:val="center"/>
      </w:pPr>
      <w:r>
        <w:rPr/>
        <w:t>CAPÍTULO</w:t>
      </w:r>
      <w:r>
        <w:rPr>
          <w:spacing w:val="4"/>
        </w:rPr>
        <w:t> </w:t>
      </w:r>
      <w:r>
        <w:rPr>
          <w:spacing w:val="-5"/>
        </w:rPr>
        <w:t>IV</w:t>
      </w:r>
    </w:p>
    <w:p>
      <w:pPr>
        <w:pStyle w:val="BodyText"/>
        <w:ind w:left="64" w:right="64"/>
        <w:jc w:val="center"/>
      </w:pPr>
      <w:r>
        <w:rPr/>
        <w:t>Da</w:t>
      </w:r>
      <w:r>
        <w:rPr>
          <w:spacing w:val="1"/>
        </w:rPr>
        <w:t> </w:t>
      </w:r>
      <w:r>
        <w:rPr>
          <w:spacing w:val="-2"/>
        </w:rPr>
        <w:t>Anticrese</w:t>
      </w:r>
    </w:p>
    <w:p>
      <w:pPr>
        <w:pStyle w:val="BodyText"/>
        <w:spacing w:before="4"/>
        <w:rPr>
          <w:sz w:val="4"/>
        </w:rPr>
      </w:pPr>
    </w:p>
    <w:p>
      <w:pPr>
        <w:pStyle w:val="BodyText"/>
        <w:ind w:left="133"/>
      </w:pPr>
      <w:r>
        <w:rPr/>
        <w:t>Art.</w:t>
      </w:r>
      <w:r>
        <w:rPr>
          <w:spacing w:val="1"/>
        </w:rPr>
        <w:t> </w:t>
      </w:r>
      <w:r>
        <w:rPr/>
        <w:t>1.506.</w:t>
      </w:r>
      <w:r>
        <w:rPr>
          <w:spacing w:val="2"/>
        </w:rPr>
        <w:t> </w:t>
      </w:r>
      <w:r>
        <w:rPr/>
        <w:t>Pode</w:t>
      </w:r>
      <w:r>
        <w:rPr>
          <w:spacing w:val="2"/>
        </w:rPr>
        <w:t> </w:t>
      </w:r>
      <w:r>
        <w:rPr/>
        <w:t>o</w:t>
      </w:r>
      <w:r>
        <w:rPr>
          <w:spacing w:val="1"/>
        </w:rPr>
        <w:t> </w:t>
      </w:r>
      <w:r>
        <w:rPr/>
        <w:t>devedor</w:t>
      </w:r>
      <w:r>
        <w:rPr>
          <w:spacing w:val="2"/>
        </w:rPr>
        <w:t> </w:t>
      </w:r>
      <w:r>
        <w:rPr/>
        <w:t>ou</w:t>
      </w:r>
      <w:r>
        <w:rPr>
          <w:spacing w:val="2"/>
        </w:rPr>
        <w:t> </w:t>
      </w:r>
      <w:r>
        <w:rPr/>
        <w:t>outrem</w:t>
      </w:r>
      <w:r>
        <w:rPr>
          <w:spacing w:val="1"/>
        </w:rPr>
        <w:t> </w:t>
      </w:r>
      <w:r>
        <w:rPr/>
        <w:t>por</w:t>
      </w:r>
      <w:r>
        <w:rPr>
          <w:spacing w:val="2"/>
        </w:rPr>
        <w:t> </w:t>
      </w:r>
      <w:r>
        <w:rPr/>
        <w:t>ele,</w:t>
      </w:r>
      <w:r>
        <w:rPr>
          <w:spacing w:val="2"/>
        </w:rPr>
        <w:t> </w:t>
      </w:r>
      <w:r>
        <w:rPr/>
        <w:t>com</w:t>
      </w:r>
      <w:r>
        <w:rPr>
          <w:spacing w:val="1"/>
        </w:rPr>
        <w:t> </w:t>
      </w:r>
      <w:r>
        <w:rPr/>
        <w:t>a</w:t>
      </w:r>
      <w:r>
        <w:rPr>
          <w:spacing w:val="2"/>
        </w:rPr>
        <w:t> </w:t>
      </w:r>
      <w:r>
        <w:rPr/>
        <w:t>entrega</w:t>
      </w:r>
      <w:r>
        <w:rPr>
          <w:spacing w:val="2"/>
        </w:rPr>
        <w:t> </w:t>
      </w:r>
      <w:r>
        <w:rPr/>
        <w:t>do</w:t>
      </w:r>
      <w:r>
        <w:rPr>
          <w:spacing w:val="2"/>
        </w:rPr>
        <w:t> </w:t>
      </w:r>
      <w:r>
        <w:rPr/>
        <w:t>imóvel</w:t>
      </w:r>
      <w:r>
        <w:rPr>
          <w:spacing w:val="1"/>
        </w:rPr>
        <w:t> </w:t>
      </w:r>
      <w:r>
        <w:rPr/>
        <w:t>ao</w:t>
      </w:r>
      <w:r>
        <w:rPr>
          <w:spacing w:val="2"/>
        </w:rPr>
        <w:t> </w:t>
      </w:r>
      <w:r>
        <w:rPr/>
        <w:t>credor,</w:t>
      </w:r>
      <w:r>
        <w:rPr>
          <w:spacing w:val="2"/>
        </w:rPr>
        <w:t> </w:t>
      </w:r>
      <w:r>
        <w:rPr/>
        <w:t>ceder-lhe</w:t>
      </w:r>
      <w:r>
        <w:rPr>
          <w:spacing w:val="1"/>
        </w:rPr>
        <w:t> </w:t>
      </w:r>
      <w:r>
        <w:rPr/>
        <w:t>o</w:t>
      </w:r>
      <w:r>
        <w:rPr>
          <w:spacing w:val="2"/>
        </w:rPr>
        <w:t> </w:t>
      </w:r>
      <w:r>
        <w:rPr/>
        <w:t>direito</w:t>
      </w:r>
      <w:r>
        <w:rPr>
          <w:spacing w:val="2"/>
        </w:rPr>
        <w:t> </w:t>
      </w:r>
      <w:r>
        <w:rPr/>
        <w:t>de</w:t>
      </w:r>
      <w:r>
        <w:rPr>
          <w:spacing w:val="1"/>
        </w:rPr>
        <w:t> </w:t>
      </w:r>
      <w:r>
        <w:rPr/>
        <w:t>perceber,</w:t>
      </w:r>
      <w:r>
        <w:rPr>
          <w:spacing w:val="2"/>
        </w:rPr>
        <w:t> </w:t>
      </w:r>
      <w:r>
        <w:rPr/>
        <w:t>em</w:t>
      </w:r>
      <w:r>
        <w:rPr>
          <w:spacing w:val="2"/>
        </w:rPr>
        <w:t> </w:t>
      </w:r>
      <w:r>
        <w:rPr/>
        <w:t>compensação</w:t>
      </w:r>
      <w:r>
        <w:rPr>
          <w:spacing w:val="1"/>
        </w:rPr>
        <w:t> </w:t>
      </w:r>
      <w:r>
        <w:rPr/>
        <w:t>da</w:t>
      </w:r>
      <w:r>
        <w:rPr>
          <w:spacing w:val="2"/>
        </w:rPr>
        <w:t> </w:t>
      </w:r>
      <w:r>
        <w:rPr/>
        <w:t>dívida,</w:t>
      </w:r>
      <w:r>
        <w:rPr>
          <w:spacing w:val="2"/>
        </w:rPr>
        <w:t> </w:t>
      </w:r>
      <w:r>
        <w:rPr/>
        <w:t>os</w:t>
      </w:r>
      <w:r>
        <w:rPr>
          <w:spacing w:val="2"/>
        </w:rPr>
        <w:t> </w:t>
      </w:r>
      <w:r>
        <w:rPr/>
        <w:t>frutos</w:t>
      </w:r>
      <w:r>
        <w:rPr>
          <w:spacing w:val="1"/>
        </w:rPr>
        <w:t> </w:t>
      </w:r>
      <w:r>
        <w:rPr/>
        <w:t>e</w:t>
      </w:r>
      <w:r>
        <w:rPr>
          <w:spacing w:val="2"/>
        </w:rPr>
        <w:t> </w:t>
      </w:r>
      <w:r>
        <w:rPr>
          <w:spacing w:val="-2"/>
        </w:rPr>
        <w:t>rendimentos.</w:t>
      </w:r>
    </w:p>
    <w:p>
      <w:pPr>
        <w:pStyle w:val="BodyText"/>
        <w:spacing w:before="4"/>
        <w:rPr>
          <w:sz w:val="4"/>
        </w:rPr>
      </w:pPr>
    </w:p>
    <w:p>
      <w:pPr>
        <w:pStyle w:val="BodyText"/>
        <w:ind w:left="41" w:right="72" w:firstLine="92"/>
      </w:pPr>
      <w:r>
        <w:rPr/>
        <w:t>§</w:t>
      </w:r>
      <w:r>
        <w:rPr>
          <w:spacing w:val="1"/>
        </w:rPr>
        <w:t> </w:t>
      </w:r>
      <w:r>
        <w:rPr/>
        <w:t>1</w:t>
      </w:r>
      <w:r>
        <w:rPr>
          <w:spacing w:val="2"/>
        </w:rPr>
        <w:t> </w:t>
      </w:r>
      <w:r>
        <w:rPr>
          <w:position w:val="2"/>
        </w:rPr>
        <w:t>o</w:t>
      </w:r>
      <w:r>
        <w:rPr>
          <w:spacing w:val="2"/>
          <w:position w:val="2"/>
        </w:rPr>
        <w:t> </w:t>
      </w:r>
      <w:r>
        <w:rPr/>
        <w:t>É</w:t>
      </w:r>
      <w:r>
        <w:rPr>
          <w:spacing w:val="2"/>
        </w:rPr>
        <w:t> </w:t>
      </w:r>
      <w:r>
        <w:rPr/>
        <w:t>permitido</w:t>
      </w:r>
      <w:r>
        <w:rPr>
          <w:spacing w:val="1"/>
        </w:rPr>
        <w:t> </w:t>
      </w:r>
      <w:r>
        <w:rPr/>
        <w:t>estipular</w:t>
      </w:r>
      <w:r>
        <w:rPr>
          <w:spacing w:val="2"/>
        </w:rPr>
        <w:t> </w:t>
      </w:r>
      <w:r>
        <w:rPr/>
        <w:t>que</w:t>
      </w:r>
      <w:r>
        <w:rPr>
          <w:spacing w:val="2"/>
        </w:rPr>
        <w:t> </w:t>
      </w:r>
      <w:r>
        <w:rPr/>
        <w:t>os</w:t>
      </w:r>
      <w:r>
        <w:rPr>
          <w:spacing w:val="1"/>
        </w:rPr>
        <w:t> </w:t>
      </w:r>
      <w:r>
        <w:rPr/>
        <w:t>frutos</w:t>
      </w:r>
      <w:r>
        <w:rPr>
          <w:spacing w:val="2"/>
        </w:rPr>
        <w:t> </w:t>
      </w:r>
      <w:r>
        <w:rPr/>
        <w:t>e</w:t>
      </w:r>
      <w:r>
        <w:rPr>
          <w:spacing w:val="2"/>
        </w:rPr>
        <w:t> </w:t>
      </w:r>
      <w:r>
        <w:rPr/>
        <w:t>rendimentos</w:t>
      </w:r>
      <w:r>
        <w:rPr>
          <w:spacing w:val="2"/>
        </w:rPr>
        <w:t> </w:t>
      </w:r>
      <w:r>
        <w:rPr/>
        <w:t>do</w:t>
      </w:r>
      <w:r>
        <w:rPr>
          <w:spacing w:val="1"/>
        </w:rPr>
        <w:t> </w:t>
      </w:r>
      <w:r>
        <w:rPr/>
        <w:t>imóvel</w:t>
      </w:r>
      <w:r>
        <w:rPr>
          <w:spacing w:val="2"/>
        </w:rPr>
        <w:t> </w:t>
      </w:r>
      <w:r>
        <w:rPr/>
        <w:t>sejam</w:t>
      </w:r>
      <w:r>
        <w:rPr>
          <w:spacing w:val="2"/>
        </w:rPr>
        <w:t> </w:t>
      </w:r>
      <w:r>
        <w:rPr/>
        <w:t>percebidos</w:t>
      </w:r>
      <w:r>
        <w:rPr>
          <w:spacing w:val="2"/>
        </w:rPr>
        <w:t> </w:t>
      </w:r>
      <w:r>
        <w:rPr/>
        <w:t>pelo</w:t>
      </w:r>
      <w:r>
        <w:rPr>
          <w:spacing w:val="1"/>
        </w:rPr>
        <w:t> </w:t>
      </w:r>
      <w:r>
        <w:rPr/>
        <w:t>credor</w:t>
      </w:r>
      <w:r>
        <w:rPr>
          <w:spacing w:val="2"/>
        </w:rPr>
        <w:t> </w:t>
      </w:r>
      <w:r>
        <w:rPr/>
        <w:t>à</w:t>
      </w:r>
      <w:r>
        <w:rPr>
          <w:spacing w:val="2"/>
        </w:rPr>
        <w:t> </w:t>
      </w:r>
      <w:r>
        <w:rPr/>
        <w:t>conta</w:t>
      </w:r>
      <w:r>
        <w:rPr>
          <w:spacing w:val="1"/>
        </w:rPr>
        <w:t> </w:t>
      </w:r>
      <w:r>
        <w:rPr/>
        <w:t>de</w:t>
      </w:r>
      <w:r>
        <w:rPr>
          <w:spacing w:val="2"/>
        </w:rPr>
        <w:t> </w:t>
      </w:r>
      <w:r>
        <w:rPr/>
        <w:t>juros,</w:t>
      </w:r>
      <w:r>
        <w:rPr>
          <w:spacing w:val="2"/>
        </w:rPr>
        <w:t> </w:t>
      </w:r>
      <w:r>
        <w:rPr/>
        <w:t>mas</w:t>
      </w:r>
      <w:r>
        <w:rPr>
          <w:spacing w:val="2"/>
        </w:rPr>
        <w:t> </w:t>
      </w:r>
      <w:r>
        <w:rPr/>
        <w:t>se</w:t>
      </w:r>
      <w:r>
        <w:rPr>
          <w:spacing w:val="1"/>
        </w:rPr>
        <w:t> </w:t>
      </w:r>
      <w:r>
        <w:rPr/>
        <w:t>o</w:t>
      </w:r>
      <w:r>
        <w:rPr>
          <w:spacing w:val="2"/>
        </w:rPr>
        <w:t> </w:t>
      </w:r>
      <w:r>
        <w:rPr/>
        <w:t>seu</w:t>
      </w:r>
      <w:r>
        <w:rPr>
          <w:spacing w:val="2"/>
        </w:rPr>
        <w:t> </w:t>
      </w:r>
      <w:r>
        <w:rPr/>
        <w:t>valor</w:t>
      </w:r>
      <w:r>
        <w:rPr>
          <w:spacing w:val="2"/>
        </w:rPr>
        <w:t> </w:t>
      </w:r>
      <w:r>
        <w:rPr/>
        <w:t>ultrapassar</w:t>
      </w:r>
      <w:r>
        <w:rPr>
          <w:spacing w:val="1"/>
        </w:rPr>
        <w:t> </w:t>
      </w:r>
      <w:r>
        <w:rPr/>
        <w:t>a</w:t>
      </w:r>
      <w:r>
        <w:rPr>
          <w:spacing w:val="2"/>
        </w:rPr>
        <w:t> </w:t>
      </w:r>
      <w:r>
        <w:rPr/>
        <w:t>taxa</w:t>
      </w:r>
      <w:r>
        <w:rPr>
          <w:spacing w:val="2"/>
        </w:rPr>
        <w:t> </w:t>
      </w:r>
      <w:r>
        <w:rPr/>
        <w:t>máxima</w:t>
      </w:r>
      <w:r>
        <w:rPr>
          <w:spacing w:val="1"/>
        </w:rPr>
        <w:t> </w:t>
      </w:r>
      <w:r>
        <w:rPr/>
        <w:t>permitida</w:t>
      </w:r>
      <w:r>
        <w:rPr>
          <w:spacing w:val="2"/>
        </w:rPr>
        <w:t> </w:t>
      </w:r>
      <w:r>
        <w:rPr/>
        <w:t>em</w:t>
      </w:r>
      <w:r>
        <w:rPr>
          <w:spacing w:val="2"/>
        </w:rPr>
        <w:t> </w:t>
      </w:r>
      <w:r>
        <w:rPr/>
        <w:t>lei</w:t>
      </w:r>
      <w:r>
        <w:rPr>
          <w:spacing w:val="2"/>
        </w:rPr>
        <w:t> </w:t>
      </w:r>
      <w:r>
        <w:rPr/>
        <w:t>para</w:t>
      </w:r>
      <w:r>
        <w:rPr>
          <w:spacing w:val="1"/>
        </w:rPr>
        <w:t> </w:t>
      </w:r>
      <w:r>
        <w:rPr/>
        <w:t>as</w:t>
      </w:r>
      <w:r>
        <w:rPr>
          <w:spacing w:val="2"/>
        </w:rPr>
        <w:t> </w:t>
      </w:r>
      <w:r>
        <w:rPr/>
        <w:t>operações</w:t>
      </w:r>
      <w:r>
        <w:rPr>
          <w:spacing w:val="2"/>
        </w:rPr>
        <w:t> </w:t>
      </w:r>
      <w:r>
        <w:rPr/>
        <w:t>financeiras,</w:t>
      </w:r>
      <w:r>
        <w:rPr>
          <w:spacing w:val="80"/>
        </w:rPr>
        <w:t> </w:t>
      </w:r>
      <w:r>
        <w:rPr/>
        <w:t>o remanescente será imputado ao capital.</w:t>
      </w:r>
    </w:p>
    <w:p>
      <w:pPr>
        <w:pStyle w:val="BodyText"/>
        <w:spacing w:before="3"/>
        <w:rPr>
          <w:sz w:val="4"/>
        </w:rPr>
      </w:pPr>
    </w:p>
    <w:p>
      <w:pPr>
        <w:pStyle w:val="BodyText"/>
        <w:spacing w:line="448" w:lineRule="auto" w:before="1"/>
        <w:ind w:left="133" w:right="351"/>
      </w:pPr>
      <w:r>
        <w:rPr/>
        <w:t>§</w:t>
      </w:r>
      <w:r>
        <w:rPr>
          <w:spacing w:val="2"/>
        </w:rPr>
        <w:t> </w:t>
      </w:r>
      <w:r>
        <w:rPr/>
        <w:t>2</w:t>
      </w:r>
      <w:r>
        <w:rPr>
          <w:spacing w:val="2"/>
        </w:rPr>
        <w:t> </w:t>
      </w:r>
      <w:r>
        <w:rPr>
          <w:position w:val="2"/>
        </w:rPr>
        <w:t>o</w:t>
      </w:r>
      <w:r>
        <w:rPr>
          <w:spacing w:val="2"/>
          <w:position w:val="2"/>
        </w:rPr>
        <w:t> </w:t>
      </w:r>
      <w:r>
        <w:rPr/>
        <w:t>Quando</w:t>
      </w:r>
      <w:r>
        <w:rPr>
          <w:spacing w:val="2"/>
        </w:rPr>
        <w:t> </w:t>
      </w:r>
      <w:r>
        <w:rPr/>
        <w:t>a</w:t>
      </w:r>
      <w:r>
        <w:rPr>
          <w:spacing w:val="2"/>
        </w:rPr>
        <w:t> </w:t>
      </w:r>
      <w:r>
        <w:rPr/>
        <w:t>anticrese</w:t>
      </w:r>
      <w:r>
        <w:rPr>
          <w:spacing w:val="2"/>
        </w:rPr>
        <w:t> </w:t>
      </w:r>
      <w:r>
        <w:rPr/>
        <w:t>recair</w:t>
      </w:r>
      <w:r>
        <w:rPr>
          <w:spacing w:val="2"/>
        </w:rPr>
        <w:t> </w:t>
      </w:r>
      <w:r>
        <w:rPr/>
        <w:t>sobre</w:t>
      </w:r>
      <w:r>
        <w:rPr>
          <w:spacing w:val="2"/>
        </w:rPr>
        <w:t> </w:t>
      </w:r>
      <w:r>
        <w:rPr/>
        <w:t>bem</w:t>
      </w:r>
      <w:r>
        <w:rPr>
          <w:spacing w:val="2"/>
        </w:rPr>
        <w:t> </w:t>
      </w:r>
      <w:r>
        <w:rPr/>
        <w:t>imóvel,</w:t>
      </w:r>
      <w:r>
        <w:rPr>
          <w:spacing w:val="2"/>
        </w:rPr>
        <w:t> </w:t>
      </w:r>
      <w:r>
        <w:rPr/>
        <w:t>este</w:t>
      </w:r>
      <w:r>
        <w:rPr>
          <w:spacing w:val="2"/>
        </w:rPr>
        <w:t> </w:t>
      </w:r>
      <w:r>
        <w:rPr/>
        <w:t>poderá</w:t>
      </w:r>
      <w:r>
        <w:rPr>
          <w:spacing w:val="2"/>
        </w:rPr>
        <w:t> </w:t>
      </w:r>
      <w:r>
        <w:rPr/>
        <w:t>ser</w:t>
      </w:r>
      <w:r>
        <w:rPr>
          <w:spacing w:val="2"/>
        </w:rPr>
        <w:t> </w:t>
      </w:r>
      <w:r>
        <w:rPr/>
        <w:t>hipotecado</w:t>
      </w:r>
      <w:r>
        <w:rPr>
          <w:spacing w:val="2"/>
        </w:rPr>
        <w:t> </w:t>
      </w:r>
      <w:r>
        <w:rPr/>
        <w:t>pelo</w:t>
      </w:r>
      <w:r>
        <w:rPr>
          <w:spacing w:val="2"/>
        </w:rPr>
        <w:t> </w:t>
      </w:r>
      <w:r>
        <w:rPr/>
        <w:t>devedor</w:t>
      </w:r>
      <w:r>
        <w:rPr>
          <w:spacing w:val="2"/>
        </w:rPr>
        <w:t> </w:t>
      </w:r>
      <w:r>
        <w:rPr/>
        <w:t>ao</w:t>
      </w:r>
      <w:r>
        <w:rPr>
          <w:spacing w:val="2"/>
        </w:rPr>
        <w:t> </w:t>
      </w:r>
      <w:r>
        <w:rPr/>
        <w:t>credor</w:t>
      </w:r>
      <w:r>
        <w:rPr>
          <w:spacing w:val="2"/>
        </w:rPr>
        <w:t> </w:t>
      </w:r>
      <w:r>
        <w:rPr/>
        <w:t>anticrético,</w:t>
      </w:r>
      <w:r>
        <w:rPr>
          <w:spacing w:val="2"/>
        </w:rPr>
        <w:t> </w:t>
      </w:r>
      <w:r>
        <w:rPr/>
        <w:t>ou</w:t>
      </w:r>
      <w:r>
        <w:rPr>
          <w:spacing w:val="2"/>
        </w:rPr>
        <w:t> </w:t>
      </w:r>
      <w:r>
        <w:rPr/>
        <w:t>a</w:t>
      </w:r>
      <w:r>
        <w:rPr>
          <w:spacing w:val="2"/>
        </w:rPr>
        <w:t> </w:t>
      </w:r>
      <w:r>
        <w:rPr/>
        <w:t>terceiros,</w:t>
      </w:r>
      <w:r>
        <w:rPr>
          <w:spacing w:val="2"/>
        </w:rPr>
        <w:t> </w:t>
      </w:r>
      <w:r>
        <w:rPr/>
        <w:t>assim</w:t>
      </w:r>
      <w:r>
        <w:rPr>
          <w:spacing w:val="2"/>
        </w:rPr>
        <w:t> </w:t>
      </w:r>
      <w:r>
        <w:rPr/>
        <w:t>como</w:t>
      </w:r>
      <w:r>
        <w:rPr>
          <w:spacing w:val="2"/>
        </w:rPr>
        <w:t> </w:t>
      </w:r>
      <w:r>
        <w:rPr/>
        <w:t>o</w:t>
      </w:r>
      <w:r>
        <w:rPr>
          <w:spacing w:val="2"/>
        </w:rPr>
        <w:t> </w:t>
      </w:r>
      <w:r>
        <w:rPr/>
        <w:t>imóvel</w:t>
      </w:r>
      <w:r>
        <w:rPr>
          <w:spacing w:val="2"/>
        </w:rPr>
        <w:t> </w:t>
      </w:r>
      <w:r>
        <w:rPr/>
        <w:t>hipotecado</w:t>
      </w:r>
      <w:r>
        <w:rPr>
          <w:spacing w:val="2"/>
        </w:rPr>
        <w:t> </w:t>
      </w:r>
      <w:r>
        <w:rPr/>
        <w:t>poderá</w:t>
      </w:r>
      <w:r>
        <w:rPr>
          <w:spacing w:val="2"/>
        </w:rPr>
        <w:t> </w:t>
      </w:r>
      <w:r>
        <w:rPr/>
        <w:t>ser</w:t>
      </w:r>
      <w:r>
        <w:rPr>
          <w:spacing w:val="2"/>
        </w:rPr>
        <w:t> </w:t>
      </w:r>
      <w:r>
        <w:rPr/>
        <w:t>dado</w:t>
      </w:r>
      <w:r>
        <w:rPr>
          <w:spacing w:val="2"/>
        </w:rPr>
        <w:t> </w:t>
      </w:r>
      <w:r>
        <w:rPr/>
        <w:t>em</w:t>
      </w:r>
      <w:r>
        <w:rPr>
          <w:spacing w:val="2"/>
        </w:rPr>
        <w:t> </w:t>
      </w:r>
      <w:r>
        <w:rPr/>
        <w:t>anticrese.</w:t>
      </w:r>
      <w:r>
        <w:rPr>
          <w:spacing w:val="40"/>
        </w:rPr>
        <w:t> </w:t>
      </w:r>
      <w:r>
        <w:rPr/>
        <w:t>Art. 1.507. O credor anticrético pode administrar os bens dados em anticrese e fruir seus frutos e utilidades, mas deverá apresentar anualmente balanço, exato e fiel, de sua administração.</w:t>
      </w:r>
    </w:p>
    <w:p>
      <w:pPr>
        <w:pStyle w:val="BodyText"/>
        <w:spacing w:before="2"/>
        <w:ind w:left="41" w:right="195" w:firstLine="92"/>
      </w:pPr>
      <w:r>
        <w:rPr/>
        <w:t>§ 1 </w:t>
      </w:r>
      <w:r>
        <w:rPr>
          <w:position w:val="2"/>
        </w:rPr>
        <w:t>o </w:t>
      </w:r>
      <w:r>
        <w:rPr/>
        <w:t>Se o devedor anticrético não concordar com o que se contém no balanço, por ser inexato, ou ruinosa a administração, poderá impugná-lo, e, se o quiser, requerer a transformação em arrendamento,</w:t>
      </w:r>
      <w:r>
        <w:rPr>
          <w:spacing w:val="40"/>
        </w:rPr>
        <w:t> </w:t>
      </w:r>
      <w:r>
        <w:rPr/>
        <w:t>fixando o juiz o valor mensal do aluguel, o qual poderá ser corrigido anualmente.</w:t>
      </w:r>
    </w:p>
    <w:p>
      <w:pPr>
        <w:pStyle w:val="BodyText"/>
        <w:spacing w:before="3"/>
        <w:rPr>
          <w:sz w:val="4"/>
        </w:rPr>
      </w:pPr>
    </w:p>
    <w:p>
      <w:pPr>
        <w:pStyle w:val="BodyText"/>
        <w:spacing w:before="1"/>
        <w:ind w:left="41" w:right="59" w:firstLine="92"/>
      </w:pPr>
      <w:r>
        <w:rPr/>
        <w:t>§</w:t>
      </w:r>
      <w:r>
        <w:rPr>
          <w:spacing w:val="2"/>
        </w:rPr>
        <w:t> </w:t>
      </w:r>
      <w:r>
        <w:rPr/>
        <w:t>2</w:t>
      </w:r>
      <w:r>
        <w:rPr>
          <w:spacing w:val="2"/>
        </w:rPr>
        <w:t> </w:t>
      </w:r>
      <w:r>
        <w:rPr>
          <w:position w:val="2"/>
        </w:rPr>
        <w:t>o</w:t>
      </w:r>
      <w:r>
        <w:rPr>
          <w:spacing w:val="2"/>
          <w:position w:val="2"/>
        </w:rPr>
        <w:t> </w:t>
      </w:r>
      <w:r>
        <w:rPr/>
        <w:t>O</w:t>
      </w:r>
      <w:r>
        <w:rPr>
          <w:spacing w:val="2"/>
        </w:rPr>
        <w:t> </w:t>
      </w:r>
      <w:r>
        <w:rPr/>
        <w:t>credor</w:t>
      </w:r>
      <w:r>
        <w:rPr>
          <w:spacing w:val="2"/>
        </w:rPr>
        <w:t> </w:t>
      </w:r>
      <w:r>
        <w:rPr/>
        <w:t>anticrético</w:t>
      </w:r>
      <w:r>
        <w:rPr>
          <w:spacing w:val="2"/>
        </w:rPr>
        <w:t> </w:t>
      </w:r>
      <w:r>
        <w:rPr/>
        <w:t>pode,</w:t>
      </w:r>
      <w:r>
        <w:rPr>
          <w:spacing w:val="2"/>
        </w:rPr>
        <w:t> </w:t>
      </w:r>
      <w:r>
        <w:rPr/>
        <w:t>salvo</w:t>
      </w:r>
      <w:r>
        <w:rPr>
          <w:spacing w:val="2"/>
        </w:rPr>
        <w:t> </w:t>
      </w:r>
      <w:r>
        <w:rPr/>
        <w:t>pacto</w:t>
      </w:r>
      <w:r>
        <w:rPr>
          <w:spacing w:val="2"/>
        </w:rPr>
        <w:t> </w:t>
      </w:r>
      <w:r>
        <w:rPr/>
        <w:t>em</w:t>
      </w:r>
      <w:r>
        <w:rPr>
          <w:spacing w:val="2"/>
        </w:rPr>
        <w:t> </w:t>
      </w:r>
      <w:r>
        <w:rPr/>
        <w:t>sentido</w:t>
      </w:r>
      <w:r>
        <w:rPr>
          <w:spacing w:val="2"/>
        </w:rPr>
        <w:t> </w:t>
      </w:r>
      <w:r>
        <w:rPr/>
        <w:t>contrário,</w:t>
      </w:r>
      <w:r>
        <w:rPr>
          <w:spacing w:val="2"/>
        </w:rPr>
        <w:t> </w:t>
      </w:r>
      <w:r>
        <w:rPr/>
        <w:t>arrendar</w:t>
      </w:r>
      <w:r>
        <w:rPr>
          <w:spacing w:val="2"/>
        </w:rPr>
        <w:t> </w:t>
      </w:r>
      <w:r>
        <w:rPr/>
        <w:t>os</w:t>
      </w:r>
      <w:r>
        <w:rPr>
          <w:spacing w:val="2"/>
        </w:rPr>
        <w:t> </w:t>
      </w:r>
      <w:r>
        <w:rPr/>
        <w:t>bens</w:t>
      </w:r>
      <w:r>
        <w:rPr>
          <w:spacing w:val="2"/>
        </w:rPr>
        <w:t> </w:t>
      </w:r>
      <w:r>
        <w:rPr/>
        <w:t>dados</w:t>
      </w:r>
      <w:r>
        <w:rPr>
          <w:spacing w:val="2"/>
        </w:rPr>
        <w:t> </w:t>
      </w:r>
      <w:r>
        <w:rPr/>
        <w:t>em</w:t>
      </w:r>
      <w:r>
        <w:rPr>
          <w:spacing w:val="2"/>
        </w:rPr>
        <w:t> </w:t>
      </w:r>
      <w:r>
        <w:rPr/>
        <w:t>anticrese</w:t>
      </w:r>
      <w:r>
        <w:rPr>
          <w:spacing w:val="2"/>
        </w:rPr>
        <w:t> </w:t>
      </w:r>
      <w:r>
        <w:rPr/>
        <w:t>a</w:t>
      </w:r>
      <w:r>
        <w:rPr>
          <w:spacing w:val="2"/>
        </w:rPr>
        <w:t> </w:t>
      </w:r>
      <w:r>
        <w:rPr/>
        <w:t>terceiro,</w:t>
      </w:r>
      <w:r>
        <w:rPr>
          <w:spacing w:val="2"/>
        </w:rPr>
        <w:t> </w:t>
      </w:r>
      <w:r>
        <w:rPr/>
        <w:t>mantendo,</w:t>
      </w:r>
      <w:r>
        <w:rPr>
          <w:spacing w:val="2"/>
        </w:rPr>
        <w:t> </w:t>
      </w:r>
      <w:r>
        <w:rPr/>
        <w:t>até</w:t>
      </w:r>
      <w:r>
        <w:rPr>
          <w:spacing w:val="2"/>
        </w:rPr>
        <w:t> </w:t>
      </w:r>
      <w:r>
        <w:rPr/>
        <w:t>ser</w:t>
      </w:r>
      <w:r>
        <w:rPr>
          <w:spacing w:val="2"/>
        </w:rPr>
        <w:t> </w:t>
      </w:r>
      <w:r>
        <w:rPr/>
        <w:t>pago,</w:t>
      </w:r>
      <w:r>
        <w:rPr>
          <w:spacing w:val="2"/>
        </w:rPr>
        <w:t> </w:t>
      </w:r>
      <w:r>
        <w:rPr/>
        <w:t>direito</w:t>
      </w:r>
      <w:r>
        <w:rPr>
          <w:spacing w:val="2"/>
        </w:rPr>
        <w:t> </w:t>
      </w:r>
      <w:r>
        <w:rPr/>
        <w:t>de</w:t>
      </w:r>
      <w:r>
        <w:rPr>
          <w:spacing w:val="2"/>
        </w:rPr>
        <w:t> </w:t>
      </w:r>
      <w:r>
        <w:rPr/>
        <w:t>retenção</w:t>
      </w:r>
      <w:r>
        <w:rPr>
          <w:spacing w:val="2"/>
        </w:rPr>
        <w:t> </w:t>
      </w:r>
      <w:r>
        <w:rPr/>
        <w:t>do</w:t>
      </w:r>
      <w:r>
        <w:rPr>
          <w:spacing w:val="2"/>
        </w:rPr>
        <w:t> </w:t>
      </w:r>
      <w:r>
        <w:rPr/>
        <w:t>imóvel,</w:t>
      </w:r>
      <w:r>
        <w:rPr>
          <w:spacing w:val="2"/>
        </w:rPr>
        <w:t> </w:t>
      </w:r>
      <w:r>
        <w:rPr/>
        <w:t>embora</w:t>
      </w:r>
      <w:r>
        <w:rPr>
          <w:spacing w:val="2"/>
        </w:rPr>
        <w:t> </w:t>
      </w:r>
      <w:r>
        <w:rPr/>
        <w:t>o</w:t>
      </w:r>
      <w:r>
        <w:rPr>
          <w:spacing w:val="2"/>
        </w:rPr>
        <w:t> </w:t>
      </w:r>
      <w:r>
        <w:rPr/>
        <w:t>aluguel</w:t>
      </w:r>
      <w:r>
        <w:rPr>
          <w:spacing w:val="2"/>
        </w:rPr>
        <w:t> </w:t>
      </w:r>
      <w:r>
        <w:rPr/>
        <w:t>desse</w:t>
      </w:r>
      <w:r>
        <w:rPr>
          <w:spacing w:val="2"/>
        </w:rPr>
        <w:t> </w:t>
      </w:r>
      <w:r>
        <w:rPr/>
        <w:t>arrendamento</w:t>
      </w:r>
      <w:r>
        <w:rPr>
          <w:spacing w:val="40"/>
        </w:rPr>
        <w:t> </w:t>
      </w:r>
      <w:r>
        <w:rPr/>
        <w:t>não seja vinculativo para o devedor.</w:t>
      </w:r>
    </w:p>
    <w:p>
      <w:pPr>
        <w:pStyle w:val="BodyText"/>
        <w:spacing w:before="3"/>
        <w:rPr>
          <w:sz w:val="4"/>
        </w:rPr>
      </w:pPr>
    </w:p>
    <w:p>
      <w:pPr>
        <w:pStyle w:val="BodyText"/>
        <w:spacing w:line="448" w:lineRule="auto" w:before="1"/>
        <w:ind w:left="133" w:right="669"/>
      </w:pPr>
      <w:r>
        <w:rPr/>
        <w:t>Art. 1.508. O credor anticrético responde pelas deteriorações que, por culpa sua, o imóvel vier a sofrer, e pelos frutos e rendimentos que, por sua negligência, deixar de perceber.</w:t>
      </w:r>
      <w:r>
        <w:rPr>
          <w:spacing w:val="80"/>
        </w:rPr>
        <w:t> </w:t>
      </w:r>
      <w:r>
        <w:rPr/>
        <w:t>Art. 1.509. O credor anticrético pode vindicar os seus direitos contra o adquirente dos bens, os credores quirografários e os hipotecários posteriores ao registro da anticrese.</w:t>
      </w:r>
    </w:p>
    <w:p>
      <w:pPr>
        <w:pStyle w:val="BodyText"/>
        <w:ind w:left="133"/>
      </w:pPr>
      <w:r>
        <w:rPr/>
        <w:t>§</w:t>
      </w:r>
      <w:r>
        <w:rPr>
          <w:spacing w:val="1"/>
        </w:rPr>
        <w:t> </w:t>
      </w:r>
      <w:r>
        <w:rPr/>
        <w:t>1</w:t>
      </w:r>
      <w:r>
        <w:rPr>
          <w:spacing w:val="2"/>
        </w:rPr>
        <w:t> </w:t>
      </w:r>
      <w:r>
        <w:rPr>
          <w:position w:val="2"/>
        </w:rPr>
        <w:t>o</w:t>
      </w:r>
      <w:r>
        <w:rPr>
          <w:spacing w:val="2"/>
          <w:position w:val="2"/>
        </w:rPr>
        <w:t> </w:t>
      </w:r>
      <w:r>
        <w:rPr/>
        <w:t>Se</w:t>
      </w:r>
      <w:r>
        <w:rPr>
          <w:spacing w:val="2"/>
        </w:rPr>
        <w:t> </w:t>
      </w:r>
      <w:r>
        <w:rPr/>
        <w:t>executar</w:t>
      </w:r>
      <w:r>
        <w:rPr>
          <w:spacing w:val="2"/>
        </w:rPr>
        <w:t> </w:t>
      </w:r>
      <w:r>
        <w:rPr/>
        <w:t>os</w:t>
      </w:r>
      <w:r>
        <w:rPr>
          <w:spacing w:val="2"/>
        </w:rPr>
        <w:t> </w:t>
      </w:r>
      <w:r>
        <w:rPr/>
        <w:t>bens</w:t>
      </w:r>
      <w:r>
        <w:rPr>
          <w:spacing w:val="1"/>
        </w:rPr>
        <w:t> </w:t>
      </w:r>
      <w:r>
        <w:rPr/>
        <w:t>por</w:t>
      </w:r>
      <w:r>
        <w:rPr>
          <w:spacing w:val="2"/>
        </w:rPr>
        <w:t> </w:t>
      </w:r>
      <w:r>
        <w:rPr/>
        <w:t>falta</w:t>
      </w:r>
      <w:r>
        <w:rPr>
          <w:spacing w:val="2"/>
        </w:rPr>
        <w:t> </w:t>
      </w:r>
      <w:r>
        <w:rPr/>
        <w:t>de</w:t>
      </w:r>
      <w:r>
        <w:rPr>
          <w:spacing w:val="2"/>
        </w:rPr>
        <w:t> </w:t>
      </w:r>
      <w:r>
        <w:rPr/>
        <w:t>pagamento</w:t>
      </w:r>
      <w:r>
        <w:rPr>
          <w:spacing w:val="2"/>
        </w:rPr>
        <w:t> </w:t>
      </w:r>
      <w:r>
        <w:rPr/>
        <w:t>da</w:t>
      </w:r>
      <w:r>
        <w:rPr>
          <w:spacing w:val="2"/>
        </w:rPr>
        <w:t> </w:t>
      </w:r>
      <w:r>
        <w:rPr/>
        <w:t>dívida,</w:t>
      </w:r>
      <w:r>
        <w:rPr>
          <w:spacing w:val="1"/>
        </w:rPr>
        <w:t> </w:t>
      </w:r>
      <w:r>
        <w:rPr/>
        <w:t>ou</w:t>
      </w:r>
      <w:r>
        <w:rPr>
          <w:spacing w:val="2"/>
        </w:rPr>
        <w:t> </w:t>
      </w:r>
      <w:r>
        <w:rPr/>
        <w:t>permitir</w:t>
      </w:r>
      <w:r>
        <w:rPr>
          <w:spacing w:val="2"/>
        </w:rPr>
        <w:t> </w:t>
      </w:r>
      <w:r>
        <w:rPr/>
        <w:t>que</w:t>
      </w:r>
      <w:r>
        <w:rPr>
          <w:spacing w:val="2"/>
        </w:rPr>
        <w:t> </w:t>
      </w:r>
      <w:r>
        <w:rPr/>
        <w:t>outro</w:t>
      </w:r>
      <w:r>
        <w:rPr>
          <w:spacing w:val="2"/>
        </w:rPr>
        <w:t> </w:t>
      </w:r>
      <w:r>
        <w:rPr/>
        <w:t>credor</w:t>
      </w:r>
      <w:r>
        <w:rPr>
          <w:spacing w:val="2"/>
        </w:rPr>
        <w:t> </w:t>
      </w:r>
      <w:r>
        <w:rPr/>
        <w:t>o</w:t>
      </w:r>
      <w:r>
        <w:rPr>
          <w:spacing w:val="1"/>
        </w:rPr>
        <w:t> </w:t>
      </w:r>
      <w:r>
        <w:rPr/>
        <w:t>execute,</w:t>
      </w:r>
      <w:r>
        <w:rPr>
          <w:spacing w:val="2"/>
        </w:rPr>
        <w:t> </w:t>
      </w:r>
      <w:r>
        <w:rPr/>
        <w:t>sem</w:t>
      </w:r>
      <w:r>
        <w:rPr>
          <w:spacing w:val="2"/>
        </w:rPr>
        <w:t> </w:t>
      </w:r>
      <w:r>
        <w:rPr/>
        <w:t>opor</w:t>
      </w:r>
      <w:r>
        <w:rPr>
          <w:spacing w:val="2"/>
        </w:rPr>
        <w:t> </w:t>
      </w:r>
      <w:r>
        <w:rPr/>
        <w:t>o</w:t>
      </w:r>
      <w:r>
        <w:rPr>
          <w:spacing w:val="2"/>
        </w:rPr>
        <w:t> </w:t>
      </w:r>
      <w:r>
        <w:rPr/>
        <w:t>seu</w:t>
      </w:r>
      <w:r>
        <w:rPr>
          <w:spacing w:val="2"/>
        </w:rPr>
        <w:t> </w:t>
      </w:r>
      <w:r>
        <w:rPr/>
        <w:t>direito</w:t>
      </w:r>
      <w:r>
        <w:rPr>
          <w:spacing w:val="1"/>
        </w:rPr>
        <w:t> </w:t>
      </w:r>
      <w:r>
        <w:rPr/>
        <w:t>de</w:t>
      </w:r>
      <w:r>
        <w:rPr>
          <w:spacing w:val="2"/>
        </w:rPr>
        <w:t> </w:t>
      </w:r>
      <w:r>
        <w:rPr/>
        <w:t>retenção</w:t>
      </w:r>
      <w:r>
        <w:rPr>
          <w:spacing w:val="2"/>
        </w:rPr>
        <w:t> </w:t>
      </w:r>
      <w:r>
        <w:rPr/>
        <w:t>ao</w:t>
      </w:r>
      <w:r>
        <w:rPr>
          <w:spacing w:val="2"/>
        </w:rPr>
        <w:t> </w:t>
      </w:r>
      <w:r>
        <w:rPr/>
        <w:t>exeqüente,</w:t>
      </w:r>
      <w:r>
        <w:rPr>
          <w:spacing w:val="2"/>
        </w:rPr>
        <w:t> </w:t>
      </w:r>
      <w:r>
        <w:rPr/>
        <w:t>não</w:t>
      </w:r>
      <w:r>
        <w:rPr>
          <w:spacing w:val="2"/>
        </w:rPr>
        <w:t> </w:t>
      </w:r>
      <w:r>
        <w:rPr/>
        <w:t>terá</w:t>
      </w:r>
      <w:r>
        <w:rPr>
          <w:spacing w:val="1"/>
        </w:rPr>
        <w:t> </w:t>
      </w:r>
      <w:r>
        <w:rPr/>
        <w:t>preferência</w:t>
      </w:r>
      <w:r>
        <w:rPr>
          <w:spacing w:val="2"/>
        </w:rPr>
        <w:t> </w:t>
      </w:r>
      <w:r>
        <w:rPr/>
        <w:t>sobre</w:t>
      </w:r>
      <w:r>
        <w:rPr>
          <w:spacing w:val="2"/>
        </w:rPr>
        <w:t> </w:t>
      </w:r>
      <w:r>
        <w:rPr/>
        <w:t>o</w:t>
      </w:r>
      <w:r>
        <w:rPr>
          <w:spacing w:val="2"/>
        </w:rPr>
        <w:t> </w:t>
      </w:r>
      <w:r>
        <w:rPr>
          <w:spacing w:val="-2"/>
        </w:rPr>
        <w:t>preço.</w:t>
      </w:r>
    </w:p>
    <w:p>
      <w:pPr>
        <w:pStyle w:val="BodyText"/>
        <w:spacing w:before="52"/>
        <w:ind w:left="133"/>
      </w:pPr>
      <w:r>
        <w:rPr/>
        <w:t>§</w:t>
      </w:r>
      <w:r>
        <w:rPr>
          <w:spacing w:val="2"/>
        </w:rPr>
        <w:t> </w:t>
      </w:r>
      <w:r>
        <w:rPr/>
        <w:t>2</w:t>
      </w:r>
      <w:r>
        <w:rPr>
          <w:spacing w:val="2"/>
        </w:rPr>
        <w:t> </w:t>
      </w:r>
      <w:r>
        <w:rPr>
          <w:position w:val="2"/>
        </w:rPr>
        <w:t>o</w:t>
      </w:r>
      <w:r>
        <w:rPr>
          <w:spacing w:val="2"/>
          <w:position w:val="2"/>
        </w:rPr>
        <w:t> </w:t>
      </w:r>
      <w:r>
        <w:rPr/>
        <w:t>O</w:t>
      </w:r>
      <w:r>
        <w:rPr>
          <w:spacing w:val="2"/>
        </w:rPr>
        <w:t> </w:t>
      </w:r>
      <w:r>
        <w:rPr/>
        <w:t>credor</w:t>
      </w:r>
      <w:r>
        <w:rPr>
          <w:spacing w:val="2"/>
        </w:rPr>
        <w:t> </w:t>
      </w:r>
      <w:r>
        <w:rPr/>
        <w:t>anticrético</w:t>
      </w:r>
      <w:r>
        <w:rPr>
          <w:spacing w:val="2"/>
        </w:rPr>
        <w:t> </w:t>
      </w:r>
      <w:r>
        <w:rPr/>
        <w:t>não</w:t>
      </w:r>
      <w:r>
        <w:rPr>
          <w:spacing w:val="2"/>
        </w:rPr>
        <w:t> </w:t>
      </w:r>
      <w:r>
        <w:rPr/>
        <w:t>terá</w:t>
      </w:r>
      <w:r>
        <w:rPr>
          <w:spacing w:val="2"/>
        </w:rPr>
        <w:t> </w:t>
      </w:r>
      <w:r>
        <w:rPr/>
        <w:t>preferência</w:t>
      </w:r>
      <w:r>
        <w:rPr>
          <w:spacing w:val="2"/>
        </w:rPr>
        <w:t> </w:t>
      </w:r>
      <w:r>
        <w:rPr/>
        <w:t>sobre</w:t>
      </w:r>
      <w:r>
        <w:rPr>
          <w:spacing w:val="2"/>
        </w:rPr>
        <w:t> </w:t>
      </w:r>
      <w:r>
        <w:rPr/>
        <w:t>a</w:t>
      </w:r>
      <w:r>
        <w:rPr>
          <w:spacing w:val="3"/>
        </w:rPr>
        <w:t> </w:t>
      </w:r>
      <w:r>
        <w:rPr/>
        <w:t>indenização</w:t>
      </w:r>
      <w:r>
        <w:rPr>
          <w:spacing w:val="2"/>
        </w:rPr>
        <w:t> </w:t>
      </w:r>
      <w:r>
        <w:rPr/>
        <w:t>do</w:t>
      </w:r>
      <w:r>
        <w:rPr>
          <w:spacing w:val="2"/>
        </w:rPr>
        <w:t> </w:t>
      </w:r>
      <w:r>
        <w:rPr/>
        <w:t>seguro,</w:t>
      </w:r>
      <w:r>
        <w:rPr>
          <w:spacing w:val="2"/>
        </w:rPr>
        <w:t> </w:t>
      </w:r>
      <w:r>
        <w:rPr/>
        <w:t>quando</w:t>
      </w:r>
      <w:r>
        <w:rPr>
          <w:spacing w:val="2"/>
        </w:rPr>
        <w:t> </w:t>
      </w:r>
      <w:r>
        <w:rPr/>
        <w:t>o</w:t>
      </w:r>
      <w:r>
        <w:rPr>
          <w:spacing w:val="2"/>
        </w:rPr>
        <w:t> </w:t>
      </w:r>
      <w:r>
        <w:rPr/>
        <w:t>prédio</w:t>
      </w:r>
      <w:r>
        <w:rPr>
          <w:spacing w:val="2"/>
        </w:rPr>
        <w:t> </w:t>
      </w:r>
      <w:r>
        <w:rPr/>
        <w:t>seja</w:t>
      </w:r>
      <w:r>
        <w:rPr>
          <w:spacing w:val="2"/>
        </w:rPr>
        <w:t> </w:t>
      </w:r>
      <w:r>
        <w:rPr/>
        <w:t>destruído,</w:t>
      </w:r>
      <w:r>
        <w:rPr>
          <w:spacing w:val="2"/>
        </w:rPr>
        <w:t> </w:t>
      </w:r>
      <w:r>
        <w:rPr/>
        <w:t>nem,</w:t>
      </w:r>
      <w:r>
        <w:rPr>
          <w:spacing w:val="2"/>
        </w:rPr>
        <w:t> </w:t>
      </w:r>
      <w:r>
        <w:rPr/>
        <w:t>se</w:t>
      </w:r>
      <w:r>
        <w:rPr>
          <w:spacing w:val="2"/>
        </w:rPr>
        <w:t> </w:t>
      </w:r>
      <w:r>
        <w:rPr/>
        <w:t>forem</w:t>
      </w:r>
      <w:r>
        <w:rPr>
          <w:spacing w:val="2"/>
        </w:rPr>
        <w:t> </w:t>
      </w:r>
      <w:r>
        <w:rPr/>
        <w:t>desapropriados</w:t>
      </w:r>
      <w:r>
        <w:rPr>
          <w:spacing w:val="3"/>
        </w:rPr>
        <w:t> </w:t>
      </w:r>
      <w:r>
        <w:rPr/>
        <w:t>os</w:t>
      </w:r>
      <w:r>
        <w:rPr>
          <w:spacing w:val="2"/>
        </w:rPr>
        <w:t> </w:t>
      </w:r>
      <w:r>
        <w:rPr/>
        <w:t>bens,</w:t>
      </w:r>
      <w:r>
        <w:rPr>
          <w:spacing w:val="2"/>
        </w:rPr>
        <w:t> </w:t>
      </w:r>
      <w:r>
        <w:rPr/>
        <w:t>com</w:t>
      </w:r>
      <w:r>
        <w:rPr>
          <w:spacing w:val="2"/>
        </w:rPr>
        <w:t> </w:t>
      </w:r>
      <w:r>
        <w:rPr/>
        <w:t>relação</w:t>
      </w:r>
      <w:r>
        <w:rPr>
          <w:spacing w:val="2"/>
        </w:rPr>
        <w:t> </w:t>
      </w:r>
      <w:r>
        <w:rPr/>
        <w:t>à</w:t>
      </w:r>
      <w:r>
        <w:rPr>
          <w:spacing w:val="2"/>
        </w:rPr>
        <w:t> </w:t>
      </w:r>
      <w:r>
        <w:rPr>
          <w:spacing w:val="-2"/>
        </w:rPr>
        <w:t>desapropriação.</w:t>
      </w:r>
    </w:p>
    <w:p>
      <w:pPr>
        <w:pStyle w:val="BodyText"/>
        <w:spacing w:before="50"/>
        <w:ind w:left="133"/>
        <w:jc w:val="both"/>
      </w:pPr>
      <w:r>
        <w:rPr/>
        <w:t>Art.</w:t>
      </w:r>
      <w:r>
        <w:rPr>
          <w:spacing w:val="1"/>
        </w:rPr>
        <w:t> </w:t>
      </w:r>
      <w:r>
        <w:rPr/>
        <w:t>1.510.</w:t>
      </w:r>
      <w:r>
        <w:rPr>
          <w:spacing w:val="2"/>
        </w:rPr>
        <w:t> </w:t>
      </w:r>
      <w:r>
        <w:rPr/>
        <w:t>O</w:t>
      </w:r>
      <w:r>
        <w:rPr>
          <w:spacing w:val="2"/>
        </w:rPr>
        <w:t> </w:t>
      </w:r>
      <w:r>
        <w:rPr/>
        <w:t>adquirente</w:t>
      </w:r>
      <w:r>
        <w:rPr>
          <w:spacing w:val="2"/>
        </w:rPr>
        <w:t> </w:t>
      </w:r>
      <w:r>
        <w:rPr/>
        <w:t>dos</w:t>
      </w:r>
      <w:r>
        <w:rPr>
          <w:spacing w:val="2"/>
        </w:rPr>
        <w:t> </w:t>
      </w:r>
      <w:r>
        <w:rPr/>
        <w:t>bens</w:t>
      </w:r>
      <w:r>
        <w:rPr>
          <w:spacing w:val="2"/>
        </w:rPr>
        <w:t> </w:t>
      </w:r>
      <w:r>
        <w:rPr/>
        <w:t>dados</w:t>
      </w:r>
      <w:r>
        <w:rPr>
          <w:spacing w:val="2"/>
        </w:rPr>
        <w:t> </w:t>
      </w:r>
      <w:r>
        <w:rPr/>
        <w:t>em</w:t>
      </w:r>
      <w:r>
        <w:rPr>
          <w:spacing w:val="2"/>
        </w:rPr>
        <w:t> </w:t>
      </w:r>
      <w:r>
        <w:rPr/>
        <w:t>anticrese</w:t>
      </w:r>
      <w:r>
        <w:rPr>
          <w:spacing w:val="2"/>
        </w:rPr>
        <w:t> </w:t>
      </w:r>
      <w:r>
        <w:rPr/>
        <w:t>poderá</w:t>
      </w:r>
      <w:r>
        <w:rPr>
          <w:spacing w:val="2"/>
        </w:rPr>
        <w:t> </w:t>
      </w:r>
      <w:r>
        <w:rPr/>
        <w:t>remi-los,</w:t>
      </w:r>
      <w:r>
        <w:rPr>
          <w:spacing w:val="2"/>
        </w:rPr>
        <w:t> </w:t>
      </w:r>
      <w:r>
        <w:rPr/>
        <w:t>antes</w:t>
      </w:r>
      <w:r>
        <w:rPr>
          <w:spacing w:val="2"/>
        </w:rPr>
        <w:t> </w:t>
      </w:r>
      <w:r>
        <w:rPr/>
        <w:t>do</w:t>
      </w:r>
      <w:r>
        <w:rPr>
          <w:spacing w:val="2"/>
        </w:rPr>
        <w:t> </w:t>
      </w:r>
      <w:r>
        <w:rPr/>
        <w:t>vencimento</w:t>
      </w:r>
      <w:r>
        <w:rPr>
          <w:spacing w:val="2"/>
        </w:rPr>
        <w:t> </w:t>
      </w:r>
      <w:r>
        <w:rPr/>
        <w:t>da</w:t>
      </w:r>
      <w:r>
        <w:rPr>
          <w:spacing w:val="2"/>
        </w:rPr>
        <w:t> </w:t>
      </w:r>
      <w:r>
        <w:rPr/>
        <w:t>dívida,</w:t>
      </w:r>
      <w:r>
        <w:rPr>
          <w:spacing w:val="2"/>
        </w:rPr>
        <w:t> </w:t>
      </w:r>
      <w:r>
        <w:rPr/>
        <w:t>pagando</w:t>
      </w:r>
      <w:r>
        <w:rPr>
          <w:spacing w:val="2"/>
        </w:rPr>
        <w:t> </w:t>
      </w:r>
      <w:r>
        <w:rPr/>
        <w:t>a</w:t>
      </w:r>
      <w:r>
        <w:rPr>
          <w:spacing w:val="2"/>
        </w:rPr>
        <w:t> </w:t>
      </w:r>
      <w:r>
        <w:rPr/>
        <w:t>sua</w:t>
      </w:r>
      <w:r>
        <w:rPr>
          <w:spacing w:val="2"/>
        </w:rPr>
        <w:t> </w:t>
      </w:r>
      <w:r>
        <w:rPr/>
        <w:t>totalidade</w:t>
      </w:r>
      <w:r>
        <w:rPr>
          <w:spacing w:val="2"/>
        </w:rPr>
        <w:t> </w:t>
      </w:r>
      <w:r>
        <w:rPr/>
        <w:t>à</w:t>
      </w:r>
      <w:r>
        <w:rPr>
          <w:spacing w:val="2"/>
        </w:rPr>
        <w:t> </w:t>
      </w:r>
      <w:r>
        <w:rPr/>
        <w:t>data</w:t>
      </w:r>
      <w:r>
        <w:rPr>
          <w:spacing w:val="2"/>
        </w:rPr>
        <w:t> </w:t>
      </w:r>
      <w:r>
        <w:rPr/>
        <w:t>do</w:t>
      </w:r>
      <w:r>
        <w:rPr>
          <w:spacing w:val="2"/>
        </w:rPr>
        <w:t> </w:t>
      </w:r>
      <w:r>
        <w:rPr/>
        <w:t>pedido</w:t>
      </w:r>
      <w:r>
        <w:rPr>
          <w:spacing w:val="2"/>
        </w:rPr>
        <w:t> </w:t>
      </w:r>
      <w:r>
        <w:rPr/>
        <w:t>de</w:t>
      </w:r>
      <w:r>
        <w:rPr>
          <w:spacing w:val="2"/>
        </w:rPr>
        <w:t> </w:t>
      </w:r>
      <w:r>
        <w:rPr/>
        <w:t>remição</w:t>
      </w:r>
      <w:r>
        <w:rPr>
          <w:spacing w:val="2"/>
        </w:rPr>
        <w:t> </w:t>
      </w:r>
      <w:r>
        <w:rPr/>
        <w:t>e</w:t>
      </w:r>
      <w:r>
        <w:rPr>
          <w:spacing w:val="2"/>
        </w:rPr>
        <w:t> </w:t>
      </w:r>
      <w:r>
        <w:rPr/>
        <w:t>imitir-se-á,</w:t>
      </w:r>
      <w:r>
        <w:rPr>
          <w:spacing w:val="2"/>
        </w:rPr>
        <w:t> </w:t>
      </w:r>
      <w:r>
        <w:rPr/>
        <w:t>se</w:t>
      </w:r>
      <w:r>
        <w:rPr>
          <w:spacing w:val="2"/>
        </w:rPr>
        <w:t> </w:t>
      </w:r>
      <w:r>
        <w:rPr/>
        <w:t>for</w:t>
      </w:r>
      <w:r>
        <w:rPr>
          <w:spacing w:val="1"/>
        </w:rPr>
        <w:t> </w:t>
      </w:r>
      <w:r>
        <w:rPr/>
        <w:t>o</w:t>
      </w:r>
      <w:r>
        <w:rPr>
          <w:spacing w:val="2"/>
        </w:rPr>
        <w:t> </w:t>
      </w:r>
      <w:r>
        <w:rPr/>
        <w:t>caso,</w:t>
      </w:r>
      <w:r>
        <w:rPr>
          <w:spacing w:val="2"/>
        </w:rPr>
        <w:t> </w:t>
      </w:r>
      <w:r>
        <w:rPr/>
        <w:t>na</w:t>
      </w:r>
      <w:r>
        <w:rPr>
          <w:spacing w:val="2"/>
        </w:rPr>
        <w:t> </w:t>
      </w:r>
      <w:r>
        <w:rPr/>
        <w:t>sua</w:t>
      </w:r>
      <w:r>
        <w:rPr>
          <w:spacing w:val="2"/>
        </w:rPr>
        <w:t> </w:t>
      </w:r>
      <w:r>
        <w:rPr>
          <w:spacing w:val="-2"/>
        </w:rPr>
        <w:t>posse.</w:t>
      </w:r>
    </w:p>
    <w:p>
      <w:pPr>
        <w:pStyle w:val="BodyText"/>
        <w:spacing w:line="130" w:lineRule="atLeast" w:before="4"/>
        <w:ind w:left="2191" w:right="1971"/>
        <w:jc w:val="center"/>
      </w:pPr>
      <w:r>
        <w:rPr/>
        <w:t>TÍTULO</w:t>
      </w:r>
      <w:r>
        <w:rPr>
          <w:spacing w:val="-4"/>
        </w:rPr>
        <w:t> </w:t>
      </w:r>
      <w:r>
        <w:rPr/>
        <w:t>XI</w:t>
      </w:r>
      <w:r>
        <w:rPr>
          <w:spacing w:val="40"/>
        </w:rPr>
        <w:t> </w:t>
      </w:r>
      <w:r>
        <w:rPr/>
        <w:t>DA</w:t>
      </w:r>
      <w:r>
        <w:rPr>
          <w:spacing w:val="-2"/>
        </w:rPr>
        <w:t> </w:t>
      </w:r>
      <w:r>
        <w:rPr>
          <w:spacing w:val="-4"/>
        </w:rPr>
        <w:t>LAJE</w:t>
      </w:r>
    </w:p>
    <w:p>
      <w:pPr>
        <w:pStyle w:val="BodyText"/>
        <w:spacing w:before="4"/>
        <w:ind w:left="136" w:right="64"/>
        <w:jc w:val="center"/>
      </w:pPr>
      <w:r>
        <w:rPr>
          <w:color w:val="0000EE"/>
          <w:u w:val="single" w:color="0000EE"/>
        </w:rPr>
        <w:t>(Incluído</w:t>
      </w:r>
      <w:r>
        <w:rPr>
          <w:color w:val="0000EE"/>
          <w:spacing w:val="1"/>
          <w:u w:val="single" w:color="0000EE"/>
        </w:rPr>
        <w:t> </w:t>
      </w:r>
      <w:r>
        <w:rPr>
          <w:color w:val="0000EE"/>
          <w:u w:val="single" w:color="0000EE"/>
        </w:rPr>
        <w:t>pela</w:t>
      </w:r>
      <w:r>
        <w:rPr>
          <w:color w:val="0000EE"/>
          <w:spacing w:val="2"/>
          <w:u w:val="single" w:color="0000EE"/>
        </w:rPr>
        <w:t> </w:t>
      </w:r>
      <w:r>
        <w:rPr>
          <w:color w:val="0000EE"/>
          <w:u w:val="single" w:color="0000EE"/>
        </w:rPr>
        <w:t>Lei</w:t>
      </w:r>
      <w:r>
        <w:rPr>
          <w:color w:val="0000EE"/>
          <w:spacing w:val="2"/>
          <w:u w:val="single" w:color="0000EE"/>
        </w:rPr>
        <w:t> </w:t>
      </w:r>
      <w:r>
        <w:rPr>
          <w:color w:val="0000EE"/>
          <w:u w:val="single" w:color="0000EE"/>
        </w:rPr>
        <w:t>nº</w:t>
      </w:r>
      <w:r>
        <w:rPr>
          <w:color w:val="0000EE"/>
          <w:spacing w:val="2"/>
          <w:u w:val="single" w:color="0000EE"/>
        </w:rPr>
        <w:t> </w:t>
      </w:r>
      <w:r>
        <w:rPr>
          <w:color w:val="0000EE"/>
          <w:u w:val="single" w:color="0000EE"/>
        </w:rPr>
        <w:t>13.465,</w:t>
      </w:r>
      <w:r>
        <w:rPr>
          <w:color w:val="0000EE"/>
          <w:spacing w:val="2"/>
          <w:u w:val="single" w:color="0000EE"/>
        </w:rPr>
        <w:t> </w:t>
      </w:r>
      <w:r>
        <w:rPr>
          <w:color w:val="0000EE"/>
          <w:u w:val="single" w:color="0000EE"/>
        </w:rPr>
        <w:t>de</w:t>
      </w:r>
      <w:r>
        <w:rPr>
          <w:color w:val="0000EE"/>
          <w:spacing w:val="2"/>
          <w:u w:val="single" w:color="0000EE"/>
        </w:rPr>
        <w:t> </w:t>
      </w:r>
      <w:r>
        <w:rPr>
          <w:color w:val="0000EE"/>
          <w:spacing w:val="-2"/>
          <w:u w:val="single" w:color="0000EE"/>
        </w:rPr>
        <w:t>201</w:t>
      </w:r>
      <w:r>
        <w:rPr>
          <w:color w:val="0000EE"/>
          <w:spacing w:val="-2"/>
        </w:rPr>
        <w:t>7)</w:t>
      </w:r>
    </w:p>
    <w:p>
      <w:pPr>
        <w:pStyle w:val="BodyText"/>
        <w:spacing w:before="4"/>
        <w:rPr>
          <w:sz w:val="4"/>
        </w:rPr>
      </w:pPr>
    </w:p>
    <w:p>
      <w:pPr>
        <w:pStyle w:val="BodyText"/>
        <w:ind w:left="41" w:right="38" w:firstLine="134"/>
        <w:jc w:val="both"/>
      </w:pPr>
      <w:r>
        <w:rPr/>
        <w:t>Art.</w:t>
      </w:r>
      <w:r>
        <w:rPr>
          <w:spacing w:val="8"/>
        </w:rPr>
        <w:t> </w:t>
      </w:r>
      <w:r>
        <w:rPr/>
        <w:t>1.510-A.</w:t>
      </w:r>
      <w:r>
        <w:rPr>
          <w:spacing w:val="28"/>
        </w:rPr>
        <w:t> </w:t>
      </w:r>
      <w:r>
        <w:rPr/>
        <w:t>O</w:t>
      </w:r>
      <w:r>
        <w:rPr>
          <w:spacing w:val="8"/>
        </w:rPr>
        <w:t> </w:t>
      </w:r>
      <w:r>
        <w:rPr/>
        <w:t>proprietário</w:t>
      </w:r>
      <w:r>
        <w:rPr>
          <w:spacing w:val="8"/>
        </w:rPr>
        <w:t> </w:t>
      </w:r>
      <w:r>
        <w:rPr/>
        <w:t>de</w:t>
      </w:r>
      <w:r>
        <w:rPr>
          <w:spacing w:val="8"/>
        </w:rPr>
        <w:t> </w:t>
      </w:r>
      <w:r>
        <w:rPr/>
        <w:t>uma</w:t>
      </w:r>
      <w:r>
        <w:rPr>
          <w:spacing w:val="8"/>
        </w:rPr>
        <w:t> </w:t>
      </w:r>
      <w:r>
        <w:rPr/>
        <w:t>construção-base</w:t>
      </w:r>
      <w:r>
        <w:rPr>
          <w:spacing w:val="8"/>
        </w:rPr>
        <w:t> </w:t>
      </w:r>
      <w:r>
        <w:rPr/>
        <w:t>poderá</w:t>
      </w:r>
      <w:r>
        <w:rPr>
          <w:spacing w:val="8"/>
        </w:rPr>
        <w:t> </w:t>
      </w:r>
      <w:r>
        <w:rPr/>
        <w:t>ceder</w:t>
      </w:r>
      <w:r>
        <w:rPr>
          <w:spacing w:val="8"/>
        </w:rPr>
        <w:t> </w:t>
      </w:r>
      <w:r>
        <w:rPr/>
        <w:t>a</w:t>
      </w:r>
      <w:r>
        <w:rPr>
          <w:spacing w:val="8"/>
        </w:rPr>
        <w:t> </w:t>
      </w:r>
      <w:r>
        <w:rPr/>
        <w:t>superfície</w:t>
      </w:r>
      <w:r>
        <w:rPr>
          <w:spacing w:val="8"/>
        </w:rPr>
        <w:t> </w:t>
      </w:r>
      <w:r>
        <w:rPr/>
        <w:t>superior</w:t>
      </w:r>
      <w:r>
        <w:rPr>
          <w:spacing w:val="8"/>
        </w:rPr>
        <w:t> </w:t>
      </w:r>
      <w:r>
        <w:rPr/>
        <w:t>ou</w:t>
      </w:r>
      <w:r>
        <w:rPr>
          <w:spacing w:val="8"/>
        </w:rPr>
        <w:t> </w:t>
      </w:r>
      <w:r>
        <w:rPr/>
        <w:t>inferior</w:t>
      </w:r>
      <w:r>
        <w:rPr>
          <w:spacing w:val="8"/>
        </w:rPr>
        <w:t> </w:t>
      </w:r>
      <w:r>
        <w:rPr/>
        <w:t>de</w:t>
      </w:r>
      <w:r>
        <w:rPr>
          <w:spacing w:val="8"/>
        </w:rPr>
        <w:t> </w:t>
      </w:r>
      <w:r>
        <w:rPr/>
        <w:t>sua</w:t>
      </w:r>
      <w:r>
        <w:rPr>
          <w:spacing w:val="8"/>
        </w:rPr>
        <w:t> </w:t>
      </w:r>
      <w:r>
        <w:rPr/>
        <w:t>construção</w:t>
      </w:r>
      <w:r>
        <w:rPr>
          <w:spacing w:val="8"/>
        </w:rPr>
        <w:t> </w:t>
      </w:r>
      <w:r>
        <w:rPr/>
        <w:t>a</w:t>
      </w:r>
      <w:r>
        <w:rPr>
          <w:spacing w:val="8"/>
        </w:rPr>
        <w:t> </w:t>
      </w:r>
      <w:r>
        <w:rPr/>
        <w:t>fim</w:t>
      </w:r>
      <w:r>
        <w:rPr>
          <w:spacing w:val="8"/>
        </w:rPr>
        <w:t> </w:t>
      </w:r>
      <w:r>
        <w:rPr/>
        <w:t>de</w:t>
      </w:r>
      <w:r>
        <w:rPr>
          <w:spacing w:val="8"/>
        </w:rPr>
        <w:t> </w:t>
      </w:r>
      <w:r>
        <w:rPr/>
        <w:t>que</w:t>
      </w:r>
      <w:r>
        <w:rPr>
          <w:spacing w:val="8"/>
        </w:rPr>
        <w:t> </w:t>
      </w:r>
      <w:r>
        <w:rPr/>
        <w:t>o</w:t>
      </w:r>
      <w:r>
        <w:rPr>
          <w:spacing w:val="8"/>
        </w:rPr>
        <w:t> </w:t>
      </w:r>
      <w:r>
        <w:rPr/>
        <w:t>titular</w:t>
      </w:r>
      <w:r>
        <w:rPr>
          <w:spacing w:val="8"/>
        </w:rPr>
        <w:t> </w:t>
      </w:r>
      <w:r>
        <w:rPr/>
        <w:t>da</w:t>
      </w:r>
      <w:r>
        <w:rPr>
          <w:spacing w:val="8"/>
        </w:rPr>
        <w:t> </w:t>
      </w:r>
      <w:r>
        <w:rPr/>
        <w:t>laje</w:t>
      </w:r>
      <w:r>
        <w:rPr>
          <w:spacing w:val="8"/>
        </w:rPr>
        <w:t> </w:t>
      </w:r>
      <w:r>
        <w:rPr/>
        <w:t>mantenha</w:t>
      </w:r>
      <w:r>
        <w:rPr>
          <w:spacing w:val="8"/>
        </w:rPr>
        <w:t> </w:t>
      </w:r>
      <w:r>
        <w:rPr/>
        <w:t>unidade</w:t>
      </w:r>
      <w:r>
        <w:rPr>
          <w:spacing w:val="8"/>
        </w:rPr>
        <w:t> </w:t>
      </w:r>
      <w:r>
        <w:rPr/>
        <w:t>distinta</w:t>
      </w:r>
      <w:r>
        <w:rPr>
          <w:spacing w:val="8"/>
        </w:rPr>
        <w:t> </w:t>
      </w:r>
      <w:r>
        <w:rPr/>
        <w:t>daquela</w:t>
      </w:r>
      <w:r>
        <w:rPr>
          <w:spacing w:val="8"/>
        </w:rPr>
        <w:t> </w:t>
      </w:r>
      <w:r>
        <w:rPr/>
        <w:t>originalmente</w:t>
      </w:r>
      <w:r>
        <w:rPr>
          <w:spacing w:val="40"/>
        </w:rPr>
        <w:t> </w:t>
      </w:r>
      <w:r>
        <w:rPr/>
        <w:t>construída sobre o solo. </w:t>
      </w:r>
      <w:r>
        <w:rPr>
          <w:color w:val="0000EE"/>
          <w:u w:val="single" w:color="0000EE"/>
        </w:rPr>
        <w:t>(Incluído pela Lei nº 13.465, de 201</w:t>
      </w:r>
      <w:r>
        <w:rPr>
          <w:color w:val="0000EE"/>
        </w:rPr>
        <w:t>7)</w:t>
      </w:r>
    </w:p>
    <w:p>
      <w:pPr>
        <w:pStyle w:val="BodyText"/>
        <w:spacing w:before="4"/>
        <w:rPr>
          <w:sz w:val="4"/>
        </w:rPr>
      </w:pPr>
    </w:p>
    <w:p>
      <w:pPr>
        <w:pStyle w:val="BodyText"/>
        <w:ind w:left="41" w:right="38" w:firstLine="134"/>
        <w:jc w:val="both"/>
      </w:pPr>
      <w:r>
        <w:rPr/>
        <w:t>§ 1 </w:t>
      </w:r>
      <w:r>
        <w:rPr>
          <w:position w:val="2"/>
        </w:rPr>
        <w:t>o </w:t>
      </w:r>
      <w:r>
        <w:rPr/>
        <w:t>O direito real de laje contempla o espaço aéreo ou o subsolo de terrenos públicos ou privados, tomados em projeção vertical, como unidade imobiliária autônoma, não contemplando as demais áreas</w:t>
      </w:r>
      <w:r>
        <w:rPr>
          <w:spacing w:val="40"/>
        </w:rPr>
        <w:t> </w:t>
      </w:r>
      <w:r>
        <w:rPr/>
        <w:t>edificadas ou não pertencentes ao proprietário da construção-base. </w:t>
      </w:r>
      <w:r>
        <w:rPr>
          <w:color w:val="0000EE"/>
          <w:u w:val="single" w:color="0000EE"/>
        </w:rPr>
        <w:t>(Incluído pela Lei nº 13.465, de 201</w:t>
      </w:r>
      <w:r>
        <w:rPr>
          <w:color w:val="0000EE"/>
        </w:rPr>
        <w:t>7)</w:t>
      </w:r>
    </w:p>
    <w:p>
      <w:pPr>
        <w:pStyle w:val="BodyText"/>
        <w:spacing w:before="4"/>
        <w:rPr>
          <w:sz w:val="4"/>
        </w:rPr>
      </w:pPr>
    </w:p>
    <w:p>
      <w:pPr>
        <w:pStyle w:val="BodyText"/>
        <w:ind w:left="175"/>
      </w:pPr>
      <w:r>
        <w:rPr/>
        <w:t>§</w:t>
      </w:r>
      <w:r>
        <w:rPr>
          <w:spacing w:val="1"/>
        </w:rPr>
        <w:t> </w:t>
      </w:r>
      <w:r>
        <w:rPr/>
        <w:t>2</w:t>
      </w:r>
      <w:r>
        <w:rPr>
          <w:spacing w:val="2"/>
        </w:rPr>
        <w:t> </w:t>
      </w:r>
      <w:r>
        <w:rPr>
          <w:position w:val="2"/>
        </w:rPr>
        <w:t>o</w:t>
      </w:r>
      <w:r>
        <w:rPr>
          <w:spacing w:val="2"/>
          <w:position w:val="2"/>
        </w:rPr>
        <w:t> </w:t>
      </w:r>
      <w:r>
        <w:rPr/>
        <w:t>O</w:t>
      </w:r>
      <w:r>
        <w:rPr>
          <w:spacing w:val="2"/>
        </w:rPr>
        <w:t> </w:t>
      </w:r>
      <w:r>
        <w:rPr/>
        <w:t>titular</w:t>
      </w:r>
      <w:r>
        <w:rPr>
          <w:spacing w:val="2"/>
        </w:rPr>
        <w:t> </w:t>
      </w:r>
      <w:r>
        <w:rPr/>
        <w:t>do</w:t>
      </w:r>
      <w:r>
        <w:rPr>
          <w:spacing w:val="1"/>
        </w:rPr>
        <w:t> </w:t>
      </w:r>
      <w:r>
        <w:rPr/>
        <w:t>direito</w:t>
      </w:r>
      <w:r>
        <w:rPr>
          <w:spacing w:val="2"/>
        </w:rPr>
        <w:t> </w:t>
      </w:r>
      <w:r>
        <w:rPr/>
        <w:t>real</w:t>
      </w:r>
      <w:r>
        <w:rPr>
          <w:spacing w:val="2"/>
        </w:rPr>
        <w:t> </w:t>
      </w:r>
      <w:r>
        <w:rPr/>
        <w:t>de</w:t>
      </w:r>
      <w:r>
        <w:rPr>
          <w:spacing w:val="2"/>
        </w:rPr>
        <w:t> </w:t>
      </w:r>
      <w:r>
        <w:rPr/>
        <w:t>laje</w:t>
      </w:r>
      <w:r>
        <w:rPr>
          <w:spacing w:val="2"/>
        </w:rPr>
        <w:t> </w:t>
      </w:r>
      <w:r>
        <w:rPr/>
        <w:t>responderá</w:t>
      </w:r>
      <w:r>
        <w:rPr>
          <w:spacing w:val="1"/>
        </w:rPr>
        <w:t> </w:t>
      </w:r>
      <w:r>
        <w:rPr/>
        <w:t>pelos</w:t>
      </w:r>
      <w:r>
        <w:rPr>
          <w:spacing w:val="2"/>
        </w:rPr>
        <w:t> </w:t>
      </w:r>
      <w:r>
        <w:rPr/>
        <w:t>encargos</w:t>
      </w:r>
      <w:r>
        <w:rPr>
          <w:spacing w:val="2"/>
        </w:rPr>
        <w:t> </w:t>
      </w:r>
      <w:r>
        <w:rPr/>
        <w:t>e</w:t>
      </w:r>
      <w:r>
        <w:rPr>
          <w:spacing w:val="2"/>
        </w:rPr>
        <w:t> </w:t>
      </w:r>
      <w:r>
        <w:rPr/>
        <w:t>tributos</w:t>
      </w:r>
      <w:r>
        <w:rPr>
          <w:spacing w:val="2"/>
        </w:rPr>
        <w:t> </w:t>
      </w:r>
      <w:r>
        <w:rPr/>
        <w:t>que</w:t>
      </w:r>
      <w:r>
        <w:rPr>
          <w:spacing w:val="1"/>
        </w:rPr>
        <w:t> </w:t>
      </w:r>
      <w:r>
        <w:rPr/>
        <w:t>incidirem</w:t>
      </w:r>
      <w:r>
        <w:rPr>
          <w:spacing w:val="2"/>
        </w:rPr>
        <w:t> </w:t>
      </w:r>
      <w:r>
        <w:rPr/>
        <w:t>sobre</w:t>
      </w:r>
      <w:r>
        <w:rPr>
          <w:spacing w:val="2"/>
        </w:rPr>
        <w:t> </w:t>
      </w:r>
      <w:r>
        <w:rPr/>
        <w:t>a</w:t>
      </w:r>
      <w:r>
        <w:rPr>
          <w:spacing w:val="2"/>
        </w:rPr>
        <w:t> </w:t>
      </w:r>
      <w:r>
        <w:rPr/>
        <w:t>sua</w:t>
      </w:r>
      <w:r>
        <w:rPr>
          <w:spacing w:val="2"/>
        </w:rPr>
        <w:t> </w:t>
      </w:r>
      <w:r>
        <w:rPr/>
        <w:t>unidade.</w:t>
      </w:r>
      <w:r>
        <w:rPr>
          <w:spacing w:val="1"/>
        </w:rPr>
        <w:t> </w:t>
      </w:r>
      <w:r>
        <w:rPr>
          <w:color w:val="0000EE"/>
        </w:rPr>
        <w:t>(Incluído</w:t>
      </w:r>
      <w:r>
        <w:rPr>
          <w:color w:val="0000EE"/>
          <w:spacing w:val="2"/>
        </w:rPr>
        <w:t> </w:t>
      </w:r>
      <w:r>
        <w:rPr>
          <w:color w:val="0000EE"/>
        </w:rPr>
        <w:t>pela</w:t>
      </w:r>
      <w:r>
        <w:rPr>
          <w:color w:val="0000EE"/>
          <w:spacing w:val="2"/>
        </w:rPr>
        <w:t> </w:t>
      </w:r>
      <w:r>
        <w:rPr>
          <w:color w:val="0000EE"/>
        </w:rPr>
        <w:t>Lei</w:t>
      </w:r>
      <w:r>
        <w:rPr>
          <w:color w:val="0000EE"/>
          <w:spacing w:val="2"/>
        </w:rPr>
        <w:t> </w:t>
      </w:r>
      <w:r>
        <w:rPr>
          <w:color w:val="0000EE"/>
        </w:rPr>
        <w:t>nº</w:t>
      </w:r>
      <w:r>
        <w:rPr>
          <w:color w:val="0000EE"/>
          <w:spacing w:val="2"/>
        </w:rPr>
        <w:t> </w:t>
      </w:r>
      <w:r>
        <w:rPr>
          <w:color w:val="0000EE"/>
        </w:rPr>
        <w:t>13.465,</w:t>
      </w:r>
      <w:r>
        <w:rPr>
          <w:color w:val="0000EE"/>
          <w:spacing w:val="1"/>
        </w:rPr>
        <w:t> </w:t>
      </w:r>
      <w:r>
        <w:rPr>
          <w:color w:val="0000EE"/>
        </w:rPr>
        <w:t>de</w:t>
      </w:r>
      <w:r>
        <w:rPr>
          <w:color w:val="0000EE"/>
          <w:spacing w:val="2"/>
        </w:rPr>
        <w:t> </w:t>
      </w:r>
      <w:r>
        <w:rPr>
          <w:color w:val="0000EE"/>
          <w:spacing w:val="-2"/>
        </w:rPr>
        <w:t>2017)</w:t>
      </w:r>
    </w:p>
    <w:p>
      <w:pPr>
        <w:tabs>
          <w:tab w:pos="2426" w:val="left" w:leader="none"/>
        </w:tabs>
        <w:spacing w:line="20" w:lineRule="exact"/>
        <w:ind w:left="252" w:right="0" w:firstLine="0"/>
        <w:rPr>
          <w:sz w:val="2"/>
        </w:rPr>
      </w:pPr>
      <w:r>
        <w:rPr>
          <w:sz w:val="2"/>
        </w:rPr>
        <mc:AlternateContent>
          <mc:Choice Requires="wps">
            <w:drawing>
              <wp:inline distT="0" distB="0" distL="0" distR="0">
                <wp:extent cx="24130" cy="3175"/>
                <wp:effectExtent l="0" t="0" r="0" b="0"/>
                <wp:docPr id="70" name="Group 70"/>
                <wp:cNvGraphicFramePr>
                  <a:graphicFrameLocks/>
                </wp:cNvGraphicFramePr>
                <a:graphic>
                  <a:graphicData uri="http://schemas.microsoft.com/office/word/2010/wordprocessingGroup">
                    <wpg:wgp>
                      <wpg:cNvPr id="70" name="Group 70"/>
                      <wpg:cNvGrpSpPr/>
                      <wpg:grpSpPr>
                        <a:xfrm>
                          <a:off x="0" y="0"/>
                          <a:ext cx="24130" cy="3175"/>
                          <a:chExt cx="24130" cy="3175"/>
                        </a:xfrm>
                      </wpg:grpSpPr>
                      <wps:wsp>
                        <wps:cNvPr id="71" name="Graphic 71"/>
                        <wps:cNvSpPr/>
                        <wps:spPr>
                          <a:xfrm>
                            <a:off x="0" y="0"/>
                            <a:ext cx="24130" cy="3175"/>
                          </a:xfrm>
                          <a:custGeom>
                            <a:avLst/>
                            <a:gdLst/>
                            <a:ahLst/>
                            <a:cxnLst/>
                            <a:rect l="l" t="t" r="r" b="b"/>
                            <a:pathLst>
                              <a:path w="24130" h="3175">
                                <a:moveTo>
                                  <a:pt x="23734" y="0"/>
                                </a:moveTo>
                                <a:lnTo>
                                  <a:pt x="0" y="0"/>
                                </a:lnTo>
                                <a:lnTo>
                                  <a:pt x="0" y="2792"/>
                                </a:lnTo>
                                <a:lnTo>
                                  <a:pt x="23734" y="2792"/>
                                </a:lnTo>
                                <a:lnTo>
                                  <a:pt x="237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pt;height:.25pt;mso-position-horizontal-relative:char;mso-position-vertical-relative:line" id="docshapegroup68" coordorigin="0,0" coordsize="38,5">
                <v:rect style="position:absolute;left:0;top:0;width:38;height:5" id="docshape69"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473709" cy="3175"/>
                <wp:effectExtent l="0" t="0" r="0" b="0"/>
                <wp:docPr id="72" name="Group 72"/>
                <wp:cNvGraphicFramePr>
                  <a:graphicFrameLocks/>
                </wp:cNvGraphicFramePr>
                <a:graphic>
                  <a:graphicData uri="http://schemas.microsoft.com/office/word/2010/wordprocessingGroup">
                    <wpg:wgp>
                      <wpg:cNvPr id="72" name="Group 72"/>
                      <wpg:cNvGrpSpPr/>
                      <wpg:grpSpPr>
                        <a:xfrm>
                          <a:off x="0" y="0"/>
                          <a:ext cx="473709" cy="3175"/>
                          <a:chExt cx="473709" cy="3175"/>
                        </a:xfrm>
                      </wpg:grpSpPr>
                      <wps:wsp>
                        <wps:cNvPr id="73" name="Graphic 73"/>
                        <wps:cNvSpPr/>
                        <wps:spPr>
                          <a:xfrm>
                            <a:off x="-12" y="4"/>
                            <a:ext cx="473709" cy="3175"/>
                          </a:xfrm>
                          <a:custGeom>
                            <a:avLst/>
                            <a:gdLst/>
                            <a:ahLst/>
                            <a:cxnLst/>
                            <a:rect l="l" t="t" r="r" b="b"/>
                            <a:pathLst>
                              <a:path w="473709" h="3175">
                                <a:moveTo>
                                  <a:pt x="115265" y="0"/>
                                </a:moveTo>
                                <a:lnTo>
                                  <a:pt x="0" y="0"/>
                                </a:lnTo>
                                <a:lnTo>
                                  <a:pt x="0" y="2794"/>
                                </a:lnTo>
                                <a:lnTo>
                                  <a:pt x="115265" y="2794"/>
                                </a:lnTo>
                                <a:lnTo>
                                  <a:pt x="115265" y="0"/>
                                </a:lnTo>
                                <a:close/>
                              </a:path>
                              <a:path w="473709" h="3175">
                                <a:moveTo>
                                  <a:pt x="355307" y="0"/>
                                </a:moveTo>
                                <a:lnTo>
                                  <a:pt x="264490" y="0"/>
                                </a:lnTo>
                                <a:lnTo>
                                  <a:pt x="123634" y="0"/>
                                </a:lnTo>
                                <a:lnTo>
                                  <a:pt x="123634" y="2794"/>
                                </a:lnTo>
                                <a:lnTo>
                                  <a:pt x="264490" y="2794"/>
                                </a:lnTo>
                                <a:lnTo>
                                  <a:pt x="355307" y="2794"/>
                                </a:lnTo>
                                <a:lnTo>
                                  <a:pt x="355307" y="0"/>
                                </a:lnTo>
                                <a:close/>
                              </a:path>
                              <a:path w="473709" h="3175">
                                <a:moveTo>
                                  <a:pt x="473494" y="0"/>
                                </a:moveTo>
                                <a:lnTo>
                                  <a:pt x="364172" y="0"/>
                                </a:lnTo>
                                <a:lnTo>
                                  <a:pt x="364172" y="2794"/>
                                </a:lnTo>
                                <a:lnTo>
                                  <a:pt x="473494" y="2794"/>
                                </a:lnTo>
                                <a:lnTo>
                                  <a:pt x="473494"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7.3pt;height:.25pt;mso-position-horizontal-relative:char;mso-position-vertical-relative:line" id="docshapegroup70" coordorigin="0,0" coordsize="746,5">
                <v:shape style="position:absolute;left:-1;top:0;width:746;height:5" id="docshape71" coordorigin="0,0" coordsize="746,5" path="m182,0l0,0,0,4,182,4,182,0xm560,0l417,0,195,0,195,4,417,4,560,4,560,0xm746,0l573,0,573,4,746,4,746,0xe" filled="true" fillcolor="#0000ee" stroked="false">
                  <v:path arrowok="t"/>
                  <v:fill type="solid"/>
                </v:shape>
              </v:group>
            </w:pict>
          </mc:Fallback>
        </mc:AlternateContent>
      </w:r>
      <w:r>
        <w:rPr>
          <w:sz w:val="2"/>
        </w:rPr>
      </w:r>
    </w:p>
    <w:p>
      <w:pPr>
        <w:pStyle w:val="BodyText"/>
        <w:spacing w:before="30"/>
        <w:ind w:left="175"/>
      </w:pPr>
      <w:r>
        <w:rPr/>
        <w:t>§</w:t>
      </w:r>
      <w:r>
        <w:rPr>
          <w:spacing w:val="1"/>
        </w:rPr>
        <w:t> </w:t>
      </w:r>
      <w:r>
        <w:rPr/>
        <w:t>3</w:t>
      </w:r>
      <w:r>
        <w:rPr>
          <w:spacing w:val="2"/>
        </w:rPr>
        <w:t> </w:t>
      </w:r>
      <w:r>
        <w:rPr>
          <w:position w:val="2"/>
        </w:rPr>
        <w:t>o</w:t>
      </w:r>
      <w:r>
        <w:rPr>
          <w:spacing w:val="2"/>
          <w:position w:val="2"/>
        </w:rPr>
        <w:t> </w:t>
      </w:r>
      <w:r>
        <w:rPr/>
        <w:t>Os</w:t>
      </w:r>
      <w:r>
        <w:rPr>
          <w:spacing w:val="2"/>
        </w:rPr>
        <w:t> </w:t>
      </w:r>
      <w:r>
        <w:rPr/>
        <w:t>titulares</w:t>
      </w:r>
      <w:r>
        <w:rPr>
          <w:spacing w:val="2"/>
        </w:rPr>
        <w:t> </w:t>
      </w:r>
      <w:r>
        <w:rPr/>
        <w:t>da</w:t>
      </w:r>
      <w:r>
        <w:rPr>
          <w:spacing w:val="2"/>
        </w:rPr>
        <w:t> </w:t>
      </w:r>
      <w:r>
        <w:rPr/>
        <w:t>laje,</w:t>
      </w:r>
      <w:r>
        <w:rPr>
          <w:spacing w:val="2"/>
        </w:rPr>
        <w:t> </w:t>
      </w:r>
      <w:r>
        <w:rPr/>
        <w:t>unidade</w:t>
      </w:r>
      <w:r>
        <w:rPr>
          <w:spacing w:val="2"/>
        </w:rPr>
        <w:t> </w:t>
      </w:r>
      <w:r>
        <w:rPr/>
        <w:t>imobiliária</w:t>
      </w:r>
      <w:r>
        <w:rPr>
          <w:spacing w:val="2"/>
        </w:rPr>
        <w:t> </w:t>
      </w:r>
      <w:r>
        <w:rPr/>
        <w:t>autônoma</w:t>
      </w:r>
      <w:r>
        <w:rPr>
          <w:spacing w:val="2"/>
        </w:rPr>
        <w:t> </w:t>
      </w:r>
      <w:r>
        <w:rPr/>
        <w:t>constituída</w:t>
      </w:r>
      <w:r>
        <w:rPr>
          <w:spacing w:val="2"/>
        </w:rPr>
        <w:t> </w:t>
      </w:r>
      <w:r>
        <w:rPr/>
        <w:t>em</w:t>
      </w:r>
      <w:r>
        <w:rPr>
          <w:spacing w:val="2"/>
        </w:rPr>
        <w:t> </w:t>
      </w:r>
      <w:r>
        <w:rPr/>
        <w:t>matrícula</w:t>
      </w:r>
      <w:r>
        <w:rPr>
          <w:spacing w:val="2"/>
        </w:rPr>
        <w:t> </w:t>
      </w:r>
      <w:r>
        <w:rPr/>
        <w:t>própria,</w:t>
      </w:r>
      <w:r>
        <w:rPr>
          <w:spacing w:val="1"/>
        </w:rPr>
        <w:t> </w:t>
      </w:r>
      <w:r>
        <w:rPr/>
        <w:t>poderão</w:t>
      </w:r>
      <w:r>
        <w:rPr>
          <w:spacing w:val="2"/>
        </w:rPr>
        <w:t> </w:t>
      </w:r>
      <w:r>
        <w:rPr/>
        <w:t>dela</w:t>
      </w:r>
      <w:r>
        <w:rPr>
          <w:spacing w:val="2"/>
        </w:rPr>
        <w:t> </w:t>
      </w:r>
      <w:r>
        <w:rPr/>
        <w:t>usar,</w:t>
      </w:r>
      <w:r>
        <w:rPr>
          <w:spacing w:val="2"/>
        </w:rPr>
        <w:t> </w:t>
      </w:r>
      <w:r>
        <w:rPr/>
        <w:t>gozar</w:t>
      </w:r>
      <w:r>
        <w:rPr>
          <w:spacing w:val="2"/>
        </w:rPr>
        <w:t> </w:t>
      </w:r>
      <w:r>
        <w:rPr/>
        <w:t>e</w:t>
      </w:r>
      <w:r>
        <w:rPr>
          <w:spacing w:val="2"/>
        </w:rPr>
        <w:t> </w:t>
      </w:r>
      <w:r>
        <w:rPr/>
        <w:t>dispor.</w:t>
      </w:r>
      <w:r>
        <w:rPr>
          <w:spacing w:val="2"/>
        </w:rPr>
        <w:t> </w:t>
      </w:r>
      <w:r>
        <w:rPr>
          <w:color w:val="0000EE"/>
        </w:rPr>
        <w:t>(Incluído</w:t>
      </w:r>
      <w:r>
        <w:rPr>
          <w:color w:val="0000EE"/>
          <w:spacing w:val="2"/>
        </w:rPr>
        <w:t> </w:t>
      </w:r>
      <w:r>
        <w:rPr>
          <w:color w:val="0000EE"/>
        </w:rPr>
        <w:t>pela</w:t>
      </w:r>
      <w:r>
        <w:rPr>
          <w:color w:val="0000EE"/>
          <w:spacing w:val="2"/>
        </w:rPr>
        <w:t> </w:t>
      </w:r>
      <w:r>
        <w:rPr>
          <w:color w:val="0000EE"/>
        </w:rPr>
        <w:t>Lei</w:t>
      </w:r>
      <w:r>
        <w:rPr>
          <w:color w:val="0000EE"/>
          <w:spacing w:val="2"/>
        </w:rPr>
        <w:t> </w:t>
      </w:r>
      <w:r>
        <w:rPr>
          <w:color w:val="0000EE"/>
        </w:rPr>
        <w:t>nº</w:t>
      </w:r>
      <w:r>
        <w:rPr>
          <w:color w:val="0000EE"/>
          <w:spacing w:val="2"/>
        </w:rPr>
        <w:t> </w:t>
      </w:r>
      <w:r>
        <w:rPr>
          <w:color w:val="0000EE"/>
        </w:rPr>
        <w:t>13.465,</w:t>
      </w:r>
      <w:r>
        <w:rPr>
          <w:color w:val="0000EE"/>
          <w:spacing w:val="2"/>
        </w:rPr>
        <w:t> </w:t>
      </w:r>
      <w:r>
        <w:rPr>
          <w:color w:val="0000EE"/>
        </w:rPr>
        <w:t>de</w:t>
      </w:r>
      <w:r>
        <w:rPr>
          <w:color w:val="0000EE"/>
          <w:spacing w:val="2"/>
        </w:rPr>
        <w:t> </w:t>
      </w:r>
      <w:r>
        <w:rPr>
          <w:color w:val="0000EE"/>
          <w:spacing w:val="-2"/>
        </w:rPr>
        <w:t>2017)</w:t>
      </w:r>
    </w:p>
    <w:p>
      <w:pPr>
        <w:tabs>
          <w:tab w:pos="2740" w:val="left" w:leader="none"/>
        </w:tabs>
        <w:spacing w:line="20" w:lineRule="exact"/>
        <w:ind w:left="252" w:right="0" w:firstLine="0"/>
        <w:rPr>
          <w:sz w:val="2"/>
        </w:rPr>
      </w:pPr>
      <w:r>
        <w:rPr>
          <w:sz w:val="2"/>
        </w:rPr>
        <mc:AlternateContent>
          <mc:Choice Requires="wps">
            <w:drawing>
              <wp:inline distT="0" distB="0" distL="0" distR="0">
                <wp:extent cx="24130" cy="3175"/>
                <wp:effectExtent l="0" t="0" r="0" b="0"/>
                <wp:docPr id="74" name="Group 74"/>
                <wp:cNvGraphicFramePr>
                  <a:graphicFrameLocks/>
                </wp:cNvGraphicFramePr>
                <a:graphic>
                  <a:graphicData uri="http://schemas.microsoft.com/office/word/2010/wordprocessingGroup">
                    <wpg:wgp>
                      <wpg:cNvPr id="74" name="Group 74"/>
                      <wpg:cNvGrpSpPr/>
                      <wpg:grpSpPr>
                        <a:xfrm>
                          <a:off x="0" y="0"/>
                          <a:ext cx="24130" cy="3175"/>
                          <a:chExt cx="24130" cy="3175"/>
                        </a:xfrm>
                      </wpg:grpSpPr>
                      <wps:wsp>
                        <wps:cNvPr id="75" name="Graphic 75"/>
                        <wps:cNvSpPr/>
                        <wps:spPr>
                          <a:xfrm>
                            <a:off x="0" y="0"/>
                            <a:ext cx="24130" cy="3175"/>
                          </a:xfrm>
                          <a:custGeom>
                            <a:avLst/>
                            <a:gdLst/>
                            <a:ahLst/>
                            <a:cxnLst/>
                            <a:rect l="l" t="t" r="r" b="b"/>
                            <a:pathLst>
                              <a:path w="24130" h="3175">
                                <a:moveTo>
                                  <a:pt x="23734" y="0"/>
                                </a:moveTo>
                                <a:lnTo>
                                  <a:pt x="0" y="0"/>
                                </a:lnTo>
                                <a:lnTo>
                                  <a:pt x="0" y="2792"/>
                                </a:lnTo>
                                <a:lnTo>
                                  <a:pt x="23734" y="2792"/>
                                </a:lnTo>
                                <a:lnTo>
                                  <a:pt x="237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pt;height:.25pt;mso-position-horizontal-relative:char;mso-position-vertical-relative:line" id="docshapegroup72" coordorigin="0,0" coordsize="38,5">
                <v:rect style="position:absolute;left:0;top:0;width:38;height:5" id="docshape73"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472440" cy="3175"/>
                <wp:effectExtent l="0" t="0" r="0" b="0"/>
                <wp:docPr id="76" name="Group 76"/>
                <wp:cNvGraphicFramePr>
                  <a:graphicFrameLocks/>
                </wp:cNvGraphicFramePr>
                <a:graphic>
                  <a:graphicData uri="http://schemas.microsoft.com/office/word/2010/wordprocessingGroup">
                    <wpg:wgp>
                      <wpg:cNvPr id="76" name="Group 76"/>
                      <wpg:cNvGrpSpPr/>
                      <wpg:grpSpPr>
                        <a:xfrm>
                          <a:off x="0" y="0"/>
                          <a:ext cx="472440" cy="3175"/>
                          <a:chExt cx="472440" cy="3175"/>
                        </a:xfrm>
                      </wpg:grpSpPr>
                      <wps:wsp>
                        <wps:cNvPr id="77" name="Graphic 77"/>
                        <wps:cNvSpPr/>
                        <wps:spPr>
                          <a:xfrm>
                            <a:off x="0" y="4"/>
                            <a:ext cx="472440" cy="3175"/>
                          </a:xfrm>
                          <a:custGeom>
                            <a:avLst/>
                            <a:gdLst/>
                            <a:ahLst/>
                            <a:cxnLst/>
                            <a:rect l="l" t="t" r="r" b="b"/>
                            <a:pathLst>
                              <a:path w="472440" h="3175">
                                <a:moveTo>
                                  <a:pt x="115252" y="0"/>
                                </a:moveTo>
                                <a:lnTo>
                                  <a:pt x="0" y="0"/>
                                </a:lnTo>
                                <a:lnTo>
                                  <a:pt x="0" y="2794"/>
                                </a:lnTo>
                                <a:lnTo>
                                  <a:pt x="115252" y="2794"/>
                                </a:lnTo>
                                <a:lnTo>
                                  <a:pt x="115252" y="0"/>
                                </a:lnTo>
                                <a:close/>
                              </a:path>
                              <a:path w="472440" h="3175">
                                <a:moveTo>
                                  <a:pt x="353898" y="0"/>
                                </a:moveTo>
                                <a:lnTo>
                                  <a:pt x="263080" y="0"/>
                                </a:lnTo>
                                <a:lnTo>
                                  <a:pt x="123621" y="0"/>
                                </a:lnTo>
                                <a:lnTo>
                                  <a:pt x="123621" y="2794"/>
                                </a:lnTo>
                                <a:lnTo>
                                  <a:pt x="263080" y="2794"/>
                                </a:lnTo>
                                <a:lnTo>
                                  <a:pt x="353898" y="2794"/>
                                </a:lnTo>
                                <a:lnTo>
                                  <a:pt x="353898" y="0"/>
                                </a:lnTo>
                                <a:close/>
                              </a:path>
                              <a:path w="472440" h="3175">
                                <a:moveTo>
                                  <a:pt x="472084" y="0"/>
                                </a:moveTo>
                                <a:lnTo>
                                  <a:pt x="362775" y="0"/>
                                </a:lnTo>
                                <a:lnTo>
                                  <a:pt x="362775" y="2794"/>
                                </a:lnTo>
                                <a:lnTo>
                                  <a:pt x="472084" y="2794"/>
                                </a:lnTo>
                                <a:lnTo>
                                  <a:pt x="472084"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7.2pt;height:.25pt;mso-position-horizontal-relative:char;mso-position-vertical-relative:line" id="docshapegroup74" coordorigin="0,0" coordsize="744,5">
                <v:shape style="position:absolute;left:0;top:0;width:744;height:5" id="docshape75" coordorigin="0,0" coordsize="744,5" path="m181,0l0,0,0,4,181,4,181,0xm557,0l414,0,195,0,195,4,414,4,557,4,557,0xm743,0l571,0,571,4,743,4,743,0xe" filled="true" fillcolor="#0000ee" stroked="false">
                  <v:path arrowok="t"/>
                  <v:fill type="solid"/>
                </v:shape>
              </v:group>
            </w:pict>
          </mc:Fallback>
        </mc:AlternateContent>
      </w:r>
      <w:r>
        <w:rPr>
          <w:sz w:val="2"/>
        </w:rPr>
      </w:r>
    </w:p>
    <w:p>
      <w:pPr>
        <w:pStyle w:val="BodyText"/>
        <w:spacing w:before="32"/>
        <w:ind w:left="175"/>
      </w:pPr>
      <w:r>
        <w:rPr/>
        <w:t>§</w:t>
      </w:r>
      <w:r>
        <w:rPr>
          <w:spacing w:val="1"/>
        </w:rPr>
        <w:t> </w:t>
      </w:r>
      <w:r>
        <w:rPr/>
        <w:t>4</w:t>
      </w:r>
      <w:r>
        <w:rPr>
          <w:spacing w:val="2"/>
        </w:rPr>
        <w:t> </w:t>
      </w:r>
      <w:r>
        <w:rPr>
          <w:position w:val="2"/>
        </w:rPr>
        <w:t>o</w:t>
      </w:r>
      <w:r>
        <w:rPr>
          <w:spacing w:val="2"/>
          <w:position w:val="2"/>
        </w:rPr>
        <w:t> </w:t>
      </w:r>
      <w:r>
        <w:rPr/>
        <w:t>A</w:t>
      </w:r>
      <w:r>
        <w:rPr>
          <w:spacing w:val="-2"/>
        </w:rPr>
        <w:t> </w:t>
      </w:r>
      <w:r>
        <w:rPr/>
        <w:t>instituição</w:t>
      </w:r>
      <w:r>
        <w:rPr>
          <w:spacing w:val="2"/>
        </w:rPr>
        <w:t> </w:t>
      </w:r>
      <w:r>
        <w:rPr/>
        <w:t>do</w:t>
      </w:r>
      <w:r>
        <w:rPr>
          <w:spacing w:val="2"/>
        </w:rPr>
        <w:t> </w:t>
      </w:r>
      <w:r>
        <w:rPr/>
        <w:t>direito</w:t>
      </w:r>
      <w:r>
        <w:rPr>
          <w:spacing w:val="2"/>
        </w:rPr>
        <w:t> </w:t>
      </w:r>
      <w:r>
        <w:rPr/>
        <w:t>real</w:t>
      </w:r>
      <w:r>
        <w:rPr>
          <w:spacing w:val="1"/>
        </w:rPr>
        <w:t> </w:t>
      </w:r>
      <w:r>
        <w:rPr/>
        <w:t>de</w:t>
      </w:r>
      <w:r>
        <w:rPr>
          <w:spacing w:val="2"/>
        </w:rPr>
        <w:t> </w:t>
      </w:r>
      <w:r>
        <w:rPr/>
        <w:t>laje</w:t>
      </w:r>
      <w:r>
        <w:rPr>
          <w:spacing w:val="2"/>
        </w:rPr>
        <w:t> </w:t>
      </w:r>
      <w:r>
        <w:rPr/>
        <w:t>não</w:t>
      </w:r>
      <w:r>
        <w:rPr>
          <w:spacing w:val="2"/>
        </w:rPr>
        <w:t> </w:t>
      </w:r>
      <w:r>
        <w:rPr/>
        <w:t>implica</w:t>
      </w:r>
      <w:r>
        <w:rPr>
          <w:spacing w:val="2"/>
        </w:rPr>
        <w:t> </w:t>
      </w:r>
      <w:r>
        <w:rPr/>
        <w:t>a</w:t>
      </w:r>
      <w:r>
        <w:rPr>
          <w:spacing w:val="1"/>
        </w:rPr>
        <w:t> </w:t>
      </w:r>
      <w:r>
        <w:rPr/>
        <w:t>atribuição</w:t>
      </w:r>
      <w:r>
        <w:rPr>
          <w:spacing w:val="2"/>
        </w:rPr>
        <w:t> </w:t>
      </w:r>
      <w:r>
        <w:rPr/>
        <w:t>de</w:t>
      </w:r>
      <w:r>
        <w:rPr>
          <w:spacing w:val="2"/>
        </w:rPr>
        <w:t> </w:t>
      </w:r>
      <w:r>
        <w:rPr/>
        <w:t>fração</w:t>
      </w:r>
      <w:r>
        <w:rPr>
          <w:spacing w:val="2"/>
        </w:rPr>
        <w:t> </w:t>
      </w:r>
      <w:r>
        <w:rPr/>
        <w:t>ideal</w:t>
      </w:r>
      <w:r>
        <w:rPr>
          <w:spacing w:val="2"/>
        </w:rPr>
        <w:t> </w:t>
      </w:r>
      <w:r>
        <w:rPr/>
        <w:t>de</w:t>
      </w:r>
      <w:r>
        <w:rPr>
          <w:spacing w:val="1"/>
        </w:rPr>
        <w:t> </w:t>
      </w:r>
      <w:r>
        <w:rPr/>
        <w:t>terreno</w:t>
      </w:r>
      <w:r>
        <w:rPr>
          <w:spacing w:val="2"/>
        </w:rPr>
        <w:t> </w:t>
      </w:r>
      <w:r>
        <w:rPr/>
        <w:t>ao</w:t>
      </w:r>
      <w:r>
        <w:rPr>
          <w:spacing w:val="2"/>
        </w:rPr>
        <w:t> </w:t>
      </w:r>
      <w:r>
        <w:rPr/>
        <w:t>titular</w:t>
      </w:r>
      <w:r>
        <w:rPr>
          <w:spacing w:val="2"/>
        </w:rPr>
        <w:t> </w:t>
      </w:r>
      <w:r>
        <w:rPr/>
        <w:t>da</w:t>
      </w:r>
      <w:r>
        <w:rPr>
          <w:spacing w:val="2"/>
        </w:rPr>
        <w:t> </w:t>
      </w:r>
      <w:r>
        <w:rPr/>
        <w:t>laje</w:t>
      </w:r>
      <w:r>
        <w:rPr>
          <w:spacing w:val="1"/>
        </w:rPr>
        <w:t> </w:t>
      </w:r>
      <w:r>
        <w:rPr/>
        <w:t>ou</w:t>
      </w:r>
      <w:r>
        <w:rPr>
          <w:spacing w:val="2"/>
        </w:rPr>
        <w:t> </w:t>
      </w:r>
      <w:r>
        <w:rPr/>
        <w:t>a</w:t>
      </w:r>
      <w:r>
        <w:rPr>
          <w:spacing w:val="2"/>
        </w:rPr>
        <w:t> </w:t>
      </w:r>
      <w:r>
        <w:rPr/>
        <w:t>participação</w:t>
      </w:r>
      <w:r>
        <w:rPr>
          <w:spacing w:val="2"/>
        </w:rPr>
        <w:t> </w:t>
      </w:r>
      <w:r>
        <w:rPr/>
        <w:t>proporcional</w:t>
      </w:r>
      <w:r>
        <w:rPr>
          <w:spacing w:val="2"/>
        </w:rPr>
        <w:t> </w:t>
      </w:r>
      <w:r>
        <w:rPr/>
        <w:t>em</w:t>
      </w:r>
      <w:r>
        <w:rPr>
          <w:spacing w:val="1"/>
        </w:rPr>
        <w:t> </w:t>
      </w:r>
      <w:r>
        <w:rPr/>
        <w:t>áreas</w:t>
      </w:r>
      <w:r>
        <w:rPr>
          <w:spacing w:val="2"/>
        </w:rPr>
        <w:t> </w:t>
      </w:r>
      <w:r>
        <w:rPr/>
        <w:t>já</w:t>
      </w:r>
      <w:r>
        <w:rPr>
          <w:spacing w:val="2"/>
        </w:rPr>
        <w:t> </w:t>
      </w:r>
      <w:r>
        <w:rPr/>
        <w:t>edificadas.</w:t>
      </w:r>
      <w:r>
        <w:rPr>
          <w:spacing w:val="2"/>
        </w:rPr>
        <w:t> </w:t>
      </w:r>
      <w:r>
        <w:rPr>
          <w:color w:val="0000EE"/>
        </w:rPr>
        <w:t>(Incluído</w:t>
      </w:r>
      <w:r>
        <w:rPr>
          <w:color w:val="0000EE"/>
          <w:spacing w:val="2"/>
        </w:rPr>
        <w:t> </w:t>
      </w:r>
      <w:r>
        <w:rPr>
          <w:color w:val="0000EE"/>
        </w:rPr>
        <w:t>pela</w:t>
      </w:r>
      <w:r>
        <w:rPr>
          <w:color w:val="0000EE"/>
          <w:spacing w:val="1"/>
        </w:rPr>
        <w:t> </w:t>
      </w:r>
      <w:r>
        <w:rPr>
          <w:color w:val="0000EE"/>
        </w:rPr>
        <w:t>Lei</w:t>
      </w:r>
      <w:r>
        <w:rPr>
          <w:color w:val="0000EE"/>
          <w:spacing w:val="2"/>
        </w:rPr>
        <w:t> </w:t>
      </w:r>
      <w:r>
        <w:rPr>
          <w:color w:val="0000EE"/>
        </w:rPr>
        <w:t>nº</w:t>
      </w:r>
      <w:r>
        <w:rPr>
          <w:color w:val="0000EE"/>
          <w:spacing w:val="2"/>
        </w:rPr>
        <w:t> </w:t>
      </w:r>
      <w:r>
        <w:rPr>
          <w:color w:val="0000EE"/>
        </w:rPr>
        <w:t>13.465,</w:t>
      </w:r>
      <w:r>
        <w:rPr>
          <w:color w:val="0000EE"/>
          <w:spacing w:val="2"/>
        </w:rPr>
        <w:t> </w:t>
      </w:r>
      <w:r>
        <w:rPr>
          <w:color w:val="0000EE"/>
        </w:rPr>
        <w:t>de</w:t>
      </w:r>
      <w:r>
        <w:rPr>
          <w:color w:val="0000EE"/>
          <w:spacing w:val="2"/>
        </w:rPr>
        <w:t> </w:t>
      </w:r>
      <w:r>
        <w:rPr>
          <w:color w:val="0000EE"/>
          <w:spacing w:val="-2"/>
        </w:rPr>
        <w:t>2017)</w:t>
      </w:r>
    </w:p>
    <w:p>
      <w:pPr>
        <w:tabs>
          <w:tab w:pos="3530" w:val="left" w:leader="none"/>
        </w:tabs>
        <w:spacing w:line="20" w:lineRule="exact"/>
        <w:ind w:left="252" w:right="0" w:firstLine="0"/>
        <w:rPr>
          <w:sz w:val="2"/>
        </w:rPr>
      </w:pPr>
      <w:r>
        <w:rPr>
          <w:sz w:val="2"/>
        </w:rPr>
        <mc:AlternateContent>
          <mc:Choice Requires="wps">
            <w:drawing>
              <wp:inline distT="0" distB="0" distL="0" distR="0">
                <wp:extent cx="24130" cy="3175"/>
                <wp:effectExtent l="0" t="0" r="0" b="0"/>
                <wp:docPr id="78" name="Group 78"/>
                <wp:cNvGraphicFramePr>
                  <a:graphicFrameLocks/>
                </wp:cNvGraphicFramePr>
                <a:graphic>
                  <a:graphicData uri="http://schemas.microsoft.com/office/word/2010/wordprocessingGroup">
                    <wpg:wgp>
                      <wpg:cNvPr id="78" name="Group 78"/>
                      <wpg:cNvGrpSpPr/>
                      <wpg:grpSpPr>
                        <a:xfrm>
                          <a:off x="0" y="0"/>
                          <a:ext cx="24130" cy="3175"/>
                          <a:chExt cx="24130" cy="3175"/>
                        </a:xfrm>
                      </wpg:grpSpPr>
                      <wps:wsp>
                        <wps:cNvPr id="79" name="Graphic 79"/>
                        <wps:cNvSpPr/>
                        <wps:spPr>
                          <a:xfrm>
                            <a:off x="0" y="0"/>
                            <a:ext cx="24130" cy="3175"/>
                          </a:xfrm>
                          <a:custGeom>
                            <a:avLst/>
                            <a:gdLst/>
                            <a:ahLst/>
                            <a:cxnLst/>
                            <a:rect l="l" t="t" r="r" b="b"/>
                            <a:pathLst>
                              <a:path w="24130" h="3175">
                                <a:moveTo>
                                  <a:pt x="23734" y="0"/>
                                </a:moveTo>
                                <a:lnTo>
                                  <a:pt x="0" y="0"/>
                                </a:lnTo>
                                <a:lnTo>
                                  <a:pt x="0" y="2792"/>
                                </a:lnTo>
                                <a:lnTo>
                                  <a:pt x="23734" y="2792"/>
                                </a:lnTo>
                                <a:lnTo>
                                  <a:pt x="237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pt;height:.25pt;mso-position-horizontal-relative:char;mso-position-vertical-relative:line" id="docshapegroup76" coordorigin="0,0" coordsize="38,5">
                <v:rect style="position:absolute;left:0;top:0;width:38;height:5" id="docshape77"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473709" cy="3175"/>
                <wp:effectExtent l="0" t="0" r="0" b="0"/>
                <wp:docPr id="80" name="Group 80"/>
                <wp:cNvGraphicFramePr>
                  <a:graphicFrameLocks/>
                </wp:cNvGraphicFramePr>
                <a:graphic>
                  <a:graphicData uri="http://schemas.microsoft.com/office/word/2010/wordprocessingGroup">
                    <wpg:wgp>
                      <wpg:cNvPr id="80" name="Group 80"/>
                      <wpg:cNvGrpSpPr/>
                      <wpg:grpSpPr>
                        <a:xfrm>
                          <a:off x="0" y="0"/>
                          <a:ext cx="473709" cy="3175"/>
                          <a:chExt cx="473709" cy="3175"/>
                        </a:xfrm>
                      </wpg:grpSpPr>
                      <wps:wsp>
                        <wps:cNvPr id="81" name="Graphic 81"/>
                        <wps:cNvSpPr/>
                        <wps:spPr>
                          <a:xfrm>
                            <a:off x="-1" y="6"/>
                            <a:ext cx="473709" cy="3175"/>
                          </a:xfrm>
                          <a:custGeom>
                            <a:avLst/>
                            <a:gdLst/>
                            <a:ahLst/>
                            <a:cxnLst/>
                            <a:rect l="l" t="t" r="r" b="b"/>
                            <a:pathLst>
                              <a:path w="473709" h="3175">
                                <a:moveTo>
                                  <a:pt x="115252" y="0"/>
                                </a:moveTo>
                                <a:lnTo>
                                  <a:pt x="0" y="0"/>
                                </a:lnTo>
                                <a:lnTo>
                                  <a:pt x="0" y="2794"/>
                                </a:lnTo>
                                <a:lnTo>
                                  <a:pt x="115252" y="2794"/>
                                </a:lnTo>
                                <a:lnTo>
                                  <a:pt x="115252" y="0"/>
                                </a:lnTo>
                                <a:close/>
                              </a:path>
                              <a:path w="473709" h="3175">
                                <a:moveTo>
                                  <a:pt x="355295" y="0"/>
                                </a:moveTo>
                                <a:lnTo>
                                  <a:pt x="264477" y="0"/>
                                </a:lnTo>
                                <a:lnTo>
                                  <a:pt x="123621" y="0"/>
                                </a:lnTo>
                                <a:lnTo>
                                  <a:pt x="123621" y="2794"/>
                                </a:lnTo>
                                <a:lnTo>
                                  <a:pt x="264477" y="2794"/>
                                </a:lnTo>
                                <a:lnTo>
                                  <a:pt x="355295" y="2794"/>
                                </a:lnTo>
                                <a:lnTo>
                                  <a:pt x="355295" y="0"/>
                                </a:lnTo>
                                <a:close/>
                              </a:path>
                              <a:path w="473709" h="3175">
                                <a:moveTo>
                                  <a:pt x="473481" y="0"/>
                                </a:moveTo>
                                <a:lnTo>
                                  <a:pt x="364172" y="0"/>
                                </a:lnTo>
                                <a:lnTo>
                                  <a:pt x="364172" y="2794"/>
                                </a:lnTo>
                                <a:lnTo>
                                  <a:pt x="473481" y="2794"/>
                                </a:lnTo>
                                <a:lnTo>
                                  <a:pt x="473481"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7.3pt;height:.25pt;mso-position-horizontal-relative:char;mso-position-vertical-relative:line" id="docshapegroup78" coordorigin="0,0" coordsize="746,5">
                <v:shape style="position:absolute;left:0;top:0;width:746;height:5" id="docshape79" coordorigin="0,0" coordsize="746,5" path="m181,0l0,0,0,4,181,4,181,0xm560,0l416,0,195,0,195,4,416,4,560,4,560,0xm746,0l573,0,573,4,746,4,746,0xe" filled="true" fillcolor="#0000ee" stroked="false">
                  <v:path arrowok="t"/>
                  <v:fill type="solid"/>
                </v:shape>
              </v:group>
            </w:pict>
          </mc:Fallback>
        </mc:AlternateContent>
      </w:r>
      <w:r>
        <w:rPr>
          <w:sz w:val="2"/>
        </w:rPr>
      </w:r>
    </w:p>
    <w:p>
      <w:pPr>
        <w:pStyle w:val="BodyText"/>
        <w:spacing w:before="30"/>
        <w:ind w:left="175"/>
      </w:pPr>
      <w:r>
        <w:rPr/>
        <w:t>§</w:t>
      </w:r>
      <w:r>
        <w:rPr>
          <w:spacing w:val="2"/>
        </w:rPr>
        <w:t> </w:t>
      </w:r>
      <w:r>
        <w:rPr/>
        <w:t>5</w:t>
      </w:r>
      <w:r>
        <w:rPr>
          <w:spacing w:val="2"/>
        </w:rPr>
        <w:t> </w:t>
      </w:r>
      <w:r>
        <w:rPr>
          <w:position w:val="2"/>
        </w:rPr>
        <w:t>o</w:t>
      </w:r>
      <w:r>
        <w:rPr>
          <w:spacing w:val="2"/>
          <w:position w:val="2"/>
        </w:rPr>
        <w:t> </w:t>
      </w:r>
      <w:r>
        <w:rPr/>
        <w:t>Os</w:t>
      </w:r>
      <w:r>
        <w:rPr>
          <w:spacing w:val="2"/>
        </w:rPr>
        <w:t> </w:t>
      </w:r>
      <w:r>
        <w:rPr/>
        <w:t>Municípios</w:t>
      </w:r>
      <w:r>
        <w:rPr>
          <w:spacing w:val="2"/>
        </w:rPr>
        <w:t> </w:t>
      </w:r>
      <w:r>
        <w:rPr/>
        <w:t>e</w:t>
      </w:r>
      <w:r>
        <w:rPr>
          <w:spacing w:val="2"/>
        </w:rPr>
        <w:t> </w:t>
      </w:r>
      <w:r>
        <w:rPr/>
        <w:t>o</w:t>
      </w:r>
      <w:r>
        <w:rPr>
          <w:spacing w:val="2"/>
        </w:rPr>
        <w:t> </w:t>
      </w:r>
      <w:r>
        <w:rPr/>
        <w:t>Distrito</w:t>
      </w:r>
      <w:r>
        <w:rPr>
          <w:spacing w:val="2"/>
        </w:rPr>
        <w:t> </w:t>
      </w:r>
      <w:r>
        <w:rPr/>
        <w:t>Federal</w:t>
      </w:r>
      <w:r>
        <w:rPr>
          <w:spacing w:val="2"/>
        </w:rPr>
        <w:t> </w:t>
      </w:r>
      <w:r>
        <w:rPr/>
        <w:t>poderão</w:t>
      </w:r>
      <w:r>
        <w:rPr>
          <w:spacing w:val="2"/>
        </w:rPr>
        <w:t> </w:t>
      </w:r>
      <w:r>
        <w:rPr/>
        <w:t>dispor</w:t>
      </w:r>
      <w:r>
        <w:rPr>
          <w:spacing w:val="2"/>
        </w:rPr>
        <w:t> </w:t>
      </w:r>
      <w:r>
        <w:rPr/>
        <w:t>sobre</w:t>
      </w:r>
      <w:r>
        <w:rPr>
          <w:spacing w:val="2"/>
        </w:rPr>
        <w:t> </w:t>
      </w:r>
      <w:r>
        <w:rPr/>
        <w:t>posturas</w:t>
      </w:r>
      <w:r>
        <w:rPr>
          <w:spacing w:val="2"/>
        </w:rPr>
        <w:t> </w:t>
      </w:r>
      <w:r>
        <w:rPr/>
        <w:t>edilícias</w:t>
      </w:r>
      <w:r>
        <w:rPr>
          <w:spacing w:val="2"/>
        </w:rPr>
        <w:t> </w:t>
      </w:r>
      <w:r>
        <w:rPr/>
        <w:t>e</w:t>
      </w:r>
      <w:r>
        <w:rPr>
          <w:spacing w:val="2"/>
        </w:rPr>
        <w:t> </w:t>
      </w:r>
      <w:r>
        <w:rPr/>
        <w:t>urbanísticas</w:t>
      </w:r>
      <w:r>
        <w:rPr>
          <w:spacing w:val="2"/>
        </w:rPr>
        <w:t> </w:t>
      </w:r>
      <w:r>
        <w:rPr/>
        <w:t>associadas</w:t>
      </w:r>
      <w:r>
        <w:rPr>
          <w:spacing w:val="2"/>
        </w:rPr>
        <w:t> </w:t>
      </w:r>
      <w:r>
        <w:rPr/>
        <w:t>ao</w:t>
      </w:r>
      <w:r>
        <w:rPr>
          <w:spacing w:val="2"/>
        </w:rPr>
        <w:t> </w:t>
      </w:r>
      <w:r>
        <w:rPr/>
        <w:t>direito</w:t>
      </w:r>
      <w:r>
        <w:rPr>
          <w:spacing w:val="2"/>
        </w:rPr>
        <w:t> </w:t>
      </w:r>
      <w:r>
        <w:rPr/>
        <w:t>real</w:t>
      </w:r>
      <w:r>
        <w:rPr>
          <w:spacing w:val="2"/>
        </w:rPr>
        <w:t> </w:t>
      </w:r>
      <w:r>
        <w:rPr/>
        <w:t>de</w:t>
      </w:r>
      <w:r>
        <w:rPr>
          <w:spacing w:val="2"/>
        </w:rPr>
        <w:t> </w:t>
      </w:r>
      <w:r>
        <w:rPr/>
        <w:t>laje.</w:t>
      </w:r>
      <w:r>
        <w:rPr>
          <w:spacing w:val="3"/>
        </w:rPr>
        <w:t> </w:t>
      </w:r>
      <w:r>
        <w:rPr>
          <w:color w:val="0000EE"/>
        </w:rPr>
        <w:t>(Incluído</w:t>
      </w:r>
      <w:r>
        <w:rPr>
          <w:color w:val="0000EE"/>
          <w:spacing w:val="2"/>
        </w:rPr>
        <w:t> </w:t>
      </w:r>
      <w:r>
        <w:rPr>
          <w:color w:val="0000EE"/>
        </w:rPr>
        <w:t>pela</w:t>
      </w:r>
      <w:r>
        <w:rPr>
          <w:color w:val="0000EE"/>
          <w:spacing w:val="2"/>
        </w:rPr>
        <w:t> </w:t>
      </w:r>
      <w:r>
        <w:rPr>
          <w:color w:val="0000EE"/>
        </w:rPr>
        <w:t>Lei</w:t>
      </w:r>
      <w:r>
        <w:rPr>
          <w:color w:val="0000EE"/>
          <w:spacing w:val="2"/>
        </w:rPr>
        <w:t> </w:t>
      </w:r>
      <w:r>
        <w:rPr>
          <w:color w:val="0000EE"/>
        </w:rPr>
        <w:t>nº</w:t>
      </w:r>
      <w:r>
        <w:rPr>
          <w:color w:val="0000EE"/>
          <w:spacing w:val="2"/>
        </w:rPr>
        <w:t> </w:t>
      </w:r>
      <w:r>
        <w:rPr>
          <w:color w:val="0000EE"/>
        </w:rPr>
        <w:t>13.465,</w:t>
      </w:r>
      <w:r>
        <w:rPr>
          <w:color w:val="0000EE"/>
          <w:spacing w:val="2"/>
        </w:rPr>
        <w:t> </w:t>
      </w:r>
      <w:r>
        <w:rPr>
          <w:color w:val="0000EE"/>
        </w:rPr>
        <w:t>de</w:t>
      </w:r>
      <w:r>
        <w:rPr>
          <w:color w:val="0000EE"/>
          <w:spacing w:val="2"/>
        </w:rPr>
        <w:t> </w:t>
      </w:r>
      <w:r>
        <w:rPr>
          <w:color w:val="0000EE"/>
          <w:spacing w:val="-2"/>
        </w:rPr>
        <w:t>2017)</w:t>
      </w:r>
    </w:p>
    <w:p>
      <w:pPr>
        <w:tabs>
          <w:tab w:pos="2828" w:val="left" w:leader="none"/>
        </w:tabs>
        <w:spacing w:line="20" w:lineRule="exact"/>
        <w:ind w:left="252" w:right="0" w:firstLine="0"/>
        <w:rPr>
          <w:sz w:val="2"/>
        </w:rPr>
      </w:pPr>
      <w:r>
        <w:rPr>
          <w:sz w:val="2"/>
        </w:rPr>
        <mc:AlternateContent>
          <mc:Choice Requires="wps">
            <w:drawing>
              <wp:inline distT="0" distB="0" distL="0" distR="0">
                <wp:extent cx="24130" cy="3175"/>
                <wp:effectExtent l="0" t="0" r="0" b="0"/>
                <wp:docPr id="82" name="Group 82"/>
                <wp:cNvGraphicFramePr>
                  <a:graphicFrameLocks/>
                </wp:cNvGraphicFramePr>
                <a:graphic>
                  <a:graphicData uri="http://schemas.microsoft.com/office/word/2010/wordprocessingGroup">
                    <wpg:wgp>
                      <wpg:cNvPr id="82" name="Group 82"/>
                      <wpg:cNvGrpSpPr/>
                      <wpg:grpSpPr>
                        <a:xfrm>
                          <a:off x="0" y="0"/>
                          <a:ext cx="24130" cy="3175"/>
                          <a:chExt cx="24130" cy="3175"/>
                        </a:xfrm>
                      </wpg:grpSpPr>
                      <wps:wsp>
                        <wps:cNvPr id="83" name="Graphic 83"/>
                        <wps:cNvSpPr/>
                        <wps:spPr>
                          <a:xfrm>
                            <a:off x="0" y="0"/>
                            <a:ext cx="24130" cy="3175"/>
                          </a:xfrm>
                          <a:custGeom>
                            <a:avLst/>
                            <a:gdLst/>
                            <a:ahLst/>
                            <a:cxnLst/>
                            <a:rect l="l" t="t" r="r" b="b"/>
                            <a:pathLst>
                              <a:path w="24130" h="3175">
                                <a:moveTo>
                                  <a:pt x="23734" y="0"/>
                                </a:moveTo>
                                <a:lnTo>
                                  <a:pt x="0" y="0"/>
                                </a:lnTo>
                                <a:lnTo>
                                  <a:pt x="0" y="2792"/>
                                </a:lnTo>
                                <a:lnTo>
                                  <a:pt x="23734" y="2792"/>
                                </a:lnTo>
                                <a:lnTo>
                                  <a:pt x="237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pt;height:.25pt;mso-position-horizontal-relative:char;mso-position-vertical-relative:line" id="docshapegroup80" coordorigin="0,0" coordsize="38,5">
                <v:rect style="position:absolute;left:0;top:0;width:38;height:5" id="docshape81"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473709" cy="3175"/>
                <wp:effectExtent l="0" t="0" r="0" b="0"/>
                <wp:docPr id="84" name="Group 84"/>
                <wp:cNvGraphicFramePr>
                  <a:graphicFrameLocks/>
                </wp:cNvGraphicFramePr>
                <a:graphic>
                  <a:graphicData uri="http://schemas.microsoft.com/office/word/2010/wordprocessingGroup">
                    <wpg:wgp>
                      <wpg:cNvPr id="84" name="Group 84"/>
                      <wpg:cNvGrpSpPr/>
                      <wpg:grpSpPr>
                        <a:xfrm>
                          <a:off x="0" y="0"/>
                          <a:ext cx="473709" cy="3175"/>
                          <a:chExt cx="473709" cy="3175"/>
                        </a:xfrm>
                      </wpg:grpSpPr>
                      <wps:wsp>
                        <wps:cNvPr id="85" name="Graphic 85"/>
                        <wps:cNvSpPr/>
                        <wps:spPr>
                          <a:xfrm>
                            <a:off x="-3" y="6"/>
                            <a:ext cx="473709" cy="3175"/>
                          </a:xfrm>
                          <a:custGeom>
                            <a:avLst/>
                            <a:gdLst/>
                            <a:ahLst/>
                            <a:cxnLst/>
                            <a:rect l="l" t="t" r="r" b="b"/>
                            <a:pathLst>
                              <a:path w="473709" h="3175">
                                <a:moveTo>
                                  <a:pt x="115252" y="0"/>
                                </a:moveTo>
                                <a:lnTo>
                                  <a:pt x="0" y="0"/>
                                </a:lnTo>
                                <a:lnTo>
                                  <a:pt x="0" y="2794"/>
                                </a:lnTo>
                                <a:lnTo>
                                  <a:pt x="115252" y="2794"/>
                                </a:lnTo>
                                <a:lnTo>
                                  <a:pt x="115252" y="0"/>
                                </a:lnTo>
                                <a:close/>
                              </a:path>
                              <a:path w="473709" h="3175">
                                <a:moveTo>
                                  <a:pt x="355295" y="0"/>
                                </a:moveTo>
                                <a:lnTo>
                                  <a:pt x="264477" y="0"/>
                                </a:lnTo>
                                <a:lnTo>
                                  <a:pt x="123621" y="0"/>
                                </a:lnTo>
                                <a:lnTo>
                                  <a:pt x="123621" y="2794"/>
                                </a:lnTo>
                                <a:lnTo>
                                  <a:pt x="264477" y="2794"/>
                                </a:lnTo>
                                <a:lnTo>
                                  <a:pt x="355295" y="2794"/>
                                </a:lnTo>
                                <a:lnTo>
                                  <a:pt x="355295" y="0"/>
                                </a:lnTo>
                                <a:close/>
                              </a:path>
                              <a:path w="473709" h="3175">
                                <a:moveTo>
                                  <a:pt x="473481" y="0"/>
                                </a:moveTo>
                                <a:lnTo>
                                  <a:pt x="364172" y="0"/>
                                </a:lnTo>
                                <a:lnTo>
                                  <a:pt x="364172" y="2794"/>
                                </a:lnTo>
                                <a:lnTo>
                                  <a:pt x="473481" y="2794"/>
                                </a:lnTo>
                                <a:lnTo>
                                  <a:pt x="473481"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7.3pt;height:.25pt;mso-position-horizontal-relative:char;mso-position-vertical-relative:line" id="docshapegroup82" coordorigin="0,0" coordsize="746,5">
                <v:shape style="position:absolute;left:0;top:0;width:746;height:5" id="docshape83" coordorigin="0,0" coordsize="746,5" path="m181,0l0,0,0,4,181,4,181,0xm560,0l416,0,195,0,195,4,416,4,560,4,560,0xm746,0l573,0,573,4,746,4,746,0xe" filled="true" fillcolor="#0000ee" stroked="false">
                  <v:path arrowok="t"/>
                  <v:fill type="solid"/>
                </v:shape>
              </v:group>
            </w:pict>
          </mc:Fallback>
        </mc:AlternateContent>
      </w:r>
      <w:r>
        <w:rPr>
          <w:sz w:val="2"/>
        </w:rPr>
      </w:r>
    </w:p>
    <w:p>
      <w:pPr>
        <w:pStyle w:val="BodyText"/>
        <w:spacing w:before="30"/>
        <w:ind w:left="41" w:right="40" w:firstLine="134"/>
        <w:jc w:val="both"/>
      </w:pPr>
      <w:r>
        <w:rPr/>
        <mc:AlternateContent>
          <mc:Choice Requires="wps">
            <w:drawing>
              <wp:anchor distT="0" distB="0" distL="0" distR="0" allowOverlap="1" layoutInCell="1" locked="0" behindDoc="1" simplePos="0" relativeHeight="483051520">
                <wp:simplePos x="0" y="0"/>
                <wp:positionH relativeFrom="page">
                  <wp:posOffset>161949</wp:posOffset>
                </wp:positionH>
                <wp:positionV relativeFrom="paragraph">
                  <wp:posOffset>62788</wp:posOffset>
                </wp:positionV>
                <wp:extent cx="26670" cy="317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6670" cy="3175"/>
                        </a:xfrm>
                        <a:custGeom>
                          <a:avLst/>
                          <a:gdLst/>
                          <a:ahLst/>
                          <a:cxnLst/>
                          <a:rect l="l" t="t" r="r" b="b"/>
                          <a:pathLst>
                            <a:path w="26670" h="3175">
                              <a:moveTo>
                                <a:pt x="26526" y="0"/>
                              </a:moveTo>
                              <a:lnTo>
                                <a:pt x="0" y="0"/>
                              </a:lnTo>
                              <a:lnTo>
                                <a:pt x="0" y="2792"/>
                              </a:lnTo>
                              <a:lnTo>
                                <a:pt x="26526" y="2792"/>
                              </a:lnTo>
                              <a:lnTo>
                                <a:pt x="265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51945pt;margin-top:4.944011pt;width:2.08868pt;height:.219861pt;mso-position-horizontal-relative:page;mso-position-vertical-relative:paragraph;z-index:-20264960" id="docshape84" filled="true" fillcolor="#000000" stroked="false">
                <v:fill type="solid"/>
                <w10:wrap type="none"/>
              </v:rect>
            </w:pict>
          </mc:Fallback>
        </mc:AlternateContent>
      </w:r>
      <w:r>
        <w:rPr/>
        <w:t>§</w:t>
      </w:r>
      <w:r>
        <w:rPr>
          <w:spacing w:val="3"/>
        </w:rPr>
        <w:t> </w:t>
      </w:r>
      <w:r>
        <w:rPr/>
        <w:t>6</w:t>
      </w:r>
      <w:r>
        <w:rPr>
          <w:spacing w:val="3"/>
        </w:rPr>
        <w:t> </w:t>
      </w:r>
      <w:r>
        <w:rPr>
          <w:position w:val="2"/>
        </w:rPr>
        <w:t>o</w:t>
      </w:r>
      <w:r>
        <w:rPr>
          <w:spacing w:val="3"/>
          <w:position w:val="2"/>
        </w:rPr>
        <w:t> </w:t>
      </w:r>
      <w:r>
        <w:rPr/>
        <w:t>O</w:t>
      </w:r>
      <w:r>
        <w:rPr>
          <w:spacing w:val="3"/>
        </w:rPr>
        <w:t> </w:t>
      </w:r>
      <w:r>
        <w:rPr/>
        <w:t>titular</w:t>
      </w:r>
      <w:r>
        <w:rPr>
          <w:spacing w:val="3"/>
        </w:rPr>
        <w:t> </w:t>
      </w:r>
      <w:r>
        <w:rPr/>
        <w:t>da</w:t>
      </w:r>
      <w:r>
        <w:rPr>
          <w:spacing w:val="3"/>
        </w:rPr>
        <w:t> </w:t>
      </w:r>
      <w:r>
        <w:rPr/>
        <w:t>laje</w:t>
      </w:r>
      <w:r>
        <w:rPr>
          <w:spacing w:val="3"/>
        </w:rPr>
        <w:t> </w:t>
      </w:r>
      <w:r>
        <w:rPr/>
        <w:t>poderá</w:t>
      </w:r>
      <w:r>
        <w:rPr>
          <w:spacing w:val="3"/>
        </w:rPr>
        <w:t> </w:t>
      </w:r>
      <w:r>
        <w:rPr/>
        <w:t>ceder</w:t>
      </w:r>
      <w:r>
        <w:rPr>
          <w:spacing w:val="3"/>
        </w:rPr>
        <w:t> </w:t>
      </w:r>
      <w:r>
        <w:rPr/>
        <w:t>a</w:t>
      </w:r>
      <w:r>
        <w:rPr>
          <w:spacing w:val="3"/>
        </w:rPr>
        <w:t> </w:t>
      </w:r>
      <w:r>
        <w:rPr/>
        <w:t>superfície</w:t>
      </w:r>
      <w:r>
        <w:rPr>
          <w:spacing w:val="3"/>
        </w:rPr>
        <w:t> </w:t>
      </w:r>
      <w:r>
        <w:rPr/>
        <w:t>de</w:t>
      </w:r>
      <w:r>
        <w:rPr>
          <w:spacing w:val="3"/>
        </w:rPr>
        <w:t> </w:t>
      </w:r>
      <w:r>
        <w:rPr/>
        <w:t>sua</w:t>
      </w:r>
      <w:r>
        <w:rPr>
          <w:spacing w:val="3"/>
        </w:rPr>
        <w:t> </w:t>
      </w:r>
      <w:r>
        <w:rPr/>
        <w:t>construção</w:t>
      </w:r>
      <w:r>
        <w:rPr>
          <w:spacing w:val="3"/>
        </w:rPr>
        <w:t> </w:t>
      </w:r>
      <w:r>
        <w:rPr/>
        <w:t>para</w:t>
      </w:r>
      <w:r>
        <w:rPr>
          <w:spacing w:val="3"/>
        </w:rPr>
        <w:t> </w:t>
      </w:r>
      <w:r>
        <w:rPr/>
        <w:t>a</w:t>
      </w:r>
      <w:r>
        <w:rPr>
          <w:spacing w:val="3"/>
        </w:rPr>
        <w:t> </w:t>
      </w:r>
      <w:r>
        <w:rPr/>
        <w:t>instituição</w:t>
      </w:r>
      <w:r>
        <w:rPr>
          <w:spacing w:val="3"/>
        </w:rPr>
        <w:t> </w:t>
      </w:r>
      <w:r>
        <w:rPr/>
        <w:t>de</w:t>
      </w:r>
      <w:r>
        <w:rPr>
          <w:spacing w:val="3"/>
        </w:rPr>
        <w:t> </w:t>
      </w:r>
      <w:r>
        <w:rPr/>
        <w:t>um</w:t>
      </w:r>
      <w:r>
        <w:rPr>
          <w:spacing w:val="3"/>
        </w:rPr>
        <w:t> </w:t>
      </w:r>
      <w:r>
        <w:rPr/>
        <w:t>sucessivo</w:t>
      </w:r>
      <w:r>
        <w:rPr>
          <w:spacing w:val="3"/>
        </w:rPr>
        <w:t> </w:t>
      </w:r>
      <w:r>
        <w:rPr/>
        <w:t>direito</w:t>
      </w:r>
      <w:r>
        <w:rPr>
          <w:spacing w:val="3"/>
        </w:rPr>
        <w:t> </w:t>
      </w:r>
      <w:r>
        <w:rPr/>
        <w:t>real</w:t>
      </w:r>
      <w:r>
        <w:rPr>
          <w:spacing w:val="3"/>
        </w:rPr>
        <w:t> </w:t>
      </w:r>
      <w:r>
        <w:rPr/>
        <w:t>de</w:t>
      </w:r>
      <w:r>
        <w:rPr>
          <w:spacing w:val="3"/>
        </w:rPr>
        <w:t> </w:t>
      </w:r>
      <w:r>
        <w:rPr/>
        <w:t>laje,</w:t>
      </w:r>
      <w:r>
        <w:rPr>
          <w:spacing w:val="3"/>
        </w:rPr>
        <w:t> </w:t>
      </w:r>
      <w:r>
        <w:rPr/>
        <w:t>desde</w:t>
      </w:r>
      <w:r>
        <w:rPr>
          <w:spacing w:val="3"/>
        </w:rPr>
        <w:t> </w:t>
      </w:r>
      <w:r>
        <w:rPr/>
        <w:t>que</w:t>
      </w:r>
      <w:r>
        <w:rPr>
          <w:spacing w:val="3"/>
        </w:rPr>
        <w:t> </w:t>
      </w:r>
      <w:r>
        <w:rPr/>
        <w:t>haja</w:t>
      </w:r>
      <w:r>
        <w:rPr>
          <w:spacing w:val="3"/>
        </w:rPr>
        <w:t> </w:t>
      </w:r>
      <w:r>
        <w:rPr/>
        <w:t>autorização</w:t>
      </w:r>
      <w:r>
        <w:rPr>
          <w:spacing w:val="3"/>
        </w:rPr>
        <w:t> </w:t>
      </w:r>
      <w:r>
        <w:rPr/>
        <w:t>expressa</w:t>
      </w:r>
      <w:r>
        <w:rPr>
          <w:spacing w:val="3"/>
        </w:rPr>
        <w:t> </w:t>
      </w:r>
      <w:r>
        <w:rPr/>
        <w:t>dos</w:t>
      </w:r>
      <w:r>
        <w:rPr>
          <w:spacing w:val="3"/>
        </w:rPr>
        <w:t> </w:t>
      </w:r>
      <w:r>
        <w:rPr/>
        <w:t>titulares</w:t>
      </w:r>
      <w:r>
        <w:rPr>
          <w:spacing w:val="3"/>
        </w:rPr>
        <w:t> </w:t>
      </w:r>
      <w:r>
        <w:rPr/>
        <w:t>da</w:t>
      </w:r>
      <w:r>
        <w:rPr>
          <w:spacing w:val="3"/>
        </w:rPr>
        <w:t> </w:t>
      </w:r>
      <w:r>
        <w:rPr/>
        <w:t>construção-base</w:t>
      </w:r>
      <w:r>
        <w:rPr>
          <w:spacing w:val="3"/>
        </w:rPr>
        <w:t> </w:t>
      </w:r>
      <w:r>
        <w:rPr/>
        <w:t>e</w:t>
      </w:r>
      <w:r>
        <w:rPr>
          <w:spacing w:val="3"/>
        </w:rPr>
        <w:t> </w:t>
      </w:r>
      <w:r>
        <w:rPr/>
        <w:t>das</w:t>
      </w:r>
      <w:r>
        <w:rPr>
          <w:spacing w:val="3"/>
        </w:rPr>
        <w:t> </w:t>
      </w:r>
      <w:r>
        <w:rPr/>
        <w:t>demais</w:t>
      </w:r>
      <w:r>
        <w:rPr>
          <w:spacing w:val="40"/>
        </w:rPr>
        <w:t> </w:t>
      </w:r>
      <w:r>
        <w:rPr/>
        <w:t>lajes, respeitadas as posturas edilícias e urbanísticas vigentes. </w:t>
      </w:r>
      <w:r>
        <w:rPr>
          <w:color w:val="0000EE"/>
          <w:u w:val="single" w:color="0000EE"/>
        </w:rPr>
        <w:t>(Incluído pela Lei nº 13.465, de 201</w:t>
      </w:r>
      <w:r>
        <w:rPr>
          <w:color w:val="0000EE"/>
        </w:rPr>
        <w:t>7)</w:t>
      </w:r>
    </w:p>
    <w:p>
      <w:pPr>
        <w:pStyle w:val="BodyText"/>
        <w:spacing w:before="4"/>
        <w:rPr>
          <w:sz w:val="4"/>
        </w:rPr>
      </w:pPr>
    </w:p>
    <w:p>
      <w:pPr>
        <w:pStyle w:val="BodyText"/>
        <w:ind w:left="41" w:right="39" w:firstLine="134"/>
        <w:jc w:val="both"/>
      </w:pPr>
      <w:r>
        <w:rPr/>
        <w:t>Art. 1.510-B.</w:t>
      </w:r>
      <w:r>
        <w:rPr>
          <w:spacing w:val="22"/>
        </w:rPr>
        <w:t> </w:t>
      </w:r>
      <w:r>
        <w:rPr/>
        <w:t>É expressamente vedado ao titular da laje prejudicar com obras novas ou com falta de reparação a segurança, a linha arquitetônica ou o arranjo estético do edifício, observadas as posturas</w:t>
      </w:r>
      <w:r>
        <w:rPr>
          <w:spacing w:val="40"/>
        </w:rPr>
        <w:t> </w:t>
      </w:r>
      <w:r>
        <w:rPr/>
        <w:t>previstas em legislação local. </w:t>
      </w:r>
      <w:r>
        <w:rPr>
          <w:color w:val="0000EE"/>
          <w:u w:val="single" w:color="0000EE"/>
        </w:rPr>
        <w:t>(Incluído pela Lei nº 13.465, de 201</w:t>
      </w:r>
      <w:r>
        <w:rPr>
          <w:color w:val="0000EE"/>
        </w:rPr>
        <w:t>7)</w:t>
      </w:r>
    </w:p>
    <w:p>
      <w:pPr>
        <w:pStyle w:val="BodyText"/>
        <w:spacing w:before="4"/>
        <w:rPr>
          <w:sz w:val="4"/>
        </w:rPr>
      </w:pPr>
    </w:p>
    <w:p>
      <w:pPr>
        <w:pStyle w:val="BodyText"/>
        <w:ind w:left="41" w:right="40" w:firstLine="134"/>
        <w:jc w:val="both"/>
      </w:pPr>
      <w:r>
        <w:rPr/>
        <w:t>Art. 1.510-C.</w:t>
      </w:r>
      <w:r>
        <w:rPr>
          <w:spacing w:val="17"/>
        </w:rPr>
        <w:t> </w:t>
      </w:r>
      <w:r>
        <w:rPr/>
        <w:t>Sem prejuízo, no que couber, das normas aplicáveis aos condomínios edilícios, para fins do direito real de laje, as despesas necessárias à conservação e fruição das partes que sirvam a todo o</w:t>
      </w:r>
      <w:r>
        <w:rPr>
          <w:spacing w:val="40"/>
        </w:rPr>
        <w:t> </w:t>
      </w:r>
      <w:r>
        <w:rPr/>
        <w:t>edifício</w:t>
      </w:r>
      <w:r>
        <w:rPr>
          <w:spacing w:val="5"/>
        </w:rPr>
        <w:t> </w:t>
      </w:r>
      <w:r>
        <w:rPr/>
        <w:t>e</w:t>
      </w:r>
      <w:r>
        <w:rPr>
          <w:spacing w:val="5"/>
        </w:rPr>
        <w:t> </w:t>
      </w:r>
      <w:r>
        <w:rPr/>
        <w:t>ao</w:t>
      </w:r>
      <w:r>
        <w:rPr>
          <w:spacing w:val="5"/>
        </w:rPr>
        <w:t> </w:t>
      </w:r>
      <w:r>
        <w:rPr/>
        <w:t>pagamento</w:t>
      </w:r>
      <w:r>
        <w:rPr>
          <w:spacing w:val="5"/>
        </w:rPr>
        <w:t> </w:t>
      </w:r>
      <w:r>
        <w:rPr/>
        <w:t>de</w:t>
      </w:r>
      <w:r>
        <w:rPr>
          <w:spacing w:val="5"/>
        </w:rPr>
        <w:t> </w:t>
      </w:r>
      <w:r>
        <w:rPr/>
        <w:t>serviços</w:t>
      </w:r>
      <w:r>
        <w:rPr>
          <w:spacing w:val="5"/>
        </w:rPr>
        <w:t> </w:t>
      </w:r>
      <w:r>
        <w:rPr/>
        <w:t>de</w:t>
      </w:r>
      <w:r>
        <w:rPr>
          <w:spacing w:val="5"/>
        </w:rPr>
        <w:t> </w:t>
      </w:r>
      <w:r>
        <w:rPr/>
        <w:t>interesse</w:t>
      </w:r>
      <w:r>
        <w:rPr>
          <w:spacing w:val="5"/>
        </w:rPr>
        <w:t> </w:t>
      </w:r>
      <w:r>
        <w:rPr/>
        <w:t>comum</w:t>
      </w:r>
      <w:r>
        <w:rPr>
          <w:spacing w:val="5"/>
        </w:rPr>
        <w:t> </w:t>
      </w:r>
      <w:r>
        <w:rPr/>
        <w:t>serão</w:t>
      </w:r>
      <w:r>
        <w:rPr>
          <w:spacing w:val="5"/>
        </w:rPr>
        <w:t> </w:t>
      </w:r>
      <w:r>
        <w:rPr/>
        <w:t>partilhadas</w:t>
      </w:r>
      <w:r>
        <w:rPr>
          <w:spacing w:val="5"/>
        </w:rPr>
        <w:t> </w:t>
      </w:r>
      <w:r>
        <w:rPr/>
        <w:t>entre</w:t>
      </w:r>
      <w:r>
        <w:rPr>
          <w:spacing w:val="5"/>
        </w:rPr>
        <w:t> </w:t>
      </w:r>
      <w:r>
        <w:rPr/>
        <w:t>o</w:t>
      </w:r>
      <w:r>
        <w:rPr>
          <w:spacing w:val="5"/>
        </w:rPr>
        <w:t> </w:t>
      </w:r>
      <w:r>
        <w:rPr/>
        <w:t>proprietário</w:t>
      </w:r>
      <w:r>
        <w:rPr>
          <w:spacing w:val="5"/>
        </w:rPr>
        <w:t> </w:t>
      </w:r>
      <w:r>
        <w:rPr/>
        <w:t>da</w:t>
      </w:r>
      <w:r>
        <w:rPr>
          <w:spacing w:val="5"/>
        </w:rPr>
        <w:t> </w:t>
      </w:r>
      <w:r>
        <w:rPr/>
        <w:t>construção-base</w:t>
      </w:r>
      <w:r>
        <w:rPr>
          <w:spacing w:val="5"/>
        </w:rPr>
        <w:t> </w:t>
      </w:r>
      <w:r>
        <w:rPr/>
        <w:t>e</w:t>
      </w:r>
      <w:r>
        <w:rPr>
          <w:spacing w:val="5"/>
        </w:rPr>
        <w:t> </w:t>
      </w:r>
      <w:r>
        <w:rPr/>
        <w:t>o</w:t>
      </w:r>
      <w:r>
        <w:rPr>
          <w:spacing w:val="5"/>
        </w:rPr>
        <w:t> </w:t>
      </w:r>
      <w:r>
        <w:rPr/>
        <w:t>titular</w:t>
      </w:r>
      <w:r>
        <w:rPr>
          <w:spacing w:val="5"/>
        </w:rPr>
        <w:t> </w:t>
      </w:r>
      <w:r>
        <w:rPr/>
        <w:t>da</w:t>
      </w:r>
      <w:r>
        <w:rPr>
          <w:spacing w:val="5"/>
        </w:rPr>
        <w:t> </w:t>
      </w:r>
      <w:r>
        <w:rPr/>
        <w:t>laje,</w:t>
      </w:r>
      <w:r>
        <w:rPr>
          <w:spacing w:val="5"/>
        </w:rPr>
        <w:t> </w:t>
      </w:r>
      <w:r>
        <w:rPr/>
        <w:t>na</w:t>
      </w:r>
      <w:r>
        <w:rPr>
          <w:spacing w:val="5"/>
        </w:rPr>
        <w:t> </w:t>
      </w:r>
      <w:r>
        <w:rPr/>
        <w:t>proporção</w:t>
      </w:r>
      <w:r>
        <w:rPr>
          <w:spacing w:val="5"/>
        </w:rPr>
        <w:t> </w:t>
      </w:r>
      <w:r>
        <w:rPr/>
        <w:t>que</w:t>
      </w:r>
      <w:r>
        <w:rPr>
          <w:spacing w:val="5"/>
        </w:rPr>
        <w:t> </w:t>
      </w:r>
      <w:r>
        <w:rPr/>
        <w:t>venha</w:t>
      </w:r>
      <w:r>
        <w:rPr>
          <w:spacing w:val="5"/>
        </w:rPr>
        <w:t> </w:t>
      </w:r>
      <w:r>
        <w:rPr/>
        <w:t>a</w:t>
      </w:r>
      <w:r>
        <w:rPr>
          <w:spacing w:val="5"/>
        </w:rPr>
        <w:t> </w:t>
      </w:r>
      <w:r>
        <w:rPr/>
        <w:t>ser</w:t>
      </w:r>
      <w:r>
        <w:rPr>
          <w:spacing w:val="5"/>
        </w:rPr>
        <w:t> </w:t>
      </w:r>
      <w:r>
        <w:rPr/>
        <w:t>estipulada</w:t>
      </w:r>
      <w:r>
        <w:rPr>
          <w:spacing w:val="5"/>
        </w:rPr>
        <w:t> </w:t>
      </w:r>
      <w:r>
        <w:rPr/>
        <w:t>em</w:t>
      </w:r>
      <w:r>
        <w:rPr>
          <w:spacing w:val="5"/>
        </w:rPr>
        <w:t> </w:t>
      </w:r>
      <w:r>
        <w:rPr/>
        <w:t>contrato.</w:t>
      </w:r>
      <w:r>
        <w:rPr>
          <w:spacing w:val="5"/>
        </w:rPr>
        <w:t> </w:t>
      </w:r>
      <w:r>
        <w:rPr>
          <w:color w:val="0000EE"/>
          <w:u w:val="single" w:color="0000EE"/>
        </w:rPr>
        <w:t>(Incluído</w:t>
      </w:r>
      <w:r>
        <w:rPr>
          <w:color w:val="0000EE"/>
          <w:spacing w:val="5"/>
          <w:u w:val="single" w:color="0000EE"/>
        </w:rPr>
        <w:t> </w:t>
      </w:r>
      <w:r>
        <w:rPr>
          <w:color w:val="0000EE"/>
          <w:u w:val="single" w:color="0000EE"/>
        </w:rPr>
        <w:t>pela</w:t>
      </w:r>
      <w:r>
        <w:rPr>
          <w:color w:val="0000EE"/>
          <w:spacing w:val="5"/>
          <w:u w:val="single" w:color="0000EE"/>
        </w:rPr>
        <w:t> </w:t>
      </w:r>
      <w:r>
        <w:rPr>
          <w:color w:val="0000EE"/>
          <w:u w:val="single" w:color="0000EE"/>
        </w:rPr>
        <w:t>Lei</w:t>
      </w:r>
      <w:r>
        <w:rPr>
          <w:color w:val="0000EE"/>
          <w:spacing w:val="5"/>
          <w:u w:val="single" w:color="0000EE"/>
        </w:rPr>
        <w:t> </w:t>
      </w:r>
      <w:r>
        <w:rPr>
          <w:color w:val="0000EE"/>
          <w:u w:val="single" w:color="0000EE"/>
        </w:rPr>
        <w:t>n</w:t>
      </w:r>
      <w:r>
        <w:rPr>
          <w:color w:val="0000EE"/>
        </w:rPr>
        <w:t>º</w:t>
      </w:r>
      <w:r>
        <w:rPr>
          <w:color w:val="0000EE"/>
          <w:spacing w:val="40"/>
        </w:rPr>
        <w:t> </w:t>
      </w:r>
      <w:r>
        <w:rPr>
          <w:color w:val="0000EE"/>
          <w:u w:val="single" w:color="0000EE"/>
        </w:rPr>
        <w:t>13.465,</w:t>
      </w:r>
      <w:r>
        <w:rPr>
          <w:color w:val="0000EE"/>
          <w:spacing w:val="-4"/>
          <w:u w:val="single" w:color="0000EE"/>
        </w:rPr>
        <w:t> </w:t>
      </w:r>
      <w:r>
        <w:rPr>
          <w:color w:val="0000EE"/>
          <w:u w:val="single" w:color="0000EE"/>
        </w:rPr>
        <w:t>de</w:t>
      </w:r>
      <w:r>
        <w:rPr>
          <w:color w:val="0000EE"/>
          <w:spacing w:val="-3"/>
          <w:u w:val="single" w:color="0000EE"/>
        </w:rPr>
        <w:t> </w:t>
      </w:r>
      <w:r>
        <w:rPr>
          <w:color w:val="0000EE"/>
          <w:u w:val="single" w:color="0000EE"/>
        </w:rPr>
        <w:t>201</w:t>
      </w:r>
      <w:r>
        <w:rPr>
          <w:color w:val="0000EE"/>
        </w:rPr>
        <w:t>7)</w:t>
      </w:r>
    </w:p>
    <w:p>
      <w:pPr>
        <w:pStyle w:val="BodyText"/>
        <w:spacing w:before="3"/>
        <w:rPr>
          <w:sz w:val="4"/>
        </w:rPr>
      </w:pPr>
    </w:p>
    <w:p>
      <w:pPr>
        <w:pStyle w:val="BodyText"/>
        <w:ind w:left="175"/>
      </w:pPr>
      <w:r>
        <w:rPr/>
        <w:t>§</w:t>
      </w:r>
      <w:r>
        <w:rPr>
          <w:spacing w:val="1"/>
        </w:rPr>
        <w:t> </w:t>
      </w:r>
      <w:r>
        <w:rPr/>
        <w:t>1</w:t>
      </w:r>
      <w:r>
        <w:rPr>
          <w:spacing w:val="2"/>
        </w:rPr>
        <w:t> </w:t>
      </w:r>
      <w:r>
        <w:rPr>
          <w:position w:val="2"/>
        </w:rPr>
        <w:t>o</w:t>
      </w:r>
      <w:r>
        <w:rPr>
          <w:spacing w:val="1"/>
          <w:position w:val="2"/>
        </w:rPr>
        <w:t> </w:t>
      </w:r>
      <w:r>
        <w:rPr/>
        <w:t>São</w:t>
      </w:r>
      <w:r>
        <w:rPr>
          <w:spacing w:val="2"/>
        </w:rPr>
        <w:t> </w:t>
      </w:r>
      <w:r>
        <w:rPr/>
        <w:t>partes</w:t>
      </w:r>
      <w:r>
        <w:rPr>
          <w:spacing w:val="2"/>
        </w:rPr>
        <w:t> </w:t>
      </w:r>
      <w:r>
        <w:rPr/>
        <w:t>que</w:t>
      </w:r>
      <w:r>
        <w:rPr>
          <w:spacing w:val="1"/>
        </w:rPr>
        <w:t> </w:t>
      </w:r>
      <w:r>
        <w:rPr/>
        <w:t>servem</w:t>
      </w:r>
      <w:r>
        <w:rPr>
          <w:spacing w:val="2"/>
        </w:rPr>
        <w:t> </w:t>
      </w:r>
      <w:r>
        <w:rPr/>
        <w:t>a</w:t>
      </w:r>
      <w:r>
        <w:rPr>
          <w:spacing w:val="1"/>
        </w:rPr>
        <w:t> </w:t>
      </w:r>
      <w:r>
        <w:rPr/>
        <w:t>todo</w:t>
      </w:r>
      <w:r>
        <w:rPr>
          <w:spacing w:val="2"/>
        </w:rPr>
        <w:t> </w:t>
      </w:r>
      <w:r>
        <w:rPr/>
        <w:t>o</w:t>
      </w:r>
      <w:r>
        <w:rPr>
          <w:spacing w:val="2"/>
        </w:rPr>
        <w:t> </w:t>
      </w:r>
      <w:r>
        <w:rPr/>
        <w:t>edifício:</w:t>
      </w:r>
      <w:r>
        <w:rPr>
          <w:spacing w:val="1"/>
        </w:rPr>
        <w:t> </w:t>
      </w:r>
      <w:r>
        <w:rPr>
          <w:color w:val="0000EE"/>
        </w:rPr>
        <w:t>(Incluído</w:t>
      </w:r>
      <w:r>
        <w:rPr>
          <w:color w:val="0000EE"/>
          <w:spacing w:val="2"/>
        </w:rPr>
        <w:t> </w:t>
      </w:r>
      <w:r>
        <w:rPr>
          <w:color w:val="0000EE"/>
        </w:rPr>
        <w:t>pela</w:t>
      </w:r>
      <w:r>
        <w:rPr>
          <w:color w:val="0000EE"/>
          <w:spacing w:val="1"/>
        </w:rPr>
        <w:t> </w:t>
      </w:r>
      <w:r>
        <w:rPr>
          <w:color w:val="0000EE"/>
        </w:rPr>
        <w:t>Lei</w:t>
      </w:r>
      <w:r>
        <w:rPr>
          <w:color w:val="0000EE"/>
          <w:spacing w:val="2"/>
        </w:rPr>
        <w:t> </w:t>
      </w:r>
      <w:r>
        <w:rPr>
          <w:color w:val="0000EE"/>
        </w:rPr>
        <w:t>nº</w:t>
      </w:r>
      <w:r>
        <w:rPr>
          <w:color w:val="0000EE"/>
          <w:spacing w:val="2"/>
        </w:rPr>
        <w:t> </w:t>
      </w:r>
      <w:r>
        <w:rPr>
          <w:color w:val="0000EE"/>
        </w:rPr>
        <w:t>13.465,</w:t>
      </w:r>
      <w:r>
        <w:rPr>
          <w:color w:val="0000EE"/>
          <w:spacing w:val="1"/>
        </w:rPr>
        <w:t> </w:t>
      </w:r>
      <w:r>
        <w:rPr>
          <w:color w:val="0000EE"/>
        </w:rPr>
        <w:t>de</w:t>
      </w:r>
      <w:r>
        <w:rPr>
          <w:color w:val="0000EE"/>
          <w:spacing w:val="2"/>
        </w:rPr>
        <w:t> </w:t>
      </w:r>
      <w:r>
        <w:rPr>
          <w:color w:val="0000EE"/>
          <w:spacing w:val="-2"/>
        </w:rPr>
        <w:t>2017)</w:t>
      </w:r>
    </w:p>
    <w:p>
      <w:pPr>
        <w:tabs>
          <w:tab w:pos="1144" w:val="left" w:leader="none"/>
        </w:tabs>
        <w:spacing w:line="20" w:lineRule="exact"/>
        <w:ind w:left="252" w:right="0" w:firstLine="0"/>
        <w:rPr>
          <w:sz w:val="2"/>
        </w:rPr>
      </w:pPr>
      <w:r>
        <w:rPr>
          <w:sz w:val="2"/>
        </w:rPr>
        <mc:AlternateContent>
          <mc:Choice Requires="wps">
            <w:drawing>
              <wp:inline distT="0" distB="0" distL="0" distR="0">
                <wp:extent cx="24130" cy="3175"/>
                <wp:effectExtent l="0" t="0" r="0" b="0"/>
                <wp:docPr id="87" name="Group 87"/>
                <wp:cNvGraphicFramePr>
                  <a:graphicFrameLocks/>
                </wp:cNvGraphicFramePr>
                <a:graphic>
                  <a:graphicData uri="http://schemas.microsoft.com/office/word/2010/wordprocessingGroup">
                    <wpg:wgp>
                      <wpg:cNvPr id="87" name="Group 87"/>
                      <wpg:cNvGrpSpPr/>
                      <wpg:grpSpPr>
                        <a:xfrm>
                          <a:off x="0" y="0"/>
                          <a:ext cx="24130" cy="3175"/>
                          <a:chExt cx="24130" cy="3175"/>
                        </a:xfrm>
                      </wpg:grpSpPr>
                      <wps:wsp>
                        <wps:cNvPr id="88" name="Graphic 88"/>
                        <wps:cNvSpPr/>
                        <wps:spPr>
                          <a:xfrm>
                            <a:off x="0" y="0"/>
                            <a:ext cx="24130" cy="3175"/>
                          </a:xfrm>
                          <a:custGeom>
                            <a:avLst/>
                            <a:gdLst/>
                            <a:ahLst/>
                            <a:cxnLst/>
                            <a:rect l="l" t="t" r="r" b="b"/>
                            <a:pathLst>
                              <a:path w="24130" h="3175">
                                <a:moveTo>
                                  <a:pt x="23734" y="0"/>
                                </a:moveTo>
                                <a:lnTo>
                                  <a:pt x="0" y="0"/>
                                </a:lnTo>
                                <a:lnTo>
                                  <a:pt x="0" y="2792"/>
                                </a:lnTo>
                                <a:lnTo>
                                  <a:pt x="23734" y="2792"/>
                                </a:lnTo>
                                <a:lnTo>
                                  <a:pt x="237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pt;height:.25pt;mso-position-horizontal-relative:char;mso-position-vertical-relative:line" id="docshapegroup85" coordorigin="0,0" coordsize="38,5">
                <v:rect style="position:absolute;left:0;top:0;width:38;height:5" id="docshape86"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473709" cy="3175"/>
                <wp:effectExtent l="0" t="0" r="0" b="0"/>
                <wp:docPr id="89" name="Group 89"/>
                <wp:cNvGraphicFramePr>
                  <a:graphicFrameLocks/>
                </wp:cNvGraphicFramePr>
                <a:graphic>
                  <a:graphicData uri="http://schemas.microsoft.com/office/word/2010/wordprocessingGroup">
                    <wpg:wgp>
                      <wpg:cNvPr id="89" name="Group 89"/>
                      <wpg:cNvGrpSpPr/>
                      <wpg:grpSpPr>
                        <a:xfrm>
                          <a:off x="0" y="0"/>
                          <a:ext cx="473709" cy="3175"/>
                          <a:chExt cx="473709" cy="3175"/>
                        </a:xfrm>
                      </wpg:grpSpPr>
                      <wps:wsp>
                        <wps:cNvPr id="90" name="Graphic 90"/>
                        <wps:cNvSpPr/>
                        <wps:spPr>
                          <a:xfrm>
                            <a:off x="-5" y="7"/>
                            <a:ext cx="473709" cy="3175"/>
                          </a:xfrm>
                          <a:custGeom>
                            <a:avLst/>
                            <a:gdLst/>
                            <a:ahLst/>
                            <a:cxnLst/>
                            <a:rect l="l" t="t" r="r" b="b"/>
                            <a:pathLst>
                              <a:path w="473709" h="3175">
                                <a:moveTo>
                                  <a:pt x="115252" y="0"/>
                                </a:moveTo>
                                <a:lnTo>
                                  <a:pt x="0" y="0"/>
                                </a:lnTo>
                                <a:lnTo>
                                  <a:pt x="0" y="2794"/>
                                </a:lnTo>
                                <a:lnTo>
                                  <a:pt x="115252" y="2794"/>
                                </a:lnTo>
                                <a:lnTo>
                                  <a:pt x="115252" y="0"/>
                                </a:lnTo>
                                <a:close/>
                              </a:path>
                              <a:path w="473709" h="3175">
                                <a:moveTo>
                                  <a:pt x="355295" y="0"/>
                                </a:moveTo>
                                <a:lnTo>
                                  <a:pt x="264477" y="0"/>
                                </a:lnTo>
                                <a:lnTo>
                                  <a:pt x="123621" y="0"/>
                                </a:lnTo>
                                <a:lnTo>
                                  <a:pt x="123621" y="2794"/>
                                </a:lnTo>
                                <a:lnTo>
                                  <a:pt x="264477" y="2794"/>
                                </a:lnTo>
                                <a:lnTo>
                                  <a:pt x="355295" y="2794"/>
                                </a:lnTo>
                                <a:lnTo>
                                  <a:pt x="355295" y="0"/>
                                </a:lnTo>
                                <a:close/>
                              </a:path>
                              <a:path w="473709" h="3175">
                                <a:moveTo>
                                  <a:pt x="473494" y="0"/>
                                </a:moveTo>
                                <a:lnTo>
                                  <a:pt x="364172" y="0"/>
                                </a:lnTo>
                                <a:lnTo>
                                  <a:pt x="364172" y="2794"/>
                                </a:lnTo>
                                <a:lnTo>
                                  <a:pt x="473494" y="2794"/>
                                </a:lnTo>
                                <a:lnTo>
                                  <a:pt x="473494"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7.3pt;height:.25pt;mso-position-horizontal-relative:char;mso-position-vertical-relative:line" id="docshapegroup87" coordorigin="0,0" coordsize="746,5">
                <v:shape style="position:absolute;left:0;top:0;width:746;height:5" id="docshape88" coordorigin="0,0" coordsize="746,5" path="m181,0l0,0,0,4,181,4,181,0xm560,0l416,0,195,0,195,4,416,4,560,4,560,0xm746,0l573,0,573,4,746,4,746,0xe" filled="true" fillcolor="#0000ee" stroked="false">
                  <v:path arrowok="t"/>
                  <v:fill type="solid"/>
                </v:shape>
              </v:group>
            </w:pict>
          </mc:Fallback>
        </mc:AlternateContent>
      </w:r>
      <w:r>
        <w:rPr>
          <w:sz w:val="2"/>
        </w:rPr>
      </w:r>
    </w:p>
    <w:p>
      <w:pPr>
        <w:pStyle w:val="ListParagraph"/>
        <w:numPr>
          <w:ilvl w:val="0"/>
          <w:numId w:val="139"/>
        </w:numPr>
        <w:tabs>
          <w:tab w:pos="204" w:val="left" w:leader="none"/>
        </w:tabs>
        <w:spacing w:line="240" w:lineRule="auto" w:before="33" w:after="0"/>
        <w:ind w:left="204" w:right="0" w:hanging="29"/>
        <w:jc w:val="left"/>
        <w:rPr>
          <w:sz w:val="5"/>
        </w:rPr>
      </w:pPr>
      <w:r>
        <w:rPr>
          <w:sz w:val="5"/>
        </w:rPr>
        <w:t>-</w:t>
      </w:r>
      <w:r>
        <w:rPr>
          <w:spacing w:val="2"/>
          <w:sz w:val="5"/>
        </w:rPr>
        <w:t> </w:t>
      </w:r>
      <w:r>
        <w:rPr>
          <w:sz w:val="5"/>
        </w:rPr>
        <w:t>os</w:t>
      </w:r>
      <w:r>
        <w:rPr>
          <w:spacing w:val="2"/>
          <w:sz w:val="5"/>
        </w:rPr>
        <w:t> </w:t>
      </w:r>
      <w:r>
        <w:rPr>
          <w:sz w:val="5"/>
        </w:rPr>
        <w:t>alicerces,</w:t>
      </w:r>
      <w:r>
        <w:rPr>
          <w:spacing w:val="2"/>
          <w:sz w:val="5"/>
        </w:rPr>
        <w:t> </w:t>
      </w:r>
      <w:r>
        <w:rPr>
          <w:sz w:val="5"/>
        </w:rPr>
        <w:t>colunas,</w:t>
      </w:r>
      <w:r>
        <w:rPr>
          <w:spacing w:val="3"/>
          <w:sz w:val="5"/>
        </w:rPr>
        <w:t> </w:t>
      </w:r>
      <w:r>
        <w:rPr>
          <w:sz w:val="5"/>
        </w:rPr>
        <w:t>pilares,</w:t>
      </w:r>
      <w:r>
        <w:rPr>
          <w:spacing w:val="2"/>
          <w:sz w:val="5"/>
        </w:rPr>
        <w:t> </w:t>
      </w:r>
      <w:r>
        <w:rPr>
          <w:sz w:val="5"/>
        </w:rPr>
        <w:t>paredes-mestras</w:t>
      </w:r>
      <w:r>
        <w:rPr>
          <w:spacing w:val="2"/>
          <w:sz w:val="5"/>
        </w:rPr>
        <w:t> </w:t>
      </w:r>
      <w:r>
        <w:rPr>
          <w:sz w:val="5"/>
        </w:rPr>
        <w:t>e</w:t>
      </w:r>
      <w:r>
        <w:rPr>
          <w:spacing w:val="2"/>
          <w:sz w:val="5"/>
        </w:rPr>
        <w:t> </w:t>
      </w:r>
      <w:r>
        <w:rPr>
          <w:sz w:val="5"/>
        </w:rPr>
        <w:t>todas</w:t>
      </w:r>
      <w:r>
        <w:rPr>
          <w:spacing w:val="3"/>
          <w:sz w:val="5"/>
        </w:rPr>
        <w:t> </w:t>
      </w:r>
      <w:r>
        <w:rPr>
          <w:sz w:val="5"/>
        </w:rPr>
        <w:t>as</w:t>
      </w:r>
      <w:r>
        <w:rPr>
          <w:spacing w:val="2"/>
          <w:sz w:val="5"/>
        </w:rPr>
        <w:t> </w:t>
      </w:r>
      <w:r>
        <w:rPr>
          <w:sz w:val="5"/>
        </w:rPr>
        <w:t>partes</w:t>
      </w:r>
      <w:r>
        <w:rPr>
          <w:spacing w:val="2"/>
          <w:sz w:val="5"/>
        </w:rPr>
        <w:t> </w:t>
      </w:r>
      <w:r>
        <w:rPr>
          <w:sz w:val="5"/>
        </w:rPr>
        <w:t>restantes</w:t>
      </w:r>
      <w:r>
        <w:rPr>
          <w:spacing w:val="2"/>
          <w:sz w:val="5"/>
        </w:rPr>
        <w:t> </w:t>
      </w:r>
      <w:r>
        <w:rPr>
          <w:sz w:val="5"/>
        </w:rPr>
        <w:t>que</w:t>
      </w:r>
      <w:r>
        <w:rPr>
          <w:spacing w:val="3"/>
          <w:sz w:val="5"/>
        </w:rPr>
        <w:t> </w:t>
      </w:r>
      <w:r>
        <w:rPr>
          <w:sz w:val="5"/>
        </w:rPr>
        <w:t>constituam</w:t>
      </w:r>
      <w:r>
        <w:rPr>
          <w:spacing w:val="2"/>
          <w:sz w:val="5"/>
        </w:rPr>
        <w:t> </w:t>
      </w:r>
      <w:r>
        <w:rPr>
          <w:sz w:val="5"/>
        </w:rPr>
        <w:t>a</w:t>
      </w:r>
      <w:r>
        <w:rPr>
          <w:spacing w:val="2"/>
          <w:sz w:val="5"/>
        </w:rPr>
        <w:t> </w:t>
      </w:r>
      <w:r>
        <w:rPr>
          <w:sz w:val="5"/>
        </w:rPr>
        <w:t>estrutura</w:t>
      </w:r>
      <w:r>
        <w:rPr>
          <w:spacing w:val="2"/>
          <w:sz w:val="5"/>
        </w:rPr>
        <w:t> </w:t>
      </w:r>
      <w:r>
        <w:rPr>
          <w:sz w:val="5"/>
        </w:rPr>
        <w:t>do</w:t>
      </w:r>
      <w:r>
        <w:rPr>
          <w:spacing w:val="3"/>
          <w:sz w:val="5"/>
        </w:rPr>
        <w:t> </w:t>
      </w:r>
      <w:r>
        <w:rPr>
          <w:sz w:val="5"/>
        </w:rPr>
        <w:t>prédio;</w:t>
      </w:r>
      <w:r>
        <w:rPr>
          <w:spacing w:val="2"/>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3"/>
          <w:sz w:val="5"/>
          <w:u w:val="single" w:color="0000EE"/>
        </w:rPr>
        <w:t> </w:t>
      </w:r>
      <w:r>
        <w:rPr>
          <w:color w:val="0000EE"/>
          <w:sz w:val="5"/>
          <w:u w:val="single" w:color="0000EE"/>
        </w:rPr>
        <w:t>nº</w:t>
      </w:r>
      <w:r>
        <w:rPr>
          <w:color w:val="0000EE"/>
          <w:spacing w:val="2"/>
          <w:sz w:val="5"/>
          <w:u w:val="single" w:color="0000EE"/>
        </w:rPr>
        <w:t> </w:t>
      </w:r>
      <w:r>
        <w:rPr>
          <w:color w:val="0000EE"/>
          <w:sz w:val="5"/>
          <w:u w:val="single" w:color="0000EE"/>
        </w:rPr>
        <w:t>13.465,</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201</w:t>
      </w:r>
      <w:r>
        <w:rPr>
          <w:color w:val="0000EE"/>
          <w:spacing w:val="-2"/>
          <w:sz w:val="5"/>
        </w:rPr>
        <w:t>7)</w:t>
      </w:r>
    </w:p>
    <w:p>
      <w:pPr>
        <w:pStyle w:val="BodyText"/>
        <w:spacing w:before="4"/>
        <w:rPr>
          <w:sz w:val="4"/>
        </w:rPr>
      </w:pPr>
    </w:p>
    <w:p>
      <w:pPr>
        <w:pStyle w:val="ListParagraph"/>
        <w:numPr>
          <w:ilvl w:val="0"/>
          <w:numId w:val="139"/>
        </w:numPr>
        <w:tabs>
          <w:tab w:pos="221" w:val="left" w:leader="none"/>
        </w:tabs>
        <w:spacing w:line="240" w:lineRule="auto" w:before="0" w:after="0"/>
        <w:ind w:left="221" w:right="0" w:hanging="46"/>
        <w:jc w:val="left"/>
        <w:rPr>
          <w:sz w:val="5"/>
        </w:rPr>
      </w:pPr>
      <w:r>
        <w:rPr>
          <w:sz w:val="5"/>
        </w:rPr>
        <w:t>-</w:t>
      </w:r>
      <w:r>
        <w:rPr>
          <w:spacing w:val="1"/>
          <w:sz w:val="5"/>
        </w:rPr>
        <w:t> </w:t>
      </w:r>
      <w:r>
        <w:rPr>
          <w:sz w:val="5"/>
        </w:rPr>
        <w:t>o</w:t>
      </w:r>
      <w:r>
        <w:rPr>
          <w:spacing w:val="2"/>
          <w:sz w:val="5"/>
        </w:rPr>
        <w:t> </w:t>
      </w:r>
      <w:r>
        <w:rPr>
          <w:sz w:val="5"/>
        </w:rPr>
        <w:t>telhado</w:t>
      </w:r>
      <w:r>
        <w:rPr>
          <w:spacing w:val="2"/>
          <w:sz w:val="5"/>
        </w:rPr>
        <w:t> </w:t>
      </w:r>
      <w:r>
        <w:rPr>
          <w:sz w:val="5"/>
        </w:rPr>
        <w:t>ou</w:t>
      </w:r>
      <w:r>
        <w:rPr>
          <w:spacing w:val="2"/>
          <w:sz w:val="5"/>
        </w:rPr>
        <w:t> </w:t>
      </w:r>
      <w:r>
        <w:rPr>
          <w:sz w:val="5"/>
        </w:rPr>
        <w:t>os</w:t>
      </w:r>
      <w:r>
        <w:rPr>
          <w:spacing w:val="2"/>
          <w:sz w:val="5"/>
        </w:rPr>
        <w:t> </w:t>
      </w:r>
      <w:r>
        <w:rPr>
          <w:sz w:val="5"/>
        </w:rPr>
        <w:t>terraços</w:t>
      </w:r>
      <w:r>
        <w:rPr>
          <w:spacing w:val="2"/>
          <w:sz w:val="5"/>
        </w:rPr>
        <w:t> </w:t>
      </w:r>
      <w:r>
        <w:rPr>
          <w:sz w:val="5"/>
        </w:rPr>
        <w:t>de</w:t>
      </w:r>
      <w:r>
        <w:rPr>
          <w:spacing w:val="2"/>
          <w:sz w:val="5"/>
        </w:rPr>
        <w:t> </w:t>
      </w:r>
      <w:r>
        <w:rPr>
          <w:sz w:val="5"/>
        </w:rPr>
        <w:t>cobertura,</w:t>
      </w:r>
      <w:r>
        <w:rPr>
          <w:spacing w:val="2"/>
          <w:sz w:val="5"/>
        </w:rPr>
        <w:t> </w:t>
      </w:r>
      <w:r>
        <w:rPr>
          <w:sz w:val="5"/>
        </w:rPr>
        <w:t>ainda</w:t>
      </w:r>
      <w:r>
        <w:rPr>
          <w:spacing w:val="1"/>
          <w:sz w:val="5"/>
        </w:rPr>
        <w:t> </w:t>
      </w:r>
      <w:r>
        <w:rPr>
          <w:sz w:val="5"/>
        </w:rPr>
        <w:t>que</w:t>
      </w:r>
      <w:r>
        <w:rPr>
          <w:spacing w:val="2"/>
          <w:sz w:val="5"/>
        </w:rPr>
        <w:t> </w:t>
      </w:r>
      <w:r>
        <w:rPr>
          <w:sz w:val="5"/>
        </w:rPr>
        <w:t>destinados</w:t>
      </w:r>
      <w:r>
        <w:rPr>
          <w:spacing w:val="2"/>
          <w:sz w:val="5"/>
        </w:rPr>
        <w:t> </w:t>
      </w:r>
      <w:r>
        <w:rPr>
          <w:sz w:val="5"/>
        </w:rPr>
        <w:t>ao</w:t>
      </w:r>
      <w:r>
        <w:rPr>
          <w:spacing w:val="2"/>
          <w:sz w:val="5"/>
        </w:rPr>
        <w:t> </w:t>
      </w:r>
      <w:r>
        <w:rPr>
          <w:sz w:val="5"/>
        </w:rPr>
        <w:t>uso</w:t>
      </w:r>
      <w:r>
        <w:rPr>
          <w:spacing w:val="2"/>
          <w:sz w:val="5"/>
        </w:rPr>
        <w:t> </w:t>
      </w:r>
      <w:r>
        <w:rPr>
          <w:sz w:val="5"/>
        </w:rPr>
        <w:t>exclusivo</w:t>
      </w:r>
      <w:r>
        <w:rPr>
          <w:spacing w:val="2"/>
          <w:sz w:val="5"/>
        </w:rPr>
        <w:t> </w:t>
      </w:r>
      <w:r>
        <w:rPr>
          <w:sz w:val="5"/>
        </w:rPr>
        <w:t>do</w:t>
      </w:r>
      <w:r>
        <w:rPr>
          <w:spacing w:val="2"/>
          <w:sz w:val="5"/>
        </w:rPr>
        <w:t> </w:t>
      </w:r>
      <w:r>
        <w:rPr>
          <w:sz w:val="5"/>
        </w:rPr>
        <w:t>titular</w:t>
      </w:r>
      <w:r>
        <w:rPr>
          <w:spacing w:val="2"/>
          <w:sz w:val="5"/>
        </w:rPr>
        <w:t> </w:t>
      </w:r>
      <w:r>
        <w:rPr>
          <w:sz w:val="5"/>
        </w:rPr>
        <w:t>da</w:t>
      </w:r>
      <w:r>
        <w:rPr>
          <w:spacing w:val="2"/>
          <w:sz w:val="5"/>
        </w:rPr>
        <w:t> </w:t>
      </w:r>
      <w:r>
        <w:rPr>
          <w:sz w:val="5"/>
        </w:rPr>
        <w:t>laje;</w:t>
      </w:r>
      <w:r>
        <w:rPr>
          <w:spacing w:val="1"/>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2"/>
          <w:sz w:val="5"/>
          <w:u w:val="single" w:color="0000EE"/>
        </w:rPr>
        <w:t> </w:t>
      </w:r>
      <w:r>
        <w:rPr>
          <w:color w:val="0000EE"/>
          <w:sz w:val="5"/>
          <w:u w:val="single" w:color="0000EE"/>
        </w:rPr>
        <w:t>13.465,</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201</w:t>
      </w:r>
      <w:r>
        <w:rPr>
          <w:color w:val="0000EE"/>
          <w:spacing w:val="-2"/>
          <w:sz w:val="5"/>
        </w:rPr>
        <w:t>7)</w:t>
      </w:r>
    </w:p>
    <w:p>
      <w:pPr>
        <w:pStyle w:val="BodyText"/>
        <w:spacing w:before="4"/>
        <w:rPr>
          <w:sz w:val="4"/>
        </w:rPr>
      </w:pPr>
    </w:p>
    <w:p>
      <w:pPr>
        <w:pStyle w:val="ListParagraph"/>
        <w:numPr>
          <w:ilvl w:val="0"/>
          <w:numId w:val="139"/>
        </w:numPr>
        <w:tabs>
          <w:tab w:pos="238" w:val="left" w:leader="none"/>
        </w:tabs>
        <w:spacing w:line="240" w:lineRule="auto" w:before="0" w:after="0"/>
        <w:ind w:left="238" w:right="0" w:hanging="63"/>
        <w:jc w:val="left"/>
        <w:rPr>
          <w:sz w:val="5"/>
        </w:rPr>
      </w:pPr>
      <w:r>
        <w:rPr>
          <w:sz w:val="5"/>
        </w:rPr>
        <w:t>-</w:t>
      </w:r>
      <w:r>
        <w:rPr>
          <w:spacing w:val="2"/>
          <w:sz w:val="5"/>
        </w:rPr>
        <w:t> </w:t>
      </w:r>
      <w:r>
        <w:rPr>
          <w:sz w:val="5"/>
        </w:rPr>
        <w:t>as</w:t>
      </w:r>
      <w:r>
        <w:rPr>
          <w:spacing w:val="2"/>
          <w:sz w:val="5"/>
        </w:rPr>
        <w:t> </w:t>
      </w:r>
      <w:r>
        <w:rPr>
          <w:sz w:val="5"/>
        </w:rPr>
        <w:t>instalações</w:t>
      </w:r>
      <w:r>
        <w:rPr>
          <w:spacing w:val="2"/>
          <w:sz w:val="5"/>
        </w:rPr>
        <w:t> </w:t>
      </w:r>
      <w:r>
        <w:rPr>
          <w:sz w:val="5"/>
        </w:rPr>
        <w:t>gerais</w:t>
      </w:r>
      <w:r>
        <w:rPr>
          <w:spacing w:val="3"/>
          <w:sz w:val="5"/>
        </w:rPr>
        <w:t> </w:t>
      </w:r>
      <w:r>
        <w:rPr>
          <w:sz w:val="5"/>
        </w:rPr>
        <w:t>de</w:t>
      </w:r>
      <w:r>
        <w:rPr>
          <w:spacing w:val="2"/>
          <w:sz w:val="5"/>
        </w:rPr>
        <w:t> </w:t>
      </w:r>
      <w:r>
        <w:rPr>
          <w:sz w:val="5"/>
        </w:rPr>
        <w:t>água,</w:t>
      </w:r>
      <w:r>
        <w:rPr>
          <w:spacing w:val="2"/>
          <w:sz w:val="5"/>
        </w:rPr>
        <w:t> </w:t>
      </w:r>
      <w:r>
        <w:rPr>
          <w:sz w:val="5"/>
        </w:rPr>
        <w:t>esgoto,</w:t>
      </w:r>
      <w:r>
        <w:rPr>
          <w:spacing w:val="3"/>
          <w:sz w:val="5"/>
        </w:rPr>
        <w:t> </w:t>
      </w:r>
      <w:r>
        <w:rPr>
          <w:sz w:val="5"/>
        </w:rPr>
        <w:t>eletricidade,</w:t>
      </w:r>
      <w:r>
        <w:rPr>
          <w:spacing w:val="2"/>
          <w:sz w:val="5"/>
        </w:rPr>
        <w:t> </w:t>
      </w:r>
      <w:r>
        <w:rPr>
          <w:sz w:val="5"/>
        </w:rPr>
        <w:t>aquecimento,</w:t>
      </w:r>
      <w:r>
        <w:rPr>
          <w:spacing w:val="2"/>
          <w:sz w:val="5"/>
        </w:rPr>
        <w:t> </w:t>
      </w:r>
      <w:r>
        <w:rPr>
          <w:sz w:val="5"/>
        </w:rPr>
        <w:t>ar</w:t>
      </w:r>
      <w:r>
        <w:rPr>
          <w:spacing w:val="3"/>
          <w:sz w:val="5"/>
        </w:rPr>
        <w:t> </w:t>
      </w:r>
      <w:r>
        <w:rPr>
          <w:sz w:val="5"/>
        </w:rPr>
        <w:t>condicionado,</w:t>
      </w:r>
      <w:r>
        <w:rPr>
          <w:spacing w:val="2"/>
          <w:sz w:val="5"/>
        </w:rPr>
        <w:t> </w:t>
      </w:r>
      <w:r>
        <w:rPr>
          <w:sz w:val="5"/>
        </w:rPr>
        <w:t>gás,</w:t>
      </w:r>
      <w:r>
        <w:rPr>
          <w:spacing w:val="2"/>
          <w:sz w:val="5"/>
        </w:rPr>
        <w:t> </w:t>
      </w:r>
      <w:r>
        <w:rPr>
          <w:sz w:val="5"/>
        </w:rPr>
        <w:t>comunicações</w:t>
      </w:r>
      <w:r>
        <w:rPr>
          <w:spacing w:val="3"/>
          <w:sz w:val="5"/>
        </w:rPr>
        <w:t> </w:t>
      </w:r>
      <w:r>
        <w:rPr>
          <w:sz w:val="5"/>
        </w:rPr>
        <w:t>e</w:t>
      </w:r>
      <w:r>
        <w:rPr>
          <w:spacing w:val="2"/>
          <w:sz w:val="5"/>
        </w:rPr>
        <w:t> </w:t>
      </w:r>
      <w:r>
        <w:rPr>
          <w:sz w:val="5"/>
        </w:rPr>
        <w:t>semelhantes</w:t>
      </w:r>
      <w:r>
        <w:rPr>
          <w:spacing w:val="2"/>
          <w:sz w:val="5"/>
        </w:rPr>
        <w:t> </w:t>
      </w:r>
      <w:r>
        <w:rPr>
          <w:sz w:val="5"/>
        </w:rPr>
        <w:t>que</w:t>
      </w:r>
      <w:r>
        <w:rPr>
          <w:spacing w:val="3"/>
          <w:sz w:val="5"/>
        </w:rPr>
        <w:t> </w:t>
      </w:r>
      <w:r>
        <w:rPr>
          <w:sz w:val="5"/>
        </w:rPr>
        <w:t>sirvam</w:t>
      </w:r>
      <w:r>
        <w:rPr>
          <w:spacing w:val="2"/>
          <w:sz w:val="5"/>
        </w:rPr>
        <w:t> </w:t>
      </w:r>
      <w:r>
        <w:rPr>
          <w:sz w:val="5"/>
        </w:rPr>
        <w:t>a</w:t>
      </w:r>
      <w:r>
        <w:rPr>
          <w:spacing w:val="2"/>
          <w:sz w:val="5"/>
        </w:rPr>
        <w:t> </w:t>
      </w:r>
      <w:r>
        <w:rPr>
          <w:sz w:val="5"/>
        </w:rPr>
        <w:t>todo</w:t>
      </w:r>
      <w:r>
        <w:rPr>
          <w:spacing w:val="3"/>
          <w:sz w:val="5"/>
        </w:rPr>
        <w:t> </w:t>
      </w:r>
      <w:r>
        <w:rPr>
          <w:sz w:val="5"/>
        </w:rPr>
        <w:t>o</w:t>
      </w:r>
      <w:r>
        <w:rPr>
          <w:spacing w:val="2"/>
          <w:sz w:val="5"/>
        </w:rPr>
        <w:t> </w:t>
      </w:r>
      <w:r>
        <w:rPr>
          <w:sz w:val="5"/>
        </w:rPr>
        <w:t>edifício;</w:t>
      </w:r>
      <w:r>
        <w:rPr>
          <w:spacing w:val="2"/>
          <w:sz w:val="5"/>
        </w:rPr>
        <w:t> </w:t>
      </w:r>
      <w:r>
        <w:rPr>
          <w:sz w:val="5"/>
        </w:rPr>
        <w:t>e</w:t>
      </w:r>
      <w:r>
        <w:rPr>
          <w:spacing w:val="3"/>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3"/>
          <w:sz w:val="5"/>
          <w:u w:val="single" w:color="0000EE"/>
        </w:rPr>
        <w:t> </w:t>
      </w:r>
      <w:r>
        <w:rPr>
          <w:color w:val="0000EE"/>
          <w:sz w:val="5"/>
          <w:u w:val="single" w:color="0000EE"/>
        </w:rPr>
        <w:t>nº</w:t>
      </w:r>
      <w:r>
        <w:rPr>
          <w:color w:val="0000EE"/>
          <w:spacing w:val="2"/>
          <w:sz w:val="5"/>
          <w:u w:val="single" w:color="0000EE"/>
        </w:rPr>
        <w:t> </w:t>
      </w:r>
      <w:r>
        <w:rPr>
          <w:color w:val="0000EE"/>
          <w:sz w:val="5"/>
          <w:u w:val="single" w:color="0000EE"/>
        </w:rPr>
        <w:t>13.465,</w:t>
      </w:r>
      <w:r>
        <w:rPr>
          <w:color w:val="0000EE"/>
          <w:spacing w:val="2"/>
          <w:sz w:val="5"/>
          <w:u w:val="single" w:color="0000EE"/>
        </w:rPr>
        <w:t> </w:t>
      </w:r>
      <w:r>
        <w:rPr>
          <w:color w:val="0000EE"/>
          <w:sz w:val="5"/>
          <w:u w:val="single" w:color="0000EE"/>
        </w:rPr>
        <w:t>de</w:t>
      </w:r>
      <w:r>
        <w:rPr>
          <w:color w:val="0000EE"/>
          <w:spacing w:val="3"/>
          <w:sz w:val="5"/>
          <w:u w:val="single" w:color="0000EE"/>
        </w:rPr>
        <w:t> </w:t>
      </w:r>
      <w:r>
        <w:rPr>
          <w:color w:val="0000EE"/>
          <w:spacing w:val="-2"/>
          <w:sz w:val="5"/>
          <w:u w:val="single" w:color="0000EE"/>
        </w:rPr>
        <w:t>201</w:t>
      </w:r>
      <w:r>
        <w:rPr>
          <w:color w:val="0000EE"/>
          <w:spacing w:val="-2"/>
          <w:sz w:val="5"/>
        </w:rPr>
        <w:t>7)</w:t>
      </w:r>
    </w:p>
    <w:p>
      <w:pPr>
        <w:pStyle w:val="BodyText"/>
        <w:spacing w:before="6"/>
        <w:rPr>
          <w:sz w:val="4"/>
        </w:rPr>
      </w:pPr>
    </w:p>
    <w:p>
      <w:pPr>
        <w:pStyle w:val="ListParagraph"/>
        <w:numPr>
          <w:ilvl w:val="0"/>
          <w:numId w:val="139"/>
        </w:numPr>
        <w:tabs>
          <w:tab w:pos="240" w:val="left" w:leader="none"/>
        </w:tabs>
        <w:spacing w:line="240" w:lineRule="auto" w:before="1" w:after="0"/>
        <w:ind w:left="240" w:right="0" w:hanging="65"/>
        <w:jc w:val="left"/>
        <w:rPr>
          <w:sz w:val="5"/>
        </w:rPr>
      </w:pPr>
      <w:r>
        <w:rPr>
          <w:sz w:val="5"/>
        </w:rPr>
        <w:t>-</w:t>
      </w:r>
      <w:r>
        <w:rPr>
          <w:spacing w:val="1"/>
          <w:sz w:val="5"/>
        </w:rPr>
        <w:t> </w:t>
      </w:r>
      <w:r>
        <w:rPr>
          <w:sz w:val="5"/>
        </w:rPr>
        <w:t>em</w:t>
      </w:r>
      <w:r>
        <w:rPr>
          <w:spacing w:val="2"/>
          <w:sz w:val="5"/>
        </w:rPr>
        <w:t> </w:t>
      </w:r>
      <w:r>
        <w:rPr>
          <w:sz w:val="5"/>
        </w:rPr>
        <w:t>geral,</w:t>
      </w:r>
      <w:r>
        <w:rPr>
          <w:spacing w:val="2"/>
          <w:sz w:val="5"/>
        </w:rPr>
        <w:t> </w:t>
      </w:r>
      <w:r>
        <w:rPr>
          <w:sz w:val="5"/>
        </w:rPr>
        <w:t>as</w:t>
      </w:r>
      <w:r>
        <w:rPr>
          <w:spacing w:val="1"/>
          <w:sz w:val="5"/>
        </w:rPr>
        <w:t> </w:t>
      </w:r>
      <w:r>
        <w:rPr>
          <w:sz w:val="5"/>
        </w:rPr>
        <w:t>coisas</w:t>
      </w:r>
      <w:r>
        <w:rPr>
          <w:spacing w:val="2"/>
          <w:sz w:val="5"/>
        </w:rPr>
        <w:t> </w:t>
      </w:r>
      <w:r>
        <w:rPr>
          <w:sz w:val="5"/>
        </w:rPr>
        <w:t>que</w:t>
      </w:r>
      <w:r>
        <w:rPr>
          <w:spacing w:val="2"/>
          <w:sz w:val="5"/>
        </w:rPr>
        <w:t> </w:t>
      </w:r>
      <w:r>
        <w:rPr>
          <w:sz w:val="5"/>
        </w:rPr>
        <w:t>sejam</w:t>
      </w:r>
      <w:r>
        <w:rPr>
          <w:spacing w:val="2"/>
          <w:sz w:val="5"/>
        </w:rPr>
        <w:t> </w:t>
      </w:r>
      <w:r>
        <w:rPr>
          <w:sz w:val="5"/>
        </w:rPr>
        <w:t>afetadas</w:t>
      </w:r>
      <w:r>
        <w:rPr>
          <w:spacing w:val="1"/>
          <w:sz w:val="5"/>
        </w:rPr>
        <w:t> </w:t>
      </w:r>
      <w:r>
        <w:rPr>
          <w:sz w:val="5"/>
        </w:rPr>
        <w:t>ao</w:t>
      </w:r>
      <w:r>
        <w:rPr>
          <w:spacing w:val="2"/>
          <w:sz w:val="5"/>
        </w:rPr>
        <w:t> </w:t>
      </w:r>
      <w:r>
        <w:rPr>
          <w:sz w:val="5"/>
        </w:rPr>
        <w:t>uso</w:t>
      </w:r>
      <w:r>
        <w:rPr>
          <w:spacing w:val="2"/>
          <w:sz w:val="5"/>
        </w:rPr>
        <w:t> </w:t>
      </w:r>
      <w:r>
        <w:rPr>
          <w:sz w:val="5"/>
        </w:rPr>
        <w:t>de</w:t>
      </w:r>
      <w:r>
        <w:rPr>
          <w:spacing w:val="1"/>
          <w:sz w:val="5"/>
        </w:rPr>
        <w:t> </w:t>
      </w:r>
      <w:r>
        <w:rPr>
          <w:sz w:val="5"/>
        </w:rPr>
        <w:t>todo</w:t>
      </w:r>
      <w:r>
        <w:rPr>
          <w:spacing w:val="2"/>
          <w:sz w:val="5"/>
        </w:rPr>
        <w:t> </w:t>
      </w:r>
      <w:r>
        <w:rPr>
          <w:sz w:val="5"/>
        </w:rPr>
        <w:t>o</w:t>
      </w:r>
      <w:r>
        <w:rPr>
          <w:spacing w:val="2"/>
          <w:sz w:val="5"/>
        </w:rPr>
        <w:t> </w:t>
      </w:r>
      <w:r>
        <w:rPr>
          <w:sz w:val="5"/>
        </w:rPr>
        <w:t>edifício.</w:t>
      </w:r>
      <w:r>
        <w:rPr>
          <w:spacing w:val="2"/>
          <w:sz w:val="5"/>
        </w:rPr>
        <w:t> </w:t>
      </w:r>
      <w:r>
        <w:rPr>
          <w:color w:val="0000EE"/>
          <w:sz w:val="5"/>
          <w:u w:val="single" w:color="0000EE"/>
        </w:rPr>
        <w:t>(Incluído</w:t>
      </w:r>
      <w:r>
        <w:rPr>
          <w:color w:val="0000EE"/>
          <w:spacing w:val="1"/>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1"/>
          <w:sz w:val="5"/>
          <w:u w:val="single" w:color="0000EE"/>
        </w:rPr>
        <w:t> </w:t>
      </w:r>
      <w:r>
        <w:rPr>
          <w:color w:val="0000EE"/>
          <w:sz w:val="5"/>
          <w:u w:val="single" w:color="0000EE"/>
        </w:rPr>
        <w:t>13.465,</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201</w:t>
      </w:r>
      <w:r>
        <w:rPr>
          <w:color w:val="0000EE"/>
          <w:spacing w:val="-2"/>
          <w:sz w:val="5"/>
        </w:rPr>
        <w:t>7)</w:t>
      </w:r>
    </w:p>
    <w:p>
      <w:pPr>
        <w:pStyle w:val="BodyText"/>
        <w:spacing w:before="3"/>
        <w:rPr>
          <w:sz w:val="4"/>
        </w:rPr>
      </w:pPr>
    </w:p>
    <w:p>
      <w:pPr>
        <w:pStyle w:val="BodyText"/>
        <w:spacing w:before="1"/>
        <w:ind w:left="41" w:right="39" w:firstLine="134"/>
        <w:jc w:val="both"/>
      </w:pPr>
      <w:r>
        <w:rPr/>
        <mc:AlternateContent>
          <mc:Choice Requires="wps">
            <w:drawing>
              <wp:anchor distT="0" distB="0" distL="0" distR="0" allowOverlap="1" layoutInCell="1" locked="0" behindDoc="0" simplePos="0" relativeHeight="15757312">
                <wp:simplePos x="0" y="0"/>
                <wp:positionH relativeFrom="page">
                  <wp:posOffset>160553</wp:posOffset>
                </wp:positionH>
                <wp:positionV relativeFrom="paragraph">
                  <wp:posOffset>44372</wp:posOffset>
                </wp:positionV>
                <wp:extent cx="25400" cy="317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25400" cy="3175"/>
                        </a:xfrm>
                        <a:custGeom>
                          <a:avLst/>
                          <a:gdLst/>
                          <a:ahLst/>
                          <a:cxnLst/>
                          <a:rect l="l" t="t" r="r" b="b"/>
                          <a:pathLst>
                            <a:path w="25400" h="3175">
                              <a:moveTo>
                                <a:pt x="25130" y="0"/>
                              </a:moveTo>
                              <a:lnTo>
                                <a:pt x="0" y="0"/>
                              </a:lnTo>
                              <a:lnTo>
                                <a:pt x="0" y="2792"/>
                              </a:lnTo>
                              <a:lnTo>
                                <a:pt x="25130" y="2792"/>
                              </a:lnTo>
                              <a:lnTo>
                                <a:pt x="251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42014pt;margin-top:3.493933pt;width:1.97875pt;height:.219861pt;mso-position-horizontal-relative:page;mso-position-vertical-relative:paragraph;z-index:15757312" id="docshape89" filled="true" fillcolor="#000000" stroked="false">
                <v:fill type="solid"/>
                <w10:wrap type="none"/>
              </v:rect>
            </w:pict>
          </mc:Fallback>
        </mc:AlternateContent>
      </w:r>
      <w:r>
        <w:rPr/>
        <w:t>§</w:t>
      </w:r>
      <w:r>
        <w:rPr>
          <w:spacing w:val="2"/>
        </w:rPr>
        <w:t> </w:t>
      </w:r>
      <w:r>
        <w:rPr/>
        <w:t>2</w:t>
      </w:r>
      <w:r>
        <w:rPr>
          <w:spacing w:val="2"/>
        </w:rPr>
        <w:t> </w:t>
      </w:r>
      <w:r>
        <w:rPr>
          <w:position w:val="2"/>
        </w:rPr>
        <w:t>o</w:t>
      </w:r>
      <w:r>
        <w:rPr>
          <w:spacing w:val="2"/>
          <w:position w:val="2"/>
        </w:rPr>
        <w:t> </w:t>
      </w:r>
      <w:r>
        <w:rPr/>
        <w:t>É</w:t>
      </w:r>
      <w:r>
        <w:rPr>
          <w:spacing w:val="2"/>
        </w:rPr>
        <w:t> </w:t>
      </w:r>
      <w:r>
        <w:rPr/>
        <w:t>assegurado,</w:t>
      </w:r>
      <w:r>
        <w:rPr>
          <w:spacing w:val="2"/>
        </w:rPr>
        <w:t> </w:t>
      </w:r>
      <w:r>
        <w:rPr/>
        <w:t>em</w:t>
      </w:r>
      <w:r>
        <w:rPr>
          <w:spacing w:val="2"/>
        </w:rPr>
        <w:t> </w:t>
      </w:r>
      <w:r>
        <w:rPr/>
        <w:t>qualquer</w:t>
      </w:r>
      <w:r>
        <w:rPr>
          <w:spacing w:val="2"/>
        </w:rPr>
        <w:t> </w:t>
      </w:r>
      <w:r>
        <w:rPr/>
        <w:t>caso,</w:t>
      </w:r>
      <w:r>
        <w:rPr>
          <w:spacing w:val="2"/>
        </w:rPr>
        <w:t> </w:t>
      </w:r>
      <w:r>
        <w:rPr/>
        <w:t>o</w:t>
      </w:r>
      <w:r>
        <w:rPr>
          <w:spacing w:val="2"/>
        </w:rPr>
        <w:t> </w:t>
      </w:r>
      <w:r>
        <w:rPr/>
        <w:t>direito</w:t>
      </w:r>
      <w:r>
        <w:rPr>
          <w:spacing w:val="2"/>
        </w:rPr>
        <w:t> </w:t>
      </w:r>
      <w:r>
        <w:rPr/>
        <w:t>de</w:t>
      </w:r>
      <w:r>
        <w:rPr>
          <w:spacing w:val="2"/>
        </w:rPr>
        <w:t> </w:t>
      </w:r>
      <w:r>
        <w:rPr/>
        <w:t>qualquer</w:t>
      </w:r>
      <w:r>
        <w:rPr>
          <w:spacing w:val="2"/>
        </w:rPr>
        <w:t> </w:t>
      </w:r>
      <w:r>
        <w:rPr/>
        <w:t>interessado</w:t>
      </w:r>
      <w:r>
        <w:rPr>
          <w:spacing w:val="2"/>
        </w:rPr>
        <w:t> </w:t>
      </w:r>
      <w:r>
        <w:rPr/>
        <w:t>em</w:t>
      </w:r>
      <w:r>
        <w:rPr>
          <w:spacing w:val="2"/>
        </w:rPr>
        <w:t> </w:t>
      </w:r>
      <w:r>
        <w:rPr/>
        <w:t>promover</w:t>
      </w:r>
      <w:r>
        <w:rPr>
          <w:spacing w:val="2"/>
        </w:rPr>
        <w:t> </w:t>
      </w:r>
      <w:r>
        <w:rPr/>
        <w:t>reparações</w:t>
      </w:r>
      <w:r>
        <w:rPr>
          <w:spacing w:val="2"/>
        </w:rPr>
        <w:t> </w:t>
      </w:r>
      <w:r>
        <w:rPr/>
        <w:t>urgentes</w:t>
      </w:r>
      <w:r>
        <w:rPr>
          <w:spacing w:val="2"/>
        </w:rPr>
        <w:t> </w:t>
      </w:r>
      <w:r>
        <w:rPr/>
        <w:t>na</w:t>
      </w:r>
      <w:r>
        <w:rPr>
          <w:spacing w:val="2"/>
        </w:rPr>
        <w:t> </w:t>
      </w:r>
      <w:r>
        <w:rPr/>
        <w:t>construção</w:t>
      </w:r>
      <w:r>
        <w:rPr>
          <w:spacing w:val="2"/>
        </w:rPr>
        <w:t> </w:t>
      </w:r>
      <w:r>
        <w:rPr/>
        <w:t>na</w:t>
      </w:r>
      <w:r>
        <w:rPr>
          <w:spacing w:val="2"/>
        </w:rPr>
        <w:t> </w:t>
      </w:r>
      <w:r>
        <w:rPr/>
        <w:t>forma</w:t>
      </w:r>
      <w:r>
        <w:rPr>
          <w:spacing w:val="2"/>
        </w:rPr>
        <w:t> </w:t>
      </w:r>
      <w:r>
        <w:rPr/>
        <w:t>do</w:t>
      </w:r>
      <w:r>
        <w:rPr>
          <w:spacing w:val="2"/>
        </w:rPr>
        <w:t> </w:t>
      </w:r>
      <w:r>
        <w:rPr/>
        <w:t>parágrafo</w:t>
      </w:r>
      <w:r>
        <w:rPr>
          <w:spacing w:val="2"/>
        </w:rPr>
        <w:t> </w:t>
      </w:r>
      <w:r>
        <w:rPr/>
        <w:t>único</w:t>
      </w:r>
      <w:r>
        <w:rPr>
          <w:spacing w:val="2"/>
        </w:rPr>
        <w:t> </w:t>
      </w:r>
      <w:r>
        <w:rPr/>
        <w:t>do</w:t>
      </w:r>
      <w:r>
        <w:rPr>
          <w:spacing w:val="2"/>
        </w:rPr>
        <w:t> </w:t>
      </w:r>
      <w:r>
        <w:rPr/>
        <w:t>art.</w:t>
      </w:r>
      <w:r>
        <w:rPr>
          <w:spacing w:val="2"/>
        </w:rPr>
        <w:t> </w:t>
      </w:r>
      <w:r>
        <w:rPr/>
        <w:t>249</w:t>
      </w:r>
      <w:r>
        <w:rPr>
          <w:spacing w:val="2"/>
        </w:rPr>
        <w:t> </w:t>
      </w:r>
      <w:r>
        <w:rPr/>
        <w:t>deste</w:t>
      </w:r>
      <w:r>
        <w:rPr>
          <w:spacing w:val="2"/>
        </w:rPr>
        <w:t> </w:t>
      </w:r>
      <w:r>
        <w:rPr/>
        <w:t>Código.</w:t>
      </w:r>
      <w:r>
        <w:rPr>
          <w:spacing w:val="2"/>
        </w:rPr>
        <w:t> </w:t>
      </w:r>
      <w:r>
        <w:rPr>
          <w:color w:val="0000EE"/>
          <w:u w:val="single" w:color="0000EE"/>
        </w:rPr>
        <w:t>(Incluído</w:t>
      </w:r>
      <w:r>
        <w:rPr>
          <w:color w:val="0000EE"/>
          <w:spacing w:val="2"/>
          <w:u w:val="single" w:color="0000EE"/>
        </w:rPr>
        <w:t> </w:t>
      </w:r>
      <w:r>
        <w:rPr>
          <w:color w:val="0000EE"/>
          <w:u w:val="single" w:color="0000EE"/>
        </w:rPr>
        <w:t>pela</w:t>
      </w:r>
      <w:r>
        <w:rPr>
          <w:color w:val="0000EE"/>
          <w:spacing w:val="2"/>
          <w:u w:val="single" w:color="0000EE"/>
        </w:rPr>
        <w:t> </w:t>
      </w:r>
      <w:r>
        <w:rPr>
          <w:color w:val="0000EE"/>
          <w:u w:val="single" w:color="0000EE"/>
        </w:rPr>
        <w:t>Lei</w:t>
      </w:r>
      <w:r>
        <w:rPr>
          <w:color w:val="0000EE"/>
          <w:spacing w:val="2"/>
          <w:u w:val="single" w:color="0000EE"/>
        </w:rPr>
        <w:t> </w:t>
      </w:r>
      <w:r>
        <w:rPr>
          <w:color w:val="0000EE"/>
          <w:u w:val="single" w:color="0000EE"/>
        </w:rPr>
        <w:t>nº</w:t>
      </w:r>
      <w:r>
        <w:rPr>
          <w:color w:val="0000EE"/>
          <w:spacing w:val="2"/>
          <w:u w:val="single" w:color="0000EE"/>
        </w:rPr>
        <w:t> </w:t>
      </w:r>
      <w:r>
        <w:rPr>
          <w:color w:val="0000EE"/>
          <w:u w:val="single" w:color="0000EE"/>
        </w:rPr>
        <w:t>13.46</w:t>
      </w:r>
      <w:r>
        <w:rPr>
          <w:color w:val="0000EE"/>
        </w:rPr>
        <w:t>5,</w:t>
      </w:r>
      <w:r>
        <w:rPr>
          <w:color w:val="0000EE"/>
          <w:spacing w:val="40"/>
        </w:rPr>
        <w:t> </w:t>
      </w:r>
      <w:r>
        <w:rPr>
          <w:color w:val="0000EE"/>
          <w:u w:val="single" w:color="0000EE"/>
        </w:rPr>
        <w:t>de</w:t>
      </w:r>
      <w:r>
        <w:rPr>
          <w:color w:val="0000EE"/>
          <w:spacing w:val="-4"/>
          <w:u w:val="single" w:color="0000EE"/>
        </w:rPr>
        <w:t> </w:t>
      </w:r>
      <w:r>
        <w:rPr>
          <w:color w:val="0000EE"/>
          <w:u w:val="single" w:color="0000EE"/>
        </w:rPr>
        <w:t>201</w:t>
      </w:r>
      <w:r>
        <w:rPr>
          <w:color w:val="0000EE"/>
        </w:rPr>
        <w:t>7)</w:t>
      </w:r>
    </w:p>
    <w:p>
      <w:pPr>
        <w:pStyle w:val="BodyText"/>
        <w:spacing w:before="3"/>
        <w:rPr>
          <w:sz w:val="4"/>
        </w:rPr>
      </w:pPr>
    </w:p>
    <w:p>
      <w:pPr>
        <w:pStyle w:val="BodyText"/>
        <w:spacing w:before="1"/>
        <w:ind w:left="41" w:right="38" w:firstLine="134"/>
        <w:jc w:val="both"/>
      </w:pPr>
      <w:r>
        <w:rPr/>
        <w:t>Art. 1.510-D.</w:t>
      </w:r>
      <w:r>
        <w:rPr>
          <w:spacing w:val="17"/>
        </w:rPr>
        <w:t> </w:t>
      </w:r>
      <w:r>
        <w:rPr/>
        <w:t>Em caso de alienação de qualquer das unidades sobrepostas, terão direito de preferência, em igualdade de condições com terceiros, os titulares da construção-base e da laje, nessa ordem, que</w:t>
      </w:r>
      <w:r>
        <w:rPr>
          <w:spacing w:val="40"/>
        </w:rPr>
        <w:t> </w:t>
      </w:r>
      <w:r>
        <w:rPr/>
        <w:t>serão cientificados por escrito para que se manifestem no prazo de trinta dias, salvo se o contrato dispuser de modo diverso. </w:t>
      </w:r>
      <w:r>
        <w:rPr>
          <w:color w:val="0000EE"/>
          <w:u w:val="single" w:color="0000EE"/>
        </w:rPr>
        <w:t>(Incluído pela Lei nº 13.465, de 201</w:t>
      </w:r>
      <w:r>
        <w:rPr>
          <w:color w:val="0000EE"/>
        </w:rPr>
        <w:t>7)</w:t>
      </w:r>
    </w:p>
    <w:p>
      <w:pPr>
        <w:pStyle w:val="BodyText"/>
        <w:spacing w:before="3"/>
        <w:rPr>
          <w:sz w:val="4"/>
        </w:rPr>
      </w:pPr>
    </w:p>
    <w:p>
      <w:pPr>
        <w:pStyle w:val="BodyText"/>
        <w:ind w:left="41" w:right="40" w:firstLine="134"/>
        <w:jc w:val="both"/>
      </w:pPr>
      <w:r>
        <w:rPr/>
        <mc:AlternateContent>
          <mc:Choice Requires="wps">
            <w:drawing>
              <wp:anchor distT="0" distB="0" distL="0" distR="0" allowOverlap="1" layoutInCell="1" locked="0" behindDoc="0" simplePos="0" relativeHeight="15757824">
                <wp:simplePos x="0" y="0"/>
                <wp:positionH relativeFrom="page">
                  <wp:posOffset>161949</wp:posOffset>
                </wp:positionH>
                <wp:positionV relativeFrom="paragraph">
                  <wp:posOffset>43738</wp:posOffset>
                </wp:positionV>
                <wp:extent cx="25400" cy="317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5400" cy="3175"/>
                        </a:xfrm>
                        <a:custGeom>
                          <a:avLst/>
                          <a:gdLst/>
                          <a:ahLst/>
                          <a:cxnLst/>
                          <a:rect l="l" t="t" r="r" b="b"/>
                          <a:pathLst>
                            <a:path w="25400" h="3175">
                              <a:moveTo>
                                <a:pt x="25130" y="0"/>
                              </a:moveTo>
                              <a:lnTo>
                                <a:pt x="0" y="0"/>
                              </a:lnTo>
                              <a:lnTo>
                                <a:pt x="0" y="2792"/>
                              </a:lnTo>
                              <a:lnTo>
                                <a:pt x="25130" y="2792"/>
                              </a:lnTo>
                              <a:lnTo>
                                <a:pt x="251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51945pt;margin-top:3.444009pt;width:1.97875pt;height:.219861pt;mso-position-horizontal-relative:page;mso-position-vertical-relative:paragraph;z-index:15757824" id="docshape90" filled="true" fillcolor="#000000" stroked="false">
                <v:fill type="solid"/>
                <w10:wrap type="none"/>
              </v:rect>
            </w:pict>
          </mc:Fallback>
        </mc:AlternateContent>
      </w:r>
      <w:r>
        <w:rPr/>
        <w:t>§ 1 </w:t>
      </w:r>
      <w:r>
        <w:rPr>
          <w:position w:val="2"/>
        </w:rPr>
        <w:t>o </w:t>
      </w:r>
      <w:r>
        <w:rPr/>
        <w:t>O titular da construção-base ou da laje a quem não se der conhecimento da alienação poderá, mediante depósito do respectivo preço, haver para si a parte alienada a terceiros, se o requerer no prazo</w:t>
      </w:r>
      <w:r>
        <w:rPr>
          <w:spacing w:val="40"/>
        </w:rPr>
        <w:t> </w:t>
      </w:r>
      <w:r>
        <w:rPr/>
        <w:t>decadencial de cento e oitenta dias, contado da data de alienação. </w:t>
      </w:r>
      <w:r>
        <w:rPr>
          <w:color w:val="0000EE"/>
          <w:u w:val="single" w:color="0000EE"/>
        </w:rPr>
        <w:t>(Incluído pela Lei nº 13.465, de 201</w:t>
      </w:r>
      <w:r>
        <w:rPr>
          <w:color w:val="0000EE"/>
        </w:rPr>
        <w:t>7)</w:t>
      </w:r>
    </w:p>
    <w:p>
      <w:pPr>
        <w:pStyle w:val="BodyText"/>
        <w:spacing w:before="4"/>
        <w:rPr>
          <w:sz w:val="4"/>
        </w:rPr>
      </w:pPr>
    </w:p>
    <w:p>
      <w:pPr>
        <w:pStyle w:val="BodyText"/>
        <w:ind w:left="41" w:right="38" w:firstLine="134"/>
        <w:jc w:val="both"/>
      </w:pPr>
      <w:r>
        <w:rPr/>
        <mc:AlternateContent>
          <mc:Choice Requires="wps">
            <w:drawing>
              <wp:anchor distT="0" distB="0" distL="0" distR="0" allowOverlap="1" layoutInCell="1" locked="0" behindDoc="0" simplePos="0" relativeHeight="15758336">
                <wp:simplePos x="0" y="0"/>
                <wp:positionH relativeFrom="page">
                  <wp:posOffset>160553</wp:posOffset>
                </wp:positionH>
                <wp:positionV relativeFrom="paragraph">
                  <wp:posOffset>43737</wp:posOffset>
                </wp:positionV>
                <wp:extent cx="25400" cy="317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5400" cy="3175"/>
                        </a:xfrm>
                        <a:custGeom>
                          <a:avLst/>
                          <a:gdLst/>
                          <a:ahLst/>
                          <a:cxnLst/>
                          <a:rect l="l" t="t" r="r" b="b"/>
                          <a:pathLst>
                            <a:path w="25400" h="3175">
                              <a:moveTo>
                                <a:pt x="25130" y="0"/>
                              </a:moveTo>
                              <a:lnTo>
                                <a:pt x="0" y="0"/>
                              </a:lnTo>
                              <a:lnTo>
                                <a:pt x="0" y="2792"/>
                              </a:lnTo>
                              <a:lnTo>
                                <a:pt x="25130" y="2792"/>
                              </a:lnTo>
                              <a:lnTo>
                                <a:pt x="251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42014pt;margin-top:3.443923pt;width:1.97875pt;height:.219861pt;mso-position-horizontal-relative:page;mso-position-vertical-relative:paragraph;z-index:15758336" id="docshape91" filled="true" fillcolor="#000000" stroked="false">
                <v:fill type="solid"/>
                <w10:wrap type="none"/>
              </v:rect>
            </w:pict>
          </mc:Fallback>
        </mc:AlternateContent>
      </w:r>
      <w:r>
        <w:rPr/>
        <w:t>§</w:t>
      </w:r>
      <w:r>
        <w:rPr>
          <w:spacing w:val="2"/>
        </w:rPr>
        <w:t> </w:t>
      </w:r>
      <w:r>
        <w:rPr/>
        <w:t>2</w:t>
      </w:r>
      <w:r>
        <w:rPr>
          <w:spacing w:val="2"/>
        </w:rPr>
        <w:t> </w:t>
      </w:r>
      <w:r>
        <w:rPr>
          <w:position w:val="2"/>
        </w:rPr>
        <w:t>o</w:t>
      </w:r>
      <w:r>
        <w:rPr>
          <w:spacing w:val="2"/>
          <w:position w:val="2"/>
        </w:rPr>
        <w:t> </w:t>
      </w:r>
      <w:r>
        <w:rPr/>
        <w:t>Se</w:t>
      </w:r>
      <w:r>
        <w:rPr>
          <w:spacing w:val="2"/>
        </w:rPr>
        <w:t> </w:t>
      </w:r>
      <w:r>
        <w:rPr/>
        <w:t>houver</w:t>
      </w:r>
      <w:r>
        <w:rPr>
          <w:spacing w:val="2"/>
        </w:rPr>
        <w:t> </w:t>
      </w:r>
      <w:r>
        <w:rPr/>
        <w:t>mais</w:t>
      </w:r>
      <w:r>
        <w:rPr>
          <w:spacing w:val="2"/>
        </w:rPr>
        <w:t> </w:t>
      </w:r>
      <w:r>
        <w:rPr/>
        <w:t>de</w:t>
      </w:r>
      <w:r>
        <w:rPr>
          <w:spacing w:val="2"/>
        </w:rPr>
        <w:t> </w:t>
      </w:r>
      <w:r>
        <w:rPr/>
        <w:t>uma</w:t>
      </w:r>
      <w:r>
        <w:rPr>
          <w:spacing w:val="2"/>
        </w:rPr>
        <w:t> </w:t>
      </w:r>
      <w:r>
        <w:rPr/>
        <w:t>laje,</w:t>
      </w:r>
      <w:r>
        <w:rPr>
          <w:spacing w:val="2"/>
        </w:rPr>
        <w:t> </w:t>
      </w:r>
      <w:r>
        <w:rPr/>
        <w:t>terá</w:t>
      </w:r>
      <w:r>
        <w:rPr>
          <w:spacing w:val="2"/>
        </w:rPr>
        <w:t> </w:t>
      </w:r>
      <w:r>
        <w:rPr/>
        <w:t>preferência,</w:t>
      </w:r>
      <w:r>
        <w:rPr>
          <w:spacing w:val="2"/>
        </w:rPr>
        <w:t> </w:t>
      </w:r>
      <w:r>
        <w:rPr/>
        <w:t>sucessivamente,</w:t>
      </w:r>
      <w:r>
        <w:rPr>
          <w:spacing w:val="2"/>
        </w:rPr>
        <w:t> </w:t>
      </w:r>
      <w:r>
        <w:rPr/>
        <w:t>o</w:t>
      </w:r>
      <w:r>
        <w:rPr>
          <w:spacing w:val="2"/>
        </w:rPr>
        <w:t> </w:t>
      </w:r>
      <w:r>
        <w:rPr/>
        <w:t>titular</w:t>
      </w:r>
      <w:r>
        <w:rPr>
          <w:spacing w:val="2"/>
        </w:rPr>
        <w:t> </w:t>
      </w:r>
      <w:r>
        <w:rPr/>
        <w:t>das</w:t>
      </w:r>
      <w:r>
        <w:rPr>
          <w:spacing w:val="2"/>
        </w:rPr>
        <w:t> </w:t>
      </w:r>
      <w:r>
        <w:rPr/>
        <w:t>lajes</w:t>
      </w:r>
      <w:r>
        <w:rPr>
          <w:spacing w:val="2"/>
        </w:rPr>
        <w:t> </w:t>
      </w:r>
      <w:r>
        <w:rPr/>
        <w:t>ascendentes</w:t>
      </w:r>
      <w:r>
        <w:rPr>
          <w:spacing w:val="2"/>
        </w:rPr>
        <w:t> </w:t>
      </w:r>
      <w:r>
        <w:rPr/>
        <w:t>e</w:t>
      </w:r>
      <w:r>
        <w:rPr>
          <w:spacing w:val="2"/>
        </w:rPr>
        <w:t> </w:t>
      </w:r>
      <w:r>
        <w:rPr/>
        <w:t>o</w:t>
      </w:r>
      <w:r>
        <w:rPr>
          <w:spacing w:val="2"/>
        </w:rPr>
        <w:t> </w:t>
      </w:r>
      <w:r>
        <w:rPr/>
        <w:t>titular</w:t>
      </w:r>
      <w:r>
        <w:rPr>
          <w:spacing w:val="2"/>
        </w:rPr>
        <w:t> </w:t>
      </w:r>
      <w:r>
        <w:rPr/>
        <w:t>das</w:t>
      </w:r>
      <w:r>
        <w:rPr>
          <w:spacing w:val="2"/>
        </w:rPr>
        <w:t> </w:t>
      </w:r>
      <w:r>
        <w:rPr/>
        <w:t>lajes</w:t>
      </w:r>
      <w:r>
        <w:rPr>
          <w:spacing w:val="2"/>
        </w:rPr>
        <w:t> </w:t>
      </w:r>
      <w:r>
        <w:rPr/>
        <w:t>descendentes,</w:t>
      </w:r>
      <w:r>
        <w:rPr>
          <w:spacing w:val="2"/>
        </w:rPr>
        <w:t> </w:t>
      </w:r>
      <w:r>
        <w:rPr/>
        <w:t>assegurada</w:t>
      </w:r>
      <w:r>
        <w:rPr>
          <w:spacing w:val="2"/>
        </w:rPr>
        <w:t> </w:t>
      </w:r>
      <w:r>
        <w:rPr/>
        <w:t>a</w:t>
      </w:r>
      <w:r>
        <w:rPr>
          <w:spacing w:val="2"/>
        </w:rPr>
        <w:t> </w:t>
      </w:r>
      <w:r>
        <w:rPr/>
        <w:t>prioridade</w:t>
      </w:r>
      <w:r>
        <w:rPr>
          <w:spacing w:val="2"/>
        </w:rPr>
        <w:t> </w:t>
      </w:r>
      <w:r>
        <w:rPr/>
        <w:t>para</w:t>
      </w:r>
      <w:r>
        <w:rPr>
          <w:spacing w:val="2"/>
        </w:rPr>
        <w:t> </w:t>
      </w:r>
      <w:r>
        <w:rPr/>
        <w:t>a</w:t>
      </w:r>
      <w:r>
        <w:rPr>
          <w:spacing w:val="2"/>
        </w:rPr>
        <w:t> </w:t>
      </w:r>
      <w:r>
        <w:rPr/>
        <w:t>laje</w:t>
      </w:r>
      <w:r>
        <w:rPr>
          <w:spacing w:val="2"/>
        </w:rPr>
        <w:t> </w:t>
      </w:r>
      <w:r>
        <w:rPr/>
        <w:t>mais</w:t>
      </w:r>
      <w:r>
        <w:rPr>
          <w:spacing w:val="2"/>
        </w:rPr>
        <w:t> </w:t>
      </w:r>
      <w:r>
        <w:rPr/>
        <w:t>próxima</w:t>
      </w:r>
      <w:r>
        <w:rPr>
          <w:spacing w:val="2"/>
        </w:rPr>
        <w:t> </w:t>
      </w:r>
      <w:r>
        <w:rPr/>
        <w:t>à</w:t>
      </w:r>
      <w:r>
        <w:rPr>
          <w:spacing w:val="2"/>
        </w:rPr>
        <w:t> </w:t>
      </w:r>
      <w:r>
        <w:rPr/>
        <w:t>unidade</w:t>
      </w:r>
      <w:r>
        <w:rPr>
          <w:spacing w:val="2"/>
        </w:rPr>
        <w:t> </w:t>
      </w:r>
      <w:r>
        <w:rPr/>
        <w:t>sobreposta</w:t>
      </w:r>
      <w:r>
        <w:rPr>
          <w:spacing w:val="2"/>
        </w:rPr>
        <w:t> </w:t>
      </w:r>
      <w:r>
        <w:rPr/>
        <w:t>a</w:t>
      </w:r>
      <w:r>
        <w:rPr>
          <w:spacing w:val="40"/>
        </w:rPr>
        <w:t> </w:t>
      </w:r>
      <w:r>
        <w:rPr/>
        <w:t>ser alienada. </w:t>
      </w:r>
      <w:r>
        <w:rPr>
          <w:color w:val="0000EE"/>
          <w:u w:val="single" w:color="0000EE"/>
        </w:rPr>
        <w:t>(Incluído pela Lei nº 13.465, de 201</w:t>
      </w:r>
      <w:r>
        <w:rPr>
          <w:color w:val="0000EE"/>
        </w:rPr>
        <w:t>7)</w:t>
      </w:r>
    </w:p>
    <w:p>
      <w:pPr>
        <w:pStyle w:val="BodyText"/>
        <w:spacing w:before="6"/>
        <w:rPr>
          <w:sz w:val="4"/>
        </w:rPr>
      </w:pPr>
    </w:p>
    <w:p>
      <w:pPr>
        <w:pStyle w:val="BodyText"/>
        <w:ind w:left="175"/>
      </w:pPr>
      <w:r>
        <w:rPr/>
        <w:t>Art.</w:t>
      </w:r>
      <w:r>
        <w:rPr>
          <w:spacing w:val="2"/>
        </w:rPr>
        <w:t> </w:t>
      </w:r>
      <w:r>
        <w:rPr/>
        <w:t>1.510-E.</w:t>
      </w:r>
      <w:r>
        <w:rPr>
          <w:spacing w:val="16"/>
        </w:rPr>
        <w:t> </w:t>
      </w:r>
      <w:r>
        <w:rPr/>
        <w:t>A</w:t>
      </w:r>
      <w:r>
        <w:rPr>
          <w:spacing w:val="-1"/>
        </w:rPr>
        <w:t> </w:t>
      </w:r>
      <w:r>
        <w:rPr/>
        <w:t>ruína</w:t>
      </w:r>
      <w:r>
        <w:rPr>
          <w:spacing w:val="2"/>
        </w:rPr>
        <w:t> </w:t>
      </w:r>
      <w:r>
        <w:rPr/>
        <w:t>da</w:t>
      </w:r>
      <w:r>
        <w:rPr>
          <w:spacing w:val="2"/>
        </w:rPr>
        <w:t> </w:t>
      </w:r>
      <w:r>
        <w:rPr/>
        <w:t>construção-base</w:t>
      </w:r>
      <w:r>
        <w:rPr>
          <w:spacing w:val="2"/>
        </w:rPr>
        <w:t> </w:t>
      </w:r>
      <w:r>
        <w:rPr/>
        <w:t>implica</w:t>
      </w:r>
      <w:r>
        <w:rPr>
          <w:spacing w:val="2"/>
        </w:rPr>
        <w:t> </w:t>
      </w:r>
      <w:r>
        <w:rPr/>
        <w:t>extinção</w:t>
      </w:r>
      <w:r>
        <w:rPr>
          <w:spacing w:val="2"/>
        </w:rPr>
        <w:t> </w:t>
      </w:r>
      <w:r>
        <w:rPr/>
        <w:t>do</w:t>
      </w:r>
      <w:r>
        <w:rPr>
          <w:spacing w:val="2"/>
        </w:rPr>
        <w:t> </w:t>
      </w:r>
      <w:r>
        <w:rPr/>
        <w:t>direito</w:t>
      </w:r>
      <w:r>
        <w:rPr>
          <w:spacing w:val="2"/>
        </w:rPr>
        <w:t> </w:t>
      </w:r>
      <w:r>
        <w:rPr/>
        <w:t>real</w:t>
      </w:r>
      <w:r>
        <w:rPr>
          <w:spacing w:val="2"/>
        </w:rPr>
        <w:t> </w:t>
      </w:r>
      <w:r>
        <w:rPr/>
        <w:t>de</w:t>
      </w:r>
      <w:r>
        <w:rPr>
          <w:spacing w:val="3"/>
        </w:rPr>
        <w:t> </w:t>
      </w:r>
      <w:r>
        <w:rPr/>
        <w:t>laje,</w:t>
      </w:r>
      <w:r>
        <w:rPr>
          <w:spacing w:val="2"/>
        </w:rPr>
        <w:t> </w:t>
      </w:r>
      <w:r>
        <w:rPr/>
        <w:t>salvo:</w:t>
      </w:r>
      <w:r>
        <w:rPr>
          <w:spacing w:val="2"/>
        </w:rPr>
        <w:t> </w:t>
      </w:r>
      <w:r>
        <w:rPr>
          <w:color w:val="0000EE"/>
          <w:u w:val="single" w:color="0000EE"/>
        </w:rPr>
        <w:t>(Incluído</w:t>
      </w:r>
      <w:r>
        <w:rPr>
          <w:color w:val="0000EE"/>
          <w:spacing w:val="2"/>
          <w:u w:val="single" w:color="0000EE"/>
        </w:rPr>
        <w:t> </w:t>
      </w:r>
      <w:r>
        <w:rPr>
          <w:color w:val="0000EE"/>
          <w:u w:val="single" w:color="0000EE"/>
        </w:rPr>
        <w:t>pela</w:t>
      </w:r>
      <w:r>
        <w:rPr>
          <w:color w:val="0000EE"/>
          <w:spacing w:val="2"/>
          <w:u w:val="single" w:color="0000EE"/>
        </w:rPr>
        <w:t> </w:t>
      </w:r>
      <w:r>
        <w:rPr>
          <w:color w:val="0000EE"/>
          <w:u w:val="single" w:color="0000EE"/>
        </w:rPr>
        <w:t>Lei</w:t>
      </w:r>
      <w:r>
        <w:rPr>
          <w:color w:val="0000EE"/>
          <w:spacing w:val="2"/>
          <w:u w:val="single" w:color="0000EE"/>
        </w:rPr>
        <w:t> </w:t>
      </w:r>
      <w:r>
        <w:rPr>
          <w:color w:val="0000EE"/>
          <w:u w:val="single" w:color="0000EE"/>
        </w:rPr>
        <w:t>nº</w:t>
      </w:r>
      <w:r>
        <w:rPr>
          <w:color w:val="0000EE"/>
          <w:spacing w:val="2"/>
          <w:u w:val="single" w:color="0000EE"/>
        </w:rPr>
        <w:t> </w:t>
      </w:r>
      <w:r>
        <w:rPr>
          <w:color w:val="0000EE"/>
          <w:u w:val="single" w:color="0000EE"/>
        </w:rPr>
        <w:t>13.465,</w:t>
      </w:r>
      <w:r>
        <w:rPr>
          <w:color w:val="0000EE"/>
          <w:spacing w:val="2"/>
          <w:u w:val="single" w:color="0000EE"/>
        </w:rPr>
        <w:t> </w:t>
      </w:r>
      <w:r>
        <w:rPr>
          <w:color w:val="0000EE"/>
          <w:u w:val="single" w:color="0000EE"/>
        </w:rPr>
        <w:t>de</w:t>
      </w:r>
      <w:r>
        <w:rPr>
          <w:color w:val="0000EE"/>
          <w:spacing w:val="2"/>
          <w:u w:val="single" w:color="0000EE"/>
        </w:rPr>
        <w:t> </w:t>
      </w:r>
      <w:r>
        <w:rPr>
          <w:color w:val="0000EE"/>
          <w:spacing w:val="-2"/>
          <w:u w:val="single" w:color="0000EE"/>
        </w:rPr>
        <w:t>201</w:t>
      </w:r>
      <w:r>
        <w:rPr>
          <w:color w:val="0000EE"/>
          <w:spacing w:val="-2"/>
        </w:rPr>
        <w:t>7)</w:t>
      </w:r>
    </w:p>
    <w:p>
      <w:pPr>
        <w:pStyle w:val="BodyText"/>
        <w:spacing w:before="4"/>
        <w:rPr>
          <w:sz w:val="4"/>
        </w:rPr>
      </w:pPr>
    </w:p>
    <w:p>
      <w:pPr>
        <w:pStyle w:val="ListParagraph"/>
        <w:numPr>
          <w:ilvl w:val="0"/>
          <w:numId w:val="140"/>
        </w:numPr>
        <w:tabs>
          <w:tab w:pos="204" w:val="left" w:leader="none"/>
        </w:tabs>
        <w:spacing w:line="240" w:lineRule="auto" w:before="0" w:after="0"/>
        <w:ind w:left="204" w:right="0" w:hanging="29"/>
        <w:jc w:val="left"/>
        <w:rPr>
          <w:sz w:val="5"/>
        </w:rPr>
      </w:pPr>
      <w:r>
        <w:rPr>
          <w:sz w:val="5"/>
        </w:rPr>
        <w:t>-</w:t>
      </w:r>
      <w:r>
        <w:rPr>
          <w:spacing w:val="1"/>
          <w:sz w:val="5"/>
        </w:rPr>
        <w:t> </w:t>
      </w:r>
      <w:r>
        <w:rPr>
          <w:sz w:val="5"/>
        </w:rPr>
        <w:t>se</w:t>
      </w:r>
      <w:r>
        <w:rPr>
          <w:spacing w:val="2"/>
          <w:sz w:val="5"/>
        </w:rPr>
        <w:t> </w:t>
      </w:r>
      <w:r>
        <w:rPr>
          <w:sz w:val="5"/>
        </w:rPr>
        <w:t>este</w:t>
      </w:r>
      <w:r>
        <w:rPr>
          <w:spacing w:val="2"/>
          <w:sz w:val="5"/>
        </w:rPr>
        <w:t> </w:t>
      </w:r>
      <w:r>
        <w:rPr>
          <w:sz w:val="5"/>
        </w:rPr>
        <w:t>tiver</w:t>
      </w:r>
      <w:r>
        <w:rPr>
          <w:spacing w:val="2"/>
          <w:sz w:val="5"/>
        </w:rPr>
        <w:t> </w:t>
      </w:r>
      <w:r>
        <w:rPr>
          <w:sz w:val="5"/>
        </w:rPr>
        <w:t>sido</w:t>
      </w:r>
      <w:r>
        <w:rPr>
          <w:spacing w:val="2"/>
          <w:sz w:val="5"/>
        </w:rPr>
        <w:t> </w:t>
      </w:r>
      <w:r>
        <w:rPr>
          <w:sz w:val="5"/>
        </w:rPr>
        <w:t>instituído</w:t>
      </w:r>
      <w:r>
        <w:rPr>
          <w:spacing w:val="1"/>
          <w:sz w:val="5"/>
        </w:rPr>
        <w:t> </w:t>
      </w:r>
      <w:r>
        <w:rPr>
          <w:sz w:val="5"/>
        </w:rPr>
        <w:t>sobre</w:t>
      </w:r>
      <w:r>
        <w:rPr>
          <w:spacing w:val="2"/>
          <w:sz w:val="5"/>
        </w:rPr>
        <w:t> </w:t>
      </w:r>
      <w:r>
        <w:rPr>
          <w:sz w:val="5"/>
        </w:rPr>
        <w:t>o</w:t>
      </w:r>
      <w:r>
        <w:rPr>
          <w:spacing w:val="2"/>
          <w:sz w:val="5"/>
        </w:rPr>
        <w:t> </w:t>
      </w:r>
      <w:r>
        <w:rPr>
          <w:sz w:val="5"/>
        </w:rPr>
        <w:t>subsolo;</w:t>
      </w:r>
      <w:r>
        <w:rPr>
          <w:spacing w:val="2"/>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1"/>
          <w:sz w:val="5"/>
          <w:u w:val="single" w:color="0000EE"/>
        </w:rPr>
        <w:t> </w:t>
      </w:r>
      <w:r>
        <w:rPr>
          <w:color w:val="0000EE"/>
          <w:sz w:val="5"/>
          <w:u w:val="single" w:color="0000EE"/>
        </w:rPr>
        <w:t>nº</w:t>
      </w:r>
      <w:r>
        <w:rPr>
          <w:color w:val="0000EE"/>
          <w:spacing w:val="2"/>
          <w:sz w:val="5"/>
          <w:u w:val="single" w:color="0000EE"/>
        </w:rPr>
        <w:t> </w:t>
      </w:r>
      <w:r>
        <w:rPr>
          <w:color w:val="0000EE"/>
          <w:sz w:val="5"/>
          <w:u w:val="single" w:color="0000EE"/>
        </w:rPr>
        <w:t>13.465,</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201</w:t>
      </w:r>
      <w:r>
        <w:rPr>
          <w:color w:val="0000EE"/>
          <w:spacing w:val="-2"/>
          <w:sz w:val="5"/>
        </w:rPr>
        <w:t>7)</w:t>
      </w:r>
    </w:p>
    <w:p>
      <w:pPr>
        <w:pStyle w:val="BodyText"/>
        <w:spacing w:before="6"/>
        <w:rPr>
          <w:sz w:val="4"/>
        </w:rPr>
      </w:pPr>
    </w:p>
    <w:p>
      <w:pPr>
        <w:pStyle w:val="ListParagraph"/>
        <w:numPr>
          <w:ilvl w:val="0"/>
          <w:numId w:val="140"/>
        </w:numPr>
        <w:tabs>
          <w:tab w:pos="217" w:val="left" w:leader="none"/>
        </w:tabs>
        <w:spacing w:line="240" w:lineRule="auto" w:before="0" w:after="0"/>
        <w:ind w:left="217" w:right="0" w:hanging="42"/>
        <w:jc w:val="left"/>
        <w:rPr>
          <w:rFonts w:ascii="Arial" w:hAnsi="Arial"/>
          <w:sz w:val="5"/>
        </w:rPr>
      </w:pPr>
      <w:r>
        <w:rPr>
          <w:rFonts w:ascii="Arial" w:hAnsi="Arial"/>
          <w:sz w:val="5"/>
        </w:rPr>
        <w:t>-</w:t>
      </w:r>
      <w:r>
        <w:rPr>
          <w:rFonts w:ascii="Arial" w:hAnsi="Arial"/>
          <w:spacing w:val="2"/>
          <w:sz w:val="5"/>
        </w:rPr>
        <w:t> </w:t>
      </w:r>
      <w:r>
        <w:rPr>
          <w:rFonts w:ascii="Arial" w:hAnsi="Arial"/>
          <w:sz w:val="5"/>
        </w:rPr>
        <w:t>se</w:t>
      </w:r>
      <w:r>
        <w:rPr>
          <w:rFonts w:ascii="Arial" w:hAnsi="Arial"/>
          <w:spacing w:val="2"/>
          <w:sz w:val="5"/>
        </w:rPr>
        <w:t> </w:t>
      </w:r>
      <w:r>
        <w:rPr>
          <w:rFonts w:ascii="Arial" w:hAnsi="Arial"/>
          <w:sz w:val="5"/>
        </w:rPr>
        <w:t>a</w:t>
      </w:r>
      <w:r>
        <w:rPr>
          <w:rFonts w:ascii="Arial" w:hAnsi="Arial"/>
          <w:spacing w:val="1"/>
          <w:sz w:val="5"/>
        </w:rPr>
        <w:t> </w:t>
      </w:r>
      <w:r>
        <w:rPr>
          <w:rFonts w:ascii="Arial" w:hAnsi="Arial"/>
          <w:sz w:val="5"/>
        </w:rPr>
        <w:t>construção-base</w:t>
      </w:r>
      <w:r>
        <w:rPr>
          <w:rFonts w:ascii="Arial" w:hAnsi="Arial"/>
          <w:spacing w:val="2"/>
          <w:sz w:val="5"/>
        </w:rPr>
        <w:t> </w:t>
      </w:r>
      <w:r>
        <w:rPr>
          <w:rFonts w:ascii="Arial" w:hAnsi="Arial"/>
          <w:sz w:val="5"/>
        </w:rPr>
        <w:t>for</w:t>
      </w:r>
      <w:r>
        <w:rPr>
          <w:rFonts w:ascii="Arial" w:hAnsi="Arial"/>
          <w:spacing w:val="2"/>
          <w:sz w:val="5"/>
        </w:rPr>
        <w:t> </w:t>
      </w:r>
      <w:r>
        <w:rPr>
          <w:rFonts w:ascii="Arial" w:hAnsi="Arial"/>
          <w:sz w:val="5"/>
        </w:rPr>
        <w:t>reconstruída</w:t>
      </w:r>
      <w:r>
        <w:rPr>
          <w:rFonts w:ascii="Arial" w:hAnsi="Arial"/>
          <w:spacing w:val="2"/>
          <w:sz w:val="5"/>
        </w:rPr>
        <w:t> </w:t>
      </w:r>
      <w:r>
        <w:rPr>
          <w:rFonts w:ascii="Arial" w:hAnsi="Arial"/>
          <w:sz w:val="5"/>
        </w:rPr>
        <w:t>no</w:t>
      </w:r>
      <w:r>
        <w:rPr>
          <w:rFonts w:ascii="Arial" w:hAnsi="Arial"/>
          <w:spacing w:val="2"/>
          <w:sz w:val="5"/>
        </w:rPr>
        <w:t> </w:t>
      </w:r>
      <w:r>
        <w:rPr>
          <w:rFonts w:ascii="Arial" w:hAnsi="Arial"/>
          <w:sz w:val="5"/>
        </w:rPr>
        <w:t>prazo</w:t>
      </w:r>
      <w:r>
        <w:rPr>
          <w:rFonts w:ascii="Arial" w:hAnsi="Arial"/>
          <w:spacing w:val="2"/>
          <w:sz w:val="5"/>
        </w:rPr>
        <w:t> </w:t>
      </w:r>
      <w:r>
        <w:rPr>
          <w:rFonts w:ascii="Arial" w:hAnsi="Arial"/>
          <w:sz w:val="5"/>
        </w:rPr>
        <w:t>de</w:t>
      </w:r>
      <w:r>
        <w:rPr>
          <w:rFonts w:ascii="Arial" w:hAnsi="Arial"/>
          <w:spacing w:val="2"/>
          <w:sz w:val="5"/>
        </w:rPr>
        <w:t> </w:t>
      </w:r>
      <w:r>
        <w:rPr>
          <w:rFonts w:ascii="Arial" w:hAnsi="Arial"/>
          <w:sz w:val="5"/>
        </w:rPr>
        <w:t>5</w:t>
      </w:r>
      <w:r>
        <w:rPr>
          <w:rFonts w:ascii="Arial" w:hAnsi="Arial"/>
          <w:spacing w:val="2"/>
          <w:sz w:val="5"/>
        </w:rPr>
        <w:t> </w:t>
      </w:r>
      <w:r>
        <w:rPr>
          <w:rFonts w:ascii="Arial" w:hAnsi="Arial"/>
          <w:sz w:val="5"/>
        </w:rPr>
        <w:t>(cinco)</w:t>
      </w:r>
      <w:r>
        <w:rPr>
          <w:rFonts w:ascii="Arial" w:hAnsi="Arial"/>
          <w:spacing w:val="2"/>
          <w:sz w:val="5"/>
        </w:rPr>
        <w:t> </w:t>
      </w:r>
      <w:r>
        <w:rPr>
          <w:rFonts w:ascii="Arial" w:hAnsi="Arial"/>
          <w:sz w:val="5"/>
        </w:rPr>
        <w:t>anos.</w:t>
      </w:r>
      <w:r>
        <w:rPr>
          <w:rFonts w:ascii="Arial" w:hAnsi="Arial"/>
          <w:spacing w:val="34"/>
          <w:sz w:val="5"/>
        </w:rPr>
        <w:t> </w:t>
      </w:r>
      <w:r>
        <w:rPr>
          <w:rFonts w:ascii="Arial" w:hAnsi="Arial"/>
          <w:color w:val="0000EE"/>
          <w:sz w:val="5"/>
          <w:u w:val="dash" w:color="0000EE"/>
        </w:rPr>
        <w:t>(Redação</w:t>
      </w:r>
      <w:r>
        <w:rPr>
          <w:rFonts w:ascii="Arial" w:hAnsi="Arial"/>
          <w:color w:val="0000EE"/>
          <w:spacing w:val="2"/>
          <w:sz w:val="5"/>
          <w:u w:val="dash" w:color="0000EE"/>
        </w:rPr>
        <w:t> </w:t>
      </w:r>
      <w:r>
        <w:rPr>
          <w:rFonts w:ascii="Arial" w:hAnsi="Arial"/>
          <w:color w:val="0000EE"/>
          <w:sz w:val="5"/>
          <w:u w:val="dash" w:color="0000EE"/>
        </w:rPr>
        <w:t>dada</w:t>
      </w:r>
      <w:r>
        <w:rPr>
          <w:rFonts w:ascii="Arial" w:hAnsi="Arial"/>
          <w:color w:val="0000EE"/>
          <w:spacing w:val="2"/>
          <w:sz w:val="5"/>
          <w:u w:val="dash" w:color="0000EE"/>
        </w:rPr>
        <w:t> </w:t>
      </w:r>
      <w:r>
        <w:rPr>
          <w:rFonts w:ascii="Arial" w:hAnsi="Arial"/>
          <w:color w:val="0000EE"/>
          <w:sz w:val="5"/>
          <w:u w:val="dash" w:color="0000EE"/>
        </w:rPr>
        <w:t>pela</w:t>
      </w:r>
      <w:r>
        <w:rPr>
          <w:rFonts w:ascii="Arial" w:hAnsi="Arial"/>
          <w:color w:val="0000EE"/>
          <w:spacing w:val="2"/>
          <w:sz w:val="5"/>
          <w:u w:val="dash" w:color="0000EE"/>
        </w:rPr>
        <w:t> </w:t>
      </w:r>
      <w:r>
        <w:rPr>
          <w:rFonts w:ascii="Arial" w:hAnsi="Arial"/>
          <w:color w:val="0000EE"/>
          <w:sz w:val="5"/>
          <w:u w:val="dash" w:color="0000EE"/>
        </w:rPr>
        <w:t>Lei</w:t>
      </w:r>
      <w:r>
        <w:rPr>
          <w:rFonts w:ascii="Arial" w:hAnsi="Arial"/>
          <w:color w:val="0000EE"/>
          <w:spacing w:val="2"/>
          <w:sz w:val="5"/>
          <w:u w:val="dash" w:color="0000EE"/>
        </w:rPr>
        <w:t> </w:t>
      </w:r>
      <w:r>
        <w:rPr>
          <w:rFonts w:ascii="Arial" w:hAnsi="Arial"/>
          <w:color w:val="0000EE"/>
          <w:sz w:val="5"/>
          <w:u w:val="dash" w:color="0000EE"/>
        </w:rPr>
        <w:t>nº</w:t>
      </w:r>
      <w:r>
        <w:rPr>
          <w:rFonts w:ascii="Arial" w:hAnsi="Arial"/>
          <w:color w:val="0000EE"/>
          <w:spacing w:val="2"/>
          <w:sz w:val="5"/>
          <w:u w:val="dash" w:color="0000EE"/>
        </w:rPr>
        <w:t> </w:t>
      </w:r>
      <w:r>
        <w:rPr>
          <w:rFonts w:ascii="Arial" w:hAnsi="Arial"/>
          <w:color w:val="0000EE"/>
          <w:sz w:val="5"/>
          <w:u w:val="dash" w:color="0000EE"/>
        </w:rPr>
        <w:t>14.382,</w:t>
      </w:r>
      <w:r>
        <w:rPr>
          <w:rFonts w:ascii="Arial" w:hAnsi="Arial"/>
          <w:color w:val="0000EE"/>
          <w:spacing w:val="2"/>
          <w:sz w:val="5"/>
          <w:u w:val="dash" w:color="0000EE"/>
        </w:rPr>
        <w:t> </w:t>
      </w:r>
      <w:r>
        <w:rPr>
          <w:rFonts w:ascii="Arial" w:hAnsi="Arial"/>
          <w:color w:val="0000EE"/>
          <w:sz w:val="5"/>
          <w:u w:val="dash" w:color="0000EE"/>
        </w:rPr>
        <w:t>de</w:t>
      </w:r>
      <w:r>
        <w:rPr>
          <w:rFonts w:ascii="Arial" w:hAnsi="Arial"/>
          <w:color w:val="0000EE"/>
          <w:spacing w:val="2"/>
          <w:sz w:val="5"/>
          <w:u w:val="dash" w:color="0000EE"/>
        </w:rPr>
        <w:t> </w:t>
      </w:r>
      <w:r>
        <w:rPr>
          <w:rFonts w:ascii="Arial" w:hAnsi="Arial"/>
          <w:color w:val="0000EE"/>
          <w:spacing w:val="-2"/>
          <w:sz w:val="5"/>
          <w:u w:val="dash" w:color="0000EE"/>
        </w:rPr>
        <w:t>202</w:t>
      </w:r>
      <w:r>
        <w:rPr>
          <w:rFonts w:ascii="Arial" w:hAnsi="Arial"/>
          <w:color w:val="0000EE"/>
          <w:spacing w:val="-2"/>
          <w:sz w:val="5"/>
        </w:rPr>
        <w:t>2)</w:t>
      </w:r>
    </w:p>
    <w:p>
      <w:pPr>
        <w:pStyle w:val="BodyText"/>
        <w:spacing w:before="53"/>
        <w:ind w:left="175"/>
      </w:pPr>
      <w:r>
        <w:rPr/>
        <w:t>Parágrafo</w:t>
      </w:r>
      <w:r>
        <w:rPr>
          <w:spacing w:val="2"/>
        </w:rPr>
        <w:t> </w:t>
      </w:r>
      <w:r>
        <w:rPr/>
        <w:t>único.</w:t>
      </w:r>
      <w:r>
        <w:rPr>
          <w:spacing w:val="2"/>
        </w:rPr>
        <w:t> </w:t>
      </w:r>
      <w:r>
        <w:rPr/>
        <w:t>O</w:t>
      </w:r>
      <w:r>
        <w:rPr>
          <w:spacing w:val="2"/>
        </w:rPr>
        <w:t> </w:t>
      </w:r>
      <w:r>
        <w:rPr/>
        <w:t>disposto</w:t>
      </w:r>
      <w:r>
        <w:rPr>
          <w:spacing w:val="2"/>
        </w:rPr>
        <w:t> </w:t>
      </w:r>
      <w:r>
        <w:rPr/>
        <w:t>neste</w:t>
      </w:r>
      <w:r>
        <w:rPr>
          <w:spacing w:val="2"/>
        </w:rPr>
        <w:t> </w:t>
      </w:r>
      <w:r>
        <w:rPr/>
        <w:t>artigo</w:t>
      </w:r>
      <w:r>
        <w:rPr>
          <w:spacing w:val="2"/>
        </w:rPr>
        <w:t> </w:t>
      </w:r>
      <w:r>
        <w:rPr/>
        <w:t>não</w:t>
      </w:r>
      <w:r>
        <w:rPr>
          <w:spacing w:val="2"/>
        </w:rPr>
        <w:t> </w:t>
      </w:r>
      <w:r>
        <w:rPr/>
        <w:t>afasta</w:t>
      </w:r>
      <w:r>
        <w:rPr>
          <w:spacing w:val="2"/>
        </w:rPr>
        <w:t> </w:t>
      </w:r>
      <w:r>
        <w:rPr/>
        <w:t>o</w:t>
      </w:r>
      <w:r>
        <w:rPr>
          <w:spacing w:val="2"/>
        </w:rPr>
        <w:t> </w:t>
      </w:r>
      <w:r>
        <w:rPr/>
        <w:t>direito</w:t>
      </w:r>
      <w:r>
        <w:rPr>
          <w:spacing w:val="3"/>
        </w:rPr>
        <w:t> </w:t>
      </w:r>
      <w:r>
        <w:rPr/>
        <w:t>a</w:t>
      </w:r>
      <w:r>
        <w:rPr>
          <w:spacing w:val="2"/>
        </w:rPr>
        <w:t> </w:t>
      </w:r>
      <w:r>
        <w:rPr/>
        <w:t>eventual</w:t>
      </w:r>
      <w:r>
        <w:rPr>
          <w:spacing w:val="2"/>
        </w:rPr>
        <w:t> </w:t>
      </w:r>
      <w:r>
        <w:rPr/>
        <w:t>reparação</w:t>
      </w:r>
      <w:r>
        <w:rPr>
          <w:spacing w:val="2"/>
        </w:rPr>
        <w:t> </w:t>
      </w:r>
      <w:r>
        <w:rPr/>
        <w:t>civil</w:t>
      </w:r>
      <w:r>
        <w:rPr>
          <w:spacing w:val="2"/>
        </w:rPr>
        <w:t> </w:t>
      </w:r>
      <w:r>
        <w:rPr/>
        <w:t>contra</w:t>
      </w:r>
      <w:r>
        <w:rPr>
          <w:spacing w:val="2"/>
        </w:rPr>
        <w:t> </w:t>
      </w:r>
      <w:r>
        <w:rPr/>
        <w:t>o</w:t>
      </w:r>
      <w:r>
        <w:rPr>
          <w:spacing w:val="2"/>
        </w:rPr>
        <w:t> </w:t>
      </w:r>
      <w:r>
        <w:rPr/>
        <w:t>culpado</w:t>
      </w:r>
      <w:r>
        <w:rPr>
          <w:spacing w:val="2"/>
        </w:rPr>
        <w:t> </w:t>
      </w:r>
      <w:r>
        <w:rPr/>
        <w:t>pela</w:t>
      </w:r>
      <w:r>
        <w:rPr>
          <w:spacing w:val="2"/>
        </w:rPr>
        <w:t> </w:t>
      </w:r>
      <w:r>
        <w:rPr/>
        <w:t>ruína.</w:t>
      </w:r>
      <w:r>
        <w:rPr>
          <w:spacing w:val="3"/>
        </w:rPr>
        <w:t> </w:t>
      </w:r>
      <w:r>
        <w:rPr>
          <w:color w:val="0000EE"/>
          <w:u w:val="single" w:color="0000EE"/>
        </w:rPr>
        <w:t>(Incluído</w:t>
      </w:r>
      <w:r>
        <w:rPr>
          <w:color w:val="0000EE"/>
          <w:spacing w:val="2"/>
          <w:u w:val="single" w:color="0000EE"/>
        </w:rPr>
        <w:t> </w:t>
      </w:r>
      <w:r>
        <w:rPr>
          <w:color w:val="0000EE"/>
          <w:u w:val="single" w:color="0000EE"/>
        </w:rPr>
        <w:t>pela</w:t>
      </w:r>
      <w:r>
        <w:rPr>
          <w:color w:val="0000EE"/>
          <w:spacing w:val="2"/>
          <w:u w:val="single" w:color="0000EE"/>
        </w:rPr>
        <w:t> </w:t>
      </w:r>
      <w:r>
        <w:rPr>
          <w:color w:val="0000EE"/>
          <w:u w:val="single" w:color="0000EE"/>
        </w:rPr>
        <w:t>Lei</w:t>
      </w:r>
      <w:r>
        <w:rPr>
          <w:color w:val="0000EE"/>
          <w:spacing w:val="2"/>
          <w:u w:val="single" w:color="0000EE"/>
        </w:rPr>
        <w:t> </w:t>
      </w:r>
      <w:r>
        <w:rPr>
          <w:color w:val="0000EE"/>
          <w:u w:val="single" w:color="0000EE"/>
        </w:rPr>
        <w:t>nº</w:t>
      </w:r>
      <w:r>
        <w:rPr>
          <w:color w:val="0000EE"/>
          <w:spacing w:val="2"/>
          <w:u w:val="single" w:color="0000EE"/>
        </w:rPr>
        <w:t> </w:t>
      </w:r>
      <w:r>
        <w:rPr>
          <w:color w:val="0000EE"/>
          <w:u w:val="single" w:color="0000EE"/>
        </w:rPr>
        <w:t>13.465,</w:t>
      </w:r>
      <w:r>
        <w:rPr>
          <w:color w:val="0000EE"/>
          <w:spacing w:val="2"/>
          <w:u w:val="single" w:color="0000EE"/>
        </w:rPr>
        <w:t> </w:t>
      </w:r>
      <w:r>
        <w:rPr>
          <w:color w:val="0000EE"/>
          <w:u w:val="single" w:color="0000EE"/>
        </w:rPr>
        <w:t>de</w:t>
      </w:r>
      <w:r>
        <w:rPr>
          <w:color w:val="0000EE"/>
          <w:spacing w:val="2"/>
          <w:u w:val="single" w:color="0000EE"/>
        </w:rPr>
        <w:t> </w:t>
      </w:r>
      <w:r>
        <w:rPr>
          <w:color w:val="0000EE"/>
          <w:spacing w:val="-2"/>
          <w:u w:val="single" w:color="0000EE"/>
        </w:rPr>
        <w:t>201</w:t>
      </w:r>
      <w:r>
        <w:rPr>
          <w:color w:val="0000EE"/>
          <w:spacing w:val="-2"/>
        </w:rPr>
        <w:t>7)</w:t>
      </w:r>
    </w:p>
    <w:p>
      <w:pPr>
        <w:pStyle w:val="BodyText"/>
        <w:spacing w:before="4"/>
        <w:rPr>
          <w:sz w:val="4"/>
        </w:rPr>
      </w:pPr>
    </w:p>
    <w:p>
      <w:pPr>
        <w:pStyle w:val="BodyText"/>
        <w:spacing w:line="57" w:lineRule="exact"/>
        <w:ind w:left="139" w:right="47"/>
        <w:jc w:val="center"/>
      </w:pPr>
      <w:r>
        <w:rPr/>
        <w:t>LIVRO</w:t>
      </w:r>
      <w:r>
        <w:rPr>
          <w:spacing w:val="3"/>
        </w:rPr>
        <w:t> </w:t>
      </w:r>
      <w:r>
        <w:rPr>
          <w:spacing w:val="-5"/>
        </w:rPr>
        <w:t>IV</w:t>
      </w:r>
    </w:p>
    <w:p>
      <w:pPr>
        <w:pStyle w:val="BodyText"/>
        <w:ind w:left="64" w:right="64"/>
        <w:jc w:val="center"/>
      </w:pPr>
      <w:r>
        <w:rPr/>
        <w:t>Do</w:t>
      </w:r>
      <w:r>
        <w:rPr>
          <w:spacing w:val="-1"/>
        </w:rPr>
        <w:t> </w:t>
      </w:r>
      <w:r>
        <w:rPr/>
        <w:t>Direito</w:t>
      </w:r>
      <w:r>
        <w:rPr>
          <w:spacing w:val="2"/>
        </w:rPr>
        <w:t> </w:t>
      </w:r>
      <w:r>
        <w:rPr/>
        <w:t>de</w:t>
      </w:r>
      <w:r>
        <w:rPr>
          <w:spacing w:val="2"/>
        </w:rPr>
        <w:t> </w:t>
      </w:r>
      <w:r>
        <w:rPr>
          <w:spacing w:val="-2"/>
        </w:rPr>
        <w:t>Família</w:t>
      </w:r>
    </w:p>
    <w:p>
      <w:pPr>
        <w:pStyle w:val="BodyText"/>
        <w:spacing w:before="4"/>
        <w:rPr>
          <w:sz w:val="4"/>
        </w:rPr>
      </w:pPr>
    </w:p>
    <w:p>
      <w:pPr>
        <w:pStyle w:val="BodyText"/>
        <w:spacing w:line="57" w:lineRule="exact"/>
        <w:ind w:left="139" w:right="47"/>
        <w:jc w:val="center"/>
      </w:pPr>
      <w:r>
        <w:rPr/>
        <w:t>TÍTULO</w:t>
      </w:r>
      <w:r>
        <w:rPr>
          <w:spacing w:val="3"/>
        </w:rPr>
        <w:t> </w:t>
      </w:r>
      <w:r>
        <w:rPr>
          <w:spacing w:val="-10"/>
        </w:rPr>
        <w:t>I</w:t>
      </w:r>
    </w:p>
    <w:p>
      <w:pPr>
        <w:pStyle w:val="BodyText"/>
        <w:ind w:left="64" w:right="64"/>
        <w:jc w:val="center"/>
      </w:pPr>
      <w:r>
        <w:rPr/>
        <w:t>Do</w:t>
      </w:r>
      <w:r>
        <w:rPr>
          <w:spacing w:val="2"/>
        </w:rPr>
        <w:t> </w:t>
      </w:r>
      <w:r>
        <w:rPr/>
        <w:t>Direito</w:t>
      </w:r>
      <w:r>
        <w:rPr>
          <w:spacing w:val="2"/>
        </w:rPr>
        <w:t> </w:t>
      </w:r>
      <w:r>
        <w:rPr>
          <w:spacing w:val="-2"/>
        </w:rPr>
        <w:t>Pessoal</w:t>
      </w:r>
    </w:p>
    <w:p>
      <w:pPr>
        <w:pStyle w:val="BodyText"/>
        <w:spacing w:before="7"/>
        <w:rPr>
          <w:sz w:val="4"/>
        </w:rPr>
      </w:pPr>
    </w:p>
    <w:p>
      <w:pPr>
        <w:pStyle w:val="BodyText"/>
        <w:spacing w:line="57" w:lineRule="exact"/>
        <w:ind w:left="139" w:right="47"/>
        <w:jc w:val="center"/>
      </w:pPr>
      <w:r>
        <w:rPr/>
        <w:t>SUBTÍTULO</w:t>
      </w:r>
      <w:r>
        <w:rPr>
          <w:spacing w:val="5"/>
        </w:rPr>
        <w:t> </w:t>
      </w:r>
      <w:r>
        <w:rPr>
          <w:spacing w:val="-10"/>
        </w:rPr>
        <w:t>I</w:t>
      </w:r>
    </w:p>
    <w:p>
      <w:pPr>
        <w:pStyle w:val="BodyText"/>
        <w:ind w:left="64" w:right="64"/>
        <w:jc w:val="center"/>
      </w:pPr>
      <w:r>
        <w:rPr/>
        <w:t>Do</w:t>
      </w:r>
      <w:r>
        <w:rPr>
          <w:spacing w:val="1"/>
        </w:rPr>
        <w:t> </w:t>
      </w:r>
      <w:r>
        <w:rPr>
          <w:spacing w:val="-2"/>
        </w:rPr>
        <w:t>Casamento</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ind w:left="2011"/>
      </w:pPr>
      <w:r>
        <w:rPr/>
        <w:t>Disposições</w:t>
      </w:r>
      <w:r>
        <w:rPr>
          <w:spacing w:val="4"/>
        </w:rPr>
        <w:t> </w:t>
      </w:r>
      <w:r>
        <w:rPr>
          <w:spacing w:val="-2"/>
        </w:rPr>
        <w:t>Gerais</w:t>
      </w:r>
    </w:p>
    <w:p>
      <w:pPr>
        <w:pStyle w:val="BodyText"/>
        <w:spacing w:before="4"/>
        <w:rPr>
          <w:sz w:val="4"/>
        </w:rPr>
      </w:pPr>
    </w:p>
    <w:p>
      <w:pPr>
        <w:pStyle w:val="BodyText"/>
        <w:spacing w:line="458" w:lineRule="auto"/>
        <w:ind w:left="133" w:right="1852"/>
      </w:pPr>
      <w:r>
        <w:rPr/>
        <w:t>Art. 1.511. O casamento estabelece comunhão plena de vida, com base na igualdade de direitos e deveres dos </w:t>
      </w:r>
      <w:r>
        <w:rPr/>
        <w:t>cônjuges.</w:t>
      </w:r>
      <w:r>
        <w:rPr>
          <w:spacing w:val="40"/>
        </w:rPr>
        <w:t> </w:t>
      </w:r>
      <w:r>
        <w:rPr/>
        <w:t>Art. 1.512. O casamento é civil e gratuita a sua celebração.</w:t>
      </w:r>
    </w:p>
    <w:p>
      <w:pPr>
        <w:pStyle w:val="BodyText"/>
        <w:spacing w:line="448" w:lineRule="auto"/>
        <w:ind w:left="133" w:right="374"/>
      </w:pPr>
      <w:r>
        <w:rPr/>
        <w:t>Parágrafo</w:t>
      </w:r>
      <w:r>
        <w:rPr>
          <w:spacing w:val="2"/>
        </w:rPr>
        <w:t> </w:t>
      </w:r>
      <w:r>
        <w:rPr/>
        <w:t>único.</w:t>
      </w:r>
      <w:r>
        <w:rPr>
          <w:spacing w:val="2"/>
        </w:rPr>
        <w:t> </w:t>
      </w:r>
      <w:r>
        <w:rPr/>
        <w:t>A</w:t>
      </w:r>
      <w:r>
        <w:rPr>
          <w:spacing w:val="-2"/>
        </w:rPr>
        <w:t> </w:t>
      </w:r>
      <w:r>
        <w:rPr/>
        <w:t>habilitação</w:t>
      </w:r>
      <w:r>
        <w:rPr>
          <w:spacing w:val="2"/>
        </w:rPr>
        <w:t> </w:t>
      </w:r>
      <w:r>
        <w:rPr/>
        <w:t>para</w:t>
      </w:r>
      <w:r>
        <w:rPr>
          <w:spacing w:val="2"/>
        </w:rPr>
        <w:t> </w:t>
      </w:r>
      <w:r>
        <w:rPr/>
        <w:t>o</w:t>
      </w:r>
      <w:r>
        <w:rPr>
          <w:spacing w:val="2"/>
        </w:rPr>
        <w:t> </w:t>
      </w:r>
      <w:r>
        <w:rPr/>
        <w:t>casamento,</w:t>
      </w:r>
      <w:r>
        <w:rPr>
          <w:spacing w:val="2"/>
        </w:rPr>
        <w:t> </w:t>
      </w:r>
      <w:r>
        <w:rPr/>
        <w:t>o</w:t>
      </w:r>
      <w:r>
        <w:rPr>
          <w:spacing w:val="2"/>
        </w:rPr>
        <w:t> </w:t>
      </w:r>
      <w:r>
        <w:rPr/>
        <w:t>registro</w:t>
      </w:r>
      <w:r>
        <w:rPr>
          <w:spacing w:val="2"/>
        </w:rPr>
        <w:t> </w:t>
      </w:r>
      <w:r>
        <w:rPr/>
        <w:t>e</w:t>
      </w:r>
      <w:r>
        <w:rPr>
          <w:spacing w:val="2"/>
        </w:rPr>
        <w:t> </w:t>
      </w:r>
      <w:r>
        <w:rPr/>
        <w:t>a</w:t>
      </w:r>
      <w:r>
        <w:rPr>
          <w:spacing w:val="2"/>
        </w:rPr>
        <w:t> </w:t>
      </w:r>
      <w:r>
        <w:rPr/>
        <w:t>primeira</w:t>
      </w:r>
      <w:r>
        <w:rPr>
          <w:spacing w:val="2"/>
        </w:rPr>
        <w:t> </w:t>
      </w:r>
      <w:r>
        <w:rPr/>
        <w:t>certidão</w:t>
      </w:r>
      <w:r>
        <w:rPr>
          <w:spacing w:val="2"/>
        </w:rPr>
        <w:t> </w:t>
      </w:r>
      <w:r>
        <w:rPr/>
        <w:t>serão</w:t>
      </w:r>
      <w:r>
        <w:rPr>
          <w:spacing w:val="2"/>
        </w:rPr>
        <w:t> </w:t>
      </w:r>
      <w:r>
        <w:rPr/>
        <w:t>isentos</w:t>
      </w:r>
      <w:r>
        <w:rPr>
          <w:spacing w:val="2"/>
        </w:rPr>
        <w:t> </w:t>
      </w:r>
      <w:r>
        <w:rPr/>
        <w:t>de</w:t>
      </w:r>
      <w:r>
        <w:rPr>
          <w:spacing w:val="2"/>
        </w:rPr>
        <w:t> </w:t>
      </w:r>
      <w:r>
        <w:rPr/>
        <w:t>selos,</w:t>
      </w:r>
      <w:r>
        <w:rPr>
          <w:spacing w:val="2"/>
        </w:rPr>
        <w:t> </w:t>
      </w:r>
      <w:r>
        <w:rPr/>
        <w:t>emolumentos</w:t>
      </w:r>
      <w:r>
        <w:rPr>
          <w:spacing w:val="2"/>
        </w:rPr>
        <w:t> </w:t>
      </w:r>
      <w:r>
        <w:rPr/>
        <w:t>e</w:t>
      </w:r>
      <w:r>
        <w:rPr>
          <w:spacing w:val="2"/>
        </w:rPr>
        <w:t> </w:t>
      </w:r>
      <w:r>
        <w:rPr/>
        <w:t>custas,</w:t>
      </w:r>
      <w:r>
        <w:rPr>
          <w:spacing w:val="2"/>
        </w:rPr>
        <w:t> </w:t>
      </w:r>
      <w:r>
        <w:rPr/>
        <w:t>para</w:t>
      </w:r>
      <w:r>
        <w:rPr>
          <w:spacing w:val="2"/>
        </w:rPr>
        <w:t> </w:t>
      </w:r>
      <w:r>
        <w:rPr/>
        <w:t>as</w:t>
      </w:r>
      <w:r>
        <w:rPr>
          <w:spacing w:val="2"/>
        </w:rPr>
        <w:t> </w:t>
      </w:r>
      <w:r>
        <w:rPr/>
        <w:t>pessoas</w:t>
      </w:r>
      <w:r>
        <w:rPr>
          <w:spacing w:val="2"/>
        </w:rPr>
        <w:t> </w:t>
      </w:r>
      <w:r>
        <w:rPr/>
        <w:t>cuja</w:t>
      </w:r>
      <w:r>
        <w:rPr>
          <w:spacing w:val="2"/>
        </w:rPr>
        <w:t> </w:t>
      </w:r>
      <w:r>
        <w:rPr/>
        <w:t>pobreza</w:t>
      </w:r>
      <w:r>
        <w:rPr>
          <w:spacing w:val="2"/>
        </w:rPr>
        <w:t> </w:t>
      </w:r>
      <w:r>
        <w:rPr/>
        <w:t>for</w:t>
      </w:r>
      <w:r>
        <w:rPr>
          <w:spacing w:val="2"/>
        </w:rPr>
        <w:t> </w:t>
      </w:r>
      <w:r>
        <w:rPr/>
        <w:t>declarada,</w:t>
      </w:r>
      <w:r>
        <w:rPr>
          <w:spacing w:val="2"/>
        </w:rPr>
        <w:t> </w:t>
      </w:r>
      <w:r>
        <w:rPr/>
        <w:t>sob</w:t>
      </w:r>
      <w:r>
        <w:rPr>
          <w:spacing w:val="2"/>
        </w:rPr>
        <w:t> </w:t>
      </w:r>
      <w:r>
        <w:rPr/>
        <w:t>as</w:t>
      </w:r>
      <w:r>
        <w:rPr>
          <w:spacing w:val="2"/>
        </w:rPr>
        <w:t> </w:t>
      </w:r>
      <w:r>
        <w:rPr/>
        <w:t>penas</w:t>
      </w:r>
      <w:r>
        <w:rPr>
          <w:spacing w:val="2"/>
        </w:rPr>
        <w:t> </w:t>
      </w:r>
      <w:r>
        <w:rPr/>
        <w:t>da</w:t>
      </w:r>
      <w:r>
        <w:rPr>
          <w:spacing w:val="2"/>
        </w:rPr>
        <w:t> </w:t>
      </w:r>
      <w:r>
        <w:rPr/>
        <w:t>lei.</w:t>
      </w:r>
      <w:r>
        <w:rPr>
          <w:spacing w:val="40"/>
        </w:rPr>
        <w:t> </w:t>
      </w:r>
      <w:r>
        <w:rPr/>
        <w:t>Art. 1.513. É defeso a qualquer pessoa, de direito público ou privado, interferir na comunhão de vida instituída pela família.</w:t>
      </w:r>
    </w:p>
    <w:p>
      <w:pPr>
        <w:pStyle w:val="BodyText"/>
        <w:spacing w:before="1"/>
        <w:ind w:left="133"/>
      </w:pPr>
      <w:r>
        <w:rPr/>
        <w:t>Art.</w:t>
      </w:r>
      <w:r>
        <w:rPr>
          <w:spacing w:val="1"/>
        </w:rPr>
        <w:t> </w:t>
      </w:r>
      <w:r>
        <w:rPr/>
        <w:t>1.514.</w:t>
      </w:r>
      <w:r>
        <w:rPr>
          <w:spacing w:val="2"/>
        </w:rPr>
        <w:t> </w:t>
      </w:r>
      <w:r>
        <w:rPr/>
        <w:t>O</w:t>
      </w:r>
      <w:r>
        <w:rPr>
          <w:spacing w:val="2"/>
        </w:rPr>
        <w:t> </w:t>
      </w:r>
      <w:r>
        <w:rPr/>
        <w:t>casamento</w:t>
      </w:r>
      <w:r>
        <w:rPr>
          <w:spacing w:val="2"/>
        </w:rPr>
        <w:t> </w:t>
      </w:r>
      <w:r>
        <w:rPr/>
        <w:t>se</w:t>
      </w:r>
      <w:r>
        <w:rPr>
          <w:spacing w:val="2"/>
        </w:rPr>
        <w:t> </w:t>
      </w:r>
      <w:r>
        <w:rPr/>
        <w:t>realiza</w:t>
      </w:r>
      <w:r>
        <w:rPr>
          <w:spacing w:val="2"/>
        </w:rPr>
        <w:t> </w:t>
      </w:r>
      <w:r>
        <w:rPr/>
        <w:t>no</w:t>
      </w:r>
      <w:r>
        <w:rPr>
          <w:spacing w:val="2"/>
        </w:rPr>
        <w:t> </w:t>
      </w:r>
      <w:r>
        <w:rPr/>
        <w:t>momento</w:t>
      </w:r>
      <w:r>
        <w:rPr>
          <w:spacing w:val="2"/>
        </w:rPr>
        <w:t> </w:t>
      </w:r>
      <w:r>
        <w:rPr/>
        <w:t>em</w:t>
      </w:r>
      <w:r>
        <w:rPr>
          <w:spacing w:val="2"/>
        </w:rPr>
        <w:t> </w:t>
      </w:r>
      <w:r>
        <w:rPr/>
        <w:t>que</w:t>
      </w:r>
      <w:r>
        <w:rPr>
          <w:spacing w:val="2"/>
        </w:rPr>
        <w:t> </w:t>
      </w:r>
      <w:r>
        <w:rPr/>
        <w:t>o</w:t>
      </w:r>
      <w:r>
        <w:rPr>
          <w:spacing w:val="2"/>
        </w:rPr>
        <w:t> </w:t>
      </w:r>
      <w:r>
        <w:rPr/>
        <w:t>homem</w:t>
      </w:r>
      <w:r>
        <w:rPr>
          <w:spacing w:val="2"/>
        </w:rPr>
        <w:t> </w:t>
      </w:r>
      <w:r>
        <w:rPr/>
        <w:t>e</w:t>
      </w:r>
      <w:r>
        <w:rPr>
          <w:spacing w:val="2"/>
        </w:rPr>
        <w:t> </w:t>
      </w:r>
      <w:r>
        <w:rPr/>
        <w:t>a</w:t>
      </w:r>
      <w:r>
        <w:rPr>
          <w:spacing w:val="2"/>
        </w:rPr>
        <w:t> </w:t>
      </w:r>
      <w:r>
        <w:rPr/>
        <w:t>mulher</w:t>
      </w:r>
      <w:r>
        <w:rPr>
          <w:spacing w:val="2"/>
        </w:rPr>
        <w:t> </w:t>
      </w:r>
      <w:r>
        <w:rPr/>
        <w:t>manifestam,</w:t>
      </w:r>
      <w:r>
        <w:rPr>
          <w:spacing w:val="2"/>
        </w:rPr>
        <w:t> </w:t>
      </w:r>
      <w:r>
        <w:rPr/>
        <w:t>perante</w:t>
      </w:r>
      <w:r>
        <w:rPr>
          <w:spacing w:val="2"/>
        </w:rPr>
        <w:t> </w:t>
      </w:r>
      <w:r>
        <w:rPr/>
        <w:t>o</w:t>
      </w:r>
      <w:r>
        <w:rPr>
          <w:spacing w:val="2"/>
        </w:rPr>
        <w:t> </w:t>
      </w:r>
      <w:r>
        <w:rPr/>
        <w:t>juiz,</w:t>
      </w:r>
      <w:r>
        <w:rPr>
          <w:spacing w:val="2"/>
        </w:rPr>
        <w:t> </w:t>
      </w:r>
      <w:r>
        <w:rPr/>
        <w:t>a</w:t>
      </w:r>
      <w:r>
        <w:rPr>
          <w:spacing w:val="2"/>
        </w:rPr>
        <w:t> </w:t>
      </w:r>
      <w:r>
        <w:rPr/>
        <w:t>sua</w:t>
      </w:r>
      <w:r>
        <w:rPr>
          <w:spacing w:val="2"/>
        </w:rPr>
        <w:t> </w:t>
      </w:r>
      <w:r>
        <w:rPr/>
        <w:t>vontade</w:t>
      </w:r>
      <w:r>
        <w:rPr>
          <w:spacing w:val="1"/>
        </w:rPr>
        <w:t> </w:t>
      </w:r>
      <w:r>
        <w:rPr/>
        <w:t>de</w:t>
      </w:r>
      <w:r>
        <w:rPr>
          <w:spacing w:val="2"/>
        </w:rPr>
        <w:t> </w:t>
      </w:r>
      <w:r>
        <w:rPr/>
        <w:t>estabelecer</w:t>
      </w:r>
      <w:r>
        <w:rPr>
          <w:spacing w:val="2"/>
        </w:rPr>
        <w:t> </w:t>
      </w:r>
      <w:r>
        <w:rPr/>
        <w:t>vínculo</w:t>
      </w:r>
      <w:r>
        <w:rPr>
          <w:spacing w:val="2"/>
        </w:rPr>
        <w:t> </w:t>
      </w:r>
      <w:r>
        <w:rPr/>
        <w:t>conjugal,</w:t>
      </w:r>
      <w:r>
        <w:rPr>
          <w:spacing w:val="2"/>
        </w:rPr>
        <w:t> </w:t>
      </w:r>
      <w:r>
        <w:rPr/>
        <w:t>e</w:t>
      </w:r>
      <w:r>
        <w:rPr>
          <w:spacing w:val="2"/>
        </w:rPr>
        <w:t> </w:t>
      </w:r>
      <w:r>
        <w:rPr/>
        <w:t>o</w:t>
      </w:r>
      <w:r>
        <w:rPr>
          <w:spacing w:val="2"/>
        </w:rPr>
        <w:t> </w:t>
      </w:r>
      <w:r>
        <w:rPr/>
        <w:t>juiz</w:t>
      </w:r>
      <w:r>
        <w:rPr>
          <w:spacing w:val="2"/>
        </w:rPr>
        <w:t> </w:t>
      </w:r>
      <w:r>
        <w:rPr/>
        <w:t>os</w:t>
      </w:r>
      <w:r>
        <w:rPr>
          <w:spacing w:val="2"/>
        </w:rPr>
        <w:t> </w:t>
      </w:r>
      <w:r>
        <w:rPr/>
        <w:t>declara</w:t>
      </w:r>
      <w:r>
        <w:rPr>
          <w:spacing w:val="2"/>
        </w:rPr>
        <w:t> </w:t>
      </w:r>
      <w:r>
        <w:rPr>
          <w:spacing w:val="-2"/>
        </w:rPr>
        <w:t>casados.</w:t>
      </w:r>
    </w:p>
    <w:p>
      <w:pPr>
        <w:pStyle w:val="BodyText"/>
        <w:spacing w:before="4"/>
        <w:rPr>
          <w:sz w:val="4"/>
        </w:rPr>
      </w:pPr>
    </w:p>
    <w:p>
      <w:pPr>
        <w:pStyle w:val="BodyText"/>
        <w:ind w:left="41" w:right="111" w:firstLine="92"/>
      </w:pPr>
      <w:r>
        <w:rPr/>
        <w:t>Art. 1.515. O casamento religioso, que atender às exigências da lei para a validade do casamento civil, equipara-se a este, desde que registrado no registro próprio, produzindo efeitos a partir da data de sua</w:t>
      </w:r>
      <w:r>
        <w:rPr>
          <w:spacing w:val="40"/>
        </w:rPr>
        <w:t> </w:t>
      </w:r>
      <w:r>
        <w:rPr>
          <w:spacing w:val="-2"/>
        </w:rPr>
        <w:t>celebração.</w:t>
      </w:r>
    </w:p>
    <w:p>
      <w:pPr>
        <w:pStyle w:val="BodyText"/>
        <w:spacing w:before="4"/>
        <w:rPr>
          <w:sz w:val="4"/>
        </w:rPr>
      </w:pPr>
    </w:p>
    <w:p>
      <w:pPr>
        <w:pStyle w:val="BodyText"/>
        <w:ind w:left="133"/>
      </w:pPr>
      <w:r>
        <w:rPr/>
        <w:t>Art.</w:t>
      </w:r>
      <w:r>
        <w:rPr>
          <w:spacing w:val="2"/>
        </w:rPr>
        <w:t> </w:t>
      </w:r>
      <w:r>
        <w:rPr/>
        <w:t>1.516.</w:t>
      </w:r>
      <w:r>
        <w:rPr>
          <w:spacing w:val="3"/>
        </w:rPr>
        <w:t> </w:t>
      </w:r>
      <w:r>
        <w:rPr/>
        <w:t>O</w:t>
      </w:r>
      <w:r>
        <w:rPr>
          <w:spacing w:val="2"/>
        </w:rPr>
        <w:t> </w:t>
      </w:r>
      <w:r>
        <w:rPr/>
        <w:t>registro</w:t>
      </w:r>
      <w:r>
        <w:rPr>
          <w:spacing w:val="3"/>
        </w:rPr>
        <w:t> </w:t>
      </w:r>
      <w:r>
        <w:rPr/>
        <w:t>do</w:t>
      </w:r>
      <w:r>
        <w:rPr>
          <w:spacing w:val="3"/>
        </w:rPr>
        <w:t> </w:t>
      </w:r>
      <w:r>
        <w:rPr/>
        <w:t>casamento</w:t>
      </w:r>
      <w:r>
        <w:rPr>
          <w:spacing w:val="2"/>
        </w:rPr>
        <w:t> </w:t>
      </w:r>
      <w:r>
        <w:rPr/>
        <w:t>religioso</w:t>
      </w:r>
      <w:r>
        <w:rPr>
          <w:spacing w:val="3"/>
        </w:rPr>
        <w:t> </w:t>
      </w:r>
      <w:r>
        <w:rPr/>
        <w:t>submete-se</w:t>
      </w:r>
      <w:r>
        <w:rPr>
          <w:spacing w:val="3"/>
        </w:rPr>
        <w:t> </w:t>
      </w:r>
      <w:r>
        <w:rPr/>
        <w:t>aos</w:t>
      </w:r>
      <w:r>
        <w:rPr>
          <w:spacing w:val="2"/>
        </w:rPr>
        <w:t> </w:t>
      </w:r>
      <w:r>
        <w:rPr/>
        <w:t>mesmos</w:t>
      </w:r>
      <w:r>
        <w:rPr>
          <w:spacing w:val="3"/>
        </w:rPr>
        <w:t> </w:t>
      </w:r>
      <w:r>
        <w:rPr/>
        <w:t>requisitos</w:t>
      </w:r>
      <w:r>
        <w:rPr>
          <w:spacing w:val="2"/>
        </w:rPr>
        <w:t> </w:t>
      </w:r>
      <w:r>
        <w:rPr/>
        <w:t>exigidos</w:t>
      </w:r>
      <w:r>
        <w:rPr>
          <w:spacing w:val="3"/>
        </w:rPr>
        <w:t> </w:t>
      </w:r>
      <w:r>
        <w:rPr/>
        <w:t>para</w:t>
      </w:r>
      <w:r>
        <w:rPr>
          <w:spacing w:val="3"/>
        </w:rPr>
        <w:t> </w:t>
      </w:r>
      <w:r>
        <w:rPr/>
        <w:t>o</w:t>
      </w:r>
      <w:r>
        <w:rPr>
          <w:spacing w:val="2"/>
        </w:rPr>
        <w:t> </w:t>
      </w:r>
      <w:r>
        <w:rPr/>
        <w:t>casamento</w:t>
      </w:r>
      <w:r>
        <w:rPr>
          <w:spacing w:val="3"/>
        </w:rPr>
        <w:t> </w:t>
      </w:r>
      <w:r>
        <w:rPr>
          <w:spacing w:val="-2"/>
        </w:rPr>
        <w:t>civil.</w:t>
      </w:r>
    </w:p>
    <w:p>
      <w:pPr>
        <w:pStyle w:val="BodyText"/>
        <w:spacing w:before="4"/>
        <w:rPr>
          <w:sz w:val="4"/>
        </w:rPr>
      </w:pPr>
    </w:p>
    <w:p>
      <w:pPr>
        <w:pStyle w:val="BodyText"/>
        <w:ind w:left="41" w:right="195" w:firstLine="92"/>
      </w:pPr>
      <w:r>
        <w:rPr/>
        <w:t>§ 1 </w:t>
      </w:r>
      <w:r>
        <w:rPr>
          <w:position w:val="2"/>
        </w:rPr>
        <w:t>o </w:t>
      </w:r>
      <w:r>
        <w:rPr/>
        <w:t>O registro civil do casamento religioso deverá ser promovido dentro de noventa dias de sua realização, mediante comunicação do celebrante ao ofício competente, ou por iniciativa de qualquer</w:t>
      </w:r>
      <w:r>
        <w:rPr>
          <w:spacing w:val="40"/>
        </w:rPr>
        <w:t> </w:t>
      </w:r>
      <w:r>
        <w:rPr/>
        <w:t>interessado, desde que haja sido homologada previamente a habilitação regulada neste Código. Após o referido prazo, o registro dependerá de nova habilitação.</w:t>
      </w:r>
    </w:p>
    <w:p>
      <w:pPr>
        <w:pStyle w:val="BodyText"/>
        <w:spacing w:before="5"/>
        <w:rPr>
          <w:sz w:val="4"/>
        </w:rPr>
      </w:pPr>
    </w:p>
    <w:p>
      <w:pPr>
        <w:pStyle w:val="BodyText"/>
        <w:spacing w:before="1"/>
        <w:ind w:left="41" w:right="195" w:firstLine="92"/>
      </w:pPr>
      <w:r>
        <w:rPr/>
        <w:t>§ 2 </w:t>
      </w:r>
      <w:r>
        <w:rPr>
          <w:position w:val="2"/>
        </w:rPr>
        <w:t>o </w:t>
      </w:r>
      <w:r>
        <w:rPr/>
        <w:t>O casamento religioso, celebrado sem as formalidades exigidas neste Código, terá efeitos civis se, a requerimento do casal, for registrado, a qualquer tempo, no registro civil, mediante prévia</w:t>
      </w:r>
      <w:r>
        <w:rPr>
          <w:spacing w:val="40"/>
        </w:rPr>
        <w:t> </w:t>
      </w:r>
      <w:r>
        <w:rPr/>
        <w:t>habilitação perante a autoridade competente e observado o prazo do art. 1.532.</w:t>
      </w:r>
    </w:p>
    <w:p>
      <w:pPr>
        <w:pStyle w:val="BodyText"/>
        <w:spacing w:before="3"/>
        <w:rPr>
          <w:sz w:val="4"/>
        </w:rPr>
      </w:pPr>
    </w:p>
    <w:p>
      <w:pPr>
        <w:pStyle w:val="BodyText"/>
        <w:ind w:left="133"/>
      </w:pPr>
      <w:r>
        <w:rPr/>
        <w:t>§</w:t>
      </w:r>
      <w:r>
        <w:rPr>
          <w:spacing w:val="2"/>
        </w:rPr>
        <w:t> </w:t>
      </w:r>
      <w:r>
        <w:rPr/>
        <w:t>3</w:t>
      </w:r>
      <w:r>
        <w:rPr>
          <w:spacing w:val="2"/>
        </w:rPr>
        <w:t> </w:t>
      </w:r>
      <w:r>
        <w:rPr>
          <w:position w:val="2"/>
        </w:rPr>
        <w:t>o</w:t>
      </w:r>
      <w:r>
        <w:rPr>
          <w:spacing w:val="2"/>
          <w:position w:val="2"/>
        </w:rPr>
        <w:t> </w:t>
      </w:r>
      <w:r>
        <w:rPr/>
        <w:t>Será</w:t>
      </w:r>
      <w:r>
        <w:rPr>
          <w:spacing w:val="3"/>
        </w:rPr>
        <w:t> </w:t>
      </w:r>
      <w:r>
        <w:rPr/>
        <w:t>nulo</w:t>
      </w:r>
      <w:r>
        <w:rPr>
          <w:spacing w:val="2"/>
        </w:rPr>
        <w:t> </w:t>
      </w:r>
      <w:r>
        <w:rPr/>
        <w:t>o</w:t>
      </w:r>
      <w:r>
        <w:rPr>
          <w:spacing w:val="2"/>
        </w:rPr>
        <w:t> </w:t>
      </w:r>
      <w:r>
        <w:rPr/>
        <w:t>registro</w:t>
      </w:r>
      <w:r>
        <w:rPr>
          <w:spacing w:val="2"/>
        </w:rPr>
        <w:t> </w:t>
      </w:r>
      <w:r>
        <w:rPr/>
        <w:t>civil</w:t>
      </w:r>
      <w:r>
        <w:rPr>
          <w:spacing w:val="3"/>
        </w:rPr>
        <w:t> </w:t>
      </w:r>
      <w:r>
        <w:rPr/>
        <w:t>do</w:t>
      </w:r>
      <w:r>
        <w:rPr>
          <w:spacing w:val="2"/>
        </w:rPr>
        <w:t> </w:t>
      </w:r>
      <w:r>
        <w:rPr/>
        <w:t>casamento</w:t>
      </w:r>
      <w:r>
        <w:rPr>
          <w:spacing w:val="2"/>
        </w:rPr>
        <w:t> </w:t>
      </w:r>
      <w:r>
        <w:rPr/>
        <w:t>religioso</w:t>
      </w:r>
      <w:r>
        <w:rPr>
          <w:spacing w:val="2"/>
        </w:rPr>
        <w:t> </w:t>
      </w:r>
      <w:r>
        <w:rPr/>
        <w:t>se,</w:t>
      </w:r>
      <w:r>
        <w:rPr>
          <w:spacing w:val="3"/>
        </w:rPr>
        <w:t> </w:t>
      </w:r>
      <w:r>
        <w:rPr/>
        <w:t>antes</w:t>
      </w:r>
      <w:r>
        <w:rPr>
          <w:spacing w:val="2"/>
        </w:rPr>
        <w:t> </w:t>
      </w:r>
      <w:r>
        <w:rPr/>
        <w:t>dele,</w:t>
      </w:r>
      <w:r>
        <w:rPr>
          <w:spacing w:val="2"/>
        </w:rPr>
        <w:t> </w:t>
      </w:r>
      <w:r>
        <w:rPr/>
        <w:t>qualquer</w:t>
      </w:r>
      <w:r>
        <w:rPr>
          <w:spacing w:val="2"/>
        </w:rPr>
        <w:t> </w:t>
      </w:r>
      <w:r>
        <w:rPr/>
        <w:t>dos</w:t>
      </w:r>
      <w:r>
        <w:rPr>
          <w:spacing w:val="3"/>
        </w:rPr>
        <w:t> </w:t>
      </w:r>
      <w:r>
        <w:rPr/>
        <w:t>consorciados</w:t>
      </w:r>
      <w:r>
        <w:rPr>
          <w:spacing w:val="2"/>
        </w:rPr>
        <w:t> </w:t>
      </w:r>
      <w:r>
        <w:rPr/>
        <w:t>houver</w:t>
      </w:r>
      <w:r>
        <w:rPr>
          <w:spacing w:val="2"/>
        </w:rPr>
        <w:t> </w:t>
      </w:r>
      <w:r>
        <w:rPr/>
        <w:t>contraído</w:t>
      </w:r>
      <w:r>
        <w:rPr>
          <w:spacing w:val="2"/>
        </w:rPr>
        <w:t> </w:t>
      </w:r>
      <w:r>
        <w:rPr/>
        <w:t>com</w:t>
      </w:r>
      <w:r>
        <w:rPr>
          <w:spacing w:val="3"/>
        </w:rPr>
        <w:t> </w:t>
      </w:r>
      <w:r>
        <w:rPr/>
        <w:t>outrem</w:t>
      </w:r>
      <w:r>
        <w:rPr>
          <w:spacing w:val="2"/>
        </w:rPr>
        <w:t> </w:t>
      </w:r>
      <w:r>
        <w:rPr/>
        <w:t>casamento</w:t>
      </w:r>
      <w:r>
        <w:rPr>
          <w:spacing w:val="2"/>
        </w:rPr>
        <w:t> </w:t>
      </w:r>
      <w:r>
        <w:rPr>
          <w:spacing w:val="-2"/>
        </w:rPr>
        <w:t>civil.</w:t>
      </w:r>
    </w:p>
    <w:p>
      <w:pPr>
        <w:pStyle w:val="BodyText"/>
        <w:spacing w:line="57" w:lineRule="exact" w:before="51"/>
        <w:ind w:left="139" w:right="47"/>
        <w:jc w:val="center"/>
      </w:pPr>
      <w:r>
        <w:rPr/>
        <w:t>CAPÍTULO</w:t>
      </w:r>
      <w:r>
        <w:rPr>
          <w:spacing w:val="4"/>
        </w:rPr>
        <w:t> </w:t>
      </w:r>
      <w:r>
        <w:rPr>
          <w:spacing w:val="-5"/>
        </w:rPr>
        <w:t>II</w:t>
      </w:r>
    </w:p>
    <w:p>
      <w:pPr>
        <w:pStyle w:val="BodyText"/>
        <w:ind w:left="64" w:right="64"/>
        <w:jc w:val="center"/>
      </w:pPr>
      <w:r>
        <w:rPr/>
        <w:t>Da</w:t>
      </w:r>
      <w:r>
        <w:rPr>
          <w:spacing w:val="1"/>
        </w:rPr>
        <w:t> </w:t>
      </w:r>
      <w:r>
        <w:rPr/>
        <w:t>Capacidade</w:t>
      </w:r>
      <w:r>
        <w:rPr>
          <w:spacing w:val="1"/>
        </w:rPr>
        <w:t> </w:t>
      </w:r>
      <w:r>
        <w:rPr/>
        <w:t>PARA</w:t>
      </w:r>
      <w:r>
        <w:rPr>
          <w:spacing w:val="-2"/>
        </w:rPr>
        <w:t> </w:t>
      </w:r>
      <w:r>
        <w:rPr/>
        <w:t>O</w:t>
      </w:r>
      <w:r>
        <w:rPr>
          <w:spacing w:val="1"/>
        </w:rPr>
        <w:t> </w:t>
      </w:r>
      <w:r>
        <w:rPr>
          <w:spacing w:val="-2"/>
        </w:rPr>
        <w:t>CASAMENTO</w:t>
      </w:r>
    </w:p>
    <w:p>
      <w:pPr>
        <w:pStyle w:val="BodyText"/>
        <w:spacing w:before="3"/>
        <w:rPr>
          <w:sz w:val="4"/>
        </w:rPr>
      </w:pPr>
    </w:p>
    <w:p>
      <w:pPr>
        <w:pStyle w:val="BodyText"/>
        <w:spacing w:line="458" w:lineRule="auto" w:before="1"/>
        <w:ind w:left="133" w:right="511"/>
      </w:pPr>
      <w:r>
        <w:rPr/>
        <w:t>Art. 1.517. O homem e a mulher com dezesseis anos podem casar, exigindo-se autorização de ambos os pais, ou de seus representantes legais, enquanto não atingida a maioridade civil.</w:t>
      </w:r>
      <w:r>
        <w:rPr>
          <w:spacing w:val="40"/>
        </w:rPr>
        <w:t> </w:t>
      </w:r>
      <w:r>
        <w:rPr/>
        <w:t>Parágrafo único. Se houver divergência entre os pais, aplica-se o disposto no parágrafo único do art. 1.631.</w:t>
      </w:r>
    </w:p>
    <w:p>
      <w:pPr>
        <w:pStyle w:val="BodyText"/>
        <w:spacing w:line="448" w:lineRule="auto"/>
        <w:ind w:left="133" w:right="1290"/>
      </w:pPr>
      <w:r>
        <w:rPr/>
        <mc:AlternateContent>
          <mc:Choice Requires="wps">
            <w:drawing>
              <wp:anchor distT="0" distB="0" distL="0" distR="0" allowOverlap="1" layoutInCell="1" locked="0" behindDoc="0" simplePos="0" relativeHeight="15758848">
                <wp:simplePos x="0" y="0"/>
                <wp:positionH relativeFrom="page">
                  <wp:posOffset>1372450</wp:posOffset>
                </wp:positionH>
                <wp:positionV relativeFrom="paragraph">
                  <wp:posOffset>31048</wp:posOffset>
                </wp:positionV>
                <wp:extent cx="488950" cy="317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88950" cy="3175"/>
                        </a:xfrm>
                        <a:custGeom>
                          <a:avLst/>
                          <a:gdLst/>
                          <a:ahLst/>
                          <a:cxnLst/>
                          <a:rect l="l" t="t" r="r" b="b"/>
                          <a:pathLst>
                            <a:path w="488950" h="3175">
                              <a:moveTo>
                                <a:pt x="109601" y="0"/>
                              </a:moveTo>
                              <a:lnTo>
                                <a:pt x="0" y="0"/>
                              </a:lnTo>
                              <a:lnTo>
                                <a:pt x="0" y="2781"/>
                              </a:lnTo>
                              <a:lnTo>
                                <a:pt x="109601" y="2781"/>
                              </a:lnTo>
                              <a:lnTo>
                                <a:pt x="109601" y="0"/>
                              </a:lnTo>
                              <a:close/>
                            </a:path>
                            <a:path w="488950" h="3175">
                              <a:moveTo>
                                <a:pt x="349250" y="0"/>
                              </a:moveTo>
                              <a:lnTo>
                                <a:pt x="117970" y="0"/>
                              </a:lnTo>
                              <a:lnTo>
                                <a:pt x="117970" y="2781"/>
                              </a:lnTo>
                              <a:lnTo>
                                <a:pt x="349250" y="2781"/>
                              </a:lnTo>
                              <a:lnTo>
                                <a:pt x="349250" y="0"/>
                              </a:lnTo>
                              <a:close/>
                            </a:path>
                            <a:path w="488950" h="3175">
                              <a:moveTo>
                                <a:pt x="467652" y="0"/>
                              </a:moveTo>
                              <a:lnTo>
                                <a:pt x="403402" y="0"/>
                              </a:lnTo>
                              <a:lnTo>
                                <a:pt x="358127" y="0"/>
                              </a:lnTo>
                              <a:lnTo>
                                <a:pt x="358127" y="2781"/>
                              </a:lnTo>
                              <a:lnTo>
                                <a:pt x="403402" y="2781"/>
                              </a:lnTo>
                              <a:lnTo>
                                <a:pt x="467652" y="2781"/>
                              </a:lnTo>
                              <a:lnTo>
                                <a:pt x="467652" y="0"/>
                              </a:lnTo>
                              <a:close/>
                            </a:path>
                            <a:path w="488950" h="3175">
                              <a:moveTo>
                                <a:pt x="488569" y="0"/>
                              </a:moveTo>
                              <a:lnTo>
                                <a:pt x="477342" y="0"/>
                              </a:lnTo>
                              <a:lnTo>
                                <a:pt x="477342" y="2781"/>
                              </a:lnTo>
                              <a:lnTo>
                                <a:pt x="488569" y="2781"/>
                              </a:lnTo>
                              <a:lnTo>
                                <a:pt x="488569" y="0"/>
                              </a:lnTo>
                              <a:close/>
                            </a:path>
                          </a:pathLst>
                        </a:custGeom>
                        <a:solidFill>
                          <a:srgbClr val="0000EE"/>
                        </a:solidFill>
                      </wps:spPr>
                      <wps:bodyPr wrap="square" lIns="0" tIns="0" rIns="0" bIns="0" rtlCol="0">
                        <a:prstTxWarp prst="textNoShape">
                          <a:avLst/>
                        </a:prstTxWarp>
                        <a:noAutofit/>
                      </wps:bodyPr>
                    </wps:wsp>
                  </a:graphicData>
                </a:graphic>
              </wp:anchor>
            </w:drawing>
          </mc:Choice>
          <mc:Fallback>
            <w:pict>
              <v:shape style="position:absolute;margin-left:108.067001pt;margin-top:2.444783pt;width:38.5pt;height:.25pt;mso-position-horizontal-relative:page;mso-position-vertical-relative:paragraph;z-index:15758848" id="docshape92" coordorigin="2161,49" coordsize="770,5" path="m2334,49l2161,49,2161,53,2334,53,2334,49xm2711,49l2347,49,2347,53,2711,53,2711,49xm2898,49l2797,49,2725,49,2725,53,2797,53,2898,53,2898,49xm2931,49l2913,49,2913,53,2931,53,2931,49xe" filled="true" fillcolor="#0000ee" stroked="false">
                <v:path arrowok="t"/>
                <v:fill type="solid"/>
                <w10:wrap type="none"/>
              </v:shape>
            </w:pict>
          </mc:Fallback>
        </mc:AlternateContent>
      </w:r>
      <w:r>
        <w:rPr/>
        <w:t>Art. 1.518.</w:t>
      </w:r>
      <w:r>
        <w:rPr>
          <w:spacing w:val="15"/>
        </w:rPr>
        <w:t> </w:t>
      </w:r>
      <w:r>
        <w:rPr/>
        <w:t>Até a celebração do casamento podem os pais ou tutores revogar a autorização. </w:t>
      </w:r>
      <w:r>
        <w:rPr>
          <w:color w:val="0000EE"/>
          <w:u w:val="single" w:color="0000EE"/>
        </w:rPr>
        <w:t>(Red</w:t>
      </w:r>
      <w:r>
        <w:rPr>
          <w:color w:val="0000EE"/>
        </w:rPr>
        <w:t>ação dada pela Lei nº 13.146, de 2015) </w:t>
      </w:r>
      <w:r>
        <w:rPr>
          <w:color w:val="0000EE"/>
          <w:u w:val="single" w:color="0000EE"/>
        </w:rPr>
        <w:t>(V</w:t>
      </w:r>
      <w:r>
        <w:rPr>
          <w:color w:val="0000EE"/>
        </w:rPr>
        <w:t>i</w:t>
      </w:r>
      <w:r>
        <w:rPr>
          <w:color w:val="0000EE"/>
          <w:u w:val="single" w:color="0000EE"/>
        </w:rPr>
        <w:t>gênc</w:t>
      </w:r>
      <w:r>
        <w:rPr>
          <w:color w:val="0000EE"/>
        </w:rPr>
        <w:t>ia)</w:t>
      </w:r>
      <w:r>
        <w:rPr>
          <w:color w:val="0000EE"/>
          <w:spacing w:val="40"/>
        </w:rPr>
        <w:t> </w:t>
      </w:r>
      <w:r>
        <w:rPr/>
        <w:t>Art. 1.519. A denegação do consentimento, quando injusta, pode ser suprida pelo juiz.</w:t>
      </w:r>
    </w:p>
    <w:p>
      <w:pPr>
        <w:pStyle w:val="BodyText"/>
        <w:spacing w:before="2"/>
        <w:ind w:left="41" w:right="90" w:firstLine="92"/>
        <w:rPr>
          <w:rFonts w:ascii="Arial" w:hAnsi="Arial"/>
        </w:rPr>
      </w:pPr>
      <w:r>
        <w:rPr>
          <w:rFonts w:ascii="Arial" w:hAnsi="Arial"/>
        </w:rPr>
        <w:t>Art.</w:t>
      </w:r>
      <w:r>
        <w:rPr>
          <w:rFonts w:ascii="Arial" w:hAnsi="Arial"/>
          <w:spacing w:val="2"/>
        </w:rPr>
        <w:t> </w:t>
      </w:r>
      <w:r>
        <w:rPr>
          <w:rFonts w:ascii="Arial" w:hAnsi="Arial"/>
        </w:rPr>
        <w:t>1.520.</w:t>
      </w:r>
      <w:r>
        <w:rPr>
          <w:rFonts w:ascii="Arial" w:hAnsi="Arial"/>
          <w:spacing w:val="18"/>
        </w:rPr>
        <w:t> </w:t>
      </w:r>
      <w:r>
        <w:rPr>
          <w:rFonts w:ascii="Arial" w:hAnsi="Arial"/>
        </w:rPr>
        <w:t>Não</w:t>
      </w:r>
      <w:r>
        <w:rPr>
          <w:rFonts w:ascii="Arial" w:hAnsi="Arial"/>
          <w:spacing w:val="2"/>
        </w:rPr>
        <w:t> </w:t>
      </w:r>
      <w:r>
        <w:rPr>
          <w:rFonts w:ascii="Arial" w:hAnsi="Arial"/>
        </w:rPr>
        <w:t>será</w:t>
      </w:r>
      <w:r>
        <w:rPr>
          <w:rFonts w:ascii="Arial" w:hAnsi="Arial"/>
          <w:spacing w:val="2"/>
        </w:rPr>
        <w:t> </w:t>
      </w:r>
      <w:r>
        <w:rPr>
          <w:rFonts w:ascii="Arial" w:hAnsi="Arial"/>
        </w:rPr>
        <w:t>permitido,</w:t>
      </w:r>
      <w:r>
        <w:rPr>
          <w:rFonts w:ascii="Arial" w:hAnsi="Arial"/>
          <w:spacing w:val="2"/>
        </w:rPr>
        <w:t> </w:t>
      </w:r>
      <w:r>
        <w:rPr>
          <w:rFonts w:ascii="Arial" w:hAnsi="Arial"/>
        </w:rPr>
        <w:t>em</w:t>
      </w:r>
      <w:r>
        <w:rPr>
          <w:rFonts w:ascii="Arial" w:hAnsi="Arial"/>
          <w:spacing w:val="2"/>
        </w:rPr>
        <w:t> </w:t>
      </w:r>
      <w:r>
        <w:rPr>
          <w:rFonts w:ascii="Arial" w:hAnsi="Arial"/>
        </w:rPr>
        <w:t>qualquer</w:t>
      </w:r>
      <w:r>
        <w:rPr>
          <w:rFonts w:ascii="Arial" w:hAnsi="Arial"/>
          <w:spacing w:val="2"/>
        </w:rPr>
        <w:t> </w:t>
      </w:r>
      <w:r>
        <w:rPr>
          <w:rFonts w:ascii="Arial" w:hAnsi="Arial"/>
        </w:rPr>
        <w:t>caso,</w:t>
      </w:r>
      <w:r>
        <w:rPr>
          <w:rFonts w:ascii="Arial" w:hAnsi="Arial"/>
          <w:spacing w:val="2"/>
        </w:rPr>
        <w:t> </w:t>
      </w:r>
      <w:r>
        <w:rPr>
          <w:rFonts w:ascii="Arial" w:hAnsi="Arial"/>
        </w:rPr>
        <w:t>o</w:t>
      </w:r>
      <w:r>
        <w:rPr>
          <w:rFonts w:ascii="Arial" w:hAnsi="Arial"/>
          <w:spacing w:val="2"/>
        </w:rPr>
        <w:t> </w:t>
      </w:r>
      <w:r>
        <w:rPr>
          <w:rFonts w:ascii="Arial" w:hAnsi="Arial"/>
        </w:rPr>
        <w:t>casamento</w:t>
      </w:r>
      <w:r>
        <w:rPr>
          <w:rFonts w:ascii="Arial" w:hAnsi="Arial"/>
          <w:spacing w:val="2"/>
        </w:rPr>
        <w:t> </w:t>
      </w:r>
      <w:r>
        <w:rPr>
          <w:rFonts w:ascii="Arial" w:hAnsi="Arial"/>
        </w:rPr>
        <w:t>de</w:t>
      </w:r>
      <w:r>
        <w:rPr>
          <w:rFonts w:ascii="Arial" w:hAnsi="Arial"/>
          <w:spacing w:val="2"/>
        </w:rPr>
        <w:t> </w:t>
      </w:r>
      <w:r>
        <w:rPr>
          <w:rFonts w:ascii="Arial" w:hAnsi="Arial"/>
        </w:rPr>
        <w:t>quem</w:t>
      </w:r>
      <w:r>
        <w:rPr>
          <w:rFonts w:ascii="Arial" w:hAnsi="Arial"/>
          <w:spacing w:val="2"/>
        </w:rPr>
        <w:t> </w:t>
      </w:r>
      <w:r>
        <w:rPr>
          <w:rFonts w:ascii="Arial" w:hAnsi="Arial"/>
        </w:rPr>
        <w:t>não</w:t>
      </w:r>
      <w:r>
        <w:rPr>
          <w:rFonts w:ascii="Arial" w:hAnsi="Arial"/>
          <w:spacing w:val="2"/>
        </w:rPr>
        <w:t> </w:t>
      </w:r>
      <w:r>
        <w:rPr>
          <w:rFonts w:ascii="Arial" w:hAnsi="Arial"/>
        </w:rPr>
        <w:t>atingiu</w:t>
      </w:r>
      <w:r>
        <w:rPr>
          <w:rFonts w:ascii="Arial" w:hAnsi="Arial"/>
          <w:spacing w:val="2"/>
        </w:rPr>
        <w:t> </w:t>
      </w:r>
      <w:r>
        <w:rPr>
          <w:rFonts w:ascii="Arial" w:hAnsi="Arial"/>
        </w:rPr>
        <w:t>a</w:t>
      </w:r>
      <w:r>
        <w:rPr>
          <w:rFonts w:ascii="Arial" w:hAnsi="Arial"/>
          <w:spacing w:val="2"/>
        </w:rPr>
        <w:t> </w:t>
      </w:r>
      <w:r>
        <w:rPr>
          <w:rFonts w:ascii="Arial" w:hAnsi="Arial"/>
        </w:rPr>
        <w:t>idade</w:t>
      </w:r>
      <w:r>
        <w:rPr>
          <w:rFonts w:ascii="Arial" w:hAnsi="Arial"/>
          <w:spacing w:val="2"/>
        </w:rPr>
        <w:t> </w:t>
      </w:r>
      <w:r>
        <w:rPr>
          <w:rFonts w:ascii="Arial" w:hAnsi="Arial"/>
        </w:rPr>
        <w:t>núbil,</w:t>
      </w:r>
      <w:r>
        <w:rPr>
          <w:rFonts w:ascii="Arial" w:hAnsi="Arial"/>
          <w:spacing w:val="2"/>
        </w:rPr>
        <w:t> </w:t>
      </w:r>
      <w:r>
        <w:rPr>
          <w:rFonts w:ascii="Arial" w:hAnsi="Arial"/>
        </w:rPr>
        <w:t>observado</w:t>
      </w:r>
      <w:r>
        <w:rPr>
          <w:rFonts w:ascii="Arial" w:hAnsi="Arial"/>
          <w:spacing w:val="2"/>
        </w:rPr>
        <w:t> </w:t>
      </w:r>
      <w:r>
        <w:rPr>
          <w:rFonts w:ascii="Arial" w:hAnsi="Arial"/>
        </w:rPr>
        <w:t>o</w:t>
      </w:r>
      <w:r>
        <w:rPr>
          <w:rFonts w:ascii="Arial" w:hAnsi="Arial"/>
          <w:spacing w:val="2"/>
        </w:rPr>
        <w:t> </w:t>
      </w:r>
      <w:r>
        <w:rPr>
          <w:rFonts w:ascii="Arial" w:hAnsi="Arial"/>
        </w:rPr>
        <w:t>disposto</w:t>
      </w:r>
      <w:r>
        <w:rPr>
          <w:rFonts w:ascii="Arial" w:hAnsi="Arial"/>
          <w:spacing w:val="2"/>
        </w:rPr>
        <w:t> </w:t>
      </w:r>
      <w:r>
        <w:rPr>
          <w:rFonts w:ascii="Arial" w:hAnsi="Arial"/>
        </w:rPr>
        <w:t>no</w:t>
      </w:r>
      <w:r>
        <w:rPr>
          <w:rFonts w:ascii="Arial" w:hAnsi="Arial"/>
          <w:spacing w:val="2"/>
        </w:rPr>
        <w:t> </w:t>
      </w:r>
      <w:r>
        <w:rPr>
          <w:rFonts w:ascii="Arial" w:hAnsi="Arial"/>
        </w:rPr>
        <w:t>art.</w:t>
      </w:r>
      <w:r>
        <w:rPr>
          <w:rFonts w:ascii="Arial" w:hAnsi="Arial"/>
          <w:spacing w:val="2"/>
        </w:rPr>
        <w:t> </w:t>
      </w:r>
      <w:r>
        <w:rPr>
          <w:rFonts w:ascii="Arial" w:hAnsi="Arial"/>
        </w:rPr>
        <w:t>1.517</w:t>
      </w:r>
      <w:r>
        <w:rPr>
          <w:rFonts w:ascii="Arial" w:hAnsi="Arial"/>
          <w:spacing w:val="2"/>
        </w:rPr>
        <w:t> </w:t>
      </w:r>
      <w:r>
        <w:rPr>
          <w:rFonts w:ascii="Arial" w:hAnsi="Arial"/>
        </w:rPr>
        <w:t>deste</w:t>
      </w:r>
      <w:r>
        <w:rPr>
          <w:rFonts w:ascii="Arial" w:hAnsi="Arial"/>
          <w:spacing w:val="2"/>
        </w:rPr>
        <w:t> </w:t>
      </w:r>
      <w:r>
        <w:rPr>
          <w:rFonts w:ascii="Arial" w:hAnsi="Arial"/>
        </w:rPr>
        <w:t>Código.</w:t>
      </w:r>
      <w:r>
        <w:rPr>
          <w:rFonts w:ascii="Arial" w:hAnsi="Arial"/>
          <w:spacing w:val="2"/>
        </w:rPr>
        <w:t> </w:t>
      </w:r>
      <w:r>
        <w:rPr>
          <w:rFonts w:ascii="Arial" w:hAnsi="Arial"/>
          <w:color w:val="0000EE"/>
          <w:u w:val="single" w:color="0000EE"/>
        </w:rPr>
        <w:t>(Red</w:t>
      </w:r>
      <w:r>
        <w:rPr>
          <w:rFonts w:ascii="Arial" w:hAnsi="Arial"/>
          <w:color w:val="0000EE"/>
        </w:rPr>
        <w:t>a</w:t>
      </w:r>
      <w:r>
        <w:rPr>
          <w:rFonts w:ascii="Arial" w:hAnsi="Arial"/>
          <w:color w:val="0000EE"/>
          <w:u w:val="single" w:color="0000EE"/>
        </w:rPr>
        <w:t>ção</w:t>
      </w:r>
      <w:r>
        <w:rPr>
          <w:rFonts w:ascii="Arial" w:hAnsi="Arial"/>
          <w:color w:val="0000EE"/>
          <w:spacing w:val="2"/>
          <w:u w:val="single" w:color="0000EE"/>
        </w:rPr>
        <w:t> </w:t>
      </w:r>
      <w:r>
        <w:rPr>
          <w:rFonts w:ascii="Arial" w:hAnsi="Arial"/>
          <w:color w:val="0000EE"/>
          <w:u w:val="single" w:color="0000EE"/>
        </w:rPr>
        <w:t>dada</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nº</w:t>
      </w:r>
      <w:r>
        <w:rPr>
          <w:rFonts w:ascii="Arial" w:hAnsi="Arial"/>
          <w:color w:val="0000EE"/>
          <w:spacing w:val="2"/>
          <w:u w:val="single" w:color="0000EE"/>
        </w:rPr>
        <w:t> </w:t>
      </w:r>
      <w:r>
        <w:rPr>
          <w:rFonts w:ascii="Arial" w:hAnsi="Arial"/>
          <w:color w:val="0000EE"/>
          <w:u w:val="single" w:color="0000EE"/>
        </w:rPr>
        <w:t>13.81</w:t>
      </w:r>
      <w:r>
        <w:rPr>
          <w:rFonts w:ascii="Arial" w:hAnsi="Arial"/>
          <w:color w:val="0000EE"/>
        </w:rPr>
        <w:t>1,</w:t>
      </w:r>
      <w:r>
        <w:rPr>
          <w:rFonts w:ascii="Arial" w:hAnsi="Arial"/>
          <w:color w:val="0000EE"/>
          <w:spacing w:val="40"/>
        </w:rPr>
        <w:t> </w:t>
      </w:r>
      <w:r>
        <w:rPr>
          <w:rFonts w:ascii="Arial" w:hAnsi="Arial"/>
          <w:color w:val="0000EE"/>
          <w:u w:val="single" w:color="0000EE"/>
        </w:rPr>
        <w:t>de</w:t>
      </w:r>
      <w:r>
        <w:rPr>
          <w:rFonts w:ascii="Arial" w:hAnsi="Arial"/>
          <w:color w:val="0000EE"/>
          <w:spacing w:val="-4"/>
          <w:u w:val="single" w:color="0000EE"/>
        </w:rPr>
        <w:t> </w:t>
      </w:r>
      <w:r>
        <w:rPr>
          <w:rFonts w:ascii="Arial" w:hAnsi="Arial"/>
          <w:color w:val="0000EE"/>
          <w:u w:val="single" w:color="0000EE"/>
        </w:rPr>
        <w:t>201</w:t>
      </w:r>
      <w:r>
        <w:rPr>
          <w:rFonts w:ascii="Arial" w:hAnsi="Arial"/>
          <w:color w:val="0000EE"/>
        </w:rPr>
        <w:t>9)</w:t>
      </w:r>
    </w:p>
    <w:p>
      <w:pPr>
        <w:pStyle w:val="BodyText"/>
        <w:spacing w:line="57" w:lineRule="exact" w:before="53"/>
        <w:ind w:left="139" w:right="47"/>
        <w:jc w:val="center"/>
      </w:pPr>
      <w:r>
        <w:rPr/>
        <w:t>CAPÍTULO</w:t>
      </w:r>
      <w:r>
        <w:rPr>
          <w:spacing w:val="4"/>
        </w:rPr>
        <w:t> </w:t>
      </w:r>
      <w:r>
        <w:rPr>
          <w:spacing w:val="-5"/>
        </w:rPr>
        <w:t>III</w:t>
      </w:r>
    </w:p>
    <w:p>
      <w:pPr>
        <w:pStyle w:val="BodyText"/>
        <w:ind w:left="2014"/>
      </w:pPr>
      <w:r>
        <w:rPr/>
        <w:t>Dos</w:t>
      </w:r>
      <w:r>
        <w:rPr>
          <w:spacing w:val="1"/>
        </w:rPr>
        <w:t> </w:t>
      </w:r>
      <w:r>
        <w:rPr>
          <w:spacing w:val="-2"/>
        </w:rPr>
        <w:t>Impedimentos</w:t>
      </w:r>
    </w:p>
    <w:p>
      <w:pPr>
        <w:pStyle w:val="BodyText"/>
        <w:spacing w:before="3"/>
        <w:rPr>
          <w:sz w:val="4"/>
        </w:rPr>
      </w:pPr>
    </w:p>
    <w:p>
      <w:pPr>
        <w:pStyle w:val="BodyText"/>
        <w:spacing w:before="1"/>
        <w:ind w:left="133"/>
        <w:jc w:val="both"/>
      </w:pPr>
      <w:r>
        <w:rPr/>
        <w:t>Art.</w:t>
      </w:r>
      <w:r>
        <w:rPr>
          <w:spacing w:val="2"/>
        </w:rPr>
        <w:t> </w:t>
      </w:r>
      <w:r>
        <w:rPr/>
        <w:t>1.521.</w:t>
      </w:r>
      <w:r>
        <w:rPr>
          <w:spacing w:val="2"/>
        </w:rPr>
        <w:t> </w:t>
      </w:r>
      <w:r>
        <w:rPr/>
        <w:t>Não</w:t>
      </w:r>
      <w:r>
        <w:rPr>
          <w:spacing w:val="2"/>
        </w:rPr>
        <w:t> </w:t>
      </w:r>
      <w:r>
        <w:rPr/>
        <w:t>podem</w:t>
      </w:r>
      <w:r>
        <w:rPr>
          <w:spacing w:val="2"/>
        </w:rPr>
        <w:t> </w:t>
      </w:r>
      <w:r>
        <w:rPr>
          <w:spacing w:val="-2"/>
        </w:rPr>
        <w:t>casar:</w:t>
      </w:r>
    </w:p>
    <w:p>
      <w:pPr>
        <w:pStyle w:val="BodyText"/>
        <w:spacing w:before="6"/>
        <w:rPr>
          <w:sz w:val="4"/>
        </w:rPr>
      </w:pPr>
    </w:p>
    <w:p>
      <w:pPr>
        <w:pStyle w:val="ListParagraph"/>
        <w:numPr>
          <w:ilvl w:val="0"/>
          <w:numId w:val="141"/>
        </w:numPr>
        <w:tabs>
          <w:tab w:pos="162" w:val="left" w:leader="none"/>
        </w:tabs>
        <w:spacing w:line="240" w:lineRule="auto" w:before="0" w:after="0"/>
        <w:ind w:left="162" w:right="0" w:hanging="29"/>
        <w:jc w:val="both"/>
        <w:rPr>
          <w:sz w:val="5"/>
        </w:rPr>
      </w:pPr>
      <w:r>
        <w:rPr>
          <w:sz w:val="5"/>
        </w:rPr>
        <w:t>-</w:t>
      </w:r>
      <w:r>
        <w:rPr>
          <w:spacing w:val="2"/>
          <w:sz w:val="5"/>
        </w:rPr>
        <w:t> </w:t>
      </w:r>
      <w:r>
        <w:rPr>
          <w:sz w:val="5"/>
        </w:rPr>
        <w:t>os</w:t>
      </w:r>
      <w:r>
        <w:rPr>
          <w:spacing w:val="2"/>
          <w:sz w:val="5"/>
        </w:rPr>
        <w:t> </w:t>
      </w:r>
      <w:r>
        <w:rPr>
          <w:sz w:val="5"/>
        </w:rPr>
        <w:t>ascendentes</w:t>
      </w:r>
      <w:r>
        <w:rPr>
          <w:spacing w:val="2"/>
          <w:sz w:val="5"/>
        </w:rPr>
        <w:t> </w:t>
      </w:r>
      <w:r>
        <w:rPr>
          <w:sz w:val="5"/>
        </w:rPr>
        <w:t>com</w:t>
      </w:r>
      <w:r>
        <w:rPr>
          <w:spacing w:val="2"/>
          <w:sz w:val="5"/>
        </w:rPr>
        <w:t> </w:t>
      </w:r>
      <w:r>
        <w:rPr>
          <w:sz w:val="5"/>
        </w:rPr>
        <w:t>os</w:t>
      </w:r>
      <w:r>
        <w:rPr>
          <w:spacing w:val="3"/>
          <w:sz w:val="5"/>
        </w:rPr>
        <w:t> </w:t>
      </w:r>
      <w:r>
        <w:rPr>
          <w:sz w:val="5"/>
        </w:rPr>
        <w:t>descendentes,</w:t>
      </w:r>
      <w:r>
        <w:rPr>
          <w:spacing w:val="2"/>
          <w:sz w:val="5"/>
        </w:rPr>
        <w:t> </w:t>
      </w:r>
      <w:r>
        <w:rPr>
          <w:sz w:val="5"/>
        </w:rPr>
        <w:t>seja</w:t>
      </w:r>
      <w:r>
        <w:rPr>
          <w:spacing w:val="2"/>
          <w:sz w:val="5"/>
        </w:rPr>
        <w:t> </w:t>
      </w:r>
      <w:r>
        <w:rPr>
          <w:sz w:val="5"/>
        </w:rPr>
        <w:t>o</w:t>
      </w:r>
      <w:r>
        <w:rPr>
          <w:spacing w:val="2"/>
          <w:sz w:val="5"/>
        </w:rPr>
        <w:t> </w:t>
      </w:r>
      <w:r>
        <w:rPr>
          <w:sz w:val="5"/>
        </w:rPr>
        <w:t>parentesco</w:t>
      </w:r>
      <w:r>
        <w:rPr>
          <w:spacing w:val="2"/>
          <w:sz w:val="5"/>
        </w:rPr>
        <w:t> </w:t>
      </w:r>
      <w:r>
        <w:rPr>
          <w:sz w:val="5"/>
        </w:rPr>
        <w:t>natural</w:t>
      </w:r>
      <w:r>
        <w:rPr>
          <w:spacing w:val="3"/>
          <w:sz w:val="5"/>
        </w:rPr>
        <w:t> </w:t>
      </w:r>
      <w:r>
        <w:rPr>
          <w:sz w:val="5"/>
        </w:rPr>
        <w:t>ou</w:t>
      </w:r>
      <w:r>
        <w:rPr>
          <w:spacing w:val="2"/>
          <w:sz w:val="5"/>
        </w:rPr>
        <w:t> </w:t>
      </w:r>
      <w:r>
        <w:rPr>
          <w:spacing w:val="-2"/>
          <w:sz w:val="5"/>
        </w:rPr>
        <w:t>civil;</w:t>
      </w:r>
    </w:p>
    <w:p>
      <w:pPr>
        <w:pStyle w:val="BodyText"/>
        <w:spacing w:before="4"/>
        <w:rPr>
          <w:sz w:val="4"/>
        </w:rPr>
      </w:pPr>
    </w:p>
    <w:p>
      <w:pPr>
        <w:pStyle w:val="ListParagraph"/>
        <w:numPr>
          <w:ilvl w:val="0"/>
          <w:numId w:val="141"/>
        </w:numPr>
        <w:tabs>
          <w:tab w:pos="179" w:val="left" w:leader="none"/>
        </w:tabs>
        <w:spacing w:line="240" w:lineRule="auto" w:before="0" w:after="0"/>
        <w:ind w:left="179" w:right="0" w:hanging="46"/>
        <w:jc w:val="both"/>
        <w:rPr>
          <w:sz w:val="5"/>
        </w:rPr>
      </w:pPr>
      <w:r>
        <w:rPr>
          <w:sz w:val="5"/>
        </w:rPr>
        <w:t>- os</w:t>
      </w:r>
      <w:r>
        <w:rPr>
          <w:spacing w:val="1"/>
          <w:sz w:val="5"/>
        </w:rPr>
        <w:t> </w:t>
      </w:r>
      <w:r>
        <w:rPr>
          <w:sz w:val="5"/>
        </w:rPr>
        <w:t>afins</w:t>
      </w:r>
      <w:r>
        <w:rPr>
          <w:spacing w:val="1"/>
          <w:sz w:val="5"/>
        </w:rPr>
        <w:t> </w:t>
      </w:r>
      <w:r>
        <w:rPr>
          <w:sz w:val="5"/>
        </w:rPr>
        <w:t>em linha</w:t>
      </w:r>
      <w:r>
        <w:rPr>
          <w:spacing w:val="1"/>
          <w:sz w:val="5"/>
        </w:rPr>
        <w:t> </w:t>
      </w:r>
      <w:r>
        <w:rPr>
          <w:spacing w:val="-2"/>
          <w:sz w:val="5"/>
        </w:rPr>
        <w:t>reta;</w:t>
      </w:r>
    </w:p>
    <w:p>
      <w:pPr>
        <w:pStyle w:val="BodyText"/>
        <w:spacing w:before="4"/>
        <w:rPr>
          <w:sz w:val="4"/>
        </w:rPr>
      </w:pPr>
    </w:p>
    <w:p>
      <w:pPr>
        <w:pStyle w:val="ListParagraph"/>
        <w:numPr>
          <w:ilvl w:val="0"/>
          <w:numId w:val="141"/>
        </w:numPr>
        <w:tabs>
          <w:tab w:pos="196" w:val="left" w:leader="none"/>
        </w:tabs>
        <w:spacing w:line="240" w:lineRule="auto" w:before="1" w:after="0"/>
        <w:ind w:left="196" w:right="0" w:hanging="63"/>
        <w:jc w:val="both"/>
        <w:rPr>
          <w:sz w:val="5"/>
        </w:rPr>
      </w:pPr>
      <w:r>
        <w:rPr>
          <w:sz w:val="5"/>
        </w:rPr>
        <w:t>-</w:t>
      </w:r>
      <w:r>
        <w:rPr>
          <w:spacing w:val="1"/>
          <w:sz w:val="5"/>
        </w:rPr>
        <w:t> </w:t>
      </w:r>
      <w:r>
        <w:rPr>
          <w:sz w:val="5"/>
        </w:rPr>
        <w:t>o</w:t>
      </w:r>
      <w:r>
        <w:rPr>
          <w:spacing w:val="2"/>
          <w:sz w:val="5"/>
        </w:rPr>
        <w:t> </w:t>
      </w:r>
      <w:r>
        <w:rPr>
          <w:sz w:val="5"/>
        </w:rPr>
        <w:t>adotante</w:t>
      </w:r>
      <w:r>
        <w:rPr>
          <w:spacing w:val="1"/>
          <w:sz w:val="5"/>
        </w:rPr>
        <w:t> </w:t>
      </w:r>
      <w:r>
        <w:rPr>
          <w:sz w:val="5"/>
        </w:rPr>
        <w:t>com</w:t>
      </w:r>
      <w:r>
        <w:rPr>
          <w:spacing w:val="2"/>
          <w:sz w:val="5"/>
        </w:rPr>
        <w:t> </w:t>
      </w:r>
      <w:r>
        <w:rPr>
          <w:sz w:val="5"/>
        </w:rPr>
        <w:t>quem</w:t>
      </w:r>
      <w:r>
        <w:rPr>
          <w:spacing w:val="2"/>
          <w:sz w:val="5"/>
        </w:rPr>
        <w:t> </w:t>
      </w:r>
      <w:r>
        <w:rPr>
          <w:sz w:val="5"/>
        </w:rPr>
        <w:t>foi</w:t>
      </w:r>
      <w:r>
        <w:rPr>
          <w:spacing w:val="1"/>
          <w:sz w:val="5"/>
        </w:rPr>
        <w:t> </w:t>
      </w:r>
      <w:r>
        <w:rPr>
          <w:sz w:val="5"/>
        </w:rPr>
        <w:t>cônjuge</w:t>
      </w:r>
      <w:r>
        <w:rPr>
          <w:spacing w:val="2"/>
          <w:sz w:val="5"/>
        </w:rPr>
        <w:t> </w:t>
      </w:r>
      <w:r>
        <w:rPr>
          <w:sz w:val="5"/>
        </w:rPr>
        <w:t>do</w:t>
      </w:r>
      <w:r>
        <w:rPr>
          <w:spacing w:val="1"/>
          <w:sz w:val="5"/>
        </w:rPr>
        <w:t> </w:t>
      </w:r>
      <w:r>
        <w:rPr>
          <w:sz w:val="5"/>
        </w:rPr>
        <w:t>adotado</w:t>
      </w:r>
      <w:r>
        <w:rPr>
          <w:spacing w:val="2"/>
          <w:sz w:val="5"/>
        </w:rPr>
        <w:t> </w:t>
      </w:r>
      <w:r>
        <w:rPr>
          <w:sz w:val="5"/>
        </w:rPr>
        <w:t>e</w:t>
      </w:r>
      <w:r>
        <w:rPr>
          <w:spacing w:val="2"/>
          <w:sz w:val="5"/>
        </w:rPr>
        <w:t> </w:t>
      </w:r>
      <w:r>
        <w:rPr>
          <w:sz w:val="5"/>
        </w:rPr>
        <w:t>o</w:t>
      </w:r>
      <w:r>
        <w:rPr>
          <w:spacing w:val="1"/>
          <w:sz w:val="5"/>
        </w:rPr>
        <w:t> </w:t>
      </w:r>
      <w:r>
        <w:rPr>
          <w:sz w:val="5"/>
        </w:rPr>
        <w:t>adotado</w:t>
      </w:r>
      <w:r>
        <w:rPr>
          <w:spacing w:val="2"/>
          <w:sz w:val="5"/>
        </w:rPr>
        <w:t> </w:t>
      </w:r>
      <w:r>
        <w:rPr>
          <w:sz w:val="5"/>
        </w:rPr>
        <w:t>com</w:t>
      </w:r>
      <w:r>
        <w:rPr>
          <w:spacing w:val="1"/>
          <w:sz w:val="5"/>
        </w:rPr>
        <w:t> </w:t>
      </w:r>
      <w:r>
        <w:rPr>
          <w:sz w:val="5"/>
        </w:rPr>
        <w:t>quem</w:t>
      </w:r>
      <w:r>
        <w:rPr>
          <w:spacing w:val="2"/>
          <w:sz w:val="5"/>
        </w:rPr>
        <w:t> </w:t>
      </w:r>
      <w:r>
        <w:rPr>
          <w:sz w:val="5"/>
        </w:rPr>
        <w:t>o</w:t>
      </w:r>
      <w:r>
        <w:rPr>
          <w:spacing w:val="2"/>
          <w:sz w:val="5"/>
        </w:rPr>
        <w:t> </w:t>
      </w:r>
      <w:r>
        <w:rPr>
          <w:sz w:val="5"/>
        </w:rPr>
        <w:t>foi</w:t>
      </w:r>
      <w:r>
        <w:rPr>
          <w:spacing w:val="1"/>
          <w:sz w:val="5"/>
        </w:rPr>
        <w:t> </w:t>
      </w:r>
      <w:r>
        <w:rPr>
          <w:sz w:val="5"/>
        </w:rPr>
        <w:t>do</w:t>
      </w:r>
      <w:r>
        <w:rPr>
          <w:spacing w:val="2"/>
          <w:sz w:val="5"/>
        </w:rPr>
        <w:t> </w:t>
      </w:r>
      <w:r>
        <w:rPr>
          <w:spacing w:val="-2"/>
          <w:sz w:val="5"/>
        </w:rPr>
        <w:t>adotante;</w:t>
      </w:r>
    </w:p>
    <w:p>
      <w:pPr>
        <w:pStyle w:val="BodyText"/>
        <w:spacing w:before="6"/>
        <w:rPr>
          <w:sz w:val="4"/>
        </w:rPr>
      </w:pPr>
    </w:p>
    <w:p>
      <w:pPr>
        <w:pStyle w:val="ListParagraph"/>
        <w:numPr>
          <w:ilvl w:val="0"/>
          <w:numId w:val="141"/>
        </w:numPr>
        <w:tabs>
          <w:tab w:pos="198" w:val="left" w:leader="none"/>
        </w:tabs>
        <w:spacing w:line="240" w:lineRule="auto" w:before="0" w:after="0"/>
        <w:ind w:left="198" w:right="0" w:hanging="65"/>
        <w:jc w:val="both"/>
        <w:rPr>
          <w:sz w:val="5"/>
        </w:rPr>
      </w:pPr>
      <w:r>
        <w:rPr>
          <w:sz w:val="5"/>
        </w:rPr>
        <w:t>-</w:t>
      </w:r>
      <w:r>
        <w:rPr>
          <w:spacing w:val="2"/>
          <w:sz w:val="5"/>
        </w:rPr>
        <w:t> </w:t>
      </w:r>
      <w:r>
        <w:rPr>
          <w:sz w:val="5"/>
        </w:rPr>
        <w:t>os</w:t>
      </w:r>
      <w:r>
        <w:rPr>
          <w:spacing w:val="2"/>
          <w:sz w:val="5"/>
        </w:rPr>
        <w:t> </w:t>
      </w:r>
      <w:r>
        <w:rPr>
          <w:sz w:val="5"/>
        </w:rPr>
        <w:t>irmãos,</w:t>
      </w:r>
      <w:r>
        <w:rPr>
          <w:spacing w:val="2"/>
          <w:sz w:val="5"/>
        </w:rPr>
        <w:t> </w:t>
      </w:r>
      <w:r>
        <w:rPr>
          <w:sz w:val="5"/>
        </w:rPr>
        <w:t>unilaterais</w:t>
      </w:r>
      <w:r>
        <w:rPr>
          <w:spacing w:val="2"/>
          <w:sz w:val="5"/>
        </w:rPr>
        <w:t> </w:t>
      </w:r>
      <w:r>
        <w:rPr>
          <w:sz w:val="5"/>
        </w:rPr>
        <w:t>ou</w:t>
      </w:r>
      <w:r>
        <w:rPr>
          <w:spacing w:val="2"/>
          <w:sz w:val="5"/>
        </w:rPr>
        <w:t> </w:t>
      </w:r>
      <w:r>
        <w:rPr>
          <w:sz w:val="5"/>
        </w:rPr>
        <w:t>bilaterais,</w:t>
      </w:r>
      <w:r>
        <w:rPr>
          <w:spacing w:val="2"/>
          <w:sz w:val="5"/>
        </w:rPr>
        <w:t> </w:t>
      </w:r>
      <w:r>
        <w:rPr>
          <w:sz w:val="5"/>
        </w:rPr>
        <w:t>e</w:t>
      </w:r>
      <w:r>
        <w:rPr>
          <w:spacing w:val="2"/>
          <w:sz w:val="5"/>
        </w:rPr>
        <w:t> </w:t>
      </w:r>
      <w:r>
        <w:rPr>
          <w:sz w:val="5"/>
        </w:rPr>
        <w:t>demais</w:t>
      </w:r>
      <w:r>
        <w:rPr>
          <w:spacing w:val="2"/>
          <w:sz w:val="5"/>
        </w:rPr>
        <w:t> </w:t>
      </w:r>
      <w:r>
        <w:rPr>
          <w:sz w:val="5"/>
        </w:rPr>
        <w:t>colaterais,</w:t>
      </w:r>
      <w:r>
        <w:rPr>
          <w:spacing w:val="2"/>
          <w:sz w:val="5"/>
        </w:rPr>
        <w:t> </w:t>
      </w:r>
      <w:r>
        <w:rPr>
          <w:sz w:val="5"/>
        </w:rPr>
        <w:t>até</w:t>
      </w:r>
      <w:r>
        <w:rPr>
          <w:spacing w:val="2"/>
          <w:sz w:val="5"/>
        </w:rPr>
        <w:t> </w:t>
      </w:r>
      <w:r>
        <w:rPr>
          <w:sz w:val="5"/>
        </w:rPr>
        <w:t>o</w:t>
      </w:r>
      <w:r>
        <w:rPr>
          <w:spacing w:val="2"/>
          <w:sz w:val="5"/>
        </w:rPr>
        <w:t> </w:t>
      </w:r>
      <w:r>
        <w:rPr>
          <w:sz w:val="5"/>
        </w:rPr>
        <w:t>terceiro</w:t>
      </w:r>
      <w:r>
        <w:rPr>
          <w:spacing w:val="3"/>
          <w:sz w:val="5"/>
        </w:rPr>
        <w:t> </w:t>
      </w:r>
      <w:r>
        <w:rPr>
          <w:sz w:val="5"/>
        </w:rPr>
        <w:t>grau</w:t>
      </w:r>
      <w:r>
        <w:rPr>
          <w:spacing w:val="2"/>
          <w:sz w:val="5"/>
        </w:rPr>
        <w:t> </w:t>
      </w:r>
      <w:r>
        <w:rPr>
          <w:spacing w:val="-2"/>
          <w:sz w:val="5"/>
        </w:rPr>
        <w:t>inclusive;</w:t>
      </w:r>
    </w:p>
    <w:p>
      <w:pPr>
        <w:pStyle w:val="BodyText"/>
        <w:spacing w:before="4"/>
        <w:rPr>
          <w:sz w:val="4"/>
        </w:rPr>
      </w:pPr>
    </w:p>
    <w:p>
      <w:pPr>
        <w:pStyle w:val="ListParagraph"/>
        <w:numPr>
          <w:ilvl w:val="0"/>
          <w:numId w:val="141"/>
        </w:numPr>
        <w:tabs>
          <w:tab w:pos="181" w:val="left" w:leader="none"/>
        </w:tabs>
        <w:spacing w:line="240" w:lineRule="auto" w:before="0" w:after="0"/>
        <w:ind w:left="181" w:right="0" w:hanging="48"/>
        <w:jc w:val="both"/>
        <w:rPr>
          <w:sz w:val="5"/>
        </w:rPr>
      </w:pPr>
      <w:r>
        <w:rPr>
          <w:sz w:val="5"/>
        </w:rPr>
        <w:t>- o</w:t>
      </w:r>
      <w:r>
        <w:rPr>
          <w:spacing w:val="1"/>
          <w:sz w:val="5"/>
        </w:rPr>
        <w:t> </w:t>
      </w:r>
      <w:r>
        <w:rPr>
          <w:sz w:val="5"/>
        </w:rPr>
        <w:t>adotado</w:t>
      </w:r>
      <w:r>
        <w:rPr>
          <w:spacing w:val="1"/>
          <w:sz w:val="5"/>
        </w:rPr>
        <w:t> </w:t>
      </w:r>
      <w:r>
        <w:rPr>
          <w:sz w:val="5"/>
        </w:rPr>
        <w:t>com</w:t>
      </w:r>
      <w:r>
        <w:rPr>
          <w:spacing w:val="1"/>
          <w:sz w:val="5"/>
        </w:rPr>
        <w:t> </w:t>
      </w:r>
      <w:r>
        <w:rPr>
          <w:sz w:val="5"/>
        </w:rPr>
        <w:t>o</w:t>
      </w:r>
      <w:r>
        <w:rPr>
          <w:spacing w:val="1"/>
          <w:sz w:val="5"/>
        </w:rPr>
        <w:t> </w:t>
      </w:r>
      <w:r>
        <w:rPr>
          <w:sz w:val="5"/>
        </w:rPr>
        <w:t>filho</w:t>
      </w:r>
      <w:r>
        <w:rPr>
          <w:spacing w:val="1"/>
          <w:sz w:val="5"/>
        </w:rPr>
        <w:t> </w:t>
      </w:r>
      <w:r>
        <w:rPr>
          <w:sz w:val="5"/>
        </w:rPr>
        <w:t>do</w:t>
      </w:r>
      <w:r>
        <w:rPr>
          <w:spacing w:val="1"/>
          <w:sz w:val="5"/>
        </w:rPr>
        <w:t> </w:t>
      </w:r>
      <w:r>
        <w:rPr>
          <w:spacing w:val="-2"/>
          <w:sz w:val="5"/>
        </w:rPr>
        <w:t>adotante;</w:t>
      </w:r>
    </w:p>
    <w:p>
      <w:pPr>
        <w:pStyle w:val="BodyText"/>
        <w:spacing w:before="4"/>
        <w:rPr>
          <w:sz w:val="4"/>
        </w:rPr>
      </w:pPr>
    </w:p>
    <w:p>
      <w:pPr>
        <w:pStyle w:val="ListParagraph"/>
        <w:numPr>
          <w:ilvl w:val="0"/>
          <w:numId w:val="141"/>
        </w:numPr>
        <w:tabs>
          <w:tab w:pos="199" w:val="left" w:leader="none"/>
        </w:tabs>
        <w:spacing w:line="240" w:lineRule="auto" w:before="1" w:after="0"/>
        <w:ind w:left="199" w:right="0" w:hanging="66"/>
        <w:jc w:val="both"/>
        <w:rPr>
          <w:sz w:val="5"/>
        </w:rPr>
      </w:pPr>
      <w:r>
        <w:rPr>
          <w:sz w:val="5"/>
        </w:rPr>
        <w:t>-</w:t>
      </w:r>
      <w:r>
        <w:rPr>
          <w:spacing w:val="1"/>
          <w:sz w:val="5"/>
        </w:rPr>
        <w:t> </w:t>
      </w:r>
      <w:r>
        <w:rPr>
          <w:sz w:val="5"/>
        </w:rPr>
        <w:t>as</w:t>
      </w:r>
      <w:r>
        <w:rPr>
          <w:spacing w:val="1"/>
          <w:sz w:val="5"/>
        </w:rPr>
        <w:t> </w:t>
      </w:r>
      <w:r>
        <w:rPr>
          <w:sz w:val="5"/>
        </w:rPr>
        <w:t>pessoas</w:t>
      </w:r>
      <w:r>
        <w:rPr>
          <w:spacing w:val="2"/>
          <w:sz w:val="5"/>
        </w:rPr>
        <w:t> </w:t>
      </w:r>
      <w:r>
        <w:rPr>
          <w:spacing w:val="-2"/>
          <w:sz w:val="5"/>
        </w:rPr>
        <w:t>casadas;</w:t>
      </w:r>
    </w:p>
    <w:p>
      <w:pPr>
        <w:pStyle w:val="BodyText"/>
        <w:spacing w:before="6"/>
        <w:rPr>
          <w:sz w:val="4"/>
        </w:rPr>
      </w:pPr>
    </w:p>
    <w:p>
      <w:pPr>
        <w:pStyle w:val="ListParagraph"/>
        <w:numPr>
          <w:ilvl w:val="0"/>
          <w:numId w:val="141"/>
        </w:numPr>
        <w:tabs>
          <w:tab w:pos="216" w:val="left" w:leader="none"/>
        </w:tabs>
        <w:spacing w:line="240" w:lineRule="auto" w:before="0" w:after="0"/>
        <w:ind w:left="216" w:right="0" w:hanging="83"/>
        <w:jc w:val="both"/>
        <w:rPr>
          <w:sz w:val="5"/>
        </w:rPr>
      </w:pPr>
      <w:r>
        <w:rPr>
          <w:sz w:val="5"/>
        </w:rPr>
        <w:t>-</w:t>
      </w:r>
      <w:r>
        <w:rPr>
          <w:spacing w:val="2"/>
          <w:sz w:val="5"/>
        </w:rPr>
        <w:t> </w:t>
      </w:r>
      <w:r>
        <w:rPr>
          <w:sz w:val="5"/>
        </w:rPr>
        <w:t>o</w:t>
      </w:r>
      <w:r>
        <w:rPr>
          <w:spacing w:val="2"/>
          <w:sz w:val="5"/>
        </w:rPr>
        <w:t> </w:t>
      </w:r>
      <w:r>
        <w:rPr>
          <w:sz w:val="5"/>
        </w:rPr>
        <w:t>cônjuge</w:t>
      </w:r>
      <w:r>
        <w:rPr>
          <w:spacing w:val="2"/>
          <w:sz w:val="5"/>
        </w:rPr>
        <w:t> </w:t>
      </w:r>
      <w:r>
        <w:rPr>
          <w:sz w:val="5"/>
        </w:rPr>
        <w:t>sobrevivente</w:t>
      </w:r>
      <w:r>
        <w:rPr>
          <w:spacing w:val="2"/>
          <w:sz w:val="5"/>
        </w:rPr>
        <w:t> </w:t>
      </w:r>
      <w:r>
        <w:rPr>
          <w:sz w:val="5"/>
        </w:rPr>
        <w:t>com</w:t>
      </w:r>
      <w:r>
        <w:rPr>
          <w:spacing w:val="2"/>
          <w:sz w:val="5"/>
        </w:rPr>
        <w:t> </w:t>
      </w:r>
      <w:r>
        <w:rPr>
          <w:sz w:val="5"/>
        </w:rPr>
        <w:t>o</w:t>
      </w:r>
      <w:r>
        <w:rPr>
          <w:spacing w:val="3"/>
          <w:sz w:val="5"/>
        </w:rPr>
        <w:t> </w:t>
      </w:r>
      <w:r>
        <w:rPr>
          <w:sz w:val="5"/>
        </w:rPr>
        <w:t>condenado</w:t>
      </w:r>
      <w:r>
        <w:rPr>
          <w:spacing w:val="2"/>
          <w:sz w:val="5"/>
        </w:rPr>
        <w:t> </w:t>
      </w:r>
      <w:r>
        <w:rPr>
          <w:sz w:val="5"/>
        </w:rPr>
        <w:t>por</w:t>
      </w:r>
      <w:r>
        <w:rPr>
          <w:spacing w:val="2"/>
          <w:sz w:val="5"/>
        </w:rPr>
        <w:t> </w:t>
      </w:r>
      <w:r>
        <w:rPr>
          <w:sz w:val="5"/>
        </w:rPr>
        <w:t>homicídio</w:t>
      </w:r>
      <w:r>
        <w:rPr>
          <w:spacing w:val="2"/>
          <w:sz w:val="5"/>
        </w:rPr>
        <w:t> </w:t>
      </w:r>
      <w:r>
        <w:rPr>
          <w:sz w:val="5"/>
        </w:rPr>
        <w:t>ou</w:t>
      </w:r>
      <w:r>
        <w:rPr>
          <w:spacing w:val="2"/>
          <w:sz w:val="5"/>
        </w:rPr>
        <w:t> </w:t>
      </w:r>
      <w:r>
        <w:rPr>
          <w:sz w:val="5"/>
        </w:rPr>
        <w:t>tentativa</w:t>
      </w:r>
      <w:r>
        <w:rPr>
          <w:spacing w:val="2"/>
          <w:sz w:val="5"/>
        </w:rPr>
        <w:t> </w:t>
      </w:r>
      <w:r>
        <w:rPr>
          <w:sz w:val="5"/>
        </w:rPr>
        <w:t>de</w:t>
      </w:r>
      <w:r>
        <w:rPr>
          <w:spacing w:val="3"/>
          <w:sz w:val="5"/>
        </w:rPr>
        <w:t> </w:t>
      </w:r>
      <w:r>
        <w:rPr>
          <w:sz w:val="5"/>
        </w:rPr>
        <w:t>homicídio</w:t>
      </w:r>
      <w:r>
        <w:rPr>
          <w:spacing w:val="2"/>
          <w:sz w:val="5"/>
        </w:rPr>
        <w:t> </w:t>
      </w:r>
      <w:r>
        <w:rPr>
          <w:sz w:val="5"/>
        </w:rPr>
        <w:t>contra</w:t>
      </w:r>
      <w:r>
        <w:rPr>
          <w:spacing w:val="2"/>
          <w:sz w:val="5"/>
        </w:rPr>
        <w:t> </w:t>
      </w:r>
      <w:r>
        <w:rPr>
          <w:sz w:val="5"/>
        </w:rPr>
        <w:t>o</w:t>
      </w:r>
      <w:r>
        <w:rPr>
          <w:spacing w:val="2"/>
          <w:sz w:val="5"/>
        </w:rPr>
        <w:t> </w:t>
      </w:r>
      <w:r>
        <w:rPr>
          <w:sz w:val="5"/>
        </w:rPr>
        <w:t>seu</w:t>
      </w:r>
      <w:r>
        <w:rPr>
          <w:spacing w:val="2"/>
          <w:sz w:val="5"/>
        </w:rPr>
        <w:t> </w:t>
      </w:r>
      <w:r>
        <w:rPr>
          <w:spacing w:val="-2"/>
          <w:sz w:val="5"/>
        </w:rPr>
        <w:t>consorte.</w:t>
      </w:r>
    </w:p>
    <w:p>
      <w:pPr>
        <w:pStyle w:val="BodyText"/>
        <w:spacing w:before="4"/>
        <w:rPr>
          <w:sz w:val="4"/>
        </w:rPr>
      </w:pPr>
    </w:p>
    <w:p>
      <w:pPr>
        <w:pStyle w:val="BodyText"/>
        <w:ind w:left="133"/>
        <w:jc w:val="both"/>
      </w:pPr>
      <w:r>
        <w:rPr/>
        <w:t>Art.</w:t>
      </w:r>
      <w:r>
        <w:rPr>
          <w:spacing w:val="2"/>
        </w:rPr>
        <w:t> </w:t>
      </w:r>
      <w:r>
        <w:rPr/>
        <w:t>1.522.</w:t>
      </w:r>
      <w:r>
        <w:rPr>
          <w:spacing w:val="2"/>
        </w:rPr>
        <w:t> </w:t>
      </w:r>
      <w:r>
        <w:rPr/>
        <w:t>Os</w:t>
      </w:r>
      <w:r>
        <w:rPr>
          <w:spacing w:val="3"/>
        </w:rPr>
        <w:t> </w:t>
      </w:r>
      <w:r>
        <w:rPr/>
        <w:t>impedimentos</w:t>
      </w:r>
      <w:r>
        <w:rPr>
          <w:spacing w:val="2"/>
        </w:rPr>
        <w:t> </w:t>
      </w:r>
      <w:r>
        <w:rPr/>
        <w:t>podem</w:t>
      </w:r>
      <w:r>
        <w:rPr>
          <w:spacing w:val="3"/>
        </w:rPr>
        <w:t> </w:t>
      </w:r>
      <w:r>
        <w:rPr/>
        <w:t>ser</w:t>
      </w:r>
      <w:r>
        <w:rPr>
          <w:spacing w:val="2"/>
        </w:rPr>
        <w:t> </w:t>
      </w:r>
      <w:r>
        <w:rPr/>
        <w:t>opostos,</w:t>
      </w:r>
      <w:r>
        <w:rPr>
          <w:spacing w:val="3"/>
        </w:rPr>
        <w:t> </w:t>
      </w:r>
      <w:r>
        <w:rPr/>
        <w:t>até</w:t>
      </w:r>
      <w:r>
        <w:rPr>
          <w:spacing w:val="2"/>
        </w:rPr>
        <w:t> </w:t>
      </w:r>
      <w:r>
        <w:rPr/>
        <w:t>o</w:t>
      </w:r>
      <w:r>
        <w:rPr>
          <w:spacing w:val="3"/>
        </w:rPr>
        <w:t> </w:t>
      </w:r>
      <w:r>
        <w:rPr/>
        <w:t>momento</w:t>
      </w:r>
      <w:r>
        <w:rPr>
          <w:spacing w:val="2"/>
        </w:rPr>
        <w:t> </w:t>
      </w:r>
      <w:r>
        <w:rPr/>
        <w:t>da</w:t>
      </w:r>
      <w:r>
        <w:rPr>
          <w:spacing w:val="2"/>
        </w:rPr>
        <w:t> </w:t>
      </w:r>
      <w:r>
        <w:rPr/>
        <w:t>celebração</w:t>
      </w:r>
      <w:r>
        <w:rPr>
          <w:spacing w:val="3"/>
        </w:rPr>
        <w:t> </w:t>
      </w:r>
      <w:r>
        <w:rPr/>
        <w:t>do</w:t>
      </w:r>
      <w:r>
        <w:rPr>
          <w:spacing w:val="2"/>
        </w:rPr>
        <w:t> </w:t>
      </w:r>
      <w:r>
        <w:rPr/>
        <w:t>casamento,</w:t>
      </w:r>
      <w:r>
        <w:rPr>
          <w:spacing w:val="3"/>
        </w:rPr>
        <w:t> </w:t>
      </w:r>
      <w:r>
        <w:rPr/>
        <w:t>por</w:t>
      </w:r>
      <w:r>
        <w:rPr>
          <w:spacing w:val="2"/>
        </w:rPr>
        <w:t> </w:t>
      </w:r>
      <w:r>
        <w:rPr/>
        <w:t>qualquer</w:t>
      </w:r>
      <w:r>
        <w:rPr>
          <w:spacing w:val="3"/>
        </w:rPr>
        <w:t> </w:t>
      </w:r>
      <w:r>
        <w:rPr/>
        <w:t>pessoa</w:t>
      </w:r>
      <w:r>
        <w:rPr>
          <w:spacing w:val="2"/>
        </w:rPr>
        <w:t> </w:t>
      </w:r>
      <w:r>
        <w:rPr>
          <w:spacing w:val="-2"/>
        </w:rPr>
        <w:t>capaz.</w:t>
      </w:r>
    </w:p>
    <w:p>
      <w:pPr>
        <w:pStyle w:val="BodyText"/>
        <w:spacing w:before="4"/>
        <w:rPr>
          <w:sz w:val="4"/>
        </w:rPr>
      </w:pPr>
    </w:p>
    <w:p>
      <w:pPr>
        <w:pStyle w:val="BodyText"/>
        <w:ind w:left="133"/>
        <w:jc w:val="both"/>
      </w:pPr>
      <w:r>
        <w:rPr/>
        <w:t>Parágrafo</w:t>
      </w:r>
      <w:r>
        <w:rPr>
          <w:spacing w:val="2"/>
        </w:rPr>
        <w:t> </w:t>
      </w:r>
      <w:r>
        <w:rPr/>
        <w:t>único.</w:t>
      </w:r>
      <w:r>
        <w:rPr>
          <w:spacing w:val="2"/>
        </w:rPr>
        <w:t> </w:t>
      </w:r>
      <w:r>
        <w:rPr/>
        <w:t>Se</w:t>
      </w:r>
      <w:r>
        <w:rPr>
          <w:spacing w:val="2"/>
        </w:rPr>
        <w:t> </w:t>
      </w:r>
      <w:r>
        <w:rPr/>
        <w:t>o</w:t>
      </w:r>
      <w:r>
        <w:rPr>
          <w:spacing w:val="3"/>
        </w:rPr>
        <w:t> </w:t>
      </w:r>
      <w:r>
        <w:rPr/>
        <w:t>juiz,</w:t>
      </w:r>
      <w:r>
        <w:rPr>
          <w:spacing w:val="2"/>
        </w:rPr>
        <w:t> </w:t>
      </w:r>
      <w:r>
        <w:rPr/>
        <w:t>ou</w:t>
      </w:r>
      <w:r>
        <w:rPr>
          <w:spacing w:val="2"/>
        </w:rPr>
        <w:t> </w:t>
      </w:r>
      <w:r>
        <w:rPr/>
        <w:t>o</w:t>
      </w:r>
      <w:r>
        <w:rPr>
          <w:spacing w:val="2"/>
        </w:rPr>
        <w:t> </w:t>
      </w:r>
      <w:r>
        <w:rPr/>
        <w:t>oficial</w:t>
      </w:r>
      <w:r>
        <w:rPr>
          <w:spacing w:val="3"/>
        </w:rPr>
        <w:t> </w:t>
      </w:r>
      <w:r>
        <w:rPr/>
        <w:t>de</w:t>
      </w:r>
      <w:r>
        <w:rPr>
          <w:spacing w:val="2"/>
        </w:rPr>
        <w:t> </w:t>
      </w:r>
      <w:r>
        <w:rPr/>
        <w:t>registro,</w:t>
      </w:r>
      <w:r>
        <w:rPr>
          <w:spacing w:val="2"/>
        </w:rPr>
        <w:t> </w:t>
      </w:r>
      <w:r>
        <w:rPr/>
        <w:t>tiver</w:t>
      </w:r>
      <w:r>
        <w:rPr>
          <w:spacing w:val="2"/>
        </w:rPr>
        <w:t> </w:t>
      </w:r>
      <w:r>
        <w:rPr/>
        <w:t>conhecimento</w:t>
      </w:r>
      <w:r>
        <w:rPr>
          <w:spacing w:val="3"/>
        </w:rPr>
        <w:t> </w:t>
      </w:r>
      <w:r>
        <w:rPr/>
        <w:t>da</w:t>
      </w:r>
      <w:r>
        <w:rPr>
          <w:spacing w:val="2"/>
        </w:rPr>
        <w:t> </w:t>
      </w:r>
      <w:r>
        <w:rPr/>
        <w:t>existência</w:t>
      </w:r>
      <w:r>
        <w:rPr>
          <w:spacing w:val="2"/>
        </w:rPr>
        <w:t> </w:t>
      </w:r>
      <w:r>
        <w:rPr/>
        <w:t>de</w:t>
      </w:r>
      <w:r>
        <w:rPr>
          <w:spacing w:val="2"/>
        </w:rPr>
        <w:t> </w:t>
      </w:r>
      <w:r>
        <w:rPr/>
        <w:t>algum</w:t>
      </w:r>
      <w:r>
        <w:rPr>
          <w:spacing w:val="3"/>
        </w:rPr>
        <w:t> </w:t>
      </w:r>
      <w:r>
        <w:rPr/>
        <w:t>impedimento,</w:t>
      </w:r>
      <w:r>
        <w:rPr>
          <w:spacing w:val="2"/>
        </w:rPr>
        <w:t> </w:t>
      </w:r>
      <w:r>
        <w:rPr/>
        <w:t>será</w:t>
      </w:r>
      <w:r>
        <w:rPr>
          <w:spacing w:val="2"/>
        </w:rPr>
        <w:t> </w:t>
      </w:r>
      <w:r>
        <w:rPr/>
        <w:t>obrigado</w:t>
      </w:r>
      <w:r>
        <w:rPr>
          <w:spacing w:val="3"/>
        </w:rPr>
        <w:t> </w:t>
      </w:r>
      <w:r>
        <w:rPr/>
        <w:t>a</w:t>
      </w:r>
      <w:r>
        <w:rPr>
          <w:spacing w:val="2"/>
        </w:rPr>
        <w:t> </w:t>
      </w:r>
      <w:r>
        <w:rPr/>
        <w:t>declará-</w:t>
      </w:r>
      <w:r>
        <w:rPr>
          <w:spacing w:val="-5"/>
        </w:rPr>
        <w:t>lo.</w:t>
      </w:r>
    </w:p>
    <w:p>
      <w:pPr>
        <w:pStyle w:val="BodyText"/>
        <w:spacing w:before="4"/>
        <w:rPr>
          <w:sz w:val="4"/>
        </w:rPr>
      </w:pPr>
    </w:p>
    <w:p>
      <w:pPr>
        <w:pStyle w:val="BodyText"/>
        <w:spacing w:line="57" w:lineRule="exact" w:before="1"/>
        <w:ind w:left="139" w:right="47"/>
        <w:jc w:val="center"/>
      </w:pPr>
      <w:r>
        <w:rPr/>
        <w:t>CAPÍTULO</w:t>
      </w:r>
      <w:r>
        <w:rPr>
          <w:spacing w:val="4"/>
        </w:rPr>
        <w:t> </w:t>
      </w:r>
      <w:r>
        <w:rPr>
          <w:spacing w:val="-5"/>
        </w:rPr>
        <w:t>IV</w:t>
      </w:r>
    </w:p>
    <w:p>
      <w:pPr>
        <w:pStyle w:val="BodyText"/>
        <w:ind w:left="1967"/>
      </w:pPr>
      <w:r>
        <w:rPr/>
        <w:t>Das</w:t>
      </w:r>
      <w:r>
        <w:rPr>
          <w:spacing w:val="2"/>
        </w:rPr>
        <w:t> </w:t>
      </w:r>
      <w:r>
        <w:rPr/>
        <w:t>causas</w:t>
      </w:r>
      <w:r>
        <w:rPr>
          <w:spacing w:val="2"/>
        </w:rPr>
        <w:t> </w:t>
      </w:r>
      <w:r>
        <w:rPr>
          <w:spacing w:val="-2"/>
        </w:rPr>
        <w:t>suspensivas</w:t>
      </w:r>
    </w:p>
    <w:p>
      <w:pPr>
        <w:pStyle w:val="BodyText"/>
        <w:spacing w:before="6"/>
        <w:rPr>
          <w:sz w:val="4"/>
        </w:rPr>
      </w:pPr>
    </w:p>
    <w:p>
      <w:pPr>
        <w:pStyle w:val="BodyText"/>
        <w:ind w:left="133"/>
        <w:jc w:val="both"/>
      </w:pPr>
      <w:r>
        <w:rPr/>
        <w:t>Art.</w:t>
      </w:r>
      <w:r>
        <w:rPr>
          <w:spacing w:val="2"/>
        </w:rPr>
        <w:t> </w:t>
      </w:r>
      <w:r>
        <w:rPr/>
        <w:t>1.523.</w:t>
      </w:r>
      <w:r>
        <w:rPr>
          <w:spacing w:val="2"/>
        </w:rPr>
        <w:t> </w:t>
      </w:r>
      <w:r>
        <w:rPr/>
        <w:t>Não</w:t>
      </w:r>
      <w:r>
        <w:rPr>
          <w:spacing w:val="2"/>
        </w:rPr>
        <w:t> </w:t>
      </w:r>
      <w:r>
        <w:rPr/>
        <w:t>devem</w:t>
      </w:r>
      <w:r>
        <w:rPr>
          <w:spacing w:val="2"/>
        </w:rPr>
        <w:t> </w:t>
      </w:r>
      <w:r>
        <w:rPr>
          <w:spacing w:val="-2"/>
        </w:rPr>
        <w:t>casar:</w:t>
      </w:r>
    </w:p>
    <w:p>
      <w:pPr>
        <w:pStyle w:val="BodyText"/>
        <w:spacing w:before="4"/>
        <w:rPr>
          <w:sz w:val="4"/>
        </w:rPr>
      </w:pPr>
    </w:p>
    <w:p>
      <w:pPr>
        <w:pStyle w:val="ListParagraph"/>
        <w:numPr>
          <w:ilvl w:val="0"/>
          <w:numId w:val="142"/>
        </w:numPr>
        <w:tabs>
          <w:tab w:pos="162" w:val="left" w:leader="none"/>
        </w:tabs>
        <w:spacing w:line="240" w:lineRule="auto" w:before="0" w:after="0"/>
        <w:ind w:left="162" w:right="0" w:hanging="29"/>
        <w:jc w:val="both"/>
        <w:rPr>
          <w:sz w:val="5"/>
        </w:rPr>
      </w:pPr>
      <w:r>
        <w:rPr>
          <w:sz w:val="5"/>
        </w:rPr>
        <w:t>-</w:t>
      </w:r>
      <w:r>
        <w:rPr>
          <w:spacing w:val="1"/>
          <w:sz w:val="5"/>
        </w:rPr>
        <w:t> </w:t>
      </w:r>
      <w:r>
        <w:rPr>
          <w:sz w:val="5"/>
        </w:rPr>
        <w:t>o</w:t>
      </w:r>
      <w:r>
        <w:rPr>
          <w:spacing w:val="2"/>
          <w:sz w:val="5"/>
        </w:rPr>
        <w:t> </w:t>
      </w:r>
      <w:r>
        <w:rPr>
          <w:sz w:val="5"/>
        </w:rPr>
        <w:t>viúvo</w:t>
      </w:r>
      <w:r>
        <w:rPr>
          <w:spacing w:val="1"/>
          <w:sz w:val="5"/>
        </w:rPr>
        <w:t> </w:t>
      </w:r>
      <w:r>
        <w:rPr>
          <w:sz w:val="5"/>
        </w:rPr>
        <w:t>ou</w:t>
      </w:r>
      <w:r>
        <w:rPr>
          <w:spacing w:val="2"/>
          <w:sz w:val="5"/>
        </w:rPr>
        <w:t> </w:t>
      </w:r>
      <w:r>
        <w:rPr>
          <w:sz w:val="5"/>
        </w:rPr>
        <w:t>a</w:t>
      </w:r>
      <w:r>
        <w:rPr>
          <w:spacing w:val="1"/>
          <w:sz w:val="5"/>
        </w:rPr>
        <w:t> </w:t>
      </w:r>
      <w:r>
        <w:rPr>
          <w:sz w:val="5"/>
        </w:rPr>
        <w:t>viúva</w:t>
      </w:r>
      <w:r>
        <w:rPr>
          <w:spacing w:val="2"/>
          <w:sz w:val="5"/>
        </w:rPr>
        <w:t> </w:t>
      </w:r>
      <w:r>
        <w:rPr>
          <w:sz w:val="5"/>
        </w:rPr>
        <w:t>que</w:t>
      </w:r>
      <w:r>
        <w:rPr>
          <w:spacing w:val="1"/>
          <w:sz w:val="5"/>
        </w:rPr>
        <w:t> </w:t>
      </w:r>
      <w:r>
        <w:rPr>
          <w:sz w:val="5"/>
        </w:rPr>
        <w:t>tiver</w:t>
      </w:r>
      <w:r>
        <w:rPr>
          <w:spacing w:val="2"/>
          <w:sz w:val="5"/>
        </w:rPr>
        <w:t> </w:t>
      </w:r>
      <w:r>
        <w:rPr>
          <w:sz w:val="5"/>
        </w:rPr>
        <w:t>filho</w:t>
      </w:r>
      <w:r>
        <w:rPr>
          <w:spacing w:val="2"/>
          <w:sz w:val="5"/>
        </w:rPr>
        <w:t> </w:t>
      </w:r>
      <w:r>
        <w:rPr>
          <w:sz w:val="5"/>
        </w:rPr>
        <w:t>do</w:t>
      </w:r>
      <w:r>
        <w:rPr>
          <w:spacing w:val="1"/>
          <w:sz w:val="5"/>
        </w:rPr>
        <w:t> </w:t>
      </w:r>
      <w:r>
        <w:rPr>
          <w:sz w:val="5"/>
        </w:rPr>
        <w:t>cônjuge</w:t>
      </w:r>
      <w:r>
        <w:rPr>
          <w:spacing w:val="2"/>
          <w:sz w:val="5"/>
        </w:rPr>
        <w:t> </w:t>
      </w:r>
      <w:r>
        <w:rPr>
          <w:sz w:val="5"/>
        </w:rPr>
        <w:t>falecido,</w:t>
      </w:r>
      <w:r>
        <w:rPr>
          <w:spacing w:val="1"/>
          <w:sz w:val="5"/>
        </w:rPr>
        <w:t> </w:t>
      </w:r>
      <w:r>
        <w:rPr>
          <w:sz w:val="5"/>
        </w:rPr>
        <w:t>enquanto</w:t>
      </w:r>
      <w:r>
        <w:rPr>
          <w:spacing w:val="2"/>
          <w:sz w:val="5"/>
        </w:rPr>
        <w:t> </w:t>
      </w:r>
      <w:r>
        <w:rPr>
          <w:sz w:val="5"/>
        </w:rPr>
        <w:t>não</w:t>
      </w:r>
      <w:r>
        <w:rPr>
          <w:spacing w:val="1"/>
          <w:sz w:val="5"/>
        </w:rPr>
        <w:t> </w:t>
      </w:r>
      <w:r>
        <w:rPr>
          <w:sz w:val="5"/>
        </w:rPr>
        <w:t>fizer</w:t>
      </w:r>
      <w:r>
        <w:rPr>
          <w:spacing w:val="2"/>
          <w:sz w:val="5"/>
        </w:rPr>
        <w:t> </w:t>
      </w:r>
      <w:r>
        <w:rPr>
          <w:sz w:val="5"/>
        </w:rPr>
        <w:t>inventário</w:t>
      </w:r>
      <w:r>
        <w:rPr>
          <w:spacing w:val="1"/>
          <w:sz w:val="5"/>
        </w:rPr>
        <w:t> </w:t>
      </w:r>
      <w:r>
        <w:rPr>
          <w:sz w:val="5"/>
        </w:rPr>
        <w:t>dos</w:t>
      </w:r>
      <w:r>
        <w:rPr>
          <w:spacing w:val="2"/>
          <w:sz w:val="5"/>
        </w:rPr>
        <w:t> </w:t>
      </w:r>
      <w:r>
        <w:rPr>
          <w:sz w:val="5"/>
        </w:rPr>
        <w:t>bens</w:t>
      </w:r>
      <w:r>
        <w:rPr>
          <w:spacing w:val="2"/>
          <w:sz w:val="5"/>
        </w:rPr>
        <w:t> </w:t>
      </w:r>
      <w:r>
        <w:rPr>
          <w:sz w:val="5"/>
        </w:rPr>
        <w:t>do</w:t>
      </w:r>
      <w:r>
        <w:rPr>
          <w:spacing w:val="1"/>
          <w:sz w:val="5"/>
        </w:rPr>
        <w:t> </w:t>
      </w:r>
      <w:r>
        <w:rPr>
          <w:sz w:val="5"/>
        </w:rPr>
        <w:t>casal</w:t>
      </w:r>
      <w:r>
        <w:rPr>
          <w:spacing w:val="2"/>
          <w:sz w:val="5"/>
        </w:rPr>
        <w:t> </w:t>
      </w:r>
      <w:r>
        <w:rPr>
          <w:sz w:val="5"/>
        </w:rPr>
        <w:t>e</w:t>
      </w:r>
      <w:r>
        <w:rPr>
          <w:spacing w:val="1"/>
          <w:sz w:val="5"/>
        </w:rPr>
        <w:t> </w:t>
      </w:r>
      <w:r>
        <w:rPr>
          <w:sz w:val="5"/>
        </w:rPr>
        <w:t>der</w:t>
      </w:r>
      <w:r>
        <w:rPr>
          <w:spacing w:val="2"/>
          <w:sz w:val="5"/>
        </w:rPr>
        <w:t> </w:t>
      </w:r>
      <w:r>
        <w:rPr>
          <w:sz w:val="5"/>
        </w:rPr>
        <w:t>partilha</w:t>
      </w:r>
      <w:r>
        <w:rPr>
          <w:spacing w:val="1"/>
          <w:sz w:val="5"/>
        </w:rPr>
        <w:t> </w:t>
      </w:r>
      <w:r>
        <w:rPr>
          <w:sz w:val="5"/>
        </w:rPr>
        <w:t>aos</w:t>
      </w:r>
      <w:r>
        <w:rPr>
          <w:spacing w:val="2"/>
          <w:sz w:val="5"/>
        </w:rPr>
        <w:t> </w:t>
      </w:r>
      <w:r>
        <w:rPr>
          <w:spacing w:val="-2"/>
          <w:sz w:val="5"/>
        </w:rPr>
        <w:t>herdeiros;</w:t>
      </w:r>
    </w:p>
    <w:p>
      <w:pPr>
        <w:pStyle w:val="BodyText"/>
        <w:spacing w:before="4"/>
        <w:rPr>
          <w:sz w:val="4"/>
        </w:rPr>
      </w:pPr>
    </w:p>
    <w:p>
      <w:pPr>
        <w:pStyle w:val="ListParagraph"/>
        <w:numPr>
          <w:ilvl w:val="0"/>
          <w:numId w:val="142"/>
        </w:numPr>
        <w:tabs>
          <w:tab w:pos="179" w:val="left" w:leader="none"/>
        </w:tabs>
        <w:spacing w:line="240" w:lineRule="auto" w:before="0" w:after="0"/>
        <w:ind w:left="179" w:right="0" w:hanging="46"/>
        <w:jc w:val="both"/>
        <w:rPr>
          <w:sz w:val="5"/>
        </w:rPr>
      </w:pPr>
      <w:r>
        <w:rPr>
          <w:sz w:val="5"/>
        </w:rPr>
        <w:t>-</w:t>
      </w:r>
      <w:r>
        <w:rPr>
          <w:spacing w:val="1"/>
          <w:sz w:val="5"/>
        </w:rPr>
        <w:t> </w:t>
      </w:r>
      <w:r>
        <w:rPr>
          <w:sz w:val="5"/>
        </w:rPr>
        <w:t>a</w:t>
      </w:r>
      <w:r>
        <w:rPr>
          <w:spacing w:val="2"/>
          <w:sz w:val="5"/>
        </w:rPr>
        <w:t> </w:t>
      </w:r>
      <w:r>
        <w:rPr>
          <w:sz w:val="5"/>
        </w:rPr>
        <w:t>viúva,</w:t>
      </w:r>
      <w:r>
        <w:rPr>
          <w:spacing w:val="2"/>
          <w:sz w:val="5"/>
        </w:rPr>
        <w:t> </w:t>
      </w:r>
      <w:r>
        <w:rPr>
          <w:sz w:val="5"/>
        </w:rPr>
        <w:t>ou</w:t>
      </w:r>
      <w:r>
        <w:rPr>
          <w:spacing w:val="2"/>
          <w:sz w:val="5"/>
        </w:rPr>
        <w:t> </w:t>
      </w:r>
      <w:r>
        <w:rPr>
          <w:sz w:val="5"/>
        </w:rPr>
        <w:t>a</w:t>
      </w:r>
      <w:r>
        <w:rPr>
          <w:spacing w:val="2"/>
          <w:sz w:val="5"/>
        </w:rPr>
        <w:t> </w:t>
      </w:r>
      <w:r>
        <w:rPr>
          <w:sz w:val="5"/>
        </w:rPr>
        <w:t>mulher</w:t>
      </w:r>
      <w:r>
        <w:rPr>
          <w:spacing w:val="1"/>
          <w:sz w:val="5"/>
        </w:rPr>
        <w:t> </w:t>
      </w:r>
      <w:r>
        <w:rPr>
          <w:sz w:val="5"/>
        </w:rPr>
        <w:t>cujo</w:t>
      </w:r>
      <w:r>
        <w:rPr>
          <w:spacing w:val="2"/>
          <w:sz w:val="5"/>
        </w:rPr>
        <w:t> </w:t>
      </w:r>
      <w:r>
        <w:rPr>
          <w:sz w:val="5"/>
        </w:rPr>
        <w:t>casamento</w:t>
      </w:r>
      <w:r>
        <w:rPr>
          <w:spacing w:val="2"/>
          <w:sz w:val="5"/>
        </w:rPr>
        <w:t> </w:t>
      </w:r>
      <w:r>
        <w:rPr>
          <w:sz w:val="5"/>
        </w:rPr>
        <w:t>se</w:t>
      </w:r>
      <w:r>
        <w:rPr>
          <w:spacing w:val="2"/>
          <w:sz w:val="5"/>
        </w:rPr>
        <w:t> </w:t>
      </w:r>
      <w:r>
        <w:rPr>
          <w:sz w:val="5"/>
        </w:rPr>
        <w:t>desfez</w:t>
      </w:r>
      <w:r>
        <w:rPr>
          <w:spacing w:val="2"/>
          <w:sz w:val="5"/>
        </w:rPr>
        <w:t> </w:t>
      </w:r>
      <w:r>
        <w:rPr>
          <w:sz w:val="5"/>
        </w:rPr>
        <w:t>por</w:t>
      </w:r>
      <w:r>
        <w:rPr>
          <w:spacing w:val="2"/>
          <w:sz w:val="5"/>
        </w:rPr>
        <w:t> </w:t>
      </w:r>
      <w:r>
        <w:rPr>
          <w:sz w:val="5"/>
        </w:rPr>
        <w:t>ser</w:t>
      </w:r>
      <w:r>
        <w:rPr>
          <w:spacing w:val="1"/>
          <w:sz w:val="5"/>
        </w:rPr>
        <w:t> </w:t>
      </w:r>
      <w:r>
        <w:rPr>
          <w:sz w:val="5"/>
        </w:rPr>
        <w:t>nulo</w:t>
      </w:r>
      <w:r>
        <w:rPr>
          <w:spacing w:val="2"/>
          <w:sz w:val="5"/>
        </w:rPr>
        <w:t> </w:t>
      </w:r>
      <w:r>
        <w:rPr>
          <w:sz w:val="5"/>
        </w:rPr>
        <w:t>ou</w:t>
      </w:r>
      <w:r>
        <w:rPr>
          <w:spacing w:val="2"/>
          <w:sz w:val="5"/>
        </w:rPr>
        <w:t> </w:t>
      </w:r>
      <w:r>
        <w:rPr>
          <w:sz w:val="5"/>
        </w:rPr>
        <w:t>ter</w:t>
      </w:r>
      <w:r>
        <w:rPr>
          <w:spacing w:val="2"/>
          <w:sz w:val="5"/>
        </w:rPr>
        <w:t> </w:t>
      </w:r>
      <w:r>
        <w:rPr>
          <w:sz w:val="5"/>
        </w:rPr>
        <w:t>sido</w:t>
      </w:r>
      <w:r>
        <w:rPr>
          <w:spacing w:val="2"/>
          <w:sz w:val="5"/>
        </w:rPr>
        <w:t> </w:t>
      </w:r>
      <w:r>
        <w:rPr>
          <w:sz w:val="5"/>
        </w:rPr>
        <w:t>anulado,</w:t>
      </w:r>
      <w:r>
        <w:rPr>
          <w:spacing w:val="2"/>
          <w:sz w:val="5"/>
        </w:rPr>
        <w:t> </w:t>
      </w:r>
      <w:r>
        <w:rPr>
          <w:sz w:val="5"/>
        </w:rPr>
        <w:t>até</w:t>
      </w:r>
      <w:r>
        <w:rPr>
          <w:spacing w:val="1"/>
          <w:sz w:val="5"/>
        </w:rPr>
        <w:t> </w:t>
      </w:r>
      <w:r>
        <w:rPr>
          <w:sz w:val="5"/>
        </w:rPr>
        <w:t>dez</w:t>
      </w:r>
      <w:r>
        <w:rPr>
          <w:spacing w:val="2"/>
          <w:sz w:val="5"/>
        </w:rPr>
        <w:t> </w:t>
      </w:r>
      <w:r>
        <w:rPr>
          <w:sz w:val="5"/>
        </w:rPr>
        <w:t>meses</w:t>
      </w:r>
      <w:r>
        <w:rPr>
          <w:spacing w:val="2"/>
          <w:sz w:val="5"/>
        </w:rPr>
        <w:t> </w:t>
      </w:r>
      <w:r>
        <w:rPr>
          <w:sz w:val="5"/>
        </w:rPr>
        <w:t>depois</w:t>
      </w:r>
      <w:r>
        <w:rPr>
          <w:spacing w:val="2"/>
          <w:sz w:val="5"/>
        </w:rPr>
        <w:t> </w:t>
      </w:r>
      <w:r>
        <w:rPr>
          <w:sz w:val="5"/>
        </w:rPr>
        <w:t>do</w:t>
      </w:r>
      <w:r>
        <w:rPr>
          <w:spacing w:val="2"/>
          <w:sz w:val="5"/>
        </w:rPr>
        <w:t> </w:t>
      </w:r>
      <w:r>
        <w:rPr>
          <w:sz w:val="5"/>
        </w:rPr>
        <w:t>começo</w:t>
      </w:r>
      <w:r>
        <w:rPr>
          <w:spacing w:val="2"/>
          <w:sz w:val="5"/>
        </w:rPr>
        <w:t> </w:t>
      </w:r>
      <w:r>
        <w:rPr>
          <w:sz w:val="5"/>
        </w:rPr>
        <w:t>da</w:t>
      </w:r>
      <w:r>
        <w:rPr>
          <w:spacing w:val="1"/>
          <w:sz w:val="5"/>
        </w:rPr>
        <w:t> </w:t>
      </w:r>
      <w:r>
        <w:rPr>
          <w:sz w:val="5"/>
        </w:rPr>
        <w:t>viuvez,</w:t>
      </w:r>
      <w:r>
        <w:rPr>
          <w:spacing w:val="2"/>
          <w:sz w:val="5"/>
        </w:rPr>
        <w:t> </w:t>
      </w:r>
      <w:r>
        <w:rPr>
          <w:sz w:val="5"/>
        </w:rPr>
        <w:t>ou</w:t>
      </w:r>
      <w:r>
        <w:rPr>
          <w:spacing w:val="2"/>
          <w:sz w:val="5"/>
        </w:rPr>
        <w:t> </w:t>
      </w:r>
      <w:r>
        <w:rPr>
          <w:sz w:val="5"/>
        </w:rPr>
        <w:t>da</w:t>
      </w:r>
      <w:r>
        <w:rPr>
          <w:spacing w:val="2"/>
          <w:sz w:val="5"/>
        </w:rPr>
        <w:t> </w:t>
      </w:r>
      <w:r>
        <w:rPr>
          <w:sz w:val="5"/>
        </w:rPr>
        <w:t>dissolução</w:t>
      </w:r>
      <w:r>
        <w:rPr>
          <w:spacing w:val="2"/>
          <w:sz w:val="5"/>
        </w:rPr>
        <w:t> </w:t>
      </w:r>
      <w:r>
        <w:rPr>
          <w:sz w:val="5"/>
        </w:rPr>
        <w:t>da</w:t>
      </w:r>
      <w:r>
        <w:rPr>
          <w:spacing w:val="2"/>
          <w:sz w:val="5"/>
        </w:rPr>
        <w:t> </w:t>
      </w:r>
      <w:r>
        <w:rPr>
          <w:sz w:val="5"/>
        </w:rPr>
        <w:t>sociedade</w:t>
      </w:r>
      <w:r>
        <w:rPr>
          <w:spacing w:val="1"/>
          <w:sz w:val="5"/>
        </w:rPr>
        <w:t> </w:t>
      </w:r>
      <w:r>
        <w:rPr>
          <w:spacing w:val="-2"/>
          <w:sz w:val="5"/>
        </w:rPr>
        <w:t>conjugal;</w:t>
      </w:r>
    </w:p>
    <w:p>
      <w:pPr>
        <w:pStyle w:val="BodyText"/>
        <w:spacing w:before="7"/>
        <w:rPr>
          <w:sz w:val="4"/>
        </w:rPr>
      </w:pPr>
    </w:p>
    <w:p>
      <w:pPr>
        <w:pStyle w:val="ListParagraph"/>
        <w:numPr>
          <w:ilvl w:val="0"/>
          <w:numId w:val="142"/>
        </w:numPr>
        <w:tabs>
          <w:tab w:pos="196" w:val="left" w:leader="none"/>
        </w:tabs>
        <w:spacing w:line="240" w:lineRule="auto" w:before="0" w:after="0"/>
        <w:ind w:left="196" w:right="0" w:hanging="63"/>
        <w:jc w:val="both"/>
        <w:rPr>
          <w:sz w:val="5"/>
        </w:rPr>
      </w:pPr>
      <w:r>
        <w:rPr>
          <w:sz w:val="5"/>
        </w:rPr>
        <w:t>-</w:t>
      </w:r>
      <w:r>
        <w:rPr>
          <w:spacing w:val="2"/>
          <w:sz w:val="5"/>
        </w:rPr>
        <w:t> </w:t>
      </w:r>
      <w:r>
        <w:rPr>
          <w:sz w:val="5"/>
        </w:rPr>
        <w:t>o</w:t>
      </w:r>
      <w:r>
        <w:rPr>
          <w:spacing w:val="2"/>
          <w:sz w:val="5"/>
        </w:rPr>
        <w:t> </w:t>
      </w:r>
      <w:r>
        <w:rPr>
          <w:sz w:val="5"/>
        </w:rPr>
        <w:t>divorciado,</w:t>
      </w:r>
      <w:r>
        <w:rPr>
          <w:spacing w:val="2"/>
          <w:sz w:val="5"/>
        </w:rPr>
        <w:t> </w:t>
      </w:r>
      <w:r>
        <w:rPr>
          <w:sz w:val="5"/>
        </w:rPr>
        <w:t>enquanto</w:t>
      </w:r>
      <w:r>
        <w:rPr>
          <w:spacing w:val="2"/>
          <w:sz w:val="5"/>
        </w:rPr>
        <w:t> </w:t>
      </w:r>
      <w:r>
        <w:rPr>
          <w:sz w:val="5"/>
        </w:rPr>
        <w:t>não</w:t>
      </w:r>
      <w:r>
        <w:rPr>
          <w:spacing w:val="2"/>
          <w:sz w:val="5"/>
        </w:rPr>
        <w:t> </w:t>
      </w:r>
      <w:r>
        <w:rPr>
          <w:sz w:val="5"/>
        </w:rPr>
        <w:t>houver</w:t>
      </w:r>
      <w:r>
        <w:rPr>
          <w:spacing w:val="2"/>
          <w:sz w:val="5"/>
        </w:rPr>
        <w:t> </w:t>
      </w:r>
      <w:r>
        <w:rPr>
          <w:sz w:val="5"/>
        </w:rPr>
        <w:t>sido</w:t>
      </w:r>
      <w:r>
        <w:rPr>
          <w:spacing w:val="2"/>
          <w:sz w:val="5"/>
        </w:rPr>
        <w:t> </w:t>
      </w:r>
      <w:r>
        <w:rPr>
          <w:sz w:val="5"/>
        </w:rPr>
        <w:t>homologada</w:t>
      </w:r>
      <w:r>
        <w:rPr>
          <w:spacing w:val="3"/>
          <w:sz w:val="5"/>
        </w:rPr>
        <w:t> </w:t>
      </w:r>
      <w:r>
        <w:rPr>
          <w:sz w:val="5"/>
        </w:rPr>
        <w:t>ou</w:t>
      </w:r>
      <w:r>
        <w:rPr>
          <w:spacing w:val="2"/>
          <w:sz w:val="5"/>
        </w:rPr>
        <w:t> </w:t>
      </w:r>
      <w:r>
        <w:rPr>
          <w:sz w:val="5"/>
        </w:rPr>
        <w:t>decidida</w:t>
      </w:r>
      <w:r>
        <w:rPr>
          <w:spacing w:val="2"/>
          <w:sz w:val="5"/>
        </w:rPr>
        <w:t> </w:t>
      </w:r>
      <w:r>
        <w:rPr>
          <w:sz w:val="5"/>
        </w:rPr>
        <w:t>a</w:t>
      </w:r>
      <w:r>
        <w:rPr>
          <w:spacing w:val="2"/>
          <w:sz w:val="5"/>
        </w:rPr>
        <w:t> </w:t>
      </w:r>
      <w:r>
        <w:rPr>
          <w:sz w:val="5"/>
        </w:rPr>
        <w:t>partilha</w:t>
      </w:r>
      <w:r>
        <w:rPr>
          <w:spacing w:val="2"/>
          <w:sz w:val="5"/>
        </w:rPr>
        <w:t> </w:t>
      </w:r>
      <w:r>
        <w:rPr>
          <w:sz w:val="5"/>
        </w:rPr>
        <w:t>dos</w:t>
      </w:r>
      <w:r>
        <w:rPr>
          <w:spacing w:val="2"/>
          <w:sz w:val="5"/>
        </w:rPr>
        <w:t> </w:t>
      </w:r>
      <w:r>
        <w:rPr>
          <w:sz w:val="5"/>
        </w:rPr>
        <w:t>bens</w:t>
      </w:r>
      <w:r>
        <w:rPr>
          <w:spacing w:val="2"/>
          <w:sz w:val="5"/>
        </w:rPr>
        <w:t> </w:t>
      </w:r>
      <w:r>
        <w:rPr>
          <w:sz w:val="5"/>
        </w:rPr>
        <w:t>do</w:t>
      </w:r>
      <w:r>
        <w:rPr>
          <w:spacing w:val="2"/>
          <w:sz w:val="5"/>
        </w:rPr>
        <w:t> </w:t>
      </w:r>
      <w:r>
        <w:rPr>
          <w:spacing w:val="-2"/>
          <w:sz w:val="5"/>
        </w:rPr>
        <w:t>casal;</w:t>
      </w:r>
    </w:p>
    <w:p>
      <w:pPr>
        <w:pStyle w:val="BodyText"/>
        <w:spacing w:before="4"/>
        <w:rPr>
          <w:sz w:val="4"/>
        </w:rPr>
      </w:pPr>
    </w:p>
    <w:p>
      <w:pPr>
        <w:pStyle w:val="ListParagraph"/>
        <w:numPr>
          <w:ilvl w:val="0"/>
          <w:numId w:val="142"/>
        </w:numPr>
        <w:tabs>
          <w:tab w:pos="198" w:val="left" w:leader="none"/>
        </w:tabs>
        <w:spacing w:line="240" w:lineRule="auto" w:before="0" w:after="0"/>
        <w:ind w:left="41" w:right="175" w:firstLine="92"/>
        <w:jc w:val="left"/>
        <w:rPr>
          <w:sz w:val="5"/>
        </w:rPr>
      </w:pPr>
      <w:r>
        <w:rPr>
          <w:sz w:val="5"/>
        </w:rPr>
        <w:t>- o tutor ou o curador e os seus descendentes, ascendentes, irmãos, cunhados ou sobrinhos, com a pessoa tutelada ou curatelada, enquanto não cessar a tutela ou curatela, e não estiverem saldadas as</w:t>
      </w:r>
      <w:r>
        <w:rPr>
          <w:spacing w:val="40"/>
          <w:sz w:val="5"/>
        </w:rPr>
        <w:t> </w:t>
      </w:r>
      <w:r>
        <w:rPr>
          <w:sz w:val="5"/>
        </w:rPr>
        <w:t>respectivas</w:t>
      </w:r>
      <w:r>
        <w:rPr>
          <w:spacing w:val="-4"/>
          <w:sz w:val="5"/>
        </w:rPr>
        <w:t> </w:t>
      </w:r>
      <w:r>
        <w:rPr>
          <w:sz w:val="5"/>
        </w:rPr>
        <w:t>contas.</w:t>
      </w:r>
    </w:p>
    <w:p>
      <w:pPr>
        <w:pStyle w:val="BodyText"/>
        <w:spacing w:before="4"/>
        <w:rPr>
          <w:sz w:val="4"/>
        </w:rPr>
      </w:pPr>
    </w:p>
    <w:p>
      <w:pPr>
        <w:pStyle w:val="BodyText"/>
        <w:ind w:left="41" w:right="111" w:firstLine="92"/>
      </w:pPr>
      <w:r>
        <w:rPr/>
        <w:t>Parágrafo único. É permitido aos nubentes solicitar ao juiz que não lhes sejam aplicadas as causas suspensivas previstas nos incisos I, III e IV deste artigo, provando-se a inexistência de prejuízo,</w:t>
      </w:r>
      <w:r>
        <w:rPr>
          <w:spacing w:val="40"/>
        </w:rPr>
        <w:t> </w:t>
      </w:r>
      <w:r>
        <w:rPr/>
        <w:t>respectivamente, para o herdeiro, para o ex-cônjuge e para a pessoa tutelada ou curatelada; no caso do inciso II, a nubente deverá provar nascimento de filho, ou inexistência de gravidez, na fluência do prazo.</w:t>
      </w:r>
    </w:p>
    <w:p>
      <w:pPr>
        <w:pStyle w:val="BodyText"/>
        <w:spacing w:before="6"/>
        <w:rPr>
          <w:sz w:val="4"/>
        </w:rPr>
      </w:pPr>
    </w:p>
    <w:p>
      <w:pPr>
        <w:pStyle w:val="BodyText"/>
        <w:ind w:left="41" w:right="111" w:firstLine="92"/>
      </w:pPr>
      <w:r>
        <w:rPr/>
        <w:t>Art. 1.524. As causas suspensivas da celebração do casamento podem ser argüidas pelos parentes em linha reta de um dos nubentes, sejam consangüíneos ou afins, e pelos colaterais em segundo grau, sejam</w:t>
      </w:r>
      <w:r>
        <w:rPr>
          <w:spacing w:val="40"/>
        </w:rPr>
        <w:t> </w:t>
      </w:r>
      <w:r>
        <w:rPr/>
        <w:t>também</w:t>
      </w:r>
      <w:r>
        <w:rPr>
          <w:spacing w:val="-1"/>
        </w:rPr>
        <w:t> </w:t>
      </w:r>
      <w:r>
        <w:rPr/>
        <w:t>consangüíneos</w:t>
      </w:r>
      <w:r>
        <w:rPr>
          <w:spacing w:val="-1"/>
        </w:rPr>
        <w:t> </w:t>
      </w:r>
      <w:r>
        <w:rPr/>
        <w:t>ou</w:t>
      </w:r>
      <w:r>
        <w:rPr>
          <w:spacing w:val="-1"/>
        </w:rPr>
        <w:t> </w:t>
      </w:r>
      <w:r>
        <w:rPr/>
        <w:t>afins.</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V</w:t>
      </w:r>
    </w:p>
    <w:p>
      <w:pPr>
        <w:pStyle w:val="BodyText"/>
        <w:ind w:left="64" w:right="64"/>
        <w:jc w:val="center"/>
      </w:pPr>
      <w:r>
        <w:rPr/>
        <w:t>Do</w:t>
      </w:r>
      <w:r>
        <w:rPr>
          <w:spacing w:val="1"/>
        </w:rPr>
        <w:t> </w:t>
      </w:r>
      <w:r>
        <w:rPr/>
        <w:t>Processo</w:t>
      </w:r>
      <w:r>
        <w:rPr>
          <w:spacing w:val="2"/>
        </w:rPr>
        <w:t> </w:t>
      </w:r>
      <w:r>
        <w:rPr/>
        <w:t>de</w:t>
      </w:r>
      <w:r>
        <w:rPr>
          <w:spacing w:val="1"/>
        </w:rPr>
        <w:t> </w:t>
      </w:r>
      <w:r>
        <w:rPr/>
        <w:t>Habilitação</w:t>
      </w:r>
      <w:r>
        <w:rPr>
          <w:spacing w:val="2"/>
        </w:rPr>
        <w:t> </w:t>
      </w:r>
      <w:r>
        <w:rPr/>
        <w:t>PARA</w:t>
      </w:r>
      <w:r>
        <w:rPr>
          <w:spacing w:val="-2"/>
        </w:rPr>
        <w:t> </w:t>
      </w:r>
      <w:r>
        <w:rPr/>
        <w:t>O</w:t>
      </w:r>
      <w:r>
        <w:rPr>
          <w:spacing w:val="1"/>
        </w:rPr>
        <w:t> </w:t>
      </w:r>
      <w:r>
        <w:rPr>
          <w:spacing w:val="-2"/>
        </w:rPr>
        <w:t>CASAMENTO</w:t>
      </w:r>
    </w:p>
    <w:p>
      <w:pPr>
        <w:pStyle w:val="BodyText"/>
        <w:spacing w:before="4"/>
        <w:rPr>
          <w:sz w:val="4"/>
        </w:rPr>
      </w:pPr>
    </w:p>
    <w:p>
      <w:pPr>
        <w:pStyle w:val="BodyText"/>
        <w:ind w:left="133"/>
      </w:pPr>
      <w:r>
        <w:rPr/>
        <w:t>Art.</w:t>
      </w:r>
      <w:r>
        <w:rPr>
          <w:spacing w:val="1"/>
        </w:rPr>
        <w:t> </w:t>
      </w:r>
      <w:r>
        <w:rPr/>
        <w:t>1.525.</w:t>
      </w:r>
      <w:r>
        <w:rPr>
          <w:spacing w:val="2"/>
        </w:rPr>
        <w:t> </w:t>
      </w:r>
      <w:r>
        <w:rPr/>
        <w:t>O</w:t>
      </w:r>
      <w:r>
        <w:rPr>
          <w:spacing w:val="2"/>
        </w:rPr>
        <w:t> </w:t>
      </w:r>
      <w:r>
        <w:rPr/>
        <w:t>requerimento</w:t>
      </w:r>
      <w:r>
        <w:rPr>
          <w:spacing w:val="2"/>
        </w:rPr>
        <w:t> </w:t>
      </w:r>
      <w:r>
        <w:rPr/>
        <w:t>de</w:t>
      </w:r>
      <w:r>
        <w:rPr>
          <w:spacing w:val="2"/>
        </w:rPr>
        <w:t> </w:t>
      </w:r>
      <w:r>
        <w:rPr/>
        <w:t>habilitação</w:t>
      </w:r>
      <w:r>
        <w:rPr>
          <w:spacing w:val="2"/>
        </w:rPr>
        <w:t> </w:t>
      </w:r>
      <w:r>
        <w:rPr/>
        <w:t>para</w:t>
      </w:r>
      <w:r>
        <w:rPr>
          <w:spacing w:val="2"/>
        </w:rPr>
        <w:t> </w:t>
      </w:r>
      <w:r>
        <w:rPr/>
        <w:t>o</w:t>
      </w:r>
      <w:r>
        <w:rPr>
          <w:spacing w:val="2"/>
        </w:rPr>
        <w:t> </w:t>
      </w:r>
      <w:r>
        <w:rPr/>
        <w:t>casamento</w:t>
      </w:r>
      <w:r>
        <w:rPr>
          <w:spacing w:val="2"/>
        </w:rPr>
        <w:t> </w:t>
      </w:r>
      <w:r>
        <w:rPr/>
        <w:t>será</w:t>
      </w:r>
      <w:r>
        <w:rPr>
          <w:spacing w:val="2"/>
        </w:rPr>
        <w:t> </w:t>
      </w:r>
      <w:r>
        <w:rPr/>
        <w:t>firmado</w:t>
      </w:r>
      <w:r>
        <w:rPr>
          <w:spacing w:val="2"/>
        </w:rPr>
        <w:t> </w:t>
      </w:r>
      <w:r>
        <w:rPr/>
        <w:t>por</w:t>
      </w:r>
      <w:r>
        <w:rPr>
          <w:spacing w:val="2"/>
        </w:rPr>
        <w:t> </w:t>
      </w:r>
      <w:r>
        <w:rPr/>
        <w:t>ambos</w:t>
      </w:r>
      <w:r>
        <w:rPr>
          <w:spacing w:val="2"/>
        </w:rPr>
        <w:t> </w:t>
      </w:r>
      <w:r>
        <w:rPr/>
        <w:t>os</w:t>
      </w:r>
      <w:r>
        <w:rPr>
          <w:spacing w:val="2"/>
        </w:rPr>
        <w:t> </w:t>
      </w:r>
      <w:r>
        <w:rPr/>
        <w:t>nubentes,</w:t>
      </w:r>
      <w:r>
        <w:rPr>
          <w:spacing w:val="2"/>
        </w:rPr>
        <w:t> </w:t>
      </w:r>
      <w:r>
        <w:rPr/>
        <w:t>de</w:t>
      </w:r>
      <w:r>
        <w:rPr>
          <w:spacing w:val="2"/>
        </w:rPr>
        <w:t> </w:t>
      </w:r>
      <w:r>
        <w:rPr/>
        <w:t>próprio</w:t>
      </w:r>
      <w:r>
        <w:rPr>
          <w:spacing w:val="2"/>
        </w:rPr>
        <w:t> </w:t>
      </w:r>
      <w:r>
        <w:rPr/>
        <w:t>punho,</w:t>
      </w:r>
      <w:r>
        <w:rPr>
          <w:spacing w:val="2"/>
        </w:rPr>
        <w:t> </w:t>
      </w:r>
      <w:r>
        <w:rPr/>
        <w:t>ou,</w:t>
      </w:r>
      <w:r>
        <w:rPr>
          <w:spacing w:val="2"/>
        </w:rPr>
        <w:t> </w:t>
      </w:r>
      <w:r>
        <w:rPr/>
        <w:t>a</w:t>
      </w:r>
      <w:r>
        <w:rPr>
          <w:spacing w:val="2"/>
        </w:rPr>
        <w:t> </w:t>
      </w:r>
      <w:r>
        <w:rPr/>
        <w:t>seu</w:t>
      </w:r>
      <w:r>
        <w:rPr>
          <w:spacing w:val="2"/>
        </w:rPr>
        <w:t> </w:t>
      </w:r>
      <w:r>
        <w:rPr/>
        <w:t>pedido,</w:t>
      </w:r>
      <w:r>
        <w:rPr>
          <w:spacing w:val="2"/>
        </w:rPr>
        <w:t> </w:t>
      </w:r>
      <w:r>
        <w:rPr/>
        <w:t>por</w:t>
      </w:r>
      <w:r>
        <w:rPr>
          <w:spacing w:val="2"/>
        </w:rPr>
        <w:t> </w:t>
      </w:r>
      <w:r>
        <w:rPr/>
        <w:t>procurador,</w:t>
      </w:r>
      <w:r>
        <w:rPr>
          <w:spacing w:val="2"/>
        </w:rPr>
        <w:t> </w:t>
      </w:r>
      <w:r>
        <w:rPr/>
        <w:t>e</w:t>
      </w:r>
      <w:r>
        <w:rPr>
          <w:spacing w:val="2"/>
        </w:rPr>
        <w:t> </w:t>
      </w:r>
      <w:r>
        <w:rPr/>
        <w:t>deve</w:t>
      </w:r>
      <w:r>
        <w:rPr>
          <w:spacing w:val="2"/>
        </w:rPr>
        <w:t> </w:t>
      </w:r>
      <w:r>
        <w:rPr/>
        <w:t>ser</w:t>
      </w:r>
      <w:r>
        <w:rPr>
          <w:spacing w:val="2"/>
        </w:rPr>
        <w:t> </w:t>
      </w:r>
      <w:r>
        <w:rPr/>
        <w:t>instruído</w:t>
      </w:r>
      <w:r>
        <w:rPr>
          <w:spacing w:val="2"/>
        </w:rPr>
        <w:t> </w:t>
      </w:r>
      <w:r>
        <w:rPr/>
        <w:t>com</w:t>
      </w:r>
      <w:r>
        <w:rPr>
          <w:spacing w:val="2"/>
        </w:rPr>
        <w:t> </w:t>
      </w:r>
      <w:r>
        <w:rPr/>
        <w:t>os</w:t>
      </w:r>
      <w:r>
        <w:rPr>
          <w:spacing w:val="2"/>
        </w:rPr>
        <w:t> </w:t>
      </w:r>
      <w:r>
        <w:rPr/>
        <w:t>seguintes</w:t>
      </w:r>
      <w:r>
        <w:rPr>
          <w:spacing w:val="2"/>
        </w:rPr>
        <w:t> </w:t>
      </w:r>
      <w:r>
        <w:rPr>
          <w:spacing w:val="-2"/>
        </w:rPr>
        <w:t>documentos:</w:t>
      </w:r>
    </w:p>
    <w:p>
      <w:pPr>
        <w:pStyle w:val="BodyText"/>
        <w:spacing w:before="6"/>
        <w:rPr>
          <w:sz w:val="4"/>
        </w:rPr>
      </w:pPr>
    </w:p>
    <w:p>
      <w:pPr>
        <w:pStyle w:val="ListParagraph"/>
        <w:numPr>
          <w:ilvl w:val="0"/>
          <w:numId w:val="143"/>
        </w:numPr>
        <w:tabs>
          <w:tab w:pos="162" w:val="left" w:leader="none"/>
        </w:tabs>
        <w:spacing w:line="240" w:lineRule="auto" w:before="1" w:after="0"/>
        <w:ind w:left="162" w:right="0" w:hanging="29"/>
        <w:jc w:val="left"/>
        <w:rPr>
          <w:sz w:val="5"/>
        </w:rPr>
      </w:pPr>
      <w:r>
        <w:rPr>
          <w:sz w:val="5"/>
        </w:rPr>
        <w:t>-</w:t>
      </w:r>
      <w:r>
        <w:rPr>
          <w:spacing w:val="2"/>
          <w:sz w:val="5"/>
        </w:rPr>
        <w:t> </w:t>
      </w:r>
      <w:r>
        <w:rPr>
          <w:sz w:val="5"/>
        </w:rPr>
        <w:t>certidão</w:t>
      </w:r>
      <w:r>
        <w:rPr>
          <w:spacing w:val="2"/>
          <w:sz w:val="5"/>
        </w:rPr>
        <w:t> </w:t>
      </w:r>
      <w:r>
        <w:rPr>
          <w:sz w:val="5"/>
        </w:rPr>
        <w:t>de</w:t>
      </w:r>
      <w:r>
        <w:rPr>
          <w:spacing w:val="3"/>
          <w:sz w:val="5"/>
        </w:rPr>
        <w:t> </w:t>
      </w:r>
      <w:r>
        <w:rPr>
          <w:sz w:val="5"/>
        </w:rPr>
        <w:t>nascimento</w:t>
      </w:r>
      <w:r>
        <w:rPr>
          <w:spacing w:val="2"/>
          <w:sz w:val="5"/>
        </w:rPr>
        <w:t> </w:t>
      </w:r>
      <w:r>
        <w:rPr>
          <w:sz w:val="5"/>
        </w:rPr>
        <w:t>ou</w:t>
      </w:r>
      <w:r>
        <w:rPr>
          <w:spacing w:val="3"/>
          <w:sz w:val="5"/>
        </w:rPr>
        <w:t> </w:t>
      </w:r>
      <w:r>
        <w:rPr>
          <w:sz w:val="5"/>
        </w:rPr>
        <w:t>documento</w:t>
      </w:r>
      <w:r>
        <w:rPr>
          <w:spacing w:val="2"/>
          <w:sz w:val="5"/>
        </w:rPr>
        <w:t> </w:t>
      </w:r>
      <w:r>
        <w:rPr>
          <w:spacing w:val="-2"/>
          <w:sz w:val="5"/>
        </w:rPr>
        <w:t>equivalente;</w:t>
      </w:r>
    </w:p>
    <w:p>
      <w:pPr>
        <w:pStyle w:val="BodyText"/>
        <w:spacing w:before="4"/>
        <w:rPr>
          <w:sz w:val="4"/>
        </w:rPr>
      </w:pPr>
    </w:p>
    <w:p>
      <w:pPr>
        <w:pStyle w:val="ListParagraph"/>
        <w:numPr>
          <w:ilvl w:val="0"/>
          <w:numId w:val="143"/>
        </w:numPr>
        <w:tabs>
          <w:tab w:pos="179" w:val="left" w:leader="none"/>
        </w:tabs>
        <w:spacing w:line="240" w:lineRule="auto" w:before="0" w:after="0"/>
        <w:ind w:left="179" w:right="0" w:hanging="46"/>
        <w:jc w:val="left"/>
        <w:rPr>
          <w:sz w:val="5"/>
        </w:rPr>
      </w:pPr>
      <w:r>
        <w:rPr>
          <w:sz w:val="5"/>
        </w:rPr>
        <w:t>-</w:t>
      </w:r>
      <w:r>
        <w:rPr>
          <w:spacing w:val="2"/>
          <w:sz w:val="5"/>
        </w:rPr>
        <w:t> </w:t>
      </w:r>
      <w:r>
        <w:rPr>
          <w:sz w:val="5"/>
        </w:rPr>
        <w:t>autorização</w:t>
      </w:r>
      <w:r>
        <w:rPr>
          <w:spacing w:val="2"/>
          <w:sz w:val="5"/>
        </w:rPr>
        <w:t> </w:t>
      </w:r>
      <w:r>
        <w:rPr>
          <w:sz w:val="5"/>
        </w:rPr>
        <w:t>por</w:t>
      </w:r>
      <w:r>
        <w:rPr>
          <w:spacing w:val="2"/>
          <w:sz w:val="5"/>
        </w:rPr>
        <w:t> </w:t>
      </w:r>
      <w:r>
        <w:rPr>
          <w:sz w:val="5"/>
        </w:rPr>
        <w:t>escrito</w:t>
      </w:r>
      <w:r>
        <w:rPr>
          <w:spacing w:val="2"/>
          <w:sz w:val="5"/>
        </w:rPr>
        <w:t> </w:t>
      </w:r>
      <w:r>
        <w:rPr>
          <w:sz w:val="5"/>
        </w:rPr>
        <w:t>das</w:t>
      </w:r>
      <w:r>
        <w:rPr>
          <w:spacing w:val="2"/>
          <w:sz w:val="5"/>
        </w:rPr>
        <w:t> </w:t>
      </w:r>
      <w:r>
        <w:rPr>
          <w:sz w:val="5"/>
        </w:rPr>
        <w:t>pessoas</w:t>
      </w:r>
      <w:r>
        <w:rPr>
          <w:spacing w:val="2"/>
          <w:sz w:val="5"/>
        </w:rPr>
        <w:t> </w:t>
      </w:r>
      <w:r>
        <w:rPr>
          <w:sz w:val="5"/>
        </w:rPr>
        <w:t>sob</w:t>
      </w:r>
      <w:r>
        <w:rPr>
          <w:spacing w:val="3"/>
          <w:sz w:val="5"/>
        </w:rPr>
        <w:t> </w:t>
      </w:r>
      <w:r>
        <w:rPr>
          <w:sz w:val="5"/>
        </w:rPr>
        <w:t>cuja</w:t>
      </w:r>
      <w:r>
        <w:rPr>
          <w:spacing w:val="2"/>
          <w:sz w:val="5"/>
        </w:rPr>
        <w:t> </w:t>
      </w:r>
      <w:r>
        <w:rPr>
          <w:sz w:val="5"/>
        </w:rPr>
        <w:t>dependência</w:t>
      </w:r>
      <w:r>
        <w:rPr>
          <w:spacing w:val="2"/>
          <w:sz w:val="5"/>
        </w:rPr>
        <w:t> </w:t>
      </w:r>
      <w:r>
        <w:rPr>
          <w:sz w:val="5"/>
        </w:rPr>
        <w:t>legal</w:t>
      </w:r>
      <w:r>
        <w:rPr>
          <w:spacing w:val="2"/>
          <w:sz w:val="5"/>
        </w:rPr>
        <w:t> </w:t>
      </w:r>
      <w:r>
        <w:rPr>
          <w:sz w:val="5"/>
        </w:rPr>
        <w:t>estiverem,</w:t>
      </w:r>
      <w:r>
        <w:rPr>
          <w:spacing w:val="2"/>
          <w:sz w:val="5"/>
        </w:rPr>
        <w:t> </w:t>
      </w:r>
      <w:r>
        <w:rPr>
          <w:sz w:val="5"/>
        </w:rPr>
        <w:t>ou</w:t>
      </w:r>
      <w:r>
        <w:rPr>
          <w:spacing w:val="2"/>
          <w:sz w:val="5"/>
        </w:rPr>
        <w:t> </w:t>
      </w:r>
      <w:r>
        <w:rPr>
          <w:sz w:val="5"/>
        </w:rPr>
        <w:t>ato</w:t>
      </w:r>
      <w:r>
        <w:rPr>
          <w:spacing w:val="3"/>
          <w:sz w:val="5"/>
        </w:rPr>
        <w:t> </w:t>
      </w:r>
      <w:r>
        <w:rPr>
          <w:sz w:val="5"/>
        </w:rPr>
        <w:t>judicial</w:t>
      </w:r>
      <w:r>
        <w:rPr>
          <w:spacing w:val="2"/>
          <w:sz w:val="5"/>
        </w:rPr>
        <w:t> </w:t>
      </w:r>
      <w:r>
        <w:rPr>
          <w:sz w:val="5"/>
        </w:rPr>
        <w:t>que</w:t>
      </w:r>
      <w:r>
        <w:rPr>
          <w:spacing w:val="2"/>
          <w:sz w:val="5"/>
        </w:rPr>
        <w:t> </w:t>
      </w:r>
      <w:r>
        <w:rPr>
          <w:sz w:val="5"/>
        </w:rPr>
        <w:t>a</w:t>
      </w:r>
      <w:r>
        <w:rPr>
          <w:spacing w:val="2"/>
          <w:sz w:val="5"/>
        </w:rPr>
        <w:t> </w:t>
      </w:r>
      <w:r>
        <w:rPr>
          <w:spacing w:val="-2"/>
          <w:sz w:val="5"/>
        </w:rPr>
        <w:t>supra;</w:t>
      </w:r>
    </w:p>
    <w:p>
      <w:pPr>
        <w:pStyle w:val="BodyText"/>
        <w:spacing w:before="4"/>
        <w:rPr>
          <w:sz w:val="4"/>
        </w:rPr>
      </w:pPr>
    </w:p>
    <w:p>
      <w:pPr>
        <w:pStyle w:val="ListParagraph"/>
        <w:numPr>
          <w:ilvl w:val="0"/>
          <w:numId w:val="143"/>
        </w:numPr>
        <w:tabs>
          <w:tab w:pos="196" w:val="left" w:leader="none"/>
        </w:tabs>
        <w:spacing w:line="240" w:lineRule="auto" w:before="0" w:after="0"/>
        <w:ind w:left="196" w:right="0" w:hanging="63"/>
        <w:jc w:val="left"/>
        <w:rPr>
          <w:sz w:val="5"/>
        </w:rPr>
      </w:pPr>
      <w:r>
        <w:rPr>
          <w:sz w:val="5"/>
        </w:rPr>
        <w:t>-</w:t>
      </w:r>
      <w:r>
        <w:rPr>
          <w:spacing w:val="2"/>
          <w:sz w:val="5"/>
        </w:rPr>
        <w:t> </w:t>
      </w:r>
      <w:r>
        <w:rPr>
          <w:sz w:val="5"/>
        </w:rPr>
        <w:t>declaração</w:t>
      </w:r>
      <w:r>
        <w:rPr>
          <w:spacing w:val="2"/>
          <w:sz w:val="5"/>
        </w:rPr>
        <w:t> </w:t>
      </w:r>
      <w:r>
        <w:rPr>
          <w:sz w:val="5"/>
        </w:rPr>
        <w:t>de</w:t>
      </w:r>
      <w:r>
        <w:rPr>
          <w:spacing w:val="2"/>
          <w:sz w:val="5"/>
        </w:rPr>
        <w:t> </w:t>
      </w:r>
      <w:r>
        <w:rPr>
          <w:sz w:val="5"/>
        </w:rPr>
        <w:t>duas</w:t>
      </w:r>
      <w:r>
        <w:rPr>
          <w:spacing w:val="2"/>
          <w:sz w:val="5"/>
        </w:rPr>
        <w:t> </w:t>
      </w:r>
      <w:r>
        <w:rPr>
          <w:sz w:val="5"/>
        </w:rPr>
        <w:t>testemunhas</w:t>
      </w:r>
      <w:r>
        <w:rPr>
          <w:spacing w:val="3"/>
          <w:sz w:val="5"/>
        </w:rPr>
        <w:t> </w:t>
      </w:r>
      <w:r>
        <w:rPr>
          <w:sz w:val="5"/>
        </w:rPr>
        <w:t>maiores,</w:t>
      </w:r>
      <w:r>
        <w:rPr>
          <w:spacing w:val="2"/>
          <w:sz w:val="5"/>
        </w:rPr>
        <w:t> </w:t>
      </w:r>
      <w:r>
        <w:rPr>
          <w:sz w:val="5"/>
        </w:rPr>
        <w:t>parentes</w:t>
      </w:r>
      <w:r>
        <w:rPr>
          <w:spacing w:val="2"/>
          <w:sz w:val="5"/>
        </w:rPr>
        <w:t> </w:t>
      </w:r>
      <w:r>
        <w:rPr>
          <w:sz w:val="5"/>
        </w:rPr>
        <w:t>ou</w:t>
      </w:r>
      <w:r>
        <w:rPr>
          <w:spacing w:val="2"/>
          <w:sz w:val="5"/>
        </w:rPr>
        <w:t> </w:t>
      </w:r>
      <w:r>
        <w:rPr>
          <w:sz w:val="5"/>
        </w:rPr>
        <w:t>não,</w:t>
      </w:r>
      <w:r>
        <w:rPr>
          <w:spacing w:val="2"/>
          <w:sz w:val="5"/>
        </w:rPr>
        <w:t> </w:t>
      </w:r>
      <w:r>
        <w:rPr>
          <w:sz w:val="5"/>
        </w:rPr>
        <w:t>que</w:t>
      </w:r>
      <w:r>
        <w:rPr>
          <w:spacing w:val="3"/>
          <w:sz w:val="5"/>
        </w:rPr>
        <w:t> </w:t>
      </w:r>
      <w:r>
        <w:rPr>
          <w:sz w:val="5"/>
        </w:rPr>
        <w:t>atestem</w:t>
      </w:r>
      <w:r>
        <w:rPr>
          <w:spacing w:val="2"/>
          <w:sz w:val="5"/>
        </w:rPr>
        <w:t> </w:t>
      </w:r>
      <w:r>
        <w:rPr>
          <w:sz w:val="5"/>
        </w:rPr>
        <w:t>conhecê-los</w:t>
      </w:r>
      <w:r>
        <w:rPr>
          <w:spacing w:val="2"/>
          <w:sz w:val="5"/>
        </w:rPr>
        <w:t> </w:t>
      </w:r>
      <w:r>
        <w:rPr>
          <w:sz w:val="5"/>
        </w:rPr>
        <w:t>e</w:t>
      </w:r>
      <w:r>
        <w:rPr>
          <w:spacing w:val="2"/>
          <w:sz w:val="5"/>
        </w:rPr>
        <w:t> </w:t>
      </w:r>
      <w:r>
        <w:rPr>
          <w:sz w:val="5"/>
        </w:rPr>
        <w:t>afirmem</w:t>
      </w:r>
      <w:r>
        <w:rPr>
          <w:spacing w:val="3"/>
          <w:sz w:val="5"/>
        </w:rPr>
        <w:t> </w:t>
      </w:r>
      <w:r>
        <w:rPr>
          <w:sz w:val="5"/>
        </w:rPr>
        <w:t>não</w:t>
      </w:r>
      <w:r>
        <w:rPr>
          <w:spacing w:val="2"/>
          <w:sz w:val="5"/>
        </w:rPr>
        <w:t> </w:t>
      </w:r>
      <w:r>
        <w:rPr>
          <w:sz w:val="5"/>
        </w:rPr>
        <w:t>existir</w:t>
      </w:r>
      <w:r>
        <w:rPr>
          <w:spacing w:val="2"/>
          <w:sz w:val="5"/>
        </w:rPr>
        <w:t> </w:t>
      </w:r>
      <w:r>
        <w:rPr>
          <w:sz w:val="5"/>
        </w:rPr>
        <w:t>impedimento</w:t>
      </w:r>
      <w:r>
        <w:rPr>
          <w:spacing w:val="2"/>
          <w:sz w:val="5"/>
        </w:rPr>
        <w:t> </w:t>
      </w:r>
      <w:r>
        <w:rPr>
          <w:sz w:val="5"/>
        </w:rPr>
        <w:t>que</w:t>
      </w:r>
      <w:r>
        <w:rPr>
          <w:spacing w:val="2"/>
          <w:sz w:val="5"/>
        </w:rPr>
        <w:t> </w:t>
      </w:r>
      <w:r>
        <w:rPr>
          <w:sz w:val="5"/>
        </w:rPr>
        <w:t>os</w:t>
      </w:r>
      <w:r>
        <w:rPr>
          <w:spacing w:val="3"/>
          <w:sz w:val="5"/>
        </w:rPr>
        <w:t> </w:t>
      </w:r>
      <w:r>
        <w:rPr>
          <w:sz w:val="5"/>
        </w:rPr>
        <w:t>iniba</w:t>
      </w:r>
      <w:r>
        <w:rPr>
          <w:spacing w:val="2"/>
          <w:sz w:val="5"/>
        </w:rPr>
        <w:t> </w:t>
      </w:r>
      <w:r>
        <w:rPr>
          <w:sz w:val="5"/>
        </w:rPr>
        <w:t>de</w:t>
      </w:r>
      <w:r>
        <w:rPr>
          <w:spacing w:val="2"/>
          <w:sz w:val="5"/>
        </w:rPr>
        <w:t> </w:t>
      </w:r>
      <w:r>
        <w:rPr>
          <w:spacing w:val="-2"/>
          <w:sz w:val="5"/>
        </w:rPr>
        <w:t>casar;</w:t>
      </w:r>
    </w:p>
    <w:p>
      <w:pPr>
        <w:pStyle w:val="BodyText"/>
        <w:spacing w:before="6"/>
        <w:rPr>
          <w:sz w:val="4"/>
        </w:rPr>
      </w:pPr>
    </w:p>
    <w:p>
      <w:pPr>
        <w:pStyle w:val="ListParagraph"/>
        <w:numPr>
          <w:ilvl w:val="0"/>
          <w:numId w:val="143"/>
        </w:numPr>
        <w:tabs>
          <w:tab w:pos="198" w:val="left" w:leader="none"/>
        </w:tabs>
        <w:spacing w:line="240" w:lineRule="auto" w:before="0" w:after="0"/>
        <w:ind w:left="198" w:right="0" w:hanging="65"/>
        <w:jc w:val="left"/>
        <w:rPr>
          <w:sz w:val="5"/>
        </w:rPr>
      </w:pPr>
      <w:r>
        <w:rPr>
          <w:sz w:val="5"/>
        </w:rPr>
        <w:t>-</w:t>
      </w:r>
      <w:r>
        <w:rPr>
          <w:spacing w:val="1"/>
          <w:sz w:val="5"/>
        </w:rPr>
        <w:t> </w:t>
      </w:r>
      <w:r>
        <w:rPr>
          <w:sz w:val="5"/>
        </w:rPr>
        <w:t>declaração</w:t>
      </w:r>
      <w:r>
        <w:rPr>
          <w:spacing w:val="2"/>
          <w:sz w:val="5"/>
        </w:rPr>
        <w:t> </w:t>
      </w:r>
      <w:r>
        <w:rPr>
          <w:sz w:val="5"/>
        </w:rPr>
        <w:t>do</w:t>
      </w:r>
      <w:r>
        <w:rPr>
          <w:spacing w:val="2"/>
          <w:sz w:val="5"/>
        </w:rPr>
        <w:t> </w:t>
      </w:r>
      <w:r>
        <w:rPr>
          <w:sz w:val="5"/>
        </w:rPr>
        <w:t>estado</w:t>
      </w:r>
      <w:r>
        <w:rPr>
          <w:spacing w:val="2"/>
          <w:sz w:val="5"/>
        </w:rPr>
        <w:t> </w:t>
      </w:r>
      <w:r>
        <w:rPr>
          <w:sz w:val="5"/>
        </w:rPr>
        <w:t>civil,</w:t>
      </w:r>
      <w:r>
        <w:rPr>
          <w:spacing w:val="2"/>
          <w:sz w:val="5"/>
        </w:rPr>
        <w:t> </w:t>
      </w:r>
      <w:r>
        <w:rPr>
          <w:sz w:val="5"/>
        </w:rPr>
        <w:t>do</w:t>
      </w:r>
      <w:r>
        <w:rPr>
          <w:spacing w:val="2"/>
          <w:sz w:val="5"/>
        </w:rPr>
        <w:t> </w:t>
      </w:r>
      <w:r>
        <w:rPr>
          <w:sz w:val="5"/>
        </w:rPr>
        <w:t>domicílio</w:t>
      </w:r>
      <w:r>
        <w:rPr>
          <w:spacing w:val="2"/>
          <w:sz w:val="5"/>
        </w:rPr>
        <w:t> </w:t>
      </w:r>
      <w:r>
        <w:rPr>
          <w:sz w:val="5"/>
        </w:rPr>
        <w:t>e</w:t>
      </w:r>
      <w:r>
        <w:rPr>
          <w:spacing w:val="2"/>
          <w:sz w:val="5"/>
        </w:rPr>
        <w:t> </w:t>
      </w:r>
      <w:r>
        <w:rPr>
          <w:sz w:val="5"/>
        </w:rPr>
        <w:t>da</w:t>
      </w:r>
      <w:r>
        <w:rPr>
          <w:spacing w:val="2"/>
          <w:sz w:val="5"/>
        </w:rPr>
        <w:t> </w:t>
      </w:r>
      <w:r>
        <w:rPr>
          <w:sz w:val="5"/>
        </w:rPr>
        <w:t>residência</w:t>
      </w:r>
      <w:r>
        <w:rPr>
          <w:spacing w:val="2"/>
          <w:sz w:val="5"/>
        </w:rPr>
        <w:t> </w:t>
      </w:r>
      <w:r>
        <w:rPr>
          <w:sz w:val="5"/>
        </w:rPr>
        <w:t>atual</w:t>
      </w:r>
      <w:r>
        <w:rPr>
          <w:spacing w:val="2"/>
          <w:sz w:val="5"/>
        </w:rPr>
        <w:t> </w:t>
      </w:r>
      <w:r>
        <w:rPr>
          <w:sz w:val="5"/>
        </w:rPr>
        <w:t>dos</w:t>
      </w:r>
      <w:r>
        <w:rPr>
          <w:spacing w:val="2"/>
          <w:sz w:val="5"/>
        </w:rPr>
        <w:t> </w:t>
      </w:r>
      <w:r>
        <w:rPr>
          <w:sz w:val="5"/>
        </w:rPr>
        <w:t>contraentes</w:t>
      </w:r>
      <w:r>
        <w:rPr>
          <w:spacing w:val="2"/>
          <w:sz w:val="5"/>
        </w:rPr>
        <w:t> </w:t>
      </w:r>
      <w:r>
        <w:rPr>
          <w:sz w:val="5"/>
        </w:rPr>
        <w:t>e</w:t>
      </w:r>
      <w:r>
        <w:rPr>
          <w:spacing w:val="1"/>
          <w:sz w:val="5"/>
        </w:rPr>
        <w:t> </w:t>
      </w:r>
      <w:r>
        <w:rPr>
          <w:sz w:val="5"/>
        </w:rPr>
        <w:t>de</w:t>
      </w:r>
      <w:r>
        <w:rPr>
          <w:spacing w:val="2"/>
          <w:sz w:val="5"/>
        </w:rPr>
        <w:t> </w:t>
      </w:r>
      <w:r>
        <w:rPr>
          <w:sz w:val="5"/>
        </w:rPr>
        <w:t>seus</w:t>
      </w:r>
      <w:r>
        <w:rPr>
          <w:spacing w:val="2"/>
          <w:sz w:val="5"/>
        </w:rPr>
        <w:t> </w:t>
      </w:r>
      <w:r>
        <w:rPr>
          <w:sz w:val="5"/>
        </w:rPr>
        <w:t>pais,</w:t>
      </w:r>
      <w:r>
        <w:rPr>
          <w:spacing w:val="2"/>
          <w:sz w:val="5"/>
        </w:rPr>
        <w:t> </w:t>
      </w:r>
      <w:r>
        <w:rPr>
          <w:sz w:val="5"/>
        </w:rPr>
        <w:t>se</w:t>
      </w:r>
      <w:r>
        <w:rPr>
          <w:spacing w:val="2"/>
          <w:sz w:val="5"/>
        </w:rPr>
        <w:t> </w:t>
      </w:r>
      <w:r>
        <w:rPr>
          <w:sz w:val="5"/>
        </w:rPr>
        <w:t>forem</w:t>
      </w:r>
      <w:r>
        <w:rPr>
          <w:spacing w:val="2"/>
          <w:sz w:val="5"/>
        </w:rPr>
        <w:t> </w:t>
      </w:r>
      <w:r>
        <w:rPr>
          <w:spacing w:val="-2"/>
          <w:sz w:val="5"/>
        </w:rPr>
        <w:t>conhecidos;</w:t>
      </w:r>
    </w:p>
    <w:p>
      <w:pPr>
        <w:pStyle w:val="BodyText"/>
        <w:spacing w:before="5"/>
        <w:rPr>
          <w:sz w:val="4"/>
        </w:rPr>
      </w:pPr>
    </w:p>
    <w:p>
      <w:pPr>
        <w:pStyle w:val="ListParagraph"/>
        <w:numPr>
          <w:ilvl w:val="0"/>
          <w:numId w:val="143"/>
        </w:numPr>
        <w:tabs>
          <w:tab w:pos="181" w:val="left" w:leader="none"/>
        </w:tabs>
        <w:spacing w:line="240" w:lineRule="auto" w:before="0" w:after="0"/>
        <w:ind w:left="181" w:right="0" w:hanging="48"/>
        <w:jc w:val="left"/>
        <w:rPr>
          <w:sz w:val="5"/>
        </w:rPr>
      </w:pPr>
      <w:r>
        <w:rPr>
          <w:sz w:val="5"/>
        </w:rPr>
        <w:t>-</w:t>
      </w:r>
      <w:r>
        <w:rPr>
          <w:spacing w:val="2"/>
          <w:sz w:val="5"/>
        </w:rPr>
        <w:t> </w:t>
      </w:r>
      <w:r>
        <w:rPr>
          <w:sz w:val="5"/>
        </w:rPr>
        <w:t>certidão</w:t>
      </w:r>
      <w:r>
        <w:rPr>
          <w:spacing w:val="2"/>
          <w:sz w:val="5"/>
        </w:rPr>
        <w:t> </w:t>
      </w:r>
      <w:r>
        <w:rPr>
          <w:sz w:val="5"/>
        </w:rPr>
        <w:t>de</w:t>
      </w:r>
      <w:r>
        <w:rPr>
          <w:spacing w:val="2"/>
          <w:sz w:val="5"/>
        </w:rPr>
        <w:t> </w:t>
      </w:r>
      <w:r>
        <w:rPr>
          <w:sz w:val="5"/>
        </w:rPr>
        <w:t>óbito</w:t>
      </w:r>
      <w:r>
        <w:rPr>
          <w:spacing w:val="2"/>
          <w:sz w:val="5"/>
        </w:rPr>
        <w:t> </w:t>
      </w:r>
      <w:r>
        <w:rPr>
          <w:sz w:val="5"/>
        </w:rPr>
        <w:t>do</w:t>
      </w:r>
      <w:r>
        <w:rPr>
          <w:spacing w:val="3"/>
          <w:sz w:val="5"/>
        </w:rPr>
        <w:t> </w:t>
      </w:r>
      <w:r>
        <w:rPr>
          <w:sz w:val="5"/>
        </w:rPr>
        <w:t>cônjuge</w:t>
      </w:r>
      <w:r>
        <w:rPr>
          <w:spacing w:val="2"/>
          <w:sz w:val="5"/>
        </w:rPr>
        <w:t> </w:t>
      </w:r>
      <w:r>
        <w:rPr>
          <w:sz w:val="5"/>
        </w:rPr>
        <w:t>falecido,</w:t>
      </w:r>
      <w:r>
        <w:rPr>
          <w:spacing w:val="2"/>
          <w:sz w:val="5"/>
        </w:rPr>
        <w:t> </w:t>
      </w:r>
      <w:r>
        <w:rPr>
          <w:sz w:val="5"/>
        </w:rPr>
        <w:t>de</w:t>
      </w:r>
      <w:r>
        <w:rPr>
          <w:spacing w:val="2"/>
          <w:sz w:val="5"/>
        </w:rPr>
        <w:t> </w:t>
      </w:r>
      <w:r>
        <w:rPr>
          <w:sz w:val="5"/>
        </w:rPr>
        <w:t>sentença</w:t>
      </w:r>
      <w:r>
        <w:rPr>
          <w:spacing w:val="2"/>
          <w:sz w:val="5"/>
        </w:rPr>
        <w:t> </w:t>
      </w:r>
      <w:r>
        <w:rPr>
          <w:sz w:val="5"/>
        </w:rPr>
        <w:t>declaratória</w:t>
      </w:r>
      <w:r>
        <w:rPr>
          <w:spacing w:val="3"/>
          <w:sz w:val="5"/>
        </w:rPr>
        <w:t> </w:t>
      </w:r>
      <w:r>
        <w:rPr>
          <w:sz w:val="5"/>
        </w:rPr>
        <w:t>de</w:t>
      </w:r>
      <w:r>
        <w:rPr>
          <w:spacing w:val="2"/>
          <w:sz w:val="5"/>
        </w:rPr>
        <w:t> </w:t>
      </w:r>
      <w:r>
        <w:rPr>
          <w:sz w:val="5"/>
        </w:rPr>
        <w:t>nulidade</w:t>
      </w:r>
      <w:r>
        <w:rPr>
          <w:spacing w:val="2"/>
          <w:sz w:val="5"/>
        </w:rPr>
        <w:t> </w:t>
      </w:r>
      <w:r>
        <w:rPr>
          <w:sz w:val="5"/>
        </w:rPr>
        <w:t>ou</w:t>
      </w:r>
      <w:r>
        <w:rPr>
          <w:spacing w:val="2"/>
          <w:sz w:val="5"/>
        </w:rPr>
        <w:t> </w:t>
      </w:r>
      <w:r>
        <w:rPr>
          <w:sz w:val="5"/>
        </w:rPr>
        <w:t>de</w:t>
      </w:r>
      <w:r>
        <w:rPr>
          <w:spacing w:val="2"/>
          <w:sz w:val="5"/>
        </w:rPr>
        <w:t> </w:t>
      </w:r>
      <w:r>
        <w:rPr>
          <w:sz w:val="5"/>
        </w:rPr>
        <w:t>anulação</w:t>
      </w:r>
      <w:r>
        <w:rPr>
          <w:spacing w:val="3"/>
          <w:sz w:val="5"/>
        </w:rPr>
        <w:t> </w:t>
      </w:r>
      <w:r>
        <w:rPr>
          <w:sz w:val="5"/>
        </w:rPr>
        <w:t>de</w:t>
      </w:r>
      <w:r>
        <w:rPr>
          <w:spacing w:val="2"/>
          <w:sz w:val="5"/>
        </w:rPr>
        <w:t> </w:t>
      </w:r>
      <w:r>
        <w:rPr>
          <w:sz w:val="5"/>
        </w:rPr>
        <w:t>casamento,</w:t>
      </w:r>
      <w:r>
        <w:rPr>
          <w:spacing w:val="2"/>
          <w:sz w:val="5"/>
        </w:rPr>
        <w:t> </w:t>
      </w:r>
      <w:r>
        <w:rPr>
          <w:sz w:val="5"/>
        </w:rPr>
        <w:t>transitada</w:t>
      </w:r>
      <w:r>
        <w:rPr>
          <w:spacing w:val="2"/>
          <w:sz w:val="5"/>
        </w:rPr>
        <w:t> </w:t>
      </w:r>
      <w:r>
        <w:rPr>
          <w:sz w:val="5"/>
        </w:rPr>
        <w:t>em</w:t>
      </w:r>
      <w:r>
        <w:rPr>
          <w:spacing w:val="2"/>
          <w:sz w:val="5"/>
        </w:rPr>
        <w:t> </w:t>
      </w:r>
      <w:r>
        <w:rPr>
          <w:sz w:val="5"/>
        </w:rPr>
        <w:t>julgado,</w:t>
      </w:r>
      <w:r>
        <w:rPr>
          <w:spacing w:val="3"/>
          <w:sz w:val="5"/>
        </w:rPr>
        <w:t> </w:t>
      </w:r>
      <w:r>
        <w:rPr>
          <w:sz w:val="5"/>
        </w:rPr>
        <w:t>ou</w:t>
      </w:r>
      <w:r>
        <w:rPr>
          <w:spacing w:val="2"/>
          <w:sz w:val="5"/>
        </w:rPr>
        <w:t> </w:t>
      </w:r>
      <w:r>
        <w:rPr>
          <w:sz w:val="5"/>
        </w:rPr>
        <w:t>do</w:t>
      </w:r>
      <w:r>
        <w:rPr>
          <w:spacing w:val="2"/>
          <w:sz w:val="5"/>
        </w:rPr>
        <w:t> </w:t>
      </w:r>
      <w:r>
        <w:rPr>
          <w:sz w:val="5"/>
        </w:rPr>
        <w:t>registro</w:t>
      </w:r>
      <w:r>
        <w:rPr>
          <w:spacing w:val="2"/>
          <w:sz w:val="5"/>
        </w:rPr>
        <w:t> </w:t>
      </w:r>
      <w:r>
        <w:rPr>
          <w:sz w:val="5"/>
        </w:rPr>
        <w:t>da</w:t>
      </w:r>
      <w:r>
        <w:rPr>
          <w:spacing w:val="2"/>
          <w:sz w:val="5"/>
        </w:rPr>
        <w:t> </w:t>
      </w:r>
      <w:r>
        <w:rPr>
          <w:sz w:val="5"/>
        </w:rPr>
        <w:t>sentença</w:t>
      </w:r>
      <w:r>
        <w:rPr>
          <w:spacing w:val="3"/>
          <w:sz w:val="5"/>
        </w:rPr>
        <w:t> </w:t>
      </w:r>
      <w:r>
        <w:rPr>
          <w:sz w:val="5"/>
        </w:rPr>
        <w:t>de</w:t>
      </w:r>
      <w:r>
        <w:rPr>
          <w:spacing w:val="2"/>
          <w:sz w:val="5"/>
        </w:rPr>
        <w:t> </w:t>
      </w:r>
      <w:r>
        <w:rPr>
          <w:spacing w:val="-2"/>
          <w:sz w:val="5"/>
        </w:rPr>
        <w:t>divórcio.</w:t>
      </w:r>
    </w:p>
    <w:p>
      <w:pPr>
        <w:pStyle w:val="BodyText"/>
        <w:spacing w:before="4"/>
        <w:rPr>
          <w:sz w:val="4"/>
        </w:rPr>
      </w:pPr>
    </w:p>
    <w:p>
      <w:pPr>
        <w:pStyle w:val="BodyText"/>
        <w:spacing w:line="458" w:lineRule="auto"/>
        <w:ind w:left="133" w:right="627"/>
      </w:pPr>
      <w:r>
        <w:rPr/>
        <mc:AlternateContent>
          <mc:Choice Requires="wps">
            <w:drawing>
              <wp:anchor distT="0" distB="0" distL="0" distR="0" allowOverlap="1" layoutInCell="1" locked="0" behindDoc="0" simplePos="0" relativeHeight="15759360">
                <wp:simplePos x="0" y="0"/>
                <wp:positionH relativeFrom="page">
                  <wp:posOffset>1802460</wp:posOffset>
                </wp:positionH>
                <wp:positionV relativeFrom="paragraph">
                  <wp:posOffset>31049</wp:posOffset>
                </wp:positionV>
                <wp:extent cx="488950" cy="317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88950" cy="3175"/>
                        </a:xfrm>
                        <a:custGeom>
                          <a:avLst/>
                          <a:gdLst/>
                          <a:ahLst/>
                          <a:cxnLst/>
                          <a:rect l="l" t="t" r="r" b="b"/>
                          <a:pathLst>
                            <a:path w="488950" h="3175">
                              <a:moveTo>
                                <a:pt x="109601" y="0"/>
                              </a:moveTo>
                              <a:lnTo>
                                <a:pt x="0" y="0"/>
                              </a:lnTo>
                              <a:lnTo>
                                <a:pt x="0" y="2781"/>
                              </a:lnTo>
                              <a:lnTo>
                                <a:pt x="109601" y="2781"/>
                              </a:lnTo>
                              <a:lnTo>
                                <a:pt x="109601" y="0"/>
                              </a:lnTo>
                              <a:close/>
                            </a:path>
                            <a:path w="488950" h="3175">
                              <a:moveTo>
                                <a:pt x="349250" y="0"/>
                              </a:moveTo>
                              <a:lnTo>
                                <a:pt x="117970" y="0"/>
                              </a:lnTo>
                              <a:lnTo>
                                <a:pt x="117970" y="2781"/>
                              </a:lnTo>
                              <a:lnTo>
                                <a:pt x="349250" y="2781"/>
                              </a:lnTo>
                              <a:lnTo>
                                <a:pt x="349250" y="0"/>
                              </a:lnTo>
                              <a:close/>
                            </a:path>
                            <a:path w="488950" h="3175">
                              <a:moveTo>
                                <a:pt x="467652" y="0"/>
                              </a:moveTo>
                              <a:lnTo>
                                <a:pt x="403402" y="0"/>
                              </a:lnTo>
                              <a:lnTo>
                                <a:pt x="358127" y="0"/>
                              </a:lnTo>
                              <a:lnTo>
                                <a:pt x="358127" y="2781"/>
                              </a:lnTo>
                              <a:lnTo>
                                <a:pt x="403402" y="2781"/>
                              </a:lnTo>
                              <a:lnTo>
                                <a:pt x="467652" y="2781"/>
                              </a:lnTo>
                              <a:lnTo>
                                <a:pt x="467652" y="0"/>
                              </a:lnTo>
                              <a:close/>
                            </a:path>
                            <a:path w="488950" h="3175">
                              <a:moveTo>
                                <a:pt x="488569" y="0"/>
                              </a:moveTo>
                              <a:lnTo>
                                <a:pt x="477342" y="0"/>
                              </a:lnTo>
                              <a:lnTo>
                                <a:pt x="477342" y="2781"/>
                              </a:lnTo>
                              <a:lnTo>
                                <a:pt x="488569" y="2781"/>
                              </a:lnTo>
                              <a:lnTo>
                                <a:pt x="488569" y="0"/>
                              </a:lnTo>
                              <a:close/>
                            </a:path>
                          </a:pathLst>
                        </a:custGeom>
                        <a:solidFill>
                          <a:srgbClr val="0000EE"/>
                        </a:solidFill>
                      </wps:spPr>
                      <wps:bodyPr wrap="square" lIns="0" tIns="0" rIns="0" bIns="0" rtlCol="0">
                        <a:prstTxWarp prst="textNoShape">
                          <a:avLst/>
                        </a:prstTxWarp>
                        <a:noAutofit/>
                      </wps:bodyPr>
                    </wps:wsp>
                  </a:graphicData>
                </a:graphic>
              </wp:anchor>
            </w:drawing>
          </mc:Choice>
          <mc:Fallback>
            <w:pict>
              <v:shape style="position:absolute;margin-left:141.92601pt;margin-top:2.444874pt;width:38.5pt;height:.25pt;mso-position-horizontal-relative:page;mso-position-vertical-relative:paragraph;z-index:15759360" id="docshape93" coordorigin="2839,49" coordsize="770,5" path="m3011,49l2839,49,2839,53,3011,53,3011,49xm3389,49l3024,49,3024,53,3389,53,3389,49xm3575,49l3474,49,3403,49,3403,53,3474,53,3575,53,3575,49xm3608,49l3590,49,3590,53,3608,53,3608,49xe" filled="true" fillcolor="#0000ee" stroked="false">
                <v:path arrowok="t"/>
                <v:fill type="solid"/>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1737550</wp:posOffset>
                </wp:positionH>
                <wp:positionV relativeFrom="paragraph">
                  <wp:posOffset>100849</wp:posOffset>
                </wp:positionV>
                <wp:extent cx="494030" cy="317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94030" cy="3175"/>
                        </a:xfrm>
                        <a:custGeom>
                          <a:avLst/>
                          <a:gdLst/>
                          <a:ahLst/>
                          <a:cxnLst/>
                          <a:rect l="l" t="t" r="r" b="b"/>
                          <a:pathLst>
                            <a:path w="494030" h="3175">
                              <a:moveTo>
                                <a:pt x="115252" y="0"/>
                              </a:moveTo>
                              <a:lnTo>
                                <a:pt x="0" y="0"/>
                              </a:lnTo>
                              <a:lnTo>
                                <a:pt x="0" y="2794"/>
                              </a:lnTo>
                              <a:lnTo>
                                <a:pt x="115252" y="2794"/>
                              </a:lnTo>
                              <a:lnTo>
                                <a:pt x="115252" y="0"/>
                              </a:lnTo>
                              <a:close/>
                            </a:path>
                            <a:path w="494030" h="3175">
                              <a:moveTo>
                                <a:pt x="354901" y="0"/>
                              </a:moveTo>
                              <a:lnTo>
                                <a:pt x="123621" y="0"/>
                              </a:lnTo>
                              <a:lnTo>
                                <a:pt x="123621" y="2794"/>
                              </a:lnTo>
                              <a:lnTo>
                                <a:pt x="354901" y="2794"/>
                              </a:lnTo>
                              <a:lnTo>
                                <a:pt x="354901" y="0"/>
                              </a:lnTo>
                              <a:close/>
                            </a:path>
                            <a:path w="494030" h="3175">
                              <a:moveTo>
                                <a:pt x="472528" y="0"/>
                              </a:moveTo>
                              <a:lnTo>
                                <a:pt x="408279" y="0"/>
                              </a:lnTo>
                              <a:lnTo>
                                <a:pt x="363778" y="0"/>
                              </a:lnTo>
                              <a:lnTo>
                                <a:pt x="363778" y="2794"/>
                              </a:lnTo>
                              <a:lnTo>
                                <a:pt x="408279" y="2794"/>
                              </a:lnTo>
                              <a:lnTo>
                                <a:pt x="472528" y="2794"/>
                              </a:lnTo>
                              <a:lnTo>
                                <a:pt x="472528" y="0"/>
                              </a:lnTo>
                              <a:close/>
                            </a:path>
                            <a:path w="494030" h="3175">
                              <a:moveTo>
                                <a:pt x="493445" y="0"/>
                              </a:moveTo>
                              <a:lnTo>
                                <a:pt x="482219" y="0"/>
                              </a:lnTo>
                              <a:lnTo>
                                <a:pt x="482219" y="2794"/>
                              </a:lnTo>
                              <a:lnTo>
                                <a:pt x="493445" y="2794"/>
                              </a:lnTo>
                              <a:lnTo>
                                <a:pt x="493445" y="0"/>
                              </a:lnTo>
                              <a:close/>
                            </a:path>
                          </a:pathLst>
                        </a:custGeom>
                        <a:solidFill>
                          <a:srgbClr val="0000EE"/>
                        </a:solidFill>
                      </wps:spPr>
                      <wps:bodyPr wrap="square" lIns="0" tIns="0" rIns="0" bIns="0" rtlCol="0">
                        <a:prstTxWarp prst="textNoShape">
                          <a:avLst/>
                        </a:prstTxWarp>
                        <a:noAutofit/>
                      </wps:bodyPr>
                    </wps:wsp>
                  </a:graphicData>
                </a:graphic>
              </wp:anchor>
            </w:drawing>
          </mc:Choice>
          <mc:Fallback>
            <w:pict>
              <v:shape style="position:absolute;margin-left:136.815002pt;margin-top:7.940874pt;width:38.9pt;height:.25pt;mso-position-horizontal-relative:page;mso-position-vertical-relative:paragraph;z-index:15759872" id="docshape94" coordorigin="2736,159" coordsize="778,5" path="m2918,159l2736,159,2736,163,2918,163,2918,159xm3295,159l2931,159,2931,163,3295,163,3295,159xm3480,159l3379,159,3309,159,3309,163,3379,163,3480,163,3480,159xm3513,159l3496,159,3496,163,3513,163,3513,159xe" filled="true" fillcolor="#0000ee" stroked="false">
                <v:path arrowok="t"/>
                <v:fill type="solid"/>
                <w10:wrap type="none"/>
              </v:shape>
            </w:pict>
          </mc:Fallback>
        </mc:AlternateContent>
      </w:r>
      <w:r>
        <w:rPr/>
        <w:t>Art. 1.526.</w:t>
      </w:r>
      <w:r>
        <w:rPr>
          <w:spacing w:val="16"/>
        </w:rPr>
        <w:t> </w:t>
      </w:r>
      <w:r>
        <w:rPr/>
        <w:t>A</w:t>
      </w:r>
      <w:r>
        <w:rPr>
          <w:spacing w:val="-2"/>
        </w:rPr>
        <w:t> </w:t>
      </w:r>
      <w:r>
        <w:rPr/>
        <w:t>habilitação será feita pessoalmente perante o oficial do Registro Civil, com a audiência do Ministério Público. </w:t>
      </w:r>
      <w:r>
        <w:rPr>
          <w:color w:val="0000EE"/>
          <w:u w:val="single" w:color="0000EE"/>
        </w:rPr>
        <w:t>(Red</w:t>
      </w:r>
      <w:r>
        <w:rPr>
          <w:color w:val="0000EE"/>
        </w:rPr>
        <w:t>ação dada pela Lei nº 12.133, de 2009) </w:t>
      </w:r>
      <w:r>
        <w:rPr>
          <w:color w:val="0000EE"/>
          <w:u w:val="single" w:color="0000EE"/>
        </w:rPr>
        <w:t>V</w:t>
      </w:r>
      <w:r>
        <w:rPr>
          <w:color w:val="0000EE"/>
        </w:rPr>
        <w:t>i</w:t>
      </w:r>
      <w:r>
        <w:rPr>
          <w:color w:val="0000EE"/>
          <w:u w:val="single" w:color="0000EE"/>
        </w:rPr>
        <w:t>gênc</w:t>
      </w:r>
      <w:r>
        <w:rPr>
          <w:color w:val="0000EE"/>
        </w:rPr>
        <w:t>ia</w:t>
      </w:r>
      <w:r>
        <w:rPr>
          <w:color w:val="0000EE"/>
          <w:spacing w:val="40"/>
        </w:rPr>
        <w:t> </w:t>
      </w:r>
      <w:r>
        <w:rPr/>
        <w:t>Parágrafo único.</w:t>
      </w:r>
      <w:r>
        <w:rPr>
          <w:spacing w:val="22"/>
        </w:rPr>
        <w:t> </w:t>
      </w:r>
      <w:r>
        <w:rPr/>
        <w:t>Caso haja impugnação do oficial, do Ministério Público ou de terceiro, a habilitação será submetida ao juiz. </w:t>
      </w:r>
      <w:r>
        <w:rPr>
          <w:color w:val="0000EE"/>
        </w:rPr>
        <w:t>(Incluído pela Lei nº 12.133, de 2009) </w:t>
      </w:r>
      <w:r>
        <w:rPr>
          <w:color w:val="0000EE"/>
          <w:u w:val="single" w:color="0000EE"/>
        </w:rPr>
        <w:t>V</w:t>
      </w:r>
      <w:r>
        <w:rPr>
          <w:color w:val="0000EE"/>
        </w:rPr>
        <w:t>i</w:t>
      </w:r>
      <w:r>
        <w:rPr>
          <w:color w:val="0000EE"/>
          <w:u w:val="single" w:color="0000EE"/>
        </w:rPr>
        <w:t>gênc</w:t>
      </w:r>
      <w:r>
        <w:rPr>
          <w:color w:val="0000EE"/>
        </w:rPr>
        <w:t>ia</w:t>
      </w:r>
    </w:p>
    <w:p>
      <w:pPr>
        <w:pStyle w:val="BodyText"/>
        <w:ind w:left="41" w:right="111" w:firstLine="92"/>
      </w:pPr>
      <w:r>
        <w:rPr/>
        <w:t>Art. 1.527. Estando em ordem a documentação, o oficial extrairá o edital, que se afixará durante quinze dias nas circunscrições do Registro Civil de ambos os nubentes, e, obrigatoriamente, se publicará na</w:t>
      </w:r>
      <w:r>
        <w:rPr>
          <w:spacing w:val="40"/>
        </w:rPr>
        <w:t> </w:t>
      </w:r>
      <w:r>
        <w:rPr/>
        <w:t>imprensa</w:t>
      </w:r>
      <w:r>
        <w:rPr>
          <w:spacing w:val="-1"/>
        </w:rPr>
        <w:t> </w:t>
      </w:r>
      <w:r>
        <w:rPr/>
        <w:t>local,</w:t>
      </w:r>
      <w:r>
        <w:rPr>
          <w:spacing w:val="-1"/>
        </w:rPr>
        <w:t> </w:t>
      </w:r>
      <w:r>
        <w:rPr/>
        <w:t>se</w:t>
      </w:r>
      <w:r>
        <w:rPr>
          <w:spacing w:val="-1"/>
        </w:rPr>
        <w:t> </w:t>
      </w:r>
      <w:r>
        <w:rPr/>
        <w:t>houver.</w:t>
      </w:r>
    </w:p>
    <w:p>
      <w:pPr>
        <w:pStyle w:val="BodyText"/>
        <w:spacing w:before="2"/>
        <w:rPr>
          <w:sz w:val="4"/>
        </w:rPr>
      </w:pPr>
    </w:p>
    <w:p>
      <w:pPr>
        <w:pStyle w:val="BodyText"/>
        <w:ind w:left="133"/>
      </w:pPr>
      <w:r>
        <w:rPr/>
        <w:t>Parágrafo</w:t>
      </w:r>
      <w:r>
        <w:rPr>
          <w:spacing w:val="2"/>
        </w:rPr>
        <w:t> </w:t>
      </w:r>
      <w:r>
        <w:rPr/>
        <w:t>único.</w:t>
      </w:r>
      <w:r>
        <w:rPr>
          <w:spacing w:val="3"/>
        </w:rPr>
        <w:t> </w:t>
      </w:r>
      <w:r>
        <w:rPr/>
        <w:t>A autoridade</w:t>
      </w:r>
      <w:r>
        <w:rPr>
          <w:spacing w:val="3"/>
        </w:rPr>
        <w:t> </w:t>
      </w:r>
      <w:r>
        <w:rPr/>
        <w:t>competente,</w:t>
      </w:r>
      <w:r>
        <w:rPr>
          <w:spacing w:val="3"/>
        </w:rPr>
        <w:t> </w:t>
      </w:r>
      <w:r>
        <w:rPr/>
        <w:t>havendo</w:t>
      </w:r>
      <w:r>
        <w:rPr>
          <w:spacing w:val="3"/>
        </w:rPr>
        <w:t> </w:t>
      </w:r>
      <w:r>
        <w:rPr/>
        <w:t>urgência,</w:t>
      </w:r>
      <w:r>
        <w:rPr>
          <w:spacing w:val="3"/>
        </w:rPr>
        <w:t> </w:t>
      </w:r>
      <w:r>
        <w:rPr/>
        <w:t>poderá</w:t>
      </w:r>
      <w:r>
        <w:rPr>
          <w:spacing w:val="3"/>
        </w:rPr>
        <w:t> </w:t>
      </w:r>
      <w:r>
        <w:rPr/>
        <w:t>dispensar</w:t>
      </w:r>
      <w:r>
        <w:rPr>
          <w:spacing w:val="3"/>
        </w:rPr>
        <w:t> </w:t>
      </w:r>
      <w:r>
        <w:rPr/>
        <w:t>a</w:t>
      </w:r>
      <w:r>
        <w:rPr>
          <w:spacing w:val="3"/>
        </w:rPr>
        <w:t> </w:t>
      </w:r>
      <w:r>
        <w:rPr>
          <w:spacing w:val="-2"/>
        </w:rPr>
        <w:t>publicação.</w:t>
      </w:r>
    </w:p>
    <w:p>
      <w:pPr>
        <w:pStyle w:val="BodyText"/>
        <w:spacing w:before="6"/>
        <w:rPr>
          <w:sz w:val="4"/>
        </w:rPr>
      </w:pPr>
    </w:p>
    <w:p>
      <w:pPr>
        <w:pStyle w:val="BodyText"/>
        <w:ind w:left="133"/>
      </w:pPr>
      <w:r>
        <w:rPr/>
        <w:t>Art.</w:t>
      </w:r>
      <w:r>
        <w:rPr>
          <w:spacing w:val="2"/>
        </w:rPr>
        <w:t> </w:t>
      </w:r>
      <w:r>
        <w:rPr/>
        <w:t>1.528.</w:t>
      </w:r>
      <w:r>
        <w:rPr>
          <w:spacing w:val="2"/>
        </w:rPr>
        <w:t> </w:t>
      </w:r>
      <w:r>
        <w:rPr/>
        <w:t>É</w:t>
      </w:r>
      <w:r>
        <w:rPr>
          <w:spacing w:val="2"/>
        </w:rPr>
        <w:t> </w:t>
      </w:r>
      <w:r>
        <w:rPr/>
        <w:t>dever</w:t>
      </w:r>
      <w:r>
        <w:rPr>
          <w:spacing w:val="2"/>
        </w:rPr>
        <w:t> </w:t>
      </w:r>
      <w:r>
        <w:rPr/>
        <w:t>do</w:t>
      </w:r>
      <w:r>
        <w:rPr>
          <w:spacing w:val="2"/>
        </w:rPr>
        <w:t> </w:t>
      </w:r>
      <w:r>
        <w:rPr/>
        <w:t>oficial</w:t>
      </w:r>
      <w:r>
        <w:rPr>
          <w:spacing w:val="2"/>
        </w:rPr>
        <w:t> </w:t>
      </w:r>
      <w:r>
        <w:rPr/>
        <w:t>do</w:t>
      </w:r>
      <w:r>
        <w:rPr>
          <w:spacing w:val="2"/>
        </w:rPr>
        <w:t> </w:t>
      </w:r>
      <w:r>
        <w:rPr/>
        <w:t>registro</w:t>
      </w:r>
      <w:r>
        <w:rPr>
          <w:spacing w:val="2"/>
        </w:rPr>
        <w:t> </w:t>
      </w:r>
      <w:r>
        <w:rPr/>
        <w:t>esclarecer</w:t>
      </w:r>
      <w:r>
        <w:rPr>
          <w:spacing w:val="2"/>
        </w:rPr>
        <w:t> </w:t>
      </w:r>
      <w:r>
        <w:rPr/>
        <w:t>os</w:t>
      </w:r>
      <w:r>
        <w:rPr>
          <w:spacing w:val="2"/>
        </w:rPr>
        <w:t> </w:t>
      </w:r>
      <w:r>
        <w:rPr/>
        <w:t>nubentes</w:t>
      </w:r>
      <w:r>
        <w:rPr>
          <w:spacing w:val="2"/>
        </w:rPr>
        <w:t> </w:t>
      </w:r>
      <w:r>
        <w:rPr/>
        <w:t>a</w:t>
      </w:r>
      <w:r>
        <w:rPr>
          <w:spacing w:val="2"/>
        </w:rPr>
        <w:t> </w:t>
      </w:r>
      <w:r>
        <w:rPr/>
        <w:t>respeito</w:t>
      </w:r>
      <w:r>
        <w:rPr>
          <w:spacing w:val="2"/>
        </w:rPr>
        <w:t> </w:t>
      </w:r>
      <w:r>
        <w:rPr/>
        <w:t>dos</w:t>
      </w:r>
      <w:r>
        <w:rPr>
          <w:spacing w:val="2"/>
        </w:rPr>
        <w:t> </w:t>
      </w:r>
      <w:r>
        <w:rPr/>
        <w:t>fatos</w:t>
      </w:r>
      <w:r>
        <w:rPr>
          <w:spacing w:val="2"/>
        </w:rPr>
        <w:t> </w:t>
      </w:r>
      <w:r>
        <w:rPr/>
        <w:t>que</w:t>
      </w:r>
      <w:r>
        <w:rPr>
          <w:spacing w:val="2"/>
        </w:rPr>
        <w:t> </w:t>
      </w:r>
      <w:r>
        <w:rPr/>
        <w:t>podem</w:t>
      </w:r>
      <w:r>
        <w:rPr>
          <w:spacing w:val="2"/>
        </w:rPr>
        <w:t> </w:t>
      </w:r>
      <w:r>
        <w:rPr/>
        <w:t>ocasionar</w:t>
      </w:r>
      <w:r>
        <w:rPr>
          <w:spacing w:val="3"/>
        </w:rPr>
        <w:t> </w:t>
      </w:r>
      <w:r>
        <w:rPr/>
        <w:t>a</w:t>
      </w:r>
      <w:r>
        <w:rPr>
          <w:spacing w:val="2"/>
        </w:rPr>
        <w:t> </w:t>
      </w:r>
      <w:r>
        <w:rPr/>
        <w:t>invalidade</w:t>
      </w:r>
      <w:r>
        <w:rPr>
          <w:spacing w:val="2"/>
        </w:rPr>
        <w:t> </w:t>
      </w:r>
      <w:r>
        <w:rPr/>
        <w:t>do</w:t>
      </w:r>
      <w:r>
        <w:rPr>
          <w:spacing w:val="2"/>
        </w:rPr>
        <w:t> </w:t>
      </w:r>
      <w:r>
        <w:rPr/>
        <w:t>casamento,</w:t>
      </w:r>
      <w:r>
        <w:rPr>
          <w:spacing w:val="2"/>
        </w:rPr>
        <w:t> </w:t>
      </w:r>
      <w:r>
        <w:rPr/>
        <w:t>bem</w:t>
      </w:r>
      <w:r>
        <w:rPr>
          <w:spacing w:val="2"/>
        </w:rPr>
        <w:t> </w:t>
      </w:r>
      <w:r>
        <w:rPr/>
        <w:t>como</w:t>
      </w:r>
      <w:r>
        <w:rPr>
          <w:spacing w:val="2"/>
        </w:rPr>
        <w:t> </w:t>
      </w:r>
      <w:r>
        <w:rPr/>
        <w:t>sobre</w:t>
      </w:r>
      <w:r>
        <w:rPr>
          <w:spacing w:val="2"/>
        </w:rPr>
        <w:t> </w:t>
      </w:r>
      <w:r>
        <w:rPr/>
        <w:t>os</w:t>
      </w:r>
      <w:r>
        <w:rPr>
          <w:spacing w:val="2"/>
        </w:rPr>
        <w:t> </w:t>
      </w:r>
      <w:r>
        <w:rPr/>
        <w:t>diversos</w:t>
      </w:r>
      <w:r>
        <w:rPr>
          <w:spacing w:val="2"/>
        </w:rPr>
        <w:t> </w:t>
      </w:r>
      <w:r>
        <w:rPr/>
        <w:t>regimes</w:t>
      </w:r>
      <w:r>
        <w:rPr>
          <w:spacing w:val="2"/>
        </w:rPr>
        <w:t> </w:t>
      </w:r>
      <w:r>
        <w:rPr/>
        <w:t>de</w:t>
      </w:r>
      <w:r>
        <w:rPr>
          <w:spacing w:val="2"/>
        </w:rPr>
        <w:t> </w:t>
      </w:r>
      <w:r>
        <w:rPr>
          <w:spacing w:val="-2"/>
        </w:rPr>
        <w:t>bens.</w:t>
      </w:r>
    </w:p>
    <w:p>
      <w:pPr>
        <w:pStyle w:val="BodyText"/>
        <w:spacing w:before="4"/>
        <w:rPr>
          <w:sz w:val="4"/>
        </w:rPr>
      </w:pPr>
    </w:p>
    <w:p>
      <w:pPr>
        <w:pStyle w:val="BodyText"/>
        <w:spacing w:before="1"/>
        <w:ind w:left="41" w:right="195" w:firstLine="92"/>
      </w:pPr>
      <w:r>
        <w:rPr/>
        <w:t>Art. 1.529. Tanto os impedimentos quanto as causas suspensivas serão opostos em declaração escrita e assinada, instruída com as provas do fato alegado, ou com a indicação do lugar onde possam ser</w:t>
      </w:r>
      <w:r>
        <w:rPr>
          <w:spacing w:val="40"/>
        </w:rPr>
        <w:t> </w:t>
      </w:r>
      <w:r>
        <w:rPr>
          <w:spacing w:val="-2"/>
        </w:rPr>
        <w:t>obtidas.</w:t>
      </w:r>
    </w:p>
    <w:p>
      <w:pPr>
        <w:pStyle w:val="BodyText"/>
        <w:spacing w:before="3"/>
        <w:rPr>
          <w:sz w:val="4"/>
        </w:rPr>
      </w:pPr>
    </w:p>
    <w:p>
      <w:pPr>
        <w:pStyle w:val="BodyText"/>
        <w:ind w:left="133"/>
      </w:pPr>
      <w:r>
        <w:rPr/>
        <w:t>Art.</w:t>
      </w:r>
      <w:r>
        <w:rPr>
          <w:spacing w:val="1"/>
        </w:rPr>
        <w:t> </w:t>
      </w:r>
      <w:r>
        <w:rPr/>
        <w:t>1.530.</w:t>
      </w:r>
      <w:r>
        <w:rPr>
          <w:spacing w:val="2"/>
        </w:rPr>
        <w:t> </w:t>
      </w:r>
      <w:r>
        <w:rPr/>
        <w:t>O</w:t>
      </w:r>
      <w:r>
        <w:rPr>
          <w:spacing w:val="2"/>
        </w:rPr>
        <w:t> </w:t>
      </w:r>
      <w:r>
        <w:rPr/>
        <w:t>oficial</w:t>
      </w:r>
      <w:r>
        <w:rPr>
          <w:spacing w:val="2"/>
        </w:rPr>
        <w:t> </w:t>
      </w:r>
      <w:r>
        <w:rPr/>
        <w:t>do</w:t>
      </w:r>
      <w:r>
        <w:rPr>
          <w:spacing w:val="2"/>
        </w:rPr>
        <w:t> </w:t>
      </w:r>
      <w:r>
        <w:rPr/>
        <w:t>registro</w:t>
      </w:r>
      <w:r>
        <w:rPr>
          <w:spacing w:val="2"/>
        </w:rPr>
        <w:t> </w:t>
      </w:r>
      <w:r>
        <w:rPr/>
        <w:t>dará</w:t>
      </w:r>
      <w:r>
        <w:rPr>
          <w:spacing w:val="2"/>
        </w:rPr>
        <w:t> </w:t>
      </w:r>
      <w:r>
        <w:rPr/>
        <w:t>aos</w:t>
      </w:r>
      <w:r>
        <w:rPr>
          <w:spacing w:val="2"/>
        </w:rPr>
        <w:t> </w:t>
      </w:r>
      <w:r>
        <w:rPr/>
        <w:t>nubentes</w:t>
      </w:r>
      <w:r>
        <w:rPr>
          <w:spacing w:val="2"/>
        </w:rPr>
        <w:t> </w:t>
      </w:r>
      <w:r>
        <w:rPr/>
        <w:t>ou</w:t>
      </w:r>
      <w:r>
        <w:rPr>
          <w:spacing w:val="1"/>
        </w:rPr>
        <w:t> </w:t>
      </w:r>
      <w:r>
        <w:rPr/>
        <w:t>a</w:t>
      </w:r>
      <w:r>
        <w:rPr>
          <w:spacing w:val="2"/>
        </w:rPr>
        <w:t> </w:t>
      </w:r>
      <w:r>
        <w:rPr/>
        <w:t>seus</w:t>
      </w:r>
      <w:r>
        <w:rPr>
          <w:spacing w:val="2"/>
        </w:rPr>
        <w:t> </w:t>
      </w:r>
      <w:r>
        <w:rPr/>
        <w:t>representantes</w:t>
      </w:r>
      <w:r>
        <w:rPr>
          <w:spacing w:val="2"/>
        </w:rPr>
        <w:t> </w:t>
      </w:r>
      <w:r>
        <w:rPr/>
        <w:t>nota</w:t>
      </w:r>
      <w:r>
        <w:rPr>
          <w:spacing w:val="2"/>
        </w:rPr>
        <w:t> </w:t>
      </w:r>
      <w:r>
        <w:rPr/>
        <w:t>da</w:t>
      </w:r>
      <w:r>
        <w:rPr>
          <w:spacing w:val="2"/>
        </w:rPr>
        <w:t> </w:t>
      </w:r>
      <w:r>
        <w:rPr/>
        <w:t>oposição,</w:t>
      </w:r>
      <w:r>
        <w:rPr>
          <w:spacing w:val="2"/>
        </w:rPr>
        <w:t> </w:t>
      </w:r>
      <w:r>
        <w:rPr/>
        <w:t>indicando</w:t>
      </w:r>
      <w:r>
        <w:rPr>
          <w:spacing w:val="2"/>
        </w:rPr>
        <w:t> </w:t>
      </w:r>
      <w:r>
        <w:rPr/>
        <w:t>os</w:t>
      </w:r>
      <w:r>
        <w:rPr>
          <w:spacing w:val="2"/>
        </w:rPr>
        <w:t> </w:t>
      </w:r>
      <w:r>
        <w:rPr/>
        <w:t>fundamentos,</w:t>
      </w:r>
      <w:r>
        <w:rPr>
          <w:spacing w:val="1"/>
        </w:rPr>
        <w:t> </w:t>
      </w:r>
      <w:r>
        <w:rPr/>
        <w:t>as</w:t>
      </w:r>
      <w:r>
        <w:rPr>
          <w:spacing w:val="2"/>
        </w:rPr>
        <w:t> </w:t>
      </w:r>
      <w:r>
        <w:rPr/>
        <w:t>provas</w:t>
      </w:r>
      <w:r>
        <w:rPr>
          <w:spacing w:val="2"/>
        </w:rPr>
        <w:t> </w:t>
      </w:r>
      <w:r>
        <w:rPr/>
        <w:t>e</w:t>
      </w:r>
      <w:r>
        <w:rPr>
          <w:spacing w:val="2"/>
        </w:rPr>
        <w:t> </w:t>
      </w:r>
      <w:r>
        <w:rPr/>
        <w:t>o</w:t>
      </w:r>
      <w:r>
        <w:rPr>
          <w:spacing w:val="2"/>
        </w:rPr>
        <w:t> </w:t>
      </w:r>
      <w:r>
        <w:rPr/>
        <w:t>nome</w:t>
      </w:r>
      <w:r>
        <w:rPr>
          <w:spacing w:val="2"/>
        </w:rPr>
        <w:t> </w:t>
      </w:r>
      <w:r>
        <w:rPr/>
        <w:t>de</w:t>
      </w:r>
      <w:r>
        <w:rPr>
          <w:spacing w:val="2"/>
        </w:rPr>
        <w:t> </w:t>
      </w:r>
      <w:r>
        <w:rPr/>
        <w:t>quem</w:t>
      </w:r>
      <w:r>
        <w:rPr>
          <w:spacing w:val="2"/>
        </w:rPr>
        <w:t> </w:t>
      </w:r>
      <w:r>
        <w:rPr/>
        <w:t>a</w:t>
      </w:r>
      <w:r>
        <w:rPr>
          <w:spacing w:val="2"/>
        </w:rPr>
        <w:t> </w:t>
      </w:r>
      <w:r>
        <w:rPr>
          <w:spacing w:val="-2"/>
        </w:rPr>
        <w:t>ofereceu.</w:t>
      </w:r>
    </w:p>
    <w:p>
      <w:pPr>
        <w:pStyle w:val="BodyText"/>
        <w:spacing w:before="7"/>
        <w:rPr>
          <w:sz w:val="4"/>
        </w:rPr>
      </w:pPr>
    </w:p>
    <w:p>
      <w:pPr>
        <w:pStyle w:val="BodyText"/>
        <w:spacing w:line="448" w:lineRule="auto"/>
        <w:ind w:left="133" w:right="777"/>
      </w:pPr>
      <w:r>
        <w:rPr/>
        <w:t>Parágrafo único. Podem os nubentes requerer prazo razoável para fazer prova contrária aos fatos alegados, e promover as ações civis e criminais contra o oponente de má-fé.</w:t>
      </w:r>
      <w:r>
        <w:rPr>
          <w:spacing w:val="80"/>
        </w:rPr>
        <w:t> </w:t>
      </w:r>
      <w:r>
        <w:rPr/>
        <w:t>Art. 1.531. Cumpridas as formalidades dos arts. 1.526 e 1.527 e verificada a inexistência de fato obstativo, o oficial do registro extrairá o certificado de habilitação.</w:t>
      </w:r>
    </w:p>
    <w:p>
      <w:pPr>
        <w:pStyle w:val="BodyText"/>
        <w:ind w:left="133"/>
      </w:pPr>
      <w:r>
        <w:rPr/>
        <w:t>Art.</w:t>
      </w:r>
      <w:r>
        <w:rPr>
          <w:spacing w:val="1"/>
        </w:rPr>
        <w:t> </w:t>
      </w:r>
      <w:r>
        <w:rPr/>
        <w:t>1.532.</w:t>
      </w:r>
      <w:r>
        <w:rPr>
          <w:spacing w:val="2"/>
        </w:rPr>
        <w:t> </w:t>
      </w:r>
      <w:r>
        <w:rPr/>
        <w:t>A</w:t>
      </w:r>
      <w:r>
        <w:rPr>
          <w:spacing w:val="-2"/>
        </w:rPr>
        <w:t> </w:t>
      </w:r>
      <w:r>
        <w:rPr/>
        <w:t>eficácia</w:t>
      </w:r>
      <w:r>
        <w:rPr>
          <w:spacing w:val="2"/>
        </w:rPr>
        <w:t> </w:t>
      </w:r>
      <w:r>
        <w:rPr/>
        <w:t>da</w:t>
      </w:r>
      <w:r>
        <w:rPr>
          <w:spacing w:val="1"/>
        </w:rPr>
        <w:t> </w:t>
      </w:r>
      <w:r>
        <w:rPr/>
        <w:t>habilitação</w:t>
      </w:r>
      <w:r>
        <w:rPr>
          <w:spacing w:val="2"/>
        </w:rPr>
        <w:t> </w:t>
      </w:r>
      <w:r>
        <w:rPr/>
        <w:t>será</w:t>
      </w:r>
      <w:r>
        <w:rPr>
          <w:spacing w:val="2"/>
        </w:rPr>
        <w:t> </w:t>
      </w:r>
      <w:r>
        <w:rPr/>
        <w:t>de</w:t>
      </w:r>
      <w:r>
        <w:rPr>
          <w:spacing w:val="1"/>
        </w:rPr>
        <w:t> </w:t>
      </w:r>
      <w:r>
        <w:rPr/>
        <w:t>noventa</w:t>
      </w:r>
      <w:r>
        <w:rPr>
          <w:spacing w:val="2"/>
        </w:rPr>
        <w:t> </w:t>
      </w:r>
      <w:r>
        <w:rPr/>
        <w:t>dias,</w:t>
      </w:r>
      <w:r>
        <w:rPr>
          <w:spacing w:val="2"/>
        </w:rPr>
        <w:t> </w:t>
      </w:r>
      <w:r>
        <w:rPr/>
        <w:t>a</w:t>
      </w:r>
      <w:r>
        <w:rPr>
          <w:spacing w:val="1"/>
        </w:rPr>
        <w:t> </w:t>
      </w:r>
      <w:r>
        <w:rPr/>
        <w:t>contar</w:t>
      </w:r>
      <w:r>
        <w:rPr>
          <w:spacing w:val="2"/>
        </w:rPr>
        <w:t> </w:t>
      </w:r>
      <w:r>
        <w:rPr/>
        <w:t>da</w:t>
      </w:r>
      <w:r>
        <w:rPr>
          <w:spacing w:val="2"/>
        </w:rPr>
        <w:t> </w:t>
      </w:r>
      <w:r>
        <w:rPr/>
        <w:t>data</w:t>
      </w:r>
      <w:r>
        <w:rPr>
          <w:spacing w:val="1"/>
        </w:rPr>
        <w:t> </w:t>
      </w:r>
      <w:r>
        <w:rPr/>
        <w:t>em</w:t>
      </w:r>
      <w:r>
        <w:rPr>
          <w:spacing w:val="2"/>
        </w:rPr>
        <w:t> </w:t>
      </w:r>
      <w:r>
        <w:rPr/>
        <w:t>que</w:t>
      </w:r>
      <w:r>
        <w:rPr>
          <w:spacing w:val="2"/>
        </w:rPr>
        <w:t> </w:t>
      </w:r>
      <w:r>
        <w:rPr/>
        <w:t>foi</w:t>
      </w:r>
      <w:r>
        <w:rPr>
          <w:spacing w:val="1"/>
        </w:rPr>
        <w:t> </w:t>
      </w:r>
      <w:r>
        <w:rPr/>
        <w:t>extraído</w:t>
      </w:r>
      <w:r>
        <w:rPr>
          <w:spacing w:val="2"/>
        </w:rPr>
        <w:t> </w:t>
      </w:r>
      <w:r>
        <w:rPr/>
        <w:t>o</w:t>
      </w:r>
      <w:r>
        <w:rPr>
          <w:spacing w:val="2"/>
        </w:rPr>
        <w:t> </w:t>
      </w:r>
      <w:r>
        <w:rPr>
          <w:spacing w:val="-2"/>
        </w:rPr>
        <w:t>certificado.</w:t>
      </w:r>
    </w:p>
    <w:p>
      <w:pPr>
        <w:pStyle w:val="BodyText"/>
        <w:spacing w:before="7"/>
        <w:rPr>
          <w:sz w:val="4"/>
        </w:rPr>
      </w:pPr>
    </w:p>
    <w:p>
      <w:pPr>
        <w:pStyle w:val="BodyText"/>
        <w:spacing w:line="57" w:lineRule="exact"/>
        <w:ind w:left="139" w:right="47"/>
        <w:jc w:val="center"/>
      </w:pPr>
      <w:r>
        <w:rPr/>
        <w:t>CAPÍTULO</w:t>
      </w:r>
      <w:r>
        <w:rPr>
          <w:spacing w:val="4"/>
        </w:rPr>
        <w:t> </w:t>
      </w:r>
      <w:r>
        <w:rPr>
          <w:spacing w:val="-5"/>
        </w:rPr>
        <w:t>VI</w:t>
      </w:r>
    </w:p>
    <w:p>
      <w:pPr>
        <w:pStyle w:val="BodyText"/>
        <w:ind w:left="64" w:right="64"/>
        <w:jc w:val="center"/>
      </w:pPr>
      <w:r>
        <w:rPr/>
        <w:t>Da</w:t>
      </w:r>
      <w:r>
        <w:rPr>
          <w:spacing w:val="2"/>
        </w:rPr>
        <w:t> </w:t>
      </w:r>
      <w:r>
        <w:rPr/>
        <w:t>Celebração</w:t>
      </w:r>
      <w:r>
        <w:rPr>
          <w:spacing w:val="2"/>
        </w:rPr>
        <w:t> </w:t>
      </w:r>
      <w:r>
        <w:rPr/>
        <w:t>do</w:t>
      </w:r>
      <w:r>
        <w:rPr>
          <w:spacing w:val="2"/>
        </w:rPr>
        <w:t> </w:t>
      </w:r>
      <w:r>
        <w:rPr>
          <w:spacing w:val="-2"/>
        </w:rPr>
        <w:t>Casamento</w:t>
      </w:r>
    </w:p>
    <w:p>
      <w:pPr>
        <w:pStyle w:val="BodyText"/>
        <w:spacing w:before="4"/>
        <w:rPr>
          <w:sz w:val="4"/>
        </w:rPr>
      </w:pPr>
    </w:p>
    <w:p>
      <w:pPr>
        <w:pStyle w:val="BodyText"/>
        <w:ind w:left="41" w:right="59" w:firstLine="92"/>
      </w:pPr>
      <w:r>
        <w:rPr/>
        <w:t>Art.</w:t>
      </w:r>
      <w:r>
        <w:rPr>
          <w:spacing w:val="2"/>
        </w:rPr>
        <w:t> </w:t>
      </w:r>
      <w:r>
        <w:rPr/>
        <w:t>1.533.</w:t>
      </w:r>
      <w:r>
        <w:rPr>
          <w:spacing w:val="2"/>
        </w:rPr>
        <w:t> </w:t>
      </w:r>
      <w:r>
        <w:rPr/>
        <w:t>Celebrar-se-á</w:t>
      </w:r>
      <w:r>
        <w:rPr>
          <w:spacing w:val="2"/>
        </w:rPr>
        <w:t> </w:t>
      </w:r>
      <w:r>
        <w:rPr/>
        <w:t>o</w:t>
      </w:r>
      <w:r>
        <w:rPr>
          <w:spacing w:val="2"/>
        </w:rPr>
        <w:t> </w:t>
      </w:r>
      <w:r>
        <w:rPr/>
        <w:t>casamento,</w:t>
      </w:r>
      <w:r>
        <w:rPr>
          <w:spacing w:val="2"/>
        </w:rPr>
        <w:t> </w:t>
      </w:r>
      <w:r>
        <w:rPr/>
        <w:t>no</w:t>
      </w:r>
      <w:r>
        <w:rPr>
          <w:spacing w:val="2"/>
        </w:rPr>
        <w:t> </w:t>
      </w:r>
      <w:r>
        <w:rPr/>
        <w:t>dia,</w:t>
      </w:r>
      <w:r>
        <w:rPr>
          <w:spacing w:val="2"/>
        </w:rPr>
        <w:t> </w:t>
      </w:r>
      <w:r>
        <w:rPr/>
        <w:t>hora</w:t>
      </w:r>
      <w:r>
        <w:rPr>
          <w:spacing w:val="2"/>
        </w:rPr>
        <w:t> </w:t>
      </w:r>
      <w:r>
        <w:rPr/>
        <w:t>e</w:t>
      </w:r>
      <w:r>
        <w:rPr>
          <w:spacing w:val="2"/>
        </w:rPr>
        <w:t> </w:t>
      </w:r>
      <w:r>
        <w:rPr/>
        <w:t>lugar</w:t>
      </w:r>
      <w:r>
        <w:rPr>
          <w:spacing w:val="2"/>
        </w:rPr>
        <w:t> </w:t>
      </w:r>
      <w:r>
        <w:rPr/>
        <w:t>previamente</w:t>
      </w:r>
      <w:r>
        <w:rPr>
          <w:spacing w:val="2"/>
        </w:rPr>
        <w:t> </w:t>
      </w:r>
      <w:r>
        <w:rPr/>
        <w:t>designados</w:t>
      </w:r>
      <w:r>
        <w:rPr>
          <w:spacing w:val="2"/>
        </w:rPr>
        <w:t> </w:t>
      </w:r>
      <w:r>
        <w:rPr/>
        <w:t>pela</w:t>
      </w:r>
      <w:r>
        <w:rPr>
          <w:spacing w:val="2"/>
        </w:rPr>
        <w:t> </w:t>
      </w:r>
      <w:r>
        <w:rPr/>
        <w:t>autoridade</w:t>
      </w:r>
      <w:r>
        <w:rPr>
          <w:spacing w:val="2"/>
        </w:rPr>
        <w:t> </w:t>
      </w:r>
      <w:r>
        <w:rPr/>
        <w:t>que</w:t>
      </w:r>
      <w:r>
        <w:rPr>
          <w:spacing w:val="2"/>
        </w:rPr>
        <w:t> </w:t>
      </w:r>
      <w:r>
        <w:rPr/>
        <w:t>houver</w:t>
      </w:r>
      <w:r>
        <w:rPr>
          <w:spacing w:val="2"/>
        </w:rPr>
        <w:t> </w:t>
      </w:r>
      <w:r>
        <w:rPr/>
        <w:t>de</w:t>
      </w:r>
      <w:r>
        <w:rPr>
          <w:spacing w:val="2"/>
        </w:rPr>
        <w:t> </w:t>
      </w:r>
      <w:r>
        <w:rPr/>
        <w:t>presidir</w:t>
      </w:r>
      <w:r>
        <w:rPr>
          <w:spacing w:val="2"/>
        </w:rPr>
        <w:t> </w:t>
      </w:r>
      <w:r>
        <w:rPr/>
        <w:t>o</w:t>
      </w:r>
      <w:r>
        <w:rPr>
          <w:spacing w:val="2"/>
        </w:rPr>
        <w:t> </w:t>
      </w:r>
      <w:r>
        <w:rPr/>
        <w:t>ato,</w:t>
      </w:r>
      <w:r>
        <w:rPr>
          <w:spacing w:val="2"/>
        </w:rPr>
        <w:t> </w:t>
      </w:r>
      <w:r>
        <w:rPr/>
        <w:t>mediante</w:t>
      </w:r>
      <w:r>
        <w:rPr>
          <w:spacing w:val="2"/>
        </w:rPr>
        <w:t> </w:t>
      </w:r>
      <w:r>
        <w:rPr/>
        <w:t>petição</w:t>
      </w:r>
      <w:r>
        <w:rPr>
          <w:spacing w:val="2"/>
        </w:rPr>
        <w:t> </w:t>
      </w:r>
      <w:r>
        <w:rPr/>
        <w:t>dos</w:t>
      </w:r>
      <w:r>
        <w:rPr>
          <w:spacing w:val="2"/>
        </w:rPr>
        <w:t> </w:t>
      </w:r>
      <w:r>
        <w:rPr/>
        <w:t>contraentes,</w:t>
      </w:r>
      <w:r>
        <w:rPr>
          <w:spacing w:val="2"/>
        </w:rPr>
        <w:t> </w:t>
      </w:r>
      <w:r>
        <w:rPr/>
        <w:t>que</w:t>
      </w:r>
      <w:r>
        <w:rPr>
          <w:spacing w:val="2"/>
        </w:rPr>
        <w:t> </w:t>
      </w:r>
      <w:r>
        <w:rPr/>
        <w:t>se</w:t>
      </w:r>
      <w:r>
        <w:rPr>
          <w:spacing w:val="2"/>
        </w:rPr>
        <w:t> </w:t>
      </w:r>
      <w:r>
        <w:rPr/>
        <w:t>mostrem</w:t>
      </w:r>
      <w:r>
        <w:rPr>
          <w:spacing w:val="2"/>
        </w:rPr>
        <w:t> </w:t>
      </w:r>
      <w:r>
        <w:rPr/>
        <w:t>habilitados</w:t>
      </w:r>
      <w:r>
        <w:rPr>
          <w:spacing w:val="2"/>
        </w:rPr>
        <w:t> </w:t>
      </w:r>
      <w:r>
        <w:rPr/>
        <w:t>com</w:t>
      </w:r>
      <w:r>
        <w:rPr>
          <w:spacing w:val="2"/>
        </w:rPr>
        <w:t> </w:t>
      </w:r>
      <w:r>
        <w:rPr/>
        <w:t>a</w:t>
      </w:r>
      <w:r>
        <w:rPr>
          <w:spacing w:val="2"/>
        </w:rPr>
        <w:t> </w:t>
      </w:r>
      <w:r>
        <w:rPr/>
        <w:t>certidão</w:t>
      </w:r>
      <w:r>
        <w:rPr>
          <w:spacing w:val="40"/>
        </w:rPr>
        <w:t> </w:t>
      </w:r>
      <w:r>
        <w:rPr/>
        <w:t>do</w:t>
      </w:r>
      <w:r>
        <w:rPr>
          <w:spacing w:val="-4"/>
        </w:rPr>
        <w:t> </w:t>
      </w:r>
      <w:r>
        <w:rPr/>
        <w:t>art.</w:t>
      </w:r>
      <w:r>
        <w:rPr>
          <w:spacing w:val="-3"/>
        </w:rPr>
        <w:t> </w:t>
      </w:r>
      <w:r>
        <w:rPr/>
        <w:t>1.531.</w:t>
      </w:r>
    </w:p>
    <w:p>
      <w:pPr>
        <w:pStyle w:val="BodyText"/>
        <w:spacing w:before="4"/>
        <w:rPr>
          <w:sz w:val="4"/>
        </w:rPr>
      </w:pPr>
    </w:p>
    <w:p>
      <w:pPr>
        <w:pStyle w:val="BodyText"/>
        <w:ind w:left="41" w:right="195" w:firstLine="92"/>
      </w:pPr>
      <w:r>
        <w:rPr/>
        <w:t>Art. 1.534. A</w:t>
      </w:r>
      <w:r>
        <w:rPr>
          <w:spacing w:val="-2"/>
        </w:rPr>
        <w:t> </w:t>
      </w:r>
      <w:r>
        <w:rPr/>
        <w:t>solenidade realizar-se-á na sede do cartório, com toda publicidade, a portas abertas, presentes pelo menos duas testemunhas, parentes ou não dos contraentes, ou, querendo as partes e</w:t>
      </w:r>
      <w:r>
        <w:rPr>
          <w:spacing w:val="40"/>
        </w:rPr>
        <w:t> </w:t>
      </w:r>
      <w:r>
        <w:rPr/>
        <w:t>consentindo a autoridade celebrante, noutro edifício público ou particular.</w:t>
      </w:r>
    </w:p>
    <w:p>
      <w:pPr>
        <w:pStyle w:val="BodyText"/>
        <w:spacing w:before="3"/>
        <w:rPr>
          <w:sz w:val="4"/>
        </w:rPr>
      </w:pPr>
    </w:p>
    <w:p>
      <w:pPr>
        <w:pStyle w:val="BodyText"/>
        <w:ind w:left="133"/>
      </w:pPr>
      <w:r>
        <w:rPr/>
        <w:t>§</w:t>
      </w:r>
      <w:r>
        <w:rPr>
          <w:spacing w:val="1"/>
        </w:rPr>
        <w:t> </w:t>
      </w:r>
      <w:r>
        <w:rPr/>
        <w:t>1</w:t>
      </w:r>
      <w:r>
        <w:rPr>
          <w:spacing w:val="2"/>
        </w:rPr>
        <w:t> </w:t>
      </w:r>
      <w:r>
        <w:rPr>
          <w:position w:val="2"/>
        </w:rPr>
        <w:t>o</w:t>
      </w:r>
      <w:r>
        <w:rPr>
          <w:spacing w:val="1"/>
          <w:position w:val="2"/>
        </w:rPr>
        <w:t> </w:t>
      </w:r>
      <w:r>
        <w:rPr/>
        <w:t>Quando</w:t>
      </w:r>
      <w:r>
        <w:rPr>
          <w:spacing w:val="2"/>
        </w:rPr>
        <w:t> </w:t>
      </w:r>
      <w:r>
        <w:rPr/>
        <w:t>o</w:t>
      </w:r>
      <w:r>
        <w:rPr>
          <w:spacing w:val="1"/>
        </w:rPr>
        <w:t> </w:t>
      </w:r>
      <w:r>
        <w:rPr/>
        <w:t>casamento</w:t>
      </w:r>
      <w:r>
        <w:rPr>
          <w:spacing w:val="2"/>
        </w:rPr>
        <w:t> </w:t>
      </w:r>
      <w:r>
        <w:rPr/>
        <w:t>for</w:t>
      </w:r>
      <w:r>
        <w:rPr>
          <w:spacing w:val="2"/>
        </w:rPr>
        <w:t> </w:t>
      </w:r>
      <w:r>
        <w:rPr/>
        <w:t>em</w:t>
      </w:r>
      <w:r>
        <w:rPr>
          <w:spacing w:val="1"/>
        </w:rPr>
        <w:t> </w:t>
      </w:r>
      <w:r>
        <w:rPr/>
        <w:t>edifício</w:t>
      </w:r>
      <w:r>
        <w:rPr>
          <w:spacing w:val="2"/>
        </w:rPr>
        <w:t> </w:t>
      </w:r>
      <w:r>
        <w:rPr/>
        <w:t>particular,</w:t>
      </w:r>
      <w:r>
        <w:rPr>
          <w:spacing w:val="1"/>
        </w:rPr>
        <w:t> </w:t>
      </w:r>
      <w:r>
        <w:rPr/>
        <w:t>ficará</w:t>
      </w:r>
      <w:r>
        <w:rPr>
          <w:spacing w:val="2"/>
        </w:rPr>
        <w:t> </w:t>
      </w:r>
      <w:r>
        <w:rPr/>
        <w:t>este</w:t>
      </w:r>
      <w:r>
        <w:rPr>
          <w:spacing w:val="1"/>
        </w:rPr>
        <w:t> </w:t>
      </w:r>
      <w:r>
        <w:rPr/>
        <w:t>de</w:t>
      </w:r>
      <w:r>
        <w:rPr>
          <w:spacing w:val="2"/>
        </w:rPr>
        <w:t> </w:t>
      </w:r>
      <w:r>
        <w:rPr/>
        <w:t>portas</w:t>
      </w:r>
      <w:r>
        <w:rPr>
          <w:spacing w:val="2"/>
        </w:rPr>
        <w:t> </w:t>
      </w:r>
      <w:r>
        <w:rPr/>
        <w:t>abertas</w:t>
      </w:r>
      <w:r>
        <w:rPr>
          <w:spacing w:val="1"/>
        </w:rPr>
        <w:t> </w:t>
      </w:r>
      <w:r>
        <w:rPr/>
        <w:t>durante</w:t>
      </w:r>
      <w:r>
        <w:rPr>
          <w:spacing w:val="2"/>
        </w:rPr>
        <w:t> </w:t>
      </w:r>
      <w:r>
        <w:rPr/>
        <w:t>o</w:t>
      </w:r>
      <w:r>
        <w:rPr>
          <w:spacing w:val="1"/>
        </w:rPr>
        <w:t> </w:t>
      </w:r>
      <w:r>
        <w:rPr>
          <w:spacing w:val="-4"/>
        </w:rPr>
        <w:t>ato.</w:t>
      </w:r>
    </w:p>
    <w:p>
      <w:pPr>
        <w:pStyle w:val="BodyText"/>
        <w:spacing w:before="53"/>
        <w:ind w:left="133"/>
      </w:pPr>
      <w:r>
        <w:rPr/>
        <w:t>§</w:t>
      </w:r>
      <w:r>
        <w:rPr>
          <w:spacing w:val="1"/>
        </w:rPr>
        <w:t> </w:t>
      </w:r>
      <w:r>
        <w:rPr/>
        <w:t>2</w:t>
      </w:r>
      <w:r>
        <w:rPr>
          <w:spacing w:val="2"/>
        </w:rPr>
        <w:t> </w:t>
      </w:r>
      <w:r>
        <w:rPr>
          <w:position w:val="2"/>
        </w:rPr>
        <w:t>o</w:t>
      </w:r>
      <w:r>
        <w:rPr>
          <w:spacing w:val="2"/>
          <w:position w:val="2"/>
        </w:rPr>
        <w:t> </w:t>
      </w:r>
      <w:r>
        <w:rPr/>
        <w:t>Serão</w:t>
      </w:r>
      <w:r>
        <w:rPr>
          <w:spacing w:val="2"/>
        </w:rPr>
        <w:t> </w:t>
      </w:r>
      <w:r>
        <w:rPr/>
        <w:t>quatro</w:t>
      </w:r>
      <w:r>
        <w:rPr>
          <w:spacing w:val="2"/>
        </w:rPr>
        <w:t> </w:t>
      </w:r>
      <w:r>
        <w:rPr/>
        <w:t>as</w:t>
      </w:r>
      <w:r>
        <w:rPr>
          <w:spacing w:val="2"/>
        </w:rPr>
        <w:t> </w:t>
      </w:r>
      <w:r>
        <w:rPr/>
        <w:t>testemunhas</w:t>
      </w:r>
      <w:r>
        <w:rPr>
          <w:spacing w:val="2"/>
        </w:rPr>
        <w:t> </w:t>
      </w:r>
      <w:r>
        <w:rPr/>
        <w:t>na</w:t>
      </w:r>
      <w:r>
        <w:rPr>
          <w:spacing w:val="2"/>
        </w:rPr>
        <w:t> </w:t>
      </w:r>
      <w:r>
        <w:rPr/>
        <w:t>hipótese</w:t>
      </w:r>
      <w:r>
        <w:rPr>
          <w:spacing w:val="2"/>
        </w:rPr>
        <w:t> </w:t>
      </w:r>
      <w:r>
        <w:rPr/>
        <w:t>do</w:t>
      </w:r>
      <w:r>
        <w:rPr>
          <w:spacing w:val="2"/>
        </w:rPr>
        <w:t> </w:t>
      </w:r>
      <w:r>
        <w:rPr/>
        <w:t>parágrafo</w:t>
      </w:r>
      <w:r>
        <w:rPr>
          <w:spacing w:val="2"/>
        </w:rPr>
        <w:t> </w:t>
      </w:r>
      <w:r>
        <w:rPr/>
        <w:t>anterior</w:t>
      </w:r>
      <w:r>
        <w:rPr>
          <w:spacing w:val="2"/>
        </w:rPr>
        <w:t> </w:t>
      </w:r>
      <w:r>
        <w:rPr/>
        <w:t>e</w:t>
      </w:r>
      <w:r>
        <w:rPr>
          <w:spacing w:val="2"/>
        </w:rPr>
        <w:t> </w:t>
      </w:r>
      <w:r>
        <w:rPr/>
        <w:t>se</w:t>
      </w:r>
      <w:r>
        <w:rPr>
          <w:spacing w:val="2"/>
        </w:rPr>
        <w:t> </w:t>
      </w:r>
      <w:r>
        <w:rPr/>
        <w:t>algum</w:t>
      </w:r>
      <w:r>
        <w:rPr>
          <w:spacing w:val="2"/>
        </w:rPr>
        <w:t> </w:t>
      </w:r>
      <w:r>
        <w:rPr/>
        <w:t>dos</w:t>
      </w:r>
      <w:r>
        <w:rPr>
          <w:spacing w:val="2"/>
        </w:rPr>
        <w:t> </w:t>
      </w:r>
      <w:r>
        <w:rPr/>
        <w:t>contraentes</w:t>
      </w:r>
      <w:r>
        <w:rPr>
          <w:spacing w:val="2"/>
        </w:rPr>
        <w:t> </w:t>
      </w:r>
      <w:r>
        <w:rPr/>
        <w:t>não</w:t>
      </w:r>
      <w:r>
        <w:rPr>
          <w:spacing w:val="2"/>
        </w:rPr>
        <w:t> </w:t>
      </w:r>
      <w:r>
        <w:rPr/>
        <w:t>souber</w:t>
      </w:r>
      <w:r>
        <w:rPr>
          <w:spacing w:val="2"/>
        </w:rPr>
        <w:t> </w:t>
      </w:r>
      <w:r>
        <w:rPr/>
        <w:t>ou</w:t>
      </w:r>
      <w:r>
        <w:rPr>
          <w:spacing w:val="1"/>
        </w:rPr>
        <w:t> </w:t>
      </w:r>
      <w:r>
        <w:rPr/>
        <w:t>não</w:t>
      </w:r>
      <w:r>
        <w:rPr>
          <w:spacing w:val="2"/>
        </w:rPr>
        <w:t> </w:t>
      </w:r>
      <w:r>
        <w:rPr/>
        <w:t>puder</w:t>
      </w:r>
      <w:r>
        <w:rPr>
          <w:spacing w:val="2"/>
        </w:rPr>
        <w:t> </w:t>
      </w:r>
      <w:r>
        <w:rPr>
          <w:spacing w:val="-2"/>
        </w:rPr>
        <w:t>escrever.</w:t>
      </w:r>
    </w:p>
    <w:p>
      <w:pPr>
        <w:pStyle w:val="BodyText"/>
        <w:spacing w:before="50"/>
        <w:ind w:left="41" w:right="97" w:firstLine="92"/>
      </w:pPr>
      <w:r>
        <w:rPr/>
        <w:t>Art.</w:t>
      </w:r>
      <w:r>
        <w:rPr>
          <w:spacing w:val="3"/>
        </w:rPr>
        <w:t> </w:t>
      </w:r>
      <w:r>
        <w:rPr/>
        <w:t>1.535.</w:t>
      </w:r>
      <w:r>
        <w:rPr>
          <w:spacing w:val="3"/>
        </w:rPr>
        <w:t> </w:t>
      </w:r>
      <w:r>
        <w:rPr/>
        <w:t>Presentes</w:t>
      </w:r>
      <w:r>
        <w:rPr>
          <w:spacing w:val="3"/>
        </w:rPr>
        <w:t> </w:t>
      </w:r>
      <w:r>
        <w:rPr/>
        <w:t>os</w:t>
      </w:r>
      <w:r>
        <w:rPr>
          <w:spacing w:val="3"/>
        </w:rPr>
        <w:t> </w:t>
      </w:r>
      <w:r>
        <w:rPr/>
        <w:t>contraentes,</w:t>
      </w:r>
      <w:r>
        <w:rPr>
          <w:spacing w:val="3"/>
        </w:rPr>
        <w:t> </w:t>
      </w:r>
      <w:r>
        <w:rPr/>
        <w:t>em</w:t>
      </w:r>
      <w:r>
        <w:rPr>
          <w:spacing w:val="3"/>
        </w:rPr>
        <w:t> </w:t>
      </w:r>
      <w:r>
        <w:rPr/>
        <w:t>pessoa</w:t>
      </w:r>
      <w:r>
        <w:rPr>
          <w:spacing w:val="3"/>
        </w:rPr>
        <w:t> </w:t>
      </w:r>
      <w:r>
        <w:rPr/>
        <w:t>ou</w:t>
      </w:r>
      <w:r>
        <w:rPr>
          <w:spacing w:val="3"/>
        </w:rPr>
        <w:t> </w:t>
      </w:r>
      <w:r>
        <w:rPr/>
        <w:t>por</w:t>
      </w:r>
      <w:r>
        <w:rPr>
          <w:spacing w:val="3"/>
        </w:rPr>
        <w:t> </w:t>
      </w:r>
      <w:r>
        <w:rPr/>
        <w:t>procurador</w:t>
      </w:r>
      <w:r>
        <w:rPr>
          <w:spacing w:val="3"/>
        </w:rPr>
        <w:t> </w:t>
      </w:r>
      <w:r>
        <w:rPr/>
        <w:t>especial,</w:t>
      </w:r>
      <w:r>
        <w:rPr>
          <w:spacing w:val="3"/>
        </w:rPr>
        <w:t> </w:t>
      </w:r>
      <w:r>
        <w:rPr/>
        <w:t>juntamente</w:t>
      </w:r>
      <w:r>
        <w:rPr>
          <w:spacing w:val="3"/>
        </w:rPr>
        <w:t> </w:t>
      </w:r>
      <w:r>
        <w:rPr/>
        <w:t>com</w:t>
      </w:r>
      <w:r>
        <w:rPr>
          <w:spacing w:val="3"/>
        </w:rPr>
        <w:t> </w:t>
      </w:r>
      <w:r>
        <w:rPr/>
        <w:t>as</w:t>
      </w:r>
      <w:r>
        <w:rPr>
          <w:spacing w:val="3"/>
        </w:rPr>
        <w:t> </w:t>
      </w:r>
      <w:r>
        <w:rPr/>
        <w:t>testemunhas</w:t>
      </w:r>
      <w:r>
        <w:rPr>
          <w:spacing w:val="3"/>
        </w:rPr>
        <w:t> </w:t>
      </w:r>
      <w:r>
        <w:rPr/>
        <w:t>e</w:t>
      </w:r>
      <w:r>
        <w:rPr>
          <w:spacing w:val="3"/>
        </w:rPr>
        <w:t> </w:t>
      </w:r>
      <w:r>
        <w:rPr/>
        <w:t>o</w:t>
      </w:r>
      <w:r>
        <w:rPr>
          <w:spacing w:val="3"/>
        </w:rPr>
        <w:t> </w:t>
      </w:r>
      <w:r>
        <w:rPr/>
        <w:t>oficial</w:t>
      </w:r>
      <w:r>
        <w:rPr>
          <w:spacing w:val="3"/>
        </w:rPr>
        <w:t> </w:t>
      </w:r>
      <w:r>
        <w:rPr/>
        <w:t>do</w:t>
      </w:r>
      <w:r>
        <w:rPr>
          <w:spacing w:val="3"/>
        </w:rPr>
        <w:t> </w:t>
      </w:r>
      <w:r>
        <w:rPr/>
        <w:t>registro,</w:t>
      </w:r>
      <w:r>
        <w:rPr>
          <w:spacing w:val="3"/>
        </w:rPr>
        <w:t> </w:t>
      </w:r>
      <w:r>
        <w:rPr/>
        <w:t>o</w:t>
      </w:r>
      <w:r>
        <w:rPr>
          <w:spacing w:val="3"/>
        </w:rPr>
        <w:t> </w:t>
      </w:r>
      <w:r>
        <w:rPr/>
        <w:t>presidente</w:t>
      </w:r>
      <w:r>
        <w:rPr>
          <w:spacing w:val="3"/>
        </w:rPr>
        <w:t> </w:t>
      </w:r>
      <w:r>
        <w:rPr/>
        <w:t>do</w:t>
      </w:r>
      <w:r>
        <w:rPr>
          <w:spacing w:val="3"/>
        </w:rPr>
        <w:t> </w:t>
      </w:r>
      <w:r>
        <w:rPr/>
        <w:t>ato,</w:t>
      </w:r>
      <w:r>
        <w:rPr>
          <w:spacing w:val="3"/>
        </w:rPr>
        <w:t> </w:t>
      </w:r>
      <w:r>
        <w:rPr/>
        <w:t>ouvida</w:t>
      </w:r>
      <w:r>
        <w:rPr>
          <w:spacing w:val="3"/>
        </w:rPr>
        <w:t> </w:t>
      </w:r>
      <w:r>
        <w:rPr/>
        <w:t>aos</w:t>
      </w:r>
      <w:r>
        <w:rPr>
          <w:spacing w:val="3"/>
        </w:rPr>
        <w:t> </w:t>
      </w:r>
      <w:r>
        <w:rPr/>
        <w:t>nubentes</w:t>
      </w:r>
      <w:r>
        <w:rPr>
          <w:spacing w:val="3"/>
        </w:rPr>
        <w:t> </w:t>
      </w:r>
      <w:r>
        <w:rPr/>
        <w:t>a</w:t>
      </w:r>
      <w:r>
        <w:rPr>
          <w:spacing w:val="3"/>
        </w:rPr>
        <w:t> </w:t>
      </w:r>
      <w:r>
        <w:rPr/>
        <w:t>afirmação</w:t>
      </w:r>
      <w:r>
        <w:rPr>
          <w:spacing w:val="3"/>
        </w:rPr>
        <w:t> </w:t>
      </w:r>
      <w:r>
        <w:rPr/>
        <w:t>de</w:t>
      </w:r>
      <w:r>
        <w:rPr>
          <w:spacing w:val="3"/>
        </w:rPr>
        <w:t> </w:t>
      </w:r>
      <w:r>
        <w:rPr/>
        <w:t>que</w:t>
      </w:r>
      <w:r>
        <w:rPr>
          <w:spacing w:val="3"/>
        </w:rPr>
        <w:t> </w:t>
      </w:r>
      <w:r>
        <w:rPr/>
        <w:t>pretendem</w:t>
      </w:r>
      <w:r>
        <w:rPr>
          <w:spacing w:val="40"/>
        </w:rPr>
        <w:t> </w:t>
      </w:r>
      <w:r>
        <w:rPr/>
        <w:t>casar</w:t>
      </w:r>
      <w:r>
        <w:rPr>
          <w:spacing w:val="2"/>
        </w:rPr>
        <w:t> </w:t>
      </w:r>
      <w:r>
        <w:rPr/>
        <w:t>por</w:t>
      </w:r>
      <w:r>
        <w:rPr>
          <w:spacing w:val="2"/>
        </w:rPr>
        <w:t> </w:t>
      </w:r>
      <w:r>
        <w:rPr/>
        <w:t>livre</w:t>
      </w:r>
      <w:r>
        <w:rPr>
          <w:spacing w:val="2"/>
        </w:rPr>
        <w:t> </w:t>
      </w:r>
      <w:r>
        <w:rPr/>
        <w:t>e</w:t>
      </w:r>
      <w:r>
        <w:rPr>
          <w:spacing w:val="2"/>
        </w:rPr>
        <w:t> </w:t>
      </w:r>
      <w:r>
        <w:rPr/>
        <w:t>espontânea</w:t>
      </w:r>
      <w:r>
        <w:rPr>
          <w:spacing w:val="2"/>
        </w:rPr>
        <w:t> </w:t>
      </w:r>
      <w:r>
        <w:rPr/>
        <w:t>vontade,</w:t>
      </w:r>
      <w:r>
        <w:rPr>
          <w:spacing w:val="2"/>
        </w:rPr>
        <w:t> </w:t>
      </w:r>
      <w:r>
        <w:rPr/>
        <w:t>declarará</w:t>
      </w:r>
      <w:r>
        <w:rPr>
          <w:spacing w:val="2"/>
        </w:rPr>
        <w:t> </w:t>
      </w:r>
      <w:r>
        <w:rPr/>
        <w:t>efetuado</w:t>
      </w:r>
      <w:r>
        <w:rPr>
          <w:spacing w:val="2"/>
        </w:rPr>
        <w:t> </w:t>
      </w:r>
      <w:r>
        <w:rPr/>
        <w:t>o</w:t>
      </w:r>
      <w:r>
        <w:rPr>
          <w:spacing w:val="2"/>
        </w:rPr>
        <w:t> </w:t>
      </w:r>
      <w:r>
        <w:rPr/>
        <w:t>casamento,</w:t>
      </w:r>
      <w:r>
        <w:rPr>
          <w:spacing w:val="2"/>
        </w:rPr>
        <w:t> </w:t>
      </w:r>
      <w:r>
        <w:rPr/>
        <w:t>nestes</w:t>
      </w:r>
      <w:r>
        <w:rPr>
          <w:spacing w:val="2"/>
        </w:rPr>
        <w:t> </w:t>
      </w:r>
      <w:r>
        <w:rPr/>
        <w:t>termos:"De</w:t>
      </w:r>
      <w:r>
        <w:rPr>
          <w:spacing w:val="2"/>
        </w:rPr>
        <w:t> </w:t>
      </w:r>
      <w:r>
        <w:rPr/>
        <w:t>acordo</w:t>
      </w:r>
      <w:r>
        <w:rPr>
          <w:spacing w:val="2"/>
        </w:rPr>
        <w:t> </w:t>
      </w:r>
      <w:r>
        <w:rPr/>
        <w:t>com</w:t>
      </w:r>
      <w:r>
        <w:rPr>
          <w:spacing w:val="2"/>
        </w:rPr>
        <w:t> </w:t>
      </w:r>
      <w:r>
        <w:rPr/>
        <w:t>a</w:t>
      </w:r>
      <w:r>
        <w:rPr>
          <w:spacing w:val="2"/>
        </w:rPr>
        <w:t> </w:t>
      </w:r>
      <w:r>
        <w:rPr/>
        <w:t>vontade</w:t>
      </w:r>
      <w:r>
        <w:rPr>
          <w:spacing w:val="2"/>
        </w:rPr>
        <w:t> </w:t>
      </w:r>
      <w:r>
        <w:rPr/>
        <w:t>que</w:t>
      </w:r>
      <w:r>
        <w:rPr>
          <w:spacing w:val="2"/>
        </w:rPr>
        <w:t> </w:t>
      </w:r>
      <w:r>
        <w:rPr/>
        <w:t>ambos</w:t>
      </w:r>
      <w:r>
        <w:rPr>
          <w:spacing w:val="2"/>
        </w:rPr>
        <w:t> </w:t>
      </w:r>
      <w:r>
        <w:rPr/>
        <w:t>acabais</w:t>
      </w:r>
      <w:r>
        <w:rPr>
          <w:spacing w:val="2"/>
        </w:rPr>
        <w:t> </w:t>
      </w:r>
      <w:r>
        <w:rPr/>
        <w:t>de</w:t>
      </w:r>
      <w:r>
        <w:rPr>
          <w:spacing w:val="2"/>
        </w:rPr>
        <w:t> </w:t>
      </w:r>
      <w:r>
        <w:rPr/>
        <w:t>afirmar</w:t>
      </w:r>
      <w:r>
        <w:rPr>
          <w:spacing w:val="2"/>
        </w:rPr>
        <w:t> </w:t>
      </w:r>
      <w:r>
        <w:rPr/>
        <w:t>perante</w:t>
      </w:r>
      <w:r>
        <w:rPr>
          <w:spacing w:val="2"/>
        </w:rPr>
        <w:t> </w:t>
      </w:r>
      <w:r>
        <w:rPr/>
        <w:t>mim,</w:t>
      </w:r>
      <w:r>
        <w:rPr>
          <w:spacing w:val="2"/>
        </w:rPr>
        <w:t> </w:t>
      </w:r>
      <w:r>
        <w:rPr/>
        <w:t>de</w:t>
      </w:r>
      <w:r>
        <w:rPr>
          <w:spacing w:val="2"/>
        </w:rPr>
        <w:t> </w:t>
      </w:r>
      <w:r>
        <w:rPr/>
        <w:t>vos</w:t>
      </w:r>
      <w:r>
        <w:rPr>
          <w:spacing w:val="2"/>
        </w:rPr>
        <w:t> </w:t>
      </w:r>
      <w:r>
        <w:rPr/>
        <w:t>receberdes</w:t>
      </w:r>
      <w:r>
        <w:rPr>
          <w:spacing w:val="2"/>
        </w:rPr>
        <w:t> </w:t>
      </w:r>
      <w:r>
        <w:rPr/>
        <w:t>por</w:t>
      </w:r>
      <w:r>
        <w:rPr>
          <w:spacing w:val="2"/>
        </w:rPr>
        <w:t> </w:t>
      </w:r>
      <w:r>
        <w:rPr/>
        <w:t>marido</w:t>
      </w:r>
      <w:r>
        <w:rPr>
          <w:spacing w:val="2"/>
        </w:rPr>
        <w:t> </w:t>
      </w:r>
      <w:r>
        <w:rPr/>
        <w:t>e</w:t>
      </w:r>
      <w:r>
        <w:rPr>
          <w:spacing w:val="2"/>
        </w:rPr>
        <w:t> </w:t>
      </w:r>
      <w:r>
        <w:rPr/>
        <w:t>mulher,</w:t>
      </w:r>
      <w:r>
        <w:rPr>
          <w:spacing w:val="2"/>
        </w:rPr>
        <w:t> </w:t>
      </w:r>
      <w:r>
        <w:rPr/>
        <w:t>eu,</w:t>
      </w:r>
      <w:r>
        <w:rPr>
          <w:spacing w:val="2"/>
        </w:rPr>
        <w:t> </w:t>
      </w:r>
      <w:r>
        <w:rPr/>
        <w:t>em</w:t>
      </w:r>
      <w:r>
        <w:rPr>
          <w:spacing w:val="2"/>
        </w:rPr>
        <w:t> </w:t>
      </w:r>
      <w:r>
        <w:rPr/>
        <w:t>nome</w:t>
      </w:r>
      <w:r>
        <w:rPr>
          <w:spacing w:val="40"/>
        </w:rPr>
        <w:t> </w:t>
      </w:r>
      <w:r>
        <w:rPr/>
        <w:t>da lei, vos declaro casados."</w:t>
      </w:r>
    </w:p>
    <w:p>
      <w:pPr>
        <w:pStyle w:val="BodyText"/>
        <w:spacing w:before="3"/>
        <w:rPr>
          <w:sz w:val="4"/>
        </w:rPr>
      </w:pPr>
    </w:p>
    <w:p>
      <w:pPr>
        <w:pStyle w:val="BodyText"/>
        <w:spacing w:before="1"/>
        <w:ind w:left="41" w:right="195" w:firstLine="92"/>
      </w:pPr>
      <w:r>
        <w:rPr/>
        <w:t>Art. 1.536. Do casamento, logo depois de celebrado, lavrar-se-á o assento no livro de registro. No assento, assinado pelo presidente do ato, pelos cônjuges, as testemunhas, e o oficial do registro, serão</w:t>
      </w:r>
      <w:r>
        <w:rPr>
          <w:spacing w:val="40"/>
        </w:rPr>
        <w:t> </w:t>
      </w:r>
      <w:r>
        <w:rPr>
          <w:spacing w:val="-2"/>
        </w:rPr>
        <w:t>exarados:</w:t>
      </w:r>
    </w:p>
    <w:p>
      <w:pPr>
        <w:pStyle w:val="BodyText"/>
        <w:spacing w:before="5"/>
        <w:rPr>
          <w:sz w:val="4"/>
        </w:rPr>
      </w:pPr>
    </w:p>
    <w:p>
      <w:pPr>
        <w:pStyle w:val="ListParagraph"/>
        <w:numPr>
          <w:ilvl w:val="0"/>
          <w:numId w:val="144"/>
        </w:numPr>
        <w:tabs>
          <w:tab w:pos="162" w:val="left" w:leader="none"/>
        </w:tabs>
        <w:spacing w:line="240" w:lineRule="auto" w:before="1" w:after="0"/>
        <w:ind w:left="162" w:right="0" w:hanging="29"/>
        <w:jc w:val="left"/>
        <w:rPr>
          <w:sz w:val="5"/>
        </w:rPr>
      </w:pPr>
      <w:r>
        <w:rPr>
          <w:sz w:val="5"/>
        </w:rPr>
        <w:t>-</w:t>
      </w:r>
      <w:r>
        <w:rPr>
          <w:spacing w:val="2"/>
          <w:sz w:val="5"/>
        </w:rPr>
        <w:t> </w:t>
      </w:r>
      <w:r>
        <w:rPr>
          <w:sz w:val="5"/>
        </w:rPr>
        <w:t>os</w:t>
      </w:r>
      <w:r>
        <w:rPr>
          <w:spacing w:val="2"/>
          <w:sz w:val="5"/>
        </w:rPr>
        <w:t> </w:t>
      </w:r>
      <w:r>
        <w:rPr>
          <w:sz w:val="5"/>
        </w:rPr>
        <w:t>prenomes,</w:t>
      </w:r>
      <w:r>
        <w:rPr>
          <w:spacing w:val="3"/>
          <w:sz w:val="5"/>
        </w:rPr>
        <w:t> </w:t>
      </w:r>
      <w:r>
        <w:rPr>
          <w:sz w:val="5"/>
        </w:rPr>
        <w:t>sobrenomes,</w:t>
      </w:r>
      <w:r>
        <w:rPr>
          <w:spacing w:val="2"/>
          <w:sz w:val="5"/>
        </w:rPr>
        <w:t> </w:t>
      </w:r>
      <w:r>
        <w:rPr>
          <w:sz w:val="5"/>
        </w:rPr>
        <w:t>datas</w:t>
      </w:r>
      <w:r>
        <w:rPr>
          <w:spacing w:val="2"/>
          <w:sz w:val="5"/>
        </w:rPr>
        <w:t> </w:t>
      </w:r>
      <w:r>
        <w:rPr>
          <w:sz w:val="5"/>
        </w:rPr>
        <w:t>de</w:t>
      </w:r>
      <w:r>
        <w:rPr>
          <w:spacing w:val="3"/>
          <w:sz w:val="5"/>
        </w:rPr>
        <w:t> </w:t>
      </w:r>
      <w:r>
        <w:rPr>
          <w:sz w:val="5"/>
        </w:rPr>
        <w:t>nascimento,</w:t>
      </w:r>
      <w:r>
        <w:rPr>
          <w:spacing w:val="2"/>
          <w:sz w:val="5"/>
        </w:rPr>
        <w:t> </w:t>
      </w:r>
      <w:r>
        <w:rPr>
          <w:sz w:val="5"/>
        </w:rPr>
        <w:t>profissão,</w:t>
      </w:r>
      <w:r>
        <w:rPr>
          <w:spacing w:val="2"/>
          <w:sz w:val="5"/>
        </w:rPr>
        <w:t> </w:t>
      </w:r>
      <w:r>
        <w:rPr>
          <w:sz w:val="5"/>
        </w:rPr>
        <w:t>domicílio</w:t>
      </w:r>
      <w:r>
        <w:rPr>
          <w:spacing w:val="3"/>
          <w:sz w:val="5"/>
        </w:rPr>
        <w:t> </w:t>
      </w:r>
      <w:r>
        <w:rPr>
          <w:sz w:val="5"/>
        </w:rPr>
        <w:t>e</w:t>
      </w:r>
      <w:r>
        <w:rPr>
          <w:spacing w:val="2"/>
          <w:sz w:val="5"/>
        </w:rPr>
        <w:t> </w:t>
      </w:r>
      <w:r>
        <w:rPr>
          <w:sz w:val="5"/>
        </w:rPr>
        <w:t>residência</w:t>
      </w:r>
      <w:r>
        <w:rPr>
          <w:spacing w:val="3"/>
          <w:sz w:val="5"/>
        </w:rPr>
        <w:t> </w:t>
      </w:r>
      <w:r>
        <w:rPr>
          <w:sz w:val="5"/>
        </w:rPr>
        <w:t>atual</w:t>
      </w:r>
      <w:r>
        <w:rPr>
          <w:spacing w:val="2"/>
          <w:sz w:val="5"/>
        </w:rPr>
        <w:t> </w:t>
      </w:r>
      <w:r>
        <w:rPr>
          <w:sz w:val="5"/>
        </w:rPr>
        <w:t>dos</w:t>
      </w:r>
      <w:r>
        <w:rPr>
          <w:spacing w:val="2"/>
          <w:sz w:val="5"/>
        </w:rPr>
        <w:t> </w:t>
      </w:r>
      <w:r>
        <w:rPr>
          <w:spacing w:val="-2"/>
          <w:sz w:val="5"/>
        </w:rPr>
        <w:t>cônjuges;</w:t>
      </w:r>
    </w:p>
    <w:p>
      <w:pPr>
        <w:pStyle w:val="BodyText"/>
        <w:spacing w:before="4"/>
        <w:rPr>
          <w:sz w:val="4"/>
        </w:rPr>
      </w:pPr>
    </w:p>
    <w:p>
      <w:pPr>
        <w:pStyle w:val="ListParagraph"/>
        <w:numPr>
          <w:ilvl w:val="0"/>
          <w:numId w:val="144"/>
        </w:numPr>
        <w:tabs>
          <w:tab w:pos="179" w:val="left" w:leader="none"/>
        </w:tabs>
        <w:spacing w:line="240" w:lineRule="auto" w:before="0" w:after="0"/>
        <w:ind w:left="179" w:right="0" w:hanging="46"/>
        <w:jc w:val="left"/>
        <w:rPr>
          <w:sz w:val="5"/>
        </w:rPr>
      </w:pPr>
      <w:r>
        <w:rPr>
          <w:sz w:val="5"/>
        </w:rPr>
        <w:t>-</w:t>
      </w:r>
      <w:r>
        <w:rPr>
          <w:spacing w:val="2"/>
          <w:sz w:val="5"/>
        </w:rPr>
        <w:t> </w:t>
      </w:r>
      <w:r>
        <w:rPr>
          <w:sz w:val="5"/>
        </w:rPr>
        <w:t>os</w:t>
      </w:r>
      <w:r>
        <w:rPr>
          <w:spacing w:val="2"/>
          <w:sz w:val="5"/>
        </w:rPr>
        <w:t> </w:t>
      </w:r>
      <w:r>
        <w:rPr>
          <w:sz w:val="5"/>
        </w:rPr>
        <w:t>prenomes,</w:t>
      </w:r>
      <w:r>
        <w:rPr>
          <w:spacing w:val="2"/>
          <w:sz w:val="5"/>
        </w:rPr>
        <w:t> </w:t>
      </w:r>
      <w:r>
        <w:rPr>
          <w:sz w:val="5"/>
        </w:rPr>
        <w:t>sobrenomes,</w:t>
      </w:r>
      <w:r>
        <w:rPr>
          <w:spacing w:val="3"/>
          <w:sz w:val="5"/>
        </w:rPr>
        <w:t> </w:t>
      </w:r>
      <w:r>
        <w:rPr>
          <w:sz w:val="5"/>
        </w:rPr>
        <w:t>datas</w:t>
      </w:r>
      <w:r>
        <w:rPr>
          <w:spacing w:val="2"/>
          <w:sz w:val="5"/>
        </w:rPr>
        <w:t> </w:t>
      </w:r>
      <w:r>
        <w:rPr>
          <w:sz w:val="5"/>
        </w:rPr>
        <w:t>de</w:t>
      </w:r>
      <w:r>
        <w:rPr>
          <w:spacing w:val="2"/>
          <w:sz w:val="5"/>
        </w:rPr>
        <w:t> </w:t>
      </w:r>
      <w:r>
        <w:rPr>
          <w:sz w:val="5"/>
        </w:rPr>
        <w:t>nascimento</w:t>
      </w:r>
      <w:r>
        <w:rPr>
          <w:spacing w:val="2"/>
          <w:sz w:val="5"/>
        </w:rPr>
        <w:t> </w:t>
      </w:r>
      <w:r>
        <w:rPr>
          <w:sz w:val="5"/>
        </w:rPr>
        <w:t>ou</w:t>
      </w:r>
      <w:r>
        <w:rPr>
          <w:spacing w:val="3"/>
          <w:sz w:val="5"/>
        </w:rPr>
        <w:t> </w:t>
      </w:r>
      <w:r>
        <w:rPr>
          <w:sz w:val="5"/>
        </w:rPr>
        <w:t>de</w:t>
      </w:r>
      <w:r>
        <w:rPr>
          <w:spacing w:val="2"/>
          <w:sz w:val="5"/>
        </w:rPr>
        <w:t> </w:t>
      </w:r>
      <w:r>
        <w:rPr>
          <w:sz w:val="5"/>
        </w:rPr>
        <w:t>morte,</w:t>
      </w:r>
      <w:r>
        <w:rPr>
          <w:spacing w:val="2"/>
          <w:sz w:val="5"/>
        </w:rPr>
        <w:t> </w:t>
      </w:r>
      <w:r>
        <w:rPr>
          <w:sz w:val="5"/>
        </w:rPr>
        <w:t>domicílio</w:t>
      </w:r>
      <w:r>
        <w:rPr>
          <w:spacing w:val="3"/>
          <w:sz w:val="5"/>
        </w:rPr>
        <w:t> </w:t>
      </w:r>
      <w:r>
        <w:rPr>
          <w:sz w:val="5"/>
        </w:rPr>
        <w:t>e</w:t>
      </w:r>
      <w:r>
        <w:rPr>
          <w:spacing w:val="2"/>
          <w:sz w:val="5"/>
        </w:rPr>
        <w:t> </w:t>
      </w:r>
      <w:r>
        <w:rPr>
          <w:sz w:val="5"/>
        </w:rPr>
        <w:t>residência</w:t>
      </w:r>
      <w:r>
        <w:rPr>
          <w:spacing w:val="2"/>
          <w:sz w:val="5"/>
        </w:rPr>
        <w:t> </w:t>
      </w:r>
      <w:r>
        <w:rPr>
          <w:sz w:val="5"/>
        </w:rPr>
        <w:t>atual</w:t>
      </w:r>
      <w:r>
        <w:rPr>
          <w:spacing w:val="2"/>
          <w:sz w:val="5"/>
        </w:rPr>
        <w:t> </w:t>
      </w:r>
      <w:r>
        <w:rPr>
          <w:sz w:val="5"/>
        </w:rPr>
        <w:t>dos</w:t>
      </w:r>
      <w:r>
        <w:rPr>
          <w:spacing w:val="3"/>
          <w:sz w:val="5"/>
        </w:rPr>
        <w:t> </w:t>
      </w:r>
      <w:r>
        <w:rPr>
          <w:spacing w:val="-2"/>
          <w:sz w:val="5"/>
        </w:rPr>
        <w:t>pais;</w:t>
      </w:r>
    </w:p>
    <w:p>
      <w:pPr>
        <w:pStyle w:val="BodyText"/>
        <w:spacing w:before="4"/>
        <w:rPr>
          <w:sz w:val="4"/>
        </w:rPr>
      </w:pPr>
    </w:p>
    <w:p>
      <w:pPr>
        <w:pStyle w:val="ListParagraph"/>
        <w:numPr>
          <w:ilvl w:val="0"/>
          <w:numId w:val="144"/>
        </w:numPr>
        <w:tabs>
          <w:tab w:pos="196" w:val="left" w:leader="none"/>
        </w:tabs>
        <w:spacing w:line="240" w:lineRule="auto" w:before="0" w:after="0"/>
        <w:ind w:left="196" w:right="0" w:hanging="63"/>
        <w:jc w:val="left"/>
        <w:rPr>
          <w:sz w:val="5"/>
        </w:rPr>
      </w:pPr>
      <w:r>
        <w:rPr>
          <w:sz w:val="5"/>
        </w:rPr>
        <w:t>-</w:t>
      </w:r>
      <w:r>
        <w:rPr>
          <w:spacing w:val="2"/>
          <w:sz w:val="5"/>
        </w:rPr>
        <w:t> </w:t>
      </w:r>
      <w:r>
        <w:rPr>
          <w:sz w:val="5"/>
        </w:rPr>
        <w:t>o</w:t>
      </w:r>
      <w:r>
        <w:rPr>
          <w:spacing w:val="2"/>
          <w:sz w:val="5"/>
        </w:rPr>
        <w:t> </w:t>
      </w:r>
      <w:r>
        <w:rPr>
          <w:sz w:val="5"/>
        </w:rPr>
        <w:t>prenome</w:t>
      </w:r>
      <w:r>
        <w:rPr>
          <w:spacing w:val="2"/>
          <w:sz w:val="5"/>
        </w:rPr>
        <w:t> </w:t>
      </w:r>
      <w:r>
        <w:rPr>
          <w:sz w:val="5"/>
        </w:rPr>
        <w:t>e</w:t>
      </w:r>
      <w:r>
        <w:rPr>
          <w:spacing w:val="2"/>
          <w:sz w:val="5"/>
        </w:rPr>
        <w:t> </w:t>
      </w:r>
      <w:r>
        <w:rPr>
          <w:sz w:val="5"/>
        </w:rPr>
        <w:t>sobrenome</w:t>
      </w:r>
      <w:r>
        <w:rPr>
          <w:spacing w:val="2"/>
          <w:sz w:val="5"/>
        </w:rPr>
        <w:t> </w:t>
      </w:r>
      <w:r>
        <w:rPr>
          <w:sz w:val="5"/>
        </w:rPr>
        <w:t>do</w:t>
      </w:r>
      <w:r>
        <w:rPr>
          <w:spacing w:val="2"/>
          <w:sz w:val="5"/>
        </w:rPr>
        <w:t> </w:t>
      </w:r>
      <w:r>
        <w:rPr>
          <w:sz w:val="5"/>
        </w:rPr>
        <w:t>cônjuge</w:t>
      </w:r>
      <w:r>
        <w:rPr>
          <w:spacing w:val="2"/>
          <w:sz w:val="5"/>
        </w:rPr>
        <w:t> </w:t>
      </w:r>
      <w:r>
        <w:rPr>
          <w:sz w:val="5"/>
        </w:rPr>
        <w:t>precedente</w:t>
      </w:r>
      <w:r>
        <w:rPr>
          <w:spacing w:val="2"/>
          <w:sz w:val="5"/>
        </w:rPr>
        <w:t> </w:t>
      </w:r>
      <w:r>
        <w:rPr>
          <w:sz w:val="5"/>
        </w:rPr>
        <w:t>e</w:t>
      </w:r>
      <w:r>
        <w:rPr>
          <w:spacing w:val="2"/>
          <w:sz w:val="5"/>
        </w:rPr>
        <w:t> </w:t>
      </w:r>
      <w:r>
        <w:rPr>
          <w:sz w:val="5"/>
        </w:rPr>
        <w:t>a</w:t>
      </w:r>
      <w:r>
        <w:rPr>
          <w:spacing w:val="2"/>
          <w:sz w:val="5"/>
        </w:rPr>
        <w:t> </w:t>
      </w:r>
      <w:r>
        <w:rPr>
          <w:sz w:val="5"/>
        </w:rPr>
        <w:t>data</w:t>
      </w:r>
      <w:r>
        <w:rPr>
          <w:spacing w:val="2"/>
          <w:sz w:val="5"/>
        </w:rPr>
        <w:t> </w:t>
      </w:r>
      <w:r>
        <w:rPr>
          <w:sz w:val="5"/>
        </w:rPr>
        <w:t>da</w:t>
      </w:r>
      <w:r>
        <w:rPr>
          <w:spacing w:val="2"/>
          <w:sz w:val="5"/>
        </w:rPr>
        <w:t> </w:t>
      </w:r>
      <w:r>
        <w:rPr>
          <w:sz w:val="5"/>
        </w:rPr>
        <w:t>dissolução</w:t>
      </w:r>
      <w:r>
        <w:rPr>
          <w:spacing w:val="2"/>
          <w:sz w:val="5"/>
        </w:rPr>
        <w:t> </w:t>
      </w:r>
      <w:r>
        <w:rPr>
          <w:sz w:val="5"/>
        </w:rPr>
        <w:t>do</w:t>
      </w:r>
      <w:r>
        <w:rPr>
          <w:spacing w:val="2"/>
          <w:sz w:val="5"/>
        </w:rPr>
        <w:t> </w:t>
      </w:r>
      <w:r>
        <w:rPr>
          <w:sz w:val="5"/>
        </w:rPr>
        <w:t>casamento</w:t>
      </w:r>
      <w:r>
        <w:rPr>
          <w:spacing w:val="2"/>
          <w:sz w:val="5"/>
        </w:rPr>
        <w:t> </w:t>
      </w:r>
      <w:r>
        <w:rPr>
          <w:spacing w:val="-2"/>
          <w:sz w:val="5"/>
        </w:rPr>
        <w:t>anterior;</w:t>
      </w:r>
    </w:p>
    <w:p>
      <w:pPr>
        <w:pStyle w:val="BodyText"/>
        <w:spacing w:before="6"/>
        <w:rPr>
          <w:sz w:val="4"/>
        </w:rPr>
      </w:pPr>
    </w:p>
    <w:p>
      <w:pPr>
        <w:pStyle w:val="ListParagraph"/>
        <w:numPr>
          <w:ilvl w:val="0"/>
          <w:numId w:val="144"/>
        </w:numPr>
        <w:tabs>
          <w:tab w:pos="198" w:val="left" w:leader="none"/>
        </w:tabs>
        <w:spacing w:line="240" w:lineRule="auto" w:before="1" w:after="0"/>
        <w:ind w:left="198" w:right="0" w:hanging="65"/>
        <w:jc w:val="left"/>
        <w:rPr>
          <w:sz w:val="5"/>
        </w:rPr>
      </w:pPr>
      <w:r>
        <w:rPr>
          <w:sz w:val="5"/>
        </w:rPr>
        <w:t>-</w:t>
      </w:r>
      <w:r>
        <w:rPr>
          <w:spacing w:val="1"/>
          <w:sz w:val="5"/>
        </w:rPr>
        <w:t> </w:t>
      </w:r>
      <w:r>
        <w:rPr>
          <w:sz w:val="5"/>
        </w:rPr>
        <w:t>a</w:t>
      </w:r>
      <w:r>
        <w:rPr>
          <w:spacing w:val="2"/>
          <w:sz w:val="5"/>
        </w:rPr>
        <w:t> </w:t>
      </w:r>
      <w:r>
        <w:rPr>
          <w:sz w:val="5"/>
        </w:rPr>
        <w:t>data</w:t>
      </w:r>
      <w:r>
        <w:rPr>
          <w:spacing w:val="2"/>
          <w:sz w:val="5"/>
        </w:rPr>
        <w:t> </w:t>
      </w:r>
      <w:r>
        <w:rPr>
          <w:sz w:val="5"/>
        </w:rPr>
        <w:t>da</w:t>
      </w:r>
      <w:r>
        <w:rPr>
          <w:spacing w:val="2"/>
          <w:sz w:val="5"/>
        </w:rPr>
        <w:t> </w:t>
      </w:r>
      <w:r>
        <w:rPr>
          <w:sz w:val="5"/>
        </w:rPr>
        <w:t>publicação</w:t>
      </w:r>
      <w:r>
        <w:rPr>
          <w:spacing w:val="2"/>
          <w:sz w:val="5"/>
        </w:rPr>
        <w:t> </w:t>
      </w:r>
      <w:r>
        <w:rPr>
          <w:sz w:val="5"/>
        </w:rPr>
        <w:t>dos</w:t>
      </w:r>
      <w:r>
        <w:rPr>
          <w:spacing w:val="1"/>
          <w:sz w:val="5"/>
        </w:rPr>
        <w:t> </w:t>
      </w:r>
      <w:r>
        <w:rPr>
          <w:sz w:val="5"/>
        </w:rPr>
        <w:t>proclamas</w:t>
      </w:r>
      <w:r>
        <w:rPr>
          <w:spacing w:val="2"/>
          <w:sz w:val="5"/>
        </w:rPr>
        <w:t> </w:t>
      </w:r>
      <w:r>
        <w:rPr>
          <w:sz w:val="5"/>
        </w:rPr>
        <w:t>e</w:t>
      </w:r>
      <w:r>
        <w:rPr>
          <w:spacing w:val="2"/>
          <w:sz w:val="5"/>
        </w:rPr>
        <w:t> </w:t>
      </w:r>
      <w:r>
        <w:rPr>
          <w:sz w:val="5"/>
        </w:rPr>
        <w:t>da</w:t>
      </w:r>
      <w:r>
        <w:rPr>
          <w:spacing w:val="2"/>
          <w:sz w:val="5"/>
        </w:rPr>
        <w:t> </w:t>
      </w:r>
      <w:r>
        <w:rPr>
          <w:sz w:val="5"/>
        </w:rPr>
        <w:t>celebração</w:t>
      </w:r>
      <w:r>
        <w:rPr>
          <w:spacing w:val="2"/>
          <w:sz w:val="5"/>
        </w:rPr>
        <w:t> </w:t>
      </w:r>
      <w:r>
        <w:rPr>
          <w:sz w:val="5"/>
        </w:rPr>
        <w:t>do</w:t>
      </w:r>
      <w:r>
        <w:rPr>
          <w:spacing w:val="1"/>
          <w:sz w:val="5"/>
        </w:rPr>
        <w:t> </w:t>
      </w:r>
      <w:r>
        <w:rPr>
          <w:spacing w:val="-2"/>
          <w:sz w:val="5"/>
        </w:rPr>
        <w:t>casamento;</w:t>
      </w:r>
    </w:p>
    <w:p>
      <w:pPr>
        <w:pStyle w:val="BodyText"/>
        <w:spacing w:before="4"/>
        <w:rPr>
          <w:sz w:val="4"/>
        </w:rPr>
      </w:pPr>
    </w:p>
    <w:p>
      <w:pPr>
        <w:pStyle w:val="ListParagraph"/>
        <w:numPr>
          <w:ilvl w:val="0"/>
          <w:numId w:val="144"/>
        </w:numPr>
        <w:tabs>
          <w:tab w:pos="181" w:val="left" w:leader="none"/>
        </w:tabs>
        <w:spacing w:line="240" w:lineRule="auto" w:before="0" w:after="0"/>
        <w:ind w:left="181" w:right="0" w:hanging="48"/>
        <w:jc w:val="left"/>
        <w:rPr>
          <w:sz w:val="5"/>
        </w:rPr>
      </w:pPr>
      <w:r>
        <w:rPr>
          <w:sz w:val="5"/>
        </w:rPr>
        <w:t>-</w:t>
      </w:r>
      <w:r>
        <w:rPr>
          <w:spacing w:val="1"/>
          <w:sz w:val="5"/>
        </w:rPr>
        <w:t> </w:t>
      </w:r>
      <w:r>
        <w:rPr>
          <w:sz w:val="5"/>
        </w:rPr>
        <w:t>a</w:t>
      </w:r>
      <w:r>
        <w:rPr>
          <w:spacing w:val="2"/>
          <w:sz w:val="5"/>
        </w:rPr>
        <w:t> </w:t>
      </w:r>
      <w:r>
        <w:rPr>
          <w:sz w:val="5"/>
        </w:rPr>
        <w:t>relação</w:t>
      </w:r>
      <w:r>
        <w:rPr>
          <w:spacing w:val="2"/>
          <w:sz w:val="5"/>
        </w:rPr>
        <w:t> </w:t>
      </w:r>
      <w:r>
        <w:rPr>
          <w:sz w:val="5"/>
        </w:rPr>
        <w:t>dos</w:t>
      </w:r>
      <w:r>
        <w:rPr>
          <w:spacing w:val="2"/>
          <w:sz w:val="5"/>
        </w:rPr>
        <w:t> </w:t>
      </w:r>
      <w:r>
        <w:rPr>
          <w:sz w:val="5"/>
        </w:rPr>
        <w:t>documentos</w:t>
      </w:r>
      <w:r>
        <w:rPr>
          <w:spacing w:val="2"/>
          <w:sz w:val="5"/>
        </w:rPr>
        <w:t> </w:t>
      </w:r>
      <w:r>
        <w:rPr>
          <w:sz w:val="5"/>
        </w:rPr>
        <w:t>apresentados</w:t>
      </w:r>
      <w:r>
        <w:rPr>
          <w:spacing w:val="2"/>
          <w:sz w:val="5"/>
        </w:rPr>
        <w:t> </w:t>
      </w:r>
      <w:r>
        <w:rPr>
          <w:sz w:val="5"/>
        </w:rPr>
        <w:t>ao</w:t>
      </w:r>
      <w:r>
        <w:rPr>
          <w:spacing w:val="2"/>
          <w:sz w:val="5"/>
        </w:rPr>
        <w:t> </w:t>
      </w:r>
      <w:r>
        <w:rPr>
          <w:sz w:val="5"/>
        </w:rPr>
        <w:t>oficial</w:t>
      </w:r>
      <w:r>
        <w:rPr>
          <w:spacing w:val="1"/>
          <w:sz w:val="5"/>
        </w:rPr>
        <w:t> </w:t>
      </w:r>
      <w:r>
        <w:rPr>
          <w:sz w:val="5"/>
        </w:rPr>
        <w:t>do</w:t>
      </w:r>
      <w:r>
        <w:rPr>
          <w:spacing w:val="2"/>
          <w:sz w:val="5"/>
        </w:rPr>
        <w:t> </w:t>
      </w:r>
      <w:r>
        <w:rPr>
          <w:spacing w:val="-2"/>
          <w:sz w:val="5"/>
        </w:rPr>
        <w:t>registro;</w:t>
      </w:r>
    </w:p>
    <w:p>
      <w:pPr>
        <w:pStyle w:val="BodyText"/>
        <w:spacing w:before="4"/>
        <w:rPr>
          <w:sz w:val="4"/>
        </w:rPr>
      </w:pPr>
    </w:p>
    <w:p>
      <w:pPr>
        <w:pStyle w:val="ListParagraph"/>
        <w:numPr>
          <w:ilvl w:val="0"/>
          <w:numId w:val="144"/>
        </w:numPr>
        <w:tabs>
          <w:tab w:pos="199" w:val="left" w:leader="none"/>
        </w:tabs>
        <w:spacing w:line="240" w:lineRule="auto" w:before="0" w:after="0"/>
        <w:ind w:left="199" w:right="0" w:hanging="66"/>
        <w:jc w:val="left"/>
        <w:rPr>
          <w:sz w:val="5"/>
        </w:rPr>
      </w:pPr>
      <w:r>
        <w:rPr>
          <w:sz w:val="5"/>
        </w:rPr>
        <w:t>-</w:t>
      </w:r>
      <w:r>
        <w:rPr>
          <w:spacing w:val="2"/>
          <w:sz w:val="5"/>
        </w:rPr>
        <w:t> </w:t>
      </w:r>
      <w:r>
        <w:rPr>
          <w:sz w:val="5"/>
        </w:rPr>
        <w:t>o</w:t>
      </w:r>
      <w:r>
        <w:rPr>
          <w:spacing w:val="2"/>
          <w:sz w:val="5"/>
        </w:rPr>
        <w:t> </w:t>
      </w:r>
      <w:r>
        <w:rPr>
          <w:sz w:val="5"/>
        </w:rPr>
        <w:t>prenome,</w:t>
      </w:r>
      <w:r>
        <w:rPr>
          <w:spacing w:val="2"/>
          <w:sz w:val="5"/>
        </w:rPr>
        <w:t> </w:t>
      </w:r>
      <w:r>
        <w:rPr>
          <w:sz w:val="5"/>
        </w:rPr>
        <w:t>sobrenome,</w:t>
      </w:r>
      <w:r>
        <w:rPr>
          <w:spacing w:val="2"/>
          <w:sz w:val="5"/>
        </w:rPr>
        <w:t> </w:t>
      </w:r>
      <w:r>
        <w:rPr>
          <w:sz w:val="5"/>
        </w:rPr>
        <w:t>profissão,</w:t>
      </w:r>
      <w:r>
        <w:rPr>
          <w:spacing w:val="2"/>
          <w:sz w:val="5"/>
        </w:rPr>
        <w:t> </w:t>
      </w:r>
      <w:r>
        <w:rPr>
          <w:sz w:val="5"/>
        </w:rPr>
        <w:t>domicílio</w:t>
      </w:r>
      <w:r>
        <w:rPr>
          <w:spacing w:val="3"/>
          <w:sz w:val="5"/>
        </w:rPr>
        <w:t> </w:t>
      </w:r>
      <w:r>
        <w:rPr>
          <w:sz w:val="5"/>
        </w:rPr>
        <w:t>e</w:t>
      </w:r>
      <w:r>
        <w:rPr>
          <w:spacing w:val="2"/>
          <w:sz w:val="5"/>
        </w:rPr>
        <w:t> </w:t>
      </w:r>
      <w:r>
        <w:rPr>
          <w:sz w:val="5"/>
        </w:rPr>
        <w:t>residência</w:t>
      </w:r>
      <w:r>
        <w:rPr>
          <w:spacing w:val="2"/>
          <w:sz w:val="5"/>
        </w:rPr>
        <w:t> </w:t>
      </w:r>
      <w:r>
        <w:rPr>
          <w:sz w:val="5"/>
        </w:rPr>
        <w:t>atual</w:t>
      </w:r>
      <w:r>
        <w:rPr>
          <w:spacing w:val="2"/>
          <w:sz w:val="5"/>
        </w:rPr>
        <w:t> </w:t>
      </w:r>
      <w:r>
        <w:rPr>
          <w:sz w:val="5"/>
        </w:rPr>
        <w:t>das</w:t>
      </w:r>
      <w:r>
        <w:rPr>
          <w:spacing w:val="2"/>
          <w:sz w:val="5"/>
        </w:rPr>
        <w:t> </w:t>
      </w:r>
      <w:r>
        <w:rPr>
          <w:spacing w:val="-2"/>
          <w:sz w:val="5"/>
        </w:rPr>
        <w:t>testemunhas;</w:t>
      </w:r>
    </w:p>
    <w:p>
      <w:pPr>
        <w:pStyle w:val="BodyText"/>
        <w:spacing w:before="4"/>
        <w:rPr>
          <w:sz w:val="4"/>
        </w:rPr>
      </w:pPr>
    </w:p>
    <w:p>
      <w:pPr>
        <w:pStyle w:val="ListParagraph"/>
        <w:numPr>
          <w:ilvl w:val="0"/>
          <w:numId w:val="144"/>
        </w:numPr>
        <w:tabs>
          <w:tab w:pos="216" w:val="left" w:leader="none"/>
        </w:tabs>
        <w:spacing w:line="458" w:lineRule="auto" w:before="0" w:after="0"/>
        <w:ind w:left="133" w:right="90" w:firstLine="0"/>
        <w:jc w:val="left"/>
        <w:rPr>
          <w:sz w:val="5"/>
        </w:rPr>
      </w:pPr>
      <w:r>
        <w:rPr>
          <w:sz w:val="5"/>
        </w:rPr>
        <w:t>-</w:t>
      </w:r>
      <w:r>
        <w:rPr>
          <w:spacing w:val="2"/>
          <w:sz w:val="5"/>
        </w:rPr>
        <w:t> </w:t>
      </w:r>
      <w:r>
        <w:rPr>
          <w:sz w:val="5"/>
        </w:rPr>
        <w:t>o</w:t>
      </w:r>
      <w:r>
        <w:rPr>
          <w:spacing w:val="2"/>
          <w:sz w:val="5"/>
        </w:rPr>
        <w:t> </w:t>
      </w:r>
      <w:r>
        <w:rPr>
          <w:sz w:val="5"/>
        </w:rPr>
        <w:t>regime</w:t>
      </w:r>
      <w:r>
        <w:rPr>
          <w:spacing w:val="2"/>
          <w:sz w:val="5"/>
        </w:rPr>
        <w:t> </w:t>
      </w:r>
      <w:r>
        <w:rPr>
          <w:sz w:val="5"/>
        </w:rPr>
        <w:t>do</w:t>
      </w:r>
      <w:r>
        <w:rPr>
          <w:spacing w:val="2"/>
          <w:sz w:val="5"/>
        </w:rPr>
        <w:t> </w:t>
      </w:r>
      <w:r>
        <w:rPr>
          <w:sz w:val="5"/>
        </w:rPr>
        <w:t>casamento,</w:t>
      </w:r>
      <w:r>
        <w:rPr>
          <w:spacing w:val="2"/>
          <w:sz w:val="5"/>
        </w:rPr>
        <w:t> </w:t>
      </w:r>
      <w:r>
        <w:rPr>
          <w:sz w:val="5"/>
        </w:rPr>
        <w:t>com</w:t>
      </w:r>
      <w:r>
        <w:rPr>
          <w:spacing w:val="2"/>
          <w:sz w:val="5"/>
        </w:rPr>
        <w:t> </w:t>
      </w:r>
      <w:r>
        <w:rPr>
          <w:sz w:val="5"/>
        </w:rPr>
        <w:t>a</w:t>
      </w:r>
      <w:r>
        <w:rPr>
          <w:spacing w:val="2"/>
          <w:sz w:val="5"/>
        </w:rPr>
        <w:t> </w:t>
      </w:r>
      <w:r>
        <w:rPr>
          <w:sz w:val="5"/>
        </w:rPr>
        <w:t>declaração</w:t>
      </w:r>
      <w:r>
        <w:rPr>
          <w:spacing w:val="2"/>
          <w:sz w:val="5"/>
        </w:rPr>
        <w:t> </w:t>
      </w:r>
      <w:r>
        <w:rPr>
          <w:sz w:val="5"/>
        </w:rPr>
        <w:t>da</w:t>
      </w:r>
      <w:r>
        <w:rPr>
          <w:spacing w:val="2"/>
          <w:sz w:val="5"/>
        </w:rPr>
        <w:t> </w:t>
      </w:r>
      <w:r>
        <w:rPr>
          <w:sz w:val="5"/>
        </w:rPr>
        <w:t>data</w:t>
      </w:r>
      <w:r>
        <w:rPr>
          <w:spacing w:val="2"/>
          <w:sz w:val="5"/>
        </w:rPr>
        <w:t> </w:t>
      </w:r>
      <w:r>
        <w:rPr>
          <w:sz w:val="5"/>
        </w:rPr>
        <w:t>e</w:t>
      </w:r>
      <w:r>
        <w:rPr>
          <w:spacing w:val="2"/>
          <w:sz w:val="5"/>
        </w:rPr>
        <w:t> </w:t>
      </w:r>
      <w:r>
        <w:rPr>
          <w:sz w:val="5"/>
        </w:rPr>
        <w:t>do</w:t>
      </w:r>
      <w:r>
        <w:rPr>
          <w:spacing w:val="2"/>
          <w:sz w:val="5"/>
        </w:rPr>
        <w:t> </w:t>
      </w:r>
      <w:r>
        <w:rPr>
          <w:sz w:val="5"/>
        </w:rPr>
        <w:t>cartório</w:t>
      </w:r>
      <w:r>
        <w:rPr>
          <w:spacing w:val="2"/>
          <w:sz w:val="5"/>
        </w:rPr>
        <w:t> </w:t>
      </w:r>
      <w:r>
        <w:rPr>
          <w:sz w:val="5"/>
        </w:rPr>
        <w:t>em</w:t>
      </w:r>
      <w:r>
        <w:rPr>
          <w:spacing w:val="2"/>
          <w:sz w:val="5"/>
        </w:rPr>
        <w:t> </w:t>
      </w:r>
      <w:r>
        <w:rPr>
          <w:sz w:val="5"/>
        </w:rPr>
        <w:t>cujas</w:t>
      </w:r>
      <w:r>
        <w:rPr>
          <w:spacing w:val="2"/>
          <w:sz w:val="5"/>
        </w:rPr>
        <w:t> </w:t>
      </w:r>
      <w:r>
        <w:rPr>
          <w:sz w:val="5"/>
        </w:rPr>
        <w:t>notas</w:t>
      </w:r>
      <w:r>
        <w:rPr>
          <w:spacing w:val="2"/>
          <w:sz w:val="5"/>
        </w:rPr>
        <w:t> </w:t>
      </w:r>
      <w:r>
        <w:rPr>
          <w:sz w:val="5"/>
        </w:rPr>
        <w:t>foi</w:t>
      </w:r>
      <w:r>
        <w:rPr>
          <w:spacing w:val="2"/>
          <w:sz w:val="5"/>
        </w:rPr>
        <w:t> </w:t>
      </w:r>
      <w:r>
        <w:rPr>
          <w:sz w:val="5"/>
        </w:rPr>
        <w:t>lavrada</w:t>
      </w:r>
      <w:r>
        <w:rPr>
          <w:spacing w:val="2"/>
          <w:sz w:val="5"/>
        </w:rPr>
        <w:t> </w:t>
      </w:r>
      <w:r>
        <w:rPr>
          <w:sz w:val="5"/>
        </w:rPr>
        <w:t>a</w:t>
      </w:r>
      <w:r>
        <w:rPr>
          <w:spacing w:val="2"/>
          <w:sz w:val="5"/>
        </w:rPr>
        <w:t> </w:t>
      </w:r>
      <w:r>
        <w:rPr>
          <w:sz w:val="5"/>
        </w:rPr>
        <w:t>escritura</w:t>
      </w:r>
      <w:r>
        <w:rPr>
          <w:spacing w:val="2"/>
          <w:sz w:val="5"/>
        </w:rPr>
        <w:t> </w:t>
      </w:r>
      <w:r>
        <w:rPr>
          <w:sz w:val="5"/>
        </w:rPr>
        <w:t>antenupcial,</w:t>
      </w:r>
      <w:r>
        <w:rPr>
          <w:spacing w:val="2"/>
          <w:sz w:val="5"/>
        </w:rPr>
        <w:t> </w:t>
      </w:r>
      <w:r>
        <w:rPr>
          <w:sz w:val="5"/>
        </w:rPr>
        <w:t>quando</w:t>
      </w:r>
      <w:r>
        <w:rPr>
          <w:spacing w:val="2"/>
          <w:sz w:val="5"/>
        </w:rPr>
        <w:t> </w:t>
      </w:r>
      <w:r>
        <w:rPr>
          <w:sz w:val="5"/>
        </w:rPr>
        <w:t>o</w:t>
      </w:r>
      <w:r>
        <w:rPr>
          <w:spacing w:val="2"/>
          <w:sz w:val="5"/>
        </w:rPr>
        <w:t> </w:t>
      </w:r>
      <w:r>
        <w:rPr>
          <w:sz w:val="5"/>
        </w:rPr>
        <w:t>regime</w:t>
      </w:r>
      <w:r>
        <w:rPr>
          <w:spacing w:val="2"/>
          <w:sz w:val="5"/>
        </w:rPr>
        <w:t> </w:t>
      </w:r>
      <w:r>
        <w:rPr>
          <w:sz w:val="5"/>
        </w:rPr>
        <w:t>não</w:t>
      </w:r>
      <w:r>
        <w:rPr>
          <w:spacing w:val="2"/>
          <w:sz w:val="5"/>
        </w:rPr>
        <w:t> </w:t>
      </w:r>
      <w:r>
        <w:rPr>
          <w:sz w:val="5"/>
        </w:rPr>
        <w:t>for</w:t>
      </w:r>
      <w:r>
        <w:rPr>
          <w:spacing w:val="2"/>
          <w:sz w:val="5"/>
        </w:rPr>
        <w:t> </w:t>
      </w:r>
      <w:r>
        <w:rPr>
          <w:sz w:val="5"/>
        </w:rPr>
        <w:t>o</w:t>
      </w:r>
      <w:r>
        <w:rPr>
          <w:spacing w:val="2"/>
          <w:sz w:val="5"/>
        </w:rPr>
        <w:t> </w:t>
      </w:r>
      <w:r>
        <w:rPr>
          <w:sz w:val="5"/>
        </w:rPr>
        <w:t>da</w:t>
      </w:r>
      <w:r>
        <w:rPr>
          <w:spacing w:val="2"/>
          <w:sz w:val="5"/>
        </w:rPr>
        <w:t> </w:t>
      </w:r>
      <w:r>
        <w:rPr>
          <w:sz w:val="5"/>
        </w:rPr>
        <w:t>comunhão</w:t>
      </w:r>
      <w:r>
        <w:rPr>
          <w:spacing w:val="2"/>
          <w:sz w:val="5"/>
        </w:rPr>
        <w:t> </w:t>
      </w:r>
      <w:r>
        <w:rPr>
          <w:sz w:val="5"/>
        </w:rPr>
        <w:t>parcial,</w:t>
      </w:r>
      <w:r>
        <w:rPr>
          <w:spacing w:val="2"/>
          <w:sz w:val="5"/>
        </w:rPr>
        <w:t> </w:t>
      </w:r>
      <w:r>
        <w:rPr>
          <w:sz w:val="5"/>
        </w:rPr>
        <w:t>ou</w:t>
      </w:r>
      <w:r>
        <w:rPr>
          <w:spacing w:val="2"/>
          <w:sz w:val="5"/>
        </w:rPr>
        <w:t> </w:t>
      </w:r>
      <w:r>
        <w:rPr>
          <w:sz w:val="5"/>
        </w:rPr>
        <w:t>o</w:t>
      </w:r>
      <w:r>
        <w:rPr>
          <w:spacing w:val="2"/>
          <w:sz w:val="5"/>
        </w:rPr>
        <w:t> </w:t>
      </w:r>
      <w:r>
        <w:rPr>
          <w:sz w:val="5"/>
        </w:rPr>
        <w:t>obrigatoriamente</w:t>
      </w:r>
      <w:r>
        <w:rPr>
          <w:spacing w:val="2"/>
          <w:sz w:val="5"/>
        </w:rPr>
        <w:t> </w:t>
      </w:r>
      <w:r>
        <w:rPr>
          <w:sz w:val="5"/>
        </w:rPr>
        <w:t>estabelecido.</w:t>
      </w:r>
      <w:r>
        <w:rPr>
          <w:spacing w:val="40"/>
          <w:sz w:val="5"/>
        </w:rPr>
        <w:t> </w:t>
      </w:r>
      <w:r>
        <w:rPr>
          <w:sz w:val="5"/>
        </w:rPr>
        <w:t>Art. 1.537. O instrumento da autorização para casar transcrever-se-á integralmente na escritura antenupcial.</w:t>
      </w:r>
    </w:p>
    <w:p>
      <w:pPr>
        <w:pStyle w:val="BodyText"/>
        <w:spacing w:line="56" w:lineRule="exact"/>
        <w:ind w:left="133"/>
      </w:pPr>
      <w:r>
        <w:rPr/>
        <w:t>Art.</w:t>
      </w:r>
      <w:r>
        <w:rPr>
          <w:spacing w:val="2"/>
        </w:rPr>
        <w:t> </w:t>
      </w:r>
      <w:r>
        <w:rPr/>
        <w:t>1.538.</w:t>
      </w:r>
      <w:r>
        <w:rPr>
          <w:spacing w:val="3"/>
        </w:rPr>
        <w:t> </w:t>
      </w:r>
      <w:r>
        <w:rPr/>
        <w:t>A</w:t>
      </w:r>
      <w:r>
        <w:rPr>
          <w:spacing w:val="-1"/>
        </w:rPr>
        <w:t> </w:t>
      </w:r>
      <w:r>
        <w:rPr/>
        <w:t>celebração</w:t>
      </w:r>
      <w:r>
        <w:rPr>
          <w:spacing w:val="2"/>
        </w:rPr>
        <w:t> </w:t>
      </w:r>
      <w:r>
        <w:rPr/>
        <w:t>do</w:t>
      </w:r>
      <w:r>
        <w:rPr>
          <w:spacing w:val="3"/>
        </w:rPr>
        <w:t> </w:t>
      </w:r>
      <w:r>
        <w:rPr/>
        <w:t>casamento</w:t>
      </w:r>
      <w:r>
        <w:rPr>
          <w:spacing w:val="2"/>
        </w:rPr>
        <w:t> </w:t>
      </w:r>
      <w:r>
        <w:rPr/>
        <w:t>será</w:t>
      </w:r>
      <w:r>
        <w:rPr>
          <w:spacing w:val="3"/>
        </w:rPr>
        <w:t> </w:t>
      </w:r>
      <w:r>
        <w:rPr/>
        <w:t>imediatamente</w:t>
      </w:r>
      <w:r>
        <w:rPr>
          <w:spacing w:val="2"/>
        </w:rPr>
        <w:t> </w:t>
      </w:r>
      <w:r>
        <w:rPr/>
        <w:t>suspensa</w:t>
      </w:r>
      <w:r>
        <w:rPr>
          <w:spacing w:val="3"/>
        </w:rPr>
        <w:t> </w:t>
      </w:r>
      <w:r>
        <w:rPr/>
        <w:t>se</w:t>
      </w:r>
      <w:r>
        <w:rPr>
          <w:spacing w:val="2"/>
        </w:rPr>
        <w:t> </w:t>
      </w:r>
      <w:r>
        <w:rPr/>
        <w:t>algum</w:t>
      </w:r>
      <w:r>
        <w:rPr>
          <w:spacing w:val="3"/>
        </w:rPr>
        <w:t> </w:t>
      </w:r>
      <w:r>
        <w:rPr/>
        <w:t>dos</w:t>
      </w:r>
      <w:r>
        <w:rPr>
          <w:spacing w:val="3"/>
        </w:rPr>
        <w:t> </w:t>
      </w:r>
      <w:r>
        <w:rPr>
          <w:spacing w:val="-2"/>
        </w:rPr>
        <w:t>contraentes:</w:t>
      </w:r>
    </w:p>
    <w:p>
      <w:pPr>
        <w:pStyle w:val="BodyText"/>
        <w:spacing w:before="4"/>
        <w:rPr>
          <w:sz w:val="4"/>
        </w:rPr>
      </w:pPr>
    </w:p>
    <w:p>
      <w:pPr>
        <w:pStyle w:val="ListParagraph"/>
        <w:numPr>
          <w:ilvl w:val="0"/>
          <w:numId w:val="145"/>
        </w:numPr>
        <w:tabs>
          <w:tab w:pos="162" w:val="left" w:leader="none"/>
        </w:tabs>
        <w:spacing w:line="240" w:lineRule="auto" w:before="1" w:after="0"/>
        <w:ind w:left="162" w:right="0" w:hanging="29"/>
        <w:jc w:val="left"/>
        <w:rPr>
          <w:sz w:val="5"/>
        </w:rPr>
      </w:pPr>
      <w:r>
        <w:rPr>
          <w:sz w:val="5"/>
        </w:rPr>
        <w:t>-</w:t>
      </w:r>
      <w:r>
        <w:rPr>
          <w:spacing w:val="1"/>
          <w:sz w:val="5"/>
        </w:rPr>
        <w:t> </w:t>
      </w:r>
      <w:r>
        <w:rPr>
          <w:sz w:val="5"/>
        </w:rPr>
        <w:t>recusar</w:t>
      </w:r>
      <w:r>
        <w:rPr>
          <w:spacing w:val="1"/>
          <w:sz w:val="5"/>
        </w:rPr>
        <w:t> </w:t>
      </w:r>
      <w:r>
        <w:rPr>
          <w:sz w:val="5"/>
        </w:rPr>
        <w:t>a</w:t>
      </w:r>
      <w:r>
        <w:rPr>
          <w:spacing w:val="2"/>
          <w:sz w:val="5"/>
        </w:rPr>
        <w:t> </w:t>
      </w:r>
      <w:r>
        <w:rPr>
          <w:sz w:val="5"/>
        </w:rPr>
        <w:t>solene</w:t>
      </w:r>
      <w:r>
        <w:rPr>
          <w:spacing w:val="1"/>
          <w:sz w:val="5"/>
        </w:rPr>
        <w:t> </w:t>
      </w:r>
      <w:r>
        <w:rPr>
          <w:sz w:val="5"/>
        </w:rPr>
        <w:t>afirmação</w:t>
      </w:r>
      <w:r>
        <w:rPr>
          <w:spacing w:val="1"/>
          <w:sz w:val="5"/>
        </w:rPr>
        <w:t> </w:t>
      </w:r>
      <w:r>
        <w:rPr>
          <w:sz w:val="5"/>
        </w:rPr>
        <w:t>da</w:t>
      </w:r>
      <w:r>
        <w:rPr>
          <w:spacing w:val="2"/>
          <w:sz w:val="5"/>
        </w:rPr>
        <w:t> </w:t>
      </w:r>
      <w:r>
        <w:rPr>
          <w:sz w:val="5"/>
        </w:rPr>
        <w:t>sua</w:t>
      </w:r>
      <w:r>
        <w:rPr>
          <w:spacing w:val="1"/>
          <w:sz w:val="5"/>
        </w:rPr>
        <w:t> </w:t>
      </w:r>
      <w:r>
        <w:rPr>
          <w:spacing w:val="-2"/>
          <w:sz w:val="5"/>
        </w:rPr>
        <w:t>vontade;</w:t>
      </w:r>
    </w:p>
    <w:p>
      <w:pPr>
        <w:pStyle w:val="BodyText"/>
        <w:spacing w:before="6"/>
        <w:rPr>
          <w:sz w:val="4"/>
        </w:rPr>
      </w:pPr>
    </w:p>
    <w:p>
      <w:pPr>
        <w:pStyle w:val="ListParagraph"/>
        <w:numPr>
          <w:ilvl w:val="0"/>
          <w:numId w:val="145"/>
        </w:numPr>
        <w:tabs>
          <w:tab w:pos="179" w:val="left" w:leader="none"/>
        </w:tabs>
        <w:spacing w:line="240" w:lineRule="auto" w:before="0" w:after="0"/>
        <w:ind w:left="179" w:right="0" w:hanging="46"/>
        <w:jc w:val="left"/>
        <w:rPr>
          <w:sz w:val="5"/>
        </w:rPr>
      </w:pPr>
      <w:r>
        <w:rPr>
          <w:sz w:val="5"/>
        </w:rPr>
        <w:t>-</w:t>
      </w:r>
      <w:r>
        <w:rPr>
          <w:spacing w:val="1"/>
          <w:sz w:val="5"/>
        </w:rPr>
        <w:t> </w:t>
      </w:r>
      <w:r>
        <w:rPr>
          <w:sz w:val="5"/>
        </w:rPr>
        <w:t>declarar</w:t>
      </w:r>
      <w:r>
        <w:rPr>
          <w:spacing w:val="1"/>
          <w:sz w:val="5"/>
        </w:rPr>
        <w:t> </w:t>
      </w:r>
      <w:r>
        <w:rPr>
          <w:sz w:val="5"/>
        </w:rPr>
        <w:t>que</w:t>
      </w:r>
      <w:r>
        <w:rPr>
          <w:spacing w:val="2"/>
          <w:sz w:val="5"/>
        </w:rPr>
        <w:t> </w:t>
      </w:r>
      <w:r>
        <w:rPr>
          <w:sz w:val="5"/>
        </w:rPr>
        <w:t>esta</w:t>
      </w:r>
      <w:r>
        <w:rPr>
          <w:spacing w:val="1"/>
          <w:sz w:val="5"/>
        </w:rPr>
        <w:t> </w:t>
      </w:r>
      <w:r>
        <w:rPr>
          <w:sz w:val="5"/>
        </w:rPr>
        <w:t>não</w:t>
      </w:r>
      <w:r>
        <w:rPr>
          <w:spacing w:val="1"/>
          <w:sz w:val="5"/>
        </w:rPr>
        <w:t> </w:t>
      </w:r>
      <w:r>
        <w:rPr>
          <w:sz w:val="5"/>
        </w:rPr>
        <w:t>é</w:t>
      </w:r>
      <w:r>
        <w:rPr>
          <w:spacing w:val="2"/>
          <w:sz w:val="5"/>
        </w:rPr>
        <w:t> </w:t>
      </w:r>
      <w:r>
        <w:rPr>
          <w:sz w:val="5"/>
        </w:rPr>
        <w:t>livre</w:t>
      </w:r>
      <w:r>
        <w:rPr>
          <w:spacing w:val="1"/>
          <w:sz w:val="5"/>
        </w:rPr>
        <w:t> </w:t>
      </w:r>
      <w:r>
        <w:rPr>
          <w:sz w:val="5"/>
        </w:rPr>
        <w:t>e</w:t>
      </w:r>
      <w:r>
        <w:rPr>
          <w:spacing w:val="1"/>
          <w:sz w:val="5"/>
        </w:rPr>
        <w:t> </w:t>
      </w:r>
      <w:r>
        <w:rPr>
          <w:spacing w:val="-2"/>
          <w:sz w:val="5"/>
        </w:rPr>
        <w:t>espontânea;</w:t>
      </w:r>
    </w:p>
    <w:p>
      <w:pPr>
        <w:pStyle w:val="BodyText"/>
        <w:spacing w:before="4"/>
        <w:rPr>
          <w:sz w:val="4"/>
        </w:rPr>
      </w:pPr>
    </w:p>
    <w:p>
      <w:pPr>
        <w:pStyle w:val="ListParagraph"/>
        <w:numPr>
          <w:ilvl w:val="0"/>
          <w:numId w:val="145"/>
        </w:numPr>
        <w:tabs>
          <w:tab w:pos="196" w:val="left" w:leader="none"/>
        </w:tabs>
        <w:spacing w:line="240" w:lineRule="auto" w:before="0" w:after="0"/>
        <w:ind w:left="196" w:right="0" w:hanging="63"/>
        <w:jc w:val="left"/>
        <w:rPr>
          <w:sz w:val="5"/>
        </w:rPr>
      </w:pPr>
      <w:r>
        <w:rPr>
          <w:sz w:val="5"/>
        </w:rPr>
        <w:t>-</w:t>
      </w:r>
      <w:r>
        <w:rPr>
          <w:spacing w:val="2"/>
          <w:sz w:val="5"/>
        </w:rPr>
        <w:t> </w:t>
      </w:r>
      <w:r>
        <w:rPr>
          <w:sz w:val="5"/>
        </w:rPr>
        <w:t>manifestar-se</w:t>
      </w:r>
      <w:r>
        <w:rPr>
          <w:spacing w:val="2"/>
          <w:sz w:val="5"/>
        </w:rPr>
        <w:t> </w:t>
      </w:r>
      <w:r>
        <w:rPr>
          <w:spacing w:val="-2"/>
          <w:sz w:val="5"/>
        </w:rPr>
        <w:t>arrependido.</w:t>
      </w:r>
    </w:p>
    <w:p>
      <w:pPr>
        <w:pStyle w:val="BodyText"/>
        <w:spacing w:before="4"/>
        <w:rPr>
          <w:sz w:val="4"/>
        </w:rPr>
      </w:pPr>
    </w:p>
    <w:p>
      <w:pPr>
        <w:pStyle w:val="BodyText"/>
        <w:ind w:left="133"/>
      </w:pPr>
      <w:r>
        <w:rPr/>
        <w:t>Parágrafo</w:t>
      </w:r>
      <w:r>
        <w:rPr>
          <w:spacing w:val="2"/>
        </w:rPr>
        <w:t> </w:t>
      </w:r>
      <w:r>
        <w:rPr/>
        <w:t>único.</w:t>
      </w:r>
      <w:r>
        <w:rPr>
          <w:spacing w:val="2"/>
        </w:rPr>
        <w:t> </w:t>
      </w:r>
      <w:r>
        <w:rPr/>
        <w:t>O</w:t>
      </w:r>
      <w:r>
        <w:rPr>
          <w:spacing w:val="2"/>
        </w:rPr>
        <w:t> </w:t>
      </w:r>
      <w:r>
        <w:rPr/>
        <w:t>nubente</w:t>
      </w:r>
      <w:r>
        <w:rPr>
          <w:spacing w:val="2"/>
        </w:rPr>
        <w:t> </w:t>
      </w:r>
      <w:r>
        <w:rPr/>
        <w:t>que,</w:t>
      </w:r>
      <w:r>
        <w:rPr>
          <w:spacing w:val="2"/>
        </w:rPr>
        <w:t> </w:t>
      </w:r>
      <w:r>
        <w:rPr/>
        <w:t>por</w:t>
      </w:r>
      <w:r>
        <w:rPr>
          <w:spacing w:val="2"/>
        </w:rPr>
        <w:t> </w:t>
      </w:r>
      <w:r>
        <w:rPr/>
        <w:t>algum</w:t>
      </w:r>
      <w:r>
        <w:rPr>
          <w:spacing w:val="2"/>
        </w:rPr>
        <w:t> </w:t>
      </w:r>
      <w:r>
        <w:rPr/>
        <w:t>dos</w:t>
      </w:r>
      <w:r>
        <w:rPr>
          <w:spacing w:val="3"/>
        </w:rPr>
        <w:t> </w:t>
      </w:r>
      <w:r>
        <w:rPr/>
        <w:t>fatos</w:t>
      </w:r>
      <w:r>
        <w:rPr>
          <w:spacing w:val="2"/>
        </w:rPr>
        <w:t> </w:t>
      </w:r>
      <w:r>
        <w:rPr/>
        <w:t>mencionados</w:t>
      </w:r>
      <w:r>
        <w:rPr>
          <w:spacing w:val="2"/>
        </w:rPr>
        <w:t> </w:t>
      </w:r>
      <w:r>
        <w:rPr/>
        <w:t>neste</w:t>
      </w:r>
      <w:r>
        <w:rPr>
          <w:spacing w:val="2"/>
        </w:rPr>
        <w:t> </w:t>
      </w:r>
      <w:r>
        <w:rPr/>
        <w:t>artigo,</w:t>
      </w:r>
      <w:r>
        <w:rPr>
          <w:spacing w:val="2"/>
        </w:rPr>
        <w:t> </w:t>
      </w:r>
      <w:r>
        <w:rPr/>
        <w:t>der</w:t>
      </w:r>
      <w:r>
        <w:rPr>
          <w:spacing w:val="2"/>
        </w:rPr>
        <w:t> </w:t>
      </w:r>
      <w:r>
        <w:rPr/>
        <w:t>causa</w:t>
      </w:r>
      <w:r>
        <w:rPr>
          <w:spacing w:val="2"/>
        </w:rPr>
        <w:t> </w:t>
      </w:r>
      <w:r>
        <w:rPr/>
        <w:t>à</w:t>
      </w:r>
      <w:r>
        <w:rPr>
          <w:spacing w:val="3"/>
        </w:rPr>
        <w:t> </w:t>
      </w:r>
      <w:r>
        <w:rPr/>
        <w:t>suspensão</w:t>
      </w:r>
      <w:r>
        <w:rPr>
          <w:spacing w:val="2"/>
        </w:rPr>
        <w:t> </w:t>
      </w:r>
      <w:r>
        <w:rPr/>
        <w:t>do</w:t>
      </w:r>
      <w:r>
        <w:rPr>
          <w:spacing w:val="2"/>
        </w:rPr>
        <w:t> </w:t>
      </w:r>
      <w:r>
        <w:rPr/>
        <w:t>ato,</w:t>
      </w:r>
      <w:r>
        <w:rPr>
          <w:spacing w:val="2"/>
        </w:rPr>
        <w:t> </w:t>
      </w:r>
      <w:r>
        <w:rPr/>
        <w:t>não</w:t>
      </w:r>
      <w:r>
        <w:rPr>
          <w:spacing w:val="2"/>
        </w:rPr>
        <w:t> </w:t>
      </w:r>
      <w:r>
        <w:rPr/>
        <w:t>será</w:t>
      </w:r>
      <w:r>
        <w:rPr>
          <w:spacing w:val="2"/>
        </w:rPr>
        <w:t> </w:t>
      </w:r>
      <w:r>
        <w:rPr/>
        <w:t>admitido</w:t>
      </w:r>
      <w:r>
        <w:rPr>
          <w:spacing w:val="2"/>
        </w:rPr>
        <w:t> </w:t>
      </w:r>
      <w:r>
        <w:rPr/>
        <w:t>a</w:t>
      </w:r>
      <w:r>
        <w:rPr>
          <w:spacing w:val="3"/>
        </w:rPr>
        <w:t> </w:t>
      </w:r>
      <w:r>
        <w:rPr/>
        <w:t>retratar-se</w:t>
      </w:r>
      <w:r>
        <w:rPr>
          <w:spacing w:val="2"/>
        </w:rPr>
        <w:t> </w:t>
      </w:r>
      <w:r>
        <w:rPr/>
        <w:t>no</w:t>
      </w:r>
      <w:r>
        <w:rPr>
          <w:spacing w:val="2"/>
        </w:rPr>
        <w:t> </w:t>
      </w:r>
      <w:r>
        <w:rPr/>
        <w:t>mesmo</w:t>
      </w:r>
      <w:r>
        <w:rPr>
          <w:spacing w:val="2"/>
        </w:rPr>
        <w:t> </w:t>
      </w:r>
      <w:r>
        <w:rPr>
          <w:spacing w:val="-4"/>
        </w:rPr>
        <w:t>dia.</w:t>
      </w:r>
    </w:p>
    <w:p>
      <w:pPr>
        <w:pStyle w:val="BodyText"/>
        <w:spacing w:before="7"/>
        <w:rPr>
          <w:sz w:val="4"/>
        </w:rPr>
      </w:pPr>
    </w:p>
    <w:p>
      <w:pPr>
        <w:pStyle w:val="BodyText"/>
        <w:ind w:left="41" w:right="195" w:firstLine="92"/>
      </w:pPr>
      <w:r>
        <w:rPr/>
        <w:t>Art. 1.539. No caso de moléstia grave de um dos nubentes, o presidente do ato irá celebrá-lo onde se encontrar o impedido, sendo urgente, ainda que à noite, perante duas testemunhas que saibam ler e</w:t>
      </w:r>
      <w:r>
        <w:rPr>
          <w:spacing w:val="40"/>
        </w:rPr>
        <w:t> </w:t>
      </w:r>
      <w:r>
        <w:rPr>
          <w:spacing w:val="-2"/>
        </w:rPr>
        <w:t>escrever.</w:t>
      </w:r>
    </w:p>
    <w:p>
      <w:pPr>
        <w:pStyle w:val="BodyText"/>
        <w:spacing w:before="3"/>
        <w:rPr>
          <w:sz w:val="4"/>
        </w:rPr>
      </w:pPr>
    </w:p>
    <w:p>
      <w:pPr>
        <w:pStyle w:val="BodyText"/>
        <w:spacing w:before="1"/>
        <w:ind w:left="41" w:right="195" w:firstLine="92"/>
      </w:pPr>
      <w:r>
        <w:rPr/>
        <w:t>§ 1 </w:t>
      </w:r>
      <w:r>
        <w:rPr>
          <w:position w:val="2"/>
        </w:rPr>
        <w:t>o </w:t>
      </w:r>
      <w:r>
        <w:rPr/>
        <w:t>A</w:t>
      </w:r>
      <w:r>
        <w:rPr>
          <w:spacing w:val="-2"/>
        </w:rPr>
        <w:t> </w:t>
      </w:r>
      <w:r>
        <w:rPr/>
        <w:t>falta ou impedimento da autoridade competente para presidir o casamento suprir-se-á por qualquer dos seus substitutos legais, e a do oficial do Registro Civil por outro ad hoc, nomeado pelo</w:t>
      </w:r>
      <w:r>
        <w:rPr>
          <w:spacing w:val="40"/>
        </w:rPr>
        <w:t> </w:t>
      </w:r>
      <w:r>
        <w:rPr/>
        <w:t>presidente</w:t>
      </w:r>
      <w:r>
        <w:rPr>
          <w:spacing w:val="-4"/>
        </w:rPr>
        <w:t> </w:t>
      </w:r>
      <w:r>
        <w:rPr/>
        <w:t>do</w:t>
      </w:r>
      <w:r>
        <w:rPr>
          <w:spacing w:val="-3"/>
        </w:rPr>
        <w:t> </w:t>
      </w:r>
      <w:r>
        <w:rPr/>
        <w:t>ato.</w:t>
      </w:r>
    </w:p>
    <w:p>
      <w:pPr>
        <w:pStyle w:val="BodyText"/>
        <w:spacing w:before="3"/>
        <w:rPr>
          <w:sz w:val="4"/>
        </w:rPr>
      </w:pPr>
    </w:p>
    <w:p>
      <w:pPr>
        <w:pStyle w:val="BodyText"/>
        <w:ind w:left="133"/>
      </w:pPr>
      <w:r>
        <w:rPr/>
        <w:t>§</w:t>
      </w:r>
      <w:r>
        <w:rPr>
          <w:spacing w:val="1"/>
        </w:rPr>
        <w:t> </w:t>
      </w:r>
      <w:r>
        <w:rPr/>
        <w:t>2</w:t>
      </w:r>
      <w:r>
        <w:rPr>
          <w:spacing w:val="2"/>
        </w:rPr>
        <w:t> </w:t>
      </w:r>
      <w:r>
        <w:rPr>
          <w:position w:val="2"/>
        </w:rPr>
        <w:t>o</w:t>
      </w:r>
      <w:r>
        <w:rPr>
          <w:spacing w:val="2"/>
          <w:position w:val="2"/>
        </w:rPr>
        <w:t> </w:t>
      </w:r>
      <w:r>
        <w:rPr/>
        <w:t>O</w:t>
      </w:r>
      <w:r>
        <w:rPr>
          <w:spacing w:val="2"/>
        </w:rPr>
        <w:t> </w:t>
      </w:r>
      <w:r>
        <w:rPr/>
        <w:t>termo</w:t>
      </w:r>
      <w:r>
        <w:rPr>
          <w:spacing w:val="2"/>
        </w:rPr>
        <w:t> </w:t>
      </w:r>
      <w:r>
        <w:rPr/>
        <w:t>avulso,</w:t>
      </w:r>
      <w:r>
        <w:rPr>
          <w:spacing w:val="2"/>
        </w:rPr>
        <w:t> </w:t>
      </w:r>
      <w:r>
        <w:rPr/>
        <w:t>lavrado</w:t>
      </w:r>
      <w:r>
        <w:rPr>
          <w:spacing w:val="2"/>
        </w:rPr>
        <w:t> </w:t>
      </w:r>
      <w:r>
        <w:rPr/>
        <w:t>pelo</w:t>
      </w:r>
      <w:r>
        <w:rPr>
          <w:spacing w:val="2"/>
        </w:rPr>
        <w:t> </w:t>
      </w:r>
      <w:r>
        <w:rPr/>
        <w:t>oficial</w:t>
      </w:r>
      <w:r>
        <w:rPr>
          <w:spacing w:val="2"/>
        </w:rPr>
        <w:t> </w:t>
      </w:r>
      <w:r>
        <w:rPr/>
        <w:t>ad</w:t>
      </w:r>
      <w:r>
        <w:rPr>
          <w:spacing w:val="2"/>
        </w:rPr>
        <w:t> </w:t>
      </w:r>
      <w:r>
        <w:rPr/>
        <w:t>hoc,</w:t>
      </w:r>
      <w:r>
        <w:rPr>
          <w:spacing w:val="2"/>
        </w:rPr>
        <w:t> </w:t>
      </w:r>
      <w:r>
        <w:rPr/>
        <w:t>será</w:t>
      </w:r>
      <w:r>
        <w:rPr>
          <w:spacing w:val="2"/>
        </w:rPr>
        <w:t> </w:t>
      </w:r>
      <w:r>
        <w:rPr/>
        <w:t>registrado</w:t>
      </w:r>
      <w:r>
        <w:rPr>
          <w:spacing w:val="2"/>
        </w:rPr>
        <w:t> </w:t>
      </w:r>
      <w:r>
        <w:rPr/>
        <w:t>no</w:t>
      </w:r>
      <w:r>
        <w:rPr>
          <w:spacing w:val="2"/>
        </w:rPr>
        <w:t> </w:t>
      </w:r>
      <w:r>
        <w:rPr/>
        <w:t>respectivo</w:t>
      </w:r>
      <w:r>
        <w:rPr>
          <w:spacing w:val="1"/>
        </w:rPr>
        <w:t> </w:t>
      </w:r>
      <w:r>
        <w:rPr/>
        <w:t>registro</w:t>
      </w:r>
      <w:r>
        <w:rPr>
          <w:spacing w:val="2"/>
        </w:rPr>
        <w:t> </w:t>
      </w:r>
      <w:r>
        <w:rPr/>
        <w:t>dentro</w:t>
      </w:r>
      <w:r>
        <w:rPr>
          <w:spacing w:val="2"/>
        </w:rPr>
        <w:t> </w:t>
      </w:r>
      <w:r>
        <w:rPr/>
        <w:t>em</w:t>
      </w:r>
      <w:r>
        <w:rPr>
          <w:spacing w:val="2"/>
        </w:rPr>
        <w:t> </w:t>
      </w:r>
      <w:r>
        <w:rPr/>
        <w:t>cinco</w:t>
      </w:r>
      <w:r>
        <w:rPr>
          <w:spacing w:val="2"/>
        </w:rPr>
        <w:t> </w:t>
      </w:r>
      <w:r>
        <w:rPr/>
        <w:t>dias,</w:t>
      </w:r>
      <w:r>
        <w:rPr>
          <w:spacing w:val="2"/>
        </w:rPr>
        <w:t> </w:t>
      </w:r>
      <w:r>
        <w:rPr/>
        <w:t>perante</w:t>
      </w:r>
      <w:r>
        <w:rPr>
          <w:spacing w:val="2"/>
        </w:rPr>
        <w:t> </w:t>
      </w:r>
      <w:r>
        <w:rPr/>
        <w:t>duas</w:t>
      </w:r>
      <w:r>
        <w:rPr>
          <w:spacing w:val="2"/>
        </w:rPr>
        <w:t> </w:t>
      </w:r>
      <w:r>
        <w:rPr/>
        <w:t>testemunhas,</w:t>
      </w:r>
      <w:r>
        <w:rPr>
          <w:spacing w:val="2"/>
        </w:rPr>
        <w:t> </w:t>
      </w:r>
      <w:r>
        <w:rPr/>
        <w:t>ficando</w:t>
      </w:r>
      <w:r>
        <w:rPr>
          <w:spacing w:val="2"/>
        </w:rPr>
        <w:t> </w:t>
      </w:r>
      <w:r>
        <w:rPr>
          <w:spacing w:val="-2"/>
        </w:rPr>
        <w:t>arquivado.</w:t>
      </w:r>
    </w:p>
    <w:p>
      <w:pPr>
        <w:pStyle w:val="BodyText"/>
        <w:spacing w:before="51"/>
        <w:ind w:left="41" w:right="91" w:firstLine="92"/>
        <w:jc w:val="both"/>
      </w:pPr>
      <w:r>
        <w:rPr/>
        <w:t>Art.</w:t>
      </w:r>
      <w:r>
        <w:rPr>
          <w:spacing w:val="2"/>
        </w:rPr>
        <w:t> </w:t>
      </w:r>
      <w:r>
        <w:rPr/>
        <w:t>1.540.</w:t>
      </w:r>
      <w:r>
        <w:rPr>
          <w:spacing w:val="2"/>
        </w:rPr>
        <w:t> </w:t>
      </w:r>
      <w:r>
        <w:rPr/>
        <w:t>Quando</w:t>
      </w:r>
      <w:r>
        <w:rPr>
          <w:spacing w:val="2"/>
        </w:rPr>
        <w:t> </w:t>
      </w:r>
      <w:r>
        <w:rPr/>
        <w:t>algum</w:t>
      </w:r>
      <w:r>
        <w:rPr>
          <w:spacing w:val="2"/>
        </w:rPr>
        <w:t> </w:t>
      </w:r>
      <w:r>
        <w:rPr/>
        <w:t>dos</w:t>
      </w:r>
      <w:r>
        <w:rPr>
          <w:spacing w:val="2"/>
        </w:rPr>
        <w:t> </w:t>
      </w:r>
      <w:r>
        <w:rPr/>
        <w:t>contraentes</w:t>
      </w:r>
      <w:r>
        <w:rPr>
          <w:spacing w:val="2"/>
        </w:rPr>
        <w:t> </w:t>
      </w:r>
      <w:r>
        <w:rPr/>
        <w:t>estiver</w:t>
      </w:r>
      <w:r>
        <w:rPr>
          <w:spacing w:val="2"/>
        </w:rPr>
        <w:t> </w:t>
      </w:r>
      <w:r>
        <w:rPr/>
        <w:t>em</w:t>
      </w:r>
      <w:r>
        <w:rPr>
          <w:spacing w:val="2"/>
        </w:rPr>
        <w:t> </w:t>
      </w:r>
      <w:r>
        <w:rPr/>
        <w:t>iminente</w:t>
      </w:r>
      <w:r>
        <w:rPr>
          <w:spacing w:val="2"/>
        </w:rPr>
        <w:t> </w:t>
      </w:r>
      <w:r>
        <w:rPr/>
        <w:t>risco</w:t>
      </w:r>
      <w:r>
        <w:rPr>
          <w:spacing w:val="2"/>
        </w:rPr>
        <w:t> </w:t>
      </w:r>
      <w:r>
        <w:rPr/>
        <w:t>de</w:t>
      </w:r>
      <w:r>
        <w:rPr>
          <w:spacing w:val="2"/>
        </w:rPr>
        <w:t> </w:t>
      </w:r>
      <w:r>
        <w:rPr/>
        <w:t>vida,</w:t>
      </w:r>
      <w:r>
        <w:rPr>
          <w:spacing w:val="2"/>
        </w:rPr>
        <w:t> </w:t>
      </w:r>
      <w:r>
        <w:rPr/>
        <w:t>não</w:t>
      </w:r>
      <w:r>
        <w:rPr>
          <w:spacing w:val="2"/>
        </w:rPr>
        <w:t> </w:t>
      </w:r>
      <w:r>
        <w:rPr/>
        <w:t>obtendo</w:t>
      </w:r>
      <w:r>
        <w:rPr>
          <w:spacing w:val="2"/>
        </w:rPr>
        <w:t> </w:t>
      </w:r>
      <w:r>
        <w:rPr/>
        <w:t>a</w:t>
      </w:r>
      <w:r>
        <w:rPr>
          <w:spacing w:val="2"/>
        </w:rPr>
        <w:t> </w:t>
      </w:r>
      <w:r>
        <w:rPr/>
        <w:t>presença</w:t>
      </w:r>
      <w:r>
        <w:rPr>
          <w:spacing w:val="2"/>
        </w:rPr>
        <w:t> </w:t>
      </w:r>
      <w:r>
        <w:rPr/>
        <w:t>da</w:t>
      </w:r>
      <w:r>
        <w:rPr>
          <w:spacing w:val="2"/>
        </w:rPr>
        <w:t> </w:t>
      </w:r>
      <w:r>
        <w:rPr/>
        <w:t>autoridade</w:t>
      </w:r>
      <w:r>
        <w:rPr>
          <w:spacing w:val="2"/>
        </w:rPr>
        <w:t> </w:t>
      </w:r>
      <w:r>
        <w:rPr/>
        <w:t>à</w:t>
      </w:r>
      <w:r>
        <w:rPr>
          <w:spacing w:val="2"/>
        </w:rPr>
        <w:t> </w:t>
      </w:r>
      <w:r>
        <w:rPr/>
        <w:t>qual</w:t>
      </w:r>
      <w:r>
        <w:rPr>
          <w:spacing w:val="2"/>
        </w:rPr>
        <w:t> </w:t>
      </w:r>
      <w:r>
        <w:rPr/>
        <w:t>incumba</w:t>
      </w:r>
      <w:r>
        <w:rPr>
          <w:spacing w:val="2"/>
        </w:rPr>
        <w:t> </w:t>
      </w:r>
      <w:r>
        <w:rPr/>
        <w:t>presidir</w:t>
      </w:r>
      <w:r>
        <w:rPr>
          <w:spacing w:val="2"/>
        </w:rPr>
        <w:t> </w:t>
      </w:r>
      <w:r>
        <w:rPr/>
        <w:t>o</w:t>
      </w:r>
      <w:r>
        <w:rPr>
          <w:spacing w:val="2"/>
        </w:rPr>
        <w:t> </w:t>
      </w:r>
      <w:r>
        <w:rPr/>
        <w:t>ato,</w:t>
      </w:r>
      <w:r>
        <w:rPr>
          <w:spacing w:val="2"/>
        </w:rPr>
        <w:t> </w:t>
      </w:r>
      <w:r>
        <w:rPr/>
        <w:t>nem</w:t>
      </w:r>
      <w:r>
        <w:rPr>
          <w:spacing w:val="2"/>
        </w:rPr>
        <w:t> </w:t>
      </w:r>
      <w:r>
        <w:rPr/>
        <w:t>a</w:t>
      </w:r>
      <w:r>
        <w:rPr>
          <w:spacing w:val="2"/>
        </w:rPr>
        <w:t> </w:t>
      </w:r>
      <w:r>
        <w:rPr/>
        <w:t>de</w:t>
      </w:r>
      <w:r>
        <w:rPr>
          <w:spacing w:val="2"/>
        </w:rPr>
        <w:t> </w:t>
      </w:r>
      <w:r>
        <w:rPr/>
        <w:t>seu</w:t>
      </w:r>
      <w:r>
        <w:rPr>
          <w:spacing w:val="2"/>
        </w:rPr>
        <w:t> </w:t>
      </w:r>
      <w:r>
        <w:rPr/>
        <w:t>substituto,</w:t>
      </w:r>
      <w:r>
        <w:rPr>
          <w:spacing w:val="2"/>
        </w:rPr>
        <w:t> </w:t>
      </w:r>
      <w:r>
        <w:rPr/>
        <w:t>poderá</w:t>
      </w:r>
      <w:r>
        <w:rPr>
          <w:spacing w:val="2"/>
        </w:rPr>
        <w:t> </w:t>
      </w:r>
      <w:r>
        <w:rPr/>
        <w:t>o</w:t>
      </w:r>
      <w:r>
        <w:rPr>
          <w:spacing w:val="2"/>
        </w:rPr>
        <w:t> </w:t>
      </w:r>
      <w:r>
        <w:rPr/>
        <w:t>casamento</w:t>
      </w:r>
      <w:r>
        <w:rPr>
          <w:spacing w:val="2"/>
        </w:rPr>
        <w:t> </w:t>
      </w:r>
      <w:r>
        <w:rPr/>
        <w:t>ser</w:t>
      </w:r>
      <w:r>
        <w:rPr>
          <w:spacing w:val="2"/>
        </w:rPr>
        <w:t> </w:t>
      </w:r>
      <w:r>
        <w:rPr/>
        <w:t>celebrado</w:t>
      </w:r>
      <w:r>
        <w:rPr>
          <w:spacing w:val="40"/>
        </w:rPr>
        <w:t> </w:t>
      </w:r>
      <w:r>
        <w:rPr/>
        <w:t>na presença de seis testemunhas, que com os nubentes não tenham parentesco em linha reta, ou, na colateral, até segundo grau.</w:t>
      </w:r>
    </w:p>
    <w:p>
      <w:pPr>
        <w:pStyle w:val="BodyText"/>
        <w:spacing w:before="5"/>
        <w:rPr>
          <w:sz w:val="4"/>
        </w:rPr>
      </w:pPr>
    </w:p>
    <w:p>
      <w:pPr>
        <w:pStyle w:val="BodyText"/>
        <w:spacing w:before="1"/>
        <w:ind w:left="133"/>
        <w:jc w:val="both"/>
      </w:pPr>
      <w:r>
        <w:rPr/>
        <w:t>Art.</w:t>
      </w:r>
      <w:r>
        <w:rPr>
          <w:spacing w:val="2"/>
        </w:rPr>
        <w:t> </w:t>
      </w:r>
      <w:r>
        <w:rPr/>
        <w:t>1.541.</w:t>
      </w:r>
      <w:r>
        <w:rPr>
          <w:spacing w:val="2"/>
        </w:rPr>
        <w:t> </w:t>
      </w:r>
      <w:r>
        <w:rPr/>
        <w:t>Realizado</w:t>
      </w:r>
      <w:r>
        <w:rPr>
          <w:spacing w:val="3"/>
        </w:rPr>
        <w:t> </w:t>
      </w:r>
      <w:r>
        <w:rPr/>
        <w:t>o</w:t>
      </w:r>
      <w:r>
        <w:rPr>
          <w:spacing w:val="2"/>
        </w:rPr>
        <w:t> </w:t>
      </w:r>
      <w:r>
        <w:rPr/>
        <w:t>casamento,</w:t>
      </w:r>
      <w:r>
        <w:rPr>
          <w:spacing w:val="3"/>
        </w:rPr>
        <w:t> </w:t>
      </w:r>
      <w:r>
        <w:rPr/>
        <w:t>devem</w:t>
      </w:r>
      <w:r>
        <w:rPr>
          <w:spacing w:val="2"/>
        </w:rPr>
        <w:t> </w:t>
      </w:r>
      <w:r>
        <w:rPr/>
        <w:t>as</w:t>
      </w:r>
      <w:r>
        <w:rPr>
          <w:spacing w:val="3"/>
        </w:rPr>
        <w:t> </w:t>
      </w:r>
      <w:r>
        <w:rPr/>
        <w:t>testemunhas</w:t>
      </w:r>
      <w:r>
        <w:rPr>
          <w:spacing w:val="2"/>
        </w:rPr>
        <w:t> </w:t>
      </w:r>
      <w:r>
        <w:rPr/>
        <w:t>comparecer</w:t>
      </w:r>
      <w:r>
        <w:rPr>
          <w:spacing w:val="2"/>
        </w:rPr>
        <w:t> </w:t>
      </w:r>
      <w:r>
        <w:rPr/>
        <w:t>perante</w:t>
      </w:r>
      <w:r>
        <w:rPr>
          <w:spacing w:val="3"/>
        </w:rPr>
        <w:t> </w:t>
      </w:r>
      <w:r>
        <w:rPr/>
        <w:t>a</w:t>
      </w:r>
      <w:r>
        <w:rPr>
          <w:spacing w:val="2"/>
        </w:rPr>
        <w:t> </w:t>
      </w:r>
      <w:r>
        <w:rPr/>
        <w:t>autoridade</w:t>
      </w:r>
      <w:r>
        <w:rPr>
          <w:spacing w:val="3"/>
        </w:rPr>
        <w:t> </w:t>
      </w:r>
      <w:r>
        <w:rPr/>
        <w:t>judicial</w:t>
      </w:r>
      <w:r>
        <w:rPr>
          <w:spacing w:val="2"/>
        </w:rPr>
        <w:t> </w:t>
      </w:r>
      <w:r>
        <w:rPr/>
        <w:t>mais</w:t>
      </w:r>
      <w:r>
        <w:rPr>
          <w:spacing w:val="3"/>
        </w:rPr>
        <w:t> </w:t>
      </w:r>
      <w:r>
        <w:rPr/>
        <w:t>próxima,</w:t>
      </w:r>
      <w:r>
        <w:rPr>
          <w:spacing w:val="2"/>
        </w:rPr>
        <w:t> </w:t>
      </w:r>
      <w:r>
        <w:rPr/>
        <w:t>dentro</w:t>
      </w:r>
      <w:r>
        <w:rPr>
          <w:spacing w:val="3"/>
        </w:rPr>
        <w:t> </w:t>
      </w:r>
      <w:r>
        <w:rPr/>
        <w:t>em</w:t>
      </w:r>
      <w:r>
        <w:rPr>
          <w:spacing w:val="2"/>
        </w:rPr>
        <w:t> </w:t>
      </w:r>
      <w:r>
        <w:rPr/>
        <w:t>dez</w:t>
      </w:r>
      <w:r>
        <w:rPr>
          <w:spacing w:val="2"/>
        </w:rPr>
        <w:t> </w:t>
      </w:r>
      <w:r>
        <w:rPr/>
        <w:t>dias,</w:t>
      </w:r>
      <w:r>
        <w:rPr>
          <w:spacing w:val="3"/>
        </w:rPr>
        <w:t> </w:t>
      </w:r>
      <w:r>
        <w:rPr/>
        <w:t>pedindo</w:t>
      </w:r>
      <w:r>
        <w:rPr>
          <w:spacing w:val="2"/>
        </w:rPr>
        <w:t> </w:t>
      </w:r>
      <w:r>
        <w:rPr/>
        <w:t>que</w:t>
      </w:r>
      <w:r>
        <w:rPr>
          <w:spacing w:val="3"/>
        </w:rPr>
        <w:t> </w:t>
      </w:r>
      <w:r>
        <w:rPr/>
        <w:t>lhes</w:t>
      </w:r>
      <w:r>
        <w:rPr>
          <w:spacing w:val="2"/>
        </w:rPr>
        <w:t> </w:t>
      </w:r>
      <w:r>
        <w:rPr/>
        <w:t>tome</w:t>
      </w:r>
      <w:r>
        <w:rPr>
          <w:spacing w:val="3"/>
        </w:rPr>
        <w:t> </w:t>
      </w:r>
      <w:r>
        <w:rPr/>
        <w:t>por</w:t>
      </w:r>
      <w:r>
        <w:rPr>
          <w:spacing w:val="2"/>
        </w:rPr>
        <w:t> </w:t>
      </w:r>
      <w:r>
        <w:rPr/>
        <w:t>termo</w:t>
      </w:r>
      <w:r>
        <w:rPr>
          <w:spacing w:val="3"/>
        </w:rPr>
        <w:t> </w:t>
      </w:r>
      <w:r>
        <w:rPr/>
        <w:t>a</w:t>
      </w:r>
      <w:r>
        <w:rPr>
          <w:spacing w:val="2"/>
        </w:rPr>
        <w:t> </w:t>
      </w:r>
      <w:r>
        <w:rPr/>
        <w:t>declaração</w:t>
      </w:r>
      <w:r>
        <w:rPr>
          <w:spacing w:val="2"/>
        </w:rPr>
        <w:t> </w:t>
      </w:r>
      <w:r>
        <w:rPr>
          <w:spacing w:val="-5"/>
        </w:rPr>
        <w:t>de:</w:t>
      </w:r>
    </w:p>
    <w:p>
      <w:pPr>
        <w:pStyle w:val="BodyText"/>
        <w:spacing w:before="4"/>
        <w:rPr>
          <w:sz w:val="4"/>
        </w:rPr>
      </w:pPr>
    </w:p>
    <w:p>
      <w:pPr>
        <w:pStyle w:val="ListParagraph"/>
        <w:numPr>
          <w:ilvl w:val="0"/>
          <w:numId w:val="146"/>
        </w:numPr>
        <w:tabs>
          <w:tab w:pos="162" w:val="left" w:leader="none"/>
        </w:tabs>
        <w:spacing w:line="240" w:lineRule="auto" w:before="0" w:after="0"/>
        <w:ind w:left="162" w:right="0" w:hanging="29"/>
        <w:jc w:val="both"/>
        <w:rPr>
          <w:sz w:val="5"/>
        </w:rPr>
      </w:pPr>
      <w:r>
        <w:rPr>
          <w:sz w:val="5"/>
        </w:rPr>
        <w:t>-</w:t>
      </w:r>
      <w:r>
        <w:rPr>
          <w:spacing w:val="1"/>
          <w:sz w:val="5"/>
        </w:rPr>
        <w:t> </w:t>
      </w:r>
      <w:r>
        <w:rPr>
          <w:sz w:val="5"/>
        </w:rPr>
        <w:t>que</w:t>
      </w:r>
      <w:r>
        <w:rPr>
          <w:spacing w:val="2"/>
          <w:sz w:val="5"/>
        </w:rPr>
        <w:t> </w:t>
      </w:r>
      <w:r>
        <w:rPr>
          <w:sz w:val="5"/>
        </w:rPr>
        <w:t>foram</w:t>
      </w:r>
      <w:r>
        <w:rPr>
          <w:spacing w:val="2"/>
          <w:sz w:val="5"/>
        </w:rPr>
        <w:t> </w:t>
      </w:r>
      <w:r>
        <w:rPr>
          <w:sz w:val="5"/>
        </w:rPr>
        <w:t>convocadas</w:t>
      </w:r>
      <w:r>
        <w:rPr>
          <w:spacing w:val="2"/>
          <w:sz w:val="5"/>
        </w:rPr>
        <w:t> </w:t>
      </w:r>
      <w:r>
        <w:rPr>
          <w:sz w:val="5"/>
        </w:rPr>
        <w:t>por</w:t>
      </w:r>
      <w:r>
        <w:rPr>
          <w:spacing w:val="2"/>
          <w:sz w:val="5"/>
        </w:rPr>
        <w:t> </w:t>
      </w:r>
      <w:r>
        <w:rPr>
          <w:sz w:val="5"/>
        </w:rPr>
        <w:t>parte</w:t>
      </w:r>
      <w:r>
        <w:rPr>
          <w:spacing w:val="2"/>
          <w:sz w:val="5"/>
        </w:rPr>
        <w:t> </w:t>
      </w:r>
      <w:r>
        <w:rPr>
          <w:sz w:val="5"/>
        </w:rPr>
        <w:t>do</w:t>
      </w:r>
      <w:r>
        <w:rPr>
          <w:spacing w:val="2"/>
          <w:sz w:val="5"/>
        </w:rPr>
        <w:t> </w:t>
      </w:r>
      <w:r>
        <w:rPr>
          <w:spacing w:val="-2"/>
          <w:sz w:val="5"/>
        </w:rPr>
        <w:t>enfermo;</w:t>
      </w:r>
    </w:p>
    <w:p>
      <w:pPr>
        <w:pStyle w:val="BodyText"/>
        <w:spacing w:before="4"/>
        <w:rPr>
          <w:sz w:val="4"/>
        </w:rPr>
      </w:pPr>
    </w:p>
    <w:p>
      <w:pPr>
        <w:pStyle w:val="ListParagraph"/>
        <w:numPr>
          <w:ilvl w:val="0"/>
          <w:numId w:val="146"/>
        </w:numPr>
        <w:tabs>
          <w:tab w:pos="179" w:val="left" w:leader="none"/>
        </w:tabs>
        <w:spacing w:line="240" w:lineRule="auto" w:before="0" w:after="0"/>
        <w:ind w:left="179" w:right="0" w:hanging="46"/>
        <w:jc w:val="both"/>
        <w:rPr>
          <w:sz w:val="5"/>
        </w:rPr>
      </w:pPr>
      <w:r>
        <w:rPr>
          <w:sz w:val="5"/>
        </w:rPr>
        <w:t>-</w:t>
      </w:r>
      <w:r>
        <w:rPr>
          <w:spacing w:val="1"/>
          <w:sz w:val="5"/>
        </w:rPr>
        <w:t> </w:t>
      </w:r>
      <w:r>
        <w:rPr>
          <w:sz w:val="5"/>
        </w:rPr>
        <w:t>que</w:t>
      </w:r>
      <w:r>
        <w:rPr>
          <w:spacing w:val="2"/>
          <w:sz w:val="5"/>
        </w:rPr>
        <w:t> </w:t>
      </w:r>
      <w:r>
        <w:rPr>
          <w:sz w:val="5"/>
        </w:rPr>
        <w:t>este</w:t>
      </w:r>
      <w:r>
        <w:rPr>
          <w:spacing w:val="1"/>
          <w:sz w:val="5"/>
        </w:rPr>
        <w:t> </w:t>
      </w:r>
      <w:r>
        <w:rPr>
          <w:sz w:val="5"/>
        </w:rPr>
        <w:t>parecia</w:t>
      </w:r>
      <w:r>
        <w:rPr>
          <w:spacing w:val="2"/>
          <w:sz w:val="5"/>
        </w:rPr>
        <w:t> </w:t>
      </w:r>
      <w:r>
        <w:rPr>
          <w:sz w:val="5"/>
        </w:rPr>
        <w:t>em</w:t>
      </w:r>
      <w:r>
        <w:rPr>
          <w:spacing w:val="1"/>
          <w:sz w:val="5"/>
        </w:rPr>
        <w:t> </w:t>
      </w:r>
      <w:r>
        <w:rPr>
          <w:sz w:val="5"/>
        </w:rPr>
        <w:t>perigo</w:t>
      </w:r>
      <w:r>
        <w:rPr>
          <w:spacing w:val="2"/>
          <w:sz w:val="5"/>
        </w:rPr>
        <w:t> </w:t>
      </w:r>
      <w:r>
        <w:rPr>
          <w:sz w:val="5"/>
        </w:rPr>
        <w:t>de</w:t>
      </w:r>
      <w:r>
        <w:rPr>
          <w:spacing w:val="1"/>
          <w:sz w:val="5"/>
        </w:rPr>
        <w:t> </w:t>
      </w:r>
      <w:r>
        <w:rPr>
          <w:sz w:val="5"/>
        </w:rPr>
        <w:t>vida,</w:t>
      </w:r>
      <w:r>
        <w:rPr>
          <w:spacing w:val="2"/>
          <w:sz w:val="5"/>
        </w:rPr>
        <w:t> </w:t>
      </w:r>
      <w:r>
        <w:rPr>
          <w:sz w:val="5"/>
        </w:rPr>
        <w:t>mas</w:t>
      </w:r>
      <w:r>
        <w:rPr>
          <w:spacing w:val="1"/>
          <w:sz w:val="5"/>
        </w:rPr>
        <w:t> </w:t>
      </w:r>
      <w:r>
        <w:rPr>
          <w:sz w:val="5"/>
        </w:rPr>
        <w:t>em</w:t>
      </w:r>
      <w:r>
        <w:rPr>
          <w:spacing w:val="2"/>
          <w:sz w:val="5"/>
        </w:rPr>
        <w:t> </w:t>
      </w:r>
      <w:r>
        <w:rPr>
          <w:sz w:val="5"/>
        </w:rPr>
        <w:t>seu</w:t>
      </w:r>
      <w:r>
        <w:rPr>
          <w:spacing w:val="2"/>
          <w:sz w:val="5"/>
        </w:rPr>
        <w:t> </w:t>
      </w:r>
      <w:r>
        <w:rPr>
          <w:spacing w:val="-2"/>
          <w:sz w:val="5"/>
        </w:rPr>
        <w:t>juízo;</w:t>
      </w:r>
    </w:p>
    <w:p>
      <w:pPr>
        <w:pStyle w:val="BodyText"/>
        <w:spacing w:before="6"/>
        <w:rPr>
          <w:sz w:val="4"/>
        </w:rPr>
      </w:pPr>
    </w:p>
    <w:p>
      <w:pPr>
        <w:pStyle w:val="ListParagraph"/>
        <w:numPr>
          <w:ilvl w:val="0"/>
          <w:numId w:val="146"/>
        </w:numPr>
        <w:tabs>
          <w:tab w:pos="196" w:val="left" w:leader="none"/>
        </w:tabs>
        <w:spacing w:line="240" w:lineRule="auto" w:before="1" w:after="0"/>
        <w:ind w:left="196" w:right="0" w:hanging="63"/>
        <w:jc w:val="both"/>
        <w:rPr>
          <w:sz w:val="5"/>
        </w:rPr>
      </w:pPr>
      <w:r>
        <w:rPr>
          <w:sz w:val="5"/>
        </w:rPr>
        <w:t>-</w:t>
      </w:r>
      <w:r>
        <w:rPr>
          <w:spacing w:val="2"/>
          <w:sz w:val="5"/>
        </w:rPr>
        <w:t> </w:t>
      </w:r>
      <w:r>
        <w:rPr>
          <w:sz w:val="5"/>
        </w:rPr>
        <w:t>que,</w:t>
      </w:r>
      <w:r>
        <w:rPr>
          <w:spacing w:val="2"/>
          <w:sz w:val="5"/>
        </w:rPr>
        <w:t> </w:t>
      </w:r>
      <w:r>
        <w:rPr>
          <w:sz w:val="5"/>
        </w:rPr>
        <w:t>em</w:t>
      </w:r>
      <w:r>
        <w:rPr>
          <w:spacing w:val="3"/>
          <w:sz w:val="5"/>
        </w:rPr>
        <w:t> </w:t>
      </w:r>
      <w:r>
        <w:rPr>
          <w:sz w:val="5"/>
        </w:rPr>
        <w:t>sua</w:t>
      </w:r>
      <w:r>
        <w:rPr>
          <w:spacing w:val="2"/>
          <w:sz w:val="5"/>
        </w:rPr>
        <w:t> </w:t>
      </w:r>
      <w:r>
        <w:rPr>
          <w:sz w:val="5"/>
        </w:rPr>
        <w:t>presença,</w:t>
      </w:r>
      <w:r>
        <w:rPr>
          <w:spacing w:val="2"/>
          <w:sz w:val="5"/>
        </w:rPr>
        <w:t> </w:t>
      </w:r>
      <w:r>
        <w:rPr>
          <w:sz w:val="5"/>
        </w:rPr>
        <w:t>declararam</w:t>
      </w:r>
      <w:r>
        <w:rPr>
          <w:spacing w:val="3"/>
          <w:sz w:val="5"/>
        </w:rPr>
        <w:t> </w:t>
      </w:r>
      <w:r>
        <w:rPr>
          <w:sz w:val="5"/>
        </w:rPr>
        <w:t>os</w:t>
      </w:r>
      <w:r>
        <w:rPr>
          <w:spacing w:val="2"/>
          <w:sz w:val="5"/>
        </w:rPr>
        <w:t> </w:t>
      </w:r>
      <w:r>
        <w:rPr>
          <w:sz w:val="5"/>
        </w:rPr>
        <w:t>contraentes,</w:t>
      </w:r>
      <w:r>
        <w:rPr>
          <w:spacing w:val="2"/>
          <w:sz w:val="5"/>
        </w:rPr>
        <w:t> </w:t>
      </w:r>
      <w:r>
        <w:rPr>
          <w:sz w:val="5"/>
        </w:rPr>
        <w:t>livre</w:t>
      </w:r>
      <w:r>
        <w:rPr>
          <w:spacing w:val="3"/>
          <w:sz w:val="5"/>
        </w:rPr>
        <w:t> </w:t>
      </w:r>
      <w:r>
        <w:rPr>
          <w:sz w:val="5"/>
        </w:rPr>
        <w:t>e</w:t>
      </w:r>
      <w:r>
        <w:rPr>
          <w:spacing w:val="2"/>
          <w:sz w:val="5"/>
        </w:rPr>
        <w:t> </w:t>
      </w:r>
      <w:r>
        <w:rPr>
          <w:sz w:val="5"/>
        </w:rPr>
        <w:t>espontaneamente,</w:t>
      </w:r>
      <w:r>
        <w:rPr>
          <w:spacing w:val="3"/>
          <w:sz w:val="5"/>
        </w:rPr>
        <w:t> </w:t>
      </w:r>
      <w:r>
        <w:rPr>
          <w:sz w:val="5"/>
        </w:rPr>
        <w:t>receber-se</w:t>
      </w:r>
      <w:r>
        <w:rPr>
          <w:spacing w:val="2"/>
          <w:sz w:val="5"/>
        </w:rPr>
        <w:t> </w:t>
      </w:r>
      <w:r>
        <w:rPr>
          <w:sz w:val="5"/>
        </w:rPr>
        <w:t>por</w:t>
      </w:r>
      <w:r>
        <w:rPr>
          <w:spacing w:val="2"/>
          <w:sz w:val="5"/>
        </w:rPr>
        <w:t> </w:t>
      </w:r>
      <w:r>
        <w:rPr>
          <w:sz w:val="5"/>
        </w:rPr>
        <w:t>marido</w:t>
      </w:r>
      <w:r>
        <w:rPr>
          <w:spacing w:val="3"/>
          <w:sz w:val="5"/>
        </w:rPr>
        <w:t> </w:t>
      </w:r>
      <w:r>
        <w:rPr>
          <w:sz w:val="5"/>
        </w:rPr>
        <w:t>e</w:t>
      </w:r>
      <w:r>
        <w:rPr>
          <w:spacing w:val="2"/>
          <w:sz w:val="5"/>
        </w:rPr>
        <w:t> </w:t>
      </w:r>
      <w:r>
        <w:rPr>
          <w:spacing w:val="-2"/>
          <w:sz w:val="5"/>
        </w:rPr>
        <w:t>mulher.</w:t>
      </w:r>
    </w:p>
    <w:p>
      <w:pPr>
        <w:pStyle w:val="BodyText"/>
        <w:spacing w:before="3"/>
        <w:rPr>
          <w:sz w:val="4"/>
        </w:rPr>
      </w:pPr>
    </w:p>
    <w:p>
      <w:pPr>
        <w:pStyle w:val="BodyText"/>
        <w:spacing w:before="1"/>
        <w:ind w:left="41" w:right="195" w:firstLine="92"/>
      </w:pPr>
      <w:r>
        <w:rPr/>
        <w:t>§ 1 </w:t>
      </w:r>
      <w:r>
        <w:rPr>
          <w:position w:val="2"/>
        </w:rPr>
        <w:t>o </w:t>
      </w:r>
      <w:r>
        <w:rPr/>
        <w:t>Autuado o pedido e tomadas as declarações, o juiz procederá às diligências necessárias para verificar se os contraentes podiam ter-se habilitado, na forma ordinária, ouvidos os interessados que o</w:t>
      </w:r>
      <w:r>
        <w:rPr>
          <w:spacing w:val="40"/>
        </w:rPr>
        <w:t> </w:t>
      </w:r>
      <w:r>
        <w:rPr/>
        <w:t>requererem, dentro em quinze dias.</w:t>
      </w:r>
    </w:p>
    <w:p>
      <w:pPr>
        <w:pStyle w:val="BodyText"/>
        <w:spacing w:before="3"/>
        <w:rPr>
          <w:sz w:val="4"/>
        </w:rPr>
      </w:pPr>
    </w:p>
    <w:p>
      <w:pPr>
        <w:pStyle w:val="BodyText"/>
        <w:ind w:left="133"/>
      </w:pPr>
      <w:r>
        <w:rPr/>
        <w:t>§</w:t>
      </w:r>
      <w:r>
        <w:rPr>
          <w:spacing w:val="1"/>
        </w:rPr>
        <w:t> </w:t>
      </w:r>
      <w:r>
        <w:rPr/>
        <w:t>2</w:t>
      </w:r>
      <w:r>
        <w:rPr>
          <w:spacing w:val="2"/>
        </w:rPr>
        <w:t> </w:t>
      </w:r>
      <w:r>
        <w:rPr>
          <w:position w:val="2"/>
        </w:rPr>
        <w:t>o</w:t>
      </w:r>
      <w:r>
        <w:rPr>
          <w:spacing w:val="2"/>
          <w:position w:val="2"/>
        </w:rPr>
        <w:t> </w:t>
      </w:r>
      <w:r>
        <w:rPr/>
        <w:t>Verificada</w:t>
      </w:r>
      <w:r>
        <w:rPr>
          <w:spacing w:val="2"/>
        </w:rPr>
        <w:t> </w:t>
      </w:r>
      <w:r>
        <w:rPr/>
        <w:t>a</w:t>
      </w:r>
      <w:r>
        <w:rPr>
          <w:spacing w:val="2"/>
        </w:rPr>
        <w:t> </w:t>
      </w:r>
      <w:r>
        <w:rPr/>
        <w:t>idoneidade</w:t>
      </w:r>
      <w:r>
        <w:rPr>
          <w:spacing w:val="2"/>
        </w:rPr>
        <w:t> </w:t>
      </w:r>
      <w:r>
        <w:rPr/>
        <w:t>dos</w:t>
      </w:r>
      <w:r>
        <w:rPr>
          <w:spacing w:val="1"/>
        </w:rPr>
        <w:t> </w:t>
      </w:r>
      <w:r>
        <w:rPr/>
        <w:t>cônjuges</w:t>
      </w:r>
      <w:r>
        <w:rPr>
          <w:spacing w:val="2"/>
        </w:rPr>
        <w:t> </w:t>
      </w:r>
      <w:r>
        <w:rPr/>
        <w:t>para</w:t>
      </w:r>
      <w:r>
        <w:rPr>
          <w:spacing w:val="2"/>
        </w:rPr>
        <w:t> </w:t>
      </w:r>
      <w:r>
        <w:rPr/>
        <w:t>o</w:t>
      </w:r>
      <w:r>
        <w:rPr>
          <w:spacing w:val="2"/>
        </w:rPr>
        <w:t> </w:t>
      </w:r>
      <w:r>
        <w:rPr/>
        <w:t>casamento,</w:t>
      </w:r>
      <w:r>
        <w:rPr>
          <w:spacing w:val="2"/>
        </w:rPr>
        <w:t> </w:t>
      </w:r>
      <w:r>
        <w:rPr/>
        <w:t>assim</w:t>
      </w:r>
      <w:r>
        <w:rPr>
          <w:spacing w:val="2"/>
        </w:rPr>
        <w:t> </w:t>
      </w:r>
      <w:r>
        <w:rPr/>
        <w:t>o</w:t>
      </w:r>
      <w:r>
        <w:rPr>
          <w:spacing w:val="1"/>
        </w:rPr>
        <w:t> </w:t>
      </w:r>
      <w:r>
        <w:rPr/>
        <w:t>decidirá</w:t>
      </w:r>
      <w:r>
        <w:rPr>
          <w:spacing w:val="2"/>
        </w:rPr>
        <w:t> </w:t>
      </w:r>
      <w:r>
        <w:rPr/>
        <w:t>a</w:t>
      </w:r>
      <w:r>
        <w:rPr>
          <w:spacing w:val="2"/>
        </w:rPr>
        <w:t> </w:t>
      </w:r>
      <w:r>
        <w:rPr/>
        <w:t>autoridade</w:t>
      </w:r>
      <w:r>
        <w:rPr>
          <w:spacing w:val="2"/>
        </w:rPr>
        <w:t> </w:t>
      </w:r>
      <w:r>
        <w:rPr/>
        <w:t>competente,</w:t>
      </w:r>
      <w:r>
        <w:rPr>
          <w:spacing w:val="2"/>
        </w:rPr>
        <w:t> </w:t>
      </w:r>
      <w:r>
        <w:rPr/>
        <w:t>com</w:t>
      </w:r>
      <w:r>
        <w:rPr>
          <w:spacing w:val="2"/>
        </w:rPr>
        <w:t> </w:t>
      </w:r>
      <w:r>
        <w:rPr/>
        <w:t>recurso</w:t>
      </w:r>
      <w:r>
        <w:rPr>
          <w:spacing w:val="1"/>
        </w:rPr>
        <w:t> </w:t>
      </w:r>
      <w:r>
        <w:rPr/>
        <w:t>voluntário</w:t>
      </w:r>
      <w:r>
        <w:rPr>
          <w:spacing w:val="2"/>
        </w:rPr>
        <w:t> </w:t>
      </w:r>
      <w:r>
        <w:rPr/>
        <w:t>às</w:t>
      </w:r>
      <w:r>
        <w:rPr>
          <w:spacing w:val="2"/>
        </w:rPr>
        <w:t> </w:t>
      </w:r>
      <w:r>
        <w:rPr>
          <w:spacing w:val="-2"/>
        </w:rPr>
        <w:t>partes.</w:t>
      </w:r>
    </w:p>
    <w:p>
      <w:pPr>
        <w:pStyle w:val="BodyText"/>
        <w:spacing w:before="50"/>
        <w:ind w:left="133"/>
      </w:pPr>
      <w:r>
        <w:rPr/>
        <w:t>§</w:t>
      </w:r>
      <w:r>
        <w:rPr>
          <w:spacing w:val="1"/>
        </w:rPr>
        <w:t> </w:t>
      </w:r>
      <w:r>
        <w:rPr/>
        <w:t>3</w:t>
      </w:r>
      <w:r>
        <w:rPr>
          <w:spacing w:val="2"/>
        </w:rPr>
        <w:t> </w:t>
      </w:r>
      <w:r>
        <w:rPr>
          <w:position w:val="2"/>
        </w:rPr>
        <w:t>o</w:t>
      </w:r>
      <w:r>
        <w:rPr>
          <w:spacing w:val="2"/>
          <w:position w:val="2"/>
        </w:rPr>
        <w:t> </w:t>
      </w:r>
      <w:r>
        <w:rPr/>
        <w:t>Se</w:t>
      </w:r>
      <w:r>
        <w:rPr>
          <w:spacing w:val="2"/>
        </w:rPr>
        <w:t> </w:t>
      </w:r>
      <w:r>
        <w:rPr/>
        <w:t>da</w:t>
      </w:r>
      <w:r>
        <w:rPr>
          <w:spacing w:val="2"/>
        </w:rPr>
        <w:t> </w:t>
      </w:r>
      <w:r>
        <w:rPr/>
        <w:t>decisão</w:t>
      </w:r>
      <w:r>
        <w:rPr>
          <w:spacing w:val="2"/>
        </w:rPr>
        <w:t> </w:t>
      </w:r>
      <w:r>
        <w:rPr/>
        <w:t>não</w:t>
      </w:r>
      <w:r>
        <w:rPr>
          <w:spacing w:val="2"/>
        </w:rPr>
        <w:t> </w:t>
      </w:r>
      <w:r>
        <w:rPr/>
        <w:t>se</w:t>
      </w:r>
      <w:r>
        <w:rPr>
          <w:spacing w:val="2"/>
        </w:rPr>
        <w:t> </w:t>
      </w:r>
      <w:r>
        <w:rPr/>
        <w:t>tiver</w:t>
      </w:r>
      <w:r>
        <w:rPr>
          <w:spacing w:val="1"/>
        </w:rPr>
        <w:t> </w:t>
      </w:r>
      <w:r>
        <w:rPr/>
        <w:t>recorrido,</w:t>
      </w:r>
      <w:r>
        <w:rPr>
          <w:spacing w:val="2"/>
        </w:rPr>
        <w:t> </w:t>
      </w:r>
      <w:r>
        <w:rPr/>
        <w:t>ou</w:t>
      </w:r>
      <w:r>
        <w:rPr>
          <w:spacing w:val="2"/>
        </w:rPr>
        <w:t> </w:t>
      </w:r>
      <w:r>
        <w:rPr/>
        <w:t>se</w:t>
      </w:r>
      <w:r>
        <w:rPr>
          <w:spacing w:val="2"/>
        </w:rPr>
        <w:t> </w:t>
      </w:r>
      <w:r>
        <w:rPr/>
        <w:t>ela</w:t>
      </w:r>
      <w:r>
        <w:rPr>
          <w:spacing w:val="2"/>
        </w:rPr>
        <w:t> </w:t>
      </w:r>
      <w:r>
        <w:rPr/>
        <w:t>passar</w:t>
      </w:r>
      <w:r>
        <w:rPr>
          <w:spacing w:val="2"/>
        </w:rPr>
        <w:t> </w:t>
      </w:r>
      <w:r>
        <w:rPr/>
        <w:t>em</w:t>
      </w:r>
      <w:r>
        <w:rPr>
          <w:spacing w:val="2"/>
        </w:rPr>
        <w:t> </w:t>
      </w:r>
      <w:r>
        <w:rPr/>
        <w:t>julgado,</w:t>
      </w:r>
      <w:r>
        <w:rPr>
          <w:spacing w:val="2"/>
        </w:rPr>
        <w:t> </w:t>
      </w:r>
      <w:r>
        <w:rPr/>
        <w:t>apesar</w:t>
      </w:r>
      <w:r>
        <w:rPr>
          <w:spacing w:val="1"/>
        </w:rPr>
        <w:t> </w:t>
      </w:r>
      <w:r>
        <w:rPr/>
        <w:t>dos</w:t>
      </w:r>
      <w:r>
        <w:rPr>
          <w:spacing w:val="2"/>
        </w:rPr>
        <w:t> </w:t>
      </w:r>
      <w:r>
        <w:rPr/>
        <w:t>recursos</w:t>
      </w:r>
      <w:r>
        <w:rPr>
          <w:spacing w:val="2"/>
        </w:rPr>
        <w:t> </w:t>
      </w:r>
      <w:r>
        <w:rPr/>
        <w:t>interpostos,</w:t>
      </w:r>
      <w:r>
        <w:rPr>
          <w:spacing w:val="2"/>
        </w:rPr>
        <w:t> </w:t>
      </w:r>
      <w:r>
        <w:rPr/>
        <w:t>o</w:t>
      </w:r>
      <w:r>
        <w:rPr>
          <w:spacing w:val="2"/>
        </w:rPr>
        <w:t> </w:t>
      </w:r>
      <w:r>
        <w:rPr/>
        <w:t>juiz</w:t>
      </w:r>
      <w:r>
        <w:rPr>
          <w:spacing w:val="2"/>
        </w:rPr>
        <w:t> </w:t>
      </w:r>
      <w:r>
        <w:rPr/>
        <w:t>mandará</w:t>
      </w:r>
      <w:r>
        <w:rPr>
          <w:spacing w:val="2"/>
        </w:rPr>
        <w:t> </w:t>
      </w:r>
      <w:r>
        <w:rPr/>
        <w:t>registrá-la</w:t>
      </w:r>
      <w:r>
        <w:rPr>
          <w:spacing w:val="2"/>
        </w:rPr>
        <w:t> </w:t>
      </w:r>
      <w:r>
        <w:rPr/>
        <w:t>no</w:t>
      </w:r>
      <w:r>
        <w:rPr>
          <w:spacing w:val="2"/>
        </w:rPr>
        <w:t> </w:t>
      </w:r>
      <w:r>
        <w:rPr/>
        <w:t>livro</w:t>
      </w:r>
      <w:r>
        <w:rPr>
          <w:spacing w:val="1"/>
        </w:rPr>
        <w:t> </w:t>
      </w:r>
      <w:r>
        <w:rPr/>
        <w:t>do</w:t>
      </w:r>
      <w:r>
        <w:rPr>
          <w:spacing w:val="2"/>
        </w:rPr>
        <w:t> </w:t>
      </w:r>
      <w:r>
        <w:rPr/>
        <w:t>Registro</w:t>
      </w:r>
      <w:r>
        <w:rPr>
          <w:spacing w:val="2"/>
        </w:rPr>
        <w:t> </w:t>
      </w:r>
      <w:r>
        <w:rPr/>
        <w:t>dos</w:t>
      </w:r>
      <w:r>
        <w:rPr>
          <w:spacing w:val="2"/>
        </w:rPr>
        <w:t> </w:t>
      </w:r>
      <w:r>
        <w:rPr>
          <w:spacing w:val="-2"/>
        </w:rPr>
        <w:t>Casamentos.</w:t>
      </w:r>
    </w:p>
    <w:p>
      <w:pPr>
        <w:pStyle w:val="BodyText"/>
        <w:spacing w:before="50"/>
        <w:ind w:left="133"/>
      </w:pPr>
      <w:r>
        <w:rPr/>
        <w:t>§</w:t>
      </w:r>
      <w:r>
        <w:rPr>
          <w:spacing w:val="1"/>
        </w:rPr>
        <w:t> </w:t>
      </w:r>
      <w:r>
        <w:rPr/>
        <w:t>4</w:t>
      </w:r>
      <w:r>
        <w:rPr>
          <w:spacing w:val="2"/>
        </w:rPr>
        <w:t> </w:t>
      </w:r>
      <w:r>
        <w:rPr>
          <w:position w:val="2"/>
        </w:rPr>
        <w:t>o</w:t>
      </w:r>
      <w:r>
        <w:rPr>
          <w:spacing w:val="2"/>
          <w:position w:val="2"/>
        </w:rPr>
        <w:t> </w:t>
      </w:r>
      <w:r>
        <w:rPr/>
        <w:t>O</w:t>
      </w:r>
      <w:r>
        <w:rPr>
          <w:spacing w:val="2"/>
        </w:rPr>
        <w:t> </w:t>
      </w:r>
      <w:r>
        <w:rPr/>
        <w:t>assento</w:t>
      </w:r>
      <w:r>
        <w:rPr>
          <w:spacing w:val="2"/>
        </w:rPr>
        <w:t> </w:t>
      </w:r>
      <w:r>
        <w:rPr/>
        <w:t>assim</w:t>
      </w:r>
      <w:r>
        <w:rPr>
          <w:spacing w:val="2"/>
        </w:rPr>
        <w:t> </w:t>
      </w:r>
      <w:r>
        <w:rPr/>
        <w:t>lavrado</w:t>
      </w:r>
      <w:r>
        <w:rPr>
          <w:spacing w:val="2"/>
        </w:rPr>
        <w:t> </w:t>
      </w:r>
      <w:r>
        <w:rPr/>
        <w:t>retrotrairá</w:t>
      </w:r>
      <w:r>
        <w:rPr>
          <w:spacing w:val="2"/>
        </w:rPr>
        <w:t> </w:t>
      </w:r>
      <w:r>
        <w:rPr/>
        <w:t>os</w:t>
      </w:r>
      <w:r>
        <w:rPr>
          <w:spacing w:val="2"/>
        </w:rPr>
        <w:t> </w:t>
      </w:r>
      <w:r>
        <w:rPr/>
        <w:t>efeitos</w:t>
      </w:r>
      <w:r>
        <w:rPr>
          <w:spacing w:val="1"/>
        </w:rPr>
        <w:t> </w:t>
      </w:r>
      <w:r>
        <w:rPr/>
        <w:t>do</w:t>
      </w:r>
      <w:r>
        <w:rPr>
          <w:spacing w:val="2"/>
        </w:rPr>
        <w:t> </w:t>
      </w:r>
      <w:r>
        <w:rPr/>
        <w:t>casamento,</w:t>
      </w:r>
      <w:r>
        <w:rPr>
          <w:spacing w:val="2"/>
        </w:rPr>
        <w:t> </w:t>
      </w:r>
      <w:r>
        <w:rPr/>
        <w:t>quanto</w:t>
      </w:r>
      <w:r>
        <w:rPr>
          <w:spacing w:val="2"/>
        </w:rPr>
        <w:t> </w:t>
      </w:r>
      <w:r>
        <w:rPr/>
        <w:t>ao</w:t>
      </w:r>
      <w:r>
        <w:rPr>
          <w:spacing w:val="2"/>
        </w:rPr>
        <w:t> </w:t>
      </w:r>
      <w:r>
        <w:rPr/>
        <w:t>estado</w:t>
      </w:r>
      <w:r>
        <w:rPr>
          <w:spacing w:val="2"/>
        </w:rPr>
        <w:t> </w:t>
      </w:r>
      <w:r>
        <w:rPr/>
        <w:t>dos</w:t>
      </w:r>
      <w:r>
        <w:rPr>
          <w:spacing w:val="2"/>
        </w:rPr>
        <w:t> </w:t>
      </w:r>
      <w:r>
        <w:rPr/>
        <w:t>cônjuges,</w:t>
      </w:r>
      <w:r>
        <w:rPr>
          <w:spacing w:val="2"/>
        </w:rPr>
        <w:t> </w:t>
      </w:r>
      <w:r>
        <w:rPr/>
        <w:t>à</w:t>
      </w:r>
      <w:r>
        <w:rPr>
          <w:spacing w:val="2"/>
        </w:rPr>
        <w:t> </w:t>
      </w:r>
      <w:r>
        <w:rPr/>
        <w:t>data</w:t>
      </w:r>
      <w:r>
        <w:rPr>
          <w:spacing w:val="2"/>
        </w:rPr>
        <w:t> </w:t>
      </w:r>
      <w:r>
        <w:rPr/>
        <w:t>da</w:t>
      </w:r>
      <w:r>
        <w:rPr>
          <w:spacing w:val="1"/>
        </w:rPr>
        <w:t> </w:t>
      </w:r>
      <w:r>
        <w:rPr>
          <w:spacing w:val="-2"/>
        </w:rPr>
        <w:t>celebração.</w:t>
      </w:r>
    </w:p>
    <w:p>
      <w:pPr>
        <w:pStyle w:val="BodyText"/>
        <w:spacing w:line="448" w:lineRule="auto" w:before="50"/>
        <w:ind w:left="133" w:right="469"/>
      </w:pPr>
      <w:r>
        <w:rPr/>
        <w:t>§ 5 </w:t>
      </w:r>
      <w:r>
        <w:rPr>
          <w:position w:val="2"/>
        </w:rPr>
        <w:t>o </w:t>
      </w:r>
      <w:r>
        <w:rPr/>
        <w:t>Serão dispensadas as formalidades deste e do artigo antecedente, se o enfermo convalescer e puder ratificar o casamento na presença da autoridade competente e do oficial do registro.</w:t>
      </w:r>
      <w:r>
        <w:rPr>
          <w:spacing w:val="80"/>
        </w:rPr>
        <w:t> </w:t>
      </w:r>
      <w:r>
        <w:rPr/>
        <w:t>Art. 1.542. O casamento pode celebrar-se mediante procuração, por instrumento público, com poderes especiais.</w:t>
      </w:r>
    </w:p>
    <w:p>
      <w:pPr>
        <w:pStyle w:val="BodyText"/>
        <w:spacing w:before="3"/>
        <w:ind w:left="41" w:right="111" w:firstLine="92"/>
      </w:pPr>
      <w:r>
        <w:rPr/>
        <w:t>§ 1 </w:t>
      </w:r>
      <w:r>
        <w:rPr>
          <w:position w:val="2"/>
        </w:rPr>
        <w:t>o </w:t>
      </w:r>
      <w:r>
        <w:rPr/>
        <w:t>A</w:t>
      </w:r>
      <w:r>
        <w:rPr>
          <w:spacing w:val="-2"/>
        </w:rPr>
        <w:t> </w:t>
      </w:r>
      <w:r>
        <w:rPr/>
        <w:t>revogação do mandato não necessita chegar ao conhecimento do mandatário; mas, celebrado o casamento sem que o mandatário ou o outro contraente tivessem ciência da revogação, responderá o</w:t>
      </w:r>
      <w:r>
        <w:rPr>
          <w:spacing w:val="40"/>
        </w:rPr>
        <w:t> </w:t>
      </w:r>
      <w:r>
        <w:rPr/>
        <w:t>mandante por perdas e danos.</w:t>
      </w:r>
    </w:p>
    <w:p>
      <w:pPr>
        <w:pStyle w:val="BodyText"/>
        <w:spacing w:before="3"/>
        <w:rPr>
          <w:sz w:val="4"/>
        </w:rPr>
      </w:pPr>
    </w:p>
    <w:p>
      <w:pPr>
        <w:pStyle w:val="BodyText"/>
        <w:ind w:left="133"/>
      </w:pPr>
      <w:r>
        <w:rPr/>
        <w:t>§</w:t>
      </w:r>
      <w:r>
        <w:rPr>
          <w:spacing w:val="1"/>
        </w:rPr>
        <w:t> </w:t>
      </w:r>
      <w:r>
        <w:rPr/>
        <w:t>2</w:t>
      </w:r>
      <w:r>
        <w:rPr>
          <w:spacing w:val="2"/>
        </w:rPr>
        <w:t> </w:t>
      </w:r>
      <w:r>
        <w:rPr>
          <w:position w:val="2"/>
        </w:rPr>
        <w:t>o</w:t>
      </w:r>
      <w:r>
        <w:rPr>
          <w:spacing w:val="2"/>
          <w:position w:val="2"/>
        </w:rPr>
        <w:t> </w:t>
      </w:r>
      <w:r>
        <w:rPr/>
        <w:t>O</w:t>
      </w:r>
      <w:r>
        <w:rPr>
          <w:spacing w:val="2"/>
        </w:rPr>
        <w:t> </w:t>
      </w:r>
      <w:r>
        <w:rPr/>
        <w:t>nubente</w:t>
      </w:r>
      <w:r>
        <w:rPr>
          <w:spacing w:val="2"/>
        </w:rPr>
        <w:t> </w:t>
      </w:r>
      <w:r>
        <w:rPr/>
        <w:t>que</w:t>
      </w:r>
      <w:r>
        <w:rPr>
          <w:spacing w:val="2"/>
        </w:rPr>
        <w:t> </w:t>
      </w:r>
      <w:r>
        <w:rPr/>
        <w:t>não</w:t>
      </w:r>
      <w:r>
        <w:rPr>
          <w:spacing w:val="2"/>
        </w:rPr>
        <w:t> </w:t>
      </w:r>
      <w:r>
        <w:rPr/>
        <w:t>estiver</w:t>
      </w:r>
      <w:r>
        <w:rPr>
          <w:spacing w:val="2"/>
        </w:rPr>
        <w:t> </w:t>
      </w:r>
      <w:r>
        <w:rPr/>
        <w:t>em</w:t>
      </w:r>
      <w:r>
        <w:rPr>
          <w:spacing w:val="2"/>
        </w:rPr>
        <w:t> </w:t>
      </w:r>
      <w:r>
        <w:rPr/>
        <w:t>iminente</w:t>
      </w:r>
      <w:r>
        <w:rPr>
          <w:spacing w:val="2"/>
        </w:rPr>
        <w:t> </w:t>
      </w:r>
      <w:r>
        <w:rPr/>
        <w:t>risco</w:t>
      </w:r>
      <w:r>
        <w:rPr>
          <w:spacing w:val="2"/>
        </w:rPr>
        <w:t> </w:t>
      </w:r>
      <w:r>
        <w:rPr/>
        <w:t>de</w:t>
      </w:r>
      <w:r>
        <w:rPr>
          <w:spacing w:val="2"/>
        </w:rPr>
        <w:t> </w:t>
      </w:r>
      <w:r>
        <w:rPr/>
        <w:t>vida</w:t>
      </w:r>
      <w:r>
        <w:rPr>
          <w:spacing w:val="2"/>
        </w:rPr>
        <w:t> </w:t>
      </w:r>
      <w:r>
        <w:rPr/>
        <w:t>poderá</w:t>
      </w:r>
      <w:r>
        <w:rPr>
          <w:spacing w:val="2"/>
        </w:rPr>
        <w:t> </w:t>
      </w:r>
      <w:r>
        <w:rPr/>
        <w:t>fazer-se</w:t>
      </w:r>
      <w:r>
        <w:rPr>
          <w:spacing w:val="2"/>
        </w:rPr>
        <w:t> </w:t>
      </w:r>
      <w:r>
        <w:rPr/>
        <w:t>representar</w:t>
      </w:r>
      <w:r>
        <w:rPr>
          <w:spacing w:val="1"/>
        </w:rPr>
        <w:t> </w:t>
      </w:r>
      <w:r>
        <w:rPr/>
        <w:t>no</w:t>
      </w:r>
      <w:r>
        <w:rPr>
          <w:spacing w:val="2"/>
        </w:rPr>
        <w:t> </w:t>
      </w:r>
      <w:r>
        <w:rPr/>
        <w:t>casamento</w:t>
      </w:r>
      <w:r>
        <w:rPr>
          <w:spacing w:val="2"/>
        </w:rPr>
        <w:t> </w:t>
      </w:r>
      <w:r>
        <w:rPr>
          <w:spacing w:val="-2"/>
        </w:rPr>
        <w:t>nuncupativo.</w:t>
      </w:r>
    </w:p>
    <w:p>
      <w:pPr>
        <w:pStyle w:val="BodyText"/>
        <w:spacing w:before="50"/>
        <w:ind w:left="133"/>
      </w:pPr>
      <w:r>
        <w:rPr/>
        <w:t>§</w:t>
      </w:r>
      <w:r>
        <w:rPr>
          <w:spacing w:val="1"/>
        </w:rPr>
        <w:t> </w:t>
      </w:r>
      <w:r>
        <w:rPr/>
        <w:t>3</w:t>
      </w:r>
      <w:r>
        <w:rPr>
          <w:spacing w:val="2"/>
        </w:rPr>
        <w:t> </w:t>
      </w:r>
      <w:r>
        <w:rPr>
          <w:position w:val="2"/>
        </w:rPr>
        <w:t>o</w:t>
      </w:r>
      <w:r>
        <w:rPr>
          <w:spacing w:val="2"/>
          <w:position w:val="2"/>
        </w:rPr>
        <w:t> </w:t>
      </w:r>
      <w:r>
        <w:rPr/>
        <w:t>A</w:t>
      </w:r>
      <w:r>
        <w:rPr>
          <w:spacing w:val="-2"/>
        </w:rPr>
        <w:t> </w:t>
      </w:r>
      <w:r>
        <w:rPr/>
        <w:t>eficácia</w:t>
      </w:r>
      <w:r>
        <w:rPr>
          <w:spacing w:val="2"/>
        </w:rPr>
        <w:t> </w:t>
      </w:r>
      <w:r>
        <w:rPr/>
        <w:t>do</w:t>
      </w:r>
      <w:r>
        <w:rPr>
          <w:spacing w:val="1"/>
        </w:rPr>
        <w:t> </w:t>
      </w:r>
      <w:r>
        <w:rPr/>
        <w:t>mandato</w:t>
      </w:r>
      <w:r>
        <w:rPr>
          <w:spacing w:val="2"/>
        </w:rPr>
        <w:t> </w:t>
      </w:r>
      <w:r>
        <w:rPr/>
        <w:t>não</w:t>
      </w:r>
      <w:r>
        <w:rPr>
          <w:spacing w:val="2"/>
        </w:rPr>
        <w:t> </w:t>
      </w:r>
      <w:r>
        <w:rPr/>
        <w:t>ultrapassará</w:t>
      </w:r>
      <w:r>
        <w:rPr>
          <w:spacing w:val="1"/>
        </w:rPr>
        <w:t> </w:t>
      </w:r>
      <w:r>
        <w:rPr/>
        <w:t>noventa</w:t>
      </w:r>
      <w:r>
        <w:rPr>
          <w:spacing w:val="2"/>
        </w:rPr>
        <w:t> </w:t>
      </w:r>
      <w:r>
        <w:rPr>
          <w:spacing w:val="-2"/>
        </w:rPr>
        <w:t>dias.</w:t>
      </w:r>
    </w:p>
    <w:p>
      <w:pPr>
        <w:pStyle w:val="BodyText"/>
        <w:spacing w:before="50"/>
        <w:ind w:left="133"/>
      </w:pPr>
      <w:r>
        <w:rPr/>
        <w:t>§</w:t>
      </w:r>
      <w:r>
        <w:rPr>
          <w:spacing w:val="1"/>
        </w:rPr>
        <w:t> </w:t>
      </w:r>
      <w:r>
        <w:rPr/>
        <w:t>4</w:t>
      </w:r>
      <w:r>
        <w:rPr>
          <w:spacing w:val="2"/>
        </w:rPr>
        <w:t> </w:t>
      </w:r>
      <w:r>
        <w:rPr>
          <w:position w:val="2"/>
        </w:rPr>
        <w:t>o</w:t>
      </w:r>
      <w:r>
        <w:rPr>
          <w:spacing w:val="2"/>
          <w:position w:val="2"/>
        </w:rPr>
        <w:t> </w:t>
      </w:r>
      <w:r>
        <w:rPr/>
        <w:t>Só</w:t>
      </w:r>
      <w:r>
        <w:rPr>
          <w:spacing w:val="1"/>
        </w:rPr>
        <w:t> </w:t>
      </w:r>
      <w:r>
        <w:rPr/>
        <w:t>por</w:t>
      </w:r>
      <w:r>
        <w:rPr>
          <w:spacing w:val="2"/>
        </w:rPr>
        <w:t> </w:t>
      </w:r>
      <w:r>
        <w:rPr/>
        <w:t>instrumento</w:t>
      </w:r>
      <w:r>
        <w:rPr>
          <w:spacing w:val="2"/>
        </w:rPr>
        <w:t> </w:t>
      </w:r>
      <w:r>
        <w:rPr/>
        <w:t>público</w:t>
      </w:r>
      <w:r>
        <w:rPr>
          <w:spacing w:val="1"/>
        </w:rPr>
        <w:t> </w:t>
      </w:r>
      <w:r>
        <w:rPr/>
        <w:t>se</w:t>
      </w:r>
      <w:r>
        <w:rPr>
          <w:spacing w:val="2"/>
        </w:rPr>
        <w:t> </w:t>
      </w:r>
      <w:r>
        <w:rPr/>
        <w:t>poderá</w:t>
      </w:r>
      <w:r>
        <w:rPr>
          <w:spacing w:val="2"/>
        </w:rPr>
        <w:t> </w:t>
      </w:r>
      <w:r>
        <w:rPr/>
        <w:t>revogar</w:t>
      </w:r>
      <w:r>
        <w:rPr>
          <w:spacing w:val="2"/>
        </w:rPr>
        <w:t> </w:t>
      </w:r>
      <w:r>
        <w:rPr/>
        <w:t>o</w:t>
      </w:r>
      <w:r>
        <w:rPr>
          <w:spacing w:val="1"/>
        </w:rPr>
        <w:t> </w:t>
      </w:r>
      <w:r>
        <w:rPr>
          <w:spacing w:val="-2"/>
        </w:rPr>
        <w:t>mandato.</w:t>
      </w:r>
    </w:p>
    <w:p>
      <w:pPr>
        <w:pStyle w:val="BodyText"/>
        <w:spacing w:line="57" w:lineRule="exact" w:before="51"/>
        <w:ind w:left="139" w:right="47"/>
        <w:jc w:val="center"/>
      </w:pPr>
      <w:r>
        <w:rPr/>
        <w:t>CAPÍTULO</w:t>
      </w:r>
      <w:r>
        <w:rPr>
          <w:spacing w:val="4"/>
        </w:rPr>
        <w:t> </w:t>
      </w:r>
      <w:r>
        <w:rPr>
          <w:spacing w:val="-5"/>
        </w:rPr>
        <w:t>VII</w:t>
      </w:r>
    </w:p>
    <w:p>
      <w:pPr>
        <w:pStyle w:val="BodyText"/>
        <w:ind w:left="1939"/>
      </w:pPr>
      <w:r>
        <w:rPr/>
        <w:t>Das</w:t>
      </w:r>
      <w:r>
        <w:rPr>
          <w:spacing w:val="1"/>
        </w:rPr>
        <w:t> </w:t>
      </w:r>
      <w:r>
        <w:rPr/>
        <w:t>Provas</w:t>
      </w:r>
      <w:r>
        <w:rPr>
          <w:spacing w:val="2"/>
        </w:rPr>
        <w:t> </w:t>
      </w:r>
      <w:r>
        <w:rPr/>
        <w:t>do</w:t>
      </w:r>
      <w:r>
        <w:rPr>
          <w:spacing w:val="2"/>
        </w:rPr>
        <w:t> </w:t>
      </w:r>
      <w:r>
        <w:rPr>
          <w:spacing w:val="-2"/>
        </w:rPr>
        <w:t>Casamento</w:t>
      </w:r>
    </w:p>
    <w:p>
      <w:pPr>
        <w:pStyle w:val="BodyText"/>
        <w:spacing w:before="4"/>
        <w:rPr>
          <w:sz w:val="4"/>
        </w:rPr>
      </w:pPr>
    </w:p>
    <w:p>
      <w:pPr>
        <w:pStyle w:val="BodyText"/>
        <w:ind w:left="133"/>
        <w:jc w:val="both"/>
      </w:pPr>
      <w:r>
        <w:rPr/>
        <w:t>Art.</w:t>
      </w:r>
      <w:r>
        <w:rPr>
          <w:spacing w:val="2"/>
        </w:rPr>
        <w:t> </w:t>
      </w:r>
      <w:r>
        <w:rPr/>
        <w:t>1.543.</w:t>
      </w:r>
      <w:r>
        <w:rPr>
          <w:spacing w:val="2"/>
        </w:rPr>
        <w:t> </w:t>
      </w:r>
      <w:r>
        <w:rPr/>
        <w:t>O</w:t>
      </w:r>
      <w:r>
        <w:rPr>
          <w:spacing w:val="2"/>
        </w:rPr>
        <w:t> </w:t>
      </w:r>
      <w:r>
        <w:rPr/>
        <w:t>casamento</w:t>
      </w:r>
      <w:r>
        <w:rPr>
          <w:spacing w:val="3"/>
        </w:rPr>
        <w:t> </w:t>
      </w:r>
      <w:r>
        <w:rPr/>
        <w:t>celebrado</w:t>
      </w:r>
      <w:r>
        <w:rPr>
          <w:spacing w:val="2"/>
        </w:rPr>
        <w:t> </w:t>
      </w:r>
      <w:r>
        <w:rPr/>
        <w:t>no</w:t>
      </w:r>
      <w:r>
        <w:rPr>
          <w:spacing w:val="2"/>
        </w:rPr>
        <w:t> </w:t>
      </w:r>
      <w:r>
        <w:rPr/>
        <w:t>Brasil</w:t>
      </w:r>
      <w:r>
        <w:rPr>
          <w:spacing w:val="3"/>
        </w:rPr>
        <w:t> </w:t>
      </w:r>
      <w:r>
        <w:rPr/>
        <w:t>prova-se</w:t>
      </w:r>
      <w:r>
        <w:rPr>
          <w:spacing w:val="2"/>
        </w:rPr>
        <w:t> </w:t>
      </w:r>
      <w:r>
        <w:rPr/>
        <w:t>pela</w:t>
      </w:r>
      <w:r>
        <w:rPr>
          <w:spacing w:val="2"/>
        </w:rPr>
        <w:t> </w:t>
      </w:r>
      <w:r>
        <w:rPr/>
        <w:t>certidão</w:t>
      </w:r>
      <w:r>
        <w:rPr>
          <w:spacing w:val="3"/>
        </w:rPr>
        <w:t> </w:t>
      </w:r>
      <w:r>
        <w:rPr/>
        <w:t>do</w:t>
      </w:r>
      <w:r>
        <w:rPr>
          <w:spacing w:val="2"/>
        </w:rPr>
        <w:t> </w:t>
      </w:r>
      <w:r>
        <w:rPr>
          <w:spacing w:val="-2"/>
        </w:rPr>
        <w:t>registro.</w:t>
      </w:r>
    </w:p>
    <w:p>
      <w:pPr>
        <w:pStyle w:val="BodyText"/>
        <w:spacing w:before="6"/>
        <w:rPr>
          <w:sz w:val="4"/>
        </w:rPr>
      </w:pPr>
    </w:p>
    <w:p>
      <w:pPr>
        <w:pStyle w:val="BodyText"/>
        <w:ind w:left="133"/>
        <w:jc w:val="both"/>
      </w:pPr>
      <w:r>
        <w:rPr/>
        <w:t>Parágrafo</w:t>
      </w:r>
      <w:r>
        <w:rPr>
          <w:spacing w:val="2"/>
        </w:rPr>
        <w:t> </w:t>
      </w:r>
      <w:r>
        <w:rPr/>
        <w:t>único.</w:t>
      </w:r>
      <w:r>
        <w:rPr>
          <w:spacing w:val="2"/>
        </w:rPr>
        <w:t> </w:t>
      </w:r>
      <w:r>
        <w:rPr/>
        <w:t>Justificada</w:t>
      </w:r>
      <w:r>
        <w:rPr>
          <w:spacing w:val="2"/>
        </w:rPr>
        <w:t> </w:t>
      </w:r>
      <w:r>
        <w:rPr/>
        <w:t>a</w:t>
      </w:r>
      <w:r>
        <w:rPr>
          <w:spacing w:val="2"/>
        </w:rPr>
        <w:t> </w:t>
      </w:r>
      <w:r>
        <w:rPr/>
        <w:t>falta</w:t>
      </w:r>
      <w:r>
        <w:rPr>
          <w:spacing w:val="2"/>
        </w:rPr>
        <w:t> </w:t>
      </w:r>
      <w:r>
        <w:rPr/>
        <w:t>ou</w:t>
      </w:r>
      <w:r>
        <w:rPr>
          <w:spacing w:val="2"/>
        </w:rPr>
        <w:t> </w:t>
      </w:r>
      <w:r>
        <w:rPr/>
        <w:t>perda</w:t>
      </w:r>
      <w:r>
        <w:rPr>
          <w:spacing w:val="2"/>
        </w:rPr>
        <w:t> </w:t>
      </w:r>
      <w:r>
        <w:rPr/>
        <w:t>do</w:t>
      </w:r>
      <w:r>
        <w:rPr>
          <w:spacing w:val="2"/>
        </w:rPr>
        <w:t> </w:t>
      </w:r>
      <w:r>
        <w:rPr/>
        <w:t>registro</w:t>
      </w:r>
      <w:r>
        <w:rPr>
          <w:spacing w:val="2"/>
        </w:rPr>
        <w:t> </w:t>
      </w:r>
      <w:r>
        <w:rPr/>
        <w:t>civil,</w:t>
      </w:r>
      <w:r>
        <w:rPr>
          <w:spacing w:val="2"/>
        </w:rPr>
        <w:t> </w:t>
      </w:r>
      <w:r>
        <w:rPr/>
        <w:t>é</w:t>
      </w:r>
      <w:r>
        <w:rPr>
          <w:spacing w:val="3"/>
        </w:rPr>
        <w:t> </w:t>
      </w:r>
      <w:r>
        <w:rPr/>
        <w:t>admissível</w:t>
      </w:r>
      <w:r>
        <w:rPr>
          <w:spacing w:val="2"/>
        </w:rPr>
        <w:t> </w:t>
      </w:r>
      <w:r>
        <w:rPr/>
        <w:t>qualquer</w:t>
      </w:r>
      <w:r>
        <w:rPr>
          <w:spacing w:val="2"/>
        </w:rPr>
        <w:t> </w:t>
      </w:r>
      <w:r>
        <w:rPr/>
        <w:t>outra</w:t>
      </w:r>
      <w:r>
        <w:rPr>
          <w:spacing w:val="2"/>
        </w:rPr>
        <w:t> </w:t>
      </w:r>
      <w:r>
        <w:rPr/>
        <w:t>espécie</w:t>
      </w:r>
      <w:r>
        <w:rPr>
          <w:spacing w:val="2"/>
        </w:rPr>
        <w:t> </w:t>
      </w:r>
      <w:r>
        <w:rPr/>
        <w:t>de</w:t>
      </w:r>
      <w:r>
        <w:rPr>
          <w:spacing w:val="2"/>
        </w:rPr>
        <w:t> </w:t>
      </w:r>
      <w:r>
        <w:rPr>
          <w:spacing w:val="-2"/>
        </w:rPr>
        <w:t>prova.</w:t>
      </w:r>
    </w:p>
    <w:p>
      <w:pPr>
        <w:pStyle w:val="BodyText"/>
        <w:spacing w:before="4"/>
        <w:rPr>
          <w:sz w:val="4"/>
        </w:rPr>
      </w:pPr>
    </w:p>
    <w:p>
      <w:pPr>
        <w:pStyle w:val="BodyText"/>
        <w:ind w:left="41" w:right="195" w:firstLine="92"/>
      </w:pPr>
      <w:r>
        <w:rPr/>
        <w:t>Art. 1.544. O casamento de brasileiro, celebrado no estrangeiro, perante as respectivas autoridades ou os cônsules brasileiros, deverá ser registrado em cento e oitenta dias, a contar da volta de um ou de</w:t>
      </w:r>
      <w:r>
        <w:rPr>
          <w:spacing w:val="40"/>
        </w:rPr>
        <w:t> </w:t>
      </w:r>
      <w:r>
        <w:rPr/>
        <w:t>ambos os cônjuges ao Brasil, no cartório do respectivo domicílio, ou, em sua falta, no 1 </w:t>
      </w:r>
      <w:r>
        <w:rPr>
          <w:position w:val="2"/>
        </w:rPr>
        <w:t>o </w:t>
      </w:r>
      <w:r>
        <w:rPr/>
        <w:t>Ofício da Capital do Estado em que passarem a residir.</w:t>
      </w:r>
    </w:p>
    <w:p>
      <w:pPr>
        <w:pStyle w:val="BodyText"/>
        <w:spacing w:before="50"/>
        <w:ind w:left="41" w:right="111" w:firstLine="92"/>
      </w:pPr>
      <w:r>
        <w:rPr/>
        <w:t>Art. 1.545. O casamento de pessoas que, na posse do estado de casadas, não possam manifestar vontade, ou tenham falecido, não se pode contestar em prejuízo da prole comum, salvo mediante certidão do</w:t>
      </w:r>
      <w:r>
        <w:rPr>
          <w:spacing w:val="40"/>
        </w:rPr>
        <w:t> </w:t>
      </w:r>
      <w:r>
        <w:rPr/>
        <w:t>Registro Civil que prove que já era casada alguma delas, quando contraiu o casamento impugnado.</w:t>
      </w:r>
    </w:p>
    <w:p>
      <w:pPr>
        <w:pStyle w:val="BodyText"/>
        <w:spacing w:before="6"/>
        <w:rPr>
          <w:sz w:val="4"/>
        </w:rPr>
      </w:pPr>
    </w:p>
    <w:p>
      <w:pPr>
        <w:pStyle w:val="BodyText"/>
        <w:ind w:left="41" w:right="111" w:firstLine="92"/>
      </w:pPr>
      <w:r>
        <w:rPr/>
        <w:t>Art.</w:t>
      </w:r>
      <w:r>
        <w:rPr>
          <w:spacing w:val="2"/>
        </w:rPr>
        <w:t> </w:t>
      </w:r>
      <w:r>
        <w:rPr/>
        <w:t>1.546.</w:t>
      </w:r>
      <w:r>
        <w:rPr>
          <w:spacing w:val="2"/>
        </w:rPr>
        <w:t> </w:t>
      </w:r>
      <w:r>
        <w:rPr/>
        <w:t>Quando</w:t>
      </w:r>
      <w:r>
        <w:rPr>
          <w:spacing w:val="2"/>
        </w:rPr>
        <w:t> </w:t>
      </w:r>
      <w:r>
        <w:rPr/>
        <w:t>a</w:t>
      </w:r>
      <w:r>
        <w:rPr>
          <w:spacing w:val="2"/>
        </w:rPr>
        <w:t> </w:t>
      </w:r>
      <w:r>
        <w:rPr/>
        <w:t>prova</w:t>
      </w:r>
      <w:r>
        <w:rPr>
          <w:spacing w:val="2"/>
        </w:rPr>
        <w:t> </w:t>
      </w:r>
      <w:r>
        <w:rPr/>
        <w:t>da</w:t>
      </w:r>
      <w:r>
        <w:rPr>
          <w:spacing w:val="2"/>
        </w:rPr>
        <w:t> </w:t>
      </w:r>
      <w:r>
        <w:rPr/>
        <w:t>celebração</w:t>
      </w:r>
      <w:r>
        <w:rPr>
          <w:spacing w:val="2"/>
        </w:rPr>
        <w:t> </w:t>
      </w:r>
      <w:r>
        <w:rPr/>
        <w:t>legal</w:t>
      </w:r>
      <w:r>
        <w:rPr>
          <w:spacing w:val="2"/>
        </w:rPr>
        <w:t> </w:t>
      </w:r>
      <w:r>
        <w:rPr/>
        <w:t>do</w:t>
      </w:r>
      <w:r>
        <w:rPr>
          <w:spacing w:val="2"/>
        </w:rPr>
        <w:t> </w:t>
      </w:r>
      <w:r>
        <w:rPr/>
        <w:t>casamento</w:t>
      </w:r>
      <w:r>
        <w:rPr>
          <w:spacing w:val="2"/>
        </w:rPr>
        <w:t> </w:t>
      </w:r>
      <w:r>
        <w:rPr/>
        <w:t>resultar</w:t>
      </w:r>
      <w:r>
        <w:rPr>
          <w:spacing w:val="2"/>
        </w:rPr>
        <w:t> </w:t>
      </w:r>
      <w:r>
        <w:rPr/>
        <w:t>de</w:t>
      </w:r>
      <w:r>
        <w:rPr>
          <w:spacing w:val="2"/>
        </w:rPr>
        <w:t> </w:t>
      </w:r>
      <w:r>
        <w:rPr/>
        <w:t>processo</w:t>
      </w:r>
      <w:r>
        <w:rPr>
          <w:spacing w:val="2"/>
        </w:rPr>
        <w:t> </w:t>
      </w:r>
      <w:r>
        <w:rPr/>
        <w:t>judicial,</w:t>
      </w:r>
      <w:r>
        <w:rPr>
          <w:spacing w:val="2"/>
        </w:rPr>
        <w:t> </w:t>
      </w:r>
      <w:r>
        <w:rPr/>
        <w:t>o</w:t>
      </w:r>
      <w:r>
        <w:rPr>
          <w:spacing w:val="2"/>
        </w:rPr>
        <w:t> </w:t>
      </w:r>
      <w:r>
        <w:rPr/>
        <w:t>registro</w:t>
      </w:r>
      <w:r>
        <w:rPr>
          <w:spacing w:val="2"/>
        </w:rPr>
        <w:t> </w:t>
      </w:r>
      <w:r>
        <w:rPr/>
        <w:t>da</w:t>
      </w:r>
      <w:r>
        <w:rPr>
          <w:spacing w:val="2"/>
        </w:rPr>
        <w:t> </w:t>
      </w:r>
      <w:r>
        <w:rPr/>
        <w:t>sentença</w:t>
      </w:r>
      <w:r>
        <w:rPr>
          <w:spacing w:val="2"/>
        </w:rPr>
        <w:t> </w:t>
      </w:r>
      <w:r>
        <w:rPr/>
        <w:t>no</w:t>
      </w:r>
      <w:r>
        <w:rPr>
          <w:spacing w:val="2"/>
        </w:rPr>
        <w:t> </w:t>
      </w:r>
      <w:r>
        <w:rPr/>
        <w:t>livro</w:t>
      </w:r>
      <w:r>
        <w:rPr>
          <w:spacing w:val="2"/>
        </w:rPr>
        <w:t> </w:t>
      </w:r>
      <w:r>
        <w:rPr/>
        <w:t>do</w:t>
      </w:r>
      <w:r>
        <w:rPr>
          <w:spacing w:val="2"/>
        </w:rPr>
        <w:t> </w:t>
      </w:r>
      <w:r>
        <w:rPr/>
        <w:t>Registro</w:t>
      </w:r>
      <w:r>
        <w:rPr>
          <w:spacing w:val="2"/>
        </w:rPr>
        <w:t> </w:t>
      </w:r>
      <w:r>
        <w:rPr/>
        <w:t>Civil</w:t>
      </w:r>
      <w:r>
        <w:rPr>
          <w:spacing w:val="2"/>
        </w:rPr>
        <w:t> </w:t>
      </w:r>
      <w:r>
        <w:rPr/>
        <w:t>produzirá,</w:t>
      </w:r>
      <w:r>
        <w:rPr>
          <w:spacing w:val="2"/>
        </w:rPr>
        <w:t> </w:t>
      </w:r>
      <w:r>
        <w:rPr/>
        <w:t>tanto</w:t>
      </w:r>
      <w:r>
        <w:rPr>
          <w:spacing w:val="2"/>
        </w:rPr>
        <w:t> </w:t>
      </w:r>
      <w:r>
        <w:rPr/>
        <w:t>no</w:t>
      </w:r>
      <w:r>
        <w:rPr>
          <w:spacing w:val="2"/>
        </w:rPr>
        <w:t> </w:t>
      </w:r>
      <w:r>
        <w:rPr/>
        <w:t>que</w:t>
      </w:r>
      <w:r>
        <w:rPr>
          <w:spacing w:val="2"/>
        </w:rPr>
        <w:t> </w:t>
      </w:r>
      <w:r>
        <w:rPr/>
        <w:t>toca</w:t>
      </w:r>
      <w:r>
        <w:rPr>
          <w:spacing w:val="2"/>
        </w:rPr>
        <w:t> </w:t>
      </w:r>
      <w:r>
        <w:rPr/>
        <w:t>aos</w:t>
      </w:r>
      <w:r>
        <w:rPr>
          <w:spacing w:val="2"/>
        </w:rPr>
        <w:t> </w:t>
      </w:r>
      <w:r>
        <w:rPr/>
        <w:t>cônjuges</w:t>
      </w:r>
      <w:r>
        <w:rPr>
          <w:spacing w:val="2"/>
        </w:rPr>
        <w:t> </w:t>
      </w:r>
      <w:r>
        <w:rPr/>
        <w:t>como</w:t>
      </w:r>
      <w:r>
        <w:rPr>
          <w:spacing w:val="2"/>
        </w:rPr>
        <w:t> </w:t>
      </w:r>
      <w:r>
        <w:rPr/>
        <w:t>no</w:t>
      </w:r>
      <w:r>
        <w:rPr>
          <w:spacing w:val="2"/>
        </w:rPr>
        <w:t> </w:t>
      </w:r>
      <w:r>
        <w:rPr/>
        <w:t>que</w:t>
      </w:r>
      <w:r>
        <w:rPr>
          <w:spacing w:val="2"/>
        </w:rPr>
        <w:t> </w:t>
      </w:r>
      <w:r>
        <w:rPr/>
        <w:t>respeita</w:t>
      </w:r>
      <w:r>
        <w:rPr>
          <w:spacing w:val="40"/>
        </w:rPr>
        <w:t> </w:t>
      </w:r>
      <w:r>
        <w:rPr/>
        <w:t>aos filhos, todos os efeitos civis desde a data do casamento.</w:t>
      </w:r>
    </w:p>
    <w:p>
      <w:pPr>
        <w:pStyle w:val="BodyText"/>
        <w:spacing w:before="4"/>
        <w:rPr>
          <w:sz w:val="4"/>
        </w:rPr>
      </w:pPr>
    </w:p>
    <w:p>
      <w:pPr>
        <w:pStyle w:val="BodyText"/>
        <w:ind w:left="133"/>
      </w:pPr>
      <w:r>
        <w:rPr/>
        <w:t>Art.</w:t>
      </w:r>
      <w:r>
        <w:rPr>
          <w:spacing w:val="2"/>
        </w:rPr>
        <w:t> </w:t>
      </w:r>
      <w:r>
        <w:rPr/>
        <w:t>1.547.</w:t>
      </w:r>
      <w:r>
        <w:rPr>
          <w:spacing w:val="2"/>
        </w:rPr>
        <w:t> </w:t>
      </w:r>
      <w:r>
        <w:rPr/>
        <w:t>Na</w:t>
      </w:r>
      <w:r>
        <w:rPr>
          <w:spacing w:val="2"/>
        </w:rPr>
        <w:t> </w:t>
      </w:r>
      <w:r>
        <w:rPr/>
        <w:t>dúvida</w:t>
      </w:r>
      <w:r>
        <w:rPr>
          <w:spacing w:val="3"/>
        </w:rPr>
        <w:t> </w:t>
      </w:r>
      <w:r>
        <w:rPr/>
        <w:t>entre</w:t>
      </w:r>
      <w:r>
        <w:rPr>
          <w:spacing w:val="2"/>
        </w:rPr>
        <w:t> </w:t>
      </w:r>
      <w:r>
        <w:rPr/>
        <w:t>as</w:t>
      </w:r>
      <w:r>
        <w:rPr>
          <w:spacing w:val="2"/>
        </w:rPr>
        <w:t> </w:t>
      </w:r>
      <w:r>
        <w:rPr/>
        <w:t>provas</w:t>
      </w:r>
      <w:r>
        <w:rPr>
          <w:spacing w:val="2"/>
        </w:rPr>
        <w:t> </w:t>
      </w:r>
      <w:r>
        <w:rPr/>
        <w:t>favoráveis</w:t>
      </w:r>
      <w:r>
        <w:rPr>
          <w:spacing w:val="3"/>
        </w:rPr>
        <w:t> </w:t>
      </w:r>
      <w:r>
        <w:rPr/>
        <w:t>e</w:t>
      </w:r>
      <w:r>
        <w:rPr>
          <w:spacing w:val="2"/>
        </w:rPr>
        <w:t> </w:t>
      </w:r>
      <w:r>
        <w:rPr/>
        <w:t>contrárias,</w:t>
      </w:r>
      <w:r>
        <w:rPr>
          <w:spacing w:val="2"/>
        </w:rPr>
        <w:t> </w:t>
      </w:r>
      <w:r>
        <w:rPr/>
        <w:t>julgar-se-á</w:t>
      </w:r>
      <w:r>
        <w:rPr>
          <w:spacing w:val="2"/>
        </w:rPr>
        <w:t> </w:t>
      </w:r>
      <w:r>
        <w:rPr/>
        <w:t>pelo</w:t>
      </w:r>
      <w:r>
        <w:rPr>
          <w:spacing w:val="3"/>
        </w:rPr>
        <w:t> </w:t>
      </w:r>
      <w:r>
        <w:rPr/>
        <w:t>casamento,</w:t>
      </w:r>
      <w:r>
        <w:rPr>
          <w:spacing w:val="2"/>
        </w:rPr>
        <w:t> </w:t>
      </w:r>
      <w:r>
        <w:rPr/>
        <w:t>se</w:t>
      </w:r>
      <w:r>
        <w:rPr>
          <w:spacing w:val="2"/>
        </w:rPr>
        <w:t> </w:t>
      </w:r>
      <w:r>
        <w:rPr/>
        <w:t>os</w:t>
      </w:r>
      <w:r>
        <w:rPr>
          <w:spacing w:val="2"/>
        </w:rPr>
        <w:t> </w:t>
      </w:r>
      <w:r>
        <w:rPr/>
        <w:t>cônjuges,</w:t>
      </w:r>
      <w:r>
        <w:rPr>
          <w:spacing w:val="3"/>
        </w:rPr>
        <w:t> </w:t>
      </w:r>
      <w:r>
        <w:rPr/>
        <w:t>cujo</w:t>
      </w:r>
      <w:r>
        <w:rPr>
          <w:spacing w:val="2"/>
        </w:rPr>
        <w:t> </w:t>
      </w:r>
      <w:r>
        <w:rPr/>
        <w:t>casamento</w:t>
      </w:r>
      <w:r>
        <w:rPr>
          <w:spacing w:val="2"/>
        </w:rPr>
        <w:t> </w:t>
      </w:r>
      <w:r>
        <w:rPr/>
        <w:t>se</w:t>
      </w:r>
      <w:r>
        <w:rPr>
          <w:spacing w:val="2"/>
        </w:rPr>
        <w:t> </w:t>
      </w:r>
      <w:r>
        <w:rPr/>
        <w:t>impugna,</w:t>
      </w:r>
      <w:r>
        <w:rPr>
          <w:spacing w:val="3"/>
        </w:rPr>
        <w:t> </w:t>
      </w:r>
      <w:r>
        <w:rPr/>
        <w:t>viverem</w:t>
      </w:r>
      <w:r>
        <w:rPr>
          <w:spacing w:val="2"/>
        </w:rPr>
        <w:t> </w:t>
      </w:r>
      <w:r>
        <w:rPr/>
        <w:t>ou</w:t>
      </w:r>
      <w:r>
        <w:rPr>
          <w:spacing w:val="2"/>
        </w:rPr>
        <w:t> </w:t>
      </w:r>
      <w:r>
        <w:rPr/>
        <w:t>tiverem</w:t>
      </w:r>
      <w:r>
        <w:rPr>
          <w:spacing w:val="2"/>
        </w:rPr>
        <w:t> </w:t>
      </w:r>
      <w:r>
        <w:rPr/>
        <w:t>vivido</w:t>
      </w:r>
      <w:r>
        <w:rPr>
          <w:spacing w:val="3"/>
        </w:rPr>
        <w:t> </w:t>
      </w:r>
      <w:r>
        <w:rPr/>
        <w:t>na</w:t>
      </w:r>
      <w:r>
        <w:rPr>
          <w:spacing w:val="2"/>
        </w:rPr>
        <w:t> </w:t>
      </w:r>
      <w:r>
        <w:rPr/>
        <w:t>posse</w:t>
      </w:r>
      <w:r>
        <w:rPr>
          <w:spacing w:val="2"/>
        </w:rPr>
        <w:t> </w:t>
      </w:r>
      <w:r>
        <w:rPr/>
        <w:t>do</w:t>
      </w:r>
      <w:r>
        <w:rPr>
          <w:spacing w:val="2"/>
        </w:rPr>
        <w:t> </w:t>
      </w:r>
      <w:r>
        <w:rPr/>
        <w:t>estado</w:t>
      </w:r>
      <w:r>
        <w:rPr>
          <w:spacing w:val="3"/>
        </w:rPr>
        <w:t> </w:t>
      </w:r>
      <w:r>
        <w:rPr/>
        <w:t>de</w:t>
      </w:r>
      <w:r>
        <w:rPr>
          <w:spacing w:val="2"/>
        </w:rPr>
        <w:t> </w:t>
      </w:r>
      <w:r>
        <w:rPr>
          <w:spacing w:val="-2"/>
        </w:rPr>
        <w:t>casados.</w:t>
      </w:r>
    </w:p>
    <w:p>
      <w:pPr>
        <w:pStyle w:val="BodyText"/>
        <w:spacing w:before="4"/>
        <w:rPr>
          <w:sz w:val="4"/>
        </w:rPr>
      </w:pPr>
    </w:p>
    <w:p>
      <w:pPr>
        <w:pStyle w:val="BodyText"/>
        <w:spacing w:line="57" w:lineRule="exact"/>
        <w:ind w:left="139" w:right="47"/>
        <w:jc w:val="center"/>
      </w:pPr>
      <w:r>
        <w:rPr/>
        <w:t>CAPÍTULO</w:t>
      </w:r>
      <w:r>
        <w:rPr>
          <w:spacing w:val="4"/>
        </w:rPr>
        <w:t> </w:t>
      </w:r>
      <w:r>
        <w:rPr>
          <w:spacing w:val="-4"/>
        </w:rPr>
        <w:t>VIII</w:t>
      </w:r>
    </w:p>
    <w:p>
      <w:pPr>
        <w:pStyle w:val="BodyText"/>
        <w:ind w:left="1911"/>
      </w:pPr>
      <w:r>
        <w:rPr/>
        <w:t>Da</w:t>
      </w:r>
      <w:r>
        <w:rPr>
          <w:spacing w:val="2"/>
        </w:rPr>
        <w:t> </w:t>
      </w:r>
      <w:r>
        <w:rPr/>
        <w:t>Invalidade</w:t>
      </w:r>
      <w:r>
        <w:rPr>
          <w:spacing w:val="2"/>
        </w:rPr>
        <w:t> </w:t>
      </w:r>
      <w:r>
        <w:rPr/>
        <w:t>do</w:t>
      </w:r>
      <w:r>
        <w:rPr>
          <w:spacing w:val="2"/>
        </w:rPr>
        <w:t> </w:t>
      </w:r>
      <w:r>
        <w:rPr>
          <w:spacing w:val="-2"/>
        </w:rPr>
        <w:t>Casamento</w:t>
      </w:r>
    </w:p>
    <w:p>
      <w:pPr>
        <w:pStyle w:val="BodyText"/>
        <w:spacing w:before="7"/>
        <w:rPr>
          <w:sz w:val="4"/>
        </w:rPr>
      </w:pPr>
    </w:p>
    <w:p>
      <w:pPr>
        <w:pStyle w:val="BodyText"/>
        <w:ind w:left="133"/>
      </w:pPr>
      <w:r>
        <w:rPr/>
        <w:t>Art.</w:t>
      </w:r>
      <w:r>
        <w:rPr>
          <w:spacing w:val="1"/>
        </w:rPr>
        <w:t> </w:t>
      </w:r>
      <w:r>
        <w:rPr/>
        <w:t>1.548.</w:t>
      </w:r>
      <w:r>
        <w:rPr>
          <w:spacing w:val="2"/>
        </w:rPr>
        <w:t> </w:t>
      </w:r>
      <w:r>
        <w:rPr/>
        <w:t>É</w:t>
      </w:r>
      <w:r>
        <w:rPr>
          <w:spacing w:val="2"/>
        </w:rPr>
        <w:t> </w:t>
      </w:r>
      <w:r>
        <w:rPr/>
        <w:t>nulo</w:t>
      </w:r>
      <w:r>
        <w:rPr>
          <w:spacing w:val="2"/>
        </w:rPr>
        <w:t> </w:t>
      </w:r>
      <w:r>
        <w:rPr/>
        <w:t>o</w:t>
      </w:r>
      <w:r>
        <w:rPr>
          <w:spacing w:val="2"/>
        </w:rPr>
        <w:t> </w:t>
      </w:r>
      <w:r>
        <w:rPr/>
        <w:t>casamento</w:t>
      </w:r>
      <w:r>
        <w:rPr>
          <w:spacing w:val="2"/>
        </w:rPr>
        <w:t> </w:t>
      </w:r>
      <w:r>
        <w:rPr>
          <w:spacing w:val="-2"/>
        </w:rPr>
        <w:t>contraído:</w:t>
      </w:r>
    </w:p>
    <w:p>
      <w:pPr>
        <w:pStyle w:val="BodyText"/>
        <w:spacing w:before="4"/>
        <w:rPr>
          <w:sz w:val="4"/>
        </w:rPr>
      </w:pPr>
    </w:p>
    <w:p>
      <w:pPr>
        <w:pStyle w:val="ListParagraph"/>
        <w:numPr>
          <w:ilvl w:val="0"/>
          <w:numId w:val="147"/>
        </w:numPr>
        <w:tabs>
          <w:tab w:pos="162" w:val="left" w:leader="none"/>
        </w:tabs>
        <w:spacing w:line="240" w:lineRule="auto" w:before="0" w:after="0"/>
        <w:ind w:left="162" w:right="0" w:hanging="29"/>
        <w:jc w:val="left"/>
        <w:rPr>
          <w:sz w:val="5"/>
        </w:rPr>
      </w:pPr>
      <w:r>
        <w:rPr>
          <w:sz w:val="5"/>
        </w:rPr>
        <w:t>-</w:t>
      </w:r>
      <w:r>
        <w:rPr>
          <w:spacing w:val="1"/>
          <w:sz w:val="5"/>
        </w:rPr>
        <w:t> </w:t>
      </w:r>
      <w:r>
        <w:rPr>
          <w:color w:val="0000EE"/>
          <w:sz w:val="5"/>
          <w:u w:val="single" w:color="0000EE"/>
        </w:rPr>
        <w:t>(Rev</w:t>
      </w:r>
      <w:r>
        <w:rPr>
          <w:color w:val="0000EE"/>
          <w:sz w:val="5"/>
        </w:rPr>
        <w:t>o</w:t>
      </w:r>
      <w:r>
        <w:rPr>
          <w:color w:val="0000EE"/>
          <w:sz w:val="5"/>
          <w:u w:val="single" w:color="0000EE"/>
        </w:rPr>
        <w:t>gado)</w:t>
      </w:r>
      <w:r>
        <w:rPr>
          <w:color w:val="0000EE"/>
          <w:spacing w:val="2"/>
          <w:sz w:val="5"/>
          <w:u w:val="single" w:color="0000EE"/>
        </w:rPr>
        <w:t> </w:t>
      </w:r>
      <w:r>
        <w:rPr>
          <w:sz w:val="5"/>
        </w:rPr>
        <w:t>;</w:t>
      </w:r>
      <w:r>
        <w:rPr>
          <w:spacing w:val="2"/>
          <w:sz w:val="5"/>
        </w:rPr>
        <w:t> </w:t>
      </w:r>
      <w:r>
        <w:rPr>
          <w:color w:val="0000EE"/>
          <w:sz w:val="5"/>
          <w:u w:val="single" w:color="0000EE"/>
        </w:rPr>
        <w:t>(Red</w:t>
      </w:r>
      <w:r>
        <w:rPr>
          <w:color w:val="0000EE"/>
          <w:sz w:val="5"/>
        </w:rPr>
        <w:t>ação</w:t>
      </w:r>
      <w:r>
        <w:rPr>
          <w:color w:val="0000EE"/>
          <w:spacing w:val="2"/>
          <w:sz w:val="5"/>
        </w:rPr>
        <w:t> </w:t>
      </w:r>
      <w:r>
        <w:rPr>
          <w:color w:val="0000EE"/>
          <w:sz w:val="5"/>
        </w:rPr>
        <w:t>dada</w:t>
      </w:r>
      <w:r>
        <w:rPr>
          <w:color w:val="0000EE"/>
          <w:spacing w:val="2"/>
          <w:sz w:val="5"/>
        </w:rPr>
        <w:t> </w:t>
      </w:r>
      <w:r>
        <w:rPr>
          <w:color w:val="0000EE"/>
          <w:sz w:val="5"/>
        </w:rPr>
        <w:t>pela</w:t>
      </w:r>
      <w:r>
        <w:rPr>
          <w:color w:val="0000EE"/>
          <w:spacing w:val="2"/>
          <w:sz w:val="5"/>
        </w:rPr>
        <w:t> </w:t>
      </w:r>
      <w:r>
        <w:rPr>
          <w:color w:val="0000EE"/>
          <w:sz w:val="5"/>
        </w:rPr>
        <w:t>Lei</w:t>
      </w:r>
      <w:r>
        <w:rPr>
          <w:color w:val="0000EE"/>
          <w:spacing w:val="2"/>
          <w:sz w:val="5"/>
        </w:rPr>
        <w:t> </w:t>
      </w:r>
      <w:r>
        <w:rPr>
          <w:color w:val="0000EE"/>
          <w:sz w:val="5"/>
        </w:rPr>
        <w:t>nº</w:t>
      </w:r>
      <w:r>
        <w:rPr>
          <w:color w:val="0000EE"/>
          <w:spacing w:val="2"/>
          <w:sz w:val="5"/>
        </w:rPr>
        <w:t> </w:t>
      </w:r>
      <w:r>
        <w:rPr>
          <w:color w:val="0000EE"/>
          <w:sz w:val="5"/>
        </w:rPr>
        <w:t>13.146,</w:t>
      </w:r>
      <w:r>
        <w:rPr>
          <w:color w:val="0000EE"/>
          <w:spacing w:val="2"/>
          <w:sz w:val="5"/>
        </w:rPr>
        <w:t> </w:t>
      </w:r>
      <w:r>
        <w:rPr>
          <w:color w:val="0000EE"/>
          <w:sz w:val="5"/>
        </w:rPr>
        <w:t>de</w:t>
      </w:r>
      <w:r>
        <w:rPr>
          <w:color w:val="0000EE"/>
          <w:spacing w:val="2"/>
          <w:sz w:val="5"/>
        </w:rPr>
        <w:t> </w:t>
      </w:r>
      <w:r>
        <w:rPr>
          <w:color w:val="0000EE"/>
          <w:sz w:val="5"/>
        </w:rPr>
        <w:t>2015)</w:t>
      </w:r>
      <w:r>
        <w:rPr>
          <w:color w:val="0000EE"/>
          <w:spacing w:val="2"/>
          <w:sz w:val="5"/>
        </w:rPr>
        <w:t> </w:t>
      </w:r>
      <w:r>
        <w:rPr>
          <w:color w:val="0000EE"/>
          <w:spacing w:val="-2"/>
          <w:sz w:val="5"/>
          <w:u w:val="single" w:color="0000EE"/>
        </w:rPr>
        <w:t>(V</w:t>
      </w:r>
      <w:r>
        <w:rPr>
          <w:color w:val="0000EE"/>
          <w:spacing w:val="-2"/>
          <w:sz w:val="5"/>
        </w:rPr>
        <w:t>i</w:t>
      </w:r>
      <w:r>
        <w:rPr>
          <w:color w:val="0000EE"/>
          <w:spacing w:val="-2"/>
          <w:sz w:val="5"/>
          <w:u w:val="single" w:color="0000EE"/>
        </w:rPr>
        <w:t>gênc</w:t>
      </w:r>
      <w:r>
        <w:rPr>
          <w:color w:val="0000EE"/>
          <w:spacing w:val="-2"/>
          <w:sz w:val="5"/>
        </w:rPr>
        <w:t>ia)</w:t>
      </w:r>
    </w:p>
    <w:p>
      <w:pPr>
        <w:pStyle w:val="BodyText"/>
        <w:spacing w:line="20" w:lineRule="exact"/>
        <w:ind w:left="617"/>
        <w:rPr>
          <w:sz w:val="2"/>
        </w:rPr>
      </w:pPr>
      <w:r>
        <w:rPr>
          <w:sz w:val="2"/>
        </w:rPr>
        <mc:AlternateContent>
          <mc:Choice Requires="wps">
            <w:drawing>
              <wp:inline distT="0" distB="0" distL="0" distR="0">
                <wp:extent cx="487680" cy="3175"/>
                <wp:effectExtent l="0" t="0" r="0" b="0"/>
                <wp:docPr id="97" name="Group 97"/>
                <wp:cNvGraphicFramePr>
                  <a:graphicFrameLocks/>
                </wp:cNvGraphicFramePr>
                <a:graphic>
                  <a:graphicData uri="http://schemas.microsoft.com/office/word/2010/wordprocessingGroup">
                    <wpg:wgp>
                      <wpg:cNvPr id="97" name="Group 97"/>
                      <wpg:cNvGrpSpPr/>
                      <wpg:grpSpPr>
                        <a:xfrm>
                          <a:off x="0" y="0"/>
                          <a:ext cx="487680" cy="3175"/>
                          <a:chExt cx="487680" cy="3175"/>
                        </a:xfrm>
                      </wpg:grpSpPr>
                      <wps:wsp>
                        <wps:cNvPr id="98" name="Graphic 98"/>
                        <wps:cNvSpPr/>
                        <wps:spPr>
                          <a:xfrm>
                            <a:off x="-5" y="3"/>
                            <a:ext cx="487680" cy="3175"/>
                          </a:xfrm>
                          <a:custGeom>
                            <a:avLst/>
                            <a:gdLst/>
                            <a:ahLst/>
                            <a:cxnLst/>
                            <a:rect l="l" t="t" r="r" b="b"/>
                            <a:pathLst>
                              <a:path w="487680" h="3175">
                                <a:moveTo>
                                  <a:pt x="109601" y="0"/>
                                </a:moveTo>
                                <a:lnTo>
                                  <a:pt x="0" y="0"/>
                                </a:lnTo>
                                <a:lnTo>
                                  <a:pt x="0" y="2794"/>
                                </a:lnTo>
                                <a:lnTo>
                                  <a:pt x="109601" y="2794"/>
                                </a:lnTo>
                                <a:lnTo>
                                  <a:pt x="109601" y="0"/>
                                </a:lnTo>
                                <a:close/>
                              </a:path>
                              <a:path w="487680" h="3175">
                                <a:moveTo>
                                  <a:pt x="349250" y="0"/>
                                </a:moveTo>
                                <a:lnTo>
                                  <a:pt x="117970" y="0"/>
                                </a:lnTo>
                                <a:lnTo>
                                  <a:pt x="117970" y="2794"/>
                                </a:lnTo>
                                <a:lnTo>
                                  <a:pt x="349250" y="2794"/>
                                </a:lnTo>
                                <a:lnTo>
                                  <a:pt x="349250" y="0"/>
                                </a:lnTo>
                                <a:close/>
                              </a:path>
                              <a:path w="487680" h="3175">
                                <a:moveTo>
                                  <a:pt x="467652" y="0"/>
                                </a:moveTo>
                                <a:lnTo>
                                  <a:pt x="403402" y="0"/>
                                </a:lnTo>
                                <a:lnTo>
                                  <a:pt x="358127" y="0"/>
                                </a:lnTo>
                                <a:lnTo>
                                  <a:pt x="358127" y="2794"/>
                                </a:lnTo>
                                <a:lnTo>
                                  <a:pt x="403402" y="2794"/>
                                </a:lnTo>
                                <a:lnTo>
                                  <a:pt x="467652" y="2794"/>
                                </a:lnTo>
                                <a:lnTo>
                                  <a:pt x="467652" y="0"/>
                                </a:lnTo>
                                <a:close/>
                              </a:path>
                              <a:path w="487680" h="3175">
                                <a:moveTo>
                                  <a:pt x="487172" y="0"/>
                                </a:moveTo>
                                <a:lnTo>
                                  <a:pt x="477342" y="0"/>
                                </a:lnTo>
                                <a:lnTo>
                                  <a:pt x="477342" y="2794"/>
                                </a:lnTo>
                                <a:lnTo>
                                  <a:pt x="487172" y="2794"/>
                                </a:lnTo>
                                <a:lnTo>
                                  <a:pt x="487172"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4pt;height:.25pt;mso-position-horizontal-relative:char;mso-position-vertical-relative:line" id="docshapegroup95" coordorigin="0,0" coordsize="768,5">
                <v:shape style="position:absolute;left:0;top:0;width:768;height:5" id="docshape96" coordorigin="0,0" coordsize="768,5" path="m173,0l0,0,0,4,173,4,173,0xm550,0l186,0,186,4,550,4,550,0xm736,0l635,0,564,0,564,4,635,4,736,4,736,0xm767,0l752,0,752,4,767,4,767,0xe" filled="true" fillcolor="#0000ee" stroked="false">
                  <v:path arrowok="t"/>
                  <v:fill type="solid"/>
                </v:shape>
              </v:group>
            </w:pict>
          </mc:Fallback>
        </mc:AlternateContent>
      </w:r>
      <w:r>
        <w:rPr>
          <w:sz w:val="2"/>
        </w:rPr>
      </w:r>
    </w:p>
    <w:p>
      <w:pPr>
        <w:pStyle w:val="ListParagraph"/>
        <w:numPr>
          <w:ilvl w:val="0"/>
          <w:numId w:val="147"/>
        </w:numPr>
        <w:tabs>
          <w:tab w:pos="179" w:val="left" w:leader="none"/>
        </w:tabs>
        <w:spacing w:line="240" w:lineRule="auto" w:before="30" w:after="0"/>
        <w:ind w:left="179" w:right="0" w:hanging="46"/>
        <w:jc w:val="left"/>
        <w:rPr>
          <w:sz w:val="5"/>
        </w:rPr>
      </w:pPr>
      <w:r>
        <w:rPr>
          <w:sz w:val="5"/>
        </w:rPr>
        <w:t>-</w:t>
      </w:r>
      <w:r>
        <w:rPr>
          <w:spacing w:val="1"/>
          <w:sz w:val="5"/>
        </w:rPr>
        <w:t> </w:t>
      </w:r>
      <w:r>
        <w:rPr>
          <w:sz w:val="5"/>
        </w:rPr>
        <w:t>por</w:t>
      </w:r>
      <w:r>
        <w:rPr>
          <w:spacing w:val="2"/>
          <w:sz w:val="5"/>
        </w:rPr>
        <w:t> </w:t>
      </w:r>
      <w:r>
        <w:rPr>
          <w:sz w:val="5"/>
        </w:rPr>
        <w:t>infringência</w:t>
      </w:r>
      <w:r>
        <w:rPr>
          <w:spacing w:val="2"/>
          <w:sz w:val="5"/>
        </w:rPr>
        <w:t> </w:t>
      </w:r>
      <w:r>
        <w:rPr>
          <w:sz w:val="5"/>
        </w:rPr>
        <w:t>de</w:t>
      </w:r>
      <w:r>
        <w:rPr>
          <w:spacing w:val="2"/>
          <w:sz w:val="5"/>
        </w:rPr>
        <w:t> </w:t>
      </w:r>
      <w:r>
        <w:rPr>
          <w:spacing w:val="-2"/>
          <w:sz w:val="5"/>
        </w:rPr>
        <w:t>impedimento.</w:t>
      </w:r>
    </w:p>
    <w:p>
      <w:pPr>
        <w:pStyle w:val="BodyText"/>
        <w:spacing w:before="4"/>
        <w:rPr>
          <w:sz w:val="4"/>
        </w:rPr>
      </w:pPr>
    </w:p>
    <w:p>
      <w:pPr>
        <w:pStyle w:val="BodyText"/>
        <w:spacing w:line="458" w:lineRule="auto"/>
        <w:ind w:left="133" w:right="291"/>
      </w:pPr>
      <w:r>
        <w:rPr/>
        <w:t>Art.</w:t>
      </w:r>
      <w:r>
        <w:rPr>
          <w:spacing w:val="2"/>
        </w:rPr>
        <w:t> </w:t>
      </w:r>
      <w:r>
        <w:rPr/>
        <w:t>1.549.</w:t>
      </w:r>
      <w:r>
        <w:rPr>
          <w:spacing w:val="2"/>
        </w:rPr>
        <w:t> </w:t>
      </w:r>
      <w:r>
        <w:rPr/>
        <w:t>A</w:t>
      </w:r>
      <w:r>
        <w:rPr>
          <w:spacing w:val="-1"/>
        </w:rPr>
        <w:t> </w:t>
      </w:r>
      <w:r>
        <w:rPr/>
        <w:t>decretação</w:t>
      </w:r>
      <w:r>
        <w:rPr>
          <w:spacing w:val="2"/>
        </w:rPr>
        <w:t> </w:t>
      </w:r>
      <w:r>
        <w:rPr/>
        <w:t>de</w:t>
      </w:r>
      <w:r>
        <w:rPr>
          <w:spacing w:val="2"/>
        </w:rPr>
        <w:t> </w:t>
      </w:r>
      <w:r>
        <w:rPr/>
        <w:t>nulidade</w:t>
      </w:r>
      <w:r>
        <w:rPr>
          <w:spacing w:val="2"/>
        </w:rPr>
        <w:t> </w:t>
      </w:r>
      <w:r>
        <w:rPr/>
        <w:t>de</w:t>
      </w:r>
      <w:r>
        <w:rPr>
          <w:spacing w:val="2"/>
        </w:rPr>
        <w:t> </w:t>
      </w:r>
      <w:r>
        <w:rPr/>
        <w:t>casamento,</w:t>
      </w:r>
      <w:r>
        <w:rPr>
          <w:spacing w:val="2"/>
        </w:rPr>
        <w:t> </w:t>
      </w:r>
      <w:r>
        <w:rPr/>
        <w:t>pelos</w:t>
      </w:r>
      <w:r>
        <w:rPr>
          <w:spacing w:val="2"/>
        </w:rPr>
        <w:t> </w:t>
      </w:r>
      <w:r>
        <w:rPr/>
        <w:t>motivos</w:t>
      </w:r>
      <w:r>
        <w:rPr>
          <w:spacing w:val="2"/>
        </w:rPr>
        <w:t> </w:t>
      </w:r>
      <w:r>
        <w:rPr/>
        <w:t>previstos</w:t>
      </w:r>
      <w:r>
        <w:rPr>
          <w:spacing w:val="2"/>
        </w:rPr>
        <w:t> </w:t>
      </w:r>
      <w:r>
        <w:rPr/>
        <w:t>no</w:t>
      </w:r>
      <w:r>
        <w:rPr>
          <w:spacing w:val="2"/>
        </w:rPr>
        <w:t> </w:t>
      </w:r>
      <w:r>
        <w:rPr/>
        <w:t>artigo</w:t>
      </w:r>
      <w:r>
        <w:rPr>
          <w:spacing w:val="2"/>
        </w:rPr>
        <w:t> </w:t>
      </w:r>
      <w:r>
        <w:rPr/>
        <w:t>antecedente,</w:t>
      </w:r>
      <w:r>
        <w:rPr>
          <w:spacing w:val="2"/>
        </w:rPr>
        <w:t> </w:t>
      </w:r>
      <w:r>
        <w:rPr/>
        <w:t>pode</w:t>
      </w:r>
      <w:r>
        <w:rPr>
          <w:spacing w:val="2"/>
        </w:rPr>
        <w:t> </w:t>
      </w:r>
      <w:r>
        <w:rPr/>
        <w:t>ser</w:t>
      </w:r>
      <w:r>
        <w:rPr>
          <w:spacing w:val="2"/>
        </w:rPr>
        <w:t> </w:t>
      </w:r>
      <w:r>
        <w:rPr/>
        <w:t>promovida</w:t>
      </w:r>
      <w:r>
        <w:rPr>
          <w:spacing w:val="2"/>
        </w:rPr>
        <w:t> </w:t>
      </w:r>
      <w:r>
        <w:rPr/>
        <w:t>mediante</w:t>
      </w:r>
      <w:r>
        <w:rPr>
          <w:spacing w:val="2"/>
        </w:rPr>
        <w:t> </w:t>
      </w:r>
      <w:r>
        <w:rPr/>
        <w:t>ação</w:t>
      </w:r>
      <w:r>
        <w:rPr>
          <w:spacing w:val="2"/>
        </w:rPr>
        <w:t> </w:t>
      </w:r>
      <w:r>
        <w:rPr/>
        <w:t>direta,</w:t>
      </w:r>
      <w:r>
        <w:rPr>
          <w:spacing w:val="2"/>
        </w:rPr>
        <w:t> </w:t>
      </w:r>
      <w:r>
        <w:rPr/>
        <w:t>por</w:t>
      </w:r>
      <w:r>
        <w:rPr>
          <w:spacing w:val="2"/>
        </w:rPr>
        <w:t> </w:t>
      </w:r>
      <w:r>
        <w:rPr/>
        <w:t>qualquer</w:t>
      </w:r>
      <w:r>
        <w:rPr>
          <w:spacing w:val="2"/>
        </w:rPr>
        <w:t> </w:t>
      </w:r>
      <w:r>
        <w:rPr/>
        <w:t>interessado,</w:t>
      </w:r>
      <w:r>
        <w:rPr>
          <w:spacing w:val="2"/>
        </w:rPr>
        <w:t> </w:t>
      </w:r>
      <w:r>
        <w:rPr/>
        <w:t>ou</w:t>
      </w:r>
      <w:r>
        <w:rPr>
          <w:spacing w:val="2"/>
        </w:rPr>
        <w:t> </w:t>
      </w:r>
      <w:r>
        <w:rPr/>
        <w:t>pelo</w:t>
      </w:r>
      <w:r>
        <w:rPr>
          <w:spacing w:val="2"/>
        </w:rPr>
        <w:t> </w:t>
      </w:r>
      <w:r>
        <w:rPr/>
        <w:t>Ministério</w:t>
      </w:r>
      <w:r>
        <w:rPr>
          <w:spacing w:val="2"/>
        </w:rPr>
        <w:t> </w:t>
      </w:r>
      <w:r>
        <w:rPr/>
        <w:t>Público.</w:t>
      </w:r>
      <w:r>
        <w:rPr>
          <w:spacing w:val="40"/>
        </w:rPr>
        <w:t> </w:t>
      </w:r>
      <w:r>
        <w:rPr/>
        <w:t>Art. 1.550. É anulável o casamento:</w:t>
      </w:r>
    </w:p>
    <w:p>
      <w:pPr>
        <w:pStyle w:val="ListParagraph"/>
        <w:numPr>
          <w:ilvl w:val="0"/>
          <w:numId w:val="148"/>
        </w:numPr>
        <w:tabs>
          <w:tab w:pos="162" w:val="left" w:leader="none"/>
        </w:tabs>
        <w:spacing w:line="56" w:lineRule="exact" w:before="0" w:after="0"/>
        <w:ind w:left="162" w:right="0" w:hanging="29"/>
        <w:jc w:val="left"/>
        <w:rPr>
          <w:sz w:val="5"/>
        </w:rPr>
      </w:pPr>
      <w:r>
        <w:rPr>
          <w:sz w:val="5"/>
        </w:rPr>
        <w:t>-</w:t>
      </w:r>
      <w:r>
        <w:rPr>
          <w:spacing w:val="1"/>
          <w:sz w:val="5"/>
        </w:rPr>
        <w:t> </w:t>
      </w:r>
      <w:r>
        <w:rPr>
          <w:sz w:val="5"/>
        </w:rPr>
        <w:t>de</w:t>
      </w:r>
      <w:r>
        <w:rPr>
          <w:spacing w:val="2"/>
          <w:sz w:val="5"/>
        </w:rPr>
        <w:t> </w:t>
      </w:r>
      <w:r>
        <w:rPr>
          <w:sz w:val="5"/>
        </w:rPr>
        <w:t>quem</w:t>
      </w:r>
      <w:r>
        <w:rPr>
          <w:spacing w:val="2"/>
          <w:sz w:val="5"/>
        </w:rPr>
        <w:t> </w:t>
      </w:r>
      <w:r>
        <w:rPr>
          <w:sz w:val="5"/>
        </w:rPr>
        <w:t>não</w:t>
      </w:r>
      <w:r>
        <w:rPr>
          <w:spacing w:val="2"/>
          <w:sz w:val="5"/>
        </w:rPr>
        <w:t> </w:t>
      </w:r>
      <w:r>
        <w:rPr>
          <w:sz w:val="5"/>
        </w:rPr>
        <w:t>completou</w:t>
      </w:r>
      <w:r>
        <w:rPr>
          <w:spacing w:val="2"/>
          <w:sz w:val="5"/>
        </w:rPr>
        <w:t> </w:t>
      </w:r>
      <w:r>
        <w:rPr>
          <w:sz w:val="5"/>
        </w:rPr>
        <w:t>a</w:t>
      </w:r>
      <w:r>
        <w:rPr>
          <w:spacing w:val="2"/>
          <w:sz w:val="5"/>
        </w:rPr>
        <w:t> </w:t>
      </w:r>
      <w:r>
        <w:rPr>
          <w:sz w:val="5"/>
        </w:rPr>
        <w:t>idade</w:t>
      </w:r>
      <w:r>
        <w:rPr>
          <w:spacing w:val="1"/>
          <w:sz w:val="5"/>
        </w:rPr>
        <w:t> </w:t>
      </w:r>
      <w:r>
        <w:rPr>
          <w:sz w:val="5"/>
        </w:rPr>
        <w:t>mínima</w:t>
      </w:r>
      <w:r>
        <w:rPr>
          <w:spacing w:val="2"/>
          <w:sz w:val="5"/>
        </w:rPr>
        <w:t> </w:t>
      </w:r>
      <w:r>
        <w:rPr>
          <w:sz w:val="5"/>
        </w:rPr>
        <w:t>para</w:t>
      </w:r>
      <w:r>
        <w:rPr>
          <w:spacing w:val="2"/>
          <w:sz w:val="5"/>
        </w:rPr>
        <w:t> </w:t>
      </w:r>
      <w:r>
        <w:rPr>
          <w:spacing w:val="-2"/>
          <w:sz w:val="5"/>
        </w:rPr>
        <w:t>casar;</w:t>
      </w:r>
    </w:p>
    <w:p>
      <w:pPr>
        <w:pStyle w:val="BodyText"/>
        <w:spacing w:before="4"/>
        <w:rPr>
          <w:sz w:val="4"/>
        </w:rPr>
      </w:pPr>
    </w:p>
    <w:p>
      <w:pPr>
        <w:pStyle w:val="ListParagraph"/>
        <w:numPr>
          <w:ilvl w:val="0"/>
          <w:numId w:val="148"/>
        </w:numPr>
        <w:tabs>
          <w:tab w:pos="179" w:val="left" w:leader="none"/>
        </w:tabs>
        <w:spacing w:line="240" w:lineRule="auto" w:before="1" w:after="0"/>
        <w:ind w:left="179" w:right="0" w:hanging="46"/>
        <w:jc w:val="left"/>
        <w:rPr>
          <w:sz w:val="5"/>
        </w:rPr>
      </w:pPr>
      <w:r>
        <w:rPr>
          <w:sz w:val="5"/>
        </w:rPr>
        <w:t>-</w:t>
      </w:r>
      <w:r>
        <w:rPr>
          <w:spacing w:val="2"/>
          <w:sz w:val="5"/>
        </w:rPr>
        <w:t> </w:t>
      </w:r>
      <w:r>
        <w:rPr>
          <w:sz w:val="5"/>
        </w:rPr>
        <w:t>do</w:t>
      </w:r>
      <w:r>
        <w:rPr>
          <w:spacing w:val="2"/>
          <w:sz w:val="5"/>
        </w:rPr>
        <w:t> </w:t>
      </w:r>
      <w:r>
        <w:rPr>
          <w:sz w:val="5"/>
        </w:rPr>
        <w:t>menor</w:t>
      </w:r>
      <w:r>
        <w:rPr>
          <w:spacing w:val="2"/>
          <w:sz w:val="5"/>
        </w:rPr>
        <w:t> </w:t>
      </w:r>
      <w:r>
        <w:rPr>
          <w:sz w:val="5"/>
        </w:rPr>
        <w:t>em</w:t>
      </w:r>
      <w:r>
        <w:rPr>
          <w:spacing w:val="2"/>
          <w:sz w:val="5"/>
        </w:rPr>
        <w:t> </w:t>
      </w:r>
      <w:r>
        <w:rPr>
          <w:sz w:val="5"/>
        </w:rPr>
        <w:t>idade</w:t>
      </w:r>
      <w:r>
        <w:rPr>
          <w:spacing w:val="2"/>
          <w:sz w:val="5"/>
        </w:rPr>
        <w:t> </w:t>
      </w:r>
      <w:r>
        <w:rPr>
          <w:sz w:val="5"/>
        </w:rPr>
        <w:t>núbil,</w:t>
      </w:r>
      <w:r>
        <w:rPr>
          <w:spacing w:val="3"/>
          <w:sz w:val="5"/>
        </w:rPr>
        <w:t> </w:t>
      </w:r>
      <w:r>
        <w:rPr>
          <w:sz w:val="5"/>
        </w:rPr>
        <w:t>quando</w:t>
      </w:r>
      <w:r>
        <w:rPr>
          <w:spacing w:val="2"/>
          <w:sz w:val="5"/>
        </w:rPr>
        <w:t> </w:t>
      </w:r>
      <w:r>
        <w:rPr>
          <w:sz w:val="5"/>
        </w:rPr>
        <w:t>não</w:t>
      </w:r>
      <w:r>
        <w:rPr>
          <w:spacing w:val="2"/>
          <w:sz w:val="5"/>
        </w:rPr>
        <w:t> </w:t>
      </w:r>
      <w:r>
        <w:rPr>
          <w:sz w:val="5"/>
        </w:rPr>
        <w:t>autorizado</w:t>
      </w:r>
      <w:r>
        <w:rPr>
          <w:spacing w:val="2"/>
          <w:sz w:val="5"/>
        </w:rPr>
        <w:t> </w:t>
      </w:r>
      <w:r>
        <w:rPr>
          <w:sz w:val="5"/>
        </w:rPr>
        <w:t>por</w:t>
      </w:r>
      <w:r>
        <w:rPr>
          <w:spacing w:val="2"/>
          <w:sz w:val="5"/>
        </w:rPr>
        <w:t> </w:t>
      </w:r>
      <w:r>
        <w:rPr>
          <w:sz w:val="5"/>
        </w:rPr>
        <w:t>seu</w:t>
      </w:r>
      <w:r>
        <w:rPr>
          <w:spacing w:val="3"/>
          <w:sz w:val="5"/>
        </w:rPr>
        <w:t> </w:t>
      </w:r>
      <w:r>
        <w:rPr>
          <w:sz w:val="5"/>
        </w:rPr>
        <w:t>representante</w:t>
      </w:r>
      <w:r>
        <w:rPr>
          <w:spacing w:val="2"/>
          <w:sz w:val="5"/>
        </w:rPr>
        <w:t> </w:t>
      </w:r>
      <w:r>
        <w:rPr>
          <w:spacing w:val="-2"/>
          <w:sz w:val="5"/>
        </w:rPr>
        <w:t>legal;</w:t>
      </w:r>
    </w:p>
    <w:p>
      <w:pPr>
        <w:pStyle w:val="BodyText"/>
        <w:spacing w:before="6"/>
        <w:rPr>
          <w:sz w:val="4"/>
        </w:rPr>
      </w:pPr>
    </w:p>
    <w:p>
      <w:pPr>
        <w:pStyle w:val="ListParagraph"/>
        <w:numPr>
          <w:ilvl w:val="0"/>
          <w:numId w:val="148"/>
        </w:numPr>
        <w:tabs>
          <w:tab w:pos="196" w:val="left" w:leader="none"/>
        </w:tabs>
        <w:spacing w:line="240" w:lineRule="auto" w:before="0" w:after="0"/>
        <w:ind w:left="196" w:right="0" w:hanging="63"/>
        <w:jc w:val="left"/>
        <w:rPr>
          <w:sz w:val="5"/>
        </w:rPr>
      </w:pPr>
      <w:r>
        <w:rPr>
          <w:sz w:val="5"/>
        </w:rPr>
        <w:t>-</w:t>
      </w:r>
      <w:r>
        <w:rPr>
          <w:spacing w:val="1"/>
          <w:sz w:val="5"/>
        </w:rPr>
        <w:t> </w:t>
      </w:r>
      <w:r>
        <w:rPr>
          <w:sz w:val="5"/>
        </w:rPr>
        <w:t>por</w:t>
      </w:r>
      <w:r>
        <w:rPr>
          <w:spacing w:val="2"/>
          <w:sz w:val="5"/>
        </w:rPr>
        <w:t> </w:t>
      </w:r>
      <w:r>
        <w:rPr>
          <w:sz w:val="5"/>
        </w:rPr>
        <w:t>vício</w:t>
      </w:r>
      <w:r>
        <w:rPr>
          <w:spacing w:val="1"/>
          <w:sz w:val="5"/>
        </w:rPr>
        <w:t> </w:t>
      </w:r>
      <w:r>
        <w:rPr>
          <w:sz w:val="5"/>
        </w:rPr>
        <w:t>da</w:t>
      </w:r>
      <w:r>
        <w:rPr>
          <w:spacing w:val="2"/>
          <w:sz w:val="5"/>
        </w:rPr>
        <w:t> </w:t>
      </w:r>
      <w:r>
        <w:rPr>
          <w:sz w:val="5"/>
        </w:rPr>
        <w:t>vontade,</w:t>
      </w:r>
      <w:r>
        <w:rPr>
          <w:spacing w:val="2"/>
          <w:sz w:val="5"/>
        </w:rPr>
        <w:t> </w:t>
      </w:r>
      <w:r>
        <w:rPr>
          <w:sz w:val="5"/>
        </w:rPr>
        <w:t>nos</w:t>
      </w:r>
      <w:r>
        <w:rPr>
          <w:spacing w:val="1"/>
          <w:sz w:val="5"/>
        </w:rPr>
        <w:t> </w:t>
      </w:r>
      <w:r>
        <w:rPr>
          <w:sz w:val="5"/>
        </w:rPr>
        <w:t>termos</w:t>
      </w:r>
      <w:r>
        <w:rPr>
          <w:spacing w:val="2"/>
          <w:sz w:val="5"/>
        </w:rPr>
        <w:t> </w:t>
      </w:r>
      <w:r>
        <w:rPr>
          <w:sz w:val="5"/>
        </w:rPr>
        <w:t>dos</w:t>
      </w:r>
      <w:r>
        <w:rPr>
          <w:spacing w:val="2"/>
          <w:sz w:val="5"/>
        </w:rPr>
        <w:t> </w:t>
      </w:r>
      <w:r>
        <w:rPr>
          <w:sz w:val="5"/>
        </w:rPr>
        <w:t>arts.</w:t>
      </w:r>
      <w:r>
        <w:rPr>
          <w:spacing w:val="1"/>
          <w:sz w:val="5"/>
        </w:rPr>
        <w:t> </w:t>
      </w:r>
      <w:r>
        <w:rPr>
          <w:sz w:val="5"/>
        </w:rPr>
        <w:t>1.556</w:t>
      </w:r>
      <w:r>
        <w:rPr>
          <w:spacing w:val="2"/>
          <w:sz w:val="5"/>
        </w:rPr>
        <w:t> </w:t>
      </w:r>
      <w:r>
        <w:rPr>
          <w:sz w:val="5"/>
        </w:rPr>
        <w:t>a</w:t>
      </w:r>
      <w:r>
        <w:rPr>
          <w:spacing w:val="1"/>
          <w:sz w:val="5"/>
        </w:rPr>
        <w:t> </w:t>
      </w:r>
      <w:r>
        <w:rPr>
          <w:spacing w:val="-2"/>
          <w:sz w:val="5"/>
        </w:rPr>
        <w:t>1.558;</w:t>
      </w:r>
    </w:p>
    <w:p>
      <w:pPr>
        <w:pStyle w:val="BodyText"/>
        <w:spacing w:before="4"/>
        <w:rPr>
          <w:sz w:val="4"/>
        </w:rPr>
      </w:pPr>
    </w:p>
    <w:p>
      <w:pPr>
        <w:pStyle w:val="ListParagraph"/>
        <w:numPr>
          <w:ilvl w:val="0"/>
          <w:numId w:val="148"/>
        </w:numPr>
        <w:tabs>
          <w:tab w:pos="198" w:val="left" w:leader="none"/>
        </w:tabs>
        <w:spacing w:line="240" w:lineRule="auto" w:before="0" w:after="0"/>
        <w:ind w:left="198" w:right="0" w:hanging="65"/>
        <w:jc w:val="left"/>
        <w:rPr>
          <w:sz w:val="5"/>
        </w:rPr>
      </w:pPr>
      <w:r>
        <w:rPr>
          <w:sz w:val="5"/>
        </w:rPr>
        <w:t>-</w:t>
      </w:r>
      <w:r>
        <w:rPr>
          <w:spacing w:val="1"/>
          <w:sz w:val="5"/>
        </w:rPr>
        <w:t> </w:t>
      </w:r>
      <w:r>
        <w:rPr>
          <w:sz w:val="5"/>
        </w:rPr>
        <w:t>do</w:t>
      </w:r>
      <w:r>
        <w:rPr>
          <w:spacing w:val="2"/>
          <w:sz w:val="5"/>
        </w:rPr>
        <w:t> </w:t>
      </w:r>
      <w:r>
        <w:rPr>
          <w:sz w:val="5"/>
        </w:rPr>
        <w:t>incapaz</w:t>
      </w:r>
      <w:r>
        <w:rPr>
          <w:spacing w:val="2"/>
          <w:sz w:val="5"/>
        </w:rPr>
        <w:t> </w:t>
      </w:r>
      <w:r>
        <w:rPr>
          <w:sz w:val="5"/>
        </w:rPr>
        <w:t>de</w:t>
      </w:r>
      <w:r>
        <w:rPr>
          <w:spacing w:val="2"/>
          <w:sz w:val="5"/>
        </w:rPr>
        <w:t> </w:t>
      </w:r>
      <w:r>
        <w:rPr>
          <w:sz w:val="5"/>
        </w:rPr>
        <w:t>consentir</w:t>
      </w:r>
      <w:r>
        <w:rPr>
          <w:spacing w:val="2"/>
          <w:sz w:val="5"/>
        </w:rPr>
        <w:t> </w:t>
      </w:r>
      <w:r>
        <w:rPr>
          <w:sz w:val="5"/>
        </w:rPr>
        <w:t>ou</w:t>
      </w:r>
      <w:r>
        <w:rPr>
          <w:spacing w:val="1"/>
          <w:sz w:val="5"/>
        </w:rPr>
        <w:t> </w:t>
      </w:r>
      <w:r>
        <w:rPr>
          <w:sz w:val="5"/>
        </w:rPr>
        <w:t>manifestar,</w:t>
      </w:r>
      <w:r>
        <w:rPr>
          <w:spacing w:val="2"/>
          <w:sz w:val="5"/>
        </w:rPr>
        <w:t> </w:t>
      </w:r>
      <w:r>
        <w:rPr>
          <w:sz w:val="5"/>
        </w:rPr>
        <w:t>de</w:t>
      </w:r>
      <w:r>
        <w:rPr>
          <w:spacing w:val="2"/>
          <w:sz w:val="5"/>
        </w:rPr>
        <w:t> </w:t>
      </w:r>
      <w:r>
        <w:rPr>
          <w:sz w:val="5"/>
        </w:rPr>
        <w:t>modo</w:t>
      </w:r>
      <w:r>
        <w:rPr>
          <w:spacing w:val="2"/>
          <w:sz w:val="5"/>
        </w:rPr>
        <w:t> </w:t>
      </w:r>
      <w:r>
        <w:rPr>
          <w:sz w:val="5"/>
        </w:rPr>
        <w:t>inequívoco,</w:t>
      </w:r>
      <w:r>
        <w:rPr>
          <w:spacing w:val="2"/>
          <w:sz w:val="5"/>
        </w:rPr>
        <w:t> </w:t>
      </w:r>
      <w:r>
        <w:rPr>
          <w:sz w:val="5"/>
        </w:rPr>
        <w:t>o</w:t>
      </w:r>
      <w:r>
        <w:rPr>
          <w:spacing w:val="1"/>
          <w:sz w:val="5"/>
        </w:rPr>
        <w:t> </w:t>
      </w:r>
      <w:r>
        <w:rPr>
          <w:spacing w:val="-2"/>
          <w:sz w:val="5"/>
        </w:rPr>
        <w:t>consentimento;</w:t>
      </w:r>
    </w:p>
    <w:p>
      <w:pPr>
        <w:pStyle w:val="BodyText"/>
        <w:spacing w:before="4"/>
        <w:rPr>
          <w:sz w:val="4"/>
        </w:rPr>
      </w:pPr>
    </w:p>
    <w:p>
      <w:pPr>
        <w:pStyle w:val="ListParagraph"/>
        <w:numPr>
          <w:ilvl w:val="0"/>
          <w:numId w:val="148"/>
        </w:numPr>
        <w:tabs>
          <w:tab w:pos="181" w:val="left" w:leader="none"/>
        </w:tabs>
        <w:spacing w:line="240" w:lineRule="auto" w:before="1" w:after="0"/>
        <w:ind w:left="181" w:right="0" w:hanging="48"/>
        <w:jc w:val="left"/>
        <w:rPr>
          <w:sz w:val="5"/>
        </w:rPr>
      </w:pPr>
      <w:r>
        <w:rPr>
          <w:sz w:val="5"/>
        </w:rPr>
        <w:t>-</w:t>
      </w:r>
      <w:r>
        <w:rPr>
          <w:spacing w:val="2"/>
          <w:sz w:val="5"/>
        </w:rPr>
        <w:t> </w:t>
      </w:r>
      <w:r>
        <w:rPr>
          <w:sz w:val="5"/>
        </w:rPr>
        <w:t>realizado</w:t>
      </w:r>
      <w:r>
        <w:rPr>
          <w:spacing w:val="2"/>
          <w:sz w:val="5"/>
        </w:rPr>
        <w:t> </w:t>
      </w:r>
      <w:r>
        <w:rPr>
          <w:sz w:val="5"/>
        </w:rPr>
        <w:t>pelo</w:t>
      </w:r>
      <w:r>
        <w:rPr>
          <w:spacing w:val="2"/>
          <w:sz w:val="5"/>
        </w:rPr>
        <w:t> </w:t>
      </w:r>
      <w:r>
        <w:rPr>
          <w:sz w:val="5"/>
        </w:rPr>
        <w:t>mandatário,</w:t>
      </w:r>
      <w:r>
        <w:rPr>
          <w:spacing w:val="2"/>
          <w:sz w:val="5"/>
        </w:rPr>
        <w:t> </w:t>
      </w:r>
      <w:r>
        <w:rPr>
          <w:sz w:val="5"/>
        </w:rPr>
        <w:t>sem</w:t>
      </w:r>
      <w:r>
        <w:rPr>
          <w:spacing w:val="3"/>
          <w:sz w:val="5"/>
        </w:rPr>
        <w:t> </w:t>
      </w:r>
      <w:r>
        <w:rPr>
          <w:sz w:val="5"/>
        </w:rPr>
        <w:t>que</w:t>
      </w:r>
      <w:r>
        <w:rPr>
          <w:spacing w:val="2"/>
          <w:sz w:val="5"/>
        </w:rPr>
        <w:t> </w:t>
      </w:r>
      <w:r>
        <w:rPr>
          <w:sz w:val="5"/>
        </w:rPr>
        <w:t>ele</w:t>
      </w:r>
      <w:r>
        <w:rPr>
          <w:spacing w:val="2"/>
          <w:sz w:val="5"/>
        </w:rPr>
        <w:t> </w:t>
      </w:r>
      <w:r>
        <w:rPr>
          <w:sz w:val="5"/>
        </w:rPr>
        <w:t>ou</w:t>
      </w:r>
      <w:r>
        <w:rPr>
          <w:spacing w:val="2"/>
          <w:sz w:val="5"/>
        </w:rPr>
        <w:t> </w:t>
      </w:r>
      <w:r>
        <w:rPr>
          <w:sz w:val="5"/>
        </w:rPr>
        <w:t>o</w:t>
      </w:r>
      <w:r>
        <w:rPr>
          <w:spacing w:val="3"/>
          <w:sz w:val="5"/>
        </w:rPr>
        <w:t> </w:t>
      </w:r>
      <w:r>
        <w:rPr>
          <w:sz w:val="5"/>
        </w:rPr>
        <w:t>outro</w:t>
      </w:r>
      <w:r>
        <w:rPr>
          <w:spacing w:val="2"/>
          <w:sz w:val="5"/>
        </w:rPr>
        <w:t> </w:t>
      </w:r>
      <w:r>
        <w:rPr>
          <w:sz w:val="5"/>
        </w:rPr>
        <w:t>contraente</w:t>
      </w:r>
      <w:r>
        <w:rPr>
          <w:spacing w:val="2"/>
          <w:sz w:val="5"/>
        </w:rPr>
        <w:t> </w:t>
      </w:r>
      <w:r>
        <w:rPr>
          <w:sz w:val="5"/>
        </w:rPr>
        <w:t>soubesse</w:t>
      </w:r>
      <w:r>
        <w:rPr>
          <w:spacing w:val="2"/>
          <w:sz w:val="5"/>
        </w:rPr>
        <w:t> </w:t>
      </w:r>
      <w:r>
        <w:rPr>
          <w:sz w:val="5"/>
        </w:rPr>
        <w:t>da</w:t>
      </w:r>
      <w:r>
        <w:rPr>
          <w:spacing w:val="3"/>
          <w:sz w:val="5"/>
        </w:rPr>
        <w:t> </w:t>
      </w:r>
      <w:r>
        <w:rPr>
          <w:sz w:val="5"/>
        </w:rPr>
        <w:t>revogação</w:t>
      </w:r>
      <w:r>
        <w:rPr>
          <w:spacing w:val="2"/>
          <w:sz w:val="5"/>
        </w:rPr>
        <w:t> </w:t>
      </w:r>
      <w:r>
        <w:rPr>
          <w:sz w:val="5"/>
        </w:rPr>
        <w:t>do</w:t>
      </w:r>
      <w:r>
        <w:rPr>
          <w:spacing w:val="2"/>
          <w:sz w:val="5"/>
        </w:rPr>
        <w:t> </w:t>
      </w:r>
      <w:r>
        <w:rPr>
          <w:sz w:val="5"/>
        </w:rPr>
        <w:t>mandato,</w:t>
      </w:r>
      <w:r>
        <w:rPr>
          <w:spacing w:val="2"/>
          <w:sz w:val="5"/>
        </w:rPr>
        <w:t> </w:t>
      </w:r>
      <w:r>
        <w:rPr>
          <w:sz w:val="5"/>
        </w:rPr>
        <w:t>e</w:t>
      </w:r>
      <w:r>
        <w:rPr>
          <w:spacing w:val="3"/>
          <w:sz w:val="5"/>
        </w:rPr>
        <w:t> </w:t>
      </w:r>
      <w:r>
        <w:rPr>
          <w:sz w:val="5"/>
        </w:rPr>
        <w:t>não</w:t>
      </w:r>
      <w:r>
        <w:rPr>
          <w:spacing w:val="2"/>
          <w:sz w:val="5"/>
        </w:rPr>
        <w:t> </w:t>
      </w:r>
      <w:r>
        <w:rPr>
          <w:sz w:val="5"/>
        </w:rPr>
        <w:t>sobrevindo</w:t>
      </w:r>
      <w:r>
        <w:rPr>
          <w:spacing w:val="2"/>
          <w:sz w:val="5"/>
        </w:rPr>
        <w:t> </w:t>
      </w:r>
      <w:r>
        <w:rPr>
          <w:sz w:val="5"/>
        </w:rPr>
        <w:t>coabitação</w:t>
      </w:r>
      <w:r>
        <w:rPr>
          <w:spacing w:val="2"/>
          <w:sz w:val="5"/>
        </w:rPr>
        <w:t> </w:t>
      </w:r>
      <w:r>
        <w:rPr>
          <w:sz w:val="5"/>
        </w:rPr>
        <w:t>entre</w:t>
      </w:r>
      <w:r>
        <w:rPr>
          <w:spacing w:val="3"/>
          <w:sz w:val="5"/>
        </w:rPr>
        <w:t> </w:t>
      </w:r>
      <w:r>
        <w:rPr>
          <w:sz w:val="5"/>
        </w:rPr>
        <w:t>os</w:t>
      </w:r>
      <w:r>
        <w:rPr>
          <w:spacing w:val="2"/>
          <w:sz w:val="5"/>
        </w:rPr>
        <w:t> </w:t>
      </w:r>
      <w:r>
        <w:rPr>
          <w:spacing w:val="-2"/>
          <w:sz w:val="5"/>
        </w:rPr>
        <w:t>cônjuges;</w:t>
      </w:r>
    </w:p>
    <w:p>
      <w:pPr>
        <w:pStyle w:val="BodyText"/>
        <w:spacing w:before="6"/>
        <w:rPr>
          <w:sz w:val="4"/>
        </w:rPr>
      </w:pPr>
    </w:p>
    <w:p>
      <w:pPr>
        <w:pStyle w:val="ListParagraph"/>
        <w:numPr>
          <w:ilvl w:val="0"/>
          <w:numId w:val="148"/>
        </w:numPr>
        <w:tabs>
          <w:tab w:pos="199" w:val="left" w:leader="none"/>
        </w:tabs>
        <w:spacing w:line="240" w:lineRule="auto" w:before="0" w:after="0"/>
        <w:ind w:left="199" w:right="0" w:hanging="66"/>
        <w:jc w:val="left"/>
        <w:rPr>
          <w:sz w:val="5"/>
        </w:rPr>
      </w:pPr>
      <w:r>
        <w:rPr>
          <w:sz w:val="5"/>
        </w:rPr>
        <w:t>-</w:t>
      </w:r>
      <w:r>
        <w:rPr>
          <w:spacing w:val="2"/>
          <w:sz w:val="5"/>
        </w:rPr>
        <w:t> </w:t>
      </w:r>
      <w:r>
        <w:rPr>
          <w:sz w:val="5"/>
        </w:rPr>
        <w:t>por</w:t>
      </w:r>
      <w:r>
        <w:rPr>
          <w:spacing w:val="3"/>
          <w:sz w:val="5"/>
        </w:rPr>
        <w:t> </w:t>
      </w:r>
      <w:r>
        <w:rPr>
          <w:sz w:val="5"/>
        </w:rPr>
        <w:t>incompetência</w:t>
      </w:r>
      <w:r>
        <w:rPr>
          <w:spacing w:val="2"/>
          <w:sz w:val="5"/>
        </w:rPr>
        <w:t> </w:t>
      </w:r>
      <w:r>
        <w:rPr>
          <w:sz w:val="5"/>
        </w:rPr>
        <w:t>da</w:t>
      </w:r>
      <w:r>
        <w:rPr>
          <w:spacing w:val="3"/>
          <w:sz w:val="5"/>
        </w:rPr>
        <w:t> </w:t>
      </w:r>
      <w:r>
        <w:rPr>
          <w:sz w:val="5"/>
        </w:rPr>
        <w:t>autoridade</w:t>
      </w:r>
      <w:r>
        <w:rPr>
          <w:spacing w:val="2"/>
          <w:sz w:val="5"/>
        </w:rPr>
        <w:t> </w:t>
      </w:r>
      <w:r>
        <w:rPr>
          <w:spacing w:val="-2"/>
          <w:sz w:val="5"/>
        </w:rPr>
        <w:t>celebrante.</w:t>
      </w:r>
    </w:p>
    <w:p>
      <w:pPr>
        <w:pStyle w:val="BodyText"/>
        <w:spacing w:before="4"/>
        <w:rPr>
          <w:sz w:val="4"/>
        </w:rPr>
      </w:pPr>
    </w:p>
    <w:p>
      <w:pPr>
        <w:pStyle w:val="BodyText"/>
        <w:ind w:left="186"/>
      </w:pPr>
      <w:r>
        <w:rPr/>
        <w:t>§</w:t>
      </w:r>
      <w:r>
        <w:rPr>
          <w:spacing w:val="2"/>
        </w:rPr>
        <w:t> </w:t>
      </w:r>
      <w:r>
        <w:rPr/>
        <w:t>1</w:t>
      </w:r>
      <w:r>
        <w:rPr>
          <w:spacing w:val="2"/>
        </w:rPr>
        <w:t> </w:t>
      </w:r>
      <w:r>
        <w:rPr>
          <w:position w:val="2"/>
        </w:rPr>
        <w:t>o</w:t>
      </w:r>
      <w:r>
        <w:rPr>
          <w:spacing w:val="2"/>
          <w:position w:val="2"/>
        </w:rPr>
        <w:t> </w:t>
      </w:r>
      <w:r>
        <w:rPr/>
        <w:t>.</w:t>
      </w:r>
      <w:r>
        <w:rPr>
          <w:spacing w:val="2"/>
        </w:rPr>
        <w:t> </w:t>
      </w:r>
      <w:r>
        <w:rPr/>
        <w:t>Equipara-se</w:t>
      </w:r>
      <w:r>
        <w:rPr>
          <w:spacing w:val="2"/>
        </w:rPr>
        <w:t> </w:t>
      </w:r>
      <w:r>
        <w:rPr/>
        <w:t>à</w:t>
      </w:r>
      <w:r>
        <w:rPr>
          <w:spacing w:val="2"/>
        </w:rPr>
        <w:t> </w:t>
      </w:r>
      <w:r>
        <w:rPr/>
        <w:t>revogação</w:t>
      </w:r>
      <w:r>
        <w:rPr>
          <w:spacing w:val="3"/>
        </w:rPr>
        <w:t> </w:t>
      </w:r>
      <w:r>
        <w:rPr/>
        <w:t>a</w:t>
      </w:r>
      <w:r>
        <w:rPr>
          <w:spacing w:val="2"/>
        </w:rPr>
        <w:t> </w:t>
      </w:r>
      <w:r>
        <w:rPr/>
        <w:t>invalidade</w:t>
      </w:r>
      <w:r>
        <w:rPr>
          <w:spacing w:val="2"/>
        </w:rPr>
        <w:t> </w:t>
      </w:r>
      <w:r>
        <w:rPr/>
        <w:t>do</w:t>
      </w:r>
      <w:r>
        <w:rPr>
          <w:spacing w:val="2"/>
        </w:rPr>
        <w:t> </w:t>
      </w:r>
      <w:r>
        <w:rPr/>
        <w:t>mandato</w:t>
      </w:r>
      <w:r>
        <w:rPr>
          <w:spacing w:val="2"/>
        </w:rPr>
        <w:t> </w:t>
      </w:r>
      <w:r>
        <w:rPr/>
        <w:t>judicialmente</w:t>
      </w:r>
      <w:r>
        <w:rPr>
          <w:spacing w:val="2"/>
        </w:rPr>
        <w:t> </w:t>
      </w:r>
      <w:r>
        <w:rPr/>
        <w:t>decretada.</w:t>
      </w:r>
      <w:r>
        <w:rPr>
          <w:spacing w:val="3"/>
        </w:rPr>
        <w:t> </w:t>
      </w:r>
      <w:r>
        <w:rPr>
          <w:color w:val="0000EE"/>
        </w:rPr>
        <w:t>(Redação</w:t>
      </w:r>
      <w:r>
        <w:rPr>
          <w:color w:val="0000EE"/>
          <w:spacing w:val="2"/>
        </w:rPr>
        <w:t> </w:t>
      </w:r>
      <w:r>
        <w:rPr>
          <w:color w:val="0000EE"/>
        </w:rPr>
        <w:t>dada</w:t>
      </w:r>
      <w:r>
        <w:rPr>
          <w:color w:val="0000EE"/>
          <w:spacing w:val="2"/>
        </w:rPr>
        <w:t> </w:t>
      </w:r>
      <w:r>
        <w:rPr>
          <w:color w:val="0000EE"/>
        </w:rPr>
        <w:t>pela</w:t>
      </w:r>
      <w:r>
        <w:rPr>
          <w:color w:val="0000EE"/>
          <w:spacing w:val="2"/>
        </w:rPr>
        <w:t> </w:t>
      </w:r>
      <w:r>
        <w:rPr>
          <w:color w:val="0000EE"/>
        </w:rPr>
        <w:t>Lei</w:t>
      </w:r>
      <w:r>
        <w:rPr>
          <w:color w:val="0000EE"/>
          <w:spacing w:val="2"/>
        </w:rPr>
        <w:t> </w:t>
      </w:r>
      <w:r>
        <w:rPr>
          <w:color w:val="0000EE"/>
        </w:rPr>
        <w:t>nº</w:t>
      </w:r>
      <w:r>
        <w:rPr>
          <w:color w:val="0000EE"/>
          <w:spacing w:val="2"/>
        </w:rPr>
        <w:t> </w:t>
      </w:r>
      <w:r>
        <w:rPr>
          <w:color w:val="0000EE"/>
        </w:rPr>
        <w:t>13.146,</w:t>
      </w:r>
      <w:r>
        <w:rPr>
          <w:color w:val="0000EE"/>
          <w:spacing w:val="3"/>
        </w:rPr>
        <w:t> </w:t>
      </w:r>
      <w:r>
        <w:rPr>
          <w:color w:val="0000EE"/>
        </w:rPr>
        <w:t>de</w:t>
      </w:r>
      <w:r>
        <w:rPr>
          <w:color w:val="0000EE"/>
          <w:spacing w:val="2"/>
        </w:rPr>
        <w:t> </w:t>
      </w:r>
      <w:r>
        <w:rPr>
          <w:color w:val="0000EE"/>
        </w:rPr>
        <w:t>2015)</w:t>
      </w:r>
      <w:r>
        <w:rPr>
          <w:color w:val="0000EE"/>
          <w:spacing w:val="2"/>
        </w:rPr>
        <w:t> </w:t>
      </w:r>
      <w:r>
        <w:rPr>
          <w:color w:val="0000EE"/>
          <w:spacing w:val="-2"/>
        </w:rPr>
        <w:t>(Vigência)</w:t>
      </w:r>
    </w:p>
    <w:p>
      <w:pPr>
        <w:tabs>
          <w:tab w:pos="1894" w:val="left" w:leader="none"/>
        </w:tabs>
        <w:spacing w:line="20" w:lineRule="exact"/>
        <w:ind w:left="263" w:right="0" w:firstLine="0"/>
        <w:rPr>
          <w:sz w:val="2"/>
        </w:rPr>
      </w:pPr>
      <w:r>
        <w:rPr>
          <w:sz w:val="2"/>
        </w:rPr>
        <mc:AlternateContent>
          <mc:Choice Requires="wps">
            <w:drawing>
              <wp:inline distT="0" distB="0" distL="0" distR="0">
                <wp:extent cx="24130" cy="3175"/>
                <wp:effectExtent l="0" t="0" r="0" b="0"/>
                <wp:docPr id="99" name="Group 99"/>
                <wp:cNvGraphicFramePr>
                  <a:graphicFrameLocks/>
                </wp:cNvGraphicFramePr>
                <a:graphic>
                  <a:graphicData uri="http://schemas.microsoft.com/office/word/2010/wordprocessingGroup">
                    <wpg:wgp>
                      <wpg:cNvPr id="99" name="Group 99"/>
                      <wpg:cNvGrpSpPr/>
                      <wpg:grpSpPr>
                        <a:xfrm>
                          <a:off x="0" y="0"/>
                          <a:ext cx="24130" cy="3175"/>
                          <a:chExt cx="24130" cy="3175"/>
                        </a:xfrm>
                      </wpg:grpSpPr>
                      <wps:wsp>
                        <wps:cNvPr id="100" name="Graphic 100"/>
                        <wps:cNvSpPr/>
                        <wps:spPr>
                          <a:xfrm>
                            <a:off x="0" y="0"/>
                            <a:ext cx="24130" cy="3175"/>
                          </a:xfrm>
                          <a:custGeom>
                            <a:avLst/>
                            <a:gdLst/>
                            <a:ahLst/>
                            <a:cxnLst/>
                            <a:rect l="l" t="t" r="r" b="b"/>
                            <a:pathLst>
                              <a:path w="24130" h="3175">
                                <a:moveTo>
                                  <a:pt x="23734" y="0"/>
                                </a:moveTo>
                                <a:lnTo>
                                  <a:pt x="0" y="0"/>
                                </a:lnTo>
                                <a:lnTo>
                                  <a:pt x="0" y="2792"/>
                                </a:lnTo>
                                <a:lnTo>
                                  <a:pt x="23734" y="2792"/>
                                </a:lnTo>
                                <a:lnTo>
                                  <a:pt x="237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pt;height:.25pt;mso-position-horizontal-relative:char;mso-position-vertical-relative:line" id="docshapegroup97" coordorigin="0,0" coordsize="38,5">
                <v:rect style="position:absolute;left:0;top:0;width:38;height:5" id="docshape98"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692150" cy="3175"/>
                <wp:effectExtent l="0" t="0" r="0" b="0"/>
                <wp:docPr id="101" name="Group 101"/>
                <wp:cNvGraphicFramePr>
                  <a:graphicFrameLocks/>
                </wp:cNvGraphicFramePr>
                <a:graphic>
                  <a:graphicData uri="http://schemas.microsoft.com/office/word/2010/wordprocessingGroup">
                    <wpg:wgp>
                      <wpg:cNvPr id="101" name="Group 101"/>
                      <wpg:cNvGrpSpPr/>
                      <wpg:grpSpPr>
                        <a:xfrm>
                          <a:off x="0" y="0"/>
                          <a:ext cx="692150" cy="3175"/>
                          <a:chExt cx="692150" cy="3175"/>
                        </a:xfrm>
                      </wpg:grpSpPr>
                      <wps:wsp>
                        <wps:cNvPr id="102" name="Graphic 102"/>
                        <wps:cNvSpPr/>
                        <wps:spPr>
                          <a:xfrm>
                            <a:off x="-9" y="1"/>
                            <a:ext cx="692150" cy="3175"/>
                          </a:xfrm>
                          <a:custGeom>
                            <a:avLst/>
                            <a:gdLst/>
                            <a:ahLst/>
                            <a:cxnLst/>
                            <a:rect l="l" t="t" r="r" b="b"/>
                            <a:pathLst>
                              <a:path w="692150" h="3175">
                                <a:moveTo>
                                  <a:pt x="68033" y="0"/>
                                </a:moveTo>
                                <a:lnTo>
                                  <a:pt x="0" y="0"/>
                                </a:lnTo>
                                <a:lnTo>
                                  <a:pt x="0" y="2794"/>
                                </a:lnTo>
                                <a:lnTo>
                                  <a:pt x="68033" y="2794"/>
                                </a:lnTo>
                                <a:lnTo>
                                  <a:pt x="68033" y="0"/>
                                </a:lnTo>
                                <a:close/>
                              </a:path>
                              <a:path w="692150" h="3175">
                                <a:moveTo>
                                  <a:pt x="188480" y="0"/>
                                </a:moveTo>
                                <a:lnTo>
                                  <a:pt x="78879" y="0"/>
                                </a:lnTo>
                                <a:lnTo>
                                  <a:pt x="78879" y="2794"/>
                                </a:lnTo>
                                <a:lnTo>
                                  <a:pt x="188480" y="2794"/>
                                </a:lnTo>
                                <a:lnTo>
                                  <a:pt x="188480" y="0"/>
                                </a:lnTo>
                                <a:close/>
                              </a:path>
                              <a:path w="692150" h="3175">
                                <a:moveTo>
                                  <a:pt x="428117" y="0"/>
                                </a:moveTo>
                                <a:lnTo>
                                  <a:pt x="196850" y="0"/>
                                </a:lnTo>
                                <a:lnTo>
                                  <a:pt x="196850" y="2794"/>
                                </a:lnTo>
                                <a:lnTo>
                                  <a:pt x="428117" y="2794"/>
                                </a:lnTo>
                                <a:lnTo>
                                  <a:pt x="428117" y="0"/>
                                </a:lnTo>
                                <a:close/>
                              </a:path>
                              <a:path w="692150" h="3175">
                                <a:moveTo>
                                  <a:pt x="545134" y="0"/>
                                </a:moveTo>
                                <a:lnTo>
                                  <a:pt x="480885" y="0"/>
                                </a:lnTo>
                                <a:lnTo>
                                  <a:pt x="436994" y="0"/>
                                </a:lnTo>
                                <a:lnTo>
                                  <a:pt x="436994" y="2794"/>
                                </a:lnTo>
                                <a:lnTo>
                                  <a:pt x="480885" y="2794"/>
                                </a:lnTo>
                                <a:lnTo>
                                  <a:pt x="545134" y="2794"/>
                                </a:lnTo>
                                <a:lnTo>
                                  <a:pt x="545134" y="0"/>
                                </a:lnTo>
                                <a:close/>
                              </a:path>
                              <a:path w="692150" h="3175">
                                <a:moveTo>
                                  <a:pt x="566051" y="0"/>
                                </a:moveTo>
                                <a:lnTo>
                                  <a:pt x="554824" y="0"/>
                                </a:lnTo>
                                <a:lnTo>
                                  <a:pt x="554824" y="2794"/>
                                </a:lnTo>
                                <a:lnTo>
                                  <a:pt x="566051" y="2794"/>
                                </a:lnTo>
                                <a:lnTo>
                                  <a:pt x="566051" y="0"/>
                                </a:lnTo>
                                <a:close/>
                              </a:path>
                              <a:path w="692150" h="3175">
                                <a:moveTo>
                                  <a:pt x="605599" y="0"/>
                                </a:moveTo>
                                <a:lnTo>
                                  <a:pt x="578002" y="0"/>
                                </a:lnTo>
                                <a:lnTo>
                                  <a:pt x="578002" y="2794"/>
                                </a:lnTo>
                                <a:lnTo>
                                  <a:pt x="605599" y="2794"/>
                                </a:lnTo>
                                <a:lnTo>
                                  <a:pt x="605599" y="0"/>
                                </a:lnTo>
                                <a:close/>
                              </a:path>
                              <a:path w="692150" h="3175">
                                <a:moveTo>
                                  <a:pt x="691629" y="0"/>
                                </a:moveTo>
                                <a:lnTo>
                                  <a:pt x="625322" y="0"/>
                                </a:lnTo>
                                <a:lnTo>
                                  <a:pt x="625322" y="2794"/>
                                </a:lnTo>
                                <a:lnTo>
                                  <a:pt x="691629" y="2794"/>
                                </a:lnTo>
                                <a:lnTo>
                                  <a:pt x="691629"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54.5pt;height:.25pt;mso-position-horizontal-relative:char;mso-position-vertical-relative:line" id="docshapegroup99" coordorigin="0,0" coordsize="1090,5">
                <v:shape style="position:absolute;left:-1;top:0;width:1090;height:5" id="docshape100" coordorigin="0,0" coordsize="1090,5" path="m107,0l0,0,0,4,107,4,107,0xm297,0l124,0,124,4,297,4,297,0xm674,0l310,0,310,4,674,4,674,0xm858,0l757,0,688,0,688,4,757,4,858,4,858,0xm891,0l874,0,874,4,891,4,891,0xm954,0l910,0,910,4,954,4,954,0xm1089,0l985,0,985,4,1089,4,1089,0xe" filled="true" fillcolor="#0000ee" stroked="false">
                  <v:path arrowok="t"/>
                  <v:fill type="solid"/>
                </v:shape>
              </v:group>
            </w:pict>
          </mc:Fallback>
        </mc:AlternateContent>
      </w:r>
      <w:r>
        <w:rPr>
          <w:sz w:val="2"/>
        </w:rPr>
      </w:r>
    </w:p>
    <w:p>
      <w:pPr>
        <w:pStyle w:val="BodyText"/>
        <w:spacing w:before="30"/>
        <w:ind w:left="41" w:firstLine="145"/>
      </w:pPr>
      <w:r>
        <w:rPr/>
        <w:t>§</w:t>
      </w:r>
      <w:r>
        <w:rPr>
          <w:spacing w:val="4"/>
        </w:rPr>
        <w:t> </w:t>
      </w:r>
      <w:r>
        <w:rPr/>
        <w:t>2</w:t>
      </w:r>
      <w:r>
        <w:rPr>
          <w:spacing w:val="4"/>
        </w:rPr>
        <w:t> </w:t>
      </w:r>
      <w:r>
        <w:rPr>
          <w:position w:val="2"/>
          <w:u w:val="single"/>
        </w:rPr>
        <w:t>o</w:t>
      </w:r>
      <w:r>
        <w:rPr>
          <w:spacing w:val="5"/>
          <w:position w:val="2"/>
          <w:u w:val="single"/>
        </w:rPr>
        <w:t> </w:t>
      </w:r>
      <w:r>
        <w:rPr/>
        <w:t>A pessoa</w:t>
      </w:r>
      <w:r>
        <w:rPr>
          <w:spacing w:val="4"/>
        </w:rPr>
        <w:t> </w:t>
      </w:r>
      <w:r>
        <w:rPr/>
        <w:t>com</w:t>
      </w:r>
      <w:r>
        <w:rPr>
          <w:spacing w:val="4"/>
        </w:rPr>
        <w:t> </w:t>
      </w:r>
      <w:r>
        <w:rPr/>
        <w:t>deficiência</w:t>
      </w:r>
      <w:r>
        <w:rPr>
          <w:spacing w:val="4"/>
        </w:rPr>
        <w:t> </w:t>
      </w:r>
      <w:r>
        <w:rPr/>
        <w:t>mental</w:t>
      </w:r>
      <w:r>
        <w:rPr>
          <w:spacing w:val="4"/>
        </w:rPr>
        <w:t> </w:t>
      </w:r>
      <w:r>
        <w:rPr/>
        <w:t>ou</w:t>
      </w:r>
      <w:r>
        <w:rPr>
          <w:spacing w:val="4"/>
        </w:rPr>
        <w:t> </w:t>
      </w:r>
      <w:r>
        <w:rPr/>
        <w:t>intelectual</w:t>
      </w:r>
      <w:r>
        <w:rPr>
          <w:spacing w:val="4"/>
        </w:rPr>
        <w:t> </w:t>
      </w:r>
      <w:r>
        <w:rPr/>
        <w:t>em</w:t>
      </w:r>
      <w:r>
        <w:rPr>
          <w:spacing w:val="4"/>
        </w:rPr>
        <w:t> </w:t>
      </w:r>
      <w:r>
        <w:rPr/>
        <w:t>idade</w:t>
      </w:r>
      <w:r>
        <w:rPr>
          <w:spacing w:val="4"/>
        </w:rPr>
        <w:t> </w:t>
      </w:r>
      <w:r>
        <w:rPr/>
        <w:t>núbia</w:t>
      </w:r>
      <w:r>
        <w:rPr>
          <w:spacing w:val="4"/>
        </w:rPr>
        <w:t> </w:t>
      </w:r>
      <w:r>
        <w:rPr/>
        <w:t>poderá</w:t>
      </w:r>
      <w:r>
        <w:rPr>
          <w:spacing w:val="4"/>
        </w:rPr>
        <w:t> </w:t>
      </w:r>
      <w:r>
        <w:rPr/>
        <w:t>contrair</w:t>
      </w:r>
      <w:r>
        <w:rPr>
          <w:spacing w:val="4"/>
        </w:rPr>
        <w:t> </w:t>
      </w:r>
      <w:r>
        <w:rPr/>
        <w:t>matrimônio,</w:t>
      </w:r>
      <w:r>
        <w:rPr>
          <w:spacing w:val="4"/>
        </w:rPr>
        <w:t> </w:t>
      </w:r>
      <w:r>
        <w:rPr/>
        <w:t>expressando</w:t>
      </w:r>
      <w:r>
        <w:rPr>
          <w:spacing w:val="4"/>
        </w:rPr>
        <w:t> </w:t>
      </w:r>
      <w:r>
        <w:rPr/>
        <w:t>sua</w:t>
      </w:r>
      <w:r>
        <w:rPr>
          <w:spacing w:val="4"/>
        </w:rPr>
        <w:t> </w:t>
      </w:r>
      <w:r>
        <w:rPr/>
        <w:t>vontade</w:t>
      </w:r>
      <w:r>
        <w:rPr>
          <w:spacing w:val="4"/>
        </w:rPr>
        <w:t> </w:t>
      </w:r>
      <w:r>
        <w:rPr/>
        <w:t>diretamente</w:t>
      </w:r>
      <w:r>
        <w:rPr>
          <w:spacing w:val="4"/>
        </w:rPr>
        <w:t> </w:t>
      </w:r>
      <w:r>
        <w:rPr/>
        <w:t>ou</w:t>
      </w:r>
      <w:r>
        <w:rPr>
          <w:spacing w:val="4"/>
        </w:rPr>
        <w:t> </w:t>
      </w:r>
      <w:r>
        <w:rPr/>
        <w:t>por</w:t>
      </w:r>
      <w:r>
        <w:rPr>
          <w:spacing w:val="4"/>
        </w:rPr>
        <w:t> </w:t>
      </w:r>
      <w:r>
        <w:rPr/>
        <w:t>meio</w:t>
      </w:r>
      <w:r>
        <w:rPr>
          <w:spacing w:val="4"/>
        </w:rPr>
        <w:t> </w:t>
      </w:r>
      <w:r>
        <w:rPr/>
        <w:t>de</w:t>
      </w:r>
      <w:r>
        <w:rPr>
          <w:spacing w:val="4"/>
        </w:rPr>
        <w:t> </w:t>
      </w:r>
      <w:r>
        <w:rPr/>
        <w:t>seu</w:t>
      </w:r>
      <w:r>
        <w:rPr>
          <w:spacing w:val="4"/>
        </w:rPr>
        <w:t> </w:t>
      </w:r>
      <w:r>
        <w:rPr/>
        <w:t>responsável</w:t>
      </w:r>
      <w:r>
        <w:rPr>
          <w:spacing w:val="4"/>
        </w:rPr>
        <w:t> </w:t>
      </w:r>
      <w:r>
        <w:rPr/>
        <w:t>ou</w:t>
      </w:r>
      <w:r>
        <w:rPr>
          <w:spacing w:val="4"/>
        </w:rPr>
        <w:t> </w:t>
      </w:r>
      <w:r>
        <w:rPr/>
        <w:t>curador.</w:t>
      </w:r>
      <w:r>
        <w:rPr>
          <w:spacing w:val="4"/>
        </w:rPr>
        <w:t> </w:t>
      </w:r>
      <w:r>
        <w:rPr>
          <w:color w:val="0000EE"/>
          <w:u w:val="single" w:color="0000EE"/>
        </w:rPr>
        <w:t>(Incluído</w:t>
      </w:r>
      <w:r>
        <w:rPr>
          <w:color w:val="0000EE"/>
          <w:spacing w:val="4"/>
          <w:u w:val="single" w:color="0000EE"/>
        </w:rPr>
        <w:t> </w:t>
      </w:r>
      <w:r>
        <w:rPr>
          <w:color w:val="0000EE"/>
          <w:u w:val="single" w:color="0000EE"/>
        </w:rPr>
        <w:t>pela</w:t>
      </w:r>
      <w:r>
        <w:rPr>
          <w:color w:val="0000EE"/>
          <w:spacing w:val="4"/>
          <w:u w:val="single" w:color="0000EE"/>
        </w:rPr>
        <w:t> </w:t>
      </w:r>
      <w:r>
        <w:rPr>
          <w:color w:val="0000EE"/>
          <w:u w:val="single" w:color="0000EE"/>
        </w:rPr>
        <w:t>Lei</w:t>
      </w:r>
      <w:r>
        <w:rPr>
          <w:color w:val="0000EE"/>
          <w:spacing w:val="4"/>
          <w:u w:val="single" w:color="0000EE"/>
        </w:rPr>
        <w:t> </w:t>
      </w:r>
      <w:r>
        <w:rPr>
          <w:color w:val="0000EE"/>
          <w:u w:val="single" w:color="0000EE"/>
        </w:rPr>
        <w:t>n</w:t>
      </w:r>
      <w:r>
        <w:rPr>
          <w:color w:val="0000EE"/>
        </w:rPr>
        <w:t>º</w:t>
      </w:r>
      <w:r>
        <w:rPr>
          <w:color w:val="0000EE"/>
          <w:spacing w:val="40"/>
        </w:rPr>
        <w:t> </w:t>
      </w:r>
      <w:r>
        <w:rPr>
          <w:color w:val="0000EE"/>
        </w:rPr>
        <w:t>13.146,</w:t>
      </w:r>
      <w:r>
        <w:rPr>
          <w:color w:val="0000EE"/>
          <w:spacing w:val="-1"/>
        </w:rPr>
        <w:t> </w:t>
      </w:r>
      <w:r>
        <w:rPr>
          <w:color w:val="0000EE"/>
        </w:rPr>
        <w:t>de</w:t>
      </w:r>
      <w:r>
        <w:rPr>
          <w:color w:val="0000EE"/>
          <w:spacing w:val="-1"/>
        </w:rPr>
        <w:t> </w:t>
      </w:r>
      <w:r>
        <w:rPr>
          <w:color w:val="0000EE"/>
        </w:rPr>
        <w:t>2015)</w:t>
      </w:r>
      <w:r>
        <w:rPr>
          <w:color w:val="0000EE"/>
          <w:spacing w:val="-1"/>
        </w:rPr>
        <w:t> </w:t>
      </w:r>
      <w:r>
        <w:rPr>
          <w:color w:val="0000EE"/>
          <w:u w:val="single" w:color="0000EE"/>
        </w:rPr>
        <w:t>(V</w:t>
      </w:r>
      <w:r>
        <w:rPr>
          <w:color w:val="0000EE"/>
        </w:rPr>
        <w:t>i</w:t>
      </w:r>
      <w:r>
        <w:rPr>
          <w:color w:val="0000EE"/>
          <w:u w:val="single" w:color="0000EE"/>
        </w:rPr>
        <w:t>gênc</w:t>
      </w:r>
      <w:r>
        <w:rPr>
          <w:color w:val="0000EE"/>
        </w:rPr>
        <w:t>ia)</w:t>
      </w:r>
    </w:p>
    <w:p>
      <w:pPr>
        <w:pStyle w:val="BodyText"/>
        <w:spacing w:line="20" w:lineRule="exact"/>
        <w:ind w:left="41"/>
        <w:rPr>
          <w:sz w:val="2"/>
        </w:rPr>
      </w:pPr>
      <w:r>
        <w:rPr>
          <w:sz w:val="2"/>
        </w:rPr>
        <mc:AlternateContent>
          <mc:Choice Requires="wps">
            <w:drawing>
              <wp:inline distT="0" distB="0" distL="0" distR="0">
                <wp:extent cx="229235" cy="3175"/>
                <wp:effectExtent l="0" t="0" r="0" b="0"/>
                <wp:docPr id="103" name="Group 103"/>
                <wp:cNvGraphicFramePr>
                  <a:graphicFrameLocks/>
                </wp:cNvGraphicFramePr>
                <a:graphic>
                  <a:graphicData uri="http://schemas.microsoft.com/office/word/2010/wordprocessingGroup">
                    <wpg:wgp>
                      <wpg:cNvPr id="103" name="Group 103"/>
                      <wpg:cNvGrpSpPr/>
                      <wpg:grpSpPr>
                        <a:xfrm>
                          <a:off x="0" y="0"/>
                          <a:ext cx="229235" cy="3175"/>
                          <a:chExt cx="229235" cy="3175"/>
                        </a:xfrm>
                      </wpg:grpSpPr>
                      <wps:wsp>
                        <wps:cNvPr id="104" name="Graphic 104"/>
                        <wps:cNvSpPr/>
                        <wps:spPr>
                          <a:xfrm>
                            <a:off x="-8" y="12"/>
                            <a:ext cx="229235" cy="3175"/>
                          </a:xfrm>
                          <a:custGeom>
                            <a:avLst/>
                            <a:gdLst/>
                            <a:ahLst/>
                            <a:cxnLst/>
                            <a:rect l="l" t="t" r="r" b="b"/>
                            <a:pathLst>
                              <a:path w="229235" h="3175">
                                <a:moveTo>
                                  <a:pt x="90817" y="0"/>
                                </a:moveTo>
                                <a:lnTo>
                                  <a:pt x="0" y="0"/>
                                </a:lnTo>
                                <a:lnTo>
                                  <a:pt x="0" y="2781"/>
                                </a:lnTo>
                                <a:lnTo>
                                  <a:pt x="90817" y="2781"/>
                                </a:lnTo>
                                <a:lnTo>
                                  <a:pt x="90817" y="0"/>
                                </a:lnTo>
                                <a:close/>
                              </a:path>
                              <a:path w="229235" h="3175">
                                <a:moveTo>
                                  <a:pt x="208051" y="0"/>
                                </a:moveTo>
                                <a:lnTo>
                                  <a:pt x="143802" y="0"/>
                                </a:lnTo>
                                <a:lnTo>
                                  <a:pt x="99695" y="0"/>
                                </a:lnTo>
                                <a:lnTo>
                                  <a:pt x="99695" y="2781"/>
                                </a:lnTo>
                                <a:lnTo>
                                  <a:pt x="143802" y="2781"/>
                                </a:lnTo>
                                <a:lnTo>
                                  <a:pt x="208051" y="2781"/>
                                </a:lnTo>
                                <a:lnTo>
                                  <a:pt x="208051" y="0"/>
                                </a:lnTo>
                                <a:close/>
                              </a:path>
                              <a:path w="229235" h="3175">
                                <a:moveTo>
                                  <a:pt x="228968" y="0"/>
                                </a:moveTo>
                                <a:lnTo>
                                  <a:pt x="217741" y="0"/>
                                </a:lnTo>
                                <a:lnTo>
                                  <a:pt x="217741" y="2781"/>
                                </a:lnTo>
                                <a:lnTo>
                                  <a:pt x="228968" y="2781"/>
                                </a:lnTo>
                                <a:lnTo>
                                  <a:pt x="228968"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18.05pt;height:.25pt;mso-position-horizontal-relative:char;mso-position-vertical-relative:line" id="docshapegroup101" coordorigin="0,0" coordsize="361,5">
                <v:shape style="position:absolute;left:-1;top:0;width:361;height:5" id="docshape102" coordorigin="0,0" coordsize="361,5" path="m143,0l0,0,0,4,143,4,143,0xm328,0l226,0,157,0,157,4,226,4,328,4,328,0xm361,0l343,0,343,4,361,4,361,0xe" filled="true" fillcolor="#0000ee" stroked="false">
                  <v:path arrowok="t"/>
                  <v:fill type="solid"/>
                </v:shape>
              </v:group>
            </w:pict>
          </mc:Fallback>
        </mc:AlternateContent>
      </w:r>
      <w:r>
        <w:rPr>
          <w:sz w:val="2"/>
        </w:rPr>
      </w:r>
    </w:p>
    <w:p>
      <w:pPr>
        <w:pStyle w:val="BodyText"/>
        <w:spacing w:line="458" w:lineRule="auto" w:before="30"/>
        <w:ind w:left="133" w:right="2499"/>
      </w:pPr>
      <w:r>
        <w:rPr/>
        <w:t>Art. 1.551. Não se anulará, por motivo de idade, o casamento de que resultou </w:t>
      </w:r>
      <w:r>
        <w:rPr/>
        <w:t>gravidez.</w:t>
      </w:r>
      <w:r>
        <w:rPr>
          <w:spacing w:val="40"/>
        </w:rPr>
        <w:t> </w:t>
      </w:r>
      <w:r>
        <w:rPr/>
        <w:t>Art. 1.552. A anulação do casamento dos menores de dezesseis anos será requerida:</w:t>
      </w:r>
    </w:p>
    <w:p>
      <w:pPr>
        <w:pStyle w:val="ListParagraph"/>
        <w:numPr>
          <w:ilvl w:val="0"/>
          <w:numId w:val="149"/>
        </w:numPr>
        <w:tabs>
          <w:tab w:pos="162" w:val="left" w:leader="none"/>
        </w:tabs>
        <w:spacing w:line="56" w:lineRule="exact" w:before="0" w:after="0"/>
        <w:ind w:left="162" w:right="0" w:hanging="29"/>
        <w:jc w:val="left"/>
        <w:rPr>
          <w:sz w:val="5"/>
        </w:rPr>
      </w:pPr>
      <w:r>
        <w:rPr>
          <w:sz w:val="5"/>
        </w:rPr>
        <w:t>-</w:t>
      </w:r>
      <w:r>
        <w:rPr>
          <w:spacing w:val="2"/>
          <w:sz w:val="5"/>
        </w:rPr>
        <w:t> </w:t>
      </w:r>
      <w:r>
        <w:rPr>
          <w:sz w:val="5"/>
        </w:rPr>
        <w:t>pelo</w:t>
      </w:r>
      <w:r>
        <w:rPr>
          <w:spacing w:val="2"/>
          <w:sz w:val="5"/>
        </w:rPr>
        <w:t> </w:t>
      </w:r>
      <w:r>
        <w:rPr>
          <w:sz w:val="5"/>
        </w:rPr>
        <w:t>próprio</w:t>
      </w:r>
      <w:r>
        <w:rPr>
          <w:spacing w:val="2"/>
          <w:sz w:val="5"/>
        </w:rPr>
        <w:t> </w:t>
      </w:r>
      <w:r>
        <w:rPr>
          <w:sz w:val="5"/>
        </w:rPr>
        <w:t>cônjuge</w:t>
      </w:r>
      <w:r>
        <w:rPr>
          <w:spacing w:val="2"/>
          <w:sz w:val="5"/>
        </w:rPr>
        <w:t> </w:t>
      </w:r>
      <w:r>
        <w:rPr>
          <w:spacing w:val="-2"/>
          <w:sz w:val="5"/>
        </w:rPr>
        <w:t>menor;</w:t>
      </w:r>
    </w:p>
    <w:p>
      <w:pPr>
        <w:pStyle w:val="BodyText"/>
        <w:spacing w:before="4"/>
        <w:rPr>
          <w:sz w:val="4"/>
        </w:rPr>
      </w:pPr>
    </w:p>
    <w:p>
      <w:pPr>
        <w:pStyle w:val="ListParagraph"/>
        <w:numPr>
          <w:ilvl w:val="0"/>
          <w:numId w:val="149"/>
        </w:numPr>
        <w:tabs>
          <w:tab w:pos="179" w:val="left" w:leader="none"/>
        </w:tabs>
        <w:spacing w:line="240" w:lineRule="auto" w:before="0" w:after="0"/>
        <w:ind w:left="179" w:right="0" w:hanging="46"/>
        <w:jc w:val="left"/>
        <w:rPr>
          <w:sz w:val="5"/>
        </w:rPr>
      </w:pPr>
      <w:r>
        <w:rPr>
          <w:sz w:val="5"/>
        </w:rPr>
        <w:t>-</w:t>
      </w:r>
      <w:r>
        <w:rPr>
          <w:spacing w:val="2"/>
          <w:sz w:val="5"/>
        </w:rPr>
        <w:t> </w:t>
      </w:r>
      <w:r>
        <w:rPr>
          <w:sz w:val="5"/>
        </w:rPr>
        <w:t>por</w:t>
      </w:r>
      <w:r>
        <w:rPr>
          <w:spacing w:val="2"/>
          <w:sz w:val="5"/>
        </w:rPr>
        <w:t> </w:t>
      </w:r>
      <w:r>
        <w:rPr>
          <w:sz w:val="5"/>
        </w:rPr>
        <w:t>seus</w:t>
      </w:r>
      <w:r>
        <w:rPr>
          <w:spacing w:val="2"/>
          <w:sz w:val="5"/>
        </w:rPr>
        <w:t> </w:t>
      </w:r>
      <w:r>
        <w:rPr>
          <w:sz w:val="5"/>
        </w:rPr>
        <w:t>representantes</w:t>
      </w:r>
      <w:r>
        <w:rPr>
          <w:spacing w:val="3"/>
          <w:sz w:val="5"/>
        </w:rPr>
        <w:t> </w:t>
      </w:r>
      <w:r>
        <w:rPr>
          <w:spacing w:val="-2"/>
          <w:sz w:val="5"/>
        </w:rPr>
        <w:t>legais;</w:t>
      </w:r>
    </w:p>
    <w:p>
      <w:pPr>
        <w:pStyle w:val="BodyText"/>
        <w:spacing w:before="6"/>
        <w:rPr>
          <w:sz w:val="4"/>
        </w:rPr>
      </w:pPr>
    </w:p>
    <w:p>
      <w:pPr>
        <w:pStyle w:val="ListParagraph"/>
        <w:numPr>
          <w:ilvl w:val="0"/>
          <w:numId w:val="149"/>
        </w:numPr>
        <w:tabs>
          <w:tab w:pos="196" w:val="left" w:leader="none"/>
        </w:tabs>
        <w:spacing w:line="240" w:lineRule="auto" w:before="1" w:after="0"/>
        <w:ind w:left="196" w:right="0" w:hanging="63"/>
        <w:jc w:val="left"/>
        <w:rPr>
          <w:sz w:val="5"/>
        </w:rPr>
      </w:pPr>
      <w:r>
        <w:rPr>
          <w:sz w:val="5"/>
        </w:rPr>
        <w:t>-</w:t>
      </w:r>
      <w:r>
        <w:rPr>
          <w:spacing w:val="1"/>
          <w:sz w:val="5"/>
        </w:rPr>
        <w:t> </w:t>
      </w:r>
      <w:r>
        <w:rPr>
          <w:sz w:val="5"/>
        </w:rPr>
        <w:t>por</w:t>
      </w:r>
      <w:r>
        <w:rPr>
          <w:spacing w:val="1"/>
          <w:sz w:val="5"/>
        </w:rPr>
        <w:t> </w:t>
      </w:r>
      <w:r>
        <w:rPr>
          <w:sz w:val="5"/>
        </w:rPr>
        <w:t>seus</w:t>
      </w:r>
      <w:r>
        <w:rPr>
          <w:spacing w:val="1"/>
          <w:sz w:val="5"/>
        </w:rPr>
        <w:t> </w:t>
      </w:r>
      <w:r>
        <w:rPr>
          <w:spacing w:val="-2"/>
          <w:sz w:val="5"/>
        </w:rPr>
        <w:t>ascendentes.</w:t>
      </w:r>
    </w:p>
    <w:p>
      <w:pPr>
        <w:pStyle w:val="BodyText"/>
        <w:spacing w:line="100" w:lineRule="atLeast" w:before="7"/>
        <w:ind w:left="133" w:right="176"/>
      </w:pPr>
      <w:r>
        <w:rPr/>
        <w:t>Art.</w:t>
      </w:r>
      <w:r>
        <w:rPr>
          <w:spacing w:val="3"/>
        </w:rPr>
        <w:t> </w:t>
      </w:r>
      <w:r>
        <w:rPr/>
        <w:t>1.553.</w:t>
      </w:r>
      <w:r>
        <w:rPr>
          <w:spacing w:val="3"/>
        </w:rPr>
        <w:t> </w:t>
      </w:r>
      <w:r>
        <w:rPr/>
        <w:t>O</w:t>
      </w:r>
      <w:r>
        <w:rPr>
          <w:spacing w:val="3"/>
        </w:rPr>
        <w:t> </w:t>
      </w:r>
      <w:r>
        <w:rPr/>
        <w:t>menor</w:t>
      </w:r>
      <w:r>
        <w:rPr>
          <w:spacing w:val="3"/>
        </w:rPr>
        <w:t> </w:t>
      </w:r>
      <w:r>
        <w:rPr/>
        <w:t>que</w:t>
      </w:r>
      <w:r>
        <w:rPr>
          <w:spacing w:val="3"/>
        </w:rPr>
        <w:t> </w:t>
      </w:r>
      <w:r>
        <w:rPr/>
        <w:t>não</w:t>
      </w:r>
      <w:r>
        <w:rPr>
          <w:spacing w:val="3"/>
        </w:rPr>
        <w:t> </w:t>
      </w:r>
      <w:r>
        <w:rPr/>
        <w:t>atingiu</w:t>
      </w:r>
      <w:r>
        <w:rPr>
          <w:spacing w:val="3"/>
        </w:rPr>
        <w:t> </w:t>
      </w:r>
      <w:r>
        <w:rPr/>
        <w:t>a</w:t>
      </w:r>
      <w:r>
        <w:rPr>
          <w:spacing w:val="3"/>
        </w:rPr>
        <w:t> </w:t>
      </w:r>
      <w:r>
        <w:rPr/>
        <w:t>idade</w:t>
      </w:r>
      <w:r>
        <w:rPr>
          <w:spacing w:val="3"/>
        </w:rPr>
        <w:t> </w:t>
      </w:r>
      <w:r>
        <w:rPr/>
        <w:t>núbil</w:t>
      </w:r>
      <w:r>
        <w:rPr>
          <w:spacing w:val="3"/>
        </w:rPr>
        <w:t> </w:t>
      </w:r>
      <w:r>
        <w:rPr/>
        <w:t>poderá,</w:t>
      </w:r>
      <w:r>
        <w:rPr>
          <w:spacing w:val="3"/>
        </w:rPr>
        <w:t> </w:t>
      </w:r>
      <w:r>
        <w:rPr/>
        <w:t>depois</w:t>
      </w:r>
      <w:r>
        <w:rPr>
          <w:spacing w:val="3"/>
        </w:rPr>
        <w:t> </w:t>
      </w:r>
      <w:r>
        <w:rPr/>
        <w:t>de</w:t>
      </w:r>
      <w:r>
        <w:rPr>
          <w:spacing w:val="3"/>
        </w:rPr>
        <w:t> </w:t>
      </w:r>
      <w:r>
        <w:rPr/>
        <w:t>completá-la,</w:t>
      </w:r>
      <w:r>
        <w:rPr>
          <w:spacing w:val="3"/>
        </w:rPr>
        <w:t> </w:t>
      </w:r>
      <w:r>
        <w:rPr/>
        <w:t>confirmar</w:t>
      </w:r>
      <w:r>
        <w:rPr>
          <w:spacing w:val="3"/>
        </w:rPr>
        <w:t> </w:t>
      </w:r>
      <w:r>
        <w:rPr/>
        <w:t>seu</w:t>
      </w:r>
      <w:r>
        <w:rPr>
          <w:spacing w:val="3"/>
        </w:rPr>
        <w:t> </w:t>
      </w:r>
      <w:r>
        <w:rPr/>
        <w:t>casamento,</w:t>
      </w:r>
      <w:r>
        <w:rPr>
          <w:spacing w:val="3"/>
        </w:rPr>
        <w:t> </w:t>
      </w:r>
      <w:r>
        <w:rPr/>
        <w:t>com</w:t>
      </w:r>
      <w:r>
        <w:rPr>
          <w:spacing w:val="3"/>
        </w:rPr>
        <w:t> </w:t>
      </w:r>
      <w:r>
        <w:rPr/>
        <w:t>a</w:t>
      </w:r>
      <w:r>
        <w:rPr>
          <w:spacing w:val="3"/>
        </w:rPr>
        <w:t> </w:t>
      </w:r>
      <w:r>
        <w:rPr/>
        <w:t>autorização</w:t>
      </w:r>
      <w:r>
        <w:rPr>
          <w:spacing w:val="3"/>
        </w:rPr>
        <w:t> </w:t>
      </w:r>
      <w:r>
        <w:rPr/>
        <w:t>de</w:t>
      </w:r>
      <w:r>
        <w:rPr>
          <w:spacing w:val="3"/>
        </w:rPr>
        <w:t> </w:t>
      </w:r>
      <w:r>
        <w:rPr/>
        <w:t>seus</w:t>
      </w:r>
      <w:r>
        <w:rPr>
          <w:spacing w:val="3"/>
        </w:rPr>
        <w:t> </w:t>
      </w:r>
      <w:r>
        <w:rPr/>
        <w:t>representantes</w:t>
      </w:r>
      <w:r>
        <w:rPr>
          <w:spacing w:val="3"/>
        </w:rPr>
        <w:t> </w:t>
      </w:r>
      <w:r>
        <w:rPr/>
        <w:t>legais,</w:t>
      </w:r>
      <w:r>
        <w:rPr>
          <w:spacing w:val="3"/>
        </w:rPr>
        <w:t> </w:t>
      </w:r>
      <w:r>
        <w:rPr/>
        <w:t>se</w:t>
      </w:r>
      <w:r>
        <w:rPr>
          <w:spacing w:val="3"/>
        </w:rPr>
        <w:t> </w:t>
      </w:r>
      <w:r>
        <w:rPr/>
        <w:t>necessária,</w:t>
      </w:r>
      <w:r>
        <w:rPr>
          <w:spacing w:val="3"/>
        </w:rPr>
        <w:t> </w:t>
      </w:r>
      <w:r>
        <w:rPr/>
        <w:t>ou</w:t>
      </w:r>
      <w:r>
        <w:rPr>
          <w:spacing w:val="3"/>
        </w:rPr>
        <w:t> </w:t>
      </w:r>
      <w:r>
        <w:rPr/>
        <w:t>com</w:t>
      </w:r>
      <w:r>
        <w:rPr>
          <w:spacing w:val="3"/>
        </w:rPr>
        <w:t> </w:t>
      </w:r>
      <w:r>
        <w:rPr/>
        <w:t>suprimento</w:t>
      </w:r>
      <w:r>
        <w:rPr>
          <w:spacing w:val="3"/>
        </w:rPr>
        <w:t> </w:t>
      </w:r>
      <w:r>
        <w:rPr/>
        <w:t>judicial.</w:t>
      </w:r>
      <w:r>
        <w:rPr>
          <w:spacing w:val="40"/>
        </w:rPr>
        <w:t> </w:t>
      </w:r>
      <w:r>
        <w:rPr/>
        <w:t>Art. 1.554. Subsiste o casamento celebrado por aquele que, sem possuir a competência exigida na lei, exercer publicamente as funções de juiz de casamentos e, nessa qualidade, tiver registrado o ato no</w:t>
      </w:r>
    </w:p>
    <w:p>
      <w:pPr>
        <w:pStyle w:val="BodyText"/>
        <w:spacing w:before="8"/>
        <w:ind w:left="41"/>
      </w:pPr>
      <w:r>
        <w:rPr/>
        <w:t>Registro</w:t>
      </w:r>
      <w:r>
        <w:rPr>
          <w:spacing w:val="3"/>
        </w:rPr>
        <w:t> </w:t>
      </w:r>
      <w:r>
        <w:rPr>
          <w:spacing w:val="-2"/>
        </w:rPr>
        <w:t>Civil.</w:t>
      </w:r>
    </w:p>
    <w:p>
      <w:pPr>
        <w:pStyle w:val="BodyText"/>
        <w:spacing w:before="6"/>
        <w:rPr>
          <w:sz w:val="4"/>
        </w:rPr>
      </w:pPr>
    </w:p>
    <w:p>
      <w:pPr>
        <w:pStyle w:val="BodyText"/>
        <w:ind w:left="41" w:right="42" w:firstLine="92"/>
      </w:pPr>
      <w:r>
        <w:rPr/>
        <w:t>Art.</w:t>
      </w:r>
      <w:r>
        <w:rPr>
          <w:spacing w:val="2"/>
        </w:rPr>
        <w:t> </w:t>
      </w:r>
      <w:r>
        <w:rPr/>
        <w:t>1.555.</w:t>
      </w:r>
      <w:r>
        <w:rPr>
          <w:spacing w:val="2"/>
        </w:rPr>
        <w:t> </w:t>
      </w:r>
      <w:r>
        <w:rPr/>
        <w:t>O</w:t>
      </w:r>
      <w:r>
        <w:rPr>
          <w:spacing w:val="2"/>
        </w:rPr>
        <w:t> </w:t>
      </w:r>
      <w:r>
        <w:rPr/>
        <w:t>casamento</w:t>
      </w:r>
      <w:r>
        <w:rPr>
          <w:spacing w:val="2"/>
        </w:rPr>
        <w:t> </w:t>
      </w:r>
      <w:r>
        <w:rPr/>
        <w:t>do</w:t>
      </w:r>
      <w:r>
        <w:rPr>
          <w:spacing w:val="2"/>
        </w:rPr>
        <w:t> </w:t>
      </w:r>
      <w:r>
        <w:rPr/>
        <w:t>menor</w:t>
      </w:r>
      <w:r>
        <w:rPr>
          <w:spacing w:val="2"/>
        </w:rPr>
        <w:t> </w:t>
      </w:r>
      <w:r>
        <w:rPr/>
        <w:t>em</w:t>
      </w:r>
      <w:r>
        <w:rPr>
          <w:spacing w:val="2"/>
        </w:rPr>
        <w:t> </w:t>
      </w:r>
      <w:r>
        <w:rPr/>
        <w:t>idade</w:t>
      </w:r>
      <w:r>
        <w:rPr>
          <w:spacing w:val="2"/>
        </w:rPr>
        <w:t> </w:t>
      </w:r>
      <w:r>
        <w:rPr/>
        <w:t>núbil,</w:t>
      </w:r>
      <w:r>
        <w:rPr>
          <w:spacing w:val="2"/>
        </w:rPr>
        <w:t> </w:t>
      </w:r>
      <w:r>
        <w:rPr/>
        <w:t>quando</w:t>
      </w:r>
      <w:r>
        <w:rPr>
          <w:spacing w:val="2"/>
        </w:rPr>
        <w:t> </w:t>
      </w:r>
      <w:r>
        <w:rPr/>
        <w:t>não</w:t>
      </w:r>
      <w:r>
        <w:rPr>
          <w:spacing w:val="2"/>
        </w:rPr>
        <w:t> </w:t>
      </w:r>
      <w:r>
        <w:rPr/>
        <w:t>autorizado</w:t>
      </w:r>
      <w:r>
        <w:rPr>
          <w:spacing w:val="2"/>
        </w:rPr>
        <w:t> </w:t>
      </w:r>
      <w:r>
        <w:rPr/>
        <w:t>por</w:t>
      </w:r>
      <w:r>
        <w:rPr>
          <w:spacing w:val="2"/>
        </w:rPr>
        <w:t> </w:t>
      </w:r>
      <w:r>
        <w:rPr/>
        <w:t>seu</w:t>
      </w:r>
      <w:r>
        <w:rPr>
          <w:spacing w:val="2"/>
        </w:rPr>
        <w:t> </w:t>
      </w:r>
      <w:r>
        <w:rPr/>
        <w:t>representante</w:t>
      </w:r>
      <w:r>
        <w:rPr>
          <w:spacing w:val="2"/>
        </w:rPr>
        <w:t> </w:t>
      </w:r>
      <w:r>
        <w:rPr/>
        <w:t>legal,</w:t>
      </w:r>
      <w:r>
        <w:rPr>
          <w:spacing w:val="2"/>
        </w:rPr>
        <w:t> </w:t>
      </w:r>
      <w:r>
        <w:rPr/>
        <w:t>só</w:t>
      </w:r>
      <w:r>
        <w:rPr>
          <w:spacing w:val="2"/>
        </w:rPr>
        <w:t> </w:t>
      </w:r>
      <w:r>
        <w:rPr/>
        <w:t>poderá</w:t>
      </w:r>
      <w:r>
        <w:rPr>
          <w:spacing w:val="2"/>
        </w:rPr>
        <w:t> </w:t>
      </w:r>
      <w:r>
        <w:rPr/>
        <w:t>ser</w:t>
      </w:r>
      <w:r>
        <w:rPr>
          <w:spacing w:val="2"/>
        </w:rPr>
        <w:t> </w:t>
      </w:r>
      <w:r>
        <w:rPr/>
        <w:t>anulado</w:t>
      </w:r>
      <w:r>
        <w:rPr>
          <w:spacing w:val="2"/>
        </w:rPr>
        <w:t> </w:t>
      </w:r>
      <w:r>
        <w:rPr/>
        <w:t>se</w:t>
      </w:r>
      <w:r>
        <w:rPr>
          <w:spacing w:val="2"/>
        </w:rPr>
        <w:t> </w:t>
      </w:r>
      <w:r>
        <w:rPr/>
        <w:t>a</w:t>
      </w:r>
      <w:r>
        <w:rPr>
          <w:spacing w:val="2"/>
        </w:rPr>
        <w:t> </w:t>
      </w:r>
      <w:r>
        <w:rPr/>
        <w:t>ação</w:t>
      </w:r>
      <w:r>
        <w:rPr>
          <w:spacing w:val="2"/>
        </w:rPr>
        <w:t> </w:t>
      </w:r>
      <w:r>
        <w:rPr/>
        <w:t>for</w:t>
      </w:r>
      <w:r>
        <w:rPr>
          <w:spacing w:val="2"/>
        </w:rPr>
        <w:t> </w:t>
      </w:r>
      <w:r>
        <w:rPr/>
        <w:t>proposta</w:t>
      </w:r>
      <w:r>
        <w:rPr>
          <w:spacing w:val="2"/>
        </w:rPr>
        <w:t> </w:t>
      </w:r>
      <w:r>
        <w:rPr/>
        <w:t>em</w:t>
      </w:r>
      <w:r>
        <w:rPr>
          <w:spacing w:val="2"/>
        </w:rPr>
        <w:t> </w:t>
      </w:r>
      <w:r>
        <w:rPr/>
        <w:t>cento</w:t>
      </w:r>
      <w:r>
        <w:rPr>
          <w:spacing w:val="2"/>
        </w:rPr>
        <w:t> </w:t>
      </w:r>
      <w:r>
        <w:rPr/>
        <w:t>e</w:t>
      </w:r>
      <w:r>
        <w:rPr>
          <w:spacing w:val="2"/>
        </w:rPr>
        <w:t> </w:t>
      </w:r>
      <w:r>
        <w:rPr/>
        <w:t>oitenta</w:t>
      </w:r>
      <w:r>
        <w:rPr>
          <w:spacing w:val="2"/>
        </w:rPr>
        <w:t> </w:t>
      </w:r>
      <w:r>
        <w:rPr/>
        <w:t>dias,</w:t>
      </w:r>
      <w:r>
        <w:rPr>
          <w:spacing w:val="2"/>
        </w:rPr>
        <w:t> </w:t>
      </w:r>
      <w:r>
        <w:rPr/>
        <w:t>por</w:t>
      </w:r>
      <w:r>
        <w:rPr>
          <w:spacing w:val="2"/>
        </w:rPr>
        <w:t> </w:t>
      </w:r>
      <w:r>
        <w:rPr/>
        <w:t>iniciativa</w:t>
      </w:r>
      <w:r>
        <w:rPr>
          <w:spacing w:val="2"/>
        </w:rPr>
        <w:t> </w:t>
      </w:r>
      <w:r>
        <w:rPr/>
        <w:t>do</w:t>
      </w:r>
      <w:r>
        <w:rPr>
          <w:spacing w:val="2"/>
        </w:rPr>
        <w:t> </w:t>
      </w:r>
      <w:r>
        <w:rPr/>
        <w:t>incapaz,</w:t>
      </w:r>
      <w:r>
        <w:rPr>
          <w:spacing w:val="2"/>
        </w:rPr>
        <w:t> </w:t>
      </w:r>
      <w:r>
        <w:rPr/>
        <w:t>ao</w:t>
      </w:r>
      <w:r>
        <w:rPr>
          <w:spacing w:val="2"/>
        </w:rPr>
        <w:t> </w:t>
      </w:r>
      <w:r>
        <w:rPr/>
        <w:t>deixar</w:t>
      </w:r>
      <w:r>
        <w:rPr>
          <w:spacing w:val="40"/>
        </w:rPr>
        <w:t> </w:t>
      </w:r>
      <w:r>
        <w:rPr/>
        <w:t>de sê-lo, de seus representantes legais ou de seus herdeiros necessários.</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O</w:t>
      </w:r>
      <w:r>
        <w:rPr>
          <w:spacing w:val="2"/>
        </w:rPr>
        <w:t> </w:t>
      </w:r>
      <w:r>
        <w:rPr/>
        <w:t>prazo</w:t>
      </w:r>
      <w:r>
        <w:rPr>
          <w:spacing w:val="2"/>
        </w:rPr>
        <w:t> </w:t>
      </w:r>
      <w:r>
        <w:rPr/>
        <w:t>estabelecido</w:t>
      </w:r>
      <w:r>
        <w:rPr>
          <w:spacing w:val="2"/>
        </w:rPr>
        <w:t> </w:t>
      </w:r>
      <w:r>
        <w:rPr/>
        <w:t>neste</w:t>
      </w:r>
      <w:r>
        <w:rPr>
          <w:spacing w:val="2"/>
        </w:rPr>
        <w:t> </w:t>
      </w:r>
      <w:r>
        <w:rPr/>
        <w:t>artigo</w:t>
      </w:r>
      <w:r>
        <w:rPr>
          <w:spacing w:val="2"/>
        </w:rPr>
        <w:t> </w:t>
      </w:r>
      <w:r>
        <w:rPr/>
        <w:t>será</w:t>
      </w:r>
      <w:r>
        <w:rPr>
          <w:spacing w:val="2"/>
        </w:rPr>
        <w:t> </w:t>
      </w:r>
      <w:r>
        <w:rPr/>
        <w:t>contado</w:t>
      </w:r>
      <w:r>
        <w:rPr>
          <w:spacing w:val="1"/>
        </w:rPr>
        <w:t> </w:t>
      </w:r>
      <w:r>
        <w:rPr/>
        <w:t>do</w:t>
      </w:r>
      <w:r>
        <w:rPr>
          <w:spacing w:val="2"/>
        </w:rPr>
        <w:t> </w:t>
      </w:r>
      <w:r>
        <w:rPr/>
        <w:t>dia</w:t>
      </w:r>
      <w:r>
        <w:rPr>
          <w:spacing w:val="2"/>
        </w:rPr>
        <w:t> </w:t>
      </w:r>
      <w:r>
        <w:rPr/>
        <w:t>em</w:t>
      </w:r>
      <w:r>
        <w:rPr>
          <w:spacing w:val="2"/>
        </w:rPr>
        <w:t> </w:t>
      </w:r>
      <w:r>
        <w:rPr/>
        <w:t>que</w:t>
      </w:r>
      <w:r>
        <w:rPr>
          <w:spacing w:val="2"/>
        </w:rPr>
        <w:t> </w:t>
      </w:r>
      <w:r>
        <w:rPr/>
        <w:t>cessou</w:t>
      </w:r>
      <w:r>
        <w:rPr>
          <w:spacing w:val="2"/>
        </w:rPr>
        <w:t> </w:t>
      </w:r>
      <w:r>
        <w:rPr/>
        <w:t>a</w:t>
      </w:r>
      <w:r>
        <w:rPr>
          <w:spacing w:val="2"/>
        </w:rPr>
        <w:t> </w:t>
      </w:r>
      <w:r>
        <w:rPr/>
        <w:t>incapacidade,</w:t>
      </w:r>
      <w:r>
        <w:rPr>
          <w:spacing w:val="2"/>
        </w:rPr>
        <w:t> </w:t>
      </w:r>
      <w:r>
        <w:rPr/>
        <w:t>no</w:t>
      </w:r>
      <w:r>
        <w:rPr>
          <w:spacing w:val="2"/>
        </w:rPr>
        <w:t> </w:t>
      </w:r>
      <w:r>
        <w:rPr/>
        <w:t>primeiro</w:t>
      </w:r>
      <w:r>
        <w:rPr>
          <w:spacing w:val="1"/>
        </w:rPr>
        <w:t> </w:t>
      </w:r>
      <w:r>
        <w:rPr/>
        <w:t>caso;</w:t>
      </w:r>
      <w:r>
        <w:rPr>
          <w:spacing w:val="2"/>
        </w:rPr>
        <w:t> </w:t>
      </w:r>
      <w:r>
        <w:rPr/>
        <w:t>a</w:t>
      </w:r>
      <w:r>
        <w:rPr>
          <w:spacing w:val="2"/>
        </w:rPr>
        <w:t> </w:t>
      </w:r>
      <w:r>
        <w:rPr/>
        <w:t>partir</w:t>
      </w:r>
      <w:r>
        <w:rPr>
          <w:spacing w:val="2"/>
        </w:rPr>
        <w:t> </w:t>
      </w:r>
      <w:r>
        <w:rPr/>
        <w:t>do</w:t>
      </w:r>
      <w:r>
        <w:rPr>
          <w:spacing w:val="2"/>
        </w:rPr>
        <w:t> </w:t>
      </w:r>
      <w:r>
        <w:rPr/>
        <w:t>casamento,</w:t>
      </w:r>
      <w:r>
        <w:rPr>
          <w:spacing w:val="2"/>
        </w:rPr>
        <w:t> </w:t>
      </w:r>
      <w:r>
        <w:rPr/>
        <w:t>no</w:t>
      </w:r>
      <w:r>
        <w:rPr>
          <w:spacing w:val="2"/>
        </w:rPr>
        <w:t> </w:t>
      </w:r>
      <w:r>
        <w:rPr/>
        <w:t>segundo;</w:t>
      </w:r>
      <w:r>
        <w:rPr>
          <w:spacing w:val="2"/>
        </w:rPr>
        <w:t> </w:t>
      </w:r>
      <w:r>
        <w:rPr/>
        <w:t>e,</w:t>
      </w:r>
      <w:r>
        <w:rPr>
          <w:spacing w:val="2"/>
        </w:rPr>
        <w:t> </w:t>
      </w:r>
      <w:r>
        <w:rPr/>
        <w:t>no</w:t>
      </w:r>
      <w:r>
        <w:rPr>
          <w:spacing w:val="1"/>
        </w:rPr>
        <w:t> </w:t>
      </w:r>
      <w:r>
        <w:rPr/>
        <w:t>terceiro,</w:t>
      </w:r>
      <w:r>
        <w:rPr>
          <w:spacing w:val="2"/>
        </w:rPr>
        <w:t> </w:t>
      </w:r>
      <w:r>
        <w:rPr/>
        <w:t>da</w:t>
      </w:r>
      <w:r>
        <w:rPr>
          <w:spacing w:val="2"/>
        </w:rPr>
        <w:t> </w:t>
      </w:r>
      <w:r>
        <w:rPr/>
        <w:t>morte</w:t>
      </w:r>
      <w:r>
        <w:rPr>
          <w:spacing w:val="2"/>
        </w:rPr>
        <w:t> </w:t>
      </w:r>
      <w:r>
        <w:rPr/>
        <w:t>do</w:t>
      </w:r>
      <w:r>
        <w:rPr>
          <w:spacing w:val="2"/>
        </w:rPr>
        <w:t> </w:t>
      </w:r>
      <w:r>
        <w:rPr>
          <w:spacing w:val="-2"/>
        </w:rPr>
        <w:t>incapaz.</w:t>
      </w:r>
    </w:p>
    <w:p>
      <w:pPr>
        <w:pStyle w:val="BodyText"/>
        <w:spacing w:line="448" w:lineRule="auto" w:before="50"/>
        <w:ind w:left="133" w:right="709"/>
      </w:pPr>
      <w:r>
        <w:rPr/>
        <w:t>§ 2 </w:t>
      </w:r>
      <w:r>
        <w:rPr>
          <w:position w:val="2"/>
        </w:rPr>
        <w:t>o </w:t>
      </w:r>
      <w:r>
        <w:rPr/>
        <w:t>Não se anulará o casamento quando à sua celebração houverem assistido os representantes legais do incapaz, ou tiverem, por qualquer modo, manifestado sua aprovação.</w:t>
      </w:r>
      <w:r>
        <w:rPr>
          <w:spacing w:val="80"/>
        </w:rPr>
        <w:t> </w:t>
      </w:r>
      <w:r>
        <w:rPr/>
        <w:t>Art. 1.556. O casamento pode ser anulado por vício da vontade, se houve por parte de um dos nubentes, ao consentir, erro essencial quanto à pessoa do outro.</w:t>
      </w:r>
    </w:p>
    <w:p>
      <w:pPr>
        <w:pStyle w:val="BodyText"/>
        <w:ind w:left="133"/>
      </w:pPr>
      <w:r>
        <w:rPr/>
        <w:t>Art.</w:t>
      </w:r>
      <w:r>
        <w:rPr>
          <w:spacing w:val="2"/>
        </w:rPr>
        <w:t> </w:t>
      </w:r>
      <w:r>
        <w:rPr/>
        <w:t>1.557.</w:t>
      </w:r>
      <w:r>
        <w:rPr>
          <w:spacing w:val="2"/>
        </w:rPr>
        <w:t> </w:t>
      </w:r>
      <w:r>
        <w:rPr/>
        <w:t>Considera-se</w:t>
      </w:r>
      <w:r>
        <w:rPr>
          <w:spacing w:val="2"/>
        </w:rPr>
        <w:t> </w:t>
      </w:r>
      <w:r>
        <w:rPr/>
        <w:t>erro</w:t>
      </w:r>
      <w:r>
        <w:rPr>
          <w:spacing w:val="3"/>
        </w:rPr>
        <w:t> </w:t>
      </w:r>
      <w:r>
        <w:rPr/>
        <w:t>essencial</w:t>
      </w:r>
      <w:r>
        <w:rPr>
          <w:spacing w:val="2"/>
        </w:rPr>
        <w:t> </w:t>
      </w:r>
      <w:r>
        <w:rPr/>
        <w:t>sobre</w:t>
      </w:r>
      <w:r>
        <w:rPr>
          <w:spacing w:val="2"/>
        </w:rPr>
        <w:t> </w:t>
      </w:r>
      <w:r>
        <w:rPr/>
        <w:t>a</w:t>
      </w:r>
      <w:r>
        <w:rPr>
          <w:spacing w:val="3"/>
        </w:rPr>
        <w:t> </w:t>
      </w:r>
      <w:r>
        <w:rPr/>
        <w:t>pessoa</w:t>
      </w:r>
      <w:r>
        <w:rPr>
          <w:spacing w:val="2"/>
        </w:rPr>
        <w:t> </w:t>
      </w:r>
      <w:r>
        <w:rPr/>
        <w:t>do</w:t>
      </w:r>
      <w:r>
        <w:rPr>
          <w:spacing w:val="2"/>
        </w:rPr>
        <w:t> </w:t>
      </w:r>
      <w:r>
        <w:rPr/>
        <w:t>outro</w:t>
      </w:r>
      <w:r>
        <w:rPr>
          <w:spacing w:val="2"/>
        </w:rPr>
        <w:t> </w:t>
      </w:r>
      <w:r>
        <w:rPr>
          <w:spacing w:val="-2"/>
        </w:rPr>
        <w:t>cônjuge:</w:t>
      </w:r>
    </w:p>
    <w:p>
      <w:pPr>
        <w:pStyle w:val="BodyText"/>
        <w:spacing w:before="7"/>
        <w:rPr>
          <w:sz w:val="4"/>
        </w:rPr>
      </w:pPr>
    </w:p>
    <w:p>
      <w:pPr>
        <w:pStyle w:val="ListParagraph"/>
        <w:numPr>
          <w:ilvl w:val="0"/>
          <w:numId w:val="150"/>
        </w:numPr>
        <w:tabs>
          <w:tab w:pos="162" w:val="left" w:leader="none"/>
        </w:tabs>
        <w:spacing w:line="240" w:lineRule="auto" w:before="0" w:after="0"/>
        <w:ind w:left="162" w:right="0" w:hanging="29"/>
        <w:jc w:val="left"/>
        <w:rPr>
          <w:sz w:val="5"/>
        </w:rPr>
      </w:pPr>
      <w:r>
        <w:rPr>
          <w:sz w:val="5"/>
        </w:rPr>
        <w:t>-</w:t>
      </w:r>
      <w:r>
        <w:rPr>
          <w:spacing w:val="1"/>
          <w:sz w:val="5"/>
        </w:rPr>
        <w:t> </w:t>
      </w:r>
      <w:r>
        <w:rPr>
          <w:sz w:val="5"/>
        </w:rPr>
        <w:t>o</w:t>
      </w:r>
      <w:r>
        <w:rPr>
          <w:spacing w:val="2"/>
          <w:sz w:val="5"/>
        </w:rPr>
        <w:t> </w:t>
      </w:r>
      <w:r>
        <w:rPr>
          <w:sz w:val="5"/>
        </w:rPr>
        <w:t>que</w:t>
      </w:r>
      <w:r>
        <w:rPr>
          <w:spacing w:val="2"/>
          <w:sz w:val="5"/>
        </w:rPr>
        <w:t> </w:t>
      </w:r>
      <w:r>
        <w:rPr>
          <w:sz w:val="5"/>
        </w:rPr>
        <w:t>diz</w:t>
      </w:r>
      <w:r>
        <w:rPr>
          <w:spacing w:val="2"/>
          <w:sz w:val="5"/>
        </w:rPr>
        <w:t> </w:t>
      </w:r>
      <w:r>
        <w:rPr>
          <w:sz w:val="5"/>
        </w:rPr>
        <w:t>respeito</w:t>
      </w:r>
      <w:r>
        <w:rPr>
          <w:spacing w:val="2"/>
          <w:sz w:val="5"/>
        </w:rPr>
        <w:t> </w:t>
      </w:r>
      <w:r>
        <w:rPr>
          <w:sz w:val="5"/>
        </w:rPr>
        <w:t>à</w:t>
      </w:r>
      <w:r>
        <w:rPr>
          <w:spacing w:val="2"/>
          <w:sz w:val="5"/>
        </w:rPr>
        <w:t> </w:t>
      </w:r>
      <w:r>
        <w:rPr>
          <w:sz w:val="5"/>
        </w:rPr>
        <w:t>sua</w:t>
      </w:r>
      <w:r>
        <w:rPr>
          <w:spacing w:val="2"/>
          <w:sz w:val="5"/>
        </w:rPr>
        <w:t> </w:t>
      </w:r>
      <w:r>
        <w:rPr>
          <w:sz w:val="5"/>
        </w:rPr>
        <w:t>identidade,</w:t>
      </w:r>
      <w:r>
        <w:rPr>
          <w:spacing w:val="2"/>
          <w:sz w:val="5"/>
        </w:rPr>
        <w:t> </w:t>
      </w:r>
      <w:r>
        <w:rPr>
          <w:sz w:val="5"/>
        </w:rPr>
        <w:t>sua</w:t>
      </w:r>
      <w:r>
        <w:rPr>
          <w:spacing w:val="1"/>
          <w:sz w:val="5"/>
        </w:rPr>
        <w:t> </w:t>
      </w:r>
      <w:r>
        <w:rPr>
          <w:sz w:val="5"/>
        </w:rPr>
        <w:t>honra</w:t>
      </w:r>
      <w:r>
        <w:rPr>
          <w:spacing w:val="2"/>
          <w:sz w:val="5"/>
        </w:rPr>
        <w:t> </w:t>
      </w:r>
      <w:r>
        <w:rPr>
          <w:sz w:val="5"/>
        </w:rPr>
        <w:t>e</w:t>
      </w:r>
      <w:r>
        <w:rPr>
          <w:spacing w:val="2"/>
          <w:sz w:val="5"/>
        </w:rPr>
        <w:t> </w:t>
      </w:r>
      <w:r>
        <w:rPr>
          <w:sz w:val="5"/>
        </w:rPr>
        <w:t>boa</w:t>
      </w:r>
      <w:r>
        <w:rPr>
          <w:spacing w:val="2"/>
          <w:sz w:val="5"/>
        </w:rPr>
        <w:t> </w:t>
      </w:r>
      <w:r>
        <w:rPr>
          <w:sz w:val="5"/>
        </w:rPr>
        <w:t>fama,</w:t>
      </w:r>
      <w:r>
        <w:rPr>
          <w:spacing w:val="2"/>
          <w:sz w:val="5"/>
        </w:rPr>
        <w:t> </w:t>
      </w:r>
      <w:r>
        <w:rPr>
          <w:sz w:val="5"/>
        </w:rPr>
        <w:t>sendo</w:t>
      </w:r>
      <w:r>
        <w:rPr>
          <w:spacing w:val="2"/>
          <w:sz w:val="5"/>
        </w:rPr>
        <w:t> </w:t>
      </w:r>
      <w:r>
        <w:rPr>
          <w:sz w:val="5"/>
        </w:rPr>
        <w:t>esse</w:t>
      </w:r>
      <w:r>
        <w:rPr>
          <w:spacing w:val="2"/>
          <w:sz w:val="5"/>
        </w:rPr>
        <w:t> </w:t>
      </w:r>
      <w:r>
        <w:rPr>
          <w:sz w:val="5"/>
        </w:rPr>
        <w:t>erro</w:t>
      </w:r>
      <w:r>
        <w:rPr>
          <w:spacing w:val="2"/>
          <w:sz w:val="5"/>
        </w:rPr>
        <w:t> </w:t>
      </w:r>
      <w:r>
        <w:rPr>
          <w:sz w:val="5"/>
        </w:rPr>
        <w:t>tal</w:t>
      </w:r>
      <w:r>
        <w:rPr>
          <w:spacing w:val="2"/>
          <w:sz w:val="5"/>
        </w:rPr>
        <w:t> </w:t>
      </w:r>
      <w:r>
        <w:rPr>
          <w:sz w:val="5"/>
        </w:rPr>
        <w:t>que</w:t>
      </w:r>
      <w:r>
        <w:rPr>
          <w:spacing w:val="1"/>
          <w:sz w:val="5"/>
        </w:rPr>
        <w:t> </w:t>
      </w:r>
      <w:r>
        <w:rPr>
          <w:sz w:val="5"/>
        </w:rPr>
        <w:t>o</w:t>
      </w:r>
      <w:r>
        <w:rPr>
          <w:spacing w:val="2"/>
          <w:sz w:val="5"/>
        </w:rPr>
        <w:t> </w:t>
      </w:r>
      <w:r>
        <w:rPr>
          <w:sz w:val="5"/>
        </w:rPr>
        <w:t>seu</w:t>
      </w:r>
      <w:r>
        <w:rPr>
          <w:spacing w:val="2"/>
          <w:sz w:val="5"/>
        </w:rPr>
        <w:t> </w:t>
      </w:r>
      <w:r>
        <w:rPr>
          <w:sz w:val="5"/>
        </w:rPr>
        <w:t>conhecimento</w:t>
      </w:r>
      <w:r>
        <w:rPr>
          <w:spacing w:val="2"/>
          <w:sz w:val="5"/>
        </w:rPr>
        <w:t> </w:t>
      </w:r>
      <w:r>
        <w:rPr>
          <w:sz w:val="5"/>
        </w:rPr>
        <w:t>ulterior</w:t>
      </w:r>
      <w:r>
        <w:rPr>
          <w:spacing w:val="2"/>
          <w:sz w:val="5"/>
        </w:rPr>
        <w:t> </w:t>
      </w:r>
      <w:r>
        <w:rPr>
          <w:sz w:val="5"/>
        </w:rPr>
        <w:t>torne</w:t>
      </w:r>
      <w:r>
        <w:rPr>
          <w:spacing w:val="2"/>
          <w:sz w:val="5"/>
        </w:rPr>
        <w:t> </w:t>
      </w:r>
      <w:r>
        <w:rPr>
          <w:sz w:val="5"/>
        </w:rPr>
        <w:t>insuportável</w:t>
      </w:r>
      <w:r>
        <w:rPr>
          <w:spacing w:val="2"/>
          <w:sz w:val="5"/>
        </w:rPr>
        <w:t> </w:t>
      </w:r>
      <w:r>
        <w:rPr>
          <w:sz w:val="5"/>
        </w:rPr>
        <w:t>a</w:t>
      </w:r>
      <w:r>
        <w:rPr>
          <w:spacing w:val="2"/>
          <w:sz w:val="5"/>
        </w:rPr>
        <w:t> </w:t>
      </w:r>
      <w:r>
        <w:rPr>
          <w:sz w:val="5"/>
        </w:rPr>
        <w:t>vida</w:t>
      </w:r>
      <w:r>
        <w:rPr>
          <w:spacing w:val="2"/>
          <w:sz w:val="5"/>
        </w:rPr>
        <w:t> </w:t>
      </w:r>
      <w:r>
        <w:rPr>
          <w:sz w:val="5"/>
        </w:rPr>
        <w:t>em</w:t>
      </w:r>
      <w:r>
        <w:rPr>
          <w:spacing w:val="1"/>
          <w:sz w:val="5"/>
        </w:rPr>
        <w:t> </w:t>
      </w:r>
      <w:r>
        <w:rPr>
          <w:sz w:val="5"/>
        </w:rPr>
        <w:t>comum</w:t>
      </w:r>
      <w:r>
        <w:rPr>
          <w:spacing w:val="2"/>
          <w:sz w:val="5"/>
        </w:rPr>
        <w:t> </w:t>
      </w:r>
      <w:r>
        <w:rPr>
          <w:sz w:val="5"/>
        </w:rPr>
        <w:t>ao</w:t>
      </w:r>
      <w:r>
        <w:rPr>
          <w:spacing w:val="2"/>
          <w:sz w:val="5"/>
        </w:rPr>
        <w:t> </w:t>
      </w:r>
      <w:r>
        <w:rPr>
          <w:sz w:val="5"/>
        </w:rPr>
        <w:t>cônjuge</w:t>
      </w:r>
      <w:r>
        <w:rPr>
          <w:spacing w:val="2"/>
          <w:sz w:val="5"/>
        </w:rPr>
        <w:t> </w:t>
      </w:r>
      <w:r>
        <w:rPr>
          <w:spacing w:val="-2"/>
          <w:sz w:val="5"/>
        </w:rPr>
        <w:t>enganado;</w:t>
      </w:r>
    </w:p>
    <w:p>
      <w:pPr>
        <w:pStyle w:val="BodyText"/>
        <w:spacing w:before="4"/>
        <w:rPr>
          <w:sz w:val="4"/>
        </w:rPr>
      </w:pPr>
    </w:p>
    <w:p>
      <w:pPr>
        <w:pStyle w:val="ListParagraph"/>
        <w:numPr>
          <w:ilvl w:val="0"/>
          <w:numId w:val="150"/>
        </w:numPr>
        <w:tabs>
          <w:tab w:pos="179" w:val="left" w:leader="none"/>
        </w:tabs>
        <w:spacing w:line="240" w:lineRule="auto" w:before="0" w:after="0"/>
        <w:ind w:left="179" w:right="0" w:hanging="46"/>
        <w:jc w:val="left"/>
        <w:rPr>
          <w:sz w:val="5"/>
        </w:rPr>
      </w:pPr>
      <w:r>
        <w:rPr>
          <w:sz w:val="5"/>
        </w:rPr>
        <w:t>-</w:t>
      </w:r>
      <w:r>
        <w:rPr>
          <w:spacing w:val="2"/>
          <w:sz w:val="5"/>
        </w:rPr>
        <w:t> </w:t>
      </w:r>
      <w:r>
        <w:rPr>
          <w:sz w:val="5"/>
        </w:rPr>
        <w:t>a</w:t>
      </w:r>
      <w:r>
        <w:rPr>
          <w:spacing w:val="2"/>
          <w:sz w:val="5"/>
        </w:rPr>
        <w:t> </w:t>
      </w:r>
      <w:r>
        <w:rPr>
          <w:sz w:val="5"/>
        </w:rPr>
        <w:t>ignorância</w:t>
      </w:r>
      <w:r>
        <w:rPr>
          <w:spacing w:val="2"/>
          <w:sz w:val="5"/>
        </w:rPr>
        <w:t> </w:t>
      </w:r>
      <w:r>
        <w:rPr>
          <w:sz w:val="5"/>
        </w:rPr>
        <w:t>de</w:t>
      </w:r>
      <w:r>
        <w:rPr>
          <w:spacing w:val="2"/>
          <w:sz w:val="5"/>
        </w:rPr>
        <w:t> </w:t>
      </w:r>
      <w:r>
        <w:rPr>
          <w:sz w:val="5"/>
        </w:rPr>
        <w:t>crime,</w:t>
      </w:r>
      <w:r>
        <w:rPr>
          <w:spacing w:val="2"/>
          <w:sz w:val="5"/>
        </w:rPr>
        <w:t> </w:t>
      </w:r>
      <w:r>
        <w:rPr>
          <w:sz w:val="5"/>
        </w:rPr>
        <w:t>anterior</w:t>
      </w:r>
      <w:r>
        <w:rPr>
          <w:spacing w:val="2"/>
          <w:sz w:val="5"/>
        </w:rPr>
        <w:t> </w:t>
      </w:r>
      <w:r>
        <w:rPr>
          <w:sz w:val="5"/>
        </w:rPr>
        <w:t>ao</w:t>
      </w:r>
      <w:r>
        <w:rPr>
          <w:spacing w:val="2"/>
          <w:sz w:val="5"/>
        </w:rPr>
        <w:t> </w:t>
      </w:r>
      <w:r>
        <w:rPr>
          <w:sz w:val="5"/>
        </w:rPr>
        <w:t>casamento,</w:t>
      </w:r>
      <w:r>
        <w:rPr>
          <w:spacing w:val="3"/>
          <w:sz w:val="5"/>
        </w:rPr>
        <w:t> </w:t>
      </w:r>
      <w:r>
        <w:rPr>
          <w:sz w:val="5"/>
        </w:rPr>
        <w:t>que,</w:t>
      </w:r>
      <w:r>
        <w:rPr>
          <w:spacing w:val="2"/>
          <w:sz w:val="5"/>
        </w:rPr>
        <w:t> </w:t>
      </w:r>
      <w:r>
        <w:rPr>
          <w:sz w:val="5"/>
        </w:rPr>
        <w:t>por</w:t>
      </w:r>
      <w:r>
        <w:rPr>
          <w:spacing w:val="2"/>
          <w:sz w:val="5"/>
        </w:rPr>
        <w:t> </w:t>
      </w:r>
      <w:r>
        <w:rPr>
          <w:sz w:val="5"/>
        </w:rPr>
        <w:t>sua</w:t>
      </w:r>
      <w:r>
        <w:rPr>
          <w:spacing w:val="2"/>
          <w:sz w:val="5"/>
        </w:rPr>
        <w:t> </w:t>
      </w:r>
      <w:r>
        <w:rPr>
          <w:sz w:val="5"/>
        </w:rPr>
        <w:t>natureza,</w:t>
      </w:r>
      <w:r>
        <w:rPr>
          <w:spacing w:val="2"/>
          <w:sz w:val="5"/>
        </w:rPr>
        <w:t> </w:t>
      </w:r>
      <w:r>
        <w:rPr>
          <w:sz w:val="5"/>
        </w:rPr>
        <w:t>torne</w:t>
      </w:r>
      <w:r>
        <w:rPr>
          <w:spacing w:val="2"/>
          <w:sz w:val="5"/>
        </w:rPr>
        <w:t> </w:t>
      </w:r>
      <w:r>
        <w:rPr>
          <w:sz w:val="5"/>
        </w:rPr>
        <w:t>insuportável</w:t>
      </w:r>
      <w:r>
        <w:rPr>
          <w:spacing w:val="2"/>
          <w:sz w:val="5"/>
        </w:rPr>
        <w:t> </w:t>
      </w:r>
      <w:r>
        <w:rPr>
          <w:sz w:val="5"/>
        </w:rPr>
        <w:t>a</w:t>
      </w:r>
      <w:r>
        <w:rPr>
          <w:spacing w:val="3"/>
          <w:sz w:val="5"/>
        </w:rPr>
        <w:t> </w:t>
      </w:r>
      <w:r>
        <w:rPr>
          <w:sz w:val="5"/>
        </w:rPr>
        <w:t>vida</w:t>
      </w:r>
      <w:r>
        <w:rPr>
          <w:spacing w:val="2"/>
          <w:sz w:val="5"/>
        </w:rPr>
        <w:t> </w:t>
      </w:r>
      <w:r>
        <w:rPr>
          <w:spacing w:val="-2"/>
          <w:sz w:val="5"/>
        </w:rPr>
        <w:t>conjugal;</w:t>
      </w:r>
    </w:p>
    <w:p>
      <w:pPr>
        <w:pStyle w:val="BodyText"/>
        <w:spacing w:before="4"/>
        <w:rPr>
          <w:sz w:val="4"/>
        </w:rPr>
      </w:pPr>
    </w:p>
    <w:p>
      <w:pPr>
        <w:pStyle w:val="ListParagraph"/>
        <w:numPr>
          <w:ilvl w:val="0"/>
          <w:numId w:val="150"/>
        </w:numPr>
        <w:tabs>
          <w:tab w:pos="239" w:val="left" w:leader="none"/>
        </w:tabs>
        <w:spacing w:line="240" w:lineRule="auto" w:before="0" w:after="0"/>
        <w:ind w:left="41" w:right="39" w:firstLine="134"/>
        <w:jc w:val="left"/>
        <w:rPr>
          <w:sz w:val="5"/>
        </w:rPr>
      </w:pPr>
      <w:r>
        <w:rPr>
          <w:sz w:val="5"/>
        </w:rPr>
        <w:t>-</w:t>
      </w:r>
      <w:r>
        <w:rPr>
          <w:spacing w:val="3"/>
          <w:sz w:val="5"/>
        </w:rPr>
        <w:t> </w:t>
      </w:r>
      <w:r>
        <w:rPr>
          <w:sz w:val="5"/>
        </w:rPr>
        <w:t>a</w:t>
      </w:r>
      <w:r>
        <w:rPr>
          <w:spacing w:val="3"/>
          <w:sz w:val="5"/>
        </w:rPr>
        <w:t> </w:t>
      </w:r>
      <w:r>
        <w:rPr>
          <w:sz w:val="5"/>
        </w:rPr>
        <w:t>ignorância,</w:t>
      </w:r>
      <w:r>
        <w:rPr>
          <w:spacing w:val="3"/>
          <w:sz w:val="5"/>
        </w:rPr>
        <w:t> </w:t>
      </w:r>
      <w:r>
        <w:rPr>
          <w:sz w:val="5"/>
        </w:rPr>
        <w:t>anterior</w:t>
      </w:r>
      <w:r>
        <w:rPr>
          <w:spacing w:val="3"/>
          <w:sz w:val="5"/>
        </w:rPr>
        <w:t> </w:t>
      </w:r>
      <w:r>
        <w:rPr>
          <w:sz w:val="5"/>
        </w:rPr>
        <w:t>ao</w:t>
      </w:r>
      <w:r>
        <w:rPr>
          <w:spacing w:val="3"/>
          <w:sz w:val="5"/>
        </w:rPr>
        <w:t> </w:t>
      </w:r>
      <w:r>
        <w:rPr>
          <w:sz w:val="5"/>
        </w:rPr>
        <w:t>casamento,</w:t>
      </w:r>
      <w:r>
        <w:rPr>
          <w:spacing w:val="3"/>
          <w:sz w:val="5"/>
        </w:rPr>
        <w:t> </w:t>
      </w:r>
      <w:r>
        <w:rPr>
          <w:sz w:val="5"/>
        </w:rPr>
        <w:t>de</w:t>
      </w:r>
      <w:r>
        <w:rPr>
          <w:spacing w:val="3"/>
          <w:sz w:val="5"/>
        </w:rPr>
        <w:t> </w:t>
      </w:r>
      <w:r>
        <w:rPr>
          <w:sz w:val="5"/>
        </w:rPr>
        <w:t>defeito</w:t>
      </w:r>
      <w:r>
        <w:rPr>
          <w:spacing w:val="3"/>
          <w:sz w:val="5"/>
        </w:rPr>
        <w:t> </w:t>
      </w:r>
      <w:r>
        <w:rPr>
          <w:sz w:val="5"/>
        </w:rPr>
        <w:t>físico</w:t>
      </w:r>
      <w:r>
        <w:rPr>
          <w:spacing w:val="3"/>
          <w:sz w:val="5"/>
        </w:rPr>
        <w:t> </w:t>
      </w:r>
      <w:r>
        <w:rPr>
          <w:sz w:val="5"/>
        </w:rPr>
        <w:t>irremediável</w:t>
      </w:r>
      <w:r>
        <w:rPr>
          <w:spacing w:val="3"/>
          <w:sz w:val="5"/>
        </w:rPr>
        <w:t> </w:t>
      </w:r>
      <w:r>
        <w:rPr>
          <w:sz w:val="5"/>
        </w:rPr>
        <w:t>que</w:t>
      </w:r>
      <w:r>
        <w:rPr>
          <w:spacing w:val="3"/>
          <w:sz w:val="5"/>
        </w:rPr>
        <w:t> </w:t>
      </w:r>
      <w:r>
        <w:rPr>
          <w:sz w:val="5"/>
        </w:rPr>
        <w:t>não</w:t>
      </w:r>
      <w:r>
        <w:rPr>
          <w:spacing w:val="3"/>
          <w:sz w:val="5"/>
        </w:rPr>
        <w:t> </w:t>
      </w:r>
      <w:r>
        <w:rPr>
          <w:sz w:val="5"/>
        </w:rPr>
        <w:t>caracterize</w:t>
      </w:r>
      <w:r>
        <w:rPr>
          <w:spacing w:val="3"/>
          <w:sz w:val="5"/>
        </w:rPr>
        <w:t> </w:t>
      </w:r>
      <w:r>
        <w:rPr>
          <w:sz w:val="5"/>
        </w:rPr>
        <w:t>deficiência</w:t>
      </w:r>
      <w:r>
        <w:rPr>
          <w:spacing w:val="3"/>
          <w:sz w:val="5"/>
        </w:rPr>
        <w:t> </w:t>
      </w:r>
      <w:r>
        <w:rPr>
          <w:sz w:val="5"/>
        </w:rPr>
        <w:t>ou</w:t>
      </w:r>
      <w:r>
        <w:rPr>
          <w:spacing w:val="3"/>
          <w:sz w:val="5"/>
        </w:rPr>
        <w:t> </w:t>
      </w:r>
      <w:r>
        <w:rPr>
          <w:sz w:val="5"/>
        </w:rPr>
        <w:t>de</w:t>
      </w:r>
      <w:r>
        <w:rPr>
          <w:spacing w:val="3"/>
          <w:sz w:val="5"/>
        </w:rPr>
        <w:t> </w:t>
      </w:r>
      <w:r>
        <w:rPr>
          <w:sz w:val="5"/>
        </w:rPr>
        <w:t>moléstia</w:t>
      </w:r>
      <w:r>
        <w:rPr>
          <w:spacing w:val="3"/>
          <w:sz w:val="5"/>
        </w:rPr>
        <w:t> </w:t>
      </w:r>
      <w:r>
        <w:rPr>
          <w:sz w:val="5"/>
        </w:rPr>
        <w:t>grave</w:t>
      </w:r>
      <w:r>
        <w:rPr>
          <w:spacing w:val="3"/>
          <w:sz w:val="5"/>
        </w:rPr>
        <w:t> </w:t>
      </w:r>
      <w:r>
        <w:rPr>
          <w:sz w:val="5"/>
        </w:rPr>
        <w:t>e</w:t>
      </w:r>
      <w:r>
        <w:rPr>
          <w:spacing w:val="3"/>
          <w:sz w:val="5"/>
        </w:rPr>
        <w:t> </w:t>
      </w:r>
      <w:r>
        <w:rPr>
          <w:sz w:val="5"/>
        </w:rPr>
        <w:t>transmissível,</w:t>
      </w:r>
      <w:r>
        <w:rPr>
          <w:spacing w:val="3"/>
          <w:sz w:val="5"/>
        </w:rPr>
        <w:t> </w:t>
      </w:r>
      <w:r>
        <w:rPr>
          <w:sz w:val="5"/>
        </w:rPr>
        <w:t>por</w:t>
      </w:r>
      <w:r>
        <w:rPr>
          <w:spacing w:val="3"/>
          <w:sz w:val="5"/>
        </w:rPr>
        <w:t> </w:t>
      </w:r>
      <w:r>
        <w:rPr>
          <w:sz w:val="5"/>
        </w:rPr>
        <w:t>contágio</w:t>
      </w:r>
      <w:r>
        <w:rPr>
          <w:spacing w:val="3"/>
          <w:sz w:val="5"/>
        </w:rPr>
        <w:t> </w:t>
      </w:r>
      <w:r>
        <w:rPr>
          <w:sz w:val="5"/>
        </w:rPr>
        <w:t>ou</w:t>
      </w:r>
      <w:r>
        <w:rPr>
          <w:spacing w:val="3"/>
          <w:sz w:val="5"/>
        </w:rPr>
        <w:t> </w:t>
      </w:r>
      <w:r>
        <w:rPr>
          <w:sz w:val="5"/>
        </w:rPr>
        <w:t>por</w:t>
      </w:r>
      <w:r>
        <w:rPr>
          <w:spacing w:val="3"/>
          <w:sz w:val="5"/>
        </w:rPr>
        <w:t> </w:t>
      </w:r>
      <w:r>
        <w:rPr>
          <w:sz w:val="5"/>
        </w:rPr>
        <w:t>herança,</w:t>
      </w:r>
      <w:r>
        <w:rPr>
          <w:spacing w:val="3"/>
          <w:sz w:val="5"/>
        </w:rPr>
        <w:t> </w:t>
      </w:r>
      <w:r>
        <w:rPr>
          <w:sz w:val="5"/>
        </w:rPr>
        <w:t>capaz</w:t>
      </w:r>
      <w:r>
        <w:rPr>
          <w:spacing w:val="3"/>
          <w:sz w:val="5"/>
        </w:rPr>
        <w:t> </w:t>
      </w:r>
      <w:r>
        <w:rPr>
          <w:sz w:val="5"/>
        </w:rPr>
        <w:t>de</w:t>
      </w:r>
      <w:r>
        <w:rPr>
          <w:spacing w:val="3"/>
          <w:sz w:val="5"/>
        </w:rPr>
        <w:t> </w:t>
      </w:r>
      <w:r>
        <w:rPr>
          <w:sz w:val="5"/>
        </w:rPr>
        <w:t>pôr</w:t>
      </w:r>
      <w:r>
        <w:rPr>
          <w:spacing w:val="3"/>
          <w:sz w:val="5"/>
        </w:rPr>
        <w:t> </w:t>
      </w:r>
      <w:r>
        <w:rPr>
          <w:sz w:val="5"/>
        </w:rPr>
        <w:t>em</w:t>
      </w:r>
      <w:r>
        <w:rPr>
          <w:spacing w:val="3"/>
          <w:sz w:val="5"/>
        </w:rPr>
        <w:t> </w:t>
      </w:r>
      <w:r>
        <w:rPr>
          <w:sz w:val="5"/>
        </w:rPr>
        <w:t>risco</w:t>
      </w:r>
      <w:r>
        <w:rPr>
          <w:spacing w:val="3"/>
          <w:sz w:val="5"/>
        </w:rPr>
        <w:t> </w:t>
      </w:r>
      <w:r>
        <w:rPr>
          <w:sz w:val="5"/>
        </w:rPr>
        <w:t>a</w:t>
      </w:r>
      <w:r>
        <w:rPr>
          <w:spacing w:val="3"/>
          <w:sz w:val="5"/>
        </w:rPr>
        <w:t> </w:t>
      </w:r>
      <w:r>
        <w:rPr>
          <w:sz w:val="5"/>
        </w:rPr>
        <w:t>saúde</w:t>
      </w:r>
      <w:r>
        <w:rPr>
          <w:spacing w:val="3"/>
          <w:sz w:val="5"/>
        </w:rPr>
        <w:t> </w:t>
      </w:r>
      <w:r>
        <w:rPr>
          <w:sz w:val="5"/>
        </w:rPr>
        <w:t>do</w:t>
      </w:r>
      <w:r>
        <w:rPr>
          <w:spacing w:val="40"/>
          <w:sz w:val="5"/>
        </w:rPr>
        <w:t> </w:t>
      </w:r>
      <w:r>
        <w:rPr>
          <w:sz w:val="5"/>
        </w:rPr>
        <w:t>outro cônjuge ou de sua descendência; </w:t>
      </w:r>
      <w:r>
        <w:rPr>
          <w:color w:val="0000EE"/>
          <w:sz w:val="5"/>
          <w:u w:val="single" w:color="0000EE"/>
        </w:rPr>
        <w:t>(Red</w:t>
      </w:r>
      <w:r>
        <w:rPr>
          <w:color w:val="0000EE"/>
          <w:sz w:val="5"/>
        </w:rPr>
        <w:t>ação dada pela Lei nº 13.146, de 2015) </w:t>
      </w:r>
      <w:r>
        <w:rPr>
          <w:color w:val="0000EE"/>
          <w:sz w:val="5"/>
          <w:u w:val="single" w:color="0000EE"/>
        </w:rPr>
        <w:t>(V</w:t>
      </w:r>
      <w:r>
        <w:rPr>
          <w:color w:val="0000EE"/>
          <w:sz w:val="5"/>
        </w:rPr>
        <w:t>i</w:t>
      </w:r>
      <w:r>
        <w:rPr>
          <w:color w:val="0000EE"/>
          <w:sz w:val="5"/>
          <w:u w:val="single" w:color="0000EE"/>
        </w:rPr>
        <w:t>gênc</w:t>
      </w:r>
      <w:r>
        <w:rPr>
          <w:color w:val="0000EE"/>
          <w:sz w:val="5"/>
        </w:rPr>
        <w:t>ia)</w:t>
      </w:r>
    </w:p>
    <w:p>
      <w:pPr>
        <w:pStyle w:val="BodyText"/>
        <w:spacing w:line="20" w:lineRule="exact"/>
        <w:ind w:left="987"/>
        <w:rPr>
          <w:sz w:val="2"/>
        </w:rPr>
      </w:pPr>
      <w:r>
        <w:rPr>
          <w:sz w:val="2"/>
        </w:rPr>
        <mc:AlternateContent>
          <mc:Choice Requires="wps">
            <w:drawing>
              <wp:inline distT="0" distB="0" distL="0" distR="0">
                <wp:extent cx="487680" cy="3175"/>
                <wp:effectExtent l="0" t="0" r="0" b="0"/>
                <wp:docPr id="105" name="Group 105"/>
                <wp:cNvGraphicFramePr>
                  <a:graphicFrameLocks/>
                </wp:cNvGraphicFramePr>
                <a:graphic>
                  <a:graphicData uri="http://schemas.microsoft.com/office/word/2010/wordprocessingGroup">
                    <wpg:wgp>
                      <wpg:cNvPr id="105" name="Group 105"/>
                      <wpg:cNvGrpSpPr/>
                      <wpg:grpSpPr>
                        <a:xfrm>
                          <a:off x="0" y="0"/>
                          <a:ext cx="487680" cy="3175"/>
                          <a:chExt cx="487680" cy="3175"/>
                        </a:xfrm>
                      </wpg:grpSpPr>
                      <wps:wsp>
                        <wps:cNvPr id="106" name="Graphic 106"/>
                        <wps:cNvSpPr/>
                        <wps:spPr>
                          <a:xfrm>
                            <a:off x="-9" y="12"/>
                            <a:ext cx="487680" cy="3175"/>
                          </a:xfrm>
                          <a:custGeom>
                            <a:avLst/>
                            <a:gdLst/>
                            <a:ahLst/>
                            <a:cxnLst/>
                            <a:rect l="l" t="t" r="r" b="b"/>
                            <a:pathLst>
                              <a:path w="487680" h="3175">
                                <a:moveTo>
                                  <a:pt x="109601" y="0"/>
                                </a:moveTo>
                                <a:lnTo>
                                  <a:pt x="0" y="0"/>
                                </a:lnTo>
                                <a:lnTo>
                                  <a:pt x="0" y="2781"/>
                                </a:lnTo>
                                <a:lnTo>
                                  <a:pt x="109601" y="2781"/>
                                </a:lnTo>
                                <a:lnTo>
                                  <a:pt x="109601" y="0"/>
                                </a:lnTo>
                                <a:close/>
                              </a:path>
                              <a:path w="487680" h="3175">
                                <a:moveTo>
                                  <a:pt x="349250" y="0"/>
                                </a:moveTo>
                                <a:lnTo>
                                  <a:pt x="117970" y="0"/>
                                </a:lnTo>
                                <a:lnTo>
                                  <a:pt x="117970" y="2781"/>
                                </a:lnTo>
                                <a:lnTo>
                                  <a:pt x="349250" y="2781"/>
                                </a:lnTo>
                                <a:lnTo>
                                  <a:pt x="349250" y="0"/>
                                </a:lnTo>
                                <a:close/>
                              </a:path>
                              <a:path w="487680" h="3175">
                                <a:moveTo>
                                  <a:pt x="467652" y="0"/>
                                </a:moveTo>
                                <a:lnTo>
                                  <a:pt x="403402" y="0"/>
                                </a:lnTo>
                                <a:lnTo>
                                  <a:pt x="358127" y="0"/>
                                </a:lnTo>
                                <a:lnTo>
                                  <a:pt x="358127" y="2781"/>
                                </a:lnTo>
                                <a:lnTo>
                                  <a:pt x="403402" y="2781"/>
                                </a:lnTo>
                                <a:lnTo>
                                  <a:pt x="467652" y="2781"/>
                                </a:lnTo>
                                <a:lnTo>
                                  <a:pt x="467652" y="0"/>
                                </a:lnTo>
                                <a:close/>
                              </a:path>
                              <a:path w="487680" h="3175">
                                <a:moveTo>
                                  <a:pt x="487172" y="0"/>
                                </a:moveTo>
                                <a:lnTo>
                                  <a:pt x="477342" y="0"/>
                                </a:lnTo>
                                <a:lnTo>
                                  <a:pt x="477342" y="2781"/>
                                </a:lnTo>
                                <a:lnTo>
                                  <a:pt x="487172" y="2781"/>
                                </a:lnTo>
                                <a:lnTo>
                                  <a:pt x="487172"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4pt;height:.25pt;mso-position-horizontal-relative:char;mso-position-vertical-relative:line" id="docshapegroup103" coordorigin="0,0" coordsize="768,5">
                <v:shape style="position:absolute;left:-1;top:0;width:768;height:5" id="docshape104" coordorigin="0,0" coordsize="768,5" path="m173,0l0,0,0,4,173,4,173,0xm550,0l186,0,186,4,550,4,550,0xm736,0l635,0,564,0,564,4,635,4,736,4,736,0xm767,0l752,0,752,4,767,4,767,0xe" filled="true" fillcolor="#0000ee" stroked="false">
                  <v:path arrowok="t"/>
                  <v:fill type="solid"/>
                </v:shape>
              </v:group>
            </w:pict>
          </mc:Fallback>
        </mc:AlternateContent>
      </w:r>
      <w:r>
        <w:rPr>
          <w:sz w:val="2"/>
        </w:rPr>
      </w:r>
    </w:p>
    <w:p>
      <w:pPr>
        <w:pStyle w:val="ListParagraph"/>
        <w:numPr>
          <w:ilvl w:val="0"/>
          <w:numId w:val="150"/>
        </w:numPr>
        <w:tabs>
          <w:tab w:pos="240" w:val="left" w:leader="none"/>
        </w:tabs>
        <w:spacing w:line="240" w:lineRule="auto" w:before="32" w:after="0"/>
        <w:ind w:left="240" w:right="0" w:hanging="65"/>
        <w:jc w:val="left"/>
        <w:rPr>
          <w:sz w:val="5"/>
        </w:rPr>
      </w:pPr>
      <w:r>
        <w:rPr>
          <w:sz w:val="5"/>
        </w:rPr>
        <w:t>-</w:t>
      </w:r>
      <w:r>
        <w:rPr>
          <w:spacing w:val="1"/>
          <w:sz w:val="5"/>
        </w:rPr>
        <w:t> </w:t>
      </w:r>
      <w:r>
        <w:rPr>
          <w:color w:val="0000EE"/>
          <w:sz w:val="5"/>
          <w:u w:val="single" w:color="0000EE"/>
        </w:rPr>
        <w:t>(Rev</w:t>
      </w:r>
      <w:r>
        <w:rPr>
          <w:color w:val="0000EE"/>
          <w:sz w:val="5"/>
        </w:rPr>
        <w:t>o</w:t>
      </w:r>
      <w:r>
        <w:rPr>
          <w:color w:val="0000EE"/>
          <w:sz w:val="5"/>
          <w:u w:val="single" w:color="0000EE"/>
        </w:rPr>
        <w:t>gado)</w:t>
      </w:r>
      <w:r>
        <w:rPr>
          <w:color w:val="0000EE"/>
          <w:spacing w:val="3"/>
          <w:sz w:val="5"/>
          <w:u w:val="single" w:color="0000EE"/>
        </w:rPr>
        <w:t> </w:t>
      </w:r>
      <w:r>
        <w:rPr>
          <w:sz w:val="5"/>
        </w:rPr>
        <w:t>.</w:t>
      </w:r>
      <w:r>
        <w:rPr>
          <w:spacing w:val="2"/>
          <w:sz w:val="5"/>
        </w:rPr>
        <w:t> </w:t>
      </w:r>
      <w:r>
        <w:rPr>
          <w:color w:val="0000EE"/>
          <w:sz w:val="5"/>
          <w:u w:val="single" w:color="0000EE"/>
        </w:rPr>
        <w:t>(Red</w:t>
      </w:r>
      <w:r>
        <w:rPr>
          <w:color w:val="0000EE"/>
          <w:sz w:val="5"/>
        </w:rPr>
        <w:t>ação</w:t>
      </w:r>
      <w:r>
        <w:rPr>
          <w:color w:val="0000EE"/>
          <w:spacing w:val="2"/>
          <w:sz w:val="5"/>
        </w:rPr>
        <w:t> </w:t>
      </w:r>
      <w:r>
        <w:rPr>
          <w:color w:val="0000EE"/>
          <w:sz w:val="5"/>
        </w:rPr>
        <w:t>dada</w:t>
      </w:r>
      <w:r>
        <w:rPr>
          <w:color w:val="0000EE"/>
          <w:spacing w:val="2"/>
          <w:sz w:val="5"/>
        </w:rPr>
        <w:t> </w:t>
      </w:r>
      <w:r>
        <w:rPr>
          <w:color w:val="0000EE"/>
          <w:sz w:val="5"/>
        </w:rPr>
        <w:t>pela</w:t>
      </w:r>
      <w:r>
        <w:rPr>
          <w:color w:val="0000EE"/>
          <w:spacing w:val="2"/>
          <w:sz w:val="5"/>
        </w:rPr>
        <w:t> </w:t>
      </w:r>
      <w:r>
        <w:rPr>
          <w:color w:val="0000EE"/>
          <w:sz w:val="5"/>
        </w:rPr>
        <w:t>Lei</w:t>
      </w:r>
      <w:r>
        <w:rPr>
          <w:color w:val="0000EE"/>
          <w:spacing w:val="2"/>
          <w:sz w:val="5"/>
        </w:rPr>
        <w:t> </w:t>
      </w:r>
      <w:r>
        <w:rPr>
          <w:color w:val="0000EE"/>
          <w:sz w:val="5"/>
        </w:rPr>
        <w:t>nº</w:t>
      </w:r>
      <w:r>
        <w:rPr>
          <w:color w:val="0000EE"/>
          <w:spacing w:val="2"/>
          <w:sz w:val="5"/>
        </w:rPr>
        <w:t> </w:t>
      </w:r>
      <w:r>
        <w:rPr>
          <w:color w:val="0000EE"/>
          <w:sz w:val="5"/>
        </w:rPr>
        <w:t>13.146,</w:t>
      </w:r>
      <w:r>
        <w:rPr>
          <w:color w:val="0000EE"/>
          <w:spacing w:val="2"/>
          <w:sz w:val="5"/>
        </w:rPr>
        <w:t> </w:t>
      </w:r>
      <w:r>
        <w:rPr>
          <w:color w:val="0000EE"/>
          <w:sz w:val="5"/>
        </w:rPr>
        <w:t>de</w:t>
      </w:r>
      <w:r>
        <w:rPr>
          <w:color w:val="0000EE"/>
          <w:spacing w:val="2"/>
          <w:sz w:val="5"/>
        </w:rPr>
        <w:t> </w:t>
      </w:r>
      <w:r>
        <w:rPr>
          <w:color w:val="0000EE"/>
          <w:sz w:val="5"/>
        </w:rPr>
        <w:t>2015)</w:t>
      </w:r>
      <w:r>
        <w:rPr>
          <w:color w:val="0000EE"/>
          <w:spacing w:val="2"/>
          <w:sz w:val="5"/>
        </w:rPr>
        <w:t> </w:t>
      </w:r>
      <w:r>
        <w:rPr>
          <w:color w:val="0000EE"/>
          <w:spacing w:val="-2"/>
          <w:sz w:val="5"/>
          <w:u w:val="single" w:color="0000EE"/>
        </w:rPr>
        <w:t>(V</w:t>
      </w:r>
      <w:r>
        <w:rPr>
          <w:color w:val="0000EE"/>
          <w:spacing w:val="-2"/>
          <w:sz w:val="5"/>
        </w:rPr>
        <w:t>i</w:t>
      </w:r>
      <w:r>
        <w:rPr>
          <w:color w:val="0000EE"/>
          <w:spacing w:val="-2"/>
          <w:sz w:val="5"/>
          <w:u w:val="single" w:color="0000EE"/>
        </w:rPr>
        <w:t>gênc</w:t>
      </w:r>
      <w:r>
        <w:rPr>
          <w:color w:val="0000EE"/>
          <w:spacing w:val="-2"/>
          <w:sz w:val="5"/>
        </w:rPr>
        <w:t>ia)</w:t>
      </w:r>
    </w:p>
    <w:p>
      <w:pPr>
        <w:pStyle w:val="BodyText"/>
        <w:spacing w:line="20" w:lineRule="exact"/>
        <w:ind w:left="694"/>
        <w:rPr>
          <w:sz w:val="2"/>
        </w:rPr>
      </w:pPr>
      <w:r>
        <w:rPr>
          <w:sz w:val="2"/>
        </w:rPr>
        <mc:AlternateContent>
          <mc:Choice Requires="wps">
            <w:drawing>
              <wp:inline distT="0" distB="0" distL="0" distR="0">
                <wp:extent cx="487680" cy="3175"/>
                <wp:effectExtent l="0" t="0" r="0" b="0"/>
                <wp:docPr id="107" name="Group 107"/>
                <wp:cNvGraphicFramePr>
                  <a:graphicFrameLocks/>
                </wp:cNvGraphicFramePr>
                <a:graphic>
                  <a:graphicData uri="http://schemas.microsoft.com/office/word/2010/wordprocessingGroup">
                    <wpg:wgp>
                      <wpg:cNvPr id="107" name="Group 107"/>
                      <wpg:cNvGrpSpPr/>
                      <wpg:grpSpPr>
                        <a:xfrm>
                          <a:off x="0" y="0"/>
                          <a:ext cx="487680" cy="3175"/>
                          <a:chExt cx="487680" cy="3175"/>
                        </a:xfrm>
                      </wpg:grpSpPr>
                      <wps:wsp>
                        <wps:cNvPr id="108" name="Graphic 108"/>
                        <wps:cNvSpPr/>
                        <wps:spPr>
                          <a:xfrm>
                            <a:off x="0" y="5"/>
                            <a:ext cx="487680" cy="3175"/>
                          </a:xfrm>
                          <a:custGeom>
                            <a:avLst/>
                            <a:gdLst/>
                            <a:ahLst/>
                            <a:cxnLst/>
                            <a:rect l="l" t="t" r="r" b="b"/>
                            <a:pathLst>
                              <a:path w="487680" h="3175">
                                <a:moveTo>
                                  <a:pt x="109601" y="0"/>
                                </a:moveTo>
                                <a:lnTo>
                                  <a:pt x="0" y="0"/>
                                </a:lnTo>
                                <a:lnTo>
                                  <a:pt x="0" y="2794"/>
                                </a:lnTo>
                                <a:lnTo>
                                  <a:pt x="109601" y="2794"/>
                                </a:lnTo>
                                <a:lnTo>
                                  <a:pt x="109601" y="0"/>
                                </a:lnTo>
                                <a:close/>
                              </a:path>
                              <a:path w="487680" h="3175">
                                <a:moveTo>
                                  <a:pt x="349237" y="0"/>
                                </a:moveTo>
                                <a:lnTo>
                                  <a:pt x="117957" y="0"/>
                                </a:lnTo>
                                <a:lnTo>
                                  <a:pt x="117957" y="2794"/>
                                </a:lnTo>
                                <a:lnTo>
                                  <a:pt x="349237" y="2794"/>
                                </a:lnTo>
                                <a:lnTo>
                                  <a:pt x="349237" y="0"/>
                                </a:lnTo>
                                <a:close/>
                              </a:path>
                              <a:path w="487680" h="3175">
                                <a:moveTo>
                                  <a:pt x="467639" y="0"/>
                                </a:moveTo>
                                <a:lnTo>
                                  <a:pt x="403390" y="0"/>
                                </a:lnTo>
                                <a:lnTo>
                                  <a:pt x="358114" y="0"/>
                                </a:lnTo>
                                <a:lnTo>
                                  <a:pt x="358114" y="2794"/>
                                </a:lnTo>
                                <a:lnTo>
                                  <a:pt x="403390" y="2794"/>
                                </a:lnTo>
                                <a:lnTo>
                                  <a:pt x="467639" y="2794"/>
                                </a:lnTo>
                                <a:lnTo>
                                  <a:pt x="467639" y="0"/>
                                </a:lnTo>
                                <a:close/>
                              </a:path>
                              <a:path w="487680" h="3175">
                                <a:moveTo>
                                  <a:pt x="487159" y="0"/>
                                </a:moveTo>
                                <a:lnTo>
                                  <a:pt x="477342" y="0"/>
                                </a:lnTo>
                                <a:lnTo>
                                  <a:pt x="477342" y="2794"/>
                                </a:lnTo>
                                <a:lnTo>
                                  <a:pt x="487159" y="2794"/>
                                </a:lnTo>
                                <a:lnTo>
                                  <a:pt x="487159"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4pt;height:.25pt;mso-position-horizontal-relative:char;mso-position-vertical-relative:line" id="docshapegroup105" coordorigin="0,0" coordsize="768,5">
                <v:shape style="position:absolute;left:0;top:0;width:768;height:5" id="docshape106" coordorigin="0,0" coordsize="768,5" path="m173,0l0,0,0,4,173,4,173,0xm550,0l186,0,186,4,550,4,550,0xm736,0l635,0,564,0,564,4,635,4,736,4,736,0xm767,0l752,0,752,4,767,4,767,0xe" filled="true" fillcolor="#0000ee" stroked="false">
                  <v:path arrowok="t"/>
                  <v:fill type="solid"/>
                </v:shape>
              </v:group>
            </w:pict>
          </mc:Fallback>
        </mc:AlternateContent>
      </w:r>
      <w:r>
        <w:rPr>
          <w:sz w:val="2"/>
        </w:rPr>
      </w:r>
    </w:p>
    <w:p>
      <w:pPr>
        <w:pStyle w:val="BodyText"/>
        <w:spacing w:before="31"/>
        <w:ind w:left="41" w:right="111" w:firstLine="92"/>
      </w:pPr>
      <w:r>
        <w:rPr/>
        <w:t>Art. 1.558. É anulável o casamento em virtude de coação, quando o consentimento de um ou de ambos os cônjuges houver sido captado mediante fundado temor de mal considerável e iminente para a vida, a</w:t>
      </w:r>
      <w:r>
        <w:rPr>
          <w:spacing w:val="40"/>
        </w:rPr>
        <w:t> </w:t>
      </w:r>
      <w:r>
        <w:rPr/>
        <w:t>saúde e a honra, sua ou de seus familiares.</w:t>
      </w:r>
    </w:p>
    <w:p>
      <w:pPr>
        <w:pStyle w:val="BodyText"/>
        <w:spacing w:before="3"/>
        <w:rPr>
          <w:sz w:val="4"/>
        </w:rPr>
      </w:pPr>
    </w:p>
    <w:p>
      <w:pPr>
        <w:pStyle w:val="BodyText"/>
        <w:spacing w:before="1"/>
        <w:ind w:left="41" w:right="66" w:firstLine="92"/>
      </w:pPr>
      <w:r>
        <w:rPr/>
        <w:t>Art.</w:t>
      </w:r>
      <w:r>
        <w:rPr>
          <w:spacing w:val="2"/>
        </w:rPr>
        <w:t> </w:t>
      </w:r>
      <w:r>
        <w:rPr/>
        <w:t>1.559.</w:t>
      </w:r>
      <w:r>
        <w:rPr>
          <w:spacing w:val="2"/>
        </w:rPr>
        <w:t> </w:t>
      </w:r>
      <w:r>
        <w:rPr/>
        <w:t>Somente</w:t>
      </w:r>
      <w:r>
        <w:rPr>
          <w:spacing w:val="2"/>
        </w:rPr>
        <w:t> </w:t>
      </w:r>
      <w:r>
        <w:rPr/>
        <w:t>o</w:t>
      </w:r>
      <w:r>
        <w:rPr>
          <w:spacing w:val="2"/>
        </w:rPr>
        <w:t> </w:t>
      </w:r>
      <w:r>
        <w:rPr/>
        <w:t>cônjuge</w:t>
      </w:r>
      <w:r>
        <w:rPr>
          <w:spacing w:val="2"/>
        </w:rPr>
        <w:t> </w:t>
      </w:r>
      <w:r>
        <w:rPr/>
        <w:t>que</w:t>
      </w:r>
      <w:r>
        <w:rPr>
          <w:spacing w:val="2"/>
        </w:rPr>
        <w:t> </w:t>
      </w:r>
      <w:r>
        <w:rPr/>
        <w:t>incidiu</w:t>
      </w:r>
      <w:r>
        <w:rPr>
          <w:spacing w:val="2"/>
        </w:rPr>
        <w:t> </w:t>
      </w:r>
      <w:r>
        <w:rPr/>
        <w:t>em</w:t>
      </w:r>
      <w:r>
        <w:rPr>
          <w:spacing w:val="2"/>
        </w:rPr>
        <w:t> </w:t>
      </w:r>
      <w:r>
        <w:rPr/>
        <w:t>erro,</w:t>
      </w:r>
      <w:r>
        <w:rPr>
          <w:spacing w:val="2"/>
        </w:rPr>
        <w:t> </w:t>
      </w:r>
      <w:r>
        <w:rPr/>
        <w:t>ou</w:t>
      </w:r>
      <w:r>
        <w:rPr>
          <w:spacing w:val="2"/>
        </w:rPr>
        <w:t> </w:t>
      </w:r>
      <w:r>
        <w:rPr/>
        <w:t>sofreu</w:t>
      </w:r>
      <w:r>
        <w:rPr>
          <w:spacing w:val="2"/>
        </w:rPr>
        <w:t> </w:t>
      </w:r>
      <w:r>
        <w:rPr/>
        <w:t>coação,</w:t>
      </w:r>
      <w:r>
        <w:rPr>
          <w:spacing w:val="2"/>
        </w:rPr>
        <w:t> </w:t>
      </w:r>
      <w:r>
        <w:rPr/>
        <w:t>pode</w:t>
      </w:r>
      <w:r>
        <w:rPr>
          <w:spacing w:val="2"/>
        </w:rPr>
        <w:t> </w:t>
      </w:r>
      <w:r>
        <w:rPr/>
        <w:t>demandar</w:t>
      </w:r>
      <w:r>
        <w:rPr>
          <w:spacing w:val="2"/>
        </w:rPr>
        <w:t> </w:t>
      </w:r>
      <w:r>
        <w:rPr/>
        <w:t>a</w:t>
      </w:r>
      <w:r>
        <w:rPr>
          <w:spacing w:val="2"/>
        </w:rPr>
        <w:t> </w:t>
      </w:r>
      <w:r>
        <w:rPr/>
        <w:t>anulação</w:t>
      </w:r>
      <w:r>
        <w:rPr>
          <w:spacing w:val="2"/>
        </w:rPr>
        <w:t> </w:t>
      </w:r>
      <w:r>
        <w:rPr/>
        <w:t>do</w:t>
      </w:r>
      <w:r>
        <w:rPr>
          <w:spacing w:val="2"/>
        </w:rPr>
        <w:t> </w:t>
      </w:r>
      <w:r>
        <w:rPr/>
        <w:t>casamento;</w:t>
      </w:r>
      <w:r>
        <w:rPr>
          <w:spacing w:val="2"/>
        </w:rPr>
        <w:t> </w:t>
      </w:r>
      <w:r>
        <w:rPr/>
        <w:t>mas</w:t>
      </w:r>
      <w:r>
        <w:rPr>
          <w:spacing w:val="2"/>
        </w:rPr>
        <w:t> </w:t>
      </w:r>
      <w:r>
        <w:rPr/>
        <w:t>a</w:t>
      </w:r>
      <w:r>
        <w:rPr>
          <w:spacing w:val="2"/>
        </w:rPr>
        <w:t> </w:t>
      </w:r>
      <w:r>
        <w:rPr/>
        <w:t>coabitação,</w:t>
      </w:r>
      <w:r>
        <w:rPr>
          <w:spacing w:val="2"/>
        </w:rPr>
        <w:t> </w:t>
      </w:r>
      <w:r>
        <w:rPr/>
        <w:t>havendo</w:t>
      </w:r>
      <w:r>
        <w:rPr>
          <w:spacing w:val="2"/>
        </w:rPr>
        <w:t> </w:t>
      </w:r>
      <w:r>
        <w:rPr/>
        <w:t>ciência</w:t>
      </w:r>
      <w:r>
        <w:rPr>
          <w:spacing w:val="2"/>
        </w:rPr>
        <w:t> </w:t>
      </w:r>
      <w:r>
        <w:rPr/>
        <w:t>do</w:t>
      </w:r>
      <w:r>
        <w:rPr>
          <w:spacing w:val="2"/>
        </w:rPr>
        <w:t> </w:t>
      </w:r>
      <w:r>
        <w:rPr/>
        <w:t>vício,</w:t>
      </w:r>
      <w:r>
        <w:rPr>
          <w:spacing w:val="2"/>
        </w:rPr>
        <w:t> </w:t>
      </w:r>
      <w:r>
        <w:rPr/>
        <w:t>valida</w:t>
      </w:r>
      <w:r>
        <w:rPr>
          <w:spacing w:val="2"/>
        </w:rPr>
        <w:t> </w:t>
      </w:r>
      <w:r>
        <w:rPr/>
        <w:t>o</w:t>
      </w:r>
      <w:r>
        <w:rPr>
          <w:spacing w:val="2"/>
        </w:rPr>
        <w:t> </w:t>
      </w:r>
      <w:r>
        <w:rPr/>
        <w:t>ato,</w:t>
      </w:r>
      <w:r>
        <w:rPr>
          <w:spacing w:val="2"/>
        </w:rPr>
        <w:t> </w:t>
      </w:r>
      <w:r>
        <w:rPr/>
        <w:t>ressalvadas</w:t>
      </w:r>
      <w:r>
        <w:rPr>
          <w:spacing w:val="2"/>
        </w:rPr>
        <w:t> </w:t>
      </w:r>
      <w:r>
        <w:rPr/>
        <w:t>as</w:t>
      </w:r>
      <w:r>
        <w:rPr>
          <w:spacing w:val="2"/>
        </w:rPr>
        <w:t> </w:t>
      </w:r>
      <w:r>
        <w:rPr/>
        <w:t>hipóteses</w:t>
      </w:r>
      <w:r>
        <w:rPr>
          <w:spacing w:val="2"/>
        </w:rPr>
        <w:t> </w:t>
      </w:r>
      <w:r>
        <w:rPr/>
        <w:t>dos</w:t>
      </w:r>
      <w:r>
        <w:rPr>
          <w:spacing w:val="2"/>
        </w:rPr>
        <w:t> </w:t>
      </w:r>
      <w:r>
        <w:rPr/>
        <w:t>incisos</w:t>
      </w:r>
      <w:r>
        <w:rPr>
          <w:spacing w:val="40"/>
        </w:rPr>
        <w:t> </w:t>
      </w:r>
      <w:r>
        <w:rPr/>
        <w:t>III e IV do art. 1.557.</w:t>
      </w:r>
    </w:p>
    <w:p>
      <w:pPr>
        <w:pStyle w:val="BodyText"/>
        <w:spacing w:before="5"/>
        <w:rPr>
          <w:sz w:val="4"/>
        </w:rPr>
      </w:pPr>
    </w:p>
    <w:p>
      <w:pPr>
        <w:pStyle w:val="BodyText"/>
        <w:spacing w:before="1"/>
        <w:ind w:left="133"/>
      </w:pPr>
      <w:r>
        <w:rPr/>
        <w:t>Art.</w:t>
      </w:r>
      <w:r>
        <w:rPr>
          <w:spacing w:val="1"/>
        </w:rPr>
        <w:t> </w:t>
      </w:r>
      <w:r>
        <w:rPr/>
        <w:t>1.560.</w:t>
      </w:r>
      <w:r>
        <w:rPr>
          <w:spacing w:val="2"/>
        </w:rPr>
        <w:t> </w:t>
      </w:r>
      <w:r>
        <w:rPr/>
        <w:t>O</w:t>
      </w:r>
      <w:r>
        <w:rPr>
          <w:spacing w:val="2"/>
        </w:rPr>
        <w:t> </w:t>
      </w:r>
      <w:r>
        <w:rPr/>
        <w:t>prazo</w:t>
      </w:r>
      <w:r>
        <w:rPr>
          <w:spacing w:val="2"/>
        </w:rPr>
        <w:t> </w:t>
      </w:r>
      <w:r>
        <w:rPr/>
        <w:t>para</w:t>
      </w:r>
      <w:r>
        <w:rPr>
          <w:spacing w:val="2"/>
        </w:rPr>
        <w:t> </w:t>
      </w:r>
      <w:r>
        <w:rPr/>
        <w:t>ser</w:t>
      </w:r>
      <w:r>
        <w:rPr>
          <w:spacing w:val="2"/>
        </w:rPr>
        <w:t> </w:t>
      </w:r>
      <w:r>
        <w:rPr/>
        <w:t>intentada</w:t>
      </w:r>
      <w:r>
        <w:rPr>
          <w:spacing w:val="2"/>
        </w:rPr>
        <w:t> </w:t>
      </w:r>
      <w:r>
        <w:rPr/>
        <w:t>a</w:t>
      </w:r>
      <w:r>
        <w:rPr>
          <w:spacing w:val="1"/>
        </w:rPr>
        <w:t> </w:t>
      </w:r>
      <w:r>
        <w:rPr/>
        <w:t>ação</w:t>
      </w:r>
      <w:r>
        <w:rPr>
          <w:spacing w:val="2"/>
        </w:rPr>
        <w:t> </w:t>
      </w:r>
      <w:r>
        <w:rPr/>
        <w:t>de</w:t>
      </w:r>
      <w:r>
        <w:rPr>
          <w:spacing w:val="2"/>
        </w:rPr>
        <w:t> </w:t>
      </w:r>
      <w:r>
        <w:rPr/>
        <w:t>anulação</w:t>
      </w:r>
      <w:r>
        <w:rPr>
          <w:spacing w:val="2"/>
        </w:rPr>
        <w:t> </w:t>
      </w:r>
      <w:r>
        <w:rPr/>
        <w:t>do</w:t>
      </w:r>
      <w:r>
        <w:rPr>
          <w:spacing w:val="2"/>
        </w:rPr>
        <w:t> </w:t>
      </w:r>
      <w:r>
        <w:rPr/>
        <w:t>casamento,</w:t>
      </w:r>
      <w:r>
        <w:rPr>
          <w:spacing w:val="2"/>
        </w:rPr>
        <w:t> </w:t>
      </w:r>
      <w:r>
        <w:rPr/>
        <w:t>a</w:t>
      </w:r>
      <w:r>
        <w:rPr>
          <w:spacing w:val="2"/>
        </w:rPr>
        <w:t> </w:t>
      </w:r>
      <w:r>
        <w:rPr/>
        <w:t>contar</w:t>
      </w:r>
      <w:r>
        <w:rPr>
          <w:spacing w:val="1"/>
        </w:rPr>
        <w:t> </w:t>
      </w:r>
      <w:r>
        <w:rPr/>
        <w:t>da</w:t>
      </w:r>
      <w:r>
        <w:rPr>
          <w:spacing w:val="2"/>
        </w:rPr>
        <w:t> </w:t>
      </w:r>
      <w:r>
        <w:rPr/>
        <w:t>data</w:t>
      </w:r>
      <w:r>
        <w:rPr>
          <w:spacing w:val="2"/>
        </w:rPr>
        <w:t> </w:t>
      </w:r>
      <w:r>
        <w:rPr/>
        <w:t>da</w:t>
      </w:r>
      <w:r>
        <w:rPr>
          <w:spacing w:val="2"/>
        </w:rPr>
        <w:t> </w:t>
      </w:r>
      <w:r>
        <w:rPr/>
        <w:t>celebração,</w:t>
      </w:r>
      <w:r>
        <w:rPr>
          <w:spacing w:val="2"/>
        </w:rPr>
        <w:t> </w:t>
      </w:r>
      <w:r>
        <w:rPr/>
        <w:t>é</w:t>
      </w:r>
      <w:r>
        <w:rPr>
          <w:spacing w:val="2"/>
        </w:rPr>
        <w:t> </w:t>
      </w:r>
      <w:r>
        <w:rPr>
          <w:spacing w:val="-5"/>
        </w:rPr>
        <w:t>de:</w:t>
      </w:r>
    </w:p>
    <w:p>
      <w:pPr>
        <w:pStyle w:val="BodyText"/>
        <w:spacing w:before="4"/>
        <w:rPr>
          <w:sz w:val="4"/>
        </w:rPr>
      </w:pPr>
    </w:p>
    <w:p>
      <w:pPr>
        <w:pStyle w:val="ListParagraph"/>
        <w:numPr>
          <w:ilvl w:val="0"/>
          <w:numId w:val="151"/>
        </w:numPr>
        <w:tabs>
          <w:tab w:pos="162" w:val="left" w:leader="none"/>
        </w:tabs>
        <w:spacing w:line="240" w:lineRule="auto" w:before="0" w:after="0"/>
        <w:ind w:left="162" w:right="0" w:hanging="29"/>
        <w:jc w:val="left"/>
        <w:rPr>
          <w:sz w:val="5"/>
        </w:rPr>
      </w:pPr>
      <w:r>
        <w:rPr>
          <w:sz w:val="5"/>
        </w:rPr>
        <w:t>-</w:t>
      </w:r>
      <w:r>
        <w:rPr>
          <w:spacing w:val="1"/>
          <w:sz w:val="5"/>
        </w:rPr>
        <w:t> </w:t>
      </w:r>
      <w:r>
        <w:rPr>
          <w:sz w:val="5"/>
        </w:rPr>
        <w:t>cento</w:t>
      </w:r>
      <w:r>
        <w:rPr>
          <w:spacing w:val="1"/>
          <w:sz w:val="5"/>
        </w:rPr>
        <w:t> </w:t>
      </w:r>
      <w:r>
        <w:rPr>
          <w:sz w:val="5"/>
        </w:rPr>
        <w:t>e</w:t>
      </w:r>
      <w:r>
        <w:rPr>
          <w:spacing w:val="2"/>
          <w:sz w:val="5"/>
        </w:rPr>
        <w:t> </w:t>
      </w:r>
      <w:r>
        <w:rPr>
          <w:sz w:val="5"/>
        </w:rPr>
        <w:t>oitenta</w:t>
      </w:r>
      <w:r>
        <w:rPr>
          <w:spacing w:val="1"/>
          <w:sz w:val="5"/>
        </w:rPr>
        <w:t> </w:t>
      </w:r>
      <w:r>
        <w:rPr>
          <w:sz w:val="5"/>
        </w:rPr>
        <w:t>dias,</w:t>
      </w:r>
      <w:r>
        <w:rPr>
          <w:spacing w:val="2"/>
          <w:sz w:val="5"/>
        </w:rPr>
        <w:t> </w:t>
      </w:r>
      <w:r>
        <w:rPr>
          <w:sz w:val="5"/>
        </w:rPr>
        <w:t>no</w:t>
      </w:r>
      <w:r>
        <w:rPr>
          <w:spacing w:val="1"/>
          <w:sz w:val="5"/>
        </w:rPr>
        <w:t> </w:t>
      </w:r>
      <w:r>
        <w:rPr>
          <w:sz w:val="5"/>
        </w:rPr>
        <w:t>caso</w:t>
      </w:r>
      <w:r>
        <w:rPr>
          <w:spacing w:val="2"/>
          <w:sz w:val="5"/>
        </w:rPr>
        <w:t> </w:t>
      </w:r>
      <w:r>
        <w:rPr>
          <w:sz w:val="5"/>
        </w:rPr>
        <w:t>do</w:t>
      </w:r>
      <w:r>
        <w:rPr>
          <w:spacing w:val="1"/>
          <w:sz w:val="5"/>
        </w:rPr>
        <w:t> </w:t>
      </w:r>
      <w:r>
        <w:rPr>
          <w:sz w:val="5"/>
        </w:rPr>
        <w:t>inciso</w:t>
      </w:r>
      <w:r>
        <w:rPr>
          <w:spacing w:val="1"/>
          <w:sz w:val="5"/>
        </w:rPr>
        <w:t> </w:t>
      </w:r>
      <w:r>
        <w:rPr>
          <w:sz w:val="5"/>
        </w:rPr>
        <w:t>IV</w:t>
      </w:r>
      <w:r>
        <w:rPr>
          <w:spacing w:val="1"/>
          <w:sz w:val="5"/>
        </w:rPr>
        <w:t> </w:t>
      </w:r>
      <w:r>
        <w:rPr>
          <w:sz w:val="5"/>
        </w:rPr>
        <w:t>do</w:t>
      </w:r>
      <w:r>
        <w:rPr>
          <w:spacing w:val="1"/>
          <w:sz w:val="5"/>
        </w:rPr>
        <w:t> </w:t>
      </w:r>
      <w:r>
        <w:rPr>
          <w:sz w:val="5"/>
        </w:rPr>
        <w:t>art.</w:t>
      </w:r>
      <w:r>
        <w:rPr>
          <w:spacing w:val="2"/>
          <w:sz w:val="5"/>
        </w:rPr>
        <w:t> </w:t>
      </w:r>
      <w:r>
        <w:rPr>
          <w:spacing w:val="-2"/>
          <w:sz w:val="5"/>
        </w:rPr>
        <w:t>1.550;</w:t>
      </w:r>
    </w:p>
    <w:p>
      <w:pPr>
        <w:pStyle w:val="BodyText"/>
        <w:spacing w:before="4"/>
        <w:rPr>
          <w:sz w:val="4"/>
        </w:rPr>
      </w:pPr>
    </w:p>
    <w:p>
      <w:pPr>
        <w:pStyle w:val="ListParagraph"/>
        <w:numPr>
          <w:ilvl w:val="0"/>
          <w:numId w:val="151"/>
        </w:numPr>
        <w:tabs>
          <w:tab w:pos="179" w:val="left" w:leader="none"/>
        </w:tabs>
        <w:spacing w:line="240" w:lineRule="auto" w:before="0" w:after="0"/>
        <w:ind w:left="179" w:right="0" w:hanging="46"/>
        <w:jc w:val="left"/>
        <w:rPr>
          <w:sz w:val="5"/>
        </w:rPr>
      </w:pPr>
      <w:r>
        <w:rPr>
          <w:sz w:val="5"/>
        </w:rPr>
        <w:t>-</w:t>
      </w:r>
      <w:r>
        <w:rPr>
          <w:spacing w:val="2"/>
          <w:sz w:val="5"/>
        </w:rPr>
        <w:t> </w:t>
      </w:r>
      <w:r>
        <w:rPr>
          <w:sz w:val="5"/>
        </w:rPr>
        <w:t>dois</w:t>
      </w:r>
      <w:r>
        <w:rPr>
          <w:spacing w:val="2"/>
          <w:sz w:val="5"/>
        </w:rPr>
        <w:t> </w:t>
      </w:r>
      <w:r>
        <w:rPr>
          <w:sz w:val="5"/>
        </w:rPr>
        <w:t>anos,</w:t>
      </w:r>
      <w:r>
        <w:rPr>
          <w:spacing w:val="2"/>
          <w:sz w:val="5"/>
        </w:rPr>
        <w:t> </w:t>
      </w:r>
      <w:r>
        <w:rPr>
          <w:sz w:val="5"/>
        </w:rPr>
        <w:t>se</w:t>
      </w:r>
      <w:r>
        <w:rPr>
          <w:spacing w:val="2"/>
          <w:sz w:val="5"/>
        </w:rPr>
        <w:t> </w:t>
      </w:r>
      <w:r>
        <w:rPr>
          <w:sz w:val="5"/>
        </w:rPr>
        <w:t>incompetente</w:t>
      </w:r>
      <w:r>
        <w:rPr>
          <w:spacing w:val="2"/>
          <w:sz w:val="5"/>
        </w:rPr>
        <w:t> </w:t>
      </w:r>
      <w:r>
        <w:rPr>
          <w:sz w:val="5"/>
        </w:rPr>
        <w:t>a</w:t>
      </w:r>
      <w:r>
        <w:rPr>
          <w:spacing w:val="2"/>
          <w:sz w:val="5"/>
        </w:rPr>
        <w:t> </w:t>
      </w:r>
      <w:r>
        <w:rPr>
          <w:sz w:val="5"/>
        </w:rPr>
        <w:t>autoridade</w:t>
      </w:r>
      <w:r>
        <w:rPr>
          <w:spacing w:val="2"/>
          <w:sz w:val="5"/>
        </w:rPr>
        <w:t> </w:t>
      </w:r>
      <w:r>
        <w:rPr>
          <w:spacing w:val="-2"/>
          <w:sz w:val="5"/>
        </w:rPr>
        <w:t>celebrante;</w:t>
      </w:r>
    </w:p>
    <w:p>
      <w:pPr>
        <w:pStyle w:val="BodyText"/>
        <w:spacing w:before="6"/>
        <w:rPr>
          <w:sz w:val="4"/>
        </w:rPr>
      </w:pPr>
    </w:p>
    <w:p>
      <w:pPr>
        <w:pStyle w:val="ListParagraph"/>
        <w:numPr>
          <w:ilvl w:val="0"/>
          <w:numId w:val="151"/>
        </w:numPr>
        <w:tabs>
          <w:tab w:pos="196" w:val="left" w:leader="none"/>
        </w:tabs>
        <w:spacing w:line="240" w:lineRule="auto" w:before="1" w:after="0"/>
        <w:ind w:left="196" w:right="0" w:hanging="63"/>
        <w:jc w:val="left"/>
        <w:rPr>
          <w:sz w:val="5"/>
        </w:rPr>
      </w:pPr>
      <w:r>
        <w:rPr>
          <w:sz w:val="5"/>
        </w:rPr>
        <w:t>-</w:t>
      </w:r>
      <w:r>
        <w:rPr>
          <w:spacing w:val="1"/>
          <w:sz w:val="5"/>
        </w:rPr>
        <w:t> </w:t>
      </w:r>
      <w:r>
        <w:rPr>
          <w:sz w:val="5"/>
        </w:rPr>
        <w:t>três</w:t>
      </w:r>
      <w:r>
        <w:rPr>
          <w:spacing w:val="1"/>
          <w:sz w:val="5"/>
        </w:rPr>
        <w:t> </w:t>
      </w:r>
      <w:r>
        <w:rPr>
          <w:sz w:val="5"/>
        </w:rPr>
        <w:t>anos,</w:t>
      </w:r>
      <w:r>
        <w:rPr>
          <w:spacing w:val="1"/>
          <w:sz w:val="5"/>
        </w:rPr>
        <w:t> </w:t>
      </w:r>
      <w:r>
        <w:rPr>
          <w:sz w:val="5"/>
        </w:rPr>
        <w:t>nos</w:t>
      </w:r>
      <w:r>
        <w:rPr>
          <w:spacing w:val="2"/>
          <w:sz w:val="5"/>
        </w:rPr>
        <w:t> </w:t>
      </w:r>
      <w:r>
        <w:rPr>
          <w:sz w:val="5"/>
        </w:rPr>
        <w:t>casos</w:t>
      </w:r>
      <w:r>
        <w:rPr>
          <w:spacing w:val="1"/>
          <w:sz w:val="5"/>
        </w:rPr>
        <w:t> </w:t>
      </w:r>
      <w:r>
        <w:rPr>
          <w:sz w:val="5"/>
        </w:rPr>
        <w:t>dos</w:t>
      </w:r>
      <w:r>
        <w:rPr>
          <w:spacing w:val="1"/>
          <w:sz w:val="5"/>
        </w:rPr>
        <w:t> </w:t>
      </w:r>
      <w:r>
        <w:rPr>
          <w:sz w:val="5"/>
        </w:rPr>
        <w:t>incisos</w:t>
      </w:r>
      <w:r>
        <w:rPr>
          <w:spacing w:val="2"/>
          <w:sz w:val="5"/>
        </w:rPr>
        <w:t> </w:t>
      </w:r>
      <w:r>
        <w:rPr>
          <w:sz w:val="5"/>
        </w:rPr>
        <w:t>I</w:t>
      </w:r>
      <w:r>
        <w:rPr>
          <w:spacing w:val="1"/>
          <w:sz w:val="5"/>
        </w:rPr>
        <w:t> </w:t>
      </w:r>
      <w:r>
        <w:rPr>
          <w:sz w:val="5"/>
        </w:rPr>
        <w:t>a</w:t>
      </w:r>
      <w:r>
        <w:rPr>
          <w:spacing w:val="1"/>
          <w:sz w:val="5"/>
        </w:rPr>
        <w:t> </w:t>
      </w:r>
      <w:r>
        <w:rPr>
          <w:sz w:val="5"/>
        </w:rPr>
        <w:t>IV</w:t>
      </w:r>
      <w:r>
        <w:rPr>
          <w:spacing w:val="1"/>
          <w:sz w:val="5"/>
        </w:rPr>
        <w:t> </w:t>
      </w:r>
      <w:r>
        <w:rPr>
          <w:sz w:val="5"/>
        </w:rPr>
        <w:t>do</w:t>
      </w:r>
      <w:r>
        <w:rPr>
          <w:spacing w:val="1"/>
          <w:sz w:val="5"/>
        </w:rPr>
        <w:t> </w:t>
      </w:r>
      <w:r>
        <w:rPr>
          <w:sz w:val="5"/>
        </w:rPr>
        <w:t>art.</w:t>
      </w:r>
      <w:r>
        <w:rPr>
          <w:spacing w:val="1"/>
          <w:sz w:val="5"/>
        </w:rPr>
        <w:t> </w:t>
      </w:r>
      <w:r>
        <w:rPr>
          <w:spacing w:val="-2"/>
          <w:sz w:val="5"/>
        </w:rPr>
        <w:t>1.557;</w:t>
      </w:r>
    </w:p>
    <w:p>
      <w:pPr>
        <w:pStyle w:val="BodyText"/>
        <w:spacing w:before="4"/>
        <w:rPr>
          <w:sz w:val="4"/>
        </w:rPr>
      </w:pPr>
    </w:p>
    <w:p>
      <w:pPr>
        <w:pStyle w:val="ListParagraph"/>
        <w:numPr>
          <w:ilvl w:val="0"/>
          <w:numId w:val="151"/>
        </w:numPr>
        <w:tabs>
          <w:tab w:pos="198" w:val="left" w:leader="none"/>
        </w:tabs>
        <w:spacing w:line="240" w:lineRule="auto" w:before="0" w:after="0"/>
        <w:ind w:left="198" w:right="0" w:hanging="65"/>
        <w:jc w:val="left"/>
        <w:rPr>
          <w:sz w:val="5"/>
        </w:rPr>
      </w:pPr>
      <w:r>
        <w:rPr>
          <w:sz w:val="5"/>
        </w:rPr>
        <w:t>-</w:t>
      </w:r>
      <w:r>
        <w:rPr>
          <w:spacing w:val="1"/>
          <w:sz w:val="5"/>
        </w:rPr>
        <w:t> </w:t>
      </w:r>
      <w:r>
        <w:rPr>
          <w:sz w:val="5"/>
        </w:rPr>
        <w:t>quatro</w:t>
      </w:r>
      <w:r>
        <w:rPr>
          <w:spacing w:val="2"/>
          <w:sz w:val="5"/>
        </w:rPr>
        <w:t> </w:t>
      </w:r>
      <w:r>
        <w:rPr>
          <w:sz w:val="5"/>
        </w:rPr>
        <w:t>anos,</w:t>
      </w:r>
      <w:r>
        <w:rPr>
          <w:spacing w:val="2"/>
          <w:sz w:val="5"/>
        </w:rPr>
        <w:t> </w:t>
      </w:r>
      <w:r>
        <w:rPr>
          <w:sz w:val="5"/>
        </w:rPr>
        <w:t>se</w:t>
      </w:r>
      <w:r>
        <w:rPr>
          <w:spacing w:val="1"/>
          <w:sz w:val="5"/>
        </w:rPr>
        <w:t> </w:t>
      </w:r>
      <w:r>
        <w:rPr>
          <w:sz w:val="5"/>
        </w:rPr>
        <w:t>houver</w:t>
      </w:r>
      <w:r>
        <w:rPr>
          <w:spacing w:val="2"/>
          <w:sz w:val="5"/>
        </w:rPr>
        <w:t> </w:t>
      </w:r>
      <w:r>
        <w:rPr>
          <w:spacing w:val="-2"/>
          <w:sz w:val="5"/>
        </w:rPr>
        <w:t>coação.</w:t>
      </w:r>
    </w:p>
    <w:p>
      <w:pPr>
        <w:pStyle w:val="BodyText"/>
        <w:spacing w:before="4"/>
        <w:rPr>
          <w:sz w:val="4"/>
        </w:rPr>
      </w:pPr>
    </w:p>
    <w:p>
      <w:pPr>
        <w:pStyle w:val="BodyText"/>
        <w:ind w:left="41" w:firstLine="92"/>
      </w:pPr>
      <w:r>
        <w:rPr/>
        <w:t>§ 1 </w:t>
      </w:r>
      <w:r>
        <w:rPr>
          <w:position w:val="2"/>
        </w:rPr>
        <w:t>o </w:t>
      </w:r>
      <w:r>
        <w:rPr/>
        <w:t>Extingue-se, em cento e oitenta dias, o direito de anular o casamento dos menores de dezesseis anos, contado o prazo para o menor do dia em que perfez essa idade; e da data do casamento, para seus</w:t>
      </w:r>
      <w:r>
        <w:rPr>
          <w:spacing w:val="40"/>
        </w:rPr>
        <w:t> </w:t>
      </w:r>
      <w:r>
        <w:rPr/>
        <w:t>representantes</w:t>
      </w:r>
      <w:r>
        <w:rPr>
          <w:spacing w:val="-1"/>
        </w:rPr>
        <w:t> </w:t>
      </w:r>
      <w:r>
        <w:rPr/>
        <w:t>legais</w:t>
      </w:r>
      <w:r>
        <w:rPr>
          <w:spacing w:val="-1"/>
        </w:rPr>
        <w:t> </w:t>
      </w:r>
      <w:r>
        <w:rPr/>
        <w:t>ou</w:t>
      </w:r>
      <w:r>
        <w:rPr>
          <w:spacing w:val="-1"/>
        </w:rPr>
        <w:t> </w:t>
      </w:r>
      <w:r>
        <w:rPr/>
        <w:t>ascendentes.</w:t>
      </w:r>
    </w:p>
    <w:p>
      <w:pPr>
        <w:pStyle w:val="BodyText"/>
        <w:spacing w:before="3"/>
        <w:rPr>
          <w:sz w:val="4"/>
        </w:rPr>
      </w:pPr>
    </w:p>
    <w:p>
      <w:pPr>
        <w:pStyle w:val="BodyText"/>
        <w:spacing w:before="1"/>
        <w:ind w:left="133"/>
      </w:pPr>
      <w:r>
        <w:rPr/>
        <w:t>§</w:t>
      </w:r>
      <w:r>
        <w:rPr>
          <w:spacing w:val="1"/>
        </w:rPr>
        <w:t> </w:t>
      </w:r>
      <w:r>
        <w:rPr/>
        <w:t>2</w:t>
      </w:r>
      <w:r>
        <w:rPr>
          <w:spacing w:val="2"/>
        </w:rPr>
        <w:t> </w:t>
      </w:r>
      <w:r>
        <w:rPr>
          <w:position w:val="2"/>
        </w:rPr>
        <w:t>o</w:t>
      </w:r>
      <w:r>
        <w:rPr>
          <w:spacing w:val="2"/>
          <w:position w:val="2"/>
        </w:rPr>
        <w:t> </w:t>
      </w:r>
      <w:r>
        <w:rPr/>
        <w:t>Na</w:t>
      </w:r>
      <w:r>
        <w:rPr>
          <w:spacing w:val="1"/>
        </w:rPr>
        <w:t> </w:t>
      </w:r>
      <w:r>
        <w:rPr/>
        <w:t>hipótese</w:t>
      </w:r>
      <w:r>
        <w:rPr>
          <w:spacing w:val="2"/>
        </w:rPr>
        <w:t> </w:t>
      </w:r>
      <w:r>
        <w:rPr/>
        <w:t>do</w:t>
      </w:r>
      <w:r>
        <w:rPr>
          <w:spacing w:val="2"/>
        </w:rPr>
        <w:t> </w:t>
      </w:r>
      <w:r>
        <w:rPr/>
        <w:t>inciso</w:t>
      </w:r>
      <w:r>
        <w:rPr>
          <w:spacing w:val="1"/>
        </w:rPr>
        <w:t> </w:t>
      </w:r>
      <w:r>
        <w:rPr/>
        <w:t>V</w:t>
      </w:r>
      <w:r>
        <w:rPr>
          <w:spacing w:val="1"/>
        </w:rPr>
        <w:t> </w:t>
      </w:r>
      <w:r>
        <w:rPr/>
        <w:t>do</w:t>
      </w:r>
      <w:r>
        <w:rPr>
          <w:spacing w:val="2"/>
        </w:rPr>
        <w:t> </w:t>
      </w:r>
      <w:r>
        <w:rPr/>
        <w:t>art.</w:t>
      </w:r>
      <w:r>
        <w:rPr>
          <w:spacing w:val="1"/>
        </w:rPr>
        <w:t> </w:t>
      </w:r>
      <w:r>
        <w:rPr/>
        <w:t>1.550,</w:t>
      </w:r>
      <w:r>
        <w:rPr>
          <w:spacing w:val="2"/>
        </w:rPr>
        <w:t> </w:t>
      </w:r>
      <w:r>
        <w:rPr/>
        <w:t>o</w:t>
      </w:r>
      <w:r>
        <w:rPr>
          <w:spacing w:val="2"/>
        </w:rPr>
        <w:t> </w:t>
      </w:r>
      <w:r>
        <w:rPr/>
        <w:t>prazo</w:t>
      </w:r>
      <w:r>
        <w:rPr>
          <w:spacing w:val="1"/>
        </w:rPr>
        <w:t> </w:t>
      </w:r>
      <w:r>
        <w:rPr/>
        <w:t>para</w:t>
      </w:r>
      <w:r>
        <w:rPr>
          <w:spacing w:val="2"/>
        </w:rPr>
        <w:t> </w:t>
      </w:r>
      <w:r>
        <w:rPr/>
        <w:t>anulação</w:t>
      </w:r>
      <w:r>
        <w:rPr>
          <w:spacing w:val="2"/>
        </w:rPr>
        <w:t> </w:t>
      </w:r>
      <w:r>
        <w:rPr/>
        <w:t>do</w:t>
      </w:r>
      <w:r>
        <w:rPr>
          <w:spacing w:val="1"/>
        </w:rPr>
        <w:t> </w:t>
      </w:r>
      <w:r>
        <w:rPr/>
        <w:t>casamento</w:t>
      </w:r>
      <w:r>
        <w:rPr>
          <w:spacing w:val="2"/>
        </w:rPr>
        <w:t> </w:t>
      </w:r>
      <w:r>
        <w:rPr/>
        <w:t>é</w:t>
      </w:r>
      <w:r>
        <w:rPr>
          <w:spacing w:val="2"/>
        </w:rPr>
        <w:t> </w:t>
      </w:r>
      <w:r>
        <w:rPr/>
        <w:t>de</w:t>
      </w:r>
      <w:r>
        <w:rPr>
          <w:spacing w:val="2"/>
        </w:rPr>
        <w:t> </w:t>
      </w:r>
      <w:r>
        <w:rPr/>
        <w:t>cento</w:t>
      </w:r>
      <w:r>
        <w:rPr>
          <w:spacing w:val="1"/>
        </w:rPr>
        <w:t> </w:t>
      </w:r>
      <w:r>
        <w:rPr/>
        <w:t>e</w:t>
      </w:r>
      <w:r>
        <w:rPr>
          <w:spacing w:val="2"/>
        </w:rPr>
        <w:t> </w:t>
      </w:r>
      <w:r>
        <w:rPr/>
        <w:t>oitenta</w:t>
      </w:r>
      <w:r>
        <w:rPr>
          <w:spacing w:val="2"/>
        </w:rPr>
        <w:t> </w:t>
      </w:r>
      <w:r>
        <w:rPr/>
        <w:t>dias,</w:t>
      </w:r>
      <w:r>
        <w:rPr>
          <w:spacing w:val="1"/>
        </w:rPr>
        <w:t> </w:t>
      </w:r>
      <w:r>
        <w:rPr/>
        <w:t>a</w:t>
      </w:r>
      <w:r>
        <w:rPr>
          <w:spacing w:val="2"/>
        </w:rPr>
        <w:t> </w:t>
      </w:r>
      <w:r>
        <w:rPr/>
        <w:t>partir</w:t>
      </w:r>
      <w:r>
        <w:rPr>
          <w:spacing w:val="2"/>
        </w:rPr>
        <w:t> </w:t>
      </w:r>
      <w:r>
        <w:rPr/>
        <w:t>da</w:t>
      </w:r>
      <w:r>
        <w:rPr>
          <w:spacing w:val="1"/>
        </w:rPr>
        <w:t> </w:t>
      </w:r>
      <w:r>
        <w:rPr/>
        <w:t>data</w:t>
      </w:r>
      <w:r>
        <w:rPr>
          <w:spacing w:val="2"/>
        </w:rPr>
        <w:t> </w:t>
      </w:r>
      <w:r>
        <w:rPr/>
        <w:t>em</w:t>
      </w:r>
      <w:r>
        <w:rPr>
          <w:spacing w:val="2"/>
        </w:rPr>
        <w:t> </w:t>
      </w:r>
      <w:r>
        <w:rPr/>
        <w:t>que</w:t>
      </w:r>
      <w:r>
        <w:rPr>
          <w:spacing w:val="1"/>
        </w:rPr>
        <w:t> </w:t>
      </w:r>
      <w:r>
        <w:rPr/>
        <w:t>o</w:t>
      </w:r>
      <w:r>
        <w:rPr>
          <w:spacing w:val="2"/>
        </w:rPr>
        <w:t> </w:t>
      </w:r>
      <w:r>
        <w:rPr/>
        <w:t>mandante</w:t>
      </w:r>
      <w:r>
        <w:rPr>
          <w:spacing w:val="2"/>
        </w:rPr>
        <w:t> </w:t>
      </w:r>
      <w:r>
        <w:rPr/>
        <w:t>tiver</w:t>
      </w:r>
      <w:r>
        <w:rPr>
          <w:spacing w:val="1"/>
        </w:rPr>
        <w:t> </w:t>
      </w:r>
      <w:r>
        <w:rPr/>
        <w:t>conhecimento</w:t>
      </w:r>
      <w:r>
        <w:rPr>
          <w:spacing w:val="2"/>
        </w:rPr>
        <w:t> </w:t>
      </w:r>
      <w:r>
        <w:rPr/>
        <w:t>da</w:t>
      </w:r>
      <w:r>
        <w:rPr>
          <w:spacing w:val="2"/>
        </w:rPr>
        <w:t> </w:t>
      </w:r>
      <w:r>
        <w:rPr>
          <w:spacing w:val="-2"/>
        </w:rPr>
        <w:t>celebração.</w:t>
      </w:r>
    </w:p>
    <w:p>
      <w:pPr>
        <w:pStyle w:val="BodyText"/>
        <w:spacing w:before="52"/>
        <w:ind w:left="133"/>
      </w:pPr>
      <w:r>
        <w:rPr/>
        <w:t>Art.</w:t>
      </w:r>
      <w:r>
        <w:rPr>
          <w:spacing w:val="1"/>
        </w:rPr>
        <w:t> </w:t>
      </w:r>
      <w:r>
        <w:rPr/>
        <w:t>1.561.</w:t>
      </w:r>
      <w:r>
        <w:rPr>
          <w:spacing w:val="2"/>
        </w:rPr>
        <w:t> </w:t>
      </w:r>
      <w:r>
        <w:rPr/>
        <w:t>Embora</w:t>
      </w:r>
      <w:r>
        <w:rPr>
          <w:spacing w:val="2"/>
        </w:rPr>
        <w:t> </w:t>
      </w:r>
      <w:r>
        <w:rPr/>
        <w:t>anulável</w:t>
      </w:r>
      <w:r>
        <w:rPr>
          <w:spacing w:val="2"/>
        </w:rPr>
        <w:t> </w:t>
      </w:r>
      <w:r>
        <w:rPr/>
        <w:t>ou</w:t>
      </w:r>
      <w:r>
        <w:rPr>
          <w:spacing w:val="2"/>
        </w:rPr>
        <w:t> </w:t>
      </w:r>
      <w:r>
        <w:rPr/>
        <w:t>mesmo</w:t>
      </w:r>
      <w:r>
        <w:rPr>
          <w:spacing w:val="2"/>
        </w:rPr>
        <w:t> </w:t>
      </w:r>
      <w:r>
        <w:rPr/>
        <w:t>nulo,</w:t>
      </w:r>
      <w:r>
        <w:rPr>
          <w:spacing w:val="2"/>
        </w:rPr>
        <w:t> </w:t>
      </w:r>
      <w:r>
        <w:rPr/>
        <w:t>se</w:t>
      </w:r>
      <w:r>
        <w:rPr>
          <w:spacing w:val="2"/>
        </w:rPr>
        <w:t> </w:t>
      </w:r>
      <w:r>
        <w:rPr/>
        <w:t>contraído</w:t>
      </w:r>
      <w:r>
        <w:rPr>
          <w:spacing w:val="2"/>
        </w:rPr>
        <w:t> </w:t>
      </w:r>
      <w:r>
        <w:rPr/>
        <w:t>de</w:t>
      </w:r>
      <w:r>
        <w:rPr>
          <w:spacing w:val="2"/>
        </w:rPr>
        <w:t> </w:t>
      </w:r>
      <w:r>
        <w:rPr/>
        <w:t>boa-fé</w:t>
      </w:r>
      <w:r>
        <w:rPr>
          <w:spacing w:val="2"/>
        </w:rPr>
        <w:t> </w:t>
      </w:r>
      <w:r>
        <w:rPr/>
        <w:t>por</w:t>
      </w:r>
      <w:r>
        <w:rPr>
          <w:spacing w:val="2"/>
        </w:rPr>
        <w:t> </w:t>
      </w:r>
      <w:r>
        <w:rPr/>
        <w:t>ambos</w:t>
      </w:r>
      <w:r>
        <w:rPr>
          <w:spacing w:val="2"/>
        </w:rPr>
        <w:t> </w:t>
      </w:r>
      <w:r>
        <w:rPr/>
        <w:t>os</w:t>
      </w:r>
      <w:r>
        <w:rPr>
          <w:spacing w:val="2"/>
        </w:rPr>
        <w:t> </w:t>
      </w:r>
      <w:r>
        <w:rPr/>
        <w:t>cônjuges,</w:t>
      </w:r>
      <w:r>
        <w:rPr>
          <w:spacing w:val="2"/>
        </w:rPr>
        <w:t> </w:t>
      </w:r>
      <w:r>
        <w:rPr/>
        <w:t>o</w:t>
      </w:r>
      <w:r>
        <w:rPr>
          <w:spacing w:val="1"/>
        </w:rPr>
        <w:t> </w:t>
      </w:r>
      <w:r>
        <w:rPr/>
        <w:t>casamento,</w:t>
      </w:r>
      <w:r>
        <w:rPr>
          <w:spacing w:val="2"/>
        </w:rPr>
        <w:t> </w:t>
      </w:r>
      <w:r>
        <w:rPr/>
        <w:t>em</w:t>
      </w:r>
      <w:r>
        <w:rPr>
          <w:spacing w:val="2"/>
        </w:rPr>
        <w:t> </w:t>
      </w:r>
      <w:r>
        <w:rPr/>
        <w:t>relação</w:t>
      </w:r>
      <w:r>
        <w:rPr>
          <w:spacing w:val="2"/>
        </w:rPr>
        <w:t> </w:t>
      </w:r>
      <w:r>
        <w:rPr/>
        <w:t>a</w:t>
      </w:r>
      <w:r>
        <w:rPr>
          <w:spacing w:val="2"/>
        </w:rPr>
        <w:t> </w:t>
      </w:r>
      <w:r>
        <w:rPr/>
        <w:t>estes</w:t>
      </w:r>
      <w:r>
        <w:rPr>
          <w:spacing w:val="2"/>
        </w:rPr>
        <w:t> </w:t>
      </w:r>
      <w:r>
        <w:rPr/>
        <w:t>como</w:t>
      </w:r>
      <w:r>
        <w:rPr>
          <w:spacing w:val="2"/>
        </w:rPr>
        <w:t> </w:t>
      </w:r>
      <w:r>
        <w:rPr/>
        <w:t>aos</w:t>
      </w:r>
      <w:r>
        <w:rPr>
          <w:spacing w:val="2"/>
        </w:rPr>
        <w:t> </w:t>
      </w:r>
      <w:r>
        <w:rPr/>
        <w:t>filhos,</w:t>
      </w:r>
      <w:r>
        <w:rPr>
          <w:spacing w:val="2"/>
        </w:rPr>
        <w:t> </w:t>
      </w:r>
      <w:r>
        <w:rPr/>
        <w:t>produz</w:t>
      </w:r>
      <w:r>
        <w:rPr>
          <w:spacing w:val="2"/>
        </w:rPr>
        <w:t> </w:t>
      </w:r>
      <w:r>
        <w:rPr/>
        <w:t>todos</w:t>
      </w:r>
      <w:r>
        <w:rPr>
          <w:spacing w:val="2"/>
        </w:rPr>
        <w:t> </w:t>
      </w:r>
      <w:r>
        <w:rPr/>
        <w:t>os</w:t>
      </w:r>
      <w:r>
        <w:rPr>
          <w:spacing w:val="2"/>
        </w:rPr>
        <w:t> </w:t>
      </w:r>
      <w:r>
        <w:rPr/>
        <w:t>efeitos</w:t>
      </w:r>
      <w:r>
        <w:rPr>
          <w:spacing w:val="2"/>
        </w:rPr>
        <w:t> </w:t>
      </w:r>
      <w:r>
        <w:rPr/>
        <w:t>até</w:t>
      </w:r>
      <w:r>
        <w:rPr>
          <w:spacing w:val="2"/>
        </w:rPr>
        <w:t> </w:t>
      </w:r>
      <w:r>
        <w:rPr/>
        <w:t>o</w:t>
      </w:r>
      <w:r>
        <w:rPr>
          <w:spacing w:val="2"/>
        </w:rPr>
        <w:t> </w:t>
      </w:r>
      <w:r>
        <w:rPr/>
        <w:t>dia</w:t>
      </w:r>
      <w:r>
        <w:rPr>
          <w:spacing w:val="2"/>
        </w:rPr>
        <w:t> </w:t>
      </w:r>
      <w:r>
        <w:rPr/>
        <w:t>da</w:t>
      </w:r>
      <w:r>
        <w:rPr>
          <w:spacing w:val="1"/>
        </w:rPr>
        <w:t> </w:t>
      </w:r>
      <w:r>
        <w:rPr/>
        <w:t>sentença</w:t>
      </w:r>
      <w:r>
        <w:rPr>
          <w:spacing w:val="2"/>
        </w:rPr>
        <w:t> </w:t>
      </w:r>
      <w:r>
        <w:rPr>
          <w:spacing w:val="-2"/>
        </w:rPr>
        <w:t>anulatória.</w:t>
      </w:r>
    </w:p>
    <w:p>
      <w:pPr>
        <w:pStyle w:val="BodyText"/>
        <w:spacing w:before="4"/>
        <w:rPr>
          <w:sz w:val="4"/>
        </w:rPr>
      </w:pPr>
    </w:p>
    <w:p>
      <w:pPr>
        <w:pStyle w:val="BodyText"/>
        <w:ind w:left="133"/>
      </w:pPr>
      <w:r>
        <w:rPr/>
        <w:t>§</w:t>
      </w:r>
      <w:r>
        <w:rPr>
          <w:spacing w:val="1"/>
        </w:rPr>
        <w:t> </w:t>
      </w:r>
      <w:r>
        <w:rPr/>
        <w:t>1</w:t>
      </w:r>
      <w:r>
        <w:rPr>
          <w:spacing w:val="1"/>
        </w:rPr>
        <w:t> </w:t>
      </w:r>
      <w:r>
        <w:rPr>
          <w:position w:val="2"/>
        </w:rPr>
        <w:t>o</w:t>
      </w:r>
      <w:r>
        <w:rPr>
          <w:spacing w:val="2"/>
          <w:position w:val="2"/>
        </w:rPr>
        <w:t> </w:t>
      </w:r>
      <w:r>
        <w:rPr/>
        <w:t>Se</w:t>
      </w:r>
      <w:r>
        <w:rPr>
          <w:spacing w:val="1"/>
        </w:rPr>
        <w:t> </w:t>
      </w:r>
      <w:r>
        <w:rPr/>
        <w:t>um</w:t>
      </w:r>
      <w:r>
        <w:rPr>
          <w:spacing w:val="2"/>
        </w:rPr>
        <w:t> </w:t>
      </w:r>
      <w:r>
        <w:rPr/>
        <w:t>dos</w:t>
      </w:r>
      <w:r>
        <w:rPr>
          <w:spacing w:val="1"/>
        </w:rPr>
        <w:t> </w:t>
      </w:r>
      <w:r>
        <w:rPr/>
        <w:t>cônjuges</w:t>
      </w:r>
      <w:r>
        <w:rPr>
          <w:spacing w:val="2"/>
        </w:rPr>
        <w:t> </w:t>
      </w:r>
      <w:r>
        <w:rPr/>
        <w:t>estava</w:t>
      </w:r>
      <w:r>
        <w:rPr>
          <w:spacing w:val="1"/>
        </w:rPr>
        <w:t> </w:t>
      </w:r>
      <w:r>
        <w:rPr/>
        <w:t>de</w:t>
      </w:r>
      <w:r>
        <w:rPr>
          <w:spacing w:val="2"/>
        </w:rPr>
        <w:t> </w:t>
      </w:r>
      <w:r>
        <w:rPr/>
        <w:t>boa-fé</w:t>
      </w:r>
      <w:r>
        <w:rPr>
          <w:spacing w:val="1"/>
        </w:rPr>
        <w:t> </w:t>
      </w:r>
      <w:r>
        <w:rPr/>
        <w:t>ao</w:t>
      </w:r>
      <w:r>
        <w:rPr>
          <w:spacing w:val="1"/>
        </w:rPr>
        <w:t> </w:t>
      </w:r>
      <w:r>
        <w:rPr/>
        <w:t>celebrar</w:t>
      </w:r>
      <w:r>
        <w:rPr>
          <w:spacing w:val="2"/>
        </w:rPr>
        <w:t> </w:t>
      </w:r>
      <w:r>
        <w:rPr/>
        <w:t>o</w:t>
      </w:r>
      <w:r>
        <w:rPr>
          <w:spacing w:val="1"/>
        </w:rPr>
        <w:t> </w:t>
      </w:r>
      <w:r>
        <w:rPr/>
        <w:t>casamento,</w:t>
      </w:r>
      <w:r>
        <w:rPr>
          <w:spacing w:val="2"/>
        </w:rPr>
        <w:t> </w:t>
      </w:r>
      <w:r>
        <w:rPr/>
        <w:t>os</w:t>
      </w:r>
      <w:r>
        <w:rPr>
          <w:spacing w:val="1"/>
        </w:rPr>
        <w:t> </w:t>
      </w:r>
      <w:r>
        <w:rPr/>
        <w:t>seus</w:t>
      </w:r>
      <w:r>
        <w:rPr>
          <w:spacing w:val="2"/>
        </w:rPr>
        <w:t> </w:t>
      </w:r>
      <w:r>
        <w:rPr/>
        <w:t>efeitos</w:t>
      </w:r>
      <w:r>
        <w:rPr>
          <w:spacing w:val="1"/>
        </w:rPr>
        <w:t> </w:t>
      </w:r>
      <w:r>
        <w:rPr/>
        <w:t>civis</w:t>
      </w:r>
      <w:r>
        <w:rPr>
          <w:spacing w:val="2"/>
        </w:rPr>
        <w:t> </w:t>
      </w:r>
      <w:r>
        <w:rPr/>
        <w:t>só</w:t>
      </w:r>
      <w:r>
        <w:rPr>
          <w:spacing w:val="1"/>
        </w:rPr>
        <w:t> </w:t>
      </w:r>
      <w:r>
        <w:rPr/>
        <w:t>a</w:t>
      </w:r>
      <w:r>
        <w:rPr>
          <w:spacing w:val="2"/>
        </w:rPr>
        <w:t> </w:t>
      </w:r>
      <w:r>
        <w:rPr/>
        <w:t>ele</w:t>
      </w:r>
      <w:r>
        <w:rPr>
          <w:spacing w:val="1"/>
        </w:rPr>
        <w:t> </w:t>
      </w:r>
      <w:r>
        <w:rPr/>
        <w:t>e</w:t>
      </w:r>
      <w:r>
        <w:rPr>
          <w:spacing w:val="1"/>
        </w:rPr>
        <w:t> </w:t>
      </w:r>
      <w:r>
        <w:rPr/>
        <w:t>aos</w:t>
      </w:r>
      <w:r>
        <w:rPr>
          <w:spacing w:val="2"/>
        </w:rPr>
        <w:t> </w:t>
      </w:r>
      <w:r>
        <w:rPr/>
        <w:t>filhos</w:t>
      </w:r>
      <w:r>
        <w:rPr>
          <w:spacing w:val="1"/>
        </w:rPr>
        <w:t> </w:t>
      </w:r>
      <w:r>
        <w:rPr>
          <w:spacing w:val="-2"/>
        </w:rPr>
        <w:t>aproveitarão.</w:t>
      </w:r>
    </w:p>
    <w:p>
      <w:pPr>
        <w:pStyle w:val="BodyText"/>
        <w:spacing w:before="50"/>
        <w:ind w:left="133"/>
      </w:pPr>
      <w:r>
        <w:rPr/>
        <w:t>§</w:t>
      </w:r>
      <w:r>
        <w:rPr>
          <w:spacing w:val="1"/>
        </w:rPr>
        <w:t> </w:t>
      </w:r>
      <w:r>
        <w:rPr/>
        <w:t>2</w:t>
      </w:r>
      <w:r>
        <w:rPr>
          <w:spacing w:val="2"/>
        </w:rPr>
        <w:t> </w:t>
      </w:r>
      <w:r>
        <w:rPr>
          <w:position w:val="2"/>
        </w:rPr>
        <w:t>o</w:t>
      </w:r>
      <w:r>
        <w:rPr>
          <w:spacing w:val="1"/>
          <w:position w:val="2"/>
        </w:rPr>
        <w:t> </w:t>
      </w:r>
      <w:r>
        <w:rPr/>
        <w:t>Se</w:t>
      </w:r>
      <w:r>
        <w:rPr>
          <w:spacing w:val="2"/>
        </w:rPr>
        <w:t> </w:t>
      </w:r>
      <w:r>
        <w:rPr/>
        <w:t>ambos</w:t>
      </w:r>
      <w:r>
        <w:rPr>
          <w:spacing w:val="2"/>
        </w:rPr>
        <w:t> </w:t>
      </w:r>
      <w:r>
        <w:rPr/>
        <w:t>os</w:t>
      </w:r>
      <w:r>
        <w:rPr>
          <w:spacing w:val="1"/>
        </w:rPr>
        <w:t> </w:t>
      </w:r>
      <w:r>
        <w:rPr/>
        <w:t>cônjuges</w:t>
      </w:r>
      <w:r>
        <w:rPr>
          <w:spacing w:val="2"/>
        </w:rPr>
        <w:t> </w:t>
      </w:r>
      <w:r>
        <w:rPr/>
        <w:t>estavam</w:t>
      </w:r>
      <w:r>
        <w:rPr>
          <w:spacing w:val="2"/>
        </w:rPr>
        <w:t> </w:t>
      </w:r>
      <w:r>
        <w:rPr/>
        <w:t>de</w:t>
      </w:r>
      <w:r>
        <w:rPr>
          <w:spacing w:val="1"/>
        </w:rPr>
        <w:t> </w:t>
      </w:r>
      <w:r>
        <w:rPr/>
        <w:t>má-fé</w:t>
      </w:r>
      <w:r>
        <w:rPr>
          <w:spacing w:val="2"/>
        </w:rPr>
        <w:t> </w:t>
      </w:r>
      <w:r>
        <w:rPr/>
        <w:t>ao</w:t>
      </w:r>
      <w:r>
        <w:rPr>
          <w:spacing w:val="1"/>
        </w:rPr>
        <w:t> </w:t>
      </w:r>
      <w:r>
        <w:rPr/>
        <w:t>celebrar</w:t>
      </w:r>
      <w:r>
        <w:rPr>
          <w:spacing w:val="2"/>
        </w:rPr>
        <w:t> </w:t>
      </w:r>
      <w:r>
        <w:rPr/>
        <w:t>o</w:t>
      </w:r>
      <w:r>
        <w:rPr>
          <w:spacing w:val="2"/>
        </w:rPr>
        <w:t> </w:t>
      </w:r>
      <w:r>
        <w:rPr/>
        <w:t>casamento,</w:t>
      </w:r>
      <w:r>
        <w:rPr>
          <w:spacing w:val="1"/>
        </w:rPr>
        <w:t> </w:t>
      </w:r>
      <w:r>
        <w:rPr/>
        <w:t>os</w:t>
      </w:r>
      <w:r>
        <w:rPr>
          <w:spacing w:val="2"/>
        </w:rPr>
        <w:t> </w:t>
      </w:r>
      <w:r>
        <w:rPr/>
        <w:t>seus</w:t>
      </w:r>
      <w:r>
        <w:rPr>
          <w:spacing w:val="2"/>
        </w:rPr>
        <w:t> </w:t>
      </w:r>
      <w:r>
        <w:rPr/>
        <w:t>efeitos</w:t>
      </w:r>
      <w:r>
        <w:rPr>
          <w:spacing w:val="1"/>
        </w:rPr>
        <w:t> </w:t>
      </w:r>
      <w:r>
        <w:rPr/>
        <w:t>civis</w:t>
      </w:r>
      <w:r>
        <w:rPr>
          <w:spacing w:val="2"/>
        </w:rPr>
        <w:t> </w:t>
      </w:r>
      <w:r>
        <w:rPr/>
        <w:t>só</w:t>
      </w:r>
      <w:r>
        <w:rPr>
          <w:spacing w:val="1"/>
        </w:rPr>
        <w:t> </w:t>
      </w:r>
      <w:r>
        <w:rPr/>
        <w:t>aos</w:t>
      </w:r>
      <w:r>
        <w:rPr>
          <w:spacing w:val="2"/>
        </w:rPr>
        <w:t> </w:t>
      </w:r>
      <w:r>
        <w:rPr/>
        <w:t>filhos</w:t>
      </w:r>
      <w:r>
        <w:rPr>
          <w:spacing w:val="2"/>
        </w:rPr>
        <w:t> </w:t>
      </w:r>
      <w:r>
        <w:rPr>
          <w:spacing w:val="-2"/>
        </w:rPr>
        <w:t>aproveitarão.</w:t>
      </w:r>
    </w:p>
    <w:p>
      <w:pPr>
        <w:pStyle w:val="BodyText"/>
        <w:spacing w:before="50"/>
        <w:ind w:left="41" w:right="195" w:firstLine="92"/>
      </w:pPr>
      <w:r>
        <w:rPr/>
        <w:t>Art. 1.562. Antes de mover a ação de nulidade do casamento, a de anulação, a de separação judicial, a de divórcio direto ou a de dissolução de união estável, poderá requerer a parte, comprovando sua</w:t>
      </w:r>
      <w:r>
        <w:rPr>
          <w:spacing w:val="40"/>
        </w:rPr>
        <w:t> </w:t>
      </w:r>
      <w:r>
        <w:rPr/>
        <w:t>necessidade, a separação de corpos, que será concedida pelo juiz com a possível brevidade.</w:t>
      </w:r>
    </w:p>
    <w:p>
      <w:pPr>
        <w:pStyle w:val="BodyText"/>
        <w:spacing w:before="4"/>
        <w:rPr>
          <w:sz w:val="4"/>
        </w:rPr>
      </w:pPr>
    </w:p>
    <w:p>
      <w:pPr>
        <w:pStyle w:val="BodyText"/>
        <w:ind w:left="41" w:right="111" w:firstLine="92"/>
      </w:pPr>
      <w:r>
        <w:rPr/>
        <w:t>Art. 1.563. A</w:t>
      </w:r>
      <w:r>
        <w:rPr>
          <w:spacing w:val="-2"/>
        </w:rPr>
        <w:t> </w:t>
      </w:r>
      <w:r>
        <w:rPr/>
        <w:t>sentença que decretar a nulidade do casamento retroagirá à data da sua celebração, sem prejudicar a aquisição de direitos, a título oneroso, por terceiros de boa-fé, nem a resultante de sentença</w:t>
      </w:r>
      <w:r>
        <w:rPr>
          <w:spacing w:val="40"/>
        </w:rPr>
        <w:t> </w:t>
      </w:r>
      <w:r>
        <w:rPr/>
        <w:t>transitada</w:t>
      </w:r>
      <w:r>
        <w:rPr>
          <w:spacing w:val="-4"/>
        </w:rPr>
        <w:t> </w:t>
      </w:r>
      <w:r>
        <w:rPr/>
        <w:t>em</w:t>
      </w:r>
      <w:r>
        <w:rPr>
          <w:spacing w:val="-3"/>
        </w:rPr>
        <w:t> </w:t>
      </w:r>
      <w:r>
        <w:rPr/>
        <w:t>julgado.</w:t>
      </w:r>
    </w:p>
    <w:p>
      <w:pPr>
        <w:pStyle w:val="BodyText"/>
        <w:spacing w:before="6"/>
        <w:rPr>
          <w:sz w:val="4"/>
        </w:rPr>
      </w:pPr>
    </w:p>
    <w:p>
      <w:pPr>
        <w:pStyle w:val="BodyText"/>
        <w:ind w:left="133"/>
      </w:pPr>
      <w:r>
        <w:rPr/>
        <w:t>Art.</w:t>
      </w:r>
      <w:r>
        <w:rPr>
          <w:spacing w:val="2"/>
        </w:rPr>
        <w:t> </w:t>
      </w:r>
      <w:r>
        <w:rPr/>
        <w:t>1.564.</w:t>
      </w:r>
      <w:r>
        <w:rPr>
          <w:spacing w:val="2"/>
        </w:rPr>
        <w:t> </w:t>
      </w:r>
      <w:r>
        <w:rPr/>
        <w:t>Quando</w:t>
      </w:r>
      <w:r>
        <w:rPr>
          <w:spacing w:val="2"/>
        </w:rPr>
        <w:t> </w:t>
      </w:r>
      <w:r>
        <w:rPr/>
        <w:t>o</w:t>
      </w:r>
      <w:r>
        <w:rPr>
          <w:spacing w:val="2"/>
        </w:rPr>
        <w:t> </w:t>
      </w:r>
      <w:r>
        <w:rPr/>
        <w:t>casamento</w:t>
      </w:r>
      <w:r>
        <w:rPr>
          <w:spacing w:val="2"/>
        </w:rPr>
        <w:t> </w:t>
      </w:r>
      <w:r>
        <w:rPr/>
        <w:t>for</w:t>
      </w:r>
      <w:r>
        <w:rPr>
          <w:spacing w:val="2"/>
        </w:rPr>
        <w:t> </w:t>
      </w:r>
      <w:r>
        <w:rPr/>
        <w:t>anulado</w:t>
      </w:r>
      <w:r>
        <w:rPr>
          <w:spacing w:val="2"/>
        </w:rPr>
        <w:t> </w:t>
      </w:r>
      <w:r>
        <w:rPr/>
        <w:t>por</w:t>
      </w:r>
      <w:r>
        <w:rPr>
          <w:spacing w:val="2"/>
        </w:rPr>
        <w:t> </w:t>
      </w:r>
      <w:r>
        <w:rPr/>
        <w:t>culpa</w:t>
      </w:r>
      <w:r>
        <w:rPr>
          <w:spacing w:val="2"/>
        </w:rPr>
        <w:t> </w:t>
      </w:r>
      <w:r>
        <w:rPr/>
        <w:t>de</w:t>
      </w:r>
      <w:r>
        <w:rPr>
          <w:spacing w:val="2"/>
        </w:rPr>
        <w:t> </w:t>
      </w:r>
      <w:r>
        <w:rPr/>
        <w:t>um</w:t>
      </w:r>
      <w:r>
        <w:rPr>
          <w:spacing w:val="2"/>
        </w:rPr>
        <w:t> </w:t>
      </w:r>
      <w:r>
        <w:rPr/>
        <w:t>dos</w:t>
      </w:r>
      <w:r>
        <w:rPr>
          <w:spacing w:val="2"/>
        </w:rPr>
        <w:t> </w:t>
      </w:r>
      <w:r>
        <w:rPr/>
        <w:t>cônjuges,</w:t>
      </w:r>
      <w:r>
        <w:rPr>
          <w:spacing w:val="2"/>
        </w:rPr>
        <w:t> </w:t>
      </w:r>
      <w:r>
        <w:rPr/>
        <w:t>este</w:t>
      </w:r>
      <w:r>
        <w:rPr>
          <w:spacing w:val="2"/>
        </w:rPr>
        <w:t> </w:t>
      </w:r>
      <w:r>
        <w:rPr>
          <w:spacing w:val="-2"/>
        </w:rPr>
        <w:t>incorrerá:</w:t>
      </w:r>
    </w:p>
    <w:p>
      <w:pPr>
        <w:pStyle w:val="BodyText"/>
        <w:spacing w:before="4"/>
        <w:rPr>
          <w:sz w:val="4"/>
        </w:rPr>
      </w:pPr>
    </w:p>
    <w:p>
      <w:pPr>
        <w:pStyle w:val="ListParagraph"/>
        <w:numPr>
          <w:ilvl w:val="0"/>
          <w:numId w:val="152"/>
        </w:numPr>
        <w:tabs>
          <w:tab w:pos="162" w:val="left" w:leader="none"/>
        </w:tabs>
        <w:spacing w:line="240" w:lineRule="auto" w:before="1" w:after="0"/>
        <w:ind w:left="162" w:right="0" w:hanging="29"/>
        <w:jc w:val="left"/>
        <w:rPr>
          <w:sz w:val="5"/>
        </w:rPr>
      </w:pPr>
      <w:r>
        <w:rPr>
          <w:sz w:val="5"/>
        </w:rPr>
        <w:t>-</w:t>
      </w:r>
      <w:r>
        <w:rPr>
          <w:spacing w:val="1"/>
          <w:sz w:val="5"/>
        </w:rPr>
        <w:t> </w:t>
      </w:r>
      <w:r>
        <w:rPr>
          <w:sz w:val="5"/>
        </w:rPr>
        <w:t>na</w:t>
      </w:r>
      <w:r>
        <w:rPr>
          <w:spacing w:val="2"/>
          <w:sz w:val="5"/>
        </w:rPr>
        <w:t> </w:t>
      </w:r>
      <w:r>
        <w:rPr>
          <w:sz w:val="5"/>
        </w:rPr>
        <w:t>perda</w:t>
      </w:r>
      <w:r>
        <w:rPr>
          <w:spacing w:val="2"/>
          <w:sz w:val="5"/>
        </w:rPr>
        <w:t> </w:t>
      </w:r>
      <w:r>
        <w:rPr>
          <w:sz w:val="5"/>
        </w:rPr>
        <w:t>de</w:t>
      </w:r>
      <w:r>
        <w:rPr>
          <w:spacing w:val="2"/>
          <w:sz w:val="5"/>
        </w:rPr>
        <w:t> </w:t>
      </w:r>
      <w:r>
        <w:rPr>
          <w:sz w:val="5"/>
        </w:rPr>
        <w:t>todas</w:t>
      </w:r>
      <w:r>
        <w:rPr>
          <w:spacing w:val="2"/>
          <w:sz w:val="5"/>
        </w:rPr>
        <w:t> </w:t>
      </w:r>
      <w:r>
        <w:rPr>
          <w:sz w:val="5"/>
        </w:rPr>
        <w:t>as</w:t>
      </w:r>
      <w:r>
        <w:rPr>
          <w:spacing w:val="2"/>
          <w:sz w:val="5"/>
        </w:rPr>
        <w:t> </w:t>
      </w:r>
      <w:r>
        <w:rPr>
          <w:sz w:val="5"/>
        </w:rPr>
        <w:t>vantagens</w:t>
      </w:r>
      <w:r>
        <w:rPr>
          <w:spacing w:val="2"/>
          <w:sz w:val="5"/>
        </w:rPr>
        <w:t> </w:t>
      </w:r>
      <w:r>
        <w:rPr>
          <w:sz w:val="5"/>
        </w:rPr>
        <w:t>havidas</w:t>
      </w:r>
      <w:r>
        <w:rPr>
          <w:spacing w:val="1"/>
          <w:sz w:val="5"/>
        </w:rPr>
        <w:t> </w:t>
      </w:r>
      <w:r>
        <w:rPr>
          <w:sz w:val="5"/>
        </w:rPr>
        <w:t>do</w:t>
      </w:r>
      <w:r>
        <w:rPr>
          <w:spacing w:val="2"/>
          <w:sz w:val="5"/>
        </w:rPr>
        <w:t> </w:t>
      </w:r>
      <w:r>
        <w:rPr>
          <w:sz w:val="5"/>
        </w:rPr>
        <w:t>cônjuge</w:t>
      </w:r>
      <w:r>
        <w:rPr>
          <w:spacing w:val="2"/>
          <w:sz w:val="5"/>
        </w:rPr>
        <w:t> </w:t>
      </w:r>
      <w:r>
        <w:rPr>
          <w:spacing w:val="-2"/>
          <w:sz w:val="5"/>
        </w:rPr>
        <w:t>inocente;</w:t>
      </w:r>
    </w:p>
    <w:p>
      <w:pPr>
        <w:pStyle w:val="BodyText"/>
        <w:spacing w:before="4"/>
        <w:rPr>
          <w:sz w:val="4"/>
        </w:rPr>
      </w:pPr>
    </w:p>
    <w:p>
      <w:pPr>
        <w:pStyle w:val="ListParagraph"/>
        <w:numPr>
          <w:ilvl w:val="0"/>
          <w:numId w:val="152"/>
        </w:numPr>
        <w:tabs>
          <w:tab w:pos="179" w:val="left" w:leader="none"/>
        </w:tabs>
        <w:spacing w:line="240" w:lineRule="auto" w:before="0" w:after="0"/>
        <w:ind w:left="179" w:right="0" w:hanging="46"/>
        <w:jc w:val="left"/>
        <w:rPr>
          <w:sz w:val="5"/>
        </w:rPr>
      </w:pPr>
      <w:r>
        <w:rPr>
          <w:sz w:val="5"/>
        </w:rPr>
        <w:t>-</w:t>
      </w:r>
      <w:r>
        <w:rPr>
          <w:spacing w:val="1"/>
          <w:sz w:val="5"/>
        </w:rPr>
        <w:t> </w:t>
      </w:r>
      <w:r>
        <w:rPr>
          <w:sz w:val="5"/>
        </w:rPr>
        <w:t>na</w:t>
      </w:r>
      <w:r>
        <w:rPr>
          <w:spacing w:val="2"/>
          <w:sz w:val="5"/>
        </w:rPr>
        <w:t> </w:t>
      </w:r>
      <w:r>
        <w:rPr>
          <w:sz w:val="5"/>
        </w:rPr>
        <w:t>obrigação</w:t>
      </w:r>
      <w:r>
        <w:rPr>
          <w:spacing w:val="2"/>
          <w:sz w:val="5"/>
        </w:rPr>
        <w:t> </w:t>
      </w:r>
      <w:r>
        <w:rPr>
          <w:sz w:val="5"/>
        </w:rPr>
        <w:t>de</w:t>
      </w:r>
      <w:r>
        <w:rPr>
          <w:spacing w:val="2"/>
          <w:sz w:val="5"/>
        </w:rPr>
        <w:t> </w:t>
      </w:r>
      <w:r>
        <w:rPr>
          <w:sz w:val="5"/>
        </w:rPr>
        <w:t>cumprir</w:t>
      </w:r>
      <w:r>
        <w:rPr>
          <w:spacing w:val="2"/>
          <w:sz w:val="5"/>
        </w:rPr>
        <w:t> </w:t>
      </w:r>
      <w:r>
        <w:rPr>
          <w:sz w:val="5"/>
        </w:rPr>
        <w:t>as</w:t>
      </w:r>
      <w:r>
        <w:rPr>
          <w:spacing w:val="2"/>
          <w:sz w:val="5"/>
        </w:rPr>
        <w:t> </w:t>
      </w:r>
      <w:r>
        <w:rPr>
          <w:sz w:val="5"/>
        </w:rPr>
        <w:t>promessas</w:t>
      </w:r>
      <w:r>
        <w:rPr>
          <w:spacing w:val="2"/>
          <w:sz w:val="5"/>
        </w:rPr>
        <w:t> </w:t>
      </w:r>
      <w:r>
        <w:rPr>
          <w:sz w:val="5"/>
        </w:rPr>
        <w:t>que</w:t>
      </w:r>
      <w:r>
        <w:rPr>
          <w:spacing w:val="2"/>
          <w:sz w:val="5"/>
        </w:rPr>
        <w:t> </w:t>
      </w:r>
      <w:r>
        <w:rPr>
          <w:sz w:val="5"/>
        </w:rPr>
        <w:t>lhe</w:t>
      </w:r>
      <w:r>
        <w:rPr>
          <w:spacing w:val="1"/>
          <w:sz w:val="5"/>
        </w:rPr>
        <w:t> </w:t>
      </w:r>
      <w:r>
        <w:rPr>
          <w:sz w:val="5"/>
        </w:rPr>
        <w:t>fez</w:t>
      </w:r>
      <w:r>
        <w:rPr>
          <w:spacing w:val="2"/>
          <w:sz w:val="5"/>
        </w:rPr>
        <w:t> </w:t>
      </w:r>
      <w:r>
        <w:rPr>
          <w:sz w:val="5"/>
        </w:rPr>
        <w:t>no</w:t>
      </w:r>
      <w:r>
        <w:rPr>
          <w:spacing w:val="2"/>
          <w:sz w:val="5"/>
        </w:rPr>
        <w:t> </w:t>
      </w:r>
      <w:r>
        <w:rPr>
          <w:sz w:val="5"/>
        </w:rPr>
        <w:t>contrato</w:t>
      </w:r>
      <w:r>
        <w:rPr>
          <w:spacing w:val="2"/>
          <w:sz w:val="5"/>
        </w:rPr>
        <w:t> </w:t>
      </w:r>
      <w:r>
        <w:rPr>
          <w:spacing w:val="-2"/>
          <w:sz w:val="5"/>
        </w:rPr>
        <w:t>antenupcial.</w:t>
      </w:r>
    </w:p>
    <w:p>
      <w:pPr>
        <w:pStyle w:val="BodyText"/>
        <w:spacing w:before="6"/>
        <w:rPr>
          <w:sz w:val="4"/>
        </w:rPr>
      </w:pPr>
    </w:p>
    <w:p>
      <w:pPr>
        <w:pStyle w:val="BodyText"/>
        <w:spacing w:line="57" w:lineRule="exact"/>
        <w:ind w:left="139" w:right="47"/>
        <w:jc w:val="center"/>
      </w:pPr>
      <w:r>
        <w:rPr/>
        <w:t>CAPÍTULO</w:t>
      </w:r>
      <w:r>
        <w:rPr>
          <w:spacing w:val="4"/>
        </w:rPr>
        <w:t> </w:t>
      </w:r>
      <w:r>
        <w:rPr>
          <w:spacing w:val="-5"/>
        </w:rPr>
        <w:t>IX</w:t>
      </w:r>
    </w:p>
    <w:p>
      <w:pPr>
        <w:pStyle w:val="BodyText"/>
        <w:ind w:left="1937"/>
      </w:pPr>
      <w:r>
        <w:rPr/>
        <w:t>Da Eficácia</w:t>
      </w:r>
      <w:r>
        <w:rPr>
          <w:spacing w:val="1"/>
        </w:rPr>
        <w:t> </w:t>
      </w:r>
      <w:r>
        <w:rPr/>
        <w:t>do</w:t>
      </w:r>
      <w:r>
        <w:rPr>
          <w:spacing w:val="1"/>
        </w:rPr>
        <w:t> </w:t>
      </w:r>
      <w:r>
        <w:rPr>
          <w:spacing w:val="-2"/>
        </w:rPr>
        <w:t>Casamento</w:t>
      </w:r>
    </w:p>
    <w:p>
      <w:pPr>
        <w:pStyle w:val="BodyText"/>
        <w:spacing w:before="4"/>
        <w:rPr>
          <w:sz w:val="4"/>
        </w:rPr>
      </w:pPr>
    </w:p>
    <w:p>
      <w:pPr>
        <w:pStyle w:val="BodyText"/>
        <w:ind w:left="133"/>
      </w:pPr>
      <w:r>
        <w:rPr/>
        <w:t>Art.</w:t>
      </w:r>
      <w:r>
        <w:rPr>
          <w:spacing w:val="2"/>
        </w:rPr>
        <w:t> </w:t>
      </w:r>
      <w:r>
        <w:rPr/>
        <w:t>1.565.</w:t>
      </w:r>
      <w:r>
        <w:rPr>
          <w:spacing w:val="3"/>
        </w:rPr>
        <w:t> </w:t>
      </w:r>
      <w:r>
        <w:rPr/>
        <w:t>Pelo</w:t>
      </w:r>
      <w:r>
        <w:rPr>
          <w:spacing w:val="3"/>
        </w:rPr>
        <w:t> </w:t>
      </w:r>
      <w:r>
        <w:rPr/>
        <w:t>casamento,</w:t>
      </w:r>
      <w:r>
        <w:rPr>
          <w:spacing w:val="2"/>
        </w:rPr>
        <w:t> </w:t>
      </w:r>
      <w:r>
        <w:rPr/>
        <w:t>homem</w:t>
      </w:r>
      <w:r>
        <w:rPr>
          <w:spacing w:val="3"/>
        </w:rPr>
        <w:t> </w:t>
      </w:r>
      <w:r>
        <w:rPr/>
        <w:t>e</w:t>
      </w:r>
      <w:r>
        <w:rPr>
          <w:spacing w:val="3"/>
        </w:rPr>
        <w:t> </w:t>
      </w:r>
      <w:r>
        <w:rPr/>
        <w:t>mulher</w:t>
      </w:r>
      <w:r>
        <w:rPr>
          <w:spacing w:val="2"/>
        </w:rPr>
        <w:t> </w:t>
      </w:r>
      <w:r>
        <w:rPr/>
        <w:t>assumem</w:t>
      </w:r>
      <w:r>
        <w:rPr>
          <w:spacing w:val="3"/>
        </w:rPr>
        <w:t> </w:t>
      </w:r>
      <w:r>
        <w:rPr/>
        <w:t>mutuamente</w:t>
      </w:r>
      <w:r>
        <w:rPr>
          <w:spacing w:val="3"/>
        </w:rPr>
        <w:t> </w:t>
      </w:r>
      <w:r>
        <w:rPr/>
        <w:t>a</w:t>
      </w:r>
      <w:r>
        <w:rPr>
          <w:spacing w:val="2"/>
        </w:rPr>
        <w:t> </w:t>
      </w:r>
      <w:r>
        <w:rPr/>
        <w:t>condição</w:t>
      </w:r>
      <w:r>
        <w:rPr>
          <w:spacing w:val="3"/>
        </w:rPr>
        <w:t> </w:t>
      </w:r>
      <w:r>
        <w:rPr/>
        <w:t>de</w:t>
      </w:r>
      <w:r>
        <w:rPr>
          <w:spacing w:val="3"/>
        </w:rPr>
        <w:t> </w:t>
      </w:r>
      <w:r>
        <w:rPr/>
        <w:t>consortes,</w:t>
      </w:r>
      <w:r>
        <w:rPr>
          <w:spacing w:val="2"/>
        </w:rPr>
        <w:t> </w:t>
      </w:r>
      <w:r>
        <w:rPr/>
        <w:t>companheiros</w:t>
      </w:r>
      <w:r>
        <w:rPr>
          <w:spacing w:val="3"/>
        </w:rPr>
        <w:t> </w:t>
      </w:r>
      <w:r>
        <w:rPr/>
        <w:t>e</w:t>
      </w:r>
      <w:r>
        <w:rPr>
          <w:spacing w:val="3"/>
        </w:rPr>
        <w:t> </w:t>
      </w:r>
      <w:r>
        <w:rPr/>
        <w:t>responsáveis</w:t>
      </w:r>
      <w:r>
        <w:rPr>
          <w:spacing w:val="3"/>
        </w:rPr>
        <w:t> </w:t>
      </w:r>
      <w:r>
        <w:rPr/>
        <w:t>pelos</w:t>
      </w:r>
      <w:r>
        <w:rPr>
          <w:spacing w:val="2"/>
        </w:rPr>
        <w:t> </w:t>
      </w:r>
      <w:r>
        <w:rPr/>
        <w:t>encargos</w:t>
      </w:r>
      <w:r>
        <w:rPr>
          <w:spacing w:val="3"/>
        </w:rPr>
        <w:t> </w:t>
      </w:r>
      <w:r>
        <w:rPr/>
        <w:t>da</w:t>
      </w:r>
      <w:r>
        <w:rPr>
          <w:spacing w:val="3"/>
        </w:rPr>
        <w:t> </w:t>
      </w:r>
      <w:r>
        <w:rPr>
          <w:spacing w:val="-2"/>
        </w:rPr>
        <w:t>família.</w:t>
      </w:r>
    </w:p>
    <w:p>
      <w:pPr>
        <w:pStyle w:val="BodyText"/>
        <w:spacing w:before="4"/>
        <w:rPr>
          <w:sz w:val="4"/>
        </w:rPr>
      </w:pPr>
    </w:p>
    <w:p>
      <w:pPr>
        <w:pStyle w:val="BodyText"/>
        <w:ind w:left="133"/>
      </w:pPr>
      <w:r>
        <w:rPr/>
        <w:t>§</w:t>
      </w:r>
      <w:r>
        <w:rPr>
          <w:spacing w:val="2"/>
        </w:rPr>
        <w:t> </w:t>
      </w:r>
      <w:r>
        <w:rPr/>
        <w:t>1</w:t>
      </w:r>
      <w:r>
        <w:rPr>
          <w:spacing w:val="2"/>
        </w:rPr>
        <w:t> </w:t>
      </w:r>
      <w:r>
        <w:rPr>
          <w:position w:val="2"/>
        </w:rPr>
        <w:t>o</w:t>
      </w:r>
      <w:r>
        <w:rPr>
          <w:spacing w:val="2"/>
          <w:position w:val="2"/>
        </w:rPr>
        <w:t> </w:t>
      </w:r>
      <w:r>
        <w:rPr/>
        <w:t>Qualquer</w:t>
      </w:r>
      <w:r>
        <w:rPr>
          <w:spacing w:val="2"/>
        </w:rPr>
        <w:t> </w:t>
      </w:r>
      <w:r>
        <w:rPr/>
        <w:t>dos</w:t>
      </w:r>
      <w:r>
        <w:rPr>
          <w:spacing w:val="2"/>
        </w:rPr>
        <w:t> </w:t>
      </w:r>
      <w:r>
        <w:rPr/>
        <w:t>nubentes,</w:t>
      </w:r>
      <w:r>
        <w:rPr>
          <w:spacing w:val="2"/>
        </w:rPr>
        <w:t> </w:t>
      </w:r>
      <w:r>
        <w:rPr/>
        <w:t>querendo,</w:t>
      </w:r>
      <w:r>
        <w:rPr>
          <w:spacing w:val="2"/>
        </w:rPr>
        <w:t> </w:t>
      </w:r>
      <w:r>
        <w:rPr/>
        <w:t>poderá</w:t>
      </w:r>
      <w:r>
        <w:rPr>
          <w:spacing w:val="2"/>
        </w:rPr>
        <w:t> </w:t>
      </w:r>
      <w:r>
        <w:rPr/>
        <w:t>acrescer</w:t>
      </w:r>
      <w:r>
        <w:rPr>
          <w:spacing w:val="2"/>
        </w:rPr>
        <w:t> </w:t>
      </w:r>
      <w:r>
        <w:rPr/>
        <w:t>ao</w:t>
      </w:r>
      <w:r>
        <w:rPr>
          <w:spacing w:val="2"/>
        </w:rPr>
        <w:t> </w:t>
      </w:r>
      <w:r>
        <w:rPr/>
        <w:t>seu</w:t>
      </w:r>
      <w:r>
        <w:rPr>
          <w:spacing w:val="2"/>
        </w:rPr>
        <w:t> </w:t>
      </w:r>
      <w:r>
        <w:rPr/>
        <w:t>o</w:t>
      </w:r>
      <w:r>
        <w:rPr>
          <w:spacing w:val="2"/>
        </w:rPr>
        <w:t> </w:t>
      </w:r>
      <w:r>
        <w:rPr/>
        <w:t>sobrenome</w:t>
      </w:r>
      <w:r>
        <w:rPr>
          <w:spacing w:val="2"/>
        </w:rPr>
        <w:t> </w:t>
      </w:r>
      <w:r>
        <w:rPr/>
        <w:t>do</w:t>
      </w:r>
      <w:r>
        <w:rPr>
          <w:spacing w:val="2"/>
        </w:rPr>
        <w:t> </w:t>
      </w:r>
      <w:r>
        <w:rPr>
          <w:spacing w:val="-2"/>
        </w:rPr>
        <w:t>outro.</w:t>
      </w:r>
    </w:p>
    <w:p>
      <w:pPr>
        <w:pStyle w:val="BodyText"/>
        <w:spacing w:before="50"/>
        <w:ind w:left="41" w:right="195" w:firstLine="92"/>
      </w:pPr>
      <w:r>
        <w:rPr/>
        <w:t>§ 2 </w:t>
      </w:r>
      <w:r>
        <w:rPr>
          <w:position w:val="2"/>
        </w:rPr>
        <w:t>o </w:t>
      </w:r>
      <w:r>
        <w:rPr/>
        <w:t>O planejamento familiar é de livre decisão do casal, competindo ao Estado propiciar recursos educacionais e financeiros para o exercício desse direito, vedado qualquer tipo de coerção por parte de</w:t>
      </w:r>
      <w:r>
        <w:rPr>
          <w:spacing w:val="40"/>
        </w:rPr>
        <w:t> </w:t>
      </w:r>
      <w:r>
        <w:rPr/>
        <w:t>instituições</w:t>
      </w:r>
      <w:r>
        <w:rPr>
          <w:spacing w:val="-1"/>
        </w:rPr>
        <w:t> </w:t>
      </w:r>
      <w:r>
        <w:rPr/>
        <w:t>privadas</w:t>
      </w:r>
      <w:r>
        <w:rPr>
          <w:spacing w:val="-1"/>
        </w:rPr>
        <w:t> </w:t>
      </w:r>
      <w:r>
        <w:rPr/>
        <w:t>ou</w:t>
      </w:r>
      <w:r>
        <w:rPr>
          <w:spacing w:val="-1"/>
        </w:rPr>
        <w:t> </w:t>
      </w:r>
      <w:r>
        <w:rPr/>
        <w:t>públicas.</w:t>
      </w:r>
    </w:p>
    <w:p>
      <w:pPr>
        <w:pStyle w:val="BodyText"/>
        <w:spacing w:before="6"/>
        <w:rPr>
          <w:sz w:val="4"/>
        </w:rPr>
      </w:pPr>
    </w:p>
    <w:p>
      <w:pPr>
        <w:pStyle w:val="BodyText"/>
        <w:ind w:left="133"/>
      </w:pPr>
      <w:r>
        <w:rPr/>
        <w:t>Art.</w:t>
      </w:r>
      <w:r>
        <w:rPr>
          <w:spacing w:val="1"/>
        </w:rPr>
        <w:t> </w:t>
      </w:r>
      <w:r>
        <w:rPr/>
        <w:t>1.566.</w:t>
      </w:r>
      <w:r>
        <w:rPr>
          <w:spacing w:val="2"/>
        </w:rPr>
        <w:t> </w:t>
      </w:r>
      <w:r>
        <w:rPr/>
        <w:t>São</w:t>
      </w:r>
      <w:r>
        <w:rPr>
          <w:spacing w:val="2"/>
        </w:rPr>
        <w:t> </w:t>
      </w:r>
      <w:r>
        <w:rPr/>
        <w:t>deveres</w:t>
      </w:r>
      <w:r>
        <w:rPr>
          <w:spacing w:val="2"/>
        </w:rPr>
        <w:t> </w:t>
      </w:r>
      <w:r>
        <w:rPr/>
        <w:t>de</w:t>
      </w:r>
      <w:r>
        <w:rPr>
          <w:spacing w:val="2"/>
        </w:rPr>
        <w:t> </w:t>
      </w:r>
      <w:r>
        <w:rPr/>
        <w:t>ambos</w:t>
      </w:r>
      <w:r>
        <w:rPr>
          <w:spacing w:val="2"/>
        </w:rPr>
        <w:t> </w:t>
      </w:r>
      <w:r>
        <w:rPr/>
        <w:t>os</w:t>
      </w:r>
      <w:r>
        <w:rPr>
          <w:spacing w:val="2"/>
        </w:rPr>
        <w:t> </w:t>
      </w:r>
      <w:r>
        <w:rPr>
          <w:spacing w:val="-2"/>
        </w:rPr>
        <w:t>cônjuges:</w:t>
      </w:r>
    </w:p>
    <w:p>
      <w:pPr>
        <w:pStyle w:val="BodyText"/>
        <w:spacing w:before="5"/>
        <w:rPr>
          <w:sz w:val="4"/>
        </w:rPr>
      </w:pPr>
    </w:p>
    <w:p>
      <w:pPr>
        <w:pStyle w:val="ListParagraph"/>
        <w:numPr>
          <w:ilvl w:val="0"/>
          <w:numId w:val="153"/>
        </w:numPr>
        <w:tabs>
          <w:tab w:pos="162" w:val="left" w:leader="none"/>
        </w:tabs>
        <w:spacing w:line="240" w:lineRule="auto" w:before="0" w:after="0"/>
        <w:ind w:left="162" w:right="0" w:hanging="29"/>
        <w:jc w:val="left"/>
        <w:rPr>
          <w:sz w:val="5"/>
        </w:rPr>
      </w:pPr>
      <w:r>
        <w:rPr>
          <w:sz w:val="5"/>
        </w:rPr>
        <w:t>- fidelidade</w:t>
      </w:r>
      <w:r>
        <w:rPr>
          <w:spacing w:val="1"/>
          <w:sz w:val="5"/>
        </w:rPr>
        <w:t> </w:t>
      </w:r>
      <w:r>
        <w:rPr>
          <w:spacing w:val="-2"/>
          <w:sz w:val="5"/>
        </w:rPr>
        <w:t>recíproca;</w:t>
      </w:r>
    </w:p>
    <w:p>
      <w:pPr>
        <w:pStyle w:val="BodyText"/>
        <w:spacing w:before="4"/>
        <w:rPr>
          <w:sz w:val="4"/>
        </w:rPr>
      </w:pPr>
    </w:p>
    <w:p>
      <w:pPr>
        <w:pStyle w:val="ListParagraph"/>
        <w:numPr>
          <w:ilvl w:val="0"/>
          <w:numId w:val="153"/>
        </w:numPr>
        <w:tabs>
          <w:tab w:pos="179" w:val="left" w:leader="none"/>
        </w:tabs>
        <w:spacing w:line="240" w:lineRule="auto" w:before="0" w:after="0"/>
        <w:ind w:left="179" w:right="0" w:hanging="46"/>
        <w:jc w:val="left"/>
        <w:rPr>
          <w:sz w:val="5"/>
        </w:rPr>
      </w:pPr>
      <w:r>
        <w:rPr>
          <w:sz w:val="5"/>
        </w:rPr>
        <w:t>-</w:t>
      </w:r>
      <w:r>
        <w:rPr>
          <w:spacing w:val="1"/>
          <w:sz w:val="5"/>
        </w:rPr>
        <w:t> </w:t>
      </w:r>
      <w:r>
        <w:rPr>
          <w:sz w:val="5"/>
        </w:rPr>
        <w:t>vida</w:t>
      </w:r>
      <w:r>
        <w:rPr>
          <w:spacing w:val="2"/>
          <w:sz w:val="5"/>
        </w:rPr>
        <w:t> </w:t>
      </w:r>
      <w:r>
        <w:rPr>
          <w:sz w:val="5"/>
        </w:rPr>
        <w:t>em</w:t>
      </w:r>
      <w:r>
        <w:rPr>
          <w:spacing w:val="2"/>
          <w:sz w:val="5"/>
        </w:rPr>
        <w:t> </w:t>
      </w:r>
      <w:r>
        <w:rPr>
          <w:sz w:val="5"/>
        </w:rPr>
        <w:t>comum,</w:t>
      </w:r>
      <w:r>
        <w:rPr>
          <w:spacing w:val="2"/>
          <w:sz w:val="5"/>
        </w:rPr>
        <w:t> </w:t>
      </w:r>
      <w:r>
        <w:rPr>
          <w:sz w:val="5"/>
        </w:rPr>
        <w:t>no</w:t>
      </w:r>
      <w:r>
        <w:rPr>
          <w:spacing w:val="2"/>
          <w:sz w:val="5"/>
        </w:rPr>
        <w:t> </w:t>
      </w:r>
      <w:r>
        <w:rPr>
          <w:sz w:val="5"/>
        </w:rPr>
        <w:t>domicílio</w:t>
      </w:r>
      <w:r>
        <w:rPr>
          <w:spacing w:val="2"/>
          <w:sz w:val="5"/>
        </w:rPr>
        <w:t> </w:t>
      </w:r>
      <w:r>
        <w:rPr>
          <w:spacing w:val="-2"/>
          <w:sz w:val="5"/>
        </w:rPr>
        <w:t>conjugal;</w:t>
      </w:r>
    </w:p>
    <w:p>
      <w:pPr>
        <w:pStyle w:val="BodyText"/>
        <w:spacing w:before="6"/>
        <w:rPr>
          <w:sz w:val="4"/>
        </w:rPr>
      </w:pPr>
    </w:p>
    <w:p>
      <w:pPr>
        <w:pStyle w:val="ListParagraph"/>
        <w:numPr>
          <w:ilvl w:val="0"/>
          <w:numId w:val="153"/>
        </w:numPr>
        <w:tabs>
          <w:tab w:pos="196" w:val="left" w:leader="none"/>
        </w:tabs>
        <w:spacing w:line="240" w:lineRule="auto" w:before="0" w:after="0"/>
        <w:ind w:left="196" w:right="0" w:hanging="63"/>
        <w:jc w:val="left"/>
        <w:rPr>
          <w:sz w:val="5"/>
        </w:rPr>
      </w:pPr>
      <w:r>
        <w:rPr>
          <w:sz w:val="5"/>
        </w:rPr>
        <w:t>-</w:t>
      </w:r>
      <w:r>
        <w:rPr>
          <w:spacing w:val="1"/>
          <w:sz w:val="5"/>
        </w:rPr>
        <w:t> </w:t>
      </w:r>
      <w:r>
        <w:rPr>
          <w:sz w:val="5"/>
        </w:rPr>
        <w:t>mútua</w:t>
      </w:r>
      <w:r>
        <w:rPr>
          <w:spacing w:val="1"/>
          <w:sz w:val="5"/>
        </w:rPr>
        <w:t> </w:t>
      </w:r>
      <w:r>
        <w:rPr>
          <w:spacing w:val="-2"/>
          <w:sz w:val="5"/>
        </w:rPr>
        <w:t>assistência;</w:t>
      </w:r>
    </w:p>
    <w:p>
      <w:pPr>
        <w:pStyle w:val="BodyText"/>
        <w:spacing w:before="4"/>
        <w:rPr>
          <w:sz w:val="4"/>
        </w:rPr>
      </w:pPr>
    </w:p>
    <w:p>
      <w:pPr>
        <w:pStyle w:val="ListParagraph"/>
        <w:numPr>
          <w:ilvl w:val="0"/>
          <w:numId w:val="153"/>
        </w:numPr>
        <w:tabs>
          <w:tab w:pos="198" w:val="left" w:leader="none"/>
        </w:tabs>
        <w:spacing w:line="240" w:lineRule="auto" w:before="1" w:after="0"/>
        <w:ind w:left="198" w:right="0" w:hanging="65"/>
        <w:jc w:val="left"/>
        <w:rPr>
          <w:sz w:val="5"/>
        </w:rPr>
      </w:pPr>
      <w:r>
        <w:rPr>
          <w:sz w:val="5"/>
        </w:rPr>
        <w:t>-</w:t>
      </w:r>
      <w:r>
        <w:rPr>
          <w:spacing w:val="2"/>
          <w:sz w:val="5"/>
        </w:rPr>
        <w:t> </w:t>
      </w:r>
      <w:r>
        <w:rPr>
          <w:sz w:val="5"/>
        </w:rPr>
        <w:t>sustento,</w:t>
      </w:r>
      <w:r>
        <w:rPr>
          <w:spacing w:val="2"/>
          <w:sz w:val="5"/>
        </w:rPr>
        <w:t> </w:t>
      </w:r>
      <w:r>
        <w:rPr>
          <w:sz w:val="5"/>
        </w:rPr>
        <w:t>guarda</w:t>
      </w:r>
      <w:r>
        <w:rPr>
          <w:spacing w:val="2"/>
          <w:sz w:val="5"/>
        </w:rPr>
        <w:t> </w:t>
      </w:r>
      <w:r>
        <w:rPr>
          <w:sz w:val="5"/>
        </w:rPr>
        <w:t>e</w:t>
      </w:r>
      <w:r>
        <w:rPr>
          <w:spacing w:val="2"/>
          <w:sz w:val="5"/>
        </w:rPr>
        <w:t> </w:t>
      </w:r>
      <w:r>
        <w:rPr>
          <w:sz w:val="5"/>
        </w:rPr>
        <w:t>educação</w:t>
      </w:r>
      <w:r>
        <w:rPr>
          <w:spacing w:val="2"/>
          <w:sz w:val="5"/>
        </w:rPr>
        <w:t> </w:t>
      </w:r>
      <w:r>
        <w:rPr>
          <w:sz w:val="5"/>
        </w:rPr>
        <w:t>dos</w:t>
      </w:r>
      <w:r>
        <w:rPr>
          <w:spacing w:val="2"/>
          <w:sz w:val="5"/>
        </w:rPr>
        <w:t> </w:t>
      </w:r>
      <w:r>
        <w:rPr>
          <w:spacing w:val="-2"/>
          <w:sz w:val="5"/>
        </w:rPr>
        <w:t>filhos;</w:t>
      </w:r>
    </w:p>
    <w:p>
      <w:pPr>
        <w:pStyle w:val="BodyText"/>
        <w:spacing w:before="4"/>
        <w:rPr>
          <w:sz w:val="4"/>
        </w:rPr>
      </w:pPr>
    </w:p>
    <w:p>
      <w:pPr>
        <w:pStyle w:val="ListParagraph"/>
        <w:numPr>
          <w:ilvl w:val="0"/>
          <w:numId w:val="153"/>
        </w:numPr>
        <w:tabs>
          <w:tab w:pos="181" w:val="left" w:leader="none"/>
        </w:tabs>
        <w:spacing w:line="240" w:lineRule="auto" w:before="0" w:after="0"/>
        <w:ind w:left="181" w:right="0" w:hanging="48"/>
        <w:jc w:val="left"/>
        <w:rPr>
          <w:sz w:val="5"/>
        </w:rPr>
      </w:pPr>
      <w:r>
        <w:rPr>
          <w:sz w:val="5"/>
        </w:rPr>
        <w:t>-</w:t>
      </w:r>
      <w:r>
        <w:rPr>
          <w:spacing w:val="2"/>
          <w:sz w:val="5"/>
        </w:rPr>
        <w:t> </w:t>
      </w:r>
      <w:r>
        <w:rPr>
          <w:sz w:val="5"/>
        </w:rPr>
        <w:t>respeito</w:t>
      </w:r>
      <w:r>
        <w:rPr>
          <w:spacing w:val="2"/>
          <w:sz w:val="5"/>
        </w:rPr>
        <w:t> </w:t>
      </w:r>
      <w:r>
        <w:rPr>
          <w:sz w:val="5"/>
        </w:rPr>
        <w:t>e</w:t>
      </w:r>
      <w:r>
        <w:rPr>
          <w:spacing w:val="2"/>
          <w:sz w:val="5"/>
        </w:rPr>
        <w:t> </w:t>
      </w:r>
      <w:r>
        <w:rPr>
          <w:sz w:val="5"/>
        </w:rPr>
        <w:t>consideração</w:t>
      </w:r>
      <w:r>
        <w:rPr>
          <w:spacing w:val="3"/>
          <w:sz w:val="5"/>
        </w:rPr>
        <w:t> </w:t>
      </w:r>
      <w:r>
        <w:rPr>
          <w:spacing w:val="-2"/>
          <w:sz w:val="5"/>
        </w:rPr>
        <w:t>mútuos.</w:t>
      </w:r>
    </w:p>
    <w:p>
      <w:pPr>
        <w:pStyle w:val="BodyText"/>
        <w:spacing w:before="6"/>
        <w:rPr>
          <w:sz w:val="4"/>
        </w:rPr>
      </w:pPr>
    </w:p>
    <w:p>
      <w:pPr>
        <w:pStyle w:val="BodyText"/>
        <w:spacing w:line="448" w:lineRule="auto"/>
        <w:ind w:left="133" w:right="1290"/>
      </w:pPr>
      <w:r>
        <w:rPr/>
        <w:t>Art. 1.567. A</w:t>
      </w:r>
      <w:r>
        <w:rPr>
          <w:spacing w:val="-2"/>
        </w:rPr>
        <w:t> </w:t>
      </w:r>
      <w:r>
        <w:rPr/>
        <w:t>direção da sociedade conjugal será exercida, em colaboração, pelo marido e pela mulher, sempre no interesse do casal e dos filhos.</w:t>
      </w:r>
      <w:r>
        <w:rPr>
          <w:spacing w:val="40"/>
        </w:rPr>
        <w:t> </w:t>
      </w:r>
      <w:r>
        <w:rPr/>
        <w:t>Parágrafo único. Havendo divergência, qualquer dos cônjuges poderá recorrer ao juiz, que decidirá tendo em consideração aqueles interesses.</w:t>
      </w:r>
    </w:p>
    <w:p>
      <w:pPr>
        <w:pStyle w:val="BodyText"/>
        <w:spacing w:before="1"/>
        <w:ind w:left="133"/>
      </w:pPr>
      <w:r>
        <w:rPr/>
        <w:t>Art.</w:t>
      </w:r>
      <w:r>
        <w:rPr>
          <w:spacing w:val="1"/>
        </w:rPr>
        <w:t> </w:t>
      </w:r>
      <w:r>
        <w:rPr/>
        <w:t>1.568.</w:t>
      </w:r>
      <w:r>
        <w:rPr>
          <w:spacing w:val="2"/>
        </w:rPr>
        <w:t> </w:t>
      </w:r>
      <w:r>
        <w:rPr/>
        <w:t>Os</w:t>
      </w:r>
      <w:r>
        <w:rPr>
          <w:spacing w:val="2"/>
        </w:rPr>
        <w:t> </w:t>
      </w:r>
      <w:r>
        <w:rPr/>
        <w:t>cônjuges</w:t>
      </w:r>
      <w:r>
        <w:rPr>
          <w:spacing w:val="2"/>
        </w:rPr>
        <w:t> </w:t>
      </w:r>
      <w:r>
        <w:rPr/>
        <w:t>são</w:t>
      </w:r>
      <w:r>
        <w:rPr>
          <w:spacing w:val="2"/>
        </w:rPr>
        <w:t> </w:t>
      </w:r>
      <w:r>
        <w:rPr/>
        <w:t>obrigados</w:t>
      </w:r>
      <w:r>
        <w:rPr>
          <w:spacing w:val="2"/>
        </w:rPr>
        <w:t> </w:t>
      </w:r>
      <w:r>
        <w:rPr/>
        <w:t>a</w:t>
      </w:r>
      <w:r>
        <w:rPr>
          <w:spacing w:val="1"/>
        </w:rPr>
        <w:t> </w:t>
      </w:r>
      <w:r>
        <w:rPr/>
        <w:t>concorrer,</w:t>
      </w:r>
      <w:r>
        <w:rPr>
          <w:spacing w:val="2"/>
        </w:rPr>
        <w:t> </w:t>
      </w:r>
      <w:r>
        <w:rPr/>
        <w:t>na</w:t>
      </w:r>
      <w:r>
        <w:rPr>
          <w:spacing w:val="2"/>
        </w:rPr>
        <w:t> </w:t>
      </w:r>
      <w:r>
        <w:rPr/>
        <w:t>proporção</w:t>
      </w:r>
      <w:r>
        <w:rPr>
          <w:spacing w:val="2"/>
        </w:rPr>
        <w:t> </w:t>
      </w:r>
      <w:r>
        <w:rPr/>
        <w:t>de</w:t>
      </w:r>
      <w:r>
        <w:rPr>
          <w:spacing w:val="2"/>
        </w:rPr>
        <w:t> </w:t>
      </w:r>
      <w:r>
        <w:rPr/>
        <w:t>seus</w:t>
      </w:r>
      <w:r>
        <w:rPr>
          <w:spacing w:val="2"/>
        </w:rPr>
        <w:t> </w:t>
      </w:r>
      <w:r>
        <w:rPr/>
        <w:t>bens</w:t>
      </w:r>
      <w:r>
        <w:rPr>
          <w:spacing w:val="2"/>
        </w:rPr>
        <w:t> </w:t>
      </w:r>
      <w:r>
        <w:rPr/>
        <w:t>e</w:t>
      </w:r>
      <w:r>
        <w:rPr>
          <w:spacing w:val="1"/>
        </w:rPr>
        <w:t> </w:t>
      </w:r>
      <w:r>
        <w:rPr/>
        <w:t>dos</w:t>
      </w:r>
      <w:r>
        <w:rPr>
          <w:spacing w:val="2"/>
        </w:rPr>
        <w:t> </w:t>
      </w:r>
      <w:r>
        <w:rPr/>
        <w:t>rendimentos</w:t>
      </w:r>
      <w:r>
        <w:rPr>
          <w:spacing w:val="2"/>
        </w:rPr>
        <w:t> </w:t>
      </w:r>
      <w:r>
        <w:rPr/>
        <w:t>do</w:t>
      </w:r>
      <w:r>
        <w:rPr>
          <w:spacing w:val="2"/>
        </w:rPr>
        <w:t> </w:t>
      </w:r>
      <w:r>
        <w:rPr/>
        <w:t>trabalho,</w:t>
      </w:r>
      <w:r>
        <w:rPr>
          <w:spacing w:val="2"/>
        </w:rPr>
        <w:t> </w:t>
      </w:r>
      <w:r>
        <w:rPr/>
        <w:t>para</w:t>
      </w:r>
      <w:r>
        <w:rPr>
          <w:spacing w:val="2"/>
        </w:rPr>
        <w:t> </w:t>
      </w:r>
      <w:r>
        <w:rPr/>
        <w:t>o</w:t>
      </w:r>
      <w:r>
        <w:rPr>
          <w:spacing w:val="2"/>
        </w:rPr>
        <w:t> </w:t>
      </w:r>
      <w:r>
        <w:rPr/>
        <w:t>sustento</w:t>
      </w:r>
      <w:r>
        <w:rPr>
          <w:spacing w:val="1"/>
        </w:rPr>
        <w:t> </w:t>
      </w:r>
      <w:r>
        <w:rPr/>
        <w:t>da</w:t>
      </w:r>
      <w:r>
        <w:rPr>
          <w:spacing w:val="2"/>
        </w:rPr>
        <w:t> </w:t>
      </w:r>
      <w:r>
        <w:rPr/>
        <w:t>família</w:t>
      </w:r>
      <w:r>
        <w:rPr>
          <w:spacing w:val="2"/>
        </w:rPr>
        <w:t> </w:t>
      </w:r>
      <w:r>
        <w:rPr/>
        <w:t>e</w:t>
      </w:r>
      <w:r>
        <w:rPr>
          <w:spacing w:val="2"/>
        </w:rPr>
        <w:t> </w:t>
      </w:r>
      <w:r>
        <w:rPr/>
        <w:t>a</w:t>
      </w:r>
      <w:r>
        <w:rPr>
          <w:spacing w:val="2"/>
        </w:rPr>
        <w:t> </w:t>
      </w:r>
      <w:r>
        <w:rPr/>
        <w:t>educação</w:t>
      </w:r>
      <w:r>
        <w:rPr>
          <w:spacing w:val="2"/>
        </w:rPr>
        <w:t> </w:t>
      </w:r>
      <w:r>
        <w:rPr/>
        <w:t>dos</w:t>
      </w:r>
      <w:r>
        <w:rPr>
          <w:spacing w:val="2"/>
        </w:rPr>
        <w:t> </w:t>
      </w:r>
      <w:r>
        <w:rPr/>
        <w:t>filhos,</w:t>
      </w:r>
      <w:r>
        <w:rPr>
          <w:spacing w:val="1"/>
        </w:rPr>
        <w:t> </w:t>
      </w:r>
      <w:r>
        <w:rPr/>
        <w:t>qualquer</w:t>
      </w:r>
      <w:r>
        <w:rPr>
          <w:spacing w:val="2"/>
        </w:rPr>
        <w:t> </w:t>
      </w:r>
      <w:r>
        <w:rPr/>
        <w:t>que</w:t>
      </w:r>
      <w:r>
        <w:rPr>
          <w:spacing w:val="2"/>
        </w:rPr>
        <w:t> </w:t>
      </w:r>
      <w:r>
        <w:rPr/>
        <w:t>seja</w:t>
      </w:r>
      <w:r>
        <w:rPr>
          <w:spacing w:val="2"/>
        </w:rPr>
        <w:t> </w:t>
      </w:r>
      <w:r>
        <w:rPr/>
        <w:t>o</w:t>
      </w:r>
      <w:r>
        <w:rPr>
          <w:spacing w:val="2"/>
        </w:rPr>
        <w:t> </w:t>
      </w:r>
      <w:r>
        <w:rPr/>
        <w:t>regime</w:t>
      </w:r>
      <w:r>
        <w:rPr>
          <w:spacing w:val="2"/>
        </w:rPr>
        <w:t> </w:t>
      </w:r>
      <w:r>
        <w:rPr>
          <w:spacing w:val="-2"/>
        </w:rPr>
        <w:t>patrimonial.</w:t>
      </w:r>
    </w:p>
    <w:p>
      <w:pPr>
        <w:pStyle w:val="BodyText"/>
        <w:spacing w:before="6"/>
        <w:rPr>
          <w:sz w:val="4"/>
        </w:rPr>
      </w:pPr>
    </w:p>
    <w:p>
      <w:pPr>
        <w:pStyle w:val="BodyText"/>
        <w:ind w:left="41" w:right="195" w:firstLine="92"/>
      </w:pPr>
      <w:r>
        <w:rPr/>
        <w:t>Art. 1.569. O domicílio do casal será escolhido por ambos os cônjuges, mas um e outro podem ausentar-se do domicílio conjugal para atender a encargos públicos, ao exercício de sua profissão, ou a</w:t>
      </w:r>
      <w:r>
        <w:rPr>
          <w:spacing w:val="40"/>
        </w:rPr>
        <w:t> </w:t>
      </w:r>
      <w:r>
        <w:rPr/>
        <w:t>interesses</w:t>
      </w:r>
      <w:r>
        <w:rPr>
          <w:spacing w:val="-4"/>
        </w:rPr>
        <w:t> </w:t>
      </w:r>
      <w:r>
        <w:rPr/>
        <w:t>particulares</w:t>
      </w:r>
      <w:r>
        <w:rPr>
          <w:spacing w:val="-3"/>
        </w:rPr>
        <w:t> </w:t>
      </w:r>
      <w:r>
        <w:rPr/>
        <w:t>relevantes.</w:t>
      </w:r>
    </w:p>
    <w:p>
      <w:pPr>
        <w:pStyle w:val="BodyText"/>
        <w:spacing w:before="4"/>
        <w:rPr>
          <w:sz w:val="4"/>
        </w:rPr>
      </w:pPr>
    </w:p>
    <w:p>
      <w:pPr>
        <w:pStyle w:val="BodyText"/>
        <w:ind w:left="41" w:firstLine="92"/>
      </w:pPr>
      <w:r>
        <w:rPr/>
        <w:t>Art. 1.570. Se qualquer dos cônjuges estiver em lugar remoto ou não sabido, encarcerado por mais de cento e oitenta dias, interditado judicialmente ou privado, episodicamente, de consciência, em virtude de</w:t>
      </w:r>
      <w:r>
        <w:rPr>
          <w:spacing w:val="40"/>
        </w:rPr>
        <w:t> </w:t>
      </w:r>
      <w:r>
        <w:rPr/>
        <w:t>enfermidade ou de acidente, o outro exercerá com exclusividade a direção da família, cabendo-lhe a administração dos bens.</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X</w:t>
      </w:r>
    </w:p>
    <w:p>
      <w:pPr>
        <w:pStyle w:val="BodyText"/>
        <w:ind w:left="64" w:right="64"/>
        <w:jc w:val="center"/>
      </w:pPr>
      <w:r>
        <w:rPr/>
        <w:t>Da</w:t>
      </w:r>
      <w:r>
        <w:rPr>
          <w:spacing w:val="2"/>
        </w:rPr>
        <w:t> </w:t>
      </w:r>
      <w:r>
        <w:rPr/>
        <w:t>Dissolução</w:t>
      </w:r>
      <w:r>
        <w:rPr>
          <w:spacing w:val="2"/>
        </w:rPr>
        <w:t> </w:t>
      </w:r>
      <w:r>
        <w:rPr/>
        <w:t>da</w:t>
      </w:r>
      <w:r>
        <w:rPr>
          <w:spacing w:val="2"/>
        </w:rPr>
        <w:t> </w:t>
      </w:r>
      <w:r>
        <w:rPr/>
        <w:t>Sociedade</w:t>
      </w:r>
      <w:r>
        <w:rPr>
          <w:spacing w:val="2"/>
        </w:rPr>
        <w:t> </w:t>
      </w:r>
      <w:r>
        <w:rPr/>
        <w:t>e</w:t>
      </w:r>
      <w:r>
        <w:rPr>
          <w:spacing w:val="2"/>
        </w:rPr>
        <w:t> </w:t>
      </w:r>
      <w:r>
        <w:rPr/>
        <w:t>do</w:t>
      </w:r>
      <w:r>
        <w:rPr>
          <w:spacing w:val="2"/>
        </w:rPr>
        <w:t> </w:t>
      </w:r>
      <w:r>
        <w:rPr/>
        <w:t>vínculo</w:t>
      </w:r>
      <w:r>
        <w:rPr>
          <w:spacing w:val="3"/>
        </w:rPr>
        <w:t> </w:t>
      </w:r>
      <w:r>
        <w:rPr>
          <w:spacing w:val="-2"/>
        </w:rPr>
        <w:t>Conjugal</w:t>
      </w:r>
    </w:p>
    <w:p>
      <w:pPr>
        <w:pStyle w:val="BodyText"/>
        <w:spacing w:before="6"/>
        <w:rPr>
          <w:sz w:val="4"/>
        </w:rPr>
      </w:pPr>
    </w:p>
    <w:p>
      <w:pPr>
        <w:pStyle w:val="BodyText"/>
        <w:ind w:left="133"/>
      </w:pPr>
      <w:r>
        <w:rPr/>
        <w:t>Art.</w:t>
      </w:r>
      <w:r>
        <w:rPr>
          <w:spacing w:val="2"/>
        </w:rPr>
        <w:t> </w:t>
      </w:r>
      <w:r>
        <w:rPr/>
        <w:t>1.571.</w:t>
      </w:r>
      <w:r>
        <w:rPr>
          <w:spacing w:val="3"/>
        </w:rPr>
        <w:t> </w:t>
      </w:r>
      <w:r>
        <w:rPr/>
        <w:t>A</w:t>
      </w:r>
      <w:r>
        <w:rPr>
          <w:spacing w:val="-1"/>
        </w:rPr>
        <w:t> </w:t>
      </w:r>
      <w:r>
        <w:rPr/>
        <w:t>sociedade</w:t>
      </w:r>
      <w:r>
        <w:rPr>
          <w:spacing w:val="2"/>
        </w:rPr>
        <w:t> </w:t>
      </w:r>
      <w:r>
        <w:rPr/>
        <w:t>conjugal</w:t>
      </w:r>
      <w:r>
        <w:rPr>
          <w:spacing w:val="3"/>
        </w:rPr>
        <w:t> </w:t>
      </w:r>
      <w:r>
        <w:rPr>
          <w:spacing w:val="-2"/>
        </w:rPr>
        <w:t>termina:</w:t>
      </w:r>
    </w:p>
    <w:p>
      <w:pPr>
        <w:pStyle w:val="BodyText"/>
        <w:spacing w:before="4"/>
        <w:rPr>
          <w:sz w:val="4"/>
        </w:rPr>
      </w:pPr>
    </w:p>
    <w:p>
      <w:pPr>
        <w:pStyle w:val="ListParagraph"/>
        <w:numPr>
          <w:ilvl w:val="0"/>
          <w:numId w:val="154"/>
        </w:numPr>
        <w:tabs>
          <w:tab w:pos="162" w:val="left" w:leader="none"/>
        </w:tabs>
        <w:spacing w:line="240" w:lineRule="auto" w:before="1" w:after="0"/>
        <w:ind w:left="162" w:right="0" w:hanging="29"/>
        <w:jc w:val="left"/>
        <w:rPr>
          <w:sz w:val="5"/>
        </w:rPr>
      </w:pPr>
      <w:r>
        <w:rPr>
          <w:sz w:val="5"/>
        </w:rPr>
        <w:t>-</w:t>
      </w:r>
      <w:r>
        <w:rPr>
          <w:spacing w:val="1"/>
          <w:sz w:val="5"/>
        </w:rPr>
        <w:t> </w:t>
      </w:r>
      <w:r>
        <w:rPr>
          <w:sz w:val="5"/>
        </w:rPr>
        <w:t>pela</w:t>
      </w:r>
      <w:r>
        <w:rPr>
          <w:spacing w:val="1"/>
          <w:sz w:val="5"/>
        </w:rPr>
        <w:t> </w:t>
      </w:r>
      <w:r>
        <w:rPr>
          <w:sz w:val="5"/>
        </w:rPr>
        <w:t>morte</w:t>
      </w:r>
      <w:r>
        <w:rPr>
          <w:spacing w:val="1"/>
          <w:sz w:val="5"/>
        </w:rPr>
        <w:t> </w:t>
      </w:r>
      <w:r>
        <w:rPr>
          <w:sz w:val="5"/>
        </w:rPr>
        <w:t>de</w:t>
      </w:r>
      <w:r>
        <w:rPr>
          <w:spacing w:val="2"/>
          <w:sz w:val="5"/>
        </w:rPr>
        <w:t> </w:t>
      </w:r>
      <w:r>
        <w:rPr>
          <w:sz w:val="5"/>
        </w:rPr>
        <w:t>um</w:t>
      </w:r>
      <w:r>
        <w:rPr>
          <w:spacing w:val="1"/>
          <w:sz w:val="5"/>
        </w:rPr>
        <w:t> </w:t>
      </w:r>
      <w:r>
        <w:rPr>
          <w:sz w:val="5"/>
        </w:rPr>
        <w:t>dos</w:t>
      </w:r>
      <w:r>
        <w:rPr>
          <w:spacing w:val="1"/>
          <w:sz w:val="5"/>
        </w:rPr>
        <w:t> </w:t>
      </w:r>
      <w:r>
        <w:rPr>
          <w:spacing w:val="-2"/>
          <w:sz w:val="5"/>
        </w:rPr>
        <w:t>cônjuges;</w:t>
      </w:r>
    </w:p>
    <w:p>
      <w:pPr>
        <w:pStyle w:val="BodyText"/>
        <w:spacing w:before="4"/>
        <w:rPr>
          <w:sz w:val="4"/>
        </w:rPr>
      </w:pPr>
    </w:p>
    <w:p>
      <w:pPr>
        <w:pStyle w:val="ListParagraph"/>
        <w:numPr>
          <w:ilvl w:val="0"/>
          <w:numId w:val="154"/>
        </w:numPr>
        <w:tabs>
          <w:tab w:pos="179" w:val="left" w:leader="none"/>
        </w:tabs>
        <w:spacing w:line="240" w:lineRule="auto" w:before="0" w:after="0"/>
        <w:ind w:left="179" w:right="0" w:hanging="46"/>
        <w:jc w:val="left"/>
        <w:rPr>
          <w:sz w:val="5"/>
        </w:rPr>
      </w:pPr>
      <w:r>
        <w:rPr>
          <w:sz w:val="5"/>
        </w:rPr>
        <w:t>-</w:t>
      </w:r>
      <w:r>
        <w:rPr>
          <w:spacing w:val="-1"/>
          <w:sz w:val="5"/>
        </w:rPr>
        <w:t> </w:t>
      </w:r>
      <w:r>
        <w:rPr>
          <w:sz w:val="5"/>
        </w:rPr>
        <w:t>pela</w:t>
      </w:r>
      <w:r>
        <w:rPr>
          <w:spacing w:val="2"/>
          <w:sz w:val="5"/>
        </w:rPr>
        <w:t> </w:t>
      </w:r>
      <w:r>
        <w:rPr>
          <w:sz w:val="5"/>
        </w:rPr>
        <w:t>nulidade</w:t>
      </w:r>
      <w:r>
        <w:rPr>
          <w:spacing w:val="2"/>
          <w:sz w:val="5"/>
        </w:rPr>
        <w:t> </w:t>
      </w:r>
      <w:r>
        <w:rPr>
          <w:sz w:val="5"/>
        </w:rPr>
        <w:t>ou</w:t>
      </w:r>
      <w:r>
        <w:rPr>
          <w:spacing w:val="2"/>
          <w:sz w:val="5"/>
        </w:rPr>
        <w:t> </w:t>
      </w:r>
      <w:r>
        <w:rPr>
          <w:sz w:val="5"/>
        </w:rPr>
        <w:t>anulação</w:t>
      </w:r>
      <w:r>
        <w:rPr>
          <w:spacing w:val="2"/>
          <w:sz w:val="5"/>
        </w:rPr>
        <w:t> </w:t>
      </w:r>
      <w:r>
        <w:rPr>
          <w:sz w:val="5"/>
        </w:rPr>
        <w:t>do</w:t>
      </w:r>
      <w:r>
        <w:rPr>
          <w:spacing w:val="2"/>
          <w:sz w:val="5"/>
        </w:rPr>
        <w:t> </w:t>
      </w:r>
      <w:r>
        <w:rPr>
          <w:spacing w:val="-2"/>
          <w:sz w:val="5"/>
        </w:rPr>
        <w:t>casamento;</w:t>
      </w:r>
    </w:p>
    <w:p>
      <w:pPr>
        <w:pStyle w:val="BodyText"/>
        <w:spacing w:before="4"/>
        <w:rPr>
          <w:sz w:val="4"/>
        </w:rPr>
      </w:pPr>
    </w:p>
    <w:p>
      <w:pPr>
        <w:pStyle w:val="ListParagraph"/>
        <w:numPr>
          <w:ilvl w:val="0"/>
          <w:numId w:val="154"/>
        </w:numPr>
        <w:tabs>
          <w:tab w:pos="196" w:val="left" w:leader="none"/>
        </w:tabs>
        <w:spacing w:line="240" w:lineRule="auto" w:before="0" w:after="0"/>
        <w:ind w:left="196" w:right="0" w:hanging="63"/>
        <w:jc w:val="left"/>
        <w:rPr>
          <w:sz w:val="5"/>
        </w:rPr>
      </w:pPr>
      <w:r>
        <w:rPr>
          <w:sz w:val="5"/>
        </w:rPr>
        <w:t>-</w:t>
      </w:r>
      <w:r>
        <w:rPr>
          <w:spacing w:val="1"/>
          <w:sz w:val="5"/>
        </w:rPr>
        <w:t> </w:t>
      </w:r>
      <w:r>
        <w:rPr>
          <w:sz w:val="5"/>
        </w:rPr>
        <w:t>pela</w:t>
      </w:r>
      <w:r>
        <w:rPr>
          <w:spacing w:val="2"/>
          <w:sz w:val="5"/>
        </w:rPr>
        <w:t> </w:t>
      </w:r>
      <w:r>
        <w:rPr>
          <w:sz w:val="5"/>
        </w:rPr>
        <w:t>separação</w:t>
      </w:r>
      <w:r>
        <w:rPr>
          <w:spacing w:val="2"/>
          <w:sz w:val="5"/>
        </w:rPr>
        <w:t> </w:t>
      </w:r>
      <w:r>
        <w:rPr>
          <w:spacing w:val="-2"/>
          <w:sz w:val="5"/>
        </w:rPr>
        <w:t>judicial;</w:t>
      </w:r>
    </w:p>
    <w:p>
      <w:pPr>
        <w:pStyle w:val="BodyText"/>
        <w:spacing w:before="6"/>
        <w:rPr>
          <w:sz w:val="4"/>
        </w:rPr>
      </w:pPr>
    </w:p>
    <w:p>
      <w:pPr>
        <w:pStyle w:val="ListParagraph"/>
        <w:numPr>
          <w:ilvl w:val="0"/>
          <w:numId w:val="154"/>
        </w:numPr>
        <w:tabs>
          <w:tab w:pos="198" w:val="left" w:leader="none"/>
        </w:tabs>
        <w:spacing w:line="240" w:lineRule="auto" w:before="0" w:after="0"/>
        <w:ind w:left="198" w:right="0" w:hanging="65"/>
        <w:jc w:val="left"/>
        <w:rPr>
          <w:sz w:val="5"/>
        </w:rPr>
      </w:pPr>
      <w:r>
        <w:rPr>
          <w:sz w:val="5"/>
        </w:rPr>
        <w:t>-</w:t>
      </w:r>
      <w:r>
        <w:rPr>
          <w:spacing w:val="1"/>
          <w:sz w:val="5"/>
        </w:rPr>
        <w:t> </w:t>
      </w:r>
      <w:r>
        <w:rPr>
          <w:sz w:val="5"/>
        </w:rPr>
        <w:t>pelo</w:t>
      </w:r>
      <w:r>
        <w:rPr>
          <w:spacing w:val="1"/>
          <w:sz w:val="5"/>
        </w:rPr>
        <w:t> </w:t>
      </w:r>
      <w:r>
        <w:rPr>
          <w:spacing w:val="-2"/>
          <w:sz w:val="5"/>
        </w:rPr>
        <w:t>divórcio.</w:t>
      </w:r>
    </w:p>
    <w:p>
      <w:pPr>
        <w:pStyle w:val="BodyText"/>
        <w:spacing w:before="4"/>
        <w:rPr>
          <w:sz w:val="4"/>
        </w:rPr>
      </w:pPr>
    </w:p>
    <w:p>
      <w:pPr>
        <w:pStyle w:val="BodyText"/>
        <w:ind w:left="133"/>
      </w:pPr>
      <w:r>
        <w:rPr/>
        <w:t>§</w:t>
      </w:r>
      <w:r>
        <w:rPr>
          <w:spacing w:val="2"/>
        </w:rPr>
        <w:t> </w:t>
      </w:r>
      <w:r>
        <w:rPr/>
        <w:t>1</w:t>
      </w:r>
      <w:r>
        <w:rPr>
          <w:spacing w:val="2"/>
        </w:rPr>
        <w:t> </w:t>
      </w:r>
      <w:r>
        <w:rPr>
          <w:position w:val="2"/>
        </w:rPr>
        <w:t>o</w:t>
      </w:r>
      <w:r>
        <w:rPr>
          <w:spacing w:val="2"/>
          <w:position w:val="2"/>
        </w:rPr>
        <w:t> </w:t>
      </w:r>
      <w:r>
        <w:rPr/>
        <w:t>O</w:t>
      </w:r>
      <w:r>
        <w:rPr>
          <w:spacing w:val="2"/>
        </w:rPr>
        <w:t> </w:t>
      </w:r>
      <w:r>
        <w:rPr/>
        <w:t>casamento</w:t>
      </w:r>
      <w:r>
        <w:rPr>
          <w:spacing w:val="2"/>
        </w:rPr>
        <w:t> </w:t>
      </w:r>
      <w:r>
        <w:rPr/>
        <w:t>válido</w:t>
      </w:r>
      <w:r>
        <w:rPr>
          <w:spacing w:val="2"/>
        </w:rPr>
        <w:t> </w:t>
      </w:r>
      <w:r>
        <w:rPr/>
        <w:t>só</w:t>
      </w:r>
      <w:r>
        <w:rPr>
          <w:spacing w:val="2"/>
        </w:rPr>
        <w:t> </w:t>
      </w:r>
      <w:r>
        <w:rPr/>
        <w:t>se</w:t>
      </w:r>
      <w:r>
        <w:rPr>
          <w:spacing w:val="2"/>
        </w:rPr>
        <w:t> </w:t>
      </w:r>
      <w:r>
        <w:rPr/>
        <w:t>dissolve</w:t>
      </w:r>
      <w:r>
        <w:rPr>
          <w:spacing w:val="2"/>
        </w:rPr>
        <w:t> </w:t>
      </w:r>
      <w:r>
        <w:rPr/>
        <w:t>pela</w:t>
      </w:r>
      <w:r>
        <w:rPr>
          <w:spacing w:val="2"/>
        </w:rPr>
        <w:t> </w:t>
      </w:r>
      <w:r>
        <w:rPr/>
        <w:t>morte</w:t>
      </w:r>
      <w:r>
        <w:rPr>
          <w:spacing w:val="3"/>
        </w:rPr>
        <w:t> </w:t>
      </w:r>
      <w:r>
        <w:rPr/>
        <w:t>de</w:t>
      </w:r>
      <w:r>
        <w:rPr>
          <w:spacing w:val="2"/>
        </w:rPr>
        <w:t> </w:t>
      </w:r>
      <w:r>
        <w:rPr/>
        <w:t>um</w:t>
      </w:r>
      <w:r>
        <w:rPr>
          <w:spacing w:val="2"/>
        </w:rPr>
        <w:t> </w:t>
      </w:r>
      <w:r>
        <w:rPr/>
        <w:t>dos</w:t>
      </w:r>
      <w:r>
        <w:rPr>
          <w:spacing w:val="2"/>
        </w:rPr>
        <w:t> </w:t>
      </w:r>
      <w:r>
        <w:rPr/>
        <w:t>cônjuges</w:t>
      </w:r>
      <w:r>
        <w:rPr>
          <w:spacing w:val="2"/>
        </w:rPr>
        <w:t> </w:t>
      </w:r>
      <w:r>
        <w:rPr/>
        <w:t>ou</w:t>
      </w:r>
      <w:r>
        <w:rPr>
          <w:spacing w:val="2"/>
        </w:rPr>
        <w:t> </w:t>
      </w:r>
      <w:r>
        <w:rPr/>
        <w:t>pelo</w:t>
      </w:r>
      <w:r>
        <w:rPr>
          <w:spacing w:val="2"/>
        </w:rPr>
        <w:t> </w:t>
      </w:r>
      <w:r>
        <w:rPr/>
        <w:t>divórcio,</w:t>
      </w:r>
      <w:r>
        <w:rPr>
          <w:spacing w:val="2"/>
        </w:rPr>
        <w:t> </w:t>
      </w:r>
      <w:r>
        <w:rPr/>
        <w:t>aplicando-se</w:t>
      </w:r>
      <w:r>
        <w:rPr>
          <w:spacing w:val="2"/>
        </w:rPr>
        <w:t> </w:t>
      </w:r>
      <w:r>
        <w:rPr/>
        <w:t>a</w:t>
      </w:r>
      <w:r>
        <w:rPr>
          <w:spacing w:val="2"/>
        </w:rPr>
        <w:t> </w:t>
      </w:r>
      <w:r>
        <w:rPr/>
        <w:t>presunção</w:t>
      </w:r>
      <w:r>
        <w:rPr>
          <w:spacing w:val="3"/>
        </w:rPr>
        <w:t> </w:t>
      </w:r>
      <w:r>
        <w:rPr/>
        <w:t>estabelecida</w:t>
      </w:r>
      <w:r>
        <w:rPr>
          <w:spacing w:val="2"/>
        </w:rPr>
        <w:t> </w:t>
      </w:r>
      <w:r>
        <w:rPr/>
        <w:t>neste</w:t>
      </w:r>
      <w:r>
        <w:rPr>
          <w:spacing w:val="2"/>
        </w:rPr>
        <w:t> </w:t>
      </w:r>
      <w:r>
        <w:rPr/>
        <w:t>Código</w:t>
      </w:r>
      <w:r>
        <w:rPr>
          <w:spacing w:val="2"/>
        </w:rPr>
        <w:t> </w:t>
      </w:r>
      <w:r>
        <w:rPr/>
        <w:t>quanto</w:t>
      </w:r>
      <w:r>
        <w:rPr>
          <w:spacing w:val="2"/>
        </w:rPr>
        <w:t> </w:t>
      </w:r>
      <w:r>
        <w:rPr/>
        <w:t>ao</w:t>
      </w:r>
      <w:r>
        <w:rPr>
          <w:spacing w:val="2"/>
        </w:rPr>
        <w:t> </w:t>
      </w:r>
      <w:r>
        <w:rPr>
          <w:spacing w:val="-2"/>
        </w:rPr>
        <w:t>ausente.</w:t>
      </w:r>
    </w:p>
    <w:p>
      <w:pPr>
        <w:pStyle w:val="BodyText"/>
        <w:spacing w:before="50"/>
        <w:ind w:left="133"/>
      </w:pPr>
      <w:r>
        <w:rPr/>
        <w:t>§</w:t>
      </w:r>
      <w:r>
        <w:rPr>
          <w:spacing w:val="2"/>
        </w:rPr>
        <w:t> </w:t>
      </w:r>
      <w:r>
        <w:rPr/>
        <w:t>2</w:t>
      </w:r>
      <w:r>
        <w:rPr>
          <w:spacing w:val="2"/>
        </w:rPr>
        <w:t> </w:t>
      </w:r>
      <w:r>
        <w:rPr>
          <w:position w:val="2"/>
        </w:rPr>
        <w:t>o</w:t>
      </w:r>
      <w:r>
        <w:rPr>
          <w:spacing w:val="2"/>
          <w:position w:val="2"/>
        </w:rPr>
        <w:t> </w:t>
      </w:r>
      <w:r>
        <w:rPr/>
        <w:t>Dissolvido</w:t>
      </w:r>
      <w:r>
        <w:rPr>
          <w:spacing w:val="2"/>
        </w:rPr>
        <w:t> </w:t>
      </w:r>
      <w:r>
        <w:rPr/>
        <w:t>o</w:t>
      </w:r>
      <w:r>
        <w:rPr>
          <w:spacing w:val="2"/>
        </w:rPr>
        <w:t> </w:t>
      </w:r>
      <w:r>
        <w:rPr/>
        <w:t>casamento</w:t>
      </w:r>
      <w:r>
        <w:rPr>
          <w:spacing w:val="2"/>
        </w:rPr>
        <w:t> </w:t>
      </w:r>
      <w:r>
        <w:rPr/>
        <w:t>pelo</w:t>
      </w:r>
      <w:r>
        <w:rPr>
          <w:spacing w:val="3"/>
        </w:rPr>
        <w:t> </w:t>
      </w:r>
      <w:r>
        <w:rPr/>
        <w:t>divórcio</w:t>
      </w:r>
      <w:r>
        <w:rPr>
          <w:spacing w:val="2"/>
        </w:rPr>
        <w:t> </w:t>
      </w:r>
      <w:r>
        <w:rPr/>
        <w:t>direto</w:t>
      </w:r>
      <w:r>
        <w:rPr>
          <w:spacing w:val="2"/>
        </w:rPr>
        <w:t> </w:t>
      </w:r>
      <w:r>
        <w:rPr/>
        <w:t>ou</w:t>
      </w:r>
      <w:r>
        <w:rPr>
          <w:spacing w:val="2"/>
        </w:rPr>
        <w:t> </w:t>
      </w:r>
      <w:r>
        <w:rPr/>
        <w:t>por</w:t>
      </w:r>
      <w:r>
        <w:rPr>
          <w:spacing w:val="2"/>
        </w:rPr>
        <w:t> </w:t>
      </w:r>
      <w:r>
        <w:rPr/>
        <w:t>conversão,</w:t>
      </w:r>
      <w:r>
        <w:rPr>
          <w:spacing w:val="2"/>
        </w:rPr>
        <w:t> </w:t>
      </w:r>
      <w:r>
        <w:rPr/>
        <w:t>o</w:t>
      </w:r>
      <w:r>
        <w:rPr>
          <w:spacing w:val="2"/>
        </w:rPr>
        <w:t> </w:t>
      </w:r>
      <w:r>
        <w:rPr/>
        <w:t>cônjuge</w:t>
      </w:r>
      <w:r>
        <w:rPr>
          <w:spacing w:val="2"/>
        </w:rPr>
        <w:t> </w:t>
      </w:r>
      <w:r>
        <w:rPr/>
        <w:t>poderá</w:t>
      </w:r>
      <w:r>
        <w:rPr>
          <w:spacing w:val="3"/>
        </w:rPr>
        <w:t> </w:t>
      </w:r>
      <w:r>
        <w:rPr/>
        <w:t>manter</w:t>
      </w:r>
      <w:r>
        <w:rPr>
          <w:spacing w:val="2"/>
        </w:rPr>
        <w:t> </w:t>
      </w:r>
      <w:r>
        <w:rPr/>
        <w:t>o</w:t>
      </w:r>
      <w:r>
        <w:rPr>
          <w:spacing w:val="2"/>
        </w:rPr>
        <w:t> </w:t>
      </w:r>
      <w:r>
        <w:rPr/>
        <w:t>nome</w:t>
      </w:r>
      <w:r>
        <w:rPr>
          <w:spacing w:val="2"/>
        </w:rPr>
        <w:t> </w:t>
      </w:r>
      <w:r>
        <w:rPr/>
        <w:t>de</w:t>
      </w:r>
      <w:r>
        <w:rPr>
          <w:spacing w:val="2"/>
        </w:rPr>
        <w:t> </w:t>
      </w:r>
      <w:r>
        <w:rPr/>
        <w:t>casado;</w:t>
      </w:r>
      <w:r>
        <w:rPr>
          <w:spacing w:val="2"/>
        </w:rPr>
        <w:t> </w:t>
      </w:r>
      <w:r>
        <w:rPr/>
        <w:t>salvo,</w:t>
      </w:r>
      <w:r>
        <w:rPr>
          <w:spacing w:val="2"/>
        </w:rPr>
        <w:t> </w:t>
      </w:r>
      <w:r>
        <w:rPr/>
        <w:t>no</w:t>
      </w:r>
      <w:r>
        <w:rPr>
          <w:spacing w:val="3"/>
        </w:rPr>
        <w:t> </w:t>
      </w:r>
      <w:r>
        <w:rPr/>
        <w:t>segundo</w:t>
      </w:r>
      <w:r>
        <w:rPr>
          <w:spacing w:val="2"/>
        </w:rPr>
        <w:t> </w:t>
      </w:r>
      <w:r>
        <w:rPr/>
        <w:t>caso,</w:t>
      </w:r>
      <w:r>
        <w:rPr>
          <w:spacing w:val="2"/>
        </w:rPr>
        <w:t> </w:t>
      </w:r>
      <w:r>
        <w:rPr/>
        <w:t>dispondo</w:t>
      </w:r>
      <w:r>
        <w:rPr>
          <w:spacing w:val="2"/>
        </w:rPr>
        <w:t> </w:t>
      </w:r>
      <w:r>
        <w:rPr/>
        <w:t>em</w:t>
      </w:r>
      <w:r>
        <w:rPr>
          <w:spacing w:val="2"/>
        </w:rPr>
        <w:t> </w:t>
      </w:r>
      <w:r>
        <w:rPr/>
        <w:t>contrário</w:t>
      </w:r>
      <w:r>
        <w:rPr>
          <w:spacing w:val="2"/>
        </w:rPr>
        <w:t> </w:t>
      </w:r>
      <w:r>
        <w:rPr/>
        <w:t>a</w:t>
      </w:r>
      <w:r>
        <w:rPr>
          <w:spacing w:val="2"/>
        </w:rPr>
        <w:t> </w:t>
      </w:r>
      <w:r>
        <w:rPr/>
        <w:t>sentença</w:t>
      </w:r>
      <w:r>
        <w:rPr>
          <w:spacing w:val="3"/>
        </w:rPr>
        <w:t> </w:t>
      </w:r>
      <w:r>
        <w:rPr/>
        <w:t>de</w:t>
      </w:r>
      <w:r>
        <w:rPr>
          <w:spacing w:val="2"/>
        </w:rPr>
        <w:t> </w:t>
      </w:r>
      <w:r>
        <w:rPr/>
        <w:t>separação</w:t>
      </w:r>
      <w:r>
        <w:rPr>
          <w:spacing w:val="2"/>
        </w:rPr>
        <w:t> </w:t>
      </w:r>
      <w:r>
        <w:rPr>
          <w:spacing w:val="-2"/>
        </w:rPr>
        <w:t>judicial.</w:t>
      </w:r>
    </w:p>
    <w:p>
      <w:pPr>
        <w:pStyle w:val="BodyText"/>
        <w:spacing w:before="51"/>
        <w:ind w:left="133"/>
      </w:pPr>
      <w:r>
        <w:rPr/>
        <w:t>Art.</w:t>
      </w:r>
      <w:r>
        <w:rPr>
          <w:spacing w:val="2"/>
        </w:rPr>
        <w:t> </w:t>
      </w:r>
      <w:r>
        <w:rPr/>
        <w:t>1.572.</w:t>
      </w:r>
      <w:r>
        <w:rPr>
          <w:spacing w:val="2"/>
        </w:rPr>
        <w:t> </w:t>
      </w:r>
      <w:r>
        <w:rPr/>
        <w:t>Qualquer</w:t>
      </w:r>
      <w:r>
        <w:rPr>
          <w:spacing w:val="2"/>
        </w:rPr>
        <w:t> </w:t>
      </w:r>
      <w:r>
        <w:rPr/>
        <w:t>dos</w:t>
      </w:r>
      <w:r>
        <w:rPr>
          <w:spacing w:val="3"/>
        </w:rPr>
        <w:t> </w:t>
      </w:r>
      <w:r>
        <w:rPr/>
        <w:t>cônjuges</w:t>
      </w:r>
      <w:r>
        <w:rPr>
          <w:spacing w:val="2"/>
        </w:rPr>
        <w:t> </w:t>
      </w:r>
      <w:r>
        <w:rPr/>
        <w:t>poderá</w:t>
      </w:r>
      <w:r>
        <w:rPr>
          <w:spacing w:val="2"/>
        </w:rPr>
        <w:t> </w:t>
      </w:r>
      <w:r>
        <w:rPr/>
        <w:t>propor</w:t>
      </w:r>
      <w:r>
        <w:rPr>
          <w:spacing w:val="3"/>
        </w:rPr>
        <w:t> </w:t>
      </w:r>
      <w:r>
        <w:rPr/>
        <w:t>a</w:t>
      </w:r>
      <w:r>
        <w:rPr>
          <w:spacing w:val="2"/>
        </w:rPr>
        <w:t> </w:t>
      </w:r>
      <w:r>
        <w:rPr/>
        <w:t>ação</w:t>
      </w:r>
      <w:r>
        <w:rPr>
          <w:spacing w:val="2"/>
        </w:rPr>
        <w:t> </w:t>
      </w:r>
      <w:r>
        <w:rPr/>
        <w:t>de</w:t>
      </w:r>
      <w:r>
        <w:rPr>
          <w:spacing w:val="2"/>
        </w:rPr>
        <w:t> </w:t>
      </w:r>
      <w:r>
        <w:rPr/>
        <w:t>separação</w:t>
      </w:r>
      <w:r>
        <w:rPr>
          <w:spacing w:val="3"/>
        </w:rPr>
        <w:t> </w:t>
      </w:r>
      <w:r>
        <w:rPr/>
        <w:t>judicial,</w:t>
      </w:r>
      <w:r>
        <w:rPr>
          <w:spacing w:val="2"/>
        </w:rPr>
        <w:t> </w:t>
      </w:r>
      <w:r>
        <w:rPr/>
        <w:t>imputando</w:t>
      </w:r>
      <w:r>
        <w:rPr>
          <w:spacing w:val="2"/>
        </w:rPr>
        <w:t> </w:t>
      </w:r>
      <w:r>
        <w:rPr/>
        <w:t>ao</w:t>
      </w:r>
      <w:r>
        <w:rPr>
          <w:spacing w:val="3"/>
        </w:rPr>
        <w:t> </w:t>
      </w:r>
      <w:r>
        <w:rPr/>
        <w:t>outro</w:t>
      </w:r>
      <w:r>
        <w:rPr>
          <w:spacing w:val="2"/>
        </w:rPr>
        <w:t> </w:t>
      </w:r>
      <w:r>
        <w:rPr/>
        <w:t>qualquer</w:t>
      </w:r>
      <w:r>
        <w:rPr>
          <w:spacing w:val="2"/>
        </w:rPr>
        <w:t> </w:t>
      </w:r>
      <w:r>
        <w:rPr/>
        <w:t>ato</w:t>
      </w:r>
      <w:r>
        <w:rPr>
          <w:spacing w:val="3"/>
        </w:rPr>
        <w:t> </w:t>
      </w:r>
      <w:r>
        <w:rPr/>
        <w:t>que</w:t>
      </w:r>
      <w:r>
        <w:rPr>
          <w:spacing w:val="2"/>
        </w:rPr>
        <w:t> </w:t>
      </w:r>
      <w:r>
        <w:rPr/>
        <w:t>importe</w:t>
      </w:r>
      <w:r>
        <w:rPr>
          <w:spacing w:val="2"/>
        </w:rPr>
        <w:t> </w:t>
      </w:r>
      <w:r>
        <w:rPr/>
        <w:t>grave</w:t>
      </w:r>
      <w:r>
        <w:rPr>
          <w:spacing w:val="2"/>
        </w:rPr>
        <w:t> </w:t>
      </w:r>
      <w:r>
        <w:rPr/>
        <w:t>violação</w:t>
      </w:r>
      <w:r>
        <w:rPr>
          <w:spacing w:val="3"/>
        </w:rPr>
        <w:t> </w:t>
      </w:r>
      <w:r>
        <w:rPr/>
        <w:t>dos</w:t>
      </w:r>
      <w:r>
        <w:rPr>
          <w:spacing w:val="2"/>
        </w:rPr>
        <w:t> </w:t>
      </w:r>
      <w:r>
        <w:rPr/>
        <w:t>deveres</w:t>
      </w:r>
      <w:r>
        <w:rPr>
          <w:spacing w:val="2"/>
        </w:rPr>
        <w:t> </w:t>
      </w:r>
      <w:r>
        <w:rPr/>
        <w:t>do</w:t>
      </w:r>
      <w:r>
        <w:rPr>
          <w:spacing w:val="3"/>
        </w:rPr>
        <w:t> </w:t>
      </w:r>
      <w:r>
        <w:rPr/>
        <w:t>casamento</w:t>
      </w:r>
      <w:r>
        <w:rPr>
          <w:spacing w:val="2"/>
        </w:rPr>
        <w:t> </w:t>
      </w:r>
      <w:r>
        <w:rPr/>
        <w:t>e</w:t>
      </w:r>
      <w:r>
        <w:rPr>
          <w:spacing w:val="2"/>
        </w:rPr>
        <w:t> </w:t>
      </w:r>
      <w:r>
        <w:rPr/>
        <w:t>torne</w:t>
      </w:r>
      <w:r>
        <w:rPr>
          <w:spacing w:val="3"/>
        </w:rPr>
        <w:t> </w:t>
      </w:r>
      <w:r>
        <w:rPr/>
        <w:t>insuportável</w:t>
      </w:r>
      <w:r>
        <w:rPr>
          <w:spacing w:val="2"/>
        </w:rPr>
        <w:t> </w:t>
      </w:r>
      <w:r>
        <w:rPr/>
        <w:t>a</w:t>
      </w:r>
      <w:r>
        <w:rPr>
          <w:spacing w:val="2"/>
        </w:rPr>
        <w:t> </w:t>
      </w:r>
      <w:r>
        <w:rPr/>
        <w:t>vida</w:t>
      </w:r>
      <w:r>
        <w:rPr>
          <w:spacing w:val="2"/>
        </w:rPr>
        <w:t> </w:t>
      </w:r>
      <w:r>
        <w:rPr/>
        <w:t>em</w:t>
      </w:r>
      <w:r>
        <w:rPr>
          <w:spacing w:val="3"/>
        </w:rPr>
        <w:t> </w:t>
      </w:r>
      <w:r>
        <w:rPr>
          <w:spacing w:val="-2"/>
        </w:rPr>
        <w:t>comum.</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A</w:t>
      </w:r>
      <w:r>
        <w:rPr>
          <w:spacing w:val="-2"/>
        </w:rPr>
        <w:t> </w:t>
      </w:r>
      <w:r>
        <w:rPr/>
        <w:t>separação</w:t>
      </w:r>
      <w:r>
        <w:rPr>
          <w:spacing w:val="2"/>
        </w:rPr>
        <w:t> </w:t>
      </w:r>
      <w:r>
        <w:rPr/>
        <w:t>judicial</w:t>
      </w:r>
      <w:r>
        <w:rPr>
          <w:spacing w:val="2"/>
        </w:rPr>
        <w:t> </w:t>
      </w:r>
      <w:r>
        <w:rPr/>
        <w:t>pode</w:t>
      </w:r>
      <w:r>
        <w:rPr>
          <w:spacing w:val="2"/>
        </w:rPr>
        <w:t> </w:t>
      </w:r>
      <w:r>
        <w:rPr/>
        <w:t>também</w:t>
      </w:r>
      <w:r>
        <w:rPr>
          <w:spacing w:val="1"/>
        </w:rPr>
        <w:t> </w:t>
      </w:r>
      <w:r>
        <w:rPr/>
        <w:t>ser</w:t>
      </w:r>
      <w:r>
        <w:rPr>
          <w:spacing w:val="2"/>
        </w:rPr>
        <w:t> </w:t>
      </w:r>
      <w:r>
        <w:rPr/>
        <w:t>pedida</w:t>
      </w:r>
      <w:r>
        <w:rPr>
          <w:spacing w:val="2"/>
        </w:rPr>
        <w:t> </w:t>
      </w:r>
      <w:r>
        <w:rPr/>
        <w:t>se</w:t>
      </w:r>
      <w:r>
        <w:rPr>
          <w:spacing w:val="2"/>
        </w:rPr>
        <w:t> </w:t>
      </w:r>
      <w:r>
        <w:rPr/>
        <w:t>um</w:t>
      </w:r>
      <w:r>
        <w:rPr>
          <w:spacing w:val="2"/>
        </w:rPr>
        <w:t> </w:t>
      </w:r>
      <w:r>
        <w:rPr/>
        <w:t>dos</w:t>
      </w:r>
      <w:r>
        <w:rPr>
          <w:spacing w:val="1"/>
        </w:rPr>
        <w:t> </w:t>
      </w:r>
      <w:r>
        <w:rPr/>
        <w:t>cônjuges</w:t>
      </w:r>
      <w:r>
        <w:rPr>
          <w:spacing w:val="2"/>
        </w:rPr>
        <w:t> </w:t>
      </w:r>
      <w:r>
        <w:rPr/>
        <w:t>provar</w:t>
      </w:r>
      <w:r>
        <w:rPr>
          <w:spacing w:val="2"/>
        </w:rPr>
        <w:t> </w:t>
      </w:r>
      <w:r>
        <w:rPr/>
        <w:t>ruptura</w:t>
      </w:r>
      <w:r>
        <w:rPr>
          <w:spacing w:val="2"/>
        </w:rPr>
        <w:t> </w:t>
      </w:r>
      <w:r>
        <w:rPr/>
        <w:t>da</w:t>
      </w:r>
      <w:r>
        <w:rPr>
          <w:spacing w:val="2"/>
        </w:rPr>
        <w:t> </w:t>
      </w:r>
      <w:r>
        <w:rPr/>
        <w:t>vida</w:t>
      </w:r>
      <w:r>
        <w:rPr>
          <w:spacing w:val="1"/>
        </w:rPr>
        <w:t> </w:t>
      </w:r>
      <w:r>
        <w:rPr/>
        <w:t>em</w:t>
      </w:r>
      <w:r>
        <w:rPr>
          <w:spacing w:val="2"/>
        </w:rPr>
        <w:t> </w:t>
      </w:r>
      <w:r>
        <w:rPr/>
        <w:t>comum</w:t>
      </w:r>
      <w:r>
        <w:rPr>
          <w:spacing w:val="2"/>
        </w:rPr>
        <w:t> </w:t>
      </w:r>
      <w:r>
        <w:rPr/>
        <w:t>há</w:t>
      </w:r>
      <w:r>
        <w:rPr>
          <w:spacing w:val="2"/>
        </w:rPr>
        <w:t> </w:t>
      </w:r>
      <w:r>
        <w:rPr/>
        <w:t>mais</w:t>
      </w:r>
      <w:r>
        <w:rPr>
          <w:spacing w:val="2"/>
        </w:rPr>
        <w:t> </w:t>
      </w:r>
      <w:r>
        <w:rPr/>
        <w:t>de</w:t>
      </w:r>
      <w:r>
        <w:rPr>
          <w:spacing w:val="1"/>
        </w:rPr>
        <w:t> </w:t>
      </w:r>
      <w:r>
        <w:rPr/>
        <w:t>um</w:t>
      </w:r>
      <w:r>
        <w:rPr>
          <w:spacing w:val="2"/>
        </w:rPr>
        <w:t> </w:t>
      </w:r>
      <w:r>
        <w:rPr/>
        <w:t>ano</w:t>
      </w:r>
      <w:r>
        <w:rPr>
          <w:spacing w:val="2"/>
        </w:rPr>
        <w:t> </w:t>
      </w:r>
      <w:r>
        <w:rPr/>
        <w:t>e</w:t>
      </w:r>
      <w:r>
        <w:rPr>
          <w:spacing w:val="2"/>
        </w:rPr>
        <w:t> </w:t>
      </w:r>
      <w:r>
        <w:rPr/>
        <w:t>a</w:t>
      </w:r>
      <w:r>
        <w:rPr>
          <w:spacing w:val="2"/>
        </w:rPr>
        <w:t> </w:t>
      </w:r>
      <w:r>
        <w:rPr/>
        <w:t>impossibilidade</w:t>
      </w:r>
      <w:r>
        <w:rPr>
          <w:spacing w:val="2"/>
        </w:rPr>
        <w:t> </w:t>
      </w:r>
      <w:r>
        <w:rPr/>
        <w:t>de</w:t>
      </w:r>
      <w:r>
        <w:rPr>
          <w:spacing w:val="1"/>
        </w:rPr>
        <w:t> </w:t>
      </w:r>
      <w:r>
        <w:rPr/>
        <w:t>sua</w:t>
      </w:r>
      <w:r>
        <w:rPr>
          <w:spacing w:val="2"/>
        </w:rPr>
        <w:t> </w:t>
      </w:r>
      <w:r>
        <w:rPr>
          <w:spacing w:val="-2"/>
        </w:rPr>
        <w:t>reconstituição.</w:t>
      </w:r>
    </w:p>
    <w:p>
      <w:pPr>
        <w:pStyle w:val="BodyText"/>
        <w:spacing w:before="52"/>
        <w:ind w:left="41" w:right="42" w:firstLine="92"/>
      </w:pPr>
      <w:r>
        <w:rPr/>
        <w:t>§</w:t>
      </w:r>
      <w:r>
        <w:rPr>
          <w:spacing w:val="2"/>
        </w:rPr>
        <w:t> </w:t>
      </w:r>
      <w:r>
        <w:rPr/>
        <w:t>2</w:t>
      </w:r>
      <w:r>
        <w:rPr>
          <w:spacing w:val="2"/>
        </w:rPr>
        <w:t> </w:t>
      </w:r>
      <w:r>
        <w:rPr>
          <w:position w:val="2"/>
        </w:rPr>
        <w:t>o</w:t>
      </w:r>
      <w:r>
        <w:rPr>
          <w:spacing w:val="2"/>
          <w:position w:val="2"/>
        </w:rPr>
        <w:t> </w:t>
      </w:r>
      <w:r>
        <w:rPr/>
        <w:t>O</w:t>
      </w:r>
      <w:r>
        <w:rPr>
          <w:spacing w:val="2"/>
        </w:rPr>
        <w:t> </w:t>
      </w:r>
      <w:r>
        <w:rPr/>
        <w:t>cônjuge</w:t>
      </w:r>
      <w:r>
        <w:rPr>
          <w:spacing w:val="2"/>
        </w:rPr>
        <w:t> </w:t>
      </w:r>
      <w:r>
        <w:rPr/>
        <w:t>pode</w:t>
      </w:r>
      <w:r>
        <w:rPr>
          <w:spacing w:val="2"/>
        </w:rPr>
        <w:t> </w:t>
      </w:r>
      <w:r>
        <w:rPr/>
        <w:t>ainda</w:t>
      </w:r>
      <w:r>
        <w:rPr>
          <w:spacing w:val="2"/>
        </w:rPr>
        <w:t> </w:t>
      </w:r>
      <w:r>
        <w:rPr/>
        <w:t>pedir</w:t>
      </w:r>
      <w:r>
        <w:rPr>
          <w:spacing w:val="2"/>
        </w:rPr>
        <w:t> </w:t>
      </w:r>
      <w:r>
        <w:rPr/>
        <w:t>a</w:t>
      </w:r>
      <w:r>
        <w:rPr>
          <w:spacing w:val="2"/>
        </w:rPr>
        <w:t> </w:t>
      </w:r>
      <w:r>
        <w:rPr/>
        <w:t>separação</w:t>
      </w:r>
      <w:r>
        <w:rPr>
          <w:spacing w:val="2"/>
        </w:rPr>
        <w:t> </w:t>
      </w:r>
      <w:r>
        <w:rPr/>
        <w:t>judicial</w:t>
      </w:r>
      <w:r>
        <w:rPr>
          <w:spacing w:val="2"/>
        </w:rPr>
        <w:t> </w:t>
      </w:r>
      <w:r>
        <w:rPr/>
        <w:t>quando</w:t>
      </w:r>
      <w:r>
        <w:rPr>
          <w:spacing w:val="2"/>
        </w:rPr>
        <w:t> </w:t>
      </w:r>
      <w:r>
        <w:rPr/>
        <w:t>o</w:t>
      </w:r>
      <w:r>
        <w:rPr>
          <w:spacing w:val="2"/>
        </w:rPr>
        <w:t> </w:t>
      </w:r>
      <w:r>
        <w:rPr/>
        <w:t>outro</w:t>
      </w:r>
      <w:r>
        <w:rPr>
          <w:spacing w:val="2"/>
        </w:rPr>
        <w:t> </w:t>
      </w:r>
      <w:r>
        <w:rPr/>
        <w:t>estiver</w:t>
      </w:r>
      <w:r>
        <w:rPr>
          <w:spacing w:val="2"/>
        </w:rPr>
        <w:t> </w:t>
      </w:r>
      <w:r>
        <w:rPr/>
        <w:t>acometido</w:t>
      </w:r>
      <w:r>
        <w:rPr>
          <w:spacing w:val="2"/>
        </w:rPr>
        <w:t> </w:t>
      </w:r>
      <w:r>
        <w:rPr/>
        <w:t>de</w:t>
      </w:r>
      <w:r>
        <w:rPr>
          <w:spacing w:val="2"/>
        </w:rPr>
        <w:t> </w:t>
      </w:r>
      <w:r>
        <w:rPr/>
        <w:t>doença</w:t>
      </w:r>
      <w:r>
        <w:rPr>
          <w:spacing w:val="2"/>
        </w:rPr>
        <w:t> </w:t>
      </w:r>
      <w:r>
        <w:rPr/>
        <w:t>mental</w:t>
      </w:r>
      <w:r>
        <w:rPr>
          <w:spacing w:val="2"/>
        </w:rPr>
        <w:t> </w:t>
      </w:r>
      <w:r>
        <w:rPr/>
        <w:t>grave,</w:t>
      </w:r>
      <w:r>
        <w:rPr>
          <w:spacing w:val="2"/>
        </w:rPr>
        <w:t> </w:t>
      </w:r>
      <w:r>
        <w:rPr/>
        <w:t>manifestada</w:t>
      </w:r>
      <w:r>
        <w:rPr>
          <w:spacing w:val="2"/>
        </w:rPr>
        <w:t> </w:t>
      </w:r>
      <w:r>
        <w:rPr/>
        <w:t>após</w:t>
      </w:r>
      <w:r>
        <w:rPr>
          <w:spacing w:val="2"/>
        </w:rPr>
        <w:t> </w:t>
      </w:r>
      <w:r>
        <w:rPr/>
        <w:t>o</w:t>
      </w:r>
      <w:r>
        <w:rPr>
          <w:spacing w:val="2"/>
        </w:rPr>
        <w:t> </w:t>
      </w:r>
      <w:r>
        <w:rPr/>
        <w:t>casamento,</w:t>
      </w:r>
      <w:r>
        <w:rPr>
          <w:spacing w:val="2"/>
        </w:rPr>
        <w:t> </w:t>
      </w:r>
      <w:r>
        <w:rPr/>
        <w:t>que</w:t>
      </w:r>
      <w:r>
        <w:rPr>
          <w:spacing w:val="2"/>
        </w:rPr>
        <w:t> </w:t>
      </w:r>
      <w:r>
        <w:rPr/>
        <w:t>torne</w:t>
      </w:r>
      <w:r>
        <w:rPr>
          <w:spacing w:val="2"/>
        </w:rPr>
        <w:t> </w:t>
      </w:r>
      <w:r>
        <w:rPr/>
        <w:t>impossível</w:t>
      </w:r>
      <w:r>
        <w:rPr>
          <w:spacing w:val="2"/>
        </w:rPr>
        <w:t> </w:t>
      </w:r>
      <w:r>
        <w:rPr/>
        <w:t>a</w:t>
      </w:r>
      <w:r>
        <w:rPr>
          <w:spacing w:val="2"/>
        </w:rPr>
        <w:t> </w:t>
      </w:r>
      <w:r>
        <w:rPr/>
        <w:t>continuação</w:t>
      </w:r>
      <w:r>
        <w:rPr>
          <w:spacing w:val="2"/>
        </w:rPr>
        <w:t> </w:t>
      </w:r>
      <w:r>
        <w:rPr/>
        <w:t>da</w:t>
      </w:r>
      <w:r>
        <w:rPr>
          <w:spacing w:val="2"/>
        </w:rPr>
        <w:t> </w:t>
      </w:r>
      <w:r>
        <w:rPr/>
        <w:t>vida</w:t>
      </w:r>
      <w:r>
        <w:rPr>
          <w:spacing w:val="2"/>
        </w:rPr>
        <w:t> </w:t>
      </w:r>
      <w:r>
        <w:rPr/>
        <w:t>em</w:t>
      </w:r>
      <w:r>
        <w:rPr>
          <w:spacing w:val="2"/>
        </w:rPr>
        <w:t> </w:t>
      </w:r>
      <w:r>
        <w:rPr/>
        <w:t>comum,</w:t>
      </w:r>
      <w:r>
        <w:rPr>
          <w:spacing w:val="2"/>
        </w:rPr>
        <w:t> </w:t>
      </w:r>
      <w:r>
        <w:rPr/>
        <w:t>desde</w:t>
      </w:r>
      <w:r>
        <w:rPr>
          <w:spacing w:val="40"/>
        </w:rPr>
        <w:t> </w:t>
      </w:r>
      <w:r>
        <w:rPr/>
        <w:t>que, após uma duração de dois anos, a enfermidade tenha sido reconhecida de cura improvável.</w:t>
      </w:r>
    </w:p>
    <w:p>
      <w:pPr>
        <w:pStyle w:val="BodyText"/>
        <w:spacing w:before="3"/>
        <w:rPr>
          <w:sz w:val="4"/>
        </w:rPr>
      </w:pPr>
    </w:p>
    <w:p>
      <w:pPr>
        <w:pStyle w:val="BodyText"/>
        <w:spacing w:before="1"/>
        <w:ind w:left="41" w:right="195" w:firstLine="92"/>
      </w:pPr>
      <w:r>
        <w:rPr/>
        <w:t>§ 3 </w:t>
      </w:r>
      <w:r>
        <w:rPr>
          <w:position w:val="2"/>
        </w:rPr>
        <w:t>o </w:t>
      </w:r>
      <w:r>
        <w:rPr/>
        <w:t>No caso do parágrafo 2 </w:t>
      </w:r>
      <w:r>
        <w:rPr>
          <w:position w:val="2"/>
        </w:rPr>
        <w:t>o </w:t>
      </w:r>
      <w:r>
        <w:rPr/>
        <w:t>, reverterão ao cônjuge enfermo, que não houver pedido a separação judicial, os remanescentes dos bens que levou para o casamento, e se o regime dos bens adotado o</w:t>
      </w:r>
      <w:r>
        <w:rPr>
          <w:spacing w:val="40"/>
        </w:rPr>
        <w:t> </w:t>
      </w:r>
      <w:r>
        <w:rPr/>
        <w:t>permitir, a meação dos adquiridos na constância da sociedade conjugal.</w:t>
      </w:r>
    </w:p>
    <w:p>
      <w:pPr>
        <w:pStyle w:val="BodyText"/>
        <w:spacing w:before="3"/>
        <w:rPr>
          <w:sz w:val="4"/>
        </w:rPr>
      </w:pPr>
    </w:p>
    <w:p>
      <w:pPr>
        <w:pStyle w:val="BodyText"/>
        <w:spacing w:before="1"/>
        <w:ind w:left="133"/>
      </w:pPr>
      <w:r>
        <w:rPr/>
        <w:t>Art.</w:t>
      </w:r>
      <w:r>
        <w:rPr>
          <w:spacing w:val="2"/>
        </w:rPr>
        <w:t> </w:t>
      </w:r>
      <w:r>
        <w:rPr/>
        <w:t>1.573.</w:t>
      </w:r>
      <w:r>
        <w:rPr>
          <w:spacing w:val="2"/>
        </w:rPr>
        <w:t> </w:t>
      </w:r>
      <w:r>
        <w:rPr/>
        <w:t>Podem</w:t>
      </w:r>
      <w:r>
        <w:rPr>
          <w:spacing w:val="3"/>
        </w:rPr>
        <w:t> </w:t>
      </w:r>
      <w:r>
        <w:rPr/>
        <w:t>caracterizar</w:t>
      </w:r>
      <w:r>
        <w:rPr>
          <w:spacing w:val="2"/>
        </w:rPr>
        <w:t> </w:t>
      </w:r>
      <w:r>
        <w:rPr/>
        <w:t>a</w:t>
      </w:r>
      <w:r>
        <w:rPr>
          <w:spacing w:val="3"/>
        </w:rPr>
        <w:t> </w:t>
      </w:r>
      <w:r>
        <w:rPr/>
        <w:t>impossibilidade</w:t>
      </w:r>
      <w:r>
        <w:rPr>
          <w:spacing w:val="2"/>
        </w:rPr>
        <w:t> </w:t>
      </w:r>
      <w:r>
        <w:rPr/>
        <w:t>da</w:t>
      </w:r>
      <w:r>
        <w:rPr>
          <w:spacing w:val="3"/>
        </w:rPr>
        <w:t> </w:t>
      </w:r>
      <w:r>
        <w:rPr/>
        <w:t>comunhão</w:t>
      </w:r>
      <w:r>
        <w:rPr>
          <w:spacing w:val="2"/>
        </w:rPr>
        <w:t> </w:t>
      </w:r>
      <w:r>
        <w:rPr/>
        <w:t>de</w:t>
      </w:r>
      <w:r>
        <w:rPr>
          <w:spacing w:val="3"/>
        </w:rPr>
        <w:t> </w:t>
      </w:r>
      <w:r>
        <w:rPr/>
        <w:t>vida</w:t>
      </w:r>
      <w:r>
        <w:rPr>
          <w:spacing w:val="2"/>
        </w:rPr>
        <w:t> </w:t>
      </w:r>
      <w:r>
        <w:rPr/>
        <w:t>a</w:t>
      </w:r>
      <w:r>
        <w:rPr>
          <w:spacing w:val="3"/>
        </w:rPr>
        <w:t> </w:t>
      </w:r>
      <w:r>
        <w:rPr/>
        <w:t>ocorrência</w:t>
      </w:r>
      <w:r>
        <w:rPr>
          <w:spacing w:val="2"/>
        </w:rPr>
        <w:t> </w:t>
      </w:r>
      <w:r>
        <w:rPr/>
        <w:t>de</w:t>
      </w:r>
      <w:r>
        <w:rPr>
          <w:spacing w:val="2"/>
        </w:rPr>
        <w:t> </w:t>
      </w:r>
      <w:r>
        <w:rPr/>
        <w:t>algum</w:t>
      </w:r>
      <w:r>
        <w:rPr>
          <w:spacing w:val="3"/>
        </w:rPr>
        <w:t> </w:t>
      </w:r>
      <w:r>
        <w:rPr/>
        <w:t>dos</w:t>
      </w:r>
      <w:r>
        <w:rPr>
          <w:spacing w:val="2"/>
        </w:rPr>
        <w:t> </w:t>
      </w:r>
      <w:r>
        <w:rPr/>
        <w:t>seguintes</w:t>
      </w:r>
      <w:r>
        <w:rPr>
          <w:spacing w:val="3"/>
        </w:rPr>
        <w:t> </w:t>
      </w:r>
      <w:r>
        <w:rPr>
          <w:spacing w:val="-2"/>
        </w:rPr>
        <w:t>motivos:</w:t>
      </w:r>
    </w:p>
    <w:p>
      <w:pPr>
        <w:pStyle w:val="BodyText"/>
        <w:spacing w:before="4"/>
        <w:rPr>
          <w:sz w:val="4"/>
        </w:rPr>
      </w:pPr>
    </w:p>
    <w:p>
      <w:pPr>
        <w:pStyle w:val="ListParagraph"/>
        <w:numPr>
          <w:ilvl w:val="0"/>
          <w:numId w:val="155"/>
        </w:numPr>
        <w:tabs>
          <w:tab w:pos="162" w:val="left" w:leader="none"/>
        </w:tabs>
        <w:spacing w:line="240" w:lineRule="auto" w:before="0" w:after="0"/>
        <w:ind w:left="162" w:right="0" w:hanging="29"/>
        <w:jc w:val="left"/>
        <w:rPr>
          <w:sz w:val="5"/>
        </w:rPr>
      </w:pPr>
      <w:r>
        <w:rPr>
          <w:sz w:val="5"/>
        </w:rPr>
        <w:t>- </w:t>
      </w:r>
      <w:r>
        <w:rPr>
          <w:spacing w:val="-2"/>
          <w:sz w:val="5"/>
        </w:rPr>
        <w:t>adultério;</w:t>
      </w:r>
    </w:p>
    <w:p>
      <w:pPr>
        <w:pStyle w:val="BodyText"/>
        <w:spacing w:before="6"/>
        <w:rPr>
          <w:sz w:val="4"/>
        </w:rPr>
      </w:pPr>
    </w:p>
    <w:p>
      <w:pPr>
        <w:pStyle w:val="ListParagraph"/>
        <w:numPr>
          <w:ilvl w:val="0"/>
          <w:numId w:val="155"/>
        </w:numPr>
        <w:tabs>
          <w:tab w:pos="179" w:val="left" w:leader="none"/>
        </w:tabs>
        <w:spacing w:line="240" w:lineRule="auto" w:before="0" w:after="0"/>
        <w:ind w:left="179" w:right="0" w:hanging="46"/>
        <w:jc w:val="left"/>
        <w:rPr>
          <w:sz w:val="5"/>
        </w:rPr>
      </w:pPr>
      <w:r>
        <w:rPr>
          <w:sz w:val="5"/>
        </w:rPr>
        <w:t>-</w:t>
      </w:r>
      <w:r>
        <w:rPr>
          <w:spacing w:val="1"/>
          <w:sz w:val="5"/>
        </w:rPr>
        <w:t> </w:t>
      </w:r>
      <w:r>
        <w:rPr>
          <w:sz w:val="5"/>
        </w:rPr>
        <w:t>tentativa</w:t>
      </w:r>
      <w:r>
        <w:rPr>
          <w:spacing w:val="2"/>
          <w:sz w:val="5"/>
        </w:rPr>
        <w:t> </w:t>
      </w:r>
      <w:r>
        <w:rPr>
          <w:sz w:val="5"/>
        </w:rPr>
        <w:t>de</w:t>
      </w:r>
      <w:r>
        <w:rPr>
          <w:spacing w:val="1"/>
          <w:sz w:val="5"/>
        </w:rPr>
        <w:t> </w:t>
      </w:r>
      <w:r>
        <w:rPr>
          <w:spacing w:val="-2"/>
          <w:sz w:val="5"/>
        </w:rPr>
        <w:t>morte;</w:t>
      </w:r>
    </w:p>
    <w:p>
      <w:pPr>
        <w:pStyle w:val="BodyText"/>
        <w:spacing w:before="4"/>
        <w:rPr>
          <w:sz w:val="4"/>
        </w:rPr>
      </w:pPr>
    </w:p>
    <w:p>
      <w:pPr>
        <w:pStyle w:val="ListParagraph"/>
        <w:numPr>
          <w:ilvl w:val="0"/>
          <w:numId w:val="155"/>
        </w:numPr>
        <w:tabs>
          <w:tab w:pos="196" w:val="left" w:leader="none"/>
        </w:tabs>
        <w:spacing w:line="240" w:lineRule="auto" w:before="0" w:after="0"/>
        <w:ind w:left="196" w:right="0" w:hanging="63"/>
        <w:jc w:val="left"/>
        <w:rPr>
          <w:sz w:val="5"/>
        </w:rPr>
      </w:pPr>
      <w:r>
        <w:rPr>
          <w:sz w:val="5"/>
        </w:rPr>
        <w:t>-</w:t>
      </w:r>
      <w:r>
        <w:rPr>
          <w:spacing w:val="1"/>
          <w:sz w:val="5"/>
        </w:rPr>
        <w:t> </w:t>
      </w:r>
      <w:r>
        <w:rPr>
          <w:sz w:val="5"/>
        </w:rPr>
        <w:t>sevícia</w:t>
      </w:r>
      <w:r>
        <w:rPr>
          <w:spacing w:val="2"/>
          <w:sz w:val="5"/>
        </w:rPr>
        <w:t> </w:t>
      </w:r>
      <w:r>
        <w:rPr>
          <w:sz w:val="5"/>
        </w:rPr>
        <w:t>ou</w:t>
      </w:r>
      <w:r>
        <w:rPr>
          <w:spacing w:val="2"/>
          <w:sz w:val="5"/>
        </w:rPr>
        <w:t> </w:t>
      </w:r>
      <w:r>
        <w:rPr>
          <w:sz w:val="5"/>
        </w:rPr>
        <w:t>injúria</w:t>
      </w:r>
      <w:r>
        <w:rPr>
          <w:spacing w:val="1"/>
          <w:sz w:val="5"/>
        </w:rPr>
        <w:t> </w:t>
      </w:r>
      <w:r>
        <w:rPr>
          <w:spacing w:val="-2"/>
          <w:sz w:val="5"/>
        </w:rPr>
        <w:t>grave;</w:t>
      </w:r>
    </w:p>
    <w:p>
      <w:pPr>
        <w:pStyle w:val="BodyText"/>
        <w:spacing w:before="5"/>
        <w:rPr>
          <w:sz w:val="4"/>
        </w:rPr>
      </w:pPr>
    </w:p>
    <w:p>
      <w:pPr>
        <w:pStyle w:val="ListParagraph"/>
        <w:numPr>
          <w:ilvl w:val="0"/>
          <w:numId w:val="155"/>
        </w:numPr>
        <w:tabs>
          <w:tab w:pos="198" w:val="left" w:leader="none"/>
        </w:tabs>
        <w:spacing w:line="240" w:lineRule="auto" w:before="0" w:after="0"/>
        <w:ind w:left="198" w:right="0" w:hanging="65"/>
        <w:jc w:val="left"/>
        <w:rPr>
          <w:sz w:val="5"/>
        </w:rPr>
      </w:pPr>
      <w:r>
        <w:rPr>
          <w:sz w:val="5"/>
        </w:rPr>
        <w:t>-</w:t>
      </w:r>
      <w:r>
        <w:rPr>
          <w:spacing w:val="2"/>
          <w:sz w:val="5"/>
        </w:rPr>
        <w:t> </w:t>
      </w:r>
      <w:r>
        <w:rPr>
          <w:sz w:val="5"/>
        </w:rPr>
        <w:t>abandono</w:t>
      </w:r>
      <w:r>
        <w:rPr>
          <w:spacing w:val="2"/>
          <w:sz w:val="5"/>
        </w:rPr>
        <w:t> </w:t>
      </w:r>
      <w:r>
        <w:rPr>
          <w:sz w:val="5"/>
        </w:rPr>
        <w:t>voluntário</w:t>
      </w:r>
      <w:r>
        <w:rPr>
          <w:spacing w:val="2"/>
          <w:sz w:val="5"/>
        </w:rPr>
        <w:t> </w:t>
      </w:r>
      <w:r>
        <w:rPr>
          <w:sz w:val="5"/>
        </w:rPr>
        <w:t>do</w:t>
      </w:r>
      <w:r>
        <w:rPr>
          <w:spacing w:val="2"/>
          <w:sz w:val="5"/>
        </w:rPr>
        <w:t> </w:t>
      </w:r>
      <w:r>
        <w:rPr>
          <w:sz w:val="5"/>
        </w:rPr>
        <w:t>lar</w:t>
      </w:r>
      <w:r>
        <w:rPr>
          <w:spacing w:val="3"/>
          <w:sz w:val="5"/>
        </w:rPr>
        <w:t> </w:t>
      </w:r>
      <w:r>
        <w:rPr>
          <w:sz w:val="5"/>
        </w:rPr>
        <w:t>conjugal,</w:t>
      </w:r>
      <w:r>
        <w:rPr>
          <w:spacing w:val="2"/>
          <w:sz w:val="5"/>
        </w:rPr>
        <w:t> </w:t>
      </w:r>
      <w:r>
        <w:rPr>
          <w:sz w:val="5"/>
        </w:rPr>
        <w:t>durante</w:t>
      </w:r>
      <w:r>
        <w:rPr>
          <w:spacing w:val="2"/>
          <w:sz w:val="5"/>
        </w:rPr>
        <w:t> </w:t>
      </w:r>
      <w:r>
        <w:rPr>
          <w:sz w:val="5"/>
        </w:rPr>
        <w:t>um</w:t>
      </w:r>
      <w:r>
        <w:rPr>
          <w:spacing w:val="2"/>
          <w:sz w:val="5"/>
        </w:rPr>
        <w:t> </w:t>
      </w:r>
      <w:r>
        <w:rPr>
          <w:sz w:val="5"/>
        </w:rPr>
        <w:t>ano</w:t>
      </w:r>
      <w:r>
        <w:rPr>
          <w:spacing w:val="2"/>
          <w:sz w:val="5"/>
        </w:rPr>
        <w:t> </w:t>
      </w:r>
      <w:r>
        <w:rPr>
          <w:spacing w:val="-2"/>
          <w:sz w:val="5"/>
        </w:rPr>
        <w:t>contínuo;</w:t>
      </w:r>
    </w:p>
    <w:p>
      <w:pPr>
        <w:pStyle w:val="BodyText"/>
        <w:spacing w:before="6"/>
        <w:rPr>
          <w:sz w:val="4"/>
        </w:rPr>
      </w:pPr>
    </w:p>
    <w:p>
      <w:pPr>
        <w:pStyle w:val="ListParagraph"/>
        <w:numPr>
          <w:ilvl w:val="0"/>
          <w:numId w:val="155"/>
        </w:numPr>
        <w:tabs>
          <w:tab w:pos="181" w:val="left" w:leader="none"/>
        </w:tabs>
        <w:spacing w:line="240" w:lineRule="auto" w:before="0" w:after="0"/>
        <w:ind w:left="181" w:right="0" w:hanging="48"/>
        <w:jc w:val="left"/>
        <w:rPr>
          <w:sz w:val="5"/>
        </w:rPr>
      </w:pPr>
      <w:r>
        <w:rPr>
          <w:sz w:val="5"/>
        </w:rPr>
        <w:t>-</w:t>
      </w:r>
      <w:r>
        <w:rPr>
          <w:spacing w:val="2"/>
          <w:sz w:val="5"/>
        </w:rPr>
        <w:t> </w:t>
      </w:r>
      <w:r>
        <w:rPr>
          <w:sz w:val="5"/>
        </w:rPr>
        <w:t>condenação</w:t>
      </w:r>
      <w:r>
        <w:rPr>
          <w:spacing w:val="2"/>
          <w:sz w:val="5"/>
        </w:rPr>
        <w:t> </w:t>
      </w:r>
      <w:r>
        <w:rPr>
          <w:sz w:val="5"/>
        </w:rPr>
        <w:t>por</w:t>
      </w:r>
      <w:r>
        <w:rPr>
          <w:spacing w:val="2"/>
          <w:sz w:val="5"/>
        </w:rPr>
        <w:t> </w:t>
      </w:r>
      <w:r>
        <w:rPr>
          <w:sz w:val="5"/>
        </w:rPr>
        <w:t>crime</w:t>
      </w:r>
      <w:r>
        <w:rPr>
          <w:spacing w:val="2"/>
          <w:sz w:val="5"/>
        </w:rPr>
        <w:t> </w:t>
      </w:r>
      <w:r>
        <w:rPr>
          <w:spacing w:val="-2"/>
          <w:sz w:val="5"/>
        </w:rPr>
        <w:t>infamante;</w:t>
      </w:r>
    </w:p>
    <w:p>
      <w:pPr>
        <w:pStyle w:val="BodyText"/>
        <w:spacing w:before="4"/>
        <w:rPr>
          <w:sz w:val="4"/>
        </w:rPr>
      </w:pPr>
    </w:p>
    <w:p>
      <w:pPr>
        <w:pStyle w:val="ListParagraph"/>
        <w:numPr>
          <w:ilvl w:val="0"/>
          <w:numId w:val="155"/>
        </w:numPr>
        <w:tabs>
          <w:tab w:pos="199" w:val="left" w:leader="none"/>
        </w:tabs>
        <w:spacing w:line="240" w:lineRule="auto" w:before="0" w:after="0"/>
        <w:ind w:left="199" w:right="0" w:hanging="66"/>
        <w:jc w:val="left"/>
        <w:rPr>
          <w:sz w:val="5"/>
        </w:rPr>
      </w:pPr>
      <w:r>
        <w:rPr>
          <w:sz w:val="5"/>
        </w:rPr>
        <w:t>-</w:t>
      </w:r>
      <w:r>
        <w:rPr>
          <w:spacing w:val="1"/>
          <w:sz w:val="5"/>
        </w:rPr>
        <w:t> </w:t>
      </w:r>
      <w:r>
        <w:rPr>
          <w:sz w:val="5"/>
        </w:rPr>
        <w:t>conduta</w:t>
      </w:r>
      <w:r>
        <w:rPr>
          <w:spacing w:val="2"/>
          <w:sz w:val="5"/>
        </w:rPr>
        <w:t> </w:t>
      </w:r>
      <w:r>
        <w:rPr>
          <w:spacing w:val="-2"/>
          <w:sz w:val="5"/>
        </w:rPr>
        <w:t>desonrosa.</w:t>
      </w:r>
    </w:p>
    <w:p>
      <w:pPr>
        <w:pStyle w:val="BodyText"/>
        <w:spacing w:before="4"/>
        <w:rPr>
          <w:sz w:val="4"/>
        </w:rPr>
      </w:pPr>
    </w:p>
    <w:p>
      <w:pPr>
        <w:pStyle w:val="BodyText"/>
        <w:spacing w:before="1"/>
        <w:ind w:left="133"/>
      </w:pPr>
      <w:r>
        <w:rPr/>
        <w:t>Parágrafo</w:t>
      </w:r>
      <w:r>
        <w:rPr>
          <w:spacing w:val="2"/>
        </w:rPr>
        <w:t> </w:t>
      </w:r>
      <w:r>
        <w:rPr/>
        <w:t>único.</w:t>
      </w:r>
      <w:r>
        <w:rPr>
          <w:spacing w:val="2"/>
        </w:rPr>
        <w:t> </w:t>
      </w:r>
      <w:r>
        <w:rPr/>
        <w:t>O</w:t>
      </w:r>
      <w:r>
        <w:rPr>
          <w:spacing w:val="3"/>
        </w:rPr>
        <w:t> </w:t>
      </w:r>
      <w:r>
        <w:rPr/>
        <w:t>juiz</w:t>
      </w:r>
      <w:r>
        <w:rPr>
          <w:spacing w:val="2"/>
        </w:rPr>
        <w:t> </w:t>
      </w:r>
      <w:r>
        <w:rPr/>
        <w:t>poderá</w:t>
      </w:r>
      <w:r>
        <w:rPr>
          <w:spacing w:val="2"/>
        </w:rPr>
        <w:t> </w:t>
      </w:r>
      <w:r>
        <w:rPr/>
        <w:t>considerar</w:t>
      </w:r>
      <w:r>
        <w:rPr>
          <w:spacing w:val="3"/>
        </w:rPr>
        <w:t> </w:t>
      </w:r>
      <w:r>
        <w:rPr/>
        <w:t>outros</w:t>
      </w:r>
      <w:r>
        <w:rPr>
          <w:spacing w:val="2"/>
        </w:rPr>
        <w:t> </w:t>
      </w:r>
      <w:r>
        <w:rPr/>
        <w:t>fatos</w:t>
      </w:r>
      <w:r>
        <w:rPr>
          <w:spacing w:val="3"/>
        </w:rPr>
        <w:t> </w:t>
      </w:r>
      <w:r>
        <w:rPr/>
        <w:t>que</w:t>
      </w:r>
      <w:r>
        <w:rPr>
          <w:spacing w:val="2"/>
        </w:rPr>
        <w:t> </w:t>
      </w:r>
      <w:r>
        <w:rPr/>
        <w:t>tornem</w:t>
      </w:r>
      <w:r>
        <w:rPr>
          <w:spacing w:val="2"/>
        </w:rPr>
        <w:t> </w:t>
      </w:r>
      <w:r>
        <w:rPr/>
        <w:t>evidente</w:t>
      </w:r>
      <w:r>
        <w:rPr>
          <w:spacing w:val="3"/>
        </w:rPr>
        <w:t> </w:t>
      </w:r>
      <w:r>
        <w:rPr/>
        <w:t>a</w:t>
      </w:r>
      <w:r>
        <w:rPr>
          <w:spacing w:val="2"/>
        </w:rPr>
        <w:t> </w:t>
      </w:r>
      <w:r>
        <w:rPr/>
        <w:t>impossibilidade</w:t>
      </w:r>
      <w:r>
        <w:rPr>
          <w:spacing w:val="3"/>
        </w:rPr>
        <w:t> </w:t>
      </w:r>
      <w:r>
        <w:rPr/>
        <w:t>da</w:t>
      </w:r>
      <w:r>
        <w:rPr>
          <w:spacing w:val="2"/>
        </w:rPr>
        <w:t> </w:t>
      </w:r>
      <w:r>
        <w:rPr/>
        <w:t>vida</w:t>
      </w:r>
      <w:r>
        <w:rPr>
          <w:spacing w:val="2"/>
        </w:rPr>
        <w:t> </w:t>
      </w:r>
      <w:r>
        <w:rPr/>
        <w:t>em</w:t>
      </w:r>
      <w:r>
        <w:rPr>
          <w:spacing w:val="3"/>
        </w:rPr>
        <w:t> </w:t>
      </w:r>
      <w:r>
        <w:rPr>
          <w:spacing w:val="-2"/>
        </w:rPr>
        <w:t>comum.</w:t>
      </w:r>
    </w:p>
    <w:p>
      <w:pPr>
        <w:pStyle w:val="BodyText"/>
        <w:spacing w:before="6"/>
        <w:rPr>
          <w:sz w:val="4"/>
        </w:rPr>
      </w:pPr>
    </w:p>
    <w:p>
      <w:pPr>
        <w:pStyle w:val="BodyText"/>
        <w:spacing w:line="448" w:lineRule="auto"/>
        <w:ind w:left="133" w:right="111"/>
      </w:pPr>
      <w:r>
        <w:rPr/>
        <w:t>Art. 1.574. Dar-se-á a separação judicial por mútuo consentimento dos cônjuges se forem casados por mais de um ano e o manifestarem perante o juiz, sendo por ele devidamente homologada a convenção.</w:t>
      </w:r>
      <w:r>
        <w:rPr>
          <w:spacing w:val="40"/>
        </w:rPr>
        <w:t> </w:t>
      </w:r>
      <w:r>
        <w:rPr/>
        <w:t>Parágrafo único. O juiz pode recusar a homologação e não decretar a separação judicial se apurar que a convenção não preserva suficientemente os interesses dos filhos ou de um dos cônjuges.</w:t>
      </w:r>
    </w:p>
    <w:p>
      <w:pPr>
        <w:pStyle w:val="BodyText"/>
        <w:spacing w:before="1"/>
        <w:ind w:left="133"/>
      </w:pPr>
      <w:r>
        <w:rPr/>
        <w:t>Art.</w:t>
      </w:r>
      <w:r>
        <w:rPr>
          <w:spacing w:val="2"/>
        </w:rPr>
        <w:t> </w:t>
      </w:r>
      <w:r>
        <w:rPr/>
        <w:t>1.575.</w:t>
      </w:r>
      <w:r>
        <w:rPr>
          <w:spacing w:val="2"/>
        </w:rPr>
        <w:t> </w:t>
      </w:r>
      <w:r>
        <w:rPr/>
        <w:t>A</w:t>
      </w:r>
      <w:r>
        <w:rPr>
          <w:spacing w:val="-2"/>
        </w:rPr>
        <w:t> </w:t>
      </w:r>
      <w:r>
        <w:rPr/>
        <w:t>sentença</w:t>
      </w:r>
      <w:r>
        <w:rPr>
          <w:spacing w:val="2"/>
        </w:rPr>
        <w:t> </w:t>
      </w:r>
      <w:r>
        <w:rPr/>
        <w:t>de</w:t>
      </w:r>
      <w:r>
        <w:rPr>
          <w:spacing w:val="2"/>
        </w:rPr>
        <w:t> </w:t>
      </w:r>
      <w:r>
        <w:rPr/>
        <w:t>separação</w:t>
      </w:r>
      <w:r>
        <w:rPr>
          <w:spacing w:val="2"/>
        </w:rPr>
        <w:t> </w:t>
      </w:r>
      <w:r>
        <w:rPr/>
        <w:t>judicial</w:t>
      </w:r>
      <w:r>
        <w:rPr>
          <w:spacing w:val="2"/>
        </w:rPr>
        <w:t> </w:t>
      </w:r>
      <w:r>
        <w:rPr/>
        <w:t>importa</w:t>
      </w:r>
      <w:r>
        <w:rPr>
          <w:spacing w:val="2"/>
        </w:rPr>
        <w:t> </w:t>
      </w:r>
      <w:r>
        <w:rPr/>
        <w:t>a</w:t>
      </w:r>
      <w:r>
        <w:rPr>
          <w:spacing w:val="2"/>
        </w:rPr>
        <w:t> </w:t>
      </w:r>
      <w:r>
        <w:rPr/>
        <w:t>separação</w:t>
      </w:r>
      <w:r>
        <w:rPr>
          <w:spacing w:val="2"/>
        </w:rPr>
        <w:t> </w:t>
      </w:r>
      <w:r>
        <w:rPr/>
        <w:t>de</w:t>
      </w:r>
      <w:r>
        <w:rPr>
          <w:spacing w:val="2"/>
        </w:rPr>
        <w:t> </w:t>
      </w:r>
      <w:r>
        <w:rPr/>
        <w:t>corpos</w:t>
      </w:r>
      <w:r>
        <w:rPr>
          <w:spacing w:val="2"/>
        </w:rPr>
        <w:t> </w:t>
      </w:r>
      <w:r>
        <w:rPr/>
        <w:t>e</w:t>
      </w:r>
      <w:r>
        <w:rPr>
          <w:spacing w:val="3"/>
        </w:rPr>
        <w:t> </w:t>
      </w:r>
      <w:r>
        <w:rPr/>
        <w:t>a</w:t>
      </w:r>
      <w:r>
        <w:rPr>
          <w:spacing w:val="2"/>
        </w:rPr>
        <w:t> </w:t>
      </w:r>
      <w:r>
        <w:rPr/>
        <w:t>partilha</w:t>
      </w:r>
      <w:r>
        <w:rPr>
          <w:spacing w:val="2"/>
        </w:rPr>
        <w:t> </w:t>
      </w:r>
      <w:r>
        <w:rPr/>
        <w:t>de</w:t>
      </w:r>
      <w:r>
        <w:rPr>
          <w:spacing w:val="2"/>
        </w:rPr>
        <w:t> </w:t>
      </w:r>
      <w:r>
        <w:rPr>
          <w:spacing w:val="-2"/>
        </w:rPr>
        <w:t>bens.</w:t>
      </w:r>
    </w:p>
    <w:p>
      <w:pPr>
        <w:pStyle w:val="BodyText"/>
        <w:spacing w:before="6"/>
        <w:rPr>
          <w:sz w:val="4"/>
        </w:rPr>
      </w:pPr>
    </w:p>
    <w:p>
      <w:pPr>
        <w:pStyle w:val="BodyText"/>
        <w:spacing w:line="448" w:lineRule="auto"/>
        <w:ind w:left="133" w:right="1629"/>
      </w:pPr>
      <w:r>
        <w:rPr/>
        <w:t>Parágrafo único. A</w:t>
      </w:r>
      <w:r>
        <w:rPr>
          <w:spacing w:val="-2"/>
        </w:rPr>
        <w:t> </w:t>
      </w:r>
      <w:r>
        <w:rPr/>
        <w:t>partilha de bens poderá ser feita mediante proposta dos cônjuges e homologada pelo juiz ou por este </w:t>
      </w:r>
      <w:r>
        <w:rPr/>
        <w:t>decidida.</w:t>
      </w:r>
      <w:r>
        <w:rPr>
          <w:spacing w:val="40"/>
        </w:rPr>
        <w:t> </w:t>
      </w:r>
      <w:r>
        <w:rPr/>
        <w:t>Art. 1.576. A separação judicial põe termo aos deveres de coabitação e fidelidade recíproca e ao regime de bens.</w:t>
      </w:r>
    </w:p>
    <w:p>
      <w:pPr>
        <w:pStyle w:val="BodyText"/>
        <w:ind w:left="133"/>
      </w:pPr>
      <w:r>
        <w:rPr/>
        <w:t>Parágrafo</w:t>
      </w:r>
      <w:r>
        <w:rPr>
          <w:spacing w:val="2"/>
        </w:rPr>
        <w:t> </w:t>
      </w:r>
      <w:r>
        <w:rPr/>
        <w:t>único.</w:t>
      </w:r>
      <w:r>
        <w:rPr>
          <w:spacing w:val="3"/>
        </w:rPr>
        <w:t> </w:t>
      </w:r>
      <w:r>
        <w:rPr/>
        <w:t>O</w:t>
      </w:r>
      <w:r>
        <w:rPr>
          <w:spacing w:val="2"/>
        </w:rPr>
        <w:t> </w:t>
      </w:r>
      <w:r>
        <w:rPr/>
        <w:t>procedimento</w:t>
      </w:r>
      <w:r>
        <w:rPr>
          <w:spacing w:val="2"/>
        </w:rPr>
        <w:t> </w:t>
      </w:r>
      <w:r>
        <w:rPr/>
        <w:t>judicial</w:t>
      </w:r>
      <w:r>
        <w:rPr>
          <w:spacing w:val="3"/>
        </w:rPr>
        <w:t> </w:t>
      </w:r>
      <w:r>
        <w:rPr/>
        <w:t>da</w:t>
      </w:r>
      <w:r>
        <w:rPr>
          <w:spacing w:val="2"/>
        </w:rPr>
        <w:t> </w:t>
      </w:r>
      <w:r>
        <w:rPr/>
        <w:t>separação</w:t>
      </w:r>
      <w:r>
        <w:rPr>
          <w:spacing w:val="3"/>
        </w:rPr>
        <w:t> </w:t>
      </w:r>
      <w:r>
        <w:rPr/>
        <w:t>caberá</w:t>
      </w:r>
      <w:r>
        <w:rPr>
          <w:spacing w:val="2"/>
        </w:rPr>
        <w:t> </w:t>
      </w:r>
      <w:r>
        <w:rPr/>
        <w:t>somente</w:t>
      </w:r>
      <w:r>
        <w:rPr>
          <w:spacing w:val="3"/>
        </w:rPr>
        <w:t> </w:t>
      </w:r>
      <w:r>
        <w:rPr/>
        <w:t>aos</w:t>
      </w:r>
      <w:r>
        <w:rPr>
          <w:spacing w:val="2"/>
        </w:rPr>
        <w:t> </w:t>
      </w:r>
      <w:r>
        <w:rPr/>
        <w:t>cônjuges,</w:t>
      </w:r>
      <w:r>
        <w:rPr>
          <w:spacing w:val="3"/>
        </w:rPr>
        <w:t> </w:t>
      </w:r>
      <w:r>
        <w:rPr/>
        <w:t>e,</w:t>
      </w:r>
      <w:r>
        <w:rPr>
          <w:spacing w:val="2"/>
        </w:rPr>
        <w:t> </w:t>
      </w:r>
      <w:r>
        <w:rPr/>
        <w:t>no</w:t>
      </w:r>
      <w:r>
        <w:rPr>
          <w:spacing w:val="3"/>
        </w:rPr>
        <w:t> </w:t>
      </w:r>
      <w:r>
        <w:rPr/>
        <w:t>caso</w:t>
      </w:r>
      <w:r>
        <w:rPr>
          <w:spacing w:val="2"/>
        </w:rPr>
        <w:t> </w:t>
      </w:r>
      <w:r>
        <w:rPr/>
        <w:t>de</w:t>
      </w:r>
      <w:r>
        <w:rPr>
          <w:spacing w:val="3"/>
        </w:rPr>
        <w:t> </w:t>
      </w:r>
      <w:r>
        <w:rPr/>
        <w:t>incapacidade,</w:t>
      </w:r>
      <w:r>
        <w:rPr>
          <w:spacing w:val="2"/>
        </w:rPr>
        <w:t> </w:t>
      </w:r>
      <w:r>
        <w:rPr/>
        <w:t>serão</w:t>
      </w:r>
      <w:r>
        <w:rPr>
          <w:spacing w:val="3"/>
        </w:rPr>
        <w:t> </w:t>
      </w:r>
      <w:r>
        <w:rPr/>
        <w:t>representados</w:t>
      </w:r>
      <w:r>
        <w:rPr>
          <w:spacing w:val="2"/>
        </w:rPr>
        <w:t> </w:t>
      </w:r>
      <w:r>
        <w:rPr/>
        <w:t>pelo</w:t>
      </w:r>
      <w:r>
        <w:rPr>
          <w:spacing w:val="3"/>
        </w:rPr>
        <w:t> </w:t>
      </w:r>
      <w:r>
        <w:rPr/>
        <w:t>curador,</w:t>
      </w:r>
      <w:r>
        <w:rPr>
          <w:spacing w:val="2"/>
        </w:rPr>
        <w:t> </w:t>
      </w:r>
      <w:r>
        <w:rPr/>
        <w:t>pelo</w:t>
      </w:r>
      <w:r>
        <w:rPr>
          <w:spacing w:val="3"/>
        </w:rPr>
        <w:t> </w:t>
      </w:r>
      <w:r>
        <w:rPr/>
        <w:t>ascendente</w:t>
      </w:r>
      <w:r>
        <w:rPr>
          <w:spacing w:val="2"/>
        </w:rPr>
        <w:t> </w:t>
      </w:r>
      <w:r>
        <w:rPr/>
        <w:t>ou</w:t>
      </w:r>
      <w:r>
        <w:rPr>
          <w:spacing w:val="3"/>
        </w:rPr>
        <w:t> </w:t>
      </w:r>
      <w:r>
        <w:rPr/>
        <w:t>pelo</w:t>
      </w:r>
      <w:r>
        <w:rPr>
          <w:spacing w:val="2"/>
        </w:rPr>
        <w:t> </w:t>
      </w:r>
      <w:r>
        <w:rPr>
          <w:spacing w:val="-2"/>
        </w:rPr>
        <w:t>irmão.</w:t>
      </w:r>
    </w:p>
    <w:p>
      <w:pPr>
        <w:spacing w:after="0"/>
        <w:sectPr>
          <w:pgSz w:w="4420" w:h="31660"/>
          <w:pgMar w:top="0" w:bottom="0" w:left="0" w:right="0"/>
        </w:sectPr>
      </w:pPr>
    </w:p>
    <w:p>
      <w:pPr>
        <w:pStyle w:val="BodyText"/>
        <w:spacing w:line="448" w:lineRule="auto" w:before="12"/>
        <w:ind w:left="133" w:right="627"/>
      </w:pPr>
      <w:r>
        <w:rPr/>
        <w:t>Art. 1.577. Seja qual for a causa da separação judicial e o modo como esta se faça, é lícito aos cônjuges restabelecer, a todo tempo, a sociedade conjugal, por ato regular em juízo.</w:t>
      </w:r>
      <w:r>
        <w:rPr>
          <w:spacing w:val="40"/>
        </w:rPr>
        <w:t> </w:t>
      </w:r>
      <w:r>
        <w:rPr/>
        <w:t>Parágrafo único. A reconciliação em nada prejudicará o direito de terceiros, adquirido antes e durante o estado de separado, seja qual for o regime de bens.</w:t>
      </w:r>
    </w:p>
    <w:p>
      <w:pPr>
        <w:pStyle w:val="BodyText"/>
        <w:spacing w:before="1"/>
        <w:ind w:left="133"/>
      </w:pPr>
      <w:r>
        <w:rPr/>
        <w:t>Art.</w:t>
      </w:r>
      <w:r>
        <w:rPr>
          <w:spacing w:val="2"/>
        </w:rPr>
        <w:t> </w:t>
      </w:r>
      <w:r>
        <w:rPr/>
        <w:t>1.578.</w:t>
      </w:r>
      <w:r>
        <w:rPr>
          <w:spacing w:val="2"/>
        </w:rPr>
        <w:t> </w:t>
      </w:r>
      <w:r>
        <w:rPr/>
        <w:t>O</w:t>
      </w:r>
      <w:r>
        <w:rPr>
          <w:spacing w:val="2"/>
        </w:rPr>
        <w:t> </w:t>
      </w:r>
      <w:r>
        <w:rPr/>
        <w:t>cônjuge</w:t>
      </w:r>
      <w:r>
        <w:rPr>
          <w:spacing w:val="2"/>
        </w:rPr>
        <w:t> </w:t>
      </w:r>
      <w:r>
        <w:rPr/>
        <w:t>declarado</w:t>
      </w:r>
      <w:r>
        <w:rPr>
          <w:spacing w:val="3"/>
        </w:rPr>
        <w:t> </w:t>
      </w:r>
      <w:r>
        <w:rPr/>
        <w:t>culpado</w:t>
      </w:r>
      <w:r>
        <w:rPr>
          <w:spacing w:val="2"/>
        </w:rPr>
        <w:t> </w:t>
      </w:r>
      <w:r>
        <w:rPr/>
        <w:t>na</w:t>
      </w:r>
      <w:r>
        <w:rPr>
          <w:spacing w:val="2"/>
        </w:rPr>
        <w:t> </w:t>
      </w:r>
      <w:r>
        <w:rPr/>
        <w:t>ação</w:t>
      </w:r>
      <w:r>
        <w:rPr>
          <w:spacing w:val="2"/>
        </w:rPr>
        <w:t> </w:t>
      </w:r>
      <w:r>
        <w:rPr/>
        <w:t>de</w:t>
      </w:r>
      <w:r>
        <w:rPr>
          <w:spacing w:val="2"/>
        </w:rPr>
        <w:t> </w:t>
      </w:r>
      <w:r>
        <w:rPr/>
        <w:t>separação</w:t>
      </w:r>
      <w:r>
        <w:rPr>
          <w:spacing w:val="2"/>
        </w:rPr>
        <w:t> </w:t>
      </w:r>
      <w:r>
        <w:rPr/>
        <w:t>judicial</w:t>
      </w:r>
      <w:r>
        <w:rPr>
          <w:spacing w:val="3"/>
        </w:rPr>
        <w:t> </w:t>
      </w:r>
      <w:r>
        <w:rPr/>
        <w:t>perde</w:t>
      </w:r>
      <w:r>
        <w:rPr>
          <w:spacing w:val="2"/>
        </w:rPr>
        <w:t> </w:t>
      </w:r>
      <w:r>
        <w:rPr/>
        <w:t>o</w:t>
      </w:r>
      <w:r>
        <w:rPr>
          <w:spacing w:val="2"/>
        </w:rPr>
        <w:t> </w:t>
      </w:r>
      <w:r>
        <w:rPr/>
        <w:t>direito</w:t>
      </w:r>
      <w:r>
        <w:rPr>
          <w:spacing w:val="2"/>
        </w:rPr>
        <w:t> </w:t>
      </w:r>
      <w:r>
        <w:rPr/>
        <w:t>de</w:t>
      </w:r>
      <w:r>
        <w:rPr>
          <w:spacing w:val="2"/>
        </w:rPr>
        <w:t> </w:t>
      </w:r>
      <w:r>
        <w:rPr/>
        <w:t>usar</w:t>
      </w:r>
      <w:r>
        <w:rPr>
          <w:spacing w:val="3"/>
        </w:rPr>
        <w:t> </w:t>
      </w:r>
      <w:r>
        <w:rPr/>
        <w:t>o</w:t>
      </w:r>
      <w:r>
        <w:rPr>
          <w:spacing w:val="2"/>
        </w:rPr>
        <w:t> </w:t>
      </w:r>
      <w:r>
        <w:rPr/>
        <w:t>sobrenome</w:t>
      </w:r>
      <w:r>
        <w:rPr>
          <w:spacing w:val="2"/>
        </w:rPr>
        <w:t> </w:t>
      </w:r>
      <w:r>
        <w:rPr/>
        <w:t>do</w:t>
      </w:r>
      <w:r>
        <w:rPr>
          <w:spacing w:val="2"/>
        </w:rPr>
        <w:t> </w:t>
      </w:r>
      <w:r>
        <w:rPr/>
        <w:t>outro,</w:t>
      </w:r>
      <w:r>
        <w:rPr>
          <w:spacing w:val="2"/>
        </w:rPr>
        <w:t> </w:t>
      </w:r>
      <w:r>
        <w:rPr/>
        <w:t>desde</w:t>
      </w:r>
      <w:r>
        <w:rPr>
          <w:spacing w:val="3"/>
        </w:rPr>
        <w:t> </w:t>
      </w:r>
      <w:r>
        <w:rPr/>
        <w:t>que</w:t>
      </w:r>
      <w:r>
        <w:rPr>
          <w:spacing w:val="2"/>
        </w:rPr>
        <w:t> </w:t>
      </w:r>
      <w:r>
        <w:rPr/>
        <w:t>expressamente</w:t>
      </w:r>
      <w:r>
        <w:rPr>
          <w:spacing w:val="2"/>
        </w:rPr>
        <w:t> </w:t>
      </w:r>
      <w:r>
        <w:rPr/>
        <w:t>requerido</w:t>
      </w:r>
      <w:r>
        <w:rPr>
          <w:spacing w:val="2"/>
        </w:rPr>
        <w:t> </w:t>
      </w:r>
      <w:r>
        <w:rPr/>
        <w:t>pelo</w:t>
      </w:r>
      <w:r>
        <w:rPr>
          <w:spacing w:val="2"/>
        </w:rPr>
        <w:t> </w:t>
      </w:r>
      <w:r>
        <w:rPr/>
        <w:t>cônjuge</w:t>
      </w:r>
      <w:r>
        <w:rPr>
          <w:spacing w:val="3"/>
        </w:rPr>
        <w:t> </w:t>
      </w:r>
      <w:r>
        <w:rPr/>
        <w:t>inocente</w:t>
      </w:r>
      <w:r>
        <w:rPr>
          <w:spacing w:val="2"/>
        </w:rPr>
        <w:t> </w:t>
      </w:r>
      <w:r>
        <w:rPr/>
        <w:t>e</w:t>
      </w:r>
      <w:r>
        <w:rPr>
          <w:spacing w:val="2"/>
        </w:rPr>
        <w:t> </w:t>
      </w:r>
      <w:r>
        <w:rPr/>
        <w:t>se</w:t>
      </w:r>
      <w:r>
        <w:rPr>
          <w:spacing w:val="2"/>
        </w:rPr>
        <w:t> </w:t>
      </w:r>
      <w:r>
        <w:rPr/>
        <w:t>a</w:t>
      </w:r>
      <w:r>
        <w:rPr>
          <w:spacing w:val="2"/>
        </w:rPr>
        <w:t> </w:t>
      </w:r>
      <w:r>
        <w:rPr/>
        <w:t>alteração</w:t>
      </w:r>
      <w:r>
        <w:rPr>
          <w:spacing w:val="3"/>
        </w:rPr>
        <w:t> </w:t>
      </w:r>
      <w:r>
        <w:rPr/>
        <w:t>não</w:t>
      </w:r>
      <w:r>
        <w:rPr>
          <w:spacing w:val="2"/>
        </w:rPr>
        <w:t> </w:t>
      </w:r>
      <w:r>
        <w:rPr>
          <w:spacing w:val="-2"/>
        </w:rPr>
        <w:t>acarretar:</w:t>
      </w:r>
    </w:p>
    <w:p>
      <w:pPr>
        <w:pStyle w:val="BodyText"/>
        <w:spacing w:before="6"/>
        <w:rPr>
          <w:sz w:val="4"/>
        </w:rPr>
      </w:pPr>
    </w:p>
    <w:p>
      <w:pPr>
        <w:pStyle w:val="ListParagraph"/>
        <w:numPr>
          <w:ilvl w:val="0"/>
          <w:numId w:val="156"/>
        </w:numPr>
        <w:tabs>
          <w:tab w:pos="162" w:val="left" w:leader="none"/>
        </w:tabs>
        <w:spacing w:line="240" w:lineRule="auto" w:before="0" w:after="0"/>
        <w:ind w:left="162" w:right="0" w:hanging="29"/>
        <w:jc w:val="left"/>
        <w:rPr>
          <w:sz w:val="5"/>
        </w:rPr>
      </w:pPr>
      <w:r>
        <w:rPr>
          <w:sz w:val="5"/>
        </w:rPr>
        <w:t>-</w:t>
      </w:r>
      <w:r>
        <w:rPr>
          <w:spacing w:val="1"/>
          <w:sz w:val="5"/>
        </w:rPr>
        <w:t> </w:t>
      </w:r>
      <w:r>
        <w:rPr>
          <w:sz w:val="5"/>
        </w:rPr>
        <w:t>evidente</w:t>
      </w:r>
      <w:r>
        <w:rPr>
          <w:spacing w:val="2"/>
          <w:sz w:val="5"/>
        </w:rPr>
        <w:t> </w:t>
      </w:r>
      <w:r>
        <w:rPr>
          <w:sz w:val="5"/>
        </w:rPr>
        <w:t>prejuízo</w:t>
      </w:r>
      <w:r>
        <w:rPr>
          <w:spacing w:val="2"/>
          <w:sz w:val="5"/>
        </w:rPr>
        <w:t> </w:t>
      </w:r>
      <w:r>
        <w:rPr>
          <w:sz w:val="5"/>
        </w:rPr>
        <w:t>para</w:t>
      </w:r>
      <w:r>
        <w:rPr>
          <w:spacing w:val="2"/>
          <w:sz w:val="5"/>
        </w:rPr>
        <w:t> </w:t>
      </w:r>
      <w:r>
        <w:rPr>
          <w:sz w:val="5"/>
        </w:rPr>
        <w:t>a</w:t>
      </w:r>
      <w:r>
        <w:rPr>
          <w:spacing w:val="1"/>
          <w:sz w:val="5"/>
        </w:rPr>
        <w:t> </w:t>
      </w:r>
      <w:r>
        <w:rPr>
          <w:sz w:val="5"/>
        </w:rPr>
        <w:t>sua</w:t>
      </w:r>
      <w:r>
        <w:rPr>
          <w:spacing w:val="2"/>
          <w:sz w:val="5"/>
        </w:rPr>
        <w:t> </w:t>
      </w:r>
      <w:r>
        <w:rPr>
          <w:spacing w:val="-2"/>
          <w:sz w:val="5"/>
        </w:rPr>
        <w:t>identificação;</w:t>
      </w:r>
    </w:p>
    <w:p>
      <w:pPr>
        <w:pStyle w:val="BodyText"/>
        <w:spacing w:before="4"/>
        <w:rPr>
          <w:sz w:val="4"/>
        </w:rPr>
      </w:pPr>
    </w:p>
    <w:p>
      <w:pPr>
        <w:pStyle w:val="ListParagraph"/>
        <w:numPr>
          <w:ilvl w:val="0"/>
          <w:numId w:val="156"/>
        </w:numPr>
        <w:tabs>
          <w:tab w:pos="179" w:val="left" w:leader="none"/>
        </w:tabs>
        <w:spacing w:line="240" w:lineRule="auto" w:before="0" w:after="0"/>
        <w:ind w:left="179" w:right="0" w:hanging="46"/>
        <w:jc w:val="left"/>
        <w:rPr>
          <w:sz w:val="5"/>
        </w:rPr>
      </w:pPr>
      <w:r>
        <w:rPr>
          <w:sz w:val="5"/>
        </w:rPr>
        <w:t>-</w:t>
      </w:r>
      <w:r>
        <w:rPr>
          <w:spacing w:val="1"/>
          <w:sz w:val="5"/>
        </w:rPr>
        <w:t> </w:t>
      </w:r>
      <w:r>
        <w:rPr>
          <w:sz w:val="5"/>
        </w:rPr>
        <w:t>manifesta</w:t>
      </w:r>
      <w:r>
        <w:rPr>
          <w:spacing w:val="2"/>
          <w:sz w:val="5"/>
        </w:rPr>
        <w:t> </w:t>
      </w:r>
      <w:r>
        <w:rPr>
          <w:sz w:val="5"/>
        </w:rPr>
        <w:t>distinção</w:t>
      </w:r>
      <w:r>
        <w:rPr>
          <w:spacing w:val="1"/>
          <w:sz w:val="5"/>
        </w:rPr>
        <w:t> </w:t>
      </w:r>
      <w:r>
        <w:rPr>
          <w:sz w:val="5"/>
        </w:rPr>
        <w:t>entre</w:t>
      </w:r>
      <w:r>
        <w:rPr>
          <w:spacing w:val="2"/>
          <w:sz w:val="5"/>
        </w:rPr>
        <w:t> </w:t>
      </w:r>
      <w:r>
        <w:rPr>
          <w:sz w:val="5"/>
        </w:rPr>
        <w:t>o</w:t>
      </w:r>
      <w:r>
        <w:rPr>
          <w:spacing w:val="2"/>
          <w:sz w:val="5"/>
        </w:rPr>
        <w:t> </w:t>
      </w:r>
      <w:r>
        <w:rPr>
          <w:sz w:val="5"/>
        </w:rPr>
        <w:t>seu</w:t>
      </w:r>
      <w:r>
        <w:rPr>
          <w:spacing w:val="1"/>
          <w:sz w:val="5"/>
        </w:rPr>
        <w:t> </w:t>
      </w:r>
      <w:r>
        <w:rPr>
          <w:sz w:val="5"/>
        </w:rPr>
        <w:t>nome</w:t>
      </w:r>
      <w:r>
        <w:rPr>
          <w:spacing w:val="2"/>
          <w:sz w:val="5"/>
        </w:rPr>
        <w:t> </w:t>
      </w:r>
      <w:r>
        <w:rPr>
          <w:sz w:val="5"/>
        </w:rPr>
        <w:t>de</w:t>
      </w:r>
      <w:r>
        <w:rPr>
          <w:spacing w:val="1"/>
          <w:sz w:val="5"/>
        </w:rPr>
        <w:t> </w:t>
      </w:r>
      <w:r>
        <w:rPr>
          <w:sz w:val="5"/>
        </w:rPr>
        <w:t>família</w:t>
      </w:r>
      <w:r>
        <w:rPr>
          <w:spacing w:val="2"/>
          <w:sz w:val="5"/>
        </w:rPr>
        <w:t> </w:t>
      </w:r>
      <w:r>
        <w:rPr>
          <w:sz w:val="5"/>
        </w:rPr>
        <w:t>e</w:t>
      </w:r>
      <w:r>
        <w:rPr>
          <w:spacing w:val="2"/>
          <w:sz w:val="5"/>
        </w:rPr>
        <w:t> </w:t>
      </w:r>
      <w:r>
        <w:rPr>
          <w:sz w:val="5"/>
        </w:rPr>
        <w:t>o</w:t>
      </w:r>
      <w:r>
        <w:rPr>
          <w:spacing w:val="1"/>
          <w:sz w:val="5"/>
        </w:rPr>
        <w:t> </w:t>
      </w:r>
      <w:r>
        <w:rPr>
          <w:sz w:val="5"/>
        </w:rPr>
        <w:t>dos</w:t>
      </w:r>
      <w:r>
        <w:rPr>
          <w:spacing w:val="2"/>
          <w:sz w:val="5"/>
        </w:rPr>
        <w:t> </w:t>
      </w:r>
      <w:r>
        <w:rPr>
          <w:sz w:val="5"/>
        </w:rPr>
        <w:t>filhos</w:t>
      </w:r>
      <w:r>
        <w:rPr>
          <w:spacing w:val="1"/>
          <w:sz w:val="5"/>
        </w:rPr>
        <w:t> </w:t>
      </w:r>
      <w:r>
        <w:rPr>
          <w:sz w:val="5"/>
        </w:rPr>
        <w:t>havidos</w:t>
      </w:r>
      <w:r>
        <w:rPr>
          <w:spacing w:val="2"/>
          <w:sz w:val="5"/>
        </w:rPr>
        <w:t> </w:t>
      </w:r>
      <w:r>
        <w:rPr>
          <w:sz w:val="5"/>
        </w:rPr>
        <w:t>da</w:t>
      </w:r>
      <w:r>
        <w:rPr>
          <w:spacing w:val="2"/>
          <w:sz w:val="5"/>
        </w:rPr>
        <w:t> </w:t>
      </w:r>
      <w:r>
        <w:rPr>
          <w:sz w:val="5"/>
        </w:rPr>
        <w:t>união</w:t>
      </w:r>
      <w:r>
        <w:rPr>
          <w:spacing w:val="1"/>
          <w:sz w:val="5"/>
        </w:rPr>
        <w:t> </w:t>
      </w:r>
      <w:r>
        <w:rPr>
          <w:spacing w:val="-2"/>
          <w:sz w:val="5"/>
        </w:rPr>
        <w:t>dissolvida;</w:t>
      </w:r>
    </w:p>
    <w:p>
      <w:pPr>
        <w:pStyle w:val="BodyText"/>
        <w:spacing w:before="5"/>
        <w:rPr>
          <w:sz w:val="4"/>
        </w:rPr>
      </w:pPr>
    </w:p>
    <w:p>
      <w:pPr>
        <w:pStyle w:val="ListParagraph"/>
        <w:numPr>
          <w:ilvl w:val="0"/>
          <w:numId w:val="156"/>
        </w:numPr>
        <w:tabs>
          <w:tab w:pos="196" w:val="left" w:leader="none"/>
        </w:tabs>
        <w:spacing w:line="240" w:lineRule="auto" w:before="0" w:after="0"/>
        <w:ind w:left="196" w:right="0" w:hanging="63"/>
        <w:jc w:val="left"/>
        <w:rPr>
          <w:sz w:val="5"/>
        </w:rPr>
      </w:pPr>
      <w:r>
        <w:rPr>
          <w:sz w:val="5"/>
        </w:rPr>
        <w:t>-</w:t>
      </w:r>
      <w:r>
        <w:rPr>
          <w:spacing w:val="2"/>
          <w:sz w:val="5"/>
        </w:rPr>
        <w:t> </w:t>
      </w:r>
      <w:r>
        <w:rPr>
          <w:sz w:val="5"/>
        </w:rPr>
        <w:t>dano</w:t>
      </w:r>
      <w:r>
        <w:rPr>
          <w:spacing w:val="2"/>
          <w:sz w:val="5"/>
        </w:rPr>
        <w:t> </w:t>
      </w:r>
      <w:r>
        <w:rPr>
          <w:sz w:val="5"/>
        </w:rPr>
        <w:t>grave</w:t>
      </w:r>
      <w:r>
        <w:rPr>
          <w:spacing w:val="2"/>
          <w:sz w:val="5"/>
        </w:rPr>
        <w:t> </w:t>
      </w:r>
      <w:r>
        <w:rPr>
          <w:sz w:val="5"/>
        </w:rPr>
        <w:t>reconhecido</w:t>
      </w:r>
      <w:r>
        <w:rPr>
          <w:spacing w:val="2"/>
          <w:sz w:val="5"/>
        </w:rPr>
        <w:t> </w:t>
      </w:r>
      <w:r>
        <w:rPr>
          <w:sz w:val="5"/>
        </w:rPr>
        <w:t>na</w:t>
      </w:r>
      <w:r>
        <w:rPr>
          <w:spacing w:val="3"/>
          <w:sz w:val="5"/>
        </w:rPr>
        <w:t> </w:t>
      </w:r>
      <w:r>
        <w:rPr>
          <w:sz w:val="5"/>
        </w:rPr>
        <w:t>decisão</w:t>
      </w:r>
      <w:r>
        <w:rPr>
          <w:spacing w:val="2"/>
          <w:sz w:val="5"/>
        </w:rPr>
        <w:t> </w:t>
      </w:r>
      <w:r>
        <w:rPr>
          <w:spacing w:val="-2"/>
          <w:sz w:val="5"/>
        </w:rPr>
        <w:t>judicial.</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O</w:t>
      </w:r>
      <w:r>
        <w:rPr>
          <w:spacing w:val="2"/>
        </w:rPr>
        <w:t> </w:t>
      </w:r>
      <w:r>
        <w:rPr/>
        <w:t>cônjuge</w:t>
      </w:r>
      <w:r>
        <w:rPr>
          <w:spacing w:val="2"/>
        </w:rPr>
        <w:t> </w:t>
      </w:r>
      <w:r>
        <w:rPr/>
        <w:t>inocente</w:t>
      </w:r>
      <w:r>
        <w:rPr>
          <w:spacing w:val="2"/>
        </w:rPr>
        <w:t> </w:t>
      </w:r>
      <w:r>
        <w:rPr/>
        <w:t>na</w:t>
      </w:r>
      <w:r>
        <w:rPr>
          <w:spacing w:val="2"/>
        </w:rPr>
        <w:t> </w:t>
      </w:r>
      <w:r>
        <w:rPr/>
        <w:t>ação</w:t>
      </w:r>
      <w:r>
        <w:rPr>
          <w:spacing w:val="2"/>
        </w:rPr>
        <w:t> </w:t>
      </w:r>
      <w:r>
        <w:rPr/>
        <w:t>de</w:t>
      </w:r>
      <w:r>
        <w:rPr>
          <w:spacing w:val="1"/>
        </w:rPr>
        <w:t> </w:t>
      </w:r>
      <w:r>
        <w:rPr/>
        <w:t>separação</w:t>
      </w:r>
      <w:r>
        <w:rPr>
          <w:spacing w:val="2"/>
        </w:rPr>
        <w:t> </w:t>
      </w:r>
      <w:r>
        <w:rPr/>
        <w:t>judicial</w:t>
      </w:r>
      <w:r>
        <w:rPr>
          <w:spacing w:val="2"/>
        </w:rPr>
        <w:t> </w:t>
      </w:r>
      <w:r>
        <w:rPr/>
        <w:t>poderá</w:t>
      </w:r>
      <w:r>
        <w:rPr>
          <w:spacing w:val="2"/>
        </w:rPr>
        <w:t> </w:t>
      </w:r>
      <w:r>
        <w:rPr/>
        <w:t>renunciar,</w:t>
      </w:r>
      <w:r>
        <w:rPr>
          <w:spacing w:val="2"/>
        </w:rPr>
        <w:t> </w:t>
      </w:r>
      <w:r>
        <w:rPr/>
        <w:t>a</w:t>
      </w:r>
      <w:r>
        <w:rPr>
          <w:spacing w:val="2"/>
        </w:rPr>
        <w:t> </w:t>
      </w:r>
      <w:r>
        <w:rPr/>
        <w:t>qualquer</w:t>
      </w:r>
      <w:r>
        <w:rPr>
          <w:spacing w:val="2"/>
        </w:rPr>
        <w:t> </w:t>
      </w:r>
      <w:r>
        <w:rPr/>
        <w:t>momento,</w:t>
      </w:r>
      <w:r>
        <w:rPr>
          <w:spacing w:val="2"/>
        </w:rPr>
        <w:t> </w:t>
      </w:r>
      <w:r>
        <w:rPr/>
        <w:t>ao</w:t>
      </w:r>
      <w:r>
        <w:rPr>
          <w:spacing w:val="1"/>
        </w:rPr>
        <w:t> </w:t>
      </w:r>
      <w:r>
        <w:rPr/>
        <w:t>direito</w:t>
      </w:r>
      <w:r>
        <w:rPr>
          <w:spacing w:val="2"/>
        </w:rPr>
        <w:t> </w:t>
      </w:r>
      <w:r>
        <w:rPr/>
        <w:t>de</w:t>
      </w:r>
      <w:r>
        <w:rPr>
          <w:spacing w:val="2"/>
        </w:rPr>
        <w:t> </w:t>
      </w:r>
      <w:r>
        <w:rPr/>
        <w:t>usar</w:t>
      </w:r>
      <w:r>
        <w:rPr>
          <w:spacing w:val="2"/>
        </w:rPr>
        <w:t> </w:t>
      </w:r>
      <w:r>
        <w:rPr/>
        <w:t>o</w:t>
      </w:r>
      <w:r>
        <w:rPr>
          <w:spacing w:val="2"/>
        </w:rPr>
        <w:t> </w:t>
      </w:r>
      <w:r>
        <w:rPr/>
        <w:t>sobrenome</w:t>
      </w:r>
      <w:r>
        <w:rPr>
          <w:spacing w:val="2"/>
        </w:rPr>
        <w:t> </w:t>
      </w:r>
      <w:r>
        <w:rPr/>
        <w:t>do</w:t>
      </w:r>
      <w:r>
        <w:rPr>
          <w:spacing w:val="2"/>
        </w:rPr>
        <w:t> </w:t>
      </w:r>
      <w:r>
        <w:rPr>
          <w:spacing w:val="-2"/>
        </w:rPr>
        <w:t>outro.</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Nos</w:t>
      </w:r>
      <w:r>
        <w:rPr>
          <w:spacing w:val="1"/>
        </w:rPr>
        <w:t> </w:t>
      </w:r>
      <w:r>
        <w:rPr/>
        <w:t>demais</w:t>
      </w:r>
      <w:r>
        <w:rPr>
          <w:spacing w:val="2"/>
        </w:rPr>
        <w:t> </w:t>
      </w:r>
      <w:r>
        <w:rPr/>
        <w:t>casos</w:t>
      </w:r>
      <w:r>
        <w:rPr>
          <w:spacing w:val="2"/>
        </w:rPr>
        <w:t> </w:t>
      </w:r>
      <w:r>
        <w:rPr/>
        <w:t>caberá</w:t>
      </w:r>
      <w:r>
        <w:rPr>
          <w:spacing w:val="2"/>
        </w:rPr>
        <w:t> </w:t>
      </w:r>
      <w:r>
        <w:rPr/>
        <w:t>a</w:t>
      </w:r>
      <w:r>
        <w:rPr>
          <w:spacing w:val="1"/>
        </w:rPr>
        <w:t> </w:t>
      </w:r>
      <w:r>
        <w:rPr/>
        <w:t>opção</w:t>
      </w:r>
      <w:r>
        <w:rPr>
          <w:spacing w:val="2"/>
        </w:rPr>
        <w:t> </w:t>
      </w:r>
      <w:r>
        <w:rPr/>
        <w:t>pela</w:t>
      </w:r>
      <w:r>
        <w:rPr>
          <w:spacing w:val="2"/>
        </w:rPr>
        <w:t> </w:t>
      </w:r>
      <w:r>
        <w:rPr/>
        <w:t>conservação</w:t>
      </w:r>
      <w:r>
        <w:rPr>
          <w:spacing w:val="2"/>
        </w:rPr>
        <w:t> </w:t>
      </w:r>
      <w:r>
        <w:rPr/>
        <w:t>do</w:t>
      </w:r>
      <w:r>
        <w:rPr>
          <w:spacing w:val="1"/>
        </w:rPr>
        <w:t> </w:t>
      </w:r>
      <w:r>
        <w:rPr/>
        <w:t>nome</w:t>
      </w:r>
      <w:r>
        <w:rPr>
          <w:spacing w:val="2"/>
        </w:rPr>
        <w:t> </w:t>
      </w:r>
      <w:r>
        <w:rPr/>
        <w:t>de</w:t>
      </w:r>
      <w:r>
        <w:rPr>
          <w:spacing w:val="2"/>
        </w:rPr>
        <w:t> </w:t>
      </w:r>
      <w:r>
        <w:rPr>
          <w:spacing w:val="-2"/>
        </w:rPr>
        <w:t>casado.</w:t>
      </w:r>
    </w:p>
    <w:p>
      <w:pPr>
        <w:pStyle w:val="BodyText"/>
        <w:spacing w:before="52"/>
        <w:ind w:left="133"/>
      </w:pPr>
      <w:r>
        <w:rPr/>
        <w:t>Art.</w:t>
      </w:r>
      <w:r>
        <w:rPr>
          <w:spacing w:val="-1"/>
        </w:rPr>
        <w:t> </w:t>
      </w:r>
      <w:r>
        <w:rPr/>
        <w:t>1.579.</w:t>
      </w:r>
      <w:r>
        <w:rPr>
          <w:spacing w:val="2"/>
        </w:rPr>
        <w:t> </w:t>
      </w:r>
      <w:r>
        <w:rPr/>
        <w:t>O</w:t>
      </w:r>
      <w:r>
        <w:rPr>
          <w:spacing w:val="2"/>
        </w:rPr>
        <w:t> </w:t>
      </w:r>
      <w:r>
        <w:rPr/>
        <w:t>divórcio</w:t>
      </w:r>
      <w:r>
        <w:rPr>
          <w:spacing w:val="2"/>
        </w:rPr>
        <w:t> </w:t>
      </w:r>
      <w:r>
        <w:rPr/>
        <w:t>não</w:t>
      </w:r>
      <w:r>
        <w:rPr>
          <w:spacing w:val="2"/>
        </w:rPr>
        <w:t> </w:t>
      </w:r>
      <w:r>
        <w:rPr/>
        <w:t>modificará</w:t>
      </w:r>
      <w:r>
        <w:rPr>
          <w:spacing w:val="1"/>
        </w:rPr>
        <w:t> </w:t>
      </w:r>
      <w:r>
        <w:rPr/>
        <w:t>os</w:t>
      </w:r>
      <w:r>
        <w:rPr>
          <w:spacing w:val="2"/>
        </w:rPr>
        <w:t> </w:t>
      </w:r>
      <w:r>
        <w:rPr/>
        <w:t>direitos</w:t>
      </w:r>
      <w:r>
        <w:rPr>
          <w:spacing w:val="2"/>
        </w:rPr>
        <w:t> </w:t>
      </w:r>
      <w:r>
        <w:rPr/>
        <w:t>e</w:t>
      </w:r>
      <w:r>
        <w:rPr>
          <w:spacing w:val="2"/>
        </w:rPr>
        <w:t> </w:t>
      </w:r>
      <w:r>
        <w:rPr/>
        <w:t>deveres</w:t>
      </w:r>
      <w:r>
        <w:rPr>
          <w:spacing w:val="2"/>
        </w:rPr>
        <w:t> </w:t>
      </w:r>
      <w:r>
        <w:rPr/>
        <w:t>dos</w:t>
      </w:r>
      <w:r>
        <w:rPr>
          <w:spacing w:val="1"/>
        </w:rPr>
        <w:t> </w:t>
      </w:r>
      <w:r>
        <w:rPr/>
        <w:t>pais</w:t>
      </w:r>
      <w:r>
        <w:rPr>
          <w:spacing w:val="2"/>
        </w:rPr>
        <w:t> </w:t>
      </w:r>
      <w:r>
        <w:rPr/>
        <w:t>em</w:t>
      </w:r>
      <w:r>
        <w:rPr>
          <w:spacing w:val="2"/>
        </w:rPr>
        <w:t> </w:t>
      </w:r>
      <w:r>
        <w:rPr/>
        <w:t>relação</w:t>
      </w:r>
      <w:r>
        <w:rPr>
          <w:spacing w:val="2"/>
        </w:rPr>
        <w:t> </w:t>
      </w:r>
      <w:r>
        <w:rPr/>
        <w:t>aos</w:t>
      </w:r>
      <w:r>
        <w:rPr>
          <w:spacing w:val="2"/>
        </w:rPr>
        <w:t> </w:t>
      </w:r>
      <w:r>
        <w:rPr>
          <w:spacing w:val="-2"/>
        </w:rPr>
        <w:t>filhos.</w:t>
      </w:r>
    </w:p>
    <w:p>
      <w:pPr>
        <w:pStyle w:val="BodyText"/>
        <w:spacing w:before="4"/>
        <w:rPr>
          <w:sz w:val="4"/>
        </w:rPr>
      </w:pPr>
    </w:p>
    <w:p>
      <w:pPr>
        <w:pStyle w:val="BodyText"/>
        <w:ind w:left="133"/>
      </w:pPr>
      <w:r>
        <w:rPr/>
        <w:t>Parágrafo</w:t>
      </w:r>
      <w:r>
        <w:rPr>
          <w:spacing w:val="2"/>
        </w:rPr>
        <w:t> </w:t>
      </w:r>
      <w:r>
        <w:rPr/>
        <w:t>único.</w:t>
      </w:r>
      <w:r>
        <w:rPr>
          <w:spacing w:val="2"/>
        </w:rPr>
        <w:t> </w:t>
      </w:r>
      <w:r>
        <w:rPr/>
        <w:t>Novo</w:t>
      </w:r>
      <w:r>
        <w:rPr>
          <w:spacing w:val="3"/>
        </w:rPr>
        <w:t> </w:t>
      </w:r>
      <w:r>
        <w:rPr/>
        <w:t>casamento</w:t>
      </w:r>
      <w:r>
        <w:rPr>
          <w:spacing w:val="2"/>
        </w:rPr>
        <w:t> </w:t>
      </w:r>
      <w:r>
        <w:rPr/>
        <w:t>de</w:t>
      </w:r>
      <w:r>
        <w:rPr>
          <w:spacing w:val="2"/>
        </w:rPr>
        <w:t> </w:t>
      </w:r>
      <w:r>
        <w:rPr/>
        <w:t>qualquer</w:t>
      </w:r>
      <w:r>
        <w:rPr>
          <w:spacing w:val="3"/>
        </w:rPr>
        <w:t> </w:t>
      </w:r>
      <w:r>
        <w:rPr/>
        <w:t>dos</w:t>
      </w:r>
      <w:r>
        <w:rPr>
          <w:spacing w:val="2"/>
        </w:rPr>
        <w:t> </w:t>
      </w:r>
      <w:r>
        <w:rPr/>
        <w:t>pais,</w:t>
      </w:r>
      <w:r>
        <w:rPr>
          <w:spacing w:val="3"/>
        </w:rPr>
        <w:t> </w:t>
      </w:r>
      <w:r>
        <w:rPr/>
        <w:t>ou</w:t>
      </w:r>
      <w:r>
        <w:rPr>
          <w:spacing w:val="2"/>
        </w:rPr>
        <w:t> </w:t>
      </w:r>
      <w:r>
        <w:rPr/>
        <w:t>de</w:t>
      </w:r>
      <w:r>
        <w:rPr>
          <w:spacing w:val="2"/>
        </w:rPr>
        <w:t> </w:t>
      </w:r>
      <w:r>
        <w:rPr/>
        <w:t>ambos,</w:t>
      </w:r>
      <w:r>
        <w:rPr>
          <w:spacing w:val="3"/>
        </w:rPr>
        <w:t> </w:t>
      </w:r>
      <w:r>
        <w:rPr/>
        <w:t>não</w:t>
      </w:r>
      <w:r>
        <w:rPr>
          <w:spacing w:val="2"/>
        </w:rPr>
        <w:t> </w:t>
      </w:r>
      <w:r>
        <w:rPr/>
        <w:t>poderá</w:t>
      </w:r>
      <w:r>
        <w:rPr>
          <w:spacing w:val="3"/>
        </w:rPr>
        <w:t> </w:t>
      </w:r>
      <w:r>
        <w:rPr/>
        <w:t>importar</w:t>
      </w:r>
      <w:r>
        <w:rPr>
          <w:spacing w:val="2"/>
        </w:rPr>
        <w:t> </w:t>
      </w:r>
      <w:r>
        <w:rPr/>
        <w:t>restrições</w:t>
      </w:r>
      <w:r>
        <w:rPr>
          <w:spacing w:val="2"/>
        </w:rPr>
        <w:t> </w:t>
      </w:r>
      <w:r>
        <w:rPr/>
        <w:t>aos</w:t>
      </w:r>
      <w:r>
        <w:rPr>
          <w:spacing w:val="3"/>
        </w:rPr>
        <w:t> </w:t>
      </w:r>
      <w:r>
        <w:rPr/>
        <w:t>direitos</w:t>
      </w:r>
      <w:r>
        <w:rPr>
          <w:spacing w:val="2"/>
        </w:rPr>
        <w:t> </w:t>
      </w:r>
      <w:r>
        <w:rPr/>
        <w:t>e</w:t>
      </w:r>
      <w:r>
        <w:rPr>
          <w:spacing w:val="3"/>
        </w:rPr>
        <w:t> </w:t>
      </w:r>
      <w:r>
        <w:rPr/>
        <w:t>deveres</w:t>
      </w:r>
      <w:r>
        <w:rPr>
          <w:spacing w:val="2"/>
        </w:rPr>
        <w:t> </w:t>
      </w:r>
      <w:r>
        <w:rPr/>
        <w:t>previstos</w:t>
      </w:r>
      <w:r>
        <w:rPr>
          <w:spacing w:val="2"/>
        </w:rPr>
        <w:t> </w:t>
      </w:r>
      <w:r>
        <w:rPr/>
        <w:t>neste</w:t>
      </w:r>
      <w:r>
        <w:rPr>
          <w:spacing w:val="3"/>
        </w:rPr>
        <w:t> </w:t>
      </w:r>
      <w:r>
        <w:rPr>
          <w:spacing w:val="-2"/>
        </w:rPr>
        <w:t>artigo.</w:t>
      </w:r>
    </w:p>
    <w:p>
      <w:pPr>
        <w:pStyle w:val="BodyText"/>
        <w:spacing w:before="5"/>
        <w:rPr>
          <w:sz w:val="4"/>
        </w:rPr>
      </w:pPr>
    </w:p>
    <w:p>
      <w:pPr>
        <w:pStyle w:val="BodyText"/>
        <w:ind w:left="41" w:right="111" w:firstLine="92"/>
      </w:pPr>
      <w:r>
        <w:rPr/>
        <w:t>Art. 1.580. Decorrido um ano do trânsito em julgado da sentença que houver decretado a separação judicial, ou da decisão concessiva da medida cautelar de separação de corpos, qualquer das partes poderá</w:t>
      </w:r>
      <w:r>
        <w:rPr>
          <w:spacing w:val="40"/>
        </w:rPr>
        <w:t> </w:t>
      </w:r>
      <w:r>
        <w:rPr/>
        <w:t>requerer sua conversão em divórcio.</w:t>
      </w:r>
    </w:p>
    <w:p>
      <w:pPr>
        <w:pStyle w:val="BodyText"/>
        <w:spacing w:before="3"/>
        <w:rPr>
          <w:sz w:val="4"/>
        </w:rPr>
      </w:pPr>
    </w:p>
    <w:p>
      <w:pPr>
        <w:pStyle w:val="BodyText"/>
        <w:ind w:left="133"/>
      </w:pPr>
      <w:r>
        <w:rPr/>
        <w:t>§</w:t>
      </w:r>
      <w:r>
        <w:rPr>
          <w:spacing w:val="2"/>
        </w:rPr>
        <w:t> </w:t>
      </w:r>
      <w:r>
        <w:rPr/>
        <w:t>1</w:t>
      </w:r>
      <w:r>
        <w:rPr>
          <w:spacing w:val="2"/>
        </w:rPr>
        <w:t> </w:t>
      </w:r>
      <w:r>
        <w:rPr>
          <w:position w:val="2"/>
        </w:rPr>
        <w:t>o</w:t>
      </w:r>
      <w:r>
        <w:rPr>
          <w:spacing w:val="2"/>
          <w:position w:val="2"/>
        </w:rPr>
        <w:t> </w:t>
      </w:r>
      <w:r>
        <w:rPr/>
        <w:t>A</w:t>
      </w:r>
      <w:r>
        <w:rPr>
          <w:spacing w:val="-2"/>
        </w:rPr>
        <w:t> </w:t>
      </w:r>
      <w:r>
        <w:rPr/>
        <w:t>conversão</w:t>
      </w:r>
      <w:r>
        <w:rPr>
          <w:spacing w:val="2"/>
        </w:rPr>
        <w:t> </w:t>
      </w:r>
      <w:r>
        <w:rPr/>
        <w:t>em</w:t>
      </w:r>
      <w:r>
        <w:rPr>
          <w:spacing w:val="2"/>
        </w:rPr>
        <w:t> </w:t>
      </w:r>
      <w:r>
        <w:rPr/>
        <w:t>divórcio</w:t>
      </w:r>
      <w:r>
        <w:rPr>
          <w:spacing w:val="2"/>
        </w:rPr>
        <w:t> </w:t>
      </w:r>
      <w:r>
        <w:rPr/>
        <w:t>da</w:t>
      </w:r>
      <w:r>
        <w:rPr>
          <w:spacing w:val="2"/>
        </w:rPr>
        <w:t> </w:t>
      </w:r>
      <w:r>
        <w:rPr/>
        <w:t>separação</w:t>
      </w:r>
      <w:r>
        <w:rPr>
          <w:spacing w:val="2"/>
        </w:rPr>
        <w:t> </w:t>
      </w:r>
      <w:r>
        <w:rPr/>
        <w:t>judicial</w:t>
      </w:r>
      <w:r>
        <w:rPr>
          <w:spacing w:val="2"/>
        </w:rPr>
        <w:t> </w:t>
      </w:r>
      <w:r>
        <w:rPr/>
        <w:t>dos</w:t>
      </w:r>
      <w:r>
        <w:rPr>
          <w:spacing w:val="2"/>
        </w:rPr>
        <w:t> </w:t>
      </w:r>
      <w:r>
        <w:rPr/>
        <w:t>cônjuges</w:t>
      </w:r>
      <w:r>
        <w:rPr>
          <w:spacing w:val="2"/>
        </w:rPr>
        <w:t> </w:t>
      </w:r>
      <w:r>
        <w:rPr/>
        <w:t>será</w:t>
      </w:r>
      <w:r>
        <w:rPr>
          <w:spacing w:val="2"/>
        </w:rPr>
        <w:t> </w:t>
      </w:r>
      <w:r>
        <w:rPr/>
        <w:t>decretada</w:t>
      </w:r>
      <w:r>
        <w:rPr>
          <w:spacing w:val="2"/>
        </w:rPr>
        <w:t> </w:t>
      </w:r>
      <w:r>
        <w:rPr/>
        <w:t>por</w:t>
      </w:r>
      <w:r>
        <w:rPr>
          <w:spacing w:val="2"/>
        </w:rPr>
        <w:t> </w:t>
      </w:r>
      <w:r>
        <w:rPr/>
        <w:t>sentença,</w:t>
      </w:r>
      <w:r>
        <w:rPr>
          <w:spacing w:val="2"/>
        </w:rPr>
        <w:t> </w:t>
      </w:r>
      <w:r>
        <w:rPr/>
        <w:t>da</w:t>
      </w:r>
      <w:r>
        <w:rPr>
          <w:spacing w:val="2"/>
        </w:rPr>
        <w:t> </w:t>
      </w:r>
      <w:r>
        <w:rPr/>
        <w:t>qual</w:t>
      </w:r>
      <w:r>
        <w:rPr>
          <w:spacing w:val="2"/>
        </w:rPr>
        <w:t> </w:t>
      </w:r>
      <w:r>
        <w:rPr/>
        <w:t>não</w:t>
      </w:r>
      <w:r>
        <w:rPr>
          <w:spacing w:val="2"/>
        </w:rPr>
        <w:t> </w:t>
      </w:r>
      <w:r>
        <w:rPr/>
        <w:t>constará</w:t>
      </w:r>
      <w:r>
        <w:rPr>
          <w:spacing w:val="3"/>
        </w:rPr>
        <w:t> </w:t>
      </w:r>
      <w:r>
        <w:rPr/>
        <w:t>referência</w:t>
      </w:r>
      <w:r>
        <w:rPr>
          <w:spacing w:val="2"/>
        </w:rPr>
        <w:t> </w:t>
      </w:r>
      <w:r>
        <w:rPr/>
        <w:t>à</w:t>
      </w:r>
      <w:r>
        <w:rPr>
          <w:spacing w:val="2"/>
        </w:rPr>
        <w:t> </w:t>
      </w:r>
      <w:r>
        <w:rPr/>
        <w:t>causa</w:t>
      </w:r>
      <w:r>
        <w:rPr>
          <w:spacing w:val="2"/>
        </w:rPr>
        <w:t> </w:t>
      </w:r>
      <w:r>
        <w:rPr/>
        <w:t>que</w:t>
      </w:r>
      <w:r>
        <w:rPr>
          <w:spacing w:val="2"/>
        </w:rPr>
        <w:t> </w:t>
      </w:r>
      <w:r>
        <w:rPr/>
        <w:t>a</w:t>
      </w:r>
      <w:r>
        <w:rPr>
          <w:spacing w:val="2"/>
        </w:rPr>
        <w:t> </w:t>
      </w:r>
      <w:r>
        <w:rPr>
          <w:spacing w:val="-2"/>
        </w:rPr>
        <w:t>determinou.</w:t>
      </w:r>
    </w:p>
    <w:p>
      <w:pPr>
        <w:pStyle w:val="BodyText"/>
        <w:spacing w:line="448" w:lineRule="auto" w:before="53"/>
        <w:ind w:left="133" w:right="1455"/>
      </w:pPr>
      <w:r>
        <w:rPr/>
        <w:t>§ 2 </w:t>
      </w:r>
      <w:r>
        <w:rPr>
          <w:position w:val="2"/>
        </w:rPr>
        <w:t>o </w:t>
      </w:r>
      <w:r>
        <w:rPr/>
        <w:t>O divórcio poderá ser requerido, por um ou por ambos os cônjuges, no caso de comprovada separação de fato por mais de dois anos.</w:t>
      </w:r>
      <w:r>
        <w:rPr>
          <w:spacing w:val="40"/>
        </w:rPr>
        <w:t> </w:t>
      </w:r>
      <w:r>
        <w:rPr/>
        <w:t>Art. 1.581. O divórcio pode ser concedido sem que haja prévia partilha de bens.</w:t>
      </w:r>
    </w:p>
    <w:p>
      <w:pPr>
        <w:pStyle w:val="BodyText"/>
        <w:ind w:left="133"/>
      </w:pPr>
      <w:r>
        <w:rPr/>
        <w:t>Art.</w:t>
      </w:r>
      <w:r>
        <w:rPr>
          <w:spacing w:val="2"/>
        </w:rPr>
        <w:t> </w:t>
      </w:r>
      <w:r>
        <w:rPr/>
        <w:t>1.582.</w:t>
      </w:r>
      <w:r>
        <w:rPr>
          <w:spacing w:val="2"/>
        </w:rPr>
        <w:t> </w:t>
      </w:r>
      <w:r>
        <w:rPr/>
        <w:t>O</w:t>
      </w:r>
      <w:r>
        <w:rPr>
          <w:spacing w:val="2"/>
        </w:rPr>
        <w:t> </w:t>
      </w:r>
      <w:r>
        <w:rPr/>
        <w:t>pedido</w:t>
      </w:r>
      <w:r>
        <w:rPr>
          <w:spacing w:val="3"/>
        </w:rPr>
        <w:t> </w:t>
      </w:r>
      <w:r>
        <w:rPr/>
        <w:t>de</w:t>
      </w:r>
      <w:r>
        <w:rPr>
          <w:spacing w:val="2"/>
        </w:rPr>
        <w:t> </w:t>
      </w:r>
      <w:r>
        <w:rPr/>
        <w:t>divórcio</w:t>
      </w:r>
      <w:r>
        <w:rPr>
          <w:spacing w:val="2"/>
        </w:rPr>
        <w:t> </w:t>
      </w:r>
      <w:r>
        <w:rPr/>
        <w:t>somente</w:t>
      </w:r>
      <w:r>
        <w:rPr>
          <w:spacing w:val="2"/>
        </w:rPr>
        <w:t> </w:t>
      </w:r>
      <w:r>
        <w:rPr/>
        <w:t>competirá</w:t>
      </w:r>
      <w:r>
        <w:rPr>
          <w:spacing w:val="3"/>
        </w:rPr>
        <w:t> </w:t>
      </w:r>
      <w:r>
        <w:rPr/>
        <w:t>aos</w:t>
      </w:r>
      <w:r>
        <w:rPr>
          <w:spacing w:val="2"/>
        </w:rPr>
        <w:t> </w:t>
      </w:r>
      <w:r>
        <w:rPr>
          <w:spacing w:val="-2"/>
        </w:rPr>
        <w:t>cônjuges.</w:t>
      </w:r>
    </w:p>
    <w:p>
      <w:pPr>
        <w:pStyle w:val="BodyText"/>
        <w:spacing w:before="6"/>
        <w:rPr>
          <w:sz w:val="4"/>
        </w:rPr>
      </w:pPr>
    </w:p>
    <w:p>
      <w:pPr>
        <w:pStyle w:val="BodyText"/>
        <w:ind w:left="133"/>
      </w:pPr>
      <w:r>
        <w:rPr/>
        <w:t>Parágrafo</w:t>
      </w:r>
      <w:r>
        <w:rPr>
          <w:spacing w:val="1"/>
        </w:rPr>
        <w:t> </w:t>
      </w:r>
      <w:r>
        <w:rPr/>
        <w:t>único.</w:t>
      </w:r>
      <w:r>
        <w:rPr>
          <w:spacing w:val="2"/>
        </w:rPr>
        <w:t> </w:t>
      </w:r>
      <w:r>
        <w:rPr/>
        <w:t>Se</w:t>
      </w:r>
      <w:r>
        <w:rPr>
          <w:spacing w:val="2"/>
        </w:rPr>
        <w:t> </w:t>
      </w:r>
      <w:r>
        <w:rPr/>
        <w:t>o</w:t>
      </w:r>
      <w:r>
        <w:rPr>
          <w:spacing w:val="2"/>
        </w:rPr>
        <w:t> </w:t>
      </w:r>
      <w:r>
        <w:rPr/>
        <w:t>cônjuge</w:t>
      </w:r>
      <w:r>
        <w:rPr>
          <w:spacing w:val="2"/>
        </w:rPr>
        <w:t> </w:t>
      </w:r>
      <w:r>
        <w:rPr/>
        <w:t>for</w:t>
      </w:r>
      <w:r>
        <w:rPr>
          <w:spacing w:val="2"/>
        </w:rPr>
        <w:t> </w:t>
      </w:r>
      <w:r>
        <w:rPr/>
        <w:t>incapaz</w:t>
      </w:r>
      <w:r>
        <w:rPr>
          <w:spacing w:val="2"/>
        </w:rPr>
        <w:t> </w:t>
      </w:r>
      <w:r>
        <w:rPr/>
        <w:t>para</w:t>
      </w:r>
      <w:r>
        <w:rPr>
          <w:spacing w:val="2"/>
        </w:rPr>
        <w:t> </w:t>
      </w:r>
      <w:r>
        <w:rPr/>
        <w:t>propor</w:t>
      </w:r>
      <w:r>
        <w:rPr>
          <w:spacing w:val="1"/>
        </w:rPr>
        <w:t> </w:t>
      </w:r>
      <w:r>
        <w:rPr/>
        <w:t>a</w:t>
      </w:r>
      <w:r>
        <w:rPr>
          <w:spacing w:val="2"/>
        </w:rPr>
        <w:t> </w:t>
      </w:r>
      <w:r>
        <w:rPr/>
        <w:t>ação</w:t>
      </w:r>
      <w:r>
        <w:rPr>
          <w:spacing w:val="2"/>
        </w:rPr>
        <w:t> </w:t>
      </w:r>
      <w:r>
        <w:rPr/>
        <w:t>ou</w:t>
      </w:r>
      <w:r>
        <w:rPr>
          <w:spacing w:val="2"/>
        </w:rPr>
        <w:t> </w:t>
      </w:r>
      <w:r>
        <w:rPr/>
        <w:t>defender-se,</w:t>
      </w:r>
      <w:r>
        <w:rPr>
          <w:spacing w:val="2"/>
        </w:rPr>
        <w:t> </w:t>
      </w:r>
      <w:r>
        <w:rPr/>
        <w:t>poderá</w:t>
      </w:r>
      <w:r>
        <w:rPr>
          <w:spacing w:val="2"/>
        </w:rPr>
        <w:t> </w:t>
      </w:r>
      <w:r>
        <w:rPr/>
        <w:t>fazê-lo</w:t>
      </w:r>
      <w:r>
        <w:rPr>
          <w:spacing w:val="2"/>
        </w:rPr>
        <w:t> </w:t>
      </w:r>
      <w:r>
        <w:rPr/>
        <w:t>o</w:t>
      </w:r>
      <w:r>
        <w:rPr>
          <w:spacing w:val="2"/>
        </w:rPr>
        <w:t> </w:t>
      </w:r>
      <w:r>
        <w:rPr/>
        <w:t>curador,</w:t>
      </w:r>
      <w:r>
        <w:rPr>
          <w:spacing w:val="1"/>
        </w:rPr>
        <w:t> </w:t>
      </w:r>
      <w:r>
        <w:rPr/>
        <w:t>o</w:t>
      </w:r>
      <w:r>
        <w:rPr>
          <w:spacing w:val="2"/>
        </w:rPr>
        <w:t> </w:t>
      </w:r>
      <w:r>
        <w:rPr/>
        <w:t>ascendente</w:t>
      </w:r>
      <w:r>
        <w:rPr>
          <w:spacing w:val="2"/>
        </w:rPr>
        <w:t> </w:t>
      </w:r>
      <w:r>
        <w:rPr/>
        <w:t>ou</w:t>
      </w:r>
      <w:r>
        <w:rPr>
          <w:spacing w:val="2"/>
        </w:rPr>
        <w:t> </w:t>
      </w:r>
      <w:r>
        <w:rPr/>
        <w:t>o</w:t>
      </w:r>
      <w:r>
        <w:rPr>
          <w:spacing w:val="2"/>
        </w:rPr>
        <w:t> </w:t>
      </w:r>
      <w:r>
        <w:rPr>
          <w:spacing w:val="-2"/>
        </w:rPr>
        <w:t>irmão.</w:t>
      </w:r>
    </w:p>
    <w:p>
      <w:pPr>
        <w:pStyle w:val="BodyText"/>
        <w:spacing w:before="5"/>
        <w:rPr>
          <w:sz w:val="4"/>
        </w:rPr>
      </w:pPr>
    </w:p>
    <w:p>
      <w:pPr>
        <w:pStyle w:val="BodyText"/>
        <w:spacing w:line="57" w:lineRule="exact"/>
        <w:ind w:left="139" w:right="47"/>
        <w:jc w:val="center"/>
      </w:pPr>
      <w:r>
        <w:rPr/>
        <w:t>CAPÍTULO</w:t>
      </w:r>
      <w:r>
        <w:rPr>
          <w:spacing w:val="4"/>
        </w:rPr>
        <w:t> </w:t>
      </w:r>
      <w:r>
        <w:rPr>
          <w:spacing w:val="-5"/>
        </w:rPr>
        <w:t>XI</w:t>
      </w:r>
    </w:p>
    <w:p>
      <w:pPr>
        <w:pStyle w:val="BodyText"/>
        <w:spacing w:line="448" w:lineRule="auto"/>
        <w:ind w:left="133" w:right="1852" w:firstLine="1729"/>
      </w:pPr>
      <w:r>
        <w:rPr/>
        <w:t>Da</w:t>
      </w:r>
      <w:r>
        <w:rPr>
          <w:spacing w:val="-4"/>
        </w:rPr>
        <w:t> </w:t>
      </w:r>
      <w:r>
        <w:rPr/>
        <w:t>Proteção</w:t>
      </w:r>
      <w:r>
        <w:rPr>
          <w:spacing w:val="-3"/>
        </w:rPr>
        <w:t> </w:t>
      </w:r>
      <w:r>
        <w:rPr/>
        <w:t>da</w:t>
      </w:r>
      <w:r>
        <w:rPr>
          <w:spacing w:val="-3"/>
        </w:rPr>
        <w:t> </w:t>
      </w:r>
      <w:r>
        <w:rPr/>
        <w:t>Pessoa</w:t>
      </w:r>
      <w:r>
        <w:rPr>
          <w:spacing w:val="-3"/>
        </w:rPr>
        <w:t> </w:t>
      </w:r>
      <w:r>
        <w:rPr/>
        <w:t>dos</w:t>
      </w:r>
      <w:r>
        <w:rPr>
          <w:spacing w:val="-3"/>
        </w:rPr>
        <w:t> </w:t>
      </w:r>
      <w:r>
        <w:rPr/>
        <w:t>Filhos</w:t>
      </w:r>
      <w:r>
        <w:rPr>
          <w:spacing w:val="40"/>
        </w:rPr>
        <w:t> </w:t>
      </w:r>
      <w:r>
        <w:rPr/>
        <w:t>Art. 1.583.</w:t>
      </w:r>
      <w:r>
        <w:rPr>
          <w:spacing w:val="25"/>
        </w:rPr>
        <w:t> </w:t>
      </w:r>
      <w:r>
        <w:rPr/>
        <w:t>A guarda será unilateral ou compartilhada. </w:t>
      </w:r>
      <w:r>
        <w:rPr>
          <w:color w:val="0000EE"/>
          <w:u w:val="dash" w:color="0000EE"/>
        </w:rPr>
        <w:t>(Redação dada pela Lei nº 11.698, de 2008</w:t>
      </w:r>
      <w:r>
        <w:rPr>
          <w:color w:val="0000EE"/>
        </w:rPr>
        <w:t>).</w:t>
      </w:r>
    </w:p>
    <w:p>
      <w:pPr>
        <w:pStyle w:val="BodyText"/>
        <w:ind w:left="41" w:right="46" w:firstLine="92"/>
      </w:pPr>
      <w:r>
        <w:rPr/>
        <w:t>§</w:t>
      </w:r>
      <w:r>
        <w:rPr>
          <w:spacing w:val="2"/>
        </w:rPr>
        <w:t> </w:t>
      </w:r>
      <w:r>
        <w:rPr/>
        <w:t>1</w:t>
      </w:r>
      <w:r>
        <w:rPr>
          <w:spacing w:val="2"/>
        </w:rPr>
        <w:t> </w:t>
      </w:r>
      <w:r>
        <w:rPr>
          <w:position w:val="2"/>
        </w:rPr>
        <w:t>o</w:t>
      </w:r>
      <w:r>
        <w:rPr>
          <w:spacing w:val="2"/>
          <w:position w:val="2"/>
        </w:rPr>
        <w:t> </w:t>
      </w:r>
      <w:r>
        <w:rPr/>
        <w:t>Compreende-se</w:t>
      </w:r>
      <w:r>
        <w:rPr>
          <w:spacing w:val="2"/>
        </w:rPr>
        <w:t> </w:t>
      </w:r>
      <w:r>
        <w:rPr/>
        <w:t>por</w:t>
      </w:r>
      <w:r>
        <w:rPr>
          <w:spacing w:val="3"/>
        </w:rPr>
        <w:t> </w:t>
      </w:r>
      <w:r>
        <w:rPr/>
        <w:t>guarda</w:t>
      </w:r>
      <w:r>
        <w:rPr>
          <w:spacing w:val="2"/>
        </w:rPr>
        <w:t> </w:t>
      </w:r>
      <w:r>
        <w:rPr/>
        <w:t>unilateral</w:t>
      </w:r>
      <w:r>
        <w:rPr>
          <w:spacing w:val="2"/>
        </w:rPr>
        <w:t> </w:t>
      </w:r>
      <w:r>
        <w:rPr/>
        <w:t>a</w:t>
      </w:r>
      <w:r>
        <w:rPr>
          <w:spacing w:val="2"/>
        </w:rPr>
        <w:t> </w:t>
      </w:r>
      <w:r>
        <w:rPr/>
        <w:t>atribuída</w:t>
      </w:r>
      <w:r>
        <w:rPr>
          <w:spacing w:val="2"/>
        </w:rPr>
        <w:t> </w:t>
      </w:r>
      <w:r>
        <w:rPr/>
        <w:t>a</w:t>
      </w:r>
      <w:r>
        <w:rPr>
          <w:spacing w:val="3"/>
        </w:rPr>
        <w:t> </w:t>
      </w:r>
      <w:r>
        <w:rPr/>
        <w:t>um</w:t>
      </w:r>
      <w:r>
        <w:rPr>
          <w:spacing w:val="2"/>
        </w:rPr>
        <w:t> </w:t>
      </w:r>
      <w:r>
        <w:rPr/>
        <w:t>só</w:t>
      </w:r>
      <w:r>
        <w:rPr>
          <w:spacing w:val="2"/>
        </w:rPr>
        <w:t> </w:t>
      </w:r>
      <w:r>
        <w:rPr/>
        <w:t>dos</w:t>
      </w:r>
      <w:r>
        <w:rPr>
          <w:spacing w:val="2"/>
        </w:rPr>
        <w:t> </w:t>
      </w:r>
      <w:r>
        <w:rPr/>
        <w:t>genitores</w:t>
      </w:r>
      <w:r>
        <w:rPr>
          <w:spacing w:val="2"/>
        </w:rPr>
        <w:t> </w:t>
      </w:r>
      <w:r>
        <w:rPr/>
        <w:t>ou</w:t>
      </w:r>
      <w:r>
        <w:rPr>
          <w:spacing w:val="3"/>
        </w:rPr>
        <w:t> </w:t>
      </w:r>
      <w:r>
        <w:rPr/>
        <w:t>a</w:t>
      </w:r>
      <w:r>
        <w:rPr>
          <w:spacing w:val="2"/>
        </w:rPr>
        <w:t> </w:t>
      </w:r>
      <w:r>
        <w:rPr/>
        <w:t>alguém</w:t>
      </w:r>
      <w:r>
        <w:rPr>
          <w:spacing w:val="2"/>
        </w:rPr>
        <w:t> </w:t>
      </w:r>
      <w:r>
        <w:rPr/>
        <w:t>que</w:t>
      </w:r>
      <w:r>
        <w:rPr>
          <w:spacing w:val="2"/>
        </w:rPr>
        <w:t> </w:t>
      </w:r>
      <w:r>
        <w:rPr/>
        <w:t>o</w:t>
      </w:r>
      <w:r>
        <w:rPr>
          <w:spacing w:val="2"/>
        </w:rPr>
        <w:t> </w:t>
      </w:r>
      <w:r>
        <w:rPr/>
        <w:t>substitua</w:t>
      </w:r>
      <w:r>
        <w:rPr>
          <w:spacing w:val="3"/>
        </w:rPr>
        <w:t> </w:t>
      </w:r>
      <w:r>
        <w:rPr/>
        <w:t>(art.</w:t>
      </w:r>
      <w:r>
        <w:rPr>
          <w:spacing w:val="2"/>
        </w:rPr>
        <w:t> </w:t>
      </w:r>
      <w:r>
        <w:rPr/>
        <w:t>1.584,</w:t>
      </w:r>
      <w:r>
        <w:rPr>
          <w:spacing w:val="2"/>
        </w:rPr>
        <w:t> </w:t>
      </w:r>
      <w:r>
        <w:rPr/>
        <w:t>§</w:t>
      </w:r>
      <w:r>
        <w:rPr>
          <w:spacing w:val="2"/>
        </w:rPr>
        <w:t> </w:t>
      </w:r>
      <w:r>
        <w:rPr/>
        <w:t>5</w:t>
      </w:r>
      <w:r>
        <w:rPr>
          <w:spacing w:val="2"/>
        </w:rPr>
        <w:t> </w:t>
      </w:r>
      <w:r>
        <w:rPr>
          <w:position w:val="2"/>
        </w:rPr>
        <w:t>o</w:t>
      </w:r>
      <w:r>
        <w:rPr>
          <w:spacing w:val="3"/>
          <w:position w:val="2"/>
        </w:rPr>
        <w:t> </w:t>
      </w:r>
      <w:r>
        <w:rPr/>
        <w:t>)</w:t>
      </w:r>
      <w:r>
        <w:rPr>
          <w:spacing w:val="2"/>
        </w:rPr>
        <w:t> </w:t>
      </w:r>
      <w:r>
        <w:rPr/>
        <w:t>e,</w:t>
      </w:r>
      <w:r>
        <w:rPr>
          <w:spacing w:val="2"/>
        </w:rPr>
        <w:t> </w:t>
      </w:r>
      <w:r>
        <w:rPr/>
        <w:t>por</w:t>
      </w:r>
      <w:r>
        <w:rPr>
          <w:spacing w:val="2"/>
        </w:rPr>
        <w:t> </w:t>
      </w:r>
      <w:r>
        <w:rPr/>
        <w:t>guarda</w:t>
      </w:r>
      <w:r>
        <w:rPr>
          <w:spacing w:val="2"/>
        </w:rPr>
        <w:t> </w:t>
      </w:r>
      <w:r>
        <w:rPr/>
        <w:t>compartilhada</w:t>
      </w:r>
      <w:r>
        <w:rPr>
          <w:spacing w:val="3"/>
        </w:rPr>
        <w:t> </w:t>
      </w:r>
      <w:r>
        <w:rPr/>
        <w:t>a</w:t>
      </w:r>
      <w:r>
        <w:rPr>
          <w:spacing w:val="2"/>
        </w:rPr>
        <w:t> </w:t>
      </w:r>
      <w:r>
        <w:rPr/>
        <w:t>responsabilização</w:t>
      </w:r>
      <w:r>
        <w:rPr>
          <w:spacing w:val="2"/>
        </w:rPr>
        <w:t> </w:t>
      </w:r>
      <w:r>
        <w:rPr/>
        <w:t>conjunta</w:t>
      </w:r>
      <w:r>
        <w:rPr>
          <w:spacing w:val="2"/>
        </w:rPr>
        <w:t> </w:t>
      </w:r>
      <w:r>
        <w:rPr/>
        <w:t>e</w:t>
      </w:r>
      <w:r>
        <w:rPr>
          <w:spacing w:val="2"/>
        </w:rPr>
        <w:t> </w:t>
      </w:r>
      <w:r>
        <w:rPr/>
        <w:t>o</w:t>
      </w:r>
      <w:r>
        <w:rPr>
          <w:spacing w:val="3"/>
        </w:rPr>
        <w:t> </w:t>
      </w:r>
      <w:r>
        <w:rPr/>
        <w:t>exercício</w:t>
      </w:r>
      <w:r>
        <w:rPr>
          <w:spacing w:val="2"/>
        </w:rPr>
        <w:t> </w:t>
      </w:r>
      <w:r>
        <w:rPr/>
        <w:t>de</w:t>
      </w:r>
      <w:r>
        <w:rPr>
          <w:spacing w:val="2"/>
        </w:rPr>
        <w:t> </w:t>
      </w:r>
      <w:r>
        <w:rPr/>
        <w:t>direitos</w:t>
      </w:r>
      <w:r>
        <w:rPr>
          <w:spacing w:val="80"/>
        </w:rPr>
        <w:t> </w:t>
      </w:r>
      <w:r>
        <w:rPr/>
        <w:t>e deveres do pai e da mãe que não vivam sob o mesmo teto, concernentes ao poder familiar dos filhos comuns. </w:t>
      </w:r>
      <w:r>
        <w:rPr>
          <w:color w:val="0000EE"/>
          <w:u w:val="single" w:color="0000EE"/>
        </w:rPr>
        <w:t>(Incluído pela Lei nº 11.698, de 2008</w:t>
      </w:r>
      <w:r>
        <w:rPr>
          <w:color w:val="0000EE"/>
        </w:rPr>
        <w:t>).</w:t>
      </w:r>
    </w:p>
    <w:p>
      <w:pPr>
        <w:pStyle w:val="BodyText"/>
        <w:spacing w:before="3"/>
        <w:rPr>
          <w:sz w:val="4"/>
        </w:rPr>
      </w:pPr>
    </w:p>
    <w:p>
      <w:pPr>
        <w:pStyle w:val="BodyText"/>
        <w:ind w:left="41" w:firstLine="92"/>
      </w:pPr>
      <w:r>
        <w:rPr/>
        <w:t>§</w:t>
      </w:r>
      <w:r>
        <w:rPr>
          <w:spacing w:val="5"/>
        </w:rPr>
        <w:t> </w:t>
      </w:r>
      <w:r>
        <w:rPr/>
        <w:t>2</w:t>
      </w:r>
      <w:r>
        <w:rPr>
          <w:spacing w:val="5"/>
        </w:rPr>
        <w:t> </w:t>
      </w:r>
      <w:r>
        <w:rPr>
          <w:position w:val="2"/>
          <w:u w:val="single"/>
        </w:rPr>
        <w:t>o</w:t>
      </w:r>
      <w:r>
        <w:rPr>
          <w:spacing w:val="6"/>
          <w:position w:val="2"/>
          <w:u w:val="single"/>
        </w:rPr>
        <w:t> </w:t>
      </w:r>
      <w:r>
        <w:rPr/>
        <w:t>Na</w:t>
      </w:r>
      <w:r>
        <w:rPr>
          <w:spacing w:val="5"/>
        </w:rPr>
        <w:t> </w:t>
      </w:r>
      <w:r>
        <w:rPr/>
        <w:t>guarda</w:t>
      </w:r>
      <w:r>
        <w:rPr>
          <w:spacing w:val="5"/>
        </w:rPr>
        <w:t> </w:t>
      </w:r>
      <w:r>
        <w:rPr/>
        <w:t>compartilhada,</w:t>
      </w:r>
      <w:r>
        <w:rPr>
          <w:spacing w:val="5"/>
        </w:rPr>
        <w:t> </w:t>
      </w:r>
      <w:r>
        <w:rPr/>
        <w:t>o</w:t>
      </w:r>
      <w:r>
        <w:rPr>
          <w:spacing w:val="5"/>
        </w:rPr>
        <w:t> </w:t>
      </w:r>
      <w:r>
        <w:rPr/>
        <w:t>tempo</w:t>
      </w:r>
      <w:r>
        <w:rPr>
          <w:spacing w:val="5"/>
        </w:rPr>
        <w:t> </w:t>
      </w:r>
      <w:r>
        <w:rPr/>
        <w:t>de</w:t>
      </w:r>
      <w:r>
        <w:rPr>
          <w:spacing w:val="5"/>
        </w:rPr>
        <w:t> </w:t>
      </w:r>
      <w:r>
        <w:rPr/>
        <w:t>convívio</w:t>
      </w:r>
      <w:r>
        <w:rPr>
          <w:spacing w:val="5"/>
        </w:rPr>
        <w:t> </w:t>
      </w:r>
      <w:r>
        <w:rPr/>
        <w:t>com</w:t>
      </w:r>
      <w:r>
        <w:rPr>
          <w:spacing w:val="5"/>
        </w:rPr>
        <w:t> </w:t>
      </w:r>
      <w:r>
        <w:rPr/>
        <w:t>os</w:t>
      </w:r>
      <w:r>
        <w:rPr>
          <w:spacing w:val="5"/>
        </w:rPr>
        <w:t> </w:t>
      </w:r>
      <w:r>
        <w:rPr/>
        <w:t>filhos</w:t>
      </w:r>
      <w:r>
        <w:rPr>
          <w:spacing w:val="5"/>
        </w:rPr>
        <w:t> </w:t>
      </w:r>
      <w:r>
        <w:rPr/>
        <w:t>deve</w:t>
      </w:r>
      <w:r>
        <w:rPr>
          <w:spacing w:val="5"/>
        </w:rPr>
        <w:t> </w:t>
      </w:r>
      <w:r>
        <w:rPr/>
        <w:t>ser</w:t>
      </w:r>
      <w:r>
        <w:rPr>
          <w:spacing w:val="5"/>
        </w:rPr>
        <w:t> </w:t>
      </w:r>
      <w:r>
        <w:rPr/>
        <w:t>dividido</w:t>
      </w:r>
      <w:r>
        <w:rPr>
          <w:spacing w:val="5"/>
        </w:rPr>
        <w:t> </w:t>
      </w:r>
      <w:r>
        <w:rPr/>
        <w:t>de</w:t>
      </w:r>
      <w:r>
        <w:rPr>
          <w:spacing w:val="5"/>
        </w:rPr>
        <w:t> </w:t>
      </w:r>
      <w:r>
        <w:rPr/>
        <w:t>forma</w:t>
      </w:r>
      <w:r>
        <w:rPr>
          <w:spacing w:val="5"/>
        </w:rPr>
        <w:t> </w:t>
      </w:r>
      <w:r>
        <w:rPr/>
        <w:t>equilibrada</w:t>
      </w:r>
      <w:r>
        <w:rPr>
          <w:spacing w:val="5"/>
        </w:rPr>
        <w:t> </w:t>
      </w:r>
      <w:r>
        <w:rPr/>
        <w:t>com</w:t>
      </w:r>
      <w:r>
        <w:rPr>
          <w:spacing w:val="5"/>
        </w:rPr>
        <w:t> </w:t>
      </w:r>
      <w:r>
        <w:rPr/>
        <w:t>a</w:t>
      </w:r>
      <w:r>
        <w:rPr>
          <w:spacing w:val="5"/>
        </w:rPr>
        <w:t> </w:t>
      </w:r>
      <w:r>
        <w:rPr/>
        <w:t>mãe</w:t>
      </w:r>
      <w:r>
        <w:rPr>
          <w:spacing w:val="5"/>
        </w:rPr>
        <w:t> </w:t>
      </w:r>
      <w:r>
        <w:rPr/>
        <w:t>e</w:t>
      </w:r>
      <w:r>
        <w:rPr>
          <w:spacing w:val="5"/>
        </w:rPr>
        <w:t> </w:t>
      </w:r>
      <w:r>
        <w:rPr/>
        <w:t>com</w:t>
      </w:r>
      <w:r>
        <w:rPr>
          <w:spacing w:val="5"/>
        </w:rPr>
        <w:t> </w:t>
      </w:r>
      <w:r>
        <w:rPr/>
        <w:t>o</w:t>
      </w:r>
      <w:r>
        <w:rPr>
          <w:spacing w:val="5"/>
        </w:rPr>
        <w:t> </w:t>
      </w:r>
      <w:r>
        <w:rPr/>
        <w:t>pai,</w:t>
      </w:r>
      <w:r>
        <w:rPr>
          <w:spacing w:val="5"/>
        </w:rPr>
        <w:t> </w:t>
      </w:r>
      <w:r>
        <w:rPr/>
        <w:t>sempre</w:t>
      </w:r>
      <w:r>
        <w:rPr>
          <w:spacing w:val="5"/>
        </w:rPr>
        <w:t> </w:t>
      </w:r>
      <w:r>
        <w:rPr/>
        <w:t>tendo</w:t>
      </w:r>
      <w:r>
        <w:rPr>
          <w:spacing w:val="5"/>
        </w:rPr>
        <w:t> </w:t>
      </w:r>
      <w:r>
        <w:rPr/>
        <w:t>em</w:t>
      </w:r>
      <w:r>
        <w:rPr>
          <w:spacing w:val="5"/>
        </w:rPr>
        <w:t> </w:t>
      </w:r>
      <w:r>
        <w:rPr/>
        <w:t>vista</w:t>
      </w:r>
      <w:r>
        <w:rPr>
          <w:spacing w:val="5"/>
        </w:rPr>
        <w:t> </w:t>
      </w:r>
      <w:r>
        <w:rPr/>
        <w:t>as</w:t>
      </w:r>
      <w:r>
        <w:rPr>
          <w:spacing w:val="5"/>
        </w:rPr>
        <w:t> </w:t>
      </w:r>
      <w:r>
        <w:rPr/>
        <w:t>condições</w:t>
      </w:r>
      <w:r>
        <w:rPr>
          <w:spacing w:val="5"/>
        </w:rPr>
        <w:t> </w:t>
      </w:r>
      <w:r>
        <w:rPr/>
        <w:t>fáticas</w:t>
      </w:r>
      <w:r>
        <w:rPr>
          <w:spacing w:val="5"/>
        </w:rPr>
        <w:t> </w:t>
      </w:r>
      <w:r>
        <w:rPr/>
        <w:t>e</w:t>
      </w:r>
      <w:r>
        <w:rPr>
          <w:spacing w:val="5"/>
        </w:rPr>
        <w:t> </w:t>
      </w:r>
      <w:r>
        <w:rPr/>
        <w:t>os</w:t>
      </w:r>
      <w:r>
        <w:rPr>
          <w:spacing w:val="5"/>
        </w:rPr>
        <w:t> </w:t>
      </w:r>
      <w:r>
        <w:rPr/>
        <w:t>interesses</w:t>
      </w:r>
      <w:r>
        <w:rPr>
          <w:spacing w:val="5"/>
        </w:rPr>
        <w:t> </w:t>
      </w:r>
      <w:r>
        <w:rPr/>
        <w:t>dos</w:t>
      </w:r>
      <w:r>
        <w:rPr>
          <w:spacing w:val="5"/>
        </w:rPr>
        <w:t> </w:t>
      </w:r>
      <w:r>
        <w:rPr/>
        <w:t>filhos.</w:t>
      </w:r>
      <w:r>
        <w:rPr>
          <w:spacing w:val="40"/>
        </w:rPr>
        <w:t> </w:t>
      </w:r>
      <w:r>
        <w:rPr>
          <w:color w:val="0000EE"/>
          <w:u w:val="dash" w:color="0000EE"/>
        </w:rPr>
        <w:t>(Redação dada pela Lei nº 13.058, de 201</w:t>
      </w:r>
      <w:r>
        <w:rPr>
          <w:color w:val="0000EE"/>
        </w:rPr>
        <w:t>4)</w:t>
      </w:r>
    </w:p>
    <w:p>
      <w:pPr>
        <w:pStyle w:val="BodyText"/>
        <w:rPr>
          <w:sz w:val="4"/>
        </w:rPr>
      </w:pPr>
    </w:p>
    <w:p>
      <w:pPr>
        <w:pStyle w:val="ListParagraph"/>
        <w:numPr>
          <w:ilvl w:val="0"/>
          <w:numId w:val="157"/>
        </w:numPr>
        <w:tabs>
          <w:tab w:pos="216" w:val="left" w:leader="none"/>
        </w:tabs>
        <w:spacing w:line="240" w:lineRule="auto" w:before="31" w:after="0"/>
        <w:ind w:left="216" w:right="0" w:hanging="29"/>
        <w:jc w:val="left"/>
        <w:rPr>
          <w:sz w:val="5"/>
        </w:rPr>
      </w:pPr>
      <w:r>
        <w:rPr>
          <w:sz w:val="5"/>
        </w:rPr>
        <w:t>-</w:t>
      </w:r>
      <w:r>
        <w:rPr>
          <w:spacing w:val="2"/>
          <w:sz w:val="5"/>
        </w:rPr>
        <w:t> </w:t>
      </w:r>
      <w:r>
        <w:rPr>
          <w:sz w:val="5"/>
        </w:rPr>
        <w:t>(revogado);</w:t>
      </w:r>
      <w:r>
        <w:rPr>
          <w:spacing w:val="2"/>
          <w:sz w:val="5"/>
        </w:rPr>
        <w:t> </w:t>
      </w:r>
      <w:r>
        <w:rPr>
          <w:color w:val="0000EE"/>
          <w:sz w:val="5"/>
          <w:u w:val="dash" w:color="0000EE"/>
        </w:rPr>
        <w:t>(Redação</w:t>
      </w:r>
      <w:r>
        <w:rPr>
          <w:color w:val="0000EE"/>
          <w:spacing w:val="2"/>
          <w:sz w:val="5"/>
          <w:u w:val="dash" w:color="0000EE"/>
        </w:rPr>
        <w:t> </w:t>
      </w:r>
      <w:r>
        <w:rPr>
          <w:color w:val="0000EE"/>
          <w:sz w:val="5"/>
          <w:u w:val="dash" w:color="0000EE"/>
        </w:rPr>
        <w:t>dada</w:t>
      </w:r>
      <w:r>
        <w:rPr>
          <w:color w:val="0000EE"/>
          <w:spacing w:val="2"/>
          <w:sz w:val="5"/>
          <w:u w:val="dash" w:color="0000EE"/>
        </w:rPr>
        <w:t> </w:t>
      </w:r>
      <w:r>
        <w:rPr>
          <w:color w:val="0000EE"/>
          <w:sz w:val="5"/>
          <w:u w:val="dash" w:color="0000EE"/>
        </w:rPr>
        <w:t>pela</w:t>
      </w:r>
      <w:r>
        <w:rPr>
          <w:color w:val="0000EE"/>
          <w:spacing w:val="2"/>
          <w:sz w:val="5"/>
          <w:u w:val="dash" w:color="0000EE"/>
        </w:rPr>
        <w:t> </w:t>
      </w:r>
      <w:r>
        <w:rPr>
          <w:color w:val="0000EE"/>
          <w:sz w:val="5"/>
          <w:u w:val="dash" w:color="0000EE"/>
        </w:rPr>
        <w:t>Lei</w:t>
      </w:r>
      <w:r>
        <w:rPr>
          <w:color w:val="0000EE"/>
          <w:spacing w:val="2"/>
          <w:sz w:val="5"/>
          <w:u w:val="dash" w:color="0000EE"/>
        </w:rPr>
        <w:t> </w:t>
      </w:r>
      <w:r>
        <w:rPr>
          <w:color w:val="0000EE"/>
          <w:sz w:val="5"/>
          <w:u w:val="dash" w:color="0000EE"/>
        </w:rPr>
        <w:t>nº</w:t>
      </w:r>
      <w:r>
        <w:rPr>
          <w:color w:val="0000EE"/>
          <w:spacing w:val="2"/>
          <w:sz w:val="5"/>
          <w:u w:val="dash" w:color="0000EE"/>
        </w:rPr>
        <w:t> </w:t>
      </w:r>
      <w:r>
        <w:rPr>
          <w:color w:val="0000EE"/>
          <w:sz w:val="5"/>
          <w:u w:val="dash" w:color="0000EE"/>
        </w:rPr>
        <w:t>13.058,</w:t>
      </w:r>
      <w:r>
        <w:rPr>
          <w:color w:val="0000EE"/>
          <w:spacing w:val="2"/>
          <w:sz w:val="5"/>
          <w:u w:val="dash" w:color="0000EE"/>
        </w:rPr>
        <w:t> </w:t>
      </w:r>
      <w:r>
        <w:rPr>
          <w:color w:val="0000EE"/>
          <w:sz w:val="5"/>
          <w:u w:val="dash" w:color="0000EE"/>
        </w:rPr>
        <w:t>de</w:t>
      </w:r>
      <w:r>
        <w:rPr>
          <w:color w:val="0000EE"/>
          <w:spacing w:val="2"/>
          <w:sz w:val="5"/>
          <w:u w:val="dash" w:color="0000EE"/>
        </w:rPr>
        <w:t> </w:t>
      </w:r>
      <w:r>
        <w:rPr>
          <w:color w:val="0000EE"/>
          <w:spacing w:val="-2"/>
          <w:sz w:val="5"/>
          <w:u w:val="dash" w:color="0000EE"/>
        </w:rPr>
        <w:t>201</w:t>
      </w:r>
      <w:r>
        <w:rPr>
          <w:color w:val="0000EE"/>
          <w:spacing w:val="-2"/>
          <w:sz w:val="5"/>
        </w:rPr>
        <w:t>4)</w:t>
      </w:r>
    </w:p>
    <w:p>
      <w:pPr>
        <w:pStyle w:val="BodyText"/>
        <w:rPr>
          <w:sz w:val="4"/>
        </w:rPr>
      </w:pPr>
    </w:p>
    <w:p>
      <w:pPr>
        <w:pStyle w:val="ListParagraph"/>
        <w:numPr>
          <w:ilvl w:val="0"/>
          <w:numId w:val="157"/>
        </w:numPr>
        <w:tabs>
          <w:tab w:pos="233" w:val="left" w:leader="none"/>
        </w:tabs>
        <w:spacing w:line="240" w:lineRule="auto" w:before="30" w:after="0"/>
        <w:ind w:left="233" w:right="0" w:hanging="46"/>
        <w:jc w:val="left"/>
        <w:rPr>
          <w:sz w:val="5"/>
        </w:rPr>
      </w:pPr>
      <w:r>
        <w:rPr>
          <w:sz w:val="5"/>
        </w:rPr>
        <w:t>-</w:t>
      </w:r>
      <w:r>
        <w:rPr>
          <w:spacing w:val="2"/>
          <w:sz w:val="5"/>
        </w:rPr>
        <w:t> </w:t>
      </w:r>
      <w:r>
        <w:rPr>
          <w:sz w:val="5"/>
        </w:rPr>
        <w:t>(revogado);</w:t>
      </w:r>
      <w:r>
        <w:rPr>
          <w:spacing w:val="2"/>
          <w:sz w:val="5"/>
        </w:rPr>
        <w:t> </w:t>
      </w:r>
      <w:r>
        <w:rPr>
          <w:color w:val="0000EE"/>
          <w:sz w:val="5"/>
          <w:u w:val="dash" w:color="0000EE"/>
        </w:rPr>
        <w:t>(Redação</w:t>
      </w:r>
      <w:r>
        <w:rPr>
          <w:color w:val="0000EE"/>
          <w:spacing w:val="2"/>
          <w:sz w:val="5"/>
          <w:u w:val="dash" w:color="0000EE"/>
        </w:rPr>
        <w:t> </w:t>
      </w:r>
      <w:r>
        <w:rPr>
          <w:color w:val="0000EE"/>
          <w:sz w:val="5"/>
          <w:u w:val="dash" w:color="0000EE"/>
        </w:rPr>
        <w:t>dada</w:t>
      </w:r>
      <w:r>
        <w:rPr>
          <w:color w:val="0000EE"/>
          <w:spacing w:val="2"/>
          <w:sz w:val="5"/>
          <w:u w:val="dash" w:color="0000EE"/>
        </w:rPr>
        <w:t> </w:t>
      </w:r>
      <w:r>
        <w:rPr>
          <w:color w:val="0000EE"/>
          <w:sz w:val="5"/>
          <w:u w:val="dash" w:color="0000EE"/>
        </w:rPr>
        <w:t>pela</w:t>
      </w:r>
      <w:r>
        <w:rPr>
          <w:color w:val="0000EE"/>
          <w:spacing w:val="2"/>
          <w:sz w:val="5"/>
          <w:u w:val="dash" w:color="0000EE"/>
        </w:rPr>
        <w:t> </w:t>
      </w:r>
      <w:r>
        <w:rPr>
          <w:color w:val="0000EE"/>
          <w:sz w:val="5"/>
          <w:u w:val="dash" w:color="0000EE"/>
        </w:rPr>
        <w:t>Lei</w:t>
      </w:r>
      <w:r>
        <w:rPr>
          <w:color w:val="0000EE"/>
          <w:spacing w:val="2"/>
          <w:sz w:val="5"/>
          <w:u w:val="dash" w:color="0000EE"/>
        </w:rPr>
        <w:t> </w:t>
      </w:r>
      <w:r>
        <w:rPr>
          <w:color w:val="0000EE"/>
          <w:sz w:val="5"/>
          <w:u w:val="dash" w:color="0000EE"/>
        </w:rPr>
        <w:t>nº</w:t>
      </w:r>
      <w:r>
        <w:rPr>
          <w:color w:val="0000EE"/>
          <w:spacing w:val="2"/>
          <w:sz w:val="5"/>
          <w:u w:val="dash" w:color="0000EE"/>
        </w:rPr>
        <w:t> </w:t>
      </w:r>
      <w:r>
        <w:rPr>
          <w:color w:val="0000EE"/>
          <w:sz w:val="5"/>
          <w:u w:val="dash" w:color="0000EE"/>
        </w:rPr>
        <w:t>13.058,</w:t>
      </w:r>
      <w:r>
        <w:rPr>
          <w:color w:val="0000EE"/>
          <w:spacing w:val="2"/>
          <w:sz w:val="5"/>
          <w:u w:val="dash" w:color="0000EE"/>
        </w:rPr>
        <w:t> </w:t>
      </w:r>
      <w:r>
        <w:rPr>
          <w:color w:val="0000EE"/>
          <w:sz w:val="5"/>
          <w:u w:val="dash" w:color="0000EE"/>
        </w:rPr>
        <w:t>de</w:t>
      </w:r>
      <w:r>
        <w:rPr>
          <w:color w:val="0000EE"/>
          <w:spacing w:val="2"/>
          <w:sz w:val="5"/>
          <w:u w:val="dash" w:color="0000EE"/>
        </w:rPr>
        <w:t> </w:t>
      </w:r>
      <w:r>
        <w:rPr>
          <w:color w:val="0000EE"/>
          <w:spacing w:val="-2"/>
          <w:sz w:val="5"/>
          <w:u w:val="dash" w:color="0000EE"/>
        </w:rPr>
        <w:t>201</w:t>
      </w:r>
      <w:r>
        <w:rPr>
          <w:color w:val="0000EE"/>
          <w:spacing w:val="-2"/>
          <w:sz w:val="5"/>
        </w:rPr>
        <w:t>4)</w:t>
      </w:r>
    </w:p>
    <w:p>
      <w:pPr>
        <w:pStyle w:val="BodyText"/>
        <w:rPr>
          <w:sz w:val="4"/>
        </w:rPr>
      </w:pPr>
    </w:p>
    <w:p>
      <w:pPr>
        <w:pStyle w:val="ListParagraph"/>
        <w:numPr>
          <w:ilvl w:val="0"/>
          <w:numId w:val="157"/>
        </w:numPr>
        <w:tabs>
          <w:tab w:pos="250" w:val="left" w:leader="none"/>
        </w:tabs>
        <w:spacing w:line="240" w:lineRule="auto" w:before="31" w:after="0"/>
        <w:ind w:left="250" w:right="0" w:hanging="63"/>
        <w:jc w:val="left"/>
        <w:rPr>
          <w:sz w:val="5"/>
        </w:rPr>
      </w:pPr>
      <w:r>
        <w:rPr>
          <w:sz w:val="5"/>
        </w:rPr>
        <w:t>-</w:t>
      </w:r>
      <w:r>
        <w:rPr>
          <w:spacing w:val="2"/>
          <w:sz w:val="5"/>
        </w:rPr>
        <w:t> </w:t>
      </w:r>
      <w:r>
        <w:rPr>
          <w:sz w:val="5"/>
        </w:rPr>
        <w:t>(revogado).</w:t>
      </w:r>
      <w:r>
        <w:rPr>
          <w:spacing w:val="2"/>
          <w:sz w:val="5"/>
        </w:rPr>
        <w:t> </w:t>
      </w:r>
      <w:r>
        <w:rPr>
          <w:color w:val="0000EE"/>
          <w:sz w:val="5"/>
          <w:u w:val="dash" w:color="0000EE"/>
        </w:rPr>
        <w:t>(Redação</w:t>
      </w:r>
      <w:r>
        <w:rPr>
          <w:color w:val="0000EE"/>
          <w:spacing w:val="2"/>
          <w:sz w:val="5"/>
          <w:u w:val="dash" w:color="0000EE"/>
        </w:rPr>
        <w:t> </w:t>
      </w:r>
      <w:r>
        <w:rPr>
          <w:color w:val="0000EE"/>
          <w:sz w:val="5"/>
          <w:u w:val="dash" w:color="0000EE"/>
        </w:rPr>
        <w:t>dada</w:t>
      </w:r>
      <w:r>
        <w:rPr>
          <w:color w:val="0000EE"/>
          <w:spacing w:val="2"/>
          <w:sz w:val="5"/>
          <w:u w:val="dash" w:color="0000EE"/>
        </w:rPr>
        <w:t> </w:t>
      </w:r>
      <w:r>
        <w:rPr>
          <w:color w:val="0000EE"/>
          <w:sz w:val="5"/>
          <w:u w:val="dash" w:color="0000EE"/>
        </w:rPr>
        <w:t>pela</w:t>
      </w:r>
      <w:r>
        <w:rPr>
          <w:color w:val="0000EE"/>
          <w:spacing w:val="2"/>
          <w:sz w:val="5"/>
          <w:u w:val="dash" w:color="0000EE"/>
        </w:rPr>
        <w:t> </w:t>
      </w:r>
      <w:r>
        <w:rPr>
          <w:color w:val="0000EE"/>
          <w:sz w:val="5"/>
          <w:u w:val="dash" w:color="0000EE"/>
        </w:rPr>
        <w:t>Lei</w:t>
      </w:r>
      <w:r>
        <w:rPr>
          <w:color w:val="0000EE"/>
          <w:spacing w:val="2"/>
          <w:sz w:val="5"/>
          <w:u w:val="dash" w:color="0000EE"/>
        </w:rPr>
        <w:t> </w:t>
      </w:r>
      <w:r>
        <w:rPr>
          <w:color w:val="0000EE"/>
          <w:sz w:val="5"/>
          <w:u w:val="dash" w:color="0000EE"/>
        </w:rPr>
        <w:t>nº</w:t>
      </w:r>
      <w:r>
        <w:rPr>
          <w:color w:val="0000EE"/>
          <w:spacing w:val="2"/>
          <w:sz w:val="5"/>
          <w:u w:val="dash" w:color="0000EE"/>
        </w:rPr>
        <w:t> </w:t>
      </w:r>
      <w:r>
        <w:rPr>
          <w:color w:val="0000EE"/>
          <w:sz w:val="5"/>
          <w:u w:val="dash" w:color="0000EE"/>
        </w:rPr>
        <w:t>13.058,</w:t>
      </w:r>
      <w:r>
        <w:rPr>
          <w:color w:val="0000EE"/>
          <w:spacing w:val="2"/>
          <w:sz w:val="5"/>
          <w:u w:val="dash" w:color="0000EE"/>
        </w:rPr>
        <w:t> </w:t>
      </w:r>
      <w:r>
        <w:rPr>
          <w:color w:val="0000EE"/>
          <w:sz w:val="5"/>
          <w:u w:val="dash" w:color="0000EE"/>
        </w:rPr>
        <w:t>de</w:t>
      </w:r>
      <w:r>
        <w:rPr>
          <w:color w:val="0000EE"/>
          <w:spacing w:val="2"/>
          <w:sz w:val="5"/>
          <w:u w:val="dash" w:color="0000EE"/>
        </w:rPr>
        <w:t> </w:t>
      </w:r>
      <w:r>
        <w:rPr>
          <w:color w:val="0000EE"/>
          <w:spacing w:val="-2"/>
          <w:sz w:val="5"/>
          <w:u w:val="dash" w:color="0000EE"/>
        </w:rPr>
        <w:t>201</w:t>
      </w:r>
      <w:r>
        <w:rPr>
          <w:color w:val="0000EE"/>
          <w:spacing w:val="-2"/>
          <w:sz w:val="5"/>
        </w:rPr>
        <w:t>4)</w:t>
      </w:r>
    </w:p>
    <w:p>
      <w:pPr>
        <w:pStyle w:val="BodyText"/>
        <w:rPr>
          <w:sz w:val="4"/>
        </w:rPr>
      </w:pPr>
    </w:p>
    <w:p>
      <w:pPr>
        <w:pStyle w:val="BodyText"/>
        <w:spacing w:before="31"/>
        <w:ind w:left="133"/>
      </w:pPr>
      <w:r>
        <w:rPr/>
        <w:t>§</w:t>
      </w:r>
      <w:r>
        <w:rPr>
          <w:spacing w:val="1"/>
        </w:rPr>
        <w:t> </w:t>
      </w:r>
      <w:r>
        <w:rPr/>
        <w:t>3º</w:t>
      </w:r>
      <w:r>
        <w:rPr>
          <w:spacing w:val="17"/>
        </w:rPr>
        <w:t> </w:t>
      </w:r>
      <w:r>
        <w:rPr/>
        <w:t>Na</w:t>
      </w:r>
      <w:r>
        <w:rPr>
          <w:spacing w:val="2"/>
        </w:rPr>
        <w:t> </w:t>
      </w:r>
      <w:r>
        <w:rPr/>
        <w:t>guarda</w:t>
      </w:r>
      <w:r>
        <w:rPr>
          <w:spacing w:val="2"/>
        </w:rPr>
        <w:t> </w:t>
      </w:r>
      <w:r>
        <w:rPr/>
        <w:t>compartilhada,</w:t>
      </w:r>
      <w:r>
        <w:rPr>
          <w:spacing w:val="1"/>
        </w:rPr>
        <w:t> </w:t>
      </w:r>
      <w:r>
        <w:rPr/>
        <w:t>a</w:t>
      </w:r>
      <w:r>
        <w:rPr>
          <w:spacing w:val="2"/>
        </w:rPr>
        <w:t> </w:t>
      </w:r>
      <w:r>
        <w:rPr/>
        <w:t>cidade</w:t>
      </w:r>
      <w:r>
        <w:rPr>
          <w:spacing w:val="2"/>
        </w:rPr>
        <w:t> </w:t>
      </w:r>
      <w:r>
        <w:rPr/>
        <w:t>considerada</w:t>
      </w:r>
      <w:r>
        <w:rPr>
          <w:spacing w:val="2"/>
        </w:rPr>
        <w:t> </w:t>
      </w:r>
      <w:r>
        <w:rPr/>
        <w:t>base</w:t>
      </w:r>
      <w:r>
        <w:rPr>
          <w:spacing w:val="2"/>
        </w:rPr>
        <w:t> </w:t>
      </w:r>
      <w:r>
        <w:rPr/>
        <w:t>de</w:t>
      </w:r>
      <w:r>
        <w:rPr>
          <w:spacing w:val="2"/>
        </w:rPr>
        <w:t> </w:t>
      </w:r>
      <w:r>
        <w:rPr/>
        <w:t>moradia</w:t>
      </w:r>
      <w:r>
        <w:rPr>
          <w:spacing w:val="2"/>
        </w:rPr>
        <w:t> </w:t>
      </w:r>
      <w:r>
        <w:rPr/>
        <w:t>dos</w:t>
      </w:r>
      <w:r>
        <w:rPr>
          <w:spacing w:val="2"/>
        </w:rPr>
        <w:t> </w:t>
      </w:r>
      <w:r>
        <w:rPr/>
        <w:t>filhos</w:t>
      </w:r>
      <w:r>
        <w:rPr>
          <w:spacing w:val="2"/>
        </w:rPr>
        <w:t> </w:t>
      </w:r>
      <w:r>
        <w:rPr/>
        <w:t>será</w:t>
      </w:r>
      <w:r>
        <w:rPr>
          <w:spacing w:val="2"/>
        </w:rPr>
        <w:t> </w:t>
      </w:r>
      <w:r>
        <w:rPr/>
        <w:t>aquela</w:t>
      </w:r>
      <w:r>
        <w:rPr>
          <w:spacing w:val="1"/>
        </w:rPr>
        <w:t> </w:t>
      </w:r>
      <w:r>
        <w:rPr/>
        <w:t>que</w:t>
      </w:r>
      <w:r>
        <w:rPr>
          <w:spacing w:val="2"/>
        </w:rPr>
        <w:t> </w:t>
      </w:r>
      <w:r>
        <w:rPr/>
        <w:t>melhor</w:t>
      </w:r>
      <w:r>
        <w:rPr>
          <w:spacing w:val="2"/>
        </w:rPr>
        <w:t> </w:t>
      </w:r>
      <w:r>
        <w:rPr/>
        <w:t>atender</w:t>
      </w:r>
      <w:r>
        <w:rPr>
          <w:spacing w:val="2"/>
        </w:rPr>
        <w:t> </w:t>
      </w:r>
      <w:r>
        <w:rPr/>
        <w:t>aos</w:t>
      </w:r>
      <w:r>
        <w:rPr>
          <w:spacing w:val="2"/>
        </w:rPr>
        <w:t> </w:t>
      </w:r>
      <w:r>
        <w:rPr/>
        <w:t>interesses</w:t>
      </w:r>
      <w:r>
        <w:rPr>
          <w:spacing w:val="2"/>
        </w:rPr>
        <w:t> </w:t>
      </w:r>
      <w:r>
        <w:rPr/>
        <w:t>dos</w:t>
      </w:r>
      <w:r>
        <w:rPr>
          <w:spacing w:val="2"/>
        </w:rPr>
        <w:t> </w:t>
      </w:r>
      <w:r>
        <w:rPr/>
        <w:t>filhos.</w:t>
      </w:r>
      <w:r>
        <w:rPr>
          <w:spacing w:val="2"/>
        </w:rPr>
        <w:t> </w:t>
      </w:r>
      <w:r>
        <w:rPr>
          <w:color w:val="0000EE"/>
          <w:u w:val="dash" w:color="0000EE"/>
        </w:rPr>
        <w:t>(Redação</w:t>
      </w:r>
      <w:r>
        <w:rPr>
          <w:color w:val="0000EE"/>
          <w:spacing w:val="2"/>
          <w:u w:val="dash" w:color="0000EE"/>
        </w:rPr>
        <w:t> </w:t>
      </w:r>
      <w:r>
        <w:rPr>
          <w:color w:val="0000EE"/>
          <w:u w:val="dash" w:color="0000EE"/>
        </w:rPr>
        <w:t>dada</w:t>
      </w:r>
      <w:r>
        <w:rPr>
          <w:color w:val="0000EE"/>
          <w:spacing w:val="2"/>
          <w:u w:val="dash" w:color="0000EE"/>
        </w:rPr>
        <w:t> </w:t>
      </w:r>
      <w:r>
        <w:rPr>
          <w:color w:val="0000EE"/>
          <w:u w:val="dash" w:color="0000EE"/>
        </w:rPr>
        <w:t>pela</w:t>
      </w:r>
      <w:r>
        <w:rPr>
          <w:color w:val="0000EE"/>
          <w:spacing w:val="2"/>
          <w:u w:val="dash" w:color="0000EE"/>
        </w:rPr>
        <w:t> </w:t>
      </w:r>
      <w:r>
        <w:rPr>
          <w:color w:val="0000EE"/>
          <w:u w:val="dash" w:color="0000EE"/>
        </w:rPr>
        <w:t>Lei</w:t>
      </w:r>
      <w:r>
        <w:rPr>
          <w:color w:val="0000EE"/>
          <w:spacing w:val="1"/>
          <w:u w:val="dash" w:color="0000EE"/>
        </w:rPr>
        <w:t> </w:t>
      </w:r>
      <w:r>
        <w:rPr>
          <w:color w:val="0000EE"/>
          <w:u w:val="dash" w:color="0000EE"/>
        </w:rPr>
        <w:t>nº</w:t>
      </w:r>
      <w:r>
        <w:rPr>
          <w:color w:val="0000EE"/>
          <w:spacing w:val="2"/>
          <w:u w:val="dash" w:color="0000EE"/>
        </w:rPr>
        <w:t> </w:t>
      </w:r>
      <w:r>
        <w:rPr>
          <w:color w:val="0000EE"/>
          <w:u w:val="dash" w:color="0000EE"/>
        </w:rPr>
        <w:t>13.058,</w:t>
      </w:r>
      <w:r>
        <w:rPr>
          <w:color w:val="0000EE"/>
          <w:spacing w:val="2"/>
          <w:u w:val="dash" w:color="0000EE"/>
        </w:rPr>
        <w:t> </w:t>
      </w:r>
      <w:r>
        <w:rPr>
          <w:color w:val="0000EE"/>
          <w:u w:val="dash" w:color="0000EE"/>
        </w:rPr>
        <w:t>de</w:t>
      </w:r>
      <w:r>
        <w:rPr>
          <w:color w:val="0000EE"/>
          <w:spacing w:val="2"/>
          <w:u w:val="dash" w:color="0000EE"/>
        </w:rPr>
        <w:t> </w:t>
      </w:r>
      <w:r>
        <w:rPr>
          <w:color w:val="0000EE"/>
          <w:spacing w:val="-2"/>
          <w:u w:val="dash" w:color="0000EE"/>
        </w:rPr>
        <w:t>201</w:t>
      </w:r>
      <w:r>
        <w:rPr>
          <w:color w:val="0000EE"/>
          <w:spacing w:val="-2"/>
        </w:rPr>
        <w:t>4)</w:t>
      </w:r>
    </w:p>
    <w:p>
      <w:pPr>
        <w:pStyle w:val="BodyText"/>
        <w:spacing w:before="6"/>
        <w:rPr>
          <w:sz w:val="4"/>
        </w:rPr>
      </w:pPr>
    </w:p>
    <w:p>
      <w:pPr>
        <w:pStyle w:val="BodyText"/>
        <w:ind w:left="133"/>
      </w:pPr>
      <w:r>
        <w:rPr/>
        <w:t>§</w:t>
      </w:r>
      <w:r>
        <w:rPr>
          <w:spacing w:val="1"/>
        </w:rPr>
        <w:t> </w:t>
      </w:r>
      <w:r>
        <w:rPr/>
        <w:t>4º</w:t>
      </w:r>
      <w:r>
        <w:rPr>
          <w:spacing w:val="1"/>
        </w:rPr>
        <w:t> </w:t>
      </w:r>
      <w:r>
        <w:rPr>
          <w:color w:val="0000EE"/>
          <w:u w:val="single" w:color="0000EE"/>
        </w:rPr>
        <w:t>(VETADO</w:t>
      </w:r>
      <w:r>
        <w:rPr>
          <w:color w:val="0000EE"/>
        </w:rPr>
        <w:t>)</w:t>
      </w:r>
      <w:r>
        <w:rPr>
          <w:color w:val="0000EE"/>
          <w:spacing w:val="1"/>
        </w:rPr>
        <w:t> </w:t>
      </w:r>
      <w:r>
        <w:rPr/>
        <w:t>.</w:t>
      </w:r>
      <w:r>
        <w:rPr>
          <w:spacing w:val="1"/>
        </w:rPr>
        <w:t> </w:t>
      </w:r>
      <w:r>
        <w:rPr>
          <w:color w:val="0000EE"/>
          <w:u w:val="single" w:color="0000EE"/>
        </w:rPr>
        <w:t>(Incluído</w:t>
      </w:r>
      <w:r>
        <w:rPr>
          <w:color w:val="0000EE"/>
          <w:spacing w:val="1"/>
          <w:u w:val="single" w:color="0000EE"/>
        </w:rPr>
        <w:t> </w:t>
      </w:r>
      <w:r>
        <w:rPr>
          <w:color w:val="0000EE"/>
          <w:u w:val="single" w:color="0000EE"/>
        </w:rPr>
        <w:t>pela</w:t>
      </w:r>
      <w:r>
        <w:rPr>
          <w:color w:val="0000EE"/>
          <w:spacing w:val="1"/>
          <w:u w:val="single" w:color="0000EE"/>
        </w:rPr>
        <w:t> </w:t>
      </w:r>
      <w:r>
        <w:rPr>
          <w:color w:val="0000EE"/>
          <w:u w:val="single" w:color="0000EE"/>
        </w:rPr>
        <w:t>Lei</w:t>
      </w:r>
      <w:r>
        <w:rPr>
          <w:color w:val="0000EE"/>
          <w:spacing w:val="1"/>
          <w:u w:val="single" w:color="0000EE"/>
        </w:rPr>
        <w:t> </w:t>
      </w:r>
      <w:r>
        <w:rPr>
          <w:color w:val="0000EE"/>
          <w:u w:val="single" w:color="0000EE"/>
        </w:rPr>
        <w:t>nº</w:t>
      </w:r>
      <w:r>
        <w:rPr>
          <w:color w:val="0000EE"/>
          <w:spacing w:val="1"/>
          <w:u w:val="single" w:color="0000EE"/>
        </w:rPr>
        <w:t> </w:t>
      </w:r>
      <w:r>
        <w:rPr>
          <w:color w:val="0000EE"/>
          <w:u w:val="single" w:color="0000EE"/>
        </w:rPr>
        <w:t>11.698,</w:t>
      </w:r>
      <w:r>
        <w:rPr>
          <w:color w:val="0000EE"/>
          <w:spacing w:val="1"/>
          <w:u w:val="single" w:color="0000EE"/>
        </w:rPr>
        <w:t> </w:t>
      </w:r>
      <w:r>
        <w:rPr>
          <w:color w:val="0000EE"/>
          <w:u w:val="single" w:color="0000EE"/>
        </w:rPr>
        <w:t>de</w:t>
      </w:r>
      <w:r>
        <w:rPr>
          <w:color w:val="0000EE"/>
          <w:spacing w:val="1"/>
          <w:u w:val="single" w:color="0000EE"/>
        </w:rPr>
        <w:t> </w:t>
      </w:r>
      <w:r>
        <w:rPr>
          <w:color w:val="0000EE"/>
          <w:spacing w:val="-2"/>
          <w:u w:val="single" w:color="0000EE"/>
        </w:rPr>
        <w:t>2008</w:t>
      </w:r>
      <w:r>
        <w:rPr>
          <w:color w:val="0000EE"/>
          <w:spacing w:val="-2"/>
        </w:rPr>
        <w:t>).</w:t>
      </w:r>
    </w:p>
    <w:p>
      <w:pPr>
        <w:pStyle w:val="BodyText"/>
        <w:spacing w:before="4"/>
        <w:rPr>
          <w:sz w:val="4"/>
        </w:rPr>
      </w:pPr>
    </w:p>
    <w:p>
      <w:pPr>
        <w:pStyle w:val="BodyText"/>
        <w:ind w:left="41" w:right="39" w:firstLine="92"/>
        <w:jc w:val="both"/>
      </w:pPr>
      <w:r>
        <w:rPr/>
        <w:t>§ 5º</w:t>
      </w:r>
      <w:r>
        <w:rPr>
          <w:spacing w:val="21"/>
        </w:rPr>
        <w:t> </w:t>
      </w:r>
      <w:r>
        <w:rPr/>
        <w:t>A guarda unilateral obriga o pai ou a mãe que não a detenha a supervisionar os interesses dos filhos, e, para possibilitar tal supervisão, qualquer dos genitores sempre será parte legítima para solicitar</w:t>
      </w:r>
      <w:r>
        <w:rPr>
          <w:spacing w:val="40"/>
        </w:rPr>
        <w:t> </w:t>
      </w:r>
      <w:r>
        <w:rPr/>
        <w:t>informações</w:t>
      </w:r>
      <w:r>
        <w:rPr>
          <w:spacing w:val="4"/>
        </w:rPr>
        <w:t> </w:t>
      </w:r>
      <w:r>
        <w:rPr/>
        <w:t>e/ou</w:t>
      </w:r>
      <w:r>
        <w:rPr>
          <w:spacing w:val="4"/>
        </w:rPr>
        <w:t> </w:t>
      </w:r>
      <w:r>
        <w:rPr/>
        <w:t>prestação</w:t>
      </w:r>
      <w:r>
        <w:rPr>
          <w:spacing w:val="4"/>
        </w:rPr>
        <w:t> </w:t>
      </w:r>
      <w:r>
        <w:rPr/>
        <w:t>de</w:t>
      </w:r>
      <w:r>
        <w:rPr>
          <w:spacing w:val="4"/>
        </w:rPr>
        <w:t> </w:t>
      </w:r>
      <w:r>
        <w:rPr/>
        <w:t>contas,</w:t>
      </w:r>
      <w:r>
        <w:rPr>
          <w:spacing w:val="4"/>
        </w:rPr>
        <w:t> </w:t>
      </w:r>
      <w:r>
        <w:rPr/>
        <w:t>objetivas</w:t>
      </w:r>
      <w:r>
        <w:rPr>
          <w:spacing w:val="4"/>
        </w:rPr>
        <w:t> </w:t>
      </w:r>
      <w:r>
        <w:rPr/>
        <w:t>ou</w:t>
      </w:r>
      <w:r>
        <w:rPr>
          <w:spacing w:val="4"/>
        </w:rPr>
        <w:t> </w:t>
      </w:r>
      <w:r>
        <w:rPr/>
        <w:t>subjetivas,</w:t>
      </w:r>
      <w:r>
        <w:rPr>
          <w:spacing w:val="4"/>
        </w:rPr>
        <w:t> </w:t>
      </w:r>
      <w:r>
        <w:rPr/>
        <w:t>em</w:t>
      </w:r>
      <w:r>
        <w:rPr>
          <w:spacing w:val="4"/>
        </w:rPr>
        <w:t> </w:t>
      </w:r>
      <w:r>
        <w:rPr/>
        <w:t>assuntos</w:t>
      </w:r>
      <w:r>
        <w:rPr>
          <w:spacing w:val="4"/>
        </w:rPr>
        <w:t> </w:t>
      </w:r>
      <w:r>
        <w:rPr/>
        <w:t>ou</w:t>
      </w:r>
      <w:r>
        <w:rPr>
          <w:spacing w:val="4"/>
        </w:rPr>
        <w:t> </w:t>
      </w:r>
      <w:r>
        <w:rPr/>
        <w:t>situações</w:t>
      </w:r>
      <w:r>
        <w:rPr>
          <w:spacing w:val="4"/>
        </w:rPr>
        <w:t> </w:t>
      </w:r>
      <w:r>
        <w:rPr/>
        <w:t>que</w:t>
      </w:r>
      <w:r>
        <w:rPr>
          <w:spacing w:val="4"/>
        </w:rPr>
        <w:t> </w:t>
      </w:r>
      <w:r>
        <w:rPr/>
        <w:t>direta</w:t>
      </w:r>
      <w:r>
        <w:rPr>
          <w:spacing w:val="4"/>
        </w:rPr>
        <w:t> </w:t>
      </w:r>
      <w:r>
        <w:rPr/>
        <w:t>ou</w:t>
      </w:r>
      <w:r>
        <w:rPr>
          <w:spacing w:val="4"/>
        </w:rPr>
        <w:t> </w:t>
      </w:r>
      <w:r>
        <w:rPr/>
        <w:t>indiretamente</w:t>
      </w:r>
      <w:r>
        <w:rPr>
          <w:spacing w:val="4"/>
        </w:rPr>
        <w:t> </w:t>
      </w:r>
      <w:r>
        <w:rPr/>
        <w:t>afetem</w:t>
      </w:r>
      <w:r>
        <w:rPr>
          <w:spacing w:val="4"/>
        </w:rPr>
        <w:t> </w:t>
      </w:r>
      <w:r>
        <w:rPr/>
        <w:t>a</w:t>
      </w:r>
      <w:r>
        <w:rPr>
          <w:spacing w:val="4"/>
        </w:rPr>
        <w:t> </w:t>
      </w:r>
      <w:r>
        <w:rPr/>
        <w:t>saúde</w:t>
      </w:r>
      <w:r>
        <w:rPr>
          <w:spacing w:val="4"/>
        </w:rPr>
        <w:t> </w:t>
      </w:r>
      <w:r>
        <w:rPr/>
        <w:t>física</w:t>
      </w:r>
      <w:r>
        <w:rPr>
          <w:spacing w:val="4"/>
        </w:rPr>
        <w:t> </w:t>
      </w:r>
      <w:r>
        <w:rPr/>
        <w:t>e</w:t>
      </w:r>
      <w:r>
        <w:rPr>
          <w:spacing w:val="4"/>
        </w:rPr>
        <w:t> </w:t>
      </w:r>
      <w:r>
        <w:rPr/>
        <w:t>psicológica</w:t>
      </w:r>
      <w:r>
        <w:rPr>
          <w:spacing w:val="4"/>
        </w:rPr>
        <w:t> </w:t>
      </w:r>
      <w:r>
        <w:rPr/>
        <w:t>e</w:t>
      </w:r>
      <w:r>
        <w:rPr>
          <w:spacing w:val="4"/>
        </w:rPr>
        <w:t> </w:t>
      </w:r>
      <w:r>
        <w:rPr/>
        <w:t>a</w:t>
      </w:r>
      <w:r>
        <w:rPr>
          <w:spacing w:val="4"/>
        </w:rPr>
        <w:t> </w:t>
      </w:r>
      <w:r>
        <w:rPr/>
        <w:t>educação</w:t>
      </w:r>
      <w:r>
        <w:rPr>
          <w:spacing w:val="4"/>
        </w:rPr>
        <w:t> </w:t>
      </w:r>
      <w:r>
        <w:rPr/>
        <w:t>de</w:t>
      </w:r>
      <w:r>
        <w:rPr>
          <w:spacing w:val="4"/>
        </w:rPr>
        <w:t> </w:t>
      </w:r>
      <w:r>
        <w:rPr/>
        <w:t>seus</w:t>
      </w:r>
      <w:r>
        <w:rPr>
          <w:spacing w:val="4"/>
        </w:rPr>
        <w:t> </w:t>
      </w:r>
      <w:r>
        <w:rPr/>
        <w:t>filhos.</w:t>
      </w:r>
      <w:r>
        <w:rPr>
          <w:spacing w:val="4"/>
        </w:rPr>
        <w:t> </w:t>
      </w:r>
      <w:r>
        <w:rPr>
          <w:color w:val="0000EE"/>
          <w:u w:val="single" w:color="0000EE"/>
        </w:rPr>
        <w:t>(Incluído</w:t>
      </w:r>
      <w:r>
        <w:rPr>
          <w:color w:val="0000EE"/>
          <w:spacing w:val="4"/>
          <w:u w:val="single" w:color="0000EE"/>
        </w:rPr>
        <w:t> </w:t>
      </w:r>
      <w:r>
        <w:rPr>
          <w:color w:val="0000EE"/>
          <w:u w:val="single" w:color="0000EE"/>
        </w:rPr>
        <w:t>pela</w:t>
      </w:r>
      <w:r>
        <w:rPr>
          <w:color w:val="0000EE"/>
          <w:spacing w:val="4"/>
          <w:u w:val="single" w:color="0000EE"/>
        </w:rPr>
        <w:t> </w:t>
      </w:r>
      <w:r>
        <w:rPr>
          <w:color w:val="0000EE"/>
          <w:u w:val="single" w:color="0000EE"/>
        </w:rPr>
        <w:t>Lei</w:t>
      </w:r>
      <w:r>
        <w:rPr>
          <w:color w:val="0000EE"/>
          <w:spacing w:val="4"/>
          <w:u w:val="single" w:color="0000EE"/>
        </w:rPr>
        <w:t> </w:t>
      </w:r>
      <w:r>
        <w:rPr>
          <w:color w:val="0000EE"/>
          <w:u w:val="single" w:color="0000EE"/>
        </w:rPr>
        <w:t>nº</w:t>
      </w:r>
      <w:r>
        <w:rPr>
          <w:color w:val="0000EE"/>
          <w:spacing w:val="4"/>
          <w:u w:val="single" w:color="0000EE"/>
        </w:rPr>
        <w:t> </w:t>
      </w:r>
      <w:r>
        <w:rPr>
          <w:color w:val="0000EE"/>
          <w:u w:val="single" w:color="0000EE"/>
        </w:rPr>
        <w:t>13.05</w:t>
      </w:r>
      <w:r>
        <w:rPr>
          <w:color w:val="0000EE"/>
        </w:rPr>
        <w:t>8,</w:t>
      </w:r>
      <w:r>
        <w:rPr>
          <w:color w:val="0000EE"/>
          <w:spacing w:val="40"/>
        </w:rPr>
        <w:t> </w:t>
      </w:r>
      <w:r>
        <w:rPr>
          <w:color w:val="0000EE"/>
          <w:u w:val="single" w:color="0000EE"/>
        </w:rPr>
        <w:t>de</w:t>
      </w:r>
      <w:r>
        <w:rPr>
          <w:color w:val="0000EE"/>
          <w:spacing w:val="-4"/>
          <w:u w:val="single" w:color="0000EE"/>
        </w:rPr>
        <w:t> </w:t>
      </w:r>
      <w:r>
        <w:rPr>
          <w:color w:val="0000EE"/>
          <w:u w:val="single" w:color="0000EE"/>
        </w:rPr>
        <w:t>201</w:t>
      </w:r>
      <w:r>
        <w:rPr>
          <w:color w:val="0000EE"/>
        </w:rPr>
        <w:t>4)</w:t>
      </w:r>
    </w:p>
    <w:p>
      <w:pPr>
        <w:pStyle w:val="BodyText"/>
        <w:spacing w:before="4"/>
        <w:rPr>
          <w:sz w:val="4"/>
        </w:rPr>
      </w:pPr>
    </w:p>
    <w:p>
      <w:pPr>
        <w:pStyle w:val="BodyText"/>
        <w:ind w:left="133"/>
        <w:jc w:val="both"/>
      </w:pPr>
      <w:r>
        <w:rPr/>
        <w:t>Art.</w:t>
      </w:r>
      <w:r>
        <w:rPr>
          <w:spacing w:val="2"/>
        </w:rPr>
        <w:t> </w:t>
      </w:r>
      <w:r>
        <w:rPr/>
        <w:t>1.584.</w:t>
      </w:r>
      <w:r>
        <w:rPr>
          <w:spacing w:val="16"/>
        </w:rPr>
        <w:t> </w:t>
      </w:r>
      <w:r>
        <w:rPr/>
        <w:t>A</w:t>
      </w:r>
      <w:r>
        <w:rPr>
          <w:spacing w:val="-1"/>
        </w:rPr>
        <w:t> </w:t>
      </w:r>
      <w:r>
        <w:rPr/>
        <w:t>guarda,</w:t>
      </w:r>
      <w:r>
        <w:rPr>
          <w:spacing w:val="2"/>
        </w:rPr>
        <w:t> </w:t>
      </w:r>
      <w:r>
        <w:rPr/>
        <w:t>unilateral</w:t>
      </w:r>
      <w:r>
        <w:rPr>
          <w:spacing w:val="2"/>
        </w:rPr>
        <w:t> </w:t>
      </w:r>
      <w:r>
        <w:rPr/>
        <w:t>ou</w:t>
      </w:r>
      <w:r>
        <w:rPr>
          <w:spacing w:val="2"/>
        </w:rPr>
        <w:t> </w:t>
      </w:r>
      <w:r>
        <w:rPr/>
        <w:t>compartilhada,</w:t>
      </w:r>
      <w:r>
        <w:rPr>
          <w:spacing w:val="2"/>
        </w:rPr>
        <w:t> </w:t>
      </w:r>
      <w:r>
        <w:rPr/>
        <w:t>poderá</w:t>
      </w:r>
      <w:r>
        <w:rPr>
          <w:spacing w:val="2"/>
        </w:rPr>
        <w:t> </w:t>
      </w:r>
      <w:r>
        <w:rPr/>
        <w:t>ser:</w:t>
      </w:r>
      <w:r>
        <w:rPr>
          <w:spacing w:val="2"/>
        </w:rPr>
        <w:t> </w:t>
      </w:r>
      <w:r>
        <w:rPr>
          <w:color w:val="0000EE"/>
          <w:u w:val="dash" w:color="0000EE"/>
        </w:rPr>
        <w:t>(Redação</w:t>
      </w:r>
      <w:r>
        <w:rPr>
          <w:color w:val="0000EE"/>
          <w:spacing w:val="2"/>
          <w:u w:val="dash" w:color="0000EE"/>
        </w:rPr>
        <w:t> </w:t>
      </w:r>
      <w:r>
        <w:rPr>
          <w:color w:val="0000EE"/>
          <w:u w:val="dash" w:color="0000EE"/>
        </w:rPr>
        <w:t>dada</w:t>
      </w:r>
      <w:r>
        <w:rPr>
          <w:color w:val="0000EE"/>
          <w:spacing w:val="2"/>
          <w:u w:val="dash" w:color="0000EE"/>
        </w:rPr>
        <w:t> </w:t>
      </w:r>
      <w:r>
        <w:rPr>
          <w:color w:val="0000EE"/>
          <w:u w:val="dash" w:color="0000EE"/>
        </w:rPr>
        <w:t>pela</w:t>
      </w:r>
      <w:r>
        <w:rPr>
          <w:color w:val="0000EE"/>
          <w:spacing w:val="2"/>
          <w:u w:val="dash" w:color="0000EE"/>
        </w:rPr>
        <w:t> </w:t>
      </w:r>
      <w:r>
        <w:rPr>
          <w:color w:val="0000EE"/>
          <w:u w:val="dash" w:color="0000EE"/>
        </w:rPr>
        <w:t>Lei</w:t>
      </w:r>
      <w:r>
        <w:rPr>
          <w:color w:val="0000EE"/>
          <w:spacing w:val="2"/>
          <w:u w:val="dash" w:color="0000EE"/>
        </w:rPr>
        <w:t> </w:t>
      </w:r>
      <w:r>
        <w:rPr>
          <w:color w:val="0000EE"/>
          <w:u w:val="dash" w:color="0000EE"/>
        </w:rPr>
        <w:t>nº</w:t>
      </w:r>
      <w:r>
        <w:rPr>
          <w:color w:val="0000EE"/>
          <w:spacing w:val="2"/>
          <w:u w:val="dash" w:color="0000EE"/>
        </w:rPr>
        <w:t> </w:t>
      </w:r>
      <w:r>
        <w:rPr>
          <w:color w:val="0000EE"/>
          <w:u w:val="dash" w:color="0000EE"/>
        </w:rPr>
        <w:t>11.698,</w:t>
      </w:r>
      <w:r>
        <w:rPr>
          <w:color w:val="0000EE"/>
          <w:spacing w:val="2"/>
          <w:u w:val="dash" w:color="0000EE"/>
        </w:rPr>
        <w:t> </w:t>
      </w:r>
      <w:r>
        <w:rPr>
          <w:color w:val="0000EE"/>
          <w:u w:val="dash" w:color="0000EE"/>
        </w:rPr>
        <w:t>de</w:t>
      </w:r>
      <w:r>
        <w:rPr>
          <w:color w:val="0000EE"/>
          <w:spacing w:val="2"/>
          <w:u w:val="dash" w:color="0000EE"/>
        </w:rPr>
        <w:t> </w:t>
      </w:r>
      <w:r>
        <w:rPr>
          <w:color w:val="0000EE"/>
          <w:spacing w:val="-2"/>
          <w:u w:val="dash" w:color="0000EE"/>
        </w:rPr>
        <w:t>2008</w:t>
      </w:r>
      <w:r>
        <w:rPr>
          <w:color w:val="0000EE"/>
          <w:spacing w:val="-2"/>
        </w:rPr>
        <w:t>).</w:t>
      </w:r>
    </w:p>
    <w:p>
      <w:pPr>
        <w:pStyle w:val="BodyText"/>
        <w:spacing w:before="6"/>
        <w:rPr>
          <w:sz w:val="4"/>
        </w:rPr>
      </w:pPr>
    </w:p>
    <w:p>
      <w:pPr>
        <w:pStyle w:val="ListParagraph"/>
        <w:numPr>
          <w:ilvl w:val="0"/>
          <w:numId w:val="158"/>
        </w:numPr>
        <w:tabs>
          <w:tab w:pos="163" w:val="left" w:leader="none"/>
        </w:tabs>
        <w:spacing w:line="240" w:lineRule="auto" w:before="0" w:after="0"/>
        <w:ind w:left="41" w:right="39" w:firstLine="92"/>
        <w:jc w:val="both"/>
        <w:rPr>
          <w:sz w:val="5"/>
        </w:rPr>
      </w:pPr>
      <w:r>
        <w:rPr>
          <w:sz w:val="5"/>
        </w:rPr>
        <w:t>–</w:t>
      </w:r>
      <w:r>
        <w:rPr>
          <w:spacing w:val="3"/>
          <w:sz w:val="5"/>
        </w:rPr>
        <w:t> </w:t>
      </w:r>
      <w:r>
        <w:rPr>
          <w:sz w:val="5"/>
        </w:rPr>
        <w:t>requerida,</w:t>
      </w:r>
      <w:r>
        <w:rPr>
          <w:spacing w:val="3"/>
          <w:sz w:val="5"/>
        </w:rPr>
        <w:t> </w:t>
      </w:r>
      <w:r>
        <w:rPr>
          <w:sz w:val="5"/>
        </w:rPr>
        <w:t>por</w:t>
      </w:r>
      <w:r>
        <w:rPr>
          <w:spacing w:val="3"/>
          <w:sz w:val="5"/>
        </w:rPr>
        <w:t> </w:t>
      </w:r>
      <w:r>
        <w:rPr>
          <w:sz w:val="5"/>
        </w:rPr>
        <w:t>consenso,</w:t>
      </w:r>
      <w:r>
        <w:rPr>
          <w:spacing w:val="3"/>
          <w:sz w:val="5"/>
        </w:rPr>
        <w:t> </w:t>
      </w:r>
      <w:r>
        <w:rPr>
          <w:sz w:val="5"/>
        </w:rPr>
        <w:t>pelo</w:t>
      </w:r>
      <w:r>
        <w:rPr>
          <w:spacing w:val="3"/>
          <w:sz w:val="5"/>
        </w:rPr>
        <w:t> </w:t>
      </w:r>
      <w:r>
        <w:rPr>
          <w:sz w:val="5"/>
        </w:rPr>
        <w:t>pai</w:t>
      </w:r>
      <w:r>
        <w:rPr>
          <w:spacing w:val="3"/>
          <w:sz w:val="5"/>
        </w:rPr>
        <w:t> </w:t>
      </w:r>
      <w:r>
        <w:rPr>
          <w:sz w:val="5"/>
        </w:rPr>
        <w:t>e</w:t>
      </w:r>
      <w:r>
        <w:rPr>
          <w:spacing w:val="3"/>
          <w:sz w:val="5"/>
        </w:rPr>
        <w:t> </w:t>
      </w:r>
      <w:r>
        <w:rPr>
          <w:sz w:val="5"/>
        </w:rPr>
        <w:t>pela</w:t>
      </w:r>
      <w:r>
        <w:rPr>
          <w:spacing w:val="3"/>
          <w:sz w:val="5"/>
        </w:rPr>
        <w:t> </w:t>
      </w:r>
      <w:r>
        <w:rPr>
          <w:sz w:val="5"/>
        </w:rPr>
        <w:t>mãe,</w:t>
      </w:r>
      <w:r>
        <w:rPr>
          <w:spacing w:val="3"/>
          <w:sz w:val="5"/>
        </w:rPr>
        <w:t> </w:t>
      </w:r>
      <w:r>
        <w:rPr>
          <w:sz w:val="5"/>
        </w:rPr>
        <w:t>ou</w:t>
      </w:r>
      <w:r>
        <w:rPr>
          <w:spacing w:val="3"/>
          <w:sz w:val="5"/>
        </w:rPr>
        <w:t> </w:t>
      </w:r>
      <w:r>
        <w:rPr>
          <w:sz w:val="5"/>
        </w:rPr>
        <w:t>por</w:t>
      </w:r>
      <w:r>
        <w:rPr>
          <w:spacing w:val="3"/>
          <w:sz w:val="5"/>
        </w:rPr>
        <w:t> </w:t>
      </w:r>
      <w:r>
        <w:rPr>
          <w:sz w:val="5"/>
        </w:rPr>
        <w:t>qualquer</w:t>
      </w:r>
      <w:r>
        <w:rPr>
          <w:spacing w:val="3"/>
          <w:sz w:val="5"/>
        </w:rPr>
        <w:t> </w:t>
      </w:r>
      <w:r>
        <w:rPr>
          <w:sz w:val="5"/>
        </w:rPr>
        <w:t>deles,</w:t>
      </w:r>
      <w:r>
        <w:rPr>
          <w:spacing w:val="3"/>
          <w:sz w:val="5"/>
        </w:rPr>
        <w:t> </w:t>
      </w:r>
      <w:r>
        <w:rPr>
          <w:sz w:val="5"/>
        </w:rPr>
        <w:t>em</w:t>
      </w:r>
      <w:r>
        <w:rPr>
          <w:spacing w:val="3"/>
          <w:sz w:val="5"/>
        </w:rPr>
        <w:t> </w:t>
      </w:r>
      <w:r>
        <w:rPr>
          <w:sz w:val="5"/>
        </w:rPr>
        <w:t>ação</w:t>
      </w:r>
      <w:r>
        <w:rPr>
          <w:spacing w:val="3"/>
          <w:sz w:val="5"/>
        </w:rPr>
        <w:t> </w:t>
      </w:r>
      <w:r>
        <w:rPr>
          <w:sz w:val="5"/>
        </w:rPr>
        <w:t>autônoma</w:t>
      </w:r>
      <w:r>
        <w:rPr>
          <w:spacing w:val="3"/>
          <w:sz w:val="5"/>
        </w:rPr>
        <w:t> </w:t>
      </w:r>
      <w:r>
        <w:rPr>
          <w:sz w:val="5"/>
        </w:rPr>
        <w:t>de</w:t>
      </w:r>
      <w:r>
        <w:rPr>
          <w:spacing w:val="3"/>
          <w:sz w:val="5"/>
        </w:rPr>
        <w:t> </w:t>
      </w:r>
      <w:r>
        <w:rPr>
          <w:sz w:val="5"/>
        </w:rPr>
        <w:t>separação,</w:t>
      </w:r>
      <w:r>
        <w:rPr>
          <w:spacing w:val="3"/>
          <w:sz w:val="5"/>
        </w:rPr>
        <w:t> </w:t>
      </w:r>
      <w:r>
        <w:rPr>
          <w:sz w:val="5"/>
        </w:rPr>
        <w:t>de</w:t>
      </w:r>
      <w:r>
        <w:rPr>
          <w:spacing w:val="3"/>
          <w:sz w:val="5"/>
        </w:rPr>
        <w:t> </w:t>
      </w:r>
      <w:r>
        <w:rPr>
          <w:sz w:val="5"/>
        </w:rPr>
        <w:t>divórcio,</w:t>
      </w:r>
      <w:r>
        <w:rPr>
          <w:spacing w:val="3"/>
          <w:sz w:val="5"/>
        </w:rPr>
        <w:t> </w:t>
      </w:r>
      <w:r>
        <w:rPr>
          <w:sz w:val="5"/>
        </w:rPr>
        <w:t>de</w:t>
      </w:r>
      <w:r>
        <w:rPr>
          <w:spacing w:val="3"/>
          <w:sz w:val="5"/>
        </w:rPr>
        <w:t> </w:t>
      </w:r>
      <w:r>
        <w:rPr>
          <w:sz w:val="5"/>
        </w:rPr>
        <w:t>dissolução</w:t>
      </w:r>
      <w:r>
        <w:rPr>
          <w:spacing w:val="3"/>
          <w:sz w:val="5"/>
        </w:rPr>
        <w:t> </w:t>
      </w:r>
      <w:r>
        <w:rPr>
          <w:sz w:val="5"/>
        </w:rPr>
        <w:t>de</w:t>
      </w:r>
      <w:r>
        <w:rPr>
          <w:spacing w:val="3"/>
          <w:sz w:val="5"/>
        </w:rPr>
        <w:t> </w:t>
      </w:r>
      <w:r>
        <w:rPr>
          <w:sz w:val="5"/>
        </w:rPr>
        <w:t>união</w:t>
      </w:r>
      <w:r>
        <w:rPr>
          <w:spacing w:val="3"/>
          <w:sz w:val="5"/>
        </w:rPr>
        <w:t> </w:t>
      </w:r>
      <w:r>
        <w:rPr>
          <w:sz w:val="5"/>
        </w:rPr>
        <w:t>estável</w:t>
      </w:r>
      <w:r>
        <w:rPr>
          <w:spacing w:val="3"/>
          <w:sz w:val="5"/>
        </w:rPr>
        <w:t> </w:t>
      </w:r>
      <w:r>
        <w:rPr>
          <w:sz w:val="5"/>
        </w:rPr>
        <w:t>ou</w:t>
      </w:r>
      <w:r>
        <w:rPr>
          <w:spacing w:val="3"/>
          <w:sz w:val="5"/>
        </w:rPr>
        <w:t> </w:t>
      </w:r>
      <w:r>
        <w:rPr>
          <w:sz w:val="5"/>
        </w:rPr>
        <w:t>em</w:t>
      </w:r>
      <w:r>
        <w:rPr>
          <w:spacing w:val="3"/>
          <w:sz w:val="5"/>
        </w:rPr>
        <w:t> </w:t>
      </w:r>
      <w:r>
        <w:rPr>
          <w:sz w:val="5"/>
        </w:rPr>
        <w:t>medida</w:t>
      </w:r>
      <w:r>
        <w:rPr>
          <w:spacing w:val="3"/>
          <w:sz w:val="5"/>
        </w:rPr>
        <w:t> </w:t>
      </w:r>
      <w:r>
        <w:rPr>
          <w:sz w:val="5"/>
        </w:rPr>
        <w:t>cautelar;</w:t>
      </w:r>
      <w:r>
        <w:rPr>
          <w:spacing w:val="3"/>
          <w:sz w:val="5"/>
        </w:rPr>
        <w:t> </w:t>
      </w:r>
      <w:r>
        <w:rPr>
          <w:color w:val="0000EE"/>
          <w:sz w:val="5"/>
          <w:u w:val="single" w:color="0000EE"/>
        </w:rPr>
        <w:t>(Incluído</w:t>
      </w:r>
      <w:r>
        <w:rPr>
          <w:color w:val="0000EE"/>
          <w:spacing w:val="3"/>
          <w:sz w:val="5"/>
          <w:u w:val="single" w:color="0000EE"/>
        </w:rPr>
        <w:t> </w:t>
      </w:r>
      <w:r>
        <w:rPr>
          <w:color w:val="0000EE"/>
          <w:sz w:val="5"/>
          <w:u w:val="single" w:color="0000EE"/>
        </w:rPr>
        <w:t>pela</w:t>
      </w:r>
      <w:r>
        <w:rPr>
          <w:color w:val="0000EE"/>
          <w:spacing w:val="3"/>
          <w:sz w:val="5"/>
          <w:u w:val="single" w:color="0000EE"/>
        </w:rPr>
        <w:t> </w:t>
      </w:r>
      <w:r>
        <w:rPr>
          <w:color w:val="0000EE"/>
          <w:sz w:val="5"/>
          <w:u w:val="single" w:color="0000EE"/>
        </w:rPr>
        <w:t>Lei</w:t>
      </w:r>
      <w:r>
        <w:rPr>
          <w:color w:val="0000EE"/>
          <w:spacing w:val="3"/>
          <w:sz w:val="5"/>
          <w:u w:val="single" w:color="0000EE"/>
        </w:rPr>
        <w:t> </w:t>
      </w:r>
      <w:r>
        <w:rPr>
          <w:color w:val="0000EE"/>
          <w:sz w:val="5"/>
          <w:u w:val="single" w:color="0000EE"/>
        </w:rPr>
        <w:t>nº</w:t>
      </w:r>
      <w:r>
        <w:rPr>
          <w:color w:val="0000EE"/>
          <w:spacing w:val="3"/>
          <w:sz w:val="5"/>
          <w:u w:val="single" w:color="0000EE"/>
        </w:rPr>
        <w:t> </w:t>
      </w:r>
      <w:r>
        <w:rPr>
          <w:color w:val="0000EE"/>
          <w:sz w:val="5"/>
          <w:u w:val="single" w:color="0000EE"/>
        </w:rPr>
        <w:t>11.698,</w:t>
      </w:r>
      <w:r>
        <w:rPr>
          <w:color w:val="0000EE"/>
          <w:spacing w:val="3"/>
          <w:sz w:val="5"/>
          <w:u w:val="single" w:color="0000EE"/>
        </w:rPr>
        <w:t> </w:t>
      </w:r>
      <w:r>
        <w:rPr>
          <w:color w:val="0000EE"/>
          <w:sz w:val="5"/>
          <w:u w:val="single" w:color="0000EE"/>
        </w:rPr>
        <w:t>d</w:t>
      </w:r>
      <w:r>
        <w:rPr>
          <w:color w:val="0000EE"/>
          <w:sz w:val="5"/>
        </w:rPr>
        <w:t>e</w:t>
      </w:r>
      <w:r>
        <w:rPr>
          <w:color w:val="0000EE"/>
          <w:spacing w:val="40"/>
          <w:sz w:val="5"/>
        </w:rPr>
        <w:t> </w:t>
      </w:r>
      <w:r>
        <w:rPr>
          <w:color w:val="0000EE"/>
          <w:spacing w:val="-2"/>
          <w:sz w:val="5"/>
        </w:rPr>
        <w:t>2008).</w:t>
      </w:r>
    </w:p>
    <w:p>
      <w:pPr>
        <w:pStyle w:val="BodyText"/>
        <w:spacing w:line="20" w:lineRule="exact"/>
        <w:ind w:left="41"/>
        <w:rPr>
          <w:sz w:val="2"/>
        </w:rPr>
      </w:pPr>
      <w:r>
        <w:rPr>
          <w:sz w:val="2"/>
        </w:rPr>
        <mc:AlternateContent>
          <mc:Choice Requires="wps">
            <w:drawing>
              <wp:inline distT="0" distB="0" distL="0" distR="0">
                <wp:extent cx="83820" cy="3175"/>
                <wp:effectExtent l="0" t="0" r="0" b="0"/>
                <wp:docPr id="109" name="Group 109"/>
                <wp:cNvGraphicFramePr>
                  <a:graphicFrameLocks/>
                </wp:cNvGraphicFramePr>
                <a:graphic>
                  <a:graphicData uri="http://schemas.microsoft.com/office/word/2010/wordprocessingGroup">
                    <wpg:wgp>
                      <wpg:cNvPr id="109" name="Group 109"/>
                      <wpg:cNvGrpSpPr/>
                      <wpg:grpSpPr>
                        <a:xfrm>
                          <a:off x="0" y="0"/>
                          <a:ext cx="83820" cy="3175"/>
                          <a:chExt cx="83820" cy="3175"/>
                        </a:xfrm>
                      </wpg:grpSpPr>
                      <wps:wsp>
                        <wps:cNvPr id="110" name="Graphic 110"/>
                        <wps:cNvSpPr/>
                        <wps:spPr>
                          <a:xfrm>
                            <a:off x="0" y="0"/>
                            <a:ext cx="83820" cy="3175"/>
                          </a:xfrm>
                          <a:custGeom>
                            <a:avLst/>
                            <a:gdLst/>
                            <a:ahLst/>
                            <a:cxnLst/>
                            <a:rect l="l" t="t" r="r" b="b"/>
                            <a:pathLst>
                              <a:path w="83820" h="3175">
                                <a:moveTo>
                                  <a:pt x="64247" y="0"/>
                                </a:moveTo>
                                <a:lnTo>
                                  <a:pt x="0" y="0"/>
                                </a:lnTo>
                                <a:lnTo>
                                  <a:pt x="0" y="2792"/>
                                </a:lnTo>
                                <a:lnTo>
                                  <a:pt x="64247" y="2792"/>
                                </a:lnTo>
                                <a:lnTo>
                                  <a:pt x="64247" y="0"/>
                                </a:lnTo>
                                <a:close/>
                              </a:path>
                              <a:path w="83820" h="3175">
                                <a:moveTo>
                                  <a:pt x="83767" y="0"/>
                                </a:moveTo>
                                <a:lnTo>
                                  <a:pt x="73940" y="0"/>
                                </a:lnTo>
                                <a:lnTo>
                                  <a:pt x="73940" y="2792"/>
                                </a:lnTo>
                                <a:lnTo>
                                  <a:pt x="83767" y="2792"/>
                                </a:lnTo>
                                <a:lnTo>
                                  <a:pt x="83767"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6.6pt;height:.25pt;mso-position-horizontal-relative:char;mso-position-vertical-relative:line" id="docshapegroup107" coordorigin="0,0" coordsize="132,5">
                <v:shape style="position:absolute;left:0;top:0;width:132;height:5" id="docshape108" coordorigin="0,0" coordsize="132,5" path="m101,0l0,0,0,4,101,4,101,0xm132,0l116,0,116,4,132,4,132,0xe" filled="true" fillcolor="#0000ee" stroked="false">
                  <v:path arrowok="t"/>
                  <v:fill type="solid"/>
                </v:shape>
              </v:group>
            </w:pict>
          </mc:Fallback>
        </mc:AlternateContent>
      </w:r>
      <w:r>
        <w:rPr>
          <w:sz w:val="2"/>
        </w:rPr>
      </w:r>
    </w:p>
    <w:p>
      <w:pPr>
        <w:pStyle w:val="ListParagraph"/>
        <w:numPr>
          <w:ilvl w:val="0"/>
          <w:numId w:val="158"/>
        </w:numPr>
        <w:tabs>
          <w:tab w:pos="179" w:val="left" w:leader="none"/>
        </w:tabs>
        <w:spacing w:line="240" w:lineRule="auto" w:before="30" w:after="0"/>
        <w:ind w:left="179" w:right="0" w:hanging="46"/>
        <w:jc w:val="both"/>
        <w:rPr>
          <w:sz w:val="5"/>
        </w:rPr>
      </w:pPr>
      <w:r>
        <w:rPr>
          <w:sz w:val="5"/>
        </w:rPr>
        <w:t>–</w:t>
      </w:r>
      <w:r>
        <w:rPr>
          <w:spacing w:val="1"/>
          <w:sz w:val="5"/>
        </w:rPr>
        <w:t> </w:t>
      </w:r>
      <w:r>
        <w:rPr>
          <w:sz w:val="5"/>
        </w:rPr>
        <w:t>decretada</w:t>
      </w:r>
      <w:r>
        <w:rPr>
          <w:spacing w:val="2"/>
          <w:sz w:val="5"/>
        </w:rPr>
        <w:t> </w:t>
      </w:r>
      <w:r>
        <w:rPr>
          <w:sz w:val="5"/>
        </w:rPr>
        <w:t>pelo</w:t>
      </w:r>
      <w:r>
        <w:rPr>
          <w:spacing w:val="2"/>
          <w:sz w:val="5"/>
        </w:rPr>
        <w:t> </w:t>
      </w:r>
      <w:r>
        <w:rPr>
          <w:sz w:val="5"/>
        </w:rPr>
        <w:t>juiz,</w:t>
      </w:r>
      <w:r>
        <w:rPr>
          <w:spacing w:val="2"/>
          <w:sz w:val="5"/>
        </w:rPr>
        <w:t> </w:t>
      </w:r>
      <w:r>
        <w:rPr>
          <w:sz w:val="5"/>
        </w:rPr>
        <w:t>em</w:t>
      </w:r>
      <w:r>
        <w:rPr>
          <w:spacing w:val="1"/>
          <w:sz w:val="5"/>
        </w:rPr>
        <w:t> </w:t>
      </w:r>
      <w:r>
        <w:rPr>
          <w:sz w:val="5"/>
        </w:rPr>
        <w:t>atenção</w:t>
      </w:r>
      <w:r>
        <w:rPr>
          <w:spacing w:val="2"/>
          <w:sz w:val="5"/>
        </w:rPr>
        <w:t> </w:t>
      </w:r>
      <w:r>
        <w:rPr>
          <w:sz w:val="5"/>
        </w:rPr>
        <w:t>a</w:t>
      </w:r>
      <w:r>
        <w:rPr>
          <w:spacing w:val="2"/>
          <w:sz w:val="5"/>
        </w:rPr>
        <w:t> </w:t>
      </w:r>
      <w:r>
        <w:rPr>
          <w:sz w:val="5"/>
        </w:rPr>
        <w:t>necessidades</w:t>
      </w:r>
      <w:r>
        <w:rPr>
          <w:spacing w:val="2"/>
          <w:sz w:val="5"/>
        </w:rPr>
        <w:t> </w:t>
      </w:r>
      <w:r>
        <w:rPr>
          <w:sz w:val="5"/>
        </w:rPr>
        <w:t>específicas</w:t>
      </w:r>
      <w:r>
        <w:rPr>
          <w:spacing w:val="1"/>
          <w:sz w:val="5"/>
        </w:rPr>
        <w:t> </w:t>
      </w:r>
      <w:r>
        <w:rPr>
          <w:sz w:val="5"/>
        </w:rPr>
        <w:t>do</w:t>
      </w:r>
      <w:r>
        <w:rPr>
          <w:spacing w:val="2"/>
          <w:sz w:val="5"/>
        </w:rPr>
        <w:t> </w:t>
      </w:r>
      <w:r>
        <w:rPr>
          <w:sz w:val="5"/>
        </w:rPr>
        <w:t>filho,</w:t>
      </w:r>
      <w:r>
        <w:rPr>
          <w:spacing w:val="2"/>
          <w:sz w:val="5"/>
        </w:rPr>
        <w:t> </w:t>
      </w:r>
      <w:r>
        <w:rPr>
          <w:sz w:val="5"/>
        </w:rPr>
        <w:t>ou</w:t>
      </w:r>
      <w:r>
        <w:rPr>
          <w:spacing w:val="2"/>
          <w:sz w:val="5"/>
        </w:rPr>
        <w:t> </w:t>
      </w:r>
      <w:r>
        <w:rPr>
          <w:sz w:val="5"/>
        </w:rPr>
        <w:t>em</w:t>
      </w:r>
      <w:r>
        <w:rPr>
          <w:spacing w:val="1"/>
          <w:sz w:val="5"/>
        </w:rPr>
        <w:t> </w:t>
      </w:r>
      <w:r>
        <w:rPr>
          <w:sz w:val="5"/>
        </w:rPr>
        <w:t>razão</w:t>
      </w:r>
      <w:r>
        <w:rPr>
          <w:spacing w:val="2"/>
          <w:sz w:val="5"/>
        </w:rPr>
        <w:t> </w:t>
      </w:r>
      <w:r>
        <w:rPr>
          <w:sz w:val="5"/>
        </w:rPr>
        <w:t>da</w:t>
      </w:r>
      <w:r>
        <w:rPr>
          <w:spacing w:val="2"/>
          <w:sz w:val="5"/>
        </w:rPr>
        <w:t> </w:t>
      </w:r>
      <w:r>
        <w:rPr>
          <w:sz w:val="5"/>
        </w:rPr>
        <w:t>distribuição</w:t>
      </w:r>
      <w:r>
        <w:rPr>
          <w:spacing w:val="2"/>
          <w:sz w:val="5"/>
        </w:rPr>
        <w:t> </w:t>
      </w:r>
      <w:r>
        <w:rPr>
          <w:sz w:val="5"/>
        </w:rPr>
        <w:t>de</w:t>
      </w:r>
      <w:r>
        <w:rPr>
          <w:spacing w:val="1"/>
          <w:sz w:val="5"/>
        </w:rPr>
        <w:t> </w:t>
      </w:r>
      <w:r>
        <w:rPr>
          <w:sz w:val="5"/>
        </w:rPr>
        <w:t>tempo</w:t>
      </w:r>
      <w:r>
        <w:rPr>
          <w:spacing w:val="2"/>
          <w:sz w:val="5"/>
        </w:rPr>
        <w:t> </w:t>
      </w:r>
      <w:r>
        <w:rPr>
          <w:sz w:val="5"/>
        </w:rPr>
        <w:t>necessário</w:t>
      </w:r>
      <w:r>
        <w:rPr>
          <w:spacing w:val="2"/>
          <w:sz w:val="5"/>
        </w:rPr>
        <w:t> </w:t>
      </w:r>
      <w:r>
        <w:rPr>
          <w:sz w:val="5"/>
        </w:rPr>
        <w:t>ao</w:t>
      </w:r>
      <w:r>
        <w:rPr>
          <w:spacing w:val="2"/>
          <w:sz w:val="5"/>
        </w:rPr>
        <w:t> </w:t>
      </w:r>
      <w:r>
        <w:rPr>
          <w:sz w:val="5"/>
        </w:rPr>
        <w:t>convívio</w:t>
      </w:r>
      <w:r>
        <w:rPr>
          <w:spacing w:val="1"/>
          <w:sz w:val="5"/>
        </w:rPr>
        <w:t> </w:t>
      </w:r>
      <w:r>
        <w:rPr>
          <w:sz w:val="5"/>
        </w:rPr>
        <w:t>deste</w:t>
      </w:r>
      <w:r>
        <w:rPr>
          <w:spacing w:val="2"/>
          <w:sz w:val="5"/>
        </w:rPr>
        <w:t> </w:t>
      </w:r>
      <w:r>
        <w:rPr>
          <w:sz w:val="5"/>
        </w:rPr>
        <w:t>com</w:t>
      </w:r>
      <w:r>
        <w:rPr>
          <w:spacing w:val="2"/>
          <w:sz w:val="5"/>
        </w:rPr>
        <w:t> </w:t>
      </w:r>
      <w:r>
        <w:rPr>
          <w:sz w:val="5"/>
        </w:rPr>
        <w:t>o</w:t>
      </w:r>
      <w:r>
        <w:rPr>
          <w:spacing w:val="2"/>
          <w:sz w:val="5"/>
        </w:rPr>
        <w:t> </w:t>
      </w:r>
      <w:r>
        <w:rPr>
          <w:sz w:val="5"/>
        </w:rPr>
        <w:t>pai</w:t>
      </w:r>
      <w:r>
        <w:rPr>
          <w:spacing w:val="1"/>
          <w:sz w:val="5"/>
        </w:rPr>
        <w:t> </w:t>
      </w:r>
      <w:r>
        <w:rPr>
          <w:sz w:val="5"/>
        </w:rPr>
        <w:t>e</w:t>
      </w:r>
      <w:r>
        <w:rPr>
          <w:spacing w:val="2"/>
          <w:sz w:val="5"/>
        </w:rPr>
        <w:t> </w:t>
      </w:r>
      <w:r>
        <w:rPr>
          <w:sz w:val="5"/>
        </w:rPr>
        <w:t>com</w:t>
      </w:r>
      <w:r>
        <w:rPr>
          <w:spacing w:val="2"/>
          <w:sz w:val="5"/>
        </w:rPr>
        <w:t> </w:t>
      </w:r>
      <w:r>
        <w:rPr>
          <w:sz w:val="5"/>
        </w:rPr>
        <w:t>a</w:t>
      </w:r>
      <w:r>
        <w:rPr>
          <w:spacing w:val="2"/>
          <w:sz w:val="5"/>
        </w:rPr>
        <w:t> </w:t>
      </w:r>
      <w:r>
        <w:rPr>
          <w:sz w:val="5"/>
        </w:rPr>
        <w:t>mãe.</w:t>
      </w:r>
      <w:r>
        <w:rPr>
          <w:spacing w:val="1"/>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1"/>
          <w:sz w:val="5"/>
          <w:u w:val="single" w:color="0000EE"/>
        </w:rPr>
        <w:t> </w:t>
      </w:r>
      <w:r>
        <w:rPr>
          <w:color w:val="0000EE"/>
          <w:sz w:val="5"/>
          <w:u w:val="single" w:color="0000EE"/>
        </w:rPr>
        <w:t>11.698,</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2008</w:t>
      </w:r>
      <w:r>
        <w:rPr>
          <w:color w:val="0000EE"/>
          <w:spacing w:val="-2"/>
          <w:sz w:val="5"/>
        </w:rPr>
        <w:t>).</w:t>
      </w:r>
    </w:p>
    <w:p>
      <w:pPr>
        <w:pStyle w:val="BodyText"/>
        <w:spacing w:before="4"/>
        <w:rPr>
          <w:sz w:val="4"/>
        </w:rPr>
      </w:pPr>
    </w:p>
    <w:p>
      <w:pPr>
        <w:pStyle w:val="BodyText"/>
        <w:ind w:left="41" w:right="39" w:firstLine="92"/>
        <w:jc w:val="both"/>
      </w:pPr>
      <w:r>
        <w:rPr/>
        <w:t>§ 1º</w:t>
      </w:r>
      <w:r>
        <w:rPr>
          <w:spacing w:val="25"/>
        </w:rPr>
        <w:t> </w:t>
      </w:r>
      <w:r>
        <w:rPr/>
        <w:t>Na audiência de conciliação, o juiz informará ao pai e à mãe o significado da guarda compartilhada, a sua importância, a similitude de deveres e direitos atribuídos aos genitores e as sanções pelo</w:t>
      </w:r>
      <w:r>
        <w:rPr>
          <w:spacing w:val="40"/>
        </w:rPr>
        <w:t> </w:t>
      </w:r>
      <w:r>
        <w:rPr/>
        <w:t>descumprimento de suas cláusulas. </w:t>
      </w:r>
      <w:r>
        <w:rPr>
          <w:color w:val="0000EE"/>
          <w:u w:val="single" w:color="0000EE"/>
        </w:rPr>
        <w:t>(Incluído pela Lei nº 11.698, de 2008</w:t>
      </w:r>
      <w:r>
        <w:rPr>
          <w:color w:val="0000EE"/>
        </w:rPr>
        <w:t>).</w:t>
      </w:r>
    </w:p>
    <w:p>
      <w:pPr>
        <w:pStyle w:val="BodyText"/>
        <w:spacing w:before="8"/>
        <w:rPr>
          <w:sz w:val="4"/>
        </w:rPr>
      </w:pPr>
    </w:p>
    <w:p>
      <w:pPr>
        <w:pStyle w:val="BodyText"/>
        <w:spacing w:before="1"/>
        <w:ind w:left="41" w:right="39" w:firstLine="92"/>
        <w:jc w:val="both"/>
        <w:rPr>
          <w:rFonts w:ascii="Arial" w:hAnsi="Arial"/>
        </w:rPr>
      </w:pPr>
      <w:r>
        <w:rPr>
          <w:rFonts w:ascii="Arial" w:hAnsi="Arial"/>
        </w:rPr>
        <w:t>§ 2º Quando não houver acordo entre a mãe e o pai quanto à guarda do filho, encontrando-se ambos os genitores aptos a exercer o poder familiar, será aplicada a guarda compartilhada,</w:t>
      </w:r>
      <w:r>
        <w:rPr>
          <w:rFonts w:ascii="Arial" w:hAnsi="Arial"/>
          <w:spacing w:val="40"/>
        </w:rPr>
        <w:t> </w:t>
      </w:r>
      <w:r>
        <w:rPr>
          <w:rFonts w:ascii="Arial" w:hAnsi="Arial"/>
        </w:rPr>
        <w:t>salvo se um dos genitores declarar ao magistrado que não deseja a guarda da criança ou do adolescente ou quando houver elementos que evidenciem a probabilidade de risco de violência</w:t>
      </w:r>
      <w:r>
        <w:rPr>
          <w:rFonts w:ascii="Arial" w:hAnsi="Arial"/>
          <w:spacing w:val="40"/>
        </w:rPr>
        <w:t> </w:t>
      </w:r>
      <w:r>
        <w:rPr>
          <w:rFonts w:ascii="Arial" w:hAnsi="Arial"/>
        </w:rPr>
        <w:t>doméstica ou familiar.</w:t>
      </w:r>
      <w:r>
        <w:rPr>
          <w:rFonts w:ascii="Arial" w:hAnsi="Arial"/>
          <w:spacing w:val="40"/>
        </w:rPr>
        <w:t> </w:t>
      </w:r>
      <w:r>
        <w:rPr>
          <w:rFonts w:ascii="Arial" w:hAnsi="Arial"/>
          <w:color w:val="0000EE"/>
          <w:u w:val="dash" w:color="0000EE"/>
        </w:rPr>
        <w:t>(Redação dada pela Lei nº 14.713, de 202</w:t>
      </w:r>
      <w:r>
        <w:rPr>
          <w:rFonts w:ascii="Arial" w:hAnsi="Arial"/>
          <w:color w:val="0000EE"/>
        </w:rPr>
        <w:t>3)</w:t>
      </w:r>
    </w:p>
    <w:p>
      <w:pPr>
        <w:pStyle w:val="BodyText"/>
        <w:spacing w:before="8"/>
        <w:rPr>
          <w:rFonts w:ascii="Arial"/>
          <w:sz w:val="4"/>
        </w:rPr>
      </w:pPr>
    </w:p>
    <w:p>
      <w:pPr>
        <w:pStyle w:val="BodyText"/>
        <w:ind w:left="41" w:right="38" w:firstLine="92"/>
        <w:jc w:val="both"/>
      </w:pPr>
      <w:r>
        <w:rPr/>
        <w:t>§</w:t>
      </w:r>
      <w:r>
        <w:rPr>
          <w:spacing w:val="7"/>
        </w:rPr>
        <w:t> </w:t>
      </w:r>
      <w:r>
        <w:rPr/>
        <w:t>3º</w:t>
      </w:r>
      <w:r>
        <w:rPr>
          <w:spacing w:val="7"/>
        </w:rPr>
        <w:t> </w:t>
      </w:r>
      <w:r>
        <w:rPr/>
        <w:t>Para</w:t>
      </w:r>
      <w:r>
        <w:rPr>
          <w:spacing w:val="7"/>
        </w:rPr>
        <w:t> </w:t>
      </w:r>
      <w:r>
        <w:rPr/>
        <w:t>estabelecer</w:t>
      </w:r>
      <w:r>
        <w:rPr>
          <w:spacing w:val="7"/>
        </w:rPr>
        <w:t> </w:t>
      </w:r>
      <w:r>
        <w:rPr/>
        <w:t>as</w:t>
      </w:r>
      <w:r>
        <w:rPr>
          <w:spacing w:val="7"/>
        </w:rPr>
        <w:t> </w:t>
      </w:r>
      <w:r>
        <w:rPr/>
        <w:t>atribuições</w:t>
      </w:r>
      <w:r>
        <w:rPr>
          <w:spacing w:val="7"/>
        </w:rPr>
        <w:t> </w:t>
      </w:r>
      <w:r>
        <w:rPr/>
        <w:t>do</w:t>
      </w:r>
      <w:r>
        <w:rPr>
          <w:spacing w:val="7"/>
        </w:rPr>
        <w:t> </w:t>
      </w:r>
      <w:r>
        <w:rPr/>
        <w:t>pai</w:t>
      </w:r>
      <w:r>
        <w:rPr>
          <w:spacing w:val="7"/>
        </w:rPr>
        <w:t> </w:t>
      </w:r>
      <w:r>
        <w:rPr/>
        <w:t>e</w:t>
      </w:r>
      <w:r>
        <w:rPr>
          <w:spacing w:val="7"/>
        </w:rPr>
        <w:t> </w:t>
      </w:r>
      <w:r>
        <w:rPr/>
        <w:t>da</w:t>
      </w:r>
      <w:r>
        <w:rPr>
          <w:spacing w:val="7"/>
        </w:rPr>
        <w:t> </w:t>
      </w:r>
      <w:r>
        <w:rPr/>
        <w:t>mãe</w:t>
      </w:r>
      <w:r>
        <w:rPr>
          <w:spacing w:val="7"/>
        </w:rPr>
        <w:t> </w:t>
      </w:r>
      <w:r>
        <w:rPr/>
        <w:t>e</w:t>
      </w:r>
      <w:r>
        <w:rPr>
          <w:spacing w:val="7"/>
        </w:rPr>
        <w:t> </w:t>
      </w:r>
      <w:r>
        <w:rPr/>
        <w:t>os</w:t>
      </w:r>
      <w:r>
        <w:rPr>
          <w:spacing w:val="7"/>
        </w:rPr>
        <w:t> </w:t>
      </w:r>
      <w:r>
        <w:rPr/>
        <w:t>períodos</w:t>
      </w:r>
      <w:r>
        <w:rPr>
          <w:spacing w:val="7"/>
        </w:rPr>
        <w:t> </w:t>
      </w:r>
      <w:r>
        <w:rPr/>
        <w:t>de</w:t>
      </w:r>
      <w:r>
        <w:rPr>
          <w:spacing w:val="7"/>
        </w:rPr>
        <w:t> </w:t>
      </w:r>
      <w:r>
        <w:rPr/>
        <w:t>convivência</w:t>
      </w:r>
      <w:r>
        <w:rPr>
          <w:spacing w:val="7"/>
        </w:rPr>
        <w:t> </w:t>
      </w:r>
      <w:r>
        <w:rPr/>
        <w:t>sob</w:t>
      </w:r>
      <w:r>
        <w:rPr>
          <w:spacing w:val="7"/>
        </w:rPr>
        <w:t> </w:t>
      </w:r>
      <w:r>
        <w:rPr/>
        <w:t>guarda</w:t>
      </w:r>
      <w:r>
        <w:rPr>
          <w:spacing w:val="7"/>
        </w:rPr>
        <w:t> </w:t>
      </w:r>
      <w:r>
        <w:rPr/>
        <w:t>compartilhada,</w:t>
      </w:r>
      <w:r>
        <w:rPr>
          <w:spacing w:val="7"/>
        </w:rPr>
        <w:t> </w:t>
      </w:r>
      <w:r>
        <w:rPr/>
        <w:t>o</w:t>
      </w:r>
      <w:r>
        <w:rPr>
          <w:spacing w:val="7"/>
        </w:rPr>
        <w:t> </w:t>
      </w:r>
      <w:r>
        <w:rPr/>
        <w:t>juiz,</w:t>
      </w:r>
      <w:r>
        <w:rPr>
          <w:spacing w:val="7"/>
        </w:rPr>
        <w:t> </w:t>
      </w:r>
      <w:r>
        <w:rPr/>
        <w:t>de</w:t>
      </w:r>
      <w:r>
        <w:rPr>
          <w:spacing w:val="7"/>
        </w:rPr>
        <w:t> </w:t>
      </w:r>
      <w:r>
        <w:rPr/>
        <w:t>ofício</w:t>
      </w:r>
      <w:r>
        <w:rPr>
          <w:spacing w:val="7"/>
        </w:rPr>
        <w:t> </w:t>
      </w:r>
      <w:r>
        <w:rPr/>
        <w:t>ou</w:t>
      </w:r>
      <w:r>
        <w:rPr>
          <w:spacing w:val="7"/>
        </w:rPr>
        <w:t> </w:t>
      </w:r>
      <w:r>
        <w:rPr/>
        <w:t>a</w:t>
      </w:r>
      <w:r>
        <w:rPr>
          <w:spacing w:val="7"/>
        </w:rPr>
        <w:t> </w:t>
      </w:r>
      <w:r>
        <w:rPr/>
        <w:t>requerimento</w:t>
      </w:r>
      <w:r>
        <w:rPr>
          <w:spacing w:val="7"/>
        </w:rPr>
        <w:t> </w:t>
      </w:r>
      <w:r>
        <w:rPr/>
        <w:t>do</w:t>
      </w:r>
      <w:r>
        <w:rPr>
          <w:spacing w:val="7"/>
        </w:rPr>
        <w:t> </w:t>
      </w:r>
      <w:r>
        <w:rPr/>
        <w:t>Ministério</w:t>
      </w:r>
      <w:r>
        <w:rPr>
          <w:spacing w:val="7"/>
        </w:rPr>
        <w:t> </w:t>
      </w:r>
      <w:r>
        <w:rPr/>
        <w:t>Público,</w:t>
      </w:r>
      <w:r>
        <w:rPr>
          <w:spacing w:val="7"/>
        </w:rPr>
        <w:t> </w:t>
      </w:r>
      <w:r>
        <w:rPr/>
        <w:t>poderá</w:t>
      </w:r>
      <w:r>
        <w:rPr>
          <w:spacing w:val="7"/>
        </w:rPr>
        <w:t> </w:t>
      </w:r>
      <w:r>
        <w:rPr/>
        <w:t>basear-se</w:t>
      </w:r>
      <w:r>
        <w:rPr>
          <w:spacing w:val="7"/>
        </w:rPr>
        <w:t> </w:t>
      </w:r>
      <w:r>
        <w:rPr/>
        <w:t>em</w:t>
      </w:r>
      <w:r>
        <w:rPr>
          <w:spacing w:val="7"/>
        </w:rPr>
        <w:t> </w:t>
      </w:r>
      <w:r>
        <w:rPr/>
        <w:t>orientação</w:t>
      </w:r>
      <w:r>
        <w:rPr>
          <w:spacing w:val="40"/>
        </w:rPr>
        <w:t> </w:t>
      </w:r>
      <w:r>
        <w:rPr/>
        <w:t>técnico-profissional ou de equipe interdisciplinar, que deverá visar à divisão equilibrada do tempo com o pai e com a mãe. </w:t>
      </w:r>
      <w:r>
        <w:rPr>
          <w:color w:val="0000EE"/>
          <w:u w:val="dash" w:color="0000EE"/>
        </w:rPr>
        <w:t>(Redação dada pela Lei nº 13.058, de 201</w:t>
      </w:r>
      <w:r>
        <w:rPr>
          <w:color w:val="0000EE"/>
        </w:rPr>
        <w:t>4)</w:t>
      </w:r>
    </w:p>
    <w:p>
      <w:pPr>
        <w:pStyle w:val="BodyText"/>
        <w:spacing w:before="3"/>
        <w:rPr>
          <w:sz w:val="4"/>
        </w:rPr>
      </w:pPr>
    </w:p>
    <w:p>
      <w:pPr>
        <w:pStyle w:val="BodyText"/>
        <w:spacing w:before="1"/>
        <w:ind w:left="41" w:right="39" w:firstLine="92"/>
        <w:jc w:val="both"/>
      </w:pPr>
      <w:r>
        <w:rPr/>
        <w:t>§</w:t>
      </w:r>
      <w:r>
        <w:rPr>
          <w:spacing w:val="3"/>
        </w:rPr>
        <w:t> </w:t>
      </w:r>
      <w:r>
        <w:rPr/>
        <w:t>4º</w:t>
      </w:r>
      <w:r>
        <w:rPr>
          <w:spacing w:val="3"/>
        </w:rPr>
        <w:t> </w:t>
      </w:r>
      <w:r>
        <w:rPr/>
        <w:t>A alteração</w:t>
      </w:r>
      <w:r>
        <w:rPr>
          <w:spacing w:val="3"/>
        </w:rPr>
        <w:t> </w:t>
      </w:r>
      <w:r>
        <w:rPr/>
        <w:t>não</w:t>
      </w:r>
      <w:r>
        <w:rPr>
          <w:spacing w:val="3"/>
        </w:rPr>
        <w:t> </w:t>
      </w:r>
      <w:r>
        <w:rPr/>
        <w:t>autorizada</w:t>
      </w:r>
      <w:r>
        <w:rPr>
          <w:spacing w:val="3"/>
        </w:rPr>
        <w:t> </w:t>
      </w:r>
      <w:r>
        <w:rPr/>
        <w:t>ou</w:t>
      </w:r>
      <w:r>
        <w:rPr>
          <w:spacing w:val="3"/>
        </w:rPr>
        <w:t> </w:t>
      </w:r>
      <w:r>
        <w:rPr/>
        <w:t>o</w:t>
      </w:r>
      <w:r>
        <w:rPr>
          <w:spacing w:val="3"/>
        </w:rPr>
        <w:t> </w:t>
      </w:r>
      <w:r>
        <w:rPr/>
        <w:t>descumprimento</w:t>
      </w:r>
      <w:r>
        <w:rPr>
          <w:spacing w:val="3"/>
        </w:rPr>
        <w:t> </w:t>
      </w:r>
      <w:r>
        <w:rPr/>
        <w:t>imotivado</w:t>
      </w:r>
      <w:r>
        <w:rPr>
          <w:spacing w:val="3"/>
        </w:rPr>
        <w:t> </w:t>
      </w:r>
      <w:r>
        <w:rPr/>
        <w:t>de</w:t>
      </w:r>
      <w:r>
        <w:rPr>
          <w:spacing w:val="3"/>
        </w:rPr>
        <w:t> </w:t>
      </w:r>
      <w:r>
        <w:rPr/>
        <w:t>cláusula</w:t>
      </w:r>
      <w:r>
        <w:rPr>
          <w:spacing w:val="3"/>
        </w:rPr>
        <w:t> </w:t>
      </w:r>
      <w:r>
        <w:rPr/>
        <w:t>de</w:t>
      </w:r>
      <w:r>
        <w:rPr>
          <w:spacing w:val="3"/>
        </w:rPr>
        <w:t> </w:t>
      </w:r>
      <w:r>
        <w:rPr/>
        <w:t>guarda</w:t>
      </w:r>
      <w:r>
        <w:rPr>
          <w:spacing w:val="3"/>
        </w:rPr>
        <w:t> </w:t>
      </w:r>
      <w:r>
        <w:rPr/>
        <w:t>unilateral</w:t>
      </w:r>
      <w:r>
        <w:rPr>
          <w:spacing w:val="3"/>
        </w:rPr>
        <w:t> </w:t>
      </w:r>
      <w:r>
        <w:rPr/>
        <w:t>ou</w:t>
      </w:r>
      <w:r>
        <w:rPr>
          <w:spacing w:val="3"/>
        </w:rPr>
        <w:t> </w:t>
      </w:r>
      <w:r>
        <w:rPr/>
        <w:t>compartilhada</w:t>
      </w:r>
      <w:r>
        <w:rPr>
          <w:spacing w:val="3"/>
        </w:rPr>
        <w:t> </w:t>
      </w:r>
      <w:r>
        <w:rPr/>
        <w:t>poderá</w:t>
      </w:r>
      <w:r>
        <w:rPr>
          <w:spacing w:val="3"/>
        </w:rPr>
        <w:t> </w:t>
      </w:r>
      <w:r>
        <w:rPr/>
        <w:t>implicar</w:t>
      </w:r>
      <w:r>
        <w:rPr>
          <w:spacing w:val="3"/>
        </w:rPr>
        <w:t> </w:t>
      </w:r>
      <w:r>
        <w:rPr/>
        <w:t>a</w:t>
      </w:r>
      <w:r>
        <w:rPr>
          <w:spacing w:val="3"/>
        </w:rPr>
        <w:t> </w:t>
      </w:r>
      <w:r>
        <w:rPr/>
        <w:t>redução</w:t>
      </w:r>
      <w:r>
        <w:rPr>
          <w:spacing w:val="3"/>
        </w:rPr>
        <w:t> </w:t>
      </w:r>
      <w:r>
        <w:rPr/>
        <w:t>de</w:t>
      </w:r>
      <w:r>
        <w:rPr>
          <w:spacing w:val="3"/>
        </w:rPr>
        <w:t> </w:t>
      </w:r>
      <w:r>
        <w:rPr/>
        <w:t>prerrogativas</w:t>
      </w:r>
      <w:r>
        <w:rPr>
          <w:spacing w:val="3"/>
        </w:rPr>
        <w:t> </w:t>
      </w:r>
      <w:r>
        <w:rPr/>
        <w:t>atribuídas</w:t>
      </w:r>
      <w:r>
        <w:rPr>
          <w:spacing w:val="3"/>
        </w:rPr>
        <w:t> </w:t>
      </w:r>
      <w:r>
        <w:rPr/>
        <w:t>ao</w:t>
      </w:r>
      <w:r>
        <w:rPr>
          <w:spacing w:val="3"/>
        </w:rPr>
        <w:t> </w:t>
      </w:r>
      <w:r>
        <w:rPr/>
        <w:t>seu</w:t>
      </w:r>
      <w:r>
        <w:rPr>
          <w:spacing w:val="3"/>
        </w:rPr>
        <w:t> </w:t>
      </w:r>
      <w:r>
        <w:rPr/>
        <w:t>detentor.</w:t>
      </w:r>
      <w:r>
        <w:rPr>
          <w:spacing w:val="3"/>
        </w:rPr>
        <w:t> </w:t>
      </w:r>
      <w:r>
        <w:rPr>
          <w:color w:val="0000EE"/>
          <w:u w:val="single" w:color="0000EE"/>
        </w:rPr>
        <w:t>(Red</w:t>
      </w:r>
      <w:r>
        <w:rPr>
          <w:color w:val="0000EE"/>
        </w:rPr>
        <w:t>aç</w:t>
      </w:r>
      <w:r>
        <w:rPr>
          <w:color w:val="0000EE"/>
          <w:u w:val="single" w:color="0000EE"/>
        </w:rPr>
        <w:t>ão</w:t>
      </w:r>
      <w:r>
        <w:rPr>
          <w:color w:val="0000EE"/>
          <w:spacing w:val="3"/>
          <w:u w:val="single" w:color="0000EE"/>
        </w:rPr>
        <w:t> </w:t>
      </w:r>
      <w:r>
        <w:rPr>
          <w:color w:val="0000EE"/>
          <w:u w:val="single" w:color="0000EE"/>
        </w:rPr>
        <w:t>dada</w:t>
      </w:r>
      <w:r>
        <w:rPr>
          <w:color w:val="0000EE"/>
          <w:spacing w:val="3"/>
          <w:u w:val="single" w:color="0000EE"/>
        </w:rPr>
        <w:t> </w:t>
      </w:r>
      <w:r>
        <w:rPr>
          <w:color w:val="0000EE"/>
          <w:u w:val="single" w:color="0000EE"/>
        </w:rPr>
        <w:t>pe</w:t>
      </w:r>
      <w:r>
        <w:rPr>
          <w:color w:val="0000EE"/>
        </w:rPr>
        <w:t>la</w:t>
      </w:r>
      <w:r>
        <w:rPr>
          <w:color w:val="0000EE"/>
          <w:spacing w:val="40"/>
        </w:rPr>
        <w:t> </w:t>
      </w:r>
      <w:r>
        <w:rPr>
          <w:color w:val="0000EE"/>
          <w:u w:val="single" w:color="0000EE"/>
        </w:rPr>
        <w:t>Lei nº 13.058, de 201</w:t>
      </w:r>
      <w:r>
        <w:rPr>
          <w:color w:val="0000EE"/>
        </w:rPr>
        <w:t>4)</w:t>
      </w:r>
    </w:p>
    <w:p>
      <w:pPr>
        <w:pStyle w:val="BodyText"/>
        <w:rPr>
          <w:sz w:val="4"/>
        </w:rPr>
      </w:pPr>
    </w:p>
    <w:p>
      <w:pPr>
        <w:pStyle w:val="BodyText"/>
        <w:spacing w:before="30"/>
        <w:ind w:left="41" w:right="39" w:firstLine="146"/>
        <w:jc w:val="both"/>
      </w:pPr>
      <w:r>
        <w:rPr/>
        <w:t>§</w:t>
      </w:r>
      <w:r>
        <w:rPr>
          <w:spacing w:val="3"/>
        </w:rPr>
        <w:t> </w:t>
      </w:r>
      <w:r>
        <w:rPr/>
        <w:t>5º</w:t>
      </w:r>
      <w:r>
        <w:rPr>
          <w:spacing w:val="3"/>
        </w:rPr>
        <w:t> </w:t>
      </w:r>
      <w:r>
        <w:rPr/>
        <w:t>Se</w:t>
      </w:r>
      <w:r>
        <w:rPr>
          <w:spacing w:val="3"/>
        </w:rPr>
        <w:t> </w:t>
      </w:r>
      <w:r>
        <w:rPr/>
        <w:t>o</w:t>
      </w:r>
      <w:r>
        <w:rPr>
          <w:spacing w:val="3"/>
        </w:rPr>
        <w:t> </w:t>
      </w:r>
      <w:r>
        <w:rPr/>
        <w:t>juiz</w:t>
      </w:r>
      <w:r>
        <w:rPr>
          <w:spacing w:val="3"/>
        </w:rPr>
        <w:t> </w:t>
      </w:r>
      <w:r>
        <w:rPr/>
        <w:t>verificar</w:t>
      </w:r>
      <w:r>
        <w:rPr>
          <w:spacing w:val="3"/>
        </w:rPr>
        <w:t> </w:t>
      </w:r>
      <w:r>
        <w:rPr/>
        <w:t>que</w:t>
      </w:r>
      <w:r>
        <w:rPr>
          <w:spacing w:val="3"/>
        </w:rPr>
        <w:t> </w:t>
      </w:r>
      <w:r>
        <w:rPr/>
        <w:t>o</w:t>
      </w:r>
      <w:r>
        <w:rPr>
          <w:spacing w:val="3"/>
        </w:rPr>
        <w:t> </w:t>
      </w:r>
      <w:r>
        <w:rPr/>
        <w:t>filho</w:t>
      </w:r>
      <w:r>
        <w:rPr>
          <w:spacing w:val="3"/>
        </w:rPr>
        <w:t> </w:t>
      </w:r>
      <w:r>
        <w:rPr/>
        <w:t>não</w:t>
      </w:r>
      <w:r>
        <w:rPr>
          <w:spacing w:val="3"/>
        </w:rPr>
        <w:t> </w:t>
      </w:r>
      <w:r>
        <w:rPr/>
        <w:t>deve</w:t>
      </w:r>
      <w:r>
        <w:rPr>
          <w:spacing w:val="3"/>
        </w:rPr>
        <w:t> </w:t>
      </w:r>
      <w:r>
        <w:rPr/>
        <w:t>permanecer</w:t>
      </w:r>
      <w:r>
        <w:rPr>
          <w:spacing w:val="3"/>
        </w:rPr>
        <w:t> </w:t>
      </w:r>
      <w:r>
        <w:rPr/>
        <w:t>sob</w:t>
      </w:r>
      <w:r>
        <w:rPr>
          <w:spacing w:val="3"/>
        </w:rPr>
        <w:t> </w:t>
      </w:r>
      <w:r>
        <w:rPr/>
        <w:t>a</w:t>
      </w:r>
      <w:r>
        <w:rPr>
          <w:spacing w:val="3"/>
        </w:rPr>
        <w:t> </w:t>
      </w:r>
      <w:r>
        <w:rPr/>
        <w:t>guarda</w:t>
      </w:r>
      <w:r>
        <w:rPr>
          <w:spacing w:val="3"/>
        </w:rPr>
        <w:t> </w:t>
      </w:r>
      <w:r>
        <w:rPr/>
        <w:t>do</w:t>
      </w:r>
      <w:r>
        <w:rPr>
          <w:spacing w:val="3"/>
        </w:rPr>
        <w:t> </w:t>
      </w:r>
      <w:r>
        <w:rPr/>
        <w:t>pai</w:t>
      </w:r>
      <w:r>
        <w:rPr>
          <w:spacing w:val="3"/>
        </w:rPr>
        <w:t> </w:t>
      </w:r>
      <w:r>
        <w:rPr/>
        <w:t>ou</w:t>
      </w:r>
      <w:r>
        <w:rPr>
          <w:spacing w:val="3"/>
        </w:rPr>
        <w:t> </w:t>
      </w:r>
      <w:r>
        <w:rPr/>
        <w:t>da</w:t>
      </w:r>
      <w:r>
        <w:rPr>
          <w:spacing w:val="3"/>
        </w:rPr>
        <w:t> </w:t>
      </w:r>
      <w:r>
        <w:rPr/>
        <w:t>mãe,</w:t>
      </w:r>
      <w:r>
        <w:rPr>
          <w:spacing w:val="3"/>
        </w:rPr>
        <w:t> </w:t>
      </w:r>
      <w:r>
        <w:rPr/>
        <w:t>deferirá</w:t>
      </w:r>
      <w:r>
        <w:rPr>
          <w:spacing w:val="3"/>
        </w:rPr>
        <w:t> </w:t>
      </w:r>
      <w:r>
        <w:rPr/>
        <w:t>a</w:t>
      </w:r>
      <w:r>
        <w:rPr>
          <w:spacing w:val="3"/>
        </w:rPr>
        <w:t> </w:t>
      </w:r>
      <w:r>
        <w:rPr/>
        <w:t>guarda</w:t>
      </w:r>
      <w:r>
        <w:rPr>
          <w:spacing w:val="3"/>
        </w:rPr>
        <w:t> </w:t>
      </w:r>
      <w:r>
        <w:rPr/>
        <w:t>a</w:t>
      </w:r>
      <w:r>
        <w:rPr>
          <w:spacing w:val="3"/>
        </w:rPr>
        <w:t> </w:t>
      </w:r>
      <w:r>
        <w:rPr/>
        <w:t>pessoa</w:t>
      </w:r>
      <w:r>
        <w:rPr>
          <w:spacing w:val="3"/>
        </w:rPr>
        <w:t> </w:t>
      </w:r>
      <w:r>
        <w:rPr/>
        <w:t>que</w:t>
      </w:r>
      <w:r>
        <w:rPr>
          <w:spacing w:val="3"/>
        </w:rPr>
        <w:t> </w:t>
      </w:r>
      <w:r>
        <w:rPr/>
        <w:t>revele</w:t>
      </w:r>
      <w:r>
        <w:rPr>
          <w:spacing w:val="3"/>
        </w:rPr>
        <w:t> </w:t>
      </w:r>
      <w:r>
        <w:rPr/>
        <w:t>compatibilidade</w:t>
      </w:r>
      <w:r>
        <w:rPr>
          <w:spacing w:val="3"/>
        </w:rPr>
        <w:t> </w:t>
      </w:r>
      <w:r>
        <w:rPr/>
        <w:t>com</w:t>
      </w:r>
      <w:r>
        <w:rPr>
          <w:spacing w:val="3"/>
        </w:rPr>
        <w:t> </w:t>
      </w:r>
      <w:r>
        <w:rPr/>
        <w:t>a</w:t>
      </w:r>
      <w:r>
        <w:rPr>
          <w:spacing w:val="3"/>
        </w:rPr>
        <w:t> </w:t>
      </w:r>
      <w:r>
        <w:rPr/>
        <w:t>natureza</w:t>
      </w:r>
      <w:r>
        <w:rPr>
          <w:spacing w:val="3"/>
        </w:rPr>
        <w:t> </w:t>
      </w:r>
      <w:r>
        <w:rPr/>
        <w:t>da</w:t>
      </w:r>
      <w:r>
        <w:rPr>
          <w:spacing w:val="3"/>
        </w:rPr>
        <w:t> </w:t>
      </w:r>
      <w:r>
        <w:rPr/>
        <w:t>medida,</w:t>
      </w:r>
      <w:r>
        <w:rPr>
          <w:spacing w:val="3"/>
        </w:rPr>
        <w:t> </w:t>
      </w:r>
      <w:r>
        <w:rPr/>
        <w:t>considerados,</w:t>
      </w:r>
      <w:r>
        <w:rPr>
          <w:spacing w:val="3"/>
        </w:rPr>
        <w:t> </w:t>
      </w:r>
      <w:r>
        <w:rPr/>
        <w:t>de</w:t>
      </w:r>
      <w:r>
        <w:rPr>
          <w:spacing w:val="3"/>
        </w:rPr>
        <w:t> </w:t>
      </w:r>
      <w:r>
        <w:rPr/>
        <w:t>preferência,</w:t>
      </w:r>
      <w:r>
        <w:rPr>
          <w:spacing w:val="3"/>
        </w:rPr>
        <w:t> </w:t>
      </w:r>
      <w:r>
        <w:rPr/>
        <w:t>o</w:t>
      </w:r>
      <w:r>
        <w:rPr>
          <w:spacing w:val="40"/>
        </w:rPr>
        <w:t> </w:t>
      </w:r>
      <w:r>
        <w:rPr/>
        <w:t>grau de parentesco e as relações de afinidade e afetividade. </w:t>
      </w:r>
      <w:r>
        <w:rPr>
          <w:color w:val="0000EE"/>
          <w:u w:val="dash" w:color="0000EE"/>
        </w:rPr>
        <w:t>(Redação dada pela Lei nº 13.058, de 201</w:t>
      </w:r>
      <w:r>
        <w:rPr>
          <w:color w:val="0000EE"/>
        </w:rPr>
        <w:t>4)</w:t>
      </w:r>
    </w:p>
    <w:p>
      <w:pPr>
        <w:pStyle w:val="BodyText"/>
        <w:rPr>
          <w:sz w:val="4"/>
        </w:rPr>
      </w:pPr>
    </w:p>
    <w:p>
      <w:pPr>
        <w:pStyle w:val="BodyText"/>
        <w:spacing w:before="30"/>
        <w:ind w:left="41" w:right="39" w:firstLine="146"/>
        <w:jc w:val="both"/>
      </w:pPr>
      <w:r>
        <w:rPr/>
        <w:t>§</w:t>
      </w:r>
      <w:r>
        <w:rPr>
          <w:spacing w:val="9"/>
        </w:rPr>
        <w:t> </w:t>
      </w:r>
      <w:r>
        <w:rPr/>
        <w:t>6º</w:t>
      </w:r>
      <w:r>
        <w:rPr>
          <w:spacing w:val="9"/>
        </w:rPr>
        <w:t> </w:t>
      </w:r>
      <w:r>
        <w:rPr/>
        <w:t>Qualquer</w:t>
      </w:r>
      <w:r>
        <w:rPr>
          <w:spacing w:val="9"/>
        </w:rPr>
        <w:t> </w:t>
      </w:r>
      <w:r>
        <w:rPr/>
        <w:t>estabelecimento</w:t>
      </w:r>
      <w:r>
        <w:rPr>
          <w:spacing w:val="9"/>
        </w:rPr>
        <w:t> </w:t>
      </w:r>
      <w:r>
        <w:rPr/>
        <w:t>público</w:t>
      </w:r>
      <w:r>
        <w:rPr>
          <w:spacing w:val="9"/>
        </w:rPr>
        <w:t> </w:t>
      </w:r>
      <w:r>
        <w:rPr/>
        <w:t>ou</w:t>
      </w:r>
      <w:r>
        <w:rPr>
          <w:spacing w:val="9"/>
        </w:rPr>
        <w:t> </w:t>
      </w:r>
      <w:r>
        <w:rPr/>
        <w:t>privado</w:t>
      </w:r>
      <w:r>
        <w:rPr>
          <w:spacing w:val="9"/>
        </w:rPr>
        <w:t> </w:t>
      </w:r>
      <w:r>
        <w:rPr/>
        <w:t>é</w:t>
      </w:r>
      <w:r>
        <w:rPr>
          <w:spacing w:val="9"/>
        </w:rPr>
        <w:t> </w:t>
      </w:r>
      <w:r>
        <w:rPr/>
        <w:t>obrigado</w:t>
      </w:r>
      <w:r>
        <w:rPr>
          <w:spacing w:val="9"/>
        </w:rPr>
        <w:t> </w:t>
      </w:r>
      <w:r>
        <w:rPr/>
        <w:t>a</w:t>
      </w:r>
      <w:r>
        <w:rPr>
          <w:spacing w:val="9"/>
        </w:rPr>
        <w:t> </w:t>
      </w:r>
      <w:r>
        <w:rPr/>
        <w:t>prestar</w:t>
      </w:r>
      <w:r>
        <w:rPr>
          <w:spacing w:val="9"/>
        </w:rPr>
        <w:t> </w:t>
      </w:r>
      <w:r>
        <w:rPr/>
        <w:t>informações</w:t>
      </w:r>
      <w:r>
        <w:rPr>
          <w:spacing w:val="9"/>
        </w:rPr>
        <w:t> </w:t>
      </w:r>
      <w:r>
        <w:rPr/>
        <w:t>a</w:t>
      </w:r>
      <w:r>
        <w:rPr>
          <w:spacing w:val="9"/>
        </w:rPr>
        <w:t> </w:t>
      </w:r>
      <w:r>
        <w:rPr/>
        <w:t>qualquer</w:t>
      </w:r>
      <w:r>
        <w:rPr>
          <w:spacing w:val="9"/>
        </w:rPr>
        <w:t> </w:t>
      </w:r>
      <w:r>
        <w:rPr/>
        <w:t>dos</w:t>
      </w:r>
      <w:r>
        <w:rPr>
          <w:spacing w:val="9"/>
        </w:rPr>
        <w:t> </w:t>
      </w:r>
      <w:r>
        <w:rPr/>
        <w:t>genitores</w:t>
      </w:r>
      <w:r>
        <w:rPr>
          <w:spacing w:val="9"/>
        </w:rPr>
        <w:t> </w:t>
      </w:r>
      <w:r>
        <w:rPr/>
        <w:t>sobre</w:t>
      </w:r>
      <w:r>
        <w:rPr>
          <w:spacing w:val="9"/>
        </w:rPr>
        <w:t> </w:t>
      </w:r>
      <w:r>
        <w:rPr/>
        <w:t>os</w:t>
      </w:r>
      <w:r>
        <w:rPr>
          <w:spacing w:val="9"/>
        </w:rPr>
        <w:t> </w:t>
      </w:r>
      <w:r>
        <w:rPr/>
        <w:t>filhos</w:t>
      </w:r>
      <w:r>
        <w:rPr>
          <w:spacing w:val="9"/>
        </w:rPr>
        <w:t> </w:t>
      </w:r>
      <w:r>
        <w:rPr/>
        <w:t>destes,</w:t>
      </w:r>
      <w:r>
        <w:rPr>
          <w:spacing w:val="9"/>
        </w:rPr>
        <w:t> </w:t>
      </w:r>
      <w:r>
        <w:rPr/>
        <w:t>sob</w:t>
      </w:r>
      <w:r>
        <w:rPr>
          <w:spacing w:val="9"/>
        </w:rPr>
        <w:t> </w:t>
      </w:r>
      <w:r>
        <w:rPr/>
        <w:t>pena</w:t>
      </w:r>
      <w:r>
        <w:rPr>
          <w:spacing w:val="9"/>
        </w:rPr>
        <w:t> </w:t>
      </w:r>
      <w:r>
        <w:rPr/>
        <w:t>de</w:t>
      </w:r>
      <w:r>
        <w:rPr>
          <w:spacing w:val="9"/>
        </w:rPr>
        <w:t> </w:t>
      </w:r>
      <w:r>
        <w:rPr/>
        <w:t>multa</w:t>
      </w:r>
      <w:r>
        <w:rPr>
          <w:spacing w:val="9"/>
        </w:rPr>
        <w:t> </w:t>
      </w:r>
      <w:r>
        <w:rPr/>
        <w:t>de</w:t>
      </w:r>
      <w:r>
        <w:rPr>
          <w:spacing w:val="9"/>
        </w:rPr>
        <w:t> </w:t>
      </w:r>
      <w:r>
        <w:rPr/>
        <w:t>R$</w:t>
      </w:r>
      <w:r>
        <w:rPr>
          <w:spacing w:val="9"/>
        </w:rPr>
        <w:t> </w:t>
      </w:r>
      <w:r>
        <w:rPr/>
        <w:t>200,00</w:t>
      </w:r>
      <w:r>
        <w:rPr>
          <w:spacing w:val="9"/>
        </w:rPr>
        <w:t> </w:t>
      </w:r>
      <w:r>
        <w:rPr/>
        <w:t>(duzentos</w:t>
      </w:r>
      <w:r>
        <w:rPr>
          <w:spacing w:val="9"/>
        </w:rPr>
        <w:t> </w:t>
      </w:r>
      <w:r>
        <w:rPr/>
        <w:t>reais)</w:t>
      </w:r>
      <w:r>
        <w:rPr>
          <w:spacing w:val="9"/>
        </w:rPr>
        <w:t> </w:t>
      </w:r>
      <w:r>
        <w:rPr/>
        <w:t>a</w:t>
      </w:r>
      <w:r>
        <w:rPr>
          <w:spacing w:val="9"/>
        </w:rPr>
        <w:t> </w:t>
      </w:r>
      <w:r>
        <w:rPr/>
        <w:t>R$</w:t>
      </w:r>
      <w:r>
        <w:rPr>
          <w:spacing w:val="9"/>
        </w:rPr>
        <w:t> </w:t>
      </w:r>
      <w:r>
        <w:rPr/>
        <w:t>500,00</w:t>
      </w:r>
      <w:r>
        <w:rPr>
          <w:spacing w:val="40"/>
        </w:rPr>
        <w:t> </w:t>
      </w:r>
      <w:r>
        <w:rPr/>
        <w:t>(quinhentos reais) por dia pelo não atendimento da solicitação. </w:t>
      </w:r>
      <w:r>
        <w:rPr>
          <w:color w:val="0000EE"/>
          <w:u w:val="single" w:color="0000EE"/>
        </w:rPr>
        <w:t>(Incluído pela Lei nº 13.058, de 201</w:t>
      </w:r>
      <w:r>
        <w:rPr>
          <w:color w:val="0000EE"/>
        </w:rPr>
        <w:t>4)</w:t>
      </w:r>
    </w:p>
    <w:p>
      <w:pPr>
        <w:pStyle w:val="BodyText"/>
        <w:rPr>
          <w:sz w:val="4"/>
        </w:rPr>
      </w:pPr>
    </w:p>
    <w:p>
      <w:pPr>
        <w:pStyle w:val="BodyText"/>
        <w:spacing w:before="31"/>
        <w:ind w:left="41" w:right="111" w:firstLine="92"/>
      </w:pPr>
      <w:r>
        <w:rPr/>
        <w:t>Art.</w:t>
      </w:r>
      <w:r>
        <w:rPr>
          <w:spacing w:val="4"/>
        </w:rPr>
        <w:t> </w:t>
      </w:r>
      <w:r>
        <w:rPr/>
        <w:t>1.585.</w:t>
      </w:r>
      <w:r>
        <w:rPr>
          <w:spacing w:val="20"/>
        </w:rPr>
        <w:t> </w:t>
      </w:r>
      <w:r>
        <w:rPr/>
        <w:t>Em</w:t>
      </w:r>
      <w:r>
        <w:rPr>
          <w:spacing w:val="4"/>
        </w:rPr>
        <w:t> </w:t>
      </w:r>
      <w:r>
        <w:rPr/>
        <w:t>sede</w:t>
      </w:r>
      <w:r>
        <w:rPr>
          <w:spacing w:val="4"/>
        </w:rPr>
        <w:t> </w:t>
      </w:r>
      <w:r>
        <w:rPr/>
        <w:t>de</w:t>
      </w:r>
      <w:r>
        <w:rPr>
          <w:spacing w:val="4"/>
        </w:rPr>
        <w:t> </w:t>
      </w:r>
      <w:r>
        <w:rPr/>
        <w:t>medida</w:t>
      </w:r>
      <w:r>
        <w:rPr>
          <w:spacing w:val="4"/>
        </w:rPr>
        <w:t> </w:t>
      </w:r>
      <w:r>
        <w:rPr/>
        <w:t>cautelar</w:t>
      </w:r>
      <w:r>
        <w:rPr>
          <w:spacing w:val="4"/>
        </w:rPr>
        <w:t> </w:t>
      </w:r>
      <w:r>
        <w:rPr/>
        <w:t>de</w:t>
      </w:r>
      <w:r>
        <w:rPr>
          <w:spacing w:val="4"/>
        </w:rPr>
        <w:t> </w:t>
      </w:r>
      <w:r>
        <w:rPr/>
        <w:t>separação</w:t>
      </w:r>
      <w:r>
        <w:rPr>
          <w:spacing w:val="4"/>
        </w:rPr>
        <w:t> </w:t>
      </w:r>
      <w:r>
        <w:rPr/>
        <w:t>de</w:t>
      </w:r>
      <w:r>
        <w:rPr>
          <w:spacing w:val="4"/>
        </w:rPr>
        <w:t> </w:t>
      </w:r>
      <w:r>
        <w:rPr/>
        <w:t>corpos,</w:t>
      </w:r>
      <w:r>
        <w:rPr>
          <w:spacing w:val="4"/>
        </w:rPr>
        <w:t> </w:t>
      </w:r>
      <w:r>
        <w:rPr/>
        <w:t>em</w:t>
      </w:r>
      <w:r>
        <w:rPr>
          <w:spacing w:val="4"/>
        </w:rPr>
        <w:t> </w:t>
      </w:r>
      <w:r>
        <w:rPr/>
        <w:t>sede</w:t>
      </w:r>
      <w:r>
        <w:rPr>
          <w:spacing w:val="4"/>
        </w:rPr>
        <w:t> </w:t>
      </w:r>
      <w:r>
        <w:rPr/>
        <w:t>de</w:t>
      </w:r>
      <w:r>
        <w:rPr>
          <w:spacing w:val="4"/>
        </w:rPr>
        <w:t> </w:t>
      </w:r>
      <w:r>
        <w:rPr/>
        <w:t>medida</w:t>
      </w:r>
      <w:r>
        <w:rPr>
          <w:spacing w:val="4"/>
        </w:rPr>
        <w:t> </w:t>
      </w:r>
      <w:r>
        <w:rPr/>
        <w:t>cautelar</w:t>
      </w:r>
      <w:r>
        <w:rPr>
          <w:spacing w:val="4"/>
        </w:rPr>
        <w:t> </w:t>
      </w:r>
      <w:r>
        <w:rPr/>
        <w:t>de</w:t>
      </w:r>
      <w:r>
        <w:rPr>
          <w:spacing w:val="4"/>
        </w:rPr>
        <w:t> </w:t>
      </w:r>
      <w:r>
        <w:rPr/>
        <w:t>guarda</w:t>
      </w:r>
      <w:r>
        <w:rPr>
          <w:spacing w:val="4"/>
        </w:rPr>
        <w:t> </w:t>
      </w:r>
      <w:r>
        <w:rPr/>
        <w:t>ou</w:t>
      </w:r>
      <w:r>
        <w:rPr>
          <w:spacing w:val="4"/>
        </w:rPr>
        <w:t> </w:t>
      </w:r>
      <w:r>
        <w:rPr/>
        <w:t>em</w:t>
      </w:r>
      <w:r>
        <w:rPr>
          <w:spacing w:val="4"/>
        </w:rPr>
        <w:t> </w:t>
      </w:r>
      <w:r>
        <w:rPr/>
        <w:t>outra</w:t>
      </w:r>
      <w:r>
        <w:rPr>
          <w:spacing w:val="4"/>
        </w:rPr>
        <w:t> </w:t>
      </w:r>
      <w:r>
        <w:rPr/>
        <w:t>sede</w:t>
      </w:r>
      <w:r>
        <w:rPr>
          <w:spacing w:val="4"/>
        </w:rPr>
        <w:t> </w:t>
      </w:r>
      <w:r>
        <w:rPr/>
        <w:t>de</w:t>
      </w:r>
      <w:r>
        <w:rPr>
          <w:spacing w:val="4"/>
        </w:rPr>
        <w:t> </w:t>
      </w:r>
      <w:r>
        <w:rPr/>
        <w:t>fixação</w:t>
      </w:r>
      <w:r>
        <w:rPr>
          <w:spacing w:val="4"/>
        </w:rPr>
        <w:t> </w:t>
      </w:r>
      <w:r>
        <w:rPr/>
        <w:t>liminar</w:t>
      </w:r>
      <w:r>
        <w:rPr>
          <w:spacing w:val="4"/>
        </w:rPr>
        <w:t> </w:t>
      </w:r>
      <w:r>
        <w:rPr/>
        <w:t>de</w:t>
      </w:r>
      <w:r>
        <w:rPr>
          <w:spacing w:val="4"/>
        </w:rPr>
        <w:t> </w:t>
      </w:r>
      <w:r>
        <w:rPr/>
        <w:t>guarda,</w:t>
      </w:r>
      <w:r>
        <w:rPr>
          <w:spacing w:val="4"/>
        </w:rPr>
        <w:t> </w:t>
      </w:r>
      <w:r>
        <w:rPr/>
        <w:t>a</w:t>
      </w:r>
      <w:r>
        <w:rPr>
          <w:spacing w:val="4"/>
        </w:rPr>
        <w:t> </w:t>
      </w:r>
      <w:r>
        <w:rPr/>
        <w:t>decisão</w:t>
      </w:r>
      <w:r>
        <w:rPr>
          <w:spacing w:val="4"/>
        </w:rPr>
        <w:t> </w:t>
      </w:r>
      <w:r>
        <w:rPr/>
        <w:t>sobre</w:t>
      </w:r>
      <w:r>
        <w:rPr>
          <w:spacing w:val="4"/>
        </w:rPr>
        <w:t> </w:t>
      </w:r>
      <w:r>
        <w:rPr/>
        <w:t>guarda</w:t>
      </w:r>
      <w:r>
        <w:rPr>
          <w:spacing w:val="4"/>
        </w:rPr>
        <w:t> </w:t>
      </w:r>
      <w:r>
        <w:rPr/>
        <w:t>de</w:t>
      </w:r>
      <w:r>
        <w:rPr>
          <w:spacing w:val="4"/>
        </w:rPr>
        <w:t> </w:t>
      </w:r>
      <w:r>
        <w:rPr/>
        <w:t>filhos,</w:t>
      </w:r>
      <w:r>
        <w:rPr>
          <w:spacing w:val="4"/>
        </w:rPr>
        <w:t> </w:t>
      </w:r>
      <w:r>
        <w:rPr/>
        <w:t>mesmo</w:t>
      </w:r>
      <w:r>
        <w:rPr>
          <w:spacing w:val="4"/>
        </w:rPr>
        <w:t> </w:t>
      </w:r>
      <w:r>
        <w:rPr/>
        <w:t>que</w:t>
      </w:r>
      <w:r>
        <w:rPr>
          <w:spacing w:val="40"/>
        </w:rPr>
        <w:t> </w:t>
      </w:r>
      <w:r>
        <w:rPr/>
        <w:t>provisória, será proferida preferencialmente após a oitiva de ambas as partes perante o juiz, salvo se a proteção aos interesses dos filhos exigir a concessão de liminar sem a oitiva da outra parte, aplicando-se as</w:t>
      </w:r>
      <w:r>
        <w:rPr>
          <w:spacing w:val="40"/>
        </w:rPr>
        <w:t> </w:t>
      </w:r>
      <w:r>
        <w:rPr/>
        <w:t>disposições do art. 1.584. </w:t>
      </w:r>
      <w:r>
        <w:rPr>
          <w:color w:val="0000EE"/>
          <w:u w:val="dash" w:color="0000EE"/>
        </w:rPr>
        <w:t>(Redação dada pela Lei nº 13.058, de 201</w:t>
      </w:r>
      <w:r>
        <w:rPr>
          <w:color w:val="0000EE"/>
        </w:rPr>
        <w:t>4)</w:t>
      </w:r>
    </w:p>
    <w:p>
      <w:pPr>
        <w:pStyle w:val="BodyText"/>
        <w:spacing w:before="5"/>
        <w:rPr>
          <w:sz w:val="4"/>
        </w:rPr>
      </w:pPr>
    </w:p>
    <w:p>
      <w:pPr>
        <w:pStyle w:val="BodyText"/>
        <w:spacing w:line="448" w:lineRule="auto"/>
        <w:ind w:left="133" w:right="414"/>
      </w:pPr>
      <w:r>
        <w:rPr/>
        <w:t>Art. 1.586. Havendo motivos graves, poderá o juiz, em qualquer caso, a bem dos filhos, regular de maneira diferente da estabelecida nos artigos antecedentes a situação deles para com os pais.</w:t>
      </w:r>
      <w:r>
        <w:rPr>
          <w:spacing w:val="80"/>
        </w:rPr>
        <w:t> </w:t>
      </w:r>
      <w:r>
        <w:rPr/>
        <w:t>Art. 1.587. No caso de invalidade do casamento, havendo filhos comuns, observar-se-á o disposto nos arts. 1.584 e 1.586.</w:t>
      </w:r>
    </w:p>
    <w:p>
      <w:pPr>
        <w:pStyle w:val="BodyText"/>
        <w:spacing w:before="1"/>
        <w:ind w:left="133"/>
      </w:pPr>
      <w:r>
        <w:rPr/>
        <w:t>Art.</w:t>
      </w:r>
      <w:r>
        <w:rPr>
          <w:spacing w:val="1"/>
        </w:rPr>
        <w:t> </w:t>
      </w:r>
      <w:r>
        <w:rPr/>
        <w:t>1.588.</w:t>
      </w:r>
      <w:r>
        <w:rPr>
          <w:spacing w:val="2"/>
        </w:rPr>
        <w:t> </w:t>
      </w:r>
      <w:r>
        <w:rPr/>
        <w:t>O</w:t>
      </w:r>
      <w:r>
        <w:rPr>
          <w:spacing w:val="2"/>
        </w:rPr>
        <w:t> </w:t>
      </w:r>
      <w:r>
        <w:rPr/>
        <w:t>pai</w:t>
      </w:r>
      <w:r>
        <w:rPr>
          <w:spacing w:val="2"/>
        </w:rPr>
        <w:t> </w:t>
      </w:r>
      <w:r>
        <w:rPr/>
        <w:t>ou</w:t>
      </w:r>
      <w:r>
        <w:rPr>
          <w:spacing w:val="2"/>
        </w:rPr>
        <w:t> </w:t>
      </w:r>
      <w:r>
        <w:rPr/>
        <w:t>a</w:t>
      </w:r>
      <w:r>
        <w:rPr>
          <w:spacing w:val="1"/>
        </w:rPr>
        <w:t> </w:t>
      </w:r>
      <w:r>
        <w:rPr/>
        <w:t>mãe</w:t>
      </w:r>
      <w:r>
        <w:rPr>
          <w:spacing w:val="2"/>
        </w:rPr>
        <w:t> </w:t>
      </w:r>
      <w:r>
        <w:rPr/>
        <w:t>que</w:t>
      </w:r>
      <w:r>
        <w:rPr>
          <w:spacing w:val="2"/>
        </w:rPr>
        <w:t> </w:t>
      </w:r>
      <w:r>
        <w:rPr/>
        <w:t>contrair</w:t>
      </w:r>
      <w:r>
        <w:rPr>
          <w:spacing w:val="2"/>
        </w:rPr>
        <w:t> </w:t>
      </w:r>
      <w:r>
        <w:rPr/>
        <w:t>novas</w:t>
      </w:r>
      <w:r>
        <w:rPr>
          <w:spacing w:val="2"/>
        </w:rPr>
        <w:t> </w:t>
      </w:r>
      <w:r>
        <w:rPr/>
        <w:t>núpcias</w:t>
      </w:r>
      <w:r>
        <w:rPr>
          <w:spacing w:val="2"/>
        </w:rPr>
        <w:t> </w:t>
      </w:r>
      <w:r>
        <w:rPr/>
        <w:t>não</w:t>
      </w:r>
      <w:r>
        <w:rPr>
          <w:spacing w:val="1"/>
        </w:rPr>
        <w:t> </w:t>
      </w:r>
      <w:r>
        <w:rPr/>
        <w:t>perde</w:t>
      </w:r>
      <w:r>
        <w:rPr>
          <w:spacing w:val="2"/>
        </w:rPr>
        <w:t> </w:t>
      </w:r>
      <w:r>
        <w:rPr/>
        <w:t>o</w:t>
      </w:r>
      <w:r>
        <w:rPr>
          <w:spacing w:val="2"/>
        </w:rPr>
        <w:t> </w:t>
      </w:r>
      <w:r>
        <w:rPr/>
        <w:t>direito</w:t>
      </w:r>
      <w:r>
        <w:rPr>
          <w:spacing w:val="2"/>
        </w:rPr>
        <w:t> </w:t>
      </w:r>
      <w:r>
        <w:rPr/>
        <w:t>de</w:t>
      </w:r>
      <w:r>
        <w:rPr>
          <w:spacing w:val="2"/>
        </w:rPr>
        <w:t> </w:t>
      </w:r>
      <w:r>
        <w:rPr/>
        <w:t>ter</w:t>
      </w:r>
      <w:r>
        <w:rPr>
          <w:spacing w:val="2"/>
        </w:rPr>
        <w:t> </w:t>
      </w:r>
      <w:r>
        <w:rPr/>
        <w:t>consigo</w:t>
      </w:r>
      <w:r>
        <w:rPr>
          <w:spacing w:val="1"/>
        </w:rPr>
        <w:t> </w:t>
      </w:r>
      <w:r>
        <w:rPr/>
        <w:t>os</w:t>
      </w:r>
      <w:r>
        <w:rPr>
          <w:spacing w:val="2"/>
        </w:rPr>
        <w:t> </w:t>
      </w:r>
      <w:r>
        <w:rPr/>
        <w:t>filhos,</w:t>
      </w:r>
      <w:r>
        <w:rPr>
          <w:spacing w:val="2"/>
        </w:rPr>
        <w:t> </w:t>
      </w:r>
      <w:r>
        <w:rPr/>
        <w:t>que</w:t>
      </w:r>
      <w:r>
        <w:rPr>
          <w:spacing w:val="2"/>
        </w:rPr>
        <w:t> </w:t>
      </w:r>
      <w:r>
        <w:rPr/>
        <w:t>só</w:t>
      </w:r>
      <w:r>
        <w:rPr>
          <w:spacing w:val="2"/>
        </w:rPr>
        <w:t> </w:t>
      </w:r>
      <w:r>
        <w:rPr/>
        <w:t>lhe</w:t>
      </w:r>
      <w:r>
        <w:rPr>
          <w:spacing w:val="1"/>
        </w:rPr>
        <w:t> </w:t>
      </w:r>
      <w:r>
        <w:rPr/>
        <w:t>poderão</w:t>
      </w:r>
      <w:r>
        <w:rPr>
          <w:spacing w:val="2"/>
        </w:rPr>
        <w:t> </w:t>
      </w:r>
      <w:r>
        <w:rPr/>
        <w:t>ser</w:t>
      </w:r>
      <w:r>
        <w:rPr>
          <w:spacing w:val="2"/>
        </w:rPr>
        <w:t> </w:t>
      </w:r>
      <w:r>
        <w:rPr/>
        <w:t>retirados</w:t>
      </w:r>
      <w:r>
        <w:rPr>
          <w:spacing w:val="2"/>
        </w:rPr>
        <w:t> </w:t>
      </w:r>
      <w:r>
        <w:rPr/>
        <w:t>por</w:t>
      </w:r>
      <w:r>
        <w:rPr>
          <w:spacing w:val="2"/>
        </w:rPr>
        <w:t> </w:t>
      </w:r>
      <w:r>
        <w:rPr/>
        <w:t>mandado</w:t>
      </w:r>
      <w:r>
        <w:rPr>
          <w:spacing w:val="2"/>
        </w:rPr>
        <w:t> </w:t>
      </w:r>
      <w:r>
        <w:rPr/>
        <w:t>judicial,</w:t>
      </w:r>
      <w:r>
        <w:rPr>
          <w:spacing w:val="1"/>
        </w:rPr>
        <w:t> </w:t>
      </w:r>
      <w:r>
        <w:rPr/>
        <w:t>provado</w:t>
      </w:r>
      <w:r>
        <w:rPr>
          <w:spacing w:val="2"/>
        </w:rPr>
        <w:t> </w:t>
      </w:r>
      <w:r>
        <w:rPr/>
        <w:t>que</w:t>
      </w:r>
      <w:r>
        <w:rPr>
          <w:spacing w:val="2"/>
        </w:rPr>
        <w:t> </w:t>
      </w:r>
      <w:r>
        <w:rPr/>
        <w:t>não</w:t>
      </w:r>
      <w:r>
        <w:rPr>
          <w:spacing w:val="2"/>
        </w:rPr>
        <w:t> </w:t>
      </w:r>
      <w:r>
        <w:rPr/>
        <w:t>são</w:t>
      </w:r>
      <w:r>
        <w:rPr>
          <w:spacing w:val="2"/>
        </w:rPr>
        <w:t> </w:t>
      </w:r>
      <w:r>
        <w:rPr/>
        <w:t>tratados</w:t>
      </w:r>
      <w:r>
        <w:rPr>
          <w:spacing w:val="1"/>
        </w:rPr>
        <w:t> </w:t>
      </w:r>
      <w:r>
        <w:rPr>
          <w:spacing w:val="-2"/>
        </w:rPr>
        <w:t>convenientemente.</w:t>
      </w:r>
    </w:p>
    <w:p>
      <w:pPr>
        <w:pStyle w:val="BodyText"/>
        <w:spacing w:before="6"/>
        <w:rPr>
          <w:sz w:val="4"/>
        </w:rPr>
      </w:pPr>
    </w:p>
    <w:p>
      <w:pPr>
        <w:pStyle w:val="BodyText"/>
        <w:ind w:left="41" w:firstLine="92"/>
      </w:pPr>
      <w:r>
        <w:rPr/>
        <w:t>Art. 1.589. O pai ou a mãe, em cuja guarda não estejam os filhos, poderá visitá-los e tê-los em sua companhia, segundo o que acordar com o outro cônjuge, ou for fixado pelo juiz, bem como fiscalizar sua</w:t>
      </w:r>
      <w:r>
        <w:rPr>
          <w:spacing w:val="40"/>
        </w:rPr>
        <w:t> </w:t>
      </w:r>
      <w:r>
        <w:rPr/>
        <w:t>manutenção</w:t>
      </w:r>
      <w:r>
        <w:rPr>
          <w:spacing w:val="-4"/>
        </w:rPr>
        <w:t> </w:t>
      </w:r>
      <w:r>
        <w:rPr/>
        <w:t>e</w:t>
      </w:r>
      <w:r>
        <w:rPr>
          <w:spacing w:val="-3"/>
        </w:rPr>
        <w:t> </w:t>
      </w:r>
      <w:r>
        <w:rPr/>
        <w:t>educação.</w:t>
      </w:r>
    </w:p>
    <w:p>
      <w:pPr>
        <w:pStyle w:val="BodyText"/>
        <w:spacing w:before="4"/>
        <w:rPr>
          <w:sz w:val="4"/>
        </w:rPr>
      </w:pPr>
    </w:p>
    <w:p>
      <w:pPr>
        <w:pStyle w:val="BodyText"/>
        <w:spacing w:line="448" w:lineRule="auto"/>
        <w:ind w:left="133" w:right="627"/>
      </w:pPr>
      <w:r>
        <w:rPr/>
        <w:t>Parágrafo único.</w:t>
      </w:r>
      <w:r>
        <w:rPr>
          <w:spacing w:val="16"/>
        </w:rPr>
        <w:t> </w:t>
      </w:r>
      <w:r>
        <w:rPr/>
        <w:t>O direito de visita estende-se a qualquer dos avós, a critério do juiz, observados os interesses da criança ou do adolescente. </w:t>
      </w:r>
      <w:r>
        <w:rPr>
          <w:color w:val="0000EE"/>
          <w:u w:val="single" w:color="0000EE"/>
        </w:rPr>
        <w:t>(Incluído pela Lei nº 12.398, de 201</w:t>
      </w:r>
      <w:r>
        <w:rPr>
          <w:color w:val="0000EE"/>
        </w:rPr>
        <w:t>1)</w:t>
      </w:r>
      <w:r>
        <w:rPr>
          <w:color w:val="0000EE"/>
          <w:spacing w:val="80"/>
        </w:rPr>
        <w:t> </w:t>
      </w:r>
      <w:r>
        <w:rPr/>
        <w:t>Art. 1.590. As disposições relativas à guarda e prestação de alimentos aos filhos menores estendem-se aos maiores incapazes.</w:t>
      </w:r>
    </w:p>
    <w:p>
      <w:pPr>
        <w:pStyle w:val="BodyText"/>
        <w:spacing w:line="57" w:lineRule="exact" w:before="3"/>
        <w:ind w:left="139" w:right="47"/>
        <w:jc w:val="center"/>
      </w:pPr>
      <w:r>
        <w:rPr/>
        <w:t>SUBTÍTULO</w:t>
      </w:r>
      <w:r>
        <w:rPr>
          <w:spacing w:val="5"/>
        </w:rPr>
        <w:t> </w:t>
      </w:r>
      <w:r>
        <w:rPr>
          <w:spacing w:val="-5"/>
        </w:rPr>
        <w:t>II</w:t>
      </w:r>
    </w:p>
    <w:p>
      <w:pPr>
        <w:pStyle w:val="BodyText"/>
        <w:ind w:left="64" w:right="64"/>
        <w:jc w:val="center"/>
      </w:pPr>
      <w:r>
        <w:rPr/>
        <w:t>Das</w:t>
      </w:r>
      <w:r>
        <w:rPr>
          <w:spacing w:val="2"/>
        </w:rPr>
        <w:t> </w:t>
      </w:r>
      <w:r>
        <w:rPr/>
        <w:t>Relações</w:t>
      </w:r>
      <w:r>
        <w:rPr>
          <w:spacing w:val="2"/>
        </w:rPr>
        <w:t> </w:t>
      </w:r>
      <w:r>
        <w:rPr/>
        <w:t>de</w:t>
      </w:r>
      <w:r>
        <w:rPr>
          <w:spacing w:val="2"/>
        </w:rPr>
        <w:t> </w:t>
      </w:r>
      <w:r>
        <w:rPr>
          <w:spacing w:val="-2"/>
        </w:rPr>
        <w:t>Parentesco</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ind w:left="64" w:right="64"/>
        <w:jc w:val="center"/>
      </w:pPr>
      <w:r>
        <w:rPr/>
        <w:t>Disposições</w:t>
      </w:r>
      <w:r>
        <w:rPr>
          <w:spacing w:val="4"/>
        </w:rPr>
        <w:t> </w:t>
      </w:r>
      <w:r>
        <w:rPr>
          <w:spacing w:val="-2"/>
        </w:rPr>
        <w:t>Gerais</w:t>
      </w:r>
    </w:p>
    <w:p>
      <w:pPr>
        <w:pStyle w:val="BodyText"/>
        <w:spacing w:before="4"/>
        <w:rPr>
          <w:sz w:val="4"/>
        </w:rPr>
      </w:pPr>
    </w:p>
    <w:p>
      <w:pPr>
        <w:pStyle w:val="BodyText"/>
        <w:ind w:left="133"/>
      </w:pPr>
      <w:r>
        <w:rPr/>
        <w:t>Art.</w:t>
      </w:r>
      <w:r>
        <w:rPr>
          <w:spacing w:val="1"/>
        </w:rPr>
        <w:t> </w:t>
      </w:r>
      <w:r>
        <w:rPr/>
        <w:t>1.591.</w:t>
      </w:r>
      <w:r>
        <w:rPr>
          <w:spacing w:val="2"/>
        </w:rPr>
        <w:t> </w:t>
      </w:r>
      <w:r>
        <w:rPr/>
        <w:t>São</w:t>
      </w:r>
      <w:r>
        <w:rPr>
          <w:spacing w:val="2"/>
        </w:rPr>
        <w:t> </w:t>
      </w:r>
      <w:r>
        <w:rPr/>
        <w:t>parentes</w:t>
      </w:r>
      <w:r>
        <w:rPr>
          <w:spacing w:val="2"/>
        </w:rPr>
        <w:t> </w:t>
      </w:r>
      <w:r>
        <w:rPr/>
        <w:t>em</w:t>
      </w:r>
      <w:r>
        <w:rPr>
          <w:spacing w:val="2"/>
        </w:rPr>
        <w:t> </w:t>
      </w:r>
      <w:r>
        <w:rPr/>
        <w:t>linha</w:t>
      </w:r>
      <w:r>
        <w:rPr>
          <w:spacing w:val="2"/>
        </w:rPr>
        <w:t> </w:t>
      </w:r>
      <w:r>
        <w:rPr/>
        <w:t>reta</w:t>
      </w:r>
      <w:r>
        <w:rPr>
          <w:spacing w:val="2"/>
        </w:rPr>
        <w:t> </w:t>
      </w:r>
      <w:r>
        <w:rPr/>
        <w:t>as</w:t>
      </w:r>
      <w:r>
        <w:rPr>
          <w:spacing w:val="2"/>
        </w:rPr>
        <w:t> </w:t>
      </w:r>
      <w:r>
        <w:rPr/>
        <w:t>pessoas</w:t>
      </w:r>
      <w:r>
        <w:rPr>
          <w:spacing w:val="2"/>
        </w:rPr>
        <w:t> </w:t>
      </w:r>
      <w:r>
        <w:rPr/>
        <w:t>que</w:t>
      </w:r>
      <w:r>
        <w:rPr>
          <w:spacing w:val="1"/>
        </w:rPr>
        <w:t> </w:t>
      </w:r>
      <w:r>
        <w:rPr/>
        <w:t>estão</w:t>
      </w:r>
      <w:r>
        <w:rPr>
          <w:spacing w:val="2"/>
        </w:rPr>
        <w:t> </w:t>
      </w:r>
      <w:r>
        <w:rPr/>
        <w:t>umas</w:t>
      </w:r>
      <w:r>
        <w:rPr>
          <w:spacing w:val="2"/>
        </w:rPr>
        <w:t> </w:t>
      </w:r>
      <w:r>
        <w:rPr/>
        <w:t>para</w:t>
      </w:r>
      <w:r>
        <w:rPr>
          <w:spacing w:val="2"/>
        </w:rPr>
        <w:t> </w:t>
      </w:r>
      <w:r>
        <w:rPr/>
        <w:t>com</w:t>
      </w:r>
      <w:r>
        <w:rPr>
          <w:spacing w:val="2"/>
        </w:rPr>
        <w:t> </w:t>
      </w:r>
      <w:r>
        <w:rPr/>
        <w:t>as</w:t>
      </w:r>
      <w:r>
        <w:rPr>
          <w:spacing w:val="2"/>
        </w:rPr>
        <w:t> </w:t>
      </w:r>
      <w:r>
        <w:rPr/>
        <w:t>outras</w:t>
      </w:r>
      <w:r>
        <w:rPr>
          <w:spacing w:val="2"/>
        </w:rPr>
        <w:t> </w:t>
      </w:r>
      <w:r>
        <w:rPr/>
        <w:t>na</w:t>
      </w:r>
      <w:r>
        <w:rPr>
          <w:spacing w:val="2"/>
        </w:rPr>
        <w:t> </w:t>
      </w:r>
      <w:r>
        <w:rPr/>
        <w:t>relação</w:t>
      </w:r>
      <w:r>
        <w:rPr>
          <w:spacing w:val="2"/>
        </w:rPr>
        <w:t> </w:t>
      </w:r>
      <w:r>
        <w:rPr/>
        <w:t>de</w:t>
      </w:r>
      <w:r>
        <w:rPr>
          <w:spacing w:val="2"/>
        </w:rPr>
        <w:t> </w:t>
      </w:r>
      <w:r>
        <w:rPr/>
        <w:t>ascendentes</w:t>
      </w:r>
      <w:r>
        <w:rPr>
          <w:spacing w:val="1"/>
        </w:rPr>
        <w:t> </w:t>
      </w:r>
      <w:r>
        <w:rPr/>
        <w:t>e</w:t>
      </w:r>
      <w:r>
        <w:rPr>
          <w:spacing w:val="2"/>
        </w:rPr>
        <w:t> </w:t>
      </w:r>
      <w:r>
        <w:rPr>
          <w:spacing w:val="-2"/>
        </w:rPr>
        <w:t>descendentes.</w:t>
      </w:r>
    </w:p>
    <w:p>
      <w:pPr>
        <w:pStyle w:val="BodyText"/>
        <w:spacing w:before="6"/>
        <w:rPr>
          <w:sz w:val="4"/>
        </w:rPr>
      </w:pPr>
    </w:p>
    <w:p>
      <w:pPr>
        <w:pStyle w:val="BodyText"/>
        <w:spacing w:line="448" w:lineRule="auto"/>
        <w:ind w:left="133" w:right="1238"/>
      </w:pPr>
      <w:r>
        <w:rPr/>
        <w:t>Art. 1.592. São parentes em linha colateral ou transversal, até o quarto grau, as pessoas provenientes de um só tronco, sem descenderem uma da outra.</w:t>
      </w:r>
      <w:r>
        <w:rPr>
          <w:spacing w:val="40"/>
        </w:rPr>
        <w:t> </w:t>
      </w:r>
      <w:r>
        <w:rPr/>
        <w:t>Art. 1.593. O parentesco é natural ou civil, conforme resulte de consangüinidade ou outra origem.</w:t>
      </w:r>
    </w:p>
    <w:p>
      <w:pPr>
        <w:pStyle w:val="BodyText"/>
        <w:spacing w:before="1"/>
        <w:ind w:left="41" w:right="195" w:firstLine="92"/>
      </w:pPr>
      <w:r>
        <w:rPr/>
        <w:t>Art. 1.594. Contam-se, na linha reta, os graus de parentesco pelo número de gerações, e, na colateral, também pelo número delas, subindo de um dos parentes até ao ascendente comum, e descendo até</w:t>
      </w:r>
      <w:r>
        <w:rPr>
          <w:spacing w:val="40"/>
        </w:rPr>
        <w:t> </w:t>
      </w:r>
      <w:r>
        <w:rPr/>
        <w:t>encontrar</w:t>
      </w:r>
      <w:r>
        <w:rPr>
          <w:spacing w:val="-1"/>
        </w:rPr>
        <w:t> </w:t>
      </w:r>
      <w:r>
        <w:rPr/>
        <w:t>o</w:t>
      </w:r>
      <w:r>
        <w:rPr>
          <w:spacing w:val="-1"/>
        </w:rPr>
        <w:t> </w:t>
      </w:r>
      <w:r>
        <w:rPr/>
        <w:t>outro</w:t>
      </w:r>
      <w:r>
        <w:rPr>
          <w:spacing w:val="-1"/>
        </w:rPr>
        <w:t> </w:t>
      </w:r>
      <w:r>
        <w:rPr/>
        <w:t>parente.</w:t>
      </w:r>
    </w:p>
    <w:p>
      <w:pPr>
        <w:pStyle w:val="BodyText"/>
        <w:spacing w:before="6"/>
        <w:rPr>
          <w:sz w:val="4"/>
        </w:rPr>
      </w:pPr>
    </w:p>
    <w:p>
      <w:pPr>
        <w:pStyle w:val="BodyText"/>
        <w:ind w:left="133"/>
        <w:jc w:val="both"/>
      </w:pPr>
      <w:r>
        <w:rPr/>
        <w:t>Art.</w:t>
      </w:r>
      <w:r>
        <w:rPr>
          <w:spacing w:val="2"/>
        </w:rPr>
        <w:t> </w:t>
      </w:r>
      <w:r>
        <w:rPr/>
        <w:t>1.595.</w:t>
      </w:r>
      <w:r>
        <w:rPr>
          <w:spacing w:val="2"/>
        </w:rPr>
        <w:t> </w:t>
      </w:r>
      <w:r>
        <w:rPr/>
        <w:t>Cada</w:t>
      </w:r>
      <w:r>
        <w:rPr>
          <w:spacing w:val="2"/>
        </w:rPr>
        <w:t> </w:t>
      </w:r>
      <w:r>
        <w:rPr/>
        <w:t>cônjuge</w:t>
      </w:r>
      <w:r>
        <w:rPr>
          <w:spacing w:val="2"/>
        </w:rPr>
        <w:t> </w:t>
      </w:r>
      <w:r>
        <w:rPr/>
        <w:t>ou</w:t>
      </w:r>
      <w:r>
        <w:rPr>
          <w:spacing w:val="2"/>
        </w:rPr>
        <w:t> </w:t>
      </w:r>
      <w:r>
        <w:rPr/>
        <w:t>companheiro</w:t>
      </w:r>
      <w:r>
        <w:rPr>
          <w:spacing w:val="2"/>
        </w:rPr>
        <w:t> </w:t>
      </w:r>
      <w:r>
        <w:rPr/>
        <w:t>é</w:t>
      </w:r>
      <w:r>
        <w:rPr>
          <w:spacing w:val="2"/>
        </w:rPr>
        <w:t> </w:t>
      </w:r>
      <w:r>
        <w:rPr/>
        <w:t>aliado</w:t>
      </w:r>
      <w:r>
        <w:rPr>
          <w:spacing w:val="2"/>
        </w:rPr>
        <w:t> </w:t>
      </w:r>
      <w:r>
        <w:rPr/>
        <w:t>aos</w:t>
      </w:r>
      <w:r>
        <w:rPr>
          <w:spacing w:val="3"/>
        </w:rPr>
        <w:t> </w:t>
      </w:r>
      <w:r>
        <w:rPr/>
        <w:t>parentes</w:t>
      </w:r>
      <w:r>
        <w:rPr>
          <w:spacing w:val="2"/>
        </w:rPr>
        <w:t> </w:t>
      </w:r>
      <w:r>
        <w:rPr/>
        <w:t>do</w:t>
      </w:r>
      <w:r>
        <w:rPr>
          <w:spacing w:val="2"/>
        </w:rPr>
        <w:t> </w:t>
      </w:r>
      <w:r>
        <w:rPr/>
        <w:t>outro</w:t>
      </w:r>
      <w:r>
        <w:rPr>
          <w:spacing w:val="2"/>
        </w:rPr>
        <w:t> </w:t>
      </w:r>
      <w:r>
        <w:rPr/>
        <w:t>pelo</w:t>
      </w:r>
      <w:r>
        <w:rPr>
          <w:spacing w:val="2"/>
        </w:rPr>
        <w:t> </w:t>
      </w:r>
      <w:r>
        <w:rPr/>
        <w:t>vínculo</w:t>
      </w:r>
      <w:r>
        <w:rPr>
          <w:spacing w:val="2"/>
        </w:rPr>
        <w:t> </w:t>
      </w:r>
      <w:r>
        <w:rPr/>
        <w:t>da</w:t>
      </w:r>
      <w:r>
        <w:rPr>
          <w:spacing w:val="2"/>
        </w:rPr>
        <w:t> </w:t>
      </w:r>
      <w:r>
        <w:rPr>
          <w:spacing w:val="-2"/>
        </w:rPr>
        <w:t>afinidade.</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O</w:t>
      </w:r>
      <w:r>
        <w:rPr>
          <w:spacing w:val="2"/>
        </w:rPr>
        <w:t> </w:t>
      </w:r>
      <w:r>
        <w:rPr/>
        <w:t>parentesco</w:t>
      </w:r>
      <w:r>
        <w:rPr>
          <w:spacing w:val="2"/>
        </w:rPr>
        <w:t> </w:t>
      </w:r>
      <w:r>
        <w:rPr/>
        <w:t>por</w:t>
      </w:r>
      <w:r>
        <w:rPr>
          <w:spacing w:val="2"/>
        </w:rPr>
        <w:t> </w:t>
      </w:r>
      <w:r>
        <w:rPr/>
        <w:t>afinidade</w:t>
      </w:r>
      <w:r>
        <w:rPr>
          <w:spacing w:val="2"/>
        </w:rPr>
        <w:t> </w:t>
      </w:r>
      <w:r>
        <w:rPr/>
        <w:t>limita-se</w:t>
      </w:r>
      <w:r>
        <w:rPr>
          <w:spacing w:val="2"/>
        </w:rPr>
        <w:t> </w:t>
      </w:r>
      <w:r>
        <w:rPr/>
        <w:t>aos</w:t>
      </w:r>
      <w:r>
        <w:rPr>
          <w:spacing w:val="2"/>
        </w:rPr>
        <w:t> </w:t>
      </w:r>
      <w:r>
        <w:rPr/>
        <w:t>ascendentes,</w:t>
      </w:r>
      <w:r>
        <w:rPr>
          <w:spacing w:val="2"/>
        </w:rPr>
        <w:t> </w:t>
      </w:r>
      <w:r>
        <w:rPr/>
        <w:t>aos</w:t>
      </w:r>
      <w:r>
        <w:rPr>
          <w:spacing w:val="2"/>
        </w:rPr>
        <w:t> </w:t>
      </w:r>
      <w:r>
        <w:rPr/>
        <w:t>descendentes</w:t>
      </w:r>
      <w:r>
        <w:rPr>
          <w:spacing w:val="2"/>
        </w:rPr>
        <w:t> </w:t>
      </w:r>
      <w:r>
        <w:rPr/>
        <w:t>e</w:t>
      </w:r>
      <w:r>
        <w:rPr>
          <w:spacing w:val="2"/>
        </w:rPr>
        <w:t> </w:t>
      </w:r>
      <w:r>
        <w:rPr/>
        <w:t>aos</w:t>
      </w:r>
      <w:r>
        <w:rPr>
          <w:spacing w:val="2"/>
        </w:rPr>
        <w:t> </w:t>
      </w:r>
      <w:r>
        <w:rPr/>
        <w:t>irmãos</w:t>
      </w:r>
      <w:r>
        <w:rPr>
          <w:spacing w:val="2"/>
        </w:rPr>
        <w:t> </w:t>
      </w:r>
      <w:r>
        <w:rPr/>
        <w:t>do</w:t>
      </w:r>
      <w:r>
        <w:rPr>
          <w:spacing w:val="2"/>
        </w:rPr>
        <w:t> </w:t>
      </w:r>
      <w:r>
        <w:rPr/>
        <w:t>cônjuge</w:t>
      </w:r>
      <w:r>
        <w:rPr>
          <w:spacing w:val="2"/>
        </w:rPr>
        <w:t> </w:t>
      </w:r>
      <w:r>
        <w:rPr/>
        <w:t>ou</w:t>
      </w:r>
      <w:r>
        <w:rPr>
          <w:spacing w:val="1"/>
        </w:rPr>
        <w:t> </w:t>
      </w:r>
      <w:r>
        <w:rPr>
          <w:spacing w:val="-2"/>
        </w:rPr>
        <w:t>companheiro.</w:t>
      </w:r>
    </w:p>
    <w:p>
      <w:pPr>
        <w:pStyle w:val="BodyText"/>
        <w:spacing w:before="50"/>
        <w:ind w:left="133"/>
      </w:pPr>
      <w:r>
        <w:rPr/>
        <w:t>§</w:t>
      </w:r>
      <w:r>
        <w:rPr>
          <w:spacing w:val="1"/>
        </w:rPr>
        <w:t> </w:t>
      </w:r>
      <w:r>
        <w:rPr/>
        <w:t>2</w:t>
      </w:r>
      <w:r>
        <w:rPr>
          <w:spacing w:val="2"/>
        </w:rPr>
        <w:t> </w:t>
      </w:r>
      <w:r>
        <w:rPr>
          <w:position w:val="2"/>
        </w:rPr>
        <w:t>o</w:t>
      </w:r>
      <w:r>
        <w:rPr>
          <w:spacing w:val="1"/>
          <w:position w:val="2"/>
        </w:rPr>
        <w:t> </w:t>
      </w:r>
      <w:r>
        <w:rPr/>
        <w:t>Na</w:t>
      </w:r>
      <w:r>
        <w:rPr>
          <w:spacing w:val="2"/>
        </w:rPr>
        <w:t> </w:t>
      </w:r>
      <w:r>
        <w:rPr/>
        <w:t>linha</w:t>
      </w:r>
      <w:r>
        <w:rPr>
          <w:spacing w:val="1"/>
        </w:rPr>
        <w:t> </w:t>
      </w:r>
      <w:r>
        <w:rPr/>
        <w:t>reta,</w:t>
      </w:r>
      <w:r>
        <w:rPr>
          <w:spacing w:val="2"/>
        </w:rPr>
        <w:t> </w:t>
      </w:r>
      <w:r>
        <w:rPr/>
        <w:t>a</w:t>
      </w:r>
      <w:r>
        <w:rPr>
          <w:spacing w:val="1"/>
        </w:rPr>
        <w:t> </w:t>
      </w:r>
      <w:r>
        <w:rPr/>
        <w:t>afinidade</w:t>
      </w:r>
      <w:r>
        <w:rPr>
          <w:spacing w:val="2"/>
        </w:rPr>
        <w:t> </w:t>
      </w:r>
      <w:r>
        <w:rPr/>
        <w:t>não</w:t>
      </w:r>
      <w:r>
        <w:rPr>
          <w:spacing w:val="1"/>
        </w:rPr>
        <w:t> </w:t>
      </w:r>
      <w:r>
        <w:rPr/>
        <w:t>se</w:t>
      </w:r>
      <w:r>
        <w:rPr>
          <w:spacing w:val="2"/>
        </w:rPr>
        <w:t> </w:t>
      </w:r>
      <w:r>
        <w:rPr/>
        <w:t>extingue</w:t>
      </w:r>
      <w:r>
        <w:rPr>
          <w:spacing w:val="1"/>
        </w:rPr>
        <w:t> </w:t>
      </w:r>
      <w:r>
        <w:rPr/>
        <w:t>com</w:t>
      </w:r>
      <w:r>
        <w:rPr>
          <w:spacing w:val="2"/>
        </w:rPr>
        <w:t> </w:t>
      </w:r>
      <w:r>
        <w:rPr/>
        <w:t>a</w:t>
      </w:r>
      <w:r>
        <w:rPr>
          <w:spacing w:val="2"/>
        </w:rPr>
        <w:t> </w:t>
      </w:r>
      <w:r>
        <w:rPr/>
        <w:t>dissolução</w:t>
      </w:r>
      <w:r>
        <w:rPr>
          <w:spacing w:val="1"/>
        </w:rPr>
        <w:t> </w:t>
      </w:r>
      <w:r>
        <w:rPr/>
        <w:t>do</w:t>
      </w:r>
      <w:r>
        <w:rPr>
          <w:spacing w:val="2"/>
        </w:rPr>
        <w:t> </w:t>
      </w:r>
      <w:r>
        <w:rPr/>
        <w:t>casamento</w:t>
      </w:r>
      <w:r>
        <w:rPr>
          <w:spacing w:val="1"/>
        </w:rPr>
        <w:t> </w:t>
      </w:r>
      <w:r>
        <w:rPr/>
        <w:t>ou</w:t>
      </w:r>
      <w:r>
        <w:rPr>
          <w:spacing w:val="2"/>
        </w:rPr>
        <w:t> </w:t>
      </w:r>
      <w:r>
        <w:rPr/>
        <w:t>da</w:t>
      </w:r>
      <w:r>
        <w:rPr>
          <w:spacing w:val="1"/>
        </w:rPr>
        <w:t> </w:t>
      </w:r>
      <w:r>
        <w:rPr/>
        <w:t>união</w:t>
      </w:r>
      <w:r>
        <w:rPr>
          <w:spacing w:val="2"/>
        </w:rPr>
        <w:t> </w:t>
      </w:r>
      <w:r>
        <w:rPr>
          <w:spacing w:val="-2"/>
        </w:rPr>
        <w:t>estável.</w:t>
      </w:r>
    </w:p>
    <w:p>
      <w:pPr>
        <w:pStyle w:val="BodyText"/>
        <w:spacing w:line="57" w:lineRule="exact" w:before="50"/>
        <w:ind w:left="139" w:right="47"/>
        <w:jc w:val="center"/>
      </w:pPr>
      <w:r>
        <w:rPr/>
        <w:t>CAPÍTULO</w:t>
      </w:r>
      <w:r>
        <w:rPr>
          <w:spacing w:val="4"/>
        </w:rPr>
        <w:t> </w:t>
      </w:r>
      <w:r>
        <w:rPr>
          <w:spacing w:val="-5"/>
        </w:rPr>
        <w:t>II</w:t>
      </w:r>
    </w:p>
    <w:p>
      <w:pPr>
        <w:pStyle w:val="BodyText"/>
        <w:ind w:left="2089"/>
      </w:pPr>
      <w:r>
        <w:rPr/>
        <w:t>Da</w:t>
      </w:r>
      <w:r>
        <w:rPr>
          <w:spacing w:val="1"/>
        </w:rPr>
        <w:t> </w:t>
      </w:r>
      <w:r>
        <w:rPr>
          <w:spacing w:val="-2"/>
        </w:rPr>
        <w:t>Filiação</w:t>
      </w:r>
    </w:p>
    <w:p>
      <w:pPr>
        <w:pStyle w:val="BodyText"/>
        <w:spacing w:before="4"/>
        <w:rPr>
          <w:sz w:val="4"/>
        </w:rPr>
      </w:pPr>
    </w:p>
    <w:p>
      <w:pPr>
        <w:pStyle w:val="BodyText"/>
        <w:spacing w:line="458" w:lineRule="auto"/>
        <w:ind w:left="133" w:right="469"/>
      </w:pPr>
      <w:r>
        <w:rPr/>
        <w:t>Art. 1.596. Os filhos, havidos ou não da relação de casamento, ou por adoção, terão os mesmos direitos e qualificações, proibidas quaisquer designações discriminatórias relativas à filiação.</w:t>
      </w:r>
      <w:r>
        <w:rPr>
          <w:spacing w:val="80"/>
        </w:rPr>
        <w:t> </w:t>
      </w:r>
      <w:r>
        <w:rPr/>
        <w:t>Art. 1.597. Presumem-se concebidos na constância do casamento os filhos:</w:t>
      </w:r>
    </w:p>
    <w:p>
      <w:pPr>
        <w:pStyle w:val="ListParagraph"/>
        <w:numPr>
          <w:ilvl w:val="0"/>
          <w:numId w:val="159"/>
        </w:numPr>
        <w:tabs>
          <w:tab w:pos="162" w:val="left" w:leader="none"/>
        </w:tabs>
        <w:spacing w:line="56" w:lineRule="exact" w:before="0" w:after="0"/>
        <w:ind w:left="162" w:right="0" w:hanging="29"/>
        <w:jc w:val="left"/>
        <w:rPr>
          <w:sz w:val="5"/>
        </w:rPr>
      </w:pPr>
      <w:r>
        <w:rPr>
          <w:sz w:val="5"/>
        </w:rPr>
        <w:t>-</w:t>
      </w:r>
      <w:r>
        <w:rPr>
          <w:spacing w:val="2"/>
          <w:sz w:val="5"/>
        </w:rPr>
        <w:t> </w:t>
      </w:r>
      <w:r>
        <w:rPr>
          <w:sz w:val="5"/>
        </w:rPr>
        <w:t>nascidos</w:t>
      </w:r>
      <w:r>
        <w:rPr>
          <w:spacing w:val="2"/>
          <w:sz w:val="5"/>
        </w:rPr>
        <w:t> </w:t>
      </w:r>
      <w:r>
        <w:rPr>
          <w:sz w:val="5"/>
        </w:rPr>
        <w:t>cento</w:t>
      </w:r>
      <w:r>
        <w:rPr>
          <w:spacing w:val="2"/>
          <w:sz w:val="5"/>
        </w:rPr>
        <w:t> </w:t>
      </w:r>
      <w:r>
        <w:rPr>
          <w:sz w:val="5"/>
        </w:rPr>
        <w:t>e</w:t>
      </w:r>
      <w:r>
        <w:rPr>
          <w:spacing w:val="3"/>
          <w:sz w:val="5"/>
        </w:rPr>
        <w:t> </w:t>
      </w:r>
      <w:r>
        <w:rPr>
          <w:sz w:val="5"/>
        </w:rPr>
        <w:t>oitenta</w:t>
      </w:r>
      <w:r>
        <w:rPr>
          <w:spacing w:val="2"/>
          <w:sz w:val="5"/>
        </w:rPr>
        <w:t> </w:t>
      </w:r>
      <w:r>
        <w:rPr>
          <w:sz w:val="5"/>
        </w:rPr>
        <w:t>dias,</w:t>
      </w:r>
      <w:r>
        <w:rPr>
          <w:spacing w:val="2"/>
          <w:sz w:val="5"/>
        </w:rPr>
        <w:t> </w:t>
      </w:r>
      <w:r>
        <w:rPr>
          <w:sz w:val="5"/>
        </w:rPr>
        <w:t>pelo</w:t>
      </w:r>
      <w:r>
        <w:rPr>
          <w:spacing w:val="2"/>
          <w:sz w:val="5"/>
        </w:rPr>
        <w:t> </w:t>
      </w:r>
      <w:r>
        <w:rPr>
          <w:sz w:val="5"/>
        </w:rPr>
        <w:t>menos,</w:t>
      </w:r>
      <w:r>
        <w:rPr>
          <w:spacing w:val="3"/>
          <w:sz w:val="5"/>
        </w:rPr>
        <w:t> </w:t>
      </w:r>
      <w:r>
        <w:rPr>
          <w:sz w:val="5"/>
        </w:rPr>
        <w:t>depois</w:t>
      </w:r>
      <w:r>
        <w:rPr>
          <w:spacing w:val="2"/>
          <w:sz w:val="5"/>
        </w:rPr>
        <w:t> </w:t>
      </w:r>
      <w:r>
        <w:rPr>
          <w:sz w:val="5"/>
        </w:rPr>
        <w:t>de</w:t>
      </w:r>
      <w:r>
        <w:rPr>
          <w:spacing w:val="2"/>
          <w:sz w:val="5"/>
        </w:rPr>
        <w:t> </w:t>
      </w:r>
      <w:r>
        <w:rPr>
          <w:sz w:val="5"/>
        </w:rPr>
        <w:t>estabelecida</w:t>
      </w:r>
      <w:r>
        <w:rPr>
          <w:spacing w:val="2"/>
          <w:sz w:val="5"/>
        </w:rPr>
        <w:t> </w:t>
      </w:r>
      <w:r>
        <w:rPr>
          <w:sz w:val="5"/>
        </w:rPr>
        <w:t>a</w:t>
      </w:r>
      <w:r>
        <w:rPr>
          <w:spacing w:val="3"/>
          <w:sz w:val="5"/>
        </w:rPr>
        <w:t> </w:t>
      </w:r>
      <w:r>
        <w:rPr>
          <w:sz w:val="5"/>
        </w:rPr>
        <w:t>convivência</w:t>
      </w:r>
      <w:r>
        <w:rPr>
          <w:spacing w:val="2"/>
          <w:sz w:val="5"/>
        </w:rPr>
        <w:t> </w:t>
      </w:r>
      <w:r>
        <w:rPr>
          <w:spacing w:val="-2"/>
          <w:sz w:val="5"/>
        </w:rPr>
        <w:t>conjugal;</w:t>
      </w:r>
    </w:p>
    <w:p>
      <w:pPr>
        <w:pStyle w:val="BodyText"/>
        <w:spacing w:before="4"/>
        <w:rPr>
          <w:sz w:val="4"/>
        </w:rPr>
      </w:pPr>
    </w:p>
    <w:p>
      <w:pPr>
        <w:pStyle w:val="ListParagraph"/>
        <w:numPr>
          <w:ilvl w:val="0"/>
          <w:numId w:val="159"/>
        </w:numPr>
        <w:tabs>
          <w:tab w:pos="179" w:val="left" w:leader="none"/>
        </w:tabs>
        <w:spacing w:line="240" w:lineRule="auto" w:before="0" w:after="0"/>
        <w:ind w:left="179" w:right="0" w:hanging="46"/>
        <w:jc w:val="both"/>
        <w:rPr>
          <w:sz w:val="5"/>
        </w:rPr>
      </w:pPr>
      <w:r>
        <w:rPr>
          <w:sz w:val="5"/>
        </w:rPr>
        <w:t>-</w:t>
      </w:r>
      <w:r>
        <w:rPr>
          <w:spacing w:val="2"/>
          <w:sz w:val="5"/>
        </w:rPr>
        <w:t> </w:t>
      </w:r>
      <w:r>
        <w:rPr>
          <w:sz w:val="5"/>
        </w:rPr>
        <w:t>nascidos</w:t>
      </w:r>
      <w:r>
        <w:rPr>
          <w:spacing w:val="3"/>
          <w:sz w:val="5"/>
        </w:rPr>
        <w:t> </w:t>
      </w:r>
      <w:r>
        <w:rPr>
          <w:sz w:val="5"/>
        </w:rPr>
        <w:t>nos</w:t>
      </w:r>
      <w:r>
        <w:rPr>
          <w:spacing w:val="2"/>
          <w:sz w:val="5"/>
        </w:rPr>
        <w:t> </w:t>
      </w:r>
      <w:r>
        <w:rPr>
          <w:sz w:val="5"/>
        </w:rPr>
        <w:t>trezentos</w:t>
      </w:r>
      <w:r>
        <w:rPr>
          <w:spacing w:val="3"/>
          <w:sz w:val="5"/>
        </w:rPr>
        <w:t> </w:t>
      </w:r>
      <w:r>
        <w:rPr>
          <w:sz w:val="5"/>
        </w:rPr>
        <w:t>dias</w:t>
      </w:r>
      <w:r>
        <w:rPr>
          <w:spacing w:val="2"/>
          <w:sz w:val="5"/>
        </w:rPr>
        <w:t> </w:t>
      </w:r>
      <w:r>
        <w:rPr>
          <w:sz w:val="5"/>
        </w:rPr>
        <w:t>subsequentes</w:t>
      </w:r>
      <w:r>
        <w:rPr>
          <w:spacing w:val="3"/>
          <w:sz w:val="5"/>
        </w:rPr>
        <w:t> </w:t>
      </w:r>
      <w:r>
        <w:rPr>
          <w:sz w:val="5"/>
        </w:rPr>
        <w:t>à</w:t>
      </w:r>
      <w:r>
        <w:rPr>
          <w:spacing w:val="2"/>
          <w:sz w:val="5"/>
        </w:rPr>
        <w:t> </w:t>
      </w:r>
      <w:r>
        <w:rPr>
          <w:sz w:val="5"/>
        </w:rPr>
        <w:t>dissolução</w:t>
      </w:r>
      <w:r>
        <w:rPr>
          <w:spacing w:val="3"/>
          <w:sz w:val="5"/>
        </w:rPr>
        <w:t> </w:t>
      </w:r>
      <w:r>
        <w:rPr>
          <w:sz w:val="5"/>
        </w:rPr>
        <w:t>da</w:t>
      </w:r>
      <w:r>
        <w:rPr>
          <w:spacing w:val="2"/>
          <w:sz w:val="5"/>
        </w:rPr>
        <w:t> </w:t>
      </w:r>
      <w:r>
        <w:rPr>
          <w:sz w:val="5"/>
        </w:rPr>
        <w:t>sociedade</w:t>
      </w:r>
      <w:r>
        <w:rPr>
          <w:spacing w:val="3"/>
          <w:sz w:val="5"/>
        </w:rPr>
        <w:t> </w:t>
      </w:r>
      <w:r>
        <w:rPr>
          <w:sz w:val="5"/>
        </w:rPr>
        <w:t>conjugal,</w:t>
      </w:r>
      <w:r>
        <w:rPr>
          <w:spacing w:val="3"/>
          <w:sz w:val="5"/>
        </w:rPr>
        <w:t> </w:t>
      </w:r>
      <w:r>
        <w:rPr>
          <w:sz w:val="5"/>
        </w:rPr>
        <w:t>por</w:t>
      </w:r>
      <w:r>
        <w:rPr>
          <w:spacing w:val="2"/>
          <w:sz w:val="5"/>
        </w:rPr>
        <w:t> </w:t>
      </w:r>
      <w:r>
        <w:rPr>
          <w:sz w:val="5"/>
        </w:rPr>
        <w:t>morte,</w:t>
      </w:r>
      <w:r>
        <w:rPr>
          <w:spacing w:val="3"/>
          <w:sz w:val="5"/>
        </w:rPr>
        <w:t> </w:t>
      </w:r>
      <w:r>
        <w:rPr>
          <w:sz w:val="5"/>
        </w:rPr>
        <w:t>separação</w:t>
      </w:r>
      <w:r>
        <w:rPr>
          <w:spacing w:val="2"/>
          <w:sz w:val="5"/>
        </w:rPr>
        <w:t> </w:t>
      </w:r>
      <w:r>
        <w:rPr>
          <w:sz w:val="5"/>
        </w:rPr>
        <w:t>judicial,</w:t>
      </w:r>
      <w:r>
        <w:rPr>
          <w:spacing w:val="3"/>
          <w:sz w:val="5"/>
        </w:rPr>
        <w:t> </w:t>
      </w:r>
      <w:r>
        <w:rPr>
          <w:sz w:val="5"/>
        </w:rPr>
        <w:t>nulidade</w:t>
      </w:r>
      <w:r>
        <w:rPr>
          <w:spacing w:val="2"/>
          <w:sz w:val="5"/>
        </w:rPr>
        <w:t> </w:t>
      </w:r>
      <w:r>
        <w:rPr>
          <w:sz w:val="5"/>
        </w:rPr>
        <w:t>e</w:t>
      </w:r>
      <w:r>
        <w:rPr>
          <w:spacing w:val="3"/>
          <w:sz w:val="5"/>
        </w:rPr>
        <w:t> </w:t>
      </w:r>
      <w:r>
        <w:rPr>
          <w:sz w:val="5"/>
        </w:rPr>
        <w:t>anulação</w:t>
      </w:r>
      <w:r>
        <w:rPr>
          <w:spacing w:val="2"/>
          <w:sz w:val="5"/>
        </w:rPr>
        <w:t> </w:t>
      </w:r>
      <w:r>
        <w:rPr>
          <w:sz w:val="5"/>
        </w:rPr>
        <w:t>do</w:t>
      </w:r>
      <w:r>
        <w:rPr>
          <w:spacing w:val="3"/>
          <w:sz w:val="5"/>
        </w:rPr>
        <w:t> </w:t>
      </w:r>
      <w:r>
        <w:rPr>
          <w:spacing w:val="-2"/>
          <w:sz w:val="5"/>
        </w:rPr>
        <w:t>casamento;</w:t>
      </w:r>
    </w:p>
    <w:p>
      <w:pPr>
        <w:pStyle w:val="BodyText"/>
        <w:spacing w:before="7"/>
        <w:rPr>
          <w:sz w:val="4"/>
        </w:rPr>
      </w:pPr>
    </w:p>
    <w:p>
      <w:pPr>
        <w:pStyle w:val="ListParagraph"/>
        <w:numPr>
          <w:ilvl w:val="0"/>
          <w:numId w:val="159"/>
        </w:numPr>
        <w:tabs>
          <w:tab w:pos="196" w:val="left" w:leader="none"/>
        </w:tabs>
        <w:spacing w:line="240" w:lineRule="auto" w:before="0" w:after="0"/>
        <w:ind w:left="196" w:right="0" w:hanging="63"/>
        <w:jc w:val="both"/>
        <w:rPr>
          <w:sz w:val="5"/>
        </w:rPr>
      </w:pPr>
      <w:r>
        <w:rPr>
          <w:sz w:val="5"/>
        </w:rPr>
        <w:t>-</w:t>
      </w:r>
      <w:r>
        <w:rPr>
          <w:spacing w:val="2"/>
          <w:sz w:val="5"/>
        </w:rPr>
        <w:t> </w:t>
      </w:r>
      <w:r>
        <w:rPr>
          <w:sz w:val="5"/>
        </w:rPr>
        <w:t>havidos</w:t>
      </w:r>
      <w:r>
        <w:rPr>
          <w:spacing w:val="2"/>
          <w:sz w:val="5"/>
        </w:rPr>
        <w:t> </w:t>
      </w:r>
      <w:r>
        <w:rPr>
          <w:sz w:val="5"/>
        </w:rPr>
        <w:t>por</w:t>
      </w:r>
      <w:r>
        <w:rPr>
          <w:spacing w:val="2"/>
          <w:sz w:val="5"/>
        </w:rPr>
        <w:t> </w:t>
      </w:r>
      <w:r>
        <w:rPr>
          <w:sz w:val="5"/>
        </w:rPr>
        <w:t>fecundação</w:t>
      </w:r>
      <w:r>
        <w:rPr>
          <w:spacing w:val="2"/>
          <w:sz w:val="5"/>
        </w:rPr>
        <w:t> </w:t>
      </w:r>
      <w:r>
        <w:rPr>
          <w:sz w:val="5"/>
        </w:rPr>
        <w:t>artificial</w:t>
      </w:r>
      <w:r>
        <w:rPr>
          <w:spacing w:val="3"/>
          <w:sz w:val="5"/>
        </w:rPr>
        <w:t> </w:t>
      </w:r>
      <w:r>
        <w:rPr>
          <w:sz w:val="5"/>
        </w:rPr>
        <w:t>homóloga,</w:t>
      </w:r>
      <w:r>
        <w:rPr>
          <w:spacing w:val="2"/>
          <w:sz w:val="5"/>
        </w:rPr>
        <w:t> </w:t>
      </w:r>
      <w:r>
        <w:rPr>
          <w:sz w:val="5"/>
        </w:rPr>
        <w:t>mesmo</w:t>
      </w:r>
      <w:r>
        <w:rPr>
          <w:spacing w:val="2"/>
          <w:sz w:val="5"/>
        </w:rPr>
        <w:t> </w:t>
      </w:r>
      <w:r>
        <w:rPr>
          <w:sz w:val="5"/>
        </w:rPr>
        <w:t>que</w:t>
      </w:r>
      <w:r>
        <w:rPr>
          <w:spacing w:val="2"/>
          <w:sz w:val="5"/>
        </w:rPr>
        <w:t> </w:t>
      </w:r>
      <w:r>
        <w:rPr>
          <w:sz w:val="5"/>
        </w:rPr>
        <w:t>falecido</w:t>
      </w:r>
      <w:r>
        <w:rPr>
          <w:spacing w:val="3"/>
          <w:sz w:val="5"/>
        </w:rPr>
        <w:t> </w:t>
      </w:r>
      <w:r>
        <w:rPr>
          <w:sz w:val="5"/>
        </w:rPr>
        <w:t>o</w:t>
      </w:r>
      <w:r>
        <w:rPr>
          <w:spacing w:val="2"/>
          <w:sz w:val="5"/>
        </w:rPr>
        <w:t> </w:t>
      </w:r>
      <w:r>
        <w:rPr>
          <w:spacing w:val="-2"/>
          <w:sz w:val="5"/>
        </w:rPr>
        <w:t>marido;</w:t>
      </w:r>
    </w:p>
    <w:p>
      <w:pPr>
        <w:pStyle w:val="BodyText"/>
        <w:spacing w:before="4"/>
        <w:rPr>
          <w:sz w:val="4"/>
        </w:rPr>
      </w:pPr>
    </w:p>
    <w:p>
      <w:pPr>
        <w:pStyle w:val="ListParagraph"/>
        <w:numPr>
          <w:ilvl w:val="0"/>
          <w:numId w:val="159"/>
        </w:numPr>
        <w:tabs>
          <w:tab w:pos="198" w:val="left" w:leader="none"/>
        </w:tabs>
        <w:spacing w:line="240" w:lineRule="auto" w:before="0" w:after="0"/>
        <w:ind w:left="198" w:right="0" w:hanging="65"/>
        <w:jc w:val="both"/>
        <w:rPr>
          <w:sz w:val="5"/>
        </w:rPr>
      </w:pPr>
      <w:r>
        <w:rPr>
          <w:sz w:val="5"/>
        </w:rPr>
        <w:t>-</w:t>
      </w:r>
      <w:r>
        <w:rPr>
          <w:spacing w:val="2"/>
          <w:sz w:val="5"/>
        </w:rPr>
        <w:t> </w:t>
      </w:r>
      <w:r>
        <w:rPr>
          <w:sz w:val="5"/>
        </w:rPr>
        <w:t>havidos,</w:t>
      </w:r>
      <w:r>
        <w:rPr>
          <w:spacing w:val="2"/>
          <w:sz w:val="5"/>
        </w:rPr>
        <w:t> </w:t>
      </w:r>
      <w:r>
        <w:rPr>
          <w:sz w:val="5"/>
        </w:rPr>
        <w:t>a</w:t>
      </w:r>
      <w:r>
        <w:rPr>
          <w:spacing w:val="3"/>
          <w:sz w:val="5"/>
        </w:rPr>
        <w:t> </w:t>
      </w:r>
      <w:r>
        <w:rPr>
          <w:sz w:val="5"/>
        </w:rPr>
        <w:t>qualquer</w:t>
      </w:r>
      <w:r>
        <w:rPr>
          <w:spacing w:val="2"/>
          <w:sz w:val="5"/>
        </w:rPr>
        <w:t> </w:t>
      </w:r>
      <w:r>
        <w:rPr>
          <w:sz w:val="5"/>
        </w:rPr>
        <w:t>tempo,</w:t>
      </w:r>
      <w:r>
        <w:rPr>
          <w:spacing w:val="3"/>
          <w:sz w:val="5"/>
        </w:rPr>
        <w:t> </w:t>
      </w:r>
      <w:r>
        <w:rPr>
          <w:sz w:val="5"/>
        </w:rPr>
        <w:t>quando</w:t>
      </w:r>
      <w:r>
        <w:rPr>
          <w:spacing w:val="2"/>
          <w:sz w:val="5"/>
        </w:rPr>
        <w:t> </w:t>
      </w:r>
      <w:r>
        <w:rPr>
          <w:sz w:val="5"/>
        </w:rPr>
        <w:t>se</w:t>
      </w:r>
      <w:r>
        <w:rPr>
          <w:spacing w:val="3"/>
          <w:sz w:val="5"/>
        </w:rPr>
        <w:t> </w:t>
      </w:r>
      <w:r>
        <w:rPr>
          <w:sz w:val="5"/>
        </w:rPr>
        <w:t>tratar</w:t>
      </w:r>
      <w:r>
        <w:rPr>
          <w:spacing w:val="2"/>
          <w:sz w:val="5"/>
        </w:rPr>
        <w:t> </w:t>
      </w:r>
      <w:r>
        <w:rPr>
          <w:sz w:val="5"/>
        </w:rPr>
        <w:t>de</w:t>
      </w:r>
      <w:r>
        <w:rPr>
          <w:spacing w:val="3"/>
          <w:sz w:val="5"/>
        </w:rPr>
        <w:t> </w:t>
      </w:r>
      <w:r>
        <w:rPr>
          <w:sz w:val="5"/>
        </w:rPr>
        <w:t>embriões</w:t>
      </w:r>
      <w:r>
        <w:rPr>
          <w:spacing w:val="2"/>
          <w:sz w:val="5"/>
        </w:rPr>
        <w:t> </w:t>
      </w:r>
      <w:r>
        <w:rPr>
          <w:sz w:val="5"/>
        </w:rPr>
        <w:t>excedentários,</w:t>
      </w:r>
      <w:r>
        <w:rPr>
          <w:spacing w:val="3"/>
          <w:sz w:val="5"/>
        </w:rPr>
        <w:t> </w:t>
      </w:r>
      <w:r>
        <w:rPr>
          <w:sz w:val="5"/>
        </w:rPr>
        <w:t>decorrentes</w:t>
      </w:r>
      <w:r>
        <w:rPr>
          <w:spacing w:val="2"/>
          <w:sz w:val="5"/>
        </w:rPr>
        <w:t> </w:t>
      </w:r>
      <w:r>
        <w:rPr>
          <w:sz w:val="5"/>
        </w:rPr>
        <w:t>de</w:t>
      </w:r>
      <w:r>
        <w:rPr>
          <w:spacing w:val="3"/>
          <w:sz w:val="5"/>
        </w:rPr>
        <w:t> </w:t>
      </w:r>
      <w:r>
        <w:rPr>
          <w:sz w:val="5"/>
        </w:rPr>
        <w:t>concepção</w:t>
      </w:r>
      <w:r>
        <w:rPr>
          <w:spacing w:val="2"/>
          <w:sz w:val="5"/>
        </w:rPr>
        <w:t> </w:t>
      </w:r>
      <w:r>
        <w:rPr>
          <w:sz w:val="5"/>
        </w:rPr>
        <w:t>artificial</w:t>
      </w:r>
      <w:r>
        <w:rPr>
          <w:spacing w:val="3"/>
          <w:sz w:val="5"/>
        </w:rPr>
        <w:t> </w:t>
      </w:r>
      <w:r>
        <w:rPr>
          <w:spacing w:val="-2"/>
          <w:sz w:val="5"/>
        </w:rPr>
        <w:t>homóloga;</w:t>
      </w:r>
    </w:p>
    <w:p>
      <w:pPr>
        <w:pStyle w:val="BodyText"/>
        <w:spacing w:before="4"/>
        <w:rPr>
          <w:sz w:val="4"/>
        </w:rPr>
      </w:pPr>
    </w:p>
    <w:p>
      <w:pPr>
        <w:pStyle w:val="ListParagraph"/>
        <w:numPr>
          <w:ilvl w:val="0"/>
          <w:numId w:val="159"/>
        </w:numPr>
        <w:tabs>
          <w:tab w:pos="181" w:val="left" w:leader="none"/>
        </w:tabs>
        <w:spacing w:line="240" w:lineRule="auto" w:before="0" w:after="0"/>
        <w:ind w:left="181" w:right="0" w:hanging="48"/>
        <w:jc w:val="both"/>
        <w:rPr>
          <w:sz w:val="5"/>
        </w:rPr>
      </w:pPr>
      <w:r>
        <w:rPr>
          <w:sz w:val="5"/>
        </w:rPr>
        <w:t>-</w:t>
      </w:r>
      <w:r>
        <w:rPr>
          <w:spacing w:val="2"/>
          <w:sz w:val="5"/>
        </w:rPr>
        <w:t> </w:t>
      </w:r>
      <w:r>
        <w:rPr>
          <w:sz w:val="5"/>
        </w:rPr>
        <w:t>havidos</w:t>
      </w:r>
      <w:r>
        <w:rPr>
          <w:spacing w:val="2"/>
          <w:sz w:val="5"/>
        </w:rPr>
        <w:t> </w:t>
      </w:r>
      <w:r>
        <w:rPr>
          <w:sz w:val="5"/>
        </w:rPr>
        <w:t>por</w:t>
      </w:r>
      <w:r>
        <w:rPr>
          <w:spacing w:val="3"/>
          <w:sz w:val="5"/>
        </w:rPr>
        <w:t> </w:t>
      </w:r>
      <w:r>
        <w:rPr>
          <w:sz w:val="5"/>
        </w:rPr>
        <w:t>inseminação</w:t>
      </w:r>
      <w:r>
        <w:rPr>
          <w:spacing w:val="2"/>
          <w:sz w:val="5"/>
        </w:rPr>
        <w:t> </w:t>
      </w:r>
      <w:r>
        <w:rPr>
          <w:sz w:val="5"/>
        </w:rPr>
        <w:t>artificial</w:t>
      </w:r>
      <w:r>
        <w:rPr>
          <w:spacing w:val="3"/>
          <w:sz w:val="5"/>
        </w:rPr>
        <w:t> </w:t>
      </w:r>
      <w:r>
        <w:rPr>
          <w:sz w:val="5"/>
        </w:rPr>
        <w:t>heteróloga,</w:t>
      </w:r>
      <w:r>
        <w:rPr>
          <w:spacing w:val="2"/>
          <w:sz w:val="5"/>
        </w:rPr>
        <w:t> </w:t>
      </w:r>
      <w:r>
        <w:rPr>
          <w:sz w:val="5"/>
        </w:rPr>
        <w:t>desde</w:t>
      </w:r>
      <w:r>
        <w:rPr>
          <w:spacing w:val="2"/>
          <w:sz w:val="5"/>
        </w:rPr>
        <w:t> </w:t>
      </w:r>
      <w:r>
        <w:rPr>
          <w:sz w:val="5"/>
        </w:rPr>
        <w:t>que</w:t>
      </w:r>
      <w:r>
        <w:rPr>
          <w:spacing w:val="3"/>
          <w:sz w:val="5"/>
        </w:rPr>
        <w:t> </w:t>
      </w:r>
      <w:r>
        <w:rPr>
          <w:sz w:val="5"/>
        </w:rPr>
        <w:t>tenha</w:t>
      </w:r>
      <w:r>
        <w:rPr>
          <w:spacing w:val="2"/>
          <w:sz w:val="5"/>
        </w:rPr>
        <w:t> </w:t>
      </w:r>
      <w:r>
        <w:rPr>
          <w:sz w:val="5"/>
        </w:rPr>
        <w:t>prévia</w:t>
      </w:r>
      <w:r>
        <w:rPr>
          <w:spacing w:val="3"/>
          <w:sz w:val="5"/>
        </w:rPr>
        <w:t> </w:t>
      </w:r>
      <w:r>
        <w:rPr>
          <w:sz w:val="5"/>
        </w:rPr>
        <w:t>autorização</w:t>
      </w:r>
      <w:r>
        <w:rPr>
          <w:spacing w:val="2"/>
          <w:sz w:val="5"/>
        </w:rPr>
        <w:t> </w:t>
      </w:r>
      <w:r>
        <w:rPr>
          <w:sz w:val="5"/>
        </w:rPr>
        <w:t>do</w:t>
      </w:r>
      <w:r>
        <w:rPr>
          <w:spacing w:val="2"/>
          <w:sz w:val="5"/>
        </w:rPr>
        <w:t> </w:t>
      </w:r>
      <w:r>
        <w:rPr>
          <w:spacing w:val="-2"/>
          <w:sz w:val="5"/>
        </w:rPr>
        <w:t>marido.</w:t>
      </w:r>
    </w:p>
    <w:p>
      <w:pPr>
        <w:pStyle w:val="BodyText"/>
        <w:spacing w:before="7"/>
        <w:rPr>
          <w:sz w:val="4"/>
        </w:rPr>
      </w:pPr>
    </w:p>
    <w:p>
      <w:pPr>
        <w:pStyle w:val="BodyText"/>
        <w:ind w:left="41" w:right="195" w:firstLine="92"/>
      </w:pPr>
      <w:r>
        <w:rPr/>
        <w:t>Art. 1.598. Salvo prova em contrário, se, antes de decorrido o prazo previsto no inciso II do art. 1.523, a mulher contrair novas núpcias e lhe nascer algum filho, este se presume do primeiro marido, se</w:t>
      </w:r>
      <w:r>
        <w:rPr>
          <w:spacing w:val="40"/>
        </w:rPr>
        <w:t> </w:t>
      </w:r>
      <w:r>
        <w:rPr/>
        <w:t>nascido dentro dos trezentos dias a contar da data do falecimento deste e, do segundo, se o nascimento ocorrer após esse período e já decorrido o prazo a que se refere o inciso I do art. 1597.</w:t>
      </w:r>
    </w:p>
    <w:p>
      <w:pPr>
        <w:pStyle w:val="BodyText"/>
        <w:spacing w:before="4"/>
        <w:rPr>
          <w:sz w:val="4"/>
        </w:rPr>
      </w:pPr>
    </w:p>
    <w:p>
      <w:pPr>
        <w:pStyle w:val="BodyText"/>
        <w:spacing w:line="448" w:lineRule="auto"/>
        <w:ind w:left="133" w:right="1975"/>
      </w:pPr>
      <w:r>
        <w:rPr/>
        <w:t>Art. 1.599. A</w:t>
      </w:r>
      <w:r>
        <w:rPr>
          <w:spacing w:val="-3"/>
        </w:rPr>
        <w:t> </w:t>
      </w:r>
      <w:r>
        <w:rPr/>
        <w:t>prova da impotência do cônjuge para gerar, à época da concepção, ilide a presunção da </w:t>
      </w:r>
      <w:r>
        <w:rPr/>
        <w:t>paternidade.</w:t>
      </w:r>
      <w:r>
        <w:rPr>
          <w:spacing w:val="40"/>
        </w:rPr>
        <w:t> </w:t>
      </w:r>
      <w:r>
        <w:rPr/>
        <w:t>Art. 1.600. Não basta o adultério da mulher, ainda que confessado, para ilidir a presunção legal da paternidade.</w:t>
      </w:r>
    </w:p>
    <w:p>
      <w:pPr>
        <w:pStyle w:val="BodyText"/>
        <w:spacing w:line="448" w:lineRule="auto" w:before="2"/>
        <w:ind w:left="133" w:right="1621"/>
      </w:pPr>
      <w:r>
        <w:rPr/>
        <w:t>Art. 1.601. Cabe ao marido o direito de contestar a paternidade dos filhos nascidos de sua mulher, sendo tal ação imprescritível.</w:t>
      </w:r>
      <w:r>
        <w:rPr>
          <w:spacing w:val="40"/>
        </w:rPr>
        <w:t> </w:t>
      </w:r>
      <w:r>
        <w:rPr/>
        <w:t>Parágrafo único. Contestada a filiação, os herdeiros do impugnante têm direito de prosseguir na ação.</w:t>
      </w:r>
    </w:p>
    <w:p>
      <w:pPr>
        <w:pStyle w:val="BodyText"/>
        <w:spacing w:before="1"/>
        <w:ind w:left="133"/>
      </w:pPr>
      <w:r>
        <w:rPr/>
        <w:t>Art.</w:t>
      </w:r>
      <w:r>
        <w:rPr>
          <w:spacing w:val="1"/>
        </w:rPr>
        <w:t> </w:t>
      </w:r>
      <w:r>
        <w:rPr/>
        <w:t>1.602.</w:t>
      </w:r>
      <w:r>
        <w:rPr>
          <w:spacing w:val="2"/>
        </w:rPr>
        <w:t> </w:t>
      </w:r>
      <w:r>
        <w:rPr/>
        <w:t>Não</w:t>
      </w:r>
      <w:r>
        <w:rPr>
          <w:spacing w:val="2"/>
        </w:rPr>
        <w:t> </w:t>
      </w:r>
      <w:r>
        <w:rPr/>
        <w:t>basta</w:t>
      </w:r>
      <w:r>
        <w:rPr>
          <w:spacing w:val="2"/>
        </w:rPr>
        <w:t> </w:t>
      </w:r>
      <w:r>
        <w:rPr/>
        <w:t>a</w:t>
      </w:r>
      <w:r>
        <w:rPr>
          <w:spacing w:val="1"/>
        </w:rPr>
        <w:t> </w:t>
      </w:r>
      <w:r>
        <w:rPr/>
        <w:t>confissão</w:t>
      </w:r>
      <w:r>
        <w:rPr>
          <w:spacing w:val="2"/>
        </w:rPr>
        <w:t> </w:t>
      </w:r>
      <w:r>
        <w:rPr/>
        <w:t>materna</w:t>
      </w:r>
      <w:r>
        <w:rPr>
          <w:spacing w:val="2"/>
        </w:rPr>
        <w:t> </w:t>
      </w:r>
      <w:r>
        <w:rPr/>
        <w:t>para</w:t>
      </w:r>
      <w:r>
        <w:rPr>
          <w:spacing w:val="2"/>
        </w:rPr>
        <w:t> </w:t>
      </w:r>
      <w:r>
        <w:rPr/>
        <w:t>excluir</w:t>
      </w:r>
      <w:r>
        <w:rPr>
          <w:spacing w:val="2"/>
        </w:rPr>
        <w:t> </w:t>
      </w:r>
      <w:r>
        <w:rPr/>
        <w:t>a</w:t>
      </w:r>
      <w:r>
        <w:rPr>
          <w:spacing w:val="1"/>
        </w:rPr>
        <w:t> </w:t>
      </w:r>
      <w:r>
        <w:rPr>
          <w:spacing w:val="-2"/>
        </w:rPr>
        <w:t>paternidade.</w:t>
      </w:r>
    </w:p>
    <w:p>
      <w:pPr>
        <w:pStyle w:val="BodyText"/>
        <w:spacing w:before="6"/>
        <w:rPr>
          <w:sz w:val="4"/>
        </w:rPr>
      </w:pPr>
    </w:p>
    <w:p>
      <w:pPr>
        <w:pStyle w:val="BodyText"/>
        <w:ind w:left="133"/>
      </w:pPr>
      <w:r>
        <w:rPr/>
        <w:t>Art.</w:t>
      </w:r>
      <w:r>
        <w:rPr>
          <w:spacing w:val="2"/>
        </w:rPr>
        <w:t> </w:t>
      </w:r>
      <w:r>
        <w:rPr/>
        <w:t>1.603.</w:t>
      </w:r>
      <w:r>
        <w:rPr>
          <w:spacing w:val="2"/>
        </w:rPr>
        <w:t> </w:t>
      </w:r>
      <w:r>
        <w:rPr/>
        <w:t>A</w:t>
      </w:r>
      <w:r>
        <w:rPr>
          <w:spacing w:val="-1"/>
        </w:rPr>
        <w:t> </w:t>
      </w:r>
      <w:r>
        <w:rPr/>
        <w:t>filiação</w:t>
      </w:r>
      <w:r>
        <w:rPr>
          <w:spacing w:val="2"/>
        </w:rPr>
        <w:t> </w:t>
      </w:r>
      <w:r>
        <w:rPr/>
        <w:t>prova-se</w:t>
      </w:r>
      <w:r>
        <w:rPr>
          <w:spacing w:val="2"/>
        </w:rPr>
        <w:t> </w:t>
      </w:r>
      <w:r>
        <w:rPr/>
        <w:t>pela</w:t>
      </w:r>
      <w:r>
        <w:rPr>
          <w:spacing w:val="2"/>
        </w:rPr>
        <w:t> </w:t>
      </w:r>
      <w:r>
        <w:rPr/>
        <w:t>certidão</w:t>
      </w:r>
      <w:r>
        <w:rPr>
          <w:spacing w:val="3"/>
        </w:rPr>
        <w:t> </w:t>
      </w:r>
      <w:r>
        <w:rPr/>
        <w:t>do</w:t>
      </w:r>
      <w:r>
        <w:rPr>
          <w:spacing w:val="2"/>
        </w:rPr>
        <w:t> </w:t>
      </w:r>
      <w:r>
        <w:rPr/>
        <w:t>termo</w:t>
      </w:r>
      <w:r>
        <w:rPr>
          <w:spacing w:val="2"/>
        </w:rPr>
        <w:t> </w:t>
      </w:r>
      <w:r>
        <w:rPr/>
        <w:t>de</w:t>
      </w:r>
      <w:r>
        <w:rPr>
          <w:spacing w:val="2"/>
        </w:rPr>
        <w:t> </w:t>
      </w:r>
      <w:r>
        <w:rPr/>
        <w:t>nascimento</w:t>
      </w:r>
      <w:r>
        <w:rPr>
          <w:spacing w:val="2"/>
        </w:rPr>
        <w:t> </w:t>
      </w:r>
      <w:r>
        <w:rPr/>
        <w:t>registrada</w:t>
      </w:r>
      <w:r>
        <w:rPr>
          <w:spacing w:val="3"/>
        </w:rPr>
        <w:t> </w:t>
      </w:r>
      <w:r>
        <w:rPr/>
        <w:t>no</w:t>
      </w:r>
      <w:r>
        <w:rPr>
          <w:spacing w:val="2"/>
        </w:rPr>
        <w:t> </w:t>
      </w:r>
      <w:r>
        <w:rPr/>
        <w:t>Registro</w:t>
      </w:r>
      <w:r>
        <w:rPr>
          <w:spacing w:val="2"/>
        </w:rPr>
        <w:t> </w:t>
      </w:r>
      <w:r>
        <w:rPr>
          <w:spacing w:val="-2"/>
        </w:rPr>
        <w:t>Civil.</w:t>
      </w:r>
    </w:p>
    <w:p>
      <w:pPr>
        <w:pStyle w:val="BodyText"/>
        <w:spacing w:before="4"/>
        <w:rPr>
          <w:sz w:val="4"/>
        </w:rPr>
      </w:pPr>
    </w:p>
    <w:p>
      <w:pPr>
        <w:pStyle w:val="BodyText"/>
        <w:spacing w:line="448" w:lineRule="auto" w:before="1"/>
        <w:ind w:left="133" w:right="1391"/>
      </w:pPr>
      <w:r>
        <w:rPr/>
        <w:t>Art. 1.604. Ninguém pode vindicar estado contrário ao que resulta do registro de nascimento, salvo provando-se erro ou falsidade do </w:t>
      </w:r>
      <w:r>
        <w:rPr/>
        <w:t>registro.</w:t>
      </w:r>
      <w:r>
        <w:rPr>
          <w:spacing w:val="40"/>
        </w:rPr>
        <w:t> </w:t>
      </w:r>
      <w:r>
        <w:rPr/>
        <w:t>Art. 1.605. Na falta, ou defeito, do termo de nascimento, poderá provar-se a filiação por qualquer modo admissível em direito:</w:t>
      </w:r>
    </w:p>
    <w:p>
      <w:pPr>
        <w:pStyle w:val="ListParagraph"/>
        <w:numPr>
          <w:ilvl w:val="0"/>
          <w:numId w:val="160"/>
        </w:numPr>
        <w:tabs>
          <w:tab w:pos="162" w:val="left" w:leader="none"/>
        </w:tabs>
        <w:spacing w:line="240" w:lineRule="auto" w:before="2" w:after="0"/>
        <w:ind w:left="162" w:right="0" w:hanging="29"/>
        <w:jc w:val="left"/>
        <w:rPr>
          <w:sz w:val="5"/>
        </w:rPr>
      </w:pPr>
      <w:r>
        <w:rPr>
          <w:sz w:val="5"/>
        </w:rPr>
        <w:t>-</w:t>
      </w:r>
      <w:r>
        <w:rPr>
          <w:spacing w:val="2"/>
          <w:sz w:val="5"/>
        </w:rPr>
        <w:t> </w:t>
      </w:r>
      <w:r>
        <w:rPr>
          <w:sz w:val="5"/>
        </w:rPr>
        <w:t>quando</w:t>
      </w:r>
      <w:r>
        <w:rPr>
          <w:spacing w:val="2"/>
          <w:sz w:val="5"/>
        </w:rPr>
        <w:t> </w:t>
      </w:r>
      <w:r>
        <w:rPr>
          <w:sz w:val="5"/>
        </w:rPr>
        <w:t>houver</w:t>
      </w:r>
      <w:r>
        <w:rPr>
          <w:spacing w:val="2"/>
          <w:sz w:val="5"/>
        </w:rPr>
        <w:t> </w:t>
      </w:r>
      <w:r>
        <w:rPr>
          <w:sz w:val="5"/>
        </w:rPr>
        <w:t>começo</w:t>
      </w:r>
      <w:r>
        <w:rPr>
          <w:spacing w:val="2"/>
          <w:sz w:val="5"/>
        </w:rPr>
        <w:t> </w:t>
      </w:r>
      <w:r>
        <w:rPr>
          <w:sz w:val="5"/>
        </w:rPr>
        <w:t>de</w:t>
      </w:r>
      <w:r>
        <w:rPr>
          <w:spacing w:val="3"/>
          <w:sz w:val="5"/>
        </w:rPr>
        <w:t> </w:t>
      </w:r>
      <w:r>
        <w:rPr>
          <w:sz w:val="5"/>
        </w:rPr>
        <w:t>prova</w:t>
      </w:r>
      <w:r>
        <w:rPr>
          <w:spacing w:val="2"/>
          <w:sz w:val="5"/>
        </w:rPr>
        <w:t> </w:t>
      </w:r>
      <w:r>
        <w:rPr>
          <w:sz w:val="5"/>
        </w:rPr>
        <w:t>por</w:t>
      </w:r>
      <w:r>
        <w:rPr>
          <w:spacing w:val="2"/>
          <w:sz w:val="5"/>
        </w:rPr>
        <w:t> </w:t>
      </w:r>
      <w:r>
        <w:rPr>
          <w:sz w:val="5"/>
        </w:rPr>
        <w:t>escrito,</w:t>
      </w:r>
      <w:r>
        <w:rPr>
          <w:spacing w:val="2"/>
          <w:sz w:val="5"/>
        </w:rPr>
        <w:t> </w:t>
      </w:r>
      <w:r>
        <w:rPr>
          <w:sz w:val="5"/>
        </w:rPr>
        <w:t>proveniente</w:t>
      </w:r>
      <w:r>
        <w:rPr>
          <w:spacing w:val="3"/>
          <w:sz w:val="5"/>
        </w:rPr>
        <w:t> </w:t>
      </w:r>
      <w:r>
        <w:rPr>
          <w:sz w:val="5"/>
        </w:rPr>
        <w:t>dos</w:t>
      </w:r>
      <w:r>
        <w:rPr>
          <w:spacing w:val="2"/>
          <w:sz w:val="5"/>
        </w:rPr>
        <w:t> </w:t>
      </w:r>
      <w:r>
        <w:rPr>
          <w:sz w:val="5"/>
        </w:rPr>
        <w:t>pais,</w:t>
      </w:r>
      <w:r>
        <w:rPr>
          <w:spacing w:val="2"/>
          <w:sz w:val="5"/>
        </w:rPr>
        <w:t> </w:t>
      </w:r>
      <w:r>
        <w:rPr>
          <w:sz w:val="5"/>
        </w:rPr>
        <w:t>conjunta</w:t>
      </w:r>
      <w:r>
        <w:rPr>
          <w:spacing w:val="2"/>
          <w:sz w:val="5"/>
        </w:rPr>
        <w:t> </w:t>
      </w:r>
      <w:r>
        <w:rPr>
          <w:sz w:val="5"/>
        </w:rPr>
        <w:t>ou</w:t>
      </w:r>
      <w:r>
        <w:rPr>
          <w:spacing w:val="3"/>
          <w:sz w:val="5"/>
        </w:rPr>
        <w:t> </w:t>
      </w:r>
      <w:r>
        <w:rPr>
          <w:spacing w:val="-2"/>
          <w:sz w:val="5"/>
        </w:rPr>
        <w:t>separadamente;</w:t>
      </w:r>
    </w:p>
    <w:p>
      <w:pPr>
        <w:pStyle w:val="BodyText"/>
        <w:spacing w:before="4"/>
        <w:rPr>
          <w:sz w:val="4"/>
        </w:rPr>
      </w:pPr>
    </w:p>
    <w:p>
      <w:pPr>
        <w:pStyle w:val="ListParagraph"/>
        <w:numPr>
          <w:ilvl w:val="0"/>
          <w:numId w:val="160"/>
        </w:numPr>
        <w:tabs>
          <w:tab w:pos="179" w:val="left" w:leader="none"/>
        </w:tabs>
        <w:spacing w:line="240" w:lineRule="auto" w:before="0" w:after="0"/>
        <w:ind w:left="179" w:right="0" w:hanging="46"/>
        <w:jc w:val="both"/>
        <w:rPr>
          <w:sz w:val="5"/>
        </w:rPr>
      </w:pPr>
      <w:r>
        <w:rPr>
          <w:sz w:val="5"/>
        </w:rPr>
        <w:t>-</w:t>
      </w:r>
      <w:r>
        <w:rPr>
          <w:spacing w:val="2"/>
          <w:sz w:val="5"/>
        </w:rPr>
        <w:t> </w:t>
      </w:r>
      <w:r>
        <w:rPr>
          <w:sz w:val="5"/>
        </w:rPr>
        <w:t>quando</w:t>
      </w:r>
      <w:r>
        <w:rPr>
          <w:spacing w:val="3"/>
          <w:sz w:val="5"/>
        </w:rPr>
        <w:t> </w:t>
      </w:r>
      <w:r>
        <w:rPr>
          <w:sz w:val="5"/>
        </w:rPr>
        <w:t>existirem</w:t>
      </w:r>
      <w:r>
        <w:rPr>
          <w:spacing w:val="2"/>
          <w:sz w:val="5"/>
        </w:rPr>
        <w:t> </w:t>
      </w:r>
      <w:r>
        <w:rPr>
          <w:sz w:val="5"/>
        </w:rPr>
        <w:t>veementes</w:t>
      </w:r>
      <w:r>
        <w:rPr>
          <w:spacing w:val="3"/>
          <w:sz w:val="5"/>
        </w:rPr>
        <w:t> </w:t>
      </w:r>
      <w:r>
        <w:rPr>
          <w:sz w:val="5"/>
        </w:rPr>
        <w:t>presunções</w:t>
      </w:r>
      <w:r>
        <w:rPr>
          <w:spacing w:val="3"/>
          <w:sz w:val="5"/>
        </w:rPr>
        <w:t> </w:t>
      </w:r>
      <w:r>
        <w:rPr>
          <w:sz w:val="5"/>
        </w:rPr>
        <w:t>resultantes</w:t>
      </w:r>
      <w:r>
        <w:rPr>
          <w:spacing w:val="2"/>
          <w:sz w:val="5"/>
        </w:rPr>
        <w:t> </w:t>
      </w:r>
      <w:r>
        <w:rPr>
          <w:sz w:val="5"/>
        </w:rPr>
        <w:t>de</w:t>
      </w:r>
      <w:r>
        <w:rPr>
          <w:spacing w:val="3"/>
          <w:sz w:val="5"/>
        </w:rPr>
        <w:t> </w:t>
      </w:r>
      <w:r>
        <w:rPr>
          <w:sz w:val="5"/>
        </w:rPr>
        <w:t>fatos</w:t>
      </w:r>
      <w:r>
        <w:rPr>
          <w:spacing w:val="2"/>
          <w:sz w:val="5"/>
        </w:rPr>
        <w:t> </w:t>
      </w:r>
      <w:r>
        <w:rPr>
          <w:sz w:val="5"/>
        </w:rPr>
        <w:t>já</w:t>
      </w:r>
      <w:r>
        <w:rPr>
          <w:spacing w:val="3"/>
          <w:sz w:val="5"/>
        </w:rPr>
        <w:t> </w:t>
      </w:r>
      <w:r>
        <w:rPr>
          <w:spacing w:val="-2"/>
          <w:sz w:val="5"/>
        </w:rPr>
        <w:t>certos.</w:t>
      </w:r>
    </w:p>
    <w:p>
      <w:pPr>
        <w:pStyle w:val="BodyText"/>
        <w:spacing w:before="4"/>
        <w:rPr>
          <w:sz w:val="4"/>
        </w:rPr>
      </w:pPr>
    </w:p>
    <w:p>
      <w:pPr>
        <w:pStyle w:val="BodyText"/>
        <w:spacing w:line="458" w:lineRule="auto" w:before="1"/>
        <w:ind w:left="133" w:right="1621"/>
      </w:pPr>
      <w:r>
        <w:rPr/>
        <w:t>Art. 1.606. A</w:t>
      </w:r>
      <w:r>
        <w:rPr>
          <w:spacing w:val="-3"/>
        </w:rPr>
        <w:t> </w:t>
      </w:r>
      <w:r>
        <w:rPr/>
        <w:t>ação de prova de filiação compete ao filho, enquanto viver, passando aos herdeiros, se ele morrer menor ou incapaz.</w:t>
      </w:r>
      <w:r>
        <w:rPr>
          <w:spacing w:val="40"/>
        </w:rPr>
        <w:t> </w:t>
      </w:r>
      <w:r>
        <w:rPr/>
        <w:t>Parágrafo único. Se iniciada a ação pelo filho, os herdeiros poderão continuá-la, salvo se julgado extinto o processo.</w:t>
      </w:r>
    </w:p>
    <w:p>
      <w:pPr>
        <w:pStyle w:val="BodyText"/>
        <w:spacing w:line="55" w:lineRule="exact"/>
        <w:ind w:left="139" w:right="47"/>
        <w:jc w:val="center"/>
      </w:pPr>
      <w:r>
        <w:rPr/>
        <w:t>CAPÍTULO</w:t>
      </w:r>
      <w:r>
        <w:rPr>
          <w:spacing w:val="4"/>
        </w:rPr>
        <w:t> </w:t>
      </w:r>
      <w:r>
        <w:rPr>
          <w:spacing w:val="-5"/>
        </w:rPr>
        <w:t>III</w:t>
      </w:r>
    </w:p>
    <w:p>
      <w:pPr>
        <w:pStyle w:val="BodyText"/>
        <w:spacing w:line="448" w:lineRule="auto"/>
        <w:ind w:left="133" w:right="1880" w:firstLine="1752"/>
      </w:pPr>
      <w:r>
        <w:rPr/>
        <w:t>Do</w:t>
      </w:r>
      <w:r>
        <w:rPr>
          <w:spacing w:val="-4"/>
        </w:rPr>
        <w:t> </w:t>
      </w:r>
      <w:r>
        <w:rPr/>
        <w:t>Reconhecimento</w:t>
      </w:r>
      <w:r>
        <w:rPr>
          <w:spacing w:val="-3"/>
        </w:rPr>
        <w:t> </w:t>
      </w:r>
      <w:r>
        <w:rPr/>
        <w:t>dos</w:t>
      </w:r>
      <w:r>
        <w:rPr>
          <w:spacing w:val="-3"/>
        </w:rPr>
        <w:t> </w:t>
      </w:r>
      <w:r>
        <w:rPr/>
        <w:t>Filhos</w:t>
      </w:r>
      <w:r>
        <w:rPr>
          <w:spacing w:val="40"/>
        </w:rPr>
        <w:t> </w:t>
      </w:r>
      <w:r>
        <w:rPr/>
        <w:t>Art. 1.607. O filho havido fora do casamento pode ser reconhecido pelos pais, conjunta ou separadamente.</w:t>
      </w:r>
    </w:p>
    <w:p>
      <w:pPr>
        <w:pStyle w:val="BodyText"/>
        <w:spacing w:line="448" w:lineRule="auto" w:before="2"/>
        <w:ind w:left="133" w:right="831"/>
      </w:pPr>
      <w:r>
        <w:rPr/>
        <w:t>Art. 1.608. Quando a maternidade constar do termo do nascimento do filho, a mãe só poderá contestá-la, provando a falsidade do termo, ou das declarações nele contidas.</w:t>
      </w:r>
      <w:r>
        <w:rPr>
          <w:spacing w:val="80"/>
        </w:rPr>
        <w:t> </w:t>
      </w:r>
      <w:r>
        <w:rPr/>
        <w:t>Art. 1.609. O reconhecimento dos filhos havidos fora do casamento é irrevogável e será feito:</w:t>
      </w:r>
    </w:p>
    <w:p>
      <w:pPr>
        <w:pStyle w:val="ListParagraph"/>
        <w:numPr>
          <w:ilvl w:val="0"/>
          <w:numId w:val="161"/>
        </w:numPr>
        <w:tabs>
          <w:tab w:pos="162" w:val="left" w:leader="none"/>
        </w:tabs>
        <w:spacing w:line="240" w:lineRule="auto" w:before="1" w:after="0"/>
        <w:ind w:left="162" w:right="0" w:hanging="29"/>
        <w:jc w:val="left"/>
        <w:rPr>
          <w:sz w:val="5"/>
        </w:rPr>
      </w:pPr>
      <w:r>
        <w:rPr>
          <w:sz w:val="5"/>
        </w:rPr>
        <w:t>-</w:t>
      </w:r>
      <w:r>
        <w:rPr>
          <w:spacing w:val="1"/>
          <w:sz w:val="5"/>
        </w:rPr>
        <w:t> </w:t>
      </w:r>
      <w:r>
        <w:rPr>
          <w:sz w:val="5"/>
        </w:rPr>
        <w:t>no</w:t>
      </w:r>
      <w:r>
        <w:rPr>
          <w:spacing w:val="1"/>
          <w:sz w:val="5"/>
        </w:rPr>
        <w:t> </w:t>
      </w:r>
      <w:r>
        <w:rPr>
          <w:sz w:val="5"/>
        </w:rPr>
        <w:t>registro</w:t>
      </w:r>
      <w:r>
        <w:rPr>
          <w:spacing w:val="2"/>
          <w:sz w:val="5"/>
        </w:rPr>
        <w:t> </w:t>
      </w:r>
      <w:r>
        <w:rPr>
          <w:sz w:val="5"/>
        </w:rPr>
        <w:t>do</w:t>
      </w:r>
      <w:r>
        <w:rPr>
          <w:spacing w:val="1"/>
          <w:sz w:val="5"/>
        </w:rPr>
        <w:t> </w:t>
      </w:r>
      <w:r>
        <w:rPr>
          <w:spacing w:val="-2"/>
          <w:sz w:val="5"/>
        </w:rPr>
        <w:t>nascimento;</w:t>
      </w:r>
    </w:p>
    <w:p>
      <w:pPr>
        <w:pStyle w:val="BodyText"/>
        <w:spacing w:before="6"/>
        <w:rPr>
          <w:sz w:val="4"/>
        </w:rPr>
      </w:pPr>
    </w:p>
    <w:p>
      <w:pPr>
        <w:pStyle w:val="ListParagraph"/>
        <w:numPr>
          <w:ilvl w:val="0"/>
          <w:numId w:val="161"/>
        </w:numPr>
        <w:tabs>
          <w:tab w:pos="179" w:val="left" w:leader="none"/>
        </w:tabs>
        <w:spacing w:line="240" w:lineRule="auto" w:before="0" w:after="0"/>
        <w:ind w:left="179" w:right="0" w:hanging="46"/>
        <w:jc w:val="both"/>
        <w:rPr>
          <w:sz w:val="5"/>
        </w:rPr>
      </w:pPr>
      <w:r>
        <w:rPr>
          <w:sz w:val="5"/>
        </w:rPr>
        <w:t>-</w:t>
      </w:r>
      <w:r>
        <w:rPr>
          <w:spacing w:val="1"/>
          <w:sz w:val="5"/>
        </w:rPr>
        <w:t> </w:t>
      </w:r>
      <w:r>
        <w:rPr>
          <w:sz w:val="5"/>
        </w:rPr>
        <w:t>por</w:t>
      </w:r>
      <w:r>
        <w:rPr>
          <w:spacing w:val="2"/>
          <w:sz w:val="5"/>
        </w:rPr>
        <w:t> </w:t>
      </w:r>
      <w:r>
        <w:rPr>
          <w:sz w:val="5"/>
        </w:rPr>
        <w:t>escritura</w:t>
      </w:r>
      <w:r>
        <w:rPr>
          <w:spacing w:val="2"/>
          <w:sz w:val="5"/>
        </w:rPr>
        <w:t> </w:t>
      </w:r>
      <w:r>
        <w:rPr>
          <w:sz w:val="5"/>
        </w:rPr>
        <w:t>pública</w:t>
      </w:r>
      <w:r>
        <w:rPr>
          <w:spacing w:val="2"/>
          <w:sz w:val="5"/>
        </w:rPr>
        <w:t> </w:t>
      </w:r>
      <w:r>
        <w:rPr>
          <w:sz w:val="5"/>
        </w:rPr>
        <w:t>ou</w:t>
      </w:r>
      <w:r>
        <w:rPr>
          <w:spacing w:val="1"/>
          <w:sz w:val="5"/>
        </w:rPr>
        <w:t> </w:t>
      </w:r>
      <w:r>
        <w:rPr>
          <w:sz w:val="5"/>
        </w:rPr>
        <w:t>escrito</w:t>
      </w:r>
      <w:r>
        <w:rPr>
          <w:spacing w:val="2"/>
          <w:sz w:val="5"/>
        </w:rPr>
        <w:t> </w:t>
      </w:r>
      <w:r>
        <w:rPr>
          <w:sz w:val="5"/>
        </w:rPr>
        <w:t>particular,</w:t>
      </w:r>
      <w:r>
        <w:rPr>
          <w:spacing w:val="2"/>
          <w:sz w:val="5"/>
        </w:rPr>
        <w:t> </w:t>
      </w:r>
      <w:r>
        <w:rPr>
          <w:sz w:val="5"/>
        </w:rPr>
        <w:t>a</w:t>
      </w:r>
      <w:r>
        <w:rPr>
          <w:spacing w:val="2"/>
          <w:sz w:val="5"/>
        </w:rPr>
        <w:t> </w:t>
      </w:r>
      <w:r>
        <w:rPr>
          <w:sz w:val="5"/>
        </w:rPr>
        <w:t>ser</w:t>
      </w:r>
      <w:r>
        <w:rPr>
          <w:spacing w:val="2"/>
          <w:sz w:val="5"/>
        </w:rPr>
        <w:t> </w:t>
      </w:r>
      <w:r>
        <w:rPr>
          <w:sz w:val="5"/>
        </w:rPr>
        <w:t>arquivado</w:t>
      </w:r>
      <w:r>
        <w:rPr>
          <w:spacing w:val="1"/>
          <w:sz w:val="5"/>
        </w:rPr>
        <w:t> </w:t>
      </w:r>
      <w:r>
        <w:rPr>
          <w:sz w:val="5"/>
        </w:rPr>
        <w:t>em</w:t>
      </w:r>
      <w:r>
        <w:rPr>
          <w:spacing w:val="2"/>
          <w:sz w:val="5"/>
        </w:rPr>
        <w:t> </w:t>
      </w:r>
      <w:r>
        <w:rPr>
          <w:spacing w:val="-2"/>
          <w:sz w:val="5"/>
        </w:rPr>
        <w:t>cartório;</w:t>
      </w:r>
    </w:p>
    <w:p>
      <w:pPr>
        <w:pStyle w:val="BodyText"/>
        <w:spacing w:before="4"/>
        <w:rPr>
          <w:sz w:val="4"/>
        </w:rPr>
      </w:pPr>
    </w:p>
    <w:p>
      <w:pPr>
        <w:pStyle w:val="ListParagraph"/>
        <w:numPr>
          <w:ilvl w:val="0"/>
          <w:numId w:val="161"/>
        </w:numPr>
        <w:tabs>
          <w:tab w:pos="196" w:val="left" w:leader="none"/>
        </w:tabs>
        <w:spacing w:line="240" w:lineRule="auto" w:before="0" w:after="0"/>
        <w:ind w:left="196" w:right="0" w:hanging="63"/>
        <w:jc w:val="left"/>
        <w:rPr>
          <w:sz w:val="5"/>
        </w:rPr>
      </w:pPr>
      <w:r>
        <w:rPr>
          <w:sz w:val="5"/>
        </w:rPr>
        <w:t>-</w:t>
      </w:r>
      <w:r>
        <w:rPr>
          <w:spacing w:val="2"/>
          <w:sz w:val="5"/>
        </w:rPr>
        <w:t> </w:t>
      </w:r>
      <w:r>
        <w:rPr>
          <w:sz w:val="5"/>
        </w:rPr>
        <w:t>por</w:t>
      </w:r>
      <w:r>
        <w:rPr>
          <w:spacing w:val="3"/>
          <w:sz w:val="5"/>
        </w:rPr>
        <w:t> </w:t>
      </w:r>
      <w:r>
        <w:rPr>
          <w:sz w:val="5"/>
        </w:rPr>
        <w:t>testamento,</w:t>
      </w:r>
      <w:r>
        <w:rPr>
          <w:spacing w:val="3"/>
          <w:sz w:val="5"/>
        </w:rPr>
        <w:t> </w:t>
      </w:r>
      <w:r>
        <w:rPr>
          <w:sz w:val="5"/>
        </w:rPr>
        <w:t>ainda</w:t>
      </w:r>
      <w:r>
        <w:rPr>
          <w:spacing w:val="2"/>
          <w:sz w:val="5"/>
        </w:rPr>
        <w:t> </w:t>
      </w:r>
      <w:r>
        <w:rPr>
          <w:sz w:val="5"/>
        </w:rPr>
        <w:t>que</w:t>
      </w:r>
      <w:r>
        <w:rPr>
          <w:spacing w:val="3"/>
          <w:sz w:val="5"/>
        </w:rPr>
        <w:t> </w:t>
      </w:r>
      <w:r>
        <w:rPr>
          <w:sz w:val="5"/>
        </w:rPr>
        <w:t>incidentalmente</w:t>
      </w:r>
      <w:r>
        <w:rPr>
          <w:spacing w:val="3"/>
          <w:sz w:val="5"/>
        </w:rPr>
        <w:t> </w:t>
      </w:r>
      <w:r>
        <w:rPr>
          <w:spacing w:val="-2"/>
          <w:sz w:val="5"/>
        </w:rPr>
        <w:t>manifestado;</w:t>
      </w:r>
    </w:p>
    <w:p>
      <w:pPr>
        <w:pStyle w:val="BodyText"/>
        <w:spacing w:before="4"/>
        <w:rPr>
          <w:sz w:val="4"/>
        </w:rPr>
      </w:pPr>
    </w:p>
    <w:p>
      <w:pPr>
        <w:pStyle w:val="ListParagraph"/>
        <w:numPr>
          <w:ilvl w:val="0"/>
          <w:numId w:val="161"/>
        </w:numPr>
        <w:tabs>
          <w:tab w:pos="198" w:val="left" w:leader="none"/>
        </w:tabs>
        <w:spacing w:line="458" w:lineRule="auto" w:before="0" w:after="0"/>
        <w:ind w:left="133" w:right="1322" w:firstLine="0"/>
        <w:jc w:val="left"/>
        <w:rPr>
          <w:sz w:val="5"/>
        </w:rPr>
      </w:pPr>
      <w:r>
        <w:rPr>
          <w:sz w:val="5"/>
        </w:rPr>
        <w:t>- por manifestação direta e expressa perante o juiz, ainda que o reconhecimento não haja sido o objeto único e principal do ato que o contém.</w:t>
      </w:r>
      <w:r>
        <w:rPr>
          <w:spacing w:val="40"/>
          <w:sz w:val="5"/>
        </w:rPr>
        <w:t> </w:t>
      </w:r>
      <w:r>
        <w:rPr>
          <w:sz w:val="5"/>
        </w:rPr>
        <w:t>Parágrafo único. O reconhecimento pode preceder o nascimento do filho ou ser posterior ao seu falecimento, se ele deixar descendentes.</w:t>
      </w:r>
    </w:p>
    <w:p>
      <w:pPr>
        <w:pStyle w:val="BodyText"/>
        <w:spacing w:line="56" w:lineRule="exact"/>
        <w:ind w:left="133"/>
      </w:pPr>
      <w:r>
        <w:rPr/>
        <w:t>Art.</w:t>
      </w:r>
      <w:r>
        <w:rPr>
          <w:spacing w:val="2"/>
        </w:rPr>
        <w:t> </w:t>
      </w:r>
      <w:r>
        <w:rPr/>
        <w:t>1.610.</w:t>
      </w:r>
      <w:r>
        <w:rPr>
          <w:spacing w:val="2"/>
        </w:rPr>
        <w:t> </w:t>
      </w:r>
      <w:r>
        <w:rPr/>
        <w:t>O</w:t>
      </w:r>
      <w:r>
        <w:rPr>
          <w:spacing w:val="3"/>
        </w:rPr>
        <w:t> </w:t>
      </w:r>
      <w:r>
        <w:rPr/>
        <w:t>reconhecimento</w:t>
      </w:r>
      <w:r>
        <w:rPr>
          <w:spacing w:val="2"/>
        </w:rPr>
        <w:t> </w:t>
      </w:r>
      <w:r>
        <w:rPr/>
        <w:t>não</w:t>
      </w:r>
      <w:r>
        <w:rPr>
          <w:spacing w:val="2"/>
        </w:rPr>
        <w:t> </w:t>
      </w:r>
      <w:r>
        <w:rPr/>
        <w:t>pode</w:t>
      </w:r>
      <w:r>
        <w:rPr>
          <w:spacing w:val="3"/>
        </w:rPr>
        <w:t> </w:t>
      </w:r>
      <w:r>
        <w:rPr/>
        <w:t>ser</w:t>
      </w:r>
      <w:r>
        <w:rPr>
          <w:spacing w:val="2"/>
        </w:rPr>
        <w:t> </w:t>
      </w:r>
      <w:r>
        <w:rPr/>
        <w:t>revogado,</w:t>
      </w:r>
      <w:r>
        <w:rPr>
          <w:spacing w:val="2"/>
        </w:rPr>
        <w:t> </w:t>
      </w:r>
      <w:r>
        <w:rPr/>
        <w:t>nem</w:t>
      </w:r>
      <w:r>
        <w:rPr>
          <w:spacing w:val="3"/>
        </w:rPr>
        <w:t> </w:t>
      </w:r>
      <w:r>
        <w:rPr/>
        <w:t>mesmo</w:t>
      </w:r>
      <w:r>
        <w:rPr>
          <w:spacing w:val="2"/>
        </w:rPr>
        <w:t> </w:t>
      </w:r>
      <w:r>
        <w:rPr/>
        <w:t>quando</w:t>
      </w:r>
      <w:r>
        <w:rPr>
          <w:spacing w:val="2"/>
        </w:rPr>
        <w:t> </w:t>
      </w:r>
      <w:r>
        <w:rPr/>
        <w:t>feito</w:t>
      </w:r>
      <w:r>
        <w:rPr>
          <w:spacing w:val="3"/>
        </w:rPr>
        <w:t> </w:t>
      </w:r>
      <w:r>
        <w:rPr/>
        <w:t>em</w:t>
      </w:r>
      <w:r>
        <w:rPr>
          <w:spacing w:val="2"/>
        </w:rPr>
        <w:t> </w:t>
      </w:r>
      <w:r>
        <w:rPr>
          <w:spacing w:val="-2"/>
        </w:rPr>
        <w:t>testamento.</w:t>
      </w:r>
    </w:p>
    <w:p>
      <w:pPr>
        <w:pStyle w:val="BodyText"/>
        <w:spacing w:before="4"/>
        <w:rPr>
          <w:sz w:val="4"/>
        </w:rPr>
      </w:pPr>
    </w:p>
    <w:p>
      <w:pPr>
        <w:pStyle w:val="BodyText"/>
        <w:spacing w:before="1"/>
        <w:ind w:left="133"/>
      </w:pPr>
      <w:r>
        <w:rPr/>
        <w:t>Art.</w:t>
      </w:r>
      <w:r>
        <w:rPr>
          <w:spacing w:val="1"/>
        </w:rPr>
        <w:t> </w:t>
      </w:r>
      <w:r>
        <w:rPr/>
        <w:t>1.611.</w:t>
      </w:r>
      <w:r>
        <w:rPr>
          <w:spacing w:val="2"/>
        </w:rPr>
        <w:t> </w:t>
      </w:r>
      <w:r>
        <w:rPr/>
        <w:t>O</w:t>
      </w:r>
      <w:r>
        <w:rPr>
          <w:spacing w:val="2"/>
        </w:rPr>
        <w:t> </w:t>
      </w:r>
      <w:r>
        <w:rPr/>
        <w:t>filho</w:t>
      </w:r>
      <w:r>
        <w:rPr>
          <w:spacing w:val="2"/>
        </w:rPr>
        <w:t> </w:t>
      </w:r>
      <w:r>
        <w:rPr/>
        <w:t>havido</w:t>
      </w:r>
      <w:r>
        <w:rPr>
          <w:spacing w:val="2"/>
        </w:rPr>
        <w:t> </w:t>
      </w:r>
      <w:r>
        <w:rPr/>
        <w:t>fora</w:t>
      </w:r>
      <w:r>
        <w:rPr>
          <w:spacing w:val="2"/>
        </w:rPr>
        <w:t> </w:t>
      </w:r>
      <w:r>
        <w:rPr/>
        <w:t>do</w:t>
      </w:r>
      <w:r>
        <w:rPr>
          <w:spacing w:val="2"/>
        </w:rPr>
        <w:t> </w:t>
      </w:r>
      <w:r>
        <w:rPr/>
        <w:t>casamento,</w:t>
      </w:r>
      <w:r>
        <w:rPr>
          <w:spacing w:val="2"/>
        </w:rPr>
        <w:t> </w:t>
      </w:r>
      <w:r>
        <w:rPr/>
        <w:t>reconhecido</w:t>
      </w:r>
      <w:r>
        <w:rPr>
          <w:spacing w:val="2"/>
        </w:rPr>
        <w:t> </w:t>
      </w:r>
      <w:r>
        <w:rPr/>
        <w:t>por</w:t>
      </w:r>
      <w:r>
        <w:rPr>
          <w:spacing w:val="2"/>
        </w:rPr>
        <w:t> </w:t>
      </w:r>
      <w:r>
        <w:rPr/>
        <w:t>um</w:t>
      </w:r>
      <w:r>
        <w:rPr>
          <w:spacing w:val="2"/>
        </w:rPr>
        <w:t> </w:t>
      </w:r>
      <w:r>
        <w:rPr/>
        <w:t>dos</w:t>
      </w:r>
      <w:r>
        <w:rPr>
          <w:spacing w:val="2"/>
        </w:rPr>
        <w:t> </w:t>
      </w:r>
      <w:r>
        <w:rPr/>
        <w:t>cônjuges,</w:t>
      </w:r>
      <w:r>
        <w:rPr>
          <w:spacing w:val="2"/>
        </w:rPr>
        <w:t> </w:t>
      </w:r>
      <w:r>
        <w:rPr/>
        <w:t>não</w:t>
      </w:r>
      <w:r>
        <w:rPr>
          <w:spacing w:val="2"/>
        </w:rPr>
        <w:t> </w:t>
      </w:r>
      <w:r>
        <w:rPr/>
        <w:t>poderá</w:t>
      </w:r>
      <w:r>
        <w:rPr>
          <w:spacing w:val="2"/>
        </w:rPr>
        <w:t> </w:t>
      </w:r>
      <w:r>
        <w:rPr/>
        <w:t>residir</w:t>
      </w:r>
      <w:r>
        <w:rPr>
          <w:spacing w:val="2"/>
        </w:rPr>
        <w:t> </w:t>
      </w:r>
      <w:r>
        <w:rPr/>
        <w:t>no</w:t>
      </w:r>
      <w:r>
        <w:rPr>
          <w:spacing w:val="2"/>
        </w:rPr>
        <w:t> </w:t>
      </w:r>
      <w:r>
        <w:rPr/>
        <w:t>lar</w:t>
      </w:r>
      <w:r>
        <w:rPr>
          <w:spacing w:val="2"/>
        </w:rPr>
        <w:t> </w:t>
      </w:r>
      <w:r>
        <w:rPr/>
        <w:t>conjugal</w:t>
      </w:r>
      <w:r>
        <w:rPr>
          <w:spacing w:val="2"/>
        </w:rPr>
        <w:t> </w:t>
      </w:r>
      <w:r>
        <w:rPr/>
        <w:t>sem</w:t>
      </w:r>
      <w:r>
        <w:rPr>
          <w:spacing w:val="2"/>
        </w:rPr>
        <w:t> </w:t>
      </w:r>
      <w:r>
        <w:rPr/>
        <w:t>o</w:t>
      </w:r>
      <w:r>
        <w:rPr>
          <w:spacing w:val="2"/>
        </w:rPr>
        <w:t> </w:t>
      </w:r>
      <w:r>
        <w:rPr/>
        <w:t>consentimento</w:t>
      </w:r>
      <w:r>
        <w:rPr>
          <w:spacing w:val="2"/>
        </w:rPr>
        <w:t> </w:t>
      </w:r>
      <w:r>
        <w:rPr/>
        <w:t>do</w:t>
      </w:r>
      <w:r>
        <w:rPr>
          <w:spacing w:val="2"/>
        </w:rPr>
        <w:t> </w:t>
      </w:r>
      <w:r>
        <w:rPr>
          <w:spacing w:val="-2"/>
        </w:rPr>
        <w:t>outro.</w:t>
      </w:r>
    </w:p>
    <w:p>
      <w:pPr>
        <w:pStyle w:val="BodyText"/>
        <w:spacing w:before="6"/>
        <w:rPr>
          <w:sz w:val="4"/>
        </w:rPr>
      </w:pPr>
    </w:p>
    <w:p>
      <w:pPr>
        <w:pStyle w:val="BodyText"/>
        <w:spacing w:line="448" w:lineRule="auto"/>
        <w:ind w:left="133" w:right="146"/>
      </w:pPr>
      <w:r>
        <w:rPr/>
        <w:t>Art. 1.612. O filho reconhecido, enquanto menor, ficará sob a guarda do genitor que o reconheceu, e, se ambos o reconheceram e não houver acordo, sob a de quem melhor atender aos interesses do menor.</w:t>
      </w:r>
      <w:r>
        <w:rPr>
          <w:spacing w:val="80"/>
        </w:rPr>
        <w:t> </w:t>
      </w:r>
      <w:r>
        <w:rPr/>
        <w:t>Art. 1.613. São ineficazes a condição e o termo apostos ao ato de reconhecimento do filho.</w:t>
      </w:r>
    </w:p>
    <w:p>
      <w:pPr>
        <w:pStyle w:val="BodyText"/>
        <w:spacing w:line="458" w:lineRule="auto" w:before="1"/>
        <w:ind w:left="133" w:right="422"/>
      </w:pPr>
      <w:r>
        <w:rPr/>
        <w:t>Art. 1.614. O filho maior não pode ser reconhecido sem o seu consentimento, e o menor pode impugnar o reconhecimento, nos quatro anos que se seguirem à maioridade, ou à emancipação.</w:t>
      </w:r>
      <w:r>
        <w:rPr>
          <w:spacing w:val="80"/>
        </w:rPr>
        <w:t> </w:t>
      </w:r>
      <w:r>
        <w:rPr/>
        <w:t>Art. 1.615. Qualquer pessoa, que justo interesse tenha, pode contestar a ação de investigação de paternidade, ou maternidade.</w:t>
      </w:r>
    </w:p>
    <w:p>
      <w:pPr>
        <w:pStyle w:val="BodyText"/>
        <w:ind w:left="41" w:right="66" w:firstLine="92"/>
      </w:pPr>
      <w:r>
        <w:rPr/>
        <w:t>Art.</w:t>
      </w:r>
      <w:r>
        <w:rPr>
          <w:spacing w:val="2"/>
        </w:rPr>
        <w:t> </w:t>
      </w:r>
      <w:r>
        <w:rPr/>
        <w:t>1.616.</w:t>
      </w:r>
      <w:r>
        <w:rPr>
          <w:spacing w:val="2"/>
        </w:rPr>
        <w:t> </w:t>
      </w:r>
      <w:r>
        <w:rPr/>
        <w:t>A</w:t>
      </w:r>
      <w:r>
        <w:rPr>
          <w:spacing w:val="-2"/>
        </w:rPr>
        <w:t> </w:t>
      </w:r>
      <w:r>
        <w:rPr/>
        <w:t>sentença</w:t>
      </w:r>
      <w:r>
        <w:rPr>
          <w:spacing w:val="2"/>
        </w:rPr>
        <w:t> </w:t>
      </w:r>
      <w:r>
        <w:rPr/>
        <w:t>que</w:t>
      </w:r>
      <w:r>
        <w:rPr>
          <w:spacing w:val="2"/>
        </w:rPr>
        <w:t> </w:t>
      </w:r>
      <w:r>
        <w:rPr/>
        <w:t>julgar</w:t>
      </w:r>
      <w:r>
        <w:rPr>
          <w:spacing w:val="2"/>
        </w:rPr>
        <w:t> </w:t>
      </w:r>
      <w:r>
        <w:rPr/>
        <w:t>procedente</w:t>
      </w:r>
      <w:r>
        <w:rPr>
          <w:spacing w:val="2"/>
        </w:rPr>
        <w:t> </w:t>
      </w:r>
      <w:r>
        <w:rPr/>
        <w:t>a</w:t>
      </w:r>
      <w:r>
        <w:rPr>
          <w:spacing w:val="2"/>
        </w:rPr>
        <w:t> </w:t>
      </w:r>
      <w:r>
        <w:rPr/>
        <w:t>ação</w:t>
      </w:r>
      <w:r>
        <w:rPr>
          <w:spacing w:val="2"/>
        </w:rPr>
        <w:t> </w:t>
      </w:r>
      <w:r>
        <w:rPr/>
        <w:t>de</w:t>
      </w:r>
      <w:r>
        <w:rPr>
          <w:spacing w:val="2"/>
        </w:rPr>
        <w:t> </w:t>
      </w:r>
      <w:r>
        <w:rPr/>
        <w:t>investigação</w:t>
      </w:r>
      <w:r>
        <w:rPr>
          <w:spacing w:val="2"/>
        </w:rPr>
        <w:t> </w:t>
      </w:r>
      <w:r>
        <w:rPr/>
        <w:t>produzirá</w:t>
      </w:r>
      <w:r>
        <w:rPr>
          <w:spacing w:val="2"/>
        </w:rPr>
        <w:t> </w:t>
      </w:r>
      <w:r>
        <w:rPr/>
        <w:t>os</w:t>
      </w:r>
      <w:r>
        <w:rPr>
          <w:spacing w:val="2"/>
        </w:rPr>
        <w:t> </w:t>
      </w:r>
      <w:r>
        <w:rPr/>
        <w:t>mesmos</w:t>
      </w:r>
      <w:r>
        <w:rPr>
          <w:spacing w:val="2"/>
        </w:rPr>
        <w:t> </w:t>
      </w:r>
      <w:r>
        <w:rPr/>
        <w:t>efeitos</w:t>
      </w:r>
      <w:r>
        <w:rPr>
          <w:spacing w:val="2"/>
        </w:rPr>
        <w:t> </w:t>
      </w:r>
      <w:r>
        <w:rPr/>
        <w:t>do</w:t>
      </w:r>
      <w:r>
        <w:rPr>
          <w:spacing w:val="2"/>
        </w:rPr>
        <w:t> </w:t>
      </w:r>
      <w:r>
        <w:rPr/>
        <w:t>reconhecimento;</w:t>
      </w:r>
      <w:r>
        <w:rPr>
          <w:spacing w:val="2"/>
        </w:rPr>
        <w:t> </w:t>
      </w:r>
      <w:r>
        <w:rPr/>
        <w:t>mas</w:t>
      </w:r>
      <w:r>
        <w:rPr>
          <w:spacing w:val="2"/>
        </w:rPr>
        <w:t> </w:t>
      </w:r>
      <w:r>
        <w:rPr/>
        <w:t>poderá</w:t>
      </w:r>
      <w:r>
        <w:rPr>
          <w:spacing w:val="2"/>
        </w:rPr>
        <w:t> </w:t>
      </w:r>
      <w:r>
        <w:rPr/>
        <w:t>ordenar</w:t>
      </w:r>
      <w:r>
        <w:rPr>
          <w:spacing w:val="2"/>
        </w:rPr>
        <w:t> </w:t>
      </w:r>
      <w:r>
        <w:rPr/>
        <w:t>que</w:t>
      </w:r>
      <w:r>
        <w:rPr>
          <w:spacing w:val="2"/>
        </w:rPr>
        <w:t> </w:t>
      </w:r>
      <w:r>
        <w:rPr/>
        <w:t>o</w:t>
      </w:r>
      <w:r>
        <w:rPr>
          <w:spacing w:val="2"/>
        </w:rPr>
        <w:t> </w:t>
      </w:r>
      <w:r>
        <w:rPr/>
        <w:t>filho</w:t>
      </w:r>
      <w:r>
        <w:rPr>
          <w:spacing w:val="2"/>
        </w:rPr>
        <w:t> </w:t>
      </w:r>
      <w:r>
        <w:rPr/>
        <w:t>se</w:t>
      </w:r>
      <w:r>
        <w:rPr>
          <w:spacing w:val="2"/>
        </w:rPr>
        <w:t> </w:t>
      </w:r>
      <w:r>
        <w:rPr/>
        <w:t>crie</w:t>
      </w:r>
      <w:r>
        <w:rPr>
          <w:spacing w:val="2"/>
        </w:rPr>
        <w:t> </w:t>
      </w:r>
      <w:r>
        <w:rPr/>
        <w:t>e</w:t>
      </w:r>
      <w:r>
        <w:rPr>
          <w:spacing w:val="2"/>
        </w:rPr>
        <w:t> </w:t>
      </w:r>
      <w:r>
        <w:rPr/>
        <w:t>eduque</w:t>
      </w:r>
      <w:r>
        <w:rPr>
          <w:spacing w:val="2"/>
        </w:rPr>
        <w:t> </w:t>
      </w:r>
      <w:r>
        <w:rPr/>
        <w:t>fora</w:t>
      </w:r>
      <w:r>
        <w:rPr>
          <w:spacing w:val="2"/>
        </w:rPr>
        <w:t> </w:t>
      </w:r>
      <w:r>
        <w:rPr/>
        <w:t>da</w:t>
      </w:r>
      <w:r>
        <w:rPr>
          <w:spacing w:val="2"/>
        </w:rPr>
        <w:t> </w:t>
      </w:r>
      <w:r>
        <w:rPr/>
        <w:t>companhia</w:t>
      </w:r>
      <w:r>
        <w:rPr>
          <w:spacing w:val="2"/>
        </w:rPr>
        <w:t> </w:t>
      </w:r>
      <w:r>
        <w:rPr/>
        <w:t>dos</w:t>
      </w:r>
      <w:r>
        <w:rPr>
          <w:spacing w:val="2"/>
        </w:rPr>
        <w:t> </w:t>
      </w:r>
      <w:r>
        <w:rPr/>
        <w:t>pais</w:t>
      </w:r>
      <w:r>
        <w:rPr>
          <w:spacing w:val="2"/>
        </w:rPr>
        <w:t> </w:t>
      </w:r>
      <w:r>
        <w:rPr/>
        <w:t>ou</w:t>
      </w:r>
      <w:r>
        <w:rPr>
          <w:spacing w:val="2"/>
        </w:rPr>
        <w:t> </w:t>
      </w:r>
      <w:r>
        <w:rPr/>
        <w:t>daquele</w:t>
      </w:r>
      <w:r>
        <w:rPr>
          <w:spacing w:val="40"/>
        </w:rPr>
        <w:t> </w:t>
      </w:r>
      <w:r>
        <w:rPr/>
        <w:t>que lhe contestou essa qualidade.</w:t>
      </w:r>
    </w:p>
    <w:p>
      <w:pPr>
        <w:pStyle w:val="BodyText"/>
        <w:spacing w:before="1"/>
        <w:rPr>
          <w:sz w:val="4"/>
        </w:rPr>
      </w:pPr>
    </w:p>
    <w:p>
      <w:pPr>
        <w:pStyle w:val="BodyText"/>
        <w:ind w:left="133"/>
        <w:jc w:val="both"/>
      </w:pPr>
      <w:r>
        <w:rPr/>
        <w:t>Art.</w:t>
      </w:r>
      <w:r>
        <w:rPr>
          <w:spacing w:val="2"/>
        </w:rPr>
        <w:t> </w:t>
      </w:r>
      <w:r>
        <w:rPr/>
        <w:t>1.617.</w:t>
      </w:r>
      <w:r>
        <w:rPr>
          <w:spacing w:val="2"/>
        </w:rPr>
        <w:t> </w:t>
      </w:r>
      <w:r>
        <w:rPr/>
        <w:t>A</w:t>
      </w:r>
      <w:r>
        <w:rPr>
          <w:spacing w:val="-1"/>
        </w:rPr>
        <w:t> </w:t>
      </w:r>
      <w:r>
        <w:rPr/>
        <w:t>filiação</w:t>
      </w:r>
      <w:r>
        <w:rPr>
          <w:spacing w:val="2"/>
        </w:rPr>
        <w:t> </w:t>
      </w:r>
      <w:r>
        <w:rPr/>
        <w:t>materna</w:t>
      </w:r>
      <w:r>
        <w:rPr>
          <w:spacing w:val="2"/>
        </w:rPr>
        <w:t> </w:t>
      </w:r>
      <w:r>
        <w:rPr/>
        <w:t>ou</w:t>
      </w:r>
      <w:r>
        <w:rPr>
          <w:spacing w:val="2"/>
        </w:rPr>
        <w:t> </w:t>
      </w:r>
      <w:r>
        <w:rPr/>
        <w:t>paterna</w:t>
      </w:r>
      <w:r>
        <w:rPr>
          <w:spacing w:val="2"/>
        </w:rPr>
        <w:t> </w:t>
      </w:r>
      <w:r>
        <w:rPr/>
        <w:t>pode</w:t>
      </w:r>
      <w:r>
        <w:rPr>
          <w:spacing w:val="2"/>
        </w:rPr>
        <w:t> </w:t>
      </w:r>
      <w:r>
        <w:rPr/>
        <w:t>resultar</w:t>
      </w:r>
      <w:r>
        <w:rPr>
          <w:spacing w:val="3"/>
        </w:rPr>
        <w:t> </w:t>
      </w:r>
      <w:r>
        <w:rPr/>
        <w:t>de</w:t>
      </w:r>
      <w:r>
        <w:rPr>
          <w:spacing w:val="2"/>
        </w:rPr>
        <w:t> </w:t>
      </w:r>
      <w:r>
        <w:rPr/>
        <w:t>casamento</w:t>
      </w:r>
      <w:r>
        <w:rPr>
          <w:spacing w:val="2"/>
        </w:rPr>
        <w:t> </w:t>
      </w:r>
      <w:r>
        <w:rPr/>
        <w:t>declarado</w:t>
      </w:r>
      <w:r>
        <w:rPr>
          <w:spacing w:val="2"/>
        </w:rPr>
        <w:t> </w:t>
      </w:r>
      <w:r>
        <w:rPr/>
        <w:t>nulo,</w:t>
      </w:r>
      <w:r>
        <w:rPr>
          <w:spacing w:val="2"/>
        </w:rPr>
        <w:t> </w:t>
      </w:r>
      <w:r>
        <w:rPr/>
        <w:t>ainda</w:t>
      </w:r>
      <w:r>
        <w:rPr>
          <w:spacing w:val="2"/>
        </w:rPr>
        <w:t> </w:t>
      </w:r>
      <w:r>
        <w:rPr/>
        <w:t>mesmo</w:t>
      </w:r>
      <w:r>
        <w:rPr>
          <w:spacing w:val="3"/>
        </w:rPr>
        <w:t> </w:t>
      </w:r>
      <w:r>
        <w:rPr/>
        <w:t>sem</w:t>
      </w:r>
      <w:r>
        <w:rPr>
          <w:spacing w:val="2"/>
        </w:rPr>
        <w:t> </w:t>
      </w:r>
      <w:r>
        <w:rPr/>
        <w:t>as</w:t>
      </w:r>
      <w:r>
        <w:rPr>
          <w:spacing w:val="2"/>
        </w:rPr>
        <w:t> </w:t>
      </w:r>
      <w:r>
        <w:rPr/>
        <w:t>condições</w:t>
      </w:r>
      <w:r>
        <w:rPr>
          <w:spacing w:val="2"/>
        </w:rPr>
        <w:t> </w:t>
      </w:r>
      <w:r>
        <w:rPr/>
        <w:t>do</w:t>
      </w:r>
      <w:r>
        <w:rPr>
          <w:spacing w:val="2"/>
        </w:rPr>
        <w:t> </w:t>
      </w:r>
      <w:r>
        <w:rPr>
          <w:spacing w:val="-2"/>
        </w:rPr>
        <w:t>putativo.</w:t>
      </w:r>
    </w:p>
    <w:p>
      <w:pPr>
        <w:pStyle w:val="BodyText"/>
        <w:spacing w:before="7"/>
        <w:rPr>
          <w:sz w:val="4"/>
        </w:rPr>
      </w:pPr>
    </w:p>
    <w:p>
      <w:pPr>
        <w:pStyle w:val="BodyText"/>
        <w:spacing w:line="57" w:lineRule="exact"/>
        <w:ind w:left="139" w:right="47"/>
        <w:jc w:val="center"/>
      </w:pPr>
      <w:r>
        <w:rPr/>
        <w:t>CAPÍTULO</w:t>
      </w:r>
      <w:r>
        <w:rPr>
          <w:spacing w:val="4"/>
        </w:rPr>
        <w:t> </w:t>
      </w:r>
      <w:r>
        <w:rPr>
          <w:spacing w:val="-5"/>
        </w:rPr>
        <w:t>IV</w:t>
      </w:r>
    </w:p>
    <w:p>
      <w:pPr>
        <w:pStyle w:val="BodyText"/>
        <w:ind w:left="2092"/>
      </w:pPr>
      <w:r>
        <w:rPr/>
        <w:t>Da</w:t>
      </w:r>
      <w:r>
        <w:rPr>
          <w:spacing w:val="1"/>
        </w:rPr>
        <w:t> </w:t>
      </w:r>
      <w:r>
        <w:rPr>
          <w:spacing w:val="-2"/>
        </w:rPr>
        <w:t>Adoção</w:t>
      </w:r>
    </w:p>
    <w:p>
      <w:pPr>
        <w:pStyle w:val="BodyText"/>
        <w:spacing w:before="4"/>
        <w:rPr>
          <w:sz w:val="4"/>
        </w:rPr>
      </w:pPr>
    </w:p>
    <w:p>
      <w:pPr>
        <w:pStyle w:val="BodyText"/>
        <w:ind w:left="41" w:right="195" w:firstLine="92"/>
      </w:pPr>
      <w:r>
        <w:rPr/>
        <mc:AlternateContent>
          <mc:Choice Requires="wps">
            <w:drawing>
              <wp:anchor distT="0" distB="0" distL="0" distR="0" allowOverlap="1" layoutInCell="1" locked="0" behindDoc="0" simplePos="0" relativeHeight="15761408">
                <wp:simplePos x="0" y="0"/>
                <wp:positionH relativeFrom="page">
                  <wp:posOffset>1271863</wp:posOffset>
                </wp:positionH>
                <wp:positionV relativeFrom="paragraph">
                  <wp:posOffset>43737</wp:posOffset>
                </wp:positionV>
                <wp:extent cx="24130" cy="317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24130" cy="3175"/>
                        </a:xfrm>
                        <a:custGeom>
                          <a:avLst/>
                          <a:gdLst/>
                          <a:ahLst/>
                          <a:cxnLst/>
                          <a:rect l="l" t="t" r="r" b="b"/>
                          <a:pathLst>
                            <a:path w="24130" h="3175">
                              <a:moveTo>
                                <a:pt x="23734" y="0"/>
                              </a:moveTo>
                              <a:lnTo>
                                <a:pt x="0" y="0"/>
                              </a:lnTo>
                              <a:lnTo>
                                <a:pt x="0" y="2792"/>
                              </a:lnTo>
                              <a:lnTo>
                                <a:pt x="23734" y="2792"/>
                              </a:lnTo>
                              <a:lnTo>
                                <a:pt x="237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0.146736pt;margin-top:3.443926pt;width:1.868819pt;height:.219861pt;mso-position-horizontal-relative:page;mso-position-vertical-relative:paragraph;z-index:15761408" id="docshape10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1920">
                <wp:simplePos x="0" y="0"/>
                <wp:positionH relativeFrom="page">
                  <wp:posOffset>2226193</wp:posOffset>
                </wp:positionH>
                <wp:positionV relativeFrom="paragraph">
                  <wp:posOffset>45134</wp:posOffset>
                </wp:positionV>
                <wp:extent cx="47434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74345" cy="1270"/>
                        </a:xfrm>
                        <a:custGeom>
                          <a:avLst/>
                          <a:gdLst/>
                          <a:ahLst/>
                          <a:cxnLst/>
                          <a:rect l="l" t="t" r="r" b="b"/>
                          <a:pathLst>
                            <a:path w="474345" h="0">
                              <a:moveTo>
                                <a:pt x="0" y="0"/>
                              </a:moveTo>
                              <a:lnTo>
                                <a:pt x="473898" y="0"/>
                              </a:lnTo>
                            </a:path>
                          </a:pathLst>
                        </a:custGeom>
                        <a:ln w="2792">
                          <a:solidFill>
                            <a:srgbClr val="0000EE"/>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75.290863pt,3.553873pt" to="212.605689pt,3.553873pt" stroked="true" strokeweight=".219861pt" strokecolor="#0000ee">
                <v:stroke dashstyle="longdash"/>
                <w10:wrap type="none"/>
              </v:line>
            </w:pict>
          </mc:Fallback>
        </mc:AlternateContent>
      </w:r>
      <w:r>
        <w:rPr/>
        <w:t>Art. 1.618.</w:t>
      </w:r>
      <w:r>
        <w:rPr>
          <w:spacing w:val="16"/>
        </w:rPr>
        <w:t> </w:t>
      </w:r>
      <w:r>
        <w:rPr/>
        <w:t>A</w:t>
      </w:r>
      <w:r>
        <w:rPr>
          <w:spacing w:val="-2"/>
        </w:rPr>
        <w:t> </w:t>
      </w:r>
      <w:r>
        <w:rPr/>
        <w:t>adoção de crianças e adolescentes será deferida na forma prevista pela Lei n </w:t>
      </w:r>
      <w:r>
        <w:rPr>
          <w:position w:val="2"/>
        </w:rPr>
        <w:t>o </w:t>
      </w:r>
      <w:r>
        <w:rPr/>
        <w:t>8.069, de 13 de julho de 1990 - Estatuto da Criança e do Adolescente. </w:t>
      </w:r>
      <w:r>
        <w:rPr>
          <w:color w:val="0000EE"/>
        </w:rPr>
        <w:t>(Redação dada pela Lei nº 12.010, de</w:t>
      </w:r>
      <w:r>
        <w:rPr>
          <w:color w:val="0000EE"/>
          <w:spacing w:val="40"/>
        </w:rPr>
        <w:t> </w:t>
      </w:r>
      <w:r>
        <w:rPr>
          <w:color w:val="0000EE"/>
        </w:rPr>
        <w:t>2009)</w:t>
      </w:r>
      <w:r>
        <w:rPr>
          <w:color w:val="0000EE"/>
          <w:spacing w:val="-4"/>
        </w:rPr>
        <w:t> </w:t>
      </w:r>
      <w:r>
        <w:rPr>
          <w:color w:val="0000EE"/>
          <w:u w:val="single" w:color="0000EE"/>
        </w:rPr>
        <w:t>V</w:t>
      </w:r>
      <w:r>
        <w:rPr>
          <w:color w:val="0000EE"/>
        </w:rPr>
        <w:t>i</w:t>
      </w:r>
      <w:r>
        <w:rPr>
          <w:color w:val="0000EE"/>
          <w:u w:val="single" w:color="0000EE"/>
        </w:rPr>
        <w:t>gênc</w:t>
      </w:r>
      <w:r>
        <w:rPr>
          <w:color w:val="0000EE"/>
        </w:rPr>
        <w:t>ia</w:t>
      </w:r>
    </w:p>
    <w:p>
      <w:pPr>
        <w:pStyle w:val="BodyText"/>
        <w:spacing w:line="20" w:lineRule="exact"/>
        <w:ind w:left="41"/>
        <w:rPr>
          <w:sz w:val="2"/>
        </w:rPr>
      </w:pPr>
      <w:r>
        <w:rPr>
          <w:sz w:val="2"/>
        </w:rPr>
        <mc:AlternateContent>
          <mc:Choice Requires="wps">
            <w:drawing>
              <wp:inline distT="0" distB="0" distL="0" distR="0">
                <wp:extent cx="83820" cy="3175"/>
                <wp:effectExtent l="0" t="0" r="0" b="0"/>
                <wp:docPr id="113" name="Group 113"/>
                <wp:cNvGraphicFramePr>
                  <a:graphicFrameLocks/>
                </wp:cNvGraphicFramePr>
                <a:graphic>
                  <a:graphicData uri="http://schemas.microsoft.com/office/word/2010/wordprocessingGroup">
                    <wpg:wgp>
                      <wpg:cNvPr id="113" name="Group 113"/>
                      <wpg:cNvGrpSpPr/>
                      <wpg:grpSpPr>
                        <a:xfrm>
                          <a:off x="0" y="0"/>
                          <a:ext cx="83820" cy="3175"/>
                          <a:chExt cx="83820" cy="3175"/>
                        </a:xfrm>
                      </wpg:grpSpPr>
                      <wps:wsp>
                        <wps:cNvPr id="114" name="Graphic 114"/>
                        <wps:cNvSpPr/>
                        <wps:spPr>
                          <a:xfrm>
                            <a:off x="0" y="0"/>
                            <a:ext cx="83820" cy="3175"/>
                          </a:xfrm>
                          <a:custGeom>
                            <a:avLst/>
                            <a:gdLst/>
                            <a:ahLst/>
                            <a:cxnLst/>
                            <a:rect l="l" t="t" r="r" b="b"/>
                            <a:pathLst>
                              <a:path w="83820" h="3175">
                                <a:moveTo>
                                  <a:pt x="64247" y="0"/>
                                </a:moveTo>
                                <a:lnTo>
                                  <a:pt x="0" y="0"/>
                                </a:lnTo>
                                <a:lnTo>
                                  <a:pt x="0" y="2792"/>
                                </a:lnTo>
                                <a:lnTo>
                                  <a:pt x="64247" y="2792"/>
                                </a:lnTo>
                                <a:lnTo>
                                  <a:pt x="64247" y="0"/>
                                </a:lnTo>
                                <a:close/>
                              </a:path>
                              <a:path w="83820" h="3175">
                                <a:moveTo>
                                  <a:pt x="83767" y="0"/>
                                </a:moveTo>
                                <a:lnTo>
                                  <a:pt x="73940" y="0"/>
                                </a:lnTo>
                                <a:lnTo>
                                  <a:pt x="73940" y="2792"/>
                                </a:lnTo>
                                <a:lnTo>
                                  <a:pt x="83767" y="2792"/>
                                </a:lnTo>
                                <a:lnTo>
                                  <a:pt x="83767"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6.6pt;height:.25pt;mso-position-horizontal-relative:char;mso-position-vertical-relative:line" id="docshapegroup110" coordorigin="0,0" coordsize="132,5">
                <v:shape style="position:absolute;left:0;top:0;width:132;height:5" id="docshape111" coordorigin="0,0" coordsize="132,5" path="m101,0l0,0,0,4,101,4,101,0xm132,0l116,0,116,4,132,4,132,0xe" filled="true" fillcolor="#0000ee" stroked="false">
                  <v:path arrowok="t"/>
                  <v:fill type="solid"/>
                </v:shape>
              </v:group>
            </w:pict>
          </mc:Fallback>
        </mc:AlternateContent>
      </w:r>
      <w:r>
        <w:rPr>
          <w:sz w:val="2"/>
        </w:rPr>
      </w:r>
    </w:p>
    <w:p>
      <w:pPr>
        <w:pStyle w:val="BodyText"/>
        <w:spacing w:before="29"/>
        <w:ind w:left="41" w:right="118" w:firstLine="92"/>
        <w:jc w:val="both"/>
      </w:pPr>
      <w:r>
        <w:rPr/>
        <w:t>Art. 1.619.</w:t>
      </w:r>
      <w:r>
        <w:rPr>
          <w:spacing w:val="16"/>
        </w:rPr>
        <w:t> </w:t>
      </w:r>
      <w:r>
        <w:rPr/>
        <w:t>A</w:t>
      </w:r>
      <w:r>
        <w:rPr>
          <w:spacing w:val="-2"/>
        </w:rPr>
        <w:t> </w:t>
      </w:r>
      <w:r>
        <w:rPr/>
        <w:t>adoção de maiores de 18 (dezoito) anos dependerá da assistência efetiva do poder público e de sentença constitutiva, aplicando-se, no que couber, as regras gerais da </w:t>
      </w:r>
      <w:r>
        <w:rPr>
          <w:color w:val="0000EE"/>
          <w:u w:val="single" w:color="0000EE"/>
        </w:rPr>
        <w:t>Lei n </w:t>
      </w:r>
      <w:r>
        <w:rPr>
          <w:color w:val="0000EE"/>
          <w:position w:val="2"/>
          <w:u w:val="single" w:color="0000EE"/>
        </w:rPr>
        <w:t>o </w:t>
      </w:r>
      <w:r>
        <w:rPr>
          <w:color w:val="0000EE"/>
          <w:u w:val="single" w:color="0000EE"/>
        </w:rPr>
        <w:t>8.069, de 13 d</w:t>
      </w:r>
      <w:r>
        <w:rPr>
          <w:color w:val="0000EE"/>
        </w:rPr>
        <w:t>e</w:t>
      </w:r>
      <w:r>
        <w:rPr>
          <w:color w:val="0000EE"/>
          <w:spacing w:val="40"/>
        </w:rPr>
        <w:t> </w:t>
      </w:r>
      <w:r>
        <w:rPr>
          <w:color w:val="0000EE"/>
        </w:rPr>
        <w:t>j</w:t>
      </w:r>
      <w:r>
        <w:rPr>
          <w:color w:val="0000EE"/>
          <w:u w:val="single" w:color="0000EE"/>
        </w:rPr>
        <w:t>ulho de 199</w:t>
      </w:r>
      <w:r>
        <w:rPr>
          <w:color w:val="0000EE"/>
        </w:rPr>
        <w:t>0 </w:t>
      </w:r>
      <w:r>
        <w:rPr/>
        <w:t>- Estatuto da Criança e do Adolescente. </w:t>
      </w:r>
      <w:r>
        <w:rPr>
          <w:color w:val="0000EE"/>
          <w:u w:val="single" w:color="0000EE"/>
        </w:rPr>
        <w:t>(Red</w:t>
      </w:r>
      <w:r>
        <w:rPr>
          <w:color w:val="0000EE"/>
        </w:rPr>
        <w:t>aç</w:t>
      </w:r>
      <w:r>
        <w:rPr>
          <w:color w:val="0000EE"/>
          <w:u w:val="single" w:color="0000EE"/>
        </w:rPr>
        <w:t>ão dada pela Lei nº 12.010, de 2009) V</w:t>
      </w:r>
      <w:r>
        <w:rPr>
          <w:color w:val="0000EE"/>
        </w:rPr>
        <w:t>i</w:t>
      </w:r>
      <w:r>
        <w:rPr>
          <w:color w:val="0000EE"/>
          <w:u w:val="single" w:color="0000EE"/>
        </w:rPr>
        <w:t>gênc</w:t>
      </w:r>
      <w:r>
        <w:rPr>
          <w:color w:val="0000EE"/>
        </w:rPr>
        <w:t>ia</w:t>
      </w:r>
    </w:p>
    <w:p>
      <w:pPr>
        <w:pStyle w:val="BodyText"/>
        <w:spacing w:before="4"/>
        <w:rPr>
          <w:sz w:val="4"/>
        </w:rPr>
      </w:pPr>
    </w:p>
    <w:p>
      <w:pPr>
        <w:pStyle w:val="BodyText"/>
        <w:ind w:left="133"/>
        <w:jc w:val="both"/>
      </w:pPr>
      <w:r>
        <w:rPr/>
        <w:t>Art.</w:t>
      </w:r>
      <w:r>
        <w:rPr>
          <w:spacing w:val="1"/>
        </w:rPr>
        <w:t> </w:t>
      </w:r>
      <w:r>
        <w:rPr/>
        <w:t>1.620.</w:t>
      </w:r>
      <w:r>
        <w:rPr>
          <w:spacing w:val="2"/>
        </w:rPr>
        <w:t> </w:t>
      </w:r>
      <w:r>
        <w:rPr/>
        <w:t>a</w:t>
      </w:r>
      <w:r>
        <w:rPr>
          <w:spacing w:val="2"/>
        </w:rPr>
        <w:t> </w:t>
      </w:r>
      <w:r>
        <w:rPr/>
        <w:t>1.629.</w:t>
      </w:r>
      <w:r>
        <w:rPr>
          <w:spacing w:val="2"/>
        </w:rPr>
        <w:t> </w:t>
      </w:r>
      <w:r>
        <w:rPr>
          <w:color w:val="0000EE"/>
          <w:u w:val="single" w:color="0000EE"/>
        </w:rPr>
        <w:t>(Rev</w:t>
      </w:r>
      <w:r>
        <w:rPr>
          <w:color w:val="0000EE"/>
        </w:rPr>
        <w:t>o</w:t>
      </w:r>
      <w:r>
        <w:rPr>
          <w:color w:val="0000EE"/>
          <w:u w:val="single" w:color="0000EE"/>
        </w:rPr>
        <w:t>gados</w:t>
      </w:r>
      <w:r>
        <w:rPr>
          <w:color w:val="0000EE"/>
          <w:spacing w:val="2"/>
          <w:u w:val="single" w:color="0000EE"/>
        </w:rPr>
        <w:t> </w:t>
      </w:r>
      <w:r>
        <w:rPr>
          <w:color w:val="0000EE"/>
          <w:u w:val="single" w:color="0000EE"/>
        </w:rPr>
        <w:t>pela</w:t>
      </w:r>
      <w:r>
        <w:rPr>
          <w:color w:val="0000EE"/>
          <w:spacing w:val="2"/>
          <w:u w:val="single" w:color="0000EE"/>
        </w:rPr>
        <w:t> </w:t>
      </w:r>
      <w:r>
        <w:rPr>
          <w:color w:val="0000EE"/>
          <w:u w:val="single" w:color="0000EE"/>
        </w:rPr>
        <w:t>Lei</w:t>
      </w:r>
      <w:r>
        <w:rPr>
          <w:color w:val="0000EE"/>
          <w:spacing w:val="2"/>
          <w:u w:val="single" w:color="0000EE"/>
        </w:rPr>
        <w:t> </w:t>
      </w:r>
      <w:r>
        <w:rPr>
          <w:color w:val="0000EE"/>
          <w:u w:val="single" w:color="0000EE"/>
        </w:rPr>
        <w:t>nº</w:t>
      </w:r>
      <w:r>
        <w:rPr>
          <w:color w:val="0000EE"/>
          <w:spacing w:val="2"/>
          <w:u w:val="single" w:color="0000EE"/>
        </w:rPr>
        <w:t> </w:t>
      </w:r>
      <w:r>
        <w:rPr>
          <w:color w:val="0000EE"/>
          <w:u w:val="single" w:color="0000EE"/>
        </w:rPr>
        <w:t>12.010,</w:t>
      </w:r>
      <w:r>
        <w:rPr>
          <w:color w:val="0000EE"/>
          <w:spacing w:val="2"/>
          <w:u w:val="single" w:color="0000EE"/>
        </w:rPr>
        <w:t> </w:t>
      </w:r>
      <w:r>
        <w:rPr>
          <w:color w:val="0000EE"/>
          <w:u w:val="single" w:color="0000EE"/>
        </w:rPr>
        <w:t>de</w:t>
      </w:r>
      <w:r>
        <w:rPr>
          <w:color w:val="0000EE"/>
          <w:spacing w:val="2"/>
          <w:u w:val="single" w:color="0000EE"/>
        </w:rPr>
        <w:t> </w:t>
      </w:r>
      <w:r>
        <w:rPr>
          <w:color w:val="0000EE"/>
          <w:u w:val="single" w:color="0000EE"/>
        </w:rPr>
        <w:t>2009)</w:t>
      </w:r>
      <w:r>
        <w:rPr>
          <w:color w:val="0000EE"/>
          <w:spacing w:val="2"/>
          <w:u w:val="single" w:color="0000EE"/>
        </w:rPr>
        <w:t> </w:t>
      </w:r>
      <w:r>
        <w:rPr>
          <w:color w:val="0000EE"/>
          <w:spacing w:val="-2"/>
          <w:u w:val="single" w:color="0000EE"/>
        </w:rPr>
        <w:t>V</w:t>
      </w:r>
      <w:r>
        <w:rPr>
          <w:color w:val="0000EE"/>
          <w:spacing w:val="-2"/>
        </w:rPr>
        <w:t>i</w:t>
      </w:r>
      <w:r>
        <w:rPr>
          <w:color w:val="0000EE"/>
          <w:spacing w:val="-2"/>
          <w:u w:val="single" w:color="0000EE"/>
        </w:rPr>
        <w:t>gênc</w:t>
      </w:r>
      <w:r>
        <w:rPr>
          <w:color w:val="0000EE"/>
          <w:spacing w:val="-2"/>
        </w:rPr>
        <w:t>ia</w:t>
      </w:r>
    </w:p>
    <w:p>
      <w:pPr>
        <w:pStyle w:val="BodyText"/>
        <w:spacing w:before="4"/>
        <w:rPr>
          <w:sz w:val="4"/>
        </w:rPr>
      </w:pPr>
    </w:p>
    <w:p>
      <w:pPr>
        <w:pStyle w:val="BodyText"/>
        <w:spacing w:line="57" w:lineRule="exact" w:before="1"/>
        <w:ind w:left="139" w:right="47"/>
        <w:jc w:val="center"/>
      </w:pPr>
      <w:r>
        <w:rPr/>
        <w:t>CAPÍTULO</w:t>
      </w:r>
      <w:r>
        <w:rPr>
          <w:spacing w:val="4"/>
        </w:rPr>
        <w:t> </w:t>
      </w:r>
      <w:r>
        <w:rPr>
          <w:spacing w:val="-10"/>
        </w:rPr>
        <w:t>V</w:t>
      </w:r>
    </w:p>
    <w:p>
      <w:pPr>
        <w:pStyle w:val="BodyText"/>
        <w:ind w:left="64" w:right="64"/>
        <w:jc w:val="center"/>
      </w:pPr>
      <w:r>
        <w:rPr/>
        <w:t>Do</w:t>
      </w:r>
      <w:r>
        <w:rPr>
          <w:spacing w:val="1"/>
        </w:rPr>
        <w:t> </w:t>
      </w:r>
      <w:r>
        <w:rPr/>
        <w:t>Poder</w:t>
      </w:r>
      <w:r>
        <w:rPr>
          <w:spacing w:val="2"/>
        </w:rPr>
        <w:t> </w:t>
      </w:r>
      <w:r>
        <w:rPr>
          <w:spacing w:val="-2"/>
        </w:rPr>
        <w:t>FAMILIAR</w:t>
      </w:r>
    </w:p>
    <w:p>
      <w:pPr>
        <w:pStyle w:val="BodyText"/>
        <w:spacing w:before="6"/>
        <w:rPr>
          <w:sz w:val="4"/>
        </w:rPr>
      </w:pPr>
    </w:p>
    <w:p>
      <w:pPr>
        <w:pStyle w:val="BodyText"/>
        <w:ind w:left="2011" w:right="2008" w:firstLine="167"/>
      </w:pPr>
      <w:r>
        <w:rPr/>
        <w:t>Seção</w:t>
      </w:r>
      <w:r>
        <w:rPr>
          <w:spacing w:val="-4"/>
        </w:rPr>
        <w:t> </w:t>
      </w:r>
      <w:r>
        <w:rPr/>
        <w:t>I</w:t>
      </w:r>
      <w:r>
        <w:rPr>
          <w:spacing w:val="40"/>
        </w:rPr>
        <w:t> </w:t>
      </w:r>
      <w:r>
        <w:rPr/>
        <w:t>Disposições</w:t>
      </w:r>
      <w:r>
        <w:rPr>
          <w:spacing w:val="-4"/>
        </w:rPr>
        <w:t> </w:t>
      </w:r>
      <w:r>
        <w:rPr/>
        <w:t>Gerais</w:t>
      </w:r>
    </w:p>
    <w:p>
      <w:pPr>
        <w:pStyle w:val="BodyText"/>
        <w:spacing w:before="4"/>
        <w:rPr>
          <w:sz w:val="4"/>
        </w:rPr>
      </w:pPr>
    </w:p>
    <w:p>
      <w:pPr>
        <w:pStyle w:val="BodyText"/>
        <w:ind w:left="133"/>
      </w:pPr>
      <w:r>
        <w:rPr/>
        <w:t>Art.</w:t>
      </w:r>
      <w:r>
        <w:rPr>
          <w:spacing w:val="1"/>
        </w:rPr>
        <w:t> </w:t>
      </w:r>
      <w:r>
        <w:rPr/>
        <w:t>1.630.</w:t>
      </w:r>
      <w:r>
        <w:rPr>
          <w:spacing w:val="2"/>
        </w:rPr>
        <w:t> </w:t>
      </w:r>
      <w:r>
        <w:rPr/>
        <w:t>Os</w:t>
      </w:r>
      <w:r>
        <w:rPr>
          <w:spacing w:val="2"/>
        </w:rPr>
        <w:t> </w:t>
      </w:r>
      <w:r>
        <w:rPr/>
        <w:t>filhos</w:t>
      </w:r>
      <w:r>
        <w:rPr>
          <w:spacing w:val="1"/>
        </w:rPr>
        <w:t> </w:t>
      </w:r>
      <w:r>
        <w:rPr/>
        <w:t>estão</w:t>
      </w:r>
      <w:r>
        <w:rPr>
          <w:spacing w:val="2"/>
        </w:rPr>
        <w:t> </w:t>
      </w:r>
      <w:r>
        <w:rPr/>
        <w:t>sujeitos</w:t>
      </w:r>
      <w:r>
        <w:rPr>
          <w:spacing w:val="2"/>
        </w:rPr>
        <w:t> </w:t>
      </w:r>
      <w:r>
        <w:rPr/>
        <w:t>ao</w:t>
      </w:r>
      <w:r>
        <w:rPr>
          <w:spacing w:val="2"/>
        </w:rPr>
        <w:t> </w:t>
      </w:r>
      <w:r>
        <w:rPr/>
        <w:t>poder</w:t>
      </w:r>
      <w:r>
        <w:rPr>
          <w:spacing w:val="1"/>
        </w:rPr>
        <w:t> </w:t>
      </w:r>
      <w:r>
        <w:rPr/>
        <w:t>familiar,</w:t>
      </w:r>
      <w:r>
        <w:rPr>
          <w:spacing w:val="2"/>
        </w:rPr>
        <w:t> </w:t>
      </w:r>
      <w:r>
        <w:rPr/>
        <w:t>enquanto</w:t>
      </w:r>
      <w:r>
        <w:rPr>
          <w:spacing w:val="2"/>
        </w:rPr>
        <w:t> </w:t>
      </w:r>
      <w:r>
        <w:rPr>
          <w:spacing w:val="-2"/>
        </w:rPr>
        <w:t>menores.</w:t>
      </w:r>
    </w:p>
    <w:p>
      <w:pPr>
        <w:pStyle w:val="BodyText"/>
        <w:spacing w:before="4"/>
        <w:rPr>
          <w:sz w:val="4"/>
        </w:rPr>
      </w:pPr>
    </w:p>
    <w:p>
      <w:pPr>
        <w:pStyle w:val="BodyText"/>
        <w:spacing w:line="458" w:lineRule="auto"/>
        <w:ind w:left="133" w:right="960"/>
      </w:pPr>
      <w:r>
        <w:rPr/>
        <w:t>Art. 1.631. Durante o casamento e a união estável, compete o poder familiar aos pais; na falta ou impedimento de um deles, o outro o exercerá com exclusividade.</w:t>
      </w:r>
      <w:r>
        <w:rPr>
          <w:spacing w:val="40"/>
        </w:rPr>
        <w:t> </w:t>
      </w:r>
      <w:r>
        <w:rPr/>
        <w:t>Parágrafo único. Divergindo os pais quanto ao exercício do poder familiar, é assegurado a qualquer deles recorrer ao juiz para solução do desacordo.</w:t>
      </w:r>
    </w:p>
    <w:p>
      <w:pPr>
        <w:pStyle w:val="BodyText"/>
        <w:ind w:left="41" w:right="195" w:firstLine="92"/>
      </w:pPr>
      <w:r>
        <w:rPr/>
        <w:t>Art. 1.632. A</w:t>
      </w:r>
      <w:r>
        <w:rPr>
          <w:spacing w:val="-2"/>
        </w:rPr>
        <w:t> </w:t>
      </w:r>
      <w:r>
        <w:rPr/>
        <w:t>separação judicial, o divórcio e a dissolução da união estável não alteram as relações entre pais e filhos senão quanto ao direito, que aos primeiros cabe, de terem em sua companhia os</w:t>
      </w:r>
      <w:r>
        <w:rPr>
          <w:spacing w:val="40"/>
        </w:rPr>
        <w:t> </w:t>
      </w:r>
      <w:r>
        <w:rPr>
          <w:spacing w:val="-2"/>
        </w:rPr>
        <w:t>segundos.</w:t>
      </w:r>
    </w:p>
    <w:p>
      <w:pPr>
        <w:pStyle w:val="BodyText"/>
        <w:spacing w:before="2"/>
        <w:rPr>
          <w:sz w:val="4"/>
        </w:rPr>
      </w:pPr>
    </w:p>
    <w:p>
      <w:pPr>
        <w:pStyle w:val="BodyText"/>
        <w:ind w:left="133"/>
        <w:jc w:val="both"/>
      </w:pPr>
      <w:r>
        <w:rPr/>
        <w:t>Art.</w:t>
      </w:r>
      <w:r>
        <w:rPr>
          <w:spacing w:val="1"/>
        </w:rPr>
        <w:t> </w:t>
      </w:r>
      <w:r>
        <w:rPr/>
        <w:t>1.633.</w:t>
      </w:r>
      <w:r>
        <w:rPr>
          <w:spacing w:val="2"/>
        </w:rPr>
        <w:t> </w:t>
      </w:r>
      <w:r>
        <w:rPr/>
        <w:t>O</w:t>
      </w:r>
      <w:r>
        <w:rPr>
          <w:spacing w:val="2"/>
        </w:rPr>
        <w:t> </w:t>
      </w:r>
      <w:r>
        <w:rPr/>
        <w:t>filho,</w:t>
      </w:r>
      <w:r>
        <w:rPr>
          <w:spacing w:val="1"/>
        </w:rPr>
        <w:t> </w:t>
      </w:r>
      <w:r>
        <w:rPr/>
        <w:t>não</w:t>
      </w:r>
      <w:r>
        <w:rPr>
          <w:spacing w:val="2"/>
        </w:rPr>
        <w:t> </w:t>
      </w:r>
      <w:r>
        <w:rPr/>
        <w:t>reconhecido</w:t>
      </w:r>
      <w:r>
        <w:rPr>
          <w:spacing w:val="2"/>
        </w:rPr>
        <w:t> </w:t>
      </w:r>
      <w:r>
        <w:rPr/>
        <w:t>pelo</w:t>
      </w:r>
      <w:r>
        <w:rPr>
          <w:spacing w:val="2"/>
        </w:rPr>
        <w:t> </w:t>
      </w:r>
      <w:r>
        <w:rPr/>
        <w:t>pai,</w:t>
      </w:r>
      <w:r>
        <w:rPr>
          <w:spacing w:val="1"/>
        </w:rPr>
        <w:t> </w:t>
      </w:r>
      <w:r>
        <w:rPr/>
        <w:t>fica</w:t>
      </w:r>
      <w:r>
        <w:rPr>
          <w:spacing w:val="2"/>
        </w:rPr>
        <w:t> </w:t>
      </w:r>
      <w:r>
        <w:rPr/>
        <w:t>sob</w:t>
      </w:r>
      <w:r>
        <w:rPr>
          <w:spacing w:val="2"/>
        </w:rPr>
        <w:t> </w:t>
      </w:r>
      <w:r>
        <w:rPr/>
        <w:t>poder</w:t>
      </w:r>
      <w:r>
        <w:rPr>
          <w:spacing w:val="2"/>
        </w:rPr>
        <w:t> </w:t>
      </w:r>
      <w:r>
        <w:rPr/>
        <w:t>familiar</w:t>
      </w:r>
      <w:r>
        <w:rPr>
          <w:spacing w:val="1"/>
        </w:rPr>
        <w:t> </w:t>
      </w:r>
      <w:r>
        <w:rPr/>
        <w:t>exclusivo</w:t>
      </w:r>
      <w:r>
        <w:rPr>
          <w:spacing w:val="2"/>
        </w:rPr>
        <w:t> </w:t>
      </w:r>
      <w:r>
        <w:rPr/>
        <w:t>da</w:t>
      </w:r>
      <w:r>
        <w:rPr>
          <w:spacing w:val="2"/>
        </w:rPr>
        <w:t> </w:t>
      </w:r>
      <w:r>
        <w:rPr/>
        <w:t>mãe;</w:t>
      </w:r>
      <w:r>
        <w:rPr>
          <w:spacing w:val="2"/>
        </w:rPr>
        <w:t> </w:t>
      </w:r>
      <w:r>
        <w:rPr/>
        <w:t>se</w:t>
      </w:r>
      <w:r>
        <w:rPr>
          <w:spacing w:val="1"/>
        </w:rPr>
        <w:t> </w:t>
      </w:r>
      <w:r>
        <w:rPr/>
        <w:t>a</w:t>
      </w:r>
      <w:r>
        <w:rPr>
          <w:spacing w:val="2"/>
        </w:rPr>
        <w:t> </w:t>
      </w:r>
      <w:r>
        <w:rPr/>
        <w:t>mãe</w:t>
      </w:r>
      <w:r>
        <w:rPr>
          <w:spacing w:val="2"/>
        </w:rPr>
        <w:t> </w:t>
      </w:r>
      <w:r>
        <w:rPr/>
        <w:t>não</w:t>
      </w:r>
      <w:r>
        <w:rPr>
          <w:spacing w:val="2"/>
        </w:rPr>
        <w:t> </w:t>
      </w:r>
      <w:r>
        <w:rPr/>
        <w:t>for</w:t>
      </w:r>
      <w:r>
        <w:rPr>
          <w:spacing w:val="1"/>
        </w:rPr>
        <w:t> </w:t>
      </w:r>
      <w:r>
        <w:rPr/>
        <w:t>conhecida</w:t>
      </w:r>
      <w:r>
        <w:rPr>
          <w:spacing w:val="2"/>
        </w:rPr>
        <w:t> </w:t>
      </w:r>
      <w:r>
        <w:rPr/>
        <w:t>ou</w:t>
      </w:r>
      <w:r>
        <w:rPr>
          <w:spacing w:val="2"/>
        </w:rPr>
        <w:t> </w:t>
      </w:r>
      <w:r>
        <w:rPr/>
        <w:t>capaz</w:t>
      </w:r>
      <w:r>
        <w:rPr>
          <w:spacing w:val="2"/>
        </w:rPr>
        <w:t> </w:t>
      </w:r>
      <w:r>
        <w:rPr/>
        <w:t>de</w:t>
      </w:r>
      <w:r>
        <w:rPr>
          <w:spacing w:val="1"/>
        </w:rPr>
        <w:t> </w:t>
      </w:r>
      <w:r>
        <w:rPr/>
        <w:t>exercê-lo,</w:t>
      </w:r>
      <w:r>
        <w:rPr>
          <w:spacing w:val="2"/>
        </w:rPr>
        <w:t> </w:t>
      </w:r>
      <w:r>
        <w:rPr/>
        <w:t>dar-se-á</w:t>
      </w:r>
      <w:r>
        <w:rPr>
          <w:spacing w:val="2"/>
        </w:rPr>
        <w:t> </w:t>
      </w:r>
      <w:r>
        <w:rPr/>
        <w:t>tutor</w:t>
      </w:r>
      <w:r>
        <w:rPr>
          <w:spacing w:val="2"/>
        </w:rPr>
        <w:t> </w:t>
      </w:r>
      <w:r>
        <w:rPr/>
        <w:t>ao</w:t>
      </w:r>
      <w:r>
        <w:rPr>
          <w:spacing w:val="1"/>
        </w:rPr>
        <w:t> </w:t>
      </w:r>
      <w:r>
        <w:rPr>
          <w:spacing w:val="-2"/>
        </w:rPr>
        <w:t>menor.</w:t>
      </w:r>
    </w:p>
    <w:p>
      <w:pPr>
        <w:pStyle w:val="BodyText"/>
        <w:spacing w:before="6"/>
        <w:rPr>
          <w:sz w:val="4"/>
        </w:rPr>
      </w:pPr>
    </w:p>
    <w:p>
      <w:pPr>
        <w:pStyle w:val="BodyText"/>
        <w:spacing w:line="57" w:lineRule="exact"/>
        <w:ind w:left="139" w:right="47"/>
        <w:jc w:val="center"/>
      </w:pPr>
      <w:r>
        <w:rPr/>
        <w:t>Seção</w:t>
      </w:r>
      <w:r>
        <w:rPr>
          <w:spacing w:val="2"/>
        </w:rPr>
        <w:t> </w:t>
      </w:r>
      <w:r>
        <w:rPr>
          <w:spacing w:val="-7"/>
        </w:rPr>
        <w:t>II</w:t>
      </w:r>
    </w:p>
    <w:p>
      <w:pPr>
        <w:pStyle w:val="BodyText"/>
        <w:ind w:left="64" w:right="64"/>
        <w:jc w:val="center"/>
      </w:pPr>
      <w:r>
        <w:rPr/>
        <w:t>Do</w:t>
      </w:r>
      <w:r>
        <w:rPr>
          <w:spacing w:val="2"/>
        </w:rPr>
        <w:t> </w:t>
      </w:r>
      <w:r>
        <w:rPr/>
        <w:t>Exercício</w:t>
      </w:r>
      <w:r>
        <w:rPr>
          <w:spacing w:val="2"/>
        </w:rPr>
        <w:t> </w:t>
      </w:r>
      <w:r>
        <w:rPr/>
        <w:t>do</w:t>
      </w:r>
      <w:r>
        <w:rPr>
          <w:spacing w:val="2"/>
        </w:rPr>
        <w:t> </w:t>
      </w:r>
      <w:r>
        <w:rPr/>
        <w:t>Poder</w:t>
      </w:r>
      <w:r>
        <w:rPr>
          <w:spacing w:val="2"/>
        </w:rPr>
        <w:t> </w:t>
      </w:r>
      <w:r>
        <w:rPr>
          <w:spacing w:val="-2"/>
        </w:rPr>
        <w:t>Familiar</w:t>
      </w:r>
    </w:p>
    <w:p>
      <w:pPr>
        <w:pStyle w:val="BodyText"/>
        <w:rPr>
          <w:sz w:val="4"/>
        </w:rPr>
      </w:pPr>
    </w:p>
    <w:p>
      <w:pPr>
        <w:pStyle w:val="BodyText"/>
        <w:spacing w:before="31"/>
        <w:ind w:left="187"/>
      </w:pPr>
      <w:r>
        <w:rPr/>
        <w:t>Art.</w:t>
      </w:r>
      <w:r>
        <w:rPr>
          <w:spacing w:val="1"/>
        </w:rPr>
        <w:t> </w:t>
      </w:r>
      <w:r>
        <w:rPr/>
        <w:t>1.634.</w:t>
      </w:r>
      <w:r>
        <w:rPr>
          <w:spacing w:val="17"/>
        </w:rPr>
        <w:t> </w:t>
      </w:r>
      <w:r>
        <w:rPr/>
        <w:t>Compete</w:t>
      </w:r>
      <w:r>
        <w:rPr>
          <w:spacing w:val="1"/>
        </w:rPr>
        <w:t> </w:t>
      </w:r>
      <w:r>
        <w:rPr/>
        <w:t>a</w:t>
      </w:r>
      <w:r>
        <w:rPr>
          <w:spacing w:val="2"/>
        </w:rPr>
        <w:t> </w:t>
      </w:r>
      <w:r>
        <w:rPr/>
        <w:t>ambos</w:t>
      </w:r>
      <w:r>
        <w:rPr>
          <w:spacing w:val="2"/>
        </w:rPr>
        <w:t> </w:t>
      </w:r>
      <w:r>
        <w:rPr/>
        <w:t>os</w:t>
      </w:r>
      <w:r>
        <w:rPr>
          <w:spacing w:val="2"/>
        </w:rPr>
        <w:t> </w:t>
      </w:r>
      <w:r>
        <w:rPr/>
        <w:t>pais,</w:t>
      </w:r>
      <w:r>
        <w:rPr>
          <w:spacing w:val="2"/>
        </w:rPr>
        <w:t> </w:t>
      </w:r>
      <w:r>
        <w:rPr/>
        <w:t>qualquer</w:t>
      </w:r>
      <w:r>
        <w:rPr>
          <w:spacing w:val="1"/>
        </w:rPr>
        <w:t> </w:t>
      </w:r>
      <w:r>
        <w:rPr/>
        <w:t>que</w:t>
      </w:r>
      <w:r>
        <w:rPr>
          <w:spacing w:val="2"/>
        </w:rPr>
        <w:t> </w:t>
      </w:r>
      <w:r>
        <w:rPr/>
        <w:t>seja</w:t>
      </w:r>
      <w:r>
        <w:rPr>
          <w:spacing w:val="2"/>
        </w:rPr>
        <w:t> </w:t>
      </w:r>
      <w:r>
        <w:rPr/>
        <w:t>a</w:t>
      </w:r>
      <w:r>
        <w:rPr>
          <w:spacing w:val="2"/>
        </w:rPr>
        <w:t> </w:t>
      </w:r>
      <w:r>
        <w:rPr/>
        <w:t>sua</w:t>
      </w:r>
      <w:r>
        <w:rPr>
          <w:spacing w:val="2"/>
        </w:rPr>
        <w:t> </w:t>
      </w:r>
      <w:r>
        <w:rPr/>
        <w:t>situação</w:t>
      </w:r>
      <w:r>
        <w:rPr>
          <w:spacing w:val="2"/>
        </w:rPr>
        <w:t> </w:t>
      </w:r>
      <w:r>
        <w:rPr/>
        <w:t>conjugal,</w:t>
      </w:r>
      <w:r>
        <w:rPr>
          <w:spacing w:val="1"/>
        </w:rPr>
        <w:t> </w:t>
      </w:r>
      <w:r>
        <w:rPr/>
        <w:t>o</w:t>
      </w:r>
      <w:r>
        <w:rPr>
          <w:spacing w:val="2"/>
        </w:rPr>
        <w:t> </w:t>
      </w:r>
      <w:r>
        <w:rPr/>
        <w:t>pleno</w:t>
      </w:r>
      <w:r>
        <w:rPr>
          <w:spacing w:val="2"/>
        </w:rPr>
        <w:t> </w:t>
      </w:r>
      <w:r>
        <w:rPr/>
        <w:t>exercício</w:t>
      </w:r>
      <w:r>
        <w:rPr>
          <w:spacing w:val="2"/>
        </w:rPr>
        <w:t> </w:t>
      </w:r>
      <w:r>
        <w:rPr/>
        <w:t>do</w:t>
      </w:r>
      <w:r>
        <w:rPr>
          <w:spacing w:val="2"/>
        </w:rPr>
        <w:t> </w:t>
      </w:r>
      <w:r>
        <w:rPr/>
        <w:t>poder</w:t>
      </w:r>
      <w:r>
        <w:rPr>
          <w:spacing w:val="2"/>
        </w:rPr>
        <w:t> </w:t>
      </w:r>
      <w:r>
        <w:rPr/>
        <w:t>familiar,</w:t>
      </w:r>
      <w:r>
        <w:rPr>
          <w:spacing w:val="1"/>
        </w:rPr>
        <w:t> </w:t>
      </w:r>
      <w:r>
        <w:rPr/>
        <w:t>que</w:t>
      </w:r>
      <w:r>
        <w:rPr>
          <w:spacing w:val="2"/>
        </w:rPr>
        <w:t> </w:t>
      </w:r>
      <w:r>
        <w:rPr/>
        <w:t>consiste</w:t>
      </w:r>
      <w:r>
        <w:rPr>
          <w:spacing w:val="2"/>
        </w:rPr>
        <w:t> </w:t>
      </w:r>
      <w:r>
        <w:rPr/>
        <w:t>em,</w:t>
      </w:r>
      <w:r>
        <w:rPr>
          <w:spacing w:val="2"/>
        </w:rPr>
        <w:t> </w:t>
      </w:r>
      <w:r>
        <w:rPr/>
        <w:t>quanto</w:t>
      </w:r>
      <w:r>
        <w:rPr>
          <w:spacing w:val="2"/>
        </w:rPr>
        <w:t> </w:t>
      </w:r>
      <w:r>
        <w:rPr/>
        <w:t>aos</w:t>
      </w:r>
      <w:r>
        <w:rPr>
          <w:spacing w:val="2"/>
        </w:rPr>
        <w:t> </w:t>
      </w:r>
      <w:r>
        <w:rPr/>
        <w:t>filhos:</w:t>
      </w:r>
      <w:r>
        <w:rPr>
          <w:spacing w:val="1"/>
        </w:rPr>
        <w:t> </w:t>
      </w:r>
      <w:r>
        <w:rPr>
          <w:color w:val="0000EE"/>
          <w:u w:val="dash" w:color="0000EE"/>
        </w:rPr>
        <w:t>(Redação</w:t>
      </w:r>
      <w:r>
        <w:rPr>
          <w:color w:val="0000EE"/>
          <w:spacing w:val="2"/>
          <w:u w:val="dash" w:color="0000EE"/>
        </w:rPr>
        <w:t> </w:t>
      </w:r>
      <w:r>
        <w:rPr>
          <w:color w:val="0000EE"/>
          <w:u w:val="dash" w:color="0000EE"/>
        </w:rPr>
        <w:t>dada</w:t>
      </w:r>
      <w:r>
        <w:rPr>
          <w:color w:val="0000EE"/>
          <w:spacing w:val="2"/>
          <w:u w:val="dash" w:color="0000EE"/>
        </w:rPr>
        <w:t> </w:t>
      </w:r>
      <w:r>
        <w:rPr>
          <w:color w:val="0000EE"/>
          <w:u w:val="dash" w:color="0000EE"/>
        </w:rPr>
        <w:t>pela</w:t>
      </w:r>
      <w:r>
        <w:rPr>
          <w:color w:val="0000EE"/>
          <w:spacing w:val="2"/>
          <w:u w:val="dash" w:color="0000EE"/>
        </w:rPr>
        <w:t> </w:t>
      </w:r>
      <w:r>
        <w:rPr>
          <w:color w:val="0000EE"/>
          <w:u w:val="dash" w:color="0000EE"/>
        </w:rPr>
        <w:t>Lei</w:t>
      </w:r>
      <w:r>
        <w:rPr>
          <w:color w:val="0000EE"/>
          <w:spacing w:val="2"/>
          <w:u w:val="dash" w:color="0000EE"/>
        </w:rPr>
        <w:t> </w:t>
      </w:r>
      <w:r>
        <w:rPr>
          <w:color w:val="0000EE"/>
          <w:u w:val="dash" w:color="0000EE"/>
        </w:rPr>
        <w:t>nº</w:t>
      </w:r>
      <w:r>
        <w:rPr>
          <w:color w:val="0000EE"/>
          <w:spacing w:val="2"/>
          <w:u w:val="dash" w:color="0000EE"/>
        </w:rPr>
        <w:t> </w:t>
      </w:r>
      <w:r>
        <w:rPr>
          <w:color w:val="0000EE"/>
          <w:u w:val="dash" w:color="0000EE"/>
        </w:rPr>
        <w:t>13.058,</w:t>
      </w:r>
      <w:r>
        <w:rPr>
          <w:color w:val="0000EE"/>
          <w:spacing w:val="1"/>
          <w:u w:val="dash" w:color="0000EE"/>
        </w:rPr>
        <w:t> </w:t>
      </w:r>
      <w:r>
        <w:rPr>
          <w:color w:val="0000EE"/>
          <w:u w:val="dash" w:color="0000EE"/>
        </w:rPr>
        <w:t>de</w:t>
      </w:r>
      <w:r>
        <w:rPr>
          <w:color w:val="0000EE"/>
          <w:spacing w:val="2"/>
          <w:u w:val="dash" w:color="0000EE"/>
        </w:rPr>
        <w:t> </w:t>
      </w:r>
      <w:r>
        <w:rPr>
          <w:color w:val="0000EE"/>
          <w:spacing w:val="-2"/>
          <w:u w:val="dash" w:color="0000EE"/>
        </w:rPr>
        <w:t>201</w:t>
      </w:r>
      <w:r>
        <w:rPr>
          <w:color w:val="0000EE"/>
          <w:spacing w:val="-2"/>
        </w:rPr>
        <w:t>4)</w:t>
      </w:r>
    </w:p>
    <w:p>
      <w:pPr>
        <w:pStyle w:val="BodyText"/>
        <w:rPr>
          <w:sz w:val="4"/>
        </w:rPr>
      </w:pPr>
    </w:p>
    <w:p>
      <w:pPr>
        <w:pStyle w:val="ListParagraph"/>
        <w:numPr>
          <w:ilvl w:val="0"/>
          <w:numId w:val="162"/>
        </w:numPr>
        <w:tabs>
          <w:tab w:pos="216" w:val="left" w:leader="none"/>
        </w:tabs>
        <w:spacing w:line="240" w:lineRule="auto" w:before="31" w:after="0"/>
        <w:ind w:left="216" w:right="0" w:hanging="29"/>
        <w:jc w:val="left"/>
        <w:rPr>
          <w:sz w:val="5"/>
        </w:rPr>
      </w:pPr>
      <w:r>
        <w:rPr>
          <w:sz w:val="5"/>
        </w:rPr>
        <w:t>-</w:t>
      </w:r>
      <w:r>
        <w:rPr>
          <w:spacing w:val="1"/>
          <w:sz w:val="5"/>
        </w:rPr>
        <w:t> </w:t>
      </w:r>
      <w:r>
        <w:rPr>
          <w:sz w:val="5"/>
        </w:rPr>
        <w:t>dirigir-lhes</w:t>
      </w:r>
      <w:r>
        <w:rPr>
          <w:spacing w:val="2"/>
          <w:sz w:val="5"/>
        </w:rPr>
        <w:t> </w:t>
      </w:r>
      <w:r>
        <w:rPr>
          <w:sz w:val="5"/>
        </w:rPr>
        <w:t>a</w:t>
      </w:r>
      <w:r>
        <w:rPr>
          <w:spacing w:val="2"/>
          <w:sz w:val="5"/>
        </w:rPr>
        <w:t> </w:t>
      </w:r>
      <w:r>
        <w:rPr>
          <w:sz w:val="5"/>
        </w:rPr>
        <w:t>criação</w:t>
      </w:r>
      <w:r>
        <w:rPr>
          <w:spacing w:val="2"/>
          <w:sz w:val="5"/>
        </w:rPr>
        <w:t> </w:t>
      </w:r>
      <w:r>
        <w:rPr>
          <w:sz w:val="5"/>
        </w:rPr>
        <w:t>e</w:t>
      </w:r>
      <w:r>
        <w:rPr>
          <w:spacing w:val="2"/>
          <w:sz w:val="5"/>
        </w:rPr>
        <w:t> </w:t>
      </w:r>
      <w:r>
        <w:rPr>
          <w:sz w:val="5"/>
        </w:rPr>
        <w:t>a</w:t>
      </w:r>
      <w:r>
        <w:rPr>
          <w:spacing w:val="1"/>
          <w:sz w:val="5"/>
        </w:rPr>
        <w:t> </w:t>
      </w:r>
      <w:r>
        <w:rPr>
          <w:sz w:val="5"/>
        </w:rPr>
        <w:t>educação;</w:t>
      </w:r>
      <w:r>
        <w:rPr>
          <w:spacing w:val="2"/>
          <w:sz w:val="5"/>
        </w:rPr>
        <w:t> </w:t>
      </w:r>
      <w:r>
        <w:rPr>
          <w:color w:val="0000EE"/>
          <w:sz w:val="5"/>
          <w:u w:val="single" w:color="0000EE"/>
        </w:rPr>
        <w:t>(Red</w:t>
      </w:r>
      <w:r>
        <w:rPr>
          <w:color w:val="0000EE"/>
          <w:sz w:val="5"/>
        </w:rPr>
        <w:t>aç</w:t>
      </w:r>
      <w:r>
        <w:rPr>
          <w:color w:val="0000EE"/>
          <w:sz w:val="5"/>
          <w:u w:val="single" w:color="0000EE"/>
        </w:rPr>
        <w:t>ão</w:t>
      </w:r>
      <w:r>
        <w:rPr>
          <w:color w:val="0000EE"/>
          <w:spacing w:val="2"/>
          <w:sz w:val="5"/>
          <w:u w:val="single" w:color="0000EE"/>
        </w:rPr>
        <w:t> </w:t>
      </w:r>
      <w:r>
        <w:rPr>
          <w:color w:val="0000EE"/>
          <w:sz w:val="5"/>
          <w:u w:val="single" w:color="0000EE"/>
        </w:rPr>
        <w:t>dada</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1"/>
          <w:sz w:val="5"/>
          <w:u w:val="single" w:color="0000EE"/>
        </w:rPr>
        <w:t> </w:t>
      </w:r>
      <w:r>
        <w:rPr>
          <w:color w:val="0000EE"/>
          <w:sz w:val="5"/>
          <w:u w:val="single" w:color="0000EE"/>
        </w:rPr>
        <w:t>nº</w:t>
      </w:r>
      <w:r>
        <w:rPr>
          <w:color w:val="0000EE"/>
          <w:spacing w:val="2"/>
          <w:sz w:val="5"/>
          <w:u w:val="single" w:color="0000EE"/>
        </w:rPr>
        <w:t> </w:t>
      </w:r>
      <w:r>
        <w:rPr>
          <w:color w:val="0000EE"/>
          <w:sz w:val="5"/>
          <w:u w:val="single" w:color="0000EE"/>
        </w:rPr>
        <w:t>13.058,</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201</w:t>
      </w:r>
      <w:r>
        <w:rPr>
          <w:color w:val="0000EE"/>
          <w:spacing w:val="-2"/>
          <w:sz w:val="5"/>
        </w:rPr>
        <w:t>4)</w:t>
      </w:r>
    </w:p>
    <w:p>
      <w:pPr>
        <w:pStyle w:val="BodyText"/>
        <w:rPr>
          <w:sz w:val="4"/>
        </w:rPr>
      </w:pPr>
    </w:p>
    <w:p>
      <w:pPr>
        <w:pStyle w:val="ListParagraph"/>
        <w:numPr>
          <w:ilvl w:val="0"/>
          <w:numId w:val="162"/>
        </w:numPr>
        <w:tabs>
          <w:tab w:pos="233" w:val="left" w:leader="none"/>
        </w:tabs>
        <w:spacing w:line="240" w:lineRule="auto" w:before="30" w:after="0"/>
        <w:ind w:left="233" w:right="0" w:hanging="46"/>
        <w:jc w:val="left"/>
        <w:rPr>
          <w:sz w:val="5"/>
        </w:rPr>
      </w:pPr>
      <w:r>
        <w:rPr>
          <w:sz w:val="5"/>
        </w:rPr>
        <w:t>-</w:t>
      </w:r>
      <w:r>
        <w:rPr>
          <w:spacing w:val="2"/>
          <w:sz w:val="5"/>
        </w:rPr>
        <w:t> </w:t>
      </w:r>
      <w:r>
        <w:rPr>
          <w:sz w:val="5"/>
        </w:rPr>
        <w:t>exercer</w:t>
      </w:r>
      <w:r>
        <w:rPr>
          <w:spacing w:val="2"/>
          <w:sz w:val="5"/>
        </w:rPr>
        <w:t> </w:t>
      </w:r>
      <w:r>
        <w:rPr>
          <w:sz w:val="5"/>
        </w:rPr>
        <w:t>a</w:t>
      </w:r>
      <w:r>
        <w:rPr>
          <w:spacing w:val="2"/>
          <w:sz w:val="5"/>
        </w:rPr>
        <w:t> </w:t>
      </w:r>
      <w:r>
        <w:rPr>
          <w:sz w:val="5"/>
        </w:rPr>
        <w:t>guarda</w:t>
      </w:r>
      <w:r>
        <w:rPr>
          <w:spacing w:val="2"/>
          <w:sz w:val="5"/>
        </w:rPr>
        <w:t> </w:t>
      </w:r>
      <w:r>
        <w:rPr>
          <w:sz w:val="5"/>
        </w:rPr>
        <w:t>unilateral</w:t>
      </w:r>
      <w:r>
        <w:rPr>
          <w:spacing w:val="2"/>
          <w:sz w:val="5"/>
        </w:rPr>
        <w:t> </w:t>
      </w:r>
      <w:r>
        <w:rPr>
          <w:sz w:val="5"/>
        </w:rPr>
        <w:t>ou</w:t>
      </w:r>
      <w:r>
        <w:rPr>
          <w:spacing w:val="2"/>
          <w:sz w:val="5"/>
        </w:rPr>
        <w:t> </w:t>
      </w:r>
      <w:r>
        <w:rPr>
          <w:sz w:val="5"/>
        </w:rPr>
        <w:t>compartilhada</w:t>
      </w:r>
      <w:r>
        <w:rPr>
          <w:spacing w:val="2"/>
          <w:sz w:val="5"/>
        </w:rPr>
        <w:t> </w:t>
      </w:r>
      <w:r>
        <w:rPr>
          <w:sz w:val="5"/>
        </w:rPr>
        <w:t>nos</w:t>
      </w:r>
      <w:r>
        <w:rPr>
          <w:spacing w:val="2"/>
          <w:sz w:val="5"/>
        </w:rPr>
        <w:t> </w:t>
      </w:r>
      <w:r>
        <w:rPr>
          <w:sz w:val="5"/>
        </w:rPr>
        <w:t>termos</w:t>
      </w:r>
      <w:r>
        <w:rPr>
          <w:spacing w:val="2"/>
          <w:sz w:val="5"/>
        </w:rPr>
        <w:t> </w:t>
      </w:r>
      <w:r>
        <w:rPr>
          <w:sz w:val="5"/>
        </w:rPr>
        <w:t>do</w:t>
      </w:r>
      <w:r>
        <w:rPr>
          <w:spacing w:val="2"/>
          <w:sz w:val="5"/>
        </w:rPr>
        <w:t> </w:t>
      </w:r>
      <w:r>
        <w:rPr>
          <w:sz w:val="5"/>
        </w:rPr>
        <w:t>art.</w:t>
      </w:r>
      <w:r>
        <w:rPr>
          <w:spacing w:val="2"/>
          <w:sz w:val="5"/>
        </w:rPr>
        <w:t> </w:t>
      </w:r>
      <w:r>
        <w:rPr>
          <w:sz w:val="5"/>
        </w:rPr>
        <w:t>1.584;</w:t>
      </w:r>
      <w:r>
        <w:rPr>
          <w:spacing w:val="2"/>
          <w:sz w:val="5"/>
        </w:rPr>
        <w:t> </w:t>
      </w:r>
      <w:r>
        <w:rPr>
          <w:color w:val="0000EE"/>
          <w:sz w:val="5"/>
          <w:u w:val="dash" w:color="0000EE"/>
        </w:rPr>
        <w:t>(Redação</w:t>
      </w:r>
      <w:r>
        <w:rPr>
          <w:color w:val="0000EE"/>
          <w:spacing w:val="2"/>
          <w:sz w:val="5"/>
          <w:u w:val="dash" w:color="0000EE"/>
        </w:rPr>
        <w:t> </w:t>
      </w:r>
      <w:r>
        <w:rPr>
          <w:color w:val="0000EE"/>
          <w:sz w:val="5"/>
          <w:u w:val="dash" w:color="0000EE"/>
        </w:rPr>
        <w:t>dada</w:t>
      </w:r>
      <w:r>
        <w:rPr>
          <w:color w:val="0000EE"/>
          <w:spacing w:val="2"/>
          <w:sz w:val="5"/>
          <w:u w:val="dash" w:color="0000EE"/>
        </w:rPr>
        <w:t> </w:t>
      </w:r>
      <w:r>
        <w:rPr>
          <w:color w:val="0000EE"/>
          <w:sz w:val="5"/>
          <w:u w:val="dash" w:color="0000EE"/>
        </w:rPr>
        <w:t>pela</w:t>
      </w:r>
      <w:r>
        <w:rPr>
          <w:color w:val="0000EE"/>
          <w:spacing w:val="3"/>
          <w:sz w:val="5"/>
          <w:u w:val="dash" w:color="0000EE"/>
        </w:rPr>
        <w:t> </w:t>
      </w:r>
      <w:r>
        <w:rPr>
          <w:color w:val="0000EE"/>
          <w:sz w:val="5"/>
          <w:u w:val="dash" w:color="0000EE"/>
        </w:rPr>
        <w:t>Lei</w:t>
      </w:r>
      <w:r>
        <w:rPr>
          <w:color w:val="0000EE"/>
          <w:spacing w:val="2"/>
          <w:sz w:val="5"/>
          <w:u w:val="dash" w:color="0000EE"/>
        </w:rPr>
        <w:t> </w:t>
      </w:r>
      <w:r>
        <w:rPr>
          <w:color w:val="0000EE"/>
          <w:sz w:val="5"/>
          <w:u w:val="dash" w:color="0000EE"/>
        </w:rPr>
        <w:t>nº</w:t>
      </w:r>
      <w:r>
        <w:rPr>
          <w:color w:val="0000EE"/>
          <w:spacing w:val="2"/>
          <w:sz w:val="5"/>
          <w:u w:val="dash" w:color="0000EE"/>
        </w:rPr>
        <w:t> </w:t>
      </w:r>
      <w:r>
        <w:rPr>
          <w:color w:val="0000EE"/>
          <w:sz w:val="5"/>
          <w:u w:val="dash" w:color="0000EE"/>
        </w:rPr>
        <w:t>13.058,</w:t>
      </w:r>
      <w:r>
        <w:rPr>
          <w:color w:val="0000EE"/>
          <w:spacing w:val="2"/>
          <w:sz w:val="5"/>
          <w:u w:val="dash" w:color="0000EE"/>
        </w:rPr>
        <w:t> </w:t>
      </w:r>
      <w:r>
        <w:rPr>
          <w:color w:val="0000EE"/>
          <w:sz w:val="5"/>
          <w:u w:val="dash" w:color="0000EE"/>
        </w:rPr>
        <w:t>de</w:t>
      </w:r>
      <w:r>
        <w:rPr>
          <w:color w:val="0000EE"/>
          <w:spacing w:val="2"/>
          <w:sz w:val="5"/>
          <w:u w:val="dash" w:color="0000EE"/>
        </w:rPr>
        <w:t> </w:t>
      </w:r>
      <w:r>
        <w:rPr>
          <w:color w:val="0000EE"/>
          <w:spacing w:val="-2"/>
          <w:sz w:val="5"/>
          <w:u w:val="dash" w:color="0000EE"/>
        </w:rPr>
        <w:t>201</w:t>
      </w:r>
      <w:r>
        <w:rPr>
          <w:color w:val="0000EE"/>
          <w:spacing w:val="-2"/>
          <w:sz w:val="5"/>
        </w:rPr>
        <w:t>4)</w:t>
      </w:r>
    </w:p>
    <w:p>
      <w:pPr>
        <w:pStyle w:val="BodyText"/>
        <w:rPr>
          <w:sz w:val="4"/>
        </w:rPr>
      </w:pPr>
    </w:p>
    <w:p>
      <w:pPr>
        <w:pStyle w:val="ListParagraph"/>
        <w:numPr>
          <w:ilvl w:val="0"/>
          <w:numId w:val="162"/>
        </w:numPr>
        <w:tabs>
          <w:tab w:pos="250" w:val="left" w:leader="none"/>
        </w:tabs>
        <w:spacing w:line="240" w:lineRule="auto" w:before="31" w:after="0"/>
        <w:ind w:left="250" w:right="0" w:hanging="63"/>
        <w:jc w:val="left"/>
        <w:rPr>
          <w:sz w:val="5"/>
        </w:rPr>
      </w:pPr>
      <w:r>
        <w:rPr>
          <w:sz w:val="5"/>
        </w:rPr>
        <w:t>-</w:t>
      </w:r>
      <w:r>
        <w:rPr>
          <w:spacing w:val="2"/>
          <w:sz w:val="5"/>
        </w:rPr>
        <w:t> </w:t>
      </w:r>
      <w:r>
        <w:rPr>
          <w:sz w:val="5"/>
        </w:rPr>
        <w:t>conceder-lhes</w:t>
      </w:r>
      <w:r>
        <w:rPr>
          <w:spacing w:val="2"/>
          <w:sz w:val="5"/>
        </w:rPr>
        <w:t> </w:t>
      </w:r>
      <w:r>
        <w:rPr>
          <w:sz w:val="5"/>
        </w:rPr>
        <w:t>ou</w:t>
      </w:r>
      <w:r>
        <w:rPr>
          <w:spacing w:val="3"/>
          <w:sz w:val="5"/>
        </w:rPr>
        <w:t> </w:t>
      </w:r>
      <w:r>
        <w:rPr>
          <w:sz w:val="5"/>
        </w:rPr>
        <w:t>negar-lhes</w:t>
      </w:r>
      <w:r>
        <w:rPr>
          <w:spacing w:val="2"/>
          <w:sz w:val="5"/>
        </w:rPr>
        <w:t> </w:t>
      </w:r>
      <w:r>
        <w:rPr>
          <w:sz w:val="5"/>
        </w:rPr>
        <w:t>consentimento</w:t>
      </w:r>
      <w:r>
        <w:rPr>
          <w:spacing w:val="2"/>
          <w:sz w:val="5"/>
        </w:rPr>
        <w:t> </w:t>
      </w:r>
      <w:r>
        <w:rPr>
          <w:sz w:val="5"/>
        </w:rPr>
        <w:t>para</w:t>
      </w:r>
      <w:r>
        <w:rPr>
          <w:spacing w:val="3"/>
          <w:sz w:val="5"/>
        </w:rPr>
        <w:t> </w:t>
      </w:r>
      <w:r>
        <w:rPr>
          <w:sz w:val="5"/>
        </w:rPr>
        <w:t>casarem;</w:t>
      </w:r>
      <w:r>
        <w:rPr>
          <w:spacing w:val="2"/>
          <w:sz w:val="5"/>
        </w:rPr>
        <w:t> </w:t>
      </w:r>
      <w:r>
        <w:rPr>
          <w:color w:val="0000EE"/>
          <w:sz w:val="5"/>
          <w:u w:val="dash" w:color="0000EE"/>
        </w:rPr>
        <w:t>(Redação</w:t>
      </w:r>
      <w:r>
        <w:rPr>
          <w:color w:val="0000EE"/>
          <w:spacing w:val="3"/>
          <w:sz w:val="5"/>
          <w:u w:val="dash" w:color="0000EE"/>
        </w:rPr>
        <w:t> </w:t>
      </w:r>
      <w:r>
        <w:rPr>
          <w:color w:val="0000EE"/>
          <w:sz w:val="5"/>
          <w:u w:val="dash" w:color="0000EE"/>
        </w:rPr>
        <w:t>dada</w:t>
      </w:r>
      <w:r>
        <w:rPr>
          <w:color w:val="0000EE"/>
          <w:spacing w:val="2"/>
          <w:sz w:val="5"/>
          <w:u w:val="dash" w:color="0000EE"/>
        </w:rPr>
        <w:t> </w:t>
      </w:r>
      <w:r>
        <w:rPr>
          <w:color w:val="0000EE"/>
          <w:sz w:val="5"/>
          <w:u w:val="dash" w:color="0000EE"/>
        </w:rPr>
        <w:t>pela</w:t>
      </w:r>
      <w:r>
        <w:rPr>
          <w:color w:val="0000EE"/>
          <w:spacing w:val="2"/>
          <w:sz w:val="5"/>
          <w:u w:val="dash" w:color="0000EE"/>
        </w:rPr>
        <w:t> </w:t>
      </w:r>
      <w:r>
        <w:rPr>
          <w:color w:val="0000EE"/>
          <w:sz w:val="5"/>
          <w:u w:val="dash" w:color="0000EE"/>
        </w:rPr>
        <w:t>Lei</w:t>
      </w:r>
      <w:r>
        <w:rPr>
          <w:color w:val="0000EE"/>
          <w:spacing w:val="3"/>
          <w:sz w:val="5"/>
          <w:u w:val="dash" w:color="0000EE"/>
        </w:rPr>
        <w:t> </w:t>
      </w:r>
      <w:r>
        <w:rPr>
          <w:color w:val="0000EE"/>
          <w:sz w:val="5"/>
          <w:u w:val="dash" w:color="0000EE"/>
        </w:rPr>
        <w:t>nº</w:t>
      </w:r>
      <w:r>
        <w:rPr>
          <w:color w:val="0000EE"/>
          <w:spacing w:val="2"/>
          <w:sz w:val="5"/>
          <w:u w:val="dash" w:color="0000EE"/>
        </w:rPr>
        <w:t> </w:t>
      </w:r>
      <w:r>
        <w:rPr>
          <w:color w:val="0000EE"/>
          <w:sz w:val="5"/>
          <w:u w:val="dash" w:color="0000EE"/>
        </w:rPr>
        <w:t>13.058,</w:t>
      </w:r>
      <w:r>
        <w:rPr>
          <w:color w:val="0000EE"/>
          <w:spacing w:val="3"/>
          <w:sz w:val="5"/>
          <w:u w:val="dash" w:color="0000EE"/>
        </w:rPr>
        <w:t> </w:t>
      </w:r>
      <w:r>
        <w:rPr>
          <w:color w:val="0000EE"/>
          <w:sz w:val="5"/>
          <w:u w:val="dash" w:color="0000EE"/>
        </w:rPr>
        <w:t>de</w:t>
      </w:r>
      <w:r>
        <w:rPr>
          <w:color w:val="0000EE"/>
          <w:spacing w:val="2"/>
          <w:sz w:val="5"/>
          <w:u w:val="dash" w:color="0000EE"/>
        </w:rPr>
        <w:t> </w:t>
      </w:r>
      <w:r>
        <w:rPr>
          <w:color w:val="0000EE"/>
          <w:spacing w:val="-2"/>
          <w:sz w:val="5"/>
          <w:u w:val="dash" w:color="0000EE"/>
        </w:rPr>
        <w:t>201</w:t>
      </w:r>
      <w:r>
        <w:rPr>
          <w:color w:val="0000EE"/>
          <w:spacing w:val="-2"/>
          <w:sz w:val="5"/>
        </w:rPr>
        <w:t>4)</w:t>
      </w:r>
    </w:p>
    <w:p>
      <w:pPr>
        <w:pStyle w:val="BodyText"/>
        <w:rPr>
          <w:sz w:val="4"/>
        </w:rPr>
      </w:pPr>
    </w:p>
    <w:p>
      <w:pPr>
        <w:pStyle w:val="ListParagraph"/>
        <w:numPr>
          <w:ilvl w:val="0"/>
          <w:numId w:val="162"/>
        </w:numPr>
        <w:tabs>
          <w:tab w:pos="252" w:val="left" w:leader="none"/>
        </w:tabs>
        <w:spacing w:line="240" w:lineRule="auto" w:before="30" w:after="0"/>
        <w:ind w:left="252" w:right="0" w:hanging="65"/>
        <w:jc w:val="left"/>
        <w:rPr>
          <w:sz w:val="5"/>
        </w:rPr>
      </w:pPr>
      <w:r>
        <w:rPr>
          <w:sz w:val="5"/>
        </w:rPr>
        <w:t>-</w:t>
      </w:r>
      <w:r>
        <w:rPr>
          <w:spacing w:val="2"/>
          <w:sz w:val="5"/>
        </w:rPr>
        <w:t> </w:t>
      </w:r>
      <w:r>
        <w:rPr>
          <w:sz w:val="5"/>
        </w:rPr>
        <w:t>conceder-lhes</w:t>
      </w:r>
      <w:r>
        <w:rPr>
          <w:spacing w:val="2"/>
          <w:sz w:val="5"/>
        </w:rPr>
        <w:t> </w:t>
      </w:r>
      <w:r>
        <w:rPr>
          <w:sz w:val="5"/>
        </w:rPr>
        <w:t>ou</w:t>
      </w:r>
      <w:r>
        <w:rPr>
          <w:spacing w:val="3"/>
          <w:sz w:val="5"/>
        </w:rPr>
        <w:t> </w:t>
      </w:r>
      <w:r>
        <w:rPr>
          <w:sz w:val="5"/>
        </w:rPr>
        <w:t>negar-lhes</w:t>
      </w:r>
      <w:r>
        <w:rPr>
          <w:spacing w:val="2"/>
          <w:sz w:val="5"/>
        </w:rPr>
        <w:t> </w:t>
      </w:r>
      <w:r>
        <w:rPr>
          <w:sz w:val="5"/>
        </w:rPr>
        <w:t>consentimento</w:t>
      </w:r>
      <w:r>
        <w:rPr>
          <w:spacing w:val="2"/>
          <w:sz w:val="5"/>
        </w:rPr>
        <w:t> </w:t>
      </w:r>
      <w:r>
        <w:rPr>
          <w:sz w:val="5"/>
        </w:rPr>
        <w:t>para</w:t>
      </w:r>
      <w:r>
        <w:rPr>
          <w:spacing w:val="3"/>
          <w:sz w:val="5"/>
        </w:rPr>
        <w:t> </w:t>
      </w:r>
      <w:r>
        <w:rPr>
          <w:sz w:val="5"/>
        </w:rPr>
        <w:t>viajarem</w:t>
      </w:r>
      <w:r>
        <w:rPr>
          <w:spacing w:val="2"/>
          <w:sz w:val="5"/>
        </w:rPr>
        <w:t> </w:t>
      </w:r>
      <w:r>
        <w:rPr>
          <w:sz w:val="5"/>
        </w:rPr>
        <w:t>ao</w:t>
      </w:r>
      <w:r>
        <w:rPr>
          <w:spacing w:val="2"/>
          <w:sz w:val="5"/>
        </w:rPr>
        <w:t> </w:t>
      </w:r>
      <w:r>
        <w:rPr>
          <w:sz w:val="5"/>
        </w:rPr>
        <w:t>exterior;</w:t>
      </w:r>
      <w:r>
        <w:rPr>
          <w:spacing w:val="3"/>
          <w:sz w:val="5"/>
        </w:rPr>
        <w:t> </w:t>
      </w:r>
      <w:r>
        <w:rPr>
          <w:color w:val="0000EE"/>
          <w:sz w:val="5"/>
          <w:u w:val="dash" w:color="0000EE"/>
        </w:rPr>
        <w:t>(Redação</w:t>
      </w:r>
      <w:r>
        <w:rPr>
          <w:color w:val="0000EE"/>
          <w:spacing w:val="2"/>
          <w:sz w:val="5"/>
          <w:u w:val="dash" w:color="0000EE"/>
        </w:rPr>
        <w:t> </w:t>
      </w:r>
      <w:r>
        <w:rPr>
          <w:color w:val="0000EE"/>
          <w:sz w:val="5"/>
          <w:u w:val="dash" w:color="0000EE"/>
        </w:rPr>
        <w:t>dada</w:t>
      </w:r>
      <w:r>
        <w:rPr>
          <w:color w:val="0000EE"/>
          <w:spacing w:val="3"/>
          <w:sz w:val="5"/>
          <w:u w:val="dash" w:color="0000EE"/>
        </w:rPr>
        <w:t> </w:t>
      </w:r>
      <w:r>
        <w:rPr>
          <w:color w:val="0000EE"/>
          <w:sz w:val="5"/>
          <w:u w:val="dash" w:color="0000EE"/>
        </w:rPr>
        <w:t>pela</w:t>
      </w:r>
      <w:r>
        <w:rPr>
          <w:color w:val="0000EE"/>
          <w:spacing w:val="2"/>
          <w:sz w:val="5"/>
          <w:u w:val="dash" w:color="0000EE"/>
        </w:rPr>
        <w:t> </w:t>
      </w:r>
      <w:r>
        <w:rPr>
          <w:color w:val="0000EE"/>
          <w:sz w:val="5"/>
          <w:u w:val="dash" w:color="0000EE"/>
        </w:rPr>
        <w:t>Lei</w:t>
      </w:r>
      <w:r>
        <w:rPr>
          <w:color w:val="0000EE"/>
          <w:spacing w:val="2"/>
          <w:sz w:val="5"/>
          <w:u w:val="dash" w:color="0000EE"/>
        </w:rPr>
        <w:t> </w:t>
      </w:r>
      <w:r>
        <w:rPr>
          <w:color w:val="0000EE"/>
          <w:sz w:val="5"/>
          <w:u w:val="dash" w:color="0000EE"/>
        </w:rPr>
        <w:t>nº</w:t>
      </w:r>
      <w:r>
        <w:rPr>
          <w:color w:val="0000EE"/>
          <w:spacing w:val="3"/>
          <w:sz w:val="5"/>
          <w:u w:val="dash" w:color="0000EE"/>
        </w:rPr>
        <w:t> </w:t>
      </w:r>
      <w:r>
        <w:rPr>
          <w:color w:val="0000EE"/>
          <w:sz w:val="5"/>
          <w:u w:val="dash" w:color="0000EE"/>
        </w:rPr>
        <w:t>13.058,</w:t>
      </w:r>
      <w:r>
        <w:rPr>
          <w:color w:val="0000EE"/>
          <w:spacing w:val="2"/>
          <w:sz w:val="5"/>
          <w:u w:val="dash" w:color="0000EE"/>
        </w:rPr>
        <w:t> </w:t>
      </w:r>
      <w:r>
        <w:rPr>
          <w:color w:val="0000EE"/>
          <w:sz w:val="5"/>
          <w:u w:val="dash" w:color="0000EE"/>
        </w:rPr>
        <w:t>de</w:t>
      </w:r>
      <w:r>
        <w:rPr>
          <w:color w:val="0000EE"/>
          <w:spacing w:val="2"/>
          <w:sz w:val="5"/>
          <w:u w:val="dash" w:color="0000EE"/>
        </w:rPr>
        <w:t> </w:t>
      </w:r>
      <w:r>
        <w:rPr>
          <w:color w:val="0000EE"/>
          <w:spacing w:val="-2"/>
          <w:sz w:val="5"/>
          <w:u w:val="dash" w:color="0000EE"/>
        </w:rPr>
        <w:t>201</w:t>
      </w:r>
      <w:r>
        <w:rPr>
          <w:color w:val="0000EE"/>
          <w:spacing w:val="-2"/>
          <w:sz w:val="5"/>
        </w:rPr>
        <w:t>4)</w:t>
      </w:r>
    </w:p>
    <w:p>
      <w:pPr>
        <w:pStyle w:val="BodyText"/>
        <w:rPr>
          <w:sz w:val="4"/>
        </w:rPr>
      </w:pPr>
    </w:p>
    <w:p>
      <w:pPr>
        <w:pStyle w:val="ListParagraph"/>
        <w:numPr>
          <w:ilvl w:val="0"/>
          <w:numId w:val="162"/>
        </w:numPr>
        <w:tabs>
          <w:tab w:pos="235" w:val="left" w:leader="none"/>
        </w:tabs>
        <w:spacing w:line="240" w:lineRule="auto" w:before="31" w:after="0"/>
        <w:ind w:left="235" w:right="0" w:hanging="48"/>
        <w:jc w:val="left"/>
        <w:rPr>
          <w:sz w:val="5"/>
        </w:rPr>
      </w:pPr>
      <w:r>
        <w:rPr>
          <w:sz w:val="5"/>
        </w:rPr>
        <w:t>-</w:t>
      </w:r>
      <w:r>
        <w:rPr>
          <w:spacing w:val="2"/>
          <w:sz w:val="5"/>
        </w:rPr>
        <w:t> </w:t>
      </w:r>
      <w:r>
        <w:rPr>
          <w:sz w:val="5"/>
        </w:rPr>
        <w:t>conceder-lhes</w:t>
      </w:r>
      <w:r>
        <w:rPr>
          <w:spacing w:val="3"/>
          <w:sz w:val="5"/>
        </w:rPr>
        <w:t> </w:t>
      </w:r>
      <w:r>
        <w:rPr>
          <w:sz w:val="5"/>
        </w:rPr>
        <w:t>ou</w:t>
      </w:r>
      <w:r>
        <w:rPr>
          <w:spacing w:val="2"/>
          <w:sz w:val="5"/>
        </w:rPr>
        <w:t> </w:t>
      </w:r>
      <w:r>
        <w:rPr>
          <w:sz w:val="5"/>
        </w:rPr>
        <w:t>negar-lhes</w:t>
      </w:r>
      <w:r>
        <w:rPr>
          <w:spacing w:val="3"/>
          <w:sz w:val="5"/>
        </w:rPr>
        <w:t> </w:t>
      </w:r>
      <w:r>
        <w:rPr>
          <w:sz w:val="5"/>
        </w:rPr>
        <w:t>consentimento</w:t>
      </w:r>
      <w:r>
        <w:rPr>
          <w:spacing w:val="3"/>
          <w:sz w:val="5"/>
        </w:rPr>
        <w:t> </w:t>
      </w:r>
      <w:r>
        <w:rPr>
          <w:sz w:val="5"/>
        </w:rPr>
        <w:t>para</w:t>
      </w:r>
      <w:r>
        <w:rPr>
          <w:spacing w:val="2"/>
          <w:sz w:val="5"/>
        </w:rPr>
        <w:t> </w:t>
      </w:r>
      <w:r>
        <w:rPr>
          <w:sz w:val="5"/>
        </w:rPr>
        <w:t>mudarem</w:t>
      </w:r>
      <w:r>
        <w:rPr>
          <w:spacing w:val="3"/>
          <w:sz w:val="5"/>
        </w:rPr>
        <w:t> </w:t>
      </w:r>
      <w:r>
        <w:rPr>
          <w:sz w:val="5"/>
        </w:rPr>
        <w:t>sua</w:t>
      </w:r>
      <w:r>
        <w:rPr>
          <w:spacing w:val="2"/>
          <w:sz w:val="5"/>
        </w:rPr>
        <w:t> </w:t>
      </w:r>
      <w:r>
        <w:rPr>
          <w:sz w:val="5"/>
        </w:rPr>
        <w:t>residência</w:t>
      </w:r>
      <w:r>
        <w:rPr>
          <w:spacing w:val="3"/>
          <w:sz w:val="5"/>
        </w:rPr>
        <w:t> </w:t>
      </w:r>
      <w:r>
        <w:rPr>
          <w:sz w:val="5"/>
        </w:rPr>
        <w:t>permanente</w:t>
      </w:r>
      <w:r>
        <w:rPr>
          <w:spacing w:val="3"/>
          <w:sz w:val="5"/>
        </w:rPr>
        <w:t> </w:t>
      </w:r>
      <w:r>
        <w:rPr>
          <w:sz w:val="5"/>
        </w:rPr>
        <w:t>para</w:t>
      </w:r>
      <w:r>
        <w:rPr>
          <w:spacing w:val="2"/>
          <w:sz w:val="5"/>
        </w:rPr>
        <w:t> </w:t>
      </w:r>
      <w:r>
        <w:rPr>
          <w:sz w:val="5"/>
        </w:rPr>
        <w:t>outro</w:t>
      </w:r>
      <w:r>
        <w:rPr>
          <w:spacing w:val="3"/>
          <w:sz w:val="5"/>
        </w:rPr>
        <w:t> </w:t>
      </w:r>
      <w:r>
        <w:rPr>
          <w:sz w:val="5"/>
        </w:rPr>
        <w:t>Município;</w:t>
      </w:r>
      <w:r>
        <w:rPr>
          <w:spacing w:val="2"/>
          <w:sz w:val="5"/>
        </w:rPr>
        <w:t> </w:t>
      </w:r>
      <w:r>
        <w:rPr>
          <w:color w:val="0000EE"/>
          <w:sz w:val="5"/>
          <w:u w:val="dash" w:color="0000EE"/>
        </w:rPr>
        <w:t>(Redação</w:t>
      </w:r>
      <w:r>
        <w:rPr>
          <w:color w:val="0000EE"/>
          <w:spacing w:val="3"/>
          <w:sz w:val="5"/>
          <w:u w:val="dash" w:color="0000EE"/>
        </w:rPr>
        <w:t> </w:t>
      </w:r>
      <w:r>
        <w:rPr>
          <w:color w:val="0000EE"/>
          <w:sz w:val="5"/>
          <w:u w:val="dash" w:color="0000EE"/>
        </w:rPr>
        <w:t>dada</w:t>
      </w:r>
      <w:r>
        <w:rPr>
          <w:color w:val="0000EE"/>
          <w:spacing w:val="3"/>
          <w:sz w:val="5"/>
          <w:u w:val="dash" w:color="0000EE"/>
        </w:rPr>
        <w:t> </w:t>
      </w:r>
      <w:r>
        <w:rPr>
          <w:color w:val="0000EE"/>
          <w:sz w:val="5"/>
          <w:u w:val="dash" w:color="0000EE"/>
        </w:rPr>
        <w:t>pela</w:t>
      </w:r>
      <w:r>
        <w:rPr>
          <w:color w:val="0000EE"/>
          <w:spacing w:val="2"/>
          <w:sz w:val="5"/>
          <w:u w:val="dash" w:color="0000EE"/>
        </w:rPr>
        <w:t> </w:t>
      </w:r>
      <w:r>
        <w:rPr>
          <w:color w:val="0000EE"/>
          <w:sz w:val="5"/>
          <w:u w:val="dash" w:color="0000EE"/>
        </w:rPr>
        <w:t>Lei</w:t>
      </w:r>
      <w:r>
        <w:rPr>
          <w:color w:val="0000EE"/>
          <w:spacing w:val="3"/>
          <w:sz w:val="5"/>
          <w:u w:val="dash" w:color="0000EE"/>
        </w:rPr>
        <w:t> </w:t>
      </w:r>
      <w:r>
        <w:rPr>
          <w:color w:val="0000EE"/>
          <w:sz w:val="5"/>
          <w:u w:val="dash" w:color="0000EE"/>
        </w:rPr>
        <w:t>nº</w:t>
      </w:r>
      <w:r>
        <w:rPr>
          <w:color w:val="0000EE"/>
          <w:spacing w:val="2"/>
          <w:sz w:val="5"/>
          <w:u w:val="dash" w:color="0000EE"/>
        </w:rPr>
        <w:t> </w:t>
      </w:r>
      <w:r>
        <w:rPr>
          <w:color w:val="0000EE"/>
          <w:sz w:val="5"/>
          <w:u w:val="dash" w:color="0000EE"/>
        </w:rPr>
        <w:t>13.058,</w:t>
      </w:r>
      <w:r>
        <w:rPr>
          <w:color w:val="0000EE"/>
          <w:spacing w:val="3"/>
          <w:sz w:val="5"/>
          <w:u w:val="dash" w:color="0000EE"/>
        </w:rPr>
        <w:t> </w:t>
      </w:r>
      <w:r>
        <w:rPr>
          <w:color w:val="0000EE"/>
          <w:sz w:val="5"/>
          <w:u w:val="dash" w:color="0000EE"/>
        </w:rPr>
        <w:t>de</w:t>
      </w:r>
      <w:r>
        <w:rPr>
          <w:color w:val="0000EE"/>
          <w:spacing w:val="3"/>
          <w:sz w:val="5"/>
          <w:u w:val="dash" w:color="0000EE"/>
        </w:rPr>
        <w:t> </w:t>
      </w:r>
      <w:r>
        <w:rPr>
          <w:color w:val="0000EE"/>
          <w:spacing w:val="-2"/>
          <w:sz w:val="5"/>
          <w:u w:val="dash" w:color="0000EE"/>
        </w:rPr>
        <w:t>201</w:t>
      </w:r>
      <w:r>
        <w:rPr>
          <w:color w:val="0000EE"/>
          <w:spacing w:val="-2"/>
          <w:sz w:val="5"/>
        </w:rPr>
        <w:t>4)</w:t>
      </w:r>
    </w:p>
    <w:p>
      <w:pPr>
        <w:pStyle w:val="BodyText"/>
        <w:rPr>
          <w:sz w:val="4"/>
        </w:rPr>
      </w:pPr>
    </w:p>
    <w:p>
      <w:pPr>
        <w:pStyle w:val="ListParagraph"/>
        <w:numPr>
          <w:ilvl w:val="0"/>
          <w:numId w:val="162"/>
        </w:numPr>
        <w:tabs>
          <w:tab w:pos="253" w:val="left" w:leader="none"/>
        </w:tabs>
        <w:spacing w:line="240" w:lineRule="auto" w:before="31" w:after="0"/>
        <w:ind w:left="253" w:right="0" w:hanging="66"/>
        <w:jc w:val="left"/>
        <w:rPr>
          <w:sz w:val="5"/>
        </w:rPr>
      </w:pPr>
      <w:r>
        <w:rPr>
          <w:sz w:val="5"/>
        </w:rPr>
        <w:t>-</w:t>
      </w:r>
      <w:r>
        <w:rPr>
          <w:spacing w:val="1"/>
          <w:sz w:val="5"/>
        </w:rPr>
        <w:t> </w:t>
      </w:r>
      <w:r>
        <w:rPr>
          <w:sz w:val="5"/>
        </w:rPr>
        <w:t>nomear-lhes</w:t>
      </w:r>
      <w:r>
        <w:rPr>
          <w:spacing w:val="2"/>
          <w:sz w:val="5"/>
        </w:rPr>
        <w:t> </w:t>
      </w:r>
      <w:r>
        <w:rPr>
          <w:sz w:val="5"/>
        </w:rPr>
        <w:t>tutor</w:t>
      </w:r>
      <w:r>
        <w:rPr>
          <w:spacing w:val="2"/>
          <w:sz w:val="5"/>
        </w:rPr>
        <w:t> </w:t>
      </w:r>
      <w:r>
        <w:rPr>
          <w:sz w:val="5"/>
        </w:rPr>
        <w:t>por</w:t>
      </w:r>
      <w:r>
        <w:rPr>
          <w:spacing w:val="2"/>
          <w:sz w:val="5"/>
        </w:rPr>
        <w:t> </w:t>
      </w:r>
      <w:r>
        <w:rPr>
          <w:sz w:val="5"/>
        </w:rPr>
        <w:t>testamento</w:t>
      </w:r>
      <w:r>
        <w:rPr>
          <w:spacing w:val="2"/>
          <w:sz w:val="5"/>
        </w:rPr>
        <w:t> </w:t>
      </w:r>
      <w:r>
        <w:rPr>
          <w:sz w:val="5"/>
        </w:rPr>
        <w:t>ou</w:t>
      </w:r>
      <w:r>
        <w:rPr>
          <w:spacing w:val="2"/>
          <w:sz w:val="5"/>
        </w:rPr>
        <w:t> </w:t>
      </w:r>
      <w:r>
        <w:rPr>
          <w:sz w:val="5"/>
        </w:rPr>
        <w:t>documento</w:t>
      </w:r>
      <w:r>
        <w:rPr>
          <w:spacing w:val="2"/>
          <w:sz w:val="5"/>
        </w:rPr>
        <w:t> </w:t>
      </w:r>
      <w:r>
        <w:rPr>
          <w:sz w:val="5"/>
        </w:rPr>
        <w:t>autêntico,</w:t>
      </w:r>
      <w:r>
        <w:rPr>
          <w:spacing w:val="2"/>
          <w:sz w:val="5"/>
        </w:rPr>
        <w:t> </w:t>
      </w:r>
      <w:r>
        <w:rPr>
          <w:sz w:val="5"/>
        </w:rPr>
        <w:t>se</w:t>
      </w:r>
      <w:r>
        <w:rPr>
          <w:spacing w:val="2"/>
          <w:sz w:val="5"/>
        </w:rPr>
        <w:t> </w:t>
      </w:r>
      <w:r>
        <w:rPr>
          <w:sz w:val="5"/>
        </w:rPr>
        <w:t>o</w:t>
      </w:r>
      <w:r>
        <w:rPr>
          <w:spacing w:val="2"/>
          <w:sz w:val="5"/>
        </w:rPr>
        <w:t> </w:t>
      </w:r>
      <w:r>
        <w:rPr>
          <w:sz w:val="5"/>
        </w:rPr>
        <w:t>outro</w:t>
      </w:r>
      <w:r>
        <w:rPr>
          <w:spacing w:val="2"/>
          <w:sz w:val="5"/>
        </w:rPr>
        <w:t> </w:t>
      </w:r>
      <w:r>
        <w:rPr>
          <w:sz w:val="5"/>
        </w:rPr>
        <w:t>dos</w:t>
      </w:r>
      <w:r>
        <w:rPr>
          <w:spacing w:val="2"/>
          <w:sz w:val="5"/>
        </w:rPr>
        <w:t> </w:t>
      </w:r>
      <w:r>
        <w:rPr>
          <w:sz w:val="5"/>
        </w:rPr>
        <w:t>pais</w:t>
      </w:r>
      <w:r>
        <w:rPr>
          <w:spacing w:val="2"/>
          <w:sz w:val="5"/>
        </w:rPr>
        <w:t> </w:t>
      </w:r>
      <w:r>
        <w:rPr>
          <w:sz w:val="5"/>
        </w:rPr>
        <w:t>não</w:t>
      </w:r>
      <w:r>
        <w:rPr>
          <w:spacing w:val="2"/>
          <w:sz w:val="5"/>
        </w:rPr>
        <w:t> </w:t>
      </w:r>
      <w:r>
        <w:rPr>
          <w:sz w:val="5"/>
        </w:rPr>
        <w:t>lhe</w:t>
      </w:r>
      <w:r>
        <w:rPr>
          <w:spacing w:val="2"/>
          <w:sz w:val="5"/>
        </w:rPr>
        <w:t> </w:t>
      </w:r>
      <w:r>
        <w:rPr>
          <w:sz w:val="5"/>
        </w:rPr>
        <w:t>sobreviver,</w:t>
      </w:r>
      <w:r>
        <w:rPr>
          <w:spacing w:val="2"/>
          <w:sz w:val="5"/>
        </w:rPr>
        <w:t> </w:t>
      </w:r>
      <w:r>
        <w:rPr>
          <w:sz w:val="5"/>
        </w:rPr>
        <w:t>ou</w:t>
      </w:r>
      <w:r>
        <w:rPr>
          <w:spacing w:val="2"/>
          <w:sz w:val="5"/>
        </w:rPr>
        <w:t> </w:t>
      </w:r>
      <w:r>
        <w:rPr>
          <w:sz w:val="5"/>
        </w:rPr>
        <w:t>o</w:t>
      </w:r>
      <w:r>
        <w:rPr>
          <w:spacing w:val="2"/>
          <w:sz w:val="5"/>
        </w:rPr>
        <w:t> </w:t>
      </w:r>
      <w:r>
        <w:rPr>
          <w:sz w:val="5"/>
        </w:rPr>
        <w:t>sobrevivo</w:t>
      </w:r>
      <w:r>
        <w:rPr>
          <w:spacing w:val="2"/>
          <w:sz w:val="5"/>
        </w:rPr>
        <w:t> </w:t>
      </w:r>
      <w:r>
        <w:rPr>
          <w:sz w:val="5"/>
        </w:rPr>
        <w:t>não</w:t>
      </w:r>
      <w:r>
        <w:rPr>
          <w:spacing w:val="2"/>
          <w:sz w:val="5"/>
        </w:rPr>
        <w:t> </w:t>
      </w:r>
      <w:r>
        <w:rPr>
          <w:sz w:val="5"/>
        </w:rPr>
        <w:t>puder</w:t>
      </w:r>
      <w:r>
        <w:rPr>
          <w:spacing w:val="2"/>
          <w:sz w:val="5"/>
        </w:rPr>
        <w:t> </w:t>
      </w:r>
      <w:r>
        <w:rPr>
          <w:sz w:val="5"/>
        </w:rPr>
        <w:t>exercer</w:t>
      </w:r>
      <w:r>
        <w:rPr>
          <w:spacing w:val="2"/>
          <w:sz w:val="5"/>
        </w:rPr>
        <w:t> </w:t>
      </w:r>
      <w:r>
        <w:rPr>
          <w:sz w:val="5"/>
        </w:rPr>
        <w:t>o</w:t>
      </w:r>
      <w:r>
        <w:rPr>
          <w:spacing w:val="2"/>
          <w:sz w:val="5"/>
        </w:rPr>
        <w:t> </w:t>
      </w:r>
      <w:r>
        <w:rPr>
          <w:sz w:val="5"/>
        </w:rPr>
        <w:t>poder</w:t>
      </w:r>
      <w:r>
        <w:rPr>
          <w:spacing w:val="2"/>
          <w:sz w:val="5"/>
        </w:rPr>
        <w:t> </w:t>
      </w:r>
      <w:r>
        <w:rPr>
          <w:sz w:val="5"/>
        </w:rPr>
        <w:t>familiar;</w:t>
      </w:r>
      <w:r>
        <w:rPr>
          <w:spacing w:val="2"/>
          <w:sz w:val="5"/>
        </w:rPr>
        <w:t> </w:t>
      </w:r>
      <w:r>
        <w:rPr>
          <w:color w:val="0000EE"/>
          <w:sz w:val="5"/>
          <w:u w:val="single" w:color="0000EE"/>
        </w:rPr>
        <w:t>(Red</w:t>
      </w:r>
      <w:r>
        <w:rPr>
          <w:color w:val="0000EE"/>
          <w:sz w:val="5"/>
        </w:rPr>
        <w:t>aç</w:t>
      </w:r>
      <w:r>
        <w:rPr>
          <w:color w:val="0000EE"/>
          <w:sz w:val="5"/>
          <w:u w:val="single" w:color="0000EE"/>
        </w:rPr>
        <w:t>ão</w:t>
      </w:r>
      <w:r>
        <w:rPr>
          <w:color w:val="0000EE"/>
          <w:spacing w:val="2"/>
          <w:sz w:val="5"/>
          <w:u w:val="single" w:color="0000EE"/>
        </w:rPr>
        <w:t> </w:t>
      </w:r>
      <w:r>
        <w:rPr>
          <w:color w:val="0000EE"/>
          <w:sz w:val="5"/>
          <w:u w:val="single" w:color="0000EE"/>
        </w:rPr>
        <w:t>dada</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2"/>
          <w:sz w:val="5"/>
          <w:u w:val="single" w:color="0000EE"/>
        </w:rPr>
        <w:t> </w:t>
      </w:r>
      <w:r>
        <w:rPr>
          <w:color w:val="0000EE"/>
          <w:sz w:val="5"/>
          <w:u w:val="single" w:color="0000EE"/>
        </w:rPr>
        <w:t>13.058,</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201</w:t>
      </w:r>
      <w:r>
        <w:rPr>
          <w:color w:val="0000EE"/>
          <w:spacing w:val="-2"/>
          <w:sz w:val="5"/>
        </w:rPr>
        <w:t>4)</w:t>
      </w:r>
    </w:p>
    <w:p>
      <w:pPr>
        <w:pStyle w:val="BodyText"/>
        <w:rPr>
          <w:sz w:val="4"/>
        </w:rPr>
      </w:pPr>
    </w:p>
    <w:p>
      <w:pPr>
        <w:pStyle w:val="ListParagraph"/>
        <w:numPr>
          <w:ilvl w:val="0"/>
          <w:numId w:val="162"/>
        </w:numPr>
        <w:tabs>
          <w:tab w:pos="273" w:val="left" w:leader="none"/>
        </w:tabs>
        <w:spacing w:line="240" w:lineRule="auto" w:before="30" w:after="0"/>
        <w:ind w:left="41" w:right="39" w:firstLine="146"/>
        <w:jc w:val="both"/>
        <w:rPr>
          <w:sz w:val="5"/>
        </w:rPr>
      </w:pPr>
      <w:r>
        <w:rPr>
          <w:sz w:val="5"/>
        </w:rPr>
        <w:t>-</w:t>
      </w:r>
      <w:r>
        <w:rPr>
          <w:spacing w:val="5"/>
          <w:sz w:val="5"/>
        </w:rPr>
        <w:t> </w:t>
      </w:r>
      <w:r>
        <w:rPr>
          <w:sz w:val="5"/>
        </w:rPr>
        <w:t>representá-los</w:t>
      </w:r>
      <w:r>
        <w:rPr>
          <w:spacing w:val="5"/>
          <w:sz w:val="5"/>
        </w:rPr>
        <w:t> </w:t>
      </w:r>
      <w:r>
        <w:rPr>
          <w:sz w:val="5"/>
        </w:rPr>
        <w:t>judicial</w:t>
      </w:r>
      <w:r>
        <w:rPr>
          <w:spacing w:val="5"/>
          <w:sz w:val="5"/>
        </w:rPr>
        <w:t> </w:t>
      </w:r>
      <w:r>
        <w:rPr>
          <w:sz w:val="5"/>
        </w:rPr>
        <w:t>e</w:t>
      </w:r>
      <w:r>
        <w:rPr>
          <w:spacing w:val="5"/>
          <w:sz w:val="5"/>
        </w:rPr>
        <w:t> </w:t>
      </w:r>
      <w:r>
        <w:rPr>
          <w:sz w:val="5"/>
        </w:rPr>
        <w:t>extrajudicialmente</w:t>
      </w:r>
      <w:r>
        <w:rPr>
          <w:spacing w:val="5"/>
          <w:sz w:val="5"/>
        </w:rPr>
        <w:t> </w:t>
      </w:r>
      <w:r>
        <w:rPr>
          <w:sz w:val="5"/>
        </w:rPr>
        <w:t>até</w:t>
      </w:r>
      <w:r>
        <w:rPr>
          <w:spacing w:val="5"/>
          <w:sz w:val="5"/>
        </w:rPr>
        <w:t> </w:t>
      </w:r>
      <w:r>
        <w:rPr>
          <w:sz w:val="5"/>
        </w:rPr>
        <w:t>os</w:t>
      </w:r>
      <w:r>
        <w:rPr>
          <w:spacing w:val="5"/>
          <w:sz w:val="5"/>
        </w:rPr>
        <w:t> </w:t>
      </w:r>
      <w:r>
        <w:rPr>
          <w:sz w:val="5"/>
        </w:rPr>
        <w:t>16</w:t>
      </w:r>
      <w:r>
        <w:rPr>
          <w:spacing w:val="5"/>
          <w:sz w:val="5"/>
        </w:rPr>
        <w:t> </w:t>
      </w:r>
      <w:r>
        <w:rPr>
          <w:sz w:val="5"/>
        </w:rPr>
        <w:t>(dezesseis)</w:t>
      </w:r>
      <w:r>
        <w:rPr>
          <w:spacing w:val="5"/>
          <w:sz w:val="5"/>
        </w:rPr>
        <w:t> </w:t>
      </w:r>
      <w:r>
        <w:rPr>
          <w:sz w:val="5"/>
        </w:rPr>
        <w:t>anos,</w:t>
      </w:r>
      <w:r>
        <w:rPr>
          <w:spacing w:val="5"/>
          <w:sz w:val="5"/>
        </w:rPr>
        <w:t> </w:t>
      </w:r>
      <w:r>
        <w:rPr>
          <w:sz w:val="5"/>
        </w:rPr>
        <w:t>nos</w:t>
      </w:r>
      <w:r>
        <w:rPr>
          <w:spacing w:val="5"/>
          <w:sz w:val="5"/>
        </w:rPr>
        <w:t> </w:t>
      </w:r>
      <w:r>
        <w:rPr>
          <w:sz w:val="5"/>
        </w:rPr>
        <w:t>atos</w:t>
      </w:r>
      <w:r>
        <w:rPr>
          <w:spacing w:val="5"/>
          <w:sz w:val="5"/>
        </w:rPr>
        <w:t> </w:t>
      </w:r>
      <w:r>
        <w:rPr>
          <w:sz w:val="5"/>
        </w:rPr>
        <w:t>da</w:t>
      </w:r>
      <w:r>
        <w:rPr>
          <w:spacing w:val="5"/>
          <w:sz w:val="5"/>
        </w:rPr>
        <w:t> </w:t>
      </w:r>
      <w:r>
        <w:rPr>
          <w:sz w:val="5"/>
        </w:rPr>
        <w:t>vida</w:t>
      </w:r>
      <w:r>
        <w:rPr>
          <w:spacing w:val="5"/>
          <w:sz w:val="5"/>
        </w:rPr>
        <w:t> </w:t>
      </w:r>
      <w:r>
        <w:rPr>
          <w:sz w:val="5"/>
        </w:rPr>
        <w:t>civil,</w:t>
      </w:r>
      <w:r>
        <w:rPr>
          <w:spacing w:val="5"/>
          <w:sz w:val="5"/>
        </w:rPr>
        <w:t> </w:t>
      </w:r>
      <w:r>
        <w:rPr>
          <w:sz w:val="5"/>
        </w:rPr>
        <w:t>e</w:t>
      </w:r>
      <w:r>
        <w:rPr>
          <w:spacing w:val="5"/>
          <w:sz w:val="5"/>
        </w:rPr>
        <w:t> </w:t>
      </w:r>
      <w:r>
        <w:rPr>
          <w:sz w:val="5"/>
        </w:rPr>
        <w:t>assisti-los,</w:t>
      </w:r>
      <w:r>
        <w:rPr>
          <w:spacing w:val="5"/>
          <w:sz w:val="5"/>
        </w:rPr>
        <w:t> </w:t>
      </w:r>
      <w:r>
        <w:rPr>
          <w:sz w:val="5"/>
        </w:rPr>
        <w:t>após</w:t>
      </w:r>
      <w:r>
        <w:rPr>
          <w:spacing w:val="5"/>
          <w:sz w:val="5"/>
        </w:rPr>
        <w:t> </w:t>
      </w:r>
      <w:r>
        <w:rPr>
          <w:sz w:val="5"/>
        </w:rPr>
        <w:t>essa</w:t>
      </w:r>
      <w:r>
        <w:rPr>
          <w:spacing w:val="5"/>
          <w:sz w:val="5"/>
        </w:rPr>
        <w:t> </w:t>
      </w:r>
      <w:r>
        <w:rPr>
          <w:sz w:val="5"/>
        </w:rPr>
        <w:t>idade,</w:t>
      </w:r>
      <w:r>
        <w:rPr>
          <w:spacing w:val="5"/>
          <w:sz w:val="5"/>
        </w:rPr>
        <w:t> </w:t>
      </w:r>
      <w:r>
        <w:rPr>
          <w:sz w:val="5"/>
        </w:rPr>
        <w:t>nos</w:t>
      </w:r>
      <w:r>
        <w:rPr>
          <w:spacing w:val="5"/>
          <w:sz w:val="5"/>
        </w:rPr>
        <w:t> </w:t>
      </w:r>
      <w:r>
        <w:rPr>
          <w:sz w:val="5"/>
        </w:rPr>
        <w:t>atos</w:t>
      </w:r>
      <w:r>
        <w:rPr>
          <w:spacing w:val="5"/>
          <w:sz w:val="5"/>
        </w:rPr>
        <w:t> </w:t>
      </w:r>
      <w:r>
        <w:rPr>
          <w:sz w:val="5"/>
        </w:rPr>
        <w:t>em</w:t>
      </w:r>
      <w:r>
        <w:rPr>
          <w:spacing w:val="5"/>
          <w:sz w:val="5"/>
        </w:rPr>
        <w:t> </w:t>
      </w:r>
      <w:r>
        <w:rPr>
          <w:sz w:val="5"/>
        </w:rPr>
        <w:t>que</w:t>
      </w:r>
      <w:r>
        <w:rPr>
          <w:spacing w:val="5"/>
          <w:sz w:val="5"/>
        </w:rPr>
        <w:t> </w:t>
      </w:r>
      <w:r>
        <w:rPr>
          <w:sz w:val="5"/>
        </w:rPr>
        <w:t>forem</w:t>
      </w:r>
      <w:r>
        <w:rPr>
          <w:spacing w:val="5"/>
          <w:sz w:val="5"/>
        </w:rPr>
        <w:t> </w:t>
      </w:r>
      <w:r>
        <w:rPr>
          <w:sz w:val="5"/>
        </w:rPr>
        <w:t>partes,</w:t>
      </w:r>
      <w:r>
        <w:rPr>
          <w:spacing w:val="5"/>
          <w:sz w:val="5"/>
        </w:rPr>
        <w:t> </w:t>
      </w:r>
      <w:r>
        <w:rPr>
          <w:sz w:val="5"/>
        </w:rPr>
        <w:t>suprindo-lhes</w:t>
      </w:r>
      <w:r>
        <w:rPr>
          <w:spacing w:val="5"/>
          <w:sz w:val="5"/>
        </w:rPr>
        <w:t> </w:t>
      </w:r>
      <w:r>
        <w:rPr>
          <w:sz w:val="5"/>
        </w:rPr>
        <w:t>o</w:t>
      </w:r>
      <w:r>
        <w:rPr>
          <w:spacing w:val="5"/>
          <w:sz w:val="5"/>
        </w:rPr>
        <w:t> </w:t>
      </w:r>
      <w:r>
        <w:rPr>
          <w:sz w:val="5"/>
        </w:rPr>
        <w:t>consentimento;</w:t>
      </w:r>
      <w:r>
        <w:rPr>
          <w:spacing w:val="5"/>
          <w:sz w:val="5"/>
        </w:rPr>
        <w:t> </w:t>
      </w:r>
      <w:r>
        <w:rPr>
          <w:color w:val="0000EE"/>
          <w:sz w:val="5"/>
          <w:u w:val="single" w:color="0000EE"/>
        </w:rPr>
        <w:t>(Red</w:t>
      </w:r>
      <w:r>
        <w:rPr>
          <w:color w:val="0000EE"/>
          <w:sz w:val="5"/>
        </w:rPr>
        <w:t>aç</w:t>
      </w:r>
      <w:r>
        <w:rPr>
          <w:color w:val="0000EE"/>
          <w:sz w:val="5"/>
          <w:u w:val="single" w:color="0000EE"/>
        </w:rPr>
        <w:t>ã</w:t>
      </w:r>
      <w:r>
        <w:rPr>
          <w:color w:val="0000EE"/>
          <w:sz w:val="5"/>
        </w:rPr>
        <w:t>o</w:t>
      </w:r>
      <w:r>
        <w:rPr>
          <w:color w:val="0000EE"/>
          <w:spacing w:val="40"/>
          <w:sz w:val="5"/>
        </w:rPr>
        <w:t> </w:t>
      </w:r>
      <w:r>
        <w:rPr>
          <w:color w:val="0000EE"/>
          <w:sz w:val="5"/>
          <w:u w:val="single" w:color="0000EE"/>
        </w:rPr>
        <w:t>dada pela Lei nº 13.058, de 201</w:t>
      </w:r>
      <w:r>
        <w:rPr>
          <w:color w:val="0000EE"/>
          <w:sz w:val="5"/>
        </w:rPr>
        <w:t>4)</w:t>
      </w:r>
    </w:p>
    <w:p>
      <w:pPr>
        <w:pStyle w:val="BodyText"/>
        <w:rPr>
          <w:sz w:val="4"/>
        </w:rPr>
      </w:pPr>
    </w:p>
    <w:p>
      <w:pPr>
        <w:pStyle w:val="ListParagraph"/>
        <w:numPr>
          <w:ilvl w:val="0"/>
          <w:numId w:val="162"/>
        </w:numPr>
        <w:tabs>
          <w:tab w:pos="287" w:val="left" w:leader="none"/>
        </w:tabs>
        <w:spacing w:line="240" w:lineRule="auto" w:before="31" w:after="0"/>
        <w:ind w:left="287" w:right="0" w:hanging="100"/>
        <w:jc w:val="left"/>
        <w:rPr>
          <w:sz w:val="5"/>
        </w:rPr>
      </w:pPr>
      <w:r>
        <w:rPr>
          <w:sz w:val="5"/>
        </w:rPr>
        <w:t>-</w:t>
      </w:r>
      <w:r>
        <w:rPr>
          <w:spacing w:val="2"/>
          <w:sz w:val="5"/>
        </w:rPr>
        <w:t> </w:t>
      </w:r>
      <w:r>
        <w:rPr>
          <w:sz w:val="5"/>
        </w:rPr>
        <w:t>reclamá-los</w:t>
      </w:r>
      <w:r>
        <w:rPr>
          <w:spacing w:val="2"/>
          <w:sz w:val="5"/>
        </w:rPr>
        <w:t> </w:t>
      </w:r>
      <w:r>
        <w:rPr>
          <w:sz w:val="5"/>
        </w:rPr>
        <w:t>de</w:t>
      </w:r>
      <w:r>
        <w:rPr>
          <w:spacing w:val="2"/>
          <w:sz w:val="5"/>
        </w:rPr>
        <w:t> </w:t>
      </w:r>
      <w:r>
        <w:rPr>
          <w:sz w:val="5"/>
        </w:rPr>
        <w:t>quem</w:t>
      </w:r>
      <w:r>
        <w:rPr>
          <w:spacing w:val="2"/>
          <w:sz w:val="5"/>
        </w:rPr>
        <w:t> </w:t>
      </w:r>
      <w:r>
        <w:rPr>
          <w:sz w:val="5"/>
        </w:rPr>
        <w:t>ilegalmente</w:t>
      </w:r>
      <w:r>
        <w:rPr>
          <w:spacing w:val="2"/>
          <w:sz w:val="5"/>
        </w:rPr>
        <w:t> </w:t>
      </w:r>
      <w:r>
        <w:rPr>
          <w:sz w:val="5"/>
        </w:rPr>
        <w:t>os</w:t>
      </w:r>
      <w:r>
        <w:rPr>
          <w:spacing w:val="3"/>
          <w:sz w:val="5"/>
        </w:rPr>
        <w:t> </w:t>
      </w:r>
      <w:r>
        <w:rPr>
          <w:sz w:val="5"/>
        </w:rPr>
        <w:t>detenha;</w:t>
      </w:r>
      <w:r>
        <w:rPr>
          <w:spacing w:val="2"/>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3"/>
          <w:sz w:val="5"/>
          <w:u w:val="single" w:color="0000EE"/>
        </w:rPr>
        <w:t> </w:t>
      </w:r>
      <w:r>
        <w:rPr>
          <w:color w:val="0000EE"/>
          <w:sz w:val="5"/>
          <w:u w:val="single" w:color="0000EE"/>
        </w:rPr>
        <w:t>13.058,</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201</w:t>
      </w:r>
      <w:r>
        <w:rPr>
          <w:color w:val="0000EE"/>
          <w:spacing w:val="-2"/>
          <w:sz w:val="5"/>
        </w:rPr>
        <w:t>4)</w:t>
      </w:r>
    </w:p>
    <w:p>
      <w:pPr>
        <w:pStyle w:val="BodyText"/>
        <w:rPr>
          <w:sz w:val="4"/>
        </w:rPr>
      </w:pPr>
    </w:p>
    <w:p>
      <w:pPr>
        <w:pStyle w:val="ListParagraph"/>
        <w:numPr>
          <w:ilvl w:val="0"/>
          <w:numId w:val="162"/>
        </w:numPr>
        <w:tabs>
          <w:tab w:pos="253" w:val="left" w:leader="none"/>
        </w:tabs>
        <w:spacing w:line="240" w:lineRule="auto" w:before="30" w:after="0"/>
        <w:ind w:left="253" w:right="0" w:hanging="66"/>
        <w:jc w:val="left"/>
        <w:rPr>
          <w:sz w:val="5"/>
        </w:rPr>
      </w:pPr>
      <w:r>
        <w:rPr>
          <w:sz w:val="5"/>
        </w:rPr>
        <w:t>-</w:t>
      </w:r>
      <w:r>
        <w:rPr>
          <w:spacing w:val="2"/>
          <w:sz w:val="5"/>
        </w:rPr>
        <w:t> </w:t>
      </w:r>
      <w:r>
        <w:rPr>
          <w:sz w:val="5"/>
        </w:rPr>
        <w:t>exigir</w:t>
      </w:r>
      <w:r>
        <w:rPr>
          <w:spacing w:val="2"/>
          <w:sz w:val="5"/>
        </w:rPr>
        <w:t> </w:t>
      </w:r>
      <w:r>
        <w:rPr>
          <w:sz w:val="5"/>
        </w:rPr>
        <w:t>que</w:t>
      </w:r>
      <w:r>
        <w:rPr>
          <w:spacing w:val="2"/>
          <w:sz w:val="5"/>
        </w:rPr>
        <w:t> </w:t>
      </w:r>
      <w:r>
        <w:rPr>
          <w:sz w:val="5"/>
        </w:rPr>
        <w:t>lhes</w:t>
      </w:r>
      <w:r>
        <w:rPr>
          <w:spacing w:val="2"/>
          <w:sz w:val="5"/>
        </w:rPr>
        <w:t> </w:t>
      </w:r>
      <w:r>
        <w:rPr>
          <w:sz w:val="5"/>
        </w:rPr>
        <w:t>prestem</w:t>
      </w:r>
      <w:r>
        <w:rPr>
          <w:spacing w:val="2"/>
          <w:sz w:val="5"/>
        </w:rPr>
        <w:t> </w:t>
      </w:r>
      <w:r>
        <w:rPr>
          <w:sz w:val="5"/>
        </w:rPr>
        <w:t>obediência,</w:t>
      </w:r>
      <w:r>
        <w:rPr>
          <w:spacing w:val="2"/>
          <w:sz w:val="5"/>
        </w:rPr>
        <w:t> </w:t>
      </w:r>
      <w:r>
        <w:rPr>
          <w:sz w:val="5"/>
        </w:rPr>
        <w:t>respeito</w:t>
      </w:r>
      <w:r>
        <w:rPr>
          <w:spacing w:val="2"/>
          <w:sz w:val="5"/>
        </w:rPr>
        <w:t> </w:t>
      </w:r>
      <w:r>
        <w:rPr>
          <w:sz w:val="5"/>
        </w:rPr>
        <w:t>e</w:t>
      </w:r>
      <w:r>
        <w:rPr>
          <w:spacing w:val="2"/>
          <w:sz w:val="5"/>
        </w:rPr>
        <w:t> </w:t>
      </w:r>
      <w:r>
        <w:rPr>
          <w:sz w:val="5"/>
        </w:rPr>
        <w:t>os</w:t>
      </w:r>
      <w:r>
        <w:rPr>
          <w:spacing w:val="2"/>
          <w:sz w:val="5"/>
        </w:rPr>
        <w:t> </w:t>
      </w:r>
      <w:r>
        <w:rPr>
          <w:sz w:val="5"/>
        </w:rPr>
        <w:t>serviços</w:t>
      </w:r>
      <w:r>
        <w:rPr>
          <w:spacing w:val="2"/>
          <w:sz w:val="5"/>
        </w:rPr>
        <w:t> </w:t>
      </w:r>
      <w:r>
        <w:rPr>
          <w:sz w:val="5"/>
        </w:rPr>
        <w:t>próprios</w:t>
      </w:r>
      <w:r>
        <w:rPr>
          <w:spacing w:val="2"/>
          <w:sz w:val="5"/>
        </w:rPr>
        <w:t> </w:t>
      </w:r>
      <w:r>
        <w:rPr>
          <w:sz w:val="5"/>
        </w:rPr>
        <w:t>de</w:t>
      </w:r>
      <w:r>
        <w:rPr>
          <w:spacing w:val="2"/>
          <w:sz w:val="5"/>
        </w:rPr>
        <w:t> </w:t>
      </w:r>
      <w:r>
        <w:rPr>
          <w:sz w:val="5"/>
        </w:rPr>
        <w:t>sua</w:t>
      </w:r>
      <w:r>
        <w:rPr>
          <w:spacing w:val="2"/>
          <w:sz w:val="5"/>
        </w:rPr>
        <w:t> </w:t>
      </w:r>
      <w:r>
        <w:rPr>
          <w:sz w:val="5"/>
        </w:rPr>
        <w:t>idade</w:t>
      </w:r>
      <w:r>
        <w:rPr>
          <w:spacing w:val="2"/>
          <w:sz w:val="5"/>
        </w:rPr>
        <w:t> </w:t>
      </w:r>
      <w:r>
        <w:rPr>
          <w:sz w:val="5"/>
        </w:rPr>
        <w:t>e</w:t>
      </w:r>
      <w:r>
        <w:rPr>
          <w:spacing w:val="2"/>
          <w:sz w:val="5"/>
        </w:rPr>
        <w:t> </w:t>
      </w:r>
      <w:r>
        <w:rPr>
          <w:sz w:val="5"/>
        </w:rPr>
        <w:t>condição.</w:t>
      </w:r>
      <w:r>
        <w:rPr>
          <w:spacing w:val="2"/>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2"/>
          <w:sz w:val="5"/>
          <w:u w:val="single" w:color="0000EE"/>
        </w:rPr>
        <w:t> </w:t>
      </w:r>
      <w:r>
        <w:rPr>
          <w:color w:val="0000EE"/>
          <w:sz w:val="5"/>
          <w:u w:val="single" w:color="0000EE"/>
        </w:rPr>
        <w:t>13.058,</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201</w:t>
      </w:r>
      <w:r>
        <w:rPr>
          <w:color w:val="0000EE"/>
          <w:spacing w:val="-2"/>
          <w:sz w:val="5"/>
        </w:rPr>
        <w:t>4)</w:t>
      </w:r>
    </w:p>
    <w:p>
      <w:pPr>
        <w:pStyle w:val="BodyText"/>
        <w:rPr>
          <w:sz w:val="4"/>
        </w:rPr>
      </w:pPr>
    </w:p>
    <w:p>
      <w:pPr>
        <w:pStyle w:val="BodyText"/>
        <w:spacing w:line="57" w:lineRule="exact" w:before="31"/>
        <w:ind w:left="139" w:right="47"/>
        <w:jc w:val="center"/>
      </w:pPr>
      <w:r>
        <w:rPr/>
        <w:t>Seção</w:t>
      </w:r>
      <w:r>
        <w:rPr>
          <w:spacing w:val="2"/>
        </w:rPr>
        <w:t> </w:t>
      </w:r>
      <w:r>
        <w:rPr>
          <w:spacing w:val="-5"/>
        </w:rPr>
        <w:t>III</w:t>
      </w:r>
    </w:p>
    <w:p>
      <w:pPr>
        <w:pStyle w:val="BodyText"/>
        <w:ind w:left="64" w:right="64"/>
        <w:jc w:val="center"/>
      </w:pPr>
      <w:r>
        <w:rPr/>
        <w:t>Da</w:t>
      </w:r>
      <w:r>
        <w:rPr>
          <w:spacing w:val="2"/>
        </w:rPr>
        <w:t> </w:t>
      </w:r>
      <w:r>
        <w:rPr/>
        <w:t>Suspensão</w:t>
      </w:r>
      <w:r>
        <w:rPr>
          <w:spacing w:val="2"/>
        </w:rPr>
        <w:t> </w:t>
      </w:r>
      <w:r>
        <w:rPr/>
        <w:t>e</w:t>
      </w:r>
      <w:r>
        <w:rPr>
          <w:spacing w:val="2"/>
        </w:rPr>
        <w:t> </w:t>
      </w:r>
      <w:r>
        <w:rPr/>
        <w:t>Extinção</w:t>
      </w:r>
      <w:r>
        <w:rPr>
          <w:spacing w:val="2"/>
        </w:rPr>
        <w:t> </w:t>
      </w:r>
      <w:r>
        <w:rPr/>
        <w:t>do</w:t>
      </w:r>
      <w:r>
        <w:rPr>
          <w:spacing w:val="2"/>
        </w:rPr>
        <w:t> </w:t>
      </w:r>
      <w:r>
        <w:rPr/>
        <w:t>Poder</w:t>
      </w:r>
      <w:r>
        <w:rPr>
          <w:spacing w:val="2"/>
        </w:rPr>
        <w:t> </w:t>
      </w:r>
      <w:r>
        <w:rPr>
          <w:spacing w:val="-2"/>
        </w:rPr>
        <w:t>Familiar</w:t>
      </w:r>
    </w:p>
    <w:p>
      <w:pPr>
        <w:pStyle w:val="BodyText"/>
        <w:spacing w:before="4"/>
        <w:rPr>
          <w:sz w:val="4"/>
        </w:rPr>
      </w:pPr>
    </w:p>
    <w:p>
      <w:pPr>
        <w:pStyle w:val="BodyText"/>
        <w:ind w:left="133"/>
      </w:pPr>
      <w:r>
        <w:rPr/>
        <w:t>Art.</w:t>
      </w:r>
      <w:r>
        <w:rPr>
          <w:spacing w:val="2"/>
        </w:rPr>
        <w:t> </w:t>
      </w:r>
      <w:r>
        <w:rPr/>
        <w:t>1.635.</w:t>
      </w:r>
      <w:r>
        <w:rPr>
          <w:spacing w:val="2"/>
        </w:rPr>
        <w:t> </w:t>
      </w:r>
      <w:r>
        <w:rPr/>
        <w:t>Extingue-se</w:t>
      </w:r>
      <w:r>
        <w:rPr>
          <w:spacing w:val="2"/>
        </w:rPr>
        <w:t> </w:t>
      </w:r>
      <w:r>
        <w:rPr/>
        <w:t>o</w:t>
      </w:r>
      <w:r>
        <w:rPr>
          <w:spacing w:val="3"/>
        </w:rPr>
        <w:t> </w:t>
      </w:r>
      <w:r>
        <w:rPr/>
        <w:t>poder</w:t>
      </w:r>
      <w:r>
        <w:rPr>
          <w:spacing w:val="2"/>
        </w:rPr>
        <w:t> </w:t>
      </w:r>
      <w:r>
        <w:rPr>
          <w:spacing w:val="-2"/>
        </w:rPr>
        <w:t>familiar:</w:t>
      </w:r>
    </w:p>
    <w:p>
      <w:pPr>
        <w:pStyle w:val="BodyText"/>
        <w:spacing w:before="4"/>
        <w:rPr>
          <w:sz w:val="4"/>
        </w:rPr>
      </w:pPr>
    </w:p>
    <w:p>
      <w:pPr>
        <w:pStyle w:val="ListParagraph"/>
        <w:numPr>
          <w:ilvl w:val="0"/>
          <w:numId w:val="163"/>
        </w:numPr>
        <w:tabs>
          <w:tab w:pos="162" w:val="left" w:leader="none"/>
        </w:tabs>
        <w:spacing w:line="240" w:lineRule="auto" w:before="0" w:after="0"/>
        <w:ind w:left="162" w:right="0" w:hanging="29"/>
        <w:jc w:val="left"/>
        <w:rPr>
          <w:sz w:val="5"/>
        </w:rPr>
      </w:pPr>
      <w:r>
        <w:rPr>
          <w:sz w:val="5"/>
        </w:rPr>
        <w:t>-</w:t>
      </w:r>
      <w:r>
        <w:rPr>
          <w:spacing w:val="1"/>
          <w:sz w:val="5"/>
        </w:rPr>
        <w:t> </w:t>
      </w:r>
      <w:r>
        <w:rPr>
          <w:sz w:val="5"/>
        </w:rPr>
        <w:t>pela</w:t>
      </w:r>
      <w:r>
        <w:rPr>
          <w:spacing w:val="1"/>
          <w:sz w:val="5"/>
        </w:rPr>
        <w:t> </w:t>
      </w:r>
      <w:r>
        <w:rPr>
          <w:sz w:val="5"/>
        </w:rPr>
        <w:t>morte</w:t>
      </w:r>
      <w:r>
        <w:rPr>
          <w:spacing w:val="2"/>
          <w:sz w:val="5"/>
        </w:rPr>
        <w:t> </w:t>
      </w:r>
      <w:r>
        <w:rPr>
          <w:sz w:val="5"/>
        </w:rPr>
        <w:t>dos</w:t>
      </w:r>
      <w:r>
        <w:rPr>
          <w:spacing w:val="1"/>
          <w:sz w:val="5"/>
        </w:rPr>
        <w:t> </w:t>
      </w:r>
      <w:r>
        <w:rPr>
          <w:sz w:val="5"/>
        </w:rPr>
        <w:t>pais</w:t>
      </w:r>
      <w:r>
        <w:rPr>
          <w:spacing w:val="1"/>
          <w:sz w:val="5"/>
        </w:rPr>
        <w:t> </w:t>
      </w:r>
      <w:r>
        <w:rPr>
          <w:sz w:val="5"/>
        </w:rPr>
        <w:t>ou</w:t>
      </w:r>
      <w:r>
        <w:rPr>
          <w:spacing w:val="2"/>
          <w:sz w:val="5"/>
        </w:rPr>
        <w:t> </w:t>
      </w:r>
      <w:r>
        <w:rPr>
          <w:sz w:val="5"/>
        </w:rPr>
        <w:t>do</w:t>
      </w:r>
      <w:r>
        <w:rPr>
          <w:spacing w:val="1"/>
          <w:sz w:val="5"/>
        </w:rPr>
        <w:t> </w:t>
      </w:r>
      <w:r>
        <w:rPr>
          <w:spacing w:val="-2"/>
          <w:sz w:val="5"/>
        </w:rPr>
        <w:t>filho;</w:t>
      </w:r>
    </w:p>
    <w:p>
      <w:pPr>
        <w:pStyle w:val="BodyText"/>
        <w:spacing w:before="4"/>
        <w:rPr>
          <w:sz w:val="4"/>
        </w:rPr>
      </w:pPr>
    </w:p>
    <w:p>
      <w:pPr>
        <w:pStyle w:val="ListParagraph"/>
        <w:numPr>
          <w:ilvl w:val="0"/>
          <w:numId w:val="163"/>
        </w:numPr>
        <w:tabs>
          <w:tab w:pos="179" w:val="left" w:leader="none"/>
        </w:tabs>
        <w:spacing w:line="240" w:lineRule="auto" w:before="0" w:after="0"/>
        <w:ind w:left="179" w:right="0" w:hanging="46"/>
        <w:jc w:val="left"/>
        <w:rPr>
          <w:sz w:val="5"/>
        </w:rPr>
      </w:pPr>
      <w:r>
        <w:rPr>
          <w:sz w:val="5"/>
        </w:rPr>
        <w:t>-</w:t>
      </w:r>
      <w:r>
        <w:rPr>
          <w:spacing w:val="1"/>
          <w:sz w:val="5"/>
        </w:rPr>
        <w:t> </w:t>
      </w:r>
      <w:r>
        <w:rPr>
          <w:sz w:val="5"/>
        </w:rPr>
        <w:t>pela</w:t>
      </w:r>
      <w:r>
        <w:rPr>
          <w:spacing w:val="2"/>
          <w:sz w:val="5"/>
        </w:rPr>
        <w:t> </w:t>
      </w:r>
      <w:r>
        <w:rPr>
          <w:sz w:val="5"/>
        </w:rPr>
        <w:t>emancipação,</w:t>
      </w:r>
      <w:r>
        <w:rPr>
          <w:spacing w:val="2"/>
          <w:sz w:val="5"/>
        </w:rPr>
        <w:t> </w:t>
      </w:r>
      <w:r>
        <w:rPr>
          <w:sz w:val="5"/>
        </w:rPr>
        <w:t>nos</w:t>
      </w:r>
      <w:r>
        <w:rPr>
          <w:spacing w:val="1"/>
          <w:sz w:val="5"/>
        </w:rPr>
        <w:t> </w:t>
      </w:r>
      <w:r>
        <w:rPr>
          <w:sz w:val="5"/>
        </w:rPr>
        <w:t>termos</w:t>
      </w:r>
      <w:r>
        <w:rPr>
          <w:spacing w:val="2"/>
          <w:sz w:val="5"/>
        </w:rPr>
        <w:t> </w:t>
      </w:r>
      <w:r>
        <w:rPr>
          <w:sz w:val="5"/>
        </w:rPr>
        <w:t>do</w:t>
      </w:r>
      <w:r>
        <w:rPr>
          <w:spacing w:val="2"/>
          <w:sz w:val="5"/>
        </w:rPr>
        <w:t> </w:t>
      </w:r>
      <w:r>
        <w:rPr>
          <w:sz w:val="5"/>
        </w:rPr>
        <w:t>art.</w:t>
      </w:r>
      <w:r>
        <w:rPr>
          <w:spacing w:val="2"/>
          <w:sz w:val="5"/>
        </w:rPr>
        <w:t> </w:t>
      </w:r>
      <w:r>
        <w:rPr>
          <w:sz w:val="5"/>
        </w:rPr>
        <w:t>5</w:t>
      </w:r>
      <w:r>
        <w:rPr>
          <w:spacing w:val="1"/>
          <w:sz w:val="5"/>
        </w:rPr>
        <w:t> </w:t>
      </w:r>
      <w:r>
        <w:rPr>
          <w:position w:val="2"/>
          <w:sz w:val="5"/>
        </w:rPr>
        <w:t>o</w:t>
      </w:r>
      <w:r>
        <w:rPr>
          <w:spacing w:val="2"/>
          <w:position w:val="2"/>
          <w:sz w:val="5"/>
        </w:rPr>
        <w:t> </w:t>
      </w:r>
      <w:r>
        <w:rPr>
          <w:sz w:val="5"/>
        </w:rPr>
        <w:t>,</w:t>
      </w:r>
      <w:r>
        <w:rPr>
          <w:spacing w:val="2"/>
          <w:sz w:val="5"/>
        </w:rPr>
        <w:t> </w:t>
      </w:r>
      <w:r>
        <w:rPr>
          <w:sz w:val="5"/>
        </w:rPr>
        <w:t>parágrafo</w:t>
      </w:r>
      <w:r>
        <w:rPr>
          <w:spacing w:val="1"/>
          <w:sz w:val="5"/>
        </w:rPr>
        <w:t> </w:t>
      </w:r>
      <w:r>
        <w:rPr>
          <w:spacing w:val="-2"/>
          <w:sz w:val="5"/>
        </w:rPr>
        <w:t>único;</w:t>
      </w:r>
    </w:p>
    <w:p>
      <w:pPr>
        <w:pStyle w:val="ListParagraph"/>
        <w:numPr>
          <w:ilvl w:val="0"/>
          <w:numId w:val="163"/>
        </w:numPr>
        <w:tabs>
          <w:tab w:pos="196" w:val="left" w:leader="none"/>
        </w:tabs>
        <w:spacing w:line="240" w:lineRule="auto" w:before="53" w:after="0"/>
        <w:ind w:left="196" w:right="0" w:hanging="63"/>
        <w:jc w:val="left"/>
        <w:rPr>
          <w:sz w:val="5"/>
        </w:rPr>
      </w:pPr>
      <w:r>
        <w:rPr>
          <w:sz w:val="5"/>
        </w:rPr>
        <w:t>-</w:t>
      </w:r>
      <w:r>
        <w:rPr>
          <w:spacing w:val="-1"/>
          <w:sz w:val="5"/>
        </w:rPr>
        <w:t> </w:t>
      </w:r>
      <w:r>
        <w:rPr>
          <w:sz w:val="5"/>
        </w:rPr>
        <w:t>pela</w:t>
      </w:r>
      <w:r>
        <w:rPr>
          <w:spacing w:val="1"/>
          <w:sz w:val="5"/>
        </w:rPr>
        <w:t> </w:t>
      </w:r>
      <w:r>
        <w:rPr>
          <w:spacing w:val="-2"/>
          <w:sz w:val="5"/>
        </w:rPr>
        <w:t>maioridade;</w:t>
      </w:r>
    </w:p>
    <w:p>
      <w:pPr>
        <w:pStyle w:val="BodyText"/>
        <w:spacing w:before="4"/>
        <w:rPr>
          <w:sz w:val="4"/>
        </w:rPr>
      </w:pPr>
    </w:p>
    <w:p>
      <w:pPr>
        <w:pStyle w:val="ListParagraph"/>
        <w:numPr>
          <w:ilvl w:val="0"/>
          <w:numId w:val="163"/>
        </w:numPr>
        <w:tabs>
          <w:tab w:pos="198" w:val="left" w:leader="none"/>
        </w:tabs>
        <w:spacing w:line="240" w:lineRule="auto" w:before="0" w:after="0"/>
        <w:ind w:left="198" w:right="0" w:hanging="65"/>
        <w:jc w:val="left"/>
        <w:rPr>
          <w:sz w:val="5"/>
        </w:rPr>
      </w:pPr>
      <w:r>
        <w:rPr>
          <w:sz w:val="5"/>
        </w:rPr>
        <w:t>-</w:t>
      </w:r>
      <w:r>
        <w:rPr>
          <w:spacing w:val="-1"/>
          <w:sz w:val="5"/>
        </w:rPr>
        <w:t> </w:t>
      </w:r>
      <w:r>
        <w:rPr>
          <w:sz w:val="5"/>
        </w:rPr>
        <w:t>pela</w:t>
      </w:r>
      <w:r>
        <w:rPr>
          <w:spacing w:val="1"/>
          <w:sz w:val="5"/>
        </w:rPr>
        <w:t> </w:t>
      </w:r>
      <w:r>
        <w:rPr>
          <w:spacing w:val="-2"/>
          <w:sz w:val="5"/>
        </w:rPr>
        <w:t>adoção;</w:t>
      </w:r>
    </w:p>
    <w:p>
      <w:pPr>
        <w:pStyle w:val="BodyText"/>
        <w:spacing w:before="4"/>
        <w:rPr>
          <w:sz w:val="4"/>
        </w:rPr>
      </w:pPr>
    </w:p>
    <w:p>
      <w:pPr>
        <w:pStyle w:val="ListParagraph"/>
        <w:numPr>
          <w:ilvl w:val="0"/>
          <w:numId w:val="163"/>
        </w:numPr>
        <w:tabs>
          <w:tab w:pos="181" w:val="left" w:leader="none"/>
        </w:tabs>
        <w:spacing w:line="240" w:lineRule="auto" w:before="0" w:after="0"/>
        <w:ind w:left="181" w:right="0" w:hanging="48"/>
        <w:jc w:val="left"/>
        <w:rPr>
          <w:sz w:val="5"/>
        </w:rPr>
      </w:pPr>
      <w:r>
        <w:rPr>
          <w:sz w:val="5"/>
        </w:rPr>
        <w:t>-</w:t>
      </w:r>
      <w:r>
        <w:rPr>
          <w:spacing w:val="1"/>
          <w:sz w:val="5"/>
        </w:rPr>
        <w:t> </w:t>
      </w:r>
      <w:r>
        <w:rPr>
          <w:sz w:val="5"/>
        </w:rPr>
        <w:t>por</w:t>
      </w:r>
      <w:r>
        <w:rPr>
          <w:spacing w:val="2"/>
          <w:sz w:val="5"/>
        </w:rPr>
        <w:t> </w:t>
      </w:r>
      <w:r>
        <w:rPr>
          <w:sz w:val="5"/>
        </w:rPr>
        <w:t>decisão</w:t>
      </w:r>
      <w:r>
        <w:rPr>
          <w:spacing w:val="2"/>
          <w:sz w:val="5"/>
        </w:rPr>
        <w:t> </w:t>
      </w:r>
      <w:r>
        <w:rPr>
          <w:sz w:val="5"/>
        </w:rPr>
        <w:t>judicial,</w:t>
      </w:r>
      <w:r>
        <w:rPr>
          <w:spacing w:val="2"/>
          <w:sz w:val="5"/>
        </w:rPr>
        <w:t> </w:t>
      </w:r>
      <w:r>
        <w:rPr>
          <w:sz w:val="5"/>
        </w:rPr>
        <w:t>na</w:t>
      </w:r>
      <w:r>
        <w:rPr>
          <w:spacing w:val="2"/>
          <w:sz w:val="5"/>
        </w:rPr>
        <w:t> </w:t>
      </w:r>
      <w:r>
        <w:rPr>
          <w:sz w:val="5"/>
        </w:rPr>
        <w:t>forma</w:t>
      </w:r>
      <w:r>
        <w:rPr>
          <w:spacing w:val="1"/>
          <w:sz w:val="5"/>
        </w:rPr>
        <w:t> </w:t>
      </w:r>
      <w:r>
        <w:rPr>
          <w:sz w:val="5"/>
        </w:rPr>
        <w:t>do</w:t>
      </w:r>
      <w:r>
        <w:rPr>
          <w:spacing w:val="2"/>
          <w:sz w:val="5"/>
        </w:rPr>
        <w:t> </w:t>
      </w:r>
      <w:r>
        <w:rPr>
          <w:sz w:val="5"/>
        </w:rPr>
        <w:t>artigo</w:t>
      </w:r>
      <w:r>
        <w:rPr>
          <w:spacing w:val="2"/>
          <w:sz w:val="5"/>
        </w:rPr>
        <w:t> </w:t>
      </w:r>
      <w:r>
        <w:rPr>
          <w:spacing w:val="-2"/>
          <w:sz w:val="5"/>
        </w:rPr>
        <w:t>1.638.</w:t>
      </w:r>
    </w:p>
    <w:p>
      <w:pPr>
        <w:pStyle w:val="BodyText"/>
        <w:spacing w:before="6"/>
        <w:rPr>
          <w:sz w:val="4"/>
        </w:rPr>
      </w:pPr>
    </w:p>
    <w:p>
      <w:pPr>
        <w:pStyle w:val="BodyText"/>
        <w:spacing w:before="1"/>
        <w:ind w:left="41" w:right="195" w:firstLine="92"/>
      </w:pPr>
      <w:r>
        <w:rPr/>
        <w:t>Art 1.636. O pai ou a mãe que contrai novas núpcias, ou estabelece união estável, não perde, quanto aos filhos do relacionamento anterior, os direitos ao poder familiar, exercendo-os sem qualquer</w:t>
      </w:r>
      <w:r>
        <w:rPr>
          <w:spacing w:val="40"/>
        </w:rPr>
        <w:t> </w:t>
      </w:r>
      <w:r>
        <w:rPr/>
        <w:t>interferência do novo cônjuge ou companheiro.</w:t>
      </w:r>
    </w:p>
    <w:p>
      <w:pPr>
        <w:pStyle w:val="BodyText"/>
        <w:spacing w:before="3"/>
        <w:rPr>
          <w:sz w:val="4"/>
        </w:rPr>
      </w:pPr>
    </w:p>
    <w:p>
      <w:pPr>
        <w:pStyle w:val="BodyText"/>
        <w:ind w:left="133"/>
      </w:pPr>
      <w:r>
        <w:rPr/>
        <w:t>Parágrafo</w:t>
      </w:r>
      <w:r>
        <w:rPr>
          <w:spacing w:val="2"/>
        </w:rPr>
        <w:t> </w:t>
      </w:r>
      <w:r>
        <w:rPr/>
        <w:t>único.</w:t>
      </w:r>
      <w:r>
        <w:rPr>
          <w:spacing w:val="2"/>
        </w:rPr>
        <w:t> </w:t>
      </w:r>
      <w:r>
        <w:rPr/>
        <w:t>Igual</w:t>
      </w:r>
      <w:r>
        <w:rPr>
          <w:spacing w:val="3"/>
        </w:rPr>
        <w:t> </w:t>
      </w:r>
      <w:r>
        <w:rPr/>
        <w:t>preceito</w:t>
      </w:r>
      <w:r>
        <w:rPr>
          <w:spacing w:val="2"/>
        </w:rPr>
        <w:t> </w:t>
      </w:r>
      <w:r>
        <w:rPr/>
        <w:t>ao</w:t>
      </w:r>
      <w:r>
        <w:rPr>
          <w:spacing w:val="2"/>
        </w:rPr>
        <w:t> </w:t>
      </w:r>
      <w:r>
        <w:rPr/>
        <w:t>estabelecido</w:t>
      </w:r>
      <w:r>
        <w:rPr>
          <w:spacing w:val="3"/>
        </w:rPr>
        <w:t> </w:t>
      </w:r>
      <w:r>
        <w:rPr/>
        <w:t>neste</w:t>
      </w:r>
      <w:r>
        <w:rPr>
          <w:spacing w:val="2"/>
        </w:rPr>
        <w:t> </w:t>
      </w:r>
      <w:r>
        <w:rPr/>
        <w:t>artigo</w:t>
      </w:r>
      <w:r>
        <w:rPr>
          <w:spacing w:val="3"/>
        </w:rPr>
        <w:t> </w:t>
      </w:r>
      <w:r>
        <w:rPr/>
        <w:t>aplica-se</w:t>
      </w:r>
      <w:r>
        <w:rPr>
          <w:spacing w:val="2"/>
        </w:rPr>
        <w:t> </w:t>
      </w:r>
      <w:r>
        <w:rPr/>
        <w:t>ao</w:t>
      </w:r>
      <w:r>
        <w:rPr>
          <w:spacing w:val="2"/>
        </w:rPr>
        <w:t> </w:t>
      </w:r>
      <w:r>
        <w:rPr/>
        <w:t>pai</w:t>
      </w:r>
      <w:r>
        <w:rPr>
          <w:spacing w:val="3"/>
        </w:rPr>
        <w:t> </w:t>
      </w:r>
      <w:r>
        <w:rPr/>
        <w:t>ou</w:t>
      </w:r>
      <w:r>
        <w:rPr>
          <w:spacing w:val="2"/>
        </w:rPr>
        <w:t> </w:t>
      </w:r>
      <w:r>
        <w:rPr/>
        <w:t>à</w:t>
      </w:r>
      <w:r>
        <w:rPr>
          <w:spacing w:val="3"/>
        </w:rPr>
        <w:t> </w:t>
      </w:r>
      <w:r>
        <w:rPr/>
        <w:t>mãe</w:t>
      </w:r>
      <w:r>
        <w:rPr>
          <w:spacing w:val="2"/>
        </w:rPr>
        <w:t> </w:t>
      </w:r>
      <w:r>
        <w:rPr/>
        <w:t>solteiros</w:t>
      </w:r>
      <w:r>
        <w:rPr>
          <w:spacing w:val="2"/>
        </w:rPr>
        <w:t> </w:t>
      </w:r>
      <w:r>
        <w:rPr/>
        <w:t>que</w:t>
      </w:r>
      <w:r>
        <w:rPr>
          <w:spacing w:val="3"/>
        </w:rPr>
        <w:t> </w:t>
      </w:r>
      <w:r>
        <w:rPr/>
        <w:t>casarem</w:t>
      </w:r>
      <w:r>
        <w:rPr>
          <w:spacing w:val="2"/>
        </w:rPr>
        <w:t> </w:t>
      </w:r>
      <w:r>
        <w:rPr/>
        <w:t>ou</w:t>
      </w:r>
      <w:r>
        <w:rPr>
          <w:spacing w:val="2"/>
        </w:rPr>
        <w:t> </w:t>
      </w:r>
      <w:r>
        <w:rPr/>
        <w:t>estabelecerem</w:t>
      </w:r>
      <w:r>
        <w:rPr>
          <w:spacing w:val="3"/>
        </w:rPr>
        <w:t> </w:t>
      </w:r>
      <w:r>
        <w:rPr/>
        <w:t>união</w:t>
      </w:r>
      <w:r>
        <w:rPr>
          <w:spacing w:val="2"/>
        </w:rPr>
        <w:t> </w:t>
      </w:r>
      <w:r>
        <w:rPr>
          <w:spacing w:val="-2"/>
        </w:rPr>
        <w:t>estável.</w:t>
      </w:r>
    </w:p>
    <w:p>
      <w:pPr>
        <w:pStyle w:val="BodyText"/>
        <w:spacing w:before="4"/>
        <w:rPr>
          <w:sz w:val="4"/>
        </w:rPr>
      </w:pPr>
    </w:p>
    <w:p>
      <w:pPr>
        <w:pStyle w:val="BodyText"/>
        <w:spacing w:before="1"/>
        <w:ind w:left="41" w:right="195" w:firstLine="92"/>
      </w:pPr>
      <w:r>
        <w:rPr/>
        <w:t>Art. 1.637. Se o pai, ou a mãe, abusar de sua autoridade, faltando aos deveres a eles inerentes ou arruinando os bens dos filhos, cabe ao juiz, requerendo algum parente, ou o Ministério Público, adotar a</w:t>
      </w:r>
      <w:r>
        <w:rPr>
          <w:spacing w:val="40"/>
        </w:rPr>
        <w:t> </w:t>
      </w:r>
      <w:r>
        <w:rPr/>
        <w:t>medida que lhe pareça reclamada pela segurança do menor e seus haveres, até suspendendo o poder familiar, quando convenha.</w:t>
      </w:r>
    </w:p>
    <w:p>
      <w:pPr>
        <w:pStyle w:val="BodyText"/>
        <w:spacing w:before="6"/>
        <w:rPr>
          <w:sz w:val="4"/>
        </w:rPr>
      </w:pPr>
    </w:p>
    <w:p>
      <w:pPr>
        <w:pStyle w:val="BodyText"/>
        <w:spacing w:line="448" w:lineRule="auto"/>
        <w:ind w:left="133" w:right="511"/>
      </w:pPr>
      <w:r>
        <w:rPr/>
        <w:t>Parágrafo único. Suspende-se igualmente o exercício do poder familiar ao pai ou à mãe condenados por sentença irrecorrível, em virtude de crime cuja pena exceda a dois anos de prisão.</w:t>
      </w:r>
      <w:r>
        <w:rPr>
          <w:spacing w:val="80"/>
        </w:rPr>
        <w:t> </w:t>
      </w:r>
      <w:r>
        <w:rPr/>
        <w:t>Art. 1.638. Perderá por ato judicial o poder familiar o pai ou a mãe que:</w:t>
      </w:r>
    </w:p>
    <w:p>
      <w:pPr>
        <w:pStyle w:val="ListParagraph"/>
        <w:numPr>
          <w:ilvl w:val="0"/>
          <w:numId w:val="164"/>
        </w:numPr>
        <w:tabs>
          <w:tab w:pos="162" w:val="left" w:leader="none"/>
        </w:tabs>
        <w:spacing w:line="240" w:lineRule="auto" w:before="0" w:after="0"/>
        <w:ind w:left="162" w:right="0" w:hanging="29"/>
        <w:jc w:val="left"/>
        <w:rPr>
          <w:sz w:val="5"/>
        </w:rPr>
      </w:pPr>
      <w:r>
        <w:rPr>
          <w:sz w:val="5"/>
        </w:rPr>
        <w:t>-</w:t>
      </w:r>
      <w:r>
        <w:rPr>
          <w:spacing w:val="2"/>
          <w:sz w:val="5"/>
        </w:rPr>
        <w:t> </w:t>
      </w:r>
      <w:r>
        <w:rPr>
          <w:sz w:val="5"/>
        </w:rPr>
        <w:t>castigar</w:t>
      </w:r>
      <w:r>
        <w:rPr>
          <w:spacing w:val="3"/>
          <w:sz w:val="5"/>
        </w:rPr>
        <w:t> </w:t>
      </w:r>
      <w:r>
        <w:rPr>
          <w:sz w:val="5"/>
        </w:rPr>
        <w:t>imoderadamente</w:t>
      </w:r>
      <w:r>
        <w:rPr>
          <w:spacing w:val="2"/>
          <w:sz w:val="5"/>
        </w:rPr>
        <w:t> </w:t>
      </w:r>
      <w:r>
        <w:rPr>
          <w:sz w:val="5"/>
        </w:rPr>
        <w:t>o</w:t>
      </w:r>
      <w:r>
        <w:rPr>
          <w:spacing w:val="3"/>
          <w:sz w:val="5"/>
        </w:rPr>
        <w:t> </w:t>
      </w:r>
      <w:r>
        <w:rPr>
          <w:spacing w:val="-2"/>
          <w:sz w:val="5"/>
        </w:rPr>
        <w:t>filho;</w:t>
      </w:r>
    </w:p>
    <w:p>
      <w:pPr>
        <w:pStyle w:val="BodyText"/>
        <w:spacing w:before="6"/>
        <w:rPr>
          <w:sz w:val="4"/>
        </w:rPr>
      </w:pPr>
    </w:p>
    <w:p>
      <w:pPr>
        <w:pStyle w:val="ListParagraph"/>
        <w:numPr>
          <w:ilvl w:val="0"/>
          <w:numId w:val="164"/>
        </w:numPr>
        <w:tabs>
          <w:tab w:pos="179" w:val="left" w:leader="none"/>
        </w:tabs>
        <w:spacing w:line="240" w:lineRule="auto" w:before="1" w:after="0"/>
        <w:ind w:left="179" w:right="0" w:hanging="46"/>
        <w:jc w:val="left"/>
        <w:rPr>
          <w:sz w:val="5"/>
        </w:rPr>
      </w:pPr>
      <w:r>
        <w:rPr>
          <w:sz w:val="5"/>
        </w:rPr>
        <w:t>- deixar</w:t>
      </w:r>
      <w:r>
        <w:rPr>
          <w:spacing w:val="1"/>
          <w:sz w:val="5"/>
        </w:rPr>
        <w:t> </w:t>
      </w:r>
      <w:r>
        <w:rPr>
          <w:sz w:val="5"/>
        </w:rPr>
        <w:t>o</w:t>
      </w:r>
      <w:r>
        <w:rPr>
          <w:spacing w:val="1"/>
          <w:sz w:val="5"/>
        </w:rPr>
        <w:t> </w:t>
      </w:r>
      <w:r>
        <w:rPr>
          <w:sz w:val="5"/>
        </w:rPr>
        <w:t>filho em</w:t>
      </w:r>
      <w:r>
        <w:rPr>
          <w:spacing w:val="1"/>
          <w:sz w:val="5"/>
        </w:rPr>
        <w:t> </w:t>
      </w:r>
      <w:r>
        <w:rPr>
          <w:spacing w:val="-2"/>
          <w:sz w:val="5"/>
        </w:rPr>
        <w:t>abandono;</w:t>
      </w:r>
    </w:p>
    <w:p>
      <w:pPr>
        <w:pStyle w:val="BodyText"/>
        <w:spacing w:before="4"/>
        <w:rPr>
          <w:sz w:val="4"/>
        </w:rPr>
      </w:pPr>
    </w:p>
    <w:p>
      <w:pPr>
        <w:pStyle w:val="ListParagraph"/>
        <w:numPr>
          <w:ilvl w:val="0"/>
          <w:numId w:val="164"/>
        </w:numPr>
        <w:tabs>
          <w:tab w:pos="196" w:val="left" w:leader="none"/>
        </w:tabs>
        <w:spacing w:line="240" w:lineRule="auto" w:before="0" w:after="0"/>
        <w:ind w:left="196" w:right="0" w:hanging="63"/>
        <w:jc w:val="left"/>
        <w:rPr>
          <w:sz w:val="5"/>
        </w:rPr>
      </w:pPr>
      <w:r>
        <w:rPr>
          <w:sz w:val="5"/>
        </w:rPr>
        <w:t>-</w:t>
      </w:r>
      <w:r>
        <w:rPr>
          <w:spacing w:val="1"/>
          <w:sz w:val="5"/>
        </w:rPr>
        <w:t> </w:t>
      </w:r>
      <w:r>
        <w:rPr>
          <w:sz w:val="5"/>
        </w:rPr>
        <w:t>praticar</w:t>
      </w:r>
      <w:r>
        <w:rPr>
          <w:spacing w:val="2"/>
          <w:sz w:val="5"/>
        </w:rPr>
        <w:t> </w:t>
      </w:r>
      <w:r>
        <w:rPr>
          <w:sz w:val="5"/>
        </w:rPr>
        <w:t>atos</w:t>
      </w:r>
      <w:r>
        <w:rPr>
          <w:spacing w:val="2"/>
          <w:sz w:val="5"/>
        </w:rPr>
        <w:t> </w:t>
      </w:r>
      <w:r>
        <w:rPr>
          <w:sz w:val="5"/>
        </w:rPr>
        <w:t>contrários</w:t>
      </w:r>
      <w:r>
        <w:rPr>
          <w:spacing w:val="1"/>
          <w:sz w:val="5"/>
        </w:rPr>
        <w:t> </w:t>
      </w:r>
      <w:r>
        <w:rPr>
          <w:sz w:val="5"/>
        </w:rPr>
        <w:t>à</w:t>
      </w:r>
      <w:r>
        <w:rPr>
          <w:spacing w:val="2"/>
          <w:sz w:val="5"/>
        </w:rPr>
        <w:t> </w:t>
      </w:r>
      <w:r>
        <w:rPr>
          <w:sz w:val="5"/>
        </w:rPr>
        <w:t>moral</w:t>
      </w:r>
      <w:r>
        <w:rPr>
          <w:spacing w:val="2"/>
          <w:sz w:val="5"/>
        </w:rPr>
        <w:t> </w:t>
      </w:r>
      <w:r>
        <w:rPr>
          <w:sz w:val="5"/>
        </w:rPr>
        <w:t>e</w:t>
      </w:r>
      <w:r>
        <w:rPr>
          <w:spacing w:val="2"/>
          <w:sz w:val="5"/>
        </w:rPr>
        <w:t> </w:t>
      </w:r>
      <w:r>
        <w:rPr>
          <w:sz w:val="5"/>
        </w:rPr>
        <w:t>aos</w:t>
      </w:r>
      <w:r>
        <w:rPr>
          <w:spacing w:val="1"/>
          <w:sz w:val="5"/>
        </w:rPr>
        <w:t> </w:t>
      </w:r>
      <w:r>
        <w:rPr>
          <w:sz w:val="5"/>
        </w:rPr>
        <w:t>bons</w:t>
      </w:r>
      <w:r>
        <w:rPr>
          <w:spacing w:val="2"/>
          <w:sz w:val="5"/>
        </w:rPr>
        <w:t> </w:t>
      </w:r>
      <w:r>
        <w:rPr>
          <w:spacing w:val="-2"/>
          <w:sz w:val="5"/>
        </w:rPr>
        <w:t>costumes;</w:t>
      </w:r>
    </w:p>
    <w:p>
      <w:pPr>
        <w:pStyle w:val="BodyText"/>
        <w:spacing w:before="4"/>
        <w:rPr>
          <w:sz w:val="4"/>
        </w:rPr>
      </w:pPr>
    </w:p>
    <w:p>
      <w:pPr>
        <w:pStyle w:val="ListParagraph"/>
        <w:numPr>
          <w:ilvl w:val="0"/>
          <w:numId w:val="164"/>
        </w:numPr>
        <w:tabs>
          <w:tab w:pos="198" w:val="left" w:leader="none"/>
        </w:tabs>
        <w:spacing w:line="240" w:lineRule="auto" w:before="0" w:after="0"/>
        <w:ind w:left="198" w:right="0" w:hanging="65"/>
        <w:jc w:val="left"/>
        <w:rPr>
          <w:sz w:val="5"/>
        </w:rPr>
      </w:pPr>
      <w:r>
        <w:rPr>
          <w:sz w:val="5"/>
        </w:rPr>
        <w:t>-</w:t>
      </w:r>
      <w:r>
        <w:rPr>
          <w:spacing w:val="2"/>
          <w:sz w:val="5"/>
        </w:rPr>
        <w:t> </w:t>
      </w:r>
      <w:r>
        <w:rPr>
          <w:sz w:val="5"/>
        </w:rPr>
        <w:t>incidir,</w:t>
      </w:r>
      <w:r>
        <w:rPr>
          <w:spacing w:val="2"/>
          <w:sz w:val="5"/>
        </w:rPr>
        <w:t> </w:t>
      </w:r>
      <w:r>
        <w:rPr>
          <w:sz w:val="5"/>
        </w:rPr>
        <w:t>reiteradamente,</w:t>
      </w:r>
      <w:r>
        <w:rPr>
          <w:spacing w:val="2"/>
          <w:sz w:val="5"/>
        </w:rPr>
        <w:t> </w:t>
      </w:r>
      <w:r>
        <w:rPr>
          <w:sz w:val="5"/>
        </w:rPr>
        <w:t>nas</w:t>
      </w:r>
      <w:r>
        <w:rPr>
          <w:spacing w:val="2"/>
          <w:sz w:val="5"/>
        </w:rPr>
        <w:t> </w:t>
      </w:r>
      <w:r>
        <w:rPr>
          <w:sz w:val="5"/>
        </w:rPr>
        <w:t>faltas</w:t>
      </w:r>
      <w:r>
        <w:rPr>
          <w:spacing w:val="2"/>
          <w:sz w:val="5"/>
        </w:rPr>
        <w:t> </w:t>
      </w:r>
      <w:r>
        <w:rPr>
          <w:sz w:val="5"/>
        </w:rPr>
        <w:t>previstas</w:t>
      </w:r>
      <w:r>
        <w:rPr>
          <w:spacing w:val="2"/>
          <w:sz w:val="5"/>
        </w:rPr>
        <w:t> </w:t>
      </w:r>
      <w:r>
        <w:rPr>
          <w:sz w:val="5"/>
        </w:rPr>
        <w:t>no</w:t>
      </w:r>
      <w:r>
        <w:rPr>
          <w:spacing w:val="2"/>
          <w:sz w:val="5"/>
        </w:rPr>
        <w:t> </w:t>
      </w:r>
      <w:r>
        <w:rPr>
          <w:sz w:val="5"/>
        </w:rPr>
        <w:t>artigo</w:t>
      </w:r>
      <w:r>
        <w:rPr>
          <w:spacing w:val="2"/>
          <w:sz w:val="5"/>
        </w:rPr>
        <w:t> </w:t>
      </w:r>
      <w:r>
        <w:rPr>
          <w:spacing w:val="-2"/>
          <w:sz w:val="5"/>
        </w:rPr>
        <w:t>antecedente.</w:t>
      </w:r>
    </w:p>
    <w:p>
      <w:pPr>
        <w:pStyle w:val="BodyText"/>
        <w:spacing w:before="6"/>
        <w:rPr>
          <w:sz w:val="4"/>
        </w:rPr>
      </w:pPr>
    </w:p>
    <w:p>
      <w:pPr>
        <w:pStyle w:val="ListParagraph"/>
        <w:numPr>
          <w:ilvl w:val="0"/>
          <w:numId w:val="164"/>
        </w:numPr>
        <w:tabs>
          <w:tab w:pos="234" w:val="left" w:leader="none"/>
        </w:tabs>
        <w:spacing w:line="559" w:lineRule="auto" w:before="1" w:after="0"/>
        <w:ind w:left="186" w:right="1832" w:firstLine="0"/>
        <w:jc w:val="left"/>
        <w:rPr>
          <w:sz w:val="5"/>
        </w:rPr>
      </w:pPr>
      <w:r>
        <w:rPr>
          <w:sz w:val="5"/>
        </w:rPr>
        <w:t>-</w:t>
      </w:r>
      <w:r>
        <w:rPr>
          <w:spacing w:val="5"/>
          <w:sz w:val="5"/>
        </w:rPr>
        <w:t> </w:t>
      </w:r>
      <w:r>
        <w:rPr>
          <w:sz w:val="5"/>
        </w:rPr>
        <w:t>entregar</w:t>
      </w:r>
      <w:r>
        <w:rPr>
          <w:spacing w:val="5"/>
          <w:sz w:val="5"/>
        </w:rPr>
        <w:t> </w:t>
      </w:r>
      <w:r>
        <w:rPr>
          <w:sz w:val="5"/>
        </w:rPr>
        <w:t>de</w:t>
      </w:r>
      <w:r>
        <w:rPr>
          <w:spacing w:val="5"/>
          <w:sz w:val="5"/>
        </w:rPr>
        <w:t> </w:t>
      </w:r>
      <w:r>
        <w:rPr>
          <w:sz w:val="5"/>
        </w:rPr>
        <w:t>forma</w:t>
      </w:r>
      <w:r>
        <w:rPr>
          <w:spacing w:val="5"/>
          <w:sz w:val="5"/>
        </w:rPr>
        <w:t> </w:t>
      </w:r>
      <w:r>
        <w:rPr>
          <w:sz w:val="5"/>
        </w:rPr>
        <w:t>irregular</w:t>
      </w:r>
      <w:r>
        <w:rPr>
          <w:spacing w:val="5"/>
          <w:sz w:val="5"/>
        </w:rPr>
        <w:t> </w:t>
      </w:r>
      <w:r>
        <w:rPr>
          <w:sz w:val="5"/>
        </w:rPr>
        <w:t>o</w:t>
      </w:r>
      <w:r>
        <w:rPr>
          <w:spacing w:val="5"/>
          <w:sz w:val="5"/>
        </w:rPr>
        <w:t> </w:t>
      </w:r>
      <w:r>
        <w:rPr>
          <w:sz w:val="5"/>
        </w:rPr>
        <w:t>filho</w:t>
      </w:r>
      <w:r>
        <w:rPr>
          <w:spacing w:val="5"/>
          <w:sz w:val="5"/>
        </w:rPr>
        <w:t> </w:t>
      </w:r>
      <w:r>
        <w:rPr>
          <w:sz w:val="5"/>
        </w:rPr>
        <w:t>a</w:t>
      </w:r>
      <w:r>
        <w:rPr>
          <w:spacing w:val="5"/>
          <w:sz w:val="5"/>
        </w:rPr>
        <w:t> </w:t>
      </w:r>
      <w:r>
        <w:rPr>
          <w:sz w:val="5"/>
        </w:rPr>
        <w:t>terceiros</w:t>
      </w:r>
      <w:r>
        <w:rPr>
          <w:spacing w:val="5"/>
          <w:sz w:val="5"/>
        </w:rPr>
        <w:t> </w:t>
      </w:r>
      <w:r>
        <w:rPr>
          <w:sz w:val="5"/>
        </w:rPr>
        <w:t>para</w:t>
      </w:r>
      <w:r>
        <w:rPr>
          <w:spacing w:val="5"/>
          <w:sz w:val="5"/>
        </w:rPr>
        <w:t> </w:t>
      </w:r>
      <w:r>
        <w:rPr>
          <w:sz w:val="5"/>
        </w:rPr>
        <w:t>fins</w:t>
      </w:r>
      <w:r>
        <w:rPr>
          <w:spacing w:val="5"/>
          <w:sz w:val="5"/>
        </w:rPr>
        <w:t> </w:t>
      </w:r>
      <w:r>
        <w:rPr>
          <w:sz w:val="5"/>
        </w:rPr>
        <w:t>de</w:t>
      </w:r>
      <w:r>
        <w:rPr>
          <w:spacing w:val="5"/>
          <w:sz w:val="5"/>
        </w:rPr>
        <w:t> </w:t>
      </w:r>
      <w:r>
        <w:rPr>
          <w:sz w:val="5"/>
        </w:rPr>
        <w:t>adoção.</w:t>
      </w:r>
      <w:r>
        <w:rPr>
          <w:spacing w:val="5"/>
          <w:sz w:val="5"/>
        </w:rPr>
        <w:t> </w:t>
      </w:r>
      <w:r>
        <w:rPr>
          <w:color w:val="0000EE"/>
          <w:sz w:val="5"/>
          <w:u w:val="single" w:color="0000EE"/>
        </w:rPr>
        <w:t>(Incluído</w:t>
      </w:r>
      <w:r>
        <w:rPr>
          <w:color w:val="0000EE"/>
          <w:spacing w:val="5"/>
          <w:sz w:val="5"/>
          <w:u w:val="single" w:color="0000EE"/>
        </w:rPr>
        <w:t> </w:t>
      </w:r>
      <w:r>
        <w:rPr>
          <w:color w:val="0000EE"/>
          <w:sz w:val="5"/>
          <w:u w:val="single" w:color="0000EE"/>
        </w:rPr>
        <w:t>pela</w:t>
      </w:r>
      <w:r>
        <w:rPr>
          <w:color w:val="0000EE"/>
          <w:spacing w:val="5"/>
          <w:sz w:val="5"/>
          <w:u w:val="single" w:color="0000EE"/>
        </w:rPr>
        <w:t> </w:t>
      </w:r>
      <w:r>
        <w:rPr>
          <w:color w:val="0000EE"/>
          <w:sz w:val="5"/>
          <w:u w:val="single" w:color="0000EE"/>
        </w:rPr>
        <w:t>Lei</w:t>
      </w:r>
      <w:r>
        <w:rPr>
          <w:color w:val="0000EE"/>
          <w:spacing w:val="5"/>
          <w:sz w:val="5"/>
          <w:u w:val="single" w:color="0000EE"/>
        </w:rPr>
        <w:t> </w:t>
      </w:r>
      <w:r>
        <w:rPr>
          <w:color w:val="0000EE"/>
          <w:sz w:val="5"/>
          <w:u w:val="single" w:color="0000EE"/>
        </w:rPr>
        <w:t>nº</w:t>
      </w:r>
      <w:r>
        <w:rPr>
          <w:color w:val="0000EE"/>
          <w:spacing w:val="5"/>
          <w:sz w:val="5"/>
          <w:u w:val="single" w:color="0000EE"/>
        </w:rPr>
        <w:t> </w:t>
      </w:r>
      <w:r>
        <w:rPr>
          <w:color w:val="0000EE"/>
          <w:sz w:val="5"/>
          <w:u w:val="single" w:color="0000EE"/>
        </w:rPr>
        <w:t>13.509,</w:t>
      </w:r>
      <w:r>
        <w:rPr>
          <w:color w:val="0000EE"/>
          <w:spacing w:val="5"/>
          <w:sz w:val="5"/>
          <w:u w:val="single" w:color="0000EE"/>
        </w:rPr>
        <w:t> </w:t>
      </w:r>
      <w:r>
        <w:rPr>
          <w:color w:val="0000EE"/>
          <w:sz w:val="5"/>
          <w:u w:val="single" w:color="0000EE"/>
        </w:rPr>
        <w:t>de</w:t>
      </w:r>
      <w:r>
        <w:rPr>
          <w:color w:val="0000EE"/>
          <w:spacing w:val="5"/>
          <w:sz w:val="5"/>
          <w:u w:val="single" w:color="0000EE"/>
        </w:rPr>
        <w:t> </w:t>
      </w:r>
      <w:r>
        <w:rPr>
          <w:color w:val="0000EE"/>
          <w:sz w:val="5"/>
          <w:u w:val="single" w:color="0000EE"/>
        </w:rPr>
        <w:t>201</w:t>
      </w:r>
      <w:r>
        <w:rPr>
          <w:color w:val="0000EE"/>
          <w:sz w:val="5"/>
        </w:rPr>
        <w:t>7)</w:t>
      </w:r>
      <w:r>
        <w:rPr>
          <w:color w:val="0000EE"/>
          <w:spacing w:val="40"/>
          <w:sz w:val="5"/>
        </w:rPr>
        <w:t> </w:t>
      </w:r>
      <w:r>
        <w:rPr>
          <w:sz w:val="5"/>
        </w:rPr>
        <w:t>Parágrafo</w:t>
      </w:r>
      <w:r>
        <w:rPr>
          <w:spacing w:val="1"/>
          <w:sz w:val="5"/>
        </w:rPr>
        <w:t> </w:t>
      </w:r>
      <w:r>
        <w:rPr>
          <w:sz w:val="5"/>
        </w:rPr>
        <w:t>único.</w:t>
      </w:r>
      <w:r>
        <w:rPr>
          <w:spacing w:val="1"/>
          <w:sz w:val="5"/>
        </w:rPr>
        <w:t> </w:t>
      </w:r>
      <w:r>
        <w:rPr>
          <w:sz w:val="5"/>
        </w:rPr>
        <w:t>Perderá</w:t>
      </w:r>
      <w:r>
        <w:rPr>
          <w:spacing w:val="2"/>
          <w:sz w:val="5"/>
        </w:rPr>
        <w:t> </w:t>
      </w:r>
      <w:r>
        <w:rPr>
          <w:sz w:val="5"/>
        </w:rPr>
        <w:t>também</w:t>
      </w:r>
      <w:r>
        <w:rPr>
          <w:spacing w:val="1"/>
          <w:sz w:val="5"/>
        </w:rPr>
        <w:t> </w:t>
      </w:r>
      <w:r>
        <w:rPr>
          <w:sz w:val="5"/>
        </w:rPr>
        <w:t>por</w:t>
      </w:r>
      <w:r>
        <w:rPr>
          <w:spacing w:val="1"/>
          <w:sz w:val="5"/>
        </w:rPr>
        <w:t> </w:t>
      </w:r>
      <w:r>
        <w:rPr>
          <w:sz w:val="5"/>
        </w:rPr>
        <w:t>ato</w:t>
      </w:r>
      <w:r>
        <w:rPr>
          <w:spacing w:val="2"/>
          <w:sz w:val="5"/>
        </w:rPr>
        <w:t> </w:t>
      </w:r>
      <w:r>
        <w:rPr>
          <w:sz w:val="5"/>
        </w:rPr>
        <w:t>judicial</w:t>
      </w:r>
      <w:r>
        <w:rPr>
          <w:spacing w:val="1"/>
          <w:sz w:val="5"/>
        </w:rPr>
        <w:t> </w:t>
      </w:r>
      <w:r>
        <w:rPr>
          <w:sz w:val="5"/>
        </w:rPr>
        <w:t>o</w:t>
      </w:r>
      <w:r>
        <w:rPr>
          <w:spacing w:val="2"/>
          <w:sz w:val="5"/>
        </w:rPr>
        <w:t> </w:t>
      </w:r>
      <w:r>
        <w:rPr>
          <w:sz w:val="5"/>
        </w:rPr>
        <w:t>poder</w:t>
      </w:r>
      <w:r>
        <w:rPr>
          <w:spacing w:val="1"/>
          <w:sz w:val="5"/>
        </w:rPr>
        <w:t> </w:t>
      </w:r>
      <w:r>
        <w:rPr>
          <w:sz w:val="5"/>
        </w:rPr>
        <w:t>familiar</w:t>
      </w:r>
      <w:r>
        <w:rPr>
          <w:spacing w:val="1"/>
          <w:sz w:val="5"/>
        </w:rPr>
        <w:t> </w:t>
      </w:r>
      <w:r>
        <w:rPr>
          <w:sz w:val="5"/>
        </w:rPr>
        <w:t>aquele</w:t>
      </w:r>
      <w:r>
        <w:rPr>
          <w:spacing w:val="2"/>
          <w:sz w:val="5"/>
        </w:rPr>
        <w:t> </w:t>
      </w:r>
      <w:r>
        <w:rPr>
          <w:sz w:val="5"/>
        </w:rPr>
        <w:t>que:</w:t>
      </w:r>
      <w:r>
        <w:rPr>
          <w:spacing w:val="1"/>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1"/>
          <w:sz w:val="5"/>
          <w:u w:val="single" w:color="0000EE"/>
        </w:rPr>
        <w:t> </w:t>
      </w:r>
      <w:r>
        <w:rPr>
          <w:color w:val="0000EE"/>
          <w:sz w:val="5"/>
          <w:u w:val="single" w:color="0000EE"/>
        </w:rPr>
        <w:t>Lei</w:t>
      </w:r>
      <w:r>
        <w:rPr>
          <w:color w:val="0000EE"/>
          <w:spacing w:val="1"/>
          <w:sz w:val="5"/>
          <w:u w:val="single" w:color="0000EE"/>
        </w:rPr>
        <w:t> </w:t>
      </w:r>
      <w:r>
        <w:rPr>
          <w:color w:val="0000EE"/>
          <w:sz w:val="5"/>
          <w:u w:val="single" w:color="0000EE"/>
        </w:rPr>
        <w:t>nº</w:t>
      </w:r>
      <w:r>
        <w:rPr>
          <w:color w:val="0000EE"/>
          <w:spacing w:val="2"/>
          <w:sz w:val="5"/>
          <w:u w:val="single" w:color="0000EE"/>
        </w:rPr>
        <w:t> </w:t>
      </w:r>
      <w:r>
        <w:rPr>
          <w:color w:val="0000EE"/>
          <w:sz w:val="5"/>
          <w:u w:val="single" w:color="0000EE"/>
        </w:rPr>
        <w:t>13.715,</w:t>
      </w:r>
      <w:r>
        <w:rPr>
          <w:color w:val="0000EE"/>
          <w:spacing w:val="1"/>
          <w:sz w:val="5"/>
          <w:u w:val="single" w:color="0000EE"/>
        </w:rPr>
        <w:t> </w:t>
      </w:r>
      <w:r>
        <w:rPr>
          <w:color w:val="0000EE"/>
          <w:sz w:val="5"/>
          <w:u w:val="single" w:color="0000EE"/>
        </w:rPr>
        <w:t>de</w:t>
      </w:r>
      <w:r>
        <w:rPr>
          <w:color w:val="0000EE"/>
          <w:spacing w:val="1"/>
          <w:sz w:val="5"/>
          <w:u w:val="single" w:color="0000EE"/>
        </w:rPr>
        <w:t> </w:t>
      </w:r>
      <w:r>
        <w:rPr>
          <w:color w:val="0000EE"/>
          <w:sz w:val="5"/>
          <w:u w:val="single" w:color="0000EE"/>
        </w:rPr>
        <w:t>201</w:t>
      </w:r>
      <w:r>
        <w:rPr>
          <w:color w:val="0000EE"/>
          <w:sz w:val="5"/>
        </w:rPr>
        <w:t>8)</w:t>
      </w:r>
      <w:r>
        <w:rPr>
          <w:color w:val="0000EE"/>
          <w:spacing w:val="80"/>
          <w:sz w:val="5"/>
        </w:rPr>
        <w:t> </w:t>
      </w:r>
      <w:r>
        <w:rPr>
          <w:sz w:val="5"/>
        </w:rPr>
        <w:t>I – praticar contra outrem igualmente titular do mesmo poder familiar: </w:t>
      </w:r>
      <w:r>
        <w:rPr>
          <w:color w:val="0000EE"/>
          <w:sz w:val="5"/>
          <w:u w:val="single" w:color="0000EE"/>
        </w:rPr>
        <w:t>(Incluído pela Lei nº 13.715, de 201</w:t>
      </w:r>
      <w:r>
        <w:rPr>
          <w:color w:val="0000EE"/>
          <w:sz w:val="5"/>
        </w:rPr>
        <w:t>8)</w:t>
      </w:r>
    </w:p>
    <w:p>
      <w:pPr>
        <w:pStyle w:val="ListParagraph"/>
        <w:numPr>
          <w:ilvl w:val="1"/>
          <w:numId w:val="164"/>
        </w:numPr>
        <w:tabs>
          <w:tab w:pos="244" w:val="left" w:leader="none"/>
        </w:tabs>
        <w:spacing w:line="240" w:lineRule="auto" w:before="0" w:after="0"/>
        <w:ind w:left="41" w:right="40" w:firstLine="145"/>
        <w:jc w:val="left"/>
        <w:rPr>
          <w:sz w:val="5"/>
        </w:rPr>
      </w:pPr>
      <w:r>
        <w:rPr>
          <w:sz w:val="5"/>
        </w:rPr>
        <w:t>homicídio,</w:t>
      </w:r>
      <w:r>
        <w:rPr>
          <w:spacing w:val="9"/>
          <w:sz w:val="5"/>
        </w:rPr>
        <w:t> </w:t>
      </w:r>
      <w:r>
        <w:rPr>
          <w:sz w:val="5"/>
        </w:rPr>
        <w:t>feminicídio</w:t>
      </w:r>
      <w:r>
        <w:rPr>
          <w:spacing w:val="9"/>
          <w:sz w:val="5"/>
        </w:rPr>
        <w:t> </w:t>
      </w:r>
      <w:r>
        <w:rPr>
          <w:sz w:val="5"/>
        </w:rPr>
        <w:t>ou</w:t>
      </w:r>
      <w:r>
        <w:rPr>
          <w:spacing w:val="9"/>
          <w:sz w:val="5"/>
        </w:rPr>
        <w:t> </w:t>
      </w:r>
      <w:r>
        <w:rPr>
          <w:sz w:val="5"/>
        </w:rPr>
        <w:t>lesão</w:t>
      </w:r>
      <w:r>
        <w:rPr>
          <w:spacing w:val="9"/>
          <w:sz w:val="5"/>
        </w:rPr>
        <w:t> </w:t>
      </w:r>
      <w:r>
        <w:rPr>
          <w:sz w:val="5"/>
        </w:rPr>
        <w:t>corporal</w:t>
      </w:r>
      <w:r>
        <w:rPr>
          <w:spacing w:val="9"/>
          <w:sz w:val="5"/>
        </w:rPr>
        <w:t> </w:t>
      </w:r>
      <w:r>
        <w:rPr>
          <w:sz w:val="5"/>
        </w:rPr>
        <w:t>de</w:t>
      </w:r>
      <w:r>
        <w:rPr>
          <w:spacing w:val="9"/>
          <w:sz w:val="5"/>
        </w:rPr>
        <w:t> </w:t>
      </w:r>
      <w:r>
        <w:rPr>
          <w:sz w:val="5"/>
        </w:rPr>
        <w:t>natureza</w:t>
      </w:r>
      <w:r>
        <w:rPr>
          <w:spacing w:val="9"/>
          <w:sz w:val="5"/>
        </w:rPr>
        <w:t> </w:t>
      </w:r>
      <w:r>
        <w:rPr>
          <w:sz w:val="5"/>
        </w:rPr>
        <w:t>grave</w:t>
      </w:r>
      <w:r>
        <w:rPr>
          <w:spacing w:val="9"/>
          <w:sz w:val="5"/>
        </w:rPr>
        <w:t> </w:t>
      </w:r>
      <w:r>
        <w:rPr>
          <w:sz w:val="5"/>
        </w:rPr>
        <w:t>ou</w:t>
      </w:r>
      <w:r>
        <w:rPr>
          <w:spacing w:val="9"/>
          <w:sz w:val="5"/>
        </w:rPr>
        <w:t> </w:t>
      </w:r>
      <w:r>
        <w:rPr>
          <w:sz w:val="5"/>
        </w:rPr>
        <w:t>seguida</w:t>
      </w:r>
      <w:r>
        <w:rPr>
          <w:spacing w:val="9"/>
          <w:sz w:val="5"/>
        </w:rPr>
        <w:t> </w:t>
      </w:r>
      <w:r>
        <w:rPr>
          <w:sz w:val="5"/>
        </w:rPr>
        <w:t>de</w:t>
      </w:r>
      <w:r>
        <w:rPr>
          <w:spacing w:val="9"/>
          <w:sz w:val="5"/>
        </w:rPr>
        <w:t> </w:t>
      </w:r>
      <w:r>
        <w:rPr>
          <w:sz w:val="5"/>
        </w:rPr>
        <w:t>morte,</w:t>
      </w:r>
      <w:r>
        <w:rPr>
          <w:spacing w:val="9"/>
          <w:sz w:val="5"/>
        </w:rPr>
        <w:t> </w:t>
      </w:r>
      <w:r>
        <w:rPr>
          <w:sz w:val="5"/>
        </w:rPr>
        <w:t>quando</w:t>
      </w:r>
      <w:r>
        <w:rPr>
          <w:spacing w:val="9"/>
          <w:sz w:val="5"/>
        </w:rPr>
        <w:t> </w:t>
      </w:r>
      <w:r>
        <w:rPr>
          <w:sz w:val="5"/>
        </w:rPr>
        <w:t>se</w:t>
      </w:r>
      <w:r>
        <w:rPr>
          <w:spacing w:val="9"/>
          <w:sz w:val="5"/>
        </w:rPr>
        <w:t> </w:t>
      </w:r>
      <w:r>
        <w:rPr>
          <w:sz w:val="5"/>
        </w:rPr>
        <w:t>tratar</w:t>
      </w:r>
      <w:r>
        <w:rPr>
          <w:spacing w:val="9"/>
          <w:sz w:val="5"/>
        </w:rPr>
        <w:t> </w:t>
      </w:r>
      <w:r>
        <w:rPr>
          <w:sz w:val="5"/>
        </w:rPr>
        <w:t>de</w:t>
      </w:r>
      <w:r>
        <w:rPr>
          <w:spacing w:val="9"/>
          <w:sz w:val="5"/>
        </w:rPr>
        <w:t> </w:t>
      </w:r>
      <w:r>
        <w:rPr>
          <w:sz w:val="5"/>
        </w:rPr>
        <w:t>crime</w:t>
      </w:r>
      <w:r>
        <w:rPr>
          <w:spacing w:val="9"/>
          <w:sz w:val="5"/>
        </w:rPr>
        <w:t> </w:t>
      </w:r>
      <w:r>
        <w:rPr>
          <w:sz w:val="5"/>
        </w:rPr>
        <w:t>doloso</w:t>
      </w:r>
      <w:r>
        <w:rPr>
          <w:spacing w:val="9"/>
          <w:sz w:val="5"/>
        </w:rPr>
        <w:t> </w:t>
      </w:r>
      <w:r>
        <w:rPr>
          <w:sz w:val="5"/>
        </w:rPr>
        <w:t>envolvendo</w:t>
      </w:r>
      <w:r>
        <w:rPr>
          <w:spacing w:val="9"/>
          <w:sz w:val="5"/>
        </w:rPr>
        <w:t> </w:t>
      </w:r>
      <w:r>
        <w:rPr>
          <w:sz w:val="5"/>
        </w:rPr>
        <w:t>violência</w:t>
      </w:r>
      <w:r>
        <w:rPr>
          <w:spacing w:val="9"/>
          <w:sz w:val="5"/>
        </w:rPr>
        <w:t> </w:t>
      </w:r>
      <w:r>
        <w:rPr>
          <w:sz w:val="5"/>
        </w:rPr>
        <w:t>doméstica</w:t>
      </w:r>
      <w:r>
        <w:rPr>
          <w:spacing w:val="9"/>
          <w:sz w:val="5"/>
        </w:rPr>
        <w:t> </w:t>
      </w:r>
      <w:r>
        <w:rPr>
          <w:sz w:val="5"/>
        </w:rPr>
        <w:t>e</w:t>
      </w:r>
      <w:r>
        <w:rPr>
          <w:spacing w:val="9"/>
          <w:sz w:val="5"/>
        </w:rPr>
        <w:t> </w:t>
      </w:r>
      <w:r>
        <w:rPr>
          <w:sz w:val="5"/>
        </w:rPr>
        <w:t>familiar</w:t>
      </w:r>
      <w:r>
        <w:rPr>
          <w:spacing w:val="9"/>
          <w:sz w:val="5"/>
        </w:rPr>
        <w:t> </w:t>
      </w:r>
      <w:r>
        <w:rPr>
          <w:sz w:val="5"/>
        </w:rPr>
        <w:t>ou</w:t>
      </w:r>
      <w:r>
        <w:rPr>
          <w:spacing w:val="9"/>
          <w:sz w:val="5"/>
        </w:rPr>
        <w:t> </w:t>
      </w:r>
      <w:r>
        <w:rPr>
          <w:sz w:val="5"/>
        </w:rPr>
        <w:t>menosprezo</w:t>
      </w:r>
      <w:r>
        <w:rPr>
          <w:spacing w:val="9"/>
          <w:sz w:val="5"/>
        </w:rPr>
        <w:t> </w:t>
      </w:r>
      <w:r>
        <w:rPr>
          <w:sz w:val="5"/>
        </w:rPr>
        <w:t>ou</w:t>
      </w:r>
      <w:r>
        <w:rPr>
          <w:spacing w:val="9"/>
          <w:sz w:val="5"/>
        </w:rPr>
        <w:t> </w:t>
      </w:r>
      <w:r>
        <w:rPr>
          <w:sz w:val="5"/>
        </w:rPr>
        <w:t>discriminação</w:t>
      </w:r>
      <w:r>
        <w:rPr>
          <w:spacing w:val="9"/>
          <w:sz w:val="5"/>
        </w:rPr>
        <w:t> </w:t>
      </w:r>
      <w:r>
        <w:rPr>
          <w:sz w:val="5"/>
        </w:rPr>
        <w:t>à</w:t>
      </w:r>
      <w:r>
        <w:rPr>
          <w:spacing w:val="40"/>
          <w:sz w:val="5"/>
        </w:rPr>
        <w:t> </w:t>
      </w:r>
      <w:r>
        <w:rPr>
          <w:sz w:val="5"/>
        </w:rPr>
        <w:t>condição de mulher; </w:t>
      </w:r>
      <w:r>
        <w:rPr>
          <w:color w:val="0000EE"/>
          <w:sz w:val="5"/>
          <w:u w:val="single" w:color="0000EE"/>
        </w:rPr>
        <w:t>(Incluído pela Lei nº 13.715, de 201</w:t>
      </w:r>
      <w:r>
        <w:rPr>
          <w:color w:val="0000EE"/>
          <w:sz w:val="5"/>
        </w:rPr>
        <w:t>8)</w:t>
      </w:r>
    </w:p>
    <w:p>
      <w:pPr>
        <w:pStyle w:val="BodyText"/>
        <w:rPr>
          <w:sz w:val="4"/>
        </w:rPr>
      </w:pPr>
    </w:p>
    <w:p>
      <w:pPr>
        <w:pStyle w:val="ListParagraph"/>
        <w:numPr>
          <w:ilvl w:val="1"/>
          <w:numId w:val="164"/>
        </w:numPr>
        <w:tabs>
          <w:tab w:pos="241" w:val="left" w:leader="none"/>
        </w:tabs>
        <w:spacing w:line="559" w:lineRule="auto" w:before="30" w:after="0"/>
        <w:ind w:left="186" w:right="1822" w:firstLine="0"/>
        <w:jc w:val="left"/>
        <w:rPr>
          <w:sz w:val="5"/>
        </w:rPr>
      </w:pPr>
      <w:r>
        <w:rPr>
          <w:sz w:val="5"/>
        </w:rPr>
        <w:t>estupro</w:t>
      </w:r>
      <w:r>
        <w:rPr>
          <w:spacing w:val="1"/>
          <w:sz w:val="5"/>
        </w:rPr>
        <w:t> </w:t>
      </w:r>
      <w:r>
        <w:rPr>
          <w:sz w:val="5"/>
        </w:rPr>
        <w:t>ou</w:t>
      </w:r>
      <w:r>
        <w:rPr>
          <w:spacing w:val="1"/>
          <w:sz w:val="5"/>
        </w:rPr>
        <w:t> </w:t>
      </w:r>
      <w:r>
        <w:rPr>
          <w:sz w:val="5"/>
        </w:rPr>
        <w:t>outro</w:t>
      </w:r>
      <w:r>
        <w:rPr>
          <w:spacing w:val="1"/>
          <w:sz w:val="5"/>
        </w:rPr>
        <w:t> </w:t>
      </w:r>
      <w:r>
        <w:rPr>
          <w:sz w:val="5"/>
        </w:rPr>
        <w:t>crime</w:t>
      </w:r>
      <w:r>
        <w:rPr>
          <w:spacing w:val="1"/>
          <w:sz w:val="5"/>
        </w:rPr>
        <w:t> </w:t>
      </w:r>
      <w:r>
        <w:rPr>
          <w:sz w:val="5"/>
        </w:rPr>
        <w:t>contra</w:t>
      </w:r>
      <w:r>
        <w:rPr>
          <w:spacing w:val="1"/>
          <w:sz w:val="5"/>
        </w:rPr>
        <w:t> </w:t>
      </w:r>
      <w:r>
        <w:rPr>
          <w:sz w:val="5"/>
        </w:rPr>
        <w:t>a</w:t>
      </w:r>
      <w:r>
        <w:rPr>
          <w:spacing w:val="1"/>
          <w:sz w:val="5"/>
        </w:rPr>
        <w:t> </w:t>
      </w:r>
      <w:r>
        <w:rPr>
          <w:sz w:val="5"/>
        </w:rPr>
        <w:t>dignidade</w:t>
      </w:r>
      <w:r>
        <w:rPr>
          <w:spacing w:val="1"/>
          <w:sz w:val="5"/>
        </w:rPr>
        <w:t> </w:t>
      </w:r>
      <w:r>
        <w:rPr>
          <w:sz w:val="5"/>
        </w:rPr>
        <w:t>sexual</w:t>
      </w:r>
      <w:r>
        <w:rPr>
          <w:spacing w:val="1"/>
          <w:sz w:val="5"/>
        </w:rPr>
        <w:t> </w:t>
      </w:r>
      <w:r>
        <w:rPr>
          <w:sz w:val="5"/>
        </w:rPr>
        <w:t>sujeito</w:t>
      </w:r>
      <w:r>
        <w:rPr>
          <w:spacing w:val="1"/>
          <w:sz w:val="5"/>
        </w:rPr>
        <w:t> </w:t>
      </w:r>
      <w:r>
        <w:rPr>
          <w:sz w:val="5"/>
        </w:rPr>
        <w:t>à</w:t>
      </w:r>
      <w:r>
        <w:rPr>
          <w:spacing w:val="1"/>
          <w:sz w:val="5"/>
        </w:rPr>
        <w:t> </w:t>
      </w:r>
      <w:r>
        <w:rPr>
          <w:sz w:val="5"/>
        </w:rPr>
        <w:t>pena</w:t>
      </w:r>
      <w:r>
        <w:rPr>
          <w:spacing w:val="1"/>
          <w:sz w:val="5"/>
        </w:rPr>
        <w:t> </w:t>
      </w:r>
      <w:r>
        <w:rPr>
          <w:sz w:val="5"/>
        </w:rPr>
        <w:t>de</w:t>
      </w:r>
      <w:r>
        <w:rPr>
          <w:spacing w:val="1"/>
          <w:sz w:val="5"/>
        </w:rPr>
        <w:t> </w:t>
      </w:r>
      <w:r>
        <w:rPr>
          <w:sz w:val="5"/>
        </w:rPr>
        <w:t>reclusão;</w:t>
      </w:r>
      <w:r>
        <w:rPr>
          <w:spacing w:val="1"/>
          <w:sz w:val="5"/>
        </w:rPr>
        <w:t> </w:t>
      </w:r>
      <w:r>
        <w:rPr>
          <w:color w:val="0000EE"/>
          <w:sz w:val="5"/>
          <w:u w:val="single" w:color="0000EE"/>
        </w:rPr>
        <w:t>(Incluído</w:t>
      </w:r>
      <w:r>
        <w:rPr>
          <w:color w:val="0000EE"/>
          <w:spacing w:val="1"/>
          <w:sz w:val="5"/>
          <w:u w:val="single" w:color="0000EE"/>
        </w:rPr>
        <w:t> </w:t>
      </w:r>
      <w:r>
        <w:rPr>
          <w:color w:val="0000EE"/>
          <w:sz w:val="5"/>
          <w:u w:val="single" w:color="0000EE"/>
        </w:rPr>
        <w:t>pela</w:t>
      </w:r>
      <w:r>
        <w:rPr>
          <w:color w:val="0000EE"/>
          <w:spacing w:val="1"/>
          <w:sz w:val="5"/>
          <w:u w:val="single" w:color="0000EE"/>
        </w:rPr>
        <w:t> </w:t>
      </w:r>
      <w:r>
        <w:rPr>
          <w:color w:val="0000EE"/>
          <w:sz w:val="5"/>
          <w:u w:val="single" w:color="0000EE"/>
        </w:rPr>
        <w:t>Lei</w:t>
      </w:r>
      <w:r>
        <w:rPr>
          <w:color w:val="0000EE"/>
          <w:spacing w:val="1"/>
          <w:sz w:val="5"/>
          <w:u w:val="single" w:color="0000EE"/>
        </w:rPr>
        <w:t> </w:t>
      </w:r>
      <w:r>
        <w:rPr>
          <w:color w:val="0000EE"/>
          <w:sz w:val="5"/>
          <w:u w:val="single" w:color="0000EE"/>
        </w:rPr>
        <w:t>nº</w:t>
      </w:r>
      <w:r>
        <w:rPr>
          <w:color w:val="0000EE"/>
          <w:spacing w:val="1"/>
          <w:sz w:val="5"/>
          <w:u w:val="single" w:color="0000EE"/>
        </w:rPr>
        <w:t> </w:t>
      </w:r>
      <w:r>
        <w:rPr>
          <w:color w:val="0000EE"/>
          <w:sz w:val="5"/>
          <w:u w:val="single" w:color="0000EE"/>
        </w:rPr>
        <w:t>13.715,</w:t>
      </w:r>
      <w:r>
        <w:rPr>
          <w:color w:val="0000EE"/>
          <w:spacing w:val="1"/>
          <w:sz w:val="5"/>
          <w:u w:val="single" w:color="0000EE"/>
        </w:rPr>
        <w:t> </w:t>
      </w:r>
      <w:r>
        <w:rPr>
          <w:color w:val="0000EE"/>
          <w:sz w:val="5"/>
          <w:u w:val="single" w:color="0000EE"/>
        </w:rPr>
        <w:t>de</w:t>
      </w:r>
      <w:r>
        <w:rPr>
          <w:color w:val="0000EE"/>
          <w:spacing w:val="1"/>
          <w:sz w:val="5"/>
          <w:u w:val="single" w:color="0000EE"/>
        </w:rPr>
        <w:t> </w:t>
      </w:r>
      <w:r>
        <w:rPr>
          <w:color w:val="0000EE"/>
          <w:sz w:val="5"/>
          <w:u w:val="single" w:color="0000EE"/>
        </w:rPr>
        <w:t>201</w:t>
      </w:r>
      <w:r>
        <w:rPr>
          <w:color w:val="0000EE"/>
          <w:sz w:val="5"/>
        </w:rPr>
        <w:t>8)</w:t>
      </w:r>
      <w:r>
        <w:rPr>
          <w:color w:val="0000EE"/>
          <w:spacing w:val="80"/>
          <w:sz w:val="5"/>
        </w:rPr>
        <w:t> </w:t>
      </w:r>
      <w:r>
        <w:rPr>
          <w:sz w:val="5"/>
        </w:rPr>
        <w:t>II – praticar contra filho, filha ou outro descendente: </w:t>
      </w:r>
      <w:r>
        <w:rPr>
          <w:color w:val="0000EE"/>
          <w:sz w:val="5"/>
          <w:u w:val="single" w:color="0000EE"/>
        </w:rPr>
        <w:t>(Incluído pela Lei nº 13.715, de 201</w:t>
      </w:r>
      <w:r>
        <w:rPr>
          <w:color w:val="0000EE"/>
          <w:sz w:val="5"/>
        </w:rPr>
        <w:t>8)</w:t>
      </w:r>
    </w:p>
    <w:p>
      <w:pPr>
        <w:pStyle w:val="ListParagraph"/>
        <w:numPr>
          <w:ilvl w:val="0"/>
          <w:numId w:val="165"/>
        </w:numPr>
        <w:tabs>
          <w:tab w:pos="244" w:val="left" w:leader="none"/>
        </w:tabs>
        <w:spacing w:line="240" w:lineRule="auto" w:before="1" w:after="0"/>
        <w:ind w:left="41" w:right="40" w:firstLine="145"/>
        <w:jc w:val="left"/>
        <w:rPr>
          <w:sz w:val="5"/>
        </w:rPr>
      </w:pPr>
      <w:r>
        <w:rPr>
          <w:sz w:val="5"/>
        </w:rPr>
        <w:t>homicídio,</w:t>
      </w:r>
      <w:r>
        <w:rPr>
          <w:spacing w:val="9"/>
          <w:sz w:val="5"/>
        </w:rPr>
        <w:t> </w:t>
      </w:r>
      <w:r>
        <w:rPr>
          <w:sz w:val="5"/>
        </w:rPr>
        <w:t>feminicídio</w:t>
      </w:r>
      <w:r>
        <w:rPr>
          <w:spacing w:val="9"/>
          <w:sz w:val="5"/>
        </w:rPr>
        <w:t> </w:t>
      </w:r>
      <w:r>
        <w:rPr>
          <w:sz w:val="5"/>
        </w:rPr>
        <w:t>ou</w:t>
      </w:r>
      <w:r>
        <w:rPr>
          <w:spacing w:val="9"/>
          <w:sz w:val="5"/>
        </w:rPr>
        <w:t> </w:t>
      </w:r>
      <w:r>
        <w:rPr>
          <w:sz w:val="5"/>
        </w:rPr>
        <w:t>lesão</w:t>
      </w:r>
      <w:r>
        <w:rPr>
          <w:spacing w:val="9"/>
          <w:sz w:val="5"/>
        </w:rPr>
        <w:t> </w:t>
      </w:r>
      <w:r>
        <w:rPr>
          <w:sz w:val="5"/>
        </w:rPr>
        <w:t>corporal</w:t>
      </w:r>
      <w:r>
        <w:rPr>
          <w:spacing w:val="9"/>
          <w:sz w:val="5"/>
        </w:rPr>
        <w:t> </w:t>
      </w:r>
      <w:r>
        <w:rPr>
          <w:sz w:val="5"/>
        </w:rPr>
        <w:t>de</w:t>
      </w:r>
      <w:r>
        <w:rPr>
          <w:spacing w:val="9"/>
          <w:sz w:val="5"/>
        </w:rPr>
        <w:t> </w:t>
      </w:r>
      <w:r>
        <w:rPr>
          <w:sz w:val="5"/>
        </w:rPr>
        <w:t>natureza</w:t>
      </w:r>
      <w:r>
        <w:rPr>
          <w:spacing w:val="9"/>
          <w:sz w:val="5"/>
        </w:rPr>
        <w:t> </w:t>
      </w:r>
      <w:r>
        <w:rPr>
          <w:sz w:val="5"/>
        </w:rPr>
        <w:t>grave</w:t>
      </w:r>
      <w:r>
        <w:rPr>
          <w:spacing w:val="9"/>
          <w:sz w:val="5"/>
        </w:rPr>
        <w:t> </w:t>
      </w:r>
      <w:r>
        <w:rPr>
          <w:sz w:val="5"/>
        </w:rPr>
        <w:t>ou</w:t>
      </w:r>
      <w:r>
        <w:rPr>
          <w:spacing w:val="9"/>
          <w:sz w:val="5"/>
        </w:rPr>
        <w:t> </w:t>
      </w:r>
      <w:r>
        <w:rPr>
          <w:sz w:val="5"/>
        </w:rPr>
        <w:t>seguida</w:t>
      </w:r>
      <w:r>
        <w:rPr>
          <w:spacing w:val="9"/>
          <w:sz w:val="5"/>
        </w:rPr>
        <w:t> </w:t>
      </w:r>
      <w:r>
        <w:rPr>
          <w:sz w:val="5"/>
        </w:rPr>
        <w:t>de</w:t>
      </w:r>
      <w:r>
        <w:rPr>
          <w:spacing w:val="9"/>
          <w:sz w:val="5"/>
        </w:rPr>
        <w:t> </w:t>
      </w:r>
      <w:r>
        <w:rPr>
          <w:sz w:val="5"/>
        </w:rPr>
        <w:t>morte,</w:t>
      </w:r>
      <w:r>
        <w:rPr>
          <w:spacing w:val="9"/>
          <w:sz w:val="5"/>
        </w:rPr>
        <w:t> </w:t>
      </w:r>
      <w:r>
        <w:rPr>
          <w:sz w:val="5"/>
        </w:rPr>
        <w:t>quando</w:t>
      </w:r>
      <w:r>
        <w:rPr>
          <w:spacing w:val="9"/>
          <w:sz w:val="5"/>
        </w:rPr>
        <w:t> </w:t>
      </w:r>
      <w:r>
        <w:rPr>
          <w:sz w:val="5"/>
        </w:rPr>
        <w:t>se</w:t>
      </w:r>
      <w:r>
        <w:rPr>
          <w:spacing w:val="9"/>
          <w:sz w:val="5"/>
        </w:rPr>
        <w:t> </w:t>
      </w:r>
      <w:r>
        <w:rPr>
          <w:sz w:val="5"/>
        </w:rPr>
        <w:t>tratar</w:t>
      </w:r>
      <w:r>
        <w:rPr>
          <w:spacing w:val="9"/>
          <w:sz w:val="5"/>
        </w:rPr>
        <w:t> </w:t>
      </w:r>
      <w:r>
        <w:rPr>
          <w:sz w:val="5"/>
        </w:rPr>
        <w:t>de</w:t>
      </w:r>
      <w:r>
        <w:rPr>
          <w:spacing w:val="9"/>
          <w:sz w:val="5"/>
        </w:rPr>
        <w:t> </w:t>
      </w:r>
      <w:r>
        <w:rPr>
          <w:sz w:val="5"/>
        </w:rPr>
        <w:t>crime</w:t>
      </w:r>
      <w:r>
        <w:rPr>
          <w:spacing w:val="9"/>
          <w:sz w:val="5"/>
        </w:rPr>
        <w:t> </w:t>
      </w:r>
      <w:r>
        <w:rPr>
          <w:sz w:val="5"/>
        </w:rPr>
        <w:t>doloso</w:t>
      </w:r>
      <w:r>
        <w:rPr>
          <w:spacing w:val="9"/>
          <w:sz w:val="5"/>
        </w:rPr>
        <w:t> </w:t>
      </w:r>
      <w:r>
        <w:rPr>
          <w:sz w:val="5"/>
        </w:rPr>
        <w:t>envolvendo</w:t>
      </w:r>
      <w:r>
        <w:rPr>
          <w:spacing w:val="9"/>
          <w:sz w:val="5"/>
        </w:rPr>
        <w:t> </w:t>
      </w:r>
      <w:r>
        <w:rPr>
          <w:sz w:val="5"/>
        </w:rPr>
        <w:t>violência</w:t>
      </w:r>
      <w:r>
        <w:rPr>
          <w:spacing w:val="9"/>
          <w:sz w:val="5"/>
        </w:rPr>
        <w:t> </w:t>
      </w:r>
      <w:r>
        <w:rPr>
          <w:sz w:val="5"/>
        </w:rPr>
        <w:t>doméstica</w:t>
      </w:r>
      <w:r>
        <w:rPr>
          <w:spacing w:val="9"/>
          <w:sz w:val="5"/>
        </w:rPr>
        <w:t> </w:t>
      </w:r>
      <w:r>
        <w:rPr>
          <w:sz w:val="5"/>
        </w:rPr>
        <w:t>e</w:t>
      </w:r>
      <w:r>
        <w:rPr>
          <w:spacing w:val="9"/>
          <w:sz w:val="5"/>
        </w:rPr>
        <w:t> </w:t>
      </w:r>
      <w:r>
        <w:rPr>
          <w:sz w:val="5"/>
        </w:rPr>
        <w:t>familiar</w:t>
      </w:r>
      <w:r>
        <w:rPr>
          <w:spacing w:val="9"/>
          <w:sz w:val="5"/>
        </w:rPr>
        <w:t> </w:t>
      </w:r>
      <w:r>
        <w:rPr>
          <w:sz w:val="5"/>
        </w:rPr>
        <w:t>ou</w:t>
      </w:r>
      <w:r>
        <w:rPr>
          <w:spacing w:val="9"/>
          <w:sz w:val="5"/>
        </w:rPr>
        <w:t> </w:t>
      </w:r>
      <w:r>
        <w:rPr>
          <w:sz w:val="5"/>
        </w:rPr>
        <w:t>menosprezo</w:t>
      </w:r>
      <w:r>
        <w:rPr>
          <w:spacing w:val="9"/>
          <w:sz w:val="5"/>
        </w:rPr>
        <w:t> </w:t>
      </w:r>
      <w:r>
        <w:rPr>
          <w:sz w:val="5"/>
        </w:rPr>
        <w:t>ou</w:t>
      </w:r>
      <w:r>
        <w:rPr>
          <w:spacing w:val="9"/>
          <w:sz w:val="5"/>
        </w:rPr>
        <w:t> </w:t>
      </w:r>
      <w:r>
        <w:rPr>
          <w:sz w:val="5"/>
        </w:rPr>
        <w:t>discriminação</w:t>
      </w:r>
      <w:r>
        <w:rPr>
          <w:spacing w:val="9"/>
          <w:sz w:val="5"/>
        </w:rPr>
        <w:t> </w:t>
      </w:r>
      <w:r>
        <w:rPr>
          <w:sz w:val="5"/>
        </w:rPr>
        <w:t>à</w:t>
      </w:r>
      <w:r>
        <w:rPr>
          <w:spacing w:val="40"/>
          <w:sz w:val="5"/>
        </w:rPr>
        <w:t> </w:t>
      </w:r>
      <w:r>
        <w:rPr>
          <w:sz w:val="5"/>
        </w:rPr>
        <w:t>condição de mulher; </w:t>
      </w:r>
      <w:r>
        <w:rPr>
          <w:color w:val="0000EE"/>
          <w:sz w:val="5"/>
          <w:u w:val="single" w:color="0000EE"/>
        </w:rPr>
        <w:t>(Incluído pela Lei nº 13.715, de 201</w:t>
      </w:r>
      <w:r>
        <w:rPr>
          <w:color w:val="0000EE"/>
          <w:sz w:val="5"/>
        </w:rPr>
        <w:t>8)</w:t>
      </w:r>
    </w:p>
    <w:p>
      <w:pPr>
        <w:pStyle w:val="BodyText"/>
        <w:rPr>
          <w:sz w:val="4"/>
        </w:rPr>
      </w:pPr>
    </w:p>
    <w:p>
      <w:pPr>
        <w:pStyle w:val="ListParagraph"/>
        <w:numPr>
          <w:ilvl w:val="0"/>
          <w:numId w:val="165"/>
        </w:numPr>
        <w:tabs>
          <w:tab w:pos="241" w:val="left" w:leader="none"/>
        </w:tabs>
        <w:spacing w:line="240" w:lineRule="auto" w:before="30" w:after="0"/>
        <w:ind w:left="241" w:right="0" w:hanging="55"/>
        <w:jc w:val="left"/>
        <w:rPr>
          <w:sz w:val="5"/>
        </w:rPr>
      </w:pPr>
      <w:r>
        <w:rPr>
          <w:sz w:val="5"/>
        </w:rPr>
        <w:t>estupro,</w:t>
      </w:r>
      <w:r>
        <w:rPr>
          <w:spacing w:val="2"/>
          <w:sz w:val="5"/>
        </w:rPr>
        <w:t> </w:t>
      </w:r>
      <w:r>
        <w:rPr>
          <w:sz w:val="5"/>
        </w:rPr>
        <w:t>estupro</w:t>
      </w:r>
      <w:r>
        <w:rPr>
          <w:spacing w:val="2"/>
          <w:sz w:val="5"/>
        </w:rPr>
        <w:t> </w:t>
      </w:r>
      <w:r>
        <w:rPr>
          <w:sz w:val="5"/>
        </w:rPr>
        <w:t>de</w:t>
      </w:r>
      <w:r>
        <w:rPr>
          <w:spacing w:val="2"/>
          <w:sz w:val="5"/>
        </w:rPr>
        <w:t> </w:t>
      </w:r>
      <w:r>
        <w:rPr>
          <w:sz w:val="5"/>
        </w:rPr>
        <w:t>vulnerável</w:t>
      </w:r>
      <w:r>
        <w:rPr>
          <w:spacing w:val="2"/>
          <w:sz w:val="5"/>
        </w:rPr>
        <w:t> </w:t>
      </w:r>
      <w:r>
        <w:rPr>
          <w:sz w:val="5"/>
        </w:rPr>
        <w:t>ou</w:t>
      </w:r>
      <w:r>
        <w:rPr>
          <w:spacing w:val="2"/>
          <w:sz w:val="5"/>
        </w:rPr>
        <w:t> </w:t>
      </w:r>
      <w:r>
        <w:rPr>
          <w:sz w:val="5"/>
        </w:rPr>
        <w:t>outro</w:t>
      </w:r>
      <w:r>
        <w:rPr>
          <w:spacing w:val="2"/>
          <w:sz w:val="5"/>
        </w:rPr>
        <w:t> </w:t>
      </w:r>
      <w:r>
        <w:rPr>
          <w:sz w:val="5"/>
        </w:rPr>
        <w:t>crime</w:t>
      </w:r>
      <w:r>
        <w:rPr>
          <w:spacing w:val="2"/>
          <w:sz w:val="5"/>
        </w:rPr>
        <w:t> </w:t>
      </w:r>
      <w:r>
        <w:rPr>
          <w:sz w:val="5"/>
        </w:rPr>
        <w:t>contra</w:t>
      </w:r>
      <w:r>
        <w:rPr>
          <w:spacing w:val="3"/>
          <w:sz w:val="5"/>
        </w:rPr>
        <w:t> </w:t>
      </w:r>
      <w:r>
        <w:rPr>
          <w:sz w:val="5"/>
        </w:rPr>
        <w:t>a</w:t>
      </w:r>
      <w:r>
        <w:rPr>
          <w:spacing w:val="2"/>
          <w:sz w:val="5"/>
        </w:rPr>
        <w:t> </w:t>
      </w:r>
      <w:r>
        <w:rPr>
          <w:sz w:val="5"/>
        </w:rPr>
        <w:t>dignidade</w:t>
      </w:r>
      <w:r>
        <w:rPr>
          <w:spacing w:val="2"/>
          <w:sz w:val="5"/>
        </w:rPr>
        <w:t> </w:t>
      </w:r>
      <w:r>
        <w:rPr>
          <w:sz w:val="5"/>
        </w:rPr>
        <w:t>sexual</w:t>
      </w:r>
      <w:r>
        <w:rPr>
          <w:spacing w:val="2"/>
          <w:sz w:val="5"/>
        </w:rPr>
        <w:t> </w:t>
      </w:r>
      <w:r>
        <w:rPr>
          <w:sz w:val="5"/>
        </w:rPr>
        <w:t>sujeito</w:t>
      </w:r>
      <w:r>
        <w:rPr>
          <w:spacing w:val="2"/>
          <w:sz w:val="5"/>
        </w:rPr>
        <w:t> </w:t>
      </w:r>
      <w:r>
        <w:rPr>
          <w:sz w:val="5"/>
        </w:rPr>
        <w:t>à</w:t>
      </w:r>
      <w:r>
        <w:rPr>
          <w:spacing w:val="2"/>
          <w:sz w:val="5"/>
        </w:rPr>
        <w:t> </w:t>
      </w:r>
      <w:r>
        <w:rPr>
          <w:sz w:val="5"/>
        </w:rPr>
        <w:t>pena</w:t>
      </w:r>
      <w:r>
        <w:rPr>
          <w:spacing w:val="2"/>
          <w:sz w:val="5"/>
        </w:rPr>
        <w:t> </w:t>
      </w:r>
      <w:r>
        <w:rPr>
          <w:sz w:val="5"/>
        </w:rPr>
        <w:t>de</w:t>
      </w:r>
      <w:r>
        <w:rPr>
          <w:spacing w:val="3"/>
          <w:sz w:val="5"/>
        </w:rPr>
        <w:t> </w:t>
      </w:r>
      <w:r>
        <w:rPr>
          <w:sz w:val="5"/>
        </w:rPr>
        <w:t>reclusão.</w:t>
      </w:r>
      <w:r>
        <w:rPr>
          <w:spacing w:val="2"/>
          <w:sz w:val="5"/>
        </w:rPr>
        <w:t> </w:t>
      </w:r>
      <w:r>
        <w:rPr>
          <w:color w:val="0000EE"/>
          <w:sz w:val="5"/>
          <w:u w:val="single" w:color="0000EE"/>
        </w:rPr>
        <w:t>(Incluído</w:t>
      </w:r>
      <w:r>
        <w:rPr>
          <w:color w:val="0000EE"/>
          <w:spacing w:val="2"/>
          <w:sz w:val="5"/>
          <w:u w:val="single" w:color="0000EE"/>
        </w:rPr>
        <w:t> </w:t>
      </w:r>
      <w:r>
        <w:rPr>
          <w:color w:val="0000EE"/>
          <w:sz w:val="5"/>
          <w:u w:val="single" w:color="0000EE"/>
        </w:rPr>
        <w:t>pela</w:t>
      </w:r>
      <w:r>
        <w:rPr>
          <w:color w:val="0000EE"/>
          <w:spacing w:val="2"/>
          <w:sz w:val="5"/>
          <w:u w:val="single" w:color="0000EE"/>
        </w:rPr>
        <w:t> </w:t>
      </w:r>
      <w:r>
        <w:rPr>
          <w:color w:val="0000EE"/>
          <w:sz w:val="5"/>
          <w:u w:val="single" w:color="0000EE"/>
        </w:rPr>
        <w:t>Lei</w:t>
      </w:r>
      <w:r>
        <w:rPr>
          <w:color w:val="0000EE"/>
          <w:spacing w:val="2"/>
          <w:sz w:val="5"/>
          <w:u w:val="single" w:color="0000EE"/>
        </w:rPr>
        <w:t> </w:t>
      </w:r>
      <w:r>
        <w:rPr>
          <w:color w:val="0000EE"/>
          <w:sz w:val="5"/>
          <w:u w:val="single" w:color="0000EE"/>
        </w:rPr>
        <w:t>nº</w:t>
      </w:r>
      <w:r>
        <w:rPr>
          <w:color w:val="0000EE"/>
          <w:spacing w:val="2"/>
          <w:sz w:val="5"/>
          <w:u w:val="single" w:color="0000EE"/>
        </w:rPr>
        <w:t> </w:t>
      </w:r>
      <w:r>
        <w:rPr>
          <w:color w:val="0000EE"/>
          <w:sz w:val="5"/>
          <w:u w:val="single" w:color="0000EE"/>
        </w:rPr>
        <w:t>13.715,</w:t>
      </w:r>
      <w:r>
        <w:rPr>
          <w:color w:val="0000EE"/>
          <w:spacing w:val="2"/>
          <w:sz w:val="5"/>
          <w:u w:val="single" w:color="0000EE"/>
        </w:rPr>
        <w:t> </w:t>
      </w:r>
      <w:r>
        <w:rPr>
          <w:color w:val="0000EE"/>
          <w:sz w:val="5"/>
          <w:u w:val="single" w:color="0000EE"/>
        </w:rPr>
        <w:t>de</w:t>
      </w:r>
      <w:r>
        <w:rPr>
          <w:color w:val="0000EE"/>
          <w:spacing w:val="3"/>
          <w:sz w:val="5"/>
          <w:u w:val="single" w:color="0000EE"/>
        </w:rPr>
        <w:t> </w:t>
      </w:r>
      <w:r>
        <w:rPr>
          <w:color w:val="0000EE"/>
          <w:spacing w:val="-2"/>
          <w:sz w:val="5"/>
          <w:u w:val="single" w:color="0000EE"/>
        </w:rPr>
        <w:t>201</w:t>
      </w:r>
      <w:r>
        <w:rPr>
          <w:color w:val="0000EE"/>
          <w:spacing w:val="-2"/>
          <w:sz w:val="5"/>
        </w:rPr>
        <w:t>8)</w:t>
      </w:r>
    </w:p>
    <w:p>
      <w:pPr>
        <w:pStyle w:val="BodyText"/>
        <w:rPr>
          <w:sz w:val="4"/>
        </w:rPr>
      </w:pPr>
    </w:p>
    <w:p>
      <w:pPr>
        <w:pStyle w:val="BodyText"/>
        <w:spacing w:line="57" w:lineRule="exact" w:before="31"/>
        <w:ind w:left="139" w:right="47"/>
        <w:jc w:val="center"/>
      </w:pPr>
      <w:r>
        <w:rPr/>
        <w:t>TÍTULO</w:t>
      </w:r>
      <w:r>
        <w:rPr>
          <w:spacing w:val="3"/>
        </w:rPr>
        <w:t> </w:t>
      </w:r>
      <w:r>
        <w:rPr>
          <w:spacing w:val="-5"/>
        </w:rPr>
        <w:t>II</w:t>
      </w:r>
    </w:p>
    <w:p>
      <w:pPr>
        <w:pStyle w:val="BodyText"/>
        <w:ind w:left="64" w:right="64"/>
        <w:jc w:val="center"/>
      </w:pPr>
      <w:r>
        <w:rPr/>
        <w:t>Do</w:t>
      </w:r>
      <w:r>
        <w:rPr>
          <w:spacing w:val="2"/>
        </w:rPr>
        <w:t> </w:t>
      </w:r>
      <w:r>
        <w:rPr/>
        <w:t>Direito</w:t>
      </w:r>
      <w:r>
        <w:rPr>
          <w:spacing w:val="2"/>
        </w:rPr>
        <w:t> </w:t>
      </w:r>
      <w:r>
        <w:rPr>
          <w:spacing w:val="-2"/>
        </w:rPr>
        <w:t>Patrimonial</w:t>
      </w:r>
    </w:p>
    <w:p>
      <w:pPr>
        <w:pStyle w:val="BodyText"/>
        <w:spacing w:before="3"/>
        <w:rPr>
          <w:sz w:val="4"/>
        </w:rPr>
      </w:pPr>
    </w:p>
    <w:p>
      <w:pPr>
        <w:pStyle w:val="BodyText"/>
        <w:spacing w:line="57" w:lineRule="exact" w:before="1"/>
        <w:ind w:left="139" w:right="47"/>
        <w:jc w:val="center"/>
      </w:pPr>
      <w:r>
        <w:rPr/>
        <w:t>SUBTÍTULO</w:t>
      </w:r>
      <w:r>
        <w:rPr>
          <w:spacing w:val="5"/>
        </w:rPr>
        <w:t> </w:t>
      </w:r>
      <w:r>
        <w:rPr>
          <w:spacing w:val="-10"/>
        </w:rPr>
        <w:t>I</w:t>
      </w:r>
    </w:p>
    <w:p>
      <w:pPr>
        <w:pStyle w:val="BodyText"/>
        <w:ind w:left="64" w:right="64"/>
        <w:jc w:val="center"/>
      </w:pPr>
      <w:r>
        <w:rPr/>
        <w:t>Do</w:t>
      </w:r>
      <w:r>
        <w:rPr>
          <w:spacing w:val="1"/>
        </w:rPr>
        <w:t> </w:t>
      </w:r>
      <w:r>
        <w:rPr/>
        <w:t>Regime</w:t>
      </w:r>
      <w:r>
        <w:rPr>
          <w:spacing w:val="2"/>
        </w:rPr>
        <w:t> </w:t>
      </w:r>
      <w:r>
        <w:rPr/>
        <w:t>de</w:t>
      </w:r>
      <w:r>
        <w:rPr>
          <w:spacing w:val="2"/>
        </w:rPr>
        <w:t> </w:t>
      </w:r>
      <w:r>
        <w:rPr/>
        <w:t>Bens</w:t>
      </w:r>
      <w:r>
        <w:rPr>
          <w:spacing w:val="1"/>
        </w:rPr>
        <w:t> </w:t>
      </w:r>
      <w:r>
        <w:rPr/>
        <w:t>entre</w:t>
      </w:r>
      <w:r>
        <w:rPr>
          <w:spacing w:val="2"/>
        </w:rPr>
        <w:t> </w:t>
      </w:r>
      <w:r>
        <w:rPr/>
        <w:t>os</w:t>
      </w:r>
      <w:r>
        <w:rPr>
          <w:spacing w:val="2"/>
        </w:rPr>
        <w:t> </w:t>
      </w:r>
      <w:r>
        <w:rPr>
          <w:spacing w:val="-2"/>
        </w:rPr>
        <w:t>Cônjuges</w:t>
      </w:r>
    </w:p>
    <w:p>
      <w:pPr>
        <w:pStyle w:val="BodyText"/>
        <w:spacing w:before="3"/>
        <w:rPr>
          <w:sz w:val="4"/>
        </w:rPr>
      </w:pPr>
    </w:p>
    <w:p>
      <w:pPr>
        <w:pStyle w:val="BodyText"/>
        <w:spacing w:line="57" w:lineRule="exact" w:before="1"/>
        <w:ind w:left="139" w:right="47"/>
        <w:jc w:val="center"/>
      </w:pPr>
      <w:r>
        <w:rPr/>
        <w:t>CAPÍTULO</w:t>
      </w:r>
      <w:r>
        <w:rPr>
          <w:spacing w:val="4"/>
        </w:rPr>
        <w:t> </w:t>
      </w:r>
      <w:r>
        <w:rPr>
          <w:spacing w:val="-10"/>
        </w:rPr>
        <w:t>I</w:t>
      </w:r>
    </w:p>
    <w:p>
      <w:pPr>
        <w:pStyle w:val="BodyText"/>
        <w:ind w:left="2011"/>
      </w:pPr>
      <w:r>
        <w:rPr/>
        <w:t>Disposições</w:t>
      </w:r>
      <w:r>
        <w:rPr>
          <w:spacing w:val="4"/>
        </w:rPr>
        <w:t> </w:t>
      </w:r>
      <w:r>
        <w:rPr>
          <w:spacing w:val="-2"/>
        </w:rPr>
        <w:t>Gerais</w:t>
      </w:r>
    </w:p>
    <w:p>
      <w:pPr>
        <w:pStyle w:val="BodyText"/>
        <w:spacing w:before="6"/>
        <w:rPr>
          <w:sz w:val="4"/>
        </w:rPr>
      </w:pPr>
    </w:p>
    <w:p>
      <w:pPr>
        <w:pStyle w:val="BodyText"/>
        <w:ind w:left="133"/>
      </w:pPr>
      <w:r>
        <w:rPr/>
        <w:t>Art.</w:t>
      </w:r>
      <w:r>
        <w:rPr>
          <w:spacing w:val="1"/>
        </w:rPr>
        <w:t> </w:t>
      </w:r>
      <w:r>
        <w:rPr/>
        <w:t>1.639.</w:t>
      </w:r>
      <w:r>
        <w:rPr>
          <w:spacing w:val="2"/>
        </w:rPr>
        <w:t> </w:t>
      </w:r>
      <w:r>
        <w:rPr/>
        <w:t>É</w:t>
      </w:r>
      <w:r>
        <w:rPr>
          <w:spacing w:val="2"/>
        </w:rPr>
        <w:t> </w:t>
      </w:r>
      <w:r>
        <w:rPr/>
        <w:t>lícito</w:t>
      </w:r>
      <w:r>
        <w:rPr>
          <w:spacing w:val="2"/>
        </w:rPr>
        <w:t> </w:t>
      </w:r>
      <w:r>
        <w:rPr/>
        <w:t>aos</w:t>
      </w:r>
      <w:r>
        <w:rPr>
          <w:spacing w:val="2"/>
        </w:rPr>
        <w:t> </w:t>
      </w:r>
      <w:r>
        <w:rPr/>
        <w:t>nubentes,</w:t>
      </w:r>
      <w:r>
        <w:rPr>
          <w:spacing w:val="2"/>
        </w:rPr>
        <w:t> </w:t>
      </w:r>
      <w:r>
        <w:rPr/>
        <w:t>antes</w:t>
      </w:r>
      <w:r>
        <w:rPr>
          <w:spacing w:val="2"/>
        </w:rPr>
        <w:t> </w:t>
      </w:r>
      <w:r>
        <w:rPr/>
        <w:t>de</w:t>
      </w:r>
      <w:r>
        <w:rPr>
          <w:spacing w:val="2"/>
        </w:rPr>
        <w:t> </w:t>
      </w:r>
      <w:r>
        <w:rPr/>
        <w:t>celebrado</w:t>
      </w:r>
      <w:r>
        <w:rPr>
          <w:spacing w:val="1"/>
        </w:rPr>
        <w:t> </w:t>
      </w:r>
      <w:r>
        <w:rPr/>
        <w:t>o</w:t>
      </w:r>
      <w:r>
        <w:rPr>
          <w:spacing w:val="2"/>
        </w:rPr>
        <w:t> </w:t>
      </w:r>
      <w:r>
        <w:rPr/>
        <w:t>casamento,</w:t>
      </w:r>
      <w:r>
        <w:rPr>
          <w:spacing w:val="2"/>
        </w:rPr>
        <w:t> </w:t>
      </w:r>
      <w:r>
        <w:rPr/>
        <w:t>estipular,</w:t>
      </w:r>
      <w:r>
        <w:rPr>
          <w:spacing w:val="2"/>
        </w:rPr>
        <w:t> </w:t>
      </w:r>
      <w:r>
        <w:rPr/>
        <w:t>quanto</w:t>
      </w:r>
      <w:r>
        <w:rPr>
          <w:spacing w:val="2"/>
        </w:rPr>
        <w:t> </w:t>
      </w:r>
      <w:r>
        <w:rPr/>
        <w:t>aos</w:t>
      </w:r>
      <w:r>
        <w:rPr>
          <w:spacing w:val="2"/>
        </w:rPr>
        <w:t> </w:t>
      </w:r>
      <w:r>
        <w:rPr/>
        <w:t>seus</w:t>
      </w:r>
      <w:r>
        <w:rPr>
          <w:spacing w:val="2"/>
        </w:rPr>
        <w:t> </w:t>
      </w:r>
      <w:r>
        <w:rPr/>
        <w:t>bens,</w:t>
      </w:r>
      <w:r>
        <w:rPr>
          <w:spacing w:val="2"/>
        </w:rPr>
        <w:t> </w:t>
      </w:r>
      <w:r>
        <w:rPr/>
        <w:t>o</w:t>
      </w:r>
      <w:r>
        <w:rPr>
          <w:spacing w:val="2"/>
        </w:rPr>
        <w:t> </w:t>
      </w:r>
      <w:r>
        <w:rPr/>
        <w:t>que</w:t>
      </w:r>
      <w:r>
        <w:rPr>
          <w:spacing w:val="1"/>
        </w:rPr>
        <w:t> </w:t>
      </w:r>
      <w:r>
        <w:rPr/>
        <w:t>lhes</w:t>
      </w:r>
      <w:r>
        <w:rPr>
          <w:spacing w:val="2"/>
        </w:rPr>
        <w:t> </w:t>
      </w:r>
      <w:r>
        <w:rPr>
          <w:spacing w:val="-2"/>
        </w:rPr>
        <w:t>aprouver.</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1"/>
          <w:position w:val="2"/>
        </w:rPr>
        <w:t> </w:t>
      </w:r>
      <w:r>
        <w:rPr/>
        <w:t>O</w:t>
      </w:r>
      <w:r>
        <w:rPr>
          <w:spacing w:val="2"/>
        </w:rPr>
        <w:t> </w:t>
      </w:r>
      <w:r>
        <w:rPr/>
        <w:t>regime</w:t>
      </w:r>
      <w:r>
        <w:rPr>
          <w:spacing w:val="1"/>
        </w:rPr>
        <w:t> </w:t>
      </w:r>
      <w:r>
        <w:rPr/>
        <w:t>de</w:t>
      </w:r>
      <w:r>
        <w:rPr>
          <w:spacing w:val="2"/>
        </w:rPr>
        <w:t> </w:t>
      </w:r>
      <w:r>
        <w:rPr/>
        <w:t>bens</w:t>
      </w:r>
      <w:r>
        <w:rPr>
          <w:spacing w:val="1"/>
        </w:rPr>
        <w:t> </w:t>
      </w:r>
      <w:r>
        <w:rPr/>
        <w:t>entre</w:t>
      </w:r>
      <w:r>
        <w:rPr>
          <w:spacing w:val="2"/>
        </w:rPr>
        <w:t> </w:t>
      </w:r>
      <w:r>
        <w:rPr/>
        <w:t>os</w:t>
      </w:r>
      <w:r>
        <w:rPr>
          <w:spacing w:val="1"/>
        </w:rPr>
        <w:t> </w:t>
      </w:r>
      <w:r>
        <w:rPr/>
        <w:t>cônjuges</w:t>
      </w:r>
      <w:r>
        <w:rPr>
          <w:spacing w:val="2"/>
        </w:rPr>
        <w:t> </w:t>
      </w:r>
      <w:r>
        <w:rPr/>
        <w:t>começa</w:t>
      </w:r>
      <w:r>
        <w:rPr>
          <w:spacing w:val="1"/>
        </w:rPr>
        <w:t> </w:t>
      </w:r>
      <w:r>
        <w:rPr/>
        <w:t>a</w:t>
      </w:r>
      <w:r>
        <w:rPr>
          <w:spacing w:val="2"/>
        </w:rPr>
        <w:t> </w:t>
      </w:r>
      <w:r>
        <w:rPr/>
        <w:t>vigorar</w:t>
      </w:r>
      <w:r>
        <w:rPr>
          <w:spacing w:val="1"/>
        </w:rPr>
        <w:t> </w:t>
      </w:r>
      <w:r>
        <w:rPr/>
        <w:t>desde</w:t>
      </w:r>
      <w:r>
        <w:rPr>
          <w:spacing w:val="2"/>
        </w:rPr>
        <w:t> </w:t>
      </w:r>
      <w:r>
        <w:rPr/>
        <w:t>a</w:t>
      </w:r>
      <w:r>
        <w:rPr>
          <w:spacing w:val="1"/>
        </w:rPr>
        <w:t> </w:t>
      </w:r>
      <w:r>
        <w:rPr/>
        <w:t>data</w:t>
      </w:r>
      <w:r>
        <w:rPr>
          <w:spacing w:val="2"/>
        </w:rPr>
        <w:t> </w:t>
      </w:r>
      <w:r>
        <w:rPr/>
        <w:t>do</w:t>
      </w:r>
      <w:r>
        <w:rPr>
          <w:spacing w:val="1"/>
        </w:rPr>
        <w:t> </w:t>
      </w:r>
      <w:r>
        <w:rPr>
          <w:spacing w:val="-2"/>
        </w:rPr>
        <w:t>casamento.</w:t>
      </w:r>
    </w:p>
    <w:p>
      <w:pPr>
        <w:pStyle w:val="BodyText"/>
        <w:spacing w:line="448" w:lineRule="auto" w:before="50"/>
        <w:ind w:left="133" w:right="97"/>
      </w:pPr>
      <w:r>
        <w:rPr/>
        <w:t>§</w:t>
      </w:r>
      <w:r>
        <w:rPr>
          <w:spacing w:val="2"/>
        </w:rPr>
        <w:t> </w:t>
      </w:r>
      <w:r>
        <w:rPr/>
        <w:t>2</w:t>
      </w:r>
      <w:r>
        <w:rPr>
          <w:spacing w:val="2"/>
        </w:rPr>
        <w:t> </w:t>
      </w:r>
      <w:r>
        <w:rPr>
          <w:position w:val="2"/>
        </w:rPr>
        <w:t>o</w:t>
      </w:r>
      <w:r>
        <w:rPr>
          <w:spacing w:val="2"/>
          <w:position w:val="2"/>
        </w:rPr>
        <w:t> </w:t>
      </w:r>
      <w:r>
        <w:rPr/>
        <w:t>É</w:t>
      </w:r>
      <w:r>
        <w:rPr>
          <w:spacing w:val="2"/>
        </w:rPr>
        <w:t> </w:t>
      </w:r>
      <w:r>
        <w:rPr/>
        <w:t>admissível</w:t>
      </w:r>
      <w:r>
        <w:rPr>
          <w:spacing w:val="2"/>
        </w:rPr>
        <w:t> </w:t>
      </w:r>
      <w:r>
        <w:rPr/>
        <w:t>alteração</w:t>
      </w:r>
      <w:r>
        <w:rPr>
          <w:spacing w:val="2"/>
        </w:rPr>
        <w:t> </w:t>
      </w:r>
      <w:r>
        <w:rPr/>
        <w:t>do</w:t>
      </w:r>
      <w:r>
        <w:rPr>
          <w:spacing w:val="2"/>
        </w:rPr>
        <w:t> </w:t>
      </w:r>
      <w:r>
        <w:rPr/>
        <w:t>regime</w:t>
      </w:r>
      <w:r>
        <w:rPr>
          <w:spacing w:val="2"/>
        </w:rPr>
        <w:t> </w:t>
      </w:r>
      <w:r>
        <w:rPr/>
        <w:t>de</w:t>
      </w:r>
      <w:r>
        <w:rPr>
          <w:spacing w:val="2"/>
        </w:rPr>
        <w:t> </w:t>
      </w:r>
      <w:r>
        <w:rPr/>
        <w:t>bens,</w:t>
      </w:r>
      <w:r>
        <w:rPr>
          <w:spacing w:val="2"/>
        </w:rPr>
        <w:t> </w:t>
      </w:r>
      <w:r>
        <w:rPr/>
        <w:t>mediante</w:t>
      </w:r>
      <w:r>
        <w:rPr>
          <w:spacing w:val="2"/>
        </w:rPr>
        <w:t> </w:t>
      </w:r>
      <w:r>
        <w:rPr/>
        <w:t>autorização</w:t>
      </w:r>
      <w:r>
        <w:rPr>
          <w:spacing w:val="2"/>
        </w:rPr>
        <w:t> </w:t>
      </w:r>
      <w:r>
        <w:rPr/>
        <w:t>judicial</w:t>
      </w:r>
      <w:r>
        <w:rPr>
          <w:spacing w:val="2"/>
        </w:rPr>
        <w:t> </w:t>
      </w:r>
      <w:r>
        <w:rPr/>
        <w:t>em</w:t>
      </w:r>
      <w:r>
        <w:rPr>
          <w:spacing w:val="2"/>
        </w:rPr>
        <w:t> </w:t>
      </w:r>
      <w:r>
        <w:rPr/>
        <w:t>pedido</w:t>
      </w:r>
      <w:r>
        <w:rPr>
          <w:spacing w:val="2"/>
        </w:rPr>
        <w:t> </w:t>
      </w:r>
      <w:r>
        <w:rPr/>
        <w:t>motivado</w:t>
      </w:r>
      <w:r>
        <w:rPr>
          <w:spacing w:val="2"/>
        </w:rPr>
        <w:t> </w:t>
      </w:r>
      <w:r>
        <w:rPr/>
        <w:t>de</w:t>
      </w:r>
      <w:r>
        <w:rPr>
          <w:spacing w:val="2"/>
        </w:rPr>
        <w:t> </w:t>
      </w:r>
      <w:r>
        <w:rPr/>
        <w:t>ambos</w:t>
      </w:r>
      <w:r>
        <w:rPr>
          <w:spacing w:val="2"/>
        </w:rPr>
        <w:t> </w:t>
      </w:r>
      <w:r>
        <w:rPr/>
        <w:t>os</w:t>
      </w:r>
      <w:r>
        <w:rPr>
          <w:spacing w:val="2"/>
        </w:rPr>
        <w:t> </w:t>
      </w:r>
      <w:r>
        <w:rPr/>
        <w:t>cônjuges,</w:t>
      </w:r>
      <w:r>
        <w:rPr>
          <w:spacing w:val="2"/>
        </w:rPr>
        <w:t> </w:t>
      </w:r>
      <w:r>
        <w:rPr/>
        <w:t>apurada</w:t>
      </w:r>
      <w:r>
        <w:rPr>
          <w:spacing w:val="2"/>
        </w:rPr>
        <w:t> </w:t>
      </w:r>
      <w:r>
        <w:rPr/>
        <w:t>a</w:t>
      </w:r>
      <w:r>
        <w:rPr>
          <w:spacing w:val="2"/>
        </w:rPr>
        <w:t> </w:t>
      </w:r>
      <w:r>
        <w:rPr/>
        <w:t>procedência</w:t>
      </w:r>
      <w:r>
        <w:rPr>
          <w:spacing w:val="2"/>
        </w:rPr>
        <w:t> </w:t>
      </w:r>
      <w:r>
        <w:rPr/>
        <w:t>das</w:t>
      </w:r>
      <w:r>
        <w:rPr>
          <w:spacing w:val="2"/>
        </w:rPr>
        <w:t> </w:t>
      </w:r>
      <w:r>
        <w:rPr/>
        <w:t>razões</w:t>
      </w:r>
      <w:r>
        <w:rPr>
          <w:spacing w:val="2"/>
        </w:rPr>
        <w:t> </w:t>
      </w:r>
      <w:r>
        <w:rPr/>
        <w:t>invocadas</w:t>
      </w:r>
      <w:r>
        <w:rPr>
          <w:spacing w:val="2"/>
        </w:rPr>
        <w:t> </w:t>
      </w:r>
      <w:r>
        <w:rPr/>
        <w:t>e</w:t>
      </w:r>
      <w:r>
        <w:rPr>
          <w:spacing w:val="2"/>
        </w:rPr>
        <w:t> </w:t>
      </w:r>
      <w:r>
        <w:rPr/>
        <w:t>ressalvados</w:t>
      </w:r>
      <w:r>
        <w:rPr>
          <w:spacing w:val="2"/>
        </w:rPr>
        <w:t> </w:t>
      </w:r>
      <w:r>
        <w:rPr/>
        <w:t>os</w:t>
      </w:r>
      <w:r>
        <w:rPr>
          <w:spacing w:val="2"/>
        </w:rPr>
        <w:t> </w:t>
      </w:r>
      <w:r>
        <w:rPr/>
        <w:t>direitos</w:t>
      </w:r>
      <w:r>
        <w:rPr>
          <w:spacing w:val="2"/>
        </w:rPr>
        <w:t> </w:t>
      </w:r>
      <w:r>
        <w:rPr/>
        <w:t>de</w:t>
      </w:r>
      <w:r>
        <w:rPr>
          <w:spacing w:val="2"/>
        </w:rPr>
        <w:t> </w:t>
      </w:r>
      <w:r>
        <w:rPr/>
        <w:t>terceiros.</w:t>
      </w:r>
      <w:r>
        <w:rPr>
          <w:spacing w:val="40"/>
        </w:rPr>
        <w:t> </w:t>
      </w:r>
      <w:r>
        <w:rPr/>
        <w:t>Art. 1.640. Não havendo convenção, ou sendo ela nula ou ineficaz, vigorará, quanto aos bens entre os cônjuges, o regime da comunhão parcial.</w:t>
      </w:r>
    </w:p>
    <w:p>
      <w:pPr>
        <w:pStyle w:val="BodyText"/>
        <w:spacing w:before="3"/>
        <w:ind w:left="41" w:right="111" w:firstLine="92"/>
      </w:pPr>
      <w:r>
        <w:rPr/>
        <w:t>Parágrafo único. Poderão os nubentes, no processo de habilitação, optar por qualquer dos regimes que este código regula. Quanto à forma, reduzir-se-á a termo a opção pela comunhão parcial, fazendo-se o</w:t>
      </w:r>
      <w:r>
        <w:rPr>
          <w:spacing w:val="40"/>
        </w:rPr>
        <w:t> </w:t>
      </w:r>
      <w:r>
        <w:rPr/>
        <w:t>pacto antenupcial por escritura pública, nas demais escolhas.</w:t>
      </w:r>
    </w:p>
    <w:p>
      <w:pPr>
        <w:pStyle w:val="BodyText"/>
        <w:spacing w:before="3"/>
        <w:rPr>
          <w:sz w:val="4"/>
        </w:rPr>
      </w:pPr>
    </w:p>
    <w:p>
      <w:pPr>
        <w:pStyle w:val="BodyText"/>
        <w:spacing w:before="1"/>
        <w:ind w:left="133"/>
      </w:pPr>
      <w:r>
        <w:rPr/>
        <w:t>Art.</w:t>
      </w:r>
      <w:r>
        <w:rPr>
          <w:spacing w:val="1"/>
        </w:rPr>
        <w:t> </w:t>
      </w:r>
      <w:r>
        <w:rPr/>
        <w:t>1.641.</w:t>
      </w:r>
      <w:r>
        <w:rPr>
          <w:spacing w:val="2"/>
        </w:rPr>
        <w:t> </w:t>
      </w:r>
      <w:r>
        <w:rPr/>
        <w:t>É</w:t>
      </w:r>
      <w:r>
        <w:rPr>
          <w:spacing w:val="2"/>
        </w:rPr>
        <w:t> </w:t>
      </w:r>
      <w:r>
        <w:rPr/>
        <w:t>obrigatório</w:t>
      </w:r>
      <w:r>
        <w:rPr>
          <w:spacing w:val="2"/>
        </w:rPr>
        <w:t> </w:t>
      </w:r>
      <w:r>
        <w:rPr/>
        <w:t>o</w:t>
      </w:r>
      <w:r>
        <w:rPr>
          <w:spacing w:val="2"/>
        </w:rPr>
        <w:t> </w:t>
      </w:r>
      <w:r>
        <w:rPr/>
        <w:t>regime</w:t>
      </w:r>
      <w:r>
        <w:rPr>
          <w:spacing w:val="2"/>
        </w:rPr>
        <w:t> </w:t>
      </w:r>
      <w:r>
        <w:rPr/>
        <w:t>da</w:t>
      </w:r>
      <w:r>
        <w:rPr>
          <w:spacing w:val="2"/>
        </w:rPr>
        <w:t> </w:t>
      </w:r>
      <w:r>
        <w:rPr/>
        <w:t>separação</w:t>
      </w:r>
      <w:r>
        <w:rPr>
          <w:spacing w:val="2"/>
        </w:rPr>
        <w:t> </w:t>
      </w:r>
      <w:r>
        <w:rPr/>
        <w:t>de</w:t>
      </w:r>
      <w:r>
        <w:rPr>
          <w:spacing w:val="2"/>
        </w:rPr>
        <w:t> </w:t>
      </w:r>
      <w:r>
        <w:rPr/>
        <w:t>bens</w:t>
      </w:r>
      <w:r>
        <w:rPr>
          <w:spacing w:val="2"/>
        </w:rPr>
        <w:t> </w:t>
      </w:r>
      <w:r>
        <w:rPr/>
        <w:t>no</w:t>
      </w:r>
      <w:r>
        <w:rPr>
          <w:spacing w:val="2"/>
        </w:rPr>
        <w:t> </w:t>
      </w:r>
      <w:r>
        <w:rPr>
          <w:spacing w:val="-2"/>
        </w:rPr>
        <w:t>casamento:</w:t>
      </w:r>
    </w:p>
    <w:p>
      <w:pPr>
        <w:pStyle w:val="BodyText"/>
        <w:spacing w:before="4"/>
        <w:rPr>
          <w:sz w:val="4"/>
        </w:rPr>
      </w:pPr>
    </w:p>
    <w:p>
      <w:pPr>
        <w:pStyle w:val="ListParagraph"/>
        <w:numPr>
          <w:ilvl w:val="0"/>
          <w:numId w:val="166"/>
        </w:numPr>
        <w:tabs>
          <w:tab w:pos="162" w:val="left" w:leader="none"/>
        </w:tabs>
        <w:spacing w:line="240" w:lineRule="auto" w:before="0" w:after="0"/>
        <w:ind w:left="162" w:right="0" w:hanging="29"/>
        <w:jc w:val="left"/>
        <w:rPr>
          <w:sz w:val="5"/>
        </w:rPr>
      </w:pPr>
      <w:r>
        <w:rPr>
          <w:sz w:val="5"/>
        </w:rPr>
        <w:t>-</w:t>
      </w:r>
      <w:r>
        <w:rPr>
          <w:spacing w:val="2"/>
          <w:sz w:val="5"/>
        </w:rPr>
        <w:t> </w:t>
      </w:r>
      <w:r>
        <w:rPr>
          <w:sz w:val="5"/>
        </w:rPr>
        <w:t>das</w:t>
      </w:r>
      <w:r>
        <w:rPr>
          <w:spacing w:val="2"/>
          <w:sz w:val="5"/>
        </w:rPr>
        <w:t> </w:t>
      </w:r>
      <w:r>
        <w:rPr>
          <w:sz w:val="5"/>
        </w:rPr>
        <w:t>pessoas</w:t>
      </w:r>
      <w:r>
        <w:rPr>
          <w:spacing w:val="3"/>
          <w:sz w:val="5"/>
        </w:rPr>
        <w:t> </w:t>
      </w:r>
      <w:r>
        <w:rPr>
          <w:sz w:val="5"/>
        </w:rPr>
        <w:t>que</w:t>
      </w:r>
      <w:r>
        <w:rPr>
          <w:spacing w:val="2"/>
          <w:sz w:val="5"/>
        </w:rPr>
        <w:t> </w:t>
      </w:r>
      <w:r>
        <w:rPr>
          <w:sz w:val="5"/>
        </w:rPr>
        <w:t>o</w:t>
      </w:r>
      <w:r>
        <w:rPr>
          <w:spacing w:val="2"/>
          <w:sz w:val="5"/>
        </w:rPr>
        <w:t> </w:t>
      </w:r>
      <w:r>
        <w:rPr>
          <w:sz w:val="5"/>
        </w:rPr>
        <w:t>contraírem</w:t>
      </w:r>
      <w:r>
        <w:rPr>
          <w:spacing w:val="3"/>
          <w:sz w:val="5"/>
        </w:rPr>
        <w:t> </w:t>
      </w:r>
      <w:r>
        <w:rPr>
          <w:sz w:val="5"/>
        </w:rPr>
        <w:t>com</w:t>
      </w:r>
      <w:r>
        <w:rPr>
          <w:spacing w:val="2"/>
          <w:sz w:val="5"/>
        </w:rPr>
        <w:t> </w:t>
      </w:r>
      <w:r>
        <w:rPr>
          <w:sz w:val="5"/>
        </w:rPr>
        <w:t>inobservância</w:t>
      </w:r>
      <w:r>
        <w:rPr>
          <w:spacing w:val="2"/>
          <w:sz w:val="5"/>
        </w:rPr>
        <w:t> </w:t>
      </w:r>
      <w:r>
        <w:rPr>
          <w:sz w:val="5"/>
        </w:rPr>
        <w:t>das</w:t>
      </w:r>
      <w:r>
        <w:rPr>
          <w:spacing w:val="3"/>
          <w:sz w:val="5"/>
        </w:rPr>
        <w:t> </w:t>
      </w:r>
      <w:r>
        <w:rPr>
          <w:sz w:val="5"/>
        </w:rPr>
        <w:t>causas</w:t>
      </w:r>
      <w:r>
        <w:rPr>
          <w:spacing w:val="2"/>
          <w:sz w:val="5"/>
        </w:rPr>
        <w:t> </w:t>
      </w:r>
      <w:r>
        <w:rPr>
          <w:sz w:val="5"/>
        </w:rPr>
        <w:t>suspensivas</w:t>
      </w:r>
      <w:r>
        <w:rPr>
          <w:spacing w:val="3"/>
          <w:sz w:val="5"/>
        </w:rPr>
        <w:t> </w:t>
      </w:r>
      <w:r>
        <w:rPr>
          <w:sz w:val="5"/>
        </w:rPr>
        <w:t>da</w:t>
      </w:r>
      <w:r>
        <w:rPr>
          <w:spacing w:val="2"/>
          <w:sz w:val="5"/>
        </w:rPr>
        <w:t> </w:t>
      </w:r>
      <w:r>
        <w:rPr>
          <w:sz w:val="5"/>
        </w:rPr>
        <w:t>celebração</w:t>
      </w:r>
      <w:r>
        <w:rPr>
          <w:spacing w:val="2"/>
          <w:sz w:val="5"/>
        </w:rPr>
        <w:t> </w:t>
      </w:r>
      <w:r>
        <w:rPr>
          <w:sz w:val="5"/>
        </w:rPr>
        <w:t>do</w:t>
      </w:r>
      <w:r>
        <w:rPr>
          <w:spacing w:val="3"/>
          <w:sz w:val="5"/>
        </w:rPr>
        <w:t> </w:t>
      </w:r>
      <w:r>
        <w:rPr>
          <w:spacing w:val="-2"/>
          <w:sz w:val="5"/>
        </w:rPr>
        <w:t>casamento;</w:t>
      </w:r>
    </w:p>
    <w:p>
      <w:pPr>
        <w:pStyle w:val="BodyText"/>
        <w:spacing w:before="6"/>
        <w:rPr>
          <w:sz w:val="4"/>
        </w:rPr>
      </w:pPr>
    </w:p>
    <w:p>
      <w:pPr>
        <w:pStyle w:val="ListParagraph"/>
        <w:numPr>
          <w:ilvl w:val="0"/>
          <w:numId w:val="166"/>
        </w:numPr>
        <w:tabs>
          <w:tab w:pos="179" w:val="left" w:leader="none"/>
        </w:tabs>
        <w:spacing w:line="240" w:lineRule="auto" w:before="0" w:after="0"/>
        <w:ind w:left="179" w:right="0" w:hanging="46"/>
        <w:jc w:val="left"/>
        <w:rPr>
          <w:sz w:val="5"/>
        </w:rPr>
      </w:pPr>
      <w:r>
        <w:rPr>
          <w:sz w:val="5"/>
        </w:rPr>
        <w:t>–</w:t>
      </w:r>
      <w:r>
        <w:rPr>
          <w:spacing w:val="1"/>
          <w:sz w:val="5"/>
        </w:rPr>
        <w:t> </w:t>
      </w:r>
      <w:r>
        <w:rPr>
          <w:sz w:val="5"/>
        </w:rPr>
        <w:t>da</w:t>
      </w:r>
      <w:r>
        <w:rPr>
          <w:spacing w:val="2"/>
          <w:sz w:val="5"/>
        </w:rPr>
        <w:t> </w:t>
      </w:r>
      <w:r>
        <w:rPr>
          <w:sz w:val="5"/>
        </w:rPr>
        <w:t>pessoa</w:t>
      </w:r>
      <w:r>
        <w:rPr>
          <w:spacing w:val="2"/>
          <w:sz w:val="5"/>
        </w:rPr>
        <w:t> </w:t>
      </w:r>
      <w:r>
        <w:rPr>
          <w:sz w:val="5"/>
        </w:rPr>
        <w:t>maior</w:t>
      </w:r>
      <w:r>
        <w:rPr>
          <w:spacing w:val="2"/>
          <w:sz w:val="5"/>
        </w:rPr>
        <w:t> </w:t>
      </w:r>
      <w:r>
        <w:rPr>
          <w:sz w:val="5"/>
        </w:rPr>
        <w:t>de</w:t>
      </w:r>
      <w:r>
        <w:rPr>
          <w:spacing w:val="2"/>
          <w:sz w:val="5"/>
        </w:rPr>
        <w:t> </w:t>
      </w:r>
      <w:r>
        <w:rPr>
          <w:sz w:val="5"/>
        </w:rPr>
        <w:t>70</w:t>
      </w:r>
      <w:r>
        <w:rPr>
          <w:spacing w:val="1"/>
          <w:sz w:val="5"/>
        </w:rPr>
        <w:t> </w:t>
      </w:r>
      <w:r>
        <w:rPr>
          <w:sz w:val="5"/>
        </w:rPr>
        <w:t>(setenta)</w:t>
      </w:r>
      <w:r>
        <w:rPr>
          <w:spacing w:val="2"/>
          <w:sz w:val="5"/>
        </w:rPr>
        <w:t> </w:t>
      </w:r>
      <w:r>
        <w:rPr>
          <w:sz w:val="5"/>
        </w:rPr>
        <w:t>anos;</w:t>
      </w:r>
      <w:r>
        <w:rPr>
          <w:spacing w:val="2"/>
          <w:sz w:val="5"/>
        </w:rPr>
        <w:t> </w:t>
      </w:r>
      <w:r>
        <w:rPr>
          <w:color w:val="0000EE"/>
          <w:sz w:val="5"/>
          <w:u w:val="dash" w:color="0000EE"/>
        </w:rPr>
        <w:t>(Redação</w:t>
      </w:r>
      <w:r>
        <w:rPr>
          <w:color w:val="0000EE"/>
          <w:spacing w:val="2"/>
          <w:sz w:val="5"/>
          <w:u w:val="dash" w:color="0000EE"/>
        </w:rPr>
        <w:t> </w:t>
      </w:r>
      <w:r>
        <w:rPr>
          <w:color w:val="0000EE"/>
          <w:sz w:val="5"/>
          <w:u w:val="dash" w:color="0000EE"/>
        </w:rPr>
        <w:t>dada</w:t>
      </w:r>
      <w:r>
        <w:rPr>
          <w:color w:val="0000EE"/>
          <w:spacing w:val="2"/>
          <w:sz w:val="5"/>
          <w:u w:val="dash" w:color="0000EE"/>
        </w:rPr>
        <w:t> </w:t>
      </w:r>
      <w:r>
        <w:rPr>
          <w:color w:val="0000EE"/>
          <w:sz w:val="5"/>
          <w:u w:val="dash" w:color="0000EE"/>
        </w:rPr>
        <w:t>pela</w:t>
      </w:r>
      <w:r>
        <w:rPr>
          <w:color w:val="0000EE"/>
          <w:spacing w:val="2"/>
          <w:sz w:val="5"/>
          <w:u w:val="dash" w:color="0000EE"/>
        </w:rPr>
        <w:t> </w:t>
      </w:r>
      <w:r>
        <w:rPr>
          <w:color w:val="0000EE"/>
          <w:sz w:val="5"/>
          <w:u w:val="dash" w:color="0000EE"/>
        </w:rPr>
        <w:t>Lei</w:t>
      </w:r>
      <w:r>
        <w:rPr>
          <w:color w:val="0000EE"/>
          <w:spacing w:val="1"/>
          <w:sz w:val="5"/>
          <w:u w:val="dash" w:color="0000EE"/>
        </w:rPr>
        <w:t> </w:t>
      </w:r>
      <w:r>
        <w:rPr>
          <w:color w:val="0000EE"/>
          <w:sz w:val="5"/>
          <w:u w:val="dash" w:color="0000EE"/>
        </w:rPr>
        <w:t>nº</w:t>
      </w:r>
      <w:r>
        <w:rPr>
          <w:color w:val="0000EE"/>
          <w:spacing w:val="2"/>
          <w:sz w:val="5"/>
          <w:u w:val="dash" w:color="0000EE"/>
        </w:rPr>
        <w:t> </w:t>
      </w:r>
      <w:r>
        <w:rPr>
          <w:color w:val="0000EE"/>
          <w:sz w:val="5"/>
          <w:u w:val="dash" w:color="0000EE"/>
        </w:rPr>
        <w:t>12.344,</w:t>
      </w:r>
      <w:r>
        <w:rPr>
          <w:color w:val="0000EE"/>
          <w:spacing w:val="2"/>
          <w:sz w:val="5"/>
          <w:u w:val="dash" w:color="0000EE"/>
        </w:rPr>
        <w:t> </w:t>
      </w:r>
      <w:r>
        <w:rPr>
          <w:color w:val="0000EE"/>
          <w:sz w:val="5"/>
          <w:u w:val="dash" w:color="0000EE"/>
        </w:rPr>
        <w:t>de</w:t>
      </w:r>
      <w:r>
        <w:rPr>
          <w:color w:val="0000EE"/>
          <w:spacing w:val="2"/>
          <w:sz w:val="5"/>
          <w:u w:val="dash" w:color="0000EE"/>
        </w:rPr>
        <w:t> </w:t>
      </w:r>
      <w:r>
        <w:rPr>
          <w:color w:val="0000EE"/>
          <w:spacing w:val="-2"/>
          <w:sz w:val="5"/>
          <w:u w:val="dash" w:color="0000EE"/>
        </w:rPr>
        <w:t>201</w:t>
      </w:r>
      <w:r>
        <w:rPr>
          <w:color w:val="0000EE"/>
          <w:spacing w:val="-2"/>
          <w:sz w:val="5"/>
        </w:rPr>
        <w:t>0)</w:t>
      </w:r>
    </w:p>
    <w:p>
      <w:pPr>
        <w:pStyle w:val="BodyText"/>
        <w:spacing w:before="4"/>
        <w:rPr>
          <w:sz w:val="4"/>
        </w:rPr>
      </w:pPr>
    </w:p>
    <w:p>
      <w:pPr>
        <w:pStyle w:val="ListParagraph"/>
        <w:numPr>
          <w:ilvl w:val="0"/>
          <w:numId w:val="166"/>
        </w:numPr>
        <w:tabs>
          <w:tab w:pos="196" w:val="left" w:leader="none"/>
        </w:tabs>
        <w:spacing w:line="240" w:lineRule="auto" w:before="0" w:after="0"/>
        <w:ind w:left="196" w:right="0" w:hanging="63"/>
        <w:jc w:val="left"/>
        <w:rPr>
          <w:sz w:val="5"/>
        </w:rPr>
      </w:pPr>
      <w:r>
        <w:rPr>
          <w:sz w:val="5"/>
        </w:rPr>
        <w:t>-</w:t>
      </w:r>
      <w:r>
        <w:rPr>
          <w:spacing w:val="1"/>
          <w:sz w:val="5"/>
        </w:rPr>
        <w:t> </w:t>
      </w:r>
      <w:r>
        <w:rPr>
          <w:sz w:val="5"/>
        </w:rPr>
        <w:t>de</w:t>
      </w:r>
      <w:r>
        <w:rPr>
          <w:spacing w:val="2"/>
          <w:sz w:val="5"/>
        </w:rPr>
        <w:t> </w:t>
      </w:r>
      <w:r>
        <w:rPr>
          <w:sz w:val="5"/>
        </w:rPr>
        <w:t>todos</w:t>
      </w:r>
      <w:r>
        <w:rPr>
          <w:spacing w:val="2"/>
          <w:sz w:val="5"/>
        </w:rPr>
        <w:t> </w:t>
      </w:r>
      <w:r>
        <w:rPr>
          <w:sz w:val="5"/>
        </w:rPr>
        <w:t>os</w:t>
      </w:r>
      <w:r>
        <w:rPr>
          <w:spacing w:val="1"/>
          <w:sz w:val="5"/>
        </w:rPr>
        <w:t> </w:t>
      </w:r>
      <w:r>
        <w:rPr>
          <w:sz w:val="5"/>
        </w:rPr>
        <w:t>que</w:t>
      </w:r>
      <w:r>
        <w:rPr>
          <w:spacing w:val="2"/>
          <w:sz w:val="5"/>
        </w:rPr>
        <w:t> </w:t>
      </w:r>
      <w:r>
        <w:rPr>
          <w:sz w:val="5"/>
        </w:rPr>
        <w:t>dependerem,</w:t>
      </w:r>
      <w:r>
        <w:rPr>
          <w:spacing w:val="2"/>
          <w:sz w:val="5"/>
        </w:rPr>
        <w:t> </w:t>
      </w:r>
      <w:r>
        <w:rPr>
          <w:sz w:val="5"/>
        </w:rPr>
        <w:t>para</w:t>
      </w:r>
      <w:r>
        <w:rPr>
          <w:spacing w:val="2"/>
          <w:sz w:val="5"/>
        </w:rPr>
        <w:t> </w:t>
      </w:r>
      <w:r>
        <w:rPr>
          <w:sz w:val="5"/>
        </w:rPr>
        <w:t>casar,</w:t>
      </w:r>
      <w:r>
        <w:rPr>
          <w:spacing w:val="1"/>
          <w:sz w:val="5"/>
        </w:rPr>
        <w:t> </w:t>
      </w:r>
      <w:r>
        <w:rPr>
          <w:sz w:val="5"/>
        </w:rPr>
        <w:t>de</w:t>
      </w:r>
      <w:r>
        <w:rPr>
          <w:spacing w:val="2"/>
          <w:sz w:val="5"/>
        </w:rPr>
        <w:t> </w:t>
      </w:r>
      <w:r>
        <w:rPr>
          <w:sz w:val="5"/>
        </w:rPr>
        <w:t>suprimento</w:t>
      </w:r>
      <w:r>
        <w:rPr>
          <w:spacing w:val="2"/>
          <w:sz w:val="5"/>
        </w:rPr>
        <w:t> </w:t>
      </w:r>
      <w:r>
        <w:rPr>
          <w:spacing w:val="-2"/>
          <w:sz w:val="5"/>
        </w:rPr>
        <w:t>judicial.</w:t>
      </w:r>
    </w:p>
    <w:p>
      <w:pPr>
        <w:pStyle w:val="BodyText"/>
        <w:spacing w:before="5"/>
        <w:rPr>
          <w:sz w:val="4"/>
        </w:rPr>
      </w:pPr>
    </w:p>
    <w:p>
      <w:pPr>
        <w:pStyle w:val="BodyText"/>
        <w:ind w:left="133"/>
      </w:pPr>
      <w:r>
        <w:rPr/>
        <w:t>Art.</w:t>
      </w:r>
      <w:r>
        <w:rPr>
          <w:spacing w:val="1"/>
        </w:rPr>
        <w:t> </w:t>
      </w:r>
      <w:r>
        <w:rPr/>
        <w:t>1.642.</w:t>
      </w:r>
      <w:r>
        <w:rPr>
          <w:spacing w:val="2"/>
        </w:rPr>
        <w:t> </w:t>
      </w:r>
      <w:r>
        <w:rPr/>
        <w:t>Qualquer</w:t>
      </w:r>
      <w:r>
        <w:rPr>
          <w:spacing w:val="2"/>
        </w:rPr>
        <w:t> </w:t>
      </w:r>
      <w:r>
        <w:rPr/>
        <w:t>que</w:t>
      </w:r>
      <w:r>
        <w:rPr>
          <w:spacing w:val="2"/>
        </w:rPr>
        <w:t> </w:t>
      </w:r>
      <w:r>
        <w:rPr/>
        <w:t>seja</w:t>
      </w:r>
      <w:r>
        <w:rPr>
          <w:spacing w:val="2"/>
        </w:rPr>
        <w:t> </w:t>
      </w:r>
      <w:r>
        <w:rPr/>
        <w:t>o</w:t>
      </w:r>
      <w:r>
        <w:rPr>
          <w:spacing w:val="2"/>
        </w:rPr>
        <w:t> </w:t>
      </w:r>
      <w:r>
        <w:rPr/>
        <w:t>regime</w:t>
      </w:r>
      <w:r>
        <w:rPr>
          <w:spacing w:val="2"/>
        </w:rPr>
        <w:t> </w:t>
      </w:r>
      <w:r>
        <w:rPr/>
        <w:t>de</w:t>
      </w:r>
      <w:r>
        <w:rPr>
          <w:spacing w:val="2"/>
        </w:rPr>
        <w:t> </w:t>
      </w:r>
      <w:r>
        <w:rPr/>
        <w:t>bens,</w:t>
      </w:r>
      <w:r>
        <w:rPr>
          <w:spacing w:val="2"/>
        </w:rPr>
        <w:t> </w:t>
      </w:r>
      <w:r>
        <w:rPr/>
        <w:t>tanto</w:t>
      </w:r>
      <w:r>
        <w:rPr>
          <w:spacing w:val="2"/>
        </w:rPr>
        <w:t> </w:t>
      </w:r>
      <w:r>
        <w:rPr/>
        <w:t>o</w:t>
      </w:r>
      <w:r>
        <w:rPr>
          <w:spacing w:val="2"/>
        </w:rPr>
        <w:t> </w:t>
      </w:r>
      <w:r>
        <w:rPr/>
        <w:t>marido</w:t>
      </w:r>
      <w:r>
        <w:rPr>
          <w:spacing w:val="2"/>
        </w:rPr>
        <w:t> </w:t>
      </w:r>
      <w:r>
        <w:rPr/>
        <w:t>quanto</w:t>
      </w:r>
      <w:r>
        <w:rPr>
          <w:spacing w:val="2"/>
        </w:rPr>
        <w:t> </w:t>
      </w:r>
      <w:r>
        <w:rPr/>
        <w:t>a</w:t>
      </w:r>
      <w:r>
        <w:rPr>
          <w:spacing w:val="2"/>
        </w:rPr>
        <w:t> </w:t>
      </w:r>
      <w:r>
        <w:rPr/>
        <w:t>mulher</w:t>
      </w:r>
      <w:r>
        <w:rPr>
          <w:spacing w:val="2"/>
        </w:rPr>
        <w:t> </w:t>
      </w:r>
      <w:r>
        <w:rPr/>
        <w:t>podem</w:t>
      </w:r>
      <w:r>
        <w:rPr>
          <w:spacing w:val="2"/>
        </w:rPr>
        <w:t> </w:t>
      </w:r>
      <w:r>
        <w:rPr>
          <w:spacing w:val="-2"/>
        </w:rPr>
        <w:t>livremente:</w:t>
      </w:r>
    </w:p>
    <w:p>
      <w:pPr>
        <w:pStyle w:val="BodyText"/>
        <w:spacing w:before="6"/>
        <w:rPr>
          <w:sz w:val="4"/>
        </w:rPr>
      </w:pPr>
    </w:p>
    <w:p>
      <w:pPr>
        <w:pStyle w:val="ListParagraph"/>
        <w:numPr>
          <w:ilvl w:val="0"/>
          <w:numId w:val="167"/>
        </w:numPr>
        <w:tabs>
          <w:tab w:pos="162" w:val="left" w:leader="none"/>
        </w:tabs>
        <w:spacing w:line="240" w:lineRule="auto" w:before="0" w:after="0"/>
        <w:ind w:left="162" w:right="0" w:hanging="29"/>
        <w:jc w:val="left"/>
        <w:rPr>
          <w:sz w:val="5"/>
        </w:rPr>
      </w:pPr>
      <w:r>
        <w:rPr>
          <w:sz w:val="5"/>
        </w:rPr>
        <w:t>-</w:t>
      </w:r>
      <w:r>
        <w:rPr>
          <w:spacing w:val="2"/>
          <w:sz w:val="5"/>
        </w:rPr>
        <w:t> </w:t>
      </w:r>
      <w:r>
        <w:rPr>
          <w:sz w:val="5"/>
        </w:rPr>
        <w:t>praticar</w:t>
      </w:r>
      <w:r>
        <w:rPr>
          <w:spacing w:val="2"/>
          <w:sz w:val="5"/>
        </w:rPr>
        <w:t> </w:t>
      </w:r>
      <w:r>
        <w:rPr>
          <w:sz w:val="5"/>
        </w:rPr>
        <w:t>todos</w:t>
      </w:r>
      <w:r>
        <w:rPr>
          <w:spacing w:val="2"/>
          <w:sz w:val="5"/>
        </w:rPr>
        <w:t> </w:t>
      </w:r>
      <w:r>
        <w:rPr>
          <w:sz w:val="5"/>
        </w:rPr>
        <w:t>os</w:t>
      </w:r>
      <w:r>
        <w:rPr>
          <w:spacing w:val="2"/>
          <w:sz w:val="5"/>
        </w:rPr>
        <w:t> </w:t>
      </w:r>
      <w:r>
        <w:rPr>
          <w:sz w:val="5"/>
        </w:rPr>
        <w:t>atos</w:t>
      </w:r>
      <w:r>
        <w:rPr>
          <w:spacing w:val="2"/>
          <w:sz w:val="5"/>
        </w:rPr>
        <w:t> </w:t>
      </w:r>
      <w:r>
        <w:rPr>
          <w:sz w:val="5"/>
        </w:rPr>
        <w:t>de</w:t>
      </w:r>
      <w:r>
        <w:rPr>
          <w:spacing w:val="2"/>
          <w:sz w:val="5"/>
        </w:rPr>
        <w:t> </w:t>
      </w:r>
      <w:r>
        <w:rPr>
          <w:sz w:val="5"/>
        </w:rPr>
        <w:t>disposição</w:t>
      </w:r>
      <w:r>
        <w:rPr>
          <w:spacing w:val="2"/>
          <w:sz w:val="5"/>
        </w:rPr>
        <w:t> </w:t>
      </w:r>
      <w:r>
        <w:rPr>
          <w:sz w:val="5"/>
        </w:rPr>
        <w:t>e</w:t>
      </w:r>
      <w:r>
        <w:rPr>
          <w:spacing w:val="2"/>
          <w:sz w:val="5"/>
        </w:rPr>
        <w:t> </w:t>
      </w:r>
      <w:r>
        <w:rPr>
          <w:sz w:val="5"/>
        </w:rPr>
        <w:t>de</w:t>
      </w:r>
      <w:r>
        <w:rPr>
          <w:spacing w:val="2"/>
          <w:sz w:val="5"/>
        </w:rPr>
        <w:t> </w:t>
      </w:r>
      <w:r>
        <w:rPr>
          <w:sz w:val="5"/>
        </w:rPr>
        <w:t>administração</w:t>
      </w:r>
      <w:r>
        <w:rPr>
          <w:spacing w:val="2"/>
          <w:sz w:val="5"/>
        </w:rPr>
        <w:t> </w:t>
      </w:r>
      <w:r>
        <w:rPr>
          <w:sz w:val="5"/>
        </w:rPr>
        <w:t>necessários</w:t>
      </w:r>
      <w:r>
        <w:rPr>
          <w:spacing w:val="2"/>
          <w:sz w:val="5"/>
        </w:rPr>
        <w:t> </w:t>
      </w:r>
      <w:r>
        <w:rPr>
          <w:sz w:val="5"/>
        </w:rPr>
        <w:t>ao</w:t>
      </w:r>
      <w:r>
        <w:rPr>
          <w:spacing w:val="2"/>
          <w:sz w:val="5"/>
        </w:rPr>
        <w:t> </w:t>
      </w:r>
      <w:r>
        <w:rPr>
          <w:sz w:val="5"/>
        </w:rPr>
        <w:t>desempenho</w:t>
      </w:r>
      <w:r>
        <w:rPr>
          <w:spacing w:val="2"/>
          <w:sz w:val="5"/>
        </w:rPr>
        <w:t> </w:t>
      </w:r>
      <w:r>
        <w:rPr>
          <w:sz w:val="5"/>
        </w:rPr>
        <w:t>de</w:t>
      </w:r>
      <w:r>
        <w:rPr>
          <w:spacing w:val="2"/>
          <w:sz w:val="5"/>
        </w:rPr>
        <w:t> </w:t>
      </w:r>
      <w:r>
        <w:rPr>
          <w:sz w:val="5"/>
        </w:rPr>
        <w:t>sua</w:t>
      </w:r>
      <w:r>
        <w:rPr>
          <w:spacing w:val="2"/>
          <w:sz w:val="5"/>
        </w:rPr>
        <w:t> </w:t>
      </w:r>
      <w:r>
        <w:rPr>
          <w:sz w:val="5"/>
        </w:rPr>
        <w:t>profissão,</w:t>
      </w:r>
      <w:r>
        <w:rPr>
          <w:spacing w:val="3"/>
          <w:sz w:val="5"/>
        </w:rPr>
        <w:t> </w:t>
      </w:r>
      <w:r>
        <w:rPr>
          <w:sz w:val="5"/>
        </w:rPr>
        <w:t>com</w:t>
      </w:r>
      <w:r>
        <w:rPr>
          <w:spacing w:val="2"/>
          <w:sz w:val="5"/>
        </w:rPr>
        <w:t> </w:t>
      </w:r>
      <w:r>
        <w:rPr>
          <w:sz w:val="5"/>
        </w:rPr>
        <w:t>as</w:t>
      </w:r>
      <w:r>
        <w:rPr>
          <w:spacing w:val="2"/>
          <w:sz w:val="5"/>
        </w:rPr>
        <w:t> </w:t>
      </w:r>
      <w:r>
        <w:rPr>
          <w:sz w:val="5"/>
        </w:rPr>
        <w:t>limitações</w:t>
      </w:r>
      <w:r>
        <w:rPr>
          <w:spacing w:val="2"/>
          <w:sz w:val="5"/>
        </w:rPr>
        <w:t> </w:t>
      </w:r>
      <w:r>
        <w:rPr>
          <w:sz w:val="5"/>
        </w:rPr>
        <w:t>estabelecida</w:t>
      </w:r>
      <w:r>
        <w:rPr>
          <w:spacing w:val="2"/>
          <w:sz w:val="5"/>
        </w:rPr>
        <w:t> </w:t>
      </w:r>
      <w:r>
        <w:rPr>
          <w:sz w:val="5"/>
        </w:rPr>
        <w:t>no</w:t>
      </w:r>
      <w:r>
        <w:rPr>
          <w:spacing w:val="2"/>
          <w:sz w:val="5"/>
        </w:rPr>
        <w:t> </w:t>
      </w:r>
      <w:r>
        <w:rPr>
          <w:sz w:val="5"/>
        </w:rPr>
        <w:t>inciso</w:t>
      </w:r>
      <w:r>
        <w:rPr>
          <w:spacing w:val="2"/>
          <w:sz w:val="5"/>
        </w:rPr>
        <w:t> </w:t>
      </w:r>
      <w:r>
        <w:rPr>
          <w:sz w:val="5"/>
        </w:rPr>
        <w:t>I</w:t>
      </w:r>
      <w:r>
        <w:rPr>
          <w:spacing w:val="2"/>
          <w:sz w:val="5"/>
        </w:rPr>
        <w:t> </w:t>
      </w:r>
      <w:r>
        <w:rPr>
          <w:sz w:val="5"/>
        </w:rPr>
        <w:t>do</w:t>
      </w:r>
      <w:r>
        <w:rPr>
          <w:spacing w:val="2"/>
          <w:sz w:val="5"/>
        </w:rPr>
        <w:t> </w:t>
      </w:r>
      <w:r>
        <w:rPr>
          <w:sz w:val="5"/>
        </w:rPr>
        <w:t>art.</w:t>
      </w:r>
      <w:r>
        <w:rPr>
          <w:spacing w:val="2"/>
          <w:sz w:val="5"/>
        </w:rPr>
        <w:t> </w:t>
      </w:r>
      <w:r>
        <w:rPr>
          <w:spacing w:val="-2"/>
          <w:sz w:val="5"/>
        </w:rPr>
        <w:t>1.647;</w:t>
      </w:r>
    </w:p>
    <w:p>
      <w:pPr>
        <w:pStyle w:val="BodyText"/>
        <w:spacing w:before="4"/>
        <w:rPr>
          <w:sz w:val="4"/>
        </w:rPr>
      </w:pPr>
    </w:p>
    <w:p>
      <w:pPr>
        <w:pStyle w:val="ListParagraph"/>
        <w:numPr>
          <w:ilvl w:val="0"/>
          <w:numId w:val="167"/>
        </w:numPr>
        <w:tabs>
          <w:tab w:pos="179" w:val="left" w:leader="none"/>
        </w:tabs>
        <w:spacing w:line="240" w:lineRule="auto" w:before="0" w:after="0"/>
        <w:ind w:left="179" w:right="0" w:hanging="46"/>
        <w:jc w:val="left"/>
        <w:rPr>
          <w:sz w:val="5"/>
        </w:rPr>
      </w:pPr>
      <w:r>
        <w:rPr>
          <w:sz w:val="5"/>
        </w:rPr>
        <w:t>-</w:t>
      </w:r>
      <w:r>
        <w:rPr>
          <w:spacing w:val="1"/>
          <w:sz w:val="5"/>
        </w:rPr>
        <w:t> </w:t>
      </w:r>
      <w:r>
        <w:rPr>
          <w:sz w:val="5"/>
        </w:rPr>
        <w:t>administrar</w:t>
      </w:r>
      <w:r>
        <w:rPr>
          <w:spacing w:val="2"/>
          <w:sz w:val="5"/>
        </w:rPr>
        <w:t> </w:t>
      </w:r>
      <w:r>
        <w:rPr>
          <w:sz w:val="5"/>
        </w:rPr>
        <w:t>os</w:t>
      </w:r>
      <w:r>
        <w:rPr>
          <w:spacing w:val="2"/>
          <w:sz w:val="5"/>
        </w:rPr>
        <w:t> </w:t>
      </w:r>
      <w:r>
        <w:rPr>
          <w:sz w:val="5"/>
        </w:rPr>
        <w:t>bens</w:t>
      </w:r>
      <w:r>
        <w:rPr>
          <w:spacing w:val="2"/>
          <w:sz w:val="5"/>
        </w:rPr>
        <w:t> </w:t>
      </w:r>
      <w:r>
        <w:rPr>
          <w:spacing w:val="-2"/>
          <w:sz w:val="5"/>
        </w:rPr>
        <w:t>próprios;</w:t>
      </w:r>
    </w:p>
    <w:p>
      <w:pPr>
        <w:pStyle w:val="BodyText"/>
        <w:spacing w:before="4"/>
        <w:rPr>
          <w:sz w:val="4"/>
        </w:rPr>
      </w:pPr>
    </w:p>
    <w:p>
      <w:pPr>
        <w:pStyle w:val="ListParagraph"/>
        <w:numPr>
          <w:ilvl w:val="0"/>
          <w:numId w:val="167"/>
        </w:numPr>
        <w:tabs>
          <w:tab w:pos="196" w:val="left" w:leader="none"/>
        </w:tabs>
        <w:spacing w:line="240" w:lineRule="auto" w:before="1" w:after="0"/>
        <w:ind w:left="196" w:right="0" w:hanging="63"/>
        <w:jc w:val="left"/>
        <w:rPr>
          <w:sz w:val="5"/>
        </w:rPr>
      </w:pPr>
      <w:r>
        <w:rPr>
          <w:sz w:val="5"/>
        </w:rPr>
        <w:t>-</w:t>
      </w:r>
      <w:r>
        <w:rPr>
          <w:spacing w:val="2"/>
          <w:sz w:val="5"/>
        </w:rPr>
        <w:t> </w:t>
      </w:r>
      <w:r>
        <w:rPr>
          <w:sz w:val="5"/>
        </w:rPr>
        <w:t>desobrigar</w:t>
      </w:r>
      <w:r>
        <w:rPr>
          <w:spacing w:val="2"/>
          <w:sz w:val="5"/>
        </w:rPr>
        <w:t> </w:t>
      </w:r>
      <w:r>
        <w:rPr>
          <w:sz w:val="5"/>
        </w:rPr>
        <w:t>ou</w:t>
      </w:r>
      <w:r>
        <w:rPr>
          <w:spacing w:val="3"/>
          <w:sz w:val="5"/>
        </w:rPr>
        <w:t> </w:t>
      </w:r>
      <w:r>
        <w:rPr>
          <w:sz w:val="5"/>
        </w:rPr>
        <w:t>reivindicar</w:t>
      </w:r>
      <w:r>
        <w:rPr>
          <w:spacing w:val="2"/>
          <w:sz w:val="5"/>
        </w:rPr>
        <w:t> </w:t>
      </w:r>
      <w:r>
        <w:rPr>
          <w:sz w:val="5"/>
        </w:rPr>
        <w:t>os</w:t>
      </w:r>
      <w:r>
        <w:rPr>
          <w:spacing w:val="2"/>
          <w:sz w:val="5"/>
        </w:rPr>
        <w:t> </w:t>
      </w:r>
      <w:r>
        <w:rPr>
          <w:sz w:val="5"/>
        </w:rPr>
        <w:t>imóveis</w:t>
      </w:r>
      <w:r>
        <w:rPr>
          <w:spacing w:val="3"/>
          <w:sz w:val="5"/>
        </w:rPr>
        <w:t> </w:t>
      </w:r>
      <w:r>
        <w:rPr>
          <w:sz w:val="5"/>
        </w:rPr>
        <w:t>que</w:t>
      </w:r>
      <w:r>
        <w:rPr>
          <w:spacing w:val="2"/>
          <w:sz w:val="5"/>
        </w:rPr>
        <w:t> </w:t>
      </w:r>
      <w:r>
        <w:rPr>
          <w:sz w:val="5"/>
        </w:rPr>
        <w:t>tenham</w:t>
      </w:r>
      <w:r>
        <w:rPr>
          <w:spacing w:val="2"/>
          <w:sz w:val="5"/>
        </w:rPr>
        <w:t> </w:t>
      </w:r>
      <w:r>
        <w:rPr>
          <w:sz w:val="5"/>
        </w:rPr>
        <w:t>sido</w:t>
      </w:r>
      <w:r>
        <w:rPr>
          <w:spacing w:val="3"/>
          <w:sz w:val="5"/>
        </w:rPr>
        <w:t> </w:t>
      </w:r>
      <w:r>
        <w:rPr>
          <w:sz w:val="5"/>
        </w:rPr>
        <w:t>gravados</w:t>
      </w:r>
      <w:r>
        <w:rPr>
          <w:spacing w:val="2"/>
          <w:sz w:val="5"/>
        </w:rPr>
        <w:t> </w:t>
      </w:r>
      <w:r>
        <w:rPr>
          <w:sz w:val="5"/>
        </w:rPr>
        <w:t>ou</w:t>
      </w:r>
      <w:r>
        <w:rPr>
          <w:spacing w:val="2"/>
          <w:sz w:val="5"/>
        </w:rPr>
        <w:t> </w:t>
      </w:r>
      <w:r>
        <w:rPr>
          <w:sz w:val="5"/>
        </w:rPr>
        <w:t>alienados</w:t>
      </w:r>
      <w:r>
        <w:rPr>
          <w:spacing w:val="3"/>
          <w:sz w:val="5"/>
        </w:rPr>
        <w:t> </w:t>
      </w:r>
      <w:r>
        <w:rPr>
          <w:sz w:val="5"/>
        </w:rPr>
        <w:t>sem</w:t>
      </w:r>
      <w:r>
        <w:rPr>
          <w:spacing w:val="2"/>
          <w:sz w:val="5"/>
        </w:rPr>
        <w:t> </w:t>
      </w:r>
      <w:r>
        <w:rPr>
          <w:sz w:val="5"/>
        </w:rPr>
        <w:t>o</w:t>
      </w:r>
      <w:r>
        <w:rPr>
          <w:spacing w:val="2"/>
          <w:sz w:val="5"/>
        </w:rPr>
        <w:t> </w:t>
      </w:r>
      <w:r>
        <w:rPr>
          <w:sz w:val="5"/>
        </w:rPr>
        <w:t>seu</w:t>
      </w:r>
      <w:r>
        <w:rPr>
          <w:spacing w:val="3"/>
          <w:sz w:val="5"/>
        </w:rPr>
        <w:t> </w:t>
      </w:r>
      <w:r>
        <w:rPr>
          <w:sz w:val="5"/>
        </w:rPr>
        <w:t>consentimento</w:t>
      </w:r>
      <w:r>
        <w:rPr>
          <w:spacing w:val="2"/>
          <w:sz w:val="5"/>
        </w:rPr>
        <w:t> </w:t>
      </w:r>
      <w:r>
        <w:rPr>
          <w:sz w:val="5"/>
        </w:rPr>
        <w:t>ou</w:t>
      </w:r>
      <w:r>
        <w:rPr>
          <w:spacing w:val="3"/>
          <w:sz w:val="5"/>
        </w:rPr>
        <w:t> </w:t>
      </w:r>
      <w:r>
        <w:rPr>
          <w:sz w:val="5"/>
        </w:rPr>
        <w:t>sem</w:t>
      </w:r>
      <w:r>
        <w:rPr>
          <w:spacing w:val="2"/>
          <w:sz w:val="5"/>
        </w:rPr>
        <w:t> </w:t>
      </w:r>
      <w:r>
        <w:rPr>
          <w:sz w:val="5"/>
        </w:rPr>
        <w:t>suprimento</w:t>
      </w:r>
      <w:r>
        <w:rPr>
          <w:spacing w:val="2"/>
          <w:sz w:val="5"/>
        </w:rPr>
        <w:t> </w:t>
      </w:r>
      <w:r>
        <w:rPr>
          <w:spacing w:val="-2"/>
          <w:sz w:val="5"/>
        </w:rPr>
        <w:t>judicial;</w:t>
      </w:r>
    </w:p>
    <w:p>
      <w:pPr>
        <w:pStyle w:val="BodyText"/>
        <w:spacing w:before="6"/>
        <w:rPr>
          <w:sz w:val="4"/>
        </w:rPr>
      </w:pPr>
    </w:p>
    <w:p>
      <w:pPr>
        <w:pStyle w:val="ListParagraph"/>
        <w:numPr>
          <w:ilvl w:val="0"/>
          <w:numId w:val="167"/>
        </w:numPr>
        <w:tabs>
          <w:tab w:pos="198" w:val="left" w:leader="none"/>
        </w:tabs>
        <w:spacing w:line="240" w:lineRule="auto" w:before="0" w:after="0"/>
        <w:ind w:left="198" w:right="0" w:hanging="65"/>
        <w:jc w:val="left"/>
        <w:rPr>
          <w:sz w:val="5"/>
        </w:rPr>
      </w:pPr>
      <w:r>
        <w:rPr>
          <w:sz w:val="5"/>
        </w:rPr>
        <w:t>-</w:t>
      </w:r>
      <w:r>
        <w:rPr>
          <w:spacing w:val="1"/>
          <w:sz w:val="5"/>
        </w:rPr>
        <w:t> </w:t>
      </w:r>
      <w:r>
        <w:rPr>
          <w:sz w:val="5"/>
        </w:rPr>
        <w:t>demandar</w:t>
      </w:r>
      <w:r>
        <w:rPr>
          <w:spacing w:val="2"/>
          <w:sz w:val="5"/>
        </w:rPr>
        <w:t> </w:t>
      </w:r>
      <w:r>
        <w:rPr>
          <w:sz w:val="5"/>
        </w:rPr>
        <w:t>a</w:t>
      </w:r>
      <w:r>
        <w:rPr>
          <w:spacing w:val="2"/>
          <w:sz w:val="5"/>
        </w:rPr>
        <w:t> </w:t>
      </w:r>
      <w:r>
        <w:rPr>
          <w:sz w:val="5"/>
        </w:rPr>
        <w:t>rescisão</w:t>
      </w:r>
      <w:r>
        <w:rPr>
          <w:spacing w:val="2"/>
          <w:sz w:val="5"/>
        </w:rPr>
        <w:t> </w:t>
      </w:r>
      <w:r>
        <w:rPr>
          <w:sz w:val="5"/>
        </w:rPr>
        <w:t>dos</w:t>
      </w:r>
      <w:r>
        <w:rPr>
          <w:spacing w:val="2"/>
          <w:sz w:val="5"/>
        </w:rPr>
        <w:t> </w:t>
      </w:r>
      <w:r>
        <w:rPr>
          <w:sz w:val="5"/>
        </w:rPr>
        <w:t>contratos</w:t>
      </w:r>
      <w:r>
        <w:rPr>
          <w:spacing w:val="2"/>
          <w:sz w:val="5"/>
        </w:rPr>
        <w:t> </w:t>
      </w:r>
      <w:r>
        <w:rPr>
          <w:sz w:val="5"/>
        </w:rPr>
        <w:t>de</w:t>
      </w:r>
      <w:r>
        <w:rPr>
          <w:spacing w:val="1"/>
          <w:sz w:val="5"/>
        </w:rPr>
        <w:t> </w:t>
      </w:r>
      <w:r>
        <w:rPr>
          <w:sz w:val="5"/>
        </w:rPr>
        <w:t>fiança</w:t>
      </w:r>
      <w:r>
        <w:rPr>
          <w:spacing w:val="2"/>
          <w:sz w:val="5"/>
        </w:rPr>
        <w:t> </w:t>
      </w:r>
      <w:r>
        <w:rPr>
          <w:sz w:val="5"/>
        </w:rPr>
        <w:t>e</w:t>
      </w:r>
      <w:r>
        <w:rPr>
          <w:spacing w:val="2"/>
          <w:sz w:val="5"/>
        </w:rPr>
        <w:t> </w:t>
      </w:r>
      <w:r>
        <w:rPr>
          <w:sz w:val="5"/>
        </w:rPr>
        <w:t>doação,</w:t>
      </w:r>
      <w:r>
        <w:rPr>
          <w:spacing w:val="2"/>
          <w:sz w:val="5"/>
        </w:rPr>
        <w:t> </w:t>
      </w:r>
      <w:r>
        <w:rPr>
          <w:sz w:val="5"/>
        </w:rPr>
        <w:t>ou</w:t>
      </w:r>
      <w:r>
        <w:rPr>
          <w:spacing w:val="2"/>
          <w:sz w:val="5"/>
        </w:rPr>
        <w:t> </w:t>
      </w:r>
      <w:r>
        <w:rPr>
          <w:sz w:val="5"/>
        </w:rPr>
        <w:t>a</w:t>
      </w:r>
      <w:r>
        <w:rPr>
          <w:spacing w:val="2"/>
          <w:sz w:val="5"/>
        </w:rPr>
        <w:t> </w:t>
      </w:r>
      <w:r>
        <w:rPr>
          <w:sz w:val="5"/>
        </w:rPr>
        <w:t>invalidação</w:t>
      </w:r>
      <w:r>
        <w:rPr>
          <w:spacing w:val="2"/>
          <w:sz w:val="5"/>
        </w:rPr>
        <w:t> </w:t>
      </w:r>
      <w:r>
        <w:rPr>
          <w:sz w:val="5"/>
        </w:rPr>
        <w:t>do</w:t>
      </w:r>
      <w:r>
        <w:rPr>
          <w:spacing w:val="1"/>
          <w:sz w:val="5"/>
        </w:rPr>
        <w:t> </w:t>
      </w:r>
      <w:r>
        <w:rPr>
          <w:sz w:val="5"/>
        </w:rPr>
        <w:t>aval,</w:t>
      </w:r>
      <w:r>
        <w:rPr>
          <w:spacing w:val="2"/>
          <w:sz w:val="5"/>
        </w:rPr>
        <w:t> </w:t>
      </w:r>
      <w:r>
        <w:rPr>
          <w:sz w:val="5"/>
        </w:rPr>
        <w:t>realizados</w:t>
      </w:r>
      <w:r>
        <w:rPr>
          <w:spacing w:val="2"/>
          <w:sz w:val="5"/>
        </w:rPr>
        <w:t> </w:t>
      </w:r>
      <w:r>
        <w:rPr>
          <w:sz w:val="5"/>
        </w:rPr>
        <w:t>pelo</w:t>
      </w:r>
      <w:r>
        <w:rPr>
          <w:spacing w:val="2"/>
          <w:sz w:val="5"/>
        </w:rPr>
        <w:t> </w:t>
      </w:r>
      <w:r>
        <w:rPr>
          <w:sz w:val="5"/>
        </w:rPr>
        <w:t>outro</w:t>
      </w:r>
      <w:r>
        <w:rPr>
          <w:spacing w:val="2"/>
          <w:sz w:val="5"/>
        </w:rPr>
        <w:t> </w:t>
      </w:r>
      <w:r>
        <w:rPr>
          <w:sz w:val="5"/>
        </w:rPr>
        <w:t>cônjuge</w:t>
      </w:r>
      <w:r>
        <w:rPr>
          <w:spacing w:val="2"/>
          <w:sz w:val="5"/>
        </w:rPr>
        <w:t> </w:t>
      </w:r>
      <w:r>
        <w:rPr>
          <w:sz w:val="5"/>
        </w:rPr>
        <w:t>com</w:t>
      </w:r>
      <w:r>
        <w:rPr>
          <w:spacing w:val="2"/>
          <w:sz w:val="5"/>
        </w:rPr>
        <w:t> </w:t>
      </w:r>
      <w:r>
        <w:rPr>
          <w:sz w:val="5"/>
        </w:rPr>
        <w:t>infração</w:t>
      </w:r>
      <w:r>
        <w:rPr>
          <w:spacing w:val="1"/>
          <w:sz w:val="5"/>
        </w:rPr>
        <w:t> </w:t>
      </w:r>
      <w:r>
        <w:rPr>
          <w:sz w:val="5"/>
        </w:rPr>
        <w:t>do</w:t>
      </w:r>
      <w:r>
        <w:rPr>
          <w:spacing w:val="2"/>
          <w:sz w:val="5"/>
        </w:rPr>
        <w:t> </w:t>
      </w:r>
      <w:r>
        <w:rPr>
          <w:sz w:val="5"/>
        </w:rPr>
        <w:t>disposto</w:t>
      </w:r>
      <w:r>
        <w:rPr>
          <w:spacing w:val="2"/>
          <w:sz w:val="5"/>
        </w:rPr>
        <w:t> </w:t>
      </w:r>
      <w:r>
        <w:rPr>
          <w:sz w:val="5"/>
        </w:rPr>
        <w:t>nos</w:t>
      </w:r>
      <w:r>
        <w:rPr>
          <w:spacing w:val="2"/>
          <w:sz w:val="5"/>
        </w:rPr>
        <w:t> </w:t>
      </w:r>
      <w:r>
        <w:rPr>
          <w:sz w:val="5"/>
        </w:rPr>
        <w:t>incisos</w:t>
      </w:r>
      <w:r>
        <w:rPr>
          <w:spacing w:val="2"/>
          <w:sz w:val="5"/>
        </w:rPr>
        <w:t> </w:t>
      </w:r>
      <w:r>
        <w:rPr>
          <w:sz w:val="5"/>
        </w:rPr>
        <w:t>III</w:t>
      </w:r>
      <w:r>
        <w:rPr>
          <w:spacing w:val="2"/>
          <w:sz w:val="5"/>
        </w:rPr>
        <w:t> </w:t>
      </w:r>
      <w:r>
        <w:rPr>
          <w:sz w:val="5"/>
        </w:rPr>
        <w:t>e</w:t>
      </w:r>
      <w:r>
        <w:rPr>
          <w:spacing w:val="2"/>
          <w:sz w:val="5"/>
        </w:rPr>
        <w:t> </w:t>
      </w:r>
      <w:r>
        <w:rPr>
          <w:sz w:val="5"/>
        </w:rPr>
        <w:t>IV do</w:t>
      </w:r>
      <w:r>
        <w:rPr>
          <w:spacing w:val="2"/>
          <w:sz w:val="5"/>
        </w:rPr>
        <w:t> </w:t>
      </w:r>
      <w:r>
        <w:rPr>
          <w:sz w:val="5"/>
        </w:rPr>
        <w:t>art.</w:t>
      </w:r>
      <w:r>
        <w:rPr>
          <w:spacing w:val="2"/>
          <w:sz w:val="5"/>
        </w:rPr>
        <w:t> </w:t>
      </w:r>
      <w:r>
        <w:rPr>
          <w:spacing w:val="-2"/>
          <w:sz w:val="5"/>
        </w:rPr>
        <w:t>1.647;</w:t>
      </w:r>
    </w:p>
    <w:p>
      <w:pPr>
        <w:pStyle w:val="BodyText"/>
        <w:spacing w:before="4"/>
        <w:rPr>
          <w:sz w:val="4"/>
        </w:rPr>
      </w:pPr>
    </w:p>
    <w:p>
      <w:pPr>
        <w:pStyle w:val="ListParagraph"/>
        <w:numPr>
          <w:ilvl w:val="0"/>
          <w:numId w:val="167"/>
        </w:numPr>
        <w:tabs>
          <w:tab w:pos="89" w:val="left" w:leader="none"/>
        </w:tabs>
        <w:spacing w:line="240" w:lineRule="auto" w:before="0" w:after="0"/>
        <w:ind w:left="41" w:right="90" w:firstLine="0"/>
        <w:jc w:val="both"/>
        <w:rPr>
          <w:sz w:val="5"/>
        </w:rPr>
      </w:pPr>
      <w:r>
        <w:rPr>
          <w:sz w:val="5"/>
        </w:rPr>
        <w:t>- reivindicar os bens comuns, móveis ou imóveis, doados ou transferidos pelo outro cônjuge ao concubino, desde que provado que os bens não foram adquiridos pelo esforço comum destes, se o casal estiver</w:t>
      </w:r>
      <w:r>
        <w:rPr>
          <w:spacing w:val="40"/>
          <w:sz w:val="5"/>
        </w:rPr>
        <w:t> </w:t>
      </w:r>
      <w:r>
        <w:rPr>
          <w:sz w:val="5"/>
        </w:rPr>
        <w:t>separado de fato por mais de cinco anos;</w:t>
      </w:r>
    </w:p>
    <w:p>
      <w:pPr>
        <w:pStyle w:val="BodyText"/>
        <w:spacing w:before="4"/>
        <w:rPr>
          <w:sz w:val="4"/>
        </w:rPr>
      </w:pPr>
    </w:p>
    <w:p>
      <w:pPr>
        <w:pStyle w:val="ListParagraph"/>
        <w:numPr>
          <w:ilvl w:val="0"/>
          <w:numId w:val="167"/>
        </w:numPr>
        <w:tabs>
          <w:tab w:pos="199" w:val="left" w:leader="none"/>
        </w:tabs>
        <w:spacing w:line="240" w:lineRule="auto" w:before="0" w:after="0"/>
        <w:ind w:left="199" w:right="0" w:hanging="66"/>
        <w:jc w:val="left"/>
        <w:rPr>
          <w:sz w:val="5"/>
        </w:rPr>
      </w:pPr>
      <w:r>
        <w:rPr>
          <w:sz w:val="5"/>
        </w:rPr>
        <w:t>-</w:t>
      </w:r>
      <w:r>
        <w:rPr>
          <w:spacing w:val="1"/>
          <w:sz w:val="5"/>
        </w:rPr>
        <w:t> </w:t>
      </w:r>
      <w:r>
        <w:rPr>
          <w:sz w:val="5"/>
        </w:rPr>
        <w:t>praticar</w:t>
      </w:r>
      <w:r>
        <w:rPr>
          <w:spacing w:val="2"/>
          <w:sz w:val="5"/>
        </w:rPr>
        <w:t> </w:t>
      </w:r>
      <w:r>
        <w:rPr>
          <w:sz w:val="5"/>
        </w:rPr>
        <w:t>todos</w:t>
      </w:r>
      <w:r>
        <w:rPr>
          <w:spacing w:val="2"/>
          <w:sz w:val="5"/>
        </w:rPr>
        <w:t> </w:t>
      </w:r>
      <w:r>
        <w:rPr>
          <w:sz w:val="5"/>
        </w:rPr>
        <w:t>os</w:t>
      </w:r>
      <w:r>
        <w:rPr>
          <w:spacing w:val="2"/>
          <w:sz w:val="5"/>
        </w:rPr>
        <w:t> </w:t>
      </w:r>
      <w:r>
        <w:rPr>
          <w:sz w:val="5"/>
        </w:rPr>
        <w:t>atos</w:t>
      </w:r>
      <w:r>
        <w:rPr>
          <w:spacing w:val="2"/>
          <w:sz w:val="5"/>
        </w:rPr>
        <w:t> </w:t>
      </w:r>
      <w:r>
        <w:rPr>
          <w:sz w:val="5"/>
        </w:rPr>
        <w:t>que</w:t>
      </w:r>
      <w:r>
        <w:rPr>
          <w:spacing w:val="1"/>
          <w:sz w:val="5"/>
        </w:rPr>
        <w:t> </w:t>
      </w:r>
      <w:r>
        <w:rPr>
          <w:sz w:val="5"/>
        </w:rPr>
        <w:t>não</w:t>
      </w:r>
      <w:r>
        <w:rPr>
          <w:spacing w:val="2"/>
          <w:sz w:val="5"/>
        </w:rPr>
        <w:t> </w:t>
      </w:r>
      <w:r>
        <w:rPr>
          <w:sz w:val="5"/>
        </w:rPr>
        <w:t>lhes</w:t>
      </w:r>
      <w:r>
        <w:rPr>
          <w:spacing w:val="2"/>
          <w:sz w:val="5"/>
        </w:rPr>
        <w:t> </w:t>
      </w:r>
      <w:r>
        <w:rPr>
          <w:sz w:val="5"/>
        </w:rPr>
        <w:t>forem</w:t>
      </w:r>
      <w:r>
        <w:rPr>
          <w:spacing w:val="2"/>
          <w:sz w:val="5"/>
        </w:rPr>
        <w:t> </w:t>
      </w:r>
      <w:r>
        <w:rPr>
          <w:sz w:val="5"/>
        </w:rPr>
        <w:t>vedados</w:t>
      </w:r>
      <w:r>
        <w:rPr>
          <w:spacing w:val="2"/>
          <w:sz w:val="5"/>
        </w:rPr>
        <w:t> </w:t>
      </w:r>
      <w:r>
        <w:rPr>
          <w:spacing w:val="-2"/>
          <w:sz w:val="5"/>
        </w:rPr>
        <w:t>expressamente.</w:t>
      </w:r>
    </w:p>
    <w:p>
      <w:pPr>
        <w:pStyle w:val="BodyText"/>
        <w:spacing w:before="4"/>
        <w:rPr>
          <w:sz w:val="4"/>
        </w:rPr>
      </w:pPr>
    </w:p>
    <w:p>
      <w:pPr>
        <w:pStyle w:val="BodyText"/>
        <w:ind w:left="133"/>
      </w:pPr>
      <w:r>
        <w:rPr/>
        <w:t>Art.</w:t>
      </w:r>
      <w:r>
        <w:rPr>
          <w:spacing w:val="2"/>
        </w:rPr>
        <w:t> </w:t>
      </w:r>
      <w:r>
        <w:rPr/>
        <w:t>1.643.</w:t>
      </w:r>
      <w:r>
        <w:rPr>
          <w:spacing w:val="3"/>
        </w:rPr>
        <w:t> </w:t>
      </w:r>
      <w:r>
        <w:rPr/>
        <w:t>Podem</w:t>
      </w:r>
      <w:r>
        <w:rPr>
          <w:spacing w:val="3"/>
        </w:rPr>
        <w:t> </w:t>
      </w:r>
      <w:r>
        <w:rPr/>
        <w:t>os</w:t>
      </w:r>
      <w:r>
        <w:rPr>
          <w:spacing w:val="2"/>
        </w:rPr>
        <w:t> </w:t>
      </w:r>
      <w:r>
        <w:rPr/>
        <w:t>cônjuges,</w:t>
      </w:r>
      <w:r>
        <w:rPr>
          <w:spacing w:val="3"/>
        </w:rPr>
        <w:t> </w:t>
      </w:r>
      <w:r>
        <w:rPr/>
        <w:t>independentemente</w:t>
      </w:r>
      <w:r>
        <w:rPr>
          <w:spacing w:val="3"/>
        </w:rPr>
        <w:t> </w:t>
      </w:r>
      <w:r>
        <w:rPr/>
        <w:t>de</w:t>
      </w:r>
      <w:r>
        <w:rPr>
          <w:spacing w:val="3"/>
        </w:rPr>
        <w:t> </w:t>
      </w:r>
      <w:r>
        <w:rPr/>
        <w:t>autorização</w:t>
      </w:r>
      <w:r>
        <w:rPr>
          <w:spacing w:val="2"/>
        </w:rPr>
        <w:t> </w:t>
      </w:r>
      <w:r>
        <w:rPr/>
        <w:t>um</w:t>
      </w:r>
      <w:r>
        <w:rPr>
          <w:spacing w:val="3"/>
        </w:rPr>
        <w:t> </w:t>
      </w:r>
      <w:r>
        <w:rPr/>
        <w:t>do</w:t>
      </w:r>
      <w:r>
        <w:rPr>
          <w:spacing w:val="3"/>
        </w:rPr>
        <w:t> </w:t>
      </w:r>
      <w:r>
        <w:rPr>
          <w:spacing w:val="-2"/>
        </w:rPr>
        <w:t>outro:</w:t>
      </w:r>
    </w:p>
    <w:p>
      <w:pPr>
        <w:pStyle w:val="BodyText"/>
        <w:spacing w:before="7"/>
        <w:rPr>
          <w:sz w:val="4"/>
        </w:rPr>
      </w:pPr>
    </w:p>
    <w:p>
      <w:pPr>
        <w:pStyle w:val="ListParagraph"/>
        <w:numPr>
          <w:ilvl w:val="0"/>
          <w:numId w:val="168"/>
        </w:numPr>
        <w:tabs>
          <w:tab w:pos="162" w:val="left" w:leader="none"/>
        </w:tabs>
        <w:spacing w:line="240" w:lineRule="auto" w:before="0" w:after="0"/>
        <w:ind w:left="162" w:right="0" w:hanging="29"/>
        <w:jc w:val="left"/>
        <w:rPr>
          <w:sz w:val="5"/>
        </w:rPr>
      </w:pPr>
      <w:r>
        <w:rPr>
          <w:sz w:val="5"/>
        </w:rPr>
        <w:t>-</w:t>
      </w:r>
      <w:r>
        <w:rPr>
          <w:spacing w:val="1"/>
          <w:sz w:val="5"/>
        </w:rPr>
        <w:t> </w:t>
      </w:r>
      <w:r>
        <w:rPr>
          <w:sz w:val="5"/>
        </w:rPr>
        <w:t>comprar,</w:t>
      </w:r>
      <w:r>
        <w:rPr>
          <w:spacing w:val="2"/>
          <w:sz w:val="5"/>
        </w:rPr>
        <w:t> </w:t>
      </w:r>
      <w:r>
        <w:rPr>
          <w:sz w:val="5"/>
        </w:rPr>
        <w:t>ainda</w:t>
      </w:r>
      <w:r>
        <w:rPr>
          <w:spacing w:val="2"/>
          <w:sz w:val="5"/>
        </w:rPr>
        <w:t> </w:t>
      </w:r>
      <w:r>
        <w:rPr>
          <w:sz w:val="5"/>
        </w:rPr>
        <w:t>a</w:t>
      </w:r>
      <w:r>
        <w:rPr>
          <w:spacing w:val="2"/>
          <w:sz w:val="5"/>
        </w:rPr>
        <w:t> </w:t>
      </w:r>
      <w:r>
        <w:rPr>
          <w:sz w:val="5"/>
        </w:rPr>
        <w:t>crédito,</w:t>
      </w:r>
      <w:r>
        <w:rPr>
          <w:spacing w:val="2"/>
          <w:sz w:val="5"/>
        </w:rPr>
        <w:t> </w:t>
      </w:r>
      <w:r>
        <w:rPr>
          <w:sz w:val="5"/>
        </w:rPr>
        <w:t>as</w:t>
      </w:r>
      <w:r>
        <w:rPr>
          <w:spacing w:val="2"/>
          <w:sz w:val="5"/>
        </w:rPr>
        <w:t> </w:t>
      </w:r>
      <w:r>
        <w:rPr>
          <w:sz w:val="5"/>
        </w:rPr>
        <w:t>coisas</w:t>
      </w:r>
      <w:r>
        <w:rPr>
          <w:spacing w:val="2"/>
          <w:sz w:val="5"/>
        </w:rPr>
        <w:t> </w:t>
      </w:r>
      <w:r>
        <w:rPr>
          <w:sz w:val="5"/>
        </w:rPr>
        <w:t>necessárias</w:t>
      </w:r>
      <w:r>
        <w:rPr>
          <w:spacing w:val="1"/>
          <w:sz w:val="5"/>
        </w:rPr>
        <w:t> </w:t>
      </w:r>
      <w:r>
        <w:rPr>
          <w:sz w:val="5"/>
        </w:rPr>
        <w:t>à</w:t>
      </w:r>
      <w:r>
        <w:rPr>
          <w:spacing w:val="2"/>
          <w:sz w:val="5"/>
        </w:rPr>
        <w:t> </w:t>
      </w:r>
      <w:r>
        <w:rPr>
          <w:sz w:val="5"/>
        </w:rPr>
        <w:t>economia</w:t>
      </w:r>
      <w:r>
        <w:rPr>
          <w:spacing w:val="2"/>
          <w:sz w:val="5"/>
        </w:rPr>
        <w:t> </w:t>
      </w:r>
      <w:r>
        <w:rPr>
          <w:spacing w:val="-2"/>
          <w:sz w:val="5"/>
        </w:rPr>
        <w:t>doméstica;</w:t>
      </w:r>
    </w:p>
    <w:p>
      <w:pPr>
        <w:pStyle w:val="BodyText"/>
        <w:spacing w:before="4"/>
        <w:rPr>
          <w:sz w:val="4"/>
        </w:rPr>
      </w:pPr>
    </w:p>
    <w:p>
      <w:pPr>
        <w:pStyle w:val="ListParagraph"/>
        <w:numPr>
          <w:ilvl w:val="0"/>
          <w:numId w:val="168"/>
        </w:numPr>
        <w:tabs>
          <w:tab w:pos="179" w:val="left" w:leader="none"/>
        </w:tabs>
        <w:spacing w:line="240" w:lineRule="auto" w:before="0" w:after="0"/>
        <w:ind w:left="179" w:right="0" w:hanging="46"/>
        <w:jc w:val="left"/>
        <w:rPr>
          <w:sz w:val="5"/>
        </w:rPr>
      </w:pPr>
      <w:r>
        <w:rPr>
          <w:sz w:val="5"/>
        </w:rPr>
        <w:t>-</w:t>
      </w:r>
      <w:r>
        <w:rPr>
          <w:spacing w:val="-1"/>
          <w:sz w:val="5"/>
        </w:rPr>
        <w:t> </w:t>
      </w:r>
      <w:r>
        <w:rPr>
          <w:sz w:val="5"/>
        </w:rPr>
        <w:t>obter,</w:t>
      </w:r>
      <w:r>
        <w:rPr>
          <w:spacing w:val="2"/>
          <w:sz w:val="5"/>
        </w:rPr>
        <w:t> </w:t>
      </w:r>
      <w:r>
        <w:rPr>
          <w:sz w:val="5"/>
        </w:rPr>
        <w:t>por</w:t>
      </w:r>
      <w:r>
        <w:rPr>
          <w:spacing w:val="2"/>
          <w:sz w:val="5"/>
        </w:rPr>
        <w:t> </w:t>
      </w:r>
      <w:r>
        <w:rPr>
          <w:sz w:val="5"/>
        </w:rPr>
        <w:t>empréstimo,</w:t>
      </w:r>
      <w:r>
        <w:rPr>
          <w:spacing w:val="2"/>
          <w:sz w:val="5"/>
        </w:rPr>
        <w:t> </w:t>
      </w:r>
      <w:r>
        <w:rPr>
          <w:sz w:val="5"/>
        </w:rPr>
        <w:t>as</w:t>
      </w:r>
      <w:r>
        <w:rPr>
          <w:spacing w:val="2"/>
          <w:sz w:val="5"/>
        </w:rPr>
        <w:t> </w:t>
      </w:r>
      <w:r>
        <w:rPr>
          <w:sz w:val="5"/>
        </w:rPr>
        <w:t>quantias</w:t>
      </w:r>
      <w:r>
        <w:rPr>
          <w:spacing w:val="2"/>
          <w:sz w:val="5"/>
        </w:rPr>
        <w:t> </w:t>
      </w:r>
      <w:r>
        <w:rPr>
          <w:sz w:val="5"/>
        </w:rPr>
        <w:t>que</w:t>
      </w:r>
      <w:r>
        <w:rPr>
          <w:spacing w:val="2"/>
          <w:sz w:val="5"/>
        </w:rPr>
        <w:t> </w:t>
      </w:r>
      <w:r>
        <w:rPr>
          <w:sz w:val="5"/>
        </w:rPr>
        <w:t>a</w:t>
      </w:r>
      <w:r>
        <w:rPr>
          <w:spacing w:val="2"/>
          <w:sz w:val="5"/>
        </w:rPr>
        <w:t> </w:t>
      </w:r>
      <w:r>
        <w:rPr>
          <w:sz w:val="5"/>
        </w:rPr>
        <w:t>aquisição</w:t>
      </w:r>
      <w:r>
        <w:rPr>
          <w:spacing w:val="2"/>
          <w:sz w:val="5"/>
        </w:rPr>
        <w:t> </w:t>
      </w:r>
      <w:r>
        <w:rPr>
          <w:sz w:val="5"/>
        </w:rPr>
        <w:t>dessas</w:t>
      </w:r>
      <w:r>
        <w:rPr>
          <w:spacing w:val="2"/>
          <w:sz w:val="5"/>
        </w:rPr>
        <w:t> </w:t>
      </w:r>
      <w:r>
        <w:rPr>
          <w:sz w:val="5"/>
        </w:rPr>
        <w:t>coisas</w:t>
      </w:r>
      <w:r>
        <w:rPr>
          <w:spacing w:val="2"/>
          <w:sz w:val="5"/>
        </w:rPr>
        <w:t> </w:t>
      </w:r>
      <w:r>
        <w:rPr>
          <w:sz w:val="5"/>
        </w:rPr>
        <w:t>possa</w:t>
      </w:r>
      <w:r>
        <w:rPr>
          <w:spacing w:val="2"/>
          <w:sz w:val="5"/>
        </w:rPr>
        <w:t> </w:t>
      </w:r>
      <w:r>
        <w:rPr>
          <w:spacing w:val="-2"/>
          <w:sz w:val="5"/>
        </w:rPr>
        <w:t>exigir.</w:t>
      </w:r>
    </w:p>
    <w:p>
      <w:pPr>
        <w:pStyle w:val="BodyText"/>
        <w:spacing w:before="4"/>
        <w:rPr>
          <w:sz w:val="4"/>
        </w:rPr>
      </w:pPr>
    </w:p>
    <w:p>
      <w:pPr>
        <w:pStyle w:val="BodyText"/>
        <w:ind w:left="133"/>
      </w:pPr>
      <w:r>
        <w:rPr/>
        <w:t>Art.</w:t>
      </w:r>
      <w:r>
        <w:rPr>
          <w:spacing w:val="2"/>
        </w:rPr>
        <w:t> </w:t>
      </w:r>
      <w:r>
        <w:rPr/>
        <w:t>1.644.</w:t>
      </w:r>
      <w:r>
        <w:rPr>
          <w:spacing w:val="2"/>
        </w:rPr>
        <w:t> </w:t>
      </w:r>
      <w:r>
        <w:rPr/>
        <w:t>As</w:t>
      </w:r>
      <w:r>
        <w:rPr>
          <w:spacing w:val="2"/>
        </w:rPr>
        <w:t> </w:t>
      </w:r>
      <w:r>
        <w:rPr/>
        <w:t>dívidas</w:t>
      </w:r>
      <w:r>
        <w:rPr>
          <w:spacing w:val="3"/>
        </w:rPr>
        <w:t> </w:t>
      </w:r>
      <w:r>
        <w:rPr/>
        <w:t>contraídas</w:t>
      </w:r>
      <w:r>
        <w:rPr>
          <w:spacing w:val="2"/>
        </w:rPr>
        <w:t> </w:t>
      </w:r>
      <w:r>
        <w:rPr/>
        <w:t>para</w:t>
      </w:r>
      <w:r>
        <w:rPr>
          <w:spacing w:val="2"/>
        </w:rPr>
        <w:t> </w:t>
      </w:r>
      <w:r>
        <w:rPr/>
        <w:t>os</w:t>
      </w:r>
      <w:r>
        <w:rPr>
          <w:spacing w:val="3"/>
        </w:rPr>
        <w:t> </w:t>
      </w:r>
      <w:r>
        <w:rPr/>
        <w:t>fins</w:t>
      </w:r>
      <w:r>
        <w:rPr>
          <w:spacing w:val="2"/>
        </w:rPr>
        <w:t> </w:t>
      </w:r>
      <w:r>
        <w:rPr/>
        <w:t>do</w:t>
      </w:r>
      <w:r>
        <w:rPr>
          <w:spacing w:val="2"/>
        </w:rPr>
        <w:t> </w:t>
      </w:r>
      <w:r>
        <w:rPr/>
        <w:t>artigo</w:t>
      </w:r>
      <w:r>
        <w:rPr>
          <w:spacing w:val="2"/>
        </w:rPr>
        <w:t> </w:t>
      </w:r>
      <w:r>
        <w:rPr/>
        <w:t>antecedente</w:t>
      </w:r>
      <w:r>
        <w:rPr>
          <w:spacing w:val="3"/>
        </w:rPr>
        <w:t> </w:t>
      </w:r>
      <w:r>
        <w:rPr/>
        <w:t>obrigam</w:t>
      </w:r>
      <w:r>
        <w:rPr>
          <w:spacing w:val="2"/>
        </w:rPr>
        <w:t> </w:t>
      </w:r>
      <w:r>
        <w:rPr/>
        <w:t>solidariamente</w:t>
      </w:r>
      <w:r>
        <w:rPr>
          <w:spacing w:val="2"/>
        </w:rPr>
        <w:t> </w:t>
      </w:r>
      <w:r>
        <w:rPr/>
        <w:t>ambos</w:t>
      </w:r>
      <w:r>
        <w:rPr>
          <w:spacing w:val="3"/>
        </w:rPr>
        <w:t> </w:t>
      </w:r>
      <w:r>
        <w:rPr/>
        <w:t>os</w:t>
      </w:r>
      <w:r>
        <w:rPr>
          <w:spacing w:val="2"/>
        </w:rPr>
        <w:t> </w:t>
      </w:r>
      <w:r>
        <w:rPr>
          <w:spacing w:val="-2"/>
        </w:rPr>
        <w:t>cônjuges.</w:t>
      </w:r>
    </w:p>
    <w:p>
      <w:pPr>
        <w:pStyle w:val="BodyText"/>
        <w:spacing w:before="7"/>
        <w:rPr>
          <w:sz w:val="4"/>
        </w:rPr>
      </w:pPr>
    </w:p>
    <w:p>
      <w:pPr>
        <w:pStyle w:val="BodyText"/>
        <w:ind w:left="133"/>
      </w:pPr>
      <w:r>
        <w:rPr/>
        <w:t>Art.</w:t>
      </w:r>
      <w:r>
        <w:rPr>
          <w:spacing w:val="1"/>
        </w:rPr>
        <w:t> </w:t>
      </w:r>
      <w:r>
        <w:rPr/>
        <w:t>1.645.</w:t>
      </w:r>
      <w:r>
        <w:rPr>
          <w:spacing w:val="2"/>
        </w:rPr>
        <w:t> </w:t>
      </w:r>
      <w:r>
        <w:rPr/>
        <w:t>As</w:t>
      </w:r>
      <w:r>
        <w:rPr>
          <w:spacing w:val="2"/>
        </w:rPr>
        <w:t> </w:t>
      </w:r>
      <w:r>
        <w:rPr/>
        <w:t>ações</w:t>
      </w:r>
      <w:r>
        <w:rPr>
          <w:spacing w:val="2"/>
        </w:rPr>
        <w:t> </w:t>
      </w:r>
      <w:r>
        <w:rPr/>
        <w:t>fundadas</w:t>
      </w:r>
      <w:r>
        <w:rPr>
          <w:spacing w:val="2"/>
        </w:rPr>
        <w:t> </w:t>
      </w:r>
      <w:r>
        <w:rPr/>
        <w:t>nos</w:t>
      </w:r>
      <w:r>
        <w:rPr>
          <w:spacing w:val="2"/>
        </w:rPr>
        <w:t> </w:t>
      </w:r>
      <w:r>
        <w:rPr/>
        <w:t>incisos</w:t>
      </w:r>
      <w:r>
        <w:rPr>
          <w:spacing w:val="2"/>
        </w:rPr>
        <w:t> </w:t>
      </w:r>
      <w:r>
        <w:rPr/>
        <w:t>III,</w:t>
      </w:r>
      <w:r>
        <w:rPr>
          <w:spacing w:val="1"/>
        </w:rPr>
        <w:t> </w:t>
      </w:r>
      <w:r>
        <w:rPr/>
        <w:t>IV</w:t>
      </w:r>
      <w:r>
        <w:rPr>
          <w:spacing w:val="1"/>
        </w:rPr>
        <w:t> </w:t>
      </w:r>
      <w:r>
        <w:rPr/>
        <w:t>e</w:t>
      </w:r>
      <w:r>
        <w:rPr>
          <w:spacing w:val="2"/>
        </w:rPr>
        <w:t> </w:t>
      </w:r>
      <w:r>
        <w:rPr/>
        <w:t>V</w:t>
      </w:r>
      <w:r>
        <w:rPr>
          <w:spacing w:val="1"/>
        </w:rPr>
        <w:t> </w:t>
      </w:r>
      <w:r>
        <w:rPr/>
        <w:t>do</w:t>
      </w:r>
      <w:r>
        <w:rPr>
          <w:spacing w:val="2"/>
        </w:rPr>
        <w:t> </w:t>
      </w:r>
      <w:r>
        <w:rPr/>
        <w:t>art.</w:t>
      </w:r>
      <w:r>
        <w:rPr>
          <w:spacing w:val="1"/>
        </w:rPr>
        <w:t> </w:t>
      </w:r>
      <w:r>
        <w:rPr/>
        <w:t>1.642</w:t>
      </w:r>
      <w:r>
        <w:rPr>
          <w:spacing w:val="2"/>
        </w:rPr>
        <w:t> </w:t>
      </w:r>
      <w:r>
        <w:rPr/>
        <w:t>competem</w:t>
      </w:r>
      <w:r>
        <w:rPr>
          <w:spacing w:val="2"/>
        </w:rPr>
        <w:t> </w:t>
      </w:r>
      <w:r>
        <w:rPr/>
        <w:t>ao</w:t>
      </w:r>
      <w:r>
        <w:rPr>
          <w:spacing w:val="2"/>
        </w:rPr>
        <w:t> </w:t>
      </w:r>
      <w:r>
        <w:rPr/>
        <w:t>cônjuge</w:t>
      </w:r>
      <w:r>
        <w:rPr>
          <w:spacing w:val="2"/>
        </w:rPr>
        <w:t> </w:t>
      </w:r>
      <w:r>
        <w:rPr/>
        <w:t>prejudicado</w:t>
      </w:r>
      <w:r>
        <w:rPr>
          <w:spacing w:val="2"/>
        </w:rPr>
        <w:t> </w:t>
      </w:r>
      <w:r>
        <w:rPr/>
        <w:t>e</w:t>
      </w:r>
      <w:r>
        <w:rPr>
          <w:spacing w:val="2"/>
        </w:rPr>
        <w:t> </w:t>
      </w:r>
      <w:r>
        <w:rPr/>
        <w:t>a</w:t>
      </w:r>
      <w:r>
        <w:rPr>
          <w:spacing w:val="1"/>
        </w:rPr>
        <w:t> </w:t>
      </w:r>
      <w:r>
        <w:rPr/>
        <w:t>seus</w:t>
      </w:r>
      <w:r>
        <w:rPr>
          <w:spacing w:val="2"/>
        </w:rPr>
        <w:t> </w:t>
      </w:r>
      <w:r>
        <w:rPr>
          <w:spacing w:val="-2"/>
        </w:rPr>
        <w:t>herdeiros.</w:t>
      </w:r>
    </w:p>
    <w:p>
      <w:pPr>
        <w:pStyle w:val="BodyText"/>
        <w:spacing w:before="4"/>
        <w:rPr>
          <w:sz w:val="4"/>
        </w:rPr>
      </w:pPr>
    </w:p>
    <w:p>
      <w:pPr>
        <w:pStyle w:val="BodyText"/>
        <w:spacing w:line="448" w:lineRule="auto"/>
        <w:ind w:left="133" w:right="111"/>
      </w:pPr>
      <w:r>
        <w:rPr/>
        <w:t>Art.</w:t>
      </w:r>
      <w:r>
        <w:rPr>
          <w:spacing w:val="2"/>
        </w:rPr>
        <w:t> </w:t>
      </w:r>
      <w:r>
        <w:rPr/>
        <w:t>1.646.</w:t>
      </w:r>
      <w:r>
        <w:rPr>
          <w:spacing w:val="2"/>
        </w:rPr>
        <w:t> </w:t>
      </w:r>
      <w:r>
        <w:rPr/>
        <w:t>No</w:t>
      </w:r>
      <w:r>
        <w:rPr>
          <w:spacing w:val="2"/>
        </w:rPr>
        <w:t> </w:t>
      </w:r>
      <w:r>
        <w:rPr/>
        <w:t>caso</w:t>
      </w:r>
      <w:r>
        <w:rPr>
          <w:spacing w:val="2"/>
        </w:rPr>
        <w:t> </w:t>
      </w:r>
      <w:r>
        <w:rPr/>
        <w:t>dos</w:t>
      </w:r>
      <w:r>
        <w:rPr>
          <w:spacing w:val="2"/>
        </w:rPr>
        <w:t> </w:t>
      </w:r>
      <w:r>
        <w:rPr/>
        <w:t>incisos</w:t>
      </w:r>
      <w:r>
        <w:rPr>
          <w:spacing w:val="2"/>
        </w:rPr>
        <w:t> </w:t>
      </w:r>
      <w:r>
        <w:rPr/>
        <w:t>III</w:t>
      </w:r>
      <w:r>
        <w:rPr>
          <w:spacing w:val="2"/>
        </w:rPr>
        <w:t> </w:t>
      </w:r>
      <w:r>
        <w:rPr/>
        <w:t>e</w:t>
      </w:r>
      <w:r>
        <w:rPr>
          <w:spacing w:val="2"/>
        </w:rPr>
        <w:t> </w:t>
      </w:r>
      <w:r>
        <w:rPr/>
        <w:t>IV do</w:t>
      </w:r>
      <w:r>
        <w:rPr>
          <w:spacing w:val="2"/>
        </w:rPr>
        <w:t> </w:t>
      </w:r>
      <w:r>
        <w:rPr/>
        <w:t>art.</w:t>
      </w:r>
      <w:r>
        <w:rPr>
          <w:spacing w:val="2"/>
        </w:rPr>
        <w:t> </w:t>
      </w:r>
      <w:r>
        <w:rPr/>
        <w:t>1.642,</w:t>
      </w:r>
      <w:r>
        <w:rPr>
          <w:spacing w:val="2"/>
        </w:rPr>
        <w:t> </w:t>
      </w:r>
      <w:r>
        <w:rPr/>
        <w:t>o</w:t>
      </w:r>
      <w:r>
        <w:rPr>
          <w:spacing w:val="2"/>
        </w:rPr>
        <w:t> </w:t>
      </w:r>
      <w:r>
        <w:rPr/>
        <w:t>terceiro,</w:t>
      </w:r>
      <w:r>
        <w:rPr>
          <w:spacing w:val="2"/>
        </w:rPr>
        <w:t> </w:t>
      </w:r>
      <w:r>
        <w:rPr/>
        <w:t>prejudicado</w:t>
      </w:r>
      <w:r>
        <w:rPr>
          <w:spacing w:val="2"/>
        </w:rPr>
        <w:t> </w:t>
      </w:r>
      <w:r>
        <w:rPr/>
        <w:t>com</w:t>
      </w:r>
      <w:r>
        <w:rPr>
          <w:spacing w:val="2"/>
        </w:rPr>
        <w:t> </w:t>
      </w:r>
      <w:r>
        <w:rPr/>
        <w:t>a</w:t>
      </w:r>
      <w:r>
        <w:rPr>
          <w:spacing w:val="2"/>
        </w:rPr>
        <w:t> </w:t>
      </w:r>
      <w:r>
        <w:rPr/>
        <w:t>sentença</w:t>
      </w:r>
      <w:r>
        <w:rPr>
          <w:spacing w:val="2"/>
        </w:rPr>
        <w:t> </w:t>
      </w:r>
      <w:r>
        <w:rPr/>
        <w:t>favorável</w:t>
      </w:r>
      <w:r>
        <w:rPr>
          <w:spacing w:val="2"/>
        </w:rPr>
        <w:t> </w:t>
      </w:r>
      <w:r>
        <w:rPr/>
        <w:t>ao</w:t>
      </w:r>
      <w:r>
        <w:rPr>
          <w:spacing w:val="2"/>
        </w:rPr>
        <w:t> </w:t>
      </w:r>
      <w:r>
        <w:rPr/>
        <w:t>autor,</w:t>
      </w:r>
      <w:r>
        <w:rPr>
          <w:spacing w:val="2"/>
        </w:rPr>
        <w:t> </w:t>
      </w:r>
      <w:r>
        <w:rPr/>
        <w:t>terá</w:t>
      </w:r>
      <w:r>
        <w:rPr>
          <w:spacing w:val="2"/>
        </w:rPr>
        <w:t> </w:t>
      </w:r>
      <w:r>
        <w:rPr/>
        <w:t>direito</w:t>
      </w:r>
      <w:r>
        <w:rPr>
          <w:spacing w:val="2"/>
        </w:rPr>
        <w:t> </w:t>
      </w:r>
      <w:r>
        <w:rPr/>
        <w:t>regressivo</w:t>
      </w:r>
      <w:r>
        <w:rPr>
          <w:spacing w:val="2"/>
        </w:rPr>
        <w:t> </w:t>
      </w:r>
      <w:r>
        <w:rPr/>
        <w:t>contra</w:t>
      </w:r>
      <w:r>
        <w:rPr>
          <w:spacing w:val="2"/>
        </w:rPr>
        <w:t> </w:t>
      </w:r>
      <w:r>
        <w:rPr/>
        <w:t>o</w:t>
      </w:r>
      <w:r>
        <w:rPr>
          <w:spacing w:val="2"/>
        </w:rPr>
        <w:t> </w:t>
      </w:r>
      <w:r>
        <w:rPr/>
        <w:t>cônjuge,</w:t>
      </w:r>
      <w:r>
        <w:rPr>
          <w:spacing w:val="2"/>
        </w:rPr>
        <w:t> </w:t>
      </w:r>
      <w:r>
        <w:rPr/>
        <w:t>que</w:t>
      </w:r>
      <w:r>
        <w:rPr>
          <w:spacing w:val="2"/>
        </w:rPr>
        <w:t> </w:t>
      </w:r>
      <w:r>
        <w:rPr/>
        <w:t>realizou</w:t>
      </w:r>
      <w:r>
        <w:rPr>
          <w:spacing w:val="2"/>
        </w:rPr>
        <w:t> </w:t>
      </w:r>
      <w:r>
        <w:rPr/>
        <w:t>o</w:t>
      </w:r>
      <w:r>
        <w:rPr>
          <w:spacing w:val="2"/>
        </w:rPr>
        <w:t> </w:t>
      </w:r>
      <w:r>
        <w:rPr/>
        <w:t>negócio</w:t>
      </w:r>
      <w:r>
        <w:rPr>
          <w:spacing w:val="2"/>
        </w:rPr>
        <w:t> </w:t>
      </w:r>
      <w:r>
        <w:rPr/>
        <w:t>jurídico,</w:t>
      </w:r>
      <w:r>
        <w:rPr>
          <w:spacing w:val="2"/>
        </w:rPr>
        <w:t> </w:t>
      </w:r>
      <w:r>
        <w:rPr/>
        <w:t>ou</w:t>
      </w:r>
      <w:r>
        <w:rPr>
          <w:spacing w:val="2"/>
        </w:rPr>
        <w:t> </w:t>
      </w:r>
      <w:r>
        <w:rPr/>
        <w:t>seus</w:t>
      </w:r>
      <w:r>
        <w:rPr>
          <w:spacing w:val="2"/>
        </w:rPr>
        <w:t> </w:t>
      </w:r>
      <w:r>
        <w:rPr/>
        <w:t>herdeiros.</w:t>
      </w:r>
      <w:r>
        <w:rPr>
          <w:spacing w:val="40"/>
        </w:rPr>
        <w:t> </w:t>
      </w:r>
      <w:r>
        <w:rPr/>
        <w:t>Art. 1.647. Ressalvado o disposto no art. 1.648, nenhum dos cônjuges pode, sem autorização do outro, exceto no regime da separação absoluta:</w:t>
      </w:r>
    </w:p>
    <w:p>
      <w:pPr>
        <w:pStyle w:val="ListParagraph"/>
        <w:numPr>
          <w:ilvl w:val="0"/>
          <w:numId w:val="169"/>
        </w:numPr>
        <w:tabs>
          <w:tab w:pos="162" w:val="left" w:leader="none"/>
        </w:tabs>
        <w:spacing w:line="240" w:lineRule="auto" w:before="3" w:after="0"/>
        <w:ind w:left="162" w:right="0" w:hanging="29"/>
        <w:jc w:val="left"/>
        <w:rPr>
          <w:sz w:val="5"/>
        </w:rPr>
      </w:pPr>
      <w:r>
        <w:rPr>
          <w:sz w:val="5"/>
        </w:rPr>
        <w:t>-</w:t>
      </w:r>
      <w:r>
        <w:rPr>
          <w:spacing w:val="1"/>
          <w:sz w:val="5"/>
        </w:rPr>
        <w:t> </w:t>
      </w:r>
      <w:r>
        <w:rPr>
          <w:sz w:val="5"/>
        </w:rPr>
        <w:t>alienar</w:t>
      </w:r>
      <w:r>
        <w:rPr>
          <w:spacing w:val="2"/>
          <w:sz w:val="5"/>
        </w:rPr>
        <w:t> </w:t>
      </w:r>
      <w:r>
        <w:rPr>
          <w:sz w:val="5"/>
        </w:rPr>
        <w:t>ou</w:t>
      </w:r>
      <w:r>
        <w:rPr>
          <w:spacing w:val="1"/>
          <w:sz w:val="5"/>
        </w:rPr>
        <w:t> </w:t>
      </w:r>
      <w:r>
        <w:rPr>
          <w:sz w:val="5"/>
        </w:rPr>
        <w:t>gravar</w:t>
      </w:r>
      <w:r>
        <w:rPr>
          <w:spacing w:val="2"/>
          <w:sz w:val="5"/>
        </w:rPr>
        <w:t> </w:t>
      </w:r>
      <w:r>
        <w:rPr>
          <w:sz w:val="5"/>
        </w:rPr>
        <w:t>de</w:t>
      </w:r>
      <w:r>
        <w:rPr>
          <w:spacing w:val="1"/>
          <w:sz w:val="5"/>
        </w:rPr>
        <w:t> </w:t>
      </w:r>
      <w:r>
        <w:rPr>
          <w:sz w:val="5"/>
        </w:rPr>
        <w:t>ônus</w:t>
      </w:r>
      <w:r>
        <w:rPr>
          <w:spacing w:val="2"/>
          <w:sz w:val="5"/>
        </w:rPr>
        <w:t> </w:t>
      </w:r>
      <w:r>
        <w:rPr>
          <w:sz w:val="5"/>
        </w:rPr>
        <w:t>real</w:t>
      </w:r>
      <w:r>
        <w:rPr>
          <w:spacing w:val="1"/>
          <w:sz w:val="5"/>
        </w:rPr>
        <w:t> </w:t>
      </w:r>
      <w:r>
        <w:rPr>
          <w:sz w:val="5"/>
        </w:rPr>
        <w:t>os</w:t>
      </w:r>
      <w:r>
        <w:rPr>
          <w:spacing w:val="2"/>
          <w:sz w:val="5"/>
        </w:rPr>
        <w:t> </w:t>
      </w:r>
      <w:r>
        <w:rPr>
          <w:sz w:val="5"/>
        </w:rPr>
        <w:t>bens</w:t>
      </w:r>
      <w:r>
        <w:rPr>
          <w:spacing w:val="1"/>
          <w:sz w:val="5"/>
        </w:rPr>
        <w:t> </w:t>
      </w:r>
      <w:r>
        <w:rPr>
          <w:spacing w:val="-2"/>
          <w:sz w:val="5"/>
        </w:rPr>
        <w:t>imóveis;</w:t>
      </w:r>
    </w:p>
    <w:p>
      <w:pPr>
        <w:pStyle w:val="BodyText"/>
        <w:spacing w:before="4"/>
        <w:rPr>
          <w:sz w:val="4"/>
        </w:rPr>
      </w:pPr>
    </w:p>
    <w:p>
      <w:pPr>
        <w:pStyle w:val="ListParagraph"/>
        <w:numPr>
          <w:ilvl w:val="0"/>
          <w:numId w:val="169"/>
        </w:numPr>
        <w:tabs>
          <w:tab w:pos="179" w:val="left" w:leader="none"/>
        </w:tabs>
        <w:spacing w:line="240" w:lineRule="auto" w:before="0" w:after="0"/>
        <w:ind w:left="179" w:right="0" w:hanging="46"/>
        <w:jc w:val="left"/>
        <w:rPr>
          <w:sz w:val="5"/>
        </w:rPr>
      </w:pPr>
      <w:r>
        <w:rPr>
          <w:sz w:val="5"/>
        </w:rPr>
        <w:t>-</w:t>
      </w:r>
      <w:r>
        <w:rPr>
          <w:spacing w:val="1"/>
          <w:sz w:val="5"/>
        </w:rPr>
        <w:t> </w:t>
      </w:r>
      <w:r>
        <w:rPr>
          <w:sz w:val="5"/>
        </w:rPr>
        <w:t>pleitear,</w:t>
      </w:r>
      <w:r>
        <w:rPr>
          <w:spacing w:val="2"/>
          <w:sz w:val="5"/>
        </w:rPr>
        <w:t> </w:t>
      </w:r>
      <w:r>
        <w:rPr>
          <w:sz w:val="5"/>
        </w:rPr>
        <w:t>como</w:t>
      </w:r>
      <w:r>
        <w:rPr>
          <w:spacing w:val="1"/>
          <w:sz w:val="5"/>
        </w:rPr>
        <w:t> </w:t>
      </w:r>
      <w:r>
        <w:rPr>
          <w:sz w:val="5"/>
        </w:rPr>
        <w:t>autor</w:t>
      </w:r>
      <w:r>
        <w:rPr>
          <w:spacing w:val="2"/>
          <w:sz w:val="5"/>
        </w:rPr>
        <w:t> </w:t>
      </w:r>
      <w:r>
        <w:rPr>
          <w:sz w:val="5"/>
        </w:rPr>
        <w:t>ou</w:t>
      </w:r>
      <w:r>
        <w:rPr>
          <w:spacing w:val="1"/>
          <w:sz w:val="5"/>
        </w:rPr>
        <w:t> </w:t>
      </w:r>
      <w:r>
        <w:rPr>
          <w:sz w:val="5"/>
        </w:rPr>
        <w:t>réu,</w:t>
      </w:r>
      <w:r>
        <w:rPr>
          <w:spacing w:val="2"/>
          <w:sz w:val="5"/>
        </w:rPr>
        <w:t> </w:t>
      </w:r>
      <w:r>
        <w:rPr>
          <w:sz w:val="5"/>
        </w:rPr>
        <w:t>acerca</w:t>
      </w:r>
      <w:r>
        <w:rPr>
          <w:spacing w:val="1"/>
          <w:sz w:val="5"/>
        </w:rPr>
        <w:t> </w:t>
      </w:r>
      <w:r>
        <w:rPr>
          <w:sz w:val="5"/>
        </w:rPr>
        <w:t>desses</w:t>
      </w:r>
      <w:r>
        <w:rPr>
          <w:spacing w:val="2"/>
          <w:sz w:val="5"/>
        </w:rPr>
        <w:t> </w:t>
      </w:r>
      <w:r>
        <w:rPr>
          <w:sz w:val="5"/>
        </w:rPr>
        <w:t>bens</w:t>
      </w:r>
      <w:r>
        <w:rPr>
          <w:spacing w:val="1"/>
          <w:sz w:val="5"/>
        </w:rPr>
        <w:t> </w:t>
      </w:r>
      <w:r>
        <w:rPr>
          <w:sz w:val="5"/>
        </w:rPr>
        <w:t>ou</w:t>
      </w:r>
      <w:r>
        <w:rPr>
          <w:spacing w:val="2"/>
          <w:sz w:val="5"/>
        </w:rPr>
        <w:t> </w:t>
      </w:r>
      <w:r>
        <w:rPr>
          <w:spacing w:val="-2"/>
          <w:sz w:val="5"/>
        </w:rPr>
        <w:t>direitos;</w:t>
      </w:r>
    </w:p>
    <w:p>
      <w:pPr>
        <w:pStyle w:val="BodyText"/>
        <w:spacing w:before="4"/>
        <w:rPr>
          <w:sz w:val="4"/>
        </w:rPr>
      </w:pPr>
    </w:p>
    <w:p>
      <w:pPr>
        <w:pStyle w:val="ListParagraph"/>
        <w:numPr>
          <w:ilvl w:val="0"/>
          <w:numId w:val="169"/>
        </w:numPr>
        <w:tabs>
          <w:tab w:pos="196" w:val="left" w:leader="none"/>
        </w:tabs>
        <w:spacing w:line="240" w:lineRule="auto" w:before="0" w:after="0"/>
        <w:ind w:left="196" w:right="0" w:hanging="63"/>
        <w:jc w:val="left"/>
        <w:rPr>
          <w:sz w:val="5"/>
        </w:rPr>
      </w:pPr>
      <w:r>
        <w:rPr>
          <w:sz w:val="5"/>
        </w:rPr>
        <w:t>- prestar</w:t>
      </w:r>
      <w:r>
        <w:rPr>
          <w:spacing w:val="1"/>
          <w:sz w:val="5"/>
        </w:rPr>
        <w:t> </w:t>
      </w:r>
      <w:r>
        <w:rPr>
          <w:sz w:val="5"/>
        </w:rPr>
        <w:t>fiança</w:t>
      </w:r>
      <w:r>
        <w:rPr>
          <w:spacing w:val="1"/>
          <w:sz w:val="5"/>
        </w:rPr>
        <w:t> </w:t>
      </w:r>
      <w:r>
        <w:rPr>
          <w:sz w:val="5"/>
        </w:rPr>
        <w:t>ou</w:t>
      </w:r>
      <w:r>
        <w:rPr>
          <w:spacing w:val="1"/>
          <w:sz w:val="5"/>
        </w:rPr>
        <w:t> </w:t>
      </w:r>
      <w:r>
        <w:rPr>
          <w:spacing w:val="-2"/>
          <w:sz w:val="5"/>
        </w:rPr>
        <w:t>aval;</w:t>
      </w:r>
    </w:p>
    <w:p>
      <w:pPr>
        <w:pStyle w:val="BodyText"/>
        <w:spacing w:before="6"/>
        <w:rPr>
          <w:sz w:val="4"/>
        </w:rPr>
      </w:pPr>
    </w:p>
    <w:p>
      <w:pPr>
        <w:pStyle w:val="ListParagraph"/>
        <w:numPr>
          <w:ilvl w:val="0"/>
          <w:numId w:val="169"/>
        </w:numPr>
        <w:tabs>
          <w:tab w:pos="198" w:val="left" w:leader="none"/>
        </w:tabs>
        <w:spacing w:line="240" w:lineRule="auto" w:before="1" w:after="0"/>
        <w:ind w:left="198" w:right="0" w:hanging="65"/>
        <w:jc w:val="left"/>
        <w:rPr>
          <w:sz w:val="5"/>
        </w:rPr>
      </w:pPr>
      <w:r>
        <w:rPr>
          <w:sz w:val="5"/>
        </w:rPr>
        <w:t>-</w:t>
      </w:r>
      <w:r>
        <w:rPr>
          <w:spacing w:val="2"/>
          <w:sz w:val="5"/>
        </w:rPr>
        <w:t> </w:t>
      </w:r>
      <w:r>
        <w:rPr>
          <w:sz w:val="5"/>
        </w:rPr>
        <w:t>fazer</w:t>
      </w:r>
      <w:r>
        <w:rPr>
          <w:spacing w:val="2"/>
          <w:sz w:val="5"/>
        </w:rPr>
        <w:t> </w:t>
      </w:r>
      <w:r>
        <w:rPr>
          <w:sz w:val="5"/>
        </w:rPr>
        <w:t>doação,</w:t>
      </w:r>
      <w:r>
        <w:rPr>
          <w:spacing w:val="2"/>
          <w:sz w:val="5"/>
        </w:rPr>
        <w:t> </w:t>
      </w:r>
      <w:r>
        <w:rPr>
          <w:sz w:val="5"/>
        </w:rPr>
        <w:t>não</w:t>
      </w:r>
      <w:r>
        <w:rPr>
          <w:spacing w:val="2"/>
          <w:sz w:val="5"/>
        </w:rPr>
        <w:t> </w:t>
      </w:r>
      <w:r>
        <w:rPr>
          <w:sz w:val="5"/>
        </w:rPr>
        <w:t>sendo</w:t>
      </w:r>
      <w:r>
        <w:rPr>
          <w:spacing w:val="3"/>
          <w:sz w:val="5"/>
        </w:rPr>
        <w:t> </w:t>
      </w:r>
      <w:r>
        <w:rPr>
          <w:sz w:val="5"/>
        </w:rPr>
        <w:t>remuneratória,</w:t>
      </w:r>
      <w:r>
        <w:rPr>
          <w:spacing w:val="2"/>
          <w:sz w:val="5"/>
        </w:rPr>
        <w:t> </w:t>
      </w:r>
      <w:r>
        <w:rPr>
          <w:sz w:val="5"/>
        </w:rPr>
        <w:t>de</w:t>
      </w:r>
      <w:r>
        <w:rPr>
          <w:spacing w:val="2"/>
          <w:sz w:val="5"/>
        </w:rPr>
        <w:t> </w:t>
      </w:r>
      <w:r>
        <w:rPr>
          <w:sz w:val="5"/>
        </w:rPr>
        <w:t>bens</w:t>
      </w:r>
      <w:r>
        <w:rPr>
          <w:spacing w:val="2"/>
          <w:sz w:val="5"/>
        </w:rPr>
        <w:t> </w:t>
      </w:r>
      <w:r>
        <w:rPr>
          <w:sz w:val="5"/>
        </w:rPr>
        <w:t>comuns,</w:t>
      </w:r>
      <w:r>
        <w:rPr>
          <w:spacing w:val="3"/>
          <w:sz w:val="5"/>
        </w:rPr>
        <w:t> </w:t>
      </w:r>
      <w:r>
        <w:rPr>
          <w:sz w:val="5"/>
        </w:rPr>
        <w:t>ou</w:t>
      </w:r>
      <w:r>
        <w:rPr>
          <w:spacing w:val="2"/>
          <w:sz w:val="5"/>
        </w:rPr>
        <w:t> </w:t>
      </w:r>
      <w:r>
        <w:rPr>
          <w:sz w:val="5"/>
        </w:rPr>
        <w:t>dos</w:t>
      </w:r>
      <w:r>
        <w:rPr>
          <w:spacing w:val="2"/>
          <w:sz w:val="5"/>
        </w:rPr>
        <w:t> </w:t>
      </w:r>
      <w:r>
        <w:rPr>
          <w:sz w:val="5"/>
        </w:rPr>
        <w:t>que</w:t>
      </w:r>
      <w:r>
        <w:rPr>
          <w:spacing w:val="2"/>
          <w:sz w:val="5"/>
        </w:rPr>
        <w:t> </w:t>
      </w:r>
      <w:r>
        <w:rPr>
          <w:sz w:val="5"/>
        </w:rPr>
        <w:t>possam</w:t>
      </w:r>
      <w:r>
        <w:rPr>
          <w:spacing w:val="3"/>
          <w:sz w:val="5"/>
        </w:rPr>
        <w:t> </w:t>
      </w:r>
      <w:r>
        <w:rPr>
          <w:sz w:val="5"/>
        </w:rPr>
        <w:t>integrar</w:t>
      </w:r>
      <w:r>
        <w:rPr>
          <w:spacing w:val="2"/>
          <w:sz w:val="5"/>
        </w:rPr>
        <w:t> </w:t>
      </w:r>
      <w:r>
        <w:rPr>
          <w:sz w:val="5"/>
        </w:rPr>
        <w:t>futura</w:t>
      </w:r>
      <w:r>
        <w:rPr>
          <w:spacing w:val="2"/>
          <w:sz w:val="5"/>
        </w:rPr>
        <w:t> </w:t>
      </w:r>
      <w:r>
        <w:rPr>
          <w:spacing w:val="-2"/>
          <w:sz w:val="5"/>
        </w:rPr>
        <w:t>meação.</w:t>
      </w:r>
    </w:p>
    <w:p>
      <w:pPr>
        <w:pStyle w:val="BodyText"/>
        <w:spacing w:before="4"/>
        <w:rPr>
          <w:sz w:val="4"/>
        </w:rPr>
      </w:pPr>
    </w:p>
    <w:p>
      <w:pPr>
        <w:pStyle w:val="BodyText"/>
        <w:ind w:left="133"/>
      </w:pPr>
      <w:r>
        <w:rPr/>
        <w:t>Parágrafo</w:t>
      </w:r>
      <w:r>
        <w:rPr>
          <w:spacing w:val="2"/>
        </w:rPr>
        <w:t> </w:t>
      </w:r>
      <w:r>
        <w:rPr/>
        <w:t>único.</w:t>
      </w:r>
      <w:r>
        <w:rPr>
          <w:spacing w:val="3"/>
        </w:rPr>
        <w:t> </w:t>
      </w:r>
      <w:r>
        <w:rPr/>
        <w:t>São</w:t>
      </w:r>
      <w:r>
        <w:rPr>
          <w:spacing w:val="2"/>
        </w:rPr>
        <w:t> </w:t>
      </w:r>
      <w:r>
        <w:rPr/>
        <w:t>válidas</w:t>
      </w:r>
      <w:r>
        <w:rPr>
          <w:spacing w:val="3"/>
        </w:rPr>
        <w:t> </w:t>
      </w:r>
      <w:r>
        <w:rPr/>
        <w:t>as</w:t>
      </w:r>
      <w:r>
        <w:rPr>
          <w:spacing w:val="2"/>
        </w:rPr>
        <w:t> </w:t>
      </w:r>
      <w:r>
        <w:rPr/>
        <w:t>doações</w:t>
      </w:r>
      <w:r>
        <w:rPr>
          <w:spacing w:val="3"/>
        </w:rPr>
        <w:t> </w:t>
      </w:r>
      <w:r>
        <w:rPr/>
        <w:t>nupciais</w:t>
      </w:r>
      <w:r>
        <w:rPr>
          <w:spacing w:val="2"/>
        </w:rPr>
        <w:t> </w:t>
      </w:r>
      <w:r>
        <w:rPr/>
        <w:t>feitas</w:t>
      </w:r>
      <w:r>
        <w:rPr>
          <w:spacing w:val="3"/>
        </w:rPr>
        <w:t> </w:t>
      </w:r>
      <w:r>
        <w:rPr/>
        <w:t>aos</w:t>
      </w:r>
      <w:r>
        <w:rPr>
          <w:spacing w:val="2"/>
        </w:rPr>
        <w:t> </w:t>
      </w:r>
      <w:r>
        <w:rPr/>
        <w:t>filhos</w:t>
      </w:r>
      <w:r>
        <w:rPr>
          <w:spacing w:val="3"/>
        </w:rPr>
        <w:t> </w:t>
      </w:r>
      <w:r>
        <w:rPr/>
        <w:t>quando</w:t>
      </w:r>
      <w:r>
        <w:rPr>
          <w:spacing w:val="2"/>
        </w:rPr>
        <w:t> </w:t>
      </w:r>
      <w:r>
        <w:rPr/>
        <w:t>casarem</w:t>
      </w:r>
      <w:r>
        <w:rPr>
          <w:spacing w:val="3"/>
        </w:rPr>
        <w:t> </w:t>
      </w:r>
      <w:r>
        <w:rPr/>
        <w:t>ou</w:t>
      </w:r>
      <w:r>
        <w:rPr>
          <w:spacing w:val="2"/>
        </w:rPr>
        <w:t> </w:t>
      </w:r>
      <w:r>
        <w:rPr/>
        <w:t>estabelecerem</w:t>
      </w:r>
      <w:r>
        <w:rPr>
          <w:spacing w:val="3"/>
        </w:rPr>
        <w:t> </w:t>
      </w:r>
      <w:r>
        <w:rPr/>
        <w:t>economia</w:t>
      </w:r>
      <w:r>
        <w:rPr>
          <w:spacing w:val="2"/>
        </w:rPr>
        <w:t> </w:t>
      </w:r>
      <w:r>
        <w:rPr>
          <w:spacing w:val="-2"/>
        </w:rPr>
        <w:t>separada.</w:t>
      </w:r>
    </w:p>
    <w:p>
      <w:pPr>
        <w:pStyle w:val="BodyText"/>
        <w:spacing w:before="4"/>
        <w:rPr>
          <w:sz w:val="4"/>
        </w:rPr>
      </w:pPr>
    </w:p>
    <w:p>
      <w:pPr>
        <w:pStyle w:val="BodyText"/>
        <w:ind w:left="133"/>
      </w:pPr>
      <w:r>
        <w:rPr/>
        <w:t>Art.</w:t>
      </w:r>
      <w:r>
        <w:rPr>
          <w:spacing w:val="2"/>
        </w:rPr>
        <w:t> </w:t>
      </w:r>
      <w:r>
        <w:rPr/>
        <w:t>1.648.</w:t>
      </w:r>
      <w:r>
        <w:rPr>
          <w:spacing w:val="2"/>
        </w:rPr>
        <w:t> </w:t>
      </w:r>
      <w:r>
        <w:rPr/>
        <w:t>Cabe</w:t>
      </w:r>
      <w:r>
        <w:rPr>
          <w:spacing w:val="2"/>
        </w:rPr>
        <w:t> </w:t>
      </w:r>
      <w:r>
        <w:rPr/>
        <w:t>ao</w:t>
      </w:r>
      <w:r>
        <w:rPr>
          <w:spacing w:val="2"/>
        </w:rPr>
        <w:t> </w:t>
      </w:r>
      <w:r>
        <w:rPr/>
        <w:t>juiz,</w:t>
      </w:r>
      <w:r>
        <w:rPr>
          <w:spacing w:val="2"/>
        </w:rPr>
        <w:t> </w:t>
      </w:r>
      <w:r>
        <w:rPr/>
        <w:t>nos</w:t>
      </w:r>
      <w:r>
        <w:rPr>
          <w:spacing w:val="3"/>
        </w:rPr>
        <w:t> </w:t>
      </w:r>
      <w:r>
        <w:rPr/>
        <w:t>casos</w:t>
      </w:r>
      <w:r>
        <w:rPr>
          <w:spacing w:val="2"/>
        </w:rPr>
        <w:t> </w:t>
      </w:r>
      <w:r>
        <w:rPr/>
        <w:t>do</w:t>
      </w:r>
      <w:r>
        <w:rPr>
          <w:spacing w:val="2"/>
        </w:rPr>
        <w:t> </w:t>
      </w:r>
      <w:r>
        <w:rPr/>
        <w:t>artigo</w:t>
      </w:r>
      <w:r>
        <w:rPr>
          <w:spacing w:val="2"/>
        </w:rPr>
        <w:t> </w:t>
      </w:r>
      <w:r>
        <w:rPr/>
        <w:t>antecedente,</w:t>
      </w:r>
      <w:r>
        <w:rPr>
          <w:spacing w:val="2"/>
        </w:rPr>
        <w:t> </w:t>
      </w:r>
      <w:r>
        <w:rPr/>
        <w:t>suprir</w:t>
      </w:r>
      <w:r>
        <w:rPr>
          <w:spacing w:val="3"/>
        </w:rPr>
        <w:t> </w:t>
      </w:r>
      <w:r>
        <w:rPr/>
        <w:t>a</w:t>
      </w:r>
      <w:r>
        <w:rPr>
          <w:spacing w:val="2"/>
        </w:rPr>
        <w:t> </w:t>
      </w:r>
      <w:r>
        <w:rPr/>
        <w:t>outorga,</w:t>
      </w:r>
      <w:r>
        <w:rPr>
          <w:spacing w:val="2"/>
        </w:rPr>
        <w:t> </w:t>
      </w:r>
      <w:r>
        <w:rPr/>
        <w:t>quando</w:t>
      </w:r>
      <w:r>
        <w:rPr>
          <w:spacing w:val="2"/>
        </w:rPr>
        <w:t> </w:t>
      </w:r>
      <w:r>
        <w:rPr/>
        <w:t>um</w:t>
      </w:r>
      <w:r>
        <w:rPr>
          <w:spacing w:val="2"/>
        </w:rPr>
        <w:t> </w:t>
      </w:r>
      <w:r>
        <w:rPr/>
        <w:t>dos</w:t>
      </w:r>
      <w:r>
        <w:rPr>
          <w:spacing w:val="3"/>
        </w:rPr>
        <w:t> </w:t>
      </w:r>
      <w:r>
        <w:rPr/>
        <w:t>cônjuges</w:t>
      </w:r>
      <w:r>
        <w:rPr>
          <w:spacing w:val="2"/>
        </w:rPr>
        <w:t> </w:t>
      </w:r>
      <w:r>
        <w:rPr/>
        <w:t>a</w:t>
      </w:r>
      <w:r>
        <w:rPr>
          <w:spacing w:val="2"/>
        </w:rPr>
        <w:t> </w:t>
      </w:r>
      <w:r>
        <w:rPr/>
        <w:t>denegue</w:t>
      </w:r>
      <w:r>
        <w:rPr>
          <w:spacing w:val="2"/>
        </w:rPr>
        <w:t> </w:t>
      </w:r>
      <w:r>
        <w:rPr/>
        <w:t>sem</w:t>
      </w:r>
      <w:r>
        <w:rPr>
          <w:spacing w:val="2"/>
        </w:rPr>
        <w:t> </w:t>
      </w:r>
      <w:r>
        <w:rPr/>
        <w:t>motivo</w:t>
      </w:r>
      <w:r>
        <w:rPr>
          <w:spacing w:val="3"/>
        </w:rPr>
        <w:t> </w:t>
      </w:r>
      <w:r>
        <w:rPr/>
        <w:t>justo,</w:t>
      </w:r>
      <w:r>
        <w:rPr>
          <w:spacing w:val="2"/>
        </w:rPr>
        <w:t> </w:t>
      </w:r>
      <w:r>
        <w:rPr/>
        <w:t>ou</w:t>
      </w:r>
      <w:r>
        <w:rPr>
          <w:spacing w:val="2"/>
        </w:rPr>
        <w:t> </w:t>
      </w:r>
      <w:r>
        <w:rPr/>
        <w:t>lhe</w:t>
      </w:r>
      <w:r>
        <w:rPr>
          <w:spacing w:val="2"/>
        </w:rPr>
        <w:t> </w:t>
      </w:r>
      <w:r>
        <w:rPr/>
        <w:t>seja</w:t>
      </w:r>
      <w:r>
        <w:rPr>
          <w:spacing w:val="2"/>
        </w:rPr>
        <w:t> </w:t>
      </w:r>
      <w:r>
        <w:rPr/>
        <w:t>impossível</w:t>
      </w:r>
      <w:r>
        <w:rPr>
          <w:spacing w:val="3"/>
        </w:rPr>
        <w:t> </w:t>
      </w:r>
      <w:r>
        <w:rPr/>
        <w:t>concedê-</w:t>
      </w:r>
      <w:r>
        <w:rPr>
          <w:spacing w:val="-5"/>
        </w:rPr>
        <w:t>la.</w:t>
      </w:r>
    </w:p>
    <w:p>
      <w:pPr>
        <w:pStyle w:val="BodyText"/>
        <w:spacing w:before="6"/>
        <w:rPr>
          <w:sz w:val="4"/>
        </w:rPr>
      </w:pPr>
    </w:p>
    <w:p>
      <w:pPr>
        <w:pStyle w:val="BodyText"/>
        <w:spacing w:before="1"/>
        <w:ind w:left="41" w:firstLine="92"/>
      </w:pPr>
      <w:r>
        <w:rPr/>
        <w:t>Art. 1.649. A</w:t>
      </w:r>
      <w:r>
        <w:rPr>
          <w:spacing w:val="-2"/>
        </w:rPr>
        <w:t> </w:t>
      </w:r>
      <w:r>
        <w:rPr/>
        <w:t>falta de autorização, não suprida pelo juiz, quando necessária (art. 1.647), tornará anulável o ato praticado, podendo o outro cônjuge pleitear-lhe a anulação, até dois anos depois de terminada a</w:t>
      </w:r>
      <w:r>
        <w:rPr>
          <w:spacing w:val="40"/>
        </w:rPr>
        <w:t> </w:t>
      </w:r>
      <w:r>
        <w:rPr/>
        <w:t>sociedade</w:t>
      </w:r>
      <w:r>
        <w:rPr>
          <w:spacing w:val="-4"/>
        </w:rPr>
        <w:t> </w:t>
      </w:r>
      <w:r>
        <w:rPr/>
        <w:t>conjugal.</w:t>
      </w:r>
    </w:p>
    <w:p>
      <w:pPr>
        <w:pStyle w:val="BodyText"/>
        <w:spacing w:before="3"/>
        <w:rPr>
          <w:sz w:val="4"/>
        </w:rPr>
      </w:pPr>
    </w:p>
    <w:p>
      <w:pPr>
        <w:pStyle w:val="BodyText"/>
        <w:ind w:left="133"/>
      </w:pPr>
      <w:r>
        <w:rPr/>
        <w:t>Parágrafo</w:t>
      </w:r>
      <w:r>
        <w:rPr>
          <w:spacing w:val="2"/>
        </w:rPr>
        <w:t> </w:t>
      </w:r>
      <w:r>
        <w:rPr/>
        <w:t>único.</w:t>
      </w:r>
      <w:r>
        <w:rPr>
          <w:spacing w:val="2"/>
        </w:rPr>
        <w:t> </w:t>
      </w:r>
      <w:r>
        <w:rPr/>
        <w:t>A</w:t>
      </w:r>
      <w:r>
        <w:rPr>
          <w:spacing w:val="-1"/>
        </w:rPr>
        <w:t> </w:t>
      </w:r>
      <w:r>
        <w:rPr/>
        <w:t>aprovação</w:t>
      </w:r>
      <w:r>
        <w:rPr>
          <w:spacing w:val="2"/>
        </w:rPr>
        <w:t> </w:t>
      </w:r>
      <w:r>
        <w:rPr/>
        <w:t>torna</w:t>
      </w:r>
      <w:r>
        <w:rPr>
          <w:spacing w:val="2"/>
        </w:rPr>
        <w:t> </w:t>
      </w:r>
      <w:r>
        <w:rPr/>
        <w:t>válido</w:t>
      </w:r>
      <w:r>
        <w:rPr>
          <w:spacing w:val="2"/>
        </w:rPr>
        <w:t> </w:t>
      </w:r>
      <w:r>
        <w:rPr/>
        <w:t>o</w:t>
      </w:r>
      <w:r>
        <w:rPr>
          <w:spacing w:val="2"/>
        </w:rPr>
        <w:t> </w:t>
      </w:r>
      <w:r>
        <w:rPr/>
        <w:t>ato,</w:t>
      </w:r>
      <w:r>
        <w:rPr>
          <w:spacing w:val="3"/>
        </w:rPr>
        <w:t> </w:t>
      </w:r>
      <w:r>
        <w:rPr/>
        <w:t>desde</w:t>
      </w:r>
      <w:r>
        <w:rPr>
          <w:spacing w:val="2"/>
        </w:rPr>
        <w:t> </w:t>
      </w:r>
      <w:r>
        <w:rPr/>
        <w:t>que</w:t>
      </w:r>
      <w:r>
        <w:rPr>
          <w:spacing w:val="2"/>
        </w:rPr>
        <w:t> </w:t>
      </w:r>
      <w:r>
        <w:rPr/>
        <w:t>feita</w:t>
      </w:r>
      <w:r>
        <w:rPr>
          <w:spacing w:val="2"/>
        </w:rPr>
        <w:t> </w:t>
      </w:r>
      <w:r>
        <w:rPr/>
        <w:t>por</w:t>
      </w:r>
      <w:r>
        <w:rPr>
          <w:spacing w:val="2"/>
        </w:rPr>
        <w:t> </w:t>
      </w:r>
      <w:r>
        <w:rPr/>
        <w:t>instrumento</w:t>
      </w:r>
      <w:r>
        <w:rPr>
          <w:spacing w:val="3"/>
        </w:rPr>
        <w:t> </w:t>
      </w:r>
      <w:r>
        <w:rPr/>
        <w:t>público,</w:t>
      </w:r>
      <w:r>
        <w:rPr>
          <w:spacing w:val="2"/>
        </w:rPr>
        <w:t> </w:t>
      </w:r>
      <w:r>
        <w:rPr/>
        <w:t>ou</w:t>
      </w:r>
      <w:r>
        <w:rPr>
          <w:spacing w:val="2"/>
        </w:rPr>
        <w:t> </w:t>
      </w:r>
      <w:r>
        <w:rPr/>
        <w:t>particular,</w:t>
      </w:r>
      <w:r>
        <w:rPr>
          <w:spacing w:val="2"/>
        </w:rPr>
        <w:t> </w:t>
      </w:r>
      <w:r>
        <w:rPr>
          <w:spacing w:val="-2"/>
        </w:rPr>
        <w:t>autenticado.</w:t>
      </w:r>
    </w:p>
    <w:p>
      <w:pPr>
        <w:pStyle w:val="BodyText"/>
        <w:spacing w:before="4"/>
        <w:rPr>
          <w:sz w:val="4"/>
        </w:rPr>
      </w:pPr>
    </w:p>
    <w:p>
      <w:pPr>
        <w:pStyle w:val="BodyText"/>
        <w:spacing w:before="1"/>
        <w:ind w:left="41" w:right="195" w:firstLine="92"/>
      </w:pPr>
      <w:r>
        <w:rPr/>
        <w:t>Art. 1.650. A</w:t>
      </w:r>
      <w:r>
        <w:rPr>
          <w:spacing w:val="-2"/>
        </w:rPr>
        <w:t> </w:t>
      </w:r>
      <w:r>
        <w:rPr/>
        <w:t>decretação de invalidade dos atos praticados sem outorga, sem consentimento, ou sem suprimento do juiz, só poderá ser demandada pelo cônjuge a quem cabia concedê-la, ou por seus</w:t>
      </w:r>
      <w:r>
        <w:rPr>
          <w:spacing w:val="40"/>
        </w:rPr>
        <w:t> </w:t>
      </w:r>
      <w:r>
        <w:rPr>
          <w:spacing w:val="-2"/>
        </w:rPr>
        <w:t>herdeiros.</w:t>
      </w:r>
    </w:p>
    <w:p>
      <w:pPr>
        <w:pStyle w:val="BodyText"/>
        <w:spacing w:before="6"/>
        <w:rPr>
          <w:sz w:val="4"/>
        </w:rPr>
      </w:pPr>
    </w:p>
    <w:p>
      <w:pPr>
        <w:pStyle w:val="BodyText"/>
        <w:ind w:left="133"/>
      </w:pPr>
      <w:r>
        <w:rPr/>
        <w:t>Art.</w:t>
      </w:r>
      <w:r>
        <w:rPr>
          <w:spacing w:val="2"/>
        </w:rPr>
        <w:t> </w:t>
      </w:r>
      <w:r>
        <w:rPr/>
        <w:t>1.651.</w:t>
      </w:r>
      <w:r>
        <w:rPr>
          <w:spacing w:val="2"/>
        </w:rPr>
        <w:t> </w:t>
      </w:r>
      <w:r>
        <w:rPr/>
        <w:t>Quando</w:t>
      </w:r>
      <w:r>
        <w:rPr>
          <w:spacing w:val="2"/>
        </w:rPr>
        <w:t> </w:t>
      </w:r>
      <w:r>
        <w:rPr/>
        <w:t>um</w:t>
      </w:r>
      <w:r>
        <w:rPr>
          <w:spacing w:val="2"/>
        </w:rPr>
        <w:t> </w:t>
      </w:r>
      <w:r>
        <w:rPr/>
        <w:t>dos</w:t>
      </w:r>
      <w:r>
        <w:rPr>
          <w:spacing w:val="2"/>
        </w:rPr>
        <w:t> </w:t>
      </w:r>
      <w:r>
        <w:rPr/>
        <w:t>cônjuges</w:t>
      </w:r>
      <w:r>
        <w:rPr>
          <w:spacing w:val="2"/>
        </w:rPr>
        <w:t> </w:t>
      </w:r>
      <w:r>
        <w:rPr/>
        <w:t>não</w:t>
      </w:r>
      <w:r>
        <w:rPr>
          <w:spacing w:val="2"/>
        </w:rPr>
        <w:t> </w:t>
      </w:r>
      <w:r>
        <w:rPr/>
        <w:t>puder</w:t>
      </w:r>
      <w:r>
        <w:rPr>
          <w:spacing w:val="3"/>
        </w:rPr>
        <w:t> </w:t>
      </w:r>
      <w:r>
        <w:rPr/>
        <w:t>exercer</w:t>
      </w:r>
      <w:r>
        <w:rPr>
          <w:spacing w:val="2"/>
        </w:rPr>
        <w:t> </w:t>
      </w:r>
      <w:r>
        <w:rPr/>
        <w:t>a</w:t>
      </w:r>
      <w:r>
        <w:rPr>
          <w:spacing w:val="2"/>
        </w:rPr>
        <w:t> </w:t>
      </w:r>
      <w:r>
        <w:rPr/>
        <w:t>administração</w:t>
      </w:r>
      <w:r>
        <w:rPr>
          <w:spacing w:val="2"/>
        </w:rPr>
        <w:t> </w:t>
      </w:r>
      <w:r>
        <w:rPr/>
        <w:t>dos</w:t>
      </w:r>
      <w:r>
        <w:rPr>
          <w:spacing w:val="2"/>
        </w:rPr>
        <w:t> </w:t>
      </w:r>
      <w:r>
        <w:rPr/>
        <w:t>bens</w:t>
      </w:r>
      <w:r>
        <w:rPr>
          <w:spacing w:val="2"/>
        </w:rPr>
        <w:t> </w:t>
      </w:r>
      <w:r>
        <w:rPr/>
        <w:t>que</w:t>
      </w:r>
      <w:r>
        <w:rPr>
          <w:spacing w:val="2"/>
        </w:rPr>
        <w:t> </w:t>
      </w:r>
      <w:r>
        <w:rPr/>
        <w:t>lhe</w:t>
      </w:r>
      <w:r>
        <w:rPr>
          <w:spacing w:val="2"/>
        </w:rPr>
        <w:t> </w:t>
      </w:r>
      <w:r>
        <w:rPr/>
        <w:t>incumbe,</w:t>
      </w:r>
      <w:r>
        <w:rPr>
          <w:spacing w:val="3"/>
        </w:rPr>
        <w:t> </w:t>
      </w:r>
      <w:r>
        <w:rPr/>
        <w:t>segundo</w:t>
      </w:r>
      <w:r>
        <w:rPr>
          <w:spacing w:val="2"/>
        </w:rPr>
        <w:t> </w:t>
      </w:r>
      <w:r>
        <w:rPr/>
        <w:t>o</w:t>
      </w:r>
      <w:r>
        <w:rPr>
          <w:spacing w:val="2"/>
        </w:rPr>
        <w:t> </w:t>
      </w:r>
      <w:r>
        <w:rPr/>
        <w:t>regime</w:t>
      </w:r>
      <w:r>
        <w:rPr>
          <w:spacing w:val="2"/>
        </w:rPr>
        <w:t> </w:t>
      </w:r>
      <w:r>
        <w:rPr/>
        <w:t>de</w:t>
      </w:r>
      <w:r>
        <w:rPr>
          <w:spacing w:val="2"/>
        </w:rPr>
        <w:t> </w:t>
      </w:r>
      <w:r>
        <w:rPr/>
        <w:t>bens,</w:t>
      </w:r>
      <w:r>
        <w:rPr>
          <w:spacing w:val="2"/>
        </w:rPr>
        <w:t> </w:t>
      </w:r>
      <w:r>
        <w:rPr/>
        <w:t>caberá</w:t>
      </w:r>
      <w:r>
        <w:rPr>
          <w:spacing w:val="2"/>
        </w:rPr>
        <w:t> </w:t>
      </w:r>
      <w:r>
        <w:rPr/>
        <w:t>ao</w:t>
      </w:r>
      <w:r>
        <w:rPr>
          <w:spacing w:val="2"/>
        </w:rPr>
        <w:t> </w:t>
      </w:r>
      <w:r>
        <w:rPr>
          <w:spacing w:val="-2"/>
        </w:rPr>
        <w:t>outro:</w:t>
      </w:r>
    </w:p>
    <w:p>
      <w:pPr>
        <w:pStyle w:val="BodyText"/>
        <w:spacing w:before="4"/>
        <w:rPr>
          <w:sz w:val="4"/>
        </w:rPr>
      </w:pPr>
    </w:p>
    <w:p>
      <w:pPr>
        <w:pStyle w:val="ListParagraph"/>
        <w:numPr>
          <w:ilvl w:val="0"/>
          <w:numId w:val="170"/>
        </w:numPr>
        <w:tabs>
          <w:tab w:pos="162" w:val="left" w:leader="none"/>
        </w:tabs>
        <w:spacing w:line="240" w:lineRule="auto" w:before="0" w:after="0"/>
        <w:ind w:left="162" w:right="0" w:hanging="29"/>
        <w:jc w:val="left"/>
        <w:rPr>
          <w:sz w:val="5"/>
        </w:rPr>
      </w:pPr>
      <w:r>
        <w:rPr>
          <w:sz w:val="5"/>
        </w:rPr>
        <w:t>-</w:t>
      </w:r>
      <w:r>
        <w:rPr>
          <w:spacing w:val="1"/>
          <w:sz w:val="5"/>
        </w:rPr>
        <w:t> </w:t>
      </w:r>
      <w:r>
        <w:rPr>
          <w:sz w:val="5"/>
        </w:rPr>
        <w:t>gerir</w:t>
      </w:r>
      <w:r>
        <w:rPr>
          <w:spacing w:val="1"/>
          <w:sz w:val="5"/>
        </w:rPr>
        <w:t> </w:t>
      </w:r>
      <w:r>
        <w:rPr>
          <w:sz w:val="5"/>
        </w:rPr>
        <w:t>os</w:t>
      </w:r>
      <w:r>
        <w:rPr>
          <w:spacing w:val="1"/>
          <w:sz w:val="5"/>
        </w:rPr>
        <w:t> </w:t>
      </w:r>
      <w:r>
        <w:rPr>
          <w:sz w:val="5"/>
        </w:rPr>
        <w:t>bens</w:t>
      </w:r>
      <w:r>
        <w:rPr>
          <w:spacing w:val="2"/>
          <w:sz w:val="5"/>
        </w:rPr>
        <w:t> </w:t>
      </w:r>
      <w:r>
        <w:rPr>
          <w:sz w:val="5"/>
        </w:rPr>
        <w:t>comuns</w:t>
      </w:r>
      <w:r>
        <w:rPr>
          <w:spacing w:val="1"/>
          <w:sz w:val="5"/>
        </w:rPr>
        <w:t> </w:t>
      </w:r>
      <w:r>
        <w:rPr>
          <w:sz w:val="5"/>
        </w:rPr>
        <w:t>e</w:t>
      </w:r>
      <w:r>
        <w:rPr>
          <w:spacing w:val="1"/>
          <w:sz w:val="5"/>
        </w:rPr>
        <w:t> </w:t>
      </w:r>
      <w:r>
        <w:rPr>
          <w:sz w:val="5"/>
        </w:rPr>
        <w:t>os</w:t>
      </w:r>
      <w:r>
        <w:rPr>
          <w:spacing w:val="2"/>
          <w:sz w:val="5"/>
        </w:rPr>
        <w:t> </w:t>
      </w:r>
      <w:r>
        <w:rPr>
          <w:sz w:val="5"/>
        </w:rPr>
        <w:t>do</w:t>
      </w:r>
      <w:r>
        <w:rPr>
          <w:spacing w:val="1"/>
          <w:sz w:val="5"/>
        </w:rPr>
        <w:t> </w:t>
      </w:r>
      <w:r>
        <w:rPr>
          <w:spacing w:val="-2"/>
          <w:sz w:val="5"/>
        </w:rPr>
        <w:t>consorte;</w:t>
      </w:r>
    </w:p>
    <w:p>
      <w:pPr>
        <w:pStyle w:val="BodyText"/>
        <w:spacing w:before="4"/>
        <w:rPr>
          <w:sz w:val="4"/>
        </w:rPr>
      </w:pPr>
    </w:p>
    <w:p>
      <w:pPr>
        <w:pStyle w:val="ListParagraph"/>
        <w:numPr>
          <w:ilvl w:val="0"/>
          <w:numId w:val="170"/>
        </w:numPr>
        <w:tabs>
          <w:tab w:pos="179" w:val="left" w:leader="none"/>
        </w:tabs>
        <w:spacing w:line="240" w:lineRule="auto" w:before="0" w:after="0"/>
        <w:ind w:left="179" w:right="0" w:hanging="46"/>
        <w:jc w:val="left"/>
        <w:rPr>
          <w:sz w:val="5"/>
        </w:rPr>
      </w:pPr>
      <w:r>
        <w:rPr>
          <w:sz w:val="5"/>
        </w:rPr>
        <w:t>-</w:t>
      </w:r>
      <w:r>
        <w:rPr>
          <w:spacing w:val="1"/>
          <w:sz w:val="5"/>
        </w:rPr>
        <w:t> </w:t>
      </w:r>
      <w:r>
        <w:rPr>
          <w:sz w:val="5"/>
        </w:rPr>
        <w:t>alienar</w:t>
      </w:r>
      <w:r>
        <w:rPr>
          <w:spacing w:val="2"/>
          <w:sz w:val="5"/>
        </w:rPr>
        <w:t> </w:t>
      </w:r>
      <w:r>
        <w:rPr>
          <w:sz w:val="5"/>
        </w:rPr>
        <w:t>os</w:t>
      </w:r>
      <w:r>
        <w:rPr>
          <w:spacing w:val="2"/>
          <w:sz w:val="5"/>
        </w:rPr>
        <w:t> </w:t>
      </w:r>
      <w:r>
        <w:rPr>
          <w:sz w:val="5"/>
        </w:rPr>
        <w:t>bens</w:t>
      </w:r>
      <w:r>
        <w:rPr>
          <w:spacing w:val="1"/>
          <w:sz w:val="5"/>
        </w:rPr>
        <w:t> </w:t>
      </w:r>
      <w:r>
        <w:rPr>
          <w:sz w:val="5"/>
        </w:rPr>
        <w:t>móveis</w:t>
      </w:r>
      <w:r>
        <w:rPr>
          <w:spacing w:val="2"/>
          <w:sz w:val="5"/>
        </w:rPr>
        <w:t> </w:t>
      </w:r>
      <w:r>
        <w:rPr>
          <w:spacing w:val="-2"/>
          <w:sz w:val="5"/>
        </w:rPr>
        <w:t>comuns;</w:t>
      </w:r>
    </w:p>
    <w:p>
      <w:pPr>
        <w:pStyle w:val="BodyText"/>
        <w:spacing w:before="7"/>
        <w:rPr>
          <w:sz w:val="4"/>
        </w:rPr>
      </w:pPr>
    </w:p>
    <w:p>
      <w:pPr>
        <w:pStyle w:val="ListParagraph"/>
        <w:numPr>
          <w:ilvl w:val="0"/>
          <w:numId w:val="170"/>
        </w:numPr>
        <w:tabs>
          <w:tab w:pos="196" w:val="left" w:leader="none"/>
        </w:tabs>
        <w:spacing w:line="240" w:lineRule="auto" w:before="0" w:after="0"/>
        <w:ind w:left="196" w:right="0" w:hanging="63"/>
        <w:jc w:val="left"/>
        <w:rPr>
          <w:sz w:val="5"/>
        </w:rPr>
      </w:pPr>
      <w:r>
        <w:rPr>
          <w:sz w:val="5"/>
        </w:rPr>
        <w:t>-</w:t>
      </w:r>
      <w:r>
        <w:rPr>
          <w:spacing w:val="2"/>
          <w:sz w:val="5"/>
        </w:rPr>
        <w:t> </w:t>
      </w:r>
      <w:r>
        <w:rPr>
          <w:sz w:val="5"/>
        </w:rPr>
        <w:t>alienar</w:t>
      </w:r>
      <w:r>
        <w:rPr>
          <w:spacing w:val="2"/>
          <w:sz w:val="5"/>
        </w:rPr>
        <w:t> </w:t>
      </w:r>
      <w:r>
        <w:rPr>
          <w:sz w:val="5"/>
        </w:rPr>
        <w:t>os</w:t>
      </w:r>
      <w:r>
        <w:rPr>
          <w:spacing w:val="2"/>
          <w:sz w:val="5"/>
        </w:rPr>
        <w:t> </w:t>
      </w:r>
      <w:r>
        <w:rPr>
          <w:sz w:val="5"/>
        </w:rPr>
        <w:t>imóveis</w:t>
      </w:r>
      <w:r>
        <w:rPr>
          <w:spacing w:val="3"/>
          <w:sz w:val="5"/>
        </w:rPr>
        <w:t> </w:t>
      </w:r>
      <w:r>
        <w:rPr>
          <w:sz w:val="5"/>
        </w:rPr>
        <w:t>comuns</w:t>
      </w:r>
      <w:r>
        <w:rPr>
          <w:spacing w:val="2"/>
          <w:sz w:val="5"/>
        </w:rPr>
        <w:t> </w:t>
      </w:r>
      <w:r>
        <w:rPr>
          <w:sz w:val="5"/>
        </w:rPr>
        <w:t>e</w:t>
      </w:r>
      <w:r>
        <w:rPr>
          <w:spacing w:val="2"/>
          <w:sz w:val="5"/>
        </w:rPr>
        <w:t> </w:t>
      </w:r>
      <w:r>
        <w:rPr>
          <w:sz w:val="5"/>
        </w:rPr>
        <w:t>os</w:t>
      </w:r>
      <w:r>
        <w:rPr>
          <w:spacing w:val="2"/>
          <w:sz w:val="5"/>
        </w:rPr>
        <w:t> </w:t>
      </w:r>
      <w:r>
        <w:rPr>
          <w:sz w:val="5"/>
        </w:rPr>
        <w:t>móveis</w:t>
      </w:r>
      <w:r>
        <w:rPr>
          <w:spacing w:val="3"/>
          <w:sz w:val="5"/>
        </w:rPr>
        <w:t> </w:t>
      </w:r>
      <w:r>
        <w:rPr>
          <w:sz w:val="5"/>
        </w:rPr>
        <w:t>ou</w:t>
      </w:r>
      <w:r>
        <w:rPr>
          <w:spacing w:val="2"/>
          <w:sz w:val="5"/>
        </w:rPr>
        <w:t> </w:t>
      </w:r>
      <w:r>
        <w:rPr>
          <w:sz w:val="5"/>
        </w:rPr>
        <w:t>imóveis</w:t>
      </w:r>
      <w:r>
        <w:rPr>
          <w:spacing w:val="2"/>
          <w:sz w:val="5"/>
        </w:rPr>
        <w:t> </w:t>
      </w:r>
      <w:r>
        <w:rPr>
          <w:sz w:val="5"/>
        </w:rPr>
        <w:t>do</w:t>
      </w:r>
      <w:r>
        <w:rPr>
          <w:spacing w:val="2"/>
          <w:sz w:val="5"/>
        </w:rPr>
        <w:t> </w:t>
      </w:r>
      <w:r>
        <w:rPr>
          <w:sz w:val="5"/>
        </w:rPr>
        <w:t>consorte,</w:t>
      </w:r>
      <w:r>
        <w:rPr>
          <w:spacing w:val="3"/>
          <w:sz w:val="5"/>
        </w:rPr>
        <w:t> </w:t>
      </w:r>
      <w:r>
        <w:rPr>
          <w:sz w:val="5"/>
        </w:rPr>
        <w:t>mediante</w:t>
      </w:r>
      <w:r>
        <w:rPr>
          <w:spacing w:val="2"/>
          <w:sz w:val="5"/>
        </w:rPr>
        <w:t> </w:t>
      </w:r>
      <w:r>
        <w:rPr>
          <w:sz w:val="5"/>
        </w:rPr>
        <w:t>autorização</w:t>
      </w:r>
      <w:r>
        <w:rPr>
          <w:spacing w:val="2"/>
          <w:sz w:val="5"/>
        </w:rPr>
        <w:t> </w:t>
      </w:r>
      <w:r>
        <w:rPr>
          <w:spacing w:val="-2"/>
          <w:sz w:val="5"/>
        </w:rPr>
        <w:t>judicial.</w:t>
      </w:r>
    </w:p>
    <w:p>
      <w:pPr>
        <w:pStyle w:val="BodyText"/>
        <w:spacing w:before="4"/>
        <w:rPr>
          <w:sz w:val="4"/>
        </w:rPr>
      </w:pPr>
    </w:p>
    <w:p>
      <w:pPr>
        <w:pStyle w:val="BodyText"/>
        <w:ind w:left="133"/>
      </w:pPr>
      <w:r>
        <w:rPr/>
        <w:t>Art.</w:t>
      </w:r>
      <w:r>
        <w:rPr>
          <w:spacing w:val="1"/>
        </w:rPr>
        <w:t> </w:t>
      </w:r>
      <w:r>
        <w:rPr/>
        <w:t>1.652.</w:t>
      </w:r>
      <w:r>
        <w:rPr>
          <w:spacing w:val="2"/>
        </w:rPr>
        <w:t> </w:t>
      </w:r>
      <w:r>
        <w:rPr/>
        <w:t>O</w:t>
      </w:r>
      <w:r>
        <w:rPr>
          <w:spacing w:val="2"/>
        </w:rPr>
        <w:t> </w:t>
      </w:r>
      <w:r>
        <w:rPr/>
        <w:t>cônjuge,</w:t>
      </w:r>
      <w:r>
        <w:rPr>
          <w:spacing w:val="2"/>
        </w:rPr>
        <w:t> </w:t>
      </w:r>
      <w:r>
        <w:rPr/>
        <w:t>que</w:t>
      </w:r>
      <w:r>
        <w:rPr>
          <w:spacing w:val="2"/>
        </w:rPr>
        <w:t> </w:t>
      </w:r>
      <w:r>
        <w:rPr/>
        <w:t>estiver</w:t>
      </w:r>
      <w:r>
        <w:rPr>
          <w:spacing w:val="2"/>
        </w:rPr>
        <w:t> </w:t>
      </w:r>
      <w:r>
        <w:rPr/>
        <w:t>na</w:t>
      </w:r>
      <w:r>
        <w:rPr>
          <w:spacing w:val="2"/>
        </w:rPr>
        <w:t> </w:t>
      </w:r>
      <w:r>
        <w:rPr/>
        <w:t>posse</w:t>
      </w:r>
      <w:r>
        <w:rPr>
          <w:spacing w:val="2"/>
        </w:rPr>
        <w:t> </w:t>
      </w:r>
      <w:r>
        <w:rPr/>
        <w:t>dos</w:t>
      </w:r>
      <w:r>
        <w:rPr>
          <w:spacing w:val="2"/>
        </w:rPr>
        <w:t> </w:t>
      </w:r>
      <w:r>
        <w:rPr/>
        <w:t>bens</w:t>
      </w:r>
      <w:r>
        <w:rPr>
          <w:spacing w:val="2"/>
        </w:rPr>
        <w:t> </w:t>
      </w:r>
      <w:r>
        <w:rPr/>
        <w:t>particulares</w:t>
      </w:r>
      <w:r>
        <w:rPr>
          <w:spacing w:val="2"/>
        </w:rPr>
        <w:t> </w:t>
      </w:r>
      <w:r>
        <w:rPr/>
        <w:t>do</w:t>
      </w:r>
      <w:r>
        <w:rPr>
          <w:spacing w:val="2"/>
        </w:rPr>
        <w:t> </w:t>
      </w:r>
      <w:r>
        <w:rPr/>
        <w:t>outro,</w:t>
      </w:r>
      <w:r>
        <w:rPr>
          <w:spacing w:val="2"/>
        </w:rPr>
        <w:t> </w:t>
      </w:r>
      <w:r>
        <w:rPr/>
        <w:t>será</w:t>
      </w:r>
      <w:r>
        <w:rPr>
          <w:spacing w:val="2"/>
        </w:rPr>
        <w:t> </w:t>
      </w:r>
      <w:r>
        <w:rPr/>
        <w:t>para</w:t>
      </w:r>
      <w:r>
        <w:rPr>
          <w:spacing w:val="2"/>
        </w:rPr>
        <w:t> </w:t>
      </w:r>
      <w:r>
        <w:rPr/>
        <w:t>com</w:t>
      </w:r>
      <w:r>
        <w:rPr>
          <w:spacing w:val="2"/>
        </w:rPr>
        <w:t> </w:t>
      </w:r>
      <w:r>
        <w:rPr/>
        <w:t>este</w:t>
      </w:r>
      <w:r>
        <w:rPr>
          <w:spacing w:val="2"/>
        </w:rPr>
        <w:t> </w:t>
      </w:r>
      <w:r>
        <w:rPr/>
        <w:t>e</w:t>
      </w:r>
      <w:r>
        <w:rPr>
          <w:spacing w:val="2"/>
        </w:rPr>
        <w:t> </w:t>
      </w:r>
      <w:r>
        <w:rPr/>
        <w:t>seus</w:t>
      </w:r>
      <w:r>
        <w:rPr>
          <w:spacing w:val="2"/>
        </w:rPr>
        <w:t> </w:t>
      </w:r>
      <w:r>
        <w:rPr/>
        <w:t>herdeiros</w:t>
      </w:r>
      <w:r>
        <w:rPr>
          <w:spacing w:val="2"/>
        </w:rPr>
        <w:t> </w:t>
      </w:r>
      <w:r>
        <w:rPr>
          <w:spacing w:val="-2"/>
        </w:rPr>
        <w:t>responsável:</w:t>
      </w:r>
    </w:p>
    <w:p>
      <w:pPr>
        <w:pStyle w:val="BodyText"/>
        <w:spacing w:before="4"/>
        <w:rPr>
          <w:sz w:val="4"/>
        </w:rPr>
      </w:pPr>
    </w:p>
    <w:p>
      <w:pPr>
        <w:pStyle w:val="ListParagraph"/>
        <w:numPr>
          <w:ilvl w:val="0"/>
          <w:numId w:val="171"/>
        </w:numPr>
        <w:tabs>
          <w:tab w:pos="162" w:val="left" w:leader="none"/>
        </w:tabs>
        <w:spacing w:line="240" w:lineRule="auto" w:before="0" w:after="0"/>
        <w:ind w:left="162" w:right="0" w:hanging="29"/>
        <w:jc w:val="left"/>
        <w:rPr>
          <w:sz w:val="5"/>
        </w:rPr>
      </w:pPr>
      <w:r>
        <w:rPr>
          <w:sz w:val="5"/>
        </w:rPr>
        <w:t>-</w:t>
      </w:r>
      <w:r>
        <w:rPr>
          <w:spacing w:val="2"/>
          <w:sz w:val="5"/>
        </w:rPr>
        <w:t> </w:t>
      </w:r>
      <w:r>
        <w:rPr>
          <w:sz w:val="5"/>
        </w:rPr>
        <w:t>como</w:t>
      </w:r>
      <w:r>
        <w:rPr>
          <w:spacing w:val="2"/>
          <w:sz w:val="5"/>
        </w:rPr>
        <w:t> </w:t>
      </w:r>
      <w:r>
        <w:rPr>
          <w:sz w:val="5"/>
        </w:rPr>
        <w:t>usufrutuário,</w:t>
      </w:r>
      <w:r>
        <w:rPr>
          <w:spacing w:val="2"/>
          <w:sz w:val="5"/>
        </w:rPr>
        <w:t> </w:t>
      </w:r>
      <w:r>
        <w:rPr>
          <w:sz w:val="5"/>
        </w:rPr>
        <w:t>se</w:t>
      </w:r>
      <w:r>
        <w:rPr>
          <w:spacing w:val="2"/>
          <w:sz w:val="5"/>
        </w:rPr>
        <w:t> </w:t>
      </w:r>
      <w:r>
        <w:rPr>
          <w:sz w:val="5"/>
        </w:rPr>
        <w:t>o</w:t>
      </w:r>
      <w:r>
        <w:rPr>
          <w:spacing w:val="2"/>
          <w:sz w:val="5"/>
        </w:rPr>
        <w:t> </w:t>
      </w:r>
      <w:r>
        <w:rPr>
          <w:sz w:val="5"/>
        </w:rPr>
        <w:t>rendimento</w:t>
      </w:r>
      <w:r>
        <w:rPr>
          <w:spacing w:val="2"/>
          <w:sz w:val="5"/>
        </w:rPr>
        <w:t> </w:t>
      </w:r>
      <w:r>
        <w:rPr>
          <w:sz w:val="5"/>
        </w:rPr>
        <w:t>for</w:t>
      </w:r>
      <w:r>
        <w:rPr>
          <w:spacing w:val="2"/>
          <w:sz w:val="5"/>
        </w:rPr>
        <w:t> </w:t>
      </w:r>
      <w:r>
        <w:rPr>
          <w:spacing w:val="-2"/>
          <w:sz w:val="5"/>
        </w:rPr>
        <w:t>comum;</w:t>
      </w:r>
    </w:p>
    <w:p>
      <w:pPr>
        <w:pStyle w:val="BodyText"/>
        <w:spacing w:before="6"/>
        <w:rPr>
          <w:sz w:val="4"/>
        </w:rPr>
      </w:pPr>
    </w:p>
    <w:p>
      <w:pPr>
        <w:pStyle w:val="ListParagraph"/>
        <w:numPr>
          <w:ilvl w:val="0"/>
          <w:numId w:val="171"/>
        </w:numPr>
        <w:tabs>
          <w:tab w:pos="179" w:val="left" w:leader="none"/>
        </w:tabs>
        <w:spacing w:line="240" w:lineRule="auto" w:before="1" w:after="0"/>
        <w:ind w:left="179" w:right="0" w:hanging="46"/>
        <w:jc w:val="left"/>
        <w:rPr>
          <w:sz w:val="5"/>
        </w:rPr>
      </w:pPr>
      <w:r>
        <w:rPr>
          <w:sz w:val="5"/>
        </w:rPr>
        <w:t>-</w:t>
      </w:r>
      <w:r>
        <w:rPr>
          <w:spacing w:val="1"/>
          <w:sz w:val="5"/>
        </w:rPr>
        <w:t> </w:t>
      </w:r>
      <w:r>
        <w:rPr>
          <w:sz w:val="5"/>
        </w:rPr>
        <w:t>como</w:t>
      </w:r>
      <w:r>
        <w:rPr>
          <w:spacing w:val="2"/>
          <w:sz w:val="5"/>
        </w:rPr>
        <w:t> </w:t>
      </w:r>
      <w:r>
        <w:rPr>
          <w:sz w:val="5"/>
        </w:rPr>
        <w:t>procurador,</w:t>
      </w:r>
      <w:r>
        <w:rPr>
          <w:spacing w:val="2"/>
          <w:sz w:val="5"/>
        </w:rPr>
        <w:t> </w:t>
      </w:r>
      <w:r>
        <w:rPr>
          <w:sz w:val="5"/>
        </w:rPr>
        <w:t>se</w:t>
      </w:r>
      <w:r>
        <w:rPr>
          <w:spacing w:val="2"/>
          <w:sz w:val="5"/>
        </w:rPr>
        <w:t> </w:t>
      </w:r>
      <w:r>
        <w:rPr>
          <w:sz w:val="5"/>
        </w:rPr>
        <w:t>tiver</w:t>
      </w:r>
      <w:r>
        <w:rPr>
          <w:spacing w:val="1"/>
          <w:sz w:val="5"/>
        </w:rPr>
        <w:t> </w:t>
      </w:r>
      <w:r>
        <w:rPr>
          <w:sz w:val="5"/>
        </w:rPr>
        <w:t>mandato</w:t>
      </w:r>
      <w:r>
        <w:rPr>
          <w:spacing w:val="2"/>
          <w:sz w:val="5"/>
        </w:rPr>
        <w:t> </w:t>
      </w:r>
      <w:r>
        <w:rPr>
          <w:sz w:val="5"/>
        </w:rPr>
        <w:t>expresso</w:t>
      </w:r>
      <w:r>
        <w:rPr>
          <w:spacing w:val="2"/>
          <w:sz w:val="5"/>
        </w:rPr>
        <w:t> </w:t>
      </w:r>
      <w:r>
        <w:rPr>
          <w:sz w:val="5"/>
        </w:rPr>
        <w:t>ou</w:t>
      </w:r>
      <w:r>
        <w:rPr>
          <w:spacing w:val="2"/>
          <w:sz w:val="5"/>
        </w:rPr>
        <w:t> </w:t>
      </w:r>
      <w:r>
        <w:rPr>
          <w:sz w:val="5"/>
        </w:rPr>
        <w:t>tácito</w:t>
      </w:r>
      <w:r>
        <w:rPr>
          <w:spacing w:val="2"/>
          <w:sz w:val="5"/>
        </w:rPr>
        <w:t> </w:t>
      </w:r>
      <w:r>
        <w:rPr>
          <w:sz w:val="5"/>
        </w:rPr>
        <w:t>para</w:t>
      </w:r>
      <w:r>
        <w:rPr>
          <w:spacing w:val="1"/>
          <w:sz w:val="5"/>
        </w:rPr>
        <w:t> </w:t>
      </w:r>
      <w:r>
        <w:rPr>
          <w:sz w:val="5"/>
        </w:rPr>
        <w:t>os</w:t>
      </w:r>
      <w:r>
        <w:rPr>
          <w:spacing w:val="2"/>
          <w:sz w:val="5"/>
        </w:rPr>
        <w:t> </w:t>
      </w:r>
      <w:r>
        <w:rPr>
          <w:spacing w:val="-2"/>
          <w:sz w:val="5"/>
        </w:rPr>
        <w:t>administrar;</w:t>
      </w:r>
    </w:p>
    <w:p>
      <w:pPr>
        <w:pStyle w:val="BodyText"/>
        <w:spacing w:before="4"/>
        <w:rPr>
          <w:sz w:val="4"/>
        </w:rPr>
      </w:pPr>
    </w:p>
    <w:p>
      <w:pPr>
        <w:pStyle w:val="ListParagraph"/>
        <w:numPr>
          <w:ilvl w:val="0"/>
          <w:numId w:val="171"/>
        </w:numPr>
        <w:tabs>
          <w:tab w:pos="196" w:val="left" w:leader="none"/>
        </w:tabs>
        <w:spacing w:line="240" w:lineRule="auto" w:before="0" w:after="0"/>
        <w:ind w:left="196" w:right="0" w:hanging="63"/>
        <w:jc w:val="left"/>
        <w:rPr>
          <w:sz w:val="5"/>
        </w:rPr>
      </w:pPr>
      <w:r>
        <w:rPr>
          <w:sz w:val="5"/>
        </w:rPr>
        <w:t>-</w:t>
      </w:r>
      <w:r>
        <w:rPr>
          <w:spacing w:val="2"/>
          <w:sz w:val="5"/>
        </w:rPr>
        <w:t> </w:t>
      </w:r>
      <w:r>
        <w:rPr>
          <w:sz w:val="5"/>
        </w:rPr>
        <w:t>como</w:t>
      </w:r>
      <w:r>
        <w:rPr>
          <w:spacing w:val="2"/>
          <w:sz w:val="5"/>
        </w:rPr>
        <w:t> </w:t>
      </w:r>
      <w:r>
        <w:rPr>
          <w:sz w:val="5"/>
        </w:rPr>
        <w:t>depositário,</w:t>
      </w:r>
      <w:r>
        <w:rPr>
          <w:spacing w:val="2"/>
          <w:sz w:val="5"/>
        </w:rPr>
        <w:t> </w:t>
      </w:r>
      <w:r>
        <w:rPr>
          <w:sz w:val="5"/>
        </w:rPr>
        <w:t>se</w:t>
      </w:r>
      <w:r>
        <w:rPr>
          <w:spacing w:val="2"/>
          <w:sz w:val="5"/>
        </w:rPr>
        <w:t> </w:t>
      </w:r>
      <w:r>
        <w:rPr>
          <w:sz w:val="5"/>
        </w:rPr>
        <w:t>não</w:t>
      </w:r>
      <w:r>
        <w:rPr>
          <w:spacing w:val="2"/>
          <w:sz w:val="5"/>
        </w:rPr>
        <w:t> </w:t>
      </w:r>
      <w:r>
        <w:rPr>
          <w:sz w:val="5"/>
        </w:rPr>
        <w:t>for</w:t>
      </w:r>
      <w:r>
        <w:rPr>
          <w:spacing w:val="3"/>
          <w:sz w:val="5"/>
        </w:rPr>
        <w:t> </w:t>
      </w:r>
      <w:r>
        <w:rPr>
          <w:sz w:val="5"/>
        </w:rPr>
        <w:t>usufrutuário,</w:t>
      </w:r>
      <w:r>
        <w:rPr>
          <w:spacing w:val="2"/>
          <w:sz w:val="5"/>
        </w:rPr>
        <w:t> </w:t>
      </w:r>
      <w:r>
        <w:rPr>
          <w:sz w:val="5"/>
        </w:rPr>
        <w:t>nem</w:t>
      </w:r>
      <w:r>
        <w:rPr>
          <w:spacing w:val="2"/>
          <w:sz w:val="5"/>
        </w:rPr>
        <w:t> </w:t>
      </w:r>
      <w:r>
        <w:rPr>
          <w:spacing w:val="-2"/>
          <w:sz w:val="5"/>
        </w:rPr>
        <w:t>administrador.</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II</w:t>
      </w:r>
    </w:p>
    <w:p>
      <w:pPr>
        <w:pStyle w:val="BodyText"/>
        <w:ind w:left="64" w:right="64"/>
        <w:jc w:val="center"/>
      </w:pPr>
      <w:r>
        <w:rPr/>
        <w:t>Do</w:t>
      </w:r>
      <w:r>
        <w:rPr>
          <w:spacing w:val="1"/>
        </w:rPr>
        <w:t> </w:t>
      </w:r>
      <w:r>
        <w:rPr/>
        <w:t>Pacto</w:t>
      </w:r>
      <w:r>
        <w:rPr>
          <w:spacing w:val="2"/>
        </w:rPr>
        <w:t> </w:t>
      </w:r>
      <w:r>
        <w:rPr>
          <w:spacing w:val="-2"/>
        </w:rPr>
        <w:t>Antenupcial</w:t>
      </w:r>
    </w:p>
    <w:p>
      <w:pPr>
        <w:pStyle w:val="BodyText"/>
        <w:spacing w:before="6"/>
        <w:rPr>
          <w:sz w:val="4"/>
        </w:rPr>
      </w:pPr>
    </w:p>
    <w:p>
      <w:pPr>
        <w:pStyle w:val="BodyText"/>
        <w:ind w:left="133"/>
      </w:pPr>
      <w:r>
        <w:rPr/>
        <w:t>Art.</w:t>
      </w:r>
      <w:r>
        <w:rPr>
          <w:spacing w:val="1"/>
        </w:rPr>
        <w:t> </w:t>
      </w:r>
      <w:r>
        <w:rPr/>
        <w:t>1.653.</w:t>
      </w:r>
      <w:r>
        <w:rPr>
          <w:spacing w:val="2"/>
        </w:rPr>
        <w:t> </w:t>
      </w:r>
      <w:r>
        <w:rPr/>
        <w:t>É</w:t>
      </w:r>
      <w:r>
        <w:rPr>
          <w:spacing w:val="1"/>
        </w:rPr>
        <w:t> </w:t>
      </w:r>
      <w:r>
        <w:rPr/>
        <w:t>nulo</w:t>
      </w:r>
      <w:r>
        <w:rPr>
          <w:spacing w:val="2"/>
        </w:rPr>
        <w:t> </w:t>
      </w:r>
      <w:r>
        <w:rPr/>
        <w:t>o</w:t>
      </w:r>
      <w:r>
        <w:rPr>
          <w:spacing w:val="2"/>
        </w:rPr>
        <w:t> </w:t>
      </w:r>
      <w:r>
        <w:rPr/>
        <w:t>pacto</w:t>
      </w:r>
      <w:r>
        <w:rPr>
          <w:spacing w:val="1"/>
        </w:rPr>
        <w:t> </w:t>
      </w:r>
      <w:r>
        <w:rPr/>
        <w:t>antenupcial</w:t>
      </w:r>
      <w:r>
        <w:rPr>
          <w:spacing w:val="2"/>
        </w:rPr>
        <w:t> </w:t>
      </w:r>
      <w:r>
        <w:rPr/>
        <w:t>se</w:t>
      </w:r>
      <w:r>
        <w:rPr>
          <w:spacing w:val="2"/>
        </w:rPr>
        <w:t> </w:t>
      </w:r>
      <w:r>
        <w:rPr/>
        <w:t>não</w:t>
      </w:r>
      <w:r>
        <w:rPr>
          <w:spacing w:val="1"/>
        </w:rPr>
        <w:t> </w:t>
      </w:r>
      <w:r>
        <w:rPr/>
        <w:t>for</w:t>
      </w:r>
      <w:r>
        <w:rPr>
          <w:spacing w:val="2"/>
        </w:rPr>
        <w:t> </w:t>
      </w:r>
      <w:r>
        <w:rPr/>
        <w:t>feito</w:t>
      </w:r>
      <w:r>
        <w:rPr>
          <w:spacing w:val="1"/>
        </w:rPr>
        <w:t> </w:t>
      </w:r>
      <w:r>
        <w:rPr/>
        <w:t>por</w:t>
      </w:r>
      <w:r>
        <w:rPr>
          <w:spacing w:val="2"/>
        </w:rPr>
        <w:t> </w:t>
      </w:r>
      <w:r>
        <w:rPr/>
        <w:t>escritura</w:t>
      </w:r>
      <w:r>
        <w:rPr>
          <w:spacing w:val="2"/>
        </w:rPr>
        <w:t> </w:t>
      </w:r>
      <w:r>
        <w:rPr/>
        <w:t>pública,</w:t>
      </w:r>
      <w:r>
        <w:rPr>
          <w:spacing w:val="1"/>
        </w:rPr>
        <w:t> </w:t>
      </w:r>
      <w:r>
        <w:rPr/>
        <w:t>e</w:t>
      </w:r>
      <w:r>
        <w:rPr>
          <w:spacing w:val="2"/>
        </w:rPr>
        <w:t> </w:t>
      </w:r>
      <w:r>
        <w:rPr/>
        <w:t>ineficaz</w:t>
      </w:r>
      <w:r>
        <w:rPr>
          <w:spacing w:val="2"/>
        </w:rPr>
        <w:t> </w:t>
      </w:r>
      <w:r>
        <w:rPr/>
        <w:t>se</w:t>
      </w:r>
      <w:r>
        <w:rPr>
          <w:spacing w:val="1"/>
        </w:rPr>
        <w:t> </w:t>
      </w:r>
      <w:r>
        <w:rPr/>
        <w:t>não</w:t>
      </w:r>
      <w:r>
        <w:rPr>
          <w:spacing w:val="2"/>
        </w:rPr>
        <w:t> </w:t>
      </w:r>
      <w:r>
        <w:rPr/>
        <w:t>lhe</w:t>
      </w:r>
      <w:r>
        <w:rPr>
          <w:spacing w:val="2"/>
        </w:rPr>
        <w:t> </w:t>
      </w:r>
      <w:r>
        <w:rPr/>
        <w:t>seguir</w:t>
      </w:r>
      <w:r>
        <w:rPr>
          <w:spacing w:val="1"/>
        </w:rPr>
        <w:t> </w:t>
      </w:r>
      <w:r>
        <w:rPr/>
        <w:t>o</w:t>
      </w:r>
      <w:r>
        <w:rPr>
          <w:spacing w:val="2"/>
        </w:rPr>
        <w:t> </w:t>
      </w:r>
      <w:r>
        <w:rPr>
          <w:spacing w:val="-2"/>
        </w:rPr>
        <w:t>casamento.</w:t>
      </w:r>
    </w:p>
    <w:p>
      <w:pPr>
        <w:pStyle w:val="BodyText"/>
        <w:spacing w:before="4"/>
        <w:rPr>
          <w:sz w:val="4"/>
        </w:rPr>
      </w:pPr>
    </w:p>
    <w:p>
      <w:pPr>
        <w:pStyle w:val="BodyText"/>
        <w:spacing w:line="448" w:lineRule="auto" w:before="1"/>
        <w:ind w:left="133" w:right="511"/>
      </w:pPr>
      <w:r>
        <w:rPr/>
        <w:t>Art. 1.654. A</w:t>
      </w:r>
      <w:r>
        <w:rPr>
          <w:spacing w:val="-2"/>
        </w:rPr>
        <w:t> </w:t>
      </w:r>
      <w:r>
        <w:rPr/>
        <w:t>eficácia do pacto antenupcial, realizado por menor, fica condicionada à aprovação de seu representante legal, salvo as hipóteses de regime obrigatório de separação de bens.</w:t>
      </w:r>
      <w:r>
        <w:rPr>
          <w:spacing w:val="80"/>
        </w:rPr>
        <w:t> </w:t>
      </w:r>
      <w:r>
        <w:rPr/>
        <w:t>Art. 1.655. É nula a convenção ou cláusula dela que contravenha disposição absoluta de lei.</w:t>
      </w:r>
    </w:p>
    <w:p>
      <w:pPr>
        <w:pStyle w:val="BodyText"/>
        <w:spacing w:before="2"/>
        <w:ind w:left="133"/>
      </w:pPr>
      <w:r>
        <w:rPr/>
        <w:t>Art.</w:t>
      </w:r>
      <w:r>
        <w:rPr>
          <w:spacing w:val="2"/>
        </w:rPr>
        <w:t> </w:t>
      </w:r>
      <w:r>
        <w:rPr/>
        <w:t>1.656.</w:t>
      </w:r>
      <w:r>
        <w:rPr>
          <w:spacing w:val="2"/>
        </w:rPr>
        <w:t> </w:t>
      </w:r>
      <w:r>
        <w:rPr/>
        <w:t>No</w:t>
      </w:r>
      <w:r>
        <w:rPr>
          <w:spacing w:val="2"/>
        </w:rPr>
        <w:t> </w:t>
      </w:r>
      <w:r>
        <w:rPr/>
        <w:t>pacto</w:t>
      </w:r>
      <w:r>
        <w:rPr>
          <w:spacing w:val="3"/>
        </w:rPr>
        <w:t> </w:t>
      </w:r>
      <w:r>
        <w:rPr/>
        <w:t>antenupcial,</w:t>
      </w:r>
      <w:r>
        <w:rPr>
          <w:spacing w:val="2"/>
        </w:rPr>
        <w:t> </w:t>
      </w:r>
      <w:r>
        <w:rPr/>
        <w:t>que</w:t>
      </w:r>
      <w:r>
        <w:rPr>
          <w:spacing w:val="2"/>
        </w:rPr>
        <w:t> </w:t>
      </w:r>
      <w:r>
        <w:rPr/>
        <w:t>adotar</w:t>
      </w:r>
      <w:r>
        <w:rPr>
          <w:spacing w:val="3"/>
        </w:rPr>
        <w:t> </w:t>
      </w:r>
      <w:r>
        <w:rPr/>
        <w:t>o</w:t>
      </w:r>
      <w:r>
        <w:rPr>
          <w:spacing w:val="2"/>
        </w:rPr>
        <w:t> </w:t>
      </w:r>
      <w:r>
        <w:rPr/>
        <w:t>regime</w:t>
      </w:r>
      <w:r>
        <w:rPr>
          <w:spacing w:val="2"/>
        </w:rPr>
        <w:t> </w:t>
      </w:r>
      <w:r>
        <w:rPr/>
        <w:t>de</w:t>
      </w:r>
      <w:r>
        <w:rPr>
          <w:spacing w:val="2"/>
        </w:rPr>
        <w:t> </w:t>
      </w:r>
      <w:r>
        <w:rPr/>
        <w:t>participação</w:t>
      </w:r>
      <w:r>
        <w:rPr>
          <w:spacing w:val="3"/>
        </w:rPr>
        <w:t> </w:t>
      </w:r>
      <w:r>
        <w:rPr/>
        <w:t>final</w:t>
      </w:r>
      <w:r>
        <w:rPr>
          <w:spacing w:val="2"/>
        </w:rPr>
        <w:t> </w:t>
      </w:r>
      <w:r>
        <w:rPr/>
        <w:t>nos</w:t>
      </w:r>
      <w:r>
        <w:rPr>
          <w:spacing w:val="2"/>
        </w:rPr>
        <w:t> </w:t>
      </w:r>
      <w:r>
        <w:rPr/>
        <w:t>aqüestos,</w:t>
      </w:r>
      <w:r>
        <w:rPr>
          <w:spacing w:val="3"/>
        </w:rPr>
        <w:t> </w:t>
      </w:r>
      <w:r>
        <w:rPr/>
        <w:t>poder-se-á</w:t>
      </w:r>
      <w:r>
        <w:rPr>
          <w:spacing w:val="2"/>
        </w:rPr>
        <w:t> </w:t>
      </w:r>
      <w:r>
        <w:rPr/>
        <w:t>convencionar</w:t>
      </w:r>
      <w:r>
        <w:rPr>
          <w:spacing w:val="2"/>
        </w:rPr>
        <w:t> </w:t>
      </w:r>
      <w:r>
        <w:rPr/>
        <w:t>a</w:t>
      </w:r>
      <w:r>
        <w:rPr>
          <w:spacing w:val="2"/>
        </w:rPr>
        <w:t> </w:t>
      </w:r>
      <w:r>
        <w:rPr/>
        <w:t>livre</w:t>
      </w:r>
      <w:r>
        <w:rPr>
          <w:spacing w:val="3"/>
        </w:rPr>
        <w:t> </w:t>
      </w:r>
      <w:r>
        <w:rPr/>
        <w:t>disposição</w:t>
      </w:r>
      <w:r>
        <w:rPr>
          <w:spacing w:val="2"/>
        </w:rPr>
        <w:t> </w:t>
      </w:r>
      <w:r>
        <w:rPr/>
        <w:t>dos</w:t>
      </w:r>
      <w:r>
        <w:rPr>
          <w:spacing w:val="2"/>
        </w:rPr>
        <w:t> </w:t>
      </w:r>
      <w:r>
        <w:rPr/>
        <w:t>bens</w:t>
      </w:r>
      <w:r>
        <w:rPr>
          <w:spacing w:val="3"/>
        </w:rPr>
        <w:t> </w:t>
      </w:r>
      <w:r>
        <w:rPr/>
        <w:t>imóveis,</w:t>
      </w:r>
      <w:r>
        <w:rPr>
          <w:spacing w:val="2"/>
        </w:rPr>
        <w:t> </w:t>
      </w:r>
      <w:r>
        <w:rPr/>
        <w:t>desde</w:t>
      </w:r>
      <w:r>
        <w:rPr>
          <w:spacing w:val="2"/>
        </w:rPr>
        <w:t> </w:t>
      </w:r>
      <w:r>
        <w:rPr/>
        <w:t>que</w:t>
      </w:r>
      <w:r>
        <w:rPr>
          <w:spacing w:val="3"/>
        </w:rPr>
        <w:t> </w:t>
      </w:r>
      <w:r>
        <w:rPr>
          <w:spacing w:val="-2"/>
        </w:rPr>
        <w:t>particulares.</w:t>
      </w:r>
    </w:p>
    <w:p>
      <w:pPr>
        <w:pStyle w:val="BodyText"/>
        <w:spacing w:before="4"/>
        <w:rPr>
          <w:sz w:val="4"/>
        </w:rPr>
      </w:pPr>
    </w:p>
    <w:p>
      <w:pPr>
        <w:pStyle w:val="BodyText"/>
        <w:ind w:left="133"/>
      </w:pPr>
      <w:r>
        <w:rPr/>
        <w:t>Art.</w:t>
      </w:r>
      <w:r>
        <w:rPr>
          <w:spacing w:val="2"/>
        </w:rPr>
        <w:t> </w:t>
      </w:r>
      <w:r>
        <w:rPr/>
        <w:t>1.657.</w:t>
      </w:r>
      <w:r>
        <w:rPr>
          <w:spacing w:val="2"/>
        </w:rPr>
        <w:t> </w:t>
      </w:r>
      <w:r>
        <w:rPr/>
        <w:t>As</w:t>
      </w:r>
      <w:r>
        <w:rPr>
          <w:spacing w:val="2"/>
        </w:rPr>
        <w:t> </w:t>
      </w:r>
      <w:r>
        <w:rPr/>
        <w:t>convenções</w:t>
      </w:r>
      <w:r>
        <w:rPr>
          <w:spacing w:val="3"/>
        </w:rPr>
        <w:t> </w:t>
      </w:r>
      <w:r>
        <w:rPr/>
        <w:t>antenupciais</w:t>
      </w:r>
      <w:r>
        <w:rPr>
          <w:spacing w:val="2"/>
        </w:rPr>
        <w:t> </w:t>
      </w:r>
      <w:r>
        <w:rPr/>
        <w:t>não</w:t>
      </w:r>
      <w:r>
        <w:rPr>
          <w:spacing w:val="2"/>
        </w:rPr>
        <w:t> </w:t>
      </w:r>
      <w:r>
        <w:rPr/>
        <w:t>terão</w:t>
      </w:r>
      <w:r>
        <w:rPr>
          <w:spacing w:val="3"/>
        </w:rPr>
        <w:t> </w:t>
      </w:r>
      <w:r>
        <w:rPr/>
        <w:t>efeito</w:t>
      </w:r>
      <w:r>
        <w:rPr>
          <w:spacing w:val="2"/>
        </w:rPr>
        <w:t> </w:t>
      </w:r>
      <w:r>
        <w:rPr/>
        <w:t>perante</w:t>
      </w:r>
      <w:r>
        <w:rPr>
          <w:spacing w:val="2"/>
        </w:rPr>
        <w:t> </w:t>
      </w:r>
      <w:r>
        <w:rPr/>
        <w:t>terceiros</w:t>
      </w:r>
      <w:r>
        <w:rPr>
          <w:spacing w:val="3"/>
        </w:rPr>
        <w:t> </w:t>
      </w:r>
      <w:r>
        <w:rPr/>
        <w:t>senão</w:t>
      </w:r>
      <w:r>
        <w:rPr>
          <w:spacing w:val="2"/>
        </w:rPr>
        <w:t> </w:t>
      </w:r>
      <w:r>
        <w:rPr/>
        <w:t>depois</w:t>
      </w:r>
      <w:r>
        <w:rPr>
          <w:spacing w:val="2"/>
        </w:rPr>
        <w:t> </w:t>
      </w:r>
      <w:r>
        <w:rPr/>
        <w:t>de</w:t>
      </w:r>
      <w:r>
        <w:rPr>
          <w:spacing w:val="3"/>
        </w:rPr>
        <w:t> </w:t>
      </w:r>
      <w:r>
        <w:rPr/>
        <w:t>registradas,</w:t>
      </w:r>
      <w:r>
        <w:rPr>
          <w:spacing w:val="2"/>
        </w:rPr>
        <w:t> </w:t>
      </w:r>
      <w:r>
        <w:rPr/>
        <w:t>em</w:t>
      </w:r>
      <w:r>
        <w:rPr>
          <w:spacing w:val="2"/>
        </w:rPr>
        <w:t> </w:t>
      </w:r>
      <w:r>
        <w:rPr/>
        <w:t>livro</w:t>
      </w:r>
      <w:r>
        <w:rPr>
          <w:spacing w:val="3"/>
        </w:rPr>
        <w:t> </w:t>
      </w:r>
      <w:r>
        <w:rPr/>
        <w:t>especial,</w:t>
      </w:r>
      <w:r>
        <w:rPr>
          <w:spacing w:val="2"/>
        </w:rPr>
        <w:t> </w:t>
      </w:r>
      <w:r>
        <w:rPr/>
        <w:t>pelo</w:t>
      </w:r>
      <w:r>
        <w:rPr>
          <w:spacing w:val="2"/>
        </w:rPr>
        <w:t> </w:t>
      </w:r>
      <w:r>
        <w:rPr/>
        <w:t>oficial</w:t>
      </w:r>
      <w:r>
        <w:rPr>
          <w:spacing w:val="3"/>
        </w:rPr>
        <w:t> </w:t>
      </w:r>
      <w:r>
        <w:rPr/>
        <w:t>do</w:t>
      </w:r>
      <w:r>
        <w:rPr>
          <w:spacing w:val="2"/>
        </w:rPr>
        <w:t> </w:t>
      </w:r>
      <w:r>
        <w:rPr/>
        <w:t>Registro</w:t>
      </w:r>
      <w:r>
        <w:rPr>
          <w:spacing w:val="2"/>
        </w:rPr>
        <w:t> </w:t>
      </w:r>
      <w:r>
        <w:rPr/>
        <w:t>de</w:t>
      </w:r>
      <w:r>
        <w:rPr>
          <w:spacing w:val="2"/>
        </w:rPr>
        <w:t> </w:t>
      </w:r>
      <w:r>
        <w:rPr/>
        <w:t>Imóveis</w:t>
      </w:r>
      <w:r>
        <w:rPr>
          <w:spacing w:val="3"/>
        </w:rPr>
        <w:t> </w:t>
      </w:r>
      <w:r>
        <w:rPr/>
        <w:t>do</w:t>
      </w:r>
      <w:r>
        <w:rPr>
          <w:spacing w:val="2"/>
        </w:rPr>
        <w:t> </w:t>
      </w:r>
      <w:r>
        <w:rPr/>
        <w:t>domicílio</w:t>
      </w:r>
      <w:r>
        <w:rPr>
          <w:spacing w:val="2"/>
        </w:rPr>
        <w:t> </w:t>
      </w:r>
      <w:r>
        <w:rPr/>
        <w:t>dos</w:t>
      </w:r>
      <w:r>
        <w:rPr>
          <w:spacing w:val="3"/>
        </w:rPr>
        <w:t> </w:t>
      </w:r>
      <w:r>
        <w:rPr>
          <w:spacing w:val="-2"/>
        </w:rPr>
        <w:t>cônjuges.</w:t>
      </w:r>
    </w:p>
    <w:p>
      <w:pPr>
        <w:pStyle w:val="BodyText"/>
        <w:spacing w:before="5"/>
        <w:rPr>
          <w:sz w:val="4"/>
        </w:rPr>
      </w:pPr>
    </w:p>
    <w:p>
      <w:pPr>
        <w:pStyle w:val="BodyText"/>
        <w:spacing w:line="57" w:lineRule="exact"/>
        <w:ind w:left="139" w:right="47"/>
        <w:jc w:val="center"/>
      </w:pPr>
      <w:r>
        <w:rPr/>
        <w:t>CAPÍTULO</w:t>
      </w:r>
      <w:r>
        <w:rPr>
          <w:spacing w:val="4"/>
        </w:rPr>
        <w:t> </w:t>
      </w:r>
      <w:r>
        <w:rPr>
          <w:spacing w:val="-5"/>
        </w:rPr>
        <w:t>III</w:t>
      </w:r>
    </w:p>
    <w:p>
      <w:pPr>
        <w:pStyle w:val="BodyText"/>
        <w:ind w:left="1863"/>
      </w:pPr>
      <w:r>
        <w:rPr/>
        <w:t>Do</w:t>
      </w:r>
      <w:r>
        <w:rPr>
          <w:spacing w:val="2"/>
        </w:rPr>
        <w:t> </w:t>
      </w:r>
      <w:r>
        <w:rPr/>
        <w:t>Regime</w:t>
      </w:r>
      <w:r>
        <w:rPr>
          <w:spacing w:val="2"/>
        </w:rPr>
        <w:t> </w:t>
      </w:r>
      <w:r>
        <w:rPr/>
        <w:t>de</w:t>
      </w:r>
      <w:r>
        <w:rPr>
          <w:spacing w:val="3"/>
        </w:rPr>
        <w:t> </w:t>
      </w:r>
      <w:r>
        <w:rPr/>
        <w:t>Comunhão</w:t>
      </w:r>
      <w:r>
        <w:rPr>
          <w:spacing w:val="2"/>
        </w:rPr>
        <w:t> </w:t>
      </w:r>
      <w:r>
        <w:rPr>
          <w:spacing w:val="-2"/>
        </w:rPr>
        <w:t>Parcial</w:t>
      </w:r>
    </w:p>
    <w:p>
      <w:pPr>
        <w:pStyle w:val="BodyText"/>
        <w:spacing w:before="6"/>
        <w:rPr>
          <w:sz w:val="4"/>
        </w:rPr>
      </w:pPr>
    </w:p>
    <w:p>
      <w:pPr>
        <w:pStyle w:val="BodyText"/>
        <w:spacing w:line="448" w:lineRule="auto"/>
        <w:ind w:left="133" w:right="968"/>
      </w:pPr>
      <w:r>
        <w:rPr/>
        <w:t>Art. 1.658. No regime de comunhão parcial, comunicam-se os bens que sobrevierem ao casal, na constância do casamento, com as exceções dos artigos </w:t>
      </w:r>
      <w:r>
        <w:rPr/>
        <w:t>seguintes.</w:t>
      </w:r>
      <w:r>
        <w:rPr>
          <w:spacing w:val="40"/>
        </w:rPr>
        <w:t> </w:t>
      </w:r>
      <w:r>
        <w:rPr/>
        <w:t>Art. 1.659. Excluem-se da comunhão:</w:t>
      </w:r>
    </w:p>
    <w:p>
      <w:pPr>
        <w:pStyle w:val="ListParagraph"/>
        <w:numPr>
          <w:ilvl w:val="0"/>
          <w:numId w:val="172"/>
        </w:numPr>
        <w:tabs>
          <w:tab w:pos="162" w:val="left" w:leader="none"/>
        </w:tabs>
        <w:spacing w:line="240" w:lineRule="auto" w:before="0" w:after="0"/>
        <w:ind w:left="162" w:right="0" w:hanging="29"/>
        <w:jc w:val="left"/>
        <w:rPr>
          <w:sz w:val="5"/>
        </w:rPr>
      </w:pPr>
      <w:r>
        <w:rPr>
          <w:sz w:val="5"/>
        </w:rPr>
        <w:t>-</w:t>
      </w:r>
      <w:r>
        <w:rPr>
          <w:spacing w:val="1"/>
          <w:sz w:val="5"/>
        </w:rPr>
        <w:t> </w:t>
      </w:r>
      <w:r>
        <w:rPr>
          <w:sz w:val="5"/>
        </w:rPr>
        <w:t>os</w:t>
      </w:r>
      <w:r>
        <w:rPr>
          <w:spacing w:val="2"/>
          <w:sz w:val="5"/>
        </w:rPr>
        <w:t> </w:t>
      </w:r>
      <w:r>
        <w:rPr>
          <w:sz w:val="5"/>
        </w:rPr>
        <w:t>bens</w:t>
      </w:r>
      <w:r>
        <w:rPr>
          <w:spacing w:val="2"/>
          <w:sz w:val="5"/>
        </w:rPr>
        <w:t> </w:t>
      </w:r>
      <w:r>
        <w:rPr>
          <w:sz w:val="5"/>
        </w:rPr>
        <w:t>que</w:t>
      </w:r>
      <w:r>
        <w:rPr>
          <w:spacing w:val="2"/>
          <w:sz w:val="5"/>
        </w:rPr>
        <w:t> </w:t>
      </w:r>
      <w:r>
        <w:rPr>
          <w:sz w:val="5"/>
        </w:rPr>
        <w:t>cada</w:t>
      </w:r>
      <w:r>
        <w:rPr>
          <w:spacing w:val="2"/>
          <w:sz w:val="5"/>
        </w:rPr>
        <w:t> </w:t>
      </w:r>
      <w:r>
        <w:rPr>
          <w:sz w:val="5"/>
        </w:rPr>
        <w:t>cônjuge</w:t>
      </w:r>
      <w:r>
        <w:rPr>
          <w:spacing w:val="2"/>
          <w:sz w:val="5"/>
        </w:rPr>
        <w:t> </w:t>
      </w:r>
      <w:r>
        <w:rPr>
          <w:sz w:val="5"/>
        </w:rPr>
        <w:t>possuir</w:t>
      </w:r>
      <w:r>
        <w:rPr>
          <w:spacing w:val="2"/>
          <w:sz w:val="5"/>
        </w:rPr>
        <w:t> </w:t>
      </w:r>
      <w:r>
        <w:rPr>
          <w:sz w:val="5"/>
        </w:rPr>
        <w:t>ao</w:t>
      </w:r>
      <w:r>
        <w:rPr>
          <w:spacing w:val="1"/>
          <w:sz w:val="5"/>
        </w:rPr>
        <w:t> </w:t>
      </w:r>
      <w:r>
        <w:rPr>
          <w:sz w:val="5"/>
        </w:rPr>
        <w:t>casar,</w:t>
      </w:r>
      <w:r>
        <w:rPr>
          <w:spacing w:val="2"/>
          <w:sz w:val="5"/>
        </w:rPr>
        <w:t> </w:t>
      </w:r>
      <w:r>
        <w:rPr>
          <w:sz w:val="5"/>
        </w:rPr>
        <w:t>e</w:t>
      </w:r>
      <w:r>
        <w:rPr>
          <w:spacing w:val="2"/>
          <w:sz w:val="5"/>
        </w:rPr>
        <w:t> </w:t>
      </w:r>
      <w:r>
        <w:rPr>
          <w:sz w:val="5"/>
        </w:rPr>
        <w:t>os</w:t>
      </w:r>
      <w:r>
        <w:rPr>
          <w:spacing w:val="2"/>
          <w:sz w:val="5"/>
        </w:rPr>
        <w:t> </w:t>
      </w:r>
      <w:r>
        <w:rPr>
          <w:sz w:val="5"/>
        </w:rPr>
        <w:t>que</w:t>
      </w:r>
      <w:r>
        <w:rPr>
          <w:spacing w:val="2"/>
          <w:sz w:val="5"/>
        </w:rPr>
        <w:t> </w:t>
      </w:r>
      <w:r>
        <w:rPr>
          <w:sz w:val="5"/>
        </w:rPr>
        <w:t>lhe</w:t>
      </w:r>
      <w:r>
        <w:rPr>
          <w:spacing w:val="2"/>
          <w:sz w:val="5"/>
        </w:rPr>
        <w:t> </w:t>
      </w:r>
      <w:r>
        <w:rPr>
          <w:sz w:val="5"/>
        </w:rPr>
        <w:t>sobrevierem,</w:t>
      </w:r>
      <w:r>
        <w:rPr>
          <w:spacing w:val="2"/>
          <w:sz w:val="5"/>
        </w:rPr>
        <w:t> </w:t>
      </w:r>
      <w:r>
        <w:rPr>
          <w:sz w:val="5"/>
        </w:rPr>
        <w:t>na</w:t>
      </w:r>
      <w:r>
        <w:rPr>
          <w:spacing w:val="1"/>
          <w:sz w:val="5"/>
        </w:rPr>
        <w:t> </w:t>
      </w:r>
      <w:r>
        <w:rPr>
          <w:sz w:val="5"/>
        </w:rPr>
        <w:t>constância</w:t>
      </w:r>
      <w:r>
        <w:rPr>
          <w:spacing w:val="2"/>
          <w:sz w:val="5"/>
        </w:rPr>
        <w:t> </w:t>
      </w:r>
      <w:r>
        <w:rPr>
          <w:sz w:val="5"/>
        </w:rPr>
        <w:t>do</w:t>
      </w:r>
      <w:r>
        <w:rPr>
          <w:spacing w:val="2"/>
          <w:sz w:val="5"/>
        </w:rPr>
        <w:t> </w:t>
      </w:r>
      <w:r>
        <w:rPr>
          <w:sz w:val="5"/>
        </w:rPr>
        <w:t>casamento,</w:t>
      </w:r>
      <w:r>
        <w:rPr>
          <w:spacing w:val="2"/>
          <w:sz w:val="5"/>
        </w:rPr>
        <w:t> </w:t>
      </w:r>
      <w:r>
        <w:rPr>
          <w:sz w:val="5"/>
        </w:rPr>
        <w:t>por</w:t>
      </w:r>
      <w:r>
        <w:rPr>
          <w:spacing w:val="2"/>
          <w:sz w:val="5"/>
        </w:rPr>
        <w:t> </w:t>
      </w:r>
      <w:r>
        <w:rPr>
          <w:sz w:val="5"/>
        </w:rPr>
        <w:t>doação</w:t>
      </w:r>
      <w:r>
        <w:rPr>
          <w:spacing w:val="2"/>
          <w:sz w:val="5"/>
        </w:rPr>
        <w:t> </w:t>
      </w:r>
      <w:r>
        <w:rPr>
          <w:sz w:val="5"/>
        </w:rPr>
        <w:t>ou</w:t>
      </w:r>
      <w:r>
        <w:rPr>
          <w:spacing w:val="2"/>
          <w:sz w:val="5"/>
        </w:rPr>
        <w:t> </w:t>
      </w:r>
      <w:r>
        <w:rPr>
          <w:sz w:val="5"/>
        </w:rPr>
        <w:t>sucessão,</w:t>
      </w:r>
      <w:r>
        <w:rPr>
          <w:spacing w:val="1"/>
          <w:sz w:val="5"/>
        </w:rPr>
        <w:t> </w:t>
      </w:r>
      <w:r>
        <w:rPr>
          <w:sz w:val="5"/>
        </w:rPr>
        <w:t>e</w:t>
      </w:r>
      <w:r>
        <w:rPr>
          <w:spacing w:val="2"/>
          <w:sz w:val="5"/>
        </w:rPr>
        <w:t> </w:t>
      </w:r>
      <w:r>
        <w:rPr>
          <w:sz w:val="5"/>
        </w:rPr>
        <w:t>os</w:t>
      </w:r>
      <w:r>
        <w:rPr>
          <w:spacing w:val="2"/>
          <w:sz w:val="5"/>
        </w:rPr>
        <w:t> </w:t>
      </w:r>
      <w:r>
        <w:rPr>
          <w:sz w:val="5"/>
        </w:rPr>
        <w:t>sub-rogados</w:t>
      </w:r>
      <w:r>
        <w:rPr>
          <w:spacing w:val="2"/>
          <w:sz w:val="5"/>
        </w:rPr>
        <w:t> </w:t>
      </w:r>
      <w:r>
        <w:rPr>
          <w:sz w:val="5"/>
        </w:rPr>
        <w:t>em</w:t>
      </w:r>
      <w:r>
        <w:rPr>
          <w:spacing w:val="2"/>
          <w:sz w:val="5"/>
        </w:rPr>
        <w:t> </w:t>
      </w:r>
      <w:r>
        <w:rPr>
          <w:sz w:val="5"/>
        </w:rPr>
        <w:t>seu</w:t>
      </w:r>
      <w:r>
        <w:rPr>
          <w:spacing w:val="2"/>
          <w:sz w:val="5"/>
        </w:rPr>
        <w:t> </w:t>
      </w:r>
      <w:r>
        <w:rPr>
          <w:spacing w:val="-2"/>
          <w:sz w:val="5"/>
        </w:rPr>
        <w:t>lugar;</w:t>
      </w:r>
    </w:p>
    <w:p>
      <w:pPr>
        <w:pStyle w:val="BodyText"/>
        <w:spacing w:before="7"/>
        <w:rPr>
          <w:sz w:val="4"/>
        </w:rPr>
      </w:pPr>
    </w:p>
    <w:p>
      <w:pPr>
        <w:pStyle w:val="ListParagraph"/>
        <w:numPr>
          <w:ilvl w:val="0"/>
          <w:numId w:val="172"/>
        </w:numPr>
        <w:tabs>
          <w:tab w:pos="179" w:val="left" w:leader="none"/>
        </w:tabs>
        <w:spacing w:line="240" w:lineRule="auto" w:before="0" w:after="0"/>
        <w:ind w:left="179" w:right="0" w:hanging="46"/>
        <w:jc w:val="left"/>
        <w:rPr>
          <w:sz w:val="5"/>
        </w:rPr>
      </w:pPr>
      <w:r>
        <w:rPr>
          <w:sz w:val="5"/>
        </w:rPr>
        <w:t>-</w:t>
      </w:r>
      <w:r>
        <w:rPr>
          <w:spacing w:val="2"/>
          <w:sz w:val="5"/>
        </w:rPr>
        <w:t> </w:t>
      </w:r>
      <w:r>
        <w:rPr>
          <w:sz w:val="5"/>
        </w:rPr>
        <w:t>os</w:t>
      </w:r>
      <w:r>
        <w:rPr>
          <w:spacing w:val="2"/>
          <w:sz w:val="5"/>
        </w:rPr>
        <w:t> </w:t>
      </w:r>
      <w:r>
        <w:rPr>
          <w:sz w:val="5"/>
        </w:rPr>
        <w:t>bens</w:t>
      </w:r>
      <w:r>
        <w:rPr>
          <w:spacing w:val="3"/>
          <w:sz w:val="5"/>
        </w:rPr>
        <w:t> </w:t>
      </w:r>
      <w:r>
        <w:rPr>
          <w:sz w:val="5"/>
        </w:rPr>
        <w:t>adquiridos</w:t>
      </w:r>
      <w:r>
        <w:rPr>
          <w:spacing w:val="2"/>
          <w:sz w:val="5"/>
        </w:rPr>
        <w:t> </w:t>
      </w:r>
      <w:r>
        <w:rPr>
          <w:sz w:val="5"/>
        </w:rPr>
        <w:t>com</w:t>
      </w:r>
      <w:r>
        <w:rPr>
          <w:spacing w:val="3"/>
          <w:sz w:val="5"/>
        </w:rPr>
        <w:t> </w:t>
      </w:r>
      <w:r>
        <w:rPr>
          <w:sz w:val="5"/>
        </w:rPr>
        <w:t>valores</w:t>
      </w:r>
      <w:r>
        <w:rPr>
          <w:spacing w:val="2"/>
          <w:sz w:val="5"/>
        </w:rPr>
        <w:t> </w:t>
      </w:r>
      <w:r>
        <w:rPr>
          <w:sz w:val="5"/>
        </w:rPr>
        <w:t>exclusivamente</w:t>
      </w:r>
      <w:r>
        <w:rPr>
          <w:spacing w:val="3"/>
          <w:sz w:val="5"/>
        </w:rPr>
        <w:t> </w:t>
      </w:r>
      <w:r>
        <w:rPr>
          <w:sz w:val="5"/>
        </w:rPr>
        <w:t>pertencentes</w:t>
      </w:r>
      <w:r>
        <w:rPr>
          <w:spacing w:val="2"/>
          <w:sz w:val="5"/>
        </w:rPr>
        <w:t> </w:t>
      </w:r>
      <w:r>
        <w:rPr>
          <w:sz w:val="5"/>
        </w:rPr>
        <w:t>a</w:t>
      </w:r>
      <w:r>
        <w:rPr>
          <w:spacing w:val="3"/>
          <w:sz w:val="5"/>
        </w:rPr>
        <w:t> </w:t>
      </w:r>
      <w:r>
        <w:rPr>
          <w:sz w:val="5"/>
        </w:rPr>
        <w:t>um</w:t>
      </w:r>
      <w:r>
        <w:rPr>
          <w:spacing w:val="2"/>
          <w:sz w:val="5"/>
        </w:rPr>
        <w:t> </w:t>
      </w:r>
      <w:r>
        <w:rPr>
          <w:sz w:val="5"/>
        </w:rPr>
        <w:t>dos</w:t>
      </w:r>
      <w:r>
        <w:rPr>
          <w:spacing w:val="2"/>
          <w:sz w:val="5"/>
        </w:rPr>
        <w:t> </w:t>
      </w:r>
      <w:r>
        <w:rPr>
          <w:sz w:val="5"/>
        </w:rPr>
        <w:t>cônjuges</w:t>
      </w:r>
      <w:r>
        <w:rPr>
          <w:spacing w:val="3"/>
          <w:sz w:val="5"/>
        </w:rPr>
        <w:t> </w:t>
      </w:r>
      <w:r>
        <w:rPr>
          <w:sz w:val="5"/>
        </w:rPr>
        <w:t>em</w:t>
      </w:r>
      <w:r>
        <w:rPr>
          <w:spacing w:val="2"/>
          <w:sz w:val="5"/>
        </w:rPr>
        <w:t> </w:t>
      </w:r>
      <w:r>
        <w:rPr>
          <w:sz w:val="5"/>
        </w:rPr>
        <w:t>sub-rogação</w:t>
      </w:r>
      <w:r>
        <w:rPr>
          <w:spacing w:val="3"/>
          <w:sz w:val="5"/>
        </w:rPr>
        <w:t> </w:t>
      </w:r>
      <w:r>
        <w:rPr>
          <w:sz w:val="5"/>
        </w:rPr>
        <w:t>dos</w:t>
      </w:r>
      <w:r>
        <w:rPr>
          <w:spacing w:val="2"/>
          <w:sz w:val="5"/>
        </w:rPr>
        <w:t> </w:t>
      </w:r>
      <w:r>
        <w:rPr>
          <w:sz w:val="5"/>
        </w:rPr>
        <w:t>bens</w:t>
      </w:r>
      <w:r>
        <w:rPr>
          <w:spacing w:val="3"/>
          <w:sz w:val="5"/>
        </w:rPr>
        <w:t> </w:t>
      </w:r>
      <w:r>
        <w:rPr>
          <w:spacing w:val="-2"/>
          <w:sz w:val="5"/>
        </w:rPr>
        <w:t>particulares;</w:t>
      </w:r>
    </w:p>
    <w:p>
      <w:pPr>
        <w:pStyle w:val="BodyText"/>
        <w:spacing w:before="4"/>
        <w:rPr>
          <w:sz w:val="4"/>
        </w:rPr>
      </w:pPr>
    </w:p>
    <w:p>
      <w:pPr>
        <w:pStyle w:val="ListParagraph"/>
        <w:numPr>
          <w:ilvl w:val="0"/>
          <w:numId w:val="172"/>
        </w:numPr>
        <w:tabs>
          <w:tab w:pos="196" w:val="left" w:leader="none"/>
        </w:tabs>
        <w:spacing w:line="240" w:lineRule="auto" w:before="0" w:after="0"/>
        <w:ind w:left="196" w:right="0" w:hanging="63"/>
        <w:jc w:val="left"/>
        <w:rPr>
          <w:sz w:val="5"/>
        </w:rPr>
      </w:pPr>
      <w:r>
        <w:rPr>
          <w:sz w:val="5"/>
        </w:rPr>
        <w:t>-</w:t>
      </w:r>
      <w:r>
        <w:rPr>
          <w:spacing w:val="2"/>
          <w:sz w:val="5"/>
        </w:rPr>
        <w:t> </w:t>
      </w:r>
      <w:r>
        <w:rPr>
          <w:sz w:val="5"/>
        </w:rPr>
        <w:t>as</w:t>
      </w:r>
      <w:r>
        <w:rPr>
          <w:spacing w:val="2"/>
          <w:sz w:val="5"/>
        </w:rPr>
        <w:t> </w:t>
      </w:r>
      <w:r>
        <w:rPr>
          <w:sz w:val="5"/>
        </w:rPr>
        <w:t>obrigações</w:t>
      </w:r>
      <w:r>
        <w:rPr>
          <w:spacing w:val="2"/>
          <w:sz w:val="5"/>
        </w:rPr>
        <w:t> </w:t>
      </w:r>
      <w:r>
        <w:rPr>
          <w:sz w:val="5"/>
        </w:rPr>
        <w:t>anteriores</w:t>
      </w:r>
      <w:r>
        <w:rPr>
          <w:spacing w:val="2"/>
          <w:sz w:val="5"/>
        </w:rPr>
        <w:t> </w:t>
      </w:r>
      <w:r>
        <w:rPr>
          <w:sz w:val="5"/>
        </w:rPr>
        <w:t>ao</w:t>
      </w:r>
      <w:r>
        <w:rPr>
          <w:spacing w:val="2"/>
          <w:sz w:val="5"/>
        </w:rPr>
        <w:t> </w:t>
      </w:r>
      <w:r>
        <w:rPr>
          <w:spacing w:val="-2"/>
          <w:sz w:val="5"/>
        </w:rPr>
        <w:t>casamento;</w:t>
      </w:r>
    </w:p>
    <w:p>
      <w:pPr>
        <w:pStyle w:val="BodyText"/>
        <w:spacing w:before="4"/>
        <w:rPr>
          <w:sz w:val="4"/>
        </w:rPr>
      </w:pPr>
    </w:p>
    <w:p>
      <w:pPr>
        <w:pStyle w:val="ListParagraph"/>
        <w:numPr>
          <w:ilvl w:val="0"/>
          <w:numId w:val="172"/>
        </w:numPr>
        <w:tabs>
          <w:tab w:pos="198" w:val="left" w:leader="none"/>
        </w:tabs>
        <w:spacing w:line="240" w:lineRule="auto" w:before="0" w:after="0"/>
        <w:ind w:left="198" w:right="0" w:hanging="65"/>
        <w:jc w:val="left"/>
        <w:rPr>
          <w:sz w:val="5"/>
        </w:rPr>
      </w:pPr>
      <w:r>
        <w:rPr>
          <w:sz w:val="5"/>
        </w:rPr>
        <w:t>-</w:t>
      </w:r>
      <w:r>
        <w:rPr>
          <w:spacing w:val="2"/>
          <w:sz w:val="5"/>
        </w:rPr>
        <w:t> </w:t>
      </w:r>
      <w:r>
        <w:rPr>
          <w:sz w:val="5"/>
        </w:rPr>
        <w:t>as</w:t>
      </w:r>
      <w:r>
        <w:rPr>
          <w:spacing w:val="2"/>
          <w:sz w:val="5"/>
        </w:rPr>
        <w:t> </w:t>
      </w:r>
      <w:r>
        <w:rPr>
          <w:sz w:val="5"/>
        </w:rPr>
        <w:t>obrigações</w:t>
      </w:r>
      <w:r>
        <w:rPr>
          <w:spacing w:val="2"/>
          <w:sz w:val="5"/>
        </w:rPr>
        <w:t> </w:t>
      </w:r>
      <w:r>
        <w:rPr>
          <w:sz w:val="5"/>
        </w:rPr>
        <w:t>provenientes</w:t>
      </w:r>
      <w:r>
        <w:rPr>
          <w:spacing w:val="3"/>
          <w:sz w:val="5"/>
        </w:rPr>
        <w:t> </w:t>
      </w:r>
      <w:r>
        <w:rPr>
          <w:sz w:val="5"/>
        </w:rPr>
        <w:t>de</w:t>
      </w:r>
      <w:r>
        <w:rPr>
          <w:spacing w:val="2"/>
          <w:sz w:val="5"/>
        </w:rPr>
        <w:t> </w:t>
      </w:r>
      <w:r>
        <w:rPr>
          <w:sz w:val="5"/>
        </w:rPr>
        <w:t>atos</w:t>
      </w:r>
      <w:r>
        <w:rPr>
          <w:spacing w:val="2"/>
          <w:sz w:val="5"/>
        </w:rPr>
        <w:t> </w:t>
      </w:r>
      <w:r>
        <w:rPr>
          <w:sz w:val="5"/>
        </w:rPr>
        <w:t>ilícitos,</w:t>
      </w:r>
      <w:r>
        <w:rPr>
          <w:spacing w:val="2"/>
          <w:sz w:val="5"/>
        </w:rPr>
        <w:t> </w:t>
      </w:r>
      <w:r>
        <w:rPr>
          <w:sz w:val="5"/>
        </w:rPr>
        <w:t>salvo</w:t>
      </w:r>
      <w:r>
        <w:rPr>
          <w:spacing w:val="3"/>
          <w:sz w:val="5"/>
        </w:rPr>
        <w:t> </w:t>
      </w:r>
      <w:r>
        <w:rPr>
          <w:sz w:val="5"/>
        </w:rPr>
        <w:t>reversão</w:t>
      </w:r>
      <w:r>
        <w:rPr>
          <w:spacing w:val="2"/>
          <w:sz w:val="5"/>
        </w:rPr>
        <w:t> </w:t>
      </w:r>
      <w:r>
        <w:rPr>
          <w:sz w:val="5"/>
        </w:rPr>
        <w:t>em</w:t>
      </w:r>
      <w:r>
        <w:rPr>
          <w:spacing w:val="2"/>
          <w:sz w:val="5"/>
        </w:rPr>
        <w:t> </w:t>
      </w:r>
      <w:r>
        <w:rPr>
          <w:sz w:val="5"/>
        </w:rPr>
        <w:t>proveito</w:t>
      </w:r>
      <w:r>
        <w:rPr>
          <w:spacing w:val="2"/>
          <w:sz w:val="5"/>
        </w:rPr>
        <w:t> </w:t>
      </w:r>
      <w:r>
        <w:rPr>
          <w:sz w:val="5"/>
        </w:rPr>
        <w:t>do</w:t>
      </w:r>
      <w:r>
        <w:rPr>
          <w:spacing w:val="3"/>
          <w:sz w:val="5"/>
        </w:rPr>
        <w:t> </w:t>
      </w:r>
      <w:r>
        <w:rPr>
          <w:spacing w:val="-2"/>
          <w:sz w:val="5"/>
        </w:rPr>
        <w:t>casal;</w:t>
      </w:r>
    </w:p>
    <w:p>
      <w:pPr>
        <w:pStyle w:val="BodyText"/>
        <w:spacing w:before="7"/>
        <w:rPr>
          <w:sz w:val="4"/>
        </w:rPr>
      </w:pPr>
    </w:p>
    <w:p>
      <w:pPr>
        <w:pStyle w:val="ListParagraph"/>
        <w:numPr>
          <w:ilvl w:val="0"/>
          <w:numId w:val="172"/>
        </w:numPr>
        <w:tabs>
          <w:tab w:pos="181" w:val="left" w:leader="none"/>
        </w:tabs>
        <w:spacing w:line="240" w:lineRule="auto" w:before="0" w:after="0"/>
        <w:ind w:left="181" w:right="0" w:hanging="48"/>
        <w:jc w:val="left"/>
        <w:rPr>
          <w:sz w:val="5"/>
        </w:rPr>
      </w:pPr>
      <w:r>
        <w:rPr>
          <w:sz w:val="5"/>
        </w:rPr>
        <w:t>-</w:t>
      </w:r>
      <w:r>
        <w:rPr>
          <w:spacing w:val="1"/>
          <w:sz w:val="5"/>
        </w:rPr>
        <w:t> </w:t>
      </w:r>
      <w:r>
        <w:rPr>
          <w:sz w:val="5"/>
        </w:rPr>
        <w:t>os</w:t>
      </w:r>
      <w:r>
        <w:rPr>
          <w:spacing w:val="2"/>
          <w:sz w:val="5"/>
        </w:rPr>
        <w:t> </w:t>
      </w:r>
      <w:r>
        <w:rPr>
          <w:sz w:val="5"/>
        </w:rPr>
        <w:t>bens</w:t>
      </w:r>
      <w:r>
        <w:rPr>
          <w:spacing w:val="2"/>
          <w:sz w:val="5"/>
        </w:rPr>
        <w:t> </w:t>
      </w:r>
      <w:r>
        <w:rPr>
          <w:sz w:val="5"/>
        </w:rPr>
        <w:t>de</w:t>
      </w:r>
      <w:r>
        <w:rPr>
          <w:spacing w:val="1"/>
          <w:sz w:val="5"/>
        </w:rPr>
        <w:t> </w:t>
      </w:r>
      <w:r>
        <w:rPr>
          <w:sz w:val="5"/>
        </w:rPr>
        <w:t>uso</w:t>
      </w:r>
      <w:r>
        <w:rPr>
          <w:spacing w:val="2"/>
          <w:sz w:val="5"/>
        </w:rPr>
        <w:t> </w:t>
      </w:r>
      <w:r>
        <w:rPr>
          <w:sz w:val="5"/>
        </w:rPr>
        <w:t>pessoal,</w:t>
      </w:r>
      <w:r>
        <w:rPr>
          <w:spacing w:val="1"/>
          <w:sz w:val="5"/>
        </w:rPr>
        <w:t> </w:t>
      </w:r>
      <w:r>
        <w:rPr>
          <w:sz w:val="5"/>
        </w:rPr>
        <w:t>os</w:t>
      </w:r>
      <w:r>
        <w:rPr>
          <w:spacing w:val="2"/>
          <w:sz w:val="5"/>
        </w:rPr>
        <w:t> </w:t>
      </w:r>
      <w:r>
        <w:rPr>
          <w:sz w:val="5"/>
        </w:rPr>
        <w:t>livros</w:t>
      </w:r>
      <w:r>
        <w:rPr>
          <w:spacing w:val="2"/>
          <w:sz w:val="5"/>
        </w:rPr>
        <w:t> </w:t>
      </w:r>
      <w:r>
        <w:rPr>
          <w:sz w:val="5"/>
        </w:rPr>
        <w:t>e</w:t>
      </w:r>
      <w:r>
        <w:rPr>
          <w:spacing w:val="1"/>
          <w:sz w:val="5"/>
        </w:rPr>
        <w:t> </w:t>
      </w:r>
      <w:r>
        <w:rPr>
          <w:sz w:val="5"/>
        </w:rPr>
        <w:t>instrumentos</w:t>
      </w:r>
      <w:r>
        <w:rPr>
          <w:spacing w:val="2"/>
          <w:sz w:val="5"/>
        </w:rPr>
        <w:t> </w:t>
      </w:r>
      <w:r>
        <w:rPr>
          <w:sz w:val="5"/>
        </w:rPr>
        <w:t>de</w:t>
      </w:r>
      <w:r>
        <w:rPr>
          <w:spacing w:val="2"/>
          <w:sz w:val="5"/>
        </w:rPr>
        <w:t> </w:t>
      </w:r>
      <w:r>
        <w:rPr>
          <w:spacing w:val="-2"/>
          <w:sz w:val="5"/>
        </w:rPr>
        <w:t>profissão;</w:t>
      </w:r>
    </w:p>
    <w:p>
      <w:pPr>
        <w:pStyle w:val="BodyText"/>
        <w:spacing w:before="4"/>
        <w:rPr>
          <w:sz w:val="4"/>
        </w:rPr>
      </w:pPr>
    </w:p>
    <w:p>
      <w:pPr>
        <w:pStyle w:val="ListParagraph"/>
        <w:numPr>
          <w:ilvl w:val="0"/>
          <w:numId w:val="172"/>
        </w:numPr>
        <w:tabs>
          <w:tab w:pos="199" w:val="left" w:leader="none"/>
        </w:tabs>
        <w:spacing w:line="240" w:lineRule="auto" w:before="0" w:after="0"/>
        <w:ind w:left="199" w:right="0" w:hanging="66"/>
        <w:jc w:val="left"/>
        <w:rPr>
          <w:sz w:val="5"/>
        </w:rPr>
      </w:pPr>
      <w:r>
        <w:rPr>
          <w:sz w:val="5"/>
        </w:rPr>
        <w:t>-</w:t>
      </w:r>
      <w:r>
        <w:rPr>
          <w:spacing w:val="1"/>
          <w:sz w:val="5"/>
        </w:rPr>
        <w:t> </w:t>
      </w:r>
      <w:r>
        <w:rPr>
          <w:sz w:val="5"/>
        </w:rPr>
        <w:t>os</w:t>
      </w:r>
      <w:r>
        <w:rPr>
          <w:spacing w:val="2"/>
          <w:sz w:val="5"/>
        </w:rPr>
        <w:t> </w:t>
      </w:r>
      <w:r>
        <w:rPr>
          <w:sz w:val="5"/>
        </w:rPr>
        <w:t>proventos</w:t>
      </w:r>
      <w:r>
        <w:rPr>
          <w:spacing w:val="2"/>
          <w:sz w:val="5"/>
        </w:rPr>
        <w:t> </w:t>
      </w:r>
      <w:r>
        <w:rPr>
          <w:sz w:val="5"/>
        </w:rPr>
        <w:t>do</w:t>
      </w:r>
      <w:r>
        <w:rPr>
          <w:spacing w:val="2"/>
          <w:sz w:val="5"/>
        </w:rPr>
        <w:t> </w:t>
      </w:r>
      <w:r>
        <w:rPr>
          <w:sz w:val="5"/>
        </w:rPr>
        <w:t>trabalho</w:t>
      </w:r>
      <w:r>
        <w:rPr>
          <w:spacing w:val="2"/>
          <w:sz w:val="5"/>
        </w:rPr>
        <w:t> </w:t>
      </w:r>
      <w:r>
        <w:rPr>
          <w:sz w:val="5"/>
        </w:rPr>
        <w:t>pessoal</w:t>
      </w:r>
      <w:r>
        <w:rPr>
          <w:spacing w:val="2"/>
          <w:sz w:val="5"/>
        </w:rPr>
        <w:t> </w:t>
      </w:r>
      <w:r>
        <w:rPr>
          <w:sz w:val="5"/>
        </w:rPr>
        <w:t>de</w:t>
      </w:r>
      <w:r>
        <w:rPr>
          <w:spacing w:val="2"/>
          <w:sz w:val="5"/>
        </w:rPr>
        <w:t> </w:t>
      </w:r>
      <w:r>
        <w:rPr>
          <w:sz w:val="5"/>
        </w:rPr>
        <w:t>cada</w:t>
      </w:r>
      <w:r>
        <w:rPr>
          <w:spacing w:val="2"/>
          <w:sz w:val="5"/>
        </w:rPr>
        <w:t> </w:t>
      </w:r>
      <w:r>
        <w:rPr>
          <w:spacing w:val="-2"/>
          <w:sz w:val="5"/>
        </w:rPr>
        <w:t>cônjuge;</w:t>
      </w:r>
    </w:p>
    <w:p>
      <w:pPr>
        <w:pStyle w:val="BodyText"/>
        <w:spacing w:before="4"/>
        <w:rPr>
          <w:sz w:val="4"/>
        </w:rPr>
      </w:pPr>
    </w:p>
    <w:p>
      <w:pPr>
        <w:pStyle w:val="ListParagraph"/>
        <w:numPr>
          <w:ilvl w:val="0"/>
          <w:numId w:val="172"/>
        </w:numPr>
        <w:tabs>
          <w:tab w:pos="216" w:val="left" w:leader="none"/>
        </w:tabs>
        <w:spacing w:line="458" w:lineRule="auto" w:before="0" w:after="0"/>
        <w:ind w:left="133" w:right="2817" w:firstLine="0"/>
        <w:jc w:val="left"/>
        <w:rPr>
          <w:sz w:val="5"/>
        </w:rPr>
      </w:pPr>
      <w:r>
        <w:rPr>
          <w:sz w:val="5"/>
        </w:rPr>
        <w:t>- as pensões, meios-soldos, montepios e outras rendas </w:t>
      </w:r>
      <w:r>
        <w:rPr>
          <w:sz w:val="5"/>
        </w:rPr>
        <w:t>semelhantes.</w:t>
      </w:r>
      <w:r>
        <w:rPr>
          <w:spacing w:val="40"/>
          <w:sz w:val="5"/>
        </w:rPr>
        <w:t> </w:t>
      </w:r>
      <w:r>
        <w:rPr>
          <w:sz w:val="5"/>
        </w:rPr>
        <w:t>Art. 1.660. Entram na comunhão:</w:t>
      </w:r>
    </w:p>
    <w:p>
      <w:pPr>
        <w:pStyle w:val="ListParagraph"/>
        <w:numPr>
          <w:ilvl w:val="0"/>
          <w:numId w:val="173"/>
        </w:numPr>
        <w:tabs>
          <w:tab w:pos="162" w:val="left" w:leader="none"/>
        </w:tabs>
        <w:spacing w:line="56" w:lineRule="exact" w:before="0" w:after="0"/>
        <w:ind w:left="162" w:right="0" w:hanging="29"/>
        <w:jc w:val="left"/>
        <w:rPr>
          <w:sz w:val="5"/>
        </w:rPr>
      </w:pPr>
      <w:r>
        <w:rPr>
          <w:sz w:val="5"/>
        </w:rPr>
        <w:t>-</w:t>
      </w:r>
      <w:r>
        <w:rPr>
          <w:spacing w:val="1"/>
          <w:sz w:val="5"/>
        </w:rPr>
        <w:t> </w:t>
      </w:r>
      <w:r>
        <w:rPr>
          <w:sz w:val="5"/>
        </w:rPr>
        <w:t>os</w:t>
      </w:r>
      <w:r>
        <w:rPr>
          <w:spacing w:val="2"/>
          <w:sz w:val="5"/>
        </w:rPr>
        <w:t> </w:t>
      </w:r>
      <w:r>
        <w:rPr>
          <w:sz w:val="5"/>
        </w:rPr>
        <w:t>bens</w:t>
      </w:r>
      <w:r>
        <w:rPr>
          <w:spacing w:val="2"/>
          <w:sz w:val="5"/>
        </w:rPr>
        <w:t> </w:t>
      </w:r>
      <w:r>
        <w:rPr>
          <w:sz w:val="5"/>
        </w:rPr>
        <w:t>adquiridos</w:t>
      </w:r>
      <w:r>
        <w:rPr>
          <w:spacing w:val="2"/>
          <w:sz w:val="5"/>
        </w:rPr>
        <w:t> </w:t>
      </w:r>
      <w:r>
        <w:rPr>
          <w:sz w:val="5"/>
        </w:rPr>
        <w:t>na</w:t>
      </w:r>
      <w:r>
        <w:rPr>
          <w:spacing w:val="2"/>
          <w:sz w:val="5"/>
        </w:rPr>
        <w:t> </w:t>
      </w:r>
      <w:r>
        <w:rPr>
          <w:sz w:val="5"/>
        </w:rPr>
        <w:t>constância</w:t>
      </w:r>
      <w:r>
        <w:rPr>
          <w:spacing w:val="2"/>
          <w:sz w:val="5"/>
        </w:rPr>
        <w:t> </w:t>
      </w:r>
      <w:r>
        <w:rPr>
          <w:sz w:val="5"/>
        </w:rPr>
        <w:t>do</w:t>
      </w:r>
      <w:r>
        <w:rPr>
          <w:spacing w:val="2"/>
          <w:sz w:val="5"/>
        </w:rPr>
        <w:t> </w:t>
      </w:r>
      <w:r>
        <w:rPr>
          <w:sz w:val="5"/>
        </w:rPr>
        <w:t>casamento</w:t>
      </w:r>
      <w:r>
        <w:rPr>
          <w:spacing w:val="2"/>
          <w:sz w:val="5"/>
        </w:rPr>
        <w:t> </w:t>
      </w:r>
      <w:r>
        <w:rPr>
          <w:sz w:val="5"/>
        </w:rPr>
        <w:t>por</w:t>
      </w:r>
      <w:r>
        <w:rPr>
          <w:spacing w:val="2"/>
          <w:sz w:val="5"/>
        </w:rPr>
        <w:t> </w:t>
      </w:r>
      <w:r>
        <w:rPr>
          <w:sz w:val="5"/>
        </w:rPr>
        <w:t>título</w:t>
      </w:r>
      <w:r>
        <w:rPr>
          <w:spacing w:val="1"/>
          <w:sz w:val="5"/>
        </w:rPr>
        <w:t> </w:t>
      </w:r>
      <w:r>
        <w:rPr>
          <w:sz w:val="5"/>
        </w:rPr>
        <w:t>oneroso,</w:t>
      </w:r>
      <w:r>
        <w:rPr>
          <w:spacing w:val="2"/>
          <w:sz w:val="5"/>
        </w:rPr>
        <w:t> </w:t>
      </w:r>
      <w:r>
        <w:rPr>
          <w:sz w:val="5"/>
        </w:rPr>
        <w:t>ainda</w:t>
      </w:r>
      <w:r>
        <w:rPr>
          <w:spacing w:val="2"/>
          <w:sz w:val="5"/>
        </w:rPr>
        <w:t> </w:t>
      </w:r>
      <w:r>
        <w:rPr>
          <w:sz w:val="5"/>
        </w:rPr>
        <w:t>que</w:t>
      </w:r>
      <w:r>
        <w:rPr>
          <w:spacing w:val="2"/>
          <w:sz w:val="5"/>
        </w:rPr>
        <w:t> </w:t>
      </w:r>
      <w:r>
        <w:rPr>
          <w:sz w:val="5"/>
        </w:rPr>
        <w:t>só</w:t>
      </w:r>
      <w:r>
        <w:rPr>
          <w:spacing w:val="2"/>
          <w:sz w:val="5"/>
        </w:rPr>
        <w:t> </w:t>
      </w:r>
      <w:r>
        <w:rPr>
          <w:sz w:val="5"/>
        </w:rPr>
        <w:t>em</w:t>
      </w:r>
      <w:r>
        <w:rPr>
          <w:spacing w:val="2"/>
          <w:sz w:val="5"/>
        </w:rPr>
        <w:t> </w:t>
      </w:r>
      <w:r>
        <w:rPr>
          <w:sz w:val="5"/>
        </w:rPr>
        <w:t>nome</w:t>
      </w:r>
      <w:r>
        <w:rPr>
          <w:spacing w:val="2"/>
          <w:sz w:val="5"/>
        </w:rPr>
        <w:t> </w:t>
      </w:r>
      <w:r>
        <w:rPr>
          <w:sz w:val="5"/>
        </w:rPr>
        <w:t>de</w:t>
      </w:r>
      <w:r>
        <w:rPr>
          <w:spacing w:val="2"/>
          <w:sz w:val="5"/>
        </w:rPr>
        <w:t> </w:t>
      </w:r>
      <w:r>
        <w:rPr>
          <w:sz w:val="5"/>
        </w:rPr>
        <w:t>um</w:t>
      </w:r>
      <w:r>
        <w:rPr>
          <w:spacing w:val="2"/>
          <w:sz w:val="5"/>
        </w:rPr>
        <w:t> </w:t>
      </w:r>
      <w:r>
        <w:rPr>
          <w:sz w:val="5"/>
        </w:rPr>
        <w:t>dos</w:t>
      </w:r>
      <w:r>
        <w:rPr>
          <w:spacing w:val="2"/>
          <w:sz w:val="5"/>
        </w:rPr>
        <w:t> </w:t>
      </w:r>
      <w:r>
        <w:rPr>
          <w:spacing w:val="-2"/>
          <w:sz w:val="5"/>
        </w:rPr>
        <w:t>cônjuges;</w:t>
      </w:r>
    </w:p>
    <w:p>
      <w:pPr>
        <w:pStyle w:val="BodyText"/>
        <w:spacing w:before="4"/>
        <w:rPr>
          <w:sz w:val="4"/>
        </w:rPr>
      </w:pPr>
    </w:p>
    <w:p>
      <w:pPr>
        <w:pStyle w:val="ListParagraph"/>
        <w:numPr>
          <w:ilvl w:val="0"/>
          <w:numId w:val="173"/>
        </w:numPr>
        <w:tabs>
          <w:tab w:pos="179" w:val="left" w:leader="none"/>
        </w:tabs>
        <w:spacing w:line="240" w:lineRule="auto" w:before="1" w:after="0"/>
        <w:ind w:left="179" w:right="0" w:hanging="46"/>
        <w:jc w:val="left"/>
        <w:rPr>
          <w:sz w:val="5"/>
        </w:rPr>
      </w:pPr>
      <w:r>
        <w:rPr>
          <w:sz w:val="5"/>
        </w:rPr>
        <w:t>-</w:t>
      </w:r>
      <w:r>
        <w:rPr>
          <w:spacing w:val="1"/>
          <w:sz w:val="5"/>
        </w:rPr>
        <w:t> </w:t>
      </w:r>
      <w:r>
        <w:rPr>
          <w:sz w:val="5"/>
        </w:rPr>
        <w:t>os</w:t>
      </w:r>
      <w:r>
        <w:rPr>
          <w:spacing w:val="2"/>
          <w:sz w:val="5"/>
        </w:rPr>
        <w:t> </w:t>
      </w:r>
      <w:r>
        <w:rPr>
          <w:sz w:val="5"/>
        </w:rPr>
        <w:t>bens</w:t>
      </w:r>
      <w:r>
        <w:rPr>
          <w:spacing w:val="2"/>
          <w:sz w:val="5"/>
        </w:rPr>
        <w:t> </w:t>
      </w:r>
      <w:r>
        <w:rPr>
          <w:sz w:val="5"/>
        </w:rPr>
        <w:t>adquiridos</w:t>
      </w:r>
      <w:r>
        <w:rPr>
          <w:spacing w:val="2"/>
          <w:sz w:val="5"/>
        </w:rPr>
        <w:t> </w:t>
      </w:r>
      <w:r>
        <w:rPr>
          <w:sz w:val="5"/>
        </w:rPr>
        <w:t>por</w:t>
      </w:r>
      <w:r>
        <w:rPr>
          <w:spacing w:val="2"/>
          <w:sz w:val="5"/>
        </w:rPr>
        <w:t> </w:t>
      </w:r>
      <w:r>
        <w:rPr>
          <w:sz w:val="5"/>
        </w:rPr>
        <w:t>fato</w:t>
      </w:r>
      <w:r>
        <w:rPr>
          <w:spacing w:val="2"/>
          <w:sz w:val="5"/>
        </w:rPr>
        <w:t> </w:t>
      </w:r>
      <w:r>
        <w:rPr>
          <w:sz w:val="5"/>
        </w:rPr>
        <w:t>eventual,</w:t>
      </w:r>
      <w:r>
        <w:rPr>
          <w:spacing w:val="2"/>
          <w:sz w:val="5"/>
        </w:rPr>
        <w:t> </w:t>
      </w:r>
      <w:r>
        <w:rPr>
          <w:sz w:val="5"/>
        </w:rPr>
        <w:t>com</w:t>
      </w:r>
      <w:r>
        <w:rPr>
          <w:spacing w:val="2"/>
          <w:sz w:val="5"/>
        </w:rPr>
        <w:t> </w:t>
      </w:r>
      <w:r>
        <w:rPr>
          <w:sz w:val="5"/>
        </w:rPr>
        <w:t>ou</w:t>
      </w:r>
      <w:r>
        <w:rPr>
          <w:spacing w:val="2"/>
          <w:sz w:val="5"/>
        </w:rPr>
        <w:t> </w:t>
      </w:r>
      <w:r>
        <w:rPr>
          <w:sz w:val="5"/>
        </w:rPr>
        <w:t>sem</w:t>
      </w:r>
      <w:r>
        <w:rPr>
          <w:spacing w:val="2"/>
          <w:sz w:val="5"/>
        </w:rPr>
        <w:t> </w:t>
      </w:r>
      <w:r>
        <w:rPr>
          <w:sz w:val="5"/>
        </w:rPr>
        <w:t>o</w:t>
      </w:r>
      <w:r>
        <w:rPr>
          <w:spacing w:val="2"/>
          <w:sz w:val="5"/>
        </w:rPr>
        <w:t> </w:t>
      </w:r>
      <w:r>
        <w:rPr>
          <w:sz w:val="5"/>
        </w:rPr>
        <w:t>concurso</w:t>
      </w:r>
      <w:r>
        <w:rPr>
          <w:spacing w:val="1"/>
          <w:sz w:val="5"/>
        </w:rPr>
        <w:t> </w:t>
      </w:r>
      <w:r>
        <w:rPr>
          <w:sz w:val="5"/>
        </w:rPr>
        <w:t>de</w:t>
      </w:r>
      <w:r>
        <w:rPr>
          <w:spacing w:val="2"/>
          <w:sz w:val="5"/>
        </w:rPr>
        <w:t> </w:t>
      </w:r>
      <w:r>
        <w:rPr>
          <w:sz w:val="5"/>
        </w:rPr>
        <w:t>trabalho</w:t>
      </w:r>
      <w:r>
        <w:rPr>
          <w:spacing w:val="2"/>
          <w:sz w:val="5"/>
        </w:rPr>
        <w:t> </w:t>
      </w:r>
      <w:r>
        <w:rPr>
          <w:sz w:val="5"/>
        </w:rPr>
        <w:t>ou</w:t>
      </w:r>
      <w:r>
        <w:rPr>
          <w:spacing w:val="2"/>
          <w:sz w:val="5"/>
        </w:rPr>
        <w:t> </w:t>
      </w:r>
      <w:r>
        <w:rPr>
          <w:sz w:val="5"/>
        </w:rPr>
        <w:t>despesa</w:t>
      </w:r>
      <w:r>
        <w:rPr>
          <w:spacing w:val="2"/>
          <w:sz w:val="5"/>
        </w:rPr>
        <w:t> </w:t>
      </w:r>
      <w:r>
        <w:rPr>
          <w:spacing w:val="-2"/>
          <w:sz w:val="5"/>
        </w:rPr>
        <w:t>anterior;</w:t>
      </w:r>
    </w:p>
    <w:p>
      <w:pPr>
        <w:pStyle w:val="BodyText"/>
        <w:spacing w:before="6"/>
        <w:rPr>
          <w:sz w:val="4"/>
        </w:rPr>
      </w:pPr>
    </w:p>
    <w:p>
      <w:pPr>
        <w:pStyle w:val="ListParagraph"/>
        <w:numPr>
          <w:ilvl w:val="0"/>
          <w:numId w:val="173"/>
        </w:numPr>
        <w:tabs>
          <w:tab w:pos="196" w:val="left" w:leader="none"/>
        </w:tabs>
        <w:spacing w:line="240" w:lineRule="auto" w:before="0" w:after="0"/>
        <w:ind w:left="196" w:right="0" w:hanging="63"/>
        <w:jc w:val="left"/>
        <w:rPr>
          <w:sz w:val="5"/>
        </w:rPr>
      </w:pPr>
      <w:r>
        <w:rPr>
          <w:sz w:val="5"/>
        </w:rPr>
        <w:t>-</w:t>
      </w:r>
      <w:r>
        <w:rPr>
          <w:spacing w:val="1"/>
          <w:sz w:val="5"/>
        </w:rPr>
        <w:t> </w:t>
      </w:r>
      <w:r>
        <w:rPr>
          <w:sz w:val="5"/>
        </w:rPr>
        <w:t>os</w:t>
      </w:r>
      <w:r>
        <w:rPr>
          <w:spacing w:val="2"/>
          <w:sz w:val="5"/>
        </w:rPr>
        <w:t> </w:t>
      </w:r>
      <w:r>
        <w:rPr>
          <w:sz w:val="5"/>
        </w:rPr>
        <w:t>bens</w:t>
      </w:r>
      <w:r>
        <w:rPr>
          <w:spacing w:val="2"/>
          <w:sz w:val="5"/>
        </w:rPr>
        <w:t> </w:t>
      </w:r>
      <w:r>
        <w:rPr>
          <w:sz w:val="5"/>
        </w:rPr>
        <w:t>adquiridos</w:t>
      </w:r>
      <w:r>
        <w:rPr>
          <w:spacing w:val="2"/>
          <w:sz w:val="5"/>
        </w:rPr>
        <w:t> </w:t>
      </w:r>
      <w:r>
        <w:rPr>
          <w:sz w:val="5"/>
        </w:rPr>
        <w:t>por</w:t>
      </w:r>
      <w:r>
        <w:rPr>
          <w:spacing w:val="2"/>
          <w:sz w:val="5"/>
        </w:rPr>
        <w:t> </w:t>
      </w:r>
      <w:r>
        <w:rPr>
          <w:sz w:val="5"/>
        </w:rPr>
        <w:t>doação,</w:t>
      </w:r>
      <w:r>
        <w:rPr>
          <w:spacing w:val="2"/>
          <w:sz w:val="5"/>
        </w:rPr>
        <w:t> </w:t>
      </w:r>
      <w:r>
        <w:rPr>
          <w:sz w:val="5"/>
        </w:rPr>
        <w:t>herança</w:t>
      </w:r>
      <w:r>
        <w:rPr>
          <w:spacing w:val="2"/>
          <w:sz w:val="5"/>
        </w:rPr>
        <w:t> </w:t>
      </w:r>
      <w:r>
        <w:rPr>
          <w:sz w:val="5"/>
        </w:rPr>
        <w:t>ou</w:t>
      </w:r>
      <w:r>
        <w:rPr>
          <w:spacing w:val="2"/>
          <w:sz w:val="5"/>
        </w:rPr>
        <w:t> </w:t>
      </w:r>
      <w:r>
        <w:rPr>
          <w:sz w:val="5"/>
        </w:rPr>
        <w:t>legado,</w:t>
      </w:r>
      <w:r>
        <w:rPr>
          <w:spacing w:val="2"/>
          <w:sz w:val="5"/>
        </w:rPr>
        <w:t> </w:t>
      </w:r>
      <w:r>
        <w:rPr>
          <w:sz w:val="5"/>
        </w:rPr>
        <w:t>em</w:t>
      </w:r>
      <w:r>
        <w:rPr>
          <w:spacing w:val="1"/>
          <w:sz w:val="5"/>
        </w:rPr>
        <w:t> </w:t>
      </w:r>
      <w:r>
        <w:rPr>
          <w:sz w:val="5"/>
        </w:rPr>
        <w:t>favor</w:t>
      </w:r>
      <w:r>
        <w:rPr>
          <w:spacing w:val="2"/>
          <w:sz w:val="5"/>
        </w:rPr>
        <w:t> </w:t>
      </w:r>
      <w:r>
        <w:rPr>
          <w:sz w:val="5"/>
        </w:rPr>
        <w:t>de</w:t>
      </w:r>
      <w:r>
        <w:rPr>
          <w:spacing w:val="2"/>
          <w:sz w:val="5"/>
        </w:rPr>
        <w:t> </w:t>
      </w:r>
      <w:r>
        <w:rPr>
          <w:sz w:val="5"/>
        </w:rPr>
        <w:t>ambos</w:t>
      </w:r>
      <w:r>
        <w:rPr>
          <w:spacing w:val="2"/>
          <w:sz w:val="5"/>
        </w:rPr>
        <w:t> </w:t>
      </w:r>
      <w:r>
        <w:rPr>
          <w:sz w:val="5"/>
        </w:rPr>
        <w:t>os</w:t>
      </w:r>
      <w:r>
        <w:rPr>
          <w:spacing w:val="2"/>
          <w:sz w:val="5"/>
        </w:rPr>
        <w:t> </w:t>
      </w:r>
      <w:r>
        <w:rPr>
          <w:spacing w:val="-2"/>
          <w:sz w:val="5"/>
        </w:rPr>
        <w:t>cônjuges;</w:t>
      </w:r>
    </w:p>
    <w:p>
      <w:pPr>
        <w:pStyle w:val="BodyText"/>
        <w:spacing w:before="4"/>
        <w:rPr>
          <w:sz w:val="4"/>
        </w:rPr>
      </w:pPr>
    </w:p>
    <w:p>
      <w:pPr>
        <w:pStyle w:val="ListParagraph"/>
        <w:numPr>
          <w:ilvl w:val="0"/>
          <w:numId w:val="173"/>
        </w:numPr>
        <w:tabs>
          <w:tab w:pos="198" w:val="left" w:leader="none"/>
        </w:tabs>
        <w:spacing w:line="240" w:lineRule="auto" w:before="0" w:after="0"/>
        <w:ind w:left="198" w:right="0" w:hanging="65"/>
        <w:jc w:val="left"/>
        <w:rPr>
          <w:sz w:val="5"/>
        </w:rPr>
      </w:pPr>
      <w:r>
        <w:rPr>
          <w:sz w:val="5"/>
        </w:rPr>
        <w:t>-</w:t>
      </w:r>
      <w:r>
        <w:rPr>
          <w:spacing w:val="2"/>
          <w:sz w:val="5"/>
        </w:rPr>
        <w:t> </w:t>
      </w:r>
      <w:r>
        <w:rPr>
          <w:sz w:val="5"/>
        </w:rPr>
        <w:t>as</w:t>
      </w:r>
      <w:r>
        <w:rPr>
          <w:spacing w:val="2"/>
          <w:sz w:val="5"/>
        </w:rPr>
        <w:t> </w:t>
      </w:r>
      <w:r>
        <w:rPr>
          <w:sz w:val="5"/>
        </w:rPr>
        <w:t>benfeitorias</w:t>
      </w:r>
      <w:r>
        <w:rPr>
          <w:spacing w:val="2"/>
          <w:sz w:val="5"/>
        </w:rPr>
        <w:t> </w:t>
      </w:r>
      <w:r>
        <w:rPr>
          <w:sz w:val="5"/>
        </w:rPr>
        <w:t>em</w:t>
      </w:r>
      <w:r>
        <w:rPr>
          <w:spacing w:val="2"/>
          <w:sz w:val="5"/>
        </w:rPr>
        <w:t> </w:t>
      </w:r>
      <w:r>
        <w:rPr>
          <w:sz w:val="5"/>
        </w:rPr>
        <w:t>bens</w:t>
      </w:r>
      <w:r>
        <w:rPr>
          <w:spacing w:val="2"/>
          <w:sz w:val="5"/>
        </w:rPr>
        <w:t> </w:t>
      </w:r>
      <w:r>
        <w:rPr>
          <w:sz w:val="5"/>
        </w:rPr>
        <w:t>particulares</w:t>
      </w:r>
      <w:r>
        <w:rPr>
          <w:spacing w:val="2"/>
          <w:sz w:val="5"/>
        </w:rPr>
        <w:t> </w:t>
      </w:r>
      <w:r>
        <w:rPr>
          <w:sz w:val="5"/>
        </w:rPr>
        <w:t>de</w:t>
      </w:r>
      <w:r>
        <w:rPr>
          <w:spacing w:val="2"/>
          <w:sz w:val="5"/>
        </w:rPr>
        <w:t> </w:t>
      </w:r>
      <w:r>
        <w:rPr>
          <w:sz w:val="5"/>
        </w:rPr>
        <w:t>cada</w:t>
      </w:r>
      <w:r>
        <w:rPr>
          <w:spacing w:val="2"/>
          <w:sz w:val="5"/>
        </w:rPr>
        <w:t> </w:t>
      </w:r>
      <w:r>
        <w:rPr>
          <w:spacing w:val="-2"/>
          <w:sz w:val="5"/>
        </w:rPr>
        <w:t>cônjuge;</w:t>
      </w:r>
    </w:p>
    <w:p>
      <w:pPr>
        <w:pStyle w:val="BodyText"/>
        <w:spacing w:before="4"/>
        <w:rPr>
          <w:sz w:val="4"/>
        </w:rPr>
      </w:pPr>
    </w:p>
    <w:p>
      <w:pPr>
        <w:pStyle w:val="ListParagraph"/>
        <w:numPr>
          <w:ilvl w:val="0"/>
          <w:numId w:val="173"/>
        </w:numPr>
        <w:tabs>
          <w:tab w:pos="181" w:val="left" w:leader="none"/>
        </w:tabs>
        <w:spacing w:line="458" w:lineRule="auto" w:before="0" w:after="0"/>
        <w:ind w:left="133" w:right="1101" w:firstLine="0"/>
        <w:jc w:val="left"/>
        <w:rPr>
          <w:sz w:val="5"/>
        </w:rPr>
      </w:pPr>
      <w:r>
        <w:rPr>
          <w:sz w:val="5"/>
        </w:rPr>
        <w:t>- os frutos dos bens comuns, ou dos particulares de cada cônjuge, percebidos na constância do casamento, ou pendentes ao tempo de cessar a comunhão.</w:t>
      </w:r>
      <w:r>
        <w:rPr>
          <w:spacing w:val="40"/>
          <w:sz w:val="5"/>
        </w:rPr>
        <w:t> </w:t>
      </w:r>
      <w:r>
        <w:rPr>
          <w:sz w:val="5"/>
        </w:rPr>
        <w:t>Art. 1.661. São incomunicáveis os bens cuja aquisição tiver por título uma causa anterior ao casamento.</w:t>
      </w:r>
    </w:p>
    <w:p>
      <w:pPr>
        <w:pStyle w:val="BodyText"/>
        <w:spacing w:line="448" w:lineRule="auto"/>
        <w:ind w:left="133" w:right="890"/>
      </w:pPr>
      <w:r>
        <w:rPr/>
        <w:t>Art. 1.662. No regime da comunhão parcial, presumem-se adquiridos na constância do casamento os bens móveis, quando não se provar que o foram em data anterior.</w:t>
      </w:r>
      <w:r>
        <w:rPr>
          <w:spacing w:val="40"/>
        </w:rPr>
        <w:t> </w:t>
      </w:r>
      <w:r>
        <w:rPr/>
        <w:t>Art. 1.663. A administração do patrimônio comum compete a qualquer dos cônjuges.</w:t>
      </w:r>
    </w:p>
    <w:p>
      <w:pPr>
        <w:pStyle w:val="BodyText"/>
        <w:ind w:left="133"/>
      </w:pPr>
      <w:r>
        <w:rPr/>
        <w:t>§</w:t>
      </w:r>
      <w:r>
        <w:rPr>
          <w:spacing w:val="2"/>
        </w:rPr>
        <w:t> </w:t>
      </w:r>
      <w:r>
        <w:rPr/>
        <w:t>1</w:t>
      </w:r>
      <w:r>
        <w:rPr>
          <w:spacing w:val="2"/>
        </w:rPr>
        <w:t> </w:t>
      </w:r>
      <w:r>
        <w:rPr>
          <w:position w:val="2"/>
        </w:rPr>
        <w:t>o</w:t>
      </w:r>
      <w:r>
        <w:rPr>
          <w:spacing w:val="2"/>
          <w:position w:val="2"/>
        </w:rPr>
        <w:t> </w:t>
      </w:r>
      <w:r>
        <w:rPr/>
        <w:t>As</w:t>
      </w:r>
      <w:r>
        <w:rPr>
          <w:spacing w:val="2"/>
        </w:rPr>
        <w:t> </w:t>
      </w:r>
      <w:r>
        <w:rPr/>
        <w:t>dívidas</w:t>
      </w:r>
      <w:r>
        <w:rPr>
          <w:spacing w:val="2"/>
        </w:rPr>
        <w:t> </w:t>
      </w:r>
      <w:r>
        <w:rPr/>
        <w:t>contraídas</w:t>
      </w:r>
      <w:r>
        <w:rPr>
          <w:spacing w:val="2"/>
        </w:rPr>
        <w:t> </w:t>
      </w:r>
      <w:r>
        <w:rPr/>
        <w:t>no</w:t>
      </w:r>
      <w:r>
        <w:rPr>
          <w:spacing w:val="2"/>
        </w:rPr>
        <w:t> </w:t>
      </w:r>
      <w:r>
        <w:rPr/>
        <w:t>exercício</w:t>
      </w:r>
      <w:r>
        <w:rPr>
          <w:spacing w:val="2"/>
        </w:rPr>
        <w:t> </w:t>
      </w:r>
      <w:r>
        <w:rPr/>
        <w:t>da</w:t>
      </w:r>
      <w:r>
        <w:rPr>
          <w:spacing w:val="2"/>
        </w:rPr>
        <w:t> </w:t>
      </w:r>
      <w:r>
        <w:rPr/>
        <w:t>administração</w:t>
      </w:r>
      <w:r>
        <w:rPr>
          <w:spacing w:val="2"/>
        </w:rPr>
        <w:t> </w:t>
      </w:r>
      <w:r>
        <w:rPr/>
        <w:t>obrigam</w:t>
      </w:r>
      <w:r>
        <w:rPr>
          <w:spacing w:val="2"/>
        </w:rPr>
        <w:t> </w:t>
      </w:r>
      <w:r>
        <w:rPr/>
        <w:t>os</w:t>
      </w:r>
      <w:r>
        <w:rPr>
          <w:spacing w:val="2"/>
        </w:rPr>
        <w:t> </w:t>
      </w:r>
      <w:r>
        <w:rPr/>
        <w:t>bens</w:t>
      </w:r>
      <w:r>
        <w:rPr>
          <w:spacing w:val="2"/>
        </w:rPr>
        <w:t> </w:t>
      </w:r>
      <w:r>
        <w:rPr/>
        <w:t>comuns</w:t>
      </w:r>
      <w:r>
        <w:rPr>
          <w:spacing w:val="2"/>
        </w:rPr>
        <w:t> </w:t>
      </w:r>
      <w:r>
        <w:rPr/>
        <w:t>e</w:t>
      </w:r>
      <w:r>
        <w:rPr>
          <w:spacing w:val="2"/>
        </w:rPr>
        <w:t> </w:t>
      </w:r>
      <w:r>
        <w:rPr/>
        <w:t>particulares</w:t>
      </w:r>
      <w:r>
        <w:rPr>
          <w:spacing w:val="2"/>
        </w:rPr>
        <w:t> </w:t>
      </w:r>
      <w:r>
        <w:rPr/>
        <w:t>do</w:t>
      </w:r>
      <w:r>
        <w:rPr>
          <w:spacing w:val="2"/>
        </w:rPr>
        <w:t> </w:t>
      </w:r>
      <w:r>
        <w:rPr/>
        <w:t>cônjuge</w:t>
      </w:r>
      <w:r>
        <w:rPr>
          <w:spacing w:val="2"/>
        </w:rPr>
        <w:t> </w:t>
      </w:r>
      <w:r>
        <w:rPr/>
        <w:t>que</w:t>
      </w:r>
      <w:r>
        <w:rPr>
          <w:spacing w:val="2"/>
        </w:rPr>
        <w:t> </w:t>
      </w:r>
      <w:r>
        <w:rPr/>
        <w:t>os</w:t>
      </w:r>
      <w:r>
        <w:rPr>
          <w:spacing w:val="2"/>
        </w:rPr>
        <w:t> </w:t>
      </w:r>
      <w:r>
        <w:rPr/>
        <w:t>administra,</w:t>
      </w:r>
      <w:r>
        <w:rPr>
          <w:spacing w:val="2"/>
        </w:rPr>
        <w:t> </w:t>
      </w:r>
      <w:r>
        <w:rPr/>
        <w:t>e</w:t>
      </w:r>
      <w:r>
        <w:rPr>
          <w:spacing w:val="2"/>
        </w:rPr>
        <w:t> </w:t>
      </w:r>
      <w:r>
        <w:rPr/>
        <w:t>os</w:t>
      </w:r>
      <w:r>
        <w:rPr>
          <w:spacing w:val="2"/>
        </w:rPr>
        <w:t> </w:t>
      </w:r>
      <w:r>
        <w:rPr/>
        <w:t>do</w:t>
      </w:r>
      <w:r>
        <w:rPr>
          <w:spacing w:val="2"/>
        </w:rPr>
        <w:t> </w:t>
      </w:r>
      <w:r>
        <w:rPr/>
        <w:t>outro</w:t>
      </w:r>
      <w:r>
        <w:rPr>
          <w:spacing w:val="2"/>
        </w:rPr>
        <w:t> </w:t>
      </w:r>
      <w:r>
        <w:rPr/>
        <w:t>na</w:t>
      </w:r>
      <w:r>
        <w:rPr>
          <w:spacing w:val="2"/>
        </w:rPr>
        <w:t> </w:t>
      </w:r>
      <w:r>
        <w:rPr/>
        <w:t>razão</w:t>
      </w:r>
      <w:r>
        <w:rPr>
          <w:spacing w:val="2"/>
        </w:rPr>
        <w:t> </w:t>
      </w:r>
      <w:r>
        <w:rPr/>
        <w:t>do</w:t>
      </w:r>
      <w:r>
        <w:rPr>
          <w:spacing w:val="2"/>
        </w:rPr>
        <w:t> </w:t>
      </w:r>
      <w:r>
        <w:rPr/>
        <w:t>proveito</w:t>
      </w:r>
      <w:r>
        <w:rPr>
          <w:spacing w:val="2"/>
        </w:rPr>
        <w:t> </w:t>
      </w:r>
      <w:r>
        <w:rPr/>
        <w:t>que</w:t>
      </w:r>
      <w:r>
        <w:rPr>
          <w:spacing w:val="2"/>
        </w:rPr>
        <w:t> </w:t>
      </w:r>
      <w:r>
        <w:rPr/>
        <w:t>houver</w:t>
      </w:r>
      <w:r>
        <w:rPr>
          <w:spacing w:val="2"/>
        </w:rPr>
        <w:t> </w:t>
      </w:r>
      <w:r>
        <w:rPr>
          <w:spacing w:val="-2"/>
        </w:rPr>
        <w:t>auferido.</w:t>
      </w:r>
    </w:p>
    <w:p>
      <w:pPr>
        <w:pStyle w:val="BodyText"/>
        <w:spacing w:before="49"/>
        <w:ind w:left="133"/>
      </w:pPr>
      <w:r>
        <w:rPr/>
        <w:t>§</w:t>
      </w:r>
      <w:r>
        <w:rPr>
          <w:spacing w:val="1"/>
        </w:rPr>
        <w:t> </w:t>
      </w:r>
      <w:r>
        <w:rPr/>
        <w:t>2</w:t>
      </w:r>
      <w:r>
        <w:rPr>
          <w:spacing w:val="2"/>
        </w:rPr>
        <w:t> </w:t>
      </w:r>
      <w:r>
        <w:rPr>
          <w:position w:val="2"/>
        </w:rPr>
        <w:t>o</w:t>
      </w:r>
      <w:r>
        <w:rPr>
          <w:spacing w:val="2"/>
          <w:position w:val="2"/>
        </w:rPr>
        <w:t> </w:t>
      </w:r>
      <w:r>
        <w:rPr/>
        <w:t>A</w:t>
      </w:r>
      <w:r>
        <w:rPr>
          <w:spacing w:val="-2"/>
        </w:rPr>
        <w:t> </w:t>
      </w:r>
      <w:r>
        <w:rPr/>
        <w:t>anuência</w:t>
      </w:r>
      <w:r>
        <w:rPr>
          <w:spacing w:val="2"/>
        </w:rPr>
        <w:t> </w:t>
      </w:r>
      <w:r>
        <w:rPr/>
        <w:t>de</w:t>
      </w:r>
      <w:r>
        <w:rPr>
          <w:spacing w:val="2"/>
        </w:rPr>
        <w:t> </w:t>
      </w:r>
      <w:r>
        <w:rPr/>
        <w:t>ambos</w:t>
      </w:r>
      <w:r>
        <w:rPr>
          <w:spacing w:val="1"/>
        </w:rPr>
        <w:t> </w:t>
      </w:r>
      <w:r>
        <w:rPr/>
        <w:t>os</w:t>
      </w:r>
      <w:r>
        <w:rPr>
          <w:spacing w:val="2"/>
        </w:rPr>
        <w:t> </w:t>
      </w:r>
      <w:r>
        <w:rPr/>
        <w:t>cônjuges</w:t>
      </w:r>
      <w:r>
        <w:rPr>
          <w:spacing w:val="2"/>
        </w:rPr>
        <w:t> </w:t>
      </w:r>
      <w:r>
        <w:rPr/>
        <w:t>é</w:t>
      </w:r>
      <w:r>
        <w:rPr>
          <w:spacing w:val="2"/>
        </w:rPr>
        <w:t> </w:t>
      </w:r>
      <w:r>
        <w:rPr/>
        <w:t>necessária</w:t>
      </w:r>
      <w:r>
        <w:rPr>
          <w:spacing w:val="2"/>
        </w:rPr>
        <w:t> </w:t>
      </w:r>
      <w:r>
        <w:rPr/>
        <w:t>para</w:t>
      </w:r>
      <w:r>
        <w:rPr>
          <w:spacing w:val="1"/>
        </w:rPr>
        <w:t> </w:t>
      </w:r>
      <w:r>
        <w:rPr/>
        <w:t>os</w:t>
      </w:r>
      <w:r>
        <w:rPr>
          <w:spacing w:val="2"/>
        </w:rPr>
        <w:t> </w:t>
      </w:r>
      <w:r>
        <w:rPr/>
        <w:t>atos,</w:t>
      </w:r>
      <w:r>
        <w:rPr>
          <w:spacing w:val="2"/>
        </w:rPr>
        <w:t> </w:t>
      </w:r>
      <w:r>
        <w:rPr/>
        <w:t>a</w:t>
      </w:r>
      <w:r>
        <w:rPr>
          <w:spacing w:val="2"/>
        </w:rPr>
        <w:t> </w:t>
      </w:r>
      <w:r>
        <w:rPr/>
        <w:t>título</w:t>
      </w:r>
      <w:r>
        <w:rPr>
          <w:spacing w:val="1"/>
        </w:rPr>
        <w:t> </w:t>
      </w:r>
      <w:r>
        <w:rPr/>
        <w:t>gratuito,</w:t>
      </w:r>
      <w:r>
        <w:rPr>
          <w:spacing w:val="2"/>
        </w:rPr>
        <w:t> </w:t>
      </w:r>
      <w:r>
        <w:rPr/>
        <w:t>que</w:t>
      </w:r>
      <w:r>
        <w:rPr>
          <w:spacing w:val="2"/>
        </w:rPr>
        <w:t> </w:t>
      </w:r>
      <w:r>
        <w:rPr/>
        <w:t>impliquem</w:t>
      </w:r>
      <w:r>
        <w:rPr>
          <w:spacing w:val="2"/>
        </w:rPr>
        <w:t> </w:t>
      </w:r>
      <w:r>
        <w:rPr/>
        <w:t>cessão</w:t>
      </w:r>
      <w:r>
        <w:rPr>
          <w:spacing w:val="2"/>
        </w:rPr>
        <w:t> </w:t>
      </w:r>
      <w:r>
        <w:rPr/>
        <w:t>do</w:t>
      </w:r>
      <w:r>
        <w:rPr>
          <w:spacing w:val="1"/>
        </w:rPr>
        <w:t> </w:t>
      </w:r>
      <w:r>
        <w:rPr/>
        <w:t>uso</w:t>
      </w:r>
      <w:r>
        <w:rPr>
          <w:spacing w:val="2"/>
        </w:rPr>
        <w:t> </w:t>
      </w:r>
      <w:r>
        <w:rPr/>
        <w:t>ou</w:t>
      </w:r>
      <w:r>
        <w:rPr>
          <w:spacing w:val="2"/>
        </w:rPr>
        <w:t> </w:t>
      </w:r>
      <w:r>
        <w:rPr/>
        <w:t>gozo</w:t>
      </w:r>
      <w:r>
        <w:rPr>
          <w:spacing w:val="2"/>
        </w:rPr>
        <w:t> </w:t>
      </w:r>
      <w:r>
        <w:rPr/>
        <w:t>dos</w:t>
      </w:r>
      <w:r>
        <w:rPr>
          <w:spacing w:val="1"/>
        </w:rPr>
        <w:t> </w:t>
      </w:r>
      <w:r>
        <w:rPr/>
        <w:t>bens</w:t>
      </w:r>
      <w:r>
        <w:rPr>
          <w:spacing w:val="2"/>
        </w:rPr>
        <w:t> </w:t>
      </w:r>
      <w:r>
        <w:rPr>
          <w:spacing w:val="-2"/>
        </w:rPr>
        <w:t>comuns.</w:t>
      </w:r>
    </w:p>
    <w:p>
      <w:pPr>
        <w:pStyle w:val="BodyText"/>
        <w:spacing w:before="52"/>
        <w:ind w:left="133"/>
      </w:pPr>
      <w:r>
        <w:rPr/>
        <w:t>§</w:t>
      </w:r>
      <w:r>
        <w:rPr>
          <w:spacing w:val="1"/>
        </w:rPr>
        <w:t> </w:t>
      </w:r>
      <w:r>
        <w:rPr/>
        <w:t>3</w:t>
      </w:r>
      <w:r>
        <w:rPr>
          <w:spacing w:val="2"/>
        </w:rPr>
        <w:t> </w:t>
      </w:r>
      <w:r>
        <w:rPr>
          <w:position w:val="2"/>
        </w:rPr>
        <w:t>o</w:t>
      </w:r>
      <w:r>
        <w:rPr>
          <w:spacing w:val="2"/>
          <w:position w:val="2"/>
        </w:rPr>
        <w:t> </w:t>
      </w:r>
      <w:r>
        <w:rPr/>
        <w:t>Em</w:t>
      </w:r>
      <w:r>
        <w:rPr>
          <w:spacing w:val="2"/>
        </w:rPr>
        <w:t> </w:t>
      </w:r>
      <w:r>
        <w:rPr/>
        <w:t>caso</w:t>
      </w:r>
      <w:r>
        <w:rPr>
          <w:spacing w:val="1"/>
        </w:rPr>
        <w:t> </w:t>
      </w:r>
      <w:r>
        <w:rPr/>
        <w:t>de</w:t>
      </w:r>
      <w:r>
        <w:rPr>
          <w:spacing w:val="2"/>
        </w:rPr>
        <w:t> </w:t>
      </w:r>
      <w:r>
        <w:rPr/>
        <w:t>malversação</w:t>
      </w:r>
      <w:r>
        <w:rPr>
          <w:spacing w:val="2"/>
        </w:rPr>
        <w:t> </w:t>
      </w:r>
      <w:r>
        <w:rPr/>
        <w:t>dos</w:t>
      </w:r>
      <w:r>
        <w:rPr>
          <w:spacing w:val="2"/>
        </w:rPr>
        <w:t> </w:t>
      </w:r>
      <w:r>
        <w:rPr/>
        <w:t>bens,</w:t>
      </w:r>
      <w:r>
        <w:rPr>
          <w:spacing w:val="1"/>
        </w:rPr>
        <w:t> </w:t>
      </w:r>
      <w:r>
        <w:rPr/>
        <w:t>o</w:t>
      </w:r>
      <w:r>
        <w:rPr>
          <w:spacing w:val="2"/>
        </w:rPr>
        <w:t> </w:t>
      </w:r>
      <w:r>
        <w:rPr/>
        <w:t>juiz</w:t>
      </w:r>
      <w:r>
        <w:rPr>
          <w:spacing w:val="2"/>
        </w:rPr>
        <w:t> </w:t>
      </w:r>
      <w:r>
        <w:rPr/>
        <w:t>poderá</w:t>
      </w:r>
      <w:r>
        <w:rPr>
          <w:spacing w:val="2"/>
        </w:rPr>
        <w:t> </w:t>
      </w:r>
      <w:r>
        <w:rPr/>
        <w:t>atribuir</w:t>
      </w:r>
      <w:r>
        <w:rPr>
          <w:spacing w:val="2"/>
        </w:rPr>
        <w:t> </w:t>
      </w:r>
      <w:r>
        <w:rPr/>
        <w:t>a</w:t>
      </w:r>
      <w:r>
        <w:rPr>
          <w:spacing w:val="1"/>
        </w:rPr>
        <w:t> </w:t>
      </w:r>
      <w:r>
        <w:rPr/>
        <w:t>administração</w:t>
      </w:r>
      <w:r>
        <w:rPr>
          <w:spacing w:val="2"/>
        </w:rPr>
        <w:t> </w:t>
      </w:r>
      <w:r>
        <w:rPr/>
        <w:t>a</w:t>
      </w:r>
      <w:r>
        <w:rPr>
          <w:spacing w:val="2"/>
        </w:rPr>
        <w:t> </w:t>
      </w:r>
      <w:r>
        <w:rPr/>
        <w:t>apenas</w:t>
      </w:r>
      <w:r>
        <w:rPr>
          <w:spacing w:val="2"/>
        </w:rPr>
        <w:t> </w:t>
      </w:r>
      <w:r>
        <w:rPr/>
        <w:t>um</w:t>
      </w:r>
      <w:r>
        <w:rPr>
          <w:spacing w:val="1"/>
        </w:rPr>
        <w:t> </w:t>
      </w:r>
      <w:r>
        <w:rPr/>
        <w:t>dos</w:t>
      </w:r>
      <w:r>
        <w:rPr>
          <w:spacing w:val="2"/>
        </w:rPr>
        <w:t> </w:t>
      </w:r>
      <w:r>
        <w:rPr>
          <w:spacing w:val="-2"/>
        </w:rPr>
        <w:t>cônjuges.</w:t>
      </w:r>
    </w:p>
    <w:p>
      <w:pPr>
        <w:pStyle w:val="BodyText"/>
        <w:spacing w:line="448" w:lineRule="auto" w:before="50"/>
        <w:ind w:left="133" w:right="66"/>
      </w:pPr>
      <w:r>
        <w:rPr/>
        <w:t>Art.</w:t>
      </w:r>
      <w:r>
        <w:rPr>
          <w:spacing w:val="2"/>
        </w:rPr>
        <w:t> </w:t>
      </w:r>
      <w:r>
        <w:rPr/>
        <w:t>1.664.</w:t>
      </w:r>
      <w:r>
        <w:rPr>
          <w:spacing w:val="2"/>
        </w:rPr>
        <w:t> </w:t>
      </w:r>
      <w:r>
        <w:rPr/>
        <w:t>Os</w:t>
      </w:r>
      <w:r>
        <w:rPr>
          <w:spacing w:val="2"/>
        </w:rPr>
        <w:t> </w:t>
      </w:r>
      <w:r>
        <w:rPr/>
        <w:t>bens</w:t>
      </w:r>
      <w:r>
        <w:rPr>
          <w:spacing w:val="2"/>
        </w:rPr>
        <w:t> </w:t>
      </w:r>
      <w:r>
        <w:rPr/>
        <w:t>da</w:t>
      </w:r>
      <w:r>
        <w:rPr>
          <w:spacing w:val="2"/>
        </w:rPr>
        <w:t> </w:t>
      </w:r>
      <w:r>
        <w:rPr/>
        <w:t>comunhão</w:t>
      </w:r>
      <w:r>
        <w:rPr>
          <w:spacing w:val="2"/>
        </w:rPr>
        <w:t> </w:t>
      </w:r>
      <w:r>
        <w:rPr/>
        <w:t>respondem</w:t>
      </w:r>
      <w:r>
        <w:rPr>
          <w:spacing w:val="2"/>
        </w:rPr>
        <w:t> </w:t>
      </w:r>
      <w:r>
        <w:rPr/>
        <w:t>pelas</w:t>
      </w:r>
      <w:r>
        <w:rPr>
          <w:spacing w:val="2"/>
        </w:rPr>
        <w:t> </w:t>
      </w:r>
      <w:r>
        <w:rPr/>
        <w:t>obrigações</w:t>
      </w:r>
      <w:r>
        <w:rPr>
          <w:spacing w:val="2"/>
        </w:rPr>
        <w:t> </w:t>
      </w:r>
      <w:r>
        <w:rPr/>
        <w:t>contraídas</w:t>
      </w:r>
      <w:r>
        <w:rPr>
          <w:spacing w:val="2"/>
        </w:rPr>
        <w:t> </w:t>
      </w:r>
      <w:r>
        <w:rPr/>
        <w:t>pelo</w:t>
      </w:r>
      <w:r>
        <w:rPr>
          <w:spacing w:val="2"/>
        </w:rPr>
        <w:t> </w:t>
      </w:r>
      <w:r>
        <w:rPr/>
        <w:t>marido</w:t>
      </w:r>
      <w:r>
        <w:rPr>
          <w:spacing w:val="2"/>
        </w:rPr>
        <w:t> </w:t>
      </w:r>
      <w:r>
        <w:rPr/>
        <w:t>ou</w:t>
      </w:r>
      <w:r>
        <w:rPr>
          <w:spacing w:val="2"/>
        </w:rPr>
        <w:t> </w:t>
      </w:r>
      <w:r>
        <w:rPr/>
        <w:t>pela</w:t>
      </w:r>
      <w:r>
        <w:rPr>
          <w:spacing w:val="2"/>
        </w:rPr>
        <w:t> </w:t>
      </w:r>
      <w:r>
        <w:rPr/>
        <w:t>mulher</w:t>
      </w:r>
      <w:r>
        <w:rPr>
          <w:spacing w:val="2"/>
        </w:rPr>
        <w:t> </w:t>
      </w:r>
      <w:r>
        <w:rPr/>
        <w:t>para</w:t>
      </w:r>
      <w:r>
        <w:rPr>
          <w:spacing w:val="2"/>
        </w:rPr>
        <w:t> </w:t>
      </w:r>
      <w:r>
        <w:rPr/>
        <w:t>atender</w:t>
      </w:r>
      <w:r>
        <w:rPr>
          <w:spacing w:val="2"/>
        </w:rPr>
        <w:t> </w:t>
      </w:r>
      <w:r>
        <w:rPr/>
        <w:t>aos</w:t>
      </w:r>
      <w:r>
        <w:rPr>
          <w:spacing w:val="2"/>
        </w:rPr>
        <w:t> </w:t>
      </w:r>
      <w:r>
        <w:rPr/>
        <w:t>encargos</w:t>
      </w:r>
      <w:r>
        <w:rPr>
          <w:spacing w:val="2"/>
        </w:rPr>
        <w:t> </w:t>
      </w:r>
      <w:r>
        <w:rPr/>
        <w:t>da</w:t>
      </w:r>
      <w:r>
        <w:rPr>
          <w:spacing w:val="2"/>
        </w:rPr>
        <w:t> </w:t>
      </w:r>
      <w:r>
        <w:rPr/>
        <w:t>família,</w:t>
      </w:r>
      <w:r>
        <w:rPr>
          <w:spacing w:val="2"/>
        </w:rPr>
        <w:t> </w:t>
      </w:r>
      <w:r>
        <w:rPr/>
        <w:t>às</w:t>
      </w:r>
      <w:r>
        <w:rPr>
          <w:spacing w:val="2"/>
        </w:rPr>
        <w:t> </w:t>
      </w:r>
      <w:r>
        <w:rPr/>
        <w:t>despesas</w:t>
      </w:r>
      <w:r>
        <w:rPr>
          <w:spacing w:val="2"/>
        </w:rPr>
        <w:t> </w:t>
      </w:r>
      <w:r>
        <w:rPr/>
        <w:t>de</w:t>
      </w:r>
      <w:r>
        <w:rPr>
          <w:spacing w:val="2"/>
        </w:rPr>
        <w:t> </w:t>
      </w:r>
      <w:r>
        <w:rPr/>
        <w:t>administração</w:t>
      </w:r>
      <w:r>
        <w:rPr>
          <w:spacing w:val="2"/>
        </w:rPr>
        <w:t> </w:t>
      </w:r>
      <w:r>
        <w:rPr/>
        <w:t>e</w:t>
      </w:r>
      <w:r>
        <w:rPr>
          <w:spacing w:val="2"/>
        </w:rPr>
        <w:t> </w:t>
      </w:r>
      <w:r>
        <w:rPr/>
        <w:t>às</w:t>
      </w:r>
      <w:r>
        <w:rPr>
          <w:spacing w:val="2"/>
        </w:rPr>
        <w:t> </w:t>
      </w:r>
      <w:r>
        <w:rPr/>
        <w:t>decorrentes</w:t>
      </w:r>
      <w:r>
        <w:rPr>
          <w:spacing w:val="2"/>
        </w:rPr>
        <w:t> </w:t>
      </w:r>
      <w:r>
        <w:rPr/>
        <w:t>de</w:t>
      </w:r>
      <w:r>
        <w:rPr>
          <w:spacing w:val="2"/>
        </w:rPr>
        <w:t> </w:t>
      </w:r>
      <w:r>
        <w:rPr/>
        <w:t>imposição</w:t>
      </w:r>
      <w:r>
        <w:rPr>
          <w:spacing w:val="2"/>
        </w:rPr>
        <w:t> </w:t>
      </w:r>
      <w:r>
        <w:rPr/>
        <w:t>legal.</w:t>
      </w:r>
      <w:r>
        <w:rPr>
          <w:spacing w:val="40"/>
        </w:rPr>
        <w:t> </w:t>
      </w:r>
      <w:r>
        <w:rPr/>
        <w:t>Art. 1.665. A administração e a disposição dos bens constitutivos do patrimônio particular competem ao cônjuge proprietário, salvo convenção diversa em pacto antenupcial.</w:t>
      </w:r>
    </w:p>
    <w:p>
      <w:pPr>
        <w:pStyle w:val="BodyText"/>
        <w:spacing w:before="3"/>
        <w:ind w:left="133"/>
      </w:pPr>
      <w:r>
        <w:rPr/>
        <w:t>Art.</w:t>
      </w:r>
      <w:r>
        <w:rPr>
          <w:spacing w:val="2"/>
        </w:rPr>
        <w:t> </w:t>
      </w:r>
      <w:r>
        <w:rPr/>
        <w:t>1.666.</w:t>
      </w:r>
      <w:r>
        <w:rPr>
          <w:spacing w:val="2"/>
        </w:rPr>
        <w:t> </w:t>
      </w:r>
      <w:r>
        <w:rPr/>
        <w:t>As</w:t>
      </w:r>
      <w:r>
        <w:rPr>
          <w:spacing w:val="2"/>
        </w:rPr>
        <w:t> </w:t>
      </w:r>
      <w:r>
        <w:rPr/>
        <w:t>dívidas,</w:t>
      </w:r>
      <w:r>
        <w:rPr>
          <w:spacing w:val="3"/>
        </w:rPr>
        <w:t> </w:t>
      </w:r>
      <w:r>
        <w:rPr/>
        <w:t>contraídas</w:t>
      </w:r>
      <w:r>
        <w:rPr>
          <w:spacing w:val="2"/>
        </w:rPr>
        <w:t> </w:t>
      </w:r>
      <w:r>
        <w:rPr/>
        <w:t>por</w:t>
      </w:r>
      <w:r>
        <w:rPr>
          <w:spacing w:val="2"/>
        </w:rPr>
        <w:t> </w:t>
      </w:r>
      <w:r>
        <w:rPr/>
        <w:t>qualquer</w:t>
      </w:r>
      <w:r>
        <w:rPr>
          <w:spacing w:val="3"/>
        </w:rPr>
        <w:t> </w:t>
      </w:r>
      <w:r>
        <w:rPr/>
        <w:t>dos</w:t>
      </w:r>
      <w:r>
        <w:rPr>
          <w:spacing w:val="2"/>
        </w:rPr>
        <w:t> </w:t>
      </w:r>
      <w:r>
        <w:rPr/>
        <w:t>cônjuges</w:t>
      </w:r>
      <w:r>
        <w:rPr>
          <w:spacing w:val="2"/>
        </w:rPr>
        <w:t> </w:t>
      </w:r>
      <w:r>
        <w:rPr/>
        <w:t>na</w:t>
      </w:r>
      <w:r>
        <w:rPr>
          <w:spacing w:val="3"/>
        </w:rPr>
        <w:t> </w:t>
      </w:r>
      <w:r>
        <w:rPr/>
        <w:t>administração</w:t>
      </w:r>
      <w:r>
        <w:rPr>
          <w:spacing w:val="2"/>
        </w:rPr>
        <w:t> </w:t>
      </w:r>
      <w:r>
        <w:rPr/>
        <w:t>de</w:t>
      </w:r>
      <w:r>
        <w:rPr>
          <w:spacing w:val="2"/>
        </w:rPr>
        <w:t> </w:t>
      </w:r>
      <w:r>
        <w:rPr/>
        <w:t>seus</w:t>
      </w:r>
      <w:r>
        <w:rPr>
          <w:spacing w:val="3"/>
        </w:rPr>
        <w:t> </w:t>
      </w:r>
      <w:r>
        <w:rPr/>
        <w:t>bens</w:t>
      </w:r>
      <w:r>
        <w:rPr>
          <w:spacing w:val="2"/>
        </w:rPr>
        <w:t> </w:t>
      </w:r>
      <w:r>
        <w:rPr/>
        <w:t>particulares</w:t>
      </w:r>
      <w:r>
        <w:rPr>
          <w:spacing w:val="2"/>
        </w:rPr>
        <w:t> </w:t>
      </w:r>
      <w:r>
        <w:rPr/>
        <w:t>e</w:t>
      </w:r>
      <w:r>
        <w:rPr>
          <w:spacing w:val="3"/>
        </w:rPr>
        <w:t> </w:t>
      </w:r>
      <w:r>
        <w:rPr/>
        <w:t>em</w:t>
      </w:r>
      <w:r>
        <w:rPr>
          <w:spacing w:val="2"/>
        </w:rPr>
        <w:t> </w:t>
      </w:r>
      <w:r>
        <w:rPr/>
        <w:t>benefício</w:t>
      </w:r>
      <w:r>
        <w:rPr>
          <w:spacing w:val="2"/>
        </w:rPr>
        <w:t> </w:t>
      </w:r>
      <w:r>
        <w:rPr/>
        <w:t>destes,</w:t>
      </w:r>
      <w:r>
        <w:rPr>
          <w:spacing w:val="3"/>
        </w:rPr>
        <w:t> </w:t>
      </w:r>
      <w:r>
        <w:rPr/>
        <w:t>não</w:t>
      </w:r>
      <w:r>
        <w:rPr>
          <w:spacing w:val="2"/>
        </w:rPr>
        <w:t> </w:t>
      </w:r>
      <w:r>
        <w:rPr/>
        <w:t>obrigam</w:t>
      </w:r>
      <w:r>
        <w:rPr>
          <w:spacing w:val="2"/>
        </w:rPr>
        <w:t> </w:t>
      </w:r>
      <w:r>
        <w:rPr/>
        <w:t>os</w:t>
      </w:r>
      <w:r>
        <w:rPr>
          <w:spacing w:val="3"/>
        </w:rPr>
        <w:t> </w:t>
      </w:r>
      <w:r>
        <w:rPr/>
        <w:t>bens</w:t>
      </w:r>
      <w:r>
        <w:rPr>
          <w:spacing w:val="2"/>
        </w:rPr>
        <w:t> </w:t>
      </w:r>
      <w:r>
        <w:rPr>
          <w:spacing w:val="-2"/>
        </w:rPr>
        <w:t>comuns.</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IV</w:t>
      </w:r>
    </w:p>
    <w:p>
      <w:pPr>
        <w:pStyle w:val="BodyText"/>
        <w:ind w:left="1835"/>
      </w:pPr>
      <w:r>
        <w:rPr/>
        <w:t>Do</w:t>
      </w:r>
      <w:r>
        <w:rPr>
          <w:spacing w:val="2"/>
        </w:rPr>
        <w:t> </w:t>
      </w:r>
      <w:r>
        <w:rPr/>
        <w:t>Regime</w:t>
      </w:r>
      <w:r>
        <w:rPr>
          <w:spacing w:val="2"/>
        </w:rPr>
        <w:t> </w:t>
      </w:r>
      <w:r>
        <w:rPr/>
        <w:t>de</w:t>
      </w:r>
      <w:r>
        <w:rPr>
          <w:spacing w:val="3"/>
        </w:rPr>
        <w:t> </w:t>
      </w:r>
      <w:r>
        <w:rPr/>
        <w:t>Comunhão</w:t>
      </w:r>
      <w:r>
        <w:rPr>
          <w:spacing w:val="2"/>
        </w:rPr>
        <w:t> </w:t>
      </w:r>
      <w:r>
        <w:rPr>
          <w:spacing w:val="-2"/>
        </w:rPr>
        <w:t>Universal</w:t>
      </w:r>
    </w:p>
    <w:p>
      <w:pPr>
        <w:pStyle w:val="BodyText"/>
        <w:spacing w:before="4"/>
        <w:rPr>
          <w:sz w:val="4"/>
        </w:rPr>
      </w:pPr>
    </w:p>
    <w:p>
      <w:pPr>
        <w:pStyle w:val="BodyText"/>
        <w:spacing w:line="448" w:lineRule="auto"/>
        <w:ind w:left="133" w:right="627"/>
      </w:pPr>
      <w:r>
        <w:rPr/>
        <w:t>Art. 1.667. O regime de comunhão universal importa a comunicação de todos os bens presentes e futuros dos cônjuges e suas dívidas passivas, com as exceções do artigo seguinte.</w:t>
      </w:r>
      <w:r>
        <w:rPr>
          <w:spacing w:val="80"/>
        </w:rPr>
        <w:t> </w:t>
      </w:r>
      <w:r>
        <w:rPr/>
        <w:t>Art. 1.668. São excluídos da comunhão:</w:t>
      </w:r>
    </w:p>
    <w:p>
      <w:pPr>
        <w:pStyle w:val="ListParagraph"/>
        <w:numPr>
          <w:ilvl w:val="0"/>
          <w:numId w:val="174"/>
        </w:numPr>
        <w:tabs>
          <w:tab w:pos="162" w:val="left" w:leader="none"/>
        </w:tabs>
        <w:spacing w:line="240" w:lineRule="auto" w:before="3" w:after="0"/>
        <w:ind w:left="162" w:right="0" w:hanging="29"/>
        <w:jc w:val="left"/>
        <w:rPr>
          <w:sz w:val="5"/>
        </w:rPr>
      </w:pPr>
      <w:r>
        <w:rPr>
          <w:sz w:val="5"/>
        </w:rPr>
        <w:t>-</w:t>
      </w:r>
      <w:r>
        <w:rPr>
          <w:spacing w:val="2"/>
          <w:sz w:val="5"/>
        </w:rPr>
        <w:t> </w:t>
      </w:r>
      <w:r>
        <w:rPr>
          <w:sz w:val="5"/>
        </w:rPr>
        <w:t>os</w:t>
      </w:r>
      <w:r>
        <w:rPr>
          <w:spacing w:val="2"/>
          <w:sz w:val="5"/>
        </w:rPr>
        <w:t> </w:t>
      </w:r>
      <w:r>
        <w:rPr>
          <w:sz w:val="5"/>
        </w:rPr>
        <w:t>bens</w:t>
      </w:r>
      <w:r>
        <w:rPr>
          <w:spacing w:val="2"/>
          <w:sz w:val="5"/>
        </w:rPr>
        <w:t> </w:t>
      </w:r>
      <w:r>
        <w:rPr>
          <w:sz w:val="5"/>
        </w:rPr>
        <w:t>doados</w:t>
      </w:r>
      <w:r>
        <w:rPr>
          <w:spacing w:val="2"/>
          <w:sz w:val="5"/>
        </w:rPr>
        <w:t> </w:t>
      </w:r>
      <w:r>
        <w:rPr>
          <w:sz w:val="5"/>
        </w:rPr>
        <w:t>ou</w:t>
      </w:r>
      <w:r>
        <w:rPr>
          <w:spacing w:val="2"/>
          <w:sz w:val="5"/>
        </w:rPr>
        <w:t> </w:t>
      </w:r>
      <w:r>
        <w:rPr>
          <w:sz w:val="5"/>
        </w:rPr>
        <w:t>herdados</w:t>
      </w:r>
      <w:r>
        <w:rPr>
          <w:spacing w:val="2"/>
          <w:sz w:val="5"/>
        </w:rPr>
        <w:t> </w:t>
      </w:r>
      <w:r>
        <w:rPr>
          <w:sz w:val="5"/>
        </w:rPr>
        <w:t>com</w:t>
      </w:r>
      <w:r>
        <w:rPr>
          <w:spacing w:val="2"/>
          <w:sz w:val="5"/>
        </w:rPr>
        <w:t> </w:t>
      </w:r>
      <w:r>
        <w:rPr>
          <w:sz w:val="5"/>
        </w:rPr>
        <w:t>a</w:t>
      </w:r>
      <w:r>
        <w:rPr>
          <w:spacing w:val="2"/>
          <w:sz w:val="5"/>
        </w:rPr>
        <w:t> </w:t>
      </w:r>
      <w:r>
        <w:rPr>
          <w:sz w:val="5"/>
        </w:rPr>
        <w:t>cláusula</w:t>
      </w:r>
      <w:r>
        <w:rPr>
          <w:spacing w:val="2"/>
          <w:sz w:val="5"/>
        </w:rPr>
        <w:t> </w:t>
      </w:r>
      <w:r>
        <w:rPr>
          <w:sz w:val="5"/>
        </w:rPr>
        <w:t>de</w:t>
      </w:r>
      <w:r>
        <w:rPr>
          <w:spacing w:val="2"/>
          <w:sz w:val="5"/>
        </w:rPr>
        <w:t> </w:t>
      </w:r>
      <w:r>
        <w:rPr>
          <w:sz w:val="5"/>
        </w:rPr>
        <w:t>incomunicabilidade</w:t>
      </w:r>
      <w:r>
        <w:rPr>
          <w:spacing w:val="3"/>
          <w:sz w:val="5"/>
        </w:rPr>
        <w:t> </w:t>
      </w:r>
      <w:r>
        <w:rPr>
          <w:sz w:val="5"/>
        </w:rPr>
        <w:t>e</w:t>
      </w:r>
      <w:r>
        <w:rPr>
          <w:spacing w:val="2"/>
          <w:sz w:val="5"/>
        </w:rPr>
        <w:t> </w:t>
      </w:r>
      <w:r>
        <w:rPr>
          <w:sz w:val="5"/>
        </w:rPr>
        <w:t>os</w:t>
      </w:r>
      <w:r>
        <w:rPr>
          <w:spacing w:val="2"/>
          <w:sz w:val="5"/>
        </w:rPr>
        <w:t> </w:t>
      </w:r>
      <w:r>
        <w:rPr>
          <w:sz w:val="5"/>
        </w:rPr>
        <w:t>sub-rogados</w:t>
      </w:r>
      <w:r>
        <w:rPr>
          <w:spacing w:val="2"/>
          <w:sz w:val="5"/>
        </w:rPr>
        <w:t> </w:t>
      </w:r>
      <w:r>
        <w:rPr>
          <w:sz w:val="5"/>
        </w:rPr>
        <w:t>em</w:t>
      </w:r>
      <w:r>
        <w:rPr>
          <w:spacing w:val="2"/>
          <w:sz w:val="5"/>
        </w:rPr>
        <w:t> </w:t>
      </w:r>
      <w:r>
        <w:rPr>
          <w:sz w:val="5"/>
        </w:rPr>
        <w:t>seu</w:t>
      </w:r>
      <w:r>
        <w:rPr>
          <w:spacing w:val="2"/>
          <w:sz w:val="5"/>
        </w:rPr>
        <w:t> </w:t>
      </w:r>
      <w:r>
        <w:rPr>
          <w:spacing w:val="-2"/>
          <w:sz w:val="5"/>
        </w:rPr>
        <w:t>lugar;</w:t>
      </w:r>
    </w:p>
    <w:p>
      <w:pPr>
        <w:pStyle w:val="BodyText"/>
        <w:spacing w:before="4"/>
        <w:rPr>
          <w:sz w:val="4"/>
        </w:rPr>
      </w:pPr>
    </w:p>
    <w:p>
      <w:pPr>
        <w:pStyle w:val="ListParagraph"/>
        <w:numPr>
          <w:ilvl w:val="0"/>
          <w:numId w:val="174"/>
        </w:numPr>
        <w:tabs>
          <w:tab w:pos="179" w:val="left" w:leader="none"/>
        </w:tabs>
        <w:spacing w:line="240" w:lineRule="auto" w:before="0" w:after="0"/>
        <w:ind w:left="179" w:right="0" w:hanging="46"/>
        <w:jc w:val="left"/>
        <w:rPr>
          <w:sz w:val="5"/>
        </w:rPr>
      </w:pPr>
      <w:r>
        <w:rPr>
          <w:sz w:val="5"/>
        </w:rPr>
        <w:t>-</w:t>
      </w:r>
      <w:r>
        <w:rPr>
          <w:spacing w:val="1"/>
          <w:sz w:val="5"/>
        </w:rPr>
        <w:t> </w:t>
      </w:r>
      <w:r>
        <w:rPr>
          <w:sz w:val="5"/>
        </w:rPr>
        <w:t>os</w:t>
      </w:r>
      <w:r>
        <w:rPr>
          <w:spacing w:val="2"/>
          <w:sz w:val="5"/>
        </w:rPr>
        <w:t> </w:t>
      </w:r>
      <w:r>
        <w:rPr>
          <w:sz w:val="5"/>
        </w:rPr>
        <w:t>bens</w:t>
      </w:r>
      <w:r>
        <w:rPr>
          <w:spacing w:val="2"/>
          <w:sz w:val="5"/>
        </w:rPr>
        <w:t> </w:t>
      </w:r>
      <w:r>
        <w:rPr>
          <w:sz w:val="5"/>
        </w:rPr>
        <w:t>gravados</w:t>
      </w:r>
      <w:r>
        <w:rPr>
          <w:spacing w:val="2"/>
          <w:sz w:val="5"/>
        </w:rPr>
        <w:t> </w:t>
      </w:r>
      <w:r>
        <w:rPr>
          <w:sz w:val="5"/>
        </w:rPr>
        <w:t>de</w:t>
      </w:r>
      <w:r>
        <w:rPr>
          <w:spacing w:val="2"/>
          <w:sz w:val="5"/>
        </w:rPr>
        <w:t> </w:t>
      </w:r>
      <w:r>
        <w:rPr>
          <w:sz w:val="5"/>
        </w:rPr>
        <w:t>fideicomisso</w:t>
      </w:r>
      <w:r>
        <w:rPr>
          <w:spacing w:val="2"/>
          <w:sz w:val="5"/>
        </w:rPr>
        <w:t> </w:t>
      </w:r>
      <w:r>
        <w:rPr>
          <w:sz w:val="5"/>
        </w:rPr>
        <w:t>e</w:t>
      </w:r>
      <w:r>
        <w:rPr>
          <w:spacing w:val="2"/>
          <w:sz w:val="5"/>
        </w:rPr>
        <w:t> </w:t>
      </w:r>
      <w:r>
        <w:rPr>
          <w:sz w:val="5"/>
        </w:rPr>
        <w:t>o</w:t>
      </w:r>
      <w:r>
        <w:rPr>
          <w:spacing w:val="2"/>
          <w:sz w:val="5"/>
        </w:rPr>
        <w:t> </w:t>
      </w:r>
      <w:r>
        <w:rPr>
          <w:sz w:val="5"/>
        </w:rPr>
        <w:t>direito</w:t>
      </w:r>
      <w:r>
        <w:rPr>
          <w:spacing w:val="2"/>
          <w:sz w:val="5"/>
        </w:rPr>
        <w:t> </w:t>
      </w:r>
      <w:r>
        <w:rPr>
          <w:sz w:val="5"/>
        </w:rPr>
        <w:t>do</w:t>
      </w:r>
      <w:r>
        <w:rPr>
          <w:spacing w:val="1"/>
          <w:sz w:val="5"/>
        </w:rPr>
        <w:t> </w:t>
      </w:r>
      <w:r>
        <w:rPr>
          <w:sz w:val="5"/>
        </w:rPr>
        <w:t>herdeiro</w:t>
      </w:r>
      <w:r>
        <w:rPr>
          <w:spacing w:val="2"/>
          <w:sz w:val="5"/>
        </w:rPr>
        <w:t> </w:t>
      </w:r>
      <w:r>
        <w:rPr>
          <w:sz w:val="5"/>
        </w:rPr>
        <w:t>fideicomissário,</w:t>
      </w:r>
      <w:r>
        <w:rPr>
          <w:spacing w:val="2"/>
          <w:sz w:val="5"/>
        </w:rPr>
        <w:t> </w:t>
      </w:r>
      <w:r>
        <w:rPr>
          <w:sz w:val="5"/>
        </w:rPr>
        <w:t>antes</w:t>
      </w:r>
      <w:r>
        <w:rPr>
          <w:spacing w:val="2"/>
          <w:sz w:val="5"/>
        </w:rPr>
        <w:t> </w:t>
      </w:r>
      <w:r>
        <w:rPr>
          <w:sz w:val="5"/>
        </w:rPr>
        <w:t>de</w:t>
      </w:r>
      <w:r>
        <w:rPr>
          <w:spacing w:val="2"/>
          <w:sz w:val="5"/>
        </w:rPr>
        <w:t> </w:t>
      </w:r>
      <w:r>
        <w:rPr>
          <w:sz w:val="5"/>
        </w:rPr>
        <w:t>realizada</w:t>
      </w:r>
      <w:r>
        <w:rPr>
          <w:spacing w:val="2"/>
          <w:sz w:val="5"/>
        </w:rPr>
        <w:t> </w:t>
      </w:r>
      <w:r>
        <w:rPr>
          <w:sz w:val="5"/>
        </w:rPr>
        <w:t>a</w:t>
      </w:r>
      <w:r>
        <w:rPr>
          <w:spacing w:val="2"/>
          <w:sz w:val="5"/>
        </w:rPr>
        <w:t> </w:t>
      </w:r>
      <w:r>
        <w:rPr>
          <w:sz w:val="5"/>
        </w:rPr>
        <w:t>condição</w:t>
      </w:r>
      <w:r>
        <w:rPr>
          <w:spacing w:val="2"/>
          <w:sz w:val="5"/>
        </w:rPr>
        <w:t> </w:t>
      </w:r>
      <w:r>
        <w:rPr>
          <w:spacing w:val="-2"/>
          <w:sz w:val="5"/>
        </w:rPr>
        <w:t>suspensiva;</w:t>
      </w:r>
    </w:p>
    <w:p>
      <w:pPr>
        <w:pStyle w:val="BodyText"/>
        <w:spacing w:before="4"/>
        <w:rPr>
          <w:sz w:val="4"/>
        </w:rPr>
      </w:pPr>
    </w:p>
    <w:p>
      <w:pPr>
        <w:pStyle w:val="ListParagraph"/>
        <w:numPr>
          <w:ilvl w:val="0"/>
          <w:numId w:val="174"/>
        </w:numPr>
        <w:tabs>
          <w:tab w:pos="196" w:val="left" w:leader="none"/>
        </w:tabs>
        <w:spacing w:line="240" w:lineRule="auto" w:before="0" w:after="0"/>
        <w:ind w:left="196" w:right="0" w:hanging="63"/>
        <w:jc w:val="left"/>
        <w:rPr>
          <w:sz w:val="5"/>
        </w:rPr>
      </w:pPr>
      <w:r>
        <w:rPr>
          <w:sz w:val="5"/>
        </w:rPr>
        <w:t>-</w:t>
      </w:r>
      <w:r>
        <w:rPr>
          <w:spacing w:val="2"/>
          <w:sz w:val="5"/>
        </w:rPr>
        <w:t> </w:t>
      </w:r>
      <w:r>
        <w:rPr>
          <w:sz w:val="5"/>
        </w:rPr>
        <w:t>as</w:t>
      </w:r>
      <w:r>
        <w:rPr>
          <w:spacing w:val="2"/>
          <w:sz w:val="5"/>
        </w:rPr>
        <w:t> </w:t>
      </w:r>
      <w:r>
        <w:rPr>
          <w:sz w:val="5"/>
        </w:rPr>
        <w:t>dívidas</w:t>
      </w:r>
      <w:r>
        <w:rPr>
          <w:spacing w:val="2"/>
          <w:sz w:val="5"/>
        </w:rPr>
        <w:t> </w:t>
      </w:r>
      <w:r>
        <w:rPr>
          <w:sz w:val="5"/>
        </w:rPr>
        <w:t>anteriores</w:t>
      </w:r>
      <w:r>
        <w:rPr>
          <w:spacing w:val="3"/>
          <w:sz w:val="5"/>
        </w:rPr>
        <w:t> </w:t>
      </w:r>
      <w:r>
        <w:rPr>
          <w:sz w:val="5"/>
        </w:rPr>
        <w:t>ao</w:t>
      </w:r>
      <w:r>
        <w:rPr>
          <w:spacing w:val="2"/>
          <w:sz w:val="5"/>
        </w:rPr>
        <w:t> </w:t>
      </w:r>
      <w:r>
        <w:rPr>
          <w:sz w:val="5"/>
        </w:rPr>
        <w:t>casamento,</w:t>
      </w:r>
      <w:r>
        <w:rPr>
          <w:spacing w:val="2"/>
          <w:sz w:val="5"/>
        </w:rPr>
        <w:t> </w:t>
      </w:r>
      <w:r>
        <w:rPr>
          <w:sz w:val="5"/>
        </w:rPr>
        <w:t>salvo</w:t>
      </w:r>
      <w:r>
        <w:rPr>
          <w:spacing w:val="3"/>
          <w:sz w:val="5"/>
        </w:rPr>
        <w:t> </w:t>
      </w:r>
      <w:r>
        <w:rPr>
          <w:sz w:val="5"/>
        </w:rPr>
        <w:t>se</w:t>
      </w:r>
      <w:r>
        <w:rPr>
          <w:spacing w:val="2"/>
          <w:sz w:val="5"/>
        </w:rPr>
        <w:t> </w:t>
      </w:r>
      <w:r>
        <w:rPr>
          <w:sz w:val="5"/>
        </w:rPr>
        <w:t>provierem</w:t>
      </w:r>
      <w:r>
        <w:rPr>
          <w:spacing w:val="2"/>
          <w:sz w:val="5"/>
        </w:rPr>
        <w:t> </w:t>
      </w:r>
      <w:r>
        <w:rPr>
          <w:sz w:val="5"/>
        </w:rPr>
        <w:t>de</w:t>
      </w:r>
      <w:r>
        <w:rPr>
          <w:spacing w:val="3"/>
          <w:sz w:val="5"/>
        </w:rPr>
        <w:t> </w:t>
      </w:r>
      <w:r>
        <w:rPr>
          <w:sz w:val="5"/>
        </w:rPr>
        <w:t>despesas</w:t>
      </w:r>
      <w:r>
        <w:rPr>
          <w:spacing w:val="2"/>
          <w:sz w:val="5"/>
        </w:rPr>
        <w:t> </w:t>
      </w:r>
      <w:r>
        <w:rPr>
          <w:sz w:val="5"/>
        </w:rPr>
        <w:t>com</w:t>
      </w:r>
      <w:r>
        <w:rPr>
          <w:spacing w:val="2"/>
          <w:sz w:val="5"/>
        </w:rPr>
        <w:t> </w:t>
      </w:r>
      <w:r>
        <w:rPr>
          <w:sz w:val="5"/>
        </w:rPr>
        <w:t>seus</w:t>
      </w:r>
      <w:r>
        <w:rPr>
          <w:spacing w:val="3"/>
          <w:sz w:val="5"/>
        </w:rPr>
        <w:t> </w:t>
      </w:r>
      <w:r>
        <w:rPr>
          <w:sz w:val="5"/>
        </w:rPr>
        <w:t>aprestos,</w:t>
      </w:r>
      <w:r>
        <w:rPr>
          <w:spacing w:val="2"/>
          <w:sz w:val="5"/>
        </w:rPr>
        <w:t> </w:t>
      </w:r>
      <w:r>
        <w:rPr>
          <w:sz w:val="5"/>
        </w:rPr>
        <w:t>ou</w:t>
      </w:r>
      <w:r>
        <w:rPr>
          <w:spacing w:val="2"/>
          <w:sz w:val="5"/>
        </w:rPr>
        <w:t> </w:t>
      </w:r>
      <w:r>
        <w:rPr>
          <w:sz w:val="5"/>
        </w:rPr>
        <w:t>reverterem</w:t>
      </w:r>
      <w:r>
        <w:rPr>
          <w:spacing w:val="3"/>
          <w:sz w:val="5"/>
        </w:rPr>
        <w:t> </w:t>
      </w:r>
      <w:r>
        <w:rPr>
          <w:sz w:val="5"/>
        </w:rPr>
        <w:t>em</w:t>
      </w:r>
      <w:r>
        <w:rPr>
          <w:spacing w:val="2"/>
          <w:sz w:val="5"/>
        </w:rPr>
        <w:t> </w:t>
      </w:r>
      <w:r>
        <w:rPr>
          <w:sz w:val="5"/>
        </w:rPr>
        <w:t>proveito</w:t>
      </w:r>
      <w:r>
        <w:rPr>
          <w:spacing w:val="2"/>
          <w:sz w:val="5"/>
        </w:rPr>
        <w:t> </w:t>
      </w:r>
      <w:r>
        <w:rPr>
          <w:spacing w:val="-2"/>
          <w:sz w:val="5"/>
        </w:rPr>
        <w:t>comum;</w:t>
      </w:r>
    </w:p>
    <w:p>
      <w:pPr>
        <w:pStyle w:val="BodyText"/>
        <w:spacing w:before="6"/>
        <w:rPr>
          <w:sz w:val="4"/>
        </w:rPr>
      </w:pPr>
    </w:p>
    <w:p>
      <w:pPr>
        <w:pStyle w:val="ListParagraph"/>
        <w:numPr>
          <w:ilvl w:val="0"/>
          <w:numId w:val="174"/>
        </w:numPr>
        <w:tabs>
          <w:tab w:pos="198" w:val="left" w:leader="none"/>
        </w:tabs>
        <w:spacing w:line="240" w:lineRule="auto" w:before="1" w:after="0"/>
        <w:ind w:left="198" w:right="0" w:hanging="65"/>
        <w:jc w:val="left"/>
        <w:rPr>
          <w:sz w:val="5"/>
        </w:rPr>
      </w:pPr>
      <w:r>
        <w:rPr>
          <w:sz w:val="5"/>
        </w:rPr>
        <w:t>-</w:t>
      </w:r>
      <w:r>
        <w:rPr>
          <w:spacing w:val="1"/>
          <w:sz w:val="5"/>
        </w:rPr>
        <w:t> </w:t>
      </w:r>
      <w:r>
        <w:rPr>
          <w:sz w:val="5"/>
        </w:rPr>
        <w:t>as</w:t>
      </w:r>
      <w:r>
        <w:rPr>
          <w:spacing w:val="2"/>
          <w:sz w:val="5"/>
        </w:rPr>
        <w:t> </w:t>
      </w:r>
      <w:r>
        <w:rPr>
          <w:sz w:val="5"/>
        </w:rPr>
        <w:t>doações</w:t>
      </w:r>
      <w:r>
        <w:rPr>
          <w:spacing w:val="2"/>
          <w:sz w:val="5"/>
        </w:rPr>
        <w:t> </w:t>
      </w:r>
      <w:r>
        <w:rPr>
          <w:sz w:val="5"/>
        </w:rPr>
        <w:t>antenupciais</w:t>
      </w:r>
      <w:r>
        <w:rPr>
          <w:spacing w:val="2"/>
          <w:sz w:val="5"/>
        </w:rPr>
        <w:t> </w:t>
      </w:r>
      <w:r>
        <w:rPr>
          <w:sz w:val="5"/>
        </w:rPr>
        <w:t>feitas</w:t>
      </w:r>
      <w:r>
        <w:rPr>
          <w:spacing w:val="2"/>
          <w:sz w:val="5"/>
        </w:rPr>
        <w:t> </w:t>
      </w:r>
      <w:r>
        <w:rPr>
          <w:sz w:val="5"/>
        </w:rPr>
        <w:t>por</w:t>
      </w:r>
      <w:r>
        <w:rPr>
          <w:spacing w:val="2"/>
          <w:sz w:val="5"/>
        </w:rPr>
        <w:t> </w:t>
      </w:r>
      <w:r>
        <w:rPr>
          <w:sz w:val="5"/>
        </w:rPr>
        <w:t>um</w:t>
      </w:r>
      <w:r>
        <w:rPr>
          <w:spacing w:val="2"/>
          <w:sz w:val="5"/>
        </w:rPr>
        <w:t> </w:t>
      </w:r>
      <w:r>
        <w:rPr>
          <w:sz w:val="5"/>
        </w:rPr>
        <w:t>dos</w:t>
      </w:r>
      <w:r>
        <w:rPr>
          <w:spacing w:val="2"/>
          <w:sz w:val="5"/>
        </w:rPr>
        <w:t> </w:t>
      </w:r>
      <w:r>
        <w:rPr>
          <w:sz w:val="5"/>
        </w:rPr>
        <w:t>cônjuges</w:t>
      </w:r>
      <w:r>
        <w:rPr>
          <w:spacing w:val="2"/>
          <w:sz w:val="5"/>
        </w:rPr>
        <w:t> </w:t>
      </w:r>
      <w:r>
        <w:rPr>
          <w:sz w:val="5"/>
        </w:rPr>
        <w:t>ao</w:t>
      </w:r>
      <w:r>
        <w:rPr>
          <w:spacing w:val="2"/>
          <w:sz w:val="5"/>
        </w:rPr>
        <w:t> </w:t>
      </w:r>
      <w:r>
        <w:rPr>
          <w:sz w:val="5"/>
        </w:rPr>
        <w:t>outro</w:t>
      </w:r>
      <w:r>
        <w:rPr>
          <w:spacing w:val="1"/>
          <w:sz w:val="5"/>
        </w:rPr>
        <w:t> </w:t>
      </w:r>
      <w:r>
        <w:rPr>
          <w:sz w:val="5"/>
        </w:rPr>
        <w:t>com</w:t>
      </w:r>
      <w:r>
        <w:rPr>
          <w:spacing w:val="2"/>
          <w:sz w:val="5"/>
        </w:rPr>
        <w:t> </w:t>
      </w:r>
      <w:r>
        <w:rPr>
          <w:sz w:val="5"/>
        </w:rPr>
        <w:t>a</w:t>
      </w:r>
      <w:r>
        <w:rPr>
          <w:spacing w:val="2"/>
          <w:sz w:val="5"/>
        </w:rPr>
        <w:t> </w:t>
      </w:r>
      <w:r>
        <w:rPr>
          <w:sz w:val="5"/>
        </w:rPr>
        <w:t>cláusula</w:t>
      </w:r>
      <w:r>
        <w:rPr>
          <w:spacing w:val="2"/>
          <w:sz w:val="5"/>
        </w:rPr>
        <w:t> </w:t>
      </w:r>
      <w:r>
        <w:rPr>
          <w:sz w:val="5"/>
        </w:rPr>
        <w:t>de</w:t>
      </w:r>
      <w:r>
        <w:rPr>
          <w:spacing w:val="2"/>
          <w:sz w:val="5"/>
        </w:rPr>
        <w:t> </w:t>
      </w:r>
      <w:r>
        <w:rPr>
          <w:spacing w:val="-2"/>
          <w:sz w:val="5"/>
        </w:rPr>
        <w:t>incomunicabilidade;</w:t>
      </w:r>
    </w:p>
    <w:p>
      <w:pPr>
        <w:pStyle w:val="BodyText"/>
        <w:spacing w:before="4"/>
        <w:rPr>
          <w:sz w:val="4"/>
        </w:rPr>
      </w:pPr>
    </w:p>
    <w:p>
      <w:pPr>
        <w:pStyle w:val="ListParagraph"/>
        <w:numPr>
          <w:ilvl w:val="0"/>
          <w:numId w:val="174"/>
        </w:numPr>
        <w:tabs>
          <w:tab w:pos="181" w:val="left" w:leader="none"/>
        </w:tabs>
        <w:spacing w:line="240" w:lineRule="auto" w:before="0" w:after="0"/>
        <w:ind w:left="181" w:right="0" w:hanging="48"/>
        <w:jc w:val="left"/>
        <w:rPr>
          <w:sz w:val="5"/>
        </w:rPr>
      </w:pPr>
      <w:r>
        <w:rPr>
          <w:sz w:val="5"/>
        </w:rPr>
        <w:t>-</w:t>
      </w:r>
      <w:r>
        <w:rPr>
          <w:spacing w:val="1"/>
          <w:sz w:val="5"/>
        </w:rPr>
        <w:t> </w:t>
      </w:r>
      <w:r>
        <w:rPr>
          <w:sz w:val="5"/>
        </w:rPr>
        <w:t>Os</w:t>
      </w:r>
      <w:r>
        <w:rPr>
          <w:spacing w:val="1"/>
          <w:sz w:val="5"/>
        </w:rPr>
        <w:t> </w:t>
      </w:r>
      <w:r>
        <w:rPr>
          <w:sz w:val="5"/>
        </w:rPr>
        <w:t>bens</w:t>
      </w:r>
      <w:r>
        <w:rPr>
          <w:spacing w:val="2"/>
          <w:sz w:val="5"/>
        </w:rPr>
        <w:t> </w:t>
      </w:r>
      <w:r>
        <w:rPr>
          <w:sz w:val="5"/>
        </w:rPr>
        <w:t>referidos</w:t>
      </w:r>
      <w:r>
        <w:rPr>
          <w:spacing w:val="1"/>
          <w:sz w:val="5"/>
        </w:rPr>
        <w:t> </w:t>
      </w:r>
      <w:r>
        <w:rPr>
          <w:sz w:val="5"/>
        </w:rPr>
        <w:t>nos</w:t>
      </w:r>
      <w:r>
        <w:rPr>
          <w:spacing w:val="2"/>
          <w:sz w:val="5"/>
        </w:rPr>
        <w:t> </w:t>
      </w:r>
      <w:r>
        <w:rPr>
          <w:sz w:val="5"/>
        </w:rPr>
        <w:t>incisos</w:t>
      </w:r>
      <w:r>
        <w:rPr>
          <w:spacing w:val="1"/>
          <w:sz w:val="5"/>
        </w:rPr>
        <w:t> </w:t>
      </w:r>
      <w:r>
        <w:rPr>
          <w:sz w:val="5"/>
        </w:rPr>
        <w:t>V</w:t>
      </w:r>
      <w:r>
        <w:rPr>
          <w:spacing w:val="1"/>
          <w:sz w:val="5"/>
        </w:rPr>
        <w:t> </w:t>
      </w:r>
      <w:r>
        <w:rPr>
          <w:sz w:val="5"/>
        </w:rPr>
        <w:t>a</w:t>
      </w:r>
      <w:r>
        <w:rPr>
          <w:spacing w:val="1"/>
          <w:sz w:val="5"/>
        </w:rPr>
        <w:t> </w:t>
      </w:r>
      <w:r>
        <w:rPr>
          <w:sz w:val="5"/>
        </w:rPr>
        <w:t>VII</w:t>
      </w:r>
      <w:r>
        <w:rPr>
          <w:spacing w:val="1"/>
          <w:sz w:val="5"/>
        </w:rPr>
        <w:t> </w:t>
      </w:r>
      <w:r>
        <w:rPr>
          <w:sz w:val="5"/>
        </w:rPr>
        <w:t>do</w:t>
      </w:r>
      <w:r>
        <w:rPr>
          <w:spacing w:val="2"/>
          <w:sz w:val="5"/>
        </w:rPr>
        <w:t> </w:t>
      </w:r>
      <w:r>
        <w:rPr>
          <w:sz w:val="5"/>
        </w:rPr>
        <w:t>art.</w:t>
      </w:r>
      <w:r>
        <w:rPr>
          <w:spacing w:val="1"/>
          <w:sz w:val="5"/>
        </w:rPr>
        <w:t> </w:t>
      </w:r>
      <w:r>
        <w:rPr>
          <w:spacing w:val="-2"/>
          <w:sz w:val="5"/>
        </w:rPr>
        <w:t>1.659.</w:t>
      </w:r>
    </w:p>
    <w:p>
      <w:pPr>
        <w:pStyle w:val="BodyText"/>
        <w:spacing w:before="4"/>
        <w:rPr>
          <w:sz w:val="4"/>
        </w:rPr>
      </w:pPr>
    </w:p>
    <w:p>
      <w:pPr>
        <w:pStyle w:val="BodyText"/>
        <w:spacing w:line="458" w:lineRule="auto"/>
        <w:ind w:left="133" w:right="1079"/>
      </w:pPr>
      <w:r>
        <w:rPr/>
        <w:t>Art. 1.669. A</w:t>
      </w:r>
      <w:r>
        <w:rPr>
          <w:spacing w:val="-2"/>
        </w:rPr>
        <w:t> </w:t>
      </w:r>
      <w:r>
        <w:rPr/>
        <w:t>incomunicabilidade dos bens enumerados no artigo antecedente não se estende aos frutos, quando se percebam ou vençam durante o casamento.</w:t>
      </w:r>
      <w:r>
        <w:rPr>
          <w:spacing w:val="40"/>
        </w:rPr>
        <w:t> </w:t>
      </w:r>
      <w:r>
        <w:rPr/>
        <w:t>Art. 1.670. Aplica-se ao regime da comunhão universal o disposto no Capítulo antecedente, quanto à administração dos bens.</w:t>
      </w:r>
    </w:p>
    <w:p>
      <w:pPr>
        <w:pStyle w:val="BodyText"/>
        <w:spacing w:line="56" w:lineRule="exact"/>
        <w:ind w:left="133"/>
      </w:pPr>
      <w:r>
        <w:rPr/>
        <w:t>Art.</w:t>
      </w:r>
      <w:r>
        <w:rPr>
          <w:spacing w:val="2"/>
        </w:rPr>
        <w:t> </w:t>
      </w:r>
      <w:r>
        <w:rPr/>
        <w:t>1.671.</w:t>
      </w:r>
      <w:r>
        <w:rPr>
          <w:spacing w:val="2"/>
        </w:rPr>
        <w:t> </w:t>
      </w:r>
      <w:r>
        <w:rPr/>
        <w:t>Extinta</w:t>
      </w:r>
      <w:r>
        <w:rPr>
          <w:spacing w:val="2"/>
        </w:rPr>
        <w:t> </w:t>
      </w:r>
      <w:r>
        <w:rPr/>
        <w:t>a</w:t>
      </w:r>
      <w:r>
        <w:rPr>
          <w:spacing w:val="2"/>
        </w:rPr>
        <w:t> </w:t>
      </w:r>
      <w:r>
        <w:rPr/>
        <w:t>comunhão,</w:t>
      </w:r>
      <w:r>
        <w:rPr>
          <w:spacing w:val="2"/>
        </w:rPr>
        <w:t> </w:t>
      </w:r>
      <w:r>
        <w:rPr/>
        <w:t>e</w:t>
      </w:r>
      <w:r>
        <w:rPr>
          <w:spacing w:val="2"/>
        </w:rPr>
        <w:t> </w:t>
      </w:r>
      <w:r>
        <w:rPr/>
        <w:t>efetuada</w:t>
      </w:r>
      <w:r>
        <w:rPr>
          <w:spacing w:val="2"/>
        </w:rPr>
        <w:t> </w:t>
      </w:r>
      <w:r>
        <w:rPr/>
        <w:t>a</w:t>
      </w:r>
      <w:r>
        <w:rPr>
          <w:spacing w:val="2"/>
        </w:rPr>
        <w:t> </w:t>
      </w:r>
      <w:r>
        <w:rPr/>
        <w:t>divisão</w:t>
      </w:r>
      <w:r>
        <w:rPr>
          <w:spacing w:val="2"/>
        </w:rPr>
        <w:t> </w:t>
      </w:r>
      <w:r>
        <w:rPr/>
        <w:t>do</w:t>
      </w:r>
      <w:r>
        <w:rPr>
          <w:spacing w:val="2"/>
        </w:rPr>
        <w:t> </w:t>
      </w:r>
      <w:r>
        <w:rPr/>
        <w:t>ativo</w:t>
      </w:r>
      <w:r>
        <w:rPr>
          <w:spacing w:val="2"/>
        </w:rPr>
        <w:t> </w:t>
      </w:r>
      <w:r>
        <w:rPr/>
        <w:t>e</w:t>
      </w:r>
      <w:r>
        <w:rPr>
          <w:spacing w:val="2"/>
        </w:rPr>
        <w:t> </w:t>
      </w:r>
      <w:r>
        <w:rPr/>
        <w:t>do</w:t>
      </w:r>
      <w:r>
        <w:rPr>
          <w:spacing w:val="2"/>
        </w:rPr>
        <w:t> </w:t>
      </w:r>
      <w:r>
        <w:rPr/>
        <w:t>passivo,</w:t>
      </w:r>
      <w:r>
        <w:rPr>
          <w:spacing w:val="2"/>
        </w:rPr>
        <w:t> </w:t>
      </w:r>
      <w:r>
        <w:rPr/>
        <w:t>cessará</w:t>
      </w:r>
      <w:r>
        <w:rPr>
          <w:spacing w:val="2"/>
        </w:rPr>
        <w:t> </w:t>
      </w:r>
      <w:r>
        <w:rPr/>
        <w:t>a</w:t>
      </w:r>
      <w:r>
        <w:rPr>
          <w:spacing w:val="2"/>
        </w:rPr>
        <w:t> </w:t>
      </w:r>
      <w:r>
        <w:rPr/>
        <w:t>responsabilidade</w:t>
      </w:r>
      <w:r>
        <w:rPr>
          <w:spacing w:val="2"/>
        </w:rPr>
        <w:t> </w:t>
      </w:r>
      <w:r>
        <w:rPr/>
        <w:t>de</w:t>
      </w:r>
      <w:r>
        <w:rPr>
          <w:spacing w:val="2"/>
        </w:rPr>
        <w:t> </w:t>
      </w:r>
      <w:r>
        <w:rPr/>
        <w:t>cada</w:t>
      </w:r>
      <w:r>
        <w:rPr>
          <w:spacing w:val="2"/>
        </w:rPr>
        <w:t> </w:t>
      </w:r>
      <w:r>
        <w:rPr/>
        <w:t>um</w:t>
      </w:r>
      <w:r>
        <w:rPr>
          <w:spacing w:val="2"/>
        </w:rPr>
        <w:t> </w:t>
      </w:r>
      <w:r>
        <w:rPr/>
        <w:t>dos</w:t>
      </w:r>
      <w:r>
        <w:rPr>
          <w:spacing w:val="2"/>
        </w:rPr>
        <w:t> </w:t>
      </w:r>
      <w:r>
        <w:rPr/>
        <w:t>cônjuges</w:t>
      </w:r>
      <w:r>
        <w:rPr>
          <w:spacing w:val="2"/>
        </w:rPr>
        <w:t> </w:t>
      </w:r>
      <w:r>
        <w:rPr/>
        <w:t>para</w:t>
      </w:r>
      <w:r>
        <w:rPr>
          <w:spacing w:val="2"/>
        </w:rPr>
        <w:t> </w:t>
      </w:r>
      <w:r>
        <w:rPr/>
        <w:t>com</w:t>
      </w:r>
      <w:r>
        <w:rPr>
          <w:spacing w:val="2"/>
        </w:rPr>
        <w:t> </w:t>
      </w:r>
      <w:r>
        <w:rPr/>
        <w:t>os</w:t>
      </w:r>
      <w:r>
        <w:rPr>
          <w:spacing w:val="2"/>
        </w:rPr>
        <w:t> </w:t>
      </w:r>
      <w:r>
        <w:rPr/>
        <w:t>credores</w:t>
      </w:r>
      <w:r>
        <w:rPr>
          <w:spacing w:val="2"/>
        </w:rPr>
        <w:t> </w:t>
      </w:r>
      <w:r>
        <w:rPr/>
        <w:t>do</w:t>
      </w:r>
      <w:r>
        <w:rPr>
          <w:spacing w:val="2"/>
        </w:rPr>
        <w:t> </w:t>
      </w:r>
      <w:r>
        <w:rPr>
          <w:spacing w:val="-2"/>
        </w:rPr>
        <w:t>outro.</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V</w:t>
      </w:r>
    </w:p>
    <w:p>
      <w:pPr>
        <w:pStyle w:val="BodyText"/>
        <w:ind w:left="64" w:right="64"/>
        <w:jc w:val="center"/>
      </w:pPr>
      <w:r>
        <w:rPr/>
        <w:t>Do</w:t>
      </w:r>
      <w:r>
        <w:rPr>
          <w:spacing w:val="2"/>
        </w:rPr>
        <w:t> </w:t>
      </w:r>
      <w:r>
        <w:rPr/>
        <w:t>Regime</w:t>
      </w:r>
      <w:r>
        <w:rPr>
          <w:spacing w:val="2"/>
        </w:rPr>
        <w:t> </w:t>
      </w:r>
      <w:r>
        <w:rPr/>
        <w:t>de</w:t>
      </w:r>
      <w:r>
        <w:rPr>
          <w:spacing w:val="2"/>
        </w:rPr>
        <w:t> </w:t>
      </w:r>
      <w:r>
        <w:rPr/>
        <w:t>Participação</w:t>
      </w:r>
      <w:r>
        <w:rPr>
          <w:spacing w:val="3"/>
        </w:rPr>
        <w:t> </w:t>
      </w:r>
      <w:r>
        <w:rPr/>
        <w:t>Final</w:t>
      </w:r>
      <w:r>
        <w:rPr>
          <w:spacing w:val="2"/>
        </w:rPr>
        <w:t> </w:t>
      </w:r>
      <w:r>
        <w:rPr/>
        <w:t>nos</w:t>
      </w:r>
      <w:r>
        <w:rPr>
          <w:spacing w:val="2"/>
        </w:rPr>
        <w:t> </w:t>
      </w:r>
      <w:r>
        <w:rPr>
          <w:spacing w:val="-2"/>
        </w:rPr>
        <w:t>Aqüestos</w:t>
      </w:r>
    </w:p>
    <w:p>
      <w:pPr>
        <w:pStyle w:val="BodyText"/>
        <w:spacing w:before="6"/>
        <w:rPr>
          <w:sz w:val="4"/>
        </w:rPr>
      </w:pPr>
    </w:p>
    <w:p>
      <w:pPr>
        <w:pStyle w:val="BodyText"/>
        <w:spacing w:before="1"/>
        <w:ind w:left="41" w:right="111" w:firstLine="92"/>
      </w:pPr>
      <w:r>
        <w:rPr/>
        <w:t>Art. 1.672. No regime de participação final nos aqüestos, cada cônjuge possui patrimônio próprio, consoante disposto no artigo seguinte, e lhe cabe, à época da dissolução da sociedade conjugal, direito à</w:t>
      </w:r>
      <w:r>
        <w:rPr>
          <w:spacing w:val="40"/>
        </w:rPr>
        <w:t> </w:t>
      </w:r>
      <w:r>
        <w:rPr/>
        <w:t>metade dos bens adquiridos pelo casal, a título oneroso, na constância do casamento.</w:t>
      </w:r>
    </w:p>
    <w:p>
      <w:pPr>
        <w:pStyle w:val="BodyText"/>
        <w:spacing w:before="3"/>
        <w:rPr>
          <w:sz w:val="4"/>
        </w:rPr>
      </w:pPr>
    </w:p>
    <w:p>
      <w:pPr>
        <w:pStyle w:val="BodyText"/>
        <w:spacing w:line="448" w:lineRule="auto" w:before="1"/>
        <w:ind w:left="133" w:right="1025"/>
      </w:pPr>
      <w:r>
        <w:rPr/>
        <w:t>Art. 1.673. Integram o patrimônio próprio os bens que cada cônjuge possuía ao casar e os por ele adquiridos, a qualquer título, na constância do casamento.</w:t>
      </w:r>
      <w:r>
        <w:rPr>
          <w:spacing w:val="40"/>
        </w:rPr>
        <w:t> </w:t>
      </w:r>
      <w:r>
        <w:rPr/>
        <w:t>Parágrafo único. A administração desses bens é exclusiva de cada cônjuge, que os poderá livremente alienar, se forem móveis.</w:t>
      </w:r>
    </w:p>
    <w:p>
      <w:pPr>
        <w:pStyle w:val="BodyText"/>
        <w:spacing w:before="2"/>
        <w:ind w:left="133"/>
      </w:pPr>
      <w:r>
        <w:rPr/>
        <w:t>Art.</w:t>
      </w:r>
      <w:r>
        <w:rPr>
          <w:spacing w:val="2"/>
        </w:rPr>
        <w:t> </w:t>
      </w:r>
      <w:r>
        <w:rPr/>
        <w:t>1.674.</w:t>
      </w:r>
      <w:r>
        <w:rPr>
          <w:spacing w:val="3"/>
        </w:rPr>
        <w:t> </w:t>
      </w:r>
      <w:r>
        <w:rPr/>
        <w:t>Sobrevindo</w:t>
      </w:r>
      <w:r>
        <w:rPr>
          <w:spacing w:val="3"/>
        </w:rPr>
        <w:t> </w:t>
      </w:r>
      <w:r>
        <w:rPr/>
        <w:t>a</w:t>
      </w:r>
      <w:r>
        <w:rPr>
          <w:spacing w:val="2"/>
        </w:rPr>
        <w:t> </w:t>
      </w:r>
      <w:r>
        <w:rPr/>
        <w:t>dissolução</w:t>
      </w:r>
      <w:r>
        <w:rPr>
          <w:spacing w:val="3"/>
        </w:rPr>
        <w:t> </w:t>
      </w:r>
      <w:r>
        <w:rPr/>
        <w:t>da</w:t>
      </w:r>
      <w:r>
        <w:rPr>
          <w:spacing w:val="3"/>
        </w:rPr>
        <w:t> </w:t>
      </w:r>
      <w:r>
        <w:rPr/>
        <w:t>sociedade</w:t>
      </w:r>
      <w:r>
        <w:rPr>
          <w:spacing w:val="3"/>
        </w:rPr>
        <w:t> </w:t>
      </w:r>
      <w:r>
        <w:rPr/>
        <w:t>conjugal,</w:t>
      </w:r>
      <w:r>
        <w:rPr>
          <w:spacing w:val="2"/>
        </w:rPr>
        <w:t> </w:t>
      </w:r>
      <w:r>
        <w:rPr/>
        <w:t>apurar-se-á</w:t>
      </w:r>
      <w:r>
        <w:rPr>
          <w:spacing w:val="3"/>
        </w:rPr>
        <w:t> </w:t>
      </w:r>
      <w:r>
        <w:rPr/>
        <w:t>o</w:t>
      </w:r>
      <w:r>
        <w:rPr>
          <w:spacing w:val="3"/>
        </w:rPr>
        <w:t> </w:t>
      </w:r>
      <w:r>
        <w:rPr/>
        <w:t>montante</w:t>
      </w:r>
      <w:r>
        <w:rPr>
          <w:spacing w:val="2"/>
        </w:rPr>
        <w:t> </w:t>
      </w:r>
      <w:r>
        <w:rPr/>
        <w:t>dos</w:t>
      </w:r>
      <w:r>
        <w:rPr>
          <w:spacing w:val="3"/>
        </w:rPr>
        <w:t> </w:t>
      </w:r>
      <w:r>
        <w:rPr/>
        <w:t>aqüestos,</w:t>
      </w:r>
      <w:r>
        <w:rPr>
          <w:spacing w:val="3"/>
        </w:rPr>
        <w:t> </w:t>
      </w:r>
      <w:r>
        <w:rPr/>
        <w:t>excluindo-se</w:t>
      </w:r>
      <w:r>
        <w:rPr>
          <w:spacing w:val="3"/>
        </w:rPr>
        <w:t> </w:t>
      </w:r>
      <w:r>
        <w:rPr/>
        <w:t>da</w:t>
      </w:r>
      <w:r>
        <w:rPr>
          <w:spacing w:val="2"/>
        </w:rPr>
        <w:t> </w:t>
      </w:r>
      <w:r>
        <w:rPr/>
        <w:t>soma</w:t>
      </w:r>
      <w:r>
        <w:rPr>
          <w:spacing w:val="3"/>
        </w:rPr>
        <w:t> </w:t>
      </w:r>
      <w:r>
        <w:rPr/>
        <w:t>dos</w:t>
      </w:r>
      <w:r>
        <w:rPr>
          <w:spacing w:val="3"/>
        </w:rPr>
        <w:t> </w:t>
      </w:r>
      <w:r>
        <w:rPr/>
        <w:t>patrimônios</w:t>
      </w:r>
      <w:r>
        <w:rPr>
          <w:spacing w:val="3"/>
        </w:rPr>
        <w:t> </w:t>
      </w:r>
      <w:r>
        <w:rPr>
          <w:spacing w:val="-2"/>
        </w:rPr>
        <w:t>próprios:</w:t>
      </w:r>
    </w:p>
    <w:p>
      <w:pPr>
        <w:pStyle w:val="BodyText"/>
        <w:spacing w:before="4"/>
        <w:rPr>
          <w:sz w:val="4"/>
        </w:rPr>
      </w:pPr>
    </w:p>
    <w:p>
      <w:pPr>
        <w:pStyle w:val="ListParagraph"/>
        <w:numPr>
          <w:ilvl w:val="0"/>
          <w:numId w:val="175"/>
        </w:numPr>
        <w:tabs>
          <w:tab w:pos="162" w:val="left" w:leader="none"/>
        </w:tabs>
        <w:spacing w:line="240" w:lineRule="auto" w:before="0" w:after="0"/>
        <w:ind w:left="162" w:right="0" w:hanging="29"/>
        <w:jc w:val="left"/>
        <w:rPr>
          <w:sz w:val="5"/>
        </w:rPr>
      </w:pPr>
      <w:r>
        <w:rPr>
          <w:sz w:val="5"/>
        </w:rPr>
        <w:t>-</w:t>
      </w:r>
      <w:r>
        <w:rPr>
          <w:spacing w:val="1"/>
          <w:sz w:val="5"/>
        </w:rPr>
        <w:t> </w:t>
      </w:r>
      <w:r>
        <w:rPr>
          <w:sz w:val="5"/>
        </w:rPr>
        <w:t>os</w:t>
      </w:r>
      <w:r>
        <w:rPr>
          <w:spacing w:val="2"/>
          <w:sz w:val="5"/>
        </w:rPr>
        <w:t> </w:t>
      </w:r>
      <w:r>
        <w:rPr>
          <w:sz w:val="5"/>
        </w:rPr>
        <w:t>bens</w:t>
      </w:r>
      <w:r>
        <w:rPr>
          <w:spacing w:val="2"/>
          <w:sz w:val="5"/>
        </w:rPr>
        <w:t> </w:t>
      </w:r>
      <w:r>
        <w:rPr>
          <w:sz w:val="5"/>
        </w:rPr>
        <w:t>anteriores</w:t>
      </w:r>
      <w:r>
        <w:rPr>
          <w:spacing w:val="1"/>
          <w:sz w:val="5"/>
        </w:rPr>
        <w:t> </w:t>
      </w:r>
      <w:r>
        <w:rPr>
          <w:sz w:val="5"/>
        </w:rPr>
        <w:t>ao</w:t>
      </w:r>
      <w:r>
        <w:rPr>
          <w:spacing w:val="2"/>
          <w:sz w:val="5"/>
        </w:rPr>
        <w:t> </w:t>
      </w:r>
      <w:r>
        <w:rPr>
          <w:sz w:val="5"/>
        </w:rPr>
        <w:t>casamento</w:t>
      </w:r>
      <w:r>
        <w:rPr>
          <w:spacing w:val="2"/>
          <w:sz w:val="5"/>
        </w:rPr>
        <w:t> </w:t>
      </w:r>
      <w:r>
        <w:rPr>
          <w:sz w:val="5"/>
        </w:rPr>
        <w:t>e</w:t>
      </w:r>
      <w:r>
        <w:rPr>
          <w:spacing w:val="1"/>
          <w:sz w:val="5"/>
        </w:rPr>
        <w:t> </w:t>
      </w:r>
      <w:r>
        <w:rPr>
          <w:sz w:val="5"/>
        </w:rPr>
        <w:t>os</w:t>
      </w:r>
      <w:r>
        <w:rPr>
          <w:spacing w:val="2"/>
          <w:sz w:val="5"/>
        </w:rPr>
        <w:t> </w:t>
      </w:r>
      <w:r>
        <w:rPr>
          <w:sz w:val="5"/>
        </w:rPr>
        <w:t>que</w:t>
      </w:r>
      <w:r>
        <w:rPr>
          <w:spacing w:val="2"/>
          <w:sz w:val="5"/>
        </w:rPr>
        <w:t> </w:t>
      </w:r>
      <w:r>
        <w:rPr>
          <w:sz w:val="5"/>
        </w:rPr>
        <w:t>em</w:t>
      </w:r>
      <w:r>
        <w:rPr>
          <w:spacing w:val="2"/>
          <w:sz w:val="5"/>
        </w:rPr>
        <w:t> </w:t>
      </w:r>
      <w:r>
        <w:rPr>
          <w:sz w:val="5"/>
        </w:rPr>
        <w:t>seu</w:t>
      </w:r>
      <w:r>
        <w:rPr>
          <w:spacing w:val="1"/>
          <w:sz w:val="5"/>
        </w:rPr>
        <w:t> </w:t>
      </w:r>
      <w:r>
        <w:rPr>
          <w:sz w:val="5"/>
        </w:rPr>
        <w:t>lugar</w:t>
      </w:r>
      <w:r>
        <w:rPr>
          <w:spacing w:val="2"/>
          <w:sz w:val="5"/>
        </w:rPr>
        <w:t> </w:t>
      </w:r>
      <w:r>
        <w:rPr>
          <w:sz w:val="5"/>
        </w:rPr>
        <w:t>se</w:t>
      </w:r>
      <w:r>
        <w:rPr>
          <w:spacing w:val="2"/>
          <w:sz w:val="5"/>
        </w:rPr>
        <w:t> </w:t>
      </w:r>
      <w:r>
        <w:rPr>
          <w:sz w:val="5"/>
        </w:rPr>
        <w:t>sub-</w:t>
      </w:r>
      <w:r>
        <w:rPr>
          <w:spacing w:val="-2"/>
          <w:sz w:val="5"/>
        </w:rPr>
        <w:t>rogaram;</w:t>
      </w:r>
    </w:p>
    <w:p>
      <w:pPr>
        <w:pStyle w:val="BodyText"/>
        <w:spacing w:before="5"/>
        <w:rPr>
          <w:sz w:val="4"/>
        </w:rPr>
      </w:pPr>
    </w:p>
    <w:p>
      <w:pPr>
        <w:pStyle w:val="ListParagraph"/>
        <w:numPr>
          <w:ilvl w:val="0"/>
          <w:numId w:val="175"/>
        </w:numPr>
        <w:tabs>
          <w:tab w:pos="179" w:val="left" w:leader="none"/>
        </w:tabs>
        <w:spacing w:line="240" w:lineRule="auto" w:before="0" w:after="0"/>
        <w:ind w:left="179" w:right="0" w:hanging="46"/>
        <w:jc w:val="left"/>
        <w:rPr>
          <w:sz w:val="5"/>
        </w:rPr>
      </w:pPr>
      <w:r>
        <w:rPr>
          <w:sz w:val="5"/>
        </w:rPr>
        <w:t>-</w:t>
      </w:r>
      <w:r>
        <w:rPr>
          <w:spacing w:val="1"/>
          <w:sz w:val="5"/>
        </w:rPr>
        <w:t> </w:t>
      </w:r>
      <w:r>
        <w:rPr>
          <w:sz w:val="5"/>
        </w:rPr>
        <w:t>os</w:t>
      </w:r>
      <w:r>
        <w:rPr>
          <w:spacing w:val="2"/>
          <w:sz w:val="5"/>
        </w:rPr>
        <w:t> </w:t>
      </w:r>
      <w:r>
        <w:rPr>
          <w:sz w:val="5"/>
        </w:rPr>
        <w:t>que</w:t>
      </w:r>
      <w:r>
        <w:rPr>
          <w:spacing w:val="2"/>
          <w:sz w:val="5"/>
        </w:rPr>
        <w:t> </w:t>
      </w:r>
      <w:r>
        <w:rPr>
          <w:sz w:val="5"/>
        </w:rPr>
        <w:t>sobrevieram</w:t>
      </w:r>
      <w:r>
        <w:rPr>
          <w:spacing w:val="2"/>
          <w:sz w:val="5"/>
        </w:rPr>
        <w:t> </w:t>
      </w:r>
      <w:r>
        <w:rPr>
          <w:sz w:val="5"/>
        </w:rPr>
        <w:t>a</w:t>
      </w:r>
      <w:r>
        <w:rPr>
          <w:spacing w:val="2"/>
          <w:sz w:val="5"/>
        </w:rPr>
        <w:t> </w:t>
      </w:r>
      <w:r>
        <w:rPr>
          <w:sz w:val="5"/>
        </w:rPr>
        <w:t>cada</w:t>
      </w:r>
      <w:r>
        <w:rPr>
          <w:spacing w:val="2"/>
          <w:sz w:val="5"/>
        </w:rPr>
        <w:t> </w:t>
      </w:r>
      <w:r>
        <w:rPr>
          <w:sz w:val="5"/>
        </w:rPr>
        <w:t>cônjuge</w:t>
      </w:r>
      <w:r>
        <w:rPr>
          <w:spacing w:val="2"/>
          <w:sz w:val="5"/>
        </w:rPr>
        <w:t> </w:t>
      </w:r>
      <w:r>
        <w:rPr>
          <w:sz w:val="5"/>
        </w:rPr>
        <w:t>por</w:t>
      </w:r>
      <w:r>
        <w:rPr>
          <w:spacing w:val="2"/>
          <w:sz w:val="5"/>
        </w:rPr>
        <w:t> </w:t>
      </w:r>
      <w:r>
        <w:rPr>
          <w:sz w:val="5"/>
        </w:rPr>
        <w:t>sucessão</w:t>
      </w:r>
      <w:r>
        <w:rPr>
          <w:spacing w:val="2"/>
          <w:sz w:val="5"/>
        </w:rPr>
        <w:t> </w:t>
      </w:r>
      <w:r>
        <w:rPr>
          <w:sz w:val="5"/>
        </w:rPr>
        <w:t>ou</w:t>
      </w:r>
      <w:r>
        <w:rPr>
          <w:spacing w:val="1"/>
          <w:sz w:val="5"/>
        </w:rPr>
        <w:t> </w:t>
      </w:r>
      <w:r>
        <w:rPr>
          <w:spacing w:val="-2"/>
          <w:sz w:val="5"/>
        </w:rPr>
        <w:t>liberalidade;</w:t>
      </w:r>
    </w:p>
    <w:p>
      <w:pPr>
        <w:pStyle w:val="BodyText"/>
        <w:spacing w:before="6"/>
        <w:rPr>
          <w:sz w:val="4"/>
        </w:rPr>
      </w:pPr>
    </w:p>
    <w:p>
      <w:pPr>
        <w:pStyle w:val="ListParagraph"/>
        <w:numPr>
          <w:ilvl w:val="0"/>
          <w:numId w:val="175"/>
        </w:numPr>
        <w:tabs>
          <w:tab w:pos="196" w:val="left" w:leader="none"/>
        </w:tabs>
        <w:spacing w:line="240" w:lineRule="auto" w:before="0" w:after="0"/>
        <w:ind w:left="196" w:right="0" w:hanging="63"/>
        <w:jc w:val="left"/>
        <w:rPr>
          <w:sz w:val="5"/>
        </w:rPr>
      </w:pPr>
      <w:r>
        <w:rPr>
          <w:sz w:val="5"/>
        </w:rPr>
        <w:t>-</w:t>
      </w:r>
      <w:r>
        <w:rPr>
          <w:spacing w:val="1"/>
          <w:sz w:val="5"/>
        </w:rPr>
        <w:t> </w:t>
      </w:r>
      <w:r>
        <w:rPr>
          <w:sz w:val="5"/>
        </w:rPr>
        <w:t>as</w:t>
      </w:r>
      <w:r>
        <w:rPr>
          <w:spacing w:val="2"/>
          <w:sz w:val="5"/>
        </w:rPr>
        <w:t> </w:t>
      </w:r>
      <w:r>
        <w:rPr>
          <w:sz w:val="5"/>
        </w:rPr>
        <w:t>dívidas</w:t>
      </w:r>
      <w:r>
        <w:rPr>
          <w:spacing w:val="1"/>
          <w:sz w:val="5"/>
        </w:rPr>
        <w:t> </w:t>
      </w:r>
      <w:r>
        <w:rPr>
          <w:sz w:val="5"/>
        </w:rPr>
        <w:t>relativas</w:t>
      </w:r>
      <w:r>
        <w:rPr>
          <w:spacing w:val="2"/>
          <w:sz w:val="5"/>
        </w:rPr>
        <w:t> </w:t>
      </w:r>
      <w:r>
        <w:rPr>
          <w:sz w:val="5"/>
        </w:rPr>
        <w:t>a</w:t>
      </w:r>
      <w:r>
        <w:rPr>
          <w:spacing w:val="2"/>
          <w:sz w:val="5"/>
        </w:rPr>
        <w:t> </w:t>
      </w:r>
      <w:r>
        <w:rPr>
          <w:sz w:val="5"/>
        </w:rPr>
        <w:t>esses</w:t>
      </w:r>
      <w:r>
        <w:rPr>
          <w:spacing w:val="1"/>
          <w:sz w:val="5"/>
        </w:rPr>
        <w:t> </w:t>
      </w:r>
      <w:r>
        <w:rPr>
          <w:spacing w:val="-2"/>
          <w:sz w:val="5"/>
        </w:rPr>
        <w:t>bens.</w:t>
      </w:r>
    </w:p>
    <w:p>
      <w:pPr>
        <w:pStyle w:val="BodyText"/>
        <w:spacing w:before="4"/>
        <w:rPr>
          <w:sz w:val="4"/>
        </w:rPr>
      </w:pPr>
    </w:p>
    <w:p>
      <w:pPr>
        <w:pStyle w:val="BodyText"/>
        <w:ind w:left="133"/>
      </w:pPr>
      <w:r>
        <w:rPr/>
        <w:t>Parágrafo</w:t>
      </w:r>
      <w:r>
        <w:rPr>
          <w:spacing w:val="2"/>
        </w:rPr>
        <w:t> </w:t>
      </w:r>
      <w:r>
        <w:rPr/>
        <w:t>único.</w:t>
      </w:r>
      <w:r>
        <w:rPr>
          <w:spacing w:val="3"/>
        </w:rPr>
        <w:t> </w:t>
      </w:r>
      <w:r>
        <w:rPr/>
        <w:t>Salvo</w:t>
      </w:r>
      <w:r>
        <w:rPr>
          <w:spacing w:val="3"/>
        </w:rPr>
        <w:t> </w:t>
      </w:r>
      <w:r>
        <w:rPr/>
        <w:t>prova</w:t>
      </w:r>
      <w:r>
        <w:rPr>
          <w:spacing w:val="3"/>
        </w:rPr>
        <w:t> </w:t>
      </w:r>
      <w:r>
        <w:rPr/>
        <w:t>em</w:t>
      </w:r>
      <w:r>
        <w:rPr>
          <w:spacing w:val="2"/>
        </w:rPr>
        <w:t> </w:t>
      </w:r>
      <w:r>
        <w:rPr/>
        <w:t>contrário,</w:t>
      </w:r>
      <w:r>
        <w:rPr>
          <w:spacing w:val="3"/>
        </w:rPr>
        <w:t> </w:t>
      </w:r>
      <w:r>
        <w:rPr/>
        <w:t>presumem-se</w:t>
      </w:r>
      <w:r>
        <w:rPr>
          <w:spacing w:val="3"/>
        </w:rPr>
        <w:t> </w:t>
      </w:r>
      <w:r>
        <w:rPr/>
        <w:t>adquiridos</w:t>
      </w:r>
      <w:r>
        <w:rPr>
          <w:spacing w:val="3"/>
        </w:rPr>
        <w:t> </w:t>
      </w:r>
      <w:r>
        <w:rPr/>
        <w:t>durante</w:t>
      </w:r>
      <w:r>
        <w:rPr>
          <w:spacing w:val="2"/>
        </w:rPr>
        <w:t> </w:t>
      </w:r>
      <w:r>
        <w:rPr/>
        <w:t>o</w:t>
      </w:r>
      <w:r>
        <w:rPr>
          <w:spacing w:val="3"/>
        </w:rPr>
        <w:t> </w:t>
      </w:r>
      <w:r>
        <w:rPr/>
        <w:t>casamento</w:t>
      </w:r>
      <w:r>
        <w:rPr>
          <w:spacing w:val="3"/>
        </w:rPr>
        <w:t> </w:t>
      </w:r>
      <w:r>
        <w:rPr/>
        <w:t>os</w:t>
      </w:r>
      <w:r>
        <w:rPr>
          <w:spacing w:val="3"/>
        </w:rPr>
        <w:t> </w:t>
      </w:r>
      <w:r>
        <w:rPr/>
        <w:t>bens</w:t>
      </w:r>
      <w:r>
        <w:rPr>
          <w:spacing w:val="2"/>
        </w:rPr>
        <w:t> </w:t>
      </w:r>
      <w:r>
        <w:rPr>
          <w:spacing w:val="-2"/>
        </w:rPr>
        <w:t>móveis.</w:t>
      </w:r>
    </w:p>
    <w:p>
      <w:pPr>
        <w:pStyle w:val="BodyText"/>
        <w:spacing w:before="4"/>
        <w:rPr>
          <w:sz w:val="4"/>
        </w:rPr>
      </w:pPr>
    </w:p>
    <w:p>
      <w:pPr>
        <w:pStyle w:val="BodyText"/>
        <w:spacing w:before="1"/>
        <w:ind w:left="41" w:right="111" w:firstLine="92"/>
      </w:pPr>
      <w:r>
        <w:rPr/>
        <w:t>Art. 1.675. Ao determinar-se o montante dos aqüestos, computar-se-á o valor das doações feitas por um dos cônjuges, sem a necessária autorização do outro; nesse caso, o bem poderá ser reivindicado pelo</w:t>
      </w:r>
      <w:r>
        <w:rPr>
          <w:spacing w:val="40"/>
        </w:rPr>
        <w:t> </w:t>
      </w:r>
      <w:r>
        <w:rPr/>
        <w:t>cônjuge prejudicado ou por seus herdeiros, ou declarado no monte partilhável, por valor equivalente ao da época da dissolução.</w:t>
      </w:r>
    </w:p>
    <w:p>
      <w:pPr>
        <w:pStyle w:val="BodyText"/>
        <w:spacing w:before="6"/>
        <w:rPr>
          <w:sz w:val="4"/>
        </w:rPr>
      </w:pPr>
    </w:p>
    <w:p>
      <w:pPr>
        <w:pStyle w:val="BodyText"/>
        <w:ind w:left="133"/>
      </w:pPr>
      <w:r>
        <w:rPr/>
        <w:t>Art.</w:t>
      </w:r>
      <w:r>
        <w:rPr>
          <w:spacing w:val="2"/>
        </w:rPr>
        <w:t> </w:t>
      </w:r>
      <w:r>
        <w:rPr/>
        <w:t>1.676.</w:t>
      </w:r>
      <w:r>
        <w:rPr>
          <w:spacing w:val="2"/>
        </w:rPr>
        <w:t> </w:t>
      </w:r>
      <w:r>
        <w:rPr/>
        <w:t>Incorpora-se</w:t>
      </w:r>
      <w:r>
        <w:rPr>
          <w:spacing w:val="2"/>
        </w:rPr>
        <w:t> </w:t>
      </w:r>
      <w:r>
        <w:rPr/>
        <w:t>ao</w:t>
      </w:r>
      <w:r>
        <w:rPr>
          <w:spacing w:val="2"/>
        </w:rPr>
        <w:t> </w:t>
      </w:r>
      <w:r>
        <w:rPr/>
        <w:t>monte</w:t>
      </w:r>
      <w:r>
        <w:rPr>
          <w:spacing w:val="2"/>
        </w:rPr>
        <w:t> </w:t>
      </w:r>
      <w:r>
        <w:rPr/>
        <w:t>o</w:t>
      </w:r>
      <w:r>
        <w:rPr>
          <w:spacing w:val="2"/>
        </w:rPr>
        <w:t> </w:t>
      </w:r>
      <w:r>
        <w:rPr/>
        <w:t>valor</w:t>
      </w:r>
      <w:r>
        <w:rPr>
          <w:spacing w:val="3"/>
        </w:rPr>
        <w:t> </w:t>
      </w:r>
      <w:r>
        <w:rPr/>
        <w:t>dos</w:t>
      </w:r>
      <w:r>
        <w:rPr>
          <w:spacing w:val="2"/>
        </w:rPr>
        <w:t> </w:t>
      </w:r>
      <w:r>
        <w:rPr/>
        <w:t>bens</w:t>
      </w:r>
      <w:r>
        <w:rPr>
          <w:spacing w:val="2"/>
        </w:rPr>
        <w:t> </w:t>
      </w:r>
      <w:r>
        <w:rPr/>
        <w:t>alienados</w:t>
      </w:r>
      <w:r>
        <w:rPr>
          <w:spacing w:val="2"/>
        </w:rPr>
        <w:t> </w:t>
      </w:r>
      <w:r>
        <w:rPr/>
        <w:t>em</w:t>
      </w:r>
      <w:r>
        <w:rPr>
          <w:spacing w:val="2"/>
        </w:rPr>
        <w:t> </w:t>
      </w:r>
      <w:r>
        <w:rPr/>
        <w:t>detrimento</w:t>
      </w:r>
      <w:r>
        <w:rPr>
          <w:spacing w:val="2"/>
        </w:rPr>
        <w:t> </w:t>
      </w:r>
      <w:r>
        <w:rPr/>
        <w:t>da</w:t>
      </w:r>
      <w:r>
        <w:rPr>
          <w:spacing w:val="2"/>
        </w:rPr>
        <w:t> </w:t>
      </w:r>
      <w:r>
        <w:rPr/>
        <w:t>meação,</w:t>
      </w:r>
      <w:r>
        <w:rPr>
          <w:spacing w:val="3"/>
        </w:rPr>
        <w:t> </w:t>
      </w:r>
      <w:r>
        <w:rPr/>
        <w:t>se</w:t>
      </w:r>
      <w:r>
        <w:rPr>
          <w:spacing w:val="2"/>
        </w:rPr>
        <w:t> </w:t>
      </w:r>
      <w:r>
        <w:rPr/>
        <w:t>não</w:t>
      </w:r>
      <w:r>
        <w:rPr>
          <w:spacing w:val="2"/>
        </w:rPr>
        <w:t> </w:t>
      </w:r>
      <w:r>
        <w:rPr/>
        <w:t>houver</w:t>
      </w:r>
      <w:r>
        <w:rPr>
          <w:spacing w:val="2"/>
        </w:rPr>
        <w:t> </w:t>
      </w:r>
      <w:r>
        <w:rPr/>
        <w:t>preferência</w:t>
      </w:r>
      <w:r>
        <w:rPr>
          <w:spacing w:val="2"/>
        </w:rPr>
        <w:t> </w:t>
      </w:r>
      <w:r>
        <w:rPr/>
        <w:t>do</w:t>
      </w:r>
      <w:r>
        <w:rPr>
          <w:spacing w:val="2"/>
        </w:rPr>
        <w:t> </w:t>
      </w:r>
      <w:r>
        <w:rPr/>
        <w:t>cônjuge</w:t>
      </w:r>
      <w:r>
        <w:rPr>
          <w:spacing w:val="2"/>
        </w:rPr>
        <w:t> </w:t>
      </w:r>
      <w:r>
        <w:rPr/>
        <w:t>lesado,</w:t>
      </w:r>
      <w:r>
        <w:rPr>
          <w:spacing w:val="3"/>
        </w:rPr>
        <w:t> </w:t>
      </w:r>
      <w:r>
        <w:rPr/>
        <w:t>ou</w:t>
      </w:r>
      <w:r>
        <w:rPr>
          <w:spacing w:val="2"/>
        </w:rPr>
        <w:t> </w:t>
      </w:r>
      <w:r>
        <w:rPr/>
        <w:t>de</w:t>
      </w:r>
      <w:r>
        <w:rPr>
          <w:spacing w:val="2"/>
        </w:rPr>
        <w:t> </w:t>
      </w:r>
      <w:r>
        <w:rPr/>
        <w:t>seus</w:t>
      </w:r>
      <w:r>
        <w:rPr>
          <w:spacing w:val="2"/>
        </w:rPr>
        <w:t> </w:t>
      </w:r>
      <w:r>
        <w:rPr/>
        <w:t>herdeiros,</w:t>
      </w:r>
      <w:r>
        <w:rPr>
          <w:spacing w:val="2"/>
        </w:rPr>
        <w:t> </w:t>
      </w:r>
      <w:r>
        <w:rPr/>
        <w:t>de</w:t>
      </w:r>
      <w:r>
        <w:rPr>
          <w:spacing w:val="2"/>
        </w:rPr>
        <w:t> </w:t>
      </w:r>
      <w:r>
        <w:rPr/>
        <w:t>os</w:t>
      </w:r>
      <w:r>
        <w:rPr>
          <w:spacing w:val="2"/>
        </w:rPr>
        <w:t> </w:t>
      </w:r>
      <w:r>
        <w:rPr>
          <w:spacing w:val="-2"/>
        </w:rPr>
        <w:t>reivindicar.</w:t>
      </w:r>
    </w:p>
    <w:p>
      <w:pPr>
        <w:pStyle w:val="BodyText"/>
        <w:spacing w:before="4"/>
        <w:rPr>
          <w:sz w:val="4"/>
        </w:rPr>
      </w:pPr>
    </w:p>
    <w:p>
      <w:pPr>
        <w:pStyle w:val="BodyText"/>
        <w:ind w:left="133"/>
      </w:pPr>
      <w:r>
        <w:rPr/>
        <w:t>Art.</w:t>
      </w:r>
      <w:r>
        <w:rPr>
          <w:spacing w:val="2"/>
        </w:rPr>
        <w:t> </w:t>
      </w:r>
      <w:r>
        <w:rPr/>
        <w:t>1.677.</w:t>
      </w:r>
      <w:r>
        <w:rPr>
          <w:spacing w:val="3"/>
        </w:rPr>
        <w:t> </w:t>
      </w:r>
      <w:r>
        <w:rPr/>
        <w:t>Pelas</w:t>
      </w:r>
      <w:r>
        <w:rPr>
          <w:spacing w:val="2"/>
        </w:rPr>
        <w:t> </w:t>
      </w:r>
      <w:r>
        <w:rPr/>
        <w:t>dívidas</w:t>
      </w:r>
      <w:r>
        <w:rPr>
          <w:spacing w:val="3"/>
        </w:rPr>
        <w:t> </w:t>
      </w:r>
      <w:r>
        <w:rPr/>
        <w:t>posteriores</w:t>
      </w:r>
      <w:r>
        <w:rPr>
          <w:spacing w:val="2"/>
        </w:rPr>
        <w:t> </w:t>
      </w:r>
      <w:r>
        <w:rPr/>
        <w:t>ao</w:t>
      </w:r>
      <w:r>
        <w:rPr>
          <w:spacing w:val="3"/>
        </w:rPr>
        <w:t> </w:t>
      </w:r>
      <w:r>
        <w:rPr/>
        <w:t>casamento,</w:t>
      </w:r>
      <w:r>
        <w:rPr>
          <w:spacing w:val="2"/>
        </w:rPr>
        <w:t> </w:t>
      </w:r>
      <w:r>
        <w:rPr/>
        <w:t>contraídas</w:t>
      </w:r>
      <w:r>
        <w:rPr>
          <w:spacing w:val="3"/>
        </w:rPr>
        <w:t> </w:t>
      </w:r>
      <w:r>
        <w:rPr/>
        <w:t>por</w:t>
      </w:r>
      <w:r>
        <w:rPr>
          <w:spacing w:val="2"/>
        </w:rPr>
        <w:t> </w:t>
      </w:r>
      <w:r>
        <w:rPr/>
        <w:t>um</w:t>
      </w:r>
      <w:r>
        <w:rPr>
          <w:spacing w:val="3"/>
        </w:rPr>
        <w:t> </w:t>
      </w:r>
      <w:r>
        <w:rPr/>
        <w:t>dos</w:t>
      </w:r>
      <w:r>
        <w:rPr>
          <w:spacing w:val="2"/>
        </w:rPr>
        <w:t> </w:t>
      </w:r>
      <w:r>
        <w:rPr/>
        <w:t>cônjuges,</w:t>
      </w:r>
      <w:r>
        <w:rPr>
          <w:spacing w:val="3"/>
        </w:rPr>
        <w:t> </w:t>
      </w:r>
      <w:r>
        <w:rPr/>
        <w:t>somente</w:t>
      </w:r>
      <w:r>
        <w:rPr>
          <w:spacing w:val="2"/>
        </w:rPr>
        <w:t> </w:t>
      </w:r>
      <w:r>
        <w:rPr/>
        <w:t>este</w:t>
      </w:r>
      <w:r>
        <w:rPr>
          <w:spacing w:val="3"/>
        </w:rPr>
        <w:t> </w:t>
      </w:r>
      <w:r>
        <w:rPr/>
        <w:t>responderá,</w:t>
      </w:r>
      <w:r>
        <w:rPr>
          <w:spacing w:val="3"/>
        </w:rPr>
        <w:t> </w:t>
      </w:r>
      <w:r>
        <w:rPr/>
        <w:t>salvo</w:t>
      </w:r>
      <w:r>
        <w:rPr>
          <w:spacing w:val="2"/>
        </w:rPr>
        <w:t> </w:t>
      </w:r>
      <w:r>
        <w:rPr/>
        <w:t>prova</w:t>
      </w:r>
      <w:r>
        <w:rPr>
          <w:spacing w:val="3"/>
        </w:rPr>
        <w:t> </w:t>
      </w:r>
      <w:r>
        <w:rPr/>
        <w:t>de</w:t>
      </w:r>
      <w:r>
        <w:rPr>
          <w:spacing w:val="2"/>
        </w:rPr>
        <w:t> </w:t>
      </w:r>
      <w:r>
        <w:rPr/>
        <w:t>terem</w:t>
      </w:r>
      <w:r>
        <w:rPr>
          <w:spacing w:val="3"/>
        </w:rPr>
        <w:t> </w:t>
      </w:r>
      <w:r>
        <w:rPr/>
        <w:t>revertido,</w:t>
      </w:r>
      <w:r>
        <w:rPr>
          <w:spacing w:val="2"/>
        </w:rPr>
        <w:t> </w:t>
      </w:r>
      <w:r>
        <w:rPr/>
        <w:t>parcial</w:t>
      </w:r>
      <w:r>
        <w:rPr>
          <w:spacing w:val="3"/>
        </w:rPr>
        <w:t> </w:t>
      </w:r>
      <w:r>
        <w:rPr/>
        <w:t>ou</w:t>
      </w:r>
      <w:r>
        <w:rPr>
          <w:spacing w:val="2"/>
        </w:rPr>
        <w:t> </w:t>
      </w:r>
      <w:r>
        <w:rPr/>
        <w:t>totalmente,</w:t>
      </w:r>
      <w:r>
        <w:rPr>
          <w:spacing w:val="3"/>
        </w:rPr>
        <w:t> </w:t>
      </w:r>
      <w:r>
        <w:rPr/>
        <w:t>em</w:t>
      </w:r>
      <w:r>
        <w:rPr>
          <w:spacing w:val="2"/>
        </w:rPr>
        <w:t> </w:t>
      </w:r>
      <w:r>
        <w:rPr/>
        <w:t>benefício</w:t>
      </w:r>
      <w:r>
        <w:rPr>
          <w:spacing w:val="3"/>
        </w:rPr>
        <w:t> </w:t>
      </w:r>
      <w:r>
        <w:rPr/>
        <w:t>do</w:t>
      </w:r>
      <w:r>
        <w:rPr>
          <w:spacing w:val="2"/>
        </w:rPr>
        <w:t> </w:t>
      </w:r>
      <w:r>
        <w:rPr>
          <w:spacing w:val="-2"/>
        </w:rPr>
        <w:t>outro.</w:t>
      </w:r>
    </w:p>
    <w:p>
      <w:pPr>
        <w:pStyle w:val="BodyText"/>
        <w:spacing w:before="4"/>
        <w:rPr>
          <w:sz w:val="4"/>
        </w:rPr>
      </w:pPr>
    </w:p>
    <w:p>
      <w:pPr>
        <w:pStyle w:val="BodyText"/>
        <w:spacing w:line="458" w:lineRule="auto"/>
        <w:ind w:left="133" w:right="291"/>
      </w:pPr>
      <w:r>
        <w:rPr/>
        <w:t>Art.</w:t>
      </w:r>
      <w:r>
        <w:rPr>
          <w:spacing w:val="2"/>
        </w:rPr>
        <w:t> </w:t>
      </w:r>
      <w:r>
        <w:rPr/>
        <w:t>1.678.</w:t>
      </w:r>
      <w:r>
        <w:rPr>
          <w:spacing w:val="2"/>
        </w:rPr>
        <w:t> </w:t>
      </w:r>
      <w:r>
        <w:rPr/>
        <w:t>Se</w:t>
      </w:r>
      <w:r>
        <w:rPr>
          <w:spacing w:val="2"/>
        </w:rPr>
        <w:t> </w:t>
      </w:r>
      <w:r>
        <w:rPr/>
        <w:t>um</w:t>
      </w:r>
      <w:r>
        <w:rPr>
          <w:spacing w:val="2"/>
        </w:rPr>
        <w:t> </w:t>
      </w:r>
      <w:r>
        <w:rPr/>
        <w:t>dos</w:t>
      </w:r>
      <w:r>
        <w:rPr>
          <w:spacing w:val="2"/>
        </w:rPr>
        <w:t> </w:t>
      </w:r>
      <w:r>
        <w:rPr/>
        <w:t>cônjuges</w:t>
      </w:r>
      <w:r>
        <w:rPr>
          <w:spacing w:val="2"/>
        </w:rPr>
        <w:t> </w:t>
      </w:r>
      <w:r>
        <w:rPr/>
        <w:t>solveu</w:t>
      </w:r>
      <w:r>
        <w:rPr>
          <w:spacing w:val="2"/>
        </w:rPr>
        <w:t> </w:t>
      </w:r>
      <w:r>
        <w:rPr/>
        <w:t>uma</w:t>
      </w:r>
      <w:r>
        <w:rPr>
          <w:spacing w:val="2"/>
        </w:rPr>
        <w:t> </w:t>
      </w:r>
      <w:r>
        <w:rPr/>
        <w:t>dívida</w:t>
      </w:r>
      <w:r>
        <w:rPr>
          <w:spacing w:val="2"/>
        </w:rPr>
        <w:t> </w:t>
      </w:r>
      <w:r>
        <w:rPr/>
        <w:t>do</w:t>
      </w:r>
      <w:r>
        <w:rPr>
          <w:spacing w:val="2"/>
        </w:rPr>
        <w:t> </w:t>
      </w:r>
      <w:r>
        <w:rPr/>
        <w:t>outro</w:t>
      </w:r>
      <w:r>
        <w:rPr>
          <w:spacing w:val="2"/>
        </w:rPr>
        <w:t> </w:t>
      </w:r>
      <w:r>
        <w:rPr/>
        <w:t>com</w:t>
      </w:r>
      <w:r>
        <w:rPr>
          <w:spacing w:val="2"/>
        </w:rPr>
        <w:t> </w:t>
      </w:r>
      <w:r>
        <w:rPr/>
        <w:t>bens</w:t>
      </w:r>
      <w:r>
        <w:rPr>
          <w:spacing w:val="2"/>
        </w:rPr>
        <w:t> </w:t>
      </w:r>
      <w:r>
        <w:rPr/>
        <w:t>do</w:t>
      </w:r>
      <w:r>
        <w:rPr>
          <w:spacing w:val="2"/>
        </w:rPr>
        <w:t> </w:t>
      </w:r>
      <w:r>
        <w:rPr/>
        <w:t>seu</w:t>
      </w:r>
      <w:r>
        <w:rPr>
          <w:spacing w:val="2"/>
        </w:rPr>
        <w:t> </w:t>
      </w:r>
      <w:r>
        <w:rPr/>
        <w:t>patrimônio,</w:t>
      </w:r>
      <w:r>
        <w:rPr>
          <w:spacing w:val="2"/>
        </w:rPr>
        <w:t> </w:t>
      </w:r>
      <w:r>
        <w:rPr/>
        <w:t>o</w:t>
      </w:r>
      <w:r>
        <w:rPr>
          <w:spacing w:val="2"/>
        </w:rPr>
        <w:t> </w:t>
      </w:r>
      <w:r>
        <w:rPr/>
        <w:t>valor</w:t>
      </w:r>
      <w:r>
        <w:rPr>
          <w:spacing w:val="2"/>
        </w:rPr>
        <w:t> </w:t>
      </w:r>
      <w:r>
        <w:rPr/>
        <w:t>do</w:t>
      </w:r>
      <w:r>
        <w:rPr>
          <w:spacing w:val="2"/>
        </w:rPr>
        <w:t> </w:t>
      </w:r>
      <w:r>
        <w:rPr/>
        <w:t>pagamento</w:t>
      </w:r>
      <w:r>
        <w:rPr>
          <w:spacing w:val="2"/>
        </w:rPr>
        <w:t> </w:t>
      </w:r>
      <w:r>
        <w:rPr/>
        <w:t>deve</w:t>
      </w:r>
      <w:r>
        <w:rPr>
          <w:spacing w:val="2"/>
        </w:rPr>
        <w:t> </w:t>
      </w:r>
      <w:r>
        <w:rPr/>
        <w:t>ser</w:t>
      </w:r>
      <w:r>
        <w:rPr>
          <w:spacing w:val="2"/>
        </w:rPr>
        <w:t> </w:t>
      </w:r>
      <w:r>
        <w:rPr/>
        <w:t>atualizado</w:t>
      </w:r>
      <w:r>
        <w:rPr>
          <w:spacing w:val="2"/>
        </w:rPr>
        <w:t> </w:t>
      </w:r>
      <w:r>
        <w:rPr/>
        <w:t>e</w:t>
      </w:r>
      <w:r>
        <w:rPr>
          <w:spacing w:val="2"/>
        </w:rPr>
        <w:t> </w:t>
      </w:r>
      <w:r>
        <w:rPr/>
        <w:t>imputado,</w:t>
      </w:r>
      <w:r>
        <w:rPr>
          <w:spacing w:val="2"/>
        </w:rPr>
        <w:t> </w:t>
      </w:r>
      <w:r>
        <w:rPr/>
        <w:t>na</w:t>
      </w:r>
      <w:r>
        <w:rPr>
          <w:spacing w:val="2"/>
        </w:rPr>
        <w:t> </w:t>
      </w:r>
      <w:r>
        <w:rPr/>
        <w:t>data</w:t>
      </w:r>
      <w:r>
        <w:rPr>
          <w:spacing w:val="2"/>
        </w:rPr>
        <w:t> </w:t>
      </w:r>
      <w:r>
        <w:rPr/>
        <w:t>da</w:t>
      </w:r>
      <w:r>
        <w:rPr>
          <w:spacing w:val="2"/>
        </w:rPr>
        <w:t> </w:t>
      </w:r>
      <w:r>
        <w:rPr/>
        <w:t>dissolução,</w:t>
      </w:r>
      <w:r>
        <w:rPr>
          <w:spacing w:val="2"/>
        </w:rPr>
        <w:t> </w:t>
      </w:r>
      <w:r>
        <w:rPr/>
        <w:t>à</w:t>
      </w:r>
      <w:r>
        <w:rPr>
          <w:spacing w:val="2"/>
        </w:rPr>
        <w:t> </w:t>
      </w:r>
      <w:r>
        <w:rPr/>
        <w:t>meação</w:t>
      </w:r>
      <w:r>
        <w:rPr>
          <w:spacing w:val="2"/>
        </w:rPr>
        <w:t> </w:t>
      </w:r>
      <w:r>
        <w:rPr/>
        <w:t>do</w:t>
      </w:r>
      <w:r>
        <w:rPr>
          <w:spacing w:val="2"/>
        </w:rPr>
        <w:t> </w:t>
      </w:r>
      <w:r>
        <w:rPr/>
        <w:t>outro</w:t>
      </w:r>
      <w:r>
        <w:rPr>
          <w:spacing w:val="2"/>
        </w:rPr>
        <w:t> </w:t>
      </w:r>
      <w:r>
        <w:rPr/>
        <w:t>cônjuge.</w:t>
      </w:r>
      <w:r>
        <w:rPr>
          <w:spacing w:val="40"/>
        </w:rPr>
        <w:t> </w:t>
      </w:r>
      <w:r>
        <w:rPr/>
        <w:t>Art. 1.679. No caso de bens adquiridos pelo trabalho conjunto, terá cada um dos cônjuges uma quota igual no condomínio ou no crédito por aquele modo estabelecido.</w:t>
      </w:r>
    </w:p>
    <w:p>
      <w:pPr>
        <w:pStyle w:val="BodyText"/>
        <w:spacing w:line="448" w:lineRule="auto"/>
        <w:ind w:left="133" w:right="1391"/>
      </w:pPr>
      <w:r>
        <w:rPr/>
        <w:t>Art. 1.680. As coisas móveis, em face de terceiros, presumem-se do domínio do cônjuge devedor, salvo se o bem for de uso pessoal do outro.</w:t>
      </w:r>
      <w:r>
        <w:rPr>
          <w:spacing w:val="40"/>
        </w:rPr>
        <w:t> </w:t>
      </w:r>
      <w:r>
        <w:rPr/>
        <w:t>Art. 1.681. Os bens imóveis são de propriedade do cônjuge cujo nome constar no registro.</w:t>
      </w:r>
    </w:p>
    <w:p>
      <w:pPr>
        <w:pStyle w:val="BodyText"/>
        <w:spacing w:line="448" w:lineRule="auto" w:before="1"/>
        <w:ind w:left="133" w:right="2015"/>
      </w:pPr>
      <w:r>
        <w:rPr/>
        <w:t>Parágrafo único. Impugnada a titularidade, caberá ao cônjuge proprietário provar a aquisição regular dos </w:t>
      </w:r>
      <w:r>
        <w:rPr/>
        <w:t>bens.</w:t>
      </w:r>
      <w:r>
        <w:rPr>
          <w:spacing w:val="40"/>
        </w:rPr>
        <w:t> </w:t>
      </w:r>
      <w:r>
        <w:rPr/>
        <w:t>Art.</w:t>
      </w:r>
      <w:r>
        <w:rPr>
          <w:spacing w:val="2"/>
        </w:rPr>
        <w:t> </w:t>
      </w:r>
      <w:r>
        <w:rPr/>
        <w:t>1.682.</w:t>
      </w:r>
      <w:r>
        <w:rPr>
          <w:spacing w:val="2"/>
        </w:rPr>
        <w:t> </w:t>
      </w:r>
      <w:r>
        <w:rPr/>
        <w:t>O</w:t>
      </w:r>
      <w:r>
        <w:rPr>
          <w:spacing w:val="2"/>
        </w:rPr>
        <w:t> </w:t>
      </w:r>
      <w:r>
        <w:rPr/>
        <w:t>direito</w:t>
      </w:r>
      <w:r>
        <w:rPr>
          <w:spacing w:val="2"/>
        </w:rPr>
        <w:t> </w:t>
      </w:r>
      <w:r>
        <w:rPr/>
        <w:t>à</w:t>
      </w:r>
      <w:r>
        <w:rPr>
          <w:spacing w:val="2"/>
        </w:rPr>
        <w:t> </w:t>
      </w:r>
      <w:r>
        <w:rPr/>
        <w:t>meação</w:t>
      </w:r>
      <w:r>
        <w:rPr>
          <w:spacing w:val="2"/>
        </w:rPr>
        <w:t> </w:t>
      </w:r>
      <w:r>
        <w:rPr/>
        <w:t>não</w:t>
      </w:r>
      <w:r>
        <w:rPr>
          <w:spacing w:val="3"/>
        </w:rPr>
        <w:t> </w:t>
      </w:r>
      <w:r>
        <w:rPr/>
        <w:t>é</w:t>
      </w:r>
      <w:r>
        <w:rPr>
          <w:spacing w:val="2"/>
        </w:rPr>
        <w:t> </w:t>
      </w:r>
      <w:r>
        <w:rPr/>
        <w:t>renunciável,</w:t>
      </w:r>
      <w:r>
        <w:rPr>
          <w:spacing w:val="2"/>
        </w:rPr>
        <w:t> </w:t>
      </w:r>
      <w:r>
        <w:rPr/>
        <w:t>cessível</w:t>
      </w:r>
      <w:r>
        <w:rPr>
          <w:spacing w:val="2"/>
        </w:rPr>
        <w:t> </w:t>
      </w:r>
      <w:r>
        <w:rPr/>
        <w:t>ou</w:t>
      </w:r>
      <w:r>
        <w:rPr>
          <w:spacing w:val="2"/>
        </w:rPr>
        <w:t> </w:t>
      </w:r>
      <w:r>
        <w:rPr/>
        <w:t>penhorável</w:t>
      </w:r>
      <w:r>
        <w:rPr>
          <w:spacing w:val="2"/>
        </w:rPr>
        <w:t> </w:t>
      </w:r>
      <w:r>
        <w:rPr/>
        <w:t>na</w:t>
      </w:r>
      <w:r>
        <w:rPr>
          <w:spacing w:val="2"/>
        </w:rPr>
        <w:t> </w:t>
      </w:r>
      <w:r>
        <w:rPr/>
        <w:t>vigência</w:t>
      </w:r>
      <w:r>
        <w:rPr>
          <w:spacing w:val="3"/>
        </w:rPr>
        <w:t> </w:t>
      </w:r>
      <w:r>
        <w:rPr/>
        <w:t>do</w:t>
      </w:r>
      <w:r>
        <w:rPr>
          <w:spacing w:val="2"/>
        </w:rPr>
        <w:t> </w:t>
      </w:r>
      <w:r>
        <w:rPr/>
        <w:t>regime</w:t>
      </w:r>
      <w:r>
        <w:rPr>
          <w:spacing w:val="2"/>
        </w:rPr>
        <w:t> </w:t>
      </w:r>
      <w:r>
        <w:rPr>
          <w:spacing w:val="-2"/>
        </w:rPr>
        <w:t>matrimonial.</w:t>
      </w:r>
    </w:p>
    <w:p>
      <w:pPr>
        <w:pStyle w:val="BodyText"/>
        <w:ind w:left="133"/>
      </w:pPr>
      <w:r>
        <w:rPr/>
        <w:t>Art.</w:t>
      </w:r>
      <w:r>
        <w:rPr>
          <w:spacing w:val="1"/>
        </w:rPr>
        <w:t> </w:t>
      </w:r>
      <w:r>
        <w:rPr/>
        <w:t>1.683.</w:t>
      </w:r>
      <w:r>
        <w:rPr>
          <w:spacing w:val="2"/>
        </w:rPr>
        <w:t> </w:t>
      </w:r>
      <w:r>
        <w:rPr/>
        <w:t>Na</w:t>
      </w:r>
      <w:r>
        <w:rPr>
          <w:spacing w:val="2"/>
        </w:rPr>
        <w:t> </w:t>
      </w:r>
      <w:r>
        <w:rPr/>
        <w:t>dissolução</w:t>
      </w:r>
      <w:r>
        <w:rPr>
          <w:spacing w:val="2"/>
        </w:rPr>
        <w:t> </w:t>
      </w:r>
      <w:r>
        <w:rPr/>
        <w:t>do</w:t>
      </w:r>
      <w:r>
        <w:rPr>
          <w:spacing w:val="2"/>
        </w:rPr>
        <w:t> </w:t>
      </w:r>
      <w:r>
        <w:rPr/>
        <w:t>regime</w:t>
      </w:r>
      <w:r>
        <w:rPr>
          <w:spacing w:val="2"/>
        </w:rPr>
        <w:t> </w:t>
      </w:r>
      <w:r>
        <w:rPr/>
        <w:t>de</w:t>
      </w:r>
      <w:r>
        <w:rPr>
          <w:spacing w:val="2"/>
        </w:rPr>
        <w:t> </w:t>
      </w:r>
      <w:r>
        <w:rPr/>
        <w:t>bens</w:t>
      </w:r>
      <w:r>
        <w:rPr>
          <w:spacing w:val="2"/>
        </w:rPr>
        <w:t> </w:t>
      </w:r>
      <w:r>
        <w:rPr/>
        <w:t>por</w:t>
      </w:r>
      <w:r>
        <w:rPr>
          <w:spacing w:val="2"/>
        </w:rPr>
        <w:t> </w:t>
      </w:r>
      <w:r>
        <w:rPr/>
        <w:t>separação</w:t>
      </w:r>
      <w:r>
        <w:rPr>
          <w:spacing w:val="2"/>
        </w:rPr>
        <w:t> </w:t>
      </w:r>
      <w:r>
        <w:rPr/>
        <w:t>judicial</w:t>
      </w:r>
      <w:r>
        <w:rPr>
          <w:spacing w:val="2"/>
        </w:rPr>
        <w:t> </w:t>
      </w:r>
      <w:r>
        <w:rPr/>
        <w:t>ou</w:t>
      </w:r>
      <w:r>
        <w:rPr>
          <w:spacing w:val="2"/>
        </w:rPr>
        <w:t> </w:t>
      </w:r>
      <w:r>
        <w:rPr/>
        <w:t>por</w:t>
      </w:r>
      <w:r>
        <w:rPr>
          <w:spacing w:val="2"/>
        </w:rPr>
        <w:t> </w:t>
      </w:r>
      <w:r>
        <w:rPr/>
        <w:t>divórcio,</w:t>
      </w:r>
      <w:r>
        <w:rPr>
          <w:spacing w:val="2"/>
        </w:rPr>
        <w:t> </w:t>
      </w:r>
      <w:r>
        <w:rPr/>
        <w:t>verificar-se-á</w:t>
      </w:r>
      <w:r>
        <w:rPr>
          <w:spacing w:val="2"/>
        </w:rPr>
        <w:t> </w:t>
      </w:r>
      <w:r>
        <w:rPr/>
        <w:t>o</w:t>
      </w:r>
      <w:r>
        <w:rPr>
          <w:spacing w:val="2"/>
        </w:rPr>
        <w:t> </w:t>
      </w:r>
      <w:r>
        <w:rPr/>
        <w:t>montante</w:t>
      </w:r>
      <w:r>
        <w:rPr>
          <w:spacing w:val="2"/>
        </w:rPr>
        <w:t> </w:t>
      </w:r>
      <w:r>
        <w:rPr/>
        <w:t>dos</w:t>
      </w:r>
      <w:r>
        <w:rPr>
          <w:spacing w:val="2"/>
        </w:rPr>
        <w:t> </w:t>
      </w:r>
      <w:r>
        <w:rPr/>
        <w:t>aqüestos</w:t>
      </w:r>
      <w:r>
        <w:rPr>
          <w:spacing w:val="2"/>
        </w:rPr>
        <w:t> </w:t>
      </w:r>
      <w:r>
        <w:rPr/>
        <w:t>à</w:t>
      </w:r>
      <w:r>
        <w:rPr>
          <w:spacing w:val="1"/>
        </w:rPr>
        <w:t> </w:t>
      </w:r>
      <w:r>
        <w:rPr/>
        <w:t>data</w:t>
      </w:r>
      <w:r>
        <w:rPr>
          <w:spacing w:val="2"/>
        </w:rPr>
        <w:t> </w:t>
      </w:r>
      <w:r>
        <w:rPr/>
        <w:t>em</w:t>
      </w:r>
      <w:r>
        <w:rPr>
          <w:spacing w:val="2"/>
        </w:rPr>
        <w:t> </w:t>
      </w:r>
      <w:r>
        <w:rPr/>
        <w:t>que</w:t>
      </w:r>
      <w:r>
        <w:rPr>
          <w:spacing w:val="2"/>
        </w:rPr>
        <w:t> </w:t>
      </w:r>
      <w:r>
        <w:rPr/>
        <w:t>cessou</w:t>
      </w:r>
      <w:r>
        <w:rPr>
          <w:spacing w:val="2"/>
        </w:rPr>
        <w:t> </w:t>
      </w:r>
      <w:r>
        <w:rPr/>
        <w:t>a</w:t>
      </w:r>
      <w:r>
        <w:rPr>
          <w:spacing w:val="2"/>
        </w:rPr>
        <w:t> </w:t>
      </w:r>
      <w:r>
        <w:rPr>
          <w:spacing w:val="-2"/>
        </w:rPr>
        <w:t>convivência.</w:t>
      </w:r>
    </w:p>
    <w:p>
      <w:pPr>
        <w:pStyle w:val="BodyText"/>
        <w:spacing w:before="7"/>
        <w:rPr>
          <w:sz w:val="4"/>
        </w:rPr>
      </w:pPr>
    </w:p>
    <w:p>
      <w:pPr>
        <w:pStyle w:val="BodyText"/>
        <w:spacing w:line="448" w:lineRule="auto"/>
        <w:ind w:left="133" w:right="374"/>
      </w:pPr>
      <w:r>
        <w:rPr/>
        <w:t>Art. 1.684. Se não for possível nem conveniente a divisão de todos os bens em natureza, calcular-se-á o valor de alguns ou de todos para reposição em dinheiro ao cônjuge não-proprietário.</w:t>
      </w:r>
      <w:r>
        <w:rPr>
          <w:spacing w:val="40"/>
        </w:rPr>
        <w:t> </w:t>
      </w:r>
      <w:r>
        <w:rPr/>
        <w:t>Parágrafo único. Não se podendo realizar a reposição em dinheiro, serão avaliados e, mediante autorização judicial, alienados tantos bens quantos bastarem.</w:t>
      </w:r>
    </w:p>
    <w:p>
      <w:pPr>
        <w:pStyle w:val="BodyText"/>
        <w:ind w:left="41" w:right="195" w:firstLine="92"/>
      </w:pPr>
      <w:r>
        <w:rPr/>
        <w:t>Art. 1.685. Na dissolução da sociedade conjugal por morte, verificar-se-á a meação do cônjuge sobrevivente de conformidade com os artigos antecedentes, deferindo-se a herança aos herdeiros na forma</w:t>
      </w:r>
      <w:r>
        <w:rPr>
          <w:spacing w:val="40"/>
        </w:rPr>
        <w:t> </w:t>
      </w:r>
      <w:r>
        <w:rPr/>
        <w:t>estabelecida</w:t>
      </w:r>
      <w:r>
        <w:rPr>
          <w:spacing w:val="-4"/>
        </w:rPr>
        <w:t> </w:t>
      </w:r>
      <w:r>
        <w:rPr/>
        <w:t>neste</w:t>
      </w:r>
      <w:r>
        <w:rPr>
          <w:spacing w:val="-3"/>
        </w:rPr>
        <w:t> </w:t>
      </w:r>
      <w:r>
        <w:rPr/>
        <w:t>Código.</w:t>
      </w:r>
    </w:p>
    <w:p>
      <w:pPr>
        <w:pStyle w:val="BodyText"/>
        <w:spacing w:before="6"/>
        <w:rPr>
          <w:sz w:val="4"/>
        </w:rPr>
      </w:pPr>
    </w:p>
    <w:p>
      <w:pPr>
        <w:pStyle w:val="BodyText"/>
        <w:ind w:left="133"/>
      </w:pPr>
      <w:r>
        <w:rPr/>
        <w:t>Art.</w:t>
      </w:r>
      <w:r>
        <w:rPr>
          <w:spacing w:val="1"/>
        </w:rPr>
        <w:t> </w:t>
      </w:r>
      <w:r>
        <w:rPr/>
        <w:t>1.686.</w:t>
      </w:r>
      <w:r>
        <w:rPr>
          <w:spacing w:val="2"/>
        </w:rPr>
        <w:t> </w:t>
      </w:r>
      <w:r>
        <w:rPr/>
        <w:t>As</w:t>
      </w:r>
      <w:r>
        <w:rPr>
          <w:spacing w:val="2"/>
        </w:rPr>
        <w:t> </w:t>
      </w:r>
      <w:r>
        <w:rPr/>
        <w:t>dívidas</w:t>
      </w:r>
      <w:r>
        <w:rPr>
          <w:spacing w:val="2"/>
        </w:rPr>
        <w:t> </w:t>
      </w:r>
      <w:r>
        <w:rPr/>
        <w:t>de</w:t>
      </w:r>
      <w:r>
        <w:rPr>
          <w:spacing w:val="2"/>
        </w:rPr>
        <w:t> </w:t>
      </w:r>
      <w:r>
        <w:rPr/>
        <w:t>um</w:t>
      </w:r>
      <w:r>
        <w:rPr>
          <w:spacing w:val="2"/>
        </w:rPr>
        <w:t> </w:t>
      </w:r>
      <w:r>
        <w:rPr/>
        <w:t>dos</w:t>
      </w:r>
      <w:r>
        <w:rPr>
          <w:spacing w:val="2"/>
        </w:rPr>
        <w:t> </w:t>
      </w:r>
      <w:r>
        <w:rPr/>
        <w:t>cônjuges,</w:t>
      </w:r>
      <w:r>
        <w:rPr>
          <w:spacing w:val="2"/>
        </w:rPr>
        <w:t> </w:t>
      </w:r>
      <w:r>
        <w:rPr/>
        <w:t>quando</w:t>
      </w:r>
      <w:r>
        <w:rPr>
          <w:spacing w:val="2"/>
        </w:rPr>
        <w:t> </w:t>
      </w:r>
      <w:r>
        <w:rPr/>
        <w:t>superiores</w:t>
      </w:r>
      <w:r>
        <w:rPr>
          <w:spacing w:val="2"/>
        </w:rPr>
        <w:t> </w:t>
      </w:r>
      <w:r>
        <w:rPr/>
        <w:t>à</w:t>
      </w:r>
      <w:r>
        <w:rPr>
          <w:spacing w:val="2"/>
        </w:rPr>
        <w:t> </w:t>
      </w:r>
      <w:r>
        <w:rPr/>
        <w:t>sua</w:t>
      </w:r>
      <w:r>
        <w:rPr>
          <w:spacing w:val="2"/>
        </w:rPr>
        <w:t> </w:t>
      </w:r>
      <w:r>
        <w:rPr/>
        <w:t>meação,</w:t>
      </w:r>
      <w:r>
        <w:rPr>
          <w:spacing w:val="2"/>
        </w:rPr>
        <w:t> </w:t>
      </w:r>
      <w:r>
        <w:rPr/>
        <w:t>não</w:t>
      </w:r>
      <w:r>
        <w:rPr>
          <w:spacing w:val="2"/>
        </w:rPr>
        <w:t> </w:t>
      </w:r>
      <w:r>
        <w:rPr/>
        <w:t>obrigam</w:t>
      </w:r>
      <w:r>
        <w:rPr>
          <w:spacing w:val="2"/>
        </w:rPr>
        <w:t> </w:t>
      </w:r>
      <w:r>
        <w:rPr/>
        <w:t>ao</w:t>
      </w:r>
      <w:r>
        <w:rPr>
          <w:spacing w:val="2"/>
        </w:rPr>
        <w:t> </w:t>
      </w:r>
      <w:r>
        <w:rPr/>
        <w:t>outro,</w:t>
      </w:r>
      <w:r>
        <w:rPr>
          <w:spacing w:val="2"/>
        </w:rPr>
        <w:t> </w:t>
      </w:r>
      <w:r>
        <w:rPr/>
        <w:t>ou</w:t>
      </w:r>
      <w:r>
        <w:rPr>
          <w:spacing w:val="2"/>
        </w:rPr>
        <w:t> </w:t>
      </w:r>
      <w:r>
        <w:rPr/>
        <w:t>a</w:t>
      </w:r>
      <w:r>
        <w:rPr>
          <w:spacing w:val="1"/>
        </w:rPr>
        <w:t> </w:t>
      </w:r>
      <w:r>
        <w:rPr/>
        <w:t>seus</w:t>
      </w:r>
      <w:r>
        <w:rPr>
          <w:spacing w:val="2"/>
        </w:rPr>
        <w:t> </w:t>
      </w:r>
      <w:r>
        <w:rPr>
          <w:spacing w:val="-2"/>
        </w:rPr>
        <w:t>herdeiros.</w:t>
      </w:r>
    </w:p>
    <w:p>
      <w:pPr>
        <w:pStyle w:val="BodyText"/>
        <w:spacing w:before="4"/>
        <w:rPr>
          <w:sz w:val="4"/>
        </w:rPr>
      </w:pPr>
    </w:p>
    <w:p>
      <w:pPr>
        <w:pStyle w:val="BodyText"/>
        <w:spacing w:line="57" w:lineRule="exact" w:before="1"/>
        <w:ind w:left="139" w:right="47"/>
        <w:jc w:val="center"/>
      </w:pPr>
      <w:r>
        <w:rPr/>
        <w:t>CAPÍTULO</w:t>
      </w:r>
      <w:r>
        <w:rPr>
          <w:spacing w:val="4"/>
        </w:rPr>
        <w:t> </w:t>
      </w:r>
      <w:r>
        <w:rPr>
          <w:spacing w:val="-5"/>
        </w:rPr>
        <w:t>VI</w:t>
      </w:r>
    </w:p>
    <w:p>
      <w:pPr>
        <w:pStyle w:val="BodyText"/>
        <w:ind w:left="1860"/>
      </w:pPr>
      <w:r>
        <w:rPr/>
        <w:t>Do</w:t>
      </w:r>
      <w:r>
        <w:rPr>
          <w:spacing w:val="2"/>
        </w:rPr>
        <w:t> </w:t>
      </w:r>
      <w:r>
        <w:rPr/>
        <w:t>Regime</w:t>
      </w:r>
      <w:r>
        <w:rPr>
          <w:spacing w:val="2"/>
        </w:rPr>
        <w:t> </w:t>
      </w:r>
      <w:r>
        <w:rPr/>
        <w:t>de</w:t>
      </w:r>
      <w:r>
        <w:rPr>
          <w:spacing w:val="2"/>
        </w:rPr>
        <w:t> </w:t>
      </w:r>
      <w:r>
        <w:rPr/>
        <w:t>Separação</w:t>
      </w:r>
      <w:r>
        <w:rPr>
          <w:spacing w:val="2"/>
        </w:rPr>
        <w:t> </w:t>
      </w:r>
      <w:r>
        <w:rPr/>
        <w:t>de</w:t>
      </w:r>
      <w:r>
        <w:rPr>
          <w:spacing w:val="2"/>
        </w:rPr>
        <w:t> </w:t>
      </w:r>
      <w:r>
        <w:rPr>
          <w:spacing w:val="-4"/>
        </w:rPr>
        <w:t>Bens</w:t>
      </w:r>
    </w:p>
    <w:p>
      <w:pPr>
        <w:pStyle w:val="BodyText"/>
        <w:spacing w:before="3"/>
        <w:rPr>
          <w:sz w:val="4"/>
        </w:rPr>
      </w:pPr>
    </w:p>
    <w:p>
      <w:pPr>
        <w:pStyle w:val="BodyText"/>
        <w:spacing w:before="1"/>
        <w:ind w:left="133"/>
      </w:pPr>
      <w:r>
        <w:rPr/>
        <w:t>Art.</w:t>
      </w:r>
      <w:r>
        <w:rPr>
          <w:spacing w:val="2"/>
        </w:rPr>
        <w:t> </w:t>
      </w:r>
      <w:r>
        <w:rPr/>
        <w:t>1.687.</w:t>
      </w:r>
      <w:r>
        <w:rPr>
          <w:spacing w:val="2"/>
        </w:rPr>
        <w:t> </w:t>
      </w:r>
      <w:r>
        <w:rPr/>
        <w:t>Estipulada</w:t>
      </w:r>
      <w:r>
        <w:rPr>
          <w:spacing w:val="2"/>
        </w:rPr>
        <w:t> </w:t>
      </w:r>
      <w:r>
        <w:rPr/>
        <w:t>a</w:t>
      </w:r>
      <w:r>
        <w:rPr>
          <w:spacing w:val="3"/>
        </w:rPr>
        <w:t> </w:t>
      </w:r>
      <w:r>
        <w:rPr/>
        <w:t>separação</w:t>
      </w:r>
      <w:r>
        <w:rPr>
          <w:spacing w:val="2"/>
        </w:rPr>
        <w:t> </w:t>
      </w:r>
      <w:r>
        <w:rPr/>
        <w:t>de</w:t>
      </w:r>
      <w:r>
        <w:rPr>
          <w:spacing w:val="2"/>
        </w:rPr>
        <w:t> </w:t>
      </w:r>
      <w:r>
        <w:rPr/>
        <w:t>bens,</w:t>
      </w:r>
      <w:r>
        <w:rPr>
          <w:spacing w:val="3"/>
        </w:rPr>
        <w:t> </w:t>
      </w:r>
      <w:r>
        <w:rPr/>
        <w:t>estes</w:t>
      </w:r>
      <w:r>
        <w:rPr>
          <w:spacing w:val="2"/>
        </w:rPr>
        <w:t> </w:t>
      </w:r>
      <w:r>
        <w:rPr/>
        <w:t>permanecerão</w:t>
      </w:r>
      <w:r>
        <w:rPr>
          <w:spacing w:val="2"/>
        </w:rPr>
        <w:t> </w:t>
      </w:r>
      <w:r>
        <w:rPr/>
        <w:t>sob</w:t>
      </w:r>
      <w:r>
        <w:rPr>
          <w:spacing w:val="3"/>
        </w:rPr>
        <w:t> </w:t>
      </w:r>
      <w:r>
        <w:rPr/>
        <w:t>a</w:t>
      </w:r>
      <w:r>
        <w:rPr>
          <w:spacing w:val="2"/>
        </w:rPr>
        <w:t> </w:t>
      </w:r>
      <w:r>
        <w:rPr/>
        <w:t>administração</w:t>
      </w:r>
      <w:r>
        <w:rPr>
          <w:spacing w:val="2"/>
        </w:rPr>
        <w:t> </w:t>
      </w:r>
      <w:r>
        <w:rPr/>
        <w:t>exclusiva</w:t>
      </w:r>
      <w:r>
        <w:rPr>
          <w:spacing w:val="2"/>
        </w:rPr>
        <w:t> </w:t>
      </w:r>
      <w:r>
        <w:rPr/>
        <w:t>de</w:t>
      </w:r>
      <w:r>
        <w:rPr>
          <w:spacing w:val="3"/>
        </w:rPr>
        <w:t> </w:t>
      </w:r>
      <w:r>
        <w:rPr/>
        <w:t>cada</w:t>
      </w:r>
      <w:r>
        <w:rPr>
          <w:spacing w:val="2"/>
        </w:rPr>
        <w:t> </w:t>
      </w:r>
      <w:r>
        <w:rPr/>
        <w:t>um</w:t>
      </w:r>
      <w:r>
        <w:rPr>
          <w:spacing w:val="2"/>
        </w:rPr>
        <w:t> </w:t>
      </w:r>
      <w:r>
        <w:rPr/>
        <w:t>dos</w:t>
      </w:r>
      <w:r>
        <w:rPr>
          <w:spacing w:val="3"/>
        </w:rPr>
        <w:t> </w:t>
      </w:r>
      <w:r>
        <w:rPr/>
        <w:t>cônjuges,</w:t>
      </w:r>
      <w:r>
        <w:rPr>
          <w:spacing w:val="2"/>
        </w:rPr>
        <w:t> </w:t>
      </w:r>
      <w:r>
        <w:rPr/>
        <w:t>que</w:t>
      </w:r>
      <w:r>
        <w:rPr>
          <w:spacing w:val="2"/>
        </w:rPr>
        <w:t> </w:t>
      </w:r>
      <w:r>
        <w:rPr/>
        <w:t>os</w:t>
      </w:r>
      <w:r>
        <w:rPr>
          <w:spacing w:val="3"/>
        </w:rPr>
        <w:t> </w:t>
      </w:r>
      <w:r>
        <w:rPr/>
        <w:t>poderá</w:t>
      </w:r>
      <w:r>
        <w:rPr>
          <w:spacing w:val="2"/>
        </w:rPr>
        <w:t> </w:t>
      </w:r>
      <w:r>
        <w:rPr/>
        <w:t>livremente</w:t>
      </w:r>
      <w:r>
        <w:rPr>
          <w:spacing w:val="2"/>
        </w:rPr>
        <w:t> </w:t>
      </w:r>
      <w:r>
        <w:rPr/>
        <w:t>alienar</w:t>
      </w:r>
      <w:r>
        <w:rPr>
          <w:spacing w:val="2"/>
        </w:rPr>
        <w:t> </w:t>
      </w:r>
      <w:r>
        <w:rPr/>
        <w:t>ou</w:t>
      </w:r>
      <w:r>
        <w:rPr>
          <w:spacing w:val="3"/>
        </w:rPr>
        <w:t> </w:t>
      </w:r>
      <w:r>
        <w:rPr/>
        <w:t>gravar</w:t>
      </w:r>
      <w:r>
        <w:rPr>
          <w:spacing w:val="2"/>
        </w:rPr>
        <w:t> </w:t>
      </w:r>
      <w:r>
        <w:rPr/>
        <w:t>de</w:t>
      </w:r>
      <w:r>
        <w:rPr>
          <w:spacing w:val="2"/>
        </w:rPr>
        <w:t> </w:t>
      </w:r>
      <w:r>
        <w:rPr/>
        <w:t>ônus</w:t>
      </w:r>
      <w:r>
        <w:rPr>
          <w:spacing w:val="3"/>
        </w:rPr>
        <w:t> </w:t>
      </w:r>
      <w:r>
        <w:rPr>
          <w:spacing w:val="-2"/>
        </w:rPr>
        <w:t>real.</w:t>
      </w:r>
    </w:p>
    <w:p>
      <w:pPr>
        <w:pStyle w:val="BodyText"/>
        <w:spacing w:before="6"/>
        <w:rPr>
          <w:sz w:val="4"/>
        </w:rPr>
      </w:pPr>
    </w:p>
    <w:p>
      <w:pPr>
        <w:pStyle w:val="BodyText"/>
        <w:ind w:left="133"/>
      </w:pPr>
      <w:r>
        <w:rPr/>
        <w:t>Art.</w:t>
      </w:r>
      <w:r>
        <w:rPr>
          <w:spacing w:val="2"/>
        </w:rPr>
        <w:t> </w:t>
      </w:r>
      <w:r>
        <w:rPr/>
        <w:t>1.688.</w:t>
      </w:r>
      <w:r>
        <w:rPr>
          <w:spacing w:val="2"/>
        </w:rPr>
        <w:t> </w:t>
      </w:r>
      <w:r>
        <w:rPr/>
        <w:t>Ambos</w:t>
      </w:r>
      <w:r>
        <w:rPr>
          <w:spacing w:val="2"/>
        </w:rPr>
        <w:t> </w:t>
      </w:r>
      <w:r>
        <w:rPr/>
        <w:t>os</w:t>
      </w:r>
      <w:r>
        <w:rPr>
          <w:spacing w:val="2"/>
        </w:rPr>
        <w:t> </w:t>
      </w:r>
      <w:r>
        <w:rPr/>
        <w:t>cônjuges</w:t>
      </w:r>
      <w:r>
        <w:rPr>
          <w:spacing w:val="2"/>
        </w:rPr>
        <w:t> </w:t>
      </w:r>
      <w:r>
        <w:rPr/>
        <w:t>são</w:t>
      </w:r>
      <w:r>
        <w:rPr>
          <w:spacing w:val="2"/>
        </w:rPr>
        <w:t> </w:t>
      </w:r>
      <w:r>
        <w:rPr/>
        <w:t>obrigados</w:t>
      </w:r>
      <w:r>
        <w:rPr>
          <w:spacing w:val="3"/>
        </w:rPr>
        <w:t> </w:t>
      </w:r>
      <w:r>
        <w:rPr/>
        <w:t>a</w:t>
      </w:r>
      <w:r>
        <w:rPr>
          <w:spacing w:val="2"/>
        </w:rPr>
        <w:t> </w:t>
      </w:r>
      <w:r>
        <w:rPr/>
        <w:t>contribuir</w:t>
      </w:r>
      <w:r>
        <w:rPr>
          <w:spacing w:val="2"/>
        </w:rPr>
        <w:t> </w:t>
      </w:r>
      <w:r>
        <w:rPr/>
        <w:t>para</w:t>
      </w:r>
      <w:r>
        <w:rPr>
          <w:spacing w:val="2"/>
        </w:rPr>
        <w:t> </w:t>
      </w:r>
      <w:r>
        <w:rPr/>
        <w:t>as</w:t>
      </w:r>
      <w:r>
        <w:rPr>
          <w:spacing w:val="2"/>
        </w:rPr>
        <w:t> </w:t>
      </w:r>
      <w:r>
        <w:rPr/>
        <w:t>despesas</w:t>
      </w:r>
      <w:r>
        <w:rPr>
          <w:spacing w:val="2"/>
        </w:rPr>
        <w:t> </w:t>
      </w:r>
      <w:r>
        <w:rPr/>
        <w:t>do</w:t>
      </w:r>
      <w:r>
        <w:rPr>
          <w:spacing w:val="3"/>
        </w:rPr>
        <w:t> </w:t>
      </w:r>
      <w:r>
        <w:rPr/>
        <w:t>casal</w:t>
      </w:r>
      <w:r>
        <w:rPr>
          <w:spacing w:val="2"/>
        </w:rPr>
        <w:t> </w:t>
      </w:r>
      <w:r>
        <w:rPr/>
        <w:t>na</w:t>
      </w:r>
      <w:r>
        <w:rPr>
          <w:spacing w:val="2"/>
        </w:rPr>
        <w:t> </w:t>
      </w:r>
      <w:r>
        <w:rPr/>
        <w:t>proporção</w:t>
      </w:r>
      <w:r>
        <w:rPr>
          <w:spacing w:val="2"/>
        </w:rPr>
        <w:t> </w:t>
      </w:r>
      <w:r>
        <w:rPr/>
        <w:t>dos</w:t>
      </w:r>
      <w:r>
        <w:rPr>
          <w:spacing w:val="2"/>
        </w:rPr>
        <w:t> </w:t>
      </w:r>
      <w:r>
        <w:rPr/>
        <w:t>rendimentos</w:t>
      </w:r>
      <w:r>
        <w:rPr>
          <w:spacing w:val="2"/>
        </w:rPr>
        <w:t> </w:t>
      </w:r>
      <w:r>
        <w:rPr/>
        <w:t>de</w:t>
      </w:r>
      <w:r>
        <w:rPr>
          <w:spacing w:val="2"/>
        </w:rPr>
        <w:t> </w:t>
      </w:r>
      <w:r>
        <w:rPr/>
        <w:t>seu</w:t>
      </w:r>
      <w:r>
        <w:rPr>
          <w:spacing w:val="3"/>
        </w:rPr>
        <w:t> </w:t>
      </w:r>
      <w:r>
        <w:rPr/>
        <w:t>trabalho</w:t>
      </w:r>
      <w:r>
        <w:rPr>
          <w:spacing w:val="2"/>
        </w:rPr>
        <w:t> </w:t>
      </w:r>
      <w:r>
        <w:rPr/>
        <w:t>e</w:t>
      </w:r>
      <w:r>
        <w:rPr>
          <w:spacing w:val="2"/>
        </w:rPr>
        <w:t> </w:t>
      </w:r>
      <w:r>
        <w:rPr/>
        <w:t>de</w:t>
      </w:r>
      <w:r>
        <w:rPr>
          <w:spacing w:val="2"/>
        </w:rPr>
        <w:t> </w:t>
      </w:r>
      <w:r>
        <w:rPr/>
        <w:t>seus</w:t>
      </w:r>
      <w:r>
        <w:rPr>
          <w:spacing w:val="2"/>
        </w:rPr>
        <w:t> </w:t>
      </w:r>
      <w:r>
        <w:rPr/>
        <w:t>bens,</w:t>
      </w:r>
      <w:r>
        <w:rPr>
          <w:spacing w:val="2"/>
        </w:rPr>
        <w:t> </w:t>
      </w:r>
      <w:r>
        <w:rPr/>
        <w:t>salvo</w:t>
      </w:r>
      <w:r>
        <w:rPr>
          <w:spacing w:val="3"/>
        </w:rPr>
        <w:t> </w:t>
      </w:r>
      <w:r>
        <w:rPr/>
        <w:t>estipulação</w:t>
      </w:r>
      <w:r>
        <w:rPr>
          <w:spacing w:val="2"/>
        </w:rPr>
        <w:t> </w:t>
      </w:r>
      <w:r>
        <w:rPr/>
        <w:t>em</w:t>
      </w:r>
      <w:r>
        <w:rPr>
          <w:spacing w:val="2"/>
        </w:rPr>
        <w:t> </w:t>
      </w:r>
      <w:r>
        <w:rPr/>
        <w:t>contrário</w:t>
      </w:r>
      <w:r>
        <w:rPr>
          <w:spacing w:val="2"/>
        </w:rPr>
        <w:t> </w:t>
      </w:r>
      <w:r>
        <w:rPr/>
        <w:t>no</w:t>
      </w:r>
      <w:r>
        <w:rPr>
          <w:spacing w:val="2"/>
        </w:rPr>
        <w:t> </w:t>
      </w:r>
      <w:r>
        <w:rPr/>
        <w:t>pacto</w:t>
      </w:r>
      <w:r>
        <w:rPr>
          <w:spacing w:val="2"/>
        </w:rPr>
        <w:t> </w:t>
      </w:r>
      <w:r>
        <w:rPr>
          <w:spacing w:val="-2"/>
        </w:rPr>
        <w:t>antenupcial.</w:t>
      </w:r>
    </w:p>
    <w:p>
      <w:pPr>
        <w:pStyle w:val="BodyText"/>
        <w:spacing w:before="4"/>
        <w:rPr>
          <w:sz w:val="4"/>
        </w:rPr>
      </w:pPr>
    </w:p>
    <w:p>
      <w:pPr>
        <w:pStyle w:val="BodyText"/>
        <w:spacing w:line="57" w:lineRule="exact"/>
        <w:ind w:left="139" w:right="47"/>
        <w:jc w:val="center"/>
      </w:pPr>
      <w:r>
        <w:rPr/>
        <w:t>SUBTÍTULO</w:t>
      </w:r>
      <w:r>
        <w:rPr>
          <w:spacing w:val="5"/>
        </w:rPr>
        <w:t> </w:t>
      </w:r>
      <w:r>
        <w:rPr>
          <w:spacing w:val="-5"/>
        </w:rPr>
        <w:t>II</w:t>
      </w:r>
    </w:p>
    <w:p>
      <w:pPr>
        <w:pStyle w:val="BodyText"/>
        <w:ind w:left="64" w:right="64"/>
        <w:jc w:val="center"/>
      </w:pPr>
      <w:r>
        <w:rPr/>
        <w:t>Do</w:t>
      </w:r>
      <w:r>
        <w:rPr>
          <w:spacing w:val="2"/>
        </w:rPr>
        <w:t> </w:t>
      </w:r>
      <w:r>
        <w:rPr/>
        <w:t>Usufruto</w:t>
      </w:r>
      <w:r>
        <w:rPr>
          <w:spacing w:val="2"/>
        </w:rPr>
        <w:t> </w:t>
      </w:r>
      <w:r>
        <w:rPr/>
        <w:t>e</w:t>
      </w:r>
      <w:r>
        <w:rPr>
          <w:spacing w:val="2"/>
        </w:rPr>
        <w:t> </w:t>
      </w:r>
      <w:r>
        <w:rPr/>
        <w:t>da</w:t>
      </w:r>
      <w:r>
        <w:rPr>
          <w:spacing w:val="2"/>
        </w:rPr>
        <w:t> </w:t>
      </w:r>
      <w:r>
        <w:rPr/>
        <w:t>Administração</w:t>
      </w:r>
      <w:r>
        <w:rPr>
          <w:spacing w:val="2"/>
        </w:rPr>
        <w:t> </w:t>
      </w:r>
      <w:r>
        <w:rPr/>
        <w:t>dos</w:t>
      </w:r>
      <w:r>
        <w:rPr>
          <w:spacing w:val="2"/>
        </w:rPr>
        <w:t> </w:t>
      </w:r>
      <w:r>
        <w:rPr/>
        <w:t>Bens</w:t>
      </w:r>
      <w:r>
        <w:rPr>
          <w:spacing w:val="2"/>
        </w:rPr>
        <w:t> </w:t>
      </w:r>
      <w:r>
        <w:rPr/>
        <w:t>de</w:t>
      </w:r>
      <w:r>
        <w:rPr>
          <w:spacing w:val="2"/>
        </w:rPr>
        <w:t> </w:t>
      </w:r>
      <w:r>
        <w:rPr/>
        <w:t>Filhos</w:t>
      </w:r>
      <w:r>
        <w:rPr>
          <w:spacing w:val="2"/>
        </w:rPr>
        <w:t> </w:t>
      </w:r>
      <w:r>
        <w:rPr>
          <w:spacing w:val="-2"/>
        </w:rPr>
        <w:t>Menores</w:t>
      </w:r>
    </w:p>
    <w:p>
      <w:pPr>
        <w:pStyle w:val="BodyText"/>
        <w:spacing w:before="4"/>
        <w:rPr>
          <w:sz w:val="4"/>
        </w:rPr>
      </w:pPr>
    </w:p>
    <w:p>
      <w:pPr>
        <w:pStyle w:val="BodyText"/>
        <w:ind w:left="133"/>
      </w:pPr>
      <w:r>
        <w:rPr/>
        <w:t>Art.</w:t>
      </w:r>
      <w:r>
        <w:rPr>
          <w:spacing w:val="1"/>
        </w:rPr>
        <w:t> </w:t>
      </w:r>
      <w:r>
        <w:rPr/>
        <w:t>1.689.</w:t>
      </w:r>
      <w:r>
        <w:rPr>
          <w:spacing w:val="2"/>
        </w:rPr>
        <w:t> </w:t>
      </w:r>
      <w:r>
        <w:rPr/>
        <w:t>O</w:t>
      </w:r>
      <w:r>
        <w:rPr>
          <w:spacing w:val="2"/>
        </w:rPr>
        <w:t> </w:t>
      </w:r>
      <w:r>
        <w:rPr/>
        <w:t>pai</w:t>
      </w:r>
      <w:r>
        <w:rPr>
          <w:spacing w:val="1"/>
        </w:rPr>
        <w:t> </w:t>
      </w:r>
      <w:r>
        <w:rPr/>
        <w:t>e</w:t>
      </w:r>
      <w:r>
        <w:rPr>
          <w:spacing w:val="2"/>
        </w:rPr>
        <w:t> </w:t>
      </w:r>
      <w:r>
        <w:rPr/>
        <w:t>a</w:t>
      </w:r>
      <w:r>
        <w:rPr>
          <w:spacing w:val="2"/>
        </w:rPr>
        <w:t> </w:t>
      </w:r>
      <w:r>
        <w:rPr/>
        <w:t>mãe,</w:t>
      </w:r>
      <w:r>
        <w:rPr>
          <w:spacing w:val="1"/>
        </w:rPr>
        <w:t> </w:t>
      </w:r>
      <w:r>
        <w:rPr/>
        <w:t>enquanto</w:t>
      </w:r>
      <w:r>
        <w:rPr>
          <w:spacing w:val="2"/>
        </w:rPr>
        <w:t> </w:t>
      </w:r>
      <w:r>
        <w:rPr/>
        <w:t>no</w:t>
      </w:r>
      <w:r>
        <w:rPr>
          <w:spacing w:val="2"/>
        </w:rPr>
        <w:t> </w:t>
      </w:r>
      <w:r>
        <w:rPr/>
        <w:t>exercício</w:t>
      </w:r>
      <w:r>
        <w:rPr>
          <w:spacing w:val="2"/>
        </w:rPr>
        <w:t> </w:t>
      </w:r>
      <w:r>
        <w:rPr/>
        <w:t>do</w:t>
      </w:r>
      <w:r>
        <w:rPr>
          <w:spacing w:val="1"/>
        </w:rPr>
        <w:t> </w:t>
      </w:r>
      <w:r>
        <w:rPr/>
        <w:t>poder</w:t>
      </w:r>
      <w:r>
        <w:rPr>
          <w:spacing w:val="2"/>
        </w:rPr>
        <w:t> </w:t>
      </w:r>
      <w:r>
        <w:rPr>
          <w:spacing w:val="-2"/>
        </w:rPr>
        <w:t>familiar:</w:t>
      </w:r>
    </w:p>
    <w:p>
      <w:pPr>
        <w:pStyle w:val="BodyText"/>
        <w:spacing w:before="7"/>
        <w:rPr>
          <w:sz w:val="4"/>
        </w:rPr>
      </w:pPr>
    </w:p>
    <w:p>
      <w:pPr>
        <w:pStyle w:val="ListParagraph"/>
        <w:numPr>
          <w:ilvl w:val="0"/>
          <w:numId w:val="176"/>
        </w:numPr>
        <w:tabs>
          <w:tab w:pos="162" w:val="left" w:leader="none"/>
        </w:tabs>
        <w:spacing w:line="240" w:lineRule="auto" w:before="0" w:after="0"/>
        <w:ind w:left="162" w:right="0" w:hanging="29"/>
        <w:jc w:val="left"/>
        <w:rPr>
          <w:sz w:val="5"/>
        </w:rPr>
      </w:pPr>
      <w:r>
        <w:rPr>
          <w:sz w:val="5"/>
        </w:rPr>
        <w:t>-</w:t>
      </w:r>
      <w:r>
        <w:rPr>
          <w:spacing w:val="1"/>
          <w:sz w:val="5"/>
        </w:rPr>
        <w:t> </w:t>
      </w:r>
      <w:r>
        <w:rPr>
          <w:sz w:val="5"/>
        </w:rPr>
        <w:t>são</w:t>
      </w:r>
      <w:r>
        <w:rPr>
          <w:spacing w:val="2"/>
          <w:sz w:val="5"/>
        </w:rPr>
        <w:t> </w:t>
      </w:r>
      <w:r>
        <w:rPr>
          <w:sz w:val="5"/>
        </w:rPr>
        <w:t>usufrutuários</w:t>
      </w:r>
      <w:r>
        <w:rPr>
          <w:spacing w:val="2"/>
          <w:sz w:val="5"/>
        </w:rPr>
        <w:t> </w:t>
      </w:r>
      <w:r>
        <w:rPr>
          <w:sz w:val="5"/>
        </w:rPr>
        <w:t>dos</w:t>
      </w:r>
      <w:r>
        <w:rPr>
          <w:spacing w:val="2"/>
          <w:sz w:val="5"/>
        </w:rPr>
        <w:t> </w:t>
      </w:r>
      <w:r>
        <w:rPr>
          <w:sz w:val="5"/>
        </w:rPr>
        <w:t>bens</w:t>
      </w:r>
      <w:r>
        <w:rPr>
          <w:spacing w:val="2"/>
          <w:sz w:val="5"/>
        </w:rPr>
        <w:t> </w:t>
      </w:r>
      <w:r>
        <w:rPr>
          <w:sz w:val="5"/>
        </w:rPr>
        <w:t>dos</w:t>
      </w:r>
      <w:r>
        <w:rPr>
          <w:spacing w:val="2"/>
          <w:sz w:val="5"/>
        </w:rPr>
        <w:t> </w:t>
      </w:r>
      <w:r>
        <w:rPr>
          <w:spacing w:val="-2"/>
          <w:sz w:val="5"/>
        </w:rPr>
        <w:t>filhos;</w:t>
      </w:r>
    </w:p>
    <w:p>
      <w:pPr>
        <w:pStyle w:val="BodyText"/>
        <w:spacing w:before="4"/>
        <w:rPr>
          <w:sz w:val="4"/>
        </w:rPr>
      </w:pPr>
    </w:p>
    <w:p>
      <w:pPr>
        <w:pStyle w:val="ListParagraph"/>
        <w:numPr>
          <w:ilvl w:val="0"/>
          <w:numId w:val="176"/>
        </w:numPr>
        <w:tabs>
          <w:tab w:pos="179" w:val="left" w:leader="none"/>
        </w:tabs>
        <w:spacing w:line="240" w:lineRule="auto" w:before="0" w:after="0"/>
        <w:ind w:left="179" w:right="0" w:hanging="46"/>
        <w:jc w:val="left"/>
        <w:rPr>
          <w:sz w:val="5"/>
        </w:rPr>
      </w:pPr>
      <w:r>
        <w:rPr>
          <w:sz w:val="5"/>
        </w:rPr>
        <w:t>-</w:t>
      </w:r>
      <w:r>
        <w:rPr>
          <w:spacing w:val="1"/>
          <w:sz w:val="5"/>
        </w:rPr>
        <w:t> </w:t>
      </w:r>
      <w:r>
        <w:rPr>
          <w:sz w:val="5"/>
        </w:rPr>
        <w:t>têm</w:t>
      </w:r>
      <w:r>
        <w:rPr>
          <w:spacing w:val="2"/>
          <w:sz w:val="5"/>
        </w:rPr>
        <w:t> </w:t>
      </w:r>
      <w:r>
        <w:rPr>
          <w:sz w:val="5"/>
        </w:rPr>
        <w:t>a</w:t>
      </w:r>
      <w:r>
        <w:rPr>
          <w:spacing w:val="1"/>
          <w:sz w:val="5"/>
        </w:rPr>
        <w:t> </w:t>
      </w:r>
      <w:r>
        <w:rPr>
          <w:sz w:val="5"/>
        </w:rPr>
        <w:t>administração</w:t>
      </w:r>
      <w:r>
        <w:rPr>
          <w:spacing w:val="2"/>
          <w:sz w:val="5"/>
        </w:rPr>
        <w:t> </w:t>
      </w:r>
      <w:r>
        <w:rPr>
          <w:sz w:val="5"/>
        </w:rPr>
        <w:t>dos</w:t>
      </w:r>
      <w:r>
        <w:rPr>
          <w:spacing w:val="2"/>
          <w:sz w:val="5"/>
        </w:rPr>
        <w:t> </w:t>
      </w:r>
      <w:r>
        <w:rPr>
          <w:sz w:val="5"/>
        </w:rPr>
        <w:t>bens</w:t>
      </w:r>
      <w:r>
        <w:rPr>
          <w:spacing w:val="1"/>
          <w:sz w:val="5"/>
        </w:rPr>
        <w:t> </w:t>
      </w:r>
      <w:r>
        <w:rPr>
          <w:sz w:val="5"/>
        </w:rPr>
        <w:t>dos</w:t>
      </w:r>
      <w:r>
        <w:rPr>
          <w:spacing w:val="2"/>
          <w:sz w:val="5"/>
        </w:rPr>
        <w:t> </w:t>
      </w:r>
      <w:r>
        <w:rPr>
          <w:sz w:val="5"/>
        </w:rPr>
        <w:t>filhos</w:t>
      </w:r>
      <w:r>
        <w:rPr>
          <w:spacing w:val="2"/>
          <w:sz w:val="5"/>
        </w:rPr>
        <w:t> </w:t>
      </w:r>
      <w:r>
        <w:rPr>
          <w:sz w:val="5"/>
        </w:rPr>
        <w:t>menores</w:t>
      </w:r>
      <w:r>
        <w:rPr>
          <w:spacing w:val="1"/>
          <w:sz w:val="5"/>
        </w:rPr>
        <w:t> </w:t>
      </w:r>
      <w:r>
        <w:rPr>
          <w:sz w:val="5"/>
        </w:rPr>
        <w:t>sob</w:t>
      </w:r>
      <w:r>
        <w:rPr>
          <w:spacing w:val="2"/>
          <w:sz w:val="5"/>
        </w:rPr>
        <w:t> </w:t>
      </w:r>
      <w:r>
        <w:rPr>
          <w:sz w:val="5"/>
        </w:rPr>
        <w:t>sua</w:t>
      </w:r>
      <w:r>
        <w:rPr>
          <w:spacing w:val="2"/>
          <w:sz w:val="5"/>
        </w:rPr>
        <w:t> </w:t>
      </w:r>
      <w:r>
        <w:rPr>
          <w:spacing w:val="-2"/>
          <w:sz w:val="5"/>
        </w:rPr>
        <w:t>autoridade.</w:t>
      </w:r>
    </w:p>
    <w:p>
      <w:pPr>
        <w:pStyle w:val="BodyText"/>
        <w:spacing w:before="4"/>
        <w:rPr>
          <w:sz w:val="4"/>
        </w:rPr>
      </w:pPr>
    </w:p>
    <w:p>
      <w:pPr>
        <w:pStyle w:val="BodyText"/>
        <w:spacing w:line="458" w:lineRule="auto"/>
        <w:ind w:left="133"/>
      </w:pPr>
      <w:r>
        <w:rPr/>
        <w:t>Art. 1.690. Compete aos pais, e na falta de um deles ao outro, com exclusividade, representar os filhos menores de dezesseis anos, bem como assisti-los até completarem a maioridade ou serem emancipados.</w:t>
      </w:r>
      <w:r>
        <w:rPr>
          <w:spacing w:val="40"/>
        </w:rPr>
        <w:t> </w:t>
      </w:r>
      <w:r>
        <w:rPr/>
        <w:t>Parágrafo único. Os pais devem decidir em comum as questões relativas aos filhos e a seus bens; havendo divergência, poderá qualquer deles recorrer ao juiz para a solução necessária.</w:t>
      </w:r>
    </w:p>
    <w:p>
      <w:pPr>
        <w:pStyle w:val="BodyText"/>
        <w:ind w:left="41" w:right="111" w:firstLine="92"/>
      </w:pPr>
      <w:r>
        <w:rPr/>
        <w:t>Art. 1.691. Não podem os pais alienar, ou gravar de ônus real os imóveis dos filhos, nem contrair, em nome deles, obrigações que ultrapassem os limites da simples administração, salvo por necessidade ou</w:t>
      </w:r>
      <w:r>
        <w:rPr>
          <w:spacing w:val="40"/>
        </w:rPr>
        <w:t> </w:t>
      </w:r>
      <w:r>
        <w:rPr/>
        <w:t>evidente interesse da prole, mediante prévia autorização do juiz.</w:t>
      </w:r>
    </w:p>
    <w:p>
      <w:pPr>
        <w:pStyle w:val="BodyText"/>
        <w:spacing w:before="2"/>
        <w:rPr>
          <w:sz w:val="4"/>
        </w:rPr>
      </w:pPr>
    </w:p>
    <w:p>
      <w:pPr>
        <w:pStyle w:val="BodyText"/>
        <w:ind w:left="133"/>
      </w:pPr>
      <w:r>
        <w:rPr/>
        <w:t>Parágrafo</w:t>
      </w:r>
      <w:r>
        <w:rPr>
          <w:spacing w:val="2"/>
        </w:rPr>
        <w:t> </w:t>
      </w:r>
      <w:r>
        <w:rPr/>
        <w:t>único.</w:t>
      </w:r>
      <w:r>
        <w:rPr>
          <w:spacing w:val="2"/>
        </w:rPr>
        <w:t> </w:t>
      </w:r>
      <w:r>
        <w:rPr/>
        <w:t>Podem</w:t>
      </w:r>
      <w:r>
        <w:rPr>
          <w:spacing w:val="3"/>
        </w:rPr>
        <w:t> </w:t>
      </w:r>
      <w:r>
        <w:rPr/>
        <w:t>pleitear</w:t>
      </w:r>
      <w:r>
        <w:rPr>
          <w:spacing w:val="2"/>
        </w:rPr>
        <w:t> </w:t>
      </w:r>
      <w:r>
        <w:rPr/>
        <w:t>a</w:t>
      </w:r>
      <w:r>
        <w:rPr>
          <w:spacing w:val="3"/>
        </w:rPr>
        <w:t> </w:t>
      </w:r>
      <w:r>
        <w:rPr/>
        <w:t>declaração</w:t>
      </w:r>
      <w:r>
        <w:rPr>
          <w:spacing w:val="2"/>
        </w:rPr>
        <w:t> </w:t>
      </w:r>
      <w:r>
        <w:rPr/>
        <w:t>de</w:t>
      </w:r>
      <w:r>
        <w:rPr>
          <w:spacing w:val="3"/>
        </w:rPr>
        <w:t> </w:t>
      </w:r>
      <w:r>
        <w:rPr/>
        <w:t>nulidade</w:t>
      </w:r>
      <w:r>
        <w:rPr>
          <w:spacing w:val="2"/>
        </w:rPr>
        <w:t> </w:t>
      </w:r>
      <w:r>
        <w:rPr/>
        <w:t>dos</w:t>
      </w:r>
      <w:r>
        <w:rPr>
          <w:spacing w:val="3"/>
        </w:rPr>
        <w:t> </w:t>
      </w:r>
      <w:r>
        <w:rPr/>
        <w:t>atos</w:t>
      </w:r>
      <w:r>
        <w:rPr>
          <w:spacing w:val="2"/>
        </w:rPr>
        <w:t> </w:t>
      </w:r>
      <w:r>
        <w:rPr/>
        <w:t>previstos</w:t>
      </w:r>
      <w:r>
        <w:rPr>
          <w:spacing w:val="3"/>
        </w:rPr>
        <w:t> </w:t>
      </w:r>
      <w:r>
        <w:rPr/>
        <w:t>neste</w:t>
      </w:r>
      <w:r>
        <w:rPr>
          <w:spacing w:val="2"/>
        </w:rPr>
        <w:t> </w:t>
      </w:r>
      <w:r>
        <w:rPr>
          <w:spacing w:val="-2"/>
        </w:rPr>
        <w:t>artigo:</w:t>
      </w:r>
    </w:p>
    <w:p>
      <w:pPr>
        <w:spacing w:after="0"/>
        <w:sectPr>
          <w:pgSz w:w="4420" w:h="31660"/>
          <w:pgMar w:top="0" w:bottom="0" w:left="0" w:right="0"/>
        </w:sectPr>
      </w:pPr>
    </w:p>
    <w:p>
      <w:pPr>
        <w:pStyle w:val="ListParagraph"/>
        <w:numPr>
          <w:ilvl w:val="0"/>
          <w:numId w:val="177"/>
        </w:numPr>
        <w:tabs>
          <w:tab w:pos="162" w:val="left" w:leader="none"/>
        </w:tabs>
        <w:spacing w:line="26" w:lineRule="exact" w:before="0" w:after="0"/>
        <w:ind w:left="162" w:right="0" w:hanging="29"/>
        <w:jc w:val="left"/>
        <w:rPr>
          <w:sz w:val="5"/>
        </w:rPr>
      </w:pPr>
      <w:r>
        <w:rPr>
          <w:sz w:val="5"/>
        </w:rPr>
        <w:t>- os</w:t>
      </w:r>
      <w:r>
        <w:rPr>
          <w:spacing w:val="1"/>
          <w:sz w:val="5"/>
        </w:rPr>
        <w:t> </w:t>
      </w:r>
      <w:r>
        <w:rPr>
          <w:spacing w:val="-2"/>
          <w:sz w:val="5"/>
        </w:rPr>
        <w:t>filhos;</w:t>
      </w:r>
    </w:p>
    <w:p>
      <w:pPr>
        <w:pStyle w:val="BodyText"/>
        <w:spacing w:before="4"/>
        <w:rPr>
          <w:sz w:val="4"/>
        </w:rPr>
      </w:pPr>
    </w:p>
    <w:p>
      <w:pPr>
        <w:pStyle w:val="ListParagraph"/>
        <w:numPr>
          <w:ilvl w:val="0"/>
          <w:numId w:val="177"/>
        </w:numPr>
        <w:tabs>
          <w:tab w:pos="179" w:val="left" w:leader="none"/>
        </w:tabs>
        <w:spacing w:line="240" w:lineRule="auto" w:before="0" w:after="0"/>
        <w:ind w:left="179" w:right="0" w:hanging="46"/>
        <w:jc w:val="left"/>
        <w:rPr>
          <w:sz w:val="5"/>
        </w:rPr>
      </w:pPr>
      <w:r>
        <w:rPr>
          <w:sz w:val="5"/>
        </w:rPr>
        <w:t>- os</w:t>
      </w:r>
      <w:r>
        <w:rPr>
          <w:spacing w:val="1"/>
          <w:sz w:val="5"/>
        </w:rPr>
        <w:t> </w:t>
      </w:r>
      <w:r>
        <w:rPr>
          <w:spacing w:val="-2"/>
          <w:sz w:val="5"/>
        </w:rPr>
        <w:t>herdeiros;</w:t>
      </w:r>
    </w:p>
    <w:p>
      <w:pPr>
        <w:pStyle w:val="BodyText"/>
        <w:spacing w:before="4"/>
        <w:rPr>
          <w:sz w:val="4"/>
        </w:rPr>
      </w:pPr>
    </w:p>
    <w:p>
      <w:pPr>
        <w:pStyle w:val="ListParagraph"/>
        <w:numPr>
          <w:ilvl w:val="0"/>
          <w:numId w:val="177"/>
        </w:numPr>
        <w:tabs>
          <w:tab w:pos="196" w:val="left" w:leader="none"/>
        </w:tabs>
        <w:spacing w:line="240" w:lineRule="auto" w:before="0" w:after="0"/>
        <w:ind w:left="196" w:right="0" w:hanging="63"/>
        <w:jc w:val="left"/>
        <w:rPr>
          <w:sz w:val="5"/>
        </w:rPr>
      </w:pPr>
      <w:r>
        <w:rPr>
          <w:sz w:val="5"/>
        </w:rPr>
        <w:t>-</w:t>
      </w:r>
      <w:r>
        <w:rPr>
          <w:spacing w:val="2"/>
          <w:sz w:val="5"/>
        </w:rPr>
        <w:t> </w:t>
      </w:r>
      <w:r>
        <w:rPr>
          <w:sz w:val="5"/>
        </w:rPr>
        <w:t>o</w:t>
      </w:r>
      <w:r>
        <w:rPr>
          <w:spacing w:val="2"/>
          <w:sz w:val="5"/>
        </w:rPr>
        <w:t> </w:t>
      </w:r>
      <w:r>
        <w:rPr>
          <w:sz w:val="5"/>
        </w:rPr>
        <w:t>representante</w:t>
      </w:r>
      <w:r>
        <w:rPr>
          <w:spacing w:val="2"/>
          <w:sz w:val="5"/>
        </w:rPr>
        <w:t> </w:t>
      </w:r>
      <w:r>
        <w:rPr>
          <w:spacing w:val="-2"/>
          <w:sz w:val="5"/>
        </w:rPr>
        <w:t>legal.</w:t>
      </w:r>
    </w:p>
    <w:p>
      <w:pPr>
        <w:pStyle w:val="BodyText"/>
        <w:spacing w:before="6"/>
        <w:rPr>
          <w:sz w:val="4"/>
        </w:rPr>
      </w:pPr>
    </w:p>
    <w:p>
      <w:pPr>
        <w:pStyle w:val="BodyText"/>
        <w:spacing w:line="448" w:lineRule="auto" w:before="1"/>
        <w:ind w:left="133" w:right="709"/>
      </w:pPr>
      <w:r>
        <w:rPr/>
        <w:t>Art. 1.692. Sempre que no exercício do poder familiar colidir o interesse dos pais com o do filho, a requerimento deste ou do Ministério Público o juiz lhe dará curador especial.</w:t>
      </w:r>
      <w:r>
        <w:rPr>
          <w:spacing w:val="80"/>
        </w:rPr>
        <w:t> </w:t>
      </w:r>
      <w:r>
        <w:rPr/>
        <w:t>Art. 1.693. Excluem-se do usufruto e da administração dos pais:</w:t>
      </w:r>
    </w:p>
    <w:p>
      <w:pPr>
        <w:pStyle w:val="ListParagraph"/>
        <w:numPr>
          <w:ilvl w:val="0"/>
          <w:numId w:val="178"/>
        </w:numPr>
        <w:tabs>
          <w:tab w:pos="162" w:val="left" w:leader="none"/>
        </w:tabs>
        <w:spacing w:line="240" w:lineRule="auto" w:before="0" w:after="0"/>
        <w:ind w:left="162" w:right="0" w:hanging="29"/>
        <w:jc w:val="left"/>
        <w:rPr>
          <w:sz w:val="5"/>
        </w:rPr>
      </w:pPr>
      <w:r>
        <w:rPr>
          <w:sz w:val="5"/>
        </w:rPr>
        <w:t>-</w:t>
      </w:r>
      <w:r>
        <w:rPr>
          <w:spacing w:val="-1"/>
          <w:sz w:val="5"/>
        </w:rPr>
        <w:t> </w:t>
      </w:r>
      <w:r>
        <w:rPr>
          <w:sz w:val="5"/>
        </w:rPr>
        <w:t>os</w:t>
      </w:r>
      <w:r>
        <w:rPr>
          <w:spacing w:val="2"/>
          <w:sz w:val="5"/>
        </w:rPr>
        <w:t> </w:t>
      </w:r>
      <w:r>
        <w:rPr>
          <w:sz w:val="5"/>
        </w:rPr>
        <w:t>bens</w:t>
      </w:r>
      <w:r>
        <w:rPr>
          <w:spacing w:val="2"/>
          <w:sz w:val="5"/>
        </w:rPr>
        <w:t> </w:t>
      </w:r>
      <w:r>
        <w:rPr>
          <w:sz w:val="5"/>
        </w:rPr>
        <w:t>adquiridos</w:t>
      </w:r>
      <w:r>
        <w:rPr>
          <w:spacing w:val="2"/>
          <w:sz w:val="5"/>
        </w:rPr>
        <w:t> </w:t>
      </w:r>
      <w:r>
        <w:rPr>
          <w:sz w:val="5"/>
        </w:rPr>
        <w:t>pelo</w:t>
      </w:r>
      <w:r>
        <w:rPr>
          <w:spacing w:val="1"/>
          <w:sz w:val="5"/>
        </w:rPr>
        <w:t> </w:t>
      </w:r>
      <w:r>
        <w:rPr>
          <w:sz w:val="5"/>
        </w:rPr>
        <w:t>filho</w:t>
      </w:r>
      <w:r>
        <w:rPr>
          <w:spacing w:val="2"/>
          <w:sz w:val="5"/>
        </w:rPr>
        <w:t> </w:t>
      </w:r>
      <w:r>
        <w:rPr>
          <w:sz w:val="5"/>
        </w:rPr>
        <w:t>havido</w:t>
      </w:r>
      <w:r>
        <w:rPr>
          <w:spacing w:val="2"/>
          <w:sz w:val="5"/>
        </w:rPr>
        <w:t> </w:t>
      </w:r>
      <w:r>
        <w:rPr>
          <w:sz w:val="5"/>
        </w:rPr>
        <w:t>fora</w:t>
      </w:r>
      <w:r>
        <w:rPr>
          <w:spacing w:val="2"/>
          <w:sz w:val="5"/>
        </w:rPr>
        <w:t> </w:t>
      </w:r>
      <w:r>
        <w:rPr>
          <w:sz w:val="5"/>
        </w:rPr>
        <w:t>do</w:t>
      </w:r>
      <w:r>
        <w:rPr>
          <w:spacing w:val="1"/>
          <w:sz w:val="5"/>
        </w:rPr>
        <w:t> </w:t>
      </w:r>
      <w:r>
        <w:rPr>
          <w:sz w:val="5"/>
        </w:rPr>
        <w:t>casamento,</w:t>
      </w:r>
      <w:r>
        <w:rPr>
          <w:spacing w:val="2"/>
          <w:sz w:val="5"/>
        </w:rPr>
        <w:t> </w:t>
      </w:r>
      <w:r>
        <w:rPr>
          <w:sz w:val="5"/>
        </w:rPr>
        <w:t>antes</w:t>
      </w:r>
      <w:r>
        <w:rPr>
          <w:spacing w:val="2"/>
          <w:sz w:val="5"/>
        </w:rPr>
        <w:t> </w:t>
      </w:r>
      <w:r>
        <w:rPr>
          <w:sz w:val="5"/>
        </w:rPr>
        <w:t>do</w:t>
      </w:r>
      <w:r>
        <w:rPr>
          <w:spacing w:val="2"/>
          <w:sz w:val="5"/>
        </w:rPr>
        <w:t> </w:t>
      </w:r>
      <w:r>
        <w:rPr>
          <w:spacing w:val="-2"/>
          <w:sz w:val="5"/>
        </w:rPr>
        <w:t>reconhecimento;</w:t>
      </w:r>
    </w:p>
    <w:p>
      <w:pPr>
        <w:pStyle w:val="BodyText"/>
        <w:spacing w:before="6"/>
        <w:rPr>
          <w:sz w:val="4"/>
        </w:rPr>
      </w:pPr>
    </w:p>
    <w:p>
      <w:pPr>
        <w:pStyle w:val="ListParagraph"/>
        <w:numPr>
          <w:ilvl w:val="0"/>
          <w:numId w:val="178"/>
        </w:numPr>
        <w:tabs>
          <w:tab w:pos="179" w:val="left" w:leader="none"/>
        </w:tabs>
        <w:spacing w:line="240" w:lineRule="auto" w:before="0" w:after="0"/>
        <w:ind w:left="179" w:right="0" w:hanging="46"/>
        <w:jc w:val="left"/>
        <w:rPr>
          <w:sz w:val="5"/>
        </w:rPr>
      </w:pPr>
      <w:r>
        <w:rPr>
          <w:sz w:val="5"/>
        </w:rPr>
        <w:t>-</w:t>
      </w:r>
      <w:r>
        <w:rPr>
          <w:spacing w:val="1"/>
          <w:sz w:val="5"/>
        </w:rPr>
        <w:t> </w:t>
      </w:r>
      <w:r>
        <w:rPr>
          <w:sz w:val="5"/>
        </w:rPr>
        <w:t>os</w:t>
      </w:r>
      <w:r>
        <w:rPr>
          <w:spacing w:val="2"/>
          <w:sz w:val="5"/>
        </w:rPr>
        <w:t> </w:t>
      </w:r>
      <w:r>
        <w:rPr>
          <w:sz w:val="5"/>
        </w:rPr>
        <w:t>valores</w:t>
      </w:r>
      <w:r>
        <w:rPr>
          <w:spacing w:val="2"/>
          <w:sz w:val="5"/>
        </w:rPr>
        <w:t> </w:t>
      </w:r>
      <w:r>
        <w:rPr>
          <w:sz w:val="5"/>
        </w:rPr>
        <w:t>auferidos</w:t>
      </w:r>
      <w:r>
        <w:rPr>
          <w:spacing w:val="2"/>
          <w:sz w:val="5"/>
        </w:rPr>
        <w:t> </w:t>
      </w:r>
      <w:r>
        <w:rPr>
          <w:sz w:val="5"/>
        </w:rPr>
        <w:t>pelo</w:t>
      </w:r>
      <w:r>
        <w:rPr>
          <w:spacing w:val="2"/>
          <w:sz w:val="5"/>
        </w:rPr>
        <w:t> </w:t>
      </w:r>
      <w:r>
        <w:rPr>
          <w:sz w:val="5"/>
        </w:rPr>
        <w:t>filho</w:t>
      </w:r>
      <w:r>
        <w:rPr>
          <w:spacing w:val="1"/>
          <w:sz w:val="5"/>
        </w:rPr>
        <w:t> </w:t>
      </w:r>
      <w:r>
        <w:rPr>
          <w:sz w:val="5"/>
        </w:rPr>
        <w:t>maior</w:t>
      </w:r>
      <w:r>
        <w:rPr>
          <w:spacing w:val="2"/>
          <w:sz w:val="5"/>
        </w:rPr>
        <w:t> </w:t>
      </w:r>
      <w:r>
        <w:rPr>
          <w:sz w:val="5"/>
        </w:rPr>
        <w:t>de</w:t>
      </w:r>
      <w:r>
        <w:rPr>
          <w:spacing w:val="2"/>
          <w:sz w:val="5"/>
        </w:rPr>
        <w:t> </w:t>
      </w:r>
      <w:r>
        <w:rPr>
          <w:sz w:val="5"/>
        </w:rPr>
        <w:t>dezesseis</w:t>
      </w:r>
      <w:r>
        <w:rPr>
          <w:spacing w:val="2"/>
          <w:sz w:val="5"/>
        </w:rPr>
        <w:t> </w:t>
      </w:r>
      <w:r>
        <w:rPr>
          <w:sz w:val="5"/>
        </w:rPr>
        <w:t>anos,</w:t>
      </w:r>
      <w:r>
        <w:rPr>
          <w:spacing w:val="2"/>
          <w:sz w:val="5"/>
        </w:rPr>
        <w:t> </w:t>
      </w:r>
      <w:r>
        <w:rPr>
          <w:sz w:val="5"/>
        </w:rPr>
        <w:t>no</w:t>
      </w:r>
      <w:r>
        <w:rPr>
          <w:spacing w:val="2"/>
          <w:sz w:val="5"/>
        </w:rPr>
        <w:t> </w:t>
      </w:r>
      <w:r>
        <w:rPr>
          <w:sz w:val="5"/>
        </w:rPr>
        <w:t>exercício</w:t>
      </w:r>
      <w:r>
        <w:rPr>
          <w:spacing w:val="1"/>
          <w:sz w:val="5"/>
        </w:rPr>
        <w:t> </w:t>
      </w:r>
      <w:r>
        <w:rPr>
          <w:sz w:val="5"/>
        </w:rPr>
        <w:t>de</w:t>
      </w:r>
      <w:r>
        <w:rPr>
          <w:spacing w:val="2"/>
          <w:sz w:val="5"/>
        </w:rPr>
        <w:t> </w:t>
      </w:r>
      <w:r>
        <w:rPr>
          <w:sz w:val="5"/>
        </w:rPr>
        <w:t>atividade</w:t>
      </w:r>
      <w:r>
        <w:rPr>
          <w:spacing w:val="2"/>
          <w:sz w:val="5"/>
        </w:rPr>
        <w:t> </w:t>
      </w:r>
      <w:r>
        <w:rPr>
          <w:sz w:val="5"/>
        </w:rPr>
        <w:t>profissional</w:t>
      </w:r>
      <w:r>
        <w:rPr>
          <w:spacing w:val="2"/>
          <w:sz w:val="5"/>
        </w:rPr>
        <w:t> </w:t>
      </w:r>
      <w:r>
        <w:rPr>
          <w:sz w:val="5"/>
        </w:rPr>
        <w:t>e</w:t>
      </w:r>
      <w:r>
        <w:rPr>
          <w:spacing w:val="2"/>
          <w:sz w:val="5"/>
        </w:rPr>
        <w:t> </w:t>
      </w:r>
      <w:r>
        <w:rPr>
          <w:sz w:val="5"/>
        </w:rPr>
        <w:t>os</w:t>
      </w:r>
      <w:r>
        <w:rPr>
          <w:spacing w:val="2"/>
          <w:sz w:val="5"/>
        </w:rPr>
        <w:t> </w:t>
      </w:r>
      <w:r>
        <w:rPr>
          <w:sz w:val="5"/>
        </w:rPr>
        <w:t>bens</w:t>
      </w:r>
      <w:r>
        <w:rPr>
          <w:spacing w:val="1"/>
          <w:sz w:val="5"/>
        </w:rPr>
        <w:t> </w:t>
      </w:r>
      <w:r>
        <w:rPr>
          <w:sz w:val="5"/>
        </w:rPr>
        <w:t>com</w:t>
      </w:r>
      <w:r>
        <w:rPr>
          <w:spacing w:val="2"/>
          <w:sz w:val="5"/>
        </w:rPr>
        <w:t> </w:t>
      </w:r>
      <w:r>
        <w:rPr>
          <w:sz w:val="5"/>
        </w:rPr>
        <w:t>tais</w:t>
      </w:r>
      <w:r>
        <w:rPr>
          <w:spacing w:val="2"/>
          <w:sz w:val="5"/>
        </w:rPr>
        <w:t> </w:t>
      </w:r>
      <w:r>
        <w:rPr>
          <w:sz w:val="5"/>
        </w:rPr>
        <w:t>recursos</w:t>
      </w:r>
      <w:r>
        <w:rPr>
          <w:spacing w:val="2"/>
          <w:sz w:val="5"/>
        </w:rPr>
        <w:t> </w:t>
      </w:r>
      <w:r>
        <w:rPr>
          <w:spacing w:val="-2"/>
          <w:sz w:val="5"/>
        </w:rPr>
        <w:t>adquiridos;</w:t>
      </w:r>
    </w:p>
    <w:p>
      <w:pPr>
        <w:pStyle w:val="BodyText"/>
        <w:spacing w:before="5"/>
        <w:rPr>
          <w:sz w:val="4"/>
        </w:rPr>
      </w:pPr>
    </w:p>
    <w:p>
      <w:pPr>
        <w:pStyle w:val="ListParagraph"/>
        <w:numPr>
          <w:ilvl w:val="0"/>
          <w:numId w:val="178"/>
        </w:numPr>
        <w:tabs>
          <w:tab w:pos="196" w:val="left" w:leader="none"/>
        </w:tabs>
        <w:spacing w:line="240" w:lineRule="auto" w:before="0" w:after="0"/>
        <w:ind w:left="196" w:right="0" w:hanging="63"/>
        <w:jc w:val="left"/>
        <w:rPr>
          <w:sz w:val="5"/>
        </w:rPr>
      </w:pPr>
      <w:r>
        <w:rPr>
          <w:sz w:val="5"/>
        </w:rPr>
        <w:t>-</w:t>
      </w:r>
      <w:r>
        <w:rPr>
          <w:spacing w:val="1"/>
          <w:sz w:val="5"/>
        </w:rPr>
        <w:t> </w:t>
      </w:r>
      <w:r>
        <w:rPr>
          <w:sz w:val="5"/>
        </w:rPr>
        <w:t>os</w:t>
      </w:r>
      <w:r>
        <w:rPr>
          <w:spacing w:val="2"/>
          <w:sz w:val="5"/>
        </w:rPr>
        <w:t> </w:t>
      </w:r>
      <w:r>
        <w:rPr>
          <w:sz w:val="5"/>
        </w:rPr>
        <w:t>bens</w:t>
      </w:r>
      <w:r>
        <w:rPr>
          <w:spacing w:val="2"/>
          <w:sz w:val="5"/>
        </w:rPr>
        <w:t> </w:t>
      </w:r>
      <w:r>
        <w:rPr>
          <w:sz w:val="5"/>
        </w:rPr>
        <w:t>deixados</w:t>
      </w:r>
      <w:r>
        <w:rPr>
          <w:spacing w:val="2"/>
          <w:sz w:val="5"/>
        </w:rPr>
        <w:t> </w:t>
      </w:r>
      <w:r>
        <w:rPr>
          <w:sz w:val="5"/>
        </w:rPr>
        <w:t>ou</w:t>
      </w:r>
      <w:r>
        <w:rPr>
          <w:spacing w:val="2"/>
          <w:sz w:val="5"/>
        </w:rPr>
        <w:t> </w:t>
      </w:r>
      <w:r>
        <w:rPr>
          <w:sz w:val="5"/>
        </w:rPr>
        <w:t>doados</w:t>
      </w:r>
      <w:r>
        <w:rPr>
          <w:spacing w:val="2"/>
          <w:sz w:val="5"/>
        </w:rPr>
        <w:t> </w:t>
      </w:r>
      <w:r>
        <w:rPr>
          <w:sz w:val="5"/>
        </w:rPr>
        <w:t>ao</w:t>
      </w:r>
      <w:r>
        <w:rPr>
          <w:spacing w:val="2"/>
          <w:sz w:val="5"/>
        </w:rPr>
        <w:t> </w:t>
      </w:r>
      <w:r>
        <w:rPr>
          <w:sz w:val="5"/>
        </w:rPr>
        <w:t>filho,</w:t>
      </w:r>
      <w:r>
        <w:rPr>
          <w:spacing w:val="2"/>
          <w:sz w:val="5"/>
        </w:rPr>
        <w:t> </w:t>
      </w:r>
      <w:r>
        <w:rPr>
          <w:sz w:val="5"/>
        </w:rPr>
        <w:t>sob</w:t>
      </w:r>
      <w:r>
        <w:rPr>
          <w:spacing w:val="2"/>
          <w:sz w:val="5"/>
        </w:rPr>
        <w:t> </w:t>
      </w:r>
      <w:r>
        <w:rPr>
          <w:sz w:val="5"/>
        </w:rPr>
        <w:t>a</w:t>
      </w:r>
      <w:r>
        <w:rPr>
          <w:spacing w:val="2"/>
          <w:sz w:val="5"/>
        </w:rPr>
        <w:t> </w:t>
      </w:r>
      <w:r>
        <w:rPr>
          <w:sz w:val="5"/>
        </w:rPr>
        <w:t>condição</w:t>
      </w:r>
      <w:r>
        <w:rPr>
          <w:spacing w:val="2"/>
          <w:sz w:val="5"/>
        </w:rPr>
        <w:t> </w:t>
      </w:r>
      <w:r>
        <w:rPr>
          <w:sz w:val="5"/>
        </w:rPr>
        <w:t>de</w:t>
      </w:r>
      <w:r>
        <w:rPr>
          <w:spacing w:val="1"/>
          <w:sz w:val="5"/>
        </w:rPr>
        <w:t> </w:t>
      </w:r>
      <w:r>
        <w:rPr>
          <w:sz w:val="5"/>
        </w:rPr>
        <w:t>não</w:t>
      </w:r>
      <w:r>
        <w:rPr>
          <w:spacing w:val="2"/>
          <w:sz w:val="5"/>
        </w:rPr>
        <w:t> </w:t>
      </w:r>
      <w:r>
        <w:rPr>
          <w:sz w:val="5"/>
        </w:rPr>
        <w:t>serem</w:t>
      </w:r>
      <w:r>
        <w:rPr>
          <w:spacing w:val="2"/>
          <w:sz w:val="5"/>
        </w:rPr>
        <w:t> </w:t>
      </w:r>
      <w:r>
        <w:rPr>
          <w:sz w:val="5"/>
        </w:rPr>
        <w:t>usufruídos,</w:t>
      </w:r>
      <w:r>
        <w:rPr>
          <w:spacing w:val="2"/>
          <w:sz w:val="5"/>
        </w:rPr>
        <w:t> </w:t>
      </w:r>
      <w:r>
        <w:rPr>
          <w:sz w:val="5"/>
        </w:rPr>
        <w:t>ou</w:t>
      </w:r>
      <w:r>
        <w:rPr>
          <w:spacing w:val="2"/>
          <w:sz w:val="5"/>
        </w:rPr>
        <w:t> </w:t>
      </w:r>
      <w:r>
        <w:rPr>
          <w:sz w:val="5"/>
        </w:rPr>
        <w:t>administrados,</w:t>
      </w:r>
      <w:r>
        <w:rPr>
          <w:spacing w:val="2"/>
          <w:sz w:val="5"/>
        </w:rPr>
        <w:t> </w:t>
      </w:r>
      <w:r>
        <w:rPr>
          <w:sz w:val="5"/>
        </w:rPr>
        <w:t>pelos</w:t>
      </w:r>
      <w:r>
        <w:rPr>
          <w:spacing w:val="2"/>
          <w:sz w:val="5"/>
        </w:rPr>
        <w:t> </w:t>
      </w:r>
      <w:r>
        <w:rPr>
          <w:spacing w:val="-2"/>
          <w:sz w:val="5"/>
        </w:rPr>
        <w:t>pais;</w:t>
      </w:r>
    </w:p>
    <w:p>
      <w:pPr>
        <w:pStyle w:val="BodyText"/>
        <w:spacing w:before="4"/>
        <w:rPr>
          <w:sz w:val="4"/>
        </w:rPr>
      </w:pPr>
    </w:p>
    <w:p>
      <w:pPr>
        <w:pStyle w:val="ListParagraph"/>
        <w:numPr>
          <w:ilvl w:val="0"/>
          <w:numId w:val="178"/>
        </w:numPr>
        <w:tabs>
          <w:tab w:pos="198" w:val="left" w:leader="none"/>
        </w:tabs>
        <w:spacing w:line="240" w:lineRule="auto" w:before="0" w:after="0"/>
        <w:ind w:left="198" w:right="0" w:hanging="65"/>
        <w:jc w:val="left"/>
        <w:rPr>
          <w:sz w:val="5"/>
        </w:rPr>
      </w:pPr>
      <w:r>
        <w:rPr>
          <w:sz w:val="5"/>
        </w:rPr>
        <w:t>-</w:t>
      </w:r>
      <w:r>
        <w:rPr>
          <w:spacing w:val="1"/>
          <w:sz w:val="5"/>
        </w:rPr>
        <w:t> </w:t>
      </w:r>
      <w:r>
        <w:rPr>
          <w:sz w:val="5"/>
        </w:rPr>
        <w:t>os</w:t>
      </w:r>
      <w:r>
        <w:rPr>
          <w:spacing w:val="2"/>
          <w:sz w:val="5"/>
        </w:rPr>
        <w:t> </w:t>
      </w:r>
      <w:r>
        <w:rPr>
          <w:sz w:val="5"/>
        </w:rPr>
        <w:t>bens</w:t>
      </w:r>
      <w:r>
        <w:rPr>
          <w:spacing w:val="2"/>
          <w:sz w:val="5"/>
        </w:rPr>
        <w:t> </w:t>
      </w:r>
      <w:r>
        <w:rPr>
          <w:sz w:val="5"/>
        </w:rPr>
        <w:t>que</w:t>
      </w:r>
      <w:r>
        <w:rPr>
          <w:spacing w:val="2"/>
          <w:sz w:val="5"/>
        </w:rPr>
        <w:t> </w:t>
      </w:r>
      <w:r>
        <w:rPr>
          <w:sz w:val="5"/>
        </w:rPr>
        <w:t>aos</w:t>
      </w:r>
      <w:r>
        <w:rPr>
          <w:spacing w:val="1"/>
          <w:sz w:val="5"/>
        </w:rPr>
        <w:t> </w:t>
      </w:r>
      <w:r>
        <w:rPr>
          <w:sz w:val="5"/>
        </w:rPr>
        <w:t>filhos</w:t>
      </w:r>
      <w:r>
        <w:rPr>
          <w:spacing w:val="2"/>
          <w:sz w:val="5"/>
        </w:rPr>
        <w:t> </w:t>
      </w:r>
      <w:r>
        <w:rPr>
          <w:sz w:val="5"/>
        </w:rPr>
        <w:t>couberem</w:t>
      </w:r>
      <w:r>
        <w:rPr>
          <w:spacing w:val="2"/>
          <w:sz w:val="5"/>
        </w:rPr>
        <w:t> </w:t>
      </w:r>
      <w:r>
        <w:rPr>
          <w:sz w:val="5"/>
        </w:rPr>
        <w:t>na</w:t>
      </w:r>
      <w:r>
        <w:rPr>
          <w:spacing w:val="1"/>
          <w:sz w:val="5"/>
        </w:rPr>
        <w:t> </w:t>
      </w:r>
      <w:r>
        <w:rPr>
          <w:sz w:val="5"/>
        </w:rPr>
        <w:t>herança,</w:t>
      </w:r>
      <w:r>
        <w:rPr>
          <w:spacing w:val="2"/>
          <w:sz w:val="5"/>
        </w:rPr>
        <w:t> </w:t>
      </w:r>
      <w:r>
        <w:rPr>
          <w:sz w:val="5"/>
        </w:rPr>
        <w:t>quando</w:t>
      </w:r>
      <w:r>
        <w:rPr>
          <w:spacing w:val="2"/>
          <w:sz w:val="5"/>
        </w:rPr>
        <w:t> </w:t>
      </w:r>
      <w:r>
        <w:rPr>
          <w:sz w:val="5"/>
        </w:rPr>
        <w:t>os</w:t>
      </w:r>
      <w:r>
        <w:rPr>
          <w:spacing w:val="2"/>
          <w:sz w:val="5"/>
        </w:rPr>
        <w:t> </w:t>
      </w:r>
      <w:r>
        <w:rPr>
          <w:sz w:val="5"/>
        </w:rPr>
        <w:t>pais</w:t>
      </w:r>
      <w:r>
        <w:rPr>
          <w:spacing w:val="1"/>
          <w:sz w:val="5"/>
        </w:rPr>
        <w:t> </w:t>
      </w:r>
      <w:r>
        <w:rPr>
          <w:sz w:val="5"/>
        </w:rPr>
        <w:t>forem</w:t>
      </w:r>
      <w:r>
        <w:rPr>
          <w:spacing w:val="2"/>
          <w:sz w:val="5"/>
        </w:rPr>
        <w:t> </w:t>
      </w:r>
      <w:r>
        <w:rPr>
          <w:sz w:val="5"/>
        </w:rPr>
        <w:t>excluídos</w:t>
      </w:r>
      <w:r>
        <w:rPr>
          <w:spacing w:val="2"/>
          <w:sz w:val="5"/>
        </w:rPr>
        <w:t> </w:t>
      </w:r>
      <w:r>
        <w:rPr>
          <w:sz w:val="5"/>
        </w:rPr>
        <w:t>da</w:t>
      </w:r>
      <w:r>
        <w:rPr>
          <w:spacing w:val="2"/>
          <w:sz w:val="5"/>
        </w:rPr>
        <w:t> </w:t>
      </w:r>
      <w:r>
        <w:rPr>
          <w:spacing w:val="-2"/>
          <w:sz w:val="5"/>
        </w:rPr>
        <w:t>sucessão.</w:t>
      </w:r>
    </w:p>
    <w:p>
      <w:pPr>
        <w:pStyle w:val="BodyText"/>
        <w:spacing w:before="6"/>
        <w:rPr>
          <w:sz w:val="4"/>
        </w:rPr>
      </w:pPr>
    </w:p>
    <w:p>
      <w:pPr>
        <w:pStyle w:val="BodyText"/>
        <w:spacing w:line="57" w:lineRule="exact"/>
        <w:ind w:left="139" w:right="47"/>
        <w:jc w:val="center"/>
      </w:pPr>
      <w:r>
        <w:rPr/>
        <w:t>SUBTÍTULO</w:t>
      </w:r>
      <w:r>
        <w:rPr>
          <w:spacing w:val="5"/>
        </w:rPr>
        <w:t> </w:t>
      </w:r>
      <w:r>
        <w:rPr>
          <w:spacing w:val="-5"/>
        </w:rPr>
        <w:t>III</w:t>
      </w:r>
    </w:p>
    <w:p>
      <w:pPr>
        <w:pStyle w:val="BodyText"/>
        <w:ind w:left="64" w:right="64"/>
        <w:jc w:val="center"/>
      </w:pPr>
      <w:r>
        <w:rPr/>
        <w:t>Dos</w:t>
      </w:r>
      <w:r>
        <w:rPr>
          <w:spacing w:val="1"/>
        </w:rPr>
        <w:t> </w:t>
      </w:r>
      <w:r>
        <w:rPr>
          <w:spacing w:val="-2"/>
        </w:rPr>
        <w:t>Alimentos</w:t>
      </w:r>
    </w:p>
    <w:p>
      <w:pPr>
        <w:pStyle w:val="BodyText"/>
        <w:spacing w:before="4"/>
        <w:rPr>
          <w:sz w:val="4"/>
        </w:rPr>
      </w:pPr>
    </w:p>
    <w:p>
      <w:pPr>
        <w:pStyle w:val="BodyText"/>
        <w:ind w:left="41" w:right="195" w:firstLine="92"/>
      </w:pPr>
      <w:r>
        <w:rPr/>
        <w:t>Art. 1.694. Podem os parentes, os cônjuges ou companheiros pedir uns aos outros os alimentos de que necessitem para viver de modo compatível com a sua condição social, inclusive para atender às</w:t>
      </w:r>
      <w:r>
        <w:rPr>
          <w:spacing w:val="40"/>
        </w:rPr>
        <w:t> </w:t>
      </w:r>
      <w:r>
        <w:rPr/>
        <w:t>necessidades</w:t>
      </w:r>
      <w:r>
        <w:rPr>
          <w:spacing w:val="-1"/>
        </w:rPr>
        <w:t> </w:t>
      </w:r>
      <w:r>
        <w:rPr/>
        <w:t>de</w:t>
      </w:r>
      <w:r>
        <w:rPr>
          <w:spacing w:val="-1"/>
        </w:rPr>
        <w:t> </w:t>
      </w:r>
      <w:r>
        <w:rPr/>
        <w:t>sua</w:t>
      </w:r>
      <w:r>
        <w:rPr>
          <w:spacing w:val="-1"/>
        </w:rPr>
        <w:t> </w:t>
      </w:r>
      <w:r>
        <w:rPr/>
        <w:t>educação.</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Os</w:t>
      </w:r>
      <w:r>
        <w:rPr>
          <w:spacing w:val="2"/>
        </w:rPr>
        <w:t> </w:t>
      </w:r>
      <w:r>
        <w:rPr/>
        <w:t>alimentos</w:t>
      </w:r>
      <w:r>
        <w:rPr>
          <w:spacing w:val="2"/>
        </w:rPr>
        <w:t> </w:t>
      </w:r>
      <w:r>
        <w:rPr/>
        <w:t>devem</w:t>
      </w:r>
      <w:r>
        <w:rPr>
          <w:spacing w:val="2"/>
        </w:rPr>
        <w:t> </w:t>
      </w:r>
      <w:r>
        <w:rPr/>
        <w:t>ser</w:t>
      </w:r>
      <w:r>
        <w:rPr>
          <w:spacing w:val="2"/>
        </w:rPr>
        <w:t> </w:t>
      </w:r>
      <w:r>
        <w:rPr/>
        <w:t>fixados</w:t>
      </w:r>
      <w:r>
        <w:rPr>
          <w:spacing w:val="2"/>
        </w:rPr>
        <w:t> </w:t>
      </w:r>
      <w:r>
        <w:rPr/>
        <w:t>na</w:t>
      </w:r>
      <w:r>
        <w:rPr>
          <w:spacing w:val="2"/>
        </w:rPr>
        <w:t> </w:t>
      </w:r>
      <w:r>
        <w:rPr/>
        <w:t>proporção</w:t>
      </w:r>
      <w:r>
        <w:rPr>
          <w:spacing w:val="2"/>
        </w:rPr>
        <w:t> </w:t>
      </w:r>
      <w:r>
        <w:rPr/>
        <w:t>das</w:t>
      </w:r>
      <w:r>
        <w:rPr>
          <w:spacing w:val="1"/>
        </w:rPr>
        <w:t> </w:t>
      </w:r>
      <w:r>
        <w:rPr/>
        <w:t>necessidades</w:t>
      </w:r>
      <w:r>
        <w:rPr>
          <w:spacing w:val="2"/>
        </w:rPr>
        <w:t> </w:t>
      </w:r>
      <w:r>
        <w:rPr/>
        <w:t>do</w:t>
      </w:r>
      <w:r>
        <w:rPr>
          <w:spacing w:val="2"/>
        </w:rPr>
        <w:t> </w:t>
      </w:r>
      <w:r>
        <w:rPr/>
        <w:t>reclamante</w:t>
      </w:r>
      <w:r>
        <w:rPr>
          <w:spacing w:val="2"/>
        </w:rPr>
        <w:t> </w:t>
      </w:r>
      <w:r>
        <w:rPr/>
        <w:t>e</w:t>
      </w:r>
      <w:r>
        <w:rPr>
          <w:spacing w:val="2"/>
        </w:rPr>
        <w:t> </w:t>
      </w:r>
      <w:r>
        <w:rPr/>
        <w:t>dos</w:t>
      </w:r>
      <w:r>
        <w:rPr>
          <w:spacing w:val="2"/>
        </w:rPr>
        <w:t> </w:t>
      </w:r>
      <w:r>
        <w:rPr/>
        <w:t>recursos</w:t>
      </w:r>
      <w:r>
        <w:rPr>
          <w:spacing w:val="2"/>
        </w:rPr>
        <w:t> </w:t>
      </w:r>
      <w:r>
        <w:rPr/>
        <w:t>da</w:t>
      </w:r>
      <w:r>
        <w:rPr>
          <w:spacing w:val="2"/>
        </w:rPr>
        <w:t> </w:t>
      </w:r>
      <w:r>
        <w:rPr/>
        <w:t>pessoa</w:t>
      </w:r>
      <w:r>
        <w:rPr>
          <w:spacing w:val="2"/>
        </w:rPr>
        <w:t> </w:t>
      </w:r>
      <w:r>
        <w:rPr>
          <w:spacing w:val="-2"/>
        </w:rPr>
        <w:t>obrigada.</w:t>
      </w:r>
    </w:p>
    <w:p>
      <w:pPr>
        <w:pStyle w:val="BodyText"/>
        <w:spacing w:before="50"/>
        <w:ind w:left="133"/>
      </w:pPr>
      <w:r>
        <w:rPr/>
        <w:t>§</w:t>
      </w:r>
      <w:r>
        <w:rPr>
          <w:spacing w:val="2"/>
        </w:rPr>
        <w:t> </w:t>
      </w:r>
      <w:r>
        <w:rPr/>
        <w:t>2</w:t>
      </w:r>
      <w:r>
        <w:rPr>
          <w:spacing w:val="2"/>
        </w:rPr>
        <w:t> </w:t>
      </w:r>
      <w:r>
        <w:rPr>
          <w:position w:val="2"/>
        </w:rPr>
        <w:t>o</w:t>
      </w:r>
      <w:r>
        <w:rPr>
          <w:spacing w:val="2"/>
          <w:position w:val="2"/>
        </w:rPr>
        <w:t> </w:t>
      </w:r>
      <w:r>
        <w:rPr/>
        <w:t>Os</w:t>
      </w:r>
      <w:r>
        <w:rPr>
          <w:spacing w:val="2"/>
        </w:rPr>
        <w:t> </w:t>
      </w:r>
      <w:r>
        <w:rPr/>
        <w:t>alimentos</w:t>
      </w:r>
      <w:r>
        <w:rPr>
          <w:spacing w:val="2"/>
        </w:rPr>
        <w:t> </w:t>
      </w:r>
      <w:r>
        <w:rPr/>
        <w:t>serão</w:t>
      </w:r>
      <w:r>
        <w:rPr>
          <w:spacing w:val="2"/>
        </w:rPr>
        <w:t> </w:t>
      </w:r>
      <w:r>
        <w:rPr/>
        <w:t>apenas</w:t>
      </w:r>
      <w:r>
        <w:rPr>
          <w:spacing w:val="2"/>
        </w:rPr>
        <w:t> </w:t>
      </w:r>
      <w:r>
        <w:rPr/>
        <w:t>os</w:t>
      </w:r>
      <w:r>
        <w:rPr>
          <w:spacing w:val="2"/>
        </w:rPr>
        <w:t> </w:t>
      </w:r>
      <w:r>
        <w:rPr/>
        <w:t>indispensáveis</w:t>
      </w:r>
      <w:r>
        <w:rPr>
          <w:spacing w:val="2"/>
        </w:rPr>
        <w:t> </w:t>
      </w:r>
      <w:r>
        <w:rPr/>
        <w:t>à</w:t>
      </w:r>
      <w:r>
        <w:rPr>
          <w:spacing w:val="2"/>
        </w:rPr>
        <w:t> </w:t>
      </w:r>
      <w:r>
        <w:rPr/>
        <w:t>subsistência,</w:t>
      </w:r>
      <w:r>
        <w:rPr>
          <w:spacing w:val="3"/>
        </w:rPr>
        <w:t> </w:t>
      </w:r>
      <w:r>
        <w:rPr/>
        <w:t>quando</w:t>
      </w:r>
      <w:r>
        <w:rPr>
          <w:spacing w:val="2"/>
        </w:rPr>
        <w:t> </w:t>
      </w:r>
      <w:r>
        <w:rPr/>
        <w:t>a</w:t>
      </w:r>
      <w:r>
        <w:rPr>
          <w:spacing w:val="2"/>
        </w:rPr>
        <w:t> </w:t>
      </w:r>
      <w:r>
        <w:rPr/>
        <w:t>situação</w:t>
      </w:r>
      <w:r>
        <w:rPr>
          <w:spacing w:val="2"/>
        </w:rPr>
        <w:t> </w:t>
      </w:r>
      <w:r>
        <w:rPr/>
        <w:t>de</w:t>
      </w:r>
      <w:r>
        <w:rPr>
          <w:spacing w:val="2"/>
        </w:rPr>
        <w:t> </w:t>
      </w:r>
      <w:r>
        <w:rPr/>
        <w:t>necessidade</w:t>
      </w:r>
      <w:r>
        <w:rPr>
          <w:spacing w:val="2"/>
        </w:rPr>
        <w:t> </w:t>
      </w:r>
      <w:r>
        <w:rPr/>
        <w:t>resultar</w:t>
      </w:r>
      <w:r>
        <w:rPr>
          <w:spacing w:val="2"/>
        </w:rPr>
        <w:t> </w:t>
      </w:r>
      <w:r>
        <w:rPr/>
        <w:t>de</w:t>
      </w:r>
      <w:r>
        <w:rPr>
          <w:spacing w:val="2"/>
        </w:rPr>
        <w:t> </w:t>
      </w:r>
      <w:r>
        <w:rPr/>
        <w:t>culpa</w:t>
      </w:r>
      <w:r>
        <w:rPr>
          <w:spacing w:val="2"/>
        </w:rPr>
        <w:t> </w:t>
      </w:r>
      <w:r>
        <w:rPr/>
        <w:t>de</w:t>
      </w:r>
      <w:r>
        <w:rPr>
          <w:spacing w:val="2"/>
        </w:rPr>
        <w:t> </w:t>
      </w:r>
      <w:r>
        <w:rPr/>
        <w:t>quem</w:t>
      </w:r>
      <w:r>
        <w:rPr>
          <w:spacing w:val="3"/>
        </w:rPr>
        <w:t> </w:t>
      </w:r>
      <w:r>
        <w:rPr/>
        <w:t>os</w:t>
      </w:r>
      <w:r>
        <w:rPr>
          <w:spacing w:val="2"/>
        </w:rPr>
        <w:t> </w:t>
      </w:r>
      <w:r>
        <w:rPr>
          <w:spacing w:val="-2"/>
        </w:rPr>
        <w:t>pleiteia.</w:t>
      </w:r>
    </w:p>
    <w:p>
      <w:pPr>
        <w:pStyle w:val="BodyText"/>
        <w:spacing w:before="50"/>
        <w:ind w:left="41" w:right="195" w:firstLine="92"/>
      </w:pPr>
      <w:r>
        <w:rPr/>
        <w:t>Art. 1.695. São devidos os alimentos quando quem os pretende não tem bens suficientes, nem pode prover, pelo seu trabalho, à própria mantença, e aquele, de quem se reclamam, pode fornecê-los, sem</w:t>
      </w:r>
      <w:r>
        <w:rPr>
          <w:spacing w:val="40"/>
        </w:rPr>
        <w:t> </w:t>
      </w:r>
      <w:r>
        <w:rPr/>
        <w:t>desfalque do necessário ao seu sustento.</w:t>
      </w:r>
    </w:p>
    <w:p>
      <w:pPr>
        <w:pStyle w:val="BodyText"/>
        <w:spacing w:before="6"/>
        <w:rPr>
          <w:sz w:val="4"/>
        </w:rPr>
      </w:pPr>
    </w:p>
    <w:p>
      <w:pPr>
        <w:pStyle w:val="BodyText"/>
        <w:spacing w:line="448" w:lineRule="auto" w:before="1"/>
        <w:ind w:left="133" w:right="511"/>
      </w:pPr>
      <w:r>
        <w:rPr/>
        <w:t>Art. 1.696. O direito à prestação de alimentos é recíproco entre pais e filhos, e extensivo a todos os ascendentes, recaindo a obrigação nos mais próximos em grau, uns em falta de outros.</w:t>
      </w:r>
      <w:r>
        <w:rPr>
          <w:spacing w:val="80"/>
        </w:rPr>
        <w:t> </w:t>
      </w:r>
      <w:r>
        <w:rPr/>
        <w:t>Art. 1.697. Na falta dos ascendentes cabe a obrigação aos descendentes, guardada a ordem de sucessão e, faltando estes, aos irmãos, assim germanos como unilaterais.</w:t>
      </w:r>
    </w:p>
    <w:p>
      <w:pPr>
        <w:pStyle w:val="BodyText"/>
        <w:ind w:left="41" w:right="195" w:firstLine="92"/>
      </w:pPr>
      <w:r>
        <w:rPr/>
        <w:t>Art. 1.698. Se o parente, que deve alimentos em primeiro lugar, não estiver em condições de suportar totalmente o encargo, serão chamados a concorrer os de grau imediato; sendo várias as pessoas</w:t>
      </w:r>
      <w:r>
        <w:rPr>
          <w:spacing w:val="40"/>
        </w:rPr>
        <w:t> </w:t>
      </w:r>
      <w:r>
        <w:rPr/>
        <w:t>obrigadas a prestar alimentos, todas devem concorrer na proporção dos respectivos recursos, e, intentada ação contra uma delas, poderão as demais ser chamadas a integrar a lide.</w:t>
      </w:r>
    </w:p>
    <w:p>
      <w:pPr>
        <w:pStyle w:val="BodyText"/>
        <w:spacing w:before="6"/>
        <w:rPr>
          <w:sz w:val="4"/>
        </w:rPr>
      </w:pPr>
    </w:p>
    <w:p>
      <w:pPr>
        <w:pStyle w:val="BodyText"/>
        <w:ind w:left="41" w:right="195" w:firstLine="92"/>
      </w:pPr>
      <w:r>
        <w:rPr/>
        <w:t>Art. 1.699. Se, fixados os alimentos, sobrevier mudança na situação financeira de quem os supre, ou na de quem os recebe, poderá o interessado reclamar ao juiz, conforme as circunstâncias, exoneração,</w:t>
      </w:r>
      <w:r>
        <w:rPr>
          <w:spacing w:val="40"/>
        </w:rPr>
        <w:t> </w:t>
      </w:r>
      <w:r>
        <w:rPr/>
        <w:t>redução ou majoração do encargo.</w:t>
      </w:r>
    </w:p>
    <w:p>
      <w:pPr>
        <w:pStyle w:val="BodyText"/>
        <w:spacing w:before="4"/>
        <w:rPr>
          <w:sz w:val="4"/>
        </w:rPr>
      </w:pPr>
    </w:p>
    <w:p>
      <w:pPr>
        <w:pStyle w:val="BodyText"/>
        <w:ind w:left="133"/>
      </w:pPr>
      <w:r>
        <w:rPr/>
        <w:t>Art.</w:t>
      </w:r>
      <w:r>
        <w:rPr>
          <w:spacing w:val="2"/>
        </w:rPr>
        <w:t> </w:t>
      </w:r>
      <w:r>
        <w:rPr/>
        <w:t>1.700.</w:t>
      </w:r>
      <w:r>
        <w:rPr>
          <w:spacing w:val="2"/>
        </w:rPr>
        <w:t> </w:t>
      </w:r>
      <w:r>
        <w:rPr/>
        <w:t>A</w:t>
      </w:r>
      <w:r>
        <w:rPr>
          <w:spacing w:val="-2"/>
        </w:rPr>
        <w:t> </w:t>
      </w:r>
      <w:r>
        <w:rPr/>
        <w:t>obrigação</w:t>
      </w:r>
      <w:r>
        <w:rPr>
          <w:spacing w:val="2"/>
        </w:rPr>
        <w:t> </w:t>
      </w:r>
      <w:r>
        <w:rPr/>
        <w:t>de</w:t>
      </w:r>
      <w:r>
        <w:rPr>
          <w:spacing w:val="3"/>
        </w:rPr>
        <w:t> </w:t>
      </w:r>
      <w:r>
        <w:rPr/>
        <w:t>prestar</w:t>
      </w:r>
      <w:r>
        <w:rPr>
          <w:spacing w:val="2"/>
        </w:rPr>
        <w:t> </w:t>
      </w:r>
      <w:r>
        <w:rPr/>
        <w:t>alimentos</w:t>
      </w:r>
      <w:r>
        <w:rPr>
          <w:spacing w:val="2"/>
        </w:rPr>
        <w:t> </w:t>
      </w:r>
      <w:r>
        <w:rPr/>
        <w:t>transmite-se</w:t>
      </w:r>
      <w:r>
        <w:rPr>
          <w:spacing w:val="2"/>
        </w:rPr>
        <w:t> </w:t>
      </w:r>
      <w:r>
        <w:rPr/>
        <w:t>aos</w:t>
      </w:r>
      <w:r>
        <w:rPr>
          <w:spacing w:val="2"/>
        </w:rPr>
        <w:t> </w:t>
      </w:r>
      <w:r>
        <w:rPr/>
        <w:t>herdeiros</w:t>
      </w:r>
      <w:r>
        <w:rPr>
          <w:spacing w:val="2"/>
        </w:rPr>
        <w:t> </w:t>
      </w:r>
      <w:r>
        <w:rPr/>
        <w:t>do</w:t>
      </w:r>
      <w:r>
        <w:rPr>
          <w:spacing w:val="2"/>
        </w:rPr>
        <w:t> </w:t>
      </w:r>
      <w:r>
        <w:rPr/>
        <w:t>devedor,</w:t>
      </w:r>
      <w:r>
        <w:rPr>
          <w:spacing w:val="2"/>
        </w:rPr>
        <w:t> </w:t>
      </w:r>
      <w:r>
        <w:rPr/>
        <w:t>na</w:t>
      </w:r>
      <w:r>
        <w:rPr>
          <w:spacing w:val="3"/>
        </w:rPr>
        <w:t> </w:t>
      </w:r>
      <w:r>
        <w:rPr/>
        <w:t>forma</w:t>
      </w:r>
      <w:r>
        <w:rPr>
          <w:spacing w:val="2"/>
        </w:rPr>
        <w:t> </w:t>
      </w:r>
      <w:r>
        <w:rPr/>
        <w:t>do</w:t>
      </w:r>
      <w:r>
        <w:rPr>
          <w:spacing w:val="2"/>
        </w:rPr>
        <w:t> </w:t>
      </w:r>
      <w:r>
        <w:rPr/>
        <w:t>art.</w:t>
      </w:r>
      <w:r>
        <w:rPr>
          <w:spacing w:val="2"/>
        </w:rPr>
        <w:t> </w:t>
      </w:r>
      <w:r>
        <w:rPr>
          <w:spacing w:val="-2"/>
        </w:rPr>
        <w:t>1.694.</w:t>
      </w:r>
    </w:p>
    <w:p>
      <w:pPr>
        <w:pStyle w:val="BodyText"/>
        <w:spacing w:before="4"/>
        <w:rPr>
          <w:sz w:val="4"/>
        </w:rPr>
      </w:pPr>
    </w:p>
    <w:p>
      <w:pPr>
        <w:pStyle w:val="BodyText"/>
        <w:spacing w:line="458" w:lineRule="auto"/>
        <w:ind w:left="133" w:right="324"/>
      </w:pPr>
      <w:r>
        <w:rPr/>
        <w:t>Art. 1.701. A</w:t>
      </w:r>
      <w:r>
        <w:rPr>
          <w:spacing w:val="-2"/>
        </w:rPr>
        <w:t> </w:t>
      </w:r>
      <w:r>
        <w:rPr/>
        <w:t>pessoa obrigada a suprir alimentos poderá pensionar o alimentando, ou dar-lhe hospedagem e sustento, sem prejuízo do dever de prestar o necessário à sua educação, quando menor.</w:t>
      </w:r>
      <w:r>
        <w:rPr>
          <w:spacing w:val="40"/>
        </w:rPr>
        <w:t> </w:t>
      </w:r>
      <w:r>
        <w:rPr/>
        <w:t>Parágrafo único. Compete ao juiz, se as circunstâncias o exigirem, fixar a forma do cumprimento da prestação.</w:t>
      </w:r>
    </w:p>
    <w:p>
      <w:pPr>
        <w:pStyle w:val="BodyText"/>
        <w:spacing w:line="55" w:lineRule="exact"/>
        <w:ind w:left="133"/>
      </w:pPr>
      <w:r>
        <w:rPr/>
        <w:t>Art.</w:t>
      </w:r>
      <w:r>
        <w:rPr>
          <w:spacing w:val="2"/>
        </w:rPr>
        <w:t> </w:t>
      </w:r>
      <w:r>
        <w:rPr/>
        <w:t>1.702.</w:t>
      </w:r>
      <w:r>
        <w:rPr>
          <w:spacing w:val="2"/>
        </w:rPr>
        <w:t> </w:t>
      </w:r>
      <w:r>
        <w:rPr/>
        <w:t>Na</w:t>
      </w:r>
      <w:r>
        <w:rPr>
          <w:spacing w:val="2"/>
        </w:rPr>
        <w:t> </w:t>
      </w:r>
      <w:r>
        <w:rPr/>
        <w:t>separação</w:t>
      </w:r>
      <w:r>
        <w:rPr>
          <w:spacing w:val="2"/>
        </w:rPr>
        <w:t> </w:t>
      </w:r>
      <w:r>
        <w:rPr/>
        <w:t>judicial</w:t>
      </w:r>
      <w:r>
        <w:rPr>
          <w:spacing w:val="3"/>
        </w:rPr>
        <w:t> </w:t>
      </w:r>
      <w:r>
        <w:rPr/>
        <w:t>litigiosa,</w:t>
      </w:r>
      <w:r>
        <w:rPr>
          <w:spacing w:val="2"/>
        </w:rPr>
        <w:t> </w:t>
      </w:r>
      <w:r>
        <w:rPr/>
        <w:t>sendo</w:t>
      </w:r>
      <w:r>
        <w:rPr>
          <w:spacing w:val="2"/>
        </w:rPr>
        <w:t> </w:t>
      </w:r>
      <w:r>
        <w:rPr/>
        <w:t>um</w:t>
      </w:r>
      <w:r>
        <w:rPr>
          <w:spacing w:val="2"/>
        </w:rPr>
        <w:t> </w:t>
      </w:r>
      <w:r>
        <w:rPr/>
        <w:t>dos</w:t>
      </w:r>
      <w:r>
        <w:rPr>
          <w:spacing w:val="2"/>
        </w:rPr>
        <w:t> </w:t>
      </w:r>
      <w:r>
        <w:rPr/>
        <w:t>cônjuges</w:t>
      </w:r>
      <w:r>
        <w:rPr>
          <w:spacing w:val="3"/>
        </w:rPr>
        <w:t> </w:t>
      </w:r>
      <w:r>
        <w:rPr/>
        <w:t>inocente</w:t>
      </w:r>
      <w:r>
        <w:rPr>
          <w:spacing w:val="2"/>
        </w:rPr>
        <w:t> </w:t>
      </w:r>
      <w:r>
        <w:rPr/>
        <w:t>e</w:t>
      </w:r>
      <w:r>
        <w:rPr>
          <w:spacing w:val="2"/>
        </w:rPr>
        <w:t> </w:t>
      </w:r>
      <w:r>
        <w:rPr/>
        <w:t>desprovido</w:t>
      </w:r>
      <w:r>
        <w:rPr>
          <w:spacing w:val="2"/>
        </w:rPr>
        <w:t> </w:t>
      </w:r>
      <w:r>
        <w:rPr/>
        <w:t>de</w:t>
      </w:r>
      <w:r>
        <w:rPr>
          <w:spacing w:val="2"/>
        </w:rPr>
        <w:t> </w:t>
      </w:r>
      <w:r>
        <w:rPr/>
        <w:t>recursos,</w:t>
      </w:r>
      <w:r>
        <w:rPr>
          <w:spacing w:val="3"/>
        </w:rPr>
        <w:t> </w:t>
      </w:r>
      <w:r>
        <w:rPr/>
        <w:t>prestar-lhe-á</w:t>
      </w:r>
      <w:r>
        <w:rPr>
          <w:spacing w:val="2"/>
        </w:rPr>
        <w:t> </w:t>
      </w:r>
      <w:r>
        <w:rPr/>
        <w:t>o</w:t>
      </w:r>
      <w:r>
        <w:rPr>
          <w:spacing w:val="2"/>
        </w:rPr>
        <w:t> </w:t>
      </w:r>
      <w:r>
        <w:rPr/>
        <w:t>outro</w:t>
      </w:r>
      <w:r>
        <w:rPr>
          <w:spacing w:val="2"/>
        </w:rPr>
        <w:t> </w:t>
      </w:r>
      <w:r>
        <w:rPr/>
        <w:t>a</w:t>
      </w:r>
      <w:r>
        <w:rPr>
          <w:spacing w:val="2"/>
        </w:rPr>
        <w:t> </w:t>
      </w:r>
      <w:r>
        <w:rPr/>
        <w:t>pensão</w:t>
      </w:r>
      <w:r>
        <w:rPr>
          <w:spacing w:val="3"/>
        </w:rPr>
        <w:t> </w:t>
      </w:r>
      <w:r>
        <w:rPr/>
        <w:t>alimentícia</w:t>
      </w:r>
      <w:r>
        <w:rPr>
          <w:spacing w:val="2"/>
        </w:rPr>
        <w:t> </w:t>
      </w:r>
      <w:r>
        <w:rPr/>
        <w:t>que</w:t>
      </w:r>
      <w:r>
        <w:rPr>
          <w:spacing w:val="2"/>
        </w:rPr>
        <w:t> </w:t>
      </w:r>
      <w:r>
        <w:rPr/>
        <w:t>o</w:t>
      </w:r>
      <w:r>
        <w:rPr>
          <w:spacing w:val="2"/>
        </w:rPr>
        <w:t> </w:t>
      </w:r>
      <w:r>
        <w:rPr/>
        <w:t>juiz</w:t>
      </w:r>
      <w:r>
        <w:rPr>
          <w:spacing w:val="2"/>
        </w:rPr>
        <w:t> </w:t>
      </w:r>
      <w:r>
        <w:rPr/>
        <w:t>fixar,</w:t>
      </w:r>
      <w:r>
        <w:rPr>
          <w:spacing w:val="3"/>
        </w:rPr>
        <w:t> </w:t>
      </w:r>
      <w:r>
        <w:rPr/>
        <w:t>obedecidos</w:t>
      </w:r>
      <w:r>
        <w:rPr>
          <w:spacing w:val="2"/>
        </w:rPr>
        <w:t> </w:t>
      </w:r>
      <w:r>
        <w:rPr/>
        <w:t>os</w:t>
      </w:r>
      <w:r>
        <w:rPr>
          <w:spacing w:val="2"/>
        </w:rPr>
        <w:t> </w:t>
      </w:r>
      <w:r>
        <w:rPr/>
        <w:t>critérios</w:t>
      </w:r>
      <w:r>
        <w:rPr>
          <w:spacing w:val="2"/>
        </w:rPr>
        <w:t> </w:t>
      </w:r>
      <w:r>
        <w:rPr/>
        <w:t>estabelecidos</w:t>
      </w:r>
      <w:r>
        <w:rPr>
          <w:spacing w:val="2"/>
        </w:rPr>
        <w:t> </w:t>
      </w:r>
      <w:r>
        <w:rPr/>
        <w:t>no</w:t>
      </w:r>
      <w:r>
        <w:rPr>
          <w:spacing w:val="3"/>
        </w:rPr>
        <w:t> </w:t>
      </w:r>
      <w:r>
        <w:rPr>
          <w:spacing w:val="-4"/>
        </w:rPr>
        <w:t>art.</w:t>
      </w:r>
    </w:p>
    <w:p>
      <w:pPr>
        <w:pStyle w:val="BodyText"/>
        <w:ind w:left="41"/>
      </w:pPr>
      <w:r>
        <w:rPr>
          <w:spacing w:val="-2"/>
        </w:rPr>
        <w:t>1.694.</w:t>
      </w:r>
    </w:p>
    <w:p>
      <w:pPr>
        <w:pStyle w:val="BodyText"/>
        <w:spacing w:before="4"/>
        <w:rPr>
          <w:sz w:val="4"/>
        </w:rPr>
      </w:pPr>
    </w:p>
    <w:p>
      <w:pPr>
        <w:pStyle w:val="BodyText"/>
        <w:ind w:left="133"/>
      </w:pPr>
      <w:r>
        <w:rPr/>
        <w:t>Art.</w:t>
      </w:r>
      <w:r>
        <w:rPr>
          <w:spacing w:val="2"/>
        </w:rPr>
        <w:t> </w:t>
      </w:r>
      <w:r>
        <w:rPr/>
        <w:t>1.703.</w:t>
      </w:r>
      <w:r>
        <w:rPr>
          <w:spacing w:val="2"/>
        </w:rPr>
        <w:t> </w:t>
      </w:r>
      <w:r>
        <w:rPr/>
        <w:t>Para</w:t>
      </w:r>
      <w:r>
        <w:rPr>
          <w:spacing w:val="3"/>
        </w:rPr>
        <w:t> </w:t>
      </w:r>
      <w:r>
        <w:rPr/>
        <w:t>a</w:t>
      </w:r>
      <w:r>
        <w:rPr>
          <w:spacing w:val="2"/>
        </w:rPr>
        <w:t> </w:t>
      </w:r>
      <w:r>
        <w:rPr/>
        <w:t>manutenção</w:t>
      </w:r>
      <w:r>
        <w:rPr>
          <w:spacing w:val="3"/>
        </w:rPr>
        <w:t> </w:t>
      </w:r>
      <w:r>
        <w:rPr/>
        <w:t>dos</w:t>
      </w:r>
      <w:r>
        <w:rPr>
          <w:spacing w:val="2"/>
        </w:rPr>
        <w:t> </w:t>
      </w:r>
      <w:r>
        <w:rPr/>
        <w:t>filhos,</w:t>
      </w:r>
      <w:r>
        <w:rPr>
          <w:spacing w:val="2"/>
        </w:rPr>
        <w:t> </w:t>
      </w:r>
      <w:r>
        <w:rPr/>
        <w:t>os</w:t>
      </w:r>
      <w:r>
        <w:rPr>
          <w:spacing w:val="3"/>
        </w:rPr>
        <w:t> </w:t>
      </w:r>
      <w:r>
        <w:rPr/>
        <w:t>cônjuges</w:t>
      </w:r>
      <w:r>
        <w:rPr>
          <w:spacing w:val="2"/>
        </w:rPr>
        <w:t> </w:t>
      </w:r>
      <w:r>
        <w:rPr/>
        <w:t>separados</w:t>
      </w:r>
      <w:r>
        <w:rPr>
          <w:spacing w:val="3"/>
        </w:rPr>
        <w:t> </w:t>
      </w:r>
      <w:r>
        <w:rPr/>
        <w:t>judicialmente</w:t>
      </w:r>
      <w:r>
        <w:rPr>
          <w:spacing w:val="2"/>
        </w:rPr>
        <w:t> </w:t>
      </w:r>
      <w:r>
        <w:rPr/>
        <w:t>contribuirão</w:t>
      </w:r>
      <w:r>
        <w:rPr>
          <w:spacing w:val="3"/>
        </w:rPr>
        <w:t> </w:t>
      </w:r>
      <w:r>
        <w:rPr/>
        <w:t>na</w:t>
      </w:r>
      <w:r>
        <w:rPr>
          <w:spacing w:val="2"/>
        </w:rPr>
        <w:t> </w:t>
      </w:r>
      <w:r>
        <w:rPr/>
        <w:t>proporção</w:t>
      </w:r>
      <w:r>
        <w:rPr>
          <w:spacing w:val="2"/>
        </w:rPr>
        <w:t> </w:t>
      </w:r>
      <w:r>
        <w:rPr/>
        <w:t>de</w:t>
      </w:r>
      <w:r>
        <w:rPr>
          <w:spacing w:val="3"/>
        </w:rPr>
        <w:t> </w:t>
      </w:r>
      <w:r>
        <w:rPr/>
        <w:t>seus</w:t>
      </w:r>
      <w:r>
        <w:rPr>
          <w:spacing w:val="2"/>
        </w:rPr>
        <w:t> </w:t>
      </w:r>
      <w:r>
        <w:rPr>
          <w:spacing w:val="-2"/>
        </w:rPr>
        <w:t>recursos.</w:t>
      </w:r>
    </w:p>
    <w:p>
      <w:pPr>
        <w:pStyle w:val="BodyText"/>
        <w:spacing w:before="7"/>
        <w:rPr>
          <w:sz w:val="4"/>
        </w:rPr>
      </w:pPr>
    </w:p>
    <w:p>
      <w:pPr>
        <w:pStyle w:val="BodyText"/>
        <w:ind w:left="41" w:right="195" w:firstLine="92"/>
      </w:pPr>
      <w:r>
        <w:rPr/>
        <w:t>Art. 1.704. Se um dos cônjuges separados judicialmente vier a necessitar de alimentos, será o outro obrigado a prestá-los mediante pensão a ser fixada pelo juiz, caso não tenha sido declarado culpado na</w:t>
      </w:r>
      <w:r>
        <w:rPr>
          <w:spacing w:val="80"/>
        </w:rPr>
        <w:t> </w:t>
      </w:r>
      <w:r>
        <w:rPr/>
        <w:t>ação</w:t>
      </w:r>
      <w:r>
        <w:rPr>
          <w:spacing w:val="-1"/>
        </w:rPr>
        <w:t> </w:t>
      </w:r>
      <w:r>
        <w:rPr/>
        <w:t>de</w:t>
      </w:r>
      <w:r>
        <w:rPr>
          <w:spacing w:val="-1"/>
        </w:rPr>
        <w:t> </w:t>
      </w:r>
      <w:r>
        <w:rPr/>
        <w:t>separação</w:t>
      </w:r>
      <w:r>
        <w:rPr>
          <w:spacing w:val="-1"/>
        </w:rPr>
        <w:t> </w:t>
      </w:r>
      <w:r>
        <w:rPr/>
        <w:t>judicial.</w:t>
      </w:r>
    </w:p>
    <w:p>
      <w:pPr>
        <w:pStyle w:val="BodyText"/>
        <w:spacing w:before="3"/>
        <w:rPr>
          <w:sz w:val="4"/>
        </w:rPr>
      </w:pPr>
    </w:p>
    <w:p>
      <w:pPr>
        <w:pStyle w:val="BodyText"/>
        <w:spacing w:before="1"/>
        <w:ind w:left="41" w:right="111" w:firstLine="92"/>
      </w:pPr>
      <w:r>
        <w:rPr/>
        <w:t>Parágrafo único. Se o cônjuge declarado culpado vier a necessitar de alimentos, e não tiver parentes em condições de prestá-los, nem aptidão para o trabalho, o outro cônjuge será obrigado a assegurá-los,</w:t>
      </w:r>
      <w:r>
        <w:rPr>
          <w:spacing w:val="40"/>
        </w:rPr>
        <w:t> </w:t>
      </w:r>
      <w:r>
        <w:rPr/>
        <w:t>fixando o juiz o valor indispensável à sobrevivência.</w:t>
      </w:r>
    </w:p>
    <w:p>
      <w:pPr>
        <w:pStyle w:val="BodyText"/>
        <w:spacing w:before="3"/>
        <w:rPr>
          <w:sz w:val="4"/>
        </w:rPr>
      </w:pPr>
    </w:p>
    <w:p>
      <w:pPr>
        <w:pStyle w:val="BodyText"/>
        <w:spacing w:line="458" w:lineRule="auto" w:before="1"/>
        <w:ind w:left="133" w:right="111"/>
      </w:pPr>
      <w:r>
        <w:rPr/>
        <w:t>Art.</w:t>
      </w:r>
      <w:r>
        <w:rPr>
          <w:spacing w:val="1"/>
        </w:rPr>
        <w:t> </w:t>
      </w:r>
      <w:r>
        <w:rPr/>
        <w:t>1.705.</w:t>
      </w:r>
      <w:r>
        <w:rPr>
          <w:spacing w:val="1"/>
        </w:rPr>
        <w:t> </w:t>
      </w:r>
      <w:r>
        <w:rPr/>
        <w:t>Para</w:t>
      </w:r>
      <w:r>
        <w:rPr>
          <w:spacing w:val="1"/>
        </w:rPr>
        <w:t> </w:t>
      </w:r>
      <w:r>
        <w:rPr/>
        <w:t>obter</w:t>
      </w:r>
      <w:r>
        <w:rPr>
          <w:spacing w:val="1"/>
        </w:rPr>
        <w:t> </w:t>
      </w:r>
      <w:r>
        <w:rPr/>
        <w:t>alimentos,</w:t>
      </w:r>
      <w:r>
        <w:rPr>
          <w:spacing w:val="1"/>
        </w:rPr>
        <w:t> </w:t>
      </w:r>
      <w:r>
        <w:rPr/>
        <w:t>o</w:t>
      </w:r>
      <w:r>
        <w:rPr>
          <w:spacing w:val="1"/>
        </w:rPr>
        <w:t> </w:t>
      </w:r>
      <w:r>
        <w:rPr/>
        <w:t>filho</w:t>
      </w:r>
      <w:r>
        <w:rPr>
          <w:spacing w:val="1"/>
        </w:rPr>
        <w:t> </w:t>
      </w:r>
      <w:r>
        <w:rPr/>
        <w:t>havido</w:t>
      </w:r>
      <w:r>
        <w:rPr>
          <w:spacing w:val="1"/>
        </w:rPr>
        <w:t> </w:t>
      </w:r>
      <w:r>
        <w:rPr/>
        <w:t>fora</w:t>
      </w:r>
      <w:r>
        <w:rPr>
          <w:spacing w:val="1"/>
        </w:rPr>
        <w:t> </w:t>
      </w:r>
      <w:r>
        <w:rPr/>
        <w:t>do</w:t>
      </w:r>
      <w:r>
        <w:rPr>
          <w:spacing w:val="1"/>
        </w:rPr>
        <w:t> </w:t>
      </w:r>
      <w:r>
        <w:rPr/>
        <w:t>casamento</w:t>
      </w:r>
      <w:r>
        <w:rPr>
          <w:spacing w:val="1"/>
        </w:rPr>
        <w:t> </w:t>
      </w:r>
      <w:r>
        <w:rPr/>
        <w:t>pode</w:t>
      </w:r>
      <w:r>
        <w:rPr>
          <w:spacing w:val="1"/>
        </w:rPr>
        <w:t> </w:t>
      </w:r>
      <w:r>
        <w:rPr/>
        <w:t>acionar</w:t>
      </w:r>
      <w:r>
        <w:rPr>
          <w:spacing w:val="1"/>
        </w:rPr>
        <w:t> </w:t>
      </w:r>
      <w:r>
        <w:rPr/>
        <w:t>o</w:t>
      </w:r>
      <w:r>
        <w:rPr>
          <w:spacing w:val="1"/>
        </w:rPr>
        <w:t> </w:t>
      </w:r>
      <w:r>
        <w:rPr/>
        <w:t>genitor,</w:t>
      </w:r>
      <w:r>
        <w:rPr>
          <w:spacing w:val="1"/>
        </w:rPr>
        <w:t> </w:t>
      </w:r>
      <w:r>
        <w:rPr/>
        <w:t>sendo</w:t>
      </w:r>
      <w:r>
        <w:rPr>
          <w:spacing w:val="1"/>
        </w:rPr>
        <w:t> </w:t>
      </w:r>
      <w:r>
        <w:rPr/>
        <w:t>facultado</w:t>
      </w:r>
      <w:r>
        <w:rPr>
          <w:spacing w:val="1"/>
        </w:rPr>
        <w:t> </w:t>
      </w:r>
      <w:r>
        <w:rPr/>
        <w:t>ao</w:t>
      </w:r>
      <w:r>
        <w:rPr>
          <w:spacing w:val="1"/>
        </w:rPr>
        <w:t> </w:t>
      </w:r>
      <w:r>
        <w:rPr/>
        <w:t>juiz</w:t>
      </w:r>
      <w:r>
        <w:rPr>
          <w:spacing w:val="1"/>
        </w:rPr>
        <w:t> </w:t>
      </w:r>
      <w:r>
        <w:rPr/>
        <w:t>determinar,</w:t>
      </w:r>
      <w:r>
        <w:rPr>
          <w:spacing w:val="1"/>
        </w:rPr>
        <w:t> </w:t>
      </w:r>
      <w:r>
        <w:rPr/>
        <w:t>a</w:t>
      </w:r>
      <w:r>
        <w:rPr>
          <w:spacing w:val="1"/>
        </w:rPr>
        <w:t> </w:t>
      </w:r>
      <w:r>
        <w:rPr/>
        <w:t>pedido</w:t>
      </w:r>
      <w:r>
        <w:rPr>
          <w:spacing w:val="1"/>
        </w:rPr>
        <w:t> </w:t>
      </w:r>
      <w:r>
        <w:rPr/>
        <w:t>de</w:t>
      </w:r>
      <w:r>
        <w:rPr>
          <w:spacing w:val="1"/>
        </w:rPr>
        <w:t> </w:t>
      </w:r>
      <w:r>
        <w:rPr/>
        <w:t>qualquer</w:t>
      </w:r>
      <w:r>
        <w:rPr>
          <w:spacing w:val="1"/>
        </w:rPr>
        <w:t> </w:t>
      </w:r>
      <w:r>
        <w:rPr/>
        <w:t>das</w:t>
      </w:r>
      <w:r>
        <w:rPr>
          <w:spacing w:val="1"/>
        </w:rPr>
        <w:t> </w:t>
      </w:r>
      <w:r>
        <w:rPr/>
        <w:t>partes,</w:t>
      </w:r>
      <w:r>
        <w:rPr>
          <w:spacing w:val="1"/>
        </w:rPr>
        <w:t> </w:t>
      </w:r>
      <w:r>
        <w:rPr/>
        <w:t>que</w:t>
      </w:r>
      <w:r>
        <w:rPr>
          <w:spacing w:val="1"/>
        </w:rPr>
        <w:t> </w:t>
      </w:r>
      <w:r>
        <w:rPr/>
        <w:t>a</w:t>
      </w:r>
      <w:r>
        <w:rPr>
          <w:spacing w:val="1"/>
        </w:rPr>
        <w:t> </w:t>
      </w:r>
      <w:r>
        <w:rPr/>
        <w:t>ação</w:t>
      </w:r>
      <w:r>
        <w:rPr>
          <w:spacing w:val="1"/>
        </w:rPr>
        <w:t> </w:t>
      </w:r>
      <w:r>
        <w:rPr/>
        <w:t>se</w:t>
      </w:r>
      <w:r>
        <w:rPr>
          <w:spacing w:val="1"/>
        </w:rPr>
        <w:t> </w:t>
      </w:r>
      <w:r>
        <w:rPr/>
        <w:t>processe</w:t>
      </w:r>
      <w:r>
        <w:rPr>
          <w:spacing w:val="1"/>
        </w:rPr>
        <w:t> </w:t>
      </w:r>
      <w:r>
        <w:rPr/>
        <w:t>em</w:t>
      </w:r>
      <w:r>
        <w:rPr>
          <w:spacing w:val="1"/>
        </w:rPr>
        <w:t> </w:t>
      </w:r>
      <w:r>
        <w:rPr/>
        <w:t>segredo</w:t>
      </w:r>
      <w:r>
        <w:rPr>
          <w:spacing w:val="1"/>
        </w:rPr>
        <w:t> </w:t>
      </w:r>
      <w:r>
        <w:rPr/>
        <w:t>de</w:t>
      </w:r>
      <w:r>
        <w:rPr>
          <w:spacing w:val="1"/>
        </w:rPr>
        <w:t> </w:t>
      </w:r>
      <w:r>
        <w:rPr/>
        <w:t>justiça.</w:t>
      </w:r>
      <w:r>
        <w:rPr>
          <w:spacing w:val="40"/>
        </w:rPr>
        <w:t> </w:t>
      </w:r>
      <w:r>
        <w:rPr/>
        <w:t>Art. 1.706. Os alimentos provisionais serão fixados pelo juiz, nos termos da lei processual.</w:t>
      </w:r>
    </w:p>
    <w:p>
      <w:pPr>
        <w:pStyle w:val="BodyText"/>
        <w:spacing w:line="448" w:lineRule="auto"/>
        <w:ind w:left="133" w:right="873"/>
      </w:pPr>
      <w:r>
        <w:rPr/>
        <w:t>Art. 1.707. Pode o credor não exercer, porém lhe é vedado renunciar o direito a alimentos, sendo o respectivo crédito insuscetível de cessão, compensação ou penhora.</w:t>
      </w:r>
      <w:r>
        <w:rPr>
          <w:spacing w:val="40"/>
        </w:rPr>
        <w:t> </w:t>
      </w:r>
      <w:r>
        <w:rPr/>
        <w:t>Art. 1.708. Com o casamento, a união estável ou o concubinato do credor, cessa o dever de prestar alimentos.</w:t>
      </w:r>
    </w:p>
    <w:p>
      <w:pPr>
        <w:pStyle w:val="BodyText"/>
        <w:spacing w:line="448" w:lineRule="auto"/>
        <w:ind w:left="133" w:right="1581"/>
      </w:pPr>
      <w:r>
        <w:rPr/>
        <w:t>Parágrafo único. Com relação ao credor cessa, também, o direito a alimentos, se tiver procedimento indigno em relação ao </w:t>
      </w:r>
      <w:r>
        <w:rPr/>
        <w:t>devedor.</w:t>
      </w:r>
      <w:r>
        <w:rPr>
          <w:spacing w:val="40"/>
        </w:rPr>
        <w:t> </w:t>
      </w:r>
      <w:r>
        <w:rPr/>
        <w:t>Art. 1.709. O novo casamento do cônjuge devedor não extingue a obrigação constante da sentença de divórcio.</w:t>
      </w:r>
    </w:p>
    <w:p>
      <w:pPr>
        <w:pStyle w:val="BodyText"/>
        <w:spacing w:before="1"/>
        <w:ind w:left="133"/>
      </w:pPr>
      <w:r>
        <w:rPr/>
        <w:t>Art.</w:t>
      </w:r>
      <w:r>
        <w:rPr>
          <w:spacing w:val="2"/>
        </w:rPr>
        <w:t> </w:t>
      </w:r>
      <w:r>
        <w:rPr/>
        <w:t>1.710.</w:t>
      </w:r>
      <w:r>
        <w:rPr>
          <w:spacing w:val="3"/>
        </w:rPr>
        <w:t> </w:t>
      </w:r>
      <w:r>
        <w:rPr/>
        <w:t>As</w:t>
      </w:r>
      <w:r>
        <w:rPr>
          <w:spacing w:val="3"/>
        </w:rPr>
        <w:t> </w:t>
      </w:r>
      <w:r>
        <w:rPr/>
        <w:t>prestações</w:t>
      </w:r>
      <w:r>
        <w:rPr>
          <w:spacing w:val="3"/>
        </w:rPr>
        <w:t> </w:t>
      </w:r>
      <w:r>
        <w:rPr/>
        <w:t>alimentícias,</w:t>
      </w:r>
      <w:r>
        <w:rPr>
          <w:spacing w:val="3"/>
        </w:rPr>
        <w:t> </w:t>
      </w:r>
      <w:r>
        <w:rPr/>
        <w:t>de</w:t>
      </w:r>
      <w:r>
        <w:rPr>
          <w:spacing w:val="3"/>
        </w:rPr>
        <w:t> </w:t>
      </w:r>
      <w:r>
        <w:rPr/>
        <w:t>qualquer</w:t>
      </w:r>
      <w:r>
        <w:rPr>
          <w:spacing w:val="2"/>
        </w:rPr>
        <w:t> </w:t>
      </w:r>
      <w:r>
        <w:rPr/>
        <w:t>natureza,</w:t>
      </w:r>
      <w:r>
        <w:rPr>
          <w:spacing w:val="3"/>
        </w:rPr>
        <w:t> </w:t>
      </w:r>
      <w:r>
        <w:rPr/>
        <w:t>serão</w:t>
      </w:r>
      <w:r>
        <w:rPr>
          <w:spacing w:val="3"/>
        </w:rPr>
        <w:t> </w:t>
      </w:r>
      <w:r>
        <w:rPr/>
        <w:t>atualizadas</w:t>
      </w:r>
      <w:r>
        <w:rPr>
          <w:spacing w:val="3"/>
        </w:rPr>
        <w:t> </w:t>
      </w:r>
      <w:r>
        <w:rPr/>
        <w:t>segundo</w:t>
      </w:r>
      <w:r>
        <w:rPr>
          <w:spacing w:val="3"/>
        </w:rPr>
        <w:t> </w:t>
      </w:r>
      <w:r>
        <w:rPr/>
        <w:t>índice</w:t>
      </w:r>
      <w:r>
        <w:rPr>
          <w:spacing w:val="3"/>
        </w:rPr>
        <w:t> </w:t>
      </w:r>
      <w:r>
        <w:rPr/>
        <w:t>oficial</w:t>
      </w:r>
      <w:r>
        <w:rPr>
          <w:spacing w:val="3"/>
        </w:rPr>
        <w:t> </w:t>
      </w:r>
      <w:r>
        <w:rPr/>
        <w:t>regularmente</w:t>
      </w:r>
      <w:r>
        <w:rPr>
          <w:spacing w:val="2"/>
        </w:rPr>
        <w:t> </w:t>
      </w:r>
      <w:r>
        <w:rPr>
          <w:spacing w:val="-2"/>
        </w:rPr>
        <w:t>estabelecido.</w:t>
      </w:r>
    </w:p>
    <w:p>
      <w:pPr>
        <w:pStyle w:val="BodyText"/>
        <w:spacing w:before="6"/>
        <w:rPr>
          <w:sz w:val="4"/>
        </w:rPr>
      </w:pPr>
    </w:p>
    <w:p>
      <w:pPr>
        <w:pStyle w:val="BodyText"/>
        <w:spacing w:line="57" w:lineRule="exact"/>
        <w:ind w:left="139" w:right="47"/>
        <w:jc w:val="center"/>
      </w:pPr>
      <w:r>
        <w:rPr/>
        <w:t>SUBTÍTULO</w:t>
      </w:r>
      <w:r>
        <w:rPr>
          <w:spacing w:val="5"/>
        </w:rPr>
        <w:t> </w:t>
      </w:r>
      <w:r>
        <w:rPr>
          <w:spacing w:val="-5"/>
        </w:rPr>
        <w:t>IV</w:t>
      </w:r>
    </w:p>
    <w:p>
      <w:pPr>
        <w:pStyle w:val="BodyText"/>
        <w:ind w:left="64" w:right="64"/>
        <w:jc w:val="center"/>
      </w:pPr>
      <w:r>
        <w:rPr/>
        <w:t>Do</w:t>
      </w:r>
      <w:r>
        <w:rPr>
          <w:spacing w:val="1"/>
        </w:rPr>
        <w:t> </w:t>
      </w:r>
      <w:r>
        <w:rPr/>
        <w:t>Bem</w:t>
      </w:r>
      <w:r>
        <w:rPr>
          <w:spacing w:val="1"/>
        </w:rPr>
        <w:t> </w:t>
      </w:r>
      <w:r>
        <w:rPr/>
        <w:t>de</w:t>
      </w:r>
      <w:r>
        <w:rPr>
          <w:spacing w:val="2"/>
        </w:rPr>
        <w:t> </w:t>
      </w:r>
      <w:r>
        <w:rPr>
          <w:spacing w:val="-2"/>
        </w:rPr>
        <w:t>Família</w:t>
      </w:r>
    </w:p>
    <w:p>
      <w:pPr>
        <w:pStyle w:val="BodyText"/>
        <w:spacing w:before="4"/>
        <w:rPr>
          <w:sz w:val="4"/>
        </w:rPr>
      </w:pPr>
    </w:p>
    <w:p>
      <w:pPr>
        <w:pStyle w:val="BodyText"/>
        <w:ind w:left="41" w:right="195" w:firstLine="92"/>
      </w:pPr>
      <w:r>
        <w:rPr/>
        <w:t>Art. 1.711. Podem os cônjuges, ou a entidade familiar, mediante escritura pública ou testamento, destinar parte de seu patrimônio para instituir bem de família, desde que não ultrapasse um terço do</w:t>
      </w:r>
      <w:r>
        <w:rPr>
          <w:spacing w:val="40"/>
        </w:rPr>
        <w:t> </w:t>
      </w:r>
      <w:r>
        <w:rPr/>
        <w:t>patrimônio líquido existente ao tempo da instituição, mantidas as regras sobre a impenhorabilidade do imóvel residencial estabelecida em lei especial.</w:t>
      </w:r>
    </w:p>
    <w:p>
      <w:pPr>
        <w:pStyle w:val="BodyText"/>
        <w:spacing w:before="4"/>
        <w:rPr>
          <w:sz w:val="4"/>
        </w:rPr>
      </w:pPr>
    </w:p>
    <w:p>
      <w:pPr>
        <w:pStyle w:val="BodyText"/>
        <w:ind w:left="41" w:right="195" w:firstLine="92"/>
      </w:pPr>
      <w:r>
        <w:rPr/>
        <w:t>Parágrafo único. O terceiro poderá igualmente instituir bem de família por testamento ou doação, dependendo a eficácia do ato da aceitação expressa de ambos os cônjuges beneficiados ou da entidade</w:t>
      </w:r>
      <w:r>
        <w:rPr>
          <w:spacing w:val="40"/>
        </w:rPr>
        <w:t> </w:t>
      </w:r>
      <w:r>
        <w:rPr/>
        <w:t>familiar</w:t>
      </w:r>
      <w:r>
        <w:rPr>
          <w:spacing w:val="-4"/>
        </w:rPr>
        <w:t> </w:t>
      </w:r>
      <w:r>
        <w:rPr/>
        <w:t>beneficiada.</w:t>
      </w:r>
    </w:p>
    <w:p>
      <w:pPr>
        <w:pStyle w:val="BodyText"/>
        <w:spacing w:before="6"/>
        <w:rPr>
          <w:sz w:val="4"/>
        </w:rPr>
      </w:pPr>
    </w:p>
    <w:p>
      <w:pPr>
        <w:pStyle w:val="BodyText"/>
        <w:ind w:left="41" w:right="59" w:firstLine="92"/>
      </w:pPr>
      <w:r>
        <w:rPr/>
        <w:t>Art.</w:t>
      </w:r>
      <w:r>
        <w:rPr>
          <w:spacing w:val="2"/>
        </w:rPr>
        <w:t> </w:t>
      </w:r>
      <w:r>
        <w:rPr/>
        <w:t>1.712.</w:t>
      </w:r>
      <w:r>
        <w:rPr>
          <w:spacing w:val="2"/>
        </w:rPr>
        <w:t> </w:t>
      </w:r>
      <w:r>
        <w:rPr/>
        <w:t>O</w:t>
      </w:r>
      <w:r>
        <w:rPr>
          <w:spacing w:val="2"/>
        </w:rPr>
        <w:t> </w:t>
      </w:r>
      <w:r>
        <w:rPr/>
        <w:t>bem</w:t>
      </w:r>
      <w:r>
        <w:rPr>
          <w:spacing w:val="2"/>
        </w:rPr>
        <w:t> </w:t>
      </w:r>
      <w:r>
        <w:rPr/>
        <w:t>de</w:t>
      </w:r>
      <w:r>
        <w:rPr>
          <w:spacing w:val="2"/>
        </w:rPr>
        <w:t> </w:t>
      </w:r>
      <w:r>
        <w:rPr/>
        <w:t>família</w:t>
      </w:r>
      <w:r>
        <w:rPr>
          <w:spacing w:val="2"/>
        </w:rPr>
        <w:t> </w:t>
      </w:r>
      <w:r>
        <w:rPr/>
        <w:t>consistirá</w:t>
      </w:r>
      <w:r>
        <w:rPr>
          <w:spacing w:val="2"/>
        </w:rPr>
        <w:t> </w:t>
      </w:r>
      <w:r>
        <w:rPr/>
        <w:t>em</w:t>
      </w:r>
      <w:r>
        <w:rPr>
          <w:spacing w:val="2"/>
        </w:rPr>
        <w:t> </w:t>
      </w:r>
      <w:r>
        <w:rPr/>
        <w:t>prédio</w:t>
      </w:r>
      <w:r>
        <w:rPr>
          <w:spacing w:val="2"/>
        </w:rPr>
        <w:t> </w:t>
      </w:r>
      <w:r>
        <w:rPr/>
        <w:t>residencial</w:t>
      </w:r>
      <w:r>
        <w:rPr>
          <w:spacing w:val="2"/>
        </w:rPr>
        <w:t> </w:t>
      </w:r>
      <w:r>
        <w:rPr/>
        <w:t>urbano</w:t>
      </w:r>
      <w:r>
        <w:rPr>
          <w:spacing w:val="2"/>
        </w:rPr>
        <w:t> </w:t>
      </w:r>
      <w:r>
        <w:rPr/>
        <w:t>ou</w:t>
      </w:r>
      <w:r>
        <w:rPr>
          <w:spacing w:val="2"/>
        </w:rPr>
        <w:t> </w:t>
      </w:r>
      <w:r>
        <w:rPr/>
        <w:t>rural,</w:t>
      </w:r>
      <w:r>
        <w:rPr>
          <w:spacing w:val="2"/>
        </w:rPr>
        <w:t> </w:t>
      </w:r>
      <w:r>
        <w:rPr/>
        <w:t>com</w:t>
      </w:r>
      <w:r>
        <w:rPr>
          <w:spacing w:val="2"/>
        </w:rPr>
        <w:t> </w:t>
      </w:r>
      <w:r>
        <w:rPr/>
        <w:t>suas</w:t>
      </w:r>
      <w:r>
        <w:rPr>
          <w:spacing w:val="2"/>
        </w:rPr>
        <w:t> </w:t>
      </w:r>
      <w:r>
        <w:rPr/>
        <w:t>pertenças</w:t>
      </w:r>
      <w:r>
        <w:rPr>
          <w:spacing w:val="2"/>
        </w:rPr>
        <w:t> </w:t>
      </w:r>
      <w:r>
        <w:rPr/>
        <w:t>e</w:t>
      </w:r>
      <w:r>
        <w:rPr>
          <w:spacing w:val="2"/>
        </w:rPr>
        <w:t> </w:t>
      </w:r>
      <w:r>
        <w:rPr/>
        <w:t>acessórios,</w:t>
      </w:r>
      <w:r>
        <w:rPr>
          <w:spacing w:val="2"/>
        </w:rPr>
        <w:t> </w:t>
      </w:r>
      <w:r>
        <w:rPr/>
        <w:t>destinando-se</w:t>
      </w:r>
      <w:r>
        <w:rPr>
          <w:spacing w:val="2"/>
        </w:rPr>
        <w:t> </w:t>
      </w:r>
      <w:r>
        <w:rPr/>
        <w:t>em</w:t>
      </w:r>
      <w:r>
        <w:rPr>
          <w:spacing w:val="2"/>
        </w:rPr>
        <w:t> </w:t>
      </w:r>
      <w:r>
        <w:rPr/>
        <w:t>ambos</w:t>
      </w:r>
      <w:r>
        <w:rPr>
          <w:spacing w:val="2"/>
        </w:rPr>
        <w:t> </w:t>
      </w:r>
      <w:r>
        <w:rPr/>
        <w:t>os</w:t>
      </w:r>
      <w:r>
        <w:rPr>
          <w:spacing w:val="2"/>
        </w:rPr>
        <w:t> </w:t>
      </w:r>
      <w:r>
        <w:rPr/>
        <w:t>casos</w:t>
      </w:r>
      <w:r>
        <w:rPr>
          <w:spacing w:val="2"/>
        </w:rPr>
        <w:t> </w:t>
      </w:r>
      <w:r>
        <w:rPr/>
        <w:t>a</w:t>
      </w:r>
      <w:r>
        <w:rPr>
          <w:spacing w:val="2"/>
        </w:rPr>
        <w:t> </w:t>
      </w:r>
      <w:r>
        <w:rPr/>
        <w:t>domicílio</w:t>
      </w:r>
      <w:r>
        <w:rPr>
          <w:spacing w:val="2"/>
        </w:rPr>
        <w:t> </w:t>
      </w:r>
      <w:r>
        <w:rPr/>
        <w:t>familiar,</w:t>
      </w:r>
      <w:r>
        <w:rPr>
          <w:spacing w:val="2"/>
        </w:rPr>
        <w:t> </w:t>
      </w:r>
      <w:r>
        <w:rPr/>
        <w:t>e</w:t>
      </w:r>
      <w:r>
        <w:rPr>
          <w:spacing w:val="2"/>
        </w:rPr>
        <w:t> </w:t>
      </w:r>
      <w:r>
        <w:rPr/>
        <w:t>poderá</w:t>
      </w:r>
      <w:r>
        <w:rPr>
          <w:spacing w:val="2"/>
        </w:rPr>
        <w:t> </w:t>
      </w:r>
      <w:r>
        <w:rPr/>
        <w:t>abranger</w:t>
      </w:r>
      <w:r>
        <w:rPr>
          <w:spacing w:val="2"/>
        </w:rPr>
        <w:t> </w:t>
      </w:r>
      <w:r>
        <w:rPr/>
        <w:t>valores</w:t>
      </w:r>
      <w:r>
        <w:rPr>
          <w:spacing w:val="2"/>
        </w:rPr>
        <w:t> </w:t>
      </w:r>
      <w:r>
        <w:rPr/>
        <w:t>mobiliários,</w:t>
      </w:r>
      <w:r>
        <w:rPr>
          <w:spacing w:val="40"/>
        </w:rPr>
        <w:t> </w:t>
      </w:r>
      <w:r>
        <w:rPr/>
        <w:t>cuja renda será aplicada na conservação do imóvel e no sustento da família.</w:t>
      </w:r>
    </w:p>
    <w:p>
      <w:pPr>
        <w:pStyle w:val="BodyText"/>
        <w:spacing w:before="4"/>
        <w:rPr>
          <w:sz w:val="4"/>
        </w:rPr>
      </w:pPr>
    </w:p>
    <w:p>
      <w:pPr>
        <w:pStyle w:val="BodyText"/>
        <w:ind w:left="133"/>
      </w:pPr>
      <w:r>
        <w:rPr/>
        <w:t>Art.</w:t>
      </w:r>
      <w:r>
        <w:rPr>
          <w:spacing w:val="2"/>
        </w:rPr>
        <w:t> </w:t>
      </w:r>
      <w:r>
        <w:rPr/>
        <w:t>1.713.</w:t>
      </w:r>
      <w:r>
        <w:rPr>
          <w:spacing w:val="2"/>
        </w:rPr>
        <w:t> </w:t>
      </w:r>
      <w:r>
        <w:rPr/>
        <w:t>Os</w:t>
      </w:r>
      <w:r>
        <w:rPr>
          <w:spacing w:val="2"/>
        </w:rPr>
        <w:t> </w:t>
      </w:r>
      <w:r>
        <w:rPr/>
        <w:t>valores</w:t>
      </w:r>
      <w:r>
        <w:rPr>
          <w:spacing w:val="2"/>
        </w:rPr>
        <w:t> </w:t>
      </w:r>
      <w:r>
        <w:rPr/>
        <w:t>mobiliários,</w:t>
      </w:r>
      <w:r>
        <w:rPr>
          <w:spacing w:val="2"/>
        </w:rPr>
        <w:t> </w:t>
      </w:r>
      <w:r>
        <w:rPr/>
        <w:t>destinados</w:t>
      </w:r>
      <w:r>
        <w:rPr>
          <w:spacing w:val="2"/>
        </w:rPr>
        <w:t> </w:t>
      </w:r>
      <w:r>
        <w:rPr/>
        <w:t>aos</w:t>
      </w:r>
      <w:r>
        <w:rPr>
          <w:spacing w:val="2"/>
        </w:rPr>
        <w:t> </w:t>
      </w:r>
      <w:r>
        <w:rPr/>
        <w:t>fins</w:t>
      </w:r>
      <w:r>
        <w:rPr>
          <w:spacing w:val="2"/>
        </w:rPr>
        <w:t> </w:t>
      </w:r>
      <w:r>
        <w:rPr/>
        <w:t>previstos</w:t>
      </w:r>
      <w:r>
        <w:rPr>
          <w:spacing w:val="2"/>
        </w:rPr>
        <w:t> </w:t>
      </w:r>
      <w:r>
        <w:rPr/>
        <w:t>no</w:t>
      </w:r>
      <w:r>
        <w:rPr>
          <w:spacing w:val="3"/>
        </w:rPr>
        <w:t> </w:t>
      </w:r>
      <w:r>
        <w:rPr/>
        <w:t>artigo</w:t>
      </w:r>
      <w:r>
        <w:rPr>
          <w:spacing w:val="2"/>
        </w:rPr>
        <w:t> </w:t>
      </w:r>
      <w:r>
        <w:rPr/>
        <w:t>antecedente,</w:t>
      </w:r>
      <w:r>
        <w:rPr>
          <w:spacing w:val="2"/>
        </w:rPr>
        <w:t> </w:t>
      </w:r>
      <w:r>
        <w:rPr/>
        <w:t>não</w:t>
      </w:r>
      <w:r>
        <w:rPr>
          <w:spacing w:val="2"/>
        </w:rPr>
        <w:t> </w:t>
      </w:r>
      <w:r>
        <w:rPr/>
        <w:t>poderão</w:t>
      </w:r>
      <w:r>
        <w:rPr>
          <w:spacing w:val="2"/>
        </w:rPr>
        <w:t> </w:t>
      </w:r>
      <w:r>
        <w:rPr/>
        <w:t>exceder</w:t>
      </w:r>
      <w:r>
        <w:rPr>
          <w:spacing w:val="2"/>
        </w:rPr>
        <w:t> </w:t>
      </w:r>
      <w:r>
        <w:rPr/>
        <w:t>o</w:t>
      </w:r>
      <w:r>
        <w:rPr>
          <w:spacing w:val="2"/>
        </w:rPr>
        <w:t> </w:t>
      </w:r>
      <w:r>
        <w:rPr/>
        <w:t>valor</w:t>
      </w:r>
      <w:r>
        <w:rPr>
          <w:spacing w:val="2"/>
        </w:rPr>
        <w:t> </w:t>
      </w:r>
      <w:r>
        <w:rPr/>
        <w:t>do</w:t>
      </w:r>
      <w:r>
        <w:rPr>
          <w:spacing w:val="2"/>
        </w:rPr>
        <w:t> </w:t>
      </w:r>
      <w:r>
        <w:rPr/>
        <w:t>prédio</w:t>
      </w:r>
      <w:r>
        <w:rPr>
          <w:spacing w:val="2"/>
        </w:rPr>
        <w:t> </w:t>
      </w:r>
      <w:r>
        <w:rPr/>
        <w:t>instituído</w:t>
      </w:r>
      <w:r>
        <w:rPr>
          <w:spacing w:val="3"/>
        </w:rPr>
        <w:t> </w:t>
      </w:r>
      <w:r>
        <w:rPr/>
        <w:t>em</w:t>
      </w:r>
      <w:r>
        <w:rPr>
          <w:spacing w:val="2"/>
        </w:rPr>
        <w:t> </w:t>
      </w:r>
      <w:r>
        <w:rPr/>
        <w:t>bem</w:t>
      </w:r>
      <w:r>
        <w:rPr>
          <w:spacing w:val="2"/>
        </w:rPr>
        <w:t> </w:t>
      </w:r>
      <w:r>
        <w:rPr/>
        <w:t>de</w:t>
      </w:r>
      <w:r>
        <w:rPr>
          <w:spacing w:val="2"/>
        </w:rPr>
        <w:t> </w:t>
      </w:r>
      <w:r>
        <w:rPr/>
        <w:t>família,</w:t>
      </w:r>
      <w:r>
        <w:rPr>
          <w:spacing w:val="2"/>
        </w:rPr>
        <w:t> </w:t>
      </w:r>
      <w:r>
        <w:rPr/>
        <w:t>à</w:t>
      </w:r>
      <w:r>
        <w:rPr>
          <w:spacing w:val="2"/>
        </w:rPr>
        <w:t> </w:t>
      </w:r>
      <w:r>
        <w:rPr/>
        <w:t>época</w:t>
      </w:r>
      <w:r>
        <w:rPr>
          <w:spacing w:val="2"/>
        </w:rPr>
        <w:t> </w:t>
      </w:r>
      <w:r>
        <w:rPr/>
        <w:t>de</w:t>
      </w:r>
      <w:r>
        <w:rPr>
          <w:spacing w:val="2"/>
        </w:rPr>
        <w:t> </w:t>
      </w:r>
      <w:r>
        <w:rPr/>
        <w:t>sua</w:t>
      </w:r>
      <w:r>
        <w:rPr>
          <w:spacing w:val="2"/>
        </w:rPr>
        <w:t> </w:t>
      </w:r>
      <w:r>
        <w:rPr>
          <w:spacing w:val="-2"/>
        </w:rPr>
        <w:t>instituição.</w:t>
      </w:r>
    </w:p>
    <w:p>
      <w:pPr>
        <w:pStyle w:val="BodyText"/>
        <w:spacing w:before="4"/>
        <w:rPr>
          <w:sz w:val="4"/>
        </w:rPr>
      </w:pPr>
    </w:p>
    <w:p>
      <w:pPr>
        <w:pStyle w:val="BodyText"/>
        <w:ind w:left="133"/>
      </w:pPr>
      <w:r>
        <w:rPr/>
        <w:t>§</w:t>
      </w:r>
      <w:r>
        <w:rPr>
          <w:spacing w:val="2"/>
        </w:rPr>
        <w:t> </w:t>
      </w:r>
      <w:r>
        <w:rPr/>
        <w:t>1</w:t>
      </w:r>
      <w:r>
        <w:rPr>
          <w:spacing w:val="2"/>
        </w:rPr>
        <w:t> </w:t>
      </w:r>
      <w:r>
        <w:rPr>
          <w:position w:val="2"/>
        </w:rPr>
        <w:t>o</w:t>
      </w:r>
      <w:r>
        <w:rPr>
          <w:spacing w:val="3"/>
          <w:position w:val="2"/>
        </w:rPr>
        <w:t> </w:t>
      </w:r>
      <w:r>
        <w:rPr/>
        <w:t>Deverão</w:t>
      </w:r>
      <w:r>
        <w:rPr>
          <w:spacing w:val="2"/>
        </w:rPr>
        <w:t> </w:t>
      </w:r>
      <w:r>
        <w:rPr/>
        <w:t>os</w:t>
      </w:r>
      <w:r>
        <w:rPr>
          <w:spacing w:val="2"/>
        </w:rPr>
        <w:t> </w:t>
      </w:r>
      <w:r>
        <w:rPr/>
        <w:t>valores</w:t>
      </w:r>
      <w:r>
        <w:rPr>
          <w:spacing w:val="3"/>
        </w:rPr>
        <w:t> </w:t>
      </w:r>
      <w:r>
        <w:rPr/>
        <w:t>mobiliários</w:t>
      </w:r>
      <w:r>
        <w:rPr>
          <w:spacing w:val="2"/>
        </w:rPr>
        <w:t> </w:t>
      </w:r>
      <w:r>
        <w:rPr/>
        <w:t>ser</w:t>
      </w:r>
      <w:r>
        <w:rPr>
          <w:spacing w:val="3"/>
        </w:rPr>
        <w:t> </w:t>
      </w:r>
      <w:r>
        <w:rPr/>
        <w:t>devidamente</w:t>
      </w:r>
      <w:r>
        <w:rPr>
          <w:spacing w:val="2"/>
        </w:rPr>
        <w:t> </w:t>
      </w:r>
      <w:r>
        <w:rPr/>
        <w:t>individualizados</w:t>
      </w:r>
      <w:r>
        <w:rPr>
          <w:spacing w:val="2"/>
        </w:rPr>
        <w:t> </w:t>
      </w:r>
      <w:r>
        <w:rPr/>
        <w:t>no</w:t>
      </w:r>
      <w:r>
        <w:rPr>
          <w:spacing w:val="3"/>
        </w:rPr>
        <w:t> </w:t>
      </w:r>
      <w:r>
        <w:rPr/>
        <w:t>instrumento</w:t>
      </w:r>
      <w:r>
        <w:rPr>
          <w:spacing w:val="2"/>
        </w:rPr>
        <w:t> </w:t>
      </w:r>
      <w:r>
        <w:rPr/>
        <w:t>de</w:t>
      </w:r>
      <w:r>
        <w:rPr>
          <w:spacing w:val="3"/>
        </w:rPr>
        <w:t> </w:t>
      </w:r>
      <w:r>
        <w:rPr/>
        <w:t>instituição</w:t>
      </w:r>
      <w:r>
        <w:rPr>
          <w:spacing w:val="2"/>
        </w:rPr>
        <w:t> </w:t>
      </w:r>
      <w:r>
        <w:rPr/>
        <w:t>do</w:t>
      </w:r>
      <w:r>
        <w:rPr>
          <w:spacing w:val="2"/>
        </w:rPr>
        <w:t> </w:t>
      </w:r>
      <w:r>
        <w:rPr/>
        <w:t>bem</w:t>
      </w:r>
      <w:r>
        <w:rPr>
          <w:spacing w:val="3"/>
        </w:rPr>
        <w:t> </w:t>
      </w:r>
      <w:r>
        <w:rPr/>
        <w:t>de</w:t>
      </w:r>
      <w:r>
        <w:rPr>
          <w:spacing w:val="2"/>
        </w:rPr>
        <w:t> </w:t>
      </w:r>
      <w:r>
        <w:rPr>
          <w:spacing w:val="-2"/>
        </w:rPr>
        <w:t>família.</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Se</w:t>
      </w:r>
      <w:r>
        <w:rPr>
          <w:spacing w:val="2"/>
        </w:rPr>
        <w:t> </w:t>
      </w:r>
      <w:r>
        <w:rPr/>
        <w:t>se</w:t>
      </w:r>
      <w:r>
        <w:rPr>
          <w:spacing w:val="2"/>
        </w:rPr>
        <w:t> </w:t>
      </w:r>
      <w:r>
        <w:rPr/>
        <w:t>tratar</w:t>
      </w:r>
      <w:r>
        <w:rPr>
          <w:spacing w:val="2"/>
        </w:rPr>
        <w:t> </w:t>
      </w:r>
      <w:r>
        <w:rPr/>
        <w:t>de</w:t>
      </w:r>
      <w:r>
        <w:rPr>
          <w:spacing w:val="2"/>
        </w:rPr>
        <w:t> </w:t>
      </w:r>
      <w:r>
        <w:rPr/>
        <w:t>títulos</w:t>
      </w:r>
      <w:r>
        <w:rPr>
          <w:spacing w:val="2"/>
        </w:rPr>
        <w:t> </w:t>
      </w:r>
      <w:r>
        <w:rPr/>
        <w:t>nominativos,</w:t>
      </w:r>
      <w:r>
        <w:rPr>
          <w:spacing w:val="2"/>
        </w:rPr>
        <w:t> </w:t>
      </w:r>
      <w:r>
        <w:rPr/>
        <w:t>a</w:t>
      </w:r>
      <w:r>
        <w:rPr>
          <w:spacing w:val="2"/>
        </w:rPr>
        <w:t> </w:t>
      </w:r>
      <w:r>
        <w:rPr/>
        <w:t>sua</w:t>
      </w:r>
      <w:r>
        <w:rPr>
          <w:spacing w:val="2"/>
        </w:rPr>
        <w:t> </w:t>
      </w:r>
      <w:r>
        <w:rPr/>
        <w:t>instituição</w:t>
      </w:r>
      <w:r>
        <w:rPr>
          <w:spacing w:val="2"/>
        </w:rPr>
        <w:t> </w:t>
      </w:r>
      <w:r>
        <w:rPr/>
        <w:t>como</w:t>
      </w:r>
      <w:r>
        <w:rPr>
          <w:spacing w:val="2"/>
        </w:rPr>
        <w:t> </w:t>
      </w:r>
      <w:r>
        <w:rPr/>
        <w:t>bem</w:t>
      </w:r>
      <w:r>
        <w:rPr>
          <w:spacing w:val="1"/>
        </w:rPr>
        <w:t> </w:t>
      </w:r>
      <w:r>
        <w:rPr/>
        <w:t>de</w:t>
      </w:r>
      <w:r>
        <w:rPr>
          <w:spacing w:val="2"/>
        </w:rPr>
        <w:t> </w:t>
      </w:r>
      <w:r>
        <w:rPr/>
        <w:t>família</w:t>
      </w:r>
      <w:r>
        <w:rPr>
          <w:spacing w:val="2"/>
        </w:rPr>
        <w:t> </w:t>
      </w:r>
      <w:r>
        <w:rPr/>
        <w:t>deverá</w:t>
      </w:r>
      <w:r>
        <w:rPr>
          <w:spacing w:val="2"/>
        </w:rPr>
        <w:t> </w:t>
      </w:r>
      <w:r>
        <w:rPr/>
        <w:t>constar</w:t>
      </w:r>
      <w:r>
        <w:rPr>
          <w:spacing w:val="2"/>
        </w:rPr>
        <w:t> </w:t>
      </w:r>
      <w:r>
        <w:rPr/>
        <w:t>dos</w:t>
      </w:r>
      <w:r>
        <w:rPr>
          <w:spacing w:val="2"/>
        </w:rPr>
        <w:t> </w:t>
      </w:r>
      <w:r>
        <w:rPr/>
        <w:t>respectivos</w:t>
      </w:r>
      <w:r>
        <w:rPr>
          <w:spacing w:val="2"/>
        </w:rPr>
        <w:t> </w:t>
      </w:r>
      <w:r>
        <w:rPr/>
        <w:t>livros</w:t>
      </w:r>
      <w:r>
        <w:rPr>
          <w:spacing w:val="2"/>
        </w:rPr>
        <w:t> </w:t>
      </w:r>
      <w:r>
        <w:rPr/>
        <w:t>de</w:t>
      </w:r>
      <w:r>
        <w:rPr>
          <w:spacing w:val="2"/>
        </w:rPr>
        <w:t> </w:t>
      </w:r>
      <w:r>
        <w:rPr>
          <w:spacing w:val="-2"/>
        </w:rPr>
        <w:t>registro.</w:t>
      </w:r>
    </w:p>
    <w:p>
      <w:pPr>
        <w:pStyle w:val="BodyText"/>
        <w:spacing w:before="50"/>
        <w:ind w:left="41" w:right="146" w:firstLine="92"/>
      </w:pPr>
      <w:r>
        <w:rPr/>
        <w:t>§ 3 </w:t>
      </w:r>
      <w:r>
        <w:rPr>
          <w:position w:val="2"/>
        </w:rPr>
        <w:t>o </w:t>
      </w:r>
      <w:r>
        <w:rPr/>
        <w:t>O instituidor poderá determinar que a administração dos valores mobiliários seja confiada a instituição financeira, bem como disciplinar a forma de pagamento da respectiva renda aos beneficiários,</w:t>
      </w:r>
      <w:r>
        <w:rPr>
          <w:spacing w:val="80"/>
        </w:rPr>
        <w:t> </w:t>
      </w:r>
      <w:r>
        <w:rPr/>
        <w:t>caso em que a responsabilidade dos administradores obedecerá às regras do contrato de depósito.</w:t>
      </w:r>
    </w:p>
    <w:p>
      <w:pPr>
        <w:pStyle w:val="BodyText"/>
        <w:spacing w:before="6"/>
        <w:rPr>
          <w:sz w:val="4"/>
        </w:rPr>
      </w:pPr>
    </w:p>
    <w:p>
      <w:pPr>
        <w:pStyle w:val="BodyText"/>
        <w:ind w:left="133"/>
      </w:pPr>
      <w:r>
        <w:rPr/>
        <w:t>Art.</w:t>
      </w:r>
      <w:r>
        <w:rPr>
          <w:spacing w:val="2"/>
        </w:rPr>
        <w:t> </w:t>
      </w:r>
      <w:r>
        <w:rPr/>
        <w:t>1.714.</w:t>
      </w:r>
      <w:r>
        <w:rPr>
          <w:spacing w:val="2"/>
        </w:rPr>
        <w:t> </w:t>
      </w:r>
      <w:r>
        <w:rPr/>
        <w:t>O</w:t>
      </w:r>
      <w:r>
        <w:rPr>
          <w:spacing w:val="2"/>
        </w:rPr>
        <w:t> </w:t>
      </w:r>
      <w:r>
        <w:rPr/>
        <w:t>bem</w:t>
      </w:r>
      <w:r>
        <w:rPr>
          <w:spacing w:val="2"/>
        </w:rPr>
        <w:t> </w:t>
      </w:r>
      <w:r>
        <w:rPr/>
        <w:t>de</w:t>
      </w:r>
      <w:r>
        <w:rPr>
          <w:spacing w:val="2"/>
        </w:rPr>
        <w:t> </w:t>
      </w:r>
      <w:r>
        <w:rPr/>
        <w:t>família,</w:t>
      </w:r>
      <w:r>
        <w:rPr>
          <w:spacing w:val="2"/>
        </w:rPr>
        <w:t> </w:t>
      </w:r>
      <w:r>
        <w:rPr/>
        <w:t>quer</w:t>
      </w:r>
      <w:r>
        <w:rPr>
          <w:spacing w:val="2"/>
        </w:rPr>
        <w:t> </w:t>
      </w:r>
      <w:r>
        <w:rPr/>
        <w:t>instituído</w:t>
      </w:r>
      <w:r>
        <w:rPr>
          <w:spacing w:val="2"/>
        </w:rPr>
        <w:t> </w:t>
      </w:r>
      <w:r>
        <w:rPr/>
        <w:t>pelos</w:t>
      </w:r>
      <w:r>
        <w:rPr>
          <w:spacing w:val="3"/>
        </w:rPr>
        <w:t> </w:t>
      </w:r>
      <w:r>
        <w:rPr/>
        <w:t>cônjuges</w:t>
      </w:r>
      <w:r>
        <w:rPr>
          <w:spacing w:val="2"/>
        </w:rPr>
        <w:t> </w:t>
      </w:r>
      <w:r>
        <w:rPr/>
        <w:t>ou</w:t>
      </w:r>
      <w:r>
        <w:rPr>
          <w:spacing w:val="2"/>
        </w:rPr>
        <w:t> </w:t>
      </w:r>
      <w:r>
        <w:rPr/>
        <w:t>por</w:t>
      </w:r>
      <w:r>
        <w:rPr>
          <w:spacing w:val="2"/>
        </w:rPr>
        <w:t> </w:t>
      </w:r>
      <w:r>
        <w:rPr/>
        <w:t>terceiro,</w:t>
      </w:r>
      <w:r>
        <w:rPr>
          <w:spacing w:val="2"/>
        </w:rPr>
        <w:t> </w:t>
      </w:r>
      <w:r>
        <w:rPr/>
        <w:t>constitui-se</w:t>
      </w:r>
      <w:r>
        <w:rPr>
          <w:spacing w:val="2"/>
        </w:rPr>
        <w:t> </w:t>
      </w:r>
      <w:r>
        <w:rPr/>
        <w:t>pelo</w:t>
      </w:r>
      <w:r>
        <w:rPr>
          <w:spacing w:val="2"/>
        </w:rPr>
        <w:t> </w:t>
      </w:r>
      <w:r>
        <w:rPr/>
        <w:t>registro</w:t>
      </w:r>
      <w:r>
        <w:rPr>
          <w:spacing w:val="2"/>
        </w:rPr>
        <w:t> </w:t>
      </w:r>
      <w:r>
        <w:rPr/>
        <w:t>de</w:t>
      </w:r>
      <w:r>
        <w:rPr>
          <w:spacing w:val="2"/>
        </w:rPr>
        <w:t> </w:t>
      </w:r>
      <w:r>
        <w:rPr/>
        <w:t>seu</w:t>
      </w:r>
      <w:r>
        <w:rPr>
          <w:spacing w:val="3"/>
        </w:rPr>
        <w:t> </w:t>
      </w:r>
      <w:r>
        <w:rPr/>
        <w:t>título</w:t>
      </w:r>
      <w:r>
        <w:rPr>
          <w:spacing w:val="2"/>
        </w:rPr>
        <w:t> </w:t>
      </w:r>
      <w:r>
        <w:rPr/>
        <w:t>no</w:t>
      </w:r>
      <w:r>
        <w:rPr>
          <w:spacing w:val="2"/>
        </w:rPr>
        <w:t> </w:t>
      </w:r>
      <w:r>
        <w:rPr/>
        <w:t>Registro</w:t>
      </w:r>
      <w:r>
        <w:rPr>
          <w:spacing w:val="2"/>
        </w:rPr>
        <w:t> </w:t>
      </w:r>
      <w:r>
        <w:rPr/>
        <w:t>de</w:t>
      </w:r>
      <w:r>
        <w:rPr>
          <w:spacing w:val="2"/>
        </w:rPr>
        <w:t> </w:t>
      </w:r>
      <w:r>
        <w:rPr>
          <w:spacing w:val="-2"/>
        </w:rPr>
        <w:t>Imóveis.</w:t>
      </w:r>
    </w:p>
    <w:p>
      <w:pPr>
        <w:pStyle w:val="BodyText"/>
        <w:spacing w:before="4"/>
        <w:rPr>
          <w:sz w:val="4"/>
        </w:rPr>
      </w:pPr>
    </w:p>
    <w:p>
      <w:pPr>
        <w:pStyle w:val="BodyText"/>
        <w:spacing w:before="1"/>
        <w:ind w:left="133"/>
      </w:pPr>
      <w:r>
        <w:rPr/>
        <w:t>Art.</w:t>
      </w:r>
      <w:r>
        <w:rPr>
          <w:spacing w:val="2"/>
        </w:rPr>
        <w:t> </w:t>
      </w:r>
      <w:r>
        <w:rPr/>
        <w:t>1.715.</w:t>
      </w:r>
      <w:r>
        <w:rPr>
          <w:spacing w:val="2"/>
        </w:rPr>
        <w:t> </w:t>
      </w:r>
      <w:r>
        <w:rPr/>
        <w:t>O</w:t>
      </w:r>
      <w:r>
        <w:rPr>
          <w:spacing w:val="2"/>
        </w:rPr>
        <w:t> </w:t>
      </w:r>
      <w:r>
        <w:rPr/>
        <w:t>bem</w:t>
      </w:r>
      <w:r>
        <w:rPr>
          <w:spacing w:val="2"/>
        </w:rPr>
        <w:t> </w:t>
      </w:r>
      <w:r>
        <w:rPr/>
        <w:t>de</w:t>
      </w:r>
      <w:r>
        <w:rPr>
          <w:spacing w:val="2"/>
        </w:rPr>
        <w:t> </w:t>
      </w:r>
      <w:r>
        <w:rPr/>
        <w:t>família</w:t>
      </w:r>
      <w:r>
        <w:rPr>
          <w:spacing w:val="2"/>
        </w:rPr>
        <w:t> </w:t>
      </w:r>
      <w:r>
        <w:rPr/>
        <w:t>é</w:t>
      </w:r>
      <w:r>
        <w:rPr>
          <w:spacing w:val="2"/>
        </w:rPr>
        <w:t> </w:t>
      </w:r>
      <w:r>
        <w:rPr/>
        <w:t>isento</w:t>
      </w:r>
      <w:r>
        <w:rPr>
          <w:spacing w:val="2"/>
        </w:rPr>
        <w:t> </w:t>
      </w:r>
      <w:r>
        <w:rPr/>
        <w:t>de</w:t>
      </w:r>
      <w:r>
        <w:rPr>
          <w:spacing w:val="2"/>
        </w:rPr>
        <w:t> </w:t>
      </w:r>
      <w:r>
        <w:rPr/>
        <w:t>execução</w:t>
      </w:r>
      <w:r>
        <w:rPr>
          <w:spacing w:val="2"/>
        </w:rPr>
        <w:t> </w:t>
      </w:r>
      <w:r>
        <w:rPr/>
        <w:t>por</w:t>
      </w:r>
      <w:r>
        <w:rPr>
          <w:spacing w:val="2"/>
        </w:rPr>
        <w:t> </w:t>
      </w:r>
      <w:r>
        <w:rPr/>
        <w:t>dívidas</w:t>
      </w:r>
      <w:r>
        <w:rPr>
          <w:spacing w:val="2"/>
        </w:rPr>
        <w:t> </w:t>
      </w:r>
      <w:r>
        <w:rPr/>
        <w:t>posteriores</w:t>
      </w:r>
      <w:r>
        <w:rPr>
          <w:spacing w:val="2"/>
        </w:rPr>
        <w:t> </w:t>
      </w:r>
      <w:r>
        <w:rPr/>
        <w:t>à</w:t>
      </w:r>
      <w:r>
        <w:rPr>
          <w:spacing w:val="2"/>
        </w:rPr>
        <w:t> </w:t>
      </w:r>
      <w:r>
        <w:rPr/>
        <w:t>sua</w:t>
      </w:r>
      <w:r>
        <w:rPr>
          <w:spacing w:val="2"/>
        </w:rPr>
        <w:t> </w:t>
      </w:r>
      <w:r>
        <w:rPr/>
        <w:t>instituição,</w:t>
      </w:r>
      <w:r>
        <w:rPr>
          <w:spacing w:val="2"/>
        </w:rPr>
        <w:t> </w:t>
      </w:r>
      <w:r>
        <w:rPr/>
        <w:t>salvo</w:t>
      </w:r>
      <w:r>
        <w:rPr>
          <w:spacing w:val="2"/>
        </w:rPr>
        <w:t> </w:t>
      </w:r>
      <w:r>
        <w:rPr/>
        <w:t>as</w:t>
      </w:r>
      <w:r>
        <w:rPr>
          <w:spacing w:val="2"/>
        </w:rPr>
        <w:t> </w:t>
      </w:r>
      <w:r>
        <w:rPr/>
        <w:t>que</w:t>
      </w:r>
      <w:r>
        <w:rPr>
          <w:spacing w:val="2"/>
        </w:rPr>
        <w:t> </w:t>
      </w:r>
      <w:r>
        <w:rPr/>
        <w:t>provierem</w:t>
      </w:r>
      <w:r>
        <w:rPr>
          <w:spacing w:val="2"/>
        </w:rPr>
        <w:t> </w:t>
      </w:r>
      <w:r>
        <w:rPr/>
        <w:t>de</w:t>
      </w:r>
      <w:r>
        <w:rPr>
          <w:spacing w:val="2"/>
        </w:rPr>
        <w:t> </w:t>
      </w:r>
      <w:r>
        <w:rPr/>
        <w:t>tributos</w:t>
      </w:r>
      <w:r>
        <w:rPr>
          <w:spacing w:val="2"/>
        </w:rPr>
        <w:t> </w:t>
      </w:r>
      <w:r>
        <w:rPr/>
        <w:t>relativos</w:t>
      </w:r>
      <w:r>
        <w:rPr>
          <w:spacing w:val="2"/>
        </w:rPr>
        <w:t> </w:t>
      </w:r>
      <w:r>
        <w:rPr/>
        <w:t>ao</w:t>
      </w:r>
      <w:r>
        <w:rPr>
          <w:spacing w:val="2"/>
        </w:rPr>
        <w:t> </w:t>
      </w:r>
      <w:r>
        <w:rPr/>
        <w:t>prédio,</w:t>
      </w:r>
      <w:r>
        <w:rPr>
          <w:spacing w:val="2"/>
        </w:rPr>
        <w:t> </w:t>
      </w:r>
      <w:r>
        <w:rPr/>
        <w:t>ou</w:t>
      </w:r>
      <w:r>
        <w:rPr>
          <w:spacing w:val="2"/>
        </w:rPr>
        <w:t> </w:t>
      </w:r>
      <w:r>
        <w:rPr/>
        <w:t>de</w:t>
      </w:r>
      <w:r>
        <w:rPr>
          <w:spacing w:val="2"/>
        </w:rPr>
        <w:t> </w:t>
      </w:r>
      <w:r>
        <w:rPr/>
        <w:t>despesas</w:t>
      </w:r>
      <w:r>
        <w:rPr>
          <w:spacing w:val="2"/>
        </w:rPr>
        <w:t> </w:t>
      </w:r>
      <w:r>
        <w:rPr/>
        <w:t>de</w:t>
      </w:r>
      <w:r>
        <w:rPr>
          <w:spacing w:val="2"/>
        </w:rPr>
        <w:t> </w:t>
      </w:r>
      <w:r>
        <w:rPr>
          <w:spacing w:val="-2"/>
        </w:rPr>
        <w:t>condomínio.</w:t>
      </w:r>
    </w:p>
    <w:p>
      <w:pPr>
        <w:pStyle w:val="BodyText"/>
        <w:spacing w:before="4"/>
        <w:rPr>
          <w:sz w:val="4"/>
        </w:rPr>
      </w:pPr>
    </w:p>
    <w:p>
      <w:pPr>
        <w:pStyle w:val="BodyText"/>
        <w:ind w:left="41" w:right="68" w:firstLine="92"/>
      </w:pPr>
      <w:r>
        <w:rPr/>
        <w:t>Parágrafo</w:t>
      </w:r>
      <w:r>
        <w:rPr>
          <w:spacing w:val="2"/>
        </w:rPr>
        <w:t> </w:t>
      </w:r>
      <w:r>
        <w:rPr/>
        <w:t>único.</w:t>
      </w:r>
      <w:r>
        <w:rPr>
          <w:spacing w:val="2"/>
        </w:rPr>
        <w:t> </w:t>
      </w:r>
      <w:r>
        <w:rPr/>
        <w:t>No</w:t>
      </w:r>
      <w:r>
        <w:rPr>
          <w:spacing w:val="2"/>
        </w:rPr>
        <w:t> </w:t>
      </w:r>
      <w:r>
        <w:rPr/>
        <w:t>caso</w:t>
      </w:r>
      <w:r>
        <w:rPr>
          <w:spacing w:val="2"/>
        </w:rPr>
        <w:t> </w:t>
      </w:r>
      <w:r>
        <w:rPr/>
        <w:t>de</w:t>
      </w:r>
      <w:r>
        <w:rPr>
          <w:spacing w:val="2"/>
        </w:rPr>
        <w:t> </w:t>
      </w:r>
      <w:r>
        <w:rPr/>
        <w:t>execução</w:t>
      </w:r>
      <w:r>
        <w:rPr>
          <w:spacing w:val="2"/>
        </w:rPr>
        <w:t> </w:t>
      </w:r>
      <w:r>
        <w:rPr/>
        <w:t>pelas</w:t>
      </w:r>
      <w:r>
        <w:rPr>
          <w:spacing w:val="2"/>
        </w:rPr>
        <w:t> </w:t>
      </w:r>
      <w:r>
        <w:rPr/>
        <w:t>dívidas</w:t>
      </w:r>
      <w:r>
        <w:rPr>
          <w:spacing w:val="2"/>
        </w:rPr>
        <w:t> </w:t>
      </w:r>
      <w:r>
        <w:rPr/>
        <w:t>referidas</w:t>
      </w:r>
      <w:r>
        <w:rPr>
          <w:spacing w:val="2"/>
        </w:rPr>
        <w:t> </w:t>
      </w:r>
      <w:r>
        <w:rPr/>
        <w:t>neste</w:t>
      </w:r>
      <w:r>
        <w:rPr>
          <w:spacing w:val="2"/>
        </w:rPr>
        <w:t> </w:t>
      </w:r>
      <w:r>
        <w:rPr/>
        <w:t>artigo,</w:t>
      </w:r>
      <w:r>
        <w:rPr>
          <w:spacing w:val="2"/>
        </w:rPr>
        <w:t> </w:t>
      </w:r>
      <w:r>
        <w:rPr/>
        <w:t>o</w:t>
      </w:r>
      <w:r>
        <w:rPr>
          <w:spacing w:val="2"/>
        </w:rPr>
        <w:t> </w:t>
      </w:r>
      <w:r>
        <w:rPr/>
        <w:t>saldo</w:t>
      </w:r>
      <w:r>
        <w:rPr>
          <w:spacing w:val="2"/>
        </w:rPr>
        <w:t> </w:t>
      </w:r>
      <w:r>
        <w:rPr/>
        <w:t>existente</w:t>
      </w:r>
      <w:r>
        <w:rPr>
          <w:spacing w:val="2"/>
        </w:rPr>
        <w:t> </w:t>
      </w:r>
      <w:r>
        <w:rPr/>
        <w:t>será</w:t>
      </w:r>
      <w:r>
        <w:rPr>
          <w:spacing w:val="2"/>
        </w:rPr>
        <w:t> </w:t>
      </w:r>
      <w:r>
        <w:rPr/>
        <w:t>aplicado</w:t>
      </w:r>
      <w:r>
        <w:rPr>
          <w:spacing w:val="2"/>
        </w:rPr>
        <w:t> </w:t>
      </w:r>
      <w:r>
        <w:rPr/>
        <w:t>em</w:t>
      </w:r>
      <w:r>
        <w:rPr>
          <w:spacing w:val="2"/>
        </w:rPr>
        <w:t> </w:t>
      </w:r>
      <w:r>
        <w:rPr/>
        <w:t>outro</w:t>
      </w:r>
      <w:r>
        <w:rPr>
          <w:spacing w:val="2"/>
        </w:rPr>
        <w:t> </w:t>
      </w:r>
      <w:r>
        <w:rPr/>
        <w:t>prédio,</w:t>
      </w:r>
      <w:r>
        <w:rPr>
          <w:spacing w:val="2"/>
        </w:rPr>
        <w:t> </w:t>
      </w:r>
      <w:r>
        <w:rPr/>
        <w:t>como</w:t>
      </w:r>
      <w:r>
        <w:rPr>
          <w:spacing w:val="2"/>
        </w:rPr>
        <w:t> </w:t>
      </w:r>
      <w:r>
        <w:rPr/>
        <w:t>bem</w:t>
      </w:r>
      <w:r>
        <w:rPr>
          <w:spacing w:val="2"/>
        </w:rPr>
        <w:t> </w:t>
      </w:r>
      <w:r>
        <w:rPr/>
        <w:t>de</w:t>
      </w:r>
      <w:r>
        <w:rPr>
          <w:spacing w:val="2"/>
        </w:rPr>
        <w:t> </w:t>
      </w:r>
      <w:r>
        <w:rPr/>
        <w:t>família,</w:t>
      </w:r>
      <w:r>
        <w:rPr>
          <w:spacing w:val="2"/>
        </w:rPr>
        <w:t> </w:t>
      </w:r>
      <w:r>
        <w:rPr/>
        <w:t>ou</w:t>
      </w:r>
      <w:r>
        <w:rPr>
          <w:spacing w:val="2"/>
        </w:rPr>
        <w:t> </w:t>
      </w:r>
      <w:r>
        <w:rPr/>
        <w:t>em</w:t>
      </w:r>
      <w:r>
        <w:rPr>
          <w:spacing w:val="2"/>
        </w:rPr>
        <w:t> </w:t>
      </w:r>
      <w:r>
        <w:rPr/>
        <w:t>títulos</w:t>
      </w:r>
      <w:r>
        <w:rPr>
          <w:spacing w:val="2"/>
        </w:rPr>
        <w:t> </w:t>
      </w:r>
      <w:r>
        <w:rPr/>
        <w:t>da</w:t>
      </w:r>
      <w:r>
        <w:rPr>
          <w:spacing w:val="2"/>
        </w:rPr>
        <w:t> </w:t>
      </w:r>
      <w:r>
        <w:rPr/>
        <w:t>dívida</w:t>
      </w:r>
      <w:r>
        <w:rPr>
          <w:spacing w:val="2"/>
        </w:rPr>
        <w:t> </w:t>
      </w:r>
      <w:r>
        <w:rPr/>
        <w:t>pública,</w:t>
      </w:r>
      <w:r>
        <w:rPr>
          <w:spacing w:val="2"/>
        </w:rPr>
        <w:t> </w:t>
      </w:r>
      <w:r>
        <w:rPr/>
        <w:t>para</w:t>
      </w:r>
      <w:r>
        <w:rPr>
          <w:spacing w:val="2"/>
        </w:rPr>
        <w:t> </w:t>
      </w:r>
      <w:r>
        <w:rPr/>
        <w:t>sustento</w:t>
      </w:r>
      <w:r>
        <w:rPr>
          <w:spacing w:val="2"/>
        </w:rPr>
        <w:t> </w:t>
      </w:r>
      <w:r>
        <w:rPr/>
        <w:t>familiar,</w:t>
      </w:r>
      <w:r>
        <w:rPr>
          <w:spacing w:val="2"/>
        </w:rPr>
        <w:t> </w:t>
      </w:r>
      <w:r>
        <w:rPr/>
        <w:t>salvo</w:t>
      </w:r>
      <w:r>
        <w:rPr>
          <w:spacing w:val="40"/>
        </w:rPr>
        <w:t> </w:t>
      </w:r>
      <w:r>
        <w:rPr/>
        <w:t>se motivos relevantes aconselharem outra solução, a critério do juiz.</w:t>
      </w:r>
    </w:p>
    <w:p>
      <w:pPr>
        <w:pStyle w:val="BodyText"/>
        <w:spacing w:before="6"/>
        <w:rPr>
          <w:sz w:val="4"/>
        </w:rPr>
      </w:pPr>
    </w:p>
    <w:p>
      <w:pPr>
        <w:pStyle w:val="BodyText"/>
        <w:ind w:left="133"/>
      </w:pPr>
      <w:r>
        <w:rPr/>
        <w:t>Art.</w:t>
      </w:r>
      <w:r>
        <w:rPr>
          <w:spacing w:val="1"/>
        </w:rPr>
        <w:t> </w:t>
      </w:r>
      <w:r>
        <w:rPr/>
        <w:t>1.716.</w:t>
      </w:r>
      <w:r>
        <w:rPr>
          <w:spacing w:val="2"/>
        </w:rPr>
        <w:t> </w:t>
      </w:r>
      <w:r>
        <w:rPr/>
        <w:t>A</w:t>
      </w:r>
      <w:r>
        <w:rPr>
          <w:spacing w:val="-1"/>
        </w:rPr>
        <w:t> </w:t>
      </w:r>
      <w:r>
        <w:rPr/>
        <w:t>isenção</w:t>
      </w:r>
      <w:r>
        <w:rPr>
          <w:spacing w:val="2"/>
        </w:rPr>
        <w:t> </w:t>
      </w:r>
      <w:r>
        <w:rPr/>
        <w:t>de</w:t>
      </w:r>
      <w:r>
        <w:rPr>
          <w:spacing w:val="2"/>
        </w:rPr>
        <w:t> </w:t>
      </w:r>
      <w:r>
        <w:rPr/>
        <w:t>que</w:t>
      </w:r>
      <w:r>
        <w:rPr>
          <w:spacing w:val="1"/>
        </w:rPr>
        <w:t> </w:t>
      </w:r>
      <w:r>
        <w:rPr/>
        <w:t>trata</w:t>
      </w:r>
      <w:r>
        <w:rPr>
          <w:spacing w:val="2"/>
        </w:rPr>
        <w:t> </w:t>
      </w:r>
      <w:r>
        <w:rPr/>
        <w:t>o</w:t>
      </w:r>
      <w:r>
        <w:rPr>
          <w:spacing w:val="2"/>
        </w:rPr>
        <w:t> </w:t>
      </w:r>
      <w:r>
        <w:rPr/>
        <w:t>artigo</w:t>
      </w:r>
      <w:r>
        <w:rPr>
          <w:spacing w:val="2"/>
        </w:rPr>
        <w:t> </w:t>
      </w:r>
      <w:r>
        <w:rPr/>
        <w:t>antecedente</w:t>
      </w:r>
      <w:r>
        <w:rPr>
          <w:spacing w:val="2"/>
        </w:rPr>
        <w:t> </w:t>
      </w:r>
      <w:r>
        <w:rPr/>
        <w:t>durará</w:t>
      </w:r>
      <w:r>
        <w:rPr>
          <w:spacing w:val="2"/>
        </w:rPr>
        <w:t> </w:t>
      </w:r>
      <w:r>
        <w:rPr/>
        <w:t>enquanto</w:t>
      </w:r>
      <w:r>
        <w:rPr>
          <w:spacing w:val="2"/>
        </w:rPr>
        <w:t> </w:t>
      </w:r>
      <w:r>
        <w:rPr/>
        <w:t>viver</w:t>
      </w:r>
      <w:r>
        <w:rPr>
          <w:spacing w:val="2"/>
        </w:rPr>
        <w:t> </w:t>
      </w:r>
      <w:r>
        <w:rPr/>
        <w:t>um</w:t>
      </w:r>
      <w:r>
        <w:rPr>
          <w:spacing w:val="2"/>
        </w:rPr>
        <w:t> </w:t>
      </w:r>
      <w:r>
        <w:rPr/>
        <w:t>dos</w:t>
      </w:r>
      <w:r>
        <w:rPr>
          <w:spacing w:val="1"/>
        </w:rPr>
        <w:t> </w:t>
      </w:r>
      <w:r>
        <w:rPr/>
        <w:t>cônjuges,</w:t>
      </w:r>
      <w:r>
        <w:rPr>
          <w:spacing w:val="2"/>
        </w:rPr>
        <w:t> </w:t>
      </w:r>
      <w:r>
        <w:rPr/>
        <w:t>ou,</w:t>
      </w:r>
      <w:r>
        <w:rPr>
          <w:spacing w:val="2"/>
        </w:rPr>
        <w:t> </w:t>
      </w:r>
      <w:r>
        <w:rPr/>
        <w:t>na</w:t>
      </w:r>
      <w:r>
        <w:rPr>
          <w:spacing w:val="2"/>
        </w:rPr>
        <w:t> </w:t>
      </w:r>
      <w:r>
        <w:rPr/>
        <w:t>falta</w:t>
      </w:r>
      <w:r>
        <w:rPr>
          <w:spacing w:val="2"/>
        </w:rPr>
        <w:t> </w:t>
      </w:r>
      <w:r>
        <w:rPr/>
        <w:t>destes,</w:t>
      </w:r>
      <w:r>
        <w:rPr>
          <w:spacing w:val="2"/>
        </w:rPr>
        <w:t> </w:t>
      </w:r>
      <w:r>
        <w:rPr/>
        <w:t>até</w:t>
      </w:r>
      <w:r>
        <w:rPr>
          <w:spacing w:val="2"/>
        </w:rPr>
        <w:t> </w:t>
      </w:r>
      <w:r>
        <w:rPr/>
        <w:t>que</w:t>
      </w:r>
      <w:r>
        <w:rPr>
          <w:spacing w:val="2"/>
        </w:rPr>
        <w:t> </w:t>
      </w:r>
      <w:r>
        <w:rPr/>
        <w:t>os</w:t>
      </w:r>
      <w:r>
        <w:rPr>
          <w:spacing w:val="2"/>
        </w:rPr>
        <w:t> </w:t>
      </w:r>
      <w:r>
        <w:rPr/>
        <w:t>filhos</w:t>
      </w:r>
      <w:r>
        <w:rPr>
          <w:spacing w:val="2"/>
        </w:rPr>
        <w:t> </w:t>
      </w:r>
      <w:r>
        <w:rPr/>
        <w:t>completem</w:t>
      </w:r>
      <w:r>
        <w:rPr>
          <w:spacing w:val="1"/>
        </w:rPr>
        <w:t> </w:t>
      </w:r>
      <w:r>
        <w:rPr/>
        <w:t>a</w:t>
      </w:r>
      <w:r>
        <w:rPr>
          <w:spacing w:val="2"/>
        </w:rPr>
        <w:t> </w:t>
      </w:r>
      <w:r>
        <w:rPr>
          <w:spacing w:val="-2"/>
        </w:rPr>
        <w:t>maioridade.</w:t>
      </w:r>
    </w:p>
    <w:p>
      <w:pPr>
        <w:pStyle w:val="BodyText"/>
        <w:spacing w:before="4"/>
        <w:rPr>
          <w:sz w:val="4"/>
        </w:rPr>
      </w:pPr>
    </w:p>
    <w:p>
      <w:pPr>
        <w:pStyle w:val="BodyText"/>
        <w:ind w:left="41" w:firstLine="92"/>
      </w:pPr>
      <w:r>
        <w:rPr/>
        <w:t>Art. 1.717. O prédio e os valores mobiliários, constituídos como bem da família, não podem ter destino diverso do previsto no art. 1.712 ou serem alienados sem o consentimento dos interessados e seus</w:t>
      </w:r>
      <w:r>
        <w:rPr>
          <w:spacing w:val="40"/>
        </w:rPr>
        <w:t> </w:t>
      </w:r>
      <w:r>
        <w:rPr/>
        <w:t>representantes legais, ouvido o Ministério Público.</w:t>
      </w:r>
    </w:p>
    <w:p>
      <w:pPr>
        <w:pStyle w:val="BodyText"/>
        <w:spacing w:before="4"/>
        <w:rPr>
          <w:sz w:val="4"/>
        </w:rPr>
      </w:pPr>
    </w:p>
    <w:p>
      <w:pPr>
        <w:pStyle w:val="BodyText"/>
        <w:ind w:left="41" w:firstLine="92"/>
      </w:pPr>
      <w:r>
        <w:rPr/>
        <w:t>Art. 1.718. Qualquer forma de liquidação da entidade administradora, a que se refere o § 3 </w:t>
      </w:r>
      <w:r>
        <w:rPr>
          <w:position w:val="2"/>
        </w:rPr>
        <w:t>o </w:t>
      </w:r>
      <w:r>
        <w:rPr/>
        <w:t>do art. 1.713, não atingirá os valores a ela confiados, ordenando o juiz a sua transferência para outra instituição</w:t>
      </w:r>
      <w:r>
        <w:rPr>
          <w:spacing w:val="40"/>
        </w:rPr>
        <w:t> </w:t>
      </w:r>
      <w:r>
        <w:rPr/>
        <w:t>semelhante, obedecendo-se, no caso de falência, ao disposto sobre pedido de restituição.</w:t>
      </w:r>
    </w:p>
    <w:p>
      <w:pPr>
        <w:pStyle w:val="BodyText"/>
        <w:spacing w:before="4"/>
        <w:rPr>
          <w:sz w:val="4"/>
        </w:rPr>
      </w:pPr>
    </w:p>
    <w:p>
      <w:pPr>
        <w:pStyle w:val="BodyText"/>
        <w:ind w:left="41" w:right="146" w:firstLine="92"/>
      </w:pPr>
      <w:r>
        <w:rPr/>
        <w:t>Art. 1.719. Comprovada a impossibilidade da manutenção do bem de família nas condições em que foi instituído, poderá o juiz, a requerimento dos interessados, extingui-lo ou autorizar a sub-rogação dos</w:t>
      </w:r>
      <w:r>
        <w:rPr>
          <w:spacing w:val="80"/>
        </w:rPr>
        <w:t> </w:t>
      </w:r>
      <w:r>
        <w:rPr/>
        <w:t>bens que o constituem em outros, ouvidos o instituidor e o Ministério Público.</w:t>
      </w:r>
    </w:p>
    <w:p>
      <w:pPr>
        <w:pStyle w:val="BodyText"/>
        <w:spacing w:before="6"/>
        <w:rPr>
          <w:sz w:val="4"/>
        </w:rPr>
      </w:pPr>
    </w:p>
    <w:p>
      <w:pPr>
        <w:pStyle w:val="BodyText"/>
        <w:spacing w:line="448" w:lineRule="auto"/>
        <w:ind w:left="133" w:right="777"/>
      </w:pPr>
      <w:r>
        <w:rPr/>
        <w:t>Art. 1.720. Salvo disposição em contrário do ato de instituição, a administração do bem de família compete a ambos os cônjuges, resolvendo o juiz em caso de divergência.</w:t>
      </w:r>
      <w:r>
        <w:rPr>
          <w:spacing w:val="40"/>
        </w:rPr>
        <w:t> </w:t>
      </w:r>
      <w:r>
        <w:rPr/>
        <w:t>Parágrafo único. Com o falecimento de ambos os cônjuges, a administração passará ao filho mais velho, se for maior, e, do contrário, a seu tutor.</w:t>
      </w:r>
    </w:p>
    <w:p>
      <w:pPr>
        <w:pStyle w:val="BodyText"/>
        <w:ind w:left="133"/>
      </w:pPr>
      <w:r>
        <w:rPr/>
        <w:t>Art.</w:t>
      </w:r>
      <w:r>
        <w:rPr>
          <w:spacing w:val="2"/>
        </w:rPr>
        <w:t> </w:t>
      </w:r>
      <w:r>
        <w:rPr/>
        <w:t>1.721.</w:t>
      </w:r>
      <w:r>
        <w:rPr>
          <w:spacing w:val="2"/>
        </w:rPr>
        <w:t> </w:t>
      </w:r>
      <w:r>
        <w:rPr/>
        <w:t>A</w:t>
      </w:r>
      <w:r>
        <w:rPr>
          <w:spacing w:val="-2"/>
        </w:rPr>
        <w:t> </w:t>
      </w:r>
      <w:r>
        <w:rPr/>
        <w:t>dissolução</w:t>
      </w:r>
      <w:r>
        <w:rPr>
          <w:spacing w:val="3"/>
        </w:rPr>
        <w:t> </w:t>
      </w:r>
      <w:r>
        <w:rPr/>
        <w:t>da</w:t>
      </w:r>
      <w:r>
        <w:rPr>
          <w:spacing w:val="2"/>
        </w:rPr>
        <w:t> </w:t>
      </w:r>
      <w:r>
        <w:rPr/>
        <w:t>sociedade</w:t>
      </w:r>
      <w:r>
        <w:rPr>
          <w:spacing w:val="2"/>
        </w:rPr>
        <w:t> </w:t>
      </w:r>
      <w:r>
        <w:rPr/>
        <w:t>conjugal</w:t>
      </w:r>
      <w:r>
        <w:rPr>
          <w:spacing w:val="2"/>
        </w:rPr>
        <w:t> </w:t>
      </w:r>
      <w:r>
        <w:rPr/>
        <w:t>não</w:t>
      </w:r>
      <w:r>
        <w:rPr>
          <w:spacing w:val="2"/>
        </w:rPr>
        <w:t> </w:t>
      </w:r>
      <w:r>
        <w:rPr/>
        <w:t>extingue</w:t>
      </w:r>
      <w:r>
        <w:rPr>
          <w:spacing w:val="2"/>
        </w:rPr>
        <w:t> </w:t>
      </w:r>
      <w:r>
        <w:rPr/>
        <w:t>o</w:t>
      </w:r>
      <w:r>
        <w:rPr>
          <w:spacing w:val="3"/>
        </w:rPr>
        <w:t> </w:t>
      </w:r>
      <w:r>
        <w:rPr/>
        <w:t>bem</w:t>
      </w:r>
      <w:r>
        <w:rPr>
          <w:spacing w:val="2"/>
        </w:rPr>
        <w:t> </w:t>
      </w:r>
      <w:r>
        <w:rPr/>
        <w:t>de</w:t>
      </w:r>
      <w:r>
        <w:rPr>
          <w:spacing w:val="2"/>
        </w:rPr>
        <w:t> </w:t>
      </w:r>
      <w:r>
        <w:rPr>
          <w:spacing w:val="-2"/>
        </w:rPr>
        <w:t>família.</w:t>
      </w:r>
    </w:p>
    <w:p>
      <w:pPr>
        <w:pStyle w:val="BodyText"/>
        <w:spacing w:before="7"/>
        <w:rPr>
          <w:sz w:val="4"/>
        </w:rPr>
      </w:pPr>
    </w:p>
    <w:p>
      <w:pPr>
        <w:pStyle w:val="BodyText"/>
        <w:spacing w:line="448" w:lineRule="auto"/>
        <w:ind w:left="133" w:right="831"/>
      </w:pPr>
      <w:r>
        <w:rPr/>
        <w:t>Parágrafo único. Dissolvida a sociedade conjugal pela morte de um dos cônjuges, o sobrevivente poderá pedir a extinção do bem de família, se for o único bem do casal.</w:t>
      </w:r>
      <w:r>
        <w:rPr>
          <w:spacing w:val="80"/>
        </w:rPr>
        <w:t> </w:t>
      </w:r>
      <w:r>
        <w:rPr/>
        <w:t>Art. 1.722. Extingue-se, igualmente, o bem de família com a morte de ambos os cônjuges e a maioridade dos filhos, desde que não sujeitos a curatela.</w:t>
      </w:r>
    </w:p>
    <w:p>
      <w:pPr>
        <w:pStyle w:val="BodyText"/>
        <w:ind w:left="1963" w:right="1961" w:firstLine="166"/>
      </w:pPr>
      <w:r>
        <w:rPr/>
        <w:t>TÍTULO</w:t>
      </w:r>
      <w:r>
        <w:rPr>
          <w:spacing w:val="-4"/>
        </w:rPr>
        <w:t> </w:t>
      </w:r>
      <w:r>
        <w:rPr/>
        <w:t>III</w:t>
      </w:r>
      <w:r>
        <w:rPr>
          <w:spacing w:val="80"/>
        </w:rPr>
        <w:t> </w:t>
      </w:r>
      <w:r>
        <w:rPr/>
        <w:t>DA</w:t>
      </w:r>
      <w:r>
        <w:rPr>
          <w:spacing w:val="-4"/>
        </w:rPr>
        <w:t> </w:t>
      </w:r>
      <w:r>
        <w:rPr/>
        <w:t>UNIÃO</w:t>
      </w:r>
      <w:r>
        <w:rPr>
          <w:spacing w:val="-3"/>
        </w:rPr>
        <w:t> </w:t>
      </w:r>
      <w:r>
        <w:rPr/>
        <w:t>ESTÁVEL</w:t>
      </w:r>
    </w:p>
    <w:p>
      <w:pPr>
        <w:pStyle w:val="BodyText"/>
        <w:spacing w:before="6"/>
        <w:rPr>
          <w:sz w:val="4"/>
        </w:rPr>
      </w:pPr>
    </w:p>
    <w:p>
      <w:pPr>
        <w:pStyle w:val="BodyText"/>
        <w:ind w:left="41" w:right="195" w:firstLine="92"/>
      </w:pPr>
      <w:r>
        <w:rPr/>
        <w:t>Art. 1.723. É reconhecida como entidade familiar a união estável entre o homem e a mulher, configurada na convivência pública, contínua e duradoura e estabelecida com o objetivo de constituição de</w:t>
      </w:r>
      <w:r>
        <w:rPr>
          <w:spacing w:val="40"/>
        </w:rPr>
        <w:t> </w:t>
      </w:r>
      <w:r>
        <w:rPr>
          <w:spacing w:val="-2"/>
        </w:rPr>
        <w:t>família.</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A</w:t>
      </w:r>
      <w:r>
        <w:rPr>
          <w:spacing w:val="-2"/>
        </w:rPr>
        <w:t> </w:t>
      </w:r>
      <w:r>
        <w:rPr/>
        <w:t>união</w:t>
      </w:r>
      <w:r>
        <w:rPr>
          <w:spacing w:val="2"/>
        </w:rPr>
        <w:t> </w:t>
      </w:r>
      <w:r>
        <w:rPr/>
        <w:t>estável</w:t>
      </w:r>
      <w:r>
        <w:rPr>
          <w:spacing w:val="2"/>
        </w:rPr>
        <w:t> </w:t>
      </w:r>
      <w:r>
        <w:rPr/>
        <w:t>não</w:t>
      </w:r>
      <w:r>
        <w:rPr>
          <w:spacing w:val="2"/>
        </w:rPr>
        <w:t> </w:t>
      </w:r>
      <w:r>
        <w:rPr/>
        <w:t>se</w:t>
      </w:r>
      <w:r>
        <w:rPr>
          <w:spacing w:val="2"/>
        </w:rPr>
        <w:t> </w:t>
      </w:r>
      <w:r>
        <w:rPr/>
        <w:t>constituirá</w:t>
      </w:r>
      <w:r>
        <w:rPr>
          <w:spacing w:val="1"/>
        </w:rPr>
        <w:t> </w:t>
      </w:r>
      <w:r>
        <w:rPr/>
        <w:t>se</w:t>
      </w:r>
      <w:r>
        <w:rPr>
          <w:spacing w:val="2"/>
        </w:rPr>
        <w:t> </w:t>
      </w:r>
      <w:r>
        <w:rPr/>
        <w:t>ocorrerem</w:t>
      </w:r>
      <w:r>
        <w:rPr>
          <w:spacing w:val="2"/>
        </w:rPr>
        <w:t> </w:t>
      </w:r>
      <w:r>
        <w:rPr/>
        <w:t>os</w:t>
      </w:r>
      <w:r>
        <w:rPr>
          <w:spacing w:val="2"/>
        </w:rPr>
        <w:t> </w:t>
      </w:r>
      <w:r>
        <w:rPr/>
        <w:t>impedimentos</w:t>
      </w:r>
      <w:r>
        <w:rPr>
          <w:spacing w:val="2"/>
        </w:rPr>
        <w:t> </w:t>
      </w:r>
      <w:r>
        <w:rPr/>
        <w:t>do</w:t>
      </w:r>
      <w:r>
        <w:rPr>
          <w:spacing w:val="1"/>
        </w:rPr>
        <w:t> </w:t>
      </w:r>
      <w:r>
        <w:rPr/>
        <w:t>art.</w:t>
      </w:r>
      <w:r>
        <w:rPr>
          <w:spacing w:val="2"/>
        </w:rPr>
        <w:t> </w:t>
      </w:r>
      <w:r>
        <w:rPr/>
        <w:t>1.521;</w:t>
      </w:r>
      <w:r>
        <w:rPr>
          <w:spacing w:val="2"/>
        </w:rPr>
        <w:t> </w:t>
      </w:r>
      <w:r>
        <w:rPr/>
        <w:t>não</w:t>
      </w:r>
      <w:r>
        <w:rPr>
          <w:spacing w:val="2"/>
        </w:rPr>
        <w:t> </w:t>
      </w:r>
      <w:r>
        <w:rPr/>
        <w:t>se</w:t>
      </w:r>
      <w:r>
        <w:rPr>
          <w:spacing w:val="2"/>
        </w:rPr>
        <w:t> </w:t>
      </w:r>
      <w:r>
        <w:rPr/>
        <w:t>aplicando</w:t>
      </w:r>
      <w:r>
        <w:rPr>
          <w:spacing w:val="1"/>
        </w:rPr>
        <w:t> </w:t>
      </w:r>
      <w:r>
        <w:rPr/>
        <w:t>a</w:t>
      </w:r>
      <w:r>
        <w:rPr>
          <w:spacing w:val="2"/>
        </w:rPr>
        <w:t> </w:t>
      </w:r>
      <w:r>
        <w:rPr/>
        <w:t>incidência</w:t>
      </w:r>
      <w:r>
        <w:rPr>
          <w:spacing w:val="2"/>
        </w:rPr>
        <w:t> </w:t>
      </w:r>
      <w:r>
        <w:rPr/>
        <w:t>do</w:t>
      </w:r>
      <w:r>
        <w:rPr>
          <w:spacing w:val="2"/>
        </w:rPr>
        <w:t> </w:t>
      </w:r>
      <w:r>
        <w:rPr/>
        <w:t>inciso</w:t>
      </w:r>
      <w:r>
        <w:rPr>
          <w:spacing w:val="2"/>
        </w:rPr>
        <w:t> </w:t>
      </w:r>
      <w:r>
        <w:rPr/>
        <w:t>VI</w:t>
      </w:r>
      <w:r>
        <w:rPr>
          <w:spacing w:val="1"/>
        </w:rPr>
        <w:t> </w:t>
      </w:r>
      <w:r>
        <w:rPr/>
        <w:t>no</w:t>
      </w:r>
      <w:r>
        <w:rPr>
          <w:spacing w:val="2"/>
        </w:rPr>
        <w:t> </w:t>
      </w:r>
      <w:r>
        <w:rPr/>
        <w:t>caso</w:t>
      </w:r>
      <w:r>
        <w:rPr>
          <w:spacing w:val="2"/>
        </w:rPr>
        <w:t> </w:t>
      </w:r>
      <w:r>
        <w:rPr/>
        <w:t>de</w:t>
      </w:r>
      <w:r>
        <w:rPr>
          <w:spacing w:val="2"/>
        </w:rPr>
        <w:t> </w:t>
      </w:r>
      <w:r>
        <w:rPr/>
        <w:t>a</w:t>
      </w:r>
      <w:r>
        <w:rPr>
          <w:spacing w:val="2"/>
        </w:rPr>
        <w:t> </w:t>
      </w:r>
      <w:r>
        <w:rPr/>
        <w:t>pessoa</w:t>
      </w:r>
      <w:r>
        <w:rPr>
          <w:spacing w:val="2"/>
        </w:rPr>
        <w:t> </w:t>
      </w:r>
      <w:r>
        <w:rPr/>
        <w:t>casada</w:t>
      </w:r>
      <w:r>
        <w:rPr>
          <w:spacing w:val="1"/>
        </w:rPr>
        <w:t> </w:t>
      </w:r>
      <w:r>
        <w:rPr/>
        <w:t>se</w:t>
      </w:r>
      <w:r>
        <w:rPr>
          <w:spacing w:val="2"/>
        </w:rPr>
        <w:t> </w:t>
      </w:r>
      <w:r>
        <w:rPr/>
        <w:t>achar</w:t>
      </w:r>
      <w:r>
        <w:rPr>
          <w:spacing w:val="2"/>
        </w:rPr>
        <w:t> </w:t>
      </w:r>
      <w:r>
        <w:rPr/>
        <w:t>separada</w:t>
      </w:r>
      <w:r>
        <w:rPr>
          <w:spacing w:val="2"/>
        </w:rPr>
        <w:t> </w:t>
      </w:r>
      <w:r>
        <w:rPr/>
        <w:t>de</w:t>
      </w:r>
      <w:r>
        <w:rPr>
          <w:spacing w:val="2"/>
        </w:rPr>
        <w:t> </w:t>
      </w:r>
      <w:r>
        <w:rPr/>
        <w:t>fato</w:t>
      </w:r>
      <w:r>
        <w:rPr>
          <w:spacing w:val="1"/>
        </w:rPr>
        <w:t> </w:t>
      </w:r>
      <w:r>
        <w:rPr/>
        <w:t>ou</w:t>
      </w:r>
      <w:r>
        <w:rPr>
          <w:spacing w:val="2"/>
        </w:rPr>
        <w:t> </w:t>
      </w:r>
      <w:r>
        <w:rPr>
          <w:spacing w:val="-2"/>
        </w:rPr>
        <w:t>judicialmente.</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As</w:t>
      </w:r>
      <w:r>
        <w:rPr>
          <w:spacing w:val="2"/>
        </w:rPr>
        <w:t> </w:t>
      </w:r>
      <w:r>
        <w:rPr/>
        <w:t>causas</w:t>
      </w:r>
      <w:r>
        <w:rPr>
          <w:spacing w:val="2"/>
        </w:rPr>
        <w:t> </w:t>
      </w:r>
      <w:r>
        <w:rPr/>
        <w:t>suspensivas</w:t>
      </w:r>
      <w:r>
        <w:rPr>
          <w:spacing w:val="2"/>
        </w:rPr>
        <w:t> </w:t>
      </w:r>
      <w:r>
        <w:rPr/>
        <w:t>do</w:t>
      </w:r>
      <w:r>
        <w:rPr>
          <w:spacing w:val="2"/>
        </w:rPr>
        <w:t> </w:t>
      </w:r>
      <w:r>
        <w:rPr/>
        <w:t>art.</w:t>
      </w:r>
      <w:r>
        <w:rPr>
          <w:spacing w:val="2"/>
        </w:rPr>
        <w:t> </w:t>
      </w:r>
      <w:r>
        <w:rPr/>
        <w:t>1.523</w:t>
      </w:r>
      <w:r>
        <w:rPr>
          <w:spacing w:val="2"/>
        </w:rPr>
        <w:t> </w:t>
      </w:r>
      <w:r>
        <w:rPr/>
        <w:t>não</w:t>
      </w:r>
      <w:r>
        <w:rPr>
          <w:spacing w:val="2"/>
        </w:rPr>
        <w:t> </w:t>
      </w:r>
      <w:r>
        <w:rPr/>
        <w:t>impedirão</w:t>
      </w:r>
      <w:r>
        <w:rPr>
          <w:spacing w:val="2"/>
        </w:rPr>
        <w:t> </w:t>
      </w:r>
      <w:r>
        <w:rPr/>
        <w:t>a</w:t>
      </w:r>
      <w:r>
        <w:rPr>
          <w:spacing w:val="2"/>
        </w:rPr>
        <w:t> </w:t>
      </w:r>
      <w:r>
        <w:rPr/>
        <w:t>caracterização</w:t>
      </w:r>
      <w:r>
        <w:rPr>
          <w:spacing w:val="2"/>
        </w:rPr>
        <w:t> </w:t>
      </w:r>
      <w:r>
        <w:rPr/>
        <w:t>da</w:t>
      </w:r>
      <w:r>
        <w:rPr>
          <w:spacing w:val="2"/>
        </w:rPr>
        <w:t> </w:t>
      </w:r>
      <w:r>
        <w:rPr/>
        <w:t>união</w:t>
      </w:r>
      <w:r>
        <w:rPr>
          <w:spacing w:val="2"/>
        </w:rPr>
        <w:t> </w:t>
      </w:r>
      <w:r>
        <w:rPr>
          <w:spacing w:val="-2"/>
        </w:rPr>
        <w:t>estável.</w:t>
      </w:r>
    </w:p>
    <w:p>
      <w:pPr>
        <w:pStyle w:val="BodyText"/>
        <w:spacing w:before="50"/>
        <w:ind w:left="133"/>
      </w:pPr>
      <w:r>
        <w:rPr/>
        <w:t>Art.</w:t>
      </w:r>
      <w:r>
        <w:rPr>
          <w:spacing w:val="2"/>
        </w:rPr>
        <w:t> </w:t>
      </w:r>
      <w:r>
        <w:rPr/>
        <w:t>1.724.</w:t>
      </w:r>
      <w:r>
        <w:rPr>
          <w:spacing w:val="2"/>
        </w:rPr>
        <w:t> </w:t>
      </w:r>
      <w:r>
        <w:rPr/>
        <w:t>As</w:t>
      </w:r>
      <w:r>
        <w:rPr>
          <w:spacing w:val="3"/>
        </w:rPr>
        <w:t> </w:t>
      </w:r>
      <w:r>
        <w:rPr/>
        <w:t>relações</w:t>
      </w:r>
      <w:r>
        <w:rPr>
          <w:spacing w:val="2"/>
        </w:rPr>
        <w:t> </w:t>
      </w:r>
      <w:r>
        <w:rPr/>
        <w:t>pessoais</w:t>
      </w:r>
      <w:r>
        <w:rPr>
          <w:spacing w:val="2"/>
        </w:rPr>
        <w:t> </w:t>
      </w:r>
      <w:r>
        <w:rPr/>
        <w:t>entre</w:t>
      </w:r>
      <w:r>
        <w:rPr>
          <w:spacing w:val="3"/>
        </w:rPr>
        <w:t> </w:t>
      </w:r>
      <w:r>
        <w:rPr/>
        <w:t>os</w:t>
      </w:r>
      <w:r>
        <w:rPr>
          <w:spacing w:val="2"/>
        </w:rPr>
        <w:t> </w:t>
      </w:r>
      <w:r>
        <w:rPr/>
        <w:t>companheiros</w:t>
      </w:r>
      <w:r>
        <w:rPr>
          <w:spacing w:val="3"/>
        </w:rPr>
        <w:t> </w:t>
      </w:r>
      <w:r>
        <w:rPr/>
        <w:t>obedecerão</w:t>
      </w:r>
      <w:r>
        <w:rPr>
          <w:spacing w:val="2"/>
        </w:rPr>
        <w:t> </w:t>
      </w:r>
      <w:r>
        <w:rPr/>
        <w:t>aos</w:t>
      </w:r>
      <w:r>
        <w:rPr>
          <w:spacing w:val="2"/>
        </w:rPr>
        <w:t> </w:t>
      </w:r>
      <w:r>
        <w:rPr/>
        <w:t>deveres</w:t>
      </w:r>
      <w:r>
        <w:rPr>
          <w:spacing w:val="3"/>
        </w:rPr>
        <w:t> </w:t>
      </w:r>
      <w:r>
        <w:rPr/>
        <w:t>de</w:t>
      </w:r>
      <w:r>
        <w:rPr>
          <w:spacing w:val="2"/>
        </w:rPr>
        <w:t> </w:t>
      </w:r>
      <w:r>
        <w:rPr/>
        <w:t>lealdade,</w:t>
      </w:r>
      <w:r>
        <w:rPr>
          <w:spacing w:val="3"/>
        </w:rPr>
        <w:t> </w:t>
      </w:r>
      <w:r>
        <w:rPr/>
        <w:t>respeito</w:t>
      </w:r>
      <w:r>
        <w:rPr>
          <w:spacing w:val="2"/>
        </w:rPr>
        <w:t> </w:t>
      </w:r>
      <w:r>
        <w:rPr/>
        <w:t>e</w:t>
      </w:r>
      <w:r>
        <w:rPr>
          <w:spacing w:val="2"/>
        </w:rPr>
        <w:t> </w:t>
      </w:r>
      <w:r>
        <w:rPr/>
        <w:t>assistência,</w:t>
      </w:r>
      <w:r>
        <w:rPr>
          <w:spacing w:val="3"/>
        </w:rPr>
        <w:t> </w:t>
      </w:r>
      <w:r>
        <w:rPr/>
        <w:t>e</w:t>
      </w:r>
      <w:r>
        <w:rPr>
          <w:spacing w:val="2"/>
        </w:rPr>
        <w:t> </w:t>
      </w:r>
      <w:r>
        <w:rPr/>
        <w:t>de</w:t>
      </w:r>
      <w:r>
        <w:rPr>
          <w:spacing w:val="3"/>
        </w:rPr>
        <w:t> </w:t>
      </w:r>
      <w:r>
        <w:rPr/>
        <w:t>guarda,</w:t>
      </w:r>
      <w:r>
        <w:rPr>
          <w:spacing w:val="2"/>
        </w:rPr>
        <w:t> </w:t>
      </w:r>
      <w:r>
        <w:rPr/>
        <w:t>sustento</w:t>
      </w:r>
      <w:r>
        <w:rPr>
          <w:spacing w:val="2"/>
        </w:rPr>
        <w:t> </w:t>
      </w:r>
      <w:r>
        <w:rPr/>
        <w:t>e</w:t>
      </w:r>
      <w:r>
        <w:rPr>
          <w:spacing w:val="3"/>
        </w:rPr>
        <w:t> </w:t>
      </w:r>
      <w:r>
        <w:rPr/>
        <w:t>educação</w:t>
      </w:r>
      <w:r>
        <w:rPr>
          <w:spacing w:val="2"/>
        </w:rPr>
        <w:t> </w:t>
      </w:r>
      <w:r>
        <w:rPr/>
        <w:t>dos</w:t>
      </w:r>
      <w:r>
        <w:rPr>
          <w:spacing w:val="3"/>
        </w:rPr>
        <w:t> </w:t>
      </w:r>
      <w:r>
        <w:rPr>
          <w:spacing w:val="-2"/>
        </w:rPr>
        <w:t>filhos.</w:t>
      </w:r>
    </w:p>
    <w:p>
      <w:pPr>
        <w:pStyle w:val="BodyText"/>
        <w:spacing w:before="4"/>
        <w:rPr>
          <w:sz w:val="4"/>
        </w:rPr>
      </w:pPr>
    </w:p>
    <w:p>
      <w:pPr>
        <w:pStyle w:val="BodyText"/>
        <w:spacing w:line="458" w:lineRule="auto"/>
        <w:ind w:left="133" w:right="920"/>
      </w:pPr>
      <w:r>
        <w:rPr/>
        <w:t>Art. 1.725. Na união estável, salvo contrato escrito entre os companheiros, aplica-se às relações patrimoniais, no que couber, o regime da comunhão parcial de bens.</w:t>
      </w:r>
      <w:r>
        <w:rPr>
          <w:spacing w:val="40"/>
        </w:rPr>
        <w:t> </w:t>
      </w:r>
      <w:r>
        <w:rPr/>
        <w:t>Art. 1.726. A união estável poderá converter-se em casamento, mediante pedido dos companheiros ao juiz e assento no Registro Civil.</w:t>
      </w:r>
    </w:p>
    <w:p>
      <w:pPr>
        <w:pStyle w:val="BodyText"/>
        <w:spacing w:line="56" w:lineRule="exact"/>
        <w:ind w:left="133"/>
      </w:pPr>
      <w:r>
        <w:rPr/>
        <w:t>Art.</w:t>
      </w:r>
      <w:r>
        <w:rPr>
          <w:spacing w:val="1"/>
        </w:rPr>
        <w:t> </w:t>
      </w:r>
      <w:r>
        <w:rPr/>
        <w:t>1.727.</w:t>
      </w:r>
      <w:r>
        <w:rPr>
          <w:spacing w:val="2"/>
        </w:rPr>
        <w:t> </w:t>
      </w:r>
      <w:r>
        <w:rPr/>
        <w:t>As</w:t>
      </w:r>
      <w:r>
        <w:rPr>
          <w:spacing w:val="2"/>
        </w:rPr>
        <w:t> </w:t>
      </w:r>
      <w:r>
        <w:rPr/>
        <w:t>relações</w:t>
      </w:r>
      <w:r>
        <w:rPr>
          <w:spacing w:val="2"/>
        </w:rPr>
        <w:t> </w:t>
      </w:r>
      <w:r>
        <w:rPr/>
        <w:t>não</w:t>
      </w:r>
      <w:r>
        <w:rPr>
          <w:spacing w:val="2"/>
        </w:rPr>
        <w:t> </w:t>
      </w:r>
      <w:r>
        <w:rPr/>
        <w:t>eventuais</w:t>
      </w:r>
      <w:r>
        <w:rPr>
          <w:spacing w:val="1"/>
        </w:rPr>
        <w:t> </w:t>
      </w:r>
      <w:r>
        <w:rPr/>
        <w:t>entre</w:t>
      </w:r>
      <w:r>
        <w:rPr>
          <w:spacing w:val="2"/>
        </w:rPr>
        <w:t> </w:t>
      </w:r>
      <w:r>
        <w:rPr/>
        <w:t>o</w:t>
      </w:r>
      <w:r>
        <w:rPr>
          <w:spacing w:val="2"/>
        </w:rPr>
        <w:t> </w:t>
      </w:r>
      <w:r>
        <w:rPr/>
        <w:t>homem</w:t>
      </w:r>
      <w:r>
        <w:rPr>
          <w:spacing w:val="2"/>
        </w:rPr>
        <w:t> </w:t>
      </w:r>
      <w:r>
        <w:rPr/>
        <w:t>e</w:t>
      </w:r>
      <w:r>
        <w:rPr>
          <w:spacing w:val="2"/>
        </w:rPr>
        <w:t> </w:t>
      </w:r>
      <w:r>
        <w:rPr/>
        <w:t>a</w:t>
      </w:r>
      <w:r>
        <w:rPr>
          <w:spacing w:val="1"/>
        </w:rPr>
        <w:t> </w:t>
      </w:r>
      <w:r>
        <w:rPr/>
        <w:t>mulher,</w:t>
      </w:r>
      <w:r>
        <w:rPr>
          <w:spacing w:val="2"/>
        </w:rPr>
        <w:t> </w:t>
      </w:r>
      <w:r>
        <w:rPr/>
        <w:t>impedidos</w:t>
      </w:r>
      <w:r>
        <w:rPr>
          <w:spacing w:val="2"/>
        </w:rPr>
        <w:t> </w:t>
      </w:r>
      <w:r>
        <w:rPr/>
        <w:t>de</w:t>
      </w:r>
      <w:r>
        <w:rPr>
          <w:spacing w:val="2"/>
        </w:rPr>
        <w:t> </w:t>
      </w:r>
      <w:r>
        <w:rPr/>
        <w:t>casar,</w:t>
      </w:r>
      <w:r>
        <w:rPr>
          <w:spacing w:val="2"/>
        </w:rPr>
        <w:t> </w:t>
      </w:r>
      <w:r>
        <w:rPr/>
        <w:t>constituem</w:t>
      </w:r>
      <w:r>
        <w:rPr>
          <w:spacing w:val="1"/>
        </w:rPr>
        <w:t> </w:t>
      </w:r>
      <w:r>
        <w:rPr>
          <w:spacing w:val="-2"/>
        </w:rPr>
        <w:t>concubinato.</w:t>
      </w:r>
    </w:p>
    <w:p>
      <w:pPr>
        <w:pStyle w:val="BodyText"/>
        <w:spacing w:before="5"/>
        <w:rPr>
          <w:sz w:val="4"/>
        </w:rPr>
      </w:pPr>
    </w:p>
    <w:p>
      <w:pPr>
        <w:pStyle w:val="BodyText"/>
        <w:ind w:right="2034"/>
        <w:jc w:val="right"/>
      </w:pPr>
      <w:r>
        <w:rPr/>
        <w:t>TÍTULO</w:t>
      </w:r>
      <w:r>
        <w:rPr>
          <w:spacing w:val="3"/>
        </w:rPr>
        <w:t> </w:t>
      </w:r>
      <w:r>
        <w:rPr>
          <w:spacing w:val="-5"/>
        </w:rPr>
        <w:t>IV</w:t>
      </w:r>
    </w:p>
    <w:p>
      <w:pPr>
        <w:pStyle w:val="BodyText"/>
        <w:spacing w:before="6"/>
        <w:rPr>
          <w:sz w:val="4"/>
        </w:rPr>
      </w:pPr>
    </w:p>
    <w:p>
      <w:pPr>
        <w:pStyle w:val="Heading1"/>
        <w:spacing w:line="57" w:lineRule="exact"/>
        <w:rPr>
          <w:rFonts w:ascii="Times New Roman" w:hAnsi="Times New Roman"/>
        </w:rPr>
      </w:pPr>
      <w:r>
        <w:rPr>
          <w:rFonts w:ascii="Times New Roman" w:hAnsi="Times New Roman"/>
        </w:rPr>
        <w:t>Da Tutela,</w:t>
      </w:r>
      <w:r>
        <w:rPr>
          <w:rFonts w:ascii="Times New Roman" w:hAnsi="Times New Roman"/>
          <w:spacing w:val="1"/>
        </w:rPr>
        <w:t> </w:t>
      </w:r>
      <w:r>
        <w:rPr>
          <w:rFonts w:ascii="Times New Roman" w:hAnsi="Times New Roman"/>
        </w:rPr>
        <w:t>da</w:t>
      </w:r>
      <w:r>
        <w:rPr>
          <w:rFonts w:ascii="Times New Roman" w:hAnsi="Times New Roman"/>
          <w:spacing w:val="1"/>
        </w:rPr>
        <w:t> </w:t>
      </w:r>
      <w:r>
        <w:rPr>
          <w:rFonts w:ascii="Times New Roman" w:hAnsi="Times New Roman"/>
        </w:rPr>
        <w:t>Curatela</w:t>
      </w:r>
      <w:r>
        <w:rPr>
          <w:rFonts w:ascii="Times New Roman" w:hAnsi="Times New Roman"/>
          <w:spacing w:val="1"/>
        </w:rPr>
        <w:t> </w:t>
      </w:r>
      <w:r>
        <w:rPr>
          <w:rFonts w:ascii="Times New Roman" w:hAnsi="Times New Roman"/>
        </w:rPr>
        <w:t>e</w:t>
      </w:r>
      <w:r>
        <w:rPr>
          <w:rFonts w:ascii="Times New Roman" w:hAnsi="Times New Roman"/>
          <w:spacing w:val="1"/>
        </w:rPr>
        <w:t> </w:t>
      </w:r>
      <w:r>
        <w:rPr>
          <w:rFonts w:ascii="Times New Roman" w:hAnsi="Times New Roman"/>
        </w:rPr>
        <w:t>da</w:t>
      </w:r>
      <w:r>
        <w:rPr>
          <w:rFonts w:ascii="Times New Roman" w:hAnsi="Times New Roman"/>
          <w:spacing w:val="1"/>
        </w:rPr>
        <w:t> </w:t>
      </w:r>
      <w:r>
        <w:rPr>
          <w:rFonts w:ascii="Times New Roman" w:hAnsi="Times New Roman"/>
        </w:rPr>
        <w:t>Tomada</w:t>
      </w:r>
      <w:r>
        <w:rPr>
          <w:rFonts w:ascii="Times New Roman" w:hAnsi="Times New Roman"/>
          <w:spacing w:val="1"/>
        </w:rPr>
        <w:t> </w:t>
      </w:r>
      <w:r>
        <w:rPr>
          <w:rFonts w:ascii="Times New Roman" w:hAnsi="Times New Roman"/>
        </w:rPr>
        <w:t>de</w:t>
      </w:r>
      <w:r>
        <w:rPr>
          <w:rFonts w:ascii="Times New Roman" w:hAnsi="Times New Roman"/>
          <w:spacing w:val="1"/>
        </w:rPr>
        <w:t> </w:t>
      </w:r>
      <w:r>
        <w:rPr>
          <w:rFonts w:ascii="Times New Roman" w:hAnsi="Times New Roman"/>
        </w:rPr>
        <w:t>Decisão</w:t>
      </w:r>
      <w:r>
        <w:rPr>
          <w:rFonts w:ascii="Times New Roman" w:hAnsi="Times New Roman"/>
          <w:spacing w:val="1"/>
        </w:rPr>
        <w:t> </w:t>
      </w:r>
      <w:r>
        <w:rPr>
          <w:rFonts w:ascii="Times New Roman" w:hAnsi="Times New Roman"/>
          <w:spacing w:val="-2"/>
        </w:rPr>
        <w:t>Apoiada</w:t>
      </w:r>
    </w:p>
    <w:p>
      <w:pPr>
        <w:pStyle w:val="BodyText"/>
        <w:ind w:left="64" w:right="64"/>
        <w:jc w:val="center"/>
      </w:pPr>
      <w:r>
        <w:rPr>
          <w:color w:val="0000EE"/>
          <w:u w:val="single" w:color="0000EE"/>
        </w:rPr>
        <w:t>(Red</w:t>
      </w:r>
      <w:r>
        <w:rPr>
          <w:color w:val="0000EE"/>
        </w:rPr>
        <w:t>ação</w:t>
      </w:r>
      <w:r>
        <w:rPr>
          <w:color w:val="0000EE"/>
          <w:spacing w:val="1"/>
        </w:rPr>
        <w:t> </w:t>
      </w:r>
      <w:r>
        <w:rPr>
          <w:color w:val="0000EE"/>
        </w:rPr>
        <w:t>dada</w:t>
      </w:r>
      <w:r>
        <w:rPr>
          <w:color w:val="0000EE"/>
          <w:spacing w:val="2"/>
        </w:rPr>
        <w:t> </w:t>
      </w:r>
      <w:r>
        <w:rPr>
          <w:color w:val="0000EE"/>
        </w:rPr>
        <w:t>pela</w:t>
      </w:r>
      <w:r>
        <w:rPr>
          <w:color w:val="0000EE"/>
          <w:spacing w:val="2"/>
        </w:rPr>
        <w:t> </w:t>
      </w:r>
      <w:r>
        <w:rPr>
          <w:color w:val="0000EE"/>
        </w:rPr>
        <w:t>Lei</w:t>
      </w:r>
      <w:r>
        <w:rPr>
          <w:color w:val="0000EE"/>
          <w:spacing w:val="2"/>
        </w:rPr>
        <w:t> </w:t>
      </w:r>
      <w:r>
        <w:rPr>
          <w:color w:val="0000EE"/>
        </w:rPr>
        <w:t>nº</w:t>
      </w:r>
      <w:r>
        <w:rPr>
          <w:color w:val="0000EE"/>
          <w:spacing w:val="2"/>
        </w:rPr>
        <w:t> </w:t>
      </w:r>
      <w:r>
        <w:rPr>
          <w:color w:val="0000EE"/>
        </w:rPr>
        <w:t>13.146,</w:t>
      </w:r>
      <w:r>
        <w:rPr>
          <w:color w:val="0000EE"/>
          <w:spacing w:val="2"/>
        </w:rPr>
        <w:t> </w:t>
      </w:r>
      <w:r>
        <w:rPr>
          <w:color w:val="0000EE"/>
        </w:rPr>
        <w:t>de</w:t>
      </w:r>
      <w:r>
        <w:rPr>
          <w:color w:val="0000EE"/>
          <w:spacing w:val="2"/>
        </w:rPr>
        <w:t> </w:t>
      </w:r>
      <w:r>
        <w:rPr>
          <w:color w:val="0000EE"/>
          <w:spacing w:val="-2"/>
        </w:rPr>
        <w:t>2015)</w:t>
      </w:r>
    </w:p>
    <w:p>
      <w:pPr>
        <w:pStyle w:val="BodyText"/>
        <w:spacing w:line="20" w:lineRule="exact"/>
        <w:ind w:left="1901"/>
        <w:rPr>
          <w:sz w:val="2"/>
        </w:rPr>
      </w:pPr>
      <w:r>
        <w:rPr>
          <w:sz w:val="2"/>
        </w:rPr>
        <mc:AlternateContent>
          <mc:Choice Requires="wps">
            <w:drawing>
              <wp:inline distT="0" distB="0" distL="0" distR="0">
                <wp:extent cx="480695" cy="3175"/>
                <wp:effectExtent l="0" t="0" r="0" b="0"/>
                <wp:docPr id="115" name="Group 115"/>
                <wp:cNvGraphicFramePr>
                  <a:graphicFrameLocks/>
                </wp:cNvGraphicFramePr>
                <a:graphic>
                  <a:graphicData uri="http://schemas.microsoft.com/office/word/2010/wordprocessingGroup">
                    <wpg:wgp>
                      <wpg:cNvPr id="115" name="Group 115"/>
                      <wpg:cNvGrpSpPr/>
                      <wpg:grpSpPr>
                        <a:xfrm>
                          <a:off x="0" y="0"/>
                          <a:ext cx="480695" cy="3175"/>
                          <a:chExt cx="480695" cy="3175"/>
                        </a:xfrm>
                      </wpg:grpSpPr>
                      <wps:wsp>
                        <wps:cNvPr id="116" name="Graphic 116"/>
                        <wps:cNvSpPr/>
                        <wps:spPr>
                          <a:xfrm>
                            <a:off x="-11" y="4"/>
                            <a:ext cx="480695" cy="3175"/>
                          </a:xfrm>
                          <a:custGeom>
                            <a:avLst/>
                            <a:gdLst/>
                            <a:ahLst/>
                            <a:cxnLst/>
                            <a:rect l="l" t="t" r="r" b="b"/>
                            <a:pathLst>
                              <a:path w="480695" h="3175">
                                <a:moveTo>
                                  <a:pt x="109715" y="0"/>
                                </a:moveTo>
                                <a:lnTo>
                                  <a:pt x="40411" y="0"/>
                                </a:lnTo>
                                <a:lnTo>
                                  <a:pt x="0" y="0"/>
                                </a:lnTo>
                                <a:lnTo>
                                  <a:pt x="0" y="2794"/>
                                </a:lnTo>
                                <a:lnTo>
                                  <a:pt x="40411" y="2794"/>
                                </a:lnTo>
                                <a:lnTo>
                                  <a:pt x="109715" y="2794"/>
                                </a:lnTo>
                                <a:lnTo>
                                  <a:pt x="109715" y="0"/>
                                </a:lnTo>
                                <a:close/>
                              </a:path>
                              <a:path w="480695" h="3175">
                                <a:moveTo>
                                  <a:pt x="349351" y="0"/>
                                </a:moveTo>
                                <a:lnTo>
                                  <a:pt x="118071" y="0"/>
                                </a:lnTo>
                                <a:lnTo>
                                  <a:pt x="118071" y="2794"/>
                                </a:lnTo>
                                <a:lnTo>
                                  <a:pt x="349351" y="2794"/>
                                </a:lnTo>
                                <a:lnTo>
                                  <a:pt x="349351" y="0"/>
                                </a:lnTo>
                                <a:close/>
                              </a:path>
                              <a:path w="480695" h="3175">
                                <a:moveTo>
                                  <a:pt x="467652" y="0"/>
                                </a:moveTo>
                                <a:lnTo>
                                  <a:pt x="403402" y="0"/>
                                </a:lnTo>
                                <a:lnTo>
                                  <a:pt x="358228" y="0"/>
                                </a:lnTo>
                                <a:lnTo>
                                  <a:pt x="358228" y="2794"/>
                                </a:lnTo>
                                <a:lnTo>
                                  <a:pt x="403402" y="2794"/>
                                </a:lnTo>
                                <a:lnTo>
                                  <a:pt x="467652" y="2794"/>
                                </a:lnTo>
                                <a:lnTo>
                                  <a:pt x="467652" y="0"/>
                                </a:lnTo>
                                <a:close/>
                              </a:path>
                              <a:path w="480695" h="3175">
                                <a:moveTo>
                                  <a:pt x="480199" y="0"/>
                                </a:moveTo>
                                <a:lnTo>
                                  <a:pt x="477342" y="0"/>
                                </a:lnTo>
                                <a:lnTo>
                                  <a:pt x="477342" y="2794"/>
                                </a:lnTo>
                                <a:lnTo>
                                  <a:pt x="480199" y="2794"/>
                                </a:lnTo>
                                <a:lnTo>
                                  <a:pt x="480199"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7.85pt;height:.25pt;mso-position-horizontal-relative:char;mso-position-vertical-relative:line" id="docshapegroup112" coordorigin="0,0" coordsize="757,5">
                <v:shape style="position:absolute;left:-1;top:0;width:757;height:5" id="docshape113" coordorigin="0,0" coordsize="757,5" path="m173,0l64,0,0,0,0,4,64,4,173,4,173,0xm550,0l186,0,186,4,550,4,550,0xm736,0l635,0,564,0,564,4,635,4,736,4,736,0xm756,0l752,0,752,4,756,4,756,0xe" filled="true" fillcolor="#0000ee" stroked="false">
                  <v:path arrowok="t"/>
                  <v:fill type="solid"/>
                </v:shape>
              </v:group>
            </w:pict>
          </mc:Fallback>
        </mc:AlternateContent>
      </w:r>
      <w:r>
        <w:rPr>
          <w:sz w:val="2"/>
        </w:rPr>
      </w:r>
    </w:p>
    <w:p>
      <w:pPr>
        <w:pStyle w:val="BodyText"/>
        <w:spacing w:line="57" w:lineRule="exact" w:before="30"/>
        <w:ind w:left="139" w:right="47"/>
        <w:jc w:val="center"/>
      </w:pPr>
      <w:r>
        <w:rPr/>
        <w:t>CAPÍTULO</w:t>
      </w:r>
      <w:r>
        <w:rPr>
          <w:spacing w:val="4"/>
        </w:rPr>
        <w:t> </w:t>
      </w:r>
      <w:r>
        <w:rPr>
          <w:spacing w:val="-10"/>
        </w:rPr>
        <w:t>I</w:t>
      </w:r>
    </w:p>
    <w:p>
      <w:pPr>
        <w:pStyle w:val="BodyText"/>
        <w:ind w:left="64" w:right="64"/>
        <w:jc w:val="center"/>
      </w:pPr>
      <w:r>
        <w:rPr/>
        <w:t>Da</w:t>
      </w:r>
      <w:r>
        <w:rPr>
          <w:spacing w:val="1"/>
        </w:rPr>
        <w:t> </w:t>
      </w:r>
      <w:r>
        <w:rPr>
          <w:spacing w:val="-2"/>
        </w:rPr>
        <w:t>Tutela</w:t>
      </w:r>
    </w:p>
    <w:p>
      <w:pPr>
        <w:pStyle w:val="BodyText"/>
        <w:spacing w:before="4"/>
        <w:rPr>
          <w:sz w:val="4"/>
        </w:rPr>
      </w:pPr>
    </w:p>
    <w:p>
      <w:pPr>
        <w:pStyle w:val="BodyText"/>
        <w:ind w:left="2083" w:right="2081" w:firstLine="95"/>
        <w:jc w:val="right"/>
      </w:pPr>
      <w:r>
        <w:rPr/>
        <w:t>Seção</w:t>
      </w:r>
      <w:r>
        <w:rPr>
          <w:spacing w:val="-4"/>
        </w:rPr>
        <w:t> </w:t>
      </w:r>
      <w:r>
        <w:rPr/>
        <w:t>I</w:t>
      </w:r>
      <w:r>
        <w:rPr>
          <w:spacing w:val="40"/>
        </w:rPr>
        <w:t> </w:t>
      </w:r>
      <w:r>
        <w:rPr/>
        <w:t>Dos</w:t>
      </w:r>
      <w:r>
        <w:rPr>
          <w:spacing w:val="1"/>
        </w:rPr>
        <w:t> </w:t>
      </w:r>
      <w:r>
        <w:rPr>
          <w:spacing w:val="-2"/>
        </w:rPr>
        <w:t>Tutores</w:t>
      </w:r>
    </w:p>
    <w:p>
      <w:pPr>
        <w:pStyle w:val="BodyText"/>
        <w:spacing w:before="6"/>
        <w:rPr>
          <w:sz w:val="4"/>
        </w:rPr>
      </w:pPr>
    </w:p>
    <w:p>
      <w:pPr>
        <w:pStyle w:val="BodyText"/>
        <w:ind w:left="133"/>
      </w:pPr>
      <w:r>
        <w:rPr/>
        <w:t>Art.</w:t>
      </w:r>
      <w:r>
        <w:rPr>
          <w:spacing w:val="1"/>
        </w:rPr>
        <w:t> </w:t>
      </w:r>
      <w:r>
        <w:rPr/>
        <w:t>1.728.</w:t>
      </w:r>
      <w:r>
        <w:rPr>
          <w:spacing w:val="2"/>
        </w:rPr>
        <w:t> </w:t>
      </w:r>
      <w:r>
        <w:rPr/>
        <w:t>Os</w:t>
      </w:r>
      <w:r>
        <w:rPr>
          <w:spacing w:val="1"/>
        </w:rPr>
        <w:t> </w:t>
      </w:r>
      <w:r>
        <w:rPr/>
        <w:t>filhos</w:t>
      </w:r>
      <w:r>
        <w:rPr>
          <w:spacing w:val="2"/>
        </w:rPr>
        <w:t> </w:t>
      </w:r>
      <w:r>
        <w:rPr/>
        <w:t>menores</w:t>
      </w:r>
      <w:r>
        <w:rPr>
          <w:spacing w:val="2"/>
        </w:rPr>
        <w:t> </w:t>
      </w:r>
      <w:r>
        <w:rPr/>
        <w:t>são</w:t>
      </w:r>
      <w:r>
        <w:rPr>
          <w:spacing w:val="1"/>
        </w:rPr>
        <w:t> </w:t>
      </w:r>
      <w:r>
        <w:rPr/>
        <w:t>postos</w:t>
      </w:r>
      <w:r>
        <w:rPr>
          <w:spacing w:val="2"/>
        </w:rPr>
        <w:t> </w:t>
      </w:r>
      <w:r>
        <w:rPr/>
        <w:t>em</w:t>
      </w:r>
      <w:r>
        <w:rPr>
          <w:spacing w:val="2"/>
        </w:rPr>
        <w:t> </w:t>
      </w:r>
      <w:r>
        <w:rPr>
          <w:spacing w:val="-2"/>
        </w:rPr>
        <w:t>tutela:</w:t>
      </w:r>
    </w:p>
    <w:p>
      <w:pPr>
        <w:pStyle w:val="BodyText"/>
        <w:spacing w:before="4"/>
        <w:rPr>
          <w:sz w:val="4"/>
        </w:rPr>
      </w:pPr>
    </w:p>
    <w:p>
      <w:pPr>
        <w:pStyle w:val="ListParagraph"/>
        <w:numPr>
          <w:ilvl w:val="0"/>
          <w:numId w:val="179"/>
        </w:numPr>
        <w:tabs>
          <w:tab w:pos="162" w:val="left" w:leader="none"/>
        </w:tabs>
        <w:spacing w:line="240" w:lineRule="auto" w:before="1" w:after="0"/>
        <w:ind w:left="162" w:right="0" w:hanging="29"/>
        <w:jc w:val="left"/>
        <w:rPr>
          <w:sz w:val="5"/>
        </w:rPr>
      </w:pPr>
      <w:r>
        <w:rPr>
          <w:sz w:val="5"/>
        </w:rPr>
        <w:t>-</w:t>
      </w:r>
      <w:r>
        <w:rPr>
          <w:spacing w:val="1"/>
          <w:sz w:val="5"/>
        </w:rPr>
        <w:t> </w:t>
      </w:r>
      <w:r>
        <w:rPr>
          <w:sz w:val="5"/>
        </w:rPr>
        <w:t>com</w:t>
      </w:r>
      <w:r>
        <w:rPr>
          <w:spacing w:val="2"/>
          <w:sz w:val="5"/>
        </w:rPr>
        <w:t> </w:t>
      </w:r>
      <w:r>
        <w:rPr>
          <w:sz w:val="5"/>
        </w:rPr>
        <w:t>o</w:t>
      </w:r>
      <w:r>
        <w:rPr>
          <w:spacing w:val="2"/>
          <w:sz w:val="5"/>
        </w:rPr>
        <w:t> </w:t>
      </w:r>
      <w:r>
        <w:rPr>
          <w:sz w:val="5"/>
        </w:rPr>
        <w:t>falecimento</w:t>
      </w:r>
      <w:r>
        <w:rPr>
          <w:spacing w:val="2"/>
          <w:sz w:val="5"/>
        </w:rPr>
        <w:t> </w:t>
      </w:r>
      <w:r>
        <w:rPr>
          <w:sz w:val="5"/>
        </w:rPr>
        <w:t>dos</w:t>
      </w:r>
      <w:r>
        <w:rPr>
          <w:spacing w:val="2"/>
          <w:sz w:val="5"/>
        </w:rPr>
        <w:t> </w:t>
      </w:r>
      <w:r>
        <w:rPr>
          <w:sz w:val="5"/>
        </w:rPr>
        <w:t>pais,</w:t>
      </w:r>
      <w:r>
        <w:rPr>
          <w:spacing w:val="2"/>
          <w:sz w:val="5"/>
        </w:rPr>
        <w:t> </w:t>
      </w:r>
      <w:r>
        <w:rPr>
          <w:sz w:val="5"/>
        </w:rPr>
        <w:t>ou</w:t>
      </w:r>
      <w:r>
        <w:rPr>
          <w:spacing w:val="2"/>
          <w:sz w:val="5"/>
        </w:rPr>
        <w:t> </w:t>
      </w:r>
      <w:r>
        <w:rPr>
          <w:sz w:val="5"/>
        </w:rPr>
        <w:t>sendo</w:t>
      </w:r>
      <w:r>
        <w:rPr>
          <w:spacing w:val="2"/>
          <w:sz w:val="5"/>
        </w:rPr>
        <w:t> </w:t>
      </w:r>
      <w:r>
        <w:rPr>
          <w:sz w:val="5"/>
        </w:rPr>
        <w:t>estes</w:t>
      </w:r>
      <w:r>
        <w:rPr>
          <w:spacing w:val="2"/>
          <w:sz w:val="5"/>
        </w:rPr>
        <w:t> </w:t>
      </w:r>
      <w:r>
        <w:rPr>
          <w:sz w:val="5"/>
        </w:rPr>
        <w:t>julgados</w:t>
      </w:r>
      <w:r>
        <w:rPr>
          <w:spacing w:val="2"/>
          <w:sz w:val="5"/>
        </w:rPr>
        <w:t> </w:t>
      </w:r>
      <w:r>
        <w:rPr>
          <w:spacing w:val="-2"/>
          <w:sz w:val="5"/>
        </w:rPr>
        <w:t>ausentes;</w:t>
      </w:r>
    </w:p>
    <w:p>
      <w:pPr>
        <w:pStyle w:val="BodyText"/>
        <w:spacing w:before="4"/>
        <w:rPr>
          <w:sz w:val="4"/>
        </w:rPr>
      </w:pPr>
    </w:p>
    <w:p>
      <w:pPr>
        <w:pStyle w:val="ListParagraph"/>
        <w:numPr>
          <w:ilvl w:val="0"/>
          <w:numId w:val="179"/>
        </w:numPr>
        <w:tabs>
          <w:tab w:pos="179" w:val="left" w:leader="none"/>
        </w:tabs>
        <w:spacing w:line="240" w:lineRule="auto" w:before="0" w:after="0"/>
        <w:ind w:left="179" w:right="0" w:hanging="46"/>
        <w:jc w:val="left"/>
        <w:rPr>
          <w:sz w:val="5"/>
        </w:rPr>
      </w:pPr>
      <w:r>
        <w:rPr>
          <w:sz w:val="5"/>
        </w:rPr>
        <w:t>-</w:t>
      </w:r>
      <w:r>
        <w:rPr>
          <w:spacing w:val="1"/>
          <w:sz w:val="5"/>
        </w:rPr>
        <w:t> </w:t>
      </w:r>
      <w:r>
        <w:rPr>
          <w:sz w:val="5"/>
        </w:rPr>
        <w:t>em</w:t>
      </w:r>
      <w:r>
        <w:rPr>
          <w:spacing w:val="2"/>
          <w:sz w:val="5"/>
        </w:rPr>
        <w:t> </w:t>
      </w:r>
      <w:r>
        <w:rPr>
          <w:sz w:val="5"/>
        </w:rPr>
        <w:t>caso</w:t>
      </w:r>
      <w:r>
        <w:rPr>
          <w:spacing w:val="1"/>
          <w:sz w:val="5"/>
        </w:rPr>
        <w:t> </w:t>
      </w:r>
      <w:r>
        <w:rPr>
          <w:sz w:val="5"/>
        </w:rPr>
        <w:t>de</w:t>
      </w:r>
      <w:r>
        <w:rPr>
          <w:spacing w:val="2"/>
          <w:sz w:val="5"/>
        </w:rPr>
        <w:t> </w:t>
      </w:r>
      <w:r>
        <w:rPr>
          <w:sz w:val="5"/>
        </w:rPr>
        <w:t>os</w:t>
      </w:r>
      <w:r>
        <w:rPr>
          <w:spacing w:val="1"/>
          <w:sz w:val="5"/>
        </w:rPr>
        <w:t> </w:t>
      </w:r>
      <w:r>
        <w:rPr>
          <w:sz w:val="5"/>
        </w:rPr>
        <w:t>pais</w:t>
      </w:r>
      <w:r>
        <w:rPr>
          <w:spacing w:val="2"/>
          <w:sz w:val="5"/>
        </w:rPr>
        <w:t> </w:t>
      </w:r>
      <w:r>
        <w:rPr>
          <w:sz w:val="5"/>
        </w:rPr>
        <w:t>decaírem</w:t>
      </w:r>
      <w:r>
        <w:rPr>
          <w:spacing w:val="1"/>
          <w:sz w:val="5"/>
        </w:rPr>
        <w:t> </w:t>
      </w:r>
      <w:r>
        <w:rPr>
          <w:sz w:val="5"/>
        </w:rPr>
        <w:t>do</w:t>
      </w:r>
      <w:r>
        <w:rPr>
          <w:spacing w:val="2"/>
          <w:sz w:val="5"/>
        </w:rPr>
        <w:t> </w:t>
      </w:r>
      <w:r>
        <w:rPr>
          <w:sz w:val="5"/>
        </w:rPr>
        <w:t>poder</w:t>
      </w:r>
      <w:r>
        <w:rPr>
          <w:spacing w:val="1"/>
          <w:sz w:val="5"/>
        </w:rPr>
        <w:t> </w:t>
      </w:r>
      <w:r>
        <w:rPr>
          <w:spacing w:val="-2"/>
          <w:sz w:val="5"/>
        </w:rPr>
        <w:t>familiar.</w:t>
      </w:r>
    </w:p>
    <w:p>
      <w:pPr>
        <w:pStyle w:val="BodyText"/>
        <w:spacing w:before="6"/>
        <w:rPr>
          <w:sz w:val="4"/>
        </w:rPr>
      </w:pPr>
    </w:p>
    <w:p>
      <w:pPr>
        <w:pStyle w:val="BodyText"/>
        <w:ind w:left="133"/>
      </w:pPr>
      <w:r>
        <w:rPr/>
        <w:t>Art.</w:t>
      </w:r>
      <w:r>
        <w:rPr>
          <w:spacing w:val="1"/>
        </w:rPr>
        <w:t> </w:t>
      </w:r>
      <w:r>
        <w:rPr/>
        <w:t>1.729.</w:t>
      </w:r>
      <w:r>
        <w:rPr>
          <w:spacing w:val="2"/>
        </w:rPr>
        <w:t> </w:t>
      </w:r>
      <w:r>
        <w:rPr/>
        <w:t>O</w:t>
      </w:r>
      <w:r>
        <w:rPr>
          <w:spacing w:val="2"/>
        </w:rPr>
        <w:t> </w:t>
      </w:r>
      <w:r>
        <w:rPr/>
        <w:t>direito</w:t>
      </w:r>
      <w:r>
        <w:rPr>
          <w:spacing w:val="2"/>
        </w:rPr>
        <w:t> </w:t>
      </w:r>
      <w:r>
        <w:rPr/>
        <w:t>de</w:t>
      </w:r>
      <w:r>
        <w:rPr>
          <w:spacing w:val="2"/>
        </w:rPr>
        <w:t> </w:t>
      </w:r>
      <w:r>
        <w:rPr/>
        <w:t>nomear</w:t>
      </w:r>
      <w:r>
        <w:rPr>
          <w:spacing w:val="2"/>
        </w:rPr>
        <w:t> </w:t>
      </w:r>
      <w:r>
        <w:rPr/>
        <w:t>tutor</w:t>
      </w:r>
      <w:r>
        <w:rPr>
          <w:spacing w:val="2"/>
        </w:rPr>
        <w:t> </w:t>
      </w:r>
      <w:r>
        <w:rPr/>
        <w:t>compete</w:t>
      </w:r>
      <w:r>
        <w:rPr>
          <w:spacing w:val="2"/>
        </w:rPr>
        <w:t> </w:t>
      </w:r>
      <w:r>
        <w:rPr/>
        <w:t>aos</w:t>
      </w:r>
      <w:r>
        <w:rPr>
          <w:spacing w:val="2"/>
        </w:rPr>
        <w:t> </w:t>
      </w:r>
      <w:r>
        <w:rPr/>
        <w:t>pais,</w:t>
      </w:r>
      <w:r>
        <w:rPr>
          <w:spacing w:val="2"/>
        </w:rPr>
        <w:t> </w:t>
      </w:r>
      <w:r>
        <w:rPr/>
        <w:t>em</w:t>
      </w:r>
      <w:r>
        <w:rPr>
          <w:spacing w:val="2"/>
        </w:rPr>
        <w:t> </w:t>
      </w:r>
      <w:r>
        <w:rPr>
          <w:spacing w:val="-2"/>
        </w:rPr>
        <w:t>conjunto.</w:t>
      </w:r>
    </w:p>
    <w:p>
      <w:pPr>
        <w:pStyle w:val="BodyText"/>
        <w:spacing w:before="4"/>
        <w:rPr>
          <w:sz w:val="4"/>
        </w:rPr>
      </w:pPr>
    </w:p>
    <w:p>
      <w:pPr>
        <w:pStyle w:val="BodyText"/>
        <w:spacing w:before="1"/>
        <w:ind w:left="133"/>
      </w:pPr>
      <w:r>
        <w:rPr/>
        <w:t>Parágrafo</w:t>
      </w:r>
      <w:r>
        <w:rPr>
          <w:spacing w:val="2"/>
        </w:rPr>
        <w:t> </w:t>
      </w:r>
      <w:r>
        <w:rPr/>
        <w:t>único.</w:t>
      </w:r>
      <w:r>
        <w:rPr>
          <w:spacing w:val="3"/>
        </w:rPr>
        <w:t> </w:t>
      </w:r>
      <w:r>
        <w:rPr/>
        <w:t>A</w:t>
      </w:r>
      <w:r>
        <w:rPr>
          <w:spacing w:val="-1"/>
        </w:rPr>
        <w:t> </w:t>
      </w:r>
      <w:r>
        <w:rPr/>
        <w:t>nomeação</w:t>
      </w:r>
      <w:r>
        <w:rPr>
          <w:spacing w:val="2"/>
        </w:rPr>
        <w:t> </w:t>
      </w:r>
      <w:r>
        <w:rPr/>
        <w:t>deve</w:t>
      </w:r>
      <w:r>
        <w:rPr>
          <w:spacing w:val="3"/>
        </w:rPr>
        <w:t> </w:t>
      </w:r>
      <w:r>
        <w:rPr/>
        <w:t>constar</w:t>
      </w:r>
      <w:r>
        <w:rPr>
          <w:spacing w:val="2"/>
        </w:rPr>
        <w:t> </w:t>
      </w:r>
      <w:r>
        <w:rPr/>
        <w:t>de</w:t>
      </w:r>
      <w:r>
        <w:rPr>
          <w:spacing w:val="3"/>
        </w:rPr>
        <w:t> </w:t>
      </w:r>
      <w:r>
        <w:rPr/>
        <w:t>testamento</w:t>
      </w:r>
      <w:r>
        <w:rPr>
          <w:spacing w:val="3"/>
        </w:rPr>
        <w:t> </w:t>
      </w:r>
      <w:r>
        <w:rPr/>
        <w:t>ou</w:t>
      </w:r>
      <w:r>
        <w:rPr>
          <w:spacing w:val="2"/>
        </w:rPr>
        <w:t> </w:t>
      </w:r>
      <w:r>
        <w:rPr/>
        <w:t>de</w:t>
      </w:r>
      <w:r>
        <w:rPr>
          <w:spacing w:val="3"/>
        </w:rPr>
        <w:t> </w:t>
      </w:r>
      <w:r>
        <w:rPr/>
        <w:t>qualquer</w:t>
      </w:r>
      <w:r>
        <w:rPr>
          <w:spacing w:val="2"/>
        </w:rPr>
        <w:t> </w:t>
      </w:r>
      <w:r>
        <w:rPr/>
        <w:t>outro</w:t>
      </w:r>
      <w:r>
        <w:rPr>
          <w:spacing w:val="3"/>
        </w:rPr>
        <w:t> </w:t>
      </w:r>
      <w:r>
        <w:rPr/>
        <w:t>documento</w:t>
      </w:r>
      <w:r>
        <w:rPr>
          <w:spacing w:val="3"/>
        </w:rPr>
        <w:t> </w:t>
      </w:r>
      <w:r>
        <w:rPr>
          <w:spacing w:val="-2"/>
        </w:rPr>
        <w:t>autêntico.</w:t>
      </w:r>
    </w:p>
    <w:p>
      <w:pPr>
        <w:pStyle w:val="BodyText"/>
        <w:spacing w:before="4"/>
        <w:rPr>
          <w:sz w:val="4"/>
        </w:rPr>
      </w:pPr>
    </w:p>
    <w:p>
      <w:pPr>
        <w:pStyle w:val="BodyText"/>
        <w:ind w:left="133"/>
      </w:pPr>
      <w:r>
        <w:rPr/>
        <w:t>Art.</w:t>
      </w:r>
      <w:r>
        <w:rPr>
          <w:spacing w:val="1"/>
        </w:rPr>
        <w:t> </w:t>
      </w:r>
      <w:r>
        <w:rPr/>
        <w:t>1.730.</w:t>
      </w:r>
      <w:r>
        <w:rPr>
          <w:spacing w:val="2"/>
        </w:rPr>
        <w:t> </w:t>
      </w:r>
      <w:r>
        <w:rPr/>
        <w:t>É</w:t>
      </w:r>
      <w:r>
        <w:rPr>
          <w:spacing w:val="1"/>
        </w:rPr>
        <w:t> </w:t>
      </w:r>
      <w:r>
        <w:rPr/>
        <w:t>nula</w:t>
      </w:r>
      <w:r>
        <w:rPr>
          <w:spacing w:val="2"/>
        </w:rPr>
        <w:t> </w:t>
      </w:r>
      <w:r>
        <w:rPr/>
        <w:t>a</w:t>
      </w:r>
      <w:r>
        <w:rPr>
          <w:spacing w:val="2"/>
        </w:rPr>
        <w:t> </w:t>
      </w:r>
      <w:r>
        <w:rPr/>
        <w:t>nomeação</w:t>
      </w:r>
      <w:r>
        <w:rPr>
          <w:spacing w:val="1"/>
        </w:rPr>
        <w:t> </w:t>
      </w:r>
      <w:r>
        <w:rPr/>
        <w:t>de</w:t>
      </w:r>
      <w:r>
        <w:rPr>
          <w:spacing w:val="2"/>
        </w:rPr>
        <w:t> </w:t>
      </w:r>
      <w:r>
        <w:rPr/>
        <w:t>tutor</w:t>
      </w:r>
      <w:r>
        <w:rPr>
          <w:spacing w:val="1"/>
        </w:rPr>
        <w:t> </w:t>
      </w:r>
      <w:r>
        <w:rPr/>
        <w:t>pelo</w:t>
      </w:r>
      <w:r>
        <w:rPr>
          <w:spacing w:val="2"/>
        </w:rPr>
        <w:t> </w:t>
      </w:r>
      <w:r>
        <w:rPr/>
        <w:t>pai</w:t>
      </w:r>
      <w:r>
        <w:rPr>
          <w:spacing w:val="2"/>
        </w:rPr>
        <w:t> </w:t>
      </w:r>
      <w:r>
        <w:rPr/>
        <w:t>ou</w:t>
      </w:r>
      <w:r>
        <w:rPr>
          <w:spacing w:val="1"/>
        </w:rPr>
        <w:t> </w:t>
      </w:r>
      <w:r>
        <w:rPr/>
        <w:t>pela</w:t>
      </w:r>
      <w:r>
        <w:rPr>
          <w:spacing w:val="2"/>
        </w:rPr>
        <w:t> </w:t>
      </w:r>
      <w:r>
        <w:rPr/>
        <w:t>mãe</w:t>
      </w:r>
      <w:r>
        <w:rPr>
          <w:spacing w:val="2"/>
        </w:rPr>
        <w:t> </w:t>
      </w:r>
      <w:r>
        <w:rPr/>
        <w:t>que,</w:t>
      </w:r>
      <w:r>
        <w:rPr>
          <w:spacing w:val="1"/>
        </w:rPr>
        <w:t> </w:t>
      </w:r>
      <w:r>
        <w:rPr/>
        <w:t>ao</w:t>
      </w:r>
      <w:r>
        <w:rPr>
          <w:spacing w:val="2"/>
        </w:rPr>
        <w:t> </w:t>
      </w:r>
      <w:r>
        <w:rPr/>
        <w:t>tempo</w:t>
      </w:r>
      <w:r>
        <w:rPr>
          <w:spacing w:val="1"/>
        </w:rPr>
        <w:t> </w:t>
      </w:r>
      <w:r>
        <w:rPr/>
        <w:t>de</w:t>
      </w:r>
      <w:r>
        <w:rPr>
          <w:spacing w:val="2"/>
        </w:rPr>
        <w:t> </w:t>
      </w:r>
      <w:r>
        <w:rPr/>
        <w:t>sua</w:t>
      </w:r>
      <w:r>
        <w:rPr>
          <w:spacing w:val="2"/>
        </w:rPr>
        <w:t> </w:t>
      </w:r>
      <w:r>
        <w:rPr/>
        <w:t>morte,</w:t>
      </w:r>
      <w:r>
        <w:rPr>
          <w:spacing w:val="1"/>
        </w:rPr>
        <w:t> </w:t>
      </w:r>
      <w:r>
        <w:rPr/>
        <w:t>não</w:t>
      </w:r>
      <w:r>
        <w:rPr>
          <w:spacing w:val="2"/>
        </w:rPr>
        <w:t> </w:t>
      </w:r>
      <w:r>
        <w:rPr/>
        <w:t>tinha</w:t>
      </w:r>
      <w:r>
        <w:rPr>
          <w:spacing w:val="2"/>
        </w:rPr>
        <w:t> </w:t>
      </w:r>
      <w:r>
        <w:rPr/>
        <w:t>o</w:t>
      </w:r>
      <w:r>
        <w:rPr>
          <w:spacing w:val="1"/>
        </w:rPr>
        <w:t> </w:t>
      </w:r>
      <w:r>
        <w:rPr/>
        <w:t>poder</w:t>
      </w:r>
      <w:r>
        <w:rPr>
          <w:spacing w:val="2"/>
        </w:rPr>
        <w:t> </w:t>
      </w:r>
      <w:r>
        <w:rPr>
          <w:spacing w:val="-2"/>
        </w:rPr>
        <w:t>familiar.</w:t>
      </w:r>
    </w:p>
    <w:p>
      <w:pPr>
        <w:pStyle w:val="BodyText"/>
        <w:spacing w:before="6"/>
        <w:rPr>
          <w:sz w:val="4"/>
        </w:rPr>
      </w:pPr>
    </w:p>
    <w:p>
      <w:pPr>
        <w:pStyle w:val="BodyText"/>
        <w:ind w:left="133"/>
      </w:pPr>
      <w:r>
        <w:rPr/>
        <w:t>Art.</w:t>
      </w:r>
      <w:r>
        <w:rPr>
          <w:spacing w:val="2"/>
        </w:rPr>
        <w:t> </w:t>
      </w:r>
      <w:r>
        <w:rPr/>
        <w:t>1.731.</w:t>
      </w:r>
      <w:r>
        <w:rPr>
          <w:spacing w:val="1"/>
        </w:rPr>
        <w:t> </w:t>
      </w:r>
      <w:r>
        <w:rPr/>
        <w:t>Em</w:t>
      </w:r>
      <w:r>
        <w:rPr>
          <w:spacing w:val="2"/>
        </w:rPr>
        <w:t> </w:t>
      </w:r>
      <w:r>
        <w:rPr/>
        <w:t>falta</w:t>
      </w:r>
      <w:r>
        <w:rPr>
          <w:spacing w:val="2"/>
        </w:rPr>
        <w:t> </w:t>
      </w:r>
      <w:r>
        <w:rPr/>
        <w:t>de</w:t>
      </w:r>
      <w:r>
        <w:rPr>
          <w:spacing w:val="2"/>
        </w:rPr>
        <w:t> </w:t>
      </w:r>
      <w:r>
        <w:rPr/>
        <w:t>tutor</w:t>
      </w:r>
      <w:r>
        <w:rPr>
          <w:spacing w:val="2"/>
        </w:rPr>
        <w:t> </w:t>
      </w:r>
      <w:r>
        <w:rPr/>
        <w:t>nomeado</w:t>
      </w:r>
      <w:r>
        <w:rPr>
          <w:spacing w:val="2"/>
        </w:rPr>
        <w:t> </w:t>
      </w:r>
      <w:r>
        <w:rPr/>
        <w:t>pelos</w:t>
      </w:r>
      <w:r>
        <w:rPr>
          <w:spacing w:val="2"/>
        </w:rPr>
        <w:t> </w:t>
      </w:r>
      <w:r>
        <w:rPr/>
        <w:t>pais</w:t>
      </w:r>
      <w:r>
        <w:rPr>
          <w:spacing w:val="2"/>
        </w:rPr>
        <w:t> </w:t>
      </w:r>
      <w:r>
        <w:rPr/>
        <w:t>incumbe</w:t>
      </w:r>
      <w:r>
        <w:rPr>
          <w:spacing w:val="2"/>
        </w:rPr>
        <w:t> </w:t>
      </w:r>
      <w:r>
        <w:rPr/>
        <w:t>a</w:t>
      </w:r>
      <w:r>
        <w:rPr>
          <w:spacing w:val="2"/>
        </w:rPr>
        <w:t> </w:t>
      </w:r>
      <w:r>
        <w:rPr/>
        <w:t>tutela</w:t>
      </w:r>
      <w:r>
        <w:rPr>
          <w:spacing w:val="2"/>
        </w:rPr>
        <w:t> </w:t>
      </w:r>
      <w:r>
        <w:rPr/>
        <w:t>aos</w:t>
      </w:r>
      <w:r>
        <w:rPr>
          <w:spacing w:val="2"/>
        </w:rPr>
        <w:t> </w:t>
      </w:r>
      <w:r>
        <w:rPr/>
        <w:t>parentes</w:t>
      </w:r>
      <w:r>
        <w:rPr>
          <w:spacing w:val="2"/>
        </w:rPr>
        <w:t> </w:t>
      </w:r>
      <w:r>
        <w:rPr/>
        <w:t>consangüíneos</w:t>
      </w:r>
      <w:r>
        <w:rPr>
          <w:spacing w:val="2"/>
        </w:rPr>
        <w:t> </w:t>
      </w:r>
      <w:r>
        <w:rPr/>
        <w:t>do</w:t>
      </w:r>
      <w:r>
        <w:rPr>
          <w:spacing w:val="2"/>
        </w:rPr>
        <w:t> </w:t>
      </w:r>
      <w:r>
        <w:rPr/>
        <w:t>menor,</w:t>
      </w:r>
      <w:r>
        <w:rPr>
          <w:spacing w:val="2"/>
        </w:rPr>
        <w:t> </w:t>
      </w:r>
      <w:r>
        <w:rPr/>
        <w:t>por</w:t>
      </w:r>
      <w:r>
        <w:rPr>
          <w:spacing w:val="2"/>
        </w:rPr>
        <w:t> </w:t>
      </w:r>
      <w:r>
        <w:rPr/>
        <w:t>esta</w:t>
      </w:r>
      <w:r>
        <w:rPr>
          <w:spacing w:val="2"/>
        </w:rPr>
        <w:t> </w:t>
      </w:r>
      <w:r>
        <w:rPr>
          <w:spacing w:val="-2"/>
        </w:rPr>
        <w:t>ordem:</w:t>
      </w:r>
    </w:p>
    <w:p>
      <w:pPr>
        <w:pStyle w:val="BodyText"/>
        <w:spacing w:before="4"/>
        <w:rPr>
          <w:sz w:val="4"/>
        </w:rPr>
      </w:pPr>
    </w:p>
    <w:p>
      <w:pPr>
        <w:pStyle w:val="ListParagraph"/>
        <w:numPr>
          <w:ilvl w:val="0"/>
          <w:numId w:val="180"/>
        </w:numPr>
        <w:tabs>
          <w:tab w:pos="162" w:val="left" w:leader="none"/>
        </w:tabs>
        <w:spacing w:line="240" w:lineRule="auto" w:before="0" w:after="0"/>
        <w:ind w:left="162" w:right="0" w:hanging="29"/>
        <w:jc w:val="left"/>
        <w:rPr>
          <w:sz w:val="5"/>
        </w:rPr>
      </w:pPr>
      <w:r>
        <w:rPr>
          <w:sz w:val="5"/>
        </w:rPr>
        <w:t>-</w:t>
      </w:r>
      <w:r>
        <w:rPr>
          <w:spacing w:val="2"/>
          <w:sz w:val="5"/>
        </w:rPr>
        <w:t> </w:t>
      </w:r>
      <w:r>
        <w:rPr>
          <w:sz w:val="5"/>
        </w:rPr>
        <w:t>aos</w:t>
      </w:r>
      <w:r>
        <w:rPr>
          <w:spacing w:val="2"/>
          <w:sz w:val="5"/>
        </w:rPr>
        <w:t> </w:t>
      </w:r>
      <w:r>
        <w:rPr>
          <w:sz w:val="5"/>
        </w:rPr>
        <w:t>ascendentes,</w:t>
      </w:r>
      <w:r>
        <w:rPr>
          <w:spacing w:val="2"/>
          <w:sz w:val="5"/>
        </w:rPr>
        <w:t> </w:t>
      </w:r>
      <w:r>
        <w:rPr>
          <w:sz w:val="5"/>
        </w:rPr>
        <w:t>preferindo</w:t>
      </w:r>
      <w:r>
        <w:rPr>
          <w:spacing w:val="2"/>
          <w:sz w:val="5"/>
        </w:rPr>
        <w:t> </w:t>
      </w:r>
      <w:r>
        <w:rPr>
          <w:sz w:val="5"/>
        </w:rPr>
        <w:t>o</w:t>
      </w:r>
      <w:r>
        <w:rPr>
          <w:spacing w:val="2"/>
          <w:sz w:val="5"/>
        </w:rPr>
        <w:t> </w:t>
      </w:r>
      <w:r>
        <w:rPr>
          <w:sz w:val="5"/>
        </w:rPr>
        <w:t>de</w:t>
      </w:r>
      <w:r>
        <w:rPr>
          <w:spacing w:val="2"/>
          <w:sz w:val="5"/>
        </w:rPr>
        <w:t> </w:t>
      </w:r>
      <w:r>
        <w:rPr>
          <w:sz w:val="5"/>
        </w:rPr>
        <w:t>grau</w:t>
      </w:r>
      <w:r>
        <w:rPr>
          <w:spacing w:val="2"/>
          <w:sz w:val="5"/>
        </w:rPr>
        <w:t> </w:t>
      </w:r>
      <w:r>
        <w:rPr>
          <w:sz w:val="5"/>
        </w:rPr>
        <w:t>mais</w:t>
      </w:r>
      <w:r>
        <w:rPr>
          <w:spacing w:val="2"/>
          <w:sz w:val="5"/>
        </w:rPr>
        <w:t> </w:t>
      </w:r>
      <w:r>
        <w:rPr>
          <w:sz w:val="5"/>
        </w:rPr>
        <w:t>próximo</w:t>
      </w:r>
      <w:r>
        <w:rPr>
          <w:spacing w:val="2"/>
          <w:sz w:val="5"/>
        </w:rPr>
        <w:t> </w:t>
      </w:r>
      <w:r>
        <w:rPr>
          <w:sz w:val="5"/>
        </w:rPr>
        <w:t>ao</w:t>
      </w:r>
      <w:r>
        <w:rPr>
          <w:spacing w:val="2"/>
          <w:sz w:val="5"/>
        </w:rPr>
        <w:t> </w:t>
      </w:r>
      <w:r>
        <w:rPr>
          <w:sz w:val="5"/>
        </w:rPr>
        <w:t>mais</w:t>
      </w:r>
      <w:r>
        <w:rPr>
          <w:spacing w:val="2"/>
          <w:sz w:val="5"/>
        </w:rPr>
        <w:t> </w:t>
      </w:r>
      <w:r>
        <w:rPr>
          <w:spacing w:val="-2"/>
          <w:sz w:val="5"/>
        </w:rPr>
        <w:t>remoto;</w:t>
      </w:r>
    </w:p>
    <w:p>
      <w:pPr>
        <w:pStyle w:val="BodyText"/>
        <w:spacing w:before="5"/>
        <w:rPr>
          <w:sz w:val="4"/>
        </w:rPr>
      </w:pPr>
    </w:p>
    <w:p>
      <w:pPr>
        <w:pStyle w:val="ListParagraph"/>
        <w:numPr>
          <w:ilvl w:val="0"/>
          <w:numId w:val="180"/>
        </w:numPr>
        <w:tabs>
          <w:tab w:pos="179" w:val="left" w:leader="none"/>
        </w:tabs>
        <w:spacing w:line="240" w:lineRule="auto" w:before="0" w:after="0"/>
        <w:ind w:left="41" w:right="173" w:firstLine="92"/>
        <w:jc w:val="left"/>
        <w:rPr>
          <w:sz w:val="5"/>
        </w:rPr>
      </w:pPr>
      <w:r>
        <w:rPr>
          <w:sz w:val="5"/>
        </w:rPr>
        <w:t>- aos colaterais até o terceiro grau, preferindo os mais próximos aos mais remotos, e, no mesmo grau, os mais velhos aos mais moços; em qualquer dos casos, o juiz escolherá entre eles o mais apto a</w:t>
      </w:r>
      <w:r>
        <w:rPr>
          <w:spacing w:val="40"/>
          <w:sz w:val="5"/>
        </w:rPr>
        <w:t> </w:t>
      </w:r>
      <w:r>
        <w:rPr>
          <w:sz w:val="5"/>
        </w:rPr>
        <w:t>exercer a tutela em benefício do menor.</w:t>
      </w:r>
    </w:p>
    <w:p>
      <w:pPr>
        <w:pStyle w:val="BodyText"/>
        <w:spacing w:before="6"/>
        <w:rPr>
          <w:sz w:val="4"/>
        </w:rPr>
      </w:pPr>
    </w:p>
    <w:p>
      <w:pPr>
        <w:pStyle w:val="BodyText"/>
        <w:ind w:left="133"/>
      </w:pPr>
      <w:r>
        <w:rPr/>
        <w:t>Art.</w:t>
      </w:r>
      <w:r>
        <w:rPr>
          <w:spacing w:val="2"/>
        </w:rPr>
        <w:t> </w:t>
      </w:r>
      <w:r>
        <w:rPr/>
        <w:t>1.732.</w:t>
      </w:r>
      <w:r>
        <w:rPr>
          <w:spacing w:val="2"/>
        </w:rPr>
        <w:t> </w:t>
      </w:r>
      <w:r>
        <w:rPr/>
        <w:t>O</w:t>
      </w:r>
      <w:r>
        <w:rPr>
          <w:spacing w:val="2"/>
        </w:rPr>
        <w:t> </w:t>
      </w:r>
      <w:r>
        <w:rPr/>
        <w:t>juiz</w:t>
      </w:r>
      <w:r>
        <w:rPr>
          <w:spacing w:val="2"/>
        </w:rPr>
        <w:t> </w:t>
      </w:r>
      <w:r>
        <w:rPr/>
        <w:t>nomeará</w:t>
      </w:r>
      <w:r>
        <w:rPr>
          <w:spacing w:val="2"/>
        </w:rPr>
        <w:t> </w:t>
      </w:r>
      <w:r>
        <w:rPr/>
        <w:t>tutor</w:t>
      </w:r>
      <w:r>
        <w:rPr>
          <w:spacing w:val="2"/>
        </w:rPr>
        <w:t> </w:t>
      </w:r>
      <w:r>
        <w:rPr/>
        <w:t>idôneo</w:t>
      </w:r>
      <w:r>
        <w:rPr>
          <w:spacing w:val="2"/>
        </w:rPr>
        <w:t> </w:t>
      </w:r>
      <w:r>
        <w:rPr/>
        <w:t>e</w:t>
      </w:r>
      <w:r>
        <w:rPr>
          <w:spacing w:val="2"/>
        </w:rPr>
        <w:t> </w:t>
      </w:r>
      <w:r>
        <w:rPr/>
        <w:t>residente</w:t>
      </w:r>
      <w:r>
        <w:rPr>
          <w:spacing w:val="2"/>
        </w:rPr>
        <w:t> </w:t>
      </w:r>
      <w:r>
        <w:rPr/>
        <w:t>no</w:t>
      </w:r>
      <w:r>
        <w:rPr>
          <w:spacing w:val="2"/>
        </w:rPr>
        <w:t> </w:t>
      </w:r>
      <w:r>
        <w:rPr/>
        <w:t>domicílio</w:t>
      </w:r>
      <w:r>
        <w:rPr>
          <w:spacing w:val="2"/>
        </w:rPr>
        <w:t> </w:t>
      </w:r>
      <w:r>
        <w:rPr/>
        <w:t>do</w:t>
      </w:r>
      <w:r>
        <w:rPr>
          <w:spacing w:val="2"/>
        </w:rPr>
        <w:t> </w:t>
      </w:r>
      <w:r>
        <w:rPr>
          <w:spacing w:val="-2"/>
        </w:rPr>
        <w:t>menor:</w:t>
      </w:r>
    </w:p>
    <w:p>
      <w:pPr>
        <w:pStyle w:val="BodyText"/>
        <w:spacing w:before="4"/>
        <w:rPr>
          <w:sz w:val="4"/>
        </w:rPr>
      </w:pPr>
    </w:p>
    <w:p>
      <w:pPr>
        <w:pStyle w:val="ListParagraph"/>
        <w:numPr>
          <w:ilvl w:val="0"/>
          <w:numId w:val="181"/>
        </w:numPr>
        <w:tabs>
          <w:tab w:pos="162" w:val="left" w:leader="none"/>
        </w:tabs>
        <w:spacing w:line="240" w:lineRule="auto" w:before="0" w:after="0"/>
        <w:ind w:left="162" w:right="0" w:hanging="29"/>
        <w:jc w:val="left"/>
        <w:rPr>
          <w:sz w:val="5"/>
        </w:rPr>
      </w:pPr>
      <w:r>
        <w:rPr>
          <w:sz w:val="5"/>
        </w:rPr>
        <w:t>-</w:t>
      </w:r>
      <w:r>
        <w:rPr>
          <w:spacing w:val="1"/>
          <w:sz w:val="5"/>
        </w:rPr>
        <w:t> </w:t>
      </w:r>
      <w:r>
        <w:rPr>
          <w:sz w:val="5"/>
        </w:rPr>
        <w:t>na</w:t>
      </w:r>
      <w:r>
        <w:rPr>
          <w:spacing w:val="2"/>
          <w:sz w:val="5"/>
        </w:rPr>
        <w:t> </w:t>
      </w:r>
      <w:r>
        <w:rPr>
          <w:sz w:val="5"/>
        </w:rPr>
        <w:t>falta</w:t>
      </w:r>
      <w:r>
        <w:rPr>
          <w:spacing w:val="2"/>
          <w:sz w:val="5"/>
        </w:rPr>
        <w:t> </w:t>
      </w:r>
      <w:r>
        <w:rPr>
          <w:sz w:val="5"/>
        </w:rPr>
        <w:t>de</w:t>
      </w:r>
      <w:r>
        <w:rPr>
          <w:spacing w:val="2"/>
          <w:sz w:val="5"/>
        </w:rPr>
        <w:t> </w:t>
      </w:r>
      <w:r>
        <w:rPr>
          <w:sz w:val="5"/>
        </w:rPr>
        <w:t>tutor</w:t>
      </w:r>
      <w:r>
        <w:rPr>
          <w:spacing w:val="1"/>
          <w:sz w:val="5"/>
        </w:rPr>
        <w:t> </w:t>
      </w:r>
      <w:r>
        <w:rPr>
          <w:sz w:val="5"/>
        </w:rPr>
        <w:t>testamentário</w:t>
      </w:r>
      <w:r>
        <w:rPr>
          <w:spacing w:val="2"/>
          <w:sz w:val="5"/>
        </w:rPr>
        <w:t> </w:t>
      </w:r>
      <w:r>
        <w:rPr>
          <w:sz w:val="5"/>
        </w:rPr>
        <w:t>ou</w:t>
      </w:r>
      <w:r>
        <w:rPr>
          <w:spacing w:val="2"/>
          <w:sz w:val="5"/>
        </w:rPr>
        <w:t> </w:t>
      </w:r>
      <w:r>
        <w:rPr>
          <w:spacing w:val="-2"/>
          <w:sz w:val="5"/>
        </w:rPr>
        <w:t>legítimo;</w:t>
      </w:r>
    </w:p>
    <w:p>
      <w:pPr>
        <w:pStyle w:val="BodyText"/>
        <w:spacing w:before="4"/>
        <w:rPr>
          <w:sz w:val="4"/>
        </w:rPr>
      </w:pPr>
    </w:p>
    <w:p>
      <w:pPr>
        <w:pStyle w:val="ListParagraph"/>
        <w:numPr>
          <w:ilvl w:val="0"/>
          <w:numId w:val="181"/>
        </w:numPr>
        <w:tabs>
          <w:tab w:pos="179" w:val="left" w:leader="none"/>
        </w:tabs>
        <w:spacing w:line="240" w:lineRule="auto" w:before="0" w:after="0"/>
        <w:ind w:left="179" w:right="0" w:hanging="46"/>
        <w:jc w:val="left"/>
        <w:rPr>
          <w:sz w:val="5"/>
        </w:rPr>
      </w:pPr>
      <w:r>
        <w:rPr>
          <w:sz w:val="5"/>
        </w:rPr>
        <w:t>-</w:t>
      </w:r>
      <w:r>
        <w:rPr>
          <w:spacing w:val="2"/>
          <w:sz w:val="5"/>
        </w:rPr>
        <w:t> </w:t>
      </w:r>
      <w:r>
        <w:rPr>
          <w:sz w:val="5"/>
        </w:rPr>
        <w:t>quando</w:t>
      </w:r>
      <w:r>
        <w:rPr>
          <w:spacing w:val="2"/>
          <w:sz w:val="5"/>
        </w:rPr>
        <w:t> </w:t>
      </w:r>
      <w:r>
        <w:rPr>
          <w:sz w:val="5"/>
        </w:rPr>
        <w:t>estes</w:t>
      </w:r>
      <w:r>
        <w:rPr>
          <w:spacing w:val="2"/>
          <w:sz w:val="5"/>
        </w:rPr>
        <w:t> </w:t>
      </w:r>
      <w:r>
        <w:rPr>
          <w:sz w:val="5"/>
        </w:rPr>
        <w:t>forem</w:t>
      </w:r>
      <w:r>
        <w:rPr>
          <w:spacing w:val="2"/>
          <w:sz w:val="5"/>
        </w:rPr>
        <w:t> </w:t>
      </w:r>
      <w:r>
        <w:rPr>
          <w:sz w:val="5"/>
        </w:rPr>
        <w:t>excluídos</w:t>
      </w:r>
      <w:r>
        <w:rPr>
          <w:spacing w:val="2"/>
          <w:sz w:val="5"/>
        </w:rPr>
        <w:t> </w:t>
      </w:r>
      <w:r>
        <w:rPr>
          <w:sz w:val="5"/>
        </w:rPr>
        <w:t>ou</w:t>
      </w:r>
      <w:r>
        <w:rPr>
          <w:spacing w:val="3"/>
          <w:sz w:val="5"/>
        </w:rPr>
        <w:t> </w:t>
      </w:r>
      <w:r>
        <w:rPr>
          <w:sz w:val="5"/>
        </w:rPr>
        <w:t>escusados</w:t>
      </w:r>
      <w:r>
        <w:rPr>
          <w:spacing w:val="2"/>
          <w:sz w:val="5"/>
        </w:rPr>
        <w:t> </w:t>
      </w:r>
      <w:r>
        <w:rPr>
          <w:sz w:val="5"/>
        </w:rPr>
        <w:t>da</w:t>
      </w:r>
      <w:r>
        <w:rPr>
          <w:spacing w:val="2"/>
          <w:sz w:val="5"/>
        </w:rPr>
        <w:t> </w:t>
      </w:r>
      <w:r>
        <w:rPr>
          <w:spacing w:val="-2"/>
          <w:sz w:val="5"/>
        </w:rPr>
        <w:t>tutela;</w:t>
      </w:r>
    </w:p>
    <w:p>
      <w:pPr>
        <w:pStyle w:val="BodyText"/>
        <w:spacing w:before="7"/>
        <w:rPr>
          <w:sz w:val="4"/>
        </w:rPr>
      </w:pPr>
    </w:p>
    <w:p>
      <w:pPr>
        <w:pStyle w:val="ListParagraph"/>
        <w:numPr>
          <w:ilvl w:val="0"/>
          <w:numId w:val="181"/>
        </w:numPr>
        <w:tabs>
          <w:tab w:pos="196" w:val="left" w:leader="none"/>
        </w:tabs>
        <w:spacing w:line="448" w:lineRule="auto" w:before="0" w:after="0"/>
        <w:ind w:left="133" w:right="2758" w:firstLine="0"/>
        <w:jc w:val="left"/>
        <w:rPr>
          <w:sz w:val="5"/>
        </w:rPr>
      </w:pPr>
      <w:r>
        <w:rPr>
          <w:sz w:val="5"/>
        </w:rPr>
        <w:t>- quando removidos por não idôneos o tutor legítimo e o </w:t>
      </w:r>
      <w:r>
        <w:rPr>
          <w:sz w:val="5"/>
        </w:rPr>
        <w:t>testamentário.</w:t>
      </w:r>
      <w:r>
        <w:rPr>
          <w:spacing w:val="40"/>
          <w:sz w:val="5"/>
        </w:rPr>
        <w:t> </w:t>
      </w:r>
      <w:r>
        <w:rPr>
          <w:sz w:val="5"/>
        </w:rPr>
        <w:t>Art. 1.733. Aos irmãos órfãos dar-se-á um só tutor.</w:t>
      </w:r>
    </w:p>
    <w:p>
      <w:pPr>
        <w:pStyle w:val="BodyText"/>
        <w:ind w:left="41" w:right="195" w:firstLine="92"/>
      </w:pPr>
      <w:r>
        <w:rPr/>
        <w:t>§ 1 </w:t>
      </w:r>
      <w:r>
        <w:rPr>
          <w:position w:val="2"/>
        </w:rPr>
        <w:t>o </w:t>
      </w:r>
      <w:r>
        <w:rPr/>
        <w:t>No caso de ser nomeado mais de um tutor por disposição testamentária sem indicação de precedência, entende-se que a tutela foi cometida ao primeiro, e que os outros lhe sucederão pela ordem de</w:t>
      </w:r>
      <w:r>
        <w:rPr>
          <w:spacing w:val="40"/>
        </w:rPr>
        <w:t> </w:t>
      </w:r>
      <w:r>
        <w:rPr/>
        <w:t>nomeação, se ocorrer morte, incapacidade, escusa ou qualquer outro impedimento.</w:t>
      </w:r>
    </w:p>
    <w:p>
      <w:pPr>
        <w:pStyle w:val="BodyText"/>
        <w:spacing w:before="3"/>
        <w:rPr>
          <w:sz w:val="4"/>
        </w:rPr>
      </w:pPr>
    </w:p>
    <w:p>
      <w:pPr>
        <w:pStyle w:val="BodyText"/>
        <w:spacing w:before="1"/>
        <w:ind w:left="133"/>
      </w:pPr>
      <w:r>
        <w:rPr/>
        <w:t>§</w:t>
      </w:r>
      <w:r>
        <w:rPr>
          <w:spacing w:val="1"/>
        </w:rPr>
        <w:t> </w:t>
      </w:r>
      <w:r>
        <w:rPr/>
        <w:t>2</w:t>
      </w:r>
      <w:r>
        <w:rPr>
          <w:spacing w:val="2"/>
        </w:rPr>
        <w:t> </w:t>
      </w:r>
      <w:r>
        <w:rPr>
          <w:position w:val="2"/>
        </w:rPr>
        <w:t>o</w:t>
      </w:r>
      <w:r>
        <w:rPr>
          <w:spacing w:val="2"/>
          <w:position w:val="2"/>
        </w:rPr>
        <w:t> </w:t>
      </w:r>
      <w:r>
        <w:rPr/>
        <w:t>Quem</w:t>
      </w:r>
      <w:r>
        <w:rPr>
          <w:spacing w:val="2"/>
        </w:rPr>
        <w:t> </w:t>
      </w:r>
      <w:r>
        <w:rPr/>
        <w:t>institui</w:t>
      </w:r>
      <w:r>
        <w:rPr>
          <w:spacing w:val="2"/>
        </w:rPr>
        <w:t> </w:t>
      </w:r>
      <w:r>
        <w:rPr/>
        <w:t>um</w:t>
      </w:r>
      <w:r>
        <w:rPr>
          <w:spacing w:val="2"/>
        </w:rPr>
        <w:t> </w:t>
      </w:r>
      <w:r>
        <w:rPr/>
        <w:t>menor</w:t>
      </w:r>
      <w:r>
        <w:rPr>
          <w:spacing w:val="2"/>
        </w:rPr>
        <w:t> </w:t>
      </w:r>
      <w:r>
        <w:rPr/>
        <w:t>herdeiro,</w:t>
      </w:r>
      <w:r>
        <w:rPr>
          <w:spacing w:val="2"/>
        </w:rPr>
        <w:t> </w:t>
      </w:r>
      <w:r>
        <w:rPr/>
        <w:t>ou</w:t>
      </w:r>
      <w:r>
        <w:rPr>
          <w:spacing w:val="2"/>
        </w:rPr>
        <w:t> </w:t>
      </w:r>
      <w:r>
        <w:rPr/>
        <w:t>legatário</w:t>
      </w:r>
      <w:r>
        <w:rPr>
          <w:spacing w:val="2"/>
        </w:rPr>
        <w:t> </w:t>
      </w:r>
      <w:r>
        <w:rPr/>
        <w:t>seu,</w:t>
      </w:r>
      <w:r>
        <w:rPr>
          <w:spacing w:val="1"/>
        </w:rPr>
        <w:t> </w:t>
      </w:r>
      <w:r>
        <w:rPr/>
        <w:t>poderá</w:t>
      </w:r>
      <w:r>
        <w:rPr>
          <w:spacing w:val="2"/>
        </w:rPr>
        <w:t> </w:t>
      </w:r>
      <w:r>
        <w:rPr/>
        <w:t>nomear-lhe</w:t>
      </w:r>
      <w:r>
        <w:rPr>
          <w:spacing w:val="2"/>
        </w:rPr>
        <w:t> </w:t>
      </w:r>
      <w:r>
        <w:rPr/>
        <w:t>curador</w:t>
      </w:r>
      <w:r>
        <w:rPr>
          <w:spacing w:val="2"/>
        </w:rPr>
        <w:t> </w:t>
      </w:r>
      <w:r>
        <w:rPr/>
        <w:t>especial</w:t>
      </w:r>
      <w:r>
        <w:rPr>
          <w:spacing w:val="2"/>
        </w:rPr>
        <w:t> </w:t>
      </w:r>
      <w:r>
        <w:rPr/>
        <w:t>para</w:t>
      </w:r>
      <w:r>
        <w:rPr>
          <w:spacing w:val="2"/>
        </w:rPr>
        <w:t> </w:t>
      </w:r>
      <w:r>
        <w:rPr/>
        <w:t>os</w:t>
      </w:r>
      <w:r>
        <w:rPr>
          <w:spacing w:val="2"/>
        </w:rPr>
        <w:t> </w:t>
      </w:r>
      <w:r>
        <w:rPr/>
        <w:t>bens</w:t>
      </w:r>
      <w:r>
        <w:rPr>
          <w:spacing w:val="2"/>
        </w:rPr>
        <w:t> </w:t>
      </w:r>
      <w:r>
        <w:rPr/>
        <w:t>deixados,</w:t>
      </w:r>
      <w:r>
        <w:rPr>
          <w:spacing w:val="2"/>
        </w:rPr>
        <w:t> </w:t>
      </w:r>
      <w:r>
        <w:rPr/>
        <w:t>ainda</w:t>
      </w:r>
      <w:r>
        <w:rPr>
          <w:spacing w:val="2"/>
        </w:rPr>
        <w:t> </w:t>
      </w:r>
      <w:r>
        <w:rPr/>
        <w:t>que</w:t>
      </w:r>
      <w:r>
        <w:rPr>
          <w:spacing w:val="1"/>
        </w:rPr>
        <w:t> </w:t>
      </w:r>
      <w:r>
        <w:rPr/>
        <w:t>o</w:t>
      </w:r>
      <w:r>
        <w:rPr>
          <w:spacing w:val="2"/>
        </w:rPr>
        <w:t> </w:t>
      </w:r>
      <w:r>
        <w:rPr/>
        <w:t>beneficiário</w:t>
      </w:r>
      <w:r>
        <w:rPr>
          <w:spacing w:val="2"/>
        </w:rPr>
        <w:t> </w:t>
      </w:r>
      <w:r>
        <w:rPr/>
        <w:t>se</w:t>
      </w:r>
      <w:r>
        <w:rPr>
          <w:spacing w:val="2"/>
        </w:rPr>
        <w:t> </w:t>
      </w:r>
      <w:r>
        <w:rPr/>
        <w:t>encontre</w:t>
      </w:r>
      <w:r>
        <w:rPr>
          <w:spacing w:val="2"/>
        </w:rPr>
        <w:t> </w:t>
      </w:r>
      <w:r>
        <w:rPr/>
        <w:t>sob</w:t>
      </w:r>
      <w:r>
        <w:rPr>
          <w:spacing w:val="2"/>
        </w:rPr>
        <w:t> </w:t>
      </w:r>
      <w:r>
        <w:rPr/>
        <w:t>o</w:t>
      </w:r>
      <w:r>
        <w:rPr>
          <w:spacing w:val="2"/>
        </w:rPr>
        <w:t> </w:t>
      </w:r>
      <w:r>
        <w:rPr/>
        <w:t>poder</w:t>
      </w:r>
      <w:r>
        <w:rPr>
          <w:spacing w:val="2"/>
        </w:rPr>
        <w:t> </w:t>
      </w:r>
      <w:r>
        <w:rPr/>
        <w:t>familiar,</w:t>
      </w:r>
      <w:r>
        <w:rPr>
          <w:spacing w:val="2"/>
        </w:rPr>
        <w:t> </w:t>
      </w:r>
      <w:r>
        <w:rPr/>
        <w:t>ou</w:t>
      </w:r>
      <w:r>
        <w:rPr>
          <w:spacing w:val="2"/>
        </w:rPr>
        <w:t> </w:t>
      </w:r>
      <w:r>
        <w:rPr>
          <w:spacing w:val="-2"/>
        </w:rPr>
        <w:t>tutela.</w:t>
      </w:r>
    </w:p>
    <w:p>
      <w:pPr>
        <w:pStyle w:val="BodyText"/>
        <w:spacing w:before="8"/>
        <w:rPr>
          <w:sz w:val="4"/>
        </w:rPr>
      </w:pPr>
    </w:p>
    <w:p>
      <w:pPr>
        <w:pStyle w:val="BodyText"/>
        <w:spacing w:line="230" w:lineRule="auto"/>
        <w:ind w:left="41" w:right="111" w:firstLine="92"/>
      </w:pPr>
      <w:r>
        <w:rPr/>
        <w:t>Art. 1.734.</w:t>
      </w:r>
      <w:r>
        <w:rPr>
          <w:spacing w:val="17"/>
        </w:rPr>
        <w:t> </w:t>
      </w:r>
      <w:r>
        <w:rPr/>
        <w:t>As crianças e os adolescentes cujos pais forem desconhecidos, falecidos ou que tiverem sido suspensos ou destituídos do poder familiar terão tutores nomeados pelo Juiz ou serão incluídos em</w:t>
      </w:r>
      <w:r>
        <w:rPr>
          <w:spacing w:val="40"/>
        </w:rPr>
        <w:t> </w:t>
      </w:r>
      <w:r>
        <w:rPr/>
        <w:t>programa de colocação familiar, na forma prevista pela </w:t>
      </w:r>
      <w:r>
        <w:rPr>
          <w:color w:val="0000EE"/>
          <w:u w:val="single" w:color="0000EE"/>
        </w:rPr>
        <w:t>Lei n </w:t>
      </w:r>
      <w:r>
        <w:rPr>
          <w:color w:val="0000EE"/>
          <w:position w:val="2"/>
          <w:u w:val="single" w:color="0000EE"/>
        </w:rPr>
        <w:t>o </w:t>
      </w:r>
      <w:r>
        <w:rPr>
          <w:color w:val="0000EE"/>
          <w:u w:val="single" w:color="0000EE"/>
        </w:rPr>
        <w:t>8.069, de 13 d</w:t>
      </w:r>
      <w:r>
        <w:rPr>
          <w:color w:val="0000EE"/>
        </w:rPr>
        <w:t>e j</w:t>
      </w:r>
      <w:r>
        <w:rPr>
          <w:color w:val="0000EE"/>
          <w:u w:val="single" w:color="0000EE"/>
        </w:rPr>
        <w:t>ulho de 199</w:t>
      </w:r>
      <w:r>
        <w:rPr>
          <w:color w:val="0000EE"/>
        </w:rPr>
        <w:t>0 </w:t>
      </w:r>
      <w:r>
        <w:rPr/>
        <w:t>- Estatuto da Criança e do Adolescente. </w:t>
      </w:r>
      <w:r>
        <w:rPr>
          <w:color w:val="0000EE"/>
          <w:u w:val="single" w:color="0000EE"/>
        </w:rPr>
        <w:t>(Red</w:t>
      </w:r>
      <w:r>
        <w:rPr>
          <w:color w:val="0000EE"/>
        </w:rPr>
        <w:t>aç</w:t>
      </w:r>
      <w:r>
        <w:rPr>
          <w:color w:val="0000EE"/>
          <w:u w:val="single" w:color="0000EE"/>
        </w:rPr>
        <w:t>ão dada pela Lei nº 12.010, de 2009) V</w:t>
      </w:r>
      <w:r>
        <w:rPr>
          <w:color w:val="0000EE"/>
        </w:rPr>
        <w:t>i</w:t>
      </w:r>
      <w:r>
        <w:rPr>
          <w:color w:val="0000EE"/>
          <w:u w:val="single" w:color="0000EE"/>
        </w:rPr>
        <w:t>gênc</w:t>
      </w:r>
      <w:r>
        <w:rPr>
          <w:color w:val="0000EE"/>
        </w:rPr>
        <w:t>ia</w:t>
      </w:r>
    </w:p>
    <w:p>
      <w:pPr>
        <w:pStyle w:val="BodyText"/>
        <w:spacing w:line="57" w:lineRule="exact" w:before="52"/>
        <w:ind w:left="139" w:right="47"/>
        <w:jc w:val="center"/>
      </w:pPr>
      <w:r>
        <w:rPr/>
        <w:t>Seção</w:t>
      </w:r>
      <w:r>
        <w:rPr>
          <w:spacing w:val="2"/>
        </w:rPr>
        <w:t> </w:t>
      </w:r>
      <w:r>
        <w:rPr>
          <w:spacing w:val="-7"/>
        </w:rPr>
        <w:t>II</w:t>
      </w:r>
    </w:p>
    <w:p>
      <w:pPr>
        <w:pStyle w:val="BodyText"/>
        <w:ind w:left="64" w:right="64"/>
        <w:jc w:val="center"/>
      </w:pPr>
      <w:r>
        <w:rPr/>
        <w:t>Dos</w:t>
      </w:r>
      <w:r>
        <w:rPr>
          <w:spacing w:val="2"/>
        </w:rPr>
        <w:t> </w:t>
      </w:r>
      <w:r>
        <w:rPr/>
        <w:t>Incapazes</w:t>
      </w:r>
      <w:r>
        <w:rPr>
          <w:spacing w:val="2"/>
        </w:rPr>
        <w:t> </w:t>
      </w:r>
      <w:r>
        <w:rPr/>
        <w:t>de</w:t>
      </w:r>
      <w:r>
        <w:rPr>
          <w:spacing w:val="2"/>
        </w:rPr>
        <w:t> </w:t>
      </w:r>
      <w:r>
        <w:rPr/>
        <w:t>Exercer</w:t>
      </w:r>
      <w:r>
        <w:rPr>
          <w:spacing w:val="2"/>
        </w:rPr>
        <w:t> </w:t>
      </w:r>
      <w:r>
        <w:rPr/>
        <w:t>a</w:t>
      </w:r>
      <w:r>
        <w:rPr>
          <w:spacing w:val="2"/>
        </w:rPr>
        <w:t> </w:t>
      </w:r>
      <w:r>
        <w:rPr>
          <w:spacing w:val="-2"/>
        </w:rPr>
        <w:t>Tutela</w:t>
      </w:r>
    </w:p>
    <w:p>
      <w:pPr>
        <w:pStyle w:val="BodyText"/>
        <w:spacing w:before="4"/>
        <w:rPr>
          <w:sz w:val="4"/>
        </w:rPr>
      </w:pPr>
    </w:p>
    <w:p>
      <w:pPr>
        <w:pStyle w:val="BodyText"/>
        <w:ind w:left="133"/>
      </w:pPr>
      <w:r>
        <w:rPr/>
        <w:t>Art.</w:t>
      </w:r>
      <w:r>
        <w:rPr>
          <w:spacing w:val="1"/>
        </w:rPr>
        <w:t> </w:t>
      </w:r>
      <w:r>
        <w:rPr/>
        <w:t>1.735.</w:t>
      </w:r>
      <w:r>
        <w:rPr>
          <w:spacing w:val="2"/>
        </w:rPr>
        <w:t> </w:t>
      </w:r>
      <w:r>
        <w:rPr/>
        <w:t>Não</w:t>
      </w:r>
      <w:r>
        <w:rPr>
          <w:spacing w:val="2"/>
        </w:rPr>
        <w:t> </w:t>
      </w:r>
      <w:r>
        <w:rPr/>
        <w:t>podem</w:t>
      </w:r>
      <w:r>
        <w:rPr>
          <w:spacing w:val="2"/>
        </w:rPr>
        <w:t> </w:t>
      </w:r>
      <w:r>
        <w:rPr/>
        <w:t>ser</w:t>
      </w:r>
      <w:r>
        <w:rPr>
          <w:spacing w:val="2"/>
        </w:rPr>
        <w:t> </w:t>
      </w:r>
      <w:r>
        <w:rPr/>
        <w:t>tutores</w:t>
      </w:r>
      <w:r>
        <w:rPr>
          <w:spacing w:val="2"/>
        </w:rPr>
        <w:t> </w:t>
      </w:r>
      <w:r>
        <w:rPr/>
        <w:t>e</w:t>
      </w:r>
      <w:r>
        <w:rPr>
          <w:spacing w:val="2"/>
        </w:rPr>
        <w:t> </w:t>
      </w:r>
      <w:r>
        <w:rPr/>
        <w:t>serão</w:t>
      </w:r>
      <w:r>
        <w:rPr>
          <w:spacing w:val="2"/>
        </w:rPr>
        <w:t> </w:t>
      </w:r>
      <w:r>
        <w:rPr/>
        <w:t>exonerados</w:t>
      </w:r>
      <w:r>
        <w:rPr>
          <w:spacing w:val="2"/>
        </w:rPr>
        <w:t> </w:t>
      </w:r>
      <w:r>
        <w:rPr/>
        <w:t>da</w:t>
      </w:r>
      <w:r>
        <w:rPr>
          <w:spacing w:val="2"/>
        </w:rPr>
        <w:t> </w:t>
      </w:r>
      <w:r>
        <w:rPr/>
        <w:t>tutela,</w:t>
      </w:r>
      <w:r>
        <w:rPr>
          <w:spacing w:val="2"/>
        </w:rPr>
        <w:t> </w:t>
      </w:r>
      <w:r>
        <w:rPr/>
        <w:t>caso</w:t>
      </w:r>
      <w:r>
        <w:rPr>
          <w:spacing w:val="2"/>
        </w:rPr>
        <w:t> </w:t>
      </w:r>
      <w:r>
        <w:rPr/>
        <w:t>a</w:t>
      </w:r>
      <w:r>
        <w:rPr>
          <w:spacing w:val="2"/>
        </w:rPr>
        <w:t> </w:t>
      </w:r>
      <w:r>
        <w:rPr>
          <w:spacing w:val="-2"/>
        </w:rPr>
        <w:t>exerçam:</w:t>
      </w:r>
    </w:p>
    <w:p>
      <w:pPr>
        <w:pStyle w:val="BodyText"/>
        <w:spacing w:before="5"/>
        <w:rPr>
          <w:sz w:val="4"/>
        </w:rPr>
      </w:pPr>
    </w:p>
    <w:p>
      <w:pPr>
        <w:pStyle w:val="ListParagraph"/>
        <w:numPr>
          <w:ilvl w:val="0"/>
          <w:numId w:val="182"/>
        </w:numPr>
        <w:tabs>
          <w:tab w:pos="162" w:val="left" w:leader="none"/>
        </w:tabs>
        <w:spacing w:line="240" w:lineRule="auto" w:before="0" w:after="0"/>
        <w:ind w:left="162" w:right="0" w:hanging="29"/>
        <w:jc w:val="left"/>
        <w:rPr>
          <w:sz w:val="5"/>
        </w:rPr>
      </w:pPr>
      <w:r>
        <w:rPr>
          <w:sz w:val="5"/>
        </w:rPr>
        <w:t>-</w:t>
      </w:r>
      <w:r>
        <w:rPr>
          <w:spacing w:val="1"/>
          <w:sz w:val="5"/>
        </w:rPr>
        <w:t> </w:t>
      </w:r>
      <w:r>
        <w:rPr>
          <w:sz w:val="5"/>
        </w:rPr>
        <w:t>aqueles</w:t>
      </w:r>
      <w:r>
        <w:rPr>
          <w:spacing w:val="2"/>
          <w:sz w:val="5"/>
        </w:rPr>
        <w:t> </w:t>
      </w:r>
      <w:r>
        <w:rPr>
          <w:sz w:val="5"/>
        </w:rPr>
        <w:t>que</w:t>
      </w:r>
      <w:r>
        <w:rPr>
          <w:spacing w:val="2"/>
          <w:sz w:val="5"/>
        </w:rPr>
        <w:t> </w:t>
      </w:r>
      <w:r>
        <w:rPr>
          <w:sz w:val="5"/>
        </w:rPr>
        <w:t>não</w:t>
      </w:r>
      <w:r>
        <w:rPr>
          <w:spacing w:val="2"/>
          <w:sz w:val="5"/>
        </w:rPr>
        <w:t> </w:t>
      </w:r>
      <w:r>
        <w:rPr>
          <w:sz w:val="5"/>
        </w:rPr>
        <w:t>tiverem</w:t>
      </w:r>
      <w:r>
        <w:rPr>
          <w:spacing w:val="2"/>
          <w:sz w:val="5"/>
        </w:rPr>
        <w:t> </w:t>
      </w:r>
      <w:r>
        <w:rPr>
          <w:sz w:val="5"/>
        </w:rPr>
        <w:t>a</w:t>
      </w:r>
      <w:r>
        <w:rPr>
          <w:spacing w:val="2"/>
          <w:sz w:val="5"/>
        </w:rPr>
        <w:t> </w:t>
      </w:r>
      <w:r>
        <w:rPr>
          <w:sz w:val="5"/>
        </w:rPr>
        <w:t>livre</w:t>
      </w:r>
      <w:r>
        <w:rPr>
          <w:spacing w:val="2"/>
          <w:sz w:val="5"/>
        </w:rPr>
        <w:t> </w:t>
      </w:r>
      <w:r>
        <w:rPr>
          <w:sz w:val="5"/>
        </w:rPr>
        <w:t>administração</w:t>
      </w:r>
      <w:r>
        <w:rPr>
          <w:spacing w:val="2"/>
          <w:sz w:val="5"/>
        </w:rPr>
        <w:t> </w:t>
      </w:r>
      <w:r>
        <w:rPr>
          <w:sz w:val="5"/>
        </w:rPr>
        <w:t>de</w:t>
      </w:r>
      <w:r>
        <w:rPr>
          <w:spacing w:val="2"/>
          <w:sz w:val="5"/>
        </w:rPr>
        <w:t> </w:t>
      </w:r>
      <w:r>
        <w:rPr>
          <w:sz w:val="5"/>
        </w:rPr>
        <w:t>seus</w:t>
      </w:r>
      <w:r>
        <w:rPr>
          <w:spacing w:val="2"/>
          <w:sz w:val="5"/>
        </w:rPr>
        <w:t> </w:t>
      </w:r>
      <w:r>
        <w:rPr>
          <w:spacing w:val="-2"/>
          <w:sz w:val="5"/>
        </w:rPr>
        <w:t>bens;</w:t>
      </w:r>
    </w:p>
    <w:p>
      <w:pPr>
        <w:pStyle w:val="BodyText"/>
        <w:spacing w:before="6"/>
        <w:rPr>
          <w:sz w:val="4"/>
        </w:rPr>
      </w:pPr>
    </w:p>
    <w:p>
      <w:pPr>
        <w:pStyle w:val="ListParagraph"/>
        <w:numPr>
          <w:ilvl w:val="0"/>
          <w:numId w:val="182"/>
        </w:numPr>
        <w:tabs>
          <w:tab w:pos="179" w:val="left" w:leader="none"/>
        </w:tabs>
        <w:spacing w:line="240" w:lineRule="auto" w:before="0" w:after="0"/>
        <w:ind w:left="41" w:right="123" w:firstLine="92"/>
        <w:jc w:val="left"/>
        <w:rPr>
          <w:sz w:val="5"/>
        </w:rPr>
      </w:pPr>
      <w:r>
        <w:rPr>
          <w:sz w:val="5"/>
        </w:rPr>
        <w:t>- aqueles que, no momento de lhes ser deferida a tutela, se acharem constituídos em obrigação para com o menor, ou tiverem que fazer valer direitos contra este, e aqueles cujos pais, filhos ou cônjuges</w:t>
      </w:r>
      <w:r>
        <w:rPr>
          <w:spacing w:val="40"/>
          <w:sz w:val="5"/>
        </w:rPr>
        <w:t> </w:t>
      </w:r>
      <w:r>
        <w:rPr>
          <w:sz w:val="5"/>
        </w:rPr>
        <w:t>tiverem demanda contra o menor;</w:t>
      </w:r>
    </w:p>
    <w:p>
      <w:pPr>
        <w:pStyle w:val="BodyText"/>
        <w:spacing w:before="4"/>
        <w:rPr>
          <w:sz w:val="4"/>
        </w:rPr>
      </w:pPr>
    </w:p>
    <w:p>
      <w:pPr>
        <w:pStyle w:val="ListParagraph"/>
        <w:numPr>
          <w:ilvl w:val="0"/>
          <w:numId w:val="182"/>
        </w:numPr>
        <w:tabs>
          <w:tab w:pos="63" w:val="left" w:leader="none"/>
        </w:tabs>
        <w:spacing w:line="240" w:lineRule="auto" w:before="0" w:after="0"/>
        <w:ind w:left="63" w:right="2056" w:hanging="63"/>
        <w:jc w:val="right"/>
        <w:rPr>
          <w:sz w:val="5"/>
        </w:rPr>
      </w:pPr>
      <w:r>
        <w:rPr>
          <w:sz w:val="5"/>
        </w:rPr>
        <w:t>-</w:t>
      </w:r>
      <w:r>
        <w:rPr>
          <w:spacing w:val="1"/>
          <w:sz w:val="5"/>
        </w:rPr>
        <w:t> </w:t>
      </w:r>
      <w:r>
        <w:rPr>
          <w:sz w:val="5"/>
        </w:rPr>
        <w:t>os</w:t>
      </w:r>
      <w:r>
        <w:rPr>
          <w:spacing w:val="2"/>
          <w:sz w:val="5"/>
        </w:rPr>
        <w:t> </w:t>
      </w:r>
      <w:r>
        <w:rPr>
          <w:sz w:val="5"/>
        </w:rPr>
        <w:t>inimigos</w:t>
      </w:r>
      <w:r>
        <w:rPr>
          <w:spacing w:val="2"/>
          <w:sz w:val="5"/>
        </w:rPr>
        <w:t> </w:t>
      </w:r>
      <w:r>
        <w:rPr>
          <w:sz w:val="5"/>
        </w:rPr>
        <w:t>do</w:t>
      </w:r>
      <w:r>
        <w:rPr>
          <w:spacing w:val="2"/>
          <w:sz w:val="5"/>
        </w:rPr>
        <w:t> </w:t>
      </w:r>
      <w:r>
        <w:rPr>
          <w:sz w:val="5"/>
        </w:rPr>
        <w:t>menor,</w:t>
      </w:r>
      <w:r>
        <w:rPr>
          <w:spacing w:val="1"/>
          <w:sz w:val="5"/>
        </w:rPr>
        <w:t> </w:t>
      </w:r>
      <w:r>
        <w:rPr>
          <w:sz w:val="5"/>
        </w:rPr>
        <w:t>ou</w:t>
      </w:r>
      <w:r>
        <w:rPr>
          <w:spacing w:val="2"/>
          <w:sz w:val="5"/>
        </w:rPr>
        <w:t> </w:t>
      </w:r>
      <w:r>
        <w:rPr>
          <w:sz w:val="5"/>
        </w:rPr>
        <w:t>de</w:t>
      </w:r>
      <w:r>
        <w:rPr>
          <w:spacing w:val="2"/>
          <w:sz w:val="5"/>
        </w:rPr>
        <w:t> </w:t>
      </w:r>
      <w:r>
        <w:rPr>
          <w:sz w:val="5"/>
        </w:rPr>
        <w:t>seus</w:t>
      </w:r>
      <w:r>
        <w:rPr>
          <w:spacing w:val="2"/>
          <w:sz w:val="5"/>
        </w:rPr>
        <w:t> </w:t>
      </w:r>
      <w:r>
        <w:rPr>
          <w:sz w:val="5"/>
        </w:rPr>
        <w:t>pais,</w:t>
      </w:r>
      <w:r>
        <w:rPr>
          <w:spacing w:val="2"/>
          <w:sz w:val="5"/>
        </w:rPr>
        <w:t> </w:t>
      </w:r>
      <w:r>
        <w:rPr>
          <w:sz w:val="5"/>
        </w:rPr>
        <w:t>ou</w:t>
      </w:r>
      <w:r>
        <w:rPr>
          <w:spacing w:val="1"/>
          <w:sz w:val="5"/>
        </w:rPr>
        <w:t> </w:t>
      </w:r>
      <w:r>
        <w:rPr>
          <w:sz w:val="5"/>
        </w:rPr>
        <w:t>que</w:t>
      </w:r>
      <w:r>
        <w:rPr>
          <w:spacing w:val="2"/>
          <w:sz w:val="5"/>
        </w:rPr>
        <w:t> </w:t>
      </w:r>
      <w:r>
        <w:rPr>
          <w:sz w:val="5"/>
        </w:rPr>
        <w:t>tiverem</w:t>
      </w:r>
      <w:r>
        <w:rPr>
          <w:spacing w:val="2"/>
          <w:sz w:val="5"/>
        </w:rPr>
        <w:t> </w:t>
      </w:r>
      <w:r>
        <w:rPr>
          <w:sz w:val="5"/>
        </w:rPr>
        <w:t>sido</w:t>
      </w:r>
      <w:r>
        <w:rPr>
          <w:spacing w:val="2"/>
          <w:sz w:val="5"/>
        </w:rPr>
        <w:t> </w:t>
      </w:r>
      <w:r>
        <w:rPr>
          <w:sz w:val="5"/>
        </w:rPr>
        <w:t>por</w:t>
      </w:r>
      <w:r>
        <w:rPr>
          <w:spacing w:val="2"/>
          <w:sz w:val="5"/>
        </w:rPr>
        <w:t> </w:t>
      </w:r>
      <w:r>
        <w:rPr>
          <w:sz w:val="5"/>
        </w:rPr>
        <w:t>estes</w:t>
      </w:r>
      <w:r>
        <w:rPr>
          <w:spacing w:val="1"/>
          <w:sz w:val="5"/>
        </w:rPr>
        <w:t> </w:t>
      </w:r>
      <w:r>
        <w:rPr>
          <w:sz w:val="5"/>
        </w:rPr>
        <w:t>expressamente</w:t>
      </w:r>
      <w:r>
        <w:rPr>
          <w:spacing w:val="2"/>
          <w:sz w:val="5"/>
        </w:rPr>
        <w:t> </w:t>
      </w:r>
      <w:r>
        <w:rPr>
          <w:sz w:val="5"/>
        </w:rPr>
        <w:t>excluídos</w:t>
      </w:r>
      <w:r>
        <w:rPr>
          <w:spacing w:val="2"/>
          <w:sz w:val="5"/>
        </w:rPr>
        <w:t> </w:t>
      </w:r>
      <w:r>
        <w:rPr>
          <w:sz w:val="5"/>
        </w:rPr>
        <w:t>da</w:t>
      </w:r>
      <w:r>
        <w:rPr>
          <w:spacing w:val="2"/>
          <w:sz w:val="5"/>
        </w:rPr>
        <w:t> </w:t>
      </w:r>
      <w:r>
        <w:rPr>
          <w:spacing w:val="-2"/>
          <w:sz w:val="5"/>
        </w:rPr>
        <w:t>tutela;</w:t>
      </w:r>
    </w:p>
    <w:p>
      <w:pPr>
        <w:pStyle w:val="BodyText"/>
        <w:spacing w:before="4"/>
        <w:rPr>
          <w:sz w:val="4"/>
        </w:rPr>
      </w:pPr>
    </w:p>
    <w:p>
      <w:pPr>
        <w:pStyle w:val="ListParagraph"/>
        <w:numPr>
          <w:ilvl w:val="0"/>
          <w:numId w:val="182"/>
        </w:numPr>
        <w:tabs>
          <w:tab w:pos="198" w:val="left" w:leader="none"/>
        </w:tabs>
        <w:spacing w:line="240" w:lineRule="auto" w:before="0" w:after="0"/>
        <w:ind w:left="198" w:right="0" w:hanging="65"/>
        <w:jc w:val="left"/>
        <w:rPr>
          <w:sz w:val="5"/>
        </w:rPr>
      </w:pPr>
      <w:r>
        <w:rPr>
          <w:sz w:val="5"/>
        </w:rPr>
        <w:t>-</w:t>
      </w:r>
      <w:r>
        <w:rPr>
          <w:spacing w:val="2"/>
          <w:sz w:val="5"/>
        </w:rPr>
        <w:t> </w:t>
      </w:r>
      <w:r>
        <w:rPr>
          <w:sz w:val="5"/>
        </w:rPr>
        <w:t>os</w:t>
      </w:r>
      <w:r>
        <w:rPr>
          <w:spacing w:val="2"/>
          <w:sz w:val="5"/>
        </w:rPr>
        <w:t> </w:t>
      </w:r>
      <w:r>
        <w:rPr>
          <w:sz w:val="5"/>
        </w:rPr>
        <w:t>condenados</w:t>
      </w:r>
      <w:r>
        <w:rPr>
          <w:spacing w:val="2"/>
          <w:sz w:val="5"/>
        </w:rPr>
        <w:t> </w:t>
      </w:r>
      <w:r>
        <w:rPr>
          <w:sz w:val="5"/>
        </w:rPr>
        <w:t>por</w:t>
      </w:r>
      <w:r>
        <w:rPr>
          <w:spacing w:val="2"/>
          <w:sz w:val="5"/>
        </w:rPr>
        <w:t> </w:t>
      </w:r>
      <w:r>
        <w:rPr>
          <w:sz w:val="5"/>
        </w:rPr>
        <w:t>crime</w:t>
      </w:r>
      <w:r>
        <w:rPr>
          <w:spacing w:val="3"/>
          <w:sz w:val="5"/>
        </w:rPr>
        <w:t> </w:t>
      </w:r>
      <w:r>
        <w:rPr>
          <w:sz w:val="5"/>
        </w:rPr>
        <w:t>de</w:t>
      </w:r>
      <w:r>
        <w:rPr>
          <w:spacing w:val="2"/>
          <w:sz w:val="5"/>
        </w:rPr>
        <w:t> </w:t>
      </w:r>
      <w:r>
        <w:rPr>
          <w:sz w:val="5"/>
        </w:rPr>
        <w:t>furto,</w:t>
      </w:r>
      <w:r>
        <w:rPr>
          <w:spacing w:val="2"/>
          <w:sz w:val="5"/>
        </w:rPr>
        <w:t> </w:t>
      </w:r>
      <w:r>
        <w:rPr>
          <w:sz w:val="5"/>
        </w:rPr>
        <w:t>roubo,</w:t>
      </w:r>
      <w:r>
        <w:rPr>
          <w:spacing w:val="2"/>
          <w:sz w:val="5"/>
        </w:rPr>
        <w:t> </w:t>
      </w:r>
      <w:r>
        <w:rPr>
          <w:sz w:val="5"/>
        </w:rPr>
        <w:t>estelionato,</w:t>
      </w:r>
      <w:r>
        <w:rPr>
          <w:spacing w:val="3"/>
          <w:sz w:val="5"/>
        </w:rPr>
        <w:t> </w:t>
      </w:r>
      <w:r>
        <w:rPr>
          <w:sz w:val="5"/>
        </w:rPr>
        <w:t>falsidade,</w:t>
      </w:r>
      <w:r>
        <w:rPr>
          <w:spacing w:val="2"/>
          <w:sz w:val="5"/>
        </w:rPr>
        <w:t> </w:t>
      </w:r>
      <w:r>
        <w:rPr>
          <w:sz w:val="5"/>
        </w:rPr>
        <w:t>contra</w:t>
      </w:r>
      <w:r>
        <w:rPr>
          <w:spacing w:val="2"/>
          <w:sz w:val="5"/>
        </w:rPr>
        <w:t> </w:t>
      </w:r>
      <w:r>
        <w:rPr>
          <w:sz w:val="5"/>
        </w:rPr>
        <w:t>a</w:t>
      </w:r>
      <w:r>
        <w:rPr>
          <w:spacing w:val="2"/>
          <w:sz w:val="5"/>
        </w:rPr>
        <w:t> </w:t>
      </w:r>
      <w:r>
        <w:rPr>
          <w:sz w:val="5"/>
        </w:rPr>
        <w:t>família</w:t>
      </w:r>
      <w:r>
        <w:rPr>
          <w:spacing w:val="2"/>
          <w:sz w:val="5"/>
        </w:rPr>
        <w:t> </w:t>
      </w:r>
      <w:r>
        <w:rPr>
          <w:sz w:val="5"/>
        </w:rPr>
        <w:t>ou</w:t>
      </w:r>
      <w:r>
        <w:rPr>
          <w:spacing w:val="3"/>
          <w:sz w:val="5"/>
        </w:rPr>
        <w:t> </w:t>
      </w:r>
      <w:r>
        <w:rPr>
          <w:sz w:val="5"/>
        </w:rPr>
        <w:t>os</w:t>
      </w:r>
      <w:r>
        <w:rPr>
          <w:spacing w:val="2"/>
          <w:sz w:val="5"/>
        </w:rPr>
        <w:t> </w:t>
      </w:r>
      <w:r>
        <w:rPr>
          <w:sz w:val="5"/>
        </w:rPr>
        <w:t>costumes,</w:t>
      </w:r>
      <w:r>
        <w:rPr>
          <w:spacing w:val="2"/>
          <w:sz w:val="5"/>
        </w:rPr>
        <w:t> </w:t>
      </w:r>
      <w:r>
        <w:rPr>
          <w:sz w:val="5"/>
        </w:rPr>
        <w:t>tenham</w:t>
      </w:r>
      <w:r>
        <w:rPr>
          <w:spacing w:val="2"/>
          <w:sz w:val="5"/>
        </w:rPr>
        <w:t> </w:t>
      </w:r>
      <w:r>
        <w:rPr>
          <w:sz w:val="5"/>
        </w:rPr>
        <w:t>ou</w:t>
      </w:r>
      <w:r>
        <w:rPr>
          <w:spacing w:val="3"/>
          <w:sz w:val="5"/>
        </w:rPr>
        <w:t> </w:t>
      </w:r>
      <w:r>
        <w:rPr>
          <w:sz w:val="5"/>
        </w:rPr>
        <w:t>não</w:t>
      </w:r>
      <w:r>
        <w:rPr>
          <w:spacing w:val="2"/>
          <w:sz w:val="5"/>
        </w:rPr>
        <w:t> </w:t>
      </w:r>
      <w:r>
        <w:rPr>
          <w:sz w:val="5"/>
        </w:rPr>
        <w:t>cumprido</w:t>
      </w:r>
      <w:r>
        <w:rPr>
          <w:spacing w:val="2"/>
          <w:sz w:val="5"/>
        </w:rPr>
        <w:t> </w:t>
      </w:r>
      <w:r>
        <w:rPr>
          <w:spacing w:val="-2"/>
          <w:sz w:val="5"/>
        </w:rPr>
        <w:t>pena;</w:t>
      </w:r>
    </w:p>
    <w:p>
      <w:pPr>
        <w:pStyle w:val="BodyText"/>
        <w:spacing w:before="7"/>
        <w:rPr>
          <w:sz w:val="4"/>
        </w:rPr>
      </w:pPr>
    </w:p>
    <w:p>
      <w:pPr>
        <w:pStyle w:val="ListParagraph"/>
        <w:numPr>
          <w:ilvl w:val="0"/>
          <w:numId w:val="182"/>
        </w:numPr>
        <w:tabs>
          <w:tab w:pos="48" w:val="left" w:leader="none"/>
        </w:tabs>
        <w:spacing w:line="240" w:lineRule="auto" w:before="0" w:after="0"/>
        <w:ind w:left="48" w:right="2065" w:hanging="48"/>
        <w:jc w:val="right"/>
        <w:rPr>
          <w:sz w:val="5"/>
        </w:rPr>
      </w:pPr>
      <w:r>
        <w:rPr>
          <w:sz w:val="5"/>
        </w:rPr>
        <w:t>-</w:t>
      </w:r>
      <w:r>
        <w:rPr>
          <w:spacing w:val="1"/>
          <w:sz w:val="5"/>
        </w:rPr>
        <w:t> </w:t>
      </w:r>
      <w:r>
        <w:rPr>
          <w:sz w:val="5"/>
        </w:rPr>
        <w:t>as</w:t>
      </w:r>
      <w:r>
        <w:rPr>
          <w:spacing w:val="2"/>
          <w:sz w:val="5"/>
        </w:rPr>
        <w:t> </w:t>
      </w:r>
      <w:r>
        <w:rPr>
          <w:sz w:val="5"/>
        </w:rPr>
        <w:t>pessoas</w:t>
      </w:r>
      <w:r>
        <w:rPr>
          <w:spacing w:val="2"/>
          <w:sz w:val="5"/>
        </w:rPr>
        <w:t> </w:t>
      </w:r>
      <w:r>
        <w:rPr>
          <w:sz w:val="5"/>
        </w:rPr>
        <w:t>de</w:t>
      </w:r>
      <w:r>
        <w:rPr>
          <w:spacing w:val="2"/>
          <w:sz w:val="5"/>
        </w:rPr>
        <w:t> </w:t>
      </w:r>
      <w:r>
        <w:rPr>
          <w:sz w:val="5"/>
        </w:rPr>
        <w:t>mau</w:t>
      </w:r>
      <w:r>
        <w:rPr>
          <w:spacing w:val="2"/>
          <w:sz w:val="5"/>
        </w:rPr>
        <w:t> </w:t>
      </w:r>
      <w:r>
        <w:rPr>
          <w:sz w:val="5"/>
        </w:rPr>
        <w:t>procedimento,</w:t>
      </w:r>
      <w:r>
        <w:rPr>
          <w:spacing w:val="2"/>
          <w:sz w:val="5"/>
        </w:rPr>
        <w:t> </w:t>
      </w:r>
      <w:r>
        <w:rPr>
          <w:sz w:val="5"/>
        </w:rPr>
        <w:t>ou</w:t>
      </w:r>
      <w:r>
        <w:rPr>
          <w:spacing w:val="2"/>
          <w:sz w:val="5"/>
        </w:rPr>
        <w:t> </w:t>
      </w:r>
      <w:r>
        <w:rPr>
          <w:sz w:val="5"/>
        </w:rPr>
        <w:t>falhas</w:t>
      </w:r>
      <w:r>
        <w:rPr>
          <w:spacing w:val="2"/>
          <w:sz w:val="5"/>
        </w:rPr>
        <w:t> </w:t>
      </w:r>
      <w:r>
        <w:rPr>
          <w:sz w:val="5"/>
        </w:rPr>
        <w:t>em</w:t>
      </w:r>
      <w:r>
        <w:rPr>
          <w:spacing w:val="2"/>
          <w:sz w:val="5"/>
        </w:rPr>
        <w:t> </w:t>
      </w:r>
      <w:r>
        <w:rPr>
          <w:sz w:val="5"/>
        </w:rPr>
        <w:t>probidade,</w:t>
      </w:r>
      <w:r>
        <w:rPr>
          <w:spacing w:val="2"/>
          <w:sz w:val="5"/>
        </w:rPr>
        <w:t> </w:t>
      </w:r>
      <w:r>
        <w:rPr>
          <w:sz w:val="5"/>
        </w:rPr>
        <w:t>e</w:t>
      </w:r>
      <w:r>
        <w:rPr>
          <w:spacing w:val="2"/>
          <w:sz w:val="5"/>
        </w:rPr>
        <w:t> </w:t>
      </w:r>
      <w:r>
        <w:rPr>
          <w:sz w:val="5"/>
        </w:rPr>
        <w:t>as</w:t>
      </w:r>
      <w:r>
        <w:rPr>
          <w:spacing w:val="2"/>
          <w:sz w:val="5"/>
        </w:rPr>
        <w:t> </w:t>
      </w:r>
      <w:r>
        <w:rPr>
          <w:sz w:val="5"/>
        </w:rPr>
        <w:t>culpadas</w:t>
      </w:r>
      <w:r>
        <w:rPr>
          <w:spacing w:val="2"/>
          <w:sz w:val="5"/>
        </w:rPr>
        <w:t> </w:t>
      </w:r>
      <w:r>
        <w:rPr>
          <w:sz w:val="5"/>
        </w:rPr>
        <w:t>de</w:t>
      </w:r>
      <w:r>
        <w:rPr>
          <w:spacing w:val="2"/>
          <w:sz w:val="5"/>
        </w:rPr>
        <w:t> </w:t>
      </w:r>
      <w:r>
        <w:rPr>
          <w:sz w:val="5"/>
        </w:rPr>
        <w:t>abuso</w:t>
      </w:r>
      <w:r>
        <w:rPr>
          <w:spacing w:val="2"/>
          <w:sz w:val="5"/>
        </w:rPr>
        <w:t> </w:t>
      </w:r>
      <w:r>
        <w:rPr>
          <w:sz w:val="5"/>
        </w:rPr>
        <w:t>em</w:t>
      </w:r>
      <w:r>
        <w:rPr>
          <w:spacing w:val="2"/>
          <w:sz w:val="5"/>
        </w:rPr>
        <w:t> </w:t>
      </w:r>
      <w:r>
        <w:rPr>
          <w:sz w:val="5"/>
        </w:rPr>
        <w:t>tutorias</w:t>
      </w:r>
      <w:r>
        <w:rPr>
          <w:spacing w:val="2"/>
          <w:sz w:val="5"/>
        </w:rPr>
        <w:t> </w:t>
      </w:r>
      <w:r>
        <w:rPr>
          <w:spacing w:val="-2"/>
          <w:sz w:val="5"/>
        </w:rPr>
        <w:t>anteriores;</w:t>
      </w:r>
    </w:p>
    <w:p>
      <w:pPr>
        <w:pStyle w:val="BodyText"/>
        <w:spacing w:before="4"/>
        <w:rPr>
          <w:sz w:val="4"/>
        </w:rPr>
      </w:pPr>
    </w:p>
    <w:p>
      <w:pPr>
        <w:pStyle w:val="ListParagraph"/>
        <w:numPr>
          <w:ilvl w:val="0"/>
          <w:numId w:val="182"/>
        </w:numPr>
        <w:tabs>
          <w:tab w:pos="199" w:val="left" w:leader="none"/>
        </w:tabs>
        <w:spacing w:line="240" w:lineRule="auto" w:before="0" w:after="0"/>
        <w:ind w:left="199" w:right="0" w:hanging="66"/>
        <w:jc w:val="left"/>
        <w:rPr>
          <w:sz w:val="5"/>
        </w:rPr>
      </w:pPr>
      <w:r>
        <w:rPr>
          <w:sz w:val="5"/>
        </w:rPr>
        <w:t>-</w:t>
      </w:r>
      <w:r>
        <w:rPr>
          <w:spacing w:val="2"/>
          <w:sz w:val="5"/>
        </w:rPr>
        <w:t> </w:t>
      </w:r>
      <w:r>
        <w:rPr>
          <w:sz w:val="5"/>
        </w:rPr>
        <w:t>aqueles</w:t>
      </w:r>
      <w:r>
        <w:rPr>
          <w:spacing w:val="3"/>
          <w:sz w:val="5"/>
        </w:rPr>
        <w:t> </w:t>
      </w:r>
      <w:r>
        <w:rPr>
          <w:sz w:val="5"/>
        </w:rPr>
        <w:t>que</w:t>
      </w:r>
      <w:r>
        <w:rPr>
          <w:spacing w:val="2"/>
          <w:sz w:val="5"/>
        </w:rPr>
        <w:t> </w:t>
      </w:r>
      <w:r>
        <w:rPr>
          <w:sz w:val="5"/>
        </w:rPr>
        <w:t>exercerem</w:t>
      </w:r>
      <w:r>
        <w:rPr>
          <w:spacing w:val="3"/>
          <w:sz w:val="5"/>
        </w:rPr>
        <w:t> </w:t>
      </w:r>
      <w:r>
        <w:rPr>
          <w:sz w:val="5"/>
        </w:rPr>
        <w:t>função</w:t>
      </w:r>
      <w:r>
        <w:rPr>
          <w:spacing w:val="2"/>
          <w:sz w:val="5"/>
        </w:rPr>
        <w:t> </w:t>
      </w:r>
      <w:r>
        <w:rPr>
          <w:sz w:val="5"/>
        </w:rPr>
        <w:t>pública</w:t>
      </w:r>
      <w:r>
        <w:rPr>
          <w:spacing w:val="3"/>
          <w:sz w:val="5"/>
        </w:rPr>
        <w:t> </w:t>
      </w:r>
      <w:r>
        <w:rPr>
          <w:sz w:val="5"/>
        </w:rPr>
        <w:t>incompatível</w:t>
      </w:r>
      <w:r>
        <w:rPr>
          <w:spacing w:val="2"/>
          <w:sz w:val="5"/>
        </w:rPr>
        <w:t> </w:t>
      </w:r>
      <w:r>
        <w:rPr>
          <w:sz w:val="5"/>
        </w:rPr>
        <w:t>com</w:t>
      </w:r>
      <w:r>
        <w:rPr>
          <w:spacing w:val="3"/>
          <w:sz w:val="5"/>
        </w:rPr>
        <w:t> </w:t>
      </w:r>
      <w:r>
        <w:rPr>
          <w:sz w:val="5"/>
        </w:rPr>
        <w:t>a</w:t>
      </w:r>
      <w:r>
        <w:rPr>
          <w:spacing w:val="2"/>
          <w:sz w:val="5"/>
        </w:rPr>
        <w:t> </w:t>
      </w:r>
      <w:r>
        <w:rPr>
          <w:sz w:val="5"/>
        </w:rPr>
        <w:t>boa</w:t>
      </w:r>
      <w:r>
        <w:rPr>
          <w:spacing w:val="2"/>
          <w:sz w:val="5"/>
        </w:rPr>
        <w:t> </w:t>
      </w:r>
      <w:r>
        <w:rPr>
          <w:sz w:val="5"/>
        </w:rPr>
        <w:t>administração</w:t>
      </w:r>
      <w:r>
        <w:rPr>
          <w:spacing w:val="3"/>
          <w:sz w:val="5"/>
        </w:rPr>
        <w:t> </w:t>
      </w:r>
      <w:r>
        <w:rPr>
          <w:sz w:val="5"/>
        </w:rPr>
        <w:t>da</w:t>
      </w:r>
      <w:r>
        <w:rPr>
          <w:spacing w:val="2"/>
          <w:sz w:val="5"/>
        </w:rPr>
        <w:t> </w:t>
      </w:r>
      <w:r>
        <w:rPr>
          <w:spacing w:val="-2"/>
          <w:sz w:val="5"/>
        </w:rPr>
        <w:t>tutela.</w:t>
      </w:r>
    </w:p>
    <w:p>
      <w:pPr>
        <w:pStyle w:val="BodyText"/>
        <w:spacing w:before="4"/>
        <w:rPr>
          <w:sz w:val="4"/>
        </w:rPr>
      </w:pPr>
    </w:p>
    <w:p>
      <w:pPr>
        <w:pStyle w:val="BodyText"/>
        <w:spacing w:line="57" w:lineRule="exact"/>
        <w:ind w:left="139" w:right="47"/>
        <w:jc w:val="center"/>
      </w:pPr>
      <w:r>
        <w:rPr/>
        <w:t>Seção</w:t>
      </w:r>
      <w:r>
        <w:rPr>
          <w:spacing w:val="2"/>
        </w:rPr>
        <w:t> </w:t>
      </w:r>
      <w:r>
        <w:rPr>
          <w:spacing w:val="-5"/>
        </w:rPr>
        <w:t>III</w:t>
      </w:r>
    </w:p>
    <w:p>
      <w:pPr>
        <w:pStyle w:val="BodyText"/>
        <w:ind w:right="1973"/>
        <w:jc w:val="right"/>
      </w:pPr>
      <w:r>
        <w:rPr/>
        <w:t>Da</w:t>
      </w:r>
      <w:r>
        <w:rPr>
          <w:spacing w:val="1"/>
        </w:rPr>
        <w:t> </w:t>
      </w:r>
      <w:r>
        <w:rPr/>
        <w:t>Escusa</w:t>
      </w:r>
      <w:r>
        <w:rPr>
          <w:spacing w:val="2"/>
        </w:rPr>
        <w:t> </w:t>
      </w:r>
      <w:r>
        <w:rPr/>
        <w:t>dos</w:t>
      </w:r>
      <w:r>
        <w:rPr>
          <w:spacing w:val="2"/>
        </w:rPr>
        <w:t> </w:t>
      </w:r>
      <w:r>
        <w:rPr>
          <w:spacing w:val="-2"/>
        </w:rPr>
        <w:t>Tutores</w:t>
      </w:r>
    </w:p>
    <w:p>
      <w:pPr>
        <w:pStyle w:val="BodyText"/>
        <w:spacing w:before="6"/>
        <w:rPr>
          <w:sz w:val="4"/>
        </w:rPr>
      </w:pPr>
    </w:p>
    <w:p>
      <w:pPr>
        <w:pStyle w:val="BodyText"/>
        <w:ind w:left="133"/>
      </w:pPr>
      <w:r>
        <w:rPr/>
        <w:t>Art.</w:t>
      </w:r>
      <w:r>
        <w:rPr>
          <w:spacing w:val="2"/>
        </w:rPr>
        <w:t> </w:t>
      </w:r>
      <w:r>
        <w:rPr/>
        <w:t>1.736.</w:t>
      </w:r>
      <w:r>
        <w:rPr>
          <w:spacing w:val="2"/>
        </w:rPr>
        <w:t> </w:t>
      </w:r>
      <w:r>
        <w:rPr/>
        <w:t>Podem</w:t>
      </w:r>
      <w:r>
        <w:rPr>
          <w:spacing w:val="2"/>
        </w:rPr>
        <w:t> </w:t>
      </w:r>
      <w:r>
        <w:rPr/>
        <w:t>escusar-se</w:t>
      </w:r>
      <w:r>
        <w:rPr>
          <w:spacing w:val="2"/>
        </w:rPr>
        <w:t> </w:t>
      </w:r>
      <w:r>
        <w:rPr/>
        <w:t>da</w:t>
      </w:r>
      <w:r>
        <w:rPr>
          <w:spacing w:val="2"/>
        </w:rPr>
        <w:t> </w:t>
      </w:r>
      <w:r>
        <w:rPr>
          <w:spacing w:val="-2"/>
        </w:rPr>
        <w:t>tutela:</w:t>
      </w:r>
    </w:p>
    <w:p>
      <w:pPr>
        <w:pStyle w:val="BodyText"/>
        <w:spacing w:before="5"/>
        <w:rPr>
          <w:sz w:val="4"/>
        </w:rPr>
      </w:pPr>
    </w:p>
    <w:p>
      <w:pPr>
        <w:pStyle w:val="ListParagraph"/>
        <w:numPr>
          <w:ilvl w:val="0"/>
          <w:numId w:val="183"/>
        </w:numPr>
        <w:tabs>
          <w:tab w:pos="162" w:val="left" w:leader="none"/>
        </w:tabs>
        <w:spacing w:line="240" w:lineRule="auto" w:before="0" w:after="0"/>
        <w:ind w:left="162" w:right="0" w:hanging="29"/>
        <w:jc w:val="left"/>
        <w:rPr>
          <w:sz w:val="5"/>
        </w:rPr>
      </w:pPr>
      <w:r>
        <w:rPr>
          <w:sz w:val="5"/>
        </w:rPr>
        <w:t>- mulheres</w:t>
      </w:r>
      <w:r>
        <w:rPr>
          <w:spacing w:val="2"/>
          <w:sz w:val="5"/>
        </w:rPr>
        <w:t> </w:t>
      </w:r>
      <w:r>
        <w:rPr>
          <w:spacing w:val="-2"/>
          <w:sz w:val="5"/>
        </w:rPr>
        <w:t>casadas;</w:t>
      </w:r>
    </w:p>
    <w:p>
      <w:pPr>
        <w:pStyle w:val="BodyText"/>
        <w:spacing w:before="4"/>
        <w:rPr>
          <w:sz w:val="4"/>
        </w:rPr>
      </w:pPr>
    </w:p>
    <w:p>
      <w:pPr>
        <w:pStyle w:val="ListParagraph"/>
        <w:numPr>
          <w:ilvl w:val="0"/>
          <w:numId w:val="183"/>
        </w:numPr>
        <w:tabs>
          <w:tab w:pos="179" w:val="left" w:leader="none"/>
        </w:tabs>
        <w:spacing w:line="240" w:lineRule="auto" w:before="0" w:after="0"/>
        <w:ind w:left="179" w:right="0" w:hanging="46"/>
        <w:jc w:val="left"/>
        <w:rPr>
          <w:sz w:val="5"/>
        </w:rPr>
      </w:pPr>
      <w:r>
        <w:rPr>
          <w:sz w:val="5"/>
        </w:rPr>
        <w:t>-</w:t>
      </w:r>
      <w:r>
        <w:rPr>
          <w:spacing w:val="1"/>
          <w:sz w:val="5"/>
        </w:rPr>
        <w:t> </w:t>
      </w:r>
      <w:r>
        <w:rPr>
          <w:sz w:val="5"/>
        </w:rPr>
        <w:t>maiores</w:t>
      </w:r>
      <w:r>
        <w:rPr>
          <w:spacing w:val="2"/>
          <w:sz w:val="5"/>
        </w:rPr>
        <w:t> </w:t>
      </w:r>
      <w:r>
        <w:rPr>
          <w:sz w:val="5"/>
        </w:rPr>
        <w:t>de</w:t>
      </w:r>
      <w:r>
        <w:rPr>
          <w:spacing w:val="2"/>
          <w:sz w:val="5"/>
        </w:rPr>
        <w:t> </w:t>
      </w:r>
      <w:r>
        <w:rPr>
          <w:sz w:val="5"/>
        </w:rPr>
        <w:t>sessenta</w:t>
      </w:r>
      <w:r>
        <w:rPr>
          <w:spacing w:val="2"/>
          <w:sz w:val="5"/>
        </w:rPr>
        <w:t> </w:t>
      </w:r>
      <w:r>
        <w:rPr>
          <w:spacing w:val="-2"/>
          <w:sz w:val="5"/>
        </w:rPr>
        <w:t>anos;</w:t>
      </w:r>
    </w:p>
    <w:p>
      <w:pPr>
        <w:pStyle w:val="BodyText"/>
        <w:spacing w:before="6"/>
        <w:rPr>
          <w:sz w:val="4"/>
        </w:rPr>
      </w:pPr>
    </w:p>
    <w:p>
      <w:pPr>
        <w:pStyle w:val="ListParagraph"/>
        <w:numPr>
          <w:ilvl w:val="0"/>
          <w:numId w:val="183"/>
        </w:numPr>
        <w:tabs>
          <w:tab w:pos="196" w:val="left" w:leader="none"/>
        </w:tabs>
        <w:spacing w:line="240" w:lineRule="auto" w:before="0" w:after="0"/>
        <w:ind w:left="196" w:right="0" w:hanging="63"/>
        <w:jc w:val="left"/>
        <w:rPr>
          <w:sz w:val="5"/>
        </w:rPr>
      </w:pPr>
      <w:r>
        <w:rPr>
          <w:sz w:val="5"/>
        </w:rPr>
        <w:t>-</w:t>
      </w:r>
      <w:r>
        <w:rPr>
          <w:spacing w:val="1"/>
          <w:sz w:val="5"/>
        </w:rPr>
        <w:t> </w:t>
      </w:r>
      <w:r>
        <w:rPr>
          <w:sz w:val="5"/>
        </w:rPr>
        <w:t>aqueles</w:t>
      </w:r>
      <w:r>
        <w:rPr>
          <w:spacing w:val="2"/>
          <w:sz w:val="5"/>
        </w:rPr>
        <w:t> </w:t>
      </w:r>
      <w:r>
        <w:rPr>
          <w:sz w:val="5"/>
        </w:rPr>
        <w:t>que</w:t>
      </w:r>
      <w:r>
        <w:rPr>
          <w:spacing w:val="2"/>
          <w:sz w:val="5"/>
        </w:rPr>
        <w:t> </w:t>
      </w:r>
      <w:r>
        <w:rPr>
          <w:sz w:val="5"/>
        </w:rPr>
        <w:t>tiverem</w:t>
      </w:r>
      <w:r>
        <w:rPr>
          <w:spacing w:val="2"/>
          <w:sz w:val="5"/>
        </w:rPr>
        <w:t> </w:t>
      </w:r>
      <w:r>
        <w:rPr>
          <w:sz w:val="5"/>
        </w:rPr>
        <w:t>sob</w:t>
      </w:r>
      <w:r>
        <w:rPr>
          <w:spacing w:val="2"/>
          <w:sz w:val="5"/>
        </w:rPr>
        <w:t> </w:t>
      </w:r>
      <w:r>
        <w:rPr>
          <w:sz w:val="5"/>
        </w:rPr>
        <w:t>sua</w:t>
      </w:r>
      <w:r>
        <w:rPr>
          <w:spacing w:val="2"/>
          <w:sz w:val="5"/>
        </w:rPr>
        <w:t> </w:t>
      </w:r>
      <w:r>
        <w:rPr>
          <w:sz w:val="5"/>
        </w:rPr>
        <w:t>autoridade</w:t>
      </w:r>
      <w:r>
        <w:rPr>
          <w:spacing w:val="2"/>
          <w:sz w:val="5"/>
        </w:rPr>
        <w:t> </w:t>
      </w:r>
      <w:r>
        <w:rPr>
          <w:sz w:val="5"/>
        </w:rPr>
        <w:t>mais</w:t>
      </w:r>
      <w:r>
        <w:rPr>
          <w:spacing w:val="2"/>
          <w:sz w:val="5"/>
        </w:rPr>
        <w:t> </w:t>
      </w:r>
      <w:r>
        <w:rPr>
          <w:sz w:val="5"/>
        </w:rPr>
        <w:t>de</w:t>
      </w:r>
      <w:r>
        <w:rPr>
          <w:spacing w:val="2"/>
          <w:sz w:val="5"/>
        </w:rPr>
        <w:t> </w:t>
      </w:r>
      <w:r>
        <w:rPr>
          <w:sz w:val="5"/>
        </w:rPr>
        <w:t>três</w:t>
      </w:r>
      <w:r>
        <w:rPr>
          <w:spacing w:val="2"/>
          <w:sz w:val="5"/>
        </w:rPr>
        <w:t> </w:t>
      </w:r>
      <w:r>
        <w:rPr>
          <w:spacing w:val="-2"/>
          <w:sz w:val="5"/>
        </w:rPr>
        <w:t>filhos;</w:t>
      </w:r>
    </w:p>
    <w:p>
      <w:pPr>
        <w:pStyle w:val="BodyText"/>
        <w:spacing w:before="4"/>
        <w:rPr>
          <w:sz w:val="4"/>
        </w:rPr>
      </w:pPr>
    </w:p>
    <w:p>
      <w:pPr>
        <w:pStyle w:val="ListParagraph"/>
        <w:numPr>
          <w:ilvl w:val="0"/>
          <w:numId w:val="183"/>
        </w:numPr>
        <w:tabs>
          <w:tab w:pos="198" w:val="left" w:leader="none"/>
        </w:tabs>
        <w:spacing w:line="240" w:lineRule="auto" w:before="1" w:after="0"/>
        <w:ind w:left="198" w:right="0" w:hanging="65"/>
        <w:jc w:val="left"/>
        <w:rPr>
          <w:sz w:val="5"/>
        </w:rPr>
      </w:pPr>
      <w:r>
        <w:rPr>
          <w:sz w:val="5"/>
        </w:rPr>
        <w:t>-</w:t>
      </w:r>
      <w:r>
        <w:rPr>
          <w:spacing w:val="2"/>
          <w:sz w:val="5"/>
        </w:rPr>
        <w:t> </w:t>
      </w:r>
      <w:r>
        <w:rPr>
          <w:sz w:val="5"/>
        </w:rPr>
        <w:t>os</w:t>
      </w:r>
      <w:r>
        <w:rPr>
          <w:spacing w:val="2"/>
          <w:sz w:val="5"/>
        </w:rPr>
        <w:t> </w:t>
      </w:r>
      <w:r>
        <w:rPr>
          <w:sz w:val="5"/>
        </w:rPr>
        <w:t>impossibilitados</w:t>
      </w:r>
      <w:r>
        <w:rPr>
          <w:spacing w:val="2"/>
          <w:sz w:val="5"/>
        </w:rPr>
        <w:t> </w:t>
      </w:r>
      <w:r>
        <w:rPr>
          <w:sz w:val="5"/>
        </w:rPr>
        <w:t>por</w:t>
      </w:r>
      <w:r>
        <w:rPr>
          <w:spacing w:val="3"/>
          <w:sz w:val="5"/>
        </w:rPr>
        <w:t> </w:t>
      </w:r>
      <w:r>
        <w:rPr>
          <w:spacing w:val="-2"/>
          <w:sz w:val="5"/>
        </w:rPr>
        <w:t>enfermidade;</w:t>
      </w:r>
    </w:p>
    <w:p>
      <w:pPr>
        <w:pStyle w:val="BodyText"/>
        <w:spacing w:before="4"/>
        <w:rPr>
          <w:sz w:val="4"/>
        </w:rPr>
      </w:pPr>
    </w:p>
    <w:p>
      <w:pPr>
        <w:pStyle w:val="ListParagraph"/>
        <w:numPr>
          <w:ilvl w:val="0"/>
          <w:numId w:val="183"/>
        </w:numPr>
        <w:tabs>
          <w:tab w:pos="181" w:val="left" w:leader="none"/>
        </w:tabs>
        <w:spacing w:line="240" w:lineRule="auto" w:before="0" w:after="0"/>
        <w:ind w:left="181" w:right="0" w:hanging="48"/>
        <w:jc w:val="left"/>
        <w:rPr>
          <w:sz w:val="5"/>
        </w:rPr>
      </w:pPr>
      <w:r>
        <w:rPr>
          <w:sz w:val="5"/>
        </w:rPr>
        <w:t>-</w:t>
      </w:r>
      <w:r>
        <w:rPr>
          <w:spacing w:val="1"/>
          <w:sz w:val="5"/>
        </w:rPr>
        <w:t> </w:t>
      </w:r>
      <w:r>
        <w:rPr>
          <w:sz w:val="5"/>
        </w:rPr>
        <w:t>aqueles</w:t>
      </w:r>
      <w:r>
        <w:rPr>
          <w:spacing w:val="2"/>
          <w:sz w:val="5"/>
        </w:rPr>
        <w:t> </w:t>
      </w:r>
      <w:r>
        <w:rPr>
          <w:sz w:val="5"/>
        </w:rPr>
        <w:t>que</w:t>
      </w:r>
      <w:r>
        <w:rPr>
          <w:spacing w:val="2"/>
          <w:sz w:val="5"/>
        </w:rPr>
        <w:t> </w:t>
      </w:r>
      <w:r>
        <w:rPr>
          <w:sz w:val="5"/>
        </w:rPr>
        <w:t>habitarem</w:t>
      </w:r>
      <w:r>
        <w:rPr>
          <w:spacing w:val="2"/>
          <w:sz w:val="5"/>
        </w:rPr>
        <w:t> </w:t>
      </w:r>
      <w:r>
        <w:rPr>
          <w:sz w:val="5"/>
        </w:rPr>
        <w:t>longe</w:t>
      </w:r>
      <w:r>
        <w:rPr>
          <w:spacing w:val="1"/>
          <w:sz w:val="5"/>
        </w:rPr>
        <w:t> </w:t>
      </w:r>
      <w:r>
        <w:rPr>
          <w:sz w:val="5"/>
        </w:rPr>
        <w:t>do</w:t>
      </w:r>
      <w:r>
        <w:rPr>
          <w:spacing w:val="2"/>
          <w:sz w:val="5"/>
        </w:rPr>
        <w:t> </w:t>
      </w:r>
      <w:r>
        <w:rPr>
          <w:sz w:val="5"/>
        </w:rPr>
        <w:t>lugar</w:t>
      </w:r>
      <w:r>
        <w:rPr>
          <w:spacing w:val="2"/>
          <w:sz w:val="5"/>
        </w:rPr>
        <w:t> </w:t>
      </w:r>
      <w:r>
        <w:rPr>
          <w:sz w:val="5"/>
        </w:rPr>
        <w:t>onde</w:t>
      </w:r>
      <w:r>
        <w:rPr>
          <w:spacing w:val="2"/>
          <w:sz w:val="5"/>
        </w:rPr>
        <w:t> </w:t>
      </w:r>
      <w:r>
        <w:rPr>
          <w:sz w:val="5"/>
        </w:rPr>
        <w:t>se</w:t>
      </w:r>
      <w:r>
        <w:rPr>
          <w:spacing w:val="1"/>
          <w:sz w:val="5"/>
        </w:rPr>
        <w:t> </w:t>
      </w:r>
      <w:r>
        <w:rPr>
          <w:sz w:val="5"/>
        </w:rPr>
        <w:t>haja</w:t>
      </w:r>
      <w:r>
        <w:rPr>
          <w:spacing w:val="2"/>
          <w:sz w:val="5"/>
        </w:rPr>
        <w:t> </w:t>
      </w:r>
      <w:r>
        <w:rPr>
          <w:sz w:val="5"/>
        </w:rPr>
        <w:t>de</w:t>
      </w:r>
      <w:r>
        <w:rPr>
          <w:spacing w:val="2"/>
          <w:sz w:val="5"/>
        </w:rPr>
        <w:t> </w:t>
      </w:r>
      <w:r>
        <w:rPr>
          <w:sz w:val="5"/>
        </w:rPr>
        <w:t>exercer</w:t>
      </w:r>
      <w:r>
        <w:rPr>
          <w:spacing w:val="2"/>
          <w:sz w:val="5"/>
        </w:rPr>
        <w:t> </w:t>
      </w:r>
      <w:r>
        <w:rPr>
          <w:sz w:val="5"/>
        </w:rPr>
        <w:t>a</w:t>
      </w:r>
      <w:r>
        <w:rPr>
          <w:spacing w:val="1"/>
          <w:sz w:val="5"/>
        </w:rPr>
        <w:t> </w:t>
      </w:r>
      <w:r>
        <w:rPr>
          <w:spacing w:val="-2"/>
          <w:sz w:val="5"/>
        </w:rPr>
        <w:t>tutela;</w:t>
      </w:r>
    </w:p>
    <w:p>
      <w:pPr>
        <w:pStyle w:val="BodyText"/>
        <w:spacing w:before="6"/>
        <w:rPr>
          <w:sz w:val="4"/>
        </w:rPr>
      </w:pPr>
    </w:p>
    <w:p>
      <w:pPr>
        <w:pStyle w:val="ListParagraph"/>
        <w:numPr>
          <w:ilvl w:val="0"/>
          <w:numId w:val="183"/>
        </w:numPr>
        <w:tabs>
          <w:tab w:pos="199" w:val="left" w:leader="none"/>
        </w:tabs>
        <w:spacing w:line="240" w:lineRule="auto" w:before="0" w:after="0"/>
        <w:ind w:left="199" w:right="0" w:hanging="66"/>
        <w:jc w:val="left"/>
        <w:rPr>
          <w:sz w:val="5"/>
        </w:rPr>
      </w:pPr>
      <w:r>
        <w:rPr>
          <w:sz w:val="5"/>
        </w:rPr>
        <w:t>-</w:t>
      </w:r>
      <w:r>
        <w:rPr>
          <w:spacing w:val="1"/>
          <w:sz w:val="5"/>
        </w:rPr>
        <w:t> </w:t>
      </w:r>
      <w:r>
        <w:rPr>
          <w:sz w:val="5"/>
        </w:rPr>
        <w:t>aqueles</w:t>
      </w:r>
      <w:r>
        <w:rPr>
          <w:spacing w:val="2"/>
          <w:sz w:val="5"/>
        </w:rPr>
        <w:t> </w:t>
      </w:r>
      <w:r>
        <w:rPr>
          <w:sz w:val="5"/>
        </w:rPr>
        <w:t>que</w:t>
      </w:r>
      <w:r>
        <w:rPr>
          <w:spacing w:val="2"/>
          <w:sz w:val="5"/>
        </w:rPr>
        <w:t> </w:t>
      </w:r>
      <w:r>
        <w:rPr>
          <w:sz w:val="5"/>
        </w:rPr>
        <w:t>já</w:t>
      </w:r>
      <w:r>
        <w:rPr>
          <w:spacing w:val="2"/>
          <w:sz w:val="5"/>
        </w:rPr>
        <w:t> </w:t>
      </w:r>
      <w:r>
        <w:rPr>
          <w:sz w:val="5"/>
        </w:rPr>
        <w:t>exercerem</w:t>
      </w:r>
      <w:r>
        <w:rPr>
          <w:spacing w:val="2"/>
          <w:sz w:val="5"/>
        </w:rPr>
        <w:t> </w:t>
      </w:r>
      <w:r>
        <w:rPr>
          <w:sz w:val="5"/>
        </w:rPr>
        <w:t>tutela</w:t>
      </w:r>
      <w:r>
        <w:rPr>
          <w:spacing w:val="2"/>
          <w:sz w:val="5"/>
        </w:rPr>
        <w:t> </w:t>
      </w:r>
      <w:r>
        <w:rPr>
          <w:sz w:val="5"/>
        </w:rPr>
        <w:t>ou</w:t>
      </w:r>
      <w:r>
        <w:rPr>
          <w:spacing w:val="1"/>
          <w:sz w:val="5"/>
        </w:rPr>
        <w:t> </w:t>
      </w:r>
      <w:r>
        <w:rPr>
          <w:spacing w:val="-2"/>
          <w:sz w:val="5"/>
        </w:rPr>
        <w:t>curatela;</w:t>
      </w:r>
    </w:p>
    <w:p>
      <w:pPr>
        <w:pStyle w:val="BodyText"/>
        <w:spacing w:before="4"/>
        <w:rPr>
          <w:sz w:val="4"/>
        </w:rPr>
      </w:pPr>
    </w:p>
    <w:p>
      <w:pPr>
        <w:pStyle w:val="ListParagraph"/>
        <w:numPr>
          <w:ilvl w:val="0"/>
          <w:numId w:val="183"/>
        </w:numPr>
        <w:tabs>
          <w:tab w:pos="216" w:val="left" w:leader="none"/>
        </w:tabs>
        <w:spacing w:line="240" w:lineRule="auto" w:before="1" w:after="0"/>
        <w:ind w:left="216" w:right="0" w:hanging="83"/>
        <w:jc w:val="left"/>
        <w:rPr>
          <w:sz w:val="5"/>
        </w:rPr>
      </w:pPr>
      <w:r>
        <w:rPr>
          <w:sz w:val="5"/>
        </w:rPr>
        <w:t>-</w:t>
      </w:r>
      <w:r>
        <w:rPr>
          <w:spacing w:val="1"/>
          <w:sz w:val="5"/>
        </w:rPr>
        <w:t> </w:t>
      </w:r>
      <w:r>
        <w:rPr>
          <w:sz w:val="5"/>
        </w:rPr>
        <w:t>militares</w:t>
      </w:r>
      <w:r>
        <w:rPr>
          <w:spacing w:val="2"/>
          <w:sz w:val="5"/>
        </w:rPr>
        <w:t> </w:t>
      </w:r>
      <w:r>
        <w:rPr>
          <w:sz w:val="5"/>
        </w:rPr>
        <w:t>em</w:t>
      </w:r>
      <w:r>
        <w:rPr>
          <w:spacing w:val="2"/>
          <w:sz w:val="5"/>
        </w:rPr>
        <w:t> </w:t>
      </w:r>
      <w:r>
        <w:rPr>
          <w:spacing w:val="-2"/>
          <w:sz w:val="5"/>
        </w:rPr>
        <w:t>serviço.</w:t>
      </w:r>
    </w:p>
    <w:p>
      <w:pPr>
        <w:pStyle w:val="BodyText"/>
        <w:spacing w:before="4"/>
        <w:rPr>
          <w:sz w:val="4"/>
        </w:rPr>
      </w:pPr>
    </w:p>
    <w:p>
      <w:pPr>
        <w:pStyle w:val="BodyText"/>
        <w:ind w:left="133"/>
      </w:pPr>
      <w:r>
        <w:rPr/>
        <w:t>Art.</w:t>
      </w:r>
      <w:r>
        <w:rPr>
          <w:spacing w:val="2"/>
        </w:rPr>
        <w:t> </w:t>
      </w:r>
      <w:r>
        <w:rPr/>
        <w:t>1.737.</w:t>
      </w:r>
      <w:r>
        <w:rPr>
          <w:spacing w:val="2"/>
        </w:rPr>
        <w:t> </w:t>
      </w:r>
      <w:r>
        <w:rPr/>
        <w:t>Quem</w:t>
      </w:r>
      <w:r>
        <w:rPr>
          <w:spacing w:val="2"/>
        </w:rPr>
        <w:t> </w:t>
      </w:r>
      <w:r>
        <w:rPr/>
        <w:t>não</w:t>
      </w:r>
      <w:r>
        <w:rPr>
          <w:spacing w:val="2"/>
        </w:rPr>
        <w:t> </w:t>
      </w:r>
      <w:r>
        <w:rPr/>
        <w:t>for</w:t>
      </w:r>
      <w:r>
        <w:rPr>
          <w:spacing w:val="2"/>
        </w:rPr>
        <w:t> </w:t>
      </w:r>
      <w:r>
        <w:rPr/>
        <w:t>parente</w:t>
      </w:r>
      <w:r>
        <w:rPr>
          <w:spacing w:val="2"/>
        </w:rPr>
        <w:t> </w:t>
      </w:r>
      <w:r>
        <w:rPr/>
        <w:t>do</w:t>
      </w:r>
      <w:r>
        <w:rPr>
          <w:spacing w:val="2"/>
        </w:rPr>
        <w:t> </w:t>
      </w:r>
      <w:r>
        <w:rPr/>
        <w:t>menor</w:t>
      </w:r>
      <w:r>
        <w:rPr>
          <w:spacing w:val="2"/>
        </w:rPr>
        <w:t> </w:t>
      </w:r>
      <w:r>
        <w:rPr/>
        <w:t>não</w:t>
      </w:r>
      <w:r>
        <w:rPr>
          <w:spacing w:val="2"/>
        </w:rPr>
        <w:t> </w:t>
      </w:r>
      <w:r>
        <w:rPr/>
        <w:t>poderá</w:t>
      </w:r>
      <w:r>
        <w:rPr>
          <w:spacing w:val="2"/>
        </w:rPr>
        <w:t> </w:t>
      </w:r>
      <w:r>
        <w:rPr/>
        <w:t>ser</w:t>
      </w:r>
      <w:r>
        <w:rPr>
          <w:spacing w:val="2"/>
        </w:rPr>
        <w:t> </w:t>
      </w:r>
      <w:r>
        <w:rPr/>
        <w:t>obrigado</w:t>
      </w:r>
      <w:r>
        <w:rPr>
          <w:spacing w:val="2"/>
        </w:rPr>
        <w:t> </w:t>
      </w:r>
      <w:r>
        <w:rPr/>
        <w:t>a</w:t>
      </w:r>
      <w:r>
        <w:rPr>
          <w:spacing w:val="2"/>
        </w:rPr>
        <w:t> </w:t>
      </w:r>
      <w:r>
        <w:rPr/>
        <w:t>aceitar</w:t>
      </w:r>
      <w:r>
        <w:rPr>
          <w:spacing w:val="3"/>
        </w:rPr>
        <w:t> </w:t>
      </w:r>
      <w:r>
        <w:rPr/>
        <w:t>a</w:t>
      </w:r>
      <w:r>
        <w:rPr>
          <w:spacing w:val="2"/>
        </w:rPr>
        <w:t> </w:t>
      </w:r>
      <w:r>
        <w:rPr/>
        <w:t>tutela,</w:t>
      </w:r>
      <w:r>
        <w:rPr>
          <w:spacing w:val="2"/>
        </w:rPr>
        <w:t> </w:t>
      </w:r>
      <w:r>
        <w:rPr/>
        <w:t>se</w:t>
      </w:r>
      <w:r>
        <w:rPr>
          <w:spacing w:val="2"/>
        </w:rPr>
        <w:t> </w:t>
      </w:r>
      <w:r>
        <w:rPr/>
        <w:t>houver</w:t>
      </w:r>
      <w:r>
        <w:rPr>
          <w:spacing w:val="2"/>
        </w:rPr>
        <w:t> </w:t>
      </w:r>
      <w:r>
        <w:rPr/>
        <w:t>no</w:t>
      </w:r>
      <w:r>
        <w:rPr>
          <w:spacing w:val="2"/>
        </w:rPr>
        <w:t> </w:t>
      </w:r>
      <w:r>
        <w:rPr/>
        <w:t>lugar</w:t>
      </w:r>
      <w:r>
        <w:rPr>
          <w:spacing w:val="2"/>
        </w:rPr>
        <w:t> </w:t>
      </w:r>
      <w:r>
        <w:rPr/>
        <w:t>parente</w:t>
      </w:r>
      <w:r>
        <w:rPr>
          <w:spacing w:val="2"/>
        </w:rPr>
        <w:t> </w:t>
      </w:r>
      <w:r>
        <w:rPr/>
        <w:t>idôneo,</w:t>
      </w:r>
      <w:r>
        <w:rPr>
          <w:spacing w:val="2"/>
        </w:rPr>
        <w:t> </w:t>
      </w:r>
      <w:r>
        <w:rPr/>
        <w:t>consangüíneo</w:t>
      </w:r>
      <w:r>
        <w:rPr>
          <w:spacing w:val="2"/>
        </w:rPr>
        <w:t> </w:t>
      </w:r>
      <w:r>
        <w:rPr/>
        <w:t>ou</w:t>
      </w:r>
      <w:r>
        <w:rPr>
          <w:spacing w:val="2"/>
        </w:rPr>
        <w:t> </w:t>
      </w:r>
      <w:r>
        <w:rPr/>
        <w:t>afim,</w:t>
      </w:r>
      <w:r>
        <w:rPr>
          <w:spacing w:val="2"/>
        </w:rPr>
        <w:t> </w:t>
      </w:r>
      <w:r>
        <w:rPr/>
        <w:t>em</w:t>
      </w:r>
      <w:r>
        <w:rPr>
          <w:spacing w:val="2"/>
        </w:rPr>
        <w:t> </w:t>
      </w:r>
      <w:r>
        <w:rPr/>
        <w:t>condições</w:t>
      </w:r>
      <w:r>
        <w:rPr>
          <w:spacing w:val="2"/>
        </w:rPr>
        <w:t> </w:t>
      </w:r>
      <w:r>
        <w:rPr/>
        <w:t>de</w:t>
      </w:r>
      <w:r>
        <w:rPr>
          <w:spacing w:val="3"/>
        </w:rPr>
        <w:t> </w:t>
      </w:r>
      <w:r>
        <w:rPr/>
        <w:t>exercê-</w:t>
      </w:r>
      <w:r>
        <w:rPr>
          <w:spacing w:val="-5"/>
        </w:rPr>
        <w:t>la.</w:t>
      </w:r>
    </w:p>
    <w:p>
      <w:pPr>
        <w:pStyle w:val="BodyText"/>
        <w:spacing w:before="6"/>
        <w:rPr>
          <w:sz w:val="4"/>
        </w:rPr>
      </w:pPr>
    </w:p>
    <w:p>
      <w:pPr>
        <w:pStyle w:val="BodyText"/>
        <w:ind w:left="41" w:right="116" w:firstLine="92"/>
      </w:pPr>
      <w:r>
        <w:rPr/>
        <w:t>Art. 1.738. A</w:t>
      </w:r>
      <w:r>
        <w:rPr>
          <w:spacing w:val="-2"/>
        </w:rPr>
        <w:t> </w:t>
      </w:r>
      <w:r>
        <w:rPr/>
        <w:t>escusa apresentar-se-á nos dez dias subseqüentes à designação, sob pena de entender-se renunciado o direito de alegá-la; se o motivo escusatório ocorrer depois de aceita a tutela, os dez dias</w:t>
      </w:r>
      <w:r>
        <w:rPr>
          <w:spacing w:val="40"/>
        </w:rPr>
        <w:t> </w:t>
      </w:r>
      <w:r>
        <w:rPr/>
        <w:t>contar-se-ão do em que ele sobrevier.</w:t>
      </w:r>
    </w:p>
    <w:p>
      <w:pPr>
        <w:pStyle w:val="BodyText"/>
        <w:spacing w:before="4"/>
        <w:rPr>
          <w:sz w:val="4"/>
        </w:rPr>
      </w:pPr>
    </w:p>
    <w:p>
      <w:pPr>
        <w:pStyle w:val="BodyText"/>
        <w:ind w:left="133"/>
      </w:pPr>
      <w:r>
        <w:rPr/>
        <w:t>Art.</w:t>
      </w:r>
      <w:r>
        <w:rPr>
          <w:spacing w:val="2"/>
        </w:rPr>
        <w:t> </w:t>
      </w:r>
      <w:r>
        <w:rPr/>
        <w:t>1.739.</w:t>
      </w:r>
      <w:r>
        <w:rPr>
          <w:spacing w:val="2"/>
        </w:rPr>
        <w:t> </w:t>
      </w:r>
      <w:r>
        <w:rPr/>
        <w:t>Se</w:t>
      </w:r>
      <w:r>
        <w:rPr>
          <w:spacing w:val="2"/>
        </w:rPr>
        <w:t> </w:t>
      </w:r>
      <w:r>
        <w:rPr/>
        <w:t>o</w:t>
      </w:r>
      <w:r>
        <w:rPr>
          <w:spacing w:val="2"/>
        </w:rPr>
        <w:t> </w:t>
      </w:r>
      <w:r>
        <w:rPr/>
        <w:t>juiz</w:t>
      </w:r>
      <w:r>
        <w:rPr>
          <w:spacing w:val="2"/>
        </w:rPr>
        <w:t> </w:t>
      </w:r>
      <w:r>
        <w:rPr/>
        <w:t>não</w:t>
      </w:r>
      <w:r>
        <w:rPr>
          <w:spacing w:val="2"/>
        </w:rPr>
        <w:t> </w:t>
      </w:r>
      <w:r>
        <w:rPr/>
        <w:t>admitir</w:t>
      </w:r>
      <w:r>
        <w:rPr>
          <w:spacing w:val="2"/>
        </w:rPr>
        <w:t> </w:t>
      </w:r>
      <w:r>
        <w:rPr/>
        <w:t>a</w:t>
      </w:r>
      <w:r>
        <w:rPr>
          <w:spacing w:val="2"/>
        </w:rPr>
        <w:t> </w:t>
      </w:r>
      <w:r>
        <w:rPr/>
        <w:t>escusa,</w:t>
      </w:r>
      <w:r>
        <w:rPr>
          <w:spacing w:val="2"/>
        </w:rPr>
        <w:t> </w:t>
      </w:r>
      <w:r>
        <w:rPr/>
        <w:t>exercerá</w:t>
      </w:r>
      <w:r>
        <w:rPr>
          <w:spacing w:val="2"/>
        </w:rPr>
        <w:t> </w:t>
      </w:r>
      <w:r>
        <w:rPr/>
        <w:t>o</w:t>
      </w:r>
      <w:r>
        <w:rPr>
          <w:spacing w:val="2"/>
        </w:rPr>
        <w:t> </w:t>
      </w:r>
      <w:r>
        <w:rPr/>
        <w:t>nomeado</w:t>
      </w:r>
      <w:r>
        <w:rPr>
          <w:spacing w:val="2"/>
        </w:rPr>
        <w:t> </w:t>
      </w:r>
      <w:r>
        <w:rPr/>
        <w:t>a</w:t>
      </w:r>
      <w:r>
        <w:rPr>
          <w:spacing w:val="2"/>
        </w:rPr>
        <w:t> </w:t>
      </w:r>
      <w:r>
        <w:rPr/>
        <w:t>tutela,</w:t>
      </w:r>
      <w:r>
        <w:rPr>
          <w:spacing w:val="2"/>
        </w:rPr>
        <w:t> </w:t>
      </w:r>
      <w:r>
        <w:rPr/>
        <w:t>enquanto</w:t>
      </w:r>
      <w:r>
        <w:rPr>
          <w:spacing w:val="2"/>
        </w:rPr>
        <w:t> </w:t>
      </w:r>
      <w:r>
        <w:rPr/>
        <w:t>o</w:t>
      </w:r>
      <w:r>
        <w:rPr>
          <w:spacing w:val="2"/>
        </w:rPr>
        <w:t> </w:t>
      </w:r>
      <w:r>
        <w:rPr/>
        <w:t>recurso</w:t>
      </w:r>
      <w:r>
        <w:rPr>
          <w:spacing w:val="2"/>
        </w:rPr>
        <w:t> </w:t>
      </w:r>
      <w:r>
        <w:rPr/>
        <w:t>interposto</w:t>
      </w:r>
      <w:r>
        <w:rPr>
          <w:spacing w:val="2"/>
        </w:rPr>
        <w:t> </w:t>
      </w:r>
      <w:r>
        <w:rPr/>
        <w:t>não</w:t>
      </w:r>
      <w:r>
        <w:rPr>
          <w:spacing w:val="2"/>
        </w:rPr>
        <w:t> </w:t>
      </w:r>
      <w:r>
        <w:rPr/>
        <w:t>tiver</w:t>
      </w:r>
      <w:r>
        <w:rPr>
          <w:spacing w:val="2"/>
        </w:rPr>
        <w:t> </w:t>
      </w:r>
      <w:r>
        <w:rPr/>
        <w:t>provimento,</w:t>
      </w:r>
      <w:r>
        <w:rPr>
          <w:spacing w:val="2"/>
        </w:rPr>
        <w:t> </w:t>
      </w:r>
      <w:r>
        <w:rPr/>
        <w:t>e</w:t>
      </w:r>
      <w:r>
        <w:rPr>
          <w:spacing w:val="2"/>
        </w:rPr>
        <w:t> </w:t>
      </w:r>
      <w:r>
        <w:rPr/>
        <w:t>responderá</w:t>
      </w:r>
      <w:r>
        <w:rPr>
          <w:spacing w:val="2"/>
        </w:rPr>
        <w:t> </w:t>
      </w:r>
      <w:r>
        <w:rPr/>
        <w:t>desde</w:t>
      </w:r>
      <w:r>
        <w:rPr>
          <w:spacing w:val="2"/>
        </w:rPr>
        <w:t> </w:t>
      </w:r>
      <w:r>
        <w:rPr/>
        <w:t>logo</w:t>
      </w:r>
      <w:r>
        <w:rPr>
          <w:spacing w:val="2"/>
        </w:rPr>
        <w:t> </w:t>
      </w:r>
      <w:r>
        <w:rPr/>
        <w:t>pelas</w:t>
      </w:r>
      <w:r>
        <w:rPr>
          <w:spacing w:val="2"/>
        </w:rPr>
        <w:t> </w:t>
      </w:r>
      <w:r>
        <w:rPr/>
        <w:t>perdas</w:t>
      </w:r>
      <w:r>
        <w:rPr>
          <w:spacing w:val="2"/>
        </w:rPr>
        <w:t> </w:t>
      </w:r>
      <w:r>
        <w:rPr/>
        <w:t>e</w:t>
      </w:r>
      <w:r>
        <w:rPr>
          <w:spacing w:val="2"/>
        </w:rPr>
        <w:t> </w:t>
      </w:r>
      <w:r>
        <w:rPr/>
        <w:t>danos</w:t>
      </w:r>
      <w:r>
        <w:rPr>
          <w:spacing w:val="2"/>
        </w:rPr>
        <w:t> </w:t>
      </w:r>
      <w:r>
        <w:rPr/>
        <w:t>que</w:t>
      </w:r>
      <w:r>
        <w:rPr>
          <w:spacing w:val="2"/>
        </w:rPr>
        <w:t> </w:t>
      </w:r>
      <w:r>
        <w:rPr/>
        <w:t>o</w:t>
      </w:r>
      <w:r>
        <w:rPr>
          <w:spacing w:val="2"/>
        </w:rPr>
        <w:t> </w:t>
      </w:r>
      <w:r>
        <w:rPr/>
        <w:t>menor</w:t>
      </w:r>
      <w:r>
        <w:rPr>
          <w:spacing w:val="2"/>
        </w:rPr>
        <w:t> </w:t>
      </w:r>
      <w:r>
        <w:rPr/>
        <w:t>venha</w:t>
      </w:r>
      <w:r>
        <w:rPr>
          <w:spacing w:val="2"/>
        </w:rPr>
        <w:t> </w:t>
      </w:r>
      <w:r>
        <w:rPr/>
        <w:t>a</w:t>
      </w:r>
      <w:r>
        <w:rPr>
          <w:spacing w:val="2"/>
        </w:rPr>
        <w:t> </w:t>
      </w:r>
      <w:r>
        <w:rPr>
          <w:spacing w:val="-2"/>
        </w:rPr>
        <w:t>sofrer.</w:t>
      </w:r>
    </w:p>
    <w:p>
      <w:pPr>
        <w:pStyle w:val="BodyText"/>
        <w:spacing w:before="4"/>
        <w:rPr>
          <w:sz w:val="4"/>
        </w:rPr>
      </w:pPr>
    </w:p>
    <w:p>
      <w:pPr>
        <w:pStyle w:val="BodyText"/>
        <w:spacing w:line="57" w:lineRule="exact"/>
        <w:ind w:left="139" w:right="47"/>
        <w:jc w:val="center"/>
      </w:pPr>
      <w:r>
        <w:rPr/>
        <w:t>Seção</w:t>
      </w:r>
      <w:r>
        <w:rPr>
          <w:spacing w:val="2"/>
        </w:rPr>
        <w:t> </w:t>
      </w:r>
      <w:r>
        <w:rPr>
          <w:spacing w:val="-5"/>
        </w:rPr>
        <w:t>IV</w:t>
      </w:r>
    </w:p>
    <w:p>
      <w:pPr>
        <w:pStyle w:val="BodyText"/>
        <w:ind w:right="1968"/>
        <w:jc w:val="right"/>
      </w:pPr>
      <w:r>
        <w:rPr/>
        <w:t>Do Exercício</w:t>
      </w:r>
      <w:r>
        <w:rPr>
          <w:spacing w:val="2"/>
        </w:rPr>
        <w:t> </w:t>
      </w:r>
      <w:r>
        <w:rPr/>
        <w:t>da</w:t>
      </w:r>
      <w:r>
        <w:rPr>
          <w:spacing w:val="2"/>
        </w:rPr>
        <w:t> </w:t>
      </w:r>
      <w:r>
        <w:rPr>
          <w:spacing w:val="-2"/>
        </w:rPr>
        <w:t>Tutela</w:t>
      </w:r>
    </w:p>
    <w:p>
      <w:pPr>
        <w:pStyle w:val="BodyText"/>
        <w:spacing w:before="4"/>
        <w:rPr>
          <w:sz w:val="4"/>
        </w:rPr>
      </w:pPr>
    </w:p>
    <w:p>
      <w:pPr>
        <w:pStyle w:val="BodyText"/>
        <w:ind w:left="133"/>
      </w:pPr>
      <w:r>
        <w:rPr/>
        <w:t>Art.</w:t>
      </w:r>
      <w:r>
        <w:rPr>
          <w:spacing w:val="1"/>
        </w:rPr>
        <w:t> </w:t>
      </w:r>
      <w:r>
        <w:rPr/>
        <w:t>1.740.</w:t>
      </w:r>
      <w:r>
        <w:rPr>
          <w:spacing w:val="2"/>
        </w:rPr>
        <w:t> </w:t>
      </w:r>
      <w:r>
        <w:rPr/>
        <w:t>Incumbe</w:t>
      </w:r>
      <w:r>
        <w:rPr>
          <w:spacing w:val="1"/>
        </w:rPr>
        <w:t> </w:t>
      </w:r>
      <w:r>
        <w:rPr/>
        <w:t>ao</w:t>
      </w:r>
      <w:r>
        <w:rPr>
          <w:spacing w:val="2"/>
        </w:rPr>
        <w:t> </w:t>
      </w:r>
      <w:r>
        <w:rPr/>
        <w:t>tutor,</w:t>
      </w:r>
      <w:r>
        <w:rPr>
          <w:spacing w:val="2"/>
        </w:rPr>
        <w:t> </w:t>
      </w:r>
      <w:r>
        <w:rPr/>
        <w:t>quanto</w:t>
      </w:r>
      <w:r>
        <w:rPr>
          <w:spacing w:val="1"/>
        </w:rPr>
        <w:t> </w:t>
      </w:r>
      <w:r>
        <w:rPr/>
        <w:t>à</w:t>
      </w:r>
      <w:r>
        <w:rPr>
          <w:spacing w:val="2"/>
        </w:rPr>
        <w:t> </w:t>
      </w:r>
      <w:r>
        <w:rPr/>
        <w:t>pessoa</w:t>
      </w:r>
      <w:r>
        <w:rPr>
          <w:spacing w:val="1"/>
        </w:rPr>
        <w:t> </w:t>
      </w:r>
      <w:r>
        <w:rPr/>
        <w:t>do</w:t>
      </w:r>
      <w:r>
        <w:rPr>
          <w:spacing w:val="2"/>
        </w:rPr>
        <w:t> </w:t>
      </w:r>
      <w:r>
        <w:rPr>
          <w:spacing w:val="-2"/>
        </w:rPr>
        <w:t>menor:</w:t>
      </w:r>
    </w:p>
    <w:p>
      <w:pPr>
        <w:pStyle w:val="BodyText"/>
        <w:spacing w:before="7"/>
        <w:rPr>
          <w:sz w:val="4"/>
        </w:rPr>
      </w:pPr>
    </w:p>
    <w:p>
      <w:pPr>
        <w:pStyle w:val="ListParagraph"/>
        <w:numPr>
          <w:ilvl w:val="0"/>
          <w:numId w:val="184"/>
        </w:numPr>
        <w:tabs>
          <w:tab w:pos="162" w:val="left" w:leader="none"/>
        </w:tabs>
        <w:spacing w:line="240" w:lineRule="auto" w:before="0" w:after="0"/>
        <w:ind w:left="162" w:right="0" w:hanging="29"/>
        <w:jc w:val="left"/>
        <w:rPr>
          <w:sz w:val="5"/>
        </w:rPr>
      </w:pPr>
      <w:r>
        <w:rPr>
          <w:sz w:val="5"/>
        </w:rPr>
        <w:t>-</w:t>
      </w:r>
      <w:r>
        <w:rPr>
          <w:spacing w:val="2"/>
          <w:sz w:val="5"/>
        </w:rPr>
        <w:t> </w:t>
      </w:r>
      <w:r>
        <w:rPr>
          <w:sz w:val="5"/>
        </w:rPr>
        <w:t>dirigir-lhe</w:t>
      </w:r>
      <w:r>
        <w:rPr>
          <w:spacing w:val="2"/>
          <w:sz w:val="5"/>
        </w:rPr>
        <w:t> </w:t>
      </w:r>
      <w:r>
        <w:rPr>
          <w:sz w:val="5"/>
        </w:rPr>
        <w:t>a</w:t>
      </w:r>
      <w:r>
        <w:rPr>
          <w:spacing w:val="2"/>
          <w:sz w:val="5"/>
        </w:rPr>
        <w:t> </w:t>
      </w:r>
      <w:r>
        <w:rPr>
          <w:sz w:val="5"/>
        </w:rPr>
        <w:t>educação,</w:t>
      </w:r>
      <w:r>
        <w:rPr>
          <w:spacing w:val="3"/>
          <w:sz w:val="5"/>
        </w:rPr>
        <w:t> </w:t>
      </w:r>
      <w:r>
        <w:rPr>
          <w:sz w:val="5"/>
        </w:rPr>
        <w:t>defendê-lo</w:t>
      </w:r>
      <w:r>
        <w:rPr>
          <w:spacing w:val="2"/>
          <w:sz w:val="5"/>
        </w:rPr>
        <w:t> </w:t>
      </w:r>
      <w:r>
        <w:rPr>
          <w:sz w:val="5"/>
        </w:rPr>
        <w:t>e</w:t>
      </w:r>
      <w:r>
        <w:rPr>
          <w:spacing w:val="2"/>
          <w:sz w:val="5"/>
        </w:rPr>
        <w:t> </w:t>
      </w:r>
      <w:r>
        <w:rPr>
          <w:sz w:val="5"/>
        </w:rPr>
        <w:t>prestar-lhe</w:t>
      </w:r>
      <w:r>
        <w:rPr>
          <w:spacing w:val="3"/>
          <w:sz w:val="5"/>
        </w:rPr>
        <w:t> </w:t>
      </w:r>
      <w:r>
        <w:rPr>
          <w:sz w:val="5"/>
        </w:rPr>
        <w:t>alimentos,</w:t>
      </w:r>
      <w:r>
        <w:rPr>
          <w:spacing w:val="2"/>
          <w:sz w:val="5"/>
        </w:rPr>
        <w:t> </w:t>
      </w:r>
      <w:r>
        <w:rPr>
          <w:sz w:val="5"/>
        </w:rPr>
        <w:t>conforme</w:t>
      </w:r>
      <w:r>
        <w:rPr>
          <w:spacing w:val="2"/>
          <w:sz w:val="5"/>
        </w:rPr>
        <w:t> </w:t>
      </w:r>
      <w:r>
        <w:rPr>
          <w:sz w:val="5"/>
        </w:rPr>
        <w:t>os</w:t>
      </w:r>
      <w:r>
        <w:rPr>
          <w:spacing w:val="2"/>
          <w:sz w:val="5"/>
        </w:rPr>
        <w:t> </w:t>
      </w:r>
      <w:r>
        <w:rPr>
          <w:sz w:val="5"/>
        </w:rPr>
        <w:t>seus</w:t>
      </w:r>
      <w:r>
        <w:rPr>
          <w:spacing w:val="3"/>
          <w:sz w:val="5"/>
        </w:rPr>
        <w:t> </w:t>
      </w:r>
      <w:r>
        <w:rPr>
          <w:sz w:val="5"/>
        </w:rPr>
        <w:t>haveres</w:t>
      </w:r>
      <w:r>
        <w:rPr>
          <w:spacing w:val="2"/>
          <w:sz w:val="5"/>
        </w:rPr>
        <w:t> </w:t>
      </w:r>
      <w:r>
        <w:rPr>
          <w:sz w:val="5"/>
        </w:rPr>
        <w:t>e</w:t>
      </w:r>
      <w:r>
        <w:rPr>
          <w:spacing w:val="2"/>
          <w:sz w:val="5"/>
        </w:rPr>
        <w:t> </w:t>
      </w:r>
      <w:r>
        <w:rPr>
          <w:spacing w:val="-2"/>
          <w:sz w:val="5"/>
        </w:rPr>
        <w:t>condição;</w:t>
      </w:r>
    </w:p>
    <w:p>
      <w:pPr>
        <w:pStyle w:val="BodyText"/>
        <w:spacing w:before="4"/>
        <w:rPr>
          <w:sz w:val="4"/>
        </w:rPr>
      </w:pPr>
    </w:p>
    <w:p>
      <w:pPr>
        <w:pStyle w:val="ListParagraph"/>
        <w:numPr>
          <w:ilvl w:val="0"/>
          <w:numId w:val="184"/>
        </w:numPr>
        <w:tabs>
          <w:tab w:pos="179" w:val="left" w:leader="none"/>
        </w:tabs>
        <w:spacing w:line="240" w:lineRule="auto" w:before="0" w:after="0"/>
        <w:ind w:left="179" w:right="0" w:hanging="46"/>
        <w:jc w:val="left"/>
        <w:rPr>
          <w:sz w:val="5"/>
        </w:rPr>
      </w:pPr>
      <w:r>
        <w:rPr>
          <w:sz w:val="5"/>
        </w:rPr>
        <w:t>-</w:t>
      </w:r>
      <w:r>
        <w:rPr>
          <w:spacing w:val="2"/>
          <w:sz w:val="5"/>
        </w:rPr>
        <w:t> </w:t>
      </w:r>
      <w:r>
        <w:rPr>
          <w:sz w:val="5"/>
        </w:rPr>
        <w:t>reclamar</w:t>
      </w:r>
      <w:r>
        <w:rPr>
          <w:spacing w:val="2"/>
          <w:sz w:val="5"/>
        </w:rPr>
        <w:t> </w:t>
      </w:r>
      <w:r>
        <w:rPr>
          <w:sz w:val="5"/>
        </w:rPr>
        <w:t>do</w:t>
      </w:r>
      <w:r>
        <w:rPr>
          <w:spacing w:val="2"/>
          <w:sz w:val="5"/>
        </w:rPr>
        <w:t> </w:t>
      </w:r>
      <w:r>
        <w:rPr>
          <w:sz w:val="5"/>
        </w:rPr>
        <w:t>juiz</w:t>
      </w:r>
      <w:r>
        <w:rPr>
          <w:spacing w:val="2"/>
          <w:sz w:val="5"/>
        </w:rPr>
        <w:t> </w:t>
      </w:r>
      <w:r>
        <w:rPr>
          <w:sz w:val="5"/>
        </w:rPr>
        <w:t>que</w:t>
      </w:r>
      <w:r>
        <w:rPr>
          <w:spacing w:val="2"/>
          <w:sz w:val="5"/>
        </w:rPr>
        <w:t> </w:t>
      </w:r>
      <w:r>
        <w:rPr>
          <w:sz w:val="5"/>
        </w:rPr>
        <w:t>providencie,</w:t>
      </w:r>
      <w:r>
        <w:rPr>
          <w:spacing w:val="2"/>
          <w:sz w:val="5"/>
        </w:rPr>
        <w:t> </w:t>
      </w:r>
      <w:r>
        <w:rPr>
          <w:sz w:val="5"/>
        </w:rPr>
        <w:t>como</w:t>
      </w:r>
      <w:r>
        <w:rPr>
          <w:spacing w:val="2"/>
          <w:sz w:val="5"/>
        </w:rPr>
        <w:t> </w:t>
      </w:r>
      <w:r>
        <w:rPr>
          <w:sz w:val="5"/>
        </w:rPr>
        <w:t>houver</w:t>
      </w:r>
      <w:r>
        <w:rPr>
          <w:spacing w:val="2"/>
          <w:sz w:val="5"/>
        </w:rPr>
        <w:t> </w:t>
      </w:r>
      <w:r>
        <w:rPr>
          <w:sz w:val="5"/>
        </w:rPr>
        <w:t>por</w:t>
      </w:r>
      <w:r>
        <w:rPr>
          <w:spacing w:val="2"/>
          <w:sz w:val="5"/>
        </w:rPr>
        <w:t> </w:t>
      </w:r>
      <w:r>
        <w:rPr>
          <w:sz w:val="5"/>
        </w:rPr>
        <w:t>bem,</w:t>
      </w:r>
      <w:r>
        <w:rPr>
          <w:spacing w:val="2"/>
          <w:sz w:val="5"/>
        </w:rPr>
        <w:t> </w:t>
      </w:r>
      <w:r>
        <w:rPr>
          <w:sz w:val="5"/>
        </w:rPr>
        <w:t>quando</w:t>
      </w:r>
      <w:r>
        <w:rPr>
          <w:spacing w:val="2"/>
          <w:sz w:val="5"/>
        </w:rPr>
        <w:t> </w:t>
      </w:r>
      <w:r>
        <w:rPr>
          <w:sz w:val="5"/>
        </w:rPr>
        <w:t>o</w:t>
      </w:r>
      <w:r>
        <w:rPr>
          <w:spacing w:val="2"/>
          <w:sz w:val="5"/>
        </w:rPr>
        <w:t> </w:t>
      </w:r>
      <w:r>
        <w:rPr>
          <w:sz w:val="5"/>
        </w:rPr>
        <w:t>menor</w:t>
      </w:r>
      <w:r>
        <w:rPr>
          <w:spacing w:val="3"/>
          <w:sz w:val="5"/>
        </w:rPr>
        <w:t> </w:t>
      </w:r>
      <w:r>
        <w:rPr>
          <w:sz w:val="5"/>
        </w:rPr>
        <w:t>haja</w:t>
      </w:r>
      <w:r>
        <w:rPr>
          <w:spacing w:val="2"/>
          <w:sz w:val="5"/>
        </w:rPr>
        <w:t> </w:t>
      </w:r>
      <w:r>
        <w:rPr>
          <w:sz w:val="5"/>
        </w:rPr>
        <w:t>mister</w:t>
      </w:r>
      <w:r>
        <w:rPr>
          <w:spacing w:val="2"/>
          <w:sz w:val="5"/>
        </w:rPr>
        <w:t> </w:t>
      </w:r>
      <w:r>
        <w:rPr>
          <w:spacing w:val="-2"/>
          <w:sz w:val="5"/>
        </w:rPr>
        <w:t>correção;</w:t>
      </w:r>
    </w:p>
    <w:p>
      <w:pPr>
        <w:pStyle w:val="BodyText"/>
        <w:spacing w:before="4"/>
        <w:rPr>
          <w:sz w:val="4"/>
        </w:rPr>
      </w:pPr>
    </w:p>
    <w:p>
      <w:pPr>
        <w:pStyle w:val="ListParagraph"/>
        <w:numPr>
          <w:ilvl w:val="0"/>
          <w:numId w:val="184"/>
        </w:numPr>
        <w:tabs>
          <w:tab w:pos="196" w:val="left" w:leader="none"/>
        </w:tabs>
        <w:spacing w:line="240" w:lineRule="auto" w:before="0" w:after="0"/>
        <w:ind w:left="196" w:right="0" w:hanging="63"/>
        <w:jc w:val="left"/>
        <w:rPr>
          <w:sz w:val="5"/>
        </w:rPr>
      </w:pPr>
      <w:r>
        <w:rPr>
          <w:sz w:val="5"/>
        </w:rPr>
        <w:t>-</w:t>
      </w:r>
      <w:r>
        <w:rPr>
          <w:spacing w:val="1"/>
          <w:sz w:val="5"/>
        </w:rPr>
        <w:t> </w:t>
      </w:r>
      <w:r>
        <w:rPr>
          <w:sz w:val="5"/>
        </w:rPr>
        <w:t>adimplir</w:t>
      </w:r>
      <w:r>
        <w:rPr>
          <w:spacing w:val="2"/>
          <w:sz w:val="5"/>
        </w:rPr>
        <w:t> </w:t>
      </w:r>
      <w:r>
        <w:rPr>
          <w:sz w:val="5"/>
        </w:rPr>
        <w:t>os</w:t>
      </w:r>
      <w:r>
        <w:rPr>
          <w:spacing w:val="2"/>
          <w:sz w:val="5"/>
        </w:rPr>
        <w:t> </w:t>
      </w:r>
      <w:r>
        <w:rPr>
          <w:sz w:val="5"/>
        </w:rPr>
        <w:t>demais</w:t>
      </w:r>
      <w:r>
        <w:rPr>
          <w:spacing w:val="2"/>
          <w:sz w:val="5"/>
        </w:rPr>
        <w:t> </w:t>
      </w:r>
      <w:r>
        <w:rPr>
          <w:sz w:val="5"/>
        </w:rPr>
        <w:t>deveres</w:t>
      </w:r>
      <w:r>
        <w:rPr>
          <w:spacing w:val="2"/>
          <w:sz w:val="5"/>
        </w:rPr>
        <w:t> </w:t>
      </w:r>
      <w:r>
        <w:rPr>
          <w:sz w:val="5"/>
        </w:rPr>
        <w:t>que</w:t>
      </w:r>
      <w:r>
        <w:rPr>
          <w:spacing w:val="1"/>
          <w:sz w:val="5"/>
        </w:rPr>
        <w:t> </w:t>
      </w:r>
      <w:r>
        <w:rPr>
          <w:sz w:val="5"/>
        </w:rPr>
        <w:t>normalmente</w:t>
      </w:r>
      <w:r>
        <w:rPr>
          <w:spacing w:val="2"/>
          <w:sz w:val="5"/>
        </w:rPr>
        <w:t> </w:t>
      </w:r>
      <w:r>
        <w:rPr>
          <w:sz w:val="5"/>
        </w:rPr>
        <w:t>cabem</w:t>
      </w:r>
      <w:r>
        <w:rPr>
          <w:spacing w:val="2"/>
          <w:sz w:val="5"/>
        </w:rPr>
        <w:t> </w:t>
      </w:r>
      <w:r>
        <w:rPr>
          <w:sz w:val="5"/>
        </w:rPr>
        <w:t>aos</w:t>
      </w:r>
      <w:r>
        <w:rPr>
          <w:spacing w:val="2"/>
          <w:sz w:val="5"/>
        </w:rPr>
        <w:t> </w:t>
      </w:r>
      <w:r>
        <w:rPr>
          <w:sz w:val="5"/>
        </w:rPr>
        <w:t>pais,</w:t>
      </w:r>
      <w:r>
        <w:rPr>
          <w:spacing w:val="2"/>
          <w:sz w:val="5"/>
        </w:rPr>
        <w:t> </w:t>
      </w:r>
      <w:r>
        <w:rPr>
          <w:sz w:val="5"/>
        </w:rPr>
        <w:t>ouvida</w:t>
      </w:r>
      <w:r>
        <w:rPr>
          <w:spacing w:val="2"/>
          <w:sz w:val="5"/>
        </w:rPr>
        <w:t> </w:t>
      </w:r>
      <w:r>
        <w:rPr>
          <w:sz w:val="5"/>
        </w:rPr>
        <w:t>a</w:t>
      </w:r>
      <w:r>
        <w:rPr>
          <w:spacing w:val="1"/>
          <w:sz w:val="5"/>
        </w:rPr>
        <w:t> </w:t>
      </w:r>
      <w:r>
        <w:rPr>
          <w:sz w:val="5"/>
        </w:rPr>
        <w:t>opinião</w:t>
      </w:r>
      <w:r>
        <w:rPr>
          <w:spacing w:val="2"/>
          <w:sz w:val="5"/>
        </w:rPr>
        <w:t> </w:t>
      </w:r>
      <w:r>
        <w:rPr>
          <w:sz w:val="5"/>
        </w:rPr>
        <w:t>do</w:t>
      </w:r>
      <w:r>
        <w:rPr>
          <w:spacing w:val="2"/>
          <w:sz w:val="5"/>
        </w:rPr>
        <w:t> </w:t>
      </w:r>
      <w:r>
        <w:rPr>
          <w:sz w:val="5"/>
        </w:rPr>
        <w:t>menor,</w:t>
      </w:r>
      <w:r>
        <w:rPr>
          <w:spacing w:val="2"/>
          <w:sz w:val="5"/>
        </w:rPr>
        <w:t> </w:t>
      </w:r>
      <w:r>
        <w:rPr>
          <w:sz w:val="5"/>
        </w:rPr>
        <w:t>se</w:t>
      </w:r>
      <w:r>
        <w:rPr>
          <w:spacing w:val="2"/>
          <w:sz w:val="5"/>
        </w:rPr>
        <w:t> </w:t>
      </w:r>
      <w:r>
        <w:rPr>
          <w:sz w:val="5"/>
        </w:rPr>
        <w:t>este</w:t>
      </w:r>
      <w:r>
        <w:rPr>
          <w:spacing w:val="2"/>
          <w:sz w:val="5"/>
        </w:rPr>
        <w:t> </w:t>
      </w:r>
      <w:r>
        <w:rPr>
          <w:sz w:val="5"/>
        </w:rPr>
        <w:t>já</w:t>
      </w:r>
      <w:r>
        <w:rPr>
          <w:spacing w:val="1"/>
          <w:sz w:val="5"/>
        </w:rPr>
        <w:t> </w:t>
      </w:r>
      <w:r>
        <w:rPr>
          <w:sz w:val="5"/>
        </w:rPr>
        <w:t>contar</w:t>
      </w:r>
      <w:r>
        <w:rPr>
          <w:spacing w:val="2"/>
          <w:sz w:val="5"/>
        </w:rPr>
        <w:t> </w:t>
      </w:r>
      <w:r>
        <w:rPr>
          <w:sz w:val="5"/>
        </w:rPr>
        <w:t>doze</w:t>
      </w:r>
      <w:r>
        <w:rPr>
          <w:spacing w:val="2"/>
          <w:sz w:val="5"/>
        </w:rPr>
        <w:t> </w:t>
      </w:r>
      <w:r>
        <w:rPr>
          <w:sz w:val="5"/>
        </w:rPr>
        <w:t>anos</w:t>
      </w:r>
      <w:r>
        <w:rPr>
          <w:spacing w:val="2"/>
          <w:sz w:val="5"/>
        </w:rPr>
        <w:t> </w:t>
      </w:r>
      <w:r>
        <w:rPr>
          <w:sz w:val="5"/>
        </w:rPr>
        <w:t>de</w:t>
      </w:r>
      <w:r>
        <w:rPr>
          <w:spacing w:val="2"/>
          <w:sz w:val="5"/>
        </w:rPr>
        <w:t> </w:t>
      </w:r>
      <w:r>
        <w:rPr>
          <w:spacing w:val="-2"/>
          <w:sz w:val="5"/>
        </w:rPr>
        <w:t>idade.</w:t>
      </w:r>
    </w:p>
    <w:p>
      <w:pPr>
        <w:pStyle w:val="BodyText"/>
        <w:spacing w:before="7"/>
        <w:rPr>
          <w:sz w:val="4"/>
        </w:rPr>
      </w:pPr>
    </w:p>
    <w:p>
      <w:pPr>
        <w:pStyle w:val="BodyText"/>
        <w:spacing w:line="448" w:lineRule="auto"/>
        <w:ind w:left="133" w:right="1290"/>
      </w:pPr>
      <w:r>
        <w:rPr/>
        <w:t>Art. 1.741. Incumbe ao tutor, sob a inspeção do juiz, administrar os bens do tutelado, em proveito deste, cumprindo seus deveres com zelo e boa-fé.</w:t>
      </w:r>
      <w:r>
        <w:rPr>
          <w:spacing w:val="40"/>
        </w:rPr>
        <w:t> </w:t>
      </w:r>
      <w:r>
        <w:rPr/>
        <w:t>Art. 1.742. Para fiscalização dos atos do tutor, pode o juiz nomear um protutor.</w:t>
      </w:r>
    </w:p>
    <w:p>
      <w:pPr>
        <w:pStyle w:val="BodyText"/>
        <w:ind w:left="41" w:right="111" w:firstLine="92"/>
      </w:pPr>
      <w:r>
        <w:rPr/>
        <w:t>Art. 1.743. Se os bens e interesses administrativos exigirem conhecimentos técnicos, forem complexos, ou realizados em lugares distantes do domicílio do tutor, poderá este, mediante aprovação judicial,</w:t>
      </w:r>
      <w:r>
        <w:rPr>
          <w:spacing w:val="40"/>
        </w:rPr>
        <w:t> </w:t>
      </w:r>
      <w:r>
        <w:rPr/>
        <w:t>delegar a outras pessoas físicas ou jurídicas o exercício parcial da tutela.</w:t>
      </w:r>
    </w:p>
    <w:p>
      <w:pPr>
        <w:pStyle w:val="BodyText"/>
        <w:spacing w:before="6"/>
        <w:rPr>
          <w:sz w:val="4"/>
        </w:rPr>
      </w:pPr>
    </w:p>
    <w:p>
      <w:pPr>
        <w:pStyle w:val="BodyText"/>
        <w:ind w:left="133"/>
      </w:pPr>
      <w:r>
        <w:rPr/>
        <w:t>Art.</w:t>
      </w:r>
      <w:r>
        <w:rPr>
          <w:spacing w:val="2"/>
        </w:rPr>
        <w:t> </w:t>
      </w:r>
      <w:r>
        <w:rPr/>
        <w:t>1.744.</w:t>
      </w:r>
      <w:r>
        <w:rPr>
          <w:spacing w:val="2"/>
        </w:rPr>
        <w:t> </w:t>
      </w:r>
      <w:r>
        <w:rPr/>
        <w:t>A</w:t>
      </w:r>
      <w:r>
        <w:rPr>
          <w:spacing w:val="-1"/>
        </w:rPr>
        <w:t> </w:t>
      </w:r>
      <w:r>
        <w:rPr/>
        <w:t>responsabilidade</w:t>
      </w:r>
      <w:r>
        <w:rPr>
          <w:spacing w:val="3"/>
        </w:rPr>
        <w:t> </w:t>
      </w:r>
      <w:r>
        <w:rPr/>
        <w:t>do</w:t>
      </w:r>
      <w:r>
        <w:rPr>
          <w:spacing w:val="2"/>
        </w:rPr>
        <w:t> </w:t>
      </w:r>
      <w:r>
        <w:rPr/>
        <w:t>juiz</w:t>
      </w:r>
      <w:r>
        <w:rPr>
          <w:spacing w:val="3"/>
        </w:rPr>
        <w:t> </w:t>
      </w:r>
      <w:r>
        <w:rPr>
          <w:spacing w:val="-2"/>
        </w:rPr>
        <w:t>será:</w:t>
      </w:r>
    </w:p>
    <w:p>
      <w:pPr>
        <w:pStyle w:val="BodyText"/>
        <w:spacing w:before="4"/>
        <w:rPr>
          <w:sz w:val="4"/>
        </w:rPr>
      </w:pPr>
    </w:p>
    <w:p>
      <w:pPr>
        <w:pStyle w:val="ListParagraph"/>
        <w:numPr>
          <w:ilvl w:val="0"/>
          <w:numId w:val="185"/>
        </w:numPr>
        <w:tabs>
          <w:tab w:pos="162" w:val="left" w:leader="none"/>
        </w:tabs>
        <w:spacing w:line="240" w:lineRule="auto" w:before="1" w:after="0"/>
        <w:ind w:left="162" w:right="0" w:hanging="29"/>
        <w:jc w:val="left"/>
        <w:rPr>
          <w:sz w:val="5"/>
        </w:rPr>
      </w:pPr>
      <w:r>
        <w:rPr>
          <w:sz w:val="5"/>
        </w:rPr>
        <w:t>-</w:t>
      </w:r>
      <w:r>
        <w:rPr>
          <w:spacing w:val="1"/>
          <w:sz w:val="5"/>
        </w:rPr>
        <w:t> </w:t>
      </w:r>
      <w:r>
        <w:rPr>
          <w:sz w:val="5"/>
        </w:rPr>
        <w:t>direta</w:t>
      </w:r>
      <w:r>
        <w:rPr>
          <w:spacing w:val="2"/>
          <w:sz w:val="5"/>
        </w:rPr>
        <w:t> </w:t>
      </w:r>
      <w:r>
        <w:rPr>
          <w:sz w:val="5"/>
        </w:rPr>
        <w:t>e</w:t>
      </w:r>
      <w:r>
        <w:rPr>
          <w:spacing w:val="1"/>
          <w:sz w:val="5"/>
        </w:rPr>
        <w:t> </w:t>
      </w:r>
      <w:r>
        <w:rPr>
          <w:sz w:val="5"/>
        </w:rPr>
        <w:t>pessoal,</w:t>
      </w:r>
      <w:r>
        <w:rPr>
          <w:spacing w:val="2"/>
          <w:sz w:val="5"/>
        </w:rPr>
        <w:t> </w:t>
      </w:r>
      <w:r>
        <w:rPr>
          <w:sz w:val="5"/>
        </w:rPr>
        <w:t>quando</w:t>
      </w:r>
      <w:r>
        <w:rPr>
          <w:spacing w:val="1"/>
          <w:sz w:val="5"/>
        </w:rPr>
        <w:t> </w:t>
      </w:r>
      <w:r>
        <w:rPr>
          <w:sz w:val="5"/>
        </w:rPr>
        <w:t>não</w:t>
      </w:r>
      <w:r>
        <w:rPr>
          <w:spacing w:val="2"/>
          <w:sz w:val="5"/>
        </w:rPr>
        <w:t> </w:t>
      </w:r>
      <w:r>
        <w:rPr>
          <w:sz w:val="5"/>
        </w:rPr>
        <w:t>tiver</w:t>
      </w:r>
      <w:r>
        <w:rPr>
          <w:spacing w:val="1"/>
          <w:sz w:val="5"/>
        </w:rPr>
        <w:t> </w:t>
      </w:r>
      <w:r>
        <w:rPr>
          <w:sz w:val="5"/>
        </w:rPr>
        <w:t>nomeado</w:t>
      </w:r>
      <w:r>
        <w:rPr>
          <w:spacing w:val="2"/>
          <w:sz w:val="5"/>
        </w:rPr>
        <w:t> </w:t>
      </w:r>
      <w:r>
        <w:rPr>
          <w:sz w:val="5"/>
        </w:rPr>
        <w:t>o</w:t>
      </w:r>
      <w:r>
        <w:rPr>
          <w:spacing w:val="2"/>
          <w:sz w:val="5"/>
        </w:rPr>
        <w:t> </w:t>
      </w:r>
      <w:r>
        <w:rPr>
          <w:sz w:val="5"/>
        </w:rPr>
        <w:t>tutor,</w:t>
      </w:r>
      <w:r>
        <w:rPr>
          <w:spacing w:val="1"/>
          <w:sz w:val="5"/>
        </w:rPr>
        <w:t> </w:t>
      </w:r>
      <w:r>
        <w:rPr>
          <w:sz w:val="5"/>
        </w:rPr>
        <w:t>ou</w:t>
      </w:r>
      <w:r>
        <w:rPr>
          <w:spacing w:val="2"/>
          <w:sz w:val="5"/>
        </w:rPr>
        <w:t> </w:t>
      </w:r>
      <w:r>
        <w:rPr>
          <w:sz w:val="5"/>
        </w:rPr>
        <w:t>não</w:t>
      </w:r>
      <w:r>
        <w:rPr>
          <w:spacing w:val="1"/>
          <w:sz w:val="5"/>
        </w:rPr>
        <w:t> </w:t>
      </w:r>
      <w:r>
        <w:rPr>
          <w:sz w:val="5"/>
        </w:rPr>
        <w:t>o</w:t>
      </w:r>
      <w:r>
        <w:rPr>
          <w:spacing w:val="2"/>
          <w:sz w:val="5"/>
        </w:rPr>
        <w:t> </w:t>
      </w:r>
      <w:r>
        <w:rPr>
          <w:sz w:val="5"/>
        </w:rPr>
        <w:t>houver</w:t>
      </w:r>
      <w:r>
        <w:rPr>
          <w:spacing w:val="1"/>
          <w:sz w:val="5"/>
        </w:rPr>
        <w:t> </w:t>
      </w:r>
      <w:r>
        <w:rPr>
          <w:sz w:val="5"/>
        </w:rPr>
        <w:t>feito</w:t>
      </w:r>
      <w:r>
        <w:rPr>
          <w:spacing w:val="2"/>
          <w:sz w:val="5"/>
        </w:rPr>
        <w:t> </w:t>
      </w:r>
      <w:r>
        <w:rPr>
          <w:spacing w:val="-2"/>
          <w:sz w:val="5"/>
        </w:rPr>
        <w:t>oportunamente;</w:t>
      </w:r>
    </w:p>
    <w:p>
      <w:pPr>
        <w:pStyle w:val="BodyText"/>
        <w:spacing w:before="4"/>
        <w:rPr>
          <w:sz w:val="4"/>
        </w:rPr>
      </w:pPr>
    </w:p>
    <w:p>
      <w:pPr>
        <w:pStyle w:val="ListParagraph"/>
        <w:numPr>
          <w:ilvl w:val="0"/>
          <w:numId w:val="185"/>
        </w:numPr>
        <w:tabs>
          <w:tab w:pos="46" w:val="left" w:leader="none"/>
        </w:tabs>
        <w:spacing w:line="240" w:lineRule="auto" w:before="0" w:after="0"/>
        <w:ind w:left="46" w:right="2009" w:hanging="46"/>
        <w:jc w:val="right"/>
        <w:rPr>
          <w:sz w:val="5"/>
        </w:rPr>
      </w:pPr>
      <w:r>
        <w:rPr>
          <w:sz w:val="5"/>
        </w:rPr>
        <w:t>-</w:t>
      </w:r>
      <w:r>
        <w:rPr>
          <w:spacing w:val="1"/>
          <w:sz w:val="5"/>
        </w:rPr>
        <w:t> </w:t>
      </w:r>
      <w:r>
        <w:rPr>
          <w:sz w:val="5"/>
        </w:rPr>
        <w:t>subsidiária,</w:t>
      </w:r>
      <w:r>
        <w:rPr>
          <w:spacing w:val="2"/>
          <w:sz w:val="5"/>
        </w:rPr>
        <w:t> </w:t>
      </w:r>
      <w:r>
        <w:rPr>
          <w:sz w:val="5"/>
        </w:rPr>
        <w:t>quando</w:t>
      </w:r>
      <w:r>
        <w:rPr>
          <w:spacing w:val="2"/>
          <w:sz w:val="5"/>
        </w:rPr>
        <w:t> </w:t>
      </w:r>
      <w:r>
        <w:rPr>
          <w:sz w:val="5"/>
        </w:rPr>
        <w:t>não</w:t>
      </w:r>
      <w:r>
        <w:rPr>
          <w:spacing w:val="2"/>
          <w:sz w:val="5"/>
        </w:rPr>
        <w:t> </w:t>
      </w:r>
      <w:r>
        <w:rPr>
          <w:sz w:val="5"/>
        </w:rPr>
        <w:t>tiver</w:t>
      </w:r>
      <w:r>
        <w:rPr>
          <w:spacing w:val="2"/>
          <w:sz w:val="5"/>
        </w:rPr>
        <w:t> </w:t>
      </w:r>
      <w:r>
        <w:rPr>
          <w:sz w:val="5"/>
        </w:rPr>
        <w:t>exigido</w:t>
      </w:r>
      <w:r>
        <w:rPr>
          <w:spacing w:val="2"/>
          <w:sz w:val="5"/>
        </w:rPr>
        <w:t> </w:t>
      </w:r>
      <w:r>
        <w:rPr>
          <w:sz w:val="5"/>
        </w:rPr>
        <w:t>garantia</w:t>
      </w:r>
      <w:r>
        <w:rPr>
          <w:spacing w:val="2"/>
          <w:sz w:val="5"/>
        </w:rPr>
        <w:t> </w:t>
      </w:r>
      <w:r>
        <w:rPr>
          <w:sz w:val="5"/>
        </w:rPr>
        <w:t>legal</w:t>
      </w:r>
      <w:r>
        <w:rPr>
          <w:spacing w:val="2"/>
          <w:sz w:val="5"/>
        </w:rPr>
        <w:t> </w:t>
      </w:r>
      <w:r>
        <w:rPr>
          <w:sz w:val="5"/>
        </w:rPr>
        <w:t>do</w:t>
      </w:r>
      <w:r>
        <w:rPr>
          <w:spacing w:val="2"/>
          <w:sz w:val="5"/>
        </w:rPr>
        <w:t> </w:t>
      </w:r>
      <w:r>
        <w:rPr>
          <w:sz w:val="5"/>
        </w:rPr>
        <w:t>tutor,</w:t>
      </w:r>
      <w:r>
        <w:rPr>
          <w:spacing w:val="2"/>
          <w:sz w:val="5"/>
        </w:rPr>
        <w:t> </w:t>
      </w:r>
      <w:r>
        <w:rPr>
          <w:sz w:val="5"/>
        </w:rPr>
        <w:t>nem</w:t>
      </w:r>
      <w:r>
        <w:rPr>
          <w:spacing w:val="2"/>
          <w:sz w:val="5"/>
        </w:rPr>
        <w:t> </w:t>
      </w:r>
      <w:r>
        <w:rPr>
          <w:sz w:val="5"/>
        </w:rPr>
        <w:t>o</w:t>
      </w:r>
      <w:r>
        <w:rPr>
          <w:spacing w:val="2"/>
          <w:sz w:val="5"/>
        </w:rPr>
        <w:t> </w:t>
      </w:r>
      <w:r>
        <w:rPr>
          <w:sz w:val="5"/>
        </w:rPr>
        <w:t>removido,</w:t>
      </w:r>
      <w:r>
        <w:rPr>
          <w:spacing w:val="1"/>
          <w:sz w:val="5"/>
        </w:rPr>
        <w:t> </w:t>
      </w:r>
      <w:r>
        <w:rPr>
          <w:sz w:val="5"/>
        </w:rPr>
        <w:t>tanto</w:t>
      </w:r>
      <w:r>
        <w:rPr>
          <w:spacing w:val="2"/>
          <w:sz w:val="5"/>
        </w:rPr>
        <w:t> </w:t>
      </w:r>
      <w:r>
        <w:rPr>
          <w:sz w:val="5"/>
        </w:rPr>
        <w:t>que</w:t>
      </w:r>
      <w:r>
        <w:rPr>
          <w:spacing w:val="2"/>
          <w:sz w:val="5"/>
        </w:rPr>
        <w:t> </w:t>
      </w:r>
      <w:r>
        <w:rPr>
          <w:sz w:val="5"/>
        </w:rPr>
        <w:t>se</w:t>
      </w:r>
      <w:r>
        <w:rPr>
          <w:spacing w:val="2"/>
          <w:sz w:val="5"/>
        </w:rPr>
        <w:t> </w:t>
      </w:r>
      <w:r>
        <w:rPr>
          <w:sz w:val="5"/>
        </w:rPr>
        <w:t>tornou</w:t>
      </w:r>
      <w:r>
        <w:rPr>
          <w:spacing w:val="2"/>
          <w:sz w:val="5"/>
        </w:rPr>
        <w:t> </w:t>
      </w:r>
      <w:r>
        <w:rPr>
          <w:spacing w:val="-2"/>
          <w:sz w:val="5"/>
        </w:rPr>
        <w:t>suspeito.</w:t>
      </w:r>
    </w:p>
    <w:p>
      <w:pPr>
        <w:pStyle w:val="BodyText"/>
        <w:spacing w:before="6"/>
        <w:rPr>
          <w:sz w:val="4"/>
        </w:rPr>
      </w:pPr>
    </w:p>
    <w:p>
      <w:pPr>
        <w:pStyle w:val="BodyText"/>
        <w:ind w:left="133"/>
      </w:pPr>
      <w:r>
        <w:rPr/>
        <w:t>Art.</w:t>
      </w:r>
      <w:r>
        <w:rPr>
          <w:spacing w:val="1"/>
        </w:rPr>
        <w:t> </w:t>
      </w:r>
      <w:r>
        <w:rPr/>
        <w:t>1.745.</w:t>
      </w:r>
      <w:r>
        <w:rPr>
          <w:spacing w:val="2"/>
        </w:rPr>
        <w:t> </w:t>
      </w:r>
      <w:r>
        <w:rPr/>
        <w:t>Os</w:t>
      </w:r>
      <w:r>
        <w:rPr>
          <w:spacing w:val="2"/>
        </w:rPr>
        <w:t> </w:t>
      </w:r>
      <w:r>
        <w:rPr/>
        <w:t>bens</w:t>
      </w:r>
      <w:r>
        <w:rPr>
          <w:spacing w:val="2"/>
        </w:rPr>
        <w:t> </w:t>
      </w:r>
      <w:r>
        <w:rPr/>
        <w:t>do</w:t>
      </w:r>
      <w:r>
        <w:rPr>
          <w:spacing w:val="2"/>
        </w:rPr>
        <w:t> </w:t>
      </w:r>
      <w:r>
        <w:rPr/>
        <w:t>menor</w:t>
      </w:r>
      <w:r>
        <w:rPr>
          <w:spacing w:val="2"/>
        </w:rPr>
        <w:t> </w:t>
      </w:r>
      <w:r>
        <w:rPr/>
        <w:t>serão</w:t>
      </w:r>
      <w:r>
        <w:rPr>
          <w:spacing w:val="2"/>
        </w:rPr>
        <w:t> </w:t>
      </w:r>
      <w:r>
        <w:rPr/>
        <w:t>entregues</w:t>
      </w:r>
      <w:r>
        <w:rPr>
          <w:spacing w:val="2"/>
        </w:rPr>
        <w:t> </w:t>
      </w:r>
      <w:r>
        <w:rPr/>
        <w:t>ao</w:t>
      </w:r>
      <w:r>
        <w:rPr>
          <w:spacing w:val="2"/>
        </w:rPr>
        <w:t> </w:t>
      </w:r>
      <w:r>
        <w:rPr/>
        <w:t>tutor</w:t>
      </w:r>
      <w:r>
        <w:rPr>
          <w:spacing w:val="2"/>
        </w:rPr>
        <w:t> </w:t>
      </w:r>
      <w:r>
        <w:rPr/>
        <w:t>mediante</w:t>
      </w:r>
      <w:r>
        <w:rPr>
          <w:spacing w:val="2"/>
        </w:rPr>
        <w:t> </w:t>
      </w:r>
      <w:r>
        <w:rPr/>
        <w:t>termo</w:t>
      </w:r>
      <w:r>
        <w:rPr>
          <w:spacing w:val="2"/>
        </w:rPr>
        <w:t> </w:t>
      </w:r>
      <w:r>
        <w:rPr/>
        <w:t>especificado</w:t>
      </w:r>
      <w:r>
        <w:rPr>
          <w:spacing w:val="2"/>
        </w:rPr>
        <w:t> </w:t>
      </w:r>
      <w:r>
        <w:rPr/>
        <w:t>deles</w:t>
      </w:r>
      <w:r>
        <w:rPr>
          <w:spacing w:val="2"/>
        </w:rPr>
        <w:t> </w:t>
      </w:r>
      <w:r>
        <w:rPr/>
        <w:t>e</w:t>
      </w:r>
      <w:r>
        <w:rPr>
          <w:spacing w:val="2"/>
        </w:rPr>
        <w:t> </w:t>
      </w:r>
      <w:r>
        <w:rPr/>
        <w:t>seus</w:t>
      </w:r>
      <w:r>
        <w:rPr>
          <w:spacing w:val="1"/>
        </w:rPr>
        <w:t> </w:t>
      </w:r>
      <w:r>
        <w:rPr/>
        <w:t>valores,</w:t>
      </w:r>
      <w:r>
        <w:rPr>
          <w:spacing w:val="2"/>
        </w:rPr>
        <w:t> </w:t>
      </w:r>
      <w:r>
        <w:rPr/>
        <w:t>ainda</w:t>
      </w:r>
      <w:r>
        <w:rPr>
          <w:spacing w:val="2"/>
        </w:rPr>
        <w:t> </w:t>
      </w:r>
      <w:r>
        <w:rPr/>
        <w:t>que</w:t>
      </w:r>
      <w:r>
        <w:rPr>
          <w:spacing w:val="2"/>
        </w:rPr>
        <w:t> </w:t>
      </w:r>
      <w:r>
        <w:rPr/>
        <w:t>os</w:t>
      </w:r>
      <w:r>
        <w:rPr>
          <w:spacing w:val="2"/>
        </w:rPr>
        <w:t> </w:t>
      </w:r>
      <w:r>
        <w:rPr/>
        <w:t>pais</w:t>
      </w:r>
      <w:r>
        <w:rPr>
          <w:spacing w:val="2"/>
        </w:rPr>
        <w:t> </w:t>
      </w:r>
      <w:r>
        <w:rPr/>
        <w:t>o</w:t>
      </w:r>
      <w:r>
        <w:rPr>
          <w:spacing w:val="2"/>
        </w:rPr>
        <w:t> </w:t>
      </w:r>
      <w:r>
        <w:rPr/>
        <w:t>tenham</w:t>
      </w:r>
      <w:r>
        <w:rPr>
          <w:spacing w:val="2"/>
        </w:rPr>
        <w:t> </w:t>
      </w:r>
      <w:r>
        <w:rPr>
          <w:spacing w:val="-2"/>
        </w:rPr>
        <w:t>dispensado.</w:t>
      </w:r>
    </w:p>
    <w:p>
      <w:pPr>
        <w:pStyle w:val="BodyText"/>
        <w:spacing w:before="4"/>
        <w:rPr>
          <w:sz w:val="4"/>
        </w:rPr>
      </w:pPr>
    </w:p>
    <w:p>
      <w:pPr>
        <w:pStyle w:val="BodyText"/>
        <w:spacing w:before="1"/>
        <w:ind w:left="41" w:right="195" w:firstLine="92"/>
      </w:pPr>
      <w:r>
        <w:rPr/>
        <w:t>Parágrafo único. Se o patrimônio do menor for de valor considerável, poderá o juiz condicionar o exercício da tutela à prestação de caução bastante, podendo dispensá-la se o tutor for de reconhecida</w:t>
      </w:r>
      <w:r>
        <w:rPr>
          <w:spacing w:val="40"/>
        </w:rPr>
        <w:t> </w:t>
      </w:r>
      <w:r>
        <w:rPr>
          <w:spacing w:val="-2"/>
        </w:rPr>
        <w:t>idoneidade.</w:t>
      </w:r>
    </w:p>
    <w:p>
      <w:pPr>
        <w:pStyle w:val="BodyText"/>
        <w:spacing w:before="3"/>
        <w:rPr>
          <w:sz w:val="4"/>
        </w:rPr>
      </w:pPr>
    </w:p>
    <w:p>
      <w:pPr>
        <w:pStyle w:val="BodyText"/>
        <w:ind w:left="41" w:right="44" w:firstLine="92"/>
      </w:pPr>
      <w:r>
        <w:rPr/>
        <w:t>Art.</w:t>
      </w:r>
      <w:r>
        <w:rPr>
          <w:spacing w:val="2"/>
        </w:rPr>
        <w:t> </w:t>
      </w:r>
      <w:r>
        <w:rPr/>
        <w:t>1.746.</w:t>
      </w:r>
      <w:r>
        <w:rPr>
          <w:spacing w:val="2"/>
        </w:rPr>
        <w:t> </w:t>
      </w:r>
      <w:r>
        <w:rPr/>
        <w:t>Se</w:t>
      </w:r>
      <w:r>
        <w:rPr>
          <w:spacing w:val="2"/>
        </w:rPr>
        <w:t> </w:t>
      </w:r>
      <w:r>
        <w:rPr/>
        <w:t>o</w:t>
      </w:r>
      <w:r>
        <w:rPr>
          <w:spacing w:val="2"/>
        </w:rPr>
        <w:t> </w:t>
      </w:r>
      <w:r>
        <w:rPr/>
        <w:t>menor</w:t>
      </w:r>
      <w:r>
        <w:rPr>
          <w:spacing w:val="2"/>
        </w:rPr>
        <w:t> </w:t>
      </w:r>
      <w:r>
        <w:rPr/>
        <w:t>possuir</w:t>
      </w:r>
      <w:r>
        <w:rPr>
          <w:spacing w:val="2"/>
        </w:rPr>
        <w:t> </w:t>
      </w:r>
      <w:r>
        <w:rPr/>
        <w:t>bens,</w:t>
      </w:r>
      <w:r>
        <w:rPr>
          <w:spacing w:val="2"/>
        </w:rPr>
        <w:t> </w:t>
      </w:r>
      <w:r>
        <w:rPr/>
        <w:t>será</w:t>
      </w:r>
      <w:r>
        <w:rPr>
          <w:spacing w:val="2"/>
        </w:rPr>
        <w:t> </w:t>
      </w:r>
      <w:r>
        <w:rPr/>
        <w:t>sustentado</w:t>
      </w:r>
      <w:r>
        <w:rPr>
          <w:spacing w:val="2"/>
        </w:rPr>
        <w:t> </w:t>
      </w:r>
      <w:r>
        <w:rPr/>
        <w:t>e</w:t>
      </w:r>
      <w:r>
        <w:rPr>
          <w:spacing w:val="2"/>
        </w:rPr>
        <w:t> </w:t>
      </w:r>
      <w:r>
        <w:rPr/>
        <w:t>educado</w:t>
      </w:r>
      <w:r>
        <w:rPr>
          <w:spacing w:val="2"/>
        </w:rPr>
        <w:t> </w:t>
      </w:r>
      <w:r>
        <w:rPr/>
        <w:t>a</w:t>
      </w:r>
      <w:r>
        <w:rPr>
          <w:spacing w:val="2"/>
        </w:rPr>
        <w:t> </w:t>
      </w:r>
      <w:r>
        <w:rPr/>
        <w:t>expensas</w:t>
      </w:r>
      <w:r>
        <w:rPr>
          <w:spacing w:val="2"/>
        </w:rPr>
        <w:t> </w:t>
      </w:r>
      <w:r>
        <w:rPr/>
        <w:t>deles,</w:t>
      </w:r>
      <w:r>
        <w:rPr>
          <w:spacing w:val="2"/>
        </w:rPr>
        <w:t> </w:t>
      </w:r>
      <w:r>
        <w:rPr/>
        <w:t>arbitrando</w:t>
      </w:r>
      <w:r>
        <w:rPr>
          <w:spacing w:val="2"/>
        </w:rPr>
        <w:t> </w:t>
      </w:r>
      <w:r>
        <w:rPr/>
        <w:t>o</w:t>
      </w:r>
      <w:r>
        <w:rPr>
          <w:spacing w:val="2"/>
        </w:rPr>
        <w:t> </w:t>
      </w:r>
      <w:r>
        <w:rPr/>
        <w:t>juiz</w:t>
      </w:r>
      <w:r>
        <w:rPr>
          <w:spacing w:val="2"/>
        </w:rPr>
        <w:t> </w:t>
      </w:r>
      <w:r>
        <w:rPr/>
        <w:t>para</w:t>
      </w:r>
      <w:r>
        <w:rPr>
          <w:spacing w:val="2"/>
        </w:rPr>
        <w:t> </w:t>
      </w:r>
      <w:r>
        <w:rPr/>
        <w:t>tal</w:t>
      </w:r>
      <w:r>
        <w:rPr>
          <w:spacing w:val="2"/>
        </w:rPr>
        <w:t> </w:t>
      </w:r>
      <w:r>
        <w:rPr/>
        <w:t>fim</w:t>
      </w:r>
      <w:r>
        <w:rPr>
          <w:spacing w:val="2"/>
        </w:rPr>
        <w:t> </w:t>
      </w:r>
      <w:r>
        <w:rPr/>
        <w:t>as</w:t>
      </w:r>
      <w:r>
        <w:rPr>
          <w:spacing w:val="2"/>
        </w:rPr>
        <w:t> </w:t>
      </w:r>
      <w:r>
        <w:rPr/>
        <w:t>quantias</w:t>
      </w:r>
      <w:r>
        <w:rPr>
          <w:spacing w:val="2"/>
        </w:rPr>
        <w:t> </w:t>
      </w:r>
      <w:r>
        <w:rPr/>
        <w:t>que</w:t>
      </w:r>
      <w:r>
        <w:rPr>
          <w:spacing w:val="2"/>
        </w:rPr>
        <w:t> </w:t>
      </w:r>
      <w:r>
        <w:rPr/>
        <w:t>lhe</w:t>
      </w:r>
      <w:r>
        <w:rPr>
          <w:spacing w:val="2"/>
        </w:rPr>
        <w:t> </w:t>
      </w:r>
      <w:r>
        <w:rPr/>
        <w:t>pareçam</w:t>
      </w:r>
      <w:r>
        <w:rPr>
          <w:spacing w:val="2"/>
        </w:rPr>
        <w:t> </w:t>
      </w:r>
      <w:r>
        <w:rPr/>
        <w:t>necessárias,</w:t>
      </w:r>
      <w:r>
        <w:rPr>
          <w:spacing w:val="2"/>
        </w:rPr>
        <w:t> </w:t>
      </w:r>
      <w:r>
        <w:rPr/>
        <w:t>considerado</w:t>
      </w:r>
      <w:r>
        <w:rPr>
          <w:spacing w:val="2"/>
        </w:rPr>
        <w:t> </w:t>
      </w:r>
      <w:r>
        <w:rPr/>
        <w:t>o</w:t>
      </w:r>
      <w:r>
        <w:rPr>
          <w:spacing w:val="2"/>
        </w:rPr>
        <w:t> </w:t>
      </w:r>
      <w:r>
        <w:rPr/>
        <w:t>rendimento</w:t>
      </w:r>
      <w:r>
        <w:rPr>
          <w:spacing w:val="2"/>
        </w:rPr>
        <w:t> </w:t>
      </w:r>
      <w:r>
        <w:rPr/>
        <w:t>da</w:t>
      </w:r>
      <w:r>
        <w:rPr>
          <w:spacing w:val="2"/>
        </w:rPr>
        <w:t> </w:t>
      </w:r>
      <w:r>
        <w:rPr/>
        <w:t>fortuna</w:t>
      </w:r>
      <w:r>
        <w:rPr>
          <w:spacing w:val="2"/>
        </w:rPr>
        <w:t> </w:t>
      </w:r>
      <w:r>
        <w:rPr/>
        <w:t>do</w:t>
      </w:r>
      <w:r>
        <w:rPr>
          <w:spacing w:val="2"/>
        </w:rPr>
        <w:t> </w:t>
      </w:r>
      <w:r>
        <w:rPr/>
        <w:t>pupilo</w:t>
      </w:r>
      <w:r>
        <w:rPr>
          <w:spacing w:val="2"/>
        </w:rPr>
        <w:t> </w:t>
      </w:r>
      <w:r>
        <w:rPr/>
        <w:t>quando</w:t>
      </w:r>
      <w:r>
        <w:rPr>
          <w:spacing w:val="80"/>
        </w:rPr>
        <w:t> </w:t>
      </w:r>
      <w:r>
        <w:rPr/>
        <w:t>o pai ou a mãe não as houver fixado.</w:t>
      </w:r>
    </w:p>
    <w:p>
      <w:pPr>
        <w:pStyle w:val="BodyText"/>
        <w:spacing w:before="6"/>
        <w:rPr>
          <w:sz w:val="4"/>
        </w:rPr>
      </w:pPr>
    </w:p>
    <w:p>
      <w:pPr>
        <w:pStyle w:val="BodyText"/>
        <w:spacing w:before="1"/>
        <w:ind w:left="133"/>
      </w:pPr>
      <w:r>
        <w:rPr/>
        <w:t>Art.</w:t>
      </w:r>
      <w:r>
        <w:rPr>
          <w:spacing w:val="2"/>
        </w:rPr>
        <w:t> </w:t>
      </w:r>
      <w:r>
        <w:rPr/>
        <w:t>1.747.</w:t>
      </w:r>
      <w:r>
        <w:rPr>
          <w:spacing w:val="2"/>
        </w:rPr>
        <w:t> </w:t>
      </w:r>
      <w:r>
        <w:rPr/>
        <w:t>Compete</w:t>
      </w:r>
      <w:r>
        <w:rPr>
          <w:spacing w:val="2"/>
        </w:rPr>
        <w:t> </w:t>
      </w:r>
      <w:r>
        <w:rPr/>
        <w:t>mais</w:t>
      </w:r>
      <w:r>
        <w:rPr>
          <w:spacing w:val="2"/>
        </w:rPr>
        <w:t> </w:t>
      </w:r>
      <w:r>
        <w:rPr/>
        <w:t>ao</w:t>
      </w:r>
      <w:r>
        <w:rPr>
          <w:spacing w:val="2"/>
        </w:rPr>
        <w:t> </w:t>
      </w:r>
      <w:r>
        <w:rPr>
          <w:spacing w:val="-2"/>
        </w:rPr>
        <w:t>tutor:</w:t>
      </w:r>
    </w:p>
    <w:p>
      <w:pPr>
        <w:pStyle w:val="BodyText"/>
        <w:spacing w:before="4"/>
        <w:rPr>
          <w:sz w:val="4"/>
        </w:rPr>
      </w:pPr>
    </w:p>
    <w:p>
      <w:pPr>
        <w:pStyle w:val="ListParagraph"/>
        <w:numPr>
          <w:ilvl w:val="0"/>
          <w:numId w:val="186"/>
        </w:numPr>
        <w:tabs>
          <w:tab w:pos="162" w:val="left" w:leader="none"/>
        </w:tabs>
        <w:spacing w:line="240" w:lineRule="auto" w:before="0" w:after="0"/>
        <w:ind w:left="162" w:right="0" w:hanging="29"/>
        <w:jc w:val="left"/>
        <w:rPr>
          <w:sz w:val="5"/>
        </w:rPr>
      </w:pPr>
      <w:r>
        <w:rPr>
          <w:sz w:val="5"/>
        </w:rPr>
        <w:t>-</w:t>
      </w:r>
      <w:r>
        <w:rPr>
          <w:spacing w:val="1"/>
          <w:sz w:val="5"/>
        </w:rPr>
        <w:t> </w:t>
      </w:r>
      <w:r>
        <w:rPr>
          <w:sz w:val="5"/>
        </w:rPr>
        <w:t>representar</w:t>
      </w:r>
      <w:r>
        <w:rPr>
          <w:spacing w:val="2"/>
          <w:sz w:val="5"/>
        </w:rPr>
        <w:t> </w:t>
      </w:r>
      <w:r>
        <w:rPr>
          <w:sz w:val="5"/>
        </w:rPr>
        <w:t>o</w:t>
      </w:r>
      <w:r>
        <w:rPr>
          <w:spacing w:val="1"/>
          <w:sz w:val="5"/>
        </w:rPr>
        <w:t> </w:t>
      </w:r>
      <w:r>
        <w:rPr>
          <w:sz w:val="5"/>
        </w:rPr>
        <w:t>menor,</w:t>
      </w:r>
      <w:r>
        <w:rPr>
          <w:spacing w:val="2"/>
          <w:sz w:val="5"/>
        </w:rPr>
        <w:t> </w:t>
      </w:r>
      <w:r>
        <w:rPr>
          <w:sz w:val="5"/>
        </w:rPr>
        <w:t>até</w:t>
      </w:r>
      <w:r>
        <w:rPr>
          <w:spacing w:val="2"/>
          <w:sz w:val="5"/>
        </w:rPr>
        <w:t> </w:t>
      </w:r>
      <w:r>
        <w:rPr>
          <w:sz w:val="5"/>
        </w:rPr>
        <w:t>os</w:t>
      </w:r>
      <w:r>
        <w:rPr>
          <w:spacing w:val="1"/>
          <w:sz w:val="5"/>
        </w:rPr>
        <w:t> </w:t>
      </w:r>
      <w:r>
        <w:rPr>
          <w:sz w:val="5"/>
        </w:rPr>
        <w:t>dezesseis</w:t>
      </w:r>
      <w:r>
        <w:rPr>
          <w:spacing w:val="2"/>
          <w:sz w:val="5"/>
        </w:rPr>
        <w:t> </w:t>
      </w:r>
      <w:r>
        <w:rPr>
          <w:sz w:val="5"/>
        </w:rPr>
        <w:t>anos,</w:t>
      </w:r>
      <w:r>
        <w:rPr>
          <w:spacing w:val="2"/>
          <w:sz w:val="5"/>
        </w:rPr>
        <w:t> </w:t>
      </w:r>
      <w:r>
        <w:rPr>
          <w:sz w:val="5"/>
        </w:rPr>
        <w:t>nos</w:t>
      </w:r>
      <w:r>
        <w:rPr>
          <w:spacing w:val="1"/>
          <w:sz w:val="5"/>
        </w:rPr>
        <w:t> </w:t>
      </w:r>
      <w:r>
        <w:rPr>
          <w:sz w:val="5"/>
        </w:rPr>
        <w:t>atos</w:t>
      </w:r>
      <w:r>
        <w:rPr>
          <w:spacing w:val="2"/>
          <w:sz w:val="5"/>
        </w:rPr>
        <w:t> </w:t>
      </w:r>
      <w:r>
        <w:rPr>
          <w:sz w:val="5"/>
        </w:rPr>
        <w:t>da</w:t>
      </w:r>
      <w:r>
        <w:rPr>
          <w:spacing w:val="2"/>
          <w:sz w:val="5"/>
        </w:rPr>
        <w:t> </w:t>
      </w:r>
      <w:r>
        <w:rPr>
          <w:sz w:val="5"/>
        </w:rPr>
        <w:t>vida</w:t>
      </w:r>
      <w:r>
        <w:rPr>
          <w:spacing w:val="1"/>
          <w:sz w:val="5"/>
        </w:rPr>
        <w:t> </w:t>
      </w:r>
      <w:r>
        <w:rPr>
          <w:sz w:val="5"/>
        </w:rPr>
        <w:t>civil,</w:t>
      </w:r>
      <w:r>
        <w:rPr>
          <w:spacing w:val="2"/>
          <w:sz w:val="5"/>
        </w:rPr>
        <w:t> </w:t>
      </w:r>
      <w:r>
        <w:rPr>
          <w:sz w:val="5"/>
        </w:rPr>
        <w:t>e</w:t>
      </w:r>
      <w:r>
        <w:rPr>
          <w:spacing w:val="1"/>
          <w:sz w:val="5"/>
        </w:rPr>
        <w:t> </w:t>
      </w:r>
      <w:r>
        <w:rPr>
          <w:sz w:val="5"/>
        </w:rPr>
        <w:t>assisti-lo,</w:t>
      </w:r>
      <w:r>
        <w:rPr>
          <w:spacing w:val="2"/>
          <w:sz w:val="5"/>
        </w:rPr>
        <w:t> </w:t>
      </w:r>
      <w:r>
        <w:rPr>
          <w:sz w:val="5"/>
        </w:rPr>
        <w:t>após</w:t>
      </w:r>
      <w:r>
        <w:rPr>
          <w:spacing w:val="2"/>
          <w:sz w:val="5"/>
        </w:rPr>
        <w:t> </w:t>
      </w:r>
      <w:r>
        <w:rPr>
          <w:sz w:val="5"/>
        </w:rPr>
        <w:t>essa</w:t>
      </w:r>
      <w:r>
        <w:rPr>
          <w:spacing w:val="1"/>
          <w:sz w:val="5"/>
        </w:rPr>
        <w:t> </w:t>
      </w:r>
      <w:r>
        <w:rPr>
          <w:sz w:val="5"/>
        </w:rPr>
        <w:t>idade,</w:t>
      </w:r>
      <w:r>
        <w:rPr>
          <w:spacing w:val="2"/>
          <w:sz w:val="5"/>
        </w:rPr>
        <w:t> </w:t>
      </w:r>
      <w:r>
        <w:rPr>
          <w:sz w:val="5"/>
        </w:rPr>
        <w:t>nos</w:t>
      </w:r>
      <w:r>
        <w:rPr>
          <w:spacing w:val="2"/>
          <w:sz w:val="5"/>
        </w:rPr>
        <w:t> </w:t>
      </w:r>
      <w:r>
        <w:rPr>
          <w:sz w:val="5"/>
        </w:rPr>
        <w:t>atos</w:t>
      </w:r>
      <w:r>
        <w:rPr>
          <w:spacing w:val="1"/>
          <w:sz w:val="5"/>
        </w:rPr>
        <w:t> </w:t>
      </w:r>
      <w:r>
        <w:rPr>
          <w:sz w:val="5"/>
        </w:rPr>
        <w:t>em</w:t>
      </w:r>
      <w:r>
        <w:rPr>
          <w:spacing w:val="2"/>
          <w:sz w:val="5"/>
        </w:rPr>
        <w:t> </w:t>
      </w:r>
      <w:r>
        <w:rPr>
          <w:sz w:val="5"/>
        </w:rPr>
        <w:t>que</w:t>
      </w:r>
      <w:r>
        <w:rPr>
          <w:spacing w:val="2"/>
          <w:sz w:val="5"/>
        </w:rPr>
        <w:t> </w:t>
      </w:r>
      <w:r>
        <w:rPr>
          <w:sz w:val="5"/>
        </w:rPr>
        <w:t>for</w:t>
      </w:r>
      <w:r>
        <w:rPr>
          <w:spacing w:val="1"/>
          <w:sz w:val="5"/>
        </w:rPr>
        <w:t> </w:t>
      </w:r>
      <w:r>
        <w:rPr>
          <w:spacing w:val="-2"/>
          <w:sz w:val="5"/>
        </w:rPr>
        <w:t>parte;</w:t>
      </w:r>
    </w:p>
    <w:p>
      <w:pPr>
        <w:pStyle w:val="BodyText"/>
        <w:spacing w:before="4"/>
        <w:rPr>
          <w:sz w:val="4"/>
        </w:rPr>
      </w:pPr>
    </w:p>
    <w:p>
      <w:pPr>
        <w:pStyle w:val="ListParagraph"/>
        <w:numPr>
          <w:ilvl w:val="0"/>
          <w:numId w:val="186"/>
        </w:numPr>
        <w:tabs>
          <w:tab w:pos="179" w:val="left" w:leader="none"/>
        </w:tabs>
        <w:spacing w:line="240" w:lineRule="auto" w:before="0" w:after="0"/>
        <w:ind w:left="179" w:right="0" w:hanging="46"/>
        <w:jc w:val="left"/>
        <w:rPr>
          <w:sz w:val="5"/>
        </w:rPr>
      </w:pPr>
      <w:r>
        <w:rPr>
          <w:sz w:val="5"/>
        </w:rPr>
        <w:t>-</w:t>
      </w:r>
      <w:r>
        <w:rPr>
          <w:spacing w:val="1"/>
          <w:sz w:val="5"/>
        </w:rPr>
        <w:t> </w:t>
      </w:r>
      <w:r>
        <w:rPr>
          <w:sz w:val="5"/>
        </w:rPr>
        <w:t>receber</w:t>
      </w:r>
      <w:r>
        <w:rPr>
          <w:spacing w:val="1"/>
          <w:sz w:val="5"/>
        </w:rPr>
        <w:t> </w:t>
      </w:r>
      <w:r>
        <w:rPr>
          <w:sz w:val="5"/>
        </w:rPr>
        <w:t>as</w:t>
      </w:r>
      <w:r>
        <w:rPr>
          <w:spacing w:val="2"/>
          <w:sz w:val="5"/>
        </w:rPr>
        <w:t> </w:t>
      </w:r>
      <w:r>
        <w:rPr>
          <w:sz w:val="5"/>
        </w:rPr>
        <w:t>rendas</w:t>
      </w:r>
      <w:r>
        <w:rPr>
          <w:spacing w:val="1"/>
          <w:sz w:val="5"/>
        </w:rPr>
        <w:t> </w:t>
      </w:r>
      <w:r>
        <w:rPr>
          <w:sz w:val="5"/>
        </w:rPr>
        <w:t>e</w:t>
      </w:r>
      <w:r>
        <w:rPr>
          <w:spacing w:val="1"/>
          <w:sz w:val="5"/>
        </w:rPr>
        <w:t> </w:t>
      </w:r>
      <w:r>
        <w:rPr>
          <w:sz w:val="5"/>
        </w:rPr>
        <w:t>pensões</w:t>
      </w:r>
      <w:r>
        <w:rPr>
          <w:spacing w:val="2"/>
          <w:sz w:val="5"/>
        </w:rPr>
        <w:t> </w:t>
      </w:r>
      <w:r>
        <w:rPr>
          <w:sz w:val="5"/>
        </w:rPr>
        <w:t>do</w:t>
      </w:r>
      <w:r>
        <w:rPr>
          <w:spacing w:val="1"/>
          <w:sz w:val="5"/>
        </w:rPr>
        <w:t> </w:t>
      </w:r>
      <w:r>
        <w:rPr>
          <w:sz w:val="5"/>
        </w:rPr>
        <w:t>menor,</w:t>
      </w:r>
      <w:r>
        <w:rPr>
          <w:spacing w:val="1"/>
          <w:sz w:val="5"/>
        </w:rPr>
        <w:t> </w:t>
      </w:r>
      <w:r>
        <w:rPr>
          <w:sz w:val="5"/>
        </w:rPr>
        <w:t>e</w:t>
      </w:r>
      <w:r>
        <w:rPr>
          <w:spacing w:val="2"/>
          <w:sz w:val="5"/>
        </w:rPr>
        <w:t> </w:t>
      </w:r>
      <w:r>
        <w:rPr>
          <w:sz w:val="5"/>
        </w:rPr>
        <w:t>as</w:t>
      </w:r>
      <w:r>
        <w:rPr>
          <w:spacing w:val="1"/>
          <w:sz w:val="5"/>
        </w:rPr>
        <w:t> </w:t>
      </w:r>
      <w:r>
        <w:rPr>
          <w:sz w:val="5"/>
        </w:rPr>
        <w:t>quantias</w:t>
      </w:r>
      <w:r>
        <w:rPr>
          <w:spacing w:val="1"/>
          <w:sz w:val="5"/>
        </w:rPr>
        <w:t> </w:t>
      </w:r>
      <w:r>
        <w:rPr>
          <w:sz w:val="5"/>
        </w:rPr>
        <w:t>a</w:t>
      </w:r>
      <w:r>
        <w:rPr>
          <w:spacing w:val="2"/>
          <w:sz w:val="5"/>
        </w:rPr>
        <w:t> </w:t>
      </w:r>
      <w:r>
        <w:rPr>
          <w:sz w:val="5"/>
        </w:rPr>
        <w:t>ele</w:t>
      </w:r>
      <w:r>
        <w:rPr>
          <w:spacing w:val="1"/>
          <w:sz w:val="5"/>
        </w:rPr>
        <w:t> </w:t>
      </w:r>
      <w:r>
        <w:rPr>
          <w:spacing w:val="-2"/>
          <w:sz w:val="5"/>
        </w:rPr>
        <w:t>devidas;</w:t>
      </w:r>
    </w:p>
    <w:p>
      <w:pPr>
        <w:pStyle w:val="BodyText"/>
        <w:spacing w:before="6"/>
        <w:rPr>
          <w:sz w:val="4"/>
        </w:rPr>
      </w:pPr>
    </w:p>
    <w:p>
      <w:pPr>
        <w:pStyle w:val="ListParagraph"/>
        <w:numPr>
          <w:ilvl w:val="0"/>
          <w:numId w:val="186"/>
        </w:numPr>
        <w:tabs>
          <w:tab w:pos="196" w:val="left" w:leader="none"/>
        </w:tabs>
        <w:spacing w:line="240" w:lineRule="auto" w:before="0" w:after="0"/>
        <w:ind w:left="196" w:right="0" w:hanging="63"/>
        <w:jc w:val="left"/>
        <w:rPr>
          <w:sz w:val="5"/>
        </w:rPr>
      </w:pPr>
      <w:r>
        <w:rPr>
          <w:sz w:val="5"/>
        </w:rPr>
        <w:t>-</w:t>
      </w:r>
      <w:r>
        <w:rPr>
          <w:spacing w:val="2"/>
          <w:sz w:val="5"/>
        </w:rPr>
        <w:t> </w:t>
      </w:r>
      <w:r>
        <w:rPr>
          <w:sz w:val="5"/>
        </w:rPr>
        <w:t>fazer-lhe</w:t>
      </w:r>
      <w:r>
        <w:rPr>
          <w:spacing w:val="2"/>
          <w:sz w:val="5"/>
        </w:rPr>
        <w:t> </w:t>
      </w:r>
      <w:r>
        <w:rPr>
          <w:sz w:val="5"/>
        </w:rPr>
        <w:t>as</w:t>
      </w:r>
      <w:r>
        <w:rPr>
          <w:spacing w:val="3"/>
          <w:sz w:val="5"/>
        </w:rPr>
        <w:t> </w:t>
      </w:r>
      <w:r>
        <w:rPr>
          <w:sz w:val="5"/>
        </w:rPr>
        <w:t>despesas</w:t>
      </w:r>
      <w:r>
        <w:rPr>
          <w:spacing w:val="2"/>
          <w:sz w:val="5"/>
        </w:rPr>
        <w:t> </w:t>
      </w:r>
      <w:r>
        <w:rPr>
          <w:sz w:val="5"/>
        </w:rPr>
        <w:t>de</w:t>
      </w:r>
      <w:r>
        <w:rPr>
          <w:spacing w:val="3"/>
          <w:sz w:val="5"/>
        </w:rPr>
        <w:t> </w:t>
      </w:r>
      <w:r>
        <w:rPr>
          <w:sz w:val="5"/>
        </w:rPr>
        <w:t>subsistência</w:t>
      </w:r>
      <w:r>
        <w:rPr>
          <w:spacing w:val="2"/>
          <w:sz w:val="5"/>
        </w:rPr>
        <w:t> </w:t>
      </w:r>
      <w:r>
        <w:rPr>
          <w:sz w:val="5"/>
        </w:rPr>
        <w:t>e</w:t>
      </w:r>
      <w:r>
        <w:rPr>
          <w:spacing w:val="2"/>
          <w:sz w:val="5"/>
        </w:rPr>
        <w:t> </w:t>
      </w:r>
      <w:r>
        <w:rPr>
          <w:sz w:val="5"/>
        </w:rPr>
        <w:t>educação,</w:t>
      </w:r>
      <w:r>
        <w:rPr>
          <w:spacing w:val="3"/>
          <w:sz w:val="5"/>
        </w:rPr>
        <w:t> </w:t>
      </w:r>
      <w:r>
        <w:rPr>
          <w:sz w:val="5"/>
        </w:rPr>
        <w:t>bem</w:t>
      </w:r>
      <w:r>
        <w:rPr>
          <w:spacing w:val="2"/>
          <w:sz w:val="5"/>
        </w:rPr>
        <w:t> </w:t>
      </w:r>
      <w:r>
        <w:rPr>
          <w:sz w:val="5"/>
        </w:rPr>
        <w:t>como</w:t>
      </w:r>
      <w:r>
        <w:rPr>
          <w:spacing w:val="3"/>
          <w:sz w:val="5"/>
        </w:rPr>
        <w:t> </w:t>
      </w:r>
      <w:r>
        <w:rPr>
          <w:sz w:val="5"/>
        </w:rPr>
        <w:t>as</w:t>
      </w:r>
      <w:r>
        <w:rPr>
          <w:spacing w:val="2"/>
          <w:sz w:val="5"/>
        </w:rPr>
        <w:t> </w:t>
      </w:r>
      <w:r>
        <w:rPr>
          <w:sz w:val="5"/>
        </w:rPr>
        <w:t>de</w:t>
      </w:r>
      <w:r>
        <w:rPr>
          <w:spacing w:val="2"/>
          <w:sz w:val="5"/>
        </w:rPr>
        <w:t> </w:t>
      </w:r>
      <w:r>
        <w:rPr>
          <w:sz w:val="5"/>
        </w:rPr>
        <w:t>administração,</w:t>
      </w:r>
      <w:r>
        <w:rPr>
          <w:spacing w:val="3"/>
          <w:sz w:val="5"/>
        </w:rPr>
        <w:t> </w:t>
      </w:r>
      <w:r>
        <w:rPr>
          <w:sz w:val="5"/>
        </w:rPr>
        <w:t>conservação</w:t>
      </w:r>
      <w:r>
        <w:rPr>
          <w:spacing w:val="2"/>
          <w:sz w:val="5"/>
        </w:rPr>
        <w:t> </w:t>
      </w:r>
      <w:r>
        <w:rPr>
          <w:sz w:val="5"/>
        </w:rPr>
        <w:t>e</w:t>
      </w:r>
      <w:r>
        <w:rPr>
          <w:spacing w:val="3"/>
          <w:sz w:val="5"/>
        </w:rPr>
        <w:t> </w:t>
      </w:r>
      <w:r>
        <w:rPr>
          <w:sz w:val="5"/>
        </w:rPr>
        <w:t>melhoramentos</w:t>
      </w:r>
      <w:r>
        <w:rPr>
          <w:spacing w:val="2"/>
          <w:sz w:val="5"/>
        </w:rPr>
        <w:t> </w:t>
      </w:r>
      <w:r>
        <w:rPr>
          <w:sz w:val="5"/>
        </w:rPr>
        <w:t>de</w:t>
      </w:r>
      <w:r>
        <w:rPr>
          <w:spacing w:val="2"/>
          <w:sz w:val="5"/>
        </w:rPr>
        <w:t> </w:t>
      </w:r>
      <w:r>
        <w:rPr>
          <w:sz w:val="5"/>
        </w:rPr>
        <w:t>seus</w:t>
      </w:r>
      <w:r>
        <w:rPr>
          <w:spacing w:val="3"/>
          <w:sz w:val="5"/>
        </w:rPr>
        <w:t> </w:t>
      </w:r>
      <w:r>
        <w:rPr>
          <w:spacing w:val="-2"/>
          <w:sz w:val="5"/>
        </w:rPr>
        <w:t>bens;</w:t>
      </w:r>
    </w:p>
    <w:p>
      <w:pPr>
        <w:pStyle w:val="BodyText"/>
        <w:spacing w:before="5"/>
        <w:rPr>
          <w:sz w:val="4"/>
        </w:rPr>
      </w:pPr>
    </w:p>
    <w:p>
      <w:pPr>
        <w:pStyle w:val="ListParagraph"/>
        <w:numPr>
          <w:ilvl w:val="0"/>
          <w:numId w:val="186"/>
        </w:numPr>
        <w:tabs>
          <w:tab w:pos="198" w:val="left" w:leader="none"/>
        </w:tabs>
        <w:spacing w:line="240" w:lineRule="auto" w:before="0" w:after="0"/>
        <w:ind w:left="198" w:right="0" w:hanging="65"/>
        <w:jc w:val="left"/>
        <w:rPr>
          <w:sz w:val="5"/>
        </w:rPr>
      </w:pPr>
      <w:r>
        <w:rPr>
          <w:sz w:val="5"/>
        </w:rPr>
        <w:t>-</w:t>
      </w:r>
      <w:r>
        <w:rPr>
          <w:spacing w:val="-1"/>
          <w:sz w:val="5"/>
        </w:rPr>
        <w:t> </w:t>
      </w:r>
      <w:r>
        <w:rPr>
          <w:sz w:val="5"/>
        </w:rPr>
        <w:t>alienar</w:t>
      </w:r>
      <w:r>
        <w:rPr>
          <w:spacing w:val="2"/>
          <w:sz w:val="5"/>
        </w:rPr>
        <w:t> </w:t>
      </w:r>
      <w:r>
        <w:rPr>
          <w:sz w:val="5"/>
        </w:rPr>
        <w:t>os</w:t>
      </w:r>
      <w:r>
        <w:rPr>
          <w:spacing w:val="2"/>
          <w:sz w:val="5"/>
        </w:rPr>
        <w:t> </w:t>
      </w:r>
      <w:r>
        <w:rPr>
          <w:sz w:val="5"/>
        </w:rPr>
        <w:t>bens</w:t>
      </w:r>
      <w:r>
        <w:rPr>
          <w:spacing w:val="2"/>
          <w:sz w:val="5"/>
        </w:rPr>
        <w:t> </w:t>
      </w:r>
      <w:r>
        <w:rPr>
          <w:sz w:val="5"/>
        </w:rPr>
        <w:t>do</w:t>
      </w:r>
      <w:r>
        <w:rPr>
          <w:spacing w:val="1"/>
          <w:sz w:val="5"/>
        </w:rPr>
        <w:t> </w:t>
      </w:r>
      <w:r>
        <w:rPr>
          <w:sz w:val="5"/>
        </w:rPr>
        <w:t>menor</w:t>
      </w:r>
      <w:r>
        <w:rPr>
          <w:spacing w:val="2"/>
          <w:sz w:val="5"/>
        </w:rPr>
        <w:t> </w:t>
      </w:r>
      <w:r>
        <w:rPr>
          <w:sz w:val="5"/>
        </w:rPr>
        <w:t>destinados</w:t>
      </w:r>
      <w:r>
        <w:rPr>
          <w:spacing w:val="2"/>
          <w:sz w:val="5"/>
        </w:rPr>
        <w:t> </w:t>
      </w:r>
      <w:r>
        <w:rPr>
          <w:sz w:val="5"/>
        </w:rPr>
        <w:t>a</w:t>
      </w:r>
      <w:r>
        <w:rPr>
          <w:spacing w:val="2"/>
          <w:sz w:val="5"/>
        </w:rPr>
        <w:t> </w:t>
      </w:r>
      <w:r>
        <w:rPr>
          <w:spacing w:val="-2"/>
          <w:sz w:val="5"/>
        </w:rPr>
        <w:t>venda;</w:t>
      </w:r>
    </w:p>
    <w:p>
      <w:pPr>
        <w:pStyle w:val="BodyText"/>
        <w:spacing w:before="4"/>
        <w:rPr>
          <w:sz w:val="4"/>
        </w:rPr>
      </w:pPr>
    </w:p>
    <w:p>
      <w:pPr>
        <w:pStyle w:val="ListParagraph"/>
        <w:numPr>
          <w:ilvl w:val="0"/>
          <w:numId w:val="186"/>
        </w:numPr>
        <w:tabs>
          <w:tab w:pos="181" w:val="left" w:leader="none"/>
        </w:tabs>
        <w:spacing w:line="458" w:lineRule="auto" w:before="0" w:after="0"/>
        <w:ind w:left="133" w:right="2645" w:firstLine="0"/>
        <w:jc w:val="left"/>
        <w:rPr>
          <w:sz w:val="5"/>
        </w:rPr>
      </w:pPr>
      <w:r>
        <w:rPr>
          <w:sz w:val="5"/>
        </w:rPr>
        <w:t>- promover-lhe, mediante preço conveniente, o arrendamento de bens de </w:t>
      </w:r>
      <w:r>
        <w:rPr>
          <w:sz w:val="5"/>
        </w:rPr>
        <w:t>raiz.</w:t>
      </w:r>
      <w:r>
        <w:rPr>
          <w:spacing w:val="40"/>
          <w:sz w:val="5"/>
        </w:rPr>
        <w:t> </w:t>
      </w:r>
      <w:r>
        <w:rPr>
          <w:sz w:val="5"/>
        </w:rPr>
        <w:t>Art. 1.748. Compete também ao tutor, com autorização do juiz:</w:t>
      </w:r>
    </w:p>
    <w:p>
      <w:pPr>
        <w:pStyle w:val="ListParagraph"/>
        <w:numPr>
          <w:ilvl w:val="0"/>
          <w:numId w:val="187"/>
        </w:numPr>
        <w:tabs>
          <w:tab w:pos="162" w:val="left" w:leader="none"/>
        </w:tabs>
        <w:spacing w:line="56" w:lineRule="exact" w:before="0" w:after="0"/>
        <w:ind w:left="162" w:right="0" w:hanging="29"/>
        <w:jc w:val="left"/>
        <w:rPr>
          <w:sz w:val="5"/>
        </w:rPr>
      </w:pPr>
      <w:r>
        <w:rPr>
          <w:sz w:val="5"/>
        </w:rPr>
        <w:t>-</w:t>
      </w:r>
      <w:r>
        <w:rPr>
          <w:spacing w:val="1"/>
          <w:sz w:val="5"/>
        </w:rPr>
        <w:t> </w:t>
      </w:r>
      <w:r>
        <w:rPr>
          <w:sz w:val="5"/>
        </w:rPr>
        <w:t>pagar</w:t>
      </w:r>
      <w:r>
        <w:rPr>
          <w:spacing w:val="1"/>
          <w:sz w:val="5"/>
        </w:rPr>
        <w:t> </w:t>
      </w:r>
      <w:r>
        <w:rPr>
          <w:sz w:val="5"/>
        </w:rPr>
        <w:t>as</w:t>
      </w:r>
      <w:r>
        <w:rPr>
          <w:spacing w:val="2"/>
          <w:sz w:val="5"/>
        </w:rPr>
        <w:t> </w:t>
      </w:r>
      <w:r>
        <w:rPr>
          <w:sz w:val="5"/>
        </w:rPr>
        <w:t>dívidas</w:t>
      </w:r>
      <w:r>
        <w:rPr>
          <w:spacing w:val="1"/>
          <w:sz w:val="5"/>
        </w:rPr>
        <w:t> </w:t>
      </w:r>
      <w:r>
        <w:rPr>
          <w:sz w:val="5"/>
        </w:rPr>
        <w:t>do</w:t>
      </w:r>
      <w:r>
        <w:rPr>
          <w:spacing w:val="2"/>
          <w:sz w:val="5"/>
        </w:rPr>
        <w:t> </w:t>
      </w:r>
      <w:r>
        <w:rPr>
          <w:spacing w:val="-2"/>
          <w:sz w:val="5"/>
        </w:rPr>
        <w:t>menor;</w:t>
      </w:r>
    </w:p>
    <w:p>
      <w:pPr>
        <w:pStyle w:val="BodyText"/>
        <w:spacing w:before="4"/>
        <w:rPr>
          <w:sz w:val="4"/>
        </w:rPr>
      </w:pPr>
    </w:p>
    <w:p>
      <w:pPr>
        <w:pStyle w:val="ListParagraph"/>
        <w:numPr>
          <w:ilvl w:val="0"/>
          <w:numId w:val="187"/>
        </w:numPr>
        <w:tabs>
          <w:tab w:pos="179" w:val="left" w:leader="none"/>
        </w:tabs>
        <w:spacing w:line="240" w:lineRule="auto" w:before="0" w:after="0"/>
        <w:ind w:left="179" w:right="0" w:hanging="46"/>
        <w:jc w:val="left"/>
        <w:rPr>
          <w:sz w:val="5"/>
        </w:rPr>
      </w:pPr>
      <w:r>
        <w:rPr>
          <w:sz w:val="5"/>
        </w:rPr>
        <w:t>-</w:t>
      </w:r>
      <w:r>
        <w:rPr>
          <w:spacing w:val="2"/>
          <w:sz w:val="5"/>
        </w:rPr>
        <w:t> </w:t>
      </w:r>
      <w:r>
        <w:rPr>
          <w:sz w:val="5"/>
        </w:rPr>
        <w:t>aceitar</w:t>
      </w:r>
      <w:r>
        <w:rPr>
          <w:spacing w:val="2"/>
          <w:sz w:val="5"/>
        </w:rPr>
        <w:t> </w:t>
      </w:r>
      <w:r>
        <w:rPr>
          <w:sz w:val="5"/>
        </w:rPr>
        <w:t>por</w:t>
      </w:r>
      <w:r>
        <w:rPr>
          <w:spacing w:val="2"/>
          <w:sz w:val="5"/>
        </w:rPr>
        <w:t> </w:t>
      </w:r>
      <w:r>
        <w:rPr>
          <w:sz w:val="5"/>
        </w:rPr>
        <w:t>ele</w:t>
      </w:r>
      <w:r>
        <w:rPr>
          <w:spacing w:val="2"/>
          <w:sz w:val="5"/>
        </w:rPr>
        <w:t> </w:t>
      </w:r>
      <w:r>
        <w:rPr>
          <w:sz w:val="5"/>
        </w:rPr>
        <w:t>heranças,</w:t>
      </w:r>
      <w:r>
        <w:rPr>
          <w:spacing w:val="2"/>
          <w:sz w:val="5"/>
        </w:rPr>
        <w:t> </w:t>
      </w:r>
      <w:r>
        <w:rPr>
          <w:sz w:val="5"/>
        </w:rPr>
        <w:t>legados</w:t>
      </w:r>
      <w:r>
        <w:rPr>
          <w:spacing w:val="2"/>
          <w:sz w:val="5"/>
        </w:rPr>
        <w:t> </w:t>
      </w:r>
      <w:r>
        <w:rPr>
          <w:sz w:val="5"/>
        </w:rPr>
        <w:t>ou</w:t>
      </w:r>
      <w:r>
        <w:rPr>
          <w:spacing w:val="2"/>
          <w:sz w:val="5"/>
        </w:rPr>
        <w:t> </w:t>
      </w:r>
      <w:r>
        <w:rPr>
          <w:sz w:val="5"/>
        </w:rPr>
        <w:t>doações,</w:t>
      </w:r>
      <w:r>
        <w:rPr>
          <w:spacing w:val="2"/>
          <w:sz w:val="5"/>
        </w:rPr>
        <w:t> </w:t>
      </w:r>
      <w:r>
        <w:rPr>
          <w:sz w:val="5"/>
        </w:rPr>
        <w:t>ainda</w:t>
      </w:r>
      <w:r>
        <w:rPr>
          <w:spacing w:val="2"/>
          <w:sz w:val="5"/>
        </w:rPr>
        <w:t> </w:t>
      </w:r>
      <w:r>
        <w:rPr>
          <w:sz w:val="5"/>
        </w:rPr>
        <w:t>que</w:t>
      </w:r>
      <w:r>
        <w:rPr>
          <w:spacing w:val="2"/>
          <w:sz w:val="5"/>
        </w:rPr>
        <w:t> </w:t>
      </w:r>
      <w:r>
        <w:rPr>
          <w:sz w:val="5"/>
        </w:rPr>
        <w:t>com</w:t>
      </w:r>
      <w:r>
        <w:rPr>
          <w:spacing w:val="2"/>
          <w:sz w:val="5"/>
        </w:rPr>
        <w:t> </w:t>
      </w:r>
      <w:r>
        <w:rPr>
          <w:spacing w:val="-2"/>
          <w:sz w:val="5"/>
        </w:rPr>
        <w:t>encargos;</w:t>
      </w:r>
    </w:p>
    <w:p>
      <w:pPr>
        <w:pStyle w:val="BodyText"/>
        <w:spacing w:before="6"/>
        <w:rPr>
          <w:sz w:val="4"/>
        </w:rPr>
      </w:pPr>
    </w:p>
    <w:p>
      <w:pPr>
        <w:pStyle w:val="ListParagraph"/>
        <w:numPr>
          <w:ilvl w:val="0"/>
          <w:numId w:val="187"/>
        </w:numPr>
        <w:tabs>
          <w:tab w:pos="196" w:val="left" w:leader="none"/>
        </w:tabs>
        <w:spacing w:line="240" w:lineRule="auto" w:before="1" w:after="0"/>
        <w:ind w:left="196" w:right="0" w:hanging="63"/>
        <w:jc w:val="left"/>
        <w:rPr>
          <w:sz w:val="5"/>
        </w:rPr>
      </w:pPr>
      <w:r>
        <w:rPr>
          <w:sz w:val="5"/>
        </w:rPr>
        <w:t>- </w:t>
      </w:r>
      <w:r>
        <w:rPr>
          <w:spacing w:val="-2"/>
          <w:sz w:val="5"/>
        </w:rPr>
        <w:t>transigir;</w:t>
      </w:r>
    </w:p>
    <w:p>
      <w:pPr>
        <w:pStyle w:val="BodyText"/>
        <w:spacing w:before="4"/>
        <w:rPr>
          <w:sz w:val="4"/>
        </w:rPr>
      </w:pPr>
    </w:p>
    <w:p>
      <w:pPr>
        <w:pStyle w:val="ListParagraph"/>
        <w:numPr>
          <w:ilvl w:val="0"/>
          <w:numId w:val="187"/>
        </w:numPr>
        <w:tabs>
          <w:tab w:pos="198" w:val="left" w:leader="none"/>
        </w:tabs>
        <w:spacing w:line="240" w:lineRule="auto" w:before="0" w:after="0"/>
        <w:ind w:left="198" w:right="0" w:hanging="65"/>
        <w:jc w:val="left"/>
        <w:rPr>
          <w:sz w:val="5"/>
        </w:rPr>
      </w:pPr>
      <w:r>
        <w:rPr>
          <w:sz w:val="5"/>
        </w:rPr>
        <w:t>-</w:t>
      </w:r>
      <w:r>
        <w:rPr>
          <w:spacing w:val="1"/>
          <w:sz w:val="5"/>
        </w:rPr>
        <w:t> </w:t>
      </w:r>
      <w:r>
        <w:rPr>
          <w:sz w:val="5"/>
        </w:rPr>
        <w:t>vender-lhe</w:t>
      </w:r>
      <w:r>
        <w:rPr>
          <w:spacing w:val="2"/>
          <w:sz w:val="5"/>
        </w:rPr>
        <w:t> </w:t>
      </w:r>
      <w:r>
        <w:rPr>
          <w:sz w:val="5"/>
        </w:rPr>
        <w:t>os</w:t>
      </w:r>
      <w:r>
        <w:rPr>
          <w:spacing w:val="2"/>
          <w:sz w:val="5"/>
        </w:rPr>
        <w:t> </w:t>
      </w:r>
      <w:r>
        <w:rPr>
          <w:sz w:val="5"/>
        </w:rPr>
        <w:t>bens</w:t>
      </w:r>
      <w:r>
        <w:rPr>
          <w:spacing w:val="1"/>
          <w:sz w:val="5"/>
        </w:rPr>
        <w:t> </w:t>
      </w:r>
      <w:r>
        <w:rPr>
          <w:sz w:val="5"/>
        </w:rPr>
        <w:t>móveis,</w:t>
      </w:r>
      <w:r>
        <w:rPr>
          <w:spacing w:val="2"/>
          <w:sz w:val="5"/>
        </w:rPr>
        <w:t> </w:t>
      </w:r>
      <w:r>
        <w:rPr>
          <w:sz w:val="5"/>
        </w:rPr>
        <w:t>cuja</w:t>
      </w:r>
      <w:r>
        <w:rPr>
          <w:spacing w:val="2"/>
          <w:sz w:val="5"/>
        </w:rPr>
        <w:t> </w:t>
      </w:r>
      <w:r>
        <w:rPr>
          <w:sz w:val="5"/>
        </w:rPr>
        <w:t>conservação</w:t>
      </w:r>
      <w:r>
        <w:rPr>
          <w:spacing w:val="2"/>
          <w:sz w:val="5"/>
        </w:rPr>
        <w:t> </w:t>
      </w:r>
      <w:r>
        <w:rPr>
          <w:sz w:val="5"/>
        </w:rPr>
        <w:t>não</w:t>
      </w:r>
      <w:r>
        <w:rPr>
          <w:spacing w:val="1"/>
          <w:sz w:val="5"/>
        </w:rPr>
        <w:t> </w:t>
      </w:r>
      <w:r>
        <w:rPr>
          <w:sz w:val="5"/>
        </w:rPr>
        <w:t>convier,</w:t>
      </w:r>
      <w:r>
        <w:rPr>
          <w:spacing w:val="2"/>
          <w:sz w:val="5"/>
        </w:rPr>
        <w:t> </w:t>
      </w:r>
      <w:r>
        <w:rPr>
          <w:sz w:val="5"/>
        </w:rPr>
        <w:t>e</w:t>
      </w:r>
      <w:r>
        <w:rPr>
          <w:spacing w:val="2"/>
          <w:sz w:val="5"/>
        </w:rPr>
        <w:t> </w:t>
      </w:r>
      <w:r>
        <w:rPr>
          <w:sz w:val="5"/>
        </w:rPr>
        <w:t>os</w:t>
      </w:r>
      <w:r>
        <w:rPr>
          <w:spacing w:val="2"/>
          <w:sz w:val="5"/>
        </w:rPr>
        <w:t> </w:t>
      </w:r>
      <w:r>
        <w:rPr>
          <w:sz w:val="5"/>
        </w:rPr>
        <w:t>imóveis</w:t>
      </w:r>
      <w:r>
        <w:rPr>
          <w:spacing w:val="1"/>
          <w:sz w:val="5"/>
        </w:rPr>
        <w:t> </w:t>
      </w:r>
      <w:r>
        <w:rPr>
          <w:sz w:val="5"/>
        </w:rPr>
        <w:t>nos</w:t>
      </w:r>
      <w:r>
        <w:rPr>
          <w:spacing w:val="2"/>
          <w:sz w:val="5"/>
        </w:rPr>
        <w:t> </w:t>
      </w:r>
      <w:r>
        <w:rPr>
          <w:sz w:val="5"/>
        </w:rPr>
        <w:t>casos</w:t>
      </w:r>
      <w:r>
        <w:rPr>
          <w:spacing w:val="2"/>
          <w:sz w:val="5"/>
        </w:rPr>
        <w:t> </w:t>
      </w:r>
      <w:r>
        <w:rPr>
          <w:sz w:val="5"/>
        </w:rPr>
        <w:t>em</w:t>
      </w:r>
      <w:r>
        <w:rPr>
          <w:spacing w:val="2"/>
          <w:sz w:val="5"/>
        </w:rPr>
        <w:t> </w:t>
      </w:r>
      <w:r>
        <w:rPr>
          <w:sz w:val="5"/>
        </w:rPr>
        <w:t>que</w:t>
      </w:r>
      <w:r>
        <w:rPr>
          <w:spacing w:val="1"/>
          <w:sz w:val="5"/>
        </w:rPr>
        <w:t> </w:t>
      </w:r>
      <w:r>
        <w:rPr>
          <w:sz w:val="5"/>
        </w:rPr>
        <w:t>for</w:t>
      </w:r>
      <w:r>
        <w:rPr>
          <w:spacing w:val="2"/>
          <w:sz w:val="5"/>
        </w:rPr>
        <w:t> </w:t>
      </w:r>
      <w:r>
        <w:rPr>
          <w:spacing w:val="-2"/>
          <w:sz w:val="5"/>
        </w:rPr>
        <w:t>permitido;</w:t>
      </w:r>
    </w:p>
    <w:p>
      <w:pPr>
        <w:pStyle w:val="BodyText"/>
        <w:spacing w:before="4"/>
        <w:rPr>
          <w:sz w:val="4"/>
        </w:rPr>
      </w:pPr>
    </w:p>
    <w:p>
      <w:pPr>
        <w:pStyle w:val="ListParagraph"/>
        <w:numPr>
          <w:ilvl w:val="0"/>
          <w:numId w:val="187"/>
        </w:numPr>
        <w:tabs>
          <w:tab w:pos="181" w:val="left" w:leader="none"/>
        </w:tabs>
        <w:spacing w:line="458" w:lineRule="auto" w:before="0" w:after="0"/>
        <w:ind w:left="133" w:right="1083" w:firstLine="0"/>
        <w:jc w:val="left"/>
        <w:rPr>
          <w:sz w:val="5"/>
        </w:rPr>
      </w:pPr>
      <w:r>
        <w:rPr>
          <w:sz w:val="5"/>
        </w:rPr>
        <w:t>- propor em juízo as ações, ou nelas assistir o menor, e promover todas as diligências a bem deste, assim como defendê-lo nos pleitos contra ele movidos.</w:t>
      </w:r>
      <w:r>
        <w:rPr>
          <w:spacing w:val="40"/>
          <w:sz w:val="5"/>
        </w:rPr>
        <w:t> </w:t>
      </w:r>
      <w:r>
        <w:rPr>
          <w:sz w:val="5"/>
        </w:rPr>
        <w:t>Parágrafo único. No caso de falta de autorização, a eficácia de ato do tutor depende da aprovação ulterior do juiz.</w:t>
      </w:r>
    </w:p>
    <w:p>
      <w:pPr>
        <w:pStyle w:val="BodyText"/>
        <w:spacing w:line="56" w:lineRule="exact"/>
        <w:ind w:left="133"/>
      </w:pPr>
      <w:r>
        <w:rPr/>
        <w:t>Art.</w:t>
      </w:r>
      <w:r>
        <w:rPr>
          <w:spacing w:val="1"/>
        </w:rPr>
        <w:t> </w:t>
      </w:r>
      <w:r>
        <w:rPr/>
        <w:t>1.749.</w:t>
      </w:r>
      <w:r>
        <w:rPr>
          <w:spacing w:val="2"/>
        </w:rPr>
        <w:t> </w:t>
      </w:r>
      <w:r>
        <w:rPr/>
        <w:t>Ainda</w:t>
      </w:r>
      <w:r>
        <w:rPr>
          <w:spacing w:val="2"/>
        </w:rPr>
        <w:t> </w:t>
      </w:r>
      <w:r>
        <w:rPr/>
        <w:t>com</w:t>
      </w:r>
      <w:r>
        <w:rPr>
          <w:spacing w:val="1"/>
        </w:rPr>
        <w:t> </w:t>
      </w:r>
      <w:r>
        <w:rPr/>
        <w:t>a</w:t>
      </w:r>
      <w:r>
        <w:rPr>
          <w:spacing w:val="2"/>
        </w:rPr>
        <w:t> </w:t>
      </w:r>
      <w:r>
        <w:rPr/>
        <w:t>autorização</w:t>
      </w:r>
      <w:r>
        <w:rPr>
          <w:spacing w:val="2"/>
        </w:rPr>
        <w:t> </w:t>
      </w:r>
      <w:r>
        <w:rPr/>
        <w:t>judicial,</w:t>
      </w:r>
      <w:r>
        <w:rPr>
          <w:spacing w:val="1"/>
        </w:rPr>
        <w:t> </w:t>
      </w:r>
      <w:r>
        <w:rPr/>
        <w:t>não</w:t>
      </w:r>
      <w:r>
        <w:rPr>
          <w:spacing w:val="2"/>
        </w:rPr>
        <w:t> </w:t>
      </w:r>
      <w:r>
        <w:rPr/>
        <w:t>pode</w:t>
      </w:r>
      <w:r>
        <w:rPr>
          <w:spacing w:val="2"/>
        </w:rPr>
        <w:t> </w:t>
      </w:r>
      <w:r>
        <w:rPr/>
        <w:t>o</w:t>
      </w:r>
      <w:r>
        <w:rPr>
          <w:spacing w:val="2"/>
        </w:rPr>
        <w:t> </w:t>
      </w:r>
      <w:r>
        <w:rPr/>
        <w:t>tutor,</w:t>
      </w:r>
      <w:r>
        <w:rPr>
          <w:spacing w:val="1"/>
        </w:rPr>
        <w:t> </w:t>
      </w:r>
      <w:r>
        <w:rPr/>
        <w:t>sob</w:t>
      </w:r>
      <w:r>
        <w:rPr>
          <w:spacing w:val="2"/>
        </w:rPr>
        <w:t> </w:t>
      </w:r>
      <w:r>
        <w:rPr/>
        <w:t>pena</w:t>
      </w:r>
      <w:r>
        <w:rPr>
          <w:spacing w:val="2"/>
        </w:rPr>
        <w:t> </w:t>
      </w:r>
      <w:r>
        <w:rPr/>
        <w:t>de</w:t>
      </w:r>
      <w:r>
        <w:rPr>
          <w:spacing w:val="1"/>
        </w:rPr>
        <w:t> </w:t>
      </w:r>
      <w:r>
        <w:rPr>
          <w:spacing w:val="-2"/>
        </w:rPr>
        <w:t>nulidade:</w:t>
      </w:r>
    </w:p>
    <w:p>
      <w:pPr>
        <w:pStyle w:val="BodyText"/>
        <w:spacing w:before="4"/>
        <w:rPr>
          <w:sz w:val="4"/>
        </w:rPr>
      </w:pPr>
    </w:p>
    <w:p>
      <w:pPr>
        <w:pStyle w:val="ListParagraph"/>
        <w:numPr>
          <w:ilvl w:val="0"/>
          <w:numId w:val="188"/>
        </w:numPr>
        <w:tabs>
          <w:tab w:pos="162" w:val="left" w:leader="none"/>
        </w:tabs>
        <w:spacing w:line="240" w:lineRule="auto" w:before="0" w:after="0"/>
        <w:ind w:left="162" w:right="0" w:hanging="29"/>
        <w:jc w:val="left"/>
        <w:rPr>
          <w:sz w:val="5"/>
        </w:rPr>
      </w:pPr>
      <w:r>
        <w:rPr>
          <w:sz w:val="5"/>
        </w:rPr>
        <w:t>-</w:t>
      </w:r>
      <w:r>
        <w:rPr>
          <w:spacing w:val="2"/>
          <w:sz w:val="5"/>
        </w:rPr>
        <w:t> </w:t>
      </w:r>
      <w:r>
        <w:rPr>
          <w:sz w:val="5"/>
        </w:rPr>
        <w:t>adquirir</w:t>
      </w:r>
      <w:r>
        <w:rPr>
          <w:spacing w:val="2"/>
          <w:sz w:val="5"/>
        </w:rPr>
        <w:t> </w:t>
      </w:r>
      <w:r>
        <w:rPr>
          <w:sz w:val="5"/>
        </w:rPr>
        <w:t>por</w:t>
      </w:r>
      <w:r>
        <w:rPr>
          <w:spacing w:val="2"/>
          <w:sz w:val="5"/>
        </w:rPr>
        <w:t> </w:t>
      </w:r>
      <w:r>
        <w:rPr>
          <w:sz w:val="5"/>
        </w:rPr>
        <w:t>si,</w:t>
      </w:r>
      <w:r>
        <w:rPr>
          <w:spacing w:val="2"/>
          <w:sz w:val="5"/>
        </w:rPr>
        <w:t> </w:t>
      </w:r>
      <w:r>
        <w:rPr>
          <w:sz w:val="5"/>
        </w:rPr>
        <w:t>ou</w:t>
      </w:r>
      <w:r>
        <w:rPr>
          <w:spacing w:val="3"/>
          <w:sz w:val="5"/>
        </w:rPr>
        <w:t> </w:t>
      </w:r>
      <w:r>
        <w:rPr>
          <w:sz w:val="5"/>
        </w:rPr>
        <w:t>por</w:t>
      </w:r>
      <w:r>
        <w:rPr>
          <w:spacing w:val="2"/>
          <w:sz w:val="5"/>
        </w:rPr>
        <w:t> </w:t>
      </w:r>
      <w:r>
        <w:rPr>
          <w:sz w:val="5"/>
        </w:rPr>
        <w:t>interposta</w:t>
      </w:r>
      <w:r>
        <w:rPr>
          <w:spacing w:val="2"/>
          <w:sz w:val="5"/>
        </w:rPr>
        <w:t> </w:t>
      </w:r>
      <w:r>
        <w:rPr>
          <w:sz w:val="5"/>
        </w:rPr>
        <w:t>pessoa,</w:t>
      </w:r>
      <w:r>
        <w:rPr>
          <w:spacing w:val="2"/>
          <w:sz w:val="5"/>
        </w:rPr>
        <w:t> </w:t>
      </w:r>
      <w:r>
        <w:rPr>
          <w:sz w:val="5"/>
        </w:rPr>
        <w:t>mediante</w:t>
      </w:r>
      <w:r>
        <w:rPr>
          <w:spacing w:val="3"/>
          <w:sz w:val="5"/>
        </w:rPr>
        <w:t> </w:t>
      </w:r>
      <w:r>
        <w:rPr>
          <w:sz w:val="5"/>
        </w:rPr>
        <w:t>contrato</w:t>
      </w:r>
      <w:r>
        <w:rPr>
          <w:spacing w:val="2"/>
          <w:sz w:val="5"/>
        </w:rPr>
        <w:t> </w:t>
      </w:r>
      <w:r>
        <w:rPr>
          <w:sz w:val="5"/>
        </w:rPr>
        <w:t>particular,</w:t>
      </w:r>
      <w:r>
        <w:rPr>
          <w:spacing w:val="2"/>
          <w:sz w:val="5"/>
        </w:rPr>
        <w:t> </w:t>
      </w:r>
      <w:r>
        <w:rPr>
          <w:sz w:val="5"/>
        </w:rPr>
        <w:t>bens</w:t>
      </w:r>
      <w:r>
        <w:rPr>
          <w:spacing w:val="2"/>
          <w:sz w:val="5"/>
        </w:rPr>
        <w:t> </w:t>
      </w:r>
      <w:r>
        <w:rPr>
          <w:sz w:val="5"/>
        </w:rPr>
        <w:t>móveis</w:t>
      </w:r>
      <w:r>
        <w:rPr>
          <w:spacing w:val="2"/>
          <w:sz w:val="5"/>
        </w:rPr>
        <w:t> </w:t>
      </w:r>
      <w:r>
        <w:rPr>
          <w:sz w:val="5"/>
        </w:rPr>
        <w:t>ou</w:t>
      </w:r>
      <w:r>
        <w:rPr>
          <w:spacing w:val="3"/>
          <w:sz w:val="5"/>
        </w:rPr>
        <w:t> </w:t>
      </w:r>
      <w:r>
        <w:rPr>
          <w:sz w:val="5"/>
        </w:rPr>
        <w:t>imóveis</w:t>
      </w:r>
      <w:r>
        <w:rPr>
          <w:spacing w:val="2"/>
          <w:sz w:val="5"/>
        </w:rPr>
        <w:t> </w:t>
      </w:r>
      <w:r>
        <w:rPr>
          <w:sz w:val="5"/>
        </w:rPr>
        <w:t>pertencentes</w:t>
      </w:r>
      <w:r>
        <w:rPr>
          <w:spacing w:val="2"/>
          <w:sz w:val="5"/>
        </w:rPr>
        <w:t> </w:t>
      </w:r>
      <w:r>
        <w:rPr>
          <w:sz w:val="5"/>
        </w:rPr>
        <w:t>ao</w:t>
      </w:r>
      <w:r>
        <w:rPr>
          <w:spacing w:val="2"/>
          <w:sz w:val="5"/>
        </w:rPr>
        <w:t> </w:t>
      </w:r>
      <w:r>
        <w:rPr>
          <w:spacing w:val="-2"/>
          <w:sz w:val="5"/>
        </w:rPr>
        <w:t>menor;</w:t>
      </w:r>
    </w:p>
    <w:p>
      <w:pPr>
        <w:pStyle w:val="BodyText"/>
        <w:spacing w:before="7"/>
        <w:rPr>
          <w:sz w:val="4"/>
        </w:rPr>
      </w:pPr>
    </w:p>
    <w:p>
      <w:pPr>
        <w:pStyle w:val="ListParagraph"/>
        <w:numPr>
          <w:ilvl w:val="0"/>
          <w:numId w:val="188"/>
        </w:numPr>
        <w:tabs>
          <w:tab w:pos="179" w:val="left" w:leader="none"/>
        </w:tabs>
        <w:spacing w:line="240" w:lineRule="auto" w:before="0" w:after="0"/>
        <w:ind w:left="179" w:right="0" w:hanging="46"/>
        <w:jc w:val="left"/>
        <w:rPr>
          <w:sz w:val="5"/>
        </w:rPr>
      </w:pPr>
      <w:r>
        <w:rPr>
          <w:sz w:val="5"/>
        </w:rPr>
        <w:t>-</w:t>
      </w:r>
      <w:r>
        <w:rPr>
          <w:spacing w:val="1"/>
          <w:sz w:val="5"/>
        </w:rPr>
        <w:t> </w:t>
      </w:r>
      <w:r>
        <w:rPr>
          <w:sz w:val="5"/>
        </w:rPr>
        <w:t>dispor</w:t>
      </w:r>
      <w:r>
        <w:rPr>
          <w:spacing w:val="2"/>
          <w:sz w:val="5"/>
        </w:rPr>
        <w:t> </w:t>
      </w:r>
      <w:r>
        <w:rPr>
          <w:sz w:val="5"/>
        </w:rPr>
        <w:t>dos</w:t>
      </w:r>
      <w:r>
        <w:rPr>
          <w:spacing w:val="1"/>
          <w:sz w:val="5"/>
        </w:rPr>
        <w:t> </w:t>
      </w:r>
      <w:r>
        <w:rPr>
          <w:sz w:val="5"/>
        </w:rPr>
        <w:t>bens</w:t>
      </w:r>
      <w:r>
        <w:rPr>
          <w:spacing w:val="2"/>
          <w:sz w:val="5"/>
        </w:rPr>
        <w:t> </w:t>
      </w:r>
      <w:r>
        <w:rPr>
          <w:sz w:val="5"/>
        </w:rPr>
        <w:t>do</w:t>
      </w:r>
      <w:r>
        <w:rPr>
          <w:spacing w:val="1"/>
          <w:sz w:val="5"/>
        </w:rPr>
        <w:t> </w:t>
      </w:r>
      <w:r>
        <w:rPr>
          <w:sz w:val="5"/>
        </w:rPr>
        <w:t>menor</w:t>
      </w:r>
      <w:r>
        <w:rPr>
          <w:spacing w:val="2"/>
          <w:sz w:val="5"/>
        </w:rPr>
        <w:t> </w:t>
      </w:r>
      <w:r>
        <w:rPr>
          <w:sz w:val="5"/>
        </w:rPr>
        <w:t>a</w:t>
      </w:r>
      <w:r>
        <w:rPr>
          <w:spacing w:val="1"/>
          <w:sz w:val="5"/>
        </w:rPr>
        <w:t> </w:t>
      </w:r>
      <w:r>
        <w:rPr>
          <w:sz w:val="5"/>
        </w:rPr>
        <w:t>título</w:t>
      </w:r>
      <w:r>
        <w:rPr>
          <w:spacing w:val="2"/>
          <w:sz w:val="5"/>
        </w:rPr>
        <w:t> </w:t>
      </w:r>
      <w:r>
        <w:rPr>
          <w:spacing w:val="-2"/>
          <w:sz w:val="5"/>
        </w:rPr>
        <w:t>gratuito;</w:t>
      </w:r>
    </w:p>
    <w:p>
      <w:pPr>
        <w:pStyle w:val="BodyText"/>
        <w:spacing w:before="4"/>
        <w:rPr>
          <w:sz w:val="4"/>
        </w:rPr>
      </w:pPr>
    </w:p>
    <w:p>
      <w:pPr>
        <w:pStyle w:val="ListParagraph"/>
        <w:numPr>
          <w:ilvl w:val="0"/>
          <w:numId w:val="188"/>
        </w:numPr>
        <w:tabs>
          <w:tab w:pos="196" w:val="left" w:leader="none"/>
        </w:tabs>
        <w:spacing w:line="240" w:lineRule="auto" w:before="0" w:after="0"/>
        <w:ind w:left="196" w:right="0" w:hanging="63"/>
        <w:jc w:val="left"/>
        <w:rPr>
          <w:sz w:val="5"/>
        </w:rPr>
      </w:pPr>
      <w:r>
        <w:rPr>
          <w:sz w:val="5"/>
        </w:rPr>
        <w:t>-</w:t>
      </w:r>
      <w:r>
        <w:rPr>
          <w:spacing w:val="2"/>
          <w:sz w:val="5"/>
        </w:rPr>
        <w:t> </w:t>
      </w:r>
      <w:r>
        <w:rPr>
          <w:sz w:val="5"/>
        </w:rPr>
        <w:t>constituir-se</w:t>
      </w:r>
      <w:r>
        <w:rPr>
          <w:spacing w:val="2"/>
          <w:sz w:val="5"/>
        </w:rPr>
        <w:t> </w:t>
      </w:r>
      <w:r>
        <w:rPr>
          <w:sz w:val="5"/>
        </w:rPr>
        <w:t>cessionário</w:t>
      </w:r>
      <w:r>
        <w:rPr>
          <w:spacing w:val="2"/>
          <w:sz w:val="5"/>
        </w:rPr>
        <w:t> </w:t>
      </w:r>
      <w:r>
        <w:rPr>
          <w:sz w:val="5"/>
        </w:rPr>
        <w:t>de</w:t>
      </w:r>
      <w:r>
        <w:rPr>
          <w:spacing w:val="2"/>
          <w:sz w:val="5"/>
        </w:rPr>
        <w:t> </w:t>
      </w:r>
      <w:r>
        <w:rPr>
          <w:sz w:val="5"/>
        </w:rPr>
        <w:t>crédito</w:t>
      </w:r>
      <w:r>
        <w:rPr>
          <w:spacing w:val="2"/>
          <w:sz w:val="5"/>
        </w:rPr>
        <w:t> </w:t>
      </w:r>
      <w:r>
        <w:rPr>
          <w:sz w:val="5"/>
        </w:rPr>
        <w:t>ou</w:t>
      </w:r>
      <w:r>
        <w:rPr>
          <w:spacing w:val="2"/>
          <w:sz w:val="5"/>
        </w:rPr>
        <w:t> </w:t>
      </w:r>
      <w:r>
        <w:rPr>
          <w:sz w:val="5"/>
        </w:rPr>
        <w:t>de</w:t>
      </w:r>
      <w:r>
        <w:rPr>
          <w:spacing w:val="2"/>
          <w:sz w:val="5"/>
        </w:rPr>
        <w:t> </w:t>
      </w:r>
      <w:r>
        <w:rPr>
          <w:sz w:val="5"/>
        </w:rPr>
        <w:t>direito,</w:t>
      </w:r>
      <w:r>
        <w:rPr>
          <w:spacing w:val="2"/>
          <w:sz w:val="5"/>
        </w:rPr>
        <w:t> </w:t>
      </w:r>
      <w:r>
        <w:rPr>
          <w:sz w:val="5"/>
        </w:rPr>
        <w:t>contra</w:t>
      </w:r>
      <w:r>
        <w:rPr>
          <w:spacing w:val="2"/>
          <w:sz w:val="5"/>
        </w:rPr>
        <w:t> </w:t>
      </w:r>
      <w:r>
        <w:rPr>
          <w:sz w:val="5"/>
        </w:rPr>
        <w:t>o</w:t>
      </w:r>
      <w:r>
        <w:rPr>
          <w:spacing w:val="2"/>
          <w:sz w:val="5"/>
        </w:rPr>
        <w:t> </w:t>
      </w:r>
      <w:r>
        <w:rPr>
          <w:spacing w:val="-2"/>
          <w:sz w:val="5"/>
        </w:rPr>
        <w:t>menor.</w:t>
      </w:r>
    </w:p>
    <w:p>
      <w:pPr>
        <w:pStyle w:val="BodyText"/>
        <w:spacing w:before="4"/>
        <w:rPr>
          <w:sz w:val="4"/>
        </w:rPr>
      </w:pPr>
    </w:p>
    <w:p>
      <w:pPr>
        <w:pStyle w:val="BodyText"/>
        <w:ind w:left="133"/>
      </w:pPr>
      <w:r>
        <w:rPr/>
        <w:t>Art.</w:t>
      </w:r>
      <w:r>
        <w:rPr>
          <w:spacing w:val="2"/>
        </w:rPr>
        <w:t> </w:t>
      </w:r>
      <w:r>
        <w:rPr/>
        <w:t>1.750.</w:t>
      </w:r>
      <w:r>
        <w:rPr>
          <w:spacing w:val="3"/>
        </w:rPr>
        <w:t> </w:t>
      </w:r>
      <w:r>
        <w:rPr/>
        <w:t>Os</w:t>
      </w:r>
      <w:r>
        <w:rPr>
          <w:spacing w:val="3"/>
        </w:rPr>
        <w:t> </w:t>
      </w:r>
      <w:r>
        <w:rPr/>
        <w:t>imóveis</w:t>
      </w:r>
      <w:r>
        <w:rPr>
          <w:spacing w:val="2"/>
        </w:rPr>
        <w:t> </w:t>
      </w:r>
      <w:r>
        <w:rPr/>
        <w:t>pertencentes</w:t>
      </w:r>
      <w:r>
        <w:rPr>
          <w:spacing w:val="3"/>
        </w:rPr>
        <w:t> </w:t>
      </w:r>
      <w:r>
        <w:rPr/>
        <w:t>aos</w:t>
      </w:r>
      <w:r>
        <w:rPr>
          <w:spacing w:val="3"/>
        </w:rPr>
        <w:t> </w:t>
      </w:r>
      <w:r>
        <w:rPr/>
        <w:t>menores</w:t>
      </w:r>
      <w:r>
        <w:rPr>
          <w:spacing w:val="2"/>
        </w:rPr>
        <w:t> </w:t>
      </w:r>
      <w:r>
        <w:rPr/>
        <w:t>sob</w:t>
      </w:r>
      <w:r>
        <w:rPr>
          <w:spacing w:val="3"/>
        </w:rPr>
        <w:t> </w:t>
      </w:r>
      <w:r>
        <w:rPr/>
        <w:t>tutela</w:t>
      </w:r>
      <w:r>
        <w:rPr>
          <w:spacing w:val="3"/>
        </w:rPr>
        <w:t> </w:t>
      </w:r>
      <w:r>
        <w:rPr/>
        <w:t>somente</w:t>
      </w:r>
      <w:r>
        <w:rPr>
          <w:spacing w:val="2"/>
        </w:rPr>
        <w:t> </w:t>
      </w:r>
      <w:r>
        <w:rPr/>
        <w:t>podem</w:t>
      </w:r>
      <w:r>
        <w:rPr>
          <w:spacing w:val="3"/>
        </w:rPr>
        <w:t> </w:t>
      </w:r>
      <w:r>
        <w:rPr/>
        <w:t>ser</w:t>
      </w:r>
      <w:r>
        <w:rPr>
          <w:spacing w:val="3"/>
        </w:rPr>
        <w:t> </w:t>
      </w:r>
      <w:r>
        <w:rPr/>
        <w:t>vendidos</w:t>
      </w:r>
      <w:r>
        <w:rPr>
          <w:spacing w:val="3"/>
        </w:rPr>
        <w:t> </w:t>
      </w:r>
      <w:r>
        <w:rPr/>
        <w:t>quando</w:t>
      </w:r>
      <w:r>
        <w:rPr>
          <w:spacing w:val="2"/>
        </w:rPr>
        <w:t> </w:t>
      </w:r>
      <w:r>
        <w:rPr/>
        <w:t>houver</w:t>
      </w:r>
      <w:r>
        <w:rPr>
          <w:spacing w:val="3"/>
        </w:rPr>
        <w:t> </w:t>
      </w:r>
      <w:r>
        <w:rPr/>
        <w:t>manifesta</w:t>
      </w:r>
      <w:r>
        <w:rPr>
          <w:spacing w:val="3"/>
        </w:rPr>
        <w:t> </w:t>
      </w:r>
      <w:r>
        <w:rPr/>
        <w:t>vantagem,</w:t>
      </w:r>
      <w:r>
        <w:rPr>
          <w:spacing w:val="2"/>
        </w:rPr>
        <w:t> </w:t>
      </w:r>
      <w:r>
        <w:rPr/>
        <w:t>mediante</w:t>
      </w:r>
      <w:r>
        <w:rPr>
          <w:spacing w:val="3"/>
        </w:rPr>
        <w:t> </w:t>
      </w:r>
      <w:r>
        <w:rPr/>
        <w:t>prévia</w:t>
      </w:r>
      <w:r>
        <w:rPr>
          <w:spacing w:val="3"/>
        </w:rPr>
        <w:t> </w:t>
      </w:r>
      <w:r>
        <w:rPr/>
        <w:t>avaliação</w:t>
      </w:r>
      <w:r>
        <w:rPr>
          <w:spacing w:val="2"/>
        </w:rPr>
        <w:t> </w:t>
      </w:r>
      <w:r>
        <w:rPr/>
        <w:t>judicial</w:t>
      </w:r>
      <w:r>
        <w:rPr>
          <w:spacing w:val="3"/>
        </w:rPr>
        <w:t> </w:t>
      </w:r>
      <w:r>
        <w:rPr/>
        <w:t>e</w:t>
      </w:r>
      <w:r>
        <w:rPr>
          <w:spacing w:val="3"/>
        </w:rPr>
        <w:t> </w:t>
      </w:r>
      <w:r>
        <w:rPr/>
        <w:t>aprovação</w:t>
      </w:r>
      <w:r>
        <w:rPr>
          <w:spacing w:val="3"/>
        </w:rPr>
        <w:t> </w:t>
      </w:r>
      <w:r>
        <w:rPr/>
        <w:t>do</w:t>
      </w:r>
      <w:r>
        <w:rPr>
          <w:spacing w:val="2"/>
        </w:rPr>
        <w:t> </w:t>
      </w:r>
      <w:r>
        <w:rPr>
          <w:spacing w:val="-2"/>
        </w:rPr>
        <w:t>juiz.</w:t>
      </w:r>
    </w:p>
    <w:p>
      <w:pPr>
        <w:pStyle w:val="BodyText"/>
        <w:spacing w:before="7"/>
        <w:rPr>
          <w:sz w:val="4"/>
        </w:rPr>
      </w:pPr>
    </w:p>
    <w:p>
      <w:pPr>
        <w:pStyle w:val="BodyText"/>
        <w:ind w:left="133"/>
      </w:pPr>
      <w:r>
        <w:rPr/>
        <w:t>Art.</w:t>
      </w:r>
      <w:r>
        <w:rPr>
          <w:spacing w:val="1"/>
        </w:rPr>
        <w:t> </w:t>
      </w:r>
      <w:r>
        <w:rPr/>
        <w:t>1.751.</w:t>
      </w:r>
      <w:r>
        <w:rPr>
          <w:spacing w:val="2"/>
        </w:rPr>
        <w:t> </w:t>
      </w:r>
      <w:r>
        <w:rPr/>
        <w:t>Antes</w:t>
      </w:r>
      <w:r>
        <w:rPr>
          <w:spacing w:val="2"/>
        </w:rPr>
        <w:t> </w:t>
      </w:r>
      <w:r>
        <w:rPr/>
        <w:t>de</w:t>
      </w:r>
      <w:r>
        <w:rPr>
          <w:spacing w:val="2"/>
        </w:rPr>
        <w:t> </w:t>
      </w:r>
      <w:r>
        <w:rPr/>
        <w:t>assumir</w:t>
      </w:r>
      <w:r>
        <w:rPr>
          <w:spacing w:val="2"/>
        </w:rPr>
        <w:t> </w:t>
      </w:r>
      <w:r>
        <w:rPr/>
        <w:t>a</w:t>
      </w:r>
      <w:r>
        <w:rPr>
          <w:spacing w:val="1"/>
        </w:rPr>
        <w:t> </w:t>
      </w:r>
      <w:r>
        <w:rPr/>
        <w:t>tutela,</w:t>
      </w:r>
      <w:r>
        <w:rPr>
          <w:spacing w:val="2"/>
        </w:rPr>
        <w:t> </w:t>
      </w:r>
      <w:r>
        <w:rPr/>
        <w:t>o</w:t>
      </w:r>
      <w:r>
        <w:rPr>
          <w:spacing w:val="2"/>
        </w:rPr>
        <w:t> </w:t>
      </w:r>
      <w:r>
        <w:rPr/>
        <w:t>tutor</w:t>
      </w:r>
      <w:r>
        <w:rPr>
          <w:spacing w:val="2"/>
        </w:rPr>
        <w:t> </w:t>
      </w:r>
      <w:r>
        <w:rPr/>
        <w:t>declarará</w:t>
      </w:r>
      <w:r>
        <w:rPr>
          <w:spacing w:val="2"/>
        </w:rPr>
        <w:t> </w:t>
      </w:r>
      <w:r>
        <w:rPr/>
        <w:t>tudo</w:t>
      </w:r>
      <w:r>
        <w:rPr>
          <w:spacing w:val="1"/>
        </w:rPr>
        <w:t> </w:t>
      </w:r>
      <w:r>
        <w:rPr/>
        <w:t>o</w:t>
      </w:r>
      <w:r>
        <w:rPr>
          <w:spacing w:val="2"/>
        </w:rPr>
        <w:t> </w:t>
      </w:r>
      <w:r>
        <w:rPr/>
        <w:t>que</w:t>
      </w:r>
      <w:r>
        <w:rPr>
          <w:spacing w:val="2"/>
        </w:rPr>
        <w:t> </w:t>
      </w:r>
      <w:r>
        <w:rPr/>
        <w:t>o</w:t>
      </w:r>
      <w:r>
        <w:rPr>
          <w:spacing w:val="2"/>
        </w:rPr>
        <w:t> </w:t>
      </w:r>
      <w:r>
        <w:rPr/>
        <w:t>menor</w:t>
      </w:r>
      <w:r>
        <w:rPr>
          <w:spacing w:val="2"/>
        </w:rPr>
        <w:t> </w:t>
      </w:r>
      <w:r>
        <w:rPr/>
        <w:t>lhe</w:t>
      </w:r>
      <w:r>
        <w:rPr>
          <w:spacing w:val="1"/>
        </w:rPr>
        <w:t> </w:t>
      </w:r>
      <w:r>
        <w:rPr/>
        <w:t>deva,</w:t>
      </w:r>
      <w:r>
        <w:rPr>
          <w:spacing w:val="2"/>
        </w:rPr>
        <w:t> </w:t>
      </w:r>
      <w:r>
        <w:rPr/>
        <w:t>sob</w:t>
      </w:r>
      <w:r>
        <w:rPr>
          <w:spacing w:val="2"/>
        </w:rPr>
        <w:t> </w:t>
      </w:r>
      <w:r>
        <w:rPr/>
        <w:t>pena</w:t>
      </w:r>
      <w:r>
        <w:rPr>
          <w:spacing w:val="2"/>
        </w:rPr>
        <w:t> </w:t>
      </w:r>
      <w:r>
        <w:rPr/>
        <w:t>de</w:t>
      </w:r>
      <w:r>
        <w:rPr>
          <w:spacing w:val="2"/>
        </w:rPr>
        <w:t> </w:t>
      </w:r>
      <w:r>
        <w:rPr/>
        <w:t>não</w:t>
      </w:r>
      <w:r>
        <w:rPr>
          <w:spacing w:val="1"/>
        </w:rPr>
        <w:t> </w:t>
      </w:r>
      <w:r>
        <w:rPr/>
        <w:t>lhe</w:t>
      </w:r>
      <w:r>
        <w:rPr>
          <w:spacing w:val="2"/>
        </w:rPr>
        <w:t> </w:t>
      </w:r>
      <w:r>
        <w:rPr/>
        <w:t>poder</w:t>
      </w:r>
      <w:r>
        <w:rPr>
          <w:spacing w:val="2"/>
        </w:rPr>
        <w:t> </w:t>
      </w:r>
      <w:r>
        <w:rPr/>
        <w:t>cobrar,</w:t>
      </w:r>
      <w:r>
        <w:rPr>
          <w:spacing w:val="2"/>
        </w:rPr>
        <w:t> </w:t>
      </w:r>
      <w:r>
        <w:rPr/>
        <w:t>enquanto</w:t>
      </w:r>
      <w:r>
        <w:rPr>
          <w:spacing w:val="2"/>
        </w:rPr>
        <w:t> </w:t>
      </w:r>
      <w:r>
        <w:rPr/>
        <w:t>exerça</w:t>
      </w:r>
      <w:r>
        <w:rPr>
          <w:spacing w:val="1"/>
        </w:rPr>
        <w:t> </w:t>
      </w:r>
      <w:r>
        <w:rPr/>
        <w:t>a</w:t>
      </w:r>
      <w:r>
        <w:rPr>
          <w:spacing w:val="2"/>
        </w:rPr>
        <w:t> </w:t>
      </w:r>
      <w:r>
        <w:rPr/>
        <w:t>tutoria,</w:t>
      </w:r>
      <w:r>
        <w:rPr>
          <w:spacing w:val="2"/>
        </w:rPr>
        <w:t> </w:t>
      </w:r>
      <w:r>
        <w:rPr/>
        <w:t>salvo</w:t>
      </w:r>
      <w:r>
        <w:rPr>
          <w:spacing w:val="2"/>
        </w:rPr>
        <w:t> </w:t>
      </w:r>
      <w:r>
        <w:rPr/>
        <w:t>provando</w:t>
      </w:r>
      <w:r>
        <w:rPr>
          <w:spacing w:val="2"/>
        </w:rPr>
        <w:t> </w:t>
      </w:r>
      <w:r>
        <w:rPr/>
        <w:t>que</w:t>
      </w:r>
      <w:r>
        <w:rPr>
          <w:spacing w:val="2"/>
        </w:rPr>
        <w:t> </w:t>
      </w:r>
      <w:r>
        <w:rPr/>
        <w:t>não</w:t>
      </w:r>
      <w:r>
        <w:rPr>
          <w:spacing w:val="1"/>
        </w:rPr>
        <w:t> </w:t>
      </w:r>
      <w:r>
        <w:rPr/>
        <w:t>conhecia</w:t>
      </w:r>
      <w:r>
        <w:rPr>
          <w:spacing w:val="2"/>
        </w:rPr>
        <w:t> </w:t>
      </w:r>
      <w:r>
        <w:rPr/>
        <w:t>o</w:t>
      </w:r>
      <w:r>
        <w:rPr>
          <w:spacing w:val="2"/>
        </w:rPr>
        <w:t> </w:t>
      </w:r>
      <w:r>
        <w:rPr/>
        <w:t>débito</w:t>
      </w:r>
      <w:r>
        <w:rPr>
          <w:spacing w:val="2"/>
        </w:rPr>
        <w:t> </w:t>
      </w:r>
      <w:r>
        <w:rPr/>
        <w:t>quando</w:t>
      </w:r>
      <w:r>
        <w:rPr>
          <w:spacing w:val="2"/>
        </w:rPr>
        <w:t> </w:t>
      </w:r>
      <w:r>
        <w:rPr/>
        <w:t>a</w:t>
      </w:r>
      <w:r>
        <w:rPr>
          <w:spacing w:val="1"/>
        </w:rPr>
        <w:t> </w:t>
      </w:r>
      <w:r>
        <w:rPr>
          <w:spacing w:val="-2"/>
        </w:rPr>
        <w:t>assumiu.</w:t>
      </w:r>
    </w:p>
    <w:p>
      <w:pPr>
        <w:pStyle w:val="BodyText"/>
        <w:spacing w:before="4"/>
        <w:rPr>
          <w:sz w:val="4"/>
        </w:rPr>
      </w:pPr>
    </w:p>
    <w:p>
      <w:pPr>
        <w:pStyle w:val="BodyText"/>
        <w:ind w:left="41" w:right="195" w:firstLine="92"/>
      </w:pPr>
      <w:r>
        <w:rPr/>
        <w:t>Art. 1.752. O tutor responde pelos prejuízos que, por culpa, ou dolo, causar ao tutelado; mas tem direito a ser pago pelo que realmente despender no exercício da tutela, salvo no caso do art. 1.734, e a</w:t>
      </w:r>
      <w:r>
        <w:rPr>
          <w:spacing w:val="40"/>
        </w:rPr>
        <w:t> </w:t>
      </w:r>
      <w:r>
        <w:rPr/>
        <w:t>perceber remuneração proporcional à importância dos bens administrados.</w:t>
      </w:r>
    </w:p>
    <w:p>
      <w:pPr>
        <w:pStyle w:val="BodyText"/>
        <w:spacing w:before="3"/>
        <w:rPr>
          <w:sz w:val="4"/>
        </w:rPr>
      </w:pPr>
    </w:p>
    <w:p>
      <w:pPr>
        <w:pStyle w:val="BodyText"/>
        <w:spacing w:before="1"/>
        <w:ind w:left="133"/>
      </w:pPr>
      <w:r>
        <w:rPr/>
        <w:t>§</w:t>
      </w:r>
      <w:r>
        <w:rPr>
          <w:spacing w:val="1"/>
        </w:rPr>
        <w:t> </w:t>
      </w:r>
      <w:r>
        <w:rPr/>
        <w:t>1</w:t>
      </w:r>
      <w:r>
        <w:rPr>
          <w:spacing w:val="2"/>
        </w:rPr>
        <w:t> </w:t>
      </w:r>
      <w:r>
        <w:rPr>
          <w:position w:val="2"/>
        </w:rPr>
        <w:t>o</w:t>
      </w:r>
      <w:r>
        <w:rPr>
          <w:spacing w:val="2"/>
          <w:position w:val="2"/>
        </w:rPr>
        <w:t> </w:t>
      </w:r>
      <w:r>
        <w:rPr/>
        <w:t>Ao</w:t>
      </w:r>
      <w:r>
        <w:rPr>
          <w:spacing w:val="2"/>
        </w:rPr>
        <w:t> </w:t>
      </w:r>
      <w:r>
        <w:rPr/>
        <w:t>protutor</w:t>
      </w:r>
      <w:r>
        <w:rPr>
          <w:spacing w:val="1"/>
        </w:rPr>
        <w:t> </w:t>
      </w:r>
      <w:r>
        <w:rPr/>
        <w:t>será</w:t>
      </w:r>
      <w:r>
        <w:rPr>
          <w:spacing w:val="2"/>
        </w:rPr>
        <w:t> </w:t>
      </w:r>
      <w:r>
        <w:rPr/>
        <w:t>arbitrada</w:t>
      </w:r>
      <w:r>
        <w:rPr>
          <w:spacing w:val="2"/>
        </w:rPr>
        <w:t> </w:t>
      </w:r>
      <w:r>
        <w:rPr/>
        <w:t>uma</w:t>
      </w:r>
      <w:r>
        <w:rPr>
          <w:spacing w:val="2"/>
        </w:rPr>
        <w:t> </w:t>
      </w:r>
      <w:r>
        <w:rPr/>
        <w:t>gratificação</w:t>
      </w:r>
      <w:r>
        <w:rPr>
          <w:spacing w:val="2"/>
        </w:rPr>
        <w:t> </w:t>
      </w:r>
      <w:r>
        <w:rPr/>
        <w:t>módica</w:t>
      </w:r>
      <w:r>
        <w:rPr>
          <w:spacing w:val="1"/>
        </w:rPr>
        <w:t> </w:t>
      </w:r>
      <w:r>
        <w:rPr/>
        <w:t>pela</w:t>
      </w:r>
      <w:r>
        <w:rPr>
          <w:spacing w:val="2"/>
        </w:rPr>
        <w:t> </w:t>
      </w:r>
      <w:r>
        <w:rPr/>
        <w:t>fiscalização</w:t>
      </w:r>
      <w:r>
        <w:rPr>
          <w:spacing w:val="2"/>
        </w:rPr>
        <w:t> </w:t>
      </w:r>
      <w:r>
        <w:rPr>
          <w:spacing w:val="-2"/>
        </w:rPr>
        <w:t>efetuada.</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São</w:t>
      </w:r>
      <w:r>
        <w:rPr>
          <w:spacing w:val="2"/>
        </w:rPr>
        <w:t> </w:t>
      </w:r>
      <w:r>
        <w:rPr/>
        <w:t>solidariamente</w:t>
      </w:r>
      <w:r>
        <w:rPr>
          <w:spacing w:val="2"/>
        </w:rPr>
        <w:t> </w:t>
      </w:r>
      <w:r>
        <w:rPr/>
        <w:t>responsáveis</w:t>
      </w:r>
      <w:r>
        <w:rPr>
          <w:spacing w:val="2"/>
        </w:rPr>
        <w:t> </w:t>
      </w:r>
      <w:r>
        <w:rPr/>
        <w:t>pelos</w:t>
      </w:r>
      <w:r>
        <w:rPr>
          <w:spacing w:val="2"/>
        </w:rPr>
        <w:t> </w:t>
      </w:r>
      <w:r>
        <w:rPr/>
        <w:t>prejuízos</w:t>
      </w:r>
      <w:r>
        <w:rPr>
          <w:spacing w:val="2"/>
        </w:rPr>
        <w:t> </w:t>
      </w:r>
      <w:r>
        <w:rPr/>
        <w:t>as</w:t>
      </w:r>
      <w:r>
        <w:rPr>
          <w:spacing w:val="2"/>
        </w:rPr>
        <w:t> </w:t>
      </w:r>
      <w:r>
        <w:rPr/>
        <w:t>pessoas</w:t>
      </w:r>
      <w:r>
        <w:rPr>
          <w:spacing w:val="1"/>
        </w:rPr>
        <w:t> </w:t>
      </w:r>
      <w:r>
        <w:rPr/>
        <w:t>às</w:t>
      </w:r>
      <w:r>
        <w:rPr>
          <w:spacing w:val="2"/>
        </w:rPr>
        <w:t> </w:t>
      </w:r>
      <w:r>
        <w:rPr/>
        <w:t>quais</w:t>
      </w:r>
      <w:r>
        <w:rPr>
          <w:spacing w:val="2"/>
        </w:rPr>
        <w:t> </w:t>
      </w:r>
      <w:r>
        <w:rPr/>
        <w:t>competia</w:t>
      </w:r>
      <w:r>
        <w:rPr>
          <w:spacing w:val="2"/>
        </w:rPr>
        <w:t> </w:t>
      </w:r>
      <w:r>
        <w:rPr/>
        <w:t>fiscalizar</w:t>
      </w:r>
      <w:r>
        <w:rPr>
          <w:spacing w:val="2"/>
        </w:rPr>
        <w:t> </w:t>
      </w:r>
      <w:r>
        <w:rPr/>
        <w:t>a</w:t>
      </w:r>
      <w:r>
        <w:rPr>
          <w:spacing w:val="2"/>
        </w:rPr>
        <w:t> </w:t>
      </w:r>
      <w:r>
        <w:rPr/>
        <w:t>atividade</w:t>
      </w:r>
      <w:r>
        <w:rPr>
          <w:spacing w:val="2"/>
        </w:rPr>
        <w:t> </w:t>
      </w:r>
      <w:r>
        <w:rPr/>
        <w:t>do</w:t>
      </w:r>
      <w:r>
        <w:rPr>
          <w:spacing w:val="2"/>
        </w:rPr>
        <w:t> </w:t>
      </w:r>
      <w:r>
        <w:rPr/>
        <w:t>tutor,</w:t>
      </w:r>
      <w:r>
        <w:rPr>
          <w:spacing w:val="2"/>
        </w:rPr>
        <w:t> </w:t>
      </w:r>
      <w:r>
        <w:rPr/>
        <w:t>e</w:t>
      </w:r>
      <w:r>
        <w:rPr>
          <w:spacing w:val="1"/>
        </w:rPr>
        <w:t> </w:t>
      </w:r>
      <w:r>
        <w:rPr/>
        <w:t>as</w:t>
      </w:r>
      <w:r>
        <w:rPr>
          <w:spacing w:val="2"/>
        </w:rPr>
        <w:t> </w:t>
      </w:r>
      <w:r>
        <w:rPr/>
        <w:t>que</w:t>
      </w:r>
      <w:r>
        <w:rPr>
          <w:spacing w:val="2"/>
        </w:rPr>
        <w:t> </w:t>
      </w:r>
      <w:r>
        <w:rPr/>
        <w:t>concorreram</w:t>
      </w:r>
      <w:r>
        <w:rPr>
          <w:spacing w:val="2"/>
        </w:rPr>
        <w:t> </w:t>
      </w:r>
      <w:r>
        <w:rPr/>
        <w:t>para</w:t>
      </w:r>
      <w:r>
        <w:rPr>
          <w:spacing w:val="2"/>
        </w:rPr>
        <w:t> </w:t>
      </w:r>
      <w:r>
        <w:rPr/>
        <w:t>o</w:t>
      </w:r>
      <w:r>
        <w:rPr>
          <w:spacing w:val="2"/>
        </w:rPr>
        <w:t> </w:t>
      </w:r>
      <w:r>
        <w:rPr>
          <w:spacing w:val="-2"/>
        </w:rPr>
        <w:t>dano.</w:t>
      </w:r>
    </w:p>
    <w:p>
      <w:pPr>
        <w:pStyle w:val="BodyText"/>
        <w:spacing w:line="57" w:lineRule="exact" w:before="52"/>
        <w:ind w:left="139" w:right="47"/>
        <w:jc w:val="center"/>
      </w:pPr>
      <w:r>
        <w:rPr/>
        <w:t>Seção</w:t>
      </w:r>
      <w:r>
        <w:rPr>
          <w:spacing w:val="2"/>
        </w:rPr>
        <w:t> </w:t>
      </w:r>
      <w:r>
        <w:rPr>
          <w:spacing w:val="-10"/>
        </w:rPr>
        <w:t>V</w:t>
      </w:r>
    </w:p>
    <w:p>
      <w:pPr>
        <w:pStyle w:val="BodyText"/>
        <w:ind w:right="1978"/>
        <w:jc w:val="right"/>
      </w:pPr>
      <w:r>
        <w:rPr/>
        <w:t>Dos</w:t>
      </w:r>
      <w:r>
        <w:rPr>
          <w:spacing w:val="1"/>
        </w:rPr>
        <w:t> </w:t>
      </w:r>
      <w:r>
        <w:rPr/>
        <w:t>Bens</w:t>
      </w:r>
      <w:r>
        <w:rPr>
          <w:spacing w:val="2"/>
        </w:rPr>
        <w:t> </w:t>
      </w:r>
      <w:r>
        <w:rPr/>
        <w:t>do</w:t>
      </w:r>
      <w:r>
        <w:rPr>
          <w:spacing w:val="1"/>
        </w:rPr>
        <w:t> </w:t>
      </w:r>
      <w:r>
        <w:rPr>
          <w:spacing w:val="-2"/>
        </w:rPr>
        <w:t>Tutelado</w:t>
      </w:r>
    </w:p>
    <w:p>
      <w:pPr>
        <w:pStyle w:val="BodyText"/>
        <w:spacing w:before="4"/>
        <w:rPr>
          <w:sz w:val="4"/>
        </w:rPr>
      </w:pPr>
    </w:p>
    <w:p>
      <w:pPr>
        <w:pStyle w:val="BodyText"/>
        <w:ind w:left="133"/>
      </w:pPr>
      <w:r>
        <w:rPr/>
        <w:t>Art.</w:t>
      </w:r>
      <w:r>
        <w:rPr>
          <w:spacing w:val="2"/>
        </w:rPr>
        <w:t> </w:t>
      </w:r>
      <w:r>
        <w:rPr/>
        <w:t>1.753.</w:t>
      </w:r>
      <w:r>
        <w:rPr>
          <w:spacing w:val="2"/>
        </w:rPr>
        <w:t> </w:t>
      </w:r>
      <w:r>
        <w:rPr/>
        <w:t>Os</w:t>
      </w:r>
      <w:r>
        <w:rPr>
          <w:spacing w:val="2"/>
        </w:rPr>
        <w:t> </w:t>
      </w:r>
      <w:r>
        <w:rPr/>
        <w:t>tutores</w:t>
      </w:r>
      <w:r>
        <w:rPr>
          <w:spacing w:val="2"/>
        </w:rPr>
        <w:t> </w:t>
      </w:r>
      <w:r>
        <w:rPr/>
        <w:t>não</w:t>
      </w:r>
      <w:r>
        <w:rPr>
          <w:spacing w:val="2"/>
        </w:rPr>
        <w:t> </w:t>
      </w:r>
      <w:r>
        <w:rPr/>
        <w:t>podem</w:t>
      </w:r>
      <w:r>
        <w:rPr>
          <w:spacing w:val="2"/>
        </w:rPr>
        <w:t> </w:t>
      </w:r>
      <w:r>
        <w:rPr/>
        <w:t>conservar</w:t>
      </w:r>
      <w:r>
        <w:rPr>
          <w:spacing w:val="2"/>
        </w:rPr>
        <w:t> </w:t>
      </w:r>
      <w:r>
        <w:rPr/>
        <w:t>em</w:t>
      </w:r>
      <w:r>
        <w:rPr>
          <w:spacing w:val="3"/>
        </w:rPr>
        <w:t> </w:t>
      </w:r>
      <w:r>
        <w:rPr/>
        <w:t>seu</w:t>
      </w:r>
      <w:r>
        <w:rPr>
          <w:spacing w:val="2"/>
        </w:rPr>
        <w:t> </w:t>
      </w:r>
      <w:r>
        <w:rPr/>
        <w:t>poder</w:t>
      </w:r>
      <w:r>
        <w:rPr>
          <w:spacing w:val="2"/>
        </w:rPr>
        <w:t> </w:t>
      </w:r>
      <w:r>
        <w:rPr/>
        <w:t>dinheiro</w:t>
      </w:r>
      <w:r>
        <w:rPr>
          <w:spacing w:val="2"/>
        </w:rPr>
        <w:t> </w:t>
      </w:r>
      <w:r>
        <w:rPr/>
        <w:t>dos</w:t>
      </w:r>
      <w:r>
        <w:rPr>
          <w:spacing w:val="2"/>
        </w:rPr>
        <w:t> </w:t>
      </w:r>
      <w:r>
        <w:rPr/>
        <w:t>tutelados,</w:t>
      </w:r>
      <w:r>
        <w:rPr>
          <w:spacing w:val="2"/>
        </w:rPr>
        <w:t> </w:t>
      </w:r>
      <w:r>
        <w:rPr/>
        <w:t>além</w:t>
      </w:r>
      <w:r>
        <w:rPr>
          <w:spacing w:val="2"/>
        </w:rPr>
        <w:t> </w:t>
      </w:r>
      <w:r>
        <w:rPr/>
        <w:t>do</w:t>
      </w:r>
      <w:r>
        <w:rPr>
          <w:spacing w:val="3"/>
        </w:rPr>
        <w:t> </w:t>
      </w:r>
      <w:r>
        <w:rPr/>
        <w:t>necessário</w:t>
      </w:r>
      <w:r>
        <w:rPr>
          <w:spacing w:val="2"/>
        </w:rPr>
        <w:t> </w:t>
      </w:r>
      <w:r>
        <w:rPr/>
        <w:t>para</w:t>
      </w:r>
      <w:r>
        <w:rPr>
          <w:spacing w:val="2"/>
        </w:rPr>
        <w:t> </w:t>
      </w:r>
      <w:r>
        <w:rPr/>
        <w:t>as</w:t>
      </w:r>
      <w:r>
        <w:rPr>
          <w:spacing w:val="2"/>
        </w:rPr>
        <w:t> </w:t>
      </w:r>
      <w:r>
        <w:rPr/>
        <w:t>despesas</w:t>
      </w:r>
      <w:r>
        <w:rPr>
          <w:spacing w:val="2"/>
        </w:rPr>
        <w:t> </w:t>
      </w:r>
      <w:r>
        <w:rPr/>
        <w:t>ordinárias</w:t>
      </w:r>
      <w:r>
        <w:rPr>
          <w:spacing w:val="2"/>
        </w:rPr>
        <w:t> </w:t>
      </w:r>
      <w:r>
        <w:rPr/>
        <w:t>com</w:t>
      </w:r>
      <w:r>
        <w:rPr>
          <w:spacing w:val="2"/>
        </w:rPr>
        <w:t> </w:t>
      </w:r>
      <w:r>
        <w:rPr/>
        <w:t>o</w:t>
      </w:r>
      <w:r>
        <w:rPr>
          <w:spacing w:val="2"/>
        </w:rPr>
        <w:t> </w:t>
      </w:r>
      <w:r>
        <w:rPr/>
        <w:t>seu</w:t>
      </w:r>
      <w:r>
        <w:rPr>
          <w:spacing w:val="3"/>
        </w:rPr>
        <w:t> </w:t>
      </w:r>
      <w:r>
        <w:rPr/>
        <w:t>sustento,</w:t>
      </w:r>
      <w:r>
        <w:rPr>
          <w:spacing w:val="2"/>
        </w:rPr>
        <w:t> </w:t>
      </w:r>
      <w:r>
        <w:rPr/>
        <w:t>a</w:t>
      </w:r>
      <w:r>
        <w:rPr>
          <w:spacing w:val="2"/>
        </w:rPr>
        <w:t> </w:t>
      </w:r>
      <w:r>
        <w:rPr/>
        <w:t>sua</w:t>
      </w:r>
      <w:r>
        <w:rPr>
          <w:spacing w:val="2"/>
        </w:rPr>
        <w:t> </w:t>
      </w:r>
      <w:r>
        <w:rPr/>
        <w:t>educação</w:t>
      </w:r>
      <w:r>
        <w:rPr>
          <w:spacing w:val="2"/>
        </w:rPr>
        <w:t> </w:t>
      </w:r>
      <w:r>
        <w:rPr/>
        <w:t>e</w:t>
      </w:r>
      <w:r>
        <w:rPr>
          <w:spacing w:val="2"/>
        </w:rPr>
        <w:t> </w:t>
      </w:r>
      <w:r>
        <w:rPr/>
        <w:t>a</w:t>
      </w:r>
      <w:r>
        <w:rPr>
          <w:spacing w:val="2"/>
        </w:rPr>
        <w:t> </w:t>
      </w:r>
      <w:r>
        <w:rPr/>
        <w:t>administração</w:t>
      </w:r>
      <w:r>
        <w:rPr>
          <w:spacing w:val="3"/>
        </w:rPr>
        <w:t> </w:t>
      </w:r>
      <w:r>
        <w:rPr/>
        <w:t>de</w:t>
      </w:r>
      <w:r>
        <w:rPr>
          <w:spacing w:val="2"/>
        </w:rPr>
        <w:t> </w:t>
      </w:r>
      <w:r>
        <w:rPr/>
        <w:t>seus</w:t>
      </w:r>
      <w:r>
        <w:rPr>
          <w:spacing w:val="2"/>
        </w:rPr>
        <w:t> </w:t>
      </w:r>
      <w:r>
        <w:rPr>
          <w:spacing w:val="-2"/>
        </w:rPr>
        <w:t>bens.</w:t>
      </w:r>
    </w:p>
    <w:p>
      <w:pPr>
        <w:pStyle w:val="BodyText"/>
        <w:spacing w:before="4"/>
        <w:rPr>
          <w:sz w:val="4"/>
        </w:rPr>
      </w:pPr>
    </w:p>
    <w:p>
      <w:pPr>
        <w:pStyle w:val="BodyText"/>
        <w:ind w:left="41" w:right="61" w:firstLine="92"/>
      </w:pPr>
      <w:r>
        <w:rPr/>
        <w:t>§</w:t>
      </w:r>
      <w:r>
        <w:rPr>
          <w:spacing w:val="2"/>
        </w:rPr>
        <w:t> </w:t>
      </w:r>
      <w:r>
        <w:rPr/>
        <w:t>1</w:t>
      </w:r>
      <w:r>
        <w:rPr>
          <w:spacing w:val="2"/>
        </w:rPr>
        <w:t> </w:t>
      </w:r>
      <w:r>
        <w:rPr>
          <w:position w:val="2"/>
        </w:rPr>
        <w:t>o</w:t>
      </w:r>
      <w:r>
        <w:rPr>
          <w:spacing w:val="2"/>
          <w:position w:val="2"/>
        </w:rPr>
        <w:t> </w:t>
      </w:r>
      <w:r>
        <w:rPr/>
        <w:t>Se</w:t>
      </w:r>
      <w:r>
        <w:rPr>
          <w:spacing w:val="2"/>
        </w:rPr>
        <w:t> </w:t>
      </w:r>
      <w:r>
        <w:rPr/>
        <w:t>houver</w:t>
      </w:r>
      <w:r>
        <w:rPr>
          <w:spacing w:val="2"/>
        </w:rPr>
        <w:t> </w:t>
      </w:r>
      <w:r>
        <w:rPr/>
        <w:t>necessidade,</w:t>
      </w:r>
      <w:r>
        <w:rPr>
          <w:spacing w:val="2"/>
        </w:rPr>
        <w:t> </w:t>
      </w:r>
      <w:r>
        <w:rPr/>
        <w:t>os</w:t>
      </w:r>
      <w:r>
        <w:rPr>
          <w:spacing w:val="2"/>
        </w:rPr>
        <w:t> </w:t>
      </w:r>
      <w:r>
        <w:rPr/>
        <w:t>objetos</w:t>
      </w:r>
      <w:r>
        <w:rPr>
          <w:spacing w:val="2"/>
        </w:rPr>
        <w:t> </w:t>
      </w:r>
      <w:r>
        <w:rPr/>
        <w:t>de</w:t>
      </w:r>
      <w:r>
        <w:rPr>
          <w:spacing w:val="2"/>
        </w:rPr>
        <w:t> </w:t>
      </w:r>
      <w:r>
        <w:rPr/>
        <w:t>ouro</w:t>
      </w:r>
      <w:r>
        <w:rPr>
          <w:spacing w:val="2"/>
        </w:rPr>
        <w:t> </w:t>
      </w:r>
      <w:r>
        <w:rPr/>
        <w:t>e</w:t>
      </w:r>
      <w:r>
        <w:rPr>
          <w:spacing w:val="2"/>
        </w:rPr>
        <w:t> </w:t>
      </w:r>
      <w:r>
        <w:rPr/>
        <w:t>prata,</w:t>
      </w:r>
      <w:r>
        <w:rPr>
          <w:spacing w:val="2"/>
        </w:rPr>
        <w:t> </w:t>
      </w:r>
      <w:r>
        <w:rPr/>
        <w:t>pedras</w:t>
      </w:r>
      <w:r>
        <w:rPr>
          <w:spacing w:val="2"/>
        </w:rPr>
        <w:t> </w:t>
      </w:r>
      <w:r>
        <w:rPr/>
        <w:t>preciosas</w:t>
      </w:r>
      <w:r>
        <w:rPr>
          <w:spacing w:val="2"/>
        </w:rPr>
        <w:t> </w:t>
      </w:r>
      <w:r>
        <w:rPr/>
        <w:t>e</w:t>
      </w:r>
      <w:r>
        <w:rPr>
          <w:spacing w:val="2"/>
        </w:rPr>
        <w:t> </w:t>
      </w:r>
      <w:r>
        <w:rPr/>
        <w:t>móveis</w:t>
      </w:r>
      <w:r>
        <w:rPr>
          <w:spacing w:val="2"/>
        </w:rPr>
        <w:t> </w:t>
      </w:r>
      <w:r>
        <w:rPr/>
        <w:t>serão</w:t>
      </w:r>
      <w:r>
        <w:rPr>
          <w:spacing w:val="2"/>
        </w:rPr>
        <w:t> </w:t>
      </w:r>
      <w:r>
        <w:rPr/>
        <w:t>avaliados</w:t>
      </w:r>
      <w:r>
        <w:rPr>
          <w:spacing w:val="2"/>
        </w:rPr>
        <w:t> </w:t>
      </w:r>
      <w:r>
        <w:rPr/>
        <w:t>por</w:t>
      </w:r>
      <w:r>
        <w:rPr>
          <w:spacing w:val="2"/>
        </w:rPr>
        <w:t> </w:t>
      </w:r>
      <w:r>
        <w:rPr/>
        <w:t>pessoa</w:t>
      </w:r>
      <w:r>
        <w:rPr>
          <w:spacing w:val="2"/>
        </w:rPr>
        <w:t> </w:t>
      </w:r>
      <w:r>
        <w:rPr/>
        <w:t>idônea</w:t>
      </w:r>
      <w:r>
        <w:rPr>
          <w:spacing w:val="2"/>
        </w:rPr>
        <w:t> </w:t>
      </w:r>
      <w:r>
        <w:rPr/>
        <w:t>e,</w:t>
      </w:r>
      <w:r>
        <w:rPr>
          <w:spacing w:val="2"/>
        </w:rPr>
        <w:t> </w:t>
      </w:r>
      <w:r>
        <w:rPr/>
        <w:t>após</w:t>
      </w:r>
      <w:r>
        <w:rPr>
          <w:spacing w:val="2"/>
        </w:rPr>
        <w:t> </w:t>
      </w:r>
      <w:r>
        <w:rPr/>
        <w:t>autorização</w:t>
      </w:r>
      <w:r>
        <w:rPr>
          <w:spacing w:val="2"/>
        </w:rPr>
        <w:t> </w:t>
      </w:r>
      <w:r>
        <w:rPr/>
        <w:t>judicial,</w:t>
      </w:r>
      <w:r>
        <w:rPr>
          <w:spacing w:val="2"/>
        </w:rPr>
        <w:t> </w:t>
      </w:r>
      <w:r>
        <w:rPr/>
        <w:t>alienados,</w:t>
      </w:r>
      <w:r>
        <w:rPr>
          <w:spacing w:val="2"/>
        </w:rPr>
        <w:t> </w:t>
      </w:r>
      <w:r>
        <w:rPr/>
        <w:t>e</w:t>
      </w:r>
      <w:r>
        <w:rPr>
          <w:spacing w:val="2"/>
        </w:rPr>
        <w:t> </w:t>
      </w:r>
      <w:r>
        <w:rPr/>
        <w:t>o</w:t>
      </w:r>
      <w:r>
        <w:rPr>
          <w:spacing w:val="2"/>
        </w:rPr>
        <w:t> </w:t>
      </w:r>
      <w:r>
        <w:rPr/>
        <w:t>seu</w:t>
      </w:r>
      <w:r>
        <w:rPr>
          <w:spacing w:val="2"/>
        </w:rPr>
        <w:t> </w:t>
      </w:r>
      <w:r>
        <w:rPr/>
        <w:t>produto</w:t>
      </w:r>
      <w:r>
        <w:rPr>
          <w:spacing w:val="2"/>
        </w:rPr>
        <w:t> </w:t>
      </w:r>
      <w:r>
        <w:rPr/>
        <w:t>convertido</w:t>
      </w:r>
      <w:r>
        <w:rPr>
          <w:spacing w:val="2"/>
        </w:rPr>
        <w:t> </w:t>
      </w:r>
      <w:r>
        <w:rPr/>
        <w:t>em</w:t>
      </w:r>
      <w:r>
        <w:rPr>
          <w:spacing w:val="2"/>
        </w:rPr>
        <w:t> </w:t>
      </w:r>
      <w:r>
        <w:rPr/>
        <w:t>títulos,</w:t>
      </w:r>
      <w:r>
        <w:rPr>
          <w:spacing w:val="2"/>
        </w:rPr>
        <w:t> </w:t>
      </w:r>
      <w:r>
        <w:rPr/>
        <w:t>obrigações</w:t>
      </w:r>
      <w:r>
        <w:rPr>
          <w:spacing w:val="80"/>
        </w:rPr>
        <w:t> </w:t>
      </w:r>
      <w:r>
        <w:rPr/>
        <w:t>e</w:t>
      </w:r>
      <w:r>
        <w:rPr>
          <w:spacing w:val="5"/>
        </w:rPr>
        <w:t> </w:t>
      </w:r>
      <w:r>
        <w:rPr/>
        <w:t>letras</w:t>
      </w:r>
      <w:r>
        <w:rPr>
          <w:spacing w:val="5"/>
        </w:rPr>
        <w:t> </w:t>
      </w:r>
      <w:r>
        <w:rPr/>
        <w:t>de</w:t>
      </w:r>
      <w:r>
        <w:rPr>
          <w:spacing w:val="5"/>
        </w:rPr>
        <w:t> </w:t>
      </w:r>
      <w:r>
        <w:rPr/>
        <w:t>responsabilidade</w:t>
      </w:r>
      <w:r>
        <w:rPr>
          <w:spacing w:val="5"/>
        </w:rPr>
        <w:t> </w:t>
      </w:r>
      <w:r>
        <w:rPr/>
        <w:t>direta</w:t>
      </w:r>
      <w:r>
        <w:rPr>
          <w:spacing w:val="5"/>
        </w:rPr>
        <w:t> </w:t>
      </w:r>
      <w:r>
        <w:rPr/>
        <w:t>ou</w:t>
      </w:r>
      <w:r>
        <w:rPr>
          <w:spacing w:val="5"/>
        </w:rPr>
        <w:t> </w:t>
      </w:r>
      <w:r>
        <w:rPr/>
        <w:t>indireta</w:t>
      </w:r>
      <w:r>
        <w:rPr>
          <w:spacing w:val="5"/>
        </w:rPr>
        <w:t> </w:t>
      </w:r>
      <w:r>
        <w:rPr/>
        <w:t>da</w:t>
      </w:r>
      <w:r>
        <w:rPr>
          <w:spacing w:val="5"/>
        </w:rPr>
        <w:t> </w:t>
      </w:r>
      <w:r>
        <w:rPr/>
        <w:t>União</w:t>
      </w:r>
      <w:r>
        <w:rPr>
          <w:spacing w:val="5"/>
        </w:rPr>
        <w:t> </w:t>
      </w:r>
      <w:r>
        <w:rPr/>
        <w:t>ou</w:t>
      </w:r>
      <w:r>
        <w:rPr>
          <w:spacing w:val="5"/>
        </w:rPr>
        <w:t> </w:t>
      </w:r>
      <w:r>
        <w:rPr/>
        <w:t>dos</w:t>
      </w:r>
      <w:r>
        <w:rPr>
          <w:spacing w:val="5"/>
        </w:rPr>
        <w:t> </w:t>
      </w:r>
      <w:r>
        <w:rPr/>
        <w:t>Estados,</w:t>
      </w:r>
      <w:r>
        <w:rPr>
          <w:spacing w:val="5"/>
        </w:rPr>
        <w:t> </w:t>
      </w:r>
      <w:r>
        <w:rPr/>
        <w:t>atendendo-se</w:t>
      </w:r>
      <w:r>
        <w:rPr>
          <w:spacing w:val="5"/>
        </w:rPr>
        <w:t> </w:t>
      </w:r>
      <w:r>
        <w:rPr/>
        <w:t>preferentemente</w:t>
      </w:r>
      <w:r>
        <w:rPr>
          <w:spacing w:val="5"/>
        </w:rPr>
        <w:t> </w:t>
      </w:r>
      <w:r>
        <w:rPr/>
        <w:t>à</w:t>
      </w:r>
      <w:r>
        <w:rPr>
          <w:spacing w:val="5"/>
        </w:rPr>
        <w:t> </w:t>
      </w:r>
      <w:r>
        <w:rPr/>
        <w:t>rentabilidade,</w:t>
      </w:r>
      <w:r>
        <w:rPr>
          <w:spacing w:val="5"/>
        </w:rPr>
        <w:t> </w:t>
      </w:r>
      <w:r>
        <w:rPr/>
        <w:t>e</w:t>
      </w:r>
      <w:r>
        <w:rPr>
          <w:spacing w:val="5"/>
        </w:rPr>
        <w:t> </w:t>
      </w:r>
      <w:r>
        <w:rPr/>
        <w:t>recolhidos</w:t>
      </w:r>
      <w:r>
        <w:rPr>
          <w:spacing w:val="5"/>
        </w:rPr>
        <w:t> </w:t>
      </w:r>
      <w:r>
        <w:rPr/>
        <w:t>ao</w:t>
      </w:r>
      <w:r>
        <w:rPr>
          <w:spacing w:val="5"/>
        </w:rPr>
        <w:t> </w:t>
      </w:r>
      <w:r>
        <w:rPr/>
        <w:t>estabelecimento</w:t>
      </w:r>
      <w:r>
        <w:rPr>
          <w:spacing w:val="5"/>
        </w:rPr>
        <w:t> </w:t>
      </w:r>
      <w:r>
        <w:rPr/>
        <w:t>bancário</w:t>
      </w:r>
      <w:r>
        <w:rPr>
          <w:spacing w:val="5"/>
        </w:rPr>
        <w:t> </w:t>
      </w:r>
      <w:r>
        <w:rPr/>
        <w:t>oficial</w:t>
      </w:r>
      <w:r>
        <w:rPr>
          <w:spacing w:val="5"/>
        </w:rPr>
        <w:t> </w:t>
      </w:r>
      <w:r>
        <w:rPr/>
        <w:t>ou</w:t>
      </w:r>
      <w:r>
        <w:rPr>
          <w:spacing w:val="5"/>
        </w:rPr>
        <w:t> </w:t>
      </w:r>
      <w:r>
        <w:rPr/>
        <w:t>aplicado</w:t>
      </w:r>
      <w:r>
        <w:rPr>
          <w:spacing w:val="5"/>
        </w:rPr>
        <w:t> </w:t>
      </w:r>
      <w:r>
        <w:rPr/>
        <w:t>na</w:t>
      </w:r>
      <w:r>
        <w:rPr>
          <w:spacing w:val="5"/>
        </w:rPr>
        <w:t> </w:t>
      </w:r>
      <w:r>
        <w:rPr/>
        <w:t>aquisição</w:t>
      </w:r>
      <w:r>
        <w:rPr>
          <w:spacing w:val="5"/>
        </w:rPr>
        <w:t> </w:t>
      </w:r>
      <w:r>
        <w:rPr/>
        <w:t>de</w:t>
      </w:r>
      <w:r>
        <w:rPr>
          <w:spacing w:val="5"/>
        </w:rPr>
        <w:t> </w:t>
      </w:r>
      <w:r>
        <w:rPr/>
        <w:t>imóveis,</w:t>
      </w:r>
      <w:r>
        <w:rPr>
          <w:spacing w:val="40"/>
        </w:rPr>
        <w:t> </w:t>
      </w:r>
      <w:r>
        <w:rPr/>
        <w:t>conforme for determinado pelo juiz.</w:t>
      </w:r>
    </w:p>
    <w:p>
      <w:pPr>
        <w:pStyle w:val="BodyText"/>
        <w:spacing w:before="3"/>
        <w:rPr>
          <w:sz w:val="4"/>
        </w:rPr>
      </w:pPr>
    </w:p>
    <w:p>
      <w:pPr>
        <w:pStyle w:val="BodyText"/>
        <w:spacing w:before="1"/>
        <w:ind w:left="133"/>
      </w:pPr>
      <w:r>
        <w:rPr/>
        <w:t>§</w:t>
      </w:r>
      <w:r>
        <w:rPr>
          <w:spacing w:val="2"/>
        </w:rPr>
        <w:t> </w:t>
      </w:r>
      <w:r>
        <w:rPr/>
        <w:t>2</w:t>
      </w:r>
      <w:r>
        <w:rPr>
          <w:spacing w:val="2"/>
        </w:rPr>
        <w:t> </w:t>
      </w:r>
      <w:r>
        <w:rPr>
          <w:position w:val="2"/>
        </w:rPr>
        <w:t>o</w:t>
      </w:r>
      <w:r>
        <w:rPr>
          <w:spacing w:val="2"/>
          <w:position w:val="2"/>
        </w:rPr>
        <w:t> </w:t>
      </w:r>
      <w:r>
        <w:rPr/>
        <w:t>O</w:t>
      </w:r>
      <w:r>
        <w:rPr>
          <w:spacing w:val="2"/>
        </w:rPr>
        <w:t> </w:t>
      </w:r>
      <w:r>
        <w:rPr/>
        <w:t>mesmo</w:t>
      </w:r>
      <w:r>
        <w:rPr>
          <w:spacing w:val="2"/>
        </w:rPr>
        <w:t> </w:t>
      </w:r>
      <w:r>
        <w:rPr/>
        <w:t>destino</w:t>
      </w:r>
      <w:r>
        <w:rPr>
          <w:spacing w:val="3"/>
        </w:rPr>
        <w:t> </w:t>
      </w:r>
      <w:r>
        <w:rPr/>
        <w:t>previsto</w:t>
      </w:r>
      <w:r>
        <w:rPr>
          <w:spacing w:val="2"/>
        </w:rPr>
        <w:t> </w:t>
      </w:r>
      <w:r>
        <w:rPr/>
        <w:t>no</w:t>
      </w:r>
      <w:r>
        <w:rPr>
          <w:spacing w:val="2"/>
        </w:rPr>
        <w:t> </w:t>
      </w:r>
      <w:r>
        <w:rPr/>
        <w:t>parágrafo</w:t>
      </w:r>
      <w:r>
        <w:rPr>
          <w:spacing w:val="2"/>
        </w:rPr>
        <w:t> </w:t>
      </w:r>
      <w:r>
        <w:rPr/>
        <w:t>antecedente</w:t>
      </w:r>
      <w:r>
        <w:rPr>
          <w:spacing w:val="2"/>
        </w:rPr>
        <w:t> </w:t>
      </w:r>
      <w:r>
        <w:rPr/>
        <w:t>terá</w:t>
      </w:r>
      <w:r>
        <w:rPr>
          <w:spacing w:val="3"/>
        </w:rPr>
        <w:t> </w:t>
      </w:r>
      <w:r>
        <w:rPr/>
        <w:t>o</w:t>
      </w:r>
      <w:r>
        <w:rPr>
          <w:spacing w:val="2"/>
        </w:rPr>
        <w:t> </w:t>
      </w:r>
      <w:r>
        <w:rPr/>
        <w:t>dinheiro</w:t>
      </w:r>
      <w:r>
        <w:rPr>
          <w:spacing w:val="2"/>
        </w:rPr>
        <w:t> </w:t>
      </w:r>
      <w:r>
        <w:rPr/>
        <w:t>proveniente</w:t>
      </w:r>
      <w:r>
        <w:rPr>
          <w:spacing w:val="2"/>
        </w:rPr>
        <w:t> </w:t>
      </w:r>
      <w:r>
        <w:rPr/>
        <w:t>de</w:t>
      </w:r>
      <w:r>
        <w:rPr>
          <w:spacing w:val="2"/>
        </w:rPr>
        <w:t> </w:t>
      </w:r>
      <w:r>
        <w:rPr/>
        <w:t>qualquer</w:t>
      </w:r>
      <w:r>
        <w:rPr>
          <w:spacing w:val="3"/>
        </w:rPr>
        <w:t> </w:t>
      </w:r>
      <w:r>
        <w:rPr/>
        <w:t>outra</w:t>
      </w:r>
      <w:r>
        <w:rPr>
          <w:spacing w:val="2"/>
        </w:rPr>
        <w:t> </w:t>
      </w:r>
      <w:r>
        <w:rPr>
          <w:spacing w:val="-2"/>
        </w:rPr>
        <w:t>procedência.</w:t>
      </w:r>
    </w:p>
    <w:p>
      <w:pPr>
        <w:pStyle w:val="BodyText"/>
        <w:spacing w:before="50"/>
        <w:ind w:left="41" w:right="195" w:firstLine="92"/>
      </w:pPr>
      <w:r>
        <w:rPr/>
        <w:t>§ 3 </w:t>
      </w:r>
      <w:r>
        <w:rPr>
          <w:position w:val="2"/>
        </w:rPr>
        <w:t>o </w:t>
      </w:r>
      <w:r>
        <w:rPr/>
        <w:t>Os tutores respondem pela demora na aplicação dos valores acima referidos, pagando os juros legais desde o dia em que deveriam dar esse destino, o que não os exime da obrigação, que o juiz fará</w:t>
      </w:r>
      <w:r>
        <w:rPr>
          <w:spacing w:val="40"/>
        </w:rPr>
        <w:t> </w:t>
      </w:r>
      <w:r>
        <w:rPr/>
        <w:t>efetiva,</w:t>
      </w:r>
      <w:r>
        <w:rPr>
          <w:spacing w:val="-1"/>
        </w:rPr>
        <w:t> </w:t>
      </w:r>
      <w:r>
        <w:rPr/>
        <w:t>da</w:t>
      </w:r>
      <w:r>
        <w:rPr>
          <w:spacing w:val="-1"/>
        </w:rPr>
        <w:t> </w:t>
      </w:r>
      <w:r>
        <w:rPr/>
        <w:t>referida</w:t>
      </w:r>
      <w:r>
        <w:rPr>
          <w:spacing w:val="-1"/>
        </w:rPr>
        <w:t> </w:t>
      </w:r>
      <w:r>
        <w:rPr/>
        <w:t>aplicação.</w:t>
      </w:r>
    </w:p>
    <w:p>
      <w:pPr>
        <w:pStyle w:val="BodyText"/>
        <w:spacing w:before="3"/>
        <w:rPr>
          <w:sz w:val="4"/>
        </w:rPr>
      </w:pPr>
    </w:p>
    <w:p>
      <w:pPr>
        <w:pStyle w:val="BodyText"/>
        <w:spacing w:before="1"/>
        <w:ind w:left="133"/>
      </w:pPr>
      <w:r>
        <w:rPr/>
        <w:t>Art.</w:t>
      </w:r>
      <w:r>
        <w:rPr>
          <w:spacing w:val="2"/>
        </w:rPr>
        <w:t> </w:t>
      </w:r>
      <w:r>
        <w:rPr/>
        <w:t>1.754.</w:t>
      </w:r>
      <w:r>
        <w:rPr>
          <w:spacing w:val="2"/>
        </w:rPr>
        <w:t> </w:t>
      </w:r>
      <w:r>
        <w:rPr/>
        <w:t>Os</w:t>
      </w:r>
      <w:r>
        <w:rPr>
          <w:spacing w:val="2"/>
        </w:rPr>
        <w:t> </w:t>
      </w:r>
      <w:r>
        <w:rPr/>
        <w:t>valores</w:t>
      </w:r>
      <w:r>
        <w:rPr>
          <w:spacing w:val="2"/>
        </w:rPr>
        <w:t> </w:t>
      </w:r>
      <w:r>
        <w:rPr/>
        <w:t>que</w:t>
      </w:r>
      <w:r>
        <w:rPr>
          <w:spacing w:val="2"/>
        </w:rPr>
        <w:t> </w:t>
      </w:r>
      <w:r>
        <w:rPr/>
        <w:t>existirem</w:t>
      </w:r>
      <w:r>
        <w:rPr>
          <w:spacing w:val="2"/>
        </w:rPr>
        <w:t> </w:t>
      </w:r>
      <w:r>
        <w:rPr/>
        <w:t>em</w:t>
      </w:r>
      <w:r>
        <w:rPr>
          <w:spacing w:val="2"/>
        </w:rPr>
        <w:t> </w:t>
      </w:r>
      <w:r>
        <w:rPr/>
        <w:t>estabelecimento</w:t>
      </w:r>
      <w:r>
        <w:rPr>
          <w:spacing w:val="2"/>
        </w:rPr>
        <w:t> </w:t>
      </w:r>
      <w:r>
        <w:rPr/>
        <w:t>bancário</w:t>
      </w:r>
      <w:r>
        <w:rPr>
          <w:spacing w:val="3"/>
        </w:rPr>
        <w:t> </w:t>
      </w:r>
      <w:r>
        <w:rPr/>
        <w:t>oficial,</w:t>
      </w:r>
      <w:r>
        <w:rPr>
          <w:spacing w:val="2"/>
        </w:rPr>
        <w:t> </w:t>
      </w:r>
      <w:r>
        <w:rPr/>
        <w:t>na</w:t>
      </w:r>
      <w:r>
        <w:rPr>
          <w:spacing w:val="2"/>
        </w:rPr>
        <w:t> </w:t>
      </w:r>
      <w:r>
        <w:rPr/>
        <w:t>forma</w:t>
      </w:r>
      <w:r>
        <w:rPr>
          <w:spacing w:val="2"/>
        </w:rPr>
        <w:t> </w:t>
      </w:r>
      <w:r>
        <w:rPr/>
        <w:t>do</w:t>
      </w:r>
      <w:r>
        <w:rPr>
          <w:spacing w:val="2"/>
        </w:rPr>
        <w:t> </w:t>
      </w:r>
      <w:r>
        <w:rPr/>
        <w:t>artigo</w:t>
      </w:r>
      <w:r>
        <w:rPr>
          <w:spacing w:val="2"/>
        </w:rPr>
        <w:t> </w:t>
      </w:r>
      <w:r>
        <w:rPr/>
        <w:t>antecedente,</w:t>
      </w:r>
      <w:r>
        <w:rPr>
          <w:spacing w:val="2"/>
        </w:rPr>
        <w:t> </w:t>
      </w:r>
      <w:r>
        <w:rPr/>
        <w:t>não</w:t>
      </w:r>
      <w:r>
        <w:rPr>
          <w:spacing w:val="2"/>
        </w:rPr>
        <w:t> </w:t>
      </w:r>
      <w:r>
        <w:rPr/>
        <w:t>se</w:t>
      </w:r>
      <w:r>
        <w:rPr>
          <w:spacing w:val="2"/>
        </w:rPr>
        <w:t> </w:t>
      </w:r>
      <w:r>
        <w:rPr/>
        <w:t>poderão</w:t>
      </w:r>
      <w:r>
        <w:rPr>
          <w:spacing w:val="3"/>
        </w:rPr>
        <w:t> </w:t>
      </w:r>
      <w:r>
        <w:rPr/>
        <w:t>retirar,</w:t>
      </w:r>
      <w:r>
        <w:rPr>
          <w:spacing w:val="2"/>
        </w:rPr>
        <w:t> </w:t>
      </w:r>
      <w:r>
        <w:rPr/>
        <w:t>senão</w:t>
      </w:r>
      <w:r>
        <w:rPr>
          <w:spacing w:val="2"/>
        </w:rPr>
        <w:t> </w:t>
      </w:r>
      <w:r>
        <w:rPr/>
        <w:t>mediante</w:t>
      </w:r>
      <w:r>
        <w:rPr>
          <w:spacing w:val="2"/>
        </w:rPr>
        <w:t> </w:t>
      </w:r>
      <w:r>
        <w:rPr/>
        <w:t>ordem</w:t>
      </w:r>
      <w:r>
        <w:rPr>
          <w:spacing w:val="2"/>
        </w:rPr>
        <w:t> </w:t>
      </w:r>
      <w:r>
        <w:rPr/>
        <w:t>do</w:t>
      </w:r>
      <w:r>
        <w:rPr>
          <w:spacing w:val="2"/>
        </w:rPr>
        <w:t> </w:t>
      </w:r>
      <w:r>
        <w:rPr/>
        <w:t>juiz,</w:t>
      </w:r>
      <w:r>
        <w:rPr>
          <w:spacing w:val="2"/>
        </w:rPr>
        <w:t> </w:t>
      </w:r>
      <w:r>
        <w:rPr/>
        <w:t>e</w:t>
      </w:r>
      <w:r>
        <w:rPr>
          <w:spacing w:val="2"/>
        </w:rPr>
        <w:t> </w:t>
      </w:r>
      <w:r>
        <w:rPr>
          <w:spacing w:val="-2"/>
        </w:rPr>
        <w:t>somente:</w:t>
      </w:r>
    </w:p>
    <w:p>
      <w:pPr>
        <w:pStyle w:val="BodyText"/>
        <w:spacing w:before="6"/>
        <w:rPr>
          <w:sz w:val="4"/>
        </w:rPr>
      </w:pPr>
    </w:p>
    <w:p>
      <w:pPr>
        <w:pStyle w:val="ListParagraph"/>
        <w:numPr>
          <w:ilvl w:val="0"/>
          <w:numId w:val="189"/>
        </w:numPr>
        <w:tabs>
          <w:tab w:pos="162" w:val="left" w:leader="none"/>
        </w:tabs>
        <w:spacing w:line="240" w:lineRule="auto" w:before="0" w:after="0"/>
        <w:ind w:left="162" w:right="0" w:hanging="29"/>
        <w:jc w:val="left"/>
        <w:rPr>
          <w:sz w:val="5"/>
        </w:rPr>
      </w:pPr>
      <w:r>
        <w:rPr>
          <w:sz w:val="5"/>
        </w:rPr>
        <w:t>-</w:t>
      </w:r>
      <w:r>
        <w:rPr>
          <w:spacing w:val="1"/>
          <w:sz w:val="5"/>
        </w:rPr>
        <w:t> </w:t>
      </w:r>
      <w:r>
        <w:rPr>
          <w:sz w:val="5"/>
        </w:rPr>
        <w:t>para</w:t>
      </w:r>
      <w:r>
        <w:rPr>
          <w:spacing w:val="2"/>
          <w:sz w:val="5"/>
        </w:rPr>
        <w:t> </w:t>
      </w:r>
      <w:r>
        <w:rPr>
          <w:sz w:val="5"/>
        </w:rPr>
        <w:t>as</w:t>
      </w:r>
      <w:r>
        <w:rPr>
          <w:spacing w:val="2"/>
          <w:sz w:val="5"/>
        </w:rPr>
        <w:t> </w:t>
      </w:r>
      <w:r>
        <w:rPr>
          <w:sz w:val="5"/>
        </w:rPr>
        <w:t>despesas</w:t>
      </w:r>
      <w:r>
        <w:rPr>
          <w:spacing w:val="2"/>
          <w:sz w:val="5"/>
        </w:rPr>
        <w:t> </w:t>
      </w:r>
      <w:r>
        <w:rPr>
          <w:sz w:val="5"/>
        </w:rPr>
        <w:t>com</w:t>
      </w:r>
      <w:r>
        <w:rPr>
          <w:spacing w:val="2"/>
          <w:sz w:val="5"/>
        </w:rPr>
        <w:t> </w:t>
      </w:r>
      <w:r>
        <w:rPr>
          <w:sz w:val="5"/>
        </w:rPr>
        <w:t>o</w:t>
      </w:r>
      <w:r>
        <w:rPr>
          <w:spacing w:val="2"/>
          <w:sz w:val="5"/>
        </w:rPr>
        <w:t> </w:t>
      </w:r>
      <w:r>
        <w:rPr>
          <w:sz w:val="5"/>
        </w:rPr>
        <w:t>sustento</w:t>
      </w:r>
      <w:r>
        <w:rPr>
          <w:spacing w:val="2"/>
          <w:sz w:val="5"/>
        </w:rPr>
        <w:t> </w:t>
      </w:r>
      <w:r>
        <w:rPr>
          <w:sz w:val="5"/>
        </w:rPr>
        <w:t>e</w:t>
      </w:r>
      <w:r>
        <w:rPr>
          <w:spacing w:val="2"/>
          <w:sz w:val="5"/>
        </w:rPr>
        <w:t> </w:t>
      </w:r>
      <w:r>
        <w:rPr>
          <w:sz w:val="5"/>
        </w:rPr>
        <w:t>educação</w:t>
      </w:r>
      <w:r>
        <w:rPr>
          <w:spacing w:val="2"/>
          <w:sz w:val="5"/>
        </w:rPr>
        <w:t> </w:t>
      </w:r>
      <w:r>
        <w:rPr>
          <w:sz w:val="5"/>
        </w:rPr>
        <w:t>do</w:t>
      </w:r>
      <w:r>
        <w:rPr>
          <w:spacing w:val="1"/>
          <w:sz w:val="5"/>
        </w:rPr>
        <w:t> </w:t>
      </w:r>
      <w:r>
        <w:rPr>
          <w:sz w:val="5"/>
        </w:rPr>
        <w:t>tutelado,</w:t>
      </w:r>
      <w:r>
        <w:rPr>
          <w:spacing w:val="2"/>
          <w:sz w:val="5"/>
        </w:rPr>
        <w:t> </w:t>
      </w:r>
      <w:r>
        <w:rPr>
          <w:sz w:val="5"/>
        </w:rPr>
        <w:t>ou</w:t>
      </w:r>
      <w:r>
        <w:rPr>
          <w:spacing w:val="2"/>
          <w:sz w:val="5"/>
        </w:rPr>
        <w:t> </w:t>
      </w:r>
      <w:r>
        <w:rPr>
          <w:sz w:val="5"/>
        </w:rPr>
        <w:t>a</w:t>
      </w:r>
      <w:r>
        <w:rPr>
          <w:spacing w:val="2"/>
          <w:sz w:val="5"/>
        </w:rPr>
        <w:t> </w:t>
      </w:r>
      <w:r>
        <w:rPr>
          <w:sz w:val="5"/>
        </w:rPr>
        <w:t>administração</w:t>
      </w:r>
      <w:r>
        <w:rPr>
          <w:spacing w:val="2"/>
          <w:sz w:val="5"/>
        </w:rPr>
        <w:t> </w:t>
      </w:r>
      <w:r>
        <w:rPr>
          <w:sz w:val="5"/>
        </w:rPr>
        <w:t>de</w:t>
      </w:r>
      <w:r>
        <w:rPr>
          <w:spacing w:val="2"/>
          <w:sz w:val="5"/>
        </w:rPr>
        <w:t> </w:t>
      </w:r>
      <w:r>
        <w:rPr>
          <w:sz w:val="5"/>
        </w:rPr>
        <w:t>seus</w:t>
      </w:r>
      <w:r>
        <w:rPr>
          <w:spacing w:val="2"/>
          <w:sz w:val="5"/>
        </w:rPr>
        <w:t> </w:t>
      </w:r>
      <w:r>
        <w:rPr>
          <w:spacing w:val="-2"/>
          <w:sz w:val="5"/>
        </w:rPr>
        <w:t>bens;</w:t>
      </w:r>
    </w:p>
    <w:p>
      <w:pPr>
        <w:pStyle w:val="BodyText"/>
        <w:spacing w:before="4"/>
        <w:rPr>
          <w:sz w:val="4"/>
        </w:rPr>
      </w:pPr>
    </w:p>
    <w:p>
      <w:pPr>
        <w:pStyle w:val="ListParagraph"/>
        <w:numPr>
          <w:ilvl w:val="0"/>
          <w:numId w:val="189"/>
        </w:numPr>
        <w:tabs>
          <w:tab w:pos="179" w:val="left" w:leader="none"/>
        </w:tabs>
        <w:spacing w:line="240" w:lineRule="auto" w:before="0" w:after="0"/>
        <w:ind w:left="179" w:right="0" w:hanging="46"/>
        <w:jc w:val="left"/>
        <w:rPr>
          <w:sz w:val="5"/>
        </w:rPr>
      </w:pPr>
      <w:r>
        <w:rPr>
          <w:sz w:val="5"/>
        </w:rPr>
        <w:t>-</w:t>
      </w:r>
      <w:r>
        <w:rPr>
          <w:spacing w:val="1"/>
          <w:sz w:val="5"/>
        </w:rPr>
        <w:t> </w:t>
      </w:r>
      <w:r>
        <w:rPr>
          <w:sz w:val="5"/>
        </w:rPr>
        <w:t>para</w:t>
      </w:r>
      <w:r>
        <w:rPr>
          <w:spacing w:val="2"/>
          <w:sz w:val="5"/>
        </w:rPr>
        <w:t> </w:t>
      </w:r>
      <w:r>
        <w:rPr>
          <w:sz w:val="5"/>
        </w:rPr>
        <w:t>se</w:t>
      </w:r>
      <w:r>
        <w:rPr>
          <w:spacing w:val="2"/>
          <w:sz w:val="5"/>
        </w:rPr>
        <w:t> </w:t>
      </w:r>
      <w:r>
        <w:rPr>
          <w:sz w:val="5"/>
        </w:rPr>
        <w:t>comprarem</w:t>
      </w:r>
      <w:r>
        <w:rPr>
          <w:spacing w:val="2"/>
          <w:sz w:val="5"/>
        </w:rPr>
        <w:t> </w:t>
      </w:r>
      <w:r>
        <w:rPr>
          <w:sz w:val="5"/>
        </w:rPr>
        <w:t>bens</w:t>
      </w:r>
      <w:r>
        <w:rPr>
          <w:spacing w:val="2"/>
          <w:sz w:val="5"/>
        </w:rPr>
        <w:t> </w:t>
      </w:r>
      <w:r>
        <w:rPr>
          <w:sz w:val="5"/>
        </w:rPr>
        <w:t>imóveis</w:t>
      </w:r>
      <w:r>
        <w:rPr>
          <w:spacing w:val="2"/>
          <w:sz w:val="5"/>
        </w:rPr>
        <w:t> </w:t>
      </w:r>
      <w:r>
        <w:rPr>
          <w:sz w:val="5"/>
        </w:rPr>
        <w:t>e</w:t>
      </w:r>
      <w:r>
        <w:rPr>
          <w:spacing w:val="2"/>
          <w:sz w:val="5"/>
        </w:rPr>
        <w:t> </w:t>
      </w:r>
      <w:r>
        <w:rPr>
          <w:sz w:val="5"/>
        </w:rPr>
        <w:t>títulos,</w:t>
      </w:r>
      <w:r>
        <w:rPr>
          <w:spacing w:val="2"/>
          <w:sz w:val="5"/>
        </w:rPr>
        <w:t> </w:t>
      </w:r>
      <w:r>
        <w:rPr>
          <w:sz w:val="5"/>
        </w:rPr>
        <w:t>obrigações</w:t>
      </w:r>
      <w:r>
        <w:rPr>
          <w:spacing w:val="2"/>
          <w:sz w:val="5"/>
        </w:rPr>
        <w:t> </w:t>
      </w:r>
      <w:r>
        <w:rPr>
          <w:sz w:val="5"/>
        </w:rPr>
        <w:t>ou</w:t>
      </w:r>
      <w:r>
        <w:rPr>
          <w:spacing w:val="2"/>
          <w:sz w:val="5"/>
        </w:rPr>
        <w:t> </w:t>
      </w:r>
      <w:r>
        <w:rPr>
          <w:sz w:val="5"/>
        </w:rPr>
        <w:t>letras,</w:t>
      </w:r>
      <w:r>
        <w:rPr>
          <w:spacing w:val="1"/>
          <w:sz w:val="5"/>
        </w:rPr>
        <w:t> </w:t>
      </w:r>
      <w:r>
        <w:rPr>
          <w:sz w:val="5"/>
        </w:rPr>
        <w:t>nas</w:t>
      </w:r>
      <w:r>
        <w:rPr>
          <w:spacing w:val="2"/>
          <w:sz w:val="5"/>
        </w:rPr>
        <w:t> </w:t>
      </w:r>
      <w:r>
        <w:rPr>
          <w:sz w:val="5"/>
        </w:rPr>
        <w:t>condições</w:t>
      </w:r>
      <w:r>
        <w:rPr>
          <w:spacing w:val="2"/>
          <w:sz w:val="5"/>
        </w:rPr>
        <w:t> </w:t>
      </w:r>
      <w:r>
        <w:rPr>
          <w:sz w:val="5"/>
        </w:rPr>
        <w:t>previstas</w:t>
      </w:r>
      <w:r>
        <w:rPr>
          <w:spacing w:val="2"/>
          <w:sz w:val="5"/>
        </w:rPr>
        <w:t> </w:t>
      </w:r>
      <w:r>
        <w:rPr>
          <w:sz w:val="5"/>
        </w:rPr>
        <w:t>no</w:t>
      </w:r>
      <w:r>
        <w:rPr>
          <w:spacing w:val="2"/>
          <w:sz w:val="5"/>
        </w:rPr>
        <w:t> </w:t>
      </w:r>
      <w:r>
        <w:rPr>
          <w:sz w:val="5"/>
        </w:rPr>
        <w:t>§</w:t>
      </w:r>
      <w:r>
        <w:rPr>
          <w:spacing w:val="2"/>
          <w:sz w:val="5"/>
        </w:rPr>
        <w:t> </w:t>
      </w:r>
      <w:r>
        <w:rPr>
          <w:sz w:val="5"/>
        </w:rPr>
        <w:t>1</w:t>
      </w:r>
      <w:r>
        <w:rPr>
          <w:spacing w:val="2"/>
          <w:sz w:val="5"/>
        </w:rPr>
        <w:t> </w:t>
      </w:r>
      <w:r>
        <w:rPr>
          <w:position w:val="2"/>
          <w:sz w:val="5"/>
        </w:rPr>
        <w:t>o</w:t>
      </w:r>
      <w:r>
        <w:rPr>
          <w:spacing w:val="2"/>
          <w:position w:val="2"/>
          <w:sz w:val="5"/>
        </w:rPr>
        <w:t> </w:t>
      </w:r>
      <w:r>
        <w:rPr>
          <w:sz w:val="5"/>
        </w:rPr>
        <w:t>do</w:t>
      </w:r>
      <w:r>
        <w:rPr>
          <w:spacing w:val="2"/>
          <w:sz w:val="5"/>
        </w:rPr>
        <w:t> </w:t>
      </w:r>
      <w:r>
        <w:rPr>
          <w:sz w:val="5"/>
        </w:rPr>
        <w:t>artigo</w:t>
      </w:r>
      <w:r>
        <w:rPr>
          <w:spacing w:val="2"/>
          <w:sz w:val="5"/>
        </w:rPr>
        <w:t> </w:t>
      </w:r>
      <w:r>
        <w:rPr>
          <w:spacing w:val="-2"/>
          <w:sz w:val="5"/>
        </w:rPr>
        <w:t>antecedente;</w:t>
      </w:r>
    </w:p>
    <w:p>
      <w:pPr>
        <w:pStyle w:val="ListParagraph"/>
        <w:numPr>
          <w:ilvl w:val="0"/>
          <w:numId w:val="189"/>
        </w:numPr>
        <w:tabs>
          <w:tab w:pos="196" w:val="left" w:leader="none"/>
        </w:tabs>
        <w:spacing w:line="240" w:lineRule="auto" w:before="50" w:after="0"/>
        <w:ind w:left="196" w:right="0" w:hanging="63"/>
        <w:jc w:val="left"/>
        <w:rPr>
          <w:sz w:val="5"/>
        </w:rPr>
      </w:pPr>
      <w:r>
        <w:rPr>
          <w:sz w:val="5"/>
        </w:rPr>
        <w:t>-</w:t>
      </w:r>
      <w:r>
        <w:rPr>
          <w:spacing w:val="2"/>
          <w:sz w:val="5"/>
        </w:rPr>
        <w:t> </w:t>
      </w:r>
      <w:r>
        <w:rPr>
          <w:sz w:val="5"/>
        </w:rPr>
        <w:t>para</w:t>
      </w:r>
      <w:r>
        <w:rPr>
          <w:spacing w:val="2"/>
          <w:sz w:val="5"/>
        </w:rPr>
        <w:t> </w:t>
      </w:r>
      <w:r>
        <w:rPr>
          <w:sz w:val="5"/>
        </w:rPr>
        <w:t>se</w:t>
      </w:r>
      <w:r>
        <w:rPr>
          <w:spacing w:val="2"/>
          <w:sz w:val="5"/>
        </w:rPr>
        <w:t> </w:t>
      </w:r>
      <w:r>
        <w:rPr>
          <w:sz w:val="5"/>
        </w:rPr>
        <w:t>empregarem</w:t>
      </w:r>
      <w:r>
        <w:rPr>
          <w:spacing w:val="2"/>
          <w:sz w:val="5"/>
        </w:rPr>
        <w:t> </w:t>
      </w:r>
      <w:r>
        <w:rPr>
          <w:sz w:val="5"/>
        </w:rPr>
        <w:t>em</w:t>
      </w:r>
      <w:r>
        <w:rPr>
          <w:spacing w:val="2"/>
          <w:sz w:val="5"/>
        </w:rPr>
        <w:t> </w:t>
      </w:r>
      <w:r>
        <w:rPr>
          <w:sz w:val="5"/>
        </w:rPr>
        <w:t>conformidade</w:t>
      </w:r>
      <w:r>
        <w:rPr>
          <w:spacing w:val="2"/>
          <w:sz w:val="5"/>
        </w:rPr>
        <w:t> </w:t>
      </w:r>
      <w:r>
        <w:rPr>
          <w:sz w:val="5"/>
        </w:rPr>
        <w:t>com</w:t>
      </w:r>
      <w:r>
        <w:rPr>
          <w:spacing w:val="2"/>
          <w:sz w:val="5"/>
        </w:rPr>
        <w:t> </w:t>
      </w:r>
      <w:r>
        <w:rPr>
          <w:sz w:val="5"/>
        </w:rPr>
        <w:t>o</w:t>
      </w:r>
      <w:r>
        <w:rPr>
          <w:spacing w:val="2"/>
          <w:sz w:val="5"/>
        </w:rPr>
        <w:t> </w:t>
      </w:r>
      <w:r>
        <w:rPr>
          <w:sz w:val="5"/>
        </w:rPr>
        <w:t>disposto</w:t>
      </w:r>
      <w:r>
        <w:rPr>
          <w:spacing w:val="2"/>
          <w:sz w:val="5"/>
        </w:rPr>
        <w:t> </w:t>
      </w:r>
      <w:r>
        <w:rPr>
          <w:sz w:val="5"/>
        </w:rPr>
        <w:t>por</w:t>
      </w:r>
      <w:r>
        <w:rPr>
          <w:spacing w:val="2"/>
          <w:sz w:val="5"/>
        </w:rPr>
        <w:t> </w:t>
      </w:r>
      <w:r>
        <w:rPr>
          <w:sz w:val="5"/>
        </w:rPr>
        <w:t>quem</w:t>
      </w:r>
      <w:r>
        <w:rPr>
          <w:spacing w:val="2"/>
          <w:sz w:val="5"/>
        </w:rPr>
        <w:t> </w:t>
      </w:r>
      <w:r>
        <w:rPr>
          <w:sz w:val="5"/>
        </w:rPr>
        <w:t>os</w:t>
      </w:r>
      <w:r>
        <w:rPr>
          <w:spacing w:val="2"/>
          <w:sz w:val="5"/>
        </w:rPr>
        <w:t> </w:t>
      </w:r>
      <w:r>
        <w:rPr>
          <w:sz w:val="5"/>
        </w:rPr>
        <w:t>houver</w:t>
      </w:r>
      <w:r>
        <w:rPr>
          <w:spacing w:val="2"/>
          <w:sz w:val="5"/>
        </w:rPr>
        <w:t> </w:t>
      </w:r>
      <w:r>
        <w:rPr>
          <w:sz w:val="5"/>
        </w:rPr>
        <w:t>doado,</w:t>
      </w:r>
      <w:r>
        <w:rPr>
          <w:spacing w:val="3"/>
          <w:sz w:val="5"/>
        </w:rPr>
        <w:t> </w:t>
      </w:r>
      <w:r>
        <w:rPr>
          <w:sz w:val="5"/>
        </w:rPr>
        <w:t>ou</w:t>
      </w:r>
      <w:r>
        <w:rPr>
          <w:spacing w:val="2"/>
          <w:sz w:val="5"/>
        </w:rPr>
        <w:t> </w:t>
      </w:r>
      <w:r>
        <w:rPr>
          <w:spacing w:val="-2"/>
          <w:sz w:val="5"/>
        </w:rPr>
        <w:t>deixado;</w:t>
      </w:r>
    </w:p>
    <w:p>
      <w:pPr>
        <w:pStyle w:val="BodyText"/>
        <w:spacing w:before="6"/>
        <w:rPr>
          <w:sz w:val="4"/>
        </w:rPr>
      </w:pPr>
    </w:p>
    <w:p>
      <w:pPr>
        <w:pStyle w:val="ListParagraph"/>
        <w:numPr>
          <w:ilvl w:val="0"/>
          <w:numId w:val="189"/>
        </w:numPr>
        <w:tabs>
          <w:tab w:pos="198" w:val="left" w:leader="none"/>
        </w:tabs>
        <w:spacing w:line="240" w:lineRule="auto" w:before="1" w:after="0"/>
        <w:ind w:left="198" w:right="0" w:hanging="65"/>
        <w:jc w:val="left"/>
        <w:rPr>
          <w:sz w:val="5"/>
        </w:rPr>
      </w:pPr>
      <w:r>
        <w:rPr>
          <w:sz w:val="5"/>
        </w:rPr>
        <w:t>-</w:t>
      </w:r>
      <w:r>
        <w:rPr>
          <w:spacing w:val="2"/>
          <w:sz w:val="5"/>
        </w:rPr>
        <w:t> </w:t>
      </w:r>
      <w:r>
        <w:rPr>
          <w:sz w:val="5"/>
        </w:rPr>
        <w:t>para</w:t>
      </w:r>
      <w:r>
        <w:rPr>
          <w:spacing w:val="2"/>
          <w:sz w:val="5"/>
        </w:rPr>
        <w:t> </w:t>
      </w:r>
      <w:r>
        <w:rPr>
          <w:sz w:val="5"/>
        </w:rPr>
        <w:t>se</w:t>
      </w:r>
      <w:r>
        <w:rPr>
          <w:spacing w:val="2"/>
          <w:sz w:val="5"/>
        </w:rPr>
        <w:t> </w:t>
      </w:r>
      <w:r>
        <w:rPr>
          <w:sz w:val="5"/>
        </w:rPr>
        <w:t>entregarem</w:t>
      </w:r>
      <w:r>
        <w:rPr>
          <w:spacing w:val="2"/>
          <w:sz w:val="5"/>
        </w:rPr>
        <w:t> </w:t>
      </w:r>
      <w:r>
        <w:rPr>
          <w:sz w:val="5"/>
        </w:rPr>
        <w:t>aos</w:t>
      </w:r>
      <w:r>
        <w:rPr>
          <w:spacing w:val="3"/>
          <w:sz w:val="5"/>
        </w:rPr>
        <w:t> </w:t>
      </w:r>
      <w:r>
        <w:rPr>
          <w:sz w:val="5"/>
        </w:rPr>
        <w:t>órfãos,</w:t>
      </w:r>
      <w:r>
        <w:rPr>
          <w:spacing w:val="2"/>
          <w:sz w:val="5"/>
        </w:rPr>
        <w:t> </w:t>
      </w:r>
      <w:r>
        <w:rPr>
          <w:sz w:val="5"/>
        </w:rPr>
        <w:t>quando</w:t>
      </w:r>
      <w:r>
        <w:rPr>
          <w:spacing w:val="2"/>
          <w:sz w:val="5"/>
        </w:rPr>
        <w:t> </w:t>
      </w:r>
      <w:r>
        <w:rPr>
          <w:sz w:val="5"/>
        </w:rPr>
        <w:t>emancipados,</w:t>
      </w:r>
      <w:r>
        <w:rPr>
          <w:spacing w:val="2"/>
          <w:sz w:val="5"/>
        </w:rPr>
        <w:t> </w:t>
      </w:r>
      <w:r>
        <w:rPr>
          <w:sz w:val="5"/>
        </w:rPr>
        <w:t>ou</w:t>
      </w:r>
      <w:r>
        <w:rPr>
          <w:spacing w:val="2"/>
          <w:sz w:val="5"/>
        </w:rPr>
        <w:t> </w:t>
      </w:r>
      <w:r>
        <w:rPr>
          <w:sz w:val="5"/>
        </w:rPr>
        <w:t>maiores,</w:t>
      </w:r>
      <w:r>
        <w:rPr>
          <w:spacing w:val="3"/>
          <w:sz w:val="5"/>
        </w:rPr>
        <w:t> </w:t>
      </w:r>
      <w:r>
        <w:rPr>
          <w:sz w:val="5"/>
        </w:rPr>
        <w:t>ou,</w:t>
      </w:r>
      <w:r>
        <w:rPr>
          <w:spacing w:val="2"/>
          <w:sz w:val="5"/>
        </w:rPr>
        <w:t> </w:t>
      </w:r>
      <w:r>
        <w:rPr>
          <w:sz w:val="5"/>
        </w:rPr>
        <w:t>mortos</w:t>
      </w:r>
      <w:r>
        <w:rPr>
          <w:spacing w:val="2"/>
          <w:sz w:val="5"/>
        </w:rPr>
        <w:t> </w:t>
      </w:r>
      <w:r>
        <w:rPr>
          <w:sz w:val="5"/>
        </w:rPr>
        <w:t>eles,</w:t>
      </w:r>
      <w:r>
        <w:rPr>
          <w:spacing w:val="2"/>
          <w:sz w:val="5"/>
        </w:rPr>
        <w:t> </w:t>
      </w:r>
      <w:r>
        <w:rPr>
          <w:sz w:val="5"/>
        </w:rPr>
        <w:t>aos</w:t>
      </w:r>
      <w:r>
        <w:rPr>
          <w:spacing w:val="2"/>
          <w:sz w:val="5"/>
        </w:rPr>
        <w:t> </w:t>
      </w:r>
      <w:r>
        <w:rPr>
          <w:sz w:val="5"/>
        </w:rPr>
        <w:t>seus</w:t>
      </w:r>
      <w:r>
        <w:rPr>
          <w:spacing w:val="3"/>
          <w:sz w:val="5"/>
        </w:rPr>
        <w:t> </w:t>
      </w:r>
      <w:r>
        <w:rPr>
          <w:spacing w:val="-2"/>
          <w:sz w:val="5"/>
        </w:rPr>
        <w:t>herdeiros.</w:t>
      </w:r>
    </w:p>
    <w:p>
      <w:pPr>
        <w:pStyle w:val="BodyText"/>
        <w:spacing w:before="4"/>
        <w:rPr>
          <w:sz w:val="4"/>
        </w:rPr>
      </w:pPr>
    </w:p>
    <w:p>
      <w:pPr>
        <w:pStyle w:val="BodyText"/>
        <w:spacing w:line="57" w:lineRule="exact"/>
        <w:ind w:left="139" w:right="47"/>
        <w:jc w:val="center"/>
      </w:pPr>
      <w:r>
        <w:rPr/>
        <w:t>Seção</w:t>
      </w:r>
      <w:r>
        <w:rPr>
          <w:spacing w:val="2"/>
        </w:rPr>
        <w:t> </w:t>
      </w:r>
      <w:r>
        <w:rPr>
          <w:spacing w:val="-5"/>
        </w:rPr>
        <w:t>VI</w:t>
      </w:r>
    </w:p>
    <w:p>
      <w:pPr>
        <w:pStyle w:val="BodyText"/>
        <w:ind w:right="1963"/>
        <w:jc w:val="right"/>
      </w:pPr>
      <w:r>
        <w:rPr/>
        <w:t>Da</w:t>
      </w:r>
      <w:r>
        <w:rPr>
          <w:spacing w:val="1"/>
        </w:rPr>
        <w:t> </w:t>
      </w:r>
      <w:r>
        <w:rPr/>
        <w:t>Prestação</w:t>
      </w:r>
      <w:r>
        <w:rPr>
          <w:spacing w:val="2"/>
        </w:rPr>
        <w:t> </w:t>
      </w:r>
      <w:r>
        <w:rPr/>
        <w:t>de</w:t>
      </w:r>
      <w:r>
        <w:rPr>
          <w:spacing w:val="2"/>
        </w:rPr>
        <w:t> </w:t>
      </w:r>
      <w:r>
        <w:rPr>
          <w:spacing w:val="-2"/>
        </w:rPr>
        <w:t>Contas</w:t>
      </w:r>
    </w:p>
    <w:p>
      <w:pPr>
        <w:pStyle w:val="BodyText"/>
        <w:spacing w:before="4"/>
        <w:rPr>
          <w:sz w:val="4"/>
        </w:rPr>
      </w:pPr>
    </w:p>
    <w:p>
      <w:pPr>
        <w:pStyle w:val="BodyText"/>
        <w:ind w:left="133"/>
      </w:pPr>
      <w:r>
        <w:rPr/>
        <w:t>Art.</w:t>
      </w:r>
      <w:r>
        <w:rPr>
          <w:spacing w:val="2"/>
        </w:rPr>
        <w:t> </w:t>
      </w:r>
      <w:r>
        <w:rPr/>
        <w:t>1.755.</w:t>
      </w:r>
      <w:r>
        <w:rPr>
          <w:spacing w:val="2"/>
        </w:rPr>
        <w:t> </w:t>
      </w:r>
      <w:r>
        <w:rPr/>
        <w:t>Os</w:t>
      </w:r>
      <w:r>
        <w:rPr>
          <w:spacing w:val="2"/>
        </w:rPr>
        <w:t> </w:t>
      </w:r>
      <w:r>
        <w:rPr/>
        <w:t>tutores,</w:t>
      </w:r>
      <w:r>
        <w:rPr>
          <w:spacing w:val="2"/>
        </w:rPr>
        <w:t> </w:t>
      </w:r>
      <w:r>
        <w:rPr/>
        <w:t>embora</w:t>
      </w:r>
      <w:r>
        <w:rPr>
          <w:spacing w:val="2"/>
        </w:rPr>
        <w:t> </w:t>
      </w:r>
      <w:r>
        <w:rPr/>
        <w:t>o</w:t>
      </w:r>
      <w:r>
        <w:rPr>
          <w:spacing w:val="2"/>
        </w:rPr>
        <w:t> </w:t>
      </w:r>
      <w:r>
        <w:rPr/>
        <w:t>contrário</w:t>
      </w:r>
      <w:r>
        <w:rPr>
          <w:spacing w:val="3"/>
        </w:rPr>
        <w:t> </w:t>
      </w:r>
      <w:r>
        <w:rPr/>
        <w:t>tivessem</w:t>
      </w:r>
      <w:r>
        <w:rPr>
          <w:spacing w:val="2"/>
        </w:rPr>
        <w:t> </w:t>
      </w:r>
      <w:r>
        <w:rPr/>
        <w:t>disposto</w:t>
      </w:r>
      <w:r>
        <w:rPr>
          <w:spacing w:val="2"/>
        </w:rPr>
        <w:t> </w:t>
      </w:r>
      <w:r>
        <w:rPr/>
        <w:t>os</w:t>
      </w:r>
      <w:r>
        <w:rPr>
          <w:spacing w:val="2"/>
        </w:rPr>
        <w:t> </w:t>
      </w:r>
      <w:r>
        <w:rPr/>
        <w:t>pais</w:t>
      </w:r>
      <w:r>
        <w:rPr>
          <w:spacing w:val="2"/>
        </w:rPr>
        <w:t> </w:t>
      </w:r>
      <w:r>
        <w:rPr/>
        <w:t>dos</w:t>
      </w:r>
      <w:r>
        <w:rPr>
          <w:spacing w:val="2"/>
        </w:rPr>
        <w:t> </w:t>
      </w:r>
      <w:r>
        <w:rPr/>
        <w:t>tutelados,</w:t>
      </w:r>
      <w:r>
        <w:rPr>
          <w:spacing w:val="3"/>
        </w:rPr>
        <w:t> </w:t>
      </w:r>
      <w:r>
        <w:rPr/>
        <w:t>são</w:t>
      </w:r>
      <w:r>
        <w:rPr>
          <w:spacing w:val="2"/>
        </w:rPr>
        <w:t> </w:t>
      </w:r>
      <w:r>
        <w:rPr/>
        <w:t>obrigados</w:t>
      </w:r>
      <w:r>
        <w:rPr>
          <w:spacing w:val="2"/>
        </w:rPr>
        <w:t> </w:t>
      </w:r>
      <w:r>
        <w:rPr/>
        <w:t>a</w:t>
      </w:r>
      <w:r>
        <w:rPr>
          <w:spacing w:val="2"/>
        </w:rPr>
        <w:t> </w:t>
      </w:r>
      <w:r>
        <w:rPr/>
        <w:t>prestar</w:t>
      </w:r>
      <w:r>
        <w:rPr>
          <w:spacing w:val="2"/>
        </w:rPr>
        <w:t> </w:t>
      </w:r>
      <w:r>
        <w:rPr/>
        <w:t>contas</w:t>
      </w:r>
      <w:r>
        <w:rPr>
          <w:spacing w:val="2"/>
        </w:rPr>
        <w:t> </w:t>
      </w:r>
      <w:r>
        <w:rPr/>
        <w:t>da</w:t>
      </w:r>
      <w:r>
        <w:rPr>
          <w:spacing w:val="2"/>
        </w:rPr>
        <w:t> </w:t>
      </w:r>
      <w:r>
        <w:rPr/>
        <w:t>sua</w:t>
      </w:r>
      <w:r>
        <w:rPr>
          <w:spacing w:val="3"/>
        </w:rPr>
        <w:t> </w:t>
      </w:r>
      <w:r>
        <w:rPr>
          <w:spacing w:val="-2"/>
        </w:rPr>
        <w:t>administração.</w:t>
      </w:r>
    </w:p>
    <w:p>
      <w:pPr>
        <w:pStyle w:val="BodyText"/>
        <w:spacing w:before="6"/>
        <w:rPr>
          <w:sz w:val="4"/>
        </w:rPr>
      </w:pPr>
    </w:p>
    <w:p>
      <w:pPr>
        <w:pStyle w:val="BodyText"/>
        <w:ind w:left="133"/>
      </w:pPr>
      <w:r>
        <w:rPr/>
        <w:t>Art.</w:t>
      </w:r>
      <w:r>
        <w:rPr>
          <w:spacing w:val="1"/>
        </w:rPr>
        <w:t> </w:t>
      </w:r>
      <w:r>
        <w:rPr/>
        <w:t>1.756.</w:t>
      </w:r>
      <w:r>
        <w:rPr>
          <w:spacing w:val="2"/>
        </w:rPr>
        <w:t> </w:t>
      </w:r>
      <w:r>
        <w:rPr/>
        <w:t>No</w:t>
      </w:r>
      <w:r>
        <w:rPr>
          <w:spacing w:val="2"/>
        </w:rPr>
        <w:t> </w:t>
      </w:r>
      <w:r>
        <w:rPr/>
        <w:t>fim</w:t>
      </w:r>
      <w:r>
        <w:rPr>
          <w:spacing w:val="2"/>
        </w:rPr>
        <w:t> </w:t>
      </w:r>
      <w:r>
        <w:rPr/>
        <w:t>de</w:t>
      </w:r>
      <w:r>
        <w:rPr>
          <w:spacing w:val="2"/>
        </w:rPr>
        <w:t> </w:t>
      </w:r>
      <w:r>
        <w:rPr/>
        <w:t>cada</w:t>
      </w:r>
      <w:r>
        <w:rPr>
          <w:spacing w:val="2"/>
        </w:rPr>
        <w:t> </w:t>
      </w:r>
      <w:r>
        <w:rPr/>
        <w:t>ano</w:t>
      </w:r>
      <w:r>
        <w:rPr>
          <w:spacing w:val="2"/>
        </w:rPr>
        <w:t> </w:t>
      </w:r>
      <w:r>
        <w:rPr/>
        <w:t>de</w:t>
      </w:r>
      <w:r>
        <w:rPr>
          <w:spacing w:val="2"/>
        </w:rPr>
        <w:t> </w:t>
      </w:r>
      <w:r>
        <w:rPr/>
        <w:t>administração,</w:t>
      </w:r>
      <w:r>
        <w:rPr>
          <w:spacing w:val="2"/>
        </w:rPr>
        <w:t> </w:t>
      </w:r>
      <w:r>
        <w:rPr/>
        <w:t>os</w:t>
      </w:r>
      <w:r>
        <w:rPr>
          <w:spacing w:val="2"/>
        </w:rPr>
        <w:t> </w:t>
      </w:r>
      <w:r>
        <w:rPr/>
        <w:t>tutores</w:t>
      </w:r>
      <w:r>
        <w:rPr>
          <w:spacing w:val="2"/>
        </w:rPr>
        <w:t> </w:t>
      </w:r>
      <w:r>
        <w:rPr/>
        <w:t>submeterão</w:t>
      </w:r>
      <w:r>
        <w:rPr>
          <w:spacing w:val="2"/>
        </w:rPr>
        <w:t> </w:t>
      </w:r>
      <w:r>
        <w:rPr/>
        <w:t>ao</w:t>
      </w:r>
      <w:r>
        <w:rPr>
          <w:spacing w:val="2"/>
        </w:rPr>
        <w:t> </w:t>
      </w:r>
      <w:r>
        <w:rPr/>
        <w:t>juiz</w:t>
      </w:r>
      <w:r>
        <w:rPr>
          <w:spacing w:val="2"/>
        </w:rPr>
        <w:t> </w:t>
      </w:r>
      <w:r>
        <w:rPr/>
        <w:t>o</w:t>
      </w:r>
      <w:r>
        <w:rPr>
          <w:spacing w:val="2"/>
        </w:rPr>
        <w:t> </w:t>
      </w:r>
      <w:r>
        <w:rPr/>
        <w:t>balanço</w:t>
      </w:r>
      <w:r>
        <w:rPr>
          <w:spacing w:val="2"/>
        </w:rPr>
        <w:t> </w:t>
      </w:r>
      <w:r>
        <w:rPr/>
        <w:t>respectivo,</w:t>
      </w:r>
      <w:r>
        <w:rPr>
          <w:spacing w:val="2"/>
        </w:rPr>
        <w:t> </w:t>
      </w:r>
      <w:r>
        <w:rPr/>
        <w:t>que,</w:t>
      </w:r>
      <w:r>
        <w:rPr>
          <w:spacing w:val="2"/>
        </w:rPr>
        <w:t> </w:t>
      </w:r>
      <w:r>
        <w:rPr/>
        <w:t>depois</w:t>
      </w:r>
      <w:r>
        <w:rPr>
          <w:spacing w:val="2"/>
        </w:rPr>
        <w:t> </w:t>
      </w:r>
      <w:r>
        <w:rPr/>
        <w:t>de</w:t>
      </w:r>
      <w:r>
        <w:rPr>
          <w:spacing w:val="2"/>
        </w:rPr>
        <w:t> </w:t>
      </w:r>
      <w:r>
        <w:rPr/>
        <w:t>aprovado,</w:t>
      </w:r>
      <w:r>
        <w:rPr>
          <w:spacing w:val="2"/>
        </w:rPr>
        <w:t> </w:t>
      </w:r>
      <w:r>
        <w:rPr/>
        <w:t>se</w:t>
      </w:r>
      <w:r>
        <w:rPr>
          <w:spacing w:val="2"/>
        </w:rPr>
        <w:t> </w:t>
      </w:r>
      <w:r>
        <w:rPr/>
        <w:t>anexará</w:t>
      </w:r>
      <w:r>
        <w:rPr>
          <w:spacing w:val="2"/>
        </w:rPr>
        <w:t> </w:t>
      </w:r>
      <w:r>
        <w:rPr/>
        <w:t>aos</w:t>
      </w:r>
      <w:r>
        <w:rPr>
          <w:spacing w:val="2"/>
        </w:rPr>
        <w:t> </w:t>
      </w:r>
      <w:r>
        <w:rPr/>
        <w:t>autos</w:t>
      </w:r>
      <w:r>
        <w:rPr>
          <w:spacing w:val="2"/>
        </w:rPr>
        <w:t> </w:t>
      </w:r>
      <w:r>
        <w:rPr/>
        <w:t>do</w:t>
      </w:r>
      <w:r>
        <w:rPr>
          <w:spacing w:val="2"/>
        </w:rPr>
        <w:t> </w:t>
      </w:r>
      <w:r>
        <w:rPr>
          <w:spacing w:val="-2"/>
        </w:rPr>
        <w:t>inventário.</w:t>
      </w:r>
    </w:p>
    <w:p>
      <w:pPr>
        <w:pStyle w:val="BodyText"/>
        <w:spacing w:before="4"/>
        <w:rPr>
          <w:sz w:val="4"/>
        </w:rPr>
      </w:pPr>
    </w:p>
    <w:p>
      <w:pPr>
        <w:pStyle w:val="BodyText"/>
        <w:spacing w:before="1"/>
        <w:ind w:left="133"/>
      </w:pPr>
      <w:r>
        <w:rPr/>
        <w:t>Art.</w:t>
      </w:r>
      <w:r>
        <w:rPr>
          <w:spacing w:val="1"/>
        </w:rPr>
        <w:t> </w:t>
      </w:r>
      <w:r>
        <w:rPr/>
        <w:t>1.757.</w:t>
      </w:r>
      <w:r>
        <w:rPr>
          <w:spacing w:val="2"/>
        </w:rPr>
        <w:t> </w:t>
      </w:r>
      <w:r>
        <w:rPr/>
        <w:t>Os</w:t>
      </w:r>
      <w:r>
        <w:rPr>
          <w:spacing w:val="2"/>
        </w:rPr>
        <w:t> </w:t>
      </w:r>
      <w:r>
        <w:rPr/>
        <w:t>tutores</w:t>
      </w:r>
      <w:r>
        <w:rPr>
          <w:spacing w:val="2"/>
        </w:rPr>
        <w:t> </w:t>
      </w:r>
      <w:r>
        <w:rPr/>
        <w:t>prestarão</w:t>
      </w:r>
      <w:r>
        <w:rPr>
          <w:spacing w:val="2"/>
        </w:rPr>
        <w:t> </w:t>
      </w:r>
      <w:r>
        <w:rPr/>
        <w:t>contas</w:t>
      </w:r>
      <w:r>
        <w:rPr>
          <w:spacing w:val="2"/>
        </w:rPr>
        <w:t> </w:t>
      </w:r>
      <w:r>
        <w:rPr/>
        <w:t>de</w:t>
      </w:r>
      <w:r>
        <w:rPr>
          <w:spacing w:val="2"/>
        </w:rPr>
        <w:t> </w:t>
      </w:r>
      <w:r>
        <w:rPr/>
        <w:t>dois</w:t>
      </w:r>
      <w:r>
        <w:rPr>
          <w:spacing w:val="2"/>
        </w:rPr>
        <w:t> </w:t>
      </w:r>
      <w:r>
        <w:rPr/>
        <w:t>em</w:t>
      </w:r>
      <w:r>
        <w:rPr>
          <w:spacing w:val="2"/>
        </w:rPr>
        <w:t> </w:t>
      </w:r>
      <w:r>
        <w:rPr/>
        <w:t>dois</w:t>
      </w:r>
      <w:r>
        <w:rPr>
          <w:spacing w:val="2"/>
        </w:rPr>
        <w:t> </w:t>
      </w:r>
      <w:r>
        <w:rPr/>
        <w:t>anos,</w:t>
      </w:r>
      <w:r>
        <w:rPr>
          <w:spacing w:val="2"/>
        </w:rPr>
        <w:t> </w:t>
      </w:r>
      <w:r>
        <w:rPr/>
        <w:t>e</w:t>
      </w:r>
      <w:r>
        <w:rPr>
          <w:spacing w:val="2"/>
        </w:rPr>
        <w:t> </w:t>
      </w:r>
      <w:r>
        <w:rPr/>
        <w:t>também</w:t>
      </w:r>
      <w:r>
        <w:rPr>
          <w:spacing w:val="2"/>
        </w:rPr>
        <w:t> </w:t>
      </w:r>
      <w:r>
        <w:rPr/>
        <w:t>quando,</w:t>
      </w:r>
      <w:r>
        <w:rPr>
          <w:spacing w:val="2"/>
        </w:rPr>
        <w:t> </w:t>
      </w:r>
      <w:r>
        <w:rPr/>
        <w:t>por</w:t>
      </w:r>
      <w:r>
        <w:rPr>
          <w:spacing w:val="2"/>
        </w:rPr>
        <w:t> </w:t>
      </w:r>
      <w:r>
        <w:rPr/>
        <w:t>qualquer</w:t>
      </w:r>
      <w:r>
        <w:rPr>
          <w:spacing w:val="2"/>
        </w:rPr>
        <w:t> </w:t>
      </w:r>
      <w:r>
        <w:rPr/>
        <w:t>motivo,</w:t>
      </w:r>
      <w:r>
        <w:rPr>
          <w:spacing w:val="2"/>
        </w:rPr>
        <w:t> </w:t>
      </w:r>
      <w:r>
        <w:rPr/>
        <w:t>deixarem</w:t>
      </w:r>
      <w:r>
        <w:rPr>
          <w:spacing w:val="2"/>
        </w:rPr>
        <w:t> </w:t>
      </w:r>
      <w:r>
        <w:rPr/>
        <w:t>o</w:t>
      </w:r>
      <w:r>
        <w:rPr>
          <w:spacing w:val="2"/>
        </w:rPr>
        <w:t> </w:t>
      </w:r>
      <w:r>
        <w:rPr/>
        <w:t>exercício</w:t>
      </w:r>
      <w:r>
        <w:rPr>
          <w:spacing w:val="2"/>
        </w:rPr>
        <w:t> </w:t>
      </w:r>
      <w:r>
        <w:rPr/>
        <w:t>da</w:t>
      </w:r>
      <w:r>
        <w:rPr>
          <w:spacing w:val="2"/>
        </w:rPr>
        <w:t> </w:t>
      </w:r>
      <w:r>
        <w:rPr/>
        <w:t>tutela</w:t>
      </w:r>
      <w:r>
        <w:rPr>
          <w:spacing w:val="2"/>
        </w:rPr>
        <w:t> </w:t>
      </w:r>
      <w:r>
        <w:rPr/>
        <w:t>ou</w:t>
      </w:r>
      <w:r>
        <w:rPr>
          <w:spacing w:val="2"/>
        </w:rPr>
        <w:t> </w:t>
      </w:r>
      <w:r>
        <w:rPr/>
        <w:t>toda</w:t>
      </w:r>
      <w:r>
        <w:rPr>
          <w:spacing w:val="2"/>
        </w:rPr>
        <w:t> </w:t>
      </w:r>
      <w:r>
        <w:rPr/>
        <w:t>vez</w:t>
      </w:r>
      <w:r>
        <w:rPr>
          <w:spacing w:val="2"/>
        </w:rPr>
        <w:t> </w:t>
      </w:r>
      <w:r>
        <w:rPr/>
        <w:t>que</w:t>
      </w:r>
      <w:r>
        <w:rPr>
          <w:spacing w:val="2"/>
        </w:rPr>
        <w:t> </w:t>
      </w:r>
      <w:r>
        <w:rPr/>
        <w:t>o</w:t>
      </w:r>
      <w:r>
        <w:rPr>
          <w:spacing w:val="2"/>
        </w:rPr>
        <w:t> </w:t>
      </w:r>
      <w:r>
        <w:rPr/>
        <w:t>juiz</w:t>
      </w:r>
      <w:r>
        <w:rPr>
          <w:spacing w:val="2"/>
        </w:rPr>
        <w:t> </w:t>
      </w:r>
      <w:r>
        <w:rPr/>
        <w:t>achar</w:t>
      </w:r>
      <w:r>
        <w:rPr>
          <w:spacing w:val="2"/>
        </w:rPr>
        <w:t> </w:t>
      </w:r>
      <w:r>
        <w:rPr>
          <w:spacing w:val="-2"/>
        </w:rPr>
        <w:t>conveniente.</w:t>
      </w:r>
    </w:p>
    <w:p>
      <w:pPr>
        <w:pStyle w:val="BodyText"/>
        <w:spacing w:before="4"/>
        <w:rPr>
          <w:sz w:val="4"/>
        </w:rPr>
      </w:pPr>
    </w:p>
    <w:p>
      <w:pPr>
        <w:pStyle w:val="BodyText"/>
        <w:ind w:left="41" w:right="195" w:firstLine="92"/>
      </w:pPr>
      <w:r>
        <w:rPr/>
        <w:t>Parágrafo único. As contas serão prestadas em juízo, e julgadas depois da audiência dos interessados, recolhendo o tutor imediatamente a estabelecimento bancário oficial os saldos, ou adquirindo bens</w:t>
      </w:r>
      <w:r>
        <w:rPr>
          <w:spacing w:val="40"/>
        </w:rPr>
        <w:t> </w:t>
      </w:r>
      <w:r>
        <w:rPr/>
        <w:t>imóveis, ou títulos, obrigações ou letras, na forma do § 1 </w:t>
      </w:r>
      <w:r>
        <w:rPr>
          <w:position w:val="2"/>
        </w:rPr>
        <w:t>o </w:t>
      </w:r>
      <w:r>
        <w:rPr/>
        <w:t>do art. 1.753.</w:t>
      </w:r>
    </w:p>
    <w:p>
      <w:pPr>
        <w:pStyle w:val="BodyText"/>
        <w:spacing w:line="458" w:lineRule="auto" w:before="50"/>
        <w:ind w:left="133" w:right="218"/>
      </w:pPr>
      <w:r>
        <w:rPr/>
        <w:t>Art.</w:t>
      </w:r>
      <w:r>
        <w:rPr>
          <w:spacing w:val="2"/>
        </w:rPr>
        <w:t> </w:t>
      </w:r>
      <w:r>
        <w:rPr/>
        <w:t>1.758.</w:t>
      </w:r>
      <w:r>
        <w:rPr>
          <w:spacing w:val="2"/>
        </w:rPr>
        <w:t> </w:t>
      </w:r>
      <w:r>
        <w:rPr/>
        <w:t>Finda</w:t>
      </w:r>
      <w:r>
        <w:rPr>
          <w:spacing w:val="2"/>
        </w:rPr>
        <w:t> </w:t>
      </w:r>
      <w:r>
        <w:rPr/>
        <w:t>a</w:t>
      </w:r>
      <w:r>
        <w:rPr>
          <w:spacing w:val="2"/>
        </w:rPr>
        <w:t> </w:t>
      </w:r>
      <w:r>
        <w:rPr/>
        <w:t>tutela</w:t>
      </w:r>
      <w:r>
        <w:rPr>
          <w:spacing w:val="2"/>
        </w:rPr>
        <w:t> </w:t>
      </w:r>
      <w:r>
        <w:rPr/>
        <w:t>pela</w:t>
      </w:r>
      <w:r>
        <w:rPr>
          <w:spacing w:val="2"/>
        </w:rPr>
        <w:t> </w:t>
      </w:r>
      <w:r>
        <w:rPr/>
        <w:t>emancipação</w:t>
      </w:r>
      <w:r>
        <w:rPr>
          <w:spacing w:val="2"/>
        </w:rPr>
        <w:t> </w:t>
      </w:r>
      <w:r>
        <w:rPr/>
        <w:t>ou</w:t>
      </w:r>
      <w:r>
        <w:rPr>
          <w:spacing w:val="2"/>
        </w:rPr>
        <w:t> </w:t>
      </w:r>
      <w:r>
        <w:rPr/>
        <w:t>maioridade,</w:t>
      </w:r>
      <w:r>
        <w:rPr>
          <w:spacing w:val="2"/>
        </w:rPr>
        <w:t> </w:t>
      </w:r>
      <w:r>
        <w:rPr/>
        <w:t>a</w:t>
      </w:r>
      <w:r>
        <w:rPr>
          <w:spacing w:val="2"/>
        </w:rPr>
        <w:t> </w:t>
      </w:r>
      <w:r>
        <w:rPr/>
        <w:t>quitação</w:t>
      </w:r>
      <w:r>
        <w:rPr>
          <w:spacing w:val="2"/>
        </w:rPr>
        <w:t> </w:t>
      </w:r>
      <w:r>
        <w:rPr/>
        <w:t>do</w:t>
      </w:r>
      <w:r>
        <w:rPr>
          <w:spacing w:val="2"/>
        </w:rPr>
        <w:t> </w:t>
      </w:r>
      <w:r>
        <w:rPr/>
        <w:t>menor</w:t>
      </w:r>
      <w:r>
        <w:rPr>
          <w:spacing w:val="2"/>
        </w:rPr>
        <w:t> </w:t>
      </w:r>
      <w:r>
        <w:rPr/>
        <w:t>não</w:t>
      </w:r>
      <w:r>
        <w:rPr>
          <w:spacing w:val="2"/>
        </w:rPr>
        <w:t> </w:t>
      </w:r>
      <w:r>
        <w:rPr/>
        <w:t>produzirá</w:t>
      </w:r>
      <w:r>
        <w:rPr>
          <w:spacing w:val="2"/>
        </w:rPr>
        <w:t> </w:t>
      </w:r>
      <w:r>
        <w:rPr/>
        <w:t>efeito</w:t>
      </w:r>
      <w:r>
        <w:rPr>
          <w:spacing w:val="2"/>
        </w:rPr>
        <w:t> </w:t>
      </w:r>
      <w:r>
        <w:rPr/>
        <w:t>antes</w:t>
      </w:r>
      <w:r>
        <w:rPr>
          <w:spacing w:val="2"/>
        </w:rPr>
        <w:t> </w:t>
      </w:r>
      <w:r>
        <w:rPr/>
        <w:t>de</w:t>
      </w:r>
      <w:r>
        <w:rPr>
          <w:spacing w:val="2"/>
        </w:rPr>
        <w:t> </w:t>
      </w:r>
      <w:r>
        <w:rPr/>
        <w:t>aprovadas</w:t>
      </w:r>
      <w:r>
        <w:rPr>
          <w:spacing w:val="2"/>
        </w:rPr>
        <w:t> </w:t>
      </w:r>
      <w:r>
        <w:rPr/>
        <w:t>as</w:t>
      </w:r>
      <w:r>
        <w:rPr>
          <w:spacing w:val="2"/>
        </w:rPr>
        <w:t> </w:t>
      </w:r>
      <w:r>
        <w:rPr/>
        <w:t>contas</w:t>
      </w:r>
      <w:r>
        <w:rPr>
          <w:spacing w:val="2"/>
        </w:rPr>
        <w:t> </w:t>
      </w:r>
      <w:r>
        <w:rPr/>
        <w:t>pelo</w:t>
      </w:r>
      <w:r>
        <w:rPr>
          <w:spacing w:val="2"/>
        </w:rPr>
        <w:t> </w:t>
      </w:r>
      <w:r>
        <w:rPr/>
        <w:t>juiz,</w:t>
      </w:r>
      <w:r>
        <w:rPr>
          <w:spacing w:val="2"/>
        </w:rPr>
        <w:t> </w:t>
      </w:r>
      <w:r>
        <w:rPr/>
        <w:t>subsistindo</w:t>
      </w:r>
      <w:r>
        <w:rPr>
          <w:spacing w:val="2"/>
        </w:rPr>
        <w:t> </w:t>
      </w:r>
      <w:r>
        <w:rPr/>
        <w:t>inteira,</w:t>
      </w:r>
      <w:r>
        <w:rPr>
          <w:spacing w:val="2"/>
        </w:rPr>
        <w:t> </w:t>
      </w:r>
      <w:r>
        <w:rPr/>
        <w:t>até</w:t>
      </w:r>
      <w:r>
        <w:rPr>
          <w:spacing w:val="2"/>
        </w:rPr>
        <w:t> </w:t>
      </w:r>
      <w:r>
        <w:rPr/>
        <w:t>então,</w:t>
      </w:r>
      <w:r>
        <w:rPr>
          <w:spacing w:val="2"/>
        </w:rPr>
        <w:t> </w:t>
      </w:r>
      <w:r>
        <w:rPr/>
        <w:t>a</w:t>
      </w:r>
      <w:r>
        <w:rPr>
          <w:spacing w:val="2"/>
        </w:rPr>
        <w:t> </w:t>
      </w:r>
      <w:r>
        <w:rPr/>
        <w:t>responsabilidade</w:t>
      </w:r>
      <w:r>
        <w:rPr>
          <w:spacing w:val="2"/>
        </w:rPr>
        <w:t> </w:t>
      </w:r>
      <w:r>
        <w:rPr/>
        <w:t>do</w:t>
      </w:r>
      <w:r>
        <w:rPr>
          <w:spacing w:val="2"/>
        </w:rPr>
        <w:t> </w:t>
      </w:r>
      <w:r>
        <w:rPr/>
        <w:t>tutor.</w:t>
      </w:r>
      <w:r>
        <w:rPr>
          <w:spacing w:val="40"/>
        </w:rPr>
        <w:t> </w:t>
      </w:r>
      <w:r>
        <w:rPr/>
        <w:t>Art. 1.759. Nos casos de morte, ausência, ou interdição do tutor, as contas serão prestadas por seus herdeiros ou representantes.</w:t>
      </w:r>
    </w:p>
    <w:p>
      <w:pPr>
        <w:pStyle w:val="BodyText"/>
        <w:spacing w:line="448" w:lineRule="auto"/>
        <w:ind w:left="133" w:right="1912"/>
      </w:pPr>
      <w:r>
        <w:rPr/>
        <w:t>Art. 1.760. Serão levadas a crédito do tutor todas as despesas justificadas e reconhecidamente proveitosas ao </w:t>
      </w:r>
      <w:r>
        <w:rPr/>
        <w:t>menor.</w:t>
      </w:r>
      <w:r>
        <w:rPr>
          <w:spacing w:val="40"/>
        </w:rPr>
        <w:t> </w:t>
      </w:r>
      <w:r>
        <w:rPr/>
        <w:t>Art. 1.761. As despesas com a prestação das contas serão pagas pelo tutelado.</w:t>
      </w:r>
    </w:p>
    <w:p>
      <w:pPr>
        <w:pStyle w:val="BodyText"/>
        <w:ind w:left="133"/>
      </w:pPr>
      <w:r>
        <w:rPr/>
        <w:t>Art.</w:t>
      </w:r>
      <w:r>
        <w:rPr>
          <w:spacing w:val="1"/>
        </w:rPr>
        <w:t> </w:t>
      </w:r>
      <w:r>
        <w:rPr/>
        <w:t>1.762.</w:t>
      </w:r>
      <w:r>
        <w:rPr>
          <w:spacing w:val="2"/>
        </w:rPr>
        <w:t> </w:t>
      </w:r>
      <w:r>
        <w:rPr/>
        <w:t>O</w:t>
      </w:r>
      <w:r>
        <w:rPr>
          <w:spacing w:val="2"/>
        </w:rPr>
        <w:t> </w:t>
      </w:r>
      <w:r>
        <w:rPr/>
        <w:t>alcance</w:t>
      </w:r>
      <w:r>
        <w:rPr>
          <w:spacing w:val="1"/>
        </w:rPr>
        <w:t> </w:t>
      </w:r>
      <w:r>
        <w:rPr/>
        <w:t>do</w:t>
      </w:r>
      <w:r>
        <w:rPr>
          <w:spacing w:val="2"/>
        </w:rPr>
        <w:t> </w:t>
      </w:r>
      <w:r>
        <w:rPr/>
        <w:t>tutor,</w:t>
      </w:r>
      <w:r>
        <w:rPr>
          <w:spacing w:val="2"/>
        </w:rPr>
        <w:t> </w:t>
      </w:r>
      <w:r>
        <w:rPr/>
        <w:t>bem</w:t>
      </w:r>
      <w:r>
        <w:rPr>
          <w:spacing w:val="2"/>
        </w:rPr>
        <w:t> </w:t>
      </w:r>
      <w:r>
        <w:rPr/>
        <w:t>como</w:t>
      </w:r>
      <w:r>
        <w:rPr>
          <w:spacing w:val="1"/>
        </w:rPr>
        <w:t> </w:t>
      </w:r>
      <w:r>
        <w:rPr/>
        <w:t>o</w:t>
      </w:r>
      <w:r>
        <w:rPr>
          <w:spacing w:val="2"/>
        </w:rPr>
        <w:t> </w:t>
      </w:r>
      <w:r>
        <w:rPr/>
        <w:t>saldo</w:t>
      </w:r>
      <w:r>
        <w:rPr>
          <w:spacing w:val="2"/>
        </w:rPr>
        <w:t> </w:t>
      </w:r>
      <w:r>
        <w:rPr/>
        <w:t>contra</w:t>
      </w:r>
      <w:r>
        <w:rPr>
          <w:spacing w:val="2"/>
        </w:rPr>
        <w:t> </w:t>
      </w:r>
      <w:r>
        <w:rPr/>
        <w:t>o</w:t>
      </w:r>
      <w:r>
        <w:rPr>
          <w:spacing w:val="1"/>
        </w:rPr>
        <w:t> </w:t>
      </w:r>
      <w:r>
        <w:rPr/>
        <w:t>tutelado,</w:t>
      </w:r>
      <w:r>
        <w:rPr>
          <w:spacing w:val="2"/>
        </w:rPr>
        <w:t> </w:t>
      </w:r>
      <w:r>
        <w:rPr/>
        <w:t>são</w:t>
      </w:r>
      <w:r>
        <w:rPr>
          <w:spacing w:val="2"/>
        </w:rPr>
        <w:t> </w:t>
      </w:r>
      <w:r>
        <w:rPr/>
        <w:t>dívidas</w:t>
      </w:r>
      <w:r>
        <w:rPr>
          <w:spacing w:val="2"/>
        </w:rPr>
        <w:t> </w:t>
      </w:r>
      <w:r>
        <w:rPr/>
        <w:t>de</w:t>
      </w:r>
      <w:r>
        <w:rPr>
          <w:spacing w:val="1"/>
        </w:rPr>
        <w:t> </w:t>
      </w:r>
      <w:r>
        <w:rPr/>
        <w:t>valor</w:t>
      </w:r>
      <w:r>
        <w:rPr>
          <w:spacing w:val="2"/>
        </w:rPr>
        <w:t> </w:t>
      </w:r>
      <w:r>
        <w:rPr/>
        <w:t>e</w:t>
      </w:r>
      <w:r>
        <w:rPr>
          <w:spacing w:val="2"/>
        </w:rPr>
        <w:t> </w:t>
      </w:r>
      <w:r>
        <w:rPr/>
        <w:t>vencem</w:t>
      </w:r>
      <w:r>
        <w:rPr>
          <w:spacing w:val="2"/>
        </w:rPr>
        <w:t> </w:t>
      </w:r>
      <w:r>
        <w:rPr/>
        <w:t>juros</w:t>
      </w:r>
      <w:r>
        <w:rPr>
          <w:spacing w:val="1"/>
        </w:rPr>
        <w:t> </w:t>
      </w:r>
      <w:r>
        <w:rPr/>
        <w:t>desde</w:t>
      </w:r>
      <w:r>
        <w:rPr>
          <w:spacing w:val="2"/>
        </w:rPr>
        <w:t> </w:t>
      </w:r>
      <w:r>
        <w:rPr/>
        <w:t>o</w:t>
      </w:r>
      <w:r>
        <w:rPr>
          <w:spacing w:val="2"/>
        </w:rPr>
        <w:t> </w:t>
      </w:r>
      <w:r>
        <w:rPr/>
        <w:t>julgamento</w:t>
      </w:r>
      <w:r>
        <w:rPr>
          <w:spacing w:val="2"/>
        </w:rPr>
        <w:t> </w:t>
      </w:r>
      <w:r>
        <w:rPr/>
        <w:t>definitivo</w:t>
      </w:r>
      <w:r>
        <w:rPr>
          <w:spacing w:val="1"/>
        </w:rPr>
        <w:t> </w:t>
      </w:r>
      <w:r>
        <w:rPr/>
        <w:t>das</w:t>
      </w:r>
      <w:r>
        <w:rPr>
          <w:spacing w:val="2"/>
        </w:rPr>
        <w:t> </w:t>
      </w:r>
      <w:r>
        <w:rPr>
          <w:spacing w:val="-2"/>
        </w:rPr>
        <w:t>contas.</w:t>
      </w:r>
    </w:p>
    <w:p>
      <w:pPr>
        <w:pStyle w:val="BodyText"/>
        <w:spacing w:before="4"/>
        <w:rPr>
          <w:sz w:val="4"/>
        </w:rPr>
      </w:pPr>
    </w:p>
    <w:p>
      <w:pPr>
        <w:pStyle w:val="BodyText"/>
        <w:spacing w:line="57" w:lineRule="exact"/>
        <w:ind w:left="139" w:right="47"/>
        <w:jc w:val="center"/>
      </w:pPr>
      <w:r>
        <w:rPr/>
        <w:t>Seção</w:t>
      </w:r>
      <w:r>
        <w:rPr>
          <w:spacing w:val="2"/>
        </w:rPr>
        <w:t> </w:t>
      </w:r>
      <w:r>
        <w:rPr>
          <w:spacing w:val="-5"/>
        </w:rPr>
        <w:t>VII</w:t>
      </w:r>
    </w:p>
    <w:p>
      <w:pPr>
        <w:pStyle w:val="BodyText"/>
        <w:ind w:right="1973"/>
        <w:jc w:val="right"/>
      </w:pPr>
      <w:r>
        <w:rPr/>
        <w:t>Da</w:t>
      </w:r>
      <w:r>
        <w:rPr>
          <w:spacing w:val="1"/>
        </w:rPr>
        <w:t> </w:t>
      </w:r>
      <w:r>
        <w:rPr/>
        <w:t>Cessação</w:t>
      </w:r>
      <w:r>
        <w:rPr>
          <w:spacing w:val="2"/>
        </w:rPr>
        <w:t> </w:t>
      </w:r>
      <w:r>
        <w:rPr/>
        <w:t>da</w:t>
      </w:r>
      <w:r>
        <w:rPr>
          <w:spacing w:val="2"/>
        </w:rPr>
        <w:t> </w:t>
      </w:r>
      <w:r>
        <w:rPr>
          <w:spacing w:val="-2"/>
        </w:rPr>
        <w:t>Tutela</w:t>
      </w:r>
    </w:p>
    <w:p>
      <w:pPr>
        <w:pStyle w:val="BodyText"/>
        <w:spacing w:before="4"/>
        <w:rPr>
          <w:sz w:val="4"/>
        </w:rPr>
      </w:pPr>
    </w:p>
    <w:p>
      <w:pPr>
        <w:pStyle w:val="BodyText"/>
        <w:spacing w:before="1"/>
        <w:ind w:left="133"/>
      </w:pPr>
      <w:r>
        <w:rPr/>
        <w:t>Art.</w:t>
      </w:r>
      <w:r>
        <w:rPr>
          <w:spacing w:val="1"/>
        </w:rPr>
        <w:t> </w:t>
      </w:r>
      <w:r>
        <w:rPr/>
        <w:t>1.763.</w:t>
      </w:r>
      <w:r>
        <w:rPr>
          <w:spacing w:val="2"/>
        </w:rPr>
        <w:t> </w:t>
      </w:r>
      <w:r>
        <w:rPr/>
        <w:t>Cessa</w:t>
      </w:r>
      <w:r>
        <w:rPr>
          <w:spacing w:val="2"/>
        </w:rPr>
        <w:t> </w:t>
      </w:r>
      <w:r>
        <w:rPr/>
        <w:t>a</w:t>
      </w:r>
      <w:r>
        <w:rPr>
          <w:spacing w:val="2"/>
        </w:rPr>
        <w:t> </w:t>
      </w:r>
      <w:r>
        <w:rPr/>
        <w:t>condição</w:t>
      </w:r>
      <w:r>
        <w:rPr>
          <w:spacing w:val="2"/>
        </w:rPr>
        <w:t> </w:t>
      </w:r>
      <w:r>
        <w:rPr/>
        <w:t>de</w:t>
      </w:r>
      <w:r>
        <w:rPr>
          <w:spacing w:val="2"/>
        </w:rPr>
        <w:t> </w:t>
      </w:r>
      <w:r>
        <w:rPr>
          <w:spacing w:val="-2"/>
        </w:rPr>
        <w:t>tutelado:</w:t>
      </w:r>
    </w:p>
    <w:p>
      <w:pPr>
        <w:pStyle w:val="BodyText"/>
        <w:spacing w:before="6"/>
        <w:rPr>
          <w:sz w:val="4"/>
        </w:rPr>
      </w:pPr>
    </w:p>
    <w:p>
      <w:pPr>
        <w:pStyle w:val="ListParagraph"/>
        <w:numPr>
          <w:ilvl w:val="0"/>
          <w:numId w:val="190"/>
        </w:numPr>
        <w:tabs>
          <w:tab w:pos="162" w:val="left" w:leader="none"/>
        </w:tabs>
        <w:spacing w:line="240" w:lineRule="auto" w:before="0" w:after="0"/>
        <w:ind w:left="162" w:right="0" w:hanging="29"/>
        <w:jc w:val="left"/>
        <w:rPr>
          <w:sz w:val="5"/>
        </w:rPr>
      </w:pPr>
      <w:r>
        <w:rPr>
          <w:sz w:val="5"/>
        </w:rPr>
        <w:t>-</w:t>
      </w:r>
      <w:r>
        <w:rPr>
          <w:spacing w:val="1"/>
          <w:sz w:val="5"/>
        </w:rPr>
        <w:t> </w:t>
      </w:r>
      <w:r>
        <w:rPr>
          <w:sz w:val="5"/>
        </w:rPr>
        <w:t>com</w:t>
      </w:r>
      <w:r>
        <w:rPr>
          <w:spacing w:val="2"/>
          <w:sz w:val="5"/>
        </w:rPr>
        <w:t> </w:t>
      </w:r>
      <w:r>
        <w:rPr>
          <w:sz w:val="5"/>
        </w:rPr>
        <w:t>a</w:t>
      </w:r>
      <w:r>
        <w:rPr>
          <w:spacing w:val="2"/>
          <w:sz w:val="5"/>
        </w:rPr>
        <w:t> </w:t>
      </w:r>
      <w:r>
        <w:rPr>
          <w:sz w:val="5"/>
        </w:rPr>
        <w:t>maioridade</w:t>
      </w:r>
      <w:r>
        <w:rPr>
          <w:spacing w:val="2"/>
          <w:sz w:val="5"/>
        </w:rPr>
        <w:t> </w:t>
      </w:r>
      <w:r>
        <w:rPr>
          <w:sz w:val="5"/>
        </w:rPr>
        <w:t>ou</w:t>
      </w:r>
      <w:r>
        <w:rPr>
          <w:spacing w:val="2"/>
          <w:sz w:val="5"/>
        </w:rPr>
        <w:t> </w:t>
      </w:r>
      <w:r>
        <w:rPr>
          <w:sz w:val="5"/>
        </w:rPr>
        <w:t>a</w:t>
      </w:r>
      <w:r>
        <w:rPr>
          <w:spacing w:val="2"/>
          <w:sz w:val="5"/>
        </w:rPr>
        <w:t> </w:t>
      </w:r>
      <w:r>
        <w:rPr>
          <w:sz w:val="5"/>
        </w:rPr>
        <w:t>emancipação</w:t>
      </w:r>
      <w:r>
        <w:rPr>
          <w:spacing w:val="1"/>
          <w:sz w:val="5"/>
        </w:rPr>
        <w:t> </w:t>
      </w:r>
      <w:r>
        <w:rPr>
          <w:sz w:val="5"/>
        </w:rPr>
        <w:t>do</w:t>
      </w:r>
      <w:r>
        <w:rPr>
          <w:spacing w:val="2"/>
          <w:sz w:val="5"/>
        </w:rPr>
        <w:t> </w:t>
      </w:r>
      <w:r>
        <w:rPr>
          <w:spacing w:val="-2"/>
          <w:sz w:val="5"/>
        </w:rPr>
        <w:t>menor;</w:t>
      </w:r>
    </w:p>
    <w:p>
      <w:pPr>
        <w:pStyle w:val="BodyText"/>
        <w:spacing w:before="4"/>
        <w:rPr>
          <w:sz w:val="4"/>
        </w:rPr>
      </w:pPr>
    </w:p>
    <w:p>
      <w:pPr>
        <w:pStyle w:val="ListParagraph"/>
        <w:numPr>
          <w:ilvl w:val="0"/>
          <w:numId w:val="190"/>
        </w:numPr>
        <w:tabs>
          <w:tab w:pos="179" w:val="left" w:leader="none"/>
        </w:tabs>
        <w:spacing w:line="448" w:lineRule="auto" w:before="0" w:after="0"/>
        <w:ind w:left="133" w:right="2641" w:firstLine="0"/>
        <w:jc w:val="left"/>
        <w:rPr>
          <w:sz w:val="5"/>
        </w:rPr>
      </w:pPr>
      <w:r>
        <w:rPr>
          <w:sz w:val="5"/>
        </w:rPr>
        <w:t>- ao cair o menor sob o poder familiar, no caso de reconhecimento ou </w:t>
      </w:r>
      <w:r>
        <w:rPr>
          <w:sz w:val="5"/>
        </w:rPr>
        <w:t>adoção.</w:t>
      </w:r>
      <w:r>
        <w:rPr>
          <w:spacing w:val="40"/>
          <w:sz w:val="5"/>
        </w:rPr>
        <w:t> </w:t>
      </w:r>
      <w:r>
        <w:rPr>
          <w:sz w:val="5"/>
        </w:rPr>
        <w:t>Art. 1.764. Cessam as funções do tutor:</w:t>
      </w:r>
    </w:p>
    <w:p>
      <w:pPr>
        <w:pStyle w:val="ListParagraph"/>
        <w:numPr>
          <w:ilvl w:val="0"/>
          <w:numId w:val="191"/>
        </w:numPr>
        <w:tabs>
          <w:tab w:pos="162" w:val="left" w:leader="none"/>
        </w:tabs>
        <w:spacing w:line="240" w:lineRule="auto" w:before="3" w:after="0"/>
        <w:ind w:left="162" w:right="0" w:hanging="29"/>
        <w:jc w:val="left"/>
        <w:rPr>
          <w:sz w:val="5"/>
        </w:rPr>
      </w:pPr>
      <w:r>
        <w:rPr>
          <w:sz w:val="5"/>
        </w:rPr>
        <w:t>-</w:t>
      </w:r>
      <w:r>
        <w:rPr>
          <w:spacing w:val="1"/>
          <w:sz w:val="5"/>
        </w:rPr>
        <w:t> </w:t>
      </w:r>
      <w:r>
        <w:rPr>
          <w:sz w:val="5"/>
        </w:rPr>
        <w:t>ao</w:t>
      </w:r>
      <w:r>
        <w:rPr>
          <w:spacing w:val="2"/>
          <w:sz w:val="5"/>
        </w:rPr>
        <w:t> </w:t>
      </w:r>
      <w:r>
        <w:rPr>
          <w:sz w:val="5"/>
        </w:rPr>
        <w:t>expirar</w:t>
      </w:r>
      <w:r>
        <w:rPr>
          <w:spacing w:val="1"/>
          <w:sz w:val="5"/>
        </w:rPr>
        <w:t> </w:t>
      </w:r>
      <w:r>
        <w:rPr>
          <w:sz w:val="5"/>
        </w:rPr>
        <w:t>o</w:t>
      </w:r>
      <w:r>
        <w:rPr>
          <w:spacing w:val="2"/>
          <w:sz w:val="5"/>
        </w:rPr>
        <w:t> </w:t>
      </w:r>
      <w:r>
        <w:rPr>
          <w:sz w:val="5"/>
        </w:rPr>
        <w:t>termo,</w:t>
      </w:r>
      <w:r>
        <w:rPr>
          <w:spacing w:val="1"/>
          <w:sz w:val="5"/>
        </w:rPr>
        <w:t> </w:t>
      </w:r>
      <w:r>
        <w:rPr>
          <w:sz w:val="5"/>
        </w:rPr>
        <w:t>em</w:t>
      </w:r>
      <w:r>
        <w:rPr>
          <w:spacing w:val="2"/>
          <w:sz w:val="5"/>
        </w:rPr>
        <w:t> </w:t>
      </w:r>
      <w:r>
        <w:rPr>
          <w:sz w:val="5"/>
        </w:rPr>
        <w:t>que</w:t>
      </w:r>
      <w:r>
        <w:rPr>
          <w:spacing w:val="1"/>
          <w:sz w:val="5"/>
        </w:rPr>
        <w:t> </w:t>
      </w:r>
      <w:r>
        <w:rPr>
          <w:sz w:val="5"/>
        </w:rPr>
        <w:t>era</w:t>
      </w:r>
      <w:r>
        <w:rPr>
          <w:spacing w:val="2"/>
          <w:sz w:val="5"/>
        </w:rPr>
        <w:t> </w:t>
      </w:r>
      <w:r>
        <w:rPr>
          <w:sz w:val="5"/>
        </w:rPr>
        <w:t>obrigado</w:t>
      </w:r>
      <w:r>
        <w:rPr>
          <w:spacing w:val="1"/>
          <w:sz w:val="5"/>
        </w:rPr>
        <w:t> </w:t>
      </w:r>
      <w:r>
        <w:rPr>
          <w:sz w:val="5"/>
        </w:rPr>
        <w:t>a</w:t>
      </w:r>
      <w:r>
        <w:rPr>
          <w:spacing w:val="2"/>
          <w:sz w:val="5"/>
        </w:rPr>
        <w:t> </w:t>
      </w:r>
      <w:r>
        <w:rPr>
          <w:spacing w:val="-2"/>
          <w:sz w:val="5"/>
        </w:rPr>
        <w:t>servir;</w:t>
      </w:r>
    </w:p>
    <w:p>
      <w:pPr>
        <w:pStyle w:val="BodyText"/>
        <w:spacing w:before="4"/>
        <w:rPr>
          <w:sz w:val="4"/>
        </w:rPr>
      </w:pPr>
    </w:p>
    <w:p>
      <w:pPr>
        <w:pStyle w:val="ListParagraph"/>
        <w:numPr>
          <w:ilvl w:val="0"/>
          <w:numId w:val="191"/>
        </w:numPr>
        <w:tabs>
          <w:tab w:pos="179" w:val="left" w:leader="none"/>
        </w:tabs>
        <w:spacing w:line="240" w:lineRule="auto" w:before="0" w:after="0"/>
        <w:ind w:left="179" w:right="0" w:hanging="46"/>
        <w:jc w:val="left"/>
        <w:rPr>
          <w:sz w:val="5"/>
        </w:rPr>
      </w:pPr>
      <w:r>
        <w:rPr>
          <w:sz w:val="5"/>
        </w:rPr>
        <w:t>-</w:t>
      </w:r>
      <w:r>
        <w:rPr>
          <w:spacing w:val="1"/>
          <w:sz w:val="5"/>
        </w:rPr>
        <w:t> </w:t>
      </w:r>
      <w:r>
        <w:rPr>
          <w:sz w:val="5"/>
        </w:rPr>
        <w:t>ao</w:t>
      </w:r>
      <w:r>
        <w:rPr>
          <w:spacing w:val="2"/>
          <w:sz w:val="5"/>
        </w:rPr>
        <w:t> </w:t>
      </w:r>
      <w:r>
        <w:rPr>
          <w:sz w:val="5"/>
        </w:rPr>
        <w:t>sobrevir</w:t>
      </w:r>
      <w:r>
        <w:rPr>
          <w:spacing w:val="2"/>
          <w:sz w:val="5"/>
        </w:rPr>
        <w:t> </w:t>
      </w:r>
      <w:r>
        <w:rPr>
          <w:sz w:val="5"/>
        </w:rPr>
        <w:t>escusa</w:t>
      </w:r>
      <w:r>
        <w:rPr>
          <w:spacing w:val="2"/>
          <w:sz w:val="5"/>
        </w:rPr>
        <w:t> </w:t>
      </w:r>
      <w:r>
        <w:rPr>
          <w:spacing w:val="-2"/>
          <w:sz w:val="5"/>
        </w:rPr>
        <w:t>legítima;</w:t>
      </w:r>
    </w:p>
    <w:p>
      <w:pPr>
        <w:pStyle w:val="BodyText"/>
        <w:spacing w:before="4"/>
        <w:rPr>
          <w:sz w:val="4"/>
        </w:rPr>
      </w:pPr>
    </w:p>
    <w:p>
      <w:pPr>
        <w:pStyle w:val="ListParagraph"/>
        <w:numPr>
          <w:ilvl w:val="0"/>
          <w:numId w:val="191"/>
        </w:numPr>
        <w:tabs>
          <w:tab w:pos="196" w:val="left" w:leader="none"/>
        </w:tabs>
        <w:spacing w:line="240" w:lineRule="auto" w:before="0" w:after="0"/>
        <w:ind w:left="196" w:right="0" w:hanging="63"/>
        <w:jc w:val="left"/>
        <w:rPr>
          <w:sz w:val="5"/>
        </w:rPr>
      </w:pPr>
      <w:r>
        <w:rPr>
          <w:sz w:val="5"/>
        </w:rPr>
        <w:t>- ao</w:t>
      </w:r>
      <w:r>
        <w:rPr>
          <w:spacing w:val="1"/>
          <w:sz w:val="5"/>
        </w:rPr>
        <w:t> </w:t>
      </w:r>
      <w:r>
        <w:rPr>
          <w:sz w:val="5"/>
        </w:rPr>
        <w:t>ser</w:t>
      </w:r>
      <w:r>
        <w:rPr>
          <w:spacing w:val="1"/>
          <w:sz w:val="5"/>
        </w:rPr>
        <w:t> </w:t>
      </w:r>
      <w:r>
        <w:rPr>
          <w:spacing w:val="-2"/>
          <w:sz w:val="5"/>
        </w:rPr>
        <w:t>removido.</w:t>
      </w:r>
    </w:p>
    <w:p>
      <w:pPr>
        <w:pStyle w:val="BodyText"/>
        <w:spacing w:before="7"/>
        <w:rPr>
          <w:sz w:val="4"/>
        </w:rPr>
      </w:pPr>
    </w:p>
    <w:p>
      <w:pPr>
        <w:pStyle w:val="BodyText"/>
        <w:ind w:left="133"/>
      </w:pPr>
      <w:r>
        <w:rPr/>
        <w:t>Art.</w:t>
      </w:r>
      <w:r>
        <w:rPr>
          <w:spacing w:val="1"/>
        </w:rPr>
        <w:t> </w:t>
      </w:r>
      <w:r>
        <w:rPr/>
        <w:t>1.765.</w:t>
      </w:r>
      <w:r>
        <w:rPr>
          <w:spacing w:val="2"/>
        </w:rPr>
        <w:t> </w:t>
      </w:r>
      <w:r>
        <w:rPr/>
        <w:t>O</w:t>
      </w:r>
      <w:r>
        <w:rPr>
          <w:spacing w:val="2"/>
        </w:rPr>
        <w:t> </w:t>
      </w:r>
      <w:r>
        <w:rPr/>
        <w:t>tutor</w:t>
      </w:r>
      <w:r>
        <w:rPr>
          <w:spacing w:val="1"/>
        </w:rPr>
        <w:t> </w:t>
      </w:r>
      <w:r>
        <w:rPr/>
        <w:t>é</w:t>
      </w:r>
      <w:r>
        <w:rPr>
          <w:spacing w:val="2"/>
        </w:rPr>
        <w:t> </w:t>
      </w:r>
      <w:r>
        <w:rPr/>
        <w:t>obrigado</w:t>
      </w:r>
      <w:r>
        <w:rPr>
          <w:spacing w:val="2"/>
        </w:rPr>
        <w:t> </w:t>
      </w:r>
      <w:r>
        <w:rPr/>
        <w:t>a</w:t>
      </w:r>
      <w:r>
        <w:rPr>
          <w:spacing w:val="1"/>
        </w:rPr>
        <w:t> </w:t>
      </w:r>
      <w:r>
        <w:rPr/>
        <w:t>servir</w:t>
      </w:r>
      <w:r>
        <w:rPr>
          <w:spacing w:val="2"/>
        </w:rPr>
        <w:t> </w:t>
      </w:r>
      <w:r>
        <w:rPr/>
        <w:t>por</w:t>
      </w:r>
      <w:r>
        <w:rPr>
          <w:spacing w:val="2"/>
        </w:rPr>
        <w:t> </w:t>
      </w:r>
      <w:r>
        <w:rPr/>
        <w:t>espaço</w:t>
      </w:r>
      <w:r>
        <w:rPr>
          <w:spacing w:val="1"/>
        </w:rPr>
        <w:t> </w:t>
      </w:r>
      <w:r>
        <w:rPr/>
        <w:t>de</w:t>
      </w:r>
      <w:r>
        <w:rPr>
          <w:spacing w:val="2"/>
        </w:rPr>
        <w:t> </w:t>
      </w:r>
      <w:r>
        <w:rPr/>
        <w:t>dois</w:t>
      </w:r>
      <w:r>
        <w:rPr>
          <w:spacing w:val="2"/>
        </w:rPr>
        <w:t> </w:t>
      </w:r>
      <w:r>
        <w:rPr>
          <w:spacing w:val="-2"/>
        </w:rPr>
        <w:t>anos.</w:t>
      </w:r>
    </w:p>
    <w:p>
      <w:pPr>
        <w:pStyle w:val="BodyText"/>
        <w:spacing w:before="4"/>
        <w:rPr>
          <w:sz w:val="4"/>
        </w:rPr>
      </w:pPr>
    </w:p>
    <w:p>
      <w:pPr>
        <w:pStyle w:val="BodyText"/>
        <w:spacing w:line="448" w:lineRule="auto"/>
        <w:ind w:left="133" w:right="1290"/>
      </w:pPr>
      <w:r>
        <w:rPr/>
        <w:t>Parágrafo único. Pode o tutor continuar no exercício da tutela, além do prazo previsto neste artigo, se o quiser e o juiz julgar conveniente ao menor.</w:t>
      </w:r>
      <w:r>
        <w:rPr>
          <w:spacing w:val="40"/>
        </w:rPr>
        <w:t> </w:t>
      </w:r>
      <w:r>
        <w:rPr/>
        <w:t>Art. 1.766. Será destituído o tutor, quando negligente, prevaricador ou incurso em incapacidade.</w:t>
      </w:r>
    </w:p>
    <w:p>
      <w:pPr>
        <w:pStyle w:val="BodyText"/>
        <w:spacing w:line="57" w:lineRule="exact" w:before="3"/>
        <w:ind w:left="139" w:right="47"/>
        <w:jc w:val="center"/>
      </w:pPr>
      <w:r>
        <w:rPr/>
        <w:t>CAPÍTULO</w:t>
      </w:r>
      <w:r>
        <w:rPr>
          <w:spacing w:val="4"/>
        </w:rPr>
        <w:t> </w:t>
      </w:r>
      <w:r>
        <w:rPr>
          <w:spacing w:val="-5"/>
        </w:rPr>
        <w:t>II</w:t>
      </w:r>
    </w:p>
    <w:p>
      <w:pPr>
        <w:pStyle w:val="BodyText"/>
        <w:ind w:left="64" w:right="64"/>
        <w:jc w:val="center"/>
      </w:pPr>
      <w:r>
        <w:rPr/>
        <w:t>Da</w:t>
      </w:r>
      <w:r>
        <w:rPr>
          <w:spacing w:val="1"/>
        </w:rPr>
        <w:t> </w:t>
      </w:r>
      <w:r>
        <w:rPr>
          <w:spacing w:val="-2"/>
        </w:rPr>
        <w:t>Curatela</w:t>
      </w:r>
    </w:p>
    <w:p>
      <w:pPr>
        <w:pStyle w:val="BodyText"/>
        <w:spacing w:before="4"/>
        <w:rPr>
          <w:sz w:val="4"/>
        </w:rPr>
      </w:pPr>
    </w:p>
    <w:p>
      <w:pPr>
        <w:pStyle w:val="BodyText"/>
        <w:ind w:left="2062" w:right="2057" w:firstLine="116"/>
      </w:pPr>
      <w:r>
        <w:rPr/>
        <w:t>Seção</w:t>
      </w:r>
      <w:r>
        <w:rPr>
          <w:spacing w:val="-4"/>
        </w:rPr>
        <w:t> </w:t>
      </w:r>
      <w:r>
        <w:rPr/>
        <w:t>I</w:t>
      </w:r>
      <w:r>
        <w:rPr>
          <w:spacing w:val="40"/>
        </w:rPr>
        <w:t> </w:t>
      </w:r>
      <w:r>
        <w:rPr/>
        <w:t>Dos</w:t>
      </w:r>
      <w:r>
        <w:rPr>
          <w:spacing w:val="1"/>
        </w:rPr>
        <w:t> </w:t>
      </w:r>
      <w:r>
        <w:rPr>
          <w:spacing w:val="-2"/>
        </w:rPr>
        <w:t>Interditos</w:t>
      </w:r>
    </w:p>
    <w:p>
      <w:pPr>
        <w:pStyle w:val="BodyText"/>
        <w:spacing w:before="3"/>
        <w:rPr>
          <w:sz w:val="4"/>
        </w:rPr>
      </w:pPr>
    </w:p>
    <w:p>
      <w:pPr>
        <w:pStyle w:val="BodyText"/>
        <w:spacing w:before="1"/>
        <w:ind w:left="133"/>
      </w:pPr>
      <w:r>
        <w:rPr/>
        <w:t>Art.</w:t>
      </w:r>
      <w:r>
        <w:rPr>
          <w:spacing w:val="1"/>
        </w:rPr>
        <w:t> </w:t>
      </w:r>
      <w:r>
        <w:rPr/>
        <w:t>1.767.</w:t>
      </w:r>
      <w:r>
        <w:rPr>
          <w:spacing w:val="2"/>
        </w:rPr>
        <w:t> </w:t>
      </w:r>
      <w:r>
        <w:rPr/>
        <w:t>Estão</w:t>
      </w:r>
      <w:r>
        <w:rPr>
          <w:spacing w:val="2"/>
        </w:rPr>
        <w:t> </w:t>
      </w:r>
      <w:r>
        <w:rPr/>
        <w:t>sujeitos</w:t>
      </w:r>
      <w:r>
        <w:rPr>
          <w:spacing w:val="2"/>
        </w:rPr>
        <w:t> </w:t>
      </w:r>
      <w:r>
        <w:rPr/>
        <w:t>a</w:t>
      </w:r>
      <w:r>
        <w:rPr>
          <w:spacing w:val="2"/>
        </w:rPr>
        <w:t> </w:t>
      </w:r>
      <w:r>
        <w:rPr>
          <w:spacing w:val="-2"/>
        </w:rPr>
        <w:t>curatela:</w:t>
      </w:r>
    </w:p>
    <w:p>
      <w:pPr>
        <w:pStyle w:val="BodyText"/>
        <w:spacing w:before="4"/>
        <w:rPr>
          <w:sz w:val="4"/>
        </w:rPr>
      </w:pPr>
    </w:p>
    <w:p>
      <w:pPr>
        <w:pStyle w:val="ListParagraph"/>
        <w:numPr>
          <w:ilvl w:val="0"/>
          <w:numId w:val="192"/>
        </w:numPr>
        <w:tabs>
          <w:tab w:pos="204" w:val="left" w:leader="none"/>
        </w:tabs>
        <w:spacing w:line="240" w:lineRule="auto" w:before="0" w:after="0"/>
        <w:ind w:left="204" w:right="0" w:hanging="29"/>
        <w:jc w:val="left"/>
        <w:rPr>
          <w:sz w:val="5"/>
        </w:rPr>
      </w:pPr>
      <w:r>
        <w:rPr>
          <w:sz w:val="5"/>
        </w:rPr>
        <w:t>-</w:t>
      </w:r>
      <w:r>
        <w:rPr>
          <w:spacing w:val="2"/>
          <w:sz w:val="5"/>
        </w:rPr>
        <w:t> </w:t>
      </w:r>
      <w:r>
        <w:rPr>
          <w:sz w:val="5"/>
        </w:rPr>
        <w:t>aqueles</w:t>
      </w:r>
      <w:r>
        <w:rPr>
          <w:spacing w:val="2"/>
          <w:sz w:val="5"/>
        </w:rPr>
        <w:t> </w:t>
      </w:r>
      <w:r>
        <w:rPr>
          <w:sz w:val="5"/>
        </w:rPr>
        <w:t>que,</w:t>
      </w:r>
      <w:r>
        <w:rPr>
          <w:spacing w:val="2"/>
          <w:sz w:val="5"/>
        </w:rPr>
        <w:t> </w:t>
      </w:r>
      <w:r>
        <w:rPr>
          <w:sz w:val="5"/>
        </w:rPr>
        <w:t>por</w:t>
      </w:r>
      <w:r>
        <w:rPr>
          <w:spacing w:val="3"/>
          <w:sz w:val="5"/>
        </w:rPr>
        <w:t> </w:t>
      </w:r>
      <w:r>
        <w:rPr>
          <w:sz w:val="5"/>
        </w:rPr>
        <w:t>causa</w:t>
      </w:r>
      <w:r>
        <w:rPr>
          <w:spacing w:val="2"/>
          <w:sz w:val="5"/>
        </w:rPr>
        <w:t> </w:t>
      </w:r>
      <w:r>
        <w:rPr>
          <w:sz w:val="5"/>
        </w:rPr>
        <w:t>transitória</w:t>
      </w:r>
      <w:r>
        <w:rPr>
          <w:spacing w:val="2"/>
          <w:sz w:val="5"/>
        </w:rPr>
        <w:t> </w:t>
      </w:r>
      <w:r>
        <w:rPr>
          <w:sz w:val="5"/>
        </w:rPr>
        <w:t>ou</w:t>
      </w:r>
      <w:r>
        <w:rPr>
          <w:spacing w:val="2"/>
          <w:sz w:val="5"/>
        </w:rPr>
        <w:t> </w:t>
      </w:r>
      <w:r>
        <w:rPr>
          <w:sz w:val="5"/>
        </w:rPr>
        <w:t>permanente,</w:t>
      </w:r>
      <w:r>
        <w:rPr>
          <w:spacing w:val="3"/>
          <w:sz w:val="5"/>
        </w:rPr>
        <w:t> </w:t>
      </w:r>
      <w:r>
        <w:rPr>
          <w:sz w:val="5"/>
        </w:rPr>
        <w:t>não</w:t>
      </w:r>
      <w:r>
        <w:rPr>
          <w:spacing w:val="2"/>
          <w:sz w:val="5"/>
        </w:rPr>
        <w:t> </w:t>
      </w:r>
      <w:r>
        <w:rPr>
          <w:sz w:val="5"/>
        </w:rPr>
        <w:t>puderem</w:t>
      </w:r>
      <w:r>
        <w:rPr>
          <w:spacing w:val="2"/>
          <w:sz w:val="5"/>
        </w:rPr>
        <w:t> </w:t>
      </w:r>
      <w:r>
        <w:rPr>
          <w:sz w:val="5"/>
        </w:rPr>
        <w:t>exprimir</w:t>
      </w:r>
      <w:r>
        <w:rPr>
          <w:spacing w:val="2"/>
          <w:sz w:val="5"/>
        </w:rPr>
        <w:t> </w:t>
      </w:r>
      <w:r>
        <w:rPr>
          <w:sz w:val="5"/>
        </w:rPr>
        <w:t>sua</w:t>
      </w:r>
      <w:r>
        <w:rPr>
          <w:spacing w:val="3"/>
          <w:sz w:val="5"/>
        </w:rPr>
        <w:t> </w:t>
      </w:r>
      <w:r>
        <w:rPr>
          <w:sz w:val="5"/>
        </w:rPr>
        <w:t>vontade;</w:t>
      </w:r>
      <w:r>
        <w:rPr>
          <w:spacing w:val="2"/>
          <w:sz w:val="5"/>
        </w:rPr>
        <w:t> </w:t>
      </w:r>
      <w:r>
        <w:rPr>
          <w:color w:val="0000EE"/>
          <w:sz w:val="5"/>
          <w:u w:val="single" w:color="0000EE"/>
        </w:rPr>
        <w:t>(Red</w:t>
      </w:r>
      <w:r>
        <w:rPr>
          <w:color w:val="0000EE"/>
          <w:sz w:val="5"/>
        </w:rPr>
        <w:t>ação</w:t>
      </w:r>
      <w:r>
        <w:rPr>
          <w:color w:val="0000EE"/>
          <w:spacing w:val="2"/>
          <w:sz w:val="5"/>
        </w:rPr>
        <w:t> </w:t>
      </w:r>
      <w:r>
        <w:rPr>
          <w:color w:val="0000EE"/>
          <w:sz w:val="5"/>
        </w:rPr>
        <w:t>dada</w:t>
      </w:r>
      <w:r>
        <w:rPr>
          <w:color w:val="0000EE"/>
          <w:spacing w:val="2"/>
          <w:sz w:val="5"/>
        </w:rPr>
        <w:t> </w:t>
      </w:r>
      <w:r>
        <w:rPr>
          <w:color w:val="0000EE"/>
          <w:sz w:val="5"/>
        </w:rPr>
        <w:t>pela</w:t>
      </w:r>
      <w:r>
        <w:rPr>
          <w:color w:val="0000EE"/>
          <w:spacing w:val="3"/>
          <w:sz w:val="5"/>
        </w:rPr>
        <w:t> </w:t>
      </w:r>
      <w:r>
        <w:rPr>
          <w:color w:val="0000EE"/>
          <w:sz w:val="5"/>
        </w:rPr>
        <w:t>Lei</w:t>
      </w:r>
      <w:r>
        <w:rPr>
          <w:color w:val="0000EE"/>
          <w:spacing w:val="2"/>
          <w:sz w:val="5"/>
        </w:rPr>
        <w:t> </w:t>
      </w:r>
      <w:r>
        <w:rPr>
          <w:color w:val="0000EE"/>
          <w:sz w:val="5"/>
        </w:rPr>
        <w:t>nº</w:t>
      </w:r>
      <w:r>
        <w:rPr>
          <w:color w:val="0000EE"/>
          <w:spacing w:val="2"/>
          <w:sz w:val="5"/>
        </w:rPr>
        <w:t> </w:t>
      </w:r>
      <w:r>
        <w:rPr>
          <w:color w:val="0000EE"/>
          <w:sz w:val="5"/>
        </w:rPr>
        <w:t>13.146,</w:t>
      </w:r>
      <w:r>
        <w:rPr>
          <w:color w:val="0000EE"/>
          <w:spacing w:val="2"/>
          <w:sz w:val="5"/>
        </w:rPr>
        <w:t> </w:t>
      </w:r>
      <w:r>
        <w:rPr>
          <w:color w:val="0000EE"/>
          <w:sz w:val="5"/>
        </w:rPr>
        <w:t>de</w:t>
      </w:r>
      <w:r>
        <w:rPr>
          <w:color w:val="0000EE"/>
          <w:spacing w:val="3"/>
          <w:sz w:val="5"/>
        </w:rPr>
        <w:t> </w:t>
      </w:r>
      <w:r>
        <w:rPr>
          <w:color w:val="0000EE"/>
          <w:sz w:val="5"/>
        </w:rPr>
        <w:t>2015)</w:t>
      </w:r>
      <w:r>
        <w:rPr>
          <w:color w:val="0000EE"/>
          <w:spacing w:val="2"/>
          <w:sz w:val="5"/>
        </w:rPr>
        <w:t> </w:t>
      </w:r>
      <w:r>
        <w:rPr>
          <w:color w:val="0000EE"/>
          <w:spacing w:val="-2"/>
          <w:sz w:val="5"/>
          <w:u w:val="single" w:color="0000EE"/>
        </w:rPr>
        <w:t>(V</w:t>
      </w:r>
      <w:r>
        <w:rPr>
          <w:color w:val="0000EE"/>
          <w:spacing w:val="-2"/>
          <w:sz w:val="5"/>
        </w:rPr>
        <w:t>i</w:t>
      </w:r>
      <w:r>
        <w:rPr>
          <w:color w:val="0000EE"/>
          <w:spacing w:val="-2"/>
          <w:sz w:val="5"/>
          <w:u w:val="single" w:color="0000EE"/>
        </w:rPr>
        <w:t>gênc</w:t>
      </w:r>
      <w:r>
        <w:rPr>
          <w:color w:val="0000EE"/>
          <w:spacing w:val="-2"/>
          <w:sz w:val="5"/>
        </w:rPr>
        <w:t>ia)</w:t>
      </w:r>
    </w:p>
    <w:p>
      <w:pPr>
        <w:pStyle w:val="BodyText"/>
        <w:spacing w:line="20" w:lineRule="exact"/>
        <w:ind w:left="2141"/>
        <w:rPr>
          <w:sz w:val="2"/>
        </w:rPr>
      </w:pPr>
      <w:r>
        <w:rPr>
          <w:sz w:val="2"/>
        </w:rPr>
        <mc:AlternateContent>
          <mc:Choice Requires="wps">
            <w:drawing>
              <wp:inline distT="0" distB="0" distL="0" distR="0">
                <wp:extent cx="487680" cy="3175"/>
                <wp:effectExtent l="0" t="0" r="0" b="0"/>
                <wp:docPr id="117" name="Group 117"/>
                <wp:cNvGraphicFramePr>
                  <a:graphicFrameLocks/>
                </wp:cNvGraphicFramePr>
                <a:graphic>
                  <a:graphicData uri="http://schemas.microsoft.com/office/word/2010/wordprocessingGroup">
                    <wpg:wgp>
                      <wpg:cNvPr id="117" name="Group 117"/>
                      <wpg:cNvGrpSpPr/>
                      <wpg:grpSpPr>
                        <a:xfrm>
                          <a:off x="0" y="0"/>
                          <a:ext cx="487680" cy="3175"/>
                          <a:chExt cx="487680" cy="3175"/>
                        </a:xfrm>
                      </wpg:grpSpPr>
                      <wps:wsp>
                        <wps:cNvPr id="118" name="Graphic 118"/>
                        <wps:cNvSpPr/>
                        <wps:spPr>
                          <a:xfrm>
                            <a:off x="-4" y="10"/>
                            <a:ext cx="487680" cy="3175"/>
                          </a:xfrm>
                          <a:custGeom>
                            <a:avLst/>
                            <a:gdLst/>
                            <a:ahLst/>
                            <a:cxnLst/>
                            <a:rect l="l" t="t" r="r" b="b"/>
                            <a:pathLst>
                              <a:path w="487680" h="3175">
                                <a:moveTo>
                                  <a:pt x="109601" y="0"/>
                                </a:moveTo>
                                <a:lnTo>
                                  <a:pt x="0" y="0"/>
                                </a:lnTo>
                                <a:lnTo>
                                  <a:pt x="0" y="2794"/>
                                </a:lnTo>
                                <a:lnTo>
                                  <a:pt x="109601" y="2794"/>
                                </a:lnTo>
                                <a:lnTo>
                                  <a:pt x="109601" y="0"/>
                                </a:lnTo>
                                <a:close/>
                              </a:path>
                              <a:path w="487680" h="3175">
                                <a:moveTo>
                                  <a:pt x="349250" y="0"/>
                                </a:moveTo>
                                <a:lnTo>
                                  <a:pt x="117970" y="0"/>
                                </a:lnTo>
                                <a:lnTo>
                                  <a:pt x="117970" y="2794"/>
                                </a:lnTo>
                                <a:lnTo>
                                  <a:pt x="349250" y="2794"/>
                                </a:lnTo>
                                <a:lnTo>
                                  <a:pt x="349250" y="0"/>
                                </a:lnTo>
                                <a:close/>
                              </a:path>
                              <a:path w="487680" h="3175">
                                <a:moveTo>
                                  <a:pt x="467652" y="0"/>
                                </a:moveTo>
                                <a:lnTo>
                                  <a:pt x="403402" y="0"/>
                                </a:lnTo>
                                <a:lnTo>
                                  <a:pt x="358127" y="0"/>
                                </a:lnTo>
                                <a:lnTo>
                                  <a:pt x="358127" y="2794"/>
                                </a:lnTo>
                                <a:lnTo>
                                  <a:pt x="403402" y="2794"/>
                                </a:lnTo>
                                <a:lnTo>
                                  <a:pt x="467652" y="2794"/>
                                </a:lnTo>
                                <a:lnTo>
                                  <a:pt x="467652" y="0"/>
                                </a:lnTo>
                                <a:close/>
                              </a:path>
                              <a:path w="487680" h="3175">
                                <a:moveTo>
                                  <a:pt x="487172" y="0"/>
                                </a:moveTo>
                                <a:lnTo>
                                  <a:pt x="477342" y="0"/>
                                </a:lnTo>
                                <a:lnTo>
                                  <a:pt x="477342" y="2794"/>
                                </a:lnTo>
                                <a:lnTo>
                                  <a:pt x="487172" y="2794"/>
                                </a:lnTo>
                                <a:lnTo>
                                  <a:pt x="487172"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4pt;height:.25pt;mso-position-horizontal-relative:char;mso-position-vertical-relative:line" id="docshapegroup114" coordorigin="0,0" coordsize="768,5">
                <v:shape style="position:absolute;left:0;top:0;width:768;height:5" id="docshape115" coordorigin="0,0" coordsize="768,5" path="m173,0l0,0,0,4,173,4,173,0xm550,0l186,0,186,4,550,4,550,0xm736,0l635,0,564,0,564,4,635,4,736,4,736,0xm767,0l752,0,752,4,767,4,767,0xe" filled="true" fillcolor="#0000ee" stroked="false">
                  <v:path arrowok="t"/>
                  <v:fill type="solid"/>
                </v:shape>
              </v:group>
            </w:pict>
          </mc:Fallback>
        </mc:AlternateContent>
      </w:r>
      <w:r>
        <w:rPr>
          <w:sz w:val="2"/>
        </w:rPr>
      </w:r>
    </w:p>
    <w:p>
      <w:pPr>
        <w:pStyle w:val="ListParagraph"/>
        <w:numPr>
          <w:ilvl w:val="0"/>
          <w:numId w:val="192"/>
        </w:numPr>
        <w:tabs>
          <w:tab w:pos="221" w:val="left" w:leader="none"/>
        </w:tabs>
        <w:spacing w:line="240" w:lineRule="auto" w:before="32" w:after="0"/>
        <w:ind w:left="221" w:right="0" w:hanging="46"/>
        <w:jc w:val="left"/>
        <w:rPr>
          <w:sz w:val="5"/>
        </w:rPr>
      </w:pPr>
      <w:r>
        <w:rPr>
          <w:sz w:val="5"/>
        </w:rPr>
        <w:t>-</w:t>
      </w:r>
      <w:r>
        <w:rPr>
          <w:spacing w:val="1"/>
          <w:sz w:val="5"/>
        </w:rPr>
        <w:t> </w:t>
      </w:r>
      <w:r>
        <w:rPr>
          <w:color w:val="0000EE"/>
          <w:sz w:val="5"/>
          <w:u w:val="single" w:color="0000EE"/>
        </w:rPr>
        <w:t>(Rev</w:t>
      </w:r>
      <w:r>
        <w:rPr>
          <w:color w:val="0000EE"/>
          <w:sz w:val="5"/>
        </w:rPr>
        <w:t>o</w:t>
      </w:r>
      <w:r>
        <w:rPr>
          <w:color w:val="0000EE"/>
          <w:sz w:val="5"/>
          <w:u w:val="single" w:color="0000EE"/>
        </w:rPr>
        <w:t>gado)</w:t>
      </w:r>
      <w:r>
        <w:rPr>
          <w:color w:val="0000EE"/>
          <w:spacing w:val="2"/>
          <w:sz w:val="5"/>
          <w:u w:val="single" w:color="0000EE"/>
        </w:rPr>
        <w:t> </w:t>
      </w:r>
      <w:r>
        <w:rPr>
          <w:sz w:val="5"/>
        </w:rPr>
        <w:t>;</w:t>
      </w:r>
      <w:r>
        <w:rPr>
          <w:spacing w:val="2"/>
          <w:sz w:val="5"/>
        </w:rPr>
        <w:t> </w:t>
      </w:r>
      <w:r>
        <w:rPr>
          <w:color w:val="0000EE"/>
          <w:sz w:val="5"/>
          <w:u w:val="single" w:color="0000EE"/>
        </w:rPr>
        <w:t>(Red</w:t>
      </w:r>
      <w:r>
        <w:rPr>
          <w:color w:val="0000EE"/>
          <w:sz w:val="5"/>
        </w:rPr>
        <w:t>ação</w:t>
      </w:r>
      <w:r>
        <w:rPr>
          <w:color w:val="0000EE"/>
          <w:spacing w:val="2"/>
          <w:sz w:val="5"/>
        </w:rPr>
        <w:t> </w:t>
      </w:r>
      <w:r>
        <w:rPr>
          <w:color w:val="0000EE"/>
          <w:sz w:val="5"/>
        </w:rPr>
        <w:t>dada</w:t>
      </w:r>
      <w:r>
        <w:rPr>
          <w:color w:val="0000EE"/>
          <w:spacing w:val="2"/>
          <w:sz w:val="5"/>
        </w:rPr>
        <w:t> </w:t>
      </w:r>
      <w:r>
        <w:rPr>
          <w:color w:val="0000EE"/>
          <w:sz w:val="5"/>
        </w:rPr>
        <w:t>pela</w:t>
      </w:r>
      <w:r>
        <w:rPr>
          <w:color w:val="0000EE"/>
          <w:spacing w:val="2"/>
          <w:sz w:val="5"/>
        </w:rPr>
        <w:t> </w:t>
      </w:r>
      <w:r>
        <w:rPr>
          <w:color w:val="0000EE"/>
          <w:sz w:val="5"/>
        </w:rPr>
        <w:t>Lei</w:t>
      </w:r>
      <w:r>
        <w:rPr>
          <w:color w:val="0000EE"/>
          <w:spacing w:val="2"/>
          <w:sz w:val="5"/>
        </w:rPr>
        <w:t> </w:t>
      </w:r>
      <w:r>
        <w:rPr>
          <w:color w:val="0000EE"/>
          <w:sz w:val="5"/>
        </w:rPr>
        <w:t>nº</w:t>
      </w:r>
      <w:r>
        <w:rPr>
          <w:color w:val="0000EE"/>
          <w:spacing w:val="2"/>
          <w:sz w:val="5"/>
        </w:rPr>
        <w:t> </w:t>
      </w:r>
      <w:r>
        <w:rPr>
          <w:color w:val="0000EE"/>
          <w:sz w:val="5"/>
        </w:rPr>
        <w:t>13.146,</w:t>
      </w:r>
      <w:r>
        <w:rPr>
          <w:color w:val="0000EE"/>
          <w:spacing w:val="2"/>
          <w:sz w:val="5"/>
        </w:rPr>
        <w:t> </w:t>
      </w:r>
      <w:r>
        <w:rPr>
          <w:color w:val="0000EE"/>
          <w:sz w:val="5"/>
        </w:rPr>
        <w:t>de</w:t>
      </w:r>
      <w:r>
        <w:rPr>
          <w:color w:val="0000EE"/>
          <w:spacing w:val="2"/>
          <w:sz w:val="5"/>
        </w:rPr>
        <w:t> </w:t>
      </w:r>
      <w:r>
        <w:rPr>
          <w:color w:val="0000EE"/>
          <w:sz w:val="5"/>
        </w:rPr>
        <w:t>2015)</w:t>
      </w:r>
      <w:r>
        <w:rPr>
          <w:color w:val="0000EE"/>
          <w:spacing w:val="2"/>
          <w:sz w:val="5"/>
        </w:rPr>
        <w:t> </w:t>
      </w:r>
      <w:r>
        <w:rPr>
          <w:color w:val="0000EE"/>
          <w:spacing w:val="-2"/>
          <w:sz w:val="5"/>
          <w:u w:val="single" w:color="0000EE"/>
        </w:rPr>
        <w:t>(V</w:t>
      </w:r>
      <w:r>
        <w:rPr>
          <w:color w:val="0000EE"/>
          <w:spacing w:val="-2"/>
          <w:sz w:val="5"/>
        </w:rPr>
        <w:t>i</w:t>
      </w:r>
      <w:r>
        <w:rPr>
          <w:color w:val="0000EE"/>
          <w:spacing w:val="-2"/>
          <w:sz w:val="5"/>
          <w:u w:val="single" w:color="0000EE"/>
        </w:rPr>
        <w:t>gênc</w:t>
      </w:r>
      <w:r>
        <w:rPr>
          <w:color w:val="0000EE"/>
          <w:spacing w:val="-2"/>
          <w:sz w:val="5"/>
        </w:rPr>
        <w:t>ia)</w:t>
      </w:r>
    </w:p>
    <w:p>
      <w:pPr>
        <w:pStyle w:val="BodyText"/>
        <w:spacing w:line="20" w:lineRule="exact"/>
        <w:ind w:left="677"/>
        <w:rPr>
          <w:sz w:val="2"/>
        </w:rPr>
      </w:pPr>
      <w:r>
        <w:rPr>
          <w:sz w:val="2"/>
        </w:rPr>
        <mc:AlternateContent>
          <mc:Choice Requires="wps">
            <w:drawing>
              <wp:inline distT="0" distB="0" distL="0" distR="0">
                <wp:extent cx="487680" cy="3175"/>
                <wp:effectExtent l="0" t="0" r="0" b="0"/>
                <wp:docPr id="119" name="Group 119"/>
                <wp:cNvGraphicFramePr>
                  <a:graphicFrameLocks/>
                </wp:cNvGraphicFramePr>
                <a:graphic>
                  <a:graphicData uri="http://schemas.microsoft.com/office/word/2010/wordprocessingGroup">
                    <wpg:wgp>
                      <wpg:cNvPr id="119" name="Group 119"/>
                      <wpg:cNvGrpSpPr/>
                      <wpg:grpSpPr>
                        <a:xfrm>
                          <a:off x="0" y="0"/>
                          <a:ext cx="487680" cy="3175"/>
                          <a:chExt cx="487680" cy="3175"/>
                        </a:xfrm>
                      </wpg:grpSpPr>
                      <wps:wsp>
                        <wps:cNvPr id="120" name="Graphic 120"/>
                        <wps:cNvSpPr/>
                        <wps:spPr>
                          <a:xfrm>
                            <a:off x="-7" y="3"/>
                            <a:ext cx="487680" cy="3175"/>
                          </a:xfrm>
                          <a:custGeom>
                            <a:avLst/>
                            <a:gdLst/>
                            <a:ahLst/>
                            <a:cxnLst/>
                            <a:rect l="l" t="t" r="r" b="b"/>
                            <a:pathLst>
                              <a:path w="487680" h="3175">
                                <a:moveTo>
                                  <a:pt x="109601" y="0"/>
                                </a:moveTo>
                                <a:lnTo>
                                  <a:pt x="0" y="0"/>
                                </a:lnTo>
                                <a:lnTo>
                                  <a:pt x="0" y="2794"/>
                                </a:lnTo>
                                <a:lnTo>
                                  <a:pt x="109601" y="2794"/>
                                </a:lnTo>
                                <a:lnTo>
                                  <a:pt x="109601" y="0"/>
                                </a:lnTo>
                                <a:close/>
                              </a:path>
                              <a:path w="487680" h="3175">
                                <a:moveTo>
                                  <a:pt x="349250" y="0"/>
                                </a:moveTo>
                                <a:lnTo>
                                  <a:pt x="117970" y="0"/>
                                </a:lnTo>
                                <a:lnTo>
                                  <a:pt x="117970" y="2794"/>
                                </a:lnTo>
                                <a:lnTo>
                                  <a:pt x="349250" y="2794"/>
                                </a:lnTo>
                                <a:lnTo>
                                  <a:pt x="349250" y="0"/>
                                </a:lnTo>
                                <a:close/>
                              </a:path>
                              <a:path w="487680" h="3175">
                                <a:moveTo>
                                  <a:pt x="467652" y="0"/>
                                </a:moveTo>
                                <a:lnTo>
                                  <a:pt x="403402" y="0"/>
                                </a:lnTo>
                                <a:lnTo>
                                  <a:pt x="358127" y="0"/>
                                </a:lnTo>
                                <a:lnTo>
                                  <a:pt x="358127" y="2794"/>
                                </a:lnTo>
                                <a:lnTo>
                                  <a:pt x="403402" y="2794"/>
                                </a:lnTo>
                                <a:lnTo>
                                  <a:pt x="467652" y="2794"/>
                                </a:lnTo>
                                <a:lnTo>
                                  <a:pt x="467652" y="0"/>
                                </a:lnTo>
                                <a:close/>
                              </a:path>
                              <a:path w="487680" h="3175">
                                <a:moveTo>
                                  <a:pt x="487172" y="0"/>
                                </a:moveTo>
                                <a:lnTo>
                                  <a:pt x="477342" y="0"/>
                                </a:lnTo>
                                <a:lnTo>
                                  <a:pt x="477342" y="2794"/>
                                </a:lnTo>
                                <a:lnTo>
                                  <a:pt x="487172" y="2794"/>
                                </a:lnTo>
                                <a:lnTo>
                                  <a:pt x="487172"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4pt;height:.25pt;mso-position-horizontal-relative:char;mso-position-vertical-relative:line" id="docshapegroup116" coordorigin="0,0" coordsize="768,5">
                <v:shape style="position:absolute;left:-1;top:0;width:768;height:5" id="docshape117" coordorigin="0,0" coordsize="768,5" path="m173,0l0,0,0,4,173,4,173,0xm550,0l186,0,186,4,550,4,550,0xm736,0l635,0,564,0,564,4,635,4,736,4,736,0xm767,0l752,0,752,4,767,4,767,0xe" filled="true" fillcolor="#0000ee" stroked="false">
                  <v:path arrowok="t"/>
                  <v:fill type="solid"/>
                </v:shape>
              </v:group>
            </w:pict>
          </mc:Fallback>
        </mc:AlternateContent>
      </w:r>
      <w:r>
        <w:rPr>
          <w:sz w:val="2"/>
        </w:rPr>
      </w:r>
    </w:p>
    <w:p>
      <w:pPr>
        <w:pStyle w:val="ListParagraph"/>
        <w:numPr>
          <w:ilvl w:val="0"/>
          <w:numId w:val="192"/>
        </w:numPr>
        <w:tabs>
          <w:tab w:pos="238" w:val="left" w:leader="none"/>
        </w:tabs>
        <w:spacing w:line="240" w:lineRule="auto" w:before="31" w:after="0"/>
        <w:ind w:left="238" w:right="0" w:hanging="63"/>
        <w:jc w:val="left"/>
        <w:rPr>
          <w:sz w:val="5"/>
        </w:rPr>
      </w:pPr>
      <w:r>
        <w:rPr>
          <w:sz w:val="5"/>
        </w:rPr>
        <w:t>-</w:t>
      </w:r>
      <w:r>
        <w:rPr>
          <w:spacing w:val="1"/>
          <w:sz w:val="5"/>
        </w:rPr>
        <w:t> </w:t>
      </w:r>
      <w:r>
        <w:rPr>
          <w:sz w:val="5"/>
        </w:rPr>
        <w:t>os</w:t>
      </w:r>
      <w:r>
        <w:rPr>
          <w:spacing w:val="2"/>
          <w:sz w:val="5"/>
        </w:rPr>
        <w:t> </w:t>
      </w:r>
      <w:r>
        <w:rPr>
          <w:sz w:val="5"/>
        </w:rPr>
        <w:t>ébrios</w:t>
      </w:r>
      <w:r>
        <w:rPr>
          <w:spacing w:val="2"/>
          <w:sz w:val="5"/>
        </w:rPr>
        <w:t> </w:t>
      </w:r>
      <w:r>
        <w:rPr>
          <w:sz w:val="5"/>
        </w:rPr>
        <w:t>habituais</w:t>
      </w:r>
      <w:r>
        <w:rPr>
          <w:spacing w:val="2"/>
          <w:sz w:val="5"/>
        </w:rPr>
        <w:t> </w:t>
      </w:r>
      <w:r>
        <w:rPr>
          <w:sz w:val="5"/>
        </w:rPr>
        <w:t>e</w:t>
      </w:r>
      <w:r>
        <w:rPr>
          <w:spacing w:val="2"/>
          <w:sz w:val="5"/>
        </w:rPr>
        <w:t> </w:t>
      </w:r>
      <w:r>
        <w:rPr>
          <w:sz w:val="5"/>
        </w:rPr>
        <w:t>os</w:t>
      </w:r>
      <w:r>
        <w:rPr>
          <w:spacing w:val="2"/>
          <w:sz w:val="5"/>
        </w:rPr>
        <w:t> </w:t>
      </w:r>
      <w:r>
        <w:rPr>
          <w:sz w:val="5"/>
        </w:rPr>
        <w:t>viciados</w:t>
      </w:r>
      <w:r>
        <w:rPr>
          <w:spacing w:val="2"/>
          <w:sz w:val="5"/>
        </w:rPr>
        <w:t> </w:t>
      </w:r>
      <w:r>
        <w:rPr>
          <w:sz w:val="5"/>
        </w:rPr>
        <w:t>em</w:t>
      </w:r>
      <w:r>
        <w:rPr>
          <w:spacing w:val="1"/>
          <w:sz w:val="5"/>
        </w:rPr>
        <w:t> </w:t>
      </w:r>
      <w:r>
        <w:rPr>
          <w:sz w:val="5"/>
        </w:rPr>
        <w:t>tóxico;</w:t>
      </w:r>
      <w:r>
        <w:rPr>
          <w:spacing w:val="2"/>
          <w:sz w:val="5"/>
        </w:rPr>
        <w:t> </w:t>
      </w:r>
      <w:r>
        <w:rPr>
          <w:color w:val="0000EE"/>
          <w:sz w:val="5"/>
          <w:u w:val="single" w:color="0000EE"/>
        </w:rPr>
        <w:t>(Red</w:t>
      </w:r>
      <w:r>
        <w:rPr>
          <w:color w:val="0000EE"/>
          <w:sz w:val="5"/>
        </w:rPr>
        <w:t>ação</w:t>
      </w:r>
      <w:r>
        <w:rPr>
          <w:color w:val="0000EE"/>
          <w:spacing w:val="2"/>
          <w:sz w:val="5"/>
        </w:rPr>
        <w:t> </w:t>
      </w:r>
      <w:r>
        <w:rPr>
          <w:color w:val="0000EE"/>
          <w:sz w:val="5"/>
        </w:rPr>
        <w:t>dada</w:t>
      </w:r>
      <w:r>
        <w:rPr>
          <w:color w:val="0000EE"/>
          <w:spacing w:val="2"/>
          <w:sz w:val="5"/>
        </w:rPr>
        <w:t> </w:t>
      </w:r>
      <w:r>
        <w:rPr>
          <w:color w:val="0000EE"/>
          <w:sz w:val="5"/>
        </w:rPr>
        <w:t>pela</w:t>
      </w:r>
      <w:r>
        <w:rPr>
          <w:color w:val="0000EE"/>
          <w:spacing w:val="2"/>
          <w:sz w:val="5"/>
        </w:rPr>
        <w:t> </w:t>
      </w:r>
      <w:r>
        <w:rPr>
          <w:color w:val="0000EE"/>
          <w:sz w:val="5"/>
        </w:rPr>
        <w:t>Lei</w:t>
      </w:r>
      <w:r>
        <w:rPr>
          <w:color w:val="0000EE"/>
          <w:spacing w:val="2"/>
          <w:sz w:val="5"/>
        </w:rPr>
        <w:t> </w:t>
      </w:r>
      <w:r>
        <w:rPr>
          <w:color w:val="0000EE"/>
          <w:sz w:val="5"/>
        </w:rPr>
        <w:t>nº</w:t>
      </w:r>
      <w:r>
        <w:rPr>
          <w:color w:val="0000EE"/>
          <w:spacing w:val="2"/>
          <w:sz w:val="5"/>
        </w:rPr>
        <w:t> </w:t>
      </w:r>
      <w:r>
        <w:rPr>
          <w:color w:val="0000EE"/>
          <w:sz w:val="5"/>
        </w:rPr>
        <w:t>13.146,</w:t>
      </w:r>
      <w:r>
        <w:rPr>
          <w:color w:val="0000EE"/>
          <w:spacing w:val="1"/>
          <w:sz w:val="5"/>
        </w:rPr>
        <w:t> </w:t>
      </w:r>
      <w:r>
        <w:rPr>
          <w:color w:val="0000EE"/>
          <w:sz w:val="5"/>
        </w:rPr>
        <w:t>de</w:t>
      </w:r>
      <w:r>
        <w:rPr>
          <w:color w:val="0000EE"/>
          <w:spacing w:val="2"/>
          <w:sz w:val="5"/>
        </w:rPr>
        <w:t> </w:t>
      </w:r>
      <w:r>
        <w:rPr>
          <w:color w:val="0000EE"/>
          <w:sz w:val="5"/>
        </w:rPr>
        <w:t>2015)</w:t>
      </w:r>
      <w:r>
        <w:rPr>
          <w:color w:val="0000EE"/>
          <w:spacing w:val="2"/>
          <w:sz w:val="5"/>
        </w:rPr>
        <w:t> </w:t>
      </w:r>
      <w:r>
        <w:rPr>
          <w:color w:val="0000EE"/>
          <w:spacing w:val="-2"/>
          <w:sz w:val="5"/>
          <w:u w:val="single" w:color="0000EE"/>
        </w:rPr>
        <w:t>(V</w:t>
      </w:r>
      <w:r>
        <w:rPr>
          <w:color w:val="0000EE"/>
          <w:spacing w:val="-2"/>
          <w:sz w:val="5"/>
        </w:rPr>
        <w:t>i</w:t>
      </w:r>
      <w:r>
        <w:rPr>
          <w:color w:val="0000EE"/>
          <w:spacing w:val="-2"/>
          <w:sz w:val="5"/>
          <w:u w:val="single" w:color="0000EE"/>
        </w:rPr>
        <w:t>gênc</w:t>
      </w:r>
      <w:r>
        <w:rPr>
          <w:color w:val="0000EE"/>
          <w:spacing w:val="-2"/>
          <w:sz w:val="5"/>
        </w:rPr>
        <w:t>ia)</w:t>
      </w:r>
    </w:p>
    <w:p>
      <w:pPr>
        <w:pStyle w:val="BodyText"/>
        <w:spacing w:line="20" w:lineRule="exact"/>
        <w:ind w:left="1317"/>
        <w:rPr>
          <w:sz w:val="2"/>
        </w:rPr>
      </w:pPr>
      <w:r>
        <w:rPr>
          <w:sz w:val="2"/>
        </w:rPr>
        <mc:AlternateContent>
          <mc:Choice Requires="wps">
            <w:drawing>
              <wp:inline distT="0" distB="0" distL="0" distR="0">
                <wp:extent cx="487680" cy="3175"/>
                <wp:effectExtent l="0" t="0" r="0" b="0"/>
                <wp:docPr id="121" name="Group 121"/>
                <wp:cNvGraphicFramePr>
                  <a:graphicFrameLocks/>
                </wp:cNvGraphicFramePr>
                <a:graphic>
                  <a:graphicData uri="http://schemas.microsoft.com/office/word/2010/wordprocessingGroup">
                    <wpg:wgp>
                      <wpg:cNvPr id="121" name="Group 121"/>
                      <wpg:cNvGrpSpPr/>
                      <wpg:grpSpPr>
                        <a:xfrm>
                          <a:off x="0" y="0"/>
                          <a:ext cx="487680" cy="3175"/>
                          <a:chExt cx="487680" cy="3175"/>
                        </a:xfrm>
                      </wpg:grpSpPr>
                      <wps:wsp>
                        <wps:cNvPr id="122" name="Graphic 122"/>
                        <wps:cNvSpPr/>
                        <wps:spPr>
                          <a:xfrm>
                            <a:off x="-4" y="8"/>
                            <a:ext cx="487680" cy="3175"/>
                          </a:xfrm>
                          <a:custGeom>
                            <a:avLst/>
                            <a:gdLst/>
                            <a:ahLst/>
                            <a:cxnLst/>
                            <a:rect l="l" t="t" r="r" b="b"/>
                            <a:pathLst>
                              <a:path w="487680" h="3175">
                                <a:moveTo>
                                  <a:pt x="109601" y="0"/>
                                </a:moveTo>
                                <a:lnTo>
                                  <a:pt x="0" y="0"/>
                                </a:lnTo>
                                <a:lnTo>
                                  <a:pt x="0" y="2794"/>
                                </a:lnTo>
                                <a:lnTo>
                                  <a:pt x="109601" y="2794"/>
                                </a:lnTo>
                                <a:lnTo>
                                  <a:pt x="109601" y="0"/>
                                </a:lnTo>
                                <a:close/>
                              </a:path>
                              <a:path w="487680" h="3175">
                                <a:moveTo>
                                  <a:pt x="349250" y="0"/>
                                </a:moveTo>
                                <a:lnTo>
                                  <a:pt x="117970" y="0"/>
                                </a:lnTo>
                                <a:lnTo>
                                  <a:pt x="117970" y="2794"/>
                                </a:lnTo>
                                <a:lnTo>
                                  <a:pt x="349250" y="2794"/>
                                </a:lnTo>
                                <a:lnTo>
                                  <a:pt x="349250" y="0"/>
                                </a:lnTo>
                                <a:close/>
                              </a:path>
                              <a:path w="487680" h="3175">
                                <a:moveTo>
                                  <a:pt x="466255" y="0"/>
                                </a:moveTo>
                                <a:lnTo>
                                  <a:pt x="402005" y="0"/>
                                </a:lnTo>
                                <a:lnTo>
                                  <a:pt x="358127" y="0"/>
                                </a:lnTo>
                                <a:lnTo>
                                  <a:pt x="358127" y="2794"/>
                                </a:lnTo>
                                <a:lnTo>
                                  <a:pt x="402005" y="2794"/>
                                </a:lnTo>
                                <a:lnTo>
                                  <a:pt x="466255" y="2794"/>
                                </a:lnTo>
                                <a:lnTo>
                                  <a:pt x="466255" y="0"/>
                                </a:lnTo>
                                <a:close/>
                              </a:path>
                              <a:path w="487680" h="3175">
                                <a:moveTo>
                                  <a:pt x="487172" y="0"/>
                                </a:moveTo>
                                <a:lnTo>
                                  <a:pt x="475945" y="0"/>
                                </a:lnTo>
                                <a:lnTo>
                                  <a:pt x="475945" y="2794"/>
                                </a:lnTo>
                                <a:lnTo>
                                  <a:pt x="487172" y="2794"/>
                                </a:lnTo>
                                <a:lnTo>
                                  <a:pt x="487172"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4pt;height:.25pt;mso-position-horizontal-relative:char;mso-position-vertical-relative:line" id="docshapegroup118" coordorigin="0,0" coordsize="768,5">
                <v:shape style="position:absolute;left:0;top:0;width:768;height:5" id="docshape119" coordorigin="0,0" coordsize="768,5" path="m173,0l0,0,0,4,173,4,173,0xm550,0l186,0,186,4,550,4,550,0xm734,0l633,0,564,0,564,4,633,4,734,4,734,0xm767,0l750,0,750,4,767,4,767,0xe" filled="true" fillcolor="#0000ee" stroked="false">
                  <v:path arrowok="t"/>
                  <v:fill type="solid"/>
                </v:shape>
              </v:group>
            </w:pict>
          </mc:Fallback>
        </mc:AlternateContent>
      </w:r>
      <w:r>
        <w:rPr>
          <w:sz w:val="2"/>
        </w:rPr>
      </w:r>
    </w:p>
    <w:p>
      <w:pPr>
        <w:pStyle w:val="ListParagraph"/>
        <w:numPr>
          <w:ilvl w:val="0"/>
          <w:numId w:val="192"/>
        </w:numPr>
        <w:tabs>
          <w:tab w:pos="240" w:val="left" w:leader="none"/>
        </w:tabs>
        <w:spacing w:line="240" w:lineRule="auto" w:before="30" w:after="0"/>
        <w:ind w:left="240" w:right="0" w:hanging="65"/>
        <w:jc w:val="left"/>
        <w:rPr>
          <w:sz w:val="5"/>
        </w:rPr>
      </w:pPr>
      <w:r>
        <w:rPr>
          <w:sz w:val="5"/>
        </w:rPr>
        <w:t>-</w:t>
      </w:r>
      <w:r>
        <w:rPr>
          <w:spacing w:val="1"/>
          <w:sz w:val="5"/>
        </w:rPr>
        <w:t> </w:t>
      </w:r>
      <w:r>
        <w:rPr>
          <w:color w:val="0000EE"/>
          <w:sz w:val="5"/>
          <w:u w:val="single" w:color="0000EE"/>
        </w:rPr>
        <w:t>(Rev</w:t>
      </w:r>
      <w:r>
        <w:rPr>
          <w:color w:val="0000EE"/>
          <w:sz w:val="5"/>
        </w:rPr>
        <w:t>o</w:t>
      </w:r>
      <w:r>
        <w:rPr>
          <w:color w:val="0000EE"/>
          <w:sz w:val="5"/>
          <w:u w:val="single" w:color="0000EE"/>
        </w:rPr>
        <w:t>gado)</w:t>
      </w:r>
      <w:r>
        <w:rPr>
          <w:color w:val="0000EE"/>
          <w:spacing w:val="3"/>
          <w:sz w:val="5"/>
          <w:u w:val="single" w:color="0000EE"/>
        </w:rPr>
        <w:t> </w:t>
      </w:r>
      <w:r>
        <w:rPr>
          <w:sz w:val="5"/>
        </w:rPr>
        <w:t>;</w:t>
      </w:r>
      <w:r>
        <w:rPr>
          <w:spacing w:val="2"/>
          <w:sz w:val="5"/>
        </w:rPr>
        <w:t> </w:t>
      </w:r>
      <w:r>
        <w:rPr>
          <w:color w:val="0000EE"/>
          <w:sz w:val="5"/>
          <w:u w:val="single" w:color="0000EE"/>
        </w:rPr>
        <w:t>(Red</w:t>
      </w:r>
      <w:r>
        <w:rPr>
          <w:color w:val="0000EE"/>
          <w:sz w:val="5"/>
        </w:rPr>
        <w:t>ação</w:t>
      </w:r>
      <w:r>
        <w:rPr>
          <w:color w:val="0000EE"/>
          <w:spacing w:val="2"/>
          <w:sz w:val="5"/>
        </w:rPr>
        <w:t> </w:t>
      </w:r>
      <w:r>
        <w:rPr>
          <w:color w:val="0000EE"/>
          <w:sz w:val="5"/>
        </w:rPr>
        <w:t>dada</w:t>
      </w:r>
      <w:r>
        <w:rPr>
          <w:color w:val="0000EE"/>
          <w:spacing w:val="2"/>
          <w:sz w:val="5"/>
        </w:rPr>
        <w:t> </w:t>
      </w:r>
      <w:r>
        <w:rPr>
          <w:color w:val="0000EE"/>
          <w:sz w:val="5"/>
        </w:rPr>
        <w:t>pela</w:t>
      </w:r>
      <w:r>
        <w:rPr>
          <w:color w:val="0000EE"/>
          <w:spacing w:val="2"/>
          <w:sz w:val="5"/>
        </w:rPr>
        <w:t> </w:t>
      </w:r>
      <w:r>
        <w:rPr>
          <w:color w:val="0000EE"/>
          <w:sz w:val="5"/>
        </w:rPr>
        <w:t>Lei</w:t>
      </w:r>
      <w:r>
        <w:rPr>
          <w:color w:val="0000EE"/>
          <w:spacing w:val="2"/>
          <w:sz w:val="5"/>
        </w:rPr>
        <w:t> </w:t>
      </w:r>
      <w:r>
        <w:rPr>
          <w:color w:val="0000EE"/>
          <w:sz w:val="5"/>
        </w:rPr>
        <w:t>nº</w:t>
      </w:r>
      <w:r>
        <w:rPr>
          <w:color w:val="0000EE"/>
          <w:spacing w:val="2"/>
          <w:sz w:val="5"/>
        </w:rPr>
        <w:t> </w:t>
      </w:r>
      <w:r>
        <w:rPr>
          <w:color w:val="0000EE"/>
          <w:sz w:val="5"/>
        </w:rPr>
        <w:t>13.146,</w:t>
      </w:r>
      <w:r>
        <w:rPr>
          <w:color w:val="0000EE"/>
          <w:spacing w:val="2"/>
          <w:sz w:val="5"/>
        </w:rPr>
        <w:t> </w:t>
      </w:r>
      <w:r>
        <w:rPr>
          <w:color w:val="0000EE"/>
          <w:sz w:val="5"/>
        </w:rPr>
        <w:t>de</w:t>
      </w:r>
      <w:r>
        <w:rPr>
          <w:color w:val="0000EE"/>
          <w:spacing w:val="2"/>
          <w:sz w:val="5"/>
        </w:rPr>
        <w:t> </w:t>
      </w:r>
      <w:r>
        <w:rPr>
          <w:color w:val="0000EE"/>
          <w:sz w:val="5"/>
        </w:rPr>
        <w:t>2015)</w:t>
      </w:r>
      <w:r>
        <w:rPr>
          <w:color w:val="0000EE"/>
          <w:spacing w:val="2"/>
          <w:sz w:val="5"/>
        </w:rPr>
        <w:t> </w:t>
      </w:r>
      <w:r>
        <w:rPr>
          <w:color w:val="0000EE"/>
          <w:spacing w:val="-2"/>
          <w:sz w:val="5"/>
          <w:u w:val="single" w:color="0000EE"/>
        </w:rPr>
        <w:t>(V</w:t>
      </w:r>
      <w:r>
        <w:rPr>
          <w:color w:val="0000EE"/>
          <w:spacing w:val="-2"/>
          <w:sz w:val="5"/>
        </w:rPr>
        <w:t>i</w:t>
      </w:r>
      <w:r>
        <w:rPr>
          <w:color w:val="0000EE"/>
          <w:spacing w:val="-2"/>
          <w:sz w:val="5"/>
          <w:u w:val="single" w:color="0000EE"/>
        </w:rPr>
        <w:t>gênc</w:t>
      </w:r>
      <w:r>
        <w:rPr>
          <w:color w:val="0000EE"/>
          <w:spacing w:val="-2"/>
          <w:sz w:val="5"/>
        </w:rPr>
        <w:t>ia)</w:t>
      </w:r>
    </w:p>
    <w:p>
      <w:pPr>
        <w:pStyle w:val="BodyText"/>
        <w:spacing w:line="20" w:lineRule="exact"/>
        <w:ind w:left="697"/>
        <w:rPr>
          <w:sz w:val="2"/>
        </w:rPr>
      </w:pPr>
      <w:r>
        <w:rPr>
          <w:sz w:val="2"/>
        </w:rPr>
        <mc:AlternateContent>
          <mc:Choice Requires="wps">
            <w:drawing>
              <wp:inline distT="0" distB="0" distL="0" distR="0">
                <wp:extent cx="487680" cy="3175"/>
                <wp:effectExtent l="0" t="0" r="0" b="0"/>
                <wp:docPr id="123" name="Group 123"/>
                <wp:cNvGraphicFramePr>
                  <a:graphicFrameLocks/>
                </wp:cNvGraphicFramePr>
                <a:graphic>
                  <a:graphicData uri="http://schemas.microsoft.com/office/word/2010/wordprocessingGroup">
                    <wpg:wgp>
                      <wpg:cNvPr id="123" name="Group 123"/>
                      <wpg:cNvGrpSpPr/>
                      <wpg:grpSpPr>
                        <a:xfrm>
                          <a:off x="0" y="0"/>
                          <a:ext cx="487680" cy="3175"/>
                          <a:chExt cx="487680" cy="3175"/>
                        </a:xfrm>
                      </wpg:grpSpPr>
                      <wps:wsp>
                        <wps:cNvPr id="124" name="Graphic 124"/>
                        <wps:cNvSpPr/>
                        <wps:spPr>
                          <a:xfrm>
                            <a:off x="-12" y="1"/>
                            <a:ext cx="487680" cy="3175"/>
                          </a:xfrm>
                          <a:custGeom>
                            <a:avLst/>
                            <a:gdLst/>
                            <a:ahLst/>
                            <a:cxnLst/>
                            <a:rect l="l" t="t" r="r" b="b"/>
                            <a:pathLst>
                              <a:path w="487680" h="3175">
                                <a:moveTo>
                                  <a:pt x="109613" y="0"/>
                                </a:moveTo>
                                <a:lnTo>
                                  <a:pt x="0" y="0"/>
                                </a:lnTo>
                                <a:lnTo>
                                  <a:pt x="0" y="2794"/>
                                </a:lnTo>
                                <a:lnTo>
                                  <a:pt x="109613" y="2794"/>
                                </a:lnTo>
                                <a:lnTo>
                                  <a:pt x="109613" y="0"/>
                                </a:lnTo>
                                <a:close/>
                              </a:path>
                              <a:path w="487680" h="3175">
                                <a:moveTo>
                                  <a:pt x="349250" y="0"/>
                                </a:moveTo>
                                <a:lnTo>
                                  <a:pt x="117970" y="0"/>
                                </a:lnTo>
                                <a:lnTo>
                                  <a:pt x="117970" y="2794"/>
                                </a:lnTo>
                                <a:lnTo>
                                  <a:pt x="349250" y="2794"/>
                                </a:lnTo>
                                <a:lnTo>
                                  <a:pt x="349250" y="0"/>
                                </a:lnTo>
                                <a:close/>
                              </a:path>
                              <a:path w="487680" h="3175">
                                <a:moveTo>
                                  <a:pt x="467652" y="0"/>
                                </a:moveTo>
                                <a:lnTo>
                                  <a:pt x="403402" y="0"/>
                                </a:lnTo>
                                <a:lnTo>
                                  <a:pt x="358127" y="0"/>
                                </a:lnTo>
                                <a:lnTo>
                                  <a:pt x="358127" y="2794"/>
                                </a:lnTo>
                                <a:lnTo>
                                  <a:pt x="403402" y="2794"/>
                                </a:lnTo>
                                <a:lnTo>
                                  <a:pt x="467652" y="2794"/>
                                </a:lnTo>
                                <a:lnTo>
                                  <a:pt x="467652" y="0"/>
                                </a:lnTo>
                                <a:close/>
                              </a:path>
                              <a:path w="487680" h="3175">
                                <a:moveTo>
                                  <a:pt x="487172" y="0"/>
                                </a:moveTo>
                                <a:lnTo>
                                  <a:pt x="477342" y="0"/>
                                </a:lnTo>
                                <a:lnTo>
                                  <a:pt x="477342" y="2794"/>
                                </a:lnTo>
                                <a:lnTo>
                                  <a:pt x="487172" y="2794"/>
                                </a:lnTo>
                                <a:lnTo>
                                  <a:pt x="487172"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4pt;height:.25pt;mso-position-horizontal-relative:char;mso-position-vertical-relative:line" id="docshapegroup120" coordorigin="0,0" coordsize="768,5">
                <v:shape style="position:absolute;left:-1;top:0;width:768;height:5" id="docshape121" coordorigin="0,0" coordsize="768,5" path="m173,0l0,0,0,4,173,4,173,0xm550,0l186,0,186,4,550,4,550,0xm736,0l635,0,564,0,564,4,635,4,736,4,736,0xm767,0l752,0,752,4,767,4,767,0xe" filled="true" fillcolor="#0000ee" stroked="false">
                  <v:path arrowok="t"/>
                  <v:fill type="solid"/>
                </v:shape>
              </v:group>
            </w:pict>
          </mc:Fallback>
        </mc:AlternateContent>
      </w:r>
      <w:r>
        <w:rPr>
          <w:sz w:val="2"/>
        </w:rPr>
      </w:r>
    </w:p>
    <w:p>
      <w:pPr>
        <w:pStyle w:val="ListParagraph"/>
        <w:numPr>
          <w:ilvl w:val="0"/>
          <w:numId w:val="192"/>
        </w:numPr>
        <w:tabs>
          <w:tab w:pos="181" w:val="left" w:leader="none"/>
        </w:tabs>
        <w:spacing w:line="240" w:lineRule="auto" w:before="32" w:after="0"/>
        <w:ind w:left="181" w:right="0" w:hanging="48"/>
        <w:jc w:val="left"/>
        <w:rPr>
          <w:sz w:val="5"/>
        </w:rPr>
      </w:pPr>
      <w:r>
        <w:rPr>
          <w:sz w:val="5"/>
        </w:rPr>
        <w:t>- os</w:t>
      </w:r>
      <w:r>
        <w:rPr>
          <w:spacing w:val="1"/>
          <w:sz w:val="5"/>
        </w:rPr>
        <w:t> </w:t>
      </w:r>
      <w:r>
        <w:rPr>
          <w:spacing w:val="-2"/>
          <w:sz w:val="5"/>
        </w:rPr>
        <w:t>pródigos.</w:t>
      </w:r>
    </w:p>
    <w:p>
      <w:pPr>
        <w:pStyle w:val="BodyText"/>
        <w:spacing w:before="6"/>
        <w:rPr>
          <w:sz w:val="4"/>
        </w:rPr>
      </w:pPr>
    </w:p>
    <w:p>
      <w:pPr>
        <w:pStyle w:val="BodyText"/>
        <w:ind w:left="186"/>
        <w:rPr>
          <w:rFonts w:ascii="Arial" w:hAnsi="Arial"/>
        </w:rPr>
      </w:pPr>
      <w:r>
        <w:rPr/>
        <w:t>Art.</w:t>
      </w:r>
      <w:r>
        <w:rPr>
          <w:spacing w:val="1"/>
        </w:rPr>
        <w:t> </w:t>
      </w:r>
      <w:r>
        <w:rPr/>
        <w:t>1.768.</w:t>
      </w:r>
      <w:r>
        <w:rPr>
          <w:spacing w:val="2"/>
        </w:rPr>
        <w:t> </w:t>
      </w:r>
      <w:r>
        <w:rPr>
          <w:rFonts w:ascii="Arial" w:hAnsi="Arial"/>
          <w:color w:val="0000EE"/>
          <w:u w:val="single" w:color="0000EE"/>
        </w:rPr>
        <w:t>(Rev</w:t>
      </w:r>
      <w:r>
        <w:rPr>
          <w:rFonts w:ascii="Arial" w:hAnsi="Arial"/>
          <w:color w:val="0000EE"/>
        </w:rPr>
        <w:t>og</w:t>
      </w:r>
      <w:r>
        <w:rPr>
          <w:rFonts w:ascii="Arial" w:hAnsi="Arial"/>
          <w:color w:val="0000EE"/>
          <w:u w:val="single" w:color="0000EE"/>
        </w:rPr>
        <w:t>ado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w:t>
      </w:r>
      <w:r>
        <w:rPr>
          <w:rFonts w:ascii="Arial" w:hAnsi="Arial"/>
          <w:color w:val="0000EE"/>
          <w:spacing w:val="2"/>
          <w:u w:val="single" w:color="0000EE"/>
        </w:rPr>
        <w:t> </w:t>
      </w:r>
      <w:r>
        <w:rPr>
          <w:rFonts w:ascii="Arial" w:hAnsi="Arial"/>
          <w:color w:val="0000EE"/>
          <w:u w:val="single" w:color="0000EE"/>
        </w:rPr>
        <w:t>º</w:t>
      </w:r>
      <w:r>
        <w:rPr>
          <w:rFonts w:ascii="Arial" w:hAnsi="Arial"/>
          <w:color w:val="0000EE"/>
          <w:spacing w:val="2"/>
          <w:u w:val="single" w:color="0000EE"/>
        </w:rPr>
        <w:t> </w:t>
      </w:r>
      <w:r>
        <w:rPr>
          <w:rFonts w:ascii="Arial" w:hAnsi="Arial"/>
          <w:color w:val="0000EE"/>
          <w:u w:val="single" w:color="0000EE"/>
        </w:rPr>
        <w:t>13.105,</w:t>
      </w:r>
      <w:r>
        <w:rPr>
          <w:rFonts w:ascii="Arial" w:hAnsi="Arial"/>
          <w:color w:val="0000EE"/>
          <w:spacing w:val="3"/>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2015</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w:t>
      </w:r>
      <w:r>
        <w:rPr>
          <w:rFonts w:ascii="Arial" w:hAnsi="Arial"/>
          <w:color w:val="0000EE"/>
          <w:spacing w:val="-2"/>
        </w:rPr>
        <w:t>ia)</w:t>
      </w:r>
    </w:p>
    <w:p>
      <w:pPr>
        <w:pStyle w:val="BodyText"/>
        <w:spacing w:line="460" w:lineRule="auto" w:before="53"/>
        <w:ind w:left="133" w:right="2826" w:firstLine="53"/>
        <w:rPr>
          <w:rFonts w:ascii="Arial" w:hAnsi="Arial"/>
        </w:rPr>
      </w:pPr>
      <w:r>
        <w:rPr/>
        <w:t>Art. 1.769. </w:t>
      </w:r>
      <w:r>
        <w:rPr>
          <w:rFonts w:ascii="Arial" w:hAnsi="Arial"/>
          <w:color w:val="0000EE"/>
          <w:u w:val="single" w:color="0000EE"/>
        </w:rPr>
        <w:t>(Rev</w:t>
      </w:r>
      <w:r>
        <w:rPr>
          <w:rFonts w:ascii="Arial" w:hAnsi="Arial"/>
          <w:color w:val="0000EE"/>
        </w:rPr>
        <w:t>og</w:t>
      </w:r>
      <w:r>
        <w:rPr>
          <w:rFonts w:ascii="Arial" w:hAnsi="Arial"/>
          <w:color w:val="0000EE"/>
          <w:u w:val="single" w:color="0000EE"/>
        </w:rPr>
        <w:t>ado pela Lei n º 13.105, de 2015</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w:t>
      </w:r>
      <w:r>
        <w:rPr>
          <w:rFonts w:ascii="Arial" w:hAnsi="Arial"/>
          <w:color w:val="0000EE"/>
        </w:rPr>
        <w:t>ia)</w:t>
      </w:r>
      <w:r>
        <w:rPr>
          <w:rFonts w:ascii="Arial" w:hAnsi="Arial"/>
          <w:color w:val="0000EE"/>
          <w:spacing w:val="40"/>
        </w:rPr>
        <w:t> </w:t>
      </w:r>
      <w:r>
        <w:rPr/>
        <w:t>Art. 1.770. </w:t>
      </w:r>
      <w:r>
        <w:rPr>
          <w:rFonts w:ascii="Arial" w:hAnsi="Arial"/>
          <w:color w:val="0000EE"/>
          <w:u w:val="single" w:color="0000EE"/>
        </w:rPr>
        <w:t>(Rev</w:t>
      </w:r>
      <w:r>
        <w:rPr>
          <w:rFonts w:ascii="Arial" w:hAnsi="Arial"/>
          <w:color w:val="0000EE"/>
        </w:rPr>
        <w:t>og</w:t>
      </w:r>
      <w:r>
        <w:rPr>
          <w:rFonts w:ascii="Arial" w:hAnsi="Arial"/>
          <w:color w:val="0000EE"/>
          <w:u w:val="single" w:color="0000EE"/>
        </w:rPr>
        <w:t>ado pela Lei n º 13.105, de 2015</w:t>
      </w:r>
      <w:r>
        <w:rPr>
          <w:rFonts w:ascii="Arial" w:hAnsi="Arial"/>
          <w:color w:val="0000EE"/>
        </w:rPr>
        <w:t>) </w:t>
      </w:r>
      <w:r>
        <w:rPr>
          <w:rFonts w:ascii="Arial" w:hAnsi="Arial"/>
          <w:color w:val="0000EE"/>
          <w:u w:val="single" w:color="0000EE"/>
        </w:rPr>
        <w:t>(V</w:t>
      </w:r>
      <w:r>
        <w:rPr>
          <w:rFonts w:ascii="Arial" w:hAnsi="Arial"/>
          <w:color w:val="0000EE"/>
        </w:rPr>
        <w:t>ig</w:t>
      </w:r>
      <w:r>
        <w:rPr>
          <w:rFonts w:ascii="Arial" w:hAnsi="Arial"/>
          <w:color w:val="0000EE"/>
          <w:u w:val="single" w:color="0000EE"/>
        </w:rPr>
        <w:t>ênci</w:t>
      </w:r>
      <w:r>
        <w:rPr>
          <w:rFonts w:ascii="Arial" w:hAnsi="Arial"/>
          <w:color w:val="0000EE"/>
        </w:rPr>
        <w:t>a)</w:t>
      </w:r>
      <w:r>
        <w:rPr>
          <w:rFonts w:ascii="Arial" w:hAnsi="Arial"/>
          <w:color w:val="0000EE"/>
          <w:spacing w:val="80"/>
        </w:rPr>
        <w:t> </w:t>
      </w:r>
      <w:r>
        <w:rPr/>
        <w:t>Art.</w:t>
      </w:r>
      <w:r>
        <w:rPr>
          <w:spacing w:val="1"/>
        </w:rPr>
        <w:t> </w:t>
      </w:r>
      <w:r>
        <w:rPr/>
        <w:t>1.771.</w:t>
      </w:r>
      <w:r>
        <w:rPr>
          <w:spacing w:val="2"/>
        </w:rPr>
        <w:t> </w:t>
      </w:r>
      <w:r>
        <w:rPr>
          <w:rFonts w:ascii="Arial" w:hAnsi="Arial"/>
          <w:color w:val="0000EE"/>
          <w:u w:val="single" w:color="0000EE"/>
        </w:rPr>
        <w:t>(Rev</w:t>
      </w:r>
      <w:r>
        <w:rPr>
          <w:rFonts w:ascii="Arial" w:hAnsi="Arial"/>
          <w:color w:val="0000EE"/>
        </w:rPr>
        <w:t>og</w:t>
      </w:r>
      <w:r>
        <w:rPr>
          <w:rFonts w:ascii="Arial" w:hAnsi="Arial"/>
          <w:color w:val="0000EE"/>
          <w:u w:val="single" w:color="0000EE"/>
        </w:rPr>
        <w:t>ado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w:t>
      </w:r>
      <w:r>
        <w:rPr>
          <w:rFonts w:ascii="Arial" w:hAnsi="Arial"/>
          <w:color w:val="0000EE"/>
          <w:spacing w:val="2"/>
          <w:u w:val="single" w:color="0000EE"/>
        </w:rPr>
        <w:t> </w:t>
      </w:r>
      <w:r>
        <w:rPr>
          <w:rFonts w:ascii="Arial" w:hAnsi="Arial"/>
          <w:color w:val="0000EE"/>
          <w:u w:val="single" w:color="0000EE"/>
        </w:rPr>
        <w:t>º</w:t>
      </w:r>
      <w:r>
        <w:rPr>
          <w:rFonts w:ascii="Arial" w:hAnsi="Arial"/>
          <w:color w:val="0000EE"/>
          <w:spacing w:val="2"/>
          <w:u w:val="single" w:color="0000EE"/>
        </w:rPr>
        <w:t> </w:t>
      </w:r>
      <w:r>
        <w:rPr>
          <w:rFonts w:ascii="Arial" w:hAnsi="Arial"/>
          <w:color w:val="0000EE"/>
          <w:u w:val="single" w:color="0000EE"/>
        </w:rPr>
        <w:t>13.105,</w:t>
      </w:r>
      <w:r>
        <w:rPr>
          <w:rFonts w:ascii="Arial" w:hAnsi="Arial"/>
          <w:color w:val="0000EE"/>
          <w:spacing w:val="3"/>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2015</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ind w:left="175"/>
        <w:rPr>
          <w:rFonts w:ascii="Arial" w:hAnsi="Arial"/>
        </w:rPr>
      </w:pPr>
      <w:r>
        <w:rPr/>
        <w:t>Art.</w:t>
      </w:r>
      <w:r>
        <w:rPr>
          <w:spacing w:val="1"/>
        </w:rPr>
        <w:t> </w:t>
      </w:r>
      <w:r>
        <w:rPr/>
        <w:t>1.772.</w:t>
      </w:r>
      <w:r>
        <w:rPr>
          <w:spacing w:val="2"/>
        </w:rPr>
        <w:t> </w:t>
      </w:r>
      <w:r>
        <w:rPr>
          <w:rFonts w:ascii="Arial" w:hAnsi="Arial"/>
          <w:color w:val="0000EE"/>
          <w:u w:val="single" w:color="0000EE"/>
        </w:rPr>
        <w:t>(Rev</w:t>
      </w:r>
      <w:r>
        <w:rPr>
          <w:rFonts w:ascii="Arial" w:hAnsi="Arial"/>
          <w:color w:val="0000EE"/>
        </w:rPr>
        <w:t>og</w:t>
      </w:r>
      <w:r>
        <w:rPr>
          <w:rFonts w:ascii="Arial" w:hAnsi="Arial"/>
          <w:color w:val="0000EE"/>
          <w:u w:val="single" w:color="0000EE"/>
        </w:rPr>
        <w:t>ado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w:t>
      </w:r>
      <w:r>
        <w:rPr>
          <w:rFonts w:ascii="Arial" w:hAnsi="Arial"/>
          <w:color w:val="0000EE"/>
          <w:spacing w:val="2"/>
          <w:u w:val="single" w:color="0000EE"/>
        </w:rPr>
        <w:t> </w:t>
      </w:r>
      <w:r>
        <w:rPr>
          <w:rFonts w:ascii="Arial" w:hAnsi="Arial"/>
          <w:color w:val="0000EE"/>
          <w:u w:val="single" w:color="0000EE"/>
        </w:rPr>
        <w:t>º</w:t>
      </w:r>
      <w:r>
        <w:rPr>
          <w:rFonts w:ascii="Arial" w:hAnsi="Arial"/>
          <w:color w:val="0000EE"/>
          <w:spacing w:val="2"/>
          <w:u w:val="single" w:color="0000EE"/>
        </w:rPr>
        <w:t> </w:t>
      </w:r>
      <w:r>
        <w:rPr>
          <w:rFonts w:ascii="Arial" w:hAnsi="Arial"/>
          <w:color w:val="0000EE"/>
          <w:u w:val="single" w:color="0000EE"/>
        </w:rPr>
        <w:t>13.105,</w:t>
      </w:r>
      <w:r>
        <w:rPr>
          <w:rFonts w:ascii="Arial" w:hAnsi="Arial"/>
          <w:color w:val="0000EE"/>
          <w:spacing w:val="3"/>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2015</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w:t>
      </w:r>
      <w:r>
        <w:rPr>
          <w:rFonts w:ascii="Arial" w:hAnsi="Arial"/>
          <w:color w:val="0000EE"/>
          <w:spacing w:val="-2"/>
        </w:rPr>
        <w:t>ia)</w:t>
      </w:r>
    </w:p>
    <w:p>
      <w:pPr>
        <w:pStyle w:val="BodyText"/>
        <w:spacing w:before="8"/>
        <w:rPr>
          <w:rFonts w:ascii="Arial"/>
          <w:sz w:val="4"/>
        </w:rPr>
      </w:pPr>
    </w:p>
    <w:p>
      <w:pPr>
        <w:pStyle w:val="BodyText"/>
        <w:ind w:left="133"/>
        <w:rPr>
          <w:rFonts w:ascii="Arial" w:hAnsi="Arial"/>
        </w:rPr>
      </w:pPr>
      <w:r>
        <w:rPr/>
        <w:t>Art.</w:t>
      </w:r>
      <w:r>
        <w:rPr>
          <w:spacing w:val="1"/>
        </w:rPr>
        <w:t> </w:t>
      </w:r>
      <w:r>
        <w:rPr/>
        <w:t>1.773.</w:t>
      </w:r>
      <w:r>
        <w:rPr>
          <w:spacing w:val="2"/>
        </w:rPr>
        <w:t> </w:t>
      </w:r>
      <w:r>
        <w:rPr>
          <w:rFonts w:ascii="Arial" w:hAnsi="Arial"/>
          <w:color w:val="0000EE"/>
          <w:u w:val="single" w:color="0000EE"/>
        </w:rPr>
        <w:t>(Rev</w:t>
      </w:r>
      <w:r>
        <w:rPr>
          <w:rFonts w:ascii="Arial" w:hAnsi="Arial"/>
          <w:color w:val="0000EE"/>
        </w:rPr>
        <w:t>og</w:t>
      </w:r>
      <w:r>
        <w:rPr>
          <w:rFonts w:ascii="Arial" w:hAnsi="Arial"/>
          <w:color w:val="0000EE"/>
          <w:u w:val="single" w:color="0000EE"/>
        </w:rPr>
        <w:t>ado</w:t>
      </w:r>
      <w:r>
        <w:rPr>
          <w:rFonts w:ascii="Arial" w:hAnsi="Arial"/>
          <w:color w:val="0000EE"/>
          <w:spacing w:val="2"/>
          <w:u w:val="single" w:color="0000EE"/>
        </w:rPr>
        <w:t> </w:t>
      </w:r>
      <w:r>
        <w:rPr>
          <w:rFonts w:ascii="Arial" w:hAnsi="Arial"/>
          <w:color w:val="0000EE"/>
          <w:u w:val="single" w:color="0000EE"/>
        </w:rPr>
        <w:t>pela</w:t>
      </w:r>
      <w:r>
        <w:rPr>
          <w:rFonts w:ascii="Arial" w:hAnsi="Arial"/>
          <w:color w:val="0000EE"/>
          <w:spacing w:val="2"/>
          <w:u w:val="single" w:color="0000EE"/>
        </w:rPr>
        <w:t> </w:t>
      </w:r>
      <w:r>
        <w:rPr>
          <w:rFonts w:ascii="Arial" w:hAnsi="Arial"/>
          <w:color w:val="0000EE"/>
          <w:u w:val="single" w:color="0000EE"/>
        </w:rPr>
        <w:t>Lei</w:t>
      </w:r>
      <w:r>
        <w:rPr>
          <w:rFonts w:ascii="Arial" w:hAnsi="Arial"/>
          <w:color w:val="0000EE"/>
          <w:spacing w:val="2"/>
          <w:u w:val="single" w:color="0000EE"/>
        </w:rPr>
        <w:t> </w:t>
      </w:r>
      <w:r>
        <w:rPr>
          <w:rFonts w:ascii="Arial" w:hAnsi="Arial"/>
          <w:color w:val="0000EE"/>
          <w:u w:val="single" w:color="0000EE"/>
        </w:rPr>
        <w:t>n</w:t>
      </w:r>
      <w:r>
        <w:rPr>
          <w:rFonts w:ascii="Arial" w:hAnsi="Arial"/>
          <w:color w:val="0000EE"/>
          <w:spacing w:val="2"/>
          <w:u w:val="single" w:color="0000EE"/>
        </w:rPr>
        <w:t> </w:t>
      </w:r>
      <w:r>
        <w:rPr>
          <w:rFonts w:ascii="Arial" w:hAnsi="Arial"/>
          <w:color w:val="0000EE"/>
          <w:u w:val="single" w:color="0000EE"/>
        </w:rPr>
        <w:t>º</w:t>
      </w:r>
      <w:r>
        <w:rPr>
          <w:rFonts w:ascii="Arial" w:hAnsi="Arial"/>
          <w:color w:val="0000EE"/>
          <w:spacing w:val="2"/>
          <w:u w:val="single" w:color="0000EE"/>
        </w:rPr>
        <w:t> </w:t>
      </w:r>
      <w:r>
        <w:rPr>
          <w:rFonts w:ascii="Arial" w:hAnsi="Arial"/>
          <w:color w:val="0000EE"/>
          <w:u w:val="single" w:color="0000EE"/>
        </w:rPr>
        <w:t>13.105,</w:t>
      </w:r>
      <w:r>
        <w:rPr>
          <w:rFonts w:ascii="Arial" w:hAnsi="Arial"/>
          <w:color w:val="0000EE"/>
          <w:spacing w:val="3"/>
          <w:u w:val="single" w:color="0000EE"/>
        </w:rPr>
        <w:t> </w:t>
      </w:r>
      <w:r>
        <w:rPr>
          <w:rFonts w:ascii="Arial" w:hAnsi="Arial"/>
          <w:color w:val="0000EE"/>
          <w:u w:val="single" w:color="0000EE"/>
        </w:rPr>
        <w:t>de</w:t>
      </w:r>
      <w:r>
        <w:rPr>
          <w:rFonts w:ascii="Arial" w:hAnsi="Arial"/>
          <w:color w:val="0000EE"/>
          <w:spacing w:val="2"/>
          <w:u w:val="single" w:color="0000EE"/>
        </w:rPr>
        <w:t> </w:t>
      </w:r>
      <w:r>
        <w:rPr>
          <w:rFonts w:ascii="Arial" w:hAnsi="Arial"/>
          <w:color w:val="0000EE"/>
          <w:u w:val="single" w:color="0000EE"/>
        </w:rPr>
        <w:t>2015</w:t>
      </w:r>
      <w:r>
        <w:rPr>
          <w:rFonts w:ascii="Arial" w:hAnsi="Arial"/>
          <w:color w:val="0000EE"/>
        </w:rPr>
        <w:t>)</w:t>
      </w:r>
      <w:r>
        <w:rPr>
          <w:rFonts w:ascii="Arial" w:hAnsi="Arial"/>
          <w:color w:val="0000EE"/>
          <w:spacing w:val="2"/>
        </w:rPr>
        <w:t> </w:t>
      </w:r>
      <w:r>
        <w:rPr>
          <w:rFonts w:ascii="Arial" w:hAnsi="Arial"/>
          <w:color w:val="0000EE"/>
          <w:spacing w:val="-2"/>
          <w:u w:val="single" w:color="0000EE"/>
        </w:rPr>
        <w:t>(V</w:t>
      </w:r>
      <w:r>
        <w:rPr>
          <w:rFonts w:ascii="Arial" w:hAnsi="Arial"/>
          <w:color w:val="0000EE"/>
          <w:spacing w:val="-2"/>
        </w:rPr>
        <w:t>ig</w:t>
      </w:r>
      <w:r>
        <w:rPr>
          <w:rFonts w:ascii="Arial" w:hAnsi="Arial"/>
          <w:color w:val="0000EE"/>
          <w:spacing w:val="-2"/>
          <w:u w:val="single" w:color="0000EE"/>
        </w:rPr>
        <w:t>ênci</w:t>
      </w:r>
      <w:r>
        <w:rPr>
          <w:rFonts w:ascii="Arial" w:hAnsi="Arial"/>
          <w:color w:val="0000EE"/>
          <w:spacing w:val="-2"/>
        </w:rPr>
        <w:t>a)</w:t>
      </w:r>
    </w:p>
    <w:p>
      <w:pPr>
        <w:pStyle w:val="BodyText"/>
        <w:spacing w:before="50"/>
        <w:ind w:left="133"/>
      </w:pPr>
      <w:r>
        <w:rPr/>
        <w:t>Art.</w:t>
      </w:r>
      <w:r>
        <w:rPr>
          <w:spacing w:val="2"/>
        </w:rPr>
        <w:t> </w:t>
      </w:r>
      <w:r>
        <w:rPr/>
        <w:t>1.774.</w:t>
      </w:r>
      <w:r>
        <w:rPr>
          <w:spacing w:val="2"/>
        </w:rPr>
        <w:t> </w:t>
      </w:r>
      <w:r>
        <w:rPr/>
        <w:t>Aplicam-se</w:t>
      </w:r>
      <w:r>
        <w:rPr>
          <w:spacing w:val="3"/>
        </w:rPr>
        <w:t> </w:t>
      </w:r>
      <w:r>
        <w:rPr/>
        <w:t>à</w:t>
      </w:r>
      <w:r>
        <w:rPr>
          <w:spacing w:val="2"/>
        </w:rPr>
        <w:t> </w:t>
      </w:r>
      <w:r>
        <w:rPr/>
        <w:t>curatela</w:t>
      </w:r>
      <w:r>
        <w:rPr>
          <w:spacing w:val="2"/>
        </w:rPr>
        <w:t> </w:t>
      </w:r>
      <w:r>
        <w:rPr/>
        <w:t>as</w:t>
      </w:r>
      <w:r>
        <w:rPr>
          <w:spacing w:val="3"/>
        </w:rPr>
        <w:t> </w:t>
      </w:r>
      <w:r>
        <w:rPr/>
        <w:t>disposições</w:t>
      </w:r>
      <w:r>
        <w:rPr>
          <w:spacing w:val="2"/>
        </w:rPr>
        <w:t> </w:t>
      </w:r>
      <w:r>
        <w:rPr/>
        <w:t>concernentes</w:t>
      </w:r>
      <w:r>
        <w:rPr>
          <w:spacing w:val="2"/>
        </w:rPr>
        <w:t> </w:t>
      </w:r>
      <w:r>
        <w:rPr/>
        <w:t>à</w:t>
      </w:r>
      <w:r>
        <w:rPr>
          <w:spacing w:val="3"/>
        </w:rPr>
        <w:t> </w:t>
      </w:r>
      <w:r>
        <w:rPr/>
        <w:t>tutela,</w:t>
      </w:r>
      <w:r>
        <w:rPr>
          <w:spacing w:val="2"/>
        </w:rPr>
        <w:t> </w:t>
      </w:r>
      <w:r>
        <w:rPr/>
        <w:t>com</w:t>
      </w:r>
      <w:r>
        <w:rPr>
          <w:spacing w:val="2"/>
        </w:rPr>
        <w:t> </w:t>
      </w:r>
      <w:r>
        <w:rPr/>
        <w:t>as</w:t>
      </w:r>
      <w:r>
        <w:rPr>
          <w:spacing w:val="3"/>
        </w:rPr>
        <w:t> </w:t>
      </w:r>
      <w:r>
        <w:rPr/>
        <w:t>modificações</w:t>
      </w:r>
      <w:r>
        <w:rPr>
          <w:spacing w:val="2"/>
        </w:rPr>
        <w:t> </w:t>
      </w:r>
      <w:r>
        <w:rPr/>
        <w:t>dos</w:t>
      </w:r>
      <w:r>
        <w:rPr>
          <w:spacing w:val="2"/>
        </w:rPr>
        <w:t> </w:t>
      </w:r>
      <w:r>
        <w:rPr/>
        <w:t>artigos</w:t>
      </w:r>
      <w:r>
        <w:rPr>
          <w:spacing w:val="3"/>
        </w:rPr>
        <w:t> </w:t>
      </w:r>
      <w:r>
        <w:rPr>
          <w:spacing w:val="-2"/>
        </w:rPr>
        <w:t>seguintes.</w:t>
      </w:r>
    </w:p>
    <w:p>
      <w:pPr>
        <w:pStyle w:val="BodyText"/>
        <w:spacing w:before="5"/>
        <w:rPr>
          <w:sz w:val="4"/>
        </w:rPr>
      </w:pPr>
    </w:p>
    <w:p>
      <w:pPr>
        <w:pStyle w:val="BodyText"/>
        <w:ind w:left="133"/>
      </w:pPr>
      <w:r>
        <w:rPr/>
        <w:t>Art.</w:t>
      </w:r>
      <w:r>
        <w:rPr>
          <w:spacing w:val="2"/>
        </w:rPr>
        <w:t> </w:t>
      </w:r>
      <w:r>
        <w:rPr/>
        <w:t>1.775.</w:t>
      </w:r>
      <w:r>
        <w:rPr>
          <w:spacing w:val="2"/>
        </w:rPr>
        <w:t> </w:t>
      </w:r>
      <w:r>
        <w:rPr/>
        <w:t>O</w:t>
      </w:r>
      <w:r>
        <w:rPr>
          <w:spacing w:val="2"/>
        </w:rPr>
        <w:t> </w:t>
      </w:r>
      <w:r>
        <w:rPr/>
        <w:t>cônjuge</w:t>
      </w:r>
      <w:r>
        <w:rPr>
          <w:spacing w:val="2"/>
        </w:rPr>
        <w:t> </w:t>
      </w:r>
      <w:r>
        <w:rPr/>
        <w:t>ou</w:t>
      </w:r>
      <w:r>
        <w:rPr>
          <w:spacing w:val="3"/>
        </w:rPr>
        <w:t> </w:t>
      </w:r>
      <w:r>
        <w:rPr/>
        <w:t>companheiro,</w:t>
      </w:r>
      <w:r>
        <w:rPr>
          <w:spacing w:val="2"/>
        </w:rPr>
        <w:t> </w:t>
      </w:r>
      <w:r>
        <w:rPr/>
        <w:t>não</w:t>
      </w:r>
      <w:r>
        <w:rPr>
          <w:spacing w:val="2"/>
        </w:rPr>
        <w:t> </w:t>
      </w:r>
      <w:r>
        <w:rPr/>
        <w:t>separado</w:t>
      </w:r>
      <w:r>
        <w:rPr>
          <w:spacing w:val="2"/>
        </w:rPr>
        <w:t> </w:t>
      </w:r>
      <w:r>
        <w:rPr/>
        <w:t>judicialmente</w:t>
      </w:r>
      <w:r>
        <w:rPr>
          <w:spacing w:val="3"/>
        </w:rPr>
        <w:t> </w:t>
      </w:r>
      <w:r>
        <w:rPr/>
        <w:t>ou</w:t>
      </w:r>
      <w:r>
        <w:rPr>
          <w:spacing w:val="2"/>
        </w:rPr>
        <w:t> </w:t>
      </w:r>
      <w:r>
        <w:rPr/>
        <w:t>de</w:t>
      </w:r>
      <w:r>
        <w:rPr>
          <w:spacing w:val="2"/>
        </w:rPr>
        <w:t> </w:t>
      </w:r>
      <w:r>
        <w:rPr/>
        <w:t>fato,</w:t>
      </w:r>
      <w:r>
        <w:rPr>
          <w:spacing w:val="2"/>
        </w:rPr>
        <w:t> </w:t>
      </w:r>
      <w:r>
        <w:rPr/>
        <w:t>é,</w:t>
      </w:r>
      <w:r>
        <w:rPr>
          <w:spacing w:val="3"/>
        </w:rPr>
        <w:t> </w:t>
      </w:r>
      <w:r>
        <w:rPr/>
        <w:t>de</w:t>
      </w:r>
      <w:r>
        <w:rPr>
          <w:spacing w:val="2"/>
        </w:rPr>
        <w:t> </w:t>
      </w:r>
      <w:r>
        <w:rPr/>
        <w:t>direito,</w:t>
      </w:r>
      <w:r>
        <w:rPr>
          <w:spacing w:val="2"/>
        </w:rPr>
        <w:t> </w:t>
      </w:r>
      <w:r>
        <w:rPr/>
        <w:t>curador</w:t>
      </w:r>
      <w:r>
        <w:rPr>
          <w:spacing w:val="2"/>
        </w:rPr>
        <w:t> </w:t>
      </w:r>
      <w:r>
        <w:rPr/>
        <w:t>do</w:t>
      </w:r>
      <w:r>
        <w:rPr>
          <w:spacing w:val="3"/>
        </w:rPr>
        <w:t> </w:t>
      </w:r>
      <w:r>
        <w:rPr/>
        <w:t>outro,</w:t>
      </w:r>
      <w:r>
        <w:rPr>
          <w:spacing w:val="2"/>
        </w:rPr>
        <w:t> </w:t>
      </w:r>
      <w:r>
        <w:rPr/>
        <w:t>quando</w:t>
      </w:r>
      <w:r>
        <w:rPr>
          <w:spacing w:val="2"/>
        </w:rPr>
        <w:t> </w:t>
      </w:r>
      <w:r>
        <w:rPr>
          <w:spacing w:val="-2"/>
        </w:rPr>
        <w:t>interdito.</w:t>
      </w:r>
    </w:p>
    <w:p>
      <w:pPr>
        <w:pStyle w:val="BodyText"/>
        <w:spacing w:before="6"/>
        <w:rPr>
          <w:sz w:val="4"/>
        </w:rPr>
      </w:pPr>
    </w:p>
    <w:p>
      <w:pPr>
        <w:pStyle w:val="BodyText"/>
        <w:ind w:left="133"/>
      </w:pPr>
      <w:r>
        <w:rPr/>
        <w:t>§1</w:t>
      </w:r>
      <w:r>
        <w:rPr>
          <w:spacing w:val="1"/>
        </w:rPr>
        <w:t> </w:t>
      </w:r>
      <w:r>
        <w:rPr>
          <w:position w:val="2"/>
        </w:rPr>
        <w:t>o</w:t>
      </w:r>
      <w:r>
        <w:rPr>
          <w:spacing w:val="2"/>
          <w:position w:val="2"/>
        </w:rPr>
        <w:t> </w:t>
      </w:r>
      <w:r>
        <w:rPr/>
        <w:t>Na</w:t>
      </w:r>
      <w:r>
        <w:rPr>
          <w:spacing w:val="2"/>
        </w:rPr>
        <w:t> </w:t>
      </w:r>
      <w:r>
        <w:rPr/>
        <w:t>falta</w:t>
      </w:r>
      <w:r>
        <w:rPr>
          <w:spacing w:val="2"/>
        </w:rPr>
        <w:t> </w:t>
      </w:r>
      <w:r>
        <w:rPr/>
        <w:t>do</w:t>
      </w:r>
      <w:r>
        <w:rPr>
          <w:spacing w:val="2"/>
        </w:rPr>
        <w:t> </w:t>
      </w:r>
      <w:r>
        <w:rPr/>
        <w:t>cônjuge</w:t>
      </w:r>
      <w:r>
        <w:rPr>
          <w:spacing w:val="2"/>
        </w:rPr>
        <w:t> </w:t>
      </w:r>
      <w:r>
        <w:rPr/>
        <w:t>ou</w:t>
      </w:r>
      <w:r>
        <w:rPr>
          <w:spacing w:val="2"/>
        </w:rPr>
        <w:t> </w:t>
      </w:r>
      <w:r>
        <w:rPr/>
        <w:t>companheiro,</w:t>
      </w:r>
      <w:r>
        <w:rPr>
          <w:spacing w:val="1"/>
        </w:rPr>
        <w:t> </w:t>
      </w:r>
      <w:r>
        <w:rPr/>
        <w:t>é</w:t>
      </w:r>
      <w:r>
        <w:rPr>
          <w:spacing w:val="2"/>
        </w:rPr>
        <w:t> </w:t>
      </w:r>
      <w:r>
        <w:rPr/>
        <w:t>curador</w:t>
      </w:r>
      <w:r>
        <w:rPr>
          <w:spacing w:val="2"/>
        </w:rPr>
        <w:t> </w:t>
      </w:r>
      <w:r>
        <w:rPr/>
        <w:t>legítimo</w:t>
      </w:r>
      <w:r>
        <w:rPr>
          <w:spacing w:val="2"/>
        </w:rPr>
        <w:t> </w:t>
      </w:r>
      <w:r>
        <w:rPr/>
        <w:t>o</w:t>
      </w:r>
      <w:r>
        <w:rPr>
          <w:spacing w:val="2"/>
        </w:rPr>
        <w:t> </w:t>
      </w:r>
      <w:r>
        <w:rPr/>
        <w:t>pai</w:t>
      </w:r>
      <w:r>
        <w:rPr>
          <w:spacing w:val="2"/>
        </w:rPr>
        <w:t> </w:t>
      </w:r>
      <w:r>
        <w:rPr/>
        <w:t>ou</w:t>
      </w:r>
      <w:r>
        <w:rPr>
          <w:spacing w:val="2"/>
        </w:rPr>
        <w:t> </w:t>
      </w:r>
      <w:r>
        <w:rPr/>
        <w:t>a</w:t>
      </w:r>
      <w:r>
        <w:rPr>
          <w:spacing w:val="1"/>
        </w:rPr>
        <w:t> </w:t>
      </w:r>
      <w:r>
        <w:rPr/>
        <w:t>mãe;</w:t>
      </w:r>
      <w:r>
        <w:rPr>
          <w:spacing w:val="2"/>
        </w:rPr>
        <w:t> </w:t>
      </w:r>
      <w:r>
        <w:rPr/>
        <w:t>na</w:t>
      </w:r>
      <w:r>
        <w:rPr>
          <w:spacing w:val="2"/>
        </w:rPr>
        <w:t> </w:t>
      </w:r>
      <w:r>
        <w:rPr/>
        <w:t>falta</w:t>
      </w:r>
      <w:r>
        <w:rPr>
          <w:spacing w:val="2"/>
        </w:rPr>
        <w:t> </w:t>
      </w:r>
      <w:r>
        <w:rPr/>
        <w:t>destes,</w:t>
      </w:r>
      <w:r>
        <w:rPr>
          <w:spacing w:val="2"/>
        </w:rPr>
        <w:t> </w:t>
      </w:r>
      <w:r>
        <w:rPr/>
        <w:t>o</w:t>
      </w:r>
      <w:r>
        <w:rPr>
          <w:spacing w:val="2"/>
        </w:rPr>
        <w:t> </w:t>
      </w:r>
      <w:r>
        <w:rPr/>
        <w:t>descendente</w:t>
      </w:r>
      <w:r>
        <w:rPr>
          <w:spacing w:val="2"/>
        </w:rPr>
        <w:t> </w:t>
      </w:r>
      <w:r>
        <w:rPr/>
        <w:t>que</w:t>
      </w:r>
      <w:r>
        <w:rPr>
          <w:spacing w:val="1"/>
        </w:rPr>
        <w:t> </w:t>
      </w:r>
      <w:r>
        <w:rPr/>
        <w:t>se</w:t>
      </w:r>
      <w:r>
        <w:rPr>
          <w:spacing w:val="2"/>
        </w:rPr>
        <w:t> </w:t>
      </w:r>
      <w:r>
        <w:rPr/>
        <w:t>demonstrar</w:t>
      </w:r>
      <w:r>
        <w:rPr>
          <w:spacing w:val="2"/>
        </w:rPr>
        <w:t> </w:t>
      </w:r>
      <w:r>
        <w:rPr/>
        <w:t>mais</w:t>
      </w:r>
      <w:r>
        <w:rPr>
          <w:spacing w:val="2"/>
        </w:rPr>
        <w:t> </w:t>
      </w:r>
      <w:r>
        <w:rPr>
          <w:spacing w:val="-2"/>
        </w:rPr>
        <w:t>apto.</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Entre</w:t>
      </w:r>
      <w:r>
        <w:rPr>
          <w:spacing w:val="2"/>
        </w:rPr>
        <w:t> </w:t>
      </w:r>
      <w:r>
        <w:rPr/>
        <w:t>os</w:t>
      </w:r>
      <w:r>
        <w:rPr>
          <w:spacing w:val="2"/>
        </w:rPr>
        <w:t> </w:t>
      </w:r>
      <w:r>
        <w:rPr/>
        <w:t>descendentes,</w:t>
      </w:r>
      <w:r>
        <w:rPr>
          <w:spacing w:val="2"/>
        </w:rPr>
        <w:t> </w:t>
      </w:r>
      <w:r>
        <w:rPr/>
        <w:t>os</w:t>
      </w:r>
      <w:r>
        <w:rPr>
          <w:spacing w:val="2"/>
        </w:rPr>
        <w:t> </w:t>
      </w:r>
      <w:r>
        <w:rPr/>
        <w:t>mais</w:t>
      </w:r>
      <w:r>
        <w:rPr>
          <w:spacing w:val="2"/>
        </w:rPr>
        <w:t> </w:t>
      </w:r>
      <w:r>
        <w:rPr/>
        <w:t>próximos</w:t>
      </w:r>
      <w:r>
        <w:rPr>
          <w:spacing w:val="2"/>
        </w:rPr>
        <w:t> </w:t>
      </w:r>
      <w:r>
        <w:rPr/>
        <w:t>precedem</w:t>
      </w:r>
      <w:r>
        <w:rPr>
          <w:spacing w:val="2"/>
        </w:rPr>
        <w:t> </w:t>
      </w:r>
      <w:r>
        <w:rPr/>
        <w:t>aos</w:t>
      </w:r>
      <w:r>
        <w:rPr>
          <w:spacing w:val="2"/>
        </w:rPr>
        <w:t> </w:t>
      </w:r>
      <w:r>
        <w:rPr/>
        <w:t>mais</w:t>
      </w:r>
      <w:r>
        <w:rPr>
          <w:spacing w:val="2"/>
        </w:rPr>
        <w:t> </w:t>
      </w:r>
      <w:r>
        <w:rPr>
          <w:spacing w:val="-2"/>
        </w:rPr>
        <w:t>remotos.</w:t>
      </w:r>
    </w:p>
    <w:p>
      <w:pPr>
        <w:pStyle w:val="BodyText"/>
        <w:spacing w:before="50"/>
        <w:ind w:left="133"/>
      </w:pPr>
      <w:r>
        <w:rPr/>
        <w:t>§</w:t>
      </w:r>
      <w:r>
        <w:rPr>
          <w:spacing w:val="1"/>
        </w:rPr>
        <w:t> </w:t>
      </w:r>
      <w:r>
        <w:rPr/>
        <w:t>3</w:t>
      </w:r>
      <w:r>
        <w:rPr>
          <w:spacing w:val="2"/>
        </w:rPr>
        <w:t> </w:t>
      </w:r>
      <w:r>
        <w:rPr>
          <w:position w:val="2"/>
        </w:rPr>
        <w:t>o</w:t>
      </w:r>
      <w:r>
        <w:rPr>
          <w:spacing w:val="2"/>
          <w:position w:val="2"/>
        </w:rPr>
        <w:t> </w:t>
      </w:r>
      <w:r>
        <w:rPr/>
        <w:t>Na</w:t>
      </w:r>
      <w:r>
        <w:rPr>
          <w:spacing w:val="2"/>
        </w:rPr>
        <w:t> </w:t>
      </w:r>
      <w:r>
        <w:rPr/>
        <w:t>falta</w:t>
      </w:r>
      <w:r>
        <w:rPr>
          <w:spacing w:val="2"/>
        </w:rPr>
        <w:t> </w:t>
      </w:r>
      <w:r>
        <w:rPr/>
        <w:t>das</w:t>
      </w:r>
      <w:r>
        <w:rPr>
          <w:spacing w:val="1"/>
        </w:rPr>
        <w:t> </w:t>
      </w:r>
      <w:r>
        <w:rPr/>
        <w:t>pessoas</w:t>
      </w:r>
      <w:r>
        <w:rPr>
          <w:spacing w:val="2"/>
        </w:rPr>
        <w:t> </w:t>
      </w:r>
      <w:r>
        <w:rPr/>
        <w:t>mencionadas</w:t>
      </w:r>
      <w:r>
        <w:rPr>
          <w:spacing w:val="2"/>
        </w:rPr>
        <w:t> </w:t>
      </w:r>
      <w:r>
        <w:rPr/>
        <w:t>neste</w:t>
      </w:r>
      <w:r>
        <w:rPr>
          <w:spacing w:val="2"/>
        </w:rPr>
        <w:t> </w:t>
      </w:r>
      <w:r>
        <w:rPr/>
        <w:t>artigo,</w:t>
      </w:r>
      <w:r>
        <w:rPr>
          <w:spacing w:val="2"/>
        </w:rPr>
        <w:t> </w:t>
      </w:r>
      <w:r>
        <w:rPr/>
        <w:t>compete</w:t>
      </w:r>
      <w:r>
        <w:rPr>
          <w:spacing w:val="1"/>
        </w:rPr>
        <w:t> </w:t>
      </w:r>
      <w:r>
        <w:rPr/>
        <w:t>ao</w:t>
      </w:r>
      <w:r>
        <w:rPr>
          <w:spacing w:val="2"/>
        </w:rPr>
        <w:t> </w:t>
      </w:r>
      <w:r>
        <w:rPr/>
        <w:t>juiz</w:t>
      </w:r>
      <w:r>
        <w:rPr>
          <w:spacing w:val="2"/>
        </w:rPr>
        <w:t> </w:t>
      </w:r>
      <w:r>
        <w:rPr/>
        <w:t>a</w:t>
      </w:r>
      <w:r>
        <w:rPr>
          <w:spacing w:val="2"/>
        </w:rPr>
        <w:t> </w:t>
      </w:r>
      <w:r>
        <w:rPr/>
        <w:t>escolha</w:t>
      </w:r>
      <w:r>
        <w:rPr>
          <w:spacing w:val="2"/>
        </w:rPr>
        <w:t> </w:t>
      </w:r>
      <w:r>
        <w:rPr/>
        <w:t>do</w:t>
      </w:r>
      <w:r>
        <w:rPr>
          <w:spacing w:val="1"/>
        </w:rPr>
        <w:t> </w:t>
      </w:r>
      <w:r>
        <w:rPr>
          <w:spacing w:val="-2"/>
        </w:rPr>
        <w:t>curador.</w:t>
      </w:r>
    </w:p>
    <w:p>
      <w:pPr>
        <w:pStyle w:val="BodyText"/>
        <w:spacing w:line="448" w:lineRule="auto" w:before="50"/>
        <w:ind w:left="133" w:right="374"/>
      </w:pPr>
      <w:r>
        <w:rPr/>
        <mc:AlternateContent>
          <mc:Choice Requires="wps">
            <w:drawing>
              <wp:anchor distT="0" distB="0" distL="0" distR="0" allowOverlap="1" layoutInCell="1" locked="0" behindDoc="0" simplePos="0" relativeHeight="15771136">
                <wp:simplePos x="0" y="0"/>
                <wp:positionH relativeFrom="page">
                  <wp:posOffset>1959533</wp:posOffset>
                </wp:positionH>
                <wp:positionV relativeFrom="paragraph">
                  <wp:posOffset>62799</wp:posOffset>
                </wp:positionV>
                <wp:extent cx="494030" cy="317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94030" cy="3175"/>
                        </a:xfrm>
                        <a:custGeom>
                          <a:avLst/>
                          <a:gdLst/>
                          <a:ahLst/>
                          <a:cxnLst/>
                          <a:rect l="l" t="t" r="r" b="b"/>
                          <a:pathLst>
                            <a:path w="494030" h="3175">
                              <a:moveTo>
                                <a:pt x="115252" y="0"/>
                              </a:moveTo>
                              <a:lnTo>
                                <a:pt x="0" y="0"/>
                              </a:lnTo>
                              <a:lnTo>
                                <a:pt x="0" y="2781"/>
                              </a:lnTo>
                              <a:lnTo>
                                <a:pt x="115252" y="2781"/>
                              </a:lnTo>
                              <a:lnTo>
                                <a:pt x="115252" y="0"/>
                              </a:lnTo>
                              <a:close/>
                            </a:path>
                            <a:path w="494030" h="3175">
                              <a:moveTo>
                                <a:pt x="354901" y="0"/>
                              </a:moveTo>
                              <a:lnTo>
                                <a:pt x="123621" y="0"/>
                              </a:lnTo>
                              <a:lnTo>
                                <a:pt x="123621" y="2781"/>
                              </a:lnTo>
                              <a:lnTo>
                                <a:pt x="354901" y="2781"/>
                              </a:lnTo>
                              <a:lnTo>
                                <a:pt x="354901" y="0"/>
                              </a:lnTo>
                              <a:close/>
                            </a:path>
                            <a:path w="494030" h="3175">
                              <a:moveTo>
                                <a:pt x="473913" y="0"/>
                              </a:moveTo>
                              <a:lnTo>
                                <a:pt x="409676" y="0"/>
                              </a:lnTo>
                              <a:lnTo>
                                <a:pt x="363778" y="0"/>
                              </a:lnTo>
                              <a:lnTo>
                                <a:pt x="363778" y="2781"/>
                              </a:lnTo>
                              <a:lnTo>
                                <a:pt x="409676" y="2781"/>
                              </a:lnTo>
                              <a:lnTo>
                                <a:pt x="473913" y="2781"/>
                              </a:lnTo>
                              <a:lnTo>
                                <a:pt x="473913" y="0"/>
                              </a:lnTo>
                              <a:close/>
                            </a:path>
                            <a:path w="494030" h="3175">
                              <a:moveTo>
                                <a:pt x="493433" y="0"/>
                              </a:moveTo>
                              <a:lnTo>
                                <a:pt x="483616" y="0"/>
                              </a:lnTo>
                              <a:lnTo>
                                <a:pt x="483616" y="2781"/>
                              </a:lnTo>
                              <a:lnTo>
                                <a:pt x="493433" y="2781"/>
                              </a:lnTo>
                              <a:lnTo>
                                <a:pt x="493433" y="0"/>
                              </a:lnTo>
                              <a:close/>
                            </a:path>
                          </a:pathLst>
                        </a:custGeom>
                        <a:solidFill>
                          <a:srgbClr val="0000EE"/>
                        </a:solidFill>
                      </wps:spPr>
                      <wps:bodyPr wrap="square" lIns="0" tIns="0" rIns="0" bIns="0" rtlCol="0">
                        <a:prstTxWarp prst="textNoShape">
                          <a:avLst/>
                        </a:prstTxWarp>
                        <a:noAutofit/>
                      </wps:bodyPr>
                    </wps:wsp>
                  </a:graphicData>
                </a:graphic>
              </wp:anchor>
            </w:drawing>
          </mc:Choice>
          <mc:Fallback>
            <w:pict>
              <v:shape style="position:absolute;margin-left:154.294006pt;margin-top:4.944828pt;width:38.9pt;height:.25pt;mso-position-horizontal-relative:page;mso-position-vertical-relative:paragraph;z-index:15771136" id="docshape122" coordorigin="3086,99" coordsize="778,5" path="m3267,99l3086,99,3086,103,3267,103,3267,99xm3645,99l3281,99,3281,103,3645,103,3645,99xm3832,99l3731,99,3659,99,3659,103,3731,103,3832,103,3832,99xm3863,99l3847,99,3847,103,3863,103,3863,99xe" filled="true" fillcolor="#0000ee" stroked="false">
                <v:path arrowok="t"/>
                <v:fill type="solid"/>
                <w10:wrap type="none"/>
              </v:shape>
            </w:pict>
          </mc:Fallback>
        </mc:AlternateContent>
      </w:r>
      <w:r>
        <w:rPr/>
        <w:t>Art. 1.775-A.</w:t>
      </w:r>
      <w:r>
        <w:rPr>
          <w:spacing w:val="16"/>
        </w:rPr>
        <w:t> </w:t>
      </w:r>
      <w:r>
        <w:rPr/>
        <w:t>Na nomeação de curador para a pessoa com deficiência, o juiz poderá estabelecer curatela compartilhada a mais de uma pessoa. </w:t>
      </w:r>
      <w:r>
        <w:rPr>
          <w:color w:val="0000EE"/>
        </w:rPr>
        <w:t>(Incluído pela Lei nº 13.146, de 2015) </w:t>
      </w:r>
      <w:r>
        <w:rPr>
          <w:color w:val="0000EE"/>
          <w:u w:val="single" w:color="0000EE"/>
        </w:rPr>
        <w:t>(V</w:t>
      </w:r>
      <w:r>
        <w:rPr>
          <w:color w:val="0000EE"/>
        </w:rPr>
        <w:t>i</w:t>
      </w:r>
      <w:r>
        <w:rPr>
          <w:color w:val="0000EE"/>
          <w:u w:val="single" w:color="0000EE"/>
        </w:rPr>
        <w:t>gênc</w:t>
      </w:r>
      <w:r>
        <w:rPr>
          <w:color w:val="0000EE"/>
        </w:rPr>
        <w:t>ia)</w:t>
      </w:r>
      <w:r>
        <w:rPr>
          <w:color w:val="0000EE"/>
          <w:spacing w:val="80"/>
        </w:rPr>
        <w:t> </w:t>
      </w:r>
      <w:r>
        <w:rPr/>
        <w:t>Art. 1.776. </w:t>
      </w:r>
      <w:r>
        <w:rPr>
          <w:color w:val="0000EE"/>
          <w:u w:val="single" w:color="0000EE"/>
        </w:rPr>
        <w:t>(Rev</w:t>
      </w:r>
      <w:r>
        <w:rPr>
          <w:color w:val="0000EE"/>
        </w:rPr>
        <w:t>o</w:t>
      </w:r>
      <w:r>
        <w:rPr>
          <w:color w:val="0000EE"/>
          <w:u w:val="single" w:color="0000EE"/>
        </w:rPr>
        <w:t>gado pela Lei nº 13.146, de 2015) (V</w:t>
      </w:r>
      <w:r>
        <w:rPr>
          <w:color w:val="0000EE"/>
        </w:rPr>
        <w:t>i</w:t>
      </w:r>
      <w:r>
        <w:rPr>
          <w:color w:val="0000EE"/>
          <w:u w:val="single" w:color="0000EE"/>
        </w:rPr>
        <w:t>gênc</w:t>
      </w:r>
      <w:r>
        <w:rPr>
          <w:color w:val="0000EE"/>
        </w:rPr>
        <w:t>ia)</w:t>
      </w:r>
    </w:p>
    <w:p>
      <w:pPr>
        <w:pStyle w:val="BodyText"/>
        <w:spacing w:before="3"/>
        <w:ind w:left="41" w:right="195" w:firstLine="92"/>
      </w:pPr>
      <w:r>
        <w:rPr/>
        <w:t>Art. 1.777.</w:t>
      </w:r>
      <w:r>
        <w:rPr>
          <w:spacing w:val="16"/>
        </w:rPr>
        <w:t> </w:t>
      </w:r>
      <w:r>
        <w:rPr/>
        <w:t>As pessoas referidas no </w:t>
      </w:r>
      <w:r>
        <w:rPr>
          <w:color w:val="0000EE"/>
          <w:u w:val="single" w:color="0000EE"/>
        </w:rPr>
        <w:t>inciso I do art. 1.767 </w:t>
      </w:r>
      <w:r>
        <w:rPr/>
        <w:t>receberão todo o apoio necessário para ter preservado o direito à convivência familiar e comunitária, sendo evitado o seu recolhimento em</w:t>
      </w:r>
      <w:r>
        <w:rPr>
          <w:spacing w:val="40"/>
        </w:rPr>
        <w:t> </w:t>
      </w:r>
      <w:r>
        <w:rPr/>
        <w:t>estabelecimento que os afaste desse convívio. </w:t>
      </w:r>
      <w:r>
        <w:rPr>
          <w:color w:val="0000EE"/>
          <w:u w:val="single" w:color="0000EE"/>
        </w:rPr>
        <w:t>(Red</w:t>
      </w:r>
      <w:r>
        <w:rPr>
          <w:color w:val="0000EE"/>
        </w:rPr>
        <w:t>ação dada pela Lei nº 13.146, de 2015) </w:t>
      </w:r>
      <w:r>
        <w:rPr>
          <w:color w:val="0000EE"/>
          <w:u w:val="single" w:color="0000EE"/>
        </w:rPr>
        <w:t>(V</w:t>
      </w:r>
      <w:r>
        <w:rPr>
          <w:color w:val="0000EE"/>
        </w:rPr>
        <w:t>i</w:t>
      </w:r>
      <w:r>
        <w:rPr>
          <w:color w:val="0000EE"/>
          <w:u w:val="single" w:color="0000EE"/>
        </w:rPr>
        <w:t>gênc</w:t>
      </w:r>
      <w:r>
        <w:rPr>
          <w:color w:val="0000EE"/>
        </w:rPr>
        <w:t>ia)</w:t>
      </w:r>
    </w:p>
    <w:p>
      <w:pPr>
        <w:pStyle w:val="BodyText"/>
        <w:spacing w:line="20" w:lineRule="exact"/>
        <w:ind w:left="1134"/>
        <w:rPr>
          <w:sz w:val="2"/>
        </w:rPr>
      </w:pPr>
      <w:r>
        <w:rPr>
          <w:sz w:val="2"/>
        </w:rPr>
        <mc:AlternateContent>
          <mc:Choice Requires="wps">
            <w:drawing>
              <wp:inline distT="0" distB="0" distL="0" distR="0">
                <wp:extent cx="487680" cy="3175"/>
                <wp:effectExtent l="0" t="0" r="0" b="0"/>
                <wp:docPr id="126" name="Group 126"/>
                <wp:cNvGraphicFramePr>
                  <a:graphicFrameLocks/>
                </wp:cNvGraphicFramePr>
                <a:graphic>
                  <a:graphicData uri="http://schemas.microsoft.com/office/word/2010/wordprocessingGroup">
                    <wpg:wgp>
                      <wpg:cNvPr id="126" name="Group 126"/>
                      <wpg:cNvGrpSpPr/>
                      <wpg:grpSpPr>
                        <a:xfrm>
                          <a:off x="0" y="0"/>
                          <a:ext cx="487680" cy="3175"/>
                          <a:chExt cx="487680" cy="3175"/>
                        </a:xfrm>
                      </wpg:grpSpPr>
                      <wps:wsp>
                        <wps:cNvPr id="127" name="Graphic 127"/>
                        <wps:cNvSpPr/>
                        <wps:spPr>
                          <a:xfrm>
                            <a:off x="-1" y="7"/>
                            <a:ext cx="487680" cy="3175"/>
                          </a:xfrm>
                          <a:custGeom>
                            <a:avLst/>
                            <a:gdLst/>
                            <a:ahLst/>
                            <a:cxnLst/>
                            <a:rect l="l" t="t" r="r" b="b"/>
                            <a:pathLst>
                              <a:path w="487680" h="3175">
                                <a:moveTo>
                                  <a:pt x="109601" y="0"/>
                                </a:moveTo>
                                <a:lnTo>
                                  <a:pt x="0" y="0"/>
                                </a:lnTo>
                                <a:lnTo>
                                  <a:pt x="0" y="2794"/>
                                </a:lnTo>
                                <a:lnTo>
                                  <a:pt x="109601" y="2794"/>
                                </a:lnTo>
                                <a:lnTo>
                                  <a:pt x="109601" y="0"/>
                                </a:lnTo>
                                <a:close/>
                              </a:path>
                              <a:path w="487680" h="3175">
                                <a:moveTo>
                                  <a:pt x="349237" y="0"/>
                                </a:moveTo>
                                <a:lnTo>
                                  <a:pt x="117957" y="0"/>
                                </a:lnTo>
                                <a:lnTo>
                                  <a:pt x="117957" y="2794"/>
                                </a:lnTo>
                                <a:lnTo>
                                  <a:pt x="349237" y="2794"/>
                                </a:lnTo>
                                <a:lnTo>
                                  <a:pt x="349237" y="0"/>
                                </a:lnTo>
                                <a:close/>
                              </a:path>
                              <a:path w="487680" h="3175">
                                <a:moveTo>
                                  <a:pt x="467639" y="0"/>
                                </a:moveTo>
                                <a:lnTo>
                                  <a:pt x="403402" y="0"/>
                                </a:lnTo>
                                <a:lnTo>
                                  <a:pt x="358114" y="0"/>
                                </a:lnTo>
                                <a:lnTo>
                                  <a:pt x="358114" y="2794"/>
                                </a:lnTo>
                                <a:lnTo>
                                  <a:pt x="403402" y="2794"/>
                                </a:lnTo>
                                <a:lnTo>
                                  <a:pt x="467639" y="2794"/>
                                </a:lnTo>
                                <a:lnTo>
                                  <a:pt x="467639" y="0"/>
                                </a:lnTo>
                                <a:close/>
                              </a:path>
                              <a:path w="487680" h="3175">
                                <a:moveTo>
                                  <a:pt x="487159" y="0"/>
                                </a:moveTo>
                                <a:lnTo>
                                  <a:pt x="477342" y="0"/>
                                </a:lnTo>
                                <a:lnTo>
                                  <a:pt x="477342" y="2794"/>
                                </a:lnTo>
                                <a:lnTo>
                                  <a:pt x="487159" y="2794"/>
                                </a:lnTo>
                                <a:lnTo>
                                  <a:pt x="487159"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4pt;height:.25pt;mso-position-horizontal-relative:char;mso-position-vertical-relative:line" id="docshapegroup123" coordorigin="0,0" coordsize="768,5">
                <v:shape style="position:absolute;left:0;top:0;width:768;height:5" id="docshape124" coordorigin="0,0" coordsize="768,5" path="m173,0l0,0,0,4,173,4,173,0xm550,0l186,0,186,4,550,4,550,0xm736,0l635,0,564,0,564,4,635,4,736,4,736,0xm767,0l752,0,752,4,767,4,767,0xe" filled="true" fillcolor="#0000ee" stroked="false">
                  <v:path arrowok="t"/>
                  <v:fill type="solid"/>
                </v:shape>
              </v:group>
            </w:pict>
          </mc:Fallback>
        </mc:AlternateContent>
      </w:r>
      <w:r>
        <w:rPr>
          <w:sz w:val="2"/>
        </w:rPr>
      </w:r>
    </w:p>
    <w:p>
      <w:pPr>
        <w:pStyle w:val="BodyText"/>
        <w:spacing w:before="30"/>
        <w:ind w:left="133"/>
      </w:pPr>
      <w:r>
        <w:rPr/>
        <w:t>Art.</w:t>
      </w:r>
      <w:r>
        <w:rPr>
          <w:spacing w:val="1"/>
        </w:rPr>
        <w:t> </w:t>
      </w:r>
      <w:r>
        <w:rPr/>
        <w:t>1.778.</w:t>
      </w:r>
      <w:r>
        <w:rPr>
          <w:spacing w:val="2"/>
        </w:rPr>
        <w:t> </w:t>
      </w:r>
      <w:r>
        <w:rPr/>
        <w:t>A</w:t>
      </w:r>
      <w:r>
        <w:rPr>
          <w:spacing w:val="-2"/>
        </w:rPr>
        <w:t> </w:t>
      </w:r>
      <w:r>
        <w:rPr/>
        <w:t>autoridade</w:t>
      </w:r>
      <w:r>
        <w:rPr>
          <w:spacing w:val="2"/>
        </w:rPr>
        <w:t> </w:t>
      </w:r>
      <w:r>
        <w:rPr/>
        <w:t>do</w:t>
      </w:r>
      <w:r>
        <w:rPr>
          <w:spacing w:val="2"/>
        </w:rPr>
        <w:t> </w:t>
      </w:r>
      <w:r>
        <w:rPr/>
        <w:t>curador</w:t>
      </w:r>
      <w:r>
        <w:rPr>
          <w:spacing w:val="2"/>
        </w:rPr>
        <w:t> </w:t>
      </w:r>
      <w:r>
        <w:rPr/>
        <w:t>estende-se</w:t>
      </w:r>
      <w:r>
        <w:rPr>
          <w:spacing w:val="2"/>
        </w:rPr>
        <w:t> </w:t>
      </w:r>
      <w:r>
        <w:rPr/>
        <w:t>à</w:t>
      </w:r>
      <w:r>
        <w:rPr>
          <w:spacing w:val="1"/>
        </w:rPr>
        <w:t> </w:t>
      </w:r>
      <w:r>
        <w:rPr/>
        <w:t>pessoa</w:t>
      </w:r>
      <w:r>
        <w:rPr>
          <w:spacing w:val="2"/>
        </w:rPr>
        <w:t> </w:t>
      </w:r>
      <w:r>
        <w:rPr/>
        <w:t>e</w:t>
      </w:r>
      <w:r>
        <w:rPr>
          <w:spacing w:val="2"/>
        </w:rPr>
        <w:t> </w:t>
      </w:r>
      <w:r>
        <w:rPr/>
        <w:t>aos</w:t>
      </w:r>
      <w:r>
        <w:rPr>
          <w:spacing w:val="2"/>
        </w:rPr>
        <w:t> </w:t>
      </w:r>
      <w:r>
        <w:rPr/>
        <w:t>bens</w:t>
      </w:r>
      <w:r>
        <w:rPr>
          <w:spacing w:val="2"/>
        </w:rPr>
        <w:t> </w:t>
      </w:r>
      <w:r>
        <w:rPr/>
        <w:t>dos</w:t>
      </w:r>
      <w:r>
        <w:rPr>
          <w:spacing w:val="1"/>
        </w:rPr>
        <w:t> </w:t>
      </w:r>
      <w:r>
        <w:rPr/>
        <w:t>filhos</w:t>
      </w:r>
      <w:r>
        <w:rPr>
          <w:spacing w:val="2"/>
        </w:rPr>
        <w:t> </w:t>
      </w:r>
      <w:r>
        <w:rPr/>
        <w:t>do</w:t>
      </w:r>
      <w:r>
        <w:rPr>
          <w:spacing w:val="2"/>
        </w:rPr>
        <w:t> </w:t>
      </w:r>
      <w:r>
        <w:rPr/>
        <w:t>curatelado,</w:t>
      </w:r>
      <w:r>
        <w:rPr>
          <w:spacing w:val="2"/>
        </w:rPr>
        <w:t> </w:t>
      </w:r>
      <w:r>
        <w:rPr/>
        <w:t>observado</w:t>
      </w:r>
      <w:r>
        <w:rPr>
          <w:spacing w:val="2"/>
        </w:rPr>
        <w:t> </w:t>
      </w:r>
      <w:r>
        <w:rPr/>
        <w:t>o</w:t>
      </w:r>
      <w:r>
        <w:rPr>
          <w:spacing w:val="1"/>
        </w:rPr>
        <w:t> </w:t>
      </w:r>
      <w:r>
        <w:rPr/>
        <w:t>art.</w:t>
      </w:r>
      <w:r>
        <w:rPr>
          <w:spacing w:val="2"/>
        </w:rPr>
        <w:t> </w:t>
      </w:r>
      <w:r>
        <w:rPr/>
        <w:t>5</w:t>
      </w:r>
      <w:r>
        <w:rPr>
          <w:spacing w:val="2"/>
        </w:rPr>
        <w:t> </w:t>
      </w:r>
      <w:r>
        <w:rPr>
          <w:position w:val="2"/>
        </w:rPr>
        <w:t>o</w:t>
      </w:r>
      <w:r>
        <w:rPr>
          <w:spacing w:val="2"/>
          <w:position w:val="2"/>
        </w:rPr>
        <w:t> </w:t>
      </w:r>
      <w:r>
        <w:rPr>
          <w:spacing w:val="-10"/>
        </w:rPr>
        <w:t>.</w:t>
      </w:r>
    </w:p>
    <w:p>
      <w:pPr>
        <w:pStyle w:val="BodyText"/>
        <w:spacing w:line="57" w:lineRule="exact" w:before="50"/>
        <w:ind w:left="139" w:right="47"/>
        <w:jc w:val="center"/>
      </w:pPr>
      <w:r>
        <w:rPr/>
        <w:t>Seção</w:t>
      </w:r>
      <w:r>
        <w:rPr>
          <w:spacing w:val="2"/>
        </w:rPr>
        <w:t> </w:t>
      </w:r>
      <w:r>
        <w:rPr>
          <w:spacing w:val="-7"/>
        </w:rPr>
        <w:t>II</w:t>
      </w:r>
    </w:p>
    <w:p>
      <w:pPr>
        <w:pStyle w:val="BodyText"/>
        <w:spacing w:line="448" w:lineRule="auto"/>
        <w:ind w:left="133" w:right="1432" w:firstLine="1319"/>
      </w:pPr>
      <w:r>
        <w:rPr/>
        <w:t>Da Curatela do Nascituro e do Enfermo ou Portador de Deficiência </w:t>
      </w:r>
      <w:r>
        <w:rPr/>
        <w:t>Física</w:t>
      </w:r>
      <w:r>
        <w:rPr>
          <w:spacing w:val="40"/>
        </w:rPr>
        <w:t> </w:t>
      </w:r>
      <w:r>
        <w:rPr/>
        <w:t>Art. 1.779. Dar-se-á curador ao nascituro, se o pai falecer estando grávida a mulher, e não tendo o poder familiar.</w:t>
      </w:r>
    </w:p>
    <w:p>
      <w:pPr>
        <w:pStyle w:val="BodyText"/>
        <w:spacing w:line="448" w:lineRule="auto" w:before="2"/>
        <w:ind w:left="133" w:right="2663"/>
      </w:pPr>
      <w:r>
        <w:rPr/>
        <w:t>Parágrafo único. Se a mulher estiver interdita, seu curador será o do </w:t>
      </w:r>
      <w:r>
        <w:rPr/>
        <w:t>nascituro.</w:t>
      </w:r>
      <w:r>
        <w:rPr>
          <w:spacing w:val="40"/>
        </w:rPr>
        <w:t> </w:t>
      </w:r>
      <w:r>
        <w:rPr/>
        <w:t>Art. 1.780. </w:t>
      </w:r>
      <w:r>
        <w:rPr>
          <w:color w:val="0000EE"/>
          <w:u w:val="single" w:color="0000EE"/>
        </w:rPr>
        <w:t>(Rev</w:t>
      </w:r>
      <w:r>
        <w:rPr>
          <w:color w:val="0000EE"/>
        </w:rPr>
        <w:t>o</w:t>
      </w:r>
      <w:r>
        <w:rPr>
          <w:color w:val="0000EE"/>
          <w:u w:val="single" w:color="0000EE"/>
        </w:rPr>
        <w:t>gado pela Lei nº 13.146, de 2015) (V</w:t>
      </w:r>
      <w:r>
        <w:rPr>
          <w:color w:val="0000EE"/>
        </w:rPr>
        <w:t>i</w:t>
      </w:r>
      <w:r>
        <w:rPr>
          <w:color w:val="0000EE"/>
          <w:u w:val="single" w:color="0000EE"/>
        </w:rPr>
        <w:t>gênc</w:t>
      </w:r>
      <w:r>
        <w:rPr>
          <w:color w:val="0000EE"/>
        </w:rPr>
        <w:t>ia)</w:t>
      </w:r>
    </w:p>
    <w:p>
      <w:pPr>
        <w:pStyle w:val="BodyText"/>
        <w:spacing w:line="57" w:lineRule="exact" w:before="1"/>
        <w:ind w:left="139" w:right="47"/>
        <w:jc w:val="center"/>
      </w:pPr>
      <w:r>
        <w:rPr/>
        <w:t>Seção</w:t>
      </w:r>
      <w:r>
        <w:rPr>
          <w:spacing w:val="2"/>
        </w:rPr>
        <w:t> </w:t>
      </w:r>
      <w:r>
        <w:rPr>
          <w:spacing w:val="-5"/>
        </w:rPr>
        <w:t>III</w:t>
      </w:r>
    </w:p>
    <w:p>
      <w:pPr>
        <w:pStyle w:val="BodyText"/>
        <w:ind w:right="1946"/>
        <w:jc w:val="right"/>
      </w:pPr>
      <w:r>
        <w:rPr/>
        <w:t>Do Exercício</w:t>
      </w:r>
      <w:r>
        <w:rPr>
          <w:spacing w:val="2"/>
        </w:rPr>
        <w:t> </w:t>
      </w:r>
      <w:r>
        <w:rPr/>
        <w:t>da</w:t>
      </w:r>
      <w:r>
        <w:rPr>
          <w:spacing w:val="2"/>
        </w:rPr>
        <w:t> </w:t>
      </w:r>
      <w:r>
        <w:rPr>
          <w:spacing w:val="-2"/>
        </w:rPr>
        <w:t>Curatela</w:t>
      </w:r>
    </w:p>
    <w:p>
      <w:pPr>
        <w:pStyle w:val="BodyText"/>
        <w:spacing w:before="6"/>
        <w:rPr>
          <w:sz w:val="4"/>
        </w:rPr>
      </w:pPr>
    </w:p>
    <w:p>
      <w:pPr>
        <w:pStyle w:val="BodyText"/>
        <w:ind w:left="133"/>
      </w:pPr>
      <w:r>
        <w:rPr/>
        <w:t>Art.</w:t>
      </w:r>
      <w:r>
        <w:rPr>
          <w:spacing w:val="1"/>
        </w:rPr>
        <w:t> </w:t>
      </w:r>
      <w:r>
        <w:rPr/>
        <w:t>1.781.</w:t>
      </w:r>
      <w:r>
        <w:rPr>
          <w:spacing w:val="2"/>
        </w:rPr>
        <w:t> </w:t>
      </w:r>
      <w:r>
        <w:rPr/>
        <w:t>As</w:t>
      </w:r>
      <w:r>
        <w:rPr>
          <w:spacing w:val="2"/>
        </w:rPr>
        <w:t> </w:t>
      </w:r>
      <w:r>
        <w:rPr/>
        <w:t>regras</w:t>
      </w:r>
      <w:r>
        <w:rPr>
          <w:spacing w:val="2"/>
        </w:rPr>
        <w:t> </w:t>
      </w:r>
      <w:r>
        <w:rPr/>
        <w:t>a</w:t>
      </w:r>
      <w:r>
        <w:rPr>
          <w:spacing w:val="2"/>
        </w:rPr>
        <w:t> </w:t>
      </w:r>
      <w:r>
        <w:rPr/>
        <w:t>respeito</w:t>
      </w:r>
      <w:r>
        <w:rPr>
          <w:spacing w:val="2"/>
        </w:rPr>
        <w:t> </w:t>
      </w:r>
      <w:r>
        <w:rPr/>
        <w:t>do</w:t>
      </w:r>
      <w:r>
        <w:rPr>
          <w:spacing w:val="1"/>
        </w:rPr>
        <w:t> </w:t>
      </w:r>
      <w:r>
        <w:rPr/>
        <w:t>exercício</w:t>
      </w:r>
      <w:r>
        <w:rPr>
          <w:spacing w:val="2"/>
        </w:rPr>
        <w:t> </w:t>
      </w:r>
      <w:r>
        <w:rPr/>
        <w:t>da</w:t>
      </w:r>
      <w:r>
        <w:rPr>
          <w:spacing w:val="2"/>
        </w:rPr>
        <w:t> </w:t>
      </w:r>
      <w:r>
        <w:rPr/>
        <w:t>tutela</w:t>
      </w:r>
      <w:r>
        <w:rPr>
          <w:spacing w:val="2"/>
        </w:rPr>
        <w:t> </w:t>
      </w:r>
      <w:r>
        <w:rPr/>
        <w:t>aplicam-se</w:t>
      </w:r>
      <w:r>
        <w:rPr>
          <w:spacing w:val="2"/>
        </w:rPr>
        <w:t> </w:t>
      </w:r>
      <w:r>
        <w:rPr/>
        <w:t>ao</w:t>
      </w:r>
      <w:r>
        <w:rPr>
          <w:spacing w:val="2"/>
        </w:rPr>
        <w:t> </w:t>
      </w:r>
      <w:r>
        <w:rPr/>
        <w:t>da</w:t>
      </w:r>
      <w:r>
        <w:rPr>
          <w:spacing w:val="1"/>
        </w:rPr>
        <w:t> </w:t>
      </w:r>
      <w:r>
        <w:rPr/>
        <w:t>curatela,</w:t>
      </w:r>
      <w:r>
        <w:rPr>
          <w:spacing w:val="2"/>
        </w:rPr>
        <w:t> </w:t>
      </w:r>
      <w:r>
        <w:rPr/>
        <w:t>com</w:t>
      </w:r>
      <w:r>
        <w:rPr>
          <w:spacing w:val="2"/>
        </w:rPr>
        <w:t> </w:t>
      </w:r>
      <w:r>
        <w:rPr/>
        <w:t>a</w:t>
      </w:r>
      <w:r>
        <w:rPr>
          <w:spacing w:val="2"/>
        </w:rPr>
        <w:t> </w:t>
      </w:r>
      <w:r>
        <w:rPr/>
        <w:t>restrição</w:t>
      </w:r>
      <w:r>
        <w:rPr>
          <w:spacing w:val="2"/>
        </w:rPr>
        <w:t> </w:t>
      </w:r>
      <w:r>
        <w:rPr/>
        <w:t>do</w:t>
      </w:r>
      <w:r>
        <w:rPr>
          <w:spacing w:val="2"/>
        </w:rPr>
        <w:t> </w:t>
      </w:r>
      <w:r>
        <w:rPr/>
        <w:t>art.</w:t>
      </w:r>
      <w:r>
        <w:rPr>
          <w:spacing w:val="1"/>
        </w:rPr>
        <w:t> </w:t>
      </w:r>
      <w:r>
        <w:rPr/>
        <w:t>1.772</w:t>
      </w:r>
      <w:r>
        <w:rPr>
          <w:spacing w:val="2"/>
        </w:rPr>
        <w:t> </w:t>
      </w:r>
      <w:r>
        <w:rPr/>
        <w:t>e</w:t>
      </w:r>
      <w:r>
        <w:rPr>
          <w:spacing w:val="2"/>
        </w:rPr>
        <w:t> </w:t>
      </w:r>
      <w:r>
        <w:rPr/>
        <w:t>as</w:t>
      </w:r>
      <w:r>
        <w:rPr>
          <w:spacing w:val="2"/>
        </w:rPr>
        <w:t> </w:t>
      </w:r>
      <w:r>
        <w:rPr/>
        <w:t>desta</w:t>
      </w:r>
      <w:r>
        <w:rPr>
          <w:spacing w:val="2"/>
        </w:rPr>
        <w:t> </w:t>
      </w:r>
      <w:r>
        <w:rPr>
          <w:spacing w:val="-2"/>
        </w:rPr>
        <w:t>Seção.</w:t>
      </w:r>
    </w:p>
    <w:p>
      <w:pPr>
        <w:pStyle w:val="BodyText"/>
        <w:spacing w:before="4"/>
        <w:rPr>
          <w:sz w:val="4"/>
        </w:rPr>
      </w:pPr>
    </w:p>
    <w:p>
      <w:pPr>
        <w:pStyle w:val="BodyText"/>
        <w:ind w:left="41" w:right="195" w:firstLine="92"/>
      </w:pPr>
      <w:r>
        <w:rPr/>
        <w:t>Art. 1.782. A</w:t>
      </w:r>
      <w:r>
        <w:rPr>
          <w:spacing w:val="-2"/>
        </w:rPr>
        <w:t> </w:t>
      </w:r>
      <w:r>
        <w:rPr/>
        <w:t>interdição do pródigo só o privará de, sem curador, emprestar, transigir, dar quitação, alienar, hipotecar, demandar ou ser demandado, e praticar, em geral, os atos que não sejam de mera</w:t>
      </w:r>
      <w:r>
        <w:rPr>
          <w:spacing w:val="40"/>
        </w:rPr>
        <w:t> </w:t>
      </w:r>
      <w:r>
        <w:rPr>
          <w:spacing w:val="-2"/>
        </w:rPr>
        <w:t>administração.</w:t>
      </w:r>
    </w:p>
    <w:p>
      <w:pPr>
        <w:pStyle w:val="BodyText"/>
        <w:spacing w:before="4"/>
        <w:rPr>
          <w:sz w:val="4"/>
        </w:rPr>
      </w:pPr>
    </w:p>
    <w:p>
      <w:pPr>
        <w:pStyle w:val="BodyText"/>
        <w:ind w:left="133"/>
      </w:pPr>
      <w:r>
        <w:rPr/>
        <w:t>Art.</w:t>
      </w:r>
      <w:r>
        <w:rPr>
          <w:spacing w:val="2"/>
        </w:rPr>
        <w:t> </w:t>
      </w:r>
      <w:r>
        <w:rPr/>
        <w:t>1.783.</w:t>
      </w:r>
      <w:r>
        <w:rPr>
          <w:spacing w:val="2"/>
        </w:rPr>
        <w:t> </w:t>
      </w:r>
      <w:r>
        <w:rPr/>
        <w:t>Quando</w:t>
      </w:r>
      <w:r>
        <w:rPr>
          <w:spacing w:val="2"/>
        </w:rPr>
        <w:t> </w:t>
      </w:r>
      <w:r>
        <w:rPr/>
        <w:t>o</w:t>
      </w:r>
      <w:r>
        <w:rPr>
          <w:spacing w:val="2"/>
        </w:rPr>
        <w:t> </w:t>
      </w:r>
      <w:r>
        <w:rPr/>
        <w:t>curador</w:t>
      </w:r>
      <w:r>
        <w:rPr>
          <w:spacing w:val="2"/>
        </w:rPr>
        <w:t> </w:t>
      </w:r>
      <w:r>
        <w:rPr/>
        <w:t>for</w:t>
      </w:r>
      <w:r>
        <w:rPr>
          <w:spacing w:val="2"/>
        </w:rPr>
        <w:t> </w:t>
      </w:r>
      <w:r>
        <w:rPr/>
        <w:t>o</w:t>
      </w:r>
      <w:r>
        <w:rPr>
          <w:spacing w:val="2"/>
        </w:rPr>
        <w:t> </w:t>
      </w:r>
      <w:r>
        <w:rPr/>
        <w:t>cônjuge</w:t>
      </w:r>
      <w:r>
        <w:rPr>
          <w:spacing w:val="3"/>
        </w:rPr>
        <w:t> </w:t>
      </w:r>
      <w:r>
        <w:rPr/>
        <w:t>e</w:t>
      </w:r>
      <w:r>
        <w:rPr>
          <w:spacing w:val="2"/>
        </w:rPr>
        <w:t> </w:t>
      </w:r>
      <w:r>
        <w:rPr/>
        <w:t>o</w:t>
      </w:r>
      <w:r>
        <w:rPr>
          <w:spacing w:val="2"/>
        </w:rPr>
        <w:t> </w:t>
      </w:r>
      <w:r>
        <w:rPr/>
        <w:t>regime</w:t>
      </w:r>
      <w:r>
        <w:rPr>
          <w:spacing w:val="2"/>
        </w:rPr>
        <w:t> </w:t>
      </w:r>
      <w:r>
        <w:rPr/>
        <w:t>de</w:t>
      </w:r>
      <w:r>
        <w:rPr>
          <w:spacing w:val="2"/>
        </w:rPr>
        <w:t> </w:t>
      </w:r>
      <w:r>
        <w:rPr/>
        <w:t>bens</w:t>
      </w:r>
      <w:r>
        <w:rPr>
          <w:spacing w:val="2"/>
        </w:rPr>
        <w:t> </w:t>
      </w:r>
      <w:r>
        <w:rPr/>
        <w:t>do</w:t>
      </w:r>
      <w:r>
        <w:rPr>
          <w:spacing w:val="2"/>
        </w:rPr>
        <w:t> </w:t>
      </w:r>
      <w:r>
        <w:rPr/>
        <w:t>casamento</w:t>
      </w:r>
      <w:r>
        <w:rPr>
          <w:spacing w:val="2"/>
        </w:rPr>
        <w:t> </w:t>
      </w:r>
      <w:r>
        <w:rPr/>
        <w:t>for</w:t>
      </w:r>
      <w:r>
        <w:rPr>
          <w:spacing w:val="3"/>
        </w:rPr>
        <w:t> </w:t>
      </w:r>
      <w:r>
        <w:rPr/>
        <w:t>de</w:t>
      </w:r>
      <w:r>
        <w:rPr>
          <w:spacing w:val="2"/>
        </w:rPr>
        <w:t> </w:t>
      </w:r>
      <w:r>
        <w:rPr/>
        <w:t>comunhão</w:t>
      </w:r>
      <w:r>
        <w:rPr>
          <w:spacing w:val="2"/>
        </w:rPr>
        <w:t> </w:t>
      </w:r>
      <w:r>
        <w:rPr/>
        <w:t>universal,</w:t>
      </w:r>
      <w:r>
        <w:rPr>
          <w:spacing w:val="2"/>
        </w:rPr>
        <w:t> </w:t>
      </w:r>
      <w:r>
        <w:rPr/>
        <w:t>não</w:t>
      </w:r>
      <w:r>
        <w:rPr>
          <w:spacing w:val="2"/>
        </w:rPr>
        <w:t> </w:t>
      </w:r>
      <w:r>
        <w:rPr/>
        <w:t>será</w:t>
      </w:r>
      <w:r>
        <w:rPr>
          <w:spacing w:val="2"/>
        </w:rPr>
        <w:t> </w:t>
      </w:r>
      <w:r>
        <w:rPr/>
        <w:t>obrigado</w:t>
      </w:r>
      <w:r>
        <w:rPr>
          <w:spacing w:val="2"/>
        </w:rPr>
        <w:t> </w:t>
      </w:r>
      <w:r>
        <w:rPr/>
        <w:t>à</w:t>
      </w:r>
      <w:r>
        <w:rPr>
          <w:spacing w:val="2"/>
        </w:rPr>
        <w:t> </w:t>
      </w:r>
      <w:r>
        <w:rPr/>
        <w:t>prestação</w:t>
      </w:r>
      <w:r>
        <w:rPr>
          <w:spacing w:val="3"/>
        </w:rPr>
        <w:t> </w:t>
      </w:r>
      <w:r>
        <w:rPr/>
        <w:t>de</w:t>
      </w:r>
      <w:r>
        <w:rPr>
          <w:spacing w:val="2"/>
        </w:rPr>
        <w:t> </w:t>
      </w:r>
      <w:r>
        <w:rPr/>
        <w:t>contas,</w:t>
      </w:r>
      <w:r>
        <w:rPr>
          <w:spacing w:val="2"/>
        </w:rPr>
        <w:t> </w:t>
      </w:r>
      <w:r>
        <w:rPr/>
        <w:t>salvo</w:t>
      </w:r>
      <w:r>
        <w:rPr>
          <w:spacing w:val="2"/>
        </w:rPr>
        <w:t> </w:t>
      </w:r>
      <w:r>
        <w:rPr/>
        <w:t>determinação</w:t>
      </w:r>
      <w:r>
        <w:rPr>
          <w:spacing w:val="2"/>
        </w:rPr>
        <w:t> </w:t>
      </w:r>
      <w:r>
        <w:rPr>
          <w:spacing w:val="-2"/>
        </w:rPr>
        <w:t>judicial.</w:t>
      </w:r>
    </w:p>
    <w:p>
      <w:pPr>
        <w:pStyle w:val="BodyText"/>
        <w:rPr>
          <w:sz w:val="4"/>
        </w:rPr>
      </w:pPr>
    </w:p>
    <w:p>
      <w:pPr>
        <w:pStyle w:val="BodyText"/>
        <w:spacing w:before="31"/>
        <w:ind w:left="139" w:right="47"/>
        <w:jc w:val="center"/>
      </w:pPr>
      <w:r>
        <w:rPr/>
        <w:t>CAPÍTULO</w:t>
      </w:r>
      <w:r>
        <w:rPr>
          <w:spacing w:val="4"/>
        </w:rPr>
        <w:t> </w:t>
      </w:r>
      <w:r>
        <w:rPr>
          <w:spacing w:val="-5"/>
        </w:rPr>
        <w:t>III</w:t>
      </w:r>
    </w:p>
    <w:p>
      <w:pPr>
        <w:pStyle w:val="BodyText"/>
        <w:rPr>
          <w:sz w:val="4"/>
        </w:rPr>
      </w:pPr>
    </w:p>
    <w:p>
      <w:pPr>
        <w:pStyle w:val="Heading1"/>
        <w:spacing w:line="57" w:lineRule="exact" w:before="30"/>
        <w:rPr>
          <w:rFonts w:ascii="Times New Roman" w:hAnsi="Times New Roman"/>
        </w:rPr>
      </w:pPr>
      <w:r>
        <w:rPr>
          <w:rFonts w:ascii="Times New Roman" w:hAnsi="Times New Roman"/>
        </w:rPr>
        <w:t>Da</w:t>
      </w:r>
      <w:r>
        <w:rPr>
          <w:rFonts w:ascii="Times New Roman" w:hAnsi="Times New Roman"/>
          <w:spacing w:val="1"/>
        </w:rPr>
        <w:t> </w:t>
      </w:r>
      <w:r>
        <w:rPr>
          <w:rFonts w:ascii="Times New Roman" w:hAnsi="Times New Roman"/>
        </w:rPr>
        <w:t>Tomada</w:t>
      </w:r>
      <w:r>
        <w:rPr>
          <w:rFonts w:ascii="Times New Roman" w:hAnsi="Times New Roman"/>
          <w:spacing w:val="1"/>
        </w:rPr>
        <w:t> </w:t>
      </w:r>
      <w:r>
        <w:rPr>
          <w:rFonts w:ascii="Times New Roman" w:hAnsi="Times New Roman"/>
        </w:rPr>
        <w:t>de</w:t>
      </w:r>
      <w:r>
        <w:rPr>
          <w:rFonts w:ascii="Times New Roman" w:hAnsi="Times New Roman"/>
          <w:spacing w:val="1"/>
        </w:rPr>
        <w:t> </w:t>
      </w:r>
      <w:r>
        <w:rPr>
          <w:rFonts w:ascii="Times New Roman" w:hAnsi="Times New Roman"/>
        </w:rPr>
        <w:t>Decisão</w:t>
      </w:r>
      <w:r>
        <w:rPr>
          <w:rFonts w:ascii="Times New Roman" w:hAnsi="Times New Roman"/>
          <w:spacing w:val="1"/>
        </w:rPr>
        <w:t> </w:t>
      </w:r>
      <w:r>
        <w:rPr>
          <w:rFonts w:ascii="Times New Roman" w:hAnsi="Times New Roman"/>
          <w:spacing w:val="-2"/>
        </w:rPr>
        <w:t>Apoiada</w:t>
      </w:r>
    </w:p>
    <w:p>
      <w:pPr>
        <w:pStyle w:val="BodyText"/>
        <w:ind w:left="64" w:right="64"/>
        <w:jc w:val="center"/>
      </w:pPr>
      <w:r>
        <w:rPr>
          <w:color w:val="0000EE"/>
        </w:rPr>
        <w:t>(Incluído</w:t>
      </w:r>
      <w:r>
        <w:rPr>
          <w:color w:val="0000EE"/>
          <w:spacing w:val="1"/>
        </w:rPr>
        <w:t> </w:t>
      </w:r>
      <w:r>
        <w:rPr>
          <w:color w:val="0000EE"/>
        </w:rPr>
        <w:t>pela</w:t>
      </w:r>
      <w:r>
        <w:rPr>
          <w:color w:val="0000EE"/>
          <w:spacing w:val="2"/>
        </w:rPr>
        <w:t> </w:t>
      </w:r>
      <w:r>
        <w:rPr>
          <w:color w:val="0000EE"/>
        </w:rPr>
        <w:t>Lei</w:t>
      </w:r>
      <w:r>
        <w:rPr>
          <w:color w:val="0000EE"/>
          <w:spacing w:val="2"/>
        </w:rPr>
        <w:t> </w:t>
      </w:r>
      <w:r>
        <w:rPr>
          <w:color w:val="0000EE"/>
        </w:rPr>
        <w:t>nº</w:t>
      </w:r>
      <w:r>
        <w:rPr>
          <w:color w:val="0000EE"/>
          <w:spacing w:val="2"/>
        </w:rPr>
        <w:t> </w:t>
      </w:r>
      <w:r>
        <w:rPr>
          <w:color w:val="0000EE"/>
        </w:rPr>
        <w:t>13.146,</w:t>
      </w:r>
      <w:r>
        <w:rPr>
          <w:color w:val="0000EE"/>
          <w:spacing w:val="2"/>
        </w:rPr>
        <w:t> </w:t>
      </w:r>
      <w:r>
        <w:rPr>
          <w:color w:val="0000EE"/>
        </w:rPr>
        <w:t>de</w:t>
      </w:r>
      <w:r>
        <w:rPr>
          <w:color w:val="0000EE"/>
          <w:spacing w:val="2"/>
        </w:rPr>
        <w:t> </w:t>
      </w:r>
      <w:r>
        <w:rPr>
          <w:color w:val="0000EE"/>
        </w:rPr>
        <w:t>2015)</w:t>
      </w:r>
      <w:r>
        <w:rPr>
          <w:color w:val="0000EE"/>
          <w:spacing w:val="2"/>
        </w:rPr>
        <w:t> </w:t>
      </w:r>
      <w:r>
        <w:rPr>
          <w:color w:val="0000EE"/>
          <w:spacing w:val="-2"/>
          <w:u w:val="single" w:color="0000EE"/>
        </w:rPr>
        <w:t>(V</w:t>
      </w:r>
      <w:r>
        <w:rPr>
          <w:color w:val="0000EE"/>
          <w:spacing w:val="-2"/>
        </w:rPr>
        <w:t>i</w:t>
      </w:r>
      <w:r>
        <w:rPr>
          <w:color w:val="0000EE"/>
          <w:spacing w:val="-2"/>
          <w:u w:val="single" w:color="0000EE"/>
        </w:rPr>
        <w:t>gênc</w:t>
      </w:r>
      <w:r>
        <w:rPr>
          <w:color w:val="0000EE"/>
          <w:spacing w:val="-2"/>
        </w:rPr>
        <w:t>ia)</w:t>
      </w:r>
    </w:p>
    <w:p>
      <w:pPr>
        <w:pStyle w:val="BodyText"/>
        <w:spacing w:line="20" w:lineRule="exact"/>
        <w:ind w:left="1720"/>
        <w:rPr>
          <w:sz w:val="2"/>
        </w:rPr>
      </w:pPr>
      <w:r>
        <w:rPr>
          <w:sz w:val="2"/>
        </w:rPr>
        <mc:AlternateContent>
          <mc:Choice Requires="wps">
            <w:drawing>
              <wp:inline distT="0" distB="0" distL="0" distR="0">
                <wp:extent cx="494030" cy="3175"/>
                <wp:effectExtent l="0" t="0" r="0" b="0"/>
                <wp:docPr id="128" name="Group 128"/>
                <wp:cNvGraphicFramePr>
                  <a:graphicFrameLocks/>
                </wp:cNvGraphicFramePr>
                <a:graphic>
                  <a:graphicData uri="http://schemas.microsoft.com/office/word/2010/wordprocessingGroup">
                    <wpg:wgp>
                      <wpg:cNvPr id="128" name="Group 128"/>
                      <wpg:cNvGrpSpPr/>
                      <wpg:grpSpPr>
                        <a:xfrm>
                          <a:off x="0" y="0"/>
                          <a:ext cx="494030" cy="3175"/>
                          <a:chExt cx="494030" cy="3175"/>
                        </a:xfrm>
                      </wpg:grpSpPr>
                      <wps:wsp>
                        <wps:cNvPr id="129" name="Graphic 129"/>
                        <wps:cNvSpPr/>
                        <wps:spPr>
                          <a:xfrm>
                            <a:off x="-3" y="8"/>
                            <a:ext cx="494030" cy="3175"/>
                          </a:xfrm>
                          <a:custGeom>
                            <a:avLst/>
                            <a:gdLst/>
                            <a:ahLst/>
                            <a:cxnLst/>
                            <a:rect l="l" t="t" r="r" b="b"/>
                            <a:pathLst>
                              <a:path w="494030" h="3175">
                                <a:moveTo>
                                  <a:pt x="116484" y="0"/>
                                </a:moveTo>
                                <a:lnTo>
                                  <a:pt x="0" y="0"/>
                                </a:lnTo>
                                <a:lnTo>
                                  <a:pt x="0" y="2794"/>
                                </a:lnTo>
                                <a:lnTo>
                                  <a:pt x="116484" y="2794"/>
                                </a:lnTo>
                                <a:lnTo>
                                  <a:pt x="116484" y="0"/>
                                </a:lnTo>
                                <a:close/>
                              </a:path>
                              <a:path w="494030" h="3175">
                                <a:moveTo>
                                  <a:pt x="355790" y="0"/>
                                </a:moveTo>
                                <a:lnTo>
                                  <a:pt x="124510" y="0"/>
                                </a:lnTo>
                                <a:lnTo>
                                  <a:pt x="124510" y="2794"/>
                                </a:lnTo>
                                <a:lnTo>
                                  <a:pt x="355790" y="2794"/>
                                </a:lnTo>
                                <a:lnTo>
                                  <a:pt x="355790" y="0"/>
                                </a:lnTo>
                                <a:close/>
                              </a:path>
                              <a:path w="494030" h="3175">
                                <a:moveTo>
                                  <a:pt x="473925" y="0"/>
                                </a:moveTo>
                                <a:lnTo>
                                  <a:pt x="409676" y="0"/>
                                </a:lnTo>
                                <a:lnTo>
                                  <a:pt x="364667" y="0"/>
                                </a:lnTo>
                                <a:lnTo>
                                  <a:pt x="364667" y="2794"/>
                                </a:lnTo>
                                <a:lnTo>
                                  <a:pt x="409676" y="2794"/>
                                </a:lnTo>
                                <a:lnTo>
                                  <a:pt x="473925" y="2794"/>
                                </a:lnTo>
                                <a:lnTo>
                                  <a:pt x="473925" y="0"/>
                                </a:lnTo>
                                <a:close/>
                              </a:path>
                              <a:path w="494030" h="3175">
                                <a:moveTo>
                                  <a:pt x="493445" y="0"/>
                                </a:moveTo>
                                <a:lnTo>
                                  <a:pt x="483616" y="0"/>
                                </a:lnTo>
                                <a:lnTo>
                                  <a:pt x="483616" y="2794"/>
                                </a:lnTo>
                                <a:lnTo>
                                  <a:pt x="493445" y="2794"/>
                                </a:lnTo>
                                <a:lnTo>
                                  <a:pt x="493445"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9pt;height:.25pt;mso-position-horizontal-relative:char;mso-position-vertical-relative:line" id="docshapegroup125" coordorigin="0,0" coordsize="778,5">
                <v:shape style="position:absolute;left:0;top:0;width:778;height:5" id="docshape126" coordorigin="0,0" coordsize="778,5" path="m183,0l0,0,0,4,183,4,183,0xm560,0l196,0,196,4,560,4,560,0xm746,0l645,0,574,0,574,4,645,4,746,4,746,0xm777,0l762,0,762,4,777,4,777,0xe" filled="true" fillcolor="#0000ee" stroked="false">
                  <v:path arrowok="t"/>
                  <v:fill type="solid"/>
                </v:shape>
              </v:group>
            </w:pict>
          </mc:Fallback>
        </mc:AlternateContent>
      </w:r>
      <w:r>
        <w:rPr>
          <w:sz w:val="2"/>
        </w:rPr>
      </w:r>
    </w:p>
    <w:p>
      <w:pPr>
        <w:pStyle w:val="BodyText"/>
        <w:spacing w:before="11"/>
        <w:rPr>
          <w:sz w:val="4"/>
        </w:rPr>
      </w:pPr>
    </w:p>
    <w:p>
      <w:pPr>
        <w:pStyle w:val="BodyText"/>
        <w:ind w:left="41" w:right="39" w:firstLine="134"/>
        <w:jc w:val="both"/>
      </w:pPr>
      <w:r>
        <w:rPr/>
        <w:t>Art.</w:t>
      </w:r>
      <w:r>
        <w:rPr>
          <w:spacing w:val="4"/>
        </w:rPr>
        <w:t> </w:t>
      </w:r>
      <w:r>
        <w:rPr/>
        <w:t>1.783-A.</w:t>
      </w:r>
      <w:r>
        <w:rPr>
          <w:spacing w:val="21"/>
        </w:rPr>
        <w:t> </w:t>
      </w:r>
      <w:r>
        <w:rPr/>
        <w:t>A tomada</w:t>
      </w:r>
      <w:r>
        <w:rPr>
          <w:spacing w:val="4"/>
        </w:rPr>
        <w:t> </w:t>
      </w:r>
      <w:r>
        <w:rPr/>
        <w:t>de</w:t>
      </w:r>
      <w:r>
        <w:rPr>
          <w:spacing w:val="4"/>
        </w:rPr>
        <w:t> </w:t>
      </w:r>
      <w:r>
        <w:rPr/>
        <w:t>decisão</w:t>
      </w:r>
      <w:r>
        <w:rPr>
          <w:spacing w:val="4"/>
        </w:rPr>
        <w:t> </w:t>
      </w:r>
      <w:r>
        <w:rPr/>
        <w:t>apoiada</w:t>
      </w:r>
      <w:r>
        <w:rPr>
          <w:spacing w:val="4"/>
        </w:rPr>
        <w:t> </w:t>
      </w:r>
      <w:r>
        <w:rPr/>
        <w:t>é</w:t>
      </w:r>
      <w:r>
        <w:rPr>
          <w:spacing w:val="4"/>
        </w:rPr>
        <w:t> </w:t>
      </w:r>
      <w:r>
        <w:rPr/>
        <w:t>o</w:t>
      </w:r>
      <w:r>
        <w:rPr>
          <w:spacing w:val="4"/>
        </w:rPr>
        <w:t> </w:t>
      </w:r>
      <w:r>
        <w:rPr/>
        <w:t>processo</w:t>
      </w:r>
      <w:r>
        <w:rPr>
          <w:spacing w:val="4"/>
        </w:rPr>
        <w:t> </w:t>
      </w:r>
      <w:r>
        <w:rPr/>
        <w:t>pelo</w:t>
      </w:r>
      <w:r>
        <w:rPr>
          <w:spacing w:val="4"/>
        </w:rPr>
        <w:t> </w:t>
      </w:r>
      <w:r>
        <w:rPr/>
        <w:t>qual</w:t>
      </w:r>
      <w:r>
        <w:rPr>
          <w:spacing w:val="4"/>
        </w:rPr>
        <w:t> </w:t>
      </w:r>
      <w:r>
        <w:rPr/>
        <w:t>a</w:t>
      </w:r>
      <w:r>
        <w:rPr>
          <w:spacing w:val="4"/>
        </w:rPr>
        <w:t> </w:t>
      </w:r>
      <w:r>
        <w:rPr/>
        <w:t>pessoa</w:t>
      </w:r>
      <w:r>
        <w:rPr>
          <w:spacing w:val="4"/>
        </w:rPr>
        <w:t> </w:t>
      </w:r>
      <w:r>
        <w:rPr/>
        <w:t>com</w:t>
      </w:r>
      <w:r>
        <w:rPr>
          <w:spacing w:val="4"/>
        </w:rPr>
        <w:t> </w:t>
      </w:r>
      <w:r>
        <w:rPr/>
        <w:t>deficiência</w:t>
      </w:r>
      <w:r>
        <w:rPr>
          <w:spacing w:val="4"/>
        </w:rPr>
        <w:t> </w:t>
      </w:r>
      <w:r>
        <w:rPr/>
        <w:t>elege</w:t>
      </w:r>
      <w:r>
        <w:rPr>
          <w:spacing w:val="4"/>
        </w:rPr>
        <w:t> </w:t>
      </w:r>
      <w:r>
        <w:rPr/>
        <w:t>pelo</w:t>
      </w:r>
      <w:r>
        <w:rPr>
          <w:spacing w:val="4"/>
        </w:rPr>
        <w:t> </w:t>
      </w:r>
      <w:r>
        <w:rPr/>
        <w:t>menos</w:t>
      </w:r>
      <w:r>
        <w:rPr>
          <w:spacing w:val="4"/>
        </w:rPr>
        <w:t> </w:t>
      </w:r>
      <w:r>
        <w:rPr/>
        <w:t>2</w:t>
      </w:r>
      <w:r>
        <w:rPr>
          <w:spacing w:val="4"/>
        </w:rPr>
        <w:t> </w:t>
      </w:r>
      <w:r>
        <w:rPr/>
        <w:t>(duas)</w:t>
      </w:r>
      <w:r>
        <w:rPr>
          <w:spacing w:val="4"/>
        </w:rPr>
        <w:t> </w:t>
      </w:r>
      <w:r>
        <w:rPr/>
        <w:t>pessoas</w:t>
      </w:r>
      <w:r>
        <w:rPr>
          <w:spacing w:val="4"/>
        </w:rPr>
        <w:t> </w:t>
      </w:r>
      <w:r>
        <w:rPr/>
        <w:t>idôneas,</w:t>
      </w:r>
      <w:r>
        <w:rPr>
          <w:spacing w:val="4"/>
        </w:rPr>
        <w:t> </w:t>
      </w:r>
      <w:r>
        <w:rPr/>
        <w:t>com</w:t>
      </w:r>
      <w:r>
        <w:rPr>
          <w:spacing w:val="4"/>
        </w:rPr>
        <w:t> </w:t>
      </w:r>
      <w:r>
        <w:rPr/>
        <w:t>as</w:t>
      </w:r>
      <w:r>
        <w:rPr>
          <w:spacing w:val="4"/>
        </w:rPr>
        <w:t> </w:t>
      </w:r>
      <w:r>
        <w:rPr/>
        <w:t>quais</w:t>
      </w:r>
      <w:r>
        <w:rPr>
          <w:spacing w:val="4"/>
        </w:rPr>
        <w:t> </w:t>
      </w:r>
      <w:r>
        <w:rPr/>
        <w:t>mantenha</w:t>
      </w:r>
      <w:r>
        <w:rPr>
          <w:spacing w:val="4"/>
        </w:rPr>
        <w:t> </w:t>
      </w:r>
      <w:r>
        <w:rPr/>
        <w:t>vínculos</w:t>
      </w:r>
      <w:r>
        <w:rPr>
          <w:spacing w:val="4"/>
        </w:rPr>
        <w:t> </w:t>
      </w:r>
      <w:r>
        <w:rPr/>
        <w:t>e</w:t>
      </w:r>
      <w:r>
        <w:rPr>
          <w:spacing w:val="4"/>
        </w:rPr>
        <w:t> </w:t>
      </w:r>
      <w:r>
        <w:rPr/>
        <w:t>que</w:t>
      </w:r>
      <w:r>
        <w:rPr>
          <w:spacing w:val="4"/>
        </w:rPr>
        <w:t> </w:t>
      </w:r>
      <w:r>
        <w:rPr/>
        <w:t>gozem</w:t>
      </w:r>
      <w:r>
        <w:rPr>
          <w:spacing w:val="4"/>
        </w:rPr>
        <w:t> </w:t>
      </w:r>
      <w:r>
        <w:rPr/>
        <w:t>de</w:t>
      </w:r>
      <w:r>
        <w:rPr>
          <w:spacing w:val="4"/>
        </w:rPr>
        <w:t> </w:t>
      </w:r>
      <w:r>
        <w:rPr/>
        <w:t>sua</w:t>
      </w:r>
      <w:r>
        <w:rPr>
          <w:spacing w:val="4"/>
        </w:rPr>
        <w:t> </w:t>
      </w:r>
      <w:r>
        <w:rPr/>
        <w:t>confiança,</w:t>
      </w:r>
      <w:r>
        <w:rPr>
          <w:spacing w:val="40"/>
        </w:rPr>
        <w:t> </w:t>
      </w:r>
      <w:r>
        <w:rPr/>
        <w:t>para</w:t>
      </w:r>
      <w:r>
        <w:rPr>
          <w:spacing w:val="7"/>
        </w:rPr>
        <w:t> </w:t>
      </w:r>
      <w:r>
        <w:rPr/>
        <w:t>prestar-lhe</w:t>
      </w:r>
      <w:r>
        <w:rPr>
          <w:spacing w:val="7"/>
        </w:rPr>
        <w:t> </w:t>
      </w:r>
      <w:r>
        <w:rPr/>
        <w:t>apoio</w:t>
      </w:r>
      <w:r>
        <w:rPr>
          <w:spacing w:val="7"/>
        </w:rPr>
        <w:t> </w:t>
      </w:r>
      <w:r>
        <w:rPr/>
        <w:t>na</w:t>
      </w:r>
      <w:r>
        <w:rPr>
          <w:spacing w:val="7"/>
        </w:rPr>
        <w:t> </w:t>
      </w:r>
      <w:r>
        <w:rPr/>
        <w:t>tomada</w:t>
      </w:r>
      <w:r>
        <w:rPr>
          <w:spacing w:val="7"/>
        </w:rPr>
        <w:t> </w:t>
      </w:r>
      <w:r>
        <w:rPr/>
        <w:t>de</w:t>
      </w:r>
      <w:r>
        <w:rPr>
          <w:spacing w:val="7"/>
        </w:rPr>
        <w:t> </w:t>
      </w:r>
      <w:r>
        <w:rPr/>
        <w:t>decisão</w:t>
      </w:r>
      <w:r>
        <w:rPr>
          <w:spacing w:val="7"/>
        </w:rPr>
        <w:t> </w:t>
      </w:r>
      <w:r>
        <w:rPr/>
        <w:t>sobre</w:t>
      </w:r>
      <w:r>
        <w:rPr>
          <w:spacing w:val="7"/>
        </w:rPr>
        <w:t> </w:t>
      </w:r>
      <w:r>
        <w:rPr/>
        <w:t>atos</w:t>
      </w:r>
      <w:r>
        <w:rPr>
          <w:spacing w:val="7"/>
        </w:rPr>
        <w:t> </w:t>
      </w:r>
      <w:r>
        <w:rPr/>
        <w:t>da</w:t>
      </w:r>
      <w:r>
        <w:rPr>
          <w:spacing w:val="7"/>
        </w:rPr>
        <w:t> </w:t>
      </w:r>
      <w:r>
        <w:rPr/>
        <w:t>vida</w:t>
      </w:r>
      <w:r>
        <w:rPr>
          <w:spacing w:val="7"/>
        </w:rPr>
        <w:t> </w:t>
      </w:r>
      <w:r>
        <w:rPr/>
        <w:t>civil,</w:t>
      </w:r>
      <w:r>
        <w:rPr>
          <w:spacing w:val="7"/>
        </w:rPr>
        <w:t> </w:t>
      </w:r>
      <w:r>
        <w:rPr/>
        <w:t>fornecendo-lhes</w:t>
      </w:r>
      <w:r>
        <w:rPr>
          <w:spacing w:val="7"/>
        </w:rPr>
        <w:t> </w:t>
      </w:r>
      <w:r>
        <w:rPr/>
        <w:t>os</w:t>
      </w:r>
      <w:r>
        <w:rPr>
          <w:spacing w:val="7"/>
        </w:rPr>
        <w:t> </w:t>
      </w:r>
      <w:r>
        <w:rPr/>
        <w:t>elementos</w:t>
      </w:r>
      <w:r>
        <w:rPr>
          <w:spacing w:val="7"/>
        </w:rPr>
        <w:t> </w:t>
      </w:r>
      <w:r>
        <w:rPr/>
        <w:t>e</w:t>
      </w:r>
      <w:r>
        <w:rPr>
          <w:spacing w:val="7"/>
        </w:rPr>
        <w:t> </w:t>
      </w:r>
      <w:r>
        <w:rPr/>
        <w:t>informações</w:t>
      </w:r>
      <w:r>
        <w:rPr>
          <w:spacing w:val="7"/>
        </w:rPr>
        <w:t> </w:t>
      </w:r>
      <w:r>
        <w:rPr/>
        <w:t>necessários</w:t>
      </w:r>
      <w:r>
        <w:rPr>
          <w:spacing w:val="7"/>
        </w:rPr>
        <w:t> </w:t>
      </w:r>
      <w:r>
        <w:rPr/>
        <w:t>para</w:t>
      </w:r>
      <w:r>
        <w:rPr>
          <w:spacing w:val="7"/>
        </w:rPr>
        <w:t> </w:t>
      </w:r>
      <w:r>
        <w:rPr/>
        <w:t>que</w:t>
      </w:r>
      <w:r>
        <w:rPr>
          <w:spacing w:val="7"/>
        </w:rPr>
        <w:t> </w:t>
      </w:r>
      <w:r>
        <w:rPr/>
        <w:t>possa</w:t>
      </w:r>
      <w:r>
        <w:rPr>
          <w:spacing w:val="7"/>
        </w:rPr>
        <w:t> </w:t>
      </w:r>
      <w:r>
        <w:rPr/>
        <w:t>exercer</w:t>
      </w:r>
      <w:r>
        <w:rPr>
          <w:spacing w:val="7"/>
        </w:rPr>
        <w:t> </w:t>
      </w:r>
      <w:r>
        <w:rPr/>
        <w:t>sua</w:t>
      </w:r>
      <w:r>
        <w:rPr>
          <w:spacing w:val="7"/>
        </w:rPr>
        <w:t> </w:t>
      </w:r>
      <w:r>
        <w:rPr/>
        <w:t>capacidade.</w:t>
      </w:r>
      <w:r>
        <w:rPr>
          <w:spacing w:val="7"/>
        </w:rPr>
        <w:t> </w:t>
      </w:r>
      <w:r>
        <w:rPr>
          <w:color w:val="0000EE"/>
          <w:u w:val="single" w:color="0000EE"/>
        </w:rPr>
        <w:t>(Incluído</w:t>
      </w:r>
      <w:r>
        <w:rPr>
          <w:color w:val="0000EE"/>
          <w:spacing w:val="7"/>
          <w:u w:val="single" w:color="0000EE"/>
        </w:rPr>
        <w:t> </w:t>
      </w:r>
      <w:r>
        <w:rPr>
          <w:color w:val="0000EE"/>
          <w:u w:val="single" w:color="0000EE"/>
        </w:rPr>
        <w:t>pela</w:t>
      </w:r>
      <w:r>
        <w:rPr>
          <w:color w:val="0000EE"/>
          <w:spacing w:val="7"/>
          <w:u w:val="single" w:color="0000EE"/>
        </w:rPr>
        <w:t> </w:t>
      </w:r>
      <w:r>
        <w:rPr>
          <w:color w:val="0000EE"/>
          <w:u w:val="single" w:color="0000EE"/>
        </w:rPr>
        <w:t>Lei</w:t>
      </w:r>
      <w:r>
        <w:rPr>
          <w:color w:val="0000EE"/>
          <w:spacing w:val="7"/>
          <w:u w:val="single" w:color="0000EE"/>
        </w:rPr>
        <w:t> </w:t>
      </w:r>
      <w:r>
        <w:rPr>
          <w:color w:val="0000EE"/>
          <w:u w:val="single" w:color="0000EE"/>
        </w:rPr>
        <w:t>nº</w:t>
      </w:r>
      <w:r>
        <w:rPr>
          <w:color w:val="0000EE"/>
          <w:spacing w:val="7"/>
          <w:u w:val="single" w:color="0000EE"/>
        </w:rPr>
        <w:t> </w:t>
      </w:r>
      <w:r>
        <w:rPr>
          <w:color w:val="0000EE"/>
          <w:u w:val="single" w:color="0000EE"/>
        </w:rPr>
        <w:t>13.146,</w:t>
      </w:r>
      <w:r>
        <w:rPr>
          <w:color w:val="0000EE"/>
          <w:spacing w:val="7"/>
          <w:u w:val="single" w:color="0000EE"/>
        </w:rPr>
        <w:t> </w:t>
      </w:r>
      <w:r>
        <w:rPr>
          <w:color w:val="0000EE"/>
          <w:u w:val="single" w:color="0000EE"/>
        </w:rPr>
        <w:t>de</w:t>
      </w:r>
      <w:r>
        <w:rPr>
          <w:color w:val="0000EE"/>
          <w:spacing w:val="7"/>
          <w:u w:val="single" w:color="0000EE"/>
        </w:rPr>
        <w:t> </w:t>
      </w:r>
      <w:r>
        <w:rPr>
          <w:color w:val="0000EE"/>
          <w:u w:val="single" w:color="0000EE"/>
        </w:rPr>
        <w:t>201</w:t>
      </w:r>
      <w:r>
        <w:rPr>
          <w:color w:val="0000EE"/>
        </w:rPr>
        <w:t>5)</w:t>
      </w:r>
      <w:r>
        <w:rPr>
          <w:color w:val="0000EE"/>
          <w:spacing w:val="40"/>
        </w:rPr>
        <w:t> </w:t>
      </w:r>
      <w:r>
        <w:rPr>
          <w:color w:val="0000EE"/>
          <w:spacing w:val="-2"/>
          <w:u w:val="single" w:color="0000EE"/>
        </w:rPr>
        <w:t>(V</w:t>
      </w:r>
      <w:r>
        <w:rPr>
          <w:color w:val="0000EE"/>
          <w:spacing w:val="-2"/>
        </w:rPr>
        <w:t>i</w:t>
      </w:r>
      <w:r>
        <w:rPr>
          <w:color w:val="0000EE"/>
          <w:spacing w:val="-2"/>
          <w:u w:val="single" w:color="0000EE"/>
        </w:rPr>
        <w:t>gênc</w:t>
      </w:r>
      <w:r>
        <w:rPr>
          <w:color w:val="0000EE"/>
          <w:spacing w:val="-2"/>
        </w:rPr>
        <w:t>ia)</w:t>
      </w:r>
    </w:p>
    <w:p>
      <w:pPr>
        <w:pStyle w:val="BodyText"/>
        <w:spacing w:before="5"/>
        <w:rPr>
          <w:sz w:val="4"/>
        </w:rPr>
      </w:pPr>
    </w:p>
    <w:p>
      <w:pPr>
        <w:pStyle w:val="BodyText"/>
        <w:ind w:left="41" w:right="39" w:firstLine="134"/>
        <w:jc w:val="both"/>
      </w:pPr>
      <w:r>
        <w:rPr/>
        <w:t>§ 1 </w:t>
      </w:r>
      <w:r>
        <w:rPr>
          <w:position w:val="2"/>
          <w:u w:val="single"/>
        </w:rPr>
        <w:t>o </w:t>
      </w:r>
      <w:r>
        <w:rPr/>
        <w:t>Para formular pedido de tomada de decisão apoiada, a pessoa com deficiência e os apoiadores devem apresentar termo em que constem os limites do apoio a ser oferecido e os compromissos dos</w:t>
      </w:r>
      <w:r>
        <w:rPr>
          <w:spacing w:val="40"/>
        </w:rPr>
        <w:t> </w:t>
      </w:r>
      <w:r>
        <w:rPr/>
        <w:t>apoiadores, inclusive o prazo de vigência do acordo e o respeito à vontade, aos direitos e aos interesses da pessoa que devem apoiar. </w:t>
      </w:r>
      <w:r>
        <w:rPr>
          <w:color w:val="0000EE"/>
        </w:rPr>
        <w:t>(Incluído pela Lei nº 13.146, de 2015) </w:t>
      </w:r>
      <w:r>
        <w:rPr>
          <w:color w:val="0000EE"/>
          <w:u w:val="single" w:color="0000EE"/>
        </w:rPr>
        <w:t>(V</w:t>
      </w:r>
      <w:r>
        <w:rPr>
          <w:color w:val="0000EE"/>
        </w:rPr>
        <w:t>i</w:t>
      </w:r>
      <w:r>
        <w:rPr>
          <w:color w:val="0000EE"/>
          <w:u w:val="single" w:color="0000EE"/>
        </w:rPr>
        <w:t>gênc</w:t>
      </w:r>
      <w:r>
        <w:rPr>
          <w:color w:val="0000EE"/>
        </w:rPr>
        <w:t>ia)</w:t>
      </w:r>
    </w:p>
    <w:p>
      <w:pPr>
        <w:pStyle w:val="BodyText"/>
        <w:spacing w:line="20" w:lineRule="exact"/>
        <w:ind w:left="2782"/>
        <w:rPr>
          <w:sz w:val="2"/>
        </w:rPr>
      </w:pPr>
      <w:r>
        <w:rPr>
          <w:sz w:val="2"/>
        </w:rPr>
        <mc:AlternateContent>
          <mc:Choice Requires="wps">
            <w:drawing>
              <wp:inline distT="0" distB="0" distL="0" distR="0">
                <wp:extent cx="494030" cy="3175"/>
                <wp:effectExtent l="0" t="0" r="0" b="0"/>
                <wp:docPr id="130" name="Group 130"/>
                <wp:cNvGraphicFramePr>
                  <a:graphicFrameLocks/>
                </wp:cNvGraphicFramePr>
                <a:graphic>
                  <a:graphicData uri="http://schemas.microsoft.com/office/word/2010/wordprocessingGroup">
                    <wpg:wgp>
                      <wpg:cNvPr id="130" name="Group 130"/>
                      <wpg:cNvGrpSpPr/>
                      <wpg:grpSpPr>
                        <a:xfrm>
                          <a:off x="0" y="0"/>
                          <a:ext cx="494030" cy="3175"/>
                          <a:chExt cx="494030" cy="3175"/>
                        </a:xfrm>
                      </wpg:grpSpPr>
                      <wps:wsp>
                        <wps:cNvPr id="131" name="Graphic 131"/>
                        <wps:cNvSpPr/>
                        <wps:spPr>
                          <a:xfrm>
                            <a:off x="-8" y="5"/>
                            <a:ext cx="494030" cy="3175"/>
                          </a:xfrm>
                          <a:custGeom>
                            <a:avLst/>
                            <a:gdLst/>
                            <a:ahLst/>
                            <a:cxnLst/>
                            <a:rect l="l" t="t" r="r" b="b"/>
                            <a:pathLst>
                              <a:path w="494030" h="3175">
                                <a:moveTo>
                                  <a:pt x="115265" y="0"/>
                                </a:moveTo>
                                <a:lnTo>
                                  <a:pt x="0" y="0"/>
                                </a:lnTo>
                                <a:lnTo>
                                  <a:pt x="0" y="2794"/>
                                </a:lnTo>
                                <a:lnTo>
                                  <a:pt x="115265" y="2794"/>
                                </a:lnTo>
                                <a:lnTo>
                                  <a:pt x="115265" y="0"/>
                                </a:lnTo>
                                <a:close/>
                              </a:path>
                              <a:path w="494030" h="3175">
                                <a:moveTo>
                                  <a:pt x="354901" y="0"/>
                                </a:moveTo>
                                <a:lnTo>
                                  <a:pt x="123621" y="0"/>
                                </a:lnTo>
                                <a:lnTo>
                                  <a:pt x="123621" y="2794"/>
                                </a:lnTo>
                                <a:lnTo>
                                  <a:pt x="354901" y="2794"/>
                                </a:lnTo>
                                <a:lnTo>
                                  <a:pt x="354901" y="0"/>
                                </a:lnTo>
                                <a:close/>
                              </a:path>
                              <a:path w="494030" h="3175">
                                <a:moveTo>
                                  <a:pt x="473925" y="0"/>
                                </a:moveTo>
                                <a:lnTo>
                                  <a:pt x="409676" y="0"/>
                                </a:lnTo>
                                <a:lnTo>
                                  <a:pt x="363778" y="0"/>
                                </a:lnTo>
                                <a:lnTo>
                                  <a:pt x="363778" y="2794"/>
                                </a:lnTo>
                                <a:lnTo>
                                  <a:pt x="409676" y="2794"/>
                                </a:lnTo>
                                <a:lnTo>
                                  <a:pt x="473925" y="2794"/>
                                </a:lnTo>
                                <a:lnTo>
                                  <a:pt x="473925" y="0"/>
                                </a:lnTo>
                                <a:close/>
                              </a:path>
                              <a:path w="494030" h="3175">
                                <a:moveTo>
                                  <a:pt x="493445" y="0"/>
                                </a:moveTo>
                                <a:lnTo>
                                  <a:pt x="483616" y="0"/>
                                </a:lnTo>
                                <a:lnTo>
                                  <a:pt x="483616" y="2794"/>
                                </a:lnTo>
                                <a:lnTo>
                                  <a:pt x="493445" y="2794"/>
                                </a:lnTo>
                                <a:lnTo>
                                  <a:pt x="493445"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9pt;height:.25pt;mso-position-horizontal-relative:char;mso-position-vertical-relative:line" id="docshapegroup127" coordorigin="0,0" coordsize="778,5">
                <v:shape style="position:absolute;left:-1;top:0;width:778;height:5" id="docshape128" coordorigin="0,0" coordsize="778,5" path="m182,0l0,0,0,4,182,4,182,0xm559,0l195,0,195,4,559,4,559,0xm746,0l645,0,573,0,573,4,645,4,746,4,746,0xm777,0l762,0,762,4,777,4,777,0xe" filled="true" fillcolor="#0000ee" stroked="false">
                  <v:path arrowok="t"/>
                  <v:fill type="solid"/>
                </v:shape>
              </v:group>
            </w:pict>
          </mc:Fallback>
        </mc:AlternateContent>
      </w:r>
      <w:r>
        <w:rPr>
          <w:sz w:val="2"/>
        </w:rPr>
      </w:r>
    </w:p>
    <w:p>
      <w:pPr>
        <w:pStyle w:val="BodyText"/>
        <w:spacing w:before="30"/>
        <w:ind w:left="41" w:right="39" w:firstLine="134"/>
        <w:jc w:val="both"/>
      </w:pPr>
      <w:r>
        <w:rPr/>
        <w:t>§ 2 </w:t>
      </w:r>
      <w:r>
        <w:rPr>
          <w:position w:val="2"/>
          <w:u w:val="single"/>
        </w:rPr>
        <w:t>o </w:t>
      </w:r>
      <w:r>
        <w:rPr/>
        <w:t>O pedido de tomada de decisão apoiada será requerido pela pessoa a ser apoiada, com indicação expressa das pessoas aptas a prestarem o apoio previsto no </w:t>
      </w:r>
      <w:r>
        <w:rPr>
          <w:b/>
        </w:rPr>
        <w:t>caput </w:t>
      </w:r>
      <w:r>
        <w:rPr/>
        <w:t>deste artigo. </w:t>
      </w:r>
      <w:r>
        <w:rPr>
          <w:color w:val="0000EE"/>
          <w:u w:val="single" w:color="0000EE"/>
        </w:rPr>
        <w:t>(Incluído pela Lei </w:t>
      </w:r>
      <w:r>
        <w:rPr>
          <w:color w:val="0000EE"/>
          <w:u w:val="single" w:color="0000EE"/>
        </w:rPr>
        <w:t>n</w:t>
      </w:r>
      <w:r>
        <w:rPr>
          <w:color w:val="0000EE"/>
        </w:rPr>
        <w:t>º</w:t>
      </w:r>
      <w:r>
        <w:rPr>
          <w:color w:val="0000EE"/>
          <w:spacing w:val="80"/>
        </w:rPr>
        <w:t> </w:t>
      </w:r>
      <w:r>
        <w:rPr>
          <w:color w:val="0000EE"/>
        </w:rPr>
        <w:t>13.146,</w:t>
      </w:r>
      <w:r>
        <w:rPr>
          <w:color w:val="0000EE"/>
          <w:spacing w:val="-1"/>
        </w:rPr>
        <w:t> </w:t>
      </w:r>
      <w:r>
        <w:rPr>
          <w:color w:val="0000EE"/>
        </w:rPr>
        <w:t>de</w:t>
      </w:r>
      <w:r>
        <w:rPr>
          <w:color w:val="0000EE"/>
          <w:spacing w:val="-1"/>
        </w:rPr>
        <w:t> </w:t>
      </w:r>
      <w:r>
        <w:rPr>
          <w:color w:val="0000EE"/>
        </w:rPr>
        <w:t>2015)</w:t>
      </w:r>
      <w:r>
        <w:rPr>
          <w:color w:val="0000EE"/>
          <w:spacing w:val="-1"/>
        </w:rPr>
        <w:t> </w:t>
      </w:r>
      <w:r>
        <w:rPr>
          <w:color w:val="0000EE"/>
          <w:u w:val="single" w:color="0000EE"/>
        </w:rPr>
        <w:t>(V</w:t>
      </w:r>
      <w:r>
        <w:rPr>
          <w:color w:val="0000EE"/>
        </w:rPr>
        <w:t>i</w:t>
      </w:r>
      <w:r>
        <w:rPr>
          <w:color w:val="0000EE"/>
          <w:u w:val="single" w:color="0000EE"/>
        </w:rPr>
        <w:t>gênc</w:t>
      </w:r>
      <w:r>
        <w:rPr>
          <w:color w:val="0000EE"/>
        </w:rPr>
        <w:t>ia)</w:t>
      </w:r>
    </w:p>
    <w:p>
      <w:pPr>
        <w:pStyle w:val="BodyText"/>
        <w:spacing w:line="20" w:lineRule="exact"/>
        <w:ind w:left="41"/>
        <w:rPr>
          <w:sz w:val="2"/>
        </w:rPr>
      </w:pPr>
      <w:r>
        <w:rPr>
          <w:sz w:val="2"/>
        </w:rPr>
        <mc:AlternateContent>
          <mc:Choice Requires="wps">
            <w:drawing>
              <wp:inline distT="0" distB="0" distL="0" distR="0">
                <wp:extent cx="229235" cy="3175"/>
                <wp:effectExtent l="0" t="0" r="0" b="0"/>
                <wp:docPr id="132" name="Group 132"/>
                <wp:cNvGraphicFramePr>
                  <a:graphicFrameLocks/>
                </wp:cNvGraphicFramePr>
                <a:graphic>
                  <a:graphicData uri="http://schemas.microsoft.com/office/word/2010/wordprocessingGroup">
                    <wpg:wgp>
                      <wpg:cNvPr id="132" name="Group 132"/>
                      <wpg:cNvGrpSpPr/>
                      <wpg:grpSpPr>
                        <a:xfrm>
                          <a:off x="0" y="0"/>
                          <a:ext cx="229235" cy="3175"/>
                          <a:chExt cx="229235" cy="3175"/>
                        </a:xfrm>
                      </wpg:grpSpPr>
                      <wps:wsp>
                        <wps:cNvPr id="133" name="Graphic 133"/>
                        <wps:cNvSpPr/>
                        <wps:spPr>
                          <a:xfrm>
                            <a:off x="-8" y="3"/>
                            <a:ext cx="229235" cy="3175"/>
                          </a:xfrm>
                          <a:custGeom>
                            <a:avLst/>
                            <a:gdLst/>
                            <a:ahLst/>
                            <a:cxnLst/>
                            <a:rect l="l" t="t" r="r" b="b"/>
                            <a:pathLst>
                              <a:path w="229235" h="3175">
                                <a:moveTo>
                                  <a:pt x="90817" y="0"/>
                                </a:moveTo>
                                <a:lnTo>
                                  <a:pt x="0" y="0"/>
                                </a:lnTo>
                                <a:lnTo>
                                  <a:pt x="0" y="2794"/>
                                </a:lnTo>
                                <a:lnTo>
                                  <a:pt x="90817" y="2794"/>
                                </a:lnTo>
                                <a:lnTo>
                                  <a:pt x="90817" y="0"/>
                                </a:lnTo>
                                <a:close/>
                              </a:path>
                              <a:path w="229235" h="3175">
                                <a:moveTo>
                                  <a:pt x="208051" y="0"/>
                                </a:moveTo>
                                <a:lnTo>
                                  <a:pt x="143802" y="0"/>
                                </a:lnTo>
                                <a:lnTo>
                                  <a:pt x="99695" y="0"/>
                                </a:lnTo>
                                <a:lnTo>
                                  <a:pt x="99695" y="2794"/>
                                </a:lnTo>
                                <a:lnTo>
                                  <a:pt x="143802" y="2794"/>
                                </a:lnTo>
                                <a:lnTo>
                                  <a:pt x="208051" y="2794"/>
                                </a:lnTo>
                                <a:lnTo>
                                  <a:pt x="208051" y="0"/>
                                </a:lnTo>
                                <a:close/>
                              </a:path>
                              <a:path w="229235" h="3175">
                                <a:moveTo>
                                  <a:pt x="228968" y="0"/>
                                </a:moveTo>
                                <a:lnTo>
                                  <a:pt x="217741" y="0"/>
                                </a:lnTo>
                                <a:lnTo>
                                  <a:pt x="217741" y="2794"/>
                                </a:lnTo>
                                <a:lnTo>
                                  <a:pt x="228968" y="2794"/>
                                </a:lnTo>
                                <a:lnTo>
                                  <a:pt x="228968"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18.05pt;height:.25pt;mso-position-horizontal-relative:char;mso-position-vertical-relative:line" id="docshapegroup129" coordorigin="0,0" coordsize="361,5">
                <v:shape style="position:absolute;left:-1;top:0;width:361;height:5" id="docshape130" coordorigin="0,0" coordsize="361,5" path="m143,0l0,0,0,4,143,4,143,0xm328,0l226,0,157,0,157,4,226,4,328,4,328,0xm361,0l343,0,343,4,361,4,361,0xe" filled="true" fillcolor="#0000ee" stroked="false">
                  <v:path arrowok="t"/>
                  <v:fill type="solid"/>
                </v:shape>
              </v:group>
            </w:pict>
          </mc:Fallback>
        </mc:AlternateContent>
      </w:r>
      <w:r>
        <w:rPr>
          <w:sz w:val="2"/>
        </w:rPr>
      </w:r>
    </w:p>
    <w:p>
      <w:pPr>
        <w:pStyle w:val="BodyText"/>
        <w:spacing w:before="30"/>
        <w:ind w:left="41" w:right="38" w:firstLine="134"/>
        <w:jc w:val="both"/>
      </w:pPr>
      <w:r>
        <w:rPr/>
        <w:t>§</w:t>
      </w:r>
      <w:r>
        <w:rPr>
          <w:spacing w:val="4"/>
        </w:rPr>
        <w:t> </w:t>
      </w:r>
      <w:r>
        <w:rPr/>
        <w:t>3</w:t>
      </w:r>
      <w:r>
        <w:rPr>
          <w:spacing w:val="4"/>
        </w:rPr>
        <w:t> </w:t>
      </w:r>
      <w:r>
        <w:rPr>
          <w:position w:val="2"/>
          <w:u w:val="single"/>
        </w:rPr>
        <w:t>o</w:t>
      </w:r>
      <w:r>
        <w:rPr>
          <w:spacing w:val="5"/>
          <w:position w:val="2"/>
          <w:u w:val="single"/>
        </w:rPr>
        <w:t> </w:t>
      </w:r>
      <w:r>
        <w:rPr/>
        <w:t>Antes</w:t>
      </w:r>
      <w:r>
        <w:rPr>
          <w:spacing w:val="4"/>
        </w:rPr>
        <w:t> </w:t>
      </w:r>
      <w:r>
        <w:rPr/>
        <w:t>de</w:t>
      </w:r>
      <w:r>
        <w:rPr>
          <w:spacing w:val="4"/>
        </w:rPr>
        <w:t> </w:t>
      </w:r>
      <w:r>
        <w:rPr/>
        <w:t>se</w:t>
      </w:r>
      <w:r>
        <w:rPr>
          <w:spacing w:val="4"/>
        </w:rPr>
        <w:t> </w:t>
      </w:r>
      <w:r>
        <w:rPr/>
        <w:t>pronunciar</w:t>
      </w:r>
      <w:r>
        <w:rPr>
          <w:spacing w:val="4"/>
        </w:rPr>
        <w:t> </w:t>
      </w:r>
      <w:r>
        <w:rPr/>
        <w:t>sobre</w:t>
      </w:r>
      <w:r>
        <w:rPr>
          <w:spacing w:val="4"/>
        </w:rPr>
        <w:t> </w:t>
      </w:r>
      <w:r>
        <w:rPr/>
        <w:t>o</w:t>
      </w:r>
      <w:r>
        <w:rPr>
          <w:spacing w:val="4"/>
        </w:rPr>
        <w:t> </w:t>
      </w:r>
      <w:r>
        <w:rPr/>
        <w:t>pedido</w:t>
      </w:r>
      <w:r>
        <w:rPr>
          <w:spacing w:val="4"/>
        </w:rPr>
        <w:t> </w:t>
      </w:r>
      <w:r>
        <w:rPr/>
        <w:t>de</w:t>
      </w:r>
      <w:r>
        <w:rPr>
          <w:spacing w:val="4"/>
        </w:rPr>
        <w:t> </w:t>
      </w:r>
      <w:r>
        <w:rPr/>
        <w:t>tomada</w:t>
      </w:r>
      <w:r>
        <w:rPr>
          <w:spacing w:val="4"/>
        </w:rPr>
        <w:t> </w:t>
      </w:r>
      <w:r>
        <w:rPr/>
        <w:t>de</w:t>
      </w:r>
      <w:r>
        <w:rPr>
          <w:spacing w:val="4"/>
        </w:rPr>
        <w:t> </w:t>
      </w:r>
      <w:r>
        <w:rPr/>
        <w:t>decisão</w:t>
      </w:r>
      <w:r>
        <w:rPr>
          <w:spacing w:val="4"/>
        </w:rPr>
        <w:t> </w:t>
      </w:r>
      <w:r>
        <w:rPr/>
        <w:t>apoiada,</w:t>
      </w:r>
      <w:r>
        <w:rPr>
          <w:spacing w:val="4"/>
        </w:rPr>
        <w:t> </w:t>
      </w:r>
      <w:r>
        <w:rPr/>
        <w:t>o</w:t>
      </w:r>
      <w:r>
        <w:rPr>
          <w:spacing w:val="4"/>
        </w:rPr>
        <w:t> </w:t>
      </w:r>
      <w:r>
        <w:rPr/>
        <w:t>juiz,</w:t>
      </w:r>
      <w:r>
        <w:rPr>
          <w:spacing w:val="4"/>
        </w:rPr>
        <w:t> </w:t>
      </w:r>
      <w:r>
        <w:rPr/>
        <w:t>assistido</w:t>
      </w:r>
      <w:r>
        <w:rPr>
          <w:spacing w:val="4"/>
        </w:rPr>
        <w:t> </w:t>
      </w:r>
      <w:r>
        <w:rPr/>
        <w:t>por</w:t>
      </w:r>
      <w:r>
        <w:rPr>
          <w:spacing w:val="4"/>
        </w:rPr>
        <w:t> </w:t>
      </w:r>
      <w:r>
        <w:rPr/>
        <w:t>equipe</w:t>
      </w:r>
      <w:r>
        <w:rPr>
          <w:spacing w:val="4"/>
        </w:rPr>
        <w:t> </w:t>
      </w:r>
      <w:r>
        <w:rPr/>
        <w:t>multidisciplinar,</w:t>
      </w:r>
      <w:r>
        <w:rPr>
          <w:spacing w:val="4"/>
        </w:rPr>
        <w:t> </w:t>
      </w:r>
      <w:r>
        <w:rPr/>
        <w:t>após</w:t>
      </w:r>
      <w:r>
        <w:rPr>
          <w:spacing w:val="4"/>
        </w:rPr>
        <w:t> </w:t>
      </w:r>
      <w:r>
        <w:rPr/>
        <w:t>oitiva</w:t>
      </w:r>
      <w:r>
        <w:rPr>
          <w:spacing w:val="4"/>
        </w:rPr>
        <w:t> </w:t>
      </w:r>
      <w:r>
        <w:rPr/>
        <w:t>do</w:t>
      </w:r>
      <w:r>
        <w:rPr>
          <w:spacing w:val="4"/>
        </w:rPr>
        <w:t> </w:t>
      </w:r>
      <w:r>
        <w:rPr/>
        <w:t>Ministério</w:t>
      </w:r>
      <w:r>
        <w:rPr>
          <w:spacing w:val="4"/>
        </w:rPr>
        <w:t> </w:t>
      </w:r>
      <w:r>
        <w:rPr/>
        <w:t>Público,</w:t>
      </w:r>
      <w:r>
        <w:rPr>
          <w:spacing w:val="4"/>
        </w:rPr>
        <w:t> </w:t>
      </w:r>
      <w:r>
        <w:rPr/>
        <w:t>ouvirá</w:t>
      </w:r>
      <w:r>
        <w:rPr>
          <w:spacing w:val="4"/>
        </w:rPr>
        <w:t> </w:t>
      </w:r>
      <w:r>
        <w:rPr/>
        <w:t>pessoalmente</w:t>
      </w:r>
      <w:r>
        <w:rPr>
          <w:spacing w:val="4"/>
        </w:rPr>
        <w:t> </w:t>
      </w:r>
      <w:r>
        <w:rPr/>
        <w:t>o</w:t>
      </w:r>
      <w:r>
        <w:rPr>
          <w:spacing w:val="4"/>
        </w:rPr>
        <w:t> </w:t>
      </w:r>
      <w:r>
        <w:rPr/>
        <w:t>requerente</w:t>
      </w:r>
      <w:r>
        <w:rPr>
          <w:spacing w:val="4"/>
        </w:rPr>
        <w:t> </w:t>
      </w:r>
      <w:r>
        <w:rPr/>
        <w:t>e</w:t>
      </w:r>
      <w:r>
        <w:rPr>
          <w:spacing w:val="4"/>
        </w:rPr>
        <w:t> </w:t>
      </w:r>
      <w:r>
        <w:rPr/>
        <w:t>as</w:t>
      </w:r>
      <w:r>
        <w:rPr>
          <w:spacing w:val="4"/>
        </w:rPr>
        <w:t> </w:t>
      </w:r>
      <w:r>
        <w:rPr/>
        <w:t>pessoas</w:t>
      </w:r>
      <w:r>
        <w:rPr>
          <w:spacing w:val="40"/>
        </w:rPr>
        <w:t> </w:t>
      </w:r>
      <w:r>
        <w:rPr/>
        <w:t>que lhe prestarão apoio. </w:t>
      </w:r>
      <w:r>
        <w:rPr>
          <w:color w:val="0000EE"/>
        </w:rPr>
        <w:t>(Incluído pela Lei nº 13.146, de 2015) </w:t>
      </w:r>
      <w:r>
        <w:rPr>
          <w:color w:val="0000EE"/>
          <w:u w:val="single" w:color="0000EE"/>
        </w:rPr>
        <w:t>(V</w:t>
      </w:r>
      <w:r>
        <w:rPr>
          <w:color w:val="0000EE"/>
        </w:rPr>
        <w:t>i</w:t>
      </w:r>
      <w:r>
        <w:rPr>
          <w:color w:val="0000EE"/>
          <w:u w:val="single" w:color="0000EE"/>
        </w:rPr>
        <w:t>gênc</w:t>
      </w:r>
      <w:r>
        <w:rPr>
          <w:color w:val="0000EE"/>
        </w:rPr>
        <w:t>ia)</w:t>
      </w:r>
    </w:p>
    <w:p>
      <w:pPr>
        <w:pStyle w:val="BodyText"/>
        <w:spacing w:line="20" w:lineRule="exact"/>
        <w:ind w:left="561"/>
        <w:rPr>
          <w:sz w:val="2"/>
        </w:rPr>
      </w:pPr>
      <w:r>
        <w:rPr>
          <w:sz w:val="2"/>
        </w:rPr>
        <mc:AlternateContent>
          <mc:Choice Requires="wps">
            <w:drawing>
              <wp:inline distT="0" distB="0" distL="0" distR="0">
                <wp:extent cx="494030" cy="3175"/>
                <wp:effectExtent l="0" t="0" r="0" b="0"/>
                <wp:docPr id="134" name="Group 134"/>
                <wp:cNvGraphicFramePr>
                  <a:graphicFrameLocks/>
                </wp:cNvGraphicFramePr>
                <a:graphic>
                  <a:graphicData uri="http://schemas.microsoft.com/office/word/2010/wordprocessingGroup">
                    <wpg:wgp>
                      <wpg:cNvPr id="134" name="Group 134"/>
                      <wpg:cNvGrpSpPr/>
                      <wpg:grpSpPr>
                        <a:xfrm>
                          <a:off x="0" y="0"/>
                          <a:ext cx="494030" cy="3175"/>
                          <a:chExt cx="494030" cy="3175"/>
                        </a:xfrm>
                      </wpg:grpSpPr>
                      <wps:wsp>
                        <wps:cNvPr id="135" name="Graphic 135"/>
                        <wps:cNvSpPr/>
                        <wps:spPr>
                          <a:xfrm>
                            <a:off x="-10" y="1"/>
                            <a:ext cx="494030" cy="3175"/>
                          </a:xfrm>
                          <a:custGeom>
                            <a:avLst/>
                            <a:gdLst/>
                            <a:ahLst/>
                            <a:cxnLst/>
                            <a:rect l="l" t="t" r="r" b="b"/>
                            <a:pathLst>
                              <a:path w="494030" h="3175">
                                <a:moveTo>
                                  <a:pt x="115265" y="0"/>
                                </a:moveTo>
                                <a:lnTo>
                                  <a:pt x="0" y="0"/>
                                </a:lnTo>
                                <a:lnTo>
                                  <a:pt x="0" y="2794"/>
                                </a:lnTo>
                                <a:lnTo>
                                  <a:pt x="115265" y="2794"/>
                                </a:lnTo>
                                <a:lnTo>
                                  <a:pt x="115265" y="0"/>
                                </a:lnTo>
                                <a:close/>
                              </a:path>
                              <a:path w="494030" h="3175">
                                <a:moveTo>
                                  <a:pt x="354901" y="0"/>
                                </a:moveTo>
                                <a:lnTo>
                                  <a:pt x="123634" y="0"/>
                                </a:lnTo>
                                <a:lnTo>
                                  <a:pt x="123634" y="2794"/>
                                </a:lnTo>
                                <a:lnTo>
                                  <a:pt x="354901" y="2794"/>
                                </a:lnTo>
                                <a:lnTo>
                                  <a:pt x="354901" y="0"/>
                                </a:lnTo>
                                <a:close/>
                              </a:path>
                              <a:path w="494030" h="3175">
                                <a:moveTo>
                                  <a:pt x="473925" y="0"/>
                                </a:moveTo>
                                <a:lnTo>
                                  <a:pt x="409676" y="0"/>
                                </a:lnTo>
                                <a:lnTo>
                                  <a:pt x="363778" y="0"/>
                                </a:lnTo>
                                <a:lnTo>
                                  <a:pt x="363778" y="2794"/>
                                </a:lnTo>
                                <a:lnTo>
                                  <a:pt x="409676" y="2794"/>
                                </a:lnTo>
                                <a:lnTo>
                                  <a:pt x="473925" y="2794"/>
                                </a:lnTo>
                                <a:lnTo>
                                  <a:pt x="473925" y="0"/>
                                </a:lnTo>
                                <a:close/>
                              </a:path>
                              <a:path w="494030" h="3175">
                                <a:moveTo>
                                  <a:pt x="493445" y="0"/>
                                </a:moveTo>
                                <a:lnTo>
                                  <a:pt x="483616" y="0"/>
                                </a:lnTo>
                                <a:lnTo>
                                  <a:pt x="483616" y="2794"/>
                                </a:lnTo>
                                <a:lnTo>
                                  <a:pt x="493445" y="2794"/>
                                </a:lnTo>
                                <a:lnTo>
                                  <a:pt x="493445"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9pt;height:.25pt;mso-position-horizontal-relative:char;mso-position-vertical-relative:line" id="docshapegroup131" coordorigin="0,0" coordsize="778,5">
                <v:shape style="position:absolute;left:-1;top:0;width:778;height:5" id="docshape132" coordorigin="0,0" coordsize="778,5" path="m182,0l0,0,0,4,182,4,182,0xm559,0l195,0,195,4,559,4,559,0xm746,0l645,0,573,0,573,4,645,4,746,4,746,0xm777,0l762,0,762,4,777,4,777,0xe" filled="true" fillcolor="#0000ee" stroked="false">
                  <v:path arrowok="t"/>
                  <v:fill type="solid"/>
                </v:shape>
              </v:group>
            </w:pict>
          </mc:Fallback>
        </mc:AlternateContent>
      </w:r>
      <w:r>
        <w:rPr>
          <w:sz w:val="2"/>
        </w:rPr>
      </w:r>
    </w:p>
    <w:p>
      <w:pPr>
        <w:pStyle w:val="BodyText"/>
        <w:spacing w:before="29"/>
        <w:ind w:left="175"/>
      </w:pPr>
      <w:r>
        <w:rPr/>
        <w:t>§</w:t>
      </w:r>
      <w:r>
        <w:rPr>
          <w:spacing w:val="2"/>
        </w:rPr>
        <w:t> </w:t>
      </w:r>
      <w:r>
        <w:rPr/>
        <w:t>4</w:t>
      </w:r>
      <w:r>
        <w:rPr>
          <w:spacing w:val="2"/>
        </w:rPr>
        <w:t> </w:t>
      </w:r>
      <w:r>
        <w:rPr>
          <w:position w:val="2"/>
        </w:rPr>
        <w:t>o</w:t>
      </w:r>
      <w:r>
        <w:rPr>
          <w:spacing w:val="2"/>
          <w:position w:val="2"/>
        </w:rPr>
        <w:t> </w:t>
      </w:r>
      <w:r>
        <w:rPr/>
        <w:t>A</w:t>
      </w:r>
      <w:r>
        <w:rPr>
          <w:spacing w:val="-2"/>
        </w:rPr>
        <w:t> </w:t>
      </w:r>
      <w:r>
        <w:rPr/>
        <w:t>decisão</w:t>
      </w:r>
      <w:r>
        <w:rPr>
          <w:spacing w:val="3"/>
        </w:rPr>
        <w:t> </w:t>
      </w:r>
      <w:r>
        <w:rPr/>
        <w:t>tomada</w:t>
      </w:r>
      <w:r>
        <w:rPr>
          <w:spacing w:val="2"/>
        </w:rPr>
        <w:t> </w:t>
      </w:r>
      <w:r>
        <w:rPr/>
        <w:t>por</w:t>
      </w:r>
      <w:r>
        <w:rPr>
          <w:spacing w:val="2"/>
        </w:rPr>
        <w:t> </w:t>
      </w:r>
      <w:r>
        <w:rPr/>
        <w:t>pessoa</w:t>
      </w:r>
      <w:r>
        <w:rPr>
          <w:spacing w:val="2"/>
        </w:rPr>
        <w:t> </w:t>
      </w:r>
      <w:r>
        <w:rPr/>
        <w:t>apoiada</w:t>
      </w:r>
      <w:r>
        <w:rPr>
          <w:spacing w:val="2"/>
        </w:rPr>
        <w:t> </w:t>
      </w:r>
      <w:r>
        <w:rPr/>
        <w:t>terá</w:t>
      </w:r>
      <w:r>
        <w:rPr>
          <w:spacing w:val="2"/>
        </w:rPr>
        <w:t> </w:t>
      </w:r>
      <w:r>
        <w:rPr/>
        <w:t>validade</w:t>
      </w:r>
      <w:r>
        <w:rPr>
          <w:spacing w:val="2"/>
        </w:rPr>
        <w:t> </w:t>
      </w:r>
      <w:r>
        <w:rPr/>
        <w:t>e</w:t>
      </w:r>
      <w:r>
        <w:rPr>
          <w:spacing w:val="2"/>
        </w:rPr>
        <w:t> </w:t>
      </w:r>
      <w:r>
        <w:rPr/>
        <w:t>efeitos</w:t>
      </w:r>
      <w:r>
        <w:rPr>
          <w:spacing w:val="2"/>
        </w:rPr>
        <w:t> </w:t>
      </w:r>
      <w:r>
        <w:rPr/>
        <w:t>sobre</w:t>
      </w:r>
      <w:r>
        <w:rPr>
          <w:spacing w:val="2"/>
        </w:rPr>
        <w:t> </w:t>
      </w:r>
      <w:r>
        <w:rPr/>
        <w:t>terceiros,</w:t>
      </w:r>
      <w:r>
        <w:rPr>
          <w:spacing w:val="3"/>
        </w:rPr>
        <w:t> </w:t>
      </w:r>
      <w:r>
        <w:rPr/>
        <w:t>sem</w:t>
      </w:r>
      <w:r>
        <w:rPr>
          <w:spacing w:val="2"/>
        </w:rPr>
        <w:t> </w:t>
      </w:r>
      <w:r>
        <w:rPr/>
        <w:t>restrições,</w:t>
      </w:r>
      <w:r>
        <w:rPr>
          <w:spacing w:val="2"/>
        </w:rPr>
        <w:t> </w:t>
      </w:r>
      <w:r>
        <w:rPr/>
        <w:t>desde</w:t>
      </w:r>
      <w:r>
        <w:rPr>
          <w:spacing w:val="2"/>
        </w:rPr>
        <w:t> </w:t>
      </w:r>
      <w:r>
        <w:rPr/>
        <w:t>que</w:t>
      </w:r>
      <w:r>
        <w:rPr>
          <w:spacing w:val="2"/>
        </w:rPr>
        <w:t> </w:t>
      </w:r>
      <w:r>
        <w:rPr/>
        <w:t>esteja</w:t>
      </w:r>
      <w:r>
        <w:rPr>
          <w:spacing w:val="2"/>
        </w:rPr>
        <w:t> </w:t>
      </w:r>
      <w:r>
        <w:rPr/>
        <w:t>inserida</w:t>
      </w:r>
      <w:r>
        <w:rPr>
          <w:spacing w:val="2"/>
        </w:rPr>
        <w:t> </w:t>
      </w:r>
      <w:r>
        <w:rPr/>
        <w:t>nos</w:t>
      </w:r>
      <w:r>
        <w:rPr>
          <w:spacing w:val="2"/>
        </w:rPr>
        <w:t> </w:t>
      </w:r>
      <w:r>
        <w:rPr/>
        <w:t>limites</w:t>
      </w:r>
      <w:r>
        <w:rPr>
          <w:spacing w:val="2"/>
        </w:rPr>
        <w:t> </w:t>
      </w:r>
      <w:r>
        <w:rPr/>
        <w:t>do</w:t>
      </w:r>
      <w:r>
        <w:rPr>
          <w:spacing w:val="3"/>
        </w:rPr>
        <w:t> </w:t>
      </w:r>
      <w:r>
        <w:rPr/>
        <w:t>apoio</w:t>
      </w:r>
      <w:r>
        <w:rPr>
          <w:spacing w:val="2"/>
        </w:rPr>
        <w:t> </w:t>
      </w:r>
      <w:r>
        <w:rPr/>
        <w:t>acordado.</w:t>
      </w:r>
      <w:r>
        <w:rPr>
          <w:spacing w:val="2"/>
        </w:rPr>
        <w:t> </w:t>
      </w:r>
      <w:r>
        <w:rPr>
          <w:color w:val="0000EE"/>
        </w:rPr>
        <w:t>(Incluído</w:t>
      </w:r>
      <w:r>
        <w:rPr>
          <w:color w:val="0000EE"/>
          <w:spacing w:val="2"/>
        </w:rPr>
        <w:t> </w:t>
      </w:r>
      <w:r>
        <w:rPr>
          <w:color w:val="0000EE"/>
        </w:rPr>
        <w:t>pela</w:t>
      </w:r>
      <w:r>
        <w:rPr>
          <w:color w:val="0000EE"/>
          <w:spacing w:val="2"/>
        </w:rPr>
        <w:t> </w:t>
      </w:r>
      <w:r>
        <w:rPr>
          <w:color w:val="0000EE"/>
        </w:rPr>
        <w:t>Lei</w:t>
      </w:r>
      <w:r>
        <w:rPr>
          <w:color w:val="0000EE"/>
          <w:spacing w:val="2"/>
        </w:rPr>
        <w:t> </w:t>
      </w:r>
      <w:r>
        <w:rPr>
          <w:color w:val="0000EE"/>
        </w:rPr>
        <w:t>nº</w:t>
      </w:r>
      <w:r>
        <w:rPr>
          <w:color w:val="0000EE"/>
          <w:spacing w:val="2"/>
        </w:rPr>
        <w:t> </w:t>
      </w:r>
      <w:r>
        <w:rPr>
          <w:color w:val="0000EE"/>
        </w:rPr>
        <w:t>13.146,</w:t>
      </w:r>
      <w:r>
        <w:rPr>
          <w:color w:val="0000EE"/>
          <w:spacing w:val="2"/>
        </w:rPr>
        <w:t> </w:t>
      </w:r>
      <w:r>
        <w:rPr>
          <w:color w:val="0000EE"/>
        </w:rPr>
        <w:t>de</w:t>
      </w:r>
      <w:r>
        <w:rPr>
          <w:color w:val="0000EE"/>
          <w:spacing w:val="2"/>
        </w:rPr>
        <w:t> </w:t>
      </w:r>
      <w:r>
        <w:rPr>
          <w:color w:val="0000EE"/>
        </w:rPr>
        <w:t>2015)</w:t>
      </w:r>
      <w:r>
        <w:rPr>
          <w:color w:val="0000EE"/>
          <w:spacing w:val="2"/>
        </w:rPr>
        <w:t> </w:t>
      </w:r>
      <w:r>
        <w:rPr>
          <w:color w:val="0000EE"/>
          <w:spacing w:val="-2"/>
        </w:rPr>
        <w:t>(Vigência)</w:t>
      </w:r>
    </w:p>
    <w:p>
      <w:pPr>
        <w:tabs>
          <w:tab w:pos="3358" w:val="left" w:leader="none"/>
        </w:tabs>
        <w:spacing w:line="20" w:lineRule="exact"/>
        <w:ind w:left="252" w:right="0" w:firstLine="0"/>
        <w:rPr>
          <w:sz w:val="2"/>
        </w:rPr>
      </w:pPr>
      <w:r>
        <w:rPr>
          <w:sz w:val="2"/>
        </w:rPr>
        <mc:AlternateContent>
          <mc:Choice Requires="wps">
            <w:drawing>
              <wp:inline distT="0" distB="0" distL="0" distR="0">
                <wp:extent cx="24130" cy="3175"/>
                <wp:effectExtent l="0" t="0" r="0" b="0"/>
                <wp:docPr id="136" name="Group 136"/>
                <wp:cNvGraphicFramePr>
                  <a:graphicFrameLocks/>
                </wp:cNvGraphicFramePr>
                <a:graphic>
                  <a:graphicData uri="http://schemas.microsoft.com/office/word/2010/wordprocessingGroup">
                    <wpg:wgp>
                      <wpg:cNvPr id="136" name="Group 136"/>
                      <wpg:cNvGrpSpPr/>
                      <wpg:grpSpPr>
                        <a:xfrm>
                          <a:off x="0" y="0"/>
                          <a:ext cx="24130" cy="3175"/>
                          <a:chExt cx="24130" cy="3175"/>
                        </a:xfrm>
                      </wpg:grpSpPr>
                      <wps:wsp>
                        <wps:cNvPr id="137" name="Graphic 137"/>
                        <wps:cNvSpPr/>
                        <wps:spPr>
                          <a:xfrm>
                            <a:off x="0" y="0"/>
                            <a:ext cx="24130" cy="3175"/>
                          </a:xfrm>
                          <a:custGeom>
                            <a:avLst/>
                            <a:gdLst/>
                            <a:ahLst/>
                            <a:cxnLst/>
                            <a:rect l="l" t="t" r="r" b="b"/>
                            <a:pathLst>
                              <a:path w="24130" h="3175">
                                <a:moveTo>
                                  <a:pt x="23734" y="0"/>
                                </a:moveTo>
                                <a:lnTo>
                                  <a:pt x="0" y="0"/>
                                </a:lnTo>
                                <a:lnTo>
                                  <a:pt x="0" y="2792"/>
                                </a:lnTo>
                                <a:lnTo>
                                  <a:pt x="23734" y="2792"/>
                                </a:lnTo>
                                <a:lnTo>
                                  <a:pt x="237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pt;height:.25pt;mso-position-horizontal-relative:char;mso-position-vertical-relative:line" id="docshapegroup133" coordorigin="0,0" coordsize="38,5">
                <v:rect style="position:absolute;left:0;top:0;width:38;height:5" id="docshape134"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619125" cy="3175"/>
                <wp:effectExtent l="0" t="0" r="0" b="0"/>
                <wp:docPr id="138" name="Group 138"/>
                <wp:cNvGraphicFramePr>
                  <a:graphicFrameLocks/>
                </wp:cNvGraphicFramePr>
                <a:graphic>
                  <a:graphicData uri="http://schemas.microsoft.com/office/word/2010/wordprocessingGroup">
                    <wpg:wgp>
                      <wpg:cNvPr id="138" name="Group 138"/>
                      <wpg:cNvGrpSpPr/>
                      <wpg:grpSpPr>
                        <a:xfrm>
                          <a:off x="0" y="0"/>
                          <a:ext cx="619125" cy="3175"/>
                          <a:chExt cx="619125" cy="3175"/>
                        </a:xfrm>
                      </wpg:grpSpPr>
                      <wps:wsp>
                        <wps:cNvPr id="139" name="Graphic 139"/>
                        <wps:cNvSpPr/>
                        <wps:spPr>
                          <a:xfrm>
                            <a:off x="-6" y="1"/>
                            <a:ext cx="619125" cy="3175"/>
                          </a:xfrm>
                          <a:custGeom>
                            <a:avLst/>
                            <a:gdLst/>
                            <a:ahLst/>
                            <a:cxnLst/>
                            <a:rect l="l" t="t" r="r" b="b"/>
                            <a:pathLst>
                              <a:path w="619125" h="3175">
                                <a:moveTo>
                                  <a:pt x="115265" y="0"/>
                                </a:moveTo>
                                <a:lnTo>
                                  <a:pt x="0" y="0"/>
                                </a:lnTo>
                                <a:lnTo>
                                  <a:pt x="0" y="2794"/>
                                </a:lnTo>
                                <a:lnTo>
                                  <a:pt x="115265" y="2794"/>
                                </a:lnTo>
                                <a:lnTo>
                                  <a:pt x="115265" y="0"/>
                                </a:lnTo>
                                <a:close/>
                              </a:path>
                              <a:path w="619125" h="3175">
                                <a:moveTo>
                                  <a:pt x="354901" y="0"/>
                                </a:moveTo>
                                <a:lnTo>
                                  <a:pt x="123621" y="0"/>
                                </a:lnTo>
                                <a:lnTo>
                                  <a:pt x="123621" y="2794"/>
                                </a:lnTo>
                                <a:lnTo>
                                  <a:pt x="354901" y="2794"/>
                                </a:lnTo>
                                <a:lnTo>
                                  <a:pt x="354901" y="0"/>
                                </a:lnTo>
                                <a:close/>
                              </a:path>
                              <a:path w="619125" h="3175">
                                <a:moveTo>
                                  <a:pt x="472528" y="0"/>
                                </a:moveTo>
                                <a:lnTo>
                                  <a:pt x="408279" y="0"/>
                                </a:lnTo>
                                <a:lnTo>
                                  <a:pt x="363778" y="0"/>
                                </a:lnTo>
                                <a:lnTo>
                                  <a:pt x="363778" y="2794"/>
                                </a:lnTo>
                                <a:lnTo>
                                  <a:pt x="408279" y="2794"/>
                                </a:lnTo>
                                <a:lnTo>
                                  <a:pt x="472528" y="2794"/>
                                </a:lnTo>
                                <a:lnTo>
                                  <a:pt x="472528" y="0"/>
                                </a:lnTo>
                                <a:close/>
                              </a:path>
                              <a:path w="619125" h="3175">
                                <a:moveTo>
                                  <a:pt x="493445" y="0"/>
                                </a:moveTo>
                                <a:lnTo>
                                  <a:pt x="482219" y="0"/>
                                </a:lnTo>
                                <a:lnTo>
                                  <a:pt x="482219" y="2794"/>
                                </a:lnTo>
                                <a:lnTo>
                                  <a:pt x="493445" y="2794"/>
                                </a:lnTo>
                                <a:lnTo>
                                  <a:pt x="493445" y="0"/>
                                </a:lnTo>
                                <a:close/>
                              </a:path>
                              <a:path w="619125" h="3175">
                                <a:moveTo>
                                  <a:pt x="532993" y="0"/>
                                </a:moveTo>
                                <a:lnTo>
                                  <a:pt x="505396" y="0"/>
                                </a:lnTo>
                                <a:lnTo>
                                  <a:pt x="505396" y="2794"/>
                                </a:lnTo>
                                <a:lnTo>
                                  <a:pt x="532993" y="2794"/>
                                </a:lnTo>
                                <a:lnTo>
                                  <a:pt x="532993" y="0"/>
                                </a:lnTo>
                                <a:close/>
                              </a:path>
                              <a:path w="619125" h="3175">
                                <a:moveTo>
                                  <a:pt x="619023" y="0"/>
                                </a:moveTo>
                                <a:lnTo>
                                  <a:pt x="552716" y="0"/>
                                </a:lnTo>
                                <a:lnTo>
                                  <a:pt x="552716" y="2794"/>
                                </a:lnTo>
                                <a:lnTo>
                                  <a:pt x="619023" y="2794"/>
                                </a:lnTo>
                                <a:lnTo>
                                  <a:pt x="619023"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48.75pt;height:.25pt;mso-position-horizontal-relative:char;mso-position-vertical-relative:line" id="docshapegroup135" coordorigin="0,0" coordsize="975,5">
                <v:shape style="position:absolute;left:-1;top:0;width:975;height:5" id="docshape136" coordorigin="0,0" coordsize="975,5" path="m182,0l0,0,0,4,182,4,182,0xm559,0l195,0,195,4,559,4,559,0xm744,0l643,0,573,0,573,4,643,4,744,4,744,0xm777,0l759,0,759,4,777,4,777,0xm839,0l796,0,796,4,839,4,839,0xm975,0l870,0,870,4,975,4,975,0xe" filled="true" fillcolor="#0000ee" stroked="false">
                  <v:path arrowok="t"/>
                  <v:fill type="solid"/>
                </v:shape>
              </v:group>
            </w:pict>
          </mc:Fallback>
        </mc:AlternateContent>
      </w:r>
      <w:r>
        <w:rPr>
          <w:sz w:val="2"/>
        </w:rPr>
      </w:r>
    </w:p>
    <w:p>
      <w:pPr>
        <w:pStyle w:val="BodyText"/>
        <w:spacing w:before="31"/>
        <w:ind w:left="41" w:right="39" w:firstLine="134"/>
        <w:jc w:val="both"/>
      </w:pPr>
      <w:r>
        <w:rPr/>
        <mc:AlternateContent>
          <mc:Choice Requires="wps">
            <w:drawing>
              <wp:anchor distT="0" distB="0" distL="0" distR="0" allowOverlap="1" layoutInCell="1" locked="0" behindDoc="1" simplePos="0" relativeHeight="483066368">
                <wp:simplePos x="0" y="0"/>
                <wp:positionH relativeFrom="page">
                  <wp:posOffset>38477</wp:posOffset>
                </wp:positionH>
                <wp:positionV relativeFrom="paragraph">
                  <wp:posOffset>63422</wp:posOffset>
                </wp:positionV>
                <wp:extent cx="492125" cy="3937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492125" cy="39370"/>
                          <a:chExt cx="492125" cy="39370"/>
                        </a:xfrm>
                      </wpg:grpSpPr>
                      <wps:wsp>
                        <wps:cNvPr id="141" name="Graphic 141"/>
                        <wps:cNvSpPr/>
                        <wps:spPr>
                          <a:xfrm>
                            <a:off x="124868" y="0"/>
                            <a:ext cx="25400" cy="3175"/>
                          </a:xfrm>
                          <a:custGeom>
                            <a:avLst/>
                            <a:gdLst/>
                            <a:ahLst/>
                            <a:cxnLst/>
                            <a:rect l="l" t="t" r="r" b="b"/>
                            <a:pathLst>
                              <a:path w="25400" h="3175">
                                <a:moveTo>
                                  <a:pt x="25130" y="0"/>
                                </a:moveTo>
                                <a:lnTo>
                                  <a:pt x="0" y="0"/>
                                </a:lnTo>
                                <a:lnTo>
                                  <a:pt x="0" y="2792"/>
                                </a:lnTo>
                                <a:lnTo>
                                  <a:pt x="25130" y="2792"/>
                                </a:lnTo>
                                <a:lnTo>
                                  <a:pt x="25130"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8" y="36311"/>
                            <a:ext cx="492125" cy="3175"/>
                          </a:xfrm>
                          <a:custGeom>
                            <a:avLst/>
                            <a:gdLst/>
                            <a:ahLst/>
                            <a:cxnLst/>
                            <a:rect l="l" t="t" r="r" b="b"/>
                            <a:pathLst>
                              <a:path w="492125" h="3175">
                                <a:moveTo>
                                  <a:pt x="115265" y="0"/>
                                </a:moveTo>
                                <a:lnTo>
                                  <a:pt x="0" y="0"/>
                                </a:lnTo>
                                <a:lnTo>
                                  <a:pt x="0" y="2781"/>
                                </a:lnTo>
                                <a:lnTo>
                                  <a:pt x="115265" y="2781"/>
                                </a:lnTo>
                                <a:lnTo>
                                  <a:pt x="115265" y="0"/>
                                </a:lnTo>
                                <a:close/>
                              </a:path>
                              <a:path w="492125" h="3175">
                                <a:moveTo>
                                  <a:pt x="354901" y="0"/>
                                </a:moveTo>
                                <a:lnTo>
                                  <a:pt x="123621" y="0"/>
                                </a:lnTo>
                                <a:lnTo>
                                  <a:pt x="123621" y="2781"/>
                                </a:lnTo>
                                <a:lnTo>
                                  <a:pt x="354901" y="2781"/>
                                </a:lnTo>
                                <a:lnTo>
                                  <a:pt x="354901" y="0"/>
                                </a:lnTo>
                                <a:close/>
                              </a:path>
                              <a:path w="492125" h="3175">
                                <a:moveTo>
                                  <a:pt x="472528" y="0"/>
                                </a:moveTo>
                                <a:lnTo>
                                  <a:pt x="408279" y="0"/>
                                </a:lnTo>
                                <a:lnTo>
                                  <a:pt x="363778" y="0"/>
                                </a:lnTo>
                                <a:lnTo>
                                  <a:pt x="363778" y="2781"/>
                                </a:lnTo>
                                <a:lnTo>
                                  <a:pt x="408279" y="2781"/>
                                </a:lnTo>
                                <a:lnTo>
                                  <a:pt x="472528" y="2781"/>
                                </a:lnTo>
                                <a:lnTo>
                                  <a:pt x="472528" y="0"/>
                                </a:lnTo>
                                <a:close/>
                              </a:path>
                              <a:path w="492125" h="3175">
                                <a:moveTo>
                                  <a:pt x="492048" y="0"/>
                                </a:moveTo>
                                <a:lnTo>
                                  <a:pt x="482219" y="0"/>
                                </a:lnTo>
                                <a:lnTo>
                                  <a:pt x="482219" y="2781"/>
                                </a:lnTo>
                                <a:lnTo>
                                  <a:pt x="492048" y="2781"/>
                                </a:lnTo>
                                <a:lnTo>
                                  <a:pt x="492048" y="0"/>
                                </a:lnTo>
                                <a:close/>
                              </a:path>
                            </a:pathLst>
                          </a:custGeom>
                          <a:solidFill>
                            <a:srgbClr val="0000EE"/>
                          </a:solidFill>
                        </wps:spPr>
                        <wps:bodyPr wrap="square" lIns="0" tIns="0" rIns="0" bIns="0" rtlCol="0">
                          <a:prstTxWarp prst="textNoShape">
                            <a:avLst/>
                          </a:prstTxWarp>
                          <a:noAutofit/>
                        </wps:bodyPr>
                      </wps:wsp>
                    </wpg:wgp>
                  </a:graphicData>
                </a:graphic>
              </wp:anchor>
            </w:drawing>
          </mc:Choice>
          <mc:Fallback>
            <w:pict>
              <v:group style="position:absolute;margin-left:3.029693pt;margin-top:4.993933pt;width:38.75pt;height:3.1pt;mso-position-horizontal-relative:page;mso-position-vertical-relative:paragraph;z-index:-20250112" id="docshapegroup137" coordorigin="61,100" coordsize="775,62">
                <v:rect style="position:absolute;left:257;top:99;width:40;height:5" id="docshape138" filled="true" fillcolor="#000000" stroked="false">
                  <v:fill type="solid"/>
                </v:rect>
                <v:shape style="position:absolute;left:60;top:157;width:775;height:5" id="docshape139" coordorigin="61,157" coordsize="775,5" path="m242,157l61,157,61,161,242,161,242,157xm619,157l255,157,255,161,619,161,619,157xm805,157l704,157,633,157,633,161,704,161,805,161,805,157xm835,157l820,157,820,161,835,161,835,157xe" filled="true" fillcolor="#0000ee" stroked="false">
                  <v:path arrowok="t"/>
                  <v:fill type="solid"/>
                </v:shape>
                <w10:wrap type="none"/>
              </v:group>
            </w:pict>
          </mc:Fallback>
        </mc:AlternateContent>
      </w:r>
      <w:r>
        <w:rPr/>
        <w:t>§ 5 </w:t>
      </w:r>
      <w:r>
        <w:rPr>
          <w:position w:val="2"/>
        </w:rPr>
        <w:t>o </w:t>
      </w:r>
      <w:r>
        <w:rPr/>
        <w:t>Terceiro com quem a pessoa apoiada mantenha relação negocial pode solicitar que os apoiadores contra-assinem o contrato ou acordo, especificando, por escrito, sua função em relação ao apoiado.</w:t>
      </w:r>
      <w:r>
        <w:rPr>
          <w:spacing w:val="40"/>
        </w:rPr>
        <w:t> </w:t>
      </w:r>
      <w:r>
        <w:rPr>
          <w:color w:val="0000EE"/>
        </w:rPr>
        <w:t>(Incluído pela Lei nº 13.146, de 2015) </w:t>
      </w:r>
      <w:r>
        <w:rPr>
          <w:color w:val="0000EE"/>
          <w:u w:val="single" w:color="0000EE"/>
        </w:rPr>
        <w:t>(V</w:t>
      </w:r>
      <w:r>
        <w:rPr>
          <w:color w:val="0000EE"/>
        </w:rPr>
        <w:t>i</w:t>
      </w:r>
      <w:r>
        <w:rPr>
          <w:color w:val="0000EE"/>
          <w:u w:val="single" w:color="0000EE"/>
        </w:rPr>
        <w:t>gênc</w:t>
      </w:r>
      <w:r>
        <w:rPr>
          <w:color w:val="0000EE"/>
        </w:rPr>
        <w:t>ia)</w:t>
      </w:r>
    </w:p>
    <w:p>
      <w:pPr>
        <w:pStyle w:val="BodyText"/>
        <w:spacing w:before="3"/>
        <w:rPr>
          <w:sz w:val="4"/>
        </w:rPr>
      </w:pPr>
    </w:p>
    <w:p>
      <w:pPr>
        <w:pStyle w:val="BodyText"/>
        <w:ind w:left="41" w:right="38" w:firstLine="134"/>
        <w:jc w:val="both"/>
      </w:pPr>
      <w:r>
        <w:rPr/>
        <mc:AlternateContent>
          <mc:Choice Requires="wps">
            <w:drawing>
              <wp:anchor distT="0" distB="0" distL="0" distR="0" allowOverlap="1" layoutInCell="1" locked="0" behindDoc="0" simplePos="0" relativeHeight="15772160">
                <wp:simplePos x="0" y="0"/>
                <wp:positionH relativeFrom="page">
                  <wp:posOffset>163345</wp:posOffset>
                </wp:positionH>
                <wp:positionV relativeFrom="paragraph">
                  <wp:posOffset>43737</wp:posOffset>
                </wp:positionV>
                <wp:extent cx="26670" cy="3175"/>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26670" cy="3175"/>
                        </a:xfrm>
                        <a:custGeom>
                          <a:avLst/>
                          <a:gdLst/>
                          <a:ahLst/>
                          <a:cxnLst/>
                          <a:rect l="l" t="t" r="r" b="b"/>
                          <a:pathLst>
                            <a:path w="26670" h="3175">
                              <a:moveTo>
                                <a:pt x="26526" y="0"/>
                              </a:moveTo>
                              <a:lnTo>
                                <a:pt x="0" y="0"/>
                              </a:lnTo>
                              <a:lnTo>
                                <a:pt x="0" y="2792"/>
                              </a:lnTo>
                              <a:lnTo>
                                <a:pt x="26526" y="2792"/>
                              </a:lnTo>
                              <a:lnTo>
                                <a:pt x="265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61875pt;margin-top:3.443908pt;width:2.08868pt;height:.219861pt;mso-position-horizontal-relative:page;mso-position-vertical-relative:paragraph;z-index:15772160" id="docshape140" filled="true" fillcolor="#000000" stroked="false">
                <v:fill type="solid"/>
                <w10:wrap type="none"/>
              </v:rect>
            </w:pict>
          </mc:Fallback>
        </mc:AlternateContent>
      </w:r>
      <w:r>
        <w:rPr/>
        <w:t>§</w:t>
      </w:r>
      <w:r>
        <w:rPr>
          <w:spacing w:val="4"/>
        </w:rPr>
        <w:t> </w:t>
      </w:r>
      <w:r>
        <w:rPr/>
        <w:t>6</w:t>
      </w:r>
      <w:r>
        <w:rPr>
          <w:spacing w:val="4"/>
        </w:rPr>
        <w:t> </w:t>
      </w:r>
      <w:r>
        <w:rPr>
          <w:position w:val="2"/>
        </w:rPr>
        <w:t>o</w:t>
      </w:r>
      <w:r>
        <w:rPr>
          <w:spacing w:val="4"/>
          <w:position w:val="2"/>
        </w:rPr>
        <w:t> </w:t>
      </w:r>
      <w:r>
        <w:rPr/>
        <w:t>Em</w:t>
      </w:r>
      <w:r>
        <w:rPr>
          <w:spacing w:val="4"/>
        </w:rPr>
        <w:t> </w:t>
      </w:r>
      <w:r>
        <w:rPr/>
        <w:t>caso</w:t>
      </w:r>
      <w:r>
        <w:rPr>
          <w:spacing w:val="4"/>
        </w:rPr>
        <w:t> </w:t>
      </w:r>
      <w:r>
        <w:rPr/>
        <w:t>de</w:t>
      </w:r>
      <w:r>
        <w:rPr>
          <w:spacing w:val="4"/>
        </w:rPr>
        <w:t> </w:t>
      </w:r>
      <w:r>
        <w:rPr/>
        <w:t>negócio</w:t>
      </w:r>
      <w:r>
        <w:rPr>
          <w:spacing w:val="4"/>
        </w:rPr>
        <w:t> </w:t>
      </w:r>
      <w:r>
        <w:rPr/>
        <w:t>jurídico</w:t>
      </w:r>
      <w:r>
        <w:rPr>
          <w:spacing w:val="4"/>
        </w:rPr>
        <w:t> </w:t>
      </w:r>
      <w:r>
        <w:rPr/>
        <w:t>que</w:t>
      </w:r>
      <w:r>
        <w:rPr>
          <w:spacing w:val="4"/>
        </w:rPr>
        <w:t> </w:t>
      </w:r>
      <w:r>
        <w:rPr/>
        <w:t>possa</w:t>
      </w:r>
      <w:r>
        <w:rPr>
          <w:spacing w:val="4"/>
        </w:rPr>
        <w:t> </w:t>
      </w:r>
      <w:r>
        <w:rPr/>
        <w:t>trazer</w:t>
      </w:r>
      <w:r>
        <w:rPr>
          <w:spacing w:val="4"/>
        </w:rPr>
        <w:t> </w:t>
      </w:r>
      <w:r>
        <w:rPr/>
        <w:t>risco</w:t>
      </w:r>
      <w:r>
        <w:rPr>
          <w:spacing w:val="4"/>
        </w:rPr>
        <w:t> </w:t>
      </w:r>
      <w:r>
        <w:rPr/>
        <w:t>ou</w:t>
      </w:r>
      <w:r>
        <w:rPr>
          <w:spacing w:val="4"/>
        </w:rPr>
        <w:t> </w:t>
      </w:r>
      <w:r>
        <w:rPr/>
        <w:t>prejuízo</w:t>
      </w:r>
      <w:r>
        <w:rPr>
          <w:spacing w:val="4"/>
        </w:rPr>
        <w:t> </w:t>
      </w:r>
      <w:r>
        <w:rPr/>
        <w:t>relevante,</w:t>
      </w:r>
      <w:r>
        <w:rPr>
          <w:spacing w:val="4"/>
        </w:rPr>
        <w:t> </w:t>
      </w:r>
      <w:r>
        <w:rPr/>
        <w:t>havendo</w:t>
      </w:r>
      <w:r>
        <w:rPr>
          <w:spacing w:val="3"/>
        </w:rPr>
        <w:t> </w:t>
      </w:r>
      <w:r>
        <w:rPr/>
        <w:t>divergência</w:t>
      </w:r>
      <w:r>
        <w:rPr>
          <w:spacing w:val="4"/>
        </w:rPr>
        <w:t> </w:t>
      </w:r>
      <w:r>
        <w:rPr/>
        <w:t>de</w:t>
      </w:r>
      <w:r>
        <w:rPr>
          <w:spacing w:val="4"/>
        </w:rPr>
        <w:t> </w:t>
      </w:r>
      <w:r>
        <w:rPr/>
        <w:t>opiniões</w:t>
      </w:r>
      <w:r>
        <w:rPr>
          <w:spacing w:val="4"/>
        </w:rPr>
        <w:t> </w:t>
      </w:r>
      <w:r>
        <w:rPr/>
        <w:t>entre</w:t>
      </w:r>
      <w:r>
        <w:rPr>
          <w:spacing w:val="4"/>
        </w:rPr>
        <w:t> </w:t>
      </w:r>
      <w:r>
        <w:rPr/>
        <w:t>a</w:t>
      </w:r>
      <w:r>
        <w:rPr>
          <w:spacing w:val="4"/>
        </w:rPr>
        <w:t> </w:t>
      </w:r>
      <w:r>
        <w:rPr/>
        <w:t>pessoa</w:t>
      </w:r>
      <w:r>
        <w:rPr>
          <w:spacing w:val="4"/>
        </w:rPr>
        <w:t> </w:t>
      </w:r>
      <w:r>
        <w:rPr/>
        <w:t>apoiada</w:t>
      </w:r>
      <w:r>
        <w:rPr>
          <w:spacing w:val="4"/>
        </w:rPr>
        <w:t> </w:t>
      </w:r>
      <w:r>
        <w:rPr/>
        <w:t>e</w:t>
      </w:r>
      <w:r>
        <w:rPr>
          <w:spacing w:val="4"/>
        </w:rPr>
        <w:t> </w:t>
      </w:r>
      <w:r>
        <w:rPr/>
        <w:t>um</w:t>
      </w:r>
      <w:r>
        <w:rPr>
          <w:spacing w:val="4"/>
        </w:rPr>
        <w:t> </w:t>
      </w:r>
      <w:r>
        <w:rPr/>
        <w:t>dos</w:t>
      </w:r>
      <w:r>
        <w:rPr>
          <w:spacing w:val="4"/>
        </w:rPr>
        <w:t> </w:t>
      </w:r>
      <w:r>
        <w:rPr/>
        <w:t>apoiadores,</w:t>
      </w:r>
      <w:r>
        <w:rPr>
          <w:spacing w:val="3"/>
        </w:rPr>
        <w:t> </w:t>
      </w:r>
      <w:r>
        <w:rPr/>
        <w:t>deverá</w:t>
      </w:r>
      <w:r>
        <w:rPr>
          <w:spacing w:val="4"/>
        </w:rPr>
        <w:t> </w:t>
      </w:r>
      <w:r>
        <w:rPr/>
        <w:t>o</w:t>
      </w:r>
      <w:r>
        <w:rPr>
          <w:spacing w:val="4"/>
        </w:rPr>
        <w:t> </w:t>
      </w:r>
      <w:r>
        <w:rPr/>
        <w:t>juiz,</w:t>
      </w:r>
      <w:r>
        <w:rPr>
          <w:spacing w:val="4"/>
        </w:rPr>
        <w:t> </w:t>
      </w:r>
      <w:r>
        <w:rPr/>
        <w:t>ouvido</w:t>
      </w:r>
      <w:r>
        <w:rPr>
          <w:spacing w:val="4"/>
        </w:rPr>
        <w:t> </w:t>
      </w:r>
      <w:r>
        <w:rPr/>
        <w:t>o</w:t>
      </w:r>
      <w:r>
        <w:rPr>
          <w:spacing w:val="4"/>
        </w:rPr>
        <w:t> </w:t>
      </w:r>
      <w:r>
        <w:rPr/>
        <w:t>Ministério</w:t>
      </w:r>
      <w:r>
        <w:rPr>
          <w:spacing w:val="4"/>
        </w:rPr>
        <w:t> </w:t>
      </w:r>
      <w:r>
        <w:rPr/>
        <w:t>Público,</w:t>
      </w:r>
      <w:r>
        <w:rPr>
          <w:spacing w:val="40"/>
        </w:rPr>
        <w:t> </w:t>
      </w:r>
      <w:r>
        <w:rPr/>
        <w:t>decidir sobre a questão. </w:t>
      </w:r>
      <w:r>
        <w:rPr>
          <w:color w:val="0000EE"/>
        </w:rPr>
        <w:t>(Incluído pela Lei nº 13.146, de 2015) </w:t>
      </w:r>
      <w:r>
        <w:rPr>
          <w:color w:val="0000EE"/>
          <w:u w:val="single" w:color="0000EE"/>
        </w:rPr>
        <w:t>(V</w:t>
      </w:r>
      <w:r>
        <w:rPr>
          <w:color w:val="0000EE"/>
        </w:rPr>
        <w:t>i</w:t>
      </w:r>
      <w:r>
        <w:rPr>
          <w:color w:val="0000EE"/>
          <w:u w:val="single" w:color="0000EE"/>
        </w:rPr>
        <w:t>gênc</w:t>
      </w:r>
      <w:r>
        <w:rPr>
          <w:color w:val="0000EE"/>
        </w:rPr>
        <w:t>ia)</w:t>
      </w:r>
    </w:p>
    <w:p>
      <w:pPr>
        <w:pStyle w:val="BodyText"/>
        <w:spacing w:line="20" w:lineRule="exact"/>
        <w:ind w:left="557"/>
        <w:rPr>
          <w:sz w:val="2"/>
        </w:rPr>
      </w:pPr>
      <w:r>
        <w:rPr>
          <w:sz w:val="2"/>
        </w:rPr>
        <mc:AlternateContent>
          <mc:Choice Requires="wps">
            <w:drawing>
              <wp:inline distT="0" distB="0" distL="0" distR="0">
                <wp:extent cx="492125" cy="3175"/>
                <wp:effectExtent l="0" t="0" r="0" b="0"/>
                <wp:docPr id="144" name="Group 144"/>
                <wp:cNvGraphicFramePr>
                  <a:graphicFrameLocks/>
                </wp:cNvGraphicFramePr>
                <a:graphic>
                  <a:graphicData uri="http://schemas.microsoft.com/office/word/2010/wordprocessingGroup">
                    <wpg:wgp>
                      <wpg:cNvPr id="144" name="Group 144"/>
                      <wpg:cNvGrpSpPr/>
                      <wpg:grpSpPr>
                        <a:xfrm>
                          <a:off x="0" y="0"/>
                          <a:ext cx="492125" cy="3175"/>
                          <a:chExt cx="492125" cy="3175"/>
                        </a:xfrm>
                      </wpg:grpSpPr>
                      <wps:wsp>
                        <wps:cNvPr id="145" name="Graphic 145"/>
                        <wps:cNvSpPr/>
                        <wps:spPr>
                          <a:xfrm>
                            <a:off x="0" y="10"/>
                            <a:ext cx="492125" cy="3175"/>
                          </a:xfrm>
                          <a:custGeom>
                            <a:avLst/>
                            <a:gdLst/>
                            <a:ahLst/>
                            <a:cxnLst/>
                            <a:rect l="l" t="t" r="r" b="b"/>
                            <a:pathLst>
                              <a:path w="492125" h="3175">
                                <a:moveTo>
                                  <a:pt x="115087" y="0"/>
                                </a:moveTo>
                                <a:lnTo>
                                  <a:pt x="0" y="0"/>
                                </a:lnTo>
                                <a:lnTo>
                                  <a:pt x="0" y="2794"/>
                                </a:lnTo>
                                <a:lnTo>
                                  <a:pt x="115087" y="2794"/>
                                </a:lnTo>
                                <a:lnTo>
                                  <a:pt x="115087" y="0"/>
                                </a:lnTo>
                                <a:close/>
                              </a:path>
                              <a:path w="492125" h="3175">
                                <a:moveTo>
                                  <a:pt x="354393" y="0"/>
                                </a:moveTo>
                                <a:lnTo>
                                  <a:pt x="123113" y="0"/>
                                </a:lnTo>
                                <a:lnTo>
                                  <a:pt x="123113" y="2794"/>
                                </a:lnTo>
                                <a:lnTo>
                                  <a:pt x="354393" y="2794"/>
                                </a:lnTo>
                                <a:lnTo>
                                  <a:pt x="354393" y="0"/>
                                </a:lnTo>
                                <a:close/>
                              </a:path>
                              <a:path w="492125" h="3175">
                                <a:moveTo>
                                  <a:pt x="472516" y="0"/>
                                </a:moveTo>
                                <a:lnTo>
                                  <a:pt x="408279" y="0"/>
                                </a:lnTo>
                                <a:lnTo>
                                  <a:pt x="363270" y="0"/>
                                </a:lnTo>
                                <a:lnTo>
                                  <a:pt x="363270" y="2794"/>
                                </a:lnTo>
                                <a:lnTo>
                                  <a:pt x="408279" y="2794"/>
                                </a:lnTo>
                                <a:lnTo>
                                  <a:pt x="472516" y="2794"/>
                                </a:lnTo>
                                <a:lnTo>
                                  <a:pt x="472516" y="0"/>
                                </a:lnTo>
                                <a:close/>
                              </a:path>
                              <a:path w="492125" h="3175">
                                <a:moveTo>
                                  <a:pt x="492036" y="0"/>
                                </a:moveTo>
                                <a:lnTo>
                                  <a:pt x="482219" y="0"/>
                                </a:lnTo>
                                <a:lnTo>
                                  <a:pt x="482219" y="2794"/>
                                </a:lnTo>
                                <a:lnTo>
                                  <a:pt x="492036" y="2794"/>
                                </a:lnTo>
                                <a:lnTo>
                                  <a:pt x="492036"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75pt;height:.25pt;mso-position-horizontal-relative:char;mso-position-vertical-relative:line" id="docshapegroup141" coordorigin="0,0" coordsize="775,5">
                <v:shape style="position:absolute;left:0;top:0;width:775;height:5" id="docshape142" coordorigin="0,0" coordsize="775,5" path="m181,0l0,0,0,4,181,4,181,0xm558,0l194,0,194,4,558,4,558,0xm744,0l643,0,572,0,572,4,643,4,744,4,744,0xm775,0l759,0,759,4,775,4,775,0xe" filled="true" fillcolor="#0000ee" stroked="false">
                  <v:path arrowok="t"/>
                  <v:fill type="solid"/>
                </v:shape>
              </v:group>
            </w:pict>
          </mc:Fallback>
        </mc:AlternateContent>
      </w:r>
      <w:r>
        <w:rPr>
          <w:sz w:val="2"/>
        </w:rPr>
      </w:r>
    </w:p>
    <w:p>
      <w:pPr>
        <w:pStyle w:val="BodyText"/>
        <w:spacing w:before="30"/>
        <w:ind w:left="41" w:right="38" w:firstLine="134"/>
        <w:jc w:val="both"/>
      </w:pPr>
      <w:r>
        <w:rPr/>
        <mc:AlternateContent>
          <mc:Choice Requires="wps">
            <w:drawing>
              <wp:anchor distT="0" distB="0" distL="0" distR="0" allowOverlap="1" layoutInCell="1" locked="0" behindDoc="1" simplePos="0" relativeHeight="483067392">
                <wp:simplePos x="0" y="0"/>
                <wp:positionH relativeFrom="page">
                  <wp:posOffset>102698</wp:posOffset>
                </wp:positionH>
                <wp:positionV relativeFrom="paragraph">
                  <wp:posOffset>62787</wp:posOffset>
                </wp:positionV>
                <wp:extent cx="494030" cy="3937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494030" cy="39370"/>
                          <a:chExt cx="494030" cy="39370"/>
                        </a:xfrm>
                      </wpg:grpSpPr>
                      <wps:wsp>
                        <wps:cNvPr id="147" name="Graphic 147"/>
                        <wps:cNvSpPr/>
                        <wps:spPr>
                          <a:xfrm>
                            <a:off x="59251" y="0"/>
                            <a:ext cx="25400" cy="3175"/>
                          </a:xfrm>
                          <a:custGeom>
                            <a:avLst/>
                            <a:gdLst/>
                            <a:ahLst/>
                            <a:cxnLst/>
                            <a:rect l="l" t="t" r="r" b="b"/>
                            <a:pathLst>
                              <a:path w="25400" h="3175">
                                <a:moveTo>
                                  <a:pt x="25130" y="0"/>
                                </a:moveTo>
                                <a:lnTo>
                                  <a:pt x="0" y="0"/>
                                </a:lnTo>
                                <a:lnTo>
                                  <a:pt x="0" y="2792"/>
                                </a:lnTo>
                                <a:lnTo>
                                  <a:pt x="25130" y="2792"/>
                                </a:lnTo>
                                <a:lnTo>
                                  <a:pt x="2513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6" y="36307"/>
                            <a:ext cx="494030" cy="3175"/>
                          </a:xfrm>
                          <a:custGeom>
                            <a:avLst/>
                            <a:gdLst/>
                            <a:ahLst/>
                            <a:cxnLst/>
                            <a:rect l="l" t="t" r="r" b="b"/>
                            <a:pathLst>
                              <a:path w="494030" h="3175">
                                <a:moveTo>
                                  <a:pt x="115265" y="0"/>
                                </a:moveTo>
                                <a:lnTo>
                                  <a:pt x="0" y="0"/>
                                </a:lnTo>
                                <a:lnTo>
                                  <a:pt x="0" y="2794"/>
                                </a:lnTo>
                                <a:lnTo>
                                  <a:pt x="115265" y="2794"/>
                                </a:lnTo>
                                <a:lnTo>
                                  <a:pt x="115265" y="0"/>
                                </a:lnTo>
                                <a:close/>
                              </a:path>
                              <a:path w="494030" h="3175">
                                <a:moveTo>
                                  <a:pt x="354901" y="0"/>
                                </a:moveTo>
                                <a:lnTo>
                                  <a:pt x="123621" y="0"/>
                                </a:lnTo>
                                <a:lnTo>
                                  <a:pt x="123621" y="2794"/>
                                </a:lnTo>
                                <a:lnTo>
                                  <a:pt x="354901" y="2794"/>
                                </a:lnTo>
                                <a:lnTo>
                                  <a:pt x="354901" y="0"/>
                                </a:lnTo>
                                <a:close/>
                              </a:path>
                              <a:path w="494030" h="3175">
                                <a:moveTo>
                                  <a:pt x="473925" y="0"/>
                                </a:moveTo>
                                <a:lnTo>
                                  <a:pt x="409676" y="0"/>
                                </a:lnTo>
                                <a:lnTo>
                                  <a:pt x="363778" y="0"/>
                                </a:lnTo>
                                <a:lnTo>
                                  <a:pt x="363778" y="2794"/>
                                </a:lnTo>
                                <a:lnTo>
                                  <a:pt x="409676" y="2794"/>
                                </a:lnTo>
                                <a:lnTo>
                                  <a:pt x="473925" y="2794"/>
                                </a:lnTo>
                                <a:lnTo>
                                  <a:pt x="473925" y="0"/>
                                </a:lnTo>
                                <a:close/>
                              </a:path>
                              <a:path w="494030" h="3175">
                                <a:moveTo>
                                  <a:pt x="493445" y="0"/>
                                </a:moveTo>
                                <a:lnTo>
                                  <a:pt x="483616" y="0"/>
                                </a:lnTo>
                                <a:lnTo>
                                  <a:pt x="483616" y="2794"/>
                                </a:lnTo>
                                <a:lnTo>
                                  <a:pt x="493445" y="2794"/>
                                </a:lnTo>
                                <a:lnTo>
                                  <a:pt x="493445" y="0"/>
                                </a:lnTo>
                                <a:close/>
                              </a:path>
                            </a:pathLst>
                          </a:custGeom>
                          <a:solidFill>
                            <a:srgbClr val="0000EE"/>
                          </a:solidFill>
                        </wps:spPr>
                        <wps:bodyPr wrap="square" lIns="0" tIns="0" rIns="0" bIns="0" rtlCol="0">
                          <a:prstTxWarp prst="textNoShape">
                            <a:avLst/>
                          </a:prstTxWarp>
                          <a:noAutofit/>
                        </wps:bodyPr>
                      </wps:wsp>
                    </wpg:wgp>
                  </a:graphicData>
                </a:graphic>
              </wp:anchor>
            </w:drawing>
          </mc:Choice>
          <mc:Fallback>
            <w:pict>
              <v:group style="position:absolute;margin-left:8.086499pt;margin-top:4.943913pt;width:38.9pt;height:3.1pt;mso-position-horizontal-relative:page;mso-position-vertical-relative:paragraph;z-index:-20249088" id="docshapegroup143" coordorigin="162,99" coordsize="778,62">
                <v:rect style="position:absolute;left:255;top:98;width:40;height:5" id="docshape144" filled="true" fillcolor="#000000" stroked="false">
                  <v:fill type="solid"/>
                </v:rect>
                <v:shape style="position:absolute;left:161;top:156;width:778;height:5" id="docshape145" coordorigin="162,156" coordsize="778,5" path="m343,156l162,156,162,160,343,160,343,156xm721,156l356,156,356,160,721,160,721,156xm908,156l807,156,735,156,735,160,807,160,908,160,908,156xm939,156l923,156,923,160,939,160,939,156xe" filled="true" fillcolor="#0000ee" stroked="false">
                  <v:path arrowok="t"/>
                  <v:fill type="solid"/>
                </v:shape>
                <w10:wrap type="none"/>
              </v:group>
            </w:pict>
          </mc:Fallback>
        </mc:AlternateContent>
      </w:r>
      <w:r>
        <w:rPr/>
        <w:t>§</w:t>
      </w:r>
      <w:r>
        <w:rPr>
          <w:spacing w:val="3"/>
        </w:rPr>
        <w:t> </w:t>
      </w:r>
      <w:r>
        <w:rPr/>
        <w:t>7</w:t>
      </w:r>
      <w:r>
        <w:rPr>
          <w:spacing w:val="3"/>
        </w:rPr>
        <w:t> </w:t>
      </w:r>
      <w:r>
        <w:rPr>
          <w:position w:val="2"/>
        </w:rPr>
        <w:t>o</w:t>
      </w:r>
      <w:r>
        <w:rPr>
          <w:spacing w:val="3"/>
          <w:position w:val="2"/>
        </w:rPr>
        <w:t> </w:t>
      </w:r>
      <w:r>
        <w:rPr/>
        <w:t>Se</w:t>
      </w:r>
      <w:r>
        <w:rPr>
          <w:spacing w:val="3"/>
        </w:rPr>
        <w:t> </w:t>
      </w:r>
      <w:r>
        <w:rPr/>
        <w:t>o</w:t>
      </w:r>
      <w:r>
        <w:rPr>
          <w:spacing w:val="3"/>
        </w:rPr>
        <w:t> </w:t>
      </w:r>
      <w:r>
        <w:rPr/>
        <w:t>apoiador</w:t>
      </w:r>
      <w:r>
        <w:rPr>
          <w:spacing w:val="3"/>
        </w:rPr>
        <w:t> </w:t>
      </w:r>
      <w:r>
        <w:rPr/>
        <w:t>agir</w:t>
      </w:r>
      <w:r>
        <w:rPr>
          <w:spacing w:val="3"/>
        </w:rPr>
        <w:t> </w:t>
      </w:r>
      <w:r>
        <w:rPr/>
        <w:t>com</w:t>
      </w:r>
      <w:r>
        <w:rPr>
          <w:spacing w:val="3"/>
        </w:rPr>
        <w:t> </w:t>
      </w:r>
      <w:r>
        <w:rPr/>
        <w:t>negligência,</w:t>
      </w:r>
      <w:r>
        <w:rPr>
          <w:spacing w:val="3"/>
        </w:rPr>
        <w:t> </w:t>
      </w:r>
      <w:r>
        <w:rPr/>
        <w:t>exercer</w:t>
      </w:r>
      <w:r>
        <w:rPr>
          <w:spacing w:val="3"/>
        </w:rPr>
        <w:t> </w:t>
      </w:r>
      <w:r>
        <w:rPr/>
        <w:t>pressão</w:t>
      </w:r>
      <w:r>
        <w:rPr>
          <w:spacing w:val="3"/>
        </w:rPr>
        <w:t> </w:t>
      </w:r>
      <w:r>
        <w:rPr/>
        <w:t>indevida</w:t>
      </w:r>
      <w:r>
        <w:rPr>
          <w:spacing w:val="3"/>
        </w:rPr>
        <w:t> </w:t>
      </w:r>
      <w:r>
        <w:rPr/>
        <w:t>ou</w:t>
      </w:r>
      <w:r>
        <w:rPr>
          <w:spacing w:val="3"/>
        </w:rPr>
        <w:t> </w:t>
      </w:r>
      <w:r>
        <w:rPr/>
        <w:t>não</w:t>
      </w:r>
      <w:r>
        <w:rPr>
          <w:spacing w:val="3"/>
        </w:rPr>
        <w:t> </w:t>
      </w:r>
      <w:r>
        <w:rPr/>
        <w:t>adimplir</w:t>
      </w:r>
      <w:r>
        <w:rPr>
          <w:spacing w:val="3"/>
        </w:rPr>
        <w:t> </w:t>
      </w:r>
      <w:r>
        <w:rPr/>
        <w:t>as</w:t>
      </w:r>
      <w:r>
        <w:rPr>
          <w:spacing w:val="3"/>
        </w:rPr>
        <w:t> </w:t>
      </w:r>
      <w:r>
        <w:rPr/>
        <w:t>obrigações</w:t>
      </w:r>
      <w:r>
        <w:rPr>
          <w:spacing w:val="3"/>
        </w:rPr>
        <w:t> </w:t>
      </w:r>
      <w:r>
        <w:rPr/>
        <w:t>assumidas,</w:t>
      </w:r>
      <w:r>
        <w:rPr>
          <w:spacing w:val="3"/>
        </w:rPr>
        <w:t> </w:t>
      </w:r>
      <w:r>
        <w:rPr/>
        <w:t>poderá</w:t>
      </w:r>
      <w:r>
        <w:rPr>
          <w:spacing w:val="3"/>
        </w:rPr>
        <w:t> </w:t>
      </w:r>
      <w:r>
        <w:rPr/>
        <w:t>a</w:t>
      </w:r>
      <w:r>
        <w:rPr>
          <w:spacing w:val="3"/>
        </w:rPr>
        <w:t> </w:t>
      </w:r>
      <w:r>
        <w:rPr/>
        <w:t>pessoa</w:t>
      </w:r>
      <w:r>
        <w:rPr>
          <w:spacing w:val="3"/>
        </w:rPr>
        <w:t> </w:t>
      </w:r>
      <w:r>
        <w:rPr/>
        <w:t>apoiada</w:t>
      </w:r>
      <w:r>
        <w:rPr>
          <w:spacing w:val="3"/>
        </w:rPr>
        <w:t> </w:t>
      </w:r>
      <w:r>
        <w:rPr/>
        <w:t>ou</w:t>
      </w:r>
      <w:r>
        <w:rPr>
          <w:spacing w:val="3"/>
        </w:rPr>
        <w:t> </w:t>
      </w:r>
      <w:r>
        <w:rPr/>
        <w:t>qualquer</w:t>
      </w:r>
      <w:r>
        <w:rPr>
          <w:spacing w:val="3"/>
        </w:rPr>
        <w:t> </w:t>
      </w:r>
      <w:r>
        <w:rPr/>
        <w:t>pessoa</w:t>
      </w:r>
      <w:r>
        <w:rPr>
          <w:spacing w:val="3"/>
        </w:rPr>
        <w:t> </w:t>
      </w:r>
      <w:r>
        <w:rPr/>
        <w:t>apresentar</w:t>
      </w:r>
      <w:r>
        <w:rPr>
          <w:spacing w:val="3"/>
        </w:rPr>
        <w:t> </w:t>
      </w:r>
      <w:r>
        <w:rPr/>
        <w:t>denúncia</w:t>
      </w:r>
      <w:r>
        <w:rPr>
          <w:spacing w:val="3"/>
        </w:rPr>
        <w:t> </w:t>
      </w:r>
      <w:r>
        <w:rPr/>
        <w:t>ao</w:t>
      </w:r>
      <w:r>
        <w:rPr>
          <w:spacing w:val="3"/>
        </w:rPr>
        <w:t> </w:t>
      </w:r>
      <w:r>
        <w:rPr/>
        <w:t>Ministério</w:t>
      </w:r>
      <w:r>
        <w:rPr>
          <w:spacing w:val="3"/>
        </w:rPr>
        <w:t> </w:t>
      </w:r>
      <w:r>
        <w:rPr/>
        <w:t>Público</w:t>
      </w:r>
      <w:r>
        <w:rPr>
          <w:spacing w:val="3"/>
        </w:rPr>
        <w:t> </w:t>
      </w:r>
      <w:r>
        <w:rPr/>
        <w:t>ou</w:t>
      </w:r>
      <w:r>
        <w:rPr>
          <w:spacing w:val="3"/>
        </w:rPr>
        <w:t> </w:t>
      </w:r>
      <w:r>
        <w:rPr/>
        <w:t>ao</w:t>
      </w:r>
      <w:r>
        <w:rPr>
          <w:spacing w:val="40"/>
        </w:rPr>
        <w:t> </w:t>
      </w:r>
      <w:r>
        <w:rPr/>
        <w:t>juiz. </w:t>
      </w:r>
      <w:r>
        <w:rPr>
          <w:color w:val="0000EE"/>
        </w:rPr>
        <w:t>(Incluído pela Lei nº 13.146, de 2015) </w:t>
      </w:r>
      <w:r>
        <w:rPr>
          <w:color w:val="0000EE"/>
          <w:u w:val="single" w:color="0000EE"/>
        </w:rPr>
        <w:t>(V</w:t>
      </w:r>
      <w:r>
        <w:rPr>
          <w:color w:val="0000EE"/>
        </w:rPr>
        <w:t>i</w:t>
      </w:r>
      <w:r>
        <w:rPr>
          <w:color w:val="0000EE"/>
          <w:u w:val="single" w:color="0000EE"/>
        </w:rPr>
        <w:t>gênc</w:t>
      </w:r>
      <w:r>
        <w:rPr>
          <w:color w:val="0000EE"/>
        </w:rPr>
        <w:t>ia)</w:t>
      </w:r>
    </w:p>
    <w:p>
      <w:pPr>
        <w:pStyle w:val="BodyText"/>
        <w:spacing w:before="3"/>
        <w:rPr>
          <w:sz w:val="4"/>
        </w:rPr>
      </w:pPr>
    </w:p>
    <w:p>
      <w:pPr>
        <w:pStyle w:val="BodyText"/>
        <w:spacing w:before="1"/>
        <w:ind w:left="41" w:right="39" w:firstLine="134"/>
        <w:jc w:val="both"/>
      </w:pPr>
      <w:r>
        <w:rPr/>
        <mc:AlternateContent>
          <mc:Choice Requires="wps">
            <w:drawing>
              <wp:anchor distT="0" distB="0" distL="0" distR="0" allowOverlap="1" layoutInCell="1" locked="0" behindDoc="0" simplePos="0" relativeHeight="15773184">
                <wp:simplePos x="0" y="0"/>
                <wp:positionH relativeFrom="page">
                  <wp:posOffset>166138</wp:posOffset>
                </wp:positionH>
                <wp:positionV relativeFrom="paragraph">
                  <wp:posOffset>44372</wp:posOffset>
                </wp:positionV>
                <wp:extent cx="26670" cy="3175"/>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26670" cy="3175"/>
                        </a:xfrm>
                        <a:custGeom>
                          <a:avLst/>
                          <a:gdLst/>
                          <a:ahLst/>
                          <a:cxnLst/>
                          <a:rect l="l" t="t" r="r" b="b"/>
                          <a:pathLst>
                            <a:path w="26670" h="3175">
                              <a:moveTo>
                                <a:pt x="26526" y="0"/>
                              </a:moveTo>
                              <a:lnTo>
                                <a:pt x="0" y="0"/>
                              </a:lnTo>
                              <a:lnTo>
                                <a:pt x="0" y="2792"/>
                              </a:lnTo>
                              <a:lnTo>
                                <a:pt x="26526" y="2792"/>
                              </a:lnTo>
                              <a:lnTo>
                                <a:pt x="265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081736pt;margin-top:3.493918pt;width:2.08868pt;height:.219861pt;mso-position-horizontal-relative:page;mso-position-vertical-relative:paragraph;z-index:15773184" id="docshape14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3696">
                <wp:simplePos x="0" y="0"/>
                <wp:positionH relativeFrom="page">
                  <wp:posOffset>2277846</wp:posOffset>
                </wp:positionH>
                <wp:positionV relativeFrom="paragraph">
                  <wp:posOffset>44381</wp:posOffset>
                </wp:positionV>
                <wp:extent cx="489584" cy="3175"/>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89584" cy="3175"/>
                        </a:xfrm>
                        <a:custGeom>
                          <a:avLst/>
                          <a:gdLst/>
                          <a:ahLst/>
                          <a:cxnLst/>
                          <a:rect l="l" t="t" r="r" b="b"/>
                          <a:pathLst>
                            <a:path w="489584" h="3175">
                              <a:moveTo>
                                <a:pt x="117881" y="0"/>
                              </a:moveTo>
                              <a:lnTo>
                                <a:pt x="0" y="0"/>
                              </a:lnTo>
                              <a:lnTo>
                                <a:pt x="0" y="2794"/>
                              </a:lnTo>
                              <a:lnTo>
                                <a:pt x="117881" y="2794"/>
                              </a:lnTo>
                              <a:lnTo>
                                <a:pt x="117881" y="0"/>
                              </a:lnTo>
                              <a:close/>
                            </a:path>
                            <a:path w="489584" h="3175">
                              <a:moveTo>
                                <a:pt x="365442" y="0"/>
                              </a:moveTo>
                              <a:lnTo>
                                <a:pt x="125907" y="0"/>
                              </a:lnTo>
                              <a:lnTo>
                                <a:pt x="125907" y="2794"/>
                              </a:lnTo>
                              <a:lnTo>
                                <a:pt x="365442" y="2794"/>
                              </a:lnTo>
                              <a:lnTo>
                                <a:pt x="365442" y="0"/>
                              </a:lnTo>
                              <a:close/>
                            </a:path>
                            <a:path w="489584" h="3175">
                              <a:moveTo>
                                <a:pt x="489280" y="0"/>
                              </a:moveTo>
                              <a:lnTo>
                                <a:pt x="425030" y="0"/>
                              </a:lnTo>
                              <a:lnTo>
                                <a:pt x="374307" y="0"/>
                              </a:lnTo>
                              <a:lnTo>
                                <a:pt x="374307" y="2794"/>
                              </a:lnTo>
                              <a:lnTo>
                                <a:pt x="425030" y="2794"/>
                              </a:lnTo>
                              <a:lnTo>
                                <a:pt x="489280" y="2794"/>
                              </a:lnTo>
                              <a:lnTo>
                                <a:pt x="489280" y="0"/>
                              </a:lnTo>
                              <a:close/>
                            </a:path>
                          </a:pathLst>
                        </a:custGeom>
                        <a:solidFill>
                          <a:srgbClr val="0000EE"/>
                        </a:solidFill>
                      </wps:spPr>
                      <wps:bodyPr wrap="square" lIns="0" tIns="0" rIns="0" bIns="0" rtlCol="0">
                        <a:prstTxWarp prst="textNoShape">
                          <a:avLst/>
                        </a:prstTxWarp>
                        <a:noAutofit/>
                      </wps:bodyPr>
                    </wps:wsp>
                  </a:graphicData>
                </a:graphic>
              </wp:anchor>
            </w:drawing>
          </mc:Choice>
          <mc:Fallback>
            <w:pict>
              <v:shape style="position:absolute;margin-left:179.358002pt;margin-top:3.494579pt;width:38.550pt;height:.25pt;mso-position-horizontal-relative:page;mso-position-vertical-relative:paragraph;z-index:15773696" id="docshape147" coordorigin="3587,70" coordsize="771,5" path="m3773,70l3587,70,3587,74,3773,74,3773,70xm4163,70l3785,70,3785,74,4163,74,4163,70xm4358,70l4257,70,4177,70,4177,74,4257,74,4358,74,4358,70xe" filled="true" fillcolor="#0000ee" stroked="false">
                <v:path arrowok="t"/>
                <v:fill type="solid"/>
                <w10:wrap type="none"/>
              </v:shape>
            </w:pict>
          </mc:Fallback>
        </mc:AlternateContent>
      </w:r>
      <w:r>
        <w:rPr/>
        <w:t>§</w:t>
      </w:r>
      <w:r>
        <w:rPr>
          <w:spacing w:val="6"/>
        </w:rPr>
        <w:t> </w:t>
      </w:r>
      <w:r>
        <w:rPr/>
        <w:t>8</w:t>
      </w:r>
      <w:r>
        <w:rPr>
          <w:spacing w:val="6"/>
        </w:rPr>
        <w:t> </w:t>
      </w:r>
      <w:r>
        <w:rPr>
          <w:position w:val="2"/>
        </w:rPr>
        <w:t>o</w:t>
      </w:r>
      <w:r>
        <w:rPr>
          <w:spacing w:val="6"/>
          <w:position w:val="2"/>
        </w:rPr>
        <w:t> </w:t>
      </w:r>
      <w:r>
        <w:rPr/>
        <w:t>Se</w:t>
      </w:r>
      <w:r>
        <w:rPr>
          <w:spacing w:val="6"/>
        </w:rPr>
        <w:t> </w:t>
      </w:r>
      <w:r>
        <w:rPr/>
        <w:t>procedente</w:t>
      </w:r>
      <w:r>
        <w:rPr>
          <w:spacing w:val="6"/>
        </w:rPr>
        <w:t> </w:t>
      </w:r>
      <w:r>
        <w:rPr/>
        <w:t>a</w:t>
      </w:r>
      <w:r>
        <w:rPr>
          <w:spacing w:val="6"/>
        </w:rPr>
        <w:t> </w:t>
      </w:r>
      <w:r>
        <w:rPr/>
        <w:t>denúncia,</w:t>
      </w:r>
      <w:r>
        <w:rPr>
          <w:spacing w:val="6"/>
        </w:rPr>
        <w:t> </w:t>
      </w:r>
      <w:r>
        <w:rPr/>
        <w:t>o</w:t>
      </w:r>
      <w:r>
        <w:rPr>
          <w:spacing w:val="6"/>
        </w:rPr>
        <w:t> </w:t>
      </w:r>
      <w:r>
        <w:rPr/>
        <w:t>juiz</w:t>
      </w:r>
      <w:r>
        <w:rPr>
          <w:spacing w:val="6"/>
        </w:rPr>
        <w:t> </w:t>
      </w:r>
      <w:r>
        <w:rPr/>
        <w:t>destituirá</w:t>
      </w:r>
      <w:r>
        <w:rPr>
          <w:spacing w:val="6"/>
        </w:rPr>
        <w:t> </w:t>
      </w:r>
      <w:r>
        <w:rPr/>
        <w:t>o</w:t>
      </w:r>
      <w:r>
        <w:rPr>
          <w:spacing w:val="6"/>
        </w:rPr>
        <w:t> </w:t>
      </w:r>
      <w:r>
        <w:rPr/>
        <w:t>apoiador</w:t>
      </w:r>
      <w:r>
        <w:rPr>
          <w:spacing w:val="6"/>
        </w:rPr>
        <w:t> </w:t>
      </w:r>
      <w:r>
        <w:rPr/>
        <w:t>e</w:t>
      </w:r>
      <w:r>
        <w:rPr>
          <w:spacing w:val="6"/>
        </w:rPr>
        <w:t> </w:t>
      </w:r>
      <w:r>
        <w:rPr/>
        <w:t>nomeará,</w:t>
      </w:r>
      <w:r>
        <w:rPr>
          <w:spacing w:val="6"/>
        </w:rPr>
        <w:t> </w:t>
      </w:r>
      <w:r>
        <w:rPr/>
        <w:t>ouvida</w:t>
      </w:r>
      <w:r>
        <w:rPr>
          <w:spacing w:val="6"/>
        </w:rPr>
        <w:t> </w:t>
      </w:r>
      <w:r>
        <w:rPr/>
        <w:t>a</w:t>
      </w:r>
      <w:r>
        <w:rPr>
          <w:spacing w:val="6"/>
        </w:rPr>
        <w:t> </w:t>
      </w:r>
      <w:r>
        <w:rPr/>
        <w:t>pessoa</w:t>
      </w:r>
      <w:r>
        <w:rPr>
          <w:spacing w:val="6"/>
        </w:rPr>
        <w:t> </w:t>
      </w:r>
      <w:r>
        <w:rPr/>
        <w:t>apoiada</w:t>
      </w:r>
      <w:r>
        <w:rPr>
          <w:spacing w:val="6"/>
        </w:rPr>
        <w:t> </w:t>
      </w:r>
      <w:r>
        <w:rPr/>
        <w:t>e</w:t>
      </w:r>
      <w:r>
        <w:rPr>
          <w:spacing w:val="6"/>
        </w:rPr>
        <w:t> </w:t>
      </w:r>
      <w:r>
        <w:rPr/>
        <w:t>se</w:t>
      </w:r>
      <w:r>
        <w:rPr>
          <w:spacing w:val="6"/>
        </w:rPr>
        <w:t> </w:t>
      </w:r>
      <w:r>
        <w:rPr/>
        <w:t>for</w:t>
      </w:r>
      <w:r>
        <w:rPr>
          <w:spacing w:val="6"/>
        </w:rPr>
        <w:t> </w:t>
      </w:r>
      <w:r>
        <w:rPr/>
        <w:t>de</w:t>
      </w:r>
      <w:r>
        <w:rPr>
          <w:spacing w:val="6"/>
        </w:rPr>
        <w:t> </w:t>
      </w:r>
      <w:r>
        <w:rPr/>
        <w:t>seu</w:t>
      </w:r>
      <w:r>
        <w:rPr>
          <w:spacing w:val="6"/>
        </w:rPr>
        <w:t> </w:t>
      </w:r>
      <w:r>
        <w:rPr/>
        <w:t>interesse,</w:t>
      </w:r>
      <w:r>
        <w:rPr>
          <w:spacing w:val="6"/>
        </w:rPr>
        <w:t> </w:t>
      </w:r>
      <w:r>
        <w:rPr/>
        <w:t>outra</w:t>
      </w:r>
      <w:r>
        <w:rPr>
          <w:spacing w:val="6"/>
        </w:rPr>
        <w:t> </w:t>
      </w:r>
      <w:r>
        <w:rPr/>
        <w:t>pessoa</w:t>
      </w:r>
      <w:r>
        <w:rPr>
          <w:spacing w:val="6"/>
        </w:rPr>
        <w:t> </w:t>
      </w:r>
      <w:r>
        <w:rPr/>
        <w:t>para</w:t>
      </w:r>
      <w:r>
        <w:rPr>
          <w:spacing w:val="6"/>
        </w:rPr>
        <w:t> </w:t>
      </w:r>
      <w:r>
        <w:rPr/>
        <w:t>prestação</w:t>
      </w:r>
      <w:r>
        <w:rPr>
          <w:spacing w:val="6"/>
        </w:rPr>
        <w:t> </w:t>
      </w:r>
      <w:r>
        <w:rPr/>
        <w:t>de</w:t>
      </w:r>
      <w:r>
        <w:rPr>
          <w:spacing w:val="6"/>
        </w:rPr>
        <w:t> </w:t>
      </w:r>
      <w:r>
        <w:rPr/>
        <w:t>apoio.</w:t>
      </w:r>
      <w:r>
        <w:rPr>
          <w:spacing w:val="6"/>
        </w:rPr>
        <w:t> </w:t>
      </w:r>
      <w:r>
        <w:rPr>
          <w:color w:val="0000EE"/>
        </w:rPr>
        <w:t>(Incluído</w:t>
      </w:r>
      <w:r>
        <w:rPr>
          <w:color w:val="0000EE"/>
          <w:spacing w:val="6"/>
        </w:rPr>
        <w:t> </w:t>
      </w:r>
      <w:r>
        <w:rPr>
          <w:color w:val="0000EE"/>
        </w:rPr>
        <w:t>pela</w:t>
      </w:r>
      <w:r>
        <w:rPr>
          <w:color w:val="0000EE"/>
          <w:spacing w:val="6"/>
        </w:rPr>
        <w:t> </w:t>
      </w:r>
      <w:r>
        <w:rPr>
          <w:color w:val="0000EE"/>
        </w:rPr>
        <w:t>Lei</w:t>
      </w:r>
      <w:r>
        <w:rPr>
          <w:color w:val="0000EE"/>
          <w:spacing w:val="6"/>
        </w:rPr>
        <w:t> </w:t>
      </w:r>
      <w:r>
        <w:rPr>
          <w:color w:val="0000EE"/>
        </w:rPr>
        <w:t>nº</w:t>
      </w:r>
      <w:r>
        <w:rPr>
          <w:color w:val="0000EE"/>
          <w:spacing w:val="6"/>
        </w:rPr>
        <w:t> </w:t>
      </w:r>
      <w:r>
        <w:rPr>
          <w:color w:val="0000EE"/>
        </w:rPr>
        <w:t>13.146,</w:t>
      </w:r>
      <w:r>
        <w:rPr>
          <w:color w:val="0000EE"/>
          <w:spacing w:val="6"/>
        </w:rPr>
        <w:t> </w:t>
      </w:r>
      <w:r>
        <w:rPr>
          <w:color w:val="0000EE"/>
        </w:rPr>
        <w:t>de</w:t>
      </w:r>
      <w:r>
        <w:rPr>
          <w:color w:val="0000EE"/>
          <w:spacing w:val="6"/>
        </w:rPr>
        <w:t> </w:t>
      </w:r>
      <w:r>
        <w:rPr>
          <w:color w:val="0000EE"/>
        </w:rPr>
        <w:t>2015)</w:t>
      </w:r>
      <w:r>
        <w:rPr>
          <w:color w:val="0000EE"/>
          <w:spacing w:val="40"/>
        </w:rPr>
        <w:t> </w:t>
      </w:r>
      <w:r>
        <w:rPr>
          <w:color w:val="0000EE"/>
          <w:spacing w:val="-2"/>
          <w:u w:val="single" w:color="0000EE"/>
        </w:rPr>
        <w:t>(V</w:t>
      </w:r>
      <w:r>
        <w:rPr>
          <w:color w:val="0000EE"/>
          <w:spacing w:val="-2"/>
        </w:rPr>
        <w:t>i</w:t>
      </w:r>
      <w:r>
        <w:rPr>
          <w:color w:val="0000EE"/>
          <w:spacing w:val="-2"/>
          <w:u w:val="single" w:color="0000EE"/>
        </w:rPr>
        <w:t>gênc</w:t>
      </w:r>
      <w:r>
        <w:rPr>
          <w:color w:val="0000EE"/>
          <w:spacing w:val="-2"/>
        </w:rPr>
        <w:t>ia)</w:t>
      </w:r>
    </w:p>
    <w:p>
      <w:pPr>
        <w:pStyle w:val="BodyText"/>
        <w:spacing w:before="3"/>
        <w:rPr>
          <w:sz w:val="4"/>
        </w:rPr>
      </w:pPr>
    </w:p>
    <w:p>
      <w:pPr>
        <w:pStyle w:val="BodyText"/>
        <w:ind w:left="175"/>
      </w:pPr>
      <w:r>
        <w:rPr/>
        <w:t>§</w:t>
      </w:r>
      <w:r>
        <w:rPr>
          <w:spacing w:val="1"/>
        </w:rPr>
        <w:t> </w:t>
      </w:r>
      <w:r>
        <w:rPr/>
        <w:t>9</w:t>
      </w:r>
      <w:r>
        <w:rPr>
          <w:spacing w:val="2"/>
        </w:rPr>
        <w:t> </w:t>
      </w:r>
      <w:r>
        <w:rPr>
          <w:position w:val="2"/>
        </w:rPr>
        <w:t>o</w:t>
      </w:r>
      <w:r>
        <w:rPr>
          <w:spacing w:val="2"/>
          <w:position w:val="2"/>
        </w:rPr>
        <w:t> </w:t>
      </w:r>
      <w:r>
        <w:rPr/>
        <w:t>A</w:t>
      </w:r>
      <w:r>
        <w:rPr>
          <w:spacing w:val="-1"/>
        </w:rPr>
        <w:t> </w:t>
      </w:r>
      <w:r>
        <w:rPr/>
        <w:t>pessoa</w:t>
      </w:r>
      <w:r>
        <w:rPr>
          <w:spacing w:val="2"/>
        </w:rPr>
        <w:t> </w:t>
      </w:r>
      <w:r>
        <w:rPr/>
        <w:t>apoiada</w:t>
      </w:r>
      <w:r>
        <w:rPr>
          <w:spacing w:val="2"/>
        </w:rPr>
        <w:t> </w:t>
      </w:r>
      <w:r>
        <w:rPr/>
        <w:t>pode,</w:t>
      </w:r>
      <w:r>
        <w:rPr>
          <w:spacing w:val="2"/>
        </w:rPr>
        <w:t> </w:t>
      </w:r>
      <w:r>
        <w:rPr/>
        <w:t>a</w:t>
      </w:r>
      <w:r>
        <w:rPr>
          <w:spacing w:val="1"/>
        </w:rPr>
        <w:t> </w:t>
      </w:r>
      <w:r>
        <w:rPr/>
        <w:t>qualquer</w:t>
      </w:r>
      <w:r>
        <w:rPr>
          <w:spacing w:val="2"/>
        </w:rPr>
        <w:t> </w:t>
      </w:r>
      <w:r>
        <w:rPr/>
        <w:t>tempo,</w:t>
      </w:r>
      <w:r>
        <w:rPr>
          <w:spacing w:val="2"/>
        </w:rPr>
        <w:t> </w:t>
      </w:r>
      <w:r>
        <w:rPr/>
        <w:t>solicitar</w:t>
      </w:r>
      <w:r>
        <w:rPr>
          <w:spacing w:val="2"/>
        </w:rPr>
        <w:t> </w:t>
      </w:r>
      <w:r>
        <w:rPr/>
        <w:t>o</w:t>
      </w:r>
      <w:r>
        <w:rPr>
          <w:spacing w:val="2"/>
        </w:rPr>
        <w:t> </w:t>
      </w:r>
      <w:r>
        <w:rPr/>
        <w:t>término</w:t>
      </w:r>
      <w:r>
        <w:rPr>
          <w:spacing w:val="2"/>
        </w:rPr>
        <w:t> </w:t>
      </w:r>
      <w:r>
        <w:rPr/>
        <w:t>de</w:t>
      </w:r>
      <w:r>
        <w:rPr>
          <w:spacing w:val="2"/>
        </w:rPr>
        <w:t> </w:t>
      </w:r>
      <w:r>
        <w:rPr/>
        <w:t>acordo</w:t>
      </w:r>
      <w:r>
        <w:rPr>
          <w:spacing w:val="2"/>
        </w:rPr>
        <w:t> </w:t>
      </w:r>
      <w:r>
        <w:rPr/>
        <w:t>firmado</w:t>
      </w:r>
      <w:r>
        <w:rPr>
          <w:spacing w:val="2"/>
        </w:rPr>
        <w:t> </w:t>
      </w:r>
      <w:r>
        <w:rPr/>
        <w:t>em</w:t>
      </w:r>
      <w:r>
        <w:rPr>
          <w:spacing w:val="2"/>
        </w:rPr>
        <w:t> </w:t>
      </w:r>
      <w:r>
        <w:rPr/>
        <w:t>processo</w:t>
      </w:r>
      <w:r>
        <w:rPr>
          <w:spacing w:val="2"/>
        </w:rPr>
        <w:t> </w:t>
      </w:r>
      <w:r>
        <w:rPr/>
        <w:t>de</w:t>
      </w:r>
      <w:r>
        <w:rPr>
          <w:spacing w:val="2"/>
        </w:rPr>
        <w:t> </w:t>
      </w:r>
      <w:r>
        <w:rPr/>
        <w:t>tomada</w:t>
      </w:r>
      <w:r>
        <w:rPr>
          <w:spacing w:val="2"/>
        </w:rPr>
        <w:t> </w:t>
      </w:r>
      <w:r>
        <w:rPr/>
        <w:t>de</w:t>
      </w:r>
      <w:r>
        <w:rPr>
          <w:spacing w:val="2"/>
        </w:rPr>
        <w:t> </w:t>
      </w:r>
      <w:r>
        <w:rPr/>
        <w:t>decisão</w:t>
      </w:r>
      <w:r>
        <w:rPr>
          <w:spacing w:val="2"/>
        </w:rPr>
        <w:t> </w:t>
      </w:r>
      <w:r>
        <w:rPr/>
        <w:t>apoiada.</w:t>
      </w:r>
      <w:r>
        <w:rPr>
          <w:spacing w:val="1"/>
        </w:rPr>
        <w:t> </w:t>
      </w:r>
      <w:r>
        <w:rPr>
          <w:color w:val="0000EE"/>
        </w:rPr>
        <w:t>(Incluído</w:t>
      </w:r>
      <w:r>
        <w:rPr>
          <w:color w:val="0000EE"/>
          <w:spacing w:val="2"/>
        </w:rPr>
        <w:t> </w:t>
      </w:r>
      <w:r>
        <w:rPr>
          <w:color w:val="0000EE"/>
        </w:rPr>
        <w:t>pela</w:t>
      </w:r>
      <w:r>
        <w:rPr>
          <w:color w:val="0000EE"/>
          <w:spacing w:val="2"/>
        </w:rPr>
        <w:t> </w:t>
      </w:r>
      <w:r>
        <w:rPr>
          <w:color w:val="0000EE"/>
        </w:rPr>
        <w:t>Lei</w:t>
      </w:r>
      <w:r>
        <w:rPr>
          <w:color w:val="0000EE"/>
          <w:spacing w:val="2"/>
        </w:rPr>
        <w:t> </w:t>
      </w:r>
      <w:r>
        <w:rPr>
          <w:color w:val="0000EE"/>
        </w:rPr>
        <w:t>nº</w:t>
      </w:r>
      <w:r>
        <w:rPr>
          <w:color w:val="0000EE"/>
          <w:spacing w:val="2"/>
        </w:rPr>
        <w:t> </w:t>
      </w:r>
      <w:r>
        <w:rPr>
          <w:color w:val="0000EE"/>
        </w:rPr>
        <w:t>13.146,</w:t>
      </w:r>
      <w:r>
        <w:rPr>
          <w:color w:val="0000EE"/>
          <w:spacing w:val="2"/>
        </w:rPr>
        <w:t> </w:t>
      </w:r>
      <w:r>
        <w:rPr>
          <w:color w:val="0000EE"/>
        </w:rPr>
        <w:t>de</w:t>
      </w:r>
      <w:r>
        <w:rPr>
          <w:color w:val="0000EE"/>
          <w:spacing w:val="2"/>
        </w:rPr>
        <w:t> </w:t>
      </w:r>
      <w:r>
        <w:rPr>
          <w:color w:val="0000EE"/>
        </w:rPr>
        <w:t>2015)</w:t>
      </w:r>
      <w:r>
        <w:rPr>
          <w:color w:val="0000EE"/>
          <w:spacing w:val="2"/>
        </w:rPr>
        <w:t> </w:t>
      </w:r>
      <w:r>
        <w:rPr>
          <w:color w:val="0000EE"/>
          <w:spacing w:val="-2"/>
        </w:rPr>
        <w:t>(Vigência)</w:t>
      </w:r>
    </w:p>
    <w:p>
      <w:pPr>
        <w:tabs>
          <w:tab w:pos="2866" w:val="left" w:leader="none"/>
        </w:tabs>
        <w:spacing w:line="20" w:lineRule="exact"/>
        <w:ind w:left="252" w:right="0" w:firstLine="0"/>
        <w:rPr>
          <w:sz w:val="2"/>
        </w:rPr>
      </w:pPr>
      <w:r>
        <w:rPr>
          <w:sz w:val="2"/>
        </w:rPr>
        <mc:AlternateContent>
          <mc:Choice Requires="wps">
            <w:drawing>
              <wp:inline distT="0" distB="0" distL="0" distR="0">
                <wp:extent cx="24130" cy="3175"/>
                <wp:effectExtent l="0" t="0" r="0" b="0"/>
                <wp:docPr id="151" name="Group 151"/>
                <wp:cNvGraphicFramePr>
                  <a:graphicFrameLocks/>
                </wp:cNvGraphicFramePr>
                <a:graphic>
                  <a:graphicData uri="http://schemas.microsoft.com/office/word/2010/wordprocessingGroup">
                    <wpg:wgp>
                      <wpg:cNvPr id="151" name="Group 151"/>
                      <wpg:cNvGrpSpPr/>
                      <wpg:grpSpPr>
                        <a:xfrm>
                          <a:off x="0" y="0"/>
                          <a:ext cx="24130" cy="3175"/>
                          <a:chExt cx="24130" cy="3175"/>
                        </a:xfrm>
                      </wpg:grpSpPr>
                      <wps:wsp>
                        <wps:cNvPr id="152" name="Graphic 152"/>
                        <wps:cNvSpPr/>
                        <wps:spPr>
                          <a:xfrm>
                            <a:off x="0" y="0"/>
                            <a:ext cx="24130" cy="3175"/>
                          </a:xfrm>
                          <a:custGeom>
                            <a:avLst/>
                            <a:gdLst/>
                            <a:ahLst/>
                            <a:cxnLst/>
                            <a:rect l="l" t="t" r="r" b="b"/>
                            <a:pathLst>
                              <a:path w="24130" h="3175">
                                <a:moveTo>
                                  <a:pt x="23734" y="0"/>
                                </a:moveTo>
                                <a:lnTo>
                                  <a:pt x="0" y="0"/>
                                </a:lnTo>
                                <a:lnTo>
                                  <a:pt x="0" y="2792"/>
                                </a:lnTo>
                                <a:lnTo>
                                  <a:pt x="23734" y="2792"/>
                                </a:lnTo>
                                <a:lnTo>
                                  <a:pt x="237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pt;height:.25pt;mso-position-horizontal-relative:char;mso-position-vertical-relative:line" id="docshapegroup148" coordorigin="0,0" coordsize="38,5">
                <v:rect style="position:absolute;left:0;top:0;width:38;height:5" id="docshape149"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619125" cy="3175"/>
                <wp:effectExtent l="0" t="0" r="0" b="0"/>
                <wp:docPr id="153" name="Group 153"/>
                <wp:cNvGraphicFramePr>
                  <a:graphicFrameLocks/>
                </wp:cNvGraphicFramePr>
                <a:graphic>
                  <a:graphicData uri="http://schemas.microsoft.com/office/word/2010/wordprocessingGroup">
                    <wpg:wgp>
                      <wpg:cNvPr id="153" name="Group 153"/>
                      <wpg:cNvGrpSpPr/>
                      <wpg:grpSpPr>
                        <a:xfrm>
                          <a:off x="0" y="0"/>
                          <a:ext cx="619125" cy="3175"/>
                          <a:chExt cx="619125" cy="3175"/>
                        </a:xfrm>
                      </wpg:grpSpPr>
                      <wps:wsp>
                        <wps:cNvPr id="154" name="Graphic 154"/>
                        <wps:cNvSpPr/>
                        <wps:spPr>
                          <a:xfrm>
                            <a:off x="0" y="6"/>
                            <a:ext cx="619125" cy="3175"/>
                          </a:xfrm>
                          <a:custGeom>
                            <a:avLst/>
                            <a:gdLst/>
                            <a:ahLst/>
                            <a:cxnLst/>
                            <a:rect l="l" t="t" r="r" b="b"/>
                            <a:pathLst>
                              <a:path w="619125" h="3175">
                                <a:moveTo>
                                  <a:pt x="115252" y="0"/>
                                </a:moveTo>
                                <a:lnTo>
                                  <a:pt x="0" y="0"/>
                                </a:lnTo>
                                <a:lnTo>
                                  <a:pt x="0" y="2794"/>
                                </a:lnTo>
                                <a:lnTo>
                                  <a:pt x="115252" y="2794"/>
                                </a:lnTo>
                                <a:lnTo>
                                  <a:pt x="115252" y="0"/>
                                </a:lnTo>
                                <a:close/>
                              </a:path>
                              <a:path w="619125" h="3175">
                                <a:moveTo>
                                  <a:pt x="354901" y="0"/>
                                </a:moveTo>
                                <a:lnTo>
                                  <a:pt x="123621" y="0"/>
                                </a:lnTo>
                                <a:lnTo>
                                  <a:pt x="123621" y="2794"/>
                                </a:lnTo>
                                <a:lnTo>
                                  <a:pt x="354901" y="2794"/>
                                </a:lnTo>
                                <a:lnTo>
                                  <a:pt x="354901" y="0"/>
                                </a:lnTo>
                                <a:close/>
                              </a:path>
                              <a:path w="619125" h="3175">
                                <a:moveTo>
                                  <a:pt x="473913" y="0"/>
                                </a:moveTo>
                                <a:lnTo>
                                  <a:pt x="409676" y="0"/>
                                </a:lnTo>
                                <a:lnTo>
                                  <a:pt x="363778" y="0"/>
                                </a:lnTo>
                                <a:lnTo>
                                  <a:pt x="363778" y="2794"/>
                                </a:lnTo>
                                <a:lnTo>
                                  <a:pt x="409676" y="2794"/>
                                </a:lnTo>
                                <a:lnTo>
                                  <a:pt x="473913" y="2794"/>
                                </a:lnTo>
                                <a:lnTo>
                                  <a:pt x="473913" y="0"/>
                                </a:lnTo>
                                <a:close/>
                              </a:path>
                              <a:path w="619125" h="3175">
                                <a:moveTo>
                                  <a:pt x="493433" y="0"/>
                                </a:moveTo>
                                <a:lnTo>
                                  <a:pt x="483616" y="0"/>
                                </a:lnTo>
                                <a:lnTo>
                                  <a:pt x="483616" y="2794"/>
                                </a:lnTo>
                                <a:lnTo>
                                  <a:pt x="493433" y="2794"/>
                                </a:lnTo>
                                <a:lnTo>
                                  <a:pt x="493433" y="0"/>
                                </a:lnTo>
                                <a:close/>
                              </a:path>
                              <a:path w="619125" h="3175">
                                <a:moveTo>
                                  <a:pt x="532993" y="0"/>
                                </a:moveTo>
                                <a:lnTo>
                                  <a:pt x="505383" y="0"/>
                                </a:lnTo>
                                <a:lnTo>
                                  <a:pt x="505383" y="2794"/>
                                </a:lnTo>
                                <a:lnTo>
                                  <a:pt x="532993" y="2794"/>
                                </a:lnTo>
                                <a:lnTo>
                                  <a:pt x="532993" y="0"/>
                                </a:lnTo>
                                <a:close/>
                              </a:path>
                              <a:path w="619125" h="3175">
                                <a:moveTo>
                                  <a:pt x="619023" y="0"/>
                                </a:moveTo>
                                <a:lnTo>
                                  <a:pt x="552716" y="0"/>
                                </a:lnTo>
                                <a:lnTo>
                                  <a:pt x="552716" y="2794"/>
                                </a:lnTo>
                                <a:lnTo>
                                  <a:pt x="619023" y="2794"/>
                                </a:lnTo>
                                <a:lnTo>
                                  <a:pt x="619023"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48.75pt;height:.25pt;mso-position-horizontal-relative:char;mso-position-vertical-relative:line" id="docshapegroup150" coordorigin="0,0" coordsize="975,5">
                <v:shape style="position:absolute;left:0;top:0;width:975;height:5" id="docshape151" coordorigin="0,0" coordsize="975,5" path="m181,0l0,0,0,4,181,4,181,0xm559,0l195,0,195,4,559,4,559,0xm746,0l645,0,573,0,573,4,645,4,746,4,746,0xm777,0l762,0,762,4,777,4,777,0xm839,0l796,0,796,4,839,4,839,0xm975,0l870,0,870,4,975,4,975,0xe" filled="true" fillcolor="#0000ee" stroked="false">
                  <v:path arrowok="t"/>
                  <v:fill type="solid"/>
                </v:shape>
              </v:group>
            </w:pict>
          </mc:Fallback>
        </mc:AlternateContent>
      </w:r>
      <w:r>
        <w:rPr>
          <w:sz w:val="2"/>
        </w:rPr>
      </w:r>
    </w:p>
    <w:p>
      <w:pPr>
        <w:pStyle w:val="BodyText"/>
        <w:spacing w:before="33"/>
        <w:ind w:left="41" w:right="40" w:firstLine="134"/>
        <w:jc w:val="both"/>
      </w:pPr>
      <w:r>
        <w:rPr/>
        <w:t>§</w:t>
      </w:r>
      <w:r>
        <w:rPr>
          <w:spacing w:val="4"/>
        </w:rPr>
        <w:t> </w:t>
      </w:r>
      <w:r>
        <w:rPr/>
        <w:t>10.</w:t>
      </w:r>
      <w:r>
        <w:rPr>
          <w:spacing w:val="21"/>
        </w:rPr>
        <w:t> </w:t>
      </w:r>
      <w:r>
        <w:rPr/>
        <w:t>O</w:t>
      </w:r>
      <w:r>
        <w:rPr>
          <w:spacing w:val="4"/>
        </w:rPr>
        <w:t> </w:t>
      </w:r>
      <w:r>
        <w:rPr/>
        <w:t>apoiador</w:t>
      </w:r>
      <w:r>
        <w:rPr>
          <w:spacing w:val="4"/>
        </w:rPr>
        <w:t> </w:t>
      </w:r>
      <w:r>
        <w:rPr/>
        <w:t>pode</w:t>
      </w:r>
      <w:r>
        <w:rPr>
          <w:spacing w:val="4"/>
        </w:rPr>
        <w:t> </w:t>
      </w:r>
      <w:r>
        <w:rPr/>
        <w:t>solicitar</w:t>
      </w:r>
      <w:r>
        <w:rPr>
          <w:spacing w:val="4"/>
        </w:rPr>
        <w:t> </w:t>
      </w:r>
      <w:r>
        <w:rPr/>
        <w:t>ao</w:t>
      </w:r>
      <w:r>
        <w:rPr>
          <w:spacing w:val="4"/>
        </w:rPr>
        <w:t> </w:t>
      </w:r>
      <w:r>
        <w:rPr/>
        <w:t>juiz</w:t>
      </w:r>
      <w:r>
        <w:rPr>
          <w:spacing w:val="4"/>
        </w:rPr>
        <w:t> </w:t>
      </w:r>
      <w:r>
        <w:rPr/>
        <w:t>a</w:t>
      </w:r>
      <w:r>
        <w:rPr>
          <w:spacing w:val="4"/>
        </w:rPr>
        <w:t> </w:t>
      </w:r>
      <w:r>
        <w:rPr/>
        <w:t>exclusão</w:t>
      </w:r>
      <w:r>
        <w:rPr>
          <w:spacing w:val="4"/>
        </w:rPr>
        <w:t> </w:t>
      </w:r>
      <w:r>
        <w:rPr/>
        <w:t>de</w:t>
      </w:r>
      <w:r>
        <w:rPr>
          <w:spacing w:val="4"/>
        </w:rPr>
        <w:t> </w:t>
      </w:r>
      <w:r>
        <w:rPr/>
        <w:t>sua</w:t>
      </w:r>
      <w:r>
        <w:rPr>
          <w:spacing w:val="4"/>
        </w:rPr>
        <w:t> </w:t>
      </w:r>
      <w:r>
        <w:rPr/>
        <w:t>participação</w:t>
      </w:r>
      <w:r>
        <w:rPr>
          <w:spacing w:val="4"/>
        </w:rPr>
        <w:t> </w:t>
      </w:r>
      <w:r>
        <w:rPr/>
        <w:t>do</w:t>
      </w:r>
      <w:r>
        <w:rPr>
          <w:spacing w:val="4"/>
        </w:rPr>
        <w:t> </w:t>
      </w:r>
      <w:r>
        <w:rPr/>
        <w:t>processo</w:t>
      </w:r>
      <w:r>
        <w:rPr>
          <w:spacing w:val="4"/>
        </w:rPr>
        <w:t> </w:t>
      </w:r>
      <w:r>
        <w:rPr/>
        <w:t>de</w:t>
      </w:r>
      <w:r>
        <w:rPr>
          <w:spacing w:val="4"/>
        </w:rPr>
        <w:t> </w:t>
      </w:r>
      <w:r>
        <w:rPr/>
        <w:t>tomada</w:t>
      </w:r>
      <w:r>
        <w:rPr>
          <w:spacing w:val="4"/>
        </w:rPr>
        <w:t> </w:t>
      </w:r>
      <w:r>
        <w:rPr/>
        <w:t>de</w:t>
      </w:r>
      <w:r>
        <w:rPr>
          <w:spacing w:val="4"/>
        </w:rPr>
        <w:t> </w:t>
      </w:r>
      <w:r>
        <w:rPr/>
        <w:t>decisão</w:t>
      </w:r>
      <w:r>
        <w:rPr>
          <w:spacing w:val="4"/>
        </w:rPr>
        <w:t> </w:t>
      </w:r>
      <w:r>
        <w:rPr/>
        <w:t>apoiada,</w:t>
      </w:r>
      <w:r>
        <w:rPr>
          <w:spacing w:val="4"/>
        </w:rPr>
        <w:t> </w:t>
      </w:r>
      <w:r>
        <w:rPr/>
        <w:t>sendo</w:t>
      </w:r>
      <w:r>
        <w:rPr>
          <w:spacing w:val="4"/>
        </w:rPr>
        <w:t> </w:t>
      </w:r>
      <w:r>
        <w:rPr/>
        <w:t>seu</w:t>
      </w:r>
      <w:r>
        <w:rPr>
          <w:spacing w:val="4"/>
        </w:rPr>
        <w:t> </w:t>
      </w:r>
      <w:r>
        <w:rPr/>
        <w:t>desligamento</w:t>
      </w:r>
      <w:r>
        <w:rPr>
          <w:spacing w:val="4"/>
        </w:rPr>
        <w:t> </w:t>
      </w:r>
      <w:r>
        <w:rPr/>
        <w:t>condicionado</w:t>
      </w:r>
      <w:r>
        <w:rPr>
          <w:spacing w:val="4"/>
        </w:rPr>
        <w:t> </w:t>
      </w:r>
      <w:r>
        <w:rPr/>
        <w:t>à</w:t>
      </w:r>
      <w:r>
        <w:rPr>
          <w:spacing w:val="4"/>
        </w:rPr>
        <w:t> </w:t>
      </w:r>
      <w:r>
        <w:rPr/>
        <w:t>manifestação</w:t>
      </w:r>
      <w:r>
        <w:rPr>
          <w:spacing w:val="4"/>
        </w:rPr>
        <w:t> </w:t>
      </w:r>
      <w:r>
        <w:rPr/>
        <w:t>do</w:t>
      </w:r>
      <w:r>
        <w:rPr>
          <w:spacing w:val="4"/>
        </w:rPr>
        <w:t> </w:t>
      </w:r>
      <w:r>
        <w:rPr/>
        <w:t>juiz</w:t>
      </w:r>
      <w:r>
        <w:rPr>
          <w:spacing w:val="4"/>
        </w:rPr>
        <w:t> </w:t>
      </w:r>
      <w:r>
        <w:rPr/>
        <w:t>sobre</w:t>
      </w:r>
      <w:r>
        <w:rPr>
          <w:spacing w:val="4"/>
        </w:rPr>
        <w:t> </w:t>
      </w:r>
      <w:r>
        <w:rPr/>
        <w:t>a</w:t>
      </w:r>
      <w:r>
        <w:rPr>
          <w:spacing w:val="4"/>
        </w:rPr>
        <w:t> </w:t>
      </w:r>
      <w:r>
        <w:rPr/>
        <w:t>matéria.</w:t>
      </w:r>
      <w:r>
        <w:rPr>
          <w:spacing w:val="4"/>
        </w:rPr>
        <w:t> </w:t>
      </w:r>
      <w:r>
        <w:rPr>
          <w:color w:val="0000EE"/>
          <w:u w:val="single" w:color="0000EE"/>
        </w:rPr>
        <w:t>(Incluíd</w:t>
      </w:r>
      <w:r>
        <w:rPr>
          <w:color w:val="0000EE"/>
        </w:rPr>
        <w:t>o</w:t>
      </w:r>
      <w:r>
        <w:rPr>
          <w:color w:val="0000EE"/>
          <w:spacing w:val="40"/>
        </w:rPr>
        <w:t> </w:t>
      </w:r>
      <w:r>
        <w:rPr>
          <w:color w:val="0000EE"/>
        </w:rPr>
        <w:t>pela Lei nº 13.146, de 2015) </w:t>
      </w:r>
      <w:r>
        <w:rPr>
          <w:color w:val="0000EE"/>
          <w:u w:val="single" w:color="0000EE"/>
        </w:rPr>
        <w:t>(V</w:t>
      </w:r>
      <w:r>
        <w:rPr>
          <w:color w:val="0000EE"/>
        </w:rPr>
        <w:t>i</w:t>
      </w:r>
      <w:r>
        <w:rPr>
          <w:color w:val="0000EE"/>
          <w:u w:val="single" w:color="0000EE"/>
        </w:rPr>
        <w:t>gênc</w:t>
      </w:r>
      <w:r>
        <w:rPr>
          <w:color w:val="0000EE"/>
        </w:rPr>
        <w:t>ia)</w:t>
      </w:r>
    </w:p>
    <w:p>
      <w:pPr>
        <w:pStyle w:val="BodyText"/>
        <w:spacing w:line="20" w:lineRule="exact"/>
        <w:ind w:left="54"/>
        <w:rPr>
          <w:sz w:val="2"/>
        </w:rPr>
      </w:pPr>
      <w:r>
        <w:rPr>
          <w:sz w:val="2"/>
        </w:rPr>
        <mc:AlternateContent>
          <mc:Choice Requires="wps">
            <w:drawing>
              <wp:inline distT="0" distB="0" distL="0" distR="0">
                <wp:extent cx="368935" cy="3175"/>
                <wp:effectExtent l="0" t="0" r="0" b="0"/>
                <wp:docPr id="155" name="Group 155"/>
                <wp:cNvGraphicFramePr>
                  <a:graphicFrameLocks/>
                </wp:cNvGraphicFramePr>
                <a:graphic>
                  <a:graphicData uri="http://schemas.microsoft.com/office/word/2010/wordprocessingGroup">
                    <wpg:wgp>
                      <wpg:cNvPr id="155" name="Group 155"/>
                      <wpg:cNvGrpSpPr/>
                      <wpg:grpSpPr>
                        <a:xfrm>
                          <a:off x="0" y="0"/>
                          <a:ext cx="368935" cy="3175"/>
                          <a:chExt cx="368935" cy="3175"/>
                        </a:xfrm>
                      </wpg:grpSpPr>
                      <wps:wsp>
                        <wps:cNvPr id="156" name="Graphic 156"/>
                        <wps:cNvSpPr/>
                        <wps:spPr>
                          <a:xfrm>
                            <a:off x="-4" y="9"/>
                            <a:ext cx="368935" cy="3175"/>
                          </a:xfrm>
                          <a:custGeom>
                            <a:avLst/>
                            <a:gdLst/>
                            <a:ahLst/>
                            <a:cxnLst/>
                            <a:rect l="l" t="t" r="r" b="b"/>
                            <a:pathLst>
                              <a:path w="368935" h="3175">
                                <a:moveTo>
                                  <a:pt x="231279" y="0"/>
                                </a:moveTo>
                                <a:lnTo>
                                  <a:pt x="0" y="0"/>
                                </a:lnTo>
                                <a:lnTo>
                                  <a:pt x="0" y="2794"/>
                                </a:lnTo>
                                <a:lnTo>
                                  <a:pt x="231279" y="2794"/>
                                </a:lnTo>
                                <a:lnTo>
                                  <a:pt x="231279" y="0"/>
                                </a:lnTo>
                                <a:close/>
                              </a:path>
                              <a:path w="368935" h="3175">
                                <a:moveTo>
                                  <a:pt x="349402" y="0"/>
                                </a:moveTo>
                                <a:lnTo>
                                  <a:pt x="285165" y="0"/>
                                </a:lnTo>
                                <a:lnTo>
                                  <a:pt x="240157" y="0"/>
                                </a:lnTo>
                                <a:lnTo>
                                  <a:pt x="240157" y="2794"/>
                                </a:lnTo>
                                <a:lnTo>
                                  <a:pt x="285165" y="2794"/>
                                </a:lnTo>
                                <a:lnTo>
                                  <a:pt x="349402" y="2794"/>
                                </a:lnTo>
                                <a:lnTo>
                                  <a:pt x="349402" y="0"/>
                                </a:lnTo>
                                <a:close/>
                              </a:path>
                              <a:path w="368935" h="3175">
                                <a:moveTo>
                                  <a:pt x="368922" y="0"/>
                                </a:moveTo>
                                <a:lnTo>
                                  <a:pt x="359105" y="0"/>
                                </a:lnTo>
                                <a:lnTo>
                                  <a:pt x="359105" y="2794"/>
                                </a:lnTo>
                                <a:lnTo>
                                  <a:pt x="368922" y="2794"/>
                                </a:lnTo>
                                <a:lnTo>
                                  <a:pt x="368922"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29.05pt;height:.25pt;mso-position-horizontal-relative:char;mso-position-vertical-relative:line" id="docshapegroup152" coordorigin="0,0" coordsize="581,5">
                <v:shape style="position:absolute;left:0;top:0;width:581;height:5" id="docshape153" coordorigin="0,0" coordsize="581,5" path="m364,0l0,0,0,4,364,4,364,0xm550,0l449,0,378,0,378,4,449,4,550,4,550,0xm581,0l566,0,566,4,581,4,581,0xe" filled="true" fillcolor="#0000ee" stroked="false">
                  <v:path arrowok="t"/>
                  <v:fill type="solid"/>
                </v:shape>
              </v:group>
            </w:pict>
          </mc:Fallback>
        </mc:AlternateContent>
      </w:r>
      <w:r>
        <w:rPr>
          <w:sz w:val="2"/>
        </w:rPr>
      </w:r>
    </w:p>
    <w:p>
      <w:pPr>
        <w:pStyle w:val="BodyText"/>
        <w:spacing w:before="30"/>
        <w:ind w:left="175"/>
      </w:pPr>
      <w:r>
        <w:rPr/>
        <w:t>§</w:t>
      </w:r>
      <w:r>
        <w:rPr>
          <w:spacing w:val="1"/>
        </w:rPr>
        <w:t> </w:t>
      </w:r>
      <w:r>
        <w:rPr/>
        <w:t>11.</w:t>
      </w:r>
      <w:r>
        <w:rPr>
          <w:spacing w:val="17"/>
        </w:rPr>
        <w:t> </w:t>
      </w:r>
      <w:r>
        <w:rPr/>
        <w:t>Aplicam-se</w:t>
      </w:r>
      <w:r>
        <w:rPr>
          <w:spacing w:val="2"/>
        </w:rPr>
        <w:t> </w:t>
      </w:r>
      <w:r>
        <w:rPr/>
        <w:t>à</w:t>
      </w:r>
      <w:r>
        <w:rPr>
          <w:spacing w:val="1"/>
        </w:rPr>
        <w:t> </w:t>
      </w:r>
      <w:r>
        <w:rPr/>
        <w:t>tomada</w:t>
      </w:r>
      <w:r>
        <w:rPr>
          <w:spacing w:val="2"/>
        </w:rPr>
        <w:t> </w:t>
      </w:r>
      <w:r>
        <w:rPr/>
        <w:t>de</w:t>
      </w:r>
      <w:r>
        <w:rPr>
          <w:spacing w:val="2"/>
        </w:rPr>
        <w:t> </w:t>
      </w:r>
      <w:r>
        <w:rPr/>
        <w:t>decisão</w:t>
      </w:r>
      <w:r>
        <w:rPr>
          <w:spacing w:val="2"/>
        </w:rPr>
        <w:t> </w:t>
      </w:r>
      <w:r>
        <w:rPr/>
        <w:t>apoiada,</w:t>
      </w:r>
      <w:r>
        <w:rPr>
          <w:spacing w:val="2"/>
        </w:rPr>
        <w:t> </w:t>
      </w:r>
      <w:r>
        <w:rPr/>
        <w:t>no</w:t>
      </w:r>
      <w:r>
        <w:rPr>
          <w:spacing w:val="2"/>
        </w:rPr>
        <w:t> </w:t>
      </w:r>
      <w:r>
        <w:rPr/>
        <w:t>que</w:t>
      </w:r>
      <w:r>
        <w:rPr>
          <w:spacing w:val="2"/>
        </w:rPr>
        <w:t> </w:t>
      </w:r>
      <w:r>
        <w:rPr/>
        <w:t>couber,</w:t>
      </w:r>
      <w:r>
        <w:rPr>
          <w:spacing w:val="2"/>
        </w:rPr>
        <w:t> </w:t>
      </w:r>
      <w:r>
        <w:rPr/>
        <w:t>as</w:t>
      </w:r>
      <w:r>
        <w:rPr>
          <w:spacing w:val="1"/>
        </w:rPr>
        <w:t> </w:t>
      </w:r>
      <w:r>
        <w:rPr/>
        <w:t>disposições</w:t>
      </w:r>
      <w:r>
        <w:rPr>
          <w:spacing w:val="2"/>
        </w:rPr>
        <w:t> </w:t>
      </w:r>
      <w:r>
        <w:rPr/>
        <w:t>referentes</w:t>
      </w:r>
      <w:r>
        <w:rPr>
          <w:spacing w:val="2"/>
        </w:rPr>
        <w:t> </w:t>
      </w:r>
      <w:r>
        <w:rPr/>
        <w:t>à</w:t>
      </w:r>
      <w:r>
        <w:rPr>
          <w:spacing w:val="2"/>
        </w:rPr>
        <w:t> </w:t>
      </w:r>
      <w:r>
        <w:rPr/>
        <w:t>prestação</w:t>
      </w:r>
      <w:r>
        <w:rPr>
          <w:spacing w:val="2"/>
        </w:rPr>
        <w:t> </w:t>
      </w:r>
      <w:r>
        <w:rPr/>
        <w:t>de</w:t>
      </w:r>
      <w:r>
        <w:rPr>
          <w:spacing w:val="2"/>
        </w:rPr>
        <w:t> </w:t>
      </w:r>
      <w:r>
        <w:rPr/>
        <w:t>contas</w:t>
      </w:r>
      <w:r>
        <w:rPr>
          <w:spacing w:val="2"/>
        </w:rPr>
        <w:t> </w:t>
      </w:r>
      <w:r>
        <w:rPr/>
        <w:t>na</w:t>
      </w:r>
      <w:r>
        <w:rPr>
          <w:spacing w:val="2"/>
        </w:rPr>
        <w:t> </w:t>
      </w:r>
      <w:r>
        <w:rPr/>
        <w:t>curatela.</w:t>
      </w:r>
      <w:r>
        <w:rPr>
          <w:spacing w:val="2"/>
        </w:rPr>
        <w:t> </w:t>
      </w:r>
      <w:r>
        <w:rPr>
          <w:color w:val="0000EE"/>
        </w:rPr>
        <w:t>(Incluído</w:t>
      </w:r>
      <w:r>
        <w:rPr>
          <w:color w:val="0000EE"/>
          <w:spacing w:val="1"/>
        </w:rPr>
        <w:t> </w:t>
      </w:r>
      <w:r>
        <w:rPr>
          <w:color w:val="0000EE"/>
        </w:rPr>
        <w:t>pela</w:t>
      </w:r>
      <w:r>
        <w:rPr>
          <w:color w:val="0000EE"/>
          <w:spacing w:val="2"/>
        </w:rPr>
        <w:t> </w:t>
      </w:r>
      <w:r>
        <w:rPr>
          <w:color w:val="0000EE"/>
        </w:rPr>
        <w:t>Lei</w:t>
      </w:r>
      <w:r>
        <w:rPr>
          <w:color w:val="0000EE"/>
          <w:spacing w:val="2"/>
        </w:rPr>
        <w:t> </w:t>
      </w:r>
      <w:r>
        <w:rPr>
          <w:color w:val="0000EE"/>
        </w:rPr>
        <w:t>nº</w:t>
      </w:r>
      <w:r>
        <w:rPr>
          <w:color w:val="0000EE"/>
          <w:spacing w:val="2"/>
        </w:rPr>
        <w:t> </w:t>
      </w:r>
      <w:r>
        <w:rPr>
          <w:color w:val="0000EE"/>
        </w:rPr>
        <w:t>13.146,</w:t>
      </w:r>
      <w:r>
        <w:rPr>
          <w:color w:val="0000EE"/>
          <w:spacing w:val="2"/>
        </w:rPr>
        <w:t> </w:t>
      </w:r>
      <w:r>
        <w:rPr>
          <w:color w:val="0000EE"/>
        </w:rPr>
        <w:t>de</w:t>
      </w:r>
      <w:r>
        <w:rPr>
          <w:color w:val="0000EE"/>
          <w:spacing w:val="2"/>
        </w:rPr>
        <w:t> </w:t>
      </w:r>
      <w:r>
        <w:rPr>
          <w:color w:val="0000EE"/>
        </w:rPr>
        <w:t>2015)</w:t>
      </w:r>
      <w:r>
        <w:rPr>
          <w:color w:val="0000EE"/>
          <w:spacing w:val="2"/>
        </w:rPr>
        <w:t> </w:t>
      </w:r>
      <w:r>
        <w:rPr>
          <w:color w:val="0000EE"/>
          <w:spacing w:val="-2"/>
          <w:u w:val="single" w:color="0000EE"/>
        </w:rPr>
        <w:t>(V</w:t>
      </w:r>
      <w:r>
        <w:rPr>
          <w:color w:val="0000EE"/>
          <w:spacing w:val="-2"/>
        </w:rPr>
        <w:t>i</w:t>
      </w:r>
      <w:r>
        <w:rPr>
          <w:color w:val="0000EE"/>
          <w:spacing w:val="-2"/>
          <w:u w:val="single" w:color="0000EE"/>
        </w:rPr>
        <w:t>gênc</w:t>
      </w:r>
      <w:r>
        <w:rPr>
          <w:color w:val="0000EE"/>
          <w:spacing w:val="-2"/>
        </w:rPr>
        <w:t>ia)</w:t>
      </w:r>
    </w:p>
    <w:p>
      <w:pPr>
        <w:pStyle w:val="BodyText"/>
        <w:spacing w:line="20" w:lineRule="exact"/>
        <w:ind w:left="2714"/>
        <w:rPr>
          <w:sz w:val="2"/>
        </w:rPr>
      </w:pPr>
      <w:r>
        <w:rPr>
          <w:sz w:val="2"/>
        </w:rPr>
        <mc:AlternateContent>
          <mc:Choice Requires="wps">
            <w:drawing>
              <wp:inline distT="0" distB="0" distL="0" distR="0">
                <wp:extent cx="492125" cy="3175"/>
                <wp:effectExtent l="0" t="0" r="0" b="0"/>
                <wp:docPr id="157" name="Group 157"/>
                <wp:cNvGraphicFramePr>
                  <a:graphicFrameLocks/>
                </wp:cNvGraphicFramePr>
                <a:graphic>
                  <a:graphicData uri="http://schemas.microsoft.com/office/word/2010/wordprocessingGroup">
                    <wpg:wgp>
                      <wpg:cNvPr id="157" name="Group 157"/>
                      <wpg:cNvGrpSpPr/>
                      <wpg:grpSpPr>
                        <a:xfrm>
                          <a:off x="0" y="0"/>
                          <a:ext cx="492125" cy="3175"/>
                          <a:chExt cx="492125" cy="3175"/>
                        </a:xfrm>
                      </wpg:grpSpPr>
                      <wps:wsp>
                        <wps:cNvPr id="158" name="Graphic 158"/>
                        <wps:cNvSpPr/>
                        <wps:spPr>
                          <a:xfrm>
                            <a:off x="-10" y="2"/>
                            <a:ext cx="492125" cy="3175"/>
                          </a:xfrm>
                          <a:custGeom>
                            <a:avLst/>
                            <a:gdLst/>
                            <a:ahLst/>
                            <a:cxnLst/>
                            <a:rect l="l" t="t" r="r" b="b"/>
                            <a:pathLst>
                              <a:path w="492125" h="3175">
                                <a:moveTo>
                                  <a:pt x="115265" y="0"/>
                                </a:moveTo>
                                <a:lnTo>
                                  <a:pt x="0" y="0"/>
                                </a:lnTo>
                                <a:lnTo>
                                  <a:pt x="0" y="2794"/>
                                </a:lnTo>
                                <a:lnTo>
                                  <a:pt x="115265" y="2794"/>
                                </a:lnTo>
                                <a:lnTo>
                                  <a:pt x="115265" y="0"/>
                                </a:lnTo>
                                <a:close/>
                              </a:path>
                              <a:path w="492125" h="3175">
                                <a:moveTo>
                                  <a:pt x="354901" y="0"/>
                                </a:moveTo>
                                <a:lnTo>
                                  <a:pt x="123634" y="0"/>
                                </a:lnTo>
                                <a:lnTo>
                                  <a:pt x="123634" y="2794"/>
                                </a:lnTo>
                                <a:lnTo>
                                  <a:pt x="354901" y="2794"/>
                                </a:lnTo>
                                <a:lnTo>
                                  <a:pt x="354901" y="0"/>
                                </a:lnTo>
                                <a:close/>
                              </a:path>
                              <a:path w="492125" h="3175">
                                <a:moveTo>
                                  <a:pt x="472528" y="0"/>
                                </a:moveTo>
                                <a:lnTo>
                                  <a:pt x="408279" y="0"/>
                                </a:lnTo>
                                <a:lnTo>
                                  <a:pt x="363778" y="0"/>
                                </a:lnTo>
                                <a:lnTo>
                                  <a:pt x="363778" y="2794"/>
                                </a:lnTo>
                                <a:lnTo>
                                  <a:pt x="408279" y="2794"/>
                                </a:lnTo>
                                <a:lnTo>
                                  <a:pt x="472528" y="2794"/>
                                </a:lnTo>
                                <a:lnTo>
                                  <a:pt x="472528" y="0"/>
                                </a:lnTo>
                                <a:close/>
                              </a:path>
                              <a:path w="492125" h="3175">
                                <a:moveTo>
                                  <a:pt x="492048" y="0"/>
                                </a:moveTo>
                                <a:lnTo>
                                  <a:pt x="482219" y="0"/>
                                </a:lnTo>
                                <a:lnTo>
                                  <a:pt x="482219" y="2794"/>
                                </a:lnTo>
                                <a:lnTo>
                                  <a:pt x="492048" y="2794"/>
                                </a:lnTo>
                                <a:lnTo>
                                  <a:pt x="492048"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8.75pt;height:.25pt;mso-position-horizontal-relative:char;mso-position-vertical-relative:line" id="docshapegroup154" coordorigin="0,0" coordsize="775,5">
                <v:shape style="position:absolute;left:-1;top:0;width:775;height:5" id="docshape155" coordorigin="0,0" coordsize="775,5" path="m182,0l0,0,0,4,182,4,182,0xm559,0l195,0,195,4,559,4,559,0xm744,0l643,0,573,0,573,4,643,4,744,4,744,0xm775,0l759,0,759,4,775,4,775,0xe" filled="true" fillcolor="#0000ee" stroked="false">
                  <v:path arrowok="t"/>
                  <v:fill type="solid"/>
                </v:shape>
              </v:group>
            </w:pict>
          </mc:Fallback>
        </mc:AlternateContent>
      </w:r>
      <w:r>
        <w:rPr>
          <w:sz w:val="2"/>
        </w:rPr>
      </w:r>
    </w:p>
    <w:p>
      <w:pPr>
        <w:pStyle w:val="BodyText"/>
        <w:spacing w:line="57" w:lineRule="exact" w:before="30"/>
        <w:ind w:left="139" w:right="47"/>
        <w:jc w:val="center"/>
      </w:pPr>
      <w:r>
        <w:rPr/>
        <w:t>LIVRO</w:t>
      </w:r>
      <w:r>
        <w:rPr>
          <w:spacing w:val="3"/>
        </w:rPr>
        <w:t> </w:t>
      </w:r>
      <w:r>
        <w:rPr>
          <w:spacing w:val="-10"/>
        </w:rPr>
        <w:t>V</w:t>
      </w:r>
    </w:p>
    <w:p>
      <w:pPr>
        <w:pStyle w:val="BodyText"/>
        <w:ind w:right="1945"/>
        <w:jc w:val="right"/>
      </w:pPr>
      <w:r>
        <w:rPr/>
        <w:t>Do</w:t>
      </w:r>
      <w:r>
        <w:rPr>
          <w:spacing w:val="1"/>
        </w:rPr>
        <w:t> </w:t>
      </w:r>
      <w:r>
        <w:rPr/>
        <w:t>Direito</w:t>
      </w:r>
      <w:r>
        <w:rPr>
          <w:spacing w:val="2"/>
        </w:rPr>
        <w:t> </w:t>
      </w:r>
      <w:r>
        <w:rPr/>
        <w:t>das</w:t>
      </w:r>
      <w:r>
        <w:rPr>
          <w:spacing w:val="2"/>
        </w:rPr>
        <w:t> </w:t>
      </w:r>
      <w:r>
        <w:rPr>
          <w:spacing w:val="-2"/>
        </w:rPr>
        <w:t>Sucessões</w:t>
      </w:r>
    </w:p>
    <w:p>
      <w:pPr>
        <w:pStyle w:val="BodyText"/>
        <w:spacing w:before="6"/>
        <w:rPr>
          <w:sz w:val="4"/>
        </w:rPr>
      </w:pPr>
    </w:p>
    <w:p>
      <w:pPr>
        <w:pStyle w:val="BodyText"/>
        <w:spacing w:line="57" w:lineRule="exact"/>
        <w:ind w:left="139" w:right="47"/>
        <w:jc w:val="center"/>
      </w:pPr>
      <w:r>
        <w:rPr/>
        <w:t>TÍTULO</w:t>
      </w:r>
      <w:r>
        <w:rPr>
          <w:spacing w:val="3"/>
        </w:rPr>
        <w:t> </w:t>
      </w:r>
      <w:r>
        <w:rPr>
          <w:spacing w:val="-10"/>
        </w:rPr>
        <w:t>I</w:t>
      </w:r>
    </w:p>
    <w:p>
      <w:pPr>
        <w:pStyle w:val="BodyText"/>
        <w:ind w:right="1975"/>
        <w:jc w:val="right"/>
      </w:pPr>
      <w:r>
        <w:rPr/>
        <w:t>Da</w:t>
      </w:r>
      <w:r>
        <w:rPr>
          <w:spacing w:val="2"/>
        </w:rPr>
        <w:t> </w:t>
      </w:r>
      <w:r>
        <w:rPr/>
        <w:t>Sucessão</w:t>
      </w:r>
      <w:r>
        <w:rPr>
          <w:spacing w:val="2"/>
        </w:rPr>
        <w:t> </w:t>
      </w:r>
      <w:r>
        <w:rPr/>
        <w:t>em</w:t>
      </w:r>
      <w:r>
        <w:rPr>
          <w:spacing w:val="2"/>
        </w:rPr>
        <w:t> </w:t>
      </w:r>
      <w:r>
        <w:rPr>
          <w:spacing w:val="-2"/>
        </w:rPr>
        <w:t>Geral</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spacing w:line="448" w:lineRule="auto"/>
        <w:ind w:left="133" w:right="2006" w:firstLine="1877"/>
      </w:pPr>
      <w:r>
        <w:rPr/>
        <w:t>Disposições</w:t>
      </w:r>
      <w:r>
        <w:rPr>
          <w:spacing w:val="-4"/>
        </w:rPr>
        <w:t> </w:t>
      </w:r>
      <w:r>
        <w:rPr/>
        <w:t>Gerais</w:t>
      </w:r>
      <w:r>
        <w:rPr>
          <w:spacing w:val="40"/>
        </w:rPr>
        <w:t> </w:t>
      </w:r>
      <w:r>
        <w:rPr/>
        <w:t>Art. 1.784. Aberta a sucessão, a herança transmite-se, desde logo, aos herdeiros legítimos e testamentários.</w:t>
      </w:r>
    </w:p>
    <w:p>
      <w:pPr>
        <w:pStyle w:val="BodyText"/>
        <w:spacing w:line="448" w:lineRule="auto" w:before="3"/>
        <w:ind w:left="133" w:right="2784"/>
      </w:pPr>
      <w:r>
        <w:rPr/>
        <w:t>Art. 1.785. A</w:t>
      </w:r>
      <w:r>
        <w:rPr>
          <w:spacing w:val="-2"/>
        </w:rPr>
        <w:t> </w:t>
      </w:r>
      <w:r>
        <w:rPr/>
        <w:t>sucessão abre-se no lugar do último domicílio do falecido.</w:t>
      </w:r>
      <w:r>
        <w:rPr>
          <w:spacing w:val="40"/>
        </w:rPr>
        <w:t> </w:t>
      </w:r>
      <w:r>
        <w:rPr/>
        <w:t>Art.</w:t>
      </w:r>
      <w:r>
        <w:rPr>
          <w:spacing w:val="1"/>
        </w:rPr>
        <w:t> </w:t>
      </w:r>
      <w:r>
        <w:rPr/>
        <w:t>1.786.</w:t>
      </w:r>
      <w:r>
        <w:rPr>
          <w:spacing w:val="2"/>
        </w:rPr>
        <w:t> </w:t>
      </w:r>
      <w:r>
        <w:rPr/>
        <w:t>A</w:t>
      </w:r>
      <w:r>
        <w:rPr>
          <w:spacing w:val="-1"/>
        </w:rPr>
        <w:t> </w:t>
      </w:r>
      <w:r>
        <w:rPr/>
        <w:t>sucessão</w:t>
      </w:r>
      <w:r>
        <w:rPr>
          <w:spacing w:val="2"/>
        </w:rPr>
        <w:t> </w:t>
      </w:r>
      <w:r>
        <w:rPr/>
        <w:t>dá-se</w:t>
      </w:r>
      <w:r>
        <w:rPr>
          <w:spacing w:val="2"/>
        </w:rPr>
        <w:t> </w:t>
      </w:r>
      <w:r>
        <w:rPr/>
        <w:t>por</w:t>
      </w:r>
      <w:r>
        <w:rPr>
          <w:spacing w:val="2"/>
        </w:rPr>
        <w:t> </w:t>
      </w:r>
      <w:r>
        <w:rPr/>
        <w:t>lei</w:t>
      </w:r>
      <w:r>
        <w:rPr>
          <w:spacing w:val="2"/>
        </w:rPr>
        <w:t> </w:t>
      </w:r>
      <w:r>
        <w:rPr/>
        <w:t>ou</w:t>
      </w:r>
      <w:r>
        <w:rPr>
          <w:spacing w:val="2"/>
        </w:rPr>
        <w:t> </w:t>
      </w:r>
      <w:r>
        <w:rPr/>
        <w:t>por</w:t>
      </w:r>
      <w:r>
        <w:rPr>
          <w:spacing w:val="1"/>
        </w:rPr>
        <w:t> </w:t>
      </w:r>
      <w:r>
        <w:rPr/>
        <w:t>disposição</w:t>
      </w:r>
      <w:r>
        <w:rPr>
          <w:spacing w:val="2"/>
        </w:rPr>
        <w:t> </w:t>
      </w:r>
      <w:r>
        <w:rPr/>
        <w:t>de</w:t>
      </w:r>
      <w:r>
        <w:rPr>
          <w:spacing w:val="2"/>
        </w:rPr>
        <w:t> </w:t>
      </w:r>
      <w:r>
        <w:rPr/>
        <w:t>última</w:t>
      </w:r>
      <w:r>
        <w:rPr>
          <w:spacing w:val="2"/>
        </w:rPr>
        <w:t> </w:t>
      </w:r>
      <w:r>
        <w:rPr>
          <w:spacing w:val="-2"/>
        </w:rPr>
        <w:t>vontade.</w:t>
      </w:r>
    </w:p>
    <w:p>
      <w:pPr>
        <w:pStyle w:val="BodyText"/>
        <w:ind w:left="133"/>
      </w:pPr>
      <w:r>
        <w:rPr/>
        <w:t>Art.</w:t>
      </w:r>
      <w:r>
        <w:rPr>
          <w:spacing w:val="1"/>
        </w:rPr>
        <w:t> </w:t>
      </w:r>
      <w:r>
        <w:rPr/>
        <w:t>1.787.</w:t>
      </w:r>
      <w:r>
        <w:rPr>
          <w:spacing w:val="2"/>
        </w:rPr>
        <w:t> </w:t>
      </w:r>
      <w:r>
        <w:rPr/>
        <w:t>Regula</w:t>
      </w:r>
      <w:r>
        <w:rPr>
          <w:spacing w:val="2"/>
        </w:rPr>
        <w:t> </w:t>
      </w:r>
      <w:r>
        <w:rPr/>
        <w:t>a</w:t>
      </w:r>
      <w:r>
        <w:rPr>
          <w:spacing w:val="2"/>
        </w:rPr>
        <w:t> </w:t>
      </w:r>
      <w:r>
        <w:rPr/>
        <w:t>sucessão</w:t>
      </w:r>
      <w:r>
        <w:rPr>
          <w:spacing w:val="2"/>
        </w:rPr>
        <w:t> </w:t>
      </w:r>
      <w:r>
        <w:rPr/>
        <w:t>e</w:t>
      </w:r>
      <w:r>
        <w:rPr>
          <w:spacing w:val="2"/>
        </w:rPr>
        <w:t> </w:t>
      </w:r>
      <w:r>
        <w:rPr/>
        <w:t>a</w:t>
      </w:r>
      <w:r>
        <w:rPr>
          <w:spacing w:val="2"/>
        </w:rPr>
        <w:t> </w:t>
      </w:r>
      <w:r>
        <w:rPr/>
        <w:t>legitimação</w:t>
      </w:r>
      <w:r>
        <w:rPr>
          <w:spacing w:val="2"/>
        </w:rPr>
        <w:t> </w:t>
      </w:r>
      <w:r>
        <w:rPr/>
        <w:t>para</w:t>
      </w:r>
      <w:r>
        <w:rPr>
          <w:spacing w:val="2"/>
        </w:rPr>
        <w:t> </w:t>
      </w:r>
      <w:r>
        <w:rPr/>
        <w:t>suceder</w:t>
      </w:r>
      <w:r>
        <w:rPr>
          <w:spacing w:val="2"/>
        </w:rPr>
        <w:t> </w:t>
      </w:r>
      <w:r>
        <w:rPr/>
        <w:t>a</w:t>
      </w:r>
      <w:r>
        <w:rPr>
          <w:spacing w:val="2"/>
        </w:rPr>
        <w:t> </w:t>
      </w:r>
      <w:r>
        <w:rPr/>
        <w:t>lei</w:t>
      </w:r>
      <w:r>
        <w:rPr>
          <w:spacing w:val="2"/>
        </w:rPr>
        <w:t> </w:t>
      </w:r>
      <w:r>
        <w:rPr/>
        <w:t>vigente</w:t>
      </w:r>
      <w:r>
        <w:rPr>
          <w:spacing w:val="2"/>
        </w:rPr>
        <w:t> </w:t>
      </w:r>
      <w:r>
        <w:rPr/>
        <w:t>ao</w:t>
      </w:r>
      <w:r>
        <w:rPr>
          <w:spacing w:val="2"/>
        </w:rPr>
        <w:t> </w:t>
      </w:r>
      <w:r>
        <w:rPr/>
        <w:t>tempo</w:t>
      </w:r>
      <w:r>
        <w:rPr>
          <w:spacing w:val="2"/>
        </w:rPr>
        <w:t> </w:t>
      </w:r>
      <w:r>
        <w:rPr/>
        <w:t>da</w:t>
      </w:r>
      <w:r>
        <w:rPr>
          <w:spacing w:val="2"/>
        </w:rPr>
        <w:t> </w:t>
      </w:r>
      <w:r>
        <w:rPr/>
        <w:t>abertura</w:t>
      </w:r>
      <w:r>
        <w:rPr>
          <w:spacing w:val="2"/>
        </w:rPr>
        <w:t> </w:t>
      </w:r>
      <w:r>
        <w:rPr>
          <w:spacing w:val="-2"/>
        </w:rPr>
        <w:t>daquela.</w:t>
      </w:r>
    </w:p>
    <w:p>
      <w:pPr>
        <w:pStyle w:val="BodyText"/>
        <w:spacing w:before="6"/>
        <w:rPr>
          <w:sz w:val="4"/>
        </w:rPr>
      </w:pPr>
    </w:p>
    <w:p>
      <w:pPr>
        <w:pStyle w:val="BodyText"/>
        <w:spacing w:before="1"/>
        <w:ind w:left="41" w:right="59" w:firstLine="92"/>
      </w:pPr>
      <w:r>
        <w:rPr/>
        <w:t>Art.</w:t>
      </w:r>
      <w:r>
        <w:rPr>
          <w:spacing w:val="2"/>
        </w:rPr>
        <w:t> </w:t>
      </w:r>
      <w:r>
        <w:rPr/>
        <w:t>1.788.</w:t>
      </w:r>
      <w:r>
        <w:rPr>
          <w:spacing w:val="2"/>
        </w:rPr>
        <w:t> </w:t>
      </w:r>
      <w:r>
        <w:rPr/>
        <w:t>Morrendo</w:t>
      </w:r>
      <w:r>
        <w:rPr>
          <w:spacing w:val="2"/>
        </w:rPr>
        <w:t> </w:t>
      </w:r>
      <w:r>
        <w:rPr/>
        <w:t>a</w:t>
      </w:r>
      <w:r>
        <w:rPr>
          <w:spacing w:val="2"/>
        </w:rPr>
        <w:t> </w:t>
      </w:r>
      <w:r>
        <w:rPr/>
        <w:t>pessoa</w:t>
      </w:r>
      <w:r>
        <w:rPr>
          <w:spacing w:val="2"/>
        </w:rPr>
        <w:t> </w:t>
      </w:r>
      <w:r>
        <w:rPr/>
        <w:t>sem</w:t>
      </w:r>
      <w:r>
        <w:rPr>
          <w:spacing w:val="2"/>
        </w:rPr>
        <w:t> </w:t>
      </w:r>
      <w:r>
        <w:rPr/>
        <w:t>testamento,</w:t>
      </w:r>
      <w:r>
        <w:rPr>
          <w:spacing w:val="3"/>
        </w:rPr>
        <w:t> </w:t>
      </w:r>
      <w:r>
        <w:rPr/>
        <w:t>transmite</w:t>
      </w:r>
      <w:r>
        <w:rPr>
          <w:spacing w:val="2"/>
        </w:rPr>
        <w:t> </w:t>
      </w:r>
      <w:r>
        <w:rPr/>
        <w:t>a</w:t>
      </w:r>
      <w:r>
        <w:rPr>
          <w:spacing w:val="2"/>
        </w:rPr>
        <w:t> </w:t>
      </w:r>
      <w:r>
        <w:rPr/>
        <w:t>herança</w:t>
      </w:r>
      <w:r>
        <w:rPr>
          <w:spacing w:val="2"/>
        </w:rPr>
        <w:t> </w:t>
      </w:r>
      <w:r>
        <w:rPr/>
        <w:t>aos</w:t>
      </w:r>
      <w:r>
        <w:rPr>
          <w:spacing w:val="2"/>
        </w:rPr>
        <w:t> </w:t>
      </w:r>
      <w:r>
        <w:rPr/>
        <w:t>herdeiros</w:t>
      </w:r>
      <w:r>
        <w:rPr>
          <w:spacing w:val="2"/>
        </w:rPr>
        <w:t> </w:t>
      </w:r>
      <w:r>
        <w:rPr/>
        <w:t>legítimos;</w:t>
      </w:r>
      <w:r>
        <w:rPr>
          <w:spacing w:val="2"/>
        </w:rPr>
        <w:t> </w:t>
      </w:r>
      <w:r>
        <w:rPr/>
        <w:t>o</w:t>
      </w:r>
      <w:r>
        <w:rPr>
          <w:spacing w:val="3"/>
        </w:rPr>
        <w:t> </w:t>
      </w:r>
      <w:r>
        <w:rPr/>
        <w:t>mesmo</w:t>
      </w:r>
      <w:r>
        <w:rPr>
          <w:spacing w:val="2"/>
        </w:rPr>
        <w:t> </w:t>
      </w:r>
      <w:r>
        <w:rPr/>
        <w:t>ocorrerá</w:t>
      </w:r>
      <w:r>
        <w:rPr>
          <w:spacing w:val="2"/>
        </w:rPr>
        <w:t> </w:t>
      </w:r>
      <w:r>
        <w:rPr/>
        <w:t>quanto</w:t>
      </w:r>
      <w:r>
        <w:rPr>
          <w:spacing w:val="2"/>
        </w:rPr>
        <w:t> </w:t>
      </w:r>
      <w:r>
        <w:rPr/>
        <w:t>aos</w:t>
      </w:r>
      <w:r>
        <w:rPr>
          <w:spacing w:val="2"/>
        </w:rPr>
        <w:t> </w:t>
      </w:r>
      <w:r>
        <w:rPr/>
        <w:t>bens</w:t>
      </w:r>
      <w:r>
        <w:rPr>
          <w:spacing w:val="2"/>
        </w:rPr>
        <w:t> </w:t>
      </w:r>
      <w:r>
        <w:rPr/>
        <w:t>que</w:t>
      </w:r>
      <w:r>
        <w:rPr>
          <w:spacing w:val="2"/>
        </w:rPr>
        <w:t> </w:t>
      </w:r>
      <w:r>
        <w:rPr/>
        <w:t>não</w:t>
      </w:r>
      <w:r>
        <w:rPr>
          <w:spacing w:val="3"/>
        </w:rPr>
        <w:t> </w:t>
      </w:r>
      <w:r>
        <w:rPr/>
        <w:t>forem</w:t>
      </w:r>
      <w:r>
        <w:rPr>
          <w:spacing w:val="2"/>
        </w:rPr>
        <w:t> </w:t>
      </w:r>
      <w:r>
        <w:rPr/>
        <w:t>compreendidos</w:t>
      </w:r>
      <w:r>
        <w:rPr>
          <w:spacing w:val="2"/>
        </w:rPr>
        <w:t> </w:t>
      </w:r>
      <w:r>
        <w:rPr/>
        <w:t>no</w:t>
      </w:r>
      <w:r>
        <w:rPr>
          <w:spacing w:val="2"/>
        </w:rPr>
        <w:t> </w:t>
      </w:r>
      <w:r>
        <w:rPr/>
        <w:t>testamento;</w:t>
      </w:r>
      <w:r>
        <w:rPr>
          <w:spacing w:val="2"/>
        </w:rPr>
        <w:t> </w:t>
      </w:r>
      <w:r>
        <w:rPr/>
        <w:t>e</w:t>
      </w:r>
      <w:r>
        <w:rPr>
          <w:spacing w:val="2"/>
        </w:rPr>
        <w:t> </w:t>
      </w:r>
      <w:r>
        <w:rPr/>
        <w:t>subsiste</w:t>
      </w:r>
      <w:r>
        <w:rPr>
          <w:spacing w:val="2"/>
        </w:rPr>
        <w:t> </w:t>
      </w:r>
      <w:r>
        <w:rPr/>
        <w:t>a</w:t>
      </w:r>
      <w:r>
        <w:rPr>
          <w:spacing w:val="3"/>
        </w:rPr>
        <w:t> </w:t>
      </w:r>
      <w:r>
        <w:rPr/>
        <w:t>sucessão</w:t>
      </w:r>
      <w:r>
        <w:rPr>
          <w:spacing w:val="2"/>
        </w:rPr>
        <w:t> </w:t>
      </w:r>
      <w:r>
        <w:rPr/>
        <w:t>legítima</w:t>
      </w:r>
      <w:r>
        <w:rPr>
          <w:spacing w:val="2"/>
        </w:rPr>
        <w:t> </w:t>
      </w:r>
      <w:r>
        <w:rPr/>
        <w:t>se</w:t>
      </w:r>
      <w:r>
        <w:rPr>
          <w:spacing w:val="80"/>
        </w:rPr>
        <w:t> </w:t>
      </w:r>
      <w:r>
        <w:rPr/>
        <w:t>o testamento caducar, ou for julgado nulo.</w:t>
      </w:r>
    </w:p>
    <w:p>
      <w:pPr>
        <w:pStyle w:val="BodyText"/>
        <w:spacing w:before="3"/>
        <w:rPr>
          <w:sz w:val="4"/>
        </w:rPr>
      </w:pPr>
    </w:p>
    <w:p>
      <w:pPr>
        <w:pStyle w:val="BodyText"/>
        <w:ind w:left="133"/>
      </w:pPr>
      <w:r>
        <w:rPr/>
        <w:t>Art.</w:t>
      </w:r>
      <w:r>
        <w:rPr>
          <w:spacing w:val="2"/>
        </w:rPr>
        <w:t> </w:t>
      </w:r>
      <w:r>
        <w:rPr/>
        <w:t>1.789.</w:t>
      </w:r>
      <w:r>
        <w:rPr>
          <w:spacing w:val="2"/>
        </w:rPr>
        <w:t> </w:t>
      </w:r>
      <w:r>
        <w:rPr/>
        <w:t>Havendo</w:t>
      </w:r>
      <w:r>
        <w:rPr>
          <w:spacing w:val="3"/>
        </w:rPr>
        <w:t> </w:t>
      </w:r>
      <w:r>
        <w:rPr/>
        <w:t>herdeiros</w:t>
      </w:r>
      <w:r>
        <w:rPr>
          <w:spacing w:val="2"/>
        </w:rPr>
        <w:t> </w:t>
      </w:r>
      <w:r>
        <w:rPr/>
        <w:t>necessários,</w:t>
      </w:r>
      <w:r>
        <w:rPr>
          <w:spacing w:val="2"/>
        </w:rPr>
        <w:t> </w:t>
      </w:r>
      <w:r>
        <w:rPr/>
        <w:t>o</w:t>
      </w:r>
      <w:r>
        <w:rPr>
          <w:spacing w:val="3"/>
        </w:rPr>
        <w:t> </w:t>
      </w:r>
      <w:r>
        <w:rPr/>
        <w:t>testador</w:t>
      </w:r>
      <w:r>
        <w:rPr>
          <w:spacing w:val="2"/>
        </w:rPr>
        <w:t> </w:t>
      </w:r>
      <w:r>
        <w:rPr/>
        <w:t>só</w:t>
      </w:r>
      <w:r>
        <w:rPr>
          <w:spacing w:val="2"/>
        </w:rPr>
        <w:t> </w:t>
      </w:r>
      <w:r>
        <w:rPr/>
        <w:t>poderá</w:t>
      </w:r>
      <w:r>
        <w:rPr>
          <w:spacing w:val="3"/>
        </w:rPr>
        <w:t> </w:t>
      </w:r>
      <w:r>
        <w:rPr/>
        <w:t>dispor</w:t>
      </w:r>
      <w:r>
        <w:rPr>
          <w:spacing w:val="2"/>
        </w:rPr>
        <w:t> </w:t>
      </w:r>
      <w:r>
        <w:rPr/>
        <w:t>da</w:t>
      </w:r>
      <w:r>
        <w:rPr>
          <w:spacing w:val="3"/>
        </w:rPr>
        <w:t> </w:t>
      </w:r>
      <w:r>
        <w:rPr/>
        <w:t>metade</w:t>
      </w:r>
      <w:r>
        <w:rPr>
          <w:spacing w:val="2"/>
        </w:rPr>
        <w:t> </w:t>
      </w:r>
      <w:r>
        <w:rPr/>
        <w:t>da</w:t>
      </w:r>
      <w:r>
        <w:rPr>
          <w:spacing w:val="2"/>
        </w:rPr>
        <w:t> </w:t>
      </w:r>
      <w:r>
        <w:rPr>
          <w:spacing w:val="-2"/>
        </w:rPr>
        <w:t>herança.</w:t>
      </w:r>
    </w:p>
    <w:p>
      <w:pPr>
        <w:pStyle w:val="BodyText"/>
        <w:spacing w:before="5"/>
        <w:rPr>
          <w:sz w:val="4"/>
        </w:rPr>
      </w:pPr>
    </w:p>
    <w:p>
      <w:pPr>
        <w:pStyle w:val="BodyText"/>
        <w:ind w:left="41" w:right="75" w:firstLine="92"/>
      </w:pPr>
      <w:r>
        <w:rPr/>
        <w:t>Art.</w:t>
      </w:r>
      <w:r>
        <w:rPr>
          <w:spacing w:val="2"/>
        </w:rPr>
        <w:t> </w:t>
      </w:r>
      <w:r>
        <w:rPr/>
        <w:t>1.790.</w:t>
      </w:r>
      <w:r>
        <w:rPr>
          <w:spacing w:val="2"/>
        </w:rPr>
        <w:t> </w:t>
      </w:r>
      <w:r>
        <w:rPr/>
        <w:t>A</w:t>
      </w:r>
      <w:r>
        <w:rPr>
          <w:spacing w:val="-2"/>
        </w:rPr>
        <w:t> </w:t>
      </w:r>
      <w:r>
        <w:rPr/>
        <w:t>companheira</w:t>
      </w:r>
      <w:r>
        <w:rPr>
          <w:spacing w:val="2"/>
        </w:rPr>
        <w:t> </w:t>
      </w:r>
      <w:r>
        <w:rPr/>
        <w:t>ou</w:t>
      </w:r>
      <w:r>
        <w:rPr>
          <w:spacing w:val="2"/>
        </w:rPr>
        <w:t> </w:t>
      </w:r>
      <w:r>
        <w:rPr/>
        <w:t>o</w:t>
      </w:r>
      <w:r>
        <w:rPr>
          <w:spacing w:val="2"/>
        </w:rPr>
        <w:t> </w:t>
      </w:r>
      <w:r>
        <w:rPr/>
        <w:t>companheiro</w:t>
      </w:r>
      <w:r>
        <w:rPr>
          <w:spacing w:val="2"/>
        </w:rPr>
        <w:t> </w:t>
      </w:r>
      <w:r>
        <w:rPr/>
        <w:t>participará</w:t>
      </w:r>
      <w:r>
        <w:rPr>
          <w:spacing w:val="2"/>
        </w:rPr>
        <w:t> </w:t>
      </w:r>
      <w:r>
        <w:rPr/>
        <w:t>da</w:t>
      </w:r>
      <w:r>
        <w:rPr>
          <w:spacing w:val="2"/>
        </w:rPr>
        <w:t> </w:t>
      </w:r>
      <w:r>
        <w:rPr/>
        <w:t>sucessão</w:t>
      </w:r>
      <w:r>
        <w:rPr>
          <w:spacing w:val="2"/>
        </w:rPr>
        <w:t> </w:t>
      </w:r>
      <w:r>
        <w:rPr/>
        <w:t>do</w:t>
      </w:r>
      <w:r>
        <w:rPr>
          <w:spacing w:val="2"/>
        </w:rPr>
        <w:t> </w:t>
      </w:r>
      <w:r>
        <w:rPr/>
        <w:t>outro,</w:t>
      </w:r>
      <w:r>
        <w:rPr>
          <w:spacing w:val="2"/>
        </w:rPr>
        <w:t> </w:t>
      </w:r>
      <w:r>
        <w:rPr/>
        <w:t>quanto</w:t>
      </w:r>
      <w:r>
        <w:rPr>
          <w:spacing w:val="2"/>
        </w:rPr>
        <w:t> </w:t>
      </w:r>
      <w:r>
        <w:rPr/>
        <w:t>aos</w:t>
      </w:r>
      <w:r>
        <w:rPr>
          <w:spacing w:val="2"/>
        </w:rPr>
        <w:t> </w:t>
      </w:r>
      <w:r>
        <w:rPr/>
        <w:t>bens</w:t>
      </w:r>
      <w:r>
        <w:rPr>
          <w:spacing w:val="2"/>
        </w:rPr>
        <w:t> </w:t>
      </w:r>
      <w:r>
        <w:rPr/>
        <w:t>adquiridos</w:t>
      </w:r>
      <w:r>
        <w:rPr>
          <w:spacing w:val="2"/>
        </w:rPr>
        <w:t> </w:t>
      </w:r>
      <w:r>
        <w:rPr/>
        <w:t>onerosamente</w:t>
      </w:r>
      <w:r>
        <w:rPr>
          <w:spacing w:val="2"/>
        </w:rPr>
        <w:t> </w:t>
      </w:r>
      <w:r>
        <w:rPr/>
        <w:t>na</w:t>
      </w:r>
      <w:r>
        <w:rPr>
          <w:spacing w:val="2"/>
        </w:rPr>
        <w:t> </w:t>
      </w:r>
      <w:r>
        <w:rPr/>
        <w:t>vigência</w:t>
      </w:r>
      <w:r>
        <w:rPr>
          <w:spacing w:val="2"/>
        </w:rPr>
        <w:t> </w:t>
      </w:r>
      <w:r>
        <w:rPr/>
        <w:t>da</w:t>
      </w:r>
      <w:r>
        <w:rPr>
          <w:spacing w:val="2"/>
        </w:rPr>
        <w:t> </w:t>
      </w:r>
      <w:r>
        <w:rPr/>
        <w:t>união</w:t>
      </w:r>
      <w:r>
        <w:rPr>
          <w:spacing w:val="2"/>
        </w:rPr>
        <w:t> </w:t>
      </w:r>
      <w:r>
        <w:rPr/>
        <w:t>estável,</w:t>
      </w:r>
      <w:r>
        <w:rPr>
          <w:spacing w:val="2"/>
        </w:rPr>
        <w:t> </w:t>
      </w:r>
      <w:r>
        <w:rPr/>
        <w:t>nas</w:t>
      </w:r>
      <w:r>
        <w:rPr>
          <w:spacing w:val="2"/>
        </w:rPr>
        <w:t> </w:t>
      </w:r>
      <w:r>
        <w:rPr/>
        <w:t>condições</w:t>
      </w:r>
      <w:r>
        <w:rPr>
          <w:spacing w:val="2"/>
        </w:rPr>
        <w:t> </w:t>
      </w:r>
      <w:r>
        <w:rPr/>
        <w:t>seguintes:</w:t>
      </w:r>
      <w:r>
        <w:rPr>
          <w:spacing w:val="2"/>
        </w:rPr>
        <w:t> </w:t>
      </w:r>
      <w:r>
        <w:rPr>
          <w:color w:val="0000EE"/>
          <w:u w:val="single" w:color="0000EE"/>
        </w:rPr>
        <w:t>(Vide</w:t>
      </w:r>
      <w:r>
        <w:rPr>
          <w:color w:val="0000EE"/>
          <w:spacing w:val="2"/>
          <w:u w:val="single" w:color="0000EE"/>
        </w:rPr>
        <w:t> </w:t>
      </w:r>
      <w:r>
        <w:rPr>
          <w:color w:val="0000EE"/>
          <w:u w:val="single" w:color="0000EE"/>
        </w:rPr>
        <w:t>Recurso</w:t>
      </w:r>
      <w:r>
        <w:rPr>
          <w:color w:val="0000EE"/>
          <w:spacing w:val="2"/>
          <w:u w:val="single" w:color="0000EE"/>
        </w:rPr>
        <w:t> </w:t>
      </w:r>
      <w:r>
        <w:rPr>
          <w:color w:val="0000EE"/>
          <w:u w:val="single" w:color="0000EE"/>
        </w:rPr>
        <w:t>Extraordinár</w:t>
      </w:r>
      <w:r>
        <w:rPr>
          <w:color w:val="0000EE"/>
        </w:rPr>
        <w:t>io</w:t>
      </w:r>
      <w:r>
        <w:rPr>
          <w:color w:val="0000EE"/>
          <w:spacing w:val="80"/>
        </w:rPr>
        <w:t> </w:t>
      </w:r>
      <w:r>
        <w:rPr>
          <w:color w:val="0000EE"/>
          <w:u w:val="single" w:color="0000EE"/>
        </w:rPr>
        <w:t>nº 646.721) (Vide Recurso Extraordinário nº 878.69</w:t>
      </w:r>
      <w:r>
        <w:rPr>
          <w:color w:val="0000EE"/>
        </w:rPr>
        <w:t>4)</w:t>
      </w:r>
    </w:p>
    <w:p>
      <w:pPr>
        <w:pStyle w:val="BodyText"/>
        <w:spacing w:before="6"/>
        <w:rPr>
          <w:sz w:val="4"/>
        </w:rPr>
      </w:pPr>
    </w:p>
    <w:p>
      <w:pPr>
        <w:pStyle w:val="ListParagraph"/>
        <w:numPr>
          <w:ilvl w:val="0"/>
          <w:numId w:val="193"/>
        </w:numPr>
        <w:tabs>
          <w:tab w:pos="162" w:val="left" w:leader="none"/>
        </w:tabs>
        <w:spacing w:line="240" w:lineRule="auto" w:before="0" w:after="0"/>
        <w:ind w:left="162" w:right="0" w:hanging="29"/>
        <w:jc w:val="left"/>
        <w:rPr>
          <w:sz w:val="5"/>
        </w:rPr>
      </w:pPr>
      <w:r>
        <w:rPr>
          <w:sz w:val="5"/>
        </w:rPr>
        <w:t>-</w:t>
      </w:r>
      <w:r>
        <w:rPr>
          <w:spacing w:val="1"/>
          <w:sz w:val="5"/>
        </w:rPr>
        <w:t> </w:t>
      </w:r>
      <w:r>
        <w:rPr>
          <w:sz w:val="5"/>
        </w:rPr>
        <w:t>se</w:t>
      </w:r>
      <w:r>
        <w:rPr>
          <w:spacing w:val="2"/>
          <w:sz w:val="5"/>
        </w:rPr>
        <w:t> </w:t>
      </w:r>
      <w:r>
        <w:rPr>
          <w:sz w:val="5"/>
        </w:rPr>
        <w:t>concorrer</w:t>
      </w:r>
      <w:r>
        <w:rPr>
          <w:spacing w:val="2"/>
          <w:sz w:val="5"/>
        </w:rPr>
        <w:t> </w:t>
      </w:r>
      <w:r>
        <w:rPr>
          <w:sz w:val="5"/>
        </w:rPr>
        <w:t>com</w:t>
      </w:r>
      <w:r>
        <w:rPr>
          <w:spacing w:val="1"/>
          <w:sz w:val="5"/>
        </w:rPr>
        <w:t> </w:t>
      </w:r>
      <w:r>
        <w:rPr>
          <w:sz w:val="5"/>
        </w:rPr>
        <w:t>filhos</w:t>
      </w:r>
      <w:r>
        <w:rPr>
          <w:spacing w:val="2"/>
          <w:sz w:val="5"/>
        </w:rPr>
        <w:t> </w:t>
      </w:r>
      <w:r>
        <w:rPr>
          <w:sz w:val="5"/>
        </w:rPr>
        <w:t>comuns,</w:t>
      </w:r>
      <w:r>
        <w:rPr>
          <w:spacing w:val="2"/>
          <w:sz w:val="5"/>
        </w:rPr>
        <w:t> </w:t>
      </w:r>
      <w:r>
        <w:rPr>
          <w:sz w:val="5"/>
        </w:rPr>
        <w:t>terá</w:t>
      </w:r>
      <w:r>
        <w:rPr>
          <w:spacing w:val="2"/>
          <w:sz w:val="5"/>
        </w:rPr>
        <w:t> </w:t>
      </w:r>
      <w:r>
        <w:rPr>
          <w:sz w:val="5"/>
        </w:rPr>
        <w:t>direito</w:t>
      </w:r>
      <w:r>
        <w:rPr>
          <w:spacing w:val="1"/>
          <w:sz w:val="5"/>
        </w:rPr>
        <w:t> </w:t>
      </w:r>
      <w:r>
        <w:rPr>
          <w:sz w:val="5"/>
        </w:rPr>
        <w:t>a</w:t>
      </w:r>
      <w:r>
        <w:rPr>
          <w:spacing w:val="2"/>
          <w:sz w:val="5"/>
        </w:rPr>
        <w:t> </w:t>
      </w:r>
      <w:r>
        <w:rPr>
          <w:sz w:val="5"/>
        </w:rPr>
        <w:t>uma</w:t>
      </w:r>
      <w:r>
        <w:rPr>
          <w:spacing w:val="2"/>
          <w:sz w:val="5"/>
        </w:rPr>
        <w:t> </w:t>
      </w:r>
      <w:r>
        <w:rPr>
          <w:sz w:val="5"/>
        </w:rPr>
        <w:t>quota</w:t>
      </w:r>
      <w:r>
        <w:rPr>
          <w:spacing w:val="1"/>
          <w:sz w:val="5"/>
        </w:rPr>
        <w:t> </w:t>
      </w:r>
      <w:r>
        <w:rPr>
          <w:sz w:val="5"/>
        </w:rPr>
        <w:t>equivalente</w:t>
      </w:r>
      <w:r>
        <w:rPr>
          <w:spacing w:val="2"/>
          <w:sz w:val="5"/>
        </w:rPr>
        <w:t> </w:t>
      </w:r>
      <w:r>
        <w:rPr>
          <w:sz w:val="5"/>
        </w:rPr>
        <w:t>à</w:t>
      </w:r>
      <w:r>
        <w:rPr>
          <w:spacing w:val="2"/>
          <w:sz w:val="5"/>
        </w:rPr>
        <w:t> </w:t>
      </w:r>
      <w:r>
        <w:rPr>
          <w:sz w:val="5"/>
        </w:rPr>
        <w:t>que</w:t>
      </w:r>
      <w:r>
        <w:rPr>
          <w:spacing w:val="2"/>
          <w:sz w:val="5"/>
        </w:rPr>
        <w:t> </w:t>
      </w:r>
      <w:r>
        <w:rPr>
          <w:sz w:val="5"/>
        </w:rPr>
        <w:t>por</w:t>
      </w:r>
      <w:r>
        <w:rPr>
          <w:spacing w:val="1"/>
          <w:sz w:val="5"/>
        </w:rPr>
        <w:t> </w:t>
      </w:r>
      <w:r>
        <w:rPr>
          <w:sz w:val="5"/>
        </w:rPr>
        <w:t>lei</w:t>
      </w:r>
      <w:r>
        <w:rPr>
          <w:spacing w:val="2"/>
          <w:sz w:val="5"/>
        </w:rPr>
        <w:t> </w:t>
      </w:r>
      <w:r>
        <w:rPr>
          <w:sz w:val="5"/>
        </w:rPr>
        <w:t>for</w:t>
      </w:r>
      <w:r>
        <w:rPr>
          <w:spacing w:val="2"/>
          <w:sz w:val="5"/>
        </w:rPr>
        <w:t> </w:t>
      </w:r>
      <w:r>
        <w:rPr>
          <w:sz w:val="5"/>
        </w:rPr>
        <w:t>atribuída</w:t>
      </w:r>
      <w:r>
        <w:rPr>
          <w:spacing w:val="1"/>
          <w:sz w:val="5"/>
        </w:rPr>
        <w:t> </w:t>
      </w:r>
      <w:r>
        <w:rPr>
          <w:sz w:val="5"/>
        </w:rPr>
        <w:t>ao</w:t>
      </w:r>
      <w:r>
        <w:rPr>
          <w:spacing w:val="2"/>
          <w:sz w:val="5"/>
        </w:rPr>
        <w:t> </w:t>
      </w:r>
      <w:r>
        <w:rPr>
          <w:spacing w:val="-2"/>
          <w:sz w:val="5"/>
        </w:rPr>
        <w:t>filho;</w:t>
      </w:r>
    </w:p>
    <w:p>
      <w:pPr>
        <w:pStyle w:val="BodyText"/>
        <w:spacing w:before="4"/>
        <w:rPr>
          <w:sz w:val="4"/>
        </w:rPr>
      </w:pPr>
    </w:p>
    <w:p>
      <w:pPr>
        <w:pStyle w:val="ListParagraph"/>
        <w:numPr>
          <w:ilvl w:val="0"/>
          <w:numId w:val="193"/>
        </w:numPr>
        <w:tabs>
          <w:tab w:pos="179" w:val="left" w:leader="none"/>
        </w:tabs>
        <w:spacing w:line="240" w:lineRule="auto" w:before="0" w:after="0"/>
        <w:ind w:left="179" w:right="0" w:hanging="46"/>
        <w:jc w:val="left"/>
        <w:rPr>
          <w:sz w:val="5"/>
        </w:rPr>
      </w:pPr>
      <w:r>
        <w:rPr>
          <w:sz w:val="5"/>
        </w:rPr>
        <w:t>-</w:t>
      </w:r>
      <w:r>
        <w:rPr>
          <w:spacing w:val="1"/>
          <w:sz w:val="5"/>
        </w:rPr>
        <w:t> </w:t>
      </w:r>
      <w:r>
        <w:rPr>
          <w:sz w:val="5"/>
        </w:rPr>
        <w:t>se</w:t>
      </w:r>
      <w:r>
        <w:rPr>
          <w:spacing w:val="2"/>
          <w:sz w:val="5"/>
        </w:rPr>
        <w:t> </w:t>
      </w:r>
      <w:r>
        <w:rPr>
          <w:sz w:val="5"/>
        </w:rPr>
        <w:t>concorrer</w:t>
      </w:r>
      <w:r>
        <w:rPr>
          <w:spacing w:val="2"/>
          <w:sz w:val="5"/>
        </w:rPr>
        <w:t> </w:t>
      </w:r>
      <w:r>
        <w:rPr>
          <w:sz w:val="5"/>
        </w:rPr>
        <w:t>com</w:t>
      </w:r>
      <w:r>
        <w:rPr>
          <w:spacing w:val="2"/>
          <w:sz w:val="5"/>
        </w:rPr>
        <w:t> </w:t>
      </w:r>
      <w:r>
        <w:rPr>
          <w:sz w:val="5"/>
        </w:rPr>
        <w:t>descendentes</w:t>
      </w:r>
      <w:r>
        <w:rPr>
          <w:spacing w:val="2"/>
          <w:sz w:val="5"/>
        </w:rPr>
        <w:t> </w:t>
      </w:r>
      <w:r>
        <w:rPr>
          <w:sz w:val="5"/>
        </w:rPr>
        <w:t>só</w:t>
      </w:r>
      <w:r>
        <w:rPr>
          <w:spacing w:val="2"/>
          <w:sz w:val="5"/>
        </w:rPr>
        <w:t> </w:t>
      </w:r>
      <w:r>
        <w:rPr>
          <w:sz w:val="5"/>
        </w:rPr>
        <w:t>do</w:t>
      </w:r>
      <w:r>
        <w:rPr>
          <w:spacing w:val="2"/>
          <w:sz w:val="5"/>
        </w:rPr>
        <w:t> </w:t>
      </w:r>
      <w:r>
        <w:rPr>
          <w:sz w:val="5"/>
        </w:rPr>
        <w:t>autor</w:t>
      </w:r>
      <w:r>
        <w:rPr>
          <w:spacing w:val="2"/>
          <w:sz w:val="5"/>
        </w:rPr>
        <w:t> </w:t>
      </w:r>
      <w:r>
        <w:rPr>
          <w:sz w:val="5"/>
        </w:rPr>
        <w:t>da</w:t>
      </w:r>
      <w:r>
        <w:rPr>
          <w:spacing w:val="1"/>
          <w:sz w:val="5"/>
        </w:rPr>
        <w:t> </w:t>
      </w:r>
      <w:r>
        <w:rPr>
          <w:sz w:val="5"/>
        </w:rPr>
        <w:t>herança,</w:t>
      </w:r>
      <w:r>
        <w:rPr>
          <w:spacing w:val="2"/>
          <w:sz w:val="5"/>
        </w:rPr>
        <w:t> </w:t>
      </w:r>
      <w:r>
        <w:rPr>
          <w:sz w:val="5"/>
        </w:rPr>
        <w:t>tocar-lhe-á</w:t>
      </w:r>
      <w:r>
        <w:rPr>
          <w:spacing w:val="2"/>
          <w:sz w:val="5"/>
        </w:rPr>
        <w:t> </w:t>
      </w:r>
      <w:r>
        <w:rPr>
          <w:sz w:val="5"/>
        </w:rPr>
        <w:t>a</w:t>
      </w:r>
      <w:r>
        <w:rPr>
          <w:spacing w:val="2"/>
          <w:sz w:val="5"/>
        </w:rPr>
        <w:t> </w:t>
      </w:r>
      <w:r>
        <w:rPr>
          <w:sz w:val="5"/>
        </w:rPr>
        <w:t>metade</w:t>
      </w:r>
      <w:r>
        <w:rPr>
          <w:spacing w:val="2"/>
          <w:sz w:val="5"/>
        </w:rPr>
        <w:t> </w:t>
      </w:r>
      <w:r>
        <w:rPr>
          <w:sz w:val="5"/>
        </w:rPr>
        <w:t>do</w:t>
      </w:r>
      <w:r>
        <w:rPr>
          <w:spacing w:val="2"/>
          <w:sz w:val="5"/>
        </w:rPr>
        <w:t> </w:t>
      </w:r>
      <w:r>
        <w:rPr>
          <w:sz w:val="5"/>
        </w:rPr>
        <w:t>que</w:t>
      </w:r>
      <w:r>
        <w:rPr>
          <w:spacing w:val="2"/>
          <w:sz w:val="5"/>
        </w:rPr>
        <w:t> </w:t>
      </w:r>
      <w:r>
        <w:rPr>
          <w:sz w:val="5"/>
        </w:rPr>
        <w:t>couber</w:t>
      </w:r>
      <w:r>
        <w:rPr>
          <w:spacing w:val="2"/>
          <w:sz w:val="5"/>
        </w:rPr>
        <w:t> </w:t>
      </w:r>
      <w:r>
        <w:rPr>
          <w:sz w:val="5"/>
        </w:rPr>
        <w:t>a</w:t>
      </w:r>
      <w:r>
        <w:rPr>
          <w:spacing w:val="1"/>
          <w:sz w:val="5"/>
        </w:rPr>
        <w:t> </w:t>
      </w:r>
      <w:r>
        <w:rPr>
          <w:sz w:val="5"/>
        </w:rPr>
        <w:t>cada</w:t>
      </w:r>
      <w:r>
        <w:rPr>
          <w:spacing w:val="2"/>
          <w:sz w:val="5"/>
        </w:rPr>
        <w:t> </w:t>
      </w:r>
      <w:r>
        <w:rPr>
          <w:sz w:val="5"/>
        </w:rPr>
        <w:t>um</w:t>
      </w:r>
      <w:r>
        <w:rPr>
          <w:spacing w:val="2"/>
          <w:sz w:val="5"/>
        </w:rPr>
        <w:t> </w:t>
      </w:r>
      <w:r>
        <w:rPr>
          <w:spacing w:val="-2"/>
          <w:sz w:val="5"/>
        </w:rPr>
        <w:t>daqueles;</w:t>
      </w:r>
    </w:p>
    <w:p>
      <w:pPr>
        <w:pStyle w:val="BodyText"/>
        <w:spacing w:before="4"/>
        <w:rPr>
          <w:sz w:val="4"/>
        </w:rPr>
      </w:pPr>
    </w:p>
    <w:p>
      <w:pPr>
        <w:pStyle w:val="ListParagraph"/>
        <w:numPr>
          <w:ilvl w:val="0"/>
          <w:numId w:val="193"/>
        </w:numPr>
        <w:tabs>
          <w:tab w:pos="196" w:val="left" w:leader="none"/>
        </w:tabs>
        <w:spacing w:line="240" w:lineRule="auto" w:before="0" w:after="0"/>
        <w:ind w:left="196" w:right="0" w:hanging="63"/>
        <w:jc w:val="left"/>
        <w:rPr>
          <w:sz w:val="5"/>
        </w:rPr>
      </w:pPr>
      <w:r>
        <w:rPr>
          <w:sz w:val="5"/>
        </w:rPr>
        <w:t>-</w:t>
      </w:r>
      <w:r>
        <w:rPr>
          <w:spacing w:val="2"/>
          <w:sz w:val="5"/>
        </w:rPr>
        <w:t> </w:t>
      </w:r>
      <w:r>
        <w:rPr>
          <w:sz w:val="5"/>
        </w:rPr>
        <w:t>se</w:t>
      </w:r>
      <w:r>
        <w:rPr>
          <w:spacing w:val="2"/>
          <w:sz w:val="5"/>
        </w:rPr>
        <w:t> </w:t>
      </w:r>
      <w:r>
        <w:rPr>
          <w:sz w:val="5"/>
        </w:rPr>
        <w:t>concorrer</w:t>
      </w:r>
      <w:r>
        <w:rPr>
          <w:spacing w:val="2"/>
          <w:sz w:val="5"/>
        </w:rPr>
        <w:t> </w:t>
      </w:r>
      <w:r>
        <w:rPr>
          <w:sz w:val="5"/>
        </w:rPr>
        <w:t>com</w:t>
      </w:r>
      <w:r>
        <w:rPr>
          <w:spacing w:val="2"/>
          <w:sz w:val="5"/>
        </w:rPr>
        <w:t> </w:t>
      </w:r>
      <w:r>
        <w:rPr>
          <w:sz w:val="5"/>
        </w:rPr>
        <w:t>outros</w:t>
      </w:r>
      <w:r>
        <w:rPr>
          <w:spacing w:val="2"/>
          <w:sz w:val="5"/>
        </w:rPr>
        <w:t> </w:t>
      </w:r>
      <w:r>
        <w:rPr>
          <w:sz w:val="5"/>
        </w:rPr>
        <w:t>parentes</w:t>
      </w:r>
      <w:r>
        <w:rPr>
          <w:spacing w:val="2"/>
          <w:sz w:val="5"/>
        </w:rPr>
        <w:t> </w:t>
      </w:r>
      <w:r>
        <w:rPr>
          <w:sz w:val="5"/>
        </w:rPr>
        <w:t>sucessíveis,</w:t>
      </w:r>
      <w:r>
        <w:rPr>
          <w:spacing w:val="2"/>
          <w:sz w:val="5"/>
        </w:rPr>
        <w:t> </w:t>
      </w:r>
      <w:r>
        <w:rPr>
          <w:sz w:val="5"/>
        </w:rPr>
        <w:t>terá</w:t>
      </w:r>
      <w:r>
        <w:rPr>
          <w:spacing w:val="2"/>
          <w:sz w:val="5"/>
        </w:rPr>
        <w:t> </w:t>
      </w:r>
      <w:r>
        <w:rPr>
          <w:sz w:val="5"/>
        </w:rPr>
        <w:t>direito</w:t>
      </w:r>
      <w:r>
        <w:rPr>
          <w:spacing w:val="2"/>
          <w:sz w:val="5"/>
        </w:rPr>
        <w:t> </w:t>
      </w:r>
      <w:r>
        <w:rPr>
          <w:sz w:val="5"/>
        </w:rPr>
        <w:t>a</w:t>
      </w:r>
      <w:r>
        <w:rPr>
          <w:spacing w:val="2"/>
          <w:sz w:val="5"/>
        </w:rPr>
        <w:t> </w:t>
      </w:r>
      <w:r>
        <w:rPr>
          <w:sz w:val="5"/>
        </w:rPr>
        <w:t>um</w:t>
      </w:r>
      <w:r>
        <w:rPr>
          <w:spacing w:val="2"/>
          <w:sz w:val="5"/>
        </w:rPr>
        <w:t> </w:t>
      </w:r>
      <w:r>
        <w:rPr>
          <w:sz w:val="5"/>
        </w:rPr>
        <w:t>terço</w:t>
      </w:r>
      <w:r>
        <w:rPr>
          <w:spacing w:val="2"/>
          <w:sz w:val="5"/>
        </w:rPr>
        <w:t> </w:t>
      </w:r>
      <w:r>
        <w:rPr>
          <w:sz w:val="5"/>
        </w:rPr>
        <w:t>da</w:t>
      </w:r>
      <w:r>
        <w:rPr>
          <w:spacing w:val="2"/>
          <w:sz w:val="5"/>
        </w:rPr>
        <w:t> </w:t>
      </w:r>
      <w:r>
        <w:rPr>
          <w:spacing w:val="-2"/>
          <w:sz w:val="5"/>
        </w:rPr>
        <w:t>herança;</w:t>
      </w:r>
    </w:p>
    <w:p>
      <w:pPr>
        <w:pStyle w:val="BodyText"/>
        <w:spacing w:before="7"/>
        <w:rPr>
          <w:sz w:val="4"/>
        </w:rPr>
      </w:pPr>
    </w:p>
    <w:p>
      <w:pPr>
        <w:pStyle w:val="ListParagraph"/>
        <w:numPr>
          <w:ilvl w:val="0"/>
          <w:numId w:val="193"/>
        </w:numPr>
        <w:tabs>
          <w:tab w:pos="198" w:val="left" w:leader="none"/>
        </w:tabs>
        <w:spacing w:line="240" w:lineRule="auto" w:before="0" w:after="0"/>
        <w:ind w:left="198" w:right="0" w:hanging="65"/>
        <w:jc w:val="left"/>
        <w:rPr>
          <w:sz w:val="5"/>
        </w:rPr>
      </w:pPr>
      <w:r>
        <w:rPr>
          <w:sz w:val="5"/>
        </w:rPr>
        <w:t>-</w:t>
      </w:r>
      <w:r>
        <w:rPr>
          <w:spacing w:val="2"/>
          <w:sz w:val="5"/>
        </w:rPr>
        <w:t> </w:t>
      </w:r>
      <w:r>
        <w:rPr>
          <w:sz w:val="5"/>
        </w:rPr>
        <w:t>não</w:t>
      </w:r>
      <w:r>
        <w:rPr>
          <w:spacing w:val="2"/>
          <w:sz w:val="5"/>
        </w:rPr>
        <w:t> </w:t>
      </w:r>
      <w:r>
        <w:rPr>
          <w:sz w:val="5"/>
        </w:rPr>
        <w:t>havendo</w:t>
      </w:r>
      <w:r>
        <w:rPr>
          <w:spacing w:val="2"/>
          <w:sz w:val="5"/>
        </w:rPr>
        <w:t> </w:t>
      </w:r>
      <w:r>
        <w:rPr>
          <w:sz w:val="5"/>
        </w:rPr>
        <w:t>parentes</w:t>
      </w:r>
      <w:r>
        <w:rPr>
          <w:spacing w:val="3"/>
          <w:sz w:val="5"/>
        </w:rPr>
        <w:t> </w:t>
      </w:r>
      <w:r>
        <w:rPr>
          <w:sz w:val="5"/>
        </w:rPr>
        <w:t>sucessíveis,</w:t>
      </w:r>
      <w:r>
        <w:rPr>
          <w:spacing w:val="2"/>
          <w:sz w:val="5"/>
        </w:rPr>
        <w:t> </w:t>
      </w:r>
      <w:r>
        <w:rPr>
          <w:sz w:val="5"/>
        </w:rPr>
        <w:t>terá</w:t>
      </w:r>
      <w:r>
        <w:rPr>
          <w:spacing w:val="2"/>
          <w:sz w:val="5"/>
        </w:rPr>
        <w:t> </w:t>
      </w:r>
      <w:r>
        <w:rPr>
          <w:sz w:val="5"/>
        </w:rPr>
        <w:t>direito</w:t>
      </w:r>
      <w:r>
        <w:rPr>
          <w:spacing w:val="2"/>
          <w:sz w:val="5"/>
        </w:rPr>
        <w:t> </w:t>
      </w:r>
      <w:r>
        <w:rPr>
          <w:sz w:val="5"/>
        </w:rPr>
        <w:t>à</w:t>
      </w:r>
      <w:r>
        <w:rPr>
          <w:spacing w:val="3"/>
          <w:sz w:val="5"/>
        </w:rPr>
        <w:t> </w:t>
      </w:r>
      <w:r>
        <w:rPr>
          <w:sz w:val="5"/>
        </w:rPr>
        <w:t>totalidade</w:t>
      </w:r>
      <w:r>
        <w:rPr>
          <w:spacing w:val="2"/>
          <w:sz w:val="5"/>
        </w:rPr>
        <w:t> </w:t>
      </w:r>
      <w:r>
        <w:rPr>
          <w:sz w:val="5"/>
        </w:rPr>
        <w:t>da</w:t>
      </w:r>
      <w:r>
        <w:rPr>
          <w:spacing w:val="2"/>
          <w:sz w:val="5"/>
        </w:rPr>
        <w:t> </w:t>
      </w:r>
      <w:r>
        <w:rPr>
          <w:spacing w:val="-2"/>
          <w:sz w:val="5"/>
        </w:rPr>
        <w:t>herança.</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II</w:t>
      </w:r>
    </w:p>
    <w:p>
      <w:pPr>
        <w:pStyle w:val="BodyText"/>
        <w:spacing w:line="448" w:lineRule="auto"/>
        <w:ind w:left="133" w:right="1819" w:firstLine="1706"/>
      </w:pPr>
      <w:r>
        <w:rPr/>
        <w:t>Da</w:t>
      </w:r>
      <w:r>
        <w:rPr>
          <w:spacing w:val="-3"/>
        </w:rPr>
        <w:t> </w:t>
      </w:r>
      <w:r>
        <w:rPr/>
        <w:t>Herança</w:t>
      </w:r>
      <w:r>
        <w:rPr>
          <w:spacing w:val="-3"/>
        </w:rPr>
        <w:t> </w:t>
      </w:r>
      <w:r>
        <w:rPr/>
        <w:t>e</w:t>
      </w:r>
      <w:r>
        <w:rPr>
          <w:spacing w:val="-3"/>
        </w:rPr>
        <w:t> </w:t>
      </w:r>
      <w:r>
        <w:rPr/>
        <w:t>de</w:t>
      </w:r>
      <w:r>
        <w:rPr>
          <w:spacing w:val="-3"/>
        </w:rPr>
        <w:t> </w:t>
      </w:r>
      <w:r>
        <w:rPr/>
        <w:t>sua</w:t>
      </w:r>
      <w:r>
        <w:rPr>
          <w:spacing w:val="-3"/>
        </w:rPr>
        <w:t> </w:t>
      </w:r>
      <w:r>
        <w:rPr/>
        <w:t>Administração</w:t>
      </w:r>
      <w:r>
        <w:rPr>
          <w:spacing w:val="40"/>
        </w:rPr>
        <w:t> </w:t>
      </w:r>
      <w:r>
        <w:rPr/>
        <w:t>Art. 1.791. A herança defere-se como um todo unitário, ainda que vários sejam os herdeiros.</w:t>
      </w:r>
    </w:p>
    <w:p>
      <w:pPr>
        <w:pStyle w:val="BodyText"/>
        <w:ind w:left="133"/>
      </w:pPr>
      <w:r>
        <w:rPr/>
        <w:t>Parágrafo</w:t>
      </w:r>
      <w:r>
        <w:rPr>
          <w:spacing w:val="2"/>
        </w:rPr>
        <w:t> </w:t>
      </w:r>
      <w:r>
        <w:rPr/>
        <w:t>único.</w:t>
      </w:r>
      <w:r>
        <w:rPr>
          <w:spacing w:val="2"/>
        </w:rPr>
        <w:t> </w:t>
      </w:r>
      <w:r>
        <w:rPr/>
        <w:t>Até</w:t>
      </w:r>
      <w:r>
        <w:rPr>
          <w:spacing w:val="2"/>
        </w:rPr>
        <w:t> </w:t>
      </w:r>
      <w:r>
        <w:rPr/>
        <w:t>a</w:t>
      </w:r>
      <w:r>
        <w:rPr>
          <w:spacing w:val="3"/>
        </w:rPr>
        <w:t> </w:t>
      </w:r>
      <w:r>
        <w:rPr/>
        <w:t>partilha,</w:t>
      </w:r>
      <w:r>
        <w:rPr>
          <w:spacing w:val="2"/>
        </w:rPr>
        <w:t> </w:t>
      </w:r>
      <w:r>
        <w:rPr/>
        <w:t>o</w:t>
      </w:r>
      <w:r>
        <w:rPr>
          <w:spacing w:val="2"/>
        </w:rPr>
        <w:t> </w:t>
      </w:r>
      <w:r>
        <w:rPr/>
        <w:t>direito</w:t>
      </w:r>
      <w:r>
        <w:rPr>
          <w:spacing w:val="3"/>
        </w:rPr>
        <w:t> </w:t>
      </w:r>
      <w:r>
        <w:rPr/>
        <w:t>dos</w:t>
      </w:r>
      <w:r>
        <w:rPr>
          <w:spacing w:val="2"/>
        </w:rPr>
        <w:t> </w:t>
      </w:r>
      <w:r>
        <w:rPr/>
        <w:t>co-herdeiros,</w:t>
      </w:r>
      <w:r>
        <w:rPr>
          <w:spacing w:val="2"/>
        </w:rPr>
        <w:t> </w:t>
      </w:r>
      <w:r>
        <w:rPr/>
        <w:t>quanto</w:t>
      </w:r>
      <w:r>
        <w:rPr>
          <w:spacing w:val="3"/>
        </w:rPr>
        <w:t> </w:t>
      </w:r>
      <w:r>
        <w:rPr/>
        <w:t>à</w:t>
      </w:r>
      <w:r>
        <w:rPr>
          <w:spacing w:val="2"/>
        </w:rPr>
        <w:t> </w:t>
      </w:r>
      <w:r>
        <w:rPr/>
        <w:t>propriedade</w:t>
      </w:r>
      <w:r>
        <w:rPr>
          <w:spacing w:val="2"/>
        </w:rPr>
        <w:t> </w:t>
      </w:r>
      <w:r>
        <w:rPr/>
        <w:t>e</w:t>
      </w:r>
      <w:r>
        <w:rPr>
          <w:spacing w:val="3"/>
        </w:rPr>
        <w:t> </w:t>
      </w:r>
      <w:r>
        <w:rPr/>
        <w:t>posse</w:t>
      </w:r>
      <w:r>
        <w:rPr>
          <w:spacing w:val="2"/>
        </w:rPr>
        <w:t> </w:t>
      </w:r>
      <w:r>
        <w:rPr/>
        <w:t>da</w:t>
      </w:r>
      <w:r>
        <w:rPr>
          <w:spacing w:val="2"/>
        </w:rPr>
        <w:t> </w:t>
      </w:r>
      <w:r>
        <w:rPr/>
        <w:t>herança,</w:t>
      </w:r>
      <w:r>
        <w:rPr>
          <w:spacing w:val="3"/>
        </w:rPr>
        <w:t> </w:t>
      </w:r>
      <w:r>
        <w:rPr/>
        <w:t>será</w:t>
      </w:r>
      <w:r>
        <w:rPr>
          <w:spacing w:val="2"/>
        </w:rPr>
        <w:t> </w:t>
      </w:r>
      <w:r>
        <w:rPr/>
        <w:t>indivisível,</w:t>
      </w:r>
      <w:r>
        <w:rPr>
          <w:spacing w:val="2"/>
        </w:rPr>
        <w:t> </w:t>
      </w:r>
      <w:r>
        <w:rPr/>
        <w:t>e</w:t>
      </w:r>
      <w:r>
        <w:rPr>
          <w:spacing w:val="3"/>
        </w:rPr>
        <w:t> </w:t>
      </w:r>
      <w:r>
        <w:rPr/>
        <w:t>regular-se-á</w:t>
      </w:r>
      <w:r>
        <w:rPr>
          <w:spacing w:val="2"/>
        </w:rPr>
        <w:t> </w:t>
      </w:r>
      <w:r>
        <w:rPr/>
        <w:t>pelas</w:t>
      </w:r>
      <w:r>
        <w:rPr>
          <w:spacing w:val="2"/>
        </w:rPr>
        <w:t> </w:t>
      </w:r>
      <w:r>
        <w:rPr/>
        <w:t>normas</w:t>
      </w:r>
      <w:r>
        <w:rPr>
          <w:spacing w:val="3"/>
        </w:rPr>
        <w:t> </w:t>
      </w:r>
      <w:r>
        <w:rPr/>
        <w:t>relativas</w:t>
      </w:r>
      <w:r>
        <w:rPr>
          <w:spacing w:val="2"/>
        </w:rPr>
        <w:t> </w:t>
      </w:r>
      <w:r>
        <w:rPr/>
        <w:t>ao</w:t>
      </w:r>
      <w:r>
        <w:rPr>
          <w:spacing w:val="2"/>
        </w:rPr>
        <w:t> </w:t>
      </w:r>
      <w:r>
        <w:rPr>
          <w:spacing w:val="-2"/>
        </w:rPr>
        <w:t>condomínio.</w:t>
      </w:r>
    </w:p>
    <w:p>
      <w:pPr>
        <w:pStyle w:val="BodyText"/>
        <w:spacing w:before="6"/>
        <w:rPr>
          <w:sz w:val="4"/>
        </w:rPr>
      </w:pPr>
    </w:p>
    <w:p>
      <w:pPr>
        <w:pStyle w:val="BodyText"/>
        <w:spacing w:line="448" w:lineRule="auto" w:before="1"/>
        <w:ind w:left="133" w:right="66"/>
      </w:pPr>
      <w:r>
        <w:rPr/>
        <w:t>Art.</w:t>
      </w:r>
      <w:r>
        <w:rPr>
          <w:spacing w:val="2"/>
        </w:rPr>
        <w:t> </w:t>
      </w:r>
      <w:r>
        <w:rPr/>
        <w:t>1.792.</w:t>
      </w:r>
      <w:r>
        <w:rPr>
          <w:spacing w:val="2"/>
        </w:rPr>
        <w:t> </w:t>
      </w:r>
      <w:r>
        <w:rPr/>
        <w:t>O</w:t>
      </w:r>
      <w:r>
        <w:rPr>
          <w:spacing w:val="2"/>
        </w:rPr>
        <w:t> </w:t>
      </w:r>
      <w:r>
        <w:rPr/>
        <w:t>herdeiro</w:t>
      </w:r>
      <w:r>
        <w:rPr>
          <w:spacing w:val="2"/>
        </w:rPr>
        <w:t> </w:t>
      </w:r>
      <w:r>
        <w:rPr/>
        <w:t>não</w:t>
      </w:r>
      <w:r>
        <w:rPr>
          <w:spacing w:val="2"/>
        </w:rPr>
        <w:t> </w:t>
      </w:r>
      <w:r>
        <w:rPr/>
        <w:t>responde</w:t>
      </w:r>
      <w:r>
        <w:rPr>
          <w:spacing w:val="2"/>
        </w:rPr>
        <w:t> </w:t>
      </w:r>
      <w:r>
        <w:rPr/>
        <w:t>por</w:t>
      </w:r>
      <w:r>
        <w:rPr>
          <w:spacing w:val="2"/>
        </w:rPr>
        <w:t> </w:t>
      </w:r>
      <w:r>
        <w:rPr/>
        <w:t>encargos</w:t>
      </w:r>
      <w:r>
        <w:rPr>
          <w:spacing w:val="2"/>
        </w:rPr>
        <w:t> </w:t>
      </w:r>
      <w:r>
        <w:rPr/>
        <w:t>superiores</w:t>
      </w:r>
      <w:r>
        <w:rPr>
          <w:spacing w:val="2"/>
        </w:rPr>
        <w:t> </w:t>
      </w:r>
      <w:r>
        <w:rPr/>
        <w:t>às</w:t>
      </w:r>
      <w:r>
        <w:rPr>
          <w:spacing w:val="2"/>
        </w:rPr>
        <w:t> </w:t>
      </w:r>
      <w:r>
        <w:rPr/>
        <w:t>forças</w:t>
      </w:r>
      <w:r>
        <w:rPr>
          <w:spacing w:val="2"/>
        </w:rPr>
        <w:t> </w:t>
      </w:r>
      <w:r>
        <w:rPr/>
        <w:t>da</w:t>
      </w:r>
      <w:r>
        <w:rPr>
          <w:spacing w:val="2"/>
        </w:rPr>
        <w:t> </w:t>
      </w:r>
      <w:r>
        <w:rPr/>
        <w:t>herança;</w:t>
      </w:r>
      <w:r>
        <w:rPr>
          <w:spacing w:val="2"/>
        </w:rPr>
        <w:t> </w:t>
      </w:r>
      <w:r>
        <w:rPr/>
        <w:t>incumbe-lhe,</w:t>
      </w:r>
      <w:r>
        <w:rPr>
          <w:spacing w:val="2"/>
        </w:rPr>
        <w:t> </w:t>
      </w:r>
      <w:r>
        <w:rPr/>
        <w:t>porém,</w:t>
      </w:r>
      <w:r>
        <w:rPr>
          <w:spacing w:val="2"/>
        </w:rPr>
        <w:t> </w:t>
      </w:r>
      <w:r>
        <w:rPr/>
        <w:t>a</w:t>
      </w:r>
      <w:r>
        <w:rPr>
          <w:spacing w:val="2"/>
        </w:rPr>
        <w:t> </w:t>
      </w:r>
      <w:r>
        <w:rPr/>
        <w:t>prova</w:t>
      </w:r>
      <w:r>
        <w:rPr>
          <w:spacing w:val="2"/>
        </w:rPr>
        <w:t> </w:t>
      </w:r>
      <w:r>
        <w:rPr/>
        <w:t>do</w:t>
      </w:r>
      <w:r>
        <w:rPr>
          <w:spacing w:val="2"/>
        </w:rPr>
        <w:t> </w:t>
      </w:r>
      <w:r>
        <w:rPr/>
        <w:t>excesso,</w:t>
      </w:r>
      <w:r>
        <w:rPr>
          <w:spacing w:val="2"/>
        </w:rPr>
        <w:t> </w:t>
      </w:r>
      <w:r>
        <w:rPr/>
        <w:t>salvo</w:t>
      </w:r>
      <w:r>
        <w:rPr>
          <w:spacing w:val="2"/>
        </w:rPr>
        <w:t> </w:t>
      </w:r>
      <w:r>
        <w:rPr/>
        <w:t>se</w:t>
      </w:r>
      <w:r>
        <w:rPr>
          <w:spacing w:val="2"/>
        </w:rPr>
        <w:t> </w:t>
      </w:r>
      <w:r>
        <w:rPr/>
        <w:t>houver</w:t>
      </w:r>
      <w:r>
        <w:rPr>
          <w:spacing w:val="2"/>
        </w:rPr>
        <w:t> </w:t>
      </w:r>
      <w:r>
        <w:rPr/>
        <w:t>inventário</w:t>
      </w:r>
      <w:r>
        <w:rPr>
          <w:spacing w:val="2"/>
        </w:rPr>
        <w:t> </w:t>
      </w:r>
      <w:r>
        <w:rPr/>
        <w:t>que</w:t>
      </w:r>
      <w:r>
        <w:rPr>
          <w:spacing w:val="2"/>
        </w:rPr>
        <w:t> </w:t>
      </w:r>
      <w:r>
        <w:rPr/>
        <w:t>a</w:t>
      </w:r>
      <w:r>
        <w:rPr>
          <w:spacing w:val="2"/>
        </w:rPr>
        <w:t> </w:t>
      </w:r>
      <w:r>
        <w:rPr/>
        <w:t>escuse,</w:t>
      </w:r>
      <w:r>
        <w:rPr>
          <w:spacing w:val="2"/>
        </w:rPr>
        <w:t> </w:t>
      </w:r>
      <w:r>
        <w:rPr/>
        <w:t>demostrando</w:t>
      </w:r>
      <w:r>
        <w:rPr>
          <w:spacing w:val="2"/>
        </w:rPr>
        <w:t> </w:t>
      </w:r>
      <w:r>
        <w:rPr/>
        <w:t>o</w:t>
      </w:r>
      <w:r>
        <w:rPr>
          <w:spacing w:val="2"/>
        </w:rPr>
        <w:t> </w:t>
      </w:r>
      <w:r>
        <w:rPr/>
        <w:t>valor</w:t>
      </w:r>
      <w:r>
        <w:rPr>
          <w:spacing w:val="2"/>
        </w:rPr>
        <w:t> </w:t>
      </w:r>
      <w:r>
        <w:rPr/>
        <w:t>dos</w:t>
      </w:r>
      <w:r>
        <w:rPr>
          <w:spacing w:val="2"/>
        </w:rPr>
        <w:t> </w:t>
      </w:r>
      <w:r>
        <w:rPr/>
        <w:t>bens</w:t>
      </w:r>
      <w:r>
        <w:rPr>
          <w:spacing w:val="2"/>
        </w:rPr>
        <w:t> </w:t>
      </w:r>
      <w:r>
        <w:rPr/>
        <w:t>herdados.</w:t>
      </w:r>
      <w:r>
        <w:rPr>
          <w:spacing w:val="40"/>
        </w:rPr>
        <w:t> </w:t>
      </w:r>
      <w:r>
        <w:rPr/>
        <w:t>Art. 1.793. O direito à sucessão aberta, bem como o quinhão de que disponha o co-herdeiro, pode ser objeto de cessão por escritura pública.</w:t>
      </w:r>
    </w:p>
    <w:p>
      <w:pPr>
        <w:pStyle w:val="BodyText"/>
        <w:ind w:left="133"/>
      </w:pPr>
      <w:r>
        <w:rPr/>
        <w:t>§</w:t>
      </w:r>
      <w:r>
        <w:rPr>
          <w:spacing w:val="2"/>
        </w:rPr>
        <w:t> </w:t>
      </w:r>
      <w:r>
        <w:rPr/>
        <w:t>1</w:t>
      </w:r>
      <w:r>
        <w:rPr>
          <w:spacing w:val="2"/>
        </w:rPr>
        <w:t> </w:t>
      </w:r>
      <w:r>
        <w:rPr>
          <w:position w:val="2"/>
        </w:rPr>
        <w:t>o</w:t>
      </w:r>
      <w:r>
        <w:rPr>
          <w:spacing w:val="2"/>
          <w:position w:val="2"/>
        </w:rPr>
        <w:t> </w:t>
      </w:r>
      <w:r>
        <w:rPr/>
        <w:t>Os</w:t>
      </w:r>
      <w:r>
        <w:rPr>
          <w:spacing w:val="2"/>
        </w:rPr>
        <w:t> </w:t>
      </w:r>
      <w:r>
        <w:rPr/>
        <w:t>direitos,</w:t>
      </w:r>
      <w:r>
        <w:rPr>
          <w:spacing w:val="2"/>
        </w:rPr>
        <w:t> </w:t>
      </w:r>
      <w:r>
        <w:rPr/>
        <w:t>conferidos</w:t>
      </w:r>
      <w:r>
        <w:rPr>
          <w:spacing w:val="3"/>
        </w:rPr>
        <w:t> </w:t>
      </w:r>
      <w:r>
        <w:rPr/>
        <w:t>ao</w:t>
      </w:r>
      <w:r>
        <w:rPr>
          <w:spacing w:val="2"/>
        </w:rPr>
        <w:t> </w:t>
      </w:r>
      <w:r>
        <w:rPr/>
        <w:t>herdeiro</w:t>
      </w:r>
      <w:r>
        <w:rPr>
          <w:spacing w:val="2"/>
        </w:rPr>
        <w:t> </w:t>
      </w:r>
      <w:r>
        <w:rPr/>
        <w:t>em</w:t>
      </w:r>
      <w:r>
        <w:rPr>
          <w:spacing w:val="2"/>
        </w:rPr>
        <w:t> </w:t>
      </w:r>
      <w:r>
        <w:rPr/>
        <w:t>conseqüência</w:t>
      </w:r>
      <w:r>
        <w:rPr>
          <w:spacing w:val="2"/>
        </w:rPr>
        <w:t> </w:t>
      </w:r>
      <w:r>
        <w:rPr/>
        <w:t>de</w:t>
      </w:r>
      <w:r>
        <w:rPr>
          <w:spacing w:val="2"/>
        </w:rPr>
        <w:t> </w:t>
      </w:r>
      <w:r>
        <w:rPr/>
        <w:t>substituição</w:t>
      </w:r>
      <w:r>
        <w:rPr>
          <w:spacing w:val="3"/>
        </w:rPr>
        <w:t> </w:t>
      </w:r>
      <w:r>
        <w:rPr/>
        <w:t>ou</w:t>
      </w:r>
      <w:r>
        <w:rPr>
          <w:spacing w:val="2"/>
        </w:rPr>
        <w:t> </w:t>
      </w:r>
      <w:r>
        <w:rPr/>
        <w:t>de</w:t>
      </w:r>
      <w:r>
        <w:rPr>
          <w:spacing w:val="2"/>
        </w:rPr>
        <w:t> </w:t>
      </w:r>
      <w:r>
        <w:rPr/>
        <w:t>direito</w:t>
      </w:r>
      <w:r>
        <w:rPr>
          <w:spacing w:val="2"/>
        </w:rPr>
        <w:t> </w:t>
      </w:r>
      <w:r>
        <w:rPr/>
        <w:t>de</w:t>
      </w:r>
      <w:r>
        <w:rPr>
          <w:spacing w:val="2"/>
        </w:rPr>
        <w:t> </w:t>
      </w:r>
      <w:r>
        <w:rPr/>
        <w:t>acrescer,</w:t>
      </w:r>
      <w:r>
        <w:rPr>
          <w:spacing w:val="2"/>
        </w:rPr>
        <w:t> </w:t>
      </w:r>
      <w:r>
        <w:rPr/>
        <w:t>presumem-se</w:t>
      </w:r>
      <w:r>
        <w:rPr>
          <w:spacing w:val="3"/>
        </w:rPr>
        <w:t> </w:t>
      </w:r>
      <w:r>
        <w:rPr/>
        <w:t>não</w:t>
      </w:r>
      <w:r>
        <w:rPr>
          <w:spacing w:val="2"/>
        </w:rPr>
        <w:t> </w:t>
      </w:r>
      <w:r>
        <w:rPr/>
        <w:t>abrangidos</w:t>
      </w:r>
      <w:r>
        <w:rPr>
          <w:spacing w:val="2"/>
        </w:rPr>
        <w:t> </w:t>
      </w:r>
      <w:r>
        <w:rPr/>
        <w:t>pela</w:t>
      </w:r>
      <w:r>
        <w:rPr>
          <w:spacing w:val="2"/>
        </w:rPr>
        <w:t> </w:t>
      </w:r>
      <w:r>
        <w:rPr/>
        <w:t>cessão</w:t>
      </w:r>
      <w:r>
        <w:rPr>
          <w:spacing w:val="2"/>
        </w:rPr>
        <w:t> </w:t>
      </w:r>
      <w:r>
        <w:rPr/>
        <w:t>feita</w:t>
      </w:r>
      <w:r>
        <w:rPr>
          <w:spacing w:val="2"/>
        </w:rPr>
        <w:t> </w:t>
      </w:r>
      <w:r>
        <w:rPr>
          <w:spacing w:val="-2"/>
        </w:rPr>
        <w:t>anteriormente.</w:t>
      </w:r>
    </w:p>
    <w:p>
      <w:pPr>
        <w:pStyle w:val="BodyText"/>
        <w:spacing w:before="50"/>
        <w:ind w:left="133"/>
      </w:pPr>
      <w:r>
        <w:rPr/>
        <w:t>§</w:t>
      </w:r>
      <w:r>
        <w:rPr>
          <w:spacing w:val="2"/>
        </w:rPr>
        <w:t> </w:t>
      </w:r>
      <w:r>
        <w:rPr/>
        <w:t>2</w:t>
      </w:r>
      <w:r>
        <w:rPr>
          <w:spacing w:val="1"/>
        </w:rPr>
        <w:t> </w:t>
      </w:r>
      <w:r>
        <w:rPr>
          <w:position w:val="2"/>
        </w:rPr>
        <w:t>o</w:t>
      </w:r>
      <w:r>
        <w:rPr>
          <w:spacing w:val="2"/>
          <w:position w:val="2"/>
        </w:rPr>
        <w:t> </w:t>
      </w:r>
      <w:r>
        <w:rPr/>
        <w:t>É</w:t>
      </w:r>
      <w:r>
        <w:rPr>
          <w:spacing w:val="2"/>
        </w:rPr>
        <w:t> </w:t>
      </w:r>
      <w:r>
        <w:rPr/>
        <w:t>ineficaz</w:t>
      </w:r>
      <w:r>
        <w:rPr>
          <w:spacing w:val="2"/>
        </w:rPr>
        <w:t> </w:t>
      </w:r>
      <w:r>
        <w:rPr/>
        <w:t>a</w:t>
      </w:r>
      <w:r>
        <w:rPr>
          <w:spacing w:val="2"/>
        </w:rPr>
        <w:t> </w:t>
      </w:r>
      <w:r>
        <w:rPr/>
        <w:t>cessão,</w:t>
      </w:r>
      <w:r>
        <w:rPr>
          <w:spacing w:val="2"/>
        </w:rPr>
        <w:t> </w:t>
      </w:r>
      <w:r>
        <w:rPr/>
        <w:t>pelo</w:t>
      </w:r>
      <w:r>
        <w:rPr>
          <w:spacing w:val="2"/>
        </w:rPr>
        <w:t> </w:t>
      </w:r>
      <w:r>
        <w:rPr/>
        <w:t>co-herdeiro,</w:t>
      </w:r>
      <w:r>
        <w:rPr>
          <w:spacing w:val="2"/>
        </w:rPr>
        <w:t> </w:t>
      </w:r>
      <w:r>
        <w:rPr/>
        <w:t>de</w:t>
      </w:r>
      <w:r>
        <w:rPr>
          <w:spacing w:val="2"/>
        </w:rPr>
        <w:t> </w:t>
      </w:r>
      <w:r>
        <w:rPr/>
        <w:t>seu</w:t>
      </w:r>
      <w:r>
        <w:rPr>
          <w:spacing w:val="2"/>
        </w:rPr>
        <w:t> </w:t>
      </w:r>
      <w:r>
        <w:rPr/>
        <w:t>direito</w:t>
      </w:r>
      <w:r>
        <w:rPr>
          <w:spacing w:val="2"/>
        </w:rPr>
        <w:t> </w:t>
      </w:r>
      <w:r>
        <w:rPr/>
        <w:t>hereditário</w:t>
      </w:r>
      <w:r>
        <w:rPr>
          <w:spacing w:val="2"/>
        </w:rPr>
        <w:t> </w:t>
      </w:r>
      <w:r>
        <w:rPr/>
        <w:t>sobre</w:t>
      </w:r>
      <w:r>
        <w:rPr>
          <w:spacing w:val="2"/>
        </w:rPr>
        <w:t> </w:t>
      </w:r>
      <w:r>
        <w:rPr/>
        <w:t>qualquer</w:t>
      </w:r>
      <w:r>
        <w:rPr>
          <w:spacing w:val="2"/>
        </w:rPr>
        <w:t> </w:t>
      </w:r>
      <w:r>
        <w:rPr/>
        <w:t>bem</w:t>
      </w:r>
      <w:r>
        <w:rPr>
          <w:spacing w:val="2"/>
        </w:rPr>
        <w:t> </w:t>
      </w:r>
      <w:r>
        <w:rPr/>
        <w:t>da</w:t>
      </w:r>
      <w:r>
        <w:rPr>
          <w:spacing w:val="2"/>
        </w:rPr>
        <w:t> </w:t>
      </w:r>
      <w:r>
        <w:rPr/>
        <w:t>herança</w:t>
      </w:r>
      <w:r>
        <w:rPr>
          <w:spacing w:val="2"/>
        </w:rPr>
        <w:t> </w:t>
      </w:r>
      <w:r>
        <w:rPr/>
        <w:t>considerado</w:t>
      </w:r>
      <w:r>
        <w:rPr>
          <w:spacing w:val="2"/>
        </w:rPr>
        <w:t> </w:t>
      </w:r>
      <w:r>
        <w:rPr>
          <w:spacing w:val="-2"/>
        </w:rPr>
        <w:t>singularmente.</w:t>
      </w:r>
    </w:p>
    <w:p>
      <w:pPr>
        <w:pStyle w:val="BodyText"/>
        <w:spacing w:line="458" w:lineRule="auto" w:before="50"/>
        <w:ind w:left="133" w:right="873"/>
      </w:pPr>
      <w:r>
        <w:rPr/>
        <w:t>§ 3 </w:t>
      </w:r>
      <w:r>
        <w:rPr>
          <w:position w:val="2"/>
        </w:rPr>
        <w:t>o </w:t>
      </w:r>
      <w:r>
        <w:rPr/>
        <w:t>Ineficaz é a disposição, sem prévia autorização do juiz da sucessão, por qualquer herdeiro, de bem componente do acervo hereditário, pendente a indivisibilidade.</w:t>
      </w:r>
      <w:r>
        <w:rPr>
          <w:spacing w:val="40"/>
        </w:rPr>
        <w:t> </w:t>
      </w:r>
      <w:r>
        <w:rPr/>
        <w:t>Art. 1.794. O co-herdeiro não poderá ceder a sua quota hereditária a pessoa estranha à sucessão, se outro co-herdeiro a quiser, tanto por tanto.</w:t>
      </w:r>
    </w:p>
    <w:p>
      <w:pPr>
        <w:pStyle w:val="BodyText"/>
        <w:spacing w:line="448" w:lineRule="auto"/>
        <w:ind w:left="133" w:right="324"/>
      </w:pPr>
      <w:r>
        <w:rPr/>
        <w:t>Art. 1.795. O co-herdeiro, a quem não se der conhecimento da cessão, poderá, depositado o preço, haver para si a quota cedida a estranho, se o requerer até cento e oitenta dias após a transmissão.</w:t>
      </w:r>
      <w:r>
        <w:rPr>
          <w:spacing w:val="40"/>
        </w:rPr>
        <w:t> </w:t>
      </w:r>
      <w:r>
        <w:rPr/>
        <w:t>Parágrafo único. Sendo vários os co-herdeiros a exercer a preferência, entre eles se distribuirá o quinhão cedido, na proporção das respectivas quotas hereditárias.</w:t>
      </w:r>
    </w:p>
    <w:p>
      <w:pPr>
        <w:pStyle w:val="BodyText"/>
        <w:spacing w:before="1"/>
        <w:ind w:left="41" w:right="48" w:firstLine="92"/>
      </w:pPr>
      <w:r>
        <w:rPr/>
        <w:t>Art.</w:t>
      </w:r>
      <w:r>
        <w:rPr>
          <w:spacing w:val="2"/>
        </w:rPr>
        <w:t> </w:t>
      </w:r>
      <w:r>
        <w:rPr/>
        <w:t>1.796.</w:t>
      </w:r>
      <w:r>
        <w:rPr>
          <w:spacing w:val="2"/>
        </w:rPr>
        <w:t> </w:t>
      </w:r>
      <w:r>
        <w:rPr/>
        <w:t>No</w:t>
      </w:r>
      <w:r>
        <w:rPr>
          <w:spacing w:val="2"/>
        </w:rPr>
        <w:t> </w:t>
      </w:r>
      <w:r>
        <w:rPr/>
        <w:t>prazo</w:t>
      </w:r>
      <w:r>
        <w:rPr>
          <w:spacing w:val="2"/>
        </w:rPr>
        <w:t> </w:t>
      </w:r>
      <w:r>
        <w:rPr/>
        <w:t>de</w:t>
      </w:r>
      <w:r>
        <w:rPr>
          <w:spacing w:val="2"/>
        </w:rPr>
        <w:t> </w:t>
      </w:r>
      <w:r>
        <w:rPr/>
        <w:t>trinta</w:t>
      </w:r>
      <w:r>
        <w:rPr>
          <w:spacing w:val="2"/>
        </w:rPr>
        <w:t> </w:t>
      </w:r>
      <w:r>
        <w:rPr/>
        <w:t>dias,</w:t>
      </w:r>
      <w:r>
        <w:rPr>
          <w:spacing w:val="2"/>
        </w:rPr>
        <w:t> </w:t>
      </w:r>
      <w:r>
        <w:rPr/>
        <w:t>a</w:t>
      </w:r>
      <w:r>
        <w:rPr>
          <w:spacing w:val="2"/>
        </w:rPr>
        <w:t> </w:t>
      </w:r>
      <w:r>
        <w:rPr/>
        <w:t>contar</w:t>
      </w:r>
      <w:r>
        <w:rPr>
          <w:spacing w:val="2"/>
        </w:rPr>
        <w:t> </w:t>
      </w:r>
      <w:r>
        <w:rPr/>
        <w:t>da</w:t>
      </w:r>
      <w:r>
        <w:rPr>
          <w:spacing w:val="2"/>
        </w:rPr>
        <w:t> </w:t>
      </w:r>
      <w:r>
        <w:rPr/>
        <w:t>abertura</w:t>
      </w:r>
      <w:r>
        <w:rPr>
          <w:spacing w:val="2"/>
        </w:rPr>
        <w:t> </w:t>
      </w:r>
      <w:r>
        <w:rPr/>
        <w:t>da</w:t>
      </w:r>
      <w:r>
        <w:rPr>
          <w:spacing w:val="2"/>
        </w:rPr>
        <w:t> </w:t>
      </w:r>
      <w:r>
        <w:rPr/>
        <w:t>sucessão,</w:t>
      </w:r>
      <w:r>
        <w:rPr>
          <w:spacing w:val="2"/>
        </w:rPr>
        <w:t> </w:t>
      </w:r>
      <w:r>
        <w:rPr/>
        <w:t>instaurar-se-á</w:t>
      </w:r>
      <w:r>
        <w:rPr>
          <w:spacing w:val="2"/>
        </w:rPr>
        <w:t> </w:t>
      </w:r>
      <w:r>
        <w:rPr/>
        <w:t>inventário</w:t>
      </w:r>
      <w:r>
        <w:rPr>
          <w:spacing w:val="2"/>
        </w:rPr>
        <w:t> </w:t>
      </w:r>
      <w:r>
        <w:rPr/>
        <w:t>do</w:t>
      </w:r>
      <w:r>
        <w:rPr>
          <w:spacing w:val="2"/>
        </w:rPr>
        <w:t> </w:t>
      </w:r>
      <w:r>
        <w:rPr/>
        <w:t>patrimônio</w:t>
      </w:r>
      <w:r>
        <w:rPr>
          <w:spacing w:val="2"/>
        </w:rPr>
        <w:t> </w:t>
      </w:r>
      <w:r>
        <w:rPr/>
        <w:t>hereditário,</w:t>
      </w:r>
      <w:r>
        <w:rPr>
          <w:spacing w:val="2"/>
        </w:rPr>
        <w:t> </w:t>
      </w:r>
      <w:r>
        <w:rPr/>
        <w:t>perante</w:t>
      </w:r>
      <w:r>
        <w:rPr>
          <w:spacing w:val="2"/>
        </w:rPr>
        <w:t> </w:t>
      </w:r>
      <w:r>
        <w:rPr/>
        <w:t>o</w:t>
      </w:r>
      <w:r>
        <w:rPr>
          <w:spacing w:val="2"/>
        </w:rPr>
        <w:t> </w:t>
      </w:r>
      <w:r>
        <w:rPr/>
        <w:t>juízo</w:t>
      </w:r>
      <w:r>
        <w:rPr>
          <w:spacing w:val="2"/>
        </w:rPr>
        <w:t> </w:t>
      </w:r>
      <w:r>
        <w:rPr/>
        <w:t>competente</w:t>
      </w:r>
      <w:r>
        <w:rPr>
          <w:spacing w:val="2"/>
        </w:rPr>
        <w:t> </w:t>
      </w:r>
      <w:r>
        <w:rPr/>
        <w:t>no</w:t>
      </w:r>
      <w:r>
        <w:rPr>
          <w:spacing w:val="2"/>
        </w:rPr>
        <w:t> </w:t>
      </w:r>
      <w:r>
        <w:rPr/>
        <w:t>lugar</w:t>
      </w:r>
      <w:r>
        <w:rPr>
          <w:spacing w:val="2"/>
        </w:rPr>
        <w:t> </w:t>
      </w:r>
      <w:r>
        <w:rPr/>
        <w:t>da</w:t>
      </w:r>
      <w:r>
        <w:rPr>
          <w:spacing w:val="2"/>
        </w:rPr>
        <w:t> </w:t>
      </w:r>
      <w:r>
        <w:rPr/>
        <w:t>sucessão,</w:t>
      </w:r>
      <w:r>
        <w:rPr>
          <w:spacing w:val="2"/>
        </w:rPr>
        <w:t> </w:t>
      </w:r>
      <w:r>
        <w:rPr/>
        <w:t>para</w:t>
      </w:r>
      <w:r>
        <w:rPr>
          <w:spacing w:val="2"/>
        </w:rPr>
        <w:t> </w:t>
      </w:r>
      <w:r>
        <w:rPr/>
        <w:t>fins</w:t>
      </w:r>
      <w:r>
        <w:rPr>
          <w:spacing w:val="2"/>
        </w:rPr>
        <w:t> </w:t>
      </w:r>
      <w:r>
        <w:rPr/>
        <w:t>de</w:t>
      </w:r>
      <w:r>
        <w:rPr>
          <w:spacing w:val="2"/>
        </w:rPr>
        <w:t> </w:t>
      </w:r>
      <w:r>
        <w:rPr/>
        <w:t>liquidação</w:t>
      </w:r>
      <w:r>
        <w:rPr>
          <w:spacing w:val="2"/>
        </w:rPr>
        <w:t> </w:t>
      </w:r>
      <w:r>
        <w:rPr/>
        <w:t>e,</w:t>
      </w:r>
      <w:r>
        <w:rPr>
          <w:spacing w:val="2"/>
        </w:rPr>
        <w:t> </w:t>
      </w:r>
      <w:r>
        <w:rPr/>
        <w:t>quando</w:t>
      </w:r>
      <w:r>
        <w:rPr>
          <w:spacing w:val="2"/>
        </w:rPr>
        <w:t> </w:t>
      </w:r>
      <w:r>
        <w:rPr/>
        <w:t>for</w:t>
      </w:r>
      <w:r>
        <w:rPr>
          <w:spacing w:val="80"/>
        </w:rPr>
        <w:t> </w:t>
      </w:r>
      <w:r>
        <w:rPr/>
        <w:t>o caso, de partilha da herança.</w:t>
      </w:r>
    </w:p>
    <w:p>
      <w:pPr>
        <w:pStyle w:val="BodyText"/>
        <w:spacing w:before="3"/>
        <w:rPr>
          <w:sz w:val="4"/>
        </w:rPr>
      </w:pPr>
    </w:p>
    <w:p>
      <w:pPr>
        <w:pStyle w:val="BodyText"/>
        <w:spacing w:before="1"/>
        <w:ind w:left="133"/>
      </w:pPr>
      <w:r>
        <w:rPr/>
        <w:t>Art.</w:t>
      </w:r>
      <w:r>
        <w:rPr>
          <w:spacing w:val="2"/>
        </w:rPr>
        <w:t> </w:t>
      </w:r>
      <w:r>
        <w:rPr/>
        <w:t>1.797.</w:t>
      </w:r>
      <w:r>
        <w:rPr>
          <w:spacing w:val="3"/>
        </w:rPr>
        <w:t> </w:t>
      </w:r>
      <w:r>
        <w:rPr/>
        <w:t>Até</w:t>
      </w:r>
      <w:r>
        <w:rPr>
          <w:spacing w:val="2"/>
        </w:rPr>
        <w:t> </w:t>
      </w:r>
      <w:r>
        <w:rPr/>
        <w:t>o</w:t>
      </w:r>
      <w:r>
        <w:rPr>
          <w:spacing w:val="3"/>
        </w:rPr>
        <w:t> </w:t>
      </w:r>
      <w:r>
        <w:rPr/>
        <w:t>compromisso</w:t>
      </w:r>
      <w:r>
        <w:rPr>
          <w:spacing w:val="2"/>
        </w:rPr>
        <w:t> </w:t>
      </w:r>
      <w:r>
        <w:rPr/>
        <w:t>do</w:t>
      </w:r>
      <w:r>
        <w:rPr>
          <w:spacing w:val="3"/>
        </w:rPr>
        <w:t> </w:t>
      </w:r>
      <w:r>
        <w:rPr/>
        <w:t>inventariante,</w:t>
      </w:r>
      <w:r>
        <w:rPr>
          <w:spacing w:val="3"/>
        </w:rPr>
        <w:t> </w:t>
      </w:r>
      <w:r>
        <w:rPr/>
        <w:t>a</w:t>
      </w:r>
      <w:r>
        <w:rPr>
          <w:spacing w:val="2"/>
        </w:rPr>
        <w:t> </w:t>
      </w:r>
      <w:r>
        <w:rPr/>
        <w:t>administração</w:t>
      </w:r>
      <w:r>
        <w:rPr>
          <w:spacing w:val="3"/>
        </w:rPr>
        <w:t> </w:t>
      </w:r>
      <w:r>
        <w:rPr/>
        <w:t>da</w:t>
      </w:r>
      <w:r>
        <w:rPr>
          <w:spacing w:val="2"/>
        </w:rPr>
        <w:t> </w:t>
      </w:r>
      <w:r>
        <w:rPr/>
        <w:t>herança</w:t>
      </w:r>
      <w:r>
        <w:rPr>
          <w:spacing w:val="3"/>
        </w:rPr>
        <w:t> </w:t>
      </w:r>
      <w:r>
        <w:rPr/>
        <w:t>caberá,</w:t>
      </w:r>
      <w:r>
        <w:rPr>
          <w:spacing w:val="2"/>
        </w:rPr>
        <w:t> </w:t>
      </w:r>
      <w:r>
        <w:rPr>
          <w:spacing w:val="-2"/>
        </w:rPr>
        <w:t>sucessivamente:</w:t>
      </w:r>
    </w:p>
    <w:p>
      <w:pPr>
        <w:pStyle w:val="BodyText"/>
        <w:spacing w:before="4"/>
        <w:rPr>
          <w:sz w:val="4"/>
        </w:rPr>
      </w:pPr>
    </w:p>
    <w:p>
      <w:pPr>
        <w:pStyle w:val="ListParagraph"/>
        <w:numPr>
          <w:ilvl w:val="0"/>
          <w:numId w:val="194"/>
        </w:numPr>
        <w:tabs>
          <w:tab w:pos="162" w:val="left" w:leader="none"/>
        </w:tabs>
        <w:spacing w:line="240" w:lineRule="auto" w:before="0" w:after="0"/>
        <w:ind w:left="162" w:right="0" w:hanging="29"/>
        <w:jc w:val="left"/>
        <w:rPr>
          <w:sz w:val="5"/>
        </w:rPr>
      </w:pPr>
      <w:r>
        <w:rPr>
          <w:sz w:val="5"/>
        </w:rPr>
        <w:t>-</w:t>
      </w:r>
      <w:r>
        <w:rPr>
          <w:spacing w:val="1"/>
          <w:sz w:val="5"/>
        </w:rPr>
        <w:t> </w:t>
      </w:r>
      <w:r>
        <w:rPr>
          <w:sz w:val="5"/>
        </w:rPr>
        <w:t>ao</w:t>
      </w:r>
      <w:r>
        <w:rPr>
          <w:spacing w:val="2"/>
          <w:sz w:val="5"/>
        </w:rPr>
        <w:t> </w:t>
      </w:r>
      <w:r>
        <w:rPr>
          <w:sz w:val="5"/>
        </w:rPr>
        <w:t>cônjuge</w:t>
      </w:r>
      <w:r>
        <w:rPr>
          <w:spacing w:val="2"/>
          <w:sz w:val="5"/>
        </w:rPr>
        <w:t> </w:t>
      </w:r>
      <w:r>
        <w:rPr>
          <w:sz w:val="5"/>
        </w:rPr>
        <w:t>ou</w:t>
      </w:r>
      <w:r>
        <w:rPr>
          <w:spacing w:val="2"/>
          <w:sz w:val="5"/>
        </w:rPr>
        <w:t> </w:t>
      </w:r>
      <w:r>
        <w:rPr>
          <w:sz w:val="5"/>
        </w:rPr>
        <w:t>companheiro,</w:t>
      </w:r>
      <w:r>
        <w:rPr>
          <w:spacing w:val="2"/>
          <w:sz w:val="5"/>
        </w:rPr>
        <w:t> </w:t>
      </w:r>
      <w:r>
        <w:rPr>
          <w:sz w:val="5"/>
        </w:rPr>
        <w:t>se</w:t>
      </w:r>
      <w:r>
        <w:rPr>
          <w:spacing w:val="2"/>
          <w:sz w:val="5"/>
        </w:rPr>
        <w:t> </w:t>
      </w:r>
      <w:r>
        <w:rPr>
          <w:sz w:val="5"/>
        </w:rPr>
        <w:t>com</w:t>
      </w:r>
      <w:r>
        <w:rPr>
          <w:spacing w:val="2"/>
          <w:sz w:val="5"/>
        </w:rPr>
        <w:t> </w:t>
      </w:r>
      <w:r>
        <w:rPr>
          <w:sz w:val="5"/>
        </w:rPr>
        <w:t>o</w:t>
      </w:r>
      <w:r>
        <w:rPr>
          <w:spacing w:val="2"/>
          <w:sz w:val="5"/>
        </w:rPr>
        <w:t> </w:t>
      </w:r>
      <w:r>
        <w:rPr>
          <w:sz w:val="5"/>
        </w:rPr>
        <w:t>outro</w:t>
      </w:r>
      <w:r>
        <w:rPr>
          <w:spacing w:val="1"/>
          <w:sz w:val="5"/>
        </w:rPr>
        <w:t> </w:t>
      </w:r>
      <w:r>
        <w:rPr>
          <w:sz w:val="5"/>
        </w:rPr>
        <w:t>convivia</w:t>
      </w:r>
      <w:r>
        <w:rPr>
          <w:spacing w:val="2"/>
          <w:sz w:val="5"/>
        </w:rPr>
        <w:t> </w:t>
      </w:r>
      <w:r>
        <w:rPr>
          <w:sz w:val="5"/>
        </w:rPr>
        <w:t>ao</w:t>
      </w:r>
      <w:r>
        <w:rPr>
          <w:spacing w:val="2"/>
          <w:sz w:val="5"/>
        </w:rPr>
        <w:t> </w:t>
      </w:r>
      <w:r>
        <w:rPr>
          <w:sz w:val="5"/>
        </w:rPr>
        <w:t>tempo</w:t>
      </w:r>
      <w:r>
        <w:rPr>
          <w:spacing w:val="2"/>
          <w:sz w:val="5"/>
        </w:rPr>
        <w:t> </w:t>
      </w:r>
      <w:r>
        <w:rPr>
          <w:sz w:val="5"/>
        </w:rPr>
        <w:t>da</w:t>
      </w:r>
      <w:r>
        <w:rPr>
          <w:spacing w:val="2"/>
          <w:sz w:val="5"/>
        </w:rPr>
        <w:t> </w:t>
      </w:r>
      <w:r>
        <w:rPr>
          <w:sz w:val="5"/>
        </w:rPr>
        <w:t>abertura</w:t>
      </w:r>
      <w:r>
        <w:rPr>
          <w:spacing w:val="2"/>
          <w:sz w:val="5"/>
        </w:rPr>
        <w:t> </w:t>
      </w:r>
      <w:r>
        <w:rPr>
          <w:sz w:val="5"/>
        </w:rPr>
        <w:t>da</w:t>
      </w:r>
      <w:r>
        <w:rPr>
          <w:spacing w:val="2"/>
          <w:sz w:val="5"/>
        </w:rPr>
        <w:t> </w:t>
      </w:r>
      <w:r>
        <w:rPr>
          <w:spacing w:val="-2"/>
          <w:sz w:val="5"/>
        </w:rPr>
        <w:t>sucessão;</w:t>
      </w:r>
    </w:p>
    <w:p>
      <w:pPr>
        <w:pStyle w:val="BodyText"/>
        <w:spacing w:before="6"/>
        <w:rPr>
          <w:sz w:val="4"/>
        </w:rPr>
      </w:pPr>
    </w:p>
    <w:p>
      <w:pPr>
        <w:pStyle w:val="ListParagraph"/>
        <w:numPr>
          <w:ilvl w:val="0"/>
          <w:numId w:val="194"/>
        </w:numPr>
        <w:tabs>
          <w:tab w:pos="179" w:val="left" w:leader="none"/>
        </w:tabs>
        <w:spacing w:line="240" w:lineRule="auto" w:before="0" w:after="0"/>
        <w:ind w:left="179" w:right="0" w:hanging="46"/>
        <w:jc w:val="left"/>
        <w:rPr>
          <w:sz w:val="5"/>
        </w:rPr>
      </w:pPr>
      <w:r>
        <w:rPr>
          <w:sz w:val="5"/>
        </w:rPr>
        <w:t>-</w:t>
      </w:r>
      <w:r>
        <w:rPr>
          <w:spacing w:val="1"/>
          <w:sz w:val="5"/>
        </w:rPr>
        <w:t> </w:t>
      </w:r>
      <w:r>
        <w:rPr>
          <w:sz w:val="5"/>
        </w:rPr>
        <w:t>ao</w:t>
      </w:r>
      <w:r>
        <w:rPr>
          <w:spacing w:val="2"/>
          <w:sz w:val="5"/>
        </w:rPr>
        <w:t> </w:t>
      </w:r>
      <w:r>
        <w:rPr>
          <w:sz w:val="5"/>
        </w:rPr>
        <w:t>herdeiro</w:t>
      </w:r>
      <w:r>
        <w:rPr>
          <w:spacing w:val="2"/>
          <w:sz w:val="5"/>
        </w:rPr>
        <w:t> </w:t>
      </w:r>
      <w:r>
        <w:rPr>
          <w:sz w:val="5"/>
        </w:rPr>
        <w:t>que</w:t>
      </w:r>
      <w:r>
        <w:rPr>
          <w:spacing w:val="2"/>
          <w:sz w:val="5"/>
        </w:rPr>
        <w:t> </w:t>
      </w:r>
      <w:r>
        <w:rPr>
          <w:sz w:val="5"/>
        </w:rPr>
        <w:t>estiver</w:t>
      </w:r>
      <w:r>
        <w:rPr>
          <w:spacing w:val="2"/>
          <w:sz w:val="5"/>
        </w:rPr>
        <w:t> </w:t>
      </w:r>
      <w:r>
        <w:rPr>
          <w:sz w:val="5"/>
        </w:rPr>
        <w:t>na</w:t>
      </w:r>
      <w:r>
        <w:rPr>
          <w:spacing w:val="2"/>
          <w:sz w:val="5"/>
        </w:rPr>
        <w:t> </w:t>
      </w:r>
      <w:r>
        <w:rPr>
          <w:sz w:val="5"/>
        </w:rPr>
        <w:t>posse</w:t>
      </w:r>
      <w:r>
        <w:rPr>
          <w:spacing w:val="2"/>
          <w:sz w:val="5"/>
        </w:rPr>
        <w:t> </w:t>
      </w:r>
      <w:r>
        <w:rPr>
          <w:sz w:val="5"/>
        </w:rPr>
        <w:t>e</w:t>
      </w:r>
      <w:r>
        <w:rPr>
          <w:spacing w:val="2"/>
          <w:sz w:val="5"/>
        </w:rPr>
        <w:t> </w:t>
      </w:r>
      <w:r>
        <w:rPr>
          <w:sz w:val="5"/>
        </w:rPr>
        <w:t>administração</w:t>
      </w:r>
      <w:r>
        <w:rPr>
          <w:spacing w:val="1"/>
          <w:sz w:val="5"/>
        </w:rPr>
        <w:t> </w:t>
      </w:r>
      <w:r>
        <w:rPr>
          <w:sz w:val="5"/>
        </w:rPr>
        <w:t>dos</w:t>
      </w:r>
      <w:r>
        <w:rPr>
          <w:spacing w:val="2"/>
          <w:sz w:val="5"/>
        </w:rPr>
        <w:t> </w:t>
      </w:r>
      <w:r>
        <w:rPr>
          <w:sz w:val="5"/>
        </w:rPr>
        <w:t>bens,</w:t>
      </w:r>
      <w:r>
        <w:rPr>
          <w:spacing w:val="2"/>
          <w:sz w:val="5"/>
        </w:rPr>
        <w:t> </w:t>
      </w:r>
      <w:r>
        <w:rPr>
          <w:sz w:val="5"/>
        </w:rPr>
        <w:t>e,</w:t>
      </w:r>
      <w:r>
        <w:rPr>
          <w:spacing w:val="2"/>
          <w:sz w:val="5"/>
        </w:rPr>
        <w:t> </w:t>
      </w:r>
      <w:r>
        <w:rPr>
          <w:sz w:val="5"/>
        </w:rPr>
        <w:t>se</w:t>
      </w:r>
      <w:r>
        <w:rPr>
          <w:spacing w:val="2"/>
          <w:sz w:val="5"/>
        </w:rPr>
        <w:t> </w:t>
      </w:r>
      <w:r>
        <w:rPr>
          <w:sz w:val="5"/>
        </w:rPr>
        <w:t>houver</w:t>
      </w:r>
      <w:r>
        <w:rPr>
          <w:spacing w:val="2"/>
          <w:sz w:val="5"/>
        </w:rPr>
        <w:t> </w:t>
      </w:r>
      <w:r>
        <w:rPr>
          <w:sz w:val="5"/>
        </w:rPr>
        <w:t>mais</w:t>
      </w:r>
      <w:r>
        <w:rPr>
          <w:spacing w:val="2"/>
          <w:sz w:val="5"/>
        </w:rPr>
        <w:t> </w:t>
      </w:r>
      <w:r>
        <w:rPr>
          <w:sz w:val="5"/>
        </w:rPr>
        <w:t>de</w:t>
      </w:r>
      <w:r>
        <w:rPr>
          <w:spacing w:val="2"/>
          <w:sz w:val="5"/>
        </w:rPr>
        <w:t> </w:t>
      </w:r>
      <w:r>
        <w:rPr>
          <w:sz w:val="5"/>
        </w:rPr>
        <w:t>um</w:t>
      </w:r>
      <w:r>
        <w:rPr>
          <w:spacing w:val="1"/>
          <w:sz w:val="5"/>
        </w:rPr>
        <w:t> </w:t>
      </w:r>
      <w:r>
        <w:rPr>
          <w:sz w:val="5"/>
        </w:rPr>
        <w:t>nessas</w:t>
      </w:r>
      <w:r>
        <w:rPr>
          <w:spacing w:val="2"/>
          <w:sz w:val="5"/>
        </w:rPr>
        <w:t> </w:t>
      </w:r>
      <w:r>
        <w:rPr>
          <w:sz w:val="5"/>
        </w:rPr>
        <w:t>condições,</w:t>
      </w:r>
      <w:r>
        <w:rPr>
          <w:spacing w:val="2"/>
          <w:sz w:val="5"/>
        </w:rPr>
        <w:t> </w:t>
      </w:r>
      <w:r>
        <w:rPr>
          <w:sz w:val="5"/>
        </w:rPr>
        <w:t>ao</w:t>
      </w:r>
      <w:r>
        <w:rPr>
          <w:spacing w:val="2"/>
          <w:sz w:val="5"/>
        </w:rPr>
        <w:t> </w:t>
      </w:r>
      <w:r>
        <w:rPr>
          <w:sz w:val="5"/>
        </w:rPr>
        <w:t>mais</w:t>
      </w:r>
      <w:r>
        <w:rPr>
          <w:spacing w:val="2"/>
          <w:sz w:val="5"/>
        </w:rPr>
        <w:t> </w:t>
      </w:r>
      <w:r>
        <w:rPr>
          <w:spacing w:val="-2"/>
          <w:sz w:val="5"/>
        </w:rPr>
        <w:t>velho;</w:t>
      </w:r>
    </w:p>
    <w:p>
      <w:pPr>
        <w:pStyle w:val="BodyText"/>
        <w:spacing w:before="4"/>
        <w:rPr>
          <w:sz w:val="4"/>
        </w:rPr>
      </w:pPr>
    </w:p>
    <w:p>
      <w:pPr>
        <w:pStyle w:val="ListParagraph"/>
        <w:numPr>
          <w:ilvl w:val="0"/>
          <w:numId w:val="194"/>
        </w:numPr>
        <w:tabs>
          <w:tab w:pos="196" w:val="left" w:leader="none"/>
        </w:tabs>
        <w:spacing w:line="240" w:lineRule="auto" w:before="0" w:after="0"/>
        <w:ind w:left="196" w:right="0" w:hanging="63"/>
        <w:jc w:val="left"/>
        <w:rPr>
          <w:sz w:val="5"/>
        </w:rPr>
      </w:pPr>
      <w:r>
        <w:rPr>
          <w:sz w:val="5"/>
        </w:rPr>
        <w:t>- ao</w:t>
      </w:r>
      <w:r>
        <w:rPr>
          <w:spacing w:val="1"/>
          <w:sz w:val="5"/>
        </w:rPr>
        <w:t> </w:t>
      </w:r>
      <w:r>
        <w:rPr>
          <w:spacing w:val="-2"/>
          <w:sz w:val="5"/>
        </w:rPr>
        <w:t>testamenteiro;</w:t>
      </w:r>
    </w:p>
    <w:p>
      <w:pPr>
        <w:pStyle w:val="BodyText"/>
        <w:spacing w:before="4"/>
        <w:rPr>
          <w:sz w:val="4"/>
        </w:rPr>
      </w:pPr>
    </w:p>
    <w:p>
      <w:pPr>
        <w:pStyle w:val="ListParagraph"/>
        <w:numPr>
          <w:ilvl w:val="0"/>
          <w:numId w:val="194"/>
        </w:numPr>
        <w:tabs>
          <w:tab w:pos="198" w:val="left" w:leader="none"/>
        </w:tabs>
        <w:spacing w:line="240" w:lineRule="auto" w:before="1" w:after="0"/>
        <w:ind w:left="198" w:right="0" w:hanging="65"/>
        <w:jc w:val="left"/>
        <w:rPr>
          <w:sz w:val="5"/>
        </w:rPr>
      </w:pPr>
      <w:r>
        <w:rPr>
          <w:sz w:val="5"/>
        </w:rPr>
        <w:t>-</w:t>
      </w:r>
      <w:r>
        <w:rPr>
          <w:spacing w:val="2"/>
          <w:sz w:val="5"/>
        </w:rPr>
        <w:t> </w:t>
      </w:r>
      <w:r>
        <w:rPr>
          <w:sz w:val="5"/>
        </w:rPr>
        <w:t>a</w:t>
      </w:r>
      <w:r>
        <w:rPr>
          <w:spacing w:val="2"/>
          <w:sz w:val="5"/>
        </w:rPr>
        <w:t> </w:t>
      </w:r>
      <w:r>
        <w:rPr>
          <w:sz w:val="5"/>
        </w:rPr>
        <w:t>pessoa</w:t>
      </w:r>
      <w:r>
        <w:rPr>
          <w:spacing w:val="2"/>
          <w:sz w:val="5"/>
        </w:rPr>
        <w:t> </w:t>
      </w:r>
      <w:r>
        <w:rPr>
          <w:sz w:val="5"/>
        </w:rPr>
        <w:t>de</w:t>
      </w:r>
      <w:r>
        <w:rPr>
          <w:spacing w:val="2"/>
          <w:sz w:val="5"/>
        </w:rPr>
        <w:t> </w:t>
      </w:r>
      <w:r>
        <w:rPr>
          <w:sz w:val="5"/>
        </w:rPr>
        <w:t>confiança</w:t>
      </w:r>
      <w:r>
        <w:rPr>
          <w:spacing w:val="2"/>
          <w:sz w:val="5"/>
        </w:rPr>
        <w:t> </w:t>
      </w:r>
      <w:r>
        <w:rPr>
          <w:sz w:val="5"/>
        </w:rPr>
        <w:t>do</w:t>
      </w:r>
      <w:r>
        <w:rPr>
          <w:spacing w:val="2"/>
          <w:sz w:val="5"/>
        </w:rPr>
        <w:t> </w:t>
      </w:r>
      <w:r>
        <w:rPr>
          <w:sz w:val="5"/>
        </w:rPr>
        <w:t>juiz,</w:t>
      </w:r>
      <w:r>
        <w:rPr>
          <w:spacing w:val="2"/>
          <w:sz w:val="5"/>
        </w:rPr>
        <w:t> </w:t>
      </w:r>
      <w:r>
        <w:rPr>
          <w:sz w:val="5"/>
        </w:rPr>
        <w:t>na</w:t>
      </w:r>
      <w:r>
        <w:rPr>
          <w:spacing w:val="2"/>
          <w:sz w:val="5"/>
        </w:rPr>
        <w:t> </w:t>
      </w:r>
      <w:r>
        <w:rPr>
          <w:sz w:val="5"/>
        </w:rPr>
        <w:t>falta</w:t>
      </w:r>
      <w:r>
        <w:rPr>
          <w:spacing w:val="2"/>
          <w:sz w:val="5"/>
        </w:rPr>
        <w:t> </w:t>
      </w:r>
      <w:r>
        <w:rPr>
          <w:sz w:val="5"/>
        </w:rPr>
        <w:t>ou</w:t>
      </w:r>
      <w:r>
        <w:rPr>
          <w:spacing w:val="2"/>
          <w:sz w:val="5"/>
        </w:rPr>
        <w:t> </w:t>
      </w:r>
      <w:r>
        <w:rPr>
          <w:sz w:val="5"/>
        </w:rPr>
        <w:t>escusa</w:t>
      </w:r>
      <w:r>
        <w:rPr>
          <w:spacing w:val="2"/>
          <w:sz w:val="5"/>
        </w:rPr>
        <w:t> </w:t>
      </w:r>
      <w:r>
        <w:rPr>
          <w:sz w:val="5"/>
        </w:rPr>
        <w:t>das</w:t>
      </w:r>
      <w:r>
        <w:rPr>
          <w:spacing w:val="2"/>
          <w:sz w:val="5"/>
        </w:rPr>
        <w:t> </w:t>
      </w:r>
      <w:r>
        <w:rPr>
          <w:sz w:val="5"/>
        </w:rPr>
        <w:t>indicadas</w:t>
      </w:r>
      <w:r>
        <w:rPr>
          <w:spacing w:val="2"/>
          <w:sz w:val="5"/>
        </w:rPr>
        <w:t> </w:t>
      </w:r>
      <w:r>
        <w:rPr>
          <w:sz w:val="5"/>
        </w:rPr>
        <w:t>nos</w:t>
      </w:r>
      <w:r>
        <w:rPr>
          <w:spacing w:val="2"/>
          <w:sz w:val="5"/>
        </w:rPr>
        <w:t> </w:t>
      </w:r>
      <w:r>
        <w:rPr>
          <w:sz w:val="5"/>
        </w:rPr>
        <w:t>incisos</w:t>
      </w:r>
      <w:r>
        <w:rPr>
          <w:spacing w:val="2"/>
          <w:sz w:val="5"/>
        </w:rPr>
        <w:t> </w:t>
      </w:r>
      <w:r>
        <w:rPr>
          <w:sz w:val="5"/>
        </w:rPr>
        <w:t>antecedentes,</w:t>
      </w:r>
      <w:r>
        <w:rPr>
          <w:spacing w:val="2"/>
          <w:sz w:val="5"/>
        </w:rPr>
        <w:t> </w:t>
      </w:r>
      <w:r>
        <w:rPr>
          <w:sz w:val="5"/>
        </w:rPr>
        <w:t>ou</w:t>
      </w:r>
      <w:r>
        <w:rPr>
          <w:spacing w:val="2"/>
          <w:sz w:val="5"/>
        </w:rPr>
        <w:t> </w:t>
      </w:r>
      <w:r>
        <w:rPr>
          <w:sz w:val="5"/>
        </w:rPr>
        <w:t>quando</w:t>
      </w:r>
      <w:r>
        <w:rPr>
          <w:spacing w:val="2"/>
          <w:sz w:val="5"/>
        </w:rPr>
        <w:t> </w:t>
      </w:r>
      <w:r>
        <w:rPr>
          <w:sz w:val="5"/>
        </w:rPr>
        <w:t>tiverem</w:t>
      </w:r>
      <w:r>
        <w:rPr>
          <w:spacing w:val="2"/>
          <w:sz w:val="5"/>
        </w:rPr>
        <w:t> </w:t>
      </w:r>
      <w:r>
        <w:rPr>
          <w:sz w:val="5"/>
        </w:rPr>
        <w:t>de</w:t>
      </w:r>
      <w:r>
        <w:rPr>
          <w:spacing w:val="2"/>
          <w:sz w:val="5"/>
        </w:rPr>
        <w:t> </w:t>
      </w:r>
      <w:r>
        <w:rPr>
          <w:sz w:val="5"/>
        </w:rPr>
        <w:t>ser</w:t>
      </w:r>
      <w:r>
        <w:rPr>
          <w:spacing w:val="2"/>
          <w:sz w:val="5"/>
        </w:rPr>
        <w:t> </w:t>
      </w:r>
      <w:r>
        <w:rPr>
          <w:sz w:val="5"/>
        </w:rPr>
        <w:t>afastadas</w:t>
      </w:r>
      <w:r>
        <w:rPr>
          <w:spacing w:val="2"/>
          <w:sz w:val="5"/>
        </w:rPr>
        <w:t> </w:t>
      </w:r>
      <w:r>
        <w:rPr>
          <w:sz w:val="5"/>
        </w:rPr>
        <w:t>por</w:t>
      </w:r>
      <w:r>
        <w:rPr>
          <w:spacing w:val="2"/>
          <w:sz w:val="5"/>
        </w:rPr>
        <w:t> </w:t>
      </w:r>
      <w:r>
        <w:rPr>
          <w:sz w:val="5"/>
        </w:rPr>
        <w:t>motivo</w:t>
      </w:r>
      <w:r>
        <w:rPr>
          <w:spacing w:val="2"/>
          <w:sz w:val="5"/>
        </w:rPr>
        <w:t> </w:t>
      </w:r>
      <w:r>
        <w:rPr>
          <w:sz w:val="5"/>
        </w:rPr>
        <w:t>grave</w:t>
      </w:r>
      <w:r>
        <w:rPr>
          <w:spacing w:val="2"/>
          <w:sz w:val="5"/>
        </w:rPr>
        <w:t> </w:t>
      </w:r>
      <w:r>
        <w:rPr>
          <w:sz w:val="5"/>
        </w:rPr>
        <w:t>levado</w:t>
      </w:r>
      <w:r>
        <w:rPr>
          <w:spacing w:val="2"/>
          <w:sz w:val="5"/>
        </w:rPr>
        <w:t> </w:t>
      </w:r>
      <w:r>
        <w:rPr>
          <w:sz w:val="5"/>
        </w:rPr>
        <w:t>ao</w:t>
      </w:r>
      <w:r>
        <w:rPr>
          <w:spacing w:val="2"/>
          <w:sz w:val="5"/>
        </w:rPr>
        <w:t> </w:t>
      </w:r>
      <w:r>
        <w:rPr>
          <w:sz w:val="5"/>
        </w:rPr>
        <w:t>conhecimento</w:t>
      </w:r>
      <w:r>
        <w:rPr>
          <w:spacing w:val="2"/>
          <w:sz w:val="5"/>
        </w:rPr>
        <w:t> </w:t>
      </w:r>
      <w:r>
        <w:rPr>
          <w:sz w:val="5"/>
        </w:rPr>
        <w:t>do</w:t>
      </w:r>
      <w:r>
        <w:rPr>
          <w:spacing w:val="2"/>
          <w:sz w:val="5"/>
        </w:rPr>
        <w:t> </w:t>
      </w:r>
      <w:r>
        <w:rPr>
          <w:spacing w:val="-2"/>
          <w:sz w:val="5"/>
        </w:rPr>
        <w:t>juiz.</w:t>
      </w:r>
    </w:p>
    <w:p>
      <w:pPr>
        <w:pStyle w:val="BodyText"/>
        <w:spacing w:before="6"/>
        <w:rPr>
          <w:sz w:val="4"/>
        </w:rPr>
      </w:pPr>
    </w:p>
    <w:p>
      <w:pPr>
        <w:pStyle w:val="BodyText"/>
        <w:spacing w:line="57" w:lineRule="exact"/>
        <w:ind w:left="139" w:right="47"/>
        <w:jc w:val="center"/>
      </w:pPr>
      <w:r>
        <w:rPr/>
        <w:t>CAPÍTULO</w:t>
      </w:r>
      <w:r>
        <w:rPr>
          <w:spacing w:val="4"/>
        </w:rPr>
        <w:t> </w:t>
      </w:r>
      <w:r>
        <w:rPr>
          <w:spacing w:val="-5"/>
        </w:rPr>
        <w:t>III</w:t>
      </w:r>
    </w:p>
    <w:p>
      <w:pPr>
        <w:pStyle w:val="BodyText"/>
        <w:spacing w:line="448" w:lineRule="auto"/>
        <w:ind w:left="133" w:right="1960" w:firstLine="1830"/>
      </w:pPr>
      <w:r>
        <w:rPr/>
        <w:t>Da</w:t>
      </w:r>
      <w:r>
        <w:rPr>
          <w:spacing w:val="-4"/>
        </w:rPr>
        <w:t> </w:t>
      </w:r>
      <w:r>
        <w:rPr/>
        <w:t>Vocação</w:t>
      </w:r>
      <w:r>
        <w:rPr>
          <w:spacing w:val="-3"/>
        </w:rPr>
        <w:t> </w:t>
      </w:r>
      <w:r>
        <w:rPr/>
        <w:t>Hereditária</w:t>
      </w:r>
      <w:r>
        <w:rPr>
          <w:spacing w:val="40"/>
        </w:rPr>
        <w:t> </w:t>
      </w:r>
      <w:r>
        <w:rPr/>
        <w:t>Art.</w:t>
      </w:r>
      <w:r>
        <w:rPr>
          <w:spacing w:val="4"/>
        </w:rPr>
        <w:t> </w:t>
      </w:r>
      <w:r>
        <w:rPr/>
        <w:t>1.798.</w:t>
      </w:r>
      <w:r>
        <w:rPr>
          <w:spacing w:val="4"/>
        </w:rPr>
        <w:t> </w:t>
      </w:r>
      <w:r>
        <w:rPr/>
        <w:t>Legitimam-se</w:t>
      </w:r>
      <w:r>
        <w:rPr>
          <w:spacing w:val="4"/>
        </w:rPr>
        <w:t> </w:t>
      </w:r>
      <w:r>
        <w:rPr/>
        <w:t>a</w:t>
      </w:r>
      <w:r>
        <w:rPr>
          <w:spacing w:val="4"/>
        </w:rPr>
        <w:t> </w:t>
      </w:r>
      <w:r>
        <w:rPr/>
        <w:t>suceder</w:t>
      </w:r>
      <w:r>
        <w:rPr>
          <w:spacing w:val="4"/>
        </w:rPr>
        <w:t> </w:t>
      </w:r>
      <w:r>
        <w:rPr/>
        <w:t>as</w:t>
      </w:r>
      <w:r>
        <w:rPr>
          <w:spacing w:val="4"/>
        </w:rPr>
        <w:t> </w:t>
      </w:r>
      <w:r>
        <w:rPr/>
        <w:t>pessoas</w:t>
      </w:r>
      <w:r>
        <w:rPr>
          <w:spacing w:val="4"/>
        </w:rPr>
        <w:t> </w:t>
      </w:r>
      <w:r>
        <w:rPr/>
        <w:t>nascidas</w:t>
      </w:r>
      <w:r>
        <w:rPr>
          <w:spacing w:val="4"/>
        </w:rPr>
        <w:t> </w:t>
      </w:r>
      <w:r>
        <w:rPr/>
        <w:t>ou</w:t>
      </w:r>
      <w:r>
        <w:rPr>
          <w:spacing w:val="4"/>
        </w:rPr>
        <w:t> </w:t>
      </w:r>
      <w:r>
        <w:rPr/>
        <w:t>já</w:t>
      </w:r>
      <w:r>
        <w:rPr>
          <w:spacing w:val="4"/>
        </w:rPr>
        <w:t> </w:t>
      </w:r>
      <w:r>
        <w:rPr/>
        <w:t>concebidas</w:t>
      </w:r>
      <w:r>
        <w:rPr>
          <w:spacing w:val="4"/>
        </w:rPr>
        <w:t> </w:t>
      </w:r>
      <w:r>
        <w:rPr/>
        <w:t>no</w:t>
      </w:r>
      <w:r>
        <w:rPr>
          <w:spacing w:val="4"/>
        </w:rPr>
        <w:t> </w:t>
      </w:r>
      <w:r>
        <w:rPr/>
        <w:t>momento</w:t>
      </w:r>
      <w:r>
        <w:rPr>
          <w:spacing w:val="4"/>
        </w:rPr>
        <w:t> </w:t>
      </w:r>
      <w:r>
        <w:rPr/>
        <w:t>da</w:t>
      </w:r>
      <w:r>
        <w:rPr>
          <w:spacing w:val="4"/>
        </w:rPr>
        <w:t> </w:t>
      </w:r>
      <w:r>
        <w:rPr/>
        <w:t>abertura</w:t>
      </w:r>
      <w:r>
        <w:rPr>
          <w:spacing w:val="4"/>
        </w:rPr>
        <w:t> </w:t>
      </w:r>
      <w:r>
        <w:rPr/>
        <w:t>da</w:t>
      </w:r>
      <w:r>
        <w:rPr>
          <w:spacing w:val="4"/>
        </w:rPr>
        <w:t> </w:t>
      </w:r>
      <w:r>
        <w:rPr/>
        <w:t>sucessão.</w:t>
      </w:r>
      <w:r>
        <w:rPr>
          <w:spacing w:val="40"/>
        </w:rPr>
        <w:t> </w:t>
      </w:r>
      <w:r>
        <w:rPr/>
        <w:t>Art. 1.799. Na sucessão testamentária podem ainda ser chamados a suceder:</w:t>
      </w:r>
    </w:p>
    <w:p>
      <w:pPr>
        <w:pStyle w:val="ListParagraph"/>
        <w:numPr>
          <w:ilvl w:val="0"/>
          <w:numId w:val="195"/>
        </w:numPr>
        <w:tabs>
          <w:tab w:pos="162" w:val="left" w:leader="none"/>
        </w:tabs>
        <w:spacing w:line="240" w:lineRule="auto" w:before="3" w:after="0"/>
        <w:ind w:left="162" w:right="0" w:hanging="29"/>
        <w:jc w:val="left"/>
        <w:rPr>
          <w:sz w:val="5"/>
        </w:rPr>
      </w:pPr>
      <w:r>
        <w:rPr>
          <w:sz w:val="5"/>
        </w:rPr>
        <w:t>-</w:t>
      </w:r>
      <w:r>
        <w:rPr>
          <w:spacing w:val="1"/>
          <w:sz w:val="5"/>
        </w:rPr>
        <w:t> </w:t>
      </w:r>
      <w:r>
        <w:rPr>
          <w:sz w:val="5"/>
        </w:rPr>
        <w:t>os</w:t>
      </w:r>
      <w:r>
        <w:rPr>
          <w:spacing w:val="2"/>
          <w:sz w:val="5"/>
        </w:rPr>
        <w:t> </w:t>
      </w:r>
      <w:r>
        <w:rPr>
          <w:sz w:val="5"/>
        </w:rPr>
        <w:t>filhos,</w:t>
      </w:r>
      <w:r>
        <w:rPr>
          <w:spacing w:val="2"/>
          <w:sz w:val="5"/>
        </w:rPr>
        <w:t> </w:t>
      </w:r>
      <w:r>
        <w:rPr>
          <w:sz w:val="5"/>
        </w:rPr>
        <w:t>ainda</w:t>
      </w:r>
      <w:r>
        <w:rPr>
          <w:spacing w:val="1"/>
          <w:sz w:val="5"/>
        </w:rPr>
        <w:t> </w:t>
      </w:r>
      <w:r>
        <w:rPr>
          <w:sz w:val="5"/>
        </w:rPr>
        <w:t>não</w:t>
      </w:r>
      <w:r>
        <w:rPr>
          <w:spacing w:val="2"/>
          <w:sz w:val="5"/>
        </w:rPr>
        <w:t> </w:t>
      </w:r>
      <w:r>
        <w:rPr>
          <w:sz w:val="5"/>
        </w:rPr>
        <w:t>concebidos,</w:t>
      </w:r>
      <w:r>
        <w:rPr>
          <w:spacing w:val="2"/>
          <w:sz w:val="5"/>
        </w:rPr>
        <w:t> </w:t>
      </w:r>
      <w:r>
        <w:rPr>
          <w:sz w:val="5"/>
        </w:rPr>
        <w:t>de</w:t>
      </w:r>
      <w:r>
        <w:rPr>
          <w:spacing w:val="1"/>
          <w:sz w:val="5"/>
        </w:rPr>
        <w:t> </w:t>
      </w:r>
      <w:r>
        <w:rPr>
          <w:sz w:val="5"/>
        </w:rPr>
        <w:t>pessoas</w:t>
      </w:r>
      <w:r>
        <w:rPr>
          <w:spacing w:val="2"/>
          <w:sz w:val="5"/>
        </w:rPr>
        <w:t> </w:t>
      </w:r>
      <w:r>
        <w:rPr>
          <w:sz w:val="5"/>
        </w:rPr>
        <w:t>indicadas</w:t>
      </w:r>
      <w:r>
        <w:rPr>
          <w:spacing w:val="2"/>
          <w:sz w:val="5"/>
        </w:rPr>
        <w:t> </w:t>
      </w:r>
      <w:r>
        <w:rPr>
          <w:sz w:val="5"/>
        </w:rPr>
        <w:t>pelo</w:t>
      </w:r>
      <w:r>
        <w:rPr>
          <w:spacing w:val="1"/>
          <w:sz w:val="5"/>
        </w:rPr>
        <w:t> </w:t>
      </w:r>
      <w:r>
        <w:rPr>
          <w:sz w:val="5"/>
        </w:rPr>
        <w:t>testador,</w:t>
      </w:r>
      <w:r>
        <w:rPr>
          <w:spacing w:val="2"/>
          <w:sz w:val="5"/>
        </w:rPr>
        <w:t> </w:t>
      </w:r>
      <w:r>
        <w:rPr>
          <w:sz w:val="5"/>
        </w:rPr>
        <w:t>desde</w:t>
      </w:r>
      <w:r>
        <w:rPr>
          <w:spacing w:val="2"/>
          <w:sz w:val="5"/>
        </w:rPr>
        <w:t> </w:t>
      </w:r>
      <w:r>
        <w:rPr>
          <w:sz w:val="5"/>
        </w:rPr>
        <w:t>que</w:t>
      </w:r>
      <w:r>
        <w:rPr>
          <w:spacing w:val="2"/>
          <w:sz w:val="5"/>
        </w:rPr>
        <w:t> </w:t>
      </w:r>
      <w:r>
        <w:rPr>
          <w:sz w:val="5"/>
        </w:rPr>
        <w:t>vivas</w:t>
      </w:r>
      <w:r>
        <w:rPr>
          <w:spacing w:val="1"/>
          <w:sz w:val="5"/>
        </w:rPr>
        <w:t> </w:t>
      </w:r>
      <w:r>
        <w:rPr>
          <w:sz w:val="5"/>
        </w:rPr>
        <w:t>estas</w:t>
      </w:r>
      <w:r>
        <w:rPr>
          <w:spacing w:val="2"/>
          <w:sz w:val="5"/>
        </w:rPr>
        <w:t> </w:t>
      </w:r>
      <w:r>
        <w:rPr>
          <w:sz w:val="5"/>
        </w:rPr>
        <w:t>ao</w:t>
      </w:r>
      <w:r>
        <w:rPr>
          <w:spacing w:val="2"/>
          <w:sz w:val="5"/>
        </w:rPr>
        <w:t> </w:t>
      </w:r>
      <w:r>
        <w:rPr>
          <w:sz w:val="5"/>
        </w:rPr>
        <w:t>abrir-se</w:t>
      </w:r>
      <w:r>
        <w:rPr>
          <w:spacing w:val="1"/>
          <w:sz w:val="5"/>
        </w:rPr>
        <w:t> </w:t>
      </w:r>
      <w:r>
        <w:rPr>
          <w:sz w:val="5"/>
        </w:rPr>
        <w:t>a</w:t>
      </w:r>
      <w:r>
        <w:rPr>
          <w:spacing w:val="2"/>
          <w:sz w:val="5"/>
        </w:rPr>
        <w:t> </w:t>
      </w:r>
      <w:r>
        <w:rPr>
          <w:spacing w:val="-2"/>
          <w:sz w:val="5"/>
        </w:rPr>
        <w:t>sucessão;</w:t>
      </w:r>
    </w:p>
    <w:p>
      <w:pPr>
        <w:pStyle w:val="BodyText"/>
        <w:spacing w:before="4"/>
        <w:rPr>
          <w:sz w:val="4"/>
        </w:rPr>
      </w:pPr>
    </w:p>
    <w:p>
      <w:pPr>
        <w:pStyle w:val="ListParagraph"/>
        <w:numPr>
          <w:ilvl w:val="0"/>
          <w:numId w:val="195"/>
        </w:numPr>
        <w:tabs>
          <w:tab w:pos="179" w:val="left" w:leader="none"/>
        </w:tabs>
        <w:spacing w:line="240" w:lineRule="auto" w:before="0" w:after="0"/>
        <w:ind w:left="179" w:right="0" w:hanging="46"/>
        <w:jc w:val="left"/>
        <w:rPr>
          <w:sz w:val="5"/>
        </w:rPr>
      </w:pPr>
      <w:r>
        <w:rPr>
          <w:sz w:val="5"/>
        </w:rPr>
        <w:t>-</w:t>
      </w:r>
      <w:r>
        <w:rPr>
          <w:spacing w:val="1"/>
          <w:sz w:val="5"/>
        </w:rPr>
        <w:t> </w:t>
      </w:r>
      <w:r>
        <w:rPr>
          <w:sz w:val="5"/>
        </w:rPr>
        <w:t>as</w:t>
      </w:r>
      <w:r>
        <w:rPr>
          <w:spacing w:val="1"/>
          <w:sz w:val="5"/>
        </w:rPr>
        <w:t> </w:t>
      </w:r>
      <w:r>
        <w:rPr>
          <w:sz w:val="5"/>
        </w:rPr>
        <w:t>pessoas</w:t>
      </w:r>
      <w:r>
        <w:rPr>
          <w:spacing w:val="2"/>
          <w:sz w:val="5"/>
        </w:rPr>
        <w:t> </w:t>
      </w:r>
      <w:r>
        <w:rPr>
          <w:spacing w:val="-2"/>
          <w:sz w:val="5"/>
        </w:rPr>
        <w:t>jurídicas;</w:t>
      </w:r>
    </w:p>
    <w:p>
      <w:pPr>
        <w:pStyle w:val="BodyText"/>
        <w:spacing w:before="4"/>
        <w:rPr>
          <w:sz w:val="4"/>
        </w:rPr>
      </w:pPr>
    </w:p>
    <w:p>
      <w:pPr>
        <w:pStyle w:val="ListParagraph"/>
        <w:numPr>
          <w:ilvl w:val="0"/>
          <w:numId w:val="195"/>
        </w:numPr>
        <w:tabs>
          <w:tab w:pos="196" w:val="left" w:leader="none"/>
        </w:tabs>
        <w:spacing w:line="240" w:lineRule="auto" w:before="0" w:after="0"/>
        <w:ind w:left="196" w:right="0" w:hanging="63"/>
        <w:jc w:val="left"/>
        <w:rPr>
          <w:sz w:val="5"/>
        </w:rPr>
      </w:pPr>
      <w:r>
        <w:rPr>
          <w:sz w:val="5"/>
        </w:rPr>
        <w:t>-</w:t>
      </w:r>
      <w:r>
        <w:rPr>
          <w:spacing w:val="2"/>
          <w:sz w:val="5"/>
        </w:rPr>
        <w:t> </w:t>
      </w:r>
      <w:r>
        <w:rPr>
          <w:sz w:val="5"/>
        </w:rPr>
        <w:t>as</w:t>
      </w:r>
      <w:r>
        <w:rPr>
          <w:spacing w:val="2"/>
          <w:sz w:val="5"/>
        </w:rPr>
        <w:t> </w:t>
      </w:r>
      <w:r>
        <w:rPr>
          <w:sz w:val="5"/>
        </w:rPr>
        <w:t>pessoas</w:t>
      </w:r>
      <w:r>
        <w:rPr>
          <w:spacing w:val="2"/>
          <w:sz w:val="5"/>
        </w:rPr>
        <w:t> </w:t>
      </w:r>
      <w:r>
        <w:rPr>
          <w:sz w:val="5"/>
        </w:rPr>
        <w:t>jurídicas,</w:t>
      </w:r>
      <w:r>
        <w:rPr>
          <w:spacing w:val="2"/>
          <w:sz w:val="5"/>
        </w:rPr>
        <w:t> </w:t>
      </w:r>
      <w:r>
        <w:rPr>
          <w:sz w:val="5"/>
        </w:rPr>
        <w:t>cuja</w:t>
      </w:r>
      <w:r>
        <w:rPr>
          <w:spacing w:val="2"/>
          <w:sz w:val="5"/>
        </w:rPr>
        <w:t> </w:t>
      </w:r>
      <w:r>
        <w:rPr>
          <w:sz w:val="5"/>
        </w:rPr>
        <w:t>organização</w:t>
      </w:r>
      <w:r>
        <w:rPr>
          <w:spacing w:val="2"/>
          <w:sz w:val="5"/>
        </w:rPr>
        <w:t> </w:t>
      </w:r>
      <w:r>
        <w:rPr>
          <w:sz w:val="5"/>
        </w:rPr>
        <w:t>for</w:t>
      </w:r>
      <w:r>
        <w:rPr>
          <w:spacing w:val="2"/>
          <w:sz w:val="5"/>
        </w:rPr>
        <w:t> </w:t>
      </w:r>
      <w:r>
        <w:rPr>
          <w:sz w:val="5"/>
        </w:rPr>
        <w:t>determinada</w:t>
      </w:r>
      <w:r>
        <w:rPr>
          <w:spacing w:val="2"/>
          <w:sz w:val="5"/>
        </w:rPr>
        <w:t> </w:t>
      </w:r>
      <w:r>
        <w:rPr>
          <w:sz w:val="5"/>
        </w:rPr>
        <w:t>pelo</w:t>
      </w:r>
      <w:r>
        <w:rPr>
          <w:spacing w:val="3"/>
          <w:sz w:val="5"/>
        </w:rPr>
        <w:t> </w:t>
      </w:r>
      <w:r>
        <w:rPr>
          <w:sz w:val="5"/>
        </w:rPr>
        <w:t>testador</w:t>
      </w:r>
      <w:r>
        <w:rPr>
          <w:spacing w:val="2"/>
          <w:sz w:val="5"/>
        </w:rPr>
        <w:t> </w:t>
      </w:r>
      <w:r>
        <w:rPr>
          <w:sz w:val="5"/>
        </w:rPr>
        <w:t>sob</w:t>
      </w:r>
      <w:r>
        <w:rPr>
          <w:spacing w:val="2"/>
          <w:sz w:val="5"/>
        </w:rPr>
        <w:t> </w:t>
      </w:r>
      <w:r>
        <w:rPr>
          <w:sz w:val="5"/>
        </w:rPr>
        <w:t>a</w:t>
      </w:r>
      <w:r>
        <w:rPr>
          <w:spacing w:val="2"/>
          <w:sz w:val="5"/>
        </w:rPr>
        <w:t> </w:t>
      </w:r>
      <w:r>
        <w:rPr>
          <w:sz w:val="5"/>
        </w:rPr>
        <w:t>forma</w:t>
      </w:r>
      <w:r>
        <w:rPr>
          <w:spacing w:val="2"/>
          <w:sz w:val="5"/>
        </w:rPr>
        <w:t> </w:t>
      </w:r>
      <w:r>
        <w:rPr>
          <w:sz w:val="5"/>
        </w:rPr>
        <w:t>de</w:t>
      </w:r>
      <w:r>
        <w:rPr>
          <w:spacing w:val="2"/>
          <w:sz w:val="5"/>
        </w:rPr>
        <w:t> </w:t>
      </w:r>
      <w:r>
        <w:rPr>
          <w:spacing w:val="-2"/>
          <w:sz w:val="5"/>
        </w:rPr>
        <w:t>fundação.</w:t>
      </w:r>
    </w:p>
    <w:p>
      <w:pPr>
        <w:pStyle w:val="BodyText"/>
        <w:spacing w:before="7"/>
        <w:rPr>
          <w:sz w:val="4"/>
        </w:rPr>
      </w:pPr>
    </w:p>
    <w:p>
      <w:pPr>
        <w:pStyle w:val="BodyText"/>
        <w:ind w:left="133"/>
      </w:pPr>
      <w:r>
        <w:rPr/>
        <w:t>Art.</w:t>
      </w:r>
      <w:r>
        <w:rPr>
          <w:spacing w:val="1"/>
        </w:rPr>
        <w:t> </w:t>
      </w:r>
      <w:r>
        <w:rPr/>
        <w:t>1.800.</w:t>
      </w:r>
      <w:r>
        <w:rPr>
          <w:spacing w:val="2"/>
        </w:rPr>
        <w:t> </w:t>
      </w:r>
      <w:r>
        <w:rPr/>
        <w:t>No</w:t>
      </w:r>
      <w:r>
        <w:rPr>
          <w:spacing w:val="2"/>
        </w:rPr>
        <w:t> </w:t>
      </w:r>
      <w:r>
        <w:rPr/>
        <w:t>caso</w:t>
      </w:r>
      <w:r>
        <w:rPr>
          <w:spacing w:val="2"/>
        </w:rPr>
        <w:t> </w:t>
      </w:r>
      <w:r>
        <w:rPr/>
        <w:t>do</w:t>
      </w:r>
      <w:r>
        <w:rPr>
          <w:spacing w:val="2"/>
        </w:rPr>
        <w:t> </w:t>
      </w:r>
      <w:r>
        <w:rPr/>
        <w:t>inciso</w:t>
      </w:r>
      <w:r>
        <w:rPr>
          <w:spacing w:val="2"/>
        </w:rPr>
        <w:t> </w:t>
      </w:r>
      <w:r>
        <w:rPr/>
        <w:t>I</w:t>
      </w:r>
      <w:r>
        <w:rPr>
          <w:spacing w:val="2"/>
        </w:rPr>
        <w:t> </w:t>
      </w:r>
      <w:r>
        <w:rPr/>
        <w:t>do</w:t>
      </w:r>
      <w:r>
        <w:rPr>
          <w:spacing w:val="2"/>
        </w:rPr>
        <w:t> </w:t>
      </w:r>
      <w:r>
        <w:rPr/>
        <w:t>artigo</w:t>
      </w:r>
      <w:r>
        <w:rPr>
          <w:spacing w:val="2"/>
        </w:rPr>
        <w:t> </w:t>
      </w:r>
      <w:r>
        <w:rPr/>
        <w:t>antecedente,</w:t>
      </w:r>
      <w:r>
        <w:rPr>
          <w:spacing w:val="2"/>
        </w:rPr>
        <w:t> </w:t>
      </w:r>
      <w:r>
        <w:rPr/>
        <w:t>os</w:t>
      </w:r>
      <w:r>
        <w:rPr>
          <w:spacing w:val="2"/>
        </w:rPr>
        <w:t> </w:t>
      </w:r>
      <w:r>
        <w:rPr/>
        <w:t>bens</w:t>
      </w:r>
      <w:r>
        <w:rPr>
          <w:spacing w:val="2"/>
        </w:rPr>
        <w:t> </w:t>
      </w:r>
      <w:r>
        <w:rPr/>
        <w:t>da</w:t>
      </w:r>
      <w:r>
        <w:rPr>
          <w:spacing w:val="2"/>
        </w:rPr>
        <w:t> </w:t>
      </w:r>
      <w:r>
        <w:rPr/>
        <w:t>herança</w:t>
      </w:r>
      <w:r>
        <w:rPr>
          <w:spacing w:val="2"/>
        </w:rPr>
        <w:t> </w:t>
      </w:r>
      <w:r>
        <w:rPr/>
        <w:t>serão</w:t>
      </w:r>
      <w:r>
        <w:rPr>
          <w:spacing w:val="2"/>
        </w:rPr>
        <w:t> </w:t>
      </w:r>
      <w:r>
        <w:rPr/>
        <w:t>confiados,</w:t>
      </w:r>
      <w:r>
        <w:rPr>
          <w:spacing w:val="2"/>
        </w:rPr>
        <w:t> </w:t>
      </w:r>
      <w:r>
        <w:rPr/>
        <w:t>após</w:t>
      </w:r>
      <w:r>
        <w:rPr>
          <w:spacing w:val="2"/>
        </w:rPr>
        <w:t> </w:t>
      </w:r>
      <w:r>
        <w:rPr/>
        <w:t>a</w:t>
      </w:r>
      <w:r>
        <w:rPr>
          <w:spacing w:val="2"/>
        </w:rPr>
        <w:t> </w:t>
      </w:r>
      <w:r>
        <w:rPr/>
        <w:t>liquidação</w:t>
      </w:r>
      <w:r>
        <w:rPr>
          <w:spacing w:val="2"/>
        </w:rPr>
        <w:t> </w:t>
      </w:r>
      <w:r>
        <w:rPr/>
        <w:t>ou</w:t>
      </w:r>
      <w:r>
        <w:rPr>
          <w:spacing w:val="2"/>
        </w:rPr>
        <w:t> </w:t>
      </w:r>
      <w:r>
        <w:rPr/>
        <w:t>partilha,</w:t>
      </w:r>
      <w:r>
        <w:rPr>
          <w:spacing w:val="2"/>
        </w:rPr>
        <w:t> </w:t>
      </w:r>
      <w:r>
        <w:rPr/>
        <w:t>a</w:t>
      </w:r>
      <w:r>
        <w:rPr>
          <w:spacing w:val="2"/>
        </w:rPr>
        <w:t> </w:t>
      </w:r>
      <w:r>
        <w:rPr/>
        <w:t>curador</w:t>
      </w:r>
      <w:r>
        <w:rPr>
          <w:spacing w:val="2"/>
        </w:rPr>
        <w:t> </w:t>
      </w:r>
      <w:r>
        <w:rPr/>
        <w:t>nomeado</w:t>
      </w:r>
      <w:r>
        <w:rPr>
          <w:spacing w:val="2"/>
        </w:rPr>
        <w:t> </w:t>
      </w:r>
      <w:r>
        <w:rPr/>
        <w:t>pelo</w:t>
      </w:r>
      <w:r>
        <w:rPr>
          <w:spacing w:val="2"/>
        </w:rPr>
        <w:t> </w:t>
      </w:r>
      <w:r>
        <w:rPr>
          <w:spacing w:val="-2"/>
        </w:rPr>
        <w:t>juiz.</w:t>
      </w:r>
    </w:p>
    <w:p>
      <w:pPr>
        <w:spacing w:after="0"/>
        <w:sectPr>
          <w:pgSz w:w="4420" w:h="31660"/>
          <w:pgMar w:top="0" w:bottom="0" w:left="0" w:right="0"/>
        </w:sectPr>
      </w:pPr>
    </w:p>
    <w:p>
      <w:pPr>
        <w:pStyle w:val="BodyText"/>
        <w:spacing w:before="47"/>
        <w:ind w:left="133"/>
      </w:pPr>
      <w:r>
        <w:rPr/>
        <w:t>§</w:t>
      </w:r>
      <w:r>
        <w:rPr>
          <w:spacing w:val="2"/>
        </w:rPr>
        <w:t> </w:t>
      </w:r>
      <w:r>
        <w:rPr/>
        <w:t>1</w:t>
      </w:r>
      <w:r>
        <w:rPr>
          <w:spacing w:val="2"/>
        </w:rPr>
        <w:t> </w:t>
      </w:r>
      <w:r>
        <w:rPr>
          <w:position w:val="2"/>
        </w:rPr>
        <w:t>o</w:t>
      </w:r>
      <w:r>
        <w:rPr>
          <w:spacing w:val="2"/>
          <w:position w:val="2"/>
        </w:rPr>
        <w:t> </w:t>
      </w:r>
      <w:r>
        <w:rPr/>
        <w:t>Salvo</w:t>
      </w:r>
      <w:r>
        <w:rPr>
          <w:spacing w:val="2"/>
        </w:rPr>
        <w:t> </w:t>
      </w:r>
      <w:r>
        <w:rPr/>
        <w:t>disposição</w:t>
      </w:r>
      <w:r>
        <w:rPr>
          <w:spacing w:val="2"/>
        </w:rPr>
        <w:t> </w:t>
      </w:r>
      <w:r>
        <w:rPr/>
        <w:t>testamentária</w:t>
      </w:r>
      <w:r>
        <w:rPr>
          <w:spacing w:val="2"/>
        </w:rPr>
        <w:t> </w:t>
      </w:r>
      <w:r>
        <w:rPr/>
        <w:t>em</w:t>
      </w:r>
      <w:r>
        <w:rPr>
          <w:spacing w:val="2"/>
        </w:rPr>
        <w:t> </w:t>
      </w:r>
      <w:r>
        <w:rPr/>
        <w:t>contrário,</w:t>
      </w:r>
      <w:r>
        <w:rPr>
          <w:spacing w:val="2"/>
        </w:rPr>
        <w:t> </w:t>
      </w:r>
      <w:r>
        <w:rPr/>
        <w:t>a</w:t>
      </w:r>
      <w:r>
        <w:rPr>
          <w:spacing w:val="2"/>
        </w:rPr>
        <w:t> </w:t>
      </w:r>
      <w:r>
        <w:rPr/>
        <w:t>curatela</w:t>
      </w:r>
      <w:r>
        <w:rPr>
          <w:spacing w:val="3"/>
        </w:rPr>
        <w:t> </w:t>
      </w:r>
      <w:r>
        <w:rPr/>
        <w:t>caberá</w:t>
      </w:r>
      <w:r>
        <w:rPr>
          <w:spacing w:val="2"/>
        </w:rPr>
        <w:t> </w:t>
      </w:r>
      <w:r>
        <w:rPr/>
        <w:t>à</w:t>
      </w:r>
      <w:r>
        <w:rPr>
          <w:spacing w:val="2"/>
        </w:rPr>
        <w:t> </w:t>
      </w:r>
      <w:r>
        <w:rPr/>
        <w:t>pessoa</w:t>
      </w:r>
      <w:r>
        <w:rPr>
          <w:spacing w:val="2"/>
        </w:rPr>
        <w:t> </w:t>
      </w:r>
      <w:r>
        <w:rPr/>
        <w:t>cujo</w:t>
      </w:r>
      <w:r>
        <w:rPr>
          <w:spacing w:val="2"/>
        </w:rPr>
        <w:t> </w:t>
      </w:r>
      <w:r>
        <w:rPr/>
        <w:t>filho</w:t>
      </w:r>
      <w:r>
        <w:rPr>
          <w:spacing w:val="2"/>
        </w:rPr>
        <w:t> </w:t>
      </w:r>
      <w:r>
        <w:rPr/>
        <w:t>o</w:t>
      </w:r>
      <w:r>
        <w:rPr>
          <w:spacing w:val="2"/>
        </w:rPr>
        <w:t> </w:t>
      </w:r>
      <w:r>
        <w:rPr/>
        <w:t>testador</w:t>
      </w:r>
      <w:r>
        <w:rPr>
          <w:spacing w:val="2"/>
        </w:rPr>
        <w:t> </w:t>
      </w:r>
      <w:r>
        <w:rPr/>
        <w:t>esperava</w:t>
      </w:r>
      <w:r>
        <w:rPr>
          <w:spacing w:val="2"/>
        </w:rPr>
        <w:t> </w:t>
      </w:r>
      <w:r>
        <w:rPr/>
        <w:t>ter</w:t>
      </w:r>
      <w:r>
        <w:rPr>
          <w:spacing w:val="2"/>
        </w:rPr>
        <w:t> </w:t>
      </w:r>
      <w:r>
        <w:rPr/>
        <w:t>por</w:t>
      </w:r>
      <w:r>
        <w:rPr>
          <w:spacing w:val="3"/>
        </w:rPr>
        <w:t> </w:t>
      </w:r>
      <w:r>
        <w:rPr/>
        <w:t>herdeiro,</w:t>
      </w:r>
      <w:r>
        <w:rPr>
          <w:spacing w:val="2"/>
        </w:rPr>
        <w:t> </w:t>
      </w:r>
      <w:r>
        <w:rPr/>
        <w:t>e,</w:t>
      </w:r>
      <w:r>
        <w:rPr>
          <w:spacing w:val="2"/>
        </w:rPr>
        <w:t> </w:t>
      </w:r>
      <w:r>
        <w:rPr/>
        <w:t>sucessivamente,</w:t>
      </w:r>
      <w:r>
        <w:rPr>
          <w:spacing w:val="2"/>
        </w:rPr>
        <w:t> </w:t>
      </w:r>
      <w:r>
        <w:rPr/>
        <w:t>às</w:t>
      </w:r>
      <w:r>
        <w:rPr>
          <w:spacing w:val="2"/>
        </w:rPr>
        <w:t> </w:t>
      </w:r>
      <w:r>
        <w:rPr/>
        <w:t>pessoas</w:t>
      </w:r>
      <w:r>
        <w:rPr>
          <w:spacing w:val="2"/>
        </w:rPr>
        <w:t> </w:t>
      </w:r>
      <w:r>
        <w:rPr/>
        <w:t>indicadas</w:t>
      </w:r>
      <w:r>
        <w:rPr>
          <w:spacing w:val="2"/>
        </w:rPr>
        <w:t> </w:t>
      </w:r>
      <w:r>
        <w:rPr/>
        <w:t>no</w:t>
      </w:r>
      <w:r>
        <w:rPr>
          <w:spacing w:val="2"/>
        </w:rPr>
        <w:t> </w:t>
      </w:r>
      <w:r>
        <w:rPr/>
        <w:t>art.</w:t>
      </w:r>
      <w:r>
        <w:rPr>
          <w:spacing w:val="2"/>
        </w:rPr>
        <w:t> </w:t>
      </w:r>
      <w:r>
        <w:rPr>
          <w:spacing w:val="-2"/>
        </w:rPr>
        <w:t>1.775.</w:t>
      </w:r>
    </w:p>
    <w:p>
      <w:pPr>
        <w:pStyle w:val="BodyText"/>
        <w:spacing w:before="50"/>
        <w:ind w:left="133"/>
      </w:pPr>
      <w:r>
        <w:rPr/>
        <w:t>§</w:t>
      </w:r>
      <w:r>
        <w:rPr>
          <w:spacing w:val="2"/>
        </w:rPr>
        <w:t> </w:t>
      </w:r>
      <w:r>
        <w:rPr/>
        <w:t>2</w:t>
      </w:r>
      <w:r>
        <w:rPr>
          <w:spacing w:val="2"/>
        </w:rPr>
        <w:t> </w:t>
      </w:r>
      <w:r>
        <w:rPr>
          <w:position w:val="2"/>
        </w:rPr>
        <w:t>o</w:t>
      </w:r>
      <w:r>
        <w:rPr>
          <w:spacing w:val="2"/>
          <w:position w:val="2"/>
        </w:rPr>
        <w:t> </w:t>
      </w:r>
      <w:r>
        <w:rPr/>
        <w:t>Os</w:t>
      </w:r>
      <w:r>
        <w:rPr>
          <w:spacing w:val="3"/>
        </w:rPr>
        <w:t> </w:t>
      </w:r>
      <w:r>
        <w:rPr/>
        <w:t>poderes,</w:t>
      </w:r>
      <w:r>
        <w:rPr>
          <w:spacing w:val="2"/>
        </w:rPr>
        <w:t> </w:t>
      </w:r>
      <w:r>
        <w:rPr/>
        <w:t>deveres</w:t>
      </w:r>
      <w:r>
        <w:rPr>
          <w:spacing w:val="2"/>
        </w:rPr>
        <w:t> </w:t>
      </w:r>
      <w:r>
        <w:rPr/>
        <w:t>e</w:t>
      </w:r>
      <w:r>
        <w:rPr>
          <w:spacing w:val="3"/>
        </w:rPr>
        <w:t> </w:t>
      </w:r>
      <w:r>
        <w:rPr/>
        <w:t>responsabilidades</w:t>
      </w:r>
      <w:r>
        <w:rPr>
          <w:spacing w:val="2"/>
        </w:rPr>
        <w:t> </w:t>
      </w:r>
      <w:r>
        <w:rPr/>
        <w:t>do</w:t>
      </w:r>
      <w:r>
        <w:rPr>
          <w:spacing w:val="2"/>
        </w:rPr>
        <w:t> </w:t>
      </w:r>
      <w:r>
        <w:rPr/>
        <w:t>curador,</w:t>
      </w:r>
      <w:r>
        <w:rPr>
          <w:spacing w:val="3"/>
        </w:rPr>
        <w:t> </w:t>
      </w:r>
      <w:r>
        <w:rPr/>
        <w:t>assim</w:t>
      </w:r>
      <w:r>
        <w:rPr>
          <w:spacing w:val="2"/>
        </w:rPr>
        <w:t> </w:t>
      </w:r>
      <w:r>
        <w:rPr/>
        <w:t>nomeado,</w:t>
      </w:r>
      <w:r>
        <w:rPr>
          <w:spacing w:val="2"/>
        </w:rPr>
        <w:t> </w:t>
      </w:r>
      <w:r>
        <w:rPr/>
        <w:t>regem-se</w:t>
      </w:r>
      <w:r>
        <w:rPr>
          <w:spacing w:val="3"/>
        </w:rPr>
        <w:t> </w:t>
      </w:r>
      <w:r>
        <w:rPr/>
        <w:t>pelas</w:t>
      </w:r>
      <w:r>
        <w:rPr>
          <w:spacing w:val="2"/>
        </w:rPr>
        <w:t> </w:t>
      </w:r>
      <w:r>
        <w:rPr/>
        <w:t>disposições</w:t>
      </w:r>
      <w:r>
        <w:rPr>
          <w:spacing w:val="2"/>
        </w:rPr>
        <w:t> </w:t>
      </w:r>
      <w:r>
        <w:rPr/>
        <w:t>concernentes</w:t>
      </w:r>
      <w:r>
        <w:rPr>
          <w:spacing w:val="3"/>
        </w:rPr>
        <w:t> </w:t>
      </w:r>
      <w:r>
        <w:rPr/>
        <w:t>à</w:t>
      </w:r>
      <w:r>
        <w:rPr>
          <w:spacing w:val="2"/>
        </w:rPr>
        <w:t> </w:t>
      </w:r>
      <w:r>
        <w:rPr/>
        <w:t>curatela</w:t>
      </w:r>
      <w:r>
        <w:rPr>
          <w:spacing w:val="2"/>
        </w:rPr>
        <w:t> </w:t>
      </w:r>
      <w:r>
        <w:rPr/>
        <w:t>dos</w:t>
      </w:r>
      <w:r>
        <w:rPr>
          <w:spacing w:val="3"/>
        </w:rPr>
        <w:t> </w:t>
      </w:r>
      <w:r>
        <w:rPr/>
        <w:t>incapazes,</w:t>
      </w:r>
      <w:r>
        <w:rPr>
          <w:spacing w:val="2"/>
        </w:rPr>
        <w:t> </w:t>
      </w:r>
      <w:r>
        <w:rPr/>
        <w:t>no</w:t>
      </w:r>
      <w:r>
        <w:rPr>
          <w:spacing w:val="2"/>
        </w:rPr>
        <w:t> </w:t>
      </w:r>
      <w:r>
        <w:rPr/>
        <w:t>que</w:t>
      </w:r>
      <w:r>
        <w:rPr>
          <w:spacing w:val="3"/>
        </w:rPr>
        <w:t> </w:t>
      </w:r>
      <w:r>
        <w:rPr>
          <w:spacing w:val="-2"/>
        </w:rPr>
        <w:t>couber.</w:t>
      </w:r>
    </w:p>
    <w:p>
      <w:pPr>
        <w:pStyle w:val="BodyText"/>
        <w:spacing w:before="50"/>
        <w:ind w:left="133"/>
      </w:pPr>
      <w:r>
        <w:rPr/>
        <w:t>§</w:t>
      </w:r>
      <w:r>
        <w:rPr>
          <w:spacing w:val="1"/>
        </w:rPr>
        <w:t> </w:t>
      </w:r>
      <w:r>
        <w:rPr/>
        <w:t>3</w:t>
      </w:r>
      <w:r>
        <w:rPr>
          <w:spacing w:val="2"/>
        </w:rPr>
        <w:t> </w:t>
      </w:r>
      <w:r>
        <w:rPr>
          <w:position w:val="2"/>
        </w:rPr>
        <w:t>o</w:t>
      </w:r>
      <w:r>
        <w:rPr>
          <w:spacing w:val="2"/>
          <w:position w:val="2"/>
        </w:rPr>
        <w:t> </w:t>
      </w:r>
      <w:r>
        <w:rPr/>
        <w:t>Nascendo</w:t>
      </w:r>
      <w:r>
        <w:rPr>
          <w:spacing w:val="2"/>
        </w:rPr>
        <w:t> </w:t>
      </w:r>
      <w:r>
        <w:rPr/>
        <w:t>com</w:t>
      </w:r>
      <w:r>
        <w:rPr>
          <w:spacing w:val="2"/>
        </w:rPr>
        <w:t> </w:t>
      </w:r>
      <w:r>
        <w:rPr/>
        <w:t>vida</w:t>
      </w:r>
      <w:r>
        <w:rPr>
          <w:spacing w:val="2"/>
        </w:rPr>
        <w:t> </w:t>
      </w:r>
      <w:r>
        <w:rPr/>
        <w:t>o</w:t>
      </w:r>
      <w:r>
        <w:rPr>
          <w:spacing w:val="2"/>
        </w:rPr>
        <w:t> </w:t>
      </w:r>
      <w:r>
        <w:rPr/>
        <w:t>herdeiro</w:t>
      </w:r>
      <w:r>
        <w:rPr>
          <w:spacing w:val="2"/>
        </w:rPr>
        <w:t> </w:t>
      </w:r>
      <w:r>
        <w:rPr/>
        <w:t>esperado,</w:t>
      </w:r>
      <w:r>
        <w:rPr>
          <w:spacing w:val="2"/>
        </w:rPr>
        <w:t> </w:t>
      </w:r>
      <w:r>
        <w:rPr/>
        <w:t>ser-lhe-á</w:t>
      </w:r>
      <w:r>
        <w:rPr>
          <w:spacing w:val="2"/>
        </w:rPr>
        <w:t> </w:t>
      </w:r>
      <w:r>
        <w:rPr/>
        <w:t>deferida</w:t>
      </w:r>
      <w:r>
        <w:rPr>
          <w:spacing w:val="2"/>
        </w:rPr>
        <w:t> </w:t>
      </w:r>
      <w:r>
        <w:rPr/>
        <w:t>a</w:t>
      </w:r>
      <w:r>
        <w:rPr>
          <w:spacing w:val="2"/>
        </w:rPr>
        <w:t> </w:t>
      </w:r>
      <w:r>
        <w:rPr/>
        <w:t>sucessão,</w:t>
      </w:r>
      <w:r>
        <w:rPr>
          <w:spacing w:val="2"/>
        </w:rPr>
        <w:t> </w:t>
      </w:r>
      <w:r>
        <w:rPr/>
        <w:t>com</w:t>
      </w:r>
      <w:r>
        <w:rPr>
          <w:spacing w:val="1"/>
        </w:rPr>
        <w:t> </w:t>
      </w:r>
      <w:r>
        <w:rPr/>
        <w:t>os</w:t>
      </w:r>
      <w:r>
        <w:rPr>
          <w:spacing w:val="2"/>
        </w:rPr>
        <w:t> </w:t>
      </w:r>
      <w:r>
        <w:rPr/>
        <w:t>frutos</w:t>
      </w:r>
      <w:r>
        <w:rPr>
          <w:spacing w:val="2"/>
        </w:rPr>
        <w:t> </w:t>
      </w:r>
      <w:r>
        <w:rPr/>
        <w:t>e</w:t>
      </w:r>
      <w:r>
        <w:rPr>
          <w:spacing w:val="2"/>
        </w:rPr>
        <w:t> </w:t>
      </w:r>
      <w:r>
        <w:rPr/>
        <w:t>rendimentos</w:t>
      </w:r>
      <w:r>
        <w:rPr>
          <w:spacing w:val="2"/>
        </w:rPr>
        <w:t> </w:t>
      </w:r>
      <w:r>
        <w:rPr/>
        <w:t>relativos</w:t>
      </w:r>
      <w:r>
        <w:rPr>
          <w:spacing w:val="2"/>
        </w:rPr>
        <w:t> </w:t>
      </w:r>
      <w:r>
        <w:rPr/>
        <w:t>à</w:t>
      </w:r>
      <w:r>
        <w:rPr>
          <w:spacing w:val="2"/>
        </w:rPr>
        <w:t> </w:t>
      </w:r>
      <w:r>
        <w:rPr/>
        <w:t>deixa,</w:t>
      </w:r>
      <w:r>
        <w:rPr>
          <w:spacing w:val="2"/>
        </w:rPr>
        <w:t> </w:t>
      </w:r>
      <w:r>
        <w:rPr/>
        <w:t>a</w:t>
      </w:r>
      <w:r>
        <w:rPr>
          <w:spacing w:val="2"/>
        </w:rPr>
        <w:t> </w:t>
      </w:r>
      <w:r>
        <w:rPr/>
        <w:t>partir</w:t>
      </w:r>
      <w:r>
        <w:rPr>
          <w:spacing w:val="2"/>
        </w:rPr>
        <w:t> </w:t>
      </w:r>
      <w:r>
        <w:rPr/>
        <w:t>da</w:t>
      </w:r>
      <w:r>
        <w:rPr>
          <w:spacing w:val="2"/>
        </w:rPr>
        <w:t> </w:t>
      </w:r>
      <w:r>
        <w:rPr/>
        <w:t>morte</w:t>
      </w:r>
      <w:r>
        <w:rPr>
          <w:spacing w:val="2"/>
        </w:rPr>
        <w:t> </w:t>
      </w:r>
      <w:r>
        <w:rPr/>
        <w:t>do</w:t>
      </w:r>
      <w:r>
        <w:rPr>
          <w:spacing w:val="2"/>
        </w:rPr>
        <w:t> </w:t>
      </w:r>
      <w:r>
        <w:rPr>
          <w:spacing w:val="-2"/>
        </w:rPr>
        <w:t>testador.</w:t>
      </w:r>
    </w:p>
    <w:p>
      <w:pPr>
        <w:pStyle w:val="BodyText"/>
        <w:spacing w:line="448" w:lineRule="auto" w:before="50"/>
        <w:ind w:left="133" w:right="291"/>
      </w:pPr>
      <w:r>
        <w:rPr/>
        <w:t>§</w:t>
      </w:r>
      <w:r>
        <w:rPr>
          <w:spacing w:val="2"/>
        </w:rPr>
        <w:t> </w:t>
      </w:r>
      <w:r>
        <w:rPr/>
        <w:t>4</w:t>
      </w:r>
      <w:r>
        <w:rPr>
          <w:spacing w:val="2"/>
        </w:rPr>
        <w:t> </w:t>
      </w:r>
      <w:r>
        <w:rPr>
          <w:position w:val="2"/>
        </w:rPr>
        <w:t>o</w:t>
      </w:r>
      <w:r>
        <w:rPr>
          <w:spacing w:val="2"/>
          <w:position w:val="2"/>
        </w:rPr>
        <w:t> </w:t>
      </w:r>
      <w:r>
        <w:rPr/>
        <w:t>Se,</w:t>
      </w:r>
      <w:r>
        <w:rPr>
          <w:spacing w:val="2"/>
        </w:rPr>
        <w:t> </w:t>
      </w:r>
      <w:r>
        <w:rPr/>
        <w:t>decorridos</w:t>
      </w:r>
      <w:r>
        <w:rPr>
          <w:spacing w:val="2"/>
        </w:rPr>
        <w:t> </w:t>
      </w:r>
      <w:r>
        <w:rPr/>
        <w:t>dois</w:t>
      </w:r>
      <w:r>
        <w:rPr>
          <w:spacing w:val="2"/>
        </w:rPr>
        <w:t> </w:t>
      </w:r>
      <w:r>
        <w:rPr/>
        <w:t>anos</w:t>
      </w:r>
      <w:r>
        <w:rPr>
          <w:spacing w:val="2"/>
        </w:rPr>
        <w:t> </w:t>
      </w:r>
      <w:r>
        <w:rPr/>
        <w:t>após</w:t>
      </w:r>
      <w:r>
        <w:rPr>
          <w:spacing w:val="2"/>
        </w:rPr>
        <w:t> </w:t>
      </w:r>
      <w:r>
        <w:rPr/>
        <w:t>a</w:t>
      </w:r>
      <w:r>
        <w:rPr>
          <w:spacing w:val="2"/>
        </w:rPr>
        <w:t> </w:t>
      </w:r>
      <w:r>
        <w:rPr/>
        <w:t>abertura</w:t>
      </w:r>
      <w:r>
        <w:rPr>
          <w:spacing w:val="2"/>
        </w:rPr>
        <w:t> </w:t>
      </w:r>
      <w:r>
        <w:rPr/>
        <w:t>da</w:t>
      </w:r>
      <w:r>
        <w:rPr>
          <w:spacing w:val="2"/>
        </w:rPr>
        <w:t> </w:t>
      </w:r>
      <w:r>
        <w:rPr/>
        <w:t>sucessão,</w:t>
      </w:r>
      <w:r>
        <w:rPr>
          <w:spacing w:val="2"/>
        </w:rPr>
        <w:t> </w:t>
      </w:r>
      <w:r>
        <w:rPr/>
        <w:t>não</w:t>
      </w:r>
      <w:r>
        <w:rPr>
          <w:spacing w:val="2"/>
        </w:rPr>
        <w:t> </w:t>
      </w:r>
      <w:r>
        <w:rPr/>
        <w:t>for</w:t>
      </w:r>
      <w:r>
        <w:rPr>
          <w:spacing w:val="2"/>
        </w:rPr>
        <w:t> </w:t>
      </w:r>
      <w:r>
        <w:rPr/>
        <w:t>concebido</w:t>
      </w:r>
      <w:r>
        <w:rPr>
          <w:spacing w:val="2"/>
        </w:rPr>
        <w:t> </w:t>
      </w:r>
      <w:r>
        <w:rPr/>
        <w:t>o</w:t>
      </w:r>
      <w:r>
        <w:rPr>
          <w:spacing w:val="2"/>
        </w:rPr>
        <w:t> </w:t>
      </w:r>
      <w:r>
        <w:rPr/>
        <w:t>herdeiro</w:t>
      </w:r>
      <w:r>
        <w:rPr>
          <w:spacing w:val="2"/>
        </w:rPr>
        <w:t> </w:t>
      </w:r>
      <w:r>
        <w:rPr/>
        <w:t>esperado,</w:t>
      </w:r>
      <w:r>
        <w:rPr>
          <w:spacing w:val="2"/>
        </w:rPr>
        <w:t> </w:t>
      </w:r>
      <w:r>
        <w:rPr/>
        <w:t>os</w:t>
      </w:r>
      <w:r>
        <w:rPr>
          <w:spacing w:val="2"/>
        </w:rPr>
        <w:t> </w:t>
      </w:r>
      <w:r>
        <w:rPr/>
        <w:t>bens</w:t>
      </w:r>
      <w:r>
        <w:rPr>
          <w:spacing w:val="2"/>
        </w:rPr>
        <w:t> </w:t>
      </w:r>
      <w:r>
        <w:rPr/>
        <w:t>reservados,</w:t>
      </w:r>
      <w:r>
        <w:rPr>
          <w:spacing w:val="2"/>
        </w:rPr>
        <w:t> </w:t>
      </w:r>
      <w:r>
        <w:rPr/>
        <w:t>salvo</w:t>
      </w:r>
      <w:r>
        <w:rPr>
          <w:spacing w:val="2"/>
        </w:rPr>
        <w:t> </w:t>
      </w:r>
      <w:r>
        <w:rPr/>
        <w:t>disposição</w:t>
      </w:r>
      <w:r>
        <w:rPr>
          <w:spacing w:val="2"/>
        </w:rPr>
        <w:t> </w:t>
      </w:r>
      <w:r>
        <w:rPr/>
        <w:t>em</w:t>
      </w:r>
      <w:r>
        <w:rPr>
          <w:spacing w:val="2"/>
        </w:rPr>
        <w:t> </w:t>
      </w:r>
      <w:r>
        <w:rPr/>
        <w:t>contrário</w:t>
      </w:r>
      <w:r>
        <w:rPr>
          <w:spacing w:val="2"/>
        </w:rPr>
        <w:t> </w:t>
      </w:r>
      <w:r>
        <w:rPr/>
        <w:t>do</w:t>
      </w:r>
      <w:r>
        <w:rPr>
          <w:spacing w:val="2"/>
        </w:rPr>
        <w:t> </w:t>
      </w:r>
      <w:r>
        <w:rPr/>
        <w:t>testador,</w:t>
      </w:r>
      <w:r>
        <w:rPr>
          <w:spacing w:val="2"/>
        </w:rPr>
        <w:t> </w:t>
      </w:r>
      <w:r>
        <w:rPr/>
        <w:t>caberão</w:t>
      </w:r>
      <w:r>
        <w:rPr>
          <w:spacing w:val="2"/>
        </w:rPr>
        <w:t> </w:t>
      </w:r>
      <w:r>
        <w:rPr/>
        <w:t>aos</w:t>
      </w:r>
      <w:r>
        <w:rPr>
          <w:spacing w:val="2"/>
        </w:rPr>
        <w:t> </w:t>
      </w:r>
      <w:r>
        <w:rPr/>
        <w:t>herdeiros</w:t>
      </w:r>
      <w:r>
        <w:rPr>
          <w:spacing w:val="2"/>
        </w:rPr>
        <w:t> </w:t>
      </w:r>
      <w:r>
        <w:rPr/>
        <w:t>legítimos.</w:t>
      </w:r>
      <w:r>
        <w:rPr>
          <w:spacing w:val="40"/>
        </w:rPr>
        <w:t> </w:t>
      </w:r>
      <w:r>
        <w:rPr/>
        <w:t>Art. 1.801. Não podem ser nomeados herdeiros nem legatários:</w:t>
      </w:r>
    </w:p>
    <w:p>
      <w:pPr>
        <w:pStyle w:val="ListParagraph"/>
        <w:numPr>
          <w:ilvl w:val="0"/>
          <w:numId w:val="196"/>
        </w:numPr>
        <w:tabs>
          <w:tab w:pos="162" w:val="left" w:leader="none"/>
        </w:tabs>
        <w:spacing w:line="240" w:lineRule="auto" w:before="3" w:after="0"/>
        <w:ind w:left="162" w:right="0" w:hanging="29"/>
        <w:jc w:val="left"/>
        <w:rPr>
          <w:sz w:val="5"/>
        </w:rPr>
      </w:pPr>
      <w:r>
        <w:rPr>
          <w:sz w:val="5"/>
        </w:rPr>
        <w:t>-</w:t>
      </w:r>
      <w:r>
        <w:rPr>
          <w:spacing w:val="1"/>
          <w:sz w:val="5"/>
        </w:rPr>
        <w:t> </w:t>
      </w:r>
      <w:r>
        <w:rPr>
          <w:sz w:val="5"/>
        </w:rPr>
        <w:t>a</w:t>
      </w:r>
      <w:r>
        <w:rPr>
          <w:spacing w:val="2"/>
          <w:sz w:val="5"/>
        </w:rPr>
        <w:t> </w:t>
      </w:r>
      <w:r>
        <w:rPr>
          <w:sz w:val="5"/>
        </w:rPr>
        <w:t>pessoa</w:t>
      </w:r>
      <w:r>
        <w:rPr>
          <w:spacing w:val="2"/>
          <w:sz w:val="5"/>
        </w:rPr>
        <w:t> </w:t>
      </w:r>
      <w:r>
        <w:rPr>
          <w:sz w:val="5"/>
        </w:rPr>
        <w:t>que,</w:t>
      </w:r>
      <w:r>
        <w:rPr>
          <w:spacing w:val="2"/>
          <w:sz w:val="5"/>
        </w:rPr>
        <w:t> </w:t>
      </w:r>
      <w:r>
        <w:rPr>
          <w:sz w:val="5"/>
        </w:rPr>
        <w:t>a</w:t>
      </w:r>
      <w:r>
        <w:rPr>
          <w:spacing w:val="2"/>
          <w:sz w:val="5"/>
        </w:rPr>
        <w:t> </w:t>
      </w:r>
      <w:r>
        <w:rPr>
          <w:sz w:val="5"/>
        </w:rPr>
        <w:t>rogo,</w:t>
      </w:r>
      <w:r>
        <w:rPr>
          <w:spacing w:val="2"/>
          <w:sz w:val="5"/>
        </w:rPr>
        <w:t> </w:t>
      </w:r>
      <w:r>
        <w:rPr>
          <w:sz w:val="5"/>
        </w:rPr>
        <w:t>escreveu</w:t>
      </w:r>
      <w:r>
        <w:rPr>
          <w:spacing w:val="2"/>
          <w:sz w:val="5"/>
        </w:rPr>
        <w:t> </w:t>
      </w:r>
      <w:r>
        <w:rPr>
          <w:sz w:val="5"/>
        </w:rPr>
        <w:t>o</w:t>
      </w:r>
      <w:r>
        <w:rPr>
          <w:spacing w:val="2"/>
          <w:sz w:val="5"/>
        </w:rPr>
        <w:t> </w:t>
      </w:r>
      <w:r>
        <w:rPr>
          <w:sz w:val="5"/>
        </w:rPr>
        <w:t>testamento,</w:t>
      </w:r>
      <w:r>
        <w:rPr>
          <w:spacing w:val="2"/>
          <w:sz w:val="5"/>
        </w:rPr>
        <w:t> </w:t>
      </w:r>
      <w:r>
        <w:rPr>
          <w:sz w:val="5"/>
        </w:rPr>
        <w:t>nem</w:t>
      </w:r>
      <w:r>
        <w:rPr>
          <w:spacing w:val="2"/>
          <w:sz w:val="5"/>
        </w:rPr>
        <w:t> </w:t>
      </w:r>
      <w:r>
        <w:rPr>
          <w:sz w:val="5"/>
        </w:rPr>
        <w:t>o</w:t>
      </w:r>
      <w:r>
        <w:rPr>
          <w:spacing w:val="2"/>
          <w:sz w:val="5"/>
        </w:rPr>
        <w:t> </w:t>
      </w:r>
      <w:r>
        <w:rPr>
          <w:sz w:val="5"/>
        </w:rPr>
        <w:t>seu</w:t>
      </w:r>
      <w:r>
        <w:rPr>
          <w:spacing w:val="1"/>
          <w:sz w:val="5"/>
        </w:rPr>
        <w:t> </w:t>
      </w:r>
      <w:r>
        <w:rPr>
          <w:sz w:val="5"/>
        </w:rPr>
        <w:t>cônjuge</w:t>
      </w:r>
      <w:r>
        <w:rPr>
          <w:spacing w:val="2"/>
          <w:sz w:val="5"/>
        </w:rPr>
        <w:t> </w:t>
      </w:r>
      <w:r>
        <w:rPr>
          <w:sz w:val="5"/>
        </w:rPr>
        <w:t>ou</w:t>
      </w:r>
      <w:r>
        <w:rPr>
          <w:spacing w:val="2"/>
          <w:sz w:val="5"/>
        </w:rPr>
        <w:t> </w:t>
      </w:r>
      <w:r>
        <w:rPr>
          <w:sz w:val="5"/>
        </w:rPr>
        <w:t>companheiro,</w:t>
      </w:r>
      <w:r>
        <w:rPr>
          <w:spacing w:val="2"/>
          <w:sz w:val="5"/>
        </w:rPr>
        <w:t> </w:t>
      </w:r>
      <w:r>
        <w:rPr>
          <w:sz w:val="5"/>
        </w:rPr>
        <w:t>ou</w:t>
      </w:r>
      <w:r>
        <w:rPr>
          <w:spacing w:val="2"/>
          <w:sz w:val="5"/>
        </w:rPr>
        <w:t> </w:t>
      </w:r>
      <w:r>
        <w:rPr>
          <w:sz w:val="5"/>
        </w:rPr>
        <w:t>os</w:t>
      </w:r>
      <w:r>
        <w:rPr>
          <w:spacing w:val="2"/>
          <w:sz w:val="5"/>
        </w:rPr>
        <w:t> </w:t>
      </w:r>
      <w:r>
        <w:rPr>
          <w:sz w:val="5"/>
        </w:rPr>
        <w:t>seus</w:t>
      </w:r>
      <w:r>
        <w:rPr>
          <w:spacing w:val="2"/>
          <w:sz w:val="5"/>
        </w:rPr>
        <w:t> </w:t>
      </w:r>
      <w:r>
        <w:rPr>
          <w:sz w:val="5"/>
        </w:rPr>
        <w:t>ascendentes</w:t>
      </w:r>
      <w:r>
        <w:rPr>
          <w:spacing w:val="2"/>
          <w:sz w:val="5"/>
        </w:rPr>
        <w:t> </w:t>
      </w:r>
      <w:r>
        <w:rPr>
          <w:sz w:val="5"/>
        </w:rPr>
        <w:t>e</w:t>
      </w:r>
      <w:r>
        <w:rPr>
          <w:spacing w:val="2"/>
          <w:sz w:val="5"/>
        </w:rPr>
        <w:t> </w:t>
      </w:r>
      <w:r>
        <w:rPr>
          <w:spacing w:val="-2"/>
          <w:sz w:val="5"/>
        </w:rPr>
        <w:t>irmãos;</w:t>
      </w:r>
    </w:p>
    <w:p>
      <w:pPr>
        <w:pStyle w:val="BodyText"/>
        <w:spacing w:before="4"/>
        <w:rPr>
          <w:sz w:val="4"/>
        </w:rPr>
      </w:pPr>
    </w:p>
    <w:p>
      <w:pPr>
        <w:pStyle w:val="ListParagraph"/>
        <w:numPr>
          <w:ilvl w:val="0"/>
          <w:numId w:val="196"/>
        </w:numPr>
        <w:tabs>
          <w:tab w:pos="179" w:val="left" w:leader="none"/>
        </w:tabs>
        <w:spacing w:line="240" w:lineRule="auto" w:before="0" w:after="0"/>
        <w:ind w:left="179" w:right="0" w:hanging="46"/>
        <w:jc w:val="left"/>
        <w:rPr>
          <w:sz w:val="5"/>
        </w:rPr>
      </w:pPr>
      <w:r>
        <w:rPr>
          <w:sz w:val="5"/>
        </w:rPr>
        <w:t>-</w:t>
      </w:r>
      <w:r>
        <w:rPr>
          <w:spacing w:val="1"/>
          <w:sz w:val="5"/>
        </w:rPr>
        <w:t> </w:t>
      </w:r>
      <w:r>
        <w:rPr>
          <w:sz w:val="5"/>
        </w:rPr>
        <w:t>as</w:t>
      </w:r>
      <w:r>
        <w:rPr>
          <w:spacing w:val="2"/>
          <w:sz w:val="5"/>
        </w:rPr>
        <w:t> </w:t>
      </w:r>
      <w:r>
        <w:rPr>
          <w:sz w:val="5"/>
        </w:rPr>
        <w:t>testemunhas</w:t>
      </w:r>
      <w:r>
        <w:rPr>
          <w:spacing w:val="2"/>
          <w:sz w:val="5"/>
        </w:rPr>
        <w:t> </w:t>
      </w:r>
      <w:r>
        <w:rPr>
          <w:sz w:val="5"/>
        </w:rPr>
        <w:t>do</w:t>
      </w:r>
      <w:r>
        <w:rPr>
          <w:spacing w:val="2"/>
          <w:sz w:val="5"/>
        </w:rPr>
        <w:t> </w:t>
      </w:r>
      <w:r>
        <w:rPr>
          <w:spacing w:val="-2"/>
          <w:sz w:val="5"/>
        </w:rPr>
        <w:t>testamento;</w:t>
      </w:r>
    </w:p>
    <w:p>
      <w:pPr>
        <w:pStyle w:val="BodyText"/>
        <w:spacing w:before="4"/>
        <w:rPr>
          <w:sz w:val="4"/>
        </w:rPr>
      </w:pPr>
    </w:p>
    <w:p>
      <w:pPr>
        <w:pStyle w:val="ListParagraph"/>
        <w:numPr>
          <w:ilvl w:val="0"/>
          <w:numId w:val="196"/>
        </w:numPr>
        <w:tabs>
          <w:tab w:pos="196" w:val="left" w:leader="none"/>
        </w:tabs>
        <w:spacing w:line="240" w:lineRule="auto" w:before="1" w:after="0"/>
        <w:ind w:left="196" w:right="0" w:hanging="63"/>
        <w:jc w:val="left"/>
        <w:rPr>
          <w:sz w:val="5"/>
        </w:rPr>
      </w:pPr>
      <w:r>
        <w:rPr>
          <w:sz w:val="5"/>
        </w:rPr>
        <w:t>-</w:t>
      </w:r>
      <w:r>
        <w:rPr>
          <w:spacing w:val="1"/>
          <w:sz w:val="5"/>
        </w:rPr>
        <w:t> </w:t>
      </w:r>
      <w:r>
        <w:rPr>
          <w:sz w:val="5"/>
        </w:rPr>
        <w:t>o</w:t>
      </w:r>
      <w:r>
        <w:rPr>
          <w:spacing w:val="2"/>
          <w:sz w:val="5"/>
        </w:rPr>
        <w:t> </w:t>
      </w:r>
      <w:r>
        <w:rPr>
          <w:sz w:val="5"/>
        </w:rPr>
        <w:t>concubino</w:t>
      </w:r>
      <w:r>
        <w:rPr>
          <w:spacing w:val="2"/>
          <w:sz w:val="5"/>
        </w:rPr>
        <w:t> </w:t>
      </w:r>
      <w:r>
        <w:rPr>
          <w:sz w:val="5"/>
        </w:rPr>
        <w:t>do</w:t>
      </w:r>
      <w:r>
        <w:rPr>
          <w:spacing w:val="2"/>
          <w:sz w:val="5"/>
        </w:rPr>
        <w:t> </w:t>
      </w:r>
      <w:r>
        <w:rPr>
          <w:sz w:val="5"/>
        </w:rPr>
        <w:t>testador</w:t>
      </w:r>
      <w:r>
        <w:rPr>
          <w:spacing w:val="2"/>
          <w:sz w:val="5"/>
        </w:rPr>
        <w:t> </w:t>
      </w:r>
      <w:r>
        <w:rPr>
          <w:sz w:val="5"/>
        </w:rPr>
        <w:t>casado,</w:t>
      </w:r>
      <w:r>
        <w:rPr>
          <w:spacing w:val="2"/>
          <w:sz w:val="5"/>
        </w:rPr>
        <w:t> </w:t>
      </w:r>
      <w:r>
        <w:rPr>
          <w:sz w:val="5"/>
        </w:rPr>
        <w:t>salvo</w:t>
      </w:r>
      <w:r>
        <w:rPr>
          <w:spacing w:val="2"/>
          <w:sz w:val="5"/>
        </w:rPr>
        <w:t> </w:t>
      </w:r>
      <w:r>
        <w:rPr>
          <w:sz w:val="5"/>
        </w:rPr>
        <w:t>se</w:t>
      </w:r>
      <w:r>
        <w:rPr>
          <w:spacing w:val="1"/>
          <w:sz w:val="5"/>
        </w:rPr>
        <w:t> </w:t>
      </w:r>
      <w:r>
        <w:rPr>
          <w:sz w:val="5"/>
        </w:rPr>
        <w:t>este,</w:t>
      </w:r>
      <w:r>
        <w:rPr>
          <w:spacing w:val="2"/>
          <w:sz w:val="5"/>
        </w:rPr>
        <w:t> </w:t>
      </w:r>
      <w:r>
        <w:rPr>
          <w:sz w:val="5"/>
        </w:rPr>
        <w:t>sem</w:t>
      </w:r>
      <w:r>
        <w:rPr>
          <w:spacing w:val="2"/>
          <w:sz w:val="5"/>
        </w:rPr>
        <w:t> </w:t>
      </w:r>
      <w:r>
        <w:rPr>
          <w:sz w:val="5"/>
        </w:rPr>
        <w:t>culpa</w:t>
      </w:r>
      <w:r>
        <w:rPr>
          <w:spacing w:val="2"/>
          <w:sz w:val="5"/>
        </w:rPr>
        <w:t> </w:t>
      </w:r>
      <w:r>
        <w:rPr>
          <w:sz w:val="5"/>
        </w:rPr>
        <w:t>sua,</w:t>
      </w:r>
      <w:r>
        <w:rPr>
          <w:spacing w:val="2"/>
          <w:sz w:val="5"/>
        </w:rPr>
        <w:t> </w:t>
      </w:r>
      <w:r>
        <w:rPr>
          <w:sz w:val="5"/>
        </w:rPr>
        <w:t>estiver</w:t>
      </w:r>
      <w:r>
        <w:rPr>
          <w:spacing w:val="2"/>
          <w:sz w:val="5"/>
        </w:rPr>
        <w:t> </w:t>
      </w:r>
      <w:r>
        <w:rPr>
          <w:sz w:val="5"/>
        </w:rPr>
        <w:t>separado</w:t>
      </w:r>
      <w:r>
        <w:rPr>
          <w:spacing w:val="2"/>
          <w:sz w:val="5"/>
        </w:rPr>
        <w:t> </w:t>
      </w:r>
      <w:r>
        <w:rPr>
          <w:sz w:val="5"/>
        </w:rPr>
        <w:t>de</w:t>
      </w:r>
      <w:r>
        <w:rPr>
          <w:spacing w:val="2"/>
          <w:sz w:val="5"/>
        </w:rPr>
        <w:t> </w:t>
      </w:r>
      <w:r>
        <w:rPr>
          <w:sz w:val="5"/>
        </w:rPr>
        <w:t>fato</w:t>
      </w:r>
      <w:r>
        <w:rPr>
          <w:spacing w:val="1"/>
          <w:sz w:val="5"/>
        </w:rPr>
        <w:t> </w:t>
      </w:r>
      <w:r>
        <w:rPr>
          <w:sz w:val="5"/>
        </w:rPr>
        <w:t>do</w:t>
      </w:r>
      <w:r>
        <w:rPr>
          <w:spacing w:val="2"/>
          <w:sz w:val="5"/>
        </w:rPr>
        <w:t> </w:t>
      </w:r>
      <w:r>
        <w:rPr>
          <w:sz w:val="5"/>
        </w:rPr>
        <w:t>cônjuge</w:t>
      </w:r>
      <w:r>
        <w:rPr>
          <w:spacing w:val="2"/>
          <w:sz w:val="5"/>
        </w:rPr>
        <w:t> </w:t>
      </w:r>
      <w:r>
        <w:rPr>
          <w:sz w:val="5"/>
        </w:rPr>
        <w:t>há</w:t>
      </w:r>
      <w:r>
        <w:rPr>
          <w:spacing w:val="2"/>
          <w:sz w:val="5"/>
        </w:rPr>
        <w:t> </w:t>
      </w:r>
      <w:r>
        <w:rPr>
          <w:sz w:val="5"/>
        </w:rPr>
        <w:t>mais</w:t>
      </w:r>
      <w:r>
        <w:rPr>
          <w:spacing w:val="2"/>
          <w:sz w:val="5"/>
        </w:rPr>
        <w:t> </w:t>
      </w:r>
      <w:r>
        <w:rPr>
          <w:sz w:val="5"/>
        </w:rPr>
        <w:t>de</w:t>
      </w:r>
      <w:r>
        <w:rPr>
          <w:spacing w:val="2"/>
          <w:sz w:val="5"/>
        </w:rPr>
        <w:t> </w:t>
      </w:r>
      <w:r>
        <w:rPr>
          <w:sz w:val="5"/>
        </w:rPr>
        <w:t>cinco</w:t>
      </w:r>
      <w:r>
        <w:rPr>
          <w:spacing w:val="2"/>
          <w:sz w:val="5"/>
        </w:rPr>
        <w:t> </w:t>
      </w:r>
      <w:r>
        <w:rPr>
          <w:spacing w:val="-2"/>
          <w:sz w:val="5"/>
        </w:rPr>
        <w:t>anos;</w:t>
      </w:r>
    </w:p>
    <w:p>
      <w:pPr>
        <w:pStyle w:val="BodyText"/>
        <w:spacing w:before="6"/>
        <w:rPr>
          <w:sz w:val="4"/>
        </w:rPr>
      </w:pPr>
    </w:p>
    <w:p>
      <w:pPr>
        <w:pStyle w:val="ListParagraph"/>
        <w:numPr>
          <w:ilvl w:val="0"/>
          <w:numId w:val="196"/>
        </w:numPr>
        <w:tabs>
          <w:tab w:pos="198" w:val="left" w:leader="none"/>
        </w:tabs>
        <w:spacing w:line="240" w:lineRule="auto" w:before="0" w:after="0"/>
        <w:ind w:left="198" w:right="0" w:hanging="65"/>
        <w:jc w:val="left"/>
        <w:rPr>
          <w:sz w:val="5"/>
        </w:rPr>
      </w:pPr>
      <w:r>
        <w:rPr>
          <w:sz w:val="5"/>
        </w:rPr>
        <w:t>-</w:t>
      </w:r>
      <w:r>
        <w:rPr>
          <w:spacing w:val="1"/>
          <w:sz w:val="5"/>
        </w:rPr>
        <w:t> </w:t>
      </w:r>
      <w:r>
        <w:rPr>
          <w:sz w:val="5"/>
        </w:rPr>
        <w:t>o</w:t>
      </w:r>
      <w:r>
        <w:rPr>
          <w:spacing w:val="1"/>
          <w:sz w:val="5"/>
        </w:rPr>
        <w:t> </w:t>
      </w:r>
      <w:r>
        <w:rPr>
          <w:sz w:val="5"/>
        </w:rPr>
        <w:t>tabelião,</w:t>
      </w:r>
      <w:r>
        <w:rPr>
          <w:spacing w:val="1"/>
          <w:sz w:val="5"/>
        </w:rPr>
        <w:t> </w:t>
      </w:r>
      <w:r>
        <w:rPr>
          <w:sz w:val="5"/>
        </w:rPr>
        <w:t>civil</w:t>
      </w:r>
      <w:r>
        <w:rPr>
          <w:spacing w:val="2"/>
          <w:sz w:val="5"/>
        </w:rPr>
        <w:t> </w:t>
      </w:r>
      <w:r>
        <w:rPr>
          <w:sz w:val="5"/>
        </w:rPr>
        <w:t>ou</w:t>
      </w:r>
      <w:r>
        <w:rPr>
          <w:spacing w:val="1"/>
          <w:sz w:val="5"/>
        </w:rPr>
        <w:t> </w:t>
      </w:r>
      <w:r>
        <w:rPr>
          <w:sz w:val="5"/>
        </w:rPr>
        <w:t>militar,</w:t>
      </w:r>
      <w:r>
        <w:rPr>
          <w:spacing w:val="1"/>
          <w:sz w:val="5"/>
        </w:rPr>
        <w:t> </w:t>
      </w:r>
      <w:r>
        <w:rPr>
          <w:sz w:val="5"/>
        </w:rPr>
        <w:t>ou</w:t>
      </w:r>
      <w:r>
        <w:rPr>
          <w:spacing w:val="2"/>
          <w:sz w:val="5"/>
        </w:rPr>
        <w:t> </w:t>
      </w:r>
      <w:r>
        <w:rPr>
          <w:sz w:val="5"/>
        </w:rPr>
        <w:t>o</w:t>
      </w:r>
      <w:r>
        <w:rPr>
          <w:spacing w:val="1"/>
          <w:sz w:val="5"/>
        </w:rPr>
        <w:t> </w:t>
      </w:r>
      <w:r>
        <w:rPr>
          <w:sz w:val="5"/>
        </w:rPr>
        <w:t>comandante</w:t>
      </w:r>
      <w:r>
        <w:rPr>
          <w:spacing w:val="1"/>
          <w:sz w:val="5"/>
        </w:rPr>
        <w:t> </w:t>
      </w:r>
      <w:r>
        <w:rPr>
          <w:sz w:val="5"/>
        </w:rPr>
        <w:t>ou</w:t>
      </w:r>
      <w:r>
        <w:rPr>
          <w:spacing w:val="2"/>
          <w:sz w:val="5"/>
        </w:rPr>
        <w:t> </w:t>
      </w:r>
      <w:r>
        <w:rPr>
          <w:sz w:val="5"/>
        </w:rPr>
        <w:t>escrivão,</w:t>
      </w:r>
      <w:r>
        <w:rPr>
          <w:spacing w:val="1"/>
          <w:sz w:val="5"/>
        </w:rPr>
        <w:t> </w:t>
      </w:r>
      <w:r>
        <w:rPr>
          <w:sz w:val="5"/>
        </w:rPr>
        <w:t>perante</w:t>
      </w:r>
      <w:r>
        <w:rPr>
          <w:spacing w:val="1"/>
          <w:sz w:val="5"/>
        </w:rPr>
        <w:t> </w:t>
      </w:r>
      <w:r>
        <w:rPr>
          <w:sz w:val="5"/>
        </w:rPr>
        <w:t>quem</w:t>
      </w:r>
      <w:r>
        <w:rPr>
          <w:spacing w:val="2"/>
          <w:sz w:val="5"/>
        </w:rPr>
        <w:t> </w:t>
      </w:r>
      <w:r>
        <w:rPr>
          <w:sz w:val="5"/>
        </w:rPr>
        <w:t>se</w:t>
      </w:r>
      <w:r>
        <w:rPr>
          <w:spacing w:val="1"/>
          <w:sz w:val="5"/>
        </w:rPr>
        <w:t> </w:t>
      </w:r>
      <w:r>
        <w:rPr>
          <w:sz w:val="5"/>
        </w:rPr>
        <w:t>fizer,</w:t>
      </w:r>
      <w:r>
        <w:rPr>
          <w:spacing w:val="1"/>
          <w:sz w:val="5"/>
        </w:rPr>
        <w:t> </w:t>
      </w:r>
      <w:r>
        <w:rPr>
          <w:sz w:val="5"/>
        </w:rPr>
        <w:t>assim</w:t>
      </w:r>
      <w:r>
        <w:rPr>
          <w:spacing w:val="2"/>
          <w:sz w:val="5"/>
        </w:rPr>
        <w:t> </w:t>
      </w:r>
      <w:r>
        <w:rPr>
          <w:sz w:val="5"/>
        </w:rPr>
        <w:t>como</w:t>
      </w:r>
      <w:r>
        <w:rPr>
          <w:spacing w:val="1"/>
          <w:sz w:val="5"/>
        </w:rPr>
        <w:t> </w:t>
      </w:r>
      <w:r>
        <w:rPr>
          <w:sz w:val="5"/>
        </w:rPr>
        <w:t>o</w:t>
      </w:r>
      <w:r>
        <w:rPr>
          <w:spacing w:val="1"/>
          <w:sz w:val="5"/>
        </w:rPr>
        <w:t> </w:t>
      </w:r>
      <w:r>
        <w:rPr>
          <w:sz w:val="5"/>
        </w:rPr>
        <w:t>que</w:t>
      </w:r>
      <w:r>
        <w:rPr>
          <w:spacing w:val="2"/>
          <w:sz w:val="5"/>
        </w:rPr>
        <w:t> </w:t>
      </w:r>
      <w:r>
        <w:rPr>
          <w:sz w:val="5"/>
        </w:rPr>
        <w:t>fizer</w:t>
      </w:r>
      <w:r>
        <w:rPr>
          <w:spacing w:val="1"/>
          <w:sz w:val="5"/>
        </w:rPr>
        <w:t> </w:t>
      </w:r>
      <w:r>
        <w:rPr>
          <w:sz w:val="5"/>
        </w:rPr>
        <w:t>ou</w:t>
      </w:r>
      <w:r>
        <w:rPr>
          <w:spacing w:val="1"/>
          <w:sz w:val="5"/>
        </w:rPr>
        <w:t> </w:t>
      </w:r>
      <w:r>
        <w:rPr>
          <w:sz w:val="5"/>
        </w:rPr>
        <w:t>aprovar</w:t>
      </w:r>
      <w:r>
        <w:rPr>
          <w:spacing w:val="1"/>
          <w:sz w:val="5"/>
        </w:rPr>
        <w:t> </w:t>
      </w:r>
      <w:r>
        <w:rPr>
          <w:sz w:val="5"/>
        </w:rPr>
        <w:t>o</w:t>
      </w:r>
      <w:r>
        <w:rPr>
          <w:spacing w:val="2"/>
          <w:sz w:val="5"/>
        </w:rPr>
        <w:t> </w:t>
      </w:r>
      <w:r>
        <w:rPr>
          <w:spacing w:val="-2"/>
          <w:sz w:val="5"/>
        </w:rPr>
        <w:t>testamento.</w:t>
      </w:r>
    </w:p>
    <w:p>
      <w:pPr>
        <w:pStyle w:val="BodyText"/>
        <w:spacing w:before="4"/>
        <w:rPr>
          <w:sz w:val="4"/>
        </w:rPr>
      </w:pPr>
    </w:p>
    <w:p>
      <w:pPr>
        <w:pStyle w:val="BodyText"/>
        <w:spacing w:line="448" w:lineRule="auto"/>
        <w:ind w:left="133" w:right="324"/>
      </w:pPr>
      <w:r>
        <w:rPr/>
        <w:t>Art. 1.802. São nulas as disposições testamentárias em favor de pessoas não legitimadas a suceder, ainda quando simuladas sob a forma de contrato oneroso, ou feitas mediante interposta pessoa.</w:t>
      </w:r>
      <w:r>
        <w:rPr>
          <w:spacing w:val="40"/>
        </w:rPr>
        <w:t> </w:t>
      </w:r>
      <w:r>
        <w:rPr/>
        <w:t>Parágrafo único. Presumem-se pessoas interpostas os ascendentes, os descendentes, os irmãos e o cônjuge ou companheiro do não legitimado a suceder.</w:t>
      </w:r>
    </w:p>
    <w:p>
      <w:pPr>
        <w:pStyle w:val="BodyText"/>
        <w:spacing w:before="3"/>
        <w:ind w:left="133"/>
      </w:pPr>
      <w:r>
        <w:rPr/>
        <w:t>Art.</w:t>
      </w:r>
      <w:r>
        <w:rPr>
          <w:spacing w:val="1"/>
        </w:rPr>
        <w:t> </w:t>
      </w:r>
      <w:r>
        <w:rPr/>
        <w:t>1.803.</w:t>
      </w:r>
      <w:r>
        <w:rPr>
          <w:spacing w:val="2"/>
        </w:rPr>
        <w:t> </w:t>
      </w:r>
      <w:r>
        <w:rPr/>
        <w:t>É</w:t>
      </w:r>
      <w:r>
        <w:rPr>
          <w:spacing w:val="1"/>
        </w:rPr>
        <w:t> </w:t>
      </w:r>
      <w:r>
        <w:rPr/>
        <w:t>lícita</w:t>
      </w:r>
      <w:r>
        <w:rPr>
          <w:spacing w:val="2"/>
        </w:rPr>
        <w:t> </w:t>
      </w:r>
      <w:r>
        <w:rPr/>
        <w:t>a</w:t>
      </w:r>
      <w:r>
        <w:rPr>
          <w:spacing w:val="1"/>
        </w:rPr>
        <w:t> </w:t>
      </w:r>
      <w:r>
        <w:rPr/>
        <w:t>deixa</w:t>
      </w:r>
      <w:r>
        <w:rPr>
          <w:spacing w:val="2"/>
        </w:rPr>
        <w:t> </w:t>
      </w:r>
      <w:r>
        <w:rPr/>
        <w:t>ao</w:t>
      </w:r>
      <w:r>
        <w:rPr>
          <w:spacing w:val="2"/>
        </w:rPr>
        <w:t> </w:t>
      </w:r>
      <w:r>
        <w:rPr/>
        <w:t>filho</w:t>
      </w:r>
      <w:r>
        <w:rPr>
          <w:spacing w:val="1"/>
        </w:rPr>
        <w:t> </w:t>
      </w:r>
      <w:r>
        <w:rPr/>
        <w:t>do</w:t>
      </w:r>
      <w:r>
        <w:rPr>
          <w:spacing w:val="2"/>
        </w:rPr>
        <w:t> </w:t>
      </w:r>
      <w:r>
        <w:rPr/>
        <w:t>concubino,</w:t>
      </w:r>
      <w:r>
        <w:rPr>
          <w:spacing w:val="1"/>
        </w:rPr>
        <w:t> </w:t>
      </w:r>
      <w:r>
        <w:rPr/>
        <w:t>quando</w:t>
      </w:r>
      <w:r>
        <w:rPr>
          <w:spacing w:val="2"/>
        </w:rPr>
        <w:t> </w:t>
      </w:r>
      <w:r>
        <w:rPr/>
        <w:t>também</w:t>
      </w:r>
      <w:r>
        <w:rPr>
          <w:spacing w:val="1"/>
        </w:rPr>
        <w:t> </w:t>
      </w:r>
      <w:r>
        <w:rPr/>
        <w:t>o</w:t>
      </w:r>
      <w:r>
        <w:rPr>
          <w:spacing w:val="2"/>
        </w:rPr>
        <w:t> </w:t>
      </w:r>
      <w:r>
        <w:rPr/>
        <w:t>for</w:t>
      </w:r>
      <w:r>
        <w:rPr>
          <w:spacing w:val="2"/>
        </w:rPr>
        <w:t> </w:t>
      </w:r>
      <w:r>
        <w:rPr/>
        <w:t>do</w:t>
      </w:r>
      <w:r>
        <w:rPr>
          <w:spacing w:val="1"/>
        </w:rPr>
        <w:t> </w:t>
      </w:r>
      <w:r>
        <w:rPr>
          <w:spacing w:val="-2"/>
        </w:rPr>
        <w:t>testador.</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IV</w:t>
      </w:r>
    </w:p>
    <w:p>
      <w:pPr>
        <w:pStyle w:val="BodyText"/>
        <w:spacing w:line="448" w:lineRule="auto"/>
        <w:ind w:left="133" w:right="1819" w:firstLine="1692"/>
      </w:pPr>
      <w:r>
        <w:rPr/>
        <w:t>Da</w:t>
      </w:r>
      <w:r>
        <w:rPr>
          <w:spacing w:val="-3"/>
        </w:rPr>
        <w:t> </w:t>
      </w:r>
      <w:r>
        <w:rPr/>
        <w:t>Aceitação</w:t>
      </w:r>
      <w:r>
        <w:rPr>
          <w:spacing w:val="-3"/>
        </w:rPr>
        <w:t> </w:t>
      </w:r>
      <w:r>
        <w:rPr/>
        <w:t>e</w:t>
      </w:r>
      <w:r>
        <w:rPr>
          <w:spacing w:val="-3"/>
        </w:rPr>
        <w:t> </w:t>
      </w:r>
      <w:r>
        <w:rPr/>
        <w:t>Renúncia</w:t>
      </w:r>
      <w:r>
        <w:rPr>
          <w:spacing w:val="-3"/>
        </w:rPr>
        <w:t> </w:t>
      </w:r>
      <w:r>
        <w:rPr/>
        <w:t>da</w:t>
      </w:r>
      <w:r>
        <w:rPr>
          <w:spacing w:val="-3"/>
        </w:rPr>
        <w:t> </w:t>
      </w:r>
      <w:r>
        <w:rPr/>
        <w:t>Herança</w:t>
      </w:r>
      <w:r>
        <w:rPr>
          <w:spacing w:val="40"/>
        </w:rPr>
        <w:t> </w:t>
      </w:r>
      <w:r>
        <w:rPr/>
        <w:t>Art. 1.804. Aceita a herança, torna-se definitiva a sua transmissão ao herdeiro, desde a abertura da sucessão.</w:t>
      </w:r>
    </w:p>
    <w:p>
      <w:pPr>
        <w:pStyle w:val="BodyText"/>
        <w:spacing w:before="3"/>
        <w:ind w:left="133"/>
      </w:pPr>
      <w:r>
        <w:rPr/>
        <w:t>Parágrafo</w:t>
      </w:r>
      <w:r>
        <w:rPr>
          <w:spacing w:val="2"/>
        </w:rPr>
        <w:t> </w:t>
      </w:r>
      <w:r>
        <w:rPr/>
        <w:t>único.</w:t>
      </w:r>
      <w:r>
        <w:rPr>
          <w:spacing w:val="2"/>
        </w:rPr>
        <w:t> </w:t>
      </w:r>
      <w:r>
        <w:rPr/>
        <w:t>A</w:t>
      </w:r>
      <w:r>
        <w:rPr>
          <w:spacing w:val="-1"/>
        </w:rPr>
        <w:t> </w:t>
      </w:r>
      <w:r>
        <w:rPr/>
        <w:t>transmissão</w:t>
      </w:r>
      <w:r>
        <w:rPr>
          <w:spacing w:val="2"/>
        </w:rPr>
        <w:t> </w:t>
      </w:r>
      <w:r>
        <w:rPr/>
        <w:t>tem-se</w:t>
      </w:r>
      <w:r>
        <w:rPr>
          <w:spacing w:val="2"/>
        </w:rPr>
        <w:t> </w:t>
      </w:r>
      <w:r>
        <w:rPr/>
        <w:t>por</w:t>
      </w:r>
      <w:r>
        <w:rPr>
          <w:spacing w:val="3"/>
        </w:rPr>
        <w:t> </w:t>
      </w:r>
      <w:r>
        <w:rPr/>
        <w:t>não</w:t>
      </w:r>
      <w:r>
        <w:rPr>
          <w:spacing w:val="2"/>
        </w:rPr>
        <w:t> </w:t>
      </w:r>
      <w:r>
        <w:rPr/>
        <w:t>verificada</w:t>
      </w:r>
      <w:r>
        <w:rPr>
          <w:spacing w:val="2"/>
        </w:rPr>
        <w:t> </w:t>
      </w:r>
      <w:r>
        <w:rPr/>
        <w:t>quando</w:t>
      </w:r>
      <w:r>
        <w:rPr>
          <w:spacing w:val="3"/>
        </w:rPr>
        <w:t> </w:t>
      </w:r>
      <w:r>
        <w:rPr/>
        <w:t>o</w:t>
      </w:r>
      <w:r>
        <w:rPr>
          <w:spacing w:val="2"/>
        </w:rPr>
        <w:t> </w:t>
      </w:r>
      <w:r>
        <w:rPr/>
        <w:t>herdeiro</w:t>
      </w:r>
      <w:r>
        <w:rPr>
          <w:spacing w:val="2"/>
        </w:rPr>
        <w:t> </w:t>
      </w:r>
      <w:r>
        <w:rPr/>
        <w:t>renuncia</w:t>
      </w:r>
      <w:r>
        <w:rPr>
          <w:spacing w:val="2"/>
        </w:rPr>
        <w:t> </w:t>
      </w:r>
      <w:r>
        <w:rPr/>
        <w:t>à</w:t>
      </w:r>
      <w:r>
        <w:rPr>
          <w:spacing w:val="3"/>
        </w:rPr>
        <w:t> </w:t>
      </w:r>
      <w:r>
        <w:rPr>
          <w:spacing w:val="-2"/>
        </w:rPr>
        <w:t>herança.</w:t>
      </w:r>
    </w:p>
    <w:p>
      <w:pPr>
        <w:pStyle w:val="BodyText"/>
        <w:spacing w:before="4"/>
        <w:rPr>
          <w:sz w:val="4"/>
        </w:rPr>
      </w:pPr>
    </w:p>
    <w:p>
      <w:pPr>
        <w:pStyle w:val="BodyText"/>
        <w:ind w:left="133"/>
      </w:pPr>
      <w:r>
        <w:rPr/>
        <w:t>Art.</w:t>
      </w:r>
      <w:r>
        <w:rPr>
          <w:spacing w:val="2"/>
        </w:rPr>
        <w:t> </w:t>
      </w:r>
      <w:r>
        <w:rPr/>
        <w:t>1.805.</w:t>
      </w:r>
      <w:r>
        <w:rPr>
          <w:spacing w:val="2"/>
        </w:rPr>
        <w:t> </w:t>
      </w:r>
      <w:r>
        <w:rPr/>
        <w:t>A</w:t>
      </w:r>
      <w:r>
        <w:rPr>
          <w:spacing w:val="-1"/>
        </w:rPr>
        <w:t> </w:t>
      </w:r>
      <w:r>
        <w:rPr/>
        <w:t>aceitação</w:t>
      </w:r>
      <w:r>
        <w:rPr>
          <w:spacing w:val="3"/>
        </w:rPr>
        <w:t> </w:t>
      </w:r>
      <w:r>
        <w:rPr/>
        <w:t>da</w:t>
      </w:r>
      <w:r>
        <w:rPr>
          <w:spacing w:val="2"/>
        </w:rPr>
        <w:t> </w:t>
      </w:r>
      <w:r>
        <w:rPr/>
        <w:t>herança,</w:t>
      </w:r>
      <w:r>
        <w:rPr>
          <w:spacing w:val="2"/>
        </w:rPr>
        <w:t> </w:t>
      </w:r>
      <w:r>
        <w:rPr/>
        <w:t>quando</w:t>
      </w:r>
      <w:r>
        <w:rPr>
          <w:spacing w:val="3"/>
        </w:rPr>
        <w:t> </w:t>
      </w:r>
      <w:r>
        <w:rPr/>
        <w:t>expressa,</w:t>
      </w:r>
      <w:r>
        <w:rPr>
          <w:spacing w:val="2"/>
        </w:rPr>
        <w:t> </w:t>
      </w:r>
      <w:r>
        <w:rPr/>
        <w:t>faz-se</w:t>
      </w:r>
      <w:r>
        <w:rPr>
          <w:spacing w:val="3"/>
        </w:rPr>
        <w:t> </w:t>
      </w:r>
      <w:r>
        <w:rPr/>
        <w:t>por</w:t>
      </w:r>
      <w:r>
        <w:rPr>
          <w:spacing w:val="2"/>
        </w:rPr>
        <w:t> </w:t>
      </w:r>
      <w:r>
        <w:rPr/>
        <w:t>declaração</w:t>
      </w:r>
      <w:r>
        <w:rPr>
          <w:spacing w:val="2"/>
        </w:rPr>
        <w:t> </w:t>
      </w:r>
      <w:r>
        <w:rPr/>
        <w:t>escrita;</w:t>
      </w:r>
      <w:r>
        <w:rPr>
          <w:spacing w:val="3"/>
        </w:rPr>
        <w:t> </w:t>
      </w:r>
      <w:r>
        <w:rPr/>
        <w:t>quando</w:t>
      </w:r>
      <w:r>
        <w:rPr>
          <w:spacing w:val="2"/>
        </w:rPr>
        <w:t> </w:t>
      </w:r>
      <w:r>
        <w:rPr/>
        <w:t>tácita,</w:t>
      </w:r>
      <w:r>
        <w:rPr>
          <w:spacing w:val="3"/>
        </w:rPr>
        <w:t> </w:t>
      </w:r>
      <w:r>
        <w:rPr/>
        <w:t>há</w:t>
      </w:r>
      <w:r>
        <w:rPr>
          <w:spacing w:val="2"/>
        </w:rPr>
        <w:t> </w:t>
      </w:r>
      <w:r>
        <w:rPr/>
        <w:t>de</w:t>
      </w:r>
      <w:r>
        <w:rPr>
          <w:spacing w:val="2"/>
        </w:rPr>
        <w:t> </w:t>
      </w:r>
      <w:r>
        <w:rPr/>
        <w:t>resultar</w:t>
      </w:r>
      <w:r>
        <w:rPr>
          <w:spacing w:val="3"/>
        </w:rPr>
        <w:t> </w:t>
      </w:r>
      <w:r>
        <w:rPr/>
        <w:t>tão-somente</w:t>
      </w:r>
      <w:r>
        <w:rPr>
          <w:spacing w:val="2"/>
        </w:rPr>
        <w:t> </w:t>
      </w:r>
      <w:r>
        <w:rPr/>
        <w:t>de</w:t>
      </w:r>
      <w:r>
        <w:rPr>
          <w:spacing w:val="3"/>
        </w:rPr>
        <w:t> </w:t>
      </w:r>
      <w:r>
        <w:rPr/>
        <w:t>atos</w:t>
      </w:r>
      <w:r>
        <w:rPr>
          <w:spacing w:val="2"/>
        </w:rPr>
        <w:t> </w:t>
      </w:r>
      <w:r>
        <w:rPr/>
        <w:t>próprios</w:t>
      </w:r>
      <w:r>
        <w:rPr>
          <w:spacing w:val="2"/>
        </w:rPr>
        <w:t> </w:t>
      </w:r>
      <w:r>
        <w:rPr/>
        <w:t>da</w:t>
      </w:r>
      <w:r>
        <w:rPr>
          <w:spacing w:val="3"/>
        </w:rPr>
        <w:t> </w:t>
      </w:r>
      <w:r>
        <w:rPr/>
        <w:t>qualidade</w:t>
      </w:r>
      <w:r>
        <w:rPr>
          <w:spacing w:val="2"/>
        </w:rPr>
        <w:t> </w:t>
      </w:r>
      <w:r>
        <w:rPr/>
        <w:t>de</w:t>
      </w:r>
      <w:r>
        <w:rPr>
          <w:spacing w:val="3"/>
        </w:rPr>
        <w:t> </w:t>
      </w:r>
      <w:r>
        <w:rPr>
          <w:spacing w:val="-2"/>
        </w:rPr>
        <w:t>herdeiro.</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Não</w:t>
      </w:r>
      <w:r>
        <w:rPr>
          <w:spacing w:val="2"/>
        </w:rPr>
        <w:t> </w:t>
      </w:r>
      <w:r>
        <w:rPr/>
        <w:t>exprimem</w:t>
      </w:r>
      <w:r>
        <w:rPr>
          <w:spacing w:val="2"/>
        </w:rPr>
        <w:t> </w:t>
      </w:r>
      <w:r>
        <w:rPr/>
        <w:t>aceitação</w:t>
      </w:r>
      <w:r>
        <w:rPr>
          <w:spacing w:val="2"/>
        </w:rPr>
        <w:t> </w:t>
      </w:r>
      <w:r>
        <w:rPr/>
        <w:t>de</w:t>
      </w:r>
      <w:r>
        <w:rPr>
          <w:spacing w:val="2"/>
        </w:rPr>
        <w:t> </w:t>
      </w:r>
      <w:r>
        <w:rPr/>
        <w:t>herança</w:t>
      </w:r>
      <w:r>
        <w:rPr>
          <w:spacing w:val="2"/>
        </w:rPr>
        <w:t> </w:t>
      </w:r>
      <w:r>
        <w:rPr/>
        <w:t>os</w:t>
      </w:r>
      <w:r>
        <w:rPr>
          <w:spacing w:val="2"/>
        </w:rPr>
        <w:t> </w:t>
      </w:r>
      <w:r>
        <w:rPr/>
        <w:t>atos</w:t>
      </w:r>
      <w:r>
        <w:rPr>
          <w:spacing w:val="2"/>
        </w:rPr>
        <w:t> </w:t>
      </w:r>
      <w:r>
        <w:rPr/>
        <w:t>oficiosos,</w:t>
      </w:r>
      <w:r>
        <w:rPr>
          <w:spacing w:val="2"/>
        </w:rPr>
        <w:t> </w:t>
      </w:r>
      <w:r>
        <w:rPr/>
        <w:t>como</w:t>
      </w:r>
      <w:r>
        <w:rPr>
          <w:spacing w:val="2"/>
        </w:rPr>
        <w:t> </w:t>
      </w:r>
      <w:r>
        <w:rPr/>
        <w:t>o</w:t>
      </w:r>
      <w:r>
        <w:rPr>
          <w:spacing w:val="2"/>
        </w:rPr>
        <w:t> </w:t>
      </w:r>
      <w:r>
        <w:rPr/>
        <w:t>funeral</w:t>
      </w:r>
      <w:r>
        <w:rPr>
          <w:spacing w:val="2"/>
        </w:rPr>
        <w:t> </w:t>
      </w:r>
      <w:r>
        <w:rPr/>
        <w:t>do</w:t>
      </w:r>
      <w:r>
        <w:rPr>
          <w:spacing w:val="1"/>
        </w:rPr>
        <w:t> </w:t>
      </w:r>
      <w:r>
        <w:rPr/>
        <w:t>finado,</w:t>
      </w:r>
      <w:r>
        <w:rPr>
          <w:spacing w:val="2"/>
        </w:rPr>
        <w:t> </w:t>
      </w:r>
      <w:r>
        <w:rPr/>
        <w:t>os</w:t>
      </w:r>
      <w:r>
        <w:rPr>
          <w:spacing w:val="2"/>
        </w:rPr>
        <w:t> </w:t>
      </w:r>
      <w:r>
        <w:rPr/>
        <w:t>meramente</w:t>
      </w:r>
      <w:r>
        <w:rPr>
          <w:spacing w:val="2"/>
        </w:rPr>
        <w:t> </w:t>
      </w:r>
      <w:r>
        <w:rPr/>
        <w:t>conservatórios,</w:t>
      </w:r>
      <w:r>
        <w:rPr>
          <w:spacing w:val="2"/>
        </w:rPr>
        <w:t> </w:t>
      </w:r>
      <w:r>
        <w:rPr/>
        <w:t>ou</w:t>
      </w:r>
      <w:r>
        <w:rPr>
          <w:spacing w:val="2"/>
        </w:rPr>
        <w:t> </w:t>
      </w:r>
      <w:r>
        <w:rPr/>
        <w:t>os</w:t>
      </w:r>
      <w:r>
        <w:rPr>
          <w:spacing w:val="2"/>
        </w:rPr>
        <w:t> </w:t>
      </w:r>
      <w:r>
        <w:rPr/>
        <w:t>de</w:t>
      </w:r>
      <w:r>
        <w:rPr>
          <w:spacing w:val="2"/>
        </w:rPr>
        <w:t> </w:t>
      </w:r>
      <w:r>
        <w:rPr/>
        <w:t>administração</w:t>
      </w:r>
      <w:r>
        <w:rPr>
          <w:spacing w:val="2"/>
        </w:rPr>
        <w:t> </w:t>
      </w:r>
      <w:r>
        <w:rPr/>
        <w:t>e</w:t>
      </w:r>
      <w:r>
        <w:rPr>
          <w:spacing w:val="2"/>
        </w:rPr>
        <w:t> </w:t>
      </w:r>
      <w:r>
        <w:rPr/>
        <w:t>guarda</w:t>
      </w:r>
      <w:r>
        <w:rPr>
          <w:spacing w:val="2"/>
        </w:rPr>
        <w:t> </w:t>
      </w:r>
      <w:r>
        <w:rPr>
          <w:spacing w:val="-2"/>
        </w:rPr>
        <w:t>provisória.</w:t>
      </w:r>
    </w:p>
    <w:p>
      <w:pPr>
        <w:pStyle w:val="BodyText"/>
        <w:spacing w:line="458" w:lineRule="auto" w:before="50"/>
        <w:ind w:left="133" w:right="2015"/>
      </w:pPr>
      <w:r>
        <w:rPr/>
        <w:t>§ 2 </w:t>
      </w:r>
      <w:r>
        <w:rPr>
          <w:position w:val="2"/>
        </w:rPr>
        <w:t>o </w:t>
      </w:r>
      <w:r>
        <w:rPr/>
        <w:t>Não importa igualmente aceitação a cessão gratuita, pura e simples, da herança, aos demais </w:t>
      </w:r>
      <w:r>
        <w:rPr/>
        <w:t>co-herdeiros.</w:t>
      </w:r>
      <w:r>
        <w:rPr>
          <w:spacing w:val="40"/>
        </w:rPr>
        <w:t> </w:t>
      </w:r>
      <w:r>
        <w:rPr/>
        <w:t>Art. 1.806. A renúncia da herança deve constar expressamente de instrumento público ou termo judicial.</w:t>
      </w:r>
    </w:p>
    <w:p>
      <w:pPr>
        <w:pStyle w:val="BodyText"/>
        <w:ind w:left="41" w:right="111" w:firstLine="92"/>
      </w:pPr>
      <w:r>
        <w:rPr/>
        <w:t>Art. 1.807. O interessado em que o herdeiro declare se aceita, ou não, a herança, poderá, vinte dias após aberta a sucessão, requerer ao juiz prazo razoável, não maior de trinta dias, para, nele, se pronunciar o</w:t>
      </w:r>
      <w:r>
        <w:rPr>
          <w:spacing w:val="40"/>
        </w:rPr>
        <w:t> </w:t>
      </w:r>
      <w:r>
        <w:rPr/>
        <w:t>herdeiro, sob pena de se haver a herança por aceita.</w:t>
      </w:r>
    </w:p>
    <w:p>
      <w:pPr>
        <w:pStyle w:val="BodyText"/>
        <w:spacing w:before="2"/>
        <w:rPr>
          <w:sz w:val="4"/>
        </w:rPr>
      </w:pPr>
    </w:p>
    <w:p>
      <w:pPr>
        <w:pStyle w:val="BodyText"/>
        <w:ind w:left="133"/>
      </w:pPr>
      <w:r>
        <w:rPr/>
        <w:t>Art.</w:t>
      </w:r>
      <w:r>
        <w:rPr>
          <w:spacing w:val="1"/>
        </w:rPr>
        <w:t> </w:t>
      </w:r>
      <w:r>
        <w:rPr/>
        <w:t>1.808.</w:t>
      </w:r>
      <w:r>
        <w:rPr>
          <w:spacing w:val="2"/>
        </w:rPr>
        <w:t> </w:t>
      </w:r>
      <w:r>
        <w:rPr/>
        <w:t>Não</w:t>
      </w:r>
      <w:r>
        <w:rPr>
          <w:spacing w:val="2"/>
        </w:rPr>
        <w:t> </w:t>
      </w:r>
      <w:r>
        <w:rPr/>
        <w:t>se</w:t>
      </w:r>
      <w:r>
        <w:rPr>
          <w:spacing w:val="2"/>
        </w:rPr>
        <w:t> </w:t>
      </w:r>
      <w:r>
        <w:rPr/>
        <w:t>pode</w:t>
      </w:r>
      <w:r>
        <w:rPr>
          <w:spacing w:val="2"/>
        </w:rPr>
        <w:t> </w:t>
      </w:r>
      <w:r>
        <w:rPr/>
        <w:t>aceitar</w:t>
      </w:r>
      <w:r>
        <w:rPr>
          <w:spacing w:val="2"/>
        </w:rPr>
        <w:t> </w:t>
      </w:r>
      <w:r>
        <w:rPr/>
        <w:t>ou</w:t>
      </w:r>
      <w:r>
        <w:rPr>
          <w:spacing w:val="1"/>
        </w:rPr>
        <w:t> </w:t>
      </w:r>
      <w:r>
        <w:rPr/>
        <w:t>renunciar</w:t>
      </w:r>
      <w:r>
        <w:rPr>
          <w:spacing w:val="2"/>
        </w:rPr>
        <w:t> </w:t>
      </w:r>
      <w:r>
        <w:rPr/>
        <w:t>a</w:t>
      </w:r>
      <w:r>
        <w:rPr>
          <w:spacing w:val="2"/>
        </w:rPr>
        <w:t> </w:t>
      </w:r>
      <w:r>
        <w:rPr/>
        <w:t>herança</w:t>
      </w:r>
      <w:r>
        <w:rPr>
          <w:spacing w:val="2"/>
        </w:rPr>
        <w:t> </w:t>
      </w:r>
      <w:r>
        <w:rPr/>
        <w:t>em</w:t>
      </w:r>
      <w:r>
        <w:rPr>
          <w:spacing w:val="2"/>
        </w:rPr>
        <w:t> </w:t>
      </w:r>
      <w:r>
        <w:rPr/>
        <w:t>parte,</w:t>
      </w:r>
      <w:r>
        <w:rPr>
          <w:spacing w:val="2"/>
        </w:rPr>
        <w:t> </w:t>
      </w:r>
      <w:r>
        <w:rPr/>
        <w:t>sob</w:t>
      </w:r>
      <w:r>
        <w:rPr>
          <w:spacing w:val="1"/>
        </w:rPr>
        <w:t> </w:t>
      </w:r>
      <w:r>
        <w:rPr/>
        <w:t>condição</w:t>
      </w:r>
      <w:r>
        <w:rPr>
          <w:spacing w:val="2"/>
        </w:rPr>
        <w:t> </w:t>
      </w:r>
      <w:r>
        <w:rPr/>
        <w:t>ou</w:t>
      </w:r>
      <w:r>
        <w:rPr>
          <w:spacing w:val="2"/>
        </w:rPr>
        <w:t> </w:t>
      </w:r>
      <w:r>
        <w:rPr/>
        <w:t>a</w:t>
      </w:r>
      <w:r>
        <w:rPr>
          <w:spacing w:val="2"/>
        </w:rPr>
        <w:t> </w:t>
      </w:r>
      <w:r>
        <w:rPr>
          <w:spacing w:val="-2"/>
        </w:rPr>
        <w:t>termo.</w:t>
      </w:r>
    </w:p>
    <w:p>
      <w:pPr>
        <w:pStyle w:val="BodyText"/>
        <w:spacing w:before="4"/>
        <w:rPr>
          <w:sz w:val="4"/>
        </w:rPr>
      </w:pPr>
    </w:p>
    <w:p>
      <w:pPr>
        <w:pStyle w:val="BodyText"/>
        <w:ind w:left="133"/>
      </w:pPr>
      <w:r>
        <w:rPr/>
        <w:t>§</w:t>
      </w:r>
      <w:r>
        <w:rPr>
          <w:spacing w:val="2"/>
        </w:rPr>
        <w:t> </w:t>
      </w:r>
      <w:r>
        <w:rPr/>
        <w:t>1</w:t>
      </w:r>
      <w:r>
        <w:rPr>
          <w:spacing w:val="2"/>
        </w:rPr>
        <w:t> </w:t>
      </w:r>
      <w:r>
        <w:rPr>
          <w:position w:val="2"/>
        </w:rPr>
        <w:t>o</w:t>
      </w:r>
      <w:r>
        <w:rPr>
          <w:spacing w:val="3"/>
          <w:position w:val="2"/>
        </w:rPr>
        <w:t> </w:t>
      </w:r>
      <w:r>
        <w:rPr/>
        <w:t>O</w:t>
      </w:r>
      <w:r>
        <w:rPr>
          <w:spacing w:val="2"/>
        </w:rPr>
        <w:t> </w:t>
      </w:r>
      <w:r>
        <w:rPr/>
        <w:t>herdeiro,</w:t>
      </w:r>
      <w:r>
        <w:rPr>
          <w:spacing w:val="2"/>
        </w:rPr>
        <w:t> </w:t>
      </w:r>
      <w:r>
        <w:rPr/>
        <w:t>a</w:t>
      </w:r>
      <w:r>
        <w:rPr>
          <w:spacing w:val="3"/>
        </w:rPr>
        <w:t> </w:t>
      </w:r>
      <w:r>
        <w:rPr/>
        <w:t>quem</w:t>
      </w:r>
      <w:r>
        <w:rPr>
          <w:spacing w:val="2"/>
        </w:rPr>
        <w:t> </w:t>
      </w:r>
      <w:r>
        <w:rPr/>
        <w:t>se</w:t>
      </w:r>
      <w:r>
        <w:rPr>
          <w:spacing w:val="2"/>
        </w:rPr>
        <w:t> </w:t>
      </w:r>
      <w:r>
        <w:rPr/>
        <w:t>testarem</w:t>
      </w:r>
      <w:r>
        <w:rPr>
          <w:spacing w:val="3"/>
        </w:rPr>
        <w:t> </w:t>
      </w:r>
      <w:r>
        <w:rPr/>
        <w:t>legados,</w:t>
      </w:r>
      <w:r>
        <w:rPr>
          <w:spacing w:val="2"/>
        </w:rPr>
        <w:t> </w:t>
      </w:r>
      <w:r>
        <w:rPr/>
        <w:t>pode</w:t>
      </w:r>
      <w:r>
        <w:rPr>
          <w:spacing w:val="3"/>
        </w:rPr>
        <w:t> </w:t>
      </w:r>
      <w:r>
        <w:rPr/>
        <w:t>aceitá-los,</w:t>
      </w:r>
      <w:r>
        <w:rPr>
          <w:spacing w:val="2"/>
        </w:rPr>
        <w:t> </w:t>
      </w:r>
      <w:r>
        <w:rPr/>
        <w:t>renunciando</w:t>
      </w:r>
      <w:r>
        <w:rPr>
          <w:spacing w:val="2"/>
        </w:rPr>
        <w:t> </w:t>
      </w:r>
      <w:r>
        <w:rPr/>
        <w:t>a</w:t>
      </w:r>
      <w:r>
        <w:rPr>
          <w:spacing w:val="3"/>
        </w:rPr>
        <w:t> </w:t>
      </w:r>
      <w:r>
        <w:rPr/>
        <w:t>herança;</w:t>
      </w:r>
      <w:r>
        <w:rPr>
          <w:spacing w:val="2"/>
        </w:rPr>
        <w:t> </w:t>
      </w:r>
      <w:r>
        <w:rPr/>
        <w:t>ou,</w:t>
      </w:r>
      <w:r>
        <w:rPr>
          <w:spacing w:val="2"/>
        </w:rPr>
        <w:t> </w:t>
      </w:r>
      <w:r>
        <w:rPr/>
        <w:t>aceitando-a,</w:t>
      </w:r>
      <w:r>
        <w:rPr>
          <w:spacing w:val="3"/>
        </w:rPr>
        <w:t> </w:t>
      </w:r>
      <w:r>
        <w:rPr/>
        <w:t>repudiá-</w:t>
      </w:r>
      <w:r>
        <w:rPr>
          <w:spacing w:val="-4"/>
        </w:rPr>
        <w:t>los.</w:t>
      </w:r>
    </w:p>
    <w:p>
      <w:pPr>
        <w:pStyle w:val="BodyText"/>
        <w:spacing w:before="50"/>
        <w:ind w:left="133"/>
      </w:pPr>
      <w:r>
        <w:rPr/>
        <w:t>§</w:t>
      </w:r>
      <w:r>
        <w:rPr>
          <w:spacing w:val="2"/>
        </w:rPr>
        <w:t> </w:t>
      </w:r>
      <w:r>
        <w:rPr/>
        <w:t>2</w:t>
      </w:r>
      <w:r>
        <w:rPr>
          <w:spacing w:val="2"/>
        </w:rPr>
        <w:t> </w:t>
      </w:r>
      <w:r>
        <w:rPr>
          <w:position w:val="2"/>
        </w:rPr>
        <w:t>o</w:t>
      </w:r>
      <w:r>
        <w:rPr>
          <w:spacing w:val="2"/>
          <w:position w:val="2"/>
        </w:rPr>
        <w:t> </w:t>
      </w:r>
      <w:r>
        <w:rPr/>
        <w:t>O</w:t>
      </w:r>
      <w:r>
        <w:rPr>
          <w:spacing w:val="2"/>
        </w:rPr>
        <w:t> </w:t>
      </w:r>
      <w:r>
        <w:rPr/>
        <w:t>herdeiro,</w:t>
      </w:r>
      <w:r>
        <w:rPr>
          <w:spacing w:val="3"/>
        </w:rPr>
        <w:t> </w:t>
      </w:r>
      <w:r>
        <w:rPr/>
        <w:t>chamado,</w:t>
      </w:r>
      <w:r>
        <w:rPr>
          <w:spacing w:val="2"/>
        </w:rPr>
        <w:t> </w:t>
      </w:r>
      <w:r>
        <w:rPr/>
        <w:t>na</w:t>
      </w:r>
      <w:r>
        <w:rPr>
          <w:spacing w:val="2"/>
        </w:rPr>
        <w:t> </w:t>
      </w:r>
      <w:r>
        <w:rPr/>
        <w:t>mesma</w:t>
      </w:r>
      <w:r>
        <w:rPr>
          <w:spacing w:val="2"/>
        </w:rPr>
        <w:t> </w:t>
      </w:r>
      <w:r>
        <w:rPr/>
        <w:t>sucessão,</w:t>
      </w:r>
      <w:r>
        <w:rPr>
          <w:spacing w:val="2"/>
        </w:rPr>
        <w:t> </w:t>
      </w:r>
      <w:r>
        <w:rPr/>
        <w:t>a</w:t>
      </w:r>
      <w:r>
        <w:rPr>
          <w:spacing w:val="3"/>
        </w:rPr>
        <w:t> </w:t>
      </w:r>
      <w:r>
        <w:rPr/>
        <w:t>mais</w:t>
      </w:r>
      <w:r>
        <w:rPr>
          <w:spacing w:val="2"/>
        </w:rPr>
        <w:t> </w:t>
      </w:r>
      <w:r>
        <w:rPr/>
        <w:t>de</w:t>
      </w:r>
      <w:r>
        <w:rPr>
          <w:spacing w:val="2"/>
        </w:rPr>
        <w:t> </w:t>
      </w:r>
      <w:r>
        <w:rPr/>
        <w:t>um</w:t>
      </w:r>
      <w:r>
        <w:rPr>
          <w:spacing w:val="2"/>
        </w:rPr>
        <w:t> </w:t>
      </w:r>
      <w:r>
        <w:rPr/>
        <w:t>quinhão</w:t>
      </w:r>
      <w:r>
        <w:rPr>
          <w:spacing w:val="2"/>
        </w:rPr>
        <w:t> </w:t>
      </w:r>
      <w:r>
        <w:rPr/>
        <w:t>hereditário,</w:t>
      </w:r>
      <w:r>
        <w:rPr>
          <w:spacing w:val="3"/>
        </w:rPr>
        <w:t> </w:t>
      </w:r>
      <w:r>
        <w:rPr/>
        <w:t>sob</w:t>
      </w:r>
      <w:r>
        <w:rPr>
          <w:spacing w:val="2"/>
        </w:rPr>
        <w:t> </w:t>
      </w:r>
      <w:r>
        <w:rPr/>
        <w:t>títulos</w:t>
      </w:r>
      <w:r>
        <w:rPr>
          <w:spacing w:val="2"/>
        </w:rPr>
        <w:t> </w:t>
      </w:r>
      <w:r>
        <w:rPr/>
        <w:t>sucessórios</w:t>
      </w:r>
      <w:r>
        <w:rPr>
          <w:spacing w:val="2"/>
        </w:rPr>
        <w:t> </w:t>
      </w:r>
      <w:r>
        <w:rPr/>
        <w:t>diversos,</w:t>
      </w:r>
      <w:r>
        <w:rPr>
          <w:spacing w:val="2"/>
        </w:rPr>
        <w:t> </w:t>
      </w:r>
      <w:r>
        <w:rPr/>
        <w:t>pode</w:t>
      </w:r>
      <w:r>
        <w:rPr>
          <w:spacing w:val="3"/>
        </w:rPr>
        <w:t> </w:t>
      </w:r>
      <w:r>
        <w:rPr/>
        <w:t>livremente</w:t>
      </w:r>
      <w:r>
        <w:rPr>
          <w:spacing w:val="2"/>
        </w:rPr>
        <w:t> </w:t>
      </w:r>
      <w:r>
        <w:rPr/>
        <w:t>deliberar</w:t>
      </w:r>
      <w:r>
        <w:rPr>
          <w:spacing w:val="2"/>
        </w:rPr>
        <w:t> </w:t>
      </w:r>
      <w:r>
        <w:rPr/>
        <w:t>quanto</w:t>
      </w:r>
      <w:r>
        <w:rPr>
          <w:spacing w:val="2"/>
        </w:rPr>
        <w:t> </w:t>
      </w:r>
      <w:r>
        <w:rPr/>
        <w:t>aos</w:t>
      </w:r>
      <w:r>
        <w:rPr>
          <w:spacing w:val="2"/>
        </w:rPr>
        <w:t> </w:t>
      </w:r>
      <w:r>
        <w:rPr/>
        <w:t>quinhões</w:t>
      </w:r>
      <w:r>
        <w:rPr>
          <w:spacing w:val="3"/>
        </w:rPr>
        <w:t> </w:t>
      </w:r>
      <w:r>
        <w:rPr/>
        <w:t>que</w:t>
      </w:r>
      <w:r>
        <w:rPr>
          <w:spacing w:val="2"/>
        </w:rPr>
        <w:t> </w:t>
      </w:r>
      <w:r>
        <w:rPr/>
        <w:t>aceita</w:t>
      </w:r>
      <w:r>
        <w:rPr>
          <w:spacing w:val="2"/>
        </w:rPr>
        <w:t> </w:t>
      </w:r>
      <w:r>
        <w:rPr/>
        <w:t>e</w:t>
      </w:r>
      <w:r>
        <w:rPr>
          <w:spacing w:val="2"/>
        </w:rPr>
        <w:t> </w:t>
      </w:r>
      <w:r>
        <w:rPr/>
        <w:t>aos</w:t>
      </w:r>
      <w:r>
        <w:rPr>
          <w:spacing w:val="2"/>
        </w:rPr>
        <w:t> </w:t>
      </w:r>
      <w:r>
        <w:rPr/>
        <w:t>que</w:t>
      </w:r>
      <w:r>
        <w:rPr>
          <w:spacing w:val="3"/>
        </w:rPr>
        <w:t> </w:t>
      </w:r>
      <w:r>
        <w:rPr>
          <w:spacing w:val="-2"/>
        </w:rPr>
        <w:t>renuncia.</w:t>
      </w:r>
    </w:p>
    <w:p>
      <w:pPr>
        <w:pStyle w:val="BodyText"/>
        <w:spacing w:line="448" w:lineRule="auto" w:before="52"/>
        <w:ind w:left="133" w:right="111"/>
      </w:pPr>
      <w:r>
        <w:rPr/>
        <w:t>Art. 1.809. Falecendo o herdeiro antes de declarar se aceita a herança, o poder de aceitar passa-lhe aos herdeiros, a menos que se trate de vocação adstrita a uma condição suspensiva, ainda não verificada.</w:t>
      </w:r>
      <w:r>
        <w:rPr>
          <w:spacing w:val="40"/>
        </w:rPr>
        <w:t> </w:t>
      </w:r>
      <w:r>
        <w:rPr/>
        <w:t>Parágrafo único. Os chamados à sucessão do herdeiro falecido antes da aceitação, desde que concordem em receber a segunda herança, poderão aceitar ou renunciar a primeira.</w:t>
      </w:r>
    </w:p>
    <w:p>
      <w:pPr>
        <w:pStyle w:val="BodyText"/>
        <w:spacing w:before="1"/>
        <w:ind w:left="133"/>
      </w:pPr>
      <w:r>
        <w:rPr/>
        <w:t>Art.</w:t>
      </w:r>
      <w:r>
        <w:rPr>
          <w:spacing w:val="2"/>
        </w:rPr>
        <w:t> </w:t>
      </w:r>
      <w:r>
        <w:rPr/>
        <w:t>1.810.</w:t>
      </w:r>
      <w:r>
        <w:rPr>
          <w:spacing w:val="2"/>
        </w:rPr>
        <w:t> </w:t>
      </w:r>
      <w:r>
        <w:rPr/>
        <w:t>Na</w:t>
      </w:r>
      <w:r>
        <w:rPr>
          <w:spacing w:val="2"/>
        </w:rPr>
        <w:t> </w:t>
      </w:r>
      <w:r>
        <w:rPr/>
        <w:t>sucessão</w:t>
      </w:r>
      <w:r>
        <w:rPr>
          <w:spacing w:val="2"/>
        </w:rPr>
        <w:t> </w:t>
      </w:r>
      <w:r>
        <w:rPr/>
        <w:t>legítima,</w:t>
      </w:r>
      <w:r>
        <w:rPr>
          <w:spacing w:val="2"/>
        </w:rPr>
        <w:t> </w:t>
      </w:r>
      <w:r>
        <w:rPr/>
        <w:t>a</w:t>
      </w:r>
      <w:r>
        <w:rPr>
          <w:spacing w:val="2"/>
        </w:rPr>
        <w:t> </w:t>
      </w:r>
      <w:r>
        <w:rPr/>
        <w:t>parte</w:t>
      </w:r>
      <w:r>
        <w:rPr>
          <w:spacing w:val="2"/>
        </w:rPr>
        <w:t> </w:t>
      </w:r>
      <w:r>
        <w:rPr/>
        <w:t>do</w:t>
      </w:r>
      <w:r>
        <w:rPr>
          <w:spacing w:val="2"/>
        </w:rPr>
        <w:t> </w:t>
      </w:r>
      <w:r>
        <w:rPr/>
        <w:t>renunciante</w:t>
      </w:r>
      <w:r>
        <w:rPr>
          <w:spacing w:val="2"/>
        </w:rPr>
        <w:t> </w:t>
      </w:r>
      <w:r>
        <w:rPr/>
        <w:t>acresce</w:t>
      </w:r>
      <w:r>
        <w:rPr>
          <w:spacing w:val="2"/>
        </w:rPr>
        <w:t> </w:t>
      </w:r>
      <w:r>
        <w:rPr/>
        <w:t>à</w:t>
      </w:r>
      <w:r>
        <w:rPr>
          <w:spacing w:val="2"/>
        </w:rPr>
        <w:t> </w:t>
      </w:r>
      <w:r>
        <w:rPr/>
        <w:t>dos</w:t>
      </w:r>
      <w:r>
        <w:rPr>
          <w:spacing w:val="2"/>
        </w:rPr>
        <w:t> </w:t>
      </w:r>
      <w:r>
        <w:rPr/>
        <w:t>outros</w:t>
      </w:r>
      <w:r>
        <w:rPr>
          <w:spacing w:val="2"/>
        </w:rPr>
        <w:t> </w:t>
      </w:r>
      <w:r>
        <w:rPr/>
        <w:t>herdeiros</w:t>
      </w:r>
      <w:r>
        <w:rPr>
          <w:spacing w:val="2"/>
        </w:rPr>
        <w:t> </w:t>
      </w:r>
      <w:r>
        <w:rPr/>
        <w:t>da</w:t>
      </w:r>
      <w:r>
        <w:rPr>
          <w:spacing w:val="2"/>
        </w:rPr>
        <w:t> </w:t>
      </w:r>
      <w:r>
        <w:rPr/>
        <w:t>mesma</w:t>
      </w:r>
      <w:r>
        <w:rPr>
          <w:spacing w:val="2"/>
        </w:rPr>
        <w:t> </w:t>
      </w:r>
      <w:r>
        <w:rPr/>
        <w:t>classe</w:t>
      </w:r>
      <w:r>
        <w:rPr>
          <w:spacing w:val="2"/>
        </w:rPr>
        <w:t> </w:t>
      </w:r>
      <w:r>
        <w:rPr/>
        <w:t>e,</w:t>
      </w:r>
      <w:r>
        <w:rPr>
          <w:spacing w:val="2"/>
        </w:rPr>
        <w:t> </w:t>
      </w:r>
      <w:r>
        <w:rPr/>
        <w:t>sendo</w:t>
      </w:r>
      <w:r>
        <w:rPr>
          <w:spacing w:val="3"/>
        </w:rPr>
        <w:t> </w:t>
      </w:r>
      <w:r>
        <w:rPr/>
        <w:t>ele</w:t>
      </w:r>
      <w:r>
        <w:rPr>
          <w:spacing w:val="2"/>
        </w:rPr>
        <w:t> </w:t>
      </w:r>
      <w:r>
        <w:rPr/>
        <w:t>o</w:t>
      </w:r>
      <w:r>
        <w:rPr>
          <w:spacing w:val="2"/>
        </w:rPr>
        <w:t> </w:t>
      </w:r>
      <w:r>
        <w:rPr/>
        <w:t>único</w:t>
      </w:r>
      <w:r>
        <w:rPr>
          <w:spacing w:val="2"/>
        </w:rPr>
        <w:t> </w:t>
      </w:r>
      <w:r>
        <w:rPr/>
        <w:t>desta,</w:t>
      </w:r>
      <w:r>
        <w:rPr>
          <w:spacing w:val="2"/>
        </w:rPr>
        <w:t> </w:t>
      </w:r>
      <w:r>
        <w:rPr/>
        <w:t>devolve-se</w:t>
      </w:r>
      <w:r>
        <w:rPr>
          <w:spacing w:val="2"/>
        </w:rPr>
        <w:t> </w:t>
      </w:r>
      <w:r>
        <w:rPr/>
        <w:t>aos</w:t>
      </w:r>
      <w:r>
        <w:rPr>
          <w:spacing w:val="2"/>
        </w:rPr>
        <w:t> </w:t>
      </w:r>
      <w:r>
        <w:rPr/>
        <w:t>da</w:t>
      </w:r>
      <w:r>
        <w:rPr>
          <w:spacing w:val="2"/>
        </w:rPr>
        <w:t> </w:t>
      </w:r>
      <w:r>
        <w:rPr>
          <w:spacing w:val="-2"/>
        </w:rPr>
        <w:t>subseqüente.</w:t>
      </w:r>
    </w:p>
    <w:p>
      <w:pPr>
        <w:pStyle w:val="BodyText"/>
        <w:spacing w:before="6"/>
        <w:rPr>
          <w:sz w:val="4"/>
        </w:rPr>
      </w:pPr>
    </w:p>
    <w:p>
      <w:pPr>
        <w:pStyle w:val="BodyText"/>
        <w:ind w:left="41" w:firstLine="92"/>
      </w:pPr>
      <w:r>
        <w:rPr/>
        <w:t>Art. 1.811. Ninguém pode suceder, representando herdeiro renunciante. Se, porém, ele for o único legítimo da sua classe, ou se todos os outros da mesma classe renunciarem a herança, poderão os filhos vir à</w:t>
      </w:r>
      <w:r>
        <w:rPr>
          <w:spacing w:val="40"/>
        </w:rPr>
        <w:t> </w:t>
      </w:r>
      <w:r>
        <w:rPr/>
        <w:t>sucessão, por direito próprio, e por cabeça.</w:t>
      </w:r>
    </w:p>
    <w:p>
      <w:pPr>
        <w:pStyle w:val="BodyText"/>
        <w:spacing w:before="4"/>
        <w:rPr>
          <w:sz w:val="4"/>
        </w:rPr>
      </w:pPr>
    </w:p>
    <w:p>
      <w:pPr>
        <w:pStyle w:val="BodyText"/>
        <w:ind w:left="133"/>
      </w:pPr>
      <w:r>
        <w:rPr/>
        <w:t>Art.</w:t>
      </w:r>
      <w:r>
        <w:rPr>
          <w:spacing w:val="2"/>
        </w:rPr>
        <w:t> </w:t>
      </w:r>
      <w:r>
        <w:rPr/>
        <w:t>1.812.</w:t>
      </w:r>
      <w:r>
        <w:rPr>
          <w:spacing w:val="2"/>
        </w:rPr>
        <w:t> </w:t>
      </w:r>
      <w:r>
        <w:rPr/>
        <w:t>São</w:t>
      </w:r>
      <w:r>
        <w:rPr>
          <w:spacing w:val="2"/>
        </w:rPr>
        <w:t> </w:t>
      </w:r>
      <w:r>
        <w:rPr/>
        <w:t>irrevogáveis</w:t>
      </w:r>
      <w:r>
        <w:rPr>
          <w:spacing w:val="2"/>
        </w:rPr>
        <w:t> </w:t>
      </w:r>
      <w:r>
        <w:rPr/>
        <w:t>os</w:t>
      </w:r>
      <w:r>
        <w:rPr>
          <w:spacing w:val="2"/>
        </w:rPr>
        <w:t> </w:t>
      </w:r>
      <w:r>
        <w:rPr/>
        <w:t>atos</w:t>
      </w:r>
      <w:r>
        <w:rPr>
          <w:spacing w:val="2"/>
        </w:rPr>
        <w:t> </w:t>
      </w:r>
      <w:r>
        <w:rPr/>
        <w:t>de</w:t>
      </w:r>
      <w:r>
        <w:rPr>
          <w:spacing w:val="2"/>
        </w:rPr>
        <w:t> </w:t>
      </w:r>
      <w:r>
        <w:rPr/>
        <w:t>aceitação</w:t>
      </w:r>
      <w:r>
        <w:rPr>
          <w:spacing w:val="2"/>
        </w:rPr>
        <w:t> </w:t>
      </w:r>
      <w:r>
        <w:rPr/>
        <w:t>ou</w:t>
      </w:r>
      <w:r>
        <w:rPr>
          <w:spacing w:val="2"/>
        </w:rPr>
        <w:t> </w:t>
      </w:r>
      <w:r>
        <w:rPr/>
        <w:t>de</w:t>
      </w:r>
      <w:r>
        <w:rPr>
          <w:spacing w:val="2"/>
        </w:rPr>
        <w:t> </w:t>
      </w:r>
      <w:r>
        <w:rPr/>
        <w:t>renúncia</w:t>
      </w:r>
      <w:r>
        <w:rPr>
          <w:spacing w:val="2"/>
        </w:rPr>
        <w:t> </w:t>
      </w:r>
      <w:r>
        <w:rPr/>
        <w:t>da</w:t>
      </w:r>
      <w:r>
        <w:rPr>
          <w:spacing w:val="2"/>
        </w:rPr>
        <w:t> </w:t>
      </w:r>
      <w:r>
        <w:rPr>
          <w:spacing w:val="-2"/>
        </w:rPr>
        <w:t>herança.</w:t>
      </w:r>
    </w:p>
    <w:p>
      <w:pPr>
        <w:pStyle w:val="BodyText"/>
        <w:spacing w:before="4"/>
        <w:rPr>
          <w:sz w:val="4"/>
        </w:rPr>
      </w:pPr>
    </w:p>
    <w:p>
      <w:pPr>
        <w:pStyle w:val="BodyText"/>
        <w:ind w:left="133"/>
      </w:pPr>
      <w:r>
        <w:rPr/>
        <w:t>Art.</w:t>
      </w:r>
      <w:r>
        <w:rPr>
          <w:spacing w:val="2"/>
        </w:rPr>
        <w:t> </w:t>
      </w:r>
      <w:r>
        <w:rPr/>
        <w:t>1.813.</w:t>
      </w:r>
      <w:r>
        <w:rPr>
          <w:spacing w:val="2"/>
        </w:rPr>
        <w:t> </w:t>
      </w:r>
      <w:r>
        <w:rPr/>
        <w:t>Quando</w:t>
      </w:r>
      <w:r>
        <w:rPr>
          <w:spacing w:val="3"/>
        </w:rPr>
        <w:t> </w:t>
      </w:r>
      <w:r>
        <w:rPr/>
        <w:t>o</w:t>
      </w:r>
      <w:r>
        <w:rPr>
          <w:spacing w:val="2"/>
        </w:rPr>
        <w:t> </w:t>
      </w:r>
      <w:r>
        <w:rPr/>
        <w:t>herdeiro</w:t>
      </w:r>
      <w:r>
        <w:rPr>
          <w:spacing w:val="2"/>
        </w:rPr>
        <w:t> </w:t>
      </w:r>
      <w:r>
        <w:rPr/>
        <w:t>prejudicar</w:t>
      </w:r>
      <w:r>
        <w:rPr>
          <w:spacing w:val="3"/>
        </w:rPr>
        <w:t> </w:t>
      </w:r>
      <w:r>
        <w:rPr/>
        <w:t>os</w:t>
      </w:r>
      <w:r>
        <w:rPr>
          <w:spacing w:val="2"/>
        </w:rPr>
        <w:t> </w:t>
      </w:r>
      <w:r>
        <w:rPr/>
        <w:t>seus</w:t>
      </w:r>
      <w:r>
        <w:rPr>
          <w:spacing w:val="2"/>
        </w:rPr>
        <w:t> </w:t>
      </w:r>
      <w:r>
        <w:rPr/>
        <w:t>credores,</w:t>
      </w:r>
      <w:r>
        <w:rPr>
          <w:spacing w:val="3"/>
        </w:rPr>
        <w:t> </w:t>
      </w:r>
      <w:r>
        <w:rPr/>
        <w:t>renunciando</w:t>
      </w:r>
      <w:r>
        <w:rPr>
          <w:spacing w:val="2"/>
        </w:rPr>
        <w:t> </w:t>
      </w:r>
      <w:r>
        <w:rPr/>
        <w:t>à</w:t>
      </w:r>
      <w:r>
        <w:rPr>
          <w:spacing w:val="3"/>
        </w:rPr>
        <w:t> </w:t>
      </w:r>
      <w:r>
        <w:rPr/>
        <w:t>herança,</w:t>
      </w:r>
      <w:r>
        <w:rPr>
          <w:spacing w:val="2"/>
        </w:rPr>
        <w:t> </w:t>
      </w:r>
      <w:r>
        <w:rPr/>
        <w:t>poderão</w:t>
      </w:r>
      <w:r>
        <w:rPr>
          <w:spacing w:val="2"/>
        </w:rPr>
        <w:t> </w:t>
      </w:r>
      <w:r>
        <w:rPr/>
        <w:t>eles,</w:t>
      </w:r>
      <w:r>
        <w:rPr>
          <w:spacing w:val="3"/>
        </w:rPr>
        <w:t> </w:t>
      </w:r>
      <w:r>
        <w:rPr/>
        <w:t>com</w:t>
      </w:r>
      <w:r>
        <w:rPr>
          <w:spacing w:val="2"/>
        </w:rPr>
        <w:t> </w:t>
      </w:r>
      <w:r>
        <w:rPr/>
        <w:t>autorização</w:t>
      </w:r>
      <w:r>
        <w:rPr>
          <w:spacing w:val="2"/>
        </w:rPr>
        <w:t> </w:t>
      </w:r>
      <w:r>
        <w:rPr/>
        <w:t>do</w:t>
      </w:r>
      <w:r>
        <w:rPr>
          <w:spacing w:val="3"/>
        </w:rPr>
        <w:t> </w:t>
      </w:r>
      <w:r>
        <w:rPr/>
        <w:t>juiz,</w:t>
      </w:r>
      <w:r>
        <w:rPr>
          <w:spacing w:val="2"/>
        </w:rPr>
        <w:t> </w:t>
      </w:r>
      <w:r>
        <w:rPr/>
        <w:t>aceitá-la</w:t>
      </w:r>
      <w:r>
        <w:rPr>
          <w:spacing w:val="2"/>
        </w:rPr>
        <w:t> </w:t>
      </w:r>
      <w:r>
        <w:rPr/>
        <w:t>em</w:t>
      </w:r>
      <w:r>
        <w:rPr>
          <w:spacing w:val="3"/>
        </w:rPr>
        <w:t> </w:t>
      </w:r>
      <w:r>
        <w:rPr/>
        <w:t>nome</w:t>
      </w:r>
      <w:r>
        <w:rPr>
          <w:spacing w:val="2"/>
        </w:rPr>
        <w:t> </w:t>
      </w:r>
      <w:r>
        <w:rPr/>
        <w:t>do</w:t>
      </w:r>
      <w:r>
        <w:rPr>
          <w:spacing w:val="3"/>
        </w:rPr>
        <w:t> </w:t>
      </w:r>
      <w:r>
        <w:rPr>
          <w:spacing w:val="-2"/>
        </w:rPr>
        <w:t>renunciante.</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A</w:t>
      </w:r>
      <w:r>
        <w:rPr>
          <w:spacing w:val="-2"/>
        </w:rPr>
        <w:t> </w:t>
      </w:r>
      <w:r>
        <w:rPr/>
        <w:t>habilitação</w:t>
      </w:r>
      <w:r>
        <w:rPr>
          <w:spacing w:val="2"/>
        </w:rPr>
        <w:t> </w:t>
      </w:r>
      <w:r>
        <w:rPr/>
        <w:t>dos</w:t>
      </w:r>
      <w:r>
        <w:rPr>
          <w:spacing w:val="2"/>
        </w:rPr>
        <w:t> </w:t>
      </w:r>
      <w:r>
        <w:rPr/>
        <w:t>credores</w:t>
      </w:r>
      <w:r>
        <w:rPr>
          <w:spacing w:val="2"/>
        </w:rPr>
        <w:t> </w:t>
      </w:r>
      <w:r>
        <w:rPr/>
        <w:t>se</w:t>
      </w:r>
      <w:r>
        <w:rPr>
          <w:spacing w:val="2"/>
        </w:rPr>
        <w:t> </w:t>
      </w:r>
      <w:r>
        <w:rPr/>
        <w:t>fará</w:t>
      </w:r>
      <w:r>
        <w:rPr>
          <w:spacing w:val="2"/>
        </w:rPr>
        <w:t> </w:t>
      </w:r>
      <w:r>
        <w:rPr/>
        <w:t>no</w:t>
      </w:r>
      <w:r>
        <w:rPr>
          <w:spacing w:val="2"/>
        </w:rPr>
        <w:t> </w:t>
      </w:r>
      <w:r>
        <w:rPr/>
        <w:t>prazo</w:t>
      </w:r>
      <w:r>
        <w:rPr>
          <w:spacing w:val="1"/>
        </w:rPr>
        <w:t> </w:t>
      </w:r>
      <w:r>
        <w:rPr/>
        <w:t>de</w:t>
      </w:r>
      <w:r>
        <w:rPr>
          <w:spacing w:val="2"/>
        </w:rPr>
        <w:t> </w:t>
      </w:r>
      <w:r>
        <w:rPr/>
        <w:t>trinta</w:t>
      </w:r>
      <w:r>
        <w:rPr>
          <w:spacing w:val="2"/>
        </w:rPr>
        <w:t> </w:t>
      </w:r>
      <w:r>
        <w:rPr/>
        <w:t>dias</w:t>
      </w:r>
      <w:r>
        <w:rPr>
          <w:spacing w:val="2"/>
        </w:rPr>
        <w:t> </w:t>
      </w:r>
      <w:r>
        <w:rPr/>
        <w:t>seguintes</w:t>
      </w:r>
      <w:r>
        <w:rPr>
          <w:spacing w:val="2"/>
        </w:rPr>
        <w:t> </w:t>
      </w:r>
      <w:r>
        <w:rPr/>
        <w:t>ao</w:t>
      </w:r>
      <w:r>
        <w:rPr>
          <w:spacing w:val="2"/>
        </w:rPr>
        <w:t> </w:t>
      </w:r>
      <w:r>
        <w:rPr/>
        <w:t>conhecimento</w:t>
      </w:r>
      <w:r>
        <w:rPr>
          <w:spacing w:val="2"/>
        </w:rPr>
        <w:t> </w:t>
      </w:r>
      <w:r>
        <w:rPr/>
        <w:t>do</w:t>
      </w:r>
      <w:r>
        <w:rPr>
          <w:spacing w:val="1"/>
        </w:rPr>
        <w:t> </w:t>
      </w:r>
      <w:r>
        <w:rPr>
          <w:spacing w:val="-2"/>
        </w:rPr>
        <w:t>fato.</w:t>
      </w:r>
    </w:p>
    <w:p>
      <w:pPr>
        <w:pStyle w:val="BodyText"/>
        <w:spacing w:before="53"/>
        <w:ind w:left="133"/>
      </w:pPr>
      <w:r>
        <w:rPr/>
        <w:t>§</w:t>
      </w:r>
      <w:r>
        <w:rPr>
          <w:spacing w:val="2"/>
        </w:rPr>
        <w:t> </w:t>
      </w:r>
      <w:r>
        <w:rPr/>
        <w:t>2</w:t>
      </w:r>
      <w:r>
        <w:rPr>
          <w:spacing w:val="2"/>
        </w:rPr>
        <w:t> </w:t>
      </w:r>
      <w:r>
        <w:rPr>
          <w:position w:val="2"/>
        </w:rPr>
        <w:t>o</w:t>
      </w:r>
      <w:r>
        <w:rPr>
          <w:spacing w:val="2"/>
          <w:position w:val="2"/>
        </w:rPr>
        <w:t> </w:t>
      </w:r>
      <w:r>
        <w:rPr/>
        <w:t>Pagas</w:t>
      </w:r>
      <w:r>
        <w:rPr>
          <w:spacing w:val="2"/>
        </w:rPr>
        <w:t> </w:t>
      </w:r>
      <w:r>
        <w:rPr/>
        <w:t>as</w:t>
      </w:r>
      <w:r>
        <w:rPr>
          <w:spacing w:val="2"/>
        </w:rPr>
        <w:t> </w:t>
      </w:r>
      <w:r>
        <w:rPr/>
        <w:t>dívidas</w:t>
      </w:r>
      <w:r>
        <w:rPr>
          <w:spacing w:val="3"/>
        </w:rPr>
        <w:t> </w:t>
      </w:r>
      <w:r>
        <w:rPr/>
        <w:t>do</w:t>
      </w:r>
      <w:r>
        <w:rPr>
          <w:spacing w:val="2"/>
        </w:rPr>
        <w:t> </w:t>
      </w:r>
      <w:r>
        <w:rPr/>
        <w:t>renunciante,</w:t>
      </w:r>
      <w:r>
        <w:rPr>
          <w:spacing w:val="2"/>
        </w:rPr>
        <w:t> </w:t>
      </w:r>
      <w:r>
        <w:rPr/>
        <w:t>prevalece</w:t>
      </w:r>
      <w:r>
        <w:rPr>
          <w:spacing w:val="2"/>
        </w:rPr>
        <w:t> </w:t>
      </w:r>
      <w:r>
        <w:rPr/>
        <w:t>a</w:t>
      </w:r>
      <w:r>
        <w:rPr>
          <w:spacing w:val="2"/>
        </w:rPr>
        <w:t> </w:t>
      </w:r>
      <w:r>
        <w:rPr/>
        <w:t>renúncia</w:t>
      </w:r>
      <w:r>
        <w:rPr>
          <w:spacing w:val="3"/>
        </w:rPr>
        <w:t> </w:t>
      </w:r>
      <w:r>
        <w:rPr/>
        <w:t>quanto</w:t>
      </w:r>
      <w:r>
        <w:rPr>
          <w:spacing w:val="2"/>
        </w:rPr>
        <w:t> </w:t>
      </w:r>
      <w:r>
        <w:rPr/>
        <w:t>ao</w:t>
      </w:r>
      <w:r>
        <w:rPr>
          <w:spacing w:val="2"/>
        </w:rPr>
        <w:t> </w:t>
      </w:r>
      <w:r>
        <w:rPr/>
        <w:t>remanescente,</w:t>
      </w:r>
      <w:r>
        <w:rPr>
          <w:spacing w:val="2"/>
        </w:rPr>
        <w:t> </w:t>
      </w:r>
      <w:r>
        <w:rPr/>
        <w:t>que</w:t>
      </w:r>
      <w:r>
        <w:rPr>
          <w:spacing w:val="2"/>
        </w:rPr>
        <w:t> </w:t>
      </w:r>
      <w:r>
        <w:rPr/>
        <w:t>será</w:t>
      </w:r>
      <w:r>
        <w:rPr>
          <w:spacing w:val="3"/>
        </w:rPr>
        <w:t> </w:t>
      </w:r>
      <w:r>
        <w:rPr/>
        <w:t>devolvido</w:t>
      </w:r>
      <w:r>
        <w:rPr>
          <w:spacing w:val="2"/>
        </w:rPr>
        <w:t> </w:t>
      </w:r>
      <w:r>
        <w:rPr/>
        <w:t>aos</w:t>
      </w:r>
      <w:r>
        <w:rPr>
          <w:spacing w:val="2"/>
        </w:rPr>
        <w:t> </w:t>
      </w:r>
      <w:r>
        <w:rPr/>
        <w:t>demais</w:t>
      </w:r>
      <w:r>
        <w:rPr>
          <w:spacing w:val="2"/>
        </w:rPr>
        <w:t> </w:t>
      </w:r>
      <w:r>
        <w:rPr>
          <w:spacing w:val="-2"/>
        </w:rPr>
        <w:t>herdeiros.</w:t>
      </w:r>
    </w:p>
    <w:p>
      <w:pPr>
        <w:pStyle w:val="BodyText"/>
        <w:spacing w:line="57" w:lineRule="exact" w:before="50"/>
        <w:ind w:left="139" w:right="47"/>
        <w:jc w:val="center"/>
      </w:pPr>
      <w:r>
        <w:rPr/>
        <w:t>CAPÍTULO</w:t>
      </w:r>
      <w:r>
        <w:rPr>
          <w:spacing w:val="4"/>
        </w:rPr>
        <w:t> </w:t>
      </w:r>
      <w:r>
        <w:rPr>
          <w:spacing w:val="-10"/>
        </w:rPr>
        <w:t>V</w:t>
      </w:r>
    </w:p>
    <w:p>
      <w:pPr>
        <w:pStyle w:val="BodyText"/>
        <w:ind w:left="1927"/>
      </w:pPr>
      <w:r>
        <w:rPr/>
        <w:t>Dos</w:t>
      </w:r>
      <w:r>
        <w:rPr>
          <w:spacing w:val="2"/>
        </w:rPr>
        <w:t> </w:t>
      </w:r>
      <w:r>
        <w:rPr/>
        <w:t>Excluídos</w:t>
      </w:r>
      <w:r>
        <w:rPr>
          <w:spacing w:val="2"/>
        </w:rPr>
        <w:t> </w:t>
      </w:r>
      <w:r>
        <w:rPr/>
        <w:t>da</w:t>
      </w:r>
      <w:r>
        <w:rPr>
          <w:spacing w:val="2"/>
        </w:rPr>
        <w:t> </w:t>
      </w:r>
      <w:r>
        <w:rPr>
          <w:spacing w:val="-2"/>
        </w:rPr>
        <w:t>Sucessão</w:t>
      </w:r>
    </w:p>
    <w:p>
      <w:pPr>
        <w:pStyle w:val="BodyText"/>
        <w:spacing w:before="4"/>
        <w:rPr>
          <w:sz w:val="4"/>
        </w:rPr>
      </w:pPr>
    </w:p>
    <w:p>
      <w:pPr>
        <w:pStyle w:val="BodyText"/>
        <w:ind w:left="133"/>
      </w:pPr>
      <w:r>
        <w:rPr/>
        <w:t>Art.</w:t>
      </w:r>
      <w:r>
        <w:rPr>
          <w:spacing w:val="2"/>
        </w:rPr>
        <w:t> </w:t>
      </w:r>
      <w:r>
        <w:rPr/>
        <w:t>1.814.</w:t>
      </w:r>
      <w:r>
        <w:rPr>
          <w:spacing w:val="2"/>
        </w:rPr>
        <w:t> </w:t>
      </w:r>
      <w:r>
        <w:rPr/>
        <w:t>São</w:t>
      </w:r>
      <w:r>
        <w:rPr>
          <w:spacing w:val="2"/>
        </w:rPr>
        <w:t> </w:t>
      </w:r>
      <w:r>
        <w:rPr/>
        <w:t>excluídos</w:t>
      </w:r>
      <w:r>
        <w:rPr>
          <w:spacing w:val="2"/>
        </w:rPr>
        <w:t> </w:t>
      </w:r>
      <w:r>
        <w:rPr/>
        <w:t>da</w:t>
      </w:r>
      <w:r>
        <w:rPr>
          <w:spacing w:val="2"/>
        </w:rPr>
        <w:t> </w:t>
      </w:r>
      <w:r>
        <w:rPr/>
        <w:t>sucessão</w:t>
      </w:r>
      <w:r>
        <w:rPr>
          <w:spacing w:val="2"/>
        </w:rPr>
        <w:t> </w:t>
      </w:r>
      <w:r>
        <w:rPr/>
        <w:t>os</w:t>
      </w:r>
      <w:r>
        <w:rPr>
          <w:spacing w:val="3"/>
        </w:rPr>
        <w:t> </w:t>
      </w:r>
      <w:r>
        <w:rPr/>
        <w:t>herdeiros</w:t>
      </w:r>
      <w:r>
        <w:rPr>
          <w:spacing w:val="2"/>
        </w:rPr>
        <w:t> </w:t>
      </w:r>
      <w:r>
        <w:rPr/>
        <w:t>ou</w:t>
      </w:r>
      <w:r>
        <w:rPr>
          <w:spacing w:val="2"/>
        </w:rPr>
        <w:t> </w:t>
      </w:r>
      <w:r>
        <w:rPr>
          <w:spacing w:val="-2"/>
        </w:rPr>
        <w:t>legatários:</w:t>
      </w:r>
    </w:p>
    <w:p>
      <w:pPr>
        <w:pStyle w:val="BodyText"/>
        <w:spacing w:before="4"/>
        <w:rPr>
          <w:sz w:val="4"/>
        </w:rPr>
      </w:pPr>
    </w:p>
    <w:p>
      <w:pPr>
        <w:pStyle w:val="ListParagraph"/>
        <w:numPr>
          <w:ilvl w:val="0"/>
          <w:numId w:val="197"/>
        </w:numPr>
        <w:tabs>
          <w:tab w:pos="162" w:val="left" w:leader="none"/>
        </w:tabs>
        <w:spacing w:line="240" w:lineRule="auto" w:before="0" w:after="0"/>
        <w:ind w:left="162" w:right="0" w:hanging="29"/>
        <w:jc w:val="left"/>
        <w:rPr>
          <w:sz w:val="5"/>
        </w:rPr>
      </w:pPr>
      <w:r>
        <w:rPr>
          <w:sz w:val="5"/>
        </w:rPr>
        <w:t>-</w:t>
      </w:r>
      <w:r>
        <w:rPr>
          <w:spacing w:val="2"/>
          <w:sz w:val="5"/>
        </w:rPr>
        <w:t> </w:t>
      </w:r>
      <w:r>
        <w:rPr>
          <w:sz w:val="5"/>
        </w:rPr>
        <w:t>que</w:t>
      </w:r>
      <w:r>
        <w:rPr>
          <w:spacing w:val="2"/>
          <w:sz w:val="5"/>
        </w:rPr>
        <w:t> </w:t>
      </w:r>
      <w:r>
        <w:rPr>
          <w:sz w:val="5"/>
        </w:rPr>
        <w:t>houverem</w:t>
      </w:r>
      <w:r>
        <w:rPr>
          <w:spacing w:val="2"/>
          <w:sz w:val="5"/>
        </w:rPr>
        <w:t> </w:t>
      </w:r>
      <w:r>
        <w:rPr>
          <w:sz w:val="5"/>
        </w:rPr>
        <w:t>sido</w:t>
      </w:r>
      <w:r>
        <w:rPr>
          <w:spacing w:val="3"/>
          <w:sz w:val="5"/>
        </w:rPr>
        <w:t> </w:t>
      </w:r>
      <w:r>
        <w:rPr>
          <w:sz w:val="5"/>
        </w:rPr>
        <w:t>autores,</w:t>
      </w:r>
      <w:r>
        <w:rPr>
          <w:spacing w:val="2"/>
          <w:sz w:val="5"/>
        </w:rPr>
        <w:t> </w:t>
      </w:r>
      <w:r>
        <w:rPr>
          <w:sz w:val="5"/>
        </w:rPr>
        <w:t>co-autores</w:t>
      </w:r>
      <w:r>
        <w:rPr>
          <w:spacing w:val="2"/>
          <w:sz w:val="5"/>
        </w:rPr>
        <w:t> </w:t>
      </w:r>
      <w:r>
        <w:rPr>
          <w:sz w:val="5"/>
        </w:rPr>
        <w:t>ou</w:t>
      </w:r>
      <w:r>
        <w:rPr>
          <w:spacing w:val="3"/>
          <w:sz w:val="5"/>
        </w:rPr>
        <w:t> </w:t>
      </w:r>
      <w:r>
        <w:rPr>
          <w:sz w:val="5"/>
        </w:rPr>
        <w:t>partícipes</w:t>
      </w:r>
      <w:r>
        <w:rPr>
          <w:spacing w:val="2"/>
          <w:sz w:val="5"/>
        </w:rPr>
        <w:t> </w:t>
      </w:r>
      <w:r>
        <w:rPr>
          <w:sz w:val="5"/>
        </w:rPr>
        <w:t>de</w:t>
      </w:r>
      <w:r>
        <w:rPr>
          <w:spacing w:val="2"/>
          <w:sz w:val="5"/>
        </w:rPr>
        <w:t> </w:t>
      </w:r>
      <w:r>
        <w:rPr>
          <w:sz w:val="5"/>
        </w:rPr>
        <w:t>homicídio</w:t>
      </w:r>
      <w:r>
        <w:rPr>
          <w:spacing w:val="2"/>
          <w:sz w:val="5"/>
        </w:rPr>
        <w:t> </w:t>
      </w:r>
      <w:r>
        <w:rPr>
          <w:sz w:val="5"/>
        </w:rPr>
        <w:t>doloso,</w:t>
      </w:r>
      <w:r>
        <w:rPr>
          <w:spacing w:val="3"/>
          <w:sz w:val="5"/>
        </w:rPr>
        <w:t> </w:t>
      </w:r>
      <w:r>
        <w:rPr>
          <w:sz w:val="5"/>
        </w:rPr>
        <w:t>ou</w:t>
      </w:r>
      <w:r>
        <w:rPr>
          <w:spacing w:val="2"/>
          <w:sz w:val="5"/>
        </w:rPr>
        <w:t> </w:t>
      </w:r>
      <w:r>
        <w:rPr>
          <w:sz w:val="5"/>
        </w:rPr>
        <w:t>tentativa</w:t>
      </w:r>
      <w:r>
        <w:rPr>
          <w:spacing w:val="2"/>
          <w:sz w:val="5"/>
        </w:rPr>
        <w:t> </w:t>
      </w:r>
      <w:r>
        <w:rPr>
          <w:sz w:val="5"/>
        </w:rPr>
        <w:t>deste,</w:t>
      </w:r>
      <w:r>
        <w:rPr>
          <w:spacing w:val="3"/>
          <w:sz w:val="5"/>
        </w:rPr>
        <w:t> </w:t>
      </w:r>
      <w:r>
        <w:rPr>
          <w:sz w:val="5"/>
        </w:rPr>
        <w:t>contra</w:t>
      </w:r>
      <w:r>
        <w:rPr>
          <w:spacing w:val="2"/>
          <w:sz w:val="5"/>
        </w:rPr>
        <w:t> </w:t>
      </w:r>
      <w:r>
        <w:rPr>
          <w:sz w:val="5"/>
        </w:rPr>
        <w:t>a</w:t>
      </w:r>
      <w:r>
        <w:rPr>
          <w:spacing w:val="2"/>
          <w:sz w:val="5"/>
        </w:rPr>
        <w:t> </w:t>
      </w:r>
      <w:r>
        <w:rPr>
          <w:sz w:val="5"/>
        </w:rPr>
        <w:t>pessoa</w:t>
      </w:r>
      <w:r>
        <w:rPr>
          <w:spacing w:val="2"/>
          <w:sz w:val="5"/>
        </w:rPr>
        <w:t> </w:t>
      </w:r>
      <w:r>
        <w:rPr>
          <w:sz w:val="5"/>
        </w:rPr>
        <w:t>de</w:t>
      </w:r>
      <w:r>
        <w:rPr>
          <w:spacing w:val="3"/>
          <w:sz w:val="5"/>
        </w:rPr>
        <w:t> </w:t>
      </w:r>
      <w:r>
        <w:rPr>
          <w:sz w:val="5"/>
        </w:rPr>
        <w:t>cuja</w:t>
      </w:r>
      <w:r>
        <w:rPr>
          <w:spacing w:val="2"/>
          <w:sz w:val="5"/>
        </w:rPr>
        <w:t> </w:t>
      </w:r>
      <w:r>
        <w:rPr>
          <w:sz w:val="5"/>
        </w:rPr>
        <w:t>sucessão</w:t>
      </w:r>
      <w:r>
        <w:rPr>
          <w:spacing w:val="2"/>
          <w:sz w:val="5"/>
        </w:rPr>
        <w:t> </w:t>
      </w:r>
      <w:r>
        <w:rPr>
          <w:sz w:val="5"/>
        </w:rPr>
        <w:t>se</w:t>
      </w:r>
      <w:r>
        <w:rPr>
          <w:spacing w:val="3"/>
          <w:sz w:val="5"/>
        </w:rPr>
        <w:t> </w:t>
      </w:r>
      <w:r>
        <w:rPr>
          <w:sz w:val="5"/>
        </w:rPr>
        <w:t>tratar,</w:t>
      </w:r>
      <w:r>
        <w:rPr>
          <w:spacing w:val="2"/>
          <w:sz w:val="5"/>
        </w:rPr>
        <w:t> </w:t>
      </w:r>
      <w:r>
        <w:rPr>
          <w:sz w:val="5"/>
        </w:rPr>
        <w:t>seu</w:t>
      </w:r>
      <w:r>
        <w:rPr>
          <w:spacing w:val="2"/>
          <w:sz w:val="5"/>
        </w:rPr>
        <w:t> </w:t>
      </w:r>
      <w:r>
        <w:rPr>
          <w:sz w:val="5"/>
        </w:rPr>
        <w:t>cônjuge,</w:t>
      </w:r>
      <w:r>
        <w:rPr>
          <w:spacing w:val="2"/>
          <w:sz w:val="5"/>
        </w:rPr>
        <w:t> </w:t>
      </w:r>
      <w:r>
        <w:rPr>
          <w:sz w:val="5"/>
        </w:rPr>
        <w:t>companheiro,</w:t>
      </w:r>
      <w:r>
        <w:rPr>
          <w:spacing w:val="3"/>
          <w:sz w:val="5"/>
        </w:rPr>
        <w:t> </w:t>
      </w:r>
      <w:r>
        <w:rPr>
          <w:sz w:val="5"/>
        </w:rPr>
        <w:t>ascendente</w:t>
      </w:r>
      <w:r>
        <w:rPr>
          <w:spacing w:val="2"/>
          <w:sz w:val="5"/>
        </w:rPr>
        <w:t> </w:t>
      </w:r>
      <w:r>
        <w:rPr>
          <w:sz w:val="5"/>
        </w:rPr>
        <w:t>ou</w:t>
      </w:r>
      <w:r>
        <w:rPr>
          <w:spacing w:val="2"/>
          <w:sz w:val="5"/>
        </w:rPr>
        <w:t> </w:t>
      </w:r>
      <w:r>
        <w:rPr>
          <w:spacing w:val="-2"/>
          <w:sz w:val="5"/>
        </w:rPr>
        <w:t>descendente;</w:t>
      </w:r>
    </w:p>
    <w:p>
      <w:pPr>
        <w:pStyle w:val="BodyText"/>
        <w:spacing w:before="6"/>
        <w:rPr>
          <w:sz w:val="4"/>
        </w:rPr>
      </w:pPr>
    </w:p>
    <w:p>
      <w:pPr>
        <w:pStyle w:val="ListParagraph"/>
        <w:numPr>
          <w:ilvl w:val="0"/>
          <w:numId w:val="197"/>
        </w:numPr>
        <w:tabs>
          <w:tab w:pos="179" w:val="left" w:leader="none"/>
        </w:tabs>
        <w:spacing w:line="240" w:lineRule="auto" w:before="1" w:after="0"/>
        <w:ind w:left="179" w:right="0" w:hanging="46"/>
        <w:jc w:val="left"/>
        <w:rPr>
          <w:sz w:val="5"/>
        </w:rPr>
      </w:pPr>
      <w:r>
        <w:rPr>
          <w:sz w:val="5"/>
        </w:rPr>
        <w:t>-</w:t>
      </w:r>
      <w:r>
        <w:rPr>
          <w:spacing w:val="2"/>
          <w:sz w:val="5"/>
        </w:rPr>
        <w:t> </w:t>
      </w:r>
      <w:r>
        <w:rPr>
          <w:sz w:val="5"/>
        </w:rPr>
        <w:t>que</w:t>
      </w:r>
      <w:r>
        <w:rPr>
          <w:spacing w:val="2"/>
          <w:sz w:val="5"/>
        </w:rPr>
        <w:t> </w:t>
      </w:r>
      <w:r>
        <w:rPr>
          <w:sz w:val="5"/>
        </w:rPr>
        <w:t>houverem</w:t>
      </w:r>
      <w:r>
        <w:rPr>
          <w:spacing w:val="2"/>
          <w:sz w:val="5"/>
        </w:rPr>
        <w:t> </w:t>
      </w:r>
      <w:r>
        <w:rPr>
          <w:sz w:val="5"/>
        </w:rPr>
        <w:t>acusado</w:t>
      </w:r>
      <w:r>
        <w:rPr>
          <w:spacing w:val="2"/>
          <w:sz w:val="5"/>
        </w:rPr>
        <w:t> </w:t>
      </w:r>
      <w:r>
        <w:rPr>
          <w:sz w:val="5"/>
        </w:rPr>
        <w:t>caluniosamente</w:t>
      </w:r>
      <w:r>
        <w:rPr>
          <w:spacing w:val="2"/>
          <w:sz w:val="5"/>
        </w:rPr>
        <w:t> </w:t>
      </w:r>
      <w:r>
        <w:rPr>
          <w:sz w:val="5"/>
        </w:rPr>
        <w:t>em</w:t>
      </w:r>
      <w:r>
        <w:rPr>
          <w:spacing w:val="2"/>
          <w:sz w:val="5"/>
        </w:rPr>
        <w:t> </w:t>
      </w:r>
      <w:r>
        <w:rPr>
          <w:sz w:val="5"/>
        </w:rPr>
        <w:t>juízo</w:t>
      </w:r>
      <w:r>
        <w:rPr>
          <w:spacing w:val="2"/>
          <w:sz w:val="5"/>
        </w:rPr>
        <w:t> </w:t>
      </w:r>
      <w:r>
        <w:rPr>
          <w:sz w:val="5"/>
        </w:rPr>
        <w:t>o</w:t>
      </w:r>
      <w:r>
        <w:rPr>
          <w:spacing w:val="2"/>
          <w:sz w:val="5"/>
        </w:rPr>
        <w:t> </w:t>
      </w:r>
      <w:r>
        <w:rPr>
          <w:sz w:val="5"/>
        </w:rPr>
        <w:t>autor</w:t>
      </w:r>
      <w:r>
        <w:rPr>
          <w:spacing w:val="2"/>
          <w:sz w:val="5"/>
        </w:rPr>
        <w:t> </w:t>
      </w:r>
      <w:r>
        <w:rPr>
          <w:sz w:val="5"/>
        </w:rPr>
        <w:t>da</w:t>
      </w:r>
      <w:r>
        <w:rPr>
          <w:spacing w:val="2"/>
          <w:sz w:val="5"/>
        </w:rPr>
        <w:t> </w:t>
      </w:r>
      <w:r>
        <w:rPr>
          <w:sz w:val="5"/>
        </w:rPr>
        <w:t>herança</w:t>
      </w:r>
      <w:r>
        <w:rPr>
          <w:spacing w:val="2"/>
          <w:sz w:val="5"/>
        </w:rPr>
        <w:t> </w:t>
      </w:r>
      <w:r>
        <w:rPr>
          <w:sz w:val="5"/>
        </w:rPr>
        <w:t>ou</w:t>
      </w:r>
      <w:r>
        <w:rPr>
          <w:spacing w:val="2"/>
          <w:sz w:val="5"/>
        </w:rPr>
        <w:t> </w:t>
      </w:r>
      <w:r>
        <w:rPr>
          <w:sz w:val="5"/>
        </w:rPr>
        <w:t>incorrerem</w:t>
      </w:r>
      <w:r>
        <w:rPr>
          <w:spacing w:val="2"/>
          <w:sz w:val="5"/>
        </w:rPr>
        <w:t> </w:t>
      </w:r>
      <w:r>
        <w:rPr>
          <w:sz w:val="5"/>
        </w:rPr>
        <w:t>em</w:t>
      </w:r>
      <w:r>
        <w:rPr>
          <w:spacing w:val="2"/>
          <w:sz w:val="5"/>
        </w:rPr>
        <w:t> </w:t>
      </w:r>
      <w:r>
        <w:rPr>
          <w:sz w:val="5"/>
        </w:rPr>
        <w:t>crime</w:t>
      </w:r>
      <w:r>
        <w:rPr>
          <w:spacing w:val="2"/>
          <w:sz w:val="5"/>
        </w:rPr>
        <w:t> </w:t>
      </w:r>
      <w:r>
        <w:rPr>
          <w:sz w:val="5"/>
        </w:rPr>
        <w:t>contra</w:t>
      </w:r>
      <w:r>
        <w:rPr>
          <w:spacing w:val="2"/>
          <w:sz w:val="5"/>
        </w:rPr>
        <w:t> </w:t>
      </w:r>
      <w:r>
        <w:rPr>
          <w:sz w:val="5"/>
        </w:rPr>
        <w:t>a</w:t>
      </w:r>
      <w:r>
        <w:rPr>
          <w:spacing w:val="2"/>
          <w:sz w:val="5"/>
        </w:rPr>
        <w:t> </w:t>
      </w:r>
      <w:r>
        <w:rPr>
          <w:sz w:val="5"/>
        </w:rPr>
        <w:t>sua</w:t>
      </w:r>
      <w:r>
        <w:rPr>
          <w:spacing w:val="2"/>
          <w:sz w:val="5"/>
        </w:rPr>
        <w:t> </w:t>
      </w:r>
      <w:r>
        <w:rPr>
          <w:sz w:val="5"/>
        </w:rPr>
        <w:t>honra,</w:t>
      </w:r>
      <w:r>
        <w:rPr>
          <w:spacing w:val="2"/>
          <w:sz w:val="5"/>
        </w:rPr>
        <w:t> </w:t>
      </w:r>
      <w:r>
        <w:rPr>
          <w:sz w:val="5"/>
        </w:rPr>
        <w:t>ou</w:t>
      </w:r>
      <w:r>
        <w:rPr>
          <w:spacing w:val="2"/>
          <w:sz w:val="5"/>
        </w:rPr>
        <w:t> </w:t>
      </w:r>
      <w:r>
        <w:rPr>
          <w:sz w:val="5"/>
        </w:rPr>
        <w:t>de</w:t>
      </w:r>
      <w:r>
        <w:rPr>
          <w:spacing w:val="2"/>
          <w:sz w:val="5"/>
        </w:rPr>
        <w:t> </w:t>
      </w:r>
      <w:r>
        <w:rPr>
          <w:sz w:val="5"/>
        </w:rPr>
        <w:t>seu</w:t>
      </w:r>
      <w:r>
        <w:rPr>
          <w:spacing w:val="2"/>
          <w:sz w:val="5"/>
        </w:rPr>
        <w:t> </w:t>
      </w:r>
      <w:r>
        <w:rPr>
          <w:sz w:val="5"/>
        </w:rPr>
        <w:t>cônjuge</w:t>
      </w:r>
      <w:r>
        <w:rPr>
          <w:spacing w:val="2"/>
          <w:sz w:val="5"/>
        </w:rPr>
        <w:t> </w:t>
      </w:r>
      <w:r>
        <w:rPr>
          <w:sz w:val="5"/>
        </w:rPr>
        <w:t>ou</w:t>
      </w:r>
      <w:r>
        <w:rPr>
          <w:spacing w:val="2"/>
          <w:sz w:val="5"/>
        </w:rPr>
        <w:t> </w:t>
      </w:r>
      <w:r>
        <w:rPr>
          <w:spacing w:val="-2"/>
          <w:sz w:val="5"/>
        </w:rPr>
        <w:t>companheiro;</w:t>
      </w:r>
    </w:p>
    <w:p>
      <w:pPr>
        <w:pStyle w:val="BodyText"/>
        <w:spacing w:before="4"/>
        <w:rPr>
          <w:sz w:val="4"/>
        </w:rPr>
      </w:pPr>
    </w:p>
    <w:p>
      <w:pPr>
        <w:pStyle w:val="ListParagraph"/>
        <w:numPr>
          <w:ilvl w:val="0"/>
          <w:numId w:val="197"/>
        </w:numPr>
        <w:tabs>
          <w:tab w:pos="196" w:val="left" w:leader="none"/>
        </w:tabs>
        <w:spacing w:line="448" w:lineRule="auto" w:before="0" w:after="0"/>
        <w:ind w:left="133" w:right="1241" w:firstLine="0"/>
        <w:jc w:val="left"/>
        <w:rPr>
          <w:sz w:val="5"/>
        </w:rPr>
      </w:pPr>
      <w:r>
        <w:rPr>
          <w:sz w:val="5"/>
        </w:rPr>
        <w:t>- que, por violência ou meios fraudulentos, inibirem ou obstarem o autor da herança de dispor livremente de seus bens por ato de última vontade.</w:t>
      </w:r>
      <w:r>
        <w:rPr>
          <w:spacing w:val="40"/>
          <w:sz w:val="5"/>
        </w:rPr>
        <w:t> </w:t>
      </w:r>
      <w:r>
        <w:rPr>
          <w:sz w:val="5"/>
        </w:rPr>
        <w:t>Art. 1.815. A exclusão do herdeiro ou legatário, em qualquer desses casos de indignidade, será declarada por sentença.</w:t>
      </w:r>
    </w:p>
    <w:p>
      <w:pPr>
        <w:pStyle w:val="BodyText"/>
        <w:spacing w:before="2"/>
        <w:ind w:left="186"/>
      </w:pPr>
      <w:r>
        <w:rPr/>
        <w:t>§</w:t>
      </w:r>
      <w:r>
        <w:rPr>
          <w:spacing w:val="2"/>
        </w:rPr>
        <w:t> </w:t>
      </w:r>
      <w:r>
        <w:rPr/>
        <w:t>1</w:t>
      </w:r>
      <w:r>
        <w:rPr>
          <w:spacing w:val="2"/>
        </w:rPr>
        <w:t> </w:t>
      </w:r>
      <w:r>
        <w:rPr>
          <w:position w:val="2"/>
        </w:rPr>
        <w:t>o</w:t>
      </w:r>
      <w:r>
        <w:rPr>
          <w:spacing w:val="2"/>
          <w:position w:val="2"/>
        </w:rPr>
        <w:t> </w:t>
      </w:r>
      <w:r>
        <w:rPr/>
        <w:t>O</w:t>
      </w:r>
      <w:r>
        <w:rPr>
          <w:spacing w:val="2"/>
        </w:rPr>
        <w:t> </w:t>
      </w:r>
      <w:r>
        <w:rPr/>
        <w:t>direito</w:t>
      </w:r>
      <w:r>
        <w:rPr>
          <w:spacing w:val="2"/>
        </w:rPr>
        <w:t> </w:t>
      </w:r>
      <w:r>
        <w:rPr/>
        <w:t>de</w:t>
      </w:r>
      <w:r>
        <w:rPr>
          <w:spacing w:val="2"/>
        </w:rPr>
        <w:t> </w:t>
      </w:r>
      <w:r>
        <w:rPr/>
        <w:t>demandar</w:t>
      </w:r>
      <w:r>
        <w:rPr>
          <w:spacing w:val="2"/>
        </w:rPr>
        <w:t> </w:t>
      </w:r>
      <w:r>
        <w:rPr/>
        <w:t>a</w:t>
      </w:r>
      <w:r>
        <w:rPr>
          <w:spacing w:val="2"/>
        </w:rPr>
        <w:t> </w:t>
      </w:r>
      <w:r>
        <w:rPr/>
        <w:t>exclusão</w:t>
      </w:r>
      <w:r>
        <w:rPr>
          <w:spacing w:val="2"/>
        </w:rPr>
        <w:t> </w:t>
      </w:r>
      <w:r>
        <w:rPr/>
        <w:t>do</w:t>
      </w:r>
      <w:r>
        <w:rPr>
          <w:spacing w:val="2"/>
        </w:rPr>
        <w:t> </w:t>
      </w:r>
      <w:r>
        <w:rPr/>
        <w:t>herdeiro</w:t>
      </w:r>
      <w:r>
        <w:rPr>
          <w:spacing w:val="2"/>
        </w:rPr>
        <w:t> </w:t>
      </w:r>
      <w:r>
        <w:rPr/>
        <w:t>ou</w:t>
      </w:r>
      <w:r>
        <w:rPr>
          <w:spacing w:val="2"/>
        </w:rPr>
        <w:t> </w:t>
      </w:r>
      <w:r>
        <w:rPr/>
        <w:t>legatário</w:t>
      </w:r>
      <w:r>
        <w:rPr>
          <w:spacing w:val="2"/>
        </w:rPr>
        <w:t> </w:t>
      </w:r>
      <w:r>
        <w:rPr/>
        <w:t>extingue-se</w:t>
      </w:r>
      <w:r>
        <w:rPr>
          <w:spacing w:val="2"/>
        </w:rPr>
        <w:t> </w:t>
      </w:r>
      <w:r>
        <w:rPr/>
        <w:t>em</w:t>
      </w:r>
      <w:r>
        <w:rPr>
          <w:spacing w:val="2"/>
        </w:rPr>
        <w:t> </w:t>
      </w:r>
      <w:r>
        <w:rPr/>
        <w:t>quatro</w:t>
      </w:r>
      <w:r>
        <w:rPr>
          <w:spacing w:val="2"/>
        </w:rPr>
        <w:t> </w:t>
      </w:r>
      <w:r>
        <w:rPr/>
        <w:t>anos,</w:t>
      </w:r>
      <w:r>
        <w:rPr>
          <w:spacing w:val="2"/>
        </w:rPr>
        <w:t> </w:t>
      </w:r>
      <w:r>
        <w:rPr/>
        <w:t>contados</w:t>
      </w:r>
      <w:r>
        <w:rPr>
          <w:spacing w:val="2"/>
        </w:rPr>
        <w:t> </w:t>
      </w:r>
      <w:r>
        <w:rPr/>
        <w:t>da</w:t>
      </w:r>
      <w:r>
        <w:rPr>
          <w:spacing w:val="2"/>
        </w:rPr>
        <w:t> </w:t>
      </w:r>
      <w:r>
        <w:rPr/>
        <w:t>abertura</w:t>
      </w:r>
      <w:r>
        <w:rPr>
          <w:spacing w:val="2"/>
        </w:rPr>
        <w:t> </w:t>
      </w:r>
      <w:r>
        <w:rPr/>
        <w:t>da</w:t>
      </w:r>
      <w:r>
        <w:rPr>
          <w:spacing w:val="2"/>
        </w:rPr>
        <w:t> </w:t>
      </w:r>
      <w:r>
        <w:rPr/>
        <w:t>sucessão.</w:t>
      </w:r>
      <w:r>
        <w:rPr>
          <w:spacing w:val="2"/>
        </w:rPr>
        <w:t> </w:t>
      </w:r>
      <w:r>
        <w:rPr>
          <w:color w:val="0000EE"/>
          <w:u w:val="dash" w:color="0000EE"/>
        </w:rPr>
        <w:t>(Redação</w:t>
      </w:r>
      <w:r>
        <w:rPr>
          <w:color w:val="0000EE"/>
          <w:spacing w:val="2"/>
          <w:u w:val="dash" w:color="0000EE"/>
        </w:rPr>
        <w:t> </w:t>
      </w:r>
      <w:r>
        <w:rPr>
          <w:color w:val="0000EE"/>
          <w:u w:val="dash" w:color="0000EE"/>
        </w:rPr>
        <w:t>dada</w:t>
      </w:r>
      <w:r>
        <w:rPr>
          <w:color w:val="0000EE"/>
          <w:spacing w:val="2"/>
          <w:u w:val="dash" w:color="0000EE"/>
        </w:rPr>
        <w:t> </w:t>
      </w:r>
      <w:r>
        <w:rPr>
          <w:color w:val="0000EE"/>
          <w:u w:val="dash" w:color="0000EE"/>
        </w:rPr>
        <w:t>pela</w:t>
      </w:r>
      <w:r>
        <w:rPr>
          <w:color w:val="0000EE"/>
          <w:spacing w:val="2"/>
          <w:u w:val="dash" w:color="0000EE"/>
        </w:rPr>
        <w:t> </w:t>
      </w:r>
      <w:r>
        <w:rPr>
          <w:color w:val="0000EE"/>
          <w:u w:val="dash" w:color="0000EE"/>
        </w:rPr>
        <w:t>Lei</w:t>
      </w:r>
      <w:r>
        <w:rPr>
          <w:color w:val="0000EE"/>
          <w:spacing w:val="2"/>
          <w:u w:val="dash" w:color="0000EE"/>
        </w:rPr>
        <w:t> </w:t>
      </w:r>
      <w:r>
        <w:rPr>
          <w:color w:val="0000EE"/>
          <w:u w:val="dash" w:color="0000EE"/>
        </w:rPr>
        <w:t>nº</w:t>
      </w:r>
      <w:r>
        <w:rPr>
          <w:color w:val="0000EE"/>
          <w:spacing w:val="2"/>
          <w:u w:val="dash" w:color="0000EE"/>
        </w:rPr>
        <w:t> </w:t>
      </w:r>
      <w:r>
        <w:rPr>
          <w:color w:val="0000EE"/>
          <w:u w:val="dash" w:color="0000EE"/>
        </w:rPr>
        <w:t>13.532,</w:t>
      </w:r>
      <w:r>
        <w:rPr>
          <w:color w:val="0000EE"/>
          <w:spacing w:val="2"/>
          <w:u w:val="dash" w:color="0000EE"/>
        </w:rPr>
        <w:t> </w:t>
      </w:r>
      <w:r>
        <w:rPr>
          <w:color w:val="0000EE"/>
          <w:u w:val="dash" w:color="0000EE"/>
        </w:rPr>
        <w:t>de</w:t>
      </w:r>
      <w:r>
        <w:rPr>
          <w:color w:val="0000EE"/>
          <w:spacing w:val="2"/>
          <w:u w:val="dash" w:color="0000EE"/>
        </w:rPr>
        <w:t> </w:t>
      </w:r>
      <w:r>
        <w:rPr>
          <w:color w:val="0000EE"/>
          <w:spacing w:val="-2"/>
          <w:u w:val="dash" w:color="0000EE"/>
        </w:rPr>
        <w:t>201</w:t>
      </w:r>
      <w:r>
        <w:rPr>
          <w:color w:val="0000EE"/>
          <w:spacing w:val="-2"/>
        </w:rPr>
        <w:t>7)</w:t>
      </w:r>
    </w:p>
    <w:p>
      <w:pPr>
        <w:pStyle w:val="BodyText"/>
        <w:spacing w:before="50"/>
        <w:ind w:left="186"/>
      </w:pPr>
      <w:r>
        <w:rPr/>
        <w:t>§</w:t>
      </w:r>
      <w:r>
        <w:rPr>
          <w:spacing w:val="1"/>
        </w:rPr>
        <w:t> </w:t>
      </w:r>
      <w:r>
        <w:rPr/>
        <w:t>2</w:t>
      </w:r>
      <w:r>
        <w:rPr>
          <w:spacing w:val="2"/>
        </w:rPr>
        <w:t> </w:t>
      </w:r>
      <w:r>
        <w:rPr>
          <w:position w:val="2"/>
        </w:rPr>
        <w:t>o</w:t>
      </w:r>
      <w:r>
        <w:rPr>
          <w:spacing w:val="2"/>
          <w:position w:val="2"/>
        </w:rPr>
        <w:t> </w:t>
      </w:r>
      <w:r>
        <w:rPr/>
        <w:t>Na</w:t>
      </w:r>
      <w:r>
        <w:rPr>
          <w:spacing w:val="2"/>
        </w:rPr>
        <w:t> </w:t>
      </w:r>
      <w:r>
        <w:rPr/>
        <w:t>hipótese</w:t>
      </w:r>
      <w:r>
        <w:rPr>
          <w:spacing w:val="2"/>
        </w:rPr>
        <w:t> </w:t>
      </w:r>
      <w:r>
        <w:rPr/>
        <w:t>do</w:t>
      </w:r>
      <w:r>
        <w:rPr>
          <w:spacing w:val="2"/>
        </w:rPr>
        <w:t> </w:t>
      </w:r>
      <w:r>
        <w:rPr/>
        <w:t>inciso</w:t>
      </w:r>
      <w:r>
        <w:rPr>
          <w:spacing w:val="2"/>
        </w:rPr>
        <w:t> </w:t>
      </w:r>
      <w:r>
        <w:rPr/>
        <w:t>I</w:t>
      </w:r>
      <w:r>
        <w:rPr>
          <w:spacing w:val="2"/>
        </w:rPr>
        <w:t> </w:t>
      </w:r>
      <w:r>
        <w:rPr/>
        <w:t>do</w:t>
      </w:r>
      <w:r>
        <w:rPr>
          <w:spacing w:val="2"/>
        </w:rPr>
        <w:t> </w:t>
      </w:r>
      <w:r>
        <w:rPr/>
        <w:t>art.</w:t>
      </w:r>
      <w:r>
        <w:rPr>
          <w:spacing w:val="2"/>
        </w:rPr>
        <w:t> </w:t>
      </w:r>
      <w:r>
        <w:rPr/>
        <w:t>1.814,</w:t>
      </w:r>
      <w:r>
        <w:rPr>
          <w:spacing w:val="2"/>
        </w:rPr>
        <w:t> </w:t>
      </w:r>
      <w:r>
        <w:rPr/>
        <w:t>o</w:t>
      </w:r>
      <w:r>
        <w:rPr>
          <w:spacing w:val="2"/>
        </w:rPr>
        <w:t> </w:t>
      </w:r>
      <w:r>
        <w:rPr/>
        <w:t>Ministério</w:t>
      </w:r>
      <w:r>
        <w:rPr>
          <w:spacing w:val="2"/>
        </w:rPr>
        <w:t> </w:t>
      </w:r>
      <w:r>
        <w:rPr/>
        <w:t>Público</w:t>
      </w:r>
      <w:r>
        <w:rPr>
          <w:spacing w:val="2"/>
        </w:rPr>
        <w:t> </w:t>
      </w:r>
      <w:r>
        <w:rPr/>
        <w:t>tem</w:t>
      </w:r>
      <w:r>
        <w:rPr>
          <w:spacing w:val="2"/>
        </w:rPr>
        <w:t> </w:t>
      </w:r>
      <w:r>
        <w:rPr/>
        <w:t>legitimidade</w:t>
      </w:r>
      <w:r>
        <w:rPr>
          <w:spacing w:val="2"/>
        </w:rPr>
        <w:t> </w:t>
      </w:r>
      <w:r>
        <w:rPr/>
        <w:t>para</w:t>
      </w:r>
      <w:r>
        <w:rPr>
          <w:spacing w:val="2"/>
        </w:rPr>
        <w:t> </w:t>
      </w:r>
      <w:r>
        <w:rPr/>
        <w:t>demandar</w:t>
      </w:r>
      <w:r>
        <w:rPr>
          <w:spacing w:val="2"/>
        </w:rPr>
        <w:t> </w:t>
      </w:r>
      <w:r>
        <w:rPr/>
        <w:t>a</w:t>
      </w:r>
      <w:r>
        <w:rPr>
          <w:spacing w:val="2"/>
        </w:rPr>
        <w:t> </w:t>
      </w:r>
      <w:r>
        <w:rPr/>
        <w:t>exclusão</w:t>
      </w:r>
      <w:r>
        <w:rPr>
          <w:spacing w:val="2"/>
        </w:rPr>
        <w:t> </w:t>
      </w:r>
      <w:r>
        <w:rPr/>
        <w:t>do</w:t>
      </w:r>
      <w:r>
        <w:rPr>
          <w:spacing w:val="2"/>
        </w:rPr>
        <w:t> </w:t>
      </w:r>
      <w:r>
        <w:rPr/>
        <w:t>herdeiro</w:t>
      </w:r>
      <w:r>
        <w:rPr>
          <w:spacing w:val="2"/>
        </w:rPr>
        <w:t> </w:t>
      </w:r>
      <w:r>
        <w:rPr/>
        <w:t>ou</w:t>
      </w:r>
      <w:r>
        <w:rPr>
          <w:spacing w:val="2"/>
        </w:rPr>
        <w:t> </w:t>
      </w:r>
      <w:r>
        <w:rPr/>
        <w:t>legatário.</w:t>
      </w:r>
      <w:r>
        <w:rPr>
          <w:spacing w:val="2"/>
        </w:rPr>
        <w:t> </w:t>
      </w:r>
      <w:r>
        <w:rPr>
          <w:color w:val="0000EE"/>
        </w:rPr>
        <w:t>(Incluído</w:t>
      </w:r>
      <w:r>
        <w:rPr>
          <w:color w:val="0000EE"/>
          <w:spacing w:val="2"/>
        </w:rPr>
        <w:t> </w:t>
      </w:r>
      <w:r>
        <w:rPr>
          <w:color w:val="0000EE"/>
        </w:rPr>
        <w:t>pela</w:t>
      </w:r>
      <w:r>
        <w:rPr>
          <w:color w:val="0000EE"/>
          <w:spacing w:val="2"/>
        </w:rPr>
        <w:t> </w:t>
      </w:r>
      <w:r>
        <w:rPr>
          <w:color w:val="0000EE"/>
        </w:rPr>
        <w:t>Lei</w:t>
      </w:r>
      <w:r>
        <w:rPr>
          <w:color w:val="0000EE"/>
          <w:spacing w:val="1"/>
        </w:rPr>
        <w:t> </w:t>
      </w:r>
      <w:r>
        <w:rPr>
          <w:color w:val="0000EE"/>
        </w:rPr>
        <w:t>nº</w:t>
      </w:r>
      <w:r>
        <w:rPr>
          <w:color w:val="0000EE"/>
          <w:spacing w:val="2"/>
        </w:rPr>
        <w:t> </w:t>
      </w:r>
      <w:r>
        <w:rPr>
          <w:color w:val="0000EE"/>
        </w:rPr>
        <w:t>13.532,</w:t>
      </w:r>
      <w:r>
        <w:rPr>
          <w:color w:val="0000EE"/>
          <w:spacing w:val="2"/>
        </w:rPr>
        <w:t> </w:t>
      </w:r>
      <w:r>
        <w:rPr>
          <w:color w:val="0000EE"/>
        </w:rPr>
        <w:t>de</w:t>
      </w:r>
      <w:r>
        <w:rPr>
          <w:color w:val="0000EE"/>
          <w:spacing w:val="2"/>
        </w:rPr>
        <w:t> </w:t>
      </w:r>
      <w:r>
        <w:rPr>
          <w:color w:val="0000EE"/>
          <w:spacing w:val="-2"/>
        </w:rPr>
        <w:t>2017)</w:t>
      </w:r>
    </w:p>
    <w:p>
      <w:pPr>
        <w:tabs>
          <w:tab w:pos="2947" w:val="left" w:leader="none"/>
        </w:tabs>
        <w:spacing w:line="20" w:lineRule="exact"/>
        <w:ind w:left="263" w:right="0" w:firstLine="0"/>
        <w:rPr>
          <w:sz w:val="2"/>
        </w:rPr>
      </w:pPr>
      <w:r>
        <w:rPr>
          <w:sz w:val="2"/>
        </w:rPr>
        <mc:AlternateContent>
          <mc:Choice Requires="wps">
            <w:drawing>
              <wp:inline distT="0" distB="0" distL="0" distR="0">
                <wp:extent cx="24130" cy="3175"/>
                <wp:effectExtent l="0" t="0" r="0" b="0"/>
                <wp:docPr id="159" name="Group 159"/>
                <wp:cNvGraphicFramePr>
                  <a:graphicFrameLocks/>
                </wp:cNvGraphicFramePr>
                <a:graphic>
                  <a:graphicData uri="http://schemas.microsoft.com/office/word/2010/wordprocessingGroup">
                    <wpg:wgp>
                      <wpg:cNvPr id="159" name="Group 159"/>
                      <wpg:cNvGrpSpPr/>
                      <wpg:grpSpPr>
                        <a:xfrm>
                          <a:off x="0" y="0"/>
                          <a:ext cx="24130" cy="3175"/>
                          <a:chExt cx="24130" cy="3175"/>
                        </a:xfrm>
                      </wpg:grpSpPr>
                      <wps:wsp>
                        <wps:cNvPr id="160" name="Graphic 160"/>
                        <wps:cNvSpPr/>
                        <wps:spPr>
                          <a:xfrm>
                            <a:off x="0" y="0"/>
                            <a:ext cx="24130" cy="3175"/>
                          </a:xfrm>
                          <a:custGeom>
                            <a:avLst/>
                            <a:gdLst/>
                            <a:ahLst/>
                            <a:cxnLst/>
                            <a:rect l="l" t="t" r="r" b="b"/>
                            <a:pathLst>
                              <a:path w="24130" h="3175">
                                <a:moveTo>
                                  <a:pt x="23734" y="0"/>
                                </a:moveTo>
                                <a:lnTo>
                                  <a:pt x="0" y="0"/>
                                </a:lnTo>
                                <a:lnTo>
                                  <a:pt x="0" y="2792"/>
                                </a:lnTo>
                                <a:lnTo>
                                  <a:pt x="23734" y="2792"/>
                                </a:lnTo>
                                <a:lnTo>
                                  <a:pt x="237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pt;height:.25pt;mso-position-horizontal-relative:char;mso-position-vertical-relative:line" id="docshapegroup156" coordorigin="0,0" coordsize="38,5">
                <v:rect style="position:absolute;left:0;top:0;width:38;height:5" id="docshape157"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472440" cy="3175"/>
                <wp:effectExtent l="0" t="0" r="0" b="0"/>
                <wp:docPr id="161" name="Group 161"/>
                <wp:cNvGraphicFramePr>
                  <a:graphicFrameLocks/>
                </wp:cNvGraphicFramePr>
                <a:graphic>
                  <a:graphicData uri="http://schemas.microsoft.com/office/word/2010/wordprocessingGroup">
                    <wpg:wgp>
                      <wpg:cNvPr id="161" name="Group 161"/>
                      <wpg:cNvGrpSpPr/>
                      <wpg:grpSpPr>
                        <a:xfrm>
                          <a:off x="0" y="0"/>
                          <a:ext cx="472440" cy="3175"/>
                          <a:chExt cx="472440" cy="3175"/>
                        </a:xfrm>
                      </wpg:grpSpPr>
                      <wps:wsp>
                        <wps:cNvPr id="162" name="Graphic 162"/>
                        <wps:cNvSpPr/>
                        <wps:spPr>
                          <a:xfrm>
                            <a:off x="-6" y="8"/>
                            <a:ext cx="472440" cy="3175"/>
                          </a:xfrm>
                          <a:custGeom>
                            <a:avLst/>
                            <a:gdLst/>
                            <a:ahLst/>
                            <a:cxnLst/>
                            <a:rect l="l" t="t" r="r" b="b"/>
                            <a:pathLst>
                              <a:path w="472440" h="3175">
                                <a:moveTo>
                                  <a:pt x="115265" y="0"/>
                                </a:moveTo>
                                <a:lnTo>
                                  <a:pt x="0" y="0"/>
                                </a:lnTo>
                                <a:lnTo>
                                  <a:pt x="0" y="2794"/>
                                </a:lnTo>
                                <a:lnTo>
                                  <a:pt x="115265" y="2794"/>
                                </a:lnTo>
                                <a:lnTo>
                                  <a:pt x="115265" y="0"/>
                                </a:lnTo>
                                <a:close/>
                              </a:path>
                              <a:path w="472440" h="3175">
                                <a:moveTo>
                                  <a:pt x="353898" y="0"/>
                                </a:moveTo>
                                <a:lnTo>
                                  <a:pt x="263080" y="0"/>
                                </a:lnTo>
                                <a:lnTo>
                                  <a:pt x="123621" y="0"/>
                                </a:lnTo>
                                <a:lnTo>
                                  <a:pt x="123621" y="2794"/>
                                </a:lnTo>
                                <a:lnTo>
                                  <a:pt x="263080" y="2794"/>
                                </a:lnTo>
                                <a:lnTo>
                                  <a:pt x="353898" y="2794"/>
                                </a:lnTo>
                                <a:lnTo>
                                  <a:pt x="353898" y="0"/>
                                </a:lnTo>
                                <a:close/>
                              </a:path>
                              <a:path w="472440" h="3175">
                                <a:moveTo>
                                  <a:pt x="472097" y="0"/>
                                </a:moveTo>
                                <a:lnTo>
                                  <a:pt x="362775" y="0"/>
                                </a:lnTo>
                                <a:lnTo>
                                  <a:pt x="362775" y="2794"/>
                                </a:lnTo>
                                <a:lnTo>
                                  <a:pt x="472097" y="2794"/>
                                </a:lnTo>
                                <a:lnTo>
                                  <a:pt x="472097" y="0"/>
                                </a:lnTo>
                                <a:close/>
                              </a:path>
                            </a:pathLst>
                          </a:custGeom>
                          <a:solidFill>
                            <a:srgbClr val="0000EE"/>
                          </a:solidFill>
                        </wps:spPr>
                        <wps:bodyPr wrap="square" lIns="0" tIns="0" rIns="0" bIns="0" rtlCol="0">
                          <a:prstTxWarp prst="textNoShape">
                            <a:avLst/>
                          </a:prstTxWarp>
                          <a:noAutofit/>
                        </wps:bodyPr>
                      </wps:wsp>
                    </wpg:wgp>
                  </a:graphicData>
                </a:graphic>
              </wp:inline>
            </w:drawing>
          </mc:Choice>
          <mc:Fallback>
            <w:pict>
              <v:group style="width:37.2pt;height:.25pt;mso-position-horizontal-relative:char;mso-position-vertical-relative:line" id="docshapegroup158" coordorigin="0,0" coordsize="744,5">
                <v:shape style="position:absolute;left:0;top:0;width:744;height:5" id="docshape159" coordorigin="0,0" coordsize="744,5" path="m182,0l0,0,0,4,182,4,182,0xm557,0l414,0,195,0,195,4,414,4,557,4,557,0xm743,0l571,0,571,4,743,4,743,0xe" filled="true" fillcolor="#0000ee" stroked="false">
                  <v:path arrowok="t"/>
                  <v:fill type="solid"/>
                </v:shape>
              </v:group>
            </w:pict>
          </mc:Fallback>
        </mc:AlternateContent>
      </w:r>
      <w:r>
        <w:rPr>
          <w:sz w:val="2"/>
        </w:rPr>
      </w:r>
    </w:p>
    <w:p>
      <w:pPr>
        <w:pStyle w:val="BodyText"/>
        <w:spacing w:before="32"/>
        <w:ind w:left="41" w:right="111" w:firstLine="92"/>
        <w:rPr>
          <w:rFonts w:ascii="Arial" w:hAnsi="Arial"/>
        </w:rPr>
      </w:pPr>
      <w:r>
        <w:rPr>
          <w:rFonts w:ascii="Arial" w:hAnsi="Arial"/>
        </w:rPr>
        <w:t>Art. 1.815-A. Em qualquer dos casos de indignidade previstos no art. 1.814, o trânsito em julgado da sentença penal condenatória acarretará a imediata exclusão do herdeiro ou legatário</w:t>
      </w:r>
      <w:r>
        <w:rPr>
          <w:rFonts w:ascii="Arial" w:hAnsi="Arial"/>
          <w:spacing w:val="40"/>
        </w:rPr>
        <w:t> </w:t>
      </w:r>
      <w:r>
        <w:rPr>
          <w:rFonts w:ascii="Arial" w:hAnsi="Arial"/>
        </w:rPr>
        <w:t>indigno, independentemente da sentença prevista no </w:t>
      </w:r>
      <w:r>
        <w:rPr>
          <w:rFonts w:ascii="Arial" w:hAnsi="Arial"/>
          <w:b/>
        </w:rPr>
        <w:t>caput </w:t>
      </w:r>
      <w:r>
        <w:rPr>
          <w:rFonts w:ascii="Arial" w:hAnsi="Arial"/>
        </w:rPr>
        <w:t>do art. 1.815 deste Código.</w:t>
      </w:r>
      <w:r>
        <w:rPr>
          <w:rFonts w:ascii="Arial" w:hAnsi="Arial"/>
          <w:spacing w:val="40"/>
        </w:rPr>
        <w:t> </w:t>
      </w:r>
      <w:r>
        <w:rPr>
          <w:rFonts w:ascii="Arial" w:hAnsi="Arial"/>
          <w:color w:val="0000EE"/>
          <w:u w:val="single" w:color="0000EE"/>
        </w:rPr>
        <w:t>(Incluído pela Lei nº 14.661, de 202</w:t>
      </w:r>
      <w:r>
        <w:rPr>
          <w:rFonts w:ascii="Arial" w:hAnsi="Arial"/>
          <w:color w:val="0000EE"/>
        </w:rPr>
        <w:t>3)</w:t>
      </w:r>
    </w:p>
    <w:p>
      <w:pPr>
        <w:pStyle w:val="BodyText"/>
        <w:spacing w:before="53"/>
        <w:ind w:left="133"/>
      </w:pPr>
      <w:r>
        <w:rPr/>
        <w:t>Art.</w:t>
      </w:r>
      <w:r>
        <w:rPr>
          <w:spacing w:val="2"/>
        </w:rPr>
        <w:t> </w:t>
      </w:r>
      <w:r>
        <w:rPr/>
        <w:t>1.816.</w:t>
      </w:r>
      <w:r>
        <w:rPr>
          <w:spacing w:val="2"/>
        </w:rPr>
        <w:t> </w:t>
      </w:r>
      <w:r>
        <w:rPr/>
        <w:t>São</w:t>
      </w:r>
      <w:r>
        <w:rPr>
          <w:spacing w:val="2"/>
        </w:rPr>
        <w:t> </w:t>
      </w:r>
      <w:r>
        <w:rPr/>
        <w:t>pessoais</w:t>
      </w:r>
      <w:r>
        <w:rPr>
          <w:spacing w:val="2"/>
        </w:rPr>
        <w:t> </w:t>
      </w:r>
      <w:r>
        <w:rPr/>
        <w:t>os</w:t>
      </w:r>
      <w:r>
        <w:rPr>
          <w:spacing w:val="3"/>
        </w:rPr>
        <w:t> </w:t>
      </w:r>
      <w:r>
        <w:rPr/>
        <w:t>efeitos</w:t>
      </w:r>
      <w:r>
        <w:rPr>
          <w:spacing w:val="2"/>
        </w:rPr>
        <w:t> </w:t>
      </w:r>
      <w:r>
        <w:rPr/>
        <w:t>da</w:t>
      </w:r>
      <w:r>
        <w:rPr>
          <w:spacing w:val="2"/>
        </w:rPr>
        <w:t> </w:t>
      </w:r>
      <w:r>
        <w:rPr/>
        <w:t>exclusão;</w:t>
      </w:r>
      <w:r>
        <w:rPr>
          <w:spacing w:val="2"/>
        </w:rPr>
        <w:t> </w:t>
      </w:r>
      <w:r>
        <w:rPr/>
        <w:t>os</w:t>
      </w:r>
      <w:r>
        <w:rPr>
          <w:spacing w:val="2"/>
        </w:rPr>
        <w:t> </w:t>
      </w:r>
      <w:r>
        <w:rPr/>
        <w:t>descendentes</w:t>
      </w:r>
      <w:r>
        <w:rPr>
          <w:spacing w:val="3"/>
        </w:rPr>
        <w:t> </w:t>
      </w:r>
      <w:r>
        <w:rPr/>
        <w:t>do</w:t>
      </w:r>
      <w:r>
        <w:rPr>
          <w:spacing w:val="2"/>
        </w:rPr>
        <w:t> </w:t>
      </w:r>
      <w:r>
        <w:rPr/>
        <w:t>herdeiro</w:t>
      </w:r>
      <w:r>
        <w:rPr>
          <w:spacing w:val="2"/>
        </w:rPr>
        <w:t> </w:t>
      </w:r>
      <w:r>
        <w:rPr/>
        <w:t>excluído</w:t>
      </w:r>
      <w:r>
        <w:rPr>
          <w:spacing w:val="2"/>
        </w:rPr>
        <w:t> </w:t>
      </w:r>
      <w:r>
        <w:rPr/>
        <w:t>sucedem,</w:t>
      </w:r>
      <w:r>
        <w:rPr>
          <w:spacing w:val="2"/>
        </w:rPr>
        <w:t> </w:t>
      </w:r>
      <w:r>
        <w:rPr/>
        <w:t>como</w:t>
      </w:r>
      <w:r>
        <w:rPr>
          <w:spacing w:val="3"/>
        </w:rPr>
        <w:t> </w:t>
      </w:r>
      <w:r>
        <w:rPr/>
        <w:t>se</w:t>
      </w:r>
      <w:r>
        <w:rPr>
          <w:spacing w:val="2"/>
        </w:rPr>
        <w:t> </w:t>
      </w:r>
      <w:r>
        <w:rPr/>
        <w:t>ele</w:t>
      </w:r>
      <w:r>
        <w:rPr>
          <w:spacing w:val="2"/>
        </w:rPr>
        <w:t> </w:t>
      </w:r>
      <w:r>
        <w:rPr/>
        <w:t>morto</w:t>
      </w:r>
      <w:r>
        <w:rPr>
          <w:spacing w:val="2"/>
        </w:rPr>
        <w:t> </w:t>
      </w:r>
      <w:r>
        <w:rPr/>
        <w:t>fosse</w:t>
      </w:r>
      <w:r>
        <w:rPr>
          <w:spacing w:val="2"/>
        </w:rPr>
        <w:t> </w:t>
      </w:r>
      <w:r>
        <w:rPr/>
        <w:t>antes</w:t>
      </w:r>
      <w:r>
        <w:rPr>
          <w:spacing w:val="3"/>
        </w:rPr>
        <w:t> </w:t>
      </w:r>
      <w:r>
        <w:rPr/>
        <w:t>da</w:t>
      </w:r>
      <w:r>
        <w:rPr>
          <w:spacing w:val="2"/>
        </w:rPr>
        <w:t> </w:t>
      </w:r>
      <w:r>
        <w:rPr/>
        <w:t>abertura</w:t>
      </w:r>
      <w:r>
        <w:rPr>
          <w:spacing w:val="2"/>
        </w:rPr>
        <w:t> </w:t>
      </w:r>
      <w:r>
        <w:rPr/>
        <w:t>da</w:t>
      </w:r>
      <w:r>
        <w:rPr>
          <w:spacing w:val="2"/>
        </w:rPr>
        <w:t> </w:t>
      </w:r>
      <w:r>
        <w:rPr>
          <w:spacing w:val="-2"/>
        </w:rPr>
        <w:t>sucessão.</w:t>
      </w:r>
    </w:p>
    <w:p>
      <w:pPr>
        <w:pStyle w:val="BodyText"/>
        <w:spacing w:before="6"/>
        <w:rPr>
          <w:sz w:val="4"/>
        </w:rPr>
      </w:pPr>
    </w:p>
    <w:p>
      <w:pPr>
        <w:pStyle w:val="BodyText"/>
        <w:ind w:left="133"/>
      </w:pPr>
      <w:r>
        <w:rPr/>
        <w:t>Parágrafo</w:t>
      </w:r>
      <w:r>
        <w:rPr>
          <w:spacing w:val="2"/>
        </w:rPr>
        <w:t> </w:t>
      </w:r>
      <w:r>
        <w:rPr/>
        <w:t>único.</w:t>
      </w:r>
      <w:r>
        <w:rPr>
          <w:spacing w:val="2"/>
        </w:rPr>
        <w:t> </w:t>
      </w:r>
      <w:r>
        <w:rPr/>
        <w:t>O</w:t>
      </w:r>
      <w:r>
        <w:rPr>
          <w:spacing w:val="2"/>
        </w:rPr>
        <w:t> </w:t>
      </w:r>
      <w:r>
        <w:rPr/>
        <w:t>excluído</w:t>
      </w:r>
      <w:r>
        <w:rPr>
          <w:spacing w:val="2"/>
        </w:rPr>
        <w:t> </w:t>
      </w:r>
      <w:r>
        <w:rPr/>
        <w:t>da</w:t>
      </w:r>
      <w:r>
        <w:rPr>
          <w:spacing w:val="3"/>
        </w:rPr>
        <w:t> </w:t>
      </w:r>
      <w:r>
        <w:rPr/>
        <w:t>sucessão</w:t>
      </w:r>
      <w:r>
        <w:rPr>
          <w:spacing w:val="2"/>
        </w:rPr>
        <w:t> </w:t>
      </w:r>
      <w:r>
        <w:rPr/>
        <w:t>não</w:t>
      </w:r>
      <w:r>
        <w:rPr>
          <w:spacing w:val="2"/>
        </w:rPr>
        <w:t> </w:t>
      </w:r>
      <w:r>
        <w:rPr/>
        <w:t>terá</w:t>
      </w:r>
      <w:r>
        <w:rPr>
          <w:spacing w:val="2"/>
        </w:rPr>
        <w:t> </w:t>
      </w:r>
      <w:r>
        <w:rPr/>
        <w:t>direito</w:t>
      </w:r>
      <w:r>
        <w:rPr>
          <w:spacing w:val="3"/>
        </w:rPr>
        <w:t> </w:t>
      </w:r>
      <w:r>
        <w:rPr/>
        <w:t>ao</w:t>
      </w:r>
      <w:r>
        <w:rPr>
          <w:spacing w:val="2"/>
        </w:rPr>
        <w:t> </w:t>
      </w:r>
      <w:r>
        <w:rPr/>
        <w:t>usufruto</w:t>
      </w:r>
      <w:r>
        <w:rPr>
          <w:spacing w:val="2"/>
        </w:rPr>
        <w:t> </w:t>
      </w:r>
      <w:r>
        <w:rPr/>
        <w:t>ou</w:t>
      </w:r>
      <w:r>
        <w:rPr>
          <w:spacing w:val="2"/>
        </w:rPr>
        <w:t> </w:t>
      </w:r>
      <w:r>
        <w:rPr/>
        <w:t>à</w:t>
      </w:r>
      <w:r>
        <w:rPr>
          <w:spacing w:val="3"/>
        </w:rPr>
        <w:t> </w:t>
      </w:r>
      <w:r>
        <w:rPr/>
        <w:t>administração</w:t>
      </w:r>
      <w:r>
        <w:rPr>
          <w:spacing w:val="2"/>
        </w:rPr>
        <w:t> </w:t>
      </w:r>
      <w:r>
        <w:rPr/>
        <w:t>dos</w:t>
      </w:r>
      <w:r>
        <w:rPr>
          <w:spacing w:val="2"/>
        </w:rPr>
        <w:t> </w:t>
      </w:r>
      <w:r>
        <w:rPr/>
        <w:t>bens</w:t>
      </w:r>
      <w:r>
        <w:rPr>
          <w:spacing w:val="2"/>
        </w:rPr>
        <w:t> </w:t>
      </w:r>
      <w:r>
        <w:rPr/>
        <w:t>que</w:t>
      </w:r>
      <w:r>
        <w:rPr>
          <w:spacing w:val="3"/>
        </w:rPr>
        <w:t> </w:t>
      </w:r>
      <w:r>
        <w:rPr/>
        <w:t>a</w:t>
      </w:r>
      <w:r>
        <w:rPr>
          <w:spacing w:val="2"/>
        </w:rPr>
        <w:t> </w:t>
      </w:r>
      <w:r>
        <w:rPr/>
        <w:t>seus</w:t>
      </w:r>
      <w:r>
        <w:rPr>
          <w:spacing w:val="2"/>
        </w:rPr>
        <w:t> </w:t>
      </w:r>
      <w:r>
        <w:rPr/>
        <w:t>sucessores</w:t>
      </w:r>
      <w:r>
        <w:rPr>
          <w:spacing w:val="2"/>
        </w:rPr>
        <w:t> </w:t>
      </w:r>
      <w:r>
        <w:rPr/>
        <w:t>couberem</w:t>
      </w:r>
      <w:r>
        <w:rPr>
          <w:spacing w:val="3"/>
        </w:rPr>
        <w:t> </w:t>
      </w:r>
      <w:r>
        <w:rPr/>
        <w:t>na</w:t>
      </w:r>
      <w:r>
        <w:rPr>
          <w:spacing w:val="2"/>
        </w:rPr>
        <w:t> </w:t>
      </w:r>
      <w:r>
        <w:rPr/>
        <w:t>herança,</w:t>
      </w:r>
      <w:r>
        <w:rPr>
          <w:spacing w:val="2"/>
        </w:rPr>
        <w:t> </w:t>
      </w:r>
      <w:r>
        <w:rPr/>
        <w:t>nem</w:t>
      </w:r>
      <w:r>
        <w:rPr>
          <w:spacing w:val="2"/>
        </w:rPr>
        <w:t> </w:t>
      </w:r>
      <w:r>
        <w:rPr/>
        <w:t>à</w:t>
      </w:r>
      <w:r>
        <w:rPr>
          <w:spacing w:val="3"/>
        </w:rPr>
        <w:t> </w:t>
      </w:r>
      <w:r>
        <w:rPr/>
        <w:t>sucessão</w:t>
      </w:r>
      <w:r>
        <w:rPr>
          <w:spacing w:val="2"/>
        </w:rPr>
        <w:t> </w:t>
      </w:r>
      <w:r>
        <w:rPr/>
        <w:t>eventual</w:t>
      </w:r>
      <w:r>
        <w:rPr>
          <w:spacing w:val="2"/>
        </w:rPr>
        <w:t> </w:t>
      </w:r>
      <w:r>
        <w:rPr/>
        <w:t>desses</w:t>
      </w:r>
      <w:r>
        <w:rPr>
          <w:spacing w:val="2"/>
        </w:rPr>
        <w:t> </w:t>
      </w:r>
      <w:r>
        <w:rPr>
          <w:spacing w:val="-2"/>
        </w:rPr>
        <w:t>bens.</w:t>
      </w:r>
    </w:p>
    <w:p>
      <w:pPr>
        <w:pStyle w:val="BodyText"/>
        <w:spacing w:before="4"/>
        <w:rPr>
          <w:sz w:val="4"/>
        </w:rPr>
      </w:pPr>
    </w:p>
    <w:p>
      <w:pPr>
        <w:pStyle w:val="BodyText"/>
        <w:ind w:left="41" w:right="195" w:firstLine="92"/>
      </w:pPr>
      <w:r>
        <w:rPr/>
        <w:t>Art. 1.817. São válidas as alienações onerosas de bens hereditários a terceiros de boa-fé, e os atos de administração legalmente praticados pelo herdeiro, antes da sentença de exclusão; mas aos herdeiros</w:t>
      </w:r>
      <w:r>
        <w:rPr>
          <w:spacing w:val="40"/>
        </w:rPr>
        <w:t> </w:t>
      </w:r>
      <w:r>
        <w:rPr/>
        <w:t>subsiste, quando prejudicados, o direito de demandar-lhe perdas e danos.</w:t>
      </w:r>
    </w:p>
    <w:p>
      <w:pPr>
        <w:pStyle w:val="BodyText"/>
        <w:spacing w:before="4"/>
        <w:rPr>
          <w:sz w:val="4"/>
        </w:rPr>
      </w:pPr>
    </w:p>
    <w:p>
      <w:pPr>
        <w:pStyle w:val="BodyText"/>
        <w:spacing w:line="458" w:lineRule="auto"/>
        <w:ind w:left="133" w:right="132"/>
      </w:pPr>
      <w:r>
        <w:rPr/>
        <w:t>Parágrafo</w:t>
      </w:r>
      <w:r>
        <w:rPr>
          <w:spacing w:val="2"/>
        </w:rPr>
        <w:t> </w:t>
      </w:r>
      <w:r>
        <w:rPr/>
        <w:t>único.</w:t>
      </w:r>
      <w:r>
        <w:rPr>
          <w:spacing w:val="2"/>
        </w:rPr>
        <w:t> </w:t>
      </w:r>
      <w:r>
        <w:rPr/>
        <w:t>O</w:t>
      </w:r>
      <w:r>
        <w:rPr>
          <w:spacing w:val="2"/>
        </w:rPr>
        <w:t> </w:t>
      </w:r>
      <w:r>
        <w:rPr/>
        <w:t>excluído</w:t>
      </w:r>
      <w:r>
        <w:rPr>
          <w:spacing w:val="2"/>
        </w:rPr>
        <w:t> </w:t>
      </w:r>
      <w:r>
        <w:rPr/>
        <w:t>da</w:t>
      </w:r>
      <w:r>
        <w:rPr>
          <w:spacing w:val="2"/>
        </w:rPr>
        <w:t> </w:t>
      </w:r>
      <w:r>
        <w:rPr/>
        <w:t>sucessão</w:t>
      </w:r>
      <w:r>
        <w:rPr>
          <w:spacing w:val="2"/>
        </w:rPr>
        <w:t> </w:t>
      </w:r>
      <w:r>
        <w:rPr/>
        <w:t>é</w:t>
      </w:r>
      <w:r>
        <w:rPr>
          <w:spacing w:val="2"/>
        </w:rPr>
        <w:t> </w:t>
      </w:r>
      <w:r>
        <w:rPr/>
        <w:t>obrigado</w:t>
      </w:r>
      <w:r>
        <w:rPr>
          <w:spacing w:val="2"/>
        </w:rPr>
        <w:t> </w:t>
      </w:r>
      <w:r>
        <w:rPr/>
        <w:t>a</w:t>
      </w:r>
      <w:r>
        <w:rPr>
          <w:spacing w:val="2"/>
        </w:rPr>
        <w:t> </w:t>
      </w:r>
      <w:r>
        <w:rPr/>
        <w:t>restituir</w:t>
      </w:r>
      <w:r>
        <w:rPr>
          <w:spacing w:val="2"/>
        </w:rPr>
        <w:t> </w:t>
      </w:r>
      <w:r>
        <w:rPr/>
        <w:t>os</w:t>
      </w:r>
      <w:r>
        <w:rPr>
          <w:spacing w:val="2"/>
        </w:rPr>
        <w:t> </w:t>
      </w:r>
      <w:r>
        <w:rPr/>
        <w:t>frutos</w:t>
      </w:r>
      <w:r>
        <w:rPr>
          <w:spacing w:val="2"/>
        </w:rPr>
        <w:t> </w:t>
      </w:r>
      <w:r>
        <w:rPr/>
        <w:t>e</w:t>
      </w:r>
      <w:r>
        <w:rPr>
          <w:spacing w:val="2"/>
        </w:rPr>
        <w:t> </w:t>
      </w:r>
      <w:r>
        <w:rPr/>
        <w:t>rendimentos</w:t>
      </w:r>
      <w:r>
        <w:rPr>
          <w:spacing w:val="2"/>
        </w:rPr>
        <w:t> </w:t>
      </w:r>
      <w:r>
        <w:rPr/>
        <w:t>que</w:t>
      </w:r>
      <w:r>
        <w:rPr>
          <w:spacing w:val="2"/>
        </w:rPr>
        <w:t> </w:t>
      </w:r>
      <w:r>
        <w:rPr/>
        <w:t>dos</w:t>
      </w:r>
      <w:r>
        <w:rPr>
          <w:spacing w:val="2"/>
        </w:rPr>
        <w:t> </w:t>
      </w:r>
      <w:r>
        <w:rPr/>
        <w:t>bens</w:t>
      </w:r>
      <w:r>
        <w:rPr>
          <w:spacing w:val="2"/>
        </w:rPr>
        <w:t> </w:t>
      </w:r>
      <w:r>
        <w:rPr/>
        <w:t>da</w:t>
      </w:r>
      <w:r>
        <w:rPr>
          <w:spacing w:val="2"/>
        </w:rPr>
        <w:t> </w:t>
      </w:r>
      <w:r>
        <w:rPr/>
        <w:t>herança</w:t>
      </w:r>
      <w:r>
        <w:rPr>
          <w:spacing w:val="2"/>
        </w:rPr>
        <w:t> </w:t>
      </w:r>
      <w:r>
        <w:rPr/>
        <w:t>houver</w:t>
      </w:r>
      <w:r>
        <w:rPr>
          <w:spacing w:val="2"/>
        </w:rPr>
        <w:t> </w:t>
      </w:r>
      <w:r>
        <w:rPr/>
        <w:t>percebido,</w:t>
      </w:r>
      <w:r>
        <w:rPr>
          <w:spacing w:val="2"/>
        </w:rPr>
        <w:t> </w:t>
      </w:r>
      <w:r>
        <w:rPr/>
        <w:t>mas</w:t>
      </w:r>
      <w:r>
        <w:rPr>
          <w:spacing w:val="2"/>
        </w:rPr>
        <w:t> </w:t>
      </w:r>
      <w:r>
        <w:rPr/>
        <w:t>tem</w:t>
      </w:r>
      <w:r>
        <w:rPr>
          <w:spacing w:val="2"/>
        </w:rPr>
        <w:t> </w:t>
      </w:r>
      <w:r>
        <w:rPr/>
        <w:t>direito</w:t>
      </w:r>
      <w:r>
        <w:rPr>
          <w:spacing w:val="2"/>
        </w:rPr>
        <w:t> </w:t>
      </w:r>
      <w:r>
        <w:rPr/>
        <w:t>a</w:t>
      </w:r>
      <w:r>
        <w:rPr>
          <w:spacing w:val="2"/>
        </w:rPr>
        <w:t> </w:t>
      </w:r>
      <w:r>
        <w:rPr/>
        <w:t>ser</w:t>
      </w:r>
      <w:r>
        <w:rPr>
          <w:spacing w:val="2"/>
        </w:rPr>
        <w:t> </w:t>
      </w:r>
      <w:r>
        <w:rPr/>
        <w:t>indenizado</w:t>
      </w:r>
      <w:r>
        <w:rPr>
          <w:spacing w:val="2"/>
        </w:rPr>
        <w:t> </w:t>
      </w:r>
      <w:r>
        <w:rPr/>
        <w:t>das</w:t>
      </w:r>
      <w:r>
        <w:rPr>
          <w:spacing w:val="2"/>
        </w:rPr>
        <w:t> </w:t>
      </w:r>
      <w:r>
        <w:rPr/>
        <w:t>despesas</w:t>
      </w:r>
      <w:r>
        <w:rPr>
          <w:spacing w:val="2"/>
        </w:rPr>
        <w:t> </w:t>
      </w:r>
      <w:r>
        <w:rPr/>
        <w:t>com</w:t>
      </w:r>
      <w:r>
        <w:rPr>
          <w:spacing w:val="2"/>
        </w:rPr>
        <w:t> </w:t>
      </w:r>
      <w:r>
        <w:rPr/>
        <w:t>a</w:t>
      </w:r>
      <w:r>
        <w:rPr>
          <w:spacing w:val="2"/>
        </w:rPr>
        <w:t> </w:t>
      </w:r>
      <w:r>
        <w:rPr/>
        <w:t>conservação</w:t>
      </w:r>
      <w:r>
        <w:rPr>
          <w:spacing w:val="2"/>
        </w:rPr>
        <w:t> </w:t>
      </w:r>
      <w:r>
        <w:rPr/>
        <w:t>deles.</w:t>
      </w:r>
      <w:r>
        <w:rPr>
          <w:spacing w:val="40"/>
        </w:rPr>
        <w:t> </w:t>
      </w:r>
      <w:r>
        <w:rPr/>
        <w:t>Art. 1.818. Aquele que incorreu em atos que determinem a exclusão da herança será admitido a suceder, se o ofendido o tiver expressamente reabilitado em testamento, ou em outro ato autêntico.</w:t>
      </w:r>
    </w:p>
    <w:p>
      <w:pPr>
        <w:pStyle w:val="BodyText"/>
        <w:ind w:left="41" w:right="195" w:firstLine="92"/>
      </w:pPr>
      <w:r>
        <w:rPr/>
        <w:t>Parágrafo único. Não havendo reabilitação expressa, o indigno, contemplado em testamento do ofendido, quando o testador, ao testar, já conhecia a causa da indignidade, pode suceder no limite da</w:t>
      </w:r>
      <w:r>
        <w:rPr>
          <w:spacing w:val="40"/>
        </w:rPr>
        <w:t> </w:t>
      </w:r>
      <w:r>
        <w:rPr/>
        <w:t>disposição</w:t>
      </w:r>
      <w:r>
        <w:rPr>
          <w:spacing w:val="-4"/>
        </w:rPr>
        <w:t> </w:t>
      </w:r>
      <w:r>
        <w:rPr/>
        <w:t>testamentária.</w:t>
      </w:r>
    </w:p>
    <w:p>
      <w:pPr>
        <w:pStyle w:val="BodyText"/>
        <w:spacing w:before="2"/>
        <w:rPr>
          <w:sz w:val="4"/>
        </w:rPr>
      </w:pPr>
    </w:p>
    <w:p>
      <w:pPr>
        <w:pStyle w:val="BodyText"/>
        <w:spacing w:line="57" w:lineRule="exact"/>
        <w:ind w:left="139" w:right="47"/>
        <w:jc w:val="center"/>
      </w:pPr>
      <w:r>
        <w:rPr/>
        <w:t>CAPÍTULO</w:t>
      </w:r>
      <w:r>
        <w:rPr>
          <w:spacing w:val="4"/>
        </w:rPr>
        <w:t> </w:t>
      </w:r>
      <w:r>
        <w:rPr>
          <w:spacing w:val="-5"/>
        </w:rPr>
        <w:t>VI</w:t>
      </w:r>
    </w:p>
    <w:p>
      <w:pPr>
        <w:pStyle w:val="BodyText"/>
        <w:ind w:left="2004"/>
      </w:pPr>
      <w:r>
        <w:rPr/>
        <w:t>Da</w:t>
      </w:r>
      <w:r>
        <w:rPr>
          <w:spacing w:val="2"/>
        </w:rPr>
        <w:t> </w:t>
      </w:r>
      <w:r>
        <w:rPr/>
        <w:t>Herança</w:t>
      </w:r>
      <w:r>
        <w:rPr>
          <w:spacing w:val="2"/>
        </w:rPr>
        <w:t> </w:t>
      </w:r>
      <w:r>
        <w:rPr>
          <w:spacing w:val="-2"/>
        </w:rPr>
        <w:t>Jacente</w:t>
      </w:r>
    </w:p>
    <w:p>
      <w:pPr>
        <w:pStyle w:val="BodyText"/>
        <w:spacing w:before="6"/>
        <w:rPr>
          <w:sz w:val="4"/>
        </w:rPr>
      </w:pPr>
    </w:p>
    <w:p>
      <w:pPr>
        <w:pStyle w:val="BodyText"/>
        <w:spacing w:before="1"/>
        <w:ind w:left="41" w:right="111" w:firstLine="92"/>
      </w:pPr>
      <w:r>
        <w:rPr/>
        <w:t>Art. 1.819. Falecendo alguém sem deixar testamento nem herdeiro legítimo notoriamente conhecido, os bens da herança, depois de arrecadados, ficarão sob a guarda e administração de um curador, até a sua</w:t>
      </w:r>
      <w:r>
        <w:rPr>
          <w:spacing w:val="40"/>
        </w:rPr>
        <w:t> </w:t>
      </w:r>
      <w:r>
        <w:rPr/>
        <w:t>entrega ao sucessor devidamente habilitado ou à declaração de sua vacância.</w:t>
      </w:r>
    </w:p>
    <w:p>
      <w:pPr>
        <w:pStyle w:val="BodyText"/>
        <w:spacing w:before="3"/>
        <w:rPr>
          <w:sz w:val="4"/>
        </w:rPr>
      </w:pPr>
    </w:p>
    <w:p>
      <w:pPr>
        <w:pStyle w:val="BodyText"/>
        <w:ind w:left="41" w:right="195" w:firstLine="92"/>
      </w:pPr>
      <w:r>
        <w:rPr/>
        <w:t>Art. 1.820. Praticadas as diligências de arrecadação e ultimado o inventário, serão expedidos editais na forma da lei processual, e, decorrido um ano de sua primeira publicação, sem que haja herdeiro</w:t>
      </w:r>
      <w:r>
        <w:rPr>
          <w:spacing w:val="40"/>
        </w:rPr>
        <w:t> </w:t>
      </w:r>
      <w:r>
        <w:rPr/>
        <w:t>habilitado, ou penda habilitação, será a herança declarada vacante.</w:t>
      </w:r>
    </w:p>
    <w:p>
      <w:pPr>
        <w:pStyle w:val="BodyText"/>
        <w:spacing w:before="4"/>
        <w:rPr>
          <w:sz w:val="4"/>
        </w:rPr>
      </w:pPr>
    </w:p>
    <w:p>
      <w:pPr>
        <w:pStyle w:val="BodyText"/>
        <w:ind w:left="133"/>
      </w:pPr>
      <w:r>
        <w:rPr/>
        <w:t>Art.</w:t>
      </w:r>
      <w:r>
        <w:rPr>
          <w:spacing w:val="2"/>
        </w:rPr>
        <w:t> </w:t>
      </w:r>
      <w:r>
        <w:rPr/>
        <w:t>1.821.</w:t>
      </w:r>
      <w:r>
        <w:rPr>
          <w:spacing w:val="2"/>
        </w:rPr>
        <w:t> </w:t>
      </w:r>
      <w:r>
        <w:rPr/>
        <w:t>É</w:t>
      </w:r>
      <w:r>
        <w:rPr>
          <w:spacing w:val="2"/>
        </w:rPr>
        <w:t> </w:t>
      </w:r>
      <w:r>
        <w:rPr/>
        <w:t>assegurado</w:t>
      </w:r>
      <w:r>
        <w:rPr>
          <w:spacing w:val="2"/>
        </w:rPr>
        <w:t> </w:t>
      </w:r>
      <w:r>
        <w:rPr/>
        <w:t>aos</w:t>
      </w:r>
      <w:r>
        <w:rPr>
          <w:spacing w:val="2"/>
        </w:rPr>
        <w:t> </w:t>
      </w:r>
      <w:r>
        <w:rPr/>
        <w:t>credores</w:t>
      </w:r>
      <w:r>
        <w:rPr>
          <w:spacing w:val="3"/>
        </w:rPr>
        <w:t> </w:t>
      </w:r>
      <w:r>
        <w:rPr/>
        <w:t>o</w:t>
      </w:r>
      <w:r>
        <w:rPr>
          <w:spacing w:val="2"/>
        </w:rPr>
        <w:t> </w:t>
      </w:r>
      <w:r>
        <w:rPr/>
        <w:t>direito</w:t>
      </w:r>
      <w:r>
        <w:rPr>
          <w:spacing w:val="2"/>
        </w:rPr>
        <w:t> </w:t>
      </w:r>
      <w:r>
        <w:rPr/>
        <w:t>de</w:t>
      </w:r>
      <w:r>
        <w:rPr>
          <w:spacing w:val="2"/>
        </w:rPr>
        <w:t> </w:t>
      </w:r>
      <w:r>
        <w:rPr/>
        <w:t>pedir</w:t>
      </w:r>
      <w:r>
        <w:rPr>
          <w:spacing w:val="2"/>
        </w:rPr>
        <w:t> </w:t>
      </w:r>
      <w:r>
        <w:rPr/>
        <w:t>o</w:t>
      </w:r>
      <w:r>
        <w:rPr>
          <w:spacing w:val="2"/>
        </w:rPr>
        <w:t> </w:t>
      </w:r>
      <w:r>
        <w:rPr/>
        <w:t>pagamento</w:t>
      </w:r>
      <w:r>
        <w:rPr>
          <w:spacing w:val="3"/>
        </w:rPr>
        <w:t> </w:t>
      </w:r>
      <w:r>
        <w:rPr/>
        <w:t>das</w:t>
      </w:r>
      <w:r>
        <w:rPr>
          <w:spacing w:val="2"/>
        </w:rPr>
        <w:t> </w:t>
      </w:r>
      <w:r>
        <w:rPr/>
        <w:t>dívidas</w:t>
      </w:r>
      <w:r>
        <w:rPr>
          <w:spacing w:val="2"/>
        </w:rPr>
        <w:t> </w:t>
      </w:r>
      <w:r>
        <w:rPr/>
        <w:t>reconhecidas,</w:t>
      </w:r>
      <w:r>
        <w:rPr>
          <w:spacing w:val="2"/>
        </w:rPr>
        <w:t> </w:t>
      </w:r>
      <w:r>
        <w:rPr/>
        <w:t>nos</w:t>
      </w:r>
      <w:r>
        <w:rPr>
          <w:spacing w:val="2"/>
        </w:rPr>
        <w:t> </w:t>
      </w:r>
      <w:r>
        <w:rPr/>
        <w:t>limites</w:t>
      </w:r>
      <w:r>
        <w:rPr>
          <w:spacing w:val="2"/>
        </w:rPr>
        <w:t> </w:t>
      </w:r>
      <w:r>
        <w:rPr/>
        <w:t>das</w:t>
      </w:r>
      <w:r>
        <w:rPr>
          <w:spacing w:val="3"/>
        </w:rPr>
        <w:t> </w:t>
      </w:r>
      <w:r>
        <w:rPr/>
        <w:t>forças</w:t>
      </w:r>
      <w:r>
        <w:rPr>
          <w:spacing w:val="2"/>
        </w:rPr>
        <w:t> </w:t>
      </w:r>
      <w:r>
        <w:rPr/>
        <w:t>da</w:t>
      </w:r>
      <w:r>
        <w:rPr>
          <w:spacing w:val="2"/>
        </w:rPr>
        <w:t> </w:t>
      </w:r>
      <w:r>
        <w:rPr>
          <w:spacing w:val="-2"/>
        </w:rPr>
        <w:t>herança.</w:t>
      </w:r>
    </w:p>
    <w:p>
      <w:pPr>
        <w:pStyle w:val="BodyText"/>
        <w:spacing w:before="7"/>
        <w:rPr>
          <w:sz w:val="4"/>
        </w:rPr>
      </w:pPr>
    </w:p>
    <w:p>
      <w:pPr>
        <w:pStyle w:val="BodyText"/>
        <w:ind w:left="41" w:firstLine="92"/>
      </w:pPr>
      <w:r>
        <w:rPr/>
        <w:t>Art. 1.822. A</w:t>
      </w:r>
      <w:r>
        <w:rPr>
          <w:spacing w:val="-2"/>
        </w:rPr>
        <w:t> </w:t>
      </w:r>
      <w:r>
        <w:rPr/>
        <w:t>declaração de vacância da herança não prejudicará os herdeiros que legalmente se habilitarem; mas, decorridos cinco anos da abertura da sucessão, os bens arrecadados passarão ao domínio do</w:t>
      </w:r>
      <w:r>
        <w:rPr>
          <w:spacing w:val="40"/>
        </w:rPr>
        <w:t> </w:t>
      </w:r>
      <w:r>
        <w:rPr/>
        <w:t>Município ou do Distrito Federal, se localizados nas respectivas circunscrições, incorporando-se ao domínio da União quando situados em território federal.</w:t>
      </w:r>
    </w:p>
    <w:p>
      <w:pPr>
        <w:pStyle w:val="BodyText"/>
        <w:spacing w:before="4"/>
        <w:rPr>
          <w:sz w:val="4"/>
        </w:rPr>
      </w:pPr>
    </w:p>
    <w:p>
      <w:pPr>
        <w:pStyle w:val="BodyText"/>
        <w:spacing w:line="448" w:lineRule="auto"/>
        <w:ind w:left="133" w:right="1975"/>
      </w:pPr>
      <w:r>
        <w:rPr/>
        <w:t>Parágrafo</w:t>
      </w:r>
      <w:r>
        <w:rPr>
          <w:spacing w:val="5"/>
        </w:rPr>
        <w:t> </w:t>
      </w:r>
      <w:r>
        <w:rPr/>
        <w:t>único.</w:t>
      </w:r>
      <w:r>
        <w:rPr>
          <w:spacing w:val="5"/>
        </w:rPr>
        <w:t> </w:t>
      </w:r>
      <w:r>
        <w:rPr/>
        <w:t>Não</w:t>
      </w:r>
      <w:r>
        <w:rPr>
          <w:spacing w:val="5"/>
        </w:rPr>
        <w:t> </w:t>
      </w:r>
      <w:r>
        <w:rPr/>
        <w:t>se</w:t>
      </w:r>
      <w:r>
        <w:rPr>
          <w:spacing w:val="5"/>
        </w:rPr>
        <w:t> </w:t>
      </w:r>
      <w:r>
        <w:rPr/>
        <w:t>habilitando</w:t>
      </w:r>
      <w:r>
        <w:rPr>
          <w:spacing w:val="5"/>
        </w:rPr>
        <w:t> </w:t>
      </w:r>
      <w:r>
        <w:rPr/>
        <w:t>até</w:t>
      </w:r>
      <w:r>
        <w:rPr>
          <w:spacing w:val="5"/>
        </w:rPr>
        <w:t> </w:t>
      </w:r>
      <w:r>
        <w:rPr/>
        <w:t>a</w:t>
      </w:r>
      <w:r>
        <w:rPr>
          <w:spacing w:val="5"/>
        </w:rPr>
        <w:t> </w:t>
      </w:r>
      <w:r>
        <w:rPr/>
        <w:t>declaração</w:t>
      </w:r>
      <w:r>
        <w:rPr>
          <w:spacing w:val="5"/>
        </w:rPr>
        <w:t> </w:t>
      </w:r>
      <w:r>
        <w:rPr/>
        <w:t>de</w:t>
      </w:r>
      <w:r>
        <w:rPr>
          <w:spacing w:val="5"/>
        </w:rPr>
        <w:t> </w:t>
      </w:r>
      <w:r>
        <w:rPr/>
        <w:t>vacância,</w:t>
      </w:r>
      <w:r>
        <w:rPr>
          <w:spacing w:val="5"/>
        </w:rPr>
        <w:t> </w:t>
      </w:r>
      <w:r>
        <w:rPr/>
        <w:t>os</w:t>
      </w:r>
      <w:r>
        <w:rPr>
          <w:spacing w:val="5"/>
        </w:rPr>
        <w:t> </w:t>
      </w:r>
      <w:r>
        <w:rPr/>
        <w:t>colaterais</w:t>
      </w:r>
      <w:r>
        <w:rPr>
          <w:spacing w:val="5"/>
        </w:rPr>
        <w:t> </w:t>
      </w:r>
      <w:r>
        <w:rPr/>
        <w:t>ficarão</w:t>
      </w:r>
      <w:r>
        <w:rPr>
          <w:spacing w:val="5"/>
        </w:rPr>
        <w:t> </w:t>
      </w:r>
      <w:r>
        <w:rPr/>
        <w:t>excluídos</w:t>
      </w:r>
      <w:r>
        <w:rPr>
          <w:spacing w:val="5"/>
        </w:rPr>
        <w:t> </w:t>
      </w:r>
      <w:r>
        <w:rPr/>
        <w:t>da</w:t>
      </w:r>
      <w:r>
        <w:rPr>
          <w:spacing w:val="5"/>
        </w:rPr>
        <w:t> </w:t>
      </w:r>
      <w:r>
        <w:rPr/>
        <w:t>sucessão.</w:t>
      </w:r>
      <w:r>
        <w:rPr>
          <w:spacing w:val="40"/>
        </w:rPr>
        <w:t> </w:t>
      </w:r>
      <w:r>
        <w:rPr/>
        <w:t>Art.</w:t>
      </w:r>
      <w:r>
        <w:rPr>
          <w:spacing w:val="2"/>
        </w:rPr>
        <w:t> </w:t>
      </w:r>
      <w:r>
        <w:rPr/>
        <w:t>1.823.</w:t>
      </w:r>
      <w:r>
        <w:rPr>
          <w:spacing w:val="2"/>
        </w:rPr>
        <w:t> </w:t>
      </w:r>
      <w:r>
        <w:rPr/>
        <w:t>Quando</w:t>
      </w:r>
      <w:r>
        <w:rPr>
          <w:spacing w:val="3"/>
        </w:rPr>
        <w:t> </w:t>
      </w:r>
      <w:r>
        <w:rPr/>
        <w:t>todos</w:t>
      </w:r>
      <w:r>
        <w:rPr>
          <w:spacing w:val="2"/>
        </w:rPr>
        <w:t> </w:t>
      </w:r>
      <w:r>
        <w:rPr/>
        <w:t>os</w:t>
      </w:r>
      <w:r>
        <w:rPr>
          <w:spacing w:val="2"/>
        </w:rPr>
        <w:t> </w:t>
      </w:r>
      <w:r>
        <w:rPr/>
        <w:t>chamados</w:t>
      </w:r>
      <w:r>
        <w:rPr>
          <w:spacing w:val="3"/>
        </w:rPr>
        <w:t> </w:t>
      </w:r>
      <w:r>
        <w:rPr/>
        <w:t>a</w:t>
      </w:r>
      <w:r>
        <w:rPr>
          <w:spacing w:val="2"/>
        </w:rPr>
        <w:t> </w:t>
      </w:r>
      <w:r>
        <w:rPr/>
        <w:t>suceder</w:t>
      </w:r>
      <w:r>
        <w:rPr>
          <w:spacing w:val="2"/>
        </w:rPr>
        <w:t> </w:t>
      </w:r>
      <w:r>
        <w:rPr/>
        <w:t>renunciarem</w:t>
      </w:r>
      <w:r>
        <w:rPr>
          <w:spacing w:val="3"/>
        </w:rPr>
        <w:t> </w:t>
      </w:r>
      <w:r>
        <w:rPr/>
        <w:t>à</w:t>
      </w:r>
      <w:r>
        <w:rPr>
          <w:spacing w:val="2"/>
        </w:rPr>
        <w:t> </w:t>
      </w:r>
      <w:r>
        <w:rPr/>
        <w:t>herança,</w:t>
      </w:r>
      <w:r>
        <w:rPr>
          <w:spacing w:val="2"/>
        </w:rPr>
        <w:t> </w:t>
      </w:r>
      <w:r>
        <w:rPr/>
        <w:t>será</w:t>
      </w:r>
      <w:r>
        <w:rPr>
          <w:spacing w:val="3"/>
        </w:rPr>
        <w:t> </w:t>
      </w:r>
      <w:r>
        <w:rPr/>
        <w:t>esta</w:t>
      </w:r>
      <w:r>
        <w:rPr>
          <w:spacing w:val="2"/>
        </w:rPr>
        <w:t> </w:t>
      </w:r>
      <w:r>
        <w:rPr/>
        <w:t>desde</w:t>
      </w:r>
      <w:r>
        <w:rPr>
          <w:spacing w:val="2"/>
        </w:rPr>
        <w:t> </w:t>
      </w:r>
      <w:r>
        <w:rPr/>
        <w:t>logo</w:t>
      </w:r>
      <w:r>
        <w:rPr>
          <w:spacing w:val="3"/>
        </w:rPr>
        <w:t> </w:t>
      </w:r>
      <w:r>
        <w:rPr/>
        <w:t>declarada</w:t>
      </w:r>
      <w:r>
        <w:rPr>
          <w:spacing w:val="2"/>
        </w:rPr>
        <w:t> </w:t>
      </w:r>
      <w:r>
        <w:rPr>
          <w:spacing w:val="-2"/>
        </w:rPr>
        <w:t>vacante.</w:t>
      </w:r>
    </w:p>
    <w:p>
      <w:pPr>
        <w:pStyle w:val="BodyText"/>
        <w:spacing w:line="57" w:lineRule="exact" w:before="2"/>
        <w:ind w:left="139" w:right="47"/>
        <w:jc w:val="center"/>
      </w:pPr>
      <w:r>
        <w:rPr/>
        <w:t>CAPÍTULO</w:t>
      </w:r>
      <w:r>
        <w:rPr>
          <w:spacing w:val="4"/>
        </w:rPr>
        <w:t> </w:t>
      </w:r>
      <w:r>
        <w:rPr>
          <w:spacing w:val="-5"/>
        </w:rPr>
        <w:t>VII</w:t>
      </w:r>
    </w:p>
    <w:p>
      <w:pPr>
        <w:pStyle w:val="BodyText"/>
        <w:ind w:left="1981"/>
      </w:pPr>
      <w:r>
        <w:rPr/>
        <w:t>Da</w:t>
      </w:r>
      <w:r>
        <w:rPr>
          <w:spacing w:val="-1"/>
        </w:rPr>
        <w:t> </w:t>
      </w:r>
      <w:r>
        <w:rPr/>
        <w:t>petição</w:t>
      </w:r>
      <w:r>
        <w:rPr>
          <w:spacing w:val="2"/>
        </w:rPr>
        <w:t> </w:t>
      </w:r>
      <w:r>
        <w:rPr/>
        <w:t>de</w:t>
      </w:r>
      <w:r>
        <w:rPr>
          <w:spacing w:val="2"/>
        </w:rPr>
        <w:t> </w:t>
      </w:r>
      <w:r>
        <w:rPr>
          <w:spacing w:val="-2"/>
        </w:rPr>
        <w:t>herança</w:t>
      </w:r>
    </w:p>
    <w:p>
      <w:pPr>
        <w:pStyle w:val="BodyText"/>
        <w:spacing w:before="4"/>
        <w:rPr>
          <w:sz w:val="4"/>
        </w:rPr>
      </w:pPr>
    </w:p>
    <w:p>
      <w:pPr>
        <w:pStyle w:val="BodyText"/>
        <w:ind w:left="41" w:right="195" w:firstLine="92"/>
      </w:pPr>
      <w:r>
        <w:rPr/>
        <w:t>Art. 1.824. O herdeiro pode, em ação de petição de herança, demandar o reconhecimento de seu direito sucessório, para obter a restituição da herança, ou de parte dela, contra quem, na qualidade de</w:t>
      </w:r>
      <w:r>
        <w:rPr>
          <w:spacing w:val="40"/>
        </w:rPr>
        <w:t> </w:t>
      </w:r>
      <w:r>
        <w:rPr/>
        <w:t>herdeiro, ou mesmo sem título, a possua.</w:t>
      </w:r>
    </w:p>
    <w:p>
      <w:pPr>
        <w:pStyle w:val="BodyText"/>
        <w:spacing w:before="4"/>
        <w:rPr>
          <w:sz w:val="4"/>
        </w:rPr>
      </w:pPr>
    </w:p>
    <w:p>
      <w:pPr>
        <w:pStyle w:val="BodyText"/>
        <w:ind w:left="133"/>
      </w:pPr>
      <w:r>
        <w:rPr/>
        <w:t>Art.</w:t>
      </w:r>
      <w:r>
        <w:rPr>
          <w:spacing w:val="2"/>
        </w:rPr>
        <w:t> </w:t>
      </w:r>
      <w:r>
        <w:rPr/>
        <w:t>1.825.</w:t>
      </w:r>
      <w:r>
        <w:rPr>
          <w:spacing w:val="2"/>
        </w:rPr>
        <w:t> </w:t>
      </w:r>
      <w:r>
        <w:rPr/>
        <w:t>A</w:t>
      </w:r>
      <w:r>
        <w:rPr>
          <w:spacing w:val="-2"/>
        </w:rPr>
        <w:t> </w:t>
      </w:r>
      <w:r>
        <w:rPr/>
        <w:t>ação</w:t>
      </w:r>
      <w:r>
        <w:rPr>
          <w:spacing w:val="2"/>
        </w:rPr>
        <w:t> </w:t>
      </w:r>
      <w:r>
        <w:rPr/>
        <w:t>de</w:t>
      </w:r>
      <w:r>
        <w:rPr>
          <w:spacing w:val="2"/>
        </w:rPr>
        <w:t> </w:t>
      </w:r>
      <w:r>
        <w:rPr/>
        <w:t>petição</w:t>
      </w:r>
      <w:r>
        <w:rPr>
          <w:spacing w:val="3"/>
        </w:rPr>
        <w:t> </w:t>
      </w:r>
      <w:r>
        <w:rPr/>
        <w:t>de</w:t>
      </w:r>
      <w:r>
        <w:rPr>
          <w:spacing w:val="2"/>
        </w:rPr>
        <w:t> </w:t>
      </w:r>
      <w:r>
        <w:rPr/>
        <w:t>herança,</w:t>
      </w:r>
      <w:r>
        <w:rPr>
          <w:spacing w:val="2"/>
        </w:rPr>
        <w:t> </w:t>
      </w:r>
      <w:r>
        <w:rPr/>
        <w:t>ainda</w:t>
      </w:r>
      <w:r>
        <w:rPr>
          <w:spacing w:val="2"/>
        </w:rPr>
        <w:t> </w:t>
      </w:r>
      <w:r>
        <w:rPr/>
        <w:t>que</w:t>
      </w:r>
      <w:r>
        <w:rPr>
          <w:spacing w:val="2"/>
        </w:rPr>
        <w:t> </w:t>
      </w:r>
      <w:r>
        <w:rPr/>
        <w:t>exercida</w:t>
      </w:r>
      <w:r>
        <w:rPr>
          <w:spacing w:val="2"/>
        </w:rPr>
        <w:t> </w:t>
      </w:r>
      <w:r>
        <w:rPr/>
        <w:t>por</w:t>
      </w:r>
      <w:r>
        <w:rPr>
          <w:spacing w:val="2"/>
        </w:rPr>
        <w:t> </w:t>
      </w:r>
      <w:r>
        <w:rPr/>
        <w:t>um</w:t>
      </w:r>
      <w:r>
        <w:rPr>
          <w:spacing w:val="2"/>
        </w:rPr>
        <w:t> </w:t>
      </w:r>
      <w:r>
        <w:rPr/>
        <w:t>só</w:t>
      </w:r>
      <w:r>
        <w:rPr>
          <w:spacing w:val="2"/>
        </w:rPr>
        <w:t> </w:t>
      </w:r>
      <w:r>
        <w:rPr/>
        <w:t>dos</w:t>
      </w:r>
      <w:r>
        <w:rPr>
          <w:spacing w:val="2"/>
        </w:rPr>
        <w:t> </w:t>
      </w:r>
      <w:r>
        <w:rPr/>
        <w:t>herdeiros,</w:t>
      </w:r>
      <w:r>
        <w:rPr>
          <w:spacing w:val="2"/>
        </w:rPr>
        <w:t> </w:t>
      </w:r>
      <w:r>
        <w:rPr/>
        <w:t>poderá</w:t>
      </w:r>
      <w:r>
        <w:rPr>
          <w:spacing w:val="3"/>
        </w:rPr>
        <w:t> </w:t>
      </w:r>
      <w:r>
        <w:rPr/>
        <w:t>compreender</w:t>
      </w:r>
      <w:r>
        <w:rPr>
          <w:spacing w:val="2"/>
        </w:rPr>
        <w:t> </w:t>
      </w:r>
      <w:r>
        <w:rPr/>
        <w:t>todos</w:t>
      </w:r>
      <w:r>
        <w:rPr>
          <w:spacing w:val="2"/>
        </w:rPr>
        <w:t> </w:t>
      </w:r>
      <w:r>
        <w:rPr/>
        <w:t>os</w:t>
      </w:r>
      <w:r>
        <w:rPr>
          <w:spacing w:val="2"/>
        </w:rPr>
        <w:t> </w:t>
      </w:r>
      <w:r>
        <w:rPr/>
        <w:t>bens</w:t>
      </w:r>
      <w:r>
        <w:rPr>
          <w:spacing w:val="2"/>
        </w:rPr>
        <w:t> </w:t>
      </w:r>
      <w:r>
        <w:rPr>
          <w:spacing w:val="-2"/>
        </w:rPr>
        <w:t>hereditários.</w:t>
      </w:r>
    </w:p>
    <w:p>
      <w:pPr>
        <w:pStyle w:val="BodyText"/>
        <w:spacing w:before="7"/>
        <w:rPr>
          <w:sz w:val="4"/>
        </w:rPr>
      </w:pPr>
    </w:p>
    <w:p>
      <w:pPr>
        <w:pStyle w:val="BodyText"/>
        <w:spacing w:line="448" w:lineRule="auto"/>
        <w:ind w:left="133" w:right="511"/>
      </w:pPr>
      <w:r>
        <w:rPr/>
        <w:t>Art. 1.826. O possuidor da herança está obrigado à restituição dos bens do acervo, fixando-se-lhe a responsabilidade segundo a sua posse, observado o disposto nos arts. 1.214 a 1.222.</w:t>
      </w:r>
      <w:r>
        <w:rPr>
          <w:spacing w:val="40"/>
        </w:rPr>
        <w:t> </w:t>
      </w:r>
      <w:r>
        <w:rPr/>
        <w:t>Parágrafo único. A partir da citação, a responsabilidade do possuidor se há de aferir pelas regras concernentes à posse de má-fé e à mora.</w:t>
      </w:r>
    </w:p>
    <w:p>
      <w:pPr>
        <w:pStyle w:val="BodyText"/>
        <w:spacing w:line="458" w:lineRule="auto"/>
        <w:ind w:left="133" w:right="627"/>
      </w:pPr>
      <w:r>
        <w:rPr/>
        <w:t>Art. 1.827. O herdeiro pode demandar os bens da herança, mesmo em poder de terceiros, sem prejuízo da responsabilidade do possuidor originário pelo valor dos bens alienados.</w:t>
      </w:r>
      <w:r>
        <w:rPr>
          <w:spacing w:val="40"/>
        </w:rPr>
        <w:t> </w:t>
      </w:r>
      <w:r>
        <w:rPr/>
        <w:t>Parágrafo único. São eficazes as alienações feitas, a título oneroso, pelo herdeiro aparente a terceiro de boa-fé.</w:t>
      </w:r>
    </w:p>
    <w:p>
      <w:pPr>
        <w:pStyle w:val="BodyText"/>
        <w:spacing w:line="56" w:lineRule="exact"/>
        <w:ind w:left="133"/>
      </w:pPr>
      <w:r>
        <w:rPr/>
        <w:t>Art.</w:t>
      </w:r>
      <w:r>
        <w:rPr>
          <w:spacing w:val="2"/>
        </w:rPr>
        <w:t> </w:t>
      </w:r>
      <w:r>
        <w:rPr/>
        <w:t>1.828.</w:t>
      </w:r>
      <w:r>
        <w:rPr>
          <w:spacing w:val="2"/>
        </w:rPr>
        <w:t> </w:t>
      </w:r>
      <w:r>
        <w:rPr/>
        <w:t>O</w:t>
      </w:r>
      <w:r>
        <w:rPr>
          <w:spacing w:val="2"/>
        </w:rPr>
        <w:t> </w:t>
      </w:r>
      <w:r>
        <w:rPr/>
        <w:t>herdeiro</w:t>
      </w:r>
      <w:r>
        <w:rPr>
          <w:spacing w:val="2"/>
        </w:rPr>
        <w:t> </w:t>
      </w:r>
      <w:r>
        <w:rPr/>
        <w:t>aparente,</w:t>
      </w:r>
      <w:r>
        <w:rPr>
          <w:spacing w:val="2"/>
        </w:rPr>
        <w:t> </w:t>
      </w:r>
      <w:r>
        <w:rPr/>
        <w:t>que</w:t>
      </w:r>
      <w:r>
        <w:rPr>
          <w:spacing w:val="2"/>
        </w:rPr>
        <w:t> </w:t>
      </w:r>
      <w:r>
        <w:rPr/>
        <w:t>de</w:t>
      </w:r>
      <w:r>
        <w:rPr>
          <w:spacing w:val="2"/>
        </w:rPr>
        <w:t> </w:t>
      </w:r>
      <w:r>
        <w:rPr/>
        <w:t>boa-fé</w:t>
      </w:r>
      <w:r>
        <w:rPr>
          <w:spacing w:val="2"/>
        </w:rPr>
        <w:t> </w:t>
      </w:r>
      <w:r>
        <w:rPr/>
        <w:t>houver</w:t>
      </w:r>
      <w:r>
        <w:rPr>
          <w:spacing w:val="2"/>
        </w:rPr>
        <w:t> </w:t>
      </w:r>
      <w:r>
        <w:rPr/>
        <w:t>pago</w:t>
      </w:r>
      <w:r>
        <w:rPr>
          <w:spacing w:val="2"/>
        </w:rPr>
        <w:t> </w:t>
      </w:r>
      <w:r>
        <w:rPr/>
        <w:t>um</w:t>
      </w:r>
      <w:r>
        <w:rPr>
          <w:spacing w:val="2"/>
        </w:rPr>
        <w:t> </w:t>
      </w:r>
      <w:r>
        <w:rPr/>
        <w:t>legado,</w:t>
      </w:r>
      <w:r>
        <w:rPr>
          <w:spacing w:val="2"/>
        </w:rPr>
        <w:t> </w:t>
      </w:r>
      <w:r>
        <w:rPr/>
        <w:t>não</w:t>
      </w:r>
      <w:r>
        <w:rPr>
          <w:spacing w:val="2"/>
        </w:rPr>
        <w:t> </w:t>
      </w:r>
      <w:r>
        <w:rPr/>
        <w:t>está</w:t>
      </w:r>
      <w:r>
        <w:rPr>
          <w:spacing w:val="2"/>
        </w:rPr>
        <w:t> </w:t>
      </w:r>
      <w:r>
        <w:rPr/>
        <w:t>obrigado</w:t>
      </w:r>
      <w:r>
        <w:rPr>
          <w:spacing w:val="2"/>
        </w:rPr>
        <w:t> </w:t>
      </w:r>
      <w:r>
        <w:rPr/>
        <w:t>a</w:t>
      </w:r>
      <w:r>
        <w:rPr>
          <w:spacing w:val="2"/>
        </w:rPr>
        <w:t> </w:t>
      </w:r>
      <w:r>
        <w:rPr/>
        <w:t>prestar</w:t>
      </w:r>
      <w:r>
        <w:rPr>
          <w:spacing w:val="2"/>
        </w:rPr>
        <w:t> </w:t>
      </w:r>
      <w:r>
        <w:rPr/>
        <w:t>o</w:t>
      </w:r>
      <w:r>
        <w:rPr>
          <w:spacing w:val="2"/>
        </w:rPr>
        <w:t> </w:t>
      </w:r>
      <w:r>
        <w:rPr/>
        <w:t>equivalente</w:t>
      </w:r>
      <w:r>
        <w:rPr>
          <w:spacing w:val="2"/>
        </w:rPr>
        <w:t> </w:t>
      </w:r>
      <w:r>
        <w:rPr/>
        <w:t>ao</w:t>
      </w:r>
      <w:r>
        <w:rPr>
          <w:spacing w:val="2"/>
        </w:rPr>
        <w:t> </w:t>
      </w:r>
      <w:r>
        <w:rPr/>
        <w:t>verdadeiro</w:t>
      </w:r>
      <w:r>
        <w:rPr>
          <w:spacing w:val="2"/>
        </w:rPr>
        <w:t> </w:t>
      </w:r>
      <w:r>
        <w:rPr/>
        <w:t>sucessor,</w:t>
      </w:r>
      <w:r>
        <w:rPr>
          <w:spacing w:val="2"/>
        </w:rPr>
        <w:t> </w:t>
      </w:r>
      <w:r>
        <w:rPr/>
        <w:t>ressalvado</w:t>
      </w:r>
      <w:r>
        <w:rPr>
          <w:spacing w:val="2"/>
        </w:rPr>
        <w:t> </w:t>
      </w:r>
      <w:r>
        <w:rPr/>
        <w:t>a</w:t>
      </w:r>
      <w:r>
        <w:rPr>
          <w:spacing w:val="2"/>
        </w:rPr>
        <w:t> </w:t>
      </w:r>
      <w:r>
        <w:rPr/>
        <w:t>este</w:t>
      </w:r>
      <w:r>
        <w:rPr>
          <w:spacing w:val="3"/>
        </w:rPr>
        <w:t> </w:t>
      </w:r>
      <w:r>
        <w:rPr/>
        <w:t>o</w:t>
      </w:r>
      <w:r>
        <w:rPr>
          <w:spacing w:val="2"/>
        </w:rPr>
        <w:t> </w:t>
      </w:r>
      <w:r>
        <w:rPr/>
        <w:t>direito</w:t>
      </w:r>
      <w:r>
        <w:rPr>
          <w:spacing w:val="2"/>
        </w:rPr>
        <w:t> </w:t>
      </w:r>
      <w:r>
        <w:rPr/>
        <w:t>de</w:t>
      </w:r>
      <w:r>
        <w:rPr>
          <w:spacing w:val="2"/>
        </w:rPr>
        <w:t> </w:t>
      </w:r>
      <w:r>
        <w:rPr/>
        <w:t>proceder</w:t>
      </w:r>
      <w:r>
        <w:rPr>
          <w:spacing w:val="2"/>
        </w:rPr>
        <w:t> </w:t>
      </w:r>
      <w:r>
        <w:rPr/>
        <w:t>contra</w:t>
      </w:r>
      <w:r>
        <w:rPr>
          <w:spacing w:val="2"/>
        </w:rPr>
        <w:t> </w:t>
      </w:r>
      <w:r>
        <w:rPr/>
        <w:t>quem</w:t>
      </w:r>
      <w:r>
        <w:rPr>
          <w:spacing w:val="2"/>
        </w:rPr>
        <w:t> </w:t>
      </w:r>
      <w:r>
        <w:rPr/>
        <w:t>o</w:t>
      </w:r>
      <w:r>
        <w:rPr>
          <w:spacing w:val="2"/>
        </w:rPr>
        <w:t> </w:t>
      </w:r>
      <w:r>
        <w:rPr>
          <w:spacing w:val="-2"/>
        </w:rPr>
        <w:t>recebeu.</w:t>
      </w:r>
    </w:p>
    <w:p>
      <w:pPr>
        <w:pStyle w:val="BodyText"/>
        <w:spacing w:before="4"/>
        <w:rPr>
          <w:sz w:val="4"/>
        </w:rPr>
      </w:pPr>
    </w:p>
    <w:p>
      <w:pPr>
        <w:pStyle w:val="BodyText"/>
        <w:spacing w:line="57" w:lineRule="exact"/>
        <w:ind w:left="139" w:right="47"/>
        <w:jc w:val="center"/>
      </w:pPr>
      <w:r>
        <w:rPr/>
        <w:t>TÍTULO</w:t>
      </w:r>
      <w:r>
        <w:rPr>
          <w:spacing w:val="3"/>
        </w:rPr>
        <w:t> </w:t>
      </w:r>
      <w:r>
        <w:rPr>
          <w:spacing w:val="-5"/>
        </w:rPr>
        <w:t>II</w:t>
      </w:r>
    </w:p>
    <w:p>
      <w:pPr>
        <w:pStyle w:val="BodyText"/>
        <w:ind w:left="1979"/>
      </w:pPr>
      <w:r>
        <w:rPr/>
        <w:t>Da</w:t>
      </w:r>
      <w:r>
        <w:rPr>
          <w:spacing w:val="2"/>
        </w:rPr>
        <w:t> </w:t>
      </w:r>
      <w:r>
        <w:rPr/>
        <w:t>Sucessão</w:t>
      </w:r>
      <w:r>
        <w:rPr>
          <w:spacing w:val="2"/>
        </w:rPr>
        <w:t> </w:t>
      </w:r>
      <w:r>
        <w:rPr>
          <w:spacing w:val="-2"/>
        </w:rPr>
        <w:t>Legítima</w:t>
      </w:r>
    </w:p>
    <w:p>
      <w:pPr>
        <w:pStyle w:val="BodyText"/>
        <w:spacing w:before="7"/>
        <w:rPr>
          <w:sz w:val="4"/>
        </w:rPr>
      </w:pPr>
    </w:p>
    <w:p>
      <w:pPr>
        <w:pStyle w:val="BodyText"/>
        <w:spacing w:line="57" w:lineRule="exact"/>
        <w:ind w:left="139" w:right="47"/>
        <w:jc w:val="center"/>
      </w:pPr>
      <w:r>
        <w:rPr/>
        <w:t>CAPÍTULO</w:t>
      </w:r>
      <w:r>
        <w:rPr>
          <w:spacing w:val="4"/>
        </w:rPr>
        <w:t> </w:t>
      </w:r>
      <w:r>
        <w:rPr>
          <w:spacing w:val="-10"/>
        </w:rPr>
        <w:t>I</w:t>
      </w:r>
    </w:p>
    <w:p>
      <w:pPr>
        <w:pStyle w:val="BodyText"/>
        <w:ind w:left="1855"/>
      </w:pPr>
      <w:r>
        <w:rPr/>
        <w:t>Da Ordem da</w:t>
      </w:r>
      <w:r>
        <w:rPr>
          <w:spacing w:val="1"/>
        </w:rPr>
        <w:t> </w:t>
      </w:r>
      <w:r>
        <w:rPr/>
        <w:t>Vocação </w:t>
      </w:r>
      <w:r>
        <w:rPr>
          <w:spacing w:val="-2"/>
        </w:rPr>
        <w:t>Hereditária</w:t>
      </w:r>
    </w:p>
    <w:p>
      <w:pPr>
        <w:pStyle w:val="BodyText"/>
        <w:spacing w:before="4"/>
        <w:rPr>
          <w:sz w:val="4"/>
        </w:rPr>
      </w:pPr>
    </w:p>
    <w:p>
      <w:pPr>
        <w:pStyle w:val="BodyText"/>
        <w:ind w:left="133"/>
      </w:pPr>
      <w:r>
        <w:rPr/>
        <w:t>Art.</w:t>
      </w:r>
      <w:r>
        <w:rPr>
          <w:spacing w:val="2"/>
        </w:rPr>
        <w:t> </w:t>
      </w:r>
      <w:r>
        <w:rPr/>
        <w:t>1.829.</w:t>
      </w:r>
      <w:r>
        <w:rPr>
          <w:spacing w:val="2"/>
        </w:rPr>
        <w:t> </w:t>
      </w:r>
      <w:r>
        <w:rPr/>
        <w:t>A</w:t>
      </w:r>
      <w:r>
        <w:rPr>
          <w:spacing w:val="-1"/>
        </w:rPr>
        <w:t> </w:t>
      </w:r>
      <w:r>
        <w:rPr/>
        <w:t>sucessão</w:t>
      </w:r>
      <w:r>
        <w:rPr>
          <w:spacing w:val="3"/>
        </w:rPr>
        <w:t> </w:t>
      </w:r>
      <w:r>
        <w:rPr/>
        <w:t>legítima</w:t>
      </w:r>
      <w:r>
        <w:rPr>
          <w:spacing w:val="2"/>
        </w:rPr>
        <w:t> </w:t>
      </w:r>
      <w:r>
        <w:rPr/>
        <w:t>defere-se</w:t>
      </w:r>
      <w:r>
        <w:rPr>
          <w:spacing w:val="2"/>
        </w:rPr>
        <w:t> </w:t>
      </w:r>
      <w:r>
        <w:rPr/>
        <w:t>na</w:t>
      </w:r>
      <w:r>
        <w:rPr>
          <w:spacing w:val="3"/>
        </w:rPr>
        <w:t> </w:t>
      </w:r>
      <w:r>
        <w:rPr/>
        <w:t>ordem</w:t>
      </w:r>
      <w:r>
        <w:rPr>
          <w:spacing w:val="2"/>
        </w:rPr>
        <w:t> </w:t>
      </w:r>
      <w:r>
        <w:rPr/>
        <w:t>seguinte:</w:t>
      </w:r>
      <w:r>
        <w:rPr>
          <w:spacing w:val="2"/>
        </w:rPr>
        <w:t> </w:t>
      </w:r>
      <w:r>
        <w:rPr>
          <w:color w:val="0000EE"/>
          <w:u w:val="single" w:color="0000EE"/>
        </w:rPr>
        <w:t>(Vide</w:t>
      </w:r>
      <w:r>
        <w:rPr>
          <w:color w:val="0000EE"/>
          <w:spacing w:val="3"/>
          <w:u w:val="single" w:color="0000EE"/>
        </w:rPr>
        <w:t> </w:t>
      </w:r>
      <w:r>
        <w:rPr>
          <w:color w:val="0000EE"/>
          <w:u w:val="single" w:color="0000EE"/>
        </w:rPr>
        <w:t>Recurso</w:t>
      </w:r>
      <w:r>
        <w:rPr>
          <w:color w:val="0000EE"/>
          <w:spacing w:val="2"/>
          <w:u w:val="single" w:color="0000EE"/>
        </w:rPr>
        <w:t> </w:t>
      </w:r>
      <w:r>
        <w:rPr>
          <w:color w:val="0000EE"/>
          <w:u w:val="single" w:color="0000EE"/>
        </w:rPr>
        <w:t>Extraordinário</w:t>
      </w:r>
      <w:r>
        <w:rPr>
          <w:color w:val="0000EE"/>
          <w:spacing w:val="3"/>
          <w:u w:val="single" w:color="0000EE"/>
        </w:rPr>
        <w:t> </w:t>
      </w:r>
      <w:r>
        <w:rPr>
          <w:color w:val="0000EE"/>
          <w:u w:val="single" w:color="0000EE"/>
        </w:rPr>
        <w:t>nº</w:t>
      </w:r>
      <w:r>
        <w:rPr>
          <w:color w:val="0000EE"/>
          <w:spacing w:val="2"/>
          <w:u w:val="single" w:color="0000EE"/>
        </w:rPr>
        <w:t> </w:t>
      </w:r>
      <w:r>
        <w:rPr>
          <w:color w:val="0000EE"/>
          <w:u w:val="single" w:color="0000EE"/>
        </w:rPr>
        <w:t>646.721)</w:t>
      </w:r>
      <w:r>
        <w:rPr>
          <w:color w:val="0000EE"/>
          <w:spacing w:val="1"/>
          <w:u w:val="single" w:color="0000EE"/>
        </w:rPr>
        <w:t> </w:t>
      </w:r>
      <w:r>
        <w:rPr>
          <w:color w:val="0000EE"/>
          <w:u w:val="single" w:color="0000EE"/>
        </w:rPr>
        <w:t>(Vide</w:t>
      </w:r>
      <w:r>
        <w:rPr>
          <w:color w:val="0000EE"/>
          <w:spacing w:val="3"/>
          <w:u w:val="single" w:color="0000EE"/>
        </w:rPr>
        <w:t> </w:t>
      </w:r>
      <w:r>
        <w:rPr>
          <w:color w:val="0000EE"/>
          <w:u w:val="single" w:color="0000EE"/>
        </w:rPr>
        <w:t>Recurso</w:t>
      </w:r>
      <w:r>
        <w:rPr>
          <w:color w:val="0000EE"/>
          <w:spacing w:val="2"/>
          <w:u w:val="single" w:color="0000EE"/>
        </w:rPr>
        <w:t> </w:t>
      </w:r>
      <w:r>
        <w:rPr>
          <w:color w:val="0000EE"/>
          <w:u w:val="single" w:color="0000EE"/>
        </w:rPr>
        <w:t>Extraordinário</w:t>
      </w:r>
      <w:r>
        <w:rPr>
          <w:color w:val="0000EE"/>
          <w:spacing w:val="2"/>
          <w:u w:val="single" w:color="0000EE"/>
        </w:rPr>
        <w:t> </w:t>
      </w:r>
      <w:r>
        <w:rPr>
          <w:color w:val="0000EE"/>
          <w:u w:val="single" w:color="0000EE"/>
        </w:rPr>
        <w:t>nº</w:t>
      </w:r>
      <w:r>
        <w:rPr>
          <w:color w:val="0000EE"/>
          <w:spacing w:val="3"/>
          <w:u w:val="single" w:color="0000EE"/>
        </w:rPr>
        <w:t> </w:t>
      </w:r>
      <w:r>
        <w:rPr>
          <w:color w:val="0000EE"/>
          <w:spacing w:val="-2"/>
          <w:u w:val="single" w:color="0000EE"/>
        </w:rPr>
        <w:t>878.69</w:t>
      </w:r>
      <w:r>
        <w:rPr>
          <w:color w:val="0000EE"/>
          <w:spacing w:val="-2"/>
        </w:rPr>
        <w:t>4)</w:t>
      </w:r>
    </w:p>
    <w:p>
      <w:pPr>
        <w:pStyle w:val="BodyText"/>
        <w:spacing w:before="4"/>
        <w:rPr>
          <w:sz w:val="4"/>
        </w:rPr>
      </w:pPr>
    </w:p>
    <w:p>
      <w:pPr>
        <w:pStyle w:val="ListParagraph"/>
        <w:numPr>
          <w:ilvl w:val="0"/>
          <w:numId w:val="198"/>
        </w:numPr>
        <w:tabs>
          <w:tab w:pos="162" w:val="left" w:leader="none"/>
        </w:tabs>
        <w:spacing w:line="240" w:lineRule="auto" w:before="0" w:after="0"/>
        <w:ind w:left="41" w:right="183" w:firstLine="92"/>
        <w:jc w:val="left"/>
        <w:rPr>
          <w:sz w:val="5"/>
        </w:rPr>
      </w:pPr>
      <w:r>
        <w:rPr>
          <w:sz w:val="5"/>
        </w:rPr>
        <w:t>- aos descendentes, em concorrência com o cônjuge sobrevivente, salvo se casado este com o falecido no regime da comunhão universal, ou no da separação obrigatória de bens (art. 1.640, parágrafo</w:t>
      </w:r>
      <w:r>
        <w:rPr>
          <w:spacing w:val="40"/>
          <w:sz w:val="5"/>
        </w:rPr>
        <w:t> </w:t>
      </w:r>
      <w:r>
        <w:rPr>
          <w:sz w:val="5"/>
        </w:rPr>
        <w:t>único); ou se, no regime da comunhão parcial, o autor da herança não houver deixado bens particulares;</w:t>
      </w:r>
    </w:p>
    <w:p>
      <w:pPr>
        <w:pStyle w:val="BodyText"/>
        <w:spacing w:before="6"/>
        <w:rPr>
          <w:sz w:val="4"/>
        </w:rPr>
      </w:pPr>
    </w:p>
    <w:p>
      <w:pPr>
        <w:pStyle w:val="ListParagraph"/>
        <w:numPr>
          <w:ilvl w:val="0"/>
          <w:numId w:val="198"/>
        </w:numPr>
        <w:tabs>
          <w:tab w:pos="179" w:val="left" w:leader="none"/>
        </w:tabs>
        <w:spacing w:line="240" w:lineRule="auto" w:before="0" w:after="0"/>
        <w:ind w:left="179" w:right="0" w:hanging="46"/>
        <w:jc w:val="left"/>
        <w:rPr>
          <w:sz w:val="5"/>
        </w:rPr>
      </w:pPr>
      <w:r>
        <w:rPr>
          <w:sz w:val="5"/>
        </w:rPr>
        <w:t>-</w:t>
      </w:r>
      <w:r>
        <w:rPr>
          <w:spacing w:val="2"/>
          <w:sz w:val="5"/>
        </w:rPr>
        <w:t> </w:t>
      </w:r>
      <w:r>
        <w:rPr>
          <w:sz w:val="5"/>
        </w:rPr>
        <w:t>aos</w:t>
      </w:r>
      <w:r>
        <w:rPr>
          <w:spacing w:val="2"/>
          <w:sz w:val="5"/>
        </w:rPr>
        <w:t> </w:t>
      </w:r>
      <w:r>
        <w:rPr>
          <w:sz w:val="5"/>
        </w:rPr>
        <w:t>ascendentes,</w:t>
      </w:r>
      <w:r>
        <w:rPr>
          <w:spacing w:val="2"/>
          <w:sz w:val="5"/>
        </w:rPr>
        <w:t> </w:t>
      </w:r>
      <w:r>
        <w:rPr>
          <w:sz w:val="5"/>
        </w:rPr>
        <w:t>em</w:t>
      </w:r>
      <w:r>
        <w:rPr>
          <w:spacing w:val="2"/>
          <w:sz w:val="5"/>
        </w:rPr>
        <w:t> </w:t>
      </w:r>
      <w:r>
        <w:rPr>
          <w:sz w:val="5"/>
        </w:rPr>
        <w:t>concorrência</w:t>
      </w:r>
      <w:r>
        <w:rPr>
          <w:spacing w:val="2"/>
          <w:sz w:val="5"/>
        </w:rPr>
        <w:t> </w:t>
      </w:r>
      <w:r>
        <w:rPr>
          <w:sz w:val="5"/>
        </w:rPr>
        <w:t>com</w:t>
      </w:r>
      <w:r>
        <w:rPr>
          <w:spacing w:val="3"/>
          <w:sz w:val="5"/>
        </w:rPr>
        <w:t> </w:t>
      </w:r>
      <w:r>
        <w:rPr>
          <w:sz w:val="5"/>
        </w:rPr>
        <w:t>o</w:t>
      </w:r>
      <w:r>
        <w:rPr>
          <w:spacing w:val="2"/>
          <w:sz w:val="5"/>
        </w:rPr>
        <w:t> </w:t>
      </w:r>
      <w:r>
        <w:rPr>
          <w:spacing w:val="-2"/>
          <w:sz w:val="5"/>
        </w:rPr>
        <w:t>cônjuge;</w:t>
      </w:r>
    </w:p>
    <w:p>
      <w:pPr>
        <w:pStyle w:val="BodyText"/>
        <w:spacing w:before="4"/>
        <w:rPr>
          <w:sz w:val="4"/>
        </w:rPr>
      </w:pPr>
    </w:p>
    <w:p>
      <w:pPr>
        <w:pStyle w:val="ListParagraph"/>
        <w:numPr>
          <w:ilvl w:val="0"/>
          <w:numId w:val="198"/>
        </w:numPr>
        <w:tabs>
          <w:tab w:pos="196" w:val="left" w:leader="none"/>
        </w:tabs>
        <w:spacing w:line="240" w:lineRule="auto" w:before="0" w:after="0"/>
        <w:ind w:left="196" w:right="0" w:hanging="63"/>
        <w:jc w:val="left"/>
        <w:rPr>
          <w:sz w:val="5"/>
        </w:rPr>
      </w:pPr>
      <w:r>
        <w:rPr>
          <w:sz w:val="5"/>
        </w:rPr>
        <w:t>-</w:t>
      </w:r>
      <w:r>
        <w:rPr>
          <w:spacing w:val="1"/>
          <w:sz w:val="5"/>
        </w:rPr>
        <w:t> </w:t>
      </w:r>
      <w:r>
        <w:rPr>
          <w:sz w:val="5"/>
        </w:rPr>
        <w:t>ao</w:t>
      </w:r>
      <w:r>
        <w:rPr>
          <w:spacing w:val="1"/>
          <w:sz w:val="5"/>
        </w:rPr>
        <w:t> </w:t>
      </w:r>
      <w:r>
        <w:rPr>
          <w:sz w:val="5"/>
        </w:rPr>
        <w:t>cônjuge</w:t>
      </w:r>
      <w:r>
        <w:rPr>
          <w:spacing w:val="2"/>
          <w:sz w:val="5"/>
        </w:rPr>
        <w:t> </w:t>
      </w:r>
      <w:r>
        <w:rPr>
          <w:spacing w:val="-2"/>
          <w:sz w:val="5"/>
        </w:rPr>
        <w:t>sobrevivente;</w:t>
      </w:r>
    </w:p>
    <w:p>
      <w:pPr>
        <w:pStyle w:val="BodyText"/>
        <w:spacing w:before="4"/>
        <w:rPr>
          <w:sz w:val="4"/>
        </w:rPr>
      </w:pPr>
    </w:p>
    <w:p>
      <w:pPr>
        <w:pStyle w:val="ListParagraph"/>
        <w:numPr>
          <w:ilvl w:val="0"/>
          <w:numId w:val="198"/>
        </w:numPr>
        <w:tabs>
          <w:tab w:pos="198" w:val="left" w:leader="none"/>
        </w:tabs>
        <w:spacing w:line="240" w:lineRule="auto" w:before="1" w:after="0"/>
        <w:ind w:left="198" w:right="0" w:hanging="65"/>
        <w:jc w:val="left"/>
        <w:rPr>
          <w:sz w:val="5"/>
        </w:rPr>
      </w:pPr>
      <w:r>
        <w:rPr>
          <w:sz w:val="5"/>
        </w:rPr>
        <w:t>- aos</w:t>
      </w:r>
      <w:r>
        <w:rPr>
          <w:spacing w:val="1"/>
          <w:sz w:val="5"/>
        </w:rPr>
        <w:t> </w:t>
      </w:r>
      <w:r>
        <w:rPr>
          <w:spacing w:val="-2"/>
          <w:sz w:val="5"/>
        </w:rPr>
        <w:t>colaterais.</w:t>
      </w:r>
    </w:p>
    <w:p>
      <w:pPr>
        <w:pStyle w:val="BodyText"/>
        <w:spacing w:before="6"/>
        <w:rPr>
          <w:sz w:val="4"/>
        </w:rPr>
      </w:pPr>
    </w:p>
    <w:p>
      <w:pPr>
        <w:pStyle w:val="BodyText"/>
        <w:ind w:left="41" w:right="111" w:firstLine="92"/>
      </w:pPr>
      <w:r>
        <w:rPr/>
        <w:t>Art. 1.830. Somente é reconhecido direito sucessório ao cônjuge sobrevivente se, ao tempo da morte do outro, não estavam separados judicialmente, nem separados de fato há mais de dois anos, salvo prova,</w:t>
      </w:r>
      <w:r>
        <w:rPr>
          <w:spacing w:val="40"/>
        </w:rPr>
        <w:t> </w:t>
      </w:r>
      <w:r>
        <w:rPr/>
        <w:t>neste caso, de que essa convivência se tornara impossível sem culpa do sobrevivente.</w:t>
      </w:r>
    </w:p>
    <w:p>
      <w:pPr>
        <w:pStyle w:val="BodyText"/>
        <w:spacing w:before="4"/>
        <w:rPr>
          <w:sz w:val="4"/>
        </w:rPr>
      </w:pPr>
    </w:p>
    <w:p>
      <w:pPr>
        <w:pStyle w:val="BodyText"/>
        <w:ind w:left="41" w:right="195" w:firstLine="92"/>
      </w:pPr>
      <w:r>
        <w:rPr/>
        <w:t>Art. 1.831. Ao cônjuge sobrevivente, qualquer que seja o regime de bens, será assegurado, sem prejuízo da participação que lhe caiba na herança, o direito real de habitação relativamente ao imóvel</w:t>
      </w:r>
      <w:r>
        <w:rPr>
          <w:spacing w:val="40"/>
        </w:rPr>
        <w:t> </w:t>
      </w:r>
      <w:r>
        <w:rPr/>
        <w:t>destinado à residência da família, desde que seja o único daquela natureza a inventariar.</w:t>
      </w:r>
    </w:p>
    <w:p>
      <w:pPr>
        <w:pStyle w:val="BodyText"/>
        <w:spacing w:before="4"/>
        <w:rPr>
          <w:sz w:val="4"/>
        </w:rPr>
      </w:pPr>
    </w:p>
    <w:p>
      <w:pPr>
        <w:pStyle w:val="BodyText"/>
        <w:ind w:left="41" w:right="97" w:firstLine="92"/>
      </w:pPr>
      <w:r>
        <w:rPr/>
        <w:t>Art.</w:t>
      </w:r>
      <w:r>
        <w:rPr>
          <w:spacing w:val="2"/>
        </w:rPr>
        <w:t> </w:t>
      </w:r>
      <w:r>
        <w:rPr/>
        <w:t>1.832.</w:t>
      </w:r>
      <w:r>
        <w:rPr>
          <w:spacing w:val="2"/>
        </w:rPr>
        <w:t> </w:t>
      </w:r>
      <w:r>
        <w:rPr/>
        <w:t>Em</w:t>
      </w:r>
      <w:r>
        <w:rPr>
          <w:spacing w:val="2"/>
        </w:rPr>
        <w:t> </w:t>
      </w:r>
      <w:r>
        <w:rPr/>
        <w:t>concorrência</w:t>
      </w:r>
      <w:r>
        <w:rPr>
          <w:spacing w:val="2"/>
        </w:rPr>
        <w:t> </w:t>
      </w:r>
      <w:r>
        <w:rPr/>
        <w:t>com</w:t>
      </w:r>
      <w:r>
        <w:rPr>
          <w:spacing w:val="2"/>
        </w:rPr>
        <w:t> </w:t>
      </w:r>
      <w:r>
        <w:rPr/>
        <w:t>os</w:t>
      </w:r>
      <w:r>
        <w:rPr>
          <w:spacing w:val="2"/>
        </w:rPr>
        <w:t> </w:t>
      </w:r>
      <w:r>
        <w:rPr/>
        <w:t>descendentes</w:t>
      </w:r>
      <w:r>
        <w:rPr>
          <w:spacing w:val="2"/>
        </w:rPr>
        <w:t> </w:t>
      </w:r>
      <w:r>
        <w:rPr/>
        <w:t>(art.</w:t>
      </w:r>
      <w:r>
        <w:rPr>
          <w:spacing w:val="2"/>
        </w:rPr>
        <w:t> </w:t>
      </w:r>
      <w:r>
        <w:rPr/>
        <w:t>1.829,</w:t>
      </w:r>
      <w:r>
        <w:rPr>
          <w:spacing w:val="2"/>
        </w:rPr>
        <w:t> </w:t>
      </w:r>
      <w:r>
        <w:rPr/>
        <w:t>inciso</w:t>
      </w:r>
      <w:r>
        <w:rPr>
          <w:spacing w:val="2"/>
        </w:rPr>
        <w:t> </w:t>
      </w:r>
      <w:r>
        <w:rPr/>
        <w:t>I)</w:t>
      </w:r>
      <w:r>
        <w:rPr>
          <w:spacing w:val="2"/>
        </w:rPr>
        <w:t> </w:t>
      </w:r>
      <w:r>
        <w:rPr/>
        <w:t>caberá</w:t>
      </w:r>
      <w:r>
        <w:rPr>
          <w:spacing w:val="2"/>
        </w:rPr>
        <w:t> </w:t>
      </w:r>
      <w:r>
        <w:rPr/>
        <w:t>ao</w:t>
      </w:r>
      <w:r>
        <w:rPr>
          <w:spacing w:val="2"/>
        </w:rPr>
        <w:t> </w:t>
      </w:r>
      <w:r>
        <w:rPr/>
        <w:t>cônjuge</w:t>
      </w:r>
      <w:r>
        <w:rPr>
          <w:spacing w:val="2"/>
        </w:rPr>
        <w:t> </w:t>
      </w:r>
      <w:r>
        <w:rPr/>
        <w:t>quinhão</w:t>
      </w:r>
      <w:r>
        <w:rPr>
          <w:spacing w:val="2"/>
        </w:rPr>
        <w:t> </w:t>
      </w:r>
      <w:r>
        <w:rPr/>
        <w:t>igual</w:t>
      </w:r>
      <w:r>
        <w:rPr>
          <w:spacing w:val="2"/>
        </w:rPr>
        <w:t> </w:t>
      </w:r>
      <w:r>
        <w:rPr/>
        <w:t>ao</w:t>
      </w:r>
      <w:r>
        <w:rPr>
          <w:spacing w:val="2"/>
        </w:rPr>
        <w:t> </w:t>
      </w:r>
      <w:r>
        <w:rPr/>
        <w:t>dos</w:t>
      </w:r>
      <w:r>
        <w:rPr>
          <w:spacing w:val="2"/>
        </w:rPr>
        <w:t> </w:t>
      </w:r>
      <w:r>
        <w:rPr/>
        <w:t>que</w:t>
      </w:r>
      <w:r>
        <w:rPr>
          <w:spacing w:val="2"/>
        </w:rPr>
        <w:t> </w:t>
      </w:r>
      <w:r>
        <w:rPr/>
        <w:t>sucederem</w:t>
      </w:r>
      <w:r>
        <w:rPr>
          <w:spacing w:val="2"/>
        </w:rPr>
        <w:t> </w:t>
      </w:r>
      <w:r>
        <w:rPr/>
        <w:t>por</w:t>
      </w:r>
      <w:r>
        <w:rPr>
          <w:spacing w:val="2"/>
        </w:rPr>
        <w:t> </w:t>
      </w:r>
      <w:r>
        <w:rPr/>
        <w:t>cabeça,</w:t>
      </w:r>
      <w:r>
        <w:rPr>
          <w:spacing w:val="2"/>
        </w:rPr>
        <w:t> </w:t>
      </w:r>
      <w:r>
        <w:rPr/>
        <w:t>não</w:t>
      </w:r>
      <w:r>
        <w:rPr>
          <w:spacing w:val="2"/>
        </w:rPr>
        <w:t> </w:t>
      </w:r>
      <w:r>
        <w:rPr/>
        <w:t>podendo</w:t>
      </w:r>
      <w:r>
        <w:rPr>
          <w:spacing w:val="2"/>
        </w:rPr>
        <w:t> </w:t>
      </w:r>
      <w:r>
        <w:rPr/>
        <w:t>a</w:t>
      </w:r>
      <w:r>
        <w:rPr>
          <w:spacing w:val="2"/>
        </w:rPr>
        <w:t> </w:t>
      </w:r>
      <w:r>
        <w:rPr/>
        <w:t>sua</w:t>
      </w:r>
      <w:r>
        <w:rPr>
          <w:spacing w:val="2"/>
        </w:rPr>
        <w:t> </w:t>
      </w:r>
      <w:r>
        <w:rPr/>
        <w:t>quota</w:t>
      </w:r>
      <w:r>
        <w:rPr>
          <w:spacing w:val="2"/>
        </w:rPr>
        <w:t> </w:t>
      </w:r>
      <w:r>
        <w:rPr/>
        <w:t>ser</w:t>
      </w:r>
      <w:r>
        <w:rPr>
          <w:spacing w:val="2"/>
        </w:rPr>
        <w:t> </w:t>
      </w:r>
      <w:r>
        <w:rPr/>
        <w:t>inferior</w:t>
      </w:r>
      <w:r>
        <w:rPr>
          <w:spacing w:val="2"/>
        </w:rPr>
        <w:t> </w:t>
      </w:r>
      <w:r>
        <w:rPr/>
        <w:t>à</w:t>
      </w:r>
      <w:r>
        <w:rPr>
          <w:spacing w:val="2"/>
        </w:rPr>
        <w:t> </w:t>
      </w:r>
      <w:r>
        <w:rPr/>
        <w:t>quarta</w:t>
      </w:r>
      <w:r>
        <w:rPr>
          <w:spacing w:val="2"/>
        </w:rPr>
        <w:t> </w:t>
      </w:r>
      <w:r>
        <w:rPr/>
        <w:t>parte</w:t>
      </w:r>
      <w:r>
        <w:rPr>
          <w:spacing w:val="2"/>
        </w:rPr>
        <w:t> </w:t>
      </w:r>
      <w:r>
        <w:rPr/>
        <w:t>da</w:t>
      </w:r>
      <w:r>
        <w:rPr>
          <w:spacing w:val="2"/>
        </w:rPr>
        <w:t> </w:t>
      </w:r>
      <w:r>
        <w:rPr/>
        <w:t>herança,</w:t>
      </w:r>
      <w:r>
        <w:rPr>
          <w:spacing w:val="2"/>
        </w:rPr>
        <w:t> </w:t>
      </w:r>
      <w:r>
        <w:rPr/>
        <w:t>se</w:t>
      </w:r>
      <w:r>
        <w:rPr>
          <w:spacing w:val="40"/>
        </w:rPr>
        <w:t> </w:t>
      </w:r>
      <w:r>
        <w:rPr/>
        <w:t>for ascendente dos herdeiros com que concorrer.</w:t>
      </w:r>
    </w:p>
    <w:p>
      <w:pPr>
        <w:pStyle w:val="BodyText"/>
        <w:spacing w:before="4"/>
        <w:rPr>
          <w:sz w:val="4"/>
        </w:rPr>
      </w:pPr>
    </w:p>
    <w:p>
      <w:pPr>
        <w:pStyle w:val="BodyText"/>
        <w:spacing w:line="458" w:lineRule="auto"/>
        <w:ind w:left="133" w:right="1852"/>
      </w:pPr>
      <w:r>
        <w:rPr/>
        <w:t>Art. 1.833. Entre os descendentes, os em grau mais próximo excluem os mais remotos, salvo o direito de </w:t>
      </w:r>
      <w:r>
        <w:rPr/>
        <w:t>representação.</w:t>
      </w:r>
      <w:r>
        <w:rPr>
          <w:spacing w:val="40"/>
        </w:rPr>
        <w:t> </w:t>
      </w:r>
      <w:r>
        <w:rPr/>
        <w:t>Art. 1.834. Os descendentes da mesma classe têm os mesmos direitos à sucessão de seus ascendentes.</w:t>
      </w:r>
    </w:p>
    <w:p>
      <w:pPr>
        <w:pStyle w:val="BodyText"/>
        <w:spacing w:line="448" w:lineRule="auto"/>
        <w:ind w:left="133" w:right="1025"/>
      </w:pPr>
      <w:r>
        <w:rPr/>
        <w:t>Art. 1.835. Na linha descendente, os filhos sucedem por cabeça, e os outros descendentes, por cabeça ou por estirpe, conforme se achem ou não no mesmo grau.</w:t>
      </w:r>
      <w:r>
        <w:rPr>
          <w:spacing w:val="40"/>
        </w:rPr>
        <w:t> </w:t>
      </w:r>
      <w:r>
        <w:rPr/>
        <w:t>Art. 1.836. Na falta de descendentes, são chamados à sucessão os ascendentes, em concorrência com o cônjuge sobrevivente.</w:t>
      </w:r>
    </w:p>
    <w:p>
      <w:pPr>
        <w:pStyle w:val="BodyText"/>
        <w:ind w:left="133"/>
      </w:pPr>
      <w:r>
        <w:rPr/>
        <w:t>§</w:t>
      </w:r>
      <w:r>
        <w:rPr>
          <w:spacing w:val="1"/>
        </w:rPr>
        <w:t> </w:t>
      </w:r>
      <w:r>
        <w:rPr/>
        <w:t>1</w:t>
      </w:r>
      <w:r>
        <w:rPr>
          <w:spacing w:val="2"/>
        </w:rPr>
        <w:t> </w:t>
      </w:r>
      <w:r>
        <w:rPr>
          <w:position w:val="2"/>
        </w:rPr>
        <w:t>o</w:t>
      </w:r>
      <w:r>
        <w:rPr>
          <w:spacing w:val="2"/>
          <w:position w:val="2"/>
        </w:rPr>
        <w:t> </w:t>
      </w:r>
      <w:r>
        <w:rPr/>
        <w:t>Na</w:t>
      </w:r>
      <w:r>
        <w:rPr>
          <w:spacing w:val="2"/>
        </w:rPr>
        <w:t> </w:t>
      </w:r>
      <w:r>
        <w:rPr/>
        <w:t>classe</w:t>
      </w:r>
      <w:r>
        <w:rPr>
          <w:spacing w:val="2"/>
        </w:rPr>
        <w:t> </w:t>
      </w:r>
      <w:r>
        <w:rPr/>
        <w:t>dos</w:t>
      </w:r>
      <w:r>
        <w:rPr>
          <w:spacing w:val="2"/>
        </w:rPr>
        <w:t> </w:t>
      </w:r>
      <w:r>
        <w:rPr/>
        <w:t>ascendentes,</w:t>
      </w:r>
      <w:r>
        <w:rPr>
          <w:spacing w:val="1"/>
        </w:rPr>
        <w:t> </w:t>
      </w:r>
      <w:r>
        <w:rPr/>
        <w:t>o</w:t>
      </w:r>
      <w:r>
        <w:rPr>
          <w:spacing w:val="2"/>
        </w:rPr>
        <w:t> </w:t>
      </w:r>
      <w:r>
        <w:rPr/>
        <w:t>grau</w:t>
      </w:r>
      <w:r>
        <w:rPr>
          <w:spacing w:val="2"/>
        </w:rPr>
        <w:t> </w:t>
      </w:r>
      <w:r>
        <w:rPr/>
        <w:t>mais</w:t>
      </w:r>
      <w:r>
        <w:rPr>
          <w:spacing w:val="2"/>
        </w:rPr>
        <w:t> </w:t>
      </w:r>
      <w:r>
        <w:rPr/>
        <w:t>próximo</w:t>
      </w:r>
      <w:r>
        <w:rPr>
          <w:spacing w:val="2"/>
        </w:rPr>
        <w:t> </w:t>
      </w:r>
      <w:r>
        <w:rPr/>
        <w:t>exclui</w:t>
      </w:r>
      <w:r>
        <w:rPr>
          <w:spacing w:val="2"/>
        </w:rPr>
        <w:t> </w:t>
      </w:r>
      <w:r>
        <w:rPr/>
        <w:t>o</w:t>
      </w:r>
      <w:r>
        <w:rPr>
          <w:spacing w:val="1"/>
        </w:rPr>
        <w:t> </w:t>
      </w:r>
      <w:r>
        <w:rPr/>
        <w:t>mais</w:t>
      </w:r>
      <w:r>
        <w:rPr>
          <w:spacing w:val="2"/>
        </w:rPr>
        <w:t> </w:t>
      </w:r>
      <w:r>
        <w:rPr/>
        <w:t>remoto,</w:t>
      </w:r>
      <w:r>
        <w:rPr>
          <w:spacing w:val="2"/>
        </w:rPr>
        <w:t> </w:t>
      </w:r>
      <w:r>
        <w:rPr/>
        <w:t>sem</w:t>
      </w:r>
      <w:r>
        <w:rPr>
          <w:spacing w:val="2"/>
        </w:rPr>
        <w:t> </w:t>
      </w:r>
      <w:r>
        <w:rPr/>
        <w:t>distinção</w:t>
      </w:r>
      <w:r>
        <w:rPr>
          <w:spacing w:val="2"/>
        </w:rPr>
        <w:t> </w:t>
      </w:r>
      <w:r>
        <w:rPr/>
        <w:t>de</w:t>
      </w:r>
      <w:r>
        <w:rPr>
          <w:spacing w:val="2"/>
        </w:rPr>
        <w:t> </w:t>
      </w:r>
      <w:r>
        <w:rPr>
          <w:spacing w:val="-2"/>
        </w:rPr>
        <w:t>linhas.</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Havendo</w:t>
      </w:r>
      <w:r>
        <w:rPr>
          <w:spacing w:val="2"/>
        </w:rPr>
        <w:t> </w:t>
      </w:r>
      <w:r>
        <w:rPr/>
        <w:t>igualdade</w:t>
      </w:r>
      <w:r>
        <w:rPr>
          <w:spacing w:val="2"/>
        </w:rPr>
        <w:t> </w:t>
      </w:r>
      <w:r>
        <w:rPr/>
        <w:t>em</w:t>
      </w:r>
      <w:r>
        <w:rPr>
          <w:spacing w:val="2"/>
        </w:rPr>
        <w:t> </w:t>
      </w:r>
      <w:r>
        <w:rPr/>
        <w:t>grau</w:t>
      </w:r>
      <w:r>
        <w:rPr>
          <w:spacing w:val="2"/>
        </w:rPr>
        <w:t> </w:t>
      </w:r>
      <w:r>
        <w:rPr/>
        <w:t>e</w:t>
      </w:r>
      <w:r>
        <w:rPr>
          <w:spacing w:val="2"/>
        </w:rPr>
        <w:t> </w:t>
      </w:r>
      <w:r>
        <w:rPr/>
        <w:t>diversidade</w:t>
      </w:r>
      <w:r>
        <w:rPr>
          <w:spacing w:val="2"/>
        </w:rPr>
        <w:t> </w:t>
      </w:r>
      <w:r>
        <w:rPr/>
        <w:t>em</w:t>
      </w:r>
      <w:r>
        <w:rPr>
          <w:spacing w:val="2"/>
        </w:rPr>
        <w:t> </w:t>
      </w:r>
      <w:r>
        <w:rPr/>
        <w:t>linha,</w:t>
      </w:r>
      <w:r>
        <w:rPr>
          <w:spacing w:val="2"/>
        </w:rPr>
        <w:t> </w:t>
      </w:r>
      <w:r>
        <w:rPr/>
        <w:t>os</w:t>
      </w:r>
      <w:r>
        <w:rPr>
          <w:spacing w:val="2"/>
        </w:rPr>
        <w:t> </w:t>
      </w:r>
      <w:r>
        <w:rPr/>
        <w:t>ascendentes</w:t>
      </w:r>
      <w:r>
        <w:rPr>
          <w:spacing w:val="2"/>
        </w:rPr>
        <w:t> </w:t>
      </w:r>
      <w:r>
        <w:rPr/>
        <w:t>da</w:t>
      </w:r>
      <w:r>
        <w:rPr>
          <w:spacing w:val="2"/>
        </w:rPr>
        <w:t> </w:t>
      </w:r>
      <w:r>
        <w:rPr/>
        <w:t>linha</w:t>
      </w:r>
      <w:r>
        <w:rPr>
          <w:spacing w:val="2"/>
        </w:rPr>
        <w:t> </w:t>
      </w:r>
      <w:r>
        <w:rPr/>
        <w:t>paterna</w:t>
      </w:r>
      <w:r>
        <w:rPr>
          <w:spacing w:val="2"/>
        </w:rPr>
        <w:t> </w:t>
      </w:r>
      <w:r>
        <w:rPr/>
        <w:t>herdam</w:t>
      </w:r>
      <w:r>
        <w:rPr>
          <w:spacing w:val="2"/>
        </w:rPr>
        <w:t> </w:t>
      </w:r>
      <w:r>
        <w:rPr/>
        <w:t>a</w:t>
      </w:r>
      <w:r>
        <w:rPr>
          <w:spacing w:val="2"/>
        </w:rPr>
        <w:t> </w:t>
      </w:r>
      <w:r>
        <w:rPr/>
        <w:t>metade,</w:t>
      </w:r>
      <w:r>
        <w:rPr>
          <w:spacing w:val="2"/>
        </w:rPr>
        <w:t> </w:t>
      </w:r>
      <w:r>
        <w:rPr/>
        <w:t>cabendo</w:t>
      </w:r>
      <w:r>
        <w:rPr>
          <w:spacing w:val="2"/>
        </w:rPr>
        <w:t> </w:t>
      </w:r>
      <w:r>
        <w:rPr/>
        <w:t>a</w:t>
      </w:r>
      <w:r>
        <w:rPr>
          <w:spacing w:val="1"/>
        </w:rPr>
        <w:t> </w:t>
      </w:r>
      <w:r>
        <w:rPr/>
        <w:t>outra</w:t>
      </w:r>
      <w:r>
        <w:rPr>
          <w:spacing w:val="2"/>
        </w:rPr>
        <w:t> </w:t>
      </w:r>
      <w:r>
        <w:rPr/>
        <w:t>aos</w:t>
      </w:r>
      <w:r>
        <w:rPr>
          <w:spacing w:val="2"/>
        </w:rPr>
        <w:t> </w:t>
      </w:r>
      <w:r>
        <w:rPr/>
        <w:t>da</w:t>
      </w:r>
      <w:r>
        <w:rPr>
          <w:spacing w:val="2"/>
        </w:rPr>
        <w:t> </w:t>
      </w:r>
      <w:r>
        <w:rPr/>
        <w:t>linha</w:t>
      </w:r>
      <w:r>
        <w:rPr>
          <w:spacing w:val="2"/>
        </w:rPr>
        <w:t> </w:t>
      </w:r>
      <w:r>
        <w:rPr>
          <w:spacing w:val="-2"/>
        </w:rPr>
        <w:t>materna.</w:t>
      </w:r>
    </w:p>
    <w:p>
      <w:pPr>
        <w:pStyle w:val="BodyText"/>
        <w:spacing w:line="448" w:lineRule="auto" w:before="51"/>
        <w:ind w:left="133" w:right="548"/>
      </w:pPr>
      <w:r>
        <w:rPr/>
        <w:t>Art. 1.837. Concorrendo com ascendente em primeiro grau, ao cônjuge tocará um terço da herança; caber-lhe-á a metade desta se houver um só ascendente, ou se maior for aquele grau.</w:t>
      </w:r>
      <w:r>
        <w:rPr>
          <w:spacing w:val="80"/>
        </w:rPr>
        <w:t> </w:t>
      </w:r>
      <w:r>
        <w:rPr/>
        <w:t>Art. 1.838. Em falta de descendentes e ascendentes, será deferida a sucessão por inteiro ao cônjuge sobrevivente.</w:t>
      </w:r>
    </w:p>
    <w:p>
      <w:pPr>
        <w:pStyle w:val="BodyText"/>
        <w:spacing w:line="448" w:lineRule="auto" w:before="2"/>
        <w:ind w:left="133" w:right="1266"/>
      </w:pPr>
      <w:r>
        <w:rPr/>
        <w:t>Art. 1.839. Se não houver cônjuge sobrevivente, nas condições estabelecidas no art. 1.830, serão chamados a suceder os colaterais até o quarto grau.</w:t>
      </w:r>
      <w:r>
        <w:rPr>
          <w:spacing w:val="40"/>
        </w:rPr>
        <w:t> </w:t>
      </w:r>
      <w:r>
        <w:rPr/>
        <w:t>Art. 1.840. Na classe dos colaterais, os mais próximos excluem os mais remotos, salvo o direito de representação concedido aos filhos de irmãos.</w:t>
      </w:r>
    </w:p>
    <w:p>
      <w:pPr>
        <w:pStyle w:val="BodyText"/>
        <w:spacing w:line="458" w:lineRule="auto" w:before="1"/>
        <w:ind w:left="133" w:right="1162"/>
      </w:pPr>
      <w:r>
        <w:rPr/>
        <w:t>Art. 1.841. Concorrendo à herança do falecido irmãos bilaterais com irmãos unilaterais, cada um destes herdará metade do que cada um daqueles </w:t>
      </w:r>
      <w:r>
        <w:rPr/>
        <w:t>herdar.</w:t>
      </w:r>
      <w:r>
        <w:rPr>
          <w:spacing w:val="40"/>
        </w:rPr>
        <w:t> </w:t>
      </w:r>
      <w:r>
        <w:rPr/>
        <w:t>Art. 1.842. Não concorrendo à herança irmão bilateral, herdarão, em partes iguais, os unilaterais.</w:t>
      </w:r>
    </w:p>
    <w:p>
      <w:pPr>
        <w:pStyle w:val="BodyText"/>
        <w:spacing w:line="56" w:lineRule="exact"/>
        <w:ind w:left="133"/>
      </w:pPr>
      <w:r>
        <w:rPr/>
        <w:t>Art.</w:t>
      </w:r>
      <w:r>
        <w:rPr>
          <w:spacing w:val="1"/>
        </w:rPr>
        <w:t> </w:t>
      </w:r>
      <w:r>
        <w:rPr/>
        <w:t>1.843.</w:t>
      </w:r>
      <w:r>
        <w:rPr>
          <w:spacing w:val="2"/>
        </w:rPr>
        <w:t> </w:t>
      </w:r>
      <w:r>
        <w:rPr/>
        <w:t>Na</w:t>
      </w:r>
      <w:r>
        <w:rPr>
          <w:spacing w:val="1"/>
        </w:rPr>
        <w:t> </w:t>
      </w:r>
      <w:r>
        <w:rPr/>
        <w:t>falta</w:t>
      </w:r>
      <w:r>
        <w:rPr>
          <w:spacing w:val="2"/>
        </w:rPr>
        <w:t> </w:t>
      </w:r>
      <w:r>
        <w:rPr/>
        <w:t>de</w:t>
      </w:r>
      <w:r>
        <w:rPr>
          <w:spacing w:val="2"/>
        </w:rPr>
        <w:t> </w:t>
      </w:r>
      <w:r>
        <w:rPr/>
        <w:t>irmãos,</w:t>
      </w:r>
      <w:r>
        <w:rPr>
          <w:spacing w:val="1"/>
        </w:rPr>
        <w:t> </w:t>
      </w:r>
      <w:r>
        <w:rPr/>
        <w:t>herdarão</w:t>
      </w:r>
      <w:r>
        <w:rPr>
          <w:spacing w:val="2"/>
        </w:rPr>
        <w:t> </w:t>
      </w:r>
      <w:r>
        <w:rPr/>
        <w:t>os</w:t>
      </w:r>
      <w:r>
        <w:rPr>
          <w:spacing w:val="2"/>
        </w:rPr>
        <w:t> </w:t>
      </w:r>
      <w:r>
        <w:rPr/>
        <w:t>filhos</w:t>
      </w:r>
      <w:r>
        <w:rPr>
          <w:spacing w:val="1"/>
        </w:rPr>
        <w:t> </w:t>
      </w:r>
      <w:r>
        <w:rPr/>
        <w:t>destes</w:t>
      </w:r>
      <w:r>
        <w:rPr>
          <w:spacing w:val="2"/>
        </w:rPr>
        <w:t> </w:t>
      </w:r>
      <w:r>
        <w:rPr/>
        <w:t>e,</w:t>
      </w:r>
      <w:r>
        <w:rPr>
          <w:spacing w:val="2"/>
        </w:rPr>
        <w:t> </w:t>
      </w:r>
      <w:r>
        <w:rPr/>
        <w:t>não</w:t>
      </w:r>
      <w:r>
        <w:rPr>
          <w:spacing w:val="1"/>
        </w:rPr>
        <w:t> </w:t>
      </w:r>
      <w:r>
        <w:rPr/>
        <w:t>os</w:t>
      </w:r>
      <w:r>
        <w:rPr>
          <w:spacing w:val="2"/>
        </w:rPr>
        <w:t> </w:t>
      </w:r>
      <w:r>
        <w:rPr/>
        <w:t>havendo,</w:t>
      </w:r>
      <w:r>
        <w:rPr>
          <w:spacing w:val="2"/>
        </w:rPr>
        <w:t> </w:t>
      </w:r>
      <w:r>
        <w:rPr/>
        <w:t>os</w:t>
      </w:r>
      <w:r>
        <w:rPr>
          <w:spacing w:val="1"/>
        </w:rPr>
        <w:t> </w:t>
      </w:r>
      <w:r>
        <w:rPr>
          <w:spacing w:val="-2"/>
        </w:rPr>
        <w:t>tios.</w:t>
      </w:r>
    </w:p>
    <w:p>
      <w:pPr>
        <w:pStyle w:val="BodyText"/>
        <w:spacing w:before="3"/>
        <w:rPr>
          <w:sz w:val="4"/>
        </w:rPr>
      </w:pPr>
    </w:p>
    <w:p>
      <w:pPr>
        <w:pStyle w:val="BodyText"/>
        <w:spacing w:before="1"/>
        <w:ind w:left="133"/>
      </w:pPr>
      <w:r>
        <w:rPr/>
        <w:t>§</w:t>
      </w:r>
      <w:r>
        <w:rPr>
          <w:spacing w:val="1"/>
        </w:rPr>
        <w:t> </w:t>
      </w:r>
      <w:r>
        <w:rPr/>
        <w:t>1</w:t>
      </w:r>
      <w:r>
        <w:rPr>
          <w:spacing w:val="2"/>
        </w:rPr>
        <w:t> </w:t>
      </w:r>
      <w:r>
        <w:rPr>
          <w:position w:val="2"/>
        </w:rPr>
        <w:t>o</w:t>
      </w:r>
      <w:r>
        <w:rPr>
          <w:spacing w:val="2"/>
          <w:position w:val="2"/>
        </w:rPr>
        <w:t> </w:t>
      </w:r>
      <w:r>
        <w:rPr/>
        <w:t>Se</w:t>
      </w:r>
      <w:r>
        <w:rPr>
          <w:spacing w:val="2"/>
        </w:rPr>
        <w:t> </w:t>
      </w:r>
      <w:r>
        <w:rPr/>
        <w:t>concorrerem</w:t>
      </w:r>
      <w:r>
        <w:rPr>
          <w:spacing w:val="2"/>
        </w:rPr>
        <w:t> </w:t>
      </w:r>
      <w:r>
        <w:rPr/>
        <w:t>à</w:t>
      </w:r>
      <w:r>
        <w:rPr>
          <w:spacing w:val="2"/>
        </w:rPr>
        <w:t> </w:t>
      </w:r>
      <w:r>
        <w:rPr/>
        <w:t>herança</w:t>
      </w:r>
      <w:r>
        <w:rPr>
          <w:spacing w:val="2"/>
        </w:rPr>
        <w:t> </w:t>
      </w:r>
      <w:r>
        <w:rPr/>
        <w:t>somente</w:t>
      </w:r>
      <w:r>
        <w:rPr>
          <w:spacing w:val="2"/>
        </w:rPr>
        <w:t> </w:t>
      </w:r>
      <w:r>
        <w:rPr/>
        <w:t>filhos</w:t>
      </w:r>
      <w:r>
        <w:rPr>
          <w:spacing w:val="1"/>
        </w:rPr>
        <w:t> </w:t>
      </w:r>
      <w:r>
        <w:rPr/>
        <w:t>de</w:t>
      </w:r>
      <w:r>
        <w:rPr>
          <w:spacing w:val="2"/>
        </w:rPr>
        <w:t> </w:t>
      </w:r>
      <w:r>
        <w:rPr/>
        <w:t>irmãos</w:t>
      </w:r>
      <w:r>
        <w:rPr>
          <w:spacing w:val="2"/>
        </w:rPr>
        <w:t> </w:t>
      </w:r>
      <w:r>
        <w:rPr/>
        <w:t>falecidos,</w:t>
      </w:r>
      <w:r>
        <w:rPr>
          <w:spacing w:val="2"/>
        </w:rPr>
        <w:t> </w:t>
      </w:r>
      <w:r>
        <w:rPr/>
        <w:t>herdarão</w:t>
      </w:r>
      <w:r>
        <w:rPr>
          <w:spacing w:val="2"/>
        </w:rPr>
        <w:t> </w:t>
      </w:r>
      <w:r>
        <w:rPr/>
        <w:t>por</w:t>
      </w:r>
      <w:r>
        <w:rPr>
          <w:spacing w:val="2"/>
        </w:rPr>
        <w:t> </w:t>
      </w:r>
      <w:r>
        <w:rPr>
          <w:spacing w:val="-2"/>
        </w:rPr>
        <w:t>cabeça.</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Se</w:t>
      </w:r>
      <w:r>
        <w:rPr>
          <w:spacing w:val="1"/>
        </w:rPr>
        <w:t> </w:t>
      </w:r>
      <w:r>
        <w:rPr/>
        <w:t>concorrem</w:t>
      </w:r>
      <w:r>
        <w:rPr>
          <w:spacing w:val="2"/>
        </w:rPr>
        <w:t> </w:t>
      </w:r>
      <w:r>
        <w:rPr/>
        <w:t>filhos</w:t>
      </w:r>
      <w:r>
        <w:rPr>
          <w:spacing w:val="2"/>
        </w:rPr>
        <w:t> </w:t>
      </w:r>
      <w:r>
        <w:rPr/>
        <w:t>de</w:t>
      </w:r>
      <w:r>
        <w:rPr>
          <w:spacing w:val="2"/>
        </w:rPr>
        <w:t> </w:t>
      </w:r>
      <w:r>
        <w:rPr/>
        <w:t>irmãos</w:t>
      </w:r>
      <w:r>
        <w:rPr>
          <w:spacing w:val="1"/>
        </w:rPr>
        <w:t> </w:t>
      </w:r>
      <w:r>
        <w:rPr/>
        <w:t>bilaterais</w:t>
      </w:r>
      <w:r>
        <w:rPr>
          <w:spacing w:val="2"/>
        </w:rPr>
        <w:t> </w:t>
      </w:r>
      <w:r>
        <w:rPr/>
        <w:t>com</w:t>
      </w:r>
      <w:r>
        <w:rPr>
          <w:spacing w:val="2"/>
        </w:rPr>
        <w:t> </w:t>
      </w:r>
      <w:r>
        <w:rPr/>
        <w:t>filhos</w:t>
      </w:r>
      <w:r>
        <w:rPr>
          <w:spacing w:val="1"/>
        </w:rPr>
        <w:t> </w:t>
      </w:r>
      <w:r>
        <w:rPr/>
        <w:t>de</w:t>
      </w:r>
      <w:r>
        <w:rPr>
          <w:spacing w:val="2"/>
        </w:rPr>
        <w:t> </w:t>
      </w:r>
      <w:r>
        <w:rPr/>
        <w:t>irmãos</w:t>
      </w:r>
      <w:r>
        <w:rPr>
          <w:spacing w:val="2"/>
        </w:rPr>
        <w:t> </w:t>
      </w:r>
      <w:r>
        <w:rPr/>
        <w:t>unilaterais,</w:t>
      </w:r>
      <w:r>
        <w:rPr>
          <w:spacing w:val="2"/>
        </w:rPr>
        <w:t> </w:t>
      </w:r>
      <w:r>
        <w:rPr/>
        <w:t>cada</w:t>
      </w:r>
      <w:r>
        <w:rPr>
          <w:spacing w:val="1"/>
        </w:rPr>
        <w:t> </w:t>
      </w:r>
      <w:r>
        <w:rPr/>
        <w:t>um</w:t>
      </w:r>
      <w:r>
        <w:rPr>
          <w:spacing w:val="2"/>
        </w:rPr>
        <w:t> </w:t>
      </w:r>
      <w:r>
        <w:rPr/>
        <w:t>destes</w:t>
      </w:r>
      <w:r>
        <w:rPr>
          <w:spacing w:val="2"/>
        </w:rPr>
        <w:t> </w:t>
      </w:r>
      <w:r>
        <w:rPr/>
        <w:t>herdará</w:t>
      </w:r>
      <w:r>
        <w:rPr>
          <w:spacing w:val="1"/>
        </w:rPr>
        <w:t> </w:t>
      </w:r>
      <w:r>
        <w:rPr/>
        <w:t>a</w:t>
      </w:r>
      <w:r>
        <w:rPr>
          <w:spacing w:val="2"/>
        </w:rPr>
        <w:t> </w:t>
      </w:r>
      <w:r>
        <w:rPr/>
        <w:t>metade</w:t>
      </w:r>
      <w:r>
        <w:rPr>
          <w:spacing w:val="2"/>
        </w:rPr>
        <w:t> </w:t>
      </w:r>
      <w:r>
        <w:rPr/>
        <w:t>do</w:t>
      </w:r>
      <w:r>
        <w:rPr>
          <w:spacing w:val="2"/>
        </w:rPr>
        <w:t> </w:t>
      </w:r>
      <w:r>
        <w:rPr/>
        <w:t>que</w:t>
      </w:r>
      <w:r>
        <w:rPr>
          <w:spacing w:val="1"/>
        </w:rPr>
        <w:t> </w:t>
      </w:r>
      <w:r>
        <w:rPr/>
        <w:t>herdar</w:t>
      </w:r>
      <w:r>
        <w:rPr>
          <w:spacing w:val="2"/>
        </w:rPr>
        <w:t> </w:t>
      </w:r>
      <w:r>
        <w:rPr/>
        <w:t>cada</w:t>
      </w:r>
      <w:r>
        <w:rPr>
          <w:spacing w:val="2"/>
        </w:rPr>
        <w:t> </w:t>
      </w:r>
      <w:r>
        <w:rPr/>
        <w:t>um</w:t>
      </w:r>
      <w:r>
        <w:rPr>
          <w:spacing w:val="1"/>
        </w:rPr>
        <w:t> </w:t>
      </w:r>
      <w:r>
        <w:rPr>
          <w:spacing w:val="-2"/>
        </w:rPr>
        <w:t>daqueles.</w:t>
      </w:r>
    </w:p>
    <w:p>
      <w:pPr>
        <w:pStyle w:val="BodyText"/>
        <w:spacing w:before="50"/>
        <w:ind w:left="133"/>
      </w:pPr>
      <w:r>
        <w:rPr/>
        <w:t>§</w:t>
      </w:r>
      <w:r>
        <w:rPr>
          <w:spacing w:val="1"/>
        </w:rPr>
        <w:t> </w:t>
      </w:r>
      <w:r>
        <w:rPr/>
        <w:t>3</w:t>
      </w:r>
      <w:r>
        <w:rPr>
          <w:spacing w:val="2"/>
        </w:rPr>
        <w:t> </w:t>
      </w:r>
      <w:r>
        <w:rPr>
          <w:position w:val="2"/>
        </w:rPr>
        <w:t>o</w:t>
      </w:r>
      <w:r>
        <w:rPr>
          <w:spacing w:val="2"/>
          <w:position w:val="2"/>
        </w:rPr>
        <w:t> </w:t>
      </w:r>
      <w:r>
        <w:rPr/>
        <w:t>Se</w:t>
      </w:r>
      <w:r>
        <w:rPr>
          <w:spacing w:val="2"/>
        </w:rPr>
        <w:t> </w:t>
      </w:r>
      <w:r>
        <w:rPr/>
        <w:t>todos</w:t>
      </w:r>
      <w:r>
        <w:rPr>
          <w:spacing w:val="1"/>
        </w:rPr>
        <w:t> </w:t>
      </w:r>
      <w:r>
        <w:rPr/>
        <w:t>forem</w:t>
      </w:r>
      <w:r>
        <w:rPr>
          <w:spacing w:val="2"/>
        </w:rPr>
        <w:t> </w:t>
      </w:r>
      <w:r>
        <w:rPr/>
        <w:t>filhos</w:t>
      </w:r>
      <w:r>
        <w:rPr>
          <w:spacing w:val="2"/>
        </w:rPr>
        <w:t> </w:t>
      </w:r>
      <w:r>
        <w:rPr/>
        <w:t>de</w:t>
      </w:r>
      <w:r>
        <w:rPr>
          <w:spacing w:val="2"/>
        </w:rPr>
        <w:t> </w:t>
      </w:r>
      <w:r>
        <w:rPr/>
        <w:t>irmãos</w:t>
      </w:r>
      <w:r>
        <w:rPr>
          <w:spacing w:val="2"/>
        </w:rPr>
        <w:t> </w:t>
      </w:r>
      <w:r>
        <w:rPr/>
        <w:t>bilaterais,</w:t>
      </w:r>
      <w:r>
        <w:rPr>
          <w:spacing w:val="1"/>
        </w:rPr>
        <w:t> </w:t>
      </w:r>
      <w:r>
        <w:rPr/>
        <w:t>ou</w:t>
      </w:r>
      <w:r>
        <w:rPr>
          <w:spacing w:val="2"/>
        </w:rPr>
        <w:t> </w:t>
      </w:r>
      <w:r>
        <w:rPr/>
        <w:t>todos</w:t>
      </w:r>
      <w:r>
        <w:rPr>
          <w:spacing w:val="2"/>
        </w:rPr>
        <w:t> </w:t>
      </w:r>
      <w:r>
        <w:rPr/>
        <w:t>de</w:t>
      </w:r>
      <w:r>
        <w:rPr>
          <w:spacing w:val="2"/>
        </w:rPr>
        <w:t> </w:t>
      </w:r>
      <w:r>
        <w:rPr/>
        <w:t>irmãos</w:t>
      </w:r>
      <w:r>
        <w:rPr>
          <w:spacing w:val="1"/>
        </w:rPr>
        <w:t> </w:t>
      </w:r>
      <w:r>
        <w:rPr/>
        <w:t>unilaterais,</w:t>
      </w:r>
      <w:r>
        <w:rPr>
          <w:spacing w:val="2"/>
        </w:rPr>
        <w:t> </w:t>
      </w:r>
      <w:r>
        <w:rPr/>
        <w:t>herdarão</w:t>
      </w:r>
      <w:r>
        <w:rPr>
          <w:spacing w:val="2"/>
        </w:rPr>
        <w:t> </w:t>
      </w:r>
      <w:r>
        <w:rPr/>
        <w:t>por</w:t>
      </w:r>
      <w:r>
        <w:rPr>
          <w:spacing w:val="2"/>
        </w:rPr>
        <w:t> </w:t>
      </w:r>
      <w:r>
        <w:rPr>
          <w:spacing w:val="-2"/>
        </w:rPr>
        <w:t>igual.</w:t>
      </w:r>
    </w:p>
    <w:p>
      <w:pPr>
        <w:pStyle w:val="BodyText"/>
        <w:spacing w:before="52"/>
        <w:ind w:left="41" w:firstLine="92"/>
      </w:pPr>
      <w:r>
        <w:rPr/>
        <w:t>Art. 1.844. Não sobrevivendo cônjuge, ou companheiro, nem parente algum sucessível, ou tendo eles renunciado a herança, esta se devolve ao Município ou ao Distrito Federal, se localizada nas respectivas</w:t>
      </w:r>
      <w:r>
        <w:rPr>
          <w:spacing w:val="40"/>
        </w:rPr>
        <w:t> </w:t>
      </w:r>
      <w:r>
        <w:rPr/>
        <w:t>circunscrições, ou à União, quando situada em território federal.</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II</w:t>
      </w:r>
    </w:p>
    <w:p>
      <w:pPr>
        <w:pStyle w:val="BodyText"/>
        <w:ind w:left="1930"/>
      </w:pPr>
      <w:r>
        <w:rPr/>
        <w:t>Dos</w:t>
      </w:r>
      <w:r>
        <w:rPr>
          <w:spacing w:val="2"/>
        </w:rPr>
        <w:t> </w:t>
      </w:r>
      <w:r>
        <w:rPr/>
        <w:t>Herdeiros</w:t>
      </w:r>
      <w:r>
        <w:rPr>
          <w:spacing w:val="3"/>
        </w:rPr>
        <w:t> </w:t>
      </w:r>
      <w:r>
        <w:rPr>
          <w:spacing w:val="-2"/>
        </w:rPr>
        <w:t>Necessários</w:t>
      </w:r>
    </w:p>
    <w:p>
      <w:pPr>
        <w:pStyle w:val="BodyText"/>
        <w:spacing w:before="4"/>
        <w:rPr>
          <w:sz w:val="4"/>
        </w:rPr>
      </w:pPr>
    </w:p>
    <w:p>
      <w:pPr>
        <w:pStyle w:val="BodyText"/>
        <w:ind w:left="133"/>
      </w:pPr>
      <w:r>
        <w:rPr/>
        <w:t>Art.</w:t>
      </w:r>
      <w:r>
        <w:rPr>
          <w:spacing w:val="2"/>
        </w:rPr>
        <w:t> </w:t>
      </w:r>
      <w:r>
        <w:rPr/>
        <w:t>1.845.</w:t>
      </w:r>
      <w:r>
        <w:rPr>
          <w:spacing w:val="2"/>
        </w:rPr>
        <w:t> </w:t>
      </w:r>
      <w:r>
        <w:rPr/>
        <w:t>São</w:t>
      </w:r>
      <w:r>
        <w:rPr>
          <w:spacing w:val="3"/>
        </w:rPr>
        <w:t> </w:t>
      </w:r>
      <w:r>
        <w:rPr/>
        <w:t>herdeiros</w:t>
      </w:r>
      <w:r>
        <w:rPr>
          <w:spacing w:val="2"/>
        </w:rPr>
        <w:t> </w:t>
      </w:r>
      <w:r>
        <w:rPr/>
        <w:t>necessários</w:t>
      </w:r>
      <w:r>
        <w:rPr>
          <w:spacing w:val="3"/>
        </w:rPr>
        <w:t> </w:t>
      </w:r>
      <w:r>
        <w:rPr/>
        <w:t>os</w:t>
      </w:r>
      <w:r>
        <w:rPr>
          <w:spacing w:val="2"/>
        </w:rPr>
        <w:t> </w:t>
      </w:r>
      <w:r>
        <w:rPr/>
        <w:t>descendentes,</w:t>
      </w:r>
      <w:r>
        <w:rPr>
          <w:spacing w:val="3"/>
        </w:rPr>
        <w:t> </w:t>
      </w:r>
      <w:r>
        <w:rPr/>
        <w:t>os</w:t>
      </w:r>
      <w:r>
        <w:rPr>
          <w:spacing w:val="2"/>
        </w:rPr>
        <w:t> </w:t>
      </w:r>
      <w:r>
        <w:rPr/>
        <w:t>ascendentes</w:t>
      </w:r>
      <w:r>
        <w:rPr>
          <w:spacing w:val="3"/>
        </w:rPr>
        <w:t> </w:t>
      </w:r>
      <w:r>
        <w:rPr/>
        <w:t>e</w:t>
      </w:r>
      <w:r>
        <w:rPr>
          <w:spacing w:val="2"/>
        </w:rPr>
        <w:t> </w:t>
      </w:r>
      <w:r>
        <w:rPr/>
        <w:t>o</w:t>
      </w:r>
      <w:r>
        <w:rPr>
          <w:spacing w:val="2"/>
        </w:rPr>
        <w:t> </w:t>
      </w:r>
      <w:r>
        <w:rPr>
          <w:spacing w:val="-2"/>
        </w:rPr>
        <w:t>cônjuge.</w:t>
      </w:r>
    </w:p>
    <w:p>
      <w:pPr>
        <w:pStyle w:val="BodyText"/>
        <w:spacing w:before="6"/>
        <w:rPr>
          <w:sz w:val="4"/>
        </w:rPr>
      </w:pPr>
    </w:p>
    <w:p>
      <w:pPr>
        <w:pStyle w:val="BodyText"/>
        <w:spacing w:before="1"/>
        <w:ind w:left="133"/>
      </w:pPr>
      <w:r>
        <w:rPr/>
        <w:t>Art.</w:t>
      </w:r>
      <w:r>
        <w:rPr>
          <w:spacing w:val="2"/>
        </w:rPr>
        <w:t> </w:t>
      </w:r>
      <w:r>
        <w:rPr/>
        <w:t>1.846.</w:t>
      </w:r>
      <w:r>
        <w:rPr>
          <w:spacing w:val="2"/>
        </w:rPr>
        <w:t> </w:t>
      </w:r>
      <w:r>
        <w:rPr/>
        <w:t>Pertence</w:t>
      </w:r>
      <w:r>
        <w:rPr>
          <w:spacing w:val="3"/>
        </w:rPr>
        <w:t> </w:t>
      </w:r>
      <w:r>
        <w:rPr/>
        <w:t>aos</w:t>
      </w:r>
      <w:r>
        <w:rPr>
          <w:spacing w:val="2"/>
        </w:rPr>
        <w:t> </w:t>
      </w:r>
      <w:r>
        <w:rPr/>
        <w:t>herdeiros</w:t>
      </w:r>
      <w:r>
        <w:rPr>
          <w:spacing w:val="2"/>
        </w:rPr>
        <w:t> </w:t>
      </w:r>
      <w:r>
        <w:rPr/>
        <w:t>necessários,</w:t>
      </w:r>
      <w:r>
        <w:rPr>
          <w:spacing w:val="3"/>
        </w:rPr>
        <w:t> </w:t>
      </w:r>
      <w:r>
        <w:rPr/>
        <w:t>de</w:t>
      </w:r>
      <w:r>
        <w:rPr>
          <w:spacing w:val="2"/>
        </w:rPr>
        <w:t> </w:t>
      </w:r>
      <w:r>
        <w:rPr/>
        <w:t>pleno</w:t>
      </w:r>
      <w:r>
        <w:rPr>
          <w:spacing w:val="2"/>
        </w:rPr>
        <w:t> </w:t>
      </w:r>
      <w:r>
        <w:rPr/>
        <w:t>direito,</w:t>
      </w:r>
      <w:r>
        <w:rPr>
          <w:spacing w:val="3"/>
        </w:rPr>
        <w:t> </w:t>
      </w:r>
      <w:r>
        <w:rPr/>
        <w:t>a</w:t>
      </w:r>
      <w:r>
        <w:rPr>
          <w:spacing w:val="2"/>
        </w:rPr>
        <w:t> </w:t>
      </w:r>
      <w:r>
        <w:rPr/>
        <w:t>metade</w:t>
      </w:r>
      <w:r>
        <w:rPr>
          <w:spacing w:val="2"/>
        </w:rPr>
        <w:t> </w:t>
      </w:r>
      <w:r>
        <w:rPr/>
        <w:t>dos</w:t>
      </w:r>
      <w:r>
        <w:rPr>
          <w:spacing w:val="2"/>
        </w:rPr>
        <w:t> </w:t>
      </w:r>
      <w:r>
        <w:rPr/>
        <w:t>bens</w:t>
      </w:r>
      <w:r>
        <w:rPr>
          <w:spacing w:val="3"/>
        </w:rPr>
        <w:t> </w:t>
      </w:r>
      <w:r>
        <w:rPr/>
        <w:t>da</w:t>
      </w:r>
      <w:r>
        <w:rPr>
          <w:spacing w:val="2"/>
        </w:rPr>
        <w:t> </w:t>
      </w:r>
      <w:r>
        <w:rPr/>
        <w:t>herança,</w:t>
      </w:r>
      <w:r>
        <w:rPr>
          <w:spacing w:val="2"/>
        </w:rPr>
        <w:t> </w:t>
      </w:r>
      <w:r>
        <w:rPr/>
        <w:t>constituindo</w:t>
      </w:r>
      <w:r>
        <w:rPr>
          <w:spacing w:val="3"/>
        </w:rPr>
        <w:t> </w:t>
      </w:r>
      <w:r>
        <w:rPr/>
        <w:t>a</w:t>
      </w:r>
      <w:r>
        <w:rPr>
          <w:spacing w:val="2"/>
        </w:rPr>
        <w:t> </w:t>
      </w:r>
      <w:r>
        <w:rPr>
          <w:spacing w:val="-2"/>
        </w:rPr>
        <w:t>legítima.</w:t>
      </w:r>
    </w:p>
    <w:p>
      <w:pPr>
        <w:pStyle w:val="BodyText"/>
        <w:spacing w:before="4"/>
        <w:rPr>
          <w:sz w:val="4"/>
        </w:rPr>
      </w:pPr>
    </w:p>
    <w:p>
      <w:pPr>
        <w:pStyle w:val="BodyText"/>
        <w:spacing w:line="448" w:lineRule="auto"/>
        <w:ind w:left="133" w:right="176"/>
      </w:pPr>
      <w:r>
        <w:rPr/>
        <w:t>Art.</w:t>
      </w:r>
      <w:r>
        <w:rPr>
          <w:spacing w:val="2"/>
        </w:rPr>
        <w:t> </w:t>
      </w:r>
      <w:r>
        <w:rPr/>
        <w:t>1.847.</w:t>
      </w:r>
      <w:r>
        <w:rPr>
          <w:spacing w:val="2"/>
        </w:rPr>
        <w:t> </w:t>
      </w:r>
      <w:r>
        <w:rPr/>
        <w:t>Calcula-se</w:t>
      </w:r>
      <w:r>
        <w:rPr>
          <w:spacing w:val="2"/>
        </w:rPr>
        <w:t> </w:t>
      </w:r>
      <w:r>
        <w:rPr/>
        <w:t>a</w:t>
      </w:r>
      <w:r>
        <w:rPr>
          <w:spacing w:val="2"/>
        </w:rPr>
        <w:t> </w:t>
      </w:r>
      <w:r>
        <w:rPr/>
        <w:t>legítima</w:t>
      </w:r>
      <w:r>
        <w:rPr>
          <w:spacing w:val="2"/>
        </w:rPr>
        <w:t> </w:t>
      </w:r>
      <w:r>
        <w:rPr/>
        <w:t>sobre</w:t>
      </w:r>
      <w:r>
        <w:rPr>
          <w:spacing w:val="2"/>
        </w:rPr>
        <w:t> </w:t>
      </w:r>
      <w:r>
        <w:rPr/>
        <w:t>o</w:t>
      </w:r>
      <w:r>
        <w:rPr>
          <w:spacing w:val="2"/>
        </w:rPr>
        <w:t> </w:t>
      </w:r>
      <w:r>
        <w:rPr/>
        <w:t>valor</w:t>
      </w:r>
      <w:r>
        <w:rPr>
          <w:spacing w:val="2"/>
        </w:rPr>
        <w:t> </w:t>
      </w:r>
      <w:r>
        <w:rPr/>
        <w:t>dos</w:t>
      </w:r>
      <w:r>
        <w:rPr>
          <w:spacing w:val="2"/>
        </w:rPr>
        <w:t> </w:t>
      </w:r>
      <w:r>
        <w:rPr/>
        <w:t>bens</w:t>
      </w:r>
      <w:r>
        <w:rPr>
          <w:spacing w:val="2"/>
        </w:rPr>
        <w:t> </w:t>
      </w:r>
      <w:r>
        <w:rPr/>
        <w:t>existentes</w:t>
      </w:r>
      <w:r>
        <w:rPr>
          <w:spacing w:val="2"/>
        </w:rPr>
        <w:t> </w:t>
      </w:r>
      <w:r>
        <w:rPr/>
        <w:t>na</w:t>
      </w:r>
      <w:r>
        <w:rPr>
          <w:spacing w:val="2"/>
        </w:rPr>
        <w:t> </w:t>
      </w:r>
      <w:r>
        <w:rPr/>
        <w:t>abertura</w:t>
      </w:r>
      <w:r>
        <w:rPr>
          <w:spacing w:val="2"/>
        </w:rPr>
        <w:t> </w:t>
      </w:r>
      <w:r>
        <w:rPr/>
        <w:t>da</w:t>
      </w:r>
      <w:r>
        <w:rPr>
          <w:spacing w:val="2"/>
        </w:rPr>
        <w:t> </w:t>
      </w:r>
      <w:r>
        <w:rPr/>
        <w:t>sucessão,</w:t>
      </w:r>
      <w:r>
        <w:rPr>
          <w:spacing w:val="2"/>
        </w:rPr>
        <w:t> </w:t>
      </w:r>
      <w:r>
        <w:rPr/>
        <w:t>abatidas</w:t>
      </w:r>
      <w:r>
        <w:rPr>
          <w:spacing w:val="2"/>
        </w:rPr>
        <w:t> </w:t>
      </w:r>
      <w:r>
        <w:rPr/>
        <w:t>as</w:t>
      </w:r>
      <w:r>
        <w:rPr>
          <w:spacing w:val="2"/>
        </w:rPr>
        <w:t> </w:t>
      </w:r>
      <w:r>
        <w:rPr/>
        <w:t>dívidas</w:t>
      </w:r>
      <w:r>
        <w:rPr>
          <w:spacing w:val="2"/>
        </w:rPr>
        <w:t> </w:t>
      </w:r>
      <w:r>
        <w:rPr/>
        <w:t>e</w:t>
      </w:r>
      <w:r>
        <w:rPr>
          <w:spacing w:val="2"/>
        </w:rPr>
        <w:t> </w:t>
      </w:r>
      <w:r>
        <w:rPr/>
        <w:t>as</w:t>
      </w:r>
      <w:r>
        <w:rPr>
          <w:spacing w:val="2"/>
        </w:rPr>
        <w:t> </w:t>
      </w:r>
      <w:r>
        <w:rPr/>
        <w:t>despesas</w:t>
      </w:r>
      <w:r>
        <w:rPr>
          <w:spacing w:val="2"/>
        </w:rPr>
        <w:t> </w:t>
      </w:r>
      <w:r>
        <w:rPr/>
        <w:t>do</w:t>
      </w:r>
      <w:r>
        <w:rPr>
          <w:spacing w:val="2"/>
        </w:rPr>
        <w:t> </w:t>
      </w:r>
      <w:r>
        <w:rPr/>
        <w:t>funeral,</w:t>
      </w:r>
      <w:r>
        <w:rPr>
          <w:spacing w:val="2"/>
        </w:rPr>
        <w:t> </w:t>
      </w:r>
      <w:r>
        <w:rPr/>
        <w:t>adicionando-se,</w:t>
      </w:r>
      <w:r>
        <w:rPr>
          <w:spacing w:val="2"/>
        </w:rPr>
        <w:t> </w:t>
      </w:r>
      <w:r>
        <w:rPr/>
        <w:t>em</w:t>
      </w:r>
      <w:r>
        <w:rPr>
          <w:spacing w:val="2"/>
        </w:rPr>
        <w:t> </w:t>
      </w:r>
      <w:r>
        <w:rPr/>
        <w:t>seguida,</w:t>
      </w:r>
      <w:r>
        <w:rPr>
          <w:spacing w:val="2"/>
        </w:rPr>
        <w:t> </w:t>
      </w:r>
      <w:r>
        <w:rPr/>
        <w:t>o</w:t>
      </w:r>
      <w:r>
        <w:rPr>
          <w:spacing w:val="2"/>
        </w:rPr>
        <w:t> </w:t>
      </w:r>
      <w:r>
        <w:rPr/>
        <w:t>valor</w:t>
      </w:r>
      <w:r>
        <w:rPr>
          <w:spacing w:val="2"/>
        </w:rPr>
        <w:t> </w:t>
      </w:r>
      <w:r>
        <w:rPr/>
        <w:t>dos</w:t>
      </w:r>
      <w:r>
        <w:rPr>
          <w:spacing w:val="2"/>
        </w:rPr>
        <w:t> </w:t>
      </w:r>
      <w:r>
        <w:rPr/>
        <w:t>bens</w:t>
      </w:r>
      <w:r>
        <w:rPr>
          <w:spacing w:val="2"/>
        </w:rPr>
        <w:t> </w:t>
      </w:r>
      <w:r>
        <w:rPr/>
        <w:t>sujeitos</w:t>
      </w:r>
      <w:r>
        <w:rPr>
          <w:spacing w:val="2"/>
        </w:rPr>
        <w:t> </w:t>
      </w:r>
      <w:r>
        <w:rPr/>
        <w:t>a</w:t>
      </w:r>
      <w:r>
        <w:rPr>
          <w:spacing w:val="2"/>
        </w:rPr>
        <w:t> </w:t>
      </w:r>
      <w:r>
        <w:rPr/>
        <w:t>colação.</w:t>
      </w:r>
      <w:r>
        <w:rPr>
          <w:spacing w:val="40"/>
        </w:rPr>
        <w:t> </w:t>
      </w:r>
      <w:r>
        <w:rPr/>
        <w:t>Art. 1.848. Salvo se houver justa causa, declarada no testamento, não pode o testador estabelecer cláusula de inalienabilidade, impenhorabilidade, e de incomunicabilidade, sobre os bens da legítima.</w:t>
      </w:r>
    </w:p>
    <w:p>
      <w:pPr>
        <w:pStyle w:val="BodyText"/>
        <w:ind w:left="133"/>
      </w:pPr>
      <w:r>
        <w:rPr/>
        <w:t>§</w:t>
      </w:r>
      <w:r>
        <w:rPr>
          <w:spacing w:val="1"/>
        </w:rPr>
        <w:t> </w:t>
      </w:r>
      <w:r>
        <w:rPr/>
        <w:t>1</w:t>
      </w:r>
      <w:r>
        <w:rPr>
          <w:spacing w:val="2"/>
        </w:rPr>
        <w:t> </w:t>
      </w:r>
      <w:r>
        <w:rPr>
          <w:position w:val="2"/>
        </w:rPr>
        <w:t>o</w:t>
      </w:r>
      <w:r>
        <w:rPr>
          <w:spacing w:val="2"/>
          <w:position w:val="2"/>
        </w:rPr>
        <w:t> </w:t>
      </w:r>
      <w:r>
        <w:rPr/>
        <w:t>Não</w:t>
      </w:r>
      <w:r>
        <w:rPr>
          <w:spacing w:val="2"/>
        </w:rPr>
        <w:t> </w:t>
      </w:r>
      <w:r>
        <w:rPr/>
        <w:t>é</w:t>
      </w:r>
      <w:r>
        <w:rPr>
          <w:spacing w:val="2"/>
        </w:rPr>
        <w:t> </w:t>
      </w:r>
      <w:r>
        <w:rPr/>
        <w:t>permitido</w:t>
      </w:r>
      <w:r>
        <w:rPr>
          <w:spacing w:val="2"/>
        </w:rPr>
        <w:t> </w:t>
      </w:r>
      <w:r>
        <w:rPr/>
        <w:t>ao</w:t>
      </w:r>
      <w:r>
        <w:rPr>
          <w:spacing w:val="2"/>
        </w:rPr>
        <w:t> </w:t>
      </w:r>
      <w:r>
        <w:rPr/>
        <w:t>testador</w:t>
      </w:r>
      <w:r>
        <w:rPr>
          <w:spacing w:val="1"/>
        </w:rPr>
        <w:t> </w:t>
      </w:r>
      <w:r>
        <w:rPr/>
        <w:t>estabelecer</w:t>
      </w:r>
      <w:r>
        <w:rPr>
          <w:spacing w:val="2"/>
        </w:rPr>
        <w:t> </w:t>
      </w:r>
      <w:r>
        <w:rPr/>
        <w:t>a</w:t>
      </w:r>
      <w:r>
        <w:rPr>
          <w:spacing w:val="2"/>
        </w:rPr>
        <w:t> </w:t>
      </w:r>
      <w:r>
        <w:rPr/>
        <w:t>conversão</w:t>
      </w:r>
      <w:r>
        <w:rPr>
          <w:spacing w:val="2"/>
        </w:rPr>
        <w:t> </w:t>
      </w:r>
      <w:r>
        <w:rPr/>
        <w:t>dos</w:t>
      </w:r>
      <w:r>
        <w:rPr>
          <w:spacing w:val="2"/>
        </w:rPr>
        <w:t> </w:t>
      </w:r>
      <w:r>
        <w:rPr/>
        <w:t>bens</w:t>
      </w:r>
      <w:r>
        <w:rPr>
          <w:spacing w:val="2"/>
        </w:rPr>
        <w:t> </w:t>
      </w:r>
      <w:r>
        <w:rPr/>
        <w:t>da</w:t>
      </w:r>
      <w:r>
        <w:rPr>
          <w:spacing w:val="2"/>
        </w:rPr>
        <w:t> </w:t>
      </w:r>
      <w:r>
        <w:rPr/>
        <w:t>legítima</w:t>
      </w:r>
      <w:r>
        <w:rPr>
          <w:spacing w:val="2"/>
        </w:rPr>
        <w:t> </w:t>
      </w:r>
      <w:r>
        <w:rPr/>
        <w:t>em</w:t>
      </w:r>
      <w:r>
        <w:rPr>
          <w:spacing w:val="1"/>
        </w:rPr>
        <w:t> </w:t>
      </w:r>
      <w:r>
        <w:rPr/>
        <w:t>outros</w:t>
      </w:r>
      <w:r>
        <w:rPr>
          <w:spacing w:val="2"/>
        </w:rPr>
        <w:t> </w:t>
      </w:r>
      <w:r>
        <w:rPr/>
        <w:t>de</w:t>
      </w:r>
      <w:r>
        <w:rPr>
          <w:spacing w:val="2"/>
        </w:rPr>
        <w:t> </w:t>
      </w:r>
      <w:r>
        <w:rPr/>
        <w:t>espécie</w:t>
      </w:r>
      <w:r>
        <w:rPr>
          <w:spacing w:val="2"/>
        </w:rPr>
        <w:t> </w:t>
      </w:r>
      <w:r>
        <w:rPr>
          <w:spacing w:val="-2"/>
        </w:rPr>
        <w:t>diversa.</w:t>
      </w:r>
    </w:p>
    <w:p>
      <w:pPr>
        <w:pStyle w:val="BodyText"/>
        <w:spacing w:line="458" w:lineRule="auto" w:before="50"/>
        <w:ind w:left="133" w:right="422"/>
      </w:pPr>
      <w:r>
        <w:rPr/>
        <w:t>§ 2 </w:t>
      </w:r>
      <w:r>
        <w:rPr>
          <w:position w:val="2"/>
        </w:rPr>
        <w:t>o </w:t>
      </w:r>
      <w:r>
        <w:rPr/>
        <w:t>Mediante autorização judicial e havendo justa causa, podem ser alienados os bens gravados, convertendo-se o produto em outros bens, que ficarão sub-rogados nos ônus dos primeiros.</w:t>
      </w:r>
      <w:r>
        <w:rPr>
          <w:spacing w:val="80"/>
        </w:rPr>
        <w:t> </w:t>
      </w:r>
      <w:r>
        <w:rPr/>
        <w:t>Art. 1.849. O herdeiro necessário, a quem o testador deixar a sua parte disponível, ou algum legado, não perderá o direito à legítima.</w:t>
      </w:r>
    </w:p>
    <w:p>
      <w:pPr>
        <w:pStyle w:val="BodyText"/>
        <w:spacing w:line="56" w:lineRule="exact"/>
        <w:ind w:left="133"/>
      </w:pPr>
      <w:r>
        <w:rPr/>
        <w:t>Art.</w:t>
      </w:r>
      <w:r>
        <w:rPr>
          <w:spacing w:val="2"/>
        </w:rPr>
        <w:t> </w:t>
      </w:r>
      <w:r>
        <w:rPr/>
        <w:t>1.850.</w:t>
      </w:r>
      <w:r>
        <w:rPr>
          <w:spacing w:val="2"/>
        </w:rPr>
        <w:t> </w:t>
      </w:r>
      <w:r>
        <w:rPr/>
        <w:t>Para</w:t>
      </w:r>
      <w:r>
        <w:rPr>
          <w:spacing w:val="2"/>
        </w:rPr>
        <w:t> </w:t>
      </w:r>
      <w:r>
        <w:rPr/>
        <w:t>excluir</w:t>
      </w:r>
      <w:r>
        <w:rPr>
          <w:spacing w:val="2"/>
        </w:rPr>
        <w:t> </w:t>
      </w:r>
      <w:r>
        <w:rPr/>
        <w:t>da</w:t>
      </w:r>
      <w:r>
        <w:rPr>
          <w:spacing w:val="2"/>
        </w:rPr>
        <w:t> </w:t>
      </w:r>
      <w:r>
        <w:rPr/>
        <w:t>sucessão</w:t>
      </w:r>
      <w:r>
        <w:rPr>
          <w:spacing w:val="3"/>
        </w:rPr>
        <w:t> </w:t>
      </w:r>
      <w:r>
        <w:rPr/>
        <w:t>os</w:t>
      </w:r>
      <w:r>
        <w:rPr>
          <w:spacing w:val="2"/>
        </w:rPr>
        <w:t> </w:t>
      </w:r>
      <w:r>
        <w:rPr/>
        <w:t>herdeiros</w:t>
      </w:r>
      <w:r>
        <w:rPr>
          <w:spacing w:val="2"/>
        </w:rPr>
        <w:t> </w:t>
      </w:r>
      <w:r>
        <w:rPr/>
        <w:t>colaterais,</w:t>
      </w:r>
      <w:r>
        <w:rPr>
          <w:spacing w:val="2"/>
        </w:rPr>
        <w:t> </w:t>
      </w:r>
      <w:r>
        <w:rPr/>
        <w:t>basta</w:t>
      </w:r>
      <w:r>
        <w:rPr>
          <w:spacing w:val="2"/>
        </w:rPr>
        <w:t> </w:t>
      </w:r>
      <w:r>
        <w:rPr/>
        <w:t>que</w:t>
      </w:r>
      <w:r>
        <w:rPr>
          <w:spacing w:val="3"/>
        </w:rPr>
        <w:t> </w:t>
      </w:r>
      <w:r>
        <w:rPr/>
        <w:t>o</w:t>
      </w:r>
      <w:r>
        <w:rPr>
          <w:spacing w:val="2"/>
        </w:rPr>
        <w:t> </w:t>
      </w:r>
      <w:r>
        <w:rPr/>
        <w:t>testador</w:t>
      </w:r>
      <w:r>
        <w:rPr>
          <w:spacing w:val="2"/>
        </w:rPr>
        <w:t> </w:t>
      </w:r>
      <w:r>
        <w:rPr/>
        <w:t>disponha</w:t>
      </w:r>
      <w:r>
        <w:rPr>
          <w:spacing w:val="2"/>
        </w:rPr>
        <w:t> </w:t>
      </w:r>
      <w:r>
        <w:rPr/>
        <w:t>de</w:t>
      </w:r>
      <w:r>
        <w:rPr>
          <w:spacing w:val="2"/>
        </w:rPr>
        <w:t> </w:t>
      </w:r>
      <w:r>
        <w:rPr/>
        <w:t>seu</w:t>
      </w:r>
      <w:r>
        <w:rPr>
          <w:spacing w:val="3"/>
        </w:rPr>
        <w:t> </w:t>
      </w:r>
      <w:r>
        <w:rPr/>
        <w:t>patrimônio</w:t>
      </w:r>
      <w:r>
        <w:rPr>
          <w:spacing w:val="2"/>
        </w:rPr>
        <w:t> </w:t>
      </w:r>
      <w:r>
        <w:rPr/>
        <w:t>sem</w:t>
      </w:r>
      <w:r>
        <w:rPr>
          <w:spacing w:val="2"/>
        </w:rPr>
        <w:t> </w:t>
      </w:r>
      <w:r>
        <w:rPr/>
        <w:t>os</w:t>
      </w:r>
      <w:r>
        <w:rPr>
          <w:spacing w:val="2"/>
        </w:rPr>
        <w:t> </w:t>
      </w:r>
      <w:r>
        <w:rPr>
          <w:spacing w:val="-2"/>
        </w:rPr>
        <w:t>contemplar.</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III</w:t>
      </w:r>
    </w:p>
    <w:p>
      <w:pPr>
        <w:pStyle w:val="BodyText"/>
        <w:ind w:left="1911"/>
      </w:pPr>
      <w:r>
        <w:rPr/>
        <w:t>Do</w:t>
      </w:r>
      <w:r>
        <w:rPr>
          <w:spacing w:val="-1"/>
        </w:rPr>
        <w:t> </w:t>
      </w:r>
      <w:r>
        <w:rPr/>
        <w:t>Direito</w:t>
      </w:r>
      <w:r>
        <w:rPr>
          <w:spacing w:val="2"/>
        </w:rPr>
        <w:t> </w:t>
      </w:r>
      <w:r>
        <w:rPr/>
        <w:t>de</w:t>
      </w:r>
      <w:r>
        <w:rPr>
          <w:spacing w:val="2"/>
        </w:rPr>
        <w:t> </w:t>
      </w:r>
      <w:r>
        <w:rPr>
          <w:spacing w:val="-2"/>
        </w:rPr>
        <w:t>Representação</w:t>
      </w:r>
    </w:p>
    <w:p>
      <w:pPr>
        <w:pStyle w:val="BodyText"/>
        <w:spacing w:before="6"/>
        <w:rPr>
          <w:sz w:val="4"/>
        </w:rPr>
      </w:pPr>
    </w:p>
    <w:p>
      <w:pPr>
        <w:pStyle w:val="BodyText"/>
        <w:spacing w:line="448" w:lineRule="auto" w:before="1"/>
        <w:ind w:left="133" w:right="1025"/>
      </w:pPr>
      <w:r>
        <w:rPr/>
        <w:t>Art. 1.851. Dá-se o direito de representação, quando a lei chama certos parentes do falecido a suceder em todos os direitos, em que ele sucederia, se vivo fosse.</w:t>
      </w:r>
      <w:r>
        <w:rPr>
          <w:spacing w:val="40"/>
        </w:rPr>
        <w:t> </w:t>
      </w:r>
      <w:r>
        <w:rPr/>
        <w:t>Art. 1.852. O direito de representação dá-se na linha reta descendente, mas nunca na ascendente.</w:t>
      </w:r>
    </w:p>
    <w:p>
      <w:pPr>
        <w:pStyle w:val="BodyText"/>
        <w:spacing w:line="458" w:lineRule="auto"/>
        <w:ind w:left="133" w:right="1111"/>
      </w:pPr>
      <w:r>
        <w:rPr/>
        <w:t>Art. 1.853. Na linha transversal, somente se dá o direito de representação em favor dos filhos de irmãos do falecido, quando com irmãos deste concorrerem.</w:t>
      </w:r>
      <w:r>
        <w:rPr>
          <w:spacing w:val="40"/>
        </w:rPr>
        <w:t> </w:t>
      </w:r>
      <w:r>
        <w:rPr/>
        <w:t>Art. 1.854. Os representantes só podem herdar, como tais, o que herdaria o representado, se vivo fosse.</w:t>
      </w:r>
    </w:p>
    <w:p>
      <w:pPr>
        <w:pStyle w:val="BodyText"/>
        <w:spacing w:line="56" w:lineRule="exact"/>
        <w:ind w:left="133"/>
      </w:pPr>
      <w:r>
        <w:rPr/>
        <w:t>Art.</w:t>
      </w:r>
      <w:r>
        <w:rPr>
          <w:spacing w:val="2"/>
        </w:rPr>
        <w:t> </w:t>
      </w:r>
      <w:r>
        <w:rPr/>
        <w:t>1.855.</w:t>
      </w:r>
      <w:r>
        <w:rPr>
          <w:spacing w:val="2"/>
        </w:rPr>
        <w:t> </w:t>
      </w:r>
      <w:r>
        <w:rPr/>
        <w:t>O</w:t>
      </w:r>
      <w:r>
        <w:rPr>
          <w:spacing w:val="2"/>
        </w:rPr>
        <w:t> </w:t>
      </w:r>
      <w:r>
        <w:rPr/>
        <w:t>quinhão</w:t>
      </w:r>
      <w:r>
        <w:rPr>
          <w:spacing w:val="2"/>
        </w:rPr>
        <w:t> </w:t>
      </w:r>
      <w:r>
        <w:rPr/>
        <w:t>do</w:t>
      </w:r>
      <w:r>
        <w:rPr>
          <w:spacing w:val="2"/>
        </w:rPr>
        <w:t> </w:t>
      </w:r>
      <w:r>
        <w:rPr/>
        <w:t>representado</w:t>
      </w:r>
      <w:r>
        <w:rPr>
          <w:spacing w:val="2"/>
        </w:rPr>
        <w:t> </w:t>
      </w:r>
      <w:r>
        <w:rPr/>
        <w:t>partir-se-á</w:t>
      </w:r>
      <w:r>
        <w:rPr>
          <w:spacing w:val="2"/>
        </w:rPr>
        <w:t> </w:t>
      </w:r>
      <w:r>
        <w:rPr/>
        <w:t>por</w:t>
      </w:r>
      <w:r>
        <w:rPr>
          <w:spacing w:val="3"/>
        </w:rPr>
        <w:t> </w:t>
      </w:r>
      <w:r>
        <w:rPr/>
        <w:t>igual</w:t>
      </w:r>
      <w:r>
        <w:rPr>
          <w:spacing w:val="2"/>
        </w:rPr>
        <w:t> </w:t>
      </w:r>
      <w:r>
        <w:rPr/>
        <w:t>entre</w:t>
      </w:r>
      <w:r>
        <w:rPr>
          <w:spacing w:val="2"/>
        </w:rPr>
        <w:t> </w:t>
      </w:r>
      <w:r>
        <w:rPr/>
        <w:t>os</w:t>
      </w:r>
      <w:r>
        <w:rPr>
          <w:spacing w:val="2"/>
        </w:rPr>
        <w:t> </w:t>
      </w:r>
      <w:r>
        <w:rPr>
          <w:spacing w:val="-2"/>
        </w:rPr>
        <w:t>representantes.</w:t>
      </w:r>
    </w:p>
    <w:p>
      <w:pPr>
        <w:pStyle w:val="BodyText"/>
        <w:spacing w:before="4"/>
        <w:rPr>
          <w:sz w:val="4"/>
        </w:rPr>
      </w:pPr>
    </w:p>
    <w:p>
      <w:pPr>
        <w:pStyle w:val="BodyText"/>
        <w:ind w:left="133"/>
      </w:pPr>
      <w:r>
        <w:rPr/>
        <w:t>Art.</w:t>
      </w:r>
      <w:r>
        <w:rPr>
          <w:spacing w:val="2"/>
        </w:rPr>
        <w:t> </w:t>
      </w:r>
      <w:r>
        <w:rPr/>
        <w:t>1.856.</w:t>
      </w:r>
      <w:r>
        <w:rPr>
          <w:spacing w:val="2"/>
        </w:rPr>
        <w:t> </w:t>
      </w:r>
      <w:r>
        <w:rPr/>
        <w:t>O</w:t>
      </w:r>
      <w:r>
        <w:rPr>
          <w:spacing w:val="2"/>
        </w:rPr>
        <w:t> </w:t>
      </w:r>
      <w:r>
        <w:rPr/>
        <w:t>renunciante</w:t>
      </w:r>
      <w:r>
        <w:rPr>
          <w:spacing w:val="3"/>
        </w:rPr>
        <w:t> </w:t>
      </w:r>
      <w:r>
        <w:rPr/>
        <w:t>à</w:t>
      </w:r>
      <w:r>
        <w:rPr>
          <w:spacing w:val="2"/>
        </w:rPr>
        <w:t> </w:t>
      </w:r>
      <w:r>
        <w:rPr/>
        <w:t>herança</w:t>
      </w:r>
      <w:r>
        <w:rPr>
          <w:spacing w:val="2"/>
        </w:rPr>
        <w:t> </w:t>
      </w:r>
      <w:r>
        <w:rPr/>
        <w:t>de</w:t>
      </w:r>
      <w:r>
        <w:rPr>
          <w:spacing w:val="2"/>
        </w:rPr>
        <w:t> </w:t>
      </w:r>
      <w:r>
        <w:rPr/>
        <w:t>uma</w:t>
      </w:r>
      <w:r>
        <w:rPr>
          <w:spacing w:val="3"/>
        </w:rPr>
        <w:t> </w:t>
      </w:r>
      <w:r>
        <w:rPr/>
        <w:t>pessoa</w:t>
      </w:r>
      <w:r>
        <w:rPr>
          <w:spacing w:val="2"/>
        </w:rPr>
        <w:t> </w:t>
      </w:r>
      <w:r>
        <w:rPr/>
        <w:t>poderá</w:t>
      </w:r>
      <w:r>
        <w:rPr>
          <w:spacing w:val="2"/>
        </w:rPr>
        <w:t> </w:t>
      </w:r>
      <w:r>
        <w:rPr/>
        <w:t>representá-la</w:t>
      </w:r>
      <w:r>
        <w:rPr>
          <w:spacing w:val="2"/>
        </w:rPr>
        <w:t> </w:t>
      </w:r>
      <w:r>
        <w:rPr/>
        <w:t>na</w:t>
      </w:r>
      <w:r>
        <w:rPr>
          <w:spacing w:val="3"/>
        </w:rPr>
        <w:t> </w:t>
      </w:r>
      <w:r>
        <w:rPr/>
        <w:t>sucessão</w:t>
      </w:r>
      <w:r>
        <w:rPr>
          <w:spacing w:val="2"/>
        </w:rPr>
        <w:t> </w:t>
      </w:r>
      <w:r>
        <w:rPr/>
        <w:t>de</w:t>
      </w:r>
      <w:r>
        <w:rPr>
          <w:spacing w:val="2"/>
        </w:rPr>
        <w:t> </w:t>
      </w:r>
      <w:r>
        <w:rPr>
          <w:spacing w:val="-2"/>
        </w:rPr>
        <w:t>outra.</w:t>
      </w:r>
    </w:p>
    <w:p>
      <w:pPr>
        <w:pStyle w:val="BodyText"/>
        <w:spacing w:before="6"/>
        <w:rPr>
          <w:sz w:val="4"/>
        </w:rPr>
      </w:pPr>
    </w:p>
    <w:p>
      <w:pPr>
        <w:pStyle w:val="BodyText"/>
        <w:spacing w:line="57" w:lineRule="exact" w:before="1"/>
        <w:ind w:left="139" w:right="47"/>
        <w:jc w:val="center"/>
      </w:pPr>
      <w:r>
        <w:rPr/>
        <w:t>TITULO</w:t>
      </w:r>
      <w:r>
        <w:rPr>
          <w:spacing w:val="3"/>
        </w:rPr>
        <w:t> </w:t>
      </w:r>
      <w:r>
        <w:rPr>
          <w:spacing w:val="-5"/>
        </w:rPr>
        <w:t>III</w:t>
      </w:r>
    </w:p>
    <w:p>
      <w:pPr>
        <w:pStyle w:val="BodyText"/>
        <w:ind w:left="64" w:right="64"/>
        <w:jc w:val="center"/>
      </w:pPr>
      <w:r>
        <w:rPr/>
        <w:t>DA</w:t>
      </w:r>
      <w:r>
        <w:rPr>
          <w:spacing w:val="-1"/>
        </w:rPr>
        <w:t> </w:t>
      </w:r>
      <w:r>
        <w:rPr/>
        <w:t>SUCESSÃO</w:t>
      </w:r>
      <w:r>
        <w:rPr>
          <w:spacing w:val="4"/>
        </w:rPr>
        <w:t> </w:t>
      </w:r>
      <w:r>
        <w:rPr>
          <w:spacing w:val="-2"/>
        </w:rPr>
        <w:t>TESTAMENTÁRIA</w:t>
      </w:r>
    </w:p>
    <w:p>
      <w:pPr>
        <w:pStyle w:val="BodyText"/>
        <w:spacing w:before="4"/>
        <w:rPr>
          <w:sz w:val="4"/>
        </w:rPr>
      </w:pPr>
    </w:p>
    <w:p>
      <w:pPr>
        <w:pStyle w:val="BodyText"/>
        <w:spacing w:line="57" w:lineRule="exact"/>
        <w:ind w:left="139" w:right="47"/>
        <w:jc w:val="center"/>
      </w:pPr>
      <w:r>
        <w:rPr/>
        <w:t>CAPITULO</w:t>
      </w:r>
      <w:r>
        <w:rPr>
          <w:spacing w:val="4"/>
        </w:rPr>
        <w:t> </w:t>
      </w:r>
      <w:r>
        <w:rPr>
          <w:spacing w:val="-10"/>
        </w:rPr>
        <w:t>I</w:t>
      </w:r>
    </w:p>
    <w:p>
      <w:pPr>
        <w:pStyle w:val="BodyText"/>
        <w:ind w:left="64" w:right="64"/>
        <w:jc w:val="center"/>
      </w:pPr>
      <w:r>
        <w:rPr/>
        <w:t>DO</w:t>
      </w:r>
      <w:r>
        <w:rPr>
          <w:spacing w:val="1"/>
        </w:rPr>
        <w:t> </w:t>
      </w:r>
      <w:r>
        <w:rPr/>
        <w:t>TESTAMENTO</w:t>
      </w:r>
      <w:r>
        <w:rPr>
          <w:spacing w:val="1"/>
        </w:rPr>
        <w:t> </w:t>
      </w:r>
      <w:r>
        <w:rPr/>
        <w:t>EM</w:t>
      </w:r>
      <w:r>
        <w:rPr>
          <w:spacing w:val="1"/>
        </w:rPr>
        <w:t> </w:t>
      </w:r>
      <w:r>
        <w:rPr>
          <w:spacing w:val="-2"/>
        </w:rPr>
        <w:t>GERAL</w:t>
      </w:r>
    </w:p>
    <w:p>
      <w:pPr>
        <w:pStyle w:val="BodyText"/>
        <w:spacing w:before="4"/>
        <w:rPr>
          <w:sz w:val="4"/>
        </w:rPr>
      </w:pPr>
    </w:p>
    <w:p>
      <w:pPr>
        <w:pStyle w:val="BodyText"/>
        <w:ind w:left="133"/>
      </w:pPr>
      <w:r>
        <w:rPr/>
        <w:t>Art.</w:t>
      </w:r>
      <w:r>
        <w:rPr>
          <w:spacing w:val="1"/>
        </w:rPr>
        <w:t> </w:t>
      </w:r>
      <w:r>
        <w:rPr/>
        <w:t>1.857.</w:t>
      </w:r>
      <w:r>
        <w:rPr>
          <w:spacing w:val="2"/>
        </w:rPr>
        <w:t> </w:t>
      </w:r>
      <w:r>
        <w:rPr/>
        <w:t>Toda</w:t>
      </w:r>
      <w:r>
        <w:rPr>
          <w:spacing w:val="2"/>
        </w:rPr>
        <w:t> </w:t>
      </w:r>
      <w:r>
        <w:rPr/>
        <w:t>pessoa</w:t>
      </w:r>
      <w:r>
        <w:rPr>
          <w:spacing w:val="1"/>
        </w:rPr>
        <w:t> </w:t>
      </w:r>
      <w:r>
        <w:rPr/>
        <w:t>capaz</w:t>
      </w:r>
      <w:r>
        <w:rPr>
          <w:spacing w:val="2"/>
        </w:rPr>
        <w:t> </w:t>
      </w:r>
      <w:r>
        <w:rPr/>
        <w:t>pode</w:t>
      </w:r>
      <w:r>
        <w:rPr>
          <w:spacing w:val="2"/>
        </w:rPr>
        <w:t> </w:t>
      </w:r>
      <w:r>
        <w:rPr/>
        <w:t>dispor,</w:t>
      </w:r>
      <w:r>
        <w:rPr>
          <w:spacing w:val="1"/>
        </w:rPr>
        <w:t> </w:t>
      </w:r>
      <w:r>
        <w:rPr/>
        <w:t>por</w:t>
      </w:r>
      <w:r>
        <w:rPr>
          <w:spacing w:val="2"/>
        </w:rPr>
        <w:t> </w:t>
      </w:r>
      <w:r>
        <w:rPr/>
        <w:t>testamento,</w:t>
      </w:r>
      <w:r>
        <w:rPr>
          <w:spacing w:val="2"/>
        </w:rPr>
        <w:t> </w:t>
      </w:r>
      <w:r>
        <w:rPr/>
        <w:t>da</w:t>
      </w:r>
      <w:r>
        <w:rPr>
          <w:spacing w:val="2"/>
        </w:rPr>
        <w:t> </w:t>
      </w:r>
      <w:r>
        <w:rPr/>
        <w:t>totalidade</w:t>
      </w:r>
      <w:r>
        <w:rPr>
          <w:spacing w:val="1"/>
        </w:rPr>
        <w:t> </w:t>
      </w:r>
      <w:r>
        <w:rPr/>
        <w:t>dos</w:t>
      </w:r>
      <w:r>
        <w:rPr>
          <w:spacing w:val="2"/>
        </w:rPr>
        <w:t> </w:t>
      </w:r>
      <w:r>
        <w:rPr/>
        <w:t>seus</w:t>
      </w:r>
      <w:r>
        <w:rPr>
          <w:spacing w:val="2"/>
        </w:rPr>
        <w:t> </w:t>
      </w:r>
      <w:r>
        <w:rPr/>
        <w:t>bens,</w:t>
      </w:r>
      <w:r>
        <w:rPr>
          <w:spacing w:val="1"/>
        </w:rPr>
        <w:t> </w:t>
      </w:r>
      <w:r>
        <w:rPr/>
        <w:t>ou</w:t>
      </w:r>
      <w:r>
        <w:rPr>
          <w:spacing w:val="2"/>
        </w:rPr>
        <w:t> </w:t>
      </w:r>
      <w:r>
        <w:rPr/>
        <w:t>de</w:t>
      </w:r>
      <w:r>
        <w:rPr>
          <w:spacing w:val="2"/>
        </w:rPr>
        <w:t> </w:t>
      </w:r>
      <w:r>
        <w:rPr/>
        <w:t>parte</w:t>
      </w:r>
      <w:r>
        <w:rPr>
          <w:spacing w:val="2"/>
        </w:rPr>
        <w:t> </w:t>
      </w:r>
      <w:r>
        <w:rPr/>
        <w:t>deles,</w:t>
      </w:r>
      <w:r>
        <w:rPr>
          <w:spacing w:val="1"/>
        </w:rPr>
        <w:t> </w:t>
      </w:r>
      <w:r>
        <w:rPr/>
        <w:t>para</w:t>
      </w:r>
      <w:r>
        <w:rPr>
          <w:spacing w:val="2"/>
        </w:rPr>
        <w:t> </w:t>
      </w:r>
      <w:r>
        <w:rPr/>
        <w:t>depois</w:t>
      </w:r>
      <w:r>
        <w:rPr>
          <w:spacing w:val="2"/>
        </w:rPr>
        <w:t> </w:t>
      </w:r>
      <w:r>
        <w:rPr/>
        <w:t>de</w:t>
      </w:r>
      <w:r>
        <w:rPr>
          <w:spacing w:val="1"/>
        </w:rPr>
        <w:t> </w:t>
      </w:r>
      <w:r>
        <w:rPr/>
        <w:t>sua</w:t>
      </w:r>
      <w:r>
        <w:rPr>
          <w:spacing w:val="2"/>
        </w:rPr>
        <w:t> </w:t>
      </w:r>
      <w:r>
        <w:rPr>
          <w:spacing w:val="-2"/>
        </w:rPr>
        <w:t>morte.</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A</w:t>
      </w:r>
      <w:r>
        <w:rPr>
          <w:spacing w:val="-1"/>
        </w:rPr>
        <w:t> </w:t>
      </w:r>
      <w:r>
        <w:rPr/>
        <w:t>legítima</w:t>
      </w:r>
      <w:r>
        <w:rPr>
          <w:spacing w:val="2"/>
        </w:rPr>
        <w:t> </w:t>
      </w:r>
      <w:r>
        <w:rPr/>
        <w:t>dos</w:t>
      </w:r>
      <w:r>
        <w:rPr>
          <w:spacing w:val="2"/>
        </w:rPr>
        <w:t> </w:t>
      </w:r>
      <w:r>
        <w:rPr/>
        <w:t>herdeiros</w:t>
      </w:r>
      <w:r>
        <w:rPr>
          <w:spacing w:val="2"/>
        </w:rPr>
        <w:t> </w:t>
      </w:r>
      <w:r>
        <w:rPr/>
        <w:t>necessários</w:t>
      </w:r>
      <w:r>
        <w:rPr>
          <w:spacing w:val="2"/>
        </w:rPr>
        <w:t> </w:t>
      </w:r>
      <w:r>
        <w:rPr/>
        <w:t>não</w:t>
      </w:r>
      <w:r>
        <w:rPr>
          <w:spacing w:val="1"/>
        </w:rPr>
        <w:t> </w:t>
      </w:r>
      <w:r>
        <w:rPr/>
        <w:t>poderá</w:t>
      </w:r>
      <w:r>
        <w:rPr>
          <w:spacing w:val="2"/>
        </w:rPr>
        <w:t> </w:t>
      </w:r>
      <w:r>
        <w:rPr/>
        <w:t>ser</w:t>
      </w:r>
      <w:r>
        <w:rPr>
          <w:spacing w:val="2"/>
        </w:rPr>
        <w:t> </w:t>
      </w:r>
      <w:r>
        <w:rPr/>
        <w:t>incluída</w:t>
      </w:r>
      <w:r>
        <w:rPr>
          <w:spacing w:val="2"/>
        </w:rPr>
        <w:t> </w:t>
      </w:r>
      <w:r>
        <w:rPr/>
        <w:t>no</w:t>
      </w:r>
      <w:r>
        <w:rPr>
          <w:spacing w:val="2"/>
        </w:rPr>
        <w:t> </w:t>
      </w:r>
      <w:r>
        <w:rPr>
          <w:spacing w:val="-2"/>
        </w:rPr>
        <w:t>testamento.</w:t>
      </w:r>
    </w:p>
    <w:p>
      <w:pPr>
        <w:pStyle w:val="BodyText"/>
        <w:spacing w:line="448" w:lineRule="auto" w:before="52"/>
        <w:ind w:left="133" w:right="1668"/>
      </w:pPr>
      <w:r>
        <w:rPr/>
        <w:t>§ 2 </w:t>
      </w:r>
      <w:r>
        <w:rPr>
          <w:position w:val="2"/>
        </w:rPr>
        <w:t>o </w:t>
      </w:r>
      <w:r>
        <w:rPr/>
        <w:t>São válidas as disposições testamentárias de caráter não patrimonial, ainda que o testador somente a elas se tenha </w:t>
      </w:r>
      <w:r>
        <w:rPr/>
        <w:t>limitado.</w:t>
      </w:r>
      <w:r>
        <w:rPr>
          <w:spacing w:val="40"/>
        </w:rPr>
        <w:t> </w:t>
      </w:r>
      <w:r>
        <w:rPr/>
        <w:t>Art. 1.858. O testamento é ato personalíssimo, podendo ser mudado a qualquer tempo.</w:t>
      </w:r>
    </w:p>
    <w:p>
      <w:pPr>
        <w:pStyle w:val="BodyText"/>
        <w:ind w:left="133"/>
      </w:pPr>
      <w:r>
        <w:rPr/>
        <w:t>Art.</w:t>
      </w:r>
      <w:r>
        <w:rPr>
          <w:spacing w:val="2"/>
        </w:rPr>
        <w:t> </w:t>
      </w:r>
      <w:r>
        <w:rPr/>
        <w:t>1.859.</w:t>
      </w:r>
      <w:r>
        <w:rPr>
          <w:spacing w:val="2"/>
        </w:rPr>
        <w:t> </w:t>
      </w:r>
      <w:r>
        <w:rPr/>
        <w:t>Extingue-se</w:t>
      </w:r>
      <w:r>
        <w:rPr>
          <w:spacing w:val="2"/>
        </w:rPr>
        <w:t> </w:t>
      </w:r>
      <w:r>
        <w:rPr/>
        <w:t>em</w:t>
      </w:r>
      <w:r>
        <w:rPr>
          <w:spacing w:val="2"/>
        </w:rPr>
        <w:t> </w:t>
      </w:r>
      <w:r>
        <w:rPr/>
        <w:t>cinco</w:t>
      </w:r>
      <w:r>
        <w:rPr>
          <w:spacing w:val="2"/>
        </w:rPr>
        <w:t> </w:t>
      </w:r>
      <w:r>
        <w:rPr/>
        <w:t>anos</w:t>
      </w:r>
      <w:r>
        <w:rPr>
          <w:spacing w:val="2"/>
        </w:rPr>
        <w:t> </w:t>
      </w:r>
      <w:r>
        <w:rPr/>
        <w:t>o</w:t>
      </w:r>
      <w:r>
        <w:rPr>
          <w:spacing w:val="2"/>
        </w:rPr>
        <w:t> </w:t>
      </w:r>
      <w:r>
        <w:rPr/>
        <w:t>direito</w:t>
      </w:r>
      <w:r>
        <w:rPr>
          <w:spacing w:val="2"/>
        </w:rPr>
        <w:t> </w:t>
      </w:r>
      <w:r>
        <w:rPr/>
        <w:t>de</w:t>
      </w:r>
      <w:r>
        <w:rPr>
          <w:spacing w:val="2"/>
        </w:rPr>
        <w:t> </w:t>
      </w:r>
      <w:r>
        <w:rPr/>
        <w:t>impugnar</w:t>
      </w:r>
      <w:r>
        <w:rPr>
          <w:spacing w:val="2"/>
        </w:rPr>
        <w:t> </w:t>
      </w:r>
      <w:r>
        <w:rPr/>
        <w:t>a</w:t>
      </w:r>
      <w:r>
        <w:rPr>
          <w:spacing w:val="2"/>
        </w:rPr>
        <w:t> </w:t>
      </w:r>
      <w:r>
        <w:rPr/>
        <w:t>validade</w:t>
      </w:r>
      <w:r>
        <w:rPr>
          <w:spacing w:val="2"/>
        </w:rPr>
        <w:t> </w:t>
      </w:r>
      <w:r>
        <w:rPr/>
        <w:t>do</w:t>
      </w:r>
      <w:r>
        <w:rPr>
          <w:spacing w:val="2"/>
        </w:rPr>
        <w:t> </w:t>
      </w:r>
      <w:r>
        <w:rPr/>
        <w:t>testamento,</w:t>
      </w:r>
      <w:r>
        <w:rPr>
          <w:spacing w:val="2"/>
        </w:rPr>
        <w:t> </w:t>
      </w:r>
      <w:r>
        <w:rPr/>
        <w:t>contado</w:t>
      </w:r>
      <w:r>
        <w:rPr>
          <w:spacing w:val="2"/>
        </w:rPr>
        <w:t> </w:t>
      </w:r>
      <w:r>
        <w:rPr/>
        <w:t>o</w:t>
      </w:r>
      <w:r>
        <w:rPr>
          <w:spacing w:val="2"/>
        </w:rPr>
        <w:t> </w:t>
      </w:r>
      <w:r>
        <w:rPr/>
        <w:t>prazo</w:t>
      </w:r>
      <w:r>
        <w:rPr>
          <w:spacing w:val="2"/>
        </w:rPr>
        <w:t> </w:t>
      </w:r>
      <w:r>
        <w:rPr/>
        <w:t>da</w:t>
      </w:r>
      <w:r>
        <w:rPr>
          <w:spacing w:val="2"/>
        </w:rPr>
        <w:t> </w:t>
      </w:r>
      <w:r>
        <w:rPr/>
        <w:t>data</w:t>
      </w:r>
      <w:r>
        <w:rPr>
          <w:spacing w:val="2"/>
        </w:rPr>
        <w:t> </w:t>
      </w:r>
      <w:r>
        <w:rPr/>
        <w:t>do</w:t>
      </w:r>
      <w:r>
        <w:rPr>
          <w:spacing w:val="2"/>
        </w:rPr>
        <w:t> </w:t>
      </w:r>
      <w:r>
        <w:rPr/>
        <w:t>seu</w:t>
      </w:r>
      <w:r>
        <w:rPr>
          <w:spacing w:val="2"/>
        </w:rPr>
        <w:t> </w:t>
      </w:r>
      <w:r>
        <w:rPr>
          <w:spacing w:val="-2"/>
        </w:rPr>
        <w:t>registro.</w:t>
      </w:r>
    </w:p>
    <w:p>
      <w:pPr>
        <w:pStyle w:val="BodyText"/>
        <w:spacing w:before="7"/>
        <w:rPr>
          <w:sz w:val="4"/>
        </w:rPr>
      </w:pPr>
    </w:p>
    <w:p>
      <w:pPr>
        <w:pStyle w:val="BodyText"/>
        <w:spacing w:line="57" w:lineRule="exact"/>
        <w:ind w:left="139" w:right="47"/>
        <w:jc w:val="center"/>
      </w:pPr>
      <w:r>
        <w:rPr/>
        <w:t>CAPÍTULO</w:t>
      </w:r>
      <w:r>
        <w:rPr>
          <w:spacing w:val="4"/>
        </w:rPr>
        <w:t> </w:t>
      </w:r>
      <w:r>
        <w:rPr>
          <w:spacing w:val="-5"/>
        </w:rPr>
        <w:t>II</w:t>
      </w:r>
    </w:p>
    <w:p>
      <w:pPr>
        <w:pStyle w:val="BodyText"/>
        <w:spacing w:line="448" w:lineRule="auto"/>
        <w:ind w:left="133" w:right="1938" w:firstLine="1819"/>
      </w:pPr>
      <w:r>
        <w:rPr/>
        <w:t>Da</w:t>
      </w:r>
      <w:r>
        <w:rPr>
          <w:spacing w:val="-4"/>
        </w:rPr>
        <w:t> </w:t>
      </w:r>
      <w:r>
        <w:rPr/>
        <w:t>Capacidade</w:t>
      </w:r>
      <w:r>
        <w:rPr>
          <w:spacing w:val="-3"/>
        </w:rPr>
        <w:t> </w:t>
      </w:r>
      <w:r>
        <w:rPr/>
        <w:t>de</w:t>
      </w:r>
      <w:r>
        <w:rPr>
          <w:spacing w:val="-3"/>
        </w:rPr>
        <w:t> </w:t>
      </w:r>
      <w:r>
        <w:rPr/>
        <w:t>Testar</w:t>
      </w:r>
      <w:r>
        <w:rPr>
          <w:spacing w:val="40"/>
        </w:rPr>
        <w:t> </w:t>
      </w:r>
      <w:r>
        <w:rPr/>
        <w:t>Art. 1.860. Além dos incapazes, não podem testar os que, no ato de fazê-lo, não tiverem pleno discernimento.</w:t>
      </w:r>
    </w:p>
    <w:p>
      <w:pPr>
        <w:pStyle w:val="BodyText"/>
        <w:ind w:left="133"/>
      </w:pPr>
      <w:r>
        <w:rPr/>
        <w:t>Parágrafo</w:t>
      </w:r>
      <w:r>
        <w:rPr>
          <w:spacing w:val="2"/>
        </w:rPr>
        <w:t> </w:t>
      </w:r>
      <w:r>
        <w:rPr/>
        <w:t>único.</w:t>
      </w:r>
      <w:r>
        <w:rPr>
          <w:spacing w:val="3"/>
        </w:rPr>
        <w:t> </w:t>
      </w:r>
      <w:r>
        <w:rPr/>
        <w:t>Podem</w:t>
      </w:r>
      <w:r>
        <w:rPr>
          <w:spacing w:val="2"/>
        </w:rPr>
        <w:t> </w:t>
      </w:r>
      <w:r>
        <w:rPr/>
        <w:t>testar</w:t>
      </w:r>
      <w:r>
        <w:rPr>
          <w:spacing w:val="3"/>
        </w:rPr>
        <w:t> </w:t>
      </w:r>
      <w:r>
        <w:rPr/>
        <w:t>os</w:t>
      </w:r>
      <w:r>
        <w:rPr>
          <w:spacing w:val="2"/>
        </w:rPr>
        <w:t> </w:t>
      </w:r>
      <w:r>
        <w:rPr/>
        <w:t>maiores</w:t>
      </w:r>
      <w:r>
        <w:rPr>
          <w:spacing w:val="3"/>
        </w:rPr>
        <w:t> </w:t>
      </w:r>
      <w:r>
        <w:rPr/>
        <w:t>de</w:t>
      </w:r>
      <w:r>
        <w:rPr>
          <w:spacing w:val="2"/>
        </w:rPr>
        <w:t> </w:t>
      </w:r>
      <w:r>
        <w:rPr/>
        <w:t>dezesseis</w:t>
      </w:r>
      <w:r>
        <w:rPr>
          <w:spacing w:val="3"/>
        </w:rPr>
        <w:t> </w:t>
      </w:r>
      <w:r>
        <w:rPr>
          <w:spacing w:val="-2"/>
        </w:rPr>
        <w:t>anos.</w:t>
      </w:r>
    </w:p>
    <w:p>
      <w:pPr>
        <w:pStyle w:val="BodyText"/>
        <w:spacing w:before="4"/>
        <w:rPr>
          <w:sz w:val="4"/>
        </w:rPr>
      </w:pPr>
    </w:p>
    <w:p>
      <w:pPr>
        <w:pStyle w:val="BodyText"/>
        <w:ind w:left="133"/>
      </w:pPr>
      <w:r>
        <w:rPr/>
        <w:t>Art.</w:t>
      </w:r>
      <w:r>
        <w:rPr>
          <w:spacing w:val="2"/>
        </w:rPr>
        <w:t> </w:t>
      </w:r>
      <w:r>
        <w:rPr/>
        <w:t>1.861.</w:t>
      </w:r>
      <w:r>
        <w:rPr>
          <w:spacing w:val="2"/>
        </w:rPr>
        <w:t> </w:t>
      </w:r>
      <w:r>
        <w:rPr/>
        <w:t>A</w:t>
      </w:r>
      <w:r>
        <w:rPr>
          <w:spacing w:val="-1"/>
        </w:rPr>
        <w:t> </w:t>
      </w:r>
      <w:r>
        <w:rPr/>
        <w:t>incapacidade</w:t>
      </w:r>
      <w:r>
        <w:rPr>
          <w:spacing w:val="3"/>
        </w:rPr>
        <w:t> </w:t>
      </w:r>
      <w:r>
        <w:rPr/>
        <w:t>superveniente</w:t>
      </w:r>
      <w:r>
        <w:rPr>
          <w:spacing w:val="2"/>
        </w:rPr>
        <w:t> </w:t>
      </w:r>
      <w:r>
        <w:rPr/>
        <w:t>do</w:t>
      </w:r>
      <w:r>
        <w:rPr>
          <w:spacing w:val="2"/>
        </w:rPr>
        <w:t> </w:t>
      </w:r>
      <w:r>
        <w:rPr/>
        <w:t>testador</w:t>
      </w:r>
      <w:r>
        <w:rPr>
          <w:spacing w:val="3"/>
        </w:rPr>
        <w:t> </w:t>
      </w:r>
      <w:r>
        <w:rPr/>
        <w:t>não</w:t>
      </w:r>
      <w:r>
        <w:rPr>
          <w:spacing w:val="2"/>
        </w:rPr>
        <w:t> </w:t>
      </w:r>
      <w:r>
        <w:rPr/>
        <w:t>invalida</w:t>
      </w:r>
      <w:r>
        <w:rPr>
          <w:spacing w:val="3"/>
        </w:rPr>
        <w:t> </w:t>
      </w:r>
      <w:r>
        <w:rPr/>
        <w:t>o</w:t>
      </w:r>
      <w:r>
        <w:rPr>
          <w:spacing w:val="2"/>
        </w:rPr>
        <w:t> </w:t>
      </w:r>
      <w:r>
        <w:rPr/>
        <w:t>testamento,</w:t>
      </w:r>
      <w:r>
        <w:rPr>
          <w:spacing w:val="2"/>
        </w:rPr>
        <w:t> </w:t>
      </w:r>
      <w:r>
        <w:rPr/>
        <w:t>nem</w:t>
      </w:r>
      <w:r>
        <w:rPr>
          <w:spacing w:val="3"/>
        </w:rPr>
        <w:t> </w:t>
      </w:r>
      <w:r>
        <w:rPr/>
        <w:t>o</w:t>
      </w:r>
      <w:r>
        <w:rPr>
          <w:spacing w:val="2"/>
        </w:rPr>
        <w:t> </w:t>
      </w:r>
      <w:r>
        <w:rPr/>
        <w:t>testamento</w:t>
      </w:r>
      <w:r>
        <w:rPr>
          <w:spacing w:val="3"/>
        </w:rPr>
        <w:t> </w:t>
      </w:r>
      <w:r>
        <w:rPr/>
        <w:t>do</w:t>
      </w:r>
      <w:r>
        <w:rPr>
          <w:spacing w:val="2"/>
        </w:rPr>
        <w:t> </w:t>
      </w:r>
      <w:r>
        <w:rPr/>
        <w:t>incapaz</w:t>
      </w:r>
      <w:r>
        <w:rPr>
          <w:spacing w:val="3"/>
        </w:rPr>
        <w:t> </w:t>
      </w:r>
      <w:r>
        <w:rPr/>
        <w:t>se</w:t>
      </w:r>
      <w:r>
        <w:rPr>
          <w:spacing w:val="2"/>
        </w:rPr>
        <w:t> </w:t>
      </w:r>
      <w:r>
        <w:rPr/>
        <w:t>valida</w:t>
      </w:r>
      <w:r>
        <w:rPr>
          <w:spacing w:val="2"/>
        </w:rPr>
        <w:t> </w:t>
      </w:r>
      <w:r>
        <w:rPr/>
        <w:t>com</w:t>
      </w:r>
      <w:r>
        <w:rPr>
          <w:spacing w:val="3"/>
        </w:rPr>
        <w:t> </w:t>
      </w:r>
      <w:r>
        <w:rPr/>
        <w:t>a</w:t>
      </w:r>
      <w:r>
        <w:rPr>
          <w:spacing w:val="2"/>
        </w:rPr>
        <w:t> </w:t>
      </w:r>
      <w:r>
        <w:rPr/>
        <w:t>superveniência</w:t>
      </w:r>
      <w:r>
        <w:rPr>
          <w:spacing w:val="3"/>
        </w:rPr>
        <w:t> </w:t>
      </w:r>
      <w:r>
        <w:rPr/>
        <w:t>da</w:t>
      </w:r>
      <w:r>
        <w:rPr>
          <w:spacing w:val="2"/>
        </w:rPr>
        <w:t> </w:t>
      </w:r>
      <w:r>
        <w:rPr>
          <w:spacing w:val="-2"/>
        </w:rPr>
        <w:t>capacidade.</w:t>
      </w:r>
    </w:p>
    <w:p>
      <w:pPr>
        <w:pStyle w:val="BodyText"/>
        <w:spacing w:before="7"/>
        <w:rPr>
          <w:sz w:val="4"/>
        </w:rPr>
      </w:pPr>
    </w:p>
    <w:p>
      <w:pPr>
        <w:pStyle w:val="BodyText"/>
        <w:spacing w:line="57" w:lineRule="exact"/>
        <w:ind w:left="139" w:right="47"/>
        <w:jc w:val="center"/>
      </w:pPr>
      <w:r>
        <w:rPr/>
        <w:t>CAPÍTULO</w:t>
      </w:r>
      <w:r>
        <w:rPr>
          <w:spacing w:val="4"/>
        </w:rPr>
        <w:t> </w:t>
      </w:r>
      <w:r>
        <w:rPr>
          <w:spacing w:val="-5"/>
        </w:rPr>
        <w:t>III</w:t>
      </w:r>
    </w:p>
    <w:p>
      <w:pPr>
        <w:pStyle w:val="BodyText"/>
        <w:ind w:left="1832"/>
      </w:pPr>
      <w:r>
        <w:rPr/>
        <w:t>Das</w:t>
      </w:r>
      <w:r>
        <w:rPr>
          <w:spacing w:val="2"/>
        </w:rPr>
        <w:t> </w:t>
      </w:r>
      <w:r>
        <w:rPr/>
        <w:t>formas</w:t>
      </w:r>
      <w:r>
        <w:rPr>
          <w:spacing w:val="2"/>
        </w:rPr>
        <w:t> </w:t>
      </w:r>
      <w:r>
        <w:rPr/>
        <w:t>ordinárias</w:t>
      </w:r>
      <w:r>
        <w:rPr>
          <w:spacing w:val="3"/>
        </w:rPr>
        <w:t> </w:t>
      </w:r>
      <w:r>
        <w:rPr/>
        <w:t>do</w:t>
      </w:r>
      <w:r>
        <w:rPr>
          <w:spacing w:val="2"/>
        </w:rPr>
        <w:t> </w:t>
      </w:r>
      <w:r>
        <w:rPr>
          <w:spacing w:val="-2"/>
        </w:rPr>
        <w:t>testamento</w:t>
      </w:r>
    </w:p>
    <w:p>
      <w:pPr>
        <w:pStyle w:val="BodyText"/>
        <w:spacing w:before="4"/>
        <w:rPr>
          <w:sz w:val="4"/>
        </w:rPr>
      </w:pPr>
    </w:p>
    <w:p>
      <w:pPr>
        <w:pStyle w:val="BodyText"/>
        <w:ind w:left="2011" w:right="2008" w:firstLine="167"/>
      </w:pPr>
      <w:r>
        <w:rPr/>
        <w:t>Seção</w:t>
      </w:r>
      <w:r>
        <w:rPr>
          <w:spacing w:val="-4"/>
        </w:rPr>
        <w:t> </w:t>
      </w:r>
      <w:r>
        <w:rPr/>
        <w:t>I</w:t>
      </w:r>
      <w:r>
        <w:rPr>
          <w:spacing w:val="40"/>
        </w:rPr>
        <w:t> </w:t>
      </w:r>
      <w:r>
        <w:rPr/>
        <w:t>Disposições</w:t>
      </w:r>
      <w:r>
        <w:rPr>
          <w:spacing w:val="-4"/>
        </w:rPr>
        <w:t> </w:t>
      </w:r>
      <w:r>
        <w:rPr/>
        <w:t>Gerais</w:t>
      </w:r>
    </w:p>
    <w:p>
      <w:pPr>
        <w:pStyle w:val="BodyText"/>
        <w:spacing w:before="4"/>
        <w:rPr>
          <w:sz w:val="4"/>
        </w:rPr>
      </w:pPr>
    </w:p>
    <w:p>
      <w:pPr>
        <w:pStyle w:val="BodyText"/>
        <w:ind w:left="133"/>
      </w:pPr>
      <w:r>
        <w:rPr/>
        <w:t>Art.</w:t>
      </w:r>
      <w:r>
        <w:rPr>
          <w:spacing w:val="2"/>
        </w:rPr>
        <w:t> </w:t>
      </w:r>
      <w:r>
        <w:rPr/>
        <w:t>1.862.</w:t>
      </w:r>
      <w:r>
        <w:rPr>
          <w:spacing w:val="3"/>
        </w:rPr>
        <w:t> </w:t>
      </w:r>
      <w:r>
        <w:rPr/>
        <w:t>São</w:t>
      </w:r>
      <w:r>
        <w:rPr>
          <w:spacing w:val="2"/>
        </w:rPr>
        <w:t> </w:t>
      </w:r>
      <w:r>
        <w:rPr/>
        <w:t>testamentos</w:t>
      </w:r>
      <w:r>
        <w:rPr>
          <w:spacing w:val="3"/>
        </w:rPr>
        <w:t> </w:t>
      </w:r>
      <w:r>
        <w:rPr>
          <w:spacing w:val="-2"/>
        </w:rPr>
        <w:t>ordinários:</w:t>
      </w:r>
    </w:p>
    <w:p>
      <w:pPr>
        <w:pStyle w:val="BodyText"/>
        <w:spacing w:before="6"/>
        <w:rPr>
          <w:sz w:val="4"/>
        </w:rPr>
      </w:pPr>
    </w:p>
    <w:p>
      <w:pPr>
        <w:pStyle w:val="ListParagraph"/>
        <w:numPr>
          <w:ilvl w:val="0"/>
          <w:numId w:val="199"/>
        </w:numPr>
        <w:tabs>
          <w:tab w:pos="162" w:val="left" w:leader="none"/>
        </w:tabs>
        <w:spacing w:line="240" w:lineRule="auto" w:before="0" w:after="0"/>
        <w:ind w:left="162" w:right="0" w:hanging="29"/>
        <w:jc w:val="left"/>
        <w:rPr>
          <w:sz w:val="5"/>
        </w:rPr>
      </w:pPr>
      <w:r>
        <w:rPr>
          <w:sz w:val="5"/>
        </w:rPr>
        <w:t>- o </w:t>
      </w:r>
      <w:r>
        <w:rPr>
          <w:spacing w:val="-2"/>
          <w:sz w:val="5"/>
        </w:rPr>
        <w:t>público;</w:t>
      </w:r>
    </w:p>
    <w:p>
      <w:pPr>
        <w:pStyle w:val="BodyText"/>
        <w:spacing w:before="4"/>
        <w:rPr>
          <w:sz w:val="4"/>
        </w:rPr>
      </w:pPr>
    </w:p>
    <w:p>
      <w:pPr>
        <w:pStyle w:val="ListParagraph"/>
        <w:numPr>
          <w:ilvl w:val="0"/>
          <w:numId w:val="199"/>
        </w:numPr>
        <w:tabs>
          <w:tab w:pos="179" w:val="left" w:leader="none"/>
        </w:tabs>
        <w:spacing w:line="240" w:lineRule="auto" w:before="1" w:after="0"/>
        <w:ind w:left="179" w:right="0" w:hanging="46"/>
        <w:jc w:val="left"/>
        <w:rPr>
          <w:sz w:val="5"/>
        </w:rPr>
      </w:pPr>
      <w:r>
        <w:rPr>
          <w:sz w:val="5"/>
        </w:rPr>
        <w:t>- o </w:t>
      </w:r>
      <w:r>
        <w:rPr>
          <w:spacing w:val="-2"/>
          <w:sz w:val="5"/>
        </w:rPr>
        <w:t>cerrado;</w:t>
      </w:r>
    </w:p>
    <w:p>
      <w:pPr>
        <w:pStyle w:val="BodyText"/>
        <w:spacing w:before="4"/>
        <w:rPr>
          <w:sz w:val="4"/>
        </w:rPr>
      </w:pPr>
    </w:p>
    <w:p>
      <w:pPr>
        <w:pStyle w:val="ListParagraph"/>
        <w:numPr>
          <w:ilvl w:val="0"/>
          <w:numId w:val="199"/>
        </w:numPr>
        <w:tabs>
          <w:tab w:pos="196" w:val="left" w:leader="none"/>
        </w:tabs>
        <w:spacing w:line="240" w:lineRule="auto" w:before="0" w:after="0"/>
        <w:ind w:left="196" w:right="0" w:hanging="63"/>
        <w:jc w:val="left"/>
        <w:rPr>
          <w:sz w:val="5"/>
        </w:rPr>
      </w:pPr>
      <w:r>
        <w:rPr>
          <w:sz w:val="5"/>
        </w:rPr>
        <w:t>- o </w:t>
      </w:r>
      <w:r>
        <w:rPr>
          <w:spacing w:val="-2"/>
          <w:sz w:val="5"/>
        </w:rPr>
        <w:t>particular.</w:t>
      </w:r>
    </w:p>
    <w:p>
      <w:pPr>
        <w:pStyle w:val="BodyText"/>
        <w:spacing w:before="6"/>
        <w:rPr>
          <w:sz w:val="4"/>
        </w:rPr>
      </w:pPr>
    </w:p>
    <w:p>
      <w:pPr>
        <w:pStyle w:val="BodyText"/>
        <w:ind w:left="133"/>
      </w:pPr>
      <w:r>
        <w:rPr/>
        <w:t>Art.</w:t>
      </w:r>
      <w:r>
        <w:rPr>
          <w:spacing w:val="2"/>
        </w:rPr>
        <w:t> </w:t>
      </w:r>
      <w:r>
        <w:rPr/>
        <w:t>1.863.</w:t>
      </w:r>
      <w:r>
        <w:rPr>
          <w:spacing w:val="3"/>
        </w:rPr>
        <w:t> </w:t>
      </w:r>
      <w:r>
        <w:rPr/>
        <w:t>É</w:t>
      </w:r>
      <w:r>
        <w:rPr>
          <w:spacing w:val="2"/>
        </w:rPr>
        <w:t> </w:t>
      </w:r>
      <w:r>
        <w:rPr/>
        <w:t>proibido</w:t>
      </w:r>
      <w:r>
        <w:rPr>
          <w:spacing w:val="3"/>
        </w:rPr>
        <w:t> </w:t>
      </w:r>
      <w:r>
        <w:rPr/>
        <w:t>o</w:t>
      </w:r>
      <w:r>
        <w:rPr>
          <w:spacing w:val="2"/>
        </w:rPr>
        <w:t> </w:t>
      </w:r>
      <w:r>
        <w:rPr/>
        <w:t>testamento</w:t>
      </w:r>
      <w:r>
        <w:rPr>
          <w:spacing w:val="3"/>
        </w:rPr>
        <w:t> </w:t>
      </w:r>
      <w:r>
        <w:rPr/>
        <w:t>conjuntivo,</w:t>
      </w:r>
      <w:r>
        <w:rPr>
          <w:spacing w:val="3"/>
        </w:rPr>
        <w:t> </w:t>
      </w:r>
      <w:r>
        <w:rPr/>
        <w:t>seja</w:t>
      </w:r>
      <w:r>
        <w:rPr>
          <w:spacing w:val="2"/>
        </w:rPr>
        <w:t> </w:t>
      </w:r>
      <w:r>
        <w:rPr/>
        <w:t>simultâneo,</w:t>
      </w:r>
      <w:r>
        <w:rPr>
          <w:spacing w:val="3"/>
        </w:rPr>
        <w:t> </w:t>
      </w:r>
      <w:r>
        <w:rPr/>
        <w:t>recíproco</w:t>
      </w:r>
      <w:r>
        <w:rPr>
          <w:spacing w:val="2"/>
        </w:rPr>
        <w:t> </w:t>
      </w:r>
      <w:r>
        <w:rPr/>
        <w:t>ou</w:t>
      </w:r>
      <w:r>
        <w:rPr>
          <w:spacing w:val="3"/>
        </w:rPr>
        <w:t> </w:t>
      </w:r>
      <w:r>
        <w:rPr>
          <w:spacing w:val="-2"/>
        </w:rPr>
        <w:t>correspectivo.</w:t>
      </w:r>
    </w:p>
    <w:p>
      <w:pPr>
        <w:pStyle w:val="BodyText"/>
        <w:spacing w:before="4"/>
        <w:rPr>
          <w:sz w:val="4"/>
        </w:rPr>
      </w:pPr>
    </w:p>
    <w:p>
      <w:pPr>
        <w:pStyle w:val="BodyText"/>
        <w:spacing w:line="57" w:lineRule="exact"/>
        <w:ind w:left="139" w:right="47"/>
        <w:jc w:val="center"/>
      </w:pPr>
      <w:r>
        <w:rPr/>
        <w:t>Seção</w:t>
      </w:r>
      <w:r>
        <w:rPr>
          <w:spacing w:val="2"/>
        </w:rPr>
        <w:t> </w:t>
      </w:r>
      <w:r>
        <w:rPr>
          <w:spacing w:val="-7"/>
        </w:rPr>
        <w:t>II</w:t>
      </w:r>
    </w:p>
    <w:p>
      <w:pPr>
        <w:pStyle w:val="BodyText"/>
        <w:ind w:left="64" w:right="64"/>
        <w:jc w:val="center"/>
      </w:pPr>
      <w:r>
        <w:rPr/>
        <w:t>Do Testamento</w:t>
      </w:r>
      <w:r>
        <w:rPr>
          <w:spacing w:val="1"/>
        </w:rPr>
        <w:t> </w:t>
      </w:r>
      <w:r>
        <w:rPr>
          <w:spacing w:val="-2"/>
        </w:rPr>
        <w:t>Público</w:t>
      </w:r>
    </w:p>
    <w:p>
      <w:pPr>
        <w:pStyle w:val="BodyText"/>
        <w:spacing w:before="4"/>
        <w:rPr>
          <w:sz w:val="4"/>
        </w:rPr>
      </w:pPr>
    </w:p>
    <w:p>
      <w:pPr>
        <w:pStyle w:val="BodyText"/>
        <w:spacing w:before="1"/>
        <w:ind w:left="133"/>
      </w:pPr>
      <w:r>
        <w:rPr/>
        <w:t>Art.</w:t>
      </w:r>
      <w:r>
        <w:rPr>
          <w:spacing w:val="2"/>
        </w:rPr>
        <w:t> </w:t>
      </w:r>
      <w:r>
        <w:rPr/>
        <w:t>1.864.</w:t>
      </w:r>
      <w:r>
        <w:rPr>
          <w:spacing w:val="3"/>
        </w:rPr>
        <w:t> </w:t>
      </w:r>
      <w:r>
        <w:rPr/>
        <w:t>São</w:t>
      </w:r>
      <w:r>
        <w:rPr>
          <w:spacing w:val="3"/>
        </w:rPr>
        <w:t> </w:t>
      </w:r>
      <w:r>
        <w:rPr/>
        <w:t>requisitos</w:t>
      </w:r>
      <w:r>
        <w:rPr>
          <w:spacing w:val="2"/>
        </w:rPr>
        <w:t> </w:t>
      </w:r>
      <w:r>
        <w:rPr/>
        <w:t>essenciais</w:t>
      </w:r>
      <w:r>
        <w:rPr>
          <w:spacing w:val="3"/>
        </w:rPr>
        <w:t> </w:t>
      </w:r>
      <w:r>
        <w:rPr/>
        <w:t>do</w:t>
      </w:r>
      <w:r>
        <w:rPr>
          <w:spacing w:val="3"/>
        </w:rPr>
        <w:t> </w:t>
      </w:r>
      <w:r>
        <w:rPr/>
        <w:t>testamento</w:t>
      </w:r>
      <w:r>
        <w:rPr>
          <w:spacing w:val="2"/>
        </w:rPr>
        <w:t> </w:t>
      </w:r>
      <w:r>
        <w:rPr>
          <w:spacing w:val="-2"/>
        </w:rPr>
        <w:t>público:</w:t>
      </w:r>
    </w:p>
    <w:p>
      <w:pPr>
        <w:pStyle w:val="BodyText"/>
        <w:spacing w:before="6"/>
        <w:rPr>
          <w:sz w:val="4"/>
        </w:rPr>
      </w:pPr>
    </w:p>
    <w:p>
      <w:pPr>
        <w:pStyle w:val="ListParagraph"/>
        <w:numPr>
          <w:ilvl w:val="0"/>
          <w:numId w:val="200"/>
        </w:numPr>
        <w:tabs>
          <w:tab w:pos="162" w:val="left" w:leader="none"/>
        </w:tabs>
        <w:spacing w:line="240" w:lineRule="auto" w:before="0" w:after="0"/>
        <w:ind w:left="162" w:right="0" w:hanging="29"/>
        <w:jc w:val="left"/>
        <w:rPr>
          <w:sz w:val="5"/>
        </w:rPr>
      </w:pPr>
      <w:r>
        <w:rPr>
          <w:sz w:val="5"/>
        </w:rPr>
        <w:t>-</w:t>
      </w:r>
      <w:r>
        <w:rPr>
          <w:spacing w:val="1"/>
          <w:sz w:val="5"/>
        </w:rPr>
        <w:t> </w:t>
      </w:r>
      <w:r>
        <w:rPr>
          <w:sz w:val="5"/>
        </w:rPr>
        <w:t>ser</w:t>
      </w:r>
      <w:r>
        <w:rPr>
          <w:spacing w:val="2"/>
          <w:sz w:val="5"/>
        </w:rPr>
        <w:t> </w:t>
      </w:r>
      <w:r>
        <w:rPr>
          <w:sz w:val="5"/>
        </w:rPr>
        <w:t>escrito</w:t>
      </w:r>
      <w:r>
        <w:rPr>
          <w:spacing w:val="2"/>
          <w:sz w:val="5"/>
        </w:rPr>
        <w:t> </w:t>
      </w:r>
      <w:r>
        <w:rPr>
          <w:sz w:val="5"/>
        </w:rPr>
        <w:t>por</w:t>
      </w:r>
      <w:r>
        <w:rPr>
          <w:spacing w:val="2"/>
          <w:sz w:val="5"/>
        </w:rPr>
        <w:t> </w:t>
      </w:r>
      <w:r>
        <w:rPr>
          <w:sz w:val="5"/>
        </w:rPr>
        <w:t>tabelião</w:t>
      </w:r>
      <w:r>
        <w:rPr>
          <w:spacing w:val="2"/>
          <w:sz w:val="5"/>
        </w:rPr>
        <w:t> </w:t>
      </w:r>
      <w:r>
        <w:rPr>
          <w:sz w:val="5"/>
        </w:rPr>
        <w:t>ou</w:t>
      </w:r>
      <w:r>
        <w:rPr>
          <w:spacing w:val="1"/>
          <w:sz w:val="5"/>
        </w:rPr>
        <w:t> </w:t>
      </w:r>
      <w:r>
        <w:rPr>
          <w:sz w:val="5"/>
        </w:rPr>
        <w:t>por</w:t>
      </w:r>
      <w:r>
        <w:rPr>
          <w:spacing w:val="2"/>
          <w:sz w:val="5"/>
        </w:rPr>
        <w:t> </w:t>
      </w:r>
      <w:r>
        <w:rPr>
          <w:sz w:val="5"/>
        </w:rPr>
        <w:t>seu</w:t>
      </w:r>
      <w:r>
        <w:rPr>
          <w:spacing w:val="2"/>
          <w:sz w:val="5"/>
        </w:rPr>
        <w:t> </w:t>
      </w:r>
      <w:r>
        <w:rPr>
          <w:sz w:val="5"/>
        </w:rPr>
        <w:t>substituto</w:t>
      </w:r>
      <w:r>
        <w:rPr>
          <w:spacing w:val="2"/>
          <w:sz w:val="5"/>
        </w:rPr>
        <w:t> </w:t>
      </w:r>
      <w:r>
        <w:rPr>
          <w:sz w:val="5"/>
        </w:rPr>
        <w:t>legal</w:t>
      </w:r>
      <w:r>
        <w:rPr>
          <w:spacing w:val="2"/>
          <w:sz w:val="5"/>
        </w:rPr>
        <w:t> </w:t>
      </w:r>
      <w:r>
        <w:rPr>
          <w:sz w:val="5"/>
        </w:rPr>
        <w:t>em</w:t>
      </w:r>
      <w:r>
        <w:rPr>
          <w:spacing w:val="2"/>
          <w:sz w:val="5"/>
        </w:rPr>
        <w:t> </w:t>
      </w:r>
      <w:r>
        <w:rPr>
          <w:sz w:val="5"/>
        </w:rPr>
        <w:t>seu</w:t>
      </w:r>
      <w:r>
        <w:rPr>
          <w:spacing w:val="1"/>
          <w:sz w:val="5"/>
        </w:rPr>
        <w:t> </w:t>
      </w:r>
      <w:r>
        <w:rPr>
          <w:sz w:val="5"/>
        </w:rPr>
        <w:t>livro</w:t>
      </w:r>
      <w:r>
        <w:rPr>
          <w:spacing w:val="2"/>
          <w:sz w:val="5"/>
        </w:rPr>
        <w:t> </w:t>
      </w:r>
      <w:r>
        <w:rPr>
          <w:sz w:val="5"/>
        </w:rPr>
        <w:t>de</w:t>
      </w:r>
      <w:r>
        <w:rPr>
          <w:spacing w:val="2"/>
          <w:sz w:val="5"/>
        </w:rPr>
        <w:t> </w:t>
      </w:r>
      <w:r>
        <w:rPr>
          <w:sz w:val="5"/>
        </w:rPr>
        <w:t>notas,</w:t>
      </w:r>
      <w:r>
        <w:rPr>
          <w:spacing w:val="2"/>
          <w:sz w:val="5"/>
        </w:rPr>
        <w:t> </w:t>
      </w:r>
      <w:r>
        <w:rPr>
          <w:sz w:val="5"/>
        </w:rPr>
        <w:t>de</w:t>
      </w:r>
      <w:r>
        <w:rPr>
          <w:spacing w:val="2"/>
          <w:sz w:val="5"/>
        </w:rPr>
        <w:t> </w:t>
      </w:r>
      <w:r>
        <w:rPr>
          <w:sz w:val="5"/>
        </w:rPr>
        <w:t>acordo</w:t>
      </w:r>
      <w:r>
        <w:rPr>
          <w:spacing w:val="1"/>
          <w:sz w:val="5"/>
        </w:rPr>
        <w:t> </w:t>
      </w:r>
      <w:r>
        <w:rPr>
          <w:sz w:val="5"/>
        </w:rPr>
        <w:t>com</w:t>
      </w:r>
      <w:r>
        <w:rPr>
          <w:spacing w:val="2"/>
          <w:sz w:val="5"/>
        </w:rPr>
        <w:t> </w:t>
      </w:r>
      <w:r>
        <w:rPr>
          <w:sz w:val="5"/>
        </w:rPr>
        <w:t>as</w:t>
      </w:r>
      <w:r>
        <w:rPr>
          <w:spacing w:val="2"/>
          <w:sz w:val="5"/>
        </w:rPr>
        <w:t> </w:t>
      </w:r>
      <w:r>
        <w:rPr>
          <w:sz w:val="5"/>
        </w:rPr>
        <w:t>declarações</w:t>
      </w:r>
      <w:r>
        <w:rPr>
          <w:spacing w:val="2"/>
          <w:sz w:val="5"/>
        </w:rPr>
        <w:t> </w:t>
      </w:r>
      <w:r>
        <w:rPr>
          <w:sz w:val="5"/>
        </w:rPr>
        <w:t>do</w:t>
      </w:r>
      <w:r>
        <w:rPr>
          <w:spacing w:val="2"/>
          <w:sz w:val="5"/>
        </w:rPr>
        <w:t> </w:t>
      </w:r>
      <w:r>
        <w:rPr>
          <w:sz w:val="5"/>
        </w:rPr>
        <w:t>testador,</w:t>
      </w:r>
      <w:r>
        <w:rPr>
          <w:spacing w:val="2"/>
          <w:sz w:val="5"/>
        </w:rPr>
        <w:t> </w:t>
      </w:r>
      <w:r>
        <w:rPr>
          <w:sz w:val="5"/>
        </w:rPr>
        <w:t>podendo</w:t>
      </w:r>
      <w:r>
        <w:rPr>
          <w:spacing w:val="1"/>
          <w:sz w:val="5"/>
        </w:rPr>
        <w:t> </w:t>
      </w:r>
      <w:r>
        <w:rPr>
          <w:sz w:val="5"/>
        </w:rPr>
        <w:t>este</w:t>
      </w:r>
      <w:r>
        <w:rPr>
          <w:spacing w:val="2"/>
          <w:sz w:val="5"/>
        </w:rPr>
        <w:t> </w:t>
      </w:r>
      <w:r>
        <w:rPr>
          <w:sz w:val="5"/>
        </w:rPr>
        <w:t>servir-se</w:t>
      </w:r>
      <w:r>
        <w:rPr>
          <w:spacing w:val="2"/>
          <w:sz w:val="5"/>
        </w:rPr>
        <w:t> </w:t>
      </w:r>
      <w:r>
        <w:rPr>
          <w:sz w:val="5"/>
        </w:rPr>
        <w:t>de</w:t>
      </w:r>
      <w:r>
        <w:rPr>
          <w:spacing w:val="2"/>
          <w:sz w:val="5"/>
        </w:rPr>
        <w:t> </w:t>
      </w:r>
      <w:r>
        <w:rPr>
          <w:sz w:val="5"/>
        </w:rPr>
        <w:t>minuta,</w:t>
      </w:r>
      <w:r>
        <w:rPr>
          <w:spacing w:val="2"/>
          <w:sz w:val="5"/>
        </w:rPr>
        <w:t> </w:t>
      </w:r>
      <w:r>
        <w:rPr>
          <w:sz w:val="5"/>
        </w:rPr>
        <w:t>notas</w:t>
      </w:r>
      <w:r>
        <w:rPr>
          <w:spacing w:val="1"/>
          <w:sz w:val="5"/>
        </w:rPr>
        <w:t> </w:t>
      </w:r>
      <w:r>
        <w:rPr>
          <w:sz w:val="5"/>
        </w:rPr>
        <w:t>ou</w:t>
      </w:r>
      <w:r>
        <w:rPr>
          <w:spacing w:val="2"/>
          <w:sz w:val="5"/>
        </w:rPr>
        <w:t> </w:t>
      </w:r>
      <w:r>
        <w:rPr>
          <w:spacing w:val="-2"/>
          <w:sz w:val="5"/>
        </w:rPr>
        <w:t>apontamentos;</w:t>
      </w:r>
    </w:p>
    <w:p>
      <w:pPr>
        <w:pStyle w:val="BodyText"/>
        <w:spacing w:before="4"/>
        <w:rPr>
          <w:sz w:val="4"/>
        </w:rPr>
      </w:pPr>
    </w:p>
    <w:p>
      <w:pPr>
        <w:pStyle w:val="ListParagraph"/>
        <w:numPr>
          <w:ilvl w:val="0"/>
          <w:numId w:val="200"/>
        </w:numPr>
        <w:tabs>
          <w:tab w:pos="179" w:val="left" w:leader="none"/>
        </w:tabs>
        <w:spacing w:line="240" w:lineRule="auto" w:before="0" w:after="0"/>
        <w:ind w:left="179" w:right="0" w:hanging="46"/>
        <w:jc w:val="left"/>
        <w:rPr>
          <w:sz w:val="5"/>
        </w:rPr>
      </w:pPr>
      <w:r>
        <w:rPr>
          <w:sz w:val="5"/>
        </w:rPr>
        <w:t>-</w:t>
      </w:r>
      <w:r>
        <w:rPr>
          <w:spacing w:val="1"/>
          <w:sz w:val="5"/>
        </w:rPr>
        <w:t> </w:t>
      </w:r>
      <w:r>
        <w:rPr>
          <w:sz w:val="5"/>
        </w:rPr>
        <w:t>lavrado</w:t>
      </w:r>
      <w:r>
        <w:rPr>
          <w:spacing w:val="2"/>
          <w:sz w:val="5"/>
        </w:rPr>
        <w:t> </w:t>
      </w:r>
      <w:r>
        <w:rPr>
          <w:sz w:val="5"/>
        </w:rPr>
        <w:t>o</w:t>
      </w:r>
      <w:r>
        <w:rPr>
          <w:spacing w:val="1"/>
          <w:sz w:val="5"/>
        </w:rPr>
        <w:t> </w:t>
      </w:r>
      <w:r>
        <w:rPr>
          <w:sz w:val="5"/>
        </w:rPr>
        <w:t>instrumento,</w:t>
      </w:r>
      <w:r>
        <w:rPr>
          <w:spacing w:val="2"/>
          <w:sz w:val="5"/>
        </w:rPr>
        <w:t> </w:t>
      </w:r>
      <w:r>
        <w:rPr>
          <w:sz w:val="5"/>
        </w:rPr>
        <w:t>ser</w:t>
      </w:r>
      <w:r>
        <w:rPr>
          <w:spacing w:val="1"/>
          <w:sz w:val="5"/>
        </w:rPr>
        <w:t> </w:t>
      </w:r>
      <w:r>
        <w:rPr>
          <w:sz w:val="5"/>
        </w:rPr>
        <w:t>lido</w:t>
      </w:r>
      <w:r>
        <w:rPr>
          <w:spacing w:val="2"/>
          <w:sz w:val="5"/>
        </w:rPr>
        <w:t> </w:t>
      </w:r>
      <w:r>
        <w:rPr>
          <w:sz w:val="5"/>
        </w:rPr>
        <w:t>em</w:t>
      </w:r>
      <w:r>
        <w:rPr>
          <w:spacing w:val="2"/>
          <w:sz w:val="5"/>
        </w:rPr>
        <w:t> </w:t>
      </w:r>
      <w:r>
        <w:rPr>
          <w:sz w:val="5"/>
        </w:rPr>
        <w:t>voz</w:t>
      </w:r>
      <w:r>
        <w:rPr>
          <w:spacing w:val="1"/>
          <w:sz w:val="5"/>
        </w:rPr>
        <w:t> </w:t>
      </w:r>
      <w:r>
        <w:rPr>
          <w:sz w:val="5"/>
        </w:rPr>
        <w:t>alta</w:t>
      </w:r>
      <w:r>
        <w:rPr>
          <w:spacing w:val="2"/>
          <w:sz w:val="5"/>
        </w:rPr>
        <w:t> </w:t>
      </w:r>
      <w:r>
        <w:rPr>
          <w:sz w:val="5"/>
        </w:rPr>
        <w:t>pelo</w:t>
      </w:r>
      <w:r>
        <w:rPr>
          <w:spacing w:val="1"/>
          <w:sz w:val="5"/>
        </w:rPr>
        <w:t> </w:t>
      </w:r>
      <w:r>
        <w:rPr>
          <w:sz w:val="5"/>
        </w:rPr>
        <w:t>tabelião</w:t>
      </w:r>
      <w:r>
        <w:rPr>
          <w:spacing w:val="2"/>
          <w:sz w:val="5"/>
        </w:rPr>
        <w:t> </w:t>
      </w:r>
      <w:r>
        <w:rPr>
          <w:sz w:val="5"/>
        </w:rPr>
        <w:t>ao</w:t>
      </w:r>
      <w:r>
        <w:rPr>
          <w:spacing w:val="1"/>
          <w:sz w:val="5"/>
        </w:rPr>
        <w:t> </w:t>
      </w:r>
      <w:r>
        <w:rPr>
          <w:sz w:val="5"/>
        </w:rPr>
        <w:t>testador</w:t>
      </w:r>
      <w:r>
        <w:rPr>
          <w:spacing w:val="2"/>
          <w:sz w:val="5"/>
        </w:rPr>
        <w:t> </w:t>
      </w:r>
      <w:r>
        <w:rPr>
          <w:sz w:val="5"/>
        </w:rPr>
        <w:t>e</w:t>
      </w:r>
      <w:r>
        <w:rPr>
          <w:spacing w:val="2"/>
          <w:sz w:val="5"/>
        </w:rPr>
        <w:t> </w:t>
      </w:r>
      <w:r>
        <w:rPr>
          <w:sz w:val="5"/>
        </w:rPr>
        <w:t>a</w:t>
      </w:r>
      <w:r>
        <w:rPr>
          <w:spacing w:val="1"/>
          <w:sz w:val="5"/>
        </w:rPr>
        <w:t> </w:t>
      </w:r>
      <w:r>
        <w:rPr>
          <w:sz w:val="5"/>
        </w:rPr>
        <w:t>duas</w:t>
      </w:r>
      <w:r>
        <w:rPr>
          <w:spacing w:val="2"/>
          <w:sz w:val="5"/>
        </w:rPr>
        <w:t> </w:t>
      </w:r>
      <w:r>
        <w:rPr>
          <w:sz w:val="5"/>
        </w:rPr>
        <w:t>testemunhas,</w:t>
      </w:r>
      <w:r>
        <w:rPr>
          <w:spacing w:val="1"/>
          <w:sz w:val="5"/>
        </w:rPr>
        <w:t> </w:t>
      </w:r>
      <w:r>
        <w:rPr>
          <w:sz w:val="5"/>
        </w:rPr>
        <w:t>a</w:t>
      </w:r>
      <w:r>
        <w:rPr>
          <w:spacing w:val="2"/>
          <w:sz w:val="5"/>
        </w:rPr>
        <w:t> </w:t>
      </w:r>
      <w:r>
        <w:rPr>
          <w:sz w:val="5"/>
        </w:rPr>
        <w:t>um</w:t>
      </w:r>
      <w:r>
        <w:rPr>
          <w:spacing w:val="1"/>
          <w:sz w:val="5"/>
        </w:rPr>
        <w:t> </w:t>
      </w:r>
      <w:r>
        <w:rPr>
          <w:sz w:val="5"/>
        </w:rPr>
        <w:t>só</w:t>
      </w:r>
      <w:r>
        <w:rPr>
          <w:spacing w:val="2"/>
          <w:sz w:val="5"/>
        </w:rPr>
        <w:t> </w:t>
      </w:r>
      <w:r>
        <w:rPr>
          <w:sz w:val="5"/>
        </w:rPr>
        <w:t>tempo;</w:t>
      </w:r>
      <w:r>
        <w:rPr>
          <w:spacing w:val="2"/>
          <w:sz w:val="5"/>
        </w:rPr>
        <w:t> </w:t>
      </w:r>
      <w:r>
        <w:rPr>
          <w:sz w:val="5"/>
        </w:rPr>
        <w:t>ou</w:t>
      </w:r>
      <w:r>
        <w:rPr>
          <w:spacing w:val="1"/>
          <w:sz w:val="5"/>
        </w:rPr>
        <w:t> </w:t>
      </w:r>
      <w:r>
        <w:rPr>
          <w:sz w:val="5"/>
        </w:rPr>
        <w:t>pelo</w:t>
      </w:r>
      <w:r>
        <w:rPr>
          <w:spacing w:val="2"/>
          <w:sz w:val="5"/>
        </w:rPr>
        <w:t> </w:t>
      </w:r>
      <w:r>
        <w:rPr>
          <w:sz w:val="5"/>
        </w:rPr>
        <w:t>testador,</w:t>
      </w:r>
      <w:r>
        <w:rPr>
          <w:spacing w:val="1"/>
          <w:sz w:val="5"/>
        </w:rPr>
        <w:t> </w:t>
      </w:r>
      <w:r>
        <w:rPr>
          <w:sz w:val="5"/>
        </w:rPr>
        <w:t>se</w:t>
      </w:r>
      <w:r>
        <w:rPr>
          <w:spacing w:val="2"/>
          <w:sz w:val="5"/>
        </w:rPr>
        <w:t> </w:t>
      </w:r>
      <w:r>
        <w:rPr>
          <w:sz w:val="5"/>
        </w:rPr>
        <w:t>o</w:t>
      </w:r>
      <w:r>
        <w:rPr>
          <w:spacing w:val="2"/>
          <w:sz w:val="5"/>
        </w:rPr>
        <w:t> </w:t>
      </w:r>
      <w:r>
        <w:rPr>
          <w:sz w:val="5"/>
        </w:rPr>
        <w:t>quiser,</w:t>
      </w:r>
      <w:r>
        <w:rPr>
          <w:spacing w:val="1"/>
          <w:sz w:val="5"/>
        </w:rPr>
        <w:t> </w:t>
      </w:r>
      <w:r>
        <w:rPr>
          <w:sz w:val="5"/>
        </w:rPr>
        <w:t>na</w:t>
      </w:r>
      <w:r>
        <w:rPr>
          <w:spacing w:val="2"/>
          <w:sz w:val="5"/>
        </w:rPr>
        <w:t> </w:t>
      </w:r>
      <w:r>
        <w:rPr>
          <w:sz w:val="5"/>
        </w:rPr>
        <w:t>presença</w:t>
      </w:r>
      <w:r>
        <w:rPr>
          <w:spacing w:val="1"/>
          <w:sz w:val="5"/>
        </w:rPr>
        <w:t> </w:t>
      </w:r>
      <w:r>
        <w:rPr>
          <w:sz w:val="5"/>
        </w:rPr>
        <w:t>destas</w:t>
      </w:r>
      <w:r>
        <w:rPr>
          <w:spacing w:val="2"/>
          <w:sz w:val="5"/>
        </w:rPr>
        <w:t> </w:t>
      </w:r>
      <w:r>
        <w:rPr>
          <w:sz w:val="5"/>
        </w:rPr>
        <w:t>e</w:t>
      </w:r>
      <w:r>
        <w:rPr>
          <w:spacing w:val="1"/>
          <w:sz w:val="5"/>
        </w:rPr>
        <w:t> </w:t>
      </w:r>
      <w:r>
        <w:rPr>
          <w:sz w:val="5"/>
        </w:rPr>
        <w:t>do</w:t>
      </w:r>
      <w:r>
        <w:rPr>
          <w:spacing w:val="2"/>
          <w:sz w:val="5"/>
        </w:rPr>
        <w:t> </w:t>
      </w:r>
      <w:r>
        <w:rPr>
          <w:spacing w:val="-2"/>
          <w:sz w:val="5"/>
        </w:rPr>
        <w:t>oficial;</w:t>
      </w:r>
    </w:p>
    <w:p>
      <w:pPr>
        <w:pStyle w:val="BodyText"/>
        <w:spacing w:before="4"/>
        <w:rPr>
          <w:sz w:val="4"/>
        </w:rPr>
      </w:pPr>
    </w:p>
    <w:p>
      <w:pPr>
        <w:pStyle w:val="ListParagraph"/>
        <w:numPr>
          <w:ilvl w:val="0"/>
          <w:numId w:val="200"/>
        </w:numPr>
        <w:tabs>
          <w:tab w:pos="196" w:val="left" w:leader="none"/>
        </w:tabs>
        <w:spacing w:line="240" w:lineRule="auto" w:before="0" w:after="0"/>
        <w:ind w:left="196" w:right="0" w:hanging="63"/>
        <w:jc w:val="left"/>
        <w:rPr>
          <w:sz w:val="5"/>
        </w:rPr>
      </w:pPr>
      <w:r>
        <w:rPr>
          <w:sz w:val="5"/>
        </w:rPr>
        <w:t>-</w:t>
      </w:r>
      <w:r>
        <w:rPr>
          <w:spacing w:val="1"/>
          <w:sz w:val="5"/>
        </w:rPr>
        <w:t> </w:t>
      </w:r>
      <w:r>
        <w:rPr>
          <w:sz w:val="5"/>
        </w:rPr>
        <w:t>ser</w:t>
      </w:r>
      <w:r>
        <w:rPr>
          <w:spacing w:val="2"/>
          <w:sz w:val="5"/>
        </w:rPr>
        <w:t> </w:t>
      </w:r>
      <w:r>
        <w:rPr>
          <w:sz w:val="5"/>
        </w:rPr>
        <w:t>o</w:t>
      </w:r>
      <w:r>
        <w:rPr>
          <w:spacing w:val="2"/>
          <w:sz w:val="5"/>
        </w:rPr>
        <w:t> </w:t>
      </w:r>
      <w:r>
        <w:rPr>
          <w:sz w:val="5"/>
        </w:rPr>
        <w:t>instrumento,</w:t>
      </w:r>
      <w:r>
        <w:rPr>
          <w:spacing w:val="2"/>
          <w:sz w:val="5"/>
        </w:rPr>
        <w:t> </w:t>
      </w:r>
      <w:r>
        <w:rPr>
          <w:sz w:val="5"/>
        </w:rPr>
        <w:t>em</w:t>
      </w:r>
      <w:r>
        <w:rPr>
          <w:spacing w:val="2"/>
          <w:sz w:val="5"/>
        </w:rPr>
        <w:t> </w:t>
      </w:r>
      <w:r>
        <w:rPr>
          <w:sz w:val="5"/>
        </w:rPr>
        <w:t>seguida</w:t>
      </w:r>
      <w:r>
        <w:rPr>
          <w:spacing w:val="2"/>
          <w:sz w:val="5"/>
        </w:rPr>
        <w:t> </w:t>
      </w:r>
      <w:r>
        <w:rPr>
          <w:sz w:val="5"/>
        </w:rPr>
        <w:t>à</w:t>
      </w:r>
      <w:r>
        <w:rPr>
          <w:spacing w:val="2"/>
          <w:sz w:val="5"/>
        </w:rPr>
        <w:t> </w:t>
      </w:r>
      <w:r>
        <w:rPr>
          <w:sz w:val="5"/>
        </w:rPr>
        <w:t>leitura,</w:t>
      </w:r>
      <w:r>
        <w:rPr>
          <w:spacing w:val="2"/>
          <w:sz w:val="5"/>
        </w:rPr>
        <w:t> </w:t>
      </w:r>
      <w:r>
        <w:rPr>
          <w:sz w:val="5"/>
        </w:rPr>
        <w:t>assinado</w:t>
      </w:r>
      <w:r>
        <w:rPr>
          <w:spacing w:val="2"/>
          <w:sz w:val="5"/>
        </w:rPr>
        <w:t> </w:t>
      </w:r>
      <w:r>
        <w:rPr>
          <w:sz w:val="5"/>
        </w:rPr>
        <w:t>pelo</w:t>
      </w:r>
      <w:r>
        <w:rPr>
          <w:spacing w:val="2"/>
          <w:sz w:val="5"/>
        </w:rPr>
        <w:t> </w:t>
      </w:r>
      <w:r>
        <w:rPr>
          <w:sz w:val="5"/>
        </w:rPr>
        <w:t>testador,</w:t>
      </w:r>
      <w:r>
        <w:rPr>
          <w:spacing w:val="2"/>
          <w:sz w:val="5"/>
        </w:rPr>
        <w:t> </w:t>
      </w:r>
      <w:r>
        <w:rPr>
          <w:sz w:val="5"/>
        </w:rPr>
        <w:t>pelas</w:t>
      </w:r>
      <w:r>
        <w:rPr>
          <w:spacing w:val="2"/>
          <w:sz w:val="5"/>
        </w:rPr>
        <w:t> </w:t>
      </w:r>
      <w:r>
        <w:rPr>
          <w:sz w:val="5"/>
        </w:rPr>
        <w:t>testemunhas</w:t>
      </w:r>
      <w:r>
        <w:rPr>
          <w:spacing w:val="2"/>
          <w:sz w:val="5"/>
        </w:rPr>
        <w:t> </w:t>
      </w:r>
      <w:r>
        <w:rPr>
          <w:sz w:val="5"/>
        </w:rPr>
        <w:t>e</w:t>
      </w:r>
      <w:r>
        <w:rPr>
          <w:spacing w:val="2"/>
          <w:sz w:val="5"/>
        </w:rPr>
        <w:t> </w:t>
      </w:r>
      <w:r>
        <w:rPr>
          <w:sz w:val="5"/>
        </w:rPr>
        <w:t>pelo</w:t>
      </w:r>
      <w:r>
        <w:rPr>
          <w:spacing w:val="2"/>
          <w:sz w:val="5"/>
        </w:rPr>
        <w:t> </w:t>
      </w:r>
      <w:r>
        <w:rPr>
          <w:spacing w:val="-2"/>
          <w:sz w:val="5"/>
        </w:rPr>
        <w:t>tabelião.</w:t>
      </w:r>
    </w:p>
    <w:p>
      <w:pPr>
        <w:pStyle w:val="BodyText"/>
        <w:spacing w:before="7"/>
        <w:rPr>
          <w:sz w:val="4"/>
        </w:rPr>
      </w:pPr>
    </w:p>
    <w:p>
      <w:pPr>
        <w:pStyle w:val="BodyText"/>
        <w:ind w:left="41" w:right="195" w:firstLine="92"/>
      </w:pPr>
      <w:r>
        <w:rPr/>
        <w:t>Parágrafo único. O testamento público pode ser escrito manualmente ou mecanicamente, bem como ser feito pela inserção da declaração de vontade em partes impressas de livro de notas, desde que</w:t>
      </w:r>
      <w:r>
        <w:rPr>
          <w:spacing w:val="40"/>
        </w:rPr>
        <w:t> </w:t>
      </w:r>
      <w:r>
        <w:rPr/>
        <w:t>rubricadas todas as páginas pelo testador, se mais de uma.</w:t>
      </w:r>
    </w:p>
    <w:p>
      <w:pPr>
        <w:pStyle w:val="BodyText"/>
        <w:spacing w:before="4"/>
        <w:rPr>
          <w:sz w:val="4"/>
        </w:rPr>
      </w:pPr>
    </w:p>
    <w:p>
      <w:pPr>
        <w:pStyle w:val="BodyText"/>
        <w:spacing w:line="448" w:lineRule="auto"/>
        <w:ind w:left="133" w:right="238"/>
      </w:pPr>
      <w:r>
        <w:rPr/>
        <w:t>Art. 1.865. Se o testador não souber, ou não puder assinar, o tabelião ou seu substituto legal assim o declarará, assinando, neste caso, pelo testador, e, a seu rogo, uma das testemunhas instrumentárias.</w:t>
      </w:r>
      <w:r>
        <w:rPr>
          <w:spacing w:val="80"/>
        </w:rPr>
        <w:t> </w:t>
      </w:r>
      <w:r>
        <w:rPr/>
        <w:t>Art. 1.866. O indivíduo inteiramente surdo, sabendo ler, lerá o seu testamento, e, se não o souber, designará quem o leia em seu lugar, presentes as testemunhas.</w:t>
      </w:r>
    </w:p>
    <w:p>
      <w:pPr>
        <w:pStyle w:val="BodyText"/>
        <w:spacing w:before="2"/>
        <w:ind w:left="41" w:right="86" w:firstLine="92"/>
      </w:pPr>
      <w:r>
        <w:rPr/>
        <w:t>Art. 1.867. Ao cego só se permite o testamento público, que lhe será lido, em voz alta, duas vezes, uma pelo tabelião ou por seu substituto legal, e a outra por uma das testemunhas, designada pelo testador,</w:t>
      </w:r>
      <w:r>
        <w:rPr>
          <w:spacing w:val="40"/>
        </w:rPr>
        <w:t> </w:t>
      </w:r>
      <w:r>
        <w:rPr/>
        <w:t>fazendo-se de tudo circunstanciada menção no testamento.</w:t>
      </w:r>
    </w:p>
    <w:p>
      <w:pPr>
        <w:pStyle w:val="BodyText"/>
        <w:spacing w:before="4"/>
        <w:rPr>
          <w:sz w:val="4"/>
        </w:rPr>
      </w:pPr>
    </w:p>
    <w:p>
      <w:pPr>
        <w:pStyle w:val="BodyText"/>
        <w:spacing w:line="57" w:lineRule="exact"/>
        <w:ind w:left="139" w:right="47"/>
        <w:jc w:val="center"/>
      </w:pPr>
      <w:r>
        <w:rPr/>
        <w:t>Seção</w:t>
      </w:r>
      <w:r>
        <w:rPr>
          <w:spacing w:val="2"/>
        </w:rPr>
        <w:t> </w:t>
      </w:r>
      <w:r>
        <w:rPr>
          <w:spacing w:val="-5"/>
        </w:rPr>
        <w:t>III</w:t>
      </w:r>
    </w:p>
    <w:p>
      <w:pPr>
        <w:pStyle w:val="BodyText"/>
        <w:ind w:left="64" w:right="64"/>
        <w:jc w:val="center"/>
      </w:pPr>
      <w:r>
        <w:rPr/>
        <w:t>Do Testamento</w:t>
      </w:r>
      <w:r>
        <w:rPr>
          <w:spacing w:val="1"/>
        </w:rPr>
        <w:t> </w:t>
      </w:r>
      <w:r>
        <w:rPr>
          <w:spacing w:val="-2"/>
        </w:rPr>
        <w:t>Cerrado</w:t>
      </w:r>
    </w:p>
    <w:p>
      <w:pPr>
        <w:pStyle w:val="BodyText"/>
        <w:spacing w:before="4"/>
        <w:rPr>
          <w:sz w:val="4"/>
        </w:rPr>
      </w:pPr>
    </w:p>
    <w:p>
      <w:pPr>
        <w:pStyle w:val="BodyText"/>
        <w:ind w:left="133"/>
      </w:pPr>
      <w:r>
        <w:rPr/>
        <w:t>Art.</w:t>
      </w:r>
      <w:r>
        <w:rPr>
          <w:spacing w:val="2"/>
        </w:rPr>
        <w:t> </w:t>
      </w:r>
      <w:r>
        <w:rPr/>
        <w:t>1.868.</w:t>
      </w:r>
      <w:r>
        <w:rPr>
          <w:spacing w:val="2"/>
        </w:rPr>
        <w:t> </w:t>
      </w:r>
      <w:r>
        <w:rPr/>
        <w:t>O</w:t>
      </w:r>
      <w:r>
        <w:rPr>
          <w:spacing w:val="2"/>
        </w:rPr>
        <w:t> </w:t>
      </w:r>
      <w:r>
        <w:rPr/>
        <w:t>testamento</w:t>
      </w:r>
      <w:r>
        <w:rPr>
          <w:spacing w:val="2"/>
        </w:rPr>
        <w:t> </w:t>
      </w:r>
      <w:r>
        <w:rPr/>
        <w:t>escrito</w:t>
      </w:r>
      <w:r>
        <w:rPr>
          <w:spacing w:val="2"/>
        </w:rPr>
        <w:t> </w:t>
      </w:r>
      <w:r>
        <w:rPr/>
        <w:t>pelo</w:t>
      </w:r>
      <w:r>
        <w:rPr>
          <w:spacing w:val="2"/>
        </w:rPr>
        <w:t> </w:t>
      </w:r>
      <w:r>
        <w:rPr/>
        <w:t>testador,</w:t>
      </w:r>
      <w:r>
        <w:rPr>
          <w:spacing w:val="2"/>
        </w:rPr>
        <w:t> </w:t>
      </w:r>
      <w:r>
        <w:rPr/>
        <w:t>ou</w:t>
      </w:r>
      <w:r>
        <w:rPr>
          <w:spacing w:val="2"/>
        </w:rPr>
        <w:t> </w:t>
      </w:r>
      <w:r>
        <w:rPr/>
        <w:t>por</w:t>
      </w:r>
      <w:r>
        <w:rPr>
          <w:spacing w:val="2"/>
        </w:rPr>
        <w:t> </w:t>
      </w:r>
      <w:r>
        <w:rPr/>
        <w:t>outra</w:t>
      </w:r>
      <w:r>
        <w:rPr>
          <w:spacing w:val="2"/>
        </w:rPr>
        <w:t> </w:t>
      </w:r>
      <w:r>
        <w:rPr/>
        <w:t>pessoa,</w:t>
      </w:r>
      <w:r>
        <w:rPr>
          <w:spacing w:val="2"/>
        </w:rPr>
        <w:t> </w:t>
      </w:r>
      <w:r>
        <w:rPr/>
        <w:t>a</w:t>
      </w:r>
      <w:r>
        <w:rPr>
          <w:spacing w:val="2"/>
        </w:rPr>
        <w:t> </w:t>
      </w:r>
      <w:r>
        <w:rPr/>
        <w:t>seu</w:t>
      </w:r>
      <w:r>
        <w:rPr>
          <w:spacing w:val="2"/>
        </w:rPr>
        <w:t> </w:t>
      </w:r>
      <w:r>
        <w:rPr/>
        <w:t>rogo,</w:t>
      </w:r>
      <w:r>
        <w:rPr>
          <w:spacing w:val="2"/>
        </w:rPr>
        <w:t> </w:t>
      </w:r>
      <w:r>
        <w:rPr/>
        <w:t>e</w:t>
      </w:r>
      <w:r>
        <w:rPr>
          <w:spacing w:val="3"/>
        </w:rPr>
        <w:t> </w:t>
      </w:r>
      <w:r>
        <w:rPr/>
        <w:t>por</w:t>
      </w:r>
      <w:r>
        <w:rPr>
          <w:spacing w:val="2"/>
        </w:rPr>
        <w:t> </w:t>
      </w:r>
      <w:r>
        <w:rPr/>
        <w:t>aquele</w:t>
      </w:r>
      <w:r>
        <w:rPr>
          <w:spacing w:val="2"/>
        </w:rPr>
        <w:t> </w:t>
      </w:r>
      <w:r>
        <w:rPr/>
        <w:t>assinado,</w:t>
      </w:r>
      <w:r>
        <w:rPr>
          <w:spacing w:val="2"/>
        </w:rPr>
        <w:t> </w:t>
      </w:r>
      <w:r>
        <w:rPr/>
        <w:t>será</w:t>
      </w:r>
      <w:r>
        <w:rPr>
          <w:spacing w:val="2"/>
        </w:rPr>
        <w:t> </w:t>
      </w:r>
      <w:r>
        <w:rPr/>
        <w:t>válido</w:t>
      </w:r>
      <w:r>
        <w:rPr>
          <w:spacing w:val="2"/>
        </w:rPr>
        <w:t> </w:t>
      </w:r>
      <w:r>
        <w:rPr/>
        <w:t>se</w:t>
      </w:r>
      <w:r>
        <w:rPr>
          <w:spacing w:val="2"/>
        </w:rPr>
        <w:t> </w:t>
      </w:r>
      <w:r>
        <w:rPr/>
        <w:t>aprovado</w:t>
      </w:r>
      <w:r>
        <w:rPr>
          <w:spacing w:val="2"/>
        </w:rPr>
        <w:t> </w:t>
      </w:r>
      <w:r>
        <w:rPr/>
        <w:t>pelo</w:t>
      </w:r>
      <w:r>
        <w:rPr>
          <w:spacing w:val="2"/>
        </w:rPr>
        <w:t> </w:t>
      </w:r>
      <w:r>
        <w:rPr/>
        <w:t>tabelião</w:t>
      </w:r>
      <w:r>
        <w:rPr>
          <w:spacing w:val="2"/>
        </w:rPr>
        <w:t> </w:t>
      </w:r>
      <w:r>
        <w:rPr/>
        <w:t>ou</w:t>
      </w:r>
      <w:r>
        <w:rPr>
          <w:spacing w:val="2"/>
        </w:rPr>
        <w:t> </w:t>
      </w:r>
      <w:r>
        <w:rPr/>
        <w:t>seu</w:t>
      </w:r>
      <w:r>
        <w:rPr>
          <w:spacing w:val="2"/>
        </w:rPr>
        <w:t> </w:t>
      </w:r>
      <w:r>
        <w:rPr/>
        <w:t>substituto</w:t>
      </w:r>
      <w:r>
        <w:rPr>
          <w:spacing w:val="2"/>
        </w:rPr>
        <w:t> </w:t>
      </w:r>
      <w:r>
        <w:rPr/>
        <w:t>legal,</w:t>
      </w:r>
      <w:r>
        <w:rPr>
          <w:spacing w:val="2"/>
        </w:rPr>
        <w:t> </w:t>
      </w:r>
      <w:r>
        <w:rPr/>
        <w:t>observadas</w:t>
      </w:r>
      <w:r>
        <w:rPr>
          <w:spacing w:val="3"/>
        </w:rPr>
        <w:t> </w:t>
      </w:r>
      <w:r>
        <w:rPr/>
        <w:t>as</w:t>
      </w:r>
      <w:r>
        <w:rPr>
          <w:spacing w:val="2"/>
        </w:rPr>
        <w:t> </w:t>
      </w:r>
      <w:r>
        <w:rPr/>
        <w:t>seguintes</w:t>
      </w:r>
      <w:r>
        <w:rPr>
          <w:spacing w:val="2"/>
        </w:rPr>
        <w:t> </w:t>
      </w:r>
      <w:r>
        <w:rPr>
          <w:spacing w:val="-2"/>
        </w:rPr>
        <w:t>formalidades:</w:t>
      </w:r>
    </w:p>
    <w:p>
      <w:pPr>
        <w:pStyle w:val="BodyText"/>
        <w:spacing w:before="7"/>
        <w:rPr>
          <w:sz w:val="4"/>
        </w:rPr>
      </w:pPr>
    </w:p>
    <w:p>
      <w:pPr>
        <w:pStyle w:val="ListParagraph"/>
        <w:numPr>
          <w:ilvl w:val="0"/>
          <w:numId w:val="201"/>
        </w:numPr>
        <w:tabs>
          <w:tab w:pos="162" w:val="left" w:leader="none"/>
        </w:tabs>
        <w:spacing w:line="240" w:lineRule="auto" w:before="0" w:after="0"/>
        <w:ind w:left="162" w:right="0" w:hanging="29"/>
        <w:jc w:val="left"/>
        <w:rPr>
          <w:sz w:val="5"/>
        </w:rPr>
      </w:pPr>
      <w:r>
        <w:rPr>
          <w:sz w:val="5"/>
        </w:rPr>
        <w:t>-</w:t>
      </w:r>
      <w:r>
        <w:rPr>
          <w:spacing w:val="1"/>
          <w:sz w:val="5"/>
        </w:rPr>
        <w:t> </w:t>
      </w:r>
      <w:r>
        <w:rPr>
          <w:sz w:val="5"/>
        </w:rPr>
        <w:t>que</w:t>
      </w:r>
      <w:r>
        <w:rPr>
          <w:spacing w:val="2"/>
          <w:sz w:val="5"/>
        </w:rPr>
        <w:t> </w:t>
      </w:r>
      <w:r>
        <w:rPr>
          <w:sz w:val="5"/>
        </w:rPr>
        <w:t>o</w:t>
      </w:r>
      <w:r>
        <w:rPr>
          <w:spacing w:val="2"/>
          <w:sz w:val="5"/>
        </w:rPr>
        <w:t> </w:t>
      </w:r>
      <w:r>
        <w:rPr>
          <w:sz w:val="5"/>
        </w:rPr>
        <w:t>testador</w:t>
      </w:r>
      <w:r>
        <w:rPr>
          <w:spacing w:val="2"/>
          <w:sz w:val="5"/>
        </w:rPr>
        <w:t> </w:t>
      </w:r>
      <w:r>
        <w:rPr>
          <w:sz w:val="5"/>
        </w:rPr>
        <w:t>o</w:t>
      </w:r>
      <w:r>
        <w:rPr>
          <w:spacing w:val="1"/>
          <w:sz w:val="5"/>
        </w:rPr>
        <w:t> </w:t>
      </w:r>
      <w:r>
        <w:rPr>
          <w:sz w:val="5"/>
        </w:rPr>
        <w:t>entregue</w:t>
      </w:r>
      <w:r>
        <w:rPr>
          <w:spacing w:val="2"/>
          <w:sz w:val="5"/>
        </w:rPr>
        <w:t> </w:t>
      </w:r>
      <w:r>
        <w:rPr>
          <w:sz w:val="5"/>
        </w:rPr>
        <w:t>ao</w:t>
      </w:r>
      <w:r>
        <w:rPr>
          <w:spacing w:val="2"/>
          <w:sz w:val="5"/>
        </w:rPr>
        <w:t> </w:t>
      </w:r>
      <w:r>
        <w:rPr>
          <w:sz w:val="5"/>
        </w:rPr>
        <w:t>tabelião</w:t>
      </w:r>
      <w:r>
        <w:rPr>
          <w:spacing w:val="2"/>
          <w:sz w:val="5"/>
        </w:rPr>
        <w:t> </w:t>
      </w:r>
      <w:r>
        <w:rPr>
          <w:sz w:val="5"/>
        </w:rPr>
        <w:t>em</w:t>
      </w:r>
      <w:r>
        <w:rPr>
          <w:spacing w:val="1"/>
          <w:sz w:val="5"/>
        </w:rPr>
        <w:t> </w:t>
      </w:r>
      <w:r>
        <w:rPr>
          <w:sz w:val="5"/>
        </w:rPr>
        <w:t>presença</w:t>
      </w:r>
      <w:r>
        <w:rPr>
          <w:spacing w:val="2"/>
          <w:sz w:val="5"/>
        </w:rPr>
        <w:t> </w:t>
      </w:r>
      <w:r>
        <w:rPr>
          <w:sz w:val="5"/>
        </w:rPr>
        <w:t>de</w:t>
      </w:r>
      <w:r>
        <w:rPr>
          <w:spacing w:val="2"/>
          <w:sz w:val="5"/>
        </w:rPr>
        <w:t> </w:t>
      </w:r>
      <w:r>
        <w:rPr>
          <w:sz w:val="5"/>
        </w:rPr>
        <w:t>duas</w:t>
      </w:r>
      <w:r>
        <w:rPr>
          <w:spacing w:val="1"/>
          <w:sz w:val="5"/>
        </w:rPr>
        <w:t> </w:t>
      </w:r>
      <w:r>
        <w:rPr>
          <w:spacing w:val="-2"/>
          <w:sz w:val="5"/>
        </w:rPr>
        <w:t>testemunhas;</w:t>
      </w:r>
    </w:p>
    <w:p>
      <w:pPr>
        <w:pStyle w:val="BodyText"/>
        <w:spacing w:before="4"/>
        <w:rPr>
          <w:sz w:val="4"/>
        </w:rPr>
      </w:pPr>
    </w:p>
    <w:p>
      <w:pPr>
        <w:pStyle w:val="ListParagraph"/>
        <w:numPr>
          <w:ilvl w:val="0"/>
          <w:numId w:val="201"/>
        </w:numPr>
        <w:tabs>
          <w:tab w:pos="179" w:val="left" w:leader="none"/>
        </w:tabs>
        <w:spacing w:line="240" w:lineRule="auto" w:before="0" w:after="0"/>
        <w:ind w:left="179" w:right="0" w:hanging="46"/>
        <w:jc w:val="left"/>
        <w:rPr>
          <w:sz w:val="5"/>
        </w:rPr>
      </w:pPr>
      <w:r>
        <w:rPr>
          <w:sz w:val="5"/>
        </w:rPr>
        <w:t>-</w:t>
      </w:r>
      <w:r>
        <w:rPr>
          <w:spacing w:val="1"/>
          <w:sz w:val="5"/>
        </w:rPr>
        <w:t> </w:t>
      </w:r>
      <w:r>
        <w:rPr>
          <w:sz w:val="5"/>
        </w:rPr>
        <w:t>que</w:t>
      </w:r>
      <w:r>
        <w:rPr>
          <w:spacing w:val="2"/>
          <w:sz w:val="5"/>
        </w:rPr>
        <w:t> </w:t>
      </w:r>
      <w:r>
        <w:rPr>
          <w:sz w:val="5"/>
        </w:rPr>
        <w:t>o</w:t>
      </w:r>
      <w:r>
        <w:rPr>
          <w:spacing w:val="1"/>
          <w:sz w:val="5"/>
        </w:rPr>
        <w:t> </w:t>
      </w:r>
      <w:r>
        <w:rPr>
          <w:sz w:val="5"/>
        </w:rPr>
        <w:t>testador</w:t>
      </w:r>
      <w:r>
        <w:rPr>
          <w:spacing w:val="2"/>
          <w:sz w:val="5"/>
        </w:rPr>
        <w:t> </w:t>
      </w:r>
      <w:r>
        <w:rPr>
          <w:sz w:val="5"/>
        </w:rPr>
        <w:t>declare</w:t>
      </w:r>
      <w:r>
        <w:rPr>
          <w:spacing w:val="2"/>
          <w:sz w:val="5"/>
        </w:rPr>
        <w:t> </w:t>
      </w:r>
      <w:r>
        <w:rPr>
          <w:sz w:val="5"/>
        </w:rPr>
        <w:t>que</w:t>
      </w:r>
      <w:r>
        <w:rPr>
          <w:spacing w:val="1"/>
          <w:sz w:val="5"/>
        </w:rPr>
        <w:t> </w:t>
      </w:r>
      <w:r>
        <w:rPr>
          <w:sz w:val="5"/>
        </w:rPr>
        <w:t>aquele</w:t>
      </w:r>
      <w:r>
        <w:rPr>
          <w:spacing w:val="2"/>
          <w:sz w:val="5"/>
        </w:rPr>
        <w:t> </w:t>
      </w:r>
      <w:r>
        <w:rPr>
          <w:sz w:val="5"/>
        </w:rPr>
        <w:t>é</w:t>
      </w:r>
      <w:r>
        <w:rPr>
          <w:spacing w:val="1"/>
          <w:sz w:val="5"/>
        </w:rPr>
        <w:t> </w:t>
      </w:r>
      <w:r>
        <w:rPr>
          <w:sz w:val="5"/>
        </w:rPr>
        <w:t>o</w:t>
      </w:r>
      <w:r>
        <w:rPr>
          <w:spacing w:val="2"/>
          <w:sz w:val="5"/>
        </w:rPr>
        <w:t> </w:t>
      </w:r>
      <w:r>
        <w:rPr>
          <w:sz w:val="5"/>
        </w:rPr>
        <w:t>seu</w:t>
      </w:r>
      <w:r>
        <w:rPr>
          <w:spacing w:val="2"/>
          <w:sz w:val="5"/>
        </w:rPr>
        <w:t> </w:t>
      </w:r>
      <w:r>
        <w:rPr>
          <w:sz w:val="5"/>
        </w:rPr>
        <w:t>testamento</w:t>
      </w:r>
      <w:r>
        <w:rPr>
          <w:spacing w:val="1"/>
          <w:sz w:val="5"/>
        </w:rPr>
        <w:t> </w:t>
      </w:r>
      <w:r>
        <w:rPr>
          <w:sz w:val="5"/>
        </w:rPr>
        <w:t>e</w:t>
      </w:r>
      <w:r>
        <w:rPr>
          <w:spacing w:val="2"/>
          <w:sz w:val="5"/>
        </w:rPr>
        <w:t> </w:t>
      </w:r>
      <w:r>
        <w:rPr>
          <w:sz w:val="5"/>
        </w:rPr>
        <w:t>quer</w:t>
      </w:r>
      <w:r>
        <w:rPr>
          <w:spacing w:val="1"/>
          <w:sz w:val="5"/>
        </w:rPr>
        <w:t> </w:t>
      </w:r>
      <w:r>
        <w:rPr>
          <w:sz w:val="5"/>
        </w:rPr>
        <w:t>que</w:t>
      </w:r>
      <w:r>
        <w:rPr>
          <w:spacing w:val="2"/>
          <w:sz w:val="5"/>
        </w:rPr>
        <w:t> </w:t>
      </w:r>
      <w:r>
        <w:rPr>
          <w:sz w:val="5"/>
        </w:rPr>
        <w:t>seja</w:t>
      </w:r>
      <w:r>
        <w:rPr>
          <w:spacing w:val="2"/>
          <w:sz w:val="5"/>
        </w:rPr>
        <w:t> </w:t>
      </w:r>
      <w:r>
        <w:rPr>
          <w:spacing w:val="-2"/>
          <w:sz w:val="5"/>
        </w:rPr>
        <w:t>aprovado;</w:t>
      </w:r>
    </w:p>
    <w:p>
      <w:pPr>
        <w:pStyle w:val="BodyText"/>
        <w:spacing w:before="4"/>
        <w:rPr>
          <w:sz w:val="4"/>
        </w:rPr>
      </w:pPr>
    </w:p>
    <w:p>
      <w:pPr>
        <w:pStyle w:val="ListParagraph"/>
        <w:numPr>
          <w:ilvl w:val="0"/>
          <w:numId w:val="201"/>
        </w:numPr>
        <w:tabs>
          <w:tab w:pos="196" w:val="left" w:leader="none"/>
        </w:tabs>
        <w:spacing w:line="240" w:lineRule="auto" w:before="0" w:after="0"/>
        <w:ind w:left="196" w:right="0" w:hanging="63"/>
        <w:jc w:val="left"/>
        <w:rPr>
          <w:sz w:val="5"/>
        </w:rPr>
      </w:pPr>
      <w:r>
        <w:rPr>
          <w:sz w:val="5"/>
        </w:rPr>
        <w:t>-</w:t>
      </w:r>
      <w:r>
        <w:rPr>
          <w:spacing w:val="1"/>
          <w:sz w:val="5"/>
        </w:rPr>
        <w:t> </w:t>
      </w:r>
      <w:r>
        <w:rPr>
          <w:sz w:val="5"/>
        </w:rPr>
        <w:t>que</w:t>
      </w:r>
      <w:r>
        <w:rPr>
          <w:spacing w:val="2"/>
          <w:sz w:val="5"/>
        </w:rPr>
        <w:t> </w:t>
      </w:r>
      <w:r>
        <w:rPr>
          <w:sz w:val="5"/>
        </w:rPr>
        <w:t>o</w:t>
      </w:r>
      <w:r>
        <w:rPr>
          <w:spacing w:val="2"/>
          <w:sz w:val="5"/>
        </w:rPr>
        <w:t> </w:t>
      </w:r>
      <w:r>
        <w:rPr>
          <w:sz w:val="5"/>
        </w:rPr>
        <w:t>tabelião</w:t>
      </w:r>
      <w:r>
        <w:rPr>
          <w:spacing w:val="2"/>
          <w:sz w:val="5"/>
        </w:rPr>
        <w:t> </w:t>
      </w:r>
      <w:r>
        <w:rPr>
          <w:sz w:val="5"/>
        </w:rPr>
        <w:t>lavre,</w:t>
      </w:r>
      <w:r>
        <w:rPr>
          <w:spacing w:val="2"/>
          <w:sz w:val="5"/>
        </w:rPr>
        <w:t> </w:t>
      </w:r>
      <w:r>
        <w:rPr>
          <w:sz w:val="5"/>
        </w:rPr>
        <w:t>desde</w:t>
      </w:r>
      <w:r>
        <w:rPr>
          <w:spacing w:val="1"/>
          <w:sz w:val="5"/>
        </w:rPr>
        <w:t> </w:t>
      </w:r>
      <w:r>
        <w:rPr>
          <w:sz w:val="5"/>
        </w:rPr>
        <w:t>logo,</w:t>
      </w:r>
      <w:r>
        <w:rPr>
          <w:spacing w:val="2"/>
          <w:sz w:val="5"/>
        </w:rPr>
        <w:t> </w:t>
      </w:r>
      <w:r>
        <w:rPr>
          <w:sz w:val="5"/>
        </w:rPr>
        <w:t>o</w:t>
      </w:r>
      <w:r>
        <w:rPr>
          <w:spacing w:val="2"/>
          <w:sz w:val="5"/>
        </w:rPr>
        <w:t> </w:t>
      </w:r>
      <w:r>
        <w:rPr>
          <w:sz w:val="5"/>
        </w:rPr>
        <w:t>auto</w:t>
      </w:r>
      <w:r>
        <w:rPr>
          <w:spacing w:val="2"/>
          <w:sz w:val="5"/>
        </w:rPr>
        <w:t> </w:t>
      </w:r>
      <w:r>
        <w:rPr>
          <w:sz w:val="5"/>
        </w:rPr>
        <w:t>de</w:t>
      </w:r>
      <w:r>
        <w:rPr>
          <w:spacing w:val="2"/>
          <w:sz w:val="5"/>
        </w:rPr>
        <w:t> </w:t>
      </w:r>
      <w:r>
        <w:rPr>
          <w:sz w:val="5"/>
        </w:rPr>
        <w:t>aprovação,</w:t>
      </w:r>
      <w:r>
        <w:rPr>
          <w:spacing w:val="2"/>
          <w:sz w:val="5"/>
        </w:rPr>
        <w:t> </w:t>
      </w:r>
      <w:r>
        <w:rPr>
          <w:sz w:val="5"/>
        </w:rPr>
        <w:t>na</w:t>
      </w:r>
      <w:r>
        <w:rPr>
          <w:spacing w:val="1"/>
          <w:sz w:val="5"/>
        </w:rPr>
        <w:t> </w:t>
      </w:r>
      <w:r>
        <w:rPr>
          <w:sz w:val="5"/>
        </w:rPr>
        <w:t>presença</w:t>
      </w:r>
      <w:r>
        <w:rPr>
          <w:spacing w:val="2"/>
          <w:sz w:val="5"/>
        </w:rPr>
        <w:t> </w:t>
      </w:r>
      <w:r>
        <w:rPr>
          <w:sz w:val="5"/>
        </w:rPr>
        <w:t>de</w:t>
      </w:r>
      <w:r>
        <w:rPr>
          <w:spacing w:val="2"/>
          <w:sz w:val="5"/>
        </w:rPr>
        <w:t> </w:t>
      </w:r>
      <w:r>
        <w:rPr>
          <w:sz w:val="5"/>
        </w:rPr>
        <w:t>duas</w:t>
      </w:r>
      <w:r>
        <w:rPr>
          <w:spacing w:val="2"/>
          <w:sz w:val="5"/>
        </w:rPr>
        <w:t> </w:t>
      </w:r>
      <w:r>
        <w:rPr>
          <w:sz w:val="5"/>
        </w:rPr>
        <w:t>testemunhas,</w:t>
      </w:r>
      <w:r>
        <w:rPr>
          <w:spacing w:val="2"/>
          <w:sz w:val="5"/>
        </w:rPr>
        <w:t> </w:t>
      </w:r>
      <w:r>
        <w:rPr>
          <w:sz w:val="5"/>
        </w:rPr>
        <w:t>e</w:t>
      </w:r>
      <w:r>
        <w:rPr>
          <w:spacing w:val="1"/>
          <w:sz w:val="5"/>
        </w:rPr>
        <w:t> </w:t>
      </w:r>
      <w:r>
        <w:rPr>
          <w:sz w:val="5"/>
        </w:rPr>
        <w:t>o</w:t>
      </w:r>
      <w:r>
        <w:rPr>
          <w:spacing w:val="2"/>
          <w:sz w:val="5"/>
        </w:rPr>
        <w:t> </w:t>
      </w:r>
      <w:r>
        <w:rPr>
          <w:sz w:val="5"/>
        </w:rPr>
        <w:t>leia,</w:t>
      </w:r>
      <w:r>
        <w:rPr>
          <w:spacing w:val="2"/>
          <w:sz w:val="5"/>
        </w:rPr>
        <w:t> </w:t>
      </w:r>
      <w:r>
        <w:rPr>
          <w:sz w:val="5"/>
        </w:rPr>
        <w:t>em</w:t>
      </w:r>
      <w:r>
        <w:rPr>
          <w:spacing w:val="2"/>
          <w:sz w:val="5"/>
        </w:rPr>
        <w:t> </w:t>
      </w:r>
      <w:r>
        <w:rPr>
          <w:sz w:val="5"/>
        </w:rPr>
        <w:t>seguida,</w:t>
      </w:r>
      <w:r>
        <w:rPr>
          <w:spacing w:val="2"/>
          <w:sz w:val="5"/>
        </w:rPr>
        <w:t> </w:t>
      </w:r>
      <w:r>
        <w:rPr>
          <w:sz w:val="5"/>
        </w:rPr>
        <w:t>ao</w:t>
      </w:r>
      <w:r>
        <w:rPr>
          <w:spacing w:val="2"/>
          <w:sz w:val="5"/>
        </w:rPr>
        <w:t> </w:t>
      </w:r>
      <w:r>
        <w:rPr>
          <w:sz w:val="5"/>
        </w:rPr>
        <w:t>testador</w:t>
      </w:r>
      <w:r>
        <w:rPr>
          <w:spacing w:val="1"/>
          <w:sz w:val="5"/>
        </w:rPr>
        <w:t> </w:t>
      </w:r>
      <w:r>
        <w:rPr>
          <w:sz w:val="5"/>
        </w:rPr>
        <w:t>e</w:t>
      </w:r>
      <w:r>
        <w:rPr>
          <w:spacing w:val="2"/>
          <w:sz w:val="5"/>
        </w:rPr>
        <w:t> </w:t>
      </w:r>
      <w:r>
        <w:rPr>
          <w:spacing w:val="-2"/>
          <w:sz w:val="5"/>
        </w:rPr>
        <w:t>testemunhas;</w:t>
      </w:r>
    </w:p>
    <w:p>
      <w:pPr>
        <w:pStyle w:val="BodyText"/>
        <w:spacing w:before="7"/>
        <w:rPr>
          <w:sz w:val="4"/>
        </w:rPr>
      </w:pPr>
    </w:p>
    <w:p>
      <w:pPr>
        <w:pStyle w:val="ListParagraph"/>
        <w:numPr>
          <w:ilvl w:val="0"/>
          <w:numId w:val="201"/>
        </w:numPr>
        <w:tabs>
          <w:tab w:pos="198" w:val="left" w:leader="none"/>
        </w:tabs>
        <w:spacing w:line="240" w:lineRule="auto" w:before="0" w:after="0"/>
        <w:ind w:left="198" w:right="0" w:hanging="65"/>
        <w:jc w:val="left"/>
        <w:rPr>
          <w:sz w:val="5"/>
        </w:rPr>
      </w:pPr>
      <w:r>
        <w:rPr>
          <w:sz w:val="5"/>
        </w:rPr>
        <w:t>-</w:t>
      </w:r>
      <w:r>
        <w:rPr>
          <w:spacing w:val="2"/>
          <w:sz w:val="5"/>
        </w:rPr>
        <w:t> </w:t>
      </w:r>
      <w:r>
        <w:rPr>
          <w:sz w:val="5"/>
        </w:rPr>
        <w:t>que</w:t>
      </w:r>
      <w:r>
        <w:rPr>
          <w:spacing w:val="2"/>
          <w:sz w:val="5"/>
        </w:rPr>
        <w:t> </w:t>
      </w:r>
      <w:r>
        <w:rPr>
          <w:sz w:val="5"/>
        </w:rPr>
        <w:t>o</w:t>
      </w:r>
      <w:r>
        <w:rPr>
          <w:spacing w:val="2"/>
          <w:sz w:val="5"/>
        </w:rPr>
        <w:t> </w:t>
      </w:r>
      <w:r>
        <w:rPr>
          <w:sz w:val="5"/>
        </w:rPr>
        <w:t>auto</w:t>
      </w:r>
      <w:r>
        <w:rPr>
          <w:spacing w:val="2"/>
          <w:sz w:val="5"/>
        </w:rPr>
        <w:t> </w:t>
      </w:r>
      <w:r>
        <w:rPr>
          <w:sz w:val="5"/>
        </w:rPr>
        <w:t>de</w:t>
      </w:r>
      <w:r>
        <w:rPr>
          <w:spacing w:val="2"/>
          <w:sz w:val="5"/>
        </w:rPr>
        <w:t> </w:t>
      </w:r>
      <w:r>
        <w:rPr>
          <w:sz w:val="5"/>
        </w:rPr>
        <w:t>aprovação</w:t>
      </w:r>
      <w:r>
        <w:rPr>
          <w:spacing w:val="2"/>
          <w:sz w:val="5"/>
        </w:rPr>
        <w:t> </w:t>
      </w:r>
      <w:r>
        <w:rPr>
          <w:sz w:val="5"/>
        </w:rPr>
        <w:t>seja</w:t>
      </w:r>
      <w:r>
        <w:rPr>
          <w:spacing w:val="2"/>
          <w:sz w:val="5"/>
        </w:rPr>
        <w:t> </w:t>
      </w:r>
      <w:r>
        <w:rPr>
          <w:sz w:val="5"/>
        </w:rPr>
        <w:t>assinado</w:t>
      </w:r>
      <w:r>
        <w:rPr>
          <w:spacing w:val="2"/>
          <w:sz w:val="5"/>
        </w:rPr>
        <w:t> </w:t>
      </w:r>
      <w:r>
        <w:rPr>
          <w:sz w:val="5"/>
        </w:rPr>
        <w:t>pelo</w:t>
      </w:r>
      <w:r>
        <w:rPr>
          <w:spacing w:val="2"/>
          <w:sz w:val="5"/>
        </w:rPr>
        <w:t> </w:t>
      </w:r>
      <w:r>
        <w:rPr>
          <w:sz w:val="5"/>
        </w:rPr>
        <w:t>tabelião,</w:t>
      </w:r>
      <w:r>
        <w:rPr>
          <w:spacing w:val="2"/>
          <w:sz w:val="5"/>
        </w:rPr>
        <w:t> </w:t>
      </w:r>
      <w:r>
        <w:rPr>
          <w:sz w:val="5"/>
        </w:rPr>
        <w:t>pelas</w:t>
      </w:r>
      <w:r>
        <w:rPr>
          <w:spacing w:val="2"/>
          <w:sz w:val="5"/>
        </w:rPr>
        <w:t> </w:t>
      </w:r>
      <w:r>
        <w:rPr>
          <w:sz w:val="5"/>
        </w:rPr>
        <w:t>testemunhas</w:t>
      </w:r>
      <w:r>
        <w:rPr>
          <w:spacing w:val="2"/>
          <w:sz w:val="5"/>
        </w:rPr>
        <w:t> </w:t>
      </w:r>
      <w:r>
        <w:rPr>
          <w:sz w:val="5"/>
        </w:rPr>
        <w:t>e</w:t>
      </w:r>
      <w:r>
        <w:rPr>
          <w:spacing w:val="2"/>
          <w:sz w:val="5"/>
        </w:rPr>
        <w:t> </w:t>
      </w:r>
      <w:r>
        <w:rPr>
          <w:sz w:val="5"/>
        </w:rPr>
        <w:t>pelo</w:t>
      </w:r>
      <w:r>
        <w:rPr>
          <w:spacing w:val="2"/>
          <w:sz w:val="5"/>
        </w:rPr>
        <w:t> </w:t>
      </w:r>
      <w:r>
        <w:rPr>
          <w:spacing w:val="-2"/>
          <w:sz w:val="5"/>
        </w:rPr>
        <w:t>testador.</w:t>
      </w:r>
    </w:p>
    <w:p>
      <w:pPr>
        <w:pStyle w:val="BodyText"/>
        <w:spacing w:before="4"/>
        <w:rPr>
          <w:sz w:val="4"/>
        </w:rPr>
      </w:pPr>
    </w:p>
    <w:p>
      <w:pPr>
        <w:pStyle w:val="BodyText"/>
        <w:ind w:left="133"/>
      </w:pPr>
      <w:r>
        <w:rPr/>
        <w:t>Parágrafo</w:t>
      </w:r>
      <w:r>
        <w:rPr>
          <w:spacing w:val="2"/>
        </w:rPr>
        <w:t> </w:t>
      </w:r>
      <w:r>
        <w:rPr/>
        <w:t>único.</w:t>
      </w:r>
      <w:r>
        <w:rPr>
          <w:spacing w:val="2"/>
        </w:rPr>
        <w:t> </w:t>
      </w:r>
      <w:r>
        <w:rPr/>
        <w:t>O</w:t>
      </w:r>
      <w:r>
        <w:rPr>
          <w:spacing w:val="3"/>
        </w:rPr>
        <w:t> </w:t>
      </w:r>
      <w:r>
        <w:rPr/>
        <w:t>testamento</w:t>
      </w:r>
      <w:r>
        <w:rPr>
          <w:spacing w:val="2"/>
        </w:rPr>
        <w:t> </w:t>
      </w:r>
      <w:r>
        <w:rPr/>
        <w:t>cerrado</w:t>
      </w:r>
      <w:r>
        <w:rPr>
          <w:spacing w:val="3"/>
        </w:rPr>
        <w:t> </w:t>
      </w:r>
      <w:r>
        <w:rPr/>
        <w:t>pode</w:t>
      </w:r>
      <w:r>
        <w:rPr>
          <w:spacing w:val="2"/>
        </w:rPr>
        <w:t> </w:t>
      </w:r>
      <w:r>
        <w:rPr/>
        <w:t>ser</w:t>
      </w:r>
      <w:r>
        <w:rPr>
          <w:spacing w:val="3"/>
        </w:rPr>
        <w:t> </w:t>
      </w:r>
      <w:r>
        <w:rPr/>
        <w:t>escrito</w:t>
      </w:r>
      <w:r>
        <w:rPr>
          <w:spacing w:val="2"/>
        </w:rPr>
        <w:t> </w:t>
      </w:r>
      <w:r>
        <w:rPr/>
        <w:t>mecanicamente,</w:t>
      </w:r>
      <w:r>
        <w:rPr>
          <w:spacing w:val="3"/>
        </w:rPr>
        <w:t> </w:t>
      </w:r>
      <w:r>
        <w:rPr/>
        <w:t>desde</w:t>
      </w:r>
      <w:r>
        <w:rPr>
          <w:spacing w:val="2"/>
        </w:rPr>
        <w:t> </w:t>
      </w:r>
      <w:r>
        <w:rPr/>
        <w:t>que</w:t>
      </w:r>
      <w:r>
        <w:rPr>
          <w:spacing w:val="3"/>
        </w:rPr>
        <w:t> </w:t>
      </w:r>
      <w:r>
        <w:rPr/>
        <w:t>seu</w:t>
      </w:r>
      <w:r>
        <w:rPr>
          <w:spacing w:val="2"/>
        </w:rPr>
        <w:t> </w:t>
      </w:r>
      <w:r>
        <w:rPr/>
        <w:t>subscritor</w:t>
      </w:r>
      <w:r>
        <w:rPr>
          <w:spacing w:val="3"/>
        </w:rPr>
        <w:t> </w:t>
      </w:r>
      <w:r>
        <w:rPr/>
        <w:t>numere</w:t>
      </w:r>
      <w:r>
        <w:rPr>
          <w:spacing w:val="2"/>
        </w:rPr>
        <w:t> </w:t>
      </w:r>
      <w:r>
        <w:rPr/>
        <w:t>e</w:t>
      </w:r>
      <w:r>
        <w:rPr>
          <w:spacing w:val="2"/>
        </w:rPr>
        <w:t> </w:t>
      </w:r>
      <w:r>
        <w:rPr/>
        <w:t>autentique,</w:t>
      </w:r>
      <w:r>
        <w:rPr>
          <w:spacing w:val="3"/>
        </w:rPr>
        <w:t> </w:t>
      </w:r>
      <w:r>
        <w:rPr/>
        <w:t>com</w:t>
      </w:r>
      <w:r>
        <w:rPr>
          <w:spacing w:val="2"/>
        </w:rPr>
        <w:t> </w:t>
      </w:r>
      <w:r>
        <w:rPr/>
        <w:t>a</w:t>
      </w:r>
      <w:r>
        <w:rPr>
          <w:spacing w:val="3"/>
        </w:rPr>
        <w:t> </w:t>
      </w:r>
      <w:r>
        <w:rPr/>
        <w:t>sua</w:t>
      </w:r>
      <w:r>
        <w:rPr>
          <w:spacing w:val="2"/>
        </w:rPr>
        <w:t> </w:t>
      </w:r>
      <w:r>
        <w:rPr/>
        <w:t>assinatura,</w:t>
      </w:r>
      <w:r>
        <w:rPr>
          <w:spacing w:val="3"/>
        </w:rPr>
        <w:t> </w:t>
      </w:r>
      <w:r>
        <w:rPr/>
        <w:t>todas</w:t>
      </w:r>
      <w:r>
        <w:rPr>
          <w:spacing w:val="2"/>
        </w:rPr>
        <w:t> </w:t>
      </w:r>
      <w:r>
        <w:rPr/>
        <w:t>as</w:t>
      </w:r>
      <w:r>
        <w:rPr>
          <w:spacing w:val="3"/>
        </w:rPr>
        <w:t> </w:t>
      </w:r>
      <w:r>
        <w:rPr>
          <w:spacing w:val="-2"/>
        </w:rPr>
        <w:t>paginas.</w:t>
      </w:r>
    </w:p>
    <w:p>
      <w:pPr>
        <w:pStyle w:val="BodyText"/>
        <w:spacing w:before="4"/>
        <w:rPr>
          <w:sz w:val="4"/>
        </w:rPr>
      </w:pPr>
    </w:p>
    <w:p>
      <w:pPr>
        <w:pStyle w:val="BodyText"/>
        <w:ind w:left="41" w:right="195" w:firstLine="92"/>
      </w:pPr>
      <w:r>
        <w:rPr/>
        <w:t>Art. 1.869. O tabelião deve começar o auto de aprovação imediatamente depois da última palavra do testador, declarando, sob sua fé, que o testador lhe entregou para ser aprovado na presença das</w:t>
      </w:r>
      <w:r>
        <w:rPr>
          <w:spacing w:val="40"/>
        </w:rPr>
        <w:t> </w:t>
      </w:r>
      <w:r>
        <w:rPr/>
        <w:t>testemunhas; passando a cerrar e coser o instrumento aprovado.</w:t>
      </w:r>
    </w:p>
    <w:p>
      <w:pPr>
        <w:pStyle w:val="BodyText"/>
        <w:spacing w:before="6"/>
        <w:rPr>
          <w:sz w:val="4"/>
        </w:rPr>
      </w:pPr>
    </w:p>
    <w:p>
      <w:pPr>
        <w:pStyle w:val="BodyText"/>
        <w:spacing w:line="448" w:lineRule="auto"/>
        <w:ind w:left="133" w:right="709"/>
      </w:pPr>
      <w:r>
        <w:rPr/>
        <w:t>Parágrafo único. Se não houver espaço na última folha do testamento, para início da aprovação, o tabelião aporá nele o seu sinal público, mencionando a circunstância no auto.</w:t>
      </w:r>
      <w:r>
        <w:rPr>
          <w:spacing w:val="80"/>
        </w:rPr>
        <w:t> </w:t>
      </w:r>
      <w:r>
        <w:rPr/>
        <w:t>Art. 1.870. Se o tabelião tiver escrito o testamento a rogo do testador, poderá, não obstante, aprová-lo.</w:t>
      </w:r>
    </w:p>
    <w:p>
      <w:pPr>
        <w:pStyle w:val="BodyText"/>
        <w:spacing w:line="458" w:lineRule="auto" w:before="1"/>
        <w:ind w:left="133" w:right="1717"/>
      </w:pPr>
      <w:r>
        <w:rPr/>
        <w:t>Art. 1.871. O testamento pode ser escrito em língua nacional ou estrangeira, pelo próprio testador, ou por outrem, a seu rogo.</w:t>
      </w:r>
      <w:r>
        <w:rPr>
          <w:spacing w:val="40"/>
        </w:rPr>
        <w:t> </w:t>
      </w:r>
      <w:r>
        <w:rPr/>
        <w:t>Art. 1.872. Não pode dispor de seus bens em testamento cerrado quem não saiba ou não possa ler.</w:t>
      </w:r>
    </w:p>
    <w:p>
      <w:pPr>
        <w:pStyle w:val="BodyText"/>
        <w:ind w:left="41" w:right="195" w:firstLine="92"/>
      </w:pPr>
      <w:r>
        <w:rPr/>
        <w:t>Art. 1.873. Pode fazer testamento cerrado o surdo-mudo, contanto que o escreva todo, e o assine de sua mão, e que, ao entregá-lo ao oficial público, ante as duas testemunhas, escreva, na face externa do</w:t>
      </w:r>
      <w:r>
        <w:rPr>
          <w:spacing w:val="40"/>
        </w:rPr>
        <w:t> </w:t>
      </w:r>
      <w:r>
        <w:rPr/>
        <w:t>papel ou do envoltório, que aquele é o seu testamento, cuja aprovação lhe pede.</w:t>
      </w:r>
    </w:p>
    <w:p>
      <w:pPr>
        <w:pStyle w:val="BodyText"/>
        <w:spacing w:before="2"/>
        <w:rPr>
          <w:sz w:val="4"/>
        </w:rPr>
      </w:pPr>
    </w:p>
    <w:p>
      <w:pPr>
        <w:pStyle w:val="BodyText"/>
        <w:ind w:left="133"/>
      </w:pPr>
      <w:r>
        <w:rPr/>
        <w:t>Art.</w:t>
      </w:r>
      <w:r>
        <w:rPr>
          <w:spacing w:val="1"/>
        </w:rPr>
        <w:t> </w:t>
      </w:r>
      <w:r>
        <w:rPr/>
        <w:t>1.874.</w:t>
      </w:r>
      <w:r>
        <w:rPr>
          <w:spacing w:val="2"/>
        </w:rPr>
        <w:t> </w:t>
      </w:r>
      <w:r>
        <w:rPr/>
        <w:t>Depois</w:t>
      </w:r>
      <w:r>
        <w:rPr>
          <w:spacing w:val="2"/>
        </w:rPr>
        <w:t> </w:t>
      </w:r>
      <w:r>
        <w:rPr/>
        <w:t>de</w:t>
      </w:r>
      <w:r>
        <w:rPr>
          <w:spacing w:val="1"/>
        </w:rPr>
        <w:t> </w:t>
      </w:r>
      <w:r>
        <w:rPr/>
        <w:t>aprovado</w:t>
      </w:r>
      <w:r>
        <w:rPr>
          <w:spacing w:val="2"/>
        </w:rPr>
        <w:t> </w:t>
      </w:r>
      <w:r>
        <w:rPr/>
        <w:t>e</w:t>
      </w:r>
      <w:r>
        <w:rPr>
          <w:spacing w:val="2"/>
        </w:rPr>
        <w:t> </w:t>
      </w:r>
      <w:r>
        <w:rPr/>
        <w:t>cerrado,</w:t>
      </w:r>
      <w:r>
        <w:rPr>
          <w:spacing w:val="1"/>
        </w:rPr>
        <w:t> </w:t>
      </w:r>
      <w:r>
        <w:rPr/>
        <w:t>será</w:t>
      </w:r>
      <w:r>
        <w:rPr>
          <w:spacing w:val="2"/>
        </w:rPr>
        <w:t> </w:t>
      </w:r>
      <w:r>
        <w:rPr/>
        <w:t>o</w:t>
      </w:r>
      <w:r>
        <w:rPr>
          <w:spacing w:val="2"/>
        </w:rPr>
        <w:t> </w:t>
      </w:r>
      <w:r>
        <w:rPr/>
        <w:t>testamento</w:t>
      </w:r>
      <w:r>
        <w:rPr>
          <w:spacing w:val="2"/>
        </w:rPr>
        <w:t> </w:t>
      </w:r>
      <w:r>
        <w:rPr/>
        <w:t>entregue</w:t>
      </w:r>
      <w:r>
        <w:rPr>
          <w:spacing w:val="1"/>
        </w:rPr>
        <w:t> </w:t>
      </w:r>
      <w:r>
        <w:rPr/>
        <w:t>ao</w:t>
      </w:r>
      <w:r>
        <w:rPr>
          <w:spacing w:val="2"/>
        </w:rPr>
        <w:t> </w:t>
      </w:r>
      <w:r>
        <w:rPr/>
        <w:t>testador,</w:t>
      </w:r>
      <w:r>
        <w:rPr>
          <w:spacing w:val="2"/>
        </w:rPr>
        <w:t> </w:t>
      </w:r>
      <w:r>
        <w:rPr/>
        <w:t>e</w:t>
      </w:r>
      <w:r>
        <w:rPr>
          <w:spacing w:val="1"/>
        </w:rPr>
        <w:t> </w:t>
      </w:r>
      <w:r>
        <w:rPr/>
        <w:t>o</w:t>
      </w:r>
      <w:r>
        <w:rPr>
          <w:spacing w:val="2"/>
        </w:rPr>
        <w:t> </w:t>
      </w:r>
      <w:r>
        <w:rPr/>
        <w:t>tabelião</w:t>
      </w:r>
      <w:r>
        <w:rPr>
          <w:spacing w:val="2"/>
        </w:rPr>
        <w:t> </w:t>
      </w:r>
      <w:r>
        <w:rPr/>
        <w:t>lançará,</w:t>
      </w:r>
      <w:r>
        <w:rPr>
          <w:spacing w:val="2"/>
        </w:rPr>
        <w:t> </w:t>
      </w:r>
      <w:r>
        <w:rPr/>
        <w:t>no</w:t>
      </w:r>
      <w:r>
        <w:rPr>
          <w:spacing w:val="1"/>
        </w:rPr>
        <w:t> </w:t>
      </w:r>
      <w:r>
        <w:rPr/>
        <w:t>seu</w:t>
      </w:r>
      <w:r>
        <w:rPr>
          <w:spacing w:val="2"/>
        </w:rPr>
        <w:t> </w:t>
      </w:r>
      <w:r>
        <w:rPr/>
        <w:t>livro,</w:t>
      </w:r>
      <w:r>
        <w:rPr>
          <w:spacing w:val="2"/>
        </w:rPr>
        <w:t> </w:t>
      </w:r>
      <w:r>
        <w:rPr/>
        <w:t>nota</w:t>
      </w:r>
      <w:r>
        <w:rPr>
          <w:spacing w:val="1"/>
        </w:rPr>
        <w:t> </w:t>
      </w:r>
      <w:r>
        <w:rPr/>
        <w:t>do</w:t>
      </w:r>
      <w:r>
        <w:rPr>
          <w:spacing w:val="2"/>
        </w:rPr>
        <w:t> </w:t>
      </w:r>
      <w:r>
        <w:rPr/>
        <w:t>lugar,</w:t>
      </w:r>
      <w:r>
        <w:rPr>
          <w:spacing w:val="2"/>
        </w:rPr>
        <w:t> </w:t>
      </w:r>
      <w:r>
        <w:rPr/>
        <w:t>dia,</w:t>
      </w:r>
      <w:r>
        <w:rPr>
          <w:spacing w:val="1"/>
        </w:rPr>
        <w:t> </w:t>
      </w:r>
      <w:r>
        <w:rPr/>
        <w:t>mês</w:t>
      </w:r>
      <w:r>
        <w:rPr>
          <w:spacing w:val="2"/>
        </w:rPr>
        <w:t> </w:t>
      </w:r>
      <w:r>
        <w:rPr/>
        <w:t>e</w:t>
      </w:r>
      <w:r>
        <w:rPr>
          <w:spacing w:val="2"/>
        </w:rPr>
        <w:t> </w:t>
      </w:r>
      <w:r>
        <w:rPr/>
        <w:t>ano</w:t>
      </w:r>
      <w:r>
        <w:rPr>
          <w:spacing w:val="2"/>
        </w:rPr>
        <w:t> </w:t>
      </w:r>
      <w:r>
        <w:rPr/>
        <w:t>em</w:t>
      </w:r>
      <w:r>
        <w:rPr>
          <w:spacing w:val="1"/>
        </w:rPr>
        <w:t> </w:t>
      </w:r>
      <w:r>
        <w:rPr/>
        <w:t>que</w:t>
      </w:r>
      <w:r>
        <w:rPr>
          <w:spacing w:val="2"/>
        </w:rPr>
        <w:t> </w:t>
      </w:r>
      <w:r>
        <w:rPr/>
        <w:t>o</w:t>
      </w:r>
      <w:r>
        <w:rPr>
          <w:spacing w:val="2"/>
        </w:rPr>
        <w:t> </w:t>
      </w:r>
      <w:r>
        <w:rPr/>
        <w:t>testamento</w:t>
      </w:r>
      <w:r>
        <w:rPr>
          <w:spacing w:val="1"/>
        </w:rPr>
        <w:t> </w:t>
      </w:r>
      <w:r>
        <w:rPr/>
        <w:t>foi</w:t>
      </w:r>
      <w:r>
        <w:rPr>
          <w:spacing w:val="2"/>
        </w:rPr>
        <w:t> </w:t>
      </w:r>
      <w:r>
        <w:rPr/>
        <w:t>aprovado</w:t>
      </w:r>
      <w:r>
        <w:rPr>
          <w:spacing w:val="2"/>
        </w:rPr>
        <w:t> </w:t>
      </w:r>
      <w:r>
        <w:rPr/>
        <w:t>e</w:t>
      </w:r>
      <w:r>
        <w:rPr>
          <w:spacing w:val="2"/>
        </w:rPr>
        <w:t> </w:t>
      </w:r>
      <w:r>
        <w:rPr>
          <w:spacing w:val="-2"/>
        </w:rPr>
        <w:t>entregue.</w:t>
      </w:r>
    </w:p>
    <w:p>
      <w:pPr>
        <w:pStyle w:val="BodyText"/>
        <w:spacing w:before="6"/>
        <w:rPr>
          <w:sz w:val="4"/>
        </w:rPr>
      </w:pPr>
    </w:p>
    <w:p>
      <w:pPr>
        <w:pStyle w:val="BodyText"/>
        <w:ind w:left="41" w:right="195" w:firstLine="92"/>
      </w:pPr>
      <w:r>
        <w:rPr/>
        <w:t>Art. 1.875. Falecido o testador, o testamento será apresentado ao juiz, que o abrirá e o fará registrar, ordenando seja cumprido, se não achar vício externo que o torne eivado de nulidade ou suspeito de</w:t>
      </w:r>
      <w:r>
        <w:rPr>
          <w:spacing w:val="40"/>
        </w:rPr>
        <w:t> </w:t>
      </w:r>
      <w:r>
        <w:rPr>
          <w:spacing w:val="-2"/>
        </w:rPr>
        <w:t>falsidade.</w:t>
      </w:r>
    </w:p>
    <w:p>
      <w:pPr>
        <w:pStyle w:val="BodyText"/>
        <w:spacing w:before="4"/>
        <w:rPr>
          <w:sz w:val="4"/>
        </w:rPr>
      </w:pPr>
    </w:p>
    <w:p>
      <w:pPr>
        <w:pStyle w:val="BodyText"/>
        <w:spacing w:line="57" w:lineRule="exact"/>
        <w:ind w:left="139" w:right="47"/>
        <w:jc w:val="center"/>
      </w:pPr>
      <w:r>
        <w:rPr/>
        <w:t>Seção</w:t>
      </w:r>
      <w:r>
        <w:rPr>
          <w:spacing w:val="2"/>
        </w:rPr>
        <w:t> </w:t>
      </w:r>
      <w:r>
        <w:rPr>
          <w:spacing w:val="-5"/>
        </w:rPr>
        <w:t>IV</w:t>
      </w:r>
    </w:p>
    <w:p>
      <w:pPr>
        <w:pStyle w:val="BodyText"/>
        <w:spacing w:line="448" w:lineRule="auto"/>
        <w:ind w:left="133" w:right="1938" w:firstLine="1813"/>
      </w:pPr>
      <w:r>
        <w:rPr/>
        <w:t>Do</w:t>
      </w:r>
      <w:r>
        <w:rPr>
          <w:spacing w:val="-4"/>
        </w:rPr>
        <w:t> </w:t>
      </w:r>
      <w:r>
        <w:rPr/>
        <w:t>Testamento</w:t>
      </w:r>
      <w:r>
        <w:rPr>
          <w:spacing w:val="-3"/>
        </w:rPr>
        <w:t> </w:t>
      </w:r>
      <w:r>
        <w:rPr/>
        <w:t>Particular</w:t>
      </w:r>
      <w:r>
        <w:rPr>
          <w:spacing w:val="40"/>
        </w:rPr>
        <w:t> </w:t>
      </w:r>
      <w:r>
        <w:rPr/>
        <w:t>Art. 1.876. O testamento particular pode ser escrito de próprio punho ou mediante processo mecânico.</w:t>
      </w:r>
    </w:p>
    <w:p>
      <w:pPr>
        <w:pStyle w:val="BodyText"/>
        <w:ind w:left="133"/>
      </w:pPr>
      <w:r>
        <w:rPr/>
        <w:t>§</w:t>
      </w:r>
      <w:r>
        <w:rPr>
          <w:spacing w:val="1"/>
        </w:rPr>
        <w:t> </w:t>
      </w:r>
      <w:r>
        <w:rPr/>
        <w:t>1</w:t>
      </w:r>
      <w:r>
        <w:rPr>
          <w:spacing w:val="2"/>
        </w:rPr>
        <w:t> </w:t>
      </w:r>
      <w:r>
        <w:rPr>
          <w:position w:val="2"/>
        </w:rPr>
        <w:t>o</w:t>
      </w:r>
      <w:r>
        <w:rPr>
          <w:spacing w:val="2"/>
          <w:position w:val="2"/>
        </w:rPr>
        <w:t> </w:t>
      </w:r>
      <w:r>
        <w:rPr/>
        <w:t>Se</w:t>
      </w:r>
      <w:r>
        <w:rPr>
          <w:spacing w:val="2"/>
        </w:rPr>
        <w:t> </w:t>
      </w:r>
      <w:r>
        <w:rPr/>
        <w:t>escrito</w:t>
      </w:r>
      <w:r>
        <w:rPr>
          <w:spacing w:val="2"/>
        </w:rPr>
        <w:t> </w:t>
      </w:r>
      <w:r>
        <w:rPr/>
        <w:t>de</w:t>
      </w:r>
      <w:r>
        <w:rPr>
          <w:spacing w:val="2"/>
        </w:rPr>
        <w:t> </w:t>
      </w:r>
      <w:r>
        <w:rPr/>
        <w:t>próprio</w:t>
      </w:r>
      <w:r>
        <w:rPr>
          <w:spacing w:val="2"/>
        </w:rPr>
        <w:t> </w:t>
      </w:r>
      <w:r>
        <w:rPr/>
        <w:t>punho,</w:t>
      </w:r>
      <w:r>
        <w:rPr>
          <w:spacing w:val="2"/>
        </w:rPr>
        <w:t> </w:t>
      </w:r>
      <w:r>
        <w:rPr/>
        <w:t>são</w:t>
      </w:r>
      <w:r>
        <w:rPr>
          <w:spacing w:val="2"/>
        </w:rPr>
        <w:t> </w:t>
      </w:r>
      <w:r>
        <w:rPr/>
        <w:t>requisitos</w:t>
      </w:r>
      <w:r>
        <w:rPr>
          <w:spacing w:val="2"/>
        </w:rPr>
        <w:t> </w:t>
      </w:r>
      <w:r>
        <w:rPr/>
        <w:t>essenciais</w:t>
      </w:r>
      <w:r>
        <w:rPr>
          <w:spacing w:val="2"/>
        </w:rPr>
        <w:t> </w:t>
      </w:r>
      <w:r>
        <w:rPr/>
        <w:t>à</w:t>
      </w:r>
      <w:r>
        <w:rPr>
          <w:spacing w:val="2"/>
        </w:rPr>
        <w:t> </w:t>
      </w:r>
      <w:r>
        <w:rPr/>
        <w:t>sua</w:t>
      </w:r>
      <w:r>
        <w:rPr>
          <w:spacing w:val="2"/>
        </w:rPr>
        <w:t> </w:t>
      </w:r>
      <w:r>
        <w:rPr/>
        <w:t>validade</w:t>
      </w:r>
      <w:r>
        <w:rPr>
          <w:spacing w:val="2"/>
        </w:rPr>
        <w:t> </w:t>
      </w:r>
      <w:r>
        <w:rPr/>
        <w:t>seja</w:t>
      </w:r>
      <w:r>
        <w:rPr>
          <w:spacing w:val="2"/>
        </w:rPr>
        <w:t> </w:t>
      </w:r>
      <w:r>
        <w:rPr/>
        <w:t>lido</w:t>
      </w:r>
      <w:r>
        <w:rPr>
          <w:spacing w:val="1"/>
        </w:rPr>
        <w:t> </w:t>
      </w:r>
      <w:r>
        <w:rPr/>
        <w:t>e</w:t>
      </w:r>
      <w:r>
        <w:rPr>
          <w:spacing w:val="2"/>
        </w:rPr>
        <w:t> </w:t>
      </w:r>
      <w:r>
        <w:rPr/>
        <w:t>assinado</w:t>
      </w:r>
      <w:r>
        <w:rPr>
          <w:spacing w:val="2"/>
        </w:rPr>
        <w:t> </w:t>
      </w:r>
      <w:r>
        <w:rPr/>
        <w:t>por</w:t>
      </w:r>
      <w:r>
        <w:rPr>
          <w:spacing w:val="2"/>
        </w:rPr>
        <w:t> </w:t>
      </w:r>
      <w:r>
        <w:rPr/>
        <w:t>quem</w:t>
      </w:r>
      <w:r>
        <w:rPr>
          <w:spacing w:val="2"/>
        </w:rPr>
        <w:t> </w:t>
      </w:r>
      <w:r>
        <w:rPr/>
        <w:t>o</w:t>
      </w:r>
      <w:r>
        <w:rPr>
          <w:spacing w:val="2"/>
        </w:rPr>
        <w:t> </w:t>
      </w:r>
      <w:r>
        <w:rPr/>
        <w:t>escreveu,</w:t>
      </w:r>
      <w:r>
        <w:rPr>
          <w:spacing w:val="2"/>
        </w:rPr>
        <w:t> </w:t>
      </w:r>
      <w:r>
        <w:rPr/>
        <w:t>na</w:t>
      </w:r>
      <w:r>
        <w:rPr>
          <w:spacing w:val="2"/>
        </w:rPr>
        <w:t> </w:t>
      </w:r>
      <w:r>
        <w:rPr/>
        <w:t>presença</w:t>
      </w:r>
      <w:r>
        <w:rPr>
          <w:spacing w:val="2"/>
        </w:rPr>
        <w:t> </w:t>
      </w:r>
      <w:r>
        <w:rPr/>
        <w:t>de</w:t>
      </w:r>
      <w:r>
        <w:rPr>
          <w:spacing w:val="2"/>
        </w:rPr>
        <w:t> </w:t>
      </w:r>
      <w:r>
        <w:rPr/>
        <w:t>pelo</w:t>
      </w:r>
      <w:r>
        <w:rPr>
          <w:spacing w:val="2"/>
        </w:rPr>
        <w:t> </w:t>
      </w:r>
      <w:r>
        <w:rPr/>
        <w:t>menos</w:t>
      </w:r>
      <w:r>
        <w:rPr>
          <w:spacing w:val="2"/>
        </w:rPr>
        <w:t> </w:t>
      </w:r>
      <w:r>
        <w:rPr/>
        <w:t>três</w:t>
      </w:r>
      <w:r>
        <w:rPr>
          <w:spacing w:val="2"/>
        </w:rPr>
        <w:t> </w:t>
      </w:r>
      <w:r>
        <w:rPr/>
        <w:t>testemunhas,</w:t>
      </w:r>
      <w:r>
        <w:rPr>
          <w:spacing w:val="2"/>
        </w:rPr>
        <w:t> </w:t>
      </w:r>
      <w:r>
        <w:rPr/>
        <w:t>que</w:t>
      </w:r>
      <w:r>
        <w:rPr>
          <w:spacing w:val="2"/>
        </w:rPr>
        <w:t> </w:t>
      </w:r>
      <w:r>
        <w:rPr/>
        <w:t>o</w:t>
      </w:r>
      <w:r>
        <w:rPr>
          <w:spacing w:val="2"/>
        </w:rPr>
        <w:t> </w:t>
      </w:r>
      <w:r>
        <w:rPr/>
        <w:t>devem</w:t>
      </w:r>
      <w:r>
        <w:rPr>
          <w:spacing w:val="1"/>
        </w:rPr>
        <w:t> </w:t>
      </w:r>
      <w:r>
        <w:rPr>
          <w:spacing w:val="-2"/>
        </w:rPr>
        <w:t>subscrever.</w:t>
      </w:r>
    </w:p>
    <w:p>
      <w:pPr>
        <w:pStyle w:val="BodyText"/>
        <w:spacing w:before="52"/>
        <w:ind w:left="41" w:right="195" w:firstLine="92"/>
      </w:pPr>
      <w:r>
        <w:rPr/>
        <w:t>§ 2 </w:t>
      </w:r>
      <w:r>
        <w:rPr>
          <w:position w:val="2"/>
        </w:rPr>
        <w:t>o </w:t>
      </w:r>
      <w:r>
        <w:rPr/>
        <w:t>Se elaborado por processo mecânico, não pode conter rasuras ou espaços em branco, devendo ser assinado pelo testador, depois de o ter lido na presença de pelo menos três testemunhas, que o</w:t>
      </w:r>
      <w:r>
        <w:rPr>
          <w:spacing w:val="40"/>
        </w:rPr>
        <w:t> </w:t>
      </w:r>
      <w:r>
        <w:rPr>
          <w:spacing w:val="-2"/>
        </w:rPr>
        <w:t>subscreverão.</w:t>
      </w:r>
    </w:p>
    <w:p>
      <w:pPr>
        <w:pStyle w:val="BodyText"/>
        <w:spacing w:before="4"/>
        <w:rPr>
          <w:sz w:val="4"/>
        </w:rPr>
      </w:pPr>
    </w:p>
    <w:p>
      <w:pPr>
        <w:pStyle w:val="BodyText"/>
        <w:ind w:left="133"/>
      </w:pPr>
      <w:r>
        <w:rPr/>
        <w:t>Art.</w:t>
      </w:r>
      <w:r>
        <w:rPr>
          <w:spacing w:val="2"/>
        </w:rPr>
        <w:t> </w:t>
      </w:r>
      <w:r>
        <w:rPr/>
        <w:t>1.877.</w:t>
      </w:r>
      <w:r>
        <w:rPr>
          <w:spacing w:val="2"/>
        </w:rPr>
        <w:t> </w:t>
      </w:r>
      <w:r>
        <w:rPr/>
        <w:t>Morto</w:t>
      </w:r>
      <w:r>
        <w:rPr>
          <w:spacing w:val="2"/>
        </w:rPr>
        <w:t> </w:t>
      </w:r>
      <w:r>
        <w:rPr/>
        <w:t>o</w:t>
      </w:r>
      <w:r>
        <w:rPr>
          <w:spacing w:val="2"/>
        </w:rPr>
        <w:t> </w:t>
      </w:r>
      <w:r>
        <w:rPr/>
        <w:t>testador,</w:t>
      </w:r>
      <w:r>
        <w:rPr>
          <w:spacing w:val="2"/>
        </w:rPr>
        <w:t> </w:t>
      </w:r>
      <w:r>
        <w:rPr/>
        <w:t>publicar-se-á</w:t>
      </w:r>
      <w:r>
        <w:rPr>
          <w:spacing w:val="2"/>
        </w:rPr>
        <w:t> </w:t>
      </w:r>
      <w:r>
        <w:rPr/>
        <w:t>em</w:t>
      </w:r>
      <w:r>
        <w:rPr>
          <w:spacing w:val="2"/>
        </w:rPr>
        <w:t> </w:t>
      </w:r>
      <w:r>
        <w:rPr/>
        <w:t>juízo</w:t>
      </w:r>
      <w:r>
        <w:rPr>
          <w:spacing w:val="2"/>
        </w:rPr>
        <w:t> </w:t>
      </w:r>
      <w:r>
        <w:rPr/>
        <w:t>o</w:t>
      </w:r>
      <w:r>
        <w:rPr>
          <w:spacing w:val="3"/>
        </w:rPr>
        <w:t> </w:t>
      </w:r>
      <w:r>
        <w:rPr/>
        <w:t>testamento,</w:t>
      </w:r>
      <w:r>
        <w:rPr>
          <w:spacing w:val="2"/>
        </w:rPr>
        <w:t> </w:t>
      </w:r>
      <w:r>
        <w:rPr/>
        <w:t>com</w:t>
      </w:r>
      <w:r>
        <w:rPr>
          <w:spacing w:val="2"/>
        </w:rPr>
        <w:t> </w:t>
      </w:r>
      <w:r>
        <w:rPr/>
        <w:t>citação</w:t>
      </w:r>
      <w:r>
        <w:rPr>
          <w:spacing w:val="2"/>
        </w:rPr>
        <w:t> </w:t>
      </w:r>
      <w:r>
        <w:rPr/>
        <w:t>dos</w:t>
      </w:r>
      <w:r>
        <w:rPr>
          <w:spacing w:val="2"/>
        </w:rPr>
        <w:t> </w:t>
      </w:r>
      <w:r>
        <w:rPr/>
        <w:t>herdeiros</w:t>
      </w:r>
      <w:r>
        <w:rPr>
          <w:spacing w:val="2"/>
        </w:rPr>
        <w:t> </w:t>
      </w:r>
      <w:r>
        <w:rPr>
          <w:spacing w:val="-2"/>
        </w:rPr>
        <w:t>legítimos.</w:t>
      </w:r>
    </w:p>
    <w:p>
      <w:pPr>
        <w:pStyle w:val="BodyText"/>
        <w:spacing w:before="4"/>
        <w:rPr>
          <w:sz w:val="4"/>
        </w:rPr>
      </w:pPr>
    </w:p>
    <w:p>
      <w:pPr>
        <w:pStyle w:val="BodyText"/>
        <w:ind w:left="41" w:right="132" w:firstLine="92"/>
      </w:pPr>
      <w:r>
        <w:rPr/>
        <w:t>Art.</w:t>
      </w:r>
      <w:r>
        <w:rPr>
          <w:spacing w:val="2"/>
        </w:rPr>
        <w:t> </w:t>
      </w:r>
      <w:r>
        <w:rPr/>
        <w:t>1.878.</w:t>
      </w:r>
      <w:r>
        <w:rPr>
          <w:spacing w:val="2"/>
        </w:rPr>
        <w:t> </w:t>
      </w:r>
      <w:r>
        <w:rPr/>
        <w:t>Se</w:t>
      </w:r>
      <w:r>
        <w:rPr>
          <w:spacing w:val="2"/>
        </w:rPr>
        <w:t> </w:t>
      </w:r>
      <w:r>
        <w:rPr/>
        <w:t>as</w:t>
      </w:r>
      <w:r>
        <w:rPr>
          <w:spacing w:val="2"/>
        </w:rPr>
        <w:t> </w:t>
      </w:r>
      <w:r>
        <w:rPr/>
        <w:t>testemunhas</w:t>
      </w:r>
      <w:r>
        <w:rPr>
          <w:spacing w:val="2"/>
        </w:rPr>
        <w:t> </w:t>
      </w:r>
      <w:r>
        <w:rPr/>
        <w:t>forem</w:t>
      </w:r>
      <w:r>
        <w:rPr>
          <w:spacing w:val="2"/>
        </w:rPr>
        <w:t> </w:t>
      </w:r>
      <w:r>
        <w:rPr/>
        <w:t>contestes</w:t>
      </w:r>
      <w:r>
        <w:rPr>
          <w:spacing w:val="2"/>
        </w:rPr>
        <w:t> </w:t>
      </w:r>
      <w:r>
        <w:rPr/>
        <w:t>sobre</w:t>
      </w:r>
      <w:r>
        <w:rPr>
          <w:spacing w:val="2"/>
        </w:rPr>
        <w:t> </w:t>
      </w:r>
      <w:r>
        <w:rPr/>
        <w:t>o</w:t>
      </w:r>
      <w:r>
        <w:rPr>
          <w:spacing w:val="2"/>
        </w:rPr>
        <w:t> </w:t>
      </w:r>
      <w:r>
        <w:rPr/>
        <w:t>fato</w:t>
      </w:r>
      <w:r>
        <w:rPr>
          <w:spacing w:val="2"/>
        </w:rPr>
        <w:t> </w:t>
      </w:r>
      <w:r>
        <w:rPr/>
        <w:t>da</w:t>
      </w:r>
      <w:r>
        <w:rPr>
          <w:spacing w:val="2"/>
        </w:rPr>
        <w:t> </w:t>
      </w:r>
      <w:r>
        <w:rPr/>
        <w:t>disposição,</w:t>
      </w:r>
      <w:r>
        <w:rPr>
          <w:spacing w:val="2"/>
        </w:rPr>
        <w:t> </w:t>
      </w:r>
      <w:r>
        <w:rPr/>
        <w:t>ou,</w:t>
      </w:r>
      <w:r>
        <w:rPr>
          <w:spacing w:val="2"/>
        </w:rPr>
        <w:t> </w:t>
      </w:r>
      <w:r>
        <w:rPr/>
        <w:t>ao</w:t>
      </w:r>
      <w:r>
        <w:rPr>
          <w:spacing w:val="2"/>
        </w:rPr>
        <w:t> </w:t>
      </w:r>
      <w:r>
        <w:rPr/>
        <w:t>menos,</w:t>
      </w:r>
      <w:r>
        <w:rPr>
          <w:spacing w:val="2"/>
        </w:rPr>
        <w:t> </w:t>
      </w:r>
      <w:r>
        <w:rPr/>
        <w:t>sobre</w:t>
      </w:r>
      <w:r>
        <w:rPr>
          <w:spacing w:val="2"/>
        </w:rPr>
        <w:t> </w:t>
      </w:r>
      <w:r>
        <w:rPr/>
        <w:t>a</w:t>
      </w:r>
      <w:r>
        <w:rPr>
          <w:spacing w:val="2"/>
        </w:rPr>
        <w:t> </w:t>
      </w:r>
      <w:r>
        <w:rPr/>
        <w:t>sua</w:t>
      </w:r>
      <w:r>
        <w:rPr>
          <w:spacing w:val="2"/>
        </w:rPr>
        <w:t> </w:t>
      </w:r>
      <w:r>
        <w:rPr/>
        <w:t>leitura</w:t>
      </w:r>
      <w:r>
        <w:rPr>
          <w:spacing w:val="2"/>
        </w:rPr>
        <w:t> </w:t>
      </w:r>
      <w:r>
        <w:rPr/>
        <w:t>perante</w:t>
      </w:r>
      <w:r>
        <w:rPr>
          <w:spacing w:val="2"/>
        </w:rPr>
        <w:t> </w:t>
      </w:r>
      <w:r>
        <w:rPr/>
        <w:t>elas,</w:t>
      </w:r>
      <w:r>
        <w:rPr>
          <w:spacing w:val="2"/>
        </w:rPr>
        <w:t> </w:t>
      </w:r>
      <w:r>
        <w:rPr/>
        <w:t>e</w:t>
      </w:r>
      <w:r>
        <w:rPr>
          <w:spacing w:val="2"/>
        </w:rPr>
        <w:t> </w:t>
      </w:r>
      <w:r>
        <w:rPr/>
        <w:t>se</w:t>
      </w:r>
      <w:r>
        <w:rPr>
          <w:spacing w:val="2"/>
        </w:rPr>
        <w:t> </w:t>
      </w:r>
      <w:r>
        <w:rPr/>
        <w:t>reconhecerem</w:t>
      </w:r>
      <w:r>
        <w:rPr>
          <w:spacing w:val="2"/>
        </w:rPr>
        <w:t> </w:t>
      </w:r>
      <w:r>
        <w:rPr/>
        <w:t>as</w:t>
      </w:r>
      <w:r>
        <w:rPr>
          <w:spacing w:val="2"/>
        </w:rPr>
        <w:t> </w:t>
      </w:r>
      <w:r>
        <w:rPr/>
        <w:t>próprias</w:t>
      </w:r>
      <w:r>
        <w:rPr>
          <w:spacing w:val="2"/>
        </w:rPr>
        <w:t> </w:t>
      </w:r>
      <w:r>
        <w:rPr/>
        <w:t>assinaturas,</w:t>
      </w:r>
      <w:r>
        <w:rPr>
          <w:spacing w:val="2"/>
        </w:rPr>
        <w:t> </w:t>
      </w:r>
      <w:r>
        <w:rPr/>
        <w:t>assim</w:t>
      </w:r>
      <w:r>
        <w:rPr>
          <w:spacing w:val="2"/>
        </w:rPr>
        <w:t> </w:t>
      </w:r>
      <w:r>
        <w:rPr/>
        <w:t>como</w:t>
      </w:r>
      <w:r>
        <w:rPr>
          <w:spacing w:val="2"/>
        </w:rPr>
        <w:t> </w:t>
      </w:r>
      <w:r>
        <w:rPr/>
        <w:t>a</w:t>
      </w:r>
      <w:r>
        <w:rPr>
          <w:spacing w:val="2"/>
        </w:rPr>
        <w:t> </w:t>
      </w:r>
      <w:r>
        <w:rPr/>
        <w:t>do</w:t>
      </w:r>
      <w:r>
        <w:rPr>
          <w:spacing w:val="2"/>
        </w:rPr>
        <w:t> </w:t>
      </w:r>
      <w:r>
        <w:rPr/>
        <w:t>testador,</w:t>
      </w:r>
      <w:r>
        <w:rPr>
          <w:spacing w:val="2"/>
        </w:rPr>
        <w:t> </w:t>
      </w:r>
      <w:r>
        <w:rPr/>
        <w:t>o</w:t>
      </w:r>
      <w:r>
        <w:rPr>
          <w:spacing w:val="2"/>
        </w:rPr>
        <w:t> </w:t>
      </w:r>
      <w:r>
        <w:rPr/>
        <w:t>testamento</w:t>
      </w:r>
      <w:r>
        <w:rPr>
          <w:spacing w:val="40"/>
        </w:rPr>
        <w:t> </w:t>
      </w:r>
      <w:r>
        <w:rPr/>
        <w:t>será</w:t>
      </w:r>
      <w:r>
        <w:rPr>
          <w:spacing w:val="-4"/>
        </w:rPr>
        <w:t> </w:t>
      </w:r>
      <w:r>
        <w:rPr/>
        <w:t>confirmado.</w:t>
      </w:r>
    </w:p>
    <w:p>
      <w:pPr>
        <w:pStyle w:val="BodyText"/>
        <w:spacing w:before="4"/>
        <w:rPr>
          <w:sz w:val="4"/>
        </w:rPr>
      </w:pPr>
    </w:p>
    <w:p>
      <w:pPr>
        <w:pStyle w:val="BodyText"/>
        <w:ind w:left="41" w:right="195" w:firstLine="92"/>
      </w:pPr>
      <w:r>
        <w:rPr/>
        <w:t>Parágrafo único. Se faltarem testemunhas, por morte ou ausência, e se pelo menos uma delas o reconhecer, o testamento poderá ser confirmado, se, a critério do juiz, houver prova suficiente de sua</w:t>
      </w:r>
      <w:r>
        <w:rPr>
          <w:spacing w:val="40"/>
        </w:rPr>
        <w:t> </w:t>
      </w:r>
      <w:r>
        <w:rPr>
          <w:spacing w:val="-2"/>
        </w:rPr>
        <w:t>veracidade.</w:t>
      </w:r>
    </w:p>
    <w:p>
      <w:pPr>
        <w:pStyle w:val="BodyText"/>
        <w:spacing w:before="6"/>
        <w:rPr>
          <w:sz w:val="4"/>
        </w:rPr>
      </w:pPr>
    </w:p>
    <w:p>
      <w:pPr>
        <w:pStyle w:val="BodyText"/>
        <w:spacing w:line="448" w:lineRule="auto" w:before="1"/>
        <w:ind w:left="133" w:right="414"/>
      </w:pPr>
      <w:r>
        <w:rPr/>
        <w:t>Art. 1.879. Em circunstâncias excepcionais declaradas na cédula, o testamento particular de próprio punho e assinado pelo testador, sem testemunhas, poderá ser confirmado, a critério do juiz.</w:t>
      </w:r>
      <w:r>
        <w:rPr>
          <w:spacing w:val="80"/>
        </w:rPr>
        <w:t> </w:t>
      </w:r>
      <w:r>
        <w:rPr/>
        <w:t>Art. 1.880. O testamento particular pode ser escrito em língua estrangeira, contanto que as testemunhas a compreendam.</w:t>
      </w:r>
    </w:p>
    <w:p>
      <w:pPr>
        <w:pStyle w:val="BodyText"/>
        <w:spacing w:line="57" w:lineRule="exact"/>
        <w:ind w:left="139" w:right="47"/>
        <w:jc w:val="center"/>
      </w:pPr>
      <w:r>
        <w:rPr/>
        <w:t>CAPÍTULO</w:t>
      </w:r>
      <w:r>
        <w:rPr>
          <w:spacing w:val="4"/>
        </w:rPr>
        <w:t> </w:t>
      </w:r>
      <w:r>
        <w:rPr>
          <w:spacing w:val="-5"/>
        </w:rPr>
        <w:t>IV</w:t>
      </w:r>
    </w:p>
    <w:p>
      <w:pPr>
        <w:pStyle w:val="BodyText"/>
        <w:ind w:left="64" w:right="64"/>
        <w:jc w:val="center"/>
      </w:pPr>
      <w:r>
        <w:rPr/>
        <w:t>Dos</w:t>
      </w:r>
      <w:r>
        <w:rPr>
          <w:spacing w:val="1"/>
        </w:rPr>
        <w:t> </w:t>
      </w:r>
      <w:r>
        <w:rPr>
          <w:spacing w:val="-2"/>
        </w:rPr>
        <w:t>Codicilos</w:t>
      </w:r>
    </w:p>
    <w:p>
      <w:pPr>
        <w:pStyle w:val="BodyText"/>
        <w:spacing w:before="6"/>
        <w:rPr>
          <w:sz w:val="4"/>
        </w:rPr>
      </w:pPr>
    </w:p>
    <w:p>
      <w:pPr>
        <w:pStyle w:val="BodyText"/>
        <w:ind w:left="41" w:right="195" w:firstLine="92"/>
      </w:pPr>
      <w:r>
        <w:rPr/>
        <w:t>Art. 1.881. Toda pessoa capaz de testar poderá, mediante escrito particular seu, datado e assinado, fazer disposições especiais sobre o seu enterro, sobre esmolas de pouca monta a certas e determinadas</w:t>
      </w:r>
      <w:r>
        <w:rPr>
          <w:spacing w:val="40"/>
        </w:rPr>
        <w:t> </w:t>
      </w:r>
      <w:r>
        <w:rPr/>
        <w:t>pessoas, ou, indeterminadamente, aos pobres de certo lugar, assim como legar móveis, roupas ou jóias, de pouco valor, de seu uso pessoal.</w:t>
      </w:r>
    </w:p>
    <w:p>
      <w:pPr>
        <w:pStyle w:val="BodyText"/>
        <w:spacing w:before="4"/>
        <w:rPr>
          <w:sz w:val="4"/>
        </w:rPr>
      </w:pPr>
    </w:p>
    <w:p>
      <w:pPr>
        <w:pStyle w:val="BodyText"/>
        <w:spacing w:line="448" w:lineRule="auto"/>
        <w:ind w:left="133" w:right="1455"/>
      </w:pPr>
      <w:r>
        <w:rPr/>
        <w:t>Art. 1.882. Os atos a que se refere o artigo antecedente, salvo direito de terceiro, valerão como codicilos, deixe ou não testamento o autor.</w:t>
      </w:r>
      <w:r>
        <w:rPr>
          <w:spacing w:val="40"/>
        </w:rPr>
        <w:t> </w:t>
      </w:r>
      <w:r>
        <w:rPr/>
        <w:t>Art. 1.883. Pelo modo estabelecido no art. 1.881, poder-se-ão nomear ou substituir testamenteiros.</w:t>
      </w:r>
    </w:p>
    <w:p>
      <w:pPr>
        <w:pStyle w:val="BodyText"/>
        <w:spacing w:line="448" w:lineRule="auto" w:before="3"/>
        <w:ind w:left="133" w:right="195"/>
      </w:pPr>
      <w:r>
        <w:rPr/>
        <w:t>Art. 1.884. Os atos previstos nos artigos antecedentes revogam-se por atos iguais, e consideram-se revogados, se, havendo testamento posterior, de qualquer natureza, este os não confirmar ou modificar.</w:t>
      </w:r>
      <w:r>
        <w:rPr>
          <w:spacing w:val="80"/>
        </w:rPr>
        <w:t> </w:t>
      </w:r>
      <w:r>
        <w:rPr/>
        <w:t>Art. 1.885. Se estiver fechado o codicilo, abrir-se-á do mesmo modo que o testamento cerrado.</w:t>
      </w:r>
    </w:p>
    <w:p>
      <w:pPr>
        <w:pStyle w:val="BodyText"/>
        <w:spacing w:line="57" w:lineRule="exact"/>
        <w:ind w:left="139" w:right="47"/>
        <w:jc w:val="center"/>
      </w:pPr>
      <w:r>
        <w:rPr/>
        <w:t>CAPÍTULO</w:t>
      </w:r>
      <w:r>
        <w:rPr>
          <w:spacing w:val="4"/>
        </w:rPr>
        <w:t> </w:t>
      </w:r>
      <w:r>
        <w:rPr>
          <w:spacing w:val="-10"/>
        </w:rPr>
        <w:t>V</w:t>
      </w:r>
    </w:p>
    <w:p>
      <w:pPr>
        <w:pStyle w:val="BodyText"/>
        <w:ind w:left="64" w:right="64"/>
        <w:jc w:val="center"/>
      </w:pPr>
      <w:r>
        <w:rPr/>
        <w:t>Dos</w:t>
      </w:r>
      <w:r>
        <w:rPr>
          <w:spacing w:val="1"/>
        </w:rPr>
        <w:t> </w:t>
      </w:r>
      <w:r>
        <w:rPr/>
        <w:t>Testamentos</w:t>
      </w:r>
      <w:r>
        <w:rPr>
          <w:spacing w:val="1"/>
        </w:rPr>
        <w:t> </w:t>
      </w:r>
      <w:r>
        <w:rPr>
          <w:spacing w:val="-2"/>
        </w:rPr>
        <w:t>Especiais</w:t>
      </w:r>
    </w:p>
    <w:p>
      <w:pPr>
        <w:pStyle w:val="BodyText"/>
        <w:spacing w:before="6"/>
        <w:rPr>
          <w:sz w:val="4"/>
        </w:rPr>
      </w:pPr>
    </w:p>
    <w:p>
      <w:pPr>
        <w:pStyle w:val="BodyText"/>
        <w:ind w:left="2011" w:right="2008" w:firstLine="167"/>
      </w:pPr>
      <w:r>
        <w:rPr/>
        <w:t>Seção</w:t>
      </w:r>
      <w:r>
        <w:rPr>
          <w:spacing w:val="-4"/>
        </w:rPr>
        <w:t> </w:t>
      </w:r>
      <w:r>
        <w:rPr/>
        <w:t>I</w:t>
      </w:r>
      <w:r>
        <w:rPr>
          <w:spacing w:val="40"/>
        </w:rPr>
        <w:t> </w:t>
      </w:r>
      <w:r>
        <w:rPr/>
        <w:t>Disposições</w:t>
      </w:r>
      <w:r>
        <w:rPr>
          <w:spacing w:val="-4"/>
        </w:rPr>
        <w:t> </w:t>
      </w:r>
      <w:r>
        <w:rPr/>
        <w:t>Gerais</w:t>
      </w:r>
    </w:p>
    <w:p>
      <w:pPr>
        <w:pStyle w:val="BodyText"/>
        <w:spacing w:before="4"/>
        <w:rPr>
          <w:sz w:val="4"/>
        </w:rPr>
      </w:pPr>
    </w:p>
    <w:p>
      <w:pPr>
        <w:pStyle w:val="BodyText"/>
        <w:ind w:left="133"/>
      </w:pPr>
      <w:r>
        <w:rPr/>
        <w:t>Art.</w:t>
      </w:r>
      <w:r>
        <w:rPr>
          <w:spacing w:val="2"/>
        </w:rPr>
        <w:t> </w:t>
      </w:r>
      <w:r>
        <w:rPr/>
        <w:t>1.886.</w:t>
      </w:r>
      <w:r>
        <w:rPr>
          <w:spacing w:val="3"/>
        </w:rPr>
        <w:t> </w:t>
      </w:r>
      <w:r>
        <w:rPr/>
        <w:t>São</w:t>
      </w:r>
      <w:r>
        <w:rPr>
          <w:spacing w:val="2"/>
        </w:rPr>
        <w:t> </w:t>
      </w:r>
      <w:r>
        <w:rPr/>
        <w:t>testamentos</w:t>
      </w:r>
      <w:r>
        <w:rPr>
          <w:spacing w:val="3"/>
        </w:rPr>
        <w:t> </w:t>
      </w:r>
      <w:r>
        <w:rPr>
          <w:spacing w:val="-2"/>
        </w:rPr>
        <w:t>especiais:</w:t>
      </w:r>
    </w:p>
    <w:p>
      <w:pPr>
        <w:pStyle w:val="BodyText"/>
        <w:spacing w:before="4"/>
        <w:rPr>
          <w:sz w:val="4"/>
        </w:rPr>
      </w:pPr>
    </w:p>
    <w:p>
      <w:pPr>
        <w:pStyle w:val="ListParagraph"/>
        <w:numPr>
          <w:ilvl w:val="0"/>
          <w:numId w:val="202"/>
        </w:numPr>
        <w:tabs>
          <w:tab w:pos="162" w:val="left" w:leader="none"/>
        </w:tabs>
        <w:spacing w:line="240" w:lineRule="auto" w:before="1" w:after="0"/>
        <w:ind w:left="162" w:right="0" w:hanging="29"/>
        <w:jc w:val="left"/>
        <w:rPr>
          <w:sz w:val="5"/>
        </w:rPr>
      </w:pPr>
      <w:r>
        <w:rPr>
          <w:sz w:val="5"/>
        </w:rPr>
        <w:t>- o </w:t>
      </w:r>
      <w:r>
        <w:rPr>
          <w:spacing w:val="-2"/>
          <w:sz w:val="5"/>
        </w:rPr>
        <w:t>marítimo;</w:t>
      </w:r>
    </w:p>
    <w:p>
      <w:pPr>
        <w:pStyle w:val="BodyText"/>
        <w:spacing w:before="6"/>
        <w:rPr>
          <w:sz w:val="4"/>
        </w:rPr>
      </w:pPr>
    </w:p>
    <w:p>
      <w:pPr>
        <w:pStyle w:val="ListParagraph"/>
        <w:numPr>
          <w:ilvl w:val="0"/>
          <w:numId w:val="202"/>
        </w:numPr>
        <w:tabs>
          <w:tab w:pos="179" w:val="left" w:leader="none"/>
        </w:tabs>
        <w:spacing w:line="240" w:lineRule="auto" w:before="0" w:after="0"/>
        <w:ind w:left="179" w:right="0" w:hanging="46"/>
        <w:jc w:val="left"/>
        <w:rPr>
          <w:sz w:val="5"/>
        </w:rPr>
      </w:pPr>
      <w:r>
        <w:rPr>
          <w:sz w:val="5"/>
        </w:rPr>
        <w:t>- o </w:t>
      </w:r>
      <w:r>
        <w:rPr>
          <w:spacing w:val="-2"/>
          <w:sz w:val="5"/>
        </w:rPr>
        <w:t>aeronáutico;</w:t>
      </w:r>
    </w:p>
    <w:p>
      <w:pPr>
        <w:pStyle w:val="BodyText"/>
        <w:spacing w:before="4"/>
        <w:rPr>
          <w:sz w:val="4"/>
        </w:rPr>
      </w:pPr>
    </w:p>
    <w:p>
      <w:pPr>
        <w:pStyle w:val="ListParagraph"/>
        <w:numPr>
          <w:ilvl w:val="0"/>
          <w:numId w:val="202"/>
        </w:numPr>
        <w:tabs>
          <w:tab w:pos="196" w:val="left" w:leader="none"/>
        </w:tabs>
        <w:spacing w:line="240" w:lineRule="auto" w:before="0" w:after="0"/>
        <w:ind w:left="196" w:right="0" w:hanging="63"/>
        <w:jc w:val="left"/>
        <w:rPr>
          <w:sz w:val="5"/>
        </w:rPr>
      </w:pPr>
      <w:r>
        <w:rPr>
          <w:sz w:val="5"/>
        </w:rPr>
        <w:t>- o </w:t>
      </w:r>
      <w:r>
        <w:rPr>
          <w:spacing w:val="-2"/>
          <w:sz w:val="5"/>
        </w:rPr>
        <w:t>militar.</w:t>
      </w:r>
    </w:p>
    <w:p>
      <w:pPr>
        <w:pStyle w:val="BodyText"/>
        <w:spacing w:before="4"/>
        <w:rPr>
          <w:sz w:val="4"/>
        </w:rPr>
      </w:pPr>
    </w:p>
    <w:p>
      <w:pPr>
        <w:pStyle w:val="BodyText"/>
        <w:spacing w:before="1"/>
        <w:ind w:left="133"/>
      </w:pPr>
      <w:r>
        <w:rPr/>
        <w:t>Art.</w:t>
      </w:r>
      <w:r>
        <w:rPr>
          <w:spacing w:val="2"/>
        </w:rPr>
        <w:t> </w:t>
      </w:r>
      <w:r>
        <w:rPr/>
        <w:t>1.887.</w:t>
      </w:r>
      <w:r>
        <w:rPr>
          <w:spacing w:val="3"/>
        </w:rPr>
        <w:t> </w:t>
      </w:r>
      <w:r>
        <w:rPr/>
        <w:t>Não</w:t>
      </w:r>
      <w:r>
        <w:rPr>
          <w:spacing w:val="2"/>
        </w:rPr>
        <w:t> </w:t>
      </w:r>
      <w:r>
        <w:rPr/>
        <w:t>se</w:t>
      </w:r>
      <w:r>
        <w:rPr>
          <w:spacing w:val="3"/>
        </w:rPr>
        <w:t> </w:t>
      </w:r>
      <w:r>
        <w:rPr/>
        <w:t>admitem</w:t>
      </w:r>
      <w:r>
        <w:rPr>
          <w:spacing w:val="3"/>
        </w:rPr>
        <w:t> </w:t>
      </w:r>
      <w:r>
        <w:rPr/>
        <w:t>outros</w:t>
      </w:r>
      <w:r>
        <w:rPr>
          <w:spacing w:val="2"/>
        </w:rPr>
        <w:t> </w:t>
      </w:r>
      <w:r>
        <w:rPr/>
        <w:t>testamentos</w:t>
      </w:r>
      <w:r>
        <w:rPr>
          <w:spacing w:val="3"/>
        </w:rPr>
        <w:t> </w:t>
      </w:r>
      <w:r>
        <w:rPr/>
        <w:t>especiais</w:t>
      </w:r>
      <w:r>
        <w:rPr>
          <w:spacing w:val="3"/>
        </w:rPr>
        <w:t> </w:t>
      </w:r>
      <w:r>
        <w:rPr/>
        <w:t>além</w:t>
      </w:r>
      <w:r>
        <w:rPr>
          <w:spacing w:val="2"/>
        </w:rPr>
        <w:t> </w:t>
      </w:r>
      <w:r>
        <w:rPr/>
        <w:t>dos</w:t>
      </w:r>
      <w:r>
        <w:rPr>
          <w:spacing w:val="3"/>
        </w:rPr>
        <w:t> </w:t>
      </w:r>
      <w:r>
        <w:rPr/>
        <w:t>contemplados</w:t>
      </w:r>
      <w:r>
        <w:rPr>
          <w:spacing w:val="3"/>
        </w:rPr>
        <w:t> </w:t>
      </w:r>
      <w:r>
        <w:rPr/>
        <w:t>neste</w:t>
      </w:r>
      <w:r>
        <w:rPr>
          <w:spacing w:val="2"/>
        </w:rPr>
        <w:t> </w:t>
      </w:r>
      <w:r>
        <w:rPr>
          <w:spacing w:val="-2"/>
        </w:rPr>
        <w:t>Código.</w:t>
      </w:r>
    </w:p>
    <w:p>
      <w:pPr>
        <w:pStyle w:val="BodyText"/>
        <w:spacing w:before="6"/>
        <w:rPr>
          <w:sz w:val="4"/>
        </w:rPr>
      </w:pPr>
    </w:p>
    <w:p>
      <w:pPr>
        <w:pStyle w:val="BodyText"/>
        <w:spacing w:line="57" w:lineRule="exact"/>
        <w:ind w:left="139" w:right="47"/>
        <w:jc w:val="center"/>
      </w:pPr>
      <w:r>
        <w:rPr/>
        <w:t>Seção</w:t>
      </w:r>
      <w:r>
        <w:rPr>
          <w:spacing w:val="2"/>
        </w:rPr>
        <w:t> </w:t>
      </w:r>
      <w:r>
        <w:rPr>
          <w:spacing w:val="-7"/>
        </w:rPr>
        <w:t>II</w:t>
      </w:r>
    </w:p>
    <w:p>
      <w:pPr>
        <w:pStyle w:val="BodyText"/>
        <w:ind w:left="64" w:right="64"/>
        <w:jc w:val="center"/>
      </w:pPr>
      <w:r>
        <w:rPr/>
        <w:t>Do</w:t>
      </w:r>
      <w:r>
        <w:rPr>
          <w:spacing w:val="1"/>
        </w:rPr>
        <w:t> </w:t>
      </w:r>
      <w:r>
        <w:rPr/>
        <w:t>Testamento</w:t>
      </w:r>
      <w:r>
        <w:rPr>
          <w:spacing w:val="1"/>
        </w:rPr>
        <w:t> </w:t>
      </w:r>
      <w:r>
        <w:rPr/>
        <w:t>Marítimo</w:t>
      </w:r>
      <w:r>
        <w:rPr>
          <w:spacing w:val="1"/>
        </w:rPr>
        <w:t> </w:t>
      </w:r>
      <w:r>
        <w:rPr/>
        <w:t>e</w:t>
      </w:r>
      <w:r>
        <w:rPr>
          <w:spacing w:val="2"/>
        </w:rPr>
        <w:t> </w:t>
      </w:r>
      <w:r>
        <w:rPr/>
        <w:t>do</w:t>
      </w:r>
      <w:r>
        <w:rPr>
          <w:spacing w:val="1"/>
        </w:rPr>
        <w:t> </w:t>
      </w:r>
      <w:r>
        <w:rPr/>
        <w:t>Testamento</w:t>
      </w:r>
      <w:r>
        <w:rPr>
          <w:spacing w:val="1"/>
        </w:rPr>
        <w:t> </w:t>
      </w:r>
      <w:r>
        <w:rPr>
          <w:spacing w:val="-2"/>
        </w:rPr>
        <w:t>Aeronáutico</w:t>
      </w:r>
    </w:p>
    <w:p>
      <w:pPr>
        <w:pStyle w:val="BodyText"/>
        <w:spacing w:before="4"/>
        <w:rPr>
          <w:sz w:val="4"/>
        </w:rPr>
      </w:pPr>
    </w:p>
    <w:p>
      <w:pPr>
        <w:pStyle w:val="BodyText"/>
        <w:ind w:left="41" w:right="195" w:firstLine="92"/>
      </w:pPr>
      <w:r>
        <w:rPr/>
        <w:t>Art. 1.888. Quem estiver em viagem, a bordo de navio nacional, de guerra ou mercante, pode testar perante o comandante, em presença de duas testemunhas, por forma que corresponda ao testamento</w:t>
      </w:r>
      <w:r>
        <w:rPr>
          <w:spacing w:val="40"/>
        </w:rPr>
        <w:t> </w:t>
      </w:r>
      <w:r>
        <w:rPr/>
        <w:t>público</w:t>
      </w:r>
      <w:r>
        <w:rPr>
          <w:spacing w:val="-1"/>
        </w:rPr>
        <w:t> </w:t>
      </w:r>
      <w:r>
        <w:rPr/>
        <w:t>ou</w:t>
      </w:r>
      <w:r>
        <w:rPr>
          <w:spacing w:val="-1"/>
        </w:rPr>
        <w:t> </w:t>
      </w:r>
      <w:r>
        <w:rPr/>
        <w:t>ao</w:t>
      </w:r>
      <w:r>
        <w:rPr>
          <w:spacing w:val="-1"/>
        </w:rPr>
        <w:t> </w:t>
      </w:r>
      <w:r>
        <w:rPr/>
        <w:t>cerrado.</w:t>
      </w:r>
    </w:p>
    <w:p>
      <w:pPr>
        <w:pStyle w:val="BodyText"/>
        <w:spacing w:before="4"/>
        <w:rPr>
          <w:sz w:val="4"/>
        </w:rPr>
      </w:pPr>
    </w:p>
    <w:p>
      <w:pPr>
        <w:pStyle w:val="BodyText"/>
        <w:ind w:left="133"/>
      </w:pPr>
      <w:r>
        <w:rPr/>
        <w:t>Parágrafo</w:t>
      </w:r>
      <w:r>
        <w:rPr>
          <w:spacing w:val="2"/>
        </w:rPr>
        <w:t> </w:t>
      </w:r>
      <w:r>
        <w:rPr/>
        <w:t>único.</w:t>
      </w:r>
      <w:r>
        <w:rPr>
          <w:spacing w:val="2"/>
        </w:rPr>
        <w:t> </w:t>
      </w:r>
      <w:r>
        <w:rPr/>
        <w:t>O</w:t>
      </w:r>
      <w:r>
        <w:rPr>
          <w:spacing w:val="2"/>
        </w:rPr>
        <w:t> </w:t>
      </w:r>
      <w:r>
        <w:rPr/>
        <w:t>registro</w:t>
      </w:r>
      <w:r>
        <w:rPr>
          <w:spacing w:val="2"/>
        </w:rPr>
        <w:t> </w:t>
      </w:r>
      <w:r>
        <w:rPr/>
        <w:t>do</w:t>
      </w:r>
      <w:r>
        <w:rPr>
          <w:spacing w:val="2"/>
        </w:rPr>
        <w:t> </w:t>
      </w:r>
      <w:r>
        <w:rPr/>
        <w:t>testamento</w:t>
      </w:r>
      <w:r>
        <w:rPr>
          <w:spacing w:val="2"/>
        </w:rPr>
        <w:t> </w:t>
      </w:r>
      <w:r>
        <w:rPr/>
        <w:t>será</w:t>
      </w:r>
      <w:r>
        <w:rPr>
          <w:spacing w:val="2"/>
        </w:rPr>
        <w:t> </w:t>
      </w:r>
      <w:r>
        <w:rPr/>
        <w:t>feito</w:t>
      </w:r>
      <w:r>
        <w:rPr>
          <w:spacing w:val="2"/>
        </w:rPr>
        <w:t> </w:t>
      </w:r>
      <w:r>
        <w:rPr/>
        <w:t>no</w:t>
      </w:r>
      <w:r>
        <w:rPr>
          <w:spacing w:val="2"/>
        </w:rPr>
        <w:t> </w:t>
      </w:r>
      <w:r>
        <w:rPr/>
        <w:t>diário</w:t>
      </w:r>
      <w:r>
        <w:rPr>
          <w:spacing w:val="3"/>
        </w:rPr>
        <w:t> </w:t>
      </w:r>
      <w:r>
        <w:rPr/>
        <w:t>de</w:t>
      </w:r>
      <w:r>
        <w:rPr>
          <w:spacing w:val="2"/>
        </w:rPr>
        <w:t> </w:t>
      </w:r>
      <w:r>
        <w:rPr>
          <w:spacing w:val="-2"/>
        </w:rPr>
        <w:t>bordo.</w:t>
      </w:r>
    </w:p>
    <w:p>
      <w:pPr>
        <w:pStyle w:val="BodyText"/>
        <w:spacing w:before="6"/>
        <w:rPr>
          <w:sz w:val="4"/>
        </w:rPr>
      </w:pPr>
    </w:p>
    <w:p>
      <w:pPr>
        <w:pStyle w:val="BodyText"/>
        <w:ind w:left="133"/>
      </w:pPr>
      <w:r>
        <w:rPr/>
        <w:t>Art.</w:t>
      </w:r>
      <w:r>
        <w:rPr>
          <w:spacing w:val="2"/>
        </w:rPr>
        <w:t> </w:t>
      </w:r>
      <w:r>
        <w:rPr/>
        <w:t>1.889.</w:t>
      </w:r>
      <w:r>
        <w:rPr>
          <w:spacing w:val="2"/>
        </w:rPr>
        <w:t> </w:t>
      </w:r>
      <w:r>
        <w:rPr/>
        <w:t>Quem</w:t>
      </w:r>
      <w:r>
        <w:rPr>
          <w:spacing w:val="3"/>
        </w:rPr>
        <w:t> </w:t>
      </w:r>
      <w:r>
        <w:rPr/>
        <w:t>estiver</w:t>
      </w:r>
      <w:r>
        <w:rPr>
          <w:spacing w:val="2"/>
        </w:rPr>
        <w:t> </w:t>
      </w:r>
      <w:r>
        <w:rPr/>
        <w:t>em</w:t>
      </w:r>
      <w:r>
        <w:rPr>
          <w:spacing w:val="3"/>
        </w:rPr>
        <w:t> </w:t>
      </w:r>
      <w:r>
        <w:rPr/>
        <w:t>viagem,</w:t>
      </w:r>
      <w:r>
        <w:rPr>
          <w:spacing w:val="2"/>
        </w:rPr>
        <w:t> </w:t>
      </w:r>
      <w:r>
        <w:rPr/>
        <w:t>a</w:t>
      </w:r>
      <w:r>
        <w:rPr>
          <w:spacing w:val="2"/>
        </w:rPr>
        <w:t> </w:t>
      </w:r>
      <w:r>
        <w:rPr/>
        <w:t>bordo</w:t>
      </w:r>
      <w:r>
        <w:rPr>
          <w:spacing w:val="3"/>
        </w:rPr>
        <w:t> </w:t>
      </w:r>
      <w:r>
        <w:rPr/>
        <w:t>de</w:t>
      </w:r>
      <w:r>
        <w:rPr>
          <w:spacing w:val="2"/>
        </w:rPr>
        <w:t> </w:t>
      </w:r>
      <w:r>
        <w:rPr/>
        <w:t>aeronave</w:t>
      </w:r>
      <w:r>
        <w:rPr>
          <w:spacing w:val="3"/>
        </w:rPr>
        <w:t> </w:t>
      </w:r>
      <w:r>
        <w:rPr/>
        <w:t>militar</w:t>
      </w:r>
      <w:r>
        <w:rPr>
          <w:spacing w:val="2"/>
        </w:rPr>
        <w:t> </w:t>
      </w:r>
      <w:r>
        <w:rPr/>
        <w:t>ou</w:t>
      </w:r>
      <w:r>
        <w:rPr>
          <w:spacing w:val="3"/>
        </w:rPr>
        <w:t> </w:t>
      </w:r>
      <w:r>
        <w:rPr/>
        <w:t>comercial,</w:t>
      </w:r>
      <w:r>
        <w:rPr>
          <w:spacing w:val="2"/>
        </w:rPr>
        <w:t> </w:t>
      </w:r>
      <w:r>
        <w:rPr/>
        <w:t>pode</w:t>
      </w:r>
      <w:r>
        <w:rPr>
          <w:spacing w:val="2"/>
        </w:rPr>
        <w:t> </w:t>
      </w:r>
      <w:r>
        <w:rPr/>
        <w:t>testar</w:t>
      </w:r>
      <w:r>
        <w:rPr>
          <w:spacing w:val="3"/>
        </w:rPr>
        <w:t> </w:t>
      </w:r>
      <w:r>
        <w:rPr/>
        <w:t>perante</w:t>
      </w:r>
      <w:r>
        <w:rPr>
          <w:spacing w:val="2"/>
        </w:rPr>
        <w:t> </w:t>
      </w:r>
      <w:r>
        <w:rPr/>
        <w:t>pessoa</w:t>
      </w:r>
      <w:r>
        <w:rPr>
          <w:spacing w:val="3"/>
        </w:rPr>
        <w:t> </w:t>
      </w:r>
      <w:r>
        <w:rPr/>
        <w:t>designada</w:t>
      </w:r>
      <w:r>
        <w:rPr>
          <w:spacing w:val="2"/>
        </w:rPr>
        <w:t> </w:t>
      </w:r>
      <w:r>
        <w:rPr/>
        <w:t>pelo</w:t>
      </w:r>
      <w:r>
        <w:rPr>
          <w:spacing w:val="3"/>
        </w:rPr>
        <w:t> </w:t>
      </w:r>
      <w:r>
        <w:rPr/>
        <w:t>comandante,</w:t>
      </w:r>
      <w:r>
        <w:rPr>
          <w:spacing w:val="2"/>
        </w:rPr>
        <w:t> </w:t>
      </w:r>
      <w:r>
        <w:rPr/>
        <w:t>observado</w:t>
      </w:r>
      <w:r>
        <w:rPr>
          <w:spacing w:val="2"/>
        </w:rPr>
        <w:t> </w:t>
      </w:r>
      <w:r>
        <w:rPr/>
        <w:t>o</w:t>
      </w:r>
      <w:r>
        <w:rPr>
          <w:spacing w:val="3"/>
        </w:rPr>
        <w:t> </w:t>
      </w:r>
      <w:r>
        <w:rPr/>
        <w:t>disposto</w:t>
      </w:r>
      <w:r>
        <w:rPr>
          <w:spacing w:val="2"/>
        </w:rPr>
        <w:t> </w:t>
      </w:r>
      <w:r>
        <w:rPr/>
        <w:t>no</w:t>
      </w:r>
      <w:r>
        <w:rPr>
          <w:spacing w:val="3"/>
        </w:rPr>
        <w:t> </w:t>
      </w:r>
      <w:r>
        <w:rPr/>
        <w:t>artigo</w:t>
      </w:r>
      <w:r>
        <w:rPr>
          <w:spacing w:val="2"/>
        </w:rPr>
        <w:t> </w:t>
      </w:r>
      <w:r>
        <w:rPr>
          <w:spacing w:val="-2"/>
        </w:rPr>
        <w:t>antecedente.</w:t>
      </w:r>
    </w:p>
    <w:p>
      <w:pPr>
        <w:pStyle w:val="BodyText"/>
        <w:spacing w:before="4"/>
        <w:rPr>
          <w:sz w:val="4"/>
        </w:rPr>
      </w:pPr>
    </w:p>
    <w:p>
      <w:pPr>
        <w:pStyle w:val="BodyText"/>
        <w:spacing w:before="1"/>
        <w:ind w:left="41" w:right="195" w:firstLine="92"/>
      </w:pPr>
      <w:r>
        <w:rPr/>
        <w:t>Art. 1.890. O testamento marítimo ou aeronáutico ficará sob a guarda do comandante, que o entregará às autoridades administrativas do primeiro porto ou aeroporto nacional, contra recibo averbado no</w:t>
      </w:r>
      <w:r>
        <w:rPr>
          <w:spacing w:val="40"/>
        </w:rPr>
        <w:t> </w:t>
      </w:r>
      <w:r>
        <w:rPr/>
        <w:t>diário</w:t>
      </w:r>
      <w:r>
        <w:rPr>
          <w:spacing w:val="-4"/>
        </w:rPr>
        <w:t> </w:t>
      </w:r>
      <w:r>
        <w:rPr/>
        <w:t>de</w:t>
      </w:r>
      <w:r>
        <w:rPr>
          <w:spacing w:val="-3"/>
        </w:rPr>
        <w:t> </w:t>
      </w:r>
      <w:r>
        <w:rPr/>
        <w:t>bordo.</w:t>
      </w:r>
    </w:p>
    <w:p>
      <w:pPr>
        <w:pStyle w:val="BodyText"/>
        <w:spacing w:before="3"/>
        <w:rPr>
          <w:sz w:val="4"/>
        </w:rPr>
      </w:pPr>
    </w:p>
    <w:p>
      <w:pPr>
        <w:pStyle w:val="BodyText"/>
        <w:spacing w:before="1"/>
        <w:ind w:left="41" w:right="195" w:firstLine="92"/>
      </w:pPr>
      <w:r>
        <w:rPr/>
        <w:t>Art. 1.891. Caducará o testamento marítimo, ou aeronáutico, se o testador não morrer na viagem, nem nos noventa dias subseqüentes ao seu desembarque em terra, onde possa fazer, na forma ordinária,</w:t>
      </w:r>
      <w:r>
        <w:rPr>
          <w:spacing w:val="40"/>
        </w:rPr>
        <w:t> </w:t>
      </w:r>
      <w:r>
        <w:rPr/>
        <w:t>outro</w:t>
      </w:r>
      <w:r>
        <w:rPr>
          <w:spacing w:val="-4"/>
        </w:rPr>
        <w:t> </w:t>
      </w:r>
      <w:r>
        <w:rPr/>
        <w:t>testamento.</w:t>
      </w:r>
    </w:p>
    <w:p>
      <w:pPr>
        <w:pStyle w:val="BodyText"/>
        <w:spacing w:before="5"/>
        <w:rPr>
          <w:sz w:val="4"/>
        </w:rPr>
      </w:pPr>
    </w:p>
    <w:p>
      <w:pPr>
        <w:pStyle w:val="BodyText"/>
        <w:spacing w:before="1"/>
        <w:ind w:left="124" w:right="64"/>
        <w:jc w:val="center"/>
      </w:pPr>
      <w:r>
        <w:rPr/>
        <w:t>Art.</w:t>
      </w:r>
      <w:r>
        <w:rPr>
          <w:spacing w:val="1"/>
        </w:rPr>
        <w:t> </w:t>
      </w:r>
      <w:r>
        <w:rPr/>
        <w:t>1.892.</w:t>
      </w:r>
      <w:r>
        <w:rPr>
          <w:spacing w:val="2"/>
        </w:rPr>
        <w:t> </w:t>
      </w:r>
      <w:r>
        <w:rPr/>
        <w:t>Não</w:t>
      </w:r>
      <w:r>
        <w:rPr>
          <w:spacing w:val="2"/>
        </w:rPr>
        <w:t> </w:t>
      </w:r>
      <w:r>
        <w:rPr/>
        <w:t>valerá</w:t>
      </w:r>
      <w:r>
        <w:rPr>
          <w:spacing w:val="2"/>
        </w:rPr>
        <w:t> </w:t>
      </w:r>
      <w:r>
        <w:rPr/>
        <w:t>o</w:t>
      </w:r>
      <w:r>
        <w:rPr>
          <w:spacing w:val="2"/>
        </w:rPr>
        <w:t> </w:t>
      </w:r>
      <w:r>
        <w:rPr/>
        <w:t>testamento</w:t>
      </w:r>
      <w:r>
        <w:rPr>
          <w:spacing w:val="2"/>
        </w:rPr>
        <w:t> </w:t>
      </w:r>
      <w:r>
        <w:rPr/>
        <w:t>marítimo,</w:t>
      </w:r>
      <w:r>
        <w:rPr>
          <w:spacing w:val="2"/>
        </w:rPr>
        <w:t> </w:t>
      </w:r>
      <w:r>
        <w:rPr/>
        <w:t>ainda</w:t>
      </w:r>
      <w:r>
        <w:rPr>
          <w:spacing w:val="2"/>
        </w:rPr>
        <w:t> </w:t>
      </w:r>
      <w:r>
        <w:rPr/>
        <w:t>que</w:t>
      </w:r>
      <w:r>
        <w:rPr>
          <w:spacing w:val="2"/>
        </w:rPr>
        <w:t> </w:t>
      </w:r>
      <w:r>
        <w:rPr/>
        <w:t>feito</w:t>
      </w:r>
      <w:r>
        <w:rPr>
          <w:spacing w:val="2"/>
        </w:rPr>
        <w:t> </w:t>
      </w:r>
      <w:r>
        <w:rPr/>
        <w:t>no</w:t>
      </w:r>
      <w:r>
        <w:rPr>
          <w:spacing w:val="2"/>
        </w:rPr>
        <w:t> </w:t>
      </w:r>
      <w:r>
        <w:rPr/>
        <w:t>curso</w:t>
      </w:r>
      <w:r>
        <w:rPr>
          <w:spacing w:val="2"/>
        </w:rPr>
        <w:t> </w:t>
      </w:r>
      <w:r>
        <w:rPr/>
        <w:t>de</w:t>
      </w:r>
      <w:r>
        <w:rPr>
          <w:spacing w:val="2"/>
        </w:rPr>
        <w:t> </w:t>
      </w:r>
      <w:r>
        <w:rPr/>
        <w:t>uma</w:t>
      </w:r>
      <w:r>
        <w:rPr>
          <w:spacing w:val="1"/>
        </w:rPr>
        <w:t> </w:t>
      </w:r>
      <w:r>
        <w:rPr/>
        <w:t>viagem,</w:t>
      </w:r>
      <w:r>
        <w:rPr>
          <w:spacing w:val="2"/>
        </w:rPr>
        <w:t> </w:t>
      </w:r>
      <w:r>
        <w:rPr/>
        <w:t>se,</w:t>
      </w:r>
      <w:r>
        <w:rPr>
          <w:spacing w:val="2"/>
        </w:rPr>
        <w:t> </w:t>
      </w:r>
      <w:r>
        <w:rPr/>
        <w:t>ao</w:t>
      </w:r>
      <w:r>
        <w:rPr>
          <w:spacing w:val="2"/>
        </w:rPr>
        <w:t> </w:t>
      </w:r>
      <w:r>
        <w:rPr/>
        <w:t>tempo</w:t>
      </w:r>
      <w:r>
        <w:rPr>
          <w:spacing w:val="2"/>
        </w:rPr>
        <w:t> </w:t>
      </w:r>
      <w:r>
        <w:rPr/>
        <w:t>em</w:t>
      </w:r>
      <w:r>
        <w:rPr>
          <w:spacing w:val="2"/>
        </w:rPr>
        <w:t> </w:t>
      </w:r>
      <w:r>
        <w:rPr/>
        <w:t>que</w:t>
      </w:r>
      <w:r>
        <w:rPr>
          <w:spacing w:val="2"/>
        </w:rPr>
        <w:t> </w:t>
      </w:r>
      <w:r>
        <w:rPr/>
        <w:t>se</w:t>
      </w:r>
      <w:r>
        <w:rPr>
          <w:spacing w:val="2"/>
        </w:rPr>
        <w:t> </w:t>
      </w:r>
      <w:r>
        <w:rPr/>
        <w:t>fez,</w:t>
      </w:r>
      <w:r>
        <w:rPr>
          <w:spacing w:val="2"/>
        </w:rPr>
        <w:t> </w:t>
      </w:r>
      <w:r>
        <w:rPr/>
        <w:t>o</w:t>
      </w:r>
      <w:r>
        <w:rPr>
          <w:spacing w:val="2"/>
        </w:rPr>
        <w:t> </w:t>
      </w:r>
      <w:r>
        <w:rPr/>
        <w:t>navio</w:t>
      </w:r>
      <w:r>
        <w:rPr>
          <w:spacing w:val="2"/>
        </w:rPr>
        <w:t> </w:t>
      </w:r>
      <w:r>
        <w:rPr/>
        <w:t>estava</w:t>
      </w:r>
      <w:r>
        <w:rPr>
          <w:spacing w:val="2"/>
        </w:rPr>
        <w:t> </w:t>
      </w:r>
      <w:r>
        <w:rPr/>
        <w:t>em</w:t>
      </w:r>
      <w:r>
        <w:rPr>
          <w:spacing w:val="2"/>
        </w:rPr>
        <w:t> </w:t>
      </w:r>
      <w:r>
        <w:rPr/>
        <w:t>porto</w:t>
      </w:r>
      <w:r>
        <w:rPr>
          <w:spacing w:val="1"/>
        </w:rPr>
        <w:t> </w:t>
      </w:r>
      <w:r>
        <w:rPr/>
        <w:t>onde</w:t>
      </w:r>
      <w:r>
        <w:rPr>
          <w:spacing w:val="2"/>
        </w:rPr>
        <w:t> </w:t>
      </w:r>
      <w:r>
        <w:rPr/>
        <w:t>o</w:t>
      </w:r>
      <w:r>
        <w:rPr>
          <w:spacing w:val="2"/>
        </w:rPr>
        <w:t> </w:t>
      </w:r>
      <w:r>
        <w:rPr/>
        <w:t>testador</w:t>
      </w:r>
      <w:r>
        <w:rPr>
          <w:spacing w:val="2"/>
        </w:rPr>
        <w:t> </w:t>
      </w:r>
      <w:r>
        <w:rPr/>
        <w:t>pudesse</w:t>
      </w:r>
      <w:r>
        <w:rPr>
          <w:spacing w:val="2"/>
        </w:rPr>
        <w:t> </w:t>
      </w:r>
      <w:r>
        <w:rPr/>
        <w:t>desembarcar</w:t>
      </w:r>
      <w:r>
        <w:rPr>
          <w:spacing w:val="2"/>
        </w:rPr>
        <w:t> </w:t>
      </w:r>
      <w:r>
        <w:rPr/>
        <w:t>e</w:t>
      </w:r>
      <w:r>
        <w:rPr>
          <w:spacing w:val="2"/>
        </w:rPr>
        <w:t> </w:t>
      </w:r>
      <w:r>
        <w:rPr/>
        <w:t>testar</w:t>
      </w:r>
      <w:r>
        <w:rPr>
          <w:spacing w:val="2"/>
        </w:rPr>
        <w:t> </w:t>
      </w:r>
      <w:r>
        <w:rPr/>
        <w:t>na</w:t>
      </w:r>
      <w:r>
        <w:rPr>
          <w:spacing w:val="2"/>
        </w:rPr>
        <w:t> </w:t>
      </w:r>
      <w:r>
        <w:rPr/>
        <w:t>forma</w:t>
      </w:r>
      <w:r>
        <w:rPr>
          <w:spacing w:val="2"/>
        </w:rPr>
        <w:t> </w:t>
      </w:r>
      <w:r>
        <w:rPr>
          <w:spacing w:val="-2"/>
        </w:rPr>
        <w:t>ordinária.</w:t>
      </w:r>
    </w:p>
    <w:p>
      <w:pPr>
        <w:pStyle w:val="BodyText"/>
        <w:spacing w:before="4"/>
        <w:rPr>
          <w:sz w:val="4"/>
        </w:rPr>
      </w:pPr>
    </w:p>
    <w:p>
      <w:pPr>
        <w:pStyle w:val="BodyText"/>
        <w:spacing w:line="57" w:lineRule="exact"/>
        <w:ind w:left="139" w:right="47"/>
        <w:jc w:val="center"/>
      </w:pPr>
      <w:r>
        <w:rPr/>
        <w:t>Seção</w:t>
      </w:r>
      <w:r>
        <w:rPr>
          <w:spacing w:val="2"/>
        </w:rPr>
        <w:t> </w:t>
      </w:r>
      <w:r>
        <w:rPr>
          <w:spacing w:val="-5"/>
        </w:rPr>
        <w:t>III</w:t>
      </w:r>
    </w:p>
    <w:p>
      <w:pPr>
        <w:pStyle w:val="BodyText"/>
        <w:ind w:left="64" w:right="64"/>
        <w:jc w:val="center"/>
      </w:pPr>
      <w:r>
        <w:rPr/>
        <w:t>Do Testamento</w:t>
      </w:r>
      <w:r>
        <w:rPr>
          <w:spacing w:val="1"/>
        </w:rPr>
        <w:t> </w:t>
      </w:r>
      <w:r>
        <w:rPr>
          <w:spacing w:val="-2"/>
        </w:rPr>
        <w:t>Militar</w:t>
      </w:r>
    </w:p>
    <w:p>
      <w:pPr>
        <w:pStyle w:val="BodyText"/>
        <w:spacing w:before="4"/>
        <w:rPr>
          <w:sz w:val="4"/>
        </w:rPr>
      </w:pPr>
    </w:p>
    <w:p>
      <w:pPr>
        <w:pStyle w:val="BodyText"/>
        <w:ind w:left="41" w:right="111" w:firstLine="92"/>
      </w:pPr>
      <w:r>
        <w:rPr/>
        <w:t>Art. 1.893. O testamento dos militares e demais pessoas a serviço das Forças Armadas em campanha, dentro do País ou fora dele, assim como em praça sitiada, ou que esteja de comunicações interrompidas,</w:t>
      </w:r>
      <w:r>
        <w:rPr>
          <w:spacing w:val="40"/>
        </w:rPr>
        <w:t> </w:t>
      </w:r>
      <w:r>
        <w:rPr/>
        <w:t>poderá fazer-se, não havendo tabelião ou seu substituto legal, ante duas, ou três testemunhas, se o testador não puder, ou não souber assinar, caso em que assinará por ele uma delas.</w:t>
      </w:r>
    </w:p>
    <w:p>
      <w:pPr>
        <w:pStyle w:val="BodyText"/>
        <w:spacing w:before="3"/>
        <w:rPr>
          <w:sz w:val="4"/>
        </w:rPr>
      </w:pPr>
    </w:p>
    <w:p>
      <w:pPr>
        <w:pStyle w:val="BodyText"/>
        <w:spacing w:before="1"/>
        <w:ind w:left="133"/>
      </w:pPr>
      <w:r>
        <w:rPr/>
        <w:t>§</w:t>
      </w:r>
      <w:r>
        <w:rPr>
          <w:spacing w:val="2"/>
        </w:rPr>
        <w:t> </w:t>
      </w:r>
      <w:r>
        <w:rPr/>
        <w:t>1</w:t>
      </w:r>
      <w:r>
        <w:rPr>
          <w:spacing w:val="2"/>
        </w:rPr>
        <w:t> </w:t>
      </w:r>
      <w:r>
        <w:rPr>
          <w:position w:val="2"/>
        </w:rPr>
        <w:t>o</w:t>
      </w:r>
      <w:r>
        <w:rPr>
          <w:spacing w:val="2"/>
          <w:position w:val="2"/>
        </w:rPr>
        <w:t> </w:t>
      </w:r>
      <w:r>
        <w:rPr/>
        <w:t>Se</w:t>
      </w:r>
      <w:r>
        <w:rPr>
          <w:spacing w:val="2"/>
        </w:rPr>
        <w:t> </w:t>
      </w:r>
      <w:r>
        <w:rPr/>
        <w:t>o</w:t>
      </w:r>
      <w:r>
        <w:rPr>
          <w:spacing w:val="2"/>
        </w:rPr>
        <w:t> </w:t>
      </w:r>
      <w:r>
        <w:rPr/>
        <w:t>testador</w:t>
      </w:r>
      <w:r>
        <w:rPr>
          <w:spacing w:val="2"/>
        </w:rPr>
        <w:t> </w:t>
      </w:r>
      <w:r>
        <w:rPr/>
        <w:t>pertencer</w:t>
      </w:r>
      <w:r>
        <w:rPr>
          <w:spacing w:val="2"/>
        </w:rPr>
        <w:t> </w:t>
      </w:r>
      <w:r>
        <w:rPr/>
        <w:t>a</w:t>
      </w:r>
      <w:r>
        <w:rPr>
          <w:spacing w:val="2"/>
        </w:rPr>
        <w:t> </w:t>
      </w:r>
      <w:r>
        <w:rPr/>
        <w:t>corpo</w:t>
      </w:r>
      <w:r>
        <w:rPr>
          <w:spacing w:val="2"/>
        </w:rPr>
        <w:t> </w:t>
      </w:r>
      <w:r>
        <w:rPr/>
        <w:t>ou</w:t>
      </w:r>
      <w:r>
        <w:rPr>
          <w:spacing w:val="2"/>
        </w:rPr>
        <w:t> </w:t>
      </w:r>
      <w:r>
        <w:rPr/>
        <w:t>seção</w:t>
      </w:r>
      <w:r>
        <w:rPr>
          <w:spacing w:val="2"/>
        </w:rPr>
        <w:t> </w:t>
      </w:r>
      <w:r>
        <w:rPr/>
        <w:t>de</w:t>
      </w:r>
      <w:r>
        <w:rPr>
          <w:spacing w:val="2"/>
        </w:rPr>
        <w:t> </w:t>
      </w:r>
      <w:r>
        <w:rPr/>
        <w:t>corpo</w:t>
      </w:r>
      <w:r>
        <w:rPr>
          <w:spacing w:val="2"/>
        </w:rPr>
        <w:t> </w:t>
      </w:r>
      <w:r>
        <w:rPr/>
        <w:t>destacado,</w:t>
      </w:r>
      <w:r>
        <w:rPr>
          <w:spacing w:val="2"/>
        </w:rPr>
        <w:t> </w:t>
      </w:r>
      <w:r>
        <w:rPr/>
        <w:t>o</w:t>
      </w:r>
      <w:r>
        <w:rPr>
          <w:spacing w:val="2"/>
        </w:rPr>
        <w:t> </w:t>
      </w:r>
      <w:r>
        <w:rPr/>
        <w:t>testamento</w:t>
      </w:r>
      <w:r>
        <w:rPr>
          <w:spacing w:val="2"/>
        </w:rPr>
        <w:t> </w:t>
      </w:r>
      <w:r>
        <w:rPr/>
        <w:t>será</w:t>
      </w:r>
      <w:r>
        <w:rPr>
          <w:spacing w:val="2"/>
        </w:rPr>
        <w:t> </w:t>
      </w:r>
      <w:r>
        <w:rPr/>
        <w:t>escrito</w:t>
      </w:r>
      <w:r>
        <w:rPr>
          <w:spacing w:val="2"/>
        </w:rPr>
        <w:t> </w:t>
      </w:r>
      <w:r>
        <w:rPr/>
        <w:t>pelo</w:t>
      </w:r>
      <w:r>
        <w:rPr>
          <w:spacing w:val="2"/>
        </w:rPr>
        <w:t> </w:t>
      </w:r>
      <w:r>
        <w:rPr/>
        <w:t>respectivo</w:t>
      </w:r>
      <w:r>
        <w:rPr>
          <w:spacing w:val="2"/>
        </w:rPr>
        <w:t> </w:t>
      </w:r>
      <w:r>
        <w:rPr/>
        <w:t>comandante,</w:t>
      </w:r>
      <w:r>
        <w:rPr>
          <w:spacing w:val="2"/>
        </w:rPr>
        <w:t> </w:t>
      </w:r>
      <w:r>
        <w:rPr/>
        <w:t>ainda</w:t>
      </w:r>
      <w:r>
        <w:rPr>
          <w:spacing w:val="2"/>
        </w:rPr>
        <w:t> </w:t>
      </w:r>
      <w:r>
        <w:rPr/>
        <w:t>que</w:t>
      </w:r>
      <w:r>
        <w:rPr>
          <w:spacing w:val="2"/>
        </w:rPr>
        <w:t> </w:t>
      </w:r>
      <w:r>
        <w:rPr/>
        <w:t>de</w:t>
      </w:r>
      <w:r>
        <w:rPr>
          <w:spacing w:val="2"/>
        </w:rPr>
        <w:t> </w:t>
      </w:r>
      <w:r>
        <w:rPr/>
        <w:t>graduação</w:t>
      </w:r>
      <w:r>
        <w:rPr>
          <w:spacing w:val="3"/>
        </w:rPr>
        <w:t> </w:t>
      </w:r>
      <w:r>
        <w:rPr/>
        <w:t>ou</w:t>
      </w:r>
      <w:r>
        <w:rPr>
          <w:spacing w:val="2"/>
        </w:rPr>
        <w:t> </w:t>
      </w:r>
      <w:r>
        <w:rPr/>
        <w:t>posto</w:t>
      </w:r>
      <w:r>
        <w:rPr>
          <w:spacing w:val="2"/>
        </w:rPr>
        <w:t> </w:t>
      </w:r>
      <w:r>
        <w:rPr>
          <w:spacing w:val="-2"/>
        </w:rPr>
        <w:t>inferior.</w:t>
      </w:r>
    </w:p>
    <w:p>
      <w:pPr>
        <w:pStyle w:val="BodyText"/>
        <w:spacing w:before="52"/>
        <w:ind w:left="133"/>
      </w:pPr>
      <w:r>
        <w:rPr/>
        <w:t>§</w:t>
      </w:r>
      <w:r>
        <w:rPr>
          <w:spacing w:val="1"/>
        </w:rPr>
        <w:t> </w:t>
      </w:r>
      <w:r>
        <w:rPr/>
        <w:t>2</w:t>
      </w:r>
      <w:r>
        <w:rPr>
          <w:spacing w:val="2"/>
        </w:rPr>
        <w:t> </w:t>
      </w:r>
      <w:r>
        <w:rPr>
          <w:position w:val="2"/>
        </w:rPr>
        <w:t>o</w:t>
      </w:r>
      <w:r>
        <w:rPr>
          <w:spacing w:val="2"/>
          <w:position w:val="2"/>
        </w:rPr>
        <w:t> </w:t>
      </w:r>
      <w:r>
        <w:rPr/>
        <w:t>Se</w:t>
      </w:r>
      <w:r>
        <w:rPr>
          <w:spacing w:val="2"/>
        </w:rPr>
        <w:t> </w:t>
      </w:r>
      <w:r>
        <w:rPr/>
        <w:t>o</w:t>
      </w:r>
      <w:r>
        <w:rPr>
          <w:spacing w:val="2"/>
        </w:rPr>
        <w:t> </w:t>
      </w:r>
      <w:r>
        <w:rPr/>
        <w:t>testador</w:t>
      </w:r>
      <w:r>
        <w:rPr>
          <w:spacing w:val="1"/>
        </w:rPr>
        <w:t> </w:t>
      </w:r>
      <w:r>
        <w:rPr/>
        <w:t>estiver</w:t>
      </w:r>
      <w:r>
        <w:rPr>
          <w:spacing w:val="2"/>
        </w:rPr>
        <w:t> </w:t>
      </w:r>
      <w:r>
        <w:rPr/>
        <w:t>em</w:t>
      </w:r>
      <w:r>
        <w:rPr>
          <w:spacing w:val="2"/>
        </w:rPr>
        <w:t> </w:t>
      </w:r>
      <w:r>
        <w:rPr/>
        <w:t>tratamento</w:t>
      </w:r>
      <w:r>
        <w:rPr>
          <w:spacing w:val="2"/>
        </w:rPr>
        <w:t> </w:t>
      </w:r>
      <w:r>
        <w:rPr/>
        <w:t>em</w:t>
      </w:r>
      <w:r>
        <w:rPr>
          <w:spacing w:val="2"/>
        </w:rPr>
        <w:t> </w:t>
      </w:r>
      <w:r>
        <w:rPr/>
        <w:t>hospital,</w:t>
      </w:r>
      <w:r>
        <w:rPr>
          <w:spacing w:val="1"/>
        </w:rPr>
        <w:t> </w:t>
      </w:r>
      <w:r>
        <w:rPr/>
        <w:t>o</w:t>
      </w:r>
      <w:r>
        <w:rPr>
          <w:spacing w:val="2"/>
        </w:rPr>
        <w:t> </w:t>
      </w:r>
      <w:r>
        <w:rPr/>
        <w:t>testamento</w:t>
      </w:r>
      <w:r>
        <w:rPr>
          <w:spacing w:val="2"/>
        </w:rPr>
        <w:t> </w:t>
      </w:r>
      <w:r>
        <w:rPr/>
        <w:t>será</w:t>
      </w:r>
      <w:r>
        <w:rPr>
          <w:spacing w:val="2"/>
        </w:rPr>
        <w:t> </w:t>
      </w:r>
      <w:r>
        <w:rPr/>
        <w:t>escrito</w:t>
      </w:r>
      <w:r>
        <w:rPr>
          <w:spacing w:val="2"/>
        </w:rPr>
        <w:t> </w:t>
      </w:r>
      <w:r>
        <w:rPr/>
        <w:t>pelo</w:t>
      </w:r>
      <w:r>
        <w:rPr>
          <w:spacing w:val="2"/>
        </w:rPr>
        <w:t> </w:t>
      </w:r>
      <w:r>
        <w:rPr/>
        <w:t>respectivo</w:t>
      </w:r>
      <w:r>
        <w:rPr>
          <w:spacing w:val="1"/>
        </w:rPr>
        <w:t> </w:t>
      </w:r>
      <w:r>
        <w:rPr/>
        <w:t>oficial</w:t>
      </w:r>
      <w:r>
        <w:rPr>
          <w:spacing w:val="2"/>
        </w:rPr>
        <w:t> </w:t>
      </w:r>
      <w:r>
        <w:rPr/>
        <w:t>de</w:t>
      </w:r>
      <w:r>
        <w:rPr>
          <w:spacing w:val="2"/>
        </w:rPr>
        <w:t> </w:t>
      </w:r>
      <w:r>
        <w:rPr/>
        <w:t>saúde,</w:t>
      </w:r>
      <w:r>
        <w:rPr>
          <w:spacing w:val="2"/>
        </w:rPr>
        <w:t> </w:t>
      </w:r>
      <w:r>
        <w:rPr/>
        <w:t>ou</w:t>
      </w:r>
      <w:r>
        <w:rPr>
          <w:spacing w:val="2"/>
        </w:rPr>
        <w:t> </w:t>
      </w:r>
      <w:r>
        <w:rPr/>
        <w:t>pelo</w:t>
      </w:r>
      <w:r>
        <w:rPr>
          <w:spacing w:val="1"/>
        </w:rPr>
        <w:t> </w:t>
      </w:r>
      <w:r>
        <w:rPr/>
        <w:t>diretor</w:t>
      </w:r>
      <w:r>
        <w:rPr>
          <w:spacing w:val="2"/>
        </w:rPr>
        <w:t> </w:t>
      </w:r>
      <w:r>
        <w:rPr/>
        <w:t>do</w:t>
      </w:r>
      <w:r>
        <w:rPr>
          <w:spacing w:val="2"/>
        </w:rPr>
        <w:t> </w:t>
      </w:r>
      <w:r>
        <w:rPr>
          <w:spacing w:val="-2"/>
        </w:rPr>
        <w:t>estabelecimento.</w:t>
      </w:r>
    </w:p>
    <w:p>
      <w:pPr>
        <w:pStyle w:val="BodyText"/>
        <w:spacing w:before="50"/>
        <w:ind w:left="133"/>
      </w:pPr>
      <w:r>
        <w:rPr/>
        <w:t>§</w:t>
      </w:r>
      <w:r>
        <w:rPr>
          <w:spacing w:val="1"/>
        </w:rPr>
        <w:t> </w:t>
      </w:r>
      <w:r>
        <w:rPr/>
        <w:t>3</w:t>
      </w:r>
      <w:r>
        <w:rPr>
          <w:spacing w:val="2"/>
        </w:rPr>
        <w:t> </w:t>
      </w:r>
      <w:r>
        <w:rPr>
          <w:position w:val="2"/>
        </w:rPr>
        <w:t>o</w:t>
      </w:r>
      <w:r>
        <w:rPr>
          <w:spacing w:val="1"/>
          <w:position w:val="2"/>
        </w:rPr>
        <w:t> </w:t>
      </w:r>
      <w:r>
        <w:rPr/>
        <w:t>Se</w:t>
      </w:r>
      <w:r>
        <w:rPr>
          <w:spacing w:val="2"/>
        </w:rPr>
        <w:t> </w:t>
      </w:r>
      <w:r>
        <w:rPr/>
        <w:t>o</w:t>
      </w:r>
      <w:r>
        <w:rPr>
          <w:spacing w:val="1"/>
        </w:rPr>
        <w:t> </w:t>
      </w:r>
      <w:r>
        <w:rPr/>
        <w:t>testador</w:t>
      </w:r>
      <w:r>
        <w:rPr>
          <w:spacing w:val="1"/>
        </w:rPr>
        <w:t> </w:t>
      </w:r>
      <w:r>
        <w:rPr/>
        <w:t>for</w:t>
      </w:r>
      <w:r>
        <w:rPr>
          <w:spacing w:val="2"/>
        </w:rPr>
        <w:t> </w:t>
      </w:r>
      <w:r>
        <w:rPr/>
        <w:t>o</w:t>
      </w:r>
      <w:r>
        <w:rPr>
          <w:spacing w:val="1"/>
        </w:rPr>
        <w:t> </w:t>
      </w:r>
      <w:r>
        <w:rPr/>
        <w:t>oficial</w:t>
      </w:r>
      <w:r>
        <w:rPr>
          <w:spacing w:val="2"/>
        </w:rPr>
        <w:t> </w:t>
      </w:r>
      <w:r>
        <w:rPr/>
        <w:t>mais</w:t>
      </w:r>
      <w:r>
        <w:rPr>
          <w:spacing w:val="1"/>
        </w:rPr>
        <w:t> </w:t>
      </w:r>
      <w:r>
        <w:rPr/>
        <w:t>graduado,</w:t>
      </w:r>
      <w:r>
        <w:rPr>
          <w:spacing w:val="2"/>
        </w:rPr>
        <w:t> </w:t>
      </w:r>
      <w:r>
        <w:rPr/>
        <w:t>o</w:t>
      </w:r>
      <w:r>
        <w:rPr>
          <w:spacing w:val="1"/>
        </w:rPr>
        <w:t> </w:t>
      </w:r>
      <w:r>
        <w:rPr/>
        <w:t>testamento</w:t>
      </w:r>
      <w:r>
        <w:rPr>
          <w:spacing w:val="2"/>
        </w:rPr>
        <w:t> </w:t>
      </w:r>
      <w:r>
        <w:rPr/>
        <w:t>será</w:t>
      </w:r>
      <w:r>
        <w:rPr>
          <w:spacing w:val="1"/>
        </w:rPr>
        <w:t> </w:t>
      </w:r>
      <w:r>
        <w:rPr/>
        <w:t>escrito</w:t>
      </w:r>
      <w:r>
        <w:rPr>
          <w:spacing w:val="2"/>
        </w:rPr>
        <w:t> </w:t>
      </w:r>
      <w:r>
        <w:rPr/>
        <w:t>por</w:t>
      </w:r>
      <w:r>
        <w:rPr>
          <w:spacing w:val="1"/>
        </w:rPr>
        <w:t> </w:t>
      </w:r>
      <w:r>
        <w:rPr/>
        <w:t>aquele</w:t>
      </w:r>
      <w:r>
        <w:rPr>
          <w:spacing w:val="2"/>
        </w:rPr>
        <w:t> </w:t>
      </w:r>
      <w:r>
        <w:rPr/>
        <w:t>que</w:t>
      </w:r>
      <w:r>
        <w:rPr>
          <w:spacing w:val="1"/>
        </w:rPr>
        <w:t> </w:t>
      </w:r>
      <w:r>
        <w:rPr/>
        <w:t>o</w:t>
      </w:r>
      <w:r>
        <w:rPr>
          <w:spacing w:val="2"/>
        </w:rPr>
        <w:t> </w:t>
      </w:r>
      <w:r>
        <w:rPr>
          <w:spacing w:val="-2"/>
        </w:rPr>
        <w:t>substituir.</w:t>
      </w:r>
    </w:p>
    <w:p>
      <w:pPr>
        <w:pStyle w:val="BodyText"/>
        <w:spacing w:before="50"/>
        <w:ind w:left="41" w:right="59" w:firstLine="92"/>
      </w:pPr>
      <w:r>
        <w:rPr/>
        <w:t>Art. 1.894. Se o testador souber escrever, poderá fazer o testamento de seu punho, contanto que o date e assine por extenso, e o apresente aberto ou cerrado, na presença de duas testemunhas ao auditor, ou ao</w:t>
      </w:r>
      <w:r>
        <w:rPr>
          <w:spacing w:val="40"/>
        </w:rPr>
        <w:t> </w:t>
      </w:r>
      <w:r>
        <w:rPr/>
        <w:t>oficial de patente, que lhe faça as vezes neste mister.</w:t>
      </w:r>
    </w:p>
    <w:p>
      <w:pPr>
        <w:pStyle w:val="BodyText"/>
        <w:spacing w:before="4"/>
        <w:rPr>
          <w:sz w:val="4"/>
        </w:rPr>
      </w:pPr>
    </w:p>
    <w:p>
      <w:pPr>
        <w:pStyle w:val="BodyText"/>
        <w:ind w:left="41" w:right="195" w:firstLine="92"/>
      </w:pPr>
      <w:r>
        <w:rPr/>
        <w:t>Parágrafo único. O auditor, ou o oficial a quem o testamento se apresente notará, em qualquer parte dele, lugar, dia, mês e ano, em que lhe for apresentado, nota esta que será assinada por ele e pelas</w:t>
      </w:r>
      <w:r>
        <w:rPr>
          <w:spacing w:val="40"/>
        </w:rPr>
        <w:t> </w:t>
      </w:r>
      <w:r>
        <w:rPr>
          <w:spacing w:val="-2"/>
        </w:rPr>
        <w:t>testemunhas.</w:t>
      </w:r>
    </w:p>
    <w:p>
      <w:pPr>
        <w:pStyle w:val="BodyText"/>
        <w:spacing w:before="6"/>
        <w:rPr>
          <w:sz w:val="4"/>
        </w:rPr>
      </w:pPr>
    </w:p>
    <w:p>
      <w:pPr>
        <w:pStyle w:val="BodyText"/>
        <w:ind w:left="41" w:right="195" w:firstLine="92"/>
      </w:pPr>
      <w:r>
        <w:rPr/>
        <w:t>Art. 1.895. Caduca o testamento militar, desde que, depois dele, o testador esteja, noventa dias seguidos, em lugar onde possa testar na forma ordinária, salvo se esse testamento apresentar as solenidades</w:t>
      </w:r>
      <w:r>
        <w:rPr>
          <w:spacing w:val="40"/>
        </w:rPr>
        <w:t> </w:t>
      </w:r>
      <w:r>
        <w:rPr/>
        <w:t>prescritas no parágrafo único do artigo antecedente.</w:t>
      </w:r>
    </w:p>
    <w:p>
      <w:pPr>
        <w:pStyle w:val="BodyText"/>
        <w:spacing w:before="4"/>
        <w:rPr>
          <w:sz w:val="4"/>
        </w:rPr>
      </w:pPr>
    </w:p>
    <w:p>
      <w:pPr>
        <w:pStyle w:val="BodyText"/>
        <w:spacing w:line="448" w:lineRule="auto"/>
        <w:ind w:left="133" w:right="777"/>
      </w:pPr>
      <w:r>
        <w:rPr/>
        <w:t>Art. 1.896. As pessoas designadas no art. 1.893, estando empenhadas em combate, ou feridas, podem testar oralmente, confiando a sua última vontade a duas testemunhas.</w:t>
      </w:r>
      <w:r>
        <w:rPr>
          <w:spacing w:val="40"/>
        </w:rPr>
        <w:t> </w:t>
      </w:r>
      <w:r>
        <w:rPr/>
        <w:t>Parágrafo único. Não terá efeito o testamento se o testador não morrer na guerra ou convalescer do ferimento.</w:t>
      </w:r>
    </w:p>
    <w:p>
      <w:pPr>
        <w:pStyle w:val="BodyText"/>
        <w:spacing w:line="57" w:lineRule="exact" w:before="3"/>
        <w:ind w:left="139" w:right="47"/>
        <w:jc w:val="center"/>
      </w:pPr>
      <w:r>
        <w:rPr/>
        <w:t>CAPÍTULO</w:t>
      </w:r>
      <w:r>
        <w:rPr>
          <w:spacing w:val="4"/>
        </w:rPr>
        <w:t> </w:t>
      </w:r>
      <w:r>
        <w:rPr>
          <w:spacing w:val="-5"/>
        </w:rPr>
        <w:t>VI</w:t>
      </w:r>
    </w:p>
    <w:p>
      <w:pPr>
        <w:pStyle w:val="BodyText"/>
        <w:ind w:left="64" w:right="64"/>
        <w:jc w:val="center"/>
      </w:pPr>
      <w:r>
        <w:rPr/>
        <w:t>Das</w:t>
      </w:r>
      <w:r>
        <w:rPr>
          <w:spacing w:val="3"/>
        </w:rPr>
        <w:t> </w:t>
      </w:r>
      <w:r>
        <w:rPr/>
        <w:t>Disposições</w:t>
      </w:r>
      <w:r>
        <w:rPr>
          <w:spacing w:val="3"/>
        </w:rPr>
        <w:t> </w:t>
      </w:r>
      <w:r>
        <w:rPr>
          <w:spacing w:val="-2"/>
        </w:rPr>
        <w:t>Testamentárias</w:t>
      </w:r>
    </w:p>
    <w:p>
      <w:pPr>
        <w:pStyle w:val="BodyText"/>
        <w:spacing w:before="4"/>
        <w:rPr>
          <w:sz w:val="4"/>
        </w:rPr>
      </w:pPr>
    </w:p>
    <w:p>
      <w:pPr>
        <w:pStyle w:val="BodyText"/>
        <w:ind w:left="133"/>
      </w:pPr>
      <w:r>
        <w:rPr/>
        <w:t>Art.</w:t>
      </w:r>
      <w:r>
        <w:rPr>
          <w:spacing w:val="2"/>
        </w:rPr>
        <w:t> </w:t>
      </w:r>
      <w:r>
        <w:rPr/>
        <w:t>1.897.</w:t>
      </w:r>
      <w:r>
        <w:rPr>
          <w:spacing w:val="2"/>
        </w:rPr>
        <w:t> </w:t>
      </w:r>
      <w:r>
        <w:rPr/>
        <w:t>A</w:t>
      </w:r>
      <w:r>
        <w:rPr>
          <w:spacing w:val="-2"/>
        </w:rPr>
        <w:t> </w:t>
      </w:r>
      <w:r>
        <w:rPr/>
        <w:t>nomeação</w:t>
      </w:r>
      <w:r>
        <w:rPr>
          <w:spacing w:val="2"/>
        </w:rPr>
        <w:t> </w:t>
      </w:r>
      <w:r>
        <w:rPr/>
        <w:t>de</w:t>
      </w:r>
      <w:r>
        <w:rPr>
          <w:spacing w:val="2"/>
        </w:rPr>
        <w:t> </w:t>
      </w:r>
      <w:r>
        <w:rPr/>
        <w:t>herdeiro,</w:t>
      </w:r>
      <w:r>
        <w:rPr>
          <w:spacing w:val="2"/>
        </w:rPr>
        <w:t> </w:t>
      </w:r>
      <w:r>
        <w:rPr/>
        <w:t>ou</w:t>
      </w:r>
      <w:r>
        <w:rPr>
          <w:spacing w:val="2"/>
        </w:rPr>
        <w:t> </w:t>
      </w:r>
      <w:r>
        <w:rPr/>
        <w:t>legatário,</w:t>
      </w:r>
      <w:r>
        <w:rPr>
          <w:spacing w:val="2"/>
        </w:rPr>
        <w:t> </w:t>
      </w:r>
      <w:r>
        <w:rPr/>
        <w:t>pode</w:t>
      </w:r>
      <w:r>
        <w:rPr>
          <w:spacing w:val="2"/>
        </w:rPr>
        <w:t> </w:t>
      </w:r>
      <w:r>
        <w:rPr/>
        <w:t>fazer-se</w:t>
      </w:r>
      <w:r>
        <w:rPr>
          <w:spacing w:val="2"/>
        </w:rPr>
        <w:t> </w:t>
      </w:r>
      <w:r>
        <w:rPr/>
        <w:t>pura</w:t>
      </w:r>
      <w:r>
        <w:rPr>
          <w:spacing w:val="2"/>
        </w:rPr>
        <w:t> </w:t>
      </w:r>
      <w:r>
        <w:rPr/>
        <w:t>e</w:t>
      </w:r>
      <w:r>
        <w:rPr>
          <w:spacing w:val="2"/>
        </w:rPr>
        <w:t> </w:t>
      </w:r>
      <w:r>
        <w:rPr/>
        <w:t>simplesmente,</w:t>
      </w:r>
      <w:r>
        <w:rPr>
          <w:spacing w:val="2"/>
        </w:rPr>
        <w:t> </w:t>
      </w:r>
      <w:r>
        <w:rPr/>
        <w:t>sob</w:t>
      </w:r>
      <w:r>
        <w:rPr>
          <w:spacing w:val="2"/>
        </w:rPr>
        <w:t> </w:t>
      </w:r>
      <w:r>
        <w:rPr/>
        <w:t>condição,</w:t>
      </w:r>
      <w:r>
        <w:rPr>
          <w:spacing w:val="2"/>
        </w:rPr>
        <w:t> </w:t>
      </w:r>
      <w:r>
        <w:rPr/>
        <w:t>para</w:t>
      </w:r>
      <w:r>
        <w:rPr>
          <w:spacing w:val="2"/>
        </w:rPr>
        <w:t> </w:t>
      </w:r>
      <w:r>
        <w:rPr/>
        <w:t>certo</w:t>
      </w:r>
      <w:r>
        <w:rPr>
          <w:spacing w:val="2"/>
        </w:rPr>
        <w:t> </w:t>
      </w:r>
      <w:r>
        <w:rPr/>
        <w:t>fim</w:t>
      </w:r>
      <w:r>
        <w:rPr>
          <w:spacing w:val="2"/>
        </w:rPr>
        <w:t> </w:t>
      </w:r>
      <w:r>
        <w:rPr/>
        <w:t>ou</w:t>
      </w:r>
      <w:r>
        <w:rPr>
          <w:spacing w:val="2"/>
        </w:rPr>
        <w:t> </w:t>
      </w:r>
      <w:r>
        <w:rPr/>
        <w:t>modo,</w:t>
      </w:r>
      <w:r>
        <w:rPr>
          <w:spacing w:val="2"/>
        </w:rPr>
        <w:t> </w:t>
      </w:r>
      <w:r>
        <w:rPr/>
        <w:t>ou</w:t>
      </w:r>
      <w:r>
        <w:rPr>
          <w:spacing w:val="2"/>
        </w:rPr>
        <w:t> </w:t>
      </w:r>
      <w:r>
        <w:rPr/>
        <w:t>por</w:t>
      </w:r>
      <w:r>
        <w:rPr>
          <w:spacing w:val="2"/>
        </w:rPr>
        <w:t> </w:t>
      </w:r>
      <w:r>
        <w:rPr/>
        <w:t>certo</w:t>
      </w:r>
      <w:r>
        <w:rPr>
          <w:spacing w:val="2"/>
        </w:rPr>
        <w:t> </w:t>
      </w:r>
      <w:r>
        <w:rPr>
          <w:spacing w:val="-2"/>
        </w:rPr>
        <w:t>motivo.</w:t>
      </w:r>
    </w:p>
    <w:p>
      <w:pPr>
        <w:pStyle w:val="BodyText"/>
        <w:spacing w:before="4"/>
        <w:rPr>
          <w:sz w:val="4"/>
        </w:rPr>
      </w:pPr>
    </w:p>
    <w:p>
      <w:pPr>
        <w:pStyle w:val="BodyText"/>
        <w:ind w:left="133"/>
      </w:pPr>
      <w:r>
        <w:rPr/>
        <w:t>Art.</w:t>
      </w:r>
      <w:r>
        <w:rPr>
          <w:spacing w:val="2"/>
        </w:rPr>
        <w:t> </w:t>
      </w:r>
      <w:r>
        <w:rPr/>
        <w:t>1.898.</w:t>
      </w:r>
      <w:r>
        <w:rPr>
          <w:spacing w:val="2"/>
        </w:rPr>
        <w:t> </w:t>
      </w:r>
      <w:r>
        <w:rPr/>
        <w:t>A</w:t>
      </w:r>
      <w:r>
        <w:rPr>
          <w:spacing w:val="-2"/>
        </w:rPr>
        <w:t> </w:t>
      </w:r>
      <w:r>
        <w:rPr/>
        <w:t>designação</w:t>
      </w:r>
      <w:r>
        <w:rPr>
          <w:spacing w:val="3"/>
        </w:rPr>
        <w:t> </w:t>
      </w:r>
      <w:r>
        <w:rPr/>
        <w:t>do</w:t>
      </w:r>
      <w:r>
        <w:rPr>
          <w:spacing w:val="2"/>
        </w:rPr>
        <w:t> </w:t>
      </w:r>
      <w:r>
        <w:rPr/>
        <w:t>tempo</w:t>
      </w:r>
      <w:r>
        <w:rPr>
          <w:spacing w:val="2"/>
        </w:rPr>
        <w:t> </w:t>
      </w:r>
      <w:r>
        <w:rPr/>
        <w:t>em</w:t>
      </w:r>
      <w:r>
        <w:rPr>
          <w:spacing w:val="2"/>
        </w:rPr>
        <w:t> </w:t>
      </w:r>
      <w:r>
        <w:rPr/>
        <w:t>que</w:t>
      </w:r>
      <w:r>
        <w:rPr>
          <w:spacing w:val="2"/>
        </w:rPr>
        <w:t> </w:t>
      </w:r>
      <w:r>
        <w:rPr/>
        <w:t>deva</w:t>
      </w:r>
      <w:r>
        <w:rPr>
          <w:spacing w:val="2"/>
        </w:rPr>
        <w:t> </w:t>
      </w:r>
      <w:r>
        <w:rPr/>
        <w:t>começar</w:t>
      </w:r>
      <w:r>
        <w:rPr>
          <w:spacing w:val="2"/>
        </w:rPr>
        <w:t> </w:t>
      </w:r>
      <w:r>
        <w:rPr/>
        <w:t>ou</w:t>
      </w:r>
      <w:r>
        <w:rPr>
          <w:spacing w:val="3"/>
        </w:rPr>
        <w:t> </w:t>
      </w:r>
      <w:r>
        <w:rPr/>
        <w:t>cessar</w:t>
      </w:r>
      <w:r>
        <w:rPr>
          <w:spacing w:val="2"/>
        </w:rPr>
        <w:t> </w:t>
      </w:r>
      <w:r>
        <w:rPr/>
        <w:t>o</w:t>
      </w:r>
      <w:r>
        <w:rPr>
          <w:spacing w:val="2"/>
        </w:rPr>
        <w:t> </w:t>
      </w:r>
      <w:r>
        <w:rPr/>
        <w:t>direito</w:t>
      </w:r>
      <w:r>
        <w:rPr>
          <w:spacing w:val="2"/>
        </w:rPr>
        <w:t> </w:t>
      </w:r>
      <w:r>
        <w:rPr/>
        <w:t>do</w:t>
      </w:r>
      <w:r>
        <w:rPr>
          <w:spacing w:val="2"/>
        </w:rPr>
        <w:t> </w:t>
      </w:r>
      <w:r>
        <w:rPr/>
        <w:t>herdeiro,</w:t>
      </w:r>
      <w:r>
        <w:rPr>
          <w:spacing w:val="2"/>
        </w:rPr>
        <w:t> </w:t>
      </w:r>
      <w:r>
        <w:rPr/>
        <w:t>salvo</w:t>
      </w:r>
      <w:r>
        <w:rPr>
          <w:spacing w:val="2"/>
        </w:rPr>
        <w:t> </w:t>
      </w:r>
      <w:r>
        <w:rPr/>
        <w:t>nas</w:t>
      </w:r>
      <w:r>
        <w:rPr>
          <w:spacing w:val="2"/>
        </w:rPr>
        <w:t> </w:t>
      </w:r>
      <w:r>
        <w:rPr/>
        <w:t>disposições</w:t>
      </w:r>
      <w:r>
        <w:rPr>
          <w:spacing w:val="3"/>
        </w:rPr>
        <w:t> </w:t>
      </w:r>
      <w:r>
        <w:rPr/>
        <w:t>fideicomissárias,</w:t>
      </w:r>
      <w:r>
        <w:rPr>
          <w:spacing w:val="2"/>
        </w:rPr>
        <w:t> </w:t>
      </w:r>
      <w:r>
        <w:rPr/>
        <w:t>ter-se-á</w:t>
      </w:r>
      <w:r>
        <w:rPr>
          <w:spacing w:val="2"/>
        </w:rPr>
        <w:t> </w:t>
      </w:r>
      <w:r>
        <w:rPr/>
        <w:t>por</w:t>
      </w:r>
      <w:r>
        <w:rPr>
          <w:spacing w:val="2"/>
        </w:rPr>
        <w:t> </w:t>
      </w:r>
      <w:r>
        <w:rPr/>
        <w:t>não</w:t>
      </w:r>
      <w:r>
        <w:rPr>
          <w:spacing w:val="2"/>
        </w:rPr>
        <w:t> </w:t>
      </w:r>
      <w:r>
        <w:rPr>
          <w:spacing w:val="-2"/>
        </w:rPr>
        <w:t>escrita.</w:t>
      </w:r>
    </w:p>
    <w:p>
      <w:pPr>
        <w:pStyle w:val="BodyText"/>
        <w:spacing w:before="6"/>
        <w:rPr>
          <w:sz w:val="4"/>
        </w:rPr>
      </w:pPr>
    </w:p>
    <w:p>
      <w:pPr>
        <w:pStyle w:val="BodyText"/>
        <w:spacing w:line="448" w:lineRule="auto"/>
        <w:ind w:left="133" w:right="1025"/>
      </w:pPr>
      <w:r>
        <w:rPr/>
        <w:t>Art. 1.899. Quando a cláusula testamentária for suscetível de interpretações diferentes, prevalecerá a que melhor assegure a observância da vontade do </w:t>
      </w:r>
      <w:r>
        <w:rPr/>
        <w:t>testador.</w:t>
      </w:r>
      <w:r>
        <w:rPr>
          <w:spacing w:val="40"/>
        </w:rPr>
        <w:t> </w:t>
      </w:r>
      <w:r>
        <w:rPr/>
        <w:t>Art. 1.900. É nula a disposição:</w:t>
      </w:r>
    </w:p>
    <w:p>
      <w:pPr>
        <w:pStyle w:val="ListParagraph"/>
        <w:numPr>
          <w:ilvl w:val="0"/>
          <w:numId w:val="203"/>
        </w:numPr>
        <w:tabs>
          <w:tab w:pos="162" w:val="left" w:leader="none"/>
        </w:tabs>
        <w:spacing w:line="240" w:lineRule="auto" w:before="1" w:after="0"/>
        <w:ind w:left="162" w:right="0" w:hanging="29"/>
        <w:jc w:val="left"/>
        <w:rPr>
          <w:sz w:val="5"/>
        </w:rPr>
      </w:pPr>
      <w:r>
        <w:rPr>
          <w:sz w:val="5"/>
        </w:rPr>
        <w:t>-</w:t>
      </w:r>
      <w:r>
        <w:rPr>
          <w:spacing w:val="2"/>
          <w:sz w:val="5"/>
        </w:rPr>
        <w:t> </w:t>
      </w:r>
      <w:r>
        <w:rPr>
          <w:sz w:val="5"/>
        </w:rPr>
        <w:t>que</w:t>
      </w:r>
      <w:r>
        <w:rPr>
          <w:spacing w:val="2"/>
          <w:sz w:val="5"/>
        </w:rPr>
        <w:t> </w:t>
      </w:r>
      <w:r>
        <w:rPr>
          <w:sz w:val="5"/>
        </w:rPr>
        <w:t>institua</w:t>
      </w:r>
      <w:r>
        <w:rPr>
          <w:spacing w:val="2"/>
          <w:sz w:val="5"/>
        </w:rPr>
        <w:t> </w:t>
      </w:r>
      <w:r>
        <w:rPr>
          <w:sz w:val="5"/>
        </w:rPr>
        <w:t>herdeiro</w:t>
      </w:r>
      <w:r>
        <w:rPr>
          <w:spacing w:val="2"/>
          <w:sz w:val="5"/>
        </w:rPr>
        <w:t> </w:t>
      </w:r>
      <w:r>
        <w:rPr>
          <w:sz w:val="5"/>
        </w:rPr>
        <w:t>ou</w:t>
      </w:r>
      <w:r>
        <w:rPr>
          <w:spacing w:val="2"/>
          <w:sz w:val="5"/>
        </w:rPr>
        <w:t> </w:t>
      </w:r>
      <w:r>
        <w:rPr>
          <w:sz w:val="5"/>
        </w:rPr>
        <w:t>legatário</w:t>
      </w:r>
      <w:r>
        <w:rPr>
          <w:spacing w:val="2"/>
          <w:sz w:val="5"/>
        </w:rPr>
        <w:t> </w:t>
      </w:r>
      <w:r>
        <w:rPr>
          <w:sz w:val="5"/>
        </w:rPr>
        <w:t>sob</w:t>
      </w:r>
      <w:r>
        <w:rPr>
          <w:spacing w:val="2"/>
          <w:sz w:val="5"/>
        </w:rPr>
        <w:t> </w:t>
      </w:r>
      <w:r>
        <w:rPr>
          <w:sz w:val="5"/>
        </w:rPr>
        <w:t>a</w:t>
      </w:r>
      <w:r>
        <w:rPr>
          <w:spacing w:val="2"/>
          <w:sz w:val="5"/>
        </w:rPr>
        <w:t> </w:t>
      </w:r>
      <w:r>
        <w:rPr>
          <w:sz w:val="5"/>
        </w:rPr>
        <w:t>condição</w:t>
      </w:r>
      <w:r>
        <w:rPr>
          <w:spacing w:val="2"/>
          <w:sz w:val="5"/>
        </w:rPr>
        <w:t> </w:t>
      </w:r>
      <w:r>
        <w:rPr>
          <w:sz w:val="5"/>
        </w:rPr>
        <w:t>captatória</w:t>
      </w:r>
      <w:r>
        <w:rPr>
          <w:spacing w:val="2"/>
          <w:sz w:val="5"/>
        </w:rPr>
        <w:t> </w:t>
      </w:r>
      <w:r>
        <w:rPr>
          <w:sz w:val="5"/>
        </w:rPr>
        <w:t>de</w:t>
      </w:r>
      <w:r>
        <w:rPr>
          <w:spacing w:val="2"/>
          <w:sz w:val="5"/>
        </w:rPr>
        <w:t> </w:t>
      </w:r>
      <w:r>
        <w:rPr>
          <w:sz w:val="5"/>
        </w:rPr>
        <w:t>que</w:t>
      </w:r>
      <w:r>
        <w:rPr>
          <w:spacing w:val="2"/>
          <w:sz w:val="5"/>
        </w:rPr>
        <w:t> </w:t>
      </w:r>
      <w:r>
        <w:rPr>
          <w:sz w:val="5"/>
        </w:rPr>
        <w:t>este</w:t>
      </w:r>
      <w:r>
        <w:rPr>
          <w:spacing w:val="2"/>
          <w:sz w:val="5"/>
        </w:rPr>
        <w:t> </w:t>
      </w:r>
      <w:r>
        <w:rPr>
          <w:sz w:val="5"/>
        </w:rPr>
        <w:t>disponha,</w:t>
      </w:r>
      <w:r>
        <w:rPr>
          <w:spacing w:val="2"/>
          <w:sz w:val="5"/>
        </w:rPr>
        <w:t> </w:t>
      </w:r>
      <w:r>
        <w:rPr>
          <w:sz w:val="5"/>
        </w:rPr>
        <w:t>também</w:t>
      </w:r>
      <w:r>
        <w:rPr>
          <w:spacing w:val="2"/>
          <w:sz w:val="5"/>
        </w:rPr>
        <w:t> </w:t>
      </w:r>
      <w:r>
        <w:rPr>
          <w:sz w:val="5"/>
        </w:rPr>
        <w:t>por</w:t>
      </w:r>
      <w:r>
        <w:rPr>
          <w:spacing w:val="2"/>
          <w:sz w:val="5"/>
        </w:rPr>
        <w:t> </w:t>
      </w:r>
      <w:r>
        <w:rPr>
          <w:sz w:val="5"/>
        </w:rPr>
        <w:t>testamento,</w:t>
      </w:r>
      <w:r>
        <w:rPr>
          <w:spacing w:val="2"/>
          <w:sz w:val="5"/>
        </w:rPr>
        <w:t> </w:t>
      </w:r>
      <w:r>
        <w:rPr>
          <w:sz w:val="5"/>
        </w:rPr>
        <w:t>em</w:t>
      </w:r>
      <w:r>
        <w:rPr>
          <w:spacing w:val="2"/>
          <w:sz w:val="5"/>
        </w:rPr>
        <w:t> </w:t>
      </w:r>
      <w:r>
        <w:rPr>
          <w:sz w:val="5"/>
        </w:rPr>
        <w:t>benefício</w:t>
      </w:r>
      <w:r>
        <w:rPr>
          <w:spacing w:val="2"/>
          <w:sz w:val="5"/>
        </w:rPr>
        <w:t> </w:t>
      </w:r>
      <w:r>
        <w:rPr>
          <w:sz w:val="5"/>
        </w:rPr>
        <w:t>do</w:t>
      </w:r>
      <w:r>
        <w:rPr>
          <w:spacing w:val="3"/>
          <w:sz w:val="5"/>
        </w:rPr>
        <w:t> </w:t>
      </w:r>
      <w:r>
        <w:rPr>
          <w:sz w:val="5"/>
        </w:rPr>
        <w:t>testador,</w:t>
      </w:r>
      <w:r>
        <w:rPr>
          <w:spacing w:val="2"/>
          <w:sz w:val="5"/>
        </w:rPr>
        <w:t> </w:t>
      </w:r>
      <w:r>
        <w:rPr>
          <w:sz w:val="5"/>
        </w:rPr>
        <w:t>ou</w:t>
      </w:r>
      <w:r>
        <w:rPr>
          <w:spacing w:val="2"/>
          <w:sz w:val="5"/>
        </w:rPr>
        <w:t> </w:t>
      </w:r>
      <w:r>
        <w:rPr>
          <w:sz w:val="5"/>
        </w:rPr>
        <w:t>de</w:t>
      </w:r>
      <w:r>
        <w:rPr>
          <w:spacing w:val="2"/>
          <w:sz w:val="5"/>
        </w:rPr>
        <w:t> </w:t>
      </w:r>
      <w:r>
        <w:rPr>
          <w:spacing w:val="-2"/>
          <w:sz w:val="5"/>
        </w:rPr>
        <w:t>terceiro;</w:t>
      </w:r>
    </w:p>
    <w:p>
      <w:pPr>
        <w:pStyle w:val="BodyText"/>
        <w:spacing w:before="6"/>
        <w:rPr>
          <w:sz w:val="4"/>
        </w:rPr>
      </w:pPr>
    </w:p>
    <w:p>
      <w:pPr>
        <w:pStyle w:val="ListParagraph"/>
        <w:numPr>
          <w:ilvl w:val="0"/>
          <w:numId w:val="203"/>
        </w:numPr>
        <w:tabs>
          <w:tab w:pos="179" w:val="left" w:leader="none"/>
        </w:tabs>
        <w:spacing w:line="240" w:lineRule="auto" w:before="0" w:after="0"/>
        <w:ind w:left="179" w:right="0" w:hanging="46"/>
        <w:jc w:val="left"/>
        <w:rPr>
          <w:sz w:val="5"/>
        </w:rPr>
      </w:pPr>
      <w:r>
        <w:rPr>
          <w:sz w:val="5"/>
        </w:rPr>
        <w:t>-</w:t>
      </w:r>
      <w:r>
        <w:rPr>
          <w:spacing w:val="1"/>
          <w:sz w:val="5"/>
        </w:rPr>
        <w:t> </w:t>
      </w:r>
      <w:r>
        <w:rPr>
          <w:sz w:val="5"/>
        </w:rPr>
        <w:t>que</w:t>
      </w:r>
      <w:r>
        <w:rPr>
          <w:spacing w:val="2"/>
          <w:sz w:val="5"/>
        </w:rPr>
        <w:t> </w:t>
      </w:r>
      <w:r>
        <w:rPr>
          <w:sz w:val="5"/>
        </w:rPr>
        <w:t>se</w:t>
      </w:r>
      <w:r>
        <w:rPr>
          <w:spacing w:val="1"/>
          <w:sz w:val="5"/>
        </w:rPr>
        <w:t> </w:t>
      </w:r>
      <w:r>
        <w:rPr>
          <w:sz w:val="5"/>
        </w:rPr>
        <w:t>refira</w:t>
      </w:r>
      <w:r>
        <w:rPr>
          <w:spacing w:val="2"/>
          <w:sz w:val="5"/>
        </w:rPr>
        <w:t> </w:t>
      </w:r>
      <w:r>
        <w:rPr>
          <w:sz w:val="5"/>
        </w:rPr>
        <w:t>a</w:t>
      </w:r>
      <w:r>
        <w:rPr>
          <w:spacing w:val="1"/>
          <w:sz w:val="5"/>
        </w:rPr>
        <w:t> </w:t>
      </w:r>
      <w:r>
        <w:rPr>
          <w:sz w:val="5"/>
        </w:rPr>
        <w:t>pessoa</w:t>
      </w:r>
      <w:r>
        <w:rPr>
          <w:spacing w:val="2"/>
          <w:sz w:val="5"/>
        </w:rPr>
        <w:t> </w:t>
      </w:r>
      <w:r>
        <w:rPr>
          <w:sz w:val="5"/>
        </w:rPr>
        <w:t>incerta,</w:t>
      </w:r>
      <w:r>
        <w:rPr>
          <w:spacing w:val="1"/>
          <w:sz w:val="5"/>
        </w:rPr>
        <w:t> </w:t>
      </w:r>
      <w:r>
        <w:rPr>
          <w:sz w:val="5"/>
        </w:rPr>
        <w:t>cuja</w:t>
      </w:r>
      <w:r>
        <w:rPr>
          <w:spacing w:val="2"/>
          <w:sz w:val="5"/>
        </w:rPr>
        <w:t> </w:t>
      </w:r>
      <w:r>
        <w:rPr>
          <w:sz w:val="5"/>
        </w:rPr>
        <w:t>identidade</w:t>
      </w:r>
      <w:r>
        <w:rPr>
          <w:spacing w:val="1"/>
          <w:sz w:val="5"/>
        </w:rPr>
        <w:t> </w:t>
      </w:r>
      <w:r>
        <w:rPr>
          <w:sz w:val="5"/>
        </w:rPr>
        <w:t>não</w:t>
      </w:r>
      <w:r>
        <w:rPr>
          <w:spacing w:val="2"/>
          <w:sz w:val="5"/>
        </w:rPr>
        <w:t> </w:t>
      </w:r>
      <w:r>
        <w:rPr>
          <w:sz w:val="5"/>
        </w:rPr>
        <w:t>se</w:t>
      </w:r>
      <w:r>
        <w:rPr>
          <w:spacing w:val="1"/>
          <w:sz w:val="5"/>
        </w:rPr>
        <w:t> </w:t>
      </w:r>
      <w:r>
        <w:rPr>
          <w:sz w:val="5"/>
        </w:rPr>
        <w:t>possa</w:t>
      </w:r>
      <w:r>
        <w:rPr>
          <w:spacing w:val="2"/>
          <w:sz w:val="5"/>
        </w:rPr>
        <w:t> </w:t>
      </w:r>
      <w:r>
        <w:rPr>
          <w:spacing w:val="-2"/>
          <w:sz w:val="5"/>
        </w:rPr>
        <w:t>averiguar;</w:t>
      </w:r>
    </w:p>
    <w:p>
      <w:pPr>
        <w:pStyle w:val="BodyText"/>
        <w:spacing w:before="4"/>
        <w:rPr>
          <w:sz w:val="4"/>
        </w:rPr>
      </w:pPr>
    </w:p>
    <w:p>
      <w:pPr>
        <w:pStyle w:val="ListParagraph"/>
        <w:numPr>
          <w:ilvl w:val="0"/>
          <w:numId w:val="203"/>
        </w:numPr>
        <w:tabs>
          <w:tab w:pos="196" w:val="left" w:leader="none"/>
        </w:tabs>
        <w:spacing w:line="240" w:lineRule="auto" w:before="1" w:after="0"/>
        <w:ind w:left="196" w:right="0" w:hanging="63"/>
        <w:jc w:val="left"/>
        <w:rPr>
          <w:sz w:val="5"/>
        </w:rPr>
      </w:pPr>
      <w:r>
        <w:rPr>
          <w:sz w:val="5"/>
        </w:rPr>
        <w:t>-</w:t>
      </w:r>
      <w:r>
        <w:rPr>
          <w:spacing w:val="2"/>
          <w:sz w:val="5"/>
        </w:rPr>
        <w:t> </w:t>
      </w:r>
      <w:r>
        <w:rPr>
          <w:sz w:val="5"/>
        </w:rPr>
        <w:t>que</w:t>
      </w:r>
      <w:r>
        <w:rPr>
          <w:spacing w:val="2"/>
          <w:sz w:val="5"/>
        </w:rPr>
        <w:t> </w:t>
      </w:r>
      <w:r>
        <w:rPr>
          <w:sz w:val="5"/>
        </w:rPr>
        <w:t>favoreça</w:t>
      </w:r>
      <w:r>
        <w:rPr>
          <w:spacing w:val="2"/>
          <w:sz w:val="5"/>
        </w:rPr>
        <w:t> </w:t>
      </w:r>
      <w:r>
        <w:rPr>
          <w:sz w:val="5"/>
        </w:rPr>
        <w:t>a</w:t>
      </w:r>
      <w:r>
        <w:rPr>
          <w:spacing w:val="2"/>
          <w:sz w:val="5"/>
        </w:rPr>
        <w:t> </w:t>
      </w:r>
      <w:r>
        <w:rPr>
          <w:sz w:val="5"/>
        </w:rPr>
        <w:t>pessoa</w:t>
      </w:r>
      <w:r>
        <w:rPr>
          <w:spacing w:val="2"/>
          <w:sz w:val="5"/>
        </w:rPr>
        <w:t> </w:t>
      </w:r>
      <w:r>
        <w:rPr>
          <w:sz w:val="5"/>
        </w:rPr>
        <w:t>incerta,</w:t>
      </w:r>
      <w:r>
        <w:rPr>
          <w:spacing w:val="3"/>
          <w:sz w:val="5"/>
        </w:rPr>
        <w:t> </w:t>
      </w:r>
      <w:r>
        <w:rPr>
          <w:sz w:val="5"/>
        </w:rPr>
        <w:t>cometendo</w:t>
      </w:r>
      <w:r>
        <w:rPr>
          <w:spacing w:val="2"/>
          <w:sz w:val="5"/>
        </w:rPr>
        <w:t> </w:t>
      </w:r>
      <w:r>
        <w:rPr>
          <w:sz w:val="5"/>
        </w:rPr>
        <w:t>a</w:t>
      </w:r>
      <w:r>
        <w:rPr>
          <w:spacing w:val="2"/>
          <w:sz w:val="5"/>
        </w:rPr>
        <w:t> </w:t>
      </w:r>
      <w:r>
        <w:rPr>
          <w:sz w:val="5"/>
        </w:rPr>
        <w:t>determinação</w:t>
      </w:r>
      <w:r>
        <w:rPr>
          <w:spacing w:val="2"/>
          <w:sz w:val="5"/>
        </w:rPr>
        <w:t> </w:t>
      </w:r>
      <w:r>
        <w:rPr>
          <w:sz w:val="5"/>
        </w:rPr>
        <w:t>de</w:t>
      </w:r>
      <w:r>
        <w:rPr>
          <w:spacing w:val="2"/>
          <w:sz w:val="5"/>
        </w:rPr>
        <w:t> </w:t>
      </w:r>
      <w:r>
        <w:rPr>
          <w:sz w:val="5"/>
        </w:rPr>
        <w:t>sua</w:t>
      </w:r>
      <w:r>
        <w:rPr>
          <w:spacing w:val="3"/>
          <w:sz w:val="5"/>
        </w:rPr>
        <w:t> </w:t>
      </w:r>
      <w:r>
        <w:rPr>
          <w:sz w:val="5"/>
        </w:rPr>
        <w:t>identidade</w:t>
      </w:r>
      <w:r>
        <w:rPr>
          <w:spacing w:val="2"/>
          <w:sz w:val="5"/>
        </w:rPr>
        <w:t> </w:t>
      </w:r>
      <w:r>
        <w:rPr>
          <w:sz w:val="5"/>
        </w:rPr>
        <w:t>a</w:t>
      </w:r>
      <w:r>
        <w:rPr>
          <w:spacing w:val="2"/>
          <w:sz w:val="5"/>
        </w:rPr>
        <w:t> </w:t>
      </w:r>
      <w:r>
        <w:rPr>
          <w:spacing w:val="-2"/>
          <w:sz w:val="5"/>
        </w:rPr>
        <w:t>terceiro;</w:t>
      </w:r>
    </w:p>
    <w:p>
      <w:pPr>
        <w:pStyle w:val="BodyText"/>
        <w:spacing w:before="4"/>
        <w:rPr>
          <w:sz w:val="4"/>
        </w:rPr>
      </w:pPr>
    </w:p>
    <w:p>
      <w:pPr>
        <w:pStyle w:val="ListParagraph"/>
        <w:numPr>
          <w:ilvl w:val="0"/>
          <w:numId w:val="203"/>
        </w:numPr>
        <w:tabs>
          <w:tab w:pos="198" w:val="left" w:leader="none"/>
        </w:tabs>
        <w:spacing w:line="240" w:lineRule="auto" w:before="0" w:after="0"/>
        <w:ind w:left="198" w:right="0" w:hanging="65"/>
        <w:jc w:val="left"/>
        <w:rPr>
          <w:sz w:val="5"/>
        </w:rPr>
      </w:pPr>
      <w:r>
        <w:rPr>
          <w:sz w:val="5"/>
        </w:rPr>
        <w:t>-</w:t>
      </w:r>
      <w:r>
        <w:rPr>
          <w:spacing w:val="1"/>
          <w:sz w:val="5"/>
        </w:rPr>
        <w:t> </w:t>
      </w:r>
      <w:r>
        <w:rPr>
          <w:sz w:val="5"/>
        </w:rPr>
        <w:t>que</w:t>
      </w:r>
      <w:r>
        <w:rPr>
          <w:spacing w:val="1"/>
          <w:sz w:val="5"/>
        </w:rPr>
        <w:t> </w:t>
      </w:r>
      <w:r>
        <w:rPr>
          <w:sz w:val="5"/>
        </w:rPr>
        <w:t>deixe</w:t>
      </w:r>
      <w:r>
        <w:rPr>
          <w:spacing w:val="2"/>
          <w:sz w:val="5"/>
        </w:rPr>
        <w:t> </w:t>
      </w:r>
      <w:r>
        <w:rPr>
          <w:sz w:val="5"/>
        </w:rPr>
        <w:t>a</w:t>
      </w:r>
      <w:r>
        <w:rPr>
          <w:spacing w:val="1"/>
          <w:sz w:val="5"/>
        </w:rPr>
        <w:t> </w:t>
      </w:r>
      <w:r>
        <w:rPr>
          <w:sz w:val="5"/>
        </w:rPr>
        <w:t>arbítrio</w:t>
      </w:r>
      <w:r>
        <w:rPr>
          <w:spacing w:val="2"/>
          <w:sz w:val="5"/>
        </w:rPr>
        <w:t> </w:t>
      </w:r>
      <w:r>
        <w:rPr>
          <w:sz w:val="5"/>
        </w:rPr>
        <w:t>do</w:t>
      </w:r>
      <w:r>
        <w:rPr>
          <w:spacing w:val="1"/>
          <w:sz w:val="5"/>
        </w:rPr>
        <w:t> </w:t>
      </w:r>
      <w:r>
        <w:rPr>
          <w:sz w:val="5"/>
        </w:rPr>
        <w:t>herdeiro,</w:t>
      </w:r>
      <w:r>
        <w:rPr>
          <w:spacing w:val="1"/>
          <w:sz w:val="5"/>
        </w:rPr>
        <w:t> </w:t>
      </w:r>
      <w:r>
        <w:rPr>
          <w:sz w:val="5"/>
        </w:rPr>
        <w:t>ou</w:t>
      </w:r>
      <w:r>
        <w:rPr>
          <w:spacing w:val="2"/>
          <w:sz w:val="5"/>
        </w:rPr>
        <w:t> </w:t>
      </w:r>
      <w:r>
        <w:rPr>
          <w:sz w:val="5"/>
        </w:rPr>
        <w:t>de</w:t>
      </w:r>
      <w:r>
        <w:rPr>
          <w:spacing w:val="1"/>
          <w:sz w:val="5"/>
        </w:rPr>
        <w:t> </w:t>
      </w:r>
      <w:r>
        <w:rPr>
          <w:sz w:val="5"/>
        </w:rPr>
        <w:t>outrem,</w:t>
      </w:r>
      <w:r>
        <w:rPr>
          <w:spacing w:val="2"/>
          <w:sz w:val="5"/>
        </w:rPr>
        <w:t> </w:t>
      </w:r>
      <w:r>
        <w:rPr>
          <w:sz w:val="5"/>
        </w:rPr>
        <w:t>fixar</w:t>
      </w:r>
      <w:r>
        <w:rPr>
          <w:spacing w:val="1"/>
          <w:sz w:val="5"/>
        </w:rPr>
        <w:t> </w:t>
      </w:r>
      <w:r>
        <w:rPr>
          <w:sz w:val="5"/>
        </w:rPr>
        <w:t>o</w:t>
      </w:r>
      <w:r>
        <w:rPr>
          <w:spacing w:val="1"/>
          <w:sz w:val="5"/>
        </w:rPr>
        <w:t> </w:t>
      </w:r>
      <w:r>
        <w:rPr>
          <w:sz w:val="5"/>
        </w:rPr>
        <w:t>valor</w:t>
      </w:r>
      <w:r>
        <w:rPr>
          <w:spacing w:val="2"/>
          <w:sz w:val="5"/>
        </w:rPr>
        <w:t> </w:t>
      </w:r>
      <w:r>
        <w:rPr>
          <w:sz w:val="5"/>
        </w:rPr>
        <w:t>do</w:t>
      </w:r>
      <w:r>
        <w:rPr>
          <w:spacing w:val="1"/>
          <w:sz w:val="5"/>
        </w:rPr>
        <w:t> </w:t>
      </w:r>
      <w:r>
        <w:rPr>
          <w:spacing w:val="-2"/>
          <w:sz w:val="5"/>
        </w:rPr>
        <w:t>legado;</w:t>
      </w:r>
    </w:p>
    <w:p>
      <w:pPr>
        <w:pStyle w:val="BodyText"/>
        <w:spacing w:before="6"/>
        <w:rPr>
          <w:sz w:val="4"/>
        </w:rPr>
      </w:pPr>
    </w:p>
    <w:p>
      <w:pPr>
        <w:pStyle w:val="ListParagraph"/>
        <w:numPr>
          <w:ilvl w:val="0"/>
          <w:numId w:val="203"/>
        </w:numPr>
        <w:tabs>
          <w:tab w:pos="181" w:val="left" w:leader="none"/>
        </w:tabs>
        <w:spacing w:line="448" w:lineRule="auto" w:before="0" w:after="0"/>
        <w:ind w:left="133" w:right="2900" w:firstLine="0"/>
        <w:jc w:val="left"/>
        <w:rPr>
          <w:sz w:val="5"/>
        </w:rPr>
      </w:pPr>
      <w:r>
        <w:rPr>
          <w:sz w:val="5"/>
        </w:rPr>
        <w:t>- que favoreça as pessoas a que se referem os arts. 1.801 e </w:t>
      </w:r>
      <w:r>
        <w:rPr>
          <w:sz w:val="5"/>
        </w:rPr>
        <w:t>1.802.</w:t>
      </w:r>
      <w:r>
        <w:rPr>
          <w:spacing w:val="40"/>
          <w:sz w:val="5"/>
        </w:rPr>
        <w:t> </w:t>
      </w:r>
      <w:r>
        <w:rPr>
          <w:sz w:val="5"/>
        </w:rPr>
        <w:t>Art. 1.901. Valerá a disposição:</w:t>
      </w:r>
    </w:p>
    <w:p>
      <w:pPr>
        <w:pStyle w:val="ListParagraph"/>
        <w:numPr>
          <w:ilvl w:val="0"/>
          <w:numId w:val="204"/>
        </w:numPr>
        <w:tabs>
          <w:tab w:pos="162" w:val="left" w:leader="none"/>
        </w:tabs>
        <w:spacing w:line="240" w:lineRule="auto" w:before="1" w:after="0"/>
        <w:ind w:left="41" w:right="55" w:firstLine="92"/>
        <w:jc w:val="left"/>
        <w:rPr>
          <w:sz w:val="5"/>
        </w:rPr>
      </w:pPr>
      <w:r>
        <w:rPr>
          <w:sz w:val="5"/>
        </w:rPr>
        <w:t>-</w:t>
      </w:r>
      <w:r>
        <w:rPr>
          <w:spacing w:val="2"/>
          <w:sz w:val="5"/>
        </w:rPr>
        <w:t> </w:t>
      </w:r>
      <w:r>
        <w:rPr>
          <w:sz w:val="5"/>
        </w:rPr>
        <w:t>em</w:t>
      </w:r>
      <w:r>
        <w:rPr>
          <w:spacing w:val="2"/>
          <w:sz w:val="5"/>
        </w:rPr>
        <w:t> </w:t>
      </w:r>
      <w:r>
        <w:rPr>
          <w:sz w:val="5"/>
        </w:rPr>
        <w:t>favor</w:t>
      </w:r>
      <w:r>
        <w:rPr>
          <w:spacing w:val="2"/>
          <w:sz w:val="5"/>
        </w:rPr>
        <w:t> </w:t>
      </w:r>
      <w:r>
        <w:rPr>
          <w:sz w:val="5"/>
        </w:rPr>
        <w:t>de</w:t>
      </w:r>
      <w:r>
        <w:rPr>
          <w:spacing w:val="2"/>
          <w:sz w:val="5"/>
        </w:rPr>
        <w:t> </w:t>
      </w:r>
      <w:r>
        <w:rPr>
          <w:sz w:val="5"/>
        </w:rPr>
        <w:t>pessoa</w:t>
      </w:r>
      <w:r>
        <w:rPr>
          <w:spacing w:val="2"/>
          <w:sz w:val="5"/>
        </w:rPr>
        <w:t> </w:t>
      </w:r>
      <w:r>
        <w:rPr>
          <w:sz w:val="5"/>
        </w:rPr>
        <w:t>incerta</w:t>
      </w:r>
      <w:r>
        <w:rPr>
          <w:spacing w:val="2"/>
          <w:sz w:val="5"/>
        </w:rPr>
        <w:t> </w:t>
      </w:r>
      <w:r>
        <w:rPr>
          <w:sz w:val="5"/>
        </w:rPr>
        <w:t>que</w:t>
      </w:r>
      <w:r>
        <w:rPr>
          <w:spacing w:val="2"/>
          <w:sz w:val="5"/>
        </w:rPr>
        <w:t> </w:t>
      </w:r>
      <w:r>
        <w:rPr>
          <w:sz w:val="5"/>
        </w:rPr>
        <w:t>deva</w:t>
      </w:r>
      <w:r>
        <w:rPr>
          <w:spacing w:val="2"/>
          <w:sz w:val="5"/>
        </w:rPr>
        <w:t> </w:t>
      </w:r>
      <w:r>
        <w:rPr>
          <w:sz w:val="5"/>
        </w:rPr>
        <w:t>ser</w:t>
      </w:r>
      <w:r>
        <w:rPr>
          <w:spacing w:val="2"/>
          <w:sz w:val="5"/>
        </w:rPr>
        <w:t> </w:t>
      </w:r>
      <w:r>
        <w:rPr>
          <w:sz w:val="5"/>
        </w:rPr>
        <w:t>determinada</w:t>
      </w:r>
      <w:r>
        <w:rPr>
          <w:spacing w:val="2"/>
          <w:sz w:val="5"/>
        </w:rPr>
        <w:t> </w:t>
      </w:r>
      <w:r>
        <w:rPr>
          <w:sz w:val="5"/>
        </w:rPr>
        <w:t>por</w:t>
      </w:r>
      <w:r>
        <w:rPr>
          <w:spacing w:val="2"/>
          <w:sz w:val="5"/>
        </w:rPr>
        <w:t> </w:t>
      </w:r>
      <w:r>
        <w:rPr>
          <w:sz w:val="5"/>
        </w:rPr>
        <w:t>terceiro,</w:t>
      </w:r>
      <w:r>
        <w:rPr>
          <w:spacing w:val="2"/>
          <w:sz w:val="5"/>
        </w:rPr>
        <w:t> </w:t>
      </w:r>
      <w:r>
        <w:rPr>
          <w:sz w:val="5"/>
        </w:rPr>
        <w:t>dentre</w:t>
      </w:r>
      <w:r>
        <w:rPr>
          <w:spacing w:val="2"/>
          <w:sz w:val="5"/>
        </w:rPr>
        <w:t> </w:t>
      </w:r>
      <w:r>
        <w:rPr>
          <w:sz w:val="5"/>
        </w:rPr>
        <w:t>duas</w:t>
      </w:r>
      <w:r>
        <w:rPr>
          <w:spacing w:val="2"/>
          <w:sz w:val="5"/>
        </w:rPr>
        <w:t> </w:t>
      </w:r>
      <w:r>
        <w:rPr>
          <w:sz w:val="5"/>
        </w:rPr>
        <w:t>ou</w:t>
      </w:r>
      <w:r>
        <w:rPr>
          <w:spacing w:val="2"/>
          <w:sz w:val="5"/>
        </w:rPr>
        <w:t> </w:t>
      </w:r>
      <w:r>
        <w:rPr>
          <w:sz w:val="5"/>
        </w:rPr>
        <w:t>mais</w:t>
      </w:r>
      <w:r>
        <w:rPr>
          <w:spacing w:val="2"/>
          <w:sz w:val="5"/>
        </w:rPr>
        <w:t> </w:t>
      </w:r>
      <w:r>
        <w:rPr>
          <w:sz w:val="5"/>
        </w:rPr>
        <w:t>pessoas</w:t>
      </w:r>
      <w:r>
        <w:rPr>
          <w:spacing w:val="2"/>
          <w:sz w:val="5"/>
        </w:rPr>
        <w:t> </w:t>
      </w:r>
      <w:r>
        <w:rPr>
          <w:sz w:val="5"/>
        </w:rPr>
        <w:t>mencionadas</w:t>
      </w:r>
      <w:r>
        <w:rPr>
          <w:spacing w:val="2"/>
          <w:sz w:val="5"/>
        </w:rPr>
        <w:t> </w:t>
      </w:r>
      <w:r>
        <w:rPr>
          <w:sz w:val="5"/>
        </w:rPr>
        <w:t>pelo</w:t>
      </w:r>
      <w:r>
        <w:rPr>
          <w:spacing w:val="2"/>
          <w:sz w:val="5"/>
        </w:rPr>
        <w:t> </w:t>
      </w:r>
      <w:r>
        <w:rPr>
          <w:sz w:val="5"/>
        </w:rPr>
        <w:t>testador,</w:t>
      </w:r>
      <w:r>
        <w:rPr>
          <w:spacing w:val="2"/>
          <w:sz w:val="5"/>
        </w:rPr>
        <w:t> </w:t>
      </w:r>
      <w:r>
        <w:rPr>
          <w:sz w:val="5"/>
        </w:rPr>
        <w:t>ou</w:t>
      </w:r>
      <w:r>
        <w:rPr>
          <w:spacing w:val="2"/>
          <w:sz w:val="5"/>
        </w:rPr>
        <w:t> </w:t>
      </w:r>
      <w:r>
        <w:rPr>
          <w:sz w:val="5"/>
        </w:rPr>
        <w:t>pertencentes</w:t>
      </w:r>
      <w:r>
        <w:rPr>
          <w:spacing w:val="2"/>
          <w:sz w:val="5"/>
        </w:rPr>
        <w:t> </w:t>
      </w:r>
      <w:r>
        <w:rPr>
          <w:sz w:val="5"/>
        </w:rPr>
        <w:t>a</w:t>
      </w:r>
      <w:r>
        <w:rPr>
          <w:spacing w:val="2"/>
          <w:sz w:val="5"/>
        </w:rPr>
        <w:t> </w:t>
      </w:r>
      <w:r>
        <w:rPr>
          <w:sz w:val="5"/>
        </w:rPr>
        <w:t>uma</w:t>
      </w:r>
      <w:r>
        <w:rPr>
          <w:spacing w:val="2"/>
          <w:sz w:val="5"/>
        </w:rPr>
        <w:t> </w:t>
      </w:r>
      <w:r>
        <w:rPr>
          <w:sz w:val="5"/>
        </w:rPr>
        <w:t>família,</w:t>
      </w:r>
      <w:r>
        <w:rPr>
          <w:spacing w:val="2"/>
          <w:sz w:val="5"/>
        </w:rPr>
        <w:t> </w:t>
      </w:r>
      <w:r>
        <w:rPr>
          <w:sz w:val="5"/>
        </w:rPr>
        <w:t>ou</w:t>
      </w:r>
      <w:r>
        <w:rPr>
          <w:spacing w:val="2"/>
          <w:sz w:val="5"/>
        </w:rPr>
        <w:t> </w:t>
      </w:r>
      <w:r>
        <w:rPr>
          <w:sz w:val="5"/>
        </w:rPr>
        <w:t>a</w:t>
      </w:r>
      <w:r>
        <w:rPr>
          <w:spacing w:val="2"/>
          <w:sz w:val="5"/>
        </w:rPr>
        <w:t> </w:t>
      </w:r>
      <w:r>
        <w:rPr>
          <w:sz w:val="5"/>
        </w:rPr>
        <w:t>um</w:t>
      </w:r>
      <w:r>
        <w:rPr>
          <w:spacing w:val="2"/>
          <w:sz w:val="5"/>
        </w:rPr>
        <w:t> </w:t>
      </w:r>
      <w:r>
        <w:rPr>
          <w:sz w:val="5"/>
        </w:rPr>
        <w:t>corpo</w:t>
      </w:r>
      <w:r>
        <w:rPr>
          <w:spacing w:val="2"/>
          <w:sz w:val="5"/>
        </w:rPr>
        <w:t> </w:t>
      </w:r>
      <w:r>
        <w:rPr>
          <w:sz w:val="5"/>
        </w:rPr>
        <w:t>coletivo,</w:t>
      </w:r>
      <w:r>
        <w:rPr>
          <w:spacing w:val="2"/>
          <w:sz w:val="5"/>
        </w:rPr>
        <w:t> </w:t>
      </w:r>
      <w:r>
        <w:rPr>
          <w:sz w:val="5"/>
        </w:rPr>
        <w:t>ou</w:t>
      </w:r>
      <w:r>
        <w:rPr>
          <w:spacing w:val="2"/>
          <w:sz w:val="5"/>
        </w:rPr>
        <w:t> </w:t>
      </w:r>
      <w:r>
        <w:rPr>
          <w:sz w:val="5"/>
        </w:rPr>
        <w:t>a</w:t>
      </w:r>
      <w:r>
        <w:rPr>
          <w:spacing w:val="2"/>
          <w:sz w:val="5"/>
        </w:rPr>
        <w:t> </w:t>
      </w:r>
      <w:r>
        <w:rPr>
          <w:sz w:val="5"/>
        </w:rPr>
        <w:t>um</w:t>
      </w:r>
      <w:r>
        <w:rPr>
          <w:spacing w:val="2"/>
          <w:sz w:val="5"/>
        </w:rPr>
        <w:t> </w:t>
      </w:r>
      <w:r>
        <w:rPr>
          <w:sz w:val="5"/>
        </w:rPr>
        <w:t>estabelecimento</w:t>
      </w:r>
      <w:r>
        <w:rPr>
          <w:spacing w:val="40"/>
          <w:sz w:val="5"/>
        </w:rPr>
        <w:t> </w:t>
      </w:r>
      <w:r>
        <w:rPr>
          <w:sz w:val="5"/>
        </w:rPr>
        <w:t>por</w:t>
      </w:r>
      <w:r>
        <w:rPr>
          <w:spacing w:val="-4"/>
          <w:sz w:val="5"/>
        </w:rPr>
        <w:t> </w:t>
      </w:r>
      <w:r>
        <w:rPr>
          <w:sz w:val="5"/>
        </w:rPr>
        <w:t>ele</w:t>
      </w:r>
      <w:r>
        <w:rPr>
          <w:spacing w:val="-3"/>
          <w:sz w:val="5"/>
        </w:rPr>
        <w:t> </w:t>
      </w:r>
      <w:r>
        <w:rPr>
          <w:sz w:val="5"/>
        </w:rPr>
        <w:t>designado;</w:t>
      </w:r>
    </w:p>
    <w:p>
      <w:pPr>
        <w:pStyle w:val="BodyText"/>
        <w:spacing w:before="6"/>
        <w:rPr>
          <w:sz w:val="4"/>
        </w:rPr>
      </w:pPr>
    </w:p>
    <w:p>
      <w:pPr>
        <w:pStyle w:val="ListParagraph"/>
        <w:numPr>
          <w:ilvl w:val="0"/>
          <w:numId w:val="204"/>
        </w:numPr>
        <w:tabs>
          <w:tab w:pos="179" w:val="left" w:leader="none"/>
        </w:tabs>
        <w:spacing w:line="240" w:lineRule="auto" w:before="0" w:after="0"/>
        <w:ind w:left="179" w:right="0" w:hanging="46"/>
        <w:jc w:val="left"/>
        <w:rPr>
          <w:sz w:val="5"/>
        </w:rPr>
      </w:pPr>
      <w:r>
        <w:rPr>
          <w:sz w:val="5"/>
        </w:rPr>
        <w:t>-</w:t>
      </w:r>
      <w:r>
        <w:rPr>
          <w:spacing w:val="1"/>
          <w:sz w:val="5"/>
        </w:rPr>
        <w:t> </w:t>
      </w:r>
      <w:r>
        <w:rPr>
          <w:sz w:val="5"/>
        </w:rPr>
        <w:t>em</w:t>
      </w:r>
      <w:r>
        <w:rPr>
          <w:spacing w:val="2"/>
          <w:sz w:val="5"/>
        </w:rPr>
        <w:t> </w:t>
      </w:r>
      <w:r>
        <w:rPr>
          <w:sz w:val="5"/>
        </w:rPr>
        <w:t>remuneração</w:t>
      </w:r>
      <w:r>
        <w:rPr>
          <w:spacing w:val="2"/>
          <w:sz w:val="5"/>
        </w:rPr>
        <w:t> </w:t>
      </w:r>
      <w:r>
        <w:rPr>
          <w:sz w:val="5"/>
        </w:rPr>
        <w:t>de</w:t>
      </w:r>
      <w:r>
        <w:rPr>
          <w:spacing w:val="2"/>
          <w:sz w:val="5"/>
        </w:rPr>
        <w:t> </w:t>
      </w:r>
      <w:r>
        <w:rPr>
          <w:sz w:val="5"/>
        </w:rPr>
        <w:t>serviços</w:t>
      </w:r>
      <w:r>
        <w:rPr>
          <w:spacing w:val="2"/>
          <w:sz w:val="5"/>
        </w:rPr>
        <w:t> </w:t>
      </w:r>
      <w:r>
        <w:rPr>
          <w:sz w:val="5"/>
        </w:rPr>
        <w:t>prestados</w:t>
      </w:r>
      <w:r>
        <w:rPr>
          <w:spacing w:val="2"/>
          <w:sz w:val="5"/>
        </w:rPr>
        <w:t> </w:t>
      </w:r>
      <w:r>
        <w:rPr>
          <w:sz w:val="5"/>
        </w:rPr>
        <w:t>ao</w:t>
      </w:r>
      <w:r>
        <w:rPr>
          <w:spacing w:val="2"/>
          <w:sz w:val="5"/>
        </w:rPr>
        <w:t> </w:t>
      </w:r>
      <w:r>
        <w:rPr>
          <w:sz w:val="5"/>
        </w:rPr>
        <w:t>testador,</w:t>
      </w:r>
      <w:r>
        <w:rPr>
          <w:spacing w:val="1"/>
          <w:sz w:val="5"/>
        </w:rPr>
        <w:t> </w:t>
      </w:r>
      <w:r>
        <w:rPr>
          <w:sz w:val="5"/>
        </w:rPr>
        <w:t>por</w:t>
      </w:r>
      <w:r>
        <w:rPr>
          <w:spacing w:val="2"/>
          <w:sz w:val="5"/>
        </w:rPr>
        <w:t> </w:t>
      </w:r>
      <w:r>
        <w:rPr>
          <w:sz w:val="5"/>
        </w:rPr>
        <w:t>ocasião</w:t>
      </w:r>
      <w:r>
        <w:rPr>
          <w:spacing w:val="2"/>
          <w:sz w:val="5"/>
        </w:rPr>
        <w:t> </w:t>
      </w:r>
      <w:r>
        <w:rPr>
          <w:sz w:val="5"/>
        </w:rPr>
        <w:t>da</w:t>
      </w:r>
      <w:r>
        <w:rPr>
          <w:spacing w:val="2"/>
          <w:sz w:val="5"/>
        </w:rPr>
        <w:t> </w:t>
      </w:r>
      <w:r>
        <w:rPr>
          <w:sz w:val="5"/>
        </w:rPr>
        <w:t>moléstia</w:t>
      </w:r>
      <w:r>
        <w:rPr>
          <w:spacing w:val="2"/>
          <w:sz w:val="5"/>
        </w:rPr>
        <w:t> </w:t>
      </w:r>
      <w:r>
        <w:rPr>
          <w:sz w:val="5"/>
        </w:rPr>
        <w:t>de</w:t>
      </w:r>
      <w:r>
        <w:rPr>
          <w:spacing w:val="2"/>
          <w:sz w:val="5"/>
        </w:rPr>
        <w:t> </w:t>
      </w:r>
      <w:r>
        <w:rPr>
          <w:sz w:val="5"/>
        </w:rPr>
        <w:t>que</w:t>
      </w:r>
      <w:r>
        <w:rPr>
          <w:spacing w:val="2"/>
          <w:sz w:val="5"/>
        </w:rPr>
        <w:t> </w:t>
      </w:r>
      <w:r>
        <w:rPr>
          <w:sz w:val="5"/>
        </w:rPr>
        <w:t>faleceu,</w:t>
      </w:r>
      <w:r>
        <w:rPr>
          <w:spacing w:val="1"/>
          <w:sz w:val="5"/>
        </w:rPr>
        <w:t> </w:t>
      </w:r>
      <w:r>
        <w:rPr>
          <w:sz w:val="5"/>
        </w:rPr>
        <w:t>ainda</w:t>
      </w:r>
      <w:r>
        <w:rPr>
          <w:spacing w:val="2"/>
          <w:sz w:val="5"/>
        </w:rPr>
        <w:t> </w:t>
      </w:r>
      <w:r>
        <w:rPr>
          <w:sz w:val="5"/>
        </w:rPr>
        <w:t>que</w:t>
      </w:r>
      <w:r>
        <w:rPr>
          <w:spacing w:val="2"/>
          <w:sz w:val="5"/>
        </w:rPr>
        <w:t> </w:t>
      </w:r>
      <w:r>
        <w:rPr>
          <w:sz w:val="5"/>
        </w:rPr>
        <w:t>fique</w:t>
      </w:r>
      <w:r>
        <w:rPr>
          <w:spacing w:val="2"/>
          <w:sz w:val="5"/>
        </w:rPr>
        <w:t> </w:t>
      </w:r>
      <w:r>
        <w:rPr>
          <w:sz w:val="5"/>
        </w:rPr>
        <w:t>ao</w:t>
      </w:r>
      <w:r>
        <w:rPr>
          <w:spacing w:val="2"/>
          <w:sz w:val="5"/>
        </w:rPr>
        <w:t> </w:t>
      </w:r>
      <w:r>
        <w:rPr>
          <w:sz w:val="5"/>
        </w:rPr>
        <w:t>arbítrio</w:t>
      </w:r>
      <w:r>
        <w:rPr>
          <w:spacing w:val="2"/>
          <w:sz w:val="5"/>
        </w:rPr>
        <w:t> </w:t>
      </w:r>
      <w:r>
        <w:rPr>
          <w:sz w:val="5"/>
        </w:rPr>
        <w:t>do</w:t>
      </w:r>
      <w:r>
        <w:rPr>
          <w:spacing w:val="2"/>
          <w:sz w:val="5"/>
        </w:rPr>
        <w:t> </w:t>
      </w:r>
      <w:r>
        <w:rPr>
          <w:sz w:val="5"/>
        </w:rPr>
        <w:t>herdeiro</w:t>
      </w:r>
      <w:r>
        <w:rPr>
          <w:spacing w:val="2"/>
          <w:sz w:val="5"/>
        </w:rPr>
        <w:t> </w:t>
      </w:r>
      <w:r>
        <w:rPr>
          <w:sz w:val="5"/>
        </w:rPr>
        <w:t>ou</w:t>
      </w:r>
      <w:r>
        <w:rPr>
          <w:spacing w:val="1"/>
          <w:sz w:val="5"/>
        </w:rPr>
        <w:t> </w:t>
      </w:r>
      <w:r>
        <w:rPr>
          <w:sz w:val="5"/>
        </w:rPr>
        <w:t>de</w:t>
      </w:r>
      <w:r>
        <w:rPr>
          <w:spacing w:val="2"/>
          <w:sz w:val="5"/>
        </w:rPr>
        <w:t> </w:t>
      </w:r>
      <w:r>
        <w:rPr>
          <w:sz w:val="5"/>
        </w:rPr>
        <w:t>outrem</w:t>
      </w:r>
      <w:r>
        <w:rPr>
          <w:spacing w:val="2"/>
          <w:sz w:val="5"/>
        </w:rPr>
        <w:t> </w:t>
      </w:r>
      <w:r>
        <w:rPr>
          <w:sz w:val="5"/>
        </w:rPr>
        <w:t>determinar</w:t>
      </w:r>
      <w:r>
        <w:rPr>
          <w:spacing w:val="2"/>
          <w:sz w:val="5"/>
        </w:rPr>
        <w:t> </w:t>
      </w:r>
      <w:r>
        <w:rPr>
          <w:sz w:val="5"/>
        </w:rPr>
        <w:t>o</w:t>
      </w:r>
      <w:r>
        <w:rPr>
          <w:spacing w:val="2"/>
          <w:sz w:val="5"/>
        </w:rPr>
        <w:t> </w:t>
      </w:r>
      <w:r>
        <w:rPr>
          <w:sz w:val="5"/>
        </w:rPr>
        <w:t>valor</w:t>
      </w:r>
      <w:r>
        <w:rPr>
          <w:spacing w:val="2"/>
          <w:sz w:val="5"/>
        </w:rPr>
        <w:t> </w:t>
      </w:r>
      <w:r>
        <w:rPr>
          <w:sz w:val="5"/>
        </w:rPr>
        <w:t>do</w:t>
      </w:r>
      <w:r>
        <w:rPr>
          <w:spacing w:val="2"/>
          <w:sz w:val="5"/>
        </w:rPr>
        <w:t> </w:t>
      </w:r>
      <w:r>
        <w:rPr>
          <w:spacing w:val="-2"/>
          <w:sz w:val="5"/>
        </w:rPr>
        <w:t>legado.</w:t>
      </w:r>
    </w:p>
    <w:p>
      <w:pPr>
        <w:pStyle w:val="BodyText"/>
        <w:spacing w:before="4"/>
        <w:rPr>
          <w:sz w:val="4"/>
        </w:rPr>
      </w:pPr>
    </w:p>
    <w:p>
      <w:pPr>
        <w:pStyle w:val="BodyText"/>
        <w:ind w:left="41" w:right="68" w:firstLine="92"/>
      </w:pPr>
      <w:r>
        <w:rPr/>
        <w:t>Art.</w:t>
      </w:r>
      <w:r>
        <w:rPr>
          <w:spacing w:val="2"/>
        </w:rPr>
        <w:t> </w:t>
      </w:r>
      <w:r>
        <w:rPr/>
        <w:t>1.902.</w:t>
      </w:r>
      <w:r>
        <w:rPr>
          <w:spacing w:val="2"/>
        </w:rPr>
        <w:t> </w:t>
      </w:r>
      <w:r>
        <w:rPr/>
        <w:t>A</w:t>
      </w:r>
      <w:r>
        <w:rPr>
          <w:spacing w:val="-2"/>
        </w:rPr>
        <w:t> </w:t>
      </w:r>
      <w:r>
        <w:rPr/>
        <w:t>disposição</w:t>
      </w:r>
      <w:r>
        <w:rPr>
          <w:spacing w:val="2"/>
        </w:rPr>
        <w:t> </w:t>
      </w:r>
      <w:r>
        <w:rPr/>
        <w:t>geral</w:t>
      </w:r>
      <w:r>
        <w:rPr>
          <w:spacing w:val="2"/>
        </w:rPr>
        <w:t> </w:t>
      </w:r>
      <w:r>
        <w:rPr/>
        <w:t>em</w:t>
      </w:r>
      <w:r>
        <w:rPr>
          <w:spacing w:val="2"/>
        </w:rPr>
        <w:t> </w:t>
      </w:r>
      <w:r>
        <w:rPr/>
        <w:t>favor</w:t>
      </w:r>
      <w:r>
        <w:rPr>
          <w:spacing w:val="2"/>
        </w:rPr>
        <w:t> </w:t>
      </w:r>
      <w:r>
        <w:rPr/>
        <w:t>dos</w:t>
      </w:r>
      <w:r>
        <w:rPr>
          <w:spacing w:val="2"/>
        </w:rPr>
        <w:t> </w:t>
      </w:r>
      <w:r>
        <w:rPr/>
        <w:t>pobres,</w:t>
      </w:r>
      <w:r>
        <w:rPr>
          <w:spacing w:val="2"/>
        </w:rPr>
        <w:t> </w:t>
      </w:r>
      <w:r>
        <w:rPr/>
        <w:t>dos</w:t>
      </w:r>
      <w:r>
        <w:rPr>
          <w:spacing w:val="2"/>
        </w:rPr>
        <w:t> </w:t>
      </w:r>
      <w:r>
        <w:rPr/>
        <w:t>estabelecimentos</w:t>
      </w:r>
      <w:r>
        <w:rPr>
          <w:spacing w:val="2"/>
        </w:rPr>
        <w:t> </w:t>
      </w:r>
      <w:r>
        <w:rPr/>
        <w:t>particulares</w:t>
      </w:r>
      <w:r>
        <w:rPr>
          <w:spacing w:val="2"/>
        </w:rPr>
        <w:t> </w:t>
      </w:r>
      <w:r>
        <w:rPr/>
        <w:t>de</w:t>
      </w:r>
      <w:r>
        <w:rPr>
          <w:spacing w:val="2"/>
        </w:rPr>
        <w:t> </w:t>
      </w:r>
      <w:r>
        <w:rPr/>
        <w:t>caridade,</w:t>
      </w:r>
      <w:r>
        <w:rPr>
          <w:spacing w:val="2"/>
        </w:rPr>
        <w:t> </w:t>
      </w:r>
      <w:r>
        <w:rPr/>
        <w:t>ou</w:t>
      </w:r>
      <w:r>
        <w:rPr>
          <w:spacing w:val="2"/>
        </w:rPr>
        <w:t> </w:t>
      </w:r>
      <w:r>
        <w:rPr/>
        <w:t>dos</w:t>
      </w:r>
      <w:r>
        <w:rPr>
          <w:spacing w:val="2"/>
        </w:rPr>
        <w:t> </w:t>
      </w:r>
      <w:r>
        <w:rPr/>
        <w:t>de</w:t>
      </w:r>
      <w:r>
        <w:rPr>
          <w:spacing w:val="2"/>
        </w:rPr>
        <w:t> </w:t>
      </w:r>
      <w:r>
        <w:rPr/>
        <w:t>assistência</w:t>
      </w:r>
      <w:r>
        <w:rPr>
          <w:spacing w:val="2"/>
        </w:rPr>
        <w:t> </w:t>
      </w:r>
      <w:r>
        <w:rPr/>
        <w:t>pública,</w:t>
      </w:r>
      <w:r>
        <w:rPr>
          <w:spacing w:val="2"/>
        </w:rPr>
        <w:t> </w:t>
      </w:r>
      <w:r>
        <w:rPr/>
        <w:t>entender-se-á</w:t>
      </w:r>
      <w:r>
        <w:rPr>
          <w:spacing w:val="2"/>
        </w:rPr>
        <w:t> </w:t>
      </w:r>
      <w:r>
        <w:rPr/>
        <w:t>relativa</w:t>
      </w:r>
      <w:r>
        <w:rPr>
          <w:spacing w:val="2"/>
        </w:rPr>
        <w:t> </w:t>
      </w:r>
      <w:r>
        <w:rPr/>
        <w:t>aos</w:t>
      </w:r>
      <w:r>
        <w:rPr>
          <w:spacing w:val="2"/>
        </w:rPr>
        <w:t> </w:t>
      </w:r>
      <w:r>
        <w:rPr/>
        <w:t>pobres</w:t>
      </w:r>
      <w:r>
        <w:rPr>
          <w:spacing w:val="2"/>
        </w:rPr>
        <w:t> </w:t>
      </w:r>
      <w:r>
        <w:rPr/>
        <w:t>do</w:t>
      </w:r>
      <w:r>
        <w:rPr>
          <w:spacing w:val="2"/>
        </w:rPr>
        <w:t> </w:t>
      </w:r>
      <w:r>
        <w:rPr/>
        <w:t>lugar</w:t>
      </w:r>
      <w:r>
        <w:rPr>
          <w:spacing w:val="2"/>
        </w:rPr>
        <w:t> </w:t>
      </w:r>
      <w:r>
        <w:rPr/>
        <w:t>do</w:t>
      </w:r>
      <w:r>
        <w:rPr>
          <w:spacing w:val="2"/>
        </w:rPr>
        <w:t> </w:t>
      </w:r>
      <w:r>
        <w:rPr/>
        <w:t>domicílio</w:t>
      </w:r>
      <w:r>
        <w:rPr>
          <w:spacing w:val="2"/>
        </w:rPr>
        <w:t> </w:t>
      </w:r>
      <w:r>
        <w:rPr/>
        <w:t>do</w:t>
      </w:r>
      <w:r>
        <w:rPr>
          <w:spacing w:val="2"/>
        </w:rPr>
        <w:t> </w:t>
      </w:r>
      <w:r>
        <w:rPr/>
        <w:t>testador</w:t>
      </w:r>
      <w:r>
        <w:rPr>
          <w:spacing w:val="2"/>
        </w:rPr>
        <w:t> </w:t>
      </w:r>
      <w:r>
        <w:rPr/>
        <w:t>ao</w:t>
      </w:r>
      <w:r>
        <w:rPr>
          <w:spacing w:val="2"/>
        </w:rPr>
        <w:t> </w:t>
      </w:r>
      <w:r>
        <w:rPr/>
        <w:t>tempo</w:t>
      </w:r>
      <w:r>
        <w:rPr>
          <w:spacing w:val="40"/>
        </w:rPr>
        <w:t> </w:t>
      </w:r>
      <w:r>
        <w:rPr/>
        <w:t>de sua morte, ou dos estabelecimentos aí sitos, salvo se manifestamente constar que tinha em mente beneficiar os de outra localidade.</w:t>
      </w:r>
    </w:p>
    <w:p>
      <w:pPr>
        <w:pStyle w:val="BodyText"/>
        <w:spacing w:before="4"/>
        <w:rPr>
          <w:sz w:val="4"/>
        </w:rPr>
      </w:pPr>
    </w:p>
    <w:p>
      <w:pPr>
        <w:pStyle w:val="BodyText"/>
        <w:ind w:left="133"/>
      </w:pPr>
      <w:r>
        <w:rPr/>
        <w:t>Parágrafo</w:t>
      </w:r>
      <w:r>
        <w:rPr>
          <w:spacing w:val="2"/>
        </w:rPr>
        <w:t> </w:t>
      </w:r>
      <w:r>
        <w:rPr/>
        <w:t>único.</w:t>
      </w:r>
      <w:r>
        <w:rPr>
          <w:spacing w:val="3"/>
        </w:rPr>
        <w:t> </w:t>
      </w:r>
      <w:r>
        <w:rPr/>
        <w:t>Nos</w:t>
      </w:r>
      <w:r>
        <w:rPr>
          <w:spacing w:val="3"/>
        </w:rPr>
        <w:t> </w:t>
      </w:r>
      <w:r>
        <w:rPr/>
        <w:t>casos</w:t>
      </w:r>
      <w:r>
        <w:rPr>
          <w:spacing w:val="2"/>
        </w:rPr>
        <w:t> </w:t>
      </w:r>
      <w:r>
        <w:rPr/>
        <w:t>deste</w:t>
      </w:r>
      <w:r>
        <w:rPr>
          <w:spacing w:val="3"/>
        </w:rPr>
        <w:t> </w:t>
      </w:r>
      <w:r>
        <w:rPr/>
        <w:t>artigo,</w:t>
      </w:r>
      <w:r>
        <w:rPr>
          <w:spacing w:val="3"/>
        </w:rPr>
        <w:t> </w:t>
      </w:r>
      <w:r>
        <w:rPr/>
        <w:t>as</w:t>
      </w:r>
      <w:r>
        <w:rPr>
          <w:spacing w:val="2"/>
        </w:rPr>
        <w:t> </w:t>
      </w:r>
      <w:r>
        <w:rPr/>
        <w:t>instituições</w:t>
      </w:r>
      <w:r>
        <w:rPr>
          <w:spacing w:val="3"/>
        </w:rPr>
        <w:t> </w:t>
      </w:r>
      <w:r>
        <w:rPr/>
        <w:t>particulares</w:t>
      </w:r>
      <w:r>
        <w:rPr>
          <w:spacing w:val="3"/>
        </w:rPr>
        <w:t> </w:t>
      </w:r>
      <w:r>
        <w:rPr/>
        <w:t>preferirão</w:t>
      </w:r>
      <w:r>
        <w:rPr>
          <w:spacing w:val="3"/>
        </w:rPr>
        <w:t> </w:t>
      </w:r>
      <w:r>
        <w:rPr/>
        <w:t>sempre</w:t>
      </w:r>
      <w:r>
        <w:rPr>
          <w:spacing w:val="2"/>
        </w:rPr>
        <w:t> </w:t>
      </w:r>
      <w:r>
        <w:rPr/>
        <w:t>às</w:t>
      </w:r>
      <w:r>
        <w:rPr>
          <w:spacing w:val="3"/>
        </w:rPr>
        <w:t> </w:t>
      </w:r>
      <w:r>
        <w:rPr>
          <w:spacing w:val="-2"/>
        </w:rPr>
        <w:t>públicas.</w:t>
      </w:r>
    </w:p>
    <w:p>
      <w:pPr>
        <w:pStyle w:val="BodyText"/>
        <w:spacing w:before="6"/>
        <w:rPr>
          <w:sz w:val="4"/>
        </w:rPr>
      </w:pPr>
    </w:p>
    <w:p>
      <w:pPr>
        <w:pStyle w:val="BodyText"/>
        <w:ind w:left="41" w:right="111" w:firstLine="92"/>
      </w:pPr>
      <w:r>
        <w:rPr/>
        <w:t>Art. 1.903. O erro na designação da pessoa do herdeiro, do legatário, ou da coisa legada anula a disposição, salvo se, pelo contexto do testamento, por outros documentos, ou por fatos inequívocos, se puder</w:t>
      </w:r>
      <w:r>
        <w:rPr>
          <w:spacing w:val="40"/>
        </w:rPr>
        <w:t> </w:t>
      </w:r>
      <w:r>
        <w:rPr/>
        <w:t>identificar a pessoa ou coisa a que o testador queria referir-se.</w:t>
      </w:r>
    </w:p>
    <w:p>
      <w:pPr>
        <w:pStyle w:val="BodyText"/>
        <w:spacing w:before="4"/>
        <w:rPr>
          <w:sz w:val="4"/>
        </w:rPr>
      </w:pPr>
    </w:p>
    <w:p>
      <w:pPr>
        <w:pStyle w:val="BodyText"/>
        <w:ind w:left="133"/>
      </w:pPr>
      <w:r>
        <w:rPr/>
        <w:t>Art.</w:t>
      </w:r>
      <w:r>
        <w:rPr>
          <w:spacing w:val="2"/>
        </w:rPr>
        <w:t> </w:t>
      </w:r>
      <w:r>
        <w:rPr/>
        <w:t>1.904.</w:t>
      </w:r>
      <w:r>
        <w:rPr>
          <w:spacing w:val="2"/>
        </w:rPr>
        <w:t> </w:t>
      </w:r>
      <w:r>
        <w:rPr/>
        <w:t>Se</w:t>
      </w:r>
      <w:r>
        <w:rPr>
          <w:spacing w:val="2"/>
        </w:rPr>
        <w:t> </w:t>
      </w:r>
      <w:r>
        <w:rPr/>
        <w:t>o</w:t>
      </w:r>
      <w:r>
        <w:rPr>
          <w:spacing w:val="2"/>
        </w:rPr>
        <w:t> </w:t>
      </w:r>
      <w:r>
        <w:rPr/>
        <w:t>testamento</w:t>
      </w:r>
      <w:r>
        <w:rPr>
          <w:spacing w:val="2"/>
        </w:rPr>
        <w:t> </w:t>
      </w:r>
      <w:r>
        <w:rPr/>
        <w:t>nomear</w:t>
      </w:r>
      <w:r>
        <w:rPr>
          <w:spacing w:val="2"/>
        </w:rPr>
        <w:t> </w:t>
      </w:r>
      <w:r>
        <w:rPr/>
        <w:t>dois</w:t>
      </w:r>
      <w:r>
        <w:rPr>
          <w:spacing w:val="2"/>
        </w:rPr>
        <w:t> </w:t>
      </w:r>
      <w:r>
        <w:rPr/>
        <w:t>ou</w:t>
      </w:r>
      <w:r>
        <w:rPr>
          <w:spacing w:val="2"/>
        </w:rPr>
        <w:t> </w:t>
      </w:r>
      <w:r>
        <w:rPr/>
        <w:t>mais</w:t>
      </w:r>
      <w:r>
        <w:rPr>
          <w:spacing w:val="3"/>
        </w:rPr>
        <w:t> </w:t>
      </w:r>
      <w:r>
        <w:rPr/>
        <w:t>herdeiros,</w:t>
      </w:r>
      <w:r>
        <w:rPr>
          <w:spacing w:val="2"/>
        </w:rPr>
        <w:t> </w:t>
      </w:r>
      <w:r>
        <w:rPr/>
        <w:t>sem</w:t>
      </w:r>
      <w:r>
        <w:rPr>
          <w:spacing w:val="2"/>
        </w:rPr>
        <w:t> </w:t>
      </w:r>
      <w:r>
        <w:rPr/>
        <w:t>discriminar</w:t>
      </w:r>
      <w:r>
        <w:rPr>
          <w:spacing w:val="2"/>
        </w:rPr>
        <w:t> </w:t>
      </w:r>
      <w:r>
        <w:rPr/>
        <w:t>a</w:t>
      </w:r>
      <w:r>
        <w:rPr>
          <w:spacing w:val="2"/>
        </w:rPr>
        <w:t> </w:t>
      </w:r>
      <w:r>
        <w:rPr/>
        <w:t>parte</w:t>
      </w:r>
      <w:r>
        <w:rPr>
          <w:spacing w:val="2"/>
        </w:rPr>
        <w:t> </w:t>
      </w:r>
      <w:r>
        <w:rPr/>
        <w:t>de</w:t>
      </w:r>
      <w:r>
        <w:rPr>
          <w:spacing w:val="2"/>
        </w:rPr>
        <w:t> </w:t>
      </w:r>
      <w:r>
        <w:rPr/>
        <w:t>cada</w:t>
      </w:r>
      <w:r>
        <w:rPr>
          <w:spacing w:val="2"/>
        </w:rPr>
        <w:t> </w:t>
      </w:r>
      <w:r>
        <w:rPr/>
        <w:t>um,</w:t>
      </w:r>
      <w:r>
        <w:rPr>
          <w:spacing w:val="2"/>
        </w:rPr>
        <w:t> </w:t>
      </w:r>
      <w:r>
        <w:rPr/>
        <w:t>partilhar-se-á</w:t>
      </w:r>
      <w:r>
        <w:rPr>
          <w:spacing w:val="3"/>
        </w:rPr>
        <w:t> </w:t>
      </w:r>
      <w:r>
        <w:rPr/>
        <w:t>por</w:t>
      </w:r>
      <w:r>
        <w:rPr>
          <w:spacing w:val="2"/>
        </w:rPr>
        <w:t> </w:t>
      </w:r>
      <w:r>
        <w:rPr/>
        <w:t>igual,</w:t>
      </w:r>
      <w:r>
        <w:rPr>
          <w:spacing w:val="2"/>
        </w:rPr>
        <w:t> </w:t>
      </w:r>
      <w:r>
        <w:rPr/>
        <w:t>entre</w:t>
      </w:r>
      <w:r>
        <w:rPr>
          <w:spacing w:val="2"/>
        </w:rPr>
        <w:t> </w:t>
      </w:r>
      <w:r>
        <w:rPr/>
        <w:t>todos,</w:t>
      </w:r>
      <w:r>
        <w:rPr>
          <w:spacing w:val="2"/>
        </w:rPr>
        <w:t> </w:t>
      </w:r>
      <w:r>
        <w:rPr/>
        <w:t>a</w:t>
      </w:r>
      <w:r>
        <w:rPr>
          <w:spacing w:val="2"/>
        </w:rPr>
        <w:t> </w:t>
      </w:r>
      <w:r>
        <w:rPr/>
        <w:t>porção</w:t>
      </w:r>
      <w:r>
        <w:rPr>
          <w:spacing w:val="2"/>
        </w:rPr>
        <w:t> </w:t>
      </w:r>
      <w:r>
        <w:rPr/>
        <w:t>disponível</w:t>
      </w:r>
      <w:r>
        <w:rPr>
          <w:spacing w:val="2"/>
        </w:rPr>
        <w:t> </w:t>
      </w:r>
      <w:r>
        <w:rPr/>
        <w:t>do</w:t>
      </w:r>
      <w:r>
        <w:rPr>
          <w:spacing w:val="3"/>
        </w:rPr>
        <w:t> </w:t>
      </w:r>
      <w:r>
        <w:rPr>
          <w:spacing w:val="-2"/>
        </w:rPr>
        <w:t>testador.</w:t>
      </w:r>
    </w:p>
    <w:p>
      <w:pPr>
        <w:pStyle w:val="BodyText"/>
        <w:spacing w:before="4"/>
        <w:rPr>
          <w:sz w:val="4"/>
        </w:rPr>
      </w:pPr>
    </w:p>
    <w:p>
      <w:pPr>
        <w:pStyle w:val="BodyText"/>
        <w:spacing w:before="1"/>
        <w:ind w:left="133"/>
      </w:pPr>
      <w:r>
        <w:rPr/>
        <w:t>Art.</w:t>
      </w:r>
      <w:r>
        <w:rPr>
          <w:spacing w:val="2"/>
        </w:rPr>
        <w:t> </w:t>
      </w:r>
      <w:r>
        <w:rPr/>
        <w:t>1.905.</w:t>
      </w:r>
      <w:r>
        <w:rPr>
          <w:spacing w:val="2"/>
        </w:rPr>
        <w:t> </w:t>
      </w:r>
      <w:r>
        <w:rPr/>
        <w:t>Se</w:t>
      </w:r>
      <w:r>
        <w:rPr>
          <w:spacing w:val="3"/>
        </w:rPr>
        <w:t> </w:t>
      </w:r>
      <w:r>
        <w:rPr/>
        <w:t>o</w:t>
      </w:r>
      <w:r>
        <w:rPr>
          <w:spacing w:val="2"/>
        </w:rPr>
        <w:t> </w:t>
      </w:r>
      <w:r>
        <w:rPr/>
        <w:t>testador</w:t>
      </w:r>
      <w:r>
        <w:rPr>
          <w:spacing w:val="3"/>
        </w:rPr>
        <w:t> </w:t>
      </w:r>
      <w:r>
        <w:rPr/>
        <w:t>nomear</w:t>
      </w:r>
      <w:r>
        <w:rPr>
          <w:spacing w:val="2"/>
        </w:rPr>
        <w:t> </w:t>
      </w:r>
      <w:r>
        <w:rPr/>
        <w:t>certos</w:t>
      </w:r>
      <w:r>
        <w:rPr>
          <w:spacing w:val="2"/>
        </w:rPr>
        <w:t> </w:t>
      </w:r>
      <w:r>
        <w:rPr/>
        <w:t>herdeiros</w:t>
      </w:r>
      <w:r>
        <w:rPr>
          <w:spacing w:val="3"/>
        </w:rPr>
        <w:t> </w:t>
      </w:r>
      <w:r>
        <w:rPr/>
        <w:t>individualmente</w:t>
      </w:r>
      <w:r>
        <w:rPr>
          <w:spacing w:val="2"/>
        </w:rPr>
        <w:t> </w:t>
      </w:r>
      <w:r>
        <w:rPr/>
        <w:t>e</w:t>
      </w:r>
      <w:r>
        <w:rPr>
          <w:spacing w:val="3"/>
        </w:rPr>
        <w:t> </w:t>
      </w:r>
      <w:r>
        <w:rPr/>
        <w:t>outros</w:t>
      </w:r>
      <w:r>
        <w:rPr>
          <w:spacing w:val="2"/>
        </w:rPr>
        <w:t> </w:t>
      </w:r>
      <w:r>
        <w:rPr/>
        <w:t>coletivamente,</w:t>
      </w:r>
      <w:r>
        <w:rPr>
          <w:spacing w:val="2"/>
        </w:rPr>
        <w:t> </w:t>
      </w:r>
      <w:r>
        <w:rPr/>
        <w:t>a</w:t>
      </w:r>
      <w:r>
        <w:rPr>
          <w:spacing w:val="3"/>
        </w:rPr>
        <w:t> </w:t>
      </w:r>
      <w:r>
        <w:rPr/>
        <w:t>herança</w:t>
      </w:r>
      <w:r>
        <w:rPr>
          <w:spacing w:val="2"/>
        </w:rPr>
        <w:t> </w:t>
      </w:r>
      <w:r>
        <w:rPr/>
        <w:t>será</w:t>
      </w:r>
      <w:r>
        <w:rPr>
          <w:spacing w:val="3"/>
        </w:rPr>
        <w:t> </w:t>
      </w:r>
      <w:r>
        <w:rPr/>
        <w:t>dividida</w:t>
      </w:r>
      <w:r>
        <w:rPr>
          <w:spacing w:val="2"/>
        </w:rPr>
        <w:t> </w:t>
      </w:r>
      <w:r>
        <w:rPr/>
        <w:t>em</w:t>
      </w:r>
      <w:r>
        <w:rPr>
          <w:spacing w:val="2"/>
        </w:rPr>
        <w:t> </w:t>
      </w:r>
      <w:r>
        <w:rPr/>
        <w:t>tantas</w:t>
      </w:r>
      <w:r>
        <w:rPr>
          <w:spacing w:val="3"/>
        </w:rPr>
        <w:t> </w:t>
      </w:r>
      <w:r>
        <w:rPr/>
        <w:t>quotas</w:t>
      </w:r>
      <w:r>
        <w:rPr>
          <w:spacing w:val="2"/>
        </w:rPr>
        <w:t> </w:t>
      </w:r>
      <w:r>
        <w:rPr/>
        <w:t>quantos</w:t>
      </w:r>
      <w:r>
        <w:rPr>
          <w:spacing w:val="3"/>
        </w:rPr>
        <w:t> </w:t>
      </w:r>
      <w:r>
        <w:rPr/>
        <w:t>forem</w:t>
      </w:r>
      <w:r>
        <w:rPr>
          <w:spacing w:val="2"/>
        </w:rPr>
        <w:t> </w:t>
      </w:r>
      <w:r>
        <w:rPr/>
        <w:t>os</w:t>
      </w:r>
      <w:r>
        <w:rPr>
          <w:spacing w:val="2"/>
        </w:rPr>
        <w:t> </w:t>
      </w:r>
      <w:r>
        <w:rPr/>
        <w:t>indivíduos</w:t>
      </w:r>
      <w:r>
        <w:rPr>
          <w:spacing w:val="3"/>
        </w:rPr>
        <w:t> </w:t>
      </w:r>
      <w:r>
        <w:rPr/>
        <w:t>e</w:t>
      </w:r>
      <w:r>
        <w:rPr>
          <w:spacing w:val="2"/>
        </w:rPr>
        <w:t> </w:t>
      </w:r>
      <w:r>
        <w:rPr/>
        <w:t>os</w:t>
      </w:r>
      <w:r>
        <w:rPr>
          <w:spacing w:val="3"/>
        </w:rPr>
        <w:t> </w:t>
      </w:r>
      <w:r>
        <w:rPr/>
        <w:t>grupos</w:t>
      </w:r>
      <w:r>
        <w:rPr>
          <w:spacing w:val="2"/>
        </w:rPr>
        <w:t> </w:t>
      </w:r>
      <w:r>
        <w:rPr>
          <w:spacing w:val="-2"/>
        </w:rPr>
        <w:t>designados.</w:t>
      </w:r>
    </w:p>
    <w:p>
      <w:pPr>
        <w:pStyle w:val="BodyText"/>
        <w:spacing w:before="6"/>
        <w:rPr>
          <w:sz w:val="4"/>
        </w:rPr>
      </w:pPr>
    </w:p>
    <w:p>
      <w:pPr>
        <w:pStyle w:val="BodyText"/>
        <w:ind w:left="133"/>
      </w:pPr>
      <w:r>
        <w:rPr/>
        <w:t>Art.</w:t>
      </w:r>
      <w:r>
        <w:rPr>
          <w:spacing w:val="2"/>
        </w:rPr>
        <w:t> </w:t>
      </w:r>
      <w:r>
        <w:rPr/>
        <w:t>1.906.</w:t>
      </w:r>
      <w:r>
        <w:rPr>
          <w:spacing w:val="2"/>
        </w:rPr>
        <w:t> </w:t>
      </w:r>
      <w:r>
        <w:rPr/>
        <w:t>Se</w:t>
      </w:r>
      <w:r>
        <w:rPr>
          <w:spacing w:val="3"/>
        </w:rPr>
        <w:t> </w:t>
      </w:r>
      <w:r>
        <w:rPr/>
        <w:t>forem</w:t>
      </w:r>
      <w:r>
        <w:rPr>
          <w:spacing w:val="2"/>
        </w:rPr>
        <w:t> </w:t>
      </w:r>
      <w:r>
        <w:rPr/>
        <w:t>determinadas</w:t>
      </w:r>
      <w:r>
        <w:rPr>
          <w:spacing w:val="2"/>
        </w:rPr>
        <w:t> </w:t>
      </w:r>
      <w:r>
        <w:rPr/>
        <w:t>as</w:t>
      </w:r>
      <w:r>
        <w:rPr>
          <w:spacing w:val="3"/>
        </w:rPr>
        <w:t> </w:t>
      </w:r>
      <w:r>
        <w:rPr/>
        <w:t>quotas</w:t>
      </w:r>
      <w:r>
        <w:rPr>
          <w:spacing w:val="2"/>
        </w:rPr>
        <w:t> </w:t>
      </w:r>
      <w:r>
        <w:rPr/>
        <w:t>de</w:t>
      </w:r>
      <w:r>
        <w:rPr>
          <w:spacing w:val="3"/>
        </w:rPr>
        <w:t> </w:t>
      </w:r>
      <w:r>
        <w:rPr/>
        <w:t>cada</w:t>
      </w:r>
      <w:r>
        <w:rPr>
          <w:spacing w:val="2"/>
        </w:rPr>
        <w:t> </w:t>
      </w:r>
      <w:r>
        <w:rPr/>
        <w:t>herdeiro,</w:t>
      </w:r>
      <w:r>
        <w:rPr>
          <w:spacing w:val="2"/>
        </w:rPr>
        <w:t> </w:t>
      </w:r>
      <w:r>
        <w:rPr/>
        <w:t>e</w:t>
      </w:r>
      <w:r>
        <w:rPr>
          <w:spacing w:val="3"/>
        </w:rPr>
        <w:t> </w:t>
      </w:r>
      <w:r>
        <w:rPr/>
        <w:t>não</w:t>
      </w:r>
      <w:r>
        <w:rPr>
          <w:spacing w:val="2"/>
        </w:rPr>
        <w:t> </w:t>
      </w:r>
      <w:r>
        <w:rPr/>
        <w:t>absorverem</w:t>
      </w:r>
      <w:r>
        <w:rPr>
          <w:spacing w:val="2"/>
        </w:rPr>
        <w:t> </w:t>
      </w:r>
      <w:r>
        <w:rPr/>
        <w:t>toda</w:t>
      </w:r>
      <w:r>
        <w:rPr>
          <w:spacing w:val="3"/>
        </w:rPr>
        <w:t> </w:t>
      </w:r>
      <w:r>
        <w:rPr/>
        <w:t>a</w:t>
      </w:r>
      <w:r>
        <w:rPr>
          <w:spacing w:val="2"/>
        </w:rPr>
        <w:t> </w:t>
      </w:r>
      <w:r>
        <w:rPr/>
        <w:t>herança,</w:t>
      </w:r>
      <w:r>
        <w:rPr>
          <w:spacing w:val="3"/>
        </w:rPr>
        <w:t> </w:t>
      </w:r>
      <w:r>
        <w:rPr/>
        <w:t>o</w:t>
      </w:r>
      <w:r>
        <w:rPr>
          <w:spacing w:val="2"/>
        </w:rPr>
        <w:t> </w:t>
      </w:r>
      <w:r>
        <w:rPr/>
        <w:t>remanescente</w:t>
      </w:r>
      <w:r>
        <w:rPr>
          <w:spacing w:val="2"/>
        </w:rPr>
        <w:t> </w:t>
      </w:r>
      <w:r>
        <w:rPr/>
        <w:t>pertencerá</w:t>
      </w:r>
      <w:r>
        <w:rPr>
          <w:spacing w:val="3"/>
        </w:rPr>
        <w:t> </w:t>
      </w:r>
      <w:r>
        <w:rPr/>
        <w:t>aos</w:t>
      </w:r>
      <w:r>
        <w:rPr>
          <w:spacing w:val="2"/>
        </w:rPr>
        <w:t> </w:t>
      </w:r>
      <w:r>
        <w:rPr/>
        <w:t>herdeiros</w:t>
      </w:r>
      <w:r>
        <w:rPr>
          <w:spacing w:val="3"/>
        </w:rPr>
        <w:t> </w:t>
      </w:r>
      <w:r>
        <w:rPr/>
        <w:t>legítimos,</w:t>
      </w:r>
      <w:r>
        <w:rPr>
          <w:spacing w:val="2"/>
        </w:rPr>
        <w:t> </w:t>
      </w:r>
      <w:r>
        <w:rPr/>
        <w:t>segundo</w:t>
      </w:r>
      <w:r>
        <w:rPr>
          <w:spacing w:val="2"/>
        </w:rPr>
        <w:t> </w:t>
      </w:r>
      <w:r>
        <w:rPr/>
        <w:t>a</w:t>
      </w:r>
      <w:r>
        <w:rPr>
          <w:spacing w:val="3"/>
        </w:rPr>
        <w:t> </w:t>
      </w:r>
      <w:r>
        <w:rPr/>
        <w:t>ordem</w:t>
      </w:r>
      <w:r>
        <w:rPr>
          <w:spacing w:val="2"/>
        </w:rPr>
        <w:t> </w:t>
      </w:r>
      <w:r>
        <w:rPr/>
        <w:t>da</w:t>
      </w:r>
      <w:r>
        <w:rPr>
          <w:spacing w:val="2"/>
        </w:rPr>
        <w:t> </w:t>
      </w:r>
      <w:r>
        <w:rPr/>
        <w:t>vocação</w:t>
      </w:r>
      <w:r>
        <w:rPr>
          <w:spacing w:val="3"/>
        </w:rPr>
        <w:t> </w:t>
      </w:r>
      <w:r>
        <w:rPr>
          <w:spacing w:val="-2"/>
        </w:rPr>
        <w:t>hereditária.</w:t>
      </w:r>
    </w:p>
    <w:p>
      <w:pPr>
        <w:pStyle w:val="BodyText"/>
        <w:spacing w:before="4"/>
        <w:rPr>
          <w:sz w:val="4"/>
        </w:rPr>
      </w:pPr>
    </w:p>
    <w:p>
      <w:pPr>
        <w:pStyle w:val="BodyText"/>
        <w:spacing w:line="448" w:lineRule="auto"/>
        <w:ind w:left="133" w:right="262"/>
      </w:pPr>
      <w:r>
        <w:rPr/>
        <w:t>Art.</w:t>
      </w:r>
      <w:r>
        <w:rPr>
          <w:spacing w:val="2"/>
        </w:rPr>
        <w:t> </w:t>
      </w:r>
      <w:r>
        <w:rPr/>
        <w:t>1.907.</w:t>
      </w:r>
      <w:r>
        <w:rPr>
          <w:spacing w:val="2"/>
        </w:rPr>
        <w:t> </w:t>
      </w:r>
      <w:r>
        <w:rPr/>
        <w:t>Se</w:t>
      </w:r>
      <w:r>
        <w:rPr>
          <w:spacing w:val="2"/>
        </w:rPr>
        <w:t> </w:t>
      </w:r>
      <w:r>
        <w:rPr/>
        <w:t>forem</w:t>
      </w:r>
      <w:r>
        <w:rPr>
          <w:spacing w:val="2"/>
        </w:rPr>
        <w:t> </w:t>
      </w:r>
      <w:r>
        <w:rPr/>
        <w:t>determinados</w:t>
      </w:r>
      <w:r>
        <w:rPr>
          <w:spacing w:val="2"/>
        </w:rPr>
        <w:t> </w:t>
      </w:r>
      <w:r>
        <w:rPr/>
        <w:t>os</w:t>
      </w:r>
      <w:r>
        <w:rPr>
          <w:spacing w:val="2"/>
        </w:rPr>
        <w:t> </w:t>
      </w:r>
      <w:r>
        <w:rPr/>
        <w:t>quinhões</w:t>
      </w:r>
      <w:r>
        <w:rPr>
          <w:spacing w:val="2"/>
        </w:rPr>
        <w:t> </w:t>
      </w:r>
      <w:r>
        <w:rPr/>
        <w:t>de</w:t>
      </w:r>
      <w:r>
        <w:rPr>
          <w:spacing w:val="2"/>
        </w:rPr>
        <w:t> </w:t>
      </w:r>
      <w:r>
        <w:rPr/>
        <w:t>uns</w:t>
      </w:r>
      <w:r>
        <w:rPr>
          <w:spacing w:val="2"/>
        </w:rPr>
        <w:t> </w:t>
      </w:r>
      <w:r>
        <w:rPr/>
        <w:t>e</w:t>
      </w:r>
      <w:r>
        <w:rPr>
          <w:spacing w:val="2"/>
        </w:rPr>
        <w:t> </w:t>
      </w:r>
      <w:r>
        <w:rPr/>
        <w:t>não</w:t>
      </w:r>
      <w:r>
        <w:rPr>
          <w:spacing w:val="2"/>
        </w:rPr>
        <w:t> </w:t>
      </w:r>
      <w:r>
        <w:rPr/>
        <w:t>os</w:t>
      </w:r>
      <w:r>
        <w:rPr>
          <w:spacing w:val="2"/>
        </w:rPr>
        <w:t> </w:t>
      </w:r>
      <w:r>
        <w:rPr/>
        <w:t>de</w:t>
      </w:r>
      <w:r>
        <w:rPr>
          <w:spacing w:val="2"/>
        </w:rPr>
        <w:t> </w:t>
      </w:r>
      <w:r>
        <w:rPr/>
        <w:t>outros</w:t>
      </w:r>
      <w:r>
        <w:rPr>
          <w:spacing w:val="2"/>
        </w:rPr>
        <w:t> </w:t>
      </w:r>
      <w:r>
        <w:rPr/>
        <w:t>herdeiros,</w:t>
      </w:r>
      <w:r>
        <w:rPr>
          <w:spacing w:val="2"/>
        </w:rPr>
        <w:t> </w:t>
      </w:r>
      <w:r>
        <w:rPr/>
        <w:t>distribuir-se-á</w:t>
      </w:r>
      <w:r>
        <w:rPr>
          <w:spacing w:val="2"/>
        </w:rPr>
        <w:t> </w:t>
      </w:r>
      <w:r>
        <w:rPr/>
        <w:t>por</w:t>
      </w:r>
      <w:r>
        <w:rPr>
          <w:spacing w:val="2"/>
        </w:rPr>
        <w:t> </w:t>
      </w:r>
      <w:r>
        <w:rPr/>
        <w:t>igual</w:t>
      </w:r>
      <w:r>
        <w:rPr>
          <w:spacing w:val="2"/>
        </w:rPr>
        <w:t> </w:t>
      </w:r>
      <w:r>
        <w:rPr/>
        <w:t>a</w:t>
      </w:r>
      <w:r>
        <w:rPr>
          <w:spacing w:val="2"/>
        </w:rPr>
        <w:t> </w:t>
      </w:r>
      <w:r>
        <w:rPr/>
        <w:t>estes</w:t>
      </w:r>
      <w:r>
        <w:rPr>
          <w:spacing w:val="2"/>
        </w:rPr>
        <w:t> </w:t>
      </w:r>
      <w:r>
        <w:rPr/>
        <w:t>últimos</w:t>
      </w:r>
      <w:r>
        <w:rPr>
          <w:spacing w:val="2"/>
        </w:rPr>
        <w:t> </w:t>
      </w:r>
      <w:r>
        <w:rPr/>
        <w:t>o</w:t>
      </w:r>
      <w:r>
        <w:rPr>
          <w:spacing w:val="2"/>
        </w:rPr>
        <w:t> </w:t>
      </w:r>
      <w:r>
        <w:rPr/>
        <w:t>que</w:t>
      </w:r>
      <w:r>
        <w:rPr>
          <w:spacing w:val="2"/>
        </w:rPr>
        <w:t> </w:t>
      </w:r>
      <w:r>
        <w:rPr/>
        <w:t>restar,</w:t>
      </w:r>
      <w:r>
        <w:rPr>
          <w:spacing w:val="2"/>
        </w:rPr>
        <w:t> </w:t>
      </w:r>
      <w:r>
        <w:rPr/>
        <w:t>depois</w:t>
      </w:r>
      <w:r>
        <w:rPr>
          <w:spacing w:val="2"/>
        </w:rPr>
        <w:t> </w:t>
      </w:r>
      <w:r>
        <w:rPr/>
        <w:t>de</w:t>
      </w:r>
      <w:r>
        <w:rPr>
          <w:spacing w:val="2"/>
        </w:rPr>
        <w:t> </w:t>
      </w:r>
      <w:r>
        <w:rPr/>
        <w:t>completas</w:t>
      </w:r>
      <w:r>
        <w:rPr>
          <w:spacing w:val="2"/>
        </w:rPr>
        <w:t> </w:t>
      </w:r>
      <w:r>
        <w:rPr/>
        <w:t>as</w:t>
      </w:r>
      <w:r>
        <w:rPr>
          <w:spacing w:val="2"/>
        </w:rPr>
        <w:t> </w:t>
      </w:r>
      <w:r>
        <w:rPr/>
        <w:t>porções</w:t>
      </w:r>
      <w:r>
        <w:rPr>
          <w:spacing w:val="2"/>
        </w:rPr>
        <w:t> </w:t>
      </w:r>
      <w:r>
        <w:rPr/>
        <w:t>hereditárias</w:t>
      </w:r>
      <w:r>
        <w:rPr>
          <w:spacing w:val="2"/>
        </w:rPr>
        <w:t> </w:t>
      </w:r>
      <w:r>
        <w:rPr/>
        <w:t>dos</w:t>
      </w:r>
      <w:r>
        <w:rPr>
          <w:spacing w:val="2"/>
        </w:rPr>
        <w:t> </w:t>
      </w:r>
      <w:r>
        <w:rPr/>
        <w:t>primeiros.</w:t>
      </w:r>
      <w:r>
        <w:rPr>
          <w:spacing w:val="40"/>
        </w:rPr>
        <w:t> </w:t>
      </w:r>
      <w:r>
        <w:rPr/>
        <w:t>Art. 1.908. Dispondo o testador que não caiba ao herdeiro instituído certo e determinado objeto, dentre os da herança, tocará ele aos herdeiros legítimos.</w:t>
      </w:r>
    </w:p>
    <w:p>
      <w:pPr>
        <w:pStyle w:val="BodyText"/>
        <w:spacing w:before="3"/>
        <w:ind w:left="133"/>
      </w:pPr>
      <w:r>
        <w:rPr/>
        <w:t>Art.</w:t>
      </w:r>
      <w:r>
        <w:rPr>
          <w:spacing w:val="2"/>
        </w:rPr>
        <w:t> </w:t>
      </w:r>
      <w:r>
        <w:rPr/>
        <w:t>1.909.</w:t>
      </w:r>
      <w:r>
        <w:rPr>
          <w:spacing w:val="3"/>
        </w:rPr>
        <w:t> </w:t>
      </w:r>
      <w:r>
        <w:rPr/>
        <w:t>São</w:t>
      </w:r>
      <w:r>
        <w:rPr>
          <w:spacing w:val="2"/>
        </w:rPr>
        <w:t> </w:t>
      </w:r>
      <w:r>
        <w:rPr/>
        <w:t>anuláveis</w:t>
      </w:r>
      <w:r>
        <w:rPr>
          <w:spacing w:val="3"/>
        </w:rPr>
        <w:t> </w:t>
      </w:r>
      <w:r>
        <w:rPr/>
        <w:t>as</w:t>
      </w:r>
      <w:r>
        <w:rPr>
          <w:spacing w:val="2"/>
        </w:rPr>
        <w:t> </w:t>
      </w:r>
      <w:r>
        <w:rPr/>
        <w:t>disposições</w:t>
      </w:r>
      <w:r>
        <w:rPr>
          <w:spacing w:val="3"/>
        </w:rPr>
        <w:t> </w:t>
      </w:r>
      <w:r>
        <w:rPr/>
        <w:t>testamentárias</w:t>
      </w:r>
      <w:r>
        <w:rPr>
          <w:spacing w:val="2"/>
        </w:rPr>
        <w:t> </w:t>
      </w:r>
      <w:r>
        <w:rPr/>
        <w:t>inquinadas</w:t>
      </w:r>
      <w:r>
        <w:rPr>
          <w:spacing w:val="3"/>
        </w:rPr>
        <w:t> </w:t>
      </w:r>
      <w:r>
        <w:rPr/>
        <w:t>de</w:t>
      </w:r>
      <w:r>
        <w:rPr>
          <w:spacing w:val="2"/>
        </w:rPr>
        <w:t> </w:t>
      </w:r>
      <w:r>
        <w:rPr/>
        <w:t>erro,</w:t>
      </w:r>
      <w:r>
        <w:rPr>
          <w:spacing w:val="3"/>
        </w:rPr>
        <w:t> </w:t>
      </w:r>
      <w:r>
        <w:rPr/>
        <w:t>dolo</w:t>
      </w:r>
      <w:r>
        <w:rPr>
          <w:spacing w:val="2"/>
        </w:rPr>
        <w:t> </w:t>
      </w:r>
      <w:r>
        <w:rPr/>
        <w:t>ou</w:t>
      </w:r>
      <w:r>
        <w:rPr>
          <w:spacing w:val="3"/>
        </w:rPr>
        <w:t> </w:t>
      </w:r>
      <w:r>
        <w:rPr>
          <w:spacing w:val="-2"/>
        </w:rPr>
        <w:t>coação.</w:t>
      </w:r>
    </w:p>
    <w:p>
      <w:pPr>
        <w:pStyle w:val="BodyText"/>
        <w:spacing w:before="4"/>
        <w:rPr>
          <w:sz w:val="4"/>
        </w:rPr>
      </w:pPr>
    </w:p>
    <w:p>
      <w:pPr>
        <w:pStyle w:val="BodyText"/>
        <w:spacing w:line="448" w:lineRule="auto"/>
        <w:ind w:left="133" w:right="1391"/>
      </w:pPr>
      <w:r>
        <w:rPr/>
        <w:t>Parágrafo único. Extingue-se em quatro anos o direito de anular a disposição, contados de quando o interessado tiver conhecimento do </w:t>
      </w:r>
      <w:r>
        <w:rPr/>
        <w:t>vício.</w:t>
      </w:r>
      <w:r>
        <w:rPr>
          <w:spacing w:val="40"/>
        </w:rPr>
        <w:t> </w:t>
      </w:r>
      <w:r>
        <w:rPr/>
        <w:t>Art.</w:t>
      </w:r>
      <w:r>
        <w:rPr>
          <w:spacing w:val="4"/>
        </w:rPr>
        <w:t> </w:t>
      </w:r>
      <w:r>
        <w:rPr/>
        <w:t>1.910.</w:t>
      </w:r>
      <w:r>
        <w:rPr>
          <w:spacing w:val="4"/>
        </w:rPr>
        <w:t> </w:t>
      </w:r>
      <w:r>
        <w:rPr/>
        <w:t>A ineficácia</w:t>
      </w:r>
      <w:r>
        <w:rPr>
          <w:spacing w:val="4"/>
        </w:rPr>
        <w:t> </w:t>
      </w:r>
      <w:r>
        <w:rPr/>
        <w:t>de</w:t>
      </w:r>
      <w:r>
        <w:rPr>
          <w:spacing w:val="4"/>
        </w:rPr>
        <w:t> </w:t>
      </w:r>
      <w:r>
        <w:rPr/>
        <w:t>uma</w:t>
      </w:r>
      <w:r>
        <w:rPr>
          <w:spacing w:val="4"/>
        </w:rPr>
        <w:t> </w:t>
      </w:r>
      <w:r>
        <w:rPr/>
        <w:t>disposição</w:t>
      </w:r>
      <w:r>
        <w:rPr>
          <w:spacing w:val="4"/>
        </w:rPr>
        <w:t> </w:t>
      </w:r>
      <w:r>
        <w:rPr/>
        <w:t>testamentária</w:t>
      </w:r>
      <w:r>
        <w:rPr>
          <w:spacing w:val="4"/>
        </w:rPr>
        <w:t> </w:t>
      </w:r>
      <w:r>
        <w:rPr/>
        <w:t>importa</w:t>
      </w:r>
      <w:r>
        <w:rPr>
          <w:spacing w:val="4"/>
        </w:rPr>
        <w:t> </w:t>
      </w:r>
      <w:r>
        <w:rPr/>
        <w:t>a</w:t>
      </w:r>
      <w:r>
        <w:rPr>
          <w:spacing w:val="4"/>
        </w:rPr>
        <w:t> </w:t>
      </w:r>
      <w:r>
        <w:rPr/>
        <w:t>das</w:t>
      </w:r>
      <w:r>
        <w:rPr>
          <w:spacing w:val="4"/>
        </w:rPr>
        <w:t> </w:t>
      </w:r>
      <w:r>
        <w:rPr/>
        <w:t>outras</w:t>
      </w:r>
      <w:r>
        <w:rPr>
          <w:spacing w:val="4"/>
        </w:rPr>
        <w:t> </w:t>
      </w:r>
      <w:r>
        <w:rPr/>
        <w:t>que,</w:t>
      </w:r>
      <w:r>
        <w:rPr>
          <w:spacing w:val="4"/>
        </w:rPr>
        <w:t> </w:t>
      </w:r>
      <w:r>
        <w:rPr/>
        <w:t>sem</w:t>
      </w:r>
      <w:r>
        <w:rPr>
          <w:spacing w:val="4"/>
        </w:rPr>
        <w:t> </w:t>
      </w:r>
      <w:r>
        <w:rPr/>
        <w:t>aquela,</w:t>
      </w:r>
      <w:r>
        <w:rPr>
          <w:spacing w:val="4"/>
        </w:rPr>
        <w:t> </w:t>
      </w:r>
      <w:r>
        <w:rPr/>
        <w:t>não</w:t>
      </w:r>
      <w:r>
        <w:rPr>
          <w:spacing w:val="4"/>
        </w:rPr>
        <w:t> </w:t>
      </w:r>
      <w:r>
        <w:rPr/>
        <w:t>teriam</w:t>
      </w:r>
      <w:r>
        <w:rPr>
          <w:spacing w:val="4"/>
        </w:rPr>
        <w:t> </w:t>
      </w:r>
      <w:r>
        <w:rPr/>
        <w:t>sido</w:t>
      </w:r>
      <w:r>
        <w:rPr>
          <w:spacing w:val="4"/>
        </w:rPr>
        <w:t> </w:t>
      </w:r>
      <w:r>
        <w:rPr/>
        <w:t>determinadas</w:t>
      </w:r>
      <w:r>
        <w:rPr>
          <w:spacing w:val="4"/>
        </w:rPr>
        <w:t> </w:t>
      </w:r>
      <w:r>
        <w:rPr/>
        <w:t>pelo</w:t>
      </w:r>
      <w:r>
        <w:rPr>
          <w:spacing w:val="4"/>
        </w:rPr>
        <w:t> </w:t>
      </w:r>
      <w:r>
        <w:rPr/>
        <w:t>testador.</w:t>
      </w:r>
      <w:r>
        <w:rPr>
          <w:spacing w:val="40"/>
        </w:rPr>
        <w:t> </w:t>
      </w:r>
      <w:r>
        <w:rPr/>
        <w:t>Art. 1.911. A cláusula de inalienabilidade, imposta aos bens por ato de liberalidade, implica impenhorabilidade e incomunicabilidade.</w:t>
      </w:r>
    </w:p>
    <w:p>
      <w:pPr>
        <w:pStyle w:val="BodyText"/>
        <w:spacing w:before="3"/>
        <w:ind w:left="41" w:right="64" w:firstLine="92"/>
      </w:pPr>
      <w:r>
        <w:rPr/>
        <w:t>Parágrafo</w:t>
      </w:r>
      <w:r>
        <w:rPr>
          <w:spacing w:val="2"/>
        </w:rPr>
        <w:t> </w:t>
      </w:r>
      <w:r>
        <w:rPr/>
        <w:t>único.</w:t>
      </w:r>
      <w:r>
        <w:rPr>
          <w:spacing w:val="2"/>
        </w:rPr>
        <w:t> </w:t>
      </w:r>
      <w:r>
        <w:rPr/>
        <w:t>No</w:t>
      </w:r>
      <w:r>
        <w:rPr>
          <w:spacing w:val="2"/>
        </w:rPr>
        <w:t> </w:t>
      </w:r>
      <w:r>
        <w:rPr/>
        <w:t>caso</w:t>
      </w:r>
      <w:r>
        <w:rPr>
          <w:spacing w:val="2"/>
        </w:rPr>
        <w:t> </w:t>
      </w:r>
      <w:r>
        <w:rPr/>
        <w:t>de</w:t>
      </w:r>
      <w:r>
        <w:rPr>
          <w:spacing w:val="2"/>
        </w:rPr>
        <w:t> </w:t>
      </w:r>
      <w:r>
        <w:rPr/>
        <w:t>desapropriação</w:t>
      </w:r>
      <w:r>
        <w:rPr>
          <w:spacing w:val="2"/>
        </w:rPr>
        <w:t> </w:t>
      </w:r>
      <w:r>
        <w:rPr/>
        <w:t>de</w:t>
      </w:r>
      <w:r>
        <w:rPr>
          <w:spacing w:val="2"/>
        </w:rPr>
        <w:t> </w:t>
      </w:r>
      <w:r>
        <w:rPr/>
        <w:t>bens</w:t>
      </w:r>
      <w:r>
        <w:rPr>
          <w:spacing w:val="2"/>
        </w:rPr>
        <w:t> </w:t>
      </w:r>
      <w:r>
        <w:rPr/>
        <w:t>clausulados,</w:t>
      </w:r>
      <w:r>
        <w:rPr>
          <w:spacing w:val="2"/>
        </w:rPr>
        <w:t> </w:t>
      </w:r>
      <w:r>
        <w:rPr/>
        <w:t>ou</w:t>
      </w:r>
      <w:r>
        <w:rPr>
          <w:spacing w:val="2"/>
        </w:rPr>
        <w:t> </w:t>
      </w:r>
      <w:r>
        <w:rPr/>
        <w:t>de</w:t>
      </w:r>
      <w:r>
        <w:rPr>
          <w:spacing w:val="2"/>
        </w:rPr>
        <w:t> </w:t>
      </w:r>
      <w:r>
        <w:rPr/>
        <w:t>sua</w:t>
      </w:r>
      <w:r>
        <w:rPr>
          <w:spacing w:val="2"/>
        </w:rPr>
        <w:t> </w:t>
      </w:r>
      <w:r>
        <w:rPr/>
        <w:t>alienação,</w:t>
      </w:r>
      <w:r>
        <w:rPr>
          <w:spacing w:val="2"/>
        </w:rPr>
        <w:t> </w:t>
      </w:r>
      <w:r>
        <w:rPr/>
        <w:t>por</w:t>
      </w:r>
      <w:r>
        <w:rPr>
          <w:spacing w:val="2"/>
        </w:rPr>
        <w:t> </w:t>
      </w:r>
      <w:r>
        <w:rPr/>
        <w:t>conveniência</w:t>
      </w:r>
      <w:r>
        <w:rPr>
          <w:spacing w:val="2"/>
        </w:rPr>
        <w:t> </w:t>
      </w:r>
      <w:r>
        <w:rPr/>
        <w:t>econômica</w:t>
      </w:r>
      <w:r>
        <w:rPr>
          <w:spacing w:val="2"/>
        </w:rPr>
        <w:t> </w:t>
      </w:r>
      <w:r>
        <w:rPr/>
        <w:t>do</w:t>
      </w:r>
      <w:r>
        <w:rPr>
          <w:spacing w:val="2"/>
        </w:rPr>
        <w:t> </w:t>
      </w:r>
      <w:r>
        <w:rPr/>
        <w:t>donatário</w:t>
      </w:r>
      <w:r>
        <w:rPr>
          <w:spacing w:val="2"/>
        </w:rPr>
        <w:t> </w:t>
      </w:r>
      <w:r>
        <w:rPr/>
        <w:t>ou</w:t>
      </w:r>
      <w:r>
        <w:rPr>
          <w:spacing w:val="2"/>
        </w:rPr>
        <w:t> </w:t>
      </w:r>
      <w:r>
        <w:rPr/>
        <w:t>do</w:t>
      </w:r>
      <w:r>
        <w:rPr>
          <w:spacing w:val="2"/>
        </w:rPr>
        <w:t> </w:t>
      </w:r>
      <w:r>
        <w:rPr/>
        <w:t>herdeiro,</w:t>
      </w:r>
      <w:r>
        <w:rPr>
          <w:spacing w:val="2"/>
        </w:rPr>
        <w:t> </w:t>
      </w:r>
      <w:r>
        <w:rPr/>
        <w:t>mediante</w:t>
      </w:r>
      <w:r>
        <w:rPr>
          <w:spacing w:val="2"/>
        </w:rPr>
        <w:t> </w:t>
      </w:r>
      <w:r>
        <w:rPr/>
        <w:t>autorização</w:t>
      </w:r>
      <w:r>
        <w:rPr>
          <w:spacing w:val="2"/>
        </w:rPr>
        <w:t> </w:t>
      </w:r>
      <w:r>
        <w:rPr/>
        <w:t>judicial,</w:t>
      </w:r>
      <w:r>
        <w:rPr>
          <w:spacing w:val="2"/>
        </w:rPr>
        <w:t> </w:t>
      </w:r>
      <w:r>
        <w:rPr/>
        <w:t>o</w:t>
      </w:r>
      <w:r>
        <w:rPr>
          <w:spacing w:val="2"/>
        </w:rPr>
        <w:t> </w:t>
      </w:r>
      <w:r>
        <w:rPr/>
        <w:t>produto</w:t>
      </w:r>
      <w:r>
        <w:rPr>
          <w:spacing w:val="2"/>
        </w:rPr>
        <w:t> </w:t>
      </w:r>
      <w:r>
        <w:rPr/>
        <w:t>da</w:t>
      </w:r>
      <w:r>
        <w:rPr>
          <w:spacing w:val="2"/>
        </w:rPr>
        <w:t> </w:t>
      </w:r>
      <w:r>
        <w:rPr/>
        <w:t>venda</w:t>
      </w:r>
      <w:r>
        <w:rPr>
          <w:spacing w:val="2"/>
        </w:rPr>
        <w:t> </w:t>
      </w:r>
      <w:r>
        <w:rPr/>
        <w:t>converter-</w:t>
      </w:r>
      <w:r>
        <w:rPr>
          <w:spacing w:val="40"/>
        </w:rPr>
        <w:t> </w:t>
      </w:r>
      <w:r>
        <w:rPr/>
        <w:t>se-á em outros bens, sobre os quais incidirão as restrições apostas aos primeiros.</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VII</w:t>
      </w:r>
    </w:p>
    <w:p>
      <w:pPr>
        <w:pStyle w:val="BodyText"/>
        <w:ind w:left="64" w:right="64"/>
        <w:jc w:val="center"/>
      </w:pPr>
      <w:r>
        <w:rPr/>
        <w:t>Dos</w:t>
      </w:r>
      <w:r>
        <w:rPr>
          <w:spacing w:val="1"/>
        </w:rPr>
        <w:t> </w:t>
      </w:r>
      <w:r>
        <w:rPr>
          <w:spacing w:val="-2"/>
        </w:rPr>
        <w:t>Legados</w:t>
      </w:r>
    </w:p>
    <w:p>
      <w:pPr>
        <w:pStyle w:val="BodyText"/>
        <w:spacing w:before="4"/>
        <w:rPr>
          <w:sz w:val="4"/>
        </w:rPr>
      </w:pPr>
    </w:p>
    <w:p>
      <w:pPr>
        <w:pStyle w:val="BodyText"/>
        <w:ind w:left="2011" w:right="2008" w:firstLine="167"/>
      </w:pPr>
      <w:r>
        <w:rPr/>
        <w:t>Seção</w:t>
      </w:r>
      <w:r>
        <w:rPr>
          <w:spacing w:val="-4"/>
        </w:rPr>
        <w:t> </w:t>
      </w:r>
      <w:r>
        <w:rPr/>
        <w:t>I</w:t>
      </w:r>
      <w:r>
        <w:rPr>
          <w:spacing w:val="40"/>
        </w:rPr>
        <w:t> </w:t>
      </w:r>
      <w:r>
        <w:rPr/>
        <w:t>Disposições</w:t>
      </w:r>
      <w:r>
        <w:rPr>
          <w:spacing w:val="-4"/>
        </w:rPr>
        <w:t> </w:t>
      </w:r>
      <w:r>
        <w:rPr/>
        <w:t>Gerais</w:t>
      </w:r>
    </w:p>
    <w:p>
      <w:pPr>
        <w:pStyle w:val="BodyText"/>
        <w:spacing w:before="6"/>
        <w:rPr>
          <w:sz w:val="4"/>
        </w:rPr>
      </w:pPr>
    </w:p>
    <w:p>
      <w:pPr>
        <w:pStyle w:val="BodyText"/>
        <w:ind w:left="133"/>
      </w:pPr>
      <w:r>
        <w:rPr/>
        <w:t>Art.</w:t>
      </w:r>
      <w:r>
        <w:rPr>
          <w:spacing w:val="1"/>
        </w:rPr>
        <w:t> </w:t>
      </w:r>
      <w:r>
        <w:rPr/>
        <w:t>1.912.</w:t>
      </w:r>
      <w:r>
        <w:rPr>
          <w:spacing w:val="2"/>
        </w:rPr>
        <w:t> </w:t>
      </w:r>
      <w:r>
        <w:rPr/>
        <w:t>É</w:t>
      </w:r>
      <w:r>
        <w:rPr>
          <w:spacing w:val="2"/>
        </w:rPr>
        <w:t> </w:t>
      </w:r>
      <w:r>
        <w:rPr/>
        <w:t>ineficaz</w:t>
      </w:r>
      <w:r>
        <w:rPr>
          <w:spacing w:val="2"/>
        </w:rPr>
        <w:t> </w:t>
      </w:r>
      <w:r>
        <w:rPr/>
        <w:t>o</w:t>
      </w:r>
      <w:r>
        <w:rPr>
          <w:spacing w:val="1"/>
        </w:rPr>
        <w:t> </w:t>
      </w:r>
      <w:r>
        <w:rPr/>
        <w:t>legado</w:t>
      </w:r>
      <w:r>
        <w:rPr>
          <w:spacing w:val="2"/>
        </w:rPr>
        <w:t> </w:t>
      </w:r>
      <w:r>
        <w:rPr/>
        <w:t>de</w:t>
      </w:r>
      <w:r>
        <w:rPr>
          <w:spacing w:val="2"/>
        </w:rPr>
        <w:t> </w:t>
      </w:r>
      <w:r>
        <w:rPr/>
        <w:t>coisa</w:t>
      </w:r>
      <w:r>
        <w:rPr>
          <w:spacing w:val="2"/>
        </w:rPr>
        <w:t> </w:t>
      </w:r>
      <w:r>
        <w:rPr/>
        <w:t>certa</w:t>
      </w:r>
      <w:r>
        <w:rPr>
          <w:spacing w:val="1"/>
        </w:rPr>
        <w:t> </w:t>
      </w:r>
      <w:r>
        <w:rPr/>
        <w:t>que</w:t>
      </w:r>
      <w:r>
        <w:rPr>
          <w:spacing w:val="2"/>
        </w:rPr>
        <w:t> </w:t>
      </w:r>
      <w:r>
        <w:rPr/>
        <w:t>não</w:t>
      </w:r>
      <w:r>
        <w:rPr>
          <w:spacing w:val="2"/>
        </w:rPr>
        <w:t> </w:t>
      </w:r>
      <w:r>
        <w:rPr/>
        <w:t>pertença</w:t>
      </w:r>
      <w:r>
        <w:rPr>
          <w:spacing w:val="2"/>
        </w:rPr>
        <w:t> </w:t>
      </w:r>
      <w:r>
        <w:rPr/>
        <w:t>ao</w:t>
      </w:r>
      <w:r>
        <w:rPr>
          <w:spacing w:val="1"/>
        </w:rPr>
        <w:t> </w:t>
      </w:r>
      <w:r>
        <w:rPr/>
        <w:t>testador</w:t>
      </w:r>
      <w:r>
        <w:rPr>
          <w:spacing w:val="2"/>
        </w:rPr>
        <w:t> </w:t>
      </w:r>
      <w:r>
        <w:rPr/>
        <w:t>no</w:t>
      </w:r>
      <w:r>
        <w:rPr>
          <w:spacing w:val="2"/>
        </w:rPr>
        <w:t> </w:t>
      </w:r>
      <w:r>
        <w:rPr/>
        <w:t>momento</w:t>
      </w:r>
      <w:r>
        <w:rPr>
          <w:spacing w:val="2"/>
        </w:rPr>
        <w:t> </w:t>
      </w:r>
      <w:r>
        <w:rPr/>
        <w:t>da</w:t>
      </w:r>
      <w:r>
        <w:rPr>
          <w:spacing w:val="2"/>
        </w:rPr>
        <w:t> </w:t>
      </w:r>
      <w:r>
        <w:rPr/>
        <w:t>abertura</w:t>
      </w:r>
      <w:r>
        <w:rPr>
          <w:spacing w:val="1"/>
        </w:rPr>
        <w:t> </w:t>
      </w:r>
      <w:r>
        <w:rPr/>
        <w:t>da</w:t>
      </w:r>
      <w:r>
        <w:rPr>
          <w:spacing w:val="2"/>
        </w:rPr>
        <w:t> </w:t>
      </w:r>
      <w:r>
        <w:rPr>
          <w:spacing w:val="-2"/>
        </w:rPr>
        <w:t>sucessão.</w:t>
      </w:r>
    </w:p>
    <w:p>
      <w:pPr>
        <w:pStyle w:val="BodyText"/>
        <w:spacing w:before="4"/>
        <w:rPr>
          <w:sz w:val="4"/>
        </w:rPr>
      </w:pPr>
    </w:p>
    <w:p>
      <w:pPr>
        <w:pStyle w:val="BodyText"/>
        <w:spacing w:line="448" w:lineRule="auto"/>
        <w:ind w:left="133" w:right="627"/>
      </w:pPr>
      <w:r>
        <w:rPr/>
        <w:t>Art. 1.913. Se o testador ordenar que o herdeiro ou legatário entregue coisa de sua propriedade a outrem, não o cumprindo ele, entender-se-á que renunciou à herança ou ao legado.</w:t>
      </w:r>
      <w:r>
        <w:rPr>
          <w:spacing w:val="80"/>
        </w:rPr>
        <w:t> </w:t>
      </w:r>
      <w:r>
        <w:rPr/>
        <w:t>Art. 1.914. Se tão-somente em parte a coisa legada pertencer ao testador, ou, no caso do artigo antecedente, ao herdeiro ou ao legatário, só quanto a essa parte valerá o legado.</w:t>
      </w:r>
    </w:p>
    <w:p>
      <w:pPr>
        <w:pStyle w:val="BodyText"/>
        <w:spacing w:before="3"/>
        <w:ind w:left="133"/>
      </w:pPr>
      <w:r>
        <w:rPr/>
        <w:t>Art.</w:t>
      </w:r>
      <w:r>
        <w:rPr>
          <w:spacing w:val="1"/>
        </w:rPr>
        <w:t> </w:t>
      </w:r>
      <w:r>
        <w:rPr/>
        <w:t>1.915.</w:t>
      </w:r>
      <w:r>
        <w:rPr>
          <w:spacing w:val="2"/>
        </w:rPr>
        <w:t> </w:t>
      </w:r>
      <w:r>
        <w:rPr/>
        <w:t>Se</w:t>
      </w:r>
      <w:r>
        <w:rPr>
          <w:spacing w:val="2"/>
        </w:rPr>
        <w:t> </w:t>
      </w:r>
      <w:r>
        <w:rPr/>
        <w:t>o</w:t>
      </w:r>
      <w:r>
        <w:rPr>
          <w:spacing w:val="2"/>
        </w:rPr>
        <w:t> </w:t>
      </w:r>
      <w:r>
        <w:rPr/>
        <w:t>legado</w:t>
      </w:r>
      <w:r>
        <w:rPr>
          <w:spacing w:val="2"/>
        </w:rPr>
        <w:t> </w:t>
      </w:r>
      <w:r>
        <w:rPr/>
        <w:t>for</w:t>
      </w:r>
      <w:r>
        <w:rPr>
          <w:spacing w:val="2"/>
        </w:rPr>
        <w:t> </w:t>
      </w:r>
      <w:r>
        <w:rPr/>
        <w:t>de</w:t>
      </w:r>
      <w:r>
        <w:rPr>
          <w:spacing w:val="2"/>
        </w:rPr>
        <w:t> </w:t>
      </w:r>
      <w:r>
        <w:rPr/>
        <w:t>coisa</w:t>
      </w:r>
      <w:r>
        <w:rPr>
          <w:spacing w:val="2"/>
        </w:rPr>
        <w:t> </w:t>
      </w:r>
      <w:r>
        <w:rPr/>
        <w:t>que</w:t>
      </w:r>
      <w:r>
        <w:rPr>
          <w:spacing w:val="2"/>
        </w:rPr>
        <w:t> </w:t>
      </w:r>
      <w:r>
        <w:rPr/>
        <w:t>se</w:t>
      </w:r>
      <w:r>
        <w:rPr>
          <w:spacing w:val="1"/>
        </w:rPr>
        <w:t> </w:t>
      </w:r>
      <w:r>
        <w:rPr/>
        <w:t>determine</w:t>
      </w:r>
      <w:r>
        <w:rPr>
          <w:spacing w:val="2"/>
        </w:rPr>
        <w:t> </w:t>
      </w:r>
      <w:r>
        <w:rPr/>
        <w:t>pelo</w:t>
      </w:r>
      <w:r>
        <w:rPr>
          <w:spacing w:val="2"/>
        </w:rPr>
        <w:t> </w:t>
      </w:r>
      <w:r>
        <w:rPr/>
        <w:t>gênero,</w:t>
      </w:r>
      <w:r>
        <w:rPr>
          <w:spacing w:val="2"/>
        </w:rPr>
        <w:t> </w:t>
      </w:r>
      <w:r>
        <w:rPr/>
        <w:t>será</w:t>
      </w:r>
      <w:r>
        <w:rPr>
          <w:spacing w:val="2"/>
        </w:rPr>
        <w:t> </w:t>
      </w:r>
      <w:r>
        <w:rPr/>
        <w:t>o</w:t>
      </w:r>
      <w:r>
        <w:rPr>
          <w:spacing w:val="2"/>
        </w:rPr>
        <w:t> </w:t>
      </w:r>
      <w:r>
        <w:rPr/>
        <w:t>mesmo</w:t>
      </w:r>
      <w:r>
        <w:rPr>
          <w:spacing w:val="2"/>
        </w:rPr>
        <w:t> </w:t>
      </w:r>
      <w:r>
        <w:rPr/>
        <w:t>cumprido,</w:t>
      </w:r>
      <w:r>
        <w:rPr>
          <w:spacing w:val="2"/>
        </w:rPr>
        <w:t> </w:t>
      </w:r>
      <w:r>
        <w:rPr/>
        <w:t>ainda</w:t>
      </w:r>
      <w:r>
        <w:rPr>
          <w:spacing w:val="2"/>
        </w:rPr>
        <w:t> </w:t>
      </w:r>
      <w:r>
        <w:rPr/>
        <w:t>que</w:t>
      </w:r>
      <w:r>
        <w:rPr>
          <w:spacing w:val="1"/>
        </w:rPr>
        <w:t> </w:t>
      </w:r>
      <w:r>
        <w:rPr/>
        <w:t>tal</w:t>
      </w:r>
      <w:r>
        <w:rPr>
          <w:spacing w:val="2"/>
        </w:rPr>
        <w:t> </w:t>
      </w:r>
      <w:r>
        <w:rPr/>
        <w:t>coisa</w:t>
      </w:r>
      <w:r>
        <w:rPr>
          <w:spacing w:val="2"/>
        </w:rPr>
        <w:t> </w:t>
      </w:r>
      <w:r>
        <w:rPr/>
        <w:t>não</w:t>
      </w:r>
      <w:r>
        <w:rPr>
          <w:spacing w:val="2"/>
        </w:rPr>
        <w:t> </w:t>
      </w:r>
      <w:r>
        <w:rPr/>
        <w:t>exista</w:t>
      </w:r>
      <w:r>
        <w:rPr>
          <w:spacing w:val="2"/>
        </w:rPr>
        <w:t> </w:t>
      </w:r>
      <w:r>
        <w:rPr/>
        <w:t>entre</w:t>
      </w:r>
      <w:r>
        <w:rPr>
          <w:spacing w:val="2"/>
        </w:rPr>
        <w:t> </w:t>
      </w:r>
      <w:r>
        <w:rPr/>
        <w:t>os</w:t>
      </w:r>
      <w:r>
        <w:rPr>
          <w:spacing w:val="2"/>
        </w:rPr>
        <w:t> </w:t>
      </w:r>
      <w:r>
        <w:rPr/>
        <w:t>bens</w:t>
      </w:r>
      <w:r>
        <w:rPr>
          <w:spacing w:val="2"/>
        </w:rPr>
        <w:t> </w:t>
      </w:r>
      <w:r>
        <w:rPr/>
        <w:t>deixados</w:t>
      </w:r>
      <w:r>
        <w:rPr>
          <w:spacing w:val="2"/>
        </w:rPr>
        <w:t> </w:t>
      </w:r>
      <w:r>
        <w:rPr/>
        <w:t>pelo</w:t>
      </w:r>
      <w:r>
        <w:rPr>
          <w:spacing w:val="1"/>
        </w:rPr>
        <w:t> </w:t>
      </w:r>
      <w:r>
        <w:rPr>
          <w:spacing w:val="-2"/>
        </w:rPr>
        <w:t>testador.</w:t>
      </w:r>
    </w:p>
    <w:p>
      <w:pPr>
        <w:pStyle w:val="BodyText"/>
        <w:spacing w:before="4"/>
        <w:rPr>
          <w:sz w:val="4"/>
        </w:rPr>
      </w:pPr>
    </w:p>
    <w:p>
      <w:pPr>
        <w:pStyle w:val="BodyText"/>
        <w:ind w:left="41" w:right="59" w:firstLine="92"/>
      </w:pPr>
      <w:r>
        <w:rPr/>
        <w:t>Art.</w:t>
      </w:r>
      <w:r>
        <w:rPr>
          <w:spacing w:val="1"/>
        </w:rPr>
        <w:t> </w:t>
      </w:r>
      <w:r>
        <w:rPr/>
        <w:t>1.916.</w:t>
      </w:r>
      <w:r>
        <w:rPr>
          <w:spacing w:val="1"/>
        </w:rPr>
        <w:t> </w:t>
      </w:r>
      <w:r>
        <w:rPr/>
        <w:t>Se</w:t>
      </w:r>
      <w:r>
        <w:rPr>
          <w:spacing w:val="1"/>
        </w:rPr>
        <w:t> </w:t>
      </w:r>
      <w:r>
        <w:rPr/>
        <w:t>o</w:t>
      </w:r>
      <w:r>
        <w:rPr>
          <w:spacing w:val="1"/>
        </w:rPr>
        <w:t> </w:t>
      </w:r>
      <w:r>
        <w:rPr/>
        <w:t>testador</w:t>
      </w:r>
      <w:r>
        <w:rPr>
          <w:spacing w:val="1"/>
        </w:rPr>
        <w:t> </w:t>
      </w:r>
      <w:r>
        <w:rPr/>
        <w:t>legar</w:t>
      </w:r>
      <w:r>
        <w:rPr>
          <w:spacing w:val="1"/>
        </w:rPr>
        <w:t> </w:t>
      </w:r>
      <w:r>
        <w:rPr/>
        <w:t>coisa</w:t>
      </w:r>
      <w:r>
        <w:rPr>
          <w:spacing w:val="1"/>
        </w:rPr>
        <w:t> </w:t>
      </w:r>
      <w:r>
        <w:rPr/>
        <w:t>sua,</w:t>
      </w:r>
      <w:r>
        <w:rPr>
          <w:spacing w:val="1"/>
        </w:rPr>
        <w:t> </w:t>
      </w:r>
      <w:r>
        <w:rPr/>
        <w:t>singularizando-a,</w:t>
      </w:r>
      <w:r>
        <w:rPr>
          <w:spacing w:val="1"/>
        </w:rPr>
        <w:t> </w:t>
      </w:r>
      <w:r>
        <w:rPr/>
        <w:t>só</w:t>
      </w:r>
      <w:r>
        <w:rPr>
          <w:spacing w:val="1"/>
        </w:rPr>
        <w:t> </w:t>
      </w:r>
      <w:r>
        <w:rPr/>
        <w:t>terá</w:t>
      </w:r>
      <w:r>
        <w:rPr>
          <w:spacing w:val="1"/>
        </w:rPr>
        <w:t> </w:t>
      </w:r>
      <w:r>
        <w:rPr/>
        <w:t>eficácia</w:t>
      </w:r>
      <w:r>
        <w:rPr>
          <w:spacing w:val="1"/>
        </w:rPr>
        <w:t> </w:t>
      </w:r>
      <w:r>
        <w:rPr/>
        <w:t>o</w:t>
      </w:r>
      <w:r>
        <w:rPr>
          <w:spacing w:val="1"/>
        </w:rPr>
        <w:t> </w:t>
      </w:r>
      <w:r>
        <w:rPr/>
        <w:t>legado</w:t>
      </w:r>
      <w:r>
        <w:rPr>
          <w:spacing w:val="1"/>
        </w:rPr>
        <w:t> </w:t>
      </w:r>
      <w:r>
        <w:rPr/>
        <w:t>se,</w:t>
      </w:r>
      <w:r>
        <w:rPr>
          <w:spacing w:val="1"/>
        </w:rPr>
        <w:t> </w:t>
      </w:r>
      <w:r>
        <w:rPr/>
        <w:t>ao</w:t>
      </w:r>
      <w:r>
        <w:rPr>
          <w:spacing w:val="1"/>
        </w:rPr>
        <w:t> </w:t>
      </w:r>
      <w:r>
        <w:rPr/>
        <w:t>tempo</w:t>
      </w:r>
      <w:r>
        <w:rPr>
          <w:spacing w:val="1"/>
        </w:rPr>
        <w:t> </w:t>
      </w:r>
      <w:r>
        <w:rPr/>
        <w:t>do</w:t>
      </w:r>
      <w:r>
        <w:rPr>
          <w:spacing w:val="1"/>
        </w:rPr>
        <w:t> </w:t>
      </w:r>
      <w:r>
        <w:rPr/>
        <w:t>seu</w:t>
      </w:r>
      <w:r>
        <w:rPr>
          <w:spacing w:val="1"/>
        </w:rPr>
        <w:t> </w:t>
      </w:r>
      <w:r>
        <w:rPr/>
        <w:t>falecimento,</w:t>
      </w:r>
      <w:r>
        <w:rPr>
          <w:spacing w:val="1"/>
        </w:rPr>
        <w:t> </w:t>
      </w:r>
      <w:r>
        <w:rPr/>
        <w:t>ela</w:t>
      </w:r>
      <w:r>
        <w:rPr>
          <w:spacing w:val="1"/>
        </w:rPr>
        <w:t> </w:t>
      </w:r>
      <w:r>
        <w:rPr/>
        <w:t>se</w:t>
      </w:r>
      <w:r>
        <w:rPr>
          <w:spacing w:val="1"/>
        </w:rPr>
        <w:t> </w:t>
      </w:r>
      <w:r>
        <w:rPr/>
        <w:t>achava</w:t>
      </w:r>
      <w:r>
        <w:rPr>
          <w:spacing w:val="1"/>
        </w:rPr>
        <w:t> </w:t>
      </w:r>
      <w:r>
        <w:rPr/>
        <w:t>entre</w:t>
      </w:r>
      <w:r>
        <w:rPr>
          <w:spacing w:val="1"/>
        </w:rPr>
        <w:t> </w:t>
      </w:r>
      <w:r>
        <w:rPr/>
        <w:t>os</w:t>
      </w:r>
      <w:r>
        <w:rPr>
          <w:spacing w:val="1"/>
        </w:rPr>
        <w:t> </w:t>
      </w:r>
      <w:r>
        <w:rPr/>
        <w:t>bens</w:t>
      </w:r>
      <w:r>
        <w:rPr>
          <w:spacing w:val="1"/>
        </w:rPr>
        <w:t> </w:t>
      </w:r>
      <w:r>
        <w:rPr/>
        <w:t>da</w:t>
      </w:r>
      <w:r>
        <w:rPr>
          <w:spacing w:val="1"/>
        </w:rPr>
        <w:t> </w:t>
      </w:r>
      <w:r>
        <w:rPr/>
        <w:t>herança;</w:t>
      </w:r>
      <w:r>
        <w:rPr>
          <w:spacing w:val="1"/>
        </w:rPr>
        <w:t> </w:t>
      </w:r>
      <w:r>
        <w:rPr/>
        <w:t>se</w:t>
      </w:r>
      <w:r>
        <w:rPr>
          <w:spacing w:val="1"/>
        </w:rPr>
        <w:t> </w:t>
      </w:r>
      <w:r>
        <w:rPr/>
        <w:t>a</w:t>
      </w:r>
      <w:r>
        <w:rPr>
          <w:spacing w:val="1"/>
        </w:rPr>
        <w:t> </w:t>
      </w:r>
      <w:r>
        <w:rPr/>
        <w:t>coisa</w:t>
      </w:r>
      <w:r>
        <w:rPr>
          <w:spacing w:val="1"/>
        </w:rPr>
        <w:t> </w:t>
      </w:r>
      <w:r>
        <w:rPr/>
        <w:t>legada</w:t>
      </w:r>
      <w:r>
        <w:rPr>
          <w:spacing w:val="1"/>
        </w:rPr>
        <w:t> </w:t>
      </w:r>
      <w:r>
        <w:rPr/>
        <w:t>existir</w:t>
      </w:r>
      <w:r>
        <w:rPr>
          <w:spacing w:val="1"/>
        </w:rPr>
        <w:t> </w:t>
      </w:r>
      <w:r>
        <w:rPr/>
        <w:t>entre</w:t>
      </w:r>
      <w:r>
        <w:rPr>
          <w:spacing w:val="1"/>
        </w:rPr>
        <w:t> </w:t>
      </w:r>
      <w:r>
        <w:rPr/>
        <w:t>os</w:t>
      </w:r>
      <w:r>
        <w:rPr>
          <w:spacing w:val="1"/>
        </w:rPr>
        <w:t> </w:t>
      </w:r>
      <w:r>
        <w:rPr/>
        <w:t>bens</w:t>
      </w:r>
      <w:r>
        <w:rPr>
          <w:spacing w:val="1"/>
        </w:rPr>
        <w:t> </w:t>
      </w:r>
      <w:r>
        <w:rPr/>
        <w:t>do</w:t>
      </w:r>
      <w:r>
        <w:rPr>
          <w:spacing w:val="1"/>
        </w:rPr>
        <w:t> </w:t>
      </w:r>
      <w:r>
        <w:rPr/>
        <w:t>testador,</w:t>
      </w:r>
      <w:r>
        <w:rPr>
          <w:spacing w:val="40"/>
        </w:rPr>
        <w:t> </w:t>
      </w:r>
      <w:r>
        <w:rPr/>
        <w:t>mas em quantidade inferior à do legado, este será eficaz apenas quanto à existente.</w:t>
      </w:r>
    </w:p>
    <w:p>
      <w:pPr>
        <w:pStyle w:val="BodyText"/>
        <w:spacing w:before="4"/>
        <w:rPr>
          <w:sz w:val="4"/>
        </w:rPr>
      </w:pPr>
    </w:p>
    <w:p>
      <w:pPr>
        <w:pStyle w:val="BodyText"/>
        <w:spacing w:line="458" w:lineRule="auto"/>
        <w:ind w:left="133" w:right="1266"/>
      </w:pPr>
      <w:r>
        <w:rPr/>
        <w:t>Art. 1.917. O legado de coisa que deva encontrar-se em determinado lugar só terá eficácia se nele for achada, salvo se removida a título transitório.</w:t>
      </w:r>
      <w:r>
        <w:rPr>
          <w:spacing w:val="40"/>
        </w:rPr>
        <w:t> </w:t>
      </w:r>
      <w:r>
        <w:rPr/>
        <w:t>Art.</w:t>
      </w:r>
      <w:r>
        <w:rPr>
          <w:spacing w:val="1"/>
        </w:rPr>
        <w:t> </w:t>
      </w:r>
      <w:r>
        <w:rPr/>
        <w:t>1.918.</w:t>
      </w:r>
      <w:r>
        <w:rPr>
          <w:spacing w:val="2"/>
        </w:rPr>
        <w:t> </w:t>
      </w:r>
      <w:r>
        <w:rPr/>
        <w:t>O</w:t>
      </w:r>
      <w:r>
        <w:rPr>
          <w:spacing w:val="2"/>
        </w:rPr>
        <w:t> </w:t>
      </w:r>
      <w:r>
        <w:rPr/>
        <w:t>legado</w:t>
      </w:r>
      <w:r>
        <w:rPr>
          <w:spacing w:val="2"/>
        </w:rPr>
        <w:t> </w:t>
      </w:r>
      <w:r>
        <w:rPr/>
        <w:t>de</w:t>
      </w:r>
      <w:r>
        <w:rPr>
          <w:spacing w:val="2"/>
        </w:rPr>
        <w:t> </w:t>
      </w:r>
      <w:r>
        <w:rPr/>
        <w:t>crédito,</w:t>
      </w:r>
      <w:r>
        <w:rPr>
          <w:spacing w:val="2"/>
        </w:rPr>
        <w:t> </w:t>
      </w:r>
      <w:r>
        <w:rPr/>
        <w:t>ou</w:t>
      </w:r>
      <w:r>
        <w:rPr>
          <w:spacing w:val="2"/>
        </w:rPr>
        <w:t> </w:t>
      </w:r>
      <w:r>
        <w:rPr/>
        <w:t>de</w:t>
      </w:r>
      <w:r>
        <w:rPr>
          <w:spacing w:val="1"/>
        </w:rPr>
        <w:t> </w:t>
      </w:r>
      <w:r>
        <w:rPr/>
        <w:t>quitação</w:t>
      </w:r>
      <w:r>
        <w:rPr>
          <w:spacing w:val="2"/>
        </w:rPr>
        <w:t> </w:t>
      </w:r>
      <w:r>
        <w:rPr/>
        <w:t>de</w:t>
      </w:r>
      <w:r>
        <w:rPr>
          <w:spacing w:val="2"/>
        </w:rPr>
        <w:t> </w:t>
      </w:r>
      <w:r>
        <w:rPr/>
        <w:t>dívida,</w:t>
      </w:r>
      <w:r>
        <w:rPr>
          <w:spacing w:val="2"/>
        </w:rPr>
        <w:t> </w:t>
      </w:r>
      <w:r>
        <w:rPr/>
        <w:t>terá</w:t>
      </w:r>
      <w:r>
        <w:rPr>
          <w:spacing w:val="2"/>
        </w:rPr>
        <w:t> </w:t>
      </w:r>
      <w:r>
        <w:rPr/>
        <w:t>eficácia</w:t>
      </w:r>
      <w:r>
        <w:rPr>
          <w:spacing w:val="2"/>
        </w:rPr>
        <w:t> </w:t>
      </w:r>
      <w:r>
        <w:rPr/>
        <w:t>somente</w:t>
      </w:r>
      <w:r>
        <w:rPr>
          <w:spacing w:val="2"/>
        </w:rPr>
        <w:t> </w:t>
      </w:r>
      <w:r>
        <w:rPr/>
        <w:t>até</w:t>
      </w:r>
      <w:r>
        <w:rPr>
          <w:spacing w:val="1"/>
        </w:rPr>
        <w:t> </w:t>
      </w:r>
      <w:r>
        <w:rPr/>
        <w:t>a</w:t>
      </w:r>
      <w:r>
        <w:rPr>
          <w:spacing w:val="2"/>
        </w:rPr>
        <w:t> </w:t>
      </w:r>
      <w:r>
        <w:rPr/>
        <w:t>importância</w:t>
      </w:r>
      <w:r>
        <w:rPr>
          <w:spacing w:val="2"/>
        </w:rPr>
        <w:t> </w:t>
      </w:r>
      <w:r>
        <w:rPr/>
        <w:t>desta,</w:t>
      </w:r>
      <w:r>
        <w:rPr>
          <w:spacing w:val="2"/>
        </w:rPr>
        <w:t> </w:t>
      </w:r>
      <w:r>
        <w:rPr/>
        <w:t>ou</w:t>
      </w:r>
      <w:r>
        <w:rPr>
          <w:spacing w:val="2"/>
        </w:rPr>
        <w:t> </w:t>
      </w:r>
      <w:r>
        <w:rPr/>
        <w:t>daquele,</w:t>
      </w:r>
      <w:r>
        <w:rPr>
          <w:spacing w:val="2"/>
        </w:rPr>
        <w:t> </w:t>
      </w:r>
      <w:r>
        <w:rPr/>
        <w:t>ao</w:t>
      </w:r>
      <w:r>
        <w:rPr>
          <w:spacing w:val="2"/>
        </w:rPr>
        <w:t> </w:t>
      </w:r>
      <w:r>
        <w:rPr/>
        <w:t>tempo</w:t>
      </w:r>
      <w:r>
        <w:rPr>
          <w:spacing w:val="1"/>
        </w:rPr>
        <w:t> </w:t>
      </w:r>
      <w:r>
        <w:rPr/>
        <w:t>da</w:t>
      </w:r>
      <w:r>
        <w:rPr>
          <w:spacing w:val="2"/>
        </w:rPr>
        <w:t> </w:t>
      </w:r>
      <w:r>
        <w:rPr/>
        <w:t>morte</w:t>
      </w:r>
      <w:r>
        <w:rPr>
          <w:spacing w:val="2"/>
        </w:rPr>
        <w:t> </w:t>
      </w:r>
      <w:r>
        <w:rPr/>
        <w:t>do</w:t>
      </w:r>
      <w:r>
        <w:rPr>
          <w:spacing w:val="2"/>
        </w:rPr>
        <w:t> </w:t>
      </w:r>
      <w:r>
        <w:rPr>
          <w:spacing w:val="-2"/>
        </w:rPr>
        <w:t>testador.</w:t>
      </w:r>
    </w:p>
    <w:p>
      <w:pPr>
        <w:pStyle w:val="BodyText"/>
        <w:spacing w:line="75" w:lineRule="exact"/>
        <w:ind w:left="133"/>
      </w:pPr>
      <w:r>
        <w:rPr/>
        <w:t>§</w:t>
      </w:r>
      <w:r>
        <w:rPr>
          <w:spacing w:val="1"/>
        </w:rPr>
        <w:t> </w:t>
      </w:r>
      <w:r>
        <w:rPr/>
        <w:t>1</w:t>
      </w:r>
      <w:r>
        <w:rPr>
          <w:spacing w:val="2"/>
        </w:rPr>
        <w:t> </w:t>
      </w:r>
      <w:r>
        <w:rPr>
          <w:position w:val="2"/>
        </w:rPr>
        <w:t>o</w:t>
      </w:r>
      <w:r>
        <w:rPr>
          <w:spacing w:val="2"/>
          <w:position w:val="2"/>
        </w:rPr>
        <w:t> </w:t>
      </w:r>
      <w:r>
        <w:rPr/>
        <w:t>Cumpre-se</w:t>
      </w:r>
      <w:r>
        <w:rPr>
          <w:spacing w:val="2"/>
        </w:rPr>
        <w:t> </w:t>
      </w:r>
      <w:r>
        <w:rPr/>
        <w:t>o</w:t>
      </w:r>
      <w:r>
        <w:rPr>
          <w:spacing w:val="2"/>
        </w:rPr>
        <w:t> </w:t>
      </w:r>
      <w:r>
        <w:rPr/>
        <w:t>legado,</w:t>
      </w:r>
      <w:r>
        <w:rPr>
          <w:spacing w:val="2"/>
        </w:rPr>
        <w:t> </w:t>
      </w:r>
      <w:r>
        <w:rPr/>
        <w:t>entregando</w:t>
      </w:r>
      <w:r>
        <w:rPr>
          <w:spacing w:val="2"/>
        </w:rPr>
        <w:t> </w:t>
      </w:r>
      <w:r>
        <w:rPr/>
        <w:t>o</w:t>
      </w:r>
      <w:r>
        <w:rPr>
          <w:spacing w:val="2"/>
        </w:rPr>
        <w:t> </w:t>
      </w:r>
      <w:r>
        <w:rPr/>
        <w:t>herdeiro</w:t>
      </w:r>
      <w:r>
        <w:rPr>
          <w:spacing w:val="2"/>
        </w:rPr>
        <w:t> </w:t>
      </w:r>
      <w:r>
        <w:rPr/>
        <w:t>ao</w:t>
      </w:r>
      <w:r>
        <w:rPr>
          <w:spacing w:val="1"/>
        </w:rPr>
        <w:t> </w:t>
      </w:r>
      <w:r>
        <w:rPr/>
        <w:t>legatário</w:t>
      </w:r>
      <w:r>
        <w:rPr>
          <w:spacing w:val="2"/>
        </w:rPr>
        <w:t> </w:t>
      </w:r>
      <w:r>
        <w:rPr/>
        <w:t>o</w:t>
      </w:r>
      <w:r>
        <w:rPr>
          <w:spacing w:val="2"/>
        </w:rPr>
        <w:t> </w:t>
      </w:r>
      <w:r>
        <w:rPr/>
        <w:t>título</w:t>
      </w:r>
      <w:r>
        <w:rPr>
          <w:spacing w:val="2"/>
        </w:rPr>
        <w:t> </w:t>
      </w:r>
      <w:r>
        <w:rPr>
          <w:spacing w:val="-2"/>
        </w:rPr>
        <w:t>respectivo.</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Este</w:t>
      </w:r>
      <w:r>
        <w:rPr>
          <w:spacing w:val="2"/>
        </w:rPr>
        <w:t> </w:t>
      </w:r>
      <w:r>
        <w:rPr/>
        <w:t>legado</w:t>
      </w:r>
      <w:r>
        <w:rPr>
          <w:spacing w:val="2"/>
        </w:rPr>
        <w:t> </w:t>
      </w:r>
      <w:r>
        <w:rPr/>
        <w:t>não</w:t>
      </w:r>
      <w:r>
        <w:rPr>
          <w:spacing w:val="1"/>
        </w:rPr>
        <w:t> </w:t>
      </w:r>
      <w:r>
        <w:rPr/>
        <w:t>compreende</w:t>
      </w:r>
      <w:r>
        <w:rPr>
          <w:spacing w:val="2"/>
        </w:rPr>
        <w:t> </w:t>
      </w:r>
      <w:r>
        <w:rPr/>
        <w:t>as</w:t>
      </w:r>
      <w:r>
        <w:rPr>
          <w:spacing w:val="2"/>
        </w:rPr>
        <w:t> </w:t>
      </w:r>
      <w:r>
        <w:rPr/>
        <w:t>dívidas</w:t>
      </w:r>
      <w:r>
        <w:rPr>
          <w:spacing w:val="2"/>
        </w:rPr>
        <w:t> </w:t>
      </w:r>
      <w:r>
        <w:rPr/>
        <w:t>posteriores</w:t>
      </w:r>
      <w:r>
        <w:rPr>
          <w:spacing w:val="2"/>
        </w:rPr>
        <w:t> </w:t>
      </w:r>
      <w:r>
        <w:rPr/>
        <w:t>à</w:t>
      </w:r>
      <w:r>
        <w:rPr>
          <w:spacing w:val="1"/>
        </w:rPr>
        <w:t> </w:t>
      </w:r>
      <w:r>
        <w:rPr/>
        <w:t>data</w:t>
      </w:r>
      <w:r>
        <w:rPr>
          <w:spacing w:val="2"/>
        </w:rPr>
        <w:t> </w:t>
      </w:r>
      <w:r>
        <w:rPr/>
        <w:t>do</w:t>
      </w:r>
      <w:r>
        <w:rPr>
          <w:spacing w:val="2"/>
        </w:rPr>
        <w:t> </w:t>
      </w:r>
      <w:r>
        <w:rPr>
          <w:spacing w:val="-2"/>
        </w:rPr>
        <w:t>testamento.</w:t>
      </w:r>
    </w:p>
    <w:p>
      <w:pPr>
        <w:pStyle w:val="BodyText"/>
        <w:spacing w:line="458" w:lineRule="auto" w:before="50"/>
        <w:ind w:left="133" w:right="1493"/>
      </w:pPr>
      <w:r>
        <w:rPr/>
        <w:t>Art. 1.919. Não o declarando expressamente o testador, não se reputará compensação da sua dívida o legado que ele faça ao credor.</w:t>
      </w:r>
      <w:r>
        <w:rPr>
          <w:spacing w:val="40"/>
        </w:rPr>
        <w:t> </w:t>
      </w:r>
      <w:r>
        <w:rPr/>
        <w:t>Parágrafo único. Subsistirá integralmente o legado, se a dívida lhe foi posterior, e o testador a solveu antes de morrer.</w:t>
      </w:r>
    </w:p>
    <w:p>
      <w:pPr>
        <w:pStyle w:val="BodyText"/>
        <w:spacing w:line="448" w:lineRule="auto"/>
        <w:ind w:left="133" w:right="1331"/>
      </w:pPr>
      <w:r>
        <w:rPr/>
        <w:t>Art. 1.920. O legado de alimentos abrange o sustento, a cura, o vestuário e a casa, enquanto o legatário viver, além da educação, se ele for menor.</w:t>
      </w:r>
      <w:r>
        <w:rPr>
          <w:spacing w:val="40"/>
        </w:rPr>
        <w:t> </w:t>
      </w:r>
      <w:r>
        <w:rPr/>
        <w:t>Art. 1.921. O legado de usufruto, sem fixação de tempo, entende-se deixado ao legatário por toda a sua vida.</w:t>
      </w:r>
    </w:p>
    <w:p>
      <w:pPr>
        <w:pStyle w:val="BodyText"/>
        <w:spacing w:line="448" w:lineRule="auto" w:before="1"/>
        <w:ind w:left="133" w:right="324"/>
      </w:pPr>
      <w:r>
        <w:rPr/>
        <w:t>Art. 1.922. Se aquele que legar um imóvel lhe ajuntar depois novas aquisições, estas, ainda que contíguas, não se compreendem no legado, salvo expressa declaração em contrário do testador.</w:t>
      </w:r>
      <w:r>
        <w:rPr>
          <w:spacing w:val="40"/>
        </w:rPr>
        <w:t> </w:t>
      </w:r>
      <w:r>
        <w:rPr/>
        <w:t>Parágrafo único. Não se aplica o disposto neste artigo às benfeitorias necessárias, úteis ou voluptuárias feitas no prédio legado.</w:t>
      </w:r>
    </w:p>
    <w:p>
      <w:pPr>
        <w:pStyle w:val="BodyText"/>
        <w:spacing w:line="57" w:lineRule="exact"/>
        <w:ind w:left="139" w:right="47"/>
        <w:jc w:val="center"/>
      </w:pPr>
      <w:r>
        <w:rPr/>
        <w:t>Seção</w:t>
      </w:r>
      <w:r>
        <w:rPr>
          <w:spacing w:val="2"/>
        </w:rPr>
        <w:t> </w:t>
      </w:r>
      <w:r>
        <w:rPr>
          <w:spacing w:val="-7"/>
        </w:rPr>
        <w:t>II</w:t>
      </w:r>
    </w:p>
    <w:p>
      <w:pPr>
        <w:pStyle w:val="BodyText"/>
        <w:ind w:left="64" w:right="64"/>
        <w:jc w:val="center"/>
      </w:pPr>
      <w:r>
        <w:rPr/>
        <w:t>Dos</w:t>
      </w:r>
      <w:r>
        <w:rPr>
          <w:spacing w:val="1"/>
        </w:rPr>
        <w:t> </w:t>
      </w:r>
      <w:r>
        <w:rPr/>
        <w:t>Efeitos</w:t>
      </w:r>
      <w:r>
        <w:rPr>
          <w:spacing w:val="2"/>
        </w:rPr>
        <w:t> </w:t>
      </w:r>
      <w:r>
        <w:rPr/>
        <w:t>do</w:t>
      </w:r>
      <w:r>
        <w:rPr>
          <w:spacing w:val="1"/>
        </w:rPr>
        <w:t> </w:t>
      </w:r>
      <w:r>
        <w:rPr/>
        <w:t>Legado</w:t>
      </w:r>
      <w:r>
        <w:rPr>
          <w:spacing w:val="2"/>
        </w:rPr>
        <w:t> </w:t>
      </w:r>
      <w:r>
        <w:rPr/>
        <w:t>e</w:t>
      </w:r>
      <w:r>
        <w:rPr>
          <w:spacing w:val="2"/>
        </w:rPr>
        <w:t> </w:t>
      </w:r>
      <w:r>
        <w:rPr/>
        <w:t>do</w:t>
      </w:r>
      <w:r>
        <w:rPr>
          <w:spacing w:val="1"/>
        </w:rPr>
        <w:t> </w:t>
      </w:r>
      <w:r>
        <w:rPr/>
        <w:t>seu</w:t>
      </w:r>
      <w:r>
        <w:rPr>
          <w:spacing w:val="2"/>
        </w:rPr>
        <w:t> </w:t>
      </w:r>
      <w:r>
        <w:rPr>
          <w:spacing w:val="-2"/>
        </w:rPr>
        <w:t>Pagamento</w:t>
      </w:r>
    </w:p>
    <w:p>
      <w:pPr>
        <w:pStyle w:val="BodyText"/>
        <w:spacing w:before="6"/>
        <w:rPr>
          <w:sz w:val="4"/>
        </w:rPr>
      </w:pPr>
    </w:p>
    <w:p>
      <w:pPr>
        <w:pStyle w:val="BodyText"/>
        <w:spacing w:before="1"/>
        <w:ind w:left="133"/>
      </w:pPr>
      <w:r>
        <w:rPr/>
        <w:t>Art.</w:t>
      </w:r>
      <w:r>
        <w:rPr>
          <w:spacing w:val="2"/>
        </w:rPr>
        <w:t> </w:t>
      </w:r>
      <w:r>
        <w:rPr/>
        <w:t>1.923.</w:t>
      </w:r>
      <w:r>
        <w:rPr>
          <w:spacing w:val="2"/>
        </w:rPr>
        <w:t> </w:t>
      </w:r>
      <w:r>
        <w:rPr/>
        <w:t>Desde</w:t>
      </w:r>
      <w:r>
        <w:rPr>
          <w:spacing w:val="2"/>
        </w:rPr>
        <w:t> </w:t>
      </w:r>
      <w:r>
        <w:rPr/>
        <w:t>a</w:t>
      </w:r>
      <w:r>
        <w:rPr>
          <w:spacing w:val="2"/>
        </w:rPr>
        <w:t> </w:t>
      </w:r>
      <w:r>
        <w:rPr/>
        <w:t>abertura</w:t>
      </w:r>
      <w:r>
        <w:rPr>
          <w:spacing w:val="2"/>
        </w:rPr>
        <w:t> </w:t>
      </w:r>
      <w:r>
        <w:rPr/>
        <w:t>da</w:t>
      </w:r>
      <w:r>
        <w:rPr>
          <w:spacing w:val="2"/>
        </w:rPr>
        <w:t> </w:t>
      </w:r>
      <w:r>
        <w:rPr/>
        <w:t>sucessão,</w:t>
      </w:r>
      <w:r>
        <w:rPr>
          <w:spacing w:val="2"/>
        </w:rPr>
        <w:t> </w:t>
      </w:r>
      <w:r>
        <w:rPr/>
        <w:t>pertence</w:t>
      </w:r>
      <w:r>
        <w:rPr>
          <w:spacing w:val="2"/>
        </w:rPr>
        <w:t> </w:t>
      </w:r>
      <w:r>
        <w:rPr/>
        <w:t>ao</w:t>
      </w:r>
      <w:r>
        <w:rPr>
          <w:spacing w:val="3"/>
        </w:rPr>
        <w:t> </w:t>
      </w:r>
      <w:r>
        <w:rPr/>
        <w:t>legatário</w:t>
      </w:r>
      <w:r>
        <w:rPr>
          <w:spacing w:val="2"/>
        </w:rPr>
        <w:t> </w:t>
      </w:r>
      <w:r>
        <w:rPr/>
        <w:t>a</w:t>
      </w:r>
      <w:r>
        <w:rPr>
          <w:spacing w:val="2"/>
        </w:rPr>
        <w:t> </w:t>
      </w:r>
      <w:r>
        <w:rPr/>
        <w:t>coisa</w:t>
      </w:r>
      <w:r>
        <w:rPr>
          <w:spacing w:val="2"/>
        </w:rPr>
        <w:t> </w:t>
      </w:r>
      <w:r>
        <w:rPr/>
        <w:t>certa,</w:t>
      </w:r>
      <w:r>
        <w:rPr>
          <w:spacing w:val="2"/>
        </w:rPr>
        <w:t> </w:t>
      </w:r>
      <w:r>
        <w:rPr/>
        <w:t>existente</w:t>
      </w:r>
      <w:r>
        <w:rPr>
          <w:spacing w:val="2"/>
        </w:rPr>
        <w:t> </w:t>
      </w:r>
      <w:r>
        <w:rPr/>
        <w:t>no</w:t>
      </w:r>
      <w:r>
        <w:rPr>
          <w:spacing w:val="2"/>
        </w:rPr>
        <w:t> </w:t>
      </w:r>
      <w:r>
        <w:rPr/>
        <w:t>acervo,</w:t>
      </w:r>
      <w:r>
        <w:rPr>
          <w:spacing w:val="2"/>
        </w:rPr>
        <w:t> </w:t>
      </w:r>
      <w:r>
        <w:rPr/>
        <w:t>salvo</w:t>
      </w:r>
      <w:r>
        <w:rPr>
          <w:spacing w:val="3"/>
        </w:rPr>
        <w:t> </w:t>
      </w:r>
      <w:r>
        <w:rPr/>
        <w:t>se</w:t>
      </w:r>
      <w:r>
        <w:rPr>
          <w:spacing w:val="2"/>
        </w:rPr>
        <w:t> </w:t>
      </w:r>
      <w:r>
        <w:rPr/>
        <w:t>o</w:t>
      </w:r>
      <w:r>
        <w:rPr>
          <w:spacing w:val="2"/>
        </w:rPr>
        <w:t> </w:t>
      </w:r>
      <w:r>
        <w:rPr/>
        <w:t>legado</w:t>
      </w:r>
      <w:r>
        <w:rPr>
          <w:spacing w:val="2"/>
        </w:rPr>
        <w:t> </w:t>
      </w:r>
      <w:r>
        <w:rPr/>
        <w:t>estiver</w:t>
      </w:r>
      <w:r>
        <w:rPr>
          <w:spacing w:val="2"/>
        </w:rPr>
        <w:t> </w:t>
      </w:r>
      <w:r>
        <w:rPr/>
        <w:t>sob</w:t>
      </w:r>
      <w:r>
        <w:rPr>
          <w:spacing w:val="2"/>
        </w:rPr>
        <w:t> </w:t>
      </w:r>
      <w:r>
        <w:rPr/>
        <w:t>condição</w:t>
      </w:r>
      <w:r>
        <w:rPr>
          <w:spacing w:val="2"/>
        </w:rPr>
        <w:t> </w:t>
      </w:r>
      <w:r>
        <w:rPr>
          <w:spacing w:val="-2"/>
        </w:rPr>
        <w:t>suspensiva.</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Não</w:t>
      </w:r>
      <w:r>
        <w:rPr>
          <w:spacing w:val="1"/>
        </w:rPr>
        <w:t> </w:t>
      </w:r>
      <w:r>
        <w:rPr/>
        <w:t>se</w:t>
      </w:r>
      <w:r>
        <w:rPr>
          <w:spacing w:val="2"/>
        </w:rPr>
        <w:t> </w:t>
      </w:r>
      <w:r>
        <w:rPr/>
        <w:t>defere</w:t>
      </w:r>
      <w:r>
        <w:rPr>
          <w:spacing w:val="2"/>
        </w:rPr>
        <w:t> </w:t>
      </w:r>
      <w:r>
        <w:rPr/>
        <w:t>de</w:t>
      </w:r>
      <w:r>
        <w:rPr>
          <w:spacing w:val="1"/>
        </w:rPr>
        <w:t> </w:t>
      </w:r>
      <w:r>
        <w:rPr/>
        <w:t>imediato</w:t>
      </w:r>
      <w:r>
        <w:rPr>
          <w:spacing w:val="2"/>
        </w:rPr>
        <w:t> </w:t>
      </w:r>
      <w:r>
        <w:rPr/>
        <w:t>a</w:t>
      </w:r>
      <w:r>
        <w:rPr>
          <w:spacing w:val="2"/>
        </w:rPr>
        <w:t> </w:t>
      </w:r>
      <w:r>
        <w:rPr/>
        <w:t>posse</w:t>
      </w:r>
      <w:r>
        <w:rPr>
          <w:spacing w:val="2"/>
        </w:rPr>
        <w:t> </w:t>
      </w:r>
      <w:r>
        <w:rPr/>
        <w:t>da</w:t>
      </w:r>
      <w:r>
        <w:rPr>
          <w:spacing w:val="1"/>
        </w:rPr>
        <w:t> </w:t>
      </w:r>
      <w:r>
        <w:rPr/>
        <w:t>coisa,</w:t>
      </w:r>
      <w:r>
        <w:rPr>
          <w:spacing w:val="2"/>
        </w:rPr>
        <w:t> </w:t>
      </w:r>
      <w:r>
        <w:rPr/>
        <w:t>nem</w:t>
      </w:r>
      <w:r>
        <w:rPr>
          <w:spacing w:val="2"/>
        </w:rPr>
        <w:t> </w:t>
      </w:r>
      <w:r>
        <w:rPr/>
        <w:t>nela</w:t>
      </w:r>
      <w:r>
        <w:rPr>
          <w:spacing w:val="1"/>
        </w:rPr>
        <w:t> </w:t>
      </w:r>
      <w:r>
        <w:rPr/>
        <w:t>pode</w:t>
      </w:r>
      <w:r>
        <w:rPr>
          <w:spacing w:val="2"/>
        </w:rPr>
        <w:t> </w:t>
      </w:r>
      <w:r>
        <w:rPr/>
        <w:t>o</w:t>
      </w:r>
      <w:r>
        <w:rPr>
          <w:spacing w:val="2"/>
        </w:rPr>
        <w:t> </w:t>
      </w:r>
      <w:r>
        <w:rPr/>
        <w:t>legatário</w:t>
      </w:r>
      <w:r>
        <w:rPr>
          <w:spacing w:val="1"/>
        </w:rPr>
        <w:t> </w:t>
      </w:r>
      <w:r>
        <w:rPr/>
        <w:t>entrar</w:t>
      </w:r>
      <w:r>
        <w:rPr>
          <w:spacing w:val="2"/>
        </w:rPr>
        <w:t> </w:t>
      </w:r>
      <w:r>
        <w:rPr/>
        <w:t>por</w:t>
      </w:r>
      <w:r>
        <w:rPr>
          <w:spacing w:val="2"/>
        </w:rPr>
        <w:t> </w:t>
      </w:r>
      <w:r>
        <w:rPr/>
        <w:t>autoridade</w:t>
      </w:r>
      <w:r>
        <w:rPr>
          <w:spacing w:val="2"/>
        </w:rPr>
        <w:t> </w:t>
      </w:r>
      <w:r>
        <w:rPr>
          <w:spacing w:val="-2"/>
        </w:rPr>
        <w:t>própria.</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O</w:t>
      </w:r>
      <w:r>
        <w:rPr>
          <w:spacing w:val="2"/>
        </w:rPr>
        <w:t> </w:t>
      </w:r>
      <w:r>
        <w:rPr/>
        <w:t>legado</w:t>
      </w:r>
      <w:r>
        <w:rPr>
          <w:spacing w:val="2"/>
        </w:rPr>
        <w:t> </w:t>
      </w:r>
      <w:r>
        <w:rPr/>
        <w:t>de</w:t>
      </w:r>
      <w:r>
        <w:rPr>
          <w:spacing w:val="2"/>
        </w:rPr>
        <w:t> </w:t>
      </w:r>
      <w:r>
        <w:rPr/>
        <w:t>coisa</w:t>
      </w:r>
      <w:r>
        <w:rPr>
          <w:spacing w:val="2"/>
        </w:rPr>
        <w:t> </w:t>
      </w:r>
      <w:r>
        <w:rPr/>
        <w:t>certa</w:t>
      </w:r>
      <w:r>
        <w:rPr>
          <w:spacing w:val="1"/>
        </w:rPr>
        <w:t> </w:t>
      </w:r>
      <w:r>
        <w:rPr/>
        <w:t>existente</w:t>
      </w:r>
      <w:r>
        <w:rPr>
          <w:spacing w:val="2"/>
        </w:rPr>
        <w:t> </w:t>
      </w:r>
      <w:r>
        <w:rPr/>
        <w:t>na</w:t>
      </w:r>
      <w:r>
        <w:rPr>
          <w:spacing w:val="2"/>
        </w:rPr>
        <w:t> </w:t>
      </w:r>
      <w:r>
        <w:rPr/>
        <w:t>herança</w:t>
      </w:r>
      <w:r>
        <w:rPr>
          <w:spacing w:val="2"/>
        </w:rPr>
        <w:t> </w:t>
      </w:r>
      <w:r>
        <w:rPr/>
        <w:t>transfere</w:t>
      </w:r>
      <w:r>
        <w:rPr>
          <w:spacing w:val="2"/>
        </w:rPr>
        <w:t> </w:t>
      </w:r>
      <w:r>
        <w:rPr/>
        <w:t>também</w:t>
      </w:r>
      <w:r>
        <w:rPr>
          <w:spacing w:val="2"/>
        </w:rPr>
        <w:t> </w:t>
      </w:r>
      <w:r>
        <w:rPr/>
        <w:t>ao</w:t>
      </w:r>
      <w:r>
        <w:rPr>
          <w:spacing w:val="2"/>
        </w:rPr>
        <w:t> </w:t>
      </w:r>
      <w:r>
        <w:rPr/>
        <w:t>legatário</w:t>
      </w:r>
      <w:r>
        <w:rPr>
          <w:spacing w:val="2"/>
        </w:rPr>
        <w:t> </w:t>
      </w:r>
      <w:r>
        <w:rPr/>
        <w:t>os</w:t>
      </w:r>
      <w:r>
        <w:rPr>
          <w:spacing w:val="1"/>
        </w:rPr>
        <w:t> </w:t>
      </w:r>
      <w:r>
        <w:rPr/>
        <w:t>frutos</w:t>
      </w:r>
      <w:r>
        <w:rPr>
          <w:spacing w:val="2"/>
        </w:rPr>
        <w:t> </w:t>
      </w:r>
      <w:r>
        <w:rPr/>
        <w:t>que</w:t>
      </w:r>
      <w:r>
        <w:rPr>
          <w:spacing w:val="2"/>
        </w:rPr>
        <w:t> </w:t>
      </w:r>
      <w:r>
        <w:rPr/>
        <w:t>produzir,</w:t>
      </w:r>
      <w:r>
        <w:rPr>
          <w:spacing w:val="2"/>
        </w:rPr>
        <w:t> </w:t>
      </w:r>
      <w:r>
        <w:rPr/>
        <w:t>desde</w:t>
      </w:r>
      <w:r>
        <w:rPr>
          <w:spacing w:val="2"/>
        </w:rPr>
        <w:t> </w:t>
      </w:r>
      <w:r>
        <w:rPr/>
        <w:t>a</w:t>
      </w:r>
      <w:r>
        <w:rPr>
          <w:spacing w:val="2"/>
        </w:rPr>
        <w:t> </w:t>
      </w:r>
      <w:r>
        <w:rPr/>
        <w:t>morte</w:t>
      </w:r>
      <w:r>
        <w:rPr>
          <w:spacing w:val="2"/>
        </w:rPr>
        <w:t> </w:t>
      </w:r>
      <w:r>
        <w:rPr/>
        <w:t>do</w:t>
      </w:r>
      <w:r>
        <w:rPr>
          <w:spacing w:val="2"/>
        </w:rPr>
        <w:t> </w:t>
      </w:r>
      <w:r>
        <w:rPr/>
        <w:t>testador,</w:t>
      </w:r>
      <w:r>
        <w:rPr>
          <w:spacing w:val="1"/>
        </w:rPr>
        <w:t> </w:t>
      </w:r>
      <w:r>
        <w:rPr/>
        <w:t>exceto</w:t>
      </w:r>
      <w:r>
        <w:rPr>
          <w:spacing w:val="2"/>
        </w:rPr>
        <w:t> </w:t>
      </w:r>
      <w:r>
        <w:rPr/>
        <w:t>se</w:t>
      </w:r>
      <w:r>
        <w:rPr>
          <w:spacing w:val="2"/>
        </w:rPr>
        <w:t> </w:t>
      </w:r>
      <w:r>
        <w:rPr/>
        <w:t>dependente</w:t>
      </w:r>
      <w:r>
        <w:rPr>
          <w:spacing w:val="2"/>
        </w:rPr>
        <w:t> </w:t>
      </w:r>
      <w:r>
        <w:rPr/>
        <w:t>de</w:t>
      </w:r>
      <w:r>
        <w:rPr>
          <w:spacing w:val="2"/>
        </w:rPr>
        <w:t> </w:t>
      </w:r>
      <w:r>
        <w:rPr/>
        <w:t>condição</w:t>
      </w:r>
      <w:r>
        <w:rPr>
          <w:spacing w:val="2"/>
        </w:rPr>
        <w:t> </w:t>
      </w:r>
      <w:r>
        <w:rPr/>
        <w:t>suspensiva,</w:t>
      </w:r>
      <w:r>
        <w:rPr>
          <w:spacing w:val="2"/>
        </w:rPr>
        <w:t> </w:t>
      </w:r>
      <w:r>
        <w:rPr/>
        <w:t>ou</w:t>
      </w:r>
      <w:r>
        <w:rPr>
          <w:spacing w:val="2"/>
        </w:rPr>
        <w:t> </w:t>
      </w:r>
      <w:r>
        <w:rPr/>
        <w:t>de</w:t>
      </w:r>
      <w:r>
        <w:rPr>
          <w:spacing w:val="1"/>
        </w:rPr>
        <w:t> </w:t>
      </w:r>
      <w:r>
        <w:rPr/>
        <w:t>termo</w:t>
      </w:r>
      <w:r>
        <w:rPr>
          <w:spacing w:val="2"/>
        </w:rPr>
        <w:t> </w:t>
      </w:r>
      <w:r>
        <w:rPr>
          <w:spacing w:val="-2"/>
        </w:rPr>
        <w:t>inicial.</w:t>
      </w:r>
    </w:p>
    <w:p>
      <w:pPr>
        <w:pStyle w:val="BodyText"/>
        <w:spacing w:before="50"/>
        <w:ind w:left="41" w:right="195" w:firstLine="92"/>
      </w:pPr>
      <w:r>
        <w:rPr/>
        <w:t>Art. 1.924. O direito de pedir o legado não se exercerá, enquanto se litigue sobre a validade do testamento, e, nos legados condicionais, ou a prazo, enquanto esteja pendente a condição ou o prazo não se</w:t>
      </w:r>
      <w:r>
        <w:rPr>
          <w:spacing w:val="40"/>
        </w:rPr>
        <w:t> </w:t>
      </w:r>
      <w:r>
        <w:rPr>
          <w:spacing w:val="-2"/>
        </w:rPr>
        <w:t>vença.</w:t>
      </w:r>
    </w:p>
    <w:p>
      <w:pPr>
        <w:pStyle w:val="BodyText"/>
        <w:spacing w:before="4"/>
        <w:rPr>
          <w:sz w:val="4"/>
        </w:rPr>
      </w:pPr>
    </w:p>
    <w:p>
      <w:pPr>
        <w:pStyle w:val="BodyText"/>
        <w:spacing w:line="458" w:lineRule="auto"/>
        <w:ind w:left="133" w:right="1819"/>
      </w:pPr>
      <w:r>
        <w:rPr/>
        <w:t>Art. 1.925. O legado em dinheiro só vence juros desde o dia em que se constituir em mora a pessoa obrigada a </w:t>
      </w:r>
      <w:r>
        <w:rPr/>
        <w:t>prestá-lo.</w:t>
      </w:r>
      <w:r>
        <w:rPr>
          <w:spacing w:val="40"/>
        </w:rPr>
        <w:t> </w:t>
      </w:r>
      <w:r>
        <w:rPr/>
        <w:t>Art. 1.926. Se o legado consistir em renda vitalícia ou pensão periódica, esta ou aquela correrá da morte do testador.</w:t>
      </w:r>
    </w:p>
    <w:p>
      <w:pPr>
        <w:pStyle w:val="BodyText"/>
        <w:ind w:left="41" w:firstLine="92"/>
      </w:pPr>
      <w:r>
        <w:rPr/>
        <w:t>Art. 1.927. Se o legado for de quantidades certas, em prestações periódicas, datará da morte do testador o primeiro período, e o legatário terá direito a cada prestação, uma vez encetado cada um dos períodos</w:t>
      </w:r>
      <w:r>
        <w:rPr>
          <w:spacing w:val="40"/>
        </w:rPr>
        <w:t> </w:t>
      </w:r>
      <w:r>
        <w:rPr/>
        <w:t>sucessivos, ainda que venha a falecer antes do termo dele.</w:t>
      </w:r>
    </w:p>
    <w:p>
      <w:pPr>
        <w:pStyle w:val="BodyText"/>
        <w:spacing w:before="2"/>
        <w:rPr>
          <w:sz w:val="4"/>
        </w:rPr>
      </w:pPr>
    </w:p>
    <w:p>
      <w:pPr>
        <w:pStyle w:val="BodyText"/>
        <w:ind w:left="133"/>
      </w:pPr>
      <w:r>
        <w:rPr/>
        <w:t>Art.</w:t>
      </w:r>
      <w:r>
        <w:rPr>
          <w:spacing w:val="2"/>
        </w:rPr>
        <w:t> </w:t>
      </w:r>
      <w:r>
        <w:rPr/>
        <w:t>1.928.</w:t>
      </w:r>
      <w:r>
        <w:rPr>
          <w:spacing w:val="2"/>
        </w:rPr>
        <w:t> </w:t>
      </w:r>
      <w:r>
        <w:rPr/>
        <w:t>Sendo</w:t>
      </w:r>
      <w:r>
        <w:rPr>
          <w:spacing w:val="2"/>
        </w:rPr>
        <w:t> </w:t>
      </w:r>
      <w:r>
        <w:rPr/>
        <w:t>periódicas</w:t>
      </w:r>
      <w:r>
        <w:rPr>
          <w:spacing w:val="2"/>
        </w:rPr>
        <w:t> </w:t>
      </w:r>
      <w:r>
        <w:rPr/>
        <w:t>as</w:t>
      </w:r>
      <w:r>
        <w:rPr>
          <w:spacing w:val="2"/>
        </w:rPr>
        <w:t> </w:t>
      </w:r>
      <w:r>
        <w:rPr/>
        <w:t>prestações,</w:t>
      </w:r>
      <w:r>
        <w:rPr>
          <w:spacing w:val="2"/>
        </w:rPr>
        <w:t> </w:t>
      </w:r>
      <w:r>
        <w:rPr/>
        <w:t>só</w:t>
      </w:r>
      <w:r>
        <w:rPr>
          <w:spacing w:val="3"/>
        </w:rPr>
        <w:t> </w:t>
      </w:r>
      <w:r>
        <w:rPr/>
        <w:t>no</w:t>
      </w:r>
      <w:r>
        <w:rPr>
          <w:spacing w:val="2"/>
        </w:rPr>
        <w:t> </w:t>
      </w:r>
      <w:r>
        <w:rPr/>
        <w:t>termo</w:t>
      </w:r>
      <w:r>
        <w:rPr>
          <w:spacing w:val="2"/>
        </w:rPr>
        <w:t> </w:t>
      </w:r>
      <w:r>
        <w:rPr/>
        <w:t>de</w:t>
      </w:r>
      <w:r>
        <w:rPr>
          <w:spacing w:val="2"/>
        </w:rPr>
        <w:t> </w:t>
      </w:r>
      <w:r>
        <w:rPr/>
        <w:t>cada</w:t>
      </w:r>
      <w:r>
        <w:rPr>
          <w:spacing w:val="2"/>
        </w:rPr>
        <w:t> </w:t>
      </w:r>
      <w:r>
        <w:rPr/>
        <w:t>período</w:t>
      </w:r>
      <w:r>
        <w:rPr>
          <w:spacing w:val="2"/>
        </w:rPr>
        <w:t> </w:t>
      </w:r>
      <w:r>
        <w:rPr/>
        <w:t>se</w:t>
      </w:r>
      <w:r>
        <w:rPr>
          <w:spacing w:val="2"/>
        </w:rPr>
        <w:t> </w:t>
      </w:r>
      <w:r>
        <w:rPr/>
        <w:t>poderão</w:t>
      </w:r>
      <w:r>
        <w:rPr>
          <w:spacing w:val="3"/>
        </w:rPr>
        <w:t> </w:t>
      </w:r>
      <w:r>
        <w:rPr>
          <w:spacing w:val="-2"/>
        </w:rPr>
        <w:t>exigir.</w:t>
      </w:r>
    </w:p>
    <w:p>
      <w:pPr>
        <w:pStyle w:val="BodyText"/>
        <w:spacing w:before="6"/>
        <w:rPr>
          <w:sz w:val="4"/>
        </w:rPr>
      </w:pPr>
    </w:p>
    <w:p>
      <w:pPr>
        <w:pStyle w:val="BodyText"/>
        <w:ind w:left="133"/>
      </w:pPr>
      <w:r>
        <w:rPr/>
        <w:t>Parágrafo</w:t>
      </w:r>
      <w:r>
        <w:rPr>
          <w:spacing w:val="2"/>
        </w:rPr>
        <w:t> </w:t>
      </w:r>
      <w:r>
        <w:rPr/>
        <w:t>único.</w:t>
      </w:r>
      <w:r>
        <w:rPr>
          <w:spacing w:val="2"/>
        </w:rPr>
        <w:t> </w:t>
      </w:r>
      <w:r>
        <w:rPr/>
        <w:t>Se</w:t>
      </w:r>
      <w:r>
        <w:rPr>
          <w:spacing w:val="2"/>
        </w:rPr>
        <w:t> </w:t>
      </w:r>
      <w:r>
        <w:rPr/>
        <w:t>as</w:t>
      </w:r>
      <w:r>
        <w:rPr>
          <w:spacing w:val="2"/>
        </w:rPr>
        <w:t> </w:t>
      </w:r>
      <w:r>
        <w:rPr/>
        <w:t>prestações</w:t>
      </w:r>
      <w:r>
        <w:rPr>
          <w:spacing w:val="3"/>
        </w:rPr>
        <w:t> </w:t>
      </w:r>
      <w:r>
        <w:rPr/>
        <w:t>forem</w:t>
      </w:r>
      <w:r>
        <w:rPr>
          <w:spacing w:val="2"/>
        </w:rPr>
        <w:t> </w:t>
      </w:r>
      <w:r>
        <w:rPr/>
        <w:t>deixadas</w:t>
      </w:r>
      <w:r>
        <w:rPr>
          <w:spacing w:val="2"/>
        </w:rPr>
        <w:t> </w:t>
      </w:r>
      <w:r>
        <w:rPr/>
        <w:t>a</w:t>
      </w:r>
      <w:r>
        <w:rPr>
          <w:spacing w:val="2"/>
        </w:rPr>
        <w:t> </w:t>
      </w:r>
      <w:r>
        <w:rPr/>
        <w:t>título</w:t>
      </w:r>
      <w:r>
        <w:rPr>
          <w:spacing w:val="3"/>
        </w:rPr>
        <w:t> </w:t>
      </w:r>
      <w:r>
        <w:rPr/>
        <w:t>de</w:t>
      </w:r>
      <w:r>
        <w:rPr>
          <w:spacing w:val="2"/>
        </w:rPr>
        <w:t> </w:t>
      </w:r>
      <w:r>
        <w:rPr/>
        <w:t>alimentos,</w:t>
      </w:r>
      <w:r>
        <w:rPr>
          <w:spacing w:val="2"/>
        </w:rPr>
        <w:t> </w:t>
      </w:r>
      <w:r>
        <w:rPr/>
        <w:t>pagar-se-ão</w:t>
      </w:r>
      <w:r>
        <w:rPr>
          <w:spacing w:val="2"/>
        </w:rPr>
        <w:t> </w:t>
      </w:r>
      <w:r>
        <w:rPr/>
        <w:t>no</w:t>
      </w:r>
      <w:r>
        <w:rPr>
          <w:spacing w:val="2"/>
        </w:rPr>
        <w:t> </w:t>
      </w:r>
      <w:r>
        <w:rPr/>
        <w:t>começo</w:t>
      </w:r>
      <w:r>
        <w:rPr>
          <w:spacing w:val="3"/>
        </w:rPr>
        <w:t> </w:t>
      </w:r>
      <w:r>
        <w:rPr/>
        <w:t>de</w:t>
      </w:r>
      <w:r>
        <w:rPr>
          <w:spacing w:val="2"/>
        </w:rPr>
        <w:t> </w:t>
      </w:r>
      <w:r>
        <w:rPr/>
        <w:t>cada</w:t>
      </w:r>
      <w:r>
        <w:rPr>
          <w:spacing w:val="2"/>
        </w:rPr>
        <w:t> </w:t>
      </w:r>
      <w:r>
        <w:rPr/>
        <w:t>período,</w:t>
      </w:r>
      <w:r>
        <w:rPr>
          <w:spacing w:val="2"/>
        </w:rPr>
        <w:t> </w:t>
      </w:r>
      <w:r>
        <w:rPr/>
        <w:t>sempre</w:t>
      </w:r>
      <w:r>
        <w:rPr>
          <w:spacing w:val="3"/>
        </w:rPr>
        <w:t> </w:t>
      </w:r>
      <w:r>
        <w:rPr/>
        <w:t>que</w:t>
      </w:r>
      <w:r>
        <w:rPr>
          <w:spacing w:val="2"/>
        </w:rPr>
        <w:t> </w:t>
      </w:r>
      <w:r>
        <w:rPr/>
        <w:t>outra</w:t>
      </w:r>
      <w:r>
        <w:rPr>
          <w:spacing w:val="2"/>
        </w:rPr>
        <w:t> </w:t>
      </w:r>
      <w:r>
        <w:rPr/>
        <w:t>coisa</w:t>
      </w:r>
      <w:r>
        <w:rPr>
          <w:spacing w:val="2"/>
        </w:rPr>
        <w:t> </w:t>
      </w:r>
      <w:r>
        <w:rPr/>
        <w:t>não</w:t>
      </w:r>
      <w:r>
        <w:rPr>
          <w:spacing w:val="2"/>
        </w:rPr>
        <w:t> </w:t>
      </w:r>
      <w:r>
        <w:rPr/>
        <w:t>tenha</w:t>
      </w:r>
      <w:r>
        <w:rPr>
          <w:spacing w:val="3"/>
        </w:rPr>
        <w:t> </w:t>
      </w:r>
      <w:r>
        <w:rPr/>
        <w:t>disposto</w:t>
      </w:r>
      <w:r>
        <w:rPr>
          <w:spacing w:val="2"/>
        </w:rPr>
        <w:t> </w:t>
      </w:r>
      <w:r>
        <w:rPr/>
        <w:t>o</w:t>
      </w:r>
      <w:r>
        <w:rPr>
          <w:spacing w:val="2"/>
        </w:rPr>
        <w:t> </w:t>
      </w:r>
      <w:r>
        <w:rPr>
          <w:spacing w:val="-2"/>
        </w:rPr>
        <w:t>testador.</w:t>
      </w:r>
    </w:p>
    <w:p>
      <w:pPr>
        <w:pStyle w:val="BodyText"/>
        <w:spacing w:before="4"/>
        <w:rPr>
          <w:sz w:val="4"/>
        </w:rPr>
      </w:pPr>
    </w:p>
    <w:p>
      <w:pPr>
        <w:pStyle w:val="BodyText"/>
        <w:ind w:left="133"/>
      </w:pPr>
      <w:r>
        <w:rPr/>
        <w:t>Art.</w:t>
      </w:r>
      <w:r>
        <w:rPr>
          <w:spacing w:val="2"/>
        </w:rPr>
        <w:t> </w:t>
      </w:r>
      <w:r>
        <w:rPr/>
        <w:t>1.929.</w:t>
      </w:r>
      <w:r>
        <w:rPr>
          <w:spacing w:val="2"/>
        </w:rPr>
        <w:t> </w:t>
      </w:r>
      <w:r>
        <w:rPr/>
        <w:t>Se</w:t>
      </w:r>
      <w:r>
        <w:rPr>
          <w:spacing w:val="2"/>
        </w:rPr>
        <w:t> </w:t>
      </w:r>
      <w:r>
        <w:rPr/>
        <w:t>o</w:t>
      </w:r>
      <w:r>
        <w:rPr>
          <w:spacing w:val="3"/>
        </w:rPr>
        <w:t> </w:t>
      </w:r>
      <w:r>
        <w:rPr/>
        <w:t>legado</w:t>
      </w:r>
      <w:r>
        <w:rPr>
          <w:spacing w:val="2"/>
        </w:rPr>
        <w:t> </w:t>
      </w:r>
      <w:r>
        <w:rPr/>
        <w:t>consiste</w:t>
      </w:r>
      <w:r>
        <w:rPr>
          <w:spacing w:val="2"/>
        </w:rPr>
        <w:t> </w:t>
      </w:r>
      <w:r>
        <w:rPr/>
        <w:t>em</w:t>
      </w:r>
      <w:r>
        <w:rPr>
          <w:spacing w:val="3"/>
        </w:rPr>
        <w:t> </w:t>
      </w:r>
      <w:r>
        <w:rPr/>
        <w:t>coisa</w:t>
      </w:r>
      <w:r>
        <w:rPr>
          <w:spacing w:val="2"/>
        </w:rPr>
        <w:t> </w:t>
      </w:r>
      <w:r>
        <w:rPr/>
        <w:t>determinada</w:t>
      </w:r>
      <w:r>
        <w:rPr>
          <w:spacing w:val="2"/>
        </w:rPr>
        <w:t> </w:t>
      </w:r>
      <w:r>
        <w:rPr/>
        <w:t>pelo</w:t>
      </w:r>
      <w:r>
        <w:rPr>
          <w:spacing w:val="3"/>
        </w:rPr>
        <w:t> </w:t>
      </w:r>
      <w:r>
        <w:rPr/>
        <w:t>gênero,</w:t>
      </w:r>
      <w:r>
        <w:rPr>
          <w:spacing w:val="2"/>
        </w:rPr>
        <w:t> </w:t>
      </w:r>
      <w:r>
        <w:rPr/>
        <w:t>ao</w:t>
      </w:r>
      <w:r>
        <w:rPr>
          <w:spacing w:val="2"/>
        </w:rPr>
        <w:t> </w:t>
      </w:r>
      <w:r>
        <w:rPr/>
        <w:t>herdeiro</w:t>
      </w:r>
      <w:r>
        <w:rPr>
          <w:spacing w:val="3"/>
        </w:rPr>
        <w:t> </w:t>
      </w:r>
      <w:r>
        <w:rPr/>
        <w:t>tocará</w:t>
      </w:r>
      <w:r>
        <w:rPr>
          <w:spacing w:val="2"/>
        </w:rPr>
        <w:t> </w:t>
      </w:r>
      <w:r>
        <w:rPr/>
        <w:t>escolhê-la,</w:t>
      </w:r>
      <w:r>
        <w:rPr>
          <w:spacing w:val="2"/>
        </w:rPr>
        <w:t> </w:t>
      </w:r>
      <w:r>
        <w:rPr/>
        <w:t>guardando</w:t>
      </w:r>
      <w:r>
        <w:rPr>
          <w:spacing w:val="3"/>
        </w:rPr>
        <w:t> </w:t>
      </w:r>
      <w:r>
        <w:rPr/>
        <w:t>o</w:t>
      </w:r>
      <w:r>
        <w:rPr>
          <w:spacing w:val="2"/>
        </w:rPr>
        <w:t> </w:t>
      </w:r>
      <w:r>
        <w:rPr/>
        <w:t>meio-termo</w:t>
      </w:r>
      <w:r>
        <w:rPr>
          <w:spacing w:val="2"/>
        </w:rPr>
        <w:t> </w:t>
      </w:r>
      <w:r>
        <w:rPr/>
        <w:t>entre</w:t>
      </w:r>
      <w:r>
        <w:rPr>
          <w:spacing w:val="3"/>
        </w:rPr>
        <w:t> </w:t>
      </w:r>
      <w:r>
        <w:rPr/>
        <w:t>as</w:t>
      </w:r>
      <w:r>
        <w:rPr>
          <w:spacing w:val="2"/>
        </w:rPr>
        <w:t> </w:t>
      </w:r>
      <w:r>
        <w:rPr/>
        <w:t>congêneres</w:t>
      </w:r>
      <w:r>
        <w:rPr>
          <w:spacing w:val="2"/>
        </w:rPr>
        <w:t> </w:t>
      </w:r>
      <w:r>
        <w:rPr/>
        <w:t>da</w:t>
      </w:r>
      <w:r>
        <w:rPr>
          <w:spacing w:val="3"/>
        </w:rPr>
        <w:t> </w:t>
      </w:r>
      <w:r>
        <w:rPr/>
        <w:t>melhor</w:t>
      </w:r>
      <w:r>
        <w:rPr>
          <w:spacing w:val="2"/>
        </w:rPr>
        <w:t> </w:t>
      </w:r>
      <w:r>
        <w:rPr/>
        <w:t>e</w:t>
      </w:r>
      <w:r>
        <w:rPr>
          <w:spacing w:val="2"/>
        </w:rPr>
        <w:t> </w:t>
      </w:r>
      <w:r>
        <w:rPr/>
        <w:t>pior</w:t>
      </w:r>
      <w:r>
        <w:rPr>
          <w:spacing w:val="2"/>
        </w:rPr>
        <w:t> </w:t>
      </w:r>
      <w:r>
        <w:rPr>
          <w:spacing w:val="-2"/>
        </w:rPr>
        <w:t>qualidade.</w:t>
      </w:r>
    </w:p>
    <w:p>
      <w:pPr>
        <w:pStyle w:val="BodyText"/>
        <w:spacing w:before="5"/>
        <w:rPr>
          <w:sz w:val="4"/>
        </w:rPr>
      </w:pPr>
    </w:p>
    <w:p>
      <w:pPr>
        <w:pStyle w:val="BodyText"/>
        <w:ind w:left="41" w:right="195" w:firstLine="92"/>
      </w:pPr>
      <w:r>
        <w:rPr/>
        <w:t>Art. 1.930. O estabelecido no artigo antecedente será observado, quando a escolha for deixada a arbítrio de terceiro; e, se este não a quiser ou não a puder exercer, ao juiz competirá fazê-la, guardado o</w:t>
      </w:r>
      <w:r>
        <w:rPr>
          <w:spacing w:val="40"/>
        </w:rPr>
        <w:t> </w:t>
      </w:r>
      <w:r>
        <w:rPr/>
        <w:t>disposto na última parte do artigo antecedente.</w:t>
      </w:r>
    </w:p>
    <w:p>
      <w:pPr>
        <w:pStyle w:val="BodyText"/>
        <w:spacing w:before="6"/>
        <w:rPr>
          <w:sz w:val="4"/>
        </w:rPr>
      </w:pPr>
    </w:p>
    <w:p>
      <w:pPr>
        <w:pStyle w:val="BodyText"/>
        <w:ind w:left="41" w:right="111" w:firstLine="92"/>
      </w:pPr>
      <w:r>
        <w:rPr/>
        <w:t>Art. 1.931. Se a opção foi deixada ao legatário, este poderá escolher, do gênero determinado, a melhor coisa que houver na herança; e, se nesta não existir coisa de tal gênero, dar-lhe-á de outra congênere o</w:t>
      </w:r>
      <w:r>
        <w:rPr>
          <w:spacing w:val="40"/>
        </w:rPr>
        <w:t> </w:t>
      </w:r>
      <w:r>
        <w:rPr/>
        <w:t>herdeiro, observada a disposição na última parte do art. 1.929.</w:t>
      </w:r>
    </w:p>
    <w:p>
      <w:pPr>
        <w:pStyle w:val="BodyText"/>
        <w:spacing w:before="4"/>
        <w:rPr>
          <w:sz w:val="4"/>
        </w:rPr>
      </w:pPr>
    </w:p>
    <w:p>
      <w:pPr>
        <w:pStyle w:val="BodyText"/>
        <w:ind w:left="133"/>
      </w:pPr>
      <w:r>
        <w:rPr/>
        <w:t>Art.</w:t>
      </w:r>
      <w:r>
        <w:rPr>
          <w:spacing w:val="2"/>
        </w:rPr>
        <w:t> </w:t>
      </w:r>
      <w:r>
        <w:rPr/>
        <w:t>1.932.</w:t>
      </w:r>
      <w:r>
        <w:rPr>
          <w:spacing w:val="2"/>
        </w:rPr>
        <w:t> </w:t>
      </w:r>
      <w:r>
        <w:rPr/>
        <w:t>No</w:t>
      </w:r>
      <w:r>
        <w:rPr>
          <w:spacing w:val="3"/>
        </w:rPr>
        <w:t> </w:t>
      </w:r>
      <w:r>
        <w:rPr/>
        <w:t>legado</w:t>
      </w:r>
      <w:r>
        <w:rPr>
          <w:spacing w:val="2"/>
        </w:rPr>
        <w:t> </w:t>
      </w:r>
      <w:r>
        <w:rPr/>
        <w:t>alternativo,</w:t>
      </w:r>
      <w:r>
        <w:rPr>
          <w:spacing w:val="3"/>
        </w:rPr>
        <w:t> </w:t>
      </w:r>
      <w:r>
        <w:rPr/>
        <w:t>presume-se</w:t>
      </w:r>
      <w:r>
        <w:rPr>
          <w:spacing w:val="2"/>
        </w:rPr>
        <w:t> </w:t>
      </w:r>
      <w:r>
        <w:rPr/>
        <w:t>deixada</w:t>
      </w:r>
      <w:r>
        <w:rPr>
          <w:spacing w:val="3"/>
        </w:rPr>
        <w:t> </w:t>
      </w:r>
      <w:r>
        <w:rPr/>
        <w:t>ao</w:t>
      </w:r>
      <w:r>
        <w:rPr>
          <w:spacing w:val="2"/>
        </w:rPr>
        <w:t> </w:t>
      </w:r>
      <w:r>
        <w:rPr/>
        <w:t>herdeiro</w:t>
      </w:r>
      <w:r>
        <w:rPr>
          <w:spacing w:val="3"/>
        </w:rPr>
        <w:t> </w:t>
      </w:r>
      <w:r>
        <w:rPr/>
        <w:t>a</w:t>
      </w:r>
      <w:r>
        <w:rPr>
          <w:spacing w:val="2"/>
        </w:rPr>
        <w:t> </w:t>
      </w:r>
      <w:r>
        <w:rPr>
          <w:spacing w:val="-2"/>
        </w:rPr>
        <w:t>opção.</w:t>
      </w:r>
    </w:p>
    <w:p>
      <w:pPr>
        <w:pStyle w:val="BodyText"/>
        <w:spacing w:before="4"/>
        <w:rPr>
          <w:sz w:val="4"/>
        </w:rPr>
      </w:pPr>
    </w:p>
    <w:p>
      <w:pPr>
        <w:pStyle w:val="BodyText"/>
        <w:ind w:left="133"/>
      </w:pPr>
      <w:r>
        <w:rPr/>
        <w:t>Art.</w:t>
      </w:r>
      <w:r>
        <w:rPr>
          <w:spacing w:val="1"/>
        </w:rPr>
        <w:t> </w:t>
      </w:r>
      <w:r>
        <w:rPr/>
        <w:t>1.933.</w:t>
      </w:r>
      <w:r>
        <w:rPr>
          <w:spacing w:val="2"/>
        </w:rPr>
        <w:t> </w:t>
      </w:r>
      <w:r>
        <w:rPr/>
        <w:t>Se</w:t>
      </w:r>
      <w:r>
        <w:rPr>
          <w:spacing w:val="2"/>
        </w:rPr>
        <w:t> </w:t>
      </w:r>
      <w:r>
        <w:rPr/>
        <w:t>o</w:t>
      </w:r>
      <w:r>
        <w:rPr>
          <w:spacing w:val="2"/>
        </w:rPr>
        <w:t> </w:t>
      </w:r>
      <w:r>
        <w:rPr/>
        <w:t>herdeiro</w:t>
      </w:r>
      <w:r>
        <w:rPr>
          <w:spacing w:val="2"/>
        </w:rPr>
        <w:t> </w:t>
      </w:r>
      <w:r>
        <w:rPr/>
        <w:t>ou</w:t>
      </w:r>
      <w:r>
        <w:rPr>
          <w:spacing w:val="2"/>
        </w:rPr>
        <w:t> </w:t>
      </w:r>
      <w:r>
        <w:rPr/>
        <w:t>legatário</w:t>
      </w:r>
      <w:r>
        <w:rPr>
          <w:spacing w:val="2"/>
        </w:rPr>
        <w:t> </w:t>
      </w:r>
      <w:r>
        <w:rPr/>
        <w:t>a</w:t>
      </w:r>
      <w:r>
        <w:rPr>
          <w:spacing w:val="2"/>
        </w:rPr>
        <w:t> </w:t>
      </w:r>
      <w:r>
        <w:rPr/>
        <w:t>quem</w:t>
      </w:r>
      <w:r>
        <w:rPr>
          <w:spacing w:val="2"/>
        </w:rPr>
        <w:t> </w:t>
      </w:r>
      <w:r>
        <w:rPr/>
        <w:t>couber</w:t>
      </w:r>
      <w:r>
        <w:rPr>
          <w:spacing w:val="2"/>
        </w:rPr>
        <w:t> </w:t>
      </w:r>
      <w:r>
        <w:rPr/>
        <w:t>a</w:t>
      </w:r>
      <w:r>
        <w:rPr>
          <w:spacing w:val="2"/>
        </w:rPr>
        <w:t> </w:t>
      </w:r>
      <w:r>
        <w:rPr/>
        <w:t>opção</w:t>
      </w:r>
      <w:r>
        <w:rPr>
          <w:spacing w:val="2"/>
        </w:rPr>
        <w:t> </w:t>
      </w:r>
      <w:r>
        <w:rPr/>
        <w:t>falecer</w:t>
      </w:r>
      <w:r>
        <w:rPr>
          <w:spacing w:val="2"/>
        </w:rPr>
        <w:t> </w:t>
      </w:r>
      <w:r>
        <w:rPr/>
        <w:t>antes</w:t>
      </w:r>
      <w:r>
        <w:rPr>
          <w:spacing w:val="2"/>
        </w:rPr>
        <w:t> </w:t>
      </w:r>
      <w:r>
        <w:rPr/>
        <w:t>de</w:t>
      </w:r>
      <w:r>
        <w:rPr>
          <w:spacing w:val="2"/>
        </w:rPr>
        <w:t> </w:t>
      </w:r>
      <w:r>
        <w:rPr/>
        <w:t>exercê-la,</w:t>
      </w:r>
      <w:r>
        <w:rPr>
          <w:spacing w:val="2"/>
        </w:rPr>
        <w:t> </w:t>
      </w:r>
      <w:r>
        <w:rPr/>
        <w:t>passará</w:t>
      </w:r>
      <w:r>
        <w:rPr>
          <w:spacing w:val="2"/>
        </w:rPr>
        <w:t> </w:t>
      </w:r>
      <w:r>
        <w:rPr/>
        <w:t>este</w:t>
      </w:r>
      <w:r>
        <w:rPr>
          <w:spacing w:val="2"/>
        </w:rPr>
        <w:t> </w:t>
      </w:r>
      <w:r>
        <w:rPr/>
        <w:t>poder</w:t>
      </w:r>
      <w:r>
        <w:rPr>
          <w:spacing w:val="2"/>
        </w:rPr>
        <w:t> </w:t>
      </w:r>
      <w:r>
        <w:rPr/>
        <w:t>aos</w:t>
      </w:r>
      <w:r>
        <w:rPr>
          <w:spacing w:val="2"/>
        </w:rPr>
        <w:t> </w:t>
      </w:r>
      <w:r>
        <w:rPr/>
        <w:t>seus</w:t>
      </w:r>
      <w:r>
        <w:rPr>
          <w:spacing w:val="2"/>
        </w:rPr>
        <w:t> </w:t>
      </w:r>
      <w:r>
        <w:rPr>
          <w:spacing w:val="-2"/>
        </w:rPr>
        <w:t>herdeiros.</w:t>
      </w:r>
    </w:p>
    <w:p>
      <w:pPr>
        <w:pStyle w:val="BodyText"/>
        <w:spacing w:before="6"/>
        <w:rPr>
          <w:sz w:val="4"/>
        </w:rPr>
      </w:pPr>
    </w:p>
    <w:p>
      <w:pPr>
        <w:pStyle w:val="BodyText"/>
        <w:ind w:left="133"/>
      </w:pPr>
      <w:r>
        <w:rPr/>
        <w:t>Art.</w:t>
      </w:r>
      <w:r>
        <w:rPr>
          <w:spacing w:val="2"/>
        </w:rPr>
        <w:t> </w:t>
      </w:r>
      <w:r>
        <w:rPr/>
        <w:t>1.934.</w:t>
      </w:r>
      <w:r>
        <w:rPr>
          <w:spacing w:val="2"/>
        </w:rPr>
        <w:t> </w:t>
      </w:r>
      <w:r>
        <w:rPr/>
        <w:t>No</w:t>
      </w:r>
      <w:r>
        <w:rPr>
          <w:spacing w:val="2"/>
        </w:rPr>
        <w:t> </w:t>
      </w:r>
      <w:r>
        <w:rPr/>
        <w:t>silêncio</w:t>
      </w:r>
      <w:r>
        <w:rPr>
          <w:spacing w:val="3"/>
        </w:rPr>
        <w:t> </w:t>
      </w:r>
      <w:r>
        <w:rPr/>
        <w:t>do</w:t>
      </w:r>
      <w:r>
        <w:rPr>
          <w:spacing w:val="2"/>
        </w:rPr>
        <w:t> </w:t>
      </w:r>
      <w:r>
        <w:rPr/>
        <w:t>testamento,</w:t>
      </w:r>
      <w:r>
        <w:rPr>
          <w:spacing w:val="2"/>
        </w:rPr>
        <w:t> </w:t>
      </w:r>
      <w:r>
        <w:rPr/>
        <w:t>o</w:t>
      </w:r>
      <w:r>
        <w:rPr>
          <w:spacing w:val="2"/>
        </w:rPr>
        <w:t> </w:t>
      </w:r>
      <w:r>
        <w:rPr/>
        <w:t>cumprimento</w:t>
      </w:r>
      <w:r>
        <w:rPr>
          <w:spacing w:val="3"/>
        </w:rPr>
        <w:t> </w:t>
      </w:r>
      <w:r>
        <w:rPr/>
        <w:t>dos</w:t>
      </w:r>
      <w:r>
        <w:rPr>
          <w:spacing w:val="2"/>
        </w:rPr>
        <w:t> </w:t>
      </w:r>
      <w:r>
        <w:rPr/>
        <w:t>legados</w:t>
      </w:r>
      <w:r>
        <w:rPr>
          <w:spacing w:val="2"/>
        </w:rPr>
        <w:t> </w:t>
      </w:r>
      <w:r>
        <w:rPr/>
        <w:t>incumbe</w:t>
      </w:r>
      <w:r>
        <w:rPr>
          <w:spacing w:val="3"/>
        </w:rPr>
        <w:t> </w:t>
      </w:r>
      <w:r>
        <w:rPr/>
        <w:t>aos</w:t>
      </w:r>
      <w:r>
        <w:rPr>
          <w:spacing w:val="2"/>
        </w:rPr>
        <w:t> </w:t>
      </w:r>
      <w:r>
        <w:rPr/>
        <w:t>herdeiros</w:t>
      </w:r>
      <w:r>
        <w:rPr>
          <w:spacing w:val="2"/>
        </w:rPr>
        <w:t> </w:t>
      </w:r>
      <w:r>
        <w:rPr/>
        <w:t>e,</w:t>
      </w:r>
      <w:r>
        <w:rPr>
          <w:spacing w:val="2"/>
        </w:rPr>
        <w:t> </w:t>
      </w:r>
      <w:r>
        <w:rPr/>
        <w:t>não</w:t>
      </w:r>
      <w:r>
        <w:rPr>
          <w:spacing w:val="3"/>
        </w:rPr>
        <w:t> </w:t>
      </w:r>
      <w:r>
        <w:rPr/>
        <w:t>os</w:t>
      </w:r>
      <w:r>
        <w:rPr>
          <w:spacing w:val="2"/>
        </w:rPr>
        <w:t> </w:t>
      </w:r>
      <w:r>
        <w:rPr/>
        <w:t>havendo,</w:t>
      </w:r>
      <w:r>
        <w:rPr>
          <w:spacing w:val="2"/>
        </w:rPr>
        <w:t> </w:t>
      </w:r>
      <w:r>
        <w:rPr/>
        <w:t>aos</w:t>
      </w:r>
      <w:r>
        <w:rPr>
          <w:spacing w:val="2"/>
        </w:rPr>
        <w:t> </w:t>
      </w:r>
      <w:r>
        <w:rPr/>
        <w:t>legatários,</w:t>
      </w:r>
      <w:r>
        <w:rPr>
          <w:spacing w:val="3"/>
        </w:rPr>
        <w:t> </w:t>
      </w:r>
      <w:r>
        <w:rPr/>
        <w:t>na</w:t>
      </w:r>
      <w:r>
        <w:rPr>
          <w:spacing w:val="2"/>
        </w:rPr>
        <w:t> </w:t>
      </w:r>
      <w:r>
        <w:rPr/>
        <w:t>proporção</w:t>
      </w:r>
      <w:r>
        <w:rPr>
          <w:spacing w:val="2"/>
        </w:rPr>
        <w:t> </w:t>
      </w:r>
      <w:r>
        <w:rPr/>
        <w:t>do</w:t>
      </w:r>
      <w:r>
        <w:rPr>
          <w:spacing w:val="3"/>
        </w:rPr>
        <w:t> </w:t>
      </w:r>
      <w:r>
        <w:rPr/>
        <w:t>que</w:t>
      </w:r>
      <w:r>
        <w:rPr>
          <w:spacing w:val="2"/>
        </w:rPr>
        <w:t> </w:t>
      </w:r>
      <w:r>
        <w:rPr>
          <w:spacing w:val="-2"/>
        </w:rPr>
        <w:t>herdaram.</w:t>
      </w:r>
    </w:p>
    <w:p>
      <w:pPr>
        <w:pStyle w:val="BodyText"/>
        <w:spacing w:before="4"/>
        <w:rPr>
          <w:sz w:val="4"/>
        </w:rPr>
      </w:pPr>
    </w:p>
    <w:p>
      <w:pPr>
        <w:pStyle w:val="BodyText"/>
        <w:spacing w:before="1"/>
        <w:ind w:left="41" w:right="111" w:firstLine="92"/>
      </w:pPr>
      <w:r>
        <w:rPr/>
        <w:t>Parágrafo único. O encargo estabelecido neste artigo, não havendo disposição testamentária em contrário, caberá ao herdeiro ou legatário incumbido pelo testador da execução do legado; quando indicados</w:t>
      </w:r>
      <w:r>
        <w:rPr>
          <w:spacing w:val="80"/>
        </w:rPr>
        <w:t> </w:t>
      </w:r>
      <w:r>
        <w:rPr/>
        <w:t>mais de um, os onerados dividirão entre si o ônus, na proporção do que recebam da herança.</w:t>
      </w:r>
    </w:p>
    <w:p>
      <w:pPr>
        <w:pStyle w:val="BodyText"/>
        <w:spacing w:before="3"/>
        <w:rPr>
          <w:sz w:val="4"/>
        </w:rPr>
      </w:pPr>
    </w:p>
    <w:p>
      <w:pPr>
        <w:pStyle w:val="BodyText"/>
        <w:spacing w:before="1"/>
        <w:ind w:left="41" w:firstLine="92"/>
      </w:pPr>
      <w:r>
        <w:rPr/>
        <w:t>Art. 1.935. Se algum legado consistir em coisa pertencente a herdeiro ou legatário (art. 1.913), só a ele incumbirá cumpri-lo, com regresso contra os co-herdeiros, pela quota de cada um, salvo se o contrário</w:t>
      </w:r>
      <w:r>
        <w:rPr>
          <w:spacing w:val="40"/>
        </w:rPr>
        <w:t> </w:t>
      </w:r>
      <w:r>
        <w:rPr/>
        <w:t>expressamente</w:t>
      </w:r>
      <w:r>
        <w:rPr>
          <w:spacing w:val="-1"/>
        </w:rPr>
        <w:t> </w:t>
      </w:r>
      <w:r>
        <w:rPr/>
        <w:t>dispôs</w:t>
      </w:r>
      <w:r>
        <w:rPr>
          <w:spacing w:val="-1"/>
        </w:rPr>
        <w:t> </w:t>
      </w:r>
      <w:r>
        <w:rPr/>
        <w:t>o</w:t>
      </w:r>
      <w:r>
        <w:rPr>
          <w:spacing w:val="-1"/>
        </w:rPr>
        <w:t> </w:t>
      </w:r>
      <w:r>
        <w:rPr/>
        <w:t>testador.</w:t>
      </w:r>
    </w:p>
    <w:p>
      <w:pPr>
        <w:pStyle w:val="BodyText"/>
        <w:spacing w:before="6"/>
        <w:rPr>
          <w:sz w:val="4"/>
        </w:rPr>
      </w:pPr>
    </w:p>
    <w:p>
      <w:pPr>
        <w:pStyle w:val="BodyText"/>
        <w:ind w:left="133"/>
      </w:pPr>
      <w:r>
        <w:rPr/>
        <w:t>Art.</w:t>
      </w:r>
      <w:r>
        <w:rPr>
          <w:spacing w:val="1"/>
        </w:rPr>
        <w:t> </w:t>
      </w:r>
      <w:r>
        <w:rPr/>
        <w:t>1.936.</w:t>
      </w:r>
      <w:r>
        <w:rPr>
          <w:spacing w:val="2"/>
        </w:rPr>
        <w:t> </w:t>
      </w:r>
      <w:r>
        <w:rPr/>
        <w:t>As</w:t>
      </w:r>
      <w:r>
        <w:rPr>
          <w:spacing w:val="2"/>
        </w:rPr>
        <w:t> </w:t>
      </w:r>
      <w:r>
        <w:rPr/>
        <w:t>despesas</w:t>
      </w:r>
      <w:r>
        <w:rPr>
          <w:spacing w:val="2"/>
        </w:rPr>
        <w:t> </w:t>
      </w:r>
      <w:r>
        <w:rPr/>
        <w:t>e</w:t>
      </w:r>
      <w:r>
        <w:rPr>
          <w:spacing w:val="2"/>
        </w:rPr>
        <w:t> </w:t>
      </w:r>
      <w:r>
        <w:rPr/>
        <w:t>os</w:t>
      </w:r>
      <w:r>
        <w:rPr>
          <w:spacing w:val="2"/>
        </w:rPr>
        <w:t> </w:t>
      </w:r>
      <w:r>
        <w:rPr/>
        <w:t>riscos</w:t>
      </w:r>
      <w:r>
        <w:rPr>
          <w:spacing w:val="2"/>
        </w:rPr>
        <w:t> </w:t>
      </w:r>
      <w:r>
        <w:rPr/>
        <w:t>da</w:t>
      </w:r>
      <w:r>
        <w:rPr>
          <w:spacing w:val="2"/>
        </w:rPr>
        <w:t> </w:t>
      </w:r>
      <w:r>
        <w:rPr/>
        <w:t>entrega</w:t>
      </w:r>
      <w:r>
        <w:rPr>
          <w:spacing w:val="2"/>
        </w:rPr>
        <w:t> </w:t>
      </w:r>
      <w:r>
        <w:rPr/>
        <w:t>do</w:t>
      </w:r>
      <w:r>
        <w:rPr>
          <w:spacing w:val="2"/>
        </w:rPr>
        <w:t> </w:t>
      </w:r>
      <w:r>
        <w:rPr/>
        <w:t>legado</w:t>
      </w:r>
      <w:r>
        <w:rPr>
          <w:spacing w:val="2"/>
        </w:rPr>
        <w:t> </w:t>
      </w:r>
      <w:r>
        <w:rPr/>
        <w:t>correm</w:t>
      </w:r>
      <w:r>
        <w:rPr>
          <w:spacing w:val="2"/>
        </w:rPr>
        <w:t> </w:t>
      </w:r>
      <w:r>
        <w:rPr/>
        <w:t>à</w:t>
      </w:r>
      <w:r>
        <w:rPr>
          <w:spacing w:val="2"/>
        </w:rPr>
        <w:t> </w:t>
      </w:r>
      <w:r>
        <w:rPr/>
        <w:t>conta</w:t>
      </w:r>
      <w:r>
        <w:rPr>
          <w:spacing w:val="2"/>
        </w:rPr>
        <w:t> </w:t>
      </w:r>
      <w:r>
        <w:rPr/>
        <w:t>do</w:t>
      </w:r>
      <w:r>
        <w:rPr>
          <w:spacing w:val="2"/>
        </w:rPr>
        <w:t> </w:t>
      </w:r>
      <w:r>
        <w:rPr/>
        <w:t>legatário,</w:t>
      </w:r>
      <w:r>
        <w:rPr>
          <w:spacing w:val="2"/>
        </w:rPr>
        <w:t> </w:t>
      </w:r>
      <w:r>
        <w:rPr/>
        <w:t>se</w:t>
      </w:r>
      <w:r>
        <w:rPr>
          <w:spacing w:val="2"/>
        </w:rPr>
        <w:t> </w:t>
      </w:r>
      <w:r>
        <w:rPr/>
        <w:t>não</w:t>
      </w:r>
      <w:r>
        <w:rPr>
          <w:spacing w:val="2"/>
        </w:rPr>
        <w:t> </w:t>
      </w:r>
      <w:r>
        <w:rPr/>
        <w:t>dispuser</w:t>
      </w:r>
      <w:r>
        <w:rPr>
          <w:spacing w:val="2"/>
        </w:rPr>
        <w:t> </w:t>
      </w:r>
      <w:r>
        <w:rPr/>
        <w:t>diversamente</w:t>
      </w:r>
      <w:r>
        <w:rPr>
          <w:spacing w:val="2"/>
        </w:rPr>
        <w:t> </w:t>
      </w:r>
      <w:r>
        <w:rPr/>
        <w:t>o</w:t>
      </w:r>
      <w:r>
        <w:rPr>
          <w:spacing w:val="2"/>
        </w:rPr>
        <w:t> </w:t>
      </w:r>
      <w:r>
        <w:rPr>
          <w:spacing w:val="-2"/>
        </w:rPr>
        <w:t>testador.</w:t>
      </w:r>
    </w:p>
    <w:p>
      <w:pPr>
        <w:pStyle w:val="BodyText"/>
        <w:spacing w:before="4"/>
        <w:rPr>
          <w:sz w:val="4"/>
        </w:rPr>
      </w:pPr>
    </w:p>
    <w:p>
      <w:pPr>
        <w:pStyle w:val="BodyText"/>
        <w:spacing w:line="448" w:lineRule="auto"/>
        <w:ind w:left="133" w:right="604"/>
      </w:pPr>
      <w:r>
        <w:rPr/>
        <w:t>Art. 1.937. A</w:t>
      </w:r>
      <w:r>
        <w:rPr>
          <w:spacing w:val="-2"/>
        </w:rPr>
        <w:t> </w:t>
      </w:r>
      <w:r>
        <w:rPr/>
        <w:t>coisa legada entregar-se-á, com seus acessórios, no lugar e estado em que se achava ao falecer o testador, passando ao legatário com todos os encargos que a onerarem.</w:t>
      </w:r>
      <w:r>
        <w:rPr>
          <w:spacing w:val="80"/>
        </w:rPr>
        <w:t> </w:t>
      </w:r>
      <w:r>
        <w:rPr/>
        <w:t>Art. 1.938. Nos legados com encargo, aplica-se ao legatário o disposto neste Código quanto às doações de igual natureza.</w:t>
      </w:r>
    </w:p>
    <w:p>
      <w:pPr>
        <w:pStyle w:val="BodyText"/>
        <w:spacing w:line="57" w:lineRule="exact" w:before="3"/>
        <w:ind w:left="139" w:right="47"/>
        <w:jc w:val="center"/>
      </w:pPr>
      <w:r>
        <w:rPr/>
        <w:t>Seção</w:t>
      </w:r>
      <w:r>
        <w:rPr>
          <w:spacing w:val="2"/>
        </w:rPr>
        <w:t> </w:t>
      </w:r>
      <w:r>
        <w:rPr>
          <w:spacing w:val="-5"/>
        </w:rPr>
        <w:t>III</w:t>
      </w:r>
    </w:p>
    <w:p>
      <w:pPr>
        <w:pStyle w:val="BodyText"/>
        <w:ind w:left="64" w:right="64"/>
        <w:jc w:val="center"/>
      </w:pPr>
      <w:r>
        <w:rPr/>
        <w:t>Da</w:t>
      </w:r>
      <w:r>
        <w:rPr>
          <w:spacing w:val="2"/>
        </w:rPr>
        <w:t> </w:t>
      </w:r>
      <w:r>
        <w:rPr/>
        <w:t>Caducidade</w:t>
      </w:r>
      <w:r>
        <w:rPr>
          <w:spacing w:val="2"/>
        </w:rPr>
        <w:t> </w:t>
      </w:r>
      <w:r>
        <w:rPr/>
        <w:t>dos</w:t>
      </w:r>
      <w:r>
        <w:rPr>
          <w:spacing w:val="3"/>
        </w:rPr>
        <w:t> </w:t>
      </w:r>
      <w:r>
        <w:rPr>
          <w:spacing w:val="-2"/>
        </w:rPr>
        <w:t>Legados</w:t>
      </w:r>
    </w:p>
    <w:p>
      <w:pPr>
        <w:pStyle w:val="BodyText"/>
        <w:spacing w:before="3"/>
        <w:rPr>
          <w:sz w:val="4"/>
        </w:rPr>
      </w:pPr>
    </w:p>
    <w:p>
      <w:pPr>
        <w:pStyle w:val="BodyText"/>
        <w:spacing w:before="1"/>
        <w:ind w:left="133"/>
      </w:pPr>
      <w:r>
        <w:rPr/>
        <w:t>Art.</w:t>
      </w:r>
      <w:r>
        <w:rPr>
          <w:spacing w:val="2"/>
        </w:rPr>
        <w:t> </w:t>
      </w:r>
      <w:r>
        <w:rPr/>
        <w:t>1.939.</w:t>
      </w:r>
      <w:r>
        <w:rPr>
          <w:spacing w:val="2"/>
        </w:rPr>
        <w:t> </w:t>
      </w:r>
      <w:r>
        <w:rPr/>
        <w:t>Caducará</w:t>
      </w:r>
      <w:r>
        <w:rPr>
          <w:spacing w:val="2"/>
        </w:rPr>
        <w:t> </w:t>
      </w:r>
      <w:r>
        <w:rPr/>
        <w:t>o</w:t>
      </w:r>
      <w:r>
        <w:rPr>
          <w:spacing w:val="2"/>
        </w:rPr>
        <w:t> </w:t>
      </w:r>
      <w:r>
        <w:rPr>
          <w:spacing w:val="-2"/>
        </w:rPr>
        <w:t>legado:</w:t>
      </w:r>
    </w:p>
    <w:p>
      <w:pPr>
        <w:spacing w:after="0"/>
        <w:sectPr>
          <w:pgSz w:w="4420" w:h="31660"/>
          <w:pgMar w:top="0" w:bottom="0" w:left="0" w:right="0"/>
        </w:sectPr>
      </w:pPr>
    </w:p>
    <w:p>
      <w:pPr>
        <w:pStyle w:val="ListParagraph"/>
        <w:numPr>
          <w:ilvl w:val="0"/>
          <w:numId w:val="205"/>
        </w:numPr>
        <w:tabs>
          <w:tab w:pos="162" w:val="left" w:leader="none"/>
        </w:tabs>
        <w:spacing w:line="240" w:lineRule="auto" w:before="21" w:after="0"/>
        <w:ind w:left="162" w:right="0" w:hanging="29"/>
        <w:jc w:val="left"/>
        <w:rPr>
          <w:sz w:val="5"/>
        </w:rPr>
      </w:pPr>
      <w:r>
        <w:rPr>
          <w:sz w:val="5"/>
        </w:rPr>
        <w:t>-</w:t>
      </w:r>
      <w:r>
        <w:rPr>
          <w:spacing w:val="1"/>
          <w:sz w:val="5"/>
        </w:rPr>
        <w:t> </w:t>
      </w:r>
      <w:r>
        <w:rPr>
          <w:sz w:val="5"/>
        </w:rPr>
        <w:t>se,</w:t>
      </w:r>
      <w:r>
        <w:rPr>
          <w:spacing w:val="2"/>
          <w:sz w:val="5"/>
        </w:rPr>
        <w:t> </w:t>
      </w:r>
      <w:r>
        <w:rPr>
          <w:sz w:val="5"/>
        </w:rPr>
        <w:t>depois</w:t>
      </w:r>
      <w:r>
        <w:rPr>
          <w:spacing w:val="2"/>
          <w:sz w:val="5"/>
        </w:rPr>
        <w:t> </w:t>
      </w:r>
      <w:r>
        <w:rPr>
          <w:sz w:val="5"/>
        </w:rPr>
        <w:t>do</w:t>
      </w:r>
      <w:r>
        <w:rPr>
          <w:spacing w:val="1"/>
          <w:sz w:val="5"/>
        </w:rPr>
        <w:t> </w:t>
      </w:r>
      <w:r>
        <w:rPr>
          <w:sz w:val="5"/>
        </w:rPr>
        <w:t>testamento,</w:t>
      </w:r>
      <w:r>
        <w:rPr>
          <w:spacing w:val="2"/>
          <w:sz w:val="5"/>
        </w:rPr>
        <w:t> </w:t>
      </w:r>
      <w:r>
        <w:rPr>
          <w:sz w:val="5"/>
        </w:rPr>
        <w:t>o</w:t>
      </w:r>
      <w:r>
        <w:rPr>
          <w:spacing w:val="2"/>
          <w:sz w:val="5"/>
        </w:rPr>
        <w:t> </w:t>
      </w:r>
      <w:r>
        <w:rPr>
          <w:sz w:val="5"/>
        </w:rPr>
        <w:t>testador</w:t>
      </w:r>
      <w:r>
        <w:rPr>
          <w:spacing w:val="1"/>
          <w:sz w:val="5"/>
        </w:rPr>
        <w:t> </w:t>
      </w:r>
      <w:r>
        <w:rPr>
          <w:sz w:val="5"/>
        </w:rPr>
        <w:t>modificar</w:t>
      </w:r>
      <w:r>
        <w:rPr>
          <w:spacing w:val="2"/>
          <w:sz w:val="5"/>
        </w:rPr>
        <w:t> </w:t>
      </w:r>
      <w:r>
        <w:rPr>
          <w:sz w:val="5"/>
        </w:rPr>
        <w:t>a</w:t>
      </w:r>
      <w:r>
        <w:rPr>
          <w:spacing w:val="2"/>
          <w:sz w:val="5"/>
        </w:rPr>
        <w:t> </w:t>
      </w:r>
      <w:r>
        <w:rPr>
          <w:sz w:val="5"/>
        </w:rPr>
        <w:t>coisa</w:t>
      </w:r>
      <w:r>
        <w:rPr>
          <w:spacing w:val="1"/>
          <w:sz w:val="5"/>
        </w:rPr>
        <w:t> </w:t>
      </w:r>
      <w:r>
        <w:rPr>
          <w:sz w:val="5"/>
        </w:rPr>
        <w:t>legada,</w:t>
      </w:r>
      <w:r>
        <w:rPr>
          <w:spacing w:val="2"/>
          <w:sz w:val="5"/>
        </w:rPr>
        <w:t> </w:t>
      </w:r>
      <w:r>
        <w:rPr>
          <w:sz w:val="5"/>
        </w:rPr>
        <w:t>ao</w:t>
      </w:r>
      <w:r>
        <w:rPr>
          <w:spacing w:val="2"/>
          <w:sz w:val="5"/>
        </w:rPr>
        <w:t> </w:t>
      </w:r>
      <w:r>
        <w:rPr>
          <w:sz w:val="5"/>
        </w:rPr>
        <w:t>ponto</w:t>
      </w:r>
      <w:r>
        <w:rPr>
          <w:spacing w:val="2"/>
          <w:sz w:val="5"/>
        </w:rPr>
        <w:t> </w:t>
      </w:r>
      <w:r>
        <w:rPr>
          <w:sz w:val="5"/>
        </w:rPr>
        <w:t>de</w:t>
      </w:r>
      <w:r>
        <w:rPr>
          <w:spacing w:val="1"/>
          <w:sz w:val="5"/>
        </w:rPr>
        <w:t> </w:t>
      </w:r>
      <w:r>
        <w:rPr>
          <w:sz w:val="5"/>
        </w:rPr>
        <w:t>já</w:t>
      </w:r>
      <w:r>
        <w:rPr>
          <w:spacing w:val="2"/>
          <w:sz w:val="5"/>
        </w:rPr>
        <w:t> </w:t>
      </w:r>
      <w:r>
        <w:rPr>
          <w:sz w:val="5"/>
        </w:rPr>
        <w:t>não</w:t>
      </w:r>
      <w:r>
        <w:rPr>
          <w:spacing w:val="2"/>
          <w:sz w:val="5"/>
        </w:rPr>
        <w:t> </w:t>
      </w:r>
      <w:r>
        <w:rPr>
          <w:sz w:val="5"/>
        </w:rPr>
        <w:t>ter</w:t>
      </w:r>
      <w:r>
        <w:rPr>
          <w:spacing w:val="1"/>
          <w:sz w:val="5"/>
        </w:rPr>
        <w:t> </w:t>
      </w:r>
      <w:r>
        <w:rPr>
          <w:sz w:val="5"/>
        </w:rPr>
        <w:t>a</w:t>
      </w:r>
      <w:r>
        <w:rPr>
          <w:spacing w:val="2"/>
          <w:sz w:val="5"/>
        </w:rPr>
        <w:t> </w:t>
      </w:r>
      <w:r>
        <w:rPr>
          <w:sz w:val="5"/>
        </w:rPr>
        <w:t>forma</w:t>
      </w:r>
      <w:r>
        <w:rPr>
          <w:spacing w:val="2"/>
          <w:sz w:val="5"/>
        </w:rPr>
        <w:t> </w:t>
      </w:r>
      <w:r>
        <w:rPr>
          <w:sz w:val="5"/>
        </w:rPr>
        <w:t>nem</w:t>
      </w:r>
      <w:r>
        <w:rPr>
          <w:spacing w:val="1"/>
          <w:sz w:val="5"/>
        </w:rPr>
        <w:t> </w:t>
      </w:r>
      <w:r>
        <w:rPr>
          <w:sz w:val="5"/>
        </w:rPr>
        <w:t>lhe</w:t>
      </w:r>
      <w:r>
        <w:rPr>
          <w:spacing w:val="2"/>
          <w:sz w:val="5"/>
        </w:rPr>
        <w:t> </w:t>
      </w:r>
      <w:r>
        <w:rPr>
          <w:sz w:val="5"/>
        </w:rPr>
        <w:t>caber</w:t>
      </w:r>
      <w:r>
        <w:rPr>
          <w:spacing w:val="2"/>
          <w:sz w:val="5"/>
        </w:rPr>
        <w:t> </w:t>
      </w:r>
      <w:r>
        <w:rPr>
          <w:sz w:val="5"/>
        </w:rPr>
        <w:t>a</w:t>
      </w:r>
      <w:r>
        <w:rPr>
          <w:spacing w:val="1"/>
          <w:sz w:val="5"/>
        </w:rPr>
        <w:t> </w:t>
      </w:r>
      <w:r>
        <w:rPr>
          <w:sz w:val="5"/>
        </w:rPr>
        <w:t>denominação</w:t>
      </w:r>
      <w:r>
        <w:rPr>
          <w:spacing w:val="2"/>
          <w:sz w:val="5"/>
        </w:rPr>
        <w:t> </w:t>
      </w:r>
      <w:r>
        <w:rPr>
          <w:sz w:val="5"/>
        </w:rPr>
        <w:t>que</w:t>
      </w:r>
      <w:r>
        <w:rPr>
          <w:spacing w:val="2"/>
          <w:sz w:val="5"/>
        </w:rPr>
        <w:t> </w:t>
      </w:r>
      <w:r>
        <w:rPr>
          <w:spacing w:val="-2"/>
          <w:sz w:val="5"/>
        </w:rPr>
        <w:t>possuía;</w:t>
      </w:r>
    </w:p>
    <w:p>
      <w:pPr>
        <w:pStyle w:val="BodyText"/>
        <w:spacing w:before="6"/>
        <w:rPr>
          <w:sz w:val="4"/>
        </w:rPr>
      </w:pPr>
    </w:p>
    <w:p>
      <w:pPr>
        <w:pStyle w:val="ListParagraph"/>
        <w:numPr>
          <w:ilvl w:val="0"/>
          <w:numId w:val="205"/>
        </w:numPr>
        <w:tabs>
          <w:tab w:pos="179" w:val="left" w:leader="none"/>
        </w:tabs>
        <w:spacing w:line="240" w:lineRule="auto" w:before="1" w:after="0"/>
        <w:ind w:left="179" w:right="0" w:hanging="46"/>
        <w:jc w:val="left"/>
        <w:rPr>
          <w:sz w:val="5"/>
        </w:rPr>
      </w:pPr>
      <w:r>
        <w:rPr>
          <w:sz w:val="5"/>
        </w:rPr>
        <w:t>-</w:t>
      </w:r>
      <w:r>
        <w:rPr>
          <w:spacing w:val="1"/>
          <w:sz w:val="5"/>
        </w:rPr>
        <w:t> </w:t>
      </w:r>
      <w:r>
        <w:rPr>
          <w:sz w:val="5"/>
        </w:rPr>
        <w:t>se</w:t>
      </w:r>
      <w:r>
        <w:rPr>
          <w:spacing w:val="2"/>
          <w:sz w:val="5"/>
        </w:rPr>
        <w:t> </w:t>
      </w:r>
      <w:r>
        <w:rPr>
          <w:sz w:val="5"/>
        </w:rPr>
        <w:t>o</w:t>
      </w:r>
      <w:r>
        <w:rPr>
          <w:spacing w:val="2"/>
          <w:sz w:val="5"/>
        </w:rPr>
        <w:t> </w:t>
      </w:r>
      <w:r>
        <w:rPr>
          <w:sz w:val="5"/>
        </w:rPr>
        <w:t>testador,</w:t>
      </w:r>
      <w:r>
        <w:rPr>
          <w:spacing w:val="1"/>
          <w:sz w:val="5"/>
        </w:rPr>
        <w:t> </w:t>
      </w:r>
      <w:r>
        <w:rPr>
          <w:sz w:val="5"/>
        </w:rPr>
        <w:t>por</w:t>
      </w:r>
      <w:r>
        <w:rPr>
          <w:spacing w:val="2"/>
          <w:sz w:val="5"/>
        </w:rPr>
        <w:t> </w:t>
      </w:r>
      <w:r>
        <w:rPr>
          <w:sz w:val="5"/>
        </w:rPr>
        <w:t>qualquer</w:t>
      </w:r>
      <w:r>
        <w:rPr>
          <w:spacing w:val="2"/>
          <w:sz w:val="5"/>
        </w:rPr>
        <w:t> </w:t>
      </w:r>
      <w:r>
        <w:rPr>
          <w:sz w:val="5"/>
        </w:rPr>
        <w:t>título,</w:t>
      </w:r>
      <w:r>
        <w:rPr>
          <w:spacing w:val="2"/>
          <w:sz w:val="5"/>
        </w:rPr>
        <w:t> </w:t>
      </w:r>
      <w:r>
        <w:rPr>
          <w:sz w:val="5"/>
        </w:rPr>
        <w:t>alienar</w:t>
      </w:r>
      <w:r>
        <w:rPr>
          <w:spacing w:val="1"/>
          <w:sz w:val="5"/>
        </w:rPr>
        <w:t> </w:t>
      </w:r>
      <w:r>
        <w:rPr>
          <w:sz w:val="5"/>
        </w:rPr>
        <w:t>no</w:t>
      </w:r>
      <w:r>
        <w:rPr>
          <w:spacing w:val="2"/>
          <w:sz w:val="5"/>
        </w:rPr>
        <w:t> </w:t>
      </w:r>
      <w:r>
        <w:rPr>
          <w:sz w:val="5"/>
        </w:rPr>
        <w:t>todo</w:t>
      </w:r>
      <w:r>
        <w:rPr>
          <w:spacing w:val="2"/>
          <w:sz w:val="5"/>
        </w:rPr>
        <w:t> </w:t>
      </w:r>
      <w:r>
        <w:rPr>
          <w:sz w:val="5"/>
        </w:rPr>
        <w:t>ou</w:t>
      </w:r>
      <w:r>
        <w:rPr>
          <w:spacing w:val="1"/>
          <w:sz w:val="5"/>
        </w:rPr>
        <w:t> </w:t>
      </w:r>
      <w:r>
        <w:rPr>
          <w:sz w:val="5"/>
        </w:rPr>
        <w:t>em</w:t>
      </w:r>
      <w:r>
        <w:rPr>
          <w:spacing w:val="2"/>
          <w:sz w:val="5"/>
        </w:rPr>
        <w:t> </w:t>
      </w:r>
      <w:r>
        <w:rPr>
          <w:sz w:val="5"/>
        </w:rPr>
        <w:t>parte</w:t>
      </w:r>
      <w:r>
        <w:rPr>
          <w:spacing w:val="2"/>
          <w:sz w:val="5"/>
        </w:rPr>
        <w:t> </w:t>
      </w:r>
      <w:r>
        <w:rPr>
          <w:sz w:val="5"/>
        </w:rPr>
        <w:t>a</w:t>
      </w:r>
      <w:r>
        <w:rPr>
          <w:spacing w:val="2"/>
          <w:sz w:val="5"/>
        </w:rPr>
        <w:t> </w:t>
      </w:r>
      <w:r>
        <w:rPr>
          <w:sz w:val="5"/>
        </w:rPr>
        <w:t>coisa</w:t>
      </w:r>
      <w:r>
        <w:rPr>
          <w:spacing w:val="1"/>
          <w:sz w:val="5"/>
        </w:rPr>
        <w:t> </w:t>
      </w:r>
      <w:r>
        <w:rPr>
          <w:sz w:val="5"/>
        </w:rPr>
        <w:t>legada;</w:t>
      </w:r>
      <w:r>
        <w:rPr>
          <w:spacing w:val="2"/>
          <w:sz w:val="5"/>
        </w:rPr>
        <w:t> </w:t>
      </w:r>
      <w:r>
        <w:rPr>
          <w:sz w:val="5"/>
        </w:rPr>
        <w:t>nesse</w:t>
      </w:r>
      <w:r>
        <w:rPr>
          <w:spacing w:val="2"/>
          <w:sz w:val="5"/>
        </w:rPr>
        <w:t> </w:t>
      </w:r>
      <w:r>
        <w:rPr>
          <w:sz w:val="5"/>
        </w:rPr>
        <w:t>caso,</w:t>
      </w:r>
      <w:r>
        <w:rPr>
          <w:spacing w:val="1"/>
          <w:sz w:val="5"/>
        </w:rPr>
        <w:t> </w:t>
      </w:r>
      <w:r>
        <w:rPr>
          <w:sz w:val="5"/>
        </w:rPr>
        <w:t>caducará</w:t>
      </w:r>
      <w:r>
        <w:rPr>
          <w:spacing w:val="2"/>
          <w:sz w:val="5"/>
        </w:rPr>
        <w:t> </w:t>
      </w:r>
      <w:r>
        <w:rPr>
          <w:sz w:val="5"/>
        </w:rPr>
        <w:t>até</w:t>
      </w:r>
      <w:r>
        <w:rPr>
          <w:spacing w:val="2"/>
          <w:sz w:val="5"/>
        </w:rPr>
        <w:t> </w:t>
      </w:r>
      <w:r>
        <w:rPr>
          <w:sz w:val="5"/>
        </w:rPr>
        <w:t>onde</w:t>
      </w:r>
      <w:r>
        <w:rPr>
          <w:spacing w:val="2"/>
          <w:sz w:val="5"/>
        </w:rPr>
        <w:t> </w:t>
      </w:r>
      <w:r>
        <w:rPr>
          <w:sz w:val="5"/>
        </w:rPr>
        <w:t>ela</w:t>
      </w:r>
      <w:r>
        <w:rPr>
          <w:spacing w:val="1"/>
          <w:sz w:val="5"/>
        </w:rPr>
        <w:t> </w:t>
      </w:r>
      <w:r>
        <w:rPr>
          <w:sz w:val="5"/>
        </w:rPr>
        <w:t>deixou</w:t>
      </w:r>
      <w:r>
        <w:rPr>
          <w:spacing w:val="2"/>
          <w:sz w:val="5"/>
        </w:rPr>
        <w:t> </w:t>
      </w:r>
      <w:r>
        <w:rPr>
          <w:sz w:val="5"/>
        </w:rPr>
        <w:t>de</w:t>
      </w:r>
      <w:r>
        <w:rPr>
          <w:spacing w:val="2"/>
          <w:sz w:val="5"/>
        </w:rPr>
        <w:t> </w:t>
      </w:r>
      <w:r>
        <w:rPr>
          <w:sz w:val="5"/>
        </w:rPr>
        <w:t>pertencer</w:t>
      </w:r>
      <w:r>
        <w:rPr>
          <w:spacing w:val="2"/>
          <w:sz w:val="5"/>
        </w:rPr>
        <w:t> </w:t>
      </w:r>
      <w:r>
        <w:rPr>
          <w:sz w:val="5"/>
        </w:rPr>
        <w:t>ao</w:t>
      </w:r>
      <w:r>
        <w:rPr>
          <w:spacing w:val="1"/>
          <w:sz w:val="5"/>
        </w:rPr>
        <w:t> </w:t>
      </w:r>
      <w:r>
        <w:rPr>
          <w:spacing w:val="-2"/>
          <w:sz w:val="5"/>
        </w:rPr>
        <w:t>testador;</w:t>
      </w:r>
    </w:p>
    <w:p>
      <w:pPr>
        <w:pStyle w:val="BodyText"/>
        <w:spacing w:before="4"/>
        <w:rPr>
          <w:sz w:val="4"/>
        </w:rPr>
      </w:pPr>
    </w:p>
    <w:p>
      <w:pPr>
        <w:pStyle w:val="ListParagraph"/>
        <w:numPr>
          <w:ilvl w:val="0"/>
          <w:numId w:val="205"/>
        </w:numPr>
        <w:tabs>
          <w:tab w:pos="196" w:val="left" w:leader="none"/>
        </w:tabs>
        <w:spacing w:line="240" w:lineRule="auto" w:before="0" w:after="0"/>
        <w:ind w:left="196" w:right="0" w:hanging="63"/>
        <w:jc w:val="left"/>
        <w:rPr>
          <w:sz w:val="5"/>
        </w:rPr>
      </w:pPr>
      <w:r>
        <w:rPr>
          <w:sz w:val="5"/>
        </w:rPr>
        <w:t>-</w:t>
      </w:r>
      <w:r>
        <w:rPr>
          <w:spacing w:val="1"/>
          <w:sz w:val="5"/>
        </w:rPr>
        <w:t> </w:t>
      </w:r>
      <w:r>
        <w:rPr>
          <w:sz w:val="5"/>
        </w:rPr>
        <w:t>se</w:t>
      </w:r>
      <w:r>
        <w:rPr>
          <w:spacing w:val="2"/>
          <w:sz w:val="5"/>
        </w:rPr>
        <w:t> </w:t>
      </w:r>
      <w:r>
        <w:rPr>
          <w:sz w:val="5"/>
        </w:rPr>
        <w:t>a</w:t>
      </w:r>
      <w:r>
        <w:rPr>
          <w:spacing w:val="2"/>
          <w:sz w:val="5"/>
        </w:rPr>
        <w:t> </w:t>
      </w:r>
      <w:r>
        <w:rPr>
          <w:sz w:val="5"/>
        </w:rPr>
        <w:t>coisa</w:t>
      </w:r>
      <w:r>
        <w:rPr>
          <w:spacing w:val="1"/>
          <w:sz w:val="5"/>
        </w:rPr>
        <w:t> </w:t>
      </w:r>
      <w:r>
        <w:rPr>
          <w:sz w:val="5"/>
        </w:rPr>
        <w:t>perecer</w:t>
      </w:r>
      <w:r>
        <w:rPr>
          <w:spacing w:val="2"/>
          <w:sz w:val="5"/>
        </w:rPr>
        <w:t> </w:t>
      </w:r>
      <w:r>
        <w:rPr>
          <w:sz w:val="5"/>
        </w:rPr>
        <w:t>ou</w:t>
      </w:r>
      <w:r>
        <w:rPr>
          <w:spacing w:val="2"/>
          <w:sz w:val="5"/>
        </w:rPr>
        <w:t> </w:t>
      </w:r>
      <w:r>
        <w:rPr>
          <w:sz w:val="5"/>
        </w:rPr>
        <w:t>for</w:t>
      </w:r>
      <w:r>
        <w:rPr>
          <w:spacing w:val="1"/>
          <w:sz w:val="5"/>
        </w:rPr>
        <w:t> </w:t>
      </w:r>
      <w:r>
        <w:rPr>
          <w:sz w:val="5"/>
        </w:rPr>
        <w:t>evicta,</w:t>
      </w:r>
      <w:r>
        <w:rPr>
          <w:spacing w:val="2"/>
          <w:sz w:val="5"/>
        </w:rPr>
        <w:t> </w:t>
      </w:r>
      <w:r>
        <w:rPr>
          <w:sz w:val="5"/>
        </w:rPr>
        <w:t>vivo</w:t>
      </w:r>
      <w:r>
        <w:rPr>
          <w:spacing w:val="2"/>
          <w:sz w:val="5"/>
        </w:rPr>
        <w:t> </w:t>
      </w:r>
      <w:r>
        <w:rPr>
          <w:sz w:val="5"/>
        </w:rPr>
        <w:t>ou</w:t>
      </w:r>
      <w:r>
        <w:rPr>
          <w:spacing w:val="1"/>
          <w:sz w:val="5"/>
        </w:rPr>
        <w:t> </w:t>
      </w:r>
      <w:r>
        <w:rPr>
          <w:sz w:val="5"/>
        </w:rPr>
        <w:t>morto</w:t>
      </w:r>
      <w:r>
        <w:rPr>
          <w:spacing w:val="2"/>
          <w:sz w:val="5"/>
        </w:rPr>
        <w:t> </w:t>
      </w:r>
      <w:r>
        <w:rPr>
          <w:sz w:val="5"/>
        </w:rPr>
        <w:t>o</w:t>
      </w:r>
      <w:r>
        <w:rPr>
          <w:spacing w:val="2"/>
          <w:sz w:val="5"/>
        </w:rPr>
        <w:t> </w:t>
      </w:r>
      <w:r>
        <w:rPr>
          <w:sz w:val="5"/>
        </w:rPr>
        <w:t>testador,</w:t>
      </w:r>
      <w:r>
        <w:rPr>
          <w:spacing w:val="1"/>
          <w:sz w:val="5"/>
        </w:rPr>
        <w:t> </w:t>
      </w:r>
      <w:r>
        <w:rPr>
          <w:sz w:val="5"/>
        </w:rPr>
        <w:t>sem</w:t>
      </w:r>
      <w:r>
        <w:rPr>
          <w:spacing w:val="2"/>
          <w:sz w:val="5"/>
        </w:rPr>
        <w:t> </w:t>
      </w:r>
      <w:r>
        <w:rPr>
          <w:sz w:val="5"/>
        </w:rPr>
        <w:t>culpa</w:t>
      </w:r>
      <w:r>
        <w:rPr>
          <w:spacing w:val="2"/>
          <w:sz w:val="5"/>
        </w:rPr>
        <w:t> </w:t>
      </w:r>
      <w:r>
        <w:rPr>
          <w:sz w:val="5"/>
        </w:rPr>
        <w:t>do</w:t>
      </w:r>
      <w:r>
        <w:rPr>
          <w:spacing w:val="1"/>
          <w:sz w:val="5"/>
        </w:rPr>
        <w:t> </w:t>
      </w:r>
      <w:r>
        <w:rPr>
          <w:sz w:val="5"/>
        </w:rPr>
        <w:t>herdeiro</w:t>
      </w:r>
      <w:r>
        <w:rPr>
          <w:spacing w:val="2"/>
          <w:sz w:val="5"/>
        </w:rPr>
        <w:t> </w:t>
      </w:r>
      <w:r>
        <w:rPr>
          <w:sz w:val="5"/>
        </w:rPr>
        <w:t>ou</w:t>
      </w:r>
      <w:r>
        <w:rPr>
          <w:spacing w:val="2"/>
          <w:sz w:val="5"/>
        </w:rPr>
        <w:t> </w:t>
      </w:r>
      <w:r>
        <w:rPr>
          <w:sz w:val="5"/>
        </w:rPr>
        <w:t>legatário</w:t>
      </w:r>
      <w:r>
        <w:rPr>
          <w:spacing w:val="1"/>
          <w:sz w:val="5"/>
        </w:rPr>
        <w:t> </w:t>
      </w:r>
      <w:r>
        <w:rPr>
          <w:sz w:val="5"/>
        </w:rPr>
        <w:t>incumbido</w:t>
      </w:r>
      <w:r>
        <w:rPr>
          <w:spacing w:val="2"/>
          <w:sz w:val="5"/>
        </w:rPr>
        <w:t> </w:t>
      </w:r>
      <w:r>
        <w:rPr>
          <w:sz w:val="5"/>
        </w:rPr>
        <w:t>do</w:t>
      </w:r>
      <w:r>
        <w:rPr>
          <w:spacing w:val="2"/>
          <w:sz w:val="5"/>
        </w:rPr>
        <w:t> </w:t>
      </w:r>
      <w:r>
        <w:rPr>
          <w:sz w:val="5"/>
        </w:rPr>
        <w:t>seu</w:t>
      </w:r>
      <w:r>
        <w:rPr>
          <w:spacing w:val="1"/>
          <w:sz w:val="5"/>
        </w:rPr>
        <w:t> </w:t>
      </w:r>
      <w:r>
        <w:rPr>
          <w:spacing w:val="-2"/>
          <w:sz w:val="5"/>
        </w:rPr>
        <w:t>cumprimento;</w:t>
      </w:r>
    </w:p>
    <w:p>
      <w:pPr>
        <w:pStyle w:val="BodyText"/>
        <w:spacing w:before="4"/>
        <w:rPr>
          <w:sz w:val="4"/>
        </w:rPr>
      </w:pPr>
    </w:p>
    <w:p>
      <w:pPr>
        <w:pStyle w:val="ListParagraph"/>
        <w:numPr>
          <w:ilvl w:val="0"/>
          <w:numId w:val="205"/>
        </w:numPr>
        <w:tabs>
          <w:tab w:pos="198" w:val="left" w:leader="none"/>
        </w:tabs>
        <w:spacing w:line="240" w:lineRule="auto" w:before="0" w:after="0"/>
        <w:ind w:left="198" w:right="0" w:hanging="65"/>
        <w:jc w:val="left"/>
        <w:rPr>
          <w:sz w:val="5"/>
        </w:rPr>
      </w:pPr>
      <w:r>
        <w:rPr>
          <w:sz w:val="5"/>
        </w:rPr>
        <w:t>-</w:t>
      </w:r>
      <w:r>
        <w:rPr>
          <w:spacing w:val="1"/>
          <w:sz w:val="5"/>
        </w:rPr>
        <w:t> </w:t>
      </w:r>
      <w:r>
        <w:rPr>
          <w:sz w:val="5"/>
        </w:rPr>
        <w:t>se</w:t>
      </w:r>
      <w:r>
        <w:rPr>
          <w:spacing w:val="2"/>
          <w:sz w:val="5"/>
        </w:rPr>
        <w:t> </w:t>
      </w:r>
      <w:r>
        <w:rPr>
          <w:sz w:val="5"/>
        </w:rPr>
        <w:t>o</w:t>
      </w:r>
      <w:r>
        <w:rPr>
          <w:spacing w:val="2"/>
          <w:sz w:val="5"/>
        </w:rPr>
        <w:t> </w:t>
      </w:r>
      <w:r>
        <w:rPr>
          <w:sz w:val="5"/>
        </w:rPr>
        <w:t>legatário</w:t>
      </w:r>
      <w:r>
        <w:rPr>
          <w:spacing w:val="1"/>
          <w:sz w:val="5"/>
        </w:rPr>
        <w:t> </w:t>
      </w:r>
      <w:r>
        <w:rPr>
          <w:sz w:val="5"/>
        </w:rPr>
        <w:t>for</w:t>
      </w:r>
      <w:r>
        <w:rPr>
          <w:spacing w:val="2"/>
          <w:sz w:val="5"/>
        </w:rPr>
        <w:t> </w:t>
      </w:r>
      <w:r>
        <w:rPr>
          <w:sz w:val="5"/>
        </w:rPr>
        <w:t>excluído</w:t>
      </w:r>
      <w:r>
        <w:rPr>
          <w:spacing w:val="2"/>
          <w:sz w:val="5"/>
        </w:rPr>
        <w:t> </w:t>
      </w:r>
      <w:r>
        <w:rPr>
          <w:sz w:val="5"/>
        </w:rPr>
        <w:t>da</w:t>
      </w:r>
      <w:r>
        <w:rPr>
          <w:spacing w:val="2"/>
          <w:sz w:val="5"/>
        </w:rPr>
        <w:t> </w:t>
      </w:r>
      <w:r>
        <w:rPr>
          <w:sz w:val="5"/>
        </w:rPr>
        <w:t>sucessão,</w:t>
      </w:r>
      <w:r>
        <w:rPr>
          <w:spacing w:val="1"/>
          <w:sz w:val="5"/>
        </w:rPr>
        <w:t> </w:t>
      </w:r>
      <w:r>
        <w:rPr>
          <w:sz w:val="5"/>
        </w:rPr>
        <w:t>nos</w:t>
      </w:r>
      <w:r>
        <w:rPr>
          <w:spacing w:val="2"/>
          <w:sz w:val="5"/>
        </w:rPr>
        <w:t> </w:t>
      </w:r>
      <w:r>
        <w:rPr>
          <w:sz w:val="5"/>
        </w:rPr>
        <w:t>termos</w:t>
      </w:r>
      <w:r>
        <w:rPr>
          <w:spacing w:val="2"/>
          <w:sz w:val="5"/>
        </w:rPr>
        <w:t> </w:t>
      </w:r>
      <w:r>
        <w:rPr>
          <w:sz w:val="5"/>
        </w:rPr>
        <w:t>do</w:t>
      </w:r>
      <w:r>
        <w:rPr>
          <w:spacing w:val="2"/>
          <w:sz w:val="5"/>
        </w:rPr>
        <w:t> </w:t>
      </w:r>
      <w:r>
        <w:rPr>
          <w:sz w:val="5"/>
        </w:rPr>
        <w:t>art.</w:t>
      </w:r>
      <w:r>
        <w:rPr>
          <w:spacing w:val="1"/>
          <w:sz w:val="5"/>
        </w:rPr>
        <w:t> </w:t>
      </w:r>
      <w:r>
        <w:rPr>
          <w:spacing w:val="-2"/>
          <w:sz w:val="5"/>
        </w:rPr>
        <w:t>1.815;</w:t>
      </w:r>
    </w:p>
    <w:p>
      <w:pPr>
        <w:pStyle w:val="BodyText"/>
        <w:spacing w:before="6"/>
        <w:rPr>
          <w:sz w:val="4"/>
        </w:rPr>
      </w:pPr>
    </w:p>
    <w:p>
      <w:pPr>
        <w:pStyle w:val="ListParagraph"/>
        <w:numPr>
          <w:ilvl w:val="0"/>
          <w:numId w:val="205"/>
        </w:numPr>
        <w:tabs>
          <w:tab w:pos="181" w:val="left" w:leader="none"/>
        </w:tabs>
        <w:spacing w:line="240" w:lineRule="auto" w:before="1" w:after="0"/>
        <w:ind w:left="181" w:right="0" w:hanging="48"/>
        <w:jc w:val="left"/>
        <w:rPr>
          <w:sz w:val="5"/>
        </w:rPr>
      </w:pPr>
      <w:r>
        <w:rPr>
          <w:sz w:val="5"/>
        </w:rPr>
        <w:t>-</w:t>
      </w:r>
      <w:r>
        <w:rPr>
          <w:spacing w:val="1"/>
          <w:sz w:val="5"/>
        </w:rPr>
        <w:t> </w:t>
      </w:r>
      <w:r>
        <w:rPr>
          <w:sz w:val="5"/>
        </w:rPr>
        <w:t>se</w:t>
      </w:r>
      <w:r>
        <w:rPr>
          <w:spacing w:val="2"/>
          <w:sz w:val="5"/>
        </w:rPr>
        <w:t> </w:t>
      </w:r>
      <w:r>
        <w:rPr>
          <w:sz w:val="5"/>
        </w:rPr>
        <w:t>o</w:t>
      </w:r>
      <w:r>
        <w:rPr>
          <w:spacing w:val="1"/>
          <w:sz w:val="5"/>
        </w:rPr>
        <w:t> </w:t>
      </w:r>
      <w:r>
        <w:rPr>
          <w:sz w:val="5"/>
        </w:rPr>
        <w:t>legatário</w:t>
      </w:r>
      <w:r>
        <w:rPr>
          <w:spacing w:val="2"/>
          <w:sz w:val="5"/>
        </w:rPr>
        <w:t> </w:t>
      </w:r>
      <w:r>
        <w:rPr>
          <w:sz w:val="5"/>
        </w:rPr>
        <w:t>falecer</w:t>
      </w:r>
      <w:r>
        <w:rPr>
          <w:spacing w:val="1"/>
          <w:sz w:val="5"/>
        </w:rPr>
        <w:t> </w:t>
      </w:r>
      <w:r>
        <w:rPr>
          <w:sz w:val="5"/>
        </w:rPr>
        <w:t>antes</w:t>
      </w:r>
      <w:r>
        <w:rPr>
          <w:spacing w:val="2"/>
          <w:sz w:val="5"/>
        </w:rPr>
        <w:t> </w:t>
      </w:r>
      <w:r>
        <w:rPr>
          <w:sz w:val="5"/>
        </w:rPr>
        <w:t>do</w:t>
      </w:r>
      <w:r>
        <w:rPr>
          <w:spacing w:val="1"/>
          <w:sz w:val="5"/>
        </w:rPr>
        <w:t> </w:t>
      </w:r>
      <w:r>
        <w:rPr>
          <w:spacing w:val="-2"/>
          <w:sz w:val="5"/>
        </w:rPr>
        <w:t>testador.</w:t>
      </w:r>
    </w:p>
    <w:p>
      <w:pPr>
        <w:pStyle w:val="BodyText"/>
        <w:spacing w:before="4"/>
        <w:rPr>
          <w:sz w:val="4"/>
        </w:rPr>
      </w:pPr>
    </w:p>
    <w:p>
      <w:pPr>
        <w:pStyle w:val="BodyText"/>
        <w:ind w:left="133"/>
      </w:pPr>
      <w:r>
        <w:rPr/>
        <w:t>Art.</w:t>
      </w:r>
      <w:r>
        <w:rPr>
          <w:spacing w:val="2"/>
        </w:rPr>
        <w:t> </w:t>
      </w:r>
      <w:r>
        <w:rPr/>
        <w:t>1.940.</w:t>
      </w:r>
      <w:r>
        <w:rPr>
          <w:spacing w:val="2"/>
        </w:rPr>
        <w:t> </w:t>
      </w:r>
      <w:r>
        <w:rPr/>
        <w:t>Se</w:t>
      </w:r>
      <w:r>
        <w:rPr>
          <w:spacing w:val="2"/>
        </w:rPr>
        <w:t> </w:t>
      </w:r>
      <w:r>
        <w:rPr/>
        <w:t>o</w:t>
      </w:r>
      <w:r>
        <w:rPr>
          <w:spacing w:val="3"/>
        </w:rPr>
        <w:t> </w:t>
      </w:r>
      <w:r>
        <w:rPr/>
        <w:t>legado</w:t>
      </w:r>
      <w:r>
        <w:rPr>
          <w:spacing w:val="2"/>
        </w:rPr>
        <w:t> </w:t>
      </w:r>
      <w:r>
        <w:rPr/>
        <w:t>for</w:t>
      </w:r>
      <w:r>
        <w:rPr>
          <w:spacing w:val="2"/>
        </w:rPr>
        <w:t> </w:t>
      </w:r>
      <w:r>
        <w:rPr/>
        <w:t>de</w:t>
      </w:r>
      <w:r>
        <w:rPr>
          <w:spacing w:val="3"/>
        </w:rPr>
        <w:t> </w:t>
      </w:r>
      <w:r>
        <w:rPr/>
        <w:t>duas</w:t>
      </w:r>
      <w:r>
        <w:rPr>
          <w:spacing w:val="2"/>
        </w:rPr>
        <w:t> </w:t>
      </w:r>
      <w:r>
        <w:rPr/>
        <w:t>ou</w:t>
      </w:r>
      <w:r>
        <w:rPr>
          <w:spacing w:val="2"/>
        </w:rPr>
        <w:t> </w:t>
      </w:r>
      <w:r>
        <w:rPr/>
        <w:t>mais</w:t>
      </w:r>
      <w:r>
        <w:rPr>
          <w:spacing w:val="2"/>
        </w:rPr>
        <w:t> </w:t>
      </w:r>
      <w:r>
        <w:rPr/>
        <w:t>coisas</w:t>
      </w:r>
      <w:r>
        <w:rPr>
          <w:spacing w:val="3"/>
        </w:rPr>
        <w:t> </w:t>
      </w:r>
      <w:r>
        <w:rPr/>
        <w:t>alternativamente,</w:t>
      </w:r>
      <w:r>
        <w:rPr>
          <w:spacing w:val="2"/>
        </w:rPr>
        <w:t> </w:t>
      </w:r>
      <w:r>
        <w:rPr/>
        <w:t>e</w:t>
      </w:r>
      <w:r>
        <w:rPr>
          <w:spacing w:val="2"/>
        </w:rPr>
        <w:t> </w:t>
      </w:r>
      <w:r>
        <w:rPr/>
        <w:t>algumas</w:t>
      </w:r>
      <w:r>
        <w:rPr>
          <w:spacing w:val="3"/>
        </w:rPr>
        <w:t> </w:t>
      </w:r>
      <w:r>
        <w:rPr/>
        <w:t>delas</w:t>
      </w:r>
      <w:r>
        <w:rPr>
          <w:spacing w:val="2"/>
        </w:rPr>
        <w:t> </w:t>
      </w:r>
      <w:r>
        <w:rPr/>
        <w:t>perecerem,</w:t>
      </w:r>
      <w:r>
        <w:rPr>
          <w:spacing w:val="2"/>
        </w:rPr>
        <w:t> </w:t>
      </w:r>
      <w:r>
        <w:rPr/>
        <w:t>subsistirá</w:t>
      </w:r>
      <w:r>
        <w:rPr>
          <w:spacing w:val="2"/>
        </w:rPr>
        <w:t> </w:t>
      </w:r>
      <w:r>
        <w:rPr/>
        <w:t>quanto</w:t>
      </w:r>
      <w:r>
        <w:rPr>
          <w:spacing w:val="3"/>
        </w:rPr>
        <w:t> </w:t>
      </w:r>
      <w:r>
        <w:rPr/>
        <w:t>às</w:t>
      </w:r>
      <w:r>
        <w:rPr>
          <w:spacing w:val="2"/>
        </w:rPr>
        <w:t> </w:t>
      </w:r>
      <w:r>
        <w:rPr/>
        <w:t>restantes;</w:t>
      </w:r>
      <w:r>
        <w:rPr>
          <w:spacing w:val="2"/>
        </w:rPr>
        <w:t> </w:t>
      </w:r>
      <w:r>
        <w:rPr/>
        <w:t>perecendo</w:t>
      </w:r>
      <w:r>
        <w:rPr>
          <w:spacing w:val="3"/>
        </w:rPr>
        <w:t> </w:t>
      </w:r>
      <w:r>
        <w:rPr/>
        <w:t>parte</w:t>
      </w:r>
      <w:r>
        <w:rPr>
          <w:spacing w:val="2"/>
        </w:rPr>
        <w:t> </w:t>
      </w:r>
      <w:r>
        <w:rPr/>
        <w:t>de</w:t>
      </w:r>
      <w:r>
        <w:rPr>
          <w:spacing w:val="2"/>
        </w:rPr>
        <w:t> </w:t>
      </w:r>
      <w:r>
        <w:rPr/>
        <w:t>uma,</w:t>
      </w:r>
      <w:r>
        <w:rPr>
          <w:spacing w:val="2"/>
        </w:rPr>
        <w:t> </w:t>
      </w:r>
      <w:r>
        <w:rPr/>
        <w:t>valerá,</w:t>
      </w:r>
      <w:r>
        <w:rPr>
          <w:spacing w:val="3"/>
        </w:rPr>
        <w:t> </w:t>
      </w:r>
      <w:r>
        <w:rPr/>
        <w:t>quanto</w:t>
      </w:r>
      <w:r>
        <w:rPr>
          <w:spacing w:val="2"/>
        </w:rPr>
        <w:t> </w:t>
      </w:r>
      <w:r>
        <w:rPr/>
        <w:t>ao</w:t>
      </w:r>
      <w:r>
        <w:rPr>
          <w:spacing w:val="2"/>
        </w:rPr>
        <w:t> </w:t>
      </w:r>
      <w:r>
        <w:rPr/>
        <w:t>seu</w:t>
      </w:r>
      <w:r>
        <w:rPr>
          <w:spacing w:val="3"/>
        </w:rPr>
        <w:t> </w:t>
      </w:r>
      <w:r>
        <w:rPr/>
        <w:t>remanescente,</w:t>
      </w:r>
      <w:r>
        <w:rPr>
          <w:spacing w:val="2"/>
        </w:rPr>
        <w:t> </w:t>
      </w:r>
      <w:r>
        <w:rPr/>
        <w:t>o</w:t>
      </w:r>
      <w:r>
        <w:rPr>
          <w:spacing w:val="2"/>
        </w:rPr>
        <w:t> </w:t>
      </w:r>
      <w:r>
        <w:rPr>
          <w:spacing w:val="-2"/>
        </w:rPr>
        <w:t>legado.</w:t>
      </w:r>
    </w:p>
    <w:p>
      <w:pPr>
        <w:pStyle w:val="BodyText"/>
        <w:spacing w:before="4"/>
        <w:rPr>
          <w:sz w:val="4"/>
        </w:rPr>
      </w:pPr>
    </w:p>
    <w:p>
      <w:pPr>
        <w:pStyle w:val="BodyText"/>
        <w:spacing w:line="57" w:lineRule="exact"/>
        <w:ind w:left="139" w:right="47"/>
        <w:jc w:val="center"/>
      </w:pPr>
      <w:r>
        <w:rPr/>
        <w:t>CAPÍTULO</w:t>
      </w:r>
      <w:r>
        <w:rPr>
          <w:spacing w:val="4"/>
        </w:rPr>
        <w:t> </w:t>
      </w:r>
      <w:r>
        <w:rPr>
          <w:spacing w:val="-4"/>
        </w:rPr>
        <w:t>VIII</w:t>
      </w:r>
    </w:p>
    <w:p>
      <w:pPr>
        <w:pStyle w:val="BodyText"/>
        <w:ind w:left="64" w:right="64"/>
        <w:jc w:val="center"/>
      </w:pPr>
      <w:r>
        <w:rPr/>
        <w:t>Do</w:t>
      </w:r>
      <w:r>
        <w:rPr>
          <w:spacing w:val="2"/>
        </w:rPr>
        <w:t> </w:t>
      </w:r>
      <w:r>
        <w:rPr/>
        <w:t>Direito</w:t>
      </w:r>
      <w:r>
        <w:rPr>
          <w:spacing w:val="2"/>
        </w:rPr>
        <w:t> </w:t>
      </w:r>
      <w:r>
        <w:rPr/>
        <w:t>de</w:t>
      </w:r>
      <w:r>
        <w:rPr>
          <w:spacing w:val="2"/>
        </w:rPr>
        <w:t> </w:t>
      </w:r>
      <w:r>
        <w:rPr/>
        <w:t>Acrescer</w:t>
      </w:r>
      <w:r>
        <w:rPr>
          <w:spacing w:val="2"/>
        </w:rPr>
        <w:t> </w:t>
      </w:r>
      <w:r>
        <w:rPr/>
        <w:t>entre</w:t>
      </w:r>
      <w:r>
        <w:rPr>
          <w:spacing w:val="2"/>
        </w:rPr>
        <w:t> </w:t>
      </w:r>
      <w:r>
        <w:rPr/>
        <w:t>Herdeiros</w:t>
      </w:r>
      <w:r>
        <w:rPr>
          <w:spacing w:val="2"/>
        </w:rPr>
        <w:t> </w:t>
      </w:r>
      <w:r>
        <w:rPr/>
        <w:t>e</w:t>
      </w:r>
      <w:r>
        <w:rPr>
          <w:spacing w:val="2"/>
        </w:rPr>
        <w:t> </w:t>
      </w:r>
      <w:r>
        <w:rPr>
          <w:spacing w:val="-2"/>
        </w:rPr>
        <w:t>Legatários</w:t>
      </w:r>
    </w:p>
    <w:p>
      <w:pPr>
        <w:pStyle w:val="BodyText"/>
        <w:spacing w:before="6"/>
        <w:rPr>
          <w:sz w:val="4"/>
        </w:rPr>
      </w:pPr>
    </w:p>
    <w:p>
      <w:pPr>
        <w:pStyle w:val="BodyText"/>
        <w:ind w:left="41" w:right="132" w:firstLine="92"/>
      </w:pPr>
      <w:r>
        <w:rPr/>
        <w:t>Art.</w:t>
      </w:r>
      <w:r>
        <w:rPr>
          <w:spacing w:val="2"/>
        </w:rPr>
        <w:t> </w:t>
      </w:r>
      <w:r>
        <w:rPr/>
        <w:t>1.941.</w:t>
      </w:r>
      <w:r>
        <w:rPr>
          <w:spacing w:val="2"/>
        </w:rPr>
        <w:t> </w:t>
      </w:r>
      <w:r>
        <w:rPr/>
        <w:t>Quando</w:t>
      </w:r>
      <w:r>
        <w:rPr>
          <w:spacing w:val="2"/>
        </w:rPr>
        <w:t> </w:t>
      </w:r>
      <w:r>
        <w:rPr/>
        <w:t>vários</w:t>
      </w:r>
      <w:r>
        <w:rPr>
          <w:spacing w:val="2"/>
        </w:rPr>
        <w:t> </w:t>
      </w:r>
      <w:r>
        <w:rPr/>
        <w:t>herdeiros,</w:t>
      </w:r>
      <w:r>
        <w:rPr>
          <w:spacing w:val="2"/>
        </w:rPr>
        <w:t> </w:t>
      </w:r>
      <w:r>
        <w:rPr/>
        <w:t>pela</w:t>
      </w:r>
      <w:r>
        <w:rPr>
          <w:spacing w:val="2"/>
        </w:rPr>
        <w:t> </w:t>
      </w:r>
      <w:r>
        <w:rPr/>
        <w:t>mesma</w:t>
      </w:r>
      <w:r>
        <w:rPr>
          <w:spacing w:val="2"/>
        </w:rPr>
        <w:t> </w:t>
      </w:r>
      <w:r>
        <w:rPr/>
        <w:t>disposição</w:t>
      </w:r>
      <w:r>
        <w:rPr>
          <w:spacing w:val="2"/>
        </w:rPr>
        <w:t> </w:t>
      </w:r>
      <w:r>
        <w:rPr/>
        <w:t>testamentária,</w:t>
      </w:r>
      <w:r>
        <w:rPr>
          <w:spacing w:val="2"/>
        </w:rPr>
        <w:t> </w:t>
      </w:r>
      <w:r>
        <w:rPr/>
        <w:t>forem</w:t>
      </w:r>
      <w:r>
        <w:rPr>
          <w:spacing w:val="2"/>
        </w:rPr>
        <w:t> </w:t>
      </w:r>
      <w:r>
        <w:rPr/>
        <w:t>conjuntamente</w:t>
      </w:r>
      <w:r>
        <w:rPr>
          <w:spacing w:val="2"/>
        </w:rPr>
        <w:t> </w:t>
      </w:r>
      <w:r>
        <w:rPr/>
        <w:t>chamados</w:t>
      </w:r>
      <w:r>
        <w:rPr>
          <w:spacing w:val="2"/>
        </w:rPr>
        <w:t> </w:t>
      </w:r>
      <w:r>
        <w:rPr/>
        <w:t>à</w:t>
      </w:r>
      <w:r>
        <w:rPr>
          <w:spacing w:val="2"/>
        </w:rPr>
        <w:t> </w:t>
      </w:r>
      <w:r>
        <w:rPr/>
        <w:t>herança</w:t>
      </w:r>
      <w:r>
        <w:rPr>
          <w:spacing w:val="2"/>
        </w:rPr>
        <w:t> </w:t>
      </w:r>
      <w:r>
        <w:rPr/>
        <w:t>em</w:t>
      </w:r>
      <w:r>
        <w:rPr>
          <w:spacing w:val="2"/>
        </w:rPr>
        <w:t> </w:t>
      </w:r>
      <w:r>
        <w:rPr/>
        <w:t>quinhões</w:t>
      </w:r>
      <w:r>
        <w:rPr>
          <w:spacing w:val="2"/>
        </w:rPr>
        <w:t> </w:t>
      </w:r>
      <w:r>
        <w:rPr/>
        <w:t>não</w:t>
      </w:r>
      <w:r>
        <w:rPr>
          <w:spacing w:val="2"/>
        </w:rPr>
        <w:t> </w:t>
      </w:r>
      <w:r>
        <w:rPr/>
        <w:t>determinados,</w:t>
      </w:r>
      <w:r>
        <w:rPr>
          <w:spacing w:val="2"/>
        </w:rPr>
        <w:t> </w:t>
      </w:r>
      <w:r>
        <w:rPr/>
        <w:t>e</w:t>
      </w:r>
      <w:r>
        <w:rPr>
          <w:spacing w:val="2"/>
        </w:rPr>
        <w:t> </w:t>
      </w:r>
      <w:r>
        <w:rPr/>
        <w:t>qualquer</w:t>
      </w:r>
      <w:r>
        <w:rPr>
          <w:spacing w:val="2"/>
        </w:rPr>
        <w:t> </w:t>
      </w:r>
      <w:r>
        <w:rPr/>
        <w:t>deles</w:t>
      </w:r>
      <w:r>
        <w:rPr>
          <w:spacing w:val="2"/>
        </w:rPr>
        <w:t> </w:t>
      </w:r>
      <w:r>
        <w:rPr/>
        <w:t>não</w:t>
      </w:r>
      <w:r>
        <w:rPr>
          <w:spacing w:val="2"/>
        </w:rPr>
        <w:t> </w:t>
      </w:r>
      <w:r>
        <w:rPr/>
        <w:t>puder</w:t>
      </w:r>
      <w:r>
        <w:rPr>
          <w:spacing w:val="2"/>
        </w:rPr>
        <w:t> </w:t>
      </w:r>
      <w:r>
        <w:rPr/>
        <w:t>ou</w:t>
      </w:r>
      <w:r>
        <w:rPr>
          <w:spacing w:val="2"/>
        </w:rPr>
        <w:t> </w:t>
      </w:r>
      <w:r>
        <w:rPr/>
        <w:t>não</w:t>
      </w:r>
      <w:r>
        <w:rPr>
          <w:spacing w:val="2"/>
        </w:rPr>
        <w:t> </w:t>
      </w:r>
      <w:r>
        <w:rPr/>
        <w:t>quiser</w:t>
      </w:r>
      <w:r>
        <w:rPr>
          <w:spacing w:val="2"/>
        </w:rPr>
        <w:t> </w:t>
      </w:r>
      <w:r>
        <w:rPr/>
        <w:t>aceitá-la,</w:t>
      </w:r>
      <w:r>
        <w:rPr>
          <w:spacing w:val="2"/>
        </w:rPr>
        <w:t> </w:t>
      </w:r>
      <w:r>
        <w:rPr/>
        <w:t>a</w:t>
      </w:r>
      <w:r>
        <w:rPr>
          <w:spacing w:val="40"/>
        </w:rPr>
        <w:t> </w:t>
      </w:r>
      <w:r>
        <w:rPr/>
        <w:t>sua parte acrescerá à dos co-herdeiros, salvo o direito do substituto.</w:t>
      </w:r>
    </w:p>
    <w:p>
      <w:pPr>
        <w:pStyle w:val="BodyText"/>
        <w:spacing w:before="4"/>
        <w:rPr>
          <w:sz w:val="4"/>
        </w:rPr>
      </w:pPr>
    </w:p>
    <w:p>
      <w:pPr>
        <w:pStyle w:val="BodyText"/>
        <w:ind w:left="41" w:right="42" w:firstLine="92"/>
      </w:pPr>
      <w:r>
        <w:rPr/>
        <w:t>Art.</w:t>
      </w:r>
      <w:r>
        <w:rPr>
          <w:spacing w:val="2"/>
        </w:rPr>
        <w:t> </w:t>
      </w:r>
      <w:r>
        <w:rPr/>
        <w:t>1.942.</w:t>
      </w:r>
      <w:r>
        <w:rPr>
          <w:spacing w:val="2"/>
        </w:rPr>
        <w:t> </w:t>
      </w:r>
      <w:r>
        <w:rPr/>
        <w:t>O</w:t>
      </w:r>
      <w:r>
        <w:rPr>
          <w:spacing w:val="2"/>
        </w:rPr>
        <w:t> </w:t>
      </w:r>
      <w:r>
        <w:rPr/>
        <w:t>direito</w:t>
      </w:r>
      <w:r>
        <w:rPr>
          <w:spacing w:val="2"/>
        </w:rPr>
        <w:t> </w:t>
      </w:r>
      <w:r>
        <w:rPr/>
        <w:t>de</w:t>
      </w:r>
      <w:r>
        <w:rPr>
          <w:spacing w:val="2"/>
        </w:rPr>
        <w:t> </w:t>
      </w:r>
      <w:r>
        <w:rPr/>
        <w:t>acrescer</w:t>
      </w:r>
      <w:r>
        <w:rPr>
          <w:spacing w:val="2"/>
        </w:rPr>
        <w:t> </w:t>
      </w:r>
      <w:r>
        <w:rPr/>
        <w:t>competirá</w:t>
      </w:r>
      <w:r>
        <w:rPr>
          <w:spacing w:val="2"/>
        </w:rPr>
        <w:t> </w:t>
      </w:r>
      <w:r>
        <w:rPr/>
        <w:t>aos</w:t>
      </w:r>
      <w:r>
        <w:rPr>
          <w:spacing w:val="2"/>
        </w:rPr>
        <w:t> </w:t>
      </w:r>
      <w:r>
        <w:rPr/>
        <w:t>co-legatários,</w:t>
      </w:r>
      <w:r>
        <w:rPr>
          <w:spacing w:val="2"/>
        </w:rPr>
        <w:t> </w:t>
      </w:r>
      <w:r>
        <w:rPr/>
        <w:t>quando</w:t>
      </w:r>
      <w:r>
        <w:rPr>
          <w:spacing w:val="2"/>
        </w:rPr>
        <w:t> </w:t>
      </w:r>
      <w:r>
        <w:rPr/>
        <w:t>nomeados</w:t>
      </w:r>
      <w:r>
        <w:rPr>
          <w:spacing w:val="2"/>
        </w:rPr>
        <w:t> </w:t>
      </w:r>
      <w:r>
        <w:rPr/>
        <w:t>conjuntamente</w:t>
      </w:r>
      <w:r>
        <w:rPr>
          <w:spacing w:val="2"/>
        </w:rPr>
        <w:t> </w:t>
      </w:r>
      <w:r>
        <w:rPr/>
        <w:t>a</w:t>
      </w:r>
      <w:r>
        <w:rPr>
          <w:spacing w:val="2"/>
        </w:rPr>
        <w:t> </w:t>
      </w:r>
      <w:r>
        <w:rPr/>
        <w:t>respeito</w:t>
      </w:r>
      <w:r>
        <w:rPr>
          <w:spacing w:val="2"/>
        </w:rPr>
        <w:t> </w:t>
      </w:r>
      <w:r>
        <w:rPr/>
        <w:t>de</w:t>
      </w:r>
      <w:r>
        <w:rPr>
          <w:spacing w:val="2"/>
        </w:rPr>
        <w:t> </w:t>
      </w:r>
      <w:r>
        <w:rPr/>
        <w:t>uma</w:t>
      </w:r>
      <w:r>
        <w:rPr>
          <w:spacing w:val="2"/>
        </w:rPr>
        <w:t> </w:t>
      </w:r>
      <w:r>
        <w:rPr/>
        <w:t>só</w:t>
      </w:r>
      <w:r>
        <w:rPr>
          <w:spacing w:val="2"/>
        </w:rPr>
        <w:t> </w:t>
      </w:r>
      <w:r>
        <w:rPr/>
        <w:t>coisa,</w:t>
      </w:r>
      <w:r>
        <w:rPr>
          <w:spacing w:val="2"/>
        </w:rPr>
        <w:t> </w:t>
      </w:r>
      <w:r>
        <w:rPr/>
        <w:t>determinada</w:t>
      </w:r>
      <w:r>
        <w:rPr>
          <w:spacing w:val="2"/>
        </w:rPr>
        <w:t> </w:t>
      </w:r>
      <w:r>
        <w:rPr/>
        <w:t>e</w:t>
      </w:r>
      <w:r>
        <w:rPr>
          <w:spacing w:val="2"/>
        </w:rPr>
        <w:t> </w:t>
      </w:r>
      <w:r>
        <w:rPr/>
        <w:t>certa,</w:t>
      </w:r>
      <w:r>
        <w:rPr>
          <w:spacing w:val="2"/>
        </w:rPr>
        <w:t> </w:t>
      </w:r>
      <w:r>
        <w:rPr/>
        <w:t>ou</w:t>
      </w:r>
      <w:r>
        <w:rPr>
          <w:spacing w:val="2"/>
        </w:rPr>
        <w:t> </w:t>
      </w:r>
      <w:r>
        <w:rPr/>
        <w:t>quando</w:t>
      </w:r>
      <w:r>
        <w:rPr>
          <w:spacing w:val="2"/>
        </w:rPr>
        <w:t> </w:t>
      </w:r>
      <w:r>
        <w:rPr/>
        <w:t>o</w:t>
      </w:r>
      <w:r>
        <w:rPr>
          <w:spacing w:val="2"/>
        </w:rPr>
        <w:t> </w:t>
      </w:r>
      <w:r>
        <w:rPr/>
        <w:t>objeto</w:t>
      </w:r>
      <w:r>
        <w:rPr>
          <w:spacing w:val="2"/>
        </w:rPr>
        <w:t> </w:t>
      </w:r>
      <w:r>
        <w:rPr/>
        <w:t>do</w:t>
      </w:r>
      <w:r>
        <w:rPr>
          <w:spacing w:val="2"/>
        </w:rPr>
        <w:t> </w:t>
      </w:r>
      <w:r>
        <w:rPr/>
        <w:t>legado</w:t>
      </w:r>
      <w:r>
        <w:rPr>
          <w:spacing w:val="2"/>
        </w:rPr>
        <w:t> </w:t>
      </w:r>
      <w:r>
        <w:rPr/>
        <w:t>não</w:t>
      </w:r>
      <w:r>
        <w:rPr>
          <w:spacing w:val="2"/>
        </w:rPr>
        <w:t> </w:t>
      </w:r>
      <w:r>
        <w:rPr/>
        <w:t>puder</w:t>
      </w:r>
      <w:r>
        <w:rPr>
          <w:spacing w:val="2"/>
        </w:rPr>
        <w:t> </w:t>
      </w:r>
      <w:r>
        <w:rPr/>
        <w:t>ser</w:t>
      </w:r>
      <w:r>
        <w:rPr>
          <w:spacing w:val="2"/>
        </w:rPr>
        <w:t> </w:t>
      </w:r>
      <w:r>
        <w:rPr/>
        <w:t>dividido</w:t>
      </w:r>
      <w:r>
        <w:rPr>
          <w:spacing w:val="2"/>
        </w:rPr>
        <w:t> </w:t>
      </w:r>
      <w:r>
        <w:rPr/>
        <w:t>sem</w:t>
      </w:r>
      <w:r>
        <w:rPr>
          <w:spacing w:val="2"/>
        </w:rPr>
        <w:t> </w:t>
      </w:r>
      <w:r>
        <w:rPr/>
        <w:t>risco</w:t>
      </w:r>
      <w:r>
        <w:rPr>
          <w:spacing w:val="40"/>
        </w:rPr>
        <w:t> </w:t>
      </w:r>
      <w:r>
        <w:rPr/>
        <w:t>de</w:t>
      </w:r>
      <w:r>
        <w:rPr>
          <w:spacing w:val="-4"/>
        </w:rPr>
        <w:t> </w:t>
      </w:r>
      <w:r>
        <w:rPr/>
        <w:t>desvalorização.</w:t>
      </w:r>
    </w:p>
    <w:p>
      <w:pPr>
        <w:pStyle w:val="BodyText"/>
        <w:spacing w:before="4"/>
        <w:rPr>
          <w:sz w:val="4"/>
        </w:rPr>
      </w:pPr>
    </w:p>
    <w:p>
      <w:pPr>
        <w:pStyle w:val="BodyText"/>
        <w:ind w:left="41" w:right="111" w:firstLine="92"/>
      </w:pPr>
      <w:r>
        <w:rPr/>
        <w:t>Art. 1.943. Se um dos co-herdeiros ou co-legatários, nas condições do artigo antecedente, morrer antes do testador; se renunciar a herança ou legado, ou destes for excluído, e, se a condição sob a qual foi</w:t>
      </w:r>
      <w:r>
        <w:rPr>
          <w:spacing w:val="40"/>
        </w:rPr>
        <w:t> </w:t>
      </w:r>
      <w:r>
        <w:rPr/>
        <w:t>instituído não se verificar, acrescerá o seu quinhão, salvo o direito do substituto, à parte dos co-herdeiros ou co-legatários conjuntos.</w:t>
      </w:r>
    </w:p>
    <w:p>
      <w:pPr>
        <w:pStyle w:val="BodyText"/>
        <w:spacing w:before="6"/>
        <w:rPr>
          <w:sz w:val="4"/>
        </w:rPr>
      </w:pPr>
    </w:p>
    <w:p>
      <w:pPr>
        <w:pStyle w:val="BodyText"/>
        <w:spacing w:line="448" w:lineRule="auto"/>
        <w:ind w:left="133" w:right="604"/>
      </w:pPr>
      <w:r>
        <w:rPr/>
        <w:t>Parágrafo único. Os co-herdeiros ou co-legatários, aos quais acresceu o quinhão daquele que não quis ou não pôde suceder, ficam sujeitos às obrigações ou encargos que o oneravam.</w:t>
      </w:r>
      <w:r>
        <w:rPr>
          <w:spacing w:val="80"/>
        </w:rPr>
        <w:t> </w:t>
      </w:r>
      <w:r>
        <w:rPr/>
        <w:t>Art. 1.944. Quando não se efetua o direito de acrescer, transmite-se aos herdeiros legítimos a quota vaga do nomeado.</w:t>
      </w:r>
    </w:p>
    <w:p>
      <w:pPr>
        <w:pStyle w:val="BodyText"/>
        <w:spacing w:before="1"/>
        <w:ind w:left="41" w:right="48" w:firstLine="92"/>
      </w:pPr>
      <w:r>
        <w:rPr/>
        <w:t>Parágrafo</w:t>
      </w:r>
      <w:r>
        <w:rPr>
          <w:spacing w:val="2"/>
        </w:rPr>
        <w:t> </w:t>
      </w:r>
      <w:r>
        <w:rPr/>
        <w:t>único.</w:t>
      </w:r>
      <w:r>
        <w:rPr>
          <w:spacing w:val="2"/>
        </w:rPr>
        <w:t> </w:t>
      </w:r>
      <w:r>
        <w:rPr/>
        <w:t>Não</w:t>
      </w:r>
      <w:r>
        <w:rPr>
          <w:spacing w:val="2"/>
        </w:rPr>
        <w:t> </w:t>
      </w:r>
      <w:r>
        <w:rPr/>
        <w:t>existindo</w:t>
      </w:r>
      <w:r>
        <w:rPr>
          <w:spacing w:val="2"/>
        </w:rPr>
        <w:t> </w:t>
      </w:r>
      <w:r>
        <w:rPr/>
        <w:t>o</w:t>
      </w:r>
      <w:r>
        <w:rPr>
          <w:spacing w:val="2"/>
        </w:rPr>
        <w:t> </w:t>
      </w:r>
      <w:r>
        <w:rPr/>
        <w:t>direito</w:t>
      </w:r>
      <w:r>
        <w:rPr>
          <w:spacing w:val="2"/>
        </w:rPr>
        <w:t> </w:t>
      </w:r>
      <w:r>
        <w:rPr/>
        <w:t>de</w:t>
      </w:r>
      <w:r>
        <w:rPr>
          <w:spacing w:val="2"/>
        </w:rPr>
        <w:t> </w:t>
      </w:r>
      <w:r>
        <w:rPr/>
        <w:t>acrescer</w:t>
      </w:r>
      <w:r>
        <w:rPr>
          <w:spacing w:val="2"/>
        </w:rPr>
        <w:t> </w:t>
      </w:r>
      <w:r>
        <w:rPr/>
        <w:t>entre</w:t>
      </w:r>
      <w:r>
        <w:rPr>
          <w:spacing w:val="2"/>
        </w:rPr>
        <w:t> </w:t>
      </w:r>
      <w:r>
        <w:rPr/>
        <w:t>os</w:t>
      </w:r>
      <w:r>
        <w:rPr>
          <w:spacing w:val="2"/>
        </w:rPr>
        <w:t> </w:t>
      </w:r>
      <w:r>
        <w:rPr/>
        <w:t>co-legatários,</w:t>
      </w:r>
      <w:r>
        <w:rPr>
          <w:spacing w:val="2"/>
        </w:rPr>
        <w:t> </w:t>
      </w:r>
      <w:r>
        <w:rPr/>
        <w:t>a</w:t>
      </w:r>
      <w:r>
        <w:rPr>
          <w:spacing w:val="2"/>
        </w:rPr>
        <w:t> </w:t>
      </w:r>
      <w:r>
        <w:rPr/>
        <w:t>quota</w:t>
      </w:r>
      <w:r>
        <w:rPr>
          <w:spacing w:val="2"/>
        </w:rPr>
        <w:t> </w:t>
      </w:r>
      <w:r>
        <w:rPr/>
        <w:t>do</w:t>
      </w:r>
      <w:r>
        <w:rPr>
          <w:spacing w:val="2"/>
        </w:rPr>
        <w:t> </w:t>
      </w:r>
      <w:r>
        <w:rPr/>
        <w:t>que</w:t>
      </w:r>
      <w:r>
        <w:rPr>
          <w:spacing w:val="2"/>
        </w:rPr>
        <w:t> </w:t>
      </w:r>
      <w:r>
        <w:rPr/>
        <w:t>faltar</w:t>
      </w:r>
      <w:r>
        <w:rPr>
          <w:spacing w:val="2"/>
        </w:rPr>
        <w:t> </w:t>
      </w:r>
      <w:r>
        <w:rPr/>
        <w:t>acresce</w:t>
      </w:r>
      <w:r>
        <w:rPr>
          <w:spacing w:val="2"/>
        </w:rPr>
        <w:t> </w:t>
      </w:r>
      <w:r>
        <w:rPr/>
        <w:t>ao</w:t>
      </w:r>
      <w:r>
        <w:rPr>
          <w:spacing w:val="2"/>
        </w:rPr>
        <w:t> </w:t>
      </w:r>
      <w:r>
        <w:rPr/>
        <w:t>herdeiro</w:t>
      </w:r>
      <w:r>
        <w:rPr>
          <w:spacing w:val="2"/>
        </w:rPr>
        <w:t> </w:t>
      </w:r>
      <w:r>
        <w:rPr/>
        <w:t>ou</w:t>
      </w:r>
      <w:r>
        <w:rPr>
          <w:spacing w:val="2"/>
        </w:rPr>
        <w:t> </w:t>
      </w:r>
      <w:r>
        <w:rPr/>
        <w:t>ao</w:t>
      </w:r>
      <w:r>
        <w:rPr>
          <w:spacing w:val="2"/>
        </w:rPr>
        <w:t> </w:t>
      </w:r>
      <w:r>
        <w:rPr/>
        <w:t>legatário</w:t>
      </w:r>
      <w:r>
        <w:rPr>
          <w:spacing w:val="2"/>
        </w:rPr>
        <w:t> </w:t>
      </w:r>
      <w:r>
        <w:rPr/>
        <w:t>incumbido</w:t>
      </w:r>
      <w:r>
        <w:rPr>
          <w:spacing w:val="2"/>
        </w:rPr>
        <w:t> </w:t>
      </w:r>
      <w:r>
        <w:rPr/>
        <w:t>de</w:t>
      </w:r>
      <w:r>
        <w:rPr>
          <w:spacing w:val="2"/>
        </w:rPr>
        <w:t> </w:t>
      </w:r>
      <w:r>
        <w:rPr/>
        <w:t>satisfazer</w:t>
      </w:r>
      <w:r>
        <w:rPr>
          <w:spacing w:val="2"/>
        </w:rPr>
        <w:t> </w:t>
      </w:r>
      <w:r>
        <w:rPr/>
        <w:t>esse</w:t>
      </w:r>
      <w:r>
        <w:rPr>
          <w:spacing w:val="2"/>
        </w:rPr>
        <w:t> </w:t>
      </w:r>
      <w:r>
        <w:rPr/>
        <w:t>legado,</w:t>
      </w:r>
      <w:r>
        <w:rPr>
          <w:spacing w:val="2"/>
        </w:rPr>
        <w:t> </w:t>
      </w:r>
      <w:r>
        <w:rPr/>
        <w:t>ou</w:t>
      </w:r>
      <w:r>
        <w:rPr>
          <w:spacing w:val="2"/>
        </w:rPr>
        <w:t> </w:t>
      </w:r>
      <w:r>
        <w:rPr/>
        <w:t>a</w:t>
      </w:r>
      <w:r>
        <w:rPr>
          <w:spacing w:val="2"/>
        </w:rPr>
        <w:t> </w:t>
      </w:r>
      <w:r>
        <w:rPr/>
        <w:t>todos</w:t>
      </w:r>
      <w:r>
        <w:rPr>
          <w:spacing w:val="2"/>
        </w:rPr>
        <w:t> </w:t>
      </w:r>
      <w:r>
        <w:rPr/>
        <w:t>os</w:t>
      </w:r>
      <w:r>
        <w:rPr>
          <w:spacing w:val="2"/>
        </w:rPr>
        <w:t> </w:t>
      </w:r>
      <w:r>
        <w:rPr/>
        <w:t>herdeiros,</w:t>
      </w:r>
      <w:r>
        <w:rPr>
          <w:spacing w:val="2"/>
        </w:rPr>
        <w:t> </w:t>
      </w:r>
      <w:r>
        <w:rPr/>
        <w:t>na</w:t>
      </w:r>
      <w:r>
        <w:rPr>
          <w:spacing w:val="2"/>
        </w:rPr>
        <w:t> </w:t>
      </w:r>
      <w:r>
        <w:rPr/>
        <w:t>proporção</w:t>
      </w:r>
      <w:r>
        <w:rPr>
          <w:spacing w:val="40"/>
        </w:rPr>
        <w:t> </w:t>
      </w:r>
      <w:r>
        <w:rPr/>
        <w:t>dos seus quinhões, se o legado se deduziu da herança.</w:t>
      </w:r>
    </w:p>
    <w:p>
      <w:pPr>
        <w:pStyle w:val="BodyText"/>
        <w:spacing w:before="6"/>
        <w:rPr>
          <w:sz w:val="4"/>
        </w:rPr>
      </w:pPr>
    </w:p>
    <w:p>
      <w:pPr>
        <w:pStyle w:val="BodyText"/>
        <w:ind w:left="41" w:right="111" w:firstLine="92"/>
      </w:pPr>
      <w:r>
        <w:rPr/>
        <w:t>Art.</w:t>
      </w:r>
      <w:r>
        <w:rPr>
          <w:spacing w:val="2"/>
        </w:rPr>
        <w:t> </w:t>
      </w:r>
      <w:r>
        <w:rPr/>
        <w:t>1.945.</w:t>
      </w:r>
      <w:r>
        <w:rPr>
          <w:spacing w:val="2"/>
        </w:rPr>
        <w:t> </w:t>
      </w:r>
      <w:r>
        <w:rPr/>
        <w:t>Não</w:t>
      </w:r>
      <w:r>
        <w:rPr>
          <w:spacing w:val="2"/>
        </w:rPr>
        <w:t> </w:t>
      </w:r>
      <w:r>
        <w:rPr/>
        <w:t>pode</w:t>
      </w:r>
      <w:r>
        <w:rPr>
          <w:spacing w:val="2"/>
        </w:rPr>
        <w:t> </w:t>
      </w:r>
      <w:r>
        <w:rPr/>
        <w:t>o</w:t>
      </w:r>
      <w:r>
        <w:rPr>
          <w:spacing w:val="2"/>
        </w:rPr>
        <w:t> </w:t>
      </w:r>
      <w:r>
        <w:rPr/>
        <w:t>beneficiário</w:t>
      </w:r>
      <w:r>
        <w:rPr>
          <w:spacing w:val="2"/>
        </w:rPr>
        <w:t> </w:t>
      </w:r>
      <w:r>
        <w:rPr/>
        <w:t>do</w:t>
      </w:r>
      <w:r>
        <w:rPr>
          <w:spacing w:val="2"/>
        </w:rPr>
        <w:t> </w:t>
      </w:r>
      <w:r>
        <w:rPr/>
        <w:t>acréscimo</w:t>
      </w:r>
      <w:r>
        <w:rPr>
          <w:spacing w:val="2"/>
        </w:rPr>
        <w:t> </w:t>
      </w:r>
      <w:r>
        <w:rPr/>
        <w:t>repudiá-lo</w:t>
      </w:r>
      <w:r>
        <w:rPr>
          <w:spacing w:val="2"/>
        </w:rPr>
        <w:t> </w:t>
      </w:r>
      <w:r>
        <w:rPr/>
        <w:t>separadamente</w:t>
      </w:r>
      <w:r>
        <w:rPr>
          <w:spacing w:val="2"/>
        </w:rPr>
        <w:t> </w:t>
      </w:r>
      <w:r>
        <w:rPr/>
        <w:t>da</w:t>
      </w:r>
      <w:r>
        <w:rPr>
          <w:spacing w:val="2"/>
        </w:rPr>
        <w:t> </w:t>
      </w:r>
      <w:r>
        <w:rPr/>
        <w:t>herança</w:t>
      </w:r>
      <w:r>
        <w:rPr>
          <w:spacing w:val="2"/>
        </w:rPr>
        <w:t> </w:t>
      </w:r>
      <w:r>
        <w:rPr/>
        <w:t>ou</w:t>
      </w:r>
      <w:r>
        <w:rPr>
          <w:spacing w:val="2"/>
        </w:rPr>
        <w:t> </w:t>
      </w:r>
      <w:r>
        <w:rPr/>
        <w:t>legado</w:t>
      </w:r>
      <w:r>
        <w:rPr>
          <w:spacing w:val="2"/>
        </w:rPr>
        <w:t> </w:t>
      </w:r>
      <w:r>
        <w:rPr/>
        <w:t>que</w:t>
      </w:r>
      <w:r>
        <w:rPr>
          <w:spacing w:val="2"/>
        </w:rPr>
        <w:t> </w:t>
      </w:r>
      <w:r>
        <w:rPr/>
        <w:t>lhe</w:t>
      </w:r>
      <w:r>
        <w:rPr>
          <w:spacing w:val="2"/>
        </w:rPr>
        <w:t> </w:t>
      </w:r>
      <w:r>
        <w:rPr/>
        <w:t>caiba,</w:t>
      </w:r>
      <w:r>
        <w:rPr>
          <w:spacing w:val="2"/>
        </w:rPr>
        <w:t> </w:t>
      </w:r>
      <w:r>
        <w:rPr/>
        <w:t>salvo</w:t>
      </w:r>
      <w:r>
        <w:rPr>
          <w:spacing w:val="2"/>
        </w:rPr>
        <w:t> </w:t>
      </w:r>
      <w:r>
        <w:rPr/>
        <w:t>se</w:t>
      </w:r>
      <w:r>
        <w:rPr>
          <w:spacing w:val="2"/>
        </w:rPr>
        <w:t> </w:t>
      </w:r>
      <w:r>
        <w:rPr/>
        <w:t>o</w:t>
      </w:r>
      <w:r>
        <w:rPr>
          <w:spacing w:val="2"/>
        </w:rPr>
        <w:t> </w:t>
      </w:r>
      <w:r>
        <w:rPr/>
        <w:t>acréscimo</w:t>
      </w:r>
      <w:r>
        <w:rPr>
          <w:spacing w:val="2"/>
        </w:rPr>
        <w:t> </w:t>
      </w:r>
      <w:r>
        <w:rPr/>
        <w:t>comportar</w:t>
      </w:r>
      <w:r>
        <w:rPr>
          <w:spacing w:val="2"/>
        </w:rPr>
        <w:t> </w:t>
      </w:r>
      <w:r>
        <w:rPr/>
        <w:t>encargos</w:t>
      </w:r>
      <w:r>
        <w:rPr>
          <w:spacing w:val="2"/>
        </w:rPr>
        <w:t> </w:t>
      </w:r>
      <w:r>
        <w:rPr/>
        <w:t>especiais</w:t>
      </w:r>
      <w:r>
        <w:rPr>
          <w:spacing w:val="2"/>
        </w:rPr>
        <w:t> </w:t>
      </w:r>
      <w:r>
        <w:rPr/>
        <w:t>impostos</w:t>
      </w:r>
      <w:r>
        <w:rPr>
          <w:spacing w:val="2"/>
        </w:rPr>
        <w:t> </w:t>
      </w:r>
      <w:r>
        <w:rPr/>
        <w:t>pelo</w:t>
      </w:r>
      <w:r>
        <w:rPr>
          <w:spacing w:val="2"/>
        </w:rPr>
        <w:t> </w:t>
      </w:r>
      <w:r>
        <w:rPr/>
        <w:t>testador;</w:t>
      </w:r>
      <w:r>
        <w:rPr>
          <w:spacing w:val="2"/>
        </w:rPr>
        <w:t> </w:t>
      </w:r>
      <w:r>
        <w:rPr/>
        <w:t>nesse</w:t>
      </w:r>
      <w:r>
        <w:rPr>
          <w:spacing w:val="2"/>
        </w:rPr>
        <w:t> </w:t>
      </w:r>
      <w:r>
        <w:rPr/>
        <w:t>caso,</w:t>
      </w:r>
      <w:r>
        <w:rPr>
          <w:spacing w:val="2"/>
        </w:rPr>
        <w:t> </w:t>
      </w:r>
      <w:r>
        <w:rPr/>
        <w:t>uma</w:t>
      </w:r>
      <w:r>
        <w:rPr>
          <w:spacing w:val="40"/>
        </w:rPr>
        <w:t> </w:t>
      </w:r>
      <w:r>
        <w:rPr/>
        <w:t>vez repudiado, reverte o acréscimo para a pessoa a favor de quem os encargos foram instituídos.</w:t>
      </w:r>
    </w:p>
    <w:p>
      <w:pPr>
        <w:pStyle w:val="BodyText"/>
        <w:spacing w:before="3"/>
        <w:rPr>
          <w:sz w:val="4"/>
        </w:rPr>
      </w:pPr>
    </w:p>
    <w:p>
      <w:pPr>
        <w:pStyle w:val="BodyText"/>
        <w:spacing w:before="1"/>
        <w:ind w:left="133"/>
      </w:pPr>
      <w:r>
        <w:rPr/>
        <w:t>Art.</w:t>
      </w:r>
      <w:r>
        <w:rPr>
          <w:spacing w:val="2"/>
        </w:rPr>
        <w:t> </w:t>
      </w:r>
      <w:r>
        <w:rPr/>
        <w:t>1.946.</w:t>
      </w:r>
      <w:r>
        <w:rPr>
          <w:spacing w:val="2"/>
        </w:rPr>
        <w:t> </w:t>
      </w:r>
      <w:r>
        <w:rPr/>
        <w:t>Legado</w:t>
      </w:r>
      <w:r>
        <w:rPr>
          <w:spacing w:val="2"/>
        </w:rPr>
        <w:t> </w:t>
      </w:r>
      <w:r>
        <w:rPr/>
        <w:t>um</w:t>
      </w:r>
      <w:r>
        <w:rPr>
          <w:spacing w:val="2"/>
        </w:rPr>
        <w:t> </w:t>
      </w:r>
      <w:r>
        <w:rPr/>
        <w:t>só</w:t>
      </w:r>
      <w:r>
        <w:rPr>
          <w:spacing w:val="2"/>
        </w:rPr>
        <w:t> </w:t>
      </w:r>
      <w:r>
        <w:rPr/>
        <w:t>usufruto</w:t>
      </w:r>
      <w:r>
        <w:rPr>
          <w:spacing w:val="2"/>
        </w:rPr>
        <w:t> </w:t>
      </w:r>
      <w:r>
        <w:rPr/>
        <w:t>conjuntamente</w:t>
      </w:r>
      <w:r>
        <w:rPr>
          <w:spacing w:val="2"/>
        </w:rPr>
        <w:t> </w:t>
      </w:r>
      <w:r>
        <w:rPr/>
        <w:t>a</w:t>
      </w:r>
      <w:r>
        <w:rPr>
          <w:spacing w:val="2"/>
        </w:rPr>
        <w:t> </w:t>
      </w:r>
      <w:r>
        <w:rPr/>
        <w:t>duas</w:t>
      </w:r>
      <w:r>
        <w:rPr>
          <w:spacing w:val="2"/>
        </w:rPr>
        <w:t> </w:t>
      </w:r>
      <w:r>
        <w:rPr/>
        <w:t>ou</w:t>
      </w:r>
      <w:r>
        <w:rPr>
          <w:spacing w:val="2"/>
        </w:rPr>
        <w:t> </w:t>
      </w:r>
      <w:r>
        <w:rPr/>
        <w:t>mais</w:t>
      </w:r>
      <w:r>
        <w:rPr>
          <w:spacing w:val="2"/>
        </w:rPr>
        <w:t> </w:t>
      </w:r>
      <w:r>
        <w:rPr/>
        <w:t>pessoas,</w:t>
      </w:r>
      <w:r>
        <w:rPr>
          <w:spacing w:val="2"/>
        </w:rPr>
        <w:t> </w:t>
      </w:r>
      <w:r>
        <w:rPr/>
        <w:t>a</w:t>
      </w:r>
      <w:r>
        <w:rPr>
          <w:spacing w:val="2"/>
        </w:rPr>
        <w:t> </w:t>
      </w:r>
      <w:r>
        <w:rPr/>
        <w:t>parte</w:t>
      </w:r>
      <w:r>
        <w:rPr>
          <w:spacing w:val="3"/>
        </w:rPr>
        <w:t> </w:t>
      </w:r>
      <w:r>
        <w:rPr/>
        <w:t>da</w:t>
      </w:r>
      <w:r>
        <w:rPr>
          <w:spacing w:val="2"/>
        </w:rPr>
        <w:t> </w:t>
      </w:r>
      <w:r>
        <w:rPr/>
        <w:t>que</w:t>
      </w:r>
      <w:r>
        <w:rPr>
          <w:spacing w:val="2"/>
        </w:rPr>
        <w:t> </w:t>
      </w:r>
      <w:r>
        <w:rPr/>
        <w:t>faltar</w:t>
      </w:r>
      <w:r>
        <w:rPr>
          <w:spacing w:val="2"/>
        </w:rPr>
        <w:t> </w:t>
      </w:r>
      <w:r>
        <w:rPr/>
        <w:t>acresce</w:t>
      </w:r>
      <w:r>
        <w:rPr>
          <w:spacing w:val="2"/>
        </w:rPr>
        <w:t> </w:t>
      </w:r>
      <w:r>
        <w:rPr/>
        <w:t>aos</w:t>
      </w:r>
      <w:r>
        <w:rPr>
          <w:spacing w:val="2"/>
        </w:rPr>
        <w:t> </w:t>
      </w:r>
      <w:r>
        <w:rPr/>
        <w:t>co-</w:t>
      </w:r>
      <w:r>
        <w:rPr>
          <w:spacing w:val="-2"/>
        </w:rPr>
        <w:t>legatários.</w:t>
      </w:r>
    </w:p>
    <w:p>
      <w:pPr>
        <w:pStyle w:val="BodyText"/>
        <w:spacing w:before="4"/>
        <w:rPr>
          <w:sz w:val="4"/>
        </w:rPr>
      </w:pPr>
    </w:p>
    <w:p>
      <w:pPr>
        <w:pStyle w:val="BodyText"/>
        <w:ind w:left="41" w:right="90" w:firstLine="92"/>
      </w:pPr>
      <w:r>
        <w:rPr/>
        <w:t>Parágrafo</w:t>
      </w:r>
      <w:r>
        <w:rPr>
          <w:spacing w:val="2"/>
        </w:rPr>
        <w:t> </w:t>
      </w:r>
      <w:r>
        <w:rPr/>
        <w:t>único.</w:t>
      </w:r>
      <w:r>
        <w:rPr>
          <w:spacing w:val="2"/>
        </w:rPr>
        <w:t> </w:t>
      </w:r>
      <w:r>
        <w:rPr/>
        <w:t>Se</w:t>
      </w:r>
      <w:r>
        <w:rPr>
          <w:spacing w:val="2"/>
        </w:rPr>
        <w:t> </w:t>
      </w:r>
      <w:r>
        <w:rPr/>
        <w:t>não</w:t>
      </w:r>
      <w:r>
        <w:rPr>
          <w:spacing w:val="2"/>
        </w:rPr>
        <w:t> </w:t>
      </w:r>
      <w:r>
        <w:rPr/>
        <w:t>houver</w:t>
      </w:r>
      <w:r>
        <w:rPr>
          <w:spacing w:val="2"/>
        </w:rPr>
        <w:t> </w:t>
      </w:r>
      <w:r>
        <w:rPr/>
        <w:t>conjunção</w:t>
      </w:r>
      <w:r>
        <w:rPr>
          <w:spacing w:val="2"/>
        </w:rPr>
        <w:t> </w:t>
      </w:r>
      <w:r>
        <w:rPr/>
        <w:t>entre</w:t>
      </w:r>
      <w:r>
        <w:rPr>
          <w:spacing w:val="2"/>
        </w:rPr>
        <w:t> </w:t>
      </w:r>
      <w:r>
        <w:rPr/>
        <w:t>os</w:t>
      </w:r>
      <w:r>
        <w:rPr>
          <w:spacing w:val="2"/>
        </w:rPr>
        <w:t> </w:t>
      </w:r>
      <w:r>
        <w:rPr/>
        <w:t>co-legatários,</w:t>
      </w:r>
      <w:r>
        <w:rPr>
          <w:spacing w:val="2"/>
        </w:rPr>
        <w:t> </w:t>
      </w:r>
      <w:r>
        <w:rPr/>
        <w:t>ou</w:t>
      </w:r>
      <w:r>
        <w:rPr>
          <w:spacing w:val="2"/>
        </w:rPr>
        <w:t> </w:t>
      </w:r>
      <w:r>
        <w:rPr/>
        <w:t>se,</w:t>
      </w:r>
      <w:r>
        <w:rPr>
          <w:spacing w:val="2"/>
        </w:rPr>
        <w:t> </w:t>
      </w:r>
      <w:r>
        <w:rPr/>
        <w:t>apesar</w:t>
      </w:r>
      <w:r>
        <w:rPr>
          <w:spacing w:val="2"/>
        </w:rPr>
        <w:t> </w:t>
      </w:r>
      <w:r>
        <w:rPr/>
        <w:t>de</w:t>
      </w:r>
      <w:r>
        <w:rPr>
          <w:spacing w:val="2"/>
        </w:rPr>
        <w:t> </w:t>
      </w:r>
      <w:r>
        <w:rPr/>
        <w:t>conjuntos,</w:t>
      </w:r>
      <w:r>
        <w:rPr>
          <w:spacing w:val="2"/>
        </w:rPr>
        <w:t> </w:t>
      </w:r>
      <w:r>
        <w:rPr/>
        <w:t>só</w:t>
      </w:r>
      <w:r>
        <w:rPr>
          <w:spacing w:val="2"/>
        </w:rPr>
        <w:t> </w:t>
      </w:r>
      <w:r>
        <w:rPr/>
        <w:t>lhes</w:t>
      </w:r>
      <w:r>
        <w:rPr>
          <w:spacing w:val="2"/>
        </w:rPr>
        <w:t> </w:t>
      </w:r>
      <w:r>
        <w:rPr/>
        <w:t>foi</w:t>
      </w:r>
      <w:r>
        <w:rPr>
          <w:spacing w:val="2"/>
        </w:rPr>
        <w:t> </w:t>
      </w:r>
      <w:r>
        <w:rPr/>
        <w:t>legada</w:t>
      </w:r>
      <w:r>
        <w:rPr>
          <w:spacing w:val="2"/>
        </w:rPr>
        <w:t> </w:t>
      </w:r>
      <w:r>
        <w:rPr/>
        <w:t>certa</w:t>
      </w:r>
      <w:r>
        <w:rPr>
          <w:spacing w:val="2"/>
        </w:rPr>
        <w:t> </w:t>
      </w:r>
      <w:r>
        <w:rPr/>
        <w:t>parte</w:t>
      </w:r>
      <w:r>
        <w:rPr>
          <w:spacing w:val="2"/>
        </w:rPr>
        <w:t> </w:t>
      </w:r>
      <w:r>
        <w:rPr/>
        <w:t>do</w:t>
      </w:r>
      <w:r>
        <w:rPr>
          <w:spacing w:val="2"/>
        </w:rPr>
        <w:t> </w:t>
      </w:r>
      <w:r>
        <w:rPr/>
        <w:t>usufruto,</w:t>
      </w:r>
      <w:r>
        <w:rPr>
          <w:spacing w:val="2"/>
        </w:rPr>
        <w:t> </w:t>
      </w:r>
      <w:r>
        <w:rPr/>
        <w:t>consolidar-se-ão</w:t>
      </w:r>
      <w:r>
        <w:rPr>
          <w:spacing w:val="2"/>
        </w:rPr>
        <w:t> </w:t>
      </w:r>
      <w:r>
        <w:rPr/>
        <w:t>na</w:t>
      </w:r>
      <w:r>
        <w:rPr>
          <w:spacing w:val="2"/>
        </w:rPr>
        <w:t> </w:t>
      </w:r>
      <w:r>
        <w:rPr/>
        <w:t>propriedade</w:t>
      </w:r>
      <w:r>
        <w:rPr>
          <w:spacing w:val="2"/>
        </w:rPr>
        <w:t> </w:t>
      </w:r>
      <w:r>
        <w:rPr/>
        <w:t>as</w:t>
      </w:r>
      <w:r>
        <w:rPr>
          <w:spacing w:val="2"/>
        </w:rPr>
        <w:t> </w:t>
      </w:r>
      <w:r>
        <w:rPr/>
        <w:t>quotas</w:t>
      </w:r>
      <w:r>
        <w:rPr>
          <w:spacing w:val="2"/>
        </w:rPr>
        <w:t> </w:t>
      </w:r>
      <w:r>
        <w:rPr/>
        <w:t>dos</w:t>
      </w:r>
      <w:r>
        <w:rPr>
          <w:spacing w:val="2"/>
        </w:rPr>
        <w:t> </w:t>
      </w:r>
      <w:r>
        <w:rPr/>
        <w:t>que</w:t>
      </w:r>
      <w:r>
        <w:rPr>
          <w:spacing w:val="2"/>
        </w:rPr>
        <w:t> </w:t>
      </w:r>
      <w:r>
        <w:rPr/>
        <w:t>faltarem,</w:t>
      </w:r>
      <w:r>
        <w:rPr>
          <w:spacing w:val="2"/>
        </w:rPr>
        <w:t> </w:t>
      </w:r>
      <w:r>
        <w:rPr/>
        <w:t>à</w:t>
      </w:r>
      <w:r>
        <w:rPr>
          <w:spacing w:val="2"/>
        </w:rPr>
        <w:t> </w:t>
      </w:r>
      <w:r>
        <w:rPr/>
        <w:t>medida</w:t>
      </w:r>
      <w:r>
        <w:rPr>
          <w:spacing w:val="40"/>
        </w:rPr>
        <w:t> </w:t>
      </w:r>
      <w:r>
        <w:rPr/>
        <w:t>que</w:t>
      </w:r>
      <w:r>
        <w:rPr>
          <w:spacing w:val="-1"/>
        </w:rPr>
        <w:t> </w:t>
      </w:r>
      <w:r>
        <w:rPr/>
        <w:t>eles</w:t>
      </w:r>
      <w:r>
        <w:rPr>
          <w:spacing w:val="-1"/>
        </w:rPr>
        <w:t> </w:t>
      </w:r>
      <w:r>
        <w:rPr/>
        <w:t>forem</w:t>
      </w:r>
      <w:r>
        <w:rPr>
          <w:spacing w:val="-1"/>
        </w:rPr>
        <w:t> </w:t>
      </w:r>
      <w:r>
        <w:rPr/>
        <w:t>faltando.</w:t>
      </w:r>
    </w:p>
    <w:p>
      <w:pPr>
        <w:pStyle w:val="BodyText"/>
        <w:spacing w:before="6"/>
        <w:rPr>
          <w:sz w:val="4"/>
        </w:rPr>
      </w:pPr>
    </w:p>
    <w:p>
      <w:pPr>
        <w:pStyle w:val="BodyText"/>
        <w:spacing w:line="57" w:lineRule="exact"/>
        <w:ind w:left="139" w:right="47"/>
        <w:jc w:val="center"/>
      </w:pPr>
      <w:r>
        <w:rPr/>
        <w:t>CAPÍTULO</w:t>
      </w:r>
      <w:r>
        <w:rPr>
          <w:spacing w:val="4"/>
        </w:rPr>
        <w:t> </w:t>
      </w:r>
      <w:r>
        <w:rPr>
          <w:spacing w:val="-5"/>
        </w:rPr>
        <w:t>IX</w:t>
      </w:r>
    </w:p>
    <w:p>
      <w:pPr>
        <w:pStyle w:val="BodyText"/>
        <w:ind w:left="64" w:right="64"/>
        <w:jc w:val="center"/>
      </w:pPr>
      <w:r>
        <w:rPr/>
        <w:t>Das</w:t>
      </w:r>
      <w:r>
        <w:rPr>
          <w:spacing w:val="1"/>
        </w:rPr>
        <w:t> </w:t>
      </w:r>
      <w:r>
        <w:rPr>
          <w:spacing w:val="-2"/>
        </w:rPr>
        <w:t>Substituições</w:t>
      </w:r>
    </w:p>
    <w:p>
      <w:pPr>
        <w:pStyle w:val="BodyText"/>
        <w:spacing w:before="4"/>
        <w:rPr>
          <w:sz w:val="4"/>
        </w:rPr>
      </w:pPr>
    </w:p>
    <w:p>
      <w:pPr>
        <w:pStyle w:val="BodyText"/>
        <w:spacing w:line="57" w:lineRule="exact"/>
        <w:ind w:left="139" w:right="47"/>
        <w:jc w:val="center"/>
      </w:pPr>
      <w:r>
        <w:rPr/>
        <w:t>Seção</w:t>
      </w:r>
      <w:r>
        <w:rPr>
          <w:spacing w:val="2"/>
        </w:rPr>
        <w:t> </w:t>
      </w:r>
      <w:r>
        <w:rPr>
          <w:spacing w:val="-10"/>
        </w:rPr>
        <w:t>I</w:t>
      </w:r>
    </w:p>
    <w:p>
      <w:pPr>
        <w:pStyle w:val="BodyText"/>
        <w:ind w:left="64" w:right="64"/>
        <w:jc w:val="center"/>
      </w:pPr>
      <w:r>
        <w:rPr/>
        <w:t>Da</w:t>
      </w:r>
      <w:r>
        <w:rPr>
          <w:spacing w:val="1"/>
        </w:rPr>
        <w:t> </w:t>
      </w:r>
      <w:r>
        <w:rPr/>
        <w:t>Substituição</w:t>
      </w:r>
      <w:r>
        <w:rPr>
          <w:spacing w:val="1"/>
        </w:rPr>
        <w:t> </w:t>
      </w:r>
      <w:r>
        <w:rPr/>
        <w:t>Vulgar</w:t>
      </w:r>
      <w:r>
        <w:rPr>
          <w:spacing w:val="1"/>
        </w:rPr>
        <w:t> </w:t>
      </w:r>
      <w:r>
        <w:rPr/>
        <w:t>e</w:t>
      </w:r>
      <w:r>
        <w:rPr>
          <w:spacing w:val="2"/>
        </w:rPr>
        <w:t> </w:t>
      </w:r>
      <w:r>
        <w:rPr/>
        <w:t>da</w:t>
      </w:r>
      <w:r>
        <w:rPr>
          <w:spacing w:val="1"/>
        </w:rPr>
        <w:t> </w:t>
      </w:r>
      <w:r>
        <w:rPr>
          <w:spacing w:val="-2"/>
        </w:rPr>
        <w:t>Recíproca</w:t>
      </w:r>
    </w:p>
    <w:p>
      <w:pPr>
        <w:pStyle w:val="BodyText"/>
        <w:spacing w:before="4"/>
        <w:rPr>
          <w:sz w:val="4"/>
        </w:rPr>
      </w:pPr>
    </w:p>
    <w:p>
      <w:pPr>
        <w:pStyle w:val="BodyText"/>
        <w:ind w:left="41" w:right="76" w:firstLine="92"/>
      </w:pPr>
      <w:r>
        <w:rPr/>
        <w:t>Art.</w:t>
      </w:r>
      <w:r>
        <w:rPr>
          <w:spacing w:val="2"/>
        </w:rPr>
        <w:t> </w:t>
      </w:r>
      <w:r>
        <w:rPr/>
        <w:t>1.947.</w:t>
      </w:r>
      <w:r>
        <w:rPr>
          <w:spacing w:val="2"/>
        </w:rPr>
        <w:t> </w:t>
      </w:r>
      <w:r>
        <w:rPr/>
        <w:t>O</w:t>
      </w:r>
      <w:r>
        <w:rPr>
          <w:spacing w:val="2"/>
        </w:rPr>
        <w:t> </w:t>
      </w:r>
      <w:r>
        <w:rPr/>
        <w:t>testador</w:t>
      </w:r>
      <w:r>
        <w:rPr>
          <w:spacing w:val="2"/>
        </w:rPr>
        <w:t> </w:t>
      </w:r>
      <w:r>
        <w:rPr/>
        <w:t>pode</w:t>
      </w:r>
      <w:r>
        <w:rPr>
          <w:spacing w:val="2"/>
        </w:rPr>
        <w:t> </w:t>
      </w:r>
      <w:r>
        <w:rPr/>
        <w:t>substituir</w:t>
      </w:r>
      <w:r>
        <w:rPr>
          <w:spacing w:val="2"/>
        </w:rPr>
        <w:t> </w:t>
      </w:r>
      <w:r>
        <w:rPr/>
        <w:t>outra</w:t>
      </w:r>
      <w:r>
        <w:rPr>
          <w:spacing w:val="2"/>
        </w:rPr>
        <w:t> </w:t>
      </w:r>
      <w:r>
        <w:rPr/>
        <w:t>pessoa</w:t>
      </w:r>
      <w:r>
        <w:rPr>
          <w:spacing w:val="2"/>
        </w:rPr>
        <w:t> </w:t>
      </w:r>
      <w:r>
        <w:rPr/>
        <w:t>ao</w:t>
      </w:r>
      <w:r>
        <w:rPr>
          <w:spacing w:val="2"/>
        </w:rPr>
        <w:t> </w:t>
      </w:r>
      <w:r>
        <w:rPr/>
        <w:t>herdeiro</w:t>
      </w:r>
      <w:r>
        <w:rPr>
          <w:spacing w:val="2"/>
        </w:rPr>
        <w:t> </w:t>
      </w:r>
      <w:r>
        <w:rPr/>
        <w:t>ou</w:t>
      </w:r>
      <w:r>
        <w:rPr>
          <w:spacing w:val="2"/>
        </w:rPr>
        <w:t> </w:t>
      </w:r>
      <w:r>
        <w:rPr/>
        <w:t>ao</w:t>
      </w:r>
      <w:r>
        <w:rPr>
          <w:spacing w:val="2"/>
        </w:rPr>
        <w:t> </w:t>
      </w:r>
      <w:r>
        <w:rPr/>
        <w:t>legatário</w:t>
      </w:r>
      <w:r>
        <w:rPr>
          <w:spacing w:val="2"/>
        </w:rPr>
        <w:t> </w:t>
      </w:r>
      <w:r>
        <w:rPr/>
        <w:t>nomeado,</w:t>
      </w:r>
      <w:r>
        <w:rPr>
          <w:spacing w:val="2"/>
        </w:rPr>
        <w:t> </w:t>
      </w:r>
      <w:r>
        <w:rPr/>
        <w:t>para</w:t>
      </w:r>
      <w:r>
        <w:rPr>
          <w:spacing w:val="2"/>
        </w:rPr>
        <w:t> </w:t>
      </w:r>
      <w:r>
        <w:rPr/>
        <w:t>o</w:t>
      </w:r>
      <w:r>
        <w:rPr>
          <w:spacing w:val="2"/>
        </w:rPr>
        <w:t> </w:t>
      </w:r>
      <w:r>
        <w:rPr/>
        <w:t>caso</w:t>
      </w:r>
      <w:r>
        <w:rPr>
          <w:spacing w:val="2"/>
        </w:rPr>
        <w:t> </w:t>
      </w:r>
      <w:r>
        <w:rPr/>
        <w:t>de</w:t>
      </w:r>
      <w:r>
        <w:rPr>
          <w:spacing w:val="2"/>
        </w:rPr>
        <w:t> </w:t>
      </w:r>
      <w:r>
        <w:rPr/>
        <w:t>um</w:t>
      </w:r>
      <w:r>
        <w:rPr>
          <w:spacing w:val="2"/>
        </w:rPr>
        <w:t> </w:t>
      </w:r>
      <w:r>
        <w:rPr/>
        <w:t>ou</w:t>
      </w:r>
      <w:r>
        <w:rPr>
          <w:spacing w:val="2"/>
        </w:rPr>
        <w:t> </w:t>
      </w:r>
      <w:r>
        <w:rPr/>
        <w:t>outro</w:t>
      </w:r>
      <w:r>
        <w:rPr>
          <w:spacing w:val="2"/>
        </w:rPr>
        <w:t> </w:t>
      </w:r>
      <w:r>
        <w:rPr/>
        <w:t>não</w:t>
      </w:r>
      <w:r>
        <w:rPr>
          <w:spacing w:val="2"/>
        </w:rPr>
        <w:t> </w:t>
      </w:r>
      <w:r>
        <w:rPr/>
        <w:t>querer</w:t>
      </w:r>
      <w:r>
        <w:rPr>
          <w:spacing w:val="2"/>
        </w:rPr>
        <w:t> </w:t>
      </w:r>
      <w:r>
        <w:rPr/>
        <w:t>ou</w:t>
      </w:r>
      <w:r>
        <w:rPr>
          <w:spacing w:val="2"/>
        </w:rPr>
        <w:t> </w:t>
      </w:r>
      <w:r>
        <w:rPr/>
        <w:t>não</w:t>
      </w:r>
      <w:r>
        <w:rPr>
          <w:spacing w:val="2"/>
        </w:rPr>
        <w:t> </w:t>
      </w:r>
      <w:r>
        <w:rPr/>
        <w:t>poder</w:t>
      </w:r>
      <w:r>
        <w:rPr>
          <w:spacing w:val="2"/>
        </w:rPr>
        <w:t> </w:t>
      </w:r>
      <w:r>
        <w:rPr/>
        <w:t>aceitar</w:t>
      </w:r>
      <w:r>
        <w:rPr>
          <w:spacing w:val="2"/>
        </w:rPr>
        <w:t> </w:t>
      </w:r>
      <w:r>
        <w:rPr/>
        <w:t>a</w:t>
      </w:r>
      <w:r>
        <w:rPr>
          <w:spacing w:val="2"/>
        </w:rPr>
        <w:t> </w:t>
      </w:r>
      <w:r>
        <w:rPr/>
        <w:t>herança</w:t>
      </w:r>
      <w:r>
        <w:rPr>
          <w:spacing w:val="2"/>
        </w:rPr>
        <w:t> </w:t>
      </w:r>
      <w:r>
        <w:rPr/>
        <w:t>ou</w:t>
      </w:r>
      <w:r>
        <w:rPr>
          <w:spacing w:val="2"/>
        </w:rPr>
        <w:t> </w:t>
      </w:r>
      <w:r>
        <w:rPr/>
        <w:t>o</w:t>
      </w:r>
      <w:r>
        <w:rPr>
          <w:spacing w:val="2"/>
        </w:rPr>
        <w:t> </w:t>
      </w:r>
      <w:r>
        <w:rPr/>
        <w:t>legado,</w:t>
      </w:r>
      <w:r>
        <w:rPr>
          <w:spacing w:val="2"/>
        </w:rPr>
        <w:t> </w:t>
      </w:r>
      <w:r>
        <w:rPr/>
        <w:t>presumindo-se</w:t>
      </w:r>
      <w:r>
        <w:rPr>
          <w:spacing w:val="2"/>
        </w:rPr>
        <w:t> </w:t>
      </w:r>
      <w:r>
        <w:rPr/>
        <w:t>que</w:t>
      </w:r>
      <w:r>
        <w:rPr>
          <w:spacing w:val="2"/>
        </w:rPr>
        <w:t> </w:t>
      </w:r>
      <w:r>
        <w:rPr/>
        <w:t>a</w:t>
      </w:r>
      <w:r>
        <w:rPr>
          <w:spacing w:val="2"/>
        </w:rPr>
        <w:t> </w:t>
      </w:r>
      <w:r>
        <w:rPr/>
        <w:t>substituição</w:t>
      </w:r>
      <w:r>
        <w:rPr>
          <w:spacing w:val="40"/>
        </w:rPr>
        <w:t> </w:t>
      </w:r>
      <w:r>
        <w:rPr/>
        <w:t>foi determinada para as duas alternativas, ainda que o testador só a uma se refira.</w:t>
      </w:r>
    </w:p>
    <w:p>
      <w:pPr>
        <w:pStyle w:val="BodyText"/>
        <w:spacing w:before="6"/>
        <w:rPr>
          <w:sz w:val="4"/>
        </w:rPr>
      </w:pPr>
    </w:p>
    <w:p>
      <w:pPr>
        <w:pStyle w:val="BodyText"/>
        <w:ind w:left="133"/>
      </w:pPr>
      <w:r>
        <w:rPr/>
        <w:t>Art.</w:t>
      </w:r>
      <w:r>
        <w:rPr>
          <w:spacing w:val="2"/>
        </w:rPr>
        <w:t> </w:t>
      </w:r>
      <w:r>
        <w:rPr/>
        <w:t>1.948.</w:t>
      </w:r>
      <w:r>
        <w:rPr>
          <w:spacing w:val="2"/>
        </w:rPr>
        <w:t> </w:t>
      </w:r>
      <w:r>
        <w:rPr/>
        <w:t>Também</w:t>
      </w:r>
      <w:r>
        <w:rPr>
          <w:spacing w:val="2"/>
        </w:rPr>
        <w:t> </w:t>
      </w:r>
      <w:r>
        <w:rPr/>
        <w:t>é</w:t>
      </w:r>
      <w:r>
        <w:rPr>
          <w:spacing w:val="2"/>
        </w:rPr>
        <w:t> </w:t>
      </w:r>
      <w:r>
        <w:rPr/>
        <w:t>lícito</w:t>
      </w:r>
      <w:r>
        <w:rPr>
          <w:spacing w:val="2"/>
        </w:rPr>
        <w:t> </w:t>
      </w:r>
      <w:r>
        <w:rPr/>
        <w:t>ao</w:t>
      </w:r>
      <w:r>
        <w:rPr>
          <w:spacing w:val="2"/>
        </w:rPr>
        <w:t> </w:t>
      </w:r>
      <w:r>
        <w:rPr/>
        <w:t>testador</w:t>
      </w:r>
      <w:r>
        <w:rPr>
          <w:spacing w:val="2"/>
        </w:rPr>
        <w:t> </w:t>
      </w:r>
      <w:r>
        <w:rPr/>
        <w:t>substituir</w:t>
      </w:r>
      <w:r>
        <w:rPr>
          <w:spacing w:val="2"/>
        </w:rPr>
        <w:t> </w:t>
      </w:r>
      <w:r>
        <w:rPr/>
        <w:t>muitas</w:t>
      </w:r>
      <w:r>
        <w:rPr>
          <w:spacing w:val="2"/>
        </w:rPr>
        <w:t> </w:t>
      </w:r>
      <w:r>
        <w:rPr/>
        <w:t>pessoas</w:t>
      </w:r>
      <w:r>
        <w:rPr>
          <w:spacing w:val="2"/>
        </w:rPr>
        <w:t> </w:t>
      </w:r>
      <w:r>
        <w:rPr/>
        <w:t>por</w:t>
      </w:r>
      <w:r>
        <w:rPr>
          <w:spacing w:val="2"/>
        </w:rPr>
        <w:t> </w:t>
      </w:r>
      <w:r>
        <w:rPr/>
        <w:t>uma</w:t>
      </w:r>
      <w:r>
        <w:rPr>
          <w:spacing w:val="2"/>
        </w:rPr>
        <w:t> </w:t>
      </w:r>
      <w:r>
        <w:rPr/>
        <w:t>só,</w:t>
      </w:r>
      <w:r>
        <w:rPr>
          <w:spacing w:val="2"/>
        </w:rPr>
        <w:t> </w:t>
      </w:r>
      <w:r>
        <w:rPr/>
        <w:t>ou</w:t>
      </w:r>
      <w:r>
        <w:rPr>
          <w:spacing w:val="2"/>
        </w:rPr>
        <w:t> </w:t>
      </w:r>
      <w:r>
        <w:rPr/>
        <w:t>vice-versa,</w:t>
      </w:r>
      <w:r>
        <w:rPr>
          <w:spacing w:val="2"/>
        </w:rPr>
        <w:t> </w:t>
      </w:r>
      <w:r>
        <w:rPr/>
        <w:t>e</w:t>
      </w:r>
      <w:r>
        <w:rPr>
          <w:spacing w:val="2"/>
        </w:rPr>
        <w:t> </w:t>
      </w:r>
      <w:r>
        <w:rPr/>
        <w:t>ainda</w:t>
      </w:r>
      <w:r>
        <w:rPr>
          <w:spacing w:val="3"/>
        </w:rPr>
        <w:t> </w:t>
      </w:r>
      <w:r>
        <w:rPr/>
        <w:t>substituir</w:t>
      </w:r>
      <w:r>
        <w:rPr>
          <w:spacing w:val="2"/>
        </w:rPr>
        <w:t> </w:t>
      </w:r>
      <w:r>
        <w:rPr/>
        <w:t>com</w:t>
      </w:r>
      <w:r>
        <w:rPr>
          <w:spacing w:val="2"/>
        </w:rPr>
        <w:t> </w:t>
      </w:r>
      <w:r>
        <w:rPr/>
        <w:t>reciprocidade</w:t>
      </w:r>
      <w:r>
        <w:rPr>
          <w:spacing w:val="2"/>
        </w:rPr>
        <w:t> </w:t>
      </w:r>
      <w:r>
        <w:rPr/>
        <w:t>ou</w:t>
      </w:r>
      <w:r>
        <w:rPr>
          <w:spacing w:val="2"/>
        </w:rPr>
        <w:t> </w:t>
      </w:r>
      <w:r>
        <w:rPr/>
        <w:t>sem</w:t>
      </w:r>
      <w:r>
        <w:rPr>
          <w:spacing w:val="2"/>
        </w:rPr>
        <w:t> </w:t>
      </w:r>
      <w:r>
        <w:rPr>
          <w:spacing w:val="-4"/>
        </w:rPr>
        <w:t>ela.</w:t>
      </w:r>
    </w:p>
    <w:p>
      <w:pPr>
        <w:pStyle w:val="BodyText"/>
        <w:spacing w:before="4"/>
        <w:rPr>
          <w:sz w:val="4"/>
        </w:rPr>
      </w:pPr>
    </w:p>
    <w:p>
      <w:pPr>
        <w:pStyle w:val="BodyText"/>
        <w:spacing w:before="1"/>
        <w:ind w:left="41" w:right="195" w:firstLine="92"/>
      </w:pPr>
      <w:r>
        <w:rPr/>
        <w:t>Art. 1.949. O substituto fica sujeito à condição ou encargo imposto ao substituído, quando não for diversa a intenção manifestada pelo testador, ou não resultar outra coisa da natureza da condição ou do</w:t>
      </w:r>
      <w:r>
        <w:rPr>
          <w:spacing w:val="40"/>
        </w:rPr>
        <w:t> </w:t>
      </w:r>
      <w:r>
        <w:rPr>
          <w:spacing w:val="-2"/>
        </w:rPr>
        <w:t>encargo.</w:t>
      </w:r>
    </w:p>
    <w:p>
      <w:pPr>
        <w:pStyle w:val="BodyText"/>
        <w:spacing w:before="3"/>
        <w:rPr>
          <w:sz w:val="4"/>
        </w:rPr>
      </w:pPr>
    </w:p>
    <w:p>
      <w:pPr>
        <w:pStyle w:val="BodyText"/>
        <w:ind w:left="41" w:right="79" w:firstLine="92"/>
      </w:pPr>
      <w:r>
        <w:rPr/>
        <w:t>Art.</w:t>
      </w:r>
      <w:r>
        <w:rPr>
          <w:spacing w:val="2"/>
        </w:rPr>
        <w:t> </w:t>
      </w:r>
      <w:r>
        <w:rPr/>
        <w:t>1.950.</w:t>
      </w:r>
      <w:r>
        <w:rPr>
          <w:spacing w:val="2"/>
        </w:rPr>
        <w:t> </w:t>
      </w:r>
      <w:r>
        <w:rPr/>
        <w:t>Se,</w:t>
      </w:r>
      <w:r>
        <w:rPr>
          <w:spacing w:val="2"/>
        </w:rPr>
        <w:t> </w:t>
      </w:r>
      <w:r>
        <w:rPr/>
        <w:t>entre</w:t>
      </w:r>
      <w:r>
        <w:rPr>
          <w:spacing w:val="2"/>
        </w:rPr>
        <w:t> </w:t>
      </w:r>
      <w:r>
        <w:rPr/>
        <w:t>muitos</w:t>
      </w:r>
      <w:r>
        <w:rPr>
          <w:spacing w:val="2"/>
        </w:rPr>
        <w:t> </w:t>
      </w:r>
      <w:r>
        <w:rPr/>
        <w:t>co-herdeiros</w:t>
      </w:r>
      <w:r>
        <w:rPr>
          <w:spacing w:val="2"/>
        </w:rPr>
        <w:t> </w:t>
      </w:r>
      <w:r>
        <w:rPr/>
        <w:t>ou</w:t>
      </w:r>
      <w:r>
        <w:rPr>
          <w:spacing w:val="2"/>
        </w:rPr>
        <w:t> </w:t>
      </w:r>
      <w:r>
        <w:rPr/>
        <w:t>legatários</w:t>
      </w:r>
      <w:r>
        <w:rPr>
          <w:spacing w:val="2"/>
        </w:rPr>
        <w:t> </w:t>
      </w:r>
      <w:r>
        <w:rPr/>
        <w:t>de</w:t>
      </w:r>
      <w:r>
        <w:rPr>
          <w:spacing w:val="2"/>
        </w:rPr>
        <w:t> </w:t>
      </w:r>
      <w:r>
        <w:rPr/>
        <w:t>partes</w:t>
      </w:r>
      <w:r>
        <w:rPr>
          <w:spacing w:val="2"/>
        </w:rPr>
        <w:t> </w:t>
      </w:r>
      <w:r>
        <w:rPr/>
        <w:t>desiguais,</w:t>
      </w:r>
      <w:r>
        <w:rPr>
          <w:spacing w:val="2"/>
        </w:rPr>
        <w:t> </w:t>
      </w:r>
      <w:r>
        <w:rPr/>
        <w:t>for</w:t>
      </w:r>
      <w:r>
        <w:rPr>
          <w:spacing w:val="2"/>
        </w:rPr>
        <w:t> </w:t>
      </w:r>
      <w:r>
        <w:rPr/>
        <w:t>estabelecida</w:t>
      </w:r>
      <w:r>
        <w:rPr>
          <w:spacing w:val="2"/>
        </w:rPr>
        <w:t> </w:t>
      </w:r>
      <w:r>
        <w:rPr/>
        <w:t>substituição</w:t>
      </w:r>
      <w:r>
        <w:rPr>
          <w:spacing w:val="2"/>
        </w:rPr>
        <w:t> </w:t>
      </w:r>
      <w:r>
        <w:rPr/>
        <w:t>recíproca,</w:t>
      </w:r>
      <w:r>
        <w:rPr>
          <w:spacing w:val="2"/>
        </w:rPr>
        <w:t> </w:t>
      </w:r>
      <w:r>
        <w:rPr/>
        <w:t>a</w:t>
      </w:r>
      <w:r>
        <w:rPr>
          <w:spacing w:val="2"/>
        </w:rPr>
        <w:t> </w:t>
      </w:r>
      <w:r>
        <w:rPr/>
        <w:t>proporção</w:t>
      </w:r>
      <w:r>
        <w:rPr>
          <w:spacing w:val="2"/>
        </w:rPr>
        <w:t> </w:t>
      </w:r>
      <w:r>
        <w:rPr/>
        <w:t>dos</w:t>
      </w:r>
      <w:r>
        <w:rPr>
          <w:spacing w:val="2"/>
        </w:rPr>
        <w:t> </w:t>
      </w:r>
      <w:r>
        <w:rPr/>
        <w:t>quinhões</w:t>
      </w:r>
      <w:r>
        <w:rPr>
          <w:spacing w:val="2"/>
        </w:rPr>
        <w:t> </w:t>
      </w:r>
      <w:r>
        <w:rPr/>
        <w:t>fixada</w:t>
      </w:r>
      <w:r>
        <w:rPr>
          <w:spacing w:val="2"/>
        </w:rPr>
        <w:t> </w:t>
      </w:r>
      <w:r>
        <w:rPr/>
        <w:t>na</w:t>
      </w:r>
      <w:r>
        <w:rPr>
          <w:spacing w:val="2"/>
        </w:rPr>
        <w:t> </w:t>
      </w:r>
      <w:r>
        <w:rPr/>
        <w:t>primeira</w:t>
      </w:r>
      <w:r>
        <w:rPr>
          <w:spacing w:val="2"/>
        </w:rPr>
        <w:t> </w:t>
      </w:r>
      <w:r>
        <w:rPr/>
        <w:t>disposição</w:t>
      </w:r>
      <w:r>
        <w:rPr>
          <w:spacing w:val="2"/>
        </w:rPr>
        <w:t> </w:t>
      </w:r>
      <w:r>
        <w:rPr/>
        <w:t>entender-se-á</w:t>
      </w:r>
      <w:r>
        <w:rPr>
          <w:spacing w:val="2"/>
        </w:rPr>
        <w:t> </w:t>
      </w:r>
      <w:r>
        <w:rPr/>
        <w:t>mantida</w:t>
      </w:r>
      <w:r>
        <w:rPr>
          <w:spacing w:val="2"/>
        </w:rPr>
        <w:t> </w:t>
      </w:r>
      <w:r>
        <w:rPr/>
        <w:t>na</w:t>
      </w:r>
      <w:r>
        <w:rPr>
          <w:spacing w:val="2"/>
        </w:rPr>
        <w:t> </w:t>
      </w:r>
      <w:r>
        <w:rPr/>
        <w:t>segunda;</w:t>
      </w:r>
      <w:r>
        <w:rPr>
          <w:spacing w:val="40"/>
        </w:rPr>
        <w:t> </w:t>
      </w:r>
      <w:r>
        <w:rPr/>
        <w:t>se, com as outras anteriormente nomeadas, for incluída mais alguma pessoa na substituição, o quinhão vago pertencerá em partes iguais aos substitutos.</w:t>
      </w:r>
    </w:p>
    <w:p>
      <w:pPr>
        <w:pStyle w:val="BodyText"/>
        <w:spacing w:before="6"/>
        <w:rPr>
          <w:sz w:val="4"/>
        </w:rPr>
      </w:pPr>
    </w:p>
    <w:p>
      <w:pPr>
        <w:pStyle w:val="BodyText"/>
        <w:spacing w:line="57" w:lineRule="exact" w:before="1"/>
        <w:ind w:left="139" w:right="47"/>
        <w:jc w:val="center"/>
      </w:pPr>
      <w:r>
        <w:rPr/>
        <w:t>Seção</w:t>
      </w:r>
      <w:r>
        <w:rPr>
          <w:spacing w:val="2"/>
        </w:rPr>
        <w:t> </w:t>
      </w:r>
      <w:r>
        <w:rPr>
          <w:spacing w:val="-7"/>
        </w:rPr>
        <w:t>II</w:t>
      </w:r>
    </w:p>
    <w:p>
      <w:pPr>
        <w:pStyle w:val="BodyText"/>
        <w:ind w:left="64" w:right="64"/>
        <w:jc w:val="center"/>
      </w:pPr>
      <w:r>
        <w:rPr/>
        <w:t>Da</w:t>
      </w:r>
      <w:r>
        <w:rPr>
          <w:spacing w:val="3"/>
        </w:rPr>
        <w:t> </w:t>
      </w:r>
      <w:r>
        <w:rPr/>
        <w:t>Substituição</w:t>
      </w:r>
      <w:r>
        <w:rPr>
          <w:spacing w:val="3"/>
        </w:rPr>
        <w:t> </w:t>
      </w:r>
      <w:r>
        <w:rPr>
          <w:spacing w:val="-2"/>
        </w:rPr>
        <w:t>Fideicomissária</w:t>
      </w:r>
    </w:p>
    <w:p>
      <w:pPr>
        <w:pStyle w:val="BodyText"/>
        <w:spacing w:before="3"/>
        <w:rPr>
          <w:sz w:val="4"/>
        </w:rPr>
      </w:pPr>
    </w:p>
    <w:p>
      <w:pPr>
        <w:pStyle w:val="BodyText"/>
        <w:spacing w:before="1"/>
        <w:ind w:left="41" w:right="111" w:firstLine="92"/>
      </w:pPr>
      <w:r>
        <w:rPr/>
        <w:t>Art. 1.951. Pode o testador instituir herdeiros ou legatários, estabelecendo que, por ocasião de sua morte, a herança ou o legado se transmita ao fiduciário, resolvendo-se o direito deste, por sua morte, a certo</w:t>
      </w:r>
      <w:r>
        <w:rPr>
          <w:spacing w:val="40"/>
        </w:rPr>
        <w:t> </w:t>
      </w:r>
      <w:r>
        <w:rPr/>
        <w:t>tempo ou sob certa condição, em favor de outrem, que se qualifica de fideicomissário.</w:t>
      </w:r>
    </w:p>
    <w:p>
      <w:pPr>
        <w:pStyle w:val="BodyText"/>
        <w:spacing w:before="3"/>
        <w:rPr>
          <w:sz w:val="4"/>
        </w:rPr>
      </w:pPr>
    </w:p>
    <w:p>
      <w:pPr>
        <w:pStyle w:val="BodyText"/>
        <w:spacing w:before="1"/>
        <w:ind w:left="133"/>
      </w:pPr>
      <w:r>
        <w:rPr/>
        <w:t>Art.</w:t>
      </w:r>
      <w:r>
        <w:rPr>
          <w:spacing w:val="2"/>
        </w:rPr>
        <w:t> </w:t>
      </w:r>
      <w:r>
        <w:rPr/>
        <w:t>1.952.</w:t>
      </w:r>
      <w:r>
        <w:rPr>
          <w:spacing w:val="2"/>
        </w:rPr>
        <w:t> </w:t>
      </w:r>
      <w:r>
        <w:rPr/>
        <w:t>A</w:t>
      </w:r>
      <w:r>
        <w:rPr>
          <w:spacing w:val="-1"/>
        </w:rPr>
        <w:t> </w:t>
      </w:r>
      <w:r>
        <w:rPr/>
        <w:t>substituição</w:t>
      </w:r>
      <w:r>
        <w:rPr>
          <w:spacing w:val="2"/>
        </w:rPr>
        <w:t> </w:t>
      </w:r>
      <w:r>
        <w:rPr/>
        <w:t>fideicomissária</w:t>
      </w:r>
      <w:r>
        <w:rPr>
          <w:spacing w:val="2"/>
        </w:rPr>
        <w:t> </w:t>
      </w:r>
      <w:r>
        <w:rPr/>
        <w:t>somente</w:t>
      </w:r>
      <w:r>
        <w:rPr>
          <w:spacing w:val="2"/>
        </w:rPr>
        <w:t> </w:t>
      </w:r>
      <w:r>
        <w:rPr/>
        <w:t>se</w:t>
      </w:r>
      <w:r>
        <w:rPr>
          <w:spacing w:val="2"/>
        </w:rPr>
        <w:t> </w:t>
      </w:r>
      <w:r>
        <w:rPr/>
        <w:t>permite</w:t>
      </w:r>
      <w:r>
        <w:rPr>
          <w:spacing w:val="2"/>
        </w:rPr>
        <w:t> </w:t>
      </w:r>
      <w:r>
        <w:rPr/>
        <w:t>em</w:t>
      </w:r>
      <w:r>
        <w:rPr>
          <w:spacing w:val="3"/>
        </w:rPr>
        <w:t> </w:t>
      </w:r>
      <w:r>
        <w:rPr/>
        <w:t>favor</w:t>
      </w:r>
      <w:r>
        <w:rPr>
          <w:spacing w:val="2"/>
        </w:rPr>
        <w:t> </w:t>
      </w:r>
      <w:r>
        <w:rPr/>
        <w:t>dos</w:t>
      </w:r>
      <w:r>
        <w:rPr>
          <w:spacing w:val="2"/>
        </w:rPr>
        <w:t> </w:t>
      </w:r>
      <w:r>
        <w:rPr/>
        <w:t>não</w:t>
      </w:r>
      <w:r>
        <w:rPr>
          <w:spacing w:val="2"/>
        </w:rPr>
        <w:t> </w:t>
      </w:r>
      <w:r>
        <w:rPr/>
        <w:t>concebidos</w:t>
      </w:r>
      <w:r>
        <w:rPr>
          <w:spacing w:val="2"/>
        </w:rPr>
        <w:t> </w:t>
      </w:r>
      <w:r>
        <w:rPr/>
        <w:t>ao</w:t>
      </w:r>
      <w:r>
        <w:rPr>
          <w:spacing w:val="2"/>
        </w:rPr>
        <w:t> </w:t>
      </w:r>
      <w:r>
        <w:rPr/>
        <w:t>tempo</w:t>
      </w:r>
      <w:r>
        <w:rPr>
          <w:spacing w:val="3"/>
        </w:rPr>
        <w:t> </w:t>
      </w:r>
      <w:r>
        <w:rPr/>
        <w:t>da</w:t>
      </w:r>
      <w:r>
        <w:rPr>
          <w:spacing w:val="2"/>
        </w:rPr>
        <w:t> </w:t>
      </w:r>
      <w:r>
        <w:rPr/>
        <w:t>morte</w:t>
      </w:r>
      <w:r>
        <w:rPr>
          <w:spacing w:val="2"/>
        </w:rPr>
        <w:t> </w:t>
      </w:r>
      <w:r>
        <w:rPr/>
        <w:t>do</w:t>
      </w:r>
      <w:r>
        <w:rPr>
          <w:spacing w:val="2"/>
        </w:rPr>
        <w:t> </w:t>
      </w:r>
      <w:r>
        <w:rPr>
          <w:spacing w:val="-2"/>
        </w:rPr>
        <w:t>testador.</w:t>
      </w:r>
    </w:p>
    <w:p>
      <w:pPr>
        <w:pStyle w:val="BodyText"/>
        <w:spacing w:before="6"/>
        <w:rPr>
          <w:sz w:val="4"/>
        </w:rPr>
      </w:pPr>
    </w:p>
    <w:p>
      <w:pPr>
        <w:pStyle w:val="BodyText"/>
        <w:spacing w:line="448" w:lineRule="auto"/>
        <w:ind w:left="133" w:right="324"/>
      </w:pPr>
      <w:r>
        <w:rPr/>
        <w:t>Parágrafo único. Se, ao tempo da morte do testador, já houver nascido o fideicomissário, adquirirá este a propriedade dos bens fideicometidos, convertendo-se em usufruto o direito do fiduciário.</w:t>
      </w:r>
      <w:r>
        <w:rPr>
          <w:spacing w:val="80"/>
        </w:rPr>
        <w:t> </w:t>
      </w:r>
      <w:r>
        <w:rPr/>
        <w:t>Art. 1.953. O fiduciário tem a propriedade da herança ou legado, mas restrita e resolúvel.</w:t>
      </w:r>
    </w:p>
    <w:p>
      <w:pPr>
        <w:pStyle w:val="BodyText"/>
        <w:spacing w:line="458" w:lineRule="auto"/>
        <w:ind w:left="133" w:right="1212"/>
      </w:pPr>
      <w:r>
        <w:rPr/>
        <w:t>Parágrafo</w:t>
      </w:r>
      <w:r>
        <w:rPr>
          <w:spacing w:val="3"/>
        </w:rPr>
        <w:t> </w:t>
      </w:r>
      <w:r>
        <w:rPr/>
        <w:t>único.</w:t>
      </w:r>
      <w:r>
        <w:rPr>
          <w:spacing w:val="3"/>
        </w:rPr>
        <w:t> </w:t>
      </w:r>
      <w:r>
        <w:rPr/>
        <w:t>O</w:t>
      </w:r>
      <w:r>
        <w:rPr>
          <w:spacing w:val="3"/>
        </w:rPr>
        <w:t> </w:t>
      </w:r>
      <w:r>
        <w:rPr/>
        <w:t>fiduciário</w:t>
      </w:r>
      <w:r>
        <w:rPr>
          <w:spacing w:val="3"/>
        </w:rPr>
        <w:t> </w:t>
      </w:r>
      <w:r>
        <w:rPr/>
        <w:t>é</w:t>
      </w:r>
      <w:r>
        <w:rPr>
          <w:spacing w:val="3"/>
        </w:rPr>
        <w:t> </w:t>
      </w:r>
      <w:r>
        <w:rPr/>
        <w:t>obrigado</w:t>
      </w:r>
      <w:r>
        <w:rPr>
          <w:spacing w:val="3"/>
        </w:rPr>
        <w:t> </w:t>
      </w:r>
      <w:r>
        <w:rPr/>
        <w:t>a</w:t>
      </w:r>
      <w:r>
        <w:rPr>
          <w:spacing w:val="3"/>
        </w:rPr>
        <w:t> </w:t>
      </w:r>
      <w:r>
        <w:rPr/>
        <w:t>proceder</w:t>
      </w:r>
      <w:r>
        <w:rPr>
          <w:spacing w:val="3"/>
        </w:rPr>
        <w:t> </w:t>
      </w:r>
      <w:r>
        <w:rPr/>
        <w:t>ao</w:t>
      </w:r>
      <w:r>
        <w:rPr>
          <w:spacing w:val="3"/>
        </w:rPr>
        <w:t> </w:t>
      </w:r>
      <w:r>
        <w:rPr/>
        <w:t>inventário</w:t>
      </w:r>
      <w:r>
        <w:rPr>
          <w:spacing w:val="3"/>
        </w:rPr>
        <w:t> </w:t>
      </w:r>
      <w:r>
        <w:rPr/>
        <w:t>dos</w:t>
      </w:r>
      <w:r>
        <w:rPr>
          <w:spacing w:val="3"/>
        </w:rPr>
        <w:t> </w:t>
      </w:r>
      <w:r>
        <w:rPr/>
        <w:t>bens</w:t>
      </w:r>
      <w:r>
        <w:rPr>
          <w:spacing w:val="3"/>
        </w:rPr>
        <w:t> </w:t>
      </w:r>
      <w:r>
        <w:rPr/>
        <w:t>gravados,</w:t>
      </w:r>
      <w:r>
        <w:rPr>
          <w:spacing w:val="3"/>
        </w:rPr>
        <w:t> </w:t>
      </w:r>
      <w:r>
        <w:rPr/>
        <w:t>e</w:t>
      </w:r>
      <w:r>
        <w:rPr>
          <w:spacing w:val="3"/>
        </w:rPr>
        <w:t> </w:t>
      </w:r>
      <w:r>
        <w:rPr/>
        <w:t>a</w:t>
      </w:r>
      <w:r>
        <w:rPr>
          <w:spacing w:val="3"/>
        </w:rPr>
        <w:t> </w:t>
      </w:r>
      <w:r>
        <w:rPr/>
        <w:t>prestar</w:t>
      </w:r>
      <w:r>
        <w:rPr>
          <w:spacing w:val="3"/>
        </w:rPr>
        <w:t> </w:t>
      </w:r>
      <w:r>
        <w:rPr/>
        <w:t>caução</w:t>
      </w:r>
      <w:r>
        <w:rPr>
          <w:spacing w:val="3"/>
        </w:rPr>
        <w:t> </w:t>
      </w:r>
      <w:r>
        <w:rPr/>
        <w:t>de</w:t>
      </w:r>
      <w:r>
        <w:rPr>
          <w:spacing w:val="3"/>
        </w:rPr>
        <w:t> </w:t>
      </w:r>
      <w:r>
        <w:rPr/>
        <w:t>restituí-los</w:t>
      </w:r>
      <w:r>
        <w:rPr>
          <w:spacing w:val="3"/>
        </w:rPr>
        <w:t> </w:t>
      </w:r>
      <w:r>
        <w:rPr/>
        <w:t>se</w:t>
      </w:r>
      <w:r>
        <w:rPr>
          <w:spacing w:val="3"/>
        </w:rPr>
        <w:t> </w:t>
      </w:r>
      <w:r>
        <w:rPr/>
        <w:t>o</w:t>
      </w:r>
      <w:r>
        <w:rPr>
          <w:spacing w:val="3"/>
        </w:rPr>
        <w:t> </w:t>
      </w:r>
      <w:r>
        <w:rPr/>
        <w:t>exigir</w:t>
      </w:r>
      <w:r>
        <w:rPr>
          <w:spacing w:val="3"/>
        </w:rPr>
        <w:t> </w:t>
      </w:r>
      <w:r>
        <w:rPr/>
        <w:t>o</w:t>
      </w:r>
      <w:r>
        <w:rPr>
          <w:spacing w:val="3"/>
        </w:rPr>
        <w:t> </w:t>
      </w:r>
      <w:r>
        <w:rPr/>
        <w:t>fideicomissário.</w:t>
      </w:r>
      <w:r>
        <w:rPr>
          <w:spacing w:val="40"/>
        </w:rPr>
        <w:t> </w:t>
      </w:r>
      <w:r>
        <w:rPr/>
        <w:t>Art. 1.954. Salvo disposição em contrário do testador, se o fiduciário renunciar a herança ou o legado, defere-se ao fideicomissário o poder de aceitar.</w:t>
      </w:r>
    </w:p>
    <w:p>
      <w:pPr>
        <w:pStyle w:val="BodyText"/>
        <w:spacing w:line="448" w:lineRule="auto"/>
        <w:ind w:left="133" w:right="97"/>
      </w:pPr>
      <w:r>
        <w:rPr/>
        <w:t>Art. 1.955. O fideicomissário pode renunciar a herança ou o legado, e, neste caso, o fideicomisso caduca, deixando de ser resolúvel a propriedade do fiduciário, se não houver disposição contrária do testador.</w:t>
      </w:r>
      <w:r>
        <w:rPr>
          <w:spacing w:val="80"/>
        </w:rPr>
        <w:t> </w:t>
      </w:r>
      <w:r>
        <w:rPr/>
        <w:t>Art. 1.956. Se o fideicomissário aceitar a herança ou o legado, terá direito à parte que, ao fiduciário, em qualquer tempo acrescer.</w:t>
      </w:r>
    </w:p>
    <w:p>
      <w:pPr>
        <w:pStyle w:val="BodyText"/>
        <w:spacing w:before="1"/>
        <w:ind w:left="133"/>
      </w:pPr>
      <w:r>
        <w:rPr/>
        <w:t>Art.</w:t>
      </w:r>
      <w:r>
        <w:rPr>
          <w:spacing w:val="2"/>
        </w:rPr>
        <w:t> </w:t>
      </w:r>
      <w:r>
        <w:rPr/>
        <w:t>1.957.</w:t>
      </w:r>
      <w:r>
        <w:rPr>
          <w:spacing w:val="2"/>
        </w:rPr>
        <w:t> </w:t>
      </w:r>
      <w:r>
        <w:rPr/>
        <w:t>Ao</w:t>
      </w:r>
      <w:r>
        <w:rPr>
          <w:spacing w:val="2"/>
        </w:rPr>
        <w:t> </w:t>
      </w:r>
      <w:r>
        <w:rPr/>
        <w:t>sobrevir</w:t>
      </w:r>
      <w:r>
        <w:rPr>
          <w:spacing w:val="2"/>
        </w:rPr>
        <w:t> </w:t>
      </w:r>
      <w:r>
        <w:rPr/>
        <w:t>a</w:t>
      </w:r>
      <w:r>
        <w:rPr>
          <w:spacing w:val="2"/>
        </w:rPr>
        <w:t> </w:t>
      </w:r>
      <w:r>
        <w:rPr/>
        <w:t>sucessão,</w:t>
      </w:r>
      <w:r>
        <w:rPr>
          <w:spacing w:val="3"/>
        </w:rPr>
        <w:t> </w:t>
      </w:r>
      <w:r>
        <w:rPr/>
        <w:t>o</w:t>
      </w:r>
      <w:r>
        <w:rPr>
          <w:spacing w:val="2"/>
        </w:rPr>
        <w:t> </w:t>
      </w:r>
      <w:r>
        <w:rPr/>
        <w:t>fideicomissário</w:t>
      </w:r>
      <w:r>
        <w:rPr>
          <w:spacing w:val="2"/>
        </w:rPr>
        <w:t> </w:t>
      </w:r>
      <w:r>
        <w:rPr/>
        <w:t>responde</w:t>
      </w:r>
      <w:r>
        <w:rPr>
          <w:spacing w:val="2"/>
        </w:rPr>
        <w:t> </w:t>
      </w:r>
      <w:r>
        <w:rPr/>
        <w:t>pelos</w:t>
      </w:r>
      <w:r>
        <w:rPr>
          <w:spacing w:val="2"/>
        </w:rPr>
        <w:t> </w:t>
      </w:r>
      <w:r>
        <w:rPr/>
        <w:t>encargos</w:t>
      </w:r>
      <w:r>
        <w:rPr>
          <w:spacing w:val="2"/>
        </w:rPr>
        <w:t> </w:t>
      </w:r>
      <w:r>
        <w:rPr/>
        <w:t>da</w:t>
      </w:r>
      <w:r>
        <w:rPr>
          <w:spacing w:val="3"/>
        </w:rPr>
        <w:t> </w:t>
      </w:r>
      <w:r>
        <w:rPr/>
        <w:t>herança</w:t>
      </w:r>
      <w:r>
        <w:rPr>
          <w:spacing w:val="2"/>
        </w:rPr>
        <w:t> </w:t>
      </w:r>
      <w:r>
        <w:rPr/>
        <w:t>que</w:t>
      </w:r>
      <w:r>
        <w:rPr>
          <w:spacing w:val="2"/>
        </w:rPr>
        <w:t> </w:t>
      </w:r>
      <w:r>
        <w:rPr/>
        <w:t>ainda</w:t>
      </w:r>
      <w:r>
        <w:rPr>
          <w:spacing w:val="2"/>
        </w:rPr>
        <w:t> </w:t>
      </w:r>
      <w:r>
        <w:rPr>
          <w:spacing w:val="-2"/>
        </w:rPr>
        <w:t>restarem.</w:t>
      </w:r>
    </w:p>
    <w:p>
      <w:pPr>
        <w:pStyle w:val="BodyText"/>
        <w:spacing w:before="4"/>
        <w:rPr>
          <w:sz w:val="4"/>
        </w:rPr>
      </w:pPr>
    </w:p>
    <w:p>
      <w:pPr>
        <w:pStyle w:val="BodyText"/>
        <w:ind w:left="41" w:right="90" w:firstLine="92"/>
      </w:pPr>
      <w:r>
        <w:rPr/>
        <w:t>Art.</w:t>
      </w:r>
      <w:r>
        <w:rPr>
          <w:spacing w:val="2"/>
        </w:rPr>
        <w:t> </w:t>
      </w:r>
      <w:r>
        <w:rPr/>
        <w:t>1.958.</w:t>
      </w:r>
      <w:r>
        <w:rPr>
          <w:spacing w:val="2"/>
        </w:rPr>
        <w:t> </w:t>
      </w:r>
      <w:r>
        <w:rPr/>
        <w:t>Caduca</w:t>
      </w:r>
      <w:r>
        <w:rPr>
          <w:spacing w:val="2"/>
        </w:rPr>
        <w:t> </w:t>
      </w:r>
      <w:r>
        <w:rPr/>
        <w:t>o</w:t>
      </w:r>
      <w:r>
        <w:rPr>
          <w:spacing w:val="2"/>
        </w:rPr>
        <w:t> </w:t>
      </w:r>
      <w:r>
        <w:rPr/>
        <w:t>fideicomisso</w:t>
      </w:r>
      <w:r>
        <w:rPr>
          <w:spacing w:val="2"/>
        </w:rPr>
        <w:t> </w:t>
      </w:r>
      <w:r>
        <w:rPr/>
        <w:t>se</w:t>
      </w:r>
      <w:r>
        <w:rPr>
          <w:spacing w:val="2"/>
        </w:rPr>
        <w:t> </w:t>
      </w:r>
      <w:r>
        <w:rPr/>
        <w:t>o</w:t>
      </w:r>
      <w:r>
        <w:rPr>
          <w:spacing w:val="2"/>
        </w:rPr>
        <w:t> </w:t>
      </w:r>
      <w:r>
        <w:rPr/>
        <w:t>fideicomissário</w:t>
      </w:r>
      <w:r>
        <w:rPr>
          <w:spacing w:val="2"/>
        </w:rPr>
        <w:t> </w:t>
      </w:r>
      <w:r>
        <w:rPr/>
        <w:t>morrer</w:t>
      </w:r>
      <w:r>
        <w:rPr>
          <w:spacing w:val="2"/>
        </w:rPr>
        <w:t> </w:t>
      </w:r>
      <w:r>
        <w:rPr/>
        <w:t>antes</w:t>
      </w:r>
      <w:r>
        <w:rPr>
          <w:spacing w:val="2"/>
        </w:rPr>
        <w:t> </w:t>
      </w:r>
      <w:r>
        <w:rPr/>
        <w:t>do</w:t>
      </w:r>
      <w:r>
        <w:rPr>
          <w:spacing w:val="2"/>
        </w:rPr>
        <w:t> </w:t>
      </w:r>
      <w:r>
        <w:rPr/>
        <w:t>fiduciário,</w:t>
      </w:r>
      <w:r>
        <w:rPr>
          <w:spacing w:val="2"/>
        </w:rPr>
        <w:t> </w:t>
      </w:r>
      <w:r>
        <w:rPr/>
        <w:t>ou</w:t>
      </w:r>
      <w:r>
        <w:rPr>
          <w:spacing w:val="2"/>
        </w:rPr>
        <w:t> </w:t>
      </w:r>
      <w:r>
        <w:rPr/>
        <w:t>antes</w:t>
      </w:r>
      <w:r>
        <w:rPr>
          <w:spacing w:val="2"/>
        </w:rPr>
        <w:t> </w:t>
      </w:r>
      <w:r>
        <w:rPr/>
        <w:t>de</w:t>
      </w:r>
      <w:r>
        <w:rPr>
          <w:spacing w:val="2"/>
        </w:rPr>
        <w:t> </w:t>
      </w:r>
      <w:r>
        <w:rPr/>
        <w:t>realizar-se</w:t>
      </w:r>
      <w:r>
        <w:rPr>
          <w:spacing w:val="2"/>
        </w:rPr>
        <w:t> </w:t>
      </w:r>
      <w:r>
        <w:rPr/>
        <w:t>a</w:t>
      </w:r>
      <w:r>
        <w:rPr>
          <w:spacing w:val="2"/>
        </w:rPr>
        <w:t> </w:t>
      </w:r>
      <w:r>
        <w:rPr/>
        <w:t>condição</w:t>
      </w:r>
      <w:r>
        <w:rPr>
          <w:spacing w:val="2"/>
        </w:rPr>
        <w:t> </w:t>
      </w:r>
      <w:r>
        <w:rPr/>
        <w:t>resolutória</w:t>
      </w:r>
      <w:r>
        <w:rPr>
          <w:spacing w:val="2"/>
        </w:rPr>
        <w:t> </w:t>
      </w:r>
      <w:r>
        <w:rPr/>
        <w:t>do</w:t>
      </w:r>
      <w:r>
        <w:rPr>
          <w:spacing w:val="2"/>
        </w:rPr>
        <w:t> </w:t>
      </w:r>
      <w:r>
        <w:rPr/>
        <w:t>direito</w:t>
      </w:r>
      <w:r>
        <w:rPr>
          <w:spacing w:val="2"/>
        </w:rPr>
        <w:t> </w:t>
      </w:r>
      <w:r>
        <w:rPr/>
        <w:t>deste</w:t>
      </w:r>
      <w:r>
        <w:rPr>
          <w:spacing w:val="2"/>
        </w:rPr>
        <w:t> </w:t>
      </w:r>
      <w:r>
        <w:rPr/>
        <w:t>último;</w:t>
      </w:r>
      <w:r>
        <w:rPr>
          <w:spacing w:val="2"/>
        </w:rPr>
        <w:t> </w:t>
      </w:r>
      <w:r>
        <w:rPr/>
        <w:t>nesse</w:t>
      </w:r>
      <w:r>
        <w:rPr>
          <w:spacing w:val="2"/>
        </w:rPr>
        <w:t> </w:t>
      </w:r>
      <w:r>
        <w:rPr/>
        <w:t>caso,</w:t>
      </w:r>
      <w:r>
        <w:rPr>
          <w:spacing w:val="2"/>
        </w:rPr>
        <w:t> </w:t>
      </w:r>
      <w:r>
        <w:rPr/>
        <w:t>a</w:t>
      </w:r>
      <w:r>
        <w:rPr>
          <w:spacing w:val="2"/>
        </w:rPr>
        <w:t> </w:t>
      </w:r>
      <w:r>
        <w:rPr/>
        <w:t>propriedade</w:t>
      </w:r>
      <w:r>
        <w:rPr>
          <w:spacing w:val="2"/>
        </w:rPr>
        <w:t> </w:t>
      </w:r>
      <w:r>
        <w:rPr/>
        <w:t>consolida-se</w:t>
      </w:r>
      <w:r>
        <w:rPr>
          <w:spacing w:val="2"/>
        </w:rPr>
        <w:t> </w:t>
      </w:r>
      <w:r>
        <w:rPr/>
        <w:t>no</w:t>
      </w:r>
      <w:r>
        <w:rPr>
          <w:spacing w:val="2"/>
        </w:rPr>
        <w:t> </w:t>
      </w:r>
      <w:r>
        <w:rPr/>
        <w:t>fiduciário,</w:t>
      </w:r>
      <w:r>
        <w:rPr>
          <w:spacing w:val="40"/>
        </w:rPr>
        <w:t> </w:t>
      </w:r>
      <w:r>
        <w:rPr/>
        <w:t>nos termos do art. 1.955.</w:t>
      </w:r>
    </w:p>
    <w:p>
      <w:pPr>
        <w:pStyle w:val="BodyText"/>
        <w:spacing w:before="4"/>
        <w:rPr>
          <w:sz w:val="4"/>
        </w:rPr>
      </w:pPr>
    </w:p>
    <w:p>
      <w:pPr>
        <w:pStyle w:val="BodyText"/>
        <w:ind w:left="133"/>
      </w:pPr>
      <w:r>
        <w:rPr/>
        <w:t>Art.</w:t>
      </w:r>
      <w:r>
        <w:rPr>
          <w:spacing w:val="1"/>
        </w:rPr>
        <w:t> </w:t>
      </w:r>
      <w:r>
        <w:rPr/>
        <w:t>1.959.</w:t>
      </w:r>
      <w:r>
        <w:rPr>
          <w:spacing w:val="2"/>
        </w:rPr>
        <w:t> </w:t>
      </w:r>
      <w:r>
        <w:rPr/>
        <w:t>São</w:t>
      </w:r>
      <w:r>
        <w:rPr>
          <w:spacing w:val="2"/>
        </w:rPr>
        <w:t> </w:t>
      </w:r>
      <w:r>
        <w:rPr/>
        <w:t>nulos</w:t>
      </w:r>
      <w:r>
        <w:rPr>
          <w:spacing w:val="2"/>
        </w:rPr>
        <w:t> </w:t>
      </w:r>
      <w:r>
        <w:rPr/>
        <w:t>os</w:t>
      </w:r>
      <w:r>
        <w:rPr>
          <w:spacing w:val="2"/>
        </w:rPr>
        <w:t> </w:t>
      </w:r>
      <w:r>
        <w:rPr/>
        <w:t>fideicomissos</w:t>
      </w:r>
      <w:r>
        <w:rPr>
          <w:spacing w:val="2"/>
        </w:rPr>
        <w:t> </w:t>
      </w:r>
      <w:r>
        <w:rPr/>
        <w:t>além</w:t>
      </w:r>
      <w:r>
        <w:rPr>
          <w:spacing w:val="2"/>
        </w:rPr>
        <w:t> </w:t>
      </w:r>
      <w:r>
        <w:rPr/>
        <w:t>do</w:t>
      </w:r>
      <w:r>
        <w:rPr>
          <w:spacing w:val="2"/>
        </w:rPr>
        <w:t> </w:t>
      </w:r>
      <w:r>
        <w:rPr/>
        <w:t>segundo</w:t>
      </w:r>
      <w:r>
        <w:rPr>
          <w:spacing w:val="2"/>
        </w:rPr>
        <w:t> </w:t>
      </w:r>
      <w:r>
        <w:rPr>
          <w:spacing w:val="-2"/>
        </w:rPr>
        <w:t>grau.</w:t>
      </w:r>
    </w:p>
    <w:p>
      <w:pPr>
        <w:pStyle w:val="BodyText"/>
        <w:spacing w:before="4"/>
        <w:rPr>
          <w:sz w:val="4"/>
        </w:rPr>
      </w:pPr>
    </w:p>
    <w:p>
      <w:pPr>
        <w:pStyle w:val="BodyText"/>
        <w:ind w:left="133"/>
      </w:pPr>
      <w:r>
        <w:rPr/>
        <w:t>Art.</w:t>
      </w:r>
      <w:r>
        <w:rPr>
          <w:spacing w:val="2"/>
        </w:rPr>
        <w:t> </w:t>
      </w:r>
      <w:r>
        <w:rPr/>
        <w:t>1.960.</w:t>
      </w:r>
      <w:r>
        <w:rPr>
          <w:spacing w:val="2"/>
        </w:rPr>
        <w:t> </w:t>
      </w:r>
      <w:r>
        <w:rPr/>
        <w:t>A</w:t>
      </w:r>
      <w:r>
        <w:rPr>
          <w:spacing w:val="-1"/>
        </w:rPr>
        <w:t> </w:t>
      </w:r>
      <w:r>
        <w:rPr/>
        <w:t>nulidade</w:t>
      </w:r>
      <w:r>
        <w:rPr>
          <w:spacing w:val="2"/>
        </w:rPr>
        <w:t> </w:t>
      </w:r>
      <w:r>
        <w:rPr/>
        <w:t>da</w:t>
      </w:r>
      <w:r>
        <w:rPr>
          <w:spacing w:val="2"/>
        </w:rPr>
        <w:t> </w:t>
      </w:r>
      <w:r>
        <w:rPr/>
        <w:t>substituição</w:t>
      </w:r>
      <w:r>
        <w:rPr>
          <w:spacing w:val="2"/>
        </w:rPr>
        <w:t> </w:t>
      </w:r>
      <w:r>
        <w:rPr/>
        <w:t>ilegal</w:t>
      </w:r>
      <w:r>
        <w:rPr>
          <w:spacing w:val="2"/>
        </w:rPr>
        <w:t> </w:t>
      </w:r>
      <w:r>
        <w:rPr/>
        <w:t>não</w:t>
      </w:r>
      <w:r>
        <w:rPr>
          <w:spacing w:val="2"/>
        </w:rPr>
        <w:t> </w:t>
      </w:r>
      <w:r>
        <w:rPr/>
        <w:t>prejudica</w:t>
      </w:r>
      <w:r>
        <w:rPr>
          <w:spacing w:val="3"/>
        </w:rPr>
        <w:t> </w:t>
      </w:r>
      <w:r>
        <w:rPr/>
        <w:t>a</w:t>
      </w:r>
      <w:r>
        <w:rPr>
          <w:spacing w:val="2"/>
        </w:rPr>
        <w:t> </w:t>
      </w:r>
      <w:r>
        <w:rPr/>
        <w:t>instituição,</w:t>
      </w:r>
      <w:r>
        <w:rPr>
          <w:spacing w:val="2"/>
        </w:rPr>
        <w:t> </w:t>
      </w:r>
      <w:r>
        <w:rPr/>
        <w:t>que</w:t>
      </w:r>
      <w:r>
        <w:rPr>
          <w:spacing w:val="2"/>
        </w:rPr>
        <w:t> </w:t>
      </w:r>
      <w:r>
        <w:rPr/>
        <w:t>valerá</w:t>
      </w:r>
      <w:r>
        <w:rPr>
          <w:spacing w:val="2"/>
        </w:rPr>
        <w:t> </w:t>
      </w:r>
      <w:r>
        <w:rPr/>
        <w:t>sem</w:t>
      </w:r>
      <w:r>
        <w:rPr>
          <w:spacing w:val="3"/>
        </w:rPr>
        <w:t> </w:t>
      </w:r>
      <w:r>
        <w:rPr/>
        <w:t>o</w:t>
      </w:r>
      <w:r>
        <w:rPr>
          <w:spacing w:val="2"/>
        </w:rPr>
        <w:t> </w:t>
      </w:r>
      <w:r>
        <w:rPr/>
        <w:t>encargo</w:t>
      </w:r>
      <w:r>
        <w:rPr>
          <w:spacing w:val="2"/>
        </w:rPr>
        <w:t> </w:t>
      </w:r>
      <w:r>
        <w:rPr>
          <w:spacing w:val="-2"/>
        </w:rPr>
        <w:t>resolutório.</w:t>
      </w:r>
    </w:p>
    <w:p>
      <w:pPr>
        <w:pStyle w:val="BodyText"/>
        <w:spacing w:before="7"/>
        <w:rPr>
          <w:sz w:val="4"/>
        </w:rPr>
      </w:pPr>
    </w:p>
    <w:p>
      <w:pPr>
        <w:pStyle w:val="BodyText"/>
        <w:spacing w:line="57" w:lineRule="exact"/>
        <w:ind w:left="139" w:right="47"/>
        <w:jc w:val="center"/>
      </w:pPr>
      <w:r>
        <w:rPr/>
        <w:t>CAPÍTULO</w:t>
      </w:r>
      <w:r>
        <w:rPr>
          <w:spacing w:val="4"/>
        </w:rPr>
        <w:t> </w:t>
      </w:r>
      <w:r>
        <w:rPr>
          <w:spacing w:val="-10"/>
        </w:rPr>
        <w:t>X</w:t>
      </w:r>
    </w:p>
    <w:p>
      <w:pPr>
        <w:pStyle w:val="BodyText"/>
        <w:ind w:left="2052"/>
      </w:pPr>
      <w:r>
        <w:rPr/>
        <w:t>Da</w:t>
      </w:r>
      <w:r>
        <w:rPr>
          <w:spacing w:val="1"/>
        </w:rPr>
        <w:t> </w:t>
      </w:r>
      <w:r>
        <w:rPr>
          <w:spacing w:val="-2"/>
        </w:rPr>
        <w:t>Deserdação</w:t>
      </w:r>
    </w:p>
    <w:p>
      <w:pPr>
        <w:pStyle w:val="BodyText"/>
        <w:spacing w:before="4"/>
        <w:rPr>
          <w:sz w:val="4"/>
        </w:rPr>
      </w:pPr>
    </w:p>
    <w:p>
      <w:pPr>
        <w:pStyle w:val="BodyText"/>
        <w:spacing w:line="448" w:lineRule="auto"/>
        <w:ind w:left="133" w:right="1238"/>
      </w:pPr>
      <w:r>
        <w:rPr/>
        <w:t>Art. 1.961. Os herdeiros necessários podem ser privados de sua legítima, ou deserdados, em todos os casos em que podem ser excluídos da sucessão.</w:t>
      </w:r>
      <w:r>
        <w:rPr>
          <w:spacing w:val="40"/>
        </w:rPr>
        <w:t> </w:t>
      </w:r>
      <w:r>
        <w:rPr/>
        <w:t>Art. 1.962. Além das causas mencionadas no art. 1.814, autorizam a deserdação dos descendentes por seus ascendentes:</w:t>
      </w:r>
    </w:p>
    <w:p>
      <w:pPr>
        <w:pStyle w:val="ListParagraph"/>
        <w:numPr>
          <w:ilvl w:val="0"/>
          <w:numId w:val="206"/>
        </w:numPr>
        <w:tabs>
          <w:tab w:pos="162" w:val="left" w:leader="none"/>
        </w:tabs>
        <w:spacing w:line="240" w:lineRule="auto" w:before="3" w:after="0"/>
        <w:ind w:left="162" w:right="0" w:hanging="29"/>
        <w:jc w:val="left"/>
        <w:rPr>
          <w:sz w:val="5"/>
        </w:rPr>
      </w:pPr>
      <w:r>
        <w:rPr>
          <w:sz w:val="5"/>
        </w:rPr>
        <w:t>-</w:t>
      </w:r>
      <w:r>
        <w:rPr>
          <w:spacing w:val="1"/>
          <w:sz w:val="5"/>
        </w:rPr>
        <w:t> </w:t>
      </w:r>
      <w:r>
        <w:rPr>
          <w:sz w:val="5"/>
        </w:rPr>
        <w:t>ofensa</w:t>
      </w:r>
      <w:r>
        <w:rPr>
          <w:spacing w:val="1"/>
          <w:sz w:val="5"/>
        </w:rPr>
        <w:t> </w:t>
      </w:r>
      <w:r>
        <w:rPr>
          <w:spacing w:val="-2"/>
          <w:sz w:val="5"/>
        </w:rPr>
        <w:t>física;</w:t>
      </w:r>
    </w:p>
    <w:p>
      <w:pPr>
        <w:pStyle w:val="BodyText"/>
        <w:spacing w:before="4"/>
        <w:rPr>
          <w:sz w:val="4"/>
        </w:rPr>
      </w:pPr>
    </w:p>
    <w:p>
      <w:pPr>
        <w:pStyle w:val="ListParagraph"/>
        <w:numPr>
          <w:ilvl w:val="0"/>
          <w:numId w:val="206"/>
        </w:numPr>
        <w:tabs>
          <w:tab w:pos="179" w:val="left" w:leader="none"/>
        </w:tabs>
        <w:spacing w:line="240" w:lineRule="auto" w:before="0" w:after="0"/>
        <w:ind w:left="179" w:right="0" w:hanging="46"/>
        <w:jc w:val="left"/>
        <w:rPr>
          <w:sz w:val="5"/>
        </w:rPr>
      </w:pPr>
      <w:r>
        <w:rPr>
          <w:sz w:val="5"/>
        </w:rPr>
        <w:t>-</w:t>
      </w:r>
      <w:r>
        <w:rPr>
          <w:spacing w:val="1"/>
          <w:sz w:val="5"/>
        </w:rPr>
        <w:t> </w:t>
      </w:r>
      <w:r>
        <w:rPr>
          <w:sz w:val="5"/>
        </w:rPr>
        <w:t>injúria</w:t>
      </w:r>
      <w:r>
        <w:rPr>
          <w:spacing w:val="1"/>
          <w:sz w:val="5"/>
        </w:rPr>
        <w:t> </w:t>
      </w:r>
      <w:r>
        <w:rPr>
          <w:spacing w:val="-2"/>
          <w:sz w:val="5"/>
        </w:rPr>
        <w:t>grave;</w:t>
      </w:r>
    </w:p>
    <w:p>
      <w:pPr>
        <w:pStyle w:val="BodyText"/>
        <w:spacing w:before="4"/>
        <w:rPr>
          <w:sz w:val="4"/>
        </w:rPr>
      </w:pPr>
    </w:p>
    <w:p>
      <w:pPr>
        <w:pStyle w:val="ListParagraph"/>
        <w:numPr>
          <w:ilvl w:val="0"/>
          <w:numId w:val="206"/>
        </w:numPr>
        <w:tabs>
          <w:tab w:pos="196" w:val="left" w:leader="none"/>
        </w:tabs>
        <w:spacing w:line="240" w:lineRule="auto" w:before="0" w:after="0"/>
        <w:ind w:left="196" w:right="0" w:hanging="63"/>
        <w:jc w:val="left"/>
        <w:rPr>
          <w:sz w:val="5"/>
        </w:rPr>
      </w:pPr>
      <w:r>
        <w:rPr>
          <w:sz w:val="5"/>
        </w:rPr>
        <w:t>-</w:t>
      </w:r>
      <w:r>
        <w:rPr>
          <w:spacing w:val="1"/>
          <w:sz w:val="5"/>
        </w:rPr>
        <w:t> </w:t>
      </w:r>
      <w:r>
        <w:rPr>
          <w:sz w:val="5"/>
        </w:rPr>
        <w:t>relações</w:t>
      </w:r>
      <w:r>
        <w:rPr>
          <w:spacing w:val="2"/>
          <w:sz w:val="5"/>
        </w:rPr>
        <w:t> </w:t>
      </w:r>
      <w:r>
        <w:rPr>
          <w:sz w:val="5"/>
        </w:rPr>
        <w:t>ilícitas</w:t>
      </w:r>
      <w:r>
        <w:rPr>
          <w:spacing w:val="2"/>
          <w:sz w:val="5"/>
        </w:rPr>
        <w:t> </w:t>
      </w:r>
      <w:r>
        <w:rPr>
          <w:sz w:val="5"/>
        </w:rPr>
        <w:t>com</w:t>
      </w:r>
      <w:r>
        <w:rPr>
          <w:spacing w:val="1"/>
          <w:sz w:val="5"/>
        </w:rPr>
        <w:t> </w:t>
      </w:r>
      <w:r>
        <w:rPr>
          <w:sz w:val="5"/>
        </w:rPr>
        <w:t>a</w:t>
      </w:r>
      <w:r>
        <w:rPr>
          <w:spacing w:val="2"/>
          <w:sz w:val="5"/>
        </w:rPr>
        <w:t> </w:t>
      </w:r>
      <w:r>
        <w:rPr>
          <w:sz w:val="5"/>
        </w:rPr>
        <w:t>madrasta</w:t>
      </w:r>
      <w:r>
        <w:rPr>
          <w:spacing w:val="2"/>
          <w:sz w:val="5"/>
        </w:rPr>
        <w:t> </w:t>
      </w:r>
      <w:r>
        <w:rPr>
          <w:sz w:val="5"/>
        </w:rPr>
        <w:t>ou</w:t>
      </w:r>
      <w:r>
        <w:rPr>
          <w:spacing w:val="1"/>
          <w:sz w:val="5"/>
        </w:rPr>
        <w:t> </w:t>
      </w:r>
      <w:r>
        <w:rPr>
          <w:sz w:val="5"/>
        </w:rPr>
        <w:t>com</w:t>
      </w:r>
      <w:r>
        <w:rPr>
          <w:spacing w:val="2"/>
          <w:sz w:val="5"/>
        </w:rPr>
        <w:t> </w:t>
      </w:r>
      <w:r>
        <w:rPr>
          <w:sz w:val="5"/>
        </w:rPr>
        <w:t>o</w:t>
      </w:r>
      <w:r>
        <w:rPr>
          <w:spacing w:val="2"/>
          <w:sz w:val="5"/>
        </w:rPr>
        <w:t> </w:t>
      </w:r>
      <w:r>
        <w:rPr>
          <w:spacing w:val="-2"/>
          <w:sz w:val="5"/>
        </w:rPr>
        <w:t>padrasto;</w:t>
      </w:r>
    </w:p>
    <w:p>
      <w:pPr>
        <w:pStyle w:val="BodyText"/>
        <w:spacing w:before="6"/>
        <w:rPr>
          <w:sz w:val="4"/>
        </w:rPr>
      </w:pPr>
    </w:p>
    <w:p>
      <w:pPr>
        <w:pStyle w:val="ListParagraph"/>
        <w:numPr>
          <w:ilvl w:val="0"/>
          <w:numId w:val="206"/>
        </w:numPr>
        <w:tabs>
          <w:tab w:pos="198" w:val="left" w:leader="none"/>
        </w:tabs>
        <w:spacing w:line="240" w:lineRule="auto" w:before="1" w:after="0"/>
        <w:ind w:left="198" w:right="0" w:hanging="65"/>
        <w:jc w:val="left"/>
        <w:rPr>
          <w:sz w:val="5"/>
        </w:rPr>
      </w:pPr>
      <w:r>
        <w:rPr>
          <w:sz w:val="5"/>
        </w:rPr>
        <w:t>-</w:t>
      </w:r>
      <w:r>
        <w:rPr>
          <w:spacing w:val="2"/>
          <w:sz w:val="5"/>
        </w:rPr>
        <w:t> </w:t>
      </w:r>
      <w:r>
        <w:rPr>
          <w:sz w:val="5"/>
        </w:rPr>
        <w:t>desamparo</w:t>
      </w:r>
      <w:r>
        <w:rPr>
          <w:spacing w:val="2"/>
          <w:sz w:val="5"/>
        </w:rPr>
        <w:t> </w:t>
      </w:r>
      <w:r>
        <w:rPr>
          <w:sz w:val="5"/>
        </w:rPr>
        <w:t>do</w:t>
      </w:r>
      <w:r>
        <w:rPr>
          <w:spacing w:val="3"/>
          <w:sz w:val="5"/>
        </w:rPr>
        <w:t> </w:t>
      </w:r>
      <w:r>
        <w:rPr>
          <w:sz w:val="5"/>
        </w:rPr>
        <w:t>ascendente</w:t>
      </w:r>
      <w:r>
        <w:rPr>
          <w:spacing w:val="2"/>
          <w:sz w:val="5"/>
        </w:rPr>
        <w:t> </w:t>
      </w:r>
      <w:r>
        <w:rPr>
          <w:sz w:val="5"/>
        </w:rPr>
        <w:t>em</w:t>
      </w:r>
      <w:r>
        <w:rPr>
          <w:spacing w:val="2"/>
          <w:sz w:val="5"/>
        </w:rPr>
        <w:t> </w:t>
      </w:r>
      <w:r>
        <w:rPr>
          <w:sz w:val="5"/>
        </w:rPr>
        <w:t>alienação</w:t>
      </w:r>
      <w:r>
        <w:rPr>
          <w:spacing w:val="3"/>
          <w:sz w:val="5"/>
        </w:rPr>
        <w:t> </w:t>
      </w:r>
      <w:r>
        <w:rPr>
          <w:sz w:val="5"/>
        </w:rPr>
        <w:t>mental</w:t>
      </w:r>
      <w:r>
        <w:rPr>
          <w:spacing w:val="2"/>
          <w:sz w:val="5"/>
        </w:rPr>
        <w:t> </w:t>
      </w:r>
      <w:r>
        <w:rPr>
          <w:sz w:val="5"/>
        </w:rPr>
        <w:t>ou</w:t>
      </w:r>
      <w:r>
        <w:rPr>
          <w:spacing w:val="2"/>
          <w:sz w:val="5"/>
        </w:rPr>
        <w:t> </w:t>
      </w:r>
      <w:r>
        <w:rPr>
          <w:sz w:val="5"/>
        </w:rPr>
        <w:t>grave</w:t>
      </w:r>
      <w:r>
        <w:rPr>
          <w:spacing w:val="2"/>
          <w:sz w:val="5"/>
        </w:rPr>
        <w:t> </w:t>
      </w:r>
      <w:r>
        <w:rPr>
          <w:spacing w:val="-2"/>
          <w:sz w:val="5"/>
        </w:rPr>
        <w:t>enfermidade.</w:t>
      </w:r>
    </w:p>
    <w:p>
      <w:pPr>
        <w:pStyle w:val="BodyText"/>
        <w:spacing w:before="4"/>
        <w:rPr>
          <w:sz w:val="4"/>
        </w:rPr>
      </w:pPr>
    </w:p>
    <w:p>
      <w:pPr>
        <w:pStyle w:val="BodyText"/>
        <w:ind w:left="133"/>
      </w:pPr>
      <w:r>
        <w:rPr/>
        <w:t>Art.</w:t>
      </w:r>
      <w:r>
        <w:rPr>
          <w:spacing w:val="2"/>
        </w:rPr>
        <w:t> </w:t>
      </w:r>
      <w:r>
        <w:rPr/>
        <w:t>1.963.</w:t>
      </w:r>
      <w:r>
        <w:rPr>
          <w:spacing w:val="2"/>
        </w:rPr>
        <w:t> </w:t>
      </w:r>
      <w:r>
        <w:rPr/>
        <w:t>Além</w:t>
      </w:r>
      <w:r>
        <w:rPr>
          <w:spacing w:val="3"/>
        </w:rPr>
        <w:t> </w:t>
      </w:r>
      <w:r>
        <w:rPr/>
        <w:t>das</w:t>
      </w:r>
      <w:r>
        <w:rPr>
          <w:spacing w:val="2"/>
        </w:rPr>
        <w:t> </w:t>
      </w:r>
      <w:r>
        <w:rPr/>
        <w:t>causas</w:t>
      </w:r>
      <w:r>
        <w:rPr>
          <w:spacing w:val="3"/>
        </w:rPr>
        <w:t> </w:t>
      </w:r>
      <w:r>
        <w:rPr/>
        <w:t>enumeradas</w:t>
      </w:r>
      <w:r>
        <w:rPr>
          <w:spacing w:val="2"/>
        </w:rPr>
        <w:t> </w:t>
      </w:r>
      <w:r>
        <w:rPr/>
        <w:t>no</w:t>
      </w:r>
      <w:r>
        <w:rPr>
          <w:spacing w:val="3"/>
        </w:rPr>
        <w:t> </w:t>
      </w:r>
      <w:r>
        <w:rPr/>
        <w:t>art.</w:t>
      </w:r>
      <w:r>
        <w:rPr>
          <w:spacing w:val="2"/>
        </w:rPr>
        <w:t> </w:t>
      </w:r>
      <w:r>
        <w:rPr/>
        <w:t>1.814,</w:t>
      </w:r>
      <w:r>
        <w:rPr>
          <w:spacing w:val="3"/>
        </w:rPr>
        <w:t> </w:t>
      </w:r>
      <w:r>
        <w:rPr/>
        <w:t>autorizam</w:t>
      </w:r>
      <w:r>
        <w:rPr>
          <w:spacing w:val="2"/>
        </w:rPr>
        <w:t> </w:t>
      </w:r>
      <w:r>
        <w:rPr/>
        <w:t>a</w:t>
      </w:r>
      <w:r>
        <w:rPr>
          <w:spacing w:val="3"/>
        </w:rPr>
        <w:t> </w:t>
      </w:r>
      <w:r>
        <w:rPr/>
        <w:t>deserdação</w:t>
      </w:r>
      <w:r>
        <w:rPr>
          <w:spacing w:val="2"/>
        </w:rPr>
        <w:t> </w:t>
      </w:r>
      <w:r>
        <w:rPr/>
        <w:t>dos</w:t>
      </w:r>
      <w:r>
        <w:rPr>
          <w:spacing w:val="3"/>
        </w:rPr>
        <w:t> </w:t>
      </w:r>
      <w:r>
        <w:rPr/>
        <w:t>ascendentes</w:t>
      </w:r>
      <w:r>
        <w:rPr>
          <w:spacing w:val="2"/>
        </w:rPr>
        <w:t> </w:t>
      </w:r>
      <w:r>
        <w:rPr/>
        <w:t>pelos</w:t>
      </w:r>
      <w:r>
        <w:rPr>
          <w:spacing w:val="2"/>
        </w:rPr>
        <w:t> </w:t>
      </w:r>
      <w:r>
        <w:rPr>
          <w:spacing w:val="-2"/>
        </w:rPr>
        <w:t>descendentes:</w:t>
      </w:r>
    </w:p>
    <w:p>
      <w:pPr>
        <w:pStyle w:val="BodyText"/>
        <w:spacing w:before="4"/>
        <w:rPr>
          <w:sz w:val="4"/>
        </w:rPr>
      </w:pPr>
    </w:p>
    <w:p>
      <w:pPr>
        <w:pStyle w:val="ListParagraph"/>
        <w:numPr>
          <w:ilvl w:val="0"/>
          <w:numId w:val="207"/>
        </w:numPr>
        <w:tabs>
          <w:tab w:pos="162" w:val="left" w:leader="none"/>
        </w:tabs>
        <w:spacing w:line="240" w:lineRule="auto" w:before="0" w:after="0"/>
        <w:ind w:left="162" w:right="0" w:hanging="29"/>
        <w:jc w:val="left"/>
        <w:rPr>
          <w:sz w:val="5"/>
        </w:rPr>
      </w:pPr>
      <w:r>
        <w:rPr>
          <w:sz w:val="5"/>
        </w:rPr>
        <w:t>-</w:t>
      </w:r>
      <w:r>
        <w:rPr>
          <w:spacing w:val="1"/>
          <w:sz w:val="5"/>
        </w:rPr>
        <w:t> </w:t>
      </w:r>
      <w:r>
        <w:rPr>
          <w:sz w:val="5"/>
        </w:rPr>
        <w:t>ofensa</w:t>
      </w:r>
      <w:r>
        <w:rPr>
          <w:spacing w:val="1"/>
          <w:sz w:val="5"/>
        </w:rPr>
        <w:t> </w:t>
      </w:r>
      <w:r>
        <w:rPr>
          <w:spacing w:val="-2"/>
          <w:sz w:val="5"/>
        </w:rPr>
        <w:t>física;</w:t>
      </w:r>
    </w:p>
    <w:p>
      <w:pPr>
        <w:pStyle w:val="BodyText"/>
        <w:spacing w:before="6"/>
        <w:rPr>
          <w:sz w:val="4"/>
        </w:rPr>
      </w:pPr>
    </w:p>
    <w:p>
      <w:pPr>
        <w:pStyle w:val="ListParagraph"/>
        <w:numPr>
          <w:ilvl w:val="0"/>
          <w:numId w:val="207"/>
        </w:numPr>
        <w:tabs>
          <w:tab w:pos="179" w:val="left" w:leader="none"/>
        </w:tabs>
        <w:spacing w:line="240" w:lineRule="auto" w:before="0" w:after="0"/>
        <w:ind w:left="179" w:right="0" w:hanging="46"/>
        <w:jc w:val="left"/>
        <w:rPr>
          <w:sz w:val="5"/>
        </w:rPr>
      </w:pPr>
      <w:r>
        <w:rPr>
          <w:sz w:val="5"/>
        </w:rPr>
        <w:t>-</w:t>
      </w:r>
      <w:r>
        <w:rPr>
          <w:spacing w:val="1"/>
          <w:sz w:val="5"/>
        </w:rPr>
        <w:t> </w:t>
      </w:r>
      <w:r>
        <w:rPr>
          <w:sz w:val="5"/>
        </w:rPr>
        <w:t>injúria</w:t>
      </w:r>
      <w:r>
        <w:rPr>
          <w:spacing w:val="1"/>
          <w:sz w:val="5"/>
        </w:rPr>
        <w:t> </w:t>
      </w:r>
      <w:r>
        <w:rPr>
          <w:spacing w:val="-2"/>
          <w:sz w:val="5"/>
        </w:rPr>
        <w:t>grave;</w:t>
      </w:r>
    </w:p>
    <w:p>
      <w:pPr>
        <w:pStyle w:val="BodyText"/>
        <w:spacing w:before="4"/>
        <w:rPr>
          <w:sz w:val="4"/>
        </w:rPr>
      </w:pPr>
    </w:p>
    <w:p>
      <w:pPr>
        <w:pStyle w:val="ListParagraph"/>
        <w:numPr>
          <w:ilvl w:val="0"/>
          <w:numId w:val="207"/>
        </w:numPr>
        <w:tabs>
          <w:tab w:pos="196" w:val="left" w:leader="none"/>
        </w:tabs>
        <w:spacing w:line="240" w:lineRule="auto" w:before="1" w:after="0"/>
        <w:ind w:left="196" w:right="0" w:hanging="63"/>
        <w:jc w:val="left"/>
        <w:rPr>
          <w:sz w:val="5"/>
        </w:rPr>
      </w:pPr>
      <w:r>
        <w:rPr>
          <w:sz w:val="5"/>
        </w:rPr>
        <w:t>-</w:t>
      </w:r>
      <w:r>
        <w:rPr>
          <w:spacing w:val="1"/>
          <w:sz w:val="5"/>
        </w:rPr>
        <w:t> </w:t>
      </w:r>
      <w:r>
        <w:rPr>
          <w:sz w:val="5"/>
        </w:rPr>
        <w:t>relações</w:t>
      </w:r>
      <w:r>
        <w:rPr>
          <w:spacing w:val="1"/>
          <w:sz w:val="5"/>
        </w:rPr>
        <w:t> </w:t>
      </w:r>
      <w:r>
        <w:rPr>
          <w:sz w:val="5"/>
        </w:rPr>
        <w:t>ilícitas</w:t>
      </w:r>
      <w:r>
        <w:rPr>
          <w:spacing w:val="2"/>
          <w:sz w:val="5"/>
        </w:rPr>
        <w:t> </w:t>
      </w:r>
      <w:r>
        <w:rPr>
          <w:sz w:val="5"/>
        </w:rPr>
        <w:t>com</w:t>
      </w:r>
      <w:r>
        <w:rPr>
          <w:spacing w:val="1"/>
          <w:sz w:val="5"/>
        </w:rPr>
        <w:t> </w:t>
      </w:r>
      <w:r>
        <w:rPr>
          <w:sz w:val="5"/>
        </w:rPr>
        <w:t>a</w:t>
      </w:r>
      <w:r>
        <w:rPr>
          <w:spacing w:val="2"/>
          <w:sz w:val="5"/>
        </w:rPr>
        <w:t> </w:t>
      </w:r>
      <w:r>
        <w:rPr>
          <w:sz w:val="5"/>
        </w:rPr>
        <w:t>mulher</w:t>
      </w:r>
      <w:r>
        <w:rPr>
          <w:spacing w:val="1"/>
          <w:sz w:val="5"/>
        </w:rPr>
        <w:t> </w:t>
      </w:r>
      <w:r>
        <w:rPr>
          <w:sz w:val="5"/>
        </w:rPr>
        <w:t>ou</w:t>
      </w:r>
      <w:r>
        <w:rPr>
          <w:spacing w:val="2"/>
          <w:sz w:val="5"/>
        </w:rPr>
        <w:t> </w:t>
      </w:r>
      <w:r>
        <w:rPr>
          <w:sz w:val="5"/>
        </w:rPr>
        <w:t>companheira</w:t>
      </w:r>
      <w:r>
        <w:rPr>
          <w:spacing w:val="1"/>
          <w:sz w:val="5"/>
        </w:rPr>
        <w:t> </w:t>
      </w:r>
      <w:r>
        <w:rPr>
          <w:sz w:val="5"/>
        </w:rPr>
        <w:t>do</w:t>
      </w:r>
      <w:r>
        <w:rPr>
          <w:spacing w:val="2"/>
          <w:sz w:val="5"/>
        </w:rPr>
        <w:t> </w:t>
      </w:r>
      <w:r>
        <w:rPr>
          <w:sz w:val="5"/>
        </w:rPr>
        <w:t>filho</w:t>
      </w:r>
      <w:r>
        <w:rPr>
          <w:spacing w:val="1"/>
          <w:sz w:val="5"/>
        </w:rPr>
        <w:t> </w:t>
      </w:r>
      <w:r>
        <w:rPr>
          <w:sz w:val="5"/>
        </w:rPr>
        <w:t>ou</w:t>
      </w:r>
      <w:r>
        <w:rPr>
          <w:spacing w:val="2"/>
          <w:sz w:val="5"/>
        </w:rPr>
        <w:t> </w:t>
      </w:r>
      <w:r>
        <w:rPr>
          <w:sz w:val="5"/>
        </w:rPr>
        <w:t>a</w:t>
      </w:r>
      <w:r>
        <w:rPr>
          <w:spacing w:val="1"/>
          <w:sz w:val="5"/>
        </w:rPr>
        <w:t> </w:t>
      </w:r>
      <w:r>
        <w:rPr>
          <w:sz w:val="5"/>
        </w:rPr>
        <w:t>do</w:t>
      </w:r>
      <w:r>
        <w:rPr>
          <w:spacing w:val="2"/>
          <w:sz w:val="5"/>
        </w:rPr>
        <w:t> </w:t>
      </w:r>
      <w:r>
        <w:rPr>
          <w:sz w:val="5"/>
        </w:rPr>
        <w:t>neto,</w:t>
      </w:r>
      <w:r>
        <w:rPr>
          <w:spacing w:val="1"/>
          <w:sz w:val="5"/>
        </w:rPr>
        <w:t> </w:t>
      </w:r>
      <w:r>
        <w:rPr>
          <w:sz w:val="5"/>
        </w:rPr>
        <w:t>ou</w:t>
      </w:r>
      <w:r>
        <w:rPr>
          <w:spacing w:val="2"/>
          <w:sz w:val="5"/>
        </w:rPr>
        <w:t> </w:t>
      </w:r>
      <w:r>
        <w:rPr>
          <w:sz w:val="5"/>
        </w:rPr>
        <w:t>com</w:t>
      </w:r>
      <w:r>
        <w:rPr>
          <w:spacing w:val="1"/>
          <w:sz w:val="5"/>
        </w:rPr>
        <w:t> </w:t>
      </w:r>
      <w:r>
        <w:rPr>
          <w:sz w:val="5"/>
        </w:rPr>
        <w:t>o</w:t>
      </w:r>
      <w:r>
        <w:rPr>
          <w:spacing w:val="1"/>
          <w:sz w:val="5"/>
        </w:rPr>
        <w:t> </w:t>
      </w:r>
      <w:r>
        <w:rPr>
          <w:sz w:val="5"/>
        </w:rPr>
        <w:t>marido</w:t>
      </w:r>
      <w:r>
        <w:rPr>
          <w:spacing w:val="2"/>
          <w:sz w:val="5"/>
        </w:rPr>
        <w:t> </w:t>
      </w:r>
      <w:r>
        <w:rPr>
          <w:sz w:val="5"/>
        </w:rPr>
        <w:t>ou</w:t>
      </w:r>
      <w:r>
        <w:rPr>
          <w:spacing w:val="1"/>
          <w:sz w:val="5"/>
        </w:rPr>
        <w:t> </w:t>
      </w:r>
      <w:r>
        <w:rPr>
          <w:sz w:val="5"/>
        </w:rPr>
        <w:t>companheiro</w:t>
      </w:r>
      <w:r>
        <w:rPr>
          <w:spacing w:val="2"/>
          <w:sz w:val="5"/>
        </w:rPr>
        <w:t> </w:t>
      </w:r>
      <w:r>
        <w:rPr>
          <w:sz w:val="5"/>
        </w:rPr>
        <w:t>da</w:t>
      </w:r>
      <w:r>
        <w:rPr>
          <w:spacing w:val="1"/>
          <w:sz w:val="5"/>
        </w:rPr>
        <w:t> </w:t>
      </w:r>
      <w:r>
        <w:rPr>
          <w:sz w:val="5"/>
        </w:rPr>
        <w:t>filha</w:t>
      </w:r>
      <w:r>
        <w:rPr>
          <w:spacing w:val="2"/>
          <w:sz w:val="5"/>
        </w:rPr>
        <w:t> </w:t>
      </w:r>
      <w:r>
        <w:rPr>
          <w:sz w:val="5"/>
        </w:rPr>
        <w:t>ou</w:t>
      </w:r>
      <w:r>
        <w:rPr>
          <w:spacing w:val="1"/>
          <w:sz w:val="5"/>
        </w:rPr>
        <w:t> </w:t>
      </w:r>
      <w:r>
        <w:rPr>
          <w:sz w:val="5"/>
        </w:rPr>
        <w:t>o</w:t>
      </w:r>
      <w:r>
        <w:rPr>
          <w:spacing w:val="2"/>
          <w:sz w:val="5"/>
        </w:rPr>
        <w:t> </w:t>
      </w:r>
      <w:r>
        <w:rPr>
          <w:sz w:val="5"/>
        </w:rPr>
        <w:t>da</w:t>
      </w:r>
      <w:r>
        <w:rPr>
          <w:spacing w:val="1"/>
          <w:sz w:val="5"/>
        </w:rPr>
        <w:t> </w:t>
      </w:r>
      <w:r>
        <w:rPr>
          <w:spacing w:val="-2"/>
          <w:sz w:val="5"/>
        </w:rPr>
        <w:t>neta;</w:t>
      </w:r>
    </w:p>
    <w:p>
      <w:pPr>
        <w:pStyle w:val="BodyText"/>
        <w:spacing w:before="4"/>
        <w:rPr>
          <w:sz w:val="4"/>
        </w:rPr>
      </w:pPr>
    </w:p>
    <w:p>
      <w:pPr>
        <w:pStyle w:val="ListParagraph"/>
        <w:numPr>
          <w:ilvl w:val="0"/>
          <w:numId w:val="207"/>
        </w:numPr>
        <w:tabs>
          <w:tab w:pos="198" w:val="left" w:leader="none"/>
        </w:tabs>
        <w:spacing w:line="240" w:lineRule="auto" w:before="0" w:after="0"/>
        <w:ind w:left="198" w:right="0" w:hanging="65"/>
        <w:jc w:val="left"/>
        <w:rPr>
          <w:sz w:val="5"/>
        </w:rPr>
      </w:pPr>
      <w:r>
        <w:rPr>
          <w:sz w:val="5"/>
        </w:rPr>
        <w:t>-</w:t>
      </w:r>
      <w:r>
        <w:rPr>
          <w:spacing w:val="1"/>
          <w:sz w:val="5"/>
        </w:rPr>
        <w:t> </w:t>
      </w:r>
      <w:r>
        <w:rPr>
          <w:sz w:val="5"/>
        </w:rPr>
        <w:t>desamparo</w:t>
      </w:r>
      <w:r>
        <w:rPr>
          <w:spacing w:val="2"/>
          <w:sz w:val="5"/>
        </w:rPr>
        <w:t> </w:t>
      </w:r>
      <w:r>
        <w:rPr>
          <w:sz w:val="5"/>
        </w:rPr>
        <w:t>do</w:t>
      </w:r>
      <w:r>
        <w:rPr>
          <w:spacing w:val="1"/>
          <w:sz w:val="5"/>
        </w:rPr>
        <w:t> </w:t>
      </w:r>
      <w:r>
        <w:rPr>
          <w:sz w:val="5"/>
        </w:rPr>
        <w:t>filho</w:t>
      </w:r>
      <w:r>
        <w:rPr>
          <w:spacing w:val="2"/>
          <w:sz w:val="5"/>
        </w:rPr>
        <w:t> </w:t>
      </w:r>
      <w:r>
        <w:rPr>
          <w:sz w:val="5"/>
        </w:rPr>
        <w:t>ou</w:t>
      </w:r>
      <w:r>
        <w:rPr>
          <w:spacing w:val="1"/>
          <w:sz w:val="5"/>
        </w:rPr>
        <w:t> </w:t>
      </w:r>
      <w:r>
        <w:rPr>
          <w:sz w:val="5"/>
        </w:rPr>
        <w:t>neto</w:t>
      </w:r>
      <w:r>
        <w:rPr>
          <w:spacing w:val="2"/>
          <w:sz w:val="5"/>
        </w:rPr>
        <w:t> </w:t>
      </w:r>
      <w:r>
        <w:rPr>
          <w:sz w:val="5"/>
        </w:rPr>
        <w:t>com</w:t>
      </w:r>
      <w:r>
        <w:rPr>
          <w:spacing w:val="1"/>
          <w:sz w:val="5"/>
        </w:rPr>
        <w:t> </w:t>
      </w:r>
      <w:r>
        <w:rPr>
          <w:sz w:val="5"/>
        </w:rPr>
        <w:t>deficiência</w:t>
      </w:r>
      <w:r>
        <w:rPr>
          <w:spacing w:val="2"/>
          <w:sz w:val="5"/>
        </w:rPr>
        <w:t> </w:t>
      </w:r>
      <w:r>
        <w:rPr>
          <w:sz w:val="5"/>
        </w:rPr>
        <w:t>mental</w:t>
      </w:r>
      <w:r>
        <w:rPr>
          <w:spacing w:val="1"/>
          <w:sz w:val="5"/>
        </w:rPr>
        <w:t> </w:t>
      </w:r>
      <w:r>
        <w:rPr>
          <w:sz w:val="5"/>
        </w:rPr>
        <w:t>ou</w:t>
      </w:r>
      <w:r>
        <w:rPr>
          <w:spacing w:val="2"/>
          <w:sz w:val="5"/>
        </w:rPr>
        <w:t> </w:t>
      </w:r>
      <w:r>
        <w:rPr>
          <w:sz w:val="5"/>
        </w:rPr>
        <w:t>grave</w:t>
      </w:r>
      <w:r>
        <w:rPr>
          <w:spacing w:val="1"/>
          <w:sz w:val="5"/>
        </w:rPr>
        <w:t> </w:t>
      </w:r>
      <w:r>
        <w:rPr>
          <w:spacing w:val="-2"/>
          <w:sz w:val="5"/>
        </w:rPr>
        <w:t>enfermidade.</w:t>
      </w:r>
    </w:p>
    <w:p>
      <w:pPr>
        <w:pStyle w:val="BodyText"/>
        <w:spacing w:before="6"/>
        <w:rPr>
          <w:sz w:val="4"/>
        </w:rPr>
      </w:pPr>
    </w:p>
    <w:p>
      <w:pPr>
        <w:pStyle w:val="BodyText"/>
        <w:ind w:left="133"/>
      </w:pPr>
      <w:r>
        <w:rPr/>
        <w:t>Art.</w:t>
      </w:r>
      <w:r>
        <w:rPr>
          <w:spacing w:val="2"/>
        </w:rPr>
        <w:t> </w:t>
      </w:r>
      <w:r>
        <w:rPr/>
        <w:t>1.964.</w:t>
      </w:r>
      <w:r>
        <w:rPr>
          <w:spacing w:val="2"/>
        </w:rPr>
        <w:t> </w:t>
      </w:r>
      <w:r>
        <w:rPr/>
        <w:t>Somente</w:t>
      </w:r>
      <w:r>
        <w:rPr>
          <w:spacing w:val="3"/>
        </w:rPr>
        <w:t> </w:t>
      </w:r>
      <w:r>
        <w:rPr/>
        <w:t>com</w:t>
      </w:r>
      <w:r>
        <w:rPr>
          <w:spacing w:val="2"/>
        </w:rPr>
        <w:t> </w:t>
      </w:r>
      <w:r>
        <w:rPr/>
        <w:t>expressa</w:t>
      </w:r>
      <w:r>
        <w:rPr>
          <w:spacing w:val="2"/>
        </w:rPr>
        <w:t> </w:t>
      </w:r>
      <w:r>
        <w:rPr/>
        <w:t>declaração</w:t>
      </w:r>
      <w:r>
        <w:rPr>
          <w:spacing w:val="3"/>
        </w:rPr>
        <w:t> </w:t>
      </w:r>
      <w:r>
        <w:rPr/>
        <w:t>de</w:t>
      </w:r>
      <w:r>
        <w:rPr>
          <w:spacing w:val="2"/>
        </w:rPr>
        <w:t> </w:t>
      </w:r>
      <w:r>
        <w:rPr/>
        <w:t>causa</w:t>
      </w:r>
      <w:r>
        <w:rPr>
          <w:spacing w:val="2"/>
        </w:rPr>
        <w:t> </w:t>
      </w:r>
      <w:r>
        <w:rPr/>
        <w:t>pode</w:t>
      </w:r>
      <w:r>
        <w:rPr>
          <w:spacing w:val="3"/>
        </w:rPr>
        <w:t> </w:t>
      </w:r>
      <w:r>
        <w:rPr/>
        <w:t>a</w:t>
      </w:r>
      <w:r>
        <w:rPr>
          <w:spacing w:val="2"/>
        </w:rPr>
        <w:t> </w:t>
      </w:r>
      <w:r>
        <w:rPr/>
        <w:t>deserdação</w:t>
      </w:r>
      <w:r>
        <w:rPr>
          <w:spacing w:val="2"/>
        </w:rPr>
        <w:t> </w:t>
      </w:r>
      <w:r>
        <w:rPr/>
        <w:t>ser</w:t>
      </w:r>
      <w:r>
        <w:rPr>
          <w:spacing w:val="3"/>
        </w:rPr>
        <w:t> </w:t>
      </w:r>
      <w:r>
        <w:rPr/>
        <w:t>ordenada</w:t>
      </w:r>
      <w:r>
        <w:rPr>
          <w:spacing w:val="2"/>
        </w:rPr>
        <w:t> </w:t>
      </w:r>
      <w:r>
        <w:rPr/>
        <w:t>em</w:t>
      </w:r>
      <w:r>
        <w:rPr>
          <w:spacing w:val="3"/>
        </w:rPr>
        <w:t> </w:t>
      </w:r>
      <w:r>
        <w:rPr>
          <w:spacing w:val="-2"/>
        </w:rPr>
        <w:t>testamento.</w:t>
      </w:r>
    </w:p>
    <w:p>
      <w:pPr>
        <w:pStyle w:val="BodyText"/>
        <w:spacing w:before="4"/>
        <w:rPr>
          <w:sz w:val="4"/>
        </w:rPr>
      </w:pPr>
    </w:p>
    <w:p>
      <w:pPr>
        <w:pStyle w:val="BodyText"/>
        <w:spacing w:line="448" w:lineRule="auto" w:before="1"/>
        <w:ind w:left="133" w:right="1391"/>
      </w:pPr>
      <w:r>
        <w:rPr/>
        <w:t>Art. 1.965. Ao herdeiro instituído, ou àquele a quem aproveite a deserdação, incumbe provar a veracidade da causa alegada pelo testador.</w:t>
      </w:r>
      <w:r>
        <w:rPr>
          <w:spacing w:val="40"/>
        </w:rPr>
        <w:t> </w:t>
      </w:r>
      <w:r>
        <w:rPr/>
        <w:t>Parágrafo único. O direito de provar a causa da deserdação extingue-se no prazo de quatro anos, a contar da data da abertura do testamento.</w:t>
      </w:r>
    </w:p>
    <w:p>
      <w:pPr>
        <w:pStyle w:val="BodyText"/>
        <w:spacing w:line="57" w:lineRule="exact" w:before="2"/>
        <w:ind w:left="139" w:right="47"/>
        <w:jc w:val="center"/>
      </w:pPr>
      <w:r>
        <w:rPr/>
        <w:t>CAPÍTULO</w:t>
      </w:r>
      <w:r>
        <w:rPr>
          <w:spacing w:val="4"/>
        </w:rPr>
        <w:t> </w:t>
      </w:r>
      <w:r>
        <w:rPr>
          <w:spacing w:val="-5"/>
        </w:rPr>
        <w:t>XI</w:t>
      </w:r>
    </w:p>
    <w:p>
      <w:pPr>
        <w:pStyle w:val="BodyText"/>
        <w:ind w:left="64" w:right="64"/>
        <w:jc w:val="center"/>
      </w:pPr>
      <w:r>
        <w:rPr/>
        <w:t>Da</w:t>
      </w:r>
      <w:r>
        <w:rPr>
          <w:spacing w:val="2"/>
        </w:rPr>
        <w:t> </w:t>
      </w:r>
      <w:r>
        <w:rPr/>
        <w:t>Redução</w:t>
      </w:r>
      <w:r>
        <w:rPr>
          <w:spacing w:val="3"/>
        </w:rPr>
        <w:t> </w:t>
      </w:r>
      <w:r>
        <w:rPr/>
        <w:t>das</w:t>
      </w:r>
      <w:r>
        <w:rPr>
          <w:spacing w:val="3"/>
        </w:rPr>
        <w:t> </w:t>
      </w:r>
      <w:r>
        <w:rPr/>
        <w:t>Disposições</w:t>
      </w:r>
      <w:r>
        <w:rPr>
          <w:spacing w:val="2"/>
        </w:rPr>
        <w:t> </w:t>
      </w:r>
      <w:r>
        <w:rPr>
          <w:spacing w:val="-2"/>
        </w:rPr>
        <w:t>Testamentárias</w:t>
      </w:r>
    </w:p>
    <w:p>
      <w:pPr>
        <w:pStyle w:val="BodyText"/>
        <w:spacing w:before="4"/>
        <w:rPr>
          <w:sz w:val="4"/>
        </w:rPr>
      </w:pPr>
    </w:p>
    <w:p>
      <w:pPr>
        <w:pStyle w:val="BodyText"/>
        <w:ind w:left="133"/>
      </w:pPr>
      <w:r>
        <w:rPr/>
        <w:t>Art.</w:t>
      </w:r>
      <w:r>
        <w:rPr>
          <w:spacing w:val="2"/>
        </w:rPr>
        <w:t> </w:t>
      </w:r>
      <w:r>
        <w:rPr/>
        <w:t>1.966.</w:t>
      </w:r>
      <w:r>
        <w:rPr>
          <w:spacing w:val="3"/>
        </w:rPr>
        <w:t> </w:t>
      </w:r>
      <w:r>
        <w:rPr/>
        <w:t>O</w:t>
      </w:r>
      <w:r>
        <w:rPr>
          <w:spacing w:val="2"/>
        </w:rPr>
        <w:t> </w:t>
      </w:r>
      <w:r>
        <w:rPr/>
        <w:t>remanescente</w:t>
      </w:r>
      <w:r>
        <w:rPr>
          <w:spacing w:val="2"/>
        </w:rPr>
        <w:t> </w:t>
      </w:r>
      <w:r>
        <w:rPr/>
        <w:t>pertencerá</w:t>
      </w:r>
      <w:r>
        <w:rPr>
          <w:spacing w:val="3"/>
        </w:rPr>
        <w:t> </w:t>
      </w:r>
      <w:r>
        <w:rPr/>
        <w:t>aos</w:t>
      </w:r>
      <w:r>
        <w:rPr>
          <w:spacing w:val="2"/>
        </w:rPr>
        <w:t> </w:t>
      </w:r>
      <w:r>
        <w:rPr/>
        <w:t>herdeiros</w:t>
      </w:r>
      <w:r>
        <w:rPr>
          <w:spacing w:val="3"/>
        </w:rPr>
        <w:t> </w:t>
      </w:r>
      <w:r>
        <w:rPr/>
        <w:t>legítimos,</w:t>
      </w:r>
      <w:r>
        <w:rPr>
          <w:spacing w:val="2"/>
        </w:rPr>
        <w:t> </w:t>
      </w:r>
      <w:r>
        <w:rPr/>
        <w:t>quando</w:t>
      </w:r>
      <w:r>
        <w:rPr>
          <w:spacing w:val="3"/>
        </w:rPr>
        <w:t> </w:t>
      </w:r>
      <w:r>
        <w:rPr/>
        <w:t>o</w:t>
      </w:r>
      <w:r>
        <w:rPr>
          <w:spacing w:val="2"/>
        </w:rPr>
        <w:t> </w:t>
      </w:r>
      <w:r>
        <w:rPr/>
        <w:t>testador</w:t>
      </w:r>
      <w:r>
        <w:rPr>
          <w:spacing w:val="3"/>
        </w:rPr>
        <w:t> </w:t>
      </w:r>
      <w:r>
        <w:rPr/>
        <w:t>só</w:t>
      </w:r>
      <w:r>
        <w:rPr>
          <w:spacing w:val="2"/>
        </w:rPr>
        <w:t> </w:t>
      </w:r>
      <w:r>
        <w:rPr/>
        <w:t>em</w:t>
      </w:r>
      <w:r>
        <w:rPr>
          <w:spacing w:val="3"/>
        </w:rPr>
        <w:t> </w:t>
      </w:r>
      <w:r>
        <w:rPr/>
        <w:t>parte</w:t>
      </w:r>
      <w:r>
        <w:rPr>
          <w:spacing w:val="2"/>
        </w:rPr>
        <w:t> </w:t>
      </w:r>
      <w:r>
        <w:rPr/>
        <w:t>dispuser</w:t>
      </w:r>
      <w:r>
        <w:rPr>
          <w:spacing w:val="3"/>
        </w:rPr>
        <w:t> </w:t>
      </w:r>
      <w:r>
        <w:rPr/>
        <w:t>da</w:t>
      </w:r>
      <w:r>
        <w:rPr>
          <w:spacing w:val="2"/>
        </w:rPr>
        <w:t> </w:t>
      </w:r>
      <w:r>
        <w:rPr/>
        <w:t>quota</w:t>
      </w:r>
      <w:r>
        <w:rPr>
          <w:spacing w:val="3"/>
        </w:rPr>
        <w:t> </w:t>
      </w:r>
      <w:r>
        <w:rPr/>
        <w:t>hereditária</w:t>
      </w:r>
      <w:r>
        <w:rPr>
          <w:spacing w:val="2"/>
        </w:rPr>
        <w:t> </w:t>
      </w:r>
      <w:r>
        <w:rPr>
          <w:spacing w:val="-2"/>
        </w:rPr>
        <w:t>disponível.</w:t>
      </w:r>
    </w:p>
    <w:p>
      <w:pPr>
        <w:pStyle w:val="BodyText"/>
        <w:spacing w:before="4"/>
        <w:rPr>
          <w:sz w:val="4"/>
        </w:rPr>
      </w:pPr>
    </w:p>
    <w:p>
      <w:pPr>
        <w:pStyle w:val="BodyText"/>
        <w:spacing w:before="1"/>
        <w:ind w:left="133"/>
      </w:pPr>
      <w:r>
        <w:rPr/>
        <w:t>Art.</w:t>
      </w:r>
      <w:r>
        <w:rPr>
          <w:spacing w:val="2"/>
        </w:rPr>
        <w:t> </w:t>
      </w:r>
      <w:r>
        <w:rPr/>
        <w:t>1.967.</w:t>
      </w:r>
      <w:r>
        <w:rPr>
          <w:spacing w:val="3"/>
        </w:rPr>
        <w:t> </w:t>
      </w:r>
      <w:r>
        <w:rPr/>
        <w:t>As</w:t>
      </w:r>
      <w:r>
        <w:rPr>
          <w:spacing w:val="2"/>
        </w:rPr>
        <w:t> </w:t>
      </w:r>
      <w:r>
        <w:rPr/>
        <w:t>disposições</w:t>
      </w:r>
      <w:r>
        <w:rPr>
          <w:spacing w:val="3"/>
        </w:rPr>
        <w:t> </w:t>
      </w:r>
      <w:r>
        <w:rPr/>
        <w:t>que</w:t>
      </w:r>
      <w:r>
        <w:rPr>
          <w:spacing w:val="2"/>
        </w:rPr>
        <w:t> </w:t>
      </w:r>
      <w:r>
        <w:rPr/>
        <w:t>excederem</w:t>
      </w:r>
      <w:r>
        <w:rPr>
          <w:spacing w:val="3"/>
        </w:rPr>
        <w:t> </w:t>
      </w:r>
      <w:r>
        <w:rPr/>
        <w:t>a</w:t>
      </w:r>
      <w:r>
        <w:rPr>
          <w:spacing w:val="2"/>
        </w:rPr>
        <w:t> </w:t>
      </w:r>
      <w:r>
        <w:rPr/>
        <w:t>parte</w:t>
      </w:r>
      <w:r>
        <w:rPr>
          <w:spacing w:val="3"/>
        </w:rPr>
        <w:t> </w:t>
      </w:r>
      <w:r>
        <w:rPr/>
        <w:t>disponível</w:t>
      </w:r>
      <w:r>
        <w:rPr>
          <w:spacing w:val="2"/>
        </w:rPr>
        <w:t> </w:t>
      </w:r>
      <w:r>
        <w:rPr/>
        <w:t>reduzir-se-ão</w:t>
      </w:r>
      <w:r>
        <w:rPr>
          <w:spacing w:val="3"/>
        </w:rPr>
        <w:t> </w:t>
      </w:r>
      <w:r>
        <w:rPr/>
        <w:t>aos</w:t>
      </w:r>
      <w:r>
        <w:rPr>
          <w:spacing w:val="2"/>
        </w:rPr>
        <w:t> </w:t>
      </w:r>
      <w:r>
        <w:rPr/>
        <w:t>limites</w:t>
      </w:r>
      <w:r>
        <w:rPr>
          <w:spacing w:val="3"/>
        </w:rPr>
        <w:t> </w:t>
      </w:r>
      <w:r>
        <w:rPr/>
        <w:t>dela,</w:t>
      </w:r>
      <w:r>
        <w:rPr>
          <w:spacing w:val="2"/>
        </w:rPr>
        <w:t> </w:t>
      </w:r>
      <w:r>
        <w:rPr/>
        <w:t>de</w:t>
      </w:r>
      <w:r>
        <w:rPr>
          <w:spacing w:val="3"/>
        </w:rPr>
        <w:t> </w:t>
      </w:r>
      <w:r>
        <w:rPr/>
        <w:t>conformidade</w:t>
      </w:r>
      <w:r>
        <w:rPr>
          <w:spacing w:val="2"/>
        </w:rPr>
        <w:t> </w:t>
      </w:r>
      <w:r>
        <w:rPr/>
        <w:t>com</w:t>
      </w:r>
      <w:r>
        <w:rPr>
          <w:spacing w:val="3"/>
        </w:rPr>
        <w:t> </w:t>
      </w:r>
      <w:r>
        <w:rPr/>
        <w:t>o</w:t>
      </w:r>
      <w:r>
        <w:rPr>
          <w:spacing w:val="2"/>
        </w:rPr>
        <w:t> </w:t>
      </w:r>
      <w:r>
        <w:rPr/>
        <w:t>disposto</w:t>
      </w:r>
      <w:r>
        <w:rPr>
          <w:spacing w:val="3"/>
        </w:rPr>
        <w:t> </w:t>
      </w:r>
      <w:r>
        <w:rPr/>
        <w:t>nos</w:t>
      </w:r>
      <w:r>
        <w:rPr>
          <w:spacing w:val="2"/>
        </w:rPr>
        <w:t> </w:t>
      </w:r>
      <w:r>
        <w:rPr/>
        <w:t>parágrafos</w:t>
      </w:r>
      <w:r>
        <w:rPr>
          <w:spacing w:val="3"/>
        </w:rPr>
        <w:t> </w:t>
      </w:r>
      <w:r>
        <w:rPr>
          <w:spacing w:val="-2"/>
        </w:rPr>
        <w:t>seguintes.</w:t>
      </w:r>
    </w:p>
    <w:p>
      <w:pPr>
        <w:pStyle w:val="BodyText"/>
        <w:spacing w:before="6"/>
        <w:rPr>
          <w:sz w:val="4"/>
        </w:rPr>
      </w:pPr>
    </w:p>
    <w:p>
      <w:pPr>
        <w:pStyle w:val="BodyText"/>
        <w:ind w:left="41" w:right="195" w:firstLine="92"/>
      </w:pPr>
      <w:r>
        <w:rPr/>
        <w:t>§ 1 </w:t>
      </w:r>
      <w:r>
        <w:rPr>
          <w:position w:val="2"/>
        </w:rPr>
        <w:t>o </w:t>
      </w:r>
      <w:r>
        <w:rPr/>
        <w:t>Em se verificando excederem as disposições testamentárias a porção disponível, serão proporcionalmente reduzidas as quotas do herdeiro ou herdeiros instituídos, até onde baste, e, não bastando,</w:t>
      </w:r>
      <w:r>
        <w:rPr>
          <w:spacing w:val="40"/>
        </w:rPr>
        <w:t> </w:t>
      </w:r>
      <w:r>
        <w:rPr/>
        <w:t>também os legados, na proporção do seu valor.</w:t>
      </w:r>
    </w:p>
    <w:p>
      <w:pPr>
        <w:pStyle w:val="BodyText"/>
        <w:spacing w:before="3"/>
        <w:rPr>
          <w:sz w:val="4"/>
        </w:rPr>
      </w:pPr>
    </w:p>
    <w:p>
      <w:pPr>
        <w:pStyle w:val="BodyText"/>
        <w:ind w:left="41" w:right="195" w:firstLine="92"/>
      </w:pPr>
      <w:r>
        <w:rPr/>
        <w:t>§ 2 </w:t>
      </w:r>
      <w:r>
        <w:rPr>
          <w:position w:val="2"/>
        </w:rPr>
        <w:t>o </w:t>
      </w:r>
      <w:r>
        <w:rPr/>
        <w:t>Se o testador, prevenindo o caso, dispuser que se inteirem, de preferência, certos herdeiros e legatários, a redução far-se-á nos outros quinhões ou legados, observando-se a seu respeito a ordem</w:t>
      </w:r>
      <w:r>
        <w:rPr>
          <w:spacing w:val="40"/>
        </w:rPr>
        <w:t> </w:t>
      </w:r>
      <w:r>
        <w:rPr/>
        <w:t>estabelecida</w:t>
      </w:r>
      <w:r>
        <w:rPr>
          <w:spacing w:val="-1"/>
        </w:rPr>
        <w:t> </w:t>
      </w:r>
      <w:r>
        <w:rPr/>
        <w:t>no</w:t>
      </w:r>
      <w:r>
        <w:rPr>
          <w:spacing w:val="-1"/>
        </w:rPr>
        <w:t> </w:t>
      </w:r>
      <w:r>
        <w:rPr/>
        <w:t>parágrafo</w:t>
      </w:r>
      <w:r>
        <w:rPr>
          <w:spacing w:val="-1"/>
        </w:rPr>
        <w:t> </w:t>
      </w:r>
      <w:r>
        <w:rPr/>
        <w:t>antecedente.</w:t>
      </w:r>
    </w:p>
    <w:p>
      <w:pPr>
        <w:pStyle w:val="BodyText"/>
        <w:spacing w:before="4"/>
        <w:rPr>
          <w:sz w:val="4"/>
        </w:rPr>
      </w:pPr>
    </w:p>
    <w:p>
      <w:pPr>
        <w:pStyle w:val="BodyText"/>
        <w:ind w:left="133"/>
      </w:pPr>
      <w:r>
        <w:rPr/>
        <w:t>Art.</w:t>
      </w:r>
      <w:r>
        <w:rPr>
          <w:spacing w:val="2"/>
        </w:rPr>
        <w:t> </w:t>
      </w:r>
      <w:r>
        <w:rPr/>
        <w:t>1.968.</w:t>
      </w:r>
      <w:r>
        <w:rPr>
          <w:spacing w:val="2"/>
        </w:rPr>
        <w:t> </w:t>
      </w:r>
      <w:r>
        <w:rPr/>
        <w:t>Quando</w:t>
      </w:r>
      <w:r>
        <w:rPr>
          <w:spacing w:val="3"/>
        </w:rPr>
        <w:t> </w:t>
      </w:r>
      <w:r>
        <w:rPr/>
        <w:t>consistir</w:t>
      </w:r>
      <w:r>
        <w:rPr>
          <w:spacing w:val="2"/>
        </w:rPr>
        <w:t> </w:t>
      </w:r>
      <w:r>
        <w:rPr/>
        <w:t>em</w:t>
      </w:r>
      <w:r>
        <w:rPr>
          <w:spacing w:val="2"/>
        </w:rPr>
        <w:t> </w:t>
      </w:r>
      <w:r>
        <w:rPr/>
        <w:t>prédio</w:t>
      </w:r>
      <w:r>
        <w:rPr>
          <w:spacing w:val="3"/>
        </w:rPr>
        <w:t> </w:t>
      </w:r>
      <w:r>
        <w:rPr/>
        <w:t>divisível</w:t>
      </w:r>
      <w:r>
        <w:rPr>
          <w:spacing w:val="2"/>
        </w:rPr>
        <w:t> </w:t>
      </w:r>
      <w:r>
        <w:rPr/>
        <w:t>o</w:t>
      </w:r>
      <w:r>
        <w:rPr>
          <w:spacing w:val="3"/>
        </w:rPr>
        <w:t> </w:t>
      </w:r>
      <w:r>
        <w:rPr/>
        <w:t>legado</w:t>
      </w:r>
      <w:r>
        <w:rPr>
          <w:spacing w:val="2"/>
        </w:rPr>
        <w:t> </w:t>
      </w:r>
      <w:r>
        <w:rPr/>
        <w:t>sujeito</w:t>
      </w:r>
      <w:r>
        <w:rPr>
          <w:spacing w:val="2"/>
        </w:rPr>
        <w:t> </w:t>
      </w:r>
      <w:r>
        <w:rPr/>
        <w:t>a</w:t>
      </w:r>
      <w:r>
        <w:rPr>
          <w:spacing w:val="3"/>
        </w:rPr>
        <w:t> </w:t>
      </w:r>
      <w:r>
        <w:rPr/>
        <w:t>redução,</w:t>
      </w:r>
      <w:r>
        <w:rPr>
          <w:spacing w:val="2"/>
        </w:rPr>
        <w:t> </w:t>
      </w:r>
      <w:r>
        <w:rPr/>
        <w:t>far-se-á</w:t>
      </w:r>
      <w:r>
        <w:rPr>
          <w:spacing w:val="3"/>
        </w:rPr>
        <w:t> </w:t>
      </w:r>
      <w:r>
        <w:rPr/>
        <w:t>esta</w:t>
      </w:r>
      <w:r>
        <w:rPr>
          <w:spacing w:val="2"/>
        </w:rPr>
        <w:t> </w:t>
      </w:r>
      <w:r>
        <w:rPr/>
        <w:t>dividindo-o</w:t>
      </w:r>
      <w:r>
        <w:rPr>
          <w:spacing w:val="2"/>
        </w:rPr>
        <w:t> </w:t>
      </w:r>
      <w:r>
        <w:rPr>
          <w:spacing w:val="-2"/>
        </w:rPr>
        <w:t>proporcionalmente.</w:t>
      </w:r>
    </w:p>
    <w:p>
      <w:pPr>
        <w:pStyle w:val="BodyText"/>
        <w:spacing w:before="4"/>
        <w:rPr>
          <w:sz w:val="4"/>
        </w:rPr>
      </w:pPr>
    </w:p>
    <w:p>
      <w:pPr>
        <w:pStyle w:val="BodyText"/>
        <w:ind w:left="41" w:right="78" w:firstLine="92"/>
      </w:pPr>
      <w:r>
        <w:rPr/>
        <w:t>§</w:t>
      </w:r>
      <w:r>
        <w:rPr>
          <w:spacing w:val="1"/>
        </w:rPr>
        <w:t> </w:t>
      </w:r>
      <w:r>
        <w:rPr/>
        <w:t>1</w:t>
      </w:r>
      <w:r>
        <w:rPr>
          <w:spacing w:val="2"/>
        </w:rPr>
        <w:t> </w:t>
      </w:r>
      <w:r>
        <w:rPr>
          <w:position w:val="2"/>
        </w:rPr>
        <w:t>o</w:t>
      </w:r>
      <w:r>
        <w:rPr>
          <w:spacing w:val="1"/>
          <w:position w:val="2"/>
        </w:rPr>
        <w:t> </w:t>
      </w:r>
      <w:r>
        <w:rPr/>
        <w:t>Se</w:t>
      </w:r>
      <w:r>
        <w:rPr>
          <w:spacing w:val="2"/>
        </w:rPr>
        <w:t> </w:t>
      </w:r>
      <w:r>
        <w:rPr/>
        <w:t>não</w:t>
      </w:r>
      <w:r>
        <w:rPr>
          <w:spacing w:val="1"/>
        </w:rPr>
        <w:t> </w:t>
      </w:r>
      <w:r>
        <w:rPr/>
        <w:t>for</w:t>
      </w:r>
      <w:r>
        <w:rPr>
          <w:spacing w:val="2"/>
        </w:rPr>
        <w:t> </w:t>
      </w:r>
      <w:r>
        <w:rPr/>
        <w:t>possível</w:t>
      </w:r>
      <w:r>
        <w:rPr>
          <w:spacing w:val="1"/>
        </w:rPr>
        <w:t> </w:t>
      </w:r>
      <w:r>
        <w:rPr/>
        <w:t>a</w:t>
      </w:r>
      <w:r>
        <w:rPr>
          <w:spacing w:val="2"/>
        </w:rPr>
        <w:t> </w:t>
      </w:r>
      <w:r>
        <w:rPr/>
        <w:t>divisão,</w:t>
      </w:r>
      <w:r>
        <w:rPr>
          <w:spacing w:val="1"/>
        </w:rPr>
        <w:t> </w:t>
      </w:r>
      <w:r>
        <w:rPr/>
        <w:t>e</w:t>
      </w:r>
      <w:r>
        <w:rPr>
          <w:spacing w:val="2"/>
        </w:rPr>
        <w:t> </w:t>
      </w:r>
      <w:r>
        <w:rPr/>
        <w:t>o</w:t>
      </w:r>
      <w:r>
        <w:rPr>
          <w:spacing w:val="1"/>
        </w:rPr>
        <w:t> </w:t>
      </w:r>
      <w:r>
        <w:rPr/>
        <w:t>excesso</w:t>
      </w:r>
      <w:r>
        <w:rPr>
          <w:spacing w:val="2"/>
        </w:rPr>
        <w:t> </w:t>
      </w:r>
      <w:r>
        <w:rPr/>
        <w:t>do</w:t>
      </w:r>
      <w:r>
        <w:rPr>
          <w:spacing w:val="1"/>
        </w:rPr>
        <w:t> </w:t>
      </w:r>
      <w:r>
        <w:rPr/>
        <w:t>legado</w:t>
      </w:r>
      <w:r>
        <w:rPr>
          <w:spacing w:val="2"/>
        </w:rPr>
        <w:t> </w:t>
      </w:r>
      <w:r>
        <w:rPr/>
        <w:t>montar</w:t>
      </w:r>
      <w:r>
        <w:rPr>
          <w:spacing w:val="1"/>
        </w:rPr>
        <w:t> </w:t>
      </w:r>
      <w:r>
        <w:rPr/>
        <w:t>a</w:t>
      </w:r>
      <w:r>
        <w:rPr>
          <w:spacing w:val="2"/>
        </w:rPr>
        <w:t> </w:t>
      </w:r>
      <w:r>
        <w:rPr/>
        <w:t>mais</w:t>
      </w:r>
      <w:r>
        <w:rPr>
          <w:spacing w:val="1"/>
        </w:rPr>
        <w:t> </w:t>
      </w:r>
      <w:r>
        <w:rPr/>
        <w:t>de</w:t>
      </w:r>
      <w:r>
        <w:rPr>
          <w:spacing w:val="2"/>
        </w:rPr>
        <w:t> </w:t>
      </w:r>
      <w:r>
        <w:rPr/>
        <w:t>um</w:t>
      </w:r>
      <w:r>
        <w:rPr>
          <w:spacing w:val="1"/>
        </w:rPr>
        <w:t> </w:t>
      </w:r>
      <w:r>
        <w:rPr/>
        <w:t>quarto</w:t>
      </w:r>
      <w:r>
        <w:rPr>
          <w:spacing w:val="2"/>
        </w:rPr>
        <w:t> </w:t>
      </w:r>
      <w:r>
        <w:rPr/>
        <w:t>do</w:t>
      </w:r>
      <w:r>
        <w:rPr>
          <w:spacing w:val="1"/>
        </w:rPr>
        <w:t> </w:t>
      </w:r>
      <w:r>
        <w:rPr/>
        <w:t>valor</w:t>
      </w:r>
      <w:r>
        <w:rPr>
          <w:spacing w:val="2"/>
        </w:rPr>
        <w:t> </w:t>
      </w:r>
      <w:r>
        <w:rPr/>
        <w:t>do</w:t>
      </w:r>
      <w:r>
        <w:rPr>
          <w:spacing w:val="1"/>
        </w:rPr>
        <w:t> </w:t>
      </w:r>
      <w:r>
        <w:rPr/>
        <w:t>prédio,</w:t>
      </w:r>
      <w:r>
        <w:rPr>
          <w:spacing w:val="2"/>
        </w:rPr>
        <w:t> </w:t>
      </w:r>
      <w:r>
        <w:rPr/>
        <w:t>o</w:t>
      </w:r>
      <w:r>
        <w:rPr>
          <w:spacing w:val="1"/>
        </w:rPr>
        <w:t> </w:t>
      </w:r>
      <w:r>
        <w:rPr/>
        <w:t>legatário</w:t>
      </w:r>
      <w:r>
        <w:rPr>
          <w:spacing w:val="2"/>
        </w:rPr>
        <w:t> </w:t>
      </w:r>
      <w:r>
        <w:rPr/>
        <w:t>deixará</w:t>
      </w:r>
      <w:r>
        <w:rPr>
          <w:spacing w:val="1"/>
        </w:rPr>
        <w:t> </w:t>
      </w:r>
      <w:r>
        <w:rPr/>
        <w:t>inteiro</w:t>
      </w:r>
      <w:r>
        <w:rPr>
          <w:spacing w:val="2"/>
        </w:rPr>
        <w:t> </w:t>
      </w:r>
      <w:r>
        <w:rPr/>
        <w:t>na</w:t>
      </w:r>
      <w:r>
        <w:rPr>
          <w:spacing w:val="1"/>
        </w:rPr>
        <w:t> </w:t>
      </w:r>
      <w:r>
        <w:rPr/>
        <w:t>herança</w:t>
      </w:r>
      <w:r>
        <w:rPr>
          <w:spacing w:val="2"/>
        </w:rPr>
        <w:t> </w:t>
      </w:r>
      <w:r>
        <w:rPr/>
        <w:t>o</w:t>
      </w:r>
      <w:r>
        <w:rPr>
          <w:spacing w:val="1"/>
        </w:rPr>
        <w:t> </w:t>
      </w:r>
      <w:r>
        <w:rPr/>
        <w:t>imóvel</w:t>
      </w:r>
      <w:r>
        <w:rPr>
          <w:spacing w:val="2"/>
        </w:rPr>
        <w:t> </w:t>
      </w:r>
      <w:r>
        <w:rPr/>
        <w:t>legado,</w:t>
      </w:r>
      <w:r>
        <w:rPr>
          <w:spacing w:val="1"/>
        </w:rPr>
        <w:t> </w:t>
      </w:r>
      <w:r>
        <w:rPr/>
        <w:t>ficando</w:t>
      </w:r>
      <w:r>
        <w:rPr>
          <w:spacing w:val="2"/>
        </w:rPr>
        <w:t> </w:t>
      </w:r>
      <w:r>
        <w:rPr/>
        <w:t>com</w:t>
      </w:r>
      <w:r>
        <w:rPr>
          <w:spacing w:val="1"/>
        </w:rPr>
        <w:t> </w:t>
      </w:r>
      <w:r>
        <w:rPr/>
        <w:t>o</w:t>
      </w:r>
      <w:r>
        <w:rPr>
          <w:spacing w:val="2"/>
        </w:rPr>
        <w:t> </w:t>
      </w:r>
      <w:r>
        <w:rPr/>
        <w:t>direito</w:t>
      </w:r>
      <w:r>
        <w:rPr>
          <w:spacing w:val="1"/>
        </w:rPr>
        <w:t> </w:t>
      </w:r>
      <w:r>
        <w:rPr/>
        <w:t>de</w:t>
      </w:r>
      <w:r>
        <w:rPr>
          <w:spacing w:val="2"/>
        </w:rPr>
        <w:t> </w:t>
      </w:r>
      <w:r>
        <w:rPr/>
        <w:t>pedir</w:t>
      </w:r>
      <w:r>
        <w:rPr>
          <w:spacing w:val="1"/>
        </w:rPr>
        <w:t> </w:t>
      </w:r>
      <w:r>
        <w:rPr/>
        <w:t>aos</w:t>
      </w:r>
      <w:r>
        <w:rPr>
          <w:spacing w:val="2"/>
        </w:rPr>
        <w:t> </w:t>
      </w:r>
      <w:r>
        <w:rPr/>
        <w:t>herdeiros</w:t>
      </w:r>
      <w:r>
        <w:rPr>
          <w:spacing w:val="80"/>
        </w:rPr>
        <w:t> </w:t>
      </w:r>
      <w:r>
        <w:rPr/>
        <w:t>o valor que couber na parte disponível; se o excesso não for de mais de um quarto, aos herdeiros fará tornar em dinheiro o legatário, que ficará com o prédio.</w:t>
      </w:r>
    </w:p>
    <w:p>
      <w:pPr>
        <w:pStyle w:val="BodyText"/>
        <w:spacing w:before="4"/>
        <w:rPr>
          <w:sz w:val="4"/>
        </w:rPr>
      </w:pPr>
    </w:p>
    <w:p>
      <w:pPr>
        <w:pStyle w:val="BodyText"/>
        <w:ind w:left="133"/>
      </w:pPr>
      <w:r>
        <w:rPr/>
        <w:t>§</w:t>
      </w:r>
      <w:r>
        <w:rPr>
          <w:spacing w:val="2"/>
        </w:rPr>
        <w:t> </w:t>
      </w:r>
      <w:r>
        <w:rPr/>
        <w:t>2</w:t>
      </w:r>
      <w:r>
        <w:rPr>
          <w:spacing w:val="2"/>
        </w:rPr>
        <w:t> </w:t>
      </w:r>
      <w:r>
        <w:rPr>
          <w:position w:val="2"/>
        </w:rPr>
        <w:t>o</w:t>
      </w:r>
      <w:r>
        <w:rPr>
          <w:spacing w:val="2"/>
          <w:position w:val="2"/>
        </w:rPr>
        <w:t> </w:t>
      </w:r>
      <w:r>
        <w:rPr/>
        <w:t>Se</w:t>
      </w:r>
      <w:r>
        <w:rPr>
          <w:spacing w:val="2"/>
        </w:rPr>
        <w:t> </w:t>
      </w:r>
      <w:r>
        <w:rPr/>
        <w:t>o</w:t>
      </w:r>
      <w:r>
        <w:rPr>
          <w:spacing w:val="2"/>
        </w:rPr>
        <w:t> </w:t>
      </w:r>
      <w:r>
        <w:rPr/>
        <w:t>legatário</w:t>
      </w:r>
      <w:r>
        <w:rPr>
          <w:spacing w:val="2"/>
        </w:rPr>
        <w:t> </w:t>
      </w:r>
      <w:r>
        <w:rPr/>
        <w:t>for</w:t>
      </w:r>
      <w:r>
        <w:rPr>
          <w:spacing w:val="2"/>
        </w:rPr>
        <w:t> </w:t>
      </w:r>
      <w:r>
        <w:rPr/>
        <w:t>ao</w:t>
      </w:r>
      <w:r>
        <w:rPr>
          <w:spacing w:val="2"/>
        </w:rPr>
        <w:t> </w:t>
      </w:r>
      <w:r>
        <w:rPr/>
        <w:t>mesmo</w:t>
      </w:r>
      <w:r>
        <w:rPr>
          <w:spacing w:val="2"/>
        </w:rPr>
        <w:t> </w:t>
      </w:r>
      <w:r>
        <w:rPr/>
        <w:t>tempo</w:t>
      </w:r>
      <w:r>
        <w:rPr>
          <w:spacing w:val="2"/>
        </w:rPr>
        <w:t> </w:t>
      </w:r>
      <w:r>
        <w:rPr/>
        <w:t>herdeiro</w:t>
      </w:r>
      <w:r>
        <w:rPr>
          <w:spacing w:val="2"/>
        </w:rPr>
        <w:t> </w:t>
      </w:r>
      <w:r>
        <w:rPr/>
        <w:t>necessário,</w:t>
      </w:r>
      <w:r>
        <w:rPr>
          <w:spacing w:val="2"/>
        </w:rPr>
        <w:t> </w:t>
      </w:r>
      <w:r>
        <w:rPr/>
        <w:t>poderá</w:t>
      </w:r>
      <w:r>
        <w:rPr>
          <w:spacing w:val="2"/>
        </w:rPr>
        <w:t> </w:t>
      </w:r>
      <w:r>
        <w:rPr/>
        <w:t>inteirar</w:t>
      </w:r>
      <w:r>
        <w:rPr>
          <w:spacing w:val="2"/>
        </w:rPr>
        <w:t> </w:t>
      </w:r>
      <w:r>
        <w:rPr/>
        <w:t>sua</w:t>
      </w:r>
      <w:r>
        <w:rPr>
          <w:spacing w:val="2"/>
        </w:rPr>
        <w:t> </w:t>
      </w:r>
      <w:r>
        <w:rPr/>
        <w:t>legítima</w:t>
      </w:r>
      <w:r>
        <w:rPr>
          <w:spacing w:val="2"/>
        </w:rPr>
        <w:t> </w:t>
      </w:r>
      <w:r>
        <w:rPr/>
        <w:t>no</w:t>
      </w:r>
      <w:r>
        <w:rPr>
          <w:spacing w:val="2"/>
        </w:rPr>
        <w:t> </w:t>
      </w:r>
      <w:r>
        <w:rPr/>
        <w:t>mesmo</w:t>
      </w:r>
      <w:r>
        <w:rPr>
          <w:spacing w:val="2"/>
        </w:rPr>
        <w:t> </w:t>
      </w:r>
      <w:r>
        <w:rPr/>
        <w:t>imóvel,</w:t>
      </w:r>
      <w:r>
        <w:rPr>
          <w:spacing w:val="2"/>
        </w:rPr>
        <w:t> </w:t>
      </w:r>
      <w:r>
        <w:rPr/>
        <w:t>de</w:t>
      </w:r>
      <w:r>
        <w:rPr>
          <w:spacing w:val="2"/>
        </w:rPr>
        <w:t> </w:t>
      </w:r>
      <w:r>
        <w:rPr/>
        <w:t>preferencia</w:t>
      </w:r>
      <w:r>
        <w:rPr>
          <w:spacing w:val="2"/>
        </w:rPr>
        <w:t> </w:t>
      </w:r>
      <w:r>
        <w:rPr/>
        <w:t>aos</w:t>
      </w:r>
      <w:r>
        <w:rPr>
          <w:spacing w:val="2"/>
        </w:rPr>
        <w:t> </w:t>
      </w:r>
      <w:r>
        <w:rPr/>
        <w:t>outros,</w:t>
      </w:r>
      <w:r>
        <w:rPr>
          <w:spacing w:val="2"/>
        </w:rPr>
        <w:t> </w:t>
      </w:r>
      <w:r>
        <w:rPr/>
        <w:t>sempre</w:t>
      </w:r>
      <w:r>
        <w:rPr>
          <w:spacing w:val="2"/>
        </w:rPr>
        <w:t> </w:t>
      </w:r>
      <w:r>
        <w:rPr/>
        <w:t>que</w:t>
      </w:r>
      <w:r>
        <w:rPr>
          <w:spacing w:val="2"/>
        </w:rPr>
        <w:t> </w:t>
      </w:r>
      <w:r>
        <w:rPr/>
        <w:t>ela</w:t>
      </w:r>
      <w:r>
        <w:rPr>
          <w:spacing w:val="2"/>
        </w:rPr>
        <w:t> </w:t>
      </w:r>
      <w:r>
        <w:rPr/>
        <w:t>e</w:t>
      </w:r>
      <w:r>
        <w:rPr>
          <w:spacing w:val="2"/>
        </w:rPr>
        <w:t> </w:t>
      </w:r>
      <w:r>
        <w:rPr/>
        <w:t>a</w:t>
      </w:r>
      <w:r>
        <w:rPr>
          <w:spacing w:val="2"/>
        </w:rPr>
        <w:t> </w:t>
      </w:r>
      <w:r>
        <w:rPr/>
        <w:t>parte</w:t>
      </w:r>
      <w:r>
        <w:rPr>
          <w:spacing w:val="3"/>
        </w:rPr>
        <w:t> </w:t>
      </w:r>
      <w:r>
        <w:rPr/>
        <w:t>subsistente</w:t>
      </w:r>
      <w:r>
        <w:rPr>
          <w:spacing w:val="2"/>
        </w:rPr>
        <w:t> </w:t>
      </w:r>
      <w:r>
        <w:rPr/>
        <w:t>do</w:t>
      </w:r>
      <w:r>
        <w:rPr>
          <w:spacing w:val="2"/>
        </w:rPr>
        <w:t> </w:t>
      </w:r>
      <w:r>
        <w:rPr/>
        <w:t>legado</w:t>
      </w:r>
      <w:r>
        <w:rPr>
          <w:spacing w:val="2"/>
        </w:rPr>
        <w:t> </w:t>
      </w:r>
      <w:r>
        <w:rPr/>
        <w:t>lhe</w:t>
      </w:r>
      <w:r>
        <w:rPr>
          <w:spacing w:val="2"/>
        </w:rPr>
        <w:t> </w:t>
      </w:r>
      <w:r>
        <w:rPr/>
        <w:t>absorverem</w:t>
      </w:r>
      <w:r>
        <w:rPr>
          <w:spacing w:val="2"/>
        </w:rPr>
        <w:t> </w:t>
      </w:r>
      <w:r>
        <w:rPr/>
        <w:t>o</w:t>
      </w:r>
      <w:r>
        <w:rPr>
          <w:spacing w:val="2"/>
        </w:rPr>
        <w:t> </w:t>
      </w:r>
      <w:r>
        <w:rPr>
          <w:spacing w:val="-2"/>
        </w:rPr>
        <w:t>valor.</w:t>
      </w:r>
    </w:p>
    <w:p>
      <w:pPr>
        <w:pStyle w:val="BodyText"/>
        <w:spacing w:line="57" w:lineRule="exact" w:before="50"/>
        <w:ind w:left="139" w:right="47"/>
        <w:jc w:val="center"/>
      </w:pPr>
      <w:r>
        <w:rPr/>
        <w:t>CAPÍTULO</w:t>
      </w:r>
      <w:r>
        <w:rPr>
          <w:spacing w:val="4"/>
        </w:rPr>
        <w:t> </w:t>
      </w:r>
      <w:r>
        <w:rPr>
          <w:spacing w:val="-5"/>
        </w:rPr>
        <w:t>XII</w:t>
      </w:r>
    </w:p>
    <w:p>
      <w:pPr>
        <w:pStyle w:val="BodyText"/>
        <w:spacing w:line="458" w:lineRule="auto"/>
        <w:ind w:left="133" w:right="1880" w:firstLine="1768"/>
      </w:pPr>
      <w:r>
        <w:rPr/>
        <w:t>Da</w:t>
      </w:r>
      <w:r>
        <w:rPr>
          <w:spacing w:val="-4"/>
        </w:rPr>
        <w:t> </w:t>
      </w:r>
      <w:r>
        <w:rPr/>
        <w:t>Revogação</w:t>
      </w:r>
      <w:r>
        <w:rPr>
          <w:spacing w:val="-3"/>
        </w:rPr>
        <w:t> </w:t>
      </w:r>
      <w:r>
        <w:rPr/>
        <w:t>do</w:t>
      </w:r>
      <w:r>
        <w:rPr>
          <w:spacing w:val="-3"/>
        </w:rPr>
        <w:t> </w:t>
      </w:r>
      <w:r>
        <w:rPr/>
        <w:t>Testamento</w:t>
      </w:r>
      <w:r>
        <w:rPr>
          <w:spacing w:val="40"/>
        </w:rPr>
        <w:t> </w:t>
      </w:r>
      <w:r>
        <w:rPr/>
        <w:t>Art. 1.969. O testamento pode ser revogado pelo mesmo modo e forma como pode ser feito.</w:t>
      </w:r>
    </w:p>
    <w:p>
      <w:pPr>
        <w:pStyle w:val="BodyText"/>
        <w:spacing w:line="56" w:lineRule="exact"/>
        <w:ind w:left="133"/>
      </w:pPr>
      <w:r>
        <w:rPr/>
        <w:t>Art.</w:t>
      </w:r>
      <w:r>
        <w:rPr>
          <w:spacing w:val="2"/>
        </w:rPr>
        <w:t> </w:t>
      </w:r>
      <w:r>
        <w:rPr/>
        <w:t>1.970.</w:t>
      </w:r>
      <w:r>
        <w:rPr>
          <w:spacing w:val="2"/>
        </w:rPr>
        <w:t> </w:t>
      </w:r>
      <w:r>
        <w:rPr/>
        <w:t>A</w:t>
      </w:r>
      <w:r>
        <w:rPr>
          <w:spacing w:val="-2"/>
        </w:rPr>
        <w:t> </w:t>
      </w:r>
      <w:r>
        <w:rPr/>
        <w:t>revogação</w:t>
      </w:r>
      <w:r>
        <w:rPr>
          <w:spacing w:val="2"/>
        </w:rPr>
        <w:t> </w:t>
      </w:r>
      <w:r>
        <w:rPr/>
        <w:t>do</w:t>
      </w:r>
      <w:r>
        <w:rPr>
          <w:spacing w:val="2"/>
        </w:rPr>
        <w:t> </w:t>
      </w:r>
      <w:r>
        <w:rPr/>
        <w:t>testamento</w:t>
      </w:r>
      <w:r>
        <w:rPr>
          <w:spacing w:val="2"/>
        </w:rPr>
        <w:t> </w:t>
      </w:r>
      <w:r>
        <w:rPr/>
        <w:t>pode</w:t>
      </w:r>
      <w:r>
        <w:rPr>
          <w:spacing w:val="2"/>
        </w:rPr>
        <w:t> </w:t>
      </w:r>
      <w:r>
        <w:rPr/>
        <w:t>ser</w:t>
      </w:r>
      <w:r>
        <w:rPr>
          <w:spacing w:val="3"/>
        </w:rPr>
        <w:t> </w:t>
      </w:r>
      <w:r>
        <w:rPr/>
        <w:t>total</w:t>
      </w:r>
      <w:r>
        <w:rPr>
          <w:spacing w:val="2"/>
        </w:rPr>
        <w:t> </w:t>
      </w:r>
      <w:r>
        <w:rPr/>
        <w:t>ou</w:t>
      </w:r>
      <w:r>
        <w:rPr>
          <w:spacing w:val="2"/>
        </w:rPr>
        <w:t> </w:t>
      </w:r>
      <w:r>
        <w:rPr>
          <w:spacing w:val="-2"/>
        </w:rPr>
        <w:t>parcial.</w:t>
      </w:r>
    </w:p>
    <w:p>
      <w:pPr>
        <w:pStyle w:val="BodyText"/>
        <w:spacing w:before="4"/>
        <w:rPr>
          <w:sz w:val="4"/>
        </w:rPr>
      </w:pPr>
    </w:p>
    <w:p>
      <w:pPr>
        <w:pStyle w:val="BodyText"/>
        <w:ind w:left="133"/>
      </w:pPr>
      <w:r>
        <w:rPr/>
        <w:t>Parágrafo</w:t>
      </w:r>
      <w:r>
        <w:rPr>
          <w:spacing w:val="2"/>
        </w:rPr>
        <w:t> </w:t>
      </w:r>
      <w:r>
        <w:rPr/>
        <w:t>único.</w:t>
      </w:r>
      <w:r>
        <w:rPr>
          <w:spacing w:val="2"/>
        </w:rPr>
        <w:t> </w:t>
      </w:r>
      <w:r>
        <w:rPr/>
        <w:t>Se</w:t>
      </w:r>
      <w:r>
        <w:rPr>
          <w:spacing w:val="2"/>
        </w:rPr>
        <w:t> </w:t>
      </w:r>
      <w:r>
        <w:rPr/>
        <w:t>parcial,</w:t>
      </w:r>
      <w:r>
        <w:rPr>
          <w:spacing w:val="3"/>
        </w:rPr>
        <w:t> </w:t>
      </w:r>
      <w:r>
        <w:rPr/>
        <w:t>ou</w:t>
      </w:r>
      <w:r>
        <w:rPr>
          <w:spacing w:val="2"/>
        </w:rPr>
        <w:t> </w:t>
      </w:r>
      <w:r>
        <w:rPr/>
        <w:t>se</w:t>
      </w:r>
      <w:r>
        <w:rPr>
          <w:spacing w:val="2"/>
        </w:rPr>
        <w:t> </w:t>
      </w:r>
      <w:r>
        <w:rPr/>
        <w:t>o</w:t>
      </w:r>
      <w:r>
        <w:rPr>
          <w:spacing w:val="3"/>
        </w:rPr>
        <w:t> </w:t>
      </w:r>
      <w:r>
        <w:rPr/>
        <w:t>testamento</w:t>
      </w:r>
      <w:r>
        <w:rPr>
          <w:spacing w:val="2"/>
        </w:rPr>
        <w:t> </w:t>
      </w:r>
      <w:r>
        <w:rPr/>
        <w:t>posterior</w:t>
      </w:r>
      <w:r>
        <w:rPr>
          <w:spacing w:val="2"/>
        </w:rPr>
        <w:t> </w:t>
      </w:r>
      <w:r>
        <w:rPr/>
        <w:t>não</w:t>
      </w:r>
      <w:r>
        <w:rPr>
          <w:spacing w:val="2"/>
        </w:rPr>
        <w:t> </w:t>
      </w:r>
      <w:r>
        <w:rPr/>
        <w:t>contiver</w:t>
      </w:r>
      <w:r>
        <w:rPr>
          <w:spacing w:val="3"/>
        </w:rPr>
        <w:t> </w:t>
      </w:r>
      <w:r>
        <w:rPr/>
        <w:t>cláusula</w:t>
      </w:r>
      <w:r>
        <w:rPr>
          <w:spacing w:val="2"/>
        </w:rPr>
        <w:t> </w:t>
      </w:r>
      <w:r>
        <w:rPr/>
        <w:t>revogatória</w:t>
      </w:r>
      <w:r>
        <w:rPr>
          <w:spacing w:val="2"/>
        </w:rPr>
        <w:t> </w:t>
      </w:r>
      <w:r>
        <w:rPr/>
        <w:t>expressa,</w:t>
      </w:r>
      <w:r>
        <w:rPr>
          <w:spacing w:val="3"/>
        </w:rPr>
        <w:t> </w:t>
      </w:r>
      <w:r>
        <w:rPr/>
        <w:t>o</w:t>
      </w:r>
      <w:r>
        <w:rPr>
          <w:spacing w:val="2"/>
        </w:rPr>
        <w:t> </w:t>
      </w:r>
      <w:r>
        <w:rPr/>
        <w:t>anterior</w:t>
      </w:r>
      <w:r>
        <w:rPr>
          <w:spacing w:val="2"/>
        </w:rPr>
        <w:t> </w:t>
      </w:r>
      <w:r>
        <w:rPr/>
        <w:t>subsiste</w:t>
      </w:r>
      <w:r>
        <w:rPr>
          <w:spacing w:val="3"/>
        </w:rPr>
        <w:t> </w:t>
      </w:r>
      <w:r>
        <w:rPr/>
        <w:t>em</w:t>
      </w:r>
      <w:r>
        <w:rPr>
          <w:spacing w:val="2"/>
        </w:rPr>
        <w:t> </w:t>
      </w:r>
      <w:r>
        <w:rPr/>
        <w:t>tudo</w:t>
      </w:r>
      <w:r>
        <w:rPr>
          <w:spacing w:val="2"/>
        </w:rPr>
        <w:t> </w:t>
      </w:r>
      <w:r>
        <w:rPr/>
        <w:t>que</w:t>
      </w:r>
      <w:r>
        <w:rPr>
          <w:spacing w:val="2"/>
        </w:rPr>
        <w:t> </w:t>
      </w:r>
      <w:r>
        <w:rPr/>
        <w:t>não</w:t>
      </w:r>
      <w:r>
        <w:rPr>
          <w:spacing w:val="3"/>
        </w:rPr>
        <w:t> </w:t>
      </w:r>
      <w:r>
        <w:rPr/>
        <w:t>for</w:t>
      </w:r>
      <w:r>
        <w:rPr>
          <w:spacing w:val="2"/>
        </w:rPr>
        <w:t> </w:t>
      </w:r>
      <w:r>
        <w:rPr/>
        <w:t>contrário</w:t>
      </w:r>
      <w:r>
        <w:rPr>
          <w:spacing w:val="2"/>
        </w:rPr>
        <w:t> </w:t>
      </w:r>
      <w:r>
        <w:rPr/>
        <w:t>ao</w:t>
      </w:r>
      <w:r>
        <w:rPr>
          <w:spacing w:val="3"/>
        </w:rPr>
        <w:t> </w:t>
      </w:r>
      <w:r>
        <w:rPr>
          <w:spacing w:val="-2"/>
        </w:rPr>
        <w:t>posterior.</w:t>
      </w:r>
    </w:p>
    <w:p>
      <w:pPr>
        <w:pStyle w:val="BodyText"/>
        <w:spacing w:before="7"/>
        <w:rPr>
          <w:sz w:val="4"/>
        </w:rPr>
      </w:pPr>
    </w:p>
    <w:p>
      <w:pPr>
        <w:pStyle w:val="BodyText"/>
        <w:ind w:left="41" w:right="195" w:firstLine="92"/>
      </w:pPr>
      <w:r>
        <w:rPr/>
        <w:t>Art. 1.971. A</w:t>
      </w:r>
      <w:r>
        <w:rPr>
          <w:spacing w:val="-2"/>
        </w:rPr>
        <w:t> </w:t>
      </w:r>
      <w:r>
        <w:rPr/>
        <w:t>revogação produzirá seus efeitos, ainda quando o testamento, que a encerra, vier a caducar por exclusão, incapacidade ou renúncia do herdeiro nele nomeado; não valerá, se o testamento</w:t>
      </w:r>
      <w:r>
        <w:rPr>
          <w:spacing w:val="40"/>
        </w:rPr>
        <w:t> </w:t>
      </w:r>
      <w:r>
        <w:rPr/>
        <w:t>revogatório for anulado por omissão ou infração de solenidades essenciais ou por vícios intrínsecos.</w:t>
      </w:r>
    </w:p>
    <w:p>
      <w:pPr>
        <w:pStyle w:val="BodyText"/>
        <w:spacing w:before="4"/>
        <w:rPr>
          <w:sz w:val="4"/>
        </w:rPr>
      </w:pPr>
    </w:p>
    <w:p>
      <w:pPr>
        <w:pStyle w:val="BodyText"/>
        <w:ind w:left="133"/>
      </w:pPr>
      <w:r>
        <w:rPr/>
        <w:t>Art.</w:t>
      </w:r>
      <w:r>
        <w:rPr>
          <w:spacing w:val="2"/>
        </w:rPr>
        <w:t> </w:t>
      </w:r>
      <w:r>
        <w:rPr/>
        <w:t>1.972.</w:t>
      </w:r>
      <w:r>
        <w:rPr>
          <w:spacing w:val="2"/>
        </w:rPr>
        <w:t> </w:t>
      </w:r>
      <w:r>
        <w:rPr/>
        <w:t>O</w:t>
      </w:r>
      <w:r>
        <w:rPr>
          <w:spacing w:val="2"/>
        </w:rPr>
        <w:t> </w:t>
      </w:r>
      <w:r>
        <w:rPr/>
        <w:t>testamento</w:t>
      </w:r>
      <w:r>
        <w:rPr>
          <w:spacing w:val="2"/>
        </w:rPr>
        <w:t> </w:t>
      </w:r>
      <w:r>
        <w:rPr/>
        <w:t>cerrado</w:t>
      </w:r>
      <w:r>
        <w:rPr>
          <w:spacing w:val="2"/>
        </w:rPr>
        <w:t> </w:t>
      </w:r>
      <w:r>
        <w:rPr/>
        <w:t>que</w:t>
      </w:r>
      <w:r>
        <w:rPr>
          <w:spacing w:val="2"/>
        </w:rPr>
        <w:t> </w:t>
      </w:r>
      <w:r>
        <w:rPr/>
        <w:t>o</w:t>
      </w:r>
      <w:r>
        <w:rPr>
          <w:spacing w:val="3"/>
        </w:rPr>
        <w:t> </w:t>
      </w:r>
      <w:r>
        <w:rPr/>
        <w:t>testador</w:t>
      </w:r>
      <w:r>
        <w:rPr>
          <w:spacing w:val="2"/>
        </w:rPr>
        <w:t> </w:t>
      </w:r>
      <w:r>
        <w:rPr/>
        <w:t>abrir</w:t>
      </w:r>
      <w:r>
        <w:rPr>
          <w:spacing w:val="2"/>
        </w:rPr>
        <w:t> </w:t>
      </w:r>
      <w:r>
        <w:rPr/>
        <w:t>ou</w:t>
      </w:r>
      <w:r>
        <w:rPr>
          <w:spacing w:val="2"/>
        </w:rPr>
        <w:t> </w:t>
      </w:r>
      <w:r>
        <w:rPr/>
        <w:t>dilacerar,</w:t>
      </w:r>
      <w:r>
        <w:rPr>
          <w:spacing w:val="2"/>
        </w:rPr>
        <w:t> </w:t>
      </w:r>
      <w:r>
        <w:rPr/>
        <w:t>ou</w:t>
      </w:r>
      <w:r>
        <w:rPr>
          <w:spacing w:val="2"/>
        </w:rPr>
        <w:t> </w:t>
      </w:r>
      <w:r>
        <w:rPr/>
        <w:t>for</w:t>
      </w:r>
      <w:r>
        <w:rPr>
          <w:spacing w:val="3"/>
        </w:rPr>
        <w:t> </w:t>
      </w:r>
      <w:r>
        <w:rPr/>
        <w:t>aberto</w:t>
      </w:r>
      <w:r>
        <w:rPr>
          <w:spacing w:val="2"/>
        </w:rPr>
        <w:t> </w:t>
      </w:r>
      <w:r>
        <w:rPr/>
        <w:t>ou</w:t>
      </w:r>
      <w:r>
        <w:rPr>
          <w:spacing w:val="2"/>
        </w:rPr>
        <w:t> </w:t>
      </w:r>
      <w:r>
        <w:rPr/>
        <w:t>dilacerado</w:t>
      </w:r>
      <w:r>
        <w:rPr>
          <w:spacing w:val="2"/>
        </w:rPr>
        <w:t> </w:t>
      </w:r>
      <w:r>
        <w:rPr/>
        <w:t>com</w:t>
      </w:r>
      <w:r>
        <w:rPr>
          <w:spacing w:val="2"/>
        </w:rPr>
        <w:t> </w:t>
      </w:r>
      <w:r>
        <w:rPr/>
        <w:t>seu</w:t>
      </w:r>
      <w:r>
        <w:rPr>
          <w:spacing w:val="2"/>
        </w:rPr>
        <w:t> </w:t>
      </w:r>
      <w:r>
        <w:rPr/>
        <w:t>consentimento,</w:t>
      </w:r>
      <w:r>
        <w:rPr>
          <w:spacing w:val="2"/>
        </w:rPr>
        <w:t> </w:t>
      </w:r>
      <w:r>
        <w:rPr/>
        <w:t>haver-se-á</w:t>
      </w:r>
      <w:r>
        <w:rPr>
          <w:spacing w:val="3"/>
        </w:rPr>
        <w:t> </w:t>
      </w:r>
      <w:r>
        <w:rPr/>
        <w:t>como</w:t>
      </w:r>
      <w:r>
        <w:rPr>
          <w:spacing w:val="2"/>
        </w:rPr>
        <w:t> </w:t>
      </w:r>
      <w:r>
        <w:rPr>
          <w:spacing w:val="-2"/>
        </w:rPr>
        <w:t>revogado.</w:t>
      </w:r>
    </w:p>
    <w:p>
      <w:pPr>
        <w:pStyle w:val="BodyText"/>
        <w:spacing w:before="4"/>
        <w:rPr>
          <w:sz w:val="4"/>
        </w:rPr>
      </w:pPr>
    </w:p>
    <w:p>
      <w:pPr>
        <w:pStyle w:val="BodyText"/>
        <w:spacing w:line="57" w:lineRule="exact"/>
        <w:ind w:left="139" w:right="47"/>
        <w:jc w:val="center"/>
      </w:pPr>
      <w:r>
        <w:rPr/>
        <w:t>CAPÍTULO</w:t>
      </w:r>
      <w:r>
        <w:rPr>
          <w:spacing w:val="4"/>
        </w:rPr>
        <w:t> </w:t>
      </w:r>
      <w:r>
        <w:rPr>
          <w:spacing w:val="-4"/>
        </w:rPr>
        <w:t>XIII</w:t>
      </w:r>
    </w:p>
    <w:p>
      <w:pPr>
        <w:pStyle w:val="BodyText"/>
        <w:ind w:left="1880"/>
      </w:pPr>
      <w:r>
        <w:rPr/>
        <w:t>Do</w:t>
      </w:r>
      <w:r>
        <w:rPr>
          <w:spacing w:val="2"/>
        </w:rPr>
        <w:t> </w:t>
      </w:r>
      <w:r>
        <w:rPr/>
        <w:t>Rompimento</w:t>
      </w:r>
      <w:r>
        <w:rPr>
          <w:spacing w:val="2"/>
        </w:rPr>
        <w:t> </w:t>
      </w:r>
      <w:r>
        <w:rPr/>
        <w:t>do</w:t>
      </w:r>
      <w:r>
        <w:rPr>
          <w:spacing w:val="3"/>
        </w:rPr>
        <w:t> </w:t>
      </w:r>
      <w:r>
        <w:rPr>
          <w:spacing w:val="-2"/>
        </w:rPr>
        <w:t>Testamento</w:t>
      </w:r>
    </w:p>
    <w:p>
      <w:pPr>
        <w:pStyle w:val="BodyText"/>
        <w:spacing w:before="6"/>
        <w:rPr>
          <w:sz w:val="4"/>
        </w:rPr>
      </w:pPr>
    </w:p>
    <w:p>
      <w:pPr>
        <w:pStyle w:val="BodyText"/>
        <w:spacing w:line="448" w:lineRule="auto"/>
        <w:ind w:left="133" w:right="59"/>
      </w:pPr>
      <w:r>
        <w:rPr/>
        <w:t>Art.</w:t>
      </w:r>
      <w:r>
        <w:rPr>
          <w:spacing w:val="2"/>
        </w:rPr>
        <w:t> </w:t>
      </w:r>
      <w:r>
        <w:rPr/>
        <w:t>1.973.</w:t>
      </w:r>
      <w:r>
        <w:rPr>
          <w:spacing w:val="2"/>
        </w:rPr>
        <w:t> </w:t>
      </w:r>
      <w:r>
        <w:rPr/>
        <w:t>Sobrevindo</w:t>
      </w:r>
      <w:r>
        <w:rPr>
          <w:spacing w:val="2"/>
        </w:rPr>
        <w:t> </w:t>
      </w:r>
      <w:r>
        <w:rPr/>
        <w:t>descendente</w:t>
      </w:r>
      <w:r>
        <w:rPr>
          <w:spacing w:val="2"/>
        </w:rPr>
        <w:t> </w:t>
      </w:r>
      <w:r>
        <w:rPr/>
        <w:t>sucessível</w:t>
      </w:r>
      <w:r>
        <w:rPr>
          <w:spacing w:val="2"/>
        </w:rPr>
        <w:t> </w:t>
      </w:r>
      <w:r>
        <w:rPr/>
        <w:t>ao</w:t>
      </w:r>
      <w:r>
        <w:rPr>
          <w:spacing w:val="2"/>
        </w:rPr>
        <w:t> </w:t>
      </w:r>
      <w:r>
        <w:rPr/>
        <w:t>testador,</w:t>
      </w:r>
      <w:r>
        <w:rPr>
          <w:spacing w:val="2"/>
        </w:rPr>
        <w:t> </w:t>
      </w:r>
      <w:r>
        <w:rPr/>
        <w:t>que</w:t>
      </w:r>
      <w:r>
        <w:rPr>
          <w:spacing w:val="2"/>
        </w:rPr>
        <w:t> </w:t>
      </w:r>
      <w:r>
        <w:rPr/>
        <w:t>não</w:t>
      </w:r>
      <w:r>
        <w:rPr>
          <w:spacing w:val="2"/>
        </w:rPr>
        <w:t> </w:t>
      </w:r>
      <w:r>
        <w:rPr/>
        <w:t>o</w:t>
      </w:r>
      <w:r>
        <w:rPr>
          <w:spacing w:val="2"/>
        </w:rPr>
        <w:t> </w:t>
      </w:r>
      <w:r>
        <w:rPr/>
        <w:t>tinha</w:t>
      </w:r>
      <w:r>
        <w:rPr>
          <w:spacing w:val="2"/>
        </w:rPr>
        <w:t> </w:t>
      </w:r>
      <w:r>
        <w:rPr/>
        <w:t>ou</w:t>
      </w:r>
      <w:r>
        <w:rPr>
          <w:spacing w:val="2"/>
        </w:rPr>
        <w:t> </w:t>
      </w:r>
      <w:r>
        <w:rPr/>
        <w:t>não</w:t>
      </w:r>
      <w:r>
        <w:rPr>
          <w:spacing w:val="2"/>
        </w:rPr>
        <w:t> </w:t>
      </w:r>
      <w:r>
        <w:rPr/>
        <w:t>o</w:t>
      </w:r>
      <w:r>
        <w:rPr>
          <w:spacing w:val="2"/>
        </w:rPr>
        <w:t> </w:t>
      </w:r>
      <w:r>
        <w:rPr/>
        <w:t>conhecia</w:t>
      </w:r>
      <w:r>
        <w:rPr>
          <w:spacing w:val="2"/>
        </w:rPr>
        <w:t> </w:t>
      </w:r>
      <w:r>
        <w:rPr/>
        <w:t>quando</w:t>
      </w:r>
      <w:r>
        <w:rPr>
          <w:spacing w:val="2"/>
        </w:rPr>
        <w:t> </w:t>
      </w:r>
      <w:r>
        <w:rPr/>
        <w:t>testou,</w:t>
      </w:r>
      <w:r>
        <w:rPr>
          <w:spacing w:val="2"/>
        </w:rPr>
        <w:t> </w:t>
      </w:r>
      <w:r>
        <w:rPr/>
        <w:t>rompe-se</w:t>
      </w:r>
      <w:r>
        <w:rPr>
          <w:spacing w:val="2"/>
        </w:rPr>
        <w:t> </w:t>
      </w:r>
      <w:r>
        <w:rPr/>
        <w:t>o</w:t>
      </w:r>
      <w:r>
        <w:rPr>
          <w:spacing w:val="2"/>
        </w:rPr>
        <w:t> </w:t>
      </w:r>
      <w:r>
        <w:rPr/>
        <w:t>testamento</w:t>
      </w:r>
      <w:r>
        <w:rPr>
          <w:spacing w:val="2"/>
        </w:rPr>
        <w:t> </w:t>
      </w:r>
      <w:r>
        <w:rPr/>
        <w:t>em</w:t>
      </w:r>
      <w:r>
        <w:rPr>
          <w:spacing w:val="2"/>
        </w:rPr>
        <w:t> </w:t>
      </w:r>
      <w:r>
        <w:rPr/>
        <w:t>todas</w:t>
      </w:r>
      <w:r>
        <w:rPr>
          <w:spacing w:val="2"/>
        </w:rPr>
        <w:t> </w:t>
      </w:r>
      <w:r>
        <w:rPr/>
        <w:t>as</w:t>
      </w:r>
      <w:r>
        <w:rPr>
          <w:spacing w:val="2"/>
        </w:rPr>
        <w:t> </w:t>
      </w:r>
      <w:r>
        <w:rPr/>
        <w:t>suas</w:t>
      </w:r>
      <w:r>
        <w:rPr>
          <w:spacing w:val="2"/>
        </w:rPr>
        <w:t> </w:t>
      </w:r>
      <w:r>
        <w:rPr/>
        <w:t>disposições,</w:t>
      </w:r>
      <w:r>
        <w:rPr>
          <w:spacing w:val="2"/>
        </w:rPr>
        <w:t> </w:t>
      </w:r>
      <w:r>
        <w:rPr/>
        <w:t>se</w:t>
      </w:r>
      <w:r>
        <w:rPr>
          <w:spacing w:val="2"/>
        </w:rPr>
        <w:t> </w:t>
      </w:r>
      <w:r>
        <w:rPr/>
        <w:t>esse</w:t>
      </w:r>
      <w:r>
        <w:rPr>
          <w:spacing w:val="2"/>
        </w:rPr>
        <w:t> </w:t>
      </w:r>
      <w:r>
        <w:rPr/>
        <w:t>descendente</w:t>
      </w:r>
      <w:r>
        <w:rPr>
          <w:spacing w:val="2"/>
        </w:rPr>
        <w:t> </w:t>
      </w:r>
      <w:r>
        <w:rPr/>
        <w:t>sobreviver</w:t>
      </w:r>
      <w:r>
        <w:rPr>
          <w:spacing w:val="2"/>
        </w:rPr>
        <w:t> </w:t>
      </w:r>
      <w:r>
        <w:rPr/>
        <w:t>ao</w:t>
      </w:r>
      <w:r>
        <w:rPr>
          <w:spacing w:val="2"/>
        </w:rPr>
        <w:t> </w:t>
      </w:r>
      <w:r>
        <w:rPr/>
        <w:t>testador.</w:t>
      </w:r>
      <w:r>
        <w:rPr>
          <w:spacing w:val="40"/>
        </w:rPr>
        <w:t> </w:t>
      </w:r>
      <w:r>
        <w:rPr/>
        <w:t>Art. 1.974. Rompe-se também o testamento feito na ignorância de existirem outros herdeiros necessários.</w:t>
      </w:r>
    </w:p>
    <w:p>
      <w:pPr>
        <w:pStyle w:val="BodyText"/>
        <w:spacing w:before="1"/>
        <w:ind w:left="133"/>
      </w:pPr>
      <w:r>
        <w:rPr/>
        <w:t>Art.</w:t>
      </w:r>
      <w:r>
        <w:rPr>
          <w:spacing w:val="2"/>
        </w:rPr>
        <w:t> </w:t>
      </w:r>
      <w:r>
        <w:rPr/>
        <w:t>1.975.</w:t>
      </w:r>
      <w:r>
        <w:rPr>
          <w:spacing w:val="2"/>
        </w:rPr>
        <w:t> </w:t>
      </w:r>
      <w:r>
        <w:rPr/>
        <w:t>Não</w:t>
      </w:r>
      <w:r>
        <w:rPr>
          <w:spacing w:val="2"/>
        </w:rPr>
        <w:t> </w:t>
      </w:r>
      <w:r>
        <w:rPr/>
        <w:t>se</w:t>
      </w:r>
      <w:r>
        <w:rPr>
          <w:spacing w:val="2"/>
        </w:rPr>
        <w:t> </w:t>
      </w:r>
      <w:r>
        <w:rPr/>
        <w:t>rompe</w:t>
      </w:r>
      <w:r>
        <w:rPr>
          <w:spacing w:val="3"/>
        </w:rPr>
        <w:t> </w:t>
      </w:r>
      <w:r>
        <w:rPr/>
        <w:t>o</w:t>
      </w:r>
      <w:r>
        <w:rPr>
          <w:spacing w:val="2"/>
        </w:rPr>
        <w:t> </w:t>
      </w:r>
      <w:r>
        <w:rPr/>
        <w:t>testamento,</w:t>
      </w:r>
      <w:r>
        <w:rPr>
          <w:spacing w:val="2"/>
        </w:rPr>
        <w:t> </w:t>
      </w:r>
      <w:r>
        <w:rPr/>
        <w:t>se</w:t>
      </w:r>
      <w:r>
        <w:rPr>
          <w:spacing w:val="2"/>
        </w:rPr>
        <w:t> </w:t>
      </w:r>
      <w:r>
        <w:rPr/>
        <w:t>o</w:t>
      </w:r>
      <w:r>
        <w:rPr>
          <w:spacing w:val="3"/>
        </w:rPr>
        <w:t> </w:t>
      </w:r>
      <w:r>
        <w:rPr/>
        <w:t>testador</w:t>
      </w:r>
      <w:r>
        <w:rPr>
          <w:spacing w:val="2"/>
        </w:rPr>
        <w:t> </w:t>
      </w:r>
      <w:r>
        <w:rPr/>
        <w:t>dispuser</w:t>
      </w:r>
      <w:r>
        <w:rPr>
          <w:spacing w:val="2"/>
        </w:rPr>
        <w:t> </w:t>
      </w:r>
      <w:r>
        <w:rPr/>
        <w:t>da</w:t>
      </w:r>
      <w:r>
        <w:rPr>
          <w:spacing w:val="2"/>
        </w:rPr>
        <w:t> </w:t>
      </w:r>
      <w:r>
        <w:rPr/>
        <w:t>sua</w:t>
      </w:r>
      <w:r>
        <w:rPr>
          <w:spacing w:val="2"/>
        </w:rPr>
        <w:t> </w:t>
      </w:r>
      <w:r>
        <w:rPr/>
        <w:t>metade,</w:t>
      </w:r>
      <w:r>
        <w:rPr>
          <w:spacing w:val="3"/>
        </w:rPr>
        <w:t> </w:t>
      </w:r>
      <w:r>
        <w:rPr/>
        <w:t>não</w:t>
      </w:r>
      <w:r>
        <w:rPr>
          <w:spacing w:val="2"/>
        </w:rPr>
        <w:t> </w:t>
      </w:r>
      <w:r>
        <w:rPr/>
        <w:t>contemplando</w:t>
      </w:r>
      <w:r>
        <w:rPr>
          <w:spacing w:val="2"/>
        </w:rPr>
        <w:t> </w:t>
      </w:r>
      <w:r>
        <w:rPr/>
        <w:t>os</w:t>
      </w:r>
      <w:r>
        <w:rPr>
          <w:spacing w:val="2"/>
        </w:rPr>
        <w:t> </w:t>
      </w:r>
      <w:r>
        <w:rPr/>
        <w:t>herdeiros</w:t>
      </w:r>
      <w:r>
        <w:rPr>
          <w:spacing w:val="3"/>
        </w:rPr>
        <w:t> </w:t>
      </w:r>
      <w:r>
        <w:rPr/>
        <w:t>necessários</w:t>
      </w:r>
      <w:r>
        <w:rPr>
          <w:spacing w:val="2"/>
        </w:rPr>
        <w:t> </w:t>
      </w:r>
      <w:r>
        <w:rPr/>
        <w:t>de</w:t>
      </w:r>
      <w:r>
        <w:rPr>
          <w:spacing w:val="2"/>
        </w:rPr>
        <w:t> </w:t>
      </w:r>
      <w:r>
        <w:rPr/>
        <w:t>cuja</w:t>
      </w:r>
      <w:r>
        <w:rPr>
          <w:spacing w:val="2"/>
        </w:rPr>
        <w:t> </w:t>
      </w:r>
      <w:r>
        <w:rPr/>
        <w:t>existência</w:t>
      </w:r>
      <w:r>
        <w:rPr>
          <w:spacing w:val="2"/>
        </w:rPr>
        <w:t> </w:t>
      </w:r>
      <w:r>
        <w:rPr/>
        <w:t>saiba,</w:t>
      </w:r>
      <w:r>
        <w:rPr>
          <w:spacing w:val="3"/>
        </w:rPr>
        <w:t> </w:t>
      </w:r>
      <w:r>
        <w:rPr/>
        <w:t>ou</w:t>
      </w:r>
      <w:r>
        <w:rPr>
          <w:spacing w:val="2"/>
        </w:rPr>
        <w:t> </w:t>
      </w:r>
      <w:r>
        <w:rPr/>
        <w:t>quando</w:t>
      </w:r>
      <w:r>
        <w:rPr>
          <w:spacing w:val="2"/>
        </w:rPr>
        <w:t> </w:t>
      </w:r>
      <w:r>
        <w:rPr/>
        <w:t>os</w:t>
      </w:r>
      <w:r>
        <w:rPr>
          <w:spacing w:val="2"/>
        </w:rPr>
        <w:t> </w:t>
      </w:r>
      <w:r>
        <w:rPr/>
        <w:t>exclua</w:t>
      </w:r>
      <w:r>
        <w:rPr>
          <w:spacing w:val="3"/>
        </w:rPr>
        <w:t> </w:t>
      </w:r>
      <w:r>
        <w:rPr/>
        <w:t>dessa</w:t>
      </w:r>
      <w:r>
        <w:rPr>
          <w:spacing w:val="2"/>
        </w:rPr>
        <w:t> </w:t>
      </w:r>
      <w:r>
        <w:rPr>
          <w:spacing w:val="-2"/>
        </w:rPr>
        <w:t>parte.</w:t>
      </w:r>
    </w:p>
    <w:p>
      <w:pPr>
        <w:pStyle w:val="BodyText"/>
        <w:spacing w:before="6"/>
        <w:rPr>
          <w:sz w:val="4"/>
        </w:rPr>
      </w:pPr>
    </w:p>
    <w:p>
      <w:pPr>
        <w:pStyle w:val="BodyText"/>
        <w:spacing w:line="57" w:lineRule="exact"/>
        <w:ind w:left="139" w:right="47"/>
        <w:jc w:val="center"/>
      </w:pPr>
      <w:r>
        <w:rPr/>
        <w:t>CAPÍTULO</w:t>
      </w:r>
      <w:r>
        <w:rPr>
          <w:spacing w:val="4"/>
        </w:rPr>
        <w:t> </w:t>
      </w:r>
      <w:r>
        <w:rPr>
          <w:spacing w:val="-5"/>
        </w:rPr>
        <w:t>XIV</w:t>
      </w:r>
    </w:p>
    <w:p>
      <w:pPr>
        <w:pStyle w:val="BodyText"/>
        <w:ind w:left="2025"/>
      </w:pPr>
      <w:r>
        <w:rPr/>
        <w:t>Do</w:t>
      </w:r>
      <w:r>
        <w:rPr>
          <w:spacing w:val="1"/>
        </w:rPr>
        <w:t> </w:t>
      </w:r>
      <w:r>
        <w:rPr>
          <w:spacing w:val="-2"/>
        </w:rPr>
        <w:t>Testamenteiro</w:t>
      </w:r>
    </w:p>
    <w:p>
      <w:pPr>
        <w:pStyle w:val="BodyText"/>
        <w:spacing w:before="4"/>
        <w:rPr>
          <w:sz w:val="4"/>
        </w:rPr>
      </w:pPr>
    </w:p>
    <w:p>
      <w:pPr>
        <w:pStyle w:val="BodyText"/>
        <w:ind w:left="133"/>
      </w:pPr>
      <w:r>
        <w:rPr/>
        <w:t>Art.</w:t>
      </w:r>
      <w:r>
        <w:rPr>
          <w:spacing w:val="2"/>
        </w:rPr>
        <w:t> </w:t>
      </w:r>
      <w:r>
        <w:rPr/>
        <w:t>1.976.</w:t>
      </w:r>
      <w:r>
        <w:rPr>
          <w:spacing w:val="2"/>
        </w:rPr>
        <w:t> </w:t>
      </w:r>
      <w:r>
        <w:rPr/>
        <w:t>O</w:t>
      </w:r>
      <w:r>
        <w:rPr>
          <w:spacing w:val="3"/>
        </w:rPr>
        <w:t> </w:t>
      </w:r>
      <w:r>
        <w:rPr/>
        <w:t>testador</w:t>
      </w:r>
      <w:r>
        <w:rPr>
          <w:spacing w:val="2"/>
        </w:rPr>
        <w:t> </w:t>
      </w:r>
      <w:r>
        <w:rPr/>
        <w:t>pode</w:t>
      </w:r>
      <w:r>
        <w:rPr>
          <w:spacing w:val="3"/>
        </w:rPr>
        <w:t> </w:t>
      </w:r>
      <w:r>
        <w:rPr/>
        <w:t>nomear</w:t>
      </w:r>
      <w:r>
        <w:rPr>
          <w:spacing w:val="2"/>
        </w:rPr>
        <w:t> </w:t>
      </w:r>
      <w:r>
        <w:rPr/>
        <w:t>um</w:t>
      </w:r>
      <w:r>
        <w:rPr>
          <w:spacing w:val="3"/>
        </w:rPr>
        <w:t> </w:t>
      </w:r>
      <w:r>
        <w:rPr/>
        <w:t>ou</w:t>
      </w:r>
      <w:r>
        <w:rPr>
          <w:spacing w:val="2"/>
        </w:rPr>
        <w:t> </w:t>
      </w:r>
      <w:r>
        <w:rPr/>
        <w:t>mais</w:t>
      </w:r>
      <w:r>
        <w:rPr>
          <w:spacing w:val="3"/>
        </w:rPr>
        <w:t> </w:t>
      </w:r>
      <w:r>
        <w:rPr/>
        <w:t>testamenteiros,</w:t>
      </w:r>
      <w:r>
        <w:rPr>
          <w:spacing w:val="2"/>
        </w:rPr>
        <w:t> </w:t>
      </w:r>
      <w:r>
        <w:rPr/>
        <w:t>conjuntos</w:t>
      </w:r>
      <w:r>
        <w:rPr>
          <w:spacing w:val="3"/>
        </w:rPr>
        <w:t> </w:t>
      </w:r>
      <w:r>
        <w:rPr/>
        <w:t>ou</w:t>
      </w:r>
      <w:r>
        <w:rPr>
          <w:spacing w:val="2"/>
        </w:rPr>
        <w:t> </w:t>
      </w:r>
      <w:r>
        <w:rPr/>
        <w:t>separados,</w:t>
      </w:r>
      <w:r>
        <w:rPr>
          <w:spacing w:val="3"/>
        </w:rPr>
        <w:t> </w:t>
      </w:r>
      <w:r>
        <w:rPr/>
        <w:t>para</w:t>
      </w:r>
      <w:r>
        <w:rPr>
          <w:spacing w:val="2"/>
        </w:rPr>
        <w:t> </w:t>
      </w:r>
      <w:r>
        <w:rPr/>
        <w:t>lhe</w:t>
      </w:r>
      <w:r>
        <w:rPr>
          <w:spacing w:val="3"/>
        </w:rPr>
        <w:t> </w:t>
      </w:r>
      <w:r>
        <w:rPr/>
        <w:t>darem</w:t>
      </w:r>
      <w:r>
        <w:rPr>
          <w:spacing w:val="2"/>
        </w:rPr>
        <w:t> </w:t>
      </w:r>
      <w:r>
        <w:rPr/>
        <w:t>cumprimento</w:t>
      </w:r>
      <w:r>
        <w:rPr>
          <w:spacing w:val="3"/>
        </w:rPr>
        <w:t> </w:t>
      </w:r>
      <w:r>
        <w:rPr/>
        <w:t>às</w:t>
      </w:r>
      <w:r>
        <w:rPr>
          <w:spacing w:val="2"/>
        </w:rPr>
        <w:t> </w:t>
      </w:r>
      <w:r>
        <w:rPr/>
        <w:t>disposições</w:t>
      </w:r>
      <w:r>
        <w:rPr>
          <w:spacing w:val="2"/>
        </w:rPr>
        <w:t> </w:t>
      </w:r>
      <w:r>
        <w:rPr/>
        <w:t>de</w:t>
      </w:r>
      <w:r>
        <w:rPr>
          <w:spacing w:val="3"/>
        </w:rPr>
        <w:t> </w:t>
      </w:r>
      <w:r>
        <w:rPr/>
        <w:t>última</w:t>
      </w:r>
      <w:r>
        <w:rPr>
          <w:spacing w:val="2"/>
        </w:rPr>
        <w:t> </w:t>
      </w:r>
      <w:r>
        <w:rPr>
          <w:spacing w:val="-2"/>
        </w:rPr>
        <w:t>vontade.</w:t>
      </w:r>
    </w:p>
    <w:p>
      <w:pPr>
        <w:pStyle w:val="BodyText"/>
        <w:spacing w:before="4"/>
        <w:rPr>
          <w:sz w:val="4"/>
        </w:rPr>
      </w:pPr>
    </w:p>
    <w:p>
      <w:pPr>
        <w:pStyle w:val="BodyText"/>
        <w:ind w:left="133"/>
      </w:pPr>
      <w:r>
        <w:rPr/>
        <w:t>Art.</w:t>
      </w:r>
      <w:r>
        <w:rPr>
          <w:spacing w:val="2"/>
        </w:rPr>
        <w:t> </w:t>
      </w:r>
      <w:r>
        <w:rPr/>
        <w:t>1.977.</w:t>
      </w:r>
      <w:r>
        <w:rPr>
          <w:spacing w:val="2"/>
        </w:rPr>
        <w:t> </w:t>
      </w:r>
      <w:r>
        <w:rPr/>
        <w:t>O</w:t>
      </w:r>
      <w:r>
        <w:rPr>
          <w:spacing w:val="2"/>
        </w:rPr>
        <w:t> </w:t>
      </w:r>
      <w:r>
        <w:rPr/>
        <w:t>testador</w:t>
      </w:r>
      <w:r>
        <w:rPr>
          <w:spacing w:val="2"/>
        </w:rPr>
        <w:t> </w:t>
      </w:r>
      <w:r>
        <w:rPr/>
        <w:t>pode</w:t>
      </w:r>
      <w:r>
        <w:rPr>
          <w:spacing w:val="2"/>
        </w:rPr>
        <w:t> </w:t>
      </w:r>
      <w:r>
        <w:rPr/>
        <w:t>conceder</w:t>
      </w:r>
      <w:r>
        <w:rPr>
          <w:spacing w:val="2"/>
        </w:rPr>
        <w:t> </w:t>
      </w:r>
      <w:r>
        <w:rPr/>
        <w:t>ao</w:t>
      </w:r>
      <w:r>
        <w:rPr>
          <w:spacing w:val="3"/>
        </w:rPr>
        <w:t> </w:t>
      </w:r>
      <w:r>
        <w:rPr/>
        <w:t>testamenteiro</w:t>
      </w:r>
      <w:r>
        <w:rPr>
          <w:spacing w:val="2"/>
        </w:rPr>
        <w:t> </w:t>
      </w:r>
      <w:r>
        <w:rPr/>
        <w:t>a</w:t>
      </w:r>
      <w:r>
        <w:rPr>
          <w:spacing w:val="2"/>
        </w:rPr>
        <w:t> </w:t>
      </w:r>
      <w:r>
        <w:rPr/>
        <w:t>posse</w:t>
      </w:r>
      <w:r>
        <w:rPr>
          <w:spacing w:val="2"/>
        </w:rPr>
        <w:t> </w:t>
      </w:r>
      <w:r>
        <w:rPr/>
        <w:t>e</w:t>
      </w:r>
      <w:r>
        <w:rPr>
          <w:spacing w:val="2"/>
        </w:rPr>
        <w:t> </w:t>
      </w:r>
      <w:r>
        <w:rPr/>
        <w:t>a</w:t>
      </w:r>
      <w:r>
        <w:rPr>
          <w:spacing w:val="2"/>
        </w:rPr>
        <w:t> </w:t>
      </w:r>
      <w:r>
        <w:rPr/>
        <w:t>administração</w:t>
      </w:r>
      <w:r>
        <w:rPr>
          <w:spacing w:val="3"/>
        </w:rPr>
        <w:t> </w:t>
      </w:r>
      <w:r>
        <w:rPr/>
        <w:t>da</w:t>
      </w:r>
      <w:r>
        <w:rPr>
          <w:spacing w:val="2"/>
        </w:rPr>
        <w:t> </w:t>
      </w:r>
      <w:r>
        <w:rPr/>
        <w:t>herança,</w:t>
      </w:r>
      <w:r>
        <w:rPr>
          <w:spacing w:val="2"/>
        </w:rPr>
        <w:t> </w:t>
      </w:r>
      <w:r>
        <w:rPr/>
        <w:t>ou</w:t>
      </w:r>
      <w:r>
        <w:rPr>
          <w:spacing w:val="2"/>
        </w:rPr>
        <w:t> </w:t>
      </w:r>
      <w:r>
        <w:rPr/>
        <w:t>de</w:t>
      </w:r>
      <w:r>
        <w:rPr>
          <w:spacing w:val="2"/>
        </w:rPr>
        <w:t> </w:t>
      </w:r>
      <w:r>
        <w:rPr/>
        <w:t>parte</w:t>
      </w:r>
      <w:r>
        <w:rPr>
          <w:spacing w:val="2"/>
        </w:rPr>
        <w:t> </w:t>
      </w:r>
      <w:r>
        <w:rPr/>
        <w:t>dela,</w:t>
      </w:r>
      <w:r>
        <w:rPr>
          <w:spacing w:val="3"/>
        </w:rPr>
        <w:t> </w:t>
      </w:r>
      <w:r>
        <w:rPr/>
        <w:t>não</w:t>
      </w:r>
      <w:r>
        <w:rPr>
          <w:spacing w:val="2"/>
        </w:rPr>
        <w:t> </w:t>
      </w:r>
      <w:r>
        <w:rPr/>
        <w:t>havendo</w:t>
      </w:r>
      <w:r>
        <w:rPr>
          <w:spacing w:val="2"/>
        </w:rPr>
        <w:t> </w:t>
      </w:r>
      <w:r>
        <w:rPr/>
        <w:t>cônjuge</w:t>
      </w:r>
      <w:r>
        <w:rPr>
          <w:spacing w:val="2"/>
        </w:rPr>
        <w:t> </w:t>
      </w:r>
      <w:r>
        <w:rPr/>
        <w:t>ou</w:t>
      </w:r>
      <w:r>
        <w:rPr>
          <w:spacing w:val="2"/>
        </w:rPr>
        <w:t> </w:t>
      </w:r>
      <w:r>
        <w:rPr/>
        <w:t>herdeiros</w:t>
      </w:r>
      <w:r>
        <w:rPr>
          <w:spacing w:val="2"/>
        </w:rPr>
        <w:t> </w:t>
      </w:r>
      <w:r>
        <w:rPr>
          <w:spacing w:val="-2"/>
        </w:rPr>
        <w:t>necessários.</w:t>
      </w:r>
    </w:p>
    <w:p>
      <w:pPr>
        <w:pStyle w:val="BodyText"/>
        <w:spacing w:before="7"/>
        <w:rPr>
          <w:sz w:val="4"/>
        </w:rPr>
      </w:pPr>
    </w:p>
    <w:p>
      <w:pPr>
        <w:pStyle w:val="BodyText"/>
        <w:ind w:left="41" w:right="129" w:firstLine="92"/>
      </w:pPr>
      <w:r>
        <w:rPr/>
        <w:t>Parágrafo único. Qualquer herdeiro pode requerer partilha imediata, ou devolução da herança, habilitando o testamenteiro com os meios necessários para o cumprimento dos legados, ou dando caução de</w:t>
      </w:r>
      <w:r>
        <w:rPr>
          <w:spacing w:val="40"/>
        </w:rPr>
        <w:t> </w:t>
      </w:r>
      <w:r>
        <w:rPr>
          <w:spacing w:val="-2"/>
        </w:rPr>
        <w:t>prestá-los.</w:t>
      </w:r>
    </w:p>
    <w:p>
      <w:pPr>
        <w:pStyle w:val="BodyText"/>
        <w:spacing w:before="4"/>
        <w:rPr>
          <w:sz w:val="4"/>
        </w:rPr>
      </w:pPr>
    </w:p>
    <w:p>
      <w:pPr>
        <w:pStyle w:val="BodyText"/>
        <w:ind w:left="133"/>
      </w:pPr>
      <w:r>
        <w:rPr/>
        <w:t>Art.</w:t>
      </w:r>
      <w:r>
        <w:rPr>
          <w:spacing w:val="2"/>
        </w:rPr>
        <w:t> </w:t>
      </w:r>
      <w:r>
        <w:rPr/>
        <w:t>1.978.</w:t>
      </w:r>
      <w:r>
        <w:rPr>
          <w:spacing w:val="2"/>
        </w:rPr>
        <w:t> </w:t>
      </w:r>
      <w:r>
        <w:rPr/>
        <w:t>Tendo</w:t>
      </w:r>
      <w:r>
        <w:rPr>
          <w:spacing w:val="2"/>
        </w:rPr>
        <w:t> </w:t>
      </w:r>
      <w:r>
        <w:rPr/>
        <w:t>o</w:t>
      </w:r>
      <w:r>
        <w:rPr>
          <w:spacing w:val="2"/>
        </w:rPr>
        <w:t> </w:t>
      </w:r>
      <w:r>
        <w:rPr/>
        <w:t>testamenteiro</w:t>
      </w:r>
      <w:r>
        <w:rPr>
          <w:spacing w:val="2"/>
        </w:rPr>
        <w:t> </w:t>
      </w:r>
      <w:r>
        <w:rPr/>
        <w:t>a</w:t>
      </w:r>
      <w:r>
        <w:rPr>
          <w:spacing w:val="2"/>
        </w:rPr>
        <w:t> </w:t>
      </w:r>
      <w:r>
        <w:rPr/>
        <w:t>posse</w:t>
      </w:r>
      <w:r>
        <w:rPr>
          <w:spacing w:val="2"/>
        </w:rPr>
        <w:t> </w:t>
      </w:r>
      <w:r>
        <w:rPr/>
        <w:t>e</w:t>
      </w:r>
      <w:r>
        <w:rPr>
          <w:spacing w:val="2"/>
        </w:rPr>
        <w:t> </w:t>
      </w:r>
      <w:r>
        <w:rPr/>
        <w:t>a</w:t>
      </w:r>
      <w:r>
        <w:rPr>
          <w:spacing w:val="2"/>
        </w:rPr>
        <w:t> </w:t>
      </w:r>
      <w:r>
        <w:rPr/>
        <w:t>administração</w:t>
      </w:r>
      <w:r>
        <w:rPr>
          <w:spacing w:val="2"/>
        </w:rPr>
        <w:t> </w:t>
      </w:r>
      <w:r>
        <w:rPr/>
        <w:t>dos</w:t>
      </w:r>
      <w:r>
        <w:rPr>
          <w:spacing w:val="3"/>
        </w:rPr>
        <w:t> </w:t>
      </w:r>
      <w:r>
        <w:rPr/>
        <w:t>bens,</w:t>
      </w:r>
      <w:r>
        <w:rPr>
          <w:spacing w:val="2"/>
        </w:rPr>
        <w:t> </w:t>
      </w:r>
      <w:r>
        <w:rPr/>
        <w:t>incumbe-lhe</w:t>
      </w:r>
      <w:r>
        <w:rPr>
          <w:spacing w:val="2"/>
        </w:rPr>
        <w:t> </w:t>
      </w:r>
      <w:r>
        <w:rPr/>
        <w:t>requerer</w:t>
      </w:r>
      <w:r>
        <w:rPr>
          <w:spacing w:val="2"/>
        </w:rPr>
        <w:t> </w:t>
      </w:r>
      <w:r>
        <w:rPr/>
        <w:t>inventário</w:t>
      </w:r>
      <w:r>
        <w:rPr>
          <w:spacing w:val="2"/>
        </w:rPr>
        <w:t> </w:t>
      </w:r>
      <w:r>
        <w:rPr/>
        <w:t>e</w:t>
      </w:r>
      <w:r>
        <w:rPr>
          <w:spacing w:val="2"/>
        </w:rPr>
        <w:t> </w:t>
      </w:r>
      <w:r>
        <w:rPr/>
        <w:t>cumprir</w:t>
      </w:r>
      <w:r>
        <w:rPr>
          <w:spacing w:val="2"/>
        </w:rPr>
        <w:t> </w:t>
      </w:r>
      <w:r>
        <w:rPr/>
        <w:t>o</w:t>
      </w:r>
      <w:r>
        <w:rPr>
          <w:spacing w:val="2"/>
        </w:rPr>
        <w:t> </w:t>
      </w:r>
      <w:r>
        <w:rPr>
          <w:spacing w:val="-2"/>
        </w:rPr>
        <w:t>testamento.</w:t>
      </w:r>
    </w:p>
    <w:p>
      <w:pPr>
        <w:pStyle w:val="BodyText"/>
        <w:spacing w:before="4"/>
        <w:rPr>
          <w:sz w:val="4"/>
        </w:rPr>
      </w:pPr>
    </w:p>
    <w:p>
      <w:pPr>
        <w:pStyle w:val="BodyText"/>
        <w:ind w:left="133"/>
      </w:pPr>
      <w:r>
        <w:rPr/>
        <w:t>Art.</w:t>
      </w:r>
      <w:r>
        <w:rPr>
          <w:spacing w:val="2"/>
        </w:rPr>
        <w:t> </w:t>
      </w:r>
      <w:r>
        <w:rPr/>
        <w:t>1.979.</w:t>
      </w:r>
      <w:r>
        <w:rPr>
          <w:spacing w:val="2"/>
        </w:rPr>
        <w:t> </w:t>
      </w:r>
      <w:r>
        <w:rPr/>
        <w:t>O</w:t>
      </w:r>
      <w:r>
        <w:rPr>
          <w:spacing w:val="2"/>
        </w:rPr>
        <w:t> </w:t>
      </w:r>
      <w:r>
        <w:rPr/>
        <w:t>testamenteiro</w:t>
      </w:r>
      <w:r>
        <w:rPr>
          <w:spacing w:val="2"/>
        </w:rPr>
        <w:t> </w:t>
      </w:r>
      <w:r>
        <w:rPr/>
        <w:t>nomeado,</w:t>
      </w:r>
      <w:r>
        <w:rPr>
          <w:spacing w:val="2"/>
        </w:rPr>
        <w:t> </w:t>
      </w:r>
      <w:r>
        <w:rPr/>
        <w:t>ou</w:t>
      </w:r>
      <w:r>
        <w:rPr>
          <w:spacing w:val="1"/>
        </w:rPr>
        <w:t> </w:t>
      </w:r>
      <w:r>
        <w:rPr/>
        <w:t>qualquer</w:t>
      </w:r>
      <w:r>
        <w:rPr>
          <w:spacing w:val="2"/>
        </w:rPr>
        <w:t> </w:t>
      </w:r>
      <w:r>
        <w:rPr/>
        <w:t>parte</w:t>
      </w:r>
      <w:r>
        <w:rPr>
          <w:spacing w:val="2"/>
        </w:rPr>
        <w:t> </w:t>
      </w:r>
      <w:r>
        <w:rPr/>
        <w:t>interessada,</w:t>
      </w:r>
      <w:r>
        <w:rPr>
          <w:spacing w:val="2"/>
        </w:rPr>
        <w:t> </w:t>
      </w:r>
      <w:r>
        <w:rPr/>
        <w:t>pode</w:t>
      </w:r>
      <w:r>
        <w:rPr>
          <w:spacing w:val="2"/>
        </w:rPr>
        <w:t> </w:t>
      </w:r>
      <w:r>
        <w:rPr/>
        <w:t>requerer,</w:t>
      </w:r>
      <w:r>
        <w:rPr>
          <w:spacing w:val="2"/>
        </w:rPr>
        <w:t> </w:t>
      </w:r>
      <w:r>
        <w:rPr/>
        <w:t>assim</w:t>
      </w:r>
      <w:r>
        <w:rPr>
          <w:spacing w:val="2"/>
        </w:rPr>
        <w:t> </w:t>
      </w:r>
      <w:r>
        <w:rPr/>
        <w:t>como</w:t>
      </w:r>
      <w:r>
        <w:rPr>
          <w:spacing w:val="2"/>
        </w:rPr>
        <w:t> </w:t>
      </w:r>
      <w:r>
        <w:rPr/>
        <w:t>o</w:t>
      </w:r>
      <w:r>
        <w:rPr>
          <w:spacing w:val="2"/>
        </w:rPr>
        <w:t> </w:t>
      </w:r>
      <w:r>
        <w:rPr/>
        <w:t>juiz</w:t>
      </w:r>
      <w:r>
        <w:rPr>
          <w:spacing w:val="2"/>
        </w:rPr>
        <w:t> </w:t>
      </w:r>
      <w:r>
        <w:rPr/>
        <w:t>pode</w:t>
      </w:r>
      <w:r>
        <w:rPr>
          <w:spacing w:val="2"/>
        </w:rPr>
        <w:t> </w:t>
      </w:r>
      <w:r>
        <w:rPr/>
        <w:t>ordenar,</w:t>
      </w:r>
      <w:r>
        <w:rPr>
          <w:spacing w:val="2"/>
        </w:rPr>
        <w:t> </w:t>
      </w:r>
      <w:r>
        <w:rPr/>
        <w:t>de</w:t>
      </w:r>
      <w:r>
        <w:rPr>
          <w:spacing w:val="2"/>
        </w:rPr>
        <w:t> </w:t>
      </w:r>
      <w:r>
        <w:rPr/>
        <w:t>ofício,</w:t>
      </w:r>
      <w:r>
        <w:rPr>
          <w:spacing w:val="2"/>
        </w:rPr>
        <w:t> </w:t>
      </w:r>
      <w:r>
        <w:rPr/>
        <w:t>ao</w:t>
      </w:r>
      <w:r>
        <w:rPr>
          <w:spacing w:val="2"/>
        </w:rPr>
        <w:t> </w:t>
      </w:r>
      <w:r>
        <w:rPr/>
        <w:t>detentor</w:t>
      </w:r>
      <w:r>
        <w:rPr>
          <w:spacing w:val="2"/>
        </w:rPr>
        <w:t> </w:t>
      </w:r>
      <w:r>
        <w:rPr/>
        <w:t>do</w:t>
      </w:r>
      <w:r>
        <w:rPr>
          <w:spacing w:val="2"/>
        </w:rPr>
        <w:t> </w:t>
      </w:r>
      <w:r>
        <w:rPr/>
        <w:t>testamento,</w:t>
      </w:r>
      <w:r>
        <w:rPr>
          <w:spacing w:val="2"/>
        </w:rPr>
        <w:t> </w:t>
      </w:r>
      <w:r>
        <w:rPr/>
        <w:t>que</w:t>
      </w:r>
      <w:r>
        <w:rPr>
          <w:spacing w:val="2"/>
        </w:rPr>
        <w:t> </w:t>
      </w:r>
      <w:r>
        <w:rPr/>
        <w:t>o</w:t>
      </w:r>
      <w:r>
        <w:rPr>
          <w:spacing w:val="2"/>
        </w:rPr>
        <w:t> </w:t>
      </w:r>
      <w:r>
        <w:rPr/>
        <w:t>leve</w:t>
      </w:r>
      <w:r>
        <w:rPr>
          <w:spacing w:val="2"/>
        </w:rPr>
        <w:t> </w:t>
      </w:r>
      <w:r>
        <w:rPr/>
        <w:t>a</w:t>
      </w:r>
      <w:r>
        <w:rPr>
          <w:spacing w:val="2"/>
        </w:rPr>
        <w:t> </w:t>
      </w:r>
      <w:r>
        <w:rPr>
          <w:spacing w:val="-2"/>
        </w:rPr>
        <w:t>registro.</w:t>
      </w:r>
    </w:p>
    <w:p>
      <w:pPr>
        <w:pStyle w:val="BodyText"/>
        <w:spacing w:before="6"/>
        <w:rPr>
          <w:sz w:val="4"/>
        </w:rPr>
      </w:pPr>
    </w:p>
    <w:p>
      <w:pPr>
        <w:pStyle w:val="BodyText"/>
        <w:ind w:left="41" w:firstLine="92"/>
      </w:pPr>
      <w:r>
        <w:rPr/>
        <w:t>Art. 1.980. O testamenteiro é obrigado a cumprir as disposições testamentárias, no prazo marcado pelo testador, e a dar contas do que recebeu e despendeu, subsistindo sua responsabilidade enquanto durar a</w:t>
      </w:r>
      <w:r>
        <w:rPr>
          <w:spacing w:val="40"/>
        </w:rPr>
        <w:t> </w:t>
      </w:r>
      <w:r>
        <w:rPr/>
        <w:t>execução</w:t>
      </w:r>
      <w:r>
        <w:rPr>
          <w:spacing w:val="-4"/>
        </w:rPr>
        <w:t> </w:t>
      </w:r>
      <w:r>
        <w:rPr/>
        <w:t>do</w:t>
      </w:r>
      <w:r>
        <w:rPr>
          <w:spacing w:val="-3"/>
        </w:rPr>
        <w:t> </w:t>
      </w:r>
      <w:r>
        <w:rPr/>
        <w:t>testamento.</w:t>
      </w:r>
    </w:p>
    <w:p>
      <w:pPr>
        <w:pStyle w:val="BodyText"/>
        <w:spacing w:before="4"/>
        <w:rPr>
          <w:sz w:val="4"/>
        </w:rPr>
      </w:pPr>
    </w:p>
    <w:p>
      <w:pPr>
        <w:pStyle w:val="BodyText"/>
        <w:spacing w:line="448" w:lineRule="auto"/>
        <w:ind w:left="133" w:right="1391"/>
      </w:pPr>
      <w:r>
        <w:rPr/>
        <w:t>Art. 1.981. Compete ao testamenteiro, com ou sem o concurso do inventariante e dos herdeiros instituídos, defender a validade do </w:t>
      </w:r>
      <w:r>
        <w:rPr/>
        <w:t>testamento.</w:t>
      </w:r>
      <w:r>
        <w:rPr>
          <w:spacing w:val="40"/>
        </w:rPr>
        <w:t> </w:t>
      </w:r>
      <w:r>
        <w:rPr/>
        <w:t>Art. 1.982. Além das atribuições exaradas nos artigos antecedentes, terá o testamenteiro as que lhe conferir o testador, nos limites da lei.</w:t>
      </w:r>
    </w:p>
    <w:p>
      <w:pPr>
        <w:pStyle w:val="BodyText"/>
        <w:spacing w:line="448" w:lineRule="auto" w:before="3"/>
        <w:ind w:left="133" w:right="777"/>
      </w:pPr>
      <w:r>
        <w:rPr/>
        <w:t>Art. 1.983. Não concedendo o testador prazo maior, cumprirá o testamenteiro o testamento e prestará contas em cento e oitenta dias, contados da aceitação da testamentaria.</w:t>
      </w:r>
      <w:r>
        <w:rPr>
          <w:spacing w:val="40"/>
        </w:rPr>
        <w:t> </w:t>
      </w:r>
      <w:r>
        <w:rPr/>
        <w:t>Parágrafo único. Pode esse prazo ser prorrogado se houver motivo suficiente.</w:t>
      </w:r>
    </w:p>
    <w:p>
      <w:pPr>
        <w:pStyle w:val="BodyText"/>
        <w:ind w:left="133"/>
      </w:pPr>
      <w:r>
        <w:rPr/>
        <w:t>Art.</w:t>
      </w:r>
      <w:r>
        <w:rPr>
          <w:spacing w:val="2"/>
        </w:rPr>
        <w:t> </w:t>
      </w:r>
      <w:r>
        <w:rPr/>
        <w:t>1.984.</w:t>
      </w:r>
      <w:r>
        <w:rPr>
          <w:spacing w:val="2"/>
        </w:rPr>
        <w:t> </w:t>
      </w:r>
      <w:r>
        <w:rPr/>
        <w:t>Na</w:t>
      </w:r>
      <w:r>
        <w:rPr>
          <w:spacing w:val="2"/>
        </w:rPr>
        <w:t> </w:t>
      </w:r>
      <w:r>
        <w:rPr/>
        <w:t>falta</w:t>
      </w:r>
      <w:r>
        <w:rPr>
          <w:spacing w:val="2"/>
        </w:rPr>
        <w:t> </w:t>
      </w:r>
      <w:r>
        <w:rPr/>
        <w:t>de</w:t>
      </w:r>
      <w:r>
        <w:rPr>
          <w:spacing w:val="3"/>
        </w:rPr>
        <w:t> </w:t>
      </w:r>
      <w:r>
        <w:rPr/>
        <w:t>testamenteiro</w:t>
      </w:r>
      <w:r>
        <w:rPr>
          <w:spacing w:val="2"/>
        </w:rPr>
        <w:t> </w:t>
      </w:r>
      <w:r>
        <w:rPr/>
        <w:t>nomeado</w:t>
      </w:r>
      <w:r>
        <w:rPr>
          <w:spacing w:val="2"/>
        </w:rPr>
        <w:t> </w:t>
      </w:r>
      <w:r>
        <w:rPr/>
        <w:t>pelo</w:t>
      </w:r>
      <w:r>
        <w:rPr>
          <w:spacing w:val="2"/>
        </w:rPr>
        <w:t> </w:t>
      </w:r>
      <w:r>
        <w:rPr/>
        <w:t>testador,</w:t>
      </w:r>
      <w:r>
        <w:rPr>
          <w:spacing w:val="2"/>
        </w:rPr>
        <w:t> </w:t>
      </w:r>
      <w:r>
        <w:rPr/>
        <w:t>a</w:t>
      </w:r>
      <w:r>
        <w:rPr>
          <w:spacing w:val="3"/>
        </w:rPr>
        <w:t> </w:t>
      </w:r>
      <w:r>
        <w:rPr/>
        <w:t>execução</w:t>
      </w:r>
      <w:r>
        <w:rPr>
          <w:spacing w:val="2"/>
        </w:rPr>
        <w:t> </w:t>
      </w:r>
      <w:r>
        <w:rPr/>
        <w:t>testamentária</w:t>
      </w:r>
      <w:r>
        <w:rPr>
          <w:spacing w:val="2"/>
        </w:rPr>
        <w:t> </w:t>
      </w:r>
      <w:r>
        <w:rPr/>
        <w:t>compete</w:t>
      </w:r>
      <w:r>
        <w:rPr>
          <w:spacing w:val="2"/>
        </w:rPr>
        <w:t> </w:t>
      </w:r>
      <w:r>
        <w:rPr/>
        <w:t>a</w:t>
      </w:r>
      <w:r>
        <w:rPr>
          <w:spacing w:val="2"/>
        </w:rPr>
        <w:t> </w:t>
      </w:r>
      <w:r>
        <w:rPr/>
        <w:t>um</w:t>
      </w:r>
      <w:r>
        <w:rPr>
          <w:spacing w:val="3"/>
        </w:rPr>
        <w:t> </w:t>
      </w:r>
      <w:r>
        <w:rPr/>
        <w:t>dos</w:t>
      </w:r>
      <w:r>
        <w:rPr>
          <w:spacing w:val="2"/>
        </w:rPr>
        <w:t> </w:t>
      </w:r>
      <w:r>
        <w:rPr/>
        <w:t>cônjuges,</w:t>
      </w:r>
      <w:r>
        <w:rPr>
          <w:spacing w:val="2"/>
        </w:rPr>
        <w:t> </w:t>
      </w:r>
      <w:r>
        <w:rPr/>
        <w:t>e,</w:t>
      </w:r>
      <w:r>
        <w:rPr>
          <w:spacing w:val="2"/>
        </w:rPr>
        <w:t> </w:t>
      </w:r>
      <w:r>
        <w:rPr/>
        <w:t>em</w:t>
      </w:r>
      <w:r>
        <w:rPr>
          <w:spacing w:val="2"/>
        </w:rPr>
        <w:t> </w:t>
      </w:r>
      <w:r>
        <w:rPr/>
        <w:t>falta</w:t>
      </w:r>
      <w:r>
        <w:rPr>
          <w:spacing w:val="3"/>
        </w:rPr>
        <w:t> </w:t>
      </w:r>
      <w:r>
        <w:rPr/>
        <w:t>destes,</w:t>
      </w:r>
      <w:r>
        <w:rPr>
          <w:spacing w:val="2"/>
        </w:rPr>
        <w:t> </w:t>
      </w:r>
      <w:r>
        <w:rPr/>
        <w:t>ao</w:t>
      </w:r>
      <w:r>
        <w:rPr>
          <w:spacing w:val="2"/>
        </w:rPr>
        <w:t> </w:t>
      </w:r>
      <w:r>
        <w:rPr/>
        <w:t>herdeiro</w:t>
      </w:r>
      <w:r>
        <w:rPr>
          <w:spacing w:val="2"/>
        </w:rPr>
        <w:t> </w:t>
      </w:r>
      <w:r>
        <w:rPr/>
        <w:t>nomeado</w:t>
      </w:r>
      <w:r>
        <w:rPr>
          <w:spacing w:val="2"/>
        </w:rPr>
        <w:t> </w:t>
      </w:r>
      <w:r>
        <w:rPr/>
        <w:t>pelo</w:t>
      </w:r>
      <w:r>
        <w:rPr>
          <w:spacing w:val="3"/>
        </w:rPr>
        <w:t> </w:t>
      </w:r>
      <w:r>
        <w:rPr>
          <w:spacing w:val="-2"/>
        </w:rPr>
        <w:t>juiz.</w:t>
      </w:r>
    </w:p>
    <w:p>
      <w:pPr>
        <w:pStyle w:val="BodyText"/>
        <w:spacing w:before="7"/>
        <w:rPr>
          <w:sz w:val="4"/>
        </w:rPr>
      </w:pPr>
    </w:p>
    <w:p>
      <w:pPr>
        <w:pStyle w:val="BodyText"/>
        <w:ind w:left="41" w:right="195" w:firstLine="92"/>
      </w:pPr>
      <w:r>
        <w:rPr/>
        <w:t>Art. 1.985. O encargo da testamentaria não se transmite aos herdeiros do testamenteiro, nem é delegável; mas o testamenteiro pode fazer-se representar em juízo e fora dele, mediante mandatário com</w:t>
      </w:r>
      <w:r>
        <w:rPr>
          <w:spacing w:val="40"/>
        </w:rPr>
        <w:t> </w:t>
      </w:r>
      <w:r>
        <w:rPr/>
        <w:t>poderes</w:t>
      </w:r>
      <w:r>
        <w:rPr>
          <w:spacing w:val="-4"/>
        </w:rPr>
        <w:t> </w:t>
      </w:r>
      <w:r>
        <w:rPr/>
        <w:t>especiais.</w:t>
      </w:r>
    </w:p>
    <w:p>
      <w:pPr>
        <w:pStyle w:val="BodyText"/>
        <w:spacing w:before="4"/>
        <w:rPr>
          <w:sz w:val="4"/>
        </w:rPr>
      </w:pPr>
    </w:p>
    <w:p>
      <w:pPr>
        <w:pStyle w:val="BodyText"/>
        <w:ind w:left="41" w:right="79" w:firstLine="92"/>
      </w:pPr>
      <w:r>
        <w:rPr/>
        <w:t>Art.</w:t>
      </w:r>
      <w:r>
        <w:rPr>
          <w:spacing w:val="2"/>
        </w:rPr>
        <w:t> </w:t>
      </w:r>
      <w:r>
        <w:rPr/>
        <w:t>1.986.</w:t>
      </w:r>
      <w:r>
        <w:rPr>
          <w:spacing w:val="2"/>
        </w:rPr>
        <w:t> </w:t>
      </w:r>
      <w:r>
        <w:rPr/>
        <w:t>Havendo</w:t>
      </w:r>
      <w:r>
        <w:rPr>
          <w:spacing w:val="2"/>
        </w:rPr>
        <w:t> </w:t>
      </w:r>
      <w:r>
        <w:rPr/>
        <w:t>simultaneamente</w:t>
      </w:r>
      <w:r>
        <w:rPr>
          <w:spacing w:val="2"/>
        </w:rPr>
        <w:t> </w:t>
      </w:r>
      <w:r>
        <w:rPr/>
        <w:t>mais</w:t>
      </w:r>
      <w:r>
        <w:rPr>
          <w:spacing w:val="2"/>
        </w:rPr>
        <w:t> </w:t>
      </w:r>
      <w:r>
        <w:rPr/>
        <w:t>de</w:t>
      </w:r>
      <w:r>
        <w:rPr>
          <w:spacing w:val="2"/>
        </w:rPr>
        <w:t> </w:t>
      </w:r>
      <w:r>
        <w:rPr/>
        <w:t>um</w:t>
      </w:r>
      <w:r>
        <w:rPr>
          <w:spacing w:val="2"/>
        </w:rPr>
        <w:t> </w:t>
      </w:r>
      <w:r>
        <w:rPr/>
        <w:t>testamenteiro,</w:t>
      </w:r>
      <w:r>
        <w:rPr>
          <w:spacing w:val="2"/>
        </w:rPr>
        <w:t> </w:t>
      </w:r>
      <w:r>
        <w:rPr/>
        <w:t>que</w:t>
      </w:r>
      <w:r>
        <w:rPr>
          <w:spacing w:val="2"/>
        </w:rPr>
        <w:t> </w:t>
      </w:r>
      <w:r>
        <w:rPr/>
        <w:t>tenha</w:t>
      </w:r>
      <w:r>
        <w:rPr>
          <w:spacing w:val="2"/>
        </w:rPr>
        <w:t> </w:t>
      </w:r>
      <w:r>
        <w:rPr/>
        <w:t>aceitado</w:t>
      </w:r>
      <w:r>
        <w:rPr>
          <w:spacing w:val="2"/>
        </w:rPr>
        <w:t> </w:t>
      </w:r>
      <w:r>
        <w:rPr/>
        <w:t>o</w:t>
      </w:r>
      <w:r>
        <w:rPr>
          <w:spacing w:val="2"/>
        </w:rPr>
        <w:t> </w:t>
      </w:r>
      <w:r>
        <w:rPr/>
        <w:t>cargo,</w:t>
      </w:r>
      <w:r>
        <w:rPr>
          <w:spacing w:val="2"/>
        </w:rPr>
        <w:t> </w:t>
      </w:r>
      <w:r>
        <w:rPr/>
        <w:t>poderá</w:t>
      </w:r>
      <w:r>
        <w:rPr>
          <w:spacing w:val="2"/>
        </w:rPr>
        <w:t> </w:t>
      </w:r>
      <w:r>
        <w:rPr/>
        <w:t>cada</w:t>
      </w:r>
      <w:r>
        <w:rPr>
          <w:spacing w:val="2"/>
        </w:rPr>
        <w:t> </w:t>
      </w:r>
      <w:r>
        <w:rPr/>
        <w:t>qual</w:t>
      </w:r>
      <w:r>
        <w:rPr>
          <w:spacing w:val="2"/>
        </w:rPr>
        <w:t> </w:t>
      </w:r>
      <w:r>
        <w:rPr/>
        <w:t>exercê-lo,</w:t>
      </w:r>
      <w:r>
        <w:rPr>
          <w:spacing w:val="2"/>
        </w:rPr>
        <w:t> </w:t>
      </w:r>
      <w:r>
        <w:rPr/>
        <w:t>em</w:t>
      </w:r>
      <w:r>
        <w:rPr>
          <w:spacing w:val="2"/>
        </w:rPr>
        <w:t> </w:t>
      </w:r>
      <w:r>
        <w:rPr/>
        <w:t>falta</w:t>
      </w:r>
      <w:r>
        <w:rPr>
          <w:spacing w:val="2"/>
        </w:rPr>
        <w:t> </w:t>
      </w:r>
      <w:r>
        <w:rPr/>
        <w:t>dos</w:t>
      </w:r>
      <w:r>
        <w:rPr>
          <w:spacing w:val="2"/>
        </w:rPr>
        <w:t> </w:t>
      </w:r>
      <w:r>
        <w:rPr/>
        <w:t>outros;</w:t>
      </w:r>
      <w:r>
        <w:rPr>
          <w:spacing w:val="2"/>
        </w:rPr>
        <w:t> </w:t>
      </w:r>
      <w:r>
        <w:rPr/>
        <w:t>mas</w:t>
      </w:r>
      <w:r>
        <w:rPr>
          <w:spacing w:val="2"/>
        </w:rPr>
        <w:t> </w:t>
      </w:r>
      <w:r>
        <w:rPr/>
        <w:t>todos</w:t>
      </w:r>
      <w:r>
        <w:rPr>
          <w:spacing w:val="2"/>
        </w:rPr>
        <w:t> </w:t>
      </w:r>
      <w:r>
        <w:rPr/>
        <w:t>ficam</w:t>
      </w:r>
      <w:r>
        <w:rPr>
          <w:spacing w:val="2"/>
        </w:rPr>
        <w:t> </w:t>
      </w:r>
      <w:r>
        <w:rPr/>
        <w:t>solidariamente</w:t>
      </w:r>
      <w:r>
        <w:rPr>
          <w:spacing w:val="2"/>
        </w:rPr>
        <w:t> </w:t>
      </w:r>
      <w:r>
        <w:rPr/>
        <w:t>obrigados</w:t>
      </w:r>
      <w:r>
        <w:rPr>
          <w:spacing w:val="2"/>
        </w:rPr>
        <w:t> </w:t>
      </w:r>
      <w:r>
        <w:rPr/>
        <w:t>a</w:t>
      </w:r>
      <w:r>
        <w:rPr>
          <w:spacing w:val="2"/>
        </w:rPr>
        <w:t> </w:t>
      </w:r>
      <w:r>
        <w:rPr/>
        <w:t>dar</w:t>
      </w:r>
      <w:r>
        <w:rPr>
          <w:spacing w:val="2"/>
        </w:rPr>
        <w:t> </w:t>
      </w:r>
      <w:r>
        <w:rPr/>
        <w:t>conta</w:t>
      </w:r>
      <w:r>
        <w:rPr>
          <w:spacing w:val="2"/>
        </w:rPr>
        <w:t> </w:t>
      </w:r>
      <w:r>
        <w:rPr/>
        <w:t>dos</w:t>
      </w:r>
      <w:r>
        <w:rPr>
          <w:spacing w:val="2"/>
        </w:rPr>
        <w:t> </w:t>
      </w:r>
      <w:r>
        <w:rPr/>
        <w:t>bens</w:t>
      </w:r>
      <w:r>
        <w:rPr>
          <w:spacing w:val="40"/>
        </w:rPr>
        <w:t> </w:t>
      </w:r>
      <w:r>
        <w:rPr/>
        <w:t>que lhes forem confiados, salvo se cada um tiver, pelo testamento, funções distintas, e a elas se limitar.</w:t>
      </w:r>
    </w:p>
    <w:p>
      <w:pPr>
        <w:pStyle w:val="BodyText"/>
        <w:spacing w:before="4"/>
        <w:rPr>
          <w:sz w:val="4"/>
        </w:rPr>
      </w:pPr>
    </w:p>
    <w:p>
      <w:pPr>
        <w:pStyle w:val="BodyText"/>
        <w:ind w:left="41" w:right="195" w:firstLine="92"/>
      </w:pPr>
      <w:r>
        <w:rPr/>
        <w:t>Art. 1.987. Salvo disposição testamentária em contrário, o testamenteiro, que não seja herdeiro ou legatário, terá direito a um prêmio, que, se o testador não o houver fixado, será de um a cinco por cento,</w:t>
      </w:r>
      <w:r>
        <w:rPr>
          <w:spacing w:val="40"/>
        </w:rPr>
        <w:t> </w:t>
      </w:r>
      <w:r>
        <w:rPr/>
        <w:t>arbitrado pelo juiz, sobre a herança líquida, conforme a importância dela e maior ou menor dificuldade na execução do testamento.</w:t>
      </w:r>
    </w:p>
    <w:p>
      <w:pPr>
        <w:pStyle w:val="BodyText"/>
        <w:spacing w:before="6"/>
        <w:rPr>
          <w:sz w:val="4"/>
        </w:rPr>
      </w:pPr>
    </w:p>
    <w:p>
      <w:pPr>
        <w:pStyle w:val="BodyText"/>
        <w:spacing w:line="448" w:lineRule="auto"/>
        <w:ind w:left="133" w:right="2015"/>
      </w:pPr>
      <w:r>
        <w:rPr/>
        <w:t>Parágrafo único. O prêmio arbitrado será pago à conta da parte disponível, quando houver herdeiro </w:t>
      </w:r>
      <w:r>
        <w:rPr/>
        <w:t>necessário.</w:t>
      </w:r>
      <w:r>
        <w:rPr>
          <w:spacing w:val="40"/>
        </w:rPr>
        <w:t> </w:t>
      </w:r>
      <w:r>
        <w:rPr/>
        <w:t>Art.</w:t>
      </w:r>
      <w:r>
        <w:rPr>
          <w:spacing w:val="2"/>
        </w:rPr>
        <w:t> </w:t>
      </w:r>
      <w:r>
        <w:rPr/>
        <w:t>1.988.</w:t>
      </w:r>
      <w:r>
        <w:rPr>
          <w:spacing w:val="2"/>
        </w:rPr>
        <w:t> </w:t>
      </w:r>
      <w:r>
        <w:rPr/>
        <w:t>O</w:t>
      </w:r>
      <w:r>
        <w:rPr>
          <w:spacing w:val="2"/>
        </w:rPr>
        <w:t> </w:t>
      </w:r>
      <w:r>
        <w:rPr/>
        <w:t>herdeiro</w:t>
      </w:r>
      <w:r>
        <w:rPr>
          <w:spacing w:val="2"/>
        </w:rPr>
        <w:t> </w:t>
      </w:r>
      <w:r>
        <w:rPr/>
        <w:t>ou</w:t>
      </w:r>
      <w:r>
        <w:rPr>
          <w:spacing w:val="2"/>
        </w:rPr>
        <w:t> </w:t>
      </w:r>
      <w:r>
        <w:rPr/>
        <w:t>o</w:t>
      </w:r>
      <w:r>
        <w:rPr>
          <w:spacing w:val="2"/>
        </w:rPr>
        <w:t> </w:t>
      </w:r>
      <w:r>
        <w:rPr/>
        <w:t>legatário</w:t>
      </w:r>
      <w:r>
        <w:rPr>
          <w:spacing w:val="3"/>
        </w:rPr>
        <w:t> </w:t>
      </w:r>
      <w:r>
        <w:rPr/>
        <w:t>nomeado</w:t>
      </w:r>
      <w:r>
        <w:rPr>
          <w:spacing w:val="2"/>
        </w:rPr>
        <w:t> </w:t>
      </w:r>
      <w:r>
        <w:rPr/>
        <w:t>testamenteiro</w:t>
      </w:r>
      <w:r>
        <w:rPr>
          <w:spacing w:val="2"/>
        </w:rPr>
        <w:t> </w:t>
      </w:r>
      <w:r>
        <w:rPr/>
        <w:t>poderá</w:t>
      </w:r>
      <w:r>
        <w:rPr>
          <w:spacing w:val="2"/>
        </w:rPr>
        <w:t> </w:t>
      </w:r>
      <w:r>
        <w:rPr/>
        <w:t>preferir</w:t>
      </w:r>
      <w:r>
        <w:rPr>
          <w:spacing w:val="2"/>
        </w:rPr>
        <w:t> </w:t>
      </w:r>
      <w:r>
        <w:rPr/>
        <w:t>o</w:t>
      </w:r>
      <w:r>
        <w:rPr>
          <w:spacing w:val="2"/>
        </w:rPr>
        <w:t> </w:t>
      </w:r>
      <w:r>
        <w:rPr/>
        <w:t>prêmio</w:t>
      </w:r>
      <w:r>
        <w:rPr>
          <w:spacing w:val="3"/>
        </w:rPr>
        <w:t> </w:t>
      </w:r>
      <w:r>
        <w:rPr/>
        <w:t>à</w:t>
      </w:r>
      <w:r>
        <w:rPr>
          <w:spacing w:val="2"/>
        </w:rPr>
        <w:t> </w:t>
      </w:r>
      <w:r>
        <w:rPr/>
        <w:t>herança</w:t>
      </w:r>
      <w:r>
        <w:rPr>
          <w:spacing w:val="2"/>
        </w:rPr>
        <w:t> </w:t>
      </w:r>
      <w:r>
        <w:rPr/>
        <w:t>ou</w:t>
      </w:r>
      <w:r>
        <w:rPr>
          <w:spacing w:val="2"/>
        </w:rPr>
        <w:t> </w:t>
      </w:r>
      <w:r>
        <w:rPr/>
        <w:t>ao</w:t>
      </w:r>
      <w:r>
        <w:rPr>
          <w:spacing w:val="2"/>
        </w:rPr>
        <w:t> </w:t>
      </w:r>
      <w:r>
        <w:rPr>
          <w:spacing w:val="-2"/>
        </w:rPr>
        <w:t>legado.</w:t>
      </w:r>
    </w:p>
    <w:p>
      <w:pPr>
        <w:pStyle w:val="BodyText"/>
        <w:spacing w:line="458" w:lineRule="auto"/>
        <w:ind w:left="133" w:right="1717"/>
      </w:pPr>
      <w:r>
        <w:rPr/>
        <w:t>Art. 1.989. Reverterá à herança o prêmio que o testamenteiro perder, por ser removido ou por não ter cumprido o testamento.</w:t>
      </w:r>
      <w:r>
        <w:rPr>
          <w:spacing w:val="40"/>
        </w:rPr>
        <w:t> </w:t>
      </w:r>
      <w:r>
        <w:rPr/>
        <w:t>Art. 1.990. Se o testador tiver distribuído toda a herança em legados, exercerá o testamenteiro as funções de inventariante.</w:t>
      </w:r>
    </w:p>
    <w:p>
      <w:pPr>
        <w:pStyle w:val="BodyText"/>
        <w:spacing w:line="55" w:lineRule="exact"/>
        <w:ind w:left="139" w:right="47"/>
        <w:jc w:val="center"/>
      </w:pPr>
      <w:r>
        <w:rPr/>
        <w:t>TÍTULO</w:t>
      </w:r>
      <w:r>
        <w:rPr>
          <w:spacing w:val="3"/>
        </w:rPr>
        <w:t> </w:t>
      </w:r>
      <w:r>
        <w:rPr>
          <w:spacing w:val="-5"/>
        </w:rPr>
        <w:t>IV</w:t>
      </w:r>
    </w:p>
    <w:p>
      <w:pPr>
        <w:pStyle w:val="BodyText"/>
        <w:ind w:left="1930"/>
      </w:pPr>
      <w:r>
        <w:rPr/>
        <w:t>Do</w:t>
      </w:r>
      <w:r>
        <w:rPr>
          <w:spacing w:val="1"/>
        </w:rPr>
        <w:t> </w:t>
      </w:r>
      <w:r>
        <w:rPr/>
        <w:t>Inventário</w:t>
      </w:r>
      <w:r>
        <w:rPr>
          <w:spacing w:val="2"/>
        </w:rPr>
        <w:t> </w:t>
      </w:r>
      <w:r>
        <w:rPr/>
        <w:t>e</w:t>
      </w:r>
      <w:r>
        <w:rPr>
          <w:spacing w:val="2"/>
        </w:rPr>
        <w:t> </w:t>
      </w:r>
      <w:r>
        <w:rPr/>
        <w:t>da</w:t>
      </w:r>
      <w:r>
        <w:rPr>
          <w:spacing w:val="1"/>
        </w:rPr>
        <w:t> </w:t>
      </w:r>
      <w:r>
        <w:rPr>
          <w:spacing w:val="-2"/>
        </w:rPr>
        <w:t>Partilha</w:t>
      </w:r>
    </w:p>
    <w:p>
      <w:pPr>
        <w:pStyle w:val="BodyText"/>
        <w:spacing w:before="4"/>
        <w:rPr>
          <w:sz w:val="4"/>
        </w:rPr>
      </w:pPr>
    </w:p>
    <w:p>
      <w:pPr>
        <w:pStyle w:val="BodyText"/>
        <w:spacing w:line="57" w:lineRule="exact"/>
        <w:ind w:left="139" w:right="47"/>
        <w:jc w:val="center"/>
      </w:pPr>
      <w:r>
        <w:rPr/>
        <w:t>CAPÍTULO</w:t>
      </w:r>
      <w:r>
        <w:rPr>
          <w:spacing w:val="4"/>
        </w:rPr>
        <w:t> </w:t>
      </w:r>
      <w:r>
        <w:rPr>
          <w:spacing w:val="-10"/>
        </w:rPr>
        <w:t>I</w:t>
      </w:r>
    </w:p>
    <w:p>
      <w:pPr>
        <w:pStyle w:val="BodyText"/>
        <w:ind w:left="2065"/>
      </w:pPr>
      <w:r>
        <w:rPr/>
        <w:t>Do</w:t>
      </w:r>
      <w:r>
        <w:rPr>
          <w:spacing w:val="1"/>
        </w:rPr>
        <w:t> </w:t>
      </w:r>
      <w:r>
        <w:rPr>
          <w:spacing w:val="-2"/>
        </w:rPr>
        <w:t>Inventário</w:t>
      </w:r>
    </w:p>
    <w:p>
      <w:pPr>
        <w:pStyle w:val="BodyText"/>
        <w:spacing w:before="6"/>
        <w:rPr>
          <w:sz w:val="4"/>
        </w:rPr>
      </w:pPr>
    </w:p>
    <w:p>
      <w:pPr>
        <w:pStyle w:val="BodyText"/>
        <w:spacing w:before="1"/>
        <w:ind w:left="133"/>
      </w:pPr>
      <w:r>
        <w:rPr/>
        <w:t>Art.</w:t>
      </w:r>
      <w:r>
        <w:rPr>
          <w:spacing w:val="2"/>
        </w:rPr>
        <w:t> </w:t>
      </w:r>
      <w:r>
        <w:rPr/>
        <w:t>1.991.</w:t>
      </w:r>
      <w:r>
        <w:rPr>
          <w:spacing w:val="2"/>
        </w:rPr>
        <w:t> </w:t>
      </w:r>
      <w:r>
        <w:rPr/>
        <w:t>Desde</w:t>
      </w:r>
      <w:r>
        <w:rPr>
          <w:spacing w:val="3"/>
        </w:rPr>
        <w:t> </w:t>
      </w:r>
      <w:r>
        <w:rPr/>
        <w:t>a</w:t>
      </w:r>
      <w:r>
        <w:rPr>
          <w:spacing w:val="2"/>
        </w:rPr>
        <w:t> </w:t>
      </w:r>
      <w:r>
        <w:rPr/>
        <w:t>assinatura</w:t>
      </w:r>
      <w:r>
        <w:rPr>
          <w:spacing w:val="2"/>
        </w:rPr>
        <w:t> </w:t>
      </w:r>
      <w:r>
        <w:rPr/>
        <w:t>do</w:t>
      </w:r>
      <w:r>
        <w:rPr>
          <w:spacing w:val="3"/>
        </w:rPr>
        <w:t> </w:t>
      </w:r>
      <w:r>
        <w:rPr/>
        <w:t>compromisso</w:t>
      </w:r>
      <w:r>
        <w:rPr>
          <w:spacing w:val="2"/>
        </w:rPr>
        <w:t> </w:t>
      </w:r>
      <w:r>
        <w:rPr/>
        <w:t>até</w:t>
      </w:r>
      <w:r>
        <w:rPr>
          <w:spacing w:val="3"/>
        </w:rPr>
        <w:t> </w:t>
      </w:r>
      <w:r>
        <w:rPr/>
        <w:t>a</w:t>
      </w:r>
      <w:r>
        <w:rPr>
          <w:spacing w:val="2"/>
        </w:rPr>
        <w:t> </w:t>
      </w:r>
      <w:r>
        <w:rPr/>
        <w:t>homologação</w:t>
      </w:r>
      <w:r>
        <w:rPr>
          <w:spacing w:val="2"/>
        </w:rPr>
        <w:t> </w:t>
      </w:r>
      <w:r>
        <w:rPr/>
        <w:t>da</w:t>
      </w:r>
      <w:r>
        <w:rPr>
          <w:spacing w:val="3"/>
        </w:rPr>
        <w:t> </w:t>
      </w:r>
      <w:r>
        <w:rPr/>
        <w:t>partilha,</w:t>
      </w:r>
      <w:r>
        <w:rPr>
          <w:spacing w:val="2"/>
        </w:rPr>
        <w:t> </w:t>
      </w:r>
      <w:r>
        <w:rPr/>
        <w:t>a</w:t>
      </w:r>
      <w:r>
        <w:rPr>
          <w:spacing w:val="3"/>
        </w:rPr>
        <w:t> </w:t>
      </w:r>
      <w:r>
        <w:rPr/>
        <w:t>administração</w:t>
      </w:r>
      <w:r>
        <w:rPr>
          <w:spacing w:val="2"/>
        </w:rPr>
        <w:t> </w:t>
      </w:r>
      <w:r>
        <w:rPr/>
        <w:t>da</w:t>
      </w:r>
      <w:r>
        <w:rPr>
          <w:spacing w:val="2"/>
        </w:rPr>
        <w:t> </w:t>
      </w:r>
      <w:r>
        <w:rPr/>
        <w:t>herança</w:t>
      </w:r>
      <w:r>
        <w:rPr>
          <w:spacing w:val="3"/>
        </w:rPr>
        <w:t> </w:t>
      </w:r>
      <w:r>
        <w:rPr/>
        <w:t>será</w:t>
      </w:r>
      <w:r>
        <w:rPr>
          <w:spacing w:val="2"/>
        </w:rPr>
        <w:t> </w:t>
      </w:r>
      <w:r>
        <w:rPr/>
        <w:t>exercida</w:t>
      </w:r>
      <w:r>
        <w:rPr>
          <w:spacing w:val="3"/>
        </w:rPr>
        <w:t> </w:t>
      </w:r>
      <w:r>
        <w:rPr/>
        <w:t>pelo</w:t>
      </w:r>
      <w:r>
        <w:rPr>
          <w:spacing w:val="2"/>
        </w:rPr>
        <w:t> </w:t>
      </w:r>
      <w:r>
        <w:rPr>
          <w:spacing w:val="-2"/>
        </w:rPr>
        <w:t>inventariante.</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II</w:t>
      </w:r>
    </w:p>
    <w:p>
      <w:pPr>
        <w:pStyle w:val="BodyText"/>
        <w:ind w:left="2049"/>
      </w:pPr>
      <w:r>
        <w:rPr/>
        <w:t>Dos</w:t>
      </w:r>
      <w:r>
        <w:rPr>
          <w:spacing w:val="1"/>
        </w:rPr>
        <w:t> </w:t>
      </w:r>
      <w:r>
        <w:rPr>
          <w:spacing w:val="-2"/>
        </w:rPr>
        <w:t>Sonegados</w:t>
      </w:r>
    </w:p>
    <w:p>
      <w:pPr>
        <w:pStyle w:val="BodyText"/>
        <w:spacing w:before="4"/>
        <w:rPr>
          <w:sz w:val="4"/>
        </w:rPr>
      </w:pPr>
    </w:p>
    <w:p>
      <w:pPr>
        <w:pStyle w:val="BodyText"/>
        <w:ind w:left="41" w:right="111" w:firstLine="92"/>
      </w:pPr>
      <w:r>
        <w:rPr/>
        <w:t>Art.1.992. O herdeiro que sonegar bens da herança, não os descrevendo no inventário quando estejam em seu poder, ou, com o seu conhecimento, no de outrem, ou que os omitir na colação, a que os deva</w:t>
      </w:r>
      <w:r>
        <w:rPr>
          <w:spacing w:val="40"/>
        </w:rPr>
        <w:t> </w:t>
      </w:r>
      <w:r>
        <w:rPr/>
        <w:t>levar, ou que deixar de restituí-los, perderá o direito que sobre eles lhe cabia.</w:t>
      </w:r>
    </w:p>
    <w:p>
      <w:pPr>
        <w:pStyle w:val="BodyText"/>
        <w:spacing w:before="6"/>
        <w:rPr>
          <w:sz w:val="4"/>
        </w:rPr>
      </w:pPr>
    </w:p>
    <w:p>
      <w:pPr>
        <w:pStyle w:val="BodyText"/>
        <w:spacing w:line="448" w:lineRule="auto"/>
        <w:ind w:left="133" w:right="111"/>
      </w:pPr>
      <w:r>
        <w:rPr/>
        <w:t>Art. 1.993. Além da pena cominada no artigo antecedente, se o sonegador for o próprio inventariante, remover-se-á, em se provando a sonegação, ou negando ele a existência dos bens, quando indicados.</w:t>
      </w:r>
      <w:r>
        <w:rPr>
          <w:spacing w:val="40"/>
        </w:rPr>
        <w:t> </w:t>
      </w:r>
      <w:r>
        <w:rPr/>
        <w:t>Art.1.994. A pena de sonegados só se pode requerer e impor em ação movida pelos herdeiros ou pelos credores da herança.</w:t>
      </w:r>
    </w:p>
    <w:p>
      <w:pPr>
        <w:pStyle w:val="BodyText"/>
        <w:ind w:left="133"/>
      </w:pPr>
      <w:r>
        <w:rPr/>
        <w:t>Parágrafo</w:t>
      </w:r>
      <w:r>
        <w:rPr>
          <w:spacing w:val="2"/>
        </w:rPr>
        <w:t> </w:t>
      </w:r>
      <w:r>
        <w:rPr/>
        <w:t>único.</w:t>
      </w:r>
      <w:r>
        <w:rPr>
          <w:spacing w:val="2"/>
        </w:rPr>
        <w:t> </w:t>
      </w:r>
      <w:r>
        <w:rPr/>
        <w:t>A</w:t>
      </w:r>
      <w:r>
        <w:rPr>
          <w:spacing w:val="-1"/>
        </w:rPr>
        <w:t> </w:t>
      </w:r>
      <w:r>
        <w:rPr/>
        <w:t>sentença</w:t>
      </w:r>
      <w:r>
        <w:rPr>
          <w:spacing w:val="2"/>
        </w:rPr>
        <w:t> </w:t>
      </w:r>
      <w:r>
        <w:rPr/>
        <w:t>que</w:t>
      </w:r>
      <w:r>
        <w:rPr>
          <w:spacing w:val="3"/>
        </w:rPr>
        <w:t> </w:t>
      </w:r>
      <w:r>
        <w:rPr/>
        <w:t>se</w:t>
      </w:r>
      <w:r>
        <w:rPr>
          <w:spacing w:val="2"/>
        </w:rPr>
        <w:t> </w:t>
      </w:r>
      <w:r>
        <w:rPr/>
        <w:t>proferir</w:t>
      </w:r>
      <w:r>
        <w:rPr>
          <w:spacing w:val="3"/>
        </w:rPr>
        <w:t> </w:t>
      </w:r>
      <w:r>
        <w:rPr/>
        <w:t>na</w:t>
      </w:r>
      <w:r>
        <w:rPr>
          <w:spacing w:val="2"/>
        </w:rPr>
        <w:t> </w:t>
      </w:r>
      <w:r>
        <w:rPr/>
        <w:t>ação</w:t>
      </w:r>
      <w:r>
        <w:rPr>
          <w:spacing w:val="2"/>
        </w:rPr>
        <w:t> </w:t>
      </w:r>
      <w:r>
        <w:rPr/>
        <w:t>de</w:t>
      </w:r>
      <w:r>
        <w:rPr>
          <w:spacing w:val="3"/>
        </w:rPr>
        <w:t> </w:t>
      </w:r>
      <w:r>
        <w:rPr/>
        <w:t>sonegados,</w:t>
      </w:r>
      <w:r>
        <w:rPr>
          <w:spacing w:val="2"/>
        </w:rPr>
        <w:t> </w:t>
      </w:r>
      <w:r>
        <w:rPr/>
        <w:t>movida</w:t>
      </w:r>
      <w:r>
        <w:rPr>
          <w:spacing w:val="3"/>
        </w:rPr>
        <w:t> </w:t>
      </w:r>
      <w:r>
        <w:rPr/>
        <w:t>por</w:t>
      </w:r>
      <w:r>
        <w:rPr>
          <w:spacing w:val="2"/>
        </w:rPr>
        <w:t> </w:t>
      </w:r>
      <w:r>
        <w:rPr/>
        <w:t>qualquer</w:t>
      </w:r>
      <w:r>
        <w:rPr>
          <w:spacing w:val="2"/>
        </w:rPr>
        <w:t> </w:t>
      </w:r>
      <w:r>
        <w:rPr/>
        <w:t>dos</w:t>
      </w:r>
      <w:r>
        <w:rPr>
          <w:spacing w:val="3"/>
        </w:rPr>
        <w:t> </w:t>
      </w:r>
      <w:r>
        <w:rPr/>
        <w:t>herdeiros</w:t>
      </w:r>
      <w:r>
        <w:rPr>
          <w:spacing w:val="2"/>
        </w:rPr>
        <w:t> </w:t>
      </w:r>
      <w:r>
        <w:rPr/>
        <w:t>ou</w:t>
      </w:r>
      <w:r>
        <w:rPr>
          <w:spacing w:val="2"/>
        </w:rPr>
        <w:t> </w:t>
      </w:r>
      <w:r>
        <w:rPr/>
        <w:t>credores,</w:t>
      </w:r>
      <w:r>
        <w:rPr>
          <w:spacing w:val="3"/>
        </w:rPr>
        <w:t> </w:t>
      </w:r>
      <w:r>
        <w:rPr/>
        <w:t>aproveita</w:t>
      </w:r>
      <w:r>
        <w:rPr>
          <w:spacing w:val="2"/>
        </w:rPr>
        <w:t> </w:t>
      </w:r>
      <w:r>
        <w:rPr/>
        <w:t>aos</w:t>
      </w:r>
      <w:r>
        <w:rPr>
          <w:spacing w:val="3"/>
        </w:rPr>
        <w:t> </w:t>
      </w:r>
      <w:r>
        <w:rPr/>
        <w:t>demais</w:t>
      </w:r>
      <w:r>
        <w:rPr>
          <w:spacing w:val="2"/>
        </w:rPr>
        <w:t> </w:t>
      </w:r>
      <w:r>
        <w:rPr>
          <w:spacing w:val="-2"/>
        </w:rPr>
        <w:t>interessados.</w:t>
      </w:r>
    </w:p>
    <w:p>
      <w:pPr>
        <w:pStyle w:val="BodyText"/>
        <w:spacing w:before="7"/>
        <w:rPr>
          <w:sz w:val="4"/>
        </w:rPr>
      </w:pPr>
    </w:p>
    <w:p>
      <w:pPr>
        <w:pStyle w:val="BodyText"/>
        <w:ind w:left="133"/>
      </w:pPr>
      <w:r>
        <w:rPr/>
        <w:t>Art.</w:t>
      </w:r>
      <w:r>
        <w:rPr>
          <w:spacing w:val="1"/>
        </w:rPr>
        <w:t> </w:t>
      </w:r>
      <w:r>
        <w:rPr/>
        <w:t>1.995.</w:t>
      </w:r>
      <w:r>
        <w:rPr>
          <w:spacing w:val="2"/>
        </w:rPr>
        <w:t> </w:t>
      </w:r>
      <w:r>
        <w:rPr/>
        <w:t>Se</w:t>
      </w:r>
      <w:r>
        <w:rPr>
          <w:spacing w:val="2"/>
        </w:rPr>
        <w:t> </w:t>
      </w:r>
      <w:r>
        <w:rPr/>
        <w:t>não</w:t>
      </w:r>
      <w:r>
        <w:rPr>
          <w:spacing w:val="2"/>
        </w:rPr>
        <w:t> </w:t>
      </w:r>
      <w:r>
        <w:rPr/>
        <w:t>se</w:t>
      </w:r>
      <w:r>
        <w:rPr>
          <w:spacing w:val="1"/>
        </w:rPr>
        <w:t> </w:t>
      </w:r>
      <w:r>
        <w:rPr/>
        <w:t>restituírem</w:t>
      </w:r>
      <w:r>
        <w:rPr>
          <w:spacing w:val="2"/>
        </w:rPr>
        <w:t> </w:t>
      </w:r>
      <w:r>
        <w:rPr/>
        <w:t>os</w:t>
      </w:r>
      <w:r>
        <w:rPr>
          <w:spacing w:val="2"/>
        </w:rPr>
        <w:t> </w:t>
      </w:r>
      <w:r>
        <w:rPr/>
        <w:t>bens</w:t>
      </w:r>
      <w:r>
        <w:rPr>
          <w:spacing w:val="2"/>
        </w:rPr>
        <w:t> </w:t>
      </w:r>
      <w:r>
        <w:rPr/>
        <w:t>sonegados,</w:t>
      </w:r>
      <w:r>
        <w:rPr>
          <w:spacing w:val="1"/>
        </w:rPr>
        <w:t> </w:t>
      </w:r>
      <w:r>
        <w:rPr/>
        <w:t>por</w:t>
      </w:r>
      <w:r>
        <w:rPr>
          <w:spacing w:val="2"/>
        </w:rPr>
        <w:t> </w:t>
      </w:r>
      <w:r>
        <w:rPr/>
        <w:t>já</w:t>
      </w:r>
      <w:r>
        <w:rPr>
          <w:spacing w:val="2"/>
        </w:rPr>
        <w:t> </w:t>
      </w:r>
      <w:r>
        <w:rPr/>
        <w:t>não</w:t>
      </w:r>
      <w:r>
        <w:rPr>
          <w:spacing w:val="2"/>
        </w:rPr>
        <w:t> </w:t>
      </w:r>
      <w:r>
        <w:rPr/>
        <w:t>os</w:t>
      </w:r>
      <w:r>
        <w:rPr>
          <w:spacing w:val="1"/>
        </w:rPr>
        <w:t> </w:t>
      </w:r>
      <w:r>
        <w:rPr/>
        <w:t>ter</w:t>
      </w:r>
      <w:r>
        <w:rPr>
          <w:spacing w:val="2"/>
        </w:rPr>
        <w:t> </w:t>
      </w:r>
      <w:r>
        <w:rPr/>
        <w:t>o</w:t>
      </w:r>
      <w:r>
        <w:rPr>
          <w:spacing w:val="2"/>
        </w:rPr>
        <w:t> </w:t>
      </w:r>
      <w:r>
        <w:rPr/>
        <w:t>sonegador</w:t>
      </w:r>
      <w:r>
        <w:rPr>
          <w:spacing w:val="2"/>
        </w:rPr>
        <w:t> </w:t>
      </w:r>
      <w:r>
        <w:rPr/>
        <w:t>em</w:t>
      </w:r>
      <w:r>
        <w:rPr>
          <w:spacing w:val="2"/>
        </w:rPr>
        <w:t> </w:t>
      </w:r>
      <w:r>
        <w:rPr/>
        <w:t>seu</w:t>
      </w:r>
      <w:r>
        <w:rPr>
          <w:spacing w:val="1"/>
        </w:rPr>
        <w:t> </w:t>
      </w:r>
      <w:r>
        <w:rPr/>
        <w:t>poder,</w:t>
      </w:r>
      <w:r>
        <w:rPr>
          <w:spacing w:val="2"/>
        </w:rPr>
        <w:t> </w:t>
      </w:r>
      <w:r>
        <w:rPr/>
        <w:t>pagará</w:t>
      </w:r>
      <w:r>
        <w:rPr>
          <w:spacing w:val="2"/>
        </w:rPr>
        <w:t> </w:t>
      </w:r>
      <w:r>
        <w:rPr/>
        <w:t>ele</w:t>
      </w:r>
      <w:r>
        <w:rPr>
          <w:spacing w:val="2"/>
        </w:rPr>
        <w:t> </w:t>
      </w:r>
      <w:r>
        <w:rPr/>
        <w:t>a</w:t>
      </w:r>
      <w:r>
        <w:rPr>
          <w:spacing w:val="1"/>
        </w:rPr>
        <w:t> </w:t>
      </w:r>
      <w:r>
        <w:rPr/>
        <w:t>importância</w:t>
      </w:r>
      <w:r>
        <w:rPr>
          <w:spacing w:val="2"/>
        </w:rPr>
        <w:t> </w:t>
      </w:r>
      <w:r>
        <w:rPr/>
        <w:t>dos</w:t>
      </w:r>
      <w:r>
        <w:rPr>
          <w:spacing w:val="2"/>
        </w:rPr>
        <w:t> </w:t>
      </w:r>
      <w:r>
        <w:rPr/>
        <w:t>valores</w:t>
      </w:r>
      <w:r>
        <w:rPr>
          <w:spacing w:val="2"/>
        </w:rPr>
        <w:t> </w:t>
      </w:r>
      <w:r>
        <w:rPr/>
        <w:t>que</w:t>
      </w:r>
      <w:r>
        <w:rPr>
          <w:spacing w:val="1"/>
        </w:rPr>
        <w:t> </w:t>
      </w:r>
      <w:r>
        <w:rPr/>
        <w:t>ocultou,</w:t>
      </w:r>
      <w:r>
        <w:rPr>
          <w:spacing w:val="2"/>
        </w:rPr>
        <w:t> </w:t>
      </w:r>
      <w:r>
        <w:rPr/>
        <w:t>mais</w:t>
      </w:r>
      <w:r>
        <w:rPr>
          <w:spacing w:val="2"/>
        </w:rPr>
        <w:t> </w:t>
      </w:r>
      <w:r>
        <w:rPr/>
        <w:t>as</w:t>
      </w:r>
      <w:r>
        <w:rPr>
          <w:spacing w:val="2"/>
        </w:rPr>
        <w:t> </w:t>
      </w:r>
      <w:r>
        <w:rPr/>
        <w:t>perdas</w:t>
      </w:r>
      <w:r>
        <w:rPr>
          <w:spacing w:val="2"/>
        </w:rPr>
        <w:t> </w:t>
      </w:r>
      <w:r>
        <w:rPr/>
        <w:t>e</w:t>
      </w:r>
      <w:r>
        <w:rPr>
          <w:spacing w:val="1"/>
        </w:rPr>
        <w:t> </w:t>
      </w:r>
      <w:r>
        <w:rPr>
          <w:spacing w:val="-2"/>
        </w:rPr>
        <w:t>danos.</w:t>
      </w:r>
    </w:p>
    <w:p>
      <w:pPr>
        <w:pStyle w:val="BodyText"/>
        <w:spacing w:before="4"/>
        <w:rPr>
          <w:sz w:val="4"/>
        </w:rPr>
      </w:pPr>
    </w:p>
    <w:p>
      <w:pPr>
        <w:pStyle w:val="BodyText"/>
        <w:ind w:left="41" w:right="195" w:firstLine="92"/>
      </w:pPr>
      <w:r>
        <w:rPr/>
        <w:t>Art. 1.996. Só se pode argüir de sonegação o inventariante depois de encerrada a descrição dos bens, com a declaração, por ele feita, de não existirem outros por inventariar e partir, assim como argüir o</w:t>
      </w:r>
      <w:r>
        <w:rPr>
          <w:spacing w:val="40"/>
        </w:rPr>
        <w:t> </w:t>
      </w:r>
      <w:r>
        <w:rPr/>
        <w:t>herdeiro, depois de declarar-se no inventário que não os possui.</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III</w:t>
      </w:r>
    </w:p>
    <w:p>
      <w:pPr>
        <w:pStyle w:val="BodyText"/>
        <w:ind w:left="1929"/>
      </w:pPr>
      <w:r>
        <w:rPr/>
        <w:t>Do Pagamento</w:t>
      </w:r>
      <w:r>
        <w:rPr>
          <w:spacing w:val="2"/>
        </w:rPr>
        <w:t> </w:t>
      </w:r>
      <w:r>
        <w:rPr/>
        <w:t>das</w:t>
      </w:r>
      <w:r>
        <w:rPr>
          <w:spacing w:val="3"/>
        </w:rPr>
        <w:t> </w:t>
      </w:r>
      <w:r>
        <w:rPr>
          <w:spacing w:val="-2"/>
        </w:rPr>
        <w:t>Dívidas</w:t>
      </w:r>
    </w:p>
    <w:p>
      <w:pPr>
        <w:pStyle w:val="BodyText"/>
        <w:spacing w:before="6"/>
        <w:rPr>
          <w:sz w:val="4"/>
        </w:rPr>
      </w:pPr>
    </w:p>
    <w:p>
      <w:pPr>
        <w:pStyle w:val="BodyText"/>
        <w:ind w:left="133"/>
      </w:pPr>
      <w:r>
        <w:rPr/>
        <w:t>Art.</w:t>
      </w:r>
      <w:r>
        <w:rPr>
          <w:spacing w:val="2"/>
        </w:rPr>
        <w:t> </w:t>
      </w:r>
      <w:r>
        <w:rPr/>
        <w:t>1.997.</w:t>
      </w:r>
      <w:r>
        <w:rPr>
          <w:spacing w:val="2"/>
        </w:rPr>
        <w:t> </w:t>
      </w:r>
      <w:r>
        <w:rPr/>
        <w:t>A</w:t>
      </w:r>
      <w:r>
        <w:rPr>
          <w:spacing w:val="-2"/>
        </w:rPr>
        <w:t> </w:t>
      </w:r>
      <w:r>
        <w:rPr/>
        <w:t>herança</w:t>
      </w:r>
      <w:r>
        <w:rPr>
          <w:spacing w:val="3"/>
        </w:rPr>
        <w:t> </w:t>
      </w:r>
      <w:r>
        <w:rPr/>
        <w:t>responde</w:t>
      </w:r>
      <w:r>
        <w:rPr>
          <w:spacing w:val="2"/>
        </w:rPr>
        <w:t> </w:t>
      </w:r>
      <w:r>
        <w:rPr/>
        <w:t>pelo</w:t>
      </w:r>
      <w:r>
        <w:rPr>
          <w:spacing w:val="2"/>
        </w:rPr>
        <w:t> </w:t>
      </w:r>
      <w:r>
        <w:rPr/>
        <w:t>pagamento</w:t>
      </w:r>
      <w:r>
        <w:rPr>
          <w:spacing w:val="2"/>
        </w:rPr>
        <w:t> </w:t>
      </w:r>
      <w:r>
        <w:rPr/>
        <w:t>das</w:t>
      </w:r>
      <w:r>
        <w:rPr>
          <w:spacing w:val="2"/>
        </w:rPr>
        <w:t> </w:t>
      </w:r>
      <w:r>
        <w:rPr/>
        <w:t>dívidas</w:t>
      </w:r>
      <w:r>
        <w:rPr>
          <w:spacing w:val="3"/>
        </w:rPr>
        <w:t> </w:t>
      </w:r>
      <w:r>
        <w:rPr/>
        <w:t>do</w:t>
      </w:r>
      <w:r>
        <w:rPr>
          <w:spacing w:val="2"/>
        </w:rPr>
        <w:t> </w:t>
      </w:r>
      <w:r>
        <w:rPr/>
        <w:t>falecido;</w:t>
      </w:r>
      <w:r>
        <w:rPr>
          <w:spacing w:val="2"/>
        </w:rPr>
        <w:t> </w:t>
      </w:r>
      <w:r>
        <w:rPr/>
        <w:t>mas,</w:t>
      </w:r>
      <w:r>
        <w:rPr>
          <w:spacing w:val="2"/>
        </w:rPr>
        <w:t> </w:t>
      </w:r>
      <w:r>
        <w:rPr/>
        <w:t>feita</w:t>
      </w:r>
      <w:r>
        <w:rPr>
          <w:spacing w:val="2"/>
        </w:rPr>
        <w:t> </w:t>
      </w:r>
      <w:r>
        <w:rPr/>
        <w:t>a</w:t>
      </w:r>
      <w:r>
        <w:rPr>
          <w:spacing w:val="2"/>
        </w:rPr>
        <w:t> </w:t>
      </w:r>
      <w:r>
        <w:rPr/>
        <w:t>partilha,</w:t>
      </w:r>
      <w:r>
        <w:rPr>
          <w:spacing w:val="3"/>
        </w:rPr>
        <w:t> </w:t>
      </w:r>
      <w:r>
        <w:rPr/>
        <w:t>só</w:t>
      </w:r>
      <w:r>
        <w:rPr>
          <w:spacing w:val="2"/>
        </w:rPr>
        <w:t> </w:t>
      </w:r>
      <w:r>
        <w:rPr/>
        <w:t>respondem</w:t>
      </w:r>
      <w:r>
        <w:rPr>
          <w:spacing w:val="2"/>
        </w:rPr>
        <w:t> </w:t>
      </w:r>
      <w:r>
        <w:rPr/>
        <w:t>os</w:t>
      </w:r>
      <w:r>
        <w:rPr>
          <w:spacing w:val="2"/>
        </w:rPr>
        <w:t> </w:t>
      </w:r>
      <w:r>
        <w:rPr/>
        <w:t>herdeiros,</w:t>
      </w:r>
      <w:r>
        <w:rPr>
          <w:spacing w:val="2"/>
        </w:rPr>
        <w:t> </w:t>
      </w:r>
      <w:r>
        <w:rPr/>
        <w:t>cada</w:t>
      </w:r>
      <w:r>
        <w:rPr>
          <w:spacing w:val="2"/>
        </w:rPr>
        <w:t> </w:t>
      </w:r>
      <w:r>
        <w:rPr/>
        <w:t>qual</w:t>
      </w:r>
      <w:r>
        <w:rPr>
          <w:spacing w:val="3"/>
        </w:rPr>
        <w:t> </w:t>
      </w:r>
      <w:r>
        <w:rPr/>
        <w:t>em</w:t>
      </w:r>
      <w:r>
        <w:rPr>
          <w:spacing w:val="2"/>
        </w:rPr>
        <w:t> </w:t>
      </w:r>
      <w:r>
        <w:rPr/>
        <w:t>proporção</w:t>
      </w:r>
      <w:r>
        <w:rPr>
          <w:spacing w:val="2"/>
        </w:rPr>
        <w:t> </w:t>
      </w:r>
      <w:r>
        <w:rPr/>
        <w:t>da</w:t>
      </w:r>
      <w:r>
        <w:rPr>
          <w:spacing w:val="2"/>
        </w:rPr>
        <w:t> </w:t>
      </w:r>
      <w:r>
        <w:rPr/>
        <w:t>parte</w:t>
      </w:r>
      <w:r>
        <w:rPr>
          <w:spacing w:val="2"/>
        </w:rPr>
        <w:t> </w:t>
      </w:r>
      <w:r>
        <w:rPr/>
        <w:t>que</w:t>
      </w:r>
      <w:r>
        <w:rPr>
          <w:spacing w:val="2"/>
        </w:rPr>
        <w:t> </w:t>
      </w:r>
      <w:r>
        <w:rPr/>
        <w:t>na</w:t>
      </w:r>
      <w:r>
        <w:rPr>
          <w:spacing w:val="3"/>
        </w:rPr>
        <w:t> </w:t>
      </w:r>
      <w:r>
        <w:rPr/>
        <w:t>herança</w:t>
      </w:r>
      <w:r>
        <w:rPr>
          <w:spacing w:val="2"/>
        </w:rPr>
        <w:t> </w:t>
      </w:r>
      <w:r>
        <w:rPr/>
        <w:t>lhe</w:t>
      </w:r>
      <w:r>
        <w:rPr>
          <w:spacing w:val="2"/>
        </w:rPr>
        <w:t> </w:t>
      </w:r>
      <w:r>
        <w:rPr>
          <w:spacing w:val="-2"/>
        </w:rPr>
        <w:t>coube.</w:t>
      </w:r>
    </w:p>
    <w:p>
      <w:pPr>
        <w:pStyle w:val="BodyText"/>
        <w:spacing w:before="4"/>
        <w:rPr>
          <w:sz w:val="4"/>
        </w:rPr>
      </w:pPr>
    </w:p>
    <w:p>
      <w:pPr>
        <w:pStyle w:val="BodyText"/>
        <w:ind w:left="41" w:right="195" w:firstLine="92"/>
      </w:pPr>
      <w:r>
        <w:rPr/>
        <w:t>§ 1 </w:t>
      </w:r>
      <w:r>
        <w:rPr>
          <w:position w:val="2"/>
        </w:rPr>
        <w:t>o </w:t>
      </w:r>
      <w:r>
        <w:rPr/>
        <w:t>Quando, antes da partilha, for requerido no inventário o pagamento de dívidas constantes de documentos, revestidos de formalidades legais, constituindo prova bastante da obrigação, e houver</w:t>
      </w:r>
      <w:r>
        <w:rPr>
          <w:spacing w:val="40"/>
        </w:rPr>
        <w:t> </w:t>
      </w:r>
      <w:r>
        <w:rPr/>
        <w:t>impugnação, que não se funde na alegação de pagamento, acompanhada de prova valiosa, o juiz mandará reservar, em poder do inventariante, bens suficientes para solução do débito, sobre os quais venha a</w:t>
      </w:r>
      <w:r>
        <w:rPr>
          <w:spacing w:val="40"/>
        </w:rPr>
        <w:t> </w:t>
      </w:r>
      <w:r>
        <w:rPr/>
        <w:t>recair</w:t>
      </w:r>
      <w:r>
        <w:rPr>
          <w:spacing w:val="-1"/>
        </w:rPr>
        <w:t> </w:t>
      </w:r>
      <w:r>
        <w:rPr/>
        <w:t>oportunamente</w:t>
      </w:r>
      <w:r>
        <w:rPr>
          <w:spacing w:val="-1"/>
        </w:rPr>
        <w:t> </w:t>
      </w:r>
      <w:r>
        <w:rPr/>
        <w:t>a</w:t>
      </w:r>
      <w:r>
        <w:rPr>
          <w:spacing w:val="-1"/>
        </w:rPr>
        <w:t> </w:t>
      </w:r>
      <w:r>
        <w:rPr/>
        <w:t>execução.</w:t>
      </w:r>
    </w:p>
    <w:p>
      <w:pPr>
        <w:pStyle w:val="BodyText"/>
        <w:spacing w:before="4"/>
        <w:rPr>
          <w:sz w:val="4"/>
        </w:rPr>
      </w:pPr>
    </w:p>
    <w:p>
      <w:pPr>
        <w:pStyle w:val="BodyText"/>
        <w:ind w:left="133"/>
      </w:pPr>
      <w:r>
        <w:rPr/>
        <w:t>§</w:t>
      </w:r>
      <w:r>
        <w:rPr>
          <w:spacing w:val="1"/>
        </w:rPr>
        <w:t> </w:t>
      </w:r>
      <w:r>
        <w:rPr/>
        <w:t>2</w:t>
      </w:r>
      <w:r>
        <w:rPr>
          <w:spacing w:val="2"/>
        </w:rPr>
        <w:t> </w:t>
      </w:r>
      <w:r>
        <w:rPr>
          <w:position w:val="2"/>
        </w:rPr>
        <w:t>o</w:t>
      </w:r>
      <w:r>
        <w:rPr>
          <w:spacing w:val="2"/>
          <w:position w:val="2"/>
        </w:rPr>
        <w:t> </w:t>
      </w:r>
      <w:r>
        <w:rPr/>
        <w:t>No</w:t>
      </w:r>
      <w:r>
        <w:rPr>
          <w:spacing w:val="2"/>
        </w:rPr>
        <w:t> </w:t>
      </w:r>
      <w:r>
        <w:rPr/>
        <w:t>caso</w:t>
      </w:r>
      <w:r>
        <w:rPr>
          <w:spacing w:val="2"/>
        </w:rPr>
        <w:t> </w:t>
      </w:r>
      <w:r>
        <w:rPr/>
        <w:t>previsto</w:t>
      </w:r>
      <w:r>
        <w:rPr>
          <w:spacing w:val="2"/>
        </w:rPr>
        <w:t> </w:t>
      </w:r>
      <w:r>
        <w:rPr/>
        <w:t>no</w:t>
      </w:r>
      <w:r>
        <w:rPr>
          <w:spacing w:val="1"/>
        </w:rPr>
        <w:t> </w:t>
      </w:r>
      <w:r>
        <w:rPr/>
        <w:t>parágrafo</w:t>
      </w:r>
      <w:r>
        <w:rPr>
          <w:spacing w:val="2"/>
        </w:rPr>
        <w:t> </w:t>
      </w:r>
      <w:r>
        <w:rPr/>
        <w:t>antecedente,</w:t>
      </w:r>
      <w:r>
        <w:rPr>
          <w:spacing w:val="2"/>
        </w:rPr>
        <w:t> </w:t>
      </w:r>
      <w:r>
        <w:rPr/>
        <w:t>o</w:t>
      </w:r>
      <w:r>
        <w:rPr>
          <w:spacing w:val="2"/>
        </w:rPr>
        <w:t> </w:t>
      </w:r>
      <w:r>
        <w:rPr/>
        <w:t>credor</w:t>
      </w:r>
      <w:r>
        <w:rPr>
          <w:spacing w:val="2"/>
        </w:rPr>
        <w:t> </w:t>
      </w:r>
      <w:r>
        <w:rPr/>
        <w:t>será</w:t>
      </w:r>
      <w:r>
        <w:rPr>
          <w:spacing w:val="2"/>
        </w:rPr>
        <w:t> </w:t>
      </w:r>
      <w:r>
        <w:rPr/>
        <w:t>obrigado</w:t>
      </w:r>
      <w:r>
        <w:rPr>
          <w:spacing w:val="2"/>
        </w:rPr>
        <w:t> </w:t>
      </w:r>
      <w:r>
        <w:rPr/>
        <w:t>a</w:t>
      </w:r>
      <w:r>
        <w:rPr>
          <w:spacing w:val="1"/>
        </w:rPr>
        <w:t> </w:t>
      </w:r>
      <w:r>
        <w:rPr/>
        <w:t>iniciar</w:t>
      </w:r>
      <w:r>
        <w:rPr>
          <w:spacing w:val="2"/>
        </w:rPr>
        <w:t> </w:t>
      </w:r>
      <w:r>
        <w:rPr/>
        <w:t>a</w:t>
      </w:r>
      <w:r>
        <w:rPr>
          <w:spacing w:val="2"/>
        </w:rPr>
        <w:t> </w:t>
      </w:r>
      <w:r>
        <w:rPr/>
        <w:t>ação</w:t>
      </w:r>
      <w:r>
        <w:rPr>
          <w:spacing w:val="2"/>
        </w:rPr>
        <w:t> </w:t>
      </w:r>
      <w:r>
        <w:rPr/>
        <w:t>de</w:t>
      </w:r>
      <w:r>
        <w:rPr>
          <w:spacing w:val="2"/>
        </w:rPr>
        <w:t> </w:t>
      </w:r>
      <w:r>
        <w:rPr/>
        <w:t>cobrança</w:t>
      </w:r>
      <w:r>
        <w:rPr>
          <w:spacing w:val="2"/>
        </w:rPr>
        <w:t> </w:t>
      </w:r>
      <w:r>
        <w:rPr/>
        <w:t>no</w:t>
      </w:r>
      <w:r>
        <w:rPr>
          <w:spacing w:val="1"/>
        </w:rPr>
        <w:t> </w:t>
      </w:r>
      <w:r>
        <w:rPr/>
        <w:t>prazo</w:t>
      </w:r>
      <w:r>
        <w:rPr>
          <w:spacing w:val="2"/>
        </w:rPr>
        <w:t> </w:t>
      </w:r>
      <w:r>
        <w:rPr/>
        <w:t>de</w:t>
      </w:r>
      <w:r>
        <w:rPr>
          <w:spacing w:val="2"/>
        </w:rPr>
        <w:t> </w:t>
      </w:r>
      <w:r>
        <w:rPr/>
        <w:t>trinta</w:t>
      </w:r>
      <w:r>
        <w:rPr>
          <w:spacing w:val="2"/>
        </w:rPr>
        <w:t> </w:t>
      </w:r>
      <w:r>
        <w:rPr/>
        <w:t>dias,</w:t>
      </w:r>
      <w:r>
        <w:rPr>
          <w:spacing w:val="2"/>
        </w:rPr>
        <w:t> </w:t>
      </w:r>
      <w:r>
        <w:rPr/>
        <w:t>sob</w:t>
      </w:r>
      <w:r>
        <w:rPr>
          <w:spacing w:val="2"/>
        </w:rPr>
        <w:t> </w:t>
      </w:r>
      <w:r>
        <w:rPr/>
        <w:t>pena</w:t>
      </w:r>
      <w:r>
        <w:rPr>
          <w:spacing w:val="1"/>
        </w:rPr>
        <w:t> </w:t>
      </w:r>
      <w:r>
        <w:rPr/>
        <w:t>de</w:t>
      </w:r>
      <w:r>
        <w:rPr>
          <w:spacing w:val="2"/>
        </w:rPr>
        <w:t> </w:t>
      </w:r>
      <w:r>
        <w:rPr/>
        <w:t>se</w:t>
      </w:r>
      <w:r>
        <w:rPr>
          <w:spacing w:val="2"/>
        </w:rPr>
        <w:t> </w:t>
      </w:r>
      <w:r>
        <w:rPr/>
        <w:t>tornar</w:t>
      </w:r>
      <w:r>
        <w:rPr>
          <w:spacing w:val="2"/>
        </w:rPr>
        <w:t> </w:t>
      </w:r>
      <w:r>
        <w:rPr/>
        <w:t>de</w:t>
      </w:r>
      <w:r>
        <w:rPr>
          <w:spacing w:val="2"/>
        </w:rPr>
        <w:t> </w:t>
      </w:r>
      <w:r>
        <w:rPr/>
        <w:t>nenhum</w:t>
      </w:r>
      <w:r>
        <w:rPr>
          <w:spacing w:val="2"/>
        </w:rPr>
        <w:t> </w:t>
      </w:r>
      <w:r>
        <w:rPr/>
        <w:t>efeito</w:t>
      </w:r>
      <w:r>
        <w:rPr>
          <w:spacing w:val="2"/>
        </w:rPr>
        <w:t> </w:t>
      </w:r>
      <w:r>
        <w:rPr/>
        <w:t>a</w:t>
      </w:r>
      <w:r>
        <w:rPr>
          <w:spacing w:val="1"/>
        </w:rPr>
        <w:t> </w:t>
      </w:r>
      <w:r>
        <w:rPr/>
        <w:t>providência</w:t>
      </w:r>
      <w:r>
        <w:rPr>
          <w:spacing w:val="2"/>
        </w:rPr>
        <w:t> </w:t>
      </w:r>
      <w:r>
        <w:rPr>
          <w:spacing w:val="-2"/>
        </w:rPr>
        <w:t>indicada.</w:t>
      </w:r>
    </w:p>
    <w:p>
      <w:pPr>
        <w:pStyle w:val="BodyText"/>
        <w:spacing w:before="50"/>
        <w:ind w:left="41" w:right="218" w:firstLine="92"/>
      </w:pPr>
      <w:r>
        <w:rPr/>
        <w:t>Art. 1.998. As despesas funerárias, haja ou não herdeiros legítimos, sairão do monte da herança; mas as de sufrágios por alma do falecido só obrigarão a herança quando ordenadas em testamento ou</w:t>
      </w:r>
      <w:r>
        <w:rPr>
          <w:spacing w:val="40"/>
        </w:rPr>
        <w:t> </w:t>
      </w:r>
      <w:r>
        <w:rPr>
          <w:spacing w:val="-2"/>
        </w:rPr>
        <w:t>codicilo.</w:t>
      </w:r>
    </w:p>
    <w:p>
      <w:pPr>
        <w:pStyle w:val="BodyText"/>
        <w:spacing w:before="4"/>
        <w:rPr>
          <w:sz w:val="4"/>
        </w:rPr>
      </w:pPr>
    </w:p>
    <w:p>
      <w:pPr>
        <w:pStyle w:val="BodyText"/>
        <w:ind w:left="133"/>
      </w:pPr>
      <w:r>
        <w:rPr/>
        <w:t>Art.</w:t>
      </w:r>
      <w:r>
        <w:rPr>
          <w:spacing w:val="2"/>
        </w:rPr>
        <w:t> </w:t>
      </w:r>
      <w:r>
        <w:rPr/>
        <w:t>1.999.</w:t>
      </w:r>
      <w:r>
        <w:rPr>
          <w:spacing w:val="2"/>
        </w:rPr>
        <w:t> </w:t>
      </w:r>
      <w:r>
        <w:rPr/>
        <w:t>Sempre</w:t>
      </w:r>
      <w:r>
        <w:rPr>
          <w:spacing w:val="3"/>
        </w:rPr>
        <w:t> </w:t>
      </w:r>
      <w:r>
        <w:rPr/>
        <w:t>que</w:t>
      </w:r>
      <w:r>
        <w:rPr>
          <w:spacing w:val="2"/>
        </w:rPr>
        <w:t> </w:t>
      </w:r>
      <w:r>
        <w:rPr/>
        <w:t>houver</w:t>
      </w:r>
      <w:r>
        <w:rPr>
          <w:spacing w:val="2"/>
        </w:rPr>
        <w:t> </w:t>
      </w:r>
      <w:r>
        <w:rPr/>
        <w:t>ação</w:t>
      </w:r>
      <w:r>
        <w:rPr>
          <w:spacing w:val="3"/>
        </w:rPr>
        <w:t> </w:t>
      </w:r>
      <w:r>
        <w:rPr/>
        <w:t>regressiva</w:t>
      </w:r>
      <w:r>
        <w:rPr>
          <w:spacing w:val="2"/>
        </w:rPr>
        <w:t> </w:t>
      </w:r>
      <w:r>
        <w:rPr/>
        <w:t>de</w:t>
      </w:r>
      <w:r>
        <w:rPr>
          <w:spacing w:val="3"/>
        </w:rPr>
        <w:t> </w:t>
      </w:r>
      <w:r>
        <w:rPr/>
        <w:t>uns</w:t>
      </w:r>
      <w:r>
        <w:rPr>
          <w:spacing w:val="2"/>
        </w:rPr>
        <w:t> </w:t>
      </w:r>
      <w:r>
        <w:rPr/>
        <w:t>contra</w:t>
      </w:r>
      <w:r>
        <w:rPr>
          <w:spacing w:val="2"/>
        </w:rPr>
        <w:t> </w:t>
      </w:r>
      <w:r>
        <w:rPr/>
        <w:t>outros</w:t>
      </w:r>
      <w:r>
        <w:rPr>
          <w:spacing w:val="3"/>
        </w:rPr>
        <w:t> </w:t>
      </w:r>
      <w:r>
        <w:rPr/>
        <w:t>herdeiros,</w:t>
      </w:r>
      <w:r>
        <w:rPr>
          <w:spacing w:val="2"/>
        </w:rPr>
        <w:t> </w:t>
      </w:r>
      <w:r>
        <w:rPr/>
        <w:t>a</w:t>
      </w:r>
      <w:r>
        <w:rPr>
          <w:spacing w:val="3"/>
        </w:rPr>
        <w:t> </w:t>
      </w:r>
      <w:r>
        <w:rPr/>
        <w:t>parte</w:t>
      </w:r>
      <w:r>
        <w:rPr>
          <w:spacing w:val="2"/>
        </w:rPr>
        <w:t> </w:t>
      </w:r>
      <w:r>
        <w:rPr/>
        <w:t>do</w:t>
      </w:r>
      <w:r>
        <w:rPr>
          <w:spacing w:val="2"/>
        </w:rPr>
        <w:t> </w:t>
      </w:r>
      <w:r>
        <w:rPr/>
        <w:t>co-herdeiro</w:t>
      </w:r>
      <w:r>
        <w:rPr>
          <w:spacing w:val="3"/>
        </w:rPr>
        <w:t> </w:t>
      </w:r>
      <w:r>
        <w:rPr/>
        <w:t>insolvente</w:t>
      </w:r>
      <w:r>
        <w:rPr>
          <w:spacing w:val="2"/>
        </w:rPr>
        <w:t> </w:t>
      </w:r>
      <w:r>
        <w:rPr/>
        <w:t>dividir-se-á</w:t>
      </w:r>
      <w:r>
        <w:rPr>
          <w:spacing w:val="2"/>
        </w:rPr>
        <w:t> </w:t>
      </w:r>
      <w:r>
        <w:rPr/>
        <w:t>em</w:t>
      </w:r>
      <w:r>
        <w:rPr>
          <w:spacing w:val="3"/>
        </w:rPr>
        <w:t> </w:t>
      </w:r>
      <w:r>
        <w:rPr/>
        <w:t>proporção</w:t>
      </w:r>
      <w:r>
        <w:rPr>
          <w:spacing w:val="2"/>
        </w:rPr>
        <w:t> </w:t>
      </w:r>
      <w:r>
        <w:rPr/>
        <w:t>entre</w:t>
      </w:r>
      <w:r>
        <w:rPr>
          <w:spacing w:val="3"/>
        </w:rPr>
        <w:t> </w:t>
      </w:r>
      <w:r>
        <w:rPr/>
        <w:t>os</w:t>
      </w:r>
      <w:r>
        <w:rPr>
          <w:spacing w:val="2"/>
        </w:rPr>
        <w:t> </w:t>
      </w:r>
      <w:r>
        <w:rPr>
          <w:spacing w:val="-2"/>
        </w:rPr>
        <w:t>demais.</w:t>
      </w:r>
    </w:p>
    <w:p>
      <w:pPr>
        <w:pStyle w:val="BodyText"/>
        <w:spacing w:before="6"/>
        <w:rPr>
          <w:sz w:val="4"/>
        </w:rPr>
      </w:pPr>
    </w:p>
    <w:p>
      <w:pPr>
        <w:pStyle w:val="BodyText"/>
        <w:spacing w:line="448" w:lineRule="auto"/>
        <w:ind w:left="133" w:right="238"/>
      </w:pPr>
      <w:r>
        <w:rPr/>
        <w:t>Art.</w:t>
      </w:r>
      <w:r>
        <w:rPr>
          <w:spacing w:val="2"/>
        </w:rPr>
        <w:t> </w:t>
      </w:r>
      <w:r>
        <w:rPr/>
        <w:t>2.000.</w:t>
      </w:r>
      <w:r>
        <w:rPr>
          <w:spacing w:val="2"/>
        </w:rPr>
        <w:t> </w:t>
      </w:r>
      <w:r>
        <w:rPr/>
        <w:t>Os</w:t>
      </w:r>
      <w:r>
        <w:rPr>
          <w:spacing w:val="2"/>
        </w:rPr>
        <w:t> </w:t>
      </w:r>
      <w:r>
        <w:rPr/>
        <w:t>legatários</w:t>
      </w:r>
      <w:r>
        <w:rPr>
          <w:spacing w:val="2"/>
        </w:rPr>
        <w:t> </w:t>
      </w:r>
      <w:r>
        <w:rPr/>
        <w:t>e</w:t>
      </w:r>
      <w:r>
        <w:rPr>
          <w:spacing w:val="2"/>
        </w:rPr>
        <w:t> </w:t>
      </w:r>
      <w:r>
        <w:rPr/>
        <w:t>credores</w:t>
      </w:r>
      <w:r>
        <w:rPr>
          <w:spacing w:val="2"/>
        </w:rPr>
        <w:t> </w:t>
      </w:r>
      <w:r>
        <w:rPr/>
        <w:t>da</w:t>
      </w:r>
      <w:r>
        <w:rPr>
          <w:spacing w:val="2"/>
        </w:rPr>
        <w:t> </w:t>
      </w:r>
      <w:r>
        <w:rPr/>
        <w:t>herança</w:t>
      </w:r>
      <w:r>
        <w:rPr>
          <w:spacing w:val="2"/>
        </w:rPr>
        <w:t> </w:t>
      </w:r>
      <w:r>
        <w:rPr/>
        <w:t>podem</w:t>
      </w:r>
      <w:r>
        <w:rPr>
          <w:spacing w:val="2"/>
        </w:rPr>
        <w:t> </w:t>
      </w:r>
      <w:r>
        <w:rPr/>
        <w:t>exigir</w:t>
      </w:r>
      <w:r>
        <w:rPr>
          <w:spacing w:val="2"/>
        </w:rPr>
        <w:t> </w:t>
      </w:r>
      <w:r>
        <w:rPr/>
        <w:t>que</w:t>
      </w:r>
      <w:r>
        <w:rPr>
          <w:spacing w:val="2"/>
        </w:rPr>
        <w:t> </w:t>
      </w:r>
      <w:r>
        <w:rPr/>
        <w:t>do</w:t>
      </w:r>
      <w:r>
        <w:rPr>
          <w:spacing w:val="2"/>
        </w:rPr>
        <w:t> </w:t>
      </w:r>
      <w:r>
        <w:rPr/>
        <w:t>patrimônio</w:t>
      </w:r>
      <w:r>
        <w:rPr>
          <w:spacing w:val="2"/>
        </w:rPr>
        <w:t> </w:t>
      </w:r>
      <w:r>
        <w:rPr/>
        <w:t>do</w:t>
      </w:r>
      <w:r>
        <w:rPr>
          <w:spacing w:val="2"/>
        </w:rPr>
        <w:t> </w:t>
      </w:r>
      <w:r>
        <w:rPr/>
        <w:t>falecido</w:t>
      </w:r>
      <w:r>
        <w:rPr>
          <w:spacing w:val="2"/>
        </w:rPr>
        <w:t> </w:t>
      </w:r>
      <w:r>
        <w:rPr/>
        <w:t>se</w:t>
      </w:r>
      <w:r>
        <w:rPr>
          <w:spacing w:val="2"/>
        </w:rPr>
        <w:t> </w:t>
      </w:r>
      <w:r>
        <w:rPr/>
        <w:t>discrimine</w:t>
      </w:r>
      <w:r>
        <w:rPr>
          <w:spacing w:val="2"/>
        </w:rPr>
        <w:t> </w:t>
      </w:r>
      <w:r>
        <w:rPr/>
        <w:t>o</w:t>
      </w:r>
      <w:r>
        <w:rPr>
          <w:spacing w:val="2"/>
        </w:rPr>
        <w:t> </w:t>
      </w:r>
      <w:r>
        <w:rPr/>
        <w:t>do</w:t>
      </w:r>
      <w:r>
        <w:rPr>
          <w:spacing w:val="2"/>
        </w:rPr>
        <w:t> </w:t>
      </w:r>
      <w:r>
        <w:rPr/>
        <w:t>herdeiro,</w:t>
      </w:r>
      <w:r>
        <w:rPr>
          <w:spacing w:val="2"/>
        </w:rPr>
        <w:t> </w:t>
      </w:r>
      <w:r>
        <w:rPr/>
        <w:t>e,</w:t>
      </w:r>
      <w:r>
        <w:rPr>
          <w:spacing w:val="2"/>
        </w:rPr>
        <w:t> </w:t>
      </w:r>
      <w:r>
        <w:rPr/>
        <w:t>em</w:t>
      </w:r>
      <w:r>
        <w:rPr>
          <w:spacing w:val="2"/>
        </w:rPr>
        <w:t> </w:t>
      </w:r>
      <w:r>
        <w:rPr/>
        <w:t>concurso</w:t>
      </w:r>
      <w:r>
        <w:rPr>
          <w:spacing w:val="2"/>
        </w:rPr>
        <w:t> </w:t>
      </w:r>
      <w:r>
        <w:rPr/>
        <w:t>com</w:t>
      </w:r>
      <w:r>
        <w:rPr>
          <w:spacing w:val="2"/>
        </w:rPr>
        <w:t> </w:t>
      </w:r>
      <w:r>
        <w:rPr/>
        <w:t>os</w:t>
      </w:r>
      <w:r>
        <w:rPr>
          <w:spacing w:val="2"/>
        </w:rPr>
        <w:t> </w:t>
      </w:r>
      <w:r>
        <w:rPr/>
        <w:t>credores</w:t>
      </w:r>
      <w:r>
        <w:rPr>
          <w:spacing w:val="2"/>
        </w:rPr>
        <w:t> </w:t>
      </w:r>
      <w:r>
        <w:rPr/>
        <w:t>deste,</w:t>
      </w:r>
      <w:r>
        <w:rPr>
          <w:spacing w:val="2"/>
        </w:rPr>
        <w:t> </w:t>
      </w:r>
      <w:r>
        <w:rPr/>
        <w:t>ser-lhes-ão</w:t>
      </w:r>
      <w:r>
        <w:rPr>
          <w:spacing w:val="2"/>
        </w:rPr>
        <w:t> </w:t>
      </w:r>
      <w:r>
        <w:rPr/>
        <w:t>preferidos</w:t>
      </w:r>
      <w:r>
        <w:rPr>
          <w:spacing w:val="2"/>
        </w:rPr>
        <w:t> </w:t>
      </w:r>
      <w:r>
        <w:rPr/>
        <w:t>no</w:t>
      </w:r>
      <w:r>
        <w:rPr>
          <w:spacing w:val="2"/>
        </w:rPr>
        <w:t> </w:t>
      </w:r>
      <w:r>
        <w:rPr/>
        <w:t>pagamento.</w:t>
      </w:r>
      <w:r>
        <w:rPr>
          <w:spacing w:val="40"/>
        </w:rPr>
        <w:t> </w:t>
      </w:r>
      <w:r>
        <w:rPr/>
        <w:t>Art. 2.001. Se o herdeiro for devedor ao espólio, sua dívida será partilhada igualmente entre todos, salvo se a maioria consentir que o débito seja imputado inteiramente no quinhão do devedor.</w:t>
      </w:r>
    </w:p>
    <w:p>
      <w:pPr>
        <w:pStyle w:val="BodyText"/>
        <w:spacing w:line="57" w:lineRule="exact" w:before="1"/>
        <w:ind w:left="139" w:right="47"/>
        <w:jc w:val="center"/>
      </w:pPr>
      <w:r>
        <w:rPr/>
        <w:t>CAPÍTULO</w:t>
      </w:r>
      <w:r>
        <w:rPr>
          <w:spacing w:val="4"/>
        </w:rPr>
        <w:t> </w:t>
      </w:r>
      <w:r>
        <w:rPr>
          <w:spacing w:val="-5"/>
        </w:rPr>
        <w:t>IV</w:t>
      </w:r>
    </w:p>
    <w:p>
      <w:pPr>
        <w:pStyle w:val="BodyText"/>
        <w:ind w:left="2088"/>
      </w:pPr>
      <w:r>
        <w:rPr/>
        <w:t>Da</w:t>
      </w:r>
      <w:r>
        <w:rPr>
          <w:spacing w:val="1"/>
        </w:rPr>
        <w:t> </w:t>
      </w:r>
      <w:r>
        <w:rPr>
          <w:spacing w:val="-2"/>
        </w:rPr>
        <w:t>Colação</w:t>
      </w:r>
    </w:p>
    <w:p>
      <w:pPr>
        <w:pStyle w:val="BodyText"/>
        <w:spacing w:before="6"/>
        <w:rPr>
          <w:sz w:val="4"/>
        </w:rPr>
      </w:pPr>
    </w:p>
    <w:p>
      <w:pPr>
        <w:pStyle w:val="BodyText"/>
        <w:spacing w:line="448" w:lineRule="auto"/>
        <w:ind w:left="133" w:right="111"/>
      </w:pPr>
      <w:r>
        <w:rPr/>
        <w:t>Art. 2.002. Os descendentes que concorrerem à sucessão do ascendente comum são obrigados, para igualar as legítimas, a conferir o valor das doações que dele em vida receberam, sob pena de sonegação.</w:t>
      </w:r>
      <w:r>
        <w:rPr>
          <w:spacing w:val="40"/>
        </w:rPr>
        <w:t> </w:t>
      </w:r>
      <w:r>
        <w:rPr/>
        <w:t>Parágrafo único. Para cálculo da legítima, o valor dos bens conferidos será computado na parte indisponível, sem aumentar a disponível.</w:t>
      </w:r>
    </w:p>
    <w:p>
      <w:pPr>
        <w:pStyle w:val="BodyText"/>
        <w:ind w:left="41" w:right="97" w:firstLine="92"/>
      </w:pPr>
      <w:r>
        <w:rPr/>
        <w:t>Art.</w:t>
      </w:r>
      <w:r>
        <w:rPr>
          <w:spacing w:val="2"/>
        </w:rPr>
        <w:t> </w:t>
      </w:r>
      <w:r>
        <w:rPr/>
        <w:t>2.003.</w:t>
      </w:r>
      <w:r>
        <w:rPr>
          <w:spacing w:val="2"/>
        </w:rPr>
        <w:t> </w:t>
      </w:r>
      <w:r>
        <w:rPr/>
        <w:t>A</w:t>
      </w:r>
      <w:r>
        <w:rPr>
          <w:spacing w:val="-2"/>
        </w:rPr>
        <w:t> </w:t>
      </w:r>
      <w:r>
        <w:rPr/>
        <w:t>colação</w:t>
      </w:r>
      <w:r>
        <w:rPr>
          <w:spacing w:val="2"/>
        </w:rPr>
        <w:t> </w:t>
      </w:r>
      <w:r>
        <w:rPr/>
        <w:t>tem</w:t>
      </w:r>
      <w:r>
        <w:rPr>
          <w:spacing w:val="2"/>
        </w:rPr>
        <w:t> </w:t>
      </w:r>
      <w:r>
        <w:rPr/>
        <w:t>por</w:t>
      </w:r>
      <w:r>
        <w:rPr>
          <w:spacing w:val="2"/>
        </w:rPr>
        <w:t> </w:t>
      </w:r>
      <w:r>
        <w:rPr/>
        <w:t>fim</w:t>
      </w:r>
      <w:r>
        <w:rPr>
          <w:spacing w:val="2"/>
        </w:rPr>
        <w:t> </w:t>
      </w:r>
      <w:r>
        <w:rPr/>
        <w:t>igualar,</w:t>
      </w:r>
      <w:r>
        <w:rPr>
          <w:spacing w:val="2"/>
        </w:rPr>
        <w:t> </w:t>
      </w:r>
      <w:r>
        <w:rPr/>
        <w:t>na</w:t>
      </w:r>
      <w:r>
        <w:rPr>
          <w:spacing w:val="2"/>
        </w:rPr>
        <w:t> </w:t>
      </w:r>
      <w:r>
        <w:rPr/>
        <w:t>proporção</w:t>
      </w:r>
      <w:r>
        <w:rPr>
          <w:spacing w:val="2"/>
        </w:rPr>
        <w:t> </w:t>
      </w:r>
      <w:r>
        <w:rPr/>
        <w:t>estabelecida</w:t>
      </w:r>
      <w:r>
        <w:rPr>
          <w:spacing w:val="2"/>
        </w:rPr>
        <w:t> </w:t>
      </w:r>
      <w:r>
        <w:rPr/>
        <w:t>neste</w:t>
      </w:r>
      <w:r>
        <w:rPr>
          <w:spacing w:val="2"/>
        </w:rPr>
        <w:t> </w:t>
      </w:r>
      <w:r>
        <w:rPr/>
        <w:t>Código,</w:t>
      </w:r>
      <w:r>
        <w:rPr>
          <w:spacing w:val="2"/>
        </w:rPr>
        <w:t> </w:t>
      </w:r>
      <w:r>
        <w:rPr/>
        <w:t>as</w:t>
      </w:r>
      <w:r>
        <w:rPr>
          <w:spacing w:val="2"/>
        </w:rPr>
        <w:t> </w:t>
      </w:r>
      <w:r>
        <w:rPr/>
        <w:t>legítimas</w:t>
      </w:r>
      <w:r>
        <w:rPr>
          <w:spacing w:val="2"/>
        </w:rPr>
        <w:t> </w:t>
      </w:r>
      <w:r>
        <w:rPr/>
        <w:t>dos</w:t>
      </w:r>
      <w:r>
        <w:rPr>
          <w:spacing w:val="2"/>
        </w:rPr>
        <w:t> </w:t>
      </w:r>
      <w:r>
        <w:rPr/>
        <w:t>descendentes</w:t>
      </w:r>
      <w:r>
        <w:rPr>
          <w:spacing w:val="2"/>
        </w:rPr>
        <w:t> </w:t>
      </w:r>
      <w:r>
        <w:rPr/>
        <w:t>e</w:t>
      </w:r>
      <w:r>
        <w:rPr>
          <w:spacing w:val="2"/>
        </w:rPr>
        <w:t> </w:t>
      </w:r>
      <w:r>
        <w:rPr/>
        <w:t>do</w:t>
      </w:r>
      <w:r>
        <w:rPr>
          <w:spacing w:val="2"/>
        </w:rPr>
        <w:t> </w:t>
      </w:r>
      <w:r>
        <w:rPr/>
        <w:t>cônjuge</w:t>
      </w:r>
      <w:r>
        <w:rPr>
          <w:spacing w:val="2"/>
        </w:rPr>
        <w:t> </w:t>
      </w:r>
      <w:r>
        <w:rPr/>
        <w:t>sobrevivente,</w:t>
      </w:r>
      <w:r>
        <w:rPr>
          <w:spacing w:val="2"/>
        </w:rPr>
        <w:t> </w:t>
      </w:r>
      <w:r>
        <w:rPr/>
        <w:t>obrigando</w:t>
      </w:r>
      <w:r>
        <w:rPr>
          <w:spacing w:val="2"/>
        </w:rPr>
        <w:t> </w:t>
      </w:r>
      <w:r>
        <w:rPr/>
        <w:t>também</w:t>
      </w:r>
      <w:r>
        <w:rPr>
          <w:spacing w:val="2"/>
        </w:rPr>
        <w:t> </w:t>
      </w:r>
      <w:r>
        <w:rPr/>
        <w:t>os</w:t>
      </w:r>
      <w:r>
        <w:rPr>
          <w:spacing w:val="2"/>
        </w:rPr>
        <w:t> </w:t>
      </w:r>
      <w:r>
        <w:rPr/>
        <w:t>donatários</w:t>
      </w:r>
      <w:r>
        <w:rPr>
          <w:spacing w:val="2"/>
        </w:rPr>
        <w:t> </w:t>
      </w:r>
      <w:r>
        <w:rPr/>
        <w:t>que,</w:t>
      </w:r>
      <w:r>
        <w:rPr>
          <w:spacing w:val="2"/>
        </w:rPr>
        <w:t> </w:t>
      </w:r>
      <w:r>
        <w:rPr/>
        <w:t>ao</w:t>
      </w:r>
      <w:r>
        <w:rPr>
          <w:spacing w:val="2"/>
        </w:rPr>
        <w:t> </w:t>
      </w:r>
      <w:r>
        <w:rPr/>
        <w:t>tempo</w:t>
      </w:r>
      <w:r>
        <w:rPr>
          <w:spacing w:val="2"/>
        </w:rPr>
        <w:t> </w:t>
      </w:r>
      <w:r>
        <w:rPr/>
        <w:t>do</w:t>
      </w:r>
      <w:r>
        <w:rPr>
          <w:spacing w:val="2"/>
        </w:rPr>
        <w:t> </w:t>
      </w:r>
      <w:r>
        <w:rPr/>
        <w:t>falecimento</w:t>
      </w:r>
      <w:r>
        <w:rPr>
          <w:spacing w:val="40"/>
        </w:rPr>
        <w:t> </w:t>
      </w:r>
      <w:r>
        <w:rPr/>
        <w:t>do doador, já não possuírem os bens doados.</w:t>
      </w:r>
    </w:p>
    <w:p>
      <w:pPr>
        <w:pStyle w:val="BodyText"/>
        <w:spacing w:before="6"/>
        <w:rPr>
          <w:sz w:val="4"/>
        </w:rPr>
      </w:pPr>
    </w:p>
    <w:p>
      <w:pPr>
        <w:pStyle w:val="BodyText"/>
        <w:spacing w:before="1"/>
        <w:ind w:left="41" w:right="146" w:firstLine="92"/>
      </w:pPr>
      <w:r>
        <w:rPr/>
        <w:t>Parágrafo único. Se, computados os valores das doações feitas em adiantamento de legítima, não houver no acervo bens suficientes para igualar as legítimas dos descendentes e do cônjuge, os bens assim</w:t>
      </w:r>
      <w:r>
        <w:rPr>
          <w:spacing w:val="40"/>
        </w:rPr>
        <w:t> </w:t>
      </w:r>
      <w:r>
        <w:rPr/>
        <w:t>doados serão conferidos em espécie, ou, quando deles já não disponha o donatário, pelo seu valor ao tempo da liberalidade.</w:t>
      </w:r>
    </w:p>
    <w:p>
      <w:pPr>
        <w:pStyle w:val="BodyText"/>
        <w:spacing w:before="3"/>
        <w:rPr>
          <w:sz w:val="4"/>
        </w:rPr>
      </w:pPr>
    </w:p>
    <w:p>
      <w:pPr>
        <w:pStyle w:val="BodyText"/>
        <w:ind w:left="133"/>
      </w:pPr>
      <w:r>
        <w:rPr/>
        <w:t>Art.</w:t>
      </w:r>
      <w:r>
        <w:rPr>
          <w:spacing w:val="1"/>
        </w:rPr>
        <w:t> </w:t>
      </w:r>
      <w:r>
        <w:rPr/>
        <w:t>2.004.</w:t>
      </w:r>
      <w:r>
        <w:rPr>
          <w:spacing w:val="2"/>
        </w:rPr>
        <w:t> </w:t>
      </w:r>
      <w:r>
        <w:rPr/>
        <w:t>O</w:t>
      </w:r>
      <w:r>
        <w:rPr>
          <w:spacing w:val="2"/>
        </w:rPr>
        <w:t> </w:t>
      </w:r>
      <w:r>
        <w:rPr/>
        <w:t>valor</w:t>
      </w:r>
      <w:r>
        <w:rPr>
          <w:spacing w:val="2"/>
        </w:rPr>
        <w:t> </w:t>
      </w:r>
      <w:r>
        <w:rPr/>
        <w:t>de</w:t>
      </w:r>
      <w:r>
        <w:rPr>
          <w:spacing w:val="2"/>
        </w:rPr>
        <w:t> </w:t>
      </w:r>
      <w:r>
        <w:rPr/>
        <w:t>colação</w:t>
      </w:r>
      <w:r>
        <w:rPr>
          <w:spacing w:val="2"/>
        </w:rPr>
        <w:t> </w:t>
      </w:r>
      <w:r>
        <w:rPr/>
        <w:t>dos</w:t>
      </w:r>
      <w:r>
        <w:rPr>
          <w:spacing w:val="2"/>
        </w:rPr>
        <w:t> </w:t>
      </w:r>
      <w:r>
        <w:rPr/>
        <w:t>bens</w:t>
      </w:r>
      <w:r>
        <w:rPr>
          <w:spacing w:val="1"/>
        </w:rPr>
        <w:t> </w:t>
      </w:r>
      <w:r>
        <w:rPr/>
        <w:t>doados</w:t>
      </w:r>
      <w:r>
        <w:rPr>
          <w:spacing w:val="2"/>
        </w:rPr>
        <w:t> </w:t>
      </w:r>
      <w:r>
        <w:rPr/>
        <w:t>será</w:t>
      </w:r>
      <w:r>
        <w:rPr>
          <w:spacing w:val="2"/>
        </w:rPr>
        <w:t> </w:t>
      </w:r>
      <w:r>
        <w:rPr/>
        <w:t>aquele,</w:t>
      </w:r>
      <w:r>
        <w:rPr>
          <w:spacing w:val="2"/>
        </w:rPr>
        <w:t> </w:t>
      </w:r>
      <w:r>
        <w:rPr/>
        <w:t>certo</w:t>
      </w:r>
      <w:r>
        <w:rPr>
          <w:spacing w:val="2"/>
        </w:rPr>
        <w:t> </w:t>
      </w:r>
      <w:r>
        <w:rPr/>
        <w:t>ou</w:t>
      </w:r>
      <w:r>
        <w:rPr>
          <w:spacing w:val="2"/>
        </w:rPr>
        <w:t> </w:t>
      </w:r>
      <w:r>
        <w:rPr/>
        <w:t>estimativo,</w:t>
      </w:r>
      <w:r>
        <w:rPr>
          <w:spacing w:val="2"/>
        </w:rPr>
        <w:t> </w:t>
      </w:r>
      <w:r>
        <w:rPr/>
        <w:t>que</w:t>
      </w:r>
      <w:r>
        <w:rPr>
          <w:spacing w:val="2"/>
        </w:rPr>
        <w:t> </w:t>
      </w:r>
      <w:r>
        <w:rPr/>
        <w:t>lhes</w:t>
      </w:r>
      <w:r>
        <w:rPr>
          <w:spacing w:val="1"/>
        </w:rPr>
        <w:t> </w:t>
      </w:r>
      <w:r>
        <w:rPr/>
        <w:t>atribuir</w:t>
      </w:r>
      <w:r>
        <w:rPr>
          <w:spacing w:val="2"/>
        </w:rPr>
        <w:t> </w:t>
      </w:r>
      <w:r>
        <w:rPr/>
        <w:t>o</w:t>
      </w:r>
      <w:r>
        <w:rPr>
          <w:spacing w:val="2"/>
        </w:rPr>
        <w:t> </w:t>
      </w:r>
      <w:r>
        <w:rPr/>
        <w:t>ato</w:t>
      </w:r>
      <w:r>
        <w:rPr>
          <w:spacing w:val="2"/>
        </w:rPr>
        <w:t> </w:t>
      </w:r>
      <w:r>
        <w:rPr/>
        <w:t>de</w:t>
      </w:r>
      <w:r>
        <w:rPr>
          <w:spacing w:val="2"/>
        </w:rPr>
        <w:t> </w:t>
      </w:r>
      <w:r>
        <w:rPr>
          <w:spacing w:val="-2"/>
        </w:rPr>
        <w:t>liberalidade.</w:t>
      </w:r>
    </w:p>
    <w:p>
      <w:pPr>
        <w:pStyle w:val="BodyText"/>
        <w:spacing w:before="4"/>
        <w:rPr>
          <w:sz w:val="4"/>
        </w:rPr>
      </w:pPr>
    </w:p>
    <w:p>
      <w:pPr>
        <w:pStyle w:val="BodyText"/>
        <w:ind w:left="133"/>
      </w:pPr>
      <w:r>
        <w:rPr/>
        <w:t>§</w:t>
      </w:r>
      <w:r>
        <w:rPr>
          <w:spacing w:val="1"/>
        </w:rPr>
        <w:t> </w:t>
      </w:r>
      <w:r>
        <w:rPr/>
        <w:t>1</w:t>
      </w:r>
      <w:r>
        <w:rPr>
          <w:spacing w:val="2"/>
        </w:rPr>
        <w:t> </w:t>
      </w:r>
      <w:r>
        <w:rPr>
          <w:position w:val="2"/>
        </w:rPr>
        <w:t>o</w:t>
      </w:r>
      <w:r>
        <w:rPr>
          <w:spacing w:val="2"/>
          <w:position w:val="2"/>
        </w:rPr>
        <w:t> </w:t>
      </w:r>
      <w:r>
        <w:rPr/>
        <w:t>Se</w:t>
      </w:r>
      <w:r>
        <w:rPr>
          <w:spacing w:val="2"/>
        </w:rPr>
        <w:t> </w:t>
      </w:r>
      <w:r>
        <w:rPr/>
        <w:t>do</w:t>
      </w:r>
      <w:r>
        <w:rPr>
          <w:spacing w:val="2"/>
        </w:rPr>
        <w:t> </w:t>
      </w:r>
      <w:r>
        <w:rPr/>
        <w:t>ato</w:t>
      </w:r>
      <w:r>
        <w:rPr>
          <w:spacing w:val="2"/>
        </w:rPr>
        <w:t> </w:t>
      </w:r>
      <w:r>
        <w:rPr/>
        <w:t>de</w:t>
      </w:r>
      <w:r>
        <w:rPr>
          <w:spacing w:val="2"/>
        </w:rPr>
        <w:t> </w:t>
      </w:r>
      <w:r>
        <w:rPr/>
        <w:t>doação</w:t>
      </w:r>
      <w:r>
        <w:rPr>
          <w:spacing w:val="2"/>
        </w:rPr>
        <w:t> </w:t>
      </w:r>
      <w:r>
        <w:rPr/>
        <w:t>não</w:t>
      </w:r>
      <w:r>
        <w:rPr>
          <w:spacing w:val="2"/>
        </w:rPr>
        <w:t> </w:t>
      </w:r>
      <w:r>
        <w:rPr/>
        <w:t>constar</w:t>
      </w:r>
      <w:r>
        <w:rPr>
          <w:spacing w:val="2"/>
        </w:rPr>
        <w:t> </w:t>
      </w:r>
      <w:r>
        <w:rPr/>
        <w:t>valor</w:t>
      </w:r>
      <w:r>
        <w:rPr>
          <w:spacing w:val="2"/>
        </w:rPr>
        <w:t> </w:t>
      </w:r>
      <w:r>
        <w:rPr/>
        <w:t>certo,</w:t>
      </w:r>
      <w:r>
        <w:rPr>
          <w:spacing w:val="2"/>
        </w:rPr>
        <w:t> </w:t>
      </w:r>
      <w:r>
        <w:rPr/>
        <w:t>nem</w:t>
      </w:r>
      <w:r>
        <w:rPr>
          <w:spacing w:val="2"/>
        </w:rPr>
        <w:t> </w:t>
      </w:r>
      <w:r>
        <w:rPr/>
        <w:t>houver</w:t>
      </w:r>
      <w:r>
        <w:rPr>
          <w:spacing w:val="1"/>
        </w:rPr>
        <w:t> </w:t>
      </w:r>
      <w:r>
        <w:rPr/>
        <w:t>estimação</w:t>
      </w:r>
      <w:r>
        <w:rPr>
          <w:spacing w:val="2"/>
        </w:rPr>
        <w:t> </w:t>
      </w:r>
      <w:r>
        <w:rPr/>
        <w:t>feita</w:t>
      </w:r>
      <w:r>
        <w:rPr>
          <w:spacing w:val="2"/>
        </w:rPr>
        <w:t> </w:t>
      </w:r>
      <w:r>
        <w:rPr/>
        <w:t>naquela</w:t>
      </w:r>
      <w:r>
        <w:rPr>
          <w:spacing w:val="2"/>
        </w:rPr>
        <w:t> </w:t>
      </w:r>
      <w:r>
        <w:rPr/>
        <w:t>época,</w:t>
      </w:r>
      <w:r>
        <w:rPr>
          <w:spacing w:val="2"/>
        </w:rPr>
        <w:t> </w:t>
      </w:r>
      <w:r>
        <w:rPr/>
        <w:t>os</w:t>
      </w:r>
      <w:r>
        <w:rPr>
          <w:spacing w:val="2"/>
        </w:rPr>
        <w:t> </w:t>
      </w:r>
      <w:r>
        <w:rPr/>
        <w:t>bens</w:t>
      </w:r>
      <w:r>
        <w:rPr>
          <w:spacing w:val="2"/>
        </w:rPr>
        <w:t> </w:t>
      </w:r>
      <w:r>
        <w:rPr/>
        <w:t>serão</w:t>
      </w:r>
      <w:r>
        <w:rPr>
          <w:spacing w:val="2"/>
        </w:rPr>
        <w:t> </w:t>
      </w:r>
      <w:r>
        <w:rPr/>
        <w:t>conferidos</w:t>
      </w:r>
      <w:r>
        <w:rPr>
          <w:spacing w:val="2"/>
        </w:rPr>
        <w:t> </w:t>
      </w:r>
      <w:r>
        <w:rPr/>
        <w:t>na</w:t>
      </w:r>
      <w:r>
        <w:rPr>
          <w:spacing w:val="2"/>
        </w:rPr>
        <w:t> </w:t>
      </w:r>
      <w:r>
        <w:rPr/>
        <w:t>partilha</w:t>
      </w:r>
      <w:r>
        <w:rPr>
          <w:spacing w:val="2"/>
        </w:rPr>
        <w:t> </w:t>
      </w:r>
      <w:r>
        <w:rPr/>
        <w:t>pelo</w:t>
      </w:r>
      <w:r>
        <w:rPr>
          <w:spacing w:val="2"/>
        </w:rPr>
        <w:t> </w:t>
      </w:r>
      <w:r>
        <w:rPr/>
        <w:t>que</w:t>
      </w:r>
      <w:r>
        <w:rPr>
          <w:spacing w:val="2"/>
        </w:rPr>
        <w:t> </w:t>
      </w:r>
      <w:r>
        <w:rPr/>
        <w:t>então</w:t>
      </w:r>
      <w:r>
        <w:rPr>
          <w:spacing w:val="1"/>
        </w:rPr>
        <w:t> </w:t>
      </w:r>
      <w:r>
        <w:rPr/>
        <w:t>se</w:t>
      </w:r>
      <w:r>
        <w:rPr>
          <w:spacing w:val="2"/>
        </w:rPr>
        <w:t> </w:t>
      </w:r>
      <w:r>
        <w:rPr/>
        <w:t>calcular</w:t>
      </w:r>
      <w:r>
        <w:rPr>
          <w:spacing w:val="2"/>
        </w:rPr>
        <w:t> </w:t>
      </w:r>
      <w:r>
        <w:rPr/>
        <w:t>valessem</w:t>
      </w:r>
      <w:r>
        <w:rPr>
          <w:spacing w:val="2"/>
        </w:rPr>
        <w:t> </w:t>
      </w:r>
      <w:r>
        <w:rPr/>
        <w:t>ao</w:t>
      </w:r>
      <w:r>
        <w:rPr>
          <w:spacing w:val="2"/>
        </w:rPr>
        <w:t> </w:t>
      </w:r>
      <w:r>
        <w:rPr/>
        <w:t>tempo</w:t>
      </w:r>
      <w:r>
        <w:rPr>
          <w:spacing w:val="2"/>
        </w:rPr>
        <w:t> </w:t>
      </w:r>
      <w:r>
        <w:rPr/>
        <w:t>da</w:t>
      </w:r>
      <w:r>
        <w:rPr>
          <w:spacing w:val="2"/>
        </w:rPr>
        <w:t> </w:t>
      </w:r>
      <w:r>
        <w:rPr>
          <w:spacing w:val="-2"/>
        </w:rPr>
        <w:t>liberalidade.</w:t>
      </w:r>
    </w:p>
    <w:p>
      <w:pPr>
        <w:pStyle w:val="BodyText"/>
        <w:spacing w:before="51"/>
        <w:ind w:left="41" w:right="195" w:firstLine="92"/>
      </w:pPr>
      <w:r>
        <w:rPr/>
        <w:t>§ 2 </w:t>
      </w:r>
      <w:r>
        <w:rPr>
          <w:position w:val="2"/>
        </w:rPr>
        <w:t>o </w:t>
      </w:r>
      <w:r>
        <w:rPr/>
        <w:t>Só o valor dos bens doados entrará em colação; não assim o das benfeitorias acrescidas, as quais pertencerão ao herdeiro donatário, correndo também à conta deste os rendimentos ou lucros, assim</w:t>
      </w:r>
      <w:r>
        <w:rPr>
          <w:spacing w:val="40"/>
        </w:rPr>
        <w:t> </w:t>
      </w:r>
      <w:r>
        <w:rPr/>
        <w:t>como os danos e perdas que eles sofrerem.</w:t>
      </w:r>
    </w:p>
    <w:p>
      <w:pPr>
        <w:pStyle w:val="BodyText"/>
        <w:spacing w:before="5"/>
        <w:rPr>
          <w:sz w:val="4"/>
        </w:rPr>
      </w:pPr>
    </w:p>
    <w:p>
      <w:pPr>
        <w:pStyle w:val="BodyText"/>
        <w:spacing w:line="448" w:lineRule="auto" w:before="1"/>
        <w:ind w:left="133" w:right="604"/>
      </w:pPr>
      <w:r>
        <w:rPr/>
        <w:t>Art. 2.005. São dispensadas da colação as doações que o doador determinar saiam da parte disponível, contanto que não a excedam, computado o seu valor ao tempo da doação.</w:t>
      </w:r>
      <w:r>
        <w:rPr>
          <w:spacing w:val="40"/>
        </w:rPr>
        <w:t> </w:t>
      </w:r>
      <w:r>
        <w:rPr/>
        <w:t>Parágrafo único. Presume-se imputada na parte disponível a liberalidade feita a descendente que, ao tempo do ato, não seria chamado à sucessão na qualidade de herdeiro necessário.</w:t>
      </w:r>
    </w:p>
    <w:p>
      <w:pPr>
        <w:pStyle w:val="BodyText"/>
        <w:ind w:left="41"/>
      </w:pPr>
      <w:r>
        <w:rPr/>
        <w:t>Art.</w:t>
      </w:r>
      <w:r>
        <w:rPr>
          <w:spacing w:val="2"/>
        </w:rPr>
        <w:t> </w:t>
      </w:r>
      <w:r>
        <w:rPr/>
        <w:t>2.006.</w:t>
      </w:r>
      <w:r>
        <w:rPr>
          <w:spacing w:val="2"/>
        </w:rPr>
        <w:t> </w:t>
      </w:r>
      <w:r>
        <w:rPr/>
        <w:t>A</w:t>
      </w:r>
      <w:r>
        <w:rPr>
          <w:spacing w:val="-2"/>
        </w:rPr>
        <w:t> </w:t>
      </w:r>
      <w:r>
        <w:rPr/>
        <w:t>dispensa</w:t>
      </w:r>
      <w:r>
        <w:rPr>
          <w:spacing w:val="2"/>
        </w:rPr>
        <w:t> </w:t>
      </w:r>
      <w:r>
        <w:rPr/>
        <w:t>da</w:t>
      </w:r>
      <w:r>
        <w:rPr>
          <w:spacing w:val="2"/>
        </w:rPr>
        <w:t> </w:t>
      </w:r>
      <w:r>
        <w:rPr/>
        <w:t>colação</w:t>
      </w:r>
      <w:r>
        <w:rPr>
          <w:spacing w:val="2"/>
        </w:rPr>
        <w:t> </w:t>
      </w:r>
      <w:r>
        <w:rPr/>
        <w:t>pode</w:t>
      </w:r>
      <w:r>
        <w:rPr>
          <w:spacing w:val="2"/>
        </w:rPr>
        <w:t> </w:t>
      </w:r>
      <w:r>
        <w:rPr/>
        <w:t>ser</w:t>
      </w:r>
      <w:r>
        <w:rPr>
          <w:spacing w:val="3"/>
        </w:rPr>
        <w:t> </w:t>
      </w:r>
      <w:r>
        <w:rPr/>
        <w:t>outorgada</w:t>
      </w:r>
      <w:r>
        <w:rPr>
          <w:spacing w:val="2"/>
        </w:rPr>
        <w:t> </w:t>
      </w:r>
      <w:r>
        <w:rPr/>
        <w:t>pelo</w:t>
      </w:r>
      <w:r>
        <w:rPr>
          <w:spacing w:val="2"/>
        </w:rPr>
        <w:t> </w:t>
      </w:r>
      <w:r>
        <w:rPr/>
        <w:t>doador</w:t>
      </w:r>
      <w:r>
        <w:rPr>
          <w:spacing w:val="2"/>
        </w:rPr>
        <w:t> </w:t>
      </w:r>
      <w:r>
        <w:rPr/>
        <w:t>em</w:t>
      </w:r>
      <w:r>
        <w:rPr>
          <w:spacing w:val="2"/>
        </w:rPr>
        <w:t> </w:t>
      </w:r>
      <w:r>
        <w:rPr/>
        <w:t>testamento,</w:t>
      </w:r>
      <w:r>
        <w:rPr>
          <w:spacing w:val="2"/>
        </w:rPr>
        <w:t> </w:t>
      </w:r>
      <w:r>
        <w:rPr/>
        <w:t>ou</w:t>
      </w:r>
      <w:r>
        <w:rPr>
          <w:spacing w:val="2"/>
        </w:rPr>
        <w:t> </w:t>
      </w:r>
      <w:r>
        <w:rPr/>
        <w:t>no</w:t>
      </w:r>
      <w:r>
        <w:rPr>
          <w:spacing w:val="2"/>
        </w:rPr>
        <w:t> </w:t>
      </w:r>
      <w:r>
        <w:rPr/>
        <w:t>próprio</w:t>
      </w:r>
      <w:r>
        <w:rPr>
          <w:spacing w:val="2"/>
        </w:rPr>
        <w:t> </w:t>
      </w:r>
      <w:r>
        <w:rPr/>
        <w:t>título</w:t>
      </w:r>
      <w:r>
        <w:rPr>
          <w:spacing w:val="2"/>
        </w:rPr>
        <w:t> </w:t>
      </w:r>
      <w:r>
        <w:rPr/>
        <w:t>de</w:t>
      </w:r>
      <w:r>
        <w:rPr>
          <w:spacing w:val="2"/>
        </w:rPr>
        <w:t> </w:t>
      </w:r>
      <w:r>
        <w:rPr>
          <w:spacing w:val="-2"/>
        </w:rPr>
        <w:t>liberalidade.</w:t>
      </w:r>
    </w:p>
    <w:p>
      <w:pPr>
        <w:pStyle w:val="BodyText"/>
        <w:spacing w:before="6"/>
        <w:rPr>
          <w:sz w:val="4"/>
        </w:rPr>
      </w:pPr>
    </w:p>
    <w:p>
      <w:pPr>
        <w:pStyle w:val="BodyText"/>
        <w:ind w:left="133"/>
      </w:pPr>
      <w:r>
        <w:rPr/>
        <w:t>Art.</w:t>
      </w:r>
      <w:r>
        <w:rPr>
          <w:spacing w:val="1"/>
        </w:rPr>
        <w:t> </w:t>
      </w:r>
      <w:r>
        <w:rPr/>
        <w:t>2.007.</w:t>
      </w:r>
      <w:r>
        <w:rPr>
          <w:spacing w:val="2"/>
        </w:rPr>
        <w:t> </w:t>
      </w:r>
      <w:r>
        <w:rPr/>
        <w:t>São</w:t>
      </w:r>
      <w:r>
        <w:rPr>
          <w:spacing w:val="2"/>
        </w:rPr>
        <w:t> </w:t>
      </w:r>
      <w:r>
        <w:rPr/>
        <w:t>sujeitas</w:t>
      </w:r>
      <w:r>
        <w:rPr>
          <w:spacing w:val="2"/>
        </w:rPr>
        <w:t> </w:t>
      </w:r>
      <w:r>
        <w:rPr/>
        <w:t>à</w:t>
      </w:r>
      <w:r>
        <w:rPr>
          <w:spacing w:val="2"/>
        </w:rPr>
        <w:t> </w:t>
      </w:r>
      <w:r>
        <w:rPr/>
        <w:t>redução</w:t>
      </w:r>
      <w:r>
        <w:rPr>
          <w:spacing w:val="2"/>
        </w:rPr>
        <w:t> </w:t>
      </w:r>
      <w:r>
        <w:rPr/>
        <w:t>as</w:t>
      </w:r>
      <w:r>
        <w:rPr>
          <w:spacing w:val="1"/>
        </w:rPr>
        <w:t> </w:t>
      </w:r>
      <w:r>
        <w:rPr/>
        <w:t>doações</w:t>
      </w:r>
      <w:r>
        <w:rPr>
          <w:spacing w:val="2"/>
        </w:rPr>
        <w:t> </w:t>
      </w:r>
      <w:r>
        <w:rPr/>
        <w:t>em</w:t>
      </w:r>
      <w:r>
        <w:rPr>
          <w:spacing w:val="2"/>
        </w:rPr>
        <w:t> </w:t>
      </w:r>
      <w:r>
        <w:rPr/>
        <w:t>que</w:t>
      </w:r>
      <w:r>
        <w:rPr>
          <w:spacing w:val="2"/>
        </w:rPr>
        <w:t> </w:t>
      </w:r>
      <w:r>
        <w:rPr/>
        <w:t>se</w:t>
      </w:r>
      <w:r>
        <w:rPr>
          <w:spacing w:val="2"/>
        </w:rPr>
        <w:t> </w:t>
      </w:r>
      <w:r>
        <w:rPr/>
        <w:t>apurar</w:t>
      </w:r>
      <w:r>
        <w:rPr>
          <w:spacing w:val="2"/>
        </w:rPr>
        <w:t> </w:t>
      </w:r>
      <w:r>
        <w:rPr/>
        <w:t>excesso</w:t>
      </w:r>
      <w:r>
        <w:rPr>
          <w:spacing w:val="1"/>
        </w:rPr>
        <w:t> </w:t>
      </w:r>
      <w:r>
        <w:rPr/>
        <w:t>quanto</w:t>
      </w:r>
      <w:r>
        <w:rPr>
          <w:spacing w:val="2"/>
        </w:rPr>
        <w:t> </w:t>
      </w:r>
      <w:r>
        <w:rPr/>
        <w:t>ao</w:t>
      </w:r>
      <w:r>
        <w:rPr>
          <w:spacing w:val="2"/>
        </w:rPr>
        <w:t> </w:t>
      </w:r>
      <w:r>
        <w:rPr/>
        <w:t>que</w:t>
      </w:r>
      <w:r>
        <w:rPr>
          <w:spacing w:val="2"/>
        </w:rPr>
        <w:t> </w:t>
      </w:r>
      <w:r>
        <w:rPr/>
        <w:t>o</w:t>
      </w:r>
      <w:r>
        <w:rPr>
          <w:spacing w:val="2"/>
        </w:rPr>
        <w:t> </w:t>
      </w:r>
      <w:r>
        <w:rPr/>
        <w:t>doador</w:t>
      </w:r>
      <w:r>
        <w:rPr>
          <w:spacing w:val="2"/>
        </w:rPr>
        <w:t> </w:t>
      </w:r>
      <w:r>
        <w:rPr/>
        <w:t>poderia</w:t>
      </w:r>
      <w:r>
        <w:rPr>
          <w:spacing w:val="1"/>
        </w:rPr>
        <w:t> </w:t>
      </w:r>
      <w:r>
        <w:rPr/>
        <w:t>dispor,</w:t>
      </w:r>
      <w:r>
        <w:rPr>
          <w:spacing w:val="2"/>
        </w:rPr>
        <w:t> </w:t>
      </w:r>
      <w:r>
        <w:rPr/>
        <w:t>no</w:t>
      </w:r>
      <w:r>
        <w:rPr>
          <w:spacing w:val="2"/>
        </w:rPr>
        <w:t> </w:t>
      </w:r>
      <w:r>
        <w:rPr/>
        <w:t>momento</w:t>
      </w:r>
      <w:r>
        <w:rPr>
          <w:spacing w:val="2"/>
        </w:rPr>
        <w:t> </w:t>
      </w:r>
      <w:r>
        <w:rPr/>
        <w:t>da</w:t>
      </w:r>
      <w:r>
        <w:rPr>
          <w:spacing w:val="2"/>
        </w:rPr>
        <w:t> </w:t>
      </w:r>
      <w:r>
        <w:rPr>
          <w:spacing w:val="-2"/>
        </w:rPr>
        <w:t>liberalidade.</w:t>
      </w:r>
    </w:p>
    <w:p>
      <w:pPr>
        <w:pStyle w:val="BodyText"/>
        <w:spacing w:before="4"/>
        <w:rPr>
          <w:sz w:val="4"/>
        </w:rPr>
      </w:pPr>
    </w:p>
    <w:p>
      <w:pPr>
        <w:pStyle w:val="BodyText"/>
        <w:spacing w:before="1"/>
        <w:ind w:left="133"/>
      </w:pPr>
      <w:r>
        <w:rPr/>
        <w:t>§</w:t>
      </w:r>
      <w:r>
        <w:rPr>
          <w:spacing w:val="1"/>
        </w:rPr>
        <w:t> </w:t>
      </w:r>
      <w:r>
        <w:rPr/>
        <w:t>1</w:t>
      </w:r>
      <w:r>
        <w:rPr>
          <w:spacing w:val="2"/>
        </w:rPr>
        <w:t> </w:t>
      </w:r>
      <w:r>
        <w:rPr>
          <w:position w:val="2"/>
        </w:rPr>
        <w:t>o</w:t>
      </w:r>
      <w:r>
        <w:rPr>
          <w:spacing w:val="2"/>
          <w:position w:val="2"/>
        </w:rPr>
        <w:t> </w:t>
      </w:r>
      <w:r>
        <w:rPr/>
        <w:t>O</w:t>
      </w:r>
      <w:r>
        <w:rPr>
          <w:spacing w:val="1"/>
        </w:rPr>
        <w:t> </w:t>
      </w:r>
      <w:r>
        <w:rPr/>
        <w:t>excesso</w:t>
      </w:r>
      <w:r>
        <w:rPr>
          <w:spacing w:val="2"/>
        </w:rPr>
        <w:t> </w:t>
      </w:r>
      <w:r>
        <w:rPr/>
        <w:t>será</w:t>
      </w:r>
      <w:r>
        <w:rPr>
          <w:spacing w:val="2"/>
        </w:rPr>
        <w:t> </w:t>
      </w:r>
      <w:r>
        <w:rPr/>
        <w:t>apurado</w:t>
      </w:r>
      <w:r>
        <w:rPr>
          <w:spacing w:val="1"/>
        </w:rPr>
        <w:t> </w:t>
      </w:r>
      <w:r>
        <w:rPr/>
        <w:t>com</w:t>
      </w:r>
      <w:r>
        <w:rPr>
          <w:spacing w:val="2"/>
        </w:rPr>
        <w:t> </w:t>
      </w:r>
      <w:r>
        <w:rPr/>
        <w:t>base</w:t>
      </w:r>
      <w:r>
        <w:rPr>
          <w:spacing w:val="2"/>
        </w:rPr>
        <w:t> </w:t>
      </w:r>
      <w:r>
        <w:rPr/>
        <w:t>no</w:t>
      </w:r>
      <w:r>
        <w:rPr>
          <w:spacing w:val="2"/>
        </w:rPr>
        <w:t> </w:t>
      </w:r>
      <w:r>
        <w:rPr/>
        <w:t>valor</w:t>
      </w:r>
      <w:r>
        <w:rPr>
          <w:spacing w:val="1"/>
        </w:rPr>
        <w:t> </w:t>
      </w:r>
      <w:r>
        <w:rPr/>
        <w:t>que</w:t>
      </w:r>
      <w:r>
        <w:rPr>
          <w:spacing w:val="2"/>
        </w:rPr>
        <w:t> </w:t>
      </w:r>
      <w:r>
        <w:rPr/>
        <w:t>os</w:t>
      </w:r>
      <w:r>
        <w:rPr>
          <w:spacing w:val="2"/>
        </w:rPr>
        <w:t> </w:t>
      </w:r>
      <w:r>
        <w:rPr/>
        <w:t>bens</w:t>
      </w:r>
      <w:r>
        <w:rPr>
          <w:spacing w:val="1"/>
        </w:rPr>
        <w:t> </w:t>
      </w:r>
      <w:r>
        <w:rPr/>
        <w:t>doados</w:t>
      </w:r>
      <w:r>
        <w:rPr>
          <w:spacing w:val="2"/>
        </w:rPr>
        <w:t> </w:t>
      </w:r>
      <w:r>
        <w:rPr/>
        <w:t>tinham,</w:t>
      </w:r>
      <w:r>
        <w:rPr>
          <w:spacing w:val="2"/>
        </w:rPr>
        <w:t> </w:t>
      </w:r>
      <w:r>
        <w:rPr/>
        <w:t>no</w:t>
      </w:r>
      <w:r>
        <w:rPr>
          <w:spacing w:val="2"/>
        </w:rPr>
        <w:t> </w:t>
      </w:r>
      <w:r>
        <w:rPr/>
        <w:t>momento</w:t>
      </w:r>
      <w:r>
        <w:rPr>
          <w:spacing w:val="1"/>
        </w:rPr>
        <w:t> </w:t>
      </w:r>
      <w:r>
        <w:rPr/>
        <w:t>da</w:t>
      </w:r>
      <w:r>
        <w:rPr>
          <w:spacing w:val="2"/>
        </w:rPr>
        <w:t> </w:t>
      </w:r>
      <w:r>
        <w:rPr>
          <w:spacing w:val="-2"/>
        </w:rPr>
        <w:t>liberalidade.</w:t>
      </w:r>
    </w:p>
    <w:p>
      <w:pPr>
        <w:pStyle w:val="BodyText"/>
        <w:spacing w:before="50"/>
        <w:ind w:left="41" w:right="111" w:firstLine="92"/>
      </w:pPr>
      <w:r>
        <w:rPr/>
        <w:t>§ 2 </w:t>
      </w:r>
      <w:r>
        <w:rPr>
          <w:position w:val="2"/>
        </w:rPr>
        <w:t>o </w:t>
      </w:r>
      <w:r>
        <w:rPr/>
        <w:t>A</w:t>
      </w:r>
      <w:r>
        <w:rPr>
          <w:spacing w:val="-2"/>
        </w:rPr>
        <w:t> </w:t>
      </w:r>
      <w:r>
        <w:rPr/>
        <w:t>redução da liberalidade far-se-á pela restituição ao monte do excesso assim apurado; a restituição será em espécie, ou, se não mais existir o bem em poder do donatário, em dinheiro, segundo o seu</w:t>
      </w:r>
      <w:r>
        <w:rPr>
          <w:spacing w:val="40"/>
        </w:rPr>
        <w:t> </w:t>
      </w:r>
      <w:r>
        <w:rPr/>
        <w:t>valor ao tempo da abertura da sucessão, observadas, no que forem aplicáveis, as regras deste Código sobre a redução das disposições testamentárias.</w:t>
      </w:r>
    </w:p>
    <w:p>
      <w:pPr>
        <w:pStyle w:val="BodyText"/>
        <w:spacing w:before="3"/>
        <w:rPr>
          <w:sz w:val="4"/>
        </w:rPr>
      </w:pPr>
    </w:p>
    <w:p>
      <w:pPr>
        <w:pStyle w:val="BodyText"/>
        <w:ind w:left="133"/>
      </w:pPr>
      <w:r>
        <w:rPr/>
        <w:t>§</w:t>
      </w:r>
      <w:r>
        <w:rPr>
          <w:spacing w:val="1"/>
        </w:rPr>
        <w:t> </w:t>
      </w:r>
      <w:r>
        <w:rPr/>
        <w:t>3</w:t>
      </w:r>
      <w:r>
        <w:rPr>
          <w:spacing w:val="2"/>
        </w:rPr>
        <w:t> </w:t>
      </w:r>
      <w:r>
        <w:rPr>
          <w:position w:val="2"/>
        </w:rPr>
        <w:t>o</w:t>
      </w:r>
      <w:r>
        <w:rPr>
          <w:spacing w:val="2"/>
          <w:position w:val="2"/>
        </w:rPr>
        <w:t> </w:t>
      </w:r>
      <w:r>
        <w:rPr/>
        <w:t>Sujeita-se</w:t>
      </w:r>
      <w:r>
        <w:rPr>
          <w:spacing w:val="2"/>
        </w:rPr>
        <w:t> </w:t>
      </w:r>
      <w:r>
        <w:rPr/>
        <w:t>a</w:t>
      </w:r>
      <w:r>
        <w:rPr>
          <w:spacing w:val="2"/>
        </w:rPr>
        <w:t> </w:t>
      </w:r>
      <w:r>
        <w:rPr/>
        <w:t>redução,</w:t>
      </w:r>
      <w:r>
        <w:rPr>
          <w:spacing w:val="2"/>
        </w:rPr>
        <w:t> </w:t>
      </w:r>
      <w:r>
        <w:rPr/>
        <w:t>nos</w:t>
      </w:r>
      <w:r>
        <w:rPr>
          <w:spacing w:val="2"/>
        </w:rPr>
        <w:t> </w:t>
      </w:r>
      <w:r>
        <w:rPr/>
        <w:t>termos</w:t>
      </w:r>
      <w:r>
        <w:rPr>
          <w:spacing w:val="2"/>
        </w:rPr>
        <w:t> </w:t>
      </w:r>
      <w:r>
        <w:rPr/>
        <w:t>do</w:t>
      </w:r>
      <w:r>
        <w:rPr>
          <w:spacing w:val="2"/>
        </w:rPr>
        <w:t> </w:t>
      </w:r>
      <w:r>
        <w:rPr/>
        <w:t>parágrafo</w:t>
      </w:r>
      <w:r>
        <w:rPr>
          <w:spacing w:val="2"/>
        </w:rPr>
        <w:t> </w:t>
      </w:r>
      <w:r>
        <w:rPr/>
        <w:t>antecedente,</w:t>
      </w:r>
      <w:r>
        <w:rPr>
          <w:spacing w:val="2"/>
        </w:rPr>
        <w:t> </w:t>
      </w:r>
      <w:r>
        <w:rPr/>
        <w:t>a</w:t>
      </w:r>
      <w:r>
        <w:rPr>
          <w:spacing w:val="2"/>
        </w:rPr>
        <w:t> </w:t>
      </w:r>
      <w:r>
        <w:rPr/>
        <w:t>parte</w:t>
      </w:r>
      <w:r>
        <w:rPr>
          <w:spacing w:val="2"/>
        </w:rPr>
        <w:t> </w:t>
      </w:r>
      <w:r>
        <w:rPr/>
        <w:t>da</w:t>
      </w:r>
      <w:r>
        <w:rPr>
          <w:spacing w:val="2"/>
        </w:rPr>
        <w:t> </w:t>
      </w:r>
      <w:r>
        <w:rPr/>
        <w:t>doação</w:t>
      </w:r>
      <w:r>
        <w:rPr>
          <w:spacing w:val="2"/>
        </w:rPr>
        <w:t> </w:t>
      </w:r>
      <w:r>
        <w:rPr/>
        <w:t>feita</w:t>
      </w:r>
      <w:r>
        <w:rPr>
          <w:spacing w:val="2"/>
        </w:rPr>
        <w:t> </w:t>
      </w:r>
      <w:r>
        <w:rPr/>
        <w:t>a</w:t>
      </w:r>
      <w:r>
        <w:rPr>
          <w:spacing w:val="2"/>
        </w:rPr>
        <w:t> </w:t>
      </w:r>
      <w:r>
        <w:rPr/>
        <w:t>herdeiros</w:t>
      </w:r>
      <w:r>
        <w:rPr>
          <w:spacing w:val="2"/>
        </w:rPr>
        <w:t> </w:t>
      </w:r>
      <w:r>
        <w:rPr/>
        <w:t>necessários</w:t>
      </w:r>
      <w:r>
        <w:rPr>
          <w:spacing w:val="2"/>
        </w:rPr>
        <w:t> </w:t>
      </w:r>
      <w:r>
        <w:rPr/>
        <w:t>que</w:t>
      </w:r>
      <w:r>
        <w:rPr>
          <w:spacing w:val="2"/>
        </w:rPr>
        <w:t> </w:t>
      </w:r>
      <w:r>
        <w:rPr/>
        <w:t>exceder</w:t>
      </w:r>
      <w:r>
        <w:rPr>
          <w:spacing w:val="2"/>
        </w:rPr>
        <w:t> </w:t>
      </w:r>
      <w:r>
        <w:rPr/>
        <w:t>a</w:t>
      </w:r>
      <w:r>
        <w:rPr>
          <w:spacing w:val="2"/>
        </w:rPr>
        <w:t> </w:t>
      </w:r>
      <w:r>
        <w:rPr/>
        <w:t>legítima</w:t>
      </w:r>
      <w:r>
        <w:rPr>
          <w:spacing w:val="2"/>
        </w:rPr>
        <w:t> </w:t>
      </w:r>
      <w:r>
        <w:rPr/>
        <w:t>e</w:t>
      </w:r>
      <w:r>
        <w:rPr>
          <w:spacing w:val="2"/>
        </w:rPr>
        <w:t> </w:t>
      </w:r>
      <w:r>
        <w:rPr/>
        <w:t>mais</w:t>
      </w:r>
      <w:r>
        <w:rPr>
          <w:spacing w:val="2"/>
        </w:rPr>
        <w:t> </w:t>
      </w:r>
      <w:r>
        <w:rPr/>
        <w:t>a</w:t>
      </w:r>
      <w:r>
        <w:rPr>
          <w:spacing w:val="2"/>
        </w:rPr>
        <w:t> </w:t>
      </w:r>
      <w:r>
        <w:rPr/>
        <w:t>quota</w:t>
      </w:r>
      <w:r>
        <w:rPr>
          <w:spacing w:val="2"/>
        </w:rPr>
        <w:t> </w:t>
      </w:r>
      <w:r>
        <w:rPr>
          <w:spacing w:val="-2"/>
        </w:rPr>
        <w:t>disponível.</w:t>
      </w:r>
    </w:p>
    <w:p>
      <w:pPr>
        <w:pStyle w:val="BodyText"/>
        <w:spacing w:before="50"/>
        <w:ind w:left="133"/>
      </w:pPr>
      <w:r>
        <w:rPr/>
        <w:t>§</w:t>
      </w:r>
      <w:r>
        <w:rPr>
          <w:spacing w:val="2"/>
        </w:rPr>
        <w:t> </w:t>
      </w:r>
      <w:r>
        <w:rPr/>
        <w:t>4</w:t>
      </w:r>
      <w:r>
        <w:rPr>
          <w:spacing w:val="2"/>
        </w:rPr>
        <w:t> </w:t>
      </w:r>
      <w:r>
        <w:rPr>
          <w:position w:val="2"/>
        </w:rPr>
        <w:t>o</w:t>
      </w:r>
      <w:r>
        <w:rPr>
          <w:spacing w:val="1"/>
          <w:position w:val="2"/>
        </w:rPr>
        <w:t> </w:t>
      </w:r>
      <w:r>
        <w:rPr/>
        <w:t>Sendo</w:t>
      </w:r>
      <w:r>
        <w:rPr>
          <w:spacing w:val="2"/>
        </w:rPr>
        <w:t> </w:t>
      </w:r>
      <w:r>
        <w:rPr/>
        <w:t>várias</w:t>
      </w:r>
      <w:r>
        <w:rPr>
          <w:spacing w:val="2"/>
        </w:rPr>
        <w:t> </w:t>
      </w:r>
      <w:r>
        <w:rPr/>
        <w:t>as</w:t>
      </w:r>
      <w:r>
        <w:rPr>
          <w:spacing w:val="2"/>
        </w:rPr>
        <w:t> </w:t>
      </w:r>
      <w:r>
        <w:rPr/>
        <w:t>doações</w:t>
      </w:r>
      <w:r>
        <w:rPr>
          <w:spacing w:val="2"/>
        </w:rPr>
        <w:t> </w:t>
      </w:r>
      <w:r>
        <w:rPr/>
        <w:t>a</w:t>
      </w:r>
      <w:r>
        <w:rPr>
          <w:spacing w:val="2"/>
        </w:rPr>
        <w:t> </w:t>
      </w:r>
      <w:r>
        <w:rPr/>
        <w:t>herdeiros</w:t>
      </w:r>
      <w:r>
        <w:rPr>
          <w:spacing w:val="2"/>
        </w:rPr>
        <w:t> </w:t>
      </w:r>
      <w:r>
        <w:rPr/>
        <w:t>necessários,</w:t>
      </w:r>
      <w:r>
        <w:rPr>
          <w:spacing w:val="2"/>
        </w:rPr>
        <w:t> </w:t>
      </w:r>
      <w:r>
        <w:rPr/>
        <w:t>feitas</w:t>
      </w:r>
      <w:r>
        <w:rPr>
          <w:spacing w:val="2"/>
        </w:rPr>
        <w:t> </w:t>
      </w:r>
      <w:r>
        <w:rPr/>
        <w:t>em</w:t>
      </w:r>
      <w:r>
        <w:rPr>
          <w:spacing w:val="2"/>
        </w:rPr>
        <w:t> </w:t>
      </w:r>
      <w:r>
        <w:rPr/>
        <w:t>diferentes</w:t>
      </w:r>
      <w:r>
        <w:rPr>
          <w:spacing w:val="2"/>
        </w:rPr>
        <w:t> </w:t>
      </w:r>
      <w:r>
        <w:rPr/>
        <w:t>datas,</w:t>
      </w:r>
      <w:r>
        <w:rPr>
          <w:spacing w:val="2"/>
        </w:rPr>
        <w:t> </w:t>
      </w:r>
      <w:r>
        <w:rPr/>
        <w:t>serão</w:t>
      </w:r>
      <w:r>
        <w:rPr>
          <w:spacing w:val="2"/>
        </w:rPr>
        <w:t> </w:t>
      </w:r>
      <w:r>
        <w:rPr/>
        <w:t>elas</w:t>
      </w:r>
      <w:r>
        <w:rPr>
          <w:spacing w:val="2"/>
        </w:rPr>
        <w:t> </w:t>
      </w:r>
      <w:r>
        <w:rPr/>
        <w:t>reduzidas</w:t>
      </w:r>
      <w:r>
        <w:rPr>
          <w:spacing w:val="2"/>
        </w:rPr>
        <w:t> </w:t>
      </w:r>
      <w:r>
        <w:rPr/>
        <w:t>a</w:t>
      </w:r>
      <w:r>
        <w:rPr>
          <w:spacing w:val="2"/>
        </w:rPr>
        <w:t> </w:t>
      </w:r>
      <w:r>
        <w:rPr/>
        <w:t>partir</w:t>
      </w:r>
      <w:r>
        <w:rPr>
          <w:spacing w:val="2"/>
        </w:rPr>
        <w:t> </w:t>
      </w:r>
      <w:r>
        <w:rPr/>
        <w:t>da</w:t>
      </w:r>
      <w:r>
        <w:rPr>
          <w:spacing w:val="2"/>
        </w:rPr>
        <w:t> </w:t>
      </w:r>
      <w:r>
        <w:rPr/>
        <w:t>última,</w:t>
      </w:r>
      <w:r>
        <w:rPr>
          <w:spacing w:val="2"/>
        </w:rPr>
        <w:t> </w:t>
      </w:r>
      <w:r>
        <w:rPr/>
        <w:t>até</w:t>
      </w:r>
      <w:r>
        <w:rPr>
          <w:spacing w:val="2"/>
        </w:rPr>
        <w:t> </w:t>
      </w:r>
      <w:r>
        <w:rPr/>
        <w:t>a</w:t>
      </w:r>
      <w:r>
        <w:rPr>
          <w:spacing w:val="2"/>
        </w:rPr>
        <w:t> </w:t>
      </w:r>
      <w:r>
        <w:rPr/>
        <w:t>eliminação</w:t>
      </w:r>
      <w:r>
        <w:rPr>
          <w:spacing w:val="2"/>
        </w:rPr>
        <w:t> </w:t>
      </w:r>
      <w:r>
        <w:rPr/>
        <w:t>do</w:t>
      </w:r>
      <w:r>
        <w:rPr>
          <w:spacing w:val="2"/>
        </w:rPr>
        <w:t> </w:t>
      </w:r>
      <w:r>
        <w:rPr>
          <w:spacing w:val="-2"/>
        </w:rPr>
        <w:t>excesso.</w:t>
      </w:r>
    </w:p>
    <w:p>
      <w:pPr>
        <w:pStyle w:val="BodyText"/>
        <w:spacing w:before="51"/>
        <w:ind w:left="133"/>
      </w:pPr>
      <w:r>
        <w:rPr/>
        <w:t>Art.</w:t>
      </w:r>
      <w:r>
        <w:rPr>
          <w:spacing w:val="1"/>
        </w:rPr>
        <w:t> </w:t>
      </w:r>
      <w:r>
        <w:rPr/>
        <w:t>2.008.</w:t>
      </w:r>
      <w:r>
        <w:rPr>
          <w:spacing w:val="2"/>
        </w:rPr>
        <w:t> </w:t>
      </w:r>
      <w:r>
        <w:rPr/>
        <w:t>Aquele</w:t>
      </w:r>
      <w:r>
        <w:rPr>
          <w:spacing w:val="2"/>
        </w:rPr>
        <w:t> </w:t>
      </w:r>
      <w:r>
        <w:rPr/>
        <w:t>que</w:t>
      </w:r>
      <w:r>
        <w:rPr>
          <w:spacing w:val="2"/>
        </w:rPr>
        <w:t> </w:t>
      </w:r>
      <w:r>
        <w:rPr/>
        <w:t>renunciou</w:t>
      </w:r>
      <w:r>
        <w:rPr>
          <w:spacing w:val="2"/>
        </w:rPr>
        <w:t> </w:t>
      </w:r>
      <w:r>
        <w:rPr/>
        <w:t>a</w:t>
      </w:r>
      <w:r>
        <w:rPr>
          <w:spacing w:val="2"/>
        </w:rPr>
        <w:t> </w:t>
      </w:r>
      <w:r>
        <w:rPr/>
        <w:t>herança</w:t>
      </w:r>
      <w:r>
        <w:rPr>
          <w:spacing w:val="2"/>
        </w:rPr>
        <w:t> </w:t>
      </w:r>
      <w:r>
        <w:rPr/>
        <w:t>ou</w:t>
      </w:r>
      <w:r>
        <w:rPr>
          <w:spacing w:val="2"/>
        </w:rPr>
        <w:t> </w:t>
      </w:r>
      <w:r>
        <w:rPr/>
        <w:t>dela</w:t>
      </w:r>
      <w:r>
        <w:rPr>
          <w:spacing w:val="2"/>
        </w:rPr>
        <w:t> </w:t>
      </w:r>
      <w:r>
        <w:rPr/>
        <w:t>foi</w:t>
      </w:r>
      <w:r>
        <w:rPr>
          <w:spacing w:val="2"/>
        </w:rPr>
        <w:t> </w:t>
      </w:r>
      <w:r>
        <w:rPr/>
        <w:t>excluído,</w:t>
      </w:r>
      <w:r>
        <w:rPr>
          <w:spacing w:val="1"/>
        </w:rPr>
        <w:t> </w:t>
      </w:r>
      <w:r>
        <w:rPr/>
        <w:t>deve,</w:t>
      </w:r>
      <w:r>
        <w:rPr>
          <w:spacing w:val="2"/>
        </w:rPr>
        <w:t> </w:t>
      </w:r>
      <w:r>
        <w:rPr/>
        <w:t>não</w:t>
      </w:r>
      <w:r>
        <w:rPr>
          <w:spacing w:val="2"/>
        </w:rPr>
        <w:t> </w:t>
      </w:r>
      <w:r>
        <w:rPr/>
        <w:t>obstante,</w:t>
      </w:r>
      <w:r>
        <w:rPr>
          <w:spacing w:val="2"/>
        </w:rPr>
        <w:t> </w:t>
      </w:r>
      <w:r>
        <w:rPr/>
        <w:t>conferir</w:t>
      </w:r>
      <w:r>
        <w:rPr>
          <w:spacing w:val="2"/>
        </w:rPr>
        <w:t> </w:t>
      </w:r>
      <w:r>
        <w:rPr/>
        <w:t>as</w:t>
      </w:r>
      <w:r>
        <w:rPr>
          <w:spacing w:val="2"/>
        </w:rPr>
        <w:t> </w:t>
      </w:r>
      <w:r>
        <w:rPr/>
        <w:t>doações</w:t>
      </w:r>
      <w:r>
        <w:rPr>
          <w:spacing w:val="2"/>
        </w:rPr>
        <w:t> </w:t>
      </w:r>
      <w:r>
        <w:rPr/>
        <w:t>recebidas,</w:t>
      </w:r>
      <w:r>
        <w:rPr>
          <w:spacing w:val="2"/>
        </w:rPr>
        <w:t> </w:t>
      </w:r>
      <w:r>
        <w:rPr/>
        <w:t>para</w:t>
      </w:r>
      <w:r>
        <w:rPr>
          <w:spacing w:val="2"/>
        </w:rPr>
        <w:t> </w:t>
      </w:r>
      <w:r>
        <w:rPr/>
        <w:t>o</w:t>
      </w:r>
      <w:r>
        <w:rPr>
          <w:spacing w:val="2"/>
        </w:rPr>
        <w:t> </w:t>
      </w:r>
      <w:r>
        <w:rPr/>
        <w:t>fim</w:t>
      </w:r>
      <w:r>
        <w:rPr>
          <w:spacing w:val="1"/>
        </w:rPr>
        <w:t> </w:t>
      </w:r>
      <w:r>
        <w:rPr/>
        <w:t>de</w:t>
      </w:r>
      <w:r>
        <w:rPr>
          <w:spacing w:val="2"/>
        </w:rPr>
        <w:t> </w:t>
      </w:r>
      <w:r>
        <w:rPr/>
        <w:t>repor</w:t>
      </w:r>
      <w:r>
        <w:rPr>
          <w:spacing w:val="2"/>
        </w:rPr>
        <w:t> </w:t>
      </w:r>
      <w:r>
        <w:rPr/>
        <w:t>o</w:t>
      </w:r>
      <w:r>
        <w:rPr>
          <w:spacing w:val="2"/>
        </w:rPr>
        <w:t> </w:t>
      </w:r>
      <w:r>
        <w:rPr/>
        <w:t>que</w:t>
      </w:r>
      <w:r>
        <w:rPr>
          <w:spacing w:val="2"/>
        </w:rPr>
        <w:t> </w:t>
      </w:r>
      <w:r>
        <w:rPr/>
        <w:t>exceder</w:t>
      </w:r>
      <w:r>
        <w:rPr>
          <w:spacing w:val="2"/>
        </w:rPr>
        <w:t> </w:t>
      </w:r>
      <w:r>
        <w:rPr/>
        <w:t>o</w:t>
      </w:r>
      <w:r>
        <w:rPr>
          <w:spacing w:val="2"/>
        </w:rPr>
        <w:t> </w:t>
      </w:r>
      <w:r>
        <w:rPr>
          <w:spacing w:val="-2"/>
        </w:rPr>
        <w:t>disponível.</w:t>
      </w:r>
    </w:p>
    <w:p>
      <w:pPr>
        <w:pStyle w:val="BodyText"/>
        <w:spacing w:before="6"/>
        <w:rPr>
          <w:sz w:val="4"/>
        </w:rPr>
      </w:pPr>
    </w:p>
    <w:p>
      <w:pPr>
        <w:pStyle w:val="BodyText"/>
        <w:ind w:left="133"/>
      </w:pPr>
      <w:r>
        <w:rPr/>
        <w:t>Art.</w:t>
      </w:r>
      <w:r>
        <w:rPr>
          <w:spacing w:val="2"/>
        </w:rPr>
        <w:t> </w:t>
      </w:r>
      <w:r>
        <w:rPr/>
        <w:t>2.009.</w:t>
      </w:r>
      <w:r>
        <w:rPr>
          <w:spacing w:val="2"/>
        </w:rPr>
        <w:t> </w:t>
      </w:r>
      <w:r>
        <w:rPr/>
        <w:t>Quando</w:t>
      </w:r>
      <w:r>
        <w:rPr>
          <w:spacing w:val="2"/>
        </w:rPr>
        <w:t> </w:t>
      </w:r>
      <w:r>
        <w:rPr/>
        <w:t>os</w:t>
      </w:r>
      <w:r>
        <w:rPr>
          <w:spacing w:val="2"/>
        </w:rPr>
        <w:t> </w:t>
      </w:r>
      <w:r>
        <w:rPr/>
        <w:t>netos,</w:t>
      </w:r>
      <w:r>
        <w:rPr>
          <w:spacing w:val="2"/>
        </w:rPr>
        <w:t> </w:t>
      </w:r>
      <w:r>
        <w:rPr/>
        <w:t>representando</w:t>
      </w:r>
      <w:r>
        <w:rPr>
          <w:spacing w:val="2"/>
        </w:rPr>
        <w:t> </w:t>
      </w:r>
      <w:r>
        <w:rPr/>
        <w:t>os</w:t>
      </w:r>
      <w:r>
        <w:rPr>
          <w:spacing w:val="2"/>
        </w:rPr>
        <w:t> </w:t>
      </w:r>
      <w:r>
        <w:rPr/>
        <w:t>seus</w:t>
      </w:r>
      <w:r>
        <w:rPr>
          <w:spacing w:val="2"/>
        </w:rPr>
        <w:t> </w:t>
      </w:r>
      <w:r>
        <w:rPr/>
        <w:t>pais,</w:t>
      </w:r>
      <w:r>
        <w:rPr>
          <w:spacing w:val="2"/>
        </w:rPr>
        <w:t> </w:t>
      </w:r>
      <w:r>
        <w:rPr/>
        <w:t>sucederem</w:t>
      </w:r>
      <w:r>
        <w:rPr>
          <w:spacing w:val="2"/>
        </w:rPr>
        <w:t> </w:t>
      </w:r>
      <w:r>
        <w:rPr/>
        <w:t>aos</w:t>
      </w:r>
      <w:r>
        <w:rPr>
          <w:spacing w:val="2"/>
        </w:rPr>
        <w:t> </w:t>
      </w:r>
      <w:r>
        <w:rPr/>
        <w:t>avós,</w:t>
      </w:r>
      <w:r>
        <w:rPr>
          <w:spacing w:val="2"/>
        </w:rPr>
        <w:t> </w:t>
      </w:r>
      <w:r>
        <w:rPr/>
        <w:t>serão</w:t>
      </w:r>
      <w:r>
        <w:rPr>
          <w:spacing w:val="2"/>
        </w:rPr>
        <w:t> </w:t>
      </w:r>
      <w:r>
        <w:rPr/>
        <w:t>obrigados</w:t>
      </w:r>
      <w:r>
        <w:rPr>
          <w:spacing w:val="2"/>
        </w:rPr>
        <w:t> </w:t>
      </w:r>
      <w:r>
        <w:rPr/>
        <w:t>a</w:t>
      </w:r>
      <w:r>
        <w:rPr>
          <w:spacing w:val="2"/>
        </w:rPr>
        <w:t> </w:t>
      </w:r>
      <w:r>
        <w:rPr/>
        <w:t>trazer</w:t>
      </w:r>
      <w:r>
        <w:rPr>
          <w:spacing w:val="2"/>
        </w:rPr>
        <w:t> </w:t>
      </w:r>
      <w:r>
        <w:rPr/>
        <w:t>à</w:t>
      </w:r>
      <w:r>
        <w:rPr>
          <w:spacing w:val="2"/>
        </w:rPr>
        <w:t> </w:t>
      </w:r>
      <w:r>
        <w:rPr/>
        <w:t>colação,</w:t>
      </w:r>
      <w:r>
        <w:rPr>
          <w:spacing w:val="2"/>
        </w:rPr>
        <w:t> </w:t>
      </w:r>
      <w:r>
        <w:rPr/>
        <w:t>ainda</w:t>
      </w:r>
      <w:r>
        <w:rPr>
          <w:spacing w:val="2"/>
        </w:rPr>
        <w:t> </w:t>
      </w:r>
      <w:r>
        <w:rPr/>
        <w:t>que</w:t>
      </w:r>
      <w:r>
        <w:rPr>
          <w:spacing w:val="2"/>
        </w:rPr>
        <w:t> </w:t>
      </w:r>
      <w:r>
        <w:rPr/>
        <w:t>não</w:t>
      </w:r>
      <w:r>
        <w:rPr>
          <w:spacing w:val="2"/>
        </w:rPr>
        <w:t> </w:t>
      </w:r>
      <w:r>
        <w:rPr/>
        <w:t>o</w:t>
      </w:r>
      <w:r>
        <w:rPr>
          <w:spacing w:val="2"/>
        </w:rPr>
        <w:t> </w:t>
      </w:r>
      <w:r>
        <w:rPr/>
        <w:t>hajam</w:t>
      </w:r>
      <w:r>
        <w:rPr>
          <w:spacing w:val="2"/>
        </w:rPr>
        <w:t> </w:t>
      </w:r>
      <w:r>
        <w:rPr/>
        <w:t>herdado,</w:t>
      </w:r>
      <w:r>
        <w:rPr>
          <w:spacing w:val="2"/>
        </w:rPr>
        <w:t> </w:t>
      </w:r>
      <w:r>
        <w:rPr/>
        <w:t>o</w:t>
      </w:r>
      <w:r>
        <w:rPr>
          <w:spacing w:val="2"/>
        </w:rPr>
        <w:t> </w:t>
      </w:r>
      <w:r>
        <w:rPr/>
        <w:t>que</w:t>
      </w:r>
      <w:r>
        <w:rPr>
          <w:spacing w:val="2"/>
        </w:rPr>
        <w:t> </w:t>
      </w:r>
      <w:r>
        <w:rPr/>
        <w:t>os</w:t>
      </w:r>
      <w:r>
        <w:rPr>
          <w:spacing w:val="2"/>
        </w:rPr>
        <w:t> </w:t>
      </w:r>
      <w:r>
        <w:rPr/>
        <w:t>pais</w:t>
      </w:r>
      <w:r>
        <w:rPr>
          <w:spacing w:val="2"/>
        </w:rPr>
        <w:t> </w:t>
      </w:r>
      <w:r>
        <w:rPr/>
        <w:t>teriam</w:t>
      </w:r>
      <w:r>
        <w:rPr>
          <w:spacing w:val="2"/>
        </w:rPr>
        <w:t> </w:t>
      </w:r>
      <w:r>
        <w:rPr/>
        <w:t>de</w:t>
      </w:r>
      <w:r>
        <w:rPr>
          <w:spacing w:val="2"/>
        </w:rPr>
        <w:t> </w:t>
      </w:r>
      <w:r>
        <w:rPr>
          <w:spacing w:val="-2"/>
        </w:rPr>
        <w:t>conferir.</w:t>
      </w:r>
    </w:p>
    <w:p>
      <w:pPr>
        <w:pStyle w:val="BodyText"/>
        <w:spacing w:before="4"/>
        <w:rPr>
          <w:sz w:val="4"/>
        </w:rPr>
      </w:pPr>
    </w:p>
    <w:p>
      <w:pPr>
        <w:pStyle w:val="BodyText"/>
        <w:ind w:left="41" w:right="111" w:firstLine="92"/>
      </w:pPr>
      <w:r>
        <w:rPr/>
        <w:t>Art. 2.010. Não virão à colação os gastos ordinários do ascendente com o descendente, enquanto menor, na sua educação, estudos, sustento, vestuário, tratamento nas enfermidades, enxoval, assim como as</w:t>
      </w:r>
      <w:r>
        <w:rPr>
          <w:spacing w:val="40"/>
        </w:rPr>
        <w:t> </w:t>
      </w:r>
      <w:r>
        <w:rPr/>
        <w:t>despesas de casamento, ou as feitas no interesse de sua defesa em processo-crime.</w:t>
      </w:r>
    </w:p>
    <w:p>
      <w:pPr>
        <w:pStyle w:val="BodyText"/>
        <w:spacing w:before="4"/>
        <w:rPr>
          <w:sz w:val="4"/>
        </w:rPr>
      </w:pPr>
    </w:p>
    <w:p>
      <w:pPr>
        <w:pStyle w:val="BodyText"/>
        <w:spacing w:line="458" w:lineRule="auto"/>
        <w:ind w:left="133" w:right="2057"/>
      </w:pPr>
      <w:r>
        <w:rPr/>
        <w:t>Art. 2.011. As doações remuneratórias de serviços feitos ao ascendente também não estão sujeitas a </w:t>
      </w:r>
      <w:r>
        <w:rPr/>
        <w:t>colação.</w:t>
      </w:r>
      <w:r>
        <w:rPr>
          <w:spacing w:val="40"/>
        </w:rPr>
        <w:t> </w:t>
      </w:r>
      <w:r>
        <w:rPr/>
        <w:t>Art.</w:t>
      </w:r>
      <w:r>
        <w:rPr>
          <w:spacing w:val="1"/>
        </w:rPr>
        <w:t> </w:t>
      </w:r>
      <w:r>
        <w:rPr/>
        <w:t>2.012.</w:t>
      </w:r>
      <w:r>
        <w:rPr>
          <w:spacing w:val="2"/>
        </w:rPr>
        <w:t> </w:t>
      </w:r>
      <w:r>
        <w:rPr/>
        <w:t>Sendo</w:t>
      </w:r>
      <w:r>
        <w:rPr>
          <w:spacing w:val="2"/>
        </w:rPr>
        <w:t> </w:t>
      </w:r>
      <w:r>
        <w:rPr/>
        <w:t>feita</w:t>
      </w:r>
      <w:r>
        <w:rPr>
          <w:spacing w:val="2"/>
        </w:rPr>
        <w:t> </w:t>
      </w:r>
      <w:r>
        <w:rPr/>
        <w:t>a</w:t>
      </w:r>
      <w:r>
        <w:rPr>
          <w:spacing w:val="2"/>
        </w:rPr>
        <w:t> </w:t>
      </w:r>
      <w:r>
        <w:rPr/>
        <w:t>doação</w:t>
      </w:r>
      <w:r>
        <w:rPr>
          <w:spacing w:val="2"/>
        </w:rPr>
        <w:t> </w:t>
      </w:r>
      <w:r>
        <w:rPr/>
        <w:t>por</w:t>
      </w:r>
      <w:r>
        <w:rPr>
          <w:spacing w:val="2"/>
        </w:rPr>
        <w:t> </w:t>
      </w:r>
      <w:r>
        <w:rPr/>
        <w:t>ambos</w:t>
      </w:r>
      <w:r>
        <w:rPr>
          <w:spacing w:val="2"/>
        </w:rPr>
        <w:t> </w:t>
      </w:r>
      <w:r>
        <w:rPr/>
        <w:t>os</w:t>
      </w:r>
      <w:r>
        <w:rPr>
          <w:spacing w:val="2"/>
        </w:rPr>
        <w:t> </w:t>
      </w:r>
      <w:r>
        <w:rPr/>
        <w:t>cônjuges,</w:t>
      </w:r>
      <w:r>
        <w:rPr>
          <w:spacing w:val="2"/>
        </w:rPr>
        <w:t> </w:t>
      </w:r>
      <w:r>
        <w:rPr/>
        <w:t>no</w:t>
      </w:r>
      <w:r>
        <w:rPr>
          <w:spacing w:val="2"/>
        </w:rPr>
        <w:t> </w:t>
      </w:r>
      <w:r>
        <w:rPr/>
        <w:t>inventário</w:t>
      </w:r>
      <w:r>
        <w:rPr>
          <w:spacing w:val="2"/>
        </w:rPr>
        <w:t> </w:t>
      </w:r>
      <w:r>
        <w:rPr/>
        <w:t>de</w:t>
      </w:r>
      <w:r>
        <w:rPr>
          <w:spacing w:val="2"/>
        </w:rPr>
        <w:t> </w:t>
      </w:r>
      <w:r>
        <w:rPr/>
        <w:t>cada</w:t>
      </w:r>
      <w:r>
        <w:rPr>
          <w:spacing w:val="2"/>
        </w:rPr>
        <w:t> </w:t>
      </w:r>
      <w:r>
        <w:rPr/>
        <w:t>um</w:t>
      </w:r>
      <w:r>
        <w:rPr>
          <w:spacing w:val="2"/>
        </w:rPr>
        <w:t> </w:t>
      </w:r>
      <w:r>
        <w:rPr/>
        <w:t>se</w:t>
      </w:r>
      <w:r>
        <w:rPr>
          <w:spacing w:val="2"/>
        </w:rPr>
        <w:t> </w:t>
      </w:r>
      <w:r>
        <w:rPr/>
        <w:t>conferirá</w:t>
      </w:r>
      <w:r>
        <w:rPr>
          <w:spacing w:val="2"/>
        </w:rPr>
        <w:t> </w:t>
      </w:r>
      <w:r>
        <w:rPr/>
        <w:t>por</w:t>
      </w:r>
      <w:r>
        <w:rPr>
          <w:spacing w:val="2"/>
        </w:rPr>
        <w:t> </w:t>
      </w:r>
      <w:r>
        <w:rPr>
          <w:spacing w:val="-2"/>
        </w:rPr>
        <w:t>metade.</w:t>
      </w:r>
    </w:p>
    <w:p>
      <w:pPr>
        <w:pStyle w:val="BodyText"/>
        <w:spacing w:line="55" w:lineRule="exact"/>
        <w:ind w:left="139" w:right="47"/>
        <w:jc w:val="center"/>
      </w:pPr>
      <w:r>
        <w:rPr/>
        <w:t>CAPÍTULO</w:t>
      </w:r>
      <w:r>
        <w:rPr>
          <w:spacing w:val="4"/>
        </w:rPr>
        <w:t> </w:t>
      </w:r>
      <w:r>
        <w:rPr>
          <w:spacing w:val="-10"/>
        </w:rPr>
        <w:t>V</w:t>
      </w:r>
    </w:p>
    <w:p>
      <w:pPr>
        <w:pStyle w:val="BodyText"/>
        <w:ind w:left="2092"/>
      </w:pPr>
      <w:r>
        <w:rPr/>
        <w:t>Da</w:t>
      </w:r>
      <w:r>
        <w:rPr>
          <w:spacing w:val="1"/>
        </w:rPr>
        <w:t> </w:t>
      </w:r>
      <w:r>
        <w:rPr>
          <w:spacing w:val="-2"/>
        </w:rPr>
        <w:t>Partilha</w:t>
      </w:r>
    </w:p>
    <w:p>
      <w:pPr>
        <w:pStyle w:val="BodyText"/>
        <w:spacing w:before="4"/>
        <w:rPr>
          <w:sz w:val="4"/>
        </w:rPr>
      </w:pPr>
    </w:p>
    <w:p>
      <w:pPr>
        <w:pStyle w:val="BodyText"/>
        <w:ind w:left="133"/>
      </w:pPr>
      <w:r>
        <w:rPr/>
        <w:t>Art.</w:t>
      </w:r>
      <w:r>
        <w:rPr>
          <w:spacing w:val="2"/>
        </w:rPr>
        <w:t> </w:t>
      </w:r>
      <w:r>
        <w:rPr/>
        <w:t>2.013.</w:t>
      </w:r>
      <w:r>
        <w:rPr>
          <w:spacing w:val="2"/>
        </w:rPr>
        <w:t> </w:t>
      </w:r>
      <w:r>
        <w:rPr/>
        <w:t>O</w:t>
      </w:r>
      <w:r>
        <w:rPr>
          <w:spacing w:val="2"/>
        </w:rPr>
        <w:t> </w:t>
      </w:r>
      <w:r>
        <w:rPr/>
        <w:t>herdeiro</w:t>
      </w:r>
      <w:r>
        <w:rPr>
          <w:spacing w:val="2"/>
        </w:rPr>
        <w:t> </w:t>
      </w:r>
      <w:r>
        <w:rPr/>
        <w:t>pode</w:t>
      </w:r>
      <w:r>
        <w:rPr>
          <w:spacing w:val="2"/>
        </w:rPr>
        <w:t> </w:t>
      </w:r>
      <w:r>
        <w:rPr/>
        <w:t>sempre</w:t>
      </w:r>
      <w:r>
        <w:rPr>
          <w:spacing w:val="3"/>
        </w:rPr>
        <w:t> </w:t>
      </w:r>
      <w:r>
        <w:rPr/>
        <w:t>requerer</w:t>
      </w:r>
      <w:r>
        <w:rPr>
          <w:spacing w:val="2"/>
        </w:rPr>
        <w:t> </w:t>
      </w:r>
      <w:r>
        <w:rPr/>
        <w:t>a</w:t>
      </w:r>
      <w:r>
        <w:rPr>
          <w:spacing w:val="2"/>
        </w:rPr>
        <w:t> </w:t>
      </w:r>
      <w:r>
        <w:rPr/>
        <w:t>partilha,</w:t>
      </w:r>
      <w:r>
        <w:rPr>
          <w:spacing w:val="2"/>
        </w:rPr>
        <w:t> </w:t>
      </w:r>
      <w:r>
        <w:rPr/>
        <w:t>ainda</w:t>
      </w:r>
      <w:r>
        <w:rPr>
          <w:spacing w:val="2"/>
        </w:rPr>
        <w:t> </w:t>
      </w:r>
      <w:r>
        <w:rPr/>
        <w:t>que</w:t>
      </w:r>
      <w:r>
        <w:rPr>
          <w:spacing w:val="3"/>
        </w:rPr>
        <w:t> </w:t>
      </w:r>
      <w:r>
        <w:rPr/>
        <w:t>o</w:t>
      </w:r>
      <w:r>
        <w:rPr>
          <w:spacing w:val="2"/>
        </w:rPr>
        <w:t> </w:t>
      </w:r>
      <w:r>
        <w:rPr/>
        <w:t>testador</w:t>
      </w:r>
      <w:r>
        <w:rPr>
          <w:spacing w:val="2"/>
        </w:rPr>
        <w:t> </w:t>
      </w:r>
      <w:r>
        <w:rPr/>
        <w:t>o</w:t>
      </w:r>
      <w:r>
        <w:rPr>
          <w:spacing w:val="2"/>
        </w:rPr>
        <w:t> </w:t>
      </w:r>
      <w:r>
        <w:rPr/>
        <w:t>proíba,</w:t>
      </w:r>
      <w:r>
        <w:rPr>
          <w:spacing w:val="2"/>
        </w:rPr>
        <w:t> </w:t>
      </w:r>
      <w:r>
        <w:rPr/>
        <w:t>cabendo</w:t>
      </w:r>
      <w:r>
        <w:rPr>
          <w:spacing w:val="3"/>
        </w:rPr>
        <w:t> </w:t>
      </w:r>
      <w:r>
        <w:rPr/>
        <w:t>igual</w:t>
      </w:r>
      <w:r>
        <w:rPr>
          <w:spacing w:val="2"/>
        </w:rPr>
        <w:t> </w:t>
      </w:r>
      <w:r>
        <w:rPr/>
        <w:t>faculdade</w:t>
      </w:r>
      <w:r>
        <w:rPr>
          <w:spacing w:val="2"/>
        </w:rPr>
        <w:t> </w:t>
      </w:r>
      <w:r>
        <w:rPr/>
        <w:t>aos</w:t>
      </w:r>
      <w:r>
        <w:rPr>
          <w:spacing w:val="2"/>
        </w:rPr>
        <w:t> </w:t>
      </w:r>
      <w:r>
        <w:rPr/>
        <w:t>seus</w:t>
      </w:r>
      <w:r>
        <w:rPr>
          <w:spacing w:val="2"/>
        </w:rPr>
        <w:t> </w:t>
      </w:r>
      <w:r>
        <w:rPr/>
        <w:t>cessionários</w:t>
      </w:r>
      <w:r>
        <w:rPr>
          <w:spacing w:val="3"/>
        </w:rPr>
        <w:t> </w:t>
      </w:r>
      <w:r>
        <w:rPr/>
        <w:t>e</w:t>
      </w:r>
      <w:r>
        <w:rPr>
          <w:spacing w:val="2"/>
        </w:rPr>
        <w:t> </w:t>
      </w:r>
      <w:r>
        <w:rPr>
          <w:spacing w:val="-2"/>
        </w:rPr>
        <w:t>credores.</w:t>
      </w:r>
    </w:p>
    <w:p>
      <w:pPr>
        <w:pStyle w:val="BodyText"/>
        <w:spacing w:before="6"/>
        <w:rPr>
          <w:sz w:val="4"/>
        </w:rPr>
      </w:pPr>
    </w:p>
    <w:p>
      <w:pPr>
        <w:pStyle w:val="BodyText"/>
        <w:spacing w:before="1"/>
        <w:ind w:left="41" w:right="195" w:firstLine="92"/>
      </w:pPr>
      <w:r>
        <w:rPr/>
        <w:t>Art. 2.014. Pode o testador indicar os bens e valores que devem compor os quinhões hereditários, deliberando ele próprio a partilha, que prevalecerá, salvo se o valor dos bens não corresponder às quotas</w:t>
      </w:r>
      <w:r>
        <w:rPr>
          <w:spacing w:val="40"/>
        </w:rPr>
        <w:t> </w:t>
      </w:r>
      <w:r>
        <w:rPr>
          <w:spacing w:val="-2"/>
        </w:rPr>
        <w:t>estabelecidas.</w:t>
      </w:r>
    </w:p>
    <w:p>
      <w:pPr>
        <w:pStyle w:val="BodyText"/>
        <w:spacing w:before="3"/>
        <w:rPr>
          <w:sz w:val="4"/>
        </w:rPr>
      </w:pPr>
    </w:p>
    <w:p>
      <w:pPr>
        <w:pStyle w:val="BodyText"/>
        <w:spacing w:line="448" w:lineRule="auto" w:before="1"/>
        <w:ind w:left="133" w:right="777"/>
      </w:pPr>
      <w:r>
        <w:rPr/>
        <w:t>Art. 2.015. Se os herdeiros forem capazes, poderão fazer partilha amigável, por escritura pública, termo nos autos do inventário, ou escrito particular, homologado pelo juiz.</w:t>
      </w:r>
      <w:r>
        <w:rPr>
          <w:spacing w:val="80"/>
        </w:rPr>
        <w:t> </w:t>
      </w:r>
      <w:r>
        <w:rPr/>
        <w:t>Art. 2.016. Será sempre judicial a partilha, se os herdeiros divergirem, assim como se algum deles for incapaz.</w:t>
      </w:r>
    </w:p>
    <w:p>
      <w:pPr>
        <w:pStyle w:val="BodyText"/>
        <w:spacing w:before="2"/>
        <w:ind w:left="133"/>
      </w:pPr>
      <w:r>
        <w:rPr/>
        <w:t>Art.</w:t>
      </w:r>
      <w:r>
        <w:rPr>
          <w:spacing w:val="2"/>
        </w:rPr>
        <w:t> </w:t>
      </w:r>
      <w:r>
        <w:rPr/>
        <w:t>2.017.</w:t>
      </w:r>
      <w:r>
        <w:rPr>
          <w:spacing w:val="2"/>
        </w:rPr>
        <w:t> </w:t>
      </w:r>
      <w:r>
        <w:rPr/>
        <w:t>No</w:t>
      </w:r>
      <w:r>
        <w:rPr>
          <w:spacing w:val="2"/>
        </w:rPr>
        <w:t> </w:t>
      </w:r>
      <w:r>
        <w:rPr/>
        <w:t>partilhar</w:t>
      </w:r>
      <w:r>
        <w:rPr>
          <w:spacing w:val="2"/>
        </w:rPr>
        <w:t> </w:t>
      </w:r>
      <w:r>
        <w:rPr/>
        <w:t>os</w:t>
      </w:r>
      <w:r>
        <w:rPr>
          <w:spacing w:val="2"/>
        </w:rPr>
        <w:t> </w:t>
      </w:r>
      <w:r>
        <w:rPr/>
        <w:t>bens,</w:t>
      </w:r>
      <w:r>
        <w:rPr>
          <w:spacing w:val="2"/>
        </w:rPr>
        <w:t> </w:t>
      </w:r>
      <w:r>
        <w:rPr/>
        <w:t>observar-se-á,</w:t>
      </w:r>
      <w:r>
        <w:rPr>
          <w:spacing w:val="2"/>
        </w:rPr>
        <w:t> </w:t>
      </w:r>
      <w:r>
        <w:rPr/>
        <w:t>quanto</w:t>
      </w:r>
      <w:r>
        <w:rPr>
          <w:spacing w:val="2"/>
        </w:rPr>
        <w:t> </w:t>
      </w:r>
      <w:r>
        <w:rPr/>
        <w:t>ao</w:t>
      </w:r>
      <w:r>
        <w:rPr>
          <w:spacing w:val="2"/>
        </w:rPr>
        <w:t> </w:t>
      </w:r>
      <w:r>
        <w:rPr/>
        <w:t>seu</w:t>
      </w:r>
      <w:r>
        <w:rPr>
          <w:spacing w:val="2"/>
        </w:rPr>
        <w:t> </w:t>
      </w:r>
      <w:r>
        <w:rPr/>
        <w:t>valor,</w:t>
      </w:r>
      <w:r>
        <w:rPr>
          <w:spacing w:val="2"/>
        </w:rPr>
        <w:t> </w:t>
      </w:r>
      <w:r>
        <w:rPr/>
        <w:t>natureza</w:t>
      </w:r>
      <w:r>
        <w:rPr>
          <w:spacing w:val="2"/>
        </w:rPr>
        <w:t> </w:t>
      </w:r>
      <w:r>
        <w:rPr/>
        <w:t>e</w:t>
      </w:r>
      <w:r>
        <w:rPr>
          <w:spacing w:val="2"/>
        </w:rPr>
        <w:t> </w:t>
      </w:r>
      <w:r>
        <w:rPr/>
        <w:t>qualidade,</w:t>
      </w:r>
      <w:r>
        <w:rPr>
          <w:spacing w:val="3"/>
        </w:rPr>
        <w:t> </w:t>
      </w:r>
      <w:r>
        <w:rPr/>
        <w:t>a</w:t>
      </w:r>
      <w:r>
        <w:rPr>
          <w:spacing w:val="2"/>
        </w:rPr>
        <w:t> </w:t>
      </w:r>
      <w:r>
        <w:rPr/>
        <w:t>maior</w:t>
      </w:r>
      <w:r>
        <w:rPr>
          <w:spacing w:val="2"/>
        </w:rPr>
        <w:t> </w:t>
      </w:r>
      <w:r>
        <w:rPr/>
        <w:t>igualdade</w:t>
      </w:r>
      <w:r>
        <w:rPr>
          <w:spacing w:val="2"/>
        </w:rPr>
        <w:t> </w:t>
      </w:r>
      <w:r>
        <w:rPr>
          <w:spacing w:val="-2"/>
        </w:rPr>
        <w:t>possível.</w:t>
      </w:r>
    </w:p>
    <w:p>
      <w:pPr>
        <w:pStyle w:val="BodyText"/>
        <w:spacing w:before="4"/>
        <w:rPr>
          <w:sz w:val="4"/>
        </w:rPr>
      </w:pPr>
    </w:p>
    <w:p>
      <w:pPr>
        <w:pStyle w:val="BodyText"/>
        <w:ind w:left="133"/>
      </w:pPr>
      <w:r>
        <w:rPr/>
        <w:t>Art.</w:t>
      </w:r>
      <w:r>
        <w:rPr>
          <w:spacing w:val="2"/>
        </w:rPr>
        <w:t> </w:t>
      </w:r>
      <w:r>
        <w:rPr/>
        <w:t>2.018.</w:t>
      </w:r>
      <w:r>
        <w:rPr>
          <w:spacing w:val="2"/>
        </w:rPr>
        <w:t> </w:t>
      </w:r>
      <w:r>
        <w:rPr/>
        <w:t>É</w:t>
      </w:r>
      <w:r>
        <w:rPr>
          <w:spacing w:val="2"/>
        </w:rPr>
        <w:t> </w:t>
      </w:r>
      <w:r>
        <w:rPr/>
        <w:t>válida</w:t>
      </w:r>
      <w:r>
        <w:rPr>
          <w:spacing w:val="2"/>
        </w:rPr>
        <w:t> </w:t>
      </w:r>
      <w:r>
        <w:rPr/>
        <w:t>a</w:t>
      </w:r>
      <w:r>
        <w:rPr>
          <w:spacing w:val="2"/>
        </w:rPr>
        <w:t> </w:t>
      </w:r>
      <w:r>
        <w:rPr/>
        <w:t>partilha</w:t>
      </w:r>
      <w:r>
        <w:rPr>
          <w:spacing w:val="2"/>
        </w:rPr>
        <w:t> </w:t>
      </w:r>
      <w:r>
        <w:rPr/>
        <w:t>feita</w:t>
      </w:r>
      <w:r>
        <w:rPr>
          <w:spacing w:val="2"/>
        </w:rPr>
        <w:t> </w:t>
      </w:r>
      <w:r>
        <w:rPr/>
        <w:t>por</w:t>
      </w:r>
      <w:r>
        <w:rPr>
          <w:spacing w:val="2"/>
        </w:rPr>
        <w:t> </w:t>
      </w:r>
      <w:r>
        <w:rPr/>
        <w:t>ascendente,</w:t>
      </w:r>
      <w:r>
        <w:rPr>
          <w:spacing w:val="2"/>
        </w:rPr>
        <w:t> </w:t>
      </w:r>
      <w:r>
        <w:rPr/>
        <w:t>por</w:t>
      </w:r>
      <w:r>
        <w:rPr>
          <w:spacing w:val="2"/>
        </w:rPr>
        <w:t> </w:t>
      </w:r>
      <w:r>
        <w:rPr/>
        <w:t>ato</w:t>
      </w:r>
      <w:r>
        <w:rPr>
          <w:spacing w:val="3"/>
        </w:rPr>
        <w:t> </w:t>
      </w:r>
      <w:r>
        <w:rPr/>
        <w:t>entre</w:t>
      </w:r>
      <w:r>
        <w:rPr>
          <w:spacing w:val="2"/>
        </w:rPr>
        <w:t> </w:t>
      </w:r>
      <w:r>
        <w:rPr/>
        <w:t>vivos</w:t>
      </w:r>
      <w:r>
        <w:rPr>
          <w:spacing w:val="2"/>
        </w:rPr>
        <w:t> </w:t>
      </w:r>
      <w:r>
        <w:rPr/>
        <w:t>ou</w:t>
      </w:r>
      <w:r>
        <w:rPr>
          <w:spacing w:val="2"/>
        </w:rPr>
        <w:t> </w:t>
      </w:r>
      <w:r>
        <w:rPr/>
        <w:t>de</w:t>
      </w:r>
      <w:r>
        <w:rPr>
          <w:spacing w:val="2"/>
        </w:rPr>
        <w:t> </w:t>
      </w:r>
      <w:r>
        <w:rPr/>
        <w:t>última</w:t>
      </w:r>
      <w:r>
        <w:rPr>
          <w:spacing w:val="2"/>
        </w:rPr>
        <w:t> </w:t>
      </w:r>
      <w:r>
        <w:rPr/>
        <w:t>vontade,</w:t>
      </w:r>
      <w:r>
        <w:rPr>
          <w:spacing w:val="2"/>
        </w:rPr>
        <w:t> </w:t>
      </w:r>
      <w:r>
        <w:rPr/>
        <w:t>contanto</w:t>
      </w:r>
      <w:r>
        <w:rPr>
          <w:spacing w:val="2"/>
        </w:rPr>
        <w:t> </w:t>
      </w:r>
      <w:r>
        <w:rPr/>
        <w:t>que</w:t>
      </w:r>
      <w:r>
        <w:rPr>
          <w:spacing w:val="2"/>
        </w:rPr>
        <w:t> </w:t>
      </w:r>
      <w:r>
        <w:rPr/>
        <w:t>não</w:t>
      </w:r>
      <w:r>
        <w:rPr>
          <w:spacing w:val="2"/>
        </w:rPr>
        <w:t> </w:t>
      </w:r>
      <w:r>
        <w:rPr/>
        <w:t>prejudique</w:t>
      </w:r>
      <w:r>
        <w:rPr>
          <w:spacing w:val="3"/>
        </w:rPr>
        <w:t> </w:t>
      </w:r>
      <w:r>
        <w:rPr/>
        <w:t>a</w:t>
      </w:r>
      <w:r>
        <w:rPr>
          <w:spacing w:val="2"/>
        </w:rPr>
        <w:t> </w:t>
      </w:r>
      <w:r>
        <w:rPr/>
        <w:t>legítima</w:t>
      </w:r>
      <w:r>
        <w:rPr>
          <w:spacing w:val="2"/>
        </w:rPr>
        <w:t> </w:t>
      </w:r>
      <w:r>
        <w:rPr/>
        <w:t>dos</w:t>
      </w:r>
      <w:r>
        <w:rPr>
          <w:spacing w:val="2"/>
        </w:rPr>
        <w:t> </w:t>
      </w:r>
      <w:r>
        <w:rPr/>
        <w:t>herdeiros</w:t>
      </w:r>
      <w:r>
        <w:rPr>
          <w:spacing w:val="2"/>
        </w:rPr>
        <w:t> </w:t>
      </w:r>
      <w:r>
        <w:rPr>
          <w:spacing w:val="-2"/>
        </w:rPr>
        <w:t>necessários.</w:t>
      </w:r>
    </w:p>
    <w:p>
      <w:pPr>
        <w:pStyle w:val="BodyText"/>
        <w:spacing w:before="4"/>
        <w:rPr>
          <w:sz w:val="4"/>
        </w:rPr>
      </w:pPr>
    </w:p>
    <w:p>
      <w:pPr>
        <w:pStyle w:val="BodyText"/>
        <w:spacing w:before="1"/>
        <w:ind w:left="41" w:right="59" w:firstLine="92"/>
      </w:pPr>
      <w:r>
        <w:rPr/>
        <w:t>Art.</w:t>
      </w:r>
      <w:r>
        <w:rPr>
          <w:spacing w:val="2"/>
        </w:rPr>
        <w:t> </w:t>
      </w:r>
      <w:r>
        <w:rPr/>
        <w:t>2.019.</w:t>
      </w:r>
      <w:r>
        <w:rPr>
          <w:spacing w:val="2"/>
        </w:rPr>
        <w:t> </w:t>
      </w:r>
      <w:r>
        <w:rPr/>
        <w:t>Os</w:t>
      </w:r>
      <w:r>
        <w:rPr>
          <w:spacing w:val="2"/>
        </w:rPr>
        <w:t> </w:t>
      </w:r>
      <w:r>
        <w:rPr/>
        <w:t>bens</w:t>
      </w:r>
      <w:r>
        <w:rPr>
          <w:spacing w:val="2"/>
        </w:rPr>
        <w:t> </w:t>
      </w:r>
      <w:r>
        <w:rPr/>
        <w:t>insuscetíveis</w:t>
      </w:r>
      <w:r>
        <w:rPr>
          <w:spacing w:val="2"/>
        </w:rPr>
        <w:t> </w:t>
      </w:r>
      <w:r>
        <w:rPr/>
        <w:t>de</w:t>
      </w:r>
      <w:r>
        <w:rPr>
          <w:spacing w:val="2"/>
        </w:rPr>
        <w:t> </w:t>
      </w:r>
      <w:r>
        <w:rPr/>
        <w:t>divisão</w:t>
      </w:r>
      <w:r>
        <w:rPr>
          <w:spacing w:val="2"/>
        </w:rPr>
        <w:t> </w:t>
      </w:r>
      <w:r>
        <w:rPr/>
        <w:t>cômoda,</w:t>
      </w:r>
      <w:r>
        <w:rPr>
          <w:spacing w:val="2"/>
        </w:rPr>
        <w:t> </w:t>
      </w:r>
      <w:r>
        <w:rPr/>
        <w:t>que</w:t>
      </w:r>
      <w:r>
        <w:rPr>
          <w:spacing w:val="2"/>
        </w:rPr>
        <w:t> </w:t>
      </w:r>
      <w:r>
        <w:rPr/>
        <w:t>não</w:t>
      </w:r>
      <w:r>
        <w:rPr>
          <w:spacing w:val="2"/>
        </w:rPr>
        <w:t> </w:t>
      </w:r>
      <w:r>
        <w:rPr/>
        <w:t>couberem</w:t>
      </w:r>
      <w:r>
        <w:rPr>
          <w:spacing w:val="2"/>
        </w:rPr>
        <w:t> </w:t>
      </w:r>
      <w:r>
        <w:rPr/>
        <w:t>na</w:t>
      </w:r>
      <w:r>
        <w:rPr>
          <w:spacing w:val="2"/>
        </w:rPr>
        <w:t> </w:t>
      </w:r>
      <w:r>
        <w:rPr/>
        <w:t>meação</w:t>
      </w:r>
      <w:r>
        <w:rPr>
          <w:spacing w:val="2"/>
        </w:rPr>
        <w:t> </w:t>
      </w:r>
      <w:r>
        <w:rPr/>
        <w:t>do</w:t>
      </w:r>
      <w:r>
        <w:rPr>
          <w:spacing w:val="2"/>
        </w:rPr>
        <w:t> </w:t>
      </w:r>
      <w:r>
        <w:rPr/>
        <w:t>cônjuge</w:t>
      </w:r>
      <w:r>
        <w:rPr>
          <w:spacing w:val="2"/>
        </w:rPr>
        <w:t> </w:t>
      </w:r>
      <w:r>
        <w:rPr/>
        <w:t>sobrevivente</w:t>
      </w:r>
      <w:r>
        <w:rPr>
          <w:spacing w:val="2"/>
        </w:rPr>
        <w:t> </w:t>
      </w:r>
      <w:r>
        <w:rPr/>
        <w:t>ou</w:t>
      </w:r>
      <w:r>
        <w:rPr>
          <w:spacing w:val="2"/>
        </w:rPr>
        <w:t> </w:t>
      </w:r>
      <w:r>
        <w:rPr/>
        <w:t>no</w:t>
      </w:r>
      <w:r>
        <w:rPr>
          <w:spacing w:val="2"/>
        </w:rPr>
        <w:t> </w:t>
      </w:r>
      <w:r>
        <w:rPr/>
        <w:t>quinhão</w:t>
      </w:r>
      <w:r>
        <w:rPr>
          <w:spacing w:val="2"/>
        </w:rPr>
        <w:t> </w:t>
      </w:r>
      <w:r>
        <w:rPr/>
        <w:t>de</w:t>
      </w:r>
      <w:r>
        <w:rPr>
          <w:spacing w:val="2"/>
        </w:rPr>
        <w:t> </w:t>
      </w:r>
      <w:r>
        <w:rPr/>
        <w:t>um</w:t>
      </w:r>
      <w:r>
        <w:rPr>
          <w:spacing w:val="2"/>
        </w:rPr>
        <w:t> </w:t>
      </w:r>
      <w:r>
        <w:rPr/>
        <w:t>só</w:t>
      </w:r>
      <w:r>
        <w:rPr>
          <w:spacing w:val="2"/>
        </w:rPr>
        <w:t> </w:t>
      </w:r>
      <w:r>
        <w:rPr/>
        <w:t>herdeiro,</w:t>
      </w:r>
      <w:r>
        <w:rPr>
          <w:spacing w:val="2"/>
        </w:rPr>
        <w:t> </w:t>
      </w:r>
      <w:r>
        <w:rPr/>
        <w:t>serão</w:t>
      </w:r>
      <w:r>
        <w:rPr>
          <w:spacing w:val="2"/>
        </w:rPr>
        <w:t> </w:t>
      </w:r>
      <w:r>
        <w:rPr/>
        <w:t>vendidos</w:t>
      </w:r>
      <w:r>
        <w:rPr>
          <w:spacing w:val="2"/>
        </w:rPr>
        <w:t> </w:t>
      </w:r>
      <w:r>
        <w:rPr/>
        <w:t>judicialmente,</w:t>
      </w:r>
      <w:r>
        <w:rPr>
          <w:spacing w:val="2"/>
        </w:rPr>
        <w:t> </w:t>
      </w:r>
      <w:r>
        <w:rPr/>
        <w:t>partilhando-se</w:t>
      </w:r>
      <w:r>
        <w:rPr>
          <w:spacing w:val="2"/>
        </w:rPr>
        <w:t> </w:t>
      </w:r>
      <w:r>
        <w:rPr/>
        <w:t>o</w:t>
      </w:r>
      <w:r>
        <w:rPr>
          <w:spacing w:val="2"/>
        </w:rPr>
        <w:t> </w:t>
      </w:r>
      <w:r>
        <w:rPr/>
        <w:t>valor</w:t>
      </w:r>
      <w:r>
        <w:rPr>
          <w:spacing w:val="2"/>
        </w:rPr>
        <w:t> </w:t>
      </w:r>
      <w:r>
        <w:rPr/>
        <w:t>apurado,</w:t>
      </w:r>
      <w:r>
        <w:rPr>
          <w:spacing w:val="2"/>
        </w:rPr>
        <w:t> </w:t>
      </w:r>
      <w:r>
        <w:rPr/>
        <w:t>a</w:t>
      </w:r>
      <w:r>
        <w:rPr>
          <w:spacing w:val="40"/>
        </w:rPr>
        <w:t> </w:t>
      </w:r>
      <w:r>
        <w:rPr/>
        <w:t>não ser que haja acordo para serem adjudicados a todos.</w:t>
      </w:r>
    </w:p>
    <w:p>
      <w:pPr>
        <w:pStyle w:val="BodyText"/>
        <w:spacing w:before="3"/>
        <w:rPr>
          <w:sz w:val="4"/>
        </w:rPr>
      </w:pPr>
    </w:p>
    <w:p>
      <w:pPr>
        <w:pStyle w:val="BodyText"/>
        <w:ind w:left="133"/>
      </w:pPr>
      <w:r>
        <w:rPr/>
        <w:t>§</w:t>
      </w:r>
      <w:r>
        <w:rPr>
          <w:spacing w:val="2"/>
        </w:rPr>
        <w:t> </w:t>
      </w:r>
      <w:r>
        <w:rPr/>
        <w:t>1</w:t>
      </w:r>
      <w:r>
        <w:rPr>
          <w:spacing w:val="2"/>
        </w:rPr>
        <w:t> </w:t>
      </w:r>
      <w:r>
        <w:rPr>
          <w:position w:val="2"/>
        </w:rPr>
        <w:t>o</w:t>
      </w:r>
      <w:r>
        <w:rPr>
          <w:spacing w:val="2"/>
          <w:position w:val="2"/>
        </w:rPr>
        <w:t> </w:t>
      </w:r>
      <w:r>
        <w:rPr/>
        <w:t>Não</w:t>
      </w:r>
      <w:r>
        <w:rPr>
          <w:spacing w:val="2"/>
        </w:rPr>
        <w:t> </w:t>
      </w:r>
      <w:r>
        <w:rPr/>
        <w:t>se</w:t>
      </w:r>
      <w:r>
        <w:rPr>
          <w:spacing w:val="2"/>
        </w:rPr>
        <w:t> </w:t>
      </w:r>
      <w:r>
        <w:rPr/>
        <w:t>fará</w:t>
      </w:r>
      <w:r>
        <w:rPr>
          <w:spacing w:val="2"/>
        </w:rPr>
        <w:t> </w:t>
      </w:r>
      <w:r>
        <w:rPr/>
        <w:t>a</w:t>
      </w:r>
      <w:r>
        <w:rPr>
          <w:spacing w:val="2"/>
        </w:rPr>
        <w:t> </w:t>
      </w:r>
      <w:r>
        <w:rPr/>
        <w:t>venda</w:t>
      </w:r>
      <w:r>
        <w:rPr>
          <w:spacing w:val="2"/>
        </w:rPr>
        <w:t> </w:t>
      </w:r>
      <w:r>
        <w:rPr/>
        <w:t>judicial</w:t>
      </w:r>
      <w:r>
        <w:rPr>
          <w:spacing w:val="2"/>
        </w:rPr>
        <w:t> </w:t>
      </w:r>
      <w:r>
        <w:rPr/>
        <w:t>se</w:t>
      </w:r>
      <w:r>
        <w:rPr>
          <w:spacing w:val="2"/>
        </w:rPr>
        <w:t> </w:t>
      </w:r>
      <w:r>
        <w:rPr/>
        <w:t>o</w:t>
      </w:r>
      <w:r>
        <w:rPr>
          <w:spacing w:val="2"/>
        </w:rPr>
        <w:t> </w:t>
      </w:r>
      <w:r>
        <w:rPr/>
        <w:t>cônjuge</w:t>
      </w:r>
      <w:r>
        <w:rPr>
          <w:spacing w:val="2"/>
        </w:rPr>
        <w:t> </w:t>
      </w:r>
      <w:r>
        <w:rPr/>
        <w:t>sobrevivente</w:t>
      </w:r>
      <w:r>
        <w:rPr>
          <w:spacing w:val="2"/>
        </w:rPr>
        <w:t> </w:t>
      </w:r>
      <w:r>
        <w:rPr/>
        <w:t>ou</w:t>
      </w:r>
      <w:r>
        <w:rPr>
          <w:spacing w:val="2"/>
        </w:rPr>
        <w:t> </w:t>
      </w:r>
      <w:r>
        <w:rPr/>
        <w:t>um</w:t>
      </w:r>
      <w:r>
        <w:rPr>
          <w:spacing w:val="2"/>
        </w:rPr>
        <w:t> </w:t>
      </w:r>
      <w:r>
        <w:rPr/>
        <w:t>ou</w:t>
      </w:r>
      <w:r>
        <w:rPr>
          <w:spacing w:val="2"/>
        </w:rPr>
        <w:t> </w:t>
      </w:r>
      <w:r>
        <w:rPr/>
        <w:t>mais</w:t>
      </w:r>
      <w:r>
        <w:rPr>
          <w:spacing w:val="2"/>
        </w:rPr>
        <w:t> </w:t>
      </w:r>
      <w:r>
        <w:rPr/>
        <w:t>herdeiros</w:t>
      </w:r>
      <w:r>
        <w:rPr>
          <w:spacing w:val="2"/>
        </w:rPr>
        <w:t> </w:t>
      </w:r>
      <w:r>
        <w:rPr/>
        <w:t>requererem</w:t>
      </w:r>
      <w:r>
        <w:rPr>
          <w:spacing w:val="2"/>
        </w:rPr>
        <w:t> </w:t>
      </w:r>
      <w:r>
        <w:rPr/>
        <w:t>lhes</w:t>
      </w:r>
      <w:r>
        <w:rPr>
          <w:spacing w:val="2"/>
        </w:rPr>
        <w:t> </w:t>
      </w:r>
      <w:r>
        <w:rPr/>
        <w:t>seja</w:t>
      </w:r>
      <w:r>
        <w:rPr>
          <w:spacing w:val="2"/>
        </w:rPr>
        <w:t> </w:t>
      </w:r>
      <w:r>
        <w:rPr/>
        <w:t>adjudicado</w:t>
      </w:r>
      <w:r>
        <w:rPr>
          <w:spacing w:val="2"/>
        </w:rPr>
        <w:t> </w:t>
      </w:r>
      <w:r>
        <w:rPr/>
        <w:t>o</w:t>
      </w:r>
      <w:r>
        <w:rPr>
          <w:spacing w:val="2"/>
        </w:rPr>
        <w:t> </w:t>
      </w:r>
      <w:r>
        <w:rPr/>
        <w:t>bem,</w:t>
      </w:r>
      <w:r>
        <w:rPr>
          <w:spacing w:val="2"/>
        </w:rPr>
        <w:t> </w:t>
      </w:r>
      <w:r>
        <w:rPr/>
        <w:t>repondo</w:t>
      </w:r>
      <w:r>
        <w:rPr>
          <w:spacing w:val="2"/>
        </w:rPr>
        <w:t> </w:t>
      </w:r>
      <w:r>
        <w:rPr/>
        <w:t>aos</w:t>
      </w:r>
      <w:r>
        <w:rPr>
          <w:spacing w:val="2"/>
        </w:rPr>
        <w:t> </w:t>
      </w:r>
      <w:r>
        <w:rPr/>
        <w:t>outros,</w:t>
      </w:r>
      <w:r>
        <w:rPr>
          <w:spacing w:val="2"/>
        </w:rPr>
        <w:t> </w:t>
      </w:r>
      <w:r>
        <w:rPr/>
        <w:t>em</w:t>
      </w:r>
      <w:r>
        <w:rPr>
          <w:spacing w:val="2"/>
        </w:rPr>
        <w:t> </w:t>
      </w:r>
      <w:r>
        <w:rPr/>
        <w:t>dinheiro,</w:t>
      </w:r>
      <w:r>
        <w:rPr>
          <w:spacing w:val="2"/>
        </w:rPr>
        <w:t> </w:t>
      </w:r>
      <w:r>
        <w:rPr/>
        <w:t>a</w:t>
      </w:r>
      <w:r>
        <w:rPr>
          <w:spacing w:val="2"/>
        </w:rPr>
        <w:t> </w:t>
      </w:r>
      <w:r>
        <w:rPr/>
        <w:t>diferença,</w:t>
      </w:r>
      <w:r>
        <w:rPr>
          <w:spacing w:val="2"/>
        </w:rPr>
        <w:t> </w:t>
      </w:r>
      <w:r>
        <w:rPr/>
        <w:t>após</w:t>
      </w:r>
      <w:r>
        <w:rPr>
          <w:spacing w:val="2"/>
        </w:rPr>
        <w:t> </w:t>
      </w:r>
      <w:r>
        <w:rPr/>
        <w:t>avaliação</w:t>
      </w:r>
      <w:r>
        <w:rPr>
          <w:spacing w:val="2"/>
        </w:rPr>
        <w:t> </w:t>
      </w:r>
      <w:r>
        <w:rPr>
          <w:spacing w:val="-2"/>
        </w:rPr>
        <w:t>atualizada.</w:t>
      </w:r>
    </w:p>
    <w:p>
      <w:pPr>
        <w:pStyle w:val="BodyText"/>
        <w:spacing w:before="50"/>
        <w:ind w:left="133"/>
      </w:pPr>
      <w:r>
        <w:rPr/>
        <w:t>§</w:t>
      </w:r>
      <w:r>
        <w:rPr>
          <w:spacing w:val="1"/>
        </w:rPr>
        <w:t> </w:t>
      </w:r>
      <w:r>
        <w:rPr/>
        <w:t>2</w:t>
      </w:r>
      <w:r>
        <w:rPr>
          <w:spacing w:val="2"/>
        </w:rPr>
        <w:t> </w:t>
      </w:r>
      <w:r>
        <w:rPr>
          <w:position w:val="2"/>
        </w:rPr>
        <w:t>o</w:t>
      </w:r>
      <w:r>
        <w:rPr>
          <w:spacing w:val="2"/>
          <w:position w:val="2"/>
        </w:rPr>
        <w:t> </w:t>
      </w:r>
      <w:r>
        <w:rPr/>
        <w:t>Se</w:t>
      </w:r>
      <w:r>
        <w:rPr>
          <w:spacing w:val="2"/>
        </w:rPr>
        <w:t> </w:t>
      </w:r>
      <w:r>
        <w:rPr/>
        <w:t>a</w:t>
      </w:r>
      <w:r>
        <w:rPr>
          <w:spacing w:val="2"/>
        </w:rPr>
        <w:t> </w:t>
      </w:r>
      <w:r>
        <w:rPr/>
        <w:t>adjudicação</w:t>
      </w:r>
      <w:r>
        <w:rPr>
          <w:spacing w:val="1"/>
        </w:rPr>
        <w:t> </w:t>
      </w:r>
      <w:r>
        <w:rPr/>
        <w:t>for</w:t>
      </w:r>
      <w:r>
        <w:rPr>
          <w:spacing w:val="2"/>
        </w:rPr>
        <w:t> </w:t>
      </w:r>
      <w:r>
        <w:rPr/>
        <w:t>requerida</w:t>
      </w:r>
      <w:r>
        <w:rPr>
          <w:spacing w:val="2"/>
        </w:rPr>
        <w:t> </w:t>
      </w:r>
      <w:r>
        <w:rPr/>
        <w:t>por</w:t>
      </w:r>
      <w:r>
        <w:rPr>
          <w:spacing w:val="2"/>
        </w:rPr>
        <w:t> </w:t>
      </w:r>
      <w:r>
        <w:rPr/>
        <w:t>mais</w:t>
      </w:r>
      <w:r>
        <w:rPr>
          <w:spacing w:val="2"/>
        </w:rPr>
        <w:t> </w:t>
      </w:r>
      <w:r>
        <w:rPr/>
        <w:t>de</w:t>
      </w:r>
      <w:r>
        <w:rPr>
          <w:spacing w:val="2"/>
        </w:rPr>
        <w:t> </w:t>
      </w:r>
      <w:r>
        <w:rPr/>
        <w:t>um</w:t>
      </w:r>
      <w:r>
        <w:rPr>
          <w:spacing w:val="1"/>
        </w:rPr>
        <w:t> </w:t>
      </w:r>
      <w:r>
        <w:rPr/>
        <w:t>herdeiro,</w:t>
      </w:r>
      <w:r>
        <w:rPr>
          <w:spacing w:val="2"/>
        </w:rPr>
        <w:t> </w:t>
      </w:r>
      <w:r>
        <w:rPr/>
        <w:t>observar-se-á</w:t>
      </w:r>
      <w:r>
        <w:rPr>
          <w:spacing w:val="2"/>
        </w:rPr>
        <w:t> </w:t>
      </w:r>
      <w:r>
        <w:rPr/>
        <w:t>o</w:t>
      </w:r>
      <w:r>
        <w:rPr>
          <w:spacing w:val="2"/>
        </w:rPr>
        <w:t> </w:t>
      </w:r>
      <w:r>
        <w:rPr/>
        <w:t>processo</w:t>
      </w:r>
      <w:r>
        <w:rPr>
          <w:spacing w:val="2"/>
        </w:rPr>
        <w:t> </w:t>
      </w:r>
      <w:r>
        <w:rPr/>
        <w:t>da</w:t>
      </w:r>
      <w:r>
        <w:rPr>
          <w:spacing w:val="2"/>
        </w:rPr>
        <w:t> </w:t>
      </w:r>
      <w:r>
        <w:rPr>
          <w:spacing w:val="-2"/>
        </w:rPr>
        <w:t>licitação.</w:t>
      </w:r>
    </w:p>
    <w:p>
      <w:pPr>
        <w:pStyle w:val="BodyText"/>
        <w:spacing w:before="53"/>
        <w:ind w:left="41" w:right="195" w:firstLine="92"/>
      </w:pPr>
      <w:r>
        <w:rPr/>
        <w:t>Art. 2.020. Os herdeiros em posse dos bens da herança, o cônjuge sobrevivente e o inventariante são obrigados a trazer ao acervo os frutos que perceberam, desde a abertura da sucessão; têm direito ao</w:t>
      </w:r>
      <w:r>
        <w:rPr>
          <w:spacing w:val="40"/>
        </w:rPr>
        <w:t> </w:t>
      </w:r>
      <w:r>
        <w:rPr/>
        <w:t>reembolso das despesas necessárias e úteis que fizeram, e respondem pelo dano a que, por dolo ou culpa, deram causa.</w:t>
      </w:r>
    </w:p>
    <w:p>
      <w:pPr>
        <w:pStyle w:val="BodyText"/>
        <w:spacing w:before="4"/>
        <w:rPr>
          <w:sz w:val="4"/>
        </w:rPr>
      </w:pPr>
    </w:p>
    <w:p>
      <w:pPr>
        <w:pStyle w:val="BodyText"/>
        <w:ind w:left="41" w:right="111" w:firstLine="92"/>
      </w:pPr>
      <w:r>
        <w:rPr/>
        <w:t>Art. 2.021. Quando parte da herança consistir em bens remotos do lugar do inventário, litigiosos, ou de liquidação morosa ou difícil, poderá proceder-se, no prazo legal, à partilha dos outros, reservando-se</w:t>
      </w:r>
      <w:r>
        <w:rPr>
          <w:spacing w:val="40"/>
        </w:rPr>
        <w:t> </w:t>
      </w:r>
      <w:r>
        <w:rPr/>
        <w:t>aqueles para uma ou mais sobrepartilhas, sob a guarda e a administração do mesmo ou diverso inventariante, e consentimento da maioria dos herdeiros.</w:t>
      </w:r>
    </w:p>
    <w:p>
      <w:pPr>
        <w:pStyle w:val="BodyText"/>
        <w:spacing w:before="3"/>
        <w:rPr>
          <w:sz w:val="4"/>
        </w:rPr>
      </w:pPr>
    </w:p>
    <w:p>
      <w:pPr>
        <w:pStyle w:val="BodyText"/>
        <w:spacing w:before="1"/>
        <w:ind w:left="133"/>
      </w:pPr>
      <w:r>
        <w:rPr/>
        <w:t>Art.</w:t>
      </w:r>
      <w:r>
        <w:rPr>
          <w:spacing w:val="2"/>
        </w:rPr>
        <w:t> </w:t>
      </w:r>
      <w:r>
        <w:rPr/>
        <w:t>2.022.</w:t>
      </w:r>
      <w:r>
        <w:rPr>
          <w:spacing w:val="2"/>
        </w:rPr>
        <w:t> </w:t>
      </w:r>
      <w:r>
        <w:rPr/>
        <w:t>Ficam</w:t>
      </w:r>
      <w:r>
        <w:rPr>
          <w:spacing w:val="2"/>
        </w:rPr>
        <w:t> </w:t>
      </w:r>
      <w:r>
        <w:rPr/>
        <w:t>sujeitos</w:t>
      </w:r>
      <w:r>
        <w:rPr>
          <w:spacing w:val="2"/>
        </w:rPr>
        <w:t> </w:t>
      </w:r>
      <w:r>
        <w:rPr/>
        <w:t>a</w:t>
      </w:r>
      <w:r>
        <w:rPr>
          <w:spacing w:val="2"/>
        </w:rPr>
        <w:t> </w:t>
      </w:r>
      <w:r>
        <w:rPr/>
        <w:t>sobrepartilha</w:t>
      </w:r>
      <w:r>
        <w:rPr>
          <w:spacing w:val="2"/>
        </w:rPr>
        <w:t> </w:t>
      </w:r>
      <w:r>
        <w:rPr/>
        <w:t>os</w:t>
      </w:r>
      <w:r>
        <w:rPr>
          <w:spacing w:val="2"/>
        </w:rPr>
        <w:t> </w:t>
      </w:r>
      <w:r>
        <w:rPr/>
        <w:t>bens</w:t>
      </w:r>
      <w:r>
        <w:rPr>
          <w:spacing w:val="2"/>
        </w:rPr>
        <w:t> </w:t>
      </w:r>
      <w:r>
        <w:rPr/>
        <w:t>sonegados</w:t>
      </w:r>
      <w:r>
        <w:rPr>
          <w:spacing w:val="2"/>
        </w:rPr>
        <w:t> </w:t>
      </w:r>
      <w:r>
        <w:rPr/>
        <w:t>e</w:t>
      </w:r>
      <w:r>
        <w:rPr>
          <w:spacing w:val="2"/>
        </w:rPr>
        <w:t> </w:t>
      </w:r>
      <w:r>
        <w:rPr/>
        <w:t>quaisquer</w:t>
      </w:r>
      <w:r>
        <w:rPr>
          <w:spacing w:val="2"/>
        </w:rPr>
        <w:t> </w:t>
      </w:r>
      <w:r>
        <w:rPr/>
        <w:t>outros</w:t>
      </w:r>
      <w:r>
        <w:rPr>
          <w:spacing w:val="2"/>
        </w:rPr>
        <w:t> </w:t>
      </w:r>
      <w:r>
        <w:rPr/>
        <w:t>bens</w:t>
      </w:r>
      <w:r>
        <w:rPr>
          <w:spacing w:val="2"/>
        </w:rPr>
        <w:t> </w:t>
      </w:r>
      <w:r>
        <w:rPr/>
        <w:t>da</w:t>
      </w:r>
      <w:r>
        <w:rPr>
          <w:spacing w:val="2"/>
        </w:rPr>
        <w:t> </w:t>
      </w:r>
      <w:r>
        <w:rPr/>
        <w:t>herança</w:t>
      </w:r>
      <w:r>
        <w:rPr>
          <w:spacing w:val="2"/>
        </w:rPr>
        <w:t> </w:t>
      </w:r>
      <w:r>
        <w:rPr/>
        <w:t>de</w:t>
      </w:r>
      <w:r>
        <w:rPr>
          <w:spacing w:val="2"/>
        </w:rPr>
        <w:t> </w:t>
      </w:r>
      <w:r>
        <w:rPr/>
        <w:t>que</w:t>
      </w:r>
      <w:r>
        <w:rPr>
          <w:spacing w:val="2"/>
        </w:rPr>
        <w:t> </w:t>
      </w:r>
      <w:r>
        <w:rPr/>
        <w:t>se</w:t>
      </w:r>
      <w:r>
        <w:rPr>
          <w:spacing w:val="2"/>
        </w:rPr>
        <w:t> </w:t>
      </w:r>
      <w:r>
        <w:rPr/>
        <w:t>tiver</w:t>
      </w:r>
      <w:r>
        <w:rPr>
          <w:spacing w:val="2"/>
        </w:rPr>
        <w:t> </w:t>
      </w:r>
      <w:r>
        <w:rPr/>
        <w:t>ciência</w:t>
      </w:r>
      <w:r>
        <w:rPr>
          <w:spacing w:val="2"/>
        </w:rPr>
        <w:t> </w:t>
      </w:r>
      <w:r>
        <w:rPr/>
        <w:t>após</w:t>
      </w:r>
      <w:r>
        <w:rPr>
          <w:spacing w:val="3"/>
        </w:rPr>
        <w:t> </w:t>
      </w:r>
      <w:r>
        <w:rPr/>
        <w:t>a</w:t>
      </w:r>
      <w:r>
        <w:rPr>
          <w:spacing w:val="2"/>
        </w:rPr>
        <w:t> </w:t>
      </w:r>
      <w:r>
        <w:rPr>
          <w:spacing w:val="-2"/>
        </w:rPr>
        <w:t>partilha.</w:t>
      </w:r>
    </w:p>
    <w:p>
      <w:pPr>
        <w:pStyle w:val="BodyText"/>
        <w:spacing w:before="6"/>
        <w:rPr>
          <w:sz w:val="4"/>
        </w:rPr>
      </w:pPr>
    </w:p>
    <w:p>
      <w:pPr>
        <w:pStyle w:val="BodyText"/>
        <w:spacing w:line="57" w:lineRule="exact"/>
        <w:ind w:left="139" w:right="47"/>
        <w:jc w:val="center"/>
      </w:pPr>
      <w:r>
        <w:rPr/>
        <w:t>CAPÍTULO</w:t>
      </w:r>
      <w:r>
        <w:rPr>
          <w:spacing w:val="4"/>
        </w:rPr>
        <w:t> </w:t>
      </w:r>
      <w:r>
        <w:rPr>
          <w:spacing w:val="-5"/>
        </w:rPr>
        <w:t>VI</w:t>
      </w:r>
    </w:p>
    <w:p>
      <w:pPr>
        <w:pStyle w:val="BodyText"/>
        <w:spacing w:line="448" w:lineRule="auto"/>
        <w:ind w:left="133" w:right="1782" w:firstLine="1670"/>
      </w:pPr>
      <w:r>
        <w:rPr/>
        <w:t>Da</w:t>
      </w:r>
      <w:r>
        <w:rPr>
          <w:spacing w:val="-4"/>
        </w:rPr>
        <w:t> </w:t>
      </w:r>
      <w:r>
        <w:rPr/>
        <w:t>Garantia</w:t>
      </w:r>
      <w:r>
        <w:rPr>
          <w:spacing w:val="-3"/>
        </w:rPr>
        <w:t> </w:t>
      </w:r>
      <w:r>
        <w:rPr/>
        <w:t>dos</w:t>
      </w:r>
      <w:r>
        <w:rPr>
          <w:spacing w:val="-3"/>
        </w:rPr>
        <w:t> </w:t>
      </w:r>
      <w:r>
        <w:rPr/>
        <w:t>Quinhões</w:t>
      </w:r>
      <w:r>
        <w:rPr>
          <w:spacing w:val="-3"/>
        </w:rPr>
        <w:t> </w:t>
      </w:r>
      <w:r>
        <w:rPr/>
        <w:t>Hereditários</w:t>
      </w:r>
      <w:r>
        <w:rPr>
          <w:spacing w:val="40"/>
        </w:rPr>
        <w:t> </w:t>
      </w:r>
      <w:r>
        <w:rPr/>
        <w:t>Art. 2.023. Julgada a partilha, fica o direito de cada um dos herdeiros circunscrito aos bens do seu quinhão.</w:t>
      </w:r>
    </w:p>
    <w:p>
      <w:pPr>
        <w:pStyle w:val="BodyText"/>
        <w:ind w:left="133"/>
      </w:pPr>
      <w:r>
        <w:rPr/>
        <w:t>Art.</w:t>
      </w:r>
      <w:r>
        <w:rPr>
          <w:spacing w:val="2"/>
        </w:rPr>
        <w:t> </w:t>
      </w:r>
      <w:r>
        <w:rPr/>
        <w:t>2.024.</w:t>
      </w:r>
      <w:r>
        <w:rPr>
          <w:spacing w:val="2"/>
        </w:rPr>
        <w:t> </w:t>
      </w:r>
      <w:r>
        <w:rPr/>
        <w:t>Os</w:t>
      </w:r>
      <w:r>
        <w:rPr>
          <w:spacing w:val="3"/>
        </w:rPr>
        <w:t> </w:t>
      </w:r>
      <w:r>
        <w:rPr/>
        <w:t>co-herdeiros</w:t>
      </w:r>
      <w:r>
        <w:rPr>
          <w:spacing w:val="2"/>
        </w:rPr>
        <w:t> </w:t>
      </w:r>
      <w:r>
        <w:rPr/>
        <w:t>são</w:t>
      </w:r>
      <w:r>
        <w:rPr>
          <w:spacing w:val="2"/>
        </w:rPr>
        <w:t> </w:t>
      </w:r>
      <w:r>
        <w:rPr/>
        <w:t>reciprocamente</w:t>
      </w:r>
      <w:r>
        <w:rPr>
          <w:spacing w:val="3"/>
        </w:rPr>
        <w:t> </w:t>
      </w:r>
      <w:r>
        <w:rPr/>
        <w:t>obrigados</w:t>
      </w:r>
      <w:r>
        <w:rPr>
          <w:spacing w:val="2"/>
        </w:rPr>
        <w:t> </w:t>
      </w:r>
      <w:r>
        <w:rPr/>
        <w:t>a</w:t>
      </w:r>
      <w:r>
        <w:rPr>
          <w:spacing w:val="3"/>
        </w:rPr>
        <w:t> </w:t>
      </w:r>
      <w:r>
        <w:rPr/>
        <w:t>indenizar-se</w:t>
      </w:r>
      <w:r>
        <w:rPr>
          <w:spacing w:val="2"/>
        </w:rPr>
        <w:t> </w:t>
      </w:r>
      <w:r>
        <w:rPr/>
        <w:t>no</w:t>
      </w:r>
      <w:r>
        <w:rPr>
          <w:spacing w:val="2"/>
        </w:rPr>
        <w:t> </w:t>
      </w:r>
      <w:r>
        <w:rPr/>
        <w:t>caso</w:t>
      </w:r>
      <w:r>
        <w:rPr>
          <w:spacing w:val="3"/>
        </w:rPr>
        <w:t> </w:t>
      </w:r>
      <w:r>
        <w:rPr/>
        <w:t>de</w:t>
      </w:r>
      <w:r>
        <w:rPr>
          <w:spacing w:val="2"/>
        </w:rPr>
        <w:t> </w:t>
      </w:r>
      <w:r>
        <w:rPr/>
        <w:t>evicção</w:t>
      </w:r>
      <w:r>
        <w:rPr>
          <w:spacing w:val="3"/>
        </w:rPr>
        <w:t> </w:t>
      </w:r>
      <w:r>
        <w:rPr/>
        <w:t>dos</w:t>
      </w:r>
      <w:r>
        <w:rPr>
          <w:spacing w:val="2"/>
        </w:rPr>
        <w:t> </w:t>
      </w:r>
      <w:r>
        <w:rPr/>
        <w:t>bens</w:t>
      </w:r>
      <w:r>
        <w:rPr>
          <w:spacing w:val="2"/>
        </w:rPr>
        <w:t> </w:t>
      </w:r>
      <w:r>
        <w:rPr>
          <w:spacing w:val="-2"/>
        </w:rPr>
        <w:t>aquinhoados.</w:t>
      </w:r>
    </w:p>
    <w:p>
      <w:pPr>
        <w:pStyle w:val="BodyText"/>
        <w:spacing w:before="7"/>
        <w:rPr>
          <w:sz w:val="4"/>
        </w:rPr>
      </w:pPr>
    </w:p>
    <w:p>
      <w:pPr>
        <w:pStyle w:val="BodyText"/>
        <w:ind w:left="133"/>
      </w:pPr>
      <w:r>
        <w:rPr/>
        <w:t>Art.</w:t>
      </w:r>
      <w:r>
        <w:rPr>
          <w:spacing w:val="2"/>
        </w:rPr>
        <w:t> </w:t>
      </w:r>
      <w:r>
        <w:rPr/>
        <w:t>2.025.</w:t>
      </w:r>
      <w:r>
        <w:rPr>
          <w:spacing w:val="2"/>
        </w:rPr>
        <w:t> </w:t>
      </w:r>
      <w:r>
        <w:rPr/>
        <w:t>Cessa</w:t>
      </w:r>
      <w:r>
        <w:rPr>
          <w:spacing w:val="2"/>
        </w:rPr>
        <w:t> </w:t>
      </w:r>
      <w:r>
        <w:rPr/>
        <w:t>a</w:t>
      </w:r>
      <w:r>
        <w:rPr>
          <w:spacing w:val="3"/>
        </w:rPr>
        <w:t> </w:t>
      </w:r>
      <w:r>
        <w:rPr/>
        <w:t>obrigação</w:t>
      </w:r>
      <w:r>
        <w:rPr>
          <w:spacing w:val="2"/>
        </w:rPr>
        <w:t> </w:t>
      </w:r>
      <w:r>
        <w:rPr/>
        <w:t>mútua</w:t>
      </w:r>
      <w:r>
        <w:rPr>
          <w:spacing w:val="2"/>
        </w:rPr>
        <w:t> </w:t>
      </w:r>
      <w:r>
        <w:rPr/>
        <w:t>estabelecida</w:t>
      </w:r>
      <w:r>
        <w:rPr>
          <w:spacing w:val="2"/>
        </w:rPr>
        <w:t> </w:t>
      </w:r>
      <w:r>
        <w:rPr/>
        <w:t>no</w:t>
      </w:r>
      <w:r>
        <w:rPr>
          <w:spacing w:val="3"/>
        </w:rPr>
        <w:t> </w:t>
      </w:r>
      <w:r>
        <w:rPr/>
        <w:t>artigo</w:t>
      </w:r>
      <w:r>
        <w:rPr>
          <w:spacing w:val="2"/>
        </w:rPr>
        <w:t> </w:t>
      </w:r>
      <w:r>
        <w:rPr/>
        <w:t>antecedente,</w:t>
      </w:r>
      <w:r>
        <w:rPr>
          <w:spacing w:val="2"/>
        </w:rPr>
        <w:t> </w:t>
      </w:r>
      <w:r>
        <w:rPr/>
        <w:t>havendo</w:t>
      </w:r>
      <w:r>
        <w:rPr>
          <w:spacing w:val="2"/>
        </w:rPr>
        <w:t> </w:t>
      </w:r>
      <w:r>
        <w:rPr/>
        <w:t>convenção</w:t>
      </w:r>
      <w:r>
        <w:rPr>
          <w:spacing w:val="3"/>
        </w:rPr>
        <w:t> </w:t>
      </w:r>
      <w:r>
        <w:rPr/>
        <w:t>em</w:t>
      </w:r>
      <w:r>
        <w:rPr>
          <w:spacing w:val="2"/>
        </w:rPr>
        <w:t> </w:t>
      </w:r>
      <w:r>
        <w:rPr/>
        <w:t>contrário,</w:t>
      </w:r>
      <w:r>
        <w:rPr>
          <w:spacing w:val="2"/>
        </w:rPr>
        <w:t> </w:t>
      </w:r>
      <w:r>
        <w:rPr/>
        <w:t>e</w:t>
      </w:r>
      <w:r>
        <w:rPr>
          <w:spacing w:val="3"/>
        </w:rPr>
        <w:t> </w:t>
      </w:r>
      <w:r>
        <w:rPr/>
        <w:t>bem</w:t>
      </w:r>
      <w:r>
        <w:rPr>
          <w:spacing w:val="2"/>
        </w:rPr>
        <w:t> </w:t>
      </w:r>
      <w:r>
        <w:rPr/>
        <w:t>assim</w:t>
      </w:r>
      <w:r>
        <w:rPr>
          <w:spacing w:val="2"/>
        </w:rPr>
        <w:t> </w:t>
      </w:r>
      <w:r>
        <w:rPr/>
        <w:t>dando-se</w:t>
      </w:r>
      <w:r>
        <w:rPr>
          <w:spacing w:val="2"/>
        </w:rPr>
        <w:t> </w:t>
      </w:r>
      <w:r>
        <w:rPr/>
        <w:t>a</w:t>
      </w:r>
      <w:r>
        <w:rPr>
          <w:spacing w:val="3"/>
        </w:rPr>
        <w:t> </w:t>
      </w:r>
      <w:r>
        <w:rPr/>
        <w:t>evicção</w:t>
      </w:r>
      <w:r>
        <w:rPr>
          <w:spacing w:val="2"/>
        </w:rPr>
        <w:t> </w:t>
      </w:r>
      <w:r>
        <w:rPr/>
        <w:t>por</w:t>
      </w:r>
      <w:r>
        <w:rPr>
          <w:spacing w:val="2"/>
        </w:rPr>
        <w:t> </w:t>
      </w:r>
      <w:r>
        <w:rPr/>
        <w:t>culpa</w:t>
      </w:r>
      <w:r>
        <w:rPr>
          <w:spacing w:val="2"/>
        </w:rPr>
        <w:t> </w:t>
      </w:r>
      <w:r>
        <w:rPr/>
        <w:t>do</w:t>
      </w:r>
      <w:r>
        <w:rPr>
          <w:spacing w:val="3"/>
        </w:rPr>
        <w:t> </w:t>
      </w:r>
      <w:r>
        <w:rPr/>
        <w:t>evicto,</w:t>
      </w:r>
      <w:r>
        <w:rPr>
          <w:spacing w:val="2"/>
        </w:rPr>
        <w:t> </w:t>
      </w:r>
      <w:r>
        <w:rPr/>
        <w:t>ou</w:t>
      </w:r>
      <w:r>
        <w:rPr>
          <w:spacing w:val="2"/>
        </w:rPr>
        <w:t> </w:t>
      </w:r>
      <w:r>
        <w:rPr/>
        <w:t>por</w:t>
      </w:r>
      <w:r>
        <w:rPr>
          <w:spacing w:val="3"/>
        </w:rPr>
        <w:t> </w:t>
      </w:r>
      <w:r>
        <w:rPr/>
        <w:t>fato</w:t>
      </w:r>
      <w:r>
        <w:rPr>
          <w:spacing w:val="2"/>
        </w:rPr>
        <w:t> </w:t>
      </w:r>
      <w:r>
        <w:rPr/>
        <w:t>posterior</w:t>
      </w:r>
      <w:r>
        <w:rPr>
          <w:spacing w:val="2"/>
        </w:rPr>
        <w:t> </w:t>
      </w:r>
      <w:r>
        <w:rPr/>
        <w:t>à</w:t>
      </w:r>
      <w:r>
        <w:rPr>
          <w:spacing w:val="2"/>
        </w:rPr>
        <w:t> </w:t>
      </w:r>
      <w:r>
        <w:rPr>
          <w:spacing w:val="-2"/>
        </w:rPr>
        <w:t>partilha.</w:t>
      </w:r>
    </w:p>
    <w:p>
      <w:pPr>
        <w:pStyle w:val="BodyText"/>
        <w:spacing w:before="4"/>
        <w:rPr>
          <w:sz w:val="4"/>
        </w:rPr>
      </w:pPr>
    </w:p>
    <w:p>
      <w:pPr>
        <w:pStyle w:val="BodyText"/>
        <w:ind w:left="41" w:right="195" w:firstLine="92"/>
      </w:pPr>
      <w:r>
        <w:rPr/>
        <w:t>Art. 2.026. O evicto será indenizado pelos co-herdeiros na proporção de suas quotas hereditárias, mas, se algum deles se achar insolvente, responderão os demais na mesma proporção, pela parte desse,</w:t>
      </w:r>
      <w:r>
        <w:rPr>
          <w:spacing w:val="40"/>
        </w:rPr>
        <w:t> </w:t>
      </w:r>
      <w:r>
        <w:rPr/>
        <w:t>menos a quota que corresponderia ao indenizado.</w:t>
      </w:r>
    </w:p>
    <w:p>
      <w:pPr>
        <w:pStyle w:val="BodyText"/>
        <w:spacing w:before="4"/>
        <w:rPr>
          <w:sz w:val="4"/>
        </w:rPr>
      </w:pPr>
    </w:p>
    <w:p>
      <w:pPr>
        <w:pStyle w:val="BodyText"/>
        <w:spacing w:line="57" w:lineRule="exact"/>
        <w:ind w:left="139" w:right="47"/>
        <w:jc w:val="center"/>
      </w:pPr>
      <w:r>
        <w:rPr/>
        <w:t>CAPÍTULO</w:t>
      </w:r>
      <w:r>
        <w:rPr>
          <w:spacing w:val="4"/>
        </w:rPr>
        <w:t> </w:t>
      </w:r>
      <w:r>
        <w:rPr>
          <w:spacing w:val="-5"/>
        </w:rPr>
        <w:t>VII</w:t>
      </w:r>
    </w:p>
    <w:p>
      <w:pPr>
        <w:pStyle w:val="BodyText"/>
        <w:ind w:left="1957"/>
      </w:pPr>
      <w:r>
        <w:rPr/>
        <w:t>Da</w:t>
      </w:r>
      <w:r>
        <w:rPr>
          <w:spacing w:val="1"/>
        </w:rPr>
        <w:t> </w:t>
      </w:r>
      <w:r>
        <w:rPr/>
        <w:t>Anulação</w:t>
      </w:r>
      <w:r>
        <w:rPr>
          <w:spacing w:val="2"/>
        </w:rPr>
        <w:t> </w:t>
      </w:r>
      <w:r>
        <w:rPr/>
        <w:t>da</w:t>
      </w:r>
      <w:r>
        <w:rPr>
          <w:spacing w:val="2"/>
        </w:rPr>
        <w:t> </w:t>
      </w:r>
      <w:r>
        <w:rPr>
          <w:spacing w:val="-2"/>
        </w:rPr>
        <w:t>Partilha</w:t>
      </w:r>
    </w:p>
    <w:p>
      <w:pPr>
        <w:pStyle w:val="BodyText"/>
        <w:spacing w:before="6"/>
        <w:rPr>
          <w:sz w:val="4"/>
        </w:rPr>
      </w:pPr>
    </w:p>
    <w:p>
      <w:pPr>
        <w:pStyle w:val="BodyText"/>
        <w:spacing w:line="448" w:lineRule="auto"/>
        <w:ind w:left="133" w:right="1025"/>
      </w:pPr>
      <w:r>
        <w:rPr/>
        <w:t>Art. 2.027.</w:t>
      </w:r>
      <w:r>
        <w:rPr>
          <w:spacing w:val="16"/>
        </w:rPr>
        <w:t> </w:t>
      </w:r>
      <w:r>
        <w:rPr/>
        <w:t>A</w:t>
      </w:r>
      <w:r>
        <w:rPr>
          <w:spacing w:val="-2"/>
        </w:rPr>
        <w:t> </w:t>
      </w:r>
      <w:r>
        <w:rPr/>
        <w:t>partilha é anulável pelos vícios e defeitos que invalidam, em geral, os negócios jurídicos. </w:t>
      </w:r>
      <w:r>
        <w:rPr>
          <w:color w:val="0000EE"/>
          <w:u w:val="single" w:color="0000EE"/>
        </w:rPr>
        <w:t>(Red</w:t>
      </w:r>
      <w:r>
        <w:rPr>
          <w:color w:val="0000EE"/>
        </w:rPr>
        <w:t>aç</w:t>
      </w:r>
      <w:r>
        <w:rPr>
          <w:color w:val="0000EE"/>
          <w:u w:val="single" w:color="0000EE"/>
        </w:rPr>
        <w:t>ão dada pela Lei nº 13.105, de 2015) (V</w:t>
      </w:r>
      <w:r>
        <w:rPr>
          <w:color w:val="0000EE"/>
        </w:rPr>
        <w:t>i</w:t>
      </w:r>
      <w:r>
        <w:rPr>
          <w:color w:val="0000EE"/>
          <w:u w:val="single" w:color="0000EE"/>
        </w:rPr>
        <w:t>gênc</w:t>
      </w:r>
      <w:r>
        <w:rPr>
          <w:color w:val="0000EE"/>
        </w:rPr>
        <w:t>ia)</w:t>
      </w:r>
      <w:r>
        <w:rPr>
          <w:color w:val="0000EE"/>
          <w:spacing w:val="40"/>
        </w:rPr>
        <w:t> </w:t>
      </w:r>
      <w:r>
        <w:rPr/>
        <w:t>Parágrafo único. Extingue-se em um ano o direito de anular a partilha.</w:t>
      </w:r>
    </w:p>
    <w:p>
      <w:pPr>
        <w:pStyle w:val="BodyText"/>
        <w:spacing w:line="57" w:lineRule="exact" w:before="1"/>
        <w:ind w:left="139" w:right="47"/>
        <w:jc w:val="center"/>
      </w:pPr>
      <w:r>
        <w:rPr/>
        <w:t>LIVRO</w:t>
      </w:r>
      <w:r>
        <w:rPr>
          <w:spacing w:val="3"/>
        </w:rPr>
        <w:t> </w:t>
      </w:r>
      <w:r>
        <w:rPr>
          <w:spacing w:val="-2"/>
        </w:rPr>
        <w:t>COMPLEMENTAR</w:t>
      </w:r>
    </w:p>
    <w:p>
      <w:pPr>
        <w:pStyle w:val="BodyText"/>
        <w:ind w:left="1811"/>
      </w:pPr>
      <w:r>
        <w:rPr/>
        <w:t>DAS</w:t>
      </w:r>
      <w:r>
        <w:rPr>
          <w:spacing w:val="2"/>
        </w:rPr>
        <w:t> </w:t>
      </w:r>
      <w:r>
        <w:rPr/>
        <w:t>Disposições</w:t>
      </w:r>
      <w:r>
        <w:rPr>
          <w:spacing w:val="2"/>
        </w:rPr>
        <w:t> </w:t>
      </w:r>
      <w:r>
        <w:rPr/>
        <w:t>Finais</w:t>
      </w:r>
      <w:r>
        <w:rPr>
          <w:spacing w:val="3"/>
        </w:rPr>
        <w:t> </w:t>
      </w:r>
      <w:r>
        <w:rPr/>
        <w:t>e</w:t>
      </w:r>
      <w:r>
        <w:rPr>
          <w:spacing w:val="2"/>
        </w:rPr>
        <w:t> </w:t>
      </w:r>
      <w:r>
        <w:rPr>
          <w:spacing w:val="-2"/>
        </w:rPr>
        <w:t>Transitórias</w:t>
      </w:r>
    </w:p>
    <w:p>
      <w:pPr>
        <w:pStyle w:val="BodyText"/>
        <w:spacing w:before="6"/>
        <w:rPr>
          <w:sz w:val="4"/>
        </w:rPr>
      </w:pPr>
    </w:p>
    <w:p>
      <w:pPr>
        <w:pStyle w:val="BodyText"/>
        <w:ind w:left="133"/>
      </w:pPr>
      <w:r>
        <w:rPr/>
        <w:t>Art.</w:t>
      </w:r>
      <w:r>
        <w:rPr>
          <w:spacing w:val="1"/>
        </w:rPr>
        <w:t> </w:t>
      </w:r>
      <w:r>
        <w:rPr/>
        <w:t>2.028.</w:t>
      </w:r>
      <w:r>
        <w:rPr>
          <w:spacing w:val="2"/>
        </w:rPr>
        <w:t> </w:t>
      </w:r>
      <w:r>
        <w:rPr/>
        <w:t>Serão</w:t>
      </w:r>
      <w:r>
        <w:rPr>
          <w:spacing w:val="2"/>
        </w:rPr>
        <w:t> </w:t>
      </w:r>
      <w:r>
        <w:rPr/>
        <w:t>os</w:t>
      </w:r>
      <w:r>
        <w:rPr>
          <w:spacing w:val="2"/>
        </w:rPr>
        <w:t> </w:t>
      </w:r>
      <w:r>
        <w:rPr/>
        <w:t>da</w:t>
      </w:r>
      <w:r>
        <w:rPr>
          <w:spacing w:val="2"/>
        </w:rPr>
        <w:t> </w:t>
      </w:r>
      <w:r>
        <w:rPr/>
        <w:t>lei</w:t>
      </w:r>
      <w:r>
        <w:rPr>
          <w:spacing w:val="2"/>
        </w:rPr>
        <w:t> </w:t>
      </w:r>
      <w:r>
        <w:rPr/>
        <w:t>anterior</w:t>
      </w:r>
      <w:r>
        <w:rPr>
          <w:spacing w:val="2"/>
        </w:rPr>
        <w:t> </w:t>
      </w:r>
      <w:r>
        <w:rPr/>
        <w:t>os</w:t>
      </w:r>
      <w:r>
        <w:rPr>
          <w:spacing w:val="1"/>
        </w:rPr>
        <w:t> </w:t>
      </w:r>
      <w:r>
        <w:rPr/>
        <w:t>prazos,</w:t>
      </w:r>
      <w:r>
        <w:rPr>
          <w:spacing w:val="2"/>
        </w:rPr>
        <w:t> </w:t>
      </w:r>
      <w:r>
        <w:rPr/>
        <w:t>quando</w:t>
      </w:r>
      <w:r>
        <w:rPr>
          <w:spacing w:val="2"/>
        </w:rPr>
        <w:t> </w:t>
      </w:r>
      <w:r>
        <w:rPr/>
        <w:t>reduzidos</w:t>
      </w:r>
      <w:r>
        <w:rPr>
          <w:spacing w:val="2"/>
        </w:rPr>
        <w:t> </w:t>
      </w:r>
      <w:r>
        <w:rPr/>
        <w:t>por</w:t>
      </w:r>
      <w:r>
        <w:rPr>
          <w:spacing w:val="2"/>
        </w:rPr>
        <w:t> </w:t>
      </w:r>
      <w:r>
        <w:rPr/>
        <w:t>este</w:t>
      </w:r>
      <w:r>
        <w:rPr>
          <w:spacing w:val="2"/>
        </w:rPr>
        <w:t> </w:t>
      </w:r>
      <w:r>
        <w:rPr/>
        <w:t>Código,</w:t>
      </w:r>
      <w:r>
        <w:rPr>
          <w:spacing w:val="2"/>
        </w:rPr>
        <w:t> </w:t>
      </w:r>
      <w:r>
        <w:rPr/>
        <w:t>e</w:t>
      </w:r>
      <w:r>
        <w:rPr>
          <w:spacing w:val="1"/>
        </w:rPr>
        <w:t> </w:t>
      </w:r>
      <w:r>
        <w:rPr/>
        <w:t>se,</w:t>
      </w:r>
      <w:r>
        <w:rPr>
          <w:spacing w:val="2"/>
        </w:rPr>
        <w:t> </w:t>
      </w:r>
      <w:r>
        <w:rPr/>
        <w:t>na</w:t>
      </w:r>
      <w:r>
        <w:rPr>
          <w:spacing w:val="2"/>
        </w:rPr>
        <w:t> </w:t>
      </w:r>
      <w:r>
        <w:rPr/>
        <w:t>data</w:t>
      </w:r>
      <w:r>
        <w:rPr>
          <w:spacing w:val="2"/>
        </w:rPr>
        <w:t> </w:t>
      </w:r>
      <w:r>
        <w:rPr/>
        <w:t>de</w:t>
      </w:r>
      <w:r>
        <w:rPr>
          <w:spacing w:val="2"/>
        </w:rPr>
        <w:t> </w:t>
      </w:r>
      <w:r>
        <w:rPr/>
        <w:t>sua</w:t>
      </w:r>
      <w:r>
        <w:rPr>
          <w:spacing w:val="2"/>
        </w:rPr>
        <w:t> </w:t>
      </w:r>
      <w:r>
        <w:rPr/>
        <w:t>entrada</w:t>
      </w:r>
      <w:r>
        <w:rPr>
          <w:spacing w:val="2"/>
        </w:rPr>
        <w:t> </w:t>
      </w:r>
      <w:r>
        <w:rPr/>
        <w:t>em</w:t>
      </w:r>
      <w:r>
        <w:rPr>
          <w:spacing w:val="1"/>
        </w:rPr>
        <w:t> </w:t>
      </w:r>
      <w:r>
        <w:rPr/>
        <w:t>vigor,</w:t>
      </w:r>
      <w:r>
        <w:rPr>
          <w:spacing w:val="2"/>
        </w:rPr>
        <w:t> </w:t>
      </w:r>
      <w:r>
        <w:rPr/>
        <w:t>já</w:t>
      </w:r>
      <w:r>
        <w:rPr>
          <w:spacing w:val="2"/>
        </w:rPr>
        <w:t> </w:t>
      </w:r>
      <w:r>
        <w:rPr/>
        <w:t>houver</w:t>
      </w:r>
      <w:r>
        <w:rPr>
          <w:spacing w:val="2"/>
        </w:rPr>
        <w:t> </w:t>
      </w:r>
      <w:r>
        <w:rPr/>
        <w:t>transcorrido</w:t>
      </w:r>
      <w:r>
        <w:rPr>
          <w:spacing w:val="2"/>
        </w:rPr>
        <w:t> </w:t>
      </w:r>
      <w:r>
        <w:rPr/>
        <w:t>mais</w:t>
      </w:r>
      <w:r>
        <w:rPr>
          <w:spacing w:val="2"/>
        </w:rPr>
        <w:t> </w:t>
      </w:r>
      <w:r>
        <w:rPr/>
        <w:t>da</w:t>
      </w:r>
      <w:r>
        <w:rPr>
          <w:spacing w:val="2"/>
        </w:rPr>
        <w:t> </w:t>
      </w:r>
      <w:r>
        <w:rPr/>
        <w:t>metade</w:t>
      </w:r>
      <w:r>
        <w:rPr>
          <w:spacing w:val="2"/>
        </w:rPr>
        <w:t> </w:t>
      </w:r>
      <w:r>
        <w:rPr/>
        <w:t>do</w:t>
      </w:r>
      <w:r>
        <w:rPr>
          <w:spacing w:val="1"/>
        </w:rPr>
        <w:t> </w:t>
      </w:r>
      <w:r>
        <w:rPr/>
        <w:t>tempo</w:t>
      </w:r>
      <w:r>
        <w:rPr>
          <w:spacing w:val="2"/>
        </w:rPr>
        <w:t> </w:t>
      </w:r>
      <w:r>
        <w:rPr/>
        <w:t>estabelecido</w:t>
      </w:r>
      <w:r>
        <w:rPr>
          <w:spacing w:val="2"/>
        </w:rPr>
        <w:t> </w:t>
      </w:r>
      <w:r>
        <w:rPr/>
        <w:t>na</w:t>
      </w:r>
      <w:r>
        <w:rPr>
          <w:spacing w:val="2"/>
        </w:rPr>
        <w:t> </w:t>
      </w:r>
      <w:r>
        <w:rPr/>
        <w:t>lei</w:t>
      </w:r>
      <w:r>
        <w:rPr>
          <w:spacing w:val="2"/>
        </w:rPr>
        <w:t> </w:t>
      </w:r>
      <w:r>
        <w:rPr>
          <w:spacing w:val="-2"/>
        </w:rPr>
        <w:t>revogada.</w:t>
      </w:r>
    </w:p>
    <w:p>
      <w:pPr>
        <w:pStyle w:val="BodyText"/>
        <w:spacing w:before="4"/>
        <w:rPr>
          <w:sz w:val="4"/>
        </w:rPr>
      </w:pPr>
    </w:p>
    <w:p>
      <w:pPr>
        <w:pStyle w:val="BodyText"/>
        <w:ind w:left="41" w:right="111" w:firstLine="92"/>
      </w:pPr>
      <w:r>
        <w:rPr/>
        <w:t>Art. 2.029. Até dois anos após a entrada em vigor deste Código, os prazos estabelecidos no parágrafo único do art. 1.238 e no parágrafo único do art. 1.242 serão acrescidos de dois anos, qualquer que seja o</w:t>
      </w:r>
      <w:r>
        <w:rPr>
          <w:spacing w:val="40"/>
        </w:rPr>
        <w:t> </w:t>
      </w:r>
      <w:r>
        <w:rPr/>
        <w:t>tempo transcorrido na vigência do anterior, </w:t>
      </w:r>
      <w:r>
        <w:rPr>
          <w:color w:val="0000EE"/>
          <w:u w:val="single" w:color="0000EE"/>
        </w:rPr>
        <w:t>Lei n </w:t>
      </w:r>
      <w:r>
        <w:rPr>
          <w:color w:val="0000EE"/>
          <w:position w:val="2"/>
          <w:u w:val="single" w:color="0000EE"/>
        </w:rPr>
        <w:t>o </w:t>
      </w:r>
      <w:r>
        <w:rPr>
          <w:color w:val="0000EE"/>
          <w:u w:val="single" w:color="0000EE"/>
        </w:rPr>
        <w:t>3.071, de 1 </w:t>
      </w:r>
      <w:r>
        <w:rPr>
          <w:color w:val="0000EE"/>
          <w:position w:val="2"/>
          <w:u w:val="single" w:color="0000EE"/>
        </w:rPr>
        <w:t>o </w:t>
      </w:r>
      <w:r>
        <w:rPr>
          <w:color w:val="0000EE"/>
          <w:u w:val="single" w:color="0000EE"/>
        </w:rPr>
        <w:t>d</w:t>
      </w:r>
      <w:r>
        <w:rPr>
          <w:color w:val="0000EE"/>
        </w:rPr>
        <w:t>e j</w:t>
      </w:r>
      <w:r>
        <w:rPr>
          <w:color w:val="0000EE"/>
          <w:u w:val="single" w:color="0000EE"/>
        </w:rPr>
        <w:t>aneiro de 191</w:t>
      </w:r>
      <w:r>
        <w:rPr>
          <w:color w:val="0000EE"/>
        </w:rPr>
        <w:t>6.</w:t>
      </w:r>
    </w:p>
    <w:p>
      <w:pPr>
        <w:pStyle w:val="BodyText"/>
        <w:spacing w:before="50"/>
        <w:ind w:left="133"/>
      </w:pPr>
      <w:r>
        <w:rPr/>
        <w:t>Art.</w:t>
      </w:r>
      <w:r>
        <w:rPr>
          <w:spacing w:val="1"/>
        </w:rPr>
        <w:t> </w:t>
      </w:r>
      <w:r>
        <w:rPr/>
        <w:t>2.030.</w:t>
      </w:r>
      <w:r>
        <w:rPr>
          <w:spacing w:val="2"/>
        </w:rPr>
        <w:t> </w:t>
      </w:r>
      <w:r>
        <w:rPr/>
        <w:t>O</w:t>
      </w:r>
      <w:r>
        <w:rPr>
          <w:spacing w:val="1"/>
        </w:rPr>
        <w:t> </w:t>
      </w:r>
      <w:r>
        <w:rPr/>
        <w:t>acréscimo</w:t>
      </w:r>
      <w:r>
        <w:rPr>
          <w:spacing w:val="2"/>
        </w:rPr>
        <w:t> </w:t>
      </w:r>
      <w:r>
        <w:rPr/>
        <w:t>de</w:t>
      </w:r>
      <w:r>
        <w:rPr>
          <w:spacing w:val="1"/>
        </w:rPr>
        <w:t> </w:t>
      </w:r>
      <w:r>
        <w:rPr/>
        <w:t>que</w:t>
      </w:r>
      <w:r>
        <w:rPr>
          <w:spacing w:val="2"/>
        </w:rPr>
        <w:t> </w:t>
      </w:r>
      <w:r>
        <w:rPr/>
        <w:t>trata</w:t>
      </w:r>
      <w:r>
        <w:rPr>
          <w:spacing w:val="1"/>
        </w:rPr>
        <w:t> </w:t>
      </w:r>
      <w:r>
        <w:rPr/>
        <w:t>o</w:t>
      </w:r>
      <w:r>
        <w:rPr>
          <w:spacing w:val="2"/>
        </w:rPr>
        <w:t> </w:t>
      </w:r>
      <w:r>
        <w:rPr/>
        <w:t>artigo</w:t>
      </w:r>
      <w:r>
        <w:rPr>
          <w:spacing w:val="1"/>
        </w:rPr>
        <w:t> </w:t>
      </w:r>
      <w:r>
        <w:rPr/>
        <w:t>antecedente,</w:t>
      </w:r>
      <w:r>
        <w:rPr>
          <w:spacing w:val="2"/>
        </w:rPr>
        <w:t> </w:t>
      </w:r>
      <w:r>
        <w:rPr/>
        <w:t>será</w:t>
      </w:r>
      <w:r>
        <w:rPr>
          <w:spacing w:val="2"/>
        </w:rPr>
        <w:t> </w:t>
      </w:r>
      <w:r>
        <w:rPr/>
        <w:t>feito</w:t>
      </w:r>
      <w:r>
        <w:rPr>
          <w:spacing w:val="1"/>
        </w:rPr>
        <w:t> </w:t>
      </w:r>
      <w:r>
        <w:rPr/>
        <w:t>nos</w:t>
      </w:r>
      <w:r>
        <w:rPr>
          <w:spacing w:val="2"/>
        </w:rPr>
        <w:t> </w:t>
      </w:r>
      <w:r>
        <w:rPr/>
        <w:t>casos</w:t>
      </w:r>
      <w:r>
        <w:rPr>
          <w:spacing w:val="1"/>
        </w:rPr>
        <w:t> </w:t>
      </w:r>
      <w:r>
        <w:rPr/>
        <w:t>a</w:t>
      </w:r>
      <w:r>
        <w:rPr>
          <w:spacing w:val="2"/>
        </w:rPr>
        <w:t> </w:t>
      </w:r>
      <w:r>
        <w:rPr/>
        <w:t>que</w:t>
      </w:r>
      <w:r>
        <w:rPr>
          <w:spacing w:val="1"/>
        </w:rPr>
        <w:t> </w:t>
      </w:r>
      <w:r>
        <w:rPr/>
        <w:t>se</w:t>
      </w:r>
      <w:r>
        <w:rPr>
          <w:spacing w:val="2"/>
        </w:rPr>
        <w:t> </w:t>
      </w:r>
      <w:r>
        <w:rPr/>
        <w:t>refere</w:t>
      </w:r>
      <w:r>
        <w:rPr>
          <w:spacing w:val="1"/>
        </w:rPr>
        <w:t> </w:t>
      </w:r>
      <w:r>
        <w:rPr/>
        <w:t>o</w:t>
      </w:r>
      <w:r>
        <w:rPr>
          <w:spacing w:val="2"/>
        </w:rPr>
        <w:t> </w:t>
      </w:r>
      <w:r>
        <w:rPr/>
        <w:t>§</w:t>
      </w:r>
      <w:r>
        <w:rPr>
          <w:spacing w:val="1"/>
        </w:rPr>
        <w:t> </w:t>
      </w:r>
      <w:r>
        <w:rPr/>
        <w:t>4</w:t>
      </w:r>
      <w:r>
        <w:rPr>
          <w:spacing w:val="2"/>
        </w:rPr>
        <w:t> </w:t>
      </w:r>
      <w:r>
        <w:rPr>
          <w:position w:val="2"/>
        </w:rPr>
        <w:t>o</w:t>
      </w:r>
      <w:r>
        <w:rPr>
          <w:spacing w:val="2"/>
          <w:position w:val="2"/>
        </w:rPr>
        <w:t> </w:t>
      </w:r>
      <w:r>
        <w:rPr/>
        <w:t>do</w:t>
      </w:r>
      <w:r>
        <w:rPr>
          <w:spacing w:val="1"/>
        </w:rPr>
        <w:t> </w:t>
      </w:r>
      <w:r>
        <w:rPr/>
        <w:t>art.</w:t>
      </w:r>
      <w:r>
        <w:rPr>
          <w:spacing w:val="2"/>
        </w:rPr>
        <w:t> </w:t>
      </w:r>
      <w:r>
        <w:rPr>
          <w:spacing w:val="-2"/>
        </w:rPr>
        <w:t>1.228.</w:t>
      </w:r>
    </w:p>
    <w:p>
      <w:pPr>
        <w:pStyle w:val="BodyText"/>
        <w:spacing w:before="50"/>
        <w:ind w:left="41" w:right="111" w:firstLine="92"/>
      </w:pPr>
      <w:r>
        <w:rPr/>
        <w:t>Art. 2.031. As associações, sociedades e fundações, constituídas na forma das leis anteriores, bem como os empresários, deverão se adaptar às disposições deste Código até 11 de janeiro de 2007. </w:t>
      </w:r>
      <w:r>
        <w:rPr>
          <w:color w:val="0000EE"/>
          <w:u w:val="single" w:color="0000EE"/>
        </w:rPr>
        <w:t>(Red</w:t>
      </w:r>
      <w:r>
        <w:rPr>
          <w:color w:val="0000EE"/>
        </w:rPr>
        <w:t>aç</w:t>
      </w:r>
      <w:r>
        <w:rPr>
          <w:color w:val="0000EE"/>
          <w:u w:val="single" w:color="0000EE"/>
        </w:rPr>
        <w:t>ã</w:t>
      </w:r>
      <w:r>
        <w:rPr>
          <w:color w:val="0000EE"/>
        </w:rPr>
        <w:t>o</w:t>
      </w:r>
      <w:r>
        <w:rPr>
          <w:color w:val="0000EE"/>
          <w:spacing w:val="80"/>
        </w:rPr>
        <w:t> </w:t>
      </w:r>
      <w:r>
        <w:rPr>
          <w:color w:val="0000EE"/>
          <w:u w:val="single" w:color="0000EE"/>
        </w:rPr>
        <w:t>dada pela Lei nº 11.127, de 200</w:t>
      </w:r>
      <w:r>
        <w:rPr>
          <w:color w:val="0000EE"/>
        </w:rPr>
        <w:t>5)</w:t>
      </w:r>
    </w:p>
    <w:p>
      <w:pPr>
        <w:pStyle w:val="BodyText"/>
        <w:spacing w:before="4"/>
        <w:rPr>
          <w:sz w:val="4"/>
        </w:rPr>
      </w:pPr>
    </w:p>
    <w:p>
      <w:pPr>
        <w:pStyle w:val="BodyText"/>
        <w:ind w:left="133"/>
      </w:pPr>
      <w:r>
        <w:rPr/>
        <w:t>Parágrafo</w:t>
      </w:r>
      <w:r>
        <w:rPr>
          <w:spacing w:val="2"/>
        </w:rPr>
        <w:t> </w:t>
      </w:r>
      <w:r>
        <w:rPr/>
        <w:t>único.</w:t>
      </w:r>
      <w:r>
        <w:rPr>
          <w:spacing w:val="2"/>
        </w:rPr>
        <w:t> </w:t>
      </w:r>
      <w:r>
        <w:rPr/>
        <w:t>O</w:t>
      </w:r>
      <w:r>
        <w:rPr>
          <w:spacing w:val="2"/>
        </w:rPr>
        <w:t> </w:t>
      </w:r>
      <w:r>
        <w:rPr/>
        <w:t>disposto</w:t>
      </w:r>
      <w:r>
        <w:rPr>
          <w:spacing w:val="3"/>
        </w:rPr>
        <w:t> </w:t>
      </w:r>
      <w:r>
        <w:rPr/>
        <w:t>neste</w:t>
      </w:r>
      <w:r>
        <w:rPr>
          <w:spacing w:val="2"/>
        </w:rPr>
        <w:t> </w:t>
      </w:r>
      <w:r>
        <w:rPr/>
        <w:t>artigo</w:t>
      </w:r>
      <w:r>
        <w:rPr>
          <w:spacing w:val="2"/>
        </w:rPr>
        <w:t> </w:t>
      </w:r>
      <w:r>
        <w:rPr/>
        <w:t>não</w:t>
      </w:r>
      <w:r>
        <w:rPr>
          <w:spacing w:val="2"/>
        </w:rPr>
        <w:t> </w:t>
      </w:r>
      <w:r>
        <w:rPr/>
        <w:t>se</w:t>
      </w:r>
      <w:r>
        <w:rPr>
          <w:spacing w:val="3"/>
        </w:rPr>
        <w:t> </w:t>
      </w:r>
      <w:r>
        <w:rPr/>
        <w:t>aplica</w:t>
      </w:r>
      <w:r>
        <w:rPr>
          <w:spacing w:val="2"/>
        </w:rPr>
        <w:t> </w:t>
      </w:r>
      <w:r>
        <w:rPr/>
        <w:t>às</w:t>
      </w:r>
      <w:r>
        <w:rPr>
          <w:spacing w:val="2"/>
        </w:rPr>
        <w:t> </w:t>
      </w:r>
      <w:r>
        <w:rPr/>
        <w:t>organizações</w:t>
      </w:r>
      <w:r>
        <w:rPr>
          <w:spacing w:val="2"/>
        </w:rPr>
        <w:t> </w:t>
      </w:r>
      <w:r>
        <w:rPr/>
        <w:t>religiosas</w:t>
      </w:r>
      <w:r>
        <w:rPr>
          <w:spacing w:val="3"/>
        </w:rPr>
        <w:t> </w:t>
      </w:r>
      <w:r>
        <w:rPr/>
        <w:t>nem</w:t>
      </w:r>
      <w:r>
        <w:rPr>
          <w:spacing w:val="2"/>
        </w:rPr>
        <w:t> </w:t>
      </w:r>
      <w:r>
        <w:rPr/>
        <w:t>aos</w:t>
      </w:r>
      <w:r>
        <w:rPr>
          <w:spacing w:val="2"/>
        </w:rPr>
        <w:t> </w:t>
      </w:r>
      <w:r>
        <w:rPr/>
        <w:t>partidos</w:t>
      </w:r>
      <w:r>
        <w:rPr>
          <w:spacing w:val="2"/>
        </w:rPr>
        <w:t> </w:t>
      </w:r>
      <w:r>
        <w:rPr/>
        <w:t>políticos.</w:t>
      </w:r>
      <w:r>
        <w:rPr>
          <w:spacing w:val="3"/>
        </w:rPr>
        <w:t> </w:t>
      </w:r>
      <w:r>
        <w:rPr>
          <w:color w:val="0000EE"/>
          <w:u w:val="single" w:color="0000EE"/>
        </w:rPr>
        <w:t>(Incluído</w:t>
      </w:r>
      <w:r>
        <w:rPr>
          <w:color w:val="0000EE"/>
          <w:spacing w:val="2"/>
          <w:u w:val="single" w:color="0000EE"/>
        </w:rPr>
        <w:t> </w:t>
      </w:r>
      <w:r>
        <w:rPr>
          <w:color w:val="0000EE"/>
          <w:u w:val="single" w:color="0000EE"/>
        </w:rPr>
        <w:t>pela</w:t>
      </w:r>
      <w:r>
        <w:rPr>
          <w:color w:val="0000EE"/>
          <w:spacing w:val="2"/>
          <w:u w:val="single" w:color="0000EE"/>
        </w:rPr>
        <w:t> </w:t>
      </w:r>
      <w:r>
        <w:rPr>
          <w:color w:val="0000EE"/>
          <w:u w:val="single" w:color="0000EE"/>
        </w:rPr>
        <w:t>Lei</w:t>
      </w:r>
      <w:r>
        <w:rPr>
          <w:color w:val="0000EE"/>
          <w:spacing w:val="2"/>
          <w:u w:val="single" w:color="0000EE"/>
        </w:rPr>
        <w:t> </w:t>
      </w:r>
      <w:r>
        <w:rPr>
          <w:color w:val="0000EE"/>
          <w:u w:val="single" w:color="0000EE"/>
        </w:rPr>
        <w:t>nº</w:t>
      </w:r>
      <w:r>
        <w:rPr>
          <w:color w:val="0000EE"/>
          <w:spacing w:val="3"/>
          <w:u w:val="single" w:color="0000EE"/>
        </w:rPr>
        <w:t> </w:t>
      </w:r>
      <w:r>
        <w:rPr>
          <w:color w:val="0000EE"/>
          <w:u w:val="single" w:color="0000EE"/>
        </w:rPr>
        <w:t>10.825,</w:t>
      </w:r>
      <w:r>
        <w:rPr>
          <w:color w:val="0000EE"/>
          <w:spacing w:val="2"/>
          <w:u w:val="single" w:color="0000EE"/>
        </w:rPr>
        <w:t> </w:t>
      </w:r>
      <w:r>
        <w:rPr>
          <w:color w:val="0000EE"/>
          <w:u w:val="single" w:color="0000EE"/>
        </w:rPr>
        <w:t>de</w:t>
      </w:r>
      <w:r>
        <w:rPr>
          <w:color w:val="0000EE"/>
          <w:spacing w:val="2"/>
          <w:u w:val="single" w:color="0000EE"/>
        </w:rPr>
        <w:t> </w:t>
      </w:r>
      <w:r>
        <w:rPr>
          <w:color w:val="0000EE"/>
          <w:spacing w:val="-2"/>
          <w:u w:val="single" w:color="0000EE"/>
        </w:rPr>
        <w:t>22.12.200</w:t>
      </w:r>
      <w:r>
        <w:rPr>
          <w:color w:val="0000EE"/>
          <w:spacing w:val="-2"/>
        </w:rPr>
        <w:t>3))</w:t>
      </w:r>
    </w:p>
    <w:p>
      <w:pPr>
        <w:pStyle w:val="BodyText"/>
        <w:spacing w:before="6"/>
        <w:rPr>
          <w:sz w:val="4"/>
        </w:rPr>
      </w:pPr>
    </w:p>
    <w:p>
      <w:pPr>
        <w:pStyle w:val="BodyText"/>
        <w:ind w:left="41" w:right="111" w:firstLine="92"/>
      </w:pPr>
      <w:r>
        <w:rPr/>
        <w:t>Art. 2.032. As fundações, instituídas segundo a legislação anterior, inclusive as de fins diversos dos previstos no parágrafo único do art. 62, subordinam-se, quanto ao seu funcionamento, ao disposto neste</w:t>
      </w:r>
      <w:r>
        <w:rPr>
          <w:spacing w:val="40"/>
        </w:rPr>
        <w:t> </w:t>
      </w:r>
      <w:r>
        <w:rPr>
          <w:spacing w:val="-2"/>
        </w:rPr>
        <w:t>Código.</w:t>
      </w:r>
    </w:p>
    <w:p>
      <w:pPr>
        <w:pStyle w:val="BodyText"/>
        <w:spacing w:before="4"/>
        <w:rPr>
          <w:sz w:val="4"/>
        </w:rPr>
      </w:pPr>
    </w:p>
    <w:p>
      <w:pPr>
        <w:pStyle w:val="BodyText"/>
        <w:ind w:left="41" w:right="146" w:firstLine="92"/>
      </w:pPr>
      <w:r>
        <w:rPr/>
        <w:t>Art. 2.033. Salvo o disposto em lei especial, as modificações dos atos constitutivos das pessoas jurídicas referidas no art. 44, bem como a sua transformação, incorporação, cisão ou fusão, regem-se desde</w:t>
      </w:r>
      <w:r>
        <w:rPr>
          <w:spacing w:val="80"/>
        </w:rPr>
        <w:t> </w:t>
      </w:r>
      <w:r>
        <w:rPr/>
        <w:t>logo</w:t>
      </w:r>
      <w:r>
        <w:rPr>
          <w:spacing w:val="-1"/>
        </w:rPr>
        <w:t> </w:t>
      </w:r>
      <w:r>
        <w:rPr/>
        <w:t>por</w:t>
      </w:r>
      <w:r>
        <w:rPr>
          <w:spacing w:val="-1"/>
        </w:rPr>
        <w:t> </w:t>
      </w:r>
      <w:r>
        <w:rPr/>
        <w:t>este</w:t>
      </w:r>
      <w:r>
        <w:rPr>
          <w:spacing w:val="-1"/>
        </w:rPr>
        <w:t> </w:t>
      </w:r>
      <w:r>
        <w:rPr/>
        <w:t>Código.</w:t>
      </w:r>
    </w:p>
    <w:p>
      <w:pPr>
        <w:pStyle w:val="BodyText"/>
        <w:spacing w:before="4"/>
        <w:rPr>
          <w:sz w:val="4"/>
        </w:rPr>
      </w:pPr>
    </w:p>
    <w:p>
      <w:pPr>
        <w:pStyle w:val="BodyText"/>
        <w:ind w:left="133"/>
      </w:pPr>
      <w:r>
        <w:rPr/>
        <w:t>Art.</w:t>
      </w:r>
      <w:r>
        <w:rPr>
          <w:spacing w:val="2"/>
        </w:rPr>
        <w:t> </w:t>
      </w:r>
      <w:r>
        <w:rPr/>
        <w:t>2.034.</w:t>
      </w:r>
      <w:r>
        <w:rPr>
          <w:spacing w:val="2"/>
        </w:rPr>
        <w:t> </w:t>
      </w:r>
      <w:r>
        <w:rPr/>
        <w:t>A</w:t>
      </w:r>
      <w:r>
        <w:rPr>
          <w:spacing w:val="-1"/>
        </w:rPr>
        <w:t> </w:t>
      </w:r>
      <w:r>
        <w:rPr/>
        <w:t>dissolução</w:t>
      </w:r>
      <w:r>
        <w:rPr>
          <w:spacing w:val="3"/>
        </w:rPr>
        <w:t> </w:t>
      </w:r>
      <w:r>
        <w:rPr/>
        <w:t>e</w:t>
      </w:r>
      <w:r>
        <w:rPr>
          <w:spacing w:val="2"/>
        </w:rPr>
        <w:t> </w:t>
      </w:r>
      <w:r>
        <w:rPr/>
        <w:t>a</w:t>
      </w:r>
      <w:r>
        <w:rPr>
          <w:spacing w:val="3"/>
        </w:rPr>
        <w:t> </w:t>
      </w:r>
      <w:r>
        <w:rPr/>
        <w:t>liquidação</w:t>
      </w:r>
      <w:r>
        <w:rPr>
          <w:spacing w:val="2"/>
        </w:rPr>
        <w:t> </w:t>
      </w:r>
      <w:r>
        <w:rPr/>
        <w:t>das</w:t>
      </w:r>
      <w:r>
        <w:rPr>
          <w:spacing w:val="3"/>
        </w:rPr>
        <w:t> </w:t>
      </w:r>
      <w:r>
        <w:rPr/>
        <w:t>pessoas</w:t>
      </w:r>
      <w:r>
        <w:rPr>
          <w:spacing w:val="2"/>
        </w:rPr>
        <w:t> </w:t>
      </w:r>
      <w:r>
        <w:rPr/>
        <w:t>jurídicas</w:t>
      </w:r>
      <w:r>
        <w:rPr>
          <w:spacing w:val="3"/>
        </w:rPr>
        <w:t> </w:t>
      </w:r>
      <w:r>
        <w:rPr/>
        <w:t>referidas</w:t>
      </w:r>
      <w:r>
        <w:rPr>
          <w:spacing w:val="2"/>
        </w:rPr>
        <w:t> </w:t>
      </w:r>
      <w:r>
        <w:rPr/>
        <w:t>no</w:t>
      </w:r>
      <w:r>
        <w:rPr>
          <w:spacing w:val="2"/>
        </w:rPr>
        <w:t> </w:t>
      </w:r>
      <w:r>
        <w:rPr/>
        <w:t>artigo</w:t>
      </w:r>
      <w:r>
        <w:rPr>
          <w:spacing w:val="3"/>
        </w:rPr>
        <w:t> </w:t>
      </w:r>
      <w:r>
        <w:rPr/>
        <w:t>antecedente,</w:t>
      </w:r>
      <w:r>
        <w:rPr>
          <w:spacing w:val="2"/>
        </w:rPr>
        <w:t> </w:t>
      </w:r>
      <w:r>
        <w:rPr/>
        <w:t>quando</w:t>
      </w:r>
      <w:r>
        <w:rPr>
          <w:spacing w:val="3"/>
        </w:rPr>
        <w:t> </w:t>
      </w:r>
      <w:r>
        <w:rPr/>
        <w:t>iniciadas</w:t>
      </w:r>
      <w:r>
        <w:rPr>
          <w:spacing w:val="2"/>
        </w:rPr>
        <w:t> </w:t>
      </w:r>
      <w:r>
        <w:rPr/>
        <w:t>antes</w:t>
      </w:r>
      <w:r>
        <w:rPr>
          <w:spacing w:val="3"/>
        </w:rPr>
        <w:t> </w:t>
      </w:r>
      <w:r>
        <w:rPr/>
        <w:t>da</w:t>
      </w:r>
      <w:r>
        <w:rPr>
          <w:spacing w:val="2"/>
        </w:rPr>
        <w:t> </w:t>
      </w:r>
      <w:r>
        <w:rPr/>
        <w:t>vigência</w:t>
      </w:r>
      <w:r>
        <w:rPr>
          <w:spacing w:val="3"/>
        </w:rPr>
        <w:t> </w:t>
      </w:r>
      <w:r>
        <w:rPr/>
        <w:t>deste</w:t>
      </w:r>
      <w:r>
        <w:rPr>
          <w:spacing w:val="2"/>
        </w:rPr>
        <w:t> </w:t>
      </w:r>
      <w:r>
        <w:rPr/>
        <w:t>Código,</w:t>
      </w:r>
      <w:r>
        <w:rPr>
          <w:spacing w:val="3"/>
        </w:rPr>
        <w:t> </w:t>
      </w:r>
      <w:r>
        <w:rPr/>
        <w:t>obedecerão</w:t>
      </w:r>
      <w:r>
        <w:rPr>
          <w:spacing w:val="2"/>
        </w:rPr>
        <w:t> </w:t>
      </w:r>
      <w:r>
        <w:rPr/>
        <w:t>ao</w:t>
      </w:r>
      <w:r>
        <w:rPr>
          <w:spacing w:val="3"/>
        </w:rPr>
        <w:t> </w:t>
      </w:r>
      <w:r>
        <w:rPr/>
        <w:t>disposto</w:t>
      </w:r>
      <w:r>
        <w:rPr>
          <w:spacing w:val="2"/>
        </w:rPr>
        <w:t> </w:t>
      </w:r>
      <w:r>
        <w:rPr/>
        <w:t>nas</w:t>
      </w:r>
      <w:r>
        <w:rPr>
          <w:spacing w:val="2"/>
        </w:rPr>
        <w:t> </w:t>
      </w:r>
      <w:r>
        <w:rPr/>
        <w:t>leis</w:t>
      </w:r>
      <w:r>
        <w:rPr>
          <w:spacing w:val="3"/>
        </w:rPr>
        <w:t> </w:t>
      </w:r>
      <w:r>
        <w:rPr>
          <w:spacing w:val="-2"/>
        </w:rPr>
        <w:t>anteriores.</w:t>
      </w:r>
    </w:p>
    <w:p>
      <w:pPr>
        <w:pStyle w:val="BodyText"/>
        <w:spacing w:before="6"/>
        <w:rPr>
          <w:sz w:val="4"/>
        </w:rPr>
      </w:pPr>
    </w:p>
    <w:p>
      <w:pPr>
        <w:pStyle w:val="BodyText"/>
        <w:ind w:left="41" w:right="195" w:firstLine="92"/>
      </w:pPr>
      <w:r>
        <w:rPr/>
        <w:t>Art. 2.035. A</w:t>
      </w:r>
      <w:r>
        <w:rPr>
          <w:spacing w:val="-2"/>
        </w:rPr>
        <w:t> </w:t>
      </w:r>
      <w:r>
        <w:rPr/>
        <w:t>validade dos negócios e demais atos jurídicos, constituídos antes da entrada em vigor deste Código, obedece ao disposto nas leis anteriores, referidas no art. 2.045, mas os seus efeitos,</w:t>
      </w:r>
      <w:r>
        <w:rPr>
          <w:spacing w:val="40"/>
        </w:rPr>
        <w:t> </w:t>
      </w:r>
      <w:r>
        <w:rPr/>
        <w:t>produzidos após a vigência deste Código, aos preceitos dele se subordinam, salvo se houver sido prevista pelas partes determinada forma de execução.</w:t>
      </w:r>
    </w:p>
    <w:p>
      <w:pPr>
        <w:pStyle w:val="BodyText"/>
        <w:spacing w:before="4"/>
        <w:rPr>
          <w:sz w:val="4"/>
        </w:rPr>
      </w:pPr>
    </w:p>
    <w:p>
      <w:pPr>
        <w:pStyle w:val="BodyText"/>
        <w:spacing w:line="448" w:lineRule="auto"/>
        <w:ind w:left="133" w:right="238"/>
      </w:pPr>
      <w:r>
        <w:rPr/>
        <w:t>Parágrafo</w:t>
      </w:r>
      <w:r>
        <w:rPr>
          <w:spacing w:val="2"/>
        </w:rPr>
        <w:t> </w:t>
      </w:r>
      <w:r>
        <w:rPr/>
        <w:t>único.</w:t>
      </w:r>
      <w:r>
        <w:rPr>
          <w:spacing w:val="2"/>
        </w:rPr>
        <w:t> </w:t>
      </w:r>
      <w:r>
        <w:rPr/>
        <w:t>Nenhuma</w:t>
      </w:r>
      <w:r>
        <w:rPr>
          <w:spacing w:val="2"/>
        </w:rPr>
        <w:t> </w:t>
      </w:r>
      <w:r>
        <w:rPr/>
        <w:t>convenção</w:t>
      </w:r>
      <w:r>
        <w:rPr>
          <w:spacing w:val="2"/>
        </w:rPr>
        <w:t> </w:t>
      </w:r>
      <w:r>
        <w:rPr/>
        <w:t>prevalecerá</w:t>
      </w:r>
      <w:r>
        <w:rPr>
          <w:spacing w:val="2"/>
        </w:rPr>
        <w:t> </w:t>
      </w:r>
      <w:r>
        <w:rPr/>
        <w:t>se</w:t>
      </w:r>
      <w:r>
        <w:rPr>
          <w:spacing w:val="2"/>
        </w:rPr>
        <w:t> </w:t>
      </w:r>
      <w:r>
        <w:rPr/>
        <w:t>contrariar</w:t>
      </w:r>
      <w:r>
        <w:rPr>
          <w:spacing w:val="2"/>
        </w:rPr>
        <w:t> </w:t>
      </w:r>
      <w:r>
        <w:rPr/>
        <w:t>preceitos</w:t>
      </w:r>
      <w:r>
        <w:rPr>
          <w:spacing w:val="2"/>
        </w:rPr>
        <w:t> </w:t>
      </w:r>
      <w:r>
        <w:rPr/>
        <w:t>de</w:t>
      </w:r>
      <w:r>
        <w:rPr>
          <w:spacing w:val="2"/>
        </w:rPr>
        <w:t> </w:t>
      </w:r>
      <w:r>
        <w:rPr/>
        <w:t>ordem</w:t>
      </w:r>
      <w:r>
        <w:rPr>
          <w:spacing w:val="2"/>
        </w:rPr>
        <w:t> </w:t>
      </w:r>
      <w:r>
        <w:rPr/>
        <w:t>pública,</w:t>
      </w:r>
      <w:r>
        <w:rPr>
          <w:spacing w:val="2"/>
        </w:rPr>
        <w:t> </w:t>
      </w:r>
      <w:r>
        <w:rPr/>
        <w:t>tais</w:t>
      </w:r>
      <w:r>
        <w:rPr>
          <w:spacing w:val="2"/>
        </w:rPr>
        <w:t> </w:t>
      </w:r>
      <w:r>
        <w:rPr/>
        <w:t>como</w:t>
      </w:r>
      <w:r>
        <w:rPr>
          <w:spacing w:val="2"/>
        </w:rPr>
        <w:t> </w:t>
      </w:r>
      <w:r>
        <w:rPr/>
        <w:t>os</w:t>
      </w:r>
      <w:r>
        <w:rPr>
          <w:spacing w:val="2"/>
        </w:rPr>
        <w:t> </w:t>
      </w:r>
      <w:r>
        <w:rPr/>
        <w:t>estabelecidos</w:t>
      </w:r>
      <w:r>
        <w:rPr>
          <w:spacing w:val="2"/>
        </w:rPr>
        <w:t> </w:t>
      </w:r>
      <w:r>
        <w:rPr/>
        <w:t>por</w:t>
      </w:r>
      <w:r>
        <w:rPr>
          <w:spacing w:val="2"/>
        </w:rPr>
        <w:t> </w:t>
      </w:r>
      <w:r>
        <w:rPr/>
        <w:t>este</w:t>
      </w:r>
      <w:r>
        <w:rPr>
          <w:spacing w:val="2"/>
        </w:rPr>
        <w:t> </w:t>
      </w:r>
      <w:r>
        <w:rPr/>
        <w:t>Código</w:t>
      </w:r>
      <w:r>
        <w:rPr>
          <w:spacing w:val="2"/>
        </w:rPr>
        <w:t> </w:t>
      </w:r>
      <w:r>
        <w:rPr/>
        <w:t>para</w:t>
      </w:r>
      <w:r>
        <w:rPr>
          <w:spacing w:val="2"/>
        </w:rPr>
        <w:t> </w:t>
      </w:r>
      <w:r>
        <w:rPr/>
        <w:t>assegurar</w:t>
      </w:r>
      <w:r>
        <w:rPr>
          <w:spacing w:val="2"/>
        </w:rPr>
        <w:t> </w:t>
      </w:r>
      <w:r>
        <w:rPr/>
        <w:t>a</w:t>
      </w:r>
      <w:r>
        <w:rPr>
          <w:spacing w:val="2"/>
        </w:rPr>
        <w:t> </w:t>
      </w:r>
      <w:r>
        <w:rPr/>
        <w:t>função</w:t>
      </w:r>
      <w:r>
        <w:rPr>
          <w:spacing w:val="2"/>
        </w:rPr>
        <w:t> </w:t>
      </w:r>
      <w:r>
        <w:rPr/>
        <w:t>social</w:t>
      </w:r>
      <w:r>
        <w:rPr>
          <w:spacing w:val="2"/>
        </w:rPr>
        <w:t> </w:t>
      </w:r>
      <w:r>
        <w:rPr/>
        <w:t>da</w:t>
      </w:r>
      <w:r>
        <w:rPr>
          <w:spacing w:val="2"/>
        </w:rPr>
        <w:t> </w:t>
      </w:r>
      <w:r>
        <w:rPr/>
        <w:t>propriedade</w:t>
      </w:r>
      <w:r>
        <w:rPr>
          <w:spacing w:val="2"/>
        </w:rPr>
        <w:t> </w:t>
      </w:r>
      <w:r>
        <w:rPr/>
        <w:t>e</w:t>
      </w:r>
      <w:r>
        <w:rPr>
          <w:spacing w:val="2"/>
        </w:rPr>
        <w:t> </w:t>
      </w:r>
      <w:r>
        <w:rPr/>
        <w:t>dos</w:t>
      </w:r>
      <w:r>
        <w:rPr>
          <w:spacing w:val="2"/>
        </w:rPr>
        <w:t> </w:t>
      </w:r>
      <w:r>
        <w:rPr/>
        <w:t>contratos.</w:t>
      </w:r>
      <w:r>
        <w:rPr>
          <w:spacing w:val="40"/>
        </w:rPr>
        <w:t> </w:t>
      </w:r>
      <w:r>
        <w:rPr/>
        <w:t>Art. 2.036. A locação de prédio urbano, que esteja sujeita à lei especial, por esta continua a ser regida.</w:t>
      </w:r>
    </w:p>
    <w:p>
      <w:pPr>
        <w:pStyle w:val="BodyText"/>
        <w:spacing w:before="3"/>
        <w:ind w:left="41" w:right="97" w:firstLine="92"/>
      </w:pPr>
      <w:r>
        <w:rPr/>
        <w:t>Art.</w:t>
      </w:r>
      <w:r>
        <w:rPr>
          <w:spacing w:val="2"/>
        </w:rPr>
        <w:t> </w:t>
      </w:r>
      <w:r>
        <w:rPr/>
        <w:t>2.037.</w:t>
      </w:r>
      <w:r>
        <w:rPr>
          <w:spacing w:val="2"/>
        </w:rPr>
        <w:t> </w:t>
      </w:r>
      <w:r>
        <w:rPr/>
        <w:t>Salvo</w:t>
      </w:r>
      <w:r>
        <w:rPr>
          <w:spacing w:val="2"/>
        </w:rPr>
        <w:t> </w:t>
      </w:r>
      <w:r>
        <w:rPr/>
        <w:t>disposição</w:t>
      </w:r>
      <w:r>
        <w:rPr>
          <w:spacing w:val="2"/>
        </w:rPr>
        <w:t> </w:t>
      </w:r>
      <w:r>
        <w:rPr/>
        <w:t>em</w:t>
      </w:r>
      <w:r>
        <w:rPr>
          <w:spacing w:val="2"/>
        </w:rPr>
        <w:t> </w:t>
      </w:r>
      <w:r>
        <w:rPr/>
        <w:t>contrário,</w:t>
      </w:r>
      <w:r>
        <w:rPr>
          <w:spacing w:val="2"/>
        </w:rPr>
        <w:t> </w:t>
      </w:r>
      <w:r>
        <w:rPr/>
        <w:t>aplicam-se</w:t>
      </w:r>
      <w:r>
        <w:rPr>
          <w:spacing w:val="2"/>
        </w:rPr>
        <w:t> </w:t>
      </w:r>
      <w:r>
        <w:rPr/>
        <w:t>aos</w:t>
      </w:r>
      <w:r>
        <w:rPr>
          <w:spacing w:val="2"/>
        </w:rPr>
        <w:t> </w:t>
      </w:r>
      <w:r>
        <w:rPr/>
        <w:t>empresários</w:t>
      </w:r>
      <w:r>
        <w:rPr>
          <w:spacing w:val="2"/>
        </w:rPr>
        <w:t> </w:t>
      </w:r>
      <w:r>
        <w:rPr/>
        <w:t>e</w:t>
      </w:r>
      <w:r>
        <w:rPr>
          <w:spacing w:val="2"/>
        </w:rPr>
        <w:t> </w:t>
      </w:r>
      <w:r>
        <w:rPr/>
        <w:t>sociedades</w:t>
      </w:r>
      <w:r>
        <w:rPr>
          <w:spacing w:val="2"/>
        </w:rPr>
        <w:t> </w:t>
      </w:r>
      <w:r>
        <w:rPr/>
        <w:t>empresárias</w:t>
      </w:r>
      <w:r>
        <w:rPr>
          <w:spacing w:val="2"/>
        </w:rPr>
        <w:t> </w:t>
      </w:r>
      <w:r>
        <w:rPr/>
        <w:t>as</w:t>
      </w:r>
      <w:r>
        <w:rPr>
          <w:spacing w:val="2"/>
        </w:rPr>
        <w:t> </w:t>
      </w:r>
      <w:r>
        <w:rPr/>
        <w:t>disposições</w:t>
      </w:r>
      <w:r>
        <w:rPr>
          <w:spacing w:val="2"/>
        </w:rPr>
        <w:t> </w:t>
      </w:r>
      <w:r>
        <w:rPr/>
        <w:t>de</w:t>
      </w:r>
      <w:r>
        <w:rPr>
          <w:spacing w:val="2"/>
        </w:rPr>
        <w:t> </w:t>
      </w:r>
      <w:r>
        <w:rPr/>
        <w:t>lei</w:t>
      </w:r>
      <w:r>
        <w:rPr>
          <w:spacing w:val="2"/>
        </w:rPr>
        <w:t> </w:t>
      </w:r>
      <w:r>
        <w:rPr/>
        <w:t>não</w:t>
      </w:r>
      <w:r>
        <w:rPr>
          <w:spacing w:val="2"/>
        </w:rPr>
        <w:t> </w:t>
      </w:r>
      <w:r>
        <w:rPr/>
        <w:t>revogadas</w:t>
      </w:r>
      <w:r>
        <w:rPr>
          <w:spacing w:val="2"/>
        </w:rPr>
        <w:t> </w:t>
      </w:r>
      <w:r>
        <w:rPr/>
        <w:t>por</w:t>
      </w:r>
      <w:r>
        <w:rPr>
          <w:spacing w:val="2"/>
        </w:rPr>
        <w:t> </w:t>
      </w:r>
      <w:r>
        <w:rPr/>
        <w:t>este</w:t>
      </w:r>
      <w:r>
        <w:rPr>
          <w:spacing w:val="2"/>
        </w:rPr>
        <w:t> </w:t>
      </w:r>
      <w:r>
        <w:rPr/>
        <w:t>Código,</w:t>
      </w:r>
      <w:r>
        <w:rPr>
          <w:spacing w:val="2"/>
        </w:rPr>
        <w:t> </w:t>
      </w:r>
      <w:r>
        <w:rPr/>
        <w:t>referentes</w:t>
      </w:r>
      <w:r>
        <w:rPr>
          <w:spacing w:val="2"/>
        </w:rPr>
        <w:t> </w:t>
      </w:r>
      <w:r>
        <w:rPr/>
        <w:t>a</w:t>
      </w:r>
      <w:r>
        <w:rPr>
          <w:spacing w:val="2"/>
        </w:rPr>
        <w:t> </w:t>
      </w:r>
      <w:r>
        <w:rPr/>
        <w:t>comerciantes,</w:t>
      </w:r>
      <w:r>
        <w:rPr>
          <w:spacing w:val="2"/>
        </w:rPr>
        <w:t> </w:t>
      </w:r>
      <w:r>
        <w:rPr/>
        <w:t>ou</w:t>
      </w:r>
      <w:r>
        <w:rPr>
          <w:spacing w:val="2"/>
        </w:rPr>
        <w:t> </w:t>
      </w:r>
      <w:r>
        <w:rPr/>
        <w:t>a</w:t>
      </w:r>
      <w:r>
        <w:rPr>
          <w:spacing w:val="2"/>
        </w:rPr>
        <w:t> </w:t>
      </w:r>
      <w:r>
        <w:rPr/>
        <w:t>sociedades</w:t>
      </w:r>
      <w:r>
        <w:rPr>
          <w:spacing w:val="2"/>
        </w:rPr>
        <w:t> </w:t>
      </w:r>
      <w:r>
        <w:rPr/>
        <w:t>comerciais,</w:t>
      </w:r>
      <w:r>
        <w:rPr>
          <w:spacing w:val="40"/>
        </w:rPr>
        <w:t> </w:t>
      </w:r>
      <w:r>
        <w:rPr/>
        <w:t>bem como a atividades mercantis.</w:t>
      </w:r>
    </w:p>
    <w:p>
      <w:pPr>
        <w:pStyle w:val="BodyText"/>
        <w:spacing w:before="3"/>
        <w:rPr>
          <w:sz w:val="4"/>
        </w:rPr>
      </w:pPr>
    </w:p>
    <w:p>
      <w:pPr>
        <w:pStyle w:val="BodyText"/>
        <w:spacing w:before="1"/>
        <w:ind w:left="41" w:firstLine="92"/>
      </w:pPr>
      <w:r>
        <w:rPr/>
        <w:t>Art. 2.038. Fica proibida a constituição de enfiteuses e subenfiteuses, subordinando-se as existentes, até sua extinção, às disposições do Código Civil anterior, </w:t>
      </w:r>
      <w:r>
        <w:rPr>
          <w:color w:val="0000EE"/>
          <w:u w:val="single" w:color="0000EE"/>
        </w:rPr>
        <w:t>Lei n </w:t>
      </w:r>
      <w:r>
        <w:rPr>
          <w:color w:val="0000EE"/>
          <w:position w:val="2"/>
          <w:u w:val="single" w:color="0000EE"/>
        </w:rPr>
        <w:t>o </w:t>
      </w:r>
      <w:r>
        <w:rPr>
          <w:color w:val="0000EE"/>
          <w:u w:val="single" w:color="0000EE"/>
        </w:rPr>
        <w:t>3.071, de 1 </w:t>
      </w:r>
      <w:r>
        <w:rPr>
          <w:color w:val="0000EE"/>
          <w:position w:val="2"/>
          <w:u w:val="single" w:color="0000EE"/>
        </w:rPr>
        <w:t>o </w:t>
      </w:r>
      <w:r>
        <w:rPr>
          <w:color w:val="0000EE"/>
          <w:u w:val="single" w:color="0000EE"/>
        </w:rPr>
        <w:t>d</w:t>
      </w:r>
      <w:r>
        <w:rPr>
          <w:color w:val="0000EE"/>
        </w:rPr>
        <w:t>e j</w:t>
      </w:r>
      <w:r>
        <w:rPr>
          <w:color w:val="0000EE"/>
          <w:u w:val="single" w:color="0000EE"/>
        </w:rPr>
        <w:t>aneiro de 1916 </w:t>
      </w:r>
      <w:r>
        <w:rPr/>
        <w:t>, e leis</w:t>
      </w:r>
      <w:r>
        <w:rPr>
          <w:spacing w:val="40"/>
        </w:rPr>
        <w:t> </w:t>
      </w:r>
      <w:r>
        <w:rPr>
          <w:spacing w:val="-2"/>
        </w:rPr>
        <w:t>posteriores.</w:t>
      </w:r>
    </w:p>
    <w:p>
      <w:pPr>
        <w:pStyle w:val="BodyText"/>
        <w:spacing w:before="3"/>
        <w:rPr>
          <w:sz w:val="4"/>
        </w:rPr>
      </w:pPr>
    </w:p>
    <w:p>
      <w:pPr>
        <w:pStyle w:val="BodyText"/>
        <w:ind w:left="133"/>
      </w:pPr>
      <w:r>
        <w:rPr/>
        <w:t>§</w:t>
      </w:r>
      <w:r>
        <w:rPr>
          <w:spacing w:val="1"/>
        </w:rPr>
        <w:t> </w:t>
      </w:r>
      <w:r>
        <w:rPr/>
        <w:t>1</w:t>
      </w:r>
      <w:r>
        <w:rPr>
          <w:spacing w:val="1"/>
        </w:rPr>
        <w:t> </w:t>
      </w:r>
      <w:r>
        <w:rPr>
          <w:position w:val="2"/>
        </w:rPr>
        <w:t>o</w:t>
      </w:r>
      <w:r>
        <w:rPr>
          <w:spacing w:val="2"/>
          <w:position w:val="2"/>
        </w:rPr>
        <w:t> </w:t>
      </w:r>
      <w:r>
        <w:rPr/>
        <w:t>Nos</w:t>
      </w:r>
      <w:r>
        <w:rPr>
          <w:spacing w:val="1"/>
        </w:rPr>
        <w:t> </w:t>
      </w:r>
      <w:r>
        <w:rPr/>
        <w:t>aforamentos</w:t>
      </w:r>
      <w:r>
        <w:rPr>
          <w:spacing w:val="2"/>
        </w:rPr>
        <w:t> </w:t>
      </w:r>
      <w:r>
        <w:rPr/>
        <w:t>a</w:t>
      </w:r>
      <w:r>
        <w:rPr>
          <w:spacing w:val="1"/>
        </w:rPr>
        <w:t> </w:t>
      </w:r>
      <w:r>
        <w:rPr/>
        <w:t>que</w:t>
      </w:r>
      <w:r>
        <w:rPr>
          <w:spacing w:val="2"/>
        </w:rPr>
        <w:t> </w:t>
      </w:r>
      <w:r>
        <w:rPr/>
        <w:t>se</w:t>
      </w:r>
      <w:r>
        <w:rPr>
          <w:spacing w:val="1"/>
        </w:rPr>
        <w:t> </w:t>
      </w:r>
      <w:r>
        <w:rPr/>
        <w:t>refere</w:t>
      </w:r>
      <w:r>
        <w:rPr>
          <w:spacing w:val="2"/>
        </w:rPr>
        <w:t> </w:t>
      </w:r>
      <w:r>
        <w:rPr/>
        <w:t>este</w:t>
      </w:r>
      <w:r>
        <w:rPr>
          <w:spacing w:val="1"/>
        </w:rPr>
        <w:t> </w:t>
      </w:r>
      <w:r>
        <w:rPr/>
        <w:t>artigo</w:t>
      </w:r>
      <w:r>
        <w:rPr>
          <w:spacing w:val="1"/>
        </w:rPr>
        <w:t> </w:t>
      </w:r>
      <w:r>
        <w:rPr/>
        <w:t>é</w:t>
      </w:r>
      <w:r>
        <w:rPr>
          <w:spacing w:val="2"/>
        </w:rPr>
        <w:t> </w:t>
      </w:r>
      <w:r>
        <w:rPr>
          <w:spacing w:val="-2"/>
        </w:rPr>
        <w:t>defeso:</w:t>
      </w:r>
    </w:p>
    <w:p>
      <w:pPr>
        <w:pStyle w:val="ListParagraph"/>
        <w:numPr>
          <w:ilvl w:val="0"/>
          <w:numId w:val="208"/>
        </w:numPr>
        <w:tabs>
          <w:tab w:pos="162" w:val="left" w:leader="none"/>
        </w:tabs>
        <w:spacing w:line="240" w:lineRule="auto" w:before="51" w:after="0"/>
        <w:ind w:left="162" w:right="0" w:hanging="29"/>
        <w:jc w:val="left"/>
        <w:rPr>
          <w:sz w:val="5"/>
        </w:rPr>
      </w:pPr>
      <w:r>
        <w:rPr>
          <w:sz w:val="5"/>
        </w:rPr>
        <w:t>-</w:t>
      </w:r>
      <w:r>
        <w:rPr>
          <w:spacing w:val="2"/>
          <w:sz w:val="5"/>
        </w:rPr>
        <w:t> </w:t>
      </w:r>
      <w:r>
        <w:rPr>
          <w:sz w:val="5"/>
        </w:rPr>
        <w:t>cobrar</w:t>
      </w:r>
      <w:r>
        <w:rPr>
          <w:spacing w:val="2"/>
          <w:sz w:val="5"/>
        </w:rPr>
        <w:t> </w:t>
      </w:r>
      <w:r>
        <w:rPr>
          <w:sz w:val="5"/>
        </w:rPr>
        <w:t>laudêmio</w:t>
      </w:r>
      <w:r>
        <w:rPr>
          <w:spacing w:val="2"/>
          <w:sz w:val="5"/>
        </w:rPr>
        <w:t> </w:t>
      </w:r>
      <w:r>
        <w:rPr>
          <w:sz w:val="5"/>
        </w:rPr>
        <w:t>ou</w:t>
      </w:r>
      <w:r>
        <w:rPr>
          <w:spacing w:val="3"/>
          <w:sz w:val="5"/>
        </w:rPr>
        <w:t> </w:t>
      </w:r>
      <w:r>
        <w:rPr>
          <w:sz w:val="5"/>
        </w:rPr>
        <w:t>prestação</w:t>
      </w:r>
      <w:r>
        <w:rPr>
          <w:spacing w:val="2"/>
          <w:sz w:val="5"/>
        </w:rPr>
        <w:t> </w:t>
      </w:r>
      <w:r>
        <w:rPr>
          <w:sz w:val="5"/>
        </w:rPr>
        <w:t>análoga</w:t>
      </w:r>
      <w:r>
        <w:rPr>
          <w:spacing w:val="2"/>
          <w:sz w:val="5"/>
        </w:rPr>
        <w:t> </w:t>
      </w:r>
      <w:r>
        <w:rPr>
          <w:sz w:val="5"/>
        </w:rPr>
        <w:t>nas</w:t>
      </w:r>
      <w:r>
        <w:rPr>
          <w:spacing w:val="2"/>
          <w:sz w:val="5"/>
        </w:rPr>
        <w:t> </w:t>
      </w:r>
      <w:r>
        <w:rPr>
          <w:sz w:val="5"/>
        </w:rPr>
        <w:t>transmissões</w:t>
      </w:r>
      <w:r>
        <w:rPr>
          <w:spacing w:val="3"/>
          <w:sz w:val="5"/>
        </w:rPr>
        <w:t> </w:t>
      </w:r>
      <w:r>
        <w:rPr>
          <w:sz w:val="5"/>
        </w:rPr>
        <w:t>de</w:t>
      </w:r>
      <w:r>
        <w:rPr>
          <w:spacing w:val="2"/>
          <w:sz w:val="5"/>
        </w:rPr>
        <w:t> </w:t>
      </w:r>
      <w:r>
        <w:rPr>
          <w:sz w:val="5"/>
        </w:rPr>
        <w:t>bem</w:t>
      </w:r>
      <w:r>
        <w:rPr>
          <w:spacing w:val="2"/>
          <w:sz w:val="5"/>
        </w:rPr>
        <w:t> </w:t>
      </w:r>
      <w:r>
        <w:rPr>
          <w:sz w:val="5"/>
        </w:rPr>
        <w:t>aforado,</w:t>
      </w:r>
      <w:r>
        <w:rPr>
          <w:spacing w:val="3"/>
          <w:sz w:val="5"/>
        </w:rPr>
        <w:t> </w:t>
      </w:r>
      <w:r>
        <w:rPr>
          <w:sz w:val="5"/>
        </w:rPr>
        <w:t>sobre</w:t>
      </w:r>
      <w:r>
        <w:rPr>
          <w:spacing w:val="2"/>
          <w:sz w:val="5"/>
        </w:rPr>
        <w:t> </w:t>
      </w:r>
      <w:r>
        <w:rPr>
          <w:sz w:val="5"/>
        </w:rPr>
        <w:t>o</w:t>
      </w:r>
      <w:r>
        <w:rPr>
          <w:spacing w:val="2"/>
          <w:sz w:val="5"/>
        </w:rPr>
        <w:t> </w:t>
      </w:r>
      <w:r>
        <w:rPr>
          <w:sz w:val="5"/>
        </w:rPr>
        <w:t>valor</w:t>
      </w:r>
      <w:r>
        <w:rPr>
          <w:spacing w:val="2"/>
          <w:sz w:val="5"/>
        </w:rPr>
        <w:t> </w:t>
      </w:r>
      <w:r>
        <w:rPr>
          <w:sz w:val="5"/>
        </w:rPr>
        <w:t>das</w:t>
      </w:r>
      <w:r>
        <w:rPr>
          <w:spacing w:val="3"/>
          <w:sz w:val="5"/>
        </w:rPr>
        <w:t> </w:t>
      </w:r>
      <w:r>
        <w:rPr>
          <w:sz w:val="5"/>
        </w:rPr>
        <w:t>construções</w:t>
      </w:r>
      <w:r>
        <w:rPr>
          <w:spacing w:val="2"/>
          <w:sz w:val="5"/>
        </w:rPr>
        <w:t> </w:t>
      </w:r>
      <w:r>
        <w:rPr>
          <w:sz w:val="5"/>
        </w:rPr>
        <w:t>ou</w:t>
      </w:r>
      <w:r>
        <w:rPr>
          <w:spacing w:val="2"/>
          <w:sz w:val="5"/>
        </w:rPr>
        <w:t> </w:t>
      </w:r>
      <w:r>
        <w:rPr>
          <w:spacing w:val="-2"/>
          <w:sz w:val="5"/>
        </w:rPr>
        <w:t>plantações;</w:t>
      </w:r>
    </w:p>
    <w:p>
      <w:pPr>
        <w:pStyle w:val="BodyText"/>
        <w:spacing w:before="6"/>
        <w:rPr>
          <w:sz w:val="4"/>
        </w:rPr>
      </w:pPr>
    </w:p>
    <w:p>
      <w:pPr>
        <w:pStyle w:val="ListParagraph"/>
        <w:numPr>
          <w:ilvl w:val="0"/>
          <w:numId w:val="208"/>
        </w:numPr>
        <w:tabs>
          <w:tab w:pos="179" w:val="left" w:leader="none"/>
        </w:tabs>
        <w:spacing w:line="240" w:lineRule="auto" w:before="0" w:after="0"/>
        <w:ind w:left="179" w:right="0" w:hanging="46"/>
        <w:jc w:val="left"/>
        <w:rPr>
          <w:sz w:val="5"/>
        </w:rPr>
      </w:pPr>
      <w:r>
        <w:rPr>
          <w:sz w:val="5"/>
        </w:rPr>
        <w:t>-</w:t>
      </w:r>
      <w:r>
        <w:rPr>
          <w:spacing w:val="2"/>
          <w:sz w:val="5"/>
        </w:rPr>
        <w:t> </w:t>
      </w:r>
      <w:r>
        <w:rPr>
          <w:sz w:val="5"/>
        </w:rPr>
        <w:t>constituir</w:t>
      </w:r>
      <w:r>
        <w:rPr>
          <w:spacing w:val="2"/>
          <w:sz w:val="5"/>
        </w:rPr>
        <w:t> </w:t>
      </w:r>
      <w:r>
        <w:rPr>
          <w:spacing w:val="-2"/>
          <w:sz w:val="5"/>
        </w:rPr>
        <w:t>subenfiteuse.</w:t>
      </w:r>
    </w:p>
    <w:p>
      <w:pPr>
        <w:pStyle w:val="BodyText"/>
        <w:spacing w:before="4"/>
        <w:rPr>
          <w:sz w:val="4"/>
        </w:rPr>
      </w:pPr>
    </w:p>
    <w:p>
      <w:pPr>
        <w:pStyle w:val="BodyText"/>
        <w:ind w:left="133"/>
      </w:pPr>
      <w:r>
        <w:rPr/>
        <w:t>§</w:t>
      </w:r>
      <w:r>
        <w:rPr>
          <w:spacing w:val="1"/>
        </w:rPr>
        <w:t> </w:t>
      </w:r>
      <w:r>
        <w:rPr/>
        <w:t>2</w:t>
      </w:r>
      <w:r>
        <w:rPr>
          <w:spacing w:val="2"/>
        </w:rPr>
        <w:t> </w:t>
      </w:r>
      <w:r>
        <w:rPr>
          <w:position w:val="2"/>
        </w:rPr>
        <w:t>o</w:t>
      </w:r>
      <w:r>
        <w:rPr>
          <w:spacing w:val="1"/>
          <w:position w:val="2"/>
        </w:rPr>
        <w:t> </w:t>
      </w:r>
      <w:r>
        <w:rPr/>
        <w:t>A</w:t>
      </w:r>
      <w:r>
        <w:rPr>
          <w:spacing w:val="-1"/>
        </w:rPr>
        <w:t> </w:t>
      </w:r>
      <w:r>
        <w:rPr/>
        <w:t>enfiteuse</w:t>
      </w:r>
      <w:r>
        <w:rPr>
          <w:spacing w:val="1"/>
        </w:rPr>
        <w:t> </w:t>
      </w:r>
      <w:r>
        <w:rPr/>
        <w:t>dos</w:t>
      </w:r>
      <w:r>
        <w:rPr>
          <w:spacing w:val="2"/>
        </w:rPr>
        <w:t> </w:t>
      </w:r>
      <w:r>
        <w:rPr/>
        <w:t>terrenos</w:t>
      </w:r>
      <w:r>
        <w:rPr>
          <w:spacing w:val="2"/>
        </w:rPr>
        <w:t> </w:t>
      </w:r>
      <w:r>
        <w:rPr/>
        <w:t>de</w:t>
      </w:r>
      <w:r>
        <w:rPr>
          <w:spacing w:val="1"/>
        </w:rPr>
        <w:t> </w:t>
      </w:r>
      <w:r>
        <w:rPr/>
        <w:t>marinha</w:t>
      </w:r>
      <w:r>
        <w:rPr>
          <w:spacing w:val="2"/>
        </w:rPr>
        <w:t> </w:t>
      </w:r>
      <w:r>
        <w:rPr/>
        <w:t>e</w:t>
      </w:r>
      <w:r>
        <w:rPr>
          <w:spacing w:val="1"/>
        </w:rPr>
        <w:t> </w:t>
      </w:r>
      <w:r>
        <w:rPr/>
        <w:t>acrescidos</w:t>
      </w:r>
      <w:r>
        <w:rPr>
          <w:spacing w:val="2"/>
        </w:rPr>
        <w:t> </w:t>
      </w:r>
      <w:r>
        <w:rPr/>
        <w:t>regula-se</w:t>
      </w:r>
      <w:r>
        <w:rPr>
          <w:spacing w:val="2"/>
        </w:rPr>
        <w:t> </w:t>
      </w:r>
      <w:r>
        <w:rPr/>
        <w:t>por</w:t>
      </w:r>
      <w:r>
        <w:rPr>
          <w:spacing w:val="1"/>
        </w:rPr>
        <w:t> </w:t>
      </w:r>
      <w:r>
        <w:rPr/>
        <w:t>lei</w:t>
      </w:r>
      <w:r>
        <w:rPr>
          <w:spacing w:val="2"/>
        </w:rPr>
        <w:t> </w:t>
      </w:r>
      <w:r>
        <w:rPr>
          <w:spacing w:val="-2"/>
        </w:rPr>
        <w:t>especial.</w:t>
      </w:r>
    </w:p>
    <w:p>
      <w:pPr>
        <w:pStyle w:val="BodyText"/>
        <w:spacing w:before="50"/>
        <w:ind w:left="133"/>
      </w:pPr>
      <w:r>
        <w:rPr/>
        <w:t>Art.</w:t>
      </w:r>
      <w:r>
        <w:rPr>
          <w:spacing w:val="1"/>
        </w:rPr>
        <w:t> </w:t>
      </w:r>
      <w:r>
        <w:rPr/>
        <w:t>2.039.</w:t>
      </w:r>
      <w:r>
        <w:rPr>
          <w:spacing w:val="2"/>
        </w:rPr>
        <w:t> </w:t>
      </w:r>
      <w:r>
        <w:rPr/>
        <w:t>O</w:t>
      </w:r>
      <w:r>
        <w:rPr>
          <w:spacing w:val="1"/>
        </w:rPr>
        <w:t> </w:t>
      </w:r>
      <w:r>
        <w:rPr/>
        <w:t>regime</w:t>
      </w:r>
      <w:r>
        <w:rPr>
          <w:spacing w:val="2"/>
        </w:rPr>
        <w:t> </w:t>
      </w:r>
      <w:r>
        <w:rPr/>
        <w:t>de</w:t>
      </w:r>
      <w:r>
        <w:rPr>
          <w:spacing w:val="1"/>
        </w:rPr>
        <w:t> </w:t>
      </w:r>
      <w:r>
        <w:rPr/>
        <w:t>bens</w:t>
      </w:r>
      <w:r>
        <w:rPr>
          <w:spacing w:val="2"/>
        </w:rPr>
        <w:t> </w:t>
      </w:r>
      <w:r>
        <w:rPr/>
        <w:t>nos</w:t>
      </w:r>
      <w:r>
        <w:rPr>
          <w:spacing w:val="1"/>
        </w:rPr>
        <w:t> </w:t>
      </w:r>
      <w:r>
        <w:rPr/>
        <w:t>casamentos</w:t>
      </w:r>
      <w:r>
        <w:rPr>
          <w:spacing w:val="2"/>
        </w:rPr>
        <w:t> </w:t>
      </w:r>
      <w:r>
        <w:rPr/>
        <w:t>celebrados</w:t>
      </w:r>
      <w:r>
        <w:rPr>
          <w:spacing w:val="2"/>
        </w:rPr>
        <w:t> </w:t>
      </w:r>
      <w:r>
        <w:rPr/>
        <w:t>na</w:t>
      </w:r>
      <w:r>
        <w:rPr>
          <w:spacing w:val="1"/>
        </w:rPr>
        <w:t> </w:t>
      </w:r>
      <w:r>
        <w:rPr/>
        <w:t>vigência</w:t>
      </w:r>
      <w:r>
        <w:rPr>
          <w:spacing w:val="2"/>
        </w:rPr>
        <w:t> </w:t>
      </w:r>
      <w:r>
        <w:rPr/>
        <w:t>do</w:t>
      </w:r>
      <w:r>
        <w:rPr>
          <w:spacing w:val="1"/>
        </w:rPr>
        <w:t> </w:t>
      </w:r>
      <w:r>
        <w:rPr/>
        <w:t>Código</w:t>
      </w:r>
      <w:r>
        <w:rPr>
          <w:spacing w:val="2"/>
        </w:rPr>
        <w:t> </w:t>
      </w:r>
      <w:r>
        <w:rPr/>
        <w:t>Civil</w:t>
      </w:r>
      <w:r>
        <w:rPr>
          <w:spacing w:val="1"/>
        </w:rPr>
        <w:t> </w:t>
      </w:r>
      <w:r>
        <w:rPr/>
        <w:t>anterior,</w:t>
      </w:r>
      <w:r>
        <w:rPr>
          <w:spacing w:val="2"/>
        </w:rPr>
        <w:t> </w:t>
      </w:r>
      <w:r>
        <w:rPr>
          <w:color w:val="0000EE"/>
          <w:u w:val="single" w:color="0000EE"/>
        </w:rPr>
        <w:t>Lei</w:t>
      </w:r>
      <w:r>
        <w:rPr>
          <w:color w:val="0000EE"/>
          <w:spacing w:val="1"/>
          <w:u w:val="single" w:color="0000EE"/>
        </w:rPr>
        <w:t> </w:t>
      </w:r>
      <w:r>
        <w:rPr>
          <w:color w:val="0000EE"/>
          <w:u w:val="single" w:color="0000EE"/>
        </w:rPr>
        <w:t>n</w:t>
      </w:r>
      <w:r>
        <w:rPr>
          <w:color w:val="0000EE"/>
          <w:spacing w:val="2"/>
          <w:u w:val="single" w:color="0000EE"/>
        </w:rPr>
        <w:t> </w:t>
      </w:r>
      <w:r>
        <w:rPr>
          <w:color w:val="0000EE"/>
          <w:position w:val="2"/>
          <w:u w:val="single" w:color="0000EE"/>
        </w:rPr>
        <w:t>o</w:t>
      </w:r>
      <w:r>
        <w:rPr>
          <w:color w:val="0000EE"/>
          <w:spacing w:val="2"/>
          <w:position w:val="2"/>
          <w:u w:val="single" w:color="0000EE"/>
        </w:rPr>
        <w:t> </w:t>
      </w:r>
      <w:r>
        <w:rPr>
          <w:color w:val="0000EE"/>
          <w:u w:val="single" w:color="0000EE"/>
        </w:rPr>
        <w:t>3.071,</w:t>
      </w:r>
      <w:r>
        <w:rPr>
          <w:color w:val="0000EE"/>
          <w:spacing w:val="1"/>
          <w:u w:val="single" w:color="0000EE"/>
        </w:rPr>
        <w:t> </w:t>
      </w:r>
      <w:r>
        <w:rPr>
          <w:color w:val="0000EE"/>
          <w:u w:val="single" w:color="0000EE"/>
        </w:rPr>
        <w:t>de</w:t>
      </w:r>
      <w:r>
        <w:rPr>
          <w:color w:val="0000EE"/>
          <w:spacing w:val="2"/>
          <w:u w:val="single" w:color="0000EE"/>
        </w:rPr>
        <w:t> </w:t>
      </w:r>
      <w:r>
        <w:rPr>
          <w:color w:val="0000EE"/>
          <w:u w:val="single" w:color="0000EE"/>
        </w:rPr>
        <w:t>1</w:t>
      </w:r>
      <w:r>
        <w:rPr>
          <w:color w:val="0000EE"/>
          <w:spacing w:val="1"/>
          <w:u w:val="single" w:color="0000EE"/>
        </w:rPr>
        <w:t> </w:t>
      </w:r>
      <w:r>
        <w:rPr>
          <w:color w:val="0000EE"/>
          <w:position w:val="2"/>
          <w:u w:val="single" w:color="0000EE"/>
        </w:rPr>
        <w:t>o</w:t>
      </w:r>
      <w:r>
        <w:rPr>
          <w:color w:val="0000EE"/>
          <w:spacing w:val="2"/>
          <w:position w:val="2"/>
          <w:u w:val="single" w:color="0000EE"/>
        </w:rPr>
        <w:t> </w:t>
      </w:r>
      <w:r>
        <w:rPr>
          <w:color w:val="0000EE"/>
          <w:u w:val="single" w:color="0000EE"/>
        </w:rPr>
        <w:t>d</w:t>
      </w:r>
      <w:r>
        <w:rPr>
          <w:color w:val="0000EE"/>
        </w:rPr>
        <w:t>e</w:t>
      </w:r>
      <w:r>
        <w:rPr>
          <w:color w:val="0000EE"/>
          <w:spacing w:val="1"/>
        </w:rPr>
        <w:t> </w:t>
      </w:r>
      <w:r>
        <w:rPr>
          <w:color w:val="0000EE"/>
        </w:rPr>
        <w:t>j</w:t>
      </w:r>
      <w:r>
        <w:rPr>
          <w:color w:val="0000EE"/>
          <w:u w:val="single" w:color="0000EE"/>
        </w:rPr>
        <w:t>aneiro</w:t>
      </w:r>
      <w:r>
        <w:rPr>
          <w:color w:val="0000EE"/>
          <w:spacing w:val="2"/>
          <w:u w:val="single" w:color="0000EE"/>
        </w:rPr>
        <w:t> </w:t>
      </w:r>
      <w:r>
        <w:rPr>
          <w:color w:val="0000EE"/>
          <w:u w:val="single" w:color="0000EE"/>
        </w:rPr>
        <w:t>de</w:t>
      </w:r>
      <w:r>
        <w:rPr>
          <w:color w:val="0000EE"/>
          <w:spacing w:val="1"/>
          <w:u w:val="single" w:color="0000EE"/>
        </w:rPr>
        <w:t> </w:t>
      </w:r>
      <w:r>
        <w:rPr>
          <w:color w:val="0000EE"/>
          <w:u w:val="single" w:color="0000EE"/>
        </w:rPr>
        <w:t>1916</w:t>
      </w:r>
      <w:r>
        <w:rPr>
          <w:color w:val="0000EE"/>
          <w:spacing w:val="3"/>
          <w:u w:val="single" w:color="0000EE"/>
        </w:rPr>
        <w:t> </w:t>
      </w:r>
      <w:r>
        <w:rPr/>
        <w:t>,</w:t>
      </w:r>
      <w:r>
        <w:rPr>
          <w:spacing w:val="2"/>
        </w:rPr>
        <w:t> </w:t>
      </w:r>
      <w:r>
        <w:rPr/>
        <w:t>é</w:t>
      </w:r>
      <w:r>
        <w:rPr>
          <w:spacing w:val="1"/>
        </w:rPr>
        <w:t> </w:t>
      </w:r>
      <w:r>
        <w:rPr/>
        <w:t>o</w:t>
      </w:r>
      <w:r>
        <w:rPr>
          <w:spacing w:val="2"/>
        </w:rPr>
        <w:t> </w:t>
      </w:r>
      <w:r>
        <w:rPr/>
        <w:t>por</w:t>
      </w:r>
      <w:r>
        <w:rPr>
          <w:spacing w:val="1"/>
        </w:rPr>
        <w:t> </w:t>
      </w:r>
      <w:r>
        <w:rPr/>
        <w:t>ele</w:t>
      </w:r>
      <w:r>
        <w:rPr>
          <w:spacing w:val="2"/>
        </w:rPr>
        <w:t> </w:t>
      </w:r>
      <w:r>
        <w:rPr>
          <w:spacing w:val="-2"/>
        </w:rPr>
        <w:t>estabelecido.</w:t>
      </w:r>
    </w:p>
    <w:p>
      <w:pPr>
        <w:pStyle w:val="BodyText"/>
        <w:spacing w:before="50"/>
        <w:ind w:left="41" w:right="195" w:firstLine="92"/>
      </w:pPr>
      <w:r>
        <w:rPr/>
        <w:t>Art. 2.040. A</w:t>
      </w:r>
      <w:r>
        <w:rPr>
          <w:spacing w:val="-2"/>
        </w:rPr>
        <w:t> </w:t>
      </w:r>
      <w:r>
        <w:rPr/>
        <w:t>hipoteca legal dos bens do tutor ou curador, inscrita em conformidade com o </w:t>
      </w:r>
      <w:r>
        <w:rPr>
          <w:color w:val="0000EE"/>
          <w:u w:val="single" w:color="0000EE"/>
        </w:rPr>
        <w:t>inciso IV do art. 827 do Có</w:t>
      </w:r>
      <w:r>
        <w:rPr>
          <w:color w:val="0000EE"/>
        </w:rPr>
        <w:t>di</w:t>
      </w:r>
      <w:r>
        <w:rPr>
          <w:color w:val="0000EE"/>
          <w:u w:val="single" w:color="0000EE"/>
        </w:rPr>
        <w:t>go Civil anterior, Lei n </w:t>
      </w:r>
      <w:r>
        <w:rPr>
          <w:color w:val="0000EE"/>
          <w:position w:val="2"/>
          <w:u w:val="single" w:color="0000EE"/>
        </w:rPr>
        <w:t>o </w:t>
      </w:r>
      <w:r>
        <w:rPr>
          <w:color w:val="0000EE"/>
          <w:u w:val="single" w:color="0000EE"/>
        </w:rPr>
        <w:t>3.071, de 1 </w:t>
      </w:r>
      <w:r>
        <w:rPr>
          <w:color w:val="0000EE"/>
          <w:position w:val="2"/>
          <w:u w:val="single" w:color="0000EE"/>
        </w:rPr>
        <w:t>o </w:t>
      </w:r>
      <w:r>
        <w:rPr>
          <w:color w:val="0000EE"/>
          <w:u w:val="single" w:color="0000EE"/>
        </w:rPr>
        <w:t>d</w:t>
      </w:r>
      <w:r>
        <w:rPr>
          <w:color w:val="0000EE"/>
        </w:rPr>
        <w:t>e j</w:t>
      </w:r>
      <w:r>
        <w:rPr>
          <w:color w:val="0000EE"/>
          <w:u w:val="single" w:color="0000EE"/>
        </w:rPr>
        <w:t>aneiro de 191 </w:t>
      </w:r>
      <w:r>
        <w:rPr/>
        <w:t>6, poderá ser cancelada,</w:t>
      </w:r>
      <w:r>
        <w:rPr>
          <w:spacing w:val="40"/>
        </w:rPr>
        <w:t> </w:t>
      </w:r>
      <w:r>
        <w:rPr/>
        <w:t>obedecido o disposto no parágrafo único do art. 1.745 deste Código.</w:t>
      </w:r>
    </w:p>
    <w:p>
      <w:pPr>
        <w:pStyle w:val="BodyText"/>
        <w:spacing w:before="4"/>
        <w:rPr>
          <w:sz w:val="4"/>
        </w:rPr>
      </w:pPr>
    </w:p>
    <w:p>
      <w:pPr>
        <w:pStyle w:val="BodyText"/>
        <w:ind w:left="41" w:right="111" w:firstLine="92"/>
      </w:pPr>
      <w:r>
        <w:rPr/>
        <w:t>Art. 2.041. As disposições deste Código relativas à ordem da vocação hereditária (arts. 1.829 a 1.844) não se aplicam à sucessão aberta antes de sua vigência, prevalecendo o disposto na lei anterior </w:t>
      </w:r>
      <w:r>
        <w:rPr>
          <w:color w:val="0000EE"/>
          <w:u w:val="single" w:color="0000EE"/>
        </w:rPr>
        <w:t>(Lei n </w:t>
      </w:r>
      <w:r>
        <w:rPr>
          <w:color w:val="0000EE"/>
          <w:position w:val="2"/>
        </w:rPr>
        <w:t>o</w:t>
      </w:r>
      <w:r>
        <w:rPr>
          <w:color w:val="0000EE"/>
          <w:spacing w:val="40"/>
          <w:position w:val="2"/>
        </w:rPr>
        <w:t> </w:t>
      </w:r>
      <w:r>
        <w:rPr>
          <w:color w:val="0000EE"/>
          <w:u w:val="single" w:color="0000EE"/>
        </w:rPr>
        <w:t>3.071, de 1 </w:t>
      </w:r>
      <w:r>
        <w:rPr>
          <w:color w:val="0000EE"/>
          <w:position w:val="2"/>
          <w:u w:val="single" w:color="0000EE"/>
        </w:rPr>
        <w:t>o </w:t>
      </w:r>
      <w:r>
        <w:rPr>
          <w:color w:val="0000EE"/>
          <w:u w:val="single" w:color="0000EE"/>
        </w:rPr>
        <w:t>d</w:t>
      </w:r>
      <w:r>
        <w:rPr>
          <w:color w:val="0000EE"/>
        </w:rPr>
        <w:t>e j</w:t>
      </w:r>
      <w:r>
        <w:rPr>
          <w:color w:val="0000EE"/>
          <w:u w:val="single" w:color="0000EE"/>
        </w:rPr>
        <w:t>aneiro de 1916) </w:t>
      </w:r>
      <w:r>
        <w:rPr/>
        <w:t>.</w:t>
      </w:r>
    </w:p>
    <w:p>
      <w:pPr>
        <w:pStyle w:val="BodyText"/>
        <w:spacing w:before="50"/>
        <w:ind w:left="41" w:right="111" w:firstLine="92"/>
      </w:pPr>
      <w:r>
        <w:rPr/>
        <w:t>Art.</w:t>
      </w:r>
      <w:r>
        <w:rPr>
          <w:spacing w:val="1"/>
        </w:rPr>
        <w:t> </w:t>
      </w:r>
      <w:r>
        <w:rPr/>
        <w:t>2.042.</w:t>
      </w:r>
      <w:r>
        <w:rPr>
          <w:spacing w:val="1"/>
        </w:rPr>
        <w:t> </w:t>
      </w:r>
      <w:r>
        <w:rPr/>
        <w:t>Aplica-se</w:t>
      </w:r>
      <w:r>
        <w:rPr>
          <w:spacing w:val="1"/>
        </w:rPr>
        <w:t> </w:t>
      </w:r>
      <w:r>
        <w:rPr/>
        <w:t>o</w:t>
      </w:r>
      <w:r>
        <w:rPr>
          <w:spacing w:val="1"/>
        </w:rPr>
        <w:t> </w:t>
      </w:r>
      <w:r>
        <w:rPr/>
        <w:t>disposto</w:t>
      </w:r>
      <w:r>
        <w:rPr>
          <w:spacing w:val="1"/>
        </w:rPr>
        <w:t> </w:t>
      </w:r>
      <w:r>
        <w:rPr/>
        <w:t>no</w:t>
      </w:r>
      <w:r>
        <w:rPr>
          <w:spacing w:val="1"/>
        </w:rPr>
        <w:t> </w:t>
      </w:r>
      <w:r>
        <w:rPr/>
        <w:t>caput</w:t>
      </w:r>
      <w:r>
        <w:rPr>
          <w:spacing w:val="1"/>
        </w:rPr>
        <w:t> </w:t>
      </w:r>
      <w:r>
        <w:rPr/>
        <w:t>do</w:t>
      </w:r>
      <w:r>
        <w:rPr>
          <w:spacing w:val="1"/>
        </w:rPr>
        <w:t> </w:t>
      </w:r>
      <w:r>
        <w:rPr/>
        <w:t>art.</w:t>
      </w:r>
      <w:r>
        <w:rPr>
          <w:spacing w:val="1"/>
        </w:rPr>
        <w:t> </w:t>
      </w:r>
      <w:r>
        <w:rPr/>
        <w:t>1.848,</w:t>
      </w:r>
      <w:r>
        <w:rPr>
          <w:spacing w:val="1"/>
        </w:rPr>
        <w:t> </w:t>
      </w:r>
      <w:r>
        <w:rPr/>
        <w:t>quando</w:t>
      </w:r>
      <w:r>
        <w:rPr>
          <w:spacing w:val="1"/>
        </w:rPr>
        <w:t> </w:t>
      </w:r>
      <w:r>
        <w:rPr/>
        <w:t>aberta</w:t>
      </w:r>
      <w:r>
        <w:rPr>
          <w:spacing w:val="1"/>
        </w:rPr>
        <w:t> </w:t>
      </w:r>
      <w:r>
        <w:rPr/>
        <w:t>a</w:t>
      </w:r>
      <w:r>
        <w:rPr>
          <w:spacing w:val="1"/>
        </w:rPr>
        <w:t> </w:t>
      </w:r>
      <w:r>
        <w:rPr/>
        <w:t>sucessão</w:t>
      </w:r>
      <w:r>
        <w:rPr>
          <w:spacing w:val="1"/>
        </w:rPr>
        <w:t> </w:t>
      </w:r>
      <w:r>
        <w:rPr/>
        <w:t>no</w:t>
      </w:r>
      <w:r>
        <w:rPr>
          <w:spacing w:val="1"/>
        </w:rPr>
        <w:t> </w:t>
      </w:r>
      <w:r>
        <w:rPr/>
        <w:t>prazo</w:t>
      </w:r>
      <w:r>
        <w:rPr>
          <w:spacing w:val="1"/>
        </w:rPr>
        <w:t> </w:t>
      </w:r>
      <w:r>
        <w:rPr/>
        <w:t>de</w:t>
      </w:r>
      <w:r>
        <w:rPr>
          <w:spacing w:val="1"/>
        </w:rPr>
        <w:t> </w:t>
      </w:r>
      <w:r>
        <w:rPr/>
        <w:t>um</w:t>
      </w:r>
      <w:r>
        <w:rPr>
          <w:spacing w:val="1"/>
        </w:rPr>
        <w:t> </w:t>
      </w:r>
      <w:r>
        <w:rPr/>
        <w:t>ano</w:t>
      </w:r>
      <w:r>
        <w:rPr>
          <w:spacing w:val="1"/>
        </w:rPr>
        <w:t> </w:t>
      </w:r>
      <w:r>
        <w:rPr/>
        <w:t>após</w:t>
      </w:r>
      <w:r>
        <w:rPr>
          <w:spacing w:val="1"/>
        </w:rPr>
        <w:t> </w:t>
      </w:r>
      <w:r>
        <w:rPr/>
        <w:t>a</w:t>
      </w:r>
      <w:r>
        <w:rPr>
          <w:spacing w:val="1"/>
        </w:rPr>
        <w:t> </w:t>
      </w:r>
      <w:r>
        <w:rPr/>
        <w:t>entrada</w:t>
      </w:r>
      <w:r>
        <w:rPr>
          <w:spacing w:val="1"/>
        </w:rPr>
        <w:t> </w:t>
      </w:r>
      <w:r>
        <w:rPr/>
        <w:t>em</w:t>
      </w:r>
      <w:r>
        <w:rPr>
          <w:spacing w:val="1"/>
        </w:rPr>
        <w:t> </w:t>
      </w:r>
      <w:r>
        <w:rPr/>
        <w:t>vigor</w:t>
      </w:r>
      <w:r>
        <w:rPr>
          <w:spacing w:val="1"/>
        </w:rPr>
        <w:t> </w:t>
      </w:r>
      <w:r>
        <w:rPr/>
        <w:t>deste</w:t>
      </w:r>
      <w:r>
        <w:rPr>
          <w:spacing w:val="1"/>
        </w:rPr>
        <w:t> </w:t>
      </w:r>
      <w:r>
        <w:rPr/>
        <w:t>Código,</w:t>
      </w:r>
      <w:r>
        <w:rPr>
          <w:spacing w:val="1"/>
        </w:rPr>
        <w:t> </w:t>
      </w:r>
      <w:r>
        <w:rPr/>
        <w:t>ainda</w:t>
      </w:r>
      <w:r>
        <w:rPr>
          <w:spacing w:val="1"/>
        </w:rPr>
        <w:t> </w:t>
      </w:r>
      <w:r>
        <w:rPr/>
        <w:t>que</w:t>
      </w:r>
      <w:r>
        <w:rPr>
          <w:spacing w:val="1"/>
        </w:rPr>
        <w:t> </w:t>
      </w:r>
      <w:r>
        <w:rPr/>
        <w:t>o</w:t>
      </w:r>
      <w:r>
        <w:rPr>
          <w:spacing w:val="1"/>
        </w:rPr>
        <w:t> </w:t>
      </w:r>
      <w:r>
        <w:rPr/>
        <w:t>testamento</w:t>
      </w:r>
      <w:r>
        <w:rPr>
          <w:spacing w:val="1"/>
        </w:rPr>
        <w:t> </w:t>
      </w:r>
      <w:r>
        <w:rPr/>
        <w:t>tenha</w:t>
      </w:r>
      <w:r>
        <w:rPr>
          <w:spacing w:val="1"/>
        </w:rPr>
        <w:t> </w:t>
      </w:r>
      <w:r>
        <w:rPr/>
        <w:t>sido</w:t>
      </w:r>
      <w:r>
        <w:rPr>
          <w:spacing w:val="1"/>
        </w:rPr>
        <w:t> </w:t>
      </w:r>
      <w:r>
        <w:rPr/>
        <w:t>feito</w:t>
      </w:r>
      <w:r>
        <w:rPr>
          <w:spacing w:val="1"/>
        </w:rPr>
        <w:t> </w:t>
      </w:r>
      <w:r>
        <w:rPr/>
        <w:t>na</w:t>
      </w:r>
      <w:r>
        <w:rPr>
          <w:spacing w:val="1"/>
        </w:rPr>
        <w:t> </w:t>
      </w:r>
      <w:r>
        <w:rPr/>
        <w:t>vigência</w:t>
      </w:r>
      <w:r>
        <w:rPr>
          <w:spacing w:val="1"/>
        </w:rPr>
        <w:t> </w:t>
      </w:r>
      <w:r>
        <w:rPr/>
        <w:t>do</w:t>
      </w:r>
      <w:r>
        <w:rPr>
          <w:spacing w:val="1"/>
        </w:rPr>
        <w:t> </w:t>
      </w:r>
      <w:r>
        <w:rPr/>
        <w:t>anterior,</w:t>
      </w:r>
      <w:r>
        <w:rPr>
          <w:spacing w:val="40"/>
        </w:rPr>
        <w:t> </w:t>
      </w:r>
      <w:r>
        <w:rPr>
          <w:color w:val="0000EE"/>
          <w:u w:val="single" w:color="0000EE"/>
        </w:rPr>
        <w:t>Lei n </w:t>
      </w:r>
      <w:r>
        <w:rPr>
          <w:color w:val="0000EE"/>
          <w:position w:val="2"/>
          <w:u w:val="single" w:color="0000EE"/>
        </w:rPr>
        <w:t>o</w:t>
      </w:r>
      <w:r>
        <w:rPr>
          <w:color w:val="0000EE"/>
          <w:spacing w:val="5"/>
          <w:position w:val="2"/>
          <w:u w:val="single" w:color="0000EE"/>
        </w:rPr>
        <w:t> </w:t>
      </w:r>
      <w:r>
        <w:rPr>
          <w:color w:val="0000EE"/>
          <w:u w:val="single" w:color="0000EE"/>
        </w:rPr>
        <w:t>3.071, de 1 </w:t>
      </w:r>
      <w:r>
        <w:rPr>
          <w:color w:val="0000EE"/>
          <w:position w:val="2"/>
          <w:u w:val="single" w:color="0000EE"/>
        </w:rPr>
        <w:t>o</w:t>
      </w:r>
      <w:r>
        <w:rPr>
          <w:color w:val="0000EE"/>
          <w:spacing w:val="5"/>
          <w:position w:val="2"/>
          <w:u w:val="single" w:color="0000EE"/>
        </w:rPr>
        <w:t> </w:t>
      </w:r>
      <w:r>
        <w:rPr>
          <w:color w:val="0000EE"/>
          <w:u w:val="single" w:color="0000EE"/>
        </w:rPr>
        <w:t>d</w:t>
      </w:r>
      <w:r>
        <w:rPr>
          <w:color w:val="0000EE"/>
        </w:rPr>
        <w:t>e j</w:t>
      </w:r>
      <w:r>
        <w:rPr>
          <w:color w:val="0000EE"/>
          <w:u w:val="single" w:color="0000EE"/>
        </w:rPr>
        <w:t>aneiro de 1916 </w:t>
      </w:r>
      <w:r>
        <w:rPr/>
        <w:t>; se, no prazo, o testador não aditar o testamento para declarar a justa causa de cláusula aposta à legítima, não subsistirá a restrição.</w:t>
      </w:r>
    </w:p>
    <w:p>
      <w:pPr>
        <w:pStyle w:val="BodyText"/>
        <w:spacing w:before="49"/>
        <w:ind w:left="41" w:right="195" w:firstLine="92"/>
      </w:pPr>
      <w:r>
        <w:rPr/>
        <w:t>Art. 2.043. Até que por outra forma se disciplinem, continuam em vigor as disposições de natureza processual, administrativa ou penal, constantes de leis cujos preceitos de natureza civil hajam sido</w:t>
      </w:r>
      <w:r>
        <w:rPr>
          <w:spacing w:val="40"/>
        </w:rPr>
        <w:t> </w:t>
      </w:r>
      <w:r>
        <w:rPr/>
        <w:t>incorporados</w:t>
      </w:r>
      <w:r>
        <w:rPr>
          <w:spacing w:val="-1"/>
        </w:rPr>
        <w:t> </w:t>
      </w:r>
      <w:r>
        <w:rPr/>
        <w:t>a</w:t>
      </w:r>
      <w:r>
        <w:rPr>
          <w:spacing w:val="-1"/>
        </w:rPr>
        <w:t> </w:t>
      </w:r>
      <w:r>
        <w:rPr/>
        <w:t>este</w:t>
      </w:r>
      <w:r>
        <w:rPr>
          <w:spacing w:val="-1"/>
        </w:rPr>
        <w:t> </w:t>
      </w:r>
      <w:r>
        <w:rPr/>
        <w:t>Código.</w:t>
      </w:r>
    </w:p>
    <w:p>
      <w:pPr>
        <w:pStyle w:val="BodyText"/>
        <w:spacing w:before="6"/>
        <w:rPr>
          <w:sz w:val="4"/>
        </w:rPr>
      </w:pPr>
    </w:p>
    <w:p>
      <w:pPr>
        <w:pStyle w:val="BodyText"/>
        <w:ind w:left="133"/>
      </w:pPr>
      <w:r>
        <w:rPr/>
        <w:t>Art.</w:t>
      </w:r>
      <w:r>
        <w:rPr>
          <w:spacing w:val="1"/>
        </w:rPr>
        <w:t> </w:t>
      </w:r>
      <w:r>
        <w:rPr/>
        <w:t>2.044.</w:t>
      </w:r>
      <w:r>
        <w:rPr>
          <w:spacing w:val="2"/>
        </w:rPr>
        <w:t> </w:t>
      </w:r>
      <w:r>
        <w:rPr/>
        <w:t>Este</w:t>
      </w:r>
      <w:r>
        <w:rPr>
          <w:spacing w:val="2"/>
        </w:rPr>
        <w:t> </w:t>
      </w:r>
      <w:r>
        <w:rPr/>
        <w:t>Código</w:t>
      </w:r>
      <w:r>
        <w:rPr>
          <w:spacing w:val="1"/>
        </w:rPr>
        <w:t> </w:t>
      </w:r>
      <w:r>
        <w:rPr/>
        <w:t>entrará</w:t>
      </w:r>
      <w:r>
        <w:rPr>
          <w:spacing w:val="2"/>
        </w:rPr>
        <w:t> </w:t>
      </w:r>
      <w:r>
        <w:rPr/>
        <w:t>em</w:t>
      </w:r>
      <w:r>
        <w:rPr>
          <w:spacing w:val="2"/>
        </w:rPr>
        <w:t> </w:t>
      </w:r>
      <w:r>
        <w:rPr/>
        <w:t>vigor</w:t>
      </w:r>
      <w:r>
        <w:rPr>
          <w:spacing w:val="2"/>
        </w:rPr>
        <w:t> </w:t>
      </w:r>
      <w:r>
        <w:rPr/>
        <w:t>1</w:t>
      </w:r>
      <w:r>
        <w:rPr>
          <w:spacing w:val="1"/>
        </w:rPr>
        <w:t> </w:t>
      </w:r>
      <w:r>
        <w:rPr/>
        <w:t>(um)</w:t>
      </w:r>
      <w:r>
        <w:rPr>
          <w:spacing w:val="2"/>
        </w:rPr>
        <w:t> </w:t>
      </w:r>
      <w:r>
        <w:rPr/>
        <w:t>ano</w:t>
      </w:r>
      <w:r>
        <w:rPr>
          <w:spacing w:val="2"/>
        </w:rPr>
        <w:t> </w:t>
      </w:r>
      <w:r>
        <w:rPr/>
        <w:t>após</w:t>
      </w:r>
      <w:r>
        <w:rPr>
          <w:spacing w:val="1"/>
        </w:rPr>
        <w:t> </w:t>
      </w:r>
      <w:r>
        <w:rPr/>
        <w:t>a</w:t>
      </w:r>
      <w:r>
        <w:rPr>
          <w:spacing w:val="2"/>
        </w:rPr>
        <w:t> </w:t>
      </w:r>
      <w:r>
        <w:rPr/>
        <w:t>sua</w:t>
      </w:r>
      <w:r>
        <w:rPr>
          <w:spacing w:val="2"/>
        </w:rPr>
        <w:t> </w:t>
      </w:r>
      <w:r>
        <w:rPr>
          <w:spacing w:val="-2"/>
        </w:rPr>
        <w:t>publicação.</w:t>
      </w:r>
    </w:p>
    <w:p>
      <w:pPr>
        <w:pStyle w:val="BodyText"/>
        <w:spacing w:before="4"/>
        <w:rPr>
          <w:sz w:val="4"/>
        </w:rPr>
      </w:pPr>
    </w:p>
    <w:p>
      <w:pPr>
        <w:pStyle w:val="BodyText"/>
        <w:ind w:left="133"/>
      </w:pPr>
      <w:r>
        <w:rPr/>
        <w:t>Art.</w:t>
      </w:r>
      <w:r>
        <w:rPr>
          <w:spacing w:val="1"/>
        </w:rPr>
        <w:t> </w:t>
      </w:r>
      <w:r>
        <w:rPr/>
        <w:t>2.045.</w:t>
      </w:r>
      <w:r>
        <w:rPr>
          <w:spacing w:val="2"/>
        </w:rPr>
        <w:t> </w:t>
      </w:r>
      <w:r>
        <w:rPr/>
        <w:t>Revogam-se</w:t>
      </w:r>
      <w:r>
        <w:rPr>
          <w:spacing w:val="1"/>
        </w:rPr>
        <w:t> </w:t>
      </w:r>
      <w:r>
        <w:rPr/>
        <w:t>a</w:t>
      </w:r>
      <w:r>
        <w:rPr>
          <w:spacing w:val="2"/>
        </w:rPr>
        <w:t> </w:t>
      </w:r>
      <w:r>
        <w:rPr>
          <w:color w:val="0000EE"/>
          <w:u w:val="single" w:color="0000EE"/>
        </w:rPr>
        <w:t>Lei</w:t>
      </w:r>
      <w:r>
        <w:rPr>
          <w:color w:val="0000EE"/>
          <w:spacing w:val="1"/>
          <w:u w:val="single" w:color="0000EE"/>
        </w:rPr>
        <w:t> </w:t>
      </w:r>
      <w:r>
        <w:rPr>
          <w:color w:val="0000EE"/>
          <w:u w:val="single" w:color="0000EE"/>
        </w:rPr>
        <w:t>n</w:t>
      </w:r>
      <w:r>
        <w:rPr>
          <w:color w:val="0000EE"/>
          <w:spacing w:val="2"/>
          <w:u w:val="single" w:color="0000EE"/>
        </w:rPr>
        <w:t> </w:t>
      </w:r>
      <w:r>
        <w:rPr>
          <w:color w:val="0000EE"/>
          <w:position w:val="2"/>
          <w:u w:val="single" w:color="0000EE"/>
        </w:rPr>
        <w:t>o </w:t>
      </w:r>
      <w:r>
        <w:rPr>
          <w:color w:val="0000EE"/>
          <w:u w:val="single" w:color="0000EE"/>
        </w:rPr>
        <w:t>3.071,</w:t>
      </w:r>
      <w:r>
        <w:rPr>
          <w:color w:val="0000EE"/>
          <w:spacing w:val="2"/>
          <w:u w:val="single" w:color="0000EE"/>
        </w:rPr>
        <w:t> </w:t>
      </w:r>
      <w:r>
        <w:rPr>
          <w:color w:val="0000EE"/>
          <w:u w:val="single" w:color="0000EE"/>
        </w:rPr>
        <w:t>de</w:t>
      </w:r>
      <w:r>
        <w:rPr>
          <w:color w:val="0000EE"/>
          <w:spacing w:val="2"/>
          <w:u w:val="single" w:color="0000EE"/>
        </w:rPr>
        <w:t> </w:t>
      </w:r>
      <w:r>
        <w:rPr>
          <w:color w:val="0000EE"/>
          <w:u w:val="single" w:color="0000EE"/>
        </w:rPr>
        <w:t>1</w:t>
      </w:r>
      <w:r>
        <w:rPr>
          <w:color w:val="0000EE"/>
          <w:spacing w:val="1"/>
          <w:u w:val="single" w:color="0000EE"/>
        </w:rPr>
        <w:t> </w:t>
      </w:r>
      <w:r>
        <w:rPr>
          <w:color w:val="0000EE"/>
          <w:position w:val="2"/>
          <w:u w:val="single" w:color="0000EE"/>
        </w:rPr>
        <w:t>o</w:t>
      </w:r>
      <w:r>
        <w:rPr>
          <w:color w:val="0000EE"/>
          <w:spacing w:val="1"/>
          <w:position w:val="2"/>
          <w:u w:val="single" w:color="0000EE"/>
        </w:rPr>
        <w:t> </w:t>
      </w:r>
      <w:r>
        <w:rPr>
          <w:color w:val="0000EE"/>
          <w:u w:val="single" w:color="0000EE"/>
        </w:rPr>
        <w:t>d</w:t>
      </w:r>
      <w:r>
        <w:rPr>
          <w:color w:val="0000EE"/>
        </w:rPr>
        <w:t>e</w:t>
      </w:r>
      <w:r>
        <w:rPr>
          <w:color w:val="0000EE"/>
          <w:spacing w:val="1"/>
        </w:rPr>
        <w:t> </w:t>
      </w:r>
      <w:r>
        <w:rPr>
          <w:color w:val="0000EE"/>
        </w:rPr>
        <w:t>j</w:t>
      </w:r>
      <w:r>
        <w:rPr>
          <w:color w:val="0000EE"/>
          <w:u w:val="single" w:color="0000EE"/>
        </w:rPr>
        <w:t>aneiro</w:t>
      </w:r>
      <w:r>
        <w:rPr>
          <w:color w:val="0000EE"/>
          <w:spacing w:val="2"/>
          <w:u w:val="single" w:color="0000EE"/>
        </w:rPr>
        <w:t> </w:t>
      </w:r>
      <w:r>
        <w:rPr>
          <w:color w:val="0000EE"/>
          <w:u w:val="single" w:color="0000EE"/>
        </w:rPr>
        <w:t>de</w:t>
      </w:r>
      <w:r>
        <w:rPr>
          <w:color w:val="0000EE"/>
          <w:spacing w:val="1"/>
          <w:u w:val="single" w:color="0000EE"/>
        </w:rPr>
        <w:t> </w:t>
      </w:r>
      <w:r>
        <w:rPr>
          <w:color w:val="0000EE"/>
          <w:u w:val="single" w:color="0000EE"/>
        </w:rPr>
        <w:t>1916</w:t>
      </w:r>
      <w:r>
        <w:rPr>
          <w:color w:val="0000EE"/>
          <w:spacing w:val="2"/>
          <w:u w:val="single" w:color="0000EE"/>
        </w:rPr>
        <w:t> </w:t>
      </w:r>
      <w:r>
        <w:rPr>
          <w:color w:val="0000EE"/>
          <w:u w:val="single" w:color="0000EE"/>
        </w:rPr>
        <w:t>-</w:t>
      </w:r>
      <w:r>
        <w:rPr>
          <w:color w:val="0000EE"/>
          <w:spacing w:val="1"/>
          <w:u w:val="single" w:color="0000EE"/>
        </w:rPr>
        <w:t> </w:t>
      </w:r>
      <w:r>
        <w:rPr>
          <w:color w:val="0000EE"/>
          <w:u w:val="single" w:color="0000EE"/>
        </w:rPr>
        <w:t>Có</w:t>
      </w:r>
      <w:r>
        <w:rPr>
          <w:color w:val="0000EE"/>
        </w:rPr>
        <w:t>di</w:t>
      </w:r>
      <w:r>
        <w:rPr>
          <w:color w:val="0000EE"/>
          <w:u w:val="single" w:color="0000EE"/>
        </w:rPr>
        <w:t>go</w:t>
      </w:r>
      <w:r>
        <w:rPr>
          <w:color w:val="0000EE"/>
          <w:spacing w:val="2"/>
          <w:u w:val="single" w:color="0000EE"/>
        </w:rPr>
        <w:t> </w:t>
      </w:r>
      <w:r>
        <w:rPr>
          <w:color w:val="0000EE"/>
          <w:u w:val="single" w:color="0000EE"/>
        </w:rPr>
        <w:t>Civi</w:t>
      </w:r>
      <w:r>
        <w:rPr>
          <w:color w:val="0000EE"/>
        </w:rPr>
        <w:t>l</w:t>
      </w:r>
      <w:r>
        <w:rPr>
          <w:color w:val="0000EE"/>
          <w:spacing w:val="2"/>
        </w:rPr>
        <w:t> </w:t>
      </w:r>
      <w:r>
        <w:rPr/>
        <w:t>e</w:t>
      </w:r>
      <w:r>
        <w:rPr>
          <w:spacing w:val="1"/>
        </w:rPr>
        <w:t> </w:t>
      </w:r>
      <w:r>
        <w:rPr/>
        <w:t>a</w:t>
      </w:r>
      <w:r>
        <w:rPr>
          <w:spacing w:val="2"/>
        </w:rPr>
        <w:t> </w:t>
      </w:r>
      <w:r>
        <w:rPr>
          <w:color w:val="0000EE"/>
          <w:u w:val="single" w:color="0000EE"/>
        </w:rPr>
        <w:t>Parte</w:t>
      </w:r>
      <w:r>
        <w:rPr>
          <w:color w:val="0000EE"/>
          <w:spacing w:val="1"/>
          <w:u w:val="single" w:color="0000EE"/>
        </w:rPr>
        <w:t> </w:t>
      </w:r>
      <w:r>
        <w:rPr>
          <w:color w:val="0000EE"/>
          <w:u w:val="single" w:color="0000EE"/>
        </w:rPr>
        <w:t>Primeira</w:t>
      </w:r>
      <w:r>
        <w:rPr>
          <w:color w:val="0000EE"/>
          <w:spacing w:val="2"/>
          <w:u w:val="single" w:color="0000EE"/>
        </w:rPr>
        <w:t> </w:t>
      </w:r>
      <w:r>
        <w:rPr>
          <w:color w:val="0000EE"/>
          <w:u w:val="single" w:color="0000EE"/>
        </w:rPr>
        <w:t>do</w:t>
      </w:r>
      <w:r>
        <w:rPr>
          <w:color w:val="0000EE"/>
          <w:spacing w:val="1"/>
          <w:u w:val="single" w:color="0000EE"/>
        </w:rPr>
        <w:t> </w:t>
      </w:r>
      <w:r>
        <w:rPr>
          <w:color w:val="0000EE"/>
          <w:u w:val="single" w:color="0000EE"/>
        </w:rPr>
        <w:t>Có</w:t>
      </w:r>
      <w:r>
        <w:rPr>
          <w:color w:val="0000EE"/>
        </w:rPr>
        <w:t>di</w:t>
      </w:r>
      <w:r>
        <w:rPr>
          <w:color w:val="0000EE"/>
          <w:u w:val="single" w:color="0000EE"/>
        </w:rPr>
        <w:t>go</w:t>
      </w:r>
      <w:r>
        <w:rPr>
          <w:color w:val="0000EE"/>
          <w:spacing w:val="2"/>
          <w:u w:val="single" w:color="0000EE"/>
        </w:rPr>
        <w:t> </w:t>
      </w:r>
      <w:r>
        <w:rPr>
          <w:color w:val="0000EE"/>
          <w:u w:val="single" w:color="0000EE"/>
        </w:rPr>
        <w:t>Comercial,</w:t>
      </w:r>
      <w:r>
        <w:rPr>
          <w:color w:val="0000EE"/>
          <w:spacing w:val="2"/>
          <w:u w:val="single" w:color="0000EE"/>
        </w:rPr>
        <w:t> </w:t>
      </w:r>
      <w:r>
        <w:rPr>
          <w:color w:val="0000EE"/>
          <w:u w:val="single" w:color="0000EE"/>
        </w:rPr>
        <w:t>Lei</w:t>
      </w:r>
      <w:r>
        <w:rPr>
          <w:color w:val="0000EE"/>
          <w:spacing w:val="1"/>
          <w:u w:val="single" w:color="0000EE"/>
        </w:rPr>
        <w:t> </w:t>
      </w:r>
      <w:r>
        <w:rPr>
          <w:color w:val="0000EE"/>
          <w:u w:val="single" w:color="0000EE"/>
        </w:rPr>
        <w:t>n</w:t>
      </w:r>
      <w:r>
        <w:rPr>
          <w:color w:val="0000EE"/>
          <w:spacing w:val="2"/>
          <w:u w:val="single" w:color="0000EE"/>
        </w:rPr>
        <w:t> </w:t>
      </w:r>
      <w:r>
        <w:rPr>
          <w:color w:val="0000EE"/>
          <w:position w:val="2"/>
          <w:u w:val="single" w:color="0000EE"/>
        </w:rPr>
        <w:t>o </w:t>
      </w:r>
      <w:r>
        <w:rPr>
          <w:color w:val="0000EE"/>
          <w:u w:val="single" w:color="0000EE"/>
        </w:rPr>
        <w:t>556,</w:t>
      </w:r>
      <w:r>
        <w:rPr>
          <w:color w:val="0000EE"/>
          <w:spacing w:val="2"/>
          <w:u w:val="single" w:color="0000EE"/>
        </w:rPr>
        <w:t> </w:t>
      </w:r>
      <w:r>
        <w:rPr>
          <w:color w:val="0000EE"/>
          <w:u w:val="single" w:color="0000EE"/>
        </w:rPr>
        <w:t>de</w:t>
      </w:r>
      <w:r>
        <w:rPr>
          <w:color w:val="0000EE"/>
          <w:spacing w:val="1"/>
          <w:u w:val="single" w:color="0000EE"/>
        </w:rPr>
        <w:t> </w:t>
      </w:r>
      <w:r>
        <w:rPr>
          <w:color w:val="0000EE"/>
          <w:u w:val="single" w:color="0000EE"/>
        </w:rPr>
        <w:t>25</w:t>
      </w:r>
      <w:r>
        <w:rPr>
          <w:color w:val="0000EE"/>
          <w:spacing w:val="2"/>
          <w:u w:val="single" w:color="0000EE"/>
        </w:rPr>
        <w:t> </w:t>
      </w:r>
      <w:r>
        <w:rPr>
          <w:color w:val="0000EE"/>
          <w:u w:val="single" w:color="0000EE"/>
        </w:rPr>
        <w:t>d</w:t>
      </w:r>
      <w:r>
        <w:rPr>
          <w:color w:val="0000EE"/>
        </w:rPr>
        <w:t>e</w:t>
      </w:r>
      <w:r>
        <w:rPr>
          <w:color w:val="0000EE"/>
          <w:spacing w:val="2"/>
        </w:rPr>
        <w:t> </w:t>
      </w:r>
      <w:r>
        <w:rPr>
          <w:color w:val="0000EE"/>
        </w:rPr>
        <w:t>j</w:t>
      </w:r>
      <w:r>
        <w:rPr>
          <w:color w:val="0000EE"/>
          <w:u w:val="single" w:color="0000EE"/>
        </w:rPr>
        <w:t>unho</w:t>
      </w:r>
      <w:r>
        <w:rPr>
          <w:color w:val="0000EE"/>
          <w:spacing w:val="1"/>
          <w:u w:val="single" w:color="0000EE"/>
        </w:rPr>
        <w:t> </w:t>
      </w:r>
      <w:r>
        <w:rPr>
          <w:color w:val="0000EE"/>
          <w:u w:val="single" w:color="0000EE"/>
        </w:rPr>
        <w:t>de</w:t>
      </w:r>
      <w:r>
        <w:rPr>
          <w:color w:val="0000EE"/>
          <w:spacing w:val="2"/>
          <w:u w:val="single" w:color="0000EE"/>
        </w:rPr>
        <w:t> </w:t>
      </w:r>
      <w:r>
        <w:rPr>
          <w:color w:val="0000EE"/>
          <w:spacing w:val="-2"/>
          <w:u w:val="single" w:color="0000EE"/>
        </w:rPr>
        <w:t>185</w:t>
      </w:r>
      <w:r>
        <w:rPr>
          <w:color w:val="0000EE"/>
          <w:spacing w:val="-2"/>
        </w:rPr>
        <w:t>0.</w:t>
      </w:r>
    </w:p>
    <w:p>
      <w:pPr>
        <w:pStyle w:val="BodyText"/>
        <w:spacing w:line="448" w:lineRule="auto" w:before="51"/>
        <w:ind w:left="133" w:right="777"/>
      </w:pPr>
      <w:r>
        <w:rPr/>
        <w:t>Art. 2.046. Todas as remissões, em diplomas legislativos, aos Códigos referidos no artigo antecedente, consideram-se feitas às disposições correspondentes deste Código.</w:t>
      </w:r>
      <w:r>
        <w:rPr>
          <w:spacing w:val="40"/>
        </w:rPr>
        <w:t> </w:t>
      </w:r>
      <w:r>
        <w:rPr/>
        <w:t>Brasília, 10 de janeiro de 2002; 181 </w:t>
      </w:r>
      <w:r>
        <w:rPr>
          <w:position w:val="2"/>
        </w:rPr>
        <w:t>o </w:t>
      </w:r>
      <w:r>
        <w:rPr/>
        <w:t>da Independência e 114 </w:t>
      </w:r>
      <w:r>
        <w:rPr>
          <w:position w:val="2"/>
        </w:rPr>
        <w:t>o </w:t>
      </w:r>
      <w:r>
        <w:rPr/>
        <w:t>da República.</w:t>
      </w:r>
    </w:p>
    <w:p>
      <w:pPr>
        <w:pStyle w:val="BodyText"/>
        <w:spacing w:before="2"/>
        <w:ind w:left="133"/>
        <w:rPr>
          <w:rFonts w:ascii="Arial"/>
        </w:rPr>
      </w:pPr>
      <w:r>
        <w:rPr>
          <w:rFonts w:ascii="Arial"/>
        </w:rPr>
        <w:t>FERNANDO</w:t>
      </w:r>
      <w:r>
        <w:rPr>
          <w:rFonts w:ascii="Arial"/>
          <w:spacing w:val="5"/>
        </w:rPr>
        <w:t> </w:t>
      </w:r>
      <w:r>
        <w:rPr>
          <w:rFonts w:ascii="Arial"/>
        </w:rPr>
        <w:t>HENRIQUE</w:t>
      </w:r>
      <w:r>
        <w:rPr>
          <w:rFonts w:ascii="Arial"/>
          <w:spacing w:val="5"/>
        </w:rPr>
        <w:t> </w:t>
      </w:r>
      <w:r>
        <w:rPr>
          <w:rFonts w:ascii="Arial"/>
          <w:spacing w:val="-2"/>
        </w:rPr>
        <w:t>CARDOSO</w:t>
      </w:r>
    </w:p>
    <w:p>
      <w:pPr>
        <w:spacing w:before="2"/>
        <w:ind w:left="41" w:right="0" w:firstLine="0"/>
        <w:jc w:val="left"/>
        <w:rPr>
          <w:rFonts w:ascii="Arial"/>
          <w:i/>
          <w:sz w:val="5"/>
        </w:rPr>
      </w:pPr>
      <w:r>
        <w:rPr>
          <w:rFonts w:ascii="Arial"/>
          <w:i/>
          <w:sz w:val="5"/>
        </w:rPr>
        <w:t>Aloysio</w:t>
      </w:r>
      <w:r>
        <w:rPr>
          <w:rFonts w:ascii="Arial"/>
          <w:i/>
          <w:spacing w:val="3"/>
          <w:sz w:val="5"/>
        </w:rPr>
        <w:t> </w:t>
      </w:r>
      <w:r>
        <w:rPr>
          <w:rFonts w:ascii="Arial"/>
          <w:i/>
          <w:sz w:val="5"/>
        </w:rPr>
        <w:t>Nunes</w:t>
      </w:r>
      <w:r>
        <w:rPr>
          <w:rFonts w:ascii="Arial"/>
          <w:i/>
          <w:spacing w:val="3"/>
          <w:sz w:val="5"/>
        </w:rPr>
        <w:t> </w:t>
      </w:r>
      <w:r>
        <w:rPr>
          <w:rFonts w:ascii="Arial"/>
          <w:i/>
          <w:sz w:val="5"/>
        </w:rPr>
        <w:t>Ferreira</w:t>
      </w:r>
      <w:r>
        <w:rPr>
          <w:rFonts w:ascii="Arial"/>
          <w:i/>
          <w:spacing w:val="3"/>
          <w:sz w:val="5"/>
        </w:rPr>
        <w:t> </w:t>
      </w:r>
      <w:r>
        <w:rPr>
          <w:rFonts w:ascii="Arial"/>
          <w:i/>
          <w:spacing w:val="-2"/>
          <w:sz w:val="5"/>
        </w:rPr>
        <w:t>Filho</w:t>
      </w:r>
    </w:p>
    <w:p>
      <w:pPr>
        <w:pStyle w:val="BodyText"/>
        <w:spacing w:before="8"/>
        <w:rPr>
          <w:rFonts w:ascii="Arial"/>
          <w:i/>
          <w:sz w:val="4"/>
        </w:rPr>
      </w:pPr>
    </w:p>
    <w:p>
      <w:pPr>
        <w:pStyle w:val="BodyText"/>
        <w:ind w:left="41"/>
        <w:rPr>
          <w:rFonts w:ascii="Arial" w:hAnsi="Arial"/>
        </w:rPr>
      </w:pPr>
      <w:r>
        <w:rPr>
          <w:rFonts w:ascii="Arial" w:hAnsi="Arial"/>
          <w:color w:val="FF0000"/>
        </w:rPr>
        <w:t>Este</w:t>
      </w:r>
      <w:r>
        <w:rPr>
          <w:rFonts w:ascii="Arial" w:hAnsi="Arial"/>
          <w:color w:val="FF0000"/>
          <w:spacing w:val="2"/>
        </w:rPr>
        <w:t> </w:t>
      </w:r>
      <w:r>
        <w:rPr>
          <w:rFonts w:ascii="Arial" w:hAnsi="Arial"/>
          <w:color w:val="FF0000"/>
        </w:rPr>
        <w:t>texto</w:t>
      </w:r>
      <w:r>
        <w:rPr>
          <w:rFonts w:ascii="Arial" w:hAnsi="Arial"/>
          <w:color w:val="FF0000"/>
          <w:spacing w:val="2"/>
        </w:rPr>
        <w:t> </w:t>
      </w:r>
      <w:r>
        <w:rPr>
          <w:rFonts w:ascii="Arial" w:hAnsi="Arial"/>
          <w:color w:val="FF0000"/>
        </w:rPr>
        <w:t>não</w:t>
      </w:r>
      <w:r>
        <w:rPr>
          <w:rFonts w:ascii="Arial" w:hAnsi="Arial"/>
          <w:color w:val="FF0000"/>
          <w:spacing w:val="2"/>
        </w:rPr>
        <w:t> </w:t>
      </w:r>
      <w:r>
        <w:rPr>
          <w:rFonts w:ascii="Arial" w:hAnsi="Arial"/>
          <w:color w:val="FF0000"/>
        </w:rPr>
        <w:t>substitui</w:t>
      </w:r>
      <w:r>
        <w:rPr>
          <w:rFonts w:ascii="Arial" w:hAnsi="Arial"/>
          <w:color w:val="FF0000"/>
          <w:spacing w:val="2"/>
        </w:rPr>
        <w:t> </w:t>
      </w:r>
      <w:r>
        <w:rPr>
          <w:rFonts w:ascii="Arial" w:hAnsi="Arial"/>
          <w:color w:val="FF0000"/>
        </w:rPr>
        <w:t>o</w:t>
      </w:r>
      <w:r>
        <w:rPr>
          <w:rFonts w:ascii="Arial" w:hAnsi="Arial"/>
          <w:color w:val="FF0000"/>
          <w:spacing w:val="2"/>
        </w:rPr>
        <w:t> </w:t>
      </w:r>
      <w:r>
        <w:rPr>
          <w:rFonts w:ascii="Arial" w:hAnsi="Arial"/>
          <w:color w:val="FF0000"/>
        </w:rPr>
        <w:t>publicado</w:t>
      </w:r>
      <w:r>
        <w:rPr>
          <w:rFonts w:ascii="Arial" w:hAnsi="Arial"/>
          <w:color w:val="FF0000"/>
          <w:spacing w:val="2"/>
        </w:rPr>
        <w:t> </w:t>
      </w:r>
      <w:r>
        <w:rPr>
          <w:rFonts w:ascii="Arial" w:hAnsi="Arial"/>
          <w:color w:val="FF0000"/>
        </w:rPr>
        <w:t>no</w:t>
      </w:r>
      <w:r>
        <w:rPr>
          <w:rFonts w:ascii="Arial" w:hAnsi="Arial"/>
          <w:color w:val="FF0000"/>
          <w:spacing w:val="2"/>
        </w:rPr>
        <w:t> </w:t>
      </w:r>
      <w:r>
        <w:rPr>
          <w:rFonts w:ascii="Arial" w:hAnsi="Arial"/>
          <w:color w:val="FF0000"/>
        </w:rPr>
        <w:t>DOU</w:t>
      </w:r>
      <w:r>
        <w:rPr>
          <w:rFonts w:ascii="Arial" w:hAnsi="Arial"/>
          <w:color w:val="FF0000"/>
          <w:spacing w:val="2"/>
        </w:rPr>
        <w:t> </w:t>
      </w:r>
      <w:r>
        <w:rPr>
          <w:rFonts w:ascii="Arial" w:hAnsi="Arial"/>
          <w:color w:val="FF0000"/>
        </w:rPr>
        <w:t>de</w:t>
      </w:r>
      <w:r>
        <w:rPr>
          <w:rFonts w:ascii="Arial" w:hAnsi="Arial"/>
          <w:color w:val="FF0000"/>
          <w:spacing w:val="2"/>
        </w:rPr>
        <w:t> </w:t>
      </w:r>
      <w:r>
        <w:rPr>
          <w:rFonts w:ascii="Arial" w:hAnsi="Arial"/>
          <w:color w:val="FF0000"/>
          <w:spacing w:val="-2"/>
        </w:rPr>
        <w:t>11.1.2002</w:t>
      </w:r>
    </w:p>
    <w:p>
      <w:pPr>
        <w:pStyle w:val="Heading1"/>
        <w:spacing w:before="51"/>
        <w:rPr>
          <w:rFonts w:ascii="Times New Roman" w:hAnsi="Times New Roman"/>
        </w:rPr>
      </w:pPr>
      <w:r>
        <w:rPr/>
        <mc:AlternateContent>
          <mc:Choice Requires="wps">
            <w:drawing>
              <wp:anchor distT="0" distB="0" distL="0" distR="0" allowOverlap="1" layoutInCell="1" locked="0" behindDoc="1" simplePos="0" relativeHeight="483069952">
                <wp:simplePos x="0" y="0"/>
                <wp:positionH relativeFrom="page">
                  <wp:posOffset>681305</wp:posOffset>
                </wp:positionH>
                <wp:positionV relativeFrom="paragraph">
                  <wp:posOffset>102514</wp:posOffset>
                </wp:positionV>
                <wp:extent cx="1442720" cy="521779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1442720" cy="5217795"/>
                          <a:chExt cx="1442720" cy="5217795"/>
                        </a:xfrm>
                      </wpg:grpSpPr>
                      <wps:wsp>
                        <wps:cNvPr id="164" name="Graphic 164"/>
                        <wps:cNvSpPr/>
                        <wps:spPr>
                          <a:xfrm>
                            <a:off x="0" y="0"/>
                            <a:ext cx="1442720" cy="4445"/>
                          </a:xfrm>
                          <a:custGeom>
                            <a:avLst/>
                            <a:gdLst/>
                            <a:ahLst/>
                            <a:cxnLst/>
                            <a:rect l="l" t="t" r="r" b="b"/>
                            <a:pathLst>
                              <a:path w="1442720" h="4445">
                                <a:moveTo>
                                  <a:pt x="1442189" y="0"/>
                                </a:moveTo>
                                <a:lnTo>
                                  <a:pt x="0" y="0"/>
                                </a:lnTo>
                                <a:lnTo>
                                  <a:pt x="0" y="4188"/>
                                </a:lnTo>
                                <a:lnTo>
                                  <a:pt x="1442189" y="4188"/>
                                </a:lnTo>
                                <a:lnTo>
                                  <a:pt x="1442189" y="0"/>
                                </a:lnTo>
                                <a:close/>
                              </a:path>
                            </a:pathLst>
                          </a:custGeom>
                          <a:solidFill>
                            <a:srgbClr val="D4D4D4"/>
                          </a:solidFill>
                        </wps:spPr>
                        <wps:bodyPr wrap="square" lIns="0" tIns="0" rIns="0" bIns="0" rtlCol="0">
                          <a:prstTxWarp prst="textNoShape">
                            <a:avLst/>
                          </a:prstTxWarp>
                          <a:noAutofit/>
                        </wps:bodyPr>
                      </wps:wsp>
                      <wps:wsp>
                        <wps:cNvPr id="165" name="Graphic 165"/>
                        <wps:cNvSpPr/>
                        <wps:spPr>
                          <a:xfrm>
                            <a:off x="0" y="2163982"/>
                            <a:ext cx="1442720" cy="4445"/>
                          </a:xfrm>
                          <a:custGeom>
                            <a:avLst/>
                            <a:gdLst/>
                            <a:ahLst/>
                            <a:cxnLst/>
                            <a:rect l="l" t="t" r="r" b="b"/>
                            <a:pathLst>
                              <a:path w="1442720" h="4445">
                                <a:moveTo>
                                  <a:pt x="1442189" y="0"/>
                                </a:moveTo>
                                <a:lnTo>
                                  <a:pt x="0" y="0"/>
                                </a:lnTo>
                                <a:lnTo>
                                  <a:pt x="0" y="4188"/>
                                </a:lnTo>
                                <a:lnTo>
                                  <a:pt x="1442189" y="4188"/>
                                </a:lnTo>
                                <a:lnTo>
                                  <a:pt x="1442189" y="0"/>
                                </a:lnTo>
                                <a:close/>
                              </a:path>
                            </a:pathLst>
                          </a:custGeom>
                          <a:solidFill>
                            <a:srgbClr val="2C2C2C"/>
                          </a:solidFill>
                        </wps:spPr>
                        <wps:bodyPr wrap="square" lIns="0" tIns="0" rIns="0" bIns="0" rtlCol="0">
                          <a:prstTxWarp prst="textNoShape">
                            <a:avLst/>
                          </a:prstTxWarp>
                          <a:noAutofit/>
                        </wps:bodyPr>
                      </wps:wsp>
                      <wps:wsp>
                        <wps:cNvPr id="166" name="Graphic 166"/>
                        <wps:cNvSpPr/>
                        <wps:spPr>
                          <a:xfrm>
                            <a:off x="0" y="0"/>
                            <a:ext cx="4445" cy="2168525"/>
                          </a:xfrm>
                          <a:custGeom>
                            <a:avLst/>
                            <a:gdLst/>
                            <a:ahLst/>
                            <a:cxnLst/>
                            <a:rect l="l" t="t" r="r" b="b"/>
                            <a:pathLst>
                              <a:path w="4445" h="2168525">
                                <a:moveTo>
                                  <a:pt x="4188" y="0"/>
                                </a:moveTo>
                                <a:lnTo>
                                  <a:pt x="0" y="0"/>
                                </a:lnTo>
                                <a:lnTo>
                                  <a:pt x="0" y="2168171"/>
                                </a:lnTo>
                                <a:lnTo>
                                  <a:pt x="4188" y="2163982"/>
                                </a:lnTo>
                                <a:lnTo>
                                  <a:pt x="4188" y="0"/>
                                </a:lnTo>
                                <a:close/>
                              </a:path>
                            </a:pathLst>
                          </a:custGeom>
                          <a:solidFill>
                            <a:srgbClr val="D4D4D4"/>
                          </a:solidFill>
                        </wps:spPr>
                        <wps:bodyPr wrap="square" lIns="0" tIns="0" rIns="0" bIns="0" rtlCol="0">
                          <a:prstTxWarp prst="textNoShape">
                            <a:avLst/>
                          </a:prstTxWarp>
                          <a:noAutofit/>
                        </wps:bodyPr>
                      </wps:wsp>
                      <wps:wsp>
                        <wps:cNvPr id="167" name="Graphic 167"/>
                        <wps:cNvSpPr/>
                        <wps:spPr>
                          <a:xfrm>
                            <a:off x="1438001" y="0"/>
                            <a:ext cx="4445" cy="2168525"/>
                          </a:xfrm>
                          <a:custGeom>
                            <a:avLst/>
                            <a:gdLst/>
                            <a:ahLst/>
                            <a:cxnLst/>
                            <a:rect l="l" t="t" r="r" b="b"/>
                            <a:pathLst>
                              <a:path w="4445" h="2168525">
                                <a:moveTo>
                                  <a:pt x="4188" y="0"/>
                                </a:moveTo>
                                <a:lnTo>
                                  <a:pt x="0" y="4188"/>
                                </a:lnTo>
                                <a:lnTo>
                                  <a:pt x="0" y="2168171"/>
                                </a:lnTo>
                                <a:lnTo>
                                  <a:pt x="4188" y="2168171"/>
                                </a:lnTo>
                                <a:lnTo>
                                  <a:pt x="4188" y="0"/>
                                </a:lnTo>
                                <a:close/>
                              </a:path>
                            </a:pathLst>
                          </a:custGeom>
                          <a:solidFill>
                            <a:srgbClr val="2C2C2C"/>
                          </a:solidFill>
                        </wps:spPr>
                        <wps:bodyPr wrap="square" lIns="0" tIns="0" rIns="0" bIns="0" rtlCol="0">
                          <a:prstTxWarp prst="textNoShape">
                            <a:avLst/>
                          </a:prstTxWarp>
                          <a:noAutofit/>
                        </wps:bodyPr>
                      </wps:wsp>
                      <wps:wsp>
                        <wps:cNvPr id="168" name="Graphic 168"/>
                        <wps:cNvSpPr/>
                        <wps:spPr>
                          <a:xfrm>
                            <a:off x="0" y="2168171"/>
                            <a:ext cx="1442720" cy="4445"/>
                          </a:xfrm>
                          <a:custGeom>
                            <a:avLst/>
                            <a:gdLst/>
                            <a:ahLst/>
                            <a:cxnLst/>
                            <a:rect l="l" t="t" r="r" b="b"/>
                            <a:pathLst>
                              <a:path w="1442720" h="4445">
                                <a:moveTo>
                                  <a:pt x="1442189" y="0"/>
                                </a:moveTo>
                                <a:lnTo>
                                  <a:pt x="0" y="0"/>
                                </a:lnTo>
                                <a:lnTo>
                                  <a:pt x="0" y="4188"/>
                                </a:lnTo>
                                <a:lnTo>
                                  <a:pt x="1442189" y="4188"/>
                                </a:lnTo>
                                <a:lnTo>
                                  <a:pt x="1442189" y="0"/>
                                </a:lnTo>
                                <a:close/>
                              </a:path>
                            </a:pathLst>
                          </a:custGeom>
                          <a:solidFill>
                            <a:srgbClr val="D4D4D4"/>
                          </a:solidFill>
                        </wps:spPr>
                        <wps:bodyPr wrap="square" lIns="0" tIns="0" rIns="0" bIns="0" rtlCol="0">
                          <a:prstTxWarp prst="textNoShape">
                            <a:avLst/>
                          </a:prstTxWarp>
                          <a:noAutofit/>
                        </wps:bodyPr>
                      </wps:wsp>
                      <wps:wsp>
                        <wps:cNvPr id="169" name="Graphic 169"/>
                        <wps:cNvSpPr/>
                        <wps:spPr>
                          <a:xfrm>
                            <a:off x="0" y="4922712"/>
                            <a:ext cx="1442720" cy="4445"/>
                          </a:xfrm>
                          <a:custGeom>
                            <a:avLst/>
                            <a:gdLst/>
                            <a:ahLst/>
                            <a:cxnLst/>
                            <a:rect l="l" t="t" r="r" b="b"/>
                            <a:pathLst>
                              <a:path w="1442720" h="4445">
                                <a:moveTo>
                                  <a:pt x="1442189" y="0"/>
                                </a:moveTo>
                                <a:lnTo>
                                  <a:pt x="0" y="0"/>
                                </a:lnTo>
                                <a:lnTo>
                                  <a:pt x="0" y="4188"/>
                                </a:lnTo>
                                <a:lnTo>
                                  <a:pt x="1442189" y="4188"/>
                                </a:lnTo>
                                <a:lnTo>
                                  <a:pt x="1442189" y="0"/>
                                </a:lnTo>
                                <a:close/>
                              </a:path>
                            </a:pathLst>
                          </a:custGeom>
                          <a:solidFill>
                            <a:srgbClr val="2C2C2C"/>
                          </a:solidFill>
                        </wps:spPr>
                        <wps:bodyPr wrap="square" lIns="0" tIns="0" rIns="0" bIns="0" rtlCol="0">
                          <a:prstTxWarp prst="textNoShape">
                            <a:avLst/>
                          </a:prstTxWarp>
                          <a:noAutofit/>
                        </wps:bodyPr>
                      </wps:wsp>
                      <wps:wsp>
                        <wps:cNvPr id="170" name="Graphic 170"/>
                        <wps:cNvSpPr/>
                        <wps:spPr>
                          <a:xfrm>
                            <a:off x="0" y="2168171"/>
                            <a:ext cx="4445" cy="2759075"/>
                          </a:xfrm>
                          <a:custGeom>
                            <a:avLst/>
                            <a:gdLst/>
                            <a:ahLst/>
                            <a:cxnLst/>
                            <a:rect l="l" t="t" r="r" b="b"/>
                            <a:pathLst>
                              <a:path w="4445" h="2759075">
                                <a:moveTo>
                                  <a:pt x="4188" y="0"/>
                                </a:moveTo>
                                <a:lnTo>
                                  <a:pt x="0" y="0"/>
                                </a:lnTo>
                                <a:lnTo>
                                  <a:pt x="0" y="2758729"/>
                                </a:lnTo>
                                <a:lnTo>
                                  <a:pt x="4188" y="2754540"/>
                                </a:lnTo>
                                <a:lnTo>
                                  <a:pt x="4188" y="0"/>
                                </a:lnTo>
                                <a:close/>
                              </a:path>
                            </a:pathLst>
                          </a:custGeom>
                          <a:solidFill>
                            <a:srgbClr val="D4D4D4"/>
                          </a:solidFill>
                        </wps:spPr>
                        <wps:bodyPr wrap="square" lIns="0" tIns="0" rIns="0" bIns="0" rtlCol="0">
                          <a:prstTxWarp prst="textNoShape">
                            <a:avLst/>
                          </a:prstTxWarp>
                          <a:noAutofit/>
                        </wps:bodyPr>
                      </wps:wsp>
                      <wps:wsp>
                        <wps:cNvPr id="171" name="Graphic 171"/>
                        <wps:cNvSpPr/>
                        <wps:spPr>
                          <a:xfrm>
                            <a:off x="1438001" y="2168171"/>
                            <a:ext cx="4445" cy="2759075"/>
                          </a:xfrm>
                          <a:custGeom>
                            <a:avLst/>
                            <a:gdLst/>
                            <a:ahLst/>
                            <a:cxnLst/>
                            <a:rect l="l" t="t" r="r" b="b"/>
                            <a:pathLst>
                              <a:path w="4445" h="2759075">
                                <a:moveTo>
                                  <a:pt x="4188" y="0"/>
                                </a:moveTo>
                                <a:lnTo>
                                  <a:pt x="0" y="4188"/>
                                </a:lnTo>
                                <a:lnTo>
                                  <a:pt x="0" y="2758729"/>
                                </a:lnTo>
                                <a:lnTo>
                                  <a:pt x="4188" y="2758729"/>
                                </a:lnTo>
                                <a:lnTo>
                                  <a:pt x="4188" y="0"/>
                                </a:lnTo>
                                <a:close/>
                              </a:path>
                            </a:pathLst>
                          </a:custGeom>
                          <a:solidFill>
                            <a:srgbClr val="2C2C2C"/>
                          </a:solidFill>
                        </wps:spPr>
                        <wps:bodyPr wrap="square" lIns="0" tIns="0" rIns="0" bIns="0" rtlCol="0">
                          <a:prstTxWarp prst="textNoShape">
                            <a:avLst/>
                          </a:prstTxWarp>
                          <a:noAutofit/>
                        </wps:bodyPr>
                      </wps:wsp>
                      <wps:wsp>
                        <wps:cNvPr id="172" name="Graphic 172"/>
                        <wps:cNvSpPr/>
                        <wps:spPr>
                          <a:xfrm>
                            <a:off x="-1" y="4926907"/>
                            <a:ext cx="1442720" cy="290830"/>
                          </a:xfrm>
                          <a:custGeom>
                            <a:avLst/>
                            <a:gdLst/>
                            <a:ahLst/>
                            <a:cxnLst/>
                            <a:rect l="l" t="t" r="r" b="b"/>
                            <a:pathLst>
                              <a:path w="1442720" h="290830">
                                <a:moveTo>
                                  <a:pt x="1442186" y="0"/>
                                </a:moveTo>
                                <a:lnTo>
                                  <a:pt x="4178" y="0"/>
                                </a:lnTo>
                                <a:lnTo>
                                  <a:pt x="0" y="0"/>
                                </a:lnTo>
                                <a:lnTo>
                                  <a:pt x="0" y="4191"/>
                                </a:lnTo>
                                <a:lnTo>
                                  <a:pt x="0" y="290385"/>
                                </a:lnTo>
                                <a:lnTo>
                                  <a:pt x="4178" y="290385"/>
                                </a:lnTo>
                                <a:lnTo>
                                  <a:pt x="4178" y="4191"/>
                                </a:lnTo>
                                <a:lnTo>
                                  <a:pt x="1442186" y="4191"/>
                                </a:lnTo>
                                <a:lnTo>
                                  <a:pt x="1442186" y="0"/>
                                </a:lnTo>
                                <a:close/>
                              </a:path>
                            </a:pathLst>
                          </a:custGeom>
                          <a:solidFill>
                            <a:srgbClr val="D4D4D4"/>
                          </a:solidFill>
                        </wps:spPr>
                        <wps:bodyPr wrap="square" lIns="0" tIns="0" rIns="0" bIns="0" rtlCol="0">
                          <a:prstTxWarp prst="textNoShape">
                            <a:avLst/>
                          </a:prstTxWarp>
                          <a:noAutofit/>
                        </wps:bodyPr>
                      </wps:wsp>
                      <wps:wsp>
                        <wps:cNvPr id="173" name="Graphic 173"/>
                        <wps:cNvSpPr/>
                        <wps:spPr>
                          <a:xfrm>
                            <a:off x="1438001" y="4926900"/>
                            <a:ext cx="4445" cy="290830"/>
                          </a:xfrm>
                          <a:custGeom>
                            <a:avLst/>
                            <a:gdLst/>
                            <a:ahLst/>
                            <a:cxnLst/>
                            <a:rect l="l" t="t" r="r" b="b"/>
                            <a:pathLst>
                              <a:path w="4445" h="290830">
                                <a:moveTo>
                                  <a:pt x="4188" y="0"/>
                                </a:moveTo>
                                <a:lnTo>
                                  <a:pt x="0" y="4188"/>
                                </a:lnTo>
                                <a:lnTo>
                                  <a:pt x="0" y="290392"/>
                                </a:lnTo>
                                <a:lnTo>
                                  <a:pt x="4188" y="290392"/>
                                </a:lnTo>
                                <a:lnTo>
                                  <a:pt x="4188" y="0"/>
                                </a:lnTo>
                                <a:close/>
                              </a:path>
                            </a:pathLst>
                          </a:custGeom>
                          <a:solidFill>
                            <a:srgbClr val="2C2C2C"/>
                          </a:solidFill>
                        </wps:spPr>
                        <wps:bodyPr wrap="square" lIns="0" tIns="0" rIns="0" bIns="0" rtlCol="0">
                          <a:prstTxWarp prst="textNoShape">
                            <a:avLst/>
                          </a:prstTxWarp>
                          <a:noAutofit/>
                        </wps:bodyPr>
                      </wps:wsp>
                      <wps:wsp>
                        <wps:cNvPr id="174" name="Graphic 174"/>
                        <wps:cNvSpPr/>
                        <wps:spPr>
                          <a:xfrm>
                            <a:off x="1426832" y="5210312"/>
                            <a:ext cx="1905" cy="6985"/>
                          </a:xfrm>
                          <a:custGeom>
                            <a:avLst/>
                            <a:gdLst/>
                            <a:ahLst/>
                            <a:cxnLst/>
                            <a:rect l="l" t="t" r="r" b="b"/>
                            <a:pathLst>
                              <a:path w="1905" h="6985">
                                <a:moveTo>
                                  <a:pt x="1396" y="0"/>
                                </a:moveTo>
                                <a:lnTo>
                                  <a:pt x="0" y="1396"/>
                                </a:lnTo>
                                <a:lnTo>
                                  <a:pt x="0" y="6980"/>
                                </a:lnTo>
                                <a:lnTo>
                                  <a:pt x="1396" y="6980"/>
                                </a:lnTo>
                                <a:lnTo>
                                  <a:pt x="1396" y="0"/>
                                </a:lnTo>
                                <a:close/>
                              </a:path>
                            </a:pathLst>
                          </a:custGeom>
                          <a:solidFill>
                            <a:srgbClr val="D4D4D4"/>
                          </a:solidFill>
                        </wps:spPr>
                        <wps:bodyPr wrap="square" lIns="0" tIns="0" rIns="0" bIns="0" rtlCol="0">
                          <a:prstTxWarp prst="textNoShape">
                            <a:avLst/>
                          </a:prstTxWarp>
                          <a:noAutofit/>
                        </wps:bodyPr>
                      </wps:wsp>
                    </wpg:wgp>
                  </a:graphicData>
                </a:graphic>
              </wp:anchor>
            </w:drawing>
          </mc:Choice>
          <mc:Fallback>
            <w:pict>
              <v:group style="position:absolute;margin-left:53.646111pt;margin-top:8.071983pt;width:113.6pt;height:410.85pt;mso-position-horizontal-relative:page;mso-position-vertical-relative:paragraph;z-index:-20246528" id="docshapegroup160" coordorigin="1073,161" coordsize="2272,8217">
                <v:rect style="position:absolute;left:1072;top:161;width:2272;height:7" id="docshape161" filled="true" fillcolor="#d4d4d4" stroked="false">
                  <v:fill type="solid"/>
                </v:rect>
                <v:rect style="position:absolute;left:1072;top:3569;width:2272;height:7" id="docshape162" filled="true" fillcolor="#2c2c2c" stroked="false">
                  <v:fill type="solid"/>
                </v:rect>
                <v:shape style="position:absolute;left:1072;top:161;width:7;height:3415" id="docshape163" coordorigin="1073,161" coordsize="7,3415" path="m1080,161l1073,161,1073,3576,1080,3569,1080,161xe" filled="true" fillcolor="#d4d4d4" stroked="false">
                  <v:path arrowok="t"/>
                  <v:fill type="solid"/>
                </v:shape>
                <v:shape style="position:absolute;left:3337;top:161;width:7;height:3415" id="docshape164" coordorigin="3337,161" coordsize="7,3415" path="m3344,161l3337,168,3337,3576,3344,3576,3344,161xe" filled="true" fillcolor="#2c2c2c" stroked="false">
                  <v:path arrowok="t"/>
                  <v:fill type="solid"/>
                </v:shape>
                <v:rect style="position:absolute;left:1072;top:3575;width:2272;height:7" id="docshape165" filled="true" fillcolor="#d4d4d4" stroked="false">
                  <v:fill type="solid"/>
                </v:rect>
                <v:rect style="position:absolute;left:1072;top:7913;width:2272;height:7" id="docshape166" filled="true" fillcolor="#2c2c2c" stroked="false">
                  <v:fill type="solid"/>
                </v:rect>
                <v:shape style="position:absolute;left:1072;top:3575;width:7;height:4345" id="docshape167" coordorigin="1073,3576" coordsize="7,4345" path="m1080,3576l1073,3576,1073,7920,1080,7914,1080,3576xe" filled="true" fillcolor="#d4d4d4" stroked="false">
                  <v:path arrowok="t"/>
                  <v:fill type="solid"/>
                </v:shape>
                <v:shape style="position:absolute;left:3337;top:3575;width:7;height:4345" id="docshape168" coordorigin="3337,3576" coordsize="7,4345" path="m3344,3576l3337,3582,3337,7920,3344,7920,3344,3576xe" filled="true" fillcolor="#2c2c2c" stroked="false">
                  <v:path arrowok="t"/>
                  <v:fill type="solid"/>
                </v:shape>
                <v:shape style="position:absolute;left:1072;top:7920;width:2272;height:458" id="docshape169" coordorigin="1073,7920" coordsize="2272,458" path="m3344,7920l1080,7920,1073,7920,1073,7927,1073,8378,1080,8378,1080,7927,3344,7927,3344,7920xe" filled="true" fillcolor="#d4d4d4" stroked="false">
                  <v:path arrowok="t"/>
                  <v:fill type="solid"/>
                </v:shape>
                <v:shape style="position:absolute;left:3337;top:7920;width:7;height:458" id="docshape170" coordorigin="3337,7920" coordsize="7,458" path="m3344,7920l3337,7927,3337,8378,3344,8378,3344,7920xe" filled="true" fillcolor="#2c2c2c" stroked="false">
                  <v:path arrowok="t"/>
                  <v:fill type="solid"/>
                </v:shape>
                <v:shape style="position:absolute;left:3319;top:8366;width:3;height:11" id="docshape171" coordorigin="3320,8367" coordsize="3,11" path="m3322,8367l3320,8369,3320,8378,3322,8378,3322,8367xe" filled="true" fillcolor="#d4d4d4" stroked="false">
                  <v:path arrowok="t"/>
                  <v:fill type="solid"/>
                </v:shape>
                <w10:wrap type="none"/>
              </v:group>
            </w:pict>
          </mc:Fallback>
        </mc:AlternateContent>
      </w:r>
      <w:r>
        <w:rPr>
          <w:rFonts w:ascii="Times New Roman" w:hAnsi="Times New Roman"/>
          <w:spacing w:val="-2"/>
        </w:rPr>
        <w:t>ÍNDICE</w:t>
      </w:r>
    </w:p>
    <w:p>
      <w:pPr>
        <w:pStyle w:val="BodyText"/>
        <w:spacing w:before="5"/>
        <w:rPr>
          <w:b/>
          <w:sz w:val="6"/>
        </w:rPr>
      </w:pPr>
    </w:p>
    <w:tbl>
      <w:tblPr>
        <w:tblW w:w="0" w:type="auto"/>
        <w:jc w:val="left"/>
        <w:tblInd w:w="1099" w:type="dxa"/>
        <w:tblBorders>
          <w:top w:val="single" w:sz="2" w:space="0" w:color="2C2C2C"/>
          <w:left w:val="single" w:sz="2" w:space="0" w:color="2C2C2C"/>
          <w:bottom w:val="single" w:sz="2" w:space="0" w:color="2C2C2C"/>
          <w:right w:val="single" w:sz="2" w:space="0" w:color="2C2C2C"/>
          <w:insideH w:val="single" w:sz="2" w:space="0" w:color="2C2C2C"/>
          <w:insideV w:val="single" w:sz="2" w:space="0" w:color="2C2C2C"/>
        </w:tblBorders>
        <w:tblLayout w:type="fixed"/>
        <w:tblCellMar>
          <w:top w:w="0" w:type="dxa"/>
          <w:left w:w="0" w:type="dxa"/>
          <w:bottom w:w="0" w:type="dxa"/>
          <w:right w:w="0" w:type="dxa"/>
        </w:tblCellMar>
        <w:tblLook w:val="01E0"/>
      </w:tblPr>
      <w:tblGrid>
        <w:gridCol w:w="2225"/>
      </w:tblGrid>
      <w:tr>
        <w:trPr>
          <w:trHeight w:val="66" w:hRule="atLeast"/>
        </w:trPr>
        <w:tc>
          <w:tcPr>
            <w:tcW w:w="2225" w:type="dxa"/>
            <w:tcBorders>
              <w:bottom w:val="double" w:sz="2" w:space="0" w:color="2C2C2C"/>
              <w:right w:val="single" w:sz="2" w:space="0" w:color="D4D4D4"/>
            </w:tcBorders>
          </w:tcPr>
          <w:p>
            <w:pPr>
              <w:pStyle w:val="TableParagraph"/>
              <w:spacing w:line="47" w:lineRule="exact" w:before="0"/>
              <w:ind w:left="4"/>
              <w:rPr>
                <w:sz w:val="5"/>
                <w:u w:val="none"/>
              </w:rPr>
            </w:pPr>
            <w:r>
              <w:rPr>
                <w:color w:val="0000EE"/>
                <w:sz w:val="5"/>
                <w:u w:val="single" w:color="0000EE"/>
              </w:rPr>
              <w:t>P</w:t>
            </w:r>
            <w:r>
              <w:rPr>
                <w:color w:val="0000EE"/>
                <w:spacing w:val="-2"/>
                <w:sz w:val="5"/>
                <w:u w:val="single" w:color="0000EE"/>
              </w:rPr>
              <w:t> </w:t>
            </w:r>
            <w:r>
              <w:rPr>
                <w:color w:val="0000EE"/>
                <w:sz w:val="5"/>
                <w:u w:val="single" w:color="0000EE"/>
              </w:rPr>
              <w:t>A</w:t>
            </w:r>
            <w:r>
              <w:rPr>
                <w:color w:val="0000EE"/>
                <w:spacing w:val="-2"/>
                <w:sz w:val="5"/>
                <w:u w:val="single" w:color="0000EE"/>
              </w:rPr>
              <w:t> </w:t>
            </w:r>
            <w:r>
              <w:rPr>
                <w:color w:val="0000EE"/>
                <w:sz w:val="5"/>
                <w:u w:val="single" w:color="0000EE"/>
              </w:rPr>
              <w:t>R T E</w:t>
            </w:r>
            <w:r>
              <w:rPr>
                <w:color w:val="0000EE"/>
                <w:spacing w:val="1"/>
                <w:sz w:val="5"/>
                <w:u w:val="single" w:color="0000EE"/>
              </w:rPr>
              <w:t> </w:t>
            </w:r>
            <w:r>
              <w:rPr>
                <w:color w:val="0000EE"/>
                <w:sz w:val="5"/>
                <w:u w:val="single" w:color="0000EE"/>
              </w:rPr>
              <w:t>G E</w:t>
            </w:r>
            <w:r>
              <w:rPr>
                <w:color w:val="0000EE"/>
                <w:spacing w:val="1"/>
                <w:sz w:val="5"/>
                <w:u w:val="single" w:color="0000EE"/>
              </w:rPr>
              <w:t> </w:t>
            </w:r>
            <w:r>
              <w:rPr>
                <w:color w:val="0000EE"/>
                <w:sz w:val="5"/>
                <w:u w:val="single" w:color="0000EE"/>
              </w:rPr>
              <w:t>R</w:t>
            </w:r>
            <w:r>
              <w:rPr>
                <w:color w:val="0000EE"/>
                <w:spacing w:val="1"/>
                <w:sz w:val="5"/>
                <w:u w:val="single" w:color="0000EE"/>
              </w:rPr>
              <w:t> </w:t>
            </w:r>
            <w:r>
              <w:rPr>
                <w:color w:val="0000EE"/>
                <w:sz w:val="5"/>
                <w:u w:val="single" w:color="0000EE"/>
              </w:rPr>
              <w:t>A</w:t>
            </w:r>
            <w:r>
              <w:rPr>
                <w:color w:val="0000EE"/>
                <w:spacing w:val="-3"/>
                <w:sz w:val="5"/>
                <w:u w:val="single" w:color="0000EE"/>
              </w:rPr>
              <w:t> </w:t>
            </w:r>
            <w:r>
              <w:rPr>
                <w:color w:val="0000EE"/>
                <w:spacing w:val="-10"/>
                <w:sz w:val="5"/>
                <w:u w:val="none"/>
              </w:rPr>
              <w:t>L</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LIVRO</w:t>
            </w:r>
            <w:r>
              <w:rPr>
                <w:color w:val="0000EE"/>
                <w:spacing w:val="1"/>
                <w:sz w:val="5"/>
                <w:u w:val="single" w:color="0000EE"/>
              </w:rPr>
              <w:t> </w:t>
            </w:r>
            <w:r>
              <w:rPr>
                <w:color w:val="0000EE"/>
                <w:sz w:val="5"/>
                <w:u w:val="single" w:color="0000EE"/>
              </w:rPr>
              <w:t>I</w:t>
            </w:r>
            <w:r>
              <w:rPr>
                <w:color w:val="0000EE"/>
                <w:spacing w:val="2"/>
                <w:sz w:val="5"/>
                <w:u w:val="single" w:color="0000EE"/>
              </w:rPr>
              <w:t> </w:t>
            </w:r>
            <w:r>
              <w:rPr>
                <w:color w:val="0000EE"/>
                <w:sz w:val="5"/>
                <w:u w:val="single" w:color="0000EE"/>
              </w:rPr>
              <w:t>DAS</w:t>
            </w:r>
            <w:r>
              <w:rPr>
                <w:color w:val="0000EE"/>
                <w:spacing w:val="2"/>
                <w:sz w:val="5"/>
                <w:u w:val="single" w:color="0000EE"/>
              </w:rPr>
              <w:t> </w:t>
            </w:r>
            <w:r>
              <w:rPr>
                <w:color w:val="0000EE"/>
                <w:spacing w:val="-2"/>
                <w:sz w:val="5"/>
                <w:u w:val="single" w:color="0000EE"/>
              </w:rPr>
              <w:t>PESSOA</w:t>
            </w:r>
            <w:r>
              <w:rPr>
                <w:color w:val="0000EE"/>
                <w:spacing w:val="-2"/>
                <w:sz w:val="5"/>
                <w:u w:val="none"/>
              </w:rPr>
              <w:t>S</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TÍTULO</w:t>
            </w:r>
            <w:r>
              <w:rPr>
                <w:color w:val="0000EE"/>
                <w:spacing w:val="2"/>
                <w:sz w:val="5"/>
                <w:u w:val="single" w:color="0000EE"/>
              </w:rPr>
              <w:t> </w:t>
            </w:r>
            <w:r>
              <w:rPr>
                <w:color w:val="0000EE"/>
                <w:sz w:val="5"/>
                <w:u w:val="single" w:color="0000EE"/>
              </w:rPr>
              <w:t>I</w:t>
            </w:r>
            <w:r>
              <w:rPr>
                <w:color w:val="0000EE"/>
                <w:spacing w:val="3"/>
                <w:sz w:val="5"/>
                <w:u w:val="single" w:color="0000EE"/>
              </w:rPr>
              <w:t> </w:t>
            </w:r>
            <w:r>
              <w:rPr>
                <w:color w:val="0000EE"/>
                <w:sz w:val="5"/>
                <w:u w:val="single" w:color="0000EE"/>
              </w:rPr>
              <w:t>DAS</w:t>
            </w:r>
            <w:r>
              <w:rPr>
                <w:color w:val="0000EE"/>
                <w:spacing w:val="2"/>
                <w:sz w:val="5"/>
                <w:u w:val="single" w:color="0000EE"/>
              </w:rPr>
              <w:t> </w:t>
            </w:r>
            <w:r>
              <w:rPr>
                <w:color w:val="0000EE"/>
                <w:sz w:val="5"/>
                <w:u w:val="single" w:color="0000EE"/>
              </w:rPr>
              <w:t>PESSOAS</w:t>
            </w:r>
            <w:r>
              <w:rPr>
                <w:color w:val="0000EE"/>
                <w:spacing w:val="3"/>
                <w:sz w:val="5"/>
                <w:u w:val="single" w:color="0000EE"/>
              </w:rPr>
              <w:t> </w:t>
            </w:r>
            <w:r>
              <w:rPr>
                <w:color w:val="0000EE"/>
                <w:spacing w:val="-2"/>
                <w:sz w:val="5"/>
                <w:u w:val="single" w:color="0000EE"/>
              </w:rPr>
              <w:t>NATURAI</w:t>
            </w:r>
            <w:r>
              <w:rPr>
                <w:color w:val="0000EE"/>
                <w:spacing w:val="-2"/>
                <w:sz w:val="5"/>
                <w:u w:val="none"/>
              </w:rPr>
              <w:t>S</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CAPÍTULO</w:t>
            </w:r>
            <w:r>
              <w:rPr>
                <w:color w:val="0000EE"/>
                <w:spacing w:val="3"/>
                <w:sz w:val="5"/>
                <w:u w:val="single" w:color="0000EE"/>
              </w:rPr>
              <w:t> </w:t>
            </w:r>
            <w:r>
              <w:rPr>
                <w:color w:val="0000EE"/>
                <w:sz w:val="5"/>
                <w:u w:val="single" w:color="0000EE"/>
              </w:rPr>
              <w:t>I</w:t>
            </w:r>
            <w:r>
              <w:rPr>
                <w:color w:val="0000EE"/>
                <w:spacing w:val="3"/>
                <w:sz w:val="5"/>
                <w:u w:val="single" w:color="0000EE"/>
              </w:rPr>
              <w:t> </w:t>
            </w:r>
            <w:r>
              <w:rPr>
                <w:color w:val="0000EE"/>
                <w:sz w:val="5"/>
                <w:u w:val="single" w:color="0000EE"/>
              </w:rPr>
              <w:t>DA</w:t>
            </w:r>
            <w:r>
              <w:rPr>
                <w:color w:val="0000EE"/>
                <w:spacing w:val="-1"/>
                <w:sz w:val="5"/>
                <w:u w:val="single" w:color="0000EE"/>
              </w:rPr>
              <w:t> </w:t>
            </w:r>
            <w:r>
              <w:rPr>
                <w:color w:val="0000EE"/>
                <w:sz w:val="5"/>
                <w:u w:val="single" w:color="0000EE"/>
              </w:rPr>
              <w:t>PERSONALIDADE</w:t>
            </w:r>
            <w:r>
              <w:rPr>
                <w:color w:val="0000EE"/>
                <w:spacing w:val="3"/>
                <w:sz w:val="5"/>
                <w:u w:val="single" w:color="0000EE"/>
              </w:rPr>
              <w:t> </w:t>
            </w:r>
            <w:r>
              <w:rPr>
                <w:color w:val="0000EE"/>
                <w:sz w:val="5"/>
                <w:u w:val="single" w:color="0000EE"/>
              </w:rPr>
              <w:t>E</w:t>
            </w:r>
            <w:r>
              <w:rPr>
                <w:color w:val="0000EE"/>
                <w:spacing w:val="3"/>
                <w:sz w:val="5"/>
                <w:u w:val="single" w:color="0000EE"/>
              </w:rPr>
              <w:t> </w:t>
            </w:r>
            <w:r>
              <w:rPr>
                <w:color w:val="0000EE"/>
                <w:sz w:val="5"/>
                <w:u w:val="single" w:color="0000EE"/>
              </w:rPr>
              <w:t>DA </w:t>
            </w:r>
            <w:r>
              <w:rPr>
                <w:color w:val="0000EE"/>
                <w:spacing w:val="-2"/>
                <w:sz w:val="5"/>
                <w:u w:val="single" w:color="0000EE"/>
              </w:rPr>
              <w:t>CAPACIDAD</w:t>
            </w:r>
            <w:r>
              <w:rPr>
                <w:color w:val="0000EE"/>
                <w:spacing w:val="-2"/>
                <w:sz w:val="5"/>
                <w:u w:val="none"/>
              </w:rPr>
              <w:t>E</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II</w:t>
            </w:r>
            <w:r>
              <w:rPr>
                <w:color w:val="0000EE"/>
                <w:spacing w:val="3"/>
                <w:sz w:val="5"/>
                <w:u w:val="single" w:color="0000EE"/>
              </w:rPr>
              <w:t> </w:t>
            </w:r>
            <w:r>
              <w:rPr>
                <w:color w:val="0000EE"/>
                <w:sz w:val="5"/>
                <w:u w:val="single" w:color="0000EE"/>
              </w:rPr>
              <w:t>DOS</w:t>
            </w:r>
            <w:r>
              <w:rPr>
                <w:color w:val="0000EE"/>
                <w:spacing w:val="2"/>
                <w:sz w:val="5"/>
                <w:u w:val="single" w:color="0000EE"/>
              </w:rPr>
              <w:t> </w:t>
            </w:r>
            <w:r>
              <w:rPr>
                <w:color w:val="0000EE"/>
                <w:sz w:val="5"/>
                <w:u w:val="single" w:color="0000EE"/>
              </w:rPr>
              <w:t>DIREITOS</w:t>
            </w:r>
            <w:r>
              <w:rPr>
                <w:color w:val="0000EE"/>
                <w:spacing w:val="3"/>
                <w:sz w:val="5"/>
                <w:u w:val="single" w:color="0000EE"/>
              </w:rPr>
              <w:t> </w:t>
            </w:r>
            <w:r>
              <w:rPr>
                <w:color w:val="0000EE"/>
                <w:sz w:val="5"/>
                <w:u w:val="single" w:color="0000EE"/>
              </w:rPr>
              <w:t>DA</w:t>
            </w:r>
            <w:r>
              <w:rPr>
                <w:color w:val="0000EE"/>
                <w:spacing w:val="-1"/>
                <w:sz w:val="5"/>
                <w:u w:val="single" w:color="0000EE"/>
              </w:rPr>
              <w:t> </w:t>
            </w:r>
            <w:r>
              <w:rPr>
                <w:color w:val="0000EE"/>
                <w:spacing w:val="-2"/>
                <w:sz w:val="5"/>
                <w:u w:val="single" w:color="0000EE"/>
              </w:rPr>
              <w:t>PERSONALIDAD</w:t>
            </w:r>
            <w:r>
              <w:rPr>
                <w:color w:val="0000EE"/>
                <w:spacing w:val="-2"/>
                <w:sz w:val="5"/>
                <w:u w:val="none"/>
              </w:rPr>
              <w:t>E</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III</w:t>
            </w:r>
            <w:r>
              <w:rPr>
                <w:color w:val="0000EE"/>
                <w:spacing w:val="3"/>
                <w:sz w:val="5"/>
                <w:u w:val="single" w:color="0000EE"/>
              </w:rPr>
              <w:t> </w:t>
            </w:r>
            <w:r>
              <w:rPr>
                <w:color w:val="0000EE"/>
                <w:sz w:val="5"/>
                <w:u w:val="single" w:color="0000EE"/>
              </w:rPr>
              <w:t>DA</w:t>
            </w:r>
            <w:r>
              <w:rPr>
                <w:color w:val="0000EE"/>
                <w:spacing w:val="-1"/>
                <w:sz w:val="5"/>
                <w:u w:val="single" w:color="0000EE"/>
              </w:rPr>
              <w:t> </w:t>
            </w:r>
            <w:r>
              <w:rPr>
                <w:color w:val="0000EE"/>
                <w:spacing w:val="-2"/>
                <w:sz w:val="5"/>
                <w:u w:val="single" w:color="0000EE"/>
              </w:rPr>
              <w:t>AUSÊNCI</w:t>
            </w:r>
            <w:r>
              <w:rPr>
                <w:color w:val="0000EE"/>
                <w:spacing w:val="-2"/>
                <w:sz w:val="5"/>
                <w:u w:val="none"/>
              </w:rPr>
              <w:t>A</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w:t>
            </w:r>
            <w:r>
              <w:rPr>
                <w:color w:val="0000EE"/>
                <w:spacing w:val="2"/>
                <w:sz w:val="5"/>
                <w:u w:val="single" w:color="0000EE"/>
              </w:rPr>
              <w:t> </w:t>
            </w:r>
            <w:r>
              <w:rPr>
                <w:color w:val="0000EE"/>
                <w:sz w:val="5"/>
                <w:u w:val="single" w:color="0000EE"/>
              </w:rPr>
              <w:t>Da</w:t>
            </w:r>
            <w:r>
              <w:rPr>
                <w:color w:val="0000EE"/>
                <w:spacing w:val="2"/>
                <w:sz w:val="5"/>
                <w:u w:val="single" w:color="0000EE"/>
              </w:rPr>
              <w:t> </w:t>
            </w:r>
            <w:r>
              <w:rPr>
                <w:color w:val="0000EE"/>
                <w:sz w:val="5"/>
                <w:u w:val="single" w:color="0000EE"/>
              </w:rPr>
              <w:t>Curadoria</w:t>
            </w:r>
            <w:r>
              <w:rPr>
                <w:color w:val="0000EE"/>
                <w:spacing w:val="2"/>
                <w:sz w:val="5"/>
                <w:u w:val="single" w:color="0000EE"/>
              </w:rPr>
              <w:t> </w:t>
            </w:r>
            <w:r>
              <w:rPr>
                <w:color w:val="0000EE"/>
                <w:sz w:val="5"/>
                <w:u w:val="single" w:color="0000EE"/>
              </w:rPr>
              <w:t>dos</w:t>
            </w:r>
            <w:r>
              <w:rPr>
                <w:color w:val="0000EE"/>
                <w:spacing w:val="1"/>
                <w:sz w:val="5"/>
                <w:u w:val="single" w:color="0000EE"/>
              </w:rPr>
              <w:t> </w:t>
            </w:r>
            <w:r>
              <w:rPr>
                <w:color w:val="0000EE"/>
                <w:sz w:val="5"/>
                <w:u w:val="single" w:color="0000EE"/>
              </w:rPr>
              <w:t>Bens</w:t>
            </w:r>
            <w:r>
              <w:rPr>
                <w:color w:val="0000EE"/>
                <w:spacing w:val="2"/>
                <w:sz w:val="5"/>
                <w:u w:val="single" w:color="0000EE"/>
              </w:rPr>
              <w:t> </w:t>
            </w:r>
            <w:r>
              <w:rPr>
                <w:color w:val="0000EE"/>
                <w:sz w:val="5"/>
                <w:u w:val="single" w:color="0000EE"/>
              </w:rPr>
              <w:t>do</w:t>
            </w:r>
            <w:r>
              <w:rPr>
                <w:color w:val="0000EE"/>
                <w:spacing w:val="2"/>
                <w:sz w:val="5"/>
                <w:u w:val="single" w:color="0000EE"/>
              </w:rPr>
              <w:t> </w:t>
            </w:r>
            <w:r>
              <w:rPr>
                <w:color w:val="0000EE"/>
                <w:spacing w:val="-2"/>
                <w:sz w:val="5"/>
                <w:u w:val="single" w:color="0000EE"/>
              </w:rPr>
              <w:t>Ausen</w:t>
            </w:r>
            <w:r>
              <w:rPr>
                <w:color w:val="0000EE"/>
                <w:spacing w:val="-2"/>
                <w:sz w:val="5"/>
                <w:u w:val="none"/>
              </w:rPr>
              <w:t>te</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II</w:t>
            </w:r>
            <w:r>
              <w:rPr>
                <w:color w:val="0000EE"/>
                <w:spacing w:val="2"/>
                <w:sz w:val="5"/>
                <w:u w:val="single" w:color="0000EE"/>
              </w:rPr>
              <w:t> </w:t>
            </w:r>
            <w:r>
              <w:rPr>
                <w:color w:val="0000EE"/>
                <w:sz w:val="5"/>
                <w:u w:val="single" w:color="0000EE"/>
              </w:rPr>
              <w:t>Da</w:t>
            </w:r>
            <w:r>
              <w:rPr>
                <w:color w:val="0000EE"/>
                <w:spacing w:val="2"/>
                <w:sz w:val="5"/>
                <w:u w:val="single" w:color="0000EE"/>
              </w:rPr>
              <w:t> </w:t>
            </w:r>
            <w:r>
              <w:rPr>
                <w:color w:val="0000EE"/>
                <w:sz w:val="5"/>
                <w:u w:val="single" w:color="0000EE"/>
              </w:rPr>
              <w:t>Sucessão</w:t>
            </w:r>
            <w:r>
              <w:rPr>
                <w:color w:val="0000EE"/>
                <w:spacing w:val="2"/>
                <w:sz w:val="5"/>
                <w:u w:val="single" w:color="0000EE"/>
              </w:rPr>
              <w:t> </w:t>
            </w:r>
            <w:r>
              <w:rPr>
                <w:color w:val="0000EE"/>
                <w:spacing w:val="-2"/>
                <w:sz w:val="5"/>
                <w:u w:val="single" w:color="0000EE"/>
              </w:rPr>
              <w:t>Provisór</w:t>
            </w:r>
            <w:r>
              <w:rPr>
                <w:color w:val="0000EE"/>
                <w:spacing w:val="-2"/>
                <w:sz w:val="5"/>
                <w:u w:val="none"/>
              </w:rPr>
              <w:t>ia</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2"/>
                <w:sz w:val="5"/>
                <w:u w:val="single" w:color="0000EE"/>
              </w:rPr>
              <w:t> </w:t>
            </w:r>
            <w:r>
              <w:rPr>
                <w:color w:val="0000EE"/>
                <w:sz w:val="5"/>
                <w:u w:val="single" w:color="0000EE"/>
              </w:rPr>
              <w:t>III</w:t>
            </w:r>
            <w:r>
              <w:rPr>
                <w:color w:val="0000EE"/>
                <w:spacing w:val="2"/>
                <w:sz w:val="5"/>
                <w:u w:val="single" w:color="0000EE"/>
              </w:rPr>
              <w:t> </w:t>
            </w:r>
            <w:r>
              <w:rPr>
                <w:color w:val="0000EE"/>
                <w:sz w:val="5"/>
                <w:u w:val="single" w:color="0000EE"/>
              </w:rPr>
              <w:t>Da</w:t>
            </w:r>
            <w:r>
              <w:rPr>
                <w:color w:val="0000EE"/>
                <w:spacing w:val="2"/>
                <w:sz w:val="5"/>
                <w:u w:val="single" w:color="0000EE"/>
              </w:rPr>
              <w:t> </w:t>
            </w:r>
            <w:r>
              <w:rPr>
                <w:color w:val="0000EE"/>
                <w:sz w:val="5"/>
                <w:u w:val="single" w:color="0000EE"/>
              </w:rPr>
              <w:t>Sucessão</w:t>
            </w:r>
            <w:r>
              <w:rPr>
                <w:color w:val="0000EE"/>
                <w:spacing w:val="2"/>
                <w:sz w:val="5"/>
                <w:u w:val="single" w:color="0000EE"/>
              </w:rPr>
              <w:t> </w:t>
            </w:r>
            <w:r>
              <w:rPr>
                <w:color w:val="0000EE"/>
                <w:spacing w:val="-2"/>
                <w:sz w:val="5"/>
                <w:u w:val="single" w:color="0000EE"/>
              </w:rPr>
              <w:t>De</w:t>
            </w:r>
            <w:r>
              <w:rPr>
                <w:color w:val="0000EE"/>
                <w:spacing w:val="-2"/>
                <w:sz w:val="5"/>
                <w:u w:val="none"/>
              </w:rPr>
              <w:t>fi</w:t>
            </w:r>
            <w:r>
              <w:rPr>
                <w:color w:val="0000EE"/>
                <w:spacing w:val="-2"/>
                <w:sz w:val="5"/>
                <w:u w:val="single" w:color="0000EE"/>
              </w:rPr>
              <w:t>nitiv</w:t>
            </w:r>
            <w:r>
              <w:rPr>
                <w:color w:val="0000EE"/>
                <w:spacing w:val="-2"/>
                <w:sz w:val="5"/>
                <w:u w:val="none"/>
              </w:rPr>
              <w:t>a</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TÍTULO</w:t>
            </w:r>
            <w:r>
              <w:rPr>
                <w:color w:val="0000EE"/>
                <w:spacing w:val="2"/>
                <w:sz w:val="5"/>
                <w:u w:val="single" w:color="0000EE"/>
              </w:rPr>
              <w:t> </w:t>
            </w:r>
            <w:r>
              <w:rPr>
                <w:color w:val="0000EE"/>
                <w:sz w:val="5"/>
                <w:u w:val="single" w:color="0000EE"/>
              </w:rPr>
              <w:t>II</w:t>
            </w:r>
            <w:r>
              <w:rPr>
                <w:color w:val="0000EE"/>
                <w:spacing w:val="3"/>
                <w:sz w:val="5"/>
                <w:u w:val="single" w:color="0000EE"/>
              </w:rPr>
              <w:t> </w:t>
            </w:r>
            <w:r>
              <w:rPr>
                <w:color w:val="0000EE"/>
                <w:sz w:val="5"/>
                <w:u w:val="single" w:color="0000EE"/>
              </w:rPr>
              <w:t>DAS</w:t>
            </w:r>
            <w:r>
              <w:rPr>
                <w:color w:val="0000EE"/>
                <w:spacing w:val="2"/>
                <w:sz w:val="5"/>
                <w:u w:val="single" w:color="0000EE"/>
              </w:rPr>
              <w:t> </w:t>
            </w:r>
            <w:r>
              <w:rPr>
                <w:color w:val="0000EE"/>
                <w:sz w:val="5"/>
                <w:u w:val="single" w:color="0000EE"/>
              </w:rPr>
              <w:t>PESSOAS</w:t>
            </w:r>
            <w:r>
              <w:rPr>
                <w:color w:val="0000EE"/>
                <w:spacing w:val="3"/>
                <w:sz w:val="5"/>
                <w:u w:val="single" w:color="0000EE"/>
              </w:rPr>
              <w:t> </w:t>
            </w:r>
            <w:r>
              <w:rPr>
                <w:color w:val="0000EE"/>
                <w:spacing w:val="-2"/>
                <w:sz w:val="5"/>
                <w:u w:val="single" w:color="0000EE"/>
              </w:rPr>
              <w:t>JURÍDICA</w:t>
            </w:r>
            <w:r>
              <w:rPr>
                <w:color w:val="0000EE"/>
                <w:spacing w:val="-2"/>
                <w:sz w:val="5"/>
                <w:u w:val="none"/>
              </w:rPr>
              <w:t>S</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CAPÍTULO</w:t>
            </w:r>
            <w:r>
              <w:rPr>
                <w:color w:val="0000EE"/>
                <w:spacing w:val="3"/>
                <w:sz w:val="5"/>
                <w:u w:val="single" w:color="0000EE"/>
              </w:rPr>
              <w:t> </w:t>
            </w:r>
            <w:r>
              <w:rPr>
                <w:color w:val="0000EE"/>
                <w:sz w:val="5"/>
                <w:u w:val="single" w:color="0000EE"/>
              </w:rPr>
              <w:t>I</w:t>
            </w:r>
            <w:r>
              <w:rPr>
                <w:color w:val="0000EE"/>
                <w:spacing w:val="4"/>
                <w:sz w:val="5"/>
                <w:u w:val="single" w:color="0000EE"/>
              </w:rPr>
              <w:t> </w:t>
            </w:r>
            <w:r>
              <w:rPr>
                <w:color w:val="0000EE"/>
                <w:sz w:val="5"/>
                <w:u w:val="single" w:color="0000EE"/>
              </w:rPr>
              <w:t>DISPOS</w:t>
            </w:r>
            <w:r>
              <w:rPr>
                <w:color w:val="0000EE"/>
                <w:sz w:val="5"/>
                <w:u w:val="none"/>
              </w:rPr>
              <w:t>I</w:t>
            </w:r>
            <w:r>
              <w:rPr>
                <w:color w:val="0000EE"/>
                <w:sz w:val="5"/>
                <w:u w:val="single" w:color="0000EE"/>
              </w:rPr>
              <w:t>ÇÕES</w:t>
            </w:r>
            <w:r>
              <w:rPr>
                <w:color w:val="0000EE"/>
                <w:spacing w:val="4"/>
                <w:sz w:val="5"/>
                <w:u w:val="single" w:color="0000EE"/>
              </w:rPr>
              <w:t> </w:t>
            </w:r>
            <w:r>
              <w:rPr>
                <w:color w:val="0000EE"/>
                <w:spacing w:val="-2"/>
                <w:sz w:val="5"/>
                <w:u w:val="single" w:color="0000EE"/>
              </w:rPr>
              <w:t>GERAI</w:t>
            </w:r>
            <w:r>
              <w:rPr>
                <w:color w:val="0000EE"/>
                <w:spacing w:val="-2"/>
                <w:sz w:val="5"/>
                <w:u w:val="none"/>
              </w:rPr>
              <w:t>S</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II</w:t>
            </w:r>
            <w:r>
              <w:rPr>
                <w:color w:val="0000EE"/>
                <w:spacing w:val="3"/>
                <w:sz w:val="5"/>
                <w:u w:val="single" w:color="0000EE"/>
              </w:rPr>
              <w:t> </w:t>
            </w:r>
            <w:r>
              <w:rPr>
                <w:color w:val="0000EE"/>
                <w:sz w:val="5"/>
                <w:u w:val="single" w:color="0000EE"/>
              </w:rPr>
              <w:t>DAS</w:t>
            </w:r>
            <w:r>
              <w:rPr>
                <w:color w:val="0000EE"/>
                <w:spacing w:val="2"/>
                <w:sz w:val="5"/>
                <w:u w:val="single" w:color="0000EE"/>
              </w:rPr>
              <w:t> </w:t>
            </w:r>
            <w:r>
              <w:rPr>
                <w:color w:val="0000EE"/>
                <w:spacing w:val="-2"/>
                <w:sz w:val="5"/>
                <w:u w:val="single" w:color="0000EE"/>
              </w:rPr>
              <w:t>ASSOCIAÇÕE</w:t>
            </w:r>
            <w:r>
              <w:rPr>
                <w:color w:val="0000EE"/>
                <w:spacing w:val="-2"/>
                <w:sz w:val="5"/>
                <w:u w:val="none"/>
              </w:rPr>
              <w:t>S</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III</w:t>
            </w:r>
            <w:r>
              <w:rPr>
                <w:color w:val="0000EE"/>
                <w:spacing w:val="3"/>
                <w:sz w:val="5"/>
                <w:u w:val="single" w:color="0000EE"/>
              </w:rPr>
              <w:t> </w:t>
            </w:r>
            <w:r>
              <w:rPr>
                <w:color w:val="0000EE"/>
                <w:sz w:val="5"/>
                <w:u w:val="single" w:color="0000EE"/>
              </w:rPr>
              <w:t>DAS</w:t>
            </w:r>
            <w:r>
              <w:rPr>
                <w:color w:val="0000EE"/>
                <w:spacing w:val="2"/>
                <w:sz w:val="5"/>
                <w:u w:val="single" w:color="0000EE"/>
              </w:rPr>
              <w:t> </w:t>
            </w:r>
            <w:r>
              <w:rPr>
                <w:color w:val="0000EE"/>
                <w:spacing w:val="-2"/>
                <w:sz w:val="5"/>
                <w:u w:val="single" w:color="0000EE"/>
              </w:rPr>
              <w:t>FUNDAÇÕE</w:t>
            </w:r>
            <w:r>
              <w:rPr>
                <w:color w:val="0000EE"/>
                <w:spacing w:val="-2"/>
                <w:sz w:val="5"/>
                <w:u w:val="none"/>
              </w:rPr>
              <w:t>S</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TÍTULO</w:t>
            </w:r>
            <w:r>
              <w:rPr>
                <w:color w:val="0000EE"/>
                <w:spacing w:val="1"/>
                <w:sz w:val="5"/>
                <w:u w:val="single" w:color="0000EE"/>
              </w:rPr>
              <w:t> </w:t>
            </w:r>
            <w:r>
              <w:rPr>
                <w:color w:val="0000EE"/>
                <w:sz w:val="5"/>
                <w:u w:val="single" w:color="0000EE"/>
              </w:rPr>
              <w:t>III</w:t>
            </w:r>
            <w:r>
              <w:rPr>
                <w:color w:val="0000EE"/>
                <w:spacing w:val="2"/>
                <w:sz w:val="5"/>
                <w:u w:val="single" w:color="0000EE"/>
              </w:rPr>
              <w:t> </w:t>
            </w:r>
            <w:r>
              <w:rPr>
                <w:color w:val="0000EE"/>
                <w:sz w:val="5"/>
                <w:u w:val="single" w:color="0000EE"/>
              </w:rPr>
              <w:t>Do</w:t>
            </w:r>
            <w:r>
              <w:rPr>
                <w:color w:val="0000EE"/>
                <w:spacing w:val="2"/>
                <w:sz w:val="5"/>
                <w:u w:val="single" w:color="0000EE"/>
              </w:rPr>
              <w:t> </w:t>
            </w:r>
            <w:r>
              <w:rPr>
                <w:color w:val="0000EE"/>
                <w:spacing w:val="-2"/>
                <w:sz w:val="5"/>
                <w:u w:val="single" w:color="0000EE"/>
              </w:rPr>
              <w:t>Domicíl</w:t>
            </w:r>
            <w:r>
              <w:rPr>
                <w:color w:val="0000EE"/>
                <w:spacing w:val="-2"/>
                <w:sz w:val="5"/>
                <w:u w:val="none"/>
              </w:rPr>
              <w:t>io</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LIVRO</w:t>
            </w:r>
            <w:r>
              <w:rPr>
                <w:color w:val="0000EE"/>
                <w:spacing w:val="1"/>
                <w:sz w:val="5"/>
                <w:u w:val="single" w:color="0000EE"/>
              </w:rPr>
              <w:t> </w:t>
            </w:r>
            <w:r>
              <w:rPr>
                <w:color w:val="0000EE"/>
                <w:sz w:val="5"/>
                <w:u w:val="single" w:color="0000EE"/>
              </w:rPr>
              <w:t>II</w:t>
            </w:r>
            <w:r>
              <w:rPr>
                <w:color w:val="0000EE"/>
                <w:spacing w:val="2"/>
                <w:sz w:val="5"/>
                <w:u w:val="single" w:color="0000EE"/>
              </w:rPr>
              <w:t> </w:t>
            </w:r>
            <w:r>
              <w:rPr>
                <w:color w:val="0000EE"/>
                <w:sz w:val="5"/>
                <w:u w:val="single" w:color="0000EE"/>
              </w:rPr>
              <w:t>DOS</w:t>
            </w:r>
            <w:r>
              <w:rPr>
                <w:color w:val="0000EE"/>
                <w:spacing w:val="2"/>
                <w:sz w:val="5"/>
                <w:u w:val="single" w:color="0000EE"/>
              </w:rPr>
              <w:t> </w:t>
            </w:r>
            <w:r>
              <w:rPr>
                <w:color w:val="0000EE"/>
                <w:spacing w:val="-4"/>
                <w:sz w:val="5"/>
                <w:u w:val="single" w:color="0000EE"/>
              </w:rPr>
              <w:t>BEN</w:t>
            </w:r>
            <w:r>
              <w:rPr>
                <w:color w:val="0000EE"/>
                <w:spacing w:val="-4"/>
                <w:sz w:val="5"/>
                <w:u w:val="none"/>
              </w:rPr>
              <w:t>S</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TÍTULO</w:t>
            </w:r>
            <w:r>
              <w:rPr>
                <w:color w:val="0000EE"/>
                <w:spacing w:val="3"/>
                <w:sz w:val="5"/>
                <w:u w:val="single" w:color="0000EE"/>
              </w:rPr>
              <w:t> </w:t>
            </w:r>
            <w:r>
              <w:rPr>
                <w:color w:val="0000EE"/>
                <w:sz w:val="5"/>
                <w:u w:val="single" w:color="0000EE"/>
              </w:rPr>
              <w:t>ÚNICO</w:t>
            </w:r>
            <w:r>
              <w:rPr>
                <w:color w:val="0000EE"/>
                <w:spacing w:val="3"/>
                <w:sz w:val="5"/>
                <w:u w:val="single" w:color="0000EE"/>
              </w:rPr>
              <w:t> </w:t>
            </w:r>
            <w:r>
              <w:rPr>
                <w:color w:val="0000EE"/>
                <w:sz w:val="5"/>
                <w:u w:val="single" w:color="0000EE"/>
              </w:rPr>
              <w:t>DAS</w:t>
            </w:r>
            <w:r>
              <w:rPr>
                <w:color w:val="0000EE"/>
                <w:spacing w:val="4"/>
                <w:sz w:val="5"/>
                <w:u w:val="single" w:color="0000EE"/>
              </w:rPr>
              <w:t> </w:t>
            </w:r>
            <w:r>
              <w:rPr>
                <w:color w:val="0000EE"/>
                <w:sz w:val="5"/>
                <w:u w:val="single" w:color="0000EE"/>
              </w:rPr>
              <w:t>DIFERENTES</w:t>
            </w:r>
            <w:r>
              <w:rPr>
                <w:color w:val="0000EE"/>
                <w:spacing w:val="3"/>
                <w:sz w:val="5"/>
                <w:u w:val="single" w:color="0000EE"/>
              </w:rPr>
              <w:t> </w:t>
            </w:r>
            <w:r>
              <w:rPr>
                <w:color w:val="0000EE"/>
                <w:sz w:val="5"/>
                <w:u w:val="single" w:color="0000EE"/>
              </w:rPr>
              <w:t>CLASSES</w:t>
            </w:r>
            <w:r>
              <w:rPr>
                <w:color w:val="0000EE"/>
                <w:spacing w:val="4"/>
                <w:sz w:val="5"/>
                <w:u w:val="single" w:color="0000EE"/>
              </w:rPr>
              <w:t> </w:t>
            </w:r>
            <w:r>
              <w:rPr>
                <w:color w:val="0000EE"/>
                <w:sz w:val="5"/>
                <w:u w:val="single" w:color="0000EE"/>
              </w:rPr>
              <w:t>DE</w:t>
            </w:r>
            <w:r>
              <w:rPr>
                <w:color w:val="0000EE"/>
                <w:spacing w:val="3"/>
                <w:sz w:val="5"/>
                <w:u w:val="single" w:color="0000EE"/>
              </w:rPr>
              <w:t> </w:t>
            </w:r>
            <w:r>
              <w:rPr>
                <w:color w:val="0000EE"/>
                <w:spacing w:val="-4"/>
                <w:sz w:val="5"/>
                <w:u w:val="single" w:color="0000EE"/>
              </w:rPr>
              <w:t>BEN</w:t>
            </w:r>
            <w:r>
              <w:rPr>
                <w:color w:val="0000EE"/>
                <w:spacing w:val="-4"/>
                <w:sz w:val="5"/>
                <w:u w:val="none"/>
              </w:rPr>
              <w:t>S</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w:t>
            </w:r>
            <w:r>
              <w:rPr>
                <w:color w:val="0000EE"/>
                <w:spacing w:val="3"/>
                <w:sz w:val="5"/>
                <w:u w:val="single" w:color="0000EE"/>
              </w:rPr>
              <w:t> </w:t>
            </w:r>
            <w:r>
              <w:rPr>
                <w:color w:val="0000EE"/>
                <w:sz w:val="5"/>
                <w:u w:val="single" w:color="0000EE"/>
              </w:rPr>
              <w:t>DOS</w:t>
            </w:r>
            <w:r>
              <w:rPr>
                <w:color w:val="0000EE"/>
                <w:spacing w:val="3"/>
                <w:sz w:val="5"/>
                <w:u w:val="single" w:color="0000EE"/>
              </w:rPr>
              <w:t> </w:t>
            </w:r>
            <w:r>
              <w:rPr>
                <w:color w:val="0000EE"/>
                <w:sz w:val="5"/>
                <w:u w:val="single" w:color="0000EE"/>
              </w:rPr>
              <w:t>BENS</w:t>
            </w:r>
            <w:r>
              <w:rPr>
                <w:color w:val="0000EE"/>
                <w:spacing w:val="3"/>
                <w:sz w:val="5"/>
                <w:u w:val="single" w:color="0000EE"/>
              </w:rPr>
              <w:t> </w:t>
            </w:r>
            <w:r>
              <w:rPr>
                <w:color w:val="0000EE"/>
                <w:sz w:val="5"/>
                <w:u w:val="single" w:color="0000EE"/>
              </w:rPr>
              <w:t>CONSIDERADOS</w:t>
            </w:r>
            <w:r>
              <w:rPr>
                <w:color w:val="0000EE"/>
                <w:spacing w:val="3"/>
                <w:sz w:val="5"/>
                <w:u w:val="single" w:color="0000EE"/>
              </w:rPr>
              <w:t> </w:t>
            </w:r>
            <w:r>
              <w:rPr>
                <w:color w:val="0000EE"/>
                <w:sz w:val="5"/>
                <w:u w:val="single" w:color="0000EE"/>
              </w:rPr>
              <w:t>EM</w:t>
            </w:r>
            <w:r>
              <w:rPr>
                <w:color w:val="0000EE"/>
                <w:spacing w:val="3"/>
                <w:sz w:val="5"/>
                <w:u w:val="single" w:color="0000EE"/>
              </w:rPr>
              <w:t> </w:t>
            </w:r>
            <w:r>
              <w:rPr>
                <w:color w:val="0000EE"/>
                <w:sz w:val="5"/>
                <w:u w:val="single" w:color="0000EE"/>
              </w:rPr>
              <w:t>SI</w:t>
            </w:r>
            <w:r>
              <w:rPr>
                <w:color w:val="0000EE"/>
                <w:spacing w:val="2"/>
                <w:sz w:val="5"/>
                <w:u w:val="single" w:color="0000EE"/>
              </w:rPr>
              <w:t> </w:t>
            </w:r>
            <w:r>
              <w:rPr>
                <w:color w:val="0000EE"/>
                <w:spacing w:val="-2"/>
                <w:sz w:val="5"/>
                <w:u w:val="single" w:color="0000EE"/>
              </w:rPr>
              <w:t>MESMO</w:t>
            </w:r>
            <w:r>
              <w:rPr>
                <w:color w:val="0000EE"/>
                <w:spacing w:val="-2"/>
                <w:sz w:val="5"/>
                <w:u w:val="none"/>
              </w:rPr>
              <w:t>S</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w:t>
            </w:r>
            <w:r>
              <w:rPr>
                <w:color w:val="0000EE"/>
                <w:spacing w:val="2"/>
                <w:sz w:val="5"/>
                <w:u w:val="single" w:color="0000EE"/>
              </w:rPr>
              <w:t> </w:t>
            </w:r>
            <w:r>
              <w:rPr>
                <w:color w:val="0000EE"/>
                <w:sz w:val="5"/>
                <w:u w:val="single" w:color="0000EE"/>
              </w:rPr>
              <w:t>Dos</w:t>
            </w:r>
            <w:r>
              <w:rPr>
                <w:color w:val="0000EE"/>
                <w:spacing w:val="1"/>
                <w:sz w:val="5"/>
                <w:u w:val="single" w:color="0000EE"/>
              </w:rPr>
              <w:t> </w:t>
            </w:r>
            <w:r>
              <w:rPr>
                <w:color w:val="0000EE"/>
                <w:sz w:val="5"/>
                <w:u w:val="single" w:color="0000EE"/>
              </w:rPr>
              <w:t>Bens</w:t>
            </w:r>
            <w:r>
              <w:rPr>
                <w:color w:val="0000EE"/>
                <w:spacing w:val="2"/>
                <w:sz w:val="5"/>
                <w:u w:val="single" w:color="0000EE"/>
              </w:rPr>
              <w:t> </w:t>
            </w:r>
            <w:r>
              <w:rPr>
                <w:color w:val="0000EE"/>
                <w:spacing w:val="-2"/>
                <w:sz w:val="5"/>
                <w:u w:val="single" w:color="0000EE"/>
              </w:rPr>
              <w:t>Imóve</w:t>
            </w:r>
            <w:r>
              <w:rPr>
                <w:color w:val="0000EE"/>
                <w:spacing w:val="-2"/>
                <w:sz w:val="5"/>
                <w:u w:val="none"/>
              </w:rPr>
              <w:t>is</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II</w:t>
            </w:r>
            <w:r>
              <w:rPr>
                <w:color w:val="0000EE"/>
                <w:spacing w:val="2"/>
                <w:sz w:val="5"/>
                <w:u w:val="single" w:color="0000EE"/>
              </w:rPr>
              <w:t> </w:t>
            </w:r>
            <w:r>
              <w:rPr>
                <w:color w:val="0000EE"/>
                <w:sz w:val="5"/>
                <w:u w:val="single" w:color="0000EE"/>
              </w:rPr>
              <w:t>Dos</w:t>
            </w:r>
            <w:r>
              <w:rPr>
                <w:color w:val="0000EE"/>
                <w:spacing w:val="2"/>
                <w:sz w:val="5"/>
                <w:u w:val="single" w:color="0000EE"/>
              </w:rPr>
              <w:t> </w:t>
            </w:r>
            <w:r>
              <w:rPr>
                <w:color w:val="0000EE"/>
                <w:sz w:val="5"/>
                <w:u w:val="single" w:color="0000EE"/>
              </w:rPr>
              <w:t>Bens</w:t>
            </w:r>
            <w:r>
              <w:rPr>
                <w:color w:val="0000EE"/>
                <w:spacing w:val="1"/>
                <w:sz w:val="5"/>
                <w:u w:val="single" w:color="0000EE"/>
              </w:rPr>
              <w:t> </w:t>
            </w:r>
            <w:r>
              <w:rPr>
                <w:color w:val="0000EE"/>
                <w:spacing w:val="-2"/>
                <w:sz w:val="5"/>
                <w:u w:val="single" w:color="0000EE"/>
              </w:rPr>
              <w:t>Móve</w:t>
            </w:r>
            <w:r>
              <w:rPr>
                <w:color w:val="0000EE"/>
                <w:spacing w:val="-2"/>
                <w:sz w:val="5"/>
                <w:u w:val="none"/>
              </w:rPr>
              <w:t>is</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III</w:t>
            </w:r>
            <w:r>
              <w:rPr>
                <w:color w:val="0000EE"/>
                <w:spacing w:val="2"/>
                <w:sz w:val="5"/>
                <w:u w:val="single" w:color="0000EE"/>
              </w:rPr>
              <w:t> </w:t>
            </w:r>
            <w:r>
              <w:rPr>
                <w:color w:val="0000EE"/>
                <w:sz w:val="5"/>
                <w:u w:val="single" w:color="0000EE"/>
              </w:rPr>
              <w:t>Dos</w:t>
            </w:r>
            <w:r>
              <w:rPr>
                <w:color w:val="0000EE"/>
                <w:spacing w:val="2"/>
                <w:sz w:val="5"/>
                <w:u w:val="single" w:color="0000EE"/>
              </w:rPr>
              <w:t> </w:t>
            </w:r>
            <w:r>
              <w:rPr>
                <w:color w:val="0000EE"/>
                <w:sz w:val="5"/>
                <w:u w:val="single" w:color="0000EE"/>
              </w:rPr>
              <w:t>Bens</w:t>
            </w:r>
            <w:r>
              <w:rPr>
                <w:color w:val="0000EE"/>
                <w:spacing w:val="2"/>
                <w:sz w:val="5"/>
                <w:u w:val="single" w:color="0000EE"/>
              </w:rPr>
              <w:t> </w:t>
            </w:r>
            <w:r>
              <w:rPr>
                <w:color w:val="0000EE"/>
                <w:sz w:val="5"/>
                <w:u w:val="single" w:color="0000EE"/>
              </w:rPr>
              <w:t>Fu</w:t>
            </w:r>
            <w:r>
              <w:rPr>
                <w:color w:val="0000EE"/>
                <w:sz w:val="5"/>
                <w:u w:val="none"/>
              </w:rPr>
              <w:t>n</w:t>
            </w:r>
            <w:r>
              <w:rPr>
                <w:color w:val="0000EE"/>
                <w:sz w:val="5"/>
                <w:u w:val="single" w:color="0000EE"/>
              </w:rPr>
              <w:t>gíveis</w:t>
            </w:r>
            <w:r>
              <w:rPr>
                <w:color w:val="0000EE"/>
                <w:spacing w:val="2"/>
                <w:sz w:val="5"/>
                <w:u w:val="single" w:color="0000EE"/>
              </w:rPr>
              <w:t> </w:t>
            </w:r>
            <w:r>
              <w:rPr>
                <w:color w:val="0000EE"/>
                <w:sz w:val="5"/>
                <w:u w:val="single" w:color="0000EE"/>
              </w:rPr>
              <w:t>e</w:t>
            </w:r>
            <w:r>
              <w:rPr>
                <w:color w:val="0000EE"/>
                <w:spacing w:val="2"/>
                <w:sz w:val="5"/>
                <w:u w:val="single" w:color="0000EE"/>
              </w:rPr>
              <w:t> </w:t>
            </w:r>
            <w:r>
              <w:rPr>
                <w:color w:val="0000EE"/>
                <w:spacing w:val="-2"/>
                <w:sz w:val="5"/>
                <w:u w:val="single" w:color="0000EE"/>
              </w:rPr>
              <w:t>Consumíve</w:t>
            </w:r>
            <w:r>
              <w:rPr>
                <w:color w:val="0000EE"/>
                <w:spacing w:val="-2"/>
                <w:sz w:val="5"/>
                <w:u w:val="none"/>
              </w:rPr>
              <w:t>is</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IV</w:t>
            </w:r>
            <w:r>
              <w:rPr>
                <w:color w:val="0000EE"/>
                <w:spacing w:val="1"/>
                <w:sz w:val="5"/>
                <w:u w:val="single" w:color="0000EE"/>
              </w:rPr>
              <w:t> </w:t>
            </w:r>
            <w:r>
              <w:rPr>
                <w:color w:val="0000EE"/>
                <w:sz w:val="5"/>
                <w:u w:val="single" w:color="0000EE"/>
              </w:rPr>
              <w:t>Dos</w:t>
            </w:r>
            <w:r>
              <w:rPr>
                <w:color w:val="0000EE"/>
                <w:spacing w:val="2"/>
                <w:sz w:val="5"/>
                <w:u w:val="single" w:color="0000EE"/>
              </w:rPr>
              <w:t> </w:t>
            </w:r>
            <w:r>
              <w:rPr>
                <w:color w:val="0000EE"/>
                <w:sz w:val="5"/>
                <w:u w:val="single" w:color="0000EE"/>
              </w:rPr>
              <w:t>Bens</w:t>
            </w:r>
            <w:r>
              <w:rPr>
                <w:color w:val="0000EE"/>
                <w:spacing w:val="2"/>
                <w:sz w:val="5"/>
                <w:u w:val="single" w:color="0000EE"/>
              </w:rPr>
              <w:t> </w:t>
            </w:r>
            <w:r>
              <w:rPr>
                <w:color w:val="0000EE"/>
                <w:spacing w:val="-2"/>
                <w:sz w:val="5"/>
                <w:u w:val="single" w:color="0000EE"/>
              </w:rPr>
              <w:t>Divisíve</w:t>
            </w:r>
            <w:r>
              <w:rPr>
                <w:color w:val="0000EE"/>
                <w:spacing w:val="-2"/>
                <w:sz w:val="5"/>
                <w:u w:val="none"/>
              </w:rPr>
              <w:t>is</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V</w:t>
            </w:r>
            <w:r>
              <w:rPr>
                <w:color w:val="0000EE"/>
                <w:spacing w:val="1"/>
                <w:sz w:val="5"/>
                <w:u w:val="single" w:color="0000EE"/>
              </w:rPr>
              <w:t> </w:t>
            </w:r>
            <w:r>
              <w:rPr>
                <w:color w:val="0000EE"/>
                <w:sz w:val="5"/>
                <w:u w:val="single" w:color="0000EE"/>
              </w:rPr>
              <w:t>Dos</w:t>
            </w:r>
            <w:r>
              <w:rPr>
                <w:color w:val="0000EE"/>
                <w:spacing w:val="2"/>
                <w:sz w:val="5"/>
                <w:u w:val="single" w:color="0000EE"/>
              </w:rPr>
              <w:t> </w:t>
            </w:r>
            <w:r>
              <w:rPr>
                <w:color w:val="0000EE"/>
                <w:sz w:val="5"/>
                <w:u w:val="single" w:color="0000EE"/>
              </w:rPr>
              <w:t>Bens</w:t>
            </w:r>
            <w:r>
              <w:rPr>
                <w:color w:val="0000EE"/>
                <w:spacing w:val="2"/>
                <w:sz w:val="5"/>
                <w:u w:val="single" w:color="0000EE"/>
              </w:rPr>
              <w:t> </w:t>
            </w:r>
            <w:r>
              <w:rPr>
                <w:color w:val="0000EE"/>
                <w:sz w:val="5"/>
                <w:u w:val="single" w:color="0000EE"/>
              </w:rPr>
              <w:t>S</w:t>
            </w:r>
            <w:r>
              <w:rPr>
                <w:color w:val="0000EE"/>
                <w:sz w:val="5"/>
                <w:u w:val="none"/>
              </w:rPr>
              <w:t>in</w:t>
            </w:r>
            <w:r>
              <w:rPr>
                <w:color w:val="0000EE"/>
                <w:sz w:val="5"/>
                <w:u w:val="single" w:color="0000EE"/>
              </w:rPr>
              <w:t>gulares</w:t>
            </w:r>
            <w:r>
              <w:rPr>
                <w:color w:val="0000EE"/>
                <w:spacing w:val="2"/>
                <w:sz w:val="5"/>
                <w:u w:val="single" w:color="0000EE"/>
              </w:rPr>
              <w:t> </w:t>
            </w:r>
            <w:r>
              <w:rPr>
                <w:color w:val="0000EE"/>
                <w:sz w:val="5"/>
                <w:u w:val="single" w:color="0000EE"/>
              </w:rPr>
              <w:t>e</w:t>
            </w:r>
            <w:r>
              <w:rPr>
                <w:color w:val="0000EE"/>
                <w:spacing w:val="2"/>
                <w:sz w:val="5"/>
                <w:u w:val="single" w:color="0000EE"/>
              </w:rPr>
              <w:t> </w:t>
            </w:r>
            <w:r>
              <w:rPr>
                <w:color w:val="0000EE"/>
                <w:spacing w:val="-2"/>
                <w:sz w:val="5"/>
                <w:u w:val="single" w:color="0000EE"/>
              </w:rPr>
              <w:t>Coletivo</w:t>
            </w:r>
            <w:r>
              <w:rPr>
                <w:color w:val="0000EE"/>
                <w:spacing w:val="-2"/>
                <w:sz w:val="5"/>
                <w:u w:val="none"/>
              </w:rPr>
              <w:t>s</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CAPÍTULO</w:t>
            </w:r>
            <w:r>
              <w:rPr>
                <w:color w:val="0000EE"/>
                <w:spacing w:val="3"/>
                <w:sz w:val="5"/>
                <w:u w:val="single" w:color="0000EE"/>
              </w:rPr>
              <w:t> </w:t>
            </w:r>
            <w:r>
              <w:rPr>
                <w:color w:val="0000EE"/>
                <w:sz w:val="5"/>
                <w:u w:val="single" w:color="0000EE"/>
              </w:rPr>
              <w:t>II</w:t>
            </w:r>
            <w:r>
              <w:rPr>
                <w:color w:val="0000EE"/>
                <w:spacing w:val="4"/>
                <w:sz w:val="5"/>
                <w:u w:val="single" w:color="0000EE"/>
              </w:rPr>
              <w:t> </w:t>
            </w:r>
            <w:r>
              <w:rPr>
                <w:color w:val="0000EE"/>
                <w:sz w:val="5"/>
                <w:u w:val="single" w:color="0000EE"/>
              </w:rPr>
              <w:t>DOS</w:t>
            </w:r>
            <w:r>
              <w:rPr>
                <w:color w:val="0000EE"/>
                <w:spacing w:val="4"/>
                <w:sz w:val="5"/>
                <w:u w:val="single" w:color="0000EE"/>
              </w:rPr>
              <w:t> </w:t>
            </w:r>
            <w:r>
              <w:rPr>
                <w:color w:val="0000EE"/>
                <w:sz w:val="5"/>
                <w:u w:val="single" w:color="0000EE"/>
              </w:rPr>
              <w:t>BENS</w:t>
            </w:r>
            <w:r>
              <w:rPr>
                <w:color w:val="0000EE"/>
                <w:spacing w:val="4"/>
                <w:sz w:val="5"/>
                <w:u w:val="single" w:color="0000EE"/>
              </w:rPr>
              <w:t> </w:t>
            </w:r>
            <w:r>
              <w:rPr>
                <w:color w:val="0000EE"/>
                <w:sz w:val="5"/>
                <w:u w:val="single" w:color="0000EE"/>
              </w:rPr>
              <w:t>RECIPROCAMENTE</w:t>
            </w:r>
            <w:r>
              <w:rPr>
                <w:color w:val="0000EE"/>
                <w:spacing w:val="4"/>
                <w:sz w:val="5"/>
                <w:u w:val="single" w:color="0000EE"/>
              </w:rPr>
              <w:t> </w:t>
            </w:r>
            <w:r>
              <w:rPr>
                <w:color w:val="0000EE"/>
                <w:spacing w:val="-2"/>
                <w:sz w:val="5"/>
                <w:u w:val="single" w:color="0000EE"/>
              </w:rPr>
              <w:t>CONSIDERADO</w:t>
            </w:r>
            <w:r>
              <w:rPr>
                <w:color w:val="0000EE"/>
                <w:spacing w:val="-2"/>
                <w:sz w:val="5"/>
                <w:u w:val="none"/>
              </w:rPr>
              <w:t>S</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III</w:t>
            </w:r>
            <w:r>
              <w:rPr>
                <w:color w:val="0000EE"/>
                <w:spacing w:val="3"/>
                <w:sz w:val="5"/>
                <w:u w:val="single" w:color="0000EE"/>
              </w:rPr>
              <w:t> </w:t>
            </w:r>
            <w:r>
              <w:rPr>
                <w:color w:val="0000EE"/>
                <w:sz w:val="5"/>
                <w:u w:val="single" w:color="0000EE"/>
              </w:rPr>
              <w:t>DOS</w:t>
            </w:r>
            <w:r>
              <w:rPr>
                <w:color w:val="0000EE"/>
                <w:spacing w:val="2"/>
                <w:sz w:val="5"/>
                <w:u w:val="single" w:color="0000EE"/>
              </w:rPr>
              <w:t> </w:t>
            </w:r>
            <w:r>
              <w:rPr>
                <w:color w:val="0000EE"/>
                <w:sz w:val="5"/>
                <w:u w:val="single" w:color="0000EE"/>
              </w:rPr>
              <w:t>BENS</w:t>
            </w:r>
            <w:r>
              <w:rPr>
                <w:color w:val="0000EE"/>
                <w:spacing w:val="3"/>
                <w:sz w:val="5"/>
                <w:u w:val="single" w:color="0000EE"/>
              </w:rPr>
              <w:t> </w:t>
            </w:r>
            <w:r>
              <w:rPr>
                <w:color w:val="0000EE"/>
                <w:spacing w:val="-2"/>
                <w:sz w:val="5"/>
                <w:u w:val="single" w:color="0000EE"/>
              </w:rPr>
              <w:t>PÚBLICO</w:t>
            </w:r>
            <w:r>
              <w:rPr>
                <w:color w:val="0000EE"/>
                <w:spacing w:val="-2"/>
                <w:sz w:val="5"/>
                <w:u w:val="none"/>
              </w:rPr>
              <w:t>S</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LIVRO</w:t>
            </w:r>
            <w:r>
              <w:rPr>
                <w:color w:val="0000EE"/>
                <w:spacing w:val="-1"/>
                <w:sz w:val="5"/>
                <w:u w:val="single" w:color="0000EE"/>
              </w:rPr>
              <w:t> </w:t>
            </w:r>
            <w:r>
              <w:rPr>
                <w:color w:val="0000EE"/>
                <w:sz w:val="5"/>
                <w:u w:val="single" w:color="0000EE"/>
              </w:rPr>
              <w:t>III DOS</w:t>
            </w:r>
            <w:r>
              <w:rPr>
                <w:color w:val="0000EE"/>
                <w:spacing w:val="-1"/>
                <w:sz w:val="5"/>
                <w:u w:val="single" w:color="0000EE"/>
              </w:rPr>
              <w:t> </w:t>
            </w:r>
            <w:r>
              <w:rPr>
                <w:color w:val="0000EE"/>
                <w:sz w:val="5"/>
                <w:u w:val="single" w:color="0000EE"/>
              </w:rPr>
              <w:t>FATOS </w:t>
            </w:r>
            <w:r>
              <w:rPr>
                <w:color w:val="0000EE"/>
                <w:spacing w:val="-2"/>
                <w:sz w:val="5"/>
                <w:u w:val="single" w:color="0000EE"/>
              </w:rPr>
              <w:t>JURÍDICO</w:t>
            </w:r>
            <w:r>
              <w:rPr>
                <w:color w:val="0000EE"/>
                <w:spacing w:val="-2"/>
                <w:sz w:val="5"/>
                <w:u w:val="none"/>
              </w:rPr>
              <w:t>S</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TÍTULO</w:t>
            </w:r>
            <w:r>
              <w:rPr>
                <w:color w:val="0000EE"/>
                <w:spacing w:val="2"/>
                <w:sz w:val="5"/>
                <w:u w:val="single" w:color="0000EE"/>
              </w:rPr>
              <w:t> </w:t>
            </w:r>
            <w:r>
              <w:rPr>
                <w:color w:val="0000EE"/>
                <w:sz w:val="5"/>
                <w:u w:val="single" w:color="0000EE"/>
              </w:rPr>
              <w:t>I</w:t>
            </w:r>
            <w:r>
              <w:rPr>
                <w:color w:val="0000EE"/>
                <w:spacing w:val="2"/>
                <w:sz w:val="5"/>
                <w:u w:val="single" w:color="0000EE"/>
              </w:rPr>
              <w:t> </w:t>
            </w:r>
            <w:r>
              <w:rPr>
                <w:color w:val="0000EE"/>
                <w:sz w:val="5"/>
                <w:u w:val="single" w:color="0000EE"/>
              </w:rPr>
              <w:t>DO</w:t>
            </w:r>
            <w:r>
              <w:rPr>
                <w:color w:val="0000EE"/>
                <w:spacing w:val="3"/>
                <w:sz w:val="5"/>
                <w:u w:val="single" w:color="0000EE"/>
              </w:rPr>
              <w:t> </w:t>
            </w:r>
            <w:r>
              <w:rPr>
                <w:color w:val="0000EE"/>
                <w:sz w:val="5"/>
                <w:u w:val="single" w:color="0000EE"/>
              </w:rPr>
              <w:t>NEGÓCIO</w:t>
            </w:r>
            <w:r>
              <w:rPr>
                <w:color w:val="0000EE"/>
                <w:spacing w:val="2"/>
                <w:sz w:val="5"/>
                <w:u w:val="single" w:color="0000EE"/>
              </w:rPr>
              <w:t> </w:t>
            </w:r>
            <w:r>
              <w:rPr>
                <w:color w:val="0000EE"/>
                <w:spacing w:val="-2"/>
                <w:sz w:val="5"/>
                <w:u w:val="single" w:color="0000EE"/>
              </w:rPr>
              <w:t>JURÍDIC</w:t>
            </w:r>
            <w:r>
              <w:rPr>
                <w:color w:val="0000EE"/>
                <w:spacing w:val="-2"/>
                <w:sz w:val="5"/>
                <w:u w:val="none"/>
              </w:rPr>
              <w:t>O</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CAPÍTULO</w:t>
            </w:r>
            <w:r>
              <w:rPr>
                <w:color w:val="0000EE"/>
                <w:spacing w:val="3"/>
                <w:sz w:val="5"/>
                <w:u w:val="single" w:color="0000EE"/>
              </w:rPr>
              <w:t> </w:t>
            </w:r>
            <w:r>
              <w:rPr>
                <w:color w:val="0000EE"/>
                <w:sz w:val="5"/>
                <w:u w:val="single" w:color="0000EE"/>
              </w:rPr>
              <w:t>I</w:t>
            </w:r>
            <w:r>
              <w:rPr>
                <w:color w:val="0000EE"/>
                <w:spacing w:val="4"/>
                <w:sz w:val="5"/>
                <w:u w:val="single" w:color="0000EE"/>
              </w:rPr>
              <w:t> </w:t>
            </w:r>
            <w:r>
              <w:rPr>
                <w:color w:val="0000EE"/>
                <w:sz w:val="5"/>
                <w:u w:val="single" w:color="0000EE"/>
              </w:rPr>
              <w:t>DISPOS</w:t>
            </w:r>
            <w:r>
              <w:rPr>
                <w:color w:val="0000EE"/>
                <w:sz w:val="5"/>
                <w:u w:val="none"/>
              </w:rPr>
              <w:t>I</w:t>
            </w:r>
            <w:r>
              <w:rPr>
                <w:color w:val="0000EE"/>
                <w:sz w:val="5"/>
                <w:u w:val="single" w:color="0000EE"/>
              </w:rPr>
              <w:t>ÇÕES</w:t>
            </w:r>
            <w:r>
              <w:rPr>
                <w:color w:val="0000EE"/>
                <w:spacing w:val="4"/>
                <w:sz w:val="5"/>
                <w:u w:val="single" w:color="0000EE"/>
              </w:rPr>
              <w:t> </w:t>
            </w:r>
            <w:r>
              <w:rPr>
                <w:color w:val="0000EE"/>
                <w:spacing w:val="-2"/>
                <w:sz w:val="5"/>
                <w:u w:val="single" w:color="0000EE"/>
              </w:rPr>
              <w:t>GERAI</w:t>
            </w:r>
            <w:r>
              <w:rPr>
                <w:color w:val="0000EE"/>
                <w:spacing w:val="-2"/>
                <w:sz w:val="5"/>
                <w:u w:val="none"/>
              </w:rPr>
              <w:t>S</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II</w:t>
            </w:r>
            <w:r>
              <w:rPr>
                <w:color w:val="0000EE"/>
                <w:spacing w:val="3"/>
                <w:sz w:val="5"/>
                <w:u w:val="single" w:color="0000EE"/>
              </w:rPr>
              <w:t> </w:t>
            </w:r>
            <w:r>
              <w:rPr>
                <w:color w:val="0000EE"/>
                <w:sz w:val="5"/>
                <w:u w:val="single" w:color="0000EE"/>
              </w:rPr>
              <w:t>DA</w:t>
            </w:r>
            <w:r>
              <w:rPr>
                <w:color w:val="0000EE"/>
                <w:spacing w:val="-1"/>
                <w:sz w:val="5"/>
                <w:u w:val="single" w:color="0000EE"/>
              </w:rPr>
              <w:t> </w:t>
            </w:r>
            <w:r>
              <w:rPr>
                <w:color w:val="0000EE"/>
                <w:spacing w:val="-2"/>
                <w:sz w:val="5"/>
                <w:u w:val="single" w:color="0000EE"/>
              </w:rPr>
              <w:t>REPRESENTAÇÃ</w:t>
            </w:r>
            <w:r>
              <w:rPr>
                <w:color w:val="0000EE"/>
                <w:spacing w:val="-2"/>
                <w:sz w:val="5"/>
                <w:u w:val="none"/>
              </w:rPr>
              <w:t>O</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III</w:t>
            </w:r>
            <w:r>
              <w:rPr>
                <w:color w:val="0000EE"/>
                <w:spacing w:val="3"/>
                <w:sz w:val="5"/>
                <w:u w:val="single" w:color="0000EE"/>
              </w:rPr>
              <w:t> </w:t>
            </w:r>
            <w:r>
              <w:rPr>
                <w:color w:val="0000EE"/>
                <w:sz w:val="5"/>
                <w:u w:val="single" w:color="0000EE"/>
              </w:rPr>
              <w:t>DA</w:t>
            </w:r>
            <w:r>
              <w:rPr>
                <w:color w:val="0000EE"/>
                <w:spacing w:val="-1"/>
                <w:sz w:val="5"/>
                <w:u w:val="single" w:color="0000EE"/>
              </w:rPr>
              <w:t> </w:t>
            </w:r>
            <w:r>
              <w:rPr>
                <w:color w:val="0000EE"/>
                <w:sz w:val="5"/>
                <w:u w:val="single" w:color="0000EE"/>
              </w:rPr>
              <w:t>COND</w:t>
            </w:r>
            <w:r>
              <w:rPr>
                <w:color w:val="0000EE"/>
                <w:sz w:val="5"/>
                <w:u w:val="none"/>
              </w:rPr>
              <w:t>I</w:t>
            </w:r>
            <w:r>
              <w:rPr>
                <w:color w:val="0000EE"/>
                <w:sz w:val="5"/>
                <w:u w:val="single" w:color="0000EE"/>
              </w:rPr>
              <w:t>ÇÃO,</w:t>
            </w:r>
            <w:r>
              <w:rPr>
                <w:color w:val="0000EE"/>
                <w:spacing w:val="2"/>
                <w:sz w:val="5"/>
                <w:u w:val="single" w:color="0000EE"/>
              </w:rPr>
              <w:t> </w:t>
            </w:r>
            <w:r>
              <w:rPr>
                <w:color w:val="0000EE"/>
                <w:sz w:val="5"/>
                <w:u w:val="single" w:color="0000EE"/>
              </w:rPr>
              <w:t>DO</w:t>
            </w:r>
            <w:r>
              <w:rPr>
                <w:color w:val="0000EE"/>
                <w:spacing w:val="3"/>
                <w:sz w:val="5"/>
                <w:u w:val="single" w:color="0000EE"/>
              </w:rPr>
              <w:t> </w:t>
            </w:r>
            <w:r>
              <w:rPr>
                <w:color w:val="0000EE"/>
                <w:sz w:val="5"/>
                <w:u w:val="single" w:color="0000EE"/>
              </w:rPr>
              <w:t>TERMO</w:t>
            </w:r>
            <w:r>
              <w:rPr>
                <w:color w:val="0000EE"/>
                <w:spacing w:val="2"/>
                <w:sz w:val="5"/>
                <w:u w:val="single" w:color="0000EE"/>
              </w:rPr>
              <w:t> </w:t>
            </w:r>
            <w:r>
              <w:rPr>
                <w:color w:val="0000EE"/>
                <w:sz w:val="5"/>
                <w:u w:val="single" w:color="0000EE"/>
              </w:rPr>
              <w:t>E</w:t>
            </w:r>
            <w:r>
              <w:rPr>
                <w:color w:val="0000EE"/>
                <w:spacing w:val="3"/>
                <w:sz w:val="5"/>
                <w:u w:val="single" w:color="0000EE"/>
              </w:rPr>
              <w:t> </w:t>
            </w:r>
            <w:r>
              <w:rPr>
                <w:color w:val="0000EE"/>
                <w:sz w:val="5"/>
                <w:u w:val="single" w:color="0000EE"/>
              </w:rPr>
              <w:t>DO</w:t>
            </w:r>
            <w:r>
              <w:rPr>
                <w:color w:val="0000EE"/>
                <w:spacing w:val="2"/>
                <w:sz w:val="5"/>
                <w:u w:val="single" w:color="0000EE"/>
              </w:rPr>
              <w:t> </w:t>
            </w:r>
            <w:r>
              <w:rPr>
                <w:color w:val="0000EE"/>
                <w:spacing w:val="-2"/>
                <w:sz w:val="5"/>
                <w:u w:val="single" w:color="0000EE"/>
              </w:rPr>
              <w:t>ENCARG</w:t>
            </w:r>
            <w:r>
              <w:rPr>
                <w:color w:val="0000EE"/>
                <w:spacing w:val="-2"/>
                <w:sz w:val="5"/>
                <w:u w:val="none"/>
              </w:rPr>
              <w:t>O</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IV</w:t>
            </w:r>
            <w:r>
              <w:rPr>
                <w:color w:val="0000EE"/>
                <w:spacing w:val="2"/>
                <w:sz w:val="5"/>
                <w:u w:val="single" w:color="0000EE"/>
              </w:rPr>
              <w:t> </w:t>
            </w:r>
            <w:r>
              <w:rPr>
                <w:color w:val="0000EE"/>
                <w:sz w:val="5"/>
                <w:u w:val="single" w:color="0000EE"/>
              </w:rPr>
              <w:t>DOS</w:t>
            </w:r>
            <w:r>
              <w:rPr>
                <w:color w:val="0000EE"/>
                <w:spacing w:val="3"/>
                <w:sz w:val="5"/>
                <w:u w:val="single" w:color="0000EE"/>
              </w:rPr>
              <w:t> </w:t>
            </w:r>
            <w:r>
              <w:rPr>
                <w:color w:val="0000EE"/>
                <w:sz w:val="5"/>
                <w:u w:val="single" w:color="0000EE"/>
              </w:rPr>
              <w:t>DEFEITOS</w:t>
            </w:r>
            <w:r>
              <w:rPr>
                <w:color w:val="0000EE"/>
                <w:spacing w:val="3"/>
                <w:sz w:val="5"/>
                <w:u w:val="single" w:color="0000EE"/>
              </w:rPr>
              <w:t> </w:t>
            </w:r>
            <w:r>
              <w:rPr>
                <w:color w:val="0000EE"/>
                <w:sz w:val="5"/>
                <w:u w:val="single" w:color="0000EE"/>
              </w:rPr>
              <w:t>DO</w:t>
            </w:r>
            <w:r>
              <w:rPr>
                <w:color w:val="0000EE"/>
                <w:spacing w:val="3"/>
                <w:sz w:val="5"/>
                <w:u w:val="single" w:color="0000EE"/>
              </w:rPr>
              <w:t> </w:t>
            </w:r>
            <w:r>
              <w:rPr>
                <w:color w:val="0000EE"/>
                <w:sz w:val="5"/>
                <w:u w:val="single" w:color="0000EE"/>
              </w:rPr>
              <w:t>NEGÓCIO</w:t>
            </w:r>
            <w:r>
              <w:rPr>
                <w:color w:val="0000EE"/>
                <w:spacing w:val="3"/>
                <w:sz w:val="5"/>
                <w:u w:val="single" w:color="0000EE"/>
              </w:rPr>
              <w:t> </w:t>
            </w:r>
            <w:r>
              <w:rPr>
                <w:color w:val="0000EE"/>
                <w:spacing w:val="-2"/>
                <w:sz w:val="5"/>
                <w:u w:val="single" w:color="0000EE"/>
              </w:rPr>
              <w:t>JURÍDIC</w:t>
            </w:r>
            <w:r>
              <w:rPr>
                <w:color w:val="0000EE"/>
                <w:spacing w:val="-2"/>
                <w:sz w:val="5"/>
                <w:u w:val="none"/>
              </w:rPr>
              <w:t>O</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w:t>
            </w:r>
            <w:r>
              <w:rPr>
                <w:color w:val="0000EE"/>
                <w:spacing w:val="1"/>
                <w:sz w:val="5"/>
                <w:u w:val="single" w:color="0000EE"/>
              </w:rPr>
              <w:t> </w:t>
            </w:r>
            <w:r>
              <w:rPr>
                <w:color w:val="0000EE"/>
                <w:sz w:val="5"/>
                <w:u w:val="single" w:color="0000EE"/>
              </w:rPr>
              <w:t>Do</w:t>
            </w:r>
            <w:r>
              <w:rPr>
                <w:color w:val="0000EE"/>
                <w:spacing w:val="2"/>
                <w:sz w:val="5"/>
                <w:u w:val="single" w:color="0000EE"/>
              </w:rPr>
              <w:t> </w:t>
            </w:r>
            <w:r>
              <w:rPr>
                <w:color w:val="0000EE"/>
                <w:sz w:val="5"/>
                <w:u w:val="single" w:color="0000EE"/>
              </w:rPr>
              <w:t>Erro</w:t>
            </w:r>
            <w:r>
              <w:rPr>
                <w:color w:val="0000EE"/>
                <w:spacing w:val="1"/>
                <w:sz w:val="5"/>
                <w:u w:val="single" w:color="0000EE"/>
              </w:rPr>
              <w:t> </w:t>
            </w:r>
            <w:r>
              <w:rPr>
                <w:color w:val="0000EE"/>
                <w:sz w:val="5"/>
                <w:u w:val="single" w:color="0000EE"/>
              </w:rPr>
              <w:t>ou</w:t>
            </w:r>
            <w:r>
              <w:rPr>
                <w:color w:val="0000EE"/>
                <w:spacing w:val="1"/>
                <w:sz w:val="5"/>
                <w:u w:val="single" w:color="0000EE"/>
              </w:rPr>
              <w:t> </w:t>
            </w:r>
            <w:r>
              <w:rPr>
                <w:color w:val="0000EE"/>
                <w:spacing w:val="-2"/>
                <w:sz w:val="5"/>
                <w:u w:val="none"/>
              </w:rPr>
              <w:t>I</w:t>
            </w:r>
            <w:r>
              <w:rPr>
                <w:color w:val="0000EE"/>
                <w:spacing w:val="-2"/>
                <w:sz w:val="5"/>
                <w:u w:val="single" w:color="0000EE"/>
              </w:rPr>
              <w:t>gnorânc</w:t>
            </w:r>
            <w:r>
              <w:rPr>
                <w:color w:val="0000EE"/>
                <w:spacing w:val="-2"/>
                <w:sz w:val="5"/>
                <w:u w:val="none"/>
              </w:rPr>
              <w:t>ia</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II</w:t>
            </w:r>
            <w:r>
              <w:rPr>
                <w:color w:val="0000EE"/>
                <w:spacing w:val="1"/>
                <w:sz w:val="5"/>
                <w:u w:val="single" w:color="0000EE"/>
              </w:rPr>
              <w:t> </w:t>
            </w:r>
            <w:r>
              <w:rPr>
                <w:color w:val="0000EE"/>
                <w:sz w:val="5"/>
                <w:u w:val="single" w:color="0000EE"/>
              </w:rPr>
              <w:t>Do</w:t>
            </w:r>
            <w:r>
              <w:rPr>
                <w:color w:val="0000EE"/>
                <w:spacing w:val="2"/>
                <w:sz w:val="5"/>
                <w:u w:val="single" w:color="0000EE"/>
              </w:rPr>
              <w:t> </w:t>
            </w:r>
            <w:r>
              <w:rPr>
                <w:color w:val="0000EE"/>
                <w:spacing w:val="-4"/>
                <w:sz w:val="5"/>
                <w:u w:val="single" w:color="0000EE"/>
              </w:rPr>
              <w:t>Dol</w:t>
            </w:r>
            <w:r>
              <w:rPr>
                <w:color w:val="0000EE"/>
                <w:spacing w:val="-4"/>
                <w:sz w:val="5"/>
                <w:u w:val="none"/>
              </w:rPr>
              <w:t>o</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III</w:t>
            </w:r>
            <w:r>
              <w:rPr>
                <w:color w:val="0000EE"/>
                <w:spacing w:val="2"/>
                <w:sz w:val="5"/>
                <w:u w:val="single" w:color="0000EE"/>
              </w:rPr>
              <w:t> </w:t>
            </w:r>
            <w:r>
              <w:rPr>
                <w:color w:val="0000EE"/>
                <w:sz w:val="5"/>
                <w:u w:val="single" w:color="0000EE"/>
              </w:rPr>
              <w:t>Da</w:t>
            </w:r>
            <w:r>
              <w:rPr>
                <w:color w:val="0000EE"/>
                <w:spacing w:val="1"/>
                <w:sz w:val="5"/>
                <w:u w:val="single" w:color="0000EE"/>
              </w:rPr>
              <w:t> </w:t>
            </w:r>
            <w:r>
              <w:rPr>
                <w:color w:val="0000EE"/>
                <w:spacing w:val="-2"/>
                <w:sz w:val="5"/>
                <w:u w:val="single" w:color="0000EE"/>
              </w:rPr>
              <w:t>Co</w:t>
            </w:r>
            <w:r>
              <w:rPr>
                <w:color w:val="0000EE"/>
                <w:spacing w:val="-2"/>
                <w:sz w:val="5"/>
                <w:u w:val="none"/>
              </w:rPr>
              <w:t>aç</w:t>
            </w:r>
            <w:r>
              <w:rPr>
                <w:color w:val="0000EE"/>
                <w:spacing w:val="-2"/>
                <w:sz w:val="5"/>
                <w:u w:val="single" w:color="0000EE"/>
              </w:rPr>
              <w:t>ã</w:t>
            </w:r>
            <w:r>
              <w:rPr>
                <w:color w:val="0000EE"/>
                <w:spacing w:val="-2"/>
                <w:sz w:val="5"/>
                <w:u w:val="none"/>
              </w:rPr>
              <w:t>o</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IV</w:t>
            </w:r>
            <w:r>
              <w:rPr>
                <w:color w:val="0000EE"/>
                <w:spacing w:val="1"/>
                <w:sz w:val="5"/>
                <w:u w:val="single" w:color="0000EE"/>
              </w:rPr>
              <w:t> </w:t>
            </w:r>
            <w:r>
              <w:rPr>
                <w:color w:val="0000EE"/>
                <w:sz w:val="5"/>
                <w:u w:val="single" w:color="0000EE"/>
              </w:rPr>
              <w:t>Do</w:t>
            </w:r>
            <w:r>
              <w:rPr>
                <w:color w:val="0000EE"/>
                <w:spacing w:val="1"/>
                <w:sz w:val="5"/>
                <w:u w:val="single" w:color="0000EE"/>
              </w:rPr>
              <w:t> </w:t>
            </w:r>
            <w:r>
              <w:rPr>
                <w:color w:val="0000EE"/>
                <w:sz w:val="5"/>
                <w:u w:val="single" w:color="0000EE"/>
              </w:rPr>
              <w:t>Estado</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Pe</w:t>
            </w:r>
            <w:r>
              <w:rPr>
                <w:color w:val="0000EE"/>
                <w:spacing w:val="-2"/>
                <w:sz w:val="5"/>
                <w:u w:val="none"/>
              </w:rPr>
              <w:t>ri</w:t>
            </w:r>
            <w:r>
              <w:rPr>
                <w:color w:val="0000EE"/>
                <w:spacing w:val="-2"/>
                <w:sz w:val="5"/>
                <w:u w:val="single" w:color="0000EE"/>
              </w:rPr>
              <w:t>g</w:t>
            </w:r>
            <w:r>
              <w:rPr>
                <w:color w:val="0000EE"/>
                <w:spacing w:val="-2"/>
                <w:sz w:val="5"/>
                <w:u w:val="none"/>
              </w:rPr>
              <w:t>o</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V Da</w:t>
            </w:r>
            <w:r>
              <w:rPr>
                <w:color w:val="0000EE"/>
                <w:spacing w:val="2"/>
                <w:sz w:val="5"/>
                <w:u w:val="single" w:color="0000EE"/>
              </w:rPr>
              <w:t> </w:t>
            </w:r>
            <w:r>
              <w:rPr>
                <w:color w:val="0000EE"/>
                <w:spacing w:val="-2"/>
                <w:sz w:val="5"/>
                <w:u w:val="single" w:color="0000EE"/>
              </w:rPr>
              <w:t>Lesã</w:t>
            </w:r>
            <w:r>
              <w:rPr>
                <w:color w:val="0000EE"/>
                <w:spacing w:val="-2"/>
                <w:sz w:val="5"/>
                <w:u w:val="none"/>
              </w:rPr>
              <w:t>o</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2"/>
                <w:sz w:val="5"/>
                <w:u w:val="single" w:color="0000EE"/>
              </w:rPr>
              <w:t> </w:t>
            </w:r>
            <w:r>
              <w:rPr>
                <w:color w:val="0000EE"/>
                <w:sz w:val="5"/>
                <w:u w:val="single" w:color="0000EE"/>
              </w:rPr>
              <w:t>VI</w:t>
            </w:r>
            <w:r>
              <w:rPr>
                <w:color w:val="0000EE"/>
                <w:spacing w:val="2"/>
                <w:sz w:val="5"/>
                <w:u w:val="single" w:color="0000EE"/>
              </w:rPr>
              <w:t> </w:t>
            </w:r>
            <w:r>
              <w:rPr>
                <w:color w:val="0000EE"/>
                <w:sz w:val="5"/>
                <w:u w:val="single" w:color="0000EE"/>
              </w:rPr>
              <w:t>Da</w:t>
            </w:r>
            <w:r>
              <w:rPr>
                <w:color w:val="0000EE"/>
                <w:spacing w:val="2"/>
                <w:sz w:val="5"/>
                <w:u w:val="single" w:color="0000EE"/>
              </w:rPr>
              <w:t> </w:t>
            </w:r>
            <w:r>
              <w:rPr>
                <w:color w:val="0000EE"/>
                <w:sz w:val="5"/>
                <w:u w:val="single" w:color="0000EE"/>
              </w:rPr>
              <w:t>Fraude</w:t>
            </w:r>
            <w:r>
              <w:rPr>
                <w:color w:val="0000EE"/>
                <w:spacing w:val="2"/>
                <w:sz w:val="5"/>
                <w:u w:val="single" w:color="0000EE"/>
              </w:rPr>
              <w:t> </w:t>
            </w:r>
            <w:r>
              <w:rPr>
                <w:color w:val="0000EE"/>
                <w:sz w:val="5"/>
                <w:u w:val="single" w:color="0000EE"/>
              </w:rPr>
              <w:t>Contra</w:t>
            </w:r>
            <w:r>
              <w:rPr>
                <w:color w:val="0000EE"/>
                <w:spacing w:val="2"/>
                <w:sz w:val="5"/>
                <w:u w:val="single" w:color="0000EE"/>
              </w:rPr>
              <w:t> </w:t>
            </w:r>
            <w:r>
              <w:rPr>
                <w:color w:val="0000EE"/>
                <w:spacing w:val="-2"/>
                <w:sz w:val="5"/>
                <w:u w:val="single" w:color="0000EE"/>
              </w:rPr>
              <w:t>Credore</w:t>
            </w:r>
            <w:r>
              <w:rPr>
                <w:color w:val="0000EE"/>
                <w:spacing w:val="-2"/>
                <w:sz w:val="5"/>
                <w:u w:val="none"/>
              </w:rPr>
              <w:t>s</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V</w:t>
            </w:r>
            <w:r>
              <w:rPr>
                <w:color w:val="0000EE"/>
                <w:spacing w:val="1"/>
                <w:sz w:val="5"/>
                <w:u w:val="single" w:color="0000EE"/>
              </w:rPr>
              <w:t> </w:t>
            </w:r>
            <w:r>
              <w:rPr>
                <w:color w:val="0000EE"/>
                <w:sz w:val="5"/>
                <w:u w:val="single" w:color="0000EE"/>
              </w:rPr>
              <w:t>DA</w:t>
            </w:r>
            <w:r>
              <w:rPr>
                <w:color w:val="0000EE"/>
                <w:spacing w:val="-2"/>
                <w:sz w:val="5"/>
                <w:u w:val="single" w:color="0000EE"/>
              </w:rPr>
              <w:t> </w:t>
            </w:r>
            <w:r>
              <w:rPr>
                <w:color w:val="0000EE"/>
                <w:sz w:val="5"/>
                <w:u w:val="single" w:color="0000EE"/>
              </w:rPr>
              <w:t>INVALIDADE</w:t>
            </w:r>
            <w:r>
              <w:rPr>
                <w:color w:val="0000EE"/>
                <w:spacing w:val="2"/>
                <w:sz w:val="5"/>
                <w:u w:val="single" w:color="0000EE"/>
              </w:rPr>
              <w:t> </w:t>
            </w:r>
            <w:r>
              <w:rPr>
                <w:color w:val="0000EE"/>
                <w:sz w:val="5"/>
                <w:u w:val="single" w:color="0000EE"/>
              </w:rPr>
              <w:t>DO</w:t>
            </w:r>
            <w:r>
              <w:rPr>
                <w:color w:val="0000EE"/>
                <w:spacing w:val="3"/>
                <w:sz w:val="5"/>
                <w:u w:val="single" w:color="0000EE"/>
              </w:rPr>
              <w:t> </w:t>
            </w:r>
            <w:r>
              <w:rPr>
                <w:color w:val="0000EE"/>
                <w:sz w:val="5"/>
                <w:u w:val="single" w:color="0000EE"/>
              </w:rPr>
              <w:t>NEGÓCIO</w:t>
            </w:r>
            <w:r>
              <w:rPr>
                <w:color w:val="0000EE"/>
                <w:spacing w:val="2"/>
                <w:sz w:val="5"/>
                <w:u w:val="single" w:color="0000EE"/>
              </w:rPr>
              <w:t> </w:t>
            </w:r>
            <w:r>
              <w:rPr>
                <w:color w:val="0000EE"/>
                <w:spacing w:val="-2"/>
                <w:sz w:val="5"/>
                <w:u w:val="single" w:color="0000EE"/>
              </w:rPr>
              <w:t>JURÍDIC</w:t>
            </w:r>
            <w:r>
              <w:rPr>
                <w:color w:val="0000EE"/>
                <w:spacing w:val="-2"/>
                <w:sz w:val="5"/>
                <w:u w:val="none"/>
              </w:rPr>
              <w:t>O</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TÍTULO</w:t>
            </w:r>
            <w:r>
              <w:rPr>
                <w:color w:val="0000EE"/>
                <w:spacing w:val="-1"/>
                <w:sz w:val="5"/>
                <w:u w:val="single" w:color="0000EE"/>
              </w:rPr>
              <w:t> </w:t>
            </w:r>
            <w:r>
              <w:rPr>
                <w:color w:val="0000EE"/>
                <w:sz w:val="5"/>
                <w:u w:val="single" w:color="0000EE"/>
              </w:rPr>
              <w:t>II</w:t>
            </w:r>
            <w:r>
              <w:rPr>
                <w:color w:val="0000EE"/>
                <w:spacing w:val="1"/>
                <w:sz w:val="5"/>
                <w:u w:val="single" w:color="0000EE"/>
              </w:rPr>
              <w:t> </w:t>
            </w:r>
            <w:r>
              <w:rPr>
                <w:color w:val="0000EE"/>
                <w:sz w:val="5"/>
                <w:u w:val="single" w:color="0000EE"/>
              </w:rPr>
              <w:t>DOS</w:t>
            </w:r>
            <w:r>
              <w:rPr>
                <w:color w:val="0000EE"/>
                <w:spacing w:val="2"/>
                <w:sz w:val="5"/>
                <w:u w:val="single" w:color="0000EE"/>
              </w:rPr>
              <w:t> </w:t>
            </w:r>
            <w:r>
              <w:rPr>
                <w:color w:val="0000EE"/>
                <w:sz w:val="5"/>
                <w:u w:val="single" w:color="0000EE"/>
              </w:rPr>
              <w:t>ATOS</w:t>
            </w:r>
            <w:r>
              <w:rPr>
                <w:color w:val="0000EE"/>
                <w:spacing w:val="1"/>
                <w:sz w:val="5"/>
                <w:u w:val="single" w:color="0000EE"/>
              </w:rPr>
              <w:t> </w:t>
            </w:r>
            <w:r>
              <w:rPr>
                <w:color w:val="0000EE"/>
                <w:sz w:val="5"/>
                <w:u w:val="single" w:color="0000EE"/>
              </w:rPr>
              <w:t>JURÍDICOS</w:t>
            </w:r>
            <w:r>
              <w:rPr>
                <w:color w:val="0000EE"/>
                <w:spacing w:val="2"/>
                <w:sz w:val="5"/>
                <w:u w:val="single" w:color="0000EE"/>
              </w:rPr>
              <w:t> </w:t>
            </w:r>
            <w:r>
              <w:rPr>
                <w:color w:val="0000EE"/>
                <w:spacing w:val="-2"/>
                <w:sz w:val="5"/>
                <w:u w:val="single" w:color="0000EE"/>
              </w:rPr>
              <w:t>LÍCITO</w:t>
            </w:r>
            <w:r>
              <w:rPr>
                <w:color w:val="0000EE"/>
                <w:spacing w:val="-2"/>
                <w:sz w:val="5"/>
                <w:u w:val="none"/>
              </w:rPr>
              <w:t>S</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TÍTULO III</w:t>
            </w:r>
            <w:r>
              <w:rPr>
                <w:color w:val="0000EE"/>
                <w:spacing w:val="1"/>
                <w:sz w:val="5"/>
                <w:u w:val="single" w:color="0000EE"/>
              </w:rPr>
              <w:t> </w:t>
            </w:r>
            <w:r>
              <w:rPr>
                <w:color w:val="0000EE"/>
                <w:sz w:val="5"/>
                <w:u w:val="single" w:color="0000EE"/>
              </w:rPr>
              <w:t>DOS ATOS</w:t>
            </w:r>
            <w:r>
              <w:rPr>
                <w:color w:val="0000EE"/>
                <w:spacing w:val="1"/>
                <w:sz w:val="5"/>
                <w:u w:val="single" w:color="0000EE"/>
              </w:rPr>
              <w:t> </w:t>
            </w:r>
            <w:r>
              <w:rPr>
                <w:color w:val="0000EE"/>
                <w:spacing w:val="-2"/>
                <w:sz w:val="5"/>
                <w:u w:val="single" w:color="0000EE"/>
              </w:rPr>
              <w:t>ILÍCITO</w:t>
            </w:r>
            <w:r>
              <w:rPr>
                <w:color w:val="0000EE"/>
                <w:spacing w:val="-2"/>
                <w:sz w:val="5"/>
                <w:u w:val="none"/>
              </w:rPr>
              <w:t>S</w:t>
            </w:r>
          </w:p>
        </w:tc>
      </w:tr>
      <w:tr>
        <w:trPr>
          <w:trHeight w:val="64" w:hRule="atLeast"/>
        </w:trPr>
        <w:tc>
          <w:tcPr>
            <w:tcW w:w="2225" w:type="dxa"/>
            <w:tcBorders>
              <w:top w:val="double" w:sz="2" w:space="0" w:color="2C2C2C"/>
              <w:bottom w:val="single" w:sz="2" w:space="0" w:color="D4D4D4"/>
              <w:right w:val="single" w:sz="2" w:space="0" w:color="D4D4D4"/>
            </w:tcBorders>
          </w:tcPr>
          <w:p>
            <w:pPr>
              <w:pStyle w:val="TableParagraph"/>
              <w:spacing w:line="41" w:lineRule="exact" w:before="4"/>
              <w:ind w:left="4"/>
              <w:rPr>
                <w:sz w:val="5"/>
                <w:u w:val="none"/>
              </w:rPr>
            </w:pPr>
            <w:r>
              <w:rPr>
                <w:color w:val="0000EE"/>
                <w:sz w:val="5"/>
                <w:u w:val="single" w:color="0000EE"/>
              </w:rPr>
              <w:t>TÍTULO</w:t>
            </w:r>
            <w:r>
              <w:rPr>
                <w:color w:val="0000EE"/>
                <w:spacing w:val="2"/>
                <w:sz w:val="5"/>
                <w:u w:val="single" w:color="0000EE"/>
              </w:rPr>
              <w:t> </w:t>
            </w:r>
            <w:r>
              <w:rPr>
                <w:color w:val="0000EE"/>
                <w:sz w:val="5"/>
                <w:u w:val="single" w:color="0000EE"/>
              </w:rPr>
              <w:t>IV</w:t>
            </w:r>
            <w:r>
              <w:rPr>
                <w:color w:val="0000EE"/>
                <w:spacing w:val="1"/>
                <w:sz w:val="5"/>
                <w:u w:val="single" w:color="0000EE"/>
              </w:rPr>
              <w:t> </w:t>
            </w:r>
            <w:r>
              <w:rPr>
                <w:color w:val="0000EE"/>
                <w:sz w:val="5"/>
                <w:u w:val="single" w:color="0000EE"/>
              </w:rPr>
              <w:t>DA</w:t>
            </w:r>
            <w:r>
              <w:rPr>
                <w:color w:val="0000EE"/>
                <w:spacing w:val="-1"/>
                <w:sz w:val="5"/>
                <w:u w:val="single" w:color="0000EE"/>
              </w:rPr>
              <w:t> </w:t>
            </w:r>
            <w:r>
              <w:rPr>
                <w:color w:val="0000EE"/>
                <w:sz w:val="5"/>
                <w:u w:val="single" w:color="0000EE"/>
              </w:rPr>
              <w:t>PRESCR</w:t>
            </w:r>
            <w:r>
              <w:rPr>
                <w:color w:val="0000EE"/>
                <w:sz w:val="5"/>
                <w:u w:val="none"/>
              </w:rPr>
              <w:t>I</w:t>
            </w:r>
            <w:r>
              <w:rPr>
                <w:color w:val="0000EE"/>
                <w:sz w:val="5"/>
                <w:u w:val="single" w:color="0000EE"/>
              </w:rPr>
              <w:t>ÇÃO</w:t>
            </w:r>
            <w:r>
              <w:rPr>
                <w:color w:val="0000EE"/>
                <w:spacing w:val="3"/>
                <w:sz w:val="5"/>
                <w:u w:val="single" w:color="0000EE"/>
              </w:rPr>
              <w:t> </w:t>
            </w:r>
            <w:r>
              <w:rPr>
                <w:color w:val="0000EE"/>
                <w:sz w:val="5"/>
                <w:u w:val="single" w:color="0000EE"/>
              </w:rPr>
              <w:t>E</w:t>
            </w:r>
            <w:r>
              <w:rPr>
                <w:color w:val="0000EE"/>
                <w:spacing w:val="2"/>
                <w:sz w:val="5"/>
                <w:u w:val="single" w:color="0000EE"/>
              </w:rPr>
              <w:t> </w:t>
            </w:r>
            <w:r>
              <w:rPr>
                <w:color w:val="0000EE"/>
                <w:sz w:val="5"/>
                <w:u w:val="single" w:color="0000EE"/>
              </w:rPr>
              <w:t>DA</w:t>
            </w:r>
            <w:r>
              <w:rPr>
                <w:color w:val="0000EE"/>
                <w:spacing w:val="3"/>
                <w:sz w:val="5"/>
                <w:u w:val="single" w:color="0000EE"/>
              </w:rPr>
              <w:t> </w:t>
            </w:r>
            <w:r>
              <w:rPr>
                <w:color w:val="0000EE"/>
                <w:spacing w:val="-2"/>
                <w:sz w:val="5"/>
                <w:u w:val="single" w:color="0000EE"/>
              </w:rPr>
              <w:t>DECADÊNCI</w:t>
            </w:r>
            <w:r>
              <w:rPr>
                <w:color w:val="0000EE"/>
                <w:spacing w:val="-2"/>
                <w:sz w:val="5"/>
                <w:u w:val="none"/>
              </w:rPr>
              <w:t>A</w:t>
            </w:r>
          </w:p>
        </w:tc>
      </w:tr>
    </w:tbl>
    <w:p>
      <w:pPr>
        <w:pStyle w:val="BodyText"/>
        <w:spacing w:before="10" w:after="1"/>
        <w:rPr>
          <w:b/>
        </w:rPr>
      </w:pPr>
    </w:p>
    <w:tbl>
      <w:tblPr>
        <w:tblW w:w="0" w:type="auto"/>
        <w:jc w:val="left"/>
        <w:tblInd w:w="1099" w:type="dxa"/>
        <w:tblBorders>
          <w:top w:val="single" w:sz="2" w:space="0" w:color="2C2C2C"/>
          <w:left w:val="single" w:sz="2" w:space="0" w:color="2C2C2C"/>
          <w:bottom w:val="single" w:sz="2" w:space="0" w:color="2C2C2C"/>
          <w:right w:val="single" w:sz="2" w:space="0" w:color="2C2C2C"/>
          <w:insideH w:val="single" w:sz="2" w:space="0" w:color="2C2C2C"/>
          <w:insideV w:val="single" w:sz="2" w:space="0" w:color="2C2C2C"/>
        </w:tblBorders>
        <w:tblLayout w:type="fixed"/>
        <w:tblCellMar>
          <w:top w:w="0" w:type="dxa"/>
          <w:left w:w="0" w:type="dxa"/>
          <w:bottom w:w="0" w:type="dxa"/>
          <w:right w:w="0" w:type="dxa"/>
        </w:tblCellMar>
        <w:tblLook w:val="01E0"/>
      </w:tblPr>
      <w:tblGrid>
        <w:gridCol w:w="2225"/>
      </w:tblGrid>
      <w:tr>
        <w:trPr>
          <w:trHeight w:val="73" w:hRule="atLeast"/>
        </w:trPr>
        <w:tc>
          <w:tcPr>
            <w:tcW w:w="2225" w:type="dxa"/>
            <w:tcBorders>
              <w:bottom w:val="double" w:sz="2" w:space="0" w:color="2C2C2C"/>
              <w:right w:val="single" w:sz="2" w:space="0" w:color="D4D4D4"/>
            </w:tcBorders>
          </w:tcPr>
          <w:p>
            <w:pPr>
              <w:pStyle w:val="TableParagraph"/>
              <w:spacing w:line="49" w:lineRule="exact" w:before="4"/>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w:t>
            </w:r>
            <w:r>
              <w:rPr>
                <w:color w:val="0000EE"/>
                <w:spacing w:val="2"/>
                <w:sz w:val="5"/>
                <w:u w:val="single" w:color="0000EE"/>
              </w:rPr>
              <w:t> </w:t>
            </w:r>
            <w:r>
              <w:rPr>
                <w:color w:val="0000EE"/>
                <w:sz w:val="5"/>
                <w:u w:val="single" w:color="0000EE"/>
              </w:rPr>
              <w:t>DA</w:t>
            </w:r>
            <w:r>
              <w:rPr>
                <w:color w:val="0000EE"/>
                <w:spacing w:val="-1"/>
                <w:sz w:val="5"/>
                <w:u w:val="single" w:color="0000EE"/>
              </w:rPr>
              <w:t> </w:t>
            </w:r>
            <w:r>
              <w:rPr>
                <w:color w:val="0000EE"/>
                <w:spacing w:val="-2"/>
                <w:sz w:val="5"/>
                <w:u w:val="single" w:color="0000EE"/>
              </w:rPr>
              <w:t>PRESCR</w:t>
            </w:r>
            <w:r>
              <w:rPr>
                <w:color w:val="0000EE"/>
                <w:spacing w:val="-2"/>
                <w:sz w:val="5"/>
                <w:u w:val="none"/>
              </w:rPr>
              <w:t>I</w:t>
            </w:r>
            <w:r>
              <w:rPr>
                <w:color w:val="0000EE"/>
                <w:spacing w:val="-2"/>
                <w:sz w:val="5"/>
                <w:u w:val="single" w:color="0000EE"/>
              </w:rPr>
              <w:t>ÇÃ</w:t>
            </w:r>
            <w:r>
              <w:rPr>
                <w:color w:val="0000EE"/>
                <w:spacing w:val="-2"/>
                <w:sz w:val="5"/>
                <w:u w:val="none"/>
              </w:rPr>
              <w:t>O</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dash" w:color="0000EE"/>
              </w:rPr>
              <w:t>Seção</w:t>
            </w:r>
            <w:r>
              <w:rPr>
                <w:color w:val="0000EE"/>
                <w:spacing w:val="2"/>
                <w:sz w:val="5"/>
                <w:u w:val="dash" w:color="0000EE"/>
              </w:rPr>
              <w:t> </w:t>
            </w:r>
            <w:r>
              <w:rPr>
                <w:color w:val="0000EE"/>
                <w:sz w:val="5"/>
                <w:u w:val="dash" w:color="0000EE"/>
              </w:rPr>
              <w:t>I</w:t>
            </w:r>
            <w:r>
              <w:rPr>
                <w:color w:val="0000EE"/>
                <w:spacing w:val="3"/>
                <w:sz w:val="5"/>
                <w:u w:val="dash" w:color="0000EE"/>
              </w:rPr>
              <w:t> </w:t>
            </w:r>
            <w:r>
              <w:rPr>
                <w:color w:val="0000EE"/>
                <w:sz w:val="5"/>
                <w:u w:val="dash" w:color="0000EE"/>
              </w:rPr>
              <w:t>Disposições</w:t>
            </w:r>
            <w:r>
              <w:rPr>
                <w:color w:val="0000EE"/>
                <w:spacing w:val="2"/>
                <w:sz w:val="5"/>
                <w:u w:val="dash" w:color="0000EE"/>
              </w:rPr>
              <w:t> </w:t>
            </w:r>
            <w:r>
              <w:rPr>
                <w:color w:val="0000EE"/>
                <w:spacing w:val="-2"/>
                <w:sz w:val="5"/>
                <w:u w:val="dash" w:color="0000EE"/>
              </w:rPr>
              <w:t>Gera</w:t>
            </w:r>
            <w:r>
              <w:rPr>
                <w:color w:val="0000EE"/>
                <w:spacing w:val="-2"/>
                <w:sz w:val="5"/>
                <w:u w:val="none"/>
              </w:rPr>
              <w:t>is</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2"/>
                <w:sz w:val="5"/>
                <w:u w:val="single" w:color="0000EE"/>
              </w:rPr>
              <w:t> </w:t>
            </w:r>
            <w:r>
              <w:rPr>
                <w:color w:val="0000EE"/>
                <w:sz w:val="5"/>
                <w:u w:val="single" w:color="0000EE"/>
              </w:rPr>
              <w:t>II</w:t>
            </w:r>
            <w:r>
              <w:rPr>
                <w:color w:val="0000EE"/>
                <w:spacing w:val="2"/>
                <w:sz w:val="5"/>
                <w:u w:val="single" w:color="0000EE"/>
              </w:rPr>
              <w:t> </w:t>
            </w:r>
            <w:r>
              <w:rPr>
                <w:color w:val="0000EE"/>
                <w:sz w:val="5"/>
                <w:u w:val="single" w:color="0000EE"/>
              </w:rPr>
              <w:t>Das</w:t>
            </w:r>
            <w:r>
              <w:rPr>
                <w:color w:val="0000EE"/>
                <w:spacing w:val="2"/>
                <w:sz w:val="5"/>
                <w:u w:val="single" w:color="0000EE"/>
              </w:rPr>
              <w:t> </w:t>
            </w:r>
            <w:r>
              <w:rPr>
                <w:color w:val="0000EE"/>
                <w:sz w:val="5"/>
                <w:u w:val="single" w:color="0000EE"/>
              </w:rPr>
              <w:t>Causas</w:t>
            </w:r>
            <w:r>
              <w:rPr>
                <w:color w:val="0000EE"/>
                <w:spacing w:val="2"/>
                <w:sz w:val="5"/>
                <w:u w:val="single" w:color="0000EE"/>
              </w:rPr>
              <w:t> </w:t>
            </w:r>
            <w:r>
              <w:rPr>
                <w:color w:val="0000EE"/>
                <w:sz w:val="5"/>
                <w:u w:val="single" w:color="0000EE"/>
              </w:rPr>
              <w:t>que</w:t>
            </w:r>
            <w:r>
              <w:rPr>
                <w:color w:val="0000EE"/>
                <w:spacing w:val="2"/>
                <w:sz w:val="5"/>
                <w:u w:val="single" w:color="0000EE"/>
              </w:rPr>
              <w:t> </w:t>
            </w:r>
            <w:r>
              <w:rPr>
                <w:color w:val="0000EE"/>
                <w:sz w:val="5"/>
                <w:u w:val="single" w:color="0000EE"/>
              </w:rPr>
              <w:t>Impedem</w:t>
            </w:r>
            <w:r>
              <w:rPr>
                <w:color w:val="0000EE"/>
                <w:spacing w:val="2"/>
                <w:sz w:val="5"/>
                <w:u w:val="single" w:color="0000EE"/>
              </w:rPr>
              <w:t> </w:t>
            </w:r>
            <w:r>
              <w:rPr>
                <w:color w:val="0000EE"/>
                <w:sz w:val="5"/>
                <w:u w:val="single" w:color="0000EE"/>
              </w:rPr>
              <w:t>ou</w:t>
            </w:r>
            <w:r>
              <w:rPr>
                <w:color w:val="0000EE"/>
                <w:spacing w:val="2"/>
                <w:sz w:val="5"/>
                <w:u w:val="single" w:color="0000EE"/>
              </w:rPr>
              <w:t> </w:t>
            </w:r>
            <w:r>
              <w:rPr>
                <w:color w:val="0000EE"/>
                <w:sz w:val="5"/>
                <w:u w:val="single" w:color="0000EE"/>
              </w:rPr>
              <w:t>Suspendem</w:t>
            </w:r>
            <w:r>
              <w:rPr>
                <w:color w:val="0000EE"/>
                <w:spacing w:val="2"/>
                <w:sz w:val="5"/>
                <w:u w:val="single" w:color="0000EE"/>
              </w:rPr>
              <w:t> </w:t>
            </w:r>
            <w:r>
              <w:rPr>
                <w:color w:val="0000EE"/>
                <w:sz w:val="5"/>
                <w:u w:val="single" w:color="0000EE"/>
              </w:rPr>
              <w:t>a</w:t>
            </w:r>
            <w:r>
              <w:rPr>
                <w:color w:val="0000EE"/>
                <w:spacing w:val="2"/>
                <w:sz w:val="5"/>
                <w:u w:val="single" w:color="0000EE"/>
              </w:rPr>
              <w:t> </w:t>
            </w:r>
            <w:r>
              <w:rPr>
                <w:color w:val="0000EE"/>
                <w:spacing w:val="-2"/>
                <w:sz w:val="5"/>
                <w:u w:val="single" w:color="0000EE"/>
              </w:rPr>
              <w:t>Presc</w:t>
            </w:r>
            <w:r>
              <w:rPr>
                <w:color w:val="0000EE"/>
                <w:spacing w:val="-2"/>
                <w:sz w:val="5"/>
                <w:u w:val="none"/>
              </w:rPr>
              <w:t>riç</w:t>
            </w:r>
            <w:r>
              <w:rPr>
                <w:color w:val="0000EE"/>
                <w:spacing w:val="-2"/>
                <w:sz w:val="5"/>
                <w:u w:val="single" w:color="0000EE"/>
              </w:rPr>
              <w:t>ã</w:t>
            </w:r>
            <w:r>
              <w:rPr>
                <w:color w:val="0000EE"/>
                <w:spacing w:val="-2"/>
                <w:sz w:val="5"/>
                <w:u w:val="none"/>
              </w:rPr>
              <w:t>o</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2"/>
                <w:sz w:val="5"/>
                <w:u w:val="single" w:color="0000EE"/>
              </w:rPr>
              <w:t> </w:t>
            </w:r>
            <w:r>
              <w:rPr>
                <w:color w:val="0000EE"/>
                <w:sz w:val="5"/>
                <w:u w:val="single" w:color="0000EE"/>
              </w:rPr>
              <w:t>III</w:t>
            </w:r>
            <w:r>
              <w:rPr>
                <w:color w:val="0000EE"/>
                <w:spacing w:val="2"/>
                <w:sz w:val="5"/>
                <w:u w:val="single" w:color="0000EE"/>
              </w:rPr>
              <w:t> </w:t>
            </w:r>
            <w:r>
              <w:rPr>
                <w:color w:val="0000EE"/>
                <w:sz w:val="5"/>
                <w:u w:val="single" w:color="0000EE"/>
              </w:rPr>
              <w:t>Das</w:t>
            </w:r>
            <w:r>
              <w:rPr>
                <w:color w:val="0000EE"/>
                <w:spacing w:val="2"/>
                <w:sz w:val="5"/>
                <w:u w:val="single" w:color="0000EE"/>
              </w:rPr>
              <w:t> </w:t>
            </w:r>
            <w:r>
              <w:rPr>
                <w:color w:val="0000EE"/>
                <w:sz w:val="5"/>
                <w:u w:val="single" w:color="0000EE"/>
              </w:rPr>
              <w:t>Causas</w:t>
            </w:r>
            <w:r>
              <w:rPr>
                <w:color w:val="0000EE"/>
                <w:spacing w:val="2"/>
                <w:sz w:val="5"/>
                <w:u w:val="single" w:color="0000EE"/>
              </w:rPr>
              <w:t> </w:t>
            </w:r>
            <w:r>
              <w:rPr>
                <w:color w:val="0000EE"/>
                <w:sz w:val="5"/>
                <w:u w:val="single" w:color="0000EE"/>
              </w:rPr>
              <w:t>que</w:t>
            </w:r>
            <w:r>
              <w:rPr>
                <w:color w:val="0000EE"/>
                <w:spacing w:val="2"/>
                <w:sz w:val="5"/>
                <w:u w:val="single" w:color="0000EE"/>
              </w:rPr>
              <w:t> </w:t>
            </w:r>
            <w:r>
              <w:rPr>
                <w:color w:val="0000EE"/>
                <w:sz w:val="5"/>
                <w:u w:val="single" w:color="0000EE"/>
              </w:rPr>
              <w:t>Interrompem</w:t>
            </w:r>
            <w:r>
              <w:rPr>
                <w:color w:val="0000EE"/>
                <w:spacing w:val="2"/>
                <w:sz w:val="5"/>
                <w:u w:val="single" w:color="0000EE"/>
              </w:rPr>
              <w:t> </w:t>
            </w:r>
            <w:r>
              <w:rPr>
                <w:color w:val="0000EE"/>
                <w:sz w:val="5"/>
                <w:u w:val="single" w:color="0000EE"/>
              </w:rPr>
              <w:t>a</w:t>
            </w:r>
            <w:r>
              <w:rPr>
                <w:color w:val="0000EE"/>
                <w:spacing w:val="2"/>
                <w:sz w:val="5"/>
                <w:u w:val="single" w:color="0000EE"/>
              </w:rPr>
              <w:t> </w:t>
            </w:r>
            <w:r>
              <w:rPr>
                <w:color w:val="0000EE"/>
                <w:spacing w:val="-2"/>
                <w:sz w:val="5"/>
                <w:u w:val="single" w:color="0000EE"/>
              </w:rPr>
              <w:t>Presc</w:t>
            </w:r>
            <w:r>
              <w:rPr>
                <w:color w:val="0000EE"/>
                <w:spacing w:val="-2"/>
                <w:sz w:val="5"/>
                <w:u w:val="none"/>
              </w:rPr>
              <w:t>riç</w:t>
            </w:r>
            <w:r>
              <w:rPr>
                <w:color w:val="0000EE"/>
                <w:spacing w:val="-2"/>
                <w:sz w:val="5"/>
                <w:u w:val="single" w:color="0000EE"/>
              </w:rPr>
              <w:t>ã</w:t>
            </w:r>
            <w:r>
              <w:rPr>
                <w:color w:val="0000EE"/>
                <w:spacing w:val="-2"/>
                <w:sz w:val="5"/>
                <w:u w:val="none"/>
              </w:rPr>
              <w:t>o</w:t>
            </w:r>
          </w:p>
        </w:tc>
      </w:tr>
      <w:tr>
        <w:trPr>
          <w:trHeight w:val="75"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6"/>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IV</w:t>
            </w:r>
            <w:r>
              <w:rPr>
                <w:color w:val="0000EE"/>
                <w:spacing w:val="1"/>
                <w:sz w:val="5"/>
                <w:u w:val="single" w:color="0000EE"/>
              </w:rPr>
              <w:t> </w:t>
            </w:r>
            <w:r>
              <w:rPr>
                <w:color w:val="0000EE"/>
                <w:sz w:val="5"/>
                <w:u w:val="single" w:color="0000EE"/>
              </w:rPr>
              <w:t>Dos</w:t>
            </w:r>
            <w:r>
              <w:rPr>
                <w:color w:val="0000EE"/>
                <w:spacing w:val="2"/>
                <w:sz w:val="5"/>
                <w:u w:val="single" w:color="0000EE"/>
              </w:rPr>
              <w:t> </w:t>
            </w:r>
            <w:r>
              <w:rPr>
                <w:color w:val="0000EE"/>
                <w:sz w:val="5"/>
                <w:u w:val="single" w:color="0000EE"/>
              </w:rPr>
              <w:t>Prazos</w:t>
            </w:r>
            <w:r>
              <w:rPr>
                <w:color w:val="0000EE"/>
                <w:spacing w:val="1"/>
                <w:sz w:val="5"/>
                <w:u w:val="single" w:color="0000EE"/>
              </w:rPr>
              <w:t> </w:t>
            </w:r>
            <w:r>
              <w:rPr>
                <w:color w:val="0000EE"/>
                <w:sz w:val="5"/>
                <w:u w:val="single" w:color="0000EE"/>
              </w:rPr>
              <w:t>da</w:t>
            </w:r>
            <w:r>
              <w:rPr>
                <w:color w:val="0000EE"/>
                <w:spacing w:val="2"/>
                <w:sz w:val="5"/>
                <w:u w:val="single" w:color="0000EE"/>
              </w:rPr>
              <w:t> </w:t>
            </w:r>
            <w:r>
              <w:rPr>
                <w:color w:val="0000EE"/>
                <w:spacing w:val="-2"/>
                <w:sz w:val="5"/>
                <w:u w:val="single" w:color="0000EE"/>
              </w:rPr>
              <w:t>Presc</w:t>
            </w:r>
            <w:r>
              <w:rPr>
                <w:color w:val="0000EE"/>
                <w:spacing w:val="-2"/>
                <w:sz w:val="5"/>
                <w:u w:val="none"/>
              </w:rPr>
              <w:t>riç</w:t>
            </w:r>
            <w:r>
              <w:rPr>
                <w:color w:val="0000EE"/>
                <w:spacing w:val="-2"/>
                <w:sz w:val="5"/>
                <w:u w:val="single" w:color="0000EE"/>
              </w:rPr>
              <w:t>ã</w:t>
            </w:r>
            <w:r>
              <w:rPr>
                <w:color w:val="0000EE"/>
                <w:spacing w:val="-2"/>
                <w:sz w:val="5"/>
                <w:u w:val="none"/>
              </w:rPr>
              <w:t>o</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II</w:t>
            </w:r>
            <w:r>
              <w:rPr>
                <w:color w:val="0000EE"/>
                <w:spacing w:val="3"/>
                <w:sz w:val="5"/>
                <w:u w:val="single" w:color="0000EE"/>
              </w:rPr>
              <w:t> </w:t>
            </w:r>
            <w:r>
              <w:rPr>
                <w:color w:val="0000EE"/>
                <w:sz w:val="5"/>
                <w:u w:val="single" w:color="0000EE"/>
              </w:rPr>
              <w:t>DA</w:t>
            </w:r>
            <w:r>
              <w:rPr>
                <w:color w:val="0000EE"/>
                <w:spacing w:val="-1"/>
                <w:sz w:val="5"/>
                <w:u w:val="single" w:color="0000EE"/>
              </w:rPr>
              <w:t> </w:t>
            </w:r>
            <w:r>
              <w:rPr>
                <w:color w:val="0000EE"/>
                <w:spacing w:val="-2"/>
                <w:sz w:val="5"/>
                <w:u w:val="single" w:color="0000EE"/>
              </w:rPr>
              <w:t>DECADÊNCI</w:t>
            </w:r>
            <w:r>
              <w:rPr>
                <w:color w:val="0000EE"/>
                <w:spacing w:val="-2"/>
                <w:sz w:val="5"/>
                <w:u w:val="none"/>
              </w:rPr>
              <w:t>A</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TÍTULO</w:t>
            </w:r>
            <w:r>
              <w:rPr>
                <w:color w:val="0000EE"/>
                <w:spacing w:val="2"/>
                <w:sz w:val="5"/>
                <w:u w:val="single" w:color="0000EE"/>
              </w:rPr>
              <w:t> </w:t>
            </w:r>
            <w:r>
              <w:rPr>
                <w:color w:val="0000EE"/>
                <w:sz w:val="5"/>
                <w:u w:val="single" w:color="0000EE"/>
              </w:rPr>
              <w:t>V</w:t>
            </w:r>
            <w:r>
              <w:rPr>
                <w:color w:val="0000EE"/>
                <w:spacing w:val="1"/>
                <w:sz w:val="5"/>
                <w:u w:val="single" w:color="0000EE"/>
              </w:rPr>
              <w:t> </w:t>
            </w:r>
            <w:r>
              <w:rPr>
                <w:color w:val="0000EE"/>
                <w:sz w:val="5"/>
                <w:u w:val="single" w:color="0000EE"/>
              </w:rPr>
              <w:t>DA</w:t>
            </w:r>
            <w:r>
              <w:rPr>
                <w:color w:val="0000EE"/>
                <w:spacing w:val="-2"/>
                <w:sz w:val="5"/>
                <w:u w:val="single" w:color="0000EE"/>
              </w:rPr>
              <w:t> PROV</w:t>
            </w:r>
            <w:r>
              <w:rPr>
                <w:color w:val="0000EE"/>
                <w:spacing w:val="-2"/>
                <w:sz w:val="5"/>
                <w:u w:val="none"/>
              </w:rPr>
              <w:t>A</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7" w:lineRule="exact" w:before="4"/>
              <w:ind w:left="4"/>
              <w:rPr>
                <w:sz w:val="5"/>
                <w:u w:val="none"/>
              </w:rPr>
            </w:pPr>
            <w:r>
              <w:rPr>
                <w:color w:val="0000EE"/>
                <w:sz w:val="5"/>
                <w:u w:val="single" w:color="0000EE"/>
              </w:rPr>
              <w:t>P</w:t>
            </w:r>
            <w:r>
              <w:rPr>
                <w:color w:val="0000EE"/>
                <w:spacing w:val="-2"/>
                <w:sz w:val="5"/>
                <w:u w:val="single" w:color="0000EE"/>
              </w:rPr>
              <w:t> </w:t>
            </w:r>
            <w:r>
              <w:rPr>
                <w:color w:val="0000EE"/>
                <w:sz w:val="5"/>
                <w:u w:val="single" w:color="0000EE"/>
              </w:rPr>
              <w:t>A</w:t>
            </w:r>
            <w:r>
              <w:rPr>
                <w:color w:val="0000EE"/>
                <w:spacing w:val="-3"/>
                <w:sz w:val="5"/>
                <w:u w:val="single" w:color="0000EE"/>
              </w:rPr>
              <w:t> </w:t>
            </w:r>
            <w:r>
              <w:rPr>
                <w:color w:val="0000EE"/>
                <w:sz w:val="5"/>
                <w:u w:val="single" w:color="0000EE"/>
              </w:rPr>
              <w:t>R</w:t>
            </w:r>
            <w:r>
              <w:rPr>
                <w:color w:val="0000EE"/>
                <w:spacing w:val="1"/>
                <w:sz w:val="5"/>
                <w:u w:val="single" w:color="0000EE"/>
              </w:rPr>
              <w:t> </w:t>
            </w:r>
            <w:r>
              <w:rPr>
                <w:color w:val="0000EE"/>
                <w:sz w:val="5"/>
                <w:u w:val="single" w:color="0000EE"/>
              </w:rPr>
              <w:t>T E</w:t>
            </w:r>
            <w:r>
              <w:rPr>
                <w:color w:val="0000EE"/>
                <w:spacing w:val="40"/>
                <w:sz w:val="5"/>
                <w:u w:val="single" w:color="0000EE"/>
              </w:rPr>
              <w:t> </w:t>
            </w:r>
            <w:r>
              <w:rPr>
                <w:color w:val="0000EE"/>
                <w:sz w:val="5"/>
                <w:u w:val="single" w:color="0000EE"/>
              </w:rPr>
              <w:t>E</w:t>
            </w:r>
            <w:r>
              <w:rPr>
                <w:color w:val="0000EE"/>
                <w:spacing w:val="1"/>
                <w:sz w:val="5"/>
                <w:u w:val="single" w:color="0000EE"/>
              </w:rPr>
              <w:t> </w:t>
            </w:r>
            <w:r>
              <w:rPr>
                <w:color w:val="0000EE"/>
                <w:sz w:val="5"/>
                <w:u w:val="single" w:color="0000EE"/>
              </w:rPr>
              <w:t>S P</w:t>
            </w:r>
            <w:r>
              <w:rPr>
                <w:color w:val="0000EE"/>
                <w:spacing w:val="-1"/>
                <w:sz w:val="5"/>
                <w:u w:val="single" w:color="0000EE"/>
              </w:rPr>
              <w:t> </w:t>
            </w:r>
            <w:r>
              <w:rPr>
                <w:color w:val="0000EE"/>
                <w:sz w:val="5"/>
                <w:u w:val="single" w:color="0000EE"/>
              </w:rPr>
              <w:t>E C</w:t>
            </w:r>
            <w:r>
              <w:rPr>
                <w:color w:val="0000EE"/>
                <w:spacing w:val="1"/>
                <w:sz w:val="5"/>
                <w:u w:val="single" w:color="0000EE"/>
              </w:rPr>
              <w:t> </w:t>
            </w:r>
            <w:r>
              <w:rPr>
                <w:color w:val="0000EE"/>
                <w:sz w:val="5"/>
                <w:u w:val="single" w:color="0000EE"/>
              </w:rPr>
              <w:t>I A</w:t>
            </w:r>
            <w:r>
              <w:rPr>
                <w:color w:val="0000EE"/>
                <w:spacing w:val="-2"/>
                <w:sz w:val="5"/>
                <w:u w:val="single" w:color="0000EE"/>
              </w:rPr>
              <w:t> </w:t>
            </w:r>
            <w:r>
              <w:rPr>
                <w:color w:val="0000EE"/>
                <w:spacing w:val="-10"/>
                <w:sz w:val="5"/>
                <w:u w:val="none"/>
              </w:rPr>
              <w:t>L</w:t>
            </w:r>
          </w:p>
        </w:tc>
      </w:tr>
      <w:tr>
        <w:trPr>
          <w:trHeight w:val="75"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6"/>
              <w:ind w:left="4"/>
              <w:rPr>
                <w:sz w:val="5"/>
                <w:u w:val="none"/>
              </w:rPr>
            </w:pPr>
            <w:r>
              <w:rPr>
                <w:color w:val="0000EE"/>
                <w:sz w:val="5"/>
                <w:u w:val="single" w:color="0000EE"/>
              </w:rPr>
              <w:t>LIVRO</w:t>
            </w:r>
            <w:r>
              <w:rPr>
                <w:color w:val="0000EE"/>
                <w:spacing w:val="1"/>
                <w:sz w:val="5"/>
                <w:u w:val="single" w:color="0000EE"/>
              </w:rPr>
              <w:t> </w:t>
            </w:r>
            <w:r>
              <w:rPr>
                <w:color w:val="0000EE"/>
                <w:sz w:val="5"/>
                <w:u w:val="single" w:color="0000EE"/>
              </w:rPr>
              <w:t>I</w:t>
            </w:r>
            <w:r>
              <w:rPr>
                <w:color w:val="0000EE"/>
                <w:spacing w:val="2"/>
                <w:sz w:val="5"/>
                <w:u w:val="single" w:color="0000EE"/>
              </w:rPr>
              <w:t> </w:t>
            </w:r>
            <w:r>
              <w:rPr>
                <w:color w:val="0000EE"/>
                <w:sz w:val="5"/>
                <w:u w:val="single" w:color="0000EE"/>
              </w:rPr>
              <w:t>DO</w:t>
            </w:r>
            <w:r>
              <w:rPr>
                <w:color w:val="0000EE"/>
                <w:spacing w:val="2"/>
                <w:sz w:val="5"/>
                <w:u w:val="single" w:color="0000EE"/>
              </w:rPr>
              <w:t> </w:t>
            </w:r>
            <w:r>
              <w:rPr>
                <w:color w:val="0000EE"/>
                <w:sz w:val="5"/>
                <w:u w:val="single" w:color="0000EE"/>
              </w:rPr>
              <w:t>DIREITO</w:t>
            </w:r>
            <w:r>
              <w:rPr>
                <w:color w:val="0000EE"/>
                <w:spacing w:val="2"/>
                <w:sz w:val="5"/>
                <w:u w:val="single" w:color="0000EE"/>
              </w:rPr>
              <w:t> </w:t>
            </w:r>
            <w:r>
              <w:rPr>
                <w:color w:val="0000EE"/>
                <w:sz w:val="5"/>
                <w:u w:val="single" w:color="0000EE"/>
              </w:rPr>
              <w:t>DAS</w:t>
            </w:r>
            <w:r>
              <w:rPr>
                <w:color w:val="0000EE"/>
                <w:spacing w:val="2"/>
                <w:sz w:val="5"/>
                <w:u w:val="single" w:color="0000EE"/>
              </w:rPr>
              <w:t> </w:t>
            </w:r>
            <w:r>
              <w:rPr>
                <w:color w:val="0000EE"/>
                <w:spacing w:val="-2"/>
                <w:sz w:val="5"/>
                <w:u w:val="single" w:color="0000EE"/>
              </w:rPr>
              <w:t>OBRIGAÇÕE</w:t>
            </w:r>
            <w:r>
              <w:rPr>
                <w:color w:val="0000EE"/>
                <w:spacing w:val="-2"/>
                <w:sz w:val="5"/>
                <w:u w:val="none"/>
              </w:rPr>
              <w:t>S</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TÍTULO</w:t>
            </w:r>
            <w:r>
              <w:rPr>
                <w:color w:val="0000EE"/>
                <w:spacing w:val="3"/>
                <w:sz w:val="5"/>
                <w:u w:val="single" w:color="0000EE"/>
              </w:rPr>
              <w:t> </w:t>
            </w:r>
            <w:r>
              <w:rPr>
                <w:color w:val="0000EE"/>
                <w:sz w:val="5"/>
                <w:u w:val="single" w:color="0000EE"/>
              </w:rPr>
              <w:t>I</w:t>
            </w:r>
            <w:r>
              <w:rPr>
                <w:color w:val="0000EE"/>
                <w:spacing w:val="3"/>
                <w:sz w:val="5"/>
                <w:u w:val="single" w:color="0000EE"/>
              </w:rPr>
              <w:t> </w:t>
            </w:r>
            <w:r>
              <w:rPr>
                <w:color w:val="0000EE"/>
                <w:sz w:val="5"/>
                <w:u w:val="single" w:color="0000EE"/>
              </w:rPr>
              <w:t>DAS</w:t>
            </w:r>
            <w:r>
              <w:rPr>
                <w:color w:val="0000EE"/>
                <w:spacing w:val="3"/>
                <w:sz w:val="5"/>
                <w:u w:val="single" w:color="0000EE"/>
              </w:rPr>
              <w:t> </w:t>
            </w:r>
            <w:r>
              <w:rPr>
                <w:color w:val="0000EE"/>
                <w:sz w:val="5"/>
                <w:u w:val="single" w:color="0000EE"/>
              </w:rPr>
              <w:t>MODALIDADES</w:t>
            </w:r>
            <w:r>
              <w:rPr>
                <w:color w:val="0000EE"/>
                <w:spacing w:val="3"/>
                <w:sz w:val="5"/>
                <w:u w:val="single" w:color="0000EE"/>
              </w:rPr>
              <w:t> </w:t>
            </w:r>
            <w:r>
              <w:rPr>
                <w:color w:val="0000EE"/>
                <w:sz w:val="5"/>
                <w:u w:val="single" w:color="0000EE"/>
              </w:rPr>
              <w:t>DAS</w:t>
            </w:r>
            <w:r>
              <w:rPr>
                <w:color w:val="0000EE"/>
                <w:spacing w:val="3"/>
                <w:sz w:val="5"/>
                <w:u w:val="single" w:color="0000EE"/>
              </w:rPr>
              <w:t> </w:t>
            </w:r>
            <w:r>
              <w:rPr>
                <w:color w:val="0000EE"/>
                <w:spacing w:val="-2"/>
                <w:sz w:val="5"/>
                <w:u w:val="single" w:color="0000EE"/>
              </w:rPr>
              <w:t>OBRIGAÇÕE</w:t>
            </w:r>
            <w:r>
              <w:rPr>
                <w:color w:val="0000EE"/>
                <w:spacing w:val="-2"/>
                <w:sz w:val="5"/>
                <w:u w:val="none"/>
              </w:rPr>
              <w:t>S</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CAPÍTULO</w:t>
            </w:r>
            <w:r>
              <w:rPr>
                <w:color w:val="0000EE"/>
                <w:spacing w:val="3"/>
                <w:sz w:val="5"/>
                <w:u w:val="single" w:color="0000EE"/>
              </w:rPr>
              <w:t> </w:t>
            </w:r>
            <w:r>
              <w:rPr>
                <w:color w:val="0000EE"/>
                <w:sz w:val="5"/>
                <w:u w:val="single" w:color="0000EE"/>
              </w:rPr>
              <w:t>I</w:t>
            </w:r>
            <w:r>
              <w:rPr>
                <w:color w:val="0000EE"/>
                <w:spacing w:val="3"/>
                <w:sz w:val="5"/>
                <w:u w:val="single" w:color="0000EE"/>
              </w:rPr>
              <w:t> </w:t>
            </w:r>
            <w:r>
              <w:rPr>
                <w:color w:val="0000EE"/>
                <w:sz w:val="5"/>
                <w:u w:val="single" w:color="0000EE"/>
              </w:rPr>
              <w:t>DAS</w:t>
            </w:r>
            <w:r>
              <w:rPr>
                <w:color w:val="0000EE"/>
                <w:spacing w:val="3"/>
                <w:sz w:val="5"/>
                <w:u w:val="single" w:color="0000EE"/>
              </w:rPr>
              <w:t> </w:t>
            </w:r>
            <w:r>
              <w:rPr>
                <w:color w:val="0000EE"/>
                <w:sz w:val="5"/>
                <w:u w:val="single" w:color="0000EE"/>
              </w:rPr>
              <w:t>OBRIGAÇÕES</w:t>
            </w:r>
            <w:r>
              <w:rPr>
                <w:color w:val="0000EE"/>
                <w:spacing w:val="3"/>
                <w:sz w:val="5"/>
                <w:u w:val="single" w:color="0000EE"/>
              </w:rPr>
              <w:t> </w:t>
            </w:r>
            <w:r>
              <w:rPr>
                <w:color w:val="0000EE"/>
                <w:sz w:val="5"/>
                <w:u w:val="single" w:color="0000EE"/>
              </w:rPr>
              <w:t>DE</w:t>
            </w:r>
            <w:r>
              <w:rPr>
                <w:color w:val="0000EE"/>
                <w:spacing w:val="3"/>
                <w:sz w:val="5"/>
                <w:u w:val="single" w:color="0000EE"/>
              </w:rPr>
              <w:t> </w:t>
            </w:r>
            <w:r>
              <w:rPr>
                <w:color w:val="0000EE"/>
                <w:spacing w:val="-5"/>
                <w:sz w:val="5"/>
                <w:u w:val="single" w:color="0000EE"/>
              </w:rPr>
              <w:t>DA</w:t>
            </w:r>
            <w:r>
              <w:rPr>
                <w:color w:val="0000EE"/>
                <w:spacing w:val="-5"/>
                <w:sz w:val="5"/>
                <w:u w:val="none"/>
              </w:rPr>
              <w:t>R</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w:t>
            </w:r>
            <w:r>
              <w:rPr>
                <w:color w:val="0000EE"/>
                <w:spacing w:val="2"/>
                <w:sz w:val="5"/>
                <w:u w:val="single" w:color="0000EE"/>
              </w:rPr>
              <w:t> </w:t>
            </w:r>
            <w:r>
              <w:rPr>
                <w:color w:val="0000EE"/>
                <w:sz w:val="5"/>
                <w:u w:val="single" w:color="0000EE"/>
              </w:rPr>
              <w:t>Das</w:t>
            </w:r>
            <w:r>
              <w:rPr>
                <w:color w:val="0000EE"/>
                <w:spacing w:val="2"/>
                <w:sz w:val="5"/>
                <w:u w:val="single" w:color="0000EE"/>
              </w:rPr>
              <w:t> </w:t>
            </w:r>
            <w:r>
              <w:rPr>
                <w:color w:val="0000EE"/>
                <w:sz w:val="5"/>
                <w:u w:val="single" w:color="0000EE"/>
              </w:rPr>
              <w:t>Ob</w:t>
            </w:r>
            <w:r>
              <w:rPr>
                <w:color w:val="0000EE"/>
                <w:sz w:val="5"/>
                <w:u w:val="none"/>
              </w:rPr>
              <w:t>ri</w:t>
            </w:r>
            <w:r>
              <w:rPr>
                <w:color w:val="0000EE"/>
                <w:sz w:val="5"/>
                <w:u w:val="single" w:color="0000EE"/>
              </w:rPr>
              <w:t>g</w:t>
            </w:r>
            <w:r>
              <w:rPr>
                <w:color w:val="0000EE"/>
                <w:sz w:val="5"/>
                <w:u w:val="none"/>
              </w:rPr>
              <w:t>aç</w:t>
            </w:r>
            <w:r>
              <w:rPr>
                <w:color w:val="0000EE"/>
                <w:sz w:val="5"/>
                <w:u w:val="single" w:color="0000EE"/>
              </w:rPr>
              <w:t>ões</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z w:val="5"/>
                <w:u w:val="single" w:color="0000EE"/>
              </w:rPr>
              <w:t>Dar</w:t>
            </w:r>
            <w:r>
              <w:rPr>
                <w:color w:val="0000EE"/>
                <w:spacing w:val="2"/>
                <w:sz w:val="5"/>
                <w:u w:val="single" w:color="0000EE"/>
              </w:rPr>
              <w:t> </w:t>
            </w:r>
            <w:r>
              <w:rPr>
                <w:color w:val="0000EE"/>
                <w:sz w:val="5"/>
                <w:u w:val="single" w:color="0000EE"/>
              </w:rPr>
              <w:t>Coisa</w:t>
            </w:r>
            <w:r>
              <w:rPr>
                <w:color w:val="0000EE"/>
                <w:spacing w:val="2"/>
                <w:sz w:val="5"/>
                <w:u w:val="single" w:color="0000EE"/>
              </w:rPr>
              <w:t> </w:t>
            </w:r>
            <w:r>
              <w:rPr>
                <w:color w:val="0000EE"/>
                <w:spacing w:val="-2"/>
                <w:sz w:val="5"/>
                <w:u w:val="single" w:color="0000EE"/>
              </w:rPr>
              <w:t>Cer</w:t>
            </w:r>
            <w:r>
              <w:rPr>
                <w:color w:val="0000EE"/>
                <w:spacing w:val="-2"/>
                <w:sz w:val="5"/>
                <w:u w:val="none"/>
              </w:rPr>
              <w:t>ta</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II</w:t>
            </w:r>
            <w:r>
              <w:rPr>
                <w:color w:val="0000EE"/>
                <w:spacing w:val="2"/>
                <w:sz w:val="5"/>
                <w:u w:val="single" w:color="0000EE"/>
              </w:rPr>
              <w:t> </w:t>
            </w:r>
            <w:r>
              <w:rPr>
                <w:color w:val="0000EE"/>
                <w:sz w:val="5"/>
                <w:u w:val="single" w:color="0000EE"/>
              </w:rPr>
              <w:t>Das</w:t>
            </w:r>
            <w:r>
              <w:rPr>
                <w:color w:val="0000EE"/>
                <w:spacing w:val="2"/>
                <w:sz w:val="5"/>
                <w:u w:val="single" w:color="0000EE"/>
              </w:rPr>
              <w:t> </w:t>
            </w:r>
            <w:r>
              <w:rPr>
                <w:color w:val="0000EE"/>
                <w:sz w:val="5"/>
                <w:u w:val="single" w:color="0000EE"/>
              </w:rPr>
              <w:t>Ob</w:t>
            </w:r>
            <w:r>
              <w:rPr>
                <w:color w:val="0000EE"/>
                <w:sz w:val="5"/>
                <w:u w:val="none"/>
              </w:rPr>
              <w:t>ri</w:t>
            </w:r>
            <w:r>
              <w:rPr>
                <w:color w:val="0000EE"/>
                <w:sz w:val="5"/>
                <w:u w:val="single" w:color="0000EE"/>
              </w:rPr>
              <w:t>g</w:t>
            </w:r>
            <w:r>
              <w:rPr>
                <w:color w:val="0000EE"/>
                <w:sz w:val="5"/>
                <w:u w:val="none"/>
              </w:rPr>
              <w:t>aç</w:t>
            </w:r>
            <w:r>
              <w:rPr>
                <w:color w:val="0000EE"/>
                <w:sz w:val="5"/>
                <w:u w:val="single" w:color="0000EE"/>
              </w:rPr>
              <w:t>ões</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z w:val="5"/>
                <w:u w:val="single" w:color="0000EE"/>
              </w:rPr>
              <w:t>Dar</w:t>
            </w:r>
            <w:r>
              <w:rPr>
                <w:color w:val="0000EE"/>
                <w:spacing w:val="2"/>
                <w:sz w:val="5"/>
                <w:u w:val="single" w:color="0000EE"/>
              </w:rPr>
              <w:t> </w:t>
            </w:r>
            <w:r>
              <w:rPr>
                <w:color w:val="0000EE"/>
                <w:sz w:val="5"/>
                <w:u w:val="single" w:color="0000EE"/>
              </w:rPr>
              <w:t>Coisa</w:t>
            </w:r>
            <w:r>
              <w:rPr>
                <w:color w:val="0000EE"/>
                <w:spacing w:val="2"/>
                <w:sz w:val="5"/>
                <w:u w:val="single" w:color="0000EE"/>
              </w:rPr>
              <w:t> </w:t>
            </w:r>
            <w:r>
              <w:rPr>
                <w:color w:val="0000EE"/>
                <w:spacing w:val="-2"/>
                <w:sz w:val="5"/>
                <w:u w:val="single" w:color="0000EE"/>
              </w:rPr>
              <w:t>Incer</w:t>
            </w:r>
            <w:r>
              <w:rPr>
                <w:color w:val="0000EE"/>
                <w:spacing w:val="-2"/>
                <w:sz w:val="5"/>
                <w:u w:val="none"/>
              </w:rPr>
              <w:t>ta</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CAPÍTULO</w:t>
            </w:r>
            <w:r>
              <w:rPr>
                <w:color w:val="0000EE"/>
                <w:spacing w:val="3"/>
                <w:sz w:val="5"/>
                <w:u w:val="single" w:color="0000EE"/>
              </w:rPr>
              <w:t> </w:t>
            </w:r>
            <w:r>
              <w:rPr>
                <w:color w:val="0000EE"/>
                <w:sz w:val="5"/>
                <w:u w:val="single" w:color="0000EE"/>
              </w:rPr>
              <w:t>II</w:t>
            </w:r>
            <w:r>
              <w:rPr>
                <w:color w:val="0000EE"/>
                <w:spacing w:val="3"/>
                <w:sz w:val="5"/>
                <w:u w:val="single" w:color="0000EE"/>
              </w:rPr>
              <w:t> </w:t>
            </w:r>
            <w:r>
              <w:rPr>
                <w:color w:val="0000EE"/>
                <w:sz w:val="5"/>
                <w:u w:val="single" w:color="0000EE"/>
              </w:rPr>
              <w:t>DAS</w:t>
            </w:r>
            <w:r>
              <w:rPr>
                <w:color w:val="0000EE"/>
                <w:spacing w:val="3"/>
                <w:sz w:val="5"/>
                <w:u w:val="single" w:color="0000EE"/>
              </w:rPr>
              <w:t> </w:t>
            </w:r>
            <w:r>
              <w:rPr>
                <w:color w:val="0000EE"/>
                <w:sz w:val="5"/>
                <w:u w:val="single" w:color="0000EE"/>
              </w:rPr>
              <w:t>OBRIGAÇÕES</w:t>
            </w:r>
            <w:r>
              <w:rPr>
                <w:color w:val="0000EE"/>
                <w:spacing w:val="3"/>
                <w:sz w:val="5"/>
                <w:u w:val="single" w:color="0000EE"/>
              </w:rPr>
              <w:t> </w:t>
            </w:r>
            <w:r>
              <w:rPr>
                <w:color w:val="0000EE"/>
                <w:sz w:val="5"/>
                <w:u w:val="single" w:color="0000EE"/>
              </w:rPr>
              <w:t>DE</w:t>
            </w:r>
            <w:r>
              <w:rPr>
                <w:color w:val="0000EE"/>
                <w:spacing w:val="3"/>
                <w:sz w:val="5"/>
                <w:u w:val="single" w:color="0000EE"/>
              </w:rPr>
              <w:t> </w:t>
            </w:r>
            <w:r>
              <w:rPr>
                <w:color w:val="0000EE"/>
                <w:spacing w:val="-2"/>
                <w:sz w:val="5"/>
                <w:u w:val="single" w:color="0000EE"/>
              </w:rPr>
              <w:t>FAZE</w:t>
            </w:r>
            <w:r>
              <w:rPr>
                <w:color w:val="0000EE"/>
                <w:spacing w:val="-2"/>
                <w:sz w:val="5"/>
                <w:u w:val="none"/>
              </w:rPr>
              <w:t>R</w:t>
            </w:r>
          </w:p>
        </w:tc>
      </w:tr>
      <w:tr>
        <w:trPr>
          <w:trHeight w:val="75"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6"/>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III</w:t>
            </w:r>
            <w:r>
              <w:rPr>
                <w:color w:val="0000EE"/>
                <w:spacing w:val="3"/>
                <w:sz w:val="5"/>
                <w:u w:val="single" w:color="0000EE"/>
              </w:rPr>
              <w:t> </w:t>
            </w:r>
            <w:r>
              <w:rPr>
                <w:color w:val="0000EE"/>
                <w:sz w:val="5"/>
                <w:u w:val="single" w:color="0000EE"/>
              </w:rPr>
              <w:t>DAS</w:t>
            </w:r>
            <w:r>
              <w:rPr>
                <w:color w:val="0000EE"/>
                <w:spacing w:val="3"/>
                <w:sz w:val="5"/>
                <w:u w:val="single" w:color="0000EE"/>
              </w:rPr>
              <w:t> </w:t>
            </w:r>
            <w:r>
              <w:rPr>
                <w:color w:val="0000EE"/>
                <w:sz w:val="5"/>
                <w:u w:val="single" w:color="0000EE"/>
              </w:rPr>
              <w:t>OBRIGAÇÕES</w:t>
            </w:r>
            <w:r>
              <w:rPr>
                <w:color w:val="0000EE"/>
                <w:spacing w:val="3"/>
                <w:sz w:val="5"/>
                <w:u w:val="single" w:color="0000EE"/>
              </w:rPr>
              <w:t> </w:t>
            </w:r>
            <w:r>
              <w:rPr>
                <w:color w:val="0000EE"/>
                <w:sz w:val="5"/>
                <w:u w:val="single" w:color="0000EE"/>
              </w:rPr>
              <w:t>DE</w:t>
            </w:r>
            <w:r>
              <w:rPr>
                <w:color w:val="0000EE"/>
                <w:spacing w:val="3"/>
                <w:sz w:val="5"/>
                <w:u w:val="single" w:color="0000EE"/>
              </w:rPr>
              <w:t> </w:t>
            </w:r>
            <w:r>
              <w:rPr>
                <w:color w:val="0000EE"/>
                <w:sz w:val="5"/>
                <w:u w:val="single" w:color="0000EE"/>
              </w:rPr>
              <w:t>NÃO</w:t>
            </w:r>
            <w:r>
              <w:rPr>
                <w:color w:val="0000EE"/>
                <w:spacing w:val="3"/>
                <w:sz w:val="5"/>
                <w:u w:val="single" w:color="0000EE"/>
              </w:rPr>
              <w:t> </w:t>
            </w:r>
            <w:r>
              <w:rPr>
                <w:color w:val="0000EE"/>
                <w:spacing w:val="-2"/>
                <w:sz w:val="5"/>
                <w:u w:val="single" w:color="0000EE"/>
              </w:rPr>
              <w:t>FAZE</w:t>
            </w:r>
            <w:r>
              <w:rPr>
                <w:color w:val="0000EE"/>
                <w:spacing w:val="-2"/>
                <w:sz w:val="5"/>
                <w:u w:val="none"/>
              </w:rPr>
              <w:t>R</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CAPÍTULO</w:t>
            </w:r>
            <w:r>
              <w:rPr>
                <w:color w:val="0000EE"/>
                <w:spacing w:val="3"/>
                <w:sz w:val="5"/>
                <w:u w:val="single" w:color="0000EE"/>
              </w:rPr>
              <w:t> </w:t>
            </w:r>
            <w:r>
              <w:rPr>
                <w:color w:val="0000EE"/>
                <w:sz w:val="5"/>
                <w:u w:val="single" w:color="0000EE"/>
              </w:rPr>
              <w:t>IV</w:t>
            </w:r>
            <w:r>
              <w:rPr>
                <w:color w:val="0000EE"/>
                <w:spacing w:val="3"/>
                <w:sz w:val="5"/>
                <w:u w:val="single" w:color="0000EE"/>
              </w:rPr>
              <w:t> </w:t>
            </w:r>
            <w:r>
              <w:rPr>
                <w:color w:val="0000EE"/>
                <w:sz w:val="5"/>
                <w:u w:val="single" w:color="0000EE"/>
              </w:rPr>
              <w:t>DAS</w:t>
            </w:r>
            <w:r>
              <w:rPr>
                <w:color w:val="0000EE"/>
                <w:spacing w:val="3"/>
                <w:sz w:val="5"/>
                <w:u w:val="single" w:color="0000EE"/>
              </w:rPr>
              <w:t> </w:t>
            </w:r>
            <w:r>
              <w:rPr>
                <w:color w:val="0000EE"/>
                <w:sz w:val="5"/>
                <w:u w:val="single" w:color="0000EE"/>
              </w:rPr>
              <w:t>OBRIGAÇÕES</w:t>
            </w:r>
            <w:r>
              <w:rPr>
                <w:color w:val="0000EE"/>
                <w:spacing w:val="4"/>
                <w:sz w:val="5"/>
                <w:u w:val="single" w:color="0000EE"/>
              </w:rPr>
              <w:t> </w:t>
            </w:r>
            <w:r>
              <w:rPr>
                <w:color w:val="0000EE"/>
                <w:spacing w:val="-2"/>
                <w:sz w:val="5"/>
                <w:u w:val="single" w:color="0000EE"/>
              </w:rPr>
              <w:t>ALTERNATIVA</w:t>
            </w:r>
            <w:r>
              <w:rPr>
                <w:color w:val="0000EE"/>
                <w:spacing w:val="-2"/>
                <w:sz w:val="5"/>
                <w:u w:val="none"/>
              </w:rPr>
              <w:t>S</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CAPÍTULO</w:t>
            </w:r>
            <w:r>
              <w:rPr>
                <w:color w:val="0000EE"/>
                <w:spacing w:val="3"/>
                <w:sz w:val="5"/>
                <w:u w:val="single" w:color="0000EE"/>
              </w:rPr>
              <w:t> </w:t>
            </w:r>
            <w:r>
              <w:rPr>
                <w:color w:val="0000EE"/>
                <w:sz w:val="5"/>
                <w:u w:val="single" w:color="0000EE"/>
              </w:rPr>
              <w:t>V</w:t>
            </w:r>
            <w:r>
              <w:rPr>
                <w:color w:val="0000EE"/>
                <w:spacing w:val="2"/>
                <w:sz w:val="5"/>
                <w:u w:val="single" w:color="0000EE"/>
              </w:rPr>
              <w:t> </w:t>
            </w:r>
            <w:r>
              <w:rPr>
                <w:color w:val="0000EE"/>
                <w:sz w:val="5"/>
                <w:u w:val="single" w:color="0000EE"/>
              </w:rPr>
              <w:t>DAS</w:t>
            </w:r>
            <w:r>
              <w:rPr>
                <w:color w:val="0000EE"/>
                <w:spacing w:val="3"/>
                <w:sz w:val="5"/>
                <w:u w:val="single" w:color="0000EE"/>
              </w:rPr>
              <w:t> </w:t>
            </w:r>
            <w:r>
              <w:rPr>
                <w:color w:val="0000EE"/>
                <w:sz w:val="5"/>
                <w:u w:val="single" w:color="0000EE"/>
              </w:rPr>
              <w:t>OBRIGAÇÕES</w:t>
            </w:r>
            <w:r>
              <w:rPr>
                <w:color w:val="0000EE"/>
                <w:spacing w:val="4"/>
                <w:sz w:val="5"/>
                <w:u w:val="single" w:color="0000EE"/>
              </w:rPr>
              <w:t> </w:t>
            </w:r>
            <w:r>
              <w:rPr>
                <w:color w:val="0000EE"/>
                <w:sz w:val="5"/>
                <w:u w:val="single" w:color="0000EE"/>
              </w:rPr>
              <w:t>DIVISÍVEIS</w:t>
            </w:r>
            <w:r>
              <w:rPr>
                <w:color w:val="0000EE"/>
                <w:spacing w:val="3"/>
                <w:sz w:val="5"/>
                <w:u w:val="single" w:color="0000EE"/>
              </w:rPr>
              <w:t> </w:t>
            </w:r>
            <w:r>
              <w:rPr>
                <w:color w:val="0000EE"/>
                <w:sz w:val="5"/>
                <w:u w:val="single" w:color="0000EE"/>
              </w:rPr>
              <w:t>E</w:t>
            </w:r>
            <w:r>
              <w:rPr>
                <w:color w:val="0000EE"/>
                <w:spacing w:val="3"/>
                <w:sz w:val="5"/>
                <w:u w:val="single" w:color="0000EE"/>
              </w:rPr>
              <w:t> </w:t>
            </w:r>
            <w:r>
              <w:rPr>
                <w:color w:val="0000EE"/>
                <w:spacing w:val="-2"/>
                <w:sz w:val="5"/>
                <w:u w:val="single" w:color="0000EE"/>
              </w:rPr>
              <w:t>INDIVISÍVEI</w:t>
            </w:r>
            <w:r>
              <w:rPr>
                <w:color w:val="0000EE"/>
                <w:spacing w:val="-2"/>
                <w:sz w:val="5"/>
                <w:u w:val="none"/>
              </w:rPr>
              <w:t>S</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CAPÍTULO</w:t>
            </w:r>
            <w:r>
              <w:rPr>
                <w:color w:val="0000EE"/>
                <w:spacing w:val="3"/>
                <w:sz w:val="5"/>
                <w:u w:val="single" w:color="0000EE"/>
              </w:rPr>
              <w:t> </w:t>
            </w:r>
            <w:r>
              <w:rPr>
                <w:color w:val="0000EE"/>
                <w:sz w:val="5"/>
                <w:u w:val="single" w:color="0000EE"/>
              </w:rPr>
              <w:t>VI</w:t>
            </w:r>
            <w:r>
              <w:rPr>
                <w:color w:val="0000EE"/>
                <w:spacing w:val="4"/>
                <w:sz w:val="5"/>
                <w:u w:val="single" w:color="0000EE"/>
              </w:rPr>
              <w:t> </w:t>
            </w:r>
            <w:r>
              <w:rPr>
                <w:color w:val="0000EE"/>
                <w:sz w:val="5"/>
                <w:u w:val="single" w:color="0000EE"/>
              </w:rPr>
              <w:t>DAS</w:t>
            </w:r>
            <w:r>
              <w:rPr>
                <w:color w:val="0000EE"/>
                <w:spacing w:val="3"/>
                <w:sz w:val="5"/>
                <w:u w:val="single" w:color="0000EE"/>
              </w:rPr>
              <w:t> </w:t>
            </w:r>
            <w:r>
              <w:rPr>
                <w:color w:val="0000EE"/>
                <w:sz w:val="5"/>
                <w:u w:val="single" w:color="0000EE"/>
              </w:rPr>
              <w:t>OBRIGAÇÕES</w:t>
            </w:r>
            <w:r>
              <w:rPr>
                <w:color w:val="0000EE"/>
                <w:spacing w:val="4"/>
                <w:sz w:val="5"/>
                <w:u w:val="single" w:color="0000EE"/>
              </w:rPr>
              <w:t> </w:t>
            </w:r>
            <w:r>
              <w:rPr>
                <w:color w:val="0000EE"/>
                <w:spacing w:val="-2"/>
                <w:sz w:val="5"/>
                <w:u w:val="single" w:color="0000EE"/>
              </w:rPr>
              <w:t>SOLIDÁRIA</w:t>
            </w:r>
            <w:r>
              <w:rPr>
                <w:color w:val="0000EE"/>
                <w:spacing w:val="-2"/>
                <w:sz w:val="5"/>
                <w:u w:val="none"/>
              </w:rPr>
              <w:t>S</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2"/>
                <w:sz w:val="5"/>
                <w:u w:val="single" w:color="0000EE"/>
              </w:rPr>
              <w:t> </w:t>
            </w:r>
            <w:r>
              <w:rPr>
                <w:color w:val="0000EE"/>
                <w:sz w:val="5"/>
                <w:u w:val="single" w:color="0000EE"/>
              </w:rPr>
              <w:t>I</w:t>
            </w:r>
            <w:r>
              <w:rPr>
                <w:color w:val="0000EE"/>
                <w:spacing w:val="3"/>
                <w:sz w:val="5"/>
                <w:u w:val="single" w:color="0000EE"/>
              </w:rPr>
              <w:t> </w:t>
            </w:r>
            <w:r>
              <w:rPr>
                <w:color w:val="0000EE"/>
                <w:sz w:val="5"/>
                <w:u w:val="single" w:color="0000EE"/>
              </w:rPr>
              <w:t>Dispo</w:t>
            </w:r>
            <w:r>
              <w:rPr>
                <w:color w:val="0000EE"/>
                <w:sz w:val="5"/>
                <w:u w:val="none"/>
              </w:rPr>
              <w:t>siç</w:t>
            </w:r>
            <w:r>
              <w:rPr>
                <w:color w:val="0000EE"/>
                <w:sz w:val="5"/>
                <w:u w:val="single" w:color="0000EE"/>
              </w:rPr>
              <w:t>ões</w:t>
            </w:r>
            <w:r>
              <w:rPr>
                <w:color w:val="0000EE"/>
                <w:spacing w:val="2"/>
                <w:sz w:val="5"/>
                <w:u w:val="single" w:color="0000EE"/>
              </w:rPr>
              <w:t> </w:t>
            </w:r>
            <w:r>
              <w:rPr>
                <w:color w:val="0000EE"/>
                <w:spacing w:val="-2"/>
                <w:sz w:val="5"/>
                <w:u w:val="single" w:color="0000EE"/>
              </w:rPr>
              <w:t>Gera</w:t>
            </w:r>
            <w:r>
              <w:rPr>
                <w:color w:val="0000EE"/>
                <w:spacing w:val="-2"/>
                <w:sz w:val="5"/>
                <w:u w:val="none"/>
              </w:rPr>
              <w:t>is</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2"/>
                <w:sz w:val="5"/>
                <w:u w:val="single" w:color="0000EE"/>
              </w:rPr>
              <w:t> </w:t>
            </w:r>
            <w:r>
              <w:rPr>
                <w:color w:val="0000EE"/>
                <w:sz w:val="5"/>
                <w:u w:val="single" w:color="0000EE"/>
              </w:rPr>
              <w:t>II</w:t>
            </w:r>
            <w:r>
              <w:rPr>
                <w:color w:val="0000EE"/>
                <w:spacing w:val="2"/>
                <w:sz w:val="5"/>
                <w:u w:val="single" w:color="0000EE"/>
              </w:rPr>
              <w:t> </w:t>
            </w:r>
            <w:r>
              <w:rPr>
                <w:color w:val="0000EE"/>
                <w:sz w:val="5"/>
                <w:u w:val="single" w:color="0000EE"/>
              </w:rPr>
              <w:t>Da</w:t>
            </w:r>
            <w:r>
              <w:rPr>
                <w:color w:val="0000EE"/>
                <w:spacing w:val="3"/>
                <w:sz w:val="5"/>
                <w:u w:val="single" w:color="0000EE"/>
              </w:rPr>
              <w:t> </w:t>
            </w:r>
            <w:r>
              <w:rPr>
                <w:color w:val="0000EE"/>
                <w:sz w:val="5"/>
                <w:u w:val="single" w:color="0000EE"/>
              </w:rPr>
              <w:t>Solidariedade</w:t>
            </w:r>
            <w:r>
              <w:rPr>
                <w:color w:val="0000EE"/>
                <w:spacing w:val="2"/>
                <w:sz w:val="5"/>
                <w:u w:val="single" w:color="0000EE"/>
              </w:rPr>
              <w:t> </w:t>
            </w:r>
            <w:r>
              <w:rPr>
                <w:color w:val="0000EE"/>
                <w:spacing w:val="-2"/>
                <w:sz w:val="5"/>
                <w:u w:val="single" w:color="0000EE"/>
              </w:rPr>
              <w:t>Ativ</w:t>
            </w:r>
            <w:r>
              <w:rPr>
                <w:color w:val="0000EE"/>
                <w:spacing w:val="-2"/>
                <w:sz w:val="5"/>
                <w:u w:val="none"/>
              </w:rPr>
              <w:t>a</w:t>
            </w:r>
          </w:p>
        </w:tc>
      </w:tr>
      <w:tr>
        <w:trPr>
          <w:trHeight w:val="75"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6"/>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2"/>
                <w:sz w:val="5"/>
                <w:u w:val="single" w:color="0000EE"/>
              </w:rPr>
              <w:t> </w:t>
            </w:r>
            <w:r>
              <w:rPr>
                <w:color w:val="0000EE"/>
                <w:sz w:val="5"/>
                <w:u w:val="single" w:color="0000EE"/>
              </w:rPr>
              <w:t>III</w:t>
            </w:r>
            <w:r>
              <w:rPr>
                <w:color w:val="0000EE"/>
                <w:spacing w:val="3"/>
                <w:sz w:val="5"/>
                <w:u w:val="single" w:color="0000EE"/>
              </w:rPr>
              <w:t> </w:t>
            </w:r>
            <w:r>
              <w:rPr>
                <w:color w:val="0000EE"/>
                <w:sz w:val="5"/>
                <w:u w:val="single" w:color="0000EE"/>
              </w:rPr>
              <w:t>Da</w:t>
            </w:r>
            <w:r>
              <w:rPr>
                <w:color w:val="0000EE"/>
                <w:spacing w:val="2"/>
                <w:sz w:val="5"/>
                <w:u w:val="single" w:color="0000EE"/>
              </w:rPr>
              <w:t> </w:t>
            </w:r>
            <w:r>
              <w:rPr>
                <w:color w:val="0000EE"/>
                <w:sz w:val="5"/>
                <w:u w:val="single" w:color="0000EE"/>
              </w:rPr>
              <w:t>Solidariedade</w:t>
            </w:r>
            <w:r>
              <w:rPr>
                <w:color w:val="0000EE"/>
                <w:spacing w:val="3"/>
                <w:sz w:val="5"/>
                <w:u w:val="single" w:color="0000EE"/>
              </w:rPr>
              <w:t> </w:t>
            </w:r>
            <w:r>
              <w:rPr>
                <w:color w:val="0000EE"/>
                <w:spacing w:val="-2"/>
                <w:sz w:val="5"/>
                <w:u w:val="single" w:color="0000EE"/>
              </w:rPr>
              <w:t>Passiv</w:t>
            </w:r>
            <w:r>
              <w:rPr>
                <w:color w:val="0000EE"/>
                <w:spacing w:val="-2"/>
                <w:sz w:val="5"/>
                <w:u w:val="none"/>
              </w:rPr>
              <w:t>a</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TÍTULO</w:t>
            </w:r>
            <w:r>
              <w:rPr>
                <w:color w:val="0000EE"/>
                <w:spacing w:val="3"/>
                <w:sz w:val="5"/>
                <w:u w:val="single" w:color="0000EE"/>
              </w:rPr>
              <w:t> </w:t>
            </w:r>
            <w:r>
              <w:rPr>
                <w:color w:val="0000EE"/>
                <w:sz w:val="5"/>
                <w:u w:val="single" w:color="0000EE"/>
              </w:rPr>
              <w:t>II</w:t>
            </w:r>
            <w:r>
              <w:rPr>
                <w:color w:val="0000EE"/>
                <w:spacing w:val="3"/>
                <w:sz w:val="5"/>
                <w:u w:val="single" w:color="0000EE"/>
              </w:rPr>
              <w:t> </w:t>
            </w:r>
            <w:r>
              <w:rPr>
                <w:color w:val="0000EE"/>
                <w:sz w:val="5"/>
                <w:u w:val="single" w:color="0000EE"/>
              </w:rPr>
              <w:t>DA</w:t>
            </w:r>
            <w:r>
              <w:rPr>
                <w:color w:val="0000EE"/>
                <w:spacing w:val="-1"/>
                <w:sz w:val="5"/>
                <w:u w:val="single" w:color="0000EE"/>
              </w:rPr>
              <w:t> </w:t>
            </w:r>
            <w:r>
              <w:rPr>
                <w:color w:val="0000EE"/>
                <w:sz w:val="5"/>
                <w:u w:val="single" w:color="0000EE"/>
              </w:rPr>
              <w:t>TRANSMISSÃO</w:t>
            </w:r>
            <w:r>
              <w:rPr>
                <w:color w:val="0000EE"/>
                <w:spacing w:val="3"/>
                <w:sz w:val="5"/>
                <w:u w:val="single" w:color="0000EE"/>
              </w:rPr>
              <w:t> </w:t>
            </w:r>
            <w:r>
              <w:rPr>
                <w:color w:val="0000EE"/>
                <w:sz w:val="5"/>
                <w:u w:val="single" w:color="0000EE"/>
              </w:rPr>
              <w:t>DAS</w:t>
            </w:r>
            <w:r>
              <w:rPr>
                <w:color w:val="0000EE"/>
                <w:spacing w:val="3"/>
                <w:sz w:val="5"/>
                <w:u w:val="single" w:color="0000EE"/>
              </w:rPr>
              <w:t> </w:t>
            </w:r>
            <w:r>
              <w:rPr>
                <w:color w:val="0000EE"/>
                <w:spacing w:val="-2"/>
                <w:sz w:val="5"/>
                <w:u w:val="single" w:color="0000EE"/>
              </w:rPr>
              <w:t>OBRIGAÇÕE</w:t>
            </w:r>
            <w:r>
              <w:rPr>
                <w:color w:val="0000EE"/>
                <w:spacing w:val="-2"/>
                <w:sz w:val="5"/>
                <w:u w:val="none"/>
              </w:rPr>
              <w:t>S</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w:t>
            </w:r>
            <w:r>
              <w:rPr>
                <w:color w:val="0000EE"/>
                <w:spacing w:val="3"/>
                <w:sz w:val="5"/>
                <w:u w:val="single" w:color="0000EE"/>
              </w:rPr>
              <w:t> </w:t>
            </w:r>
            <w:r>
              <w:rPr>
                <w:color w:val="0000EE"/>
                <w:sz w:val="5"/>
                <w:u w:val="single" w:color="0000EE"/>
              </w:rPr>
              <w:t>DA</w:t>
            </w:r>
            <w:r>
              <w:rPr>
                <w:color w:val="0000EE"/>
                <w:spacing w:val="-2"/>
                <w:sz w:val="5"/>
                <w:u w:val="single" w:color="0000EE"/>
              </w:rPr>
              <w:t> </w:t>
            </w:r>
            <w:r>
              <w:rPr>
                <w:color w:val="0000EE"/>
                <w:sz w:val="5"/>
                <w:u w:val="single" w:color="0000EE"/>
              </w:rPr>
              <w:t>CESSÃO</w:t>
            </w:r>
            <w:r>
              <w:rPr>
                <w:color w:val="0000EE"/>
                <w:spacing w:val="3"/>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CRÉDIT</w:t>
            </w:r>
            <w:r>
              <w:rPr>
                <w:color w:val="0000EE"/>
                <w:spacing w:val="-2"/>
                <w:sz w:val="5"/>
                <w:u w:val="none"/>
              </w:rPr>
              <w:t>O</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II</w:t>
            </w:r>
            <w:r>
              <w:rPr>
                <w:color w:val="0000EE"/>
                <w:spacing w:val="3"/>
                <w:sz w:val="5"/>
                <w:u w:val="single" w:color="0000EE"/>
              </w:rPr>
              <w:t> </w:t>
            </w:r>
            <w:r>
              <w:rPr>
                <w:color w:val="0000EE"/>
                <w:sz w:val="5"/>
                <w:u w:val="single" w:color="0000EE"/>
              </w:rPr>
              <w:t>DA</w:t>
            </w:r>
            <w:r>
              <w:rPr>
                <w:color w:val="0000EE"/>
                <w:spacing w:val="-1"/>
                <w:sz w:val="5"/>
                <w:u w:val="single" w:color="0000EE"/>
              </w:rPr>
              <w:t> </w:t>
            </w:r>
            <w:r>
              <w:rPr>
                <w:color w:val="0000EE"/>
                <w:sz w:val="5"/>
                <w:u w:val="single" w:color="0000EE"/>
              </w:rPr>
              <w:t>ASSUNÇÃO</w:t>
            </w:r>
            <w:r>
              <w:rPr>
                <w:color w:val="0000EE"/>
                <w:spacing w:val="3"/>
                <w:sz w:val="5"/>
                <w:u w:val="single" w:color="0000EE"/>
              </w:rPr>
              <w:t> </w:t>
            </w:r>
            <w:r>
              <w:rPr>
                <w:color w:val="0000EE"/>
                <w:sz w:val="5"/>
                <w:u w:val="single" w:color="0000EE"/>
              </w:rPr>
              <w:t>DE</w:t>
            </w:r>
            <w:r>
              <w:rPr>
                <w:color w:val="0000EE"/>
                <w:spacing w:val="3"/>
                <w:sz w:val="5"/>
                <w:u w:val="single" w:color="0000EE"/>
              </w:rPr>
              <w:t> </w:t>
            </w:r>
            <w:r>
              <w:rPr>
                <w:color w:val="0000EE"/>
                <w:spacing w:val="-2"/>
                <w:sz w:val="5"/>
                <w:u w:val="single" w:color="0000EE"/>
              </w:rPr>
              <w:t>DÍVID</w:t>
            </w:r>
            <w:r>
              <w:rPr>
                <w:color w:val="0000EE"/>
                <w:spacing w:val="-2"/>
                <w:sz w:val="5"/>
                <w:u w:val="none"/>
              </w:rPr>
              <w:t>A</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TÍTULO</w:t>
            </w:r>
            <w:r>
              <w:rPr>
                <w:color w:val="0000EE"/>
                <w:spacing w:val="2"/>
                <w:sz w:val="5"/>
                <w:u w:val="single" w:color="0000EE"/>
              </w:rPr>
              <w:t> </w:t>
            </w:r>
            <w:r>
              <w:rPr>
                <w:color w:val="0000EE"/>
                <w:sz w:val="5"/>
                <w:u w:val="single" w:color="0000EE"/>
              </w:rPr>
              <w:t>III</w:t>
            </w:r>
            <w:r>
              <w:rPr>
                <w:color w:val="0000EE"/>
                <w:spacing w:val="3"/>
                <w:sz w:val="5"/>
                <w:u w:val="single" w:color="0000EE"/>
              </w:rPr>
              <w:t> </w:t>
            </w:r>
            <w:r>
              <w:rPr>
                <w:color w:val="0000EE"/>
                <w:sz w:val="5"/>
                <w:u w:val="single" w:color="0000EE"/>
              </w:rPr>
              <w:t>DO</w:t>
            </w:r>
            <w:r>
              <w:rPr>
                <w:color w:val="0000EE"/>
                <w:spacing w:val="3"/>
                <w:sz w:val="5"/>
                <w:u w:val="single" w:color="0000EE"/>
              </w:rPr>
              <w:t> </w:t>
            </w:r>
            <w:r>
              <w:rPr>
                <w:color w:val="0000EE"/>
                <w:sz w:val="5"/>
                <w:u w:val="single" w:color="0000EE"/>
              </w:rPr>
              <w:t>ADIMPLEMENTO</w:t>
            </w:r>
            <w:r>
              <w:rPr>
                <w:color w:val="0000EE"/>
                <w:spacing w:val="3"/>
                <w:sz w:val="5"/>
                <w:u w:val="single" w:color="0000EE"/>
              </w:rPr>
              <w:t> </w:t>
            </w:r>
            <w:r>
              <w:rPr>
                <w:color w:val="0000EE"/>
                <w:sz w:val="5"/>
                <w:u w:val="single" w:color="0000EE"/>
              </w:rPr>
              <w:t>E</w:t>
            </w:r>
            <w:r>
              <w:rPr>
                <w:color w:val="0000EE"/>
                <w:spacing w:val="3"/>
                <w:sz w:val="5"/>
                <w:u w:val="single" w:color="0000EE"/>
              </w:rPr>
              <w:t> </w:t>
            </w:r>
            <w:r>
              <w:rPr>
                <w:color w:val="0000EE"/>
                <w:sz w:val="5"/>
                <w:u w:val="single" w:color="0000EE"/>
              </w:rPr>
              <w:t>EXTINÇÃO</w:t>
            </w:r>
            <w:r>
              <w:rPr>
                <w:color w:val="0000EE"/>
                <w:spacing w:val="3"/>
                <w:sz w:val="5"/>
                <w:u w:val="single" w:color="0000EE"/>
              </w:rPr>
              <w:t> </w:t>
            </w:r>
            <w:r>
              <w:rPr>
                <w:color w:val="0000EE"/>
                <w:sz w:val="5"/>
                <w:u w:val="single" w:color="0000EE"/>
              </w:rPr>
              <w:t>DAS</w:t>
            </w:r>
            <w:r>
              <w:rPr>
                <w:color w:val="0000EE"/>
                <w:spacing w:val="3"/>
                <w:sz w:val="5"/>
                <w:u w:val="single" w:color="0000EE"/>
              </w:rPr>
              <w:t> </w:t>
            </w:r>
            <w:r>
              <w:rPr>
                <w:color w:val="0000EE"/>
                <w:spacing w:val="-2"/>
                <w:sz w:val="5"/>
                <w:u w:val="single" w:color="0000EE"/>
              </w:rPr>
              <w:t>OBRIGAÇÕE</w:t>
            </w:r>
            <w:r>
              <w:rPr>
                <w:color w:val="0000EE"/>
                <w:spacing w:val="-2"/>
                <w:sz w:val="5"/>
                <w:u w:val="none"/>
              </w:rPr>
              <w:t>S</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w:t>
            </w:r>
            <w:r>
              <w:rPr>
                <w:color w:val="0000EE"/>
                <w:spacing w:val="2"/>
                <w:sz w:val="5"/>
                <w:u w:val="single" w:color="0000EE"/>
              </w:rPr>
              <w:t> </w:t>
            </w:r>
            <w:r>
              <w:rPr>
                <w:color w:val="0000EE"/>
                <w:sz w:val="5"/>
                <w:u w:val="single" w:color="0000EE"/>
              </w:rPr>
              <w:t>DO</w:t>
            </w:r>
            <w:r>
              <w:rPr>
                <w:color w:val="0000EE"/>
                <w:spacing w:val="2"/>
                <w:sz w:val="5"/>
                <w:u w:val="single" w:color="0000EE"/>
              </w:rPr>
              <w:t> </w:t>
            </w:r>
            <w:r>
              <w:rPr>
                <w:color w:val="0000EE"/>
                <w:spacing w:val="-2"/>
                <w:sz w:val="5"/>
                <w:u w:val="single" w:color="0000EE"/>
              </w:rPr>
              <w:t>PAGAMENT</w:t>
            </w:r>
            <w:r>
              <w:rPr>
                <w:color w:val="0000EE"/>
                <w:spacing w:val="-2"/>
                <w:sz w:val="5"/>
                <w:u w:val="none"/>
              </w:rPr>
              <w:t>O</w:t>
            </w:r>
          </w:p>
        </w:tc>
      </w:tr>
      <w:tr>
        <w:trPr>
          <w:trHeight w:val="75"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6"/>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z w:val="5"/>
                <w:u w:val="none"/>
              </w:rPr>
              <w:t>Q</w:t>
            </w:r>
            <w:r>
              <w:rPr>
                <w:color w:val="0000EE"/>
                <w:sz w:val="5"/>
                <w:u w:val="single" w:color="0000EE"/>
              </w:rPr>
              <w:t>uem</w:t>
            </w:r>
            <w:r>
              <w:rPr>
                <w:color w:val="0000EE"/>
                <w:spacing w:val="1"/>
                <w:sz w:val="5"/>
                <w:u w:val="single" w:color="0000EE"/>
              </w:rPr>
              <w:t> </w:t>
            </w:r>
            <w:r>
              <w:rPr>
                <w:color w:val="0000EE"/>
                <w:sz w:val="5"/>
                <w:u w:val="single" w:color="0000EE"/>
              </w:rPr>
              <w:t>Deve</w:t>
            </w:r>
            <w:r>
              <w:rPr>
                <w:color w:val="0000EE"/>
                <w:spacing w:val="2"/>
                <w:sz w:val="5"/>
                <w:u w:val="single" w:color="0000EE"/>
              </w:rPr>
              <w:t> </w:t>
            </w:r>
            <w:r>
              <w:rPr>
                <w:color w:val="0000EE"/>
                <w:spacing w:val="-2"/>
                <w:sz w:val="5"/>
                <w:u w:val="single" w:color="0000EE"/>
              </w:rPr>
              <w:t>P</w:t>
            </w:r>
            <w:r>
              <w:rPr>
                <w:color w:val="0000EE"/>
                <w:spacing w:val="-2"/>
                <w:sz w:val="5"/>
                <w:u w:val="none"/>
              </w:rPr>
              <w:t>a</w:t>
            </w:r>
            <w:r>
              <w:rPr>
                <w:color w:val="0000EE"/>
                <w:spacing w:val="-2"/>
                <w:sz w:val="5"/>
                <w:u w:val="single" w:color="0000EE"/>
              </w:rPr>
              <w:t>g</w:t>
            </w:r>
            <w:r>
              <w:rPr>
                <w:color w:val="0000EE"/>
                <w:spacing w:val="-2"/>
                <w:sz w:val="5"/>
                <w:u w:val="none"/>
              </w:rPr>
              <w:t>ar</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II</w:t>
            </w:r>
            <w:r>
              <w:rPr>
                <w:color w:val="0000EE"/>
                <w:spacing w:val="2"/>
                <w:sz w:val="5"/>
                <w:u w:val="single" w:color="0000EE"/>
              </w:rPr>
              <w:t> </w:t>
            </w:r>
            <w:r>
              <w:rPr>
                <w:color w:val="0000EE"/>
                <w:sz w:val="5"/>
                <w:u w:val="single" w:color="0000EE"/>
              </w:rPr>
              <w:t>Daqueles</w:t>
            </w:r>
            <w:r>
              <w:rPr>
                <w:color w:val="0000EE"/>
                <w:spacing w:val="2"/>
                <w:sz w:val="5"/>
                <w:u w:val="single" w:color="0000EE"/>
              </w:rPr>
              <w:t> </w:t>
            </w:r>
            <w:r>
              <w:rPr>
                <w:color w:val="0000EE"/>
                <w:sz w:val="5"/>
                <w:u w:val="single" w:color="0000EE"/>
              </w:rPr>
              <w:t>a</w:t>
            </w:r>
            <w:r>
              <w:rPr>
                <w:color w:val="0000EE"/>
                <w:spacing w:val="2"/>
                <w:sz w:val="5"/>
                <w:u w:val="single" w:color="0000EE"/>
              </w:rPr>
              <w:t> </w:t>
            </w:r>
            <w:r>
              <w:rPr>
                <w:color w:val="0000EE"/>
                <w:sz w:val="5"/>
                <w:u w:val="none"/>
              </w:rPr>
              <w:t>Q</w:t>
            </w:r>
            <w:r>
              <w:rPr>
                <w:color w:val="0000EE"/>
                <w:sz w:val="5"/>
                <w:u w:val="single" w:color="0000EE"/>
              </w:rPr>
              <w:t>uem</w:t>
            </w:r>
            <w:r>
              <w:rPr>
                <w:color w:val="0000EE"/>
                <w:spacing w:val="2"/>
                <w:sz w:val="5"/>
                <w:u w:val="single" w:color="0000EE"/>
              </w:rPr>
              <w:t> </w:t>
            </w:r>
            <w:r>
              <w:rPr>
                <w:color w:val="0000EE"/>
                <w:sz w:val="5"/>
                <w:u w:val="single" w:color="0000EE"/>
              </w:rPr>
              <w:t>se</w:t>
            </w:r>
            <w:r>
              <w:rPr>
                <w:color w:val="0000EE"/>
                <w:spacing w:val="1"/>
                <w:sz w:val="5"/>
                <w:u w:val="single" w:color="0000EE"/>
              </w:rPr>
              <w:t> </w:t>
            </w:r>
            <w:r>
              <w:rPr>
                <w:color w:val="0000EE"/>
                <w:sz w:val="5"/>
                <w:u w:val="single" w:color="0000EE"/>
              </w:rPr>
              <w:t>Deve</w:t>
            </w:r>
            <w:r>
              <w:rPr>
                <w:color w:val="0000EE"/>
                <w:spacing w:val="2"/>
                <w:sz w:val="5"/>
                <w:u w:val="single" w:color="0000EE"/>
              </w:rPr>
              <w:t> </w:t>
            </w:r>
            <w:r>
              <w:rPr>
                <w:color w:val="0000EE"/>
                <w:spacing w:val="-2"/>
                <w:sz w:val="5"/>
                <w:u w:val="single" w:color="0000EE"/>
              </w:rPr>
              <w:t>P</w:t>
            </w:r>
            <w:r>
              <w:rPr>
                <w:color w:val="0000EE"/>
                <w:spacing w:val="-2"/>
                <w:sz w:val="5"/>
                <w:u w:val="none"/>
              </w:rPr>
              <w:t>a</w:t>
            </w:r>
            <w:r>
              <w:rPr>
                <w:color w:val="0000EE"/>
                <w:spacing w:val="-2"/>
                <w:sz w:val="5"/>
                <w:u w:val="single" w:color="0000EE"/>
              </w:rPr>
              <w:t>g</w:t>
            </w:r>
            <w:r>
              <w:rPr>
                <w:color w:val="0000EE"/>
                <w:spacing w:val="-2"/>
                <w:sz w:val="5"/>
                <w:u w:val="none"/>
              </w:rPr>
              <w:t>ar</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III</w:t>
            </w:r>
            <w:r>
              <w:rPr>
                <w:color w:val="0000EE"/>
                <w:spacing w:val="2"/>
                <w:sz w:val="5"/>
                <w:u w:val="single" w:color="0000EE"/>
              </w:rPr>
              <w:t> </w:t>
            </w:r>
            <w:r>
              <w:rPr>
                <w:color w:val="0000EE"/>
                <w:sz w:val="5"/>
                <w:u w:val="single" w:color="0000EE"/>
              </w:rPr>
              <w:t>Do</w:t>
            </w:r>
            <w:r>
              <w:rPr>
                <w:color w:val="0000EE"/>
                <w:spacing w:val="2"/>
                <w:sz w:val="5"/>
                <w:u w:val="single" w:color="0000EE"/>
              </w:rPr>
              <w:t> </w:t>
            </w:r>
            <w:r>
              <w:rPr>
                <w:color w:val="0000EE"/>
                <w:sz w:val="5"/>
                <w:u w:val="single" w:color="0000EE"/>
              </w:rPr>
              <w:t>O</w:t>
            </w:r>
            <w:r>
              <w:rPr>
                <w:color w:val="0000EE"/>
                <w:sz w:val="5"/>
                <w:u w:val="none"/>
              </w:rPr>
              <w:t>bj</w:t>
            </w:r>
            <w:r>
              <w:rPr>
                <w:color w:val="0000EE"/>
                <w:sz w:val="5"/>
                <w:u w:val="single" w:color="0000EE"/>
              </w:rPr>
              <w:t>eto</w:t>
            </w:r>
            <w:r>
              <w:rPr>
                <w:color w:val="0000EE"/>
                <w:spacing w:val="2"/>
                <w:sz w:val="5"/>
                <w:u w:val="single" w:color="0000EE"/>
              </w:rPr>
              <w:t> </w:t>
            </w:r>
            <w:r>
              <w:rPr>
                <w:color w:val="0000EE"/>
                <w:sz w:val="5"/>
                <w:u w:val="single" w:color="0000EE"/>
              </w:rPr>
              <w:t>do</w:t>
            </w:r>
            <w:r>
              <w:rPr>
                <w:color w:val="0000EE"/>
                <w:spacing w:val="2"/>
                <w:sz w:val="5"/>
                <w:u w:val="single" w:color="0000EE"/>
              </w:rPr>
              <w:t> </w:t>
            </w:r>
            <w:r>
              <w:rPr>
                <w:color w:val="0000EE"/>
                <w:sz w:val="5"/>
                <w:u w:val="single" w:color="0000EE"/>
              </w:rPr>
              <w:t>P</w:t>
            </w:r>
            <w:r>
              <w:rPr>
                <w:color w:val="0000EE"/>
                <w:sz w:val="5"/>
                <w:u w:val="none"/>
              </w:rPr>
              <w:t>a</w:t>
            </w:r>
            <w:r>
              <w:rPr>
                <w:color w:val="0000EE"/>
                <w:sz w:val="5"/>
                <w:u w:val="single" w:color="0000EE"/>
              </w:rPr>
              <w:t>gamento</w:t>
            </w:r>
            <w:r>
              <w:rPr>
                <w:color w:val="0000EE"/>
                <w:spacing w:val="2"/>
                <w:sz w:val="5"/>
                <w:u w:val="single" w:color="0000EE"/>
              </w:rPr>
              <w:t> </w:t>
            </w:r>
            <w:r>
              <w:rPr>
                <w:color w:val="0000EE"/>
                <w:sz w:val="5"/>
                <w:u w:val="single" w:color="0000EE"/>
              </w:rPr>
              <w:t>e</w:t>
            </w:r>
            <w:r>
              <w:rPr>
                <w:color w:val="0000EE"/>
                <w:spacing w:val="1"/>
                <w:sz w:val="5"/>
                <w:u w:val="single" w:color="0000EE"/>
              </w:rPr>
              <w:t> </w:t>
            </w:r>
            <w:r>
              <w:rPr>
                <w:color w:val="0000EE"/>
                <w:sz w:val="5"/>
                <w:u w:val="single" w:color="0000EE"/>
              </w:rPr>
              <w:t>Sua</w:t>
            </w:r>
            <w:r>
              <w:rPr>
                <w:color w:val="0000EE"/>
                <w:spacing w:val="2"/>
                <w:sz w:val="5"/>
                <w:u w:val="single" w:color="0000EE"/>
              </w:rPr>
              <w:t> </w:t>
            </w:r>
            <w:r>
              <w:rPr>
                <w:color w:val="0000EE"/>
                <w:spacing w:val="-2"/>
                <w:sz w:val="5"/>
                <w:u w:val="single" w:color="0000EE"/>
              </w:rPr>
              <w:t>Prov</w:t>
            </w:r>
            <w:r>
              <w:rPr>
                <w:color w:val="0000EE"/>
                <w:spacing w:val="-2"/>
                <w:sz w:val="5"/>
                <w:u w:val="none"/>
              </w:rPr>
              <w:t>a</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IV</w:t>
            </w:r>
            <w:r>
              <w:rPr>
                <w:color w:val="0000EE"/>
                <w:spacing w:val="1"/>
                <w:sz w:val="5"/>
                <w:u w:val="single" w:color="0000EE"/>
              </w:rPr>
              <w:t> </w:t>
            </w:r>
            <w:r>
              <w:rPr>
                <w:color w:val="0000EE"/>
                <w:sz w:val="5"/>
                <w:u w:val="single" w:color="0000EE"/>
              </w:rPr>
              <w:t>Do</w:t>
            </w:r>
            <w:r>
              <w:rPr>
                <w:color w:val="0000EE"/>
                <w:spacing w:val="1"/>
                <w:sz w:val="5"/>
                <w:u w:val="single" w:color="0000EE"/>
              </w:rPr>
              <w:t> </w:t>
            </w:r>
            <w:r>
              <w:rPr>
                <w:color w:val="0000EE"/>
                <w:sz w:val="5"/>
                <w:u w:val="single" w:color="0000EE"/>
              </w:rPr>
              <w:t>L</w:t>
            </w:r>
            <w:r>
              <w:rPr>
                <w:color w:val="0000EE"/>
                <w:sz w:val="5"/>
                <w:u w:val="none"/>
              </w:rPr>
              <w:t>u</w:t>
            </w:r>
            <w:r>
              <w:rPr>
                <w:color w:val="0000EE"/>
                <w:sz w:val="5"/>
                <w:u w:val="single" w:color="0000EE"/>
              </w:rPr>
              <w:t>gar</w:t>
            </w:r>
            <w:r>
              <w:rPr>
                <w:color w:val="0000EE"/>
                <w:spacing w:val="2"/>
                <w:sz w:val="5"/>
                <w:u w:val="single" w:color="0000EE"/>
              </w:rPr>
              <w:t> </w:t>
            </w:r>
            <w:r>
              <w:rPr>
                <w:color w:val="0000EE"/>
                <w:sz w:val="5"/>
                <w:u w:val="single" w:color="0000EE"/>
              </w:rPr>
              <w:t>do</w:t>
            </w:r>
            <w:r>
              <w:rPr>
                <w:color w:val="0000EE"/>
                <w:spacing w:val="2"/>
                <w:sz w:val="5"/>
                <w:u w:val="single" w:color="0000EE"/>
              </w:rPr>
              <w:t> </w:t>
            </w:r>
            <w:r>
              <w:rPr>
                <w:color w:val="0000EE"/>
                <w:spacing w:val="-2"/>
                <w:sz w:val="5"/>
                <w:u w:val="single" w:color="0000EE"/>
              </w:rPr>
              <w:t>P</w:t>
            </w:r>
            <w:r>
              <w:rPr>
                <w:color w:val="0000EE"/>
                <w:spacing w:val="-2"/>
                <w:sz w:val="5"/>
                <w:u w:val="none"/>
              </w:rPr>
              <w:t>a</w:t>
            </w:r>
            <w:r>
              <w:rPr>
                <w:color w:val="0000EE"/>
                <w:spacing w:val="-2"/>
                <w:sz w:val="5"/>
                <w:u w:val="single" w:color="0000EE"/>
              </w:rPr>
              <w:t>gamen</w:t>
            </w:r>
            <w:r>
              <w:rPr>
                <w:color w:val="0000EE"/>
                <w:spacing w:val="-2"/>
                <w:sz w:val="5"/>
                <w:u w:val="none"/>
              </w:rPr>
              <w:t>to</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S</w:t>
            </w:r>
            <w:r>
              <w:rPr>
                <w:color w:val="0000EE"/>
                <w:sz w:val="5"/>
                <w:u w:val="none"/>
              </w:rPr>
              <w:t>eç</w:t>
            </w:r>
            <w:r>
              <w:rPr>
                <w:color w:val="0000EE"/>
                <w:sz w:val="5"/>
                <w:u w:val="single" w:color="0000EE"/>
              </w:rPr>
              <w:t>ão V Do</w:t>
            </w:r>
            <w:r>
              <w:rPr>
                <w:color w:val="0000EE"/>
                <w:spacing w:val="1"/>
                <w:sz w:val="5"/>
                <w:u w:val="single" w:color="0000EE"/>
              </w:rPr>
              <w:t> </w:t>
            </w:r>
            <w:r>
              <w:rPr>
                <w:color w:val="0000EE"/>
                <w:sz w:val="5"/>
                <w:u w:val="single" w:color="0000EE"/>
              </w:rPr>
              <w:t>Tempo</w:t>
            </w:r>
            <w:r>
              <w:rPr>
                <w:color w:val="0000EE"/>
                <w:spacing w:val="1"/>
                <w:sz w:val="5"/>
                <w:u w:val="single" w:color="0000EE"/>
              </w:rPr>
              <w:t> </w:t>
            </w:r>
            <w:r>
              <w:rPr>
                <w:color w:val="0000EE"/>
                <w:sz w:val="5"/>
                <w:u w:val="single" w:color="0000EE"/>
              </w:rPr>
              <w:t>do</w:t>
            </w:r>
            <w:r>
              <w:rPr>
                <w:color w:val="0000EE"/>
                <w:spacing w:val="1"/>
                <w:sz w:val="5"/>
                <w:u w:val="single" w:color="0000EE"/>
              </w:rPr>
              <w:t> </w:t>
            </w:r>
            <w:r>
              <w:rPr>
                <w:color w:val="0000EE"/>
                <w:spacing w:val="-2"/>
                <w:sz w:val="5"/>
                <w:u w:val="single" w:color="0000EE"/>
              </w:rPr>
              <w:t>P</w:t>
            </w:r>
            <w:r>
              <w:rPr>
                <w:color w:val="0000EE"/>
                <w:spacing w:val="-2"/>
                <w:sz w:val="5"/>
                <w:u w:val="none"/>
              </w:rPr>
              <w:t>a</w:t>
            </w:r>
            <w:r>
              <w:rPr>
                <w:color w:val="0000EE"/>
                <w:spacing w:val="-2"/>
                <w:sz w:val="5"/>
                <w:u w:val="single" w:color="0000EE"/>
              </w:rPr>
              <w:t>gamen</w:t>
            </w:r>
            <w:r>
              <w:rPr>
                <w:color w:val="0000EE"/>
                <w:spacing w:val="-2"/>
                <w:sz w:val="5"/>
                <w:u w:val="none"/>
              </w:rPr>
              <w:t>to</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CAPÍTULO</w:t>
            </w:r>
            <w:r>
              <w:rPr>
                <w:color w:val="0000EE"/>
                <w:spacing w:val="1"/>
                <w:sz w:val="5"/>
                <w:u w:val="single" w:color="0000EE"/>
              </w:rPr>
              <w:t> </w:t>
            </w:r>
            <w:r>
              <w:rPr>
                <w:color w:val="0000EE"/>
                <w:sz w:val="5"/>
                <w:u w:val="single" w:color="0000EE"/>
              </w:rPr>
              <w:t>II</w:t>
            </w:r>
            <w:r>
              <w:rPr>
                <w:color w:val="0000EE"/>
                <w:spacing w:val="2"/>
                <w:sz w:val="5"/>
                <w:u w:val="single" w:color="0000EE"/>
              </w:rPr>
              <w:t> </w:t>
            </w:r>
            <w:r>
              <w:rPr>
                <w:color w:val="0000EE"/>
                <w:sz w:val="5"/>
                <w:u w:val="single" w:color="0000EE"/>
              </w:rPr>
              <w:t>DO</w:t>
            </w:r>
            <w:r>
              <w:rPr>
                <w:color w:val="0000EE"/>
                <w:spacing w:val="2"/>
                <w:sz w:val="5"/>
                <w:u w:val="single" w:color="0000EE"/>
              </w:rPr>
              <w:t> </w:t>
            </w:r>
            <w:r>
              <w:rPr>
                <w:color w:val="0000EE"/>
                <w:sz w:val="5"/>
                <w:u w:val="single" w:color="0000EE"/>
              </w:rPr>
              <w:t>PAGAMENTO</w:t>
            </w:r>
            <w:r>
              <w:rPr>
                <w:color w:val="0000EE"/>
                <w:spacing w:val="2"/>
                <w:sz w:val="5"/>
                <w:u w:val="single" w:color="0000EE"/>
              </w:rPr>
              <w:t> </w:t>
            </w:r>
            <w:r>
              <w:rPr>
                <w:color w:val="0000EE"/>
                <w:sz w:val="5"/>
                <w:u w:val="single" w:color="0000EE"/>
              </w:rPr>
              <w:t>EM</w:t>
            </w:r>
            <w:r>
              <w:rPr>
                <w:color w:val="0000EE"/>
                <w:spacing w:val="1"/>
                <w:sz w:val="5"/>
                <w:u w:val="single" w:color="0000EE"/>
              </w:rPr>
              <w:t> </w:t>
            </w:r>
            <w:r>
              <w:rPr>
                <w:color w:val="0000EE"/>
                <w:spacing w:val="-2"/>
                <w:sz w:val="5"/>
                <w:u w:val="single" w:color="0000EE"/>
              </w:rPr>
              <w:t>CONSIGNAÇÃ</w:t>
            </w:r>
            <w:r>
              <w:rPr>
                <w:color w:val="0000EE"/>
                <w:spacing w:val="-2"/>
                <w:sz w:val="5"/>
                <w:u w:val="none"/>
              </w:rPr>
              <w:t>O</w:t>
            </w:r>
          </w:p>
        </w:tc>
      </w:tr>
      <w:tr>
        <w:trPr>
          <w:trHeight w:val="75"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6"/>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III</w:t>
            </w:r>
            <w:r>
              <w:rPr>
                <w:color w:val="0000EE"/>
                <w:spacing w:val="2"/>
                <w:sz w:val="5"/>
                <w:u w:val="single" w:color="0000EE"/>
              </w:rPr>
              <w:t> </w:t>
            </w:r>
            <w:r>
              <w:rPr>
                <w:color w:val="0000EE"/>
                <w:sz w:val="5"/>
                <w:u w:val="single" w:color="0000EE"/>
              </w:rPr>
              <w:t>DO</w:t>
            </w:r>
            <w:r>
              <w:rPr>
                <w:color w:val="0000EE"/>
                <w:spacing w:val="3"/>
                <w:sz w:val="5"/>
                <w:u w:val="single" w:color="0000EE"/>
              </w:rPr>
              <w:t> </w:t>
            </w:r>
            <w:r>
              <w:rPr>
                <w:color w:val="0000EE"/>
                <w:sz w:val="5"/>
                <w:u w:val="single" w:color="0000EE"/>
              </w:rPr>
              <w:t>PAGAMENTO</w:t>
            </w:r>
            <w:r>
              <w:rPr>
                <w:color w:val="0000EE"/>
                <w:spacing w:val="2"/>
                <w:sz w:val="5"/>
                <w:u w:val="single" w:color="0000EE"/>
              </w:rPr>
              <w:t> </w:t>
            </w:r>
            <w:r>
              <w:rPr>
                <w:color w:val="0000EE"/>
                <w:sz w:val="5"/>
                <w:u w:val="single" w:color="0000EE"/>
              </w:rPr>
              <w:t>COM</w:t>
            </w:r>
            <w:r>
              <w:rPr>
                <w:color w:val="0000EE"/>
                <w:spacing w:val="3"/>
                <w:sz w:val="5"/>
                <w:u w:val="single" w:color="0000EE"/>
              </w:rPr>
              <w:t> </w:t>
            </w:r>
            <w:r>
              <w:rPr>
                <w:color w:val="0000EE"/>
                <w:sz w:val="5"/>
                <w:u w:val="single" w:color="0000EE"/>
              </w:rPr>
              <w:t>SUB-</w:t>
            </w:r>
            <w:r>
              <w:rPr>
                <w:color w:val="0000EE"/>
                <w:spacing w:val="-2"/>
                <w:sz w:val="5"/>
                <w:u w:val="single" w:color="0000EE"/>
              </w:rPr>
              <w:t>ROGAÇÃ</w:t>
            </w:r>
            <w:r>
              <w:rPr>
                <w:color w:val="0000EE"/>
                <w:spacing w:val="-2"/>
                <w:sz w:val="5"/>
                <w:u w:val="none"/>
              </w:rPr>
              <w:t>O</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IV</w:t>
            </w:r>
            <w:r>
              <w:rPr>
                <w:color w:val="0000EE"/>
                <w:spacing w:val="1"/>
                <w:sz w:val="5"/>
                <w:u w:val="single" w:color="0000EE"/>
              </w:rPr>
              <w:t> </w:t>
            </w:r>
            <w:r>
              <w:rPr>
                <w:color w:val="0000EE"/>
                <w:sz w:val="5"/>
                <w:u w:val="single" w:color="0000EE"/>
              </w:rPr>
              <w:t>DA</w:t>
            </w:r>
            <w:r>
              <w:rPr>
                <w:color w:val="0000EE"/>
                <w:spacing w:val="-2"/>
                <w:sz w:val="5"/>
                <w:u w:val="single" w:color="0000EE"/>
              </w:rPr>
              <w:t> </w:t>
            </w:r>
            <w:r>
              <w:rPr>
                <w:color w:val="0000EE"/>
                <w:sz w:val="5"/>
                <w:u w:val="single" w:color="0000EE"/>
              </w:rPr>
              <w:t>IMPUTAÇÃO</w:t>
            </w:r>
            <w:r>
              <w:rPr>
                <w:color w:val="0000EE"/>
                <w:spacing w:val="2"/>
                <w:sz w:val="5"/>
                <w:u w:val="single" w:color="0000EE"/>
              </w:rPr>
              <w:t> </w:t>
            </w:r>
            <w:r>
              <w:rPr>
                <w:color w:val="0000EE"/>
                <w:sz w:val="5"/>
                <w:u w:val="single" w:color="0000EE"/>
              </w:rPr>
              <w:t>DO</w:t>
            </w:r>
            <w:r>
              <w:rPr>
                <w:color w:val="0000EE"/>
                <w:spacing w:val="2"/>
                <w:sz w:val="5"/>
                <w:u w:val="single" w:color="0000EE"/>
              </w:rPr>
              <w:t> </w:t>
            </w:r>
            <w:r>
              <w:rPr>
                <w:color w:val="0000EE"/>
                <w:spacing w:val="-2"/>
                <w:sz w:val="5"/>
                <w:u w:val="single" w:color="0000EE"/>
              </w:rPr>
              <w:t>PAGAMENT</w:t>
            </w:r>
            <w:r>
              <w:rPr>
                <w:color w:val="0000EE"/>
                <w:spacing w:val="-2"/>
                <w:sz w:val="5"/>
                <w:u w:val="none"/>
              </w:rPr>
              <w:t>O</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V</w:t>
            </w:r>
            <w:r>
              <w:rPr>
                <w:color w:val="0000EE"/>
                <w:spacing w:val="2"/>
                <w:sz w:val="5"/>
                <w:u w:val="single" w:color="0000EE"/>
              </w:rPr>
              <w:t> </w:t>
            </w:r>
            <w:r>
              <w:rPr>
                <w:color w:val="0000EE"/>
                <w:sz w:val="5"/>
                <w:u w:val="single" w:color="0000EE"/>
              </w:rPr>
              <w:t>DA</w:t>
            </w:r>
            <w:r>
              <w:rPr>
                <w:color w:val="0000EE"/>
                <w:spacing w:val="-2"/>
                <w:sz w:val="5"/>
                <w:u w:val="single" w:color="0000EE"/>
              </w:rPr>
              <w:t> </w:t>
            </w:r>
            <w:r>
              <w:rPr>
                <w:color w:val="0000EE"/>
                <w:sz w:val="5"/>
                <w:u w:val="single" w:color="0000EE"/>
              </w:rPr>
              <w:t>DAÇÃO</w:t>
            </w:r>
            <w:r>
              <w:rPr>
                <w:color w:val="0000EE"/>
                <w:spacing w:val="3"/>
                <w:sz w:val="5"/>
                <w:u w:val="single" w:color="0000EE"/>
              </w:rPr>
              <w:t> </w:t>
            </w:r>
            <w:r>
              <w:rPr>
                <w:color w:val="0000EE"/>
                <w:sz w:val="5"/>
                <w:u w:val="single" w:color="0000EE"/>
              </w:rPr>
              <w:t>EM</w:t>
            </w:r>
            <w:r>
              <w:rPr>
                <w:color w:val="0000EE"/>
                <w:spacing w:val="3"/>
                <w:sz w:val="5"/>
                <w:u w:val="single" w:color="0000EE"/>
              </w:rPr>
              <w:t> </w:t>
            </w:r>
            <w:r>
              <w:rPr>
                <w:color w:val="0000EE"/>
                <w:spacing w:val="-2"/>
                <w:sz w:val="5"/>
                <w:u w:val="single" w:color="0000EE"/>
              </w:rPr>
              <w:t>PAGAMENT</w:t>
            </w:r>
            <w:r>
              <w:rPr>
                <w:color w:val="0000EE"/>
                <w:spacing w:val="-2"/>
                <w:sz w:val="5"/>
                <w:u w:val="none"/>
              </w:rPr>
              <w:t>O</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VI</w:t>
            </w:r>
            <w:r>
              <w:rPr>
                <w:color w:val="0000EE"/>
                <w:spacing w:val="3"/>
                <w:sz w:val="5"/>
                <w:u w:val="single" w:color="0000EE"/>
              </w:rPr>
              <w:t> </w:t>
            </w:r>
            <w:r>
              <w:rPr>
                <w:color w:val="0000EE"/>
                <w:sz w:val="5"/>
                <w:u w:val="single" w:color="0000EE"/>
              </w:rPr>
              <w:t>DA</w:t>
            </w:r>
            <w:r>
              <w:rPr>
                <w:color w:val="0000EE"/>
                <w:spacing w:val="-1"/>
                <w:sz w:val="5"/>
                <w:u w:val="single" w:color="0000EE"/>
              </w:rPr>
              <w:t> </w:t>
            </w:r>
            <w:r>
              <w:rPr>
                <w:color w:val="0000EE"/>
                <w:spacing w:val="-2"/>
                <w:sz w:val="5"/>
                <w:u w:val="single" w:color="0000EE"/>
              </w:rPr>
              <w:t>NOVAÇÃ</w:t>
            </w:r>
            <w:r>
              <w:rPr>
                <w:color w:val="0000EE"/>
                <w:spacing w:val="-2"/>
                <w:sz w:val="5"/>
                <w:u w:val="none"/>
              </w:rPr>
              <w:t>O</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VII</w:t>
            </w:r>
            <w:r>
              <w:rPr>
                <w:color w:val="0000EE"/>
                <w:spacing w:val="3"/>
                <w:sz w:val="5"/>
                <w:u w:val="single" w:color="0000EE"/>
              </w:rPr>
              <w:t> </w:t>
            </w:r>
            <w:r>
              <w:rPr>
                <w:color w:val="0000EE"/>
                <w:sz w:val="5"/>
                <w:u w:val="single" w:color="0000EE"/>
              </w:rPr>
              <w:t>DA</w:t>
            </w:r>
            <w:r>
              <w:rPr>
                <w:color w:val="0000EE"/>
                <w:spacing w:val="-1"/>
                <w:sz w:val="5"/>
                <w:u w:val="single" w:color="0000EE"/>
              </w:rPr>
              <w:t> </w:t>
            </w:r>
            <w:r>
              <w:rPr>
                <w:color w:val="0000EE"/>
                <w:spacing w:val="-2"/>
                <w:sz w:val="5"/>
                <w:u w:val="single" w:color="0000EE"/>
              </w:rPr>
              <w:t>COMPENSAÇÃ</w:t>
            </w:r>
            <w:r>
              <w:rPr>
                <w:color w:val="0000EE"/>
                <w:spacing w:val="-2"/>
                <w:sz w:val="5"/>
                <w:u w:val="none"/>
              </w:rPr>
              <w:t>O</w:t>
            </w:r>
          </w:p>
        </w:tc>
      </w:tr>
      <w:tr>
        <w:trPr>
          <w:trHeight w:val="75"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6"/>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VIII</w:t>
            </w:r>
            <w:r>
              <w:rPr>
                <w:color w:val="0000EE"/>
                <w:spacing w:val="3"/>
                <w:sz w:val="5"/>
                <w:u w:val="single" w:color="0000EE"/>
              </w:rPr>
              <w:t> </w:t>
            </w:r>
            <w:r>
              <w:rPr>
                <w:color w:val="0000EE"/>
                <w:sz w:val="5"/>
                <w:u w:val="single" w:color="0000EE"/>
              </w:rPr>
              <w:t>DA </w:t>
            </w:r>
            <w:r>
              <w:rPr>
                <w:color w:val="0000EE"/>
                <w:spacing w:val="-2"/>
                <w:sz w:val="5"/>
                <w:u w:val="single" w:color="0000EE"/>
              </w:rPr>
              <w:t>CONFUSÃ</w:t>
            </w:r>
            <w:r>
              <w:rPr>
                <w:color w:val="0000EE"/>
                <w:spacing w:val="-2"/>
                <w:sz w:val="5"/>
                <w:u w:val="none"/>
              </w:rPr>
              <w:t>O</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CAPÍTULO</w:t>
            </w:r>
            <w:r>
              <w:rPr>
                <w:color w:val="0000EE"/>
                <w:spacing w:val="3"/>
                <w:sz w:val="5"/>
                <w:u w:val="single" w:color="0000EE"/>
              </w:rPr>
              <w:t> </w:t>
            </w:r>
            <w:r>
              <w:rPr>
                <w:color w:val="0000EE"/>
                <w:sz w:val="5"/>
                <w:u w:val="single" w:color="0000EE"/>
              </w:rPr>
              <w:t>IX</w:t>
            </w:r>
            <w:r>
              <w:rPr>
                <w:color w:val="0000EE"/>
                <w:spacing w:val="3"/>
                <w:sz w:val="5"/>
                <w:u w:val="single" w:color="0000EE"/>
              </w:rPr>
              <w:t> </w:t>
            </w:r>
            <w:r>
              <w:rPr>
                <w:color w:val="0000EE"/>
                <w:sz w:val="5"/>
                <w:u w:val="single" w:color="0000EE"/>
              </w:rPr>
              <w:t>DA</w:t>
            </w:r>
            <w:r>
              <w:rPr>
                <w:color w:val="0000EE"/>
                <w:spacing w:val="-1"/>
                <w:sz w:val="5"/>
                <w:u w:val="single" w:color="0000EE"/>
              </w:rPr>
              <w:t> </w:t>
            </w:r>
            <w:r>
              <w:rPr>
                <w:color w:val="0000EE"/>
                <w:sz w:val="5"/>
                <w:u w:val="single" w:color="0000EE"/>
              </w:rPr>
              <w:t>REMISSÃO</w:t>
            </w:r>
            <w:r>
              <w:rPr>
                <w:color w:val="0000EE"/>
                <w:spacing w:val="3"/>
                <w:sz w:val="5"/>
                <w:u w:val="single" w:color="0000EE"/>
              </w:rPr>
              <w:t> </w:t>
            </w:r>
            <w:r>
              <w:rPr>
                <w:color w:val="0000EE"/>
                <w:sz w:val="5"/>
                <w:u w:val="single" w:color="0000EE"/>
              </w:rPr>
              <w:t>DAS</w:t>
            </w:r>
            <w:r>
              <w:rPr>
                <w:color w:val="0000EE"/>
                <w:spacing w:val="3"/>
                <w:sz w:val="5"/>
                <w:u w:val="single" w:color="0000EE"/>
              </w:rPr>
              <w:t> </w:t>
            </w:r>
            <w:r>
              <w:rPr>
                <w:color w:val="0000EE"/>
                <w:spacing w:val="-2"/>
                <w:sz w:val="5"/>
                <w:u w:val="single" w:color="0000EE"/>
              </w:rPr>
              <w:t>DÍVIDA</w:t>
            </w:r>
            <w:r>
              <w:rPr>
                <w:color w:val="0000EE"/>
                <w:spacing w:val="-2"/>
                <w:sz w:val="5"/>
                <w:u w:val="none"/>
              </w:rPr>
              <w:t>S</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TÍTULO</w:t>
            </w:r>
            <w:r>
              <w:rPr>
                <w:color w:val="0000EE"/>
                <w:spacing w:val="3"/>
                <w:sz w:val="5"/>
                <w:u w:val="single" w:color="0000EE"/>
              </w:rPr>
              <w:t> </w:t>
            </w:r>
            <w:r>
              <w:rPr>
                <w:color w:val="0000EE"/>
                <w:sz w:val="5"/>
                <w:u w:val="single" w:color="0000EE"/>
              </w:rPr>
              <w:t>IV</w:t>
            </w:r>
            <w:r>
              <w:rPr>
                <w:color w:val="0000EE"/>
                <w:spacing w:val="2"/>
                <w:sz w:val="5"/>
                <w:u w:val="single" w:color="0000EE"/>
              </w:rPr>
              <w:t> </w:t>
            </w:r>
            <w:r>
              <w:rPr>
                <w:color w:val="0000EE"/>
                <w:sz w:val="5"/>
                <w:u w:val="single" w:color="0000EE"/>
              </w:rPr>
              <w:t>DO</w:t>
            </w:r>
            <w:r>
              <w:rPr>
                <w:color w:val="0000EE"/>
                <w:spacing w:val="3"/>
                <w:sz w:val="5"/>
                <w:u w:val="single" w:color="0000EE"/>
              </w:rPr>
              <w:t> </w:t>
            </w:r>
            <w:r>
              <w:rPr>
                <w:color w:val="0000EE"/>
                <w:sz w:val="5"/>
                <w:u w:val="single" w:color="0000EE"/>
              </w:rPr>
              <w:t>INADIMPLEMENTO</w:t>
            </w:r>
            <w:r>
              <w:rPr>
                <w:color w:val="0000EE"/>
                <w:spacing w:val="3"/>
                <w:sz w:val="5"/>
                <w:u w:val="single" w:color="0000EE"/>
              </w:rPr>
              <w:t> </w:t>
            </w:r>
            <w:r>
              <w:rPr>
                <w:color w:val="0000EE"/>
                <w:sz w:val="5"/>
                <w:u w:val="single" w:color="0000EE"/>
              </w:rPr>
              <w:t>DAS</w:t>
            </w:r>
            <w:r>
              <w:rPr>
                <w:color w:val="0000EE"/>
                <w:spacing w:val="4"/>
                <w:sz w:val="5"/>
                <w:u w:val="single" w:color="0000EE"/>
              </w:rPr>
              <w:t> </w:t>
            </w:r>
            <w:r>
              <w:rPr>
                <w:color w:val="0000EE"/>
                <w:spacing w:val="-2"/>
                <w:sz w:val="5"/>
                <w:u w:val="single" w:color="0000EE"/>
              </w:rPr>
              <w:t>OBRIGAÇÕE</w:t>
            </w:r>
            <w:r>
              <w:rPr>
                <w:color w:val="0000EE"/>
                <w:spacing w:val="-2"/>
                <w:sz w:val="5"/>
                <w:u w:val="none"/>
              </w:rPr>
              <w:t>S</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CAPÍTULO</w:t>
            </w:r>
            <w:r>
              <w:rPr>
                <w:color w:val="0000EE"/>
                <w:spacing w:val="3"/>
                <w:sz w:val="5"/>
                <w:u w:val="single" w:color="0000EE"/>
              </w:rPr>
              <w:t> </w:t>
            </w:r>
            <w:r>
              <w:rPr>
                <w:color w:val="0000EE"/>
                <w:sz w:val="5"/>
                <w:u w:val="single" w:color="0000EE"/>
              </w:rPr>
              <w:t>I</w:t>
            </w:r>
            <w:r>
              <w:rPr>
                <w:color w:val="0000EE"/>
                <w:spacing w:val="4"/>
                <w:sz w:val="5"/>
                <w:u w:val="single" w:color="0000EE"/>
              </w:rPr>
              <w:t> </w:t>
            </w:r>
            <w:r>
              <w:rPr>
                <w:color w:val="0000EE"/>
                <w:sz w:val="5"/>
                <w:u w:val="single" w:color="0000EE"/>
              </w:rPr>
              <w:t>DISPOS</w:t>
            </w:r>
            <w:r>
              <w:rPr>
                <w:color w:val="0000EE"/>
                <w:sz w:val="5"/>
                <w:u w:val="none"/>
              </w:rPr>
              <w:t>I</w:t>
            </w:r>
            <w:r>
              <w:rPr>
                <w:color w:val="0000EE"/>
                <w:sz w:val="5"/>
                <w:u w:val="single" w:color="0000EE"/>
              </w:rPr>
              <w:t>ÇÕES</w:t>
            </w:r>
            <w:r>
              <w:rPr>
                <w:color w:val="0000EE"/>
                <w:spacing w:val="4"/>
                <w:sz w:val="5"/>
                <w:u w:val="single" w:color="0000EE"/>
              </w:rPr>
              <w:t> </w:t>
            </w:r>
            <w:r>
              <w:rPr>
                <w:color w:val="0000EE"/>
                <w:spacing w:val="-2"/>
                <w:sz w:val="5"/>
                <w:u w:val="single" w:color="0000EE"/>
              </w:rPr>
              <w:t>GERAI</w:t>
            </w:r>
            <w:r>
              <w:rPr>
                <w:color w:val="0000EE"/>
                <w:spacing w:val="-2"/>
                <w:sz w:val="5"/>
                <w:u w:val="none"/>
              </w:rPr>
              <w:t>S</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II</w:t>
            </w:r>
            <w:r>
              <w:rPr>
                <w:color w:val="0000EE"/>
                <w:spacing w:val="3"/>
                <w:sz w:val="5"/>
                <w:u w:val="single" w:color="0000EE"/>
              </w:rPr>
              <w:t> </w:t>
            </w:r>
            <w:r>
              <w:rPr>
                <w:color w:val="0000EE"/>
                <w:sz w:val="5"/>
                <w:u w:val="single" w:color="0000EE"/>
              </w:rPr>
              <w:t>DA</w:t>
            </w:r>
            <w:r>
              <w:rPr>
                <w:color w:val="0000EE"/>
                <w:spacing w:val="-1"/>
                <w:sz w:val="5"/>
                <w:u w:val="single" w:color="0000EE"/>
              </w:rPr>
              <w:t> </w:t>
            </w:r>
            <w:r>
              <w:rPr>
                <w:color w:val="0000EE"/>
                <w:spacing w:val="-4"/>
                <w:sz w:val="5"/>
                <w:u w:val="single" w:color="0000EE"/>
              </w:rPr>
              <w:t>MOR</w:t>
            </w:r>
            <w:r>
              <w:rPr>
                <w:color w:val="0000EE"/>
                <w:spacing w:val="-4"/>
                <w:sz w:val="5"/>
                <w:u w:val="none"/>
              </w:rPr>
              <w:t>A</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III</w:t>
            </w:r>
            <w:r>
              <w:rPr>
                <w:color w:val="0000EE"/>
                <w:spacing w:val="2"/>
                <w:sz w:val="5"/>
                <w:u w:val="single" w:color="0000EE"/>
              </w:rPr>
              <w:t> </w:t>
            </w:r>
            <w:r>
              <w:rPr>
                <w:color w:val="0000EE"/>
                <w:sz w:val="5"/>
                <w:u w:val="single" w:color="0000EE"/>
              </w:rPr>
              <w:t>DAS</w:t>
            </w:r>
            <w:r>
              <w:rPr>
                <w:color w:val="0000EE"/>
                <w:spacing w:val="3"/>
                <w:sz w:val="5"/>
                <w:u w:val="single" w:color="0000EE"/>
              </w:rPr>
              <w:t> </w:t>
            </w:r>
            <w:r>
              <w:rPr>
                <w:color w:val="0000EE"/>
                <w:sz w:val="5"/>
                <w:u w:val="single" w:color="0000EE"/>
              </w:rPr>
              <w:t>PERDAS</w:t>
            </w:r>
            <w:r>
              <w:rPr>
                <w:color w:val="0000EE"/>
                <w:spacing w:val="2"/>
                <w:sz w:val="5"/>
                <w:u w:val="single" w:color="0000EE"/>
              </w:rPr>
              <w:t> </w:t>
            </w:r>
            <w:r>
              <w:rPr>
                <w:color w:val="0000EE"/>
                <w:sz w:val="5"/>
                <w:u w:val="single" w:color="0000EE"/>
              </w:rPr>
              <w:t>E</w:t>
            </w:r>
            <w:r>
              <w:rPr>
                <w:color w:val="0000EE"/>
                <w:spacing w:val="3"/>
                <w:sz w:val="5"/>
                <w:u w:val="single" w:color="0000EE"/>
              </w:rPr>
              <w:t> </w:t>
            </w:r>
            <w:r>
              <w:rPr>
                <w:color w:val="0000EE"/>
                <w:spacing w:val="-2"/>
                <w:sz w:val="5"/>
                <w:u w:val="single" w:color="0000EE"/>
              </w:rPr>
              <w:t>DANO</w:t>
            </w:r>
            <w:r>
              <w:rPr>
                <w:color w:val="0000EE"/>
                <w:spacing w:val="-2"/>
                <w:sz w:val="5"/>
                <w:u w:val="none"/>
              </w:rPr>
              <w:t>S</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51" w:lineRule="exact" w:before="6"/>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IV</w:t>
            </w:r>
            <w:r>
              <w:rPr>
                <w:color w:val="0000EE"/>
                <w:spacing w:val="2"/>
                <w:sz w:val="5"/>
                <w:u w:val="single" w:color="0000EE"/>
              </w:rPr>
              <w:t> </w:t>
            </w:r>
            <w:r>
              <w:rPr>
                <w:color w:val="0000EE"/>
                <w:sz w:val="5"/>
                <w:u w:val="single" w:color="0000EE"/>
              </w:rPr>
              <w:t>DOS</w:t>
            </w:r>
            <w:r>
              <w:rPr>
                <w:color w:val="0000EE"/>
                <w:spacing w:val="3"/>
                <w:sz w:val="5"/>
                <w:u w:val="single" w:color="0000EE"/>
              </w:rPr>
              <w:t> </w:t>
            </w:r>
            <w:r>
              <w:rPr>
                <w:color w:val="0000EE"/>
                <w:sz w:val="5"/>
                <w:u w:val="single" w:color="0000EE"/>
              </w:rPr>
              <w:t>JUROS</w:t>
            </w:r>
            <w:r>
              <w:rPr>
                <w:color w:val="0000EE"/>
                <w:spacing w:val="3"/>
                <w:sz w:val="5"/>
                <w:u w:val="single" w:color="0000EE"/>
              </w:rPr>
              <w:t> </w:t>
            </w:r>
            <w:r>
              <w:rPr>
                <w:color w:val="0000EE"/>
                <w:spacing w:val="-2"/>
                <w:sz w:val="5"/>
                <w:u w:val="single" w:color="0000EE"/>
              </w:rPr>
              <w:t>LEGAI</w:t>
            </w:r>
            <w:r>
              <w:rPr>
                <w:color w:val="0000EE"/>
                <w:spacing w:val="-2"/>
                <w:sz w:val="5"/>
                <w:u w:val="none"/>
              </w:rPr>
              <w:t>S</w:t>
            </w:r>
          </w:p>
        </w:tc>
      </w:tr>
      <w:tr>
        <w:trPr>
          <w:trHeight w:val="75"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6"/>
              <w:ind w:left="4"/>
              <w:rPr>
                <w:sz w:val="5"/>
                <w:u w:val="none"/>
              </w:rPr>
            </w:pPr>
            <w:r>
              <w:rPr>
                <w:color w:val="0000EE"/>
                <w:sz w:val="5"/>
                <w:u w:val="single" w:color="0000EE"/>
              </w:rPr>
              <w:t>CAPÍTULO</w:t>
            </w:r>
            <w:r>
              <w:rPr>
                <w:color w:val="0000EE"/>
                <w:spacing w:val="3"/>
                <w:sz w:val="5"/>
                <w:u w:val="single" w:color="0000EE"/>
              </w:rPr>
              <w:t> </w:t>
            </w:r>
            <w:r>
              <w:rPr>
                <w:color w:val="0000EE"/>
                <w:sz w:val="5"/>
                <w:u w:val="single" w:color="0000EE"/>
              </w:rPr>
              <w:t>V</w:t>
            </w:r>
            <w:r>
              <w:rPr>
                <w:color w:val="0000EE"/>
                <w:spacing w:val="2"/>
                <w:sz w:val="5"/>
                <w:u w:val="single" w:color="0000EE"/>
              </w:rPr>
              <w:t> </w:t>
            </w:r>
            <w:r>
              <w:rPr>
                <w:color w:val="0000EE"/>
                <w:sz w:val="5"/>
                <w:u w:val="single" w:color="0000EE"/>
              </w:rPr>
              <w:t>DA CLÁUSULA </w:t>
            </w:r>
            <w:r>
              <w:rPr>
                <w:color w:val="0000EE"/>
                <w:spacing w:val="-2"/>
                <w:sz w:val="5"/>
                <w:u w:val="single" w:color="0000EE"/>
              </w:rPr>
              <w:t>PENA</w:t>
            </w:r>
            <w:r>
              <w:rPr>
                <w:color w:val="0000EE"/>
                <w:spacing w:val="-2"/>
                <w:sz w:val="5"/>
                <w:u w:val="none"/>
              </w:rPr>
              <w:t>L</w:t>
            </w:r>
          </w:p>
        </w:tc>
      </w:tr>
      <w:tr>
        <w:trPr>
          <w:trHeight w:val="77" w:hRule="atLeast"/>
        </w:trPr>
        <w:tc>
          <w:tcPr>
            <w:tcW w:w="2225" w:type="dxa"/>
            <w:tcBorders>
              <w:top w:val="double" w:sz="2" w:space="0" w:color="2C2C2C"/>
              <w:bottom w:val="double" w:sz="2" w:space="0" w:color="2C2C2C"/>
              <w:right w:val="single" w:sz="2" w:space="0" w:color="D4D4D4"/>
            </w:tcBorders>
          </w:tcPr>
          <w:p>
            <w:pPr>
              <w:pStyle w:val="TableParagraph"/>
              <w:spacing w:line="49" w:lineRule="exact" w:before="8"/>
              <w:ind w:left="4"/>
              <w:rPr>
                <w:sz w:val="5"/>
                <w:u w:val="none"/>
              </w:rPr>
            </w:pPr>
            <w:r>
              <w:rPr>
                <w:color w:val="0000EE"/>
                <w:sz w:val="5"/>
                <w:u w:val="single" w:color="0000EE"/>
              </w:rPr>
              <w:t>CAPÍTULO</w:t>
            </w:r>
            <w:r>
              <w:rPr>
                <w:color w:val="0000EE"/>
                <w:spacing w:val="2"/>
                <w:sz w:val="5"/>
                <w:u w:val="single" w:color="0000EE"/>
              </w:rPr>
              <w:t> </w:t>
            </w:r>
            <w:r>
              <w:rPr>
                <w:color w:val="0000EE"/>
                <w:sz w:val="5"/>
                <w:u w:val="single" w:color="0000EE"/>
              </w:rPr>
              <w:t>VI</w:t>
            </w:r>
            <w:r>
              <w:rPr>
                <w:color w:val="0000EE"/>
                <w:spacing w:val="3"/>
                <w:sz w:val="5"/>
                <w:u w:val="single" w:color="0000EE"/>
              </w:rPr>
              <w:t> </w:t>
            </w:r>
            <w:r>
              <w:rPr>
                <w:color w:val="0000EE"/>
                <w:sz w:val="5"/>
                <w:u w:val="single" w:color="0000EE"/>
              </w:rPr>
              <w:t>DAS</w:t>
            </w:r>
            <w:r>
              <w:rPr>
                <w:color w:val="0000EE"/>
                <w:spacing w:val="2"/>
                <w:sz w:val="5"/>
                <w:u w:val="single" w:color="0000EE"/>
              </w:rPr>
              <w:t> </w:t>
            </w:r>
            <w:r>
              <w:rPr>
                <w:color w:val="0000EE"/>
                <w:sz w:val="5"/>
                <w:u w:val="single" w:color="0000EE"/>
              </w:rPr>
              <w:t>ARRAS</w:t>
            </w:r>
            <w:r>
              <w:rPr>
                <w:color w:val="0000EE"/>
                <w:spacing w:val="3"/>
                <w:sz w:val="5"/>
                <w:u w:val="single" w:color="0000EE"/>
              </w:rPr>
              <w:t> </w:t>
            </w:r>
            <w:r>
              <w:rPr>
                <w:color w:val="0000EE"/>
                <w:sz w:val="5"/>
                <w:u w:val="single" w:color="0000EE"/>
              </w:rPr>
              <w:t>OU</w:t>
            </w:r>
            <w:r>
              <w:rPr>
                <w:color w:val="0000EE"/>
                <w:spacing w:val="2"/>
                <w:sz w:val="5"/>
                <w:u w:val="single" w:color="0000EE"/>
              </w:rPr>
              <w:t> </w:t>
            </w:r>
            <w:r>
              <w:rPr>
                <w:color w:val="0000EE"/>
                <w:spacing w:val="-2"/>
                <w:sz w:val="5"/>
                <w:u w:val="single" w:color="0000EE"/>
              </w:rPr>
              <w:t>SINA</w:t>
            </w:r>
            <w:r>
              <w:rPr>
                <w:color w:val="0000EE"/>
                <w:spacing w:val="-2"/>
                <w:sz w:val="5"/>
                <w:u w:val="none"/>
              </w:rPr>
              <w:t>L</w:t>
            </w:r>
          </w:p>
        </w:tc>
      </w:tr>
      <w:tr>
        <w:trPr>
          <w:trHeight w:val="73" w:hRule="atLeast"/>
        </w:trPr>
        <w:tc>
          <w:tcPr>
            <w:tcW w:w="2225" w:type="dxa"/>
            <w:tcBorders>
              <w:top w:val="double" w:sz="2" w:space="0" w:color="2C2C2C"/>
              <w:bottom w:val="single" w:sz="2" w:space="0" w:color="D4D4D4"/>
              <w:right w:val="single" w:sz="2" w:space="0" w:color="D4D4D4"/>
            </w:tcBorders>
          </w:tcPr>
          <w:p>
            <w:pPr>
              <w:pStyle w:val="TableParagraph"/>
              <w:spacing w:line="45" w:lineRule="exact" w:before="8"/>
              <w:ind w:left="4"/>
              <w:rPr>
                <w:sz w:val="5"/>
                <w:u w:val="none"/>
              </w:rPr>
            </w:pPr>
            <w:r>
              <w:rPr>
                <w:color w:val="0000EE"/>
                <w:sz w:val="5"/>
                <w:u w:val="single" w:color="0000EE"/>
              </w:rPr>
              <w:t>TÍTULO</w:t>
            </w:r>
            <w:r>
              <w:rPr>
                <w:color w:val="0000EE"/>
                <w:spacing w:val="1"/>
                <w:sz w:val="5"/>
                <w:u w:val="single" w:color="0000EE"/>
              </w:rPr>
              <w:t> </w:t>
            </w:r>
            <w:r>
              <w:rPr>
                <w:color w:val="0000EE"/>
                <w:sz w:val="5"/>
                <w:u w:val="single" w:color="0000EE"/>
              </w:rPr>
              <w:t>V DOS</w:t>
            </w:r>
            <w:r>
              <w:rPr>
                <w:color w:val="0000EE"/>
                <w:spacing w:val="2"/>
                <w:sz w:val="5"/>
                <w:u w:val="single" w:color="0000EE"/>
              </w:rPr>
              <w:t> </w:t>
            </w:r>
            <w:r>
              <w:rPr>
                <w:color w:val="0000EE"/>
                <w:sz w:val="5"/>
                <w:u w:val="single" w:color="0000EE"/>
              </w:rPr>
              <w:t>CONTRATOS</w:t>
            </w:r>
            <w:r>
              <w:rPr>
                <w:color w:val="0000EE"/>
                <w:spacing w:val="1"/>
                <w:sz w:val="5"/>
                <w:u w:val="single" w:color="0000EE"/>
              </w:rPr>
              <w:t> </w:t>
            </w:r>
            <w:r>
              <w:rPr>
                <w:color w:val="0000EE"/>
                <w:sz w:val="5"/>
                <w:u w:val="single" w:color="0000EE"/>
              </w:rPr>
              <w:t>EM</w:t>
            </w:r>
            <w:r>
              <w:rPr>
                <w:color w:val="0000EE"/>
                <w:spacing w:val="1"/>
                <w:sz w:val="5"/>
                <w:u w:val="single" w:color="0000EE"/>
              </w:rPr>
              <w:t> </w:t>
            </w:r>
            <w:r>
              <w:rPr>
                <w:color w:val="0000EE"/>
                <w:spacing w:val="-2"/>
                <w:sz w:val="5"/>
                <w:u w:val="single" w:color="0000EE"/>
              </w:rPr>
              <w:t>GERA</w:t>
            </w:r>
            <w:r>
              <w:rPr>
                <w:color w:val="0000EE"/>
                <w:spacing w:val="-2"/>
                <w:sz w:val="5"/>
                <w:u w:val="none"/>
              </w:rPr>
              <w:t>L</w:t>
            </w:r>
          </w:p>
        </w:tc>
      </w:tr>
    </w:tbl>
    <w:p>
      <w:pPr>
        <w:pStyle w:val="BodyText"/>
        <w:spacing w:before="8"/>
        <w:rPr>
          <w:b/>
          <w:sz w:val="4"/>
        </w:rPr>
      </w:pPr>
    </w:p>
    <w:tbl>
      <w:tblPr>
        <w:tblW w:w="0" w:type="auto"/>
        <w:jc w:val="left"/>
        <w:tblInd w:w="1099" w:type="dxa"/>
        <w:tblBorders>
          <w:top w:val="single" w:sz="2" w:space="0" w:color="2C2C2C"/>
          <w:left w:val="single" w:sz="2" w:space="0" w:color="2C2C2C"/>
          <w:bottom w:val="single" w:sz="2" w:space="0" w:color="2C2C2C"/>
          <w:right w:val="single" w:sz="2" w:space="0" w:color="2C2C2C"/>
          <w:insideH w:val="single" w:sz="2" w:space="0" w:color="2C2C2C"/>
          <w:insideV w:val="single" w:sz="2" w:space="0" w:color="2C2C2C"/>
        </w:tblBorders>
        <w:tblLayout w:type="fixed"/>
        <w:tblCellMar>
          <w:top w:w="0" w:type="dxa"/>
          <w:left w:w="0" w:type="dxa"/>
          <w:bottom w:w="0" w:type="dxa"/>
          <w:right w:w="0" w:type="dxa"/>
        </w:tblCellMar>
        <w:tblLook w:val="01E0"/>
      </w:tblPr>
      <w:tblGrid>
        <w:gridCol w:w="2225"/>
      </w:tblGrid>
      <w:tr>
        <w:trPr>
          <w:trHeight w:val="66" w:hRule="atLeast"/>
        </w:trPr>
        <w:tc>
          <w:tcPr>
            <w:tcW w:w="2225" w:type="dxa"/>
            <w:tcBorders>
              <w:bottom w:val="double" w:sz="2" w:space="0" w:color="2C2C2C"/>
              <w:right w:val="single" w:sz="2" w:space="0" w:color="D4D4D4"/>
            </w:tcBorders>
          </w:tcPr>
          <w:p>
            <w:pPr>
              <w:pStyle w:val="TableParagraph"/>
              <w:spacing w:line="44" w:lineRule="exact" w:before="2"/>
              <w:ind w:left="4"/>
              <w:rPr>
                <w:sz w:val="5"/>
                <w:u w:val="none"/>
              </w:rPr>
            </w:pPr>
            <w:r>
              <w:rPr>
                <w:color w:val="0000EE"/>
                <w:sz w:val="5"/>
                <w:u w:val="single" w:color="0000EE"/>
              </w:rPr>
              <w:t>CAPÍTULO</w:t>
            </w:r>
            <w:r>
              <w:rPr>
                <w:color w:val="0000EE"/>
                <w:spacing w:val="3"/>
                <w:sz w:val="5"/>
                <w:u w:val="single" w:color="0000EE"/>
              </w:rPr>
              <w:t> </w:t>
            </w:r>
            <w:r>
              <w:rPr>
                <w:color w:val="0000EE"/>
                <w:sz w:val="5"/>
                <w:u w:val="single" w:color="0000EE"/>
              </w:rPr>
              <w:t>I</w:t>
            </w:r>
            <w:r>
              <w:rPr>
                <w:color w:val="0000EE"/>
                <w:spacing w:val="4"/>
                <w:sz w:val="5"/>
                <w:u w:val="single" w:color="0000EE"/>
              </w:rPr>
              <w:t> </w:t>
            </w:r>
            <w:r>
              <w:rPr>
                <w:color w:val="0000EE"/>
                <w:sz w:val="5"/>
                <w:u w:val="single" w:color="0000EE"/>
              </w:rPr>
              <w:t>DISPOS</w:t>
            </w:r>
            <w:r>
              <w:rPr>
                <w:color w:val="0000EE"/>
                <w:sz w:val="5"/>
                <w:u w:val="none"/>
              </w:rPr>
              <w:t>I</w:t>
            </w:r>
            <w:r>
              <w:rPr>
                <w:color w:val="0000EE"/>
                <w:sz w:val="5"/>
                <w:u w:val="single" w:color="0000EE"/>
              </w:rPr>
              <w:t>ÇÕES</w:t>
            </w:r>
            <w:r>
              <w:rPr>
                <w:color w:val="0000EE"/>
                <w:spacing w:val="4"/>
                <w:sz w:val="5"/>
                <w:u w:val="single" w:color="0000EE"/>
              </w:rPr>
              <w:t> </w:t>
            </w:r>
            <w:r>
              <w:rPr>
                <w:color w:val="0000EE"/>
                <w:spacing w:val="-2"/>
                <w:sz w:val="5"/>
                <w:u w:val="single" w:color="0000EE"/>
              </w:rPr>
              <w:t>GERAI</w:t>
            </w:r>
            <w:r>
              <w:rPr>
                <w:color w:val="0000EE"/>
                <w:spacing w:val="-2"/>
                <w:sz w:val="5"/>
                <w:u w:val="none"/>
              </w:rPr>
              <w:t>S</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w:t>
            </w:r>
            <w:r>
              <w:rPr>
                <w:color w:val="0000EE"/>
                <w:spacing w:val="1"/>
                <w:sz w:val="5"/>
                <w:u w:val="single" w:color="0000EE"/>
              </w:rPr>
              <w:t> </w:t>
            </w:r>
            <w:r>
              <w:rPr>
                <w:color w:val="0000EE"/>
                <w:spacing w:val="-2"/>
                <w:sz w:val="5"/>
                <w:u w:val="single" w:color="0000EE"/>
              </w:rPr>
              <w:t>Preliminare</w:t>
            </w:r>
            <w:r>
              <w:rPr>
                <w:color w:val="0000EE"/>
                <w:spacing w:val="-2"/>
                <w:sz w:val="5"/>
                <w:u w:val="none"/>
              </w:rPr>
              <w:t>s</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6"/>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II</w:t>
            </w:r>
            <w:r>
              <w:rPr>
                <w:color w:val="0000EE"/>
                <w:spacing w:val="2"/>
                <w:sz w:val="5"/>
                <w:u w:val="single" w:color="0000EE"/>
              </w:rPr>
              <w:t> </w:t>
            </w:r>
            <w:r>
              <w:rPr>
                <w:color w:val="0000EE"/>
                <w:sz w:val="5"/>
                <w:u w:val="single" w:color="0000EE"/>
              </w:rPr>
              <w:t>Da</w:t>
            </w:r>
            <w:r>
              <w:rPr>
                <w:color w:val="0000EE"/>
                <w:spacing w:val="2"/>
                <w:sz w:val="5"/>
                <w:u w:val="single" w:color="0000EE"/>
              </w:rPr>
              <w:t> </w:t>
            </w:r>
            <w:r>
              <w:rPr>
                <w:color w:val="0000EE"/>
                <w:sz w:val="5"/>
                <w:u w:val="single" w:color="0000EE"/>
              </w:rPr>
              <w:t>Form</w:t>
            </w:r>
            <w:r>
              <w:rPr>
                <w:color w:val="0000EE"/>
                <w:sz w:val="5"/>
                <w:u w:val="none"/>
              </w:rPr>
              <w:t>aç</w:t>
            </w:r>
            <w:r>
              <w:rPr>
                <w:color w:val="0000EE"/>
                <w:sz w:val="5"/>
                <w:u w:val="single" w:color="0000EE"/>
              </w:rPr>
              <w:t>ão</w:t>
            </w:r>
            <w:r>
              <w:rPr>
                <w:color w:val="0000EE"/>
                <w:spacing w:val="2"/>
                <w:sz w:val="5"/>
                <w:u w:val="single" w:color="0000EE"/>
              </w:rPr>
              <w:t> </w:t>
            </w:r>
            <w:r>
              <w:rPr>
                <w:color w:val="0000EE"/>
                <w:sz w:val="5"/>
                <w:u w:val="single" w:color="0000EE"/>
              </w:rPr>
              <w:t>dos</w:t>
            </w:r>
            <w:r>
              <w:rPr>
                <w:color w:val="0000EE"/>
                <w:spacing w:val="2"/>
                <w:sz w:val="5"/>
                <w:u w:val="single" w:color="0000EE"/>
              </w:rPr>
              <w:t> </w:t>
            </w:r>
            <w:r>
              <w:rPr>
                <w:color w:val="0000EE"/>
                <w:spacing w:val="-2"/>
                <w:sz w:val="5"/>
                <w:u w:val="single" w:color="0000EE"/>
              </w:rPr>
              <w:t>Contrato</w:t>
            </w:r>
            <w:r>
              <w:rPr>
                <w:color w:val="0000EE"/>
                <w:spacing w:val="-2"/>
                <w:sz w:val="5"/>
                <w:u w:val="none"/>
              </w:rPr>
              <w:t>s</w:t>
            </w:r>
          </w:p>
        </w:tc>
      </w:tr>
      <w:tr>
        <w:trPr>
          <w:trHeight w:val="68"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4"/>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III</w:t>
            </w:r>
            <w:r>
              <w:rPr>
                <w:color w:val="0000EE"/>
                <w:spacing w:val="2"/>
                <w:sz w:val="5"/>
                <w:u w:val="single" w:color="0000EE"/>
              </w:rPr>
              <w:t> </w:t>
            </w:r>
            <w:r>
              <w:rPr>
                <w:color w:val="0000EE"/>
                <w:sz w:val="5"/>
                <w:u w:val="single" w:color="0000EE"/>
              </w:rPr>
              <w:t>Da</w:t>
            </w:r>
            <w:r>
              <w:rPr>
                <w:color w:val="0000EE"/>
                <w:spacing w:val="2"/>
                <w:sz w:val="5"/>
                <w:u w:val="single" w:color="0000EE"/>
              </w:rPr>
              <w:t> </w:t>
            </w:r>
            <w:r>
              <w:rPr>
                <w:color w:val="0000EE"/>
                <w:sz w:val="5"/>
                <w:u w:val="single" w:color="0000EE"/>
              </w:rPr>
              <w:t>Estipul</w:t>
            </w:r>
            <w:r>
              <w:rPr>
                <w:color w:val="0000EE"/>
                <w:sz w:val="5"/>
                <w:u w:val="none"/>
              </w:rPr>
              <w:t>aç</w:t>
            </w:r>
            <w:r>
              <w:rPr>
                <w:color w:val="0000EE"/>
                <w:sz w:val="5"/>
                <w:u w:val="single" w:color="0000EE"/>
              </w:rPr>
              <w:t>ão</w:t>
            </w:r>
            <w:r>
              <w:rPr>
                <w:color w:val="0000EE"/>
                <w:spacing w:val="2"/>
                <w:sz w:val="5"/>
                <w:u w:val="single" w:color="0000EE"/>
              </w:rPr>
              <w:t> </w:t>
            </w:r>
            <w:r>
              <w:rPr>
                <w:color w:val="0000EE"/>
                <w:sz w:val="5"/>
                <w:u w:val="single" w:color="0000EE"/>
              </w:rPr>
              <w:t>em</w:t>
            </w:r>
            <w:r>
              <w:rPr>
                <w:color w:val="0000EE"/>
                <w:spacing w:val="2"/>
                <w:sz w:val="5"/>
                <w:u w:val="single" w:color="0000EE"/>
              </w:rPr>
              <w:t> </w:t>
            </w:r>
            <w:r>
              <w:rPr>
                <w:color w:val="0000EE"/>
                <w:sz w:val="5"/>
                <w:u w:val="single" w:color="0000EE"/>
              </w:rPr>
              <w:t>Favor</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Terceir</w:t>
            </w:r>
            <w:r>
              <w:rPr>
                <w:color w:val="0000EE"/>
                <w:spacing w:val="-2"/>
                <w:sz w:val="5"/>
                <w:u w:val="none"/>
              </w:rPr>
              <w:t>o</w:t>
            </w:r>
          </w:p>
        </w:tc>
      </w:tr>
      <w:tr>
        <w:trPr>
          <w:trHeight w:val="70" w:hRule="atLeast"/>
        </w:trPr>
        <w:tc>
          <w:tcPr>
            <w:tcW w:w="2225" w:type="dxa"/>
            <w:tcBorders>
              <w:top w:val="double" w:sz="2" w:space="0" w:color="2C2C2C"/>
              <w:bottom w:val="double" w:sz="2" w:space="0" w:color="2C2C2C"/>
              <w:right w:val="single" w:sz="2" w:space="0" w:color="D4D4D4"/>
            </w:tcBorders>
          </w:tcPr>
          <w:p>
            <w:pPr>
              <w:pStyle w:val="TableParagraph"/>
              <w:spacing w:line="44" w:lineRule="exact" w:before="6"/>
              <w:ind w:left="4"/>
              <w:rPr>
                <w:sz w:val="5"/>
                <w:u w:val="none"/>
              </w:rPr>
            </w:pPr>
            <w:r>
              <w:rPr>
                <w:color w:val="0000EE"/>
                <w:sz w:val="5"/>
                <w:u w:val="single" w:color="0000EE"/>
              </w:rPr>
              <w:t>S</w:t>
            </w:r>
            <w:r>
              <w:rPr>
                <w:color w:val="0000EE"/>
                <w:sz w:val="5"/>
                <w:u w:val="none"/>
              </w:rPr>
              <w:t>eç</w:t>
            </w:r>
            <w:r>
              <w:rPr>
                <w:color w:val="0000EE"/>
                <w:sz w:val="5"/>
                <w:u w:val="single" w:color="0000EE"/>
              </w:rPr>
              <w:t>ão</w:t>
            </w:r>
            <w:r>
              <w:rPr>
                <w:color w:val="0000EE"/>
                <w:spacing w:val="1"/>
                <w:sz w:val="5"/>
                <w:u w:val="single" w:color="0000EE"/>
              </w:rPr>
              <w:t> </w:t>
            </w:r>
            <w:r>
              <w:rPr>
                <w:color w:val="0000EE"/>
                <w:sz w:val="5"/>
                <w:u w:val="single" w:color="0000EE"/>
              </w:rPr>
              <w:t>IV</w:t>
            </w:r>
            <w:r>
              <w:rPr>
                <w:color w:val="0000EE"/>
                <w:spacing w:val="1"/>
                <w:sz w:val="5"/>
                <w:u w:val="single" w:color="0000EE"/>
              </w:rPr>
              <w:t> </w:t>
            </w:r>
            <w:r>
              <w:rPr>
                <w:color w:val="0000EE"/>
                <w:sz w:val="5"/>
                <w:u w:val="single" w:color="0000EE"/>
              </w:rPr>
              <w:t>Da</w:t>
            </w:r>
            <w:r>
              <w:rPr>
                <w:color w:val="0000EE"/>
                <w:spacing w:val="2"/>
                <w:sz w:val="5"/>
                <w:u w:val="single" w:color="0000EE"/>
              </w:rPr>
              <w:t> </w:t>
            </w:r>
            <w:r>
              <w:rPr>
                <w:color w:val="0000EE"/>
                <w:sz w:val="5"/>
                <w:u w:val="single" w:color="0000EE"/>
              </w:rPr>
              <w:t>Promessa</w:t>
            </w:r>
            <w:r>
              <w:rPr>
                <w:color w:val="0000EE"/>
                <w:spacing w:val="1"/>
                <w:sz w:val="5"/>
                <w:u w:val="single" w:color="0000EE"/>
              </w:rPr>
              <w:t> </w:t>
            </w:r>
            <w:r>
              <w:rPr>
                <w:color w:val="0000EE"/>
                <w:sz w:val="5"/>
                <w:u w:val="single" w:color="0000EE"/>
              </w:rPr>
              <w:t>de</w:t>
            </w:r>
            <w:r>
              <w:rPr>
                <w:color w:val="0000EE"/>
                <w:spacing w:val="2"/>
                <w:sz w:val="5"/>
                <w:u w:val="single" w:color="0000EE"/>
              </w:rPr>
              <w:t> </w:t>
            </w:r>
            <w:r>
              <w:rPr>
                <w:color w:val="0000EE"/>
                <w:sz w:val="5"/>
                <w:u w:val="single" w:color="0000EE"/>
              </w:rPr>
              <w:t>Fato</w:t>
            </w:r>
            <w:r>
              <w:rPr>
                <w:color w:val="0000EE"/>
                <w:spacing w:val="2"/>
                <w:sz w:val="5"/>
                <w:u w:val="single" w:color="0000EE"/>
              </w:rPr>
              <w:t> </w:t>
            </w:r>
            <w:r>
              <w:rPr>
                <w:color w:val="0000EE"/>
                <w:sz w:val="5"/>
                <w:u w:val="single" w:color="0000EE"/>
              </w:rPr>
              <w:t>de</w:t>
            </w:r>
            <w:r>
              <w:rPr>
                <w:color w:val="0000EE"/>
                <w:spacing w:val="2"/>
                <w:sz w:val="5"/>
                <w:u w:val="single" w:color="0000EE"/>
              </w:rPr>
              <w:t> </w:t>
            </w:r>
            <w:r>
              <w:rPr>
                <w:color w:val="0000EE"/>
                <w:spacing w:val="-2"/>
                <w:sz w:val="5"/>
                <w:u w:val="single" w:color="0000EE"/>
              </w:rPr>
              <w:t>Terceir</w:t>
            </w:r>
            <w:r>
              <w:rPr>
                <w:color w:val="0000EE"/>
                <w:spacing w:val="-2"/>
                <w:sz w:val="5"/>
                <w:u w:val="none"/>
              </w:rPr>
              <w:t>o</w:t>
            </w:r>
          </w:p>
        </w:tc>
      </w:tr>
    </w:tbl>
    <w:p>
      <w:pPr>
        <w:spacing w:after="0" w:line="44" w:lineRule="exact"/>
        <w:rPr>
          <w:sz w:val="5"/>
        </w:rPr>
        <w:sectPr>
          <w:pgSz w:w="4420" w:h="31660"/>
          <w:pgMar w:top="0" w:bottom="0" w:left="0" w:right="0"/>
        </w:sectPr>
      </w:pPr>
    </w:p>
    <w:tbl>
      <w:tblPr>
        <w:tblW w:w="0" w:type="auto"/>
        <w:jc w:val="left"/>
        <w:tblInd w:w="619" w:type="dxa"/>
        <w:tblBorders>
          <w:top w:val="single" w:sz="2" w:space="0" w:color="2C2C2C"/>
          <w:left w:val="single" w:sz="2" w:space="0" w:color="2C2C2C"/>
          <w:bottom w:val="single" w:sz="2" w:space="0" w:color="2C2C2C"/>
          <w:right w:val="single" w:sz="2" w:space="0" w:color="2C2C2C"/>
          <w:insideH w:val="single" w:sz="2" w:space="0" w:color="2C2C2C"/>
          <w:insideV w:val="single" w:sz="2" w:space="0" w:color="2C2C2C"/>
        </w:tblBorders>
        <w:tblLayout w:type="fixed"/>
        <w:tblCellMar>
          <w:top w:w="0" w:type="dxa"/>
          <w:left w:w="0" w:type="dxa"/>
          <w:bottom w:w="0" w:type="dxa"/>
          <w:right w:w="0" w:type="dxa"/>
        </w:tblCellMar>
        <w:tblLook w:val="01E0"/>
      </w:tblPr>
      <w:tblGrid>
        <w:gridCol w:w="2630"/>
      </w:tblGrid>
      <w:tr>
        <w:trPr>
          <w:trHeight w:val="69" w:hRule="atLeast"/>
        </w:trPr>
        <w:tc>
          <w:tcPr>
            <w:tcW w:w="2630" w:type="dxa"/>
            <w:tcBorders>
              <w:top w:val="nil"/>
              <w:bottom w:val="double" w:sz="2" w:space="0" w:color="2C2C2C"/>
              <w:right w:val="single" w:sz="2" w:space="0" w:color="D4D4D4"/>
            </w:tcBorders>
          </w:tcPr>
          <w:p>
            <w:pPr>
              <w:pStyle w:val="TableParagraph"/>
              <w:spacing w:line="49" w:lineRule="exact" w:before="0"/>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 Dos</w:t>
            </w:r>
            <w:r>
              <w:rPr>
                <w:color w:val="0000EE"/>
                <w:spacing w:val="1"/>
                <w:sz w:val="6"/>
                <w:u w:val="single" w:color="0000EE"/>
              </w:rPr>
              <w:t> </w:t>
            </w:r>
            <w:r>
              <w:rPr>
                <w:color w:val="0000EE"/>
                <w:sz w:val="6"/>
                <w:u w:val="single" w:color="0000EE"/>
              </w:rPr>
              <w:t>Vícios</w:t>
            </w:r>
            <w:r>
              <w:rPr>
                <w:color w:val="0000EE"/>
                <w:spacing w:val="1"/>
                <w:sz w:val="6"/>
                <w:u w:val="single" w:color="0000EE"/>
              </w:rPr>
              <w:t> </w:t>
            </w:r>
            <w:r>
              <w:rPr>
                <w:color w:val="0000EE"/>
                <w:spacing w:val="-2"/>
                <w:sz w:val="6"/>
                <w:u w:val="single" w:color="0000EE"/>
              </w:rPr>
              <w:t>Redibitório</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 VI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Evi</w:t>
            </w:r>
            <w:r>
              <w:rPr>
                <w:color w:val="0000EE"/>
                <w:spacing w:val="-2"/>
                <w:sz w:val="6"/>
                <w:u w:val="none"/>
              </w:rPr>
              <w:t>cç</w:t>
            </w:r>
            <w:r>
              <w:rPr>
                <w:color w:val="0000EE"/>
                <w:spacing w:val="-2"/>
                <w:sz w:val="6"/>
                <w:u w:val="single" w:color="0000EE"/>
              </w:rPr>
              <w:t>ã</w:t>
            </w:r>
            <w:r>
              <w:rPr>
                <w:color w:val="0000EE"/>
                <w:spacing w:val="-2"/>
                <w:sz w:val="6"/>
                <w:u w:val="none"/>
              </w:rPr>
              <w: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VII</w:t>
            </w:r>
            <w:r>
              <w:rPr>
                <w:color w:val="0000EE"/>
                <w:spacing w:val="1"/>
                <w:sz w:val="6"/>
                <w:u w:val="single" w:color="0000EE"/>
              </w:rPr>
              <w:t> </w:t>
            </w:r>
            <w:r>
              <w:rPr>
                <w:color w:val="0000EE"/>
                <w:sz w:val="6"/>
                <w:u w:val="single" w:color="0000EE"/>
              </w:rPr>
              <w:t>Dos</w:t>
            </w:r>
            <w:r>
              <w:rPr>
                <w:color w:val="0000EE"/>
                <w:spacing w:val="2"/>
                <w:sz w:val="6"/>
                <w:u w:val="single" w:color="0000EE"/>
              </w:rPr>
              <w:t> </w:t>
            </w:r>
            <w:r>
              <w:rPr>
                <w:color w:val="0000EE"/>
                <w:sz w:val="6"/>
                <w:u w:val="single" w:color="0000EE"/>
              </w:rPr>
              <w:t>Contratos</w:t>
            </w:r>
            <w:r>
              <w:rPr>
                <w:color w:val="0000EE"/>
                <w:spacing w:val="1"/>
                <w:sz w:val="6"/>
                <w:u w:val="single" w:color="0000EE"/>
              </w:rPr>
              <w:t> </w:t>
            </w:r>
            <w:r>
              <w:rPr>
                <w:color w:val="0000EE"/>
                <w:spacing w:val="-2"/>
                <w:sz w:val="6"/>
                <w:u w:val="single" w:color="0000EE"/>
              </w:rPr>
              <w:t>Aleatório</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VIII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Contrato</w:t>
            </w:r>
            <w:r>
              <w:rPr>
                <w:color w:val="0000EE"/>
                <w:spacing w:val="2"/>
                <w:sz w:val="6"/>
                <w:u w:val="single" w:color="0000EE"/>
              </w:rPr>
              <w:t> </w:t>
            </w:r>
            <w:r>
              <w:rPr>
                <w:color w:val="0000EE"/>
                <w:spacing w:val="-2"/>
                <w:sz w:val="6"/>
                <w:u w:val="single" w:color="0000EE"/>
              </w:rPr>
              <w:t>Prelimina</w:t>
            </w:r>
            <w:r>
              <w:rPr>
                <w:color w:val="0000EE"/>
                <w:spacing w:val="-2"/>
                <w:sz w:val="6"/>
                <w:u w:val="none"/>
              </w:rPr>
              <w:t>r</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 IX</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Contrato</w:t>
            </w:r>
            <w:r>
              <w:rPr>
                <w:color w:val="0000EE"/>
                <w:spacing w:val="1"/>
                <w:sz w:val="6"/>
                <w:u w:val="single" w:color="0000EE"/>
              </w:rPr>
              <w:t> </w:t>
            </w:r>
            <w:r>
              <w:rPr>
                <w:color w:val="0000EE"/>
                <w:sz w:val="6"/>
                <w:u w:val="single" w:color="0000EE"/>
              </w:rPr>
              <w:t>com</w:t>
            </w:r>
            <w:r>
              <w:rPr>
                <w:color w:val="0000EE"/>
                <w:spacing w:val="1"/>
                <w:sz w:val="6"/>
                <w:u w:val="single" w:color="0000EE"/>
              </w:rPr>
              <w:t> </w:t>
            </w:r>
            <w:r>
              <w:rPr>
                <w:color w:val="0000EE"/>
                <w:sz w:val="6"/>
                <w:u w:val="single" w:color="0000EE"/>
              </w:rPr>
              <w:t>Pessoa</w:t>
            </w:r>
            <w:r>
              <w:rPr>
                <w:color w:val="0000EE"/>
                <w:spacing w:val="1"/>
                <w:sz w:val="6"/>
                <w:u w:val="single" w:color="0000EE"/>
              </w:rPr>
              <w:t> </w:t>
            </w:r>
            <w:r>
              <w:rPr>
                <w:color w:val="0000EE"/>
                <w:sz w:val="6"/>
                <w:u w:val="single" w:color="0000EE"/>
              </w:rPr>
              <w:t>a</w:t>
            </w:r>
            <w:r>
              <w:rPr>
                <w:color w:val="0000EE"/>
                <w:spacing w:val="1"/>
                <w:sz w:val="6"/>
                <w:u w:val="single" w:color="0000EE"/>
              </w:rPr>
              <w:t> </w:t>
            </w:r>
            <w:r>
              <w:rPr>
                <w:color w:val="0000EE"/>
                <w:spacing w:val="-2"/>
                <w:sz w:val="6"/>
                <w:u w:val="single" w:color="0000EE"/>
              </w:rPr>
              <w:t>Declara</w:t>
            </w:r>
            <w:r>
              <w:rPr>
                <w:color w:val="0000EE"/>
                <w:spacing w:val="-2"/>
                <w:sz w:val="6"/>
                <w:u w:val="none"/>
              </w:rPr>
              <w:t>r</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z w:val="6"/>
                <w:u w:val="single" w:color="0000EE"/>
              </w:rPr>
              <w:t>EXTINÇÃO</w:t>
            </w:r>
            <w:r>
              <w:rPr>
                <w:color w:val="0000EE"/>
                <w:spacing w:val="2"/>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CONTRATO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 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Distrat</w:t>
            </w:r>
            <w:r>
              <w:rPr>
                <w:color w:val="0000EE"/>
                <w:spacing w:val="-2"/>
                <w:sz w:val="6"/>
                <w:u w:val="none"/>
              </w:rPr>
              <w: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Cláusula</w:t>
            </w:r>
            <w:r>
              <w:rPr>
                <w:color w:val="0000EE"/>
                <w:spacing w:val="1"/>
                <w:sz w:val="6"/>
                <w:u w:val="single" w:color="0000EE"/>
              </w:rPr>
              <w:t> </w:t>
            </w:r>
            <w:r>
              <w:rPr>
                <w:color w:val="0000EE"/>
                <w:spacing w:val="-2"/>
                <w:sz w:val="6"/>
                <w:u w:val="single" w:color="0000EE"/>
              </w:rPr>
              <w:t>Resolutiv</w:t>
            </w:r>
            <w:r>
              <w:rPr>
                <w:color w:val="0000EE"/>
                <w:spacing w:val="-2"/>
                <w:sz w:val="6"/>
                <w:u w:val="none"/>
              </w:rPr>
              <w:t>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Exc</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z w:val="6"/>
                <w:u w:val="single" w:color="0000EE"/>
              </w:rPr>
              <w:t>Contrato</w:t>
            </w:r>
            <w:r>
              <w:rPr>
                <w:color w:val="0000EE"/>
                <w:spacing w:val="2"/>
                <w:sz w:val="6"/>
                <w:u w:val="single" w:color="0000EE"/>
              </w:rPr>
              <w:t> </w:t>
            </w:r>
            <w:r>
              <w:rPr>
                <w:color w:val="0000EE"/>
                <w:sz w:val="6"/>
                <w:u w:val="single" w:color="0000EE"/>
              </w:rPr>
              <w:t>não</w:t>
            </w:r>
            <w:r>
              <w:rPr>
                <w:color w:val="0000EE"/>
                <w:spacing w:val="1"/>
                <w:sz w:val="6"/>
                <w:u w:val="single" w:color="0000EE"/>
              </w:rPr>
              <w:t> </w:t>
            </w:r>
            <w:r>
              <w:rPr>
                <w:color w:val="0000EE"/>
                <w:spacing w:val="-2"/>
                <w:sz w:val="6"/>
                <w:u w:val="single" w:color="0000EE"/>
              </w:rPr>
              <w:t>Cumprid</w:t>
            </w:r>
            <w:r>
              <w:rPr>
                <w:color w:val="0000EE"/>
                <w:spacing w:val="-2"/>
                <w:sz w:val="6"/>
                <w:u w:val="none"/>
              </w:rPr>
              <w: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IV Da</w:t>
            </w:r>
            <w:r>
              <w:rPr>
                <w:color w:val="0000EE"/>
                <w:spacing w:val="2"/>
                <w:sz w:val="6"/>
                <w:u w:val="single" w:color="0000EE"/>
              </w:rPr>
              <w:t> </w:t>
            </w:r>
            <w:r>
              <w:rPr>
                <w:color w:val="0000EE"/>
                <w:sz w:val="6"/>
                <w:u w:val="single" w:color="0000EE"/>
              </w:rPr>
              <w:t>Resol</w:t>
            </w:r>
            <w:r>
              <w:rPr>
                <w:color w:val="0000EE"/>
                <w:sz w:val="6"/>
                <w:u w:val="none"/>
              </w:rPr>
              <w:t>uç</w:t>
            </w:r>
            <w:r>
              <w:rPr>
                <w:color w:val="0000EE"/>
                <w:sz w:val="6"/>
                <w:u w:val="single" w:color="0000EE"/>
              </w:rPr>
              <w:t>ão</w:t>
            </w:r>
            <w:r>
              <w:rPr>
                <w:color w:val="0000EE"/>
                <w:spacing w:val="1"/>
                <w:sz w:val="6"/>
                <w:u w:val="single" w:color="0000EE"/>
              </w:rPr>
              <w:t> </w:t>
            </w:r>
            <w:r>
              <w:rPr>
                <w:color w:val="0000EE"/>
                <w:sz w:val="6"/>
                <w:u w:val="single" w:color="0000EE"/>
              </w:rPr>
              <w:t>por</w:t>
            </w:r>
            <w:r>
              <w:rPr>
                <w:color w:val="0000EE"/>
                <w:spacing w:val="1"/>
                <w:sz w:val="6"/>
                <w:u w:val="single" w:color="0000EE"/>
              </w:rPr>
              <w:t> </w:t>
            </w:r>
            <w:r>
              <w:rPr>
                <w:color w:val="0000EE"/>
                <w:sz w:val="6"/>
                <w:u w:val="single" w:color="0000EE"/>
              </w:rPr>
              <w:t>Onerosidade</w:t>
            </w:r>
            <w:r>
              <w:rPr>
                <w:color w:val="0000EE"/>
                <w:spacing w:val="2"/>
                <w:sz w:val="6"/>
                <w:u w:val="single" w:color="0000EE"/>
              </w:rPr>
              <w:t> </w:t>
            </w:r>
            <w:r>
              <w:rPr>
                <w:color w:val="0000EE"/>
                <w:spacing w:val="-2"/>
                <w:sz w:val="6"/>
                <w:u w:val="single" w:color="0000EE"/>
              </w:rPr>
              <w:t>Excessiv</w:t>
            </w:r>
            <w:r>
              <w:rPr>
                <w:color w:val="0000EE"/>
                <w:spacing w:val="-2"/>
                <w:sz w:val="6"/>
                <w:u w:val="none"/>
              </w:rPr>
              <w:t>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VI</w:t>
            </w:r>
            <w:r>
              <w:rPr>
                <w:color w:val="0000EE"/>
                <w:spacing w:val="1"/>
                <w:sz w:val="6"/>
                <w:u w:val="single" w:color="0000EE"/>
              </w:rPr>
              <w:t> </w:t>
            </w:r>
            <w:r>
              <w:rPr>
                <w:color w:val="0000EE"/>
                <w:sz w:val="6"/>
                <w:u w:val="single" w:color="0000EE"/>
              </w:rPr>
              <w:t>DAS</w:t>
            </w:r>
            <w:r>
              <w:rPr>
                <w:color w:val="0000EE"/>
                <w:spacing w:val="1"/>
                <w:sz w:val="6"/>
                <w:u w:val="single" w:color="0000EE"/>
              </w:rPr>
              <w:t> </w:t>
            </w:r>
            <w:r>
              <w:rPr>
                <w:color w:val="0000EE"/>
                <w:sz w:val="6"/>
                <w:u w:val="single" w:color="0000EE"/>
              </w:rPr>
              <w:t>VÁRIAS</w:t>
            </w:r>
            <w:r>
              <w:rPr>
                <w:color w:val="0000EE"/>
                <w:spacing w:val="2"/>
                <w:sz w:val="6"/>
                <w:u w:val="single" w:color="0000EE"/>
              </w:rPr>
              <w:t> </w:t>
            </w:r>
            <w:r>
              <w:rPr>
                <w:color w:val="0000EE"/>
                <w:sz w:val="6"/>
                <w:u w:val="single" w:color="0000EE"/>
              </w:rPr>
              <w:t>ESPÉCIES</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pacing w:val="-2"/>
                <w:sz w:val="6"/>
                <w:u w:val="single" w:color="0000EE"/>
              </w:rPr>
              <w:t>CONTRATO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 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COMPRA</w:t>
            </w:r>
            <w:r>
              <w:rPr>
                <w:color w:val="0000EE"/>
                <w:spacing w:val="-3"/>
                <w:sz w:val="6"/>
                <w:u w:val="single" w:color="0000EE"/>
              </w:rPr>
              <w:t> </w:t>
            </w:r>
            <w:r>
              <w:rPr>
                <w:color w:val="0000EE"/>
                <w:sz w:val="6"/>
                <w:u w:val="single" w:color="0000EE"/>
              </w:rPr>
              <w:t>E </w:t>
            </w:r>
            <w:r>
              <w:rPr>
                <w:color w:val="0000EE"/>
                <w:spacing w:val="-2"/>
                <w:sz w:val="6"/>
                <w:u w:val="single" w:color="0000EE"/>
              </w:rPr>
              <w:t>VENDA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Das</w:t>
            </w:r>
            <w:r>
              <w:rPr>
                <w:color w:val="0000EE"/>
                <w:spacing w:val="1"/>
                <w:sz w:val="6"/>
                <w:u w:val="single" w:color="0000EE"/>
              </w:rPr>
              <w:t> </w:t>
            </w:r>
            <w:r>
              <w:rPr>
                <w:color w:val="0000EE"/>
                <w:sz w:val="6"/>
                <w:u w:val="single" w:color="0000EE"/>
              </w:rPr>
              <w:t>Cláusulas</w:t>
            </w:r>
            <w:r>
              <w:rPr>
                <w:color w:val="0000EE"/>
                <w:spacing w:val="1"/>
                <w:sz w:val="6"/>
                <w:u w:val="single" w:color="0000EE"/>
              </w:rPr>
              <w:t> </w:t>
            </w:r>
            <w:r>
              <w:rPr>
                <w:color w:val="0000EE"/>
                <w:sz w:val="6"/>
                <w:u w:val="single" w:color="0000EE"/>
              </w:rPr>
              <w:t>Especiais</w:t>
            </w:r>
            <w:r>
              <w:rPr>
                <w:color w:val="0000EE"/>
                <w:spacing w:val="2"/>
                <w:sz w:val="6"/>
                <w:u w:val="single" w:color="0000EE"/>
              </w:rPr>
              <w:t> </w:t>
            </w:r>
            <w:r>
              <w:rPr>
                <w:color w:val="0000EE"/>
                <w:sz w:val="6"/>
                <w:u w:val="single" w:color="0000EE"/>
              </w:rPr>
              <w:t>à</w:t>
            </w:r>
            <w:r>
              <w:rPr>
                <w:color w:val="0000EE"/>
                <w:spacing w:val="1"/>
                <w:sz w:val="6"/>
                <w:u w:val="single" w:color="0000EE"/>
              </w:rPr>
              <w:t> </w:t>
            </w:r>
            <w:r>
              <w:rPr>
                <w:color w:val="0000EE"/>
                <w:sz w:val="6"/>
                <w:u w:val="single" w:color="0000EE"/>
              </w:rPr>
              <w:t>Compra</w:t>
            </w:r>
            <w:r>
              <w:rPr>
                <w:color w:val="0000EE"/>
                <w:spacing w:val="1"/>
                <w:sz w:val="6"/>
                <w:u w:val="single" w:color="0000EE"/>
              </w:rPr>
              <w:t> </w:t>
            </w:r>
            <w:r>
              <w:rPr>
                <w:color w:val="0000EE"/>
                <w:sz w:val="6"/>
                <w:u w:val="single" w:color="0000EE"/>
              </w:rPr>
              <w:t>e</w:t>
            </w:r>
            <w:r>
              <w:rPr>
                <w:color w:val="0000EE"/>
                <w:spacing w:val="1"/>
                <w:sz w:val="6"/>
                <w:u w:val="single" w:color="0000EE"/>
              </w:rPr>
              <w:t> </w:t>
            </w:r>
            <w:r>
              <w:rPr>
                <w:color w:val="0000EE"/>
                <w:spacing w:val="-2"/>
                <w:sz w:val="6"/>
                <w:u w:val="single" w:color="0000EE"/>
              </w:rPr>
              <w:t>Vend</w:t>
            </w:r>
            <w:r>
              <w:rPr>
                <w:color w:val="0000EE"/>
                <w:spacing w:val="-2"/>
                <w:sz w:val="6"/>
                <w:u w:val="none"/>
              </w:rPr>
              <w:t>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Subs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Retrovend</w:t>
            </w:r>
            <w:r>
              <w:rPr>
                <w:color w:val="0000EE"/>
                <w:spacing w:val="-2"/>
                <w:sz w:val="6"/>
                <w:u w:val="none"/>
              </w:rPr>
              <w:t>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Subs</w:t>
            </w:r>
            <w:r>
              <w:rPr>
                <w:color w:val="0000EE"/>
                <w:sz w:val="6"/>
                <w:u w:val="none"/>
              </w:rPr>
              <w:t>eç</w:t>
            </w:r>
            <w:r>
              <w:rPr>
                <w:color w:val="0000EE"/>
                <w:sz w:val="6"/>
                <w:u w:val="single" w:color="0000EE"/>
              </w:rPr>
              <w:t>ão II Da Venda</w:t>
            </w:r>
            <w:r>
              <w:rPr>
                <w:color w:val="0000EE"/>
                <w:spacing w:val="1"/>
                <w:sz w:val="6"/>
                <w:u w:val="single" w:color="0000EE"/>
              </w:rPr>
              <w:t> </w:t>
            </w:r>
            <w:r>
              <w:rPr>
                <w:color w:val="0000EE"/>
                <w:sz w:val="6"/>
                <w:u w:val="single" w:color="0000EE"/>
              </w:rPr>
              <w:t>a Contento e</w:t>
            </w:r>
            <w:r>
              <w:rPr>
                <w:color w:val="0000EE"/>
                <w:spacing w:val="1"/>
                <w:sz w:val="6"/>
                <w:u w:val="single" w:color="0000EE"/>
              </w:rPr>
              <w:t> </w:t>
            </w:r>
            <w:r>
              <w:rPr>
                <w:color w:val="0000EE"/>
                <w:sz w:val="6"/>
                <w:u w:val="single" w:color="0000EE"/>
              </w:rPr>
              <w:t>da S</w:t>
            </w:r>
            <w:r>
              <w:rPr>
                <w:color w:val="0000EE"/>
                <w:sz w:val="6"/>
                <w:u w:val="none"/>
              </w:rPr>
              <w:t>uj</w:t>
            </w:r>
            <w:r>
              <w:rPr>
                <w:color w:val="0000EE"/>
                <w:sz w:val="6"/>
                <w:u w:val="single" w:color="0000EE"/>
              </w:rPr>
              <w:t>eita a</w:t>
            </w:r>
            <w:r>
              <w:rPr>
                <w:color w:val="0000EE"/>
                <w:spacing w:val="1"/>
                <w:sz w:val="6"/>
                <w:u w:val="single" w:color="0000EE"/>
              </w:rPr>
              <w:t> </w:t>
            </w:r>
            <w:r>
              <w:rPr>
                <w:color w:val="0000EE"/>
                <w:spacing w:val="-2"/>
                <w:sz w:val="6"/>
                <w:u w:val="single" w:color="0000EE"/>
              </w:rPr>
              <w:t>Prov</w:t>
            </w:r>
            <w:r>
              <w:rPr>
                <w:color w:val="0000EE"/>
                <w:spacing w:val="-2"/>
                <w:sz w:val="6"/>
                <w:u w:val="none"/>
              </w:rPr>
              <w:t>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Subs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w:t>
            </w:r>
            <w:r>
              <w:rPr>
                <w:color w:val="0000EE"/>
                <w:spacing w:val="2"/>
                <w:sz w:val="6"/>
                <w:u w:val="single" w:color="0000EE"/>
              </w:rPr>
              <w:t> </w:t>
            </w:r>
            <w:r>
              <w:rPr>
                <w:color w:val="0000EE"/>
                <w:sz w:val="6"/>
                <w:u w:val="single" w:color="0000EE"/>
              </w:rPr>
              <w:t>Preem</w:t>
            </w:r>
            <w:r>
              <w:rPr>
                <w:color w:val="0000EE"/>
                <w:sz w:val="6"/>
                <w:u w:val="none"/>
              </w:rPr>
              <w:t>pç</w:t>
            </w:r>
            <w:r>
              <w:rPr>
                <w:color w:val="0000EE"/>
                <w:sz w:val="6"/>
                <w:u w:val="single" w:color="0000EE"/>
              </w:rPr>
              <w:t>ão</w:t>
            </w:r>
            <w:r>
              <w:rPr>
                <w:color w:val="0000EE"/>
                <w:spacing w:val="1"/>
                <w:sz w:val="6"/>
                <w:u w:val="single" w:color="0000EE"/>
              </w:rPr>
              <w:t> </w:t>
            </w:r>
            <w:r>
              <w:rPr>
                <w:color w:val="0000EE"/>
                <w:sz w:val="6"/>
                <w:u w:val="single" w:color="0000EE"/>
              </w:rPr>
              <w:t>ou</w:t>
            </w:r>
            <w:r>
              <w:rPr>
                <w:color w:val="0000EE"/>
                <w:spacing w:val="1"/>
                <w:sz w:val="6"/>
                <w:u w:val="single" w:color="0000EE"/>
              </w:rPr>
              <w:t> </w:t>
            </w:r>
            <w:r>
              <w:rPr>
                <w:color w:val="0000EE"/>
                <w:spacing w:val="-2"/>
                <w:sz w:val="6"/>
                <w:u w:val="single" w:color="0000EE"/>
              </w:rPr>
              <w:t>Preferênci</w:t>
            </w:r>
            <w:r>
              <w:rPr>
                <w:color w:val="0000EE"/>
                <w:spacing w:val="-2"/>
                <w:sz w:val="6"/>
                <w:u w:val="none"/>
              </w:rPr>
              <w:t>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Subs</w:t>
            </w:r>
            <w:r>
              <w:rPr>
                <w:color w:val="0000EE"/>
                <w:sz w:val="6"/>
                <w:u w:val="none"/>
              </w:rPr>
              <w:t>eç</w:t>
            </w:r>
            <w:r>
              <w:rPr>
                <w:color w:val="0000EE"/>
                <w:sz w:val="6"/>
                <w:u w:val="single" w:color="0000EE"/>
              </w:rPr>
              <w:t>ão IV</w:t>
            </w:r>
            <w:r>
              <w:rPr>
                <w:color w:val="0000EE"/>
                <w:spacing w:val="-1"/>
                <w:sz w:val="6"/>
                <w:u w:val="single" w:color="0000EE"/>
              </w:rPr>
              <w:t> </w:t>
            </w:r>
            <w:r>
              <w:rPr>
                <w:color w:val="0000EE"/>
                <w:sz w:val="6"/>
                <w:u w:val="single" w:color="0000EE"/>
              </w:rPr>
              <w:t>Da Venda com Reserva de </w:t>
            </w:r>
            <w:r>
              <w:rPr>
                <w:color w:val="0000EE"/>
                <w:spacing w:val="-2"/>
                <w:sz w:val="6"/>
                <w:u w:val="single" w:color="0000EE"/>
              </w:rPr>
              <w:t>Domíni</w:t>
            </w:r>
            <w:r>
              <w:rPr>
                <w:color w:val="0000EE"/>
                <w:spacing w:val="-2"/>
                <w:sz w:val="6"/>
                <w:u w:val="none"/>
              </w:rPr>
              <w: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Subs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w:t>
            </w:r>
            <w:r>
              <w:rPr>
                <w:color w:val="0000EE"/>
                <w:spacing w:val="-1"/>
                <w:sz w:val="6"/>
                <w:u w:val="single" w:color="0000EE"/>
              </w:rPr>
              <w:t> </w:t>
            </w:r>
            <w:r>
              <w:rPr>
                <w:color w:val="0000EE"/>
                <w:sz w:val="6"/>
                <w:u w:val="single" w:color="0000EE"/>
              </w:rPr>
              <w:t>Da Venda Sobre </w:t>
            </w:r>
            <w:r>
              <w:rPr>
                <w:color w:val="0000EE"/>
                <w:spacing w:val="-2"/>
                <w:sz w:val="6"/>
                <w:u w:val="single" w:color="0000EE"/>
              </w:rPr>
              <w:t>Documento</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 II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TROCA</w:t>
            </w:r>
            <w:r>
              <w:rPr>
                <w:color w:val="0000EE"/>
                <w:spacing w:val="-3"/>
                <w:sz w:val="6"/>
                <w:u w:val="single" w:color="0000EE"/>
              </w:rPr>
              <w:t> </w:t>
            </w:r>
            <w:r>
              <w:rPr>
                <w:color w:val="0000EE"/>
                <w:sz w:val="6"/>
                <w:u w:val="single" w:color="0000EE"/>
              </w:rPr>
              <w:t>OU</w:t>
            </w:r>
            <w:r>
              <w:rPr>
                <w:color w:val="0000EE"/>
                <w:spacing w:val="1"/>
                <w:sz w:val="6"/>
                <w:u w:val="single" w:color="0000EE"/>
              </w:rPr>
              <w:t> </w:t>
            </w:r>
            <w:r>
              <w:rPr>
                <w:color w:val="0000EE"/>
                <w:spacing w:val="-2"/>
                <w:sz w:val="6"/>
                <w:u w:val="single" w:color="0000EE"/>
              </w:rPr>
              <w:t>PERMUTA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w:t>
            </w:r>
            <w:r>
              <w:rPr>
                <w:color w:val="0000EE"/>
                <w:spacing w:val="-2"/>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CONTRATO</w:t>
            </w:r>
            <w:r>
              <w:rPr>
                <w:color w:val="0000EE"/>
                <w:spacing w:val="-1"/>
                <w:sz w:val="6"/>
                <w:u w:val="single" w:color="0000EE"/>
              </w:rPr>
              <w:t> </w:t>
            </w:r>
            <w:r>
              <w:rPr>
                <w:color w:val="0000EE"/>
                <w:spacing w:val="-2"/>
                <w:sz w:val="6"/>
                <w:u w:val="single" w:color="0000EE"/>
              </w:rPr>
              <w:t>ESTIMATÓRIO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 IV DA</w:t>
            </w:r>
            <w:r>
              <w:rPr>
                <w:color w:val="0000EE"/>
                <w:spacing w:val="-3"/>
                <w:sz w:val="6"/>
                <w:u w:val="single" w:color="0000EE"/>
              </w:rPr>
              <w:t> </w:t>
            </w:r>
            <w:r>
              <w:rPr>
                <w:color w:val="0000EE"/>
                <w:spacing w:val="-2"/>
                <w:sz w:val="6"/>
                <w:u w:val="single" w:color="0000EE"/>
              </w:rPr>
              <w:t>DOAÇÃO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Rev</w:t>
            </w:r>
            <w:r>
              <w:rPr>
                <w:color w:val="0000EE"/>
                <w:sz w:val="6"/>
                <w:u w:val="none"/>
              </w:rPr>
              <w:t>o</w:t>
            </w:r>
            <w:r>
              <w:rPr>
                <w:color w:val="0000EE"/>
                <w:sz w:val="6"/>
                <w:u w:val="single" w:color="0000EE"/>
              </w:rPr>
              <w:t>g</w:t>
            </w:r>
            <w:r>
              <w:rPr>
                <w:color w:val="0000EE"/>
                <w:sz w:val="6"/>
                <w:u w:val="none"/>
              </w:rPr>
              <w:t>aç</w:t>
            </w:r>
            <w:r>
              <w:rPr>
                <w:color w:val="0000EE"/>
                <w:sz w:val="6"/>
                <w:u w:val="single" w:color="0000EE"/>
              </w:rPr>
              <w:t>ão</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Do</w:t>
            </w:r>
            <w:r>
              <w:rPr>
                <w:color w:val="0000EE"/>
                <w:spacing w:val="-2"/>
                <w:sz w:val="6"/>
                <w:u w:val="none"/>
              </w:rPr>
              <w:t>aç</w:t>
            </w:r>
            <w:r>
              <w:rPr>
                <w:color w:val="0000EE"/>
                <w:spacing w:val="-2"/>
                <w:sz w:val="6"/>
                <w:u w:val="single" w:color="0000EE"/>
              </w:rPr>
              <w:t>ã</w:t>
            </w:r>
            <w:r>
              <w:rPr>
                <w:color w:val="0000EE"/>
                <w:spacing w:val="-2"/>
                <w:sz w:val="6"/>
                <w:u w:val="none"/>
              </w:rPr>
              <w: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 DA</w:t>
            </w:r>
            <w:r>
              <w:rPr>
                <w:color w:val="0000EE"/>
                <w:spacing w:val="-4"/>
                <w:sz w:val="6"/>
                <w:u w:val="single" w:color="0000EE"/>
              </w:rPr>
              <w:t> </w:t>
            </w:r>
            <w:r>
              <w:rPr>
                <w:color w:val="0000EE"/>
                <w:sz w:val="6"/>
                <w:u w:val="single" w:color="0000EE"/>
              </w:rPr>
              <w:t>LOCAÇÃO</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pacing w:val="-2"/>
                <w:sz w:val="6"/>
                <w:u w:val="single" w:color="0000EE"/>
              </w:rPr>
              <w:t>COISA</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EMPRÉSTIMO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 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Comodat</w:t>
            </w:r>
            <w:r>
              <w:rPr>
                <w:color w:val="0000EE"/>
                <w:spacing w:val="-2"/>
                <w:sz w:val="6"/>
                <w:u w:val="none"/>
              </w:rPr>
              <w: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 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Mútu</w:t>
            </w:r>
            <w:r>
              <w:rPr>
                <w:color w:val="0000EE"/>
                <w:spacing w:val="-2"/>
                <w:sz w:val="6"/>
                <w:u w:val="none"/>
              </w:rPr>
              <w: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 VII DA</w:t>
            </w:r>
            <w:r>
              <w:rPr>
                <w:color w:val="0000EE"/>
                <w:spacing w:val="-3"/>
                <w:sz w:val="6"/>
                <w:u w:val="single" w:color="0000EE"/>
              </w:rPr>
              <w:t> </w:t>
            </w:r>
            <w:r>
              <w:rPr>
                <w:color w:val="0000EE"/>
                <w:sz w:val="6"/>
                <w:u w:val="single" w:color="0000EE"/>
              </w:rPr>
              <w:t>PRESTAÇÃO DE </w:t>
            </w:r>
            <w:r>
              <w:rPr>
                <w:color w:val="0000EE"/>
                <w:spacing w:val="-2"/>
                <w:sz w:val="6"/>
                <w:u w:val="single" w:color="0000EE"/>
              </w:rPr>
              <w:t>SERV</w:t>
            </w:r>
            <w:r>
              <w:rPr>
                <w:color w:val="0000EE"/>
                <w:spacing w:val="-2"/>
                <w:sz w:val="6"/>
                <w:u w:val="none"/>
              </w:rPr>
              <w:t>I</w:t>
            </w:r>
            <w:r>
              <w:rPr>
                <w:color w:val="0000EE"/>
                <w:spacing w:val="-2"/>
                <w:sz w:val="6"/>
                <w:u w:val="single" w:color="0000EE"/>
              </w:rPr>
              <w:t>ÇO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VIII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EMPREITADA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 IX</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DEPÓSITO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Depósito</w:t>
            </w:r>
            <w:r>
              <w:rPr>
                <w:color w:val="0000EE"/>
                <w:spacing w:val="1"/>
                <w:sz w:val="6"/>
                <w:u w:val="single" w:color="0000EE"/>
              </w:rPr>
              <w:t> </w:t>
            </w:r>
            <w:r>
              <w:rPr>
                <w:color w:val="0000EE"/>
                <w:spacing w:val="-2"/>
                <w:sz w:val="6"/>
                <w:u w:val="single" w:color="0000EE"/>
              </w:rPr>
              <w:t>Voluntári</w:t>
            </w:r>
            <w:r>
              <w:rPr>
                <w:color w:val="0000EE"/>
                <w:spacing w:val="-2"/>
                <w:sz w:val="6"/>
                <w:u w:val="none"/>
              </w:rPr>
              <w: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Depósito</w:t>
            </w:r>
            <w:r>
              <w:rPr>
                <w:color w:val="0000EE"/>
                <w:spacing w:val="1"/>
                <w:sz w:val="6"/>
                <w:u w:val="single" w:color="0000EE"/>
              </w:rPr>
              <w:t> </w:t>
            </w:r>
            <w:r>
              <w:rPr>
                <w:color w:val="0000EE"/>
                <w:spacing w:val="-2"/>
                <w:sz w:val="6"/>
                <w:u w:val="single" w:color="0000EE"/>
              </w:rPr>
              <w:t>Necessári</w:t>
            </w:r>
            <w:r>
              <w:rPr>
                <w:color w:val="0000EE"/>
                <w:spacing w:val="-2"/>
                <w:sz w:val="6"/>
                <w:u w:val="none"/>
              </w:rPr>
              <w: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X</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MANDATO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Das</w:t>
            </w:r>
            <w:r>
              <w:rPr>
                <w:color w:val="0000EE"/>
                <w:spacing w:val="1"/>
                <w:sz w:val="6"/>
                <w:u w:val="single" w:color="0000EE"/>
              </w:rPr>
              <w:t> </w:t>
            </w:r>
            <w:r>
              <w:rPr>
                <w:color w:val="0000EE"/>
                <w:sz w:val="6"/>
                <w:u w:val="single" w:color="0000EE"/>
              </w:rPr>
              <w:t>Ob</w:t>
            </w:r>
            <w:r>
              <w:rPr>
                <w:color w:val="0000EE"/>
                <w:sz w:val="6"/>
                <w:u w:val="none"/>
              </w:rPr>
              <w:t>ri</w:t>
            </w:r>
            <w:r>
              <w:rPr>
                <w:color w:val="0000EE"/>
                <w:sz w:val="6"/>
                <w:u w:val="single" w:color="0000EE"/>
              </w:rPr>
              <w:t>g</w:t>
            </w:r>
            <w:r>
              <w:rPr>
                <w:color w:val="0000EE"/>
                <w:sz w:val="6"/>
                <w:u w:val="none"/>
              </w:rPr>
              <w:t>aç</w:t>
            </w:r>
            <w:r>
              <w:rPr>
                <w:color w:val="0000EE"/>
                <w:sz w:val="6"/>
                <w:u w:val="single" w:color="0000EE"/>
              </w:rPr>
              <w:t>ões</w:t>
            </w:r>
            <w:r>
              <w:rPr>
                <w:color w:val="0000EE"/>
                <w:spacing w:val="1"/>
                <w:sz w:val="6"/>
                <w:u w:val="single" w:color="0000EE"/>
              </w:rPr>
              <w:t> </w:t>
            </w:r>
            <w:r>
              <w:rPr>
                <w:color w:val="0000EE"/>
                <w:sz w:val="6"/>
                <w:u w:val="single" w:color="0000EE"/>
              </w:rPr>
              <w:t>do</w:t>
            </w:r>
            <w:r>
              <w:rPr>
                <w:color w:val="0000EE"/>
                <w:spacing w:val="2"/>
                <w:sz w:val="6"/>
                <w:u w:val="single" w:color="0000EE"/>
              </w:rPr>
              <w:t> </w:t>
            </w:r>
            <w:r>
              <w:rPr>
                <w:color w:val="0000EE"/>
                <w:spacing w:val="-2"/>
                <w:sz w:val="6"/>
                <w:u w:val="single" w:color="0000EE"/>
              </w:rPr>
              <w:t>Mandatári</w:t>
            </w:r>
            <w:r>
              <w:rPr>
                <w:color w:val="0000EE"/>
                <w:spacing w:val="-2"/>
                <w:sz w:val="6"/>
                <w:u w:val="none"/>
              </w:rPr>
              <w: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Das</w:t>
            </w:r>
            <w:r>
              <w:rPr>
                <w:color w:val="0000EE"/>
                <w:spacing w:val="1"/>
                <w:sz w:val="6"/>
                <w:u w:val="single" w:color="0000EE"/>
              </w:rPr>
              <w:t> </w:t>
            </w:r>
            <w:r>
              <w:rPr>
                <w:color w:val="0000EE"/>
                <w:sz w:val="6"/>
                <w:u w:val="single" w:color="0000EE"/>
              </w:rPr>
              <w:t>Ob</w:t>
            </w:r>
            <w:r>
              <w:rPr>
                <w:color w:val="0000EE"/>
                <w:sz w:val="6"/>
                <w:u w:val="none"/>
              </w:rPr>
              <w:t>ri</w:t>
            </w:r>
            <w:r>
              <w:rPr>
                <w:color w:val="0000EE"/>
                <w:sz w:val="6"/>
                <w:u w:val="single" w:color="0000EE"/>
              </w:rPr>
              <w:t>g</w:t>
            </w:r>
            <w:r>
              <w:rPr>
                <w:color w:val="0000EE"/>
                <w:sz w:val="6"/>
                <w:u w:val="none"/>
              </w:rPr>
              <w:t>aç</w:t>
            </w:r>
            <w:r>
              <w:rPr>
                <w:color w:val="0000EE"/>
                <w:sz w:val="6"/>
                <w:u w:val="single" w:color="0000EE"/>
              </w:rPr>
              <w:t>ões</w:t>
            </w:r>
            <w:r>
              <w:rPr>
                <w:color w:val="0000EE"/>
                <w:spacing w:val="2"/>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Mandant</w:t>
            </w:r>
            <w:r>
              <w:rPr>
                <w:color w:val="0000EE"/>
                <w:spacing w:val="-2"/>
                <w:sz w:val="6"/>
                <w:u w:val="none"/>
              </w:rPr>
              <w:t>e</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 IV Da</w:t>
            </w:r>
            <w:r>
              <w:rPr>
                <w:color w:val="0000EE"/>
                <w:spacing w:val="1"/>
                <w:sz w:val="6"/>
                <w:u w:val="single" w:color="0000EE"/>
              </w:rPr>
              <w:t> </w:t>
            </w:r>
            <w:r>
              <w:rPr>
                <w:color w:val="0000EE"/>
                <w:sz w:val="6"/>
                <w:u w:val="single" w:color="0000EE"/>
              </w:rPr>
              <w:t>Exti</w:t>
            </w:r>
            <w:r>
              <w:rPr>
                <w:color w:val="0000EE"/>
                <w:sz w:val="6"/>
                <w:u w:val="none"/>
              </w:rPr>
              <w:t>nç</w:t>
            </w:r>
            <w:r>
              <w:rPr>
                <w:color w:val="0000EE"/>
                <w:sz w:val="6"/>
                <w:u w:val="single" w:color="0000EE"/>
              </w:rPr>
              <w:t>ão</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Mandat</w:t>
            </w:r>
            <w:r>
              <w:rPr>
                <w:color w:val="0000EE"/>
                <w:spacing w:val="-2"/>
                <w:sz w:val="6"/>
                <w:u w:val="none"/>
              </w:rPr>
              <w: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 Do</w:t>
            </w:r>
            <w:r>
              <w:rPr>
                <w:color w:val="0000EE"/>
                <w:spacing w:val="1"/>
                <w:sz w:val="6"/>
                <w:u w:val="single" w:color="0000EE"/>
              </w:rPr>
              <w:t> </w:t>
            </w:r>
            <w:r>
              <w:rPr>
                <w:color w:val="0000EE"/>
                <w:sz w:val="6"/>
                <w:u w:val="single" w:color="0000EE"/>
              </w:rPr>
              <w:t>Mandato</w:t>
            </w:r>
            <w:r>
              <w:rPr>
                <w:color w:val="0000EE"/>
                <w:spacing w:val="1"/>
                <w:sz w:val="6"/>
                <w:u w:val="single" w:color="0000EE"/>
              </w:rPr>
              <w:t> </w:t>
            </w:r>
            <w:r>
              <w:rPr>
                <w:color w:val="0000EE"/>
                <w:spacing w:val="-2"/>
                <w:sz w:val="6"/>
                <w:u w:val="single" w:color="0000EE"/>
              </w:rPr>
              <w:t>Judicia</w:t>
            </w:r>
            <w:r>
              <w:rPr>
                <w:color w:val="0000EE"/>
                <w:spacing w:val="-2"/>
                <w:sz w:val="6"/>
                <w:u w:val="none"/>
              </w:rPr>
              <w:t>l</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XI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COMISSÃO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XII</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z w:val="6"/>
                <w:u w:val="single" w:color="0000EE"/>
              </w:rPr>
              <w:t>AGÊNCIA</w:t>
            </w:r>
            <w:r>
              <w:rPr>
                <w:color w:val="0000EE"/>
                <w:spacing w:val="-3"/>
                <w:sz w:val="6"/>
                <w:u w:val="single" w:color="0000EE"/>
              </w:rPr>
              <w:t> </w:t>
            </w:r>
            <w:r>
              <w:rPr>
                <w:color w:val="0000EE"/>
                <w:sz w:val="6"/>
                <w:u w:val="single" w:color="0000EE"/>
              </w:rPr>
              <w:t>E</w:t>
            </w:r>
            <w:r>
              <w:rPr>
                <w:color w:val="0000EE"/>
                <w:spacing w:val="1"/>
                <w:sz w:val="6"/>
                <w:u w:val="single" w:color="0000EE"/>
              </w:rPr>
              <w:t> </w:t>
            </w:r>
            <w:r>
              <w:rPr>
                <w:color w:val="0000EE"/>
                <w:spacing w:val="-2"/>
                <w:sz w:val="6"/>
                <w:u w:val="single" w:color="0000EE"/>
              </w:rPr>
              <w:t>DISTRIBU</w:t>
            </w:r>
            <w:r>
              <w:rPr>
                <w:color w:val="0000EE"/>
                <w:spacing w:val="-2"/>
                <w:sz w:val="6"/>
                <w:u w:val="none"/>
              </w:rPr>
              <w:t>I</w:t>
            </w:r>
            <w:r>
              <w:rPr>
                <w:color w:val="0000EE"/>
                <w:spacing w:val="-2"/>
                <w:sz w:val="6"/>
                <w:u w:val="single" w:color="0000EE"/>
              </w:rPr>
              <w:t>ÇÃO</w:t>
            </w:r>
          </w:p>
        </w:tc>
      </w:tr>
      <w:tr>
        <w:trPr>
          <w:trHeight w:val="80" w:hRule="atLeast"/>
        </w:trPr>
        <w:tc>
          <w:tcPr>
            <w:tcW w:w="2630" w:type="dxa"/>
            <w:tcBorders>
              <w:top w:val="double" w:sz="2" w:space="0" w:color="2C2C2C"/>
              <w:bottom w:val="single" w:sz="2" w:space="0" w:color="D4D4D4"/>
              <w:right w:val="single" w:sz="2" w:space="0" w:color="D4D4D4"/>
            </w:tcBorders>
          </w:tcPr>
          <w:p>
            <w:pPr>
              <w:pStyle w:val="TableParagraph"/>
              <w:spacing w:line="56" w:lineRule="exact"/>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XIII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CORRETAGEM</w:t>
            </w:r>
          </w:p>
        </w:tc>
      </w:tr>
    </w:tbl>
    <w:p>
      <w:pPr>
        <w:pStyle w:val="BodyText"/>
        <w:spacing w:before="5"/>
        <w:rPr>
          <w:b/>
          <w:sz w:val="6"/>
        </w:rPr>
      </w:pPr>
      <w:r>
        <w:rPr/>
        <mc:AlternateContent>
          <mc:Choice Requires="wps">
            <w:drawing>
              <wp:anchor distT="0" distB="0" distL="0" distR="0" allowOverlap="1" layoutInCell="1" locked="0" behindDoc="1" simplePos="0" relativeHeight="483070464">
                <wp:simplePos x="0" y="0"/>
                <wp:positionH relativeFrom="page">
                  <wp:posOffset>805352</wp:posOffset>
                </wp:positionH>
                <wp:positionV relativeFrom="page">
                  <wp:posOffset>0</wp:posOffset>
                </wp:positionV>
                <wp:extent cx="1704975" cy="19985355"/>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1704975" cy="19985355"/>
                          <a:chExt cx="1704975" cy="19985355"/>
                        </a:xfrm>
                      </wpg:grpSpPr>
                      <wps:wsp>
                        <wps:cNvPr id="176" name="Graphic 176"/>
                        <wps:cNvSpPr/>
                        <wps:spPr>
                          <a:xfrm>
                            <a:off x="0" y="2660304"/>
                            <a:ext cx="1704975" cy="5080"/>
                          </a:xfrm>
                          <a:custGeom>
                            <a:avLst/>
                            <a:gdLst/>
                            <a:ahLst/>
                            <a:cxnLst/>
                            <a:rect l="l" t="t" r="r" b="b"/>
                            <a:pathLst>
                              <a:path w="1704975" h="5080">
                                <a:moveTo>
                                  <a:pt x="1704772" y="0"/>
                                </a:moveTo>
                                <a:lnTo>
                                  <a:pt x="0" y="0"/>
                                </a:lnTo>
                                <a:lnTo>
                                  <a:pt x="0" y="4950"/>
                                </a:lnTo>
                                <a:lnTo>
                                  <a:pt x="1704772" y="4950"/>
                                </a:lnTo>
                                <a:lnTo>
                                  <a:pt x="1704772" y="0"/>
                                </a:lnTo>
                                <a:close/>
                              </a:path>
                            </a:pathLst>
                          </a:custGeom>
                          <a:solidFill>
                            <a:srgbClr val="2C2C2C"/>
                          </a:solidFill>
                        </wps:spPr>
                        <wps:bodyPr wrap="square" lIns="0" tIns="0" rIns="0" bIns="0" rtlCol="0">
                          <a:prstTxWarp prst="textNoShape">
                            <a:avLst/>
                          </a:prstTxWarp>
                          <a:noAutofit/>
                        </wps:bodyPr>
                      </wps:wsp>
                      <wps:wsp>
                        <wps:cNvPr id="177" name="Graphic 177"/>
                        <wps:cNvSpPr/>
                        <wps:spPr>
                          <a:xfrm>
                            <a:off x="0" y="0"/>
                            <a:ext cx="5080" cy="2665730"/>
                          </a:xfrm>
                          <a:custGeom>
                            <a:avLst/>
                            <a:gdLst/>
                            <a:ahLst/>
                            <a:cxnLst/>
                            <a:rect l="l" t="t" r="r" b="b"/>
                            <a:pathLst>
                              <a:path w="5080" h="2665730">
                                <a:moveTo>
                                  <a:pt x="4950" y="0"/>
                                </a:moveTo>
                                <a:lnTo>
                                  <a:pt x="0" y="0"/>
                                </a:lnTo>
                                <a:lnTo>
                                  <a:pt x="0" y="2665255"/>
                                </a:lnTo>
                                <a:lnTo>
                                  <a:pt x="4950" y="2660304"/>
                                </a:lnTo>
                                <a:lnTo>
                                  <a:pt x="4950" y="0"/>
                                </a:lnTo>
                                <a:close/>
                              </a:path>
                            </a:pathLst>
                          </a:custGeom>
                          <a:solidFill>
                            <a:srgbClr val="D4D4D4"/>
                          </a:solidFill>
                        </wps:spPr>
                        <wps:bodyPr wrap="square" lIns="0" tIns="0" rIns="0" bIns="0" rtlCol="0">
                          <a:prstTxWarp prst="textNoShape">
                            <a:avLst/>
                          </a:prstTxWarp>
                          <a:noAutofit/>
                        </wps:bodyPr>
                      </wps:wsp>
                      <wps:wsp>
                        <wps:cNvPr id="178" name="Graphic 178"/>
                        <wps:cNvSpPr/>
                        <wps:spPr>
                          <a:xfrm>
                            <a:off x="1699821" y="0"/>
                            <a:ext cx="5080" cy="2665730"/>
                          </a:xfrm>
                          <a:custGeom>
                            <a:avLst/>
                            <a:gdLst/>
                            <a:ahLst/>
                            <a:cxnLst/>
                            <a:rect l="l" t="t" r="r" b="b"/>
                            <a:pathLst>
                              <a:path w="5080" h="2665730">
                                <a:moveTo>
                                  <a:pt x="4950" y="0"/>
                                </a:moveTo>
                                <a:lnTo>
                                  <a:pt x="0" y="0"/>
                                </a:lnTo>
                                <a:lnTo>
                                  <a:pt x="0" y="2665255"/>
                                </a:lnTo>
                                <a:lnTo>
                                  <a:pt x="4950" y="2665255"/>
                                </a:lnTo>
                                <a:lnTo>
                                  <a:pt x="4950" y="0"/>
                                </a:lnTo>
                                <a:close/>
                              </a:path>
                            </a:pathLst>
                          </a:custGeom>
                          <a:solidFill>
                            <a:srgbClr val="2C2C2C"/>
                          </a:solidFill>
                        </wps:spPr>
                        <wps:bodyPr wrap="square" lIns="0" tIns="0" rIns="0" bIns="0" rtlCol="0">
                          <a:prstTxWarp prst="textNoShape">
                            <a:avLst/>
                          </a:prstTxWarp>
                          <a:noAutofit/>
                        </wps:bodyPr>
                      </wps:wsp>
                      <wps:wsp>
                        <wps:cNvPr id="179" name="Graphic 179"/>
                        <wps:cNvSpPr/>
                        <wps:spPr>
                          <a:xfrm>
                            <a:off x="0" y="2665255"/>
                            <a:ext cx="1704975" cy="5080"/>
                          </a:xfrm>
                          <a:custGeom>
                            <a:avLst/>
                            <a:gdLst/>
                            <a:ahLst/>
                            <a:cxnLst/>
                            <a:rect l="l" t="t" r="r" b="b"/>
                            <a:pathLst>
                              <a:path w="1704975" h="5080">
                                <a:moveTo>
                                  <a:pt x="1704772" y="0"/>
                                </a:moveTo>
                                <a:lnTo>
                                  <a:pt x="0" y="0"/>
                                </a:lnTo>
                                <a:lnTo>
                                  <a:pt x="0" y="4950"/>
                                </a:lnTo>
                                <a:lnTo>
                                  <a:pt x="1704772" y="4950"/>
                                </a:lnTo>
                                <a:lnTo>
                                  <a:pt x="1704772" y="0"/>
                                </a:lnTo>
                                <a:close/>
                              </a:path>
                            </a:pathLst>
                          </a:custGeom>
                          <a:solidFill>
                            <a:srgbClr val="D4D4D4"/>
                          </a:solidFill>
                        </wps:spPr>
                        <wps:bodyPr wrap="square" lIns="0" tIns="0" rIns="0" bIns="0" rtlCol="0">
                          <a:prstTxWarp prst="textNoShape">
                            <a:avLst/>
                          </a:prstTxWarp>
                          <a:noAutofit/>
                        </wps:bodyPr>
                      </wps:wsp>
                      <wps:wsp>
                        <wps:cNvPr id="180" name="Graphic 180"/>
                        <wps:cNvSpPr/>
                        <wps:spPr>
                          <a:xfrm>
                            <a:off x="0" y="5667173"/>
                            <a:ext cx="1704975" cy="5080"/>
                          </a:xfrm>
                          <a:custGeom>
                            <a:avLst/>
                            <a:gdLst/>
                            <a:ahLst/>
                            <a:cxnLst/>
                            <a:rect l="l" t="t" r="r" b="b"/>
                            <a:pathLst>
                              <a:path w="1704975" h="5080">
                                <a:moveTo>
                                  <a:pt x="1704772" y="0"/>
                                </a:moveTo>
                                <a:lnTo>
                                  <a:pt x="0" y="0"/>
                                </a:lnTo>
                                <a:lnTo>
                                  <a:pt x="0" y="4950"/>
                                </a:lnTo>
                                <a:lnTo>
                                  <a:pt x="1704772" y="4950"/>
                                </a:lnTo>
                                <a:lnTo>
                                  <a:pt x="1704772" y="0"/>
                                </a:lnTo>
                                <a:close/>
                              </a:path>
                            </a:pathLst>
                          </a:custGeom>
                          <a:solidFill>
                            <a:srgbClr val="2C2C2C"/>
                          </a:solidFill>
                        </wps:spPr>
                        <wps:bodyPr wrap="square" lIns="0" tIns="0" rIns="0" bIns="0" rtlCol="0">
                          <a:prstTxWarp prst="textNoShape">
                            <a:avLst/>
                          </a:prstTxWarp>
                          <a:noAutofit/>
                        </wps:bodyPr>
                      </wps:wsp>
                      <wps:wsp>
                        <wps:cNvPr id="181" name="Graphic 181"/>
                        <wps:cNvSpPr/>
                        <wps:spPr>
                          <a:xfrm>
                            <a:off x="0" y="2665255"/>
                            <a:ext cx="5080" cy="3007360"/>
                          </a:xfrm>
                          <a:custGeom>
                            <a:avLst/>
                            <a:gdLst/>
                            <a:ahLst/>
                            <a:cxnLst/>
                            <a:rect l="l" t="t" r="r" b="b"/>
                            <a:pathLst>
                              <a:path w="5080" h="3007360">
                                <a:moveTo>
                                  <a:pt x="4950" y="0"/>
                                </a:moveTo>
                                <a:lnTo>
                                  <a:pt x="0" y="0"/>
                                </a:lnTo>
                                <a:lnTo>
                                  <a:pt x="0" y="3006868"/>
                                </a:lnTo>
                                <a:lnTo>
                                  <a:pt x="4950" y="3001917"/>
                                </a:lnTo>
                                <a:lnTo>
                                  <a:pt x="4950" y="0"/>
                                </a:lnTo>
                                <a:close/>
                              </a:path>
                            </a:pathLst>
                          </a:custGeom>
                          <a:solidFill>
                            <a:srgbClr val="D4D4D4"/>
                          </a:solidFill>
                        </wps:spPr>
                        <wps:bodyPr wrap="square" lIns="0" tIns="0" rIns="0" bIns="0" rtlCol="0">
                          <a:prstTxWarp prst="textNoShape">
                            <a:avLst/>
                          </a:prstTxWarp>
                          <a:noAutofit/>
                        </wps:bodyPr>
                      </wps:wsp>
                      <wps:wsp>
                        <wps:cNvPr id="182" name="Graphic 182"/>
                        <wps:cNvSpPr/>
                        <wps:spPr>
                          <a:xfrm>
                            <a:off x="1699821" y="2665255"/>
                            <a:ext cx="5080" cy="3007360"/>
                          </a:xfrm>
                          <a:custGeom>
                            <a:avLst/>
                            <a:gdLst/>
                            <a:ahLst/>
                            <a:cxnLst/>
                            <a:rect l="l" t="t" r="r" b="b"/>
                            <a:pathLst>
                              <a:path w="5080" h="3007360">
                                <a:moveTo>
                                  <a:pt x="4950" y="0"/>
                                </a:moveTo>
                                <a:lnTo>
                                  <a:pt x="0" y="4950"/>
                                </a:lnTo>
                                <a:lnTo>
                                  <a:pt x="0" y="3006868"/>
                                </a:lnTo>
                                <a:lnTo>
                                  <a:pt x="4950" y="3006868"/>
                                </a:lnTo>
                                <a:lnTo>
                                  <a:pt x="4950" y="0"/>
                                </a:lnTo>
                                <a:close/>
                              </a:path>
                            </a:pathLst>
                          </a:custGeom>
                          <a:solidFill>
                            <a:srgbClr val="2C2C2C"/>
                          </a:solidFill>
                        </wps:spPr>
                        <wps:bodyPr wrap="square" lIns="0" tIns="0" rIns="0" bIns="0" rtlCol="0">
                          <a:prstTxWarp prst="textNoShape">
                            <a:avLst/>
                          </a:prstTxWarp>
                          <a:noAutofit/>
                        </wps:bodyPr>
                      </wps:wsp>
                      <wps:wsp>
                        <wps:cNvPr id="183" name="Graphic 183"/>
                        <wps:cNvSpPr/>
                        <wps:spPr>
                          <a:xfrm>
                            <a:off x="0" y="5672123"/>
                            <a:ext cx="1704975" cy="5080"/>
                          </a:xfrm>
                          <a:custGeom>
                            <a:avLst/>
                            <a:gdLst/>
                            <a:ahLst/>
                            <a:cxnLst/>
                            <a:rect l="l" t="t" r="r" b="b"/>
                            <a:pathLst>
                              <a:path w="1704975" h="5080">
                                <a:moveTo>
                                  <a:pt x="1704772" y="0"/>
                                </a:moveTo>
                                <a:lnTo>
                                  <a:pt x="0" y="0"/>
                                </a:lnTo>
                                <a:lnTo>
                                  <a:pt x="0" y="4950"/>
                                </a:lnTo>
                                <a:lnTo>
                                  <a:pt x="1704772" y="4950"/>
                                </a:lnTo>
                                <a:lnTo>
                                  <a:pt x="1704772" y="0"/>
                                </a:lnTo>
                                <a:close/>
                              </a:path>
                            </a:pathLst>
                          </a:custGeom>
                          <a:solidFill>
                            <a:srgbClr val="D4D4D4"/>
                          </a:solidFill>
                        </wps:spPr>
                        <wps:bodyPr wrap="square" lIns="0" tIns="0" rIns="0" bIns="0" rtlCol="0">
                          <a:prstTxWarp prst="textNoShape">
                            <a:avLst/>
                          </a:prstTxWarp>
                          <a:noAutofit/>
                        </wps:bodyPr>
                      </wps:wsp>
                      <wps:wsp>
                        <wps:cNvPr id="184" name="Graphic 184"/>
                        <wps:cNvSpPr/>
                        <wps:spPr>
                          <a:xfrm>
                            <a:off x="0" y="8962845"/>
                            <a:ext cx="1704975" cy="5080"/>
                          </a:xfrm>
                          <a:custGeom>
                            <a:avLst/>
                            <a:gdLst/>
                            <a:ahLst/>
                            <a:cxnLst/>
                            <a:rect l="l" t="t" r="r" b="b"/>
                            <a:pathLst>
                              <a:path w="1704975" h="5080">
                                <a:moveTo>
                                  <a:pt x="1704772" y="0"/>
                                </a:moveTo>
                                <a:lnTo>
                                  <a:pt x="0" y="0"/>
                                </a:lnTo>
                                <a:lnTo>
                                  <a:pt x="0" y="4950"/>
                                </a:lnTo>
                                <a:lnTo>
                                  <a:pt x="1704772" y="4950"/>
                                </a:lnTo>
                                <a:lnTo>
                                  <a:pt x="1704772" y="0"/>
                                </a:lnTo>
                                <a:close/>
                              </a:path>
                            </a:pathLst>
                          </a:custGeom>
                          <a:solidFill>
                            <a:srgbClr val="2C2C2C"/>
                          </a:solidFill>
                        </wps:spPr>
                        <wps:bodyPr wrap="square" lIns="0" tIns="0" rIns="0" bIns="0" rtlCol="0">
                          <a:prstTxWarp prst="textNoShape">
                            <a:avLst/>
                          </a:prstTxWarp>
                          <a:noAutofit/>
                        </wps:bodyPr>
                      </wps:wsp>
                      <wps:wsp>
                        <wps:cNvPr id="185" name="Graphic 185"/>
                        <wps:cNvSpPr/>
                        <wps:spPr>
                          <a:xfrm>
                            <a:off x="0" y="5672123"/>
                            <a:ext cx="5080" cy="3296285"/>
                          </a:xfrm>
                          <a:custGeom>
                            <a:avLst/>
                            <a:gdLst/>
                            <a:ahLst/>
                            <a:cxnLst/>
                            <a:rect l="l" t="t" r="r" b="b"/>
                            <a:pathLst>
                              <a:path w="5080" h="3296285">
                                <a:moveTo>
                                  <a:pt x="4950" y="0"/>
                                </a:moveTo>
                                <a:lnTo>
                                  <a:pt x="0" y="0"/>
                                </a:lnTo>
                                <a:lnTo>
                                  <a:pt x="0" y="3295672"/>
                                </a:lnTo>
                                <a:lnTo>
                                  <a:pt x="4950" y="3290721"/>
                                </a:lnTo>
                                <a:lnTo>
                                  <a:pt x="4950" y="0"/>
                                </a:lnTo>
                                <a:close/>
                              </a:path>
                            </a:pathLst>
                          </a:custGeom>
                          <a:solidFill>
                            <a:srgbClr val="D4D4D4"/>
                          </a:solidFill>
                        </wps:spPr>
                        <wps:bodyPr wrap="square" lIns="0" tIns="0" rIns="0" bIns="0" rtlCol="0">
                          <a:prstTxWarp prst="textNoShape">
                            <a:avLst/>
                          </a:prstTxWarp>
                          <a:noAutofit/>
                        </wps:bodyPr>
                      </wps:wsp>
                      <wps:wsp>
                        <wps:cNvPr id="186" name="Graphic 186"/>
                        <wps:cNvSpPr/>
                        <wps:spPr>
                          <a:xfrm>
                            <a:off x="1699821" y="5672123"/>
                            <a:ext cx="5080" cy="3296285"/>
                          </a:xfrm>
                          <a:custGeom>
                            <a:avLst/>
                            <a:gdLst/>
                            <a:ahLst/>
                            <a:cxnLst/>
                            <a:rect l="l" t="t" r="r" b="b"/>
                            <a:pathLst>
                              <a:path w="5080" h="3296285">
                                <a:moveTo>
                                  <a:pt x="4950" y="0"/>
                                </a:moveTo>
                                <a:lnTo>
                                  <a:pt x="0" y="4950"/>
                                </a:lnTo>
                                <a:lnTo>
                                  <a:pt x="0" y="3295672"/>
                                </a:lnTo>
                                <a:lnTo>
                                  <a:pt x="4950" y="3295672"/>
                                </a:lnTo>
                                <a:lnTo>
                                  <a:pt x="4950" y="0"/>
                                </a:lnTo>
                                <a:close/>
                              </a:path>
                            </a:pathLst>
                          </a:custGeom>
                          <a:solidFill>
                            <a:srgbClr val="2C2C2C"/>
                          </a:solidFill>
                        </wps:spPr>
                        <wps:bodyPr wrap="square" lIns="0" tIns="0" rIns="0" bIns="0" rtlCol="0">
                          <a:prstTxWarp prst="textNoShape">
                            <a:avLst/>
                          </a:prstTxWarp>
                          <a:noAutofit/>
                        </wps:bodyPr>
                      </wps:wsp>
                      <wps:wsp>
                        <wps:cNvPr id="187" name="Graphic 187"/>
                        <wps:cNvSpPr/>
                        <wps:spPr>
                          <a:xfrm>
                            <a:off x="0" y="8967796"/>
                            <a:ext cx="1704975" cy="5080"/>
                          </a:xfrm>
                          <a:custGeom>
                            <a:avLst/>
                            <a:gdLst/>
                            <a:ahLst/>
                            <a:cxnLst/>
                            <a:rect l="l" t="t" r="r" b="b"/>
                            <a:pathLst>
                              <a:path w="1704975" h="5080">
                                <a:moveTo>
                                  <a:pt x="1704772" y="0"/>
                                </a:moveTo>
                                <a:lnTo>
                                  <a:pt x="0" y="0"/>
                                </a:lnTo>
                                <a:lnTo>
                                  <a:pt x="0" y="4950"/>
                                </a:lnTo>
                                <a:lnTo>
                                  <a:pt x="1704772" y="4950"/>
                                </a:lnTo>
                                <a:lnTo>
                                  <a:pt x="1704772" y="0"/>
                                </a:lnTo>
                                <a:close/>
                              </a:path>
                            </a:pathLst>
                          </a:custGeom>
                          <a:solidFill>
                            <a:srgbClr val="D4D4D4"/>
                          </a:solidFill>
                        </wps:spPr>
                        <wps:bodyPr wrap="square" lIns="0" tIns="0" rIns="0" bIns="0" rtlCol="0">
                          <a:prstTxWarp prst="textNoShape">
                            <a:avLst/>
                          </a:prstTxWarp>
                          <a:noAutofit/>
                        </wps:bodyPr>
                      </wps:wsp>
                      <wps:wsp>
                        <wps:cNvPr id="188" name="Graphic 188"/>
                        <wps:cNvSpPr/>
                        <wps:spPr>
                          <a:xfrm>
                            <a:off x="0" y="11969713"/>
                            <a:ext cx="1704975" cy="5080"/>
                          </a:xfrm>
                          <a:custGeom>
                            <a:avLst/>
                            <a:gdLst/>
                            <a:ahLst/>
                            <a:cxnLst/>
                            <a:rect l="l" t="t" r="r" b="b"/>
                            <a:pathLst>
                              <a:path w="1704975" h="5080">
                                <a:moveTo>
                                  <a:pt x="1704772" y="0"/>
                                </a:moveTo>
                                <a:lnTo>
                                  <a:pt x="0" y="0"/>
                                </a:lnTo>
                                <a:lnTo>
                                  <a:pt x="0" y="4950"/>
                                </a:lnTo>
                                <a:lnTo>
                                  <a:pt x="1704772" y="4950"/>
                                </a:lnTo>
                                <a:lnTo>
                                  <a:pt x="1704772" y="0"/>
                                </a:lnTo>
                                <a:close/>
                              </a:path>
                            </a:pathLst>
                          </a:custGeom>
                          <a:solidFill>
                            <a:srgbClr val="2C2C2C"/>
                          </a:solidFill>
                        </wps:spPr>
                        <wps:bodyPr wrap="square" lIns="0" tIns="0" rIns="0" bIns="0" rtlCol="0">
                          <a:prstTxWarp prst="textNoShape">
                            <a:avLst/>
                          </a:prstTxWarp>
                          <a:noAutofit/>
                        </wps:bodyPr>
                      </wps:wsp>
                      <wps:wsp>
                        <wps:cNvPr id="189" name="Graphic 189"/>
                        <wps:cNvSpPr/>
                        <wps:spPr>
                          <a:xfrm>
                            <a:off x="0" y="8967796"/>
                            <a:ext cx="5080" cy="3007360"/>
                          </a:xfrm>
                          <a:custGeom>
                            <a:avLst/>
                            <a:gdLst/>
                            <a:ahLst/>
                            <a:cxnLst/>
                            <a:rect l="l" t="t" r="r" b="b"/>
                            <a:pathLst>
                              <a:path w="5080" h="3007360">
                                <a:moveTo>
                                  <a:pt x="4950" y="0"/>
                                </a:moveTo>
                                <a:lnTo>
                                  <a:pt x="0" y="0"/>
                                </a:lnTo>
                                <a:lnTo>
                                  <a:pt x="0" y="3006868"/>
                                </a:lnTo>
                                <a:lnTo>
                                  <a:pt x="4950" y="3001917"/>
                                </a:lnTo>
                                <a:lnTo>
                                  <a:pt x="4950" y="0"/>
                                </a:lnTo>
                                <a:close/>
                              </a:path>
                            </a:pathLst>
                          </a:custGeom>
                          <a:solidFill>
                            <a:srgbClr val="D4D4D4"/>
                          </a:solidFill>
                        </wps:spPr>
                        <wps:bodyPr wrap="square" lIns="0" tIns="0" rIns="0" bIns="0" rtlCol="0">
                          <a:prstTxWarp prst="textNoShape">
                            <a:avLst/>
                          </a:prstTxWarp>
                          <a:noAutofit/>
                        </wps:bodyPr>
                      </wps:wsp>
                      <wps:wsp>
                        <wps:cNvPr id="190" name="Graphic 190"/>
                        <wps:cNvSpPr/>
                        <wps:spPr>
                          <a:xfrm>
                            <a:off x="1699821" y="8967796"/>
                            <a:ext cx="5080" cy="3007360"/>
                          </a:xfrm>
                          <a:custGeom>
                            <a:avLst/>
                            <a:gdLst/>
                            <a:ahLst/>
                            <a:cxnLst/>
                            <a:rect l="l" t="t" r="r" b="b"/>
                            <a:pathLst>
                              <a:path w="5080" h="3007360">
                                <a:moveTo>
                                  <a:pt x="4950" y="0"/>
                                </a:moveTo>
                                <a:lnTo>
                                  <a:pt x="0" y="4950"/>
                                </a:lnTo>
                                <a:lnTo>
                                  <a:pt x="0" y="3006868"/>
                                </a:lnTo>
                                <a:lnTo>
                                  <a:pt x="4950" y="3006868"/>
                                </a:lnTo>
                                <a:lnTo>
                                  <a:pt x="4950" y="0"/>
                                </a:lnTo>
                                <a:close/>
                              </a:path>
                            </a:pathLst>
                          </a:custGeom>
                          <a:solidFill>
                            <a:srgbClr val="2C2C2C"/>
                          </a:solidFill>
                        </wps:spPr>
                        <wps:bodyPr wrap="square" lIns="0" tIns="0" rIns="0" bIns="0" rtlCol="0">
                          <a:prstTxWarp prst="textNoShape">
                            <a:avLst/>
                          </a:prstTxWarp>
                          <a:noAutofit/>
                        </wps:bodyPr>
                      </wps:wsp>
                      <wps:wsp>
                        <wps:cNvPr id="191" name="Graphic 191"/>
                        <wps:cNvSpPr/>
                        <wps:spPr>
                          <a:xfrm>
                            <a:off x="0" y="11974664"/>
                            <a:ext cx="1704975" cy="5080"/>
                          </a:xfrm>
                          <a:custGeom>
                            <a:avLst/>
                            <a:gdLst/>
                            <a:ahLst/>
                            <a:cxnLst/>
                            <a:rect l="l" t="t" r="r" b="b"/>
                            <a:pathLst>
                              <a:path w="1704975" h="5080">
                                <a:moveTo>
                                  <a:pt x="1704772" y="0"/>
                                </a:moveTo>
                                <a:lnTo>
                                  <a:pt x="0" y="0"/>
                                </a:lnTo>
                                <a:lnTo>
                                  <a:pt x="0" y="4950"/>
                                </a:lnTo>
                                <a:lnTo>
                                  <a:pt x="1704772" y="4950"/>
                                </a:lnTo>
                                <a:lnTo>
                                  <a:pt x="1704772" y="0"/>
                                </a:lnTo>
                                <a:close/>
                              </a:path>
                            </a:pathLst>
                          </a:custGeom>
                          <a:solidFill>
                            <a:srgbClr val="D4D4D4"/>
                          </a:solidFill>
                        </wps:spPr>
                        <wps:bodyPr wrap="square" lIns="0" tIns="0" rIns="0" bIns="0" rtlCol="0">
                          <a:prstTxWarp prst="textNoShape">
                            <a:avLst/>
                          </a:prstTxWarp>
                          <a:noAutofit/>
                        </wps:bodyPr>
                      </wps:wsp>
                      <wps:wsp>
                        <wps:cNvPr id="192" name="Graphic 192"/>
                        <wps:cNvSpPr/>
                        <wps:spPr>
                          <a:xfrm>
                            <a:off x="0" y="15088803"/>
                            <a:ext cx="1704975" cy="5080"/>
                          </a:xfrm>
                          <a:custGeom>
                            <a:avLst/>
                            <a:gdLst/>
                            <a:ahLst/>
                            <a:cxnLst/>
                            <a:rect l="l" t="t" r="r" b="b"/>
                            <a:pathLst>
                              <a:path w="1704975" h="5080">
                                <a:moveTo>
                                  <a:pt x="1704772" y="0"/>
                                </a:moveTo>
                                <a:lnTo>
                                  <a:pt x="0" y="0"/>
                                </a:lnTo>
                                <a:lnTo>
                                  <a:pt x="0" y="4950"/>
                                </a:lnTo>
                                <a:lnTo>
                                  <a:pt x="1704772" y="4950"/>
                                </a:lnTo>
                                <a:lnTo>
                                  <a:pt x="1704772" y="0"/>
                                </a:lnTo>
                                <a:close/>
                              </a:path>
                            </a:pathLst>
                          </a:custGeom>
                          <a:solidFill>
                            <a:srgbClr val="2C2C2C"/>
                          </a:solidFill>
                        </wps:spPr>
                        <wps:bodyPr wrap="square" lIns="0" tIns="0" rIns="0" bIns="0" rtlCol="0">
                          <a:prstTxWarp prst="textNoShape">
                            <a:avLst/>
                          </a:prstTxWarp>
                          <a:noAutofit/>
                        </wps:bodyPr>
                      </wps:wsp>
                      <wps:wsp>
                        <wps:cNvPr id="193" name="Graphic 193"/>
                        <wps:cNvSpPr/>
                        <wps:spPr>
                          <a:xfrm>
                            <a:off x="0" y="11974664"/>
                            <a:ext cx="5080" cy="3119120"/>
                          </a:xfrm>
                          <a:custGeom>
                            <a:avLst/>
                            <a:gdLst/>
                            <a:ahLst/>
                            <a:cxnLst/>
                            <a:rect l="l" t="t" r="r" b="b"/>
                            <a:pathLst>
                              <a:path w="5080" h="3119120">
                                <a:moveTo>
                                  <a:pt x="4950" y="0"/>
                                </a:moveTo>
                                <a:lnTo>
                                  <a:pt x="0" y="0"/>
                                </a:lnTo>
                                <a:lnTo>
                                  <a:pt x="0" y="3119089"/>
                                </a:lnTo>
                                <a:lnTo>
                                  <a:pt x="4950" y="3114138"/>
                                </a:lnTo>
                                <a:lnTo>
                                  <a:pt x="4950" y="0"/>
                                </a:lnTo>
                                <a:close/>
                              </a:path>
                            </a:pathLst>
                          </a:custGeom>
                          <a:solidFill>
                            <a:srgbClr val="D4D4D4"/>
                          </a:solidFill>
                        </wps:spPr>
                        <wps:bodyPr wrap="square" lIns="0" tIns="0" rIns="0" bIns="0" rtlCol="0">
                          <a:prstTxWarp prst="textNoShape">
                            <a:avLst/>
                          </a:prstTxWarp>
                          <a:noAutofit/>
                        </wps:bodyPr>
                      </wps:wsp>
                      <wps:wsp>
                        <wps:cNvPr id="194" name="Graphic 194"/>
                        <wps:cNvSpPr/>
                        <wps:spPr>
                          <a:xfrm>
                            <a:off x="1699821" y="11974664"/>
                            <a:ext cx="5080" cy="3119120"/>
                          </a:xfrm>
                          <a:custGeom>
                            <a:avLst/>
                            <a:gdLst/>
                            <a:ahLst/>
                            <a:cxnLst/>
                            <a:rect l="l" t="t" r="r" b="b"/>
                            <a:pathLst>
                              <a:path w="5080" h="3119120">
                                <a:moveTo>
                                  <a:pt x="4950" y="0"/>
                                </a:moveTo>
                                <a:lnTo>
                                  <a:pt x="0" y="4950"/>
                                </a:lnTo>
                                <a:lnTo>
                                  <a:pt x="0" y="3119089"/>
                                </a:lnTo>
                                <a:lnTo>
                                  <a:pt x="4950" y="3119089"/>
                                </a:lnTo>
                                <a:lnTo>
                                  <a:pt x="4950" y="0"/>
                                </a:lnTo>
                                <a:close/>
                              </a:path>
                            </a:pathLst>
                          </a:custGeom>
                          <a:solidFill>
                            <a:srgbClr val="2C2C2C"/>
                          </a:solidFill>
                        </wps:spPr>
                        <wps:bodyPr wrap="square" lIns="0" tIns="0" rIns="0" bIns="0" rtlCol="0">
                          <a:prstTxWarp prst="textNoShape">
                            <a:avLst/>
                          </a:prstTxWarp>
                          <a:noAutofit/>
                        </wps:bodyPr>
                      </wps:wsp>
                      <wps:wsp>
                        <wps:cNvPr id="195" name="Graphic 195"/>
                        <wps:cNvSpPr/>
                        <wps:spPr>
                          <a:xfrm>
                            <a:off x="0" y="15093754"/>
                            <a:ext cx="1704975" cy="5080"/>
                          </a:xfrm>
                          <a:custGeom>
                            <a:avLst/>
                            <a:gdLst/>
                            <a:ahLst/>
                            <a:cxnLst/>
                            <a:rect l="l" t="t" r="r" b="b"/>
                            <a:pathLst>
                              <a:path w="1704975" h="5080">
                                <a:moveTo>
                                  <a:pt x="1704772" y="0"/>
                                </a:moveTo>
                                <a:lnTo>
                                  <a:pt x="0" y="0"/>
                                </a:lnTo>
                                <a:lnTo>
                                  <a:pt x="0" y="4950"/>
                                </a:lnTo>
                                <a:lnTo>
                                  <a:pt x="1704772" y="4950"/>
                                </a:lnTo>
                                <a:lnTo>
                                  <a:pt x="1704772" y="0"/>
                                </a:lnTo>
                                <a:close/>
                              </a:path>
                            </a:pathLst>
                          </a:custGeom>
                          <a:solidFill>
                            <a:srgbClr val="D4D4D4"/>
                          </a:solidFill>
                        </wps:spPr>
                        <wps:bodyPr wrap="square" lIns="0" tIns="0" rIns="0" bIns="0" rtlCol="0">
                          <a:prstTxWarp prst="textNoShape">
                            <a:avLst/>
                          </a:prstTxWarp>
                          <a:noAutofit/>
                        </wps:bodyPr>
                      </wps:wsp>
                      <wps:wsp>
                        <wps:cNvPr id="196" name="Graphic 196"/>
                        <wps:cNvSpPr/>
                        <wps:spPr>
                          <a:xfrm>
                            <a:off x="0" y="17905885"/>
                            <a:ext cx="1704975" cy="5080"/>
                          </a:xfrm>
                          <a:custGeom>
                            <a:avLst/>
                            <a:gdLst/>
                            <a:ahLst/>
                            <a:cxnLst/>
                            <a:rect l="l" t="t" r="r" b="b"/>
                            <a:pathLst>
                              <a:path w="1704975" h="5080">
                                <a:moveTo>
                                  <a:pt x="1704772" y="0"/>
                                </a:moveTo>
                                <a:lnTo>
                                  <a:pt x="0" y="0"/>
                                </a:lnTo>
                                <a:lnTo>
                                  <a:pt x="0" y="4950"/>
                                </a:lnTo>
                                <a:lnTo>
                                  <a:pt x="1704772" y="4950"/>
                                </a:lnTo>
                                <a:lnTo>
                                  <a:pt x="1704772" y="0"/>
                                </a:lnTo>
                                <a:close/>
                              </a:path>
                            </a:pathLst>
                          </a:custGeom>
                          <a:solidFill>
                            <a:srgbClr val="2C2C2C"/>
                          </a:solidFill>
                        </wps:spPr>
                        <wps:bodyPr wrap="square" lIns="0" tIns="0" rIns="0" bIns="0" rtlCol="0">
                          <a:prstTxWarp prst="textNoShape">
                            <a:avLst/>
                          </a:prstTxWarp>
                          <a:noAutofit/>
                        </wps:bodyPr>
                      </wps:wsp>
                      <wps:wsp>
                        <wps:cNvPr id="197" name="Graphic 197"/>
                        <wps:cNvSpPr/>
                        <wps:spPr>
                          <a:xfrm>
                            <a:off x="0" y="15093754"/>
                            <a:ext cx="5080" cy="2817495"/>
                          </a:xfrm>
                          <a:custGeom>
                            <a:avLst/>
                            <a:gdLst/>
                            <a:ahLst/>
                            <a:cxnLst/>
                            <a:rect l="l" t="t" r="r" b="b"/>
                            <a:pathLst>
                              <a:path w="5080" h="2817495">
                                <a:moveTo>
                                  <a:pt x="4950" y="0"/>
                                </a:moveTo>
                                <a:lnTo>
                                  <a:pt x="0" y="0"/>
                                </a:lnTo>
                                <a:lnTo>
                                  <a:pt x="0" y="2817082"/>
                                </a:lnTo>
                                <a:lnTo>
                                  <a:pt x="4950" y="2812131"/>
                                </a:lnTo>
                                <a:lnTo>
                                  <a:pt x="4950" y="0"/>
                                </a:lnTo>
                                <a:close/>
                              </a:path>
                            </a:pathLst>
                          </a:custGeom>
                          <a:solidFill>
                            <a:srgbClr val="D4D4D4"/>
                          </a:solidFill>
                        </wps:spPr>
                        <wps:bodyPr wrap="square" lIns="0" tIns="0" rIns="0" bIns="0" rtlCol="0">
                          <a:prstTxWarp prst="textNoShape">
                            <a:avLst/>
                          </a:prstTxWarp>
                          <a:noAutofit/>
                        </wps:bodyPr>
                      </wps:wsp>
                      <wps:wsp>
                        <wps:cNvPr id="198" name="Graphic 198"/>
                        <wps:cNvSpPr/>
                        <wps:spPr>
                          <a:xfrm>
                            <a:off x="1699821" y="15093754"/>
                            <a:ext cx="5080" cy="2817495"/>
                          </a:xfrm>
                          <a:custGeom>
                            <a:avLst/>
                            <a:gdLst/>
                            <a:ahLst/>
                            <a:cxnLst/>
                            <a:rect l="l" t="t" r="r" b="b"/>
                            <a:pathLst>
                              <a:path w="5080" h="2817495">
                                <a:moveTo>
                                  <a:pt x="4950" y="0"/>
                                </a:moveTo>
                                <a:lnTo>
                                  <a:pt x="0" y="4950"/>
                                </a:lnTo>
                                <a:lnTo>
                                  <a:pt x="0" y="2817082"/>
                                </a:lnTo>
                                <a:lnTo>
                                  <a:pt x="4950" y="2817082"/>
                                </a:lnTo>
                                <a:lnTo>
                                  <a:pt x="4950" y="0"/>
                                </a:lnTo>
                                <a:close/>
                              </a:path>
                            </a:pathLst>
                          </a:custGeom>
                          <a:solidFill>
                            <a:srgbClr val="2C2C2C"/>
                          </a:solidFill>
                        </wps:spPr>
                        <wps:bodyPr wrap="square" lIns="0" tIns="0" rIns="0" bIns="0" rtlCol="0">
                          <a:prstTxWarp prst="textNoShape">
                            <a:avLst/>
                          </a:prstTxWarp>
                          <a:noAutofit/>
                        </wps:bodyPr>
                      </wps:wsp>
                      <wps:wsp>
                        <wps:cNvPr id="199" name="Graphic 199"/>
                        <wps:cNvSpPr/>
                        <wps:spPr>
                          <a:xfrm>
                            <a:off x="0" y="17910836"/>
                            <a:ext cx="1704975" cy="5080"/>
                          </a:xfrm>
                          <a:custGeom>
                            <a:avLst/>
                            <a:gdLst/>
                            <a:ahLst/>
                            <a:cxnLst/>
                            <a:rect l="l" t="t" r="r" b="b"/>
                            <a:pathLst>
                              <a:path w="1704975" h="5080">
                                <a:moveTo>
                                  <a:pt x="1704772" y="0"/>
                                </a:moveTo>
                                <a:lnTo>
                                  <a:pt x="0" y="0"/>
                                </a:lnTo>
                                <a:lnTo>
                                  <a:pt x="0" y="4950"/>
                                </a:lnTo>
                                <a:lnTo>
                                  <a:pt x="1704772" y="4950"/>
                                </a:lnTo>
                                <a:lnTo>
                                  <a:pt x="1704772" y="0"/>
                                </a:lnTo>
                                <a:close/>
                              </a:path>
                            </a:pathLst>
                          </a:custGeom>
                          <a:solidFill>
                            <a:srgbClr val="D4D4D4"/>
                          </a:solidFill>
                        </wps:spPr>
                        <wps:bodyPr wrap="square" lIns="0" tIns="0" rIns="0" bIns="0" rtlCol="0">
                          <a:prstTxWarp prst="textNoShape">
                            <a:avLst/>
                          </a:prstTxWarp>
                          <a:noAutofit/>
                        </wps:bodyPr>
                      </wps:wsp>
                      <wps:wsp>
                        <wps:cNvPr id="200" name="Graphic 200"/>
                        <wps:cNvSpPr/>
                        <wps:spPr>
                          <a:xfrm>
                            <a:off x="0" y="19980327"/>
                            <a:ext cx="1704975" cy="5080"/>
                          </a:xfrm>
                          <a:custGeom>
                            <a:avLst/>
                            <a:gdLst/>
                            <a:ahLst/>
                            <a:cxnLst/>
                            <a:rect l="l" t="t" r="r" b="b"/>
                            <a:pathLst>
                              <a:path w="1704975" h="5080">
                                <a:moveTo>
                                  <a:pt x="1704772" y="0"/>
                                </a:moveTo>
                                <a:lnTo>
                                  <a:pt x="0" y="0"/>
                                </a:lnTo>
                                <a:lnTo>
                                  <a:pt x="0" y="4950"/>
                                </a:lnTo>
                                <a:lnTo>
                                  <a:pt x="1704772" y="4950"/>
                                </a:lnTo>
                                <a:lnTo>
                                  <a:pt x="1704772" y="0"/>
                                </a:lnTo>
                                <a:close/>
                              </a:path>
                            </a:pathLst>
                          </a:custGeom>
                          <a:solidFill>
                            <a:srgbClr val="2C2C2C"/>
                          </a:solidFill>
                        </wps:spPr>
                        <wps:bodyPr wrap="square" lIns="0" tIns="0" rIns="0" bIns="0" rtlCol="0">
                          <a:prstTxWarp prst="textNoShape">
                            <a:avLst/>
                          </a:prstTxWarp>
                          <a:noAutofit/>
                        </wps:bodyPr>
                      </wps:wsp>
                      <wps:wsp>
                        <wps:cNvPr id="201" name="Graphic 201"/>
                        <wps:cNvSpPr/>
                        <wps:spPr>
                          <a:xfrm>
                            <a:off x="0" y="17910836"/>
                            <a:ext cx="5080" cy="2074545"/>
                          </a:xfrm>
                          <a:custGeom>
                            <a:avLst/>
                            <a:gdLst/>
                            <a:ahLst/>
                            <a:cxnLst/>
                            <a:rect l="l" t="t" r="r" b="b"/>
                            <a:pathLst>
                              <a:path w="5080" h="2074545">
                                <a:moveTo>
                                  <a:pt x="4950" y="0"/>
                                </a:moveTo>
                                <a:lnTo>
                                  <a:pt x="0" y="0"/>
                                </a:lnTo>
                                <a:lnTo>
                                  <a:pt x="0" y="2074441"/>
                                </a:lnTo>
                                <a:lnTo>
                                  <a:pt x="4950" y="2069491"/>
                                </a:lnTo>
                                <a:lnTo>
                                  <a:pt x="4950" y="0"/>
                                </a:lnTo>
                                <a:close/>
                              </a:path>
                            </a:pathLst>
                          </a:custGeom>
                          <a:solidFill>
                            <a:srgbClr val="D4D4D4"/>
                          </a:solidFill>
                        </wps:spPr>
                        <wps:bodyPr wrap="square" lIns="0" tIns="0" rIns="0" bIns="0" rtlCol="0">
                          <a:prstTxWarp prst="textNoShape">
                            <a:avLst/>
                          </a:prstTxWarp>
                          <a:noAutofit/>
                        </wps:bodyPr>
                      </wps:wsp>
                      <wps:wsp>
                        <wps:cNvPr id="202" name="Graphic 202"/>
                        <wps:cNvSpPr/>
                        <wps:spPr>
                          <a:xfrm>
                            <a:off x="1699821" y="17910836"/>
                            <a:ext cx="5080" cy="2074545"/>
                          </a:xfrm>
                          <a:custGeom>
                            <a:avLst/>
                            <a:gdLst/>
                            <a:ahLst/>
                            <a:cxnLst/>
                            <a:rect l="l" t="t" r="r" b="b"/>
                            <a:pathLst>
                              <a:path w="5080" h="2074545">
                                <a:moveTo>
                                  <a:pt x="4950" y="0"/>
                                </a:moveTo>
                                <a:lnTo>
                                  <a:pt x="0" y="4950"/>
                                </a:lnTo>
                                <a:lnTo>
                                  <a:pt x="0" y="2074441"/>
                                </a:lnTo>
                                <a:lnTo>
                                  <a:pt x="4950" y="2074441"/>
                                </a:lnTo>
                                <a:lnTo>
                                  <a:pt x="4950" y="0"/>
                                </a:lnTo>
                                <a:close/>
                              </a:path>
                            </a:pathLst>
                          </a:custGeom>
                          <a:solidFill>
                            <a:srgbClr val="2C2C2C"/>
                          </a:solidFill>
                        </wps:spPr>
                        <wps:bodyPr wrap="square" lIns="0" tIns="0" rIns="0" bIns="0" rtlCol="0">
                          <a:prstTxWarp prst="textNoShape">
                            <a:avLst/>
                          </a:prstTxWarp>
                          <a:noAutofit/>
                        </wps:bodyPr>
                      </wps:wsp>
                    </wpg:wgp>
                  </a:graphicData>
                </a:graphic>
              </wp:anchor>
            </w:drawing>
          </mc:Choice>
          <mc:Fallback>
            <w:pict>
              <v:group style="position:absolute;margin-left:63.413559pt;margin-top:-.000076pt;width:134.25pt;height:1573.65pt;mso-position-horizontal-relative:page;mso-position-vertical-relative:page;z-index:-20246016" id="docshapegroup172" coordorigin="1268,0" coordsize="2685,31473">
                <v:rect style="position:absolute;left:1268;top:4189;width:2685;height:8" id="docshape173" filled="true" fillcolor="#2c2c2c" stroked="false">
                  <v:fill type="solid"/>
                </v:rect>
                <v:shape style="position:absolute;left:1268;top:0;width:8;height:4198" id="docshape174" coordorigin="1268,0" coordsize="8,4198" path="m1276,0l1268,0,1268,4197,1276,4189,1276,0xe" filled="true" fillcolor="#d4d4d4" stroked="false">
                  <v:path arrowok="t"/>
                  <v:fill type="solid"/>
                </v:shape>
                <v:rect style="position:absolute;left:3945;top:0;width:8;height:4198" id="docshape175" filled="true" fillcolor="#2c2c2c" stroked="false">
                  <v:fill type="solid"/>
                </v:rect>
                <v:rect style="position:absolute;left:1268;top:4197;width:2685;height:8" id="docshape176" filled="true" fillcolor="#d4d4d4" stroked="false">
                  <v:fill type="solid"/>
                </v:rect>
                <v:rect style="position:absolute;left:1268;top:8924;width:2685;height:8" id="docshape177" filled="true" fillcolor="#2c2c2c" stroked="false">
                  <v:fill type="solid"/>
                </v:rect>
                <v:shape style="position:absolute;left:1268;top:4197;width:8;height:4736" id="docshape178" coordorigin="1268,4197" coordsize="8,4736" path="m1276,4197l1268,4197,1268,8932,1276,8925,1276,4197xe" filled="true" fillcolor="#d4d4d4" stroked="false">
                  <v:path arrowok="t"/>
                  <v:fill type="solid"/>
                </v:shape>
                <v:shape style="position:absolute;left:3945;top:4197;width:8;height:4736" id="docshape179" coordorigin="3945,4197" coordsize="8,4736" path="m3953,4197l3945,4205,3945,8932,3953,8932,3953,4197xe" filled="true" fillcolor="#2c2c2c" stroked="false">
                  <v:path arrowok="t"/>
                  <v:fill type="solid"/>
                </v:shape>
                <v:rect style="position:absolute;left:1268;top:8932;width:2685;height:8" id="docshape180" filled="true" fillcolor="#d4d4d4" stroked="false">
                  <v:fill type="solid"/>
                </v:rect>
                <v:rect style="position:absolute;left:1268;top:14114;width:2685;height:8" id="docshape181" filled="true" fillcolor="#2c2c2c" stroked="false">
                  <v:fill type="solid"/>
                </v:rect>
                <v:shape style="position:absolute;left:1268;top:8932;width:8;height:5191" id="docshape182" coordorigin="1268,8932" coordsize="8,5191" path="m1276,8932l1268,8932,1268,14123,1276,14115,1276,8932xe" filled="true" fillcolor="#d4d4d4" stroked="false">
                  <v:path arrowok="t"/>
                  <v:fill type="solid"/>
                </v:shape>
                <v:shape style="position:absolute;left:3945;top:8932;width:8;height:5191" id="docshape183" coordorigin="3945,8932" coordsize="8,5191" path="m3953,8932l3945,8940,3945,14123,3953,14123,3953,8932xe" filled="true" fillcolor="#2c2c2c" stroked="false">
                  <v:path arrowok="t"/>
                  <v:fill type="solid"/>
                </v:shape>
                <v:rect style="position:absolute;left:1268;top:14122;width:2685;height:8" id="docshape184" filled="true" fillcolor="#d4d4d4" stroked="false">
                  <v:fill type="solid"/>
                </v:rect>
                <v:rect style="position:absolute;left:1268;top:18849;width:2685;height:8" id="docshape185" filled="true" fillcolor="#2c2c2c" stroked="false">
                  <v:fill type="solid"/>
                </v:rect>
                <v:shape style="position:absolute;left:1268;top:14122;width:8;height:4736" id="docshape186" coordorigin="1268,14123" coordsize="8,4736" path="m1276,14123l1268,14123,1268,18858,1276,18850,1276,14123xe" filled="true" fillcolor="#d4d4d4" stroked="false">
                  <v:path arrowok="t"/>
                  <v:fill type="solid"/>
                </v:shape>
                <v:shape style="position:absolute;left:3945;top:14122;width:8;height:4736" id="docshape187" coordorigin="3945,14123" coordsize="8,4736" path="m3953,14123l3945,14130,3945,18858,3953,18858,3953,14123xe" filled="true" fillcolor="#2c2c2c" stroked="false">
                  <v:path arrowok="t"/>
                  <v:fill type="solid"/>
                </v:shape>
                <v:rect style="position:absolute;left:1268;top:18857;width:2685;height:8" id="docshape188" filled="true" fillcolor="#d4d4d4" stroked="false">
                  <v:fill type="solid"/>
                </v:rect>
                <v:rect style="position:absolute;left:1268;top:23761;width:2685;height:8" id="docshape189" filled="true" fillcolor="#2c2c2c" stroked="false">
                  <v:fill type="solid"/>
                </v:rect>
                <v:shape style="position:absolute;left:1268;top:18857;width:8;height:4912" id="docshape190" coordorigin="1268,18858" coordsize="8,4912" path="m1276,18858l1268,18858,1268,23770,1276,23762,1276,18858xe" filled="true" fillcolor="#d4d4d4" stroked="false">
                  <v:path arrowok="t"/>
                  <v:fill type="solid"/>
                </v:shape>
                <v:shape style="position:absolute;left:3945;top:18857;width:8;height:4912" id="docshape191" coordorigin="3945,18858" coordsize="8,4912" path="m3953,18858l3945,18866,3945,23770,3953,23770,3953,18858xe" filled="true" fillcolor="#2c2c2c" stroked="false">
                  <v:path arrowok="t"/>
                  <v:fill type="solid"/>
                </v:shape>
                <v:rect style="position:absolute;left:1268;top:23769;width:2685;height:8" id="docshape192" filled="true" fillcolor="#d4d4d4" stroked="false">
                  <v:fill type="solid"/>
                </v:rect>
                <v:rect style="position:absolute;left:1268;top:28198;width:2685;height:8" id="docshape193" filled="true" fillcolor="#2c2c2c" stroked="false">
                  <v:fill type="solid"/>
                </v:rect>
                <v:shape style="position:absolute;left:1268;top:23769;width:8;height:4437" id="docshape194" coordorigin="1268,23770" coordsize="8,4437" path="m1276,23770l1268,23770,1268,28206,1276,28198,1276,23770xe" filled="true" fillcolor="#d4d4d4" stroked="false">
                  <v:path arrowok="t"/>
                  <v:fill type="solid"/>
                </v:shape>
                <v:shape style="position:absolute;left:3945;top:23769;width:8;height:4437" id="docshape195" coordorigin="3945,23770" coordsize="8,4437" path="m3953,23770l3945,23777,3945,28206,3953,28206,3953,23770xe" filled="true" fillcolor="#2c2c2c" stroked="false">
                  <v:path arrowok="t"/>
                  <v:fill type="solid"/>
                </v:shape>
                <v:rect style="position:absolute;left:1268;top:28206;width:2685;height:8" id="docshape196" filled="true" fillcolor="#d4d4d4" stroked="false">
                  <v:fill type="solid"/>
                </v:rect>
                <v:rect style="position:absolute;left:1268;top:31465;width:2685;height:8" id="docshape197" filled="true" fillcolor="#2c2c2c" stroked="false">
                  <v:fill type="solid"/>
                </v:rect>
                <v:shape style="position:absolute;left:1268;top:28206;width:8;height:3267" id="docshape198" coordorigin="1268,28206" coordsize="8,3267" path="m1276,28206l1268,28206,1268,31473,1276,31465,1276,28206xe" filled="true" fillcolor="#d4d4d4" stroked="false">
                  <v:path arrowok="t"/>
                  <v:fill type="solid"/>
                </v:shape>
                <v:shape style="position:absolute;left:3945;top:28206;width:8;height:3267" id="docshape199" coordorigin="3945,28206" coordsize="8,3267" path="m3953,28206l3945,28214,3945,31473,3953,31473,3953,28206xe" filled="true" fillcolor="#2c2c2c" stroked="false">
                  <v:path arrowok="t"/>
                  <v:fill type="solid"/>
                </v:shape>
                <w10:wrap type="none"/>
              </v:group>
            </w:pict>
          </mc:Fallback>
        </mc:AlternateContent>
      </w:r>
    </w:p>
    <w:tbl>
      <w:tblPr>
        <w:tblW w:w="0" w:type="auto"/>
        <w:jc w:val="left"/>
        <w:tblInd w:w="619" w:type="dxa"/>
        <w:tblBorders>
          <w:top w:val="single" w:sz="2" w:space="0" w:color="2C2C2C"/>
          <w:left w:val="single" w:sz="2" w:space="0" w:color="2C2C2C"/>
          <w:bottom w:val="single" w:sz="2" w:space="0" w:color="2C2C2C"/>
          <w:right w:val="single" w:sz="2" w:space="0" w:color="2C2C2C"/>
          <w:insideH w:val="single" w:sz="2" w:space="0" w:color="2C2C2C"/>
          <w:insideV w:val="single" w:sz="2" w:space="0" w:color="2C2C2C"/>
        </w:tblBorders>
        <w:tblLayout w:type="fixed"/>
        <w:tblCellMar>
          <w:top w:w="0" w:type="dxa"/>
          <w:left w:w="0" w:type="dxa"/>
          <w:bottom w:w="0" w:type="dxa"/>
          <w:right w:w="0" w:type="dxa"/>
        </w:tblCellMar>
        <w:tblLook w:val="01E0"/>
      </w:tblPr>
      <w:tblGrid>
        <w:gridCol w:w="2630"/>
      </w:tblGrid>
      <w:tr>
        <w:trPr>
          <w:trHeight w:val="78" w:hRule="atLeast"/>
        </w:trPr>
        <w:tc>
          <w:tcPr>
            <w:tcW w:w="2630" w:type="dxa"/>
            <w:tcBorders>
              <w:bottom w:val="double" w:sz="2" w:space="0" w:color="2C2C2C"/>
              <w:right w:val="single" w:sz="2" w:space="0" w:color="D4D4D4"/>
            </w:tcBorders>
          </w:tcPr>
          <w:p>
            <w:pPr>
              <w:pStyle w:val="TableParagraph"/>
              <w:spacing w:line="58" w:lineRule="exact" w:before="0"/>
              <w:rPr>
                <w:sz w:val="6"/>
                <w:u w:val="none"/>
              </w:rPr>
            </w:pPr>
            <w:r>
              <w:rPr>
                <w:color w:val="0000EE"/>
                <w:sz w:val="6"/>
                <w:u w:val="single" w:color="0000EE"/>
              </w:rPr>
              <w:t>CAPÍTULO XIV DO</w:t>
            </w:r>
            <w:r>
              <w:rPr>
                <w:color w:val="0000EE"/>
                <w:spacing w:val="1"/>
                <w:sz w:val="6"/>
                <w:u w:val="single" w:color="0000EE"/>
              </w:rPr>
              <w:t> </w:t>
            </w:r>
            <w:r>
              <w:rPr>
                <w:color w:val="0000EE"/>
                <w:spacing w:val="-2"/>
                <w:sz w:val="6"/>
                <w:u w:val="single" w:color="0000EE"/>
              </w:rPr>
              <w:t>TRANSPORT</w:t>
            </w:r>
            <w:r>
              <w:rPr>
                <w:color w:val="0000EE"/>
                <w:spacing w:val="-2"/>
                <w:sz w:val="6"/>
                <w:u w:val="none"/>
              </w:rPr>
              <w:t>E</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 II</w:t>
            </w:r>
            <w:r>
              <w:rPr>
                <w:color w:val="0000EE"/>
                <w:spacing w:val="1"/>
                <w:sz w:val="6"/>
                <w:u w:val="single" w:color="0000EE"/>
              </w:rPr>
              <w:t> </w:t>
            </w:r>
            <w:r>
              <w:rPr>
                <w:color w:val="0000EE"/>
                <w:sz w:val="6"/>
                <w:u w:val="single" w:color="0000EE"/>
              </w:rPr>
              <w:t>Do Transporte</w:t>
            </w:r>
            <w:r>
              <w:rPr>
                <w:color w:val="0000EE"/>
                <w:spacing w:val="1"/>
                <w:sz w:val="6"/>
                <w:u w:val="single" w:color="0000EE"/>
              </w:rPr>
              <w:t> </w:t>
            </w:r>
            <w:r>
              <w:rPr>
                <w:color w:val="0000EE"/>
                <w:sz w:val="6"/>
                <w:u w:val="single" w:color="0000EE"/>
              </w:rPr>
              <w:t>de </w:t>
            </w:r>
            <w:r>
              <w:rPr>
                <w:color w:val="0000EE"/>
                <w:spacing w:val="-2"/>
                <w:sz w:val="6"/>
                <w:u w:val="single" w:color="0000EE"/>
              </w:rPr>
              <w:t>Pessoa</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 III</w:t>
            </w:r>
            <w:r>
              <w:rPr>
                <w:color w:val="0000EE"/>
                <w:spacing w:val="1"/>
                <w:sz w:val="6"/>
                <w:u w:val="single" w:color="0000EE"/>
              </w:rPr>
              <w:t> </w:t>
            </w:r>
            <w:r>
              <w:rPr>
                <w:color w:val="0000EE"/>
                <w:sz w:val="6"/>
                <w:u w:val="single" w:color="0000EE"/>
              </w:rPr>
              <w:t>Do Transporte</w:t>
            </w:r>
            <w:r>
              <w:rPr>
                <w:color w:val="0000EE"/>
                <w:spacing w:val="1"/>
                <w:sz w:val="6"/>
                <w:u w:val="single" w:color="0000EE"/>
              </w:rPr>
              <w:t> </w:t>
            </w:r>
            <w:r>
              <w:rPr>
                <w:color w:val="0000EE"/>
                <w:sz w:val="6"/>
                <w:u w:val="single" w:color="0000EE"/>
              </w:rPr>
              <w:t>de </w:t>
            </w:r>
            <w:r>
              <w:rPr>
                <w:color w:val="0000EE"/>
                <w:spacing w:val="-2"/>
                <w:sz w:val="6"/>
                <w:u w:val="single" w:color="0000EE"/>
              </w:rPr>
              <w:t>Coisa</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XV DO</w:t>
            </w:r>
            <w:r>
              <w:rPr>
                <w:color w:val="0000EE"/>
                <w:spacing w:val="1"/>
                <w:sz w:val="6"/>
                <w:u w:val="single" w:color="0000EE"/>
              </w:rPr>
              <w:t> </w:t>
            </w:r>
            <w:r>
              <w:rPr>
                <w:color w:val="0000EE"/>
                <w:spacing w:val="-2"/>
                <w:sz w:val="6"/>
                <w:u w:val="single" w:color="0000EE"/>
              </w:rPr>
              <w:t>SEGURO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 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S</w:t>
            </w:r>
            <w:r>
              <w:rPr>
                <w:color w:val="0000EE"/>
                <w:sz w:val="6"/>
                <w:u w:val="none"/>
              </w:rPr>
              <w:t>e</w:t>
            </w:r>
            <w:r>
              <w:rPr>
                <w:color w:val="0000EE"/>
                <w:sz w:val="6"/>
                <w:u w:val="single" w:color="0000EE"/>
              </w:rPr>
              <w:t>guro</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pacing w:val="-4"/>
                <w:sz w:val="6"/>
                <w:u w:val="single" w:color="0000EE"/>
              </w:rPr>
              <w:t>Dan</w:t>
            </w:r>
            <w:r>
              <w:rPr>
                <w:color w:val="0000EE"/>
                <w:spacing w:val="-4"/>
                <w:sz w:val="6"/>
                <w:u w:val="none"/>
              </w:rPr>
              <w: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S</w:t>
            </w:r>
            <w:r>
              <w:rPr>
                <w:color w:val="0000EE"/>
                <w:sz w:val="6"/>
                <w:u w:val="none"/>
              </w:rPr>
              <w:t>e</w:t>
            </w:r>
            <w:r>
              <w:rPr>
                <w:color w:val="0000EE"/>
                <w:sz w:val="6"/>
                <w:u w:val="single" w:color="0000EE"/>
              </w:rPr>
              <w:t>guro</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pacing w:val="-2"/>
                <w:sz w:val="6"/>
                <w:u w:val="single" w:color="0000EE"/>
              </w:rPr>
              <w:t>Pesso</w:t>
            </w:r>
            <w:r>
              <w:rPr>
                <w:color w:val="0000EE"/>
                <w:spacing w:val="-2"/>
                <w:sz w:val="6"/>
                <w:u w:val="none"/>
              </w:rPr>
              <w:t>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XVI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CONSTITU</w:t>
            </w:r>
            <w:r>
              <w:rPr>
                <w:color w:val="0000EE"/>
                <w:sz w:val="6"/>
                <w:u w:val="none"/>
              </w:rPr>
              <w:t>I</w:t>
            </w:r>
            <w:r>
              <w:rPr>
                <w:color w:val="0000EE"/>
                <w:sz w:val="6"/>
                <w:u w:val="single" w:color="0000EE"/>
              </w:rPr>
              <w:t>ÇÃO</w:t>
            </w:r>
            <w:r>
              <w:rPr>
                <w:color w:val="0000EE"/>
                <w:spacing w:val="1"/>
                <w:sz w:val="6"/>
                <w:u w:val="single" w:color="0000EE"/>
              </w:rPr>
              <w:t> </w:t>
            </w:r>
            <w:r>
              <w:rPr>
                <w:color w:val="0000EE"/>
                <w:sz w:val="6"/>
                <w:u w:val="single" w:color="0000EE"/>
              </w:rPr>
              <w:t>DE</w:t>
            </w:r>
            <w:r>
              <w:rPr>
                <w:color w:val="0000EE"/>
                <w:spacing w:val="2"/>
                <w:sz w:val="6"/>
                <w:u w:val="single" w:color="0000EE"/>
              </w:rPr>
              <w:t> </w:t>
            </w:r>
            <w:r>
              <w:rPr>
                <w:color w:val="0000EE"/>
                <w:spacing w:val="-2"/>
                <w:sz w:val="6"/>
                <w:u w:val="single" w:color="0000EE"/>
              </w:rPr>
              <w:t>RENDA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XVII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JOGO</w:t>
            </w:r>
            <w:r>
              <w:rPr>
                <w:color w:val="0000EE"/>
                <w:spacing w:val="1"/>
                <w:sz w:val="6"/>
                <w:u w:val="single" w:color="0000EE"/>
              </w:rPr>
              <w:t> </w:t>
            </w:r>
            <w:r>
              <w:rPr>
                <w:color w:val="0000EE"/>
                <w:sz w:val="6"/>
                <w:u w:val="single" w:color="0000EE"/>
              </w:rPr>
              <w:t>E</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APOSTA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XVIII</w:t>
            </w:r>
            <w:r>
              <w:rPr>
                <w:color w:val="0000EE"/>
                <w:spacing w:val="2"/>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FIANÇA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z w:val="6"/>
                <w:u w:val="single" w:color="0000EE"/>
              </w:rPr>
              <w:t>Efeitos</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Fia</w:t>
            </w:r>
            <w:r>
              <w:rPr>
                <w:color w:val="0000EE"/>
                <w:spacing w:val="-2"/>
                <w:sz w:val="6"/>
                <w:u w:val="none"/>
              </w:rPr>
              <w:t>nça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Exti</w:t>
            </w:r>
            <w:r>
              <w:rPr>
                <w:color w:val="0000EE"/>
                <w:sz w:val="6"/>
                <w:u w:val="none"/>
              </w:rPr>
              <w:t>nç</w:t>
            </w:r>
            <w:r>
              <w:rPr>
                <w:color w:val="0000EE"/>
                <w:sz w:val="6"/>
                <w:u w:val="single" w:color="0000EE"/>
              </w:rPr>
              <w:t>ão</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Fia</w:t>
            </w:r>
            <w:r>
              <w:rPr>
                <w:color w:val="0000EE"/>
                <w:spacing w:val="-2"/>
                <w:sz w:val="6"/>
                <w:u w:val="none"/>
              </w:rPr>
              <w:t>nça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XIX</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pacing w:val="-2"/>
                <w:sz w:val="6"/>
                <w:u w:val="single" w:color="0000EE"/>
              </w:rPr>
              <w:t>TRANSAÇÃO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XX</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COMPROMISSO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VII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z w:val="6"/>
                <w:u w:val="single" w:color="0000EE"/>
              </w:rPr>
              <w:t>ATOS</w:t>
            </w:r>
            <w:r>
              <w:rPr>
                <w:color w:val="0000EE"/>
                <w:spacing w:val="-1"/>
                <w:sz w:val="6"/>
                <w:u w:val="single" w:color="0000EE"/>
              </w:rPr>
              <w:t> </w:t>
            </w:r>
            <w:r>
              <w:rPr>
                <w:color w:val="0000EE"/>
                <w:spacing w:val="-2"/>
                <w:sz w:val="6"/>
                <w:u w:val="single" w:color="0000EE"/>
              </w:rPr>
              <w:t>UNILATERAI</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PROMESSA</w:t>
            </w:r>
            <w:r>
              <w:rPr>
                <w:color w:val="0000EE"/>
                <w:spacing w:val="-3"/>
                <w:sz w:val="6"/>
                <w:u w:val="single" w:color="0000EE"/>
              </w:rPr>
              <w:t> </w:t>
            </w:r>
            <w:r>
              <w:rPr>
                <w:color w:val="0000EE"/>
                <w:sz w:val="6"/>
                <w:u w:val="single" w:color="0000EE"/>
              </w:rPr>
              <w:t>DE</w:t>
            </w:r>
            <w:r>
              <w:rPr>
                <w:color w:val="0000EE"/>
                <w:spacing w:val="2"/>
                <w:sz w:val="6"/>
                <w:u w:val="single" w:color="0000EE"/>
              </w:rPr>
              <w:t> </w:t>
            </w:r>
            <w:r>
              <w:rPr>
                <w:color w:val="0000EE"/>
                <w:spacing w:val="-2"/>
                <w:sz w:val="6"/>
                <w:u w:val="single" w:color="0000EE"/>
              </w:rPr>
              <w:t>RECOMPENSA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GESTÃO</w:t>
            </w:r>
            <w:r>
              <w:rPr>
                <w:color w:val="0000EE"/>
                <w:spacing w:val="2"/>
                <w:sz w:val="6"/>
                <w:u w:val="single" w:color="0000EE"/>
              </w:rPr>
              <w:t> </w:t>
            </w:r>
            <w:r>
              <w:rPr>
                <w:color w:val="0000EE"/>
                <w:sz w:val="6"/>
                <w:u w:val="single" w:color="0000EE"/>
              </w:rPr>
              <w:t>DE</w:t>
            </w:r>
            <w:r>
              <w:rPr>
                <w:color w:val="0000EE"/>
                <w:spacing w:val="1"/>
                <w:sz w:val="6"/>
                <w:u w:val="single" w:color="0000EE"/>
              </w:rPr>
              <w:t> </w:t>
            </w:r>
            <w:r>
              <w:rPr>
                <w:color w:val="0000EE"/>
                <w:spacing w:val="-2"/>
                <w:sz w:val="6"/>
                <w:u w:val="single" w:color="0000EE"/>
              </w:rPr>
              <w:t>NEGÓCIO</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III DO PAGAMENTO </w:t>
            </w:r>
            <w:r>
              <w:rPr>
                <w:color w:val="0000EE"/>
                <w:spacing w:val="-2"/>
                <w:sz w:val="6"/>
                <w:u w:val="single" w:color="0000EE"/>
              </w:rPr>
              <w:t>INDEVIDO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IV</w:t>
            </w:r>
            <w:r>
              <w:rPr>
                <w:color w:val="0000EE"/>
                <w:spacing w:val="-1"/>
                <w:sz w:val="6"/>
                <w:u w:val="single" w:color="0000EE"/>
              </w:rPr>
              <w:t> </w:t>
            </w:r>
            <w:r>
              <w:rPr>
                <w:color w:val="0000EE"/>
                <w:sz w:val="6"/>
                <w:u w:val="single" w:color="0000EE"/>
              </w:rPr>
              <w:t>DO</w:t>
            </w:r>
            <w:r>
              <w:rPr>
                <w:color w:val="0000EE"/>
                <w:spacing w:val="2"/>
                <w:sz w:val="6"/>
                <w:u w:val="single" w:color="0000EE"/>
              </w:rPr>
              <w:t> </w:t>
            </w:r>
            <w:r>
              <w:rPr>
                <w:color w:val="0000EE"/>
                <w:sz w:val="6"/>
                <w:u w:val="single" w:color="0000EE"/>
              </w:rPr>
              <w:t>ENR</w:t>
            </w:r>
            <w:r>
              <w:rPr>
                <w:color w:val="0000EE"/>
                <w:sz w:val="6"/>
                <w:u w:val="none"/>
              </w:rPr>
              <w:t>IQ</w:t>
            </w:r>
            <w:r>
              <w:rPr>
                <w:color w:val="0000EE"/>
                <w:sz w:val="6"/>
                <w:u w:val="single" w:color="0000EE"/>
              </w:rPr>
              <w:t>UECIMENTO</w:t>
            </w:r>
            <w:r>
              <w:rPr>
                <w:color w:val="0000EE"/>
                <w:spacing w:val="1"/>
                <w:sz w:val="6"/>
                <w:u w:val="single" w:color="0000EE"/>
              </w:rPr>
              <w:t> </w:t>
            </w:r>
            <w:r>
              <w:rPr>
                <w:color w:val="0000EE"/>
                <w:sz w:val="6"/>
                <w:u w:val="single" w:color="0000EE"/>
              </w:rPr>
              <w:t>SEM</w:t>
            </w:r>
            <w:r>
              <w:rPr>
                <w:color w:val="0000EE"/>
                <w:spacing w:val="1"/>
                <w:sz w:val="6"/>
                <w:u w:val="single" w:color="0000EE"/>
              </w:rPr>
              <w:t> </w:t>
            </w:r>
            <w:r>
              <w:rPr>
                <w:color w:val="0000EE"/>
                <w:spacing w:val="-2"/>
                <w:sz w:val="6"/>
                <w:u w:val="single" w:color="0000EE"/>
              </w:rPr>
              <w:t>CAUSA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VIII</w:t>
            </w:r>
            <w:r>
              <w:rPr>
                <w:color w:val="0000EE"/>
                <w:spacing w:val="2"/>
                <w:sz w:val="6"/>
                <w:u w:val="single" w:color="0000EE"/>
              </w:rPr>
              <w:t> </w:t>
            </w:r>
            <w:r>
              <w:rPr>
                <w:color w:val="0000EE"/>
                <w:sz w:val="6"/>
                <w:u w:val="single" w:color="0000EE"/>
              </w:rPr>
              <w:t>DOS</w:t>
            </w:r>
            <w:r>
              <w:rPr>
                <w:color w:val="0000EE"/>
                <w:spacing w:val="1"/>
                <w:sz w:val="6"/>
                <w:u w:val="single" w:color="0000EE"/>
              </w:rPr>
              <w:t> </w:t>
            </w:r>
            <w:r>
              <w:rPr>
                <w:color w:val="0000EE"/>
                <w:sz w:val="6"/>
                <w:u w:val="single" w:color="0000EE"/>
              </w:rPr>
              <w:t>TÍTULOS</w:t>
            </w:r>
            <w:r>
              <w:rPr>
                <w:color w:val="0000EE"/>
                <w:spacing w:val="2"/>
                <w:sz w:val="6"/>
                <w:u w:val="single" w:color="0000EE"/>
              </w:rPr>
              <w:t> </w:t>
            </w:r>
            <w:r>
              <w:rPr>
                <w:color w:val="0000EE"/>
                <w:sz w:val="6"/>
                <w:u w:val="single" w:color="0000EE"/>
              </w:rPr>
              <w:t>DE</w:t>
            </w:r>
            <w:r>
              <w:rPr>
                <w:color w:val="0000EE"/>
                <w:spacing w:val="1"/>
                <w:sz w:val="6"/>
                <w:u w:val="single" w:color="0000EE"/>
              </w:rPr>
              <w:t> </w:t>
            </w:r>
            <w:r>
              <w:rPr>
                <w:color w:val="0000EE"/>
                <w:spacing w:val="-2"/>
                <w:sz w:val="6"/>
                <w:u w:val="single" w:color="0000EE"/>
              </w:rPr>
              <w:t>CRÉDITO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DISPOS</w:t>
            </w:r>
            <w:r>
              <w:rPr>
                <w:color w:val="0000EE"/>
                <w:sz w:val="6"/>
                <w:u w:val="none"/>
              </w:rPr>
              <w:t>I</w:t>
            </w:r>
            <w:r>
              <w:rPr>
                <w:color w:val="0000EE"/>
                <w:sz w:val="6"/>
                <w:u w:val="single" w:color="0000EE"/>
              </w:rPr>
              <w:t>ÇÕES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TÍTULO</w:t>
            </w:r>
            <w:r>
              <w:rPr>
                <w:color w:val="0000EE"/>
                <w:spacing w:val="2"/>
                <w:sz w:val="6"/>
                <w:u w:val="single" w:color="0000EE"/>
              </w:rPr>
              <w:t> </w:t>
            </w:r>
            <w:r>
              <w:rPr>
                <w:color w:val="0000EE"/>
                <w:sz w:val="6"/>
                <w:u w:val="single" w:color="0000EE"/>
              </w:rPr>
              <w:t>AO</w:t>
            </w:r>
            <w:r>
              <w:rPr>
                <w:color w:val="0000EE"/>
                <w:spacing w:val="1"/>
                <w:sz w:val="6"/>
                <w:u w:val="single" w:color="0000EE"/>
              </w:rPr>
              <w:t> </w:t>
            </w:r>
            <w:r>
              <w:rPr>
                <w:color w:val="0000EE"/>
                <w:spacing w:val="-2"/>
                <w:sz w:val="6"/>
                <w:u w:val="single" w:color="0000EE"/>
              </w:rPr>
              <w:t>PORTADO</w:t>
            </w:r>
            <w:r>
              <w:rPr>
                <w:color w:val="0000EE"/>
                <w:spacing w:val="-2"/>
                <w:sz w:val="6"/>
                <w:u w:val="none"/>
              </w:rPr>
              <w:t>R</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TÍTULO</w:t>
            </w:r>
            <w:r>
              <w:rPr>
                <w:color w:val="0000EE"/>
                <w:spacing w:val="1"/>
                <w:sz w:val="6"/>
                <w:u w:val="single" w:color="0000EE"/>
              </w:rPr>
              <w:t> </w:t>
            </w:r>
            <w:r>
              <w:rPr>
                <w:color w:val="0000EE"/>
                <w:sz w:val="6"/>
                <w:u w:val="single" w:color="0000EE"/>
              </w:rPr>
              <w:t>À</w:t>
            </w:r>
            <w:r>
              <w:rPr>
                <w:color w:val="0000EE"/>
                <w:spacing w:val="2"/>
                <w:sz w:val="6"/>
                <w:u w:val="single" w:color="0000EE"/>
              </w:rPr>
              <w:t> </w:t>
            </w:r>
            <w:r>
              <w:rPr>
                <w:color w:val="0000EE"/>
                <w:spacing w:val="-2"/>
                <w:sz w:val="6"/>
                <w:u w:val="single" w:color="0000EE"/>
              </w:rPr>
              <w:t>ORDEM</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IV DO</w:t>
            </w:r>
            <w:r>
              <w:rPr>
                <w:color w:val="0000EE"/>
                <w:spacing w:val="1"/>
                <w:sz w:val="6"/>
                <w:u w:val="single" w:color="0000EE"/>
              </w:rPr>
              <w:t> </w:t>
            </w:r>
            <w:r>
              <w:rPr>
                <w:color w:val="0000EE"/>
                <w:sz w:val="6"/>
                <w:u w:val="single" w:color="0000EE"/>
              </w:rPr>
              <w:t>TÍTULO</w:t>
            </w:r>
            <w:r>
              <w:rPr>
                <w:color w:val="0000EE"/>
                <w:spacing w:val="1"/>
                <w:sz w:val="6"/>
                <w:u w:val="single" w:color="0000EE"/>
              </w:rPr>
              <w:t> </w:t>
            </w:r>
            <w:r>
              <w:rPr>
                <w:color w:val="0000EE"/>
                <w:spacing w:val="-2"/>
                <w:sz w:val="6"/>
                <w:u w:val="single" w:color="0000EE"/>
              </w:rPr>
              <w:t>NOMINATIVO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TÍTULO</w:t>
            </w:r>
            <w:r>
              <w:rPr>
                <w:color w:val="0000EE"/>
                <w:spacing w:val="2"/>
                <w:sz w:val="6"/>
                <w:u w:val="single" w:color="0000EE"/>
              </w:rPr>
              <w:t> </w:t>
            </w:r>
            <w:r>
              <w:rPr>
                <w:color w:val="0000EE"/>
                <w:sz w:val="6"/>
                <w:u w:val="single" w:color="0000EE"/>
              </w:rPr>
              <w:t>IX</w:t>
            </w:r>
            <w:r>
              <w:rPr>
                <w:color w:val="0000EE"/>
                <w:spacing w:val="2"/>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RESPONSABILIDADE</w:t>
            </w:r>
            <w:r>
              <w:rPr>
                <w:color w:val="0000EE"/>
                <w:spacing w:val="2"/>
                <w:sz w:val="6"/>
                <w:u w:val="single" w:color="0000EE"/>
              </w:rPr>
              <w:t> </w:t>
            </w:r>
            <w:r>
              <w:rPr>
                <w:color w:val="0000EE"/>
                <w:spacing w:val="-2"/>
                <w:sz w:val="6"/>
                <w:u w:val="single" w:color="0000EE"/>
              </w:rPr>
              <w:t>CIVI</w:t>
            </w:r>
            <w:r>
              <w:rPr>
                <w:color w:val="0000EE"/>
                <w:spacing w:val="-2"/>
                <w:sz w:val="6"/>
                <w:u w:val="none"/>
              </w:rPr>
              <w:t>L</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 I</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z w:val="6"/>
                <w:u w:val="single" w:color="0000EE"/>
              </w:rPr>
              <w:t>OBRIGAÇÃO</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pacing w:val="-2"/>
                <w:sz w:val="6"/>
                <w:u w:val="single" w:color="0000EE"/>
              </w:rPr>
              <w:t>INDENIZAR</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INDENIZAÇÃO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X</w:t>
            </w:r>
            <w:r>
              <w:rPr>
                <w:color w:val="0000EE"/>
                <w:spacing w:val="1"/>
                <w:sz w:val="6"/>
                <w:u w:val="single" w:color="0000EE"/>
              </w:rPr>
              <w:t> </w:t>
            </w:r>
            <w:r>
              <w:rPr>
                <w:color w:val="0000EE"/>
                <w:sz w:val="6"/>
                <w:u w:val="single" w:color="0000EE"/>
              </w:rPr>
              <w:t>DAS</w:t>
            </w:r>
            <w:r>
              <w:rPr>
                <w:color w:val="0000EE"/>
                <w:spacing w:val="1"/>
                <w:sz w:val="6"/>
                <w:u w:val="single" w:color="0000EE"/>
              </w:rPr>
              <w:t> </w:t>
            </w:r>
            <w:r>
              <w:rPr>
                <w:color w:val="0000EE"/>
                <w:sz w:val="6"/>
                <w:u w:val="single" w:color="0000EE"/>
              </w:rPr>
              <w:t>PREFERÊNCIAS</w:t>
            </w:r>
            <w:r>
              <w:rPr>
                <w:color w:val="0000EE"/>
                <w:spacing w:val="1"/>
                <w:sz w:val="6"/>
                <w:u w:val="single" w:color="0000EE"/>
              </w:rPr>
              <w:t> </w:t>
            </w:r>
            <w:r>
              <w:rPr>
                <w:color w:val="0000EE"/>
                <w:sz w:val="6"/>
                <w:u w:val="single" w:color="0000EE"/>
              </w:rPr>
              <w:t>E</w:t>
            </w:r>
            <w:r>
              <w:rPr>
                <w:color w:val="0000EE"/>
                <w:spacing w:val="2"/>
                <w:sz w:val="6"/>
                <w:u w:val="single" w:color="0000EE"/>
              </w:rPr>
              <w:t> </w:t>
            </w:r>
            <w:r>
              <w:rPr>
                <w:color w:val="0000EE"/>
                <w:sz w:val="6"/>
                <w:u w:val="single" w:color="0000EE"/>
              </w:rPr>
              <w:t>PRIVILÉGIOS</w:t>
            </w:r>
            <w:r>
              <w:rPr>
                <w:color w:val="0000EE"/>
                <w:spacing w:val="1"/>
                <w:sz w:val="6"/>
                <w:u w:val="single" w:color="0000EE"/>
              </w:rPr>
              <w:t> </w:t>
            </w:r>
            <w:r>
              <w:rPr>
                <w:color w:val="0000EE"/>
                <w:spacing w:val="-2"/>
                <w:sz w:val="6"/>
                <w:u w:val="single" w:color="0000EE"/>
              </w:rPr>
              <w:t>CREDITÓRIO</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LIVRO II DO</w:t>
            </w:r>
            <w:r>
              <w:rPr>
                <w:color w:val="0000EE"/>
                <w:spacing w:val="1"/>
                <w:sz w:val="6"/>
                <w:u w:val="single" w:color="0000EE"/>
              </w:rPr>
              <w:t> </w:t>
            </w:r>
            <w:r>
              <w:rPr>
                <w:color w:val="0000EE"/>
                <w:sz w:val="6"/>
                <w:u w:val="single" w:color="0000EE"/>
              </w:rPr>
              <w:t>DIREITO DE</w:t>
            </w:r>
            <w:r>
              <w:rPr>
                <w:color w:val="0000EE"/>
                <w:spacing w:val="1"/>
                <w:sz w:val="6"/>
                <w:u w:val="single" w:color="0000EE"/>
              </w:rPr>
              <w:t> </w:t>
            </w:r>
            <w:r>
              <w:rPr>
                <w:color w:val="0000EE"/>
                <w:spacing w:val="-2"/>
                <w:sz w:val="6"/>
                <w:u w:val="single" w:color="0000EE"/>
              </w:rPr>
              <w:t>EMPRESA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EMPRESÁRIO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CARACTERIZAÇÃO</w:t>
            </w:r>
            <w:r>
              <w:rPr>
                <w:color w:val="0000EE"/>
                <w:spacing w:val="1"/>
                <w:sz w:val="6"/>
                <w:u w:val="single" w:color="0000EE"/>
              </w:rPr>
              <w:t> </w:t>
            </w:r>
            <w:r>
              <w:rPr>
                <w:color w:val="0000EE"/>
                <w:sz w:val="6"/>
                <w:u w:val="single" w:color="0000EE"/>
              </w:rPr>
              <w:t>E</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INSCR</w:t>
            </w:r>
            <w:r>
              <w:rPr>
                <w:color w:val="0000EE"/>
                <w:spacing w:val="-2"/>
                <w:sz w:val="6"/>
                <w:u w:val="none"/>
              </w:rPr>
              <w:t>I</w:t>
            </w:r>
            <w:r>
              <w:rPr>
                <w:color w:val="0000EE"/>
                <w:spacing w:val="-2"/>
                <w:sz w:val="6"/>
                <w:u w:val="single" w:color="0000EE"/>
              </w:rPr>
              <w:t>ÇÃO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CAPACIDAD</w:t>
            </w:r>
            <w:r>
              <w:rPr>
                <w:color w:val="0000EE"/>
                <w:spacing w:val="-2"/>
                <w:sz w:val="6"/>
                <w:u w:val="none"/>
              </w:rPr>
              <w:t>E</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SOCIEDAD</w:t>
            </w:r>
            <w:r>
              <w:rPr>
                <w:color w:val="0000EE"/>
                <w:spacing w:val="-2"/>
                <w:sz w:val="6"/>
                <w:u w:val="none"/>
              </w:rPr>
              <w:t>E</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ÚNICO</w:t>
            </w:r>
            <w:r>
              <w:rPr>
                <w:color w:val="0000EE"/>
                <w:spacing w:val="1"/>
                <w:sz w:val="6"/>
                <w:u w:val="single" w:color="0000EE"/>
              </w:rPr>
              <w:t> </w:t>
            </w:r>
            <w:r>
              <w:rPr>
                <w:color w:val="0000EE"/>
                <w:sz w:val="6"/>
                <w:u w:val="single" w:color="0000EE"/>
              </w:rPr>
              <w:t>DISPOS</w:t>
            </w:r>
            <w:r>
              <w:rPr>
                <w:color w:val="0000EE"/>
                <w:sz w:val="6"/>
                <w:u w:val="none"/>
              </w:rPr>
              <w:t>I</w:t>
            </w:r>
            <w:r>
              <w:rPr>
                <w:color w:val="0000EE"/>
                <w:sz w:val="6"/>
                <w:u w:val="single" w:color="0000EE"/>
              </w:rPr>
              <w:t>ÇÕES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SUBTÍTULO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DA</w:t>
            </w:r>
            <w:r>
              <w:rPr>
                <w:color w:val="0000EE"/>
                <w:spacing w:val="-2"/>
                <w:sz w:val="6"/>
                <w:u w:val="single" w:color="0000EE"/>
              </w:rPr>
              <w:t> </w:t>
            </w:r>
            <w:r>
              <w:rPr>
                <w:color w:val="0000EE"/>
                <w:sz w:val="6"/>
                <w:u w:val="single" w:color="0000EE"/>
              </w:rPr>
              <w:t>SOCIEDADE</w:t>
            </w:r>
            <w:r>
              <w:rPr>
                <w:color w:val="0000EE"/>
                <w:spacing w:val="2"/>
                <w:sz w:val="6"/>
                <w:u w:val="single" w:color="0000EE"/>
              </w:rPr>
              <w:t> </w:t>
            </w:r>
            <w:r>
              <w:rPr>
                <w:color w:val="0000EE"/>
                <w:sz w:val="6"/>
                <w:u w:val="single" w:color="0000EE"/>
              </w:rPr>
              <w:t>NÃO</w:t>
            </w:r>
            <w:r>
              <w:rPr>
                <w:color w:val="0000EE"/>
                <w:spacing w:val="2"/>
                <w:sz w:val="6"/>
                <w:u w:val="single" w:color="0000EE"/>
              </w:rPr>
              <w:t> </w:t>
            </w:r>
            <w:r>
              <w:rPr>
                <w:color w:val="0000EE"/>
                <w:spacing w:val="-2"/>
                <w:sz w:val="6"/>
                <w:u w:val="single" w:color="0000EE"/>
              </w:rPr>
              <w:t>PERSONIFICADA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SOCIEDADE</w:t>
            </w:r>
            <w:r>
              <w:rPr>
                <w:color w:val="0000EE"/>
                <w:spacing w:val="1"/>
                <w:sz w:val="6"/>
                <w:u w:val="single" w:color="0000EE"/>
              </w:rPr>
              <w:t> </w:t>
            </w:r>
            <w:r>
              <w:rPr>
                <w:color w:val="0000EE"/>
                <w:sz w:val="6"/>
                <w:u w:val="single" w:color="0000EE"/>
              </w:rPr>
              <w:t>EM</w:t>
            </w:r>
            <w:r>
              <w:rPr>
                <w:color w:val="0000EE"/>
                <w:spacing w:val="2"/>
                <w:sz w:val="6"/>
                <w:u w:val="single" w:color="0000EE"/>
              </w:rPr>
              <w:t> </w:t>
            </w:r>
            <w:r>
              <w:rPr>
                <w:color w:val="0000EE"/>
                <w:spacing w:val="-2"/>
                <w:sz w:val="6"/>
                <w:u w:val="single" w:color="0000EE"/>
              </w:rPr>
              <w:t>COMUM</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 II</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z w:val="6"/>
                <w:u w:val="single" w:color="0000EE"/>
              </w:rPr>
              <w:t>SOCIEDADE</w:t>
            </w:r>
            <w:r>
              <w:rPr>
                <w:color w:val="0000EE"/>
                <w:spacing w:val="1"/>
                <w:sz w:val="6"/>
                <w:u w:val="single" w:color="0000EE"/>
              </w:rPr>
              <w:t> </w:t>
            </w:r>
            <w:r>
              <w:rPr>
                <w:color w:val="0000EE"/>
                <w:sz w:val="6"/>
                <w:u w:val="single" w:color="0000EE"/>
              </w:rPr>
              <w:t>EM</w:t>
            </w:r>
            <w:r>
              <w:rPr>
                <w:color w:val="0000EE"/>
                <w:spacing w:val="1"/>
                <w:sz w:val="6"/>
                <w:u w:val="single" w:color="0000EE"/>
              </w:rPr>
              <w:t> </w:t>
            </w:r>
            <w:r>
              <w:rPr>
                <w:color w:val="0000EE"/>
                <w:sz w:val="6"/>
                <w:u w:val="single" w:color="0000EE"/>
              </w:rPr>
              <w:t>CONTA DE</w:t>
            </w:r>
            <w:r>
              <w:rPr>
                <w:color w:val="0000EE"/>
                <w:spacing w:val="1"/>
                <w:sz w:val="6"/>
                <w:u w:val="single" w:color="0000EE"/>
              </w:rPr>
              <w:t> </w:t>
            </w:r>
            <w:r>
              <w:rPr>
                <w:color w:val="0000EE"/>
                <w:spacing w:val="-2"/>
                <w:sz w:val="6"/>
                <w:u w:val="single" w:color="0000EE"/>
              </w:rPr>
              <w:t>PARTICIPAÇÃO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SUBTÍTULO II</w:t>
            </w:r>
            <w:r>
              <w:rPr>
                <w:color w:val="0000EE"/>
                <w:spacing w:val="2"/>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SOCIEDADE</w:t>
            </w:r>
            <w:r>
              <w:rPr>
                <w:color w:val="0000EE"/>
                <w:spacing w:val="3"/>
                <w:sz w:val="6"/>
                <w:u w:val="single" w:color="0000EE"/>
              </w:rPr>
              <w:t> </w:t>
            </w:r>
            <w:r>
              <w:rPr>
                <w:color w:val="0000EE"/>
                <w:spacing w:val="-2"/>
                <w:sz w:val="6"/>
                <w:u w:val="single" w:color="0000EE"/>
              </w:rPr>
              <w:t>PERSONIFICADA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SOCIEDADE</w:t>
            </w:r>
            <w:r>
              <w:rPr>
                <w:color w:val="0000EE"/>
                <w:spacing w:val="2"/>
                <w:sz w:val="6"/>
                <w:u w:val="single" w:color="0000EE"/>
              </w:rPr>
              <w:t> </w:t>
            </w:r>
            <w:r>
              <w:rPr>
                <w:color w:val="0000EE"/>
                <w:spacing w:val="-2"/>
                <w:sz w:val="6"/>
                <w:u w:val="single" w:color="0000EE"/>
              </w:rPr>
              <w:t>SIMPLE</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Contrato</w:t>
            </w:r>
            <w:r>
              <w:rPr>
                <w:color w:val="0000EE"/>
                <w:spacing w:val="1"/>
                <w:sz w:val="6"/>
                <w:u w:val="single" w:color="0000EE"/>
              </w:rPr>
              <w:t> </w:t>
            </w:r>
            <w:r>
              <w:rPr>
                <w:color w:val="0000EE"/>
                <w:spacing w:val="-2"/>
                <w:sz w:val="6"/>
                <w:u w:val="single" w:color="0000EE"/>
              </w:rPr>
              <w:t>Socia</w:t>
            </w:r>
            <w:r>
              <w:rPr>
                <w:color w:val="0000EE"/>
                <w:spacing w:val="-2"/>
                <w:sz w:val="6"/>
                <w:u w:val="none"/>
              </w:rPr>
              <w:t>l</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z w:val="6"/>
                <w:u w:val="single" w:color="0000EE"/>
              </w:rPr>
              <w:t>Direitos</w:t>
            </w:r>
            <w:r>
              <w:rPr>
                <w:color w:val="0000EE"/>
                <w:spacing w:val="1"/>
                <w:sz w:val="6"/>
                <w:u w:val="single" w:color="0000EE"/>
              </w:rPr>
              <w:t> </w:t>
            </w:r>
            <w:r>
              <w:rPr>
                <w:color w:val="0000EE"/>
                <w:sz w:val="6"/>
                <w:u w:val="single" w:color="0000EE"/>
              </w:rPr>
              <w:t>e</w:t>
            </w:r>
            <w:r>
              <w:rPr>
                <w:color w:val="0000EE"/>
                <w:spacing w:val="2"/>
                <w:sz w:val="6"/>
                <w:u w:val="single" w:color="0000EE"/>
              </w:rPr>
              <w:t> </w:t>
            </w:r>
            <w:r>
              <w:rPr>
                <w:color w:val="0000EE"/>
                <w:sz w:val="6"/>
                <w:u w:val="single" w:color="0000EE"/>
              </w:rPr>
              <w:t>Ob</w:t>
            </w:r>
            <w:r>
              <w:rPr>
                <w:color w:val="0000EE"/>
                <w:sz w:val="6"/>
                <w:u w:val="none"/>
              </w:rPr>
              <w:t>ri</w:t>
            </w:r>
            <w:r>
              <w:rPr>
                <w:color w:val="0000EE"/>
                <w:sz w:val="6"/>
                <w:u w:val="single" w:color="0000EE"/>
              </w:rPr>
              <w:t>g</w:t>
            </w:r>
            <w:r>
              <w:rPr>
                <w:color w:val="0000EE"/>
                <w:sz w:val="6"/>
                <w:u w:val="none"/>
              </w:rPr>
              <w:t>aç</w:t>
            </w:r>
            <w:r>
              <w:rPr>
                <w:color w:val="0000EE"/>
                <w:sz w:val="6"/>
                <w:u w:val="single" w:color="0000EE"/>
              </w:rPr>
              <w:t>ões</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pacing w:val="-2"/>
                <w:sz w:val="6"/>
                <w:u w:val="single" w:color="0000EE"/>
              </w:rPr>
              <w:t>Sócio</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 III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Administr</w:t>
            </w:r>
            <w:r>
              <w:rPr>
                <w:color w:val="0000EE"/>
                <w:spacing w:val="-2"/>
                <w:sz w:val="6"/>
                <w:u w:val="none"/>
              </w:rPr>
              <w:t>aç</w:t>
            </w:r>
            <w:r>
              <w:rPr>
                <w:color w:val="0000EE"/>
                <w:spacing w:val="-2"/>
                <w:sz w:val="6"/>
                <w:u w:val="single" w:color="0000EE"/>
              </w:rPr>
              <w:t>ã</w:t>
            </w:r>
            <w:r>
              <w:rPr>
                <w:color w:val="0000EE"/>
                <w:spacing w:val="-2"/>
                <w:sz w:val="6"/>
                <w:u w:val="none"/>
              </w:rPr>
              <w: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IV Das</w:t>
            </w:r>
            <w:r>
              <w:rPr>
                <w:color w:val="0000EE"/>
                <w:spacing w:val="1"/>
                <w:sz w:val="6"/>
                <w:u w:val="single" w:color="0000EE"/>
              </w:rPr>
              <w:t> </w:t>
            </w:r>
            <w:r>
              <w:rPr>
                <w:color w:val="0000EE"/>
                <w:sz w:val="6"/>
                <w:u w:val="single" w:color="0000EE"/>
              </w:rPr>
              <w:t>Rel</w:t>
            </w:r>
            <w:r>
              <w:rPr>
                <w:color w:val="0000EE"/>
                <w:sz w:val="6"/>
                <w:u w:val="none"/>
              </w:rPr>
              <w:t>aç</w:t>
            </w:r>
            <w:r>
              <w:rPr>
                <w:color w:val="0000EE"/>
                <w:sz w:val="6"/>
                <w:u w:val="single" w:color="0000EE"/>
              </w:rPr>
              <w:t>ões</w:t>
            </w:r>
            <w:r>
              <w:rPr>
                <w:color w:val="0000EE"/>
                <w:spacing w:val="1"/>
                <w:sz w:val="6"/>
                <w:u w:val="single" w:color="0000EE"/>
              </w:rPr>
              <w:t> </w:t>
            </w:r>
            <w:r>
              <w:rPr>
                <w:color w:val="0000EE"/>
                <w:sz w:val="6"/>
                <w:u w:val="single" w:color="0000EE"/>
              </w:rPr>
              <w:t>com</w:t>
            </w:r>
            <w:r>
              <w:rPr>
                <w:color w:val="0000EE"/>
                <w:spacing w:val="1"/>
                <w:sz w:val="6"/>
                <w:u w:val="single" w:color="0000EE"/>
              </w:rPr>
              <w:t> </w:t>
            </w:r>
            <w:r>
              <w:rPr>
                <w:color w:val="0000EE"/>
                <w:spacing w:val="-2"/>
                <w:sz w:val="6"/>
                <w:u w:val="single" w:color="0000EE"/>
              </w:rPr>
              <w:t>Terceiro</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 Da</w:t>
            </w:r>
            <w:r>
              <w:rPr>
                <w:color w:val="0000EE"/>
                <w:spacing w:val="1"/>
                <w:sz w:val="6"/>
                <w:u w:val="single" w:color="0000EE"/>
              </w:rPr>
              <w:t> </w:t>
            </w:r>
            <w:r>
              <w:rPr>
                <w:color w:val="0000EE"/>
                <w:sz w:val="6"/>
                <w:u w:val="single" w:color="0000EE"/>
              </w:rPr>
              <w:t>Resol</w:t>
            </w:r>
            <w:r>
              <w:rPr>
                <w:color w:val="0000EE"/>
                <w:sz w:val="6"/>
                <w:u w:val="none"/>
              </w:rPr>
              <w:t>uç</w:t>
            </w:r>
            <w:r>
              <w:rPr>
                <w:color w:val="0000EE"/>
                <w:sz w:val="6"/>
                <w:u w:val="single" w:color="0000EE"/>
              </w:rPr>
              <w:t>ão</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Sociedade</w:t>
            </w:r>
            <w:r>
              <w:rPr>
                <w:color w:val="0000EE"/>
                <w:spacing w:val="2"/>
                <w:sz w:val="6"/>
                <w:u w:val="single" w:color="0000EE"/>
              </w:rPr>
              <w:t> </w:t>
            </w:r>
            <w:r>
              <w:rPr>
                <w:color w:val="0000EE"/>
                <w:sz w:val="6"/>
                <w:u w:val="single" w:color="0000EE"/>
              </w:rPr>
              <w:t>em</w:t>
            </w:r>
            <w:r>
              <w:rPr>
                <w:color w:val="0000EE"/>
                <w:spacing w:val="1"/>
                <w:sz w:val="6"/>
                <w:u w:val="single" w:color="0000EE"/>
              </w:rPr>
              <w:t> </w:t>
            </w:r>
            <w:r>
              <w:rPr>
                <w:color w:val="0000EE"/>
                <w:sz w:val="6"/>
                <w:u w:val="single" w:color="0000EE"/>
              </w:rPr>
              <w:t>Rel</w:t>
            </w:r>
            <w:r>
              <w:rPr>
                <w:color w:val="0000EE"/>
                <w:sz w:val="6"/>
                <w:u w:val="none"/>
              </w:rPr>
              <w:t>aç</w:t>
            </w:r>
            <w:r>
              <w:rPr>
                <w:color w:val="0000EE"/>
                <w:sz w:val="6"/>
                <w:u w:val="single" w:color="0000EE"/>
              </w:rPr>
              <w:t>ão</w:t>
            </w:r>
            <w:r>
              <w:rPr>
                <w:color w:val="0000EE"/>
                <w:spacing w:val="1"/>
                <w:sz w:val="6"/>
                <w:u w:val="single" w:color="0000EE"/>
              </w:rPr>
              <w:t> </w:t>
            </w:r>
            <w:r>
              <w:rPr>
                <w:color w:val="0000EE"/>
                <w:sz w:val="6"/>
                <w:u w:val="single" w:color="0000EE"/>
              </w:rPr>
              <w:t>a</w:t>
            </w:r>
            <w:r>
              <w:rPr>
                <w:color w:val="0000EE"/>
                <w:spacing w:val="1"/>
                <w:sz w:val="6"/>
                <w:u w:val="single" w:color="0000EE"/>
              </w:rPr>
              <w:t> </w:t>
            </w:r>
            <w:r>
              <w:rPr>
                <w:color w:val="0000EE"/>
                <w:sz w:val="6"/>
                <w:u w:val="single" w:color="0000EE"/>
              </w:rPr>
              <w:t>um</w:t>
            </w:r>
            <w:r>
              <w:rPr>
                <w:color w:val="0000EE"/>
                <w:spacing w:val="1"/>
                <w:sz w:val="6"/>
                <w:u w:val="single" w:color="0000EE"/>
              </w:rPr>
              <w:t> </w:t>
            </w:r>
            <w:r>
              <w:rPr>
                <w:color w:val="0000EE"/>
                <w:spacing w:val="-2"/>
                <w:sz w:val="6"/>
                <w:u w:val="single" w:color="0000EE"/>
              </w:rPr>
              <w:t>Sóci</w:t>
            </w:r>
            <w:r>
              <w:rPr>
                <w:color w:val="0000EE"/>
                <w:spacing w:val="-2"/>
                <w:sz w:val="6"/>
                <w:u w:val="none"/>
              </w:rPr>
              <w:t>o</w:t>
            </w:r>
          </w:p>
        </w:tc>
      </w:tr>
      <w:tr>
        <w:trPr>
          <w:trHeight w:val="78" w:hRule="atLeast"/>
        </w:trPr>
        <w:tc>
          <w:tcPr>
            <w:tcW w:w="2630" w:type="dxa"/>
            <w:tcBorders>
              <w:top w:val="double" w:sz="2" w:space="0" w:color="2C2C2C"/>
              <w:bottom w:val="single" w:sz="2" w:space="0" w:color="D4D4D4"/>
              <w:right w:val="single" w:sz="2" w:space="0" w:color="D4D4D4"/>
            </w:tcBorders>
          </w:tcPr>
          <w:p>
            <w:pPr>
              <w:pStyle w:val="TableParagraph"/>
              <w:spacing w:line="56" w:lineRule="exact" w:before="2"/>
              <w:rPr>
                <w:sz w:val="6"/>
                <w:u w:val="none"/>
              </w:rPr>
            </w:pPr>
            <w:r>
              <w:rPr>
                <w:color w:val="0000EE"/>
                <w:sz w:val="6"/>
                <w:u w:val="single" w:color="0000EE"/>
              </w:rPr>
              <w:t>S</w:t>
            </w:r>
            <w:r>
              <w:rPr>
                <w:color w:val="0000EE"/>
                <w:sz w:val="6"/>
                <w:u w:val="none"/>
              </w:rPr>
              <w:t>eç</w:t>
            </w:r>
            <w:r>
              <w:rPr>
                <w:color w:val="0000EE"/>
                <w:sz w:val="6"/>
                <w:u w:val="single" w:color="0000EE"/>
              </w:rPr>
              <w:t>ão VI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Dissol</w:t>
            </w:r>
            <w:r>
              <w:rPr>
                <w:color w:val="0000EE"/>
                <w:spacing w:val="-2"/>
                <w:sz w:val="6"/>
                <w:u w:val="none"/>
              </w:rPr>
              <w:t>uç</w:t>
            </w:r>
            <w:r>
              <w:rPr>
                <w:color w:val="0000EE"/>
                <w:spacing w:val="-2"/>
                <w:sz w:val="6"/>
                <w:u w:val="single" w:color="0000EE"/>
              </w:rPr>
              <w:t>ã</w:t>
            </w:r>
            <w:r>
              <w:rPr>
                <w:color w:val="0000EE"/>
                <w:spacing w:val="-2"/>
                <w:sz w:val="6"/>
                <w:u w:val="none"/>
              </w:rPr>
              <w:t>o</w:t>
            </w:r>
          </w:p>
        </w:tc>
      </w:tr>
    </w:tbl>
    <w:p>
      <w:pPr>
        <w:pStyle w:val="BodyText"/>
        <w:spacing w:before="6"/>
        <w:rPr>
          <w:b/>
          <w:sz w:val="6"/>
        </w:rPr>
      </w:pPr>
    </w:p>
    <w:tbl>
      <w:tblPr>
        <w:tblW w:w="0" w:type="auto"/>
        <w:jc w:val="left"/>
        <w:tblInd w:w="619" w:type="dxa"/>
        <w:tblBorders>
          <w:top w:val="single" w:sz="2" w:space="0" w:color="2C2C2C"/>
          <w:left w:val="single" w:sz="2" w:space="0" w:color="2C2C2C"/>
          <w:bottom w:val="single" w:sz="2" w:space="0" w:color="2C2C2C"/>
          <w:right w:val="single" w:sz="2" w:space="0" w:color="2C2C2C"/>
          <w:insideH w:val="single" w:sz="2" w:space="0" w:color="2C2C2C"/>
          <w:insideV w:val="single" w:sz="2" w:space="0" w:color="2C2C2C"/>
        </w:tblBorders>
        <w:tblLayout w:type="fixed"/>
        <w:tblCellMar>
          <w:top w:w="0" w:type="dxa"/>
          <w:left w:w="0" w:type="dxa"/>
          <w:bottom w:w="0" w:type="dxa"/>
          <w:right w:w="0" w:type="dxa"/>
        </w:tblCellMar>
        <w:tblLook w:val="01E0"/>
      </w:tblPr>
      <w:tblGrid>
        <w:gridCol w:w="2630"/>
      </w:tblGrid>
      <w:tr>
        <w:trPr>
          <w:trHeight w:val="93" w:hRule="atLeast"/>
        </w:trPr>
        <w:tc>
          <w:tcPr>
            <w:tcW w:w="2630" w:type="dxa"/>
            <w:tcBorders>
              <w:bottom w:val="double" w:sz="2" w:space="0" w:color="2C2C2C"/>
              <w:right w:val="single" w:sz="2" w:space="0" w:color="D4D4D4"/>
            </w:tcBorders>
          </w:tcPr>
          <w:p>
            <w:pPr>
              <w:pStyle w:val="TableParagraph"/>
              <w:spacing w:line="240" w:lineRule="auto"/>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w:t>
            </w:r>
            <w:r>
              <w:rPr>
                <w:color w:val="0000EE"/>
                <w:spacing w:val="2"/>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SOCIEDADE</w:t>
            </w:r>
            <w:r>
              <w:rPr>
                <w:color w:val="0000EE"/>
                <w:spacing w:val="2"/>
                <w:sz w:val="6"/>
                <w:u w:val="single" w:color="0000EE"/>
              </w:rPr>
              <w:t> </w:t>
            </w:r>
            <w:r>
              <w:rPr>
                <w:color w:val="0000EE"/>
                <w:sz w:val="6"/>
                <w:u w:val="single" w:color="0000EE"/>
              </w:rPr>
              <w:t>EM</w:t>
            </w:r>
            <w:r>
              <w:rPr>
                <w:color w:val="0000EE"/>
                <w:spacing w:val="1"/>
                <w:sz w:val="6"/>
                <w:u w:val="single" w:color="0000EE"/>
              </w:rPr>
              <w:t> </w:t>
            </w:r>
            <w:r>
              <w:rPr>
                <w:color w:val="0000EE"/>
                <w:sz w:val="6"/>
                <w:u w:val="single" w:color="0000EE"/>
              </w:rPr>
              <w:t>NOME</w:t>
            </w:r>
            <w:r>
              <w:rPr>
                <w:color w:val="0000EE"/>
                <w:spacing w:val="2"/>
                <w:sz w:val="6"/>
                <w:u w:val="single" w:color="0000EE"/>
              </w:rPr>
              <w:t> </w:t>
            </w:r>
            <w:r>
              <w:rPr>
                <w:color w:val="0000EE"/>
                <w:spacing w:val="-2"/>
                <w:sz w:val="6"/>
                <w:u w:val="single" w:color="0000EE"/>
              </w:rPr>
              <w:t>COLETIVO</w:t>
            </w:r>
          </w:p>
        </w:tc>
      </w:tr>
      <w:tr>
        <w:trPr>
          <w:trHeight w:val="96"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0"/>
              <w:rPr>
                <w:sz w:val="6"/>
                <w:u w:val="none"/>
              </w:rPr>
            </w:pPr>
            <w:r>
              <w:rPr>
                <w:color w:val="0000EE"/>
                <w:sz w:val="6"/>
                <w:u w:val="single" w:color="0000EE"/>
              </w:rPr>
              <w:t>CAPÍTULO III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SOCIEDADE</w:t>
            </w:r>
            <w:r>
              <w:rPr>
                <w:color w:val="0000EE"/>
                <w:spacing w:val="1"/>
                <w:sz w:val="6"/>
                <w:u w:val="single" w:color="0000EE"/>
              </w:rPr>
              <w:t> </w:t>
            </w:r>
            <w:r>
              <w:rPr>
                <w:color w:val="0000EE"/>
                <w:sz w:val="6"/>
                <w:u w:val="single" w:color="0000EE"/>
              </w:rPr>
              <w:t>EM</w:t>
            </w:r>
            <w:r>
              <w:rPr>
                <w:color w:val="0000EE"/>
                <w:spacing w:val="1"/>
                <w:sz w:val="6"/>
                <w:u w:val="single" w:color="0000EE"/>
              </w:rPr>
              <w:t> </w:t>
            </w:r>
            <w:r>
              <w:rPr>
                <w:color w:val="0000EE"/>
                <w:sz w:val="6"/>
                <w:u w:val="single" w:color="0000EE"/>
              </w:rPr>
              <w:t>COMANDITA</w:t>
            </w:r>
            <w:r>
              <w:rPr>
                <w:color w:val="0000EE"/>
                <w:spacing w:val="-3"/>
                <w:sz w:val="6"/>
                <w:u w:val="single" w:color="0000EE"/>
              </w:rPr>
              <w:t> </w:t>
            </w:r>
            <w:r>
              <w:rPr>
                <w:color w:val="0000EE"/>
                <w:spacing w:val="-2"/>
                <w:sz w:val="6"/>
                <w:u w:val="single" w:color="0000EE"/>
              </w:rPr>
              <w:t>SIMPLE</w:t>
            </w:r>
            <w:r>
              <w:rPr>
                <w:color w:val="0000EE"/>
                <w:spacing w:val="-2"/>
                <w:sz w:val="6"/>
                <w:u w:val="none"/>
              </w:rPr>
              <w:t>S</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3"/>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IV</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SOCIEDADE</w:t>
            </w:r>
            <w:r>
              <w:rPr>
                <w:color w:val="0000EE"/>
                <w:spacing w:val="1"/>
                <w:sz w:val="6"/>
                <w:u w:val="single" w:color="0000EE"/>
              </w:rPr>
              <w:t> </w:t>
            </w:r>
            <w:r>
              <w:rPr>
                <w:color w:val="0000EE"/>
                <w:spacing w:val="-2"/>
                <w:sz w:val="6"/>
                <w:u w:val="single" w:color="0000EE"/>
              </w:rPr>
              <w:t>LIMITADA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1"/>
                <w:sz w:val="6"/>
                <w:u w:val="single" w:color="0000EE"/>
              </w:rPr>
              <w:t> </w:t>
            </w:r>
            <w:r>
              <w:rPr>
                <w:color w:val="0000EE"/>
                <w:spacing w:val="-2"/>
                <w:sz w:val="6"/>
                <w:u w:val="single" w:color="0000EE"/>
              </w:rPr>
              <w:t>Preliminare</w:t>
            </w:r>
            <w:r>
              <w:rPr>
                <w:color w:val="0000EE"/>
                <w:spacing w:val="-2"/>
                <w:sz w:val="6"/>
                <w:u w:val="none"/>
              </w:rPr>
              <w:t>s</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3"/>
              <w:rPr>
                <w:sz w:val="6"/>
                <w:u w:val="none"/>
              </w:rPr>
            </w:pPr>
            <w:r>
              <w:rPr>
                <w:color w:val="0000EE"/>
                <w:sz w:val="6"/>
                <w:u w:val="single" w:color="0000EE"/>
              </w:rPr>
              <w:t>S</w:t>
            </w:r>
            <w:r>
              <w:rPr>
                <w:color w:val="0000EE"/>
                <w:sz w:val="6"/>
                <w:u w:val="none"/>
              </w:rPr>
              <w:t>eç</w:t>
            </w:r>
            <w:r>
              <w:rPr>
                <w:color w:val="0000EE"/>
                <w:sz w:val="6"/>
                <w:u w:val="single" w:color="0000EE"/>
              </w:rPr>
              <w:t>ão II</w:t>
            </w:r>
            <w:r>
              <w:rPr>
                <w:color w:val="0000EE"/>
                <w:spacing w:val="1"/>
                <w:sz w:val="6"/>
                <w:u w:val="single" w:color="0000EE"/>
              </w:rPr>
              <w:t> </w:t>
            </w:r>
            <w:r>
              <w:rPr>
                <w:color w:val="0000EE"/>
                <w:sz w:val="6"/>
                <w:u w:val="single" w:color="0000EE"/>
              </w:rPr>
              <w:t>Das</w:t>
            </w:r>
            <w:r>
              <w:rPr>
                <w:color w:val="0000EE"/>
                <w:spacing w:val="1"/>
                <w:sz w:val="6"/>
                <w:u w:val="single" w:color="0000EE"/>
              </w:rPr>
              <w:t> </w:t>
            </w:r>
            <w:r>
              <w:rPr>
                <w:color w:val="0000EE"/>
                <w:spacing w:val="-2"/>
                <w:sz w:val="6"/>
                <w:u w:val="none"/>
              </w:rPr>
              <w:t>Q</w:t>
            </w:r>
            <w:r>
              <w:rPr>
                <w:color w:val="0000EE"/>
                <w:spacing w:val="-2"/>
                <w:sz w:val="6"/>
                <w:u w:val="single" w:color="0000EE"/>
              </w:rPr>
              <w:t>uota</w:t>
            </w:r>
            <w:r>
              <w:rPr>
                <w:color w:val="0000EE"/>
                <w:spacing w:val="-2"/>
                <w:sz w:val="6"/>
                <w:u w:val="none"/>
              </w:rPr>
              <w:t>s</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240" w:lineRule="auto" w:before="10"/>
              <w:rPr>
                <w:sz w:val="6"/>
                <w:u w:val="none"/>
              </w:rPr>
            </w:pPr>
            <w:r>
              <w:rPr>
                <w:color w:val="0000EE"/>
                <w:sz w:val="6"/>
                <w:u w:val="single" w:color="0000EE"/>
              </w:rPr>
              <w:t>S</w:t>
            </w:r>
            <w:r>
              <w:rPr>
                <w:color w:val="0000EE"/>
                <w:sz w:val="6"/>
                <w:u w:val="none"/>
              </w:rPr>
              <w:t>eç</w:t>
            </w:r>
            <w:r>
              <w:rPr>
                <w:color w:val="0000EE"/>
                <w:sz w:val="6"/>
                <w:u w:val="single" w:color="0000EE"/>
              </w:rPr>
              <w:t>ão III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Administr</w:t>
            </w:r>
            <w:r>
              <w:rPr>
                <w:color w:val="0000EE"/>
                <w:spacing w:val="-2"/>
                <w:sz w:val="6"/>
                <w:u w:val="none"/>
              </w:rPr>
              <w:t>aç</w:t>
            </w:r>
            <w:r>
              <w:rPr>
                <w:color w:val="0000EE"/>
                <w:spacing w:val="-2"/>
                <w:sz w:val="6"/>
                <w:u w:val="single" w:color="0000EE"/>
              </w:rPr>
              <w:t>ã</w:t>
            </w:r>
            <w:r>
              <w:rPr>
                <w:color w:val="0000EE"/>
                <w:spacing w:val="-2"/>
                <w:sz w:val="6"/>
                <w:u w:val="none"/>
              </w:rPr>
              <w:t>o</w:t>
            </w:r>
          </w:p>
        </w:tc>
      </w:tr>
      <w:tr>
        <w:trPr>
          <w:trHeight w:val="96"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0"/>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IV Do</w:t>
            </w:r>
            <w:r>
              <w:rPr>
                <w:color w:val="0000EE"/>
                <w:spacing w:val="1"/>
                <w:sz w:val="6"/>
                <w:u w:val="single" w:color="0000EE"/>
              </w:rPr>
              <w:t> </w:t>
            </w:r>
            <w:r>
              <w:rPr>
                <w:color w:val="0000EE"/>
                <w:sz w:val="6"/>
                <w:u w:val="single" w:color="0000EE"/>
              </w:rPr>
              <w:t>Conselho</w:t>
            </w:r>
            <w:r>
              <w:rPr>
                <w:color w:val="0000EE"/>
                <w:spacing w:val="1"/>
                <w:sz w:val="6"/>
                <w:u w:val="single" w:color="0000EE"/>
              </w:rPr>
              <w:t> </w:t>
            </w:r>
            <w:r>
              <w:rPr>
                <w:color w:val="0000EE"/>
                <w:spacing w:val="-2"/>
                <w:sz w:val="6"/>
                <w:u w:val="single" w:color="0000EE"/>
              </w:rPr>
              <w:t>Fisca</w:t>
            </w:r>
            <w:r>
              <w:rPr>
                <w:color w:val="0000EE"/>
                <w:spacing w:val="-2"/>
                <w:sz w:val="6"/>
                <w:u w:val="none"/>
              </w:rPr>
              <w:t>l</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3"/>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 Das</w:t>
            </w:r>
            <w:r>
              <w:rPr>
                <w:color w:val="0000EE"/>
                <w:spacing w:val="2"/>
                <w:sz w:val="6"/>
                <w:u w:val="single" w:color="0000EE"/>
              </w:rPr>
              <w:t> </w:t>
            </w:r>
            <w:r>
              <w:rPr>
                <w:color w:val="0000EE"/>
                <w:sz w:val="6"/>
                <w:u w:val="single" w:color="0000EE"/>
              </w:rPr>
              <w:t>Deliber</w:t>
            </w:r>
            <w:r>
              <w:rPr>
                <w:color w:val="0000EE"/>
                <w:sz w:val="6"/>
                <w:u w:val="none"/>
              </w:rPr>
              <w:t>aç</w:t>
            </w:r>
            <w:r>
              <w:rPr>
                <w:color w:val="0000EE"/>
                <w:sz w:val="6"/>
                <w:u w:val="single" w:color="0000EE"/>
              </w:rPr>
              <w:t>ões</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pacing w:val="-2"/>
                <w:sz w:val="6"/>
                <w:u w:val="single" w:color="0000EE"/>
              </w:rPr>
              <w:t>Sócio</w:t>
            </w:r>
            <w:r>
              <w:rPr>
                <w:color w:val="0000EE"/>
                <w:spacing w:val="-2"/>
                <w:sz w:val="6"/>
                <w:u w:val="none"/>
              </w:rPr>
              <w:t>s</w:t>
            </w:r>
          </w:p>
        </w:tc>
      </w:tr>
      <w:tr>
        <w:trPr>
          <w:trHeight w:val="96"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0"/>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Aumento</w:t>
            </w:r>
            <w:r>
              <w:rPr>
                <w:color w:val="0000EE"/>
                <w:spacing w:val="1"/>
                <w:sz w:val="6"/>
                <w:u w:val="single" w:color="0000EE"/>
              </w:rPr>
              <w:t> </w:t>
            </w:r>
            <w:r>
              <w:rPr>
                <w:color w:val="0000EE"/>
                <w:sz w:val="6"/>
                <w:u w:val="single" w:color="0000EE"/>
              </w:rPr>
              <w:t>e</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Red</w:t>
            </w:r>
            <w:r>
              <w:rPr>
                <w:color w:val="0000EE"/>
                <w:sz w:val="6"/>
                <w:u w:val="none"/>
              </w:rPr>
              <w:t>uç</w:t>
            </w:r>
            <w:r>
              <w:rPr>
                <w:color w:val="0000EE"/>
                <w:sz w:val="6"/>
                <w:u w:val="single" w:color="0000EE"/>
              </w:rPr>
              <w:t>ão</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Capita</w:t>
            </w:r>
            <w:r>
              <w:rPr>
                <w:color w:val="0000EE"/>
                <w:spacing w:val="-2"/>
                <w:sz w:val="6"/>
                <w:u w:val="none"/>
              </w:rPr>
              <w:t>l</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3"/>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Resol</w:t>
            </w:r>
            <w:r>
              <w:rPr>
                <w:color w:val="0000EE"/>
                <w:sz w:val="6"/>
                <w:u w:val="none"/>
              </w:rPr>
              <w:t>uç</w:t>
            </w:r>
            <w:r>
              <w:rPr>
                <w:color w:val="0000EE"/>
                <w:sz w:val="6"/>
                <w:u w:val="single" w:color="0000EE"/>
              </w:rPr>
              <w:t>ão</w:t>
            </w:r>
            <w:r>
              <w:rPr>
                <w:color w:val="0000EE"/>
                <w:spacing w:val="2"/>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Sociedade</w:t>
            </w:r>
            <w:r>
              <w:rPr>
                <w:color w:val="0000EE"/>
                <w:spacing w:val="1"/>
                <w:sz w:val="6"/>
                <w:u w:val="single" w:color="0000EE"/>
              </w:rPr>
              <w:t> </w:t>
            </w:r>
            <w:r>
              <w:rPr>
                <w:color w:val="0000EE"/>
                <w:sz w:val="6"/>
                <w:u w:val="single" w:color="0000EE"/>
              </w:rPr>
              <w:t>em</w:t>
            </w:r>
            <w:r>
              <w:rPr>
                <w:color w:val="0000EE"/>
                <w:spacing w:val="2"/>
                <w:sz w:val="6"/>
                <w:u w:val="single" w:color="0000EE"/>
              </w:rPr>
              <w:t> </w:t>
            </w:r>
            <w:r>
              <w:rPr>
                <w:color w:val="0000EE"/>
                <w:sz w:val="6"/>
                <w:u w:val="single" w:color="0000EE"/>
              </w:rPr>
              <w:t>Rel</w:t>
            </w:r>
            <w:r>
              <w:rPr>
                <w:color w:val="0000EE"/>
                <w:sz w:val="6"/>
                <w:u w:val="none"/>
              </w:rPr>
              <w:t>aç</w:t>
            </w:r>
            <w:r>
              <w:rPr>
                <w:color w:val="0000EE"/>
                <w:sz w:val="6"/>
                <w:u w:val="single" w:color="0000EE"/>
              </w:rPr>
              <w:t>ão</w:t>
            </w:r>
            <w:r>
              <w:rPr>
                <w:color w:val="0000EE"/>
                <w:spacing w:val="1"/>
                <w:sz w:val="6"/>
                <w:u w:val="single" w:color="0000EE"/>
              </w:rPr>
              <w:t> </w:t>
            </w:r>
            <w:r>
              <w:rPr>
                <w:color w:val="0000EE"/>
                <w:sz w:val="6"/>
                <w:u w:val="single" w:color="0000EE"/>
              </w:rPr>
              <w:t>a</w:t>
            </w:r>
            <w:r>
              <w:rPr>
                <w:color w:val="0000EE"/>
                <w:spacing w:val="1"/>
                <w:sz w:val="6"/>
                <w:u w:val="single" w:color="0000EE"/>
              </w:rPr>
              <w:t> </w:t>
            </w:r>
            <w:r>
              <w:rPr>
                <w:color w:val="0000EE"/>
                <w:sz w:val="6"/>
                <w:u w:val="single" w:color="0000EE"/>
              </w:rPr>
              <w:t>Sócios</w:t>
            </w:r>
            <w:r>
              <w:rPr>
                <w:color w:val="0000EE"/>
                <w:spacing w:val="2"/>
                <w:sz w:val="6"/>
                <w:u w:val="single" w:color="0000EE"/>
              </w:rPr>
              <w:t> </w:t>
            </w:r>
            <w:r>
              <w:rPr>
                <w:color w:val="0000EE"/>
                <w:spacing w:val="-2"/>
                <w:sz w:val="6"/>
                <w:u w:val="single" w:color="0000EE"/>
              </w:rPr>
              <w:t>Minoritário</w:t>
            </w:r>
            <w:r>
              <w:rPr>
                <w:color w:val="0000EE"/>
                <w:spacing w:val="-2"/>
                <w:sz w:val="6"/>
                <w:u w:val="none"/>
              </w:rPr>
              <w:t>s</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240" w:lineRule="auto" w:before="10"/>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VIII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Dissol</w:t>
            </w:r>
            <w:r>
              <w:rPr>
                <w:color w:val="0000EE"/>
                <w:spacing w:val="-2"/>
                <w:sz w:val="6"/>
                <w:u w:val="none"/>
              </w:rPr>
              <w:t>uç</w:t>
            </w:r>
            <w:r>
              <w:rPr>
                <w:color w:val="0000EE"/>
                <w:spacing w:val="-2"/>
                <w:sz w:val="6"/>
                <w:u w:val="single" w:color="0000EE"/>
              </w:rPr>
              <w:t>ã</w:t>
            </w:r>
            <w:r>
              <w:rPr>
                <w:color w:val="0000EE"/>
                <w:spacing w:val="-2"/>
                <w:sz w:val="6"/>
                <w:u w:val="none"/>
              </w:rPr>
              <w:t>o</w:t>
            </w:r>
          </w:p>
        </w:tc>
      </w:tr>
      <w:tr>
        <w:trPr>
          <w:trHeight w:val="96"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SOCIEDADE</w:t>
            </w:r>
            <w:r>
              <w:rPr>
                <w:color w:val="0000EE"/>
                <w:spacing w:val="2"/>
                <w:sz w:val="6"/>
                <w:u w:val="single" w:color="0000EE"/>
              </w:rPr>
              <w:t> </w:t>
            </w:r>
            <w:r>
              <w:rPr>
                <w:color w:val="0000EE"/>
                <w:spacing w:val="-2"/>
                <w:sz w:val="6"/>
                <w:u w:val="single" w:color="0000EE"/>
              </w:rPr>
              <w:t>ANÔNIMA</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3"/>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Única</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Caracteriz</w:t>
            </w:r>
            <w:r>
              <w:rPr>
                <w:color w:val="0000EE"/>
                <w:spacing w:val="-2"/>
                <w:sz w:val="6"/>
                <w:u w:val="none"/>
              </w:rPr>
              <w:t>aç</w:t>
            </w:r>
            <w:r>
              <w:rPr>
                <w:color w:val="0000EE"/>
                <w:spacing w:val="-2"/>
                <w:sz w:val="6"/>
                <w:u w:val="single" w:color="0000EE"/>
              </w:rPr>
              <w:t>ã</w:t>
            </w:r>
            <w:r>
              <w:rPr>
                <w:color w:val="0000EE"/>
                <w:spacing w:val="-2"/>
                <w:sz w:val="6"/>
                <w:u w:val="none"/>
              </w:rPr>
              <w:t>o</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240" w:lineRule="auto"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z w:val="6"/>
                <w:u w:val="single" w:color="0000EE"/>
              </w:rPr>
              <w:t>SOCIEDADE</w:t>
            </w:r>
            <w:r>
              <w:rPr>
                <w:color w:val="0000EE"/>
                <w:spacing w:val="1"/>
                <w:sz w:val="6"/>
                <w:u w:val="single" w:color="0000EE"/>
              </w:rPr>
              <w:t> </w:t>
            </w:r>
            <w:r>
              <w:rPr>
                <w:color w:val="0000EE"/>
                <w:sz w:val="6"/>
                <w:u w:val="single" w:color="0000EE"/>
              </w:rPr>
              <w:t>EM</w:t>
            </w:r>
            <w:r>
              <w:rPr>
                <w:color w:val="0000EE"/>
                <w:spacing w:val="1"/>
                <w:sz w:val="6"/>
                <w:u w:val="single" w:color="0000EE"/>
              </w:rPr>
              <w:t> </w:t>
            </w:r>
            <w:r>
              <w:rPr>
                <w:color w:val="0000EE"/>
                <w:sz w:val="6"/>
                <w:u w:val="single" w:color="0000EE"/>
              </w:rPr>
              <w:t>COMANDITA</w:t>
            </w:r>
            <w:r>
              <w:rPr>
                <w:color w:val="0000EE"/>
                <w:spacing w:val="-3"/>
                <w:sz w:val="6"/>
                <w:u w:val="single" w:color="0000EE"/>
              </w:rPr>
              <w:t> </w:t>
            </w:r>
            <w:r>
              <w:rPr>
                <w:color w:val="0000EE"/>
                <w:sz w:val="6"/>
                <w:u w:val="single" w:color="0000EE"/>
              </w:rPr>
              <w:t>POR</w:t>
            </w:r>
            <w:r>
              <w:rPr>
                <w:color w:val="0000EE"/>
                <w:spacing w:val="1"/>
                <w:sz w:val="6"/>
                <w:u w:val="single" w:color="0000EE"/>
              </w:rPr>
              <w:t> </w:t>
            </w:r>
            <w:r>
              <w:rPr>
                <w:color w:val="0000EE"/>
                <w:spacing w:val="-4"/>
                <w:sz w:val="6"/>
                <w:u w:val="single" w:color="0000EE"/>
              </w:rPr>
              <w:t>AÇÕE</w:t>
            </w:r>
            <w:r>
              <w:rPr>
                <w:color w:val="0000EE"/>
                <w:spacing w:val="-4"/>
                <w:sz w:val="6"/>
                <w:u w:val="none"/>
              </w:rPr>
              <w:t>S</w:t>
            </w:r>
          </w:p>
        </w:tc>
      </w:tr>
      <w:tr>
        <w:trPr>
          <w:trHeight w:val="96"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VII</w:t>
            </w:r>
            <w:r>
              <w:rPr>
                <w:color w:val="0000EE"/>
                <w:spacing w:val="2"/>
                <w:sz w:val="6"/>
                <w:u w:val="single" w:color="0000EE"/>
              </w:rPr>
              <w:t> </w:t>
            </w:r>
            <w:r>
              <w:rPr>
                <w:color w:val="0000EE"/>
                <w:sz w:val="6"/>
                <w:u w:val="single" w:color="0000EE"/>
              </w:rPr>
              <w:t>DA</w:t>
            </w:r>
            <w:r>
              <w:rPr>
                <w:color w:val="0000EE"/>
                <w:spacing w:val="-2"/>
                <w:sz w:val="6"/>
                <w:u w:val="single" w:color="0000EE"/>
              </w:rPr>
              <w:t> </w:t>
            </w:r>
            <w:r>
              <w:rPr>
                <w:color w:val="0000EE"/>
                <w:sz w:val="6"/>
                <w:u w:val="single" w:color="0000EE"/>
              </w:rPr>
              <w:t>SOCIEDADE</w:t>
            </w:r>
            <w:r>
              <w:rPr>
                <w:color w:val="0000EE"/>
                <w:spacing w:val="2"/>
                <w:sz w:val="6"/>
                <w:u w:val="single" w:color="0000EE"/>
              </w:rPr>
              <w:t> </w:t>
            </w:r>
            <w:r>
              <w:rPr>
                <w:color w:val="0000EE"/>
                <w:spacing w:val="-2"/>
                <w:sz w:val="6"/>
                <w:u w:val="single" w:color="0000EE"/>
              </w:rPr>
              <w:t>COOPERATIVA</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240" w:lineRule="auto"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VIII</w:t>
            </w:r>
            <w:r>
              <w:rPr>
                <w:color w:val="0000EE"/>
                <w:spacing w:val="2"/>
                <w:sz w:val="6"/>
                <w:u w:val="single" w:color="0000EE"/>
              </w:rPr>
              <w:t> </w:t>
            </w:r>
            <w:r>
              <w:rPr>
                <w:color w:val="0000EE"/>
                <w:sz w:val="6"/>
                <w:u w:val="single" w:color="0000EE"/>
              </w:rPr>
              <w:t>DAS</w:t>
            </w:r>
            <w:r>
              <w:rPr>
                <w:color w:val="0000EE"/>
                <w:spacing w:val="2"/>
                <w:sz w:val="6"/>
                <w:u w:val="single" w:color="0000EE"/>
              </w:rPr>
              <w:t> </w:t>
            </w:r>
            <w:r>
              <w:rPr>
                <w:color w:val="0000EE"/>
                <w:sz w:val="6"/>
                <w:u w:val="single" w:color="0000EE"/>
              </w:rPr>
              <w:t>SOCIEDADES</w:t>
            </w:r>
            <w:r>
              <w:rPr>
                <w:color w:val="0000EE"/>
                <w:spacing w:val="2"/>
                <w:sz w:val="6"/>
                <w:u w:val="single" w:color="0000EE"/>
              </w:rPr>
              <w:t> </w:t>
            </w:r>
            <w:r>
              <w:rPr>
                <w:color w:val="0000EE"/>
                <w:spacing w:val="-2"/>
                <w:sz w:val="6"/>
                <w:u w:val="single" w:color="0000EE"/>
              </w:rPr>
              <w:t>COLIGADA</w:t>
            </w:r>
            <w:r>
              <w:rPr>
                <w:color w:val="0000EE"/>
                <w:spacing w:val="-2"/>
                <w:sz w:val="6"/>
                <w:u w:val="none"/>
              </w:rPr>
              <w:t>S</w:t>
            </w:r>
          </w:p>
        </w:tc>
      </w:tr>
      <w:tr>
        <w:trPr>
          <w:trHeight w:val="96"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0"/>
              <w:rPr>
                <w:sz w:val="6"/>
                <w:u w:val="none"/>
              </w:rPr>
            </w:pPr>
            <w:r>
              <w:rPr>
                <w:color w:val="0000EE"/>
                <w:sz w:val="6"/>
                <w:u w:val="single" w:color="0000EE"/>
              </w:rPr>
              <w:t>CAPÍTULO IX</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L</w:t>
            </w:r>
            <w:r>
              <w:rPr>
                <w:color w:val="0000EE"/>
                <w:sz w:val="6"/>
                <w:u w:val="none"/>
              </w:rPr>
              <w:t>IQ</w:t>
            </w:r>
            <w:r>
              <w:rPr>
                <w:color w:val="0000EE"/>
                <w:sz w:val="6"/>
                <w:u w:val="single" w:color="0000EE"/>
              </w:rPr>
              <w:t>UIDAÇÃO</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SOCIEDAD</w:t>
            </w:r>
            <w:r>
              <w:rPr>
                <w:color w:val="0000EE"/>
                <w:spacing w:val="-2"/>
                <w:sz w:val="6"/>
                <w:u w:val="none"/>
              </w:rPr>
              <w:t>E</w:t>
            </w:r>
          </w:p>
        </w:tc>
      </w:tr>
      <w:tr>
        <w:trPr>
          <w:trHeight w:val="166" w:hRule="atLeast"/>
        </w:trPr>
        <w:tc>
          <w:tcPr>
            <w:tcW w:w="2630" w:type="dxa"/>
            <w:tcBorders>
              <w:top w:val="double" w:sz="2" w:space="0" w:color="2C2C2C"/>
              <w:bottom w:val="double" w:sz="2" w:space="0" w:color="2C2C2C"/>
              <w:right w:val="single" w:sz="2" w:space="0" w:color="D4D4D4"/>
            </w:tcBorders>
          </w:tcPr>
          <w:p>
            <w:pPr>
              <w:pStyle w:val="TableParagraph"/>
              <w:spacing w:line="68" w:lineRule="exact" w:before="11"/>
              <w:rPr>
                <w:sz w:val="6"/>
                <w:u w:val="none"/>
              </w:rPr>
            </w:pPr>
            <w:r>
              <w:rPr>
                <w:color w:val="0000EE"/>
                <w:sz w:val="6"/>
                <w:u w:val="single" w:color="0000EE"/>
              </w:rPr>
              <w:t>CAPÍTULO</w:t>
            </w:r>
            <w:r>
              <w:rPr>
                <w:color w:val="0000EE"/>
                <w:spacing w:val="-4"/>
                <w:sz w:val="6"/>
                <w:u w:val="single" w:color="0000EE"/>
              </w:rPr>
              <w:t> </w:t>
            </w:r>
            <w:r>
              <w:rPr>
                <w:color w:val="0000EE"/>
                <w:sz w:val="6"/>
                <w:u w:val="single" w:color="0000EE"/>
              </w:rPr>
              <w:t>X</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z w:val="6"/>
                <w:u w:val="single" w:color="0000EE"/>
              </w:rPr>
              <w:t>TRANSFORMAÇÃO,</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z w:val="6"/>
                <w:u w:val="single" w:color="0000EE"/>
              </w:rPr>
              <w:t>INCORPORAÇÃO,</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z w:val="6"/>
                <w:u w:val="single" w:color="0000EE"/>
              </w:rPr>
              <w:t>FUSÃO</w:t>
            </w:r>
            <w:r>
              <w:rPr>
                <w:color w:val="0000EE"/>
                <w:spacing w:val="-1"/>
                <w:sz w:val="6"/>
                <w:u w:val="single" w:color="0000EE"/>
              </w:rPr>
              <w:t> </w:t>
            </w:r>
            <w:r>
              <w:rPr>
                <w:color w:val="0000EE"/>
                <w:sz w:val="6"/>
                <w:u w:val="single" w:color="0000EE"/>
              </w:rPr>
              <w:t>E</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z w:val="6"/>
                <w:u w:val="single" w:color="0000EE"/>
              </w:rPr>
              <w:t>CISÃO</w:t>
            </w:r>
            <w:r>
              <w:rPr>
                <w:color w:val="0000EE"/>
                <w:spacing w:val="-1"/>
                <w:sz w:val="6"/>
                <w:u w:val="single" w:color="0000EE"/>
              </w:rPr>
              <w:t> </w:t>
            </w:r>
            <w:r>
              <w:rPr>
                <w:color w:val="0000EE"/>
                <w:sz w:val="6"/>
                <w:u w:val="single" w:color="0000EE"/>
              </w:rPr>
              <w:t>DA</w:t>
            </w:r>
            <w:r>
              <w:rPr>
                <w:color w:val="0000EE"/>
                <w:sz w:val="6"/>
                <w:u w:val="none"/>
              </w:rPr>
              <w:t>S</w:t>
            </w:r>
            <w:r>
              <w:rPr>
                <w:color w:val="0000EE"/>
                <w:spacing w:val="40"/>
                <w:sz w:val="6"/>
                <w:u w:val="none"/>
              </w:rPr>
              <w:t> </w:t>
            </w:r>
            <w:r>
              <w:rPr>
                <w:color w:val="0000EE"/>
                <w:spacing w:val="-2"/>
                <w:sz w:val="6"/>
                <w:u w:val="single" w:color="0000EE"/>
              </w:rPr>
              <w:t>SOCIEDADE</w:t>
            </w:r>
            <w:r>
              <w:rPr>
                <w:color w:val="0000EE"/>
                <w:spacing w:val="-2"/>
                <w:sz w:val="6"/>
                <w:u w:val="none"/>
              </w:rPr>
              <w:t>S</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240" w:lineRule="auto" w:before="10"/>
              <w:rPr>
                <w:sz w:val="6"/>
                <w:u w:val="none"/>
              </w:rPr>
            </w:pPr>
            <w:r>
              <w:rPr>
                <w:color w:val="0000EE"/>
                <w:sz w:val="6"/>
                <w:u w:val="single" w:color="0000EE"/>
              </w:rPr>
              <w:t>CAPÍTULO</w:t>
            </w:r>
            <w:r>
              <w:rPr>
                <w:color w:val="0000EE"/>
                <w:spacing w:val="2"/>
                <w:sz w:val="6"/>
                <w:u w:val="single" w:color="0000EE"/>
              </w:rPr>
              <w:t> </w:t>
            </w:r>
            <w:r>
              <w:rPr>
                <w:color w:val="0000EE"/>
                <w:sz w:val="6"/>
                <w:u w:val="single" w:color="0000EE"/>
              </w:rPr>
              <w:t>XI</w:t>
            </w:r>
            <w:r>
              <w:rPr>
                <w:color w:val="0000EE"/>
                <w:spacing w:val="2"/>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SOCIEDADE</w:t>
            </w:r>
            <w:r>
              <w:rPr>
                <w:color w:val="0000EE"/>
                <w:spacing w:val="2"/>
                <w:sz w:val="6"/>
                <w:u w:val="single" w:color="0000EE"/>
              </w:rPr>
              <w:t> </w:t>
            </w:r>
            <w:r>
              <w:rPr>
                <w:color w:val="0000EE"/>
                <w:sz w:val="6"/>
                <w:u w:val="single" w:color="0000EE"/>
              </w:rPr>
              <w:t>DEPENDENTE</w:t>
            </w:r>
            <w:r>
              <w:rPr>
                <w:color w:val="0000EE"/>
                <w:spacing w:val="2"/>
                <w:sz w:val="6"/>
                <w:u w:val="single" w:color="0000EE"/>
              </w:rPr>
              <w:t> </w:t>
            </w:r>
            <w:r>
              <w:rPr>
                <w:color w:val="0000EE"/>
                <w:sz w:val="6"/>
                <w:u w:val="single" w:color="0000EE"/>
              </w:rPr>
              <w:t>DE</w:t>
            </w:r>
            <w:r>
              <w:rPr>
                <w:color w:val="0000EE"/>
                <w:spacing w:val="2"/>
                <w:sz w:val="6"/>
                <w:u w:val="single" w:color="0000EE"/>
              </w:rPr>
              <w:t> </w:t>
            </w:r>
            <w:r>
              <w:rPr>
                <w:color w:val="0000EE"/>
                <w:spacing w:val="-2"/>
                <w:sz w:val="6"/>
                <w:u w:val="single" w:color="0000EE"/>
              </w:rPr>
              <w:t>AUTORIZAÇÃO</w:t>
            </w:r>
          </w:p>
        </w:tc>
      </w:tr>
      <w:tr>
        <w:trPr>
          <w:trHeight w:val="96"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0"/>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3"/>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Sociedade</w:t>
            </w:r>
            <w:r>
              <w:rPr>
                <w:color w:val="0000EE"/>
                <w:spacing w:val="2"/>
                <w:sz w:val="6"/>
                <w:u w:val="single" w:color="0000EE"/>
              </w:rPr>
              <w:t> </w:t>
            </w:r>
            <w:r>
              <w:rPr>
                <w:color w:val="0000EE"/>
                <w:spacing w:val="-2"/>
                <w:sz w:val="6"/>
                <w:u w:val="single" w:color="0000EE"/>
              </w:rPr>
              <w:t>Naciona</w:t>
            </w:r>
            <w:r>
              <w:rPr>
                <w:color w:val="0000EE"/>
                <w:spacing w:val="-2"/>
                <w:sz w:val="6"/>
                <w:u w:val="none"/>
              </w:rPr>
              <w:t>l</w:t>
            </w:r>
          </w:p>
        </w:tc>
      </w:tr>
      <w:tr>
        <w:trPr>
          <w:trHeight w:val="96"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0"/>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Sociedade</w:t>
            </w:r>
            <w:r>
              <w:rPr>
                <w:color w:val="0000EE"/>
                <w:spacing w:val="2"/>
                <w:sz w:val="6"/>
                <w:u w:val="single" w:color="0000EE"/>
              </w:rPr>
              <w:t> </w:t>
            </w:r>
            <w:r>
              <w:rPr>
                <w:color w:val="0000EE"/>
                <w:spacing w:val="-2"/>
                <w:sz w:val="6"/>
                <w:u w:val="single" w:color="0000EE"/>
              </w:rPr>
              <w:t>Estra</w:t>
            </w:r>
            <w:r>
              <w:rPr>
                <w:color w:val="0000EE"/>
                <w:spacing w:val="-2"/>
                <w:sz w:val="6"/>
                <w:u w:val="none"/>
              </w:rPr>
              <w:t>n</w:t>
            </w:r>
            <w:r>
              <w:rPr>
                <w:color w:val="0000EE"/>
                <w:spacing w:val="-2"/>
                <w:sz w:val="6"/>
                <w:u w:val="single" w:color="0000EE"/>
              </w:rPr>
              <w:t>geir</w:t>
            </w:r>
            <w:r>
              <w:rPr>
                <w:color w:val="0000EE"/>
                <w:spacing w:val="-2"/>
                <w:sz w:val="6"/>
                <w:u w:val="none"/>
              </w:rPr>
              <w:t>a</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3"/>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ESTABELECIMENTO</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240" w:lineRule="auto"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ÚNICO</w:t>
            </w:r>
            <w:r>
              <w:rPr>
                <w:color w:val="0000EE"/>
                <w:spacing w:val="1"/>
                <w:sz w:val="6"/>
                <w:u w:val="single" w:color="0000EE"/>
              </w:rPr>
              <w:t> </w:t>
            </w:r>
            <w:r>
              <w:rPr>
                <w:color w:val="0000EE"/>
                <w:sz w:val="6"/>
                <w:u w:val="single" w:color="0000EE"/>
              </w:rPr>
              <w:t>DISPOS</w:t>
            </w:r>
            <w:r>
              <w:rPr>
                <w:color w:val="0000EE"/>
                <w:sz w:val="6"/>
                <w:u w:val="none"/>
              </w:rPr>
              <w:t>I</w:t>
            </w:r>
            <w:r>
              <w:rPr>
                <w:color w:val="0000EE"/>
                <w:sz w:val="6"/>
                <w:u w:val="single" w:color="0000EE"/>
              </w:rPr>
              <w:t>ÇÕES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96"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0"/>
              <w:rPr>
                <w:sz w:val="6"/>
                <w:u w:val="none"/>
              </w:rPr>
            </w:pPr>
            <w:r>
              <w:rPr>
                <w:color w:val="0000EE"/>
                <w:sz w:val="6"/>
                <w:u w:val="single" w:color="0000EE"/>
              </w:rPr>
              <w:t>TÍTULO IV DOS</w:t>
            </w:r>
            <w:r>
              <w:rPr>
                <w:color w:val="0000EE"/>
                <w:spacing w:val="1"/>
                <w:sz w:val="6"/>
                <w:u w:val="single" w:color="0000EE"/>
              </w:rPr>
              <w:t> </w:t>
            </w:r>
            <w:r>
              <w:rPr>
                <w:color w:val="0000EE"/>
                <w:sz w:val="6"/>
                <w:u w:val="single" w:color="0000EE"/>
              </w:rPr>
              <w:t>INSTITUTOS</w:t>
            </w:r>
            <w:r>
              <w:rPr>
                <w:color w:val="0000EE"/>
                <w:spacing w:val="1"/>
                <w:sz w:val="6"/>
                <w:u w:val="single" w:color="0000EE"/>
              </w:rPr>
              <w:t> </w:t>
            </w:r>
            <w:r>
              <w:rPr>
                <w:color w:val="0000EE"/>
                <w:spacing w:val="-2"/>
                <w:sz w:val="6"/>
                <w:u w:val="single" w:color="0000EE"/>
              </w:rPr>
              <w:t>COMPLEMENTARE</w:t>
            </w:r>
            <w:r>
              <w:rPr>
                <w:color w:val="0000EE"/>
                <w:spacing w:val="-2"/>
                <w:sz w:val="6"/>
                <w:u w:val="none"/>
              </w:rPr>
              <w:t>S</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3"/>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REGISTRO</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240" w:lineRule="auto"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NOME</w:t>
            </w:r>
            <w:r>
              <w:rPr>
                <w:color w:val="0000EE"/>
                <w:spacing w:val="2"/>
                <w:sz w:val="6"/>
                <w:u w:val="single" w:color="0000EE"/>
              </w:rPr>
              <w:t> </w:t>
            </w:r>
            <w:r>
              <w:rPr>
                <w:color w:val="0000EE"/>
                <w:spacing w:val="-2"/>
                <w:sz w:val="6"/>
                <w:u w:val="single" w:color="0000EE"/>
              </w:rPr>
              <w:t>EMPRESARIA</w:t>
            </w:r>
            <w:r>
              <w:rPr>
                <w:color w:val="0000EE"/>
                <w:spacing w:val="-2"/>
                <w:sz w:val="6"/>
                <w:u w:val="none"/>
              </w:rPr>
              <w:t>L</w:t>
            </w:r>
          </w:p>
        </w:tc>
      </w:tr>
      <w:tr>
        <w:trPr>
          <w:trHeight w:val="96"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pacing w:val="-2"/>
                <w:sz w:val="6"/>
                <w:u w:val="single" w:color="0000EE"/>
              </w:rPr>
              <w:t>PREPOSTO</w:t>
            </w:r>
            <w:r>
              <w:rPr>
                <w:color w:val="0000EE"/>
                <w:spacing w:val="-2"/>
                <w:sz w:val="6"/>
                <w:u w:val="none"/>
              </w:rPr>
              <w:t>S</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3"/>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96"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0"/>
              <w:rPr>
                <w:sz w:val="6"/>
                <w:u w:val="none"/>
              </w:rPr>
            </w:pPr>
            <w:r>
              <w:rPr>
                <w:color w:val="0000EE"/>
                <w:sz w:val="6"/>
                <w:u w:val="single" w:color="0000EE"/>
              </w:rPr>
              <w:t>S</w:t>
            </w:r>
            <w:r>
              <w:rPr>
                <w:color w:val="0000EE"/>
                <w:sz w:val="6"/>
                <w:u w:val="none"/>
              </w:rPr>
              <w:t>eç</w:t>
            </w:r>
            <w:r>
              <w:rPr>
                <w:color w:val="0000EE"/>
                <w:sz w:val="6"/>
                <w:u w:val="single" w:color="0000EE"/>
              </w:rPr>
              <w:t>ão 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Gerent</w:t>
            </w:r>
            <w:r>
              <w:rPr>
                <w:color w:val="0000EE"/>
                <w:spacing w:val="-2"/>
                <w:sz w:val="6"/>
                <w:u w:val="none"/>
              </w:rPr>
              <w:t>e</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3"/>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Contabilista</w:t>
            </w:r>
            <w:r>
              <w:rPr>
                <w:color w:val="0000EE"/>
                <w:spacing w:val="1"/>
                <w:sz w:val="6"/>
                <w:u w:val="single" w:color="0000EE"/>
              </w:rPr>
              <w:t> </w:t>
            </w:r>
            <w:r>
              <w:rPr>
                <w:color w:val="0000EE"/>
                <w:sz w:val="6"/>
                <w:u w:val="single" w:color="0000EE"/>
              </w:rPr>
              <w:t>e</w:t>
            </w:r>
            <w:r>
              <w:rPr>
                <w:color w:val="0000EE"/>
                <w:spacing w:val="2"/>
                <w:sz w:val="6"/>
                <w:u w:val="single" w:color="0000EE"/>
              </w:rPr>
              <w:t> </w:t>
            </w:r>
            <w:r>
              <w:rPr>
                <w:color w:val="0000EE"/>
                <w:sz w:val="6"/>
                <w:u w:val="single" w:color="0000EE"/>
              </w:rPr>
              <w:t>outros</w:t>
            </w:r>
            <w:r>
              <w:rPr>
                <w:color w:val="0000EE"/>
                <w:spacing w:val="1"/>
                <w:sz w:val="6"/>
                <w:u w:val="single" w:color="0000EE"/>
              </w:rPr>
              <w:t> </w:t>
            </w:r>
            <w:r>
              <w:rPr>
                <w:color w:val="0000EE"/>
                <w:spacing w:val="-2"/>
                <w:sz w:val="6"/>
                <w:u w:val="single" w:color="0000EE"/>
              </w:rPr>
              <w:t>Auxiliare</w:t>
            </w:r>
            <w:r>
              <w:rPr>
                <w:color w:val="0000EE"/>
                <w:spacing w:val="-2"/>
                <w:sz w:val="6"/>
                <w:u w:val="none"/>
              </w:rPr>
              <w:t>s</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240" w:lineRule="auto" w:before="10"/>
              <w:rPr>
                <w:sz w:val="6"/>
                <w:u w:val="none"/>
              </w:rPr>
            </w:pPr>
            <w:r>
              <w:rPr>
                <w:color w:val="0000EE"/>
                <w:sz w:val="6"/>
                <w:u w:val="single" w:color="0000EE"/>
              </w:rPr>
              <w:t>CAPÍTULO IV DA</w:t>
            </w:r>
            <w:r>
              <w:rPr>
                <w:color w:val="0000EE"/>
                <w:spacing w:val="-3"/>
                <w:sz w:val="6"/>
                <w:u w:val="single" w:color="0000EE"/>
              </w:rPr>
              <w:t> </w:t>
            </w:r>
            <w:r>
              <w:rPr>
                <w:color w:val="0000EE"/>
                <w:spacing w:val="-2"/>
                <w:sz w:val="6"/>
                <w:u w:val="single" w:color="0000EE"/>
              </w:rPr>
              <w:t>ESCRITURAÇÃO</w:t>
            </w:r>
          </w:p>
        </w:tc>
      </w:tr>
      <w:tr>
        <w:trPr>
          <w:trHeight w:val="96"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0"/>
              <w:rPr>
                <w:sz w:val="6"/>
                <w:u w:val="none"/>
              </w:rPr>
            </w:pPr>
            <w:r>
              <w:rPr>
                <w:color w:val="0000EE"/>
                <w:sz w:val="6"/>
                <w:u w:val="single" w:color="0000EE"/>
              </w:rPr>
              <w:t>LIVRO III</w:t>
            </w:r>
            <w:r>
              <w:rPr>
                <w:color w:val="0000EE"/>
                <w:spacing w:val="1"/>
                <w:sz w:val="6"/>
                <w:u w:val="single" w:color="0000EE"/>
              </w:rPr>
              <w:t> </w:t>
            </w:r>
            <w:r>
              <w:rPr>
                <w:color w:val="0000EE"/>
                <w:sz w:val="6"/>
                <w:u w:val="single" w:color="0000EE"/>
              </w:rPr>
              <w:t>DO DIREITO</w:t>
            </w:r>
            <w:r>
              <w:rPr>
                <w:color w:val="0000EE"/>
                <w:spacing w:val="1"/>
                <w:sz w:val="6"/>
                <w:u w:val="single" w:color="0000EE"/>
              </w:rPr>
              <w:t> </w:t>
            </w:r>
            <w:r>
              <w:rPr>
                <w:color w:val="0000EE"/>
                <w:sz w:val="6"/>
                <w:u w:val="single" w:color="0000EE"/>
              </w:rPr>
              <w:t>DAS </w:t>
            </w:r>
            <w:r>
              <w:rPr>
                <w:color w:val="0000EE"/>
                <w:spacing w:val="-2"/>
                <w:sz w:val="6"/>
                <w:u w:val="single" w:color="0000EE"/>
              </w:rPr>
              <w:t>COISA</w:t>
            </w:r>
            <w:r>
              <w:rPr>
                <w:color w:val="0000EE"/>
                <w:spacing w:val="-2"/>
                <w:sz w:val="6"/>
                <w:u w:val="none"/>
              </w:rPr>
              <w:t>S</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3"/>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POSS</w:t>
            </w:r>
            <w:r>
              <w:rPr>
                <w:color w:val="0000EE"/>
                <w:spacing w:val="-2"/>
                <w:sz w:val="6"/>
                <w:u w:val="none"/>
              </w:rPr>
              <w:t>E</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240" w:lineRule="auto"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POSSE</w:t>
            </w:r>
            <w:r>
              <w:rPr>
                <w:color w:val="0000EE"/>
                <w:spacing w:val="1"/>
                <w:sz w:val="6"/>
                <w:u w:val="single" w:color="0000EE"/>
              </w:rPr>
              <w:t> </w:t>
            </w:r>
            <w:r>
              <w:rPr>
                <w:color w:val="0000EE"/>
                <w:sz w:val="6"/>
                <w:u w:val="single" w:color="0000EE"/>
              </w:rPr>
              <w:t>E</w:t>
            </w:r>
            <w:r>
              <w:rPr>
                <w:color w:val="0000EE"/>
                <w:spacing w:val="1"/>
                <w:sz w:val="6"/>
                <w:u w:val="single" w:color="0000EE"/>
              </w:rPr>
              <w:t> </w:t>
            </w:r>
            <w:r>
              <w:rPr>
                <w:color w:val="0000EE"/>
                <w:sz w:val="6"/>
                <w:u w:val="single" w:color="0000EE"/>
              </w:rPr>
              <w:t>SUA</w:t>
            </w:r>
            <w:r>
              <w:rPr>
                <w:color w:val="0000EE"/>
                <w:spacing w:val="1"/>
                <w:sz w:val="6"/>
                <w:u w:val="single" w:color="0000EE"/>
              </w:rPr>
              <w:t> </w:t>
            </w:r>
            <w:r>
              <w:rPr>
                <w:color w:val="0000EE"/>
                <w:spacing w:val="-2"/>
                <w:sz w:val="6"/>
                <w:u w:val="single" w:color="0000EE"/>
              </w:rPr>
              <w:t>CLASSIFICAÇÃO</w:t>
            </w:r>
          </w:p>
        </w:tc>
      </w:tr>
      <w:tr>
        <w:trPr>
          <w:trHeight w:val="96"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A</w:t>
            </w:r>
            <w:r>
              <w:rPr>
                <w:color w:val="0000EE"/>
                <w:sz w:val="6"/>
                <w:u w:val="none"/>
              </w:rPr>
              <w:t>Q</w:t>
            </w:r>
            <w:r>
              <w:rPr>
                <w:color w:val="0000EE"/>
                <w:sz w:val="6"/>
                <w:u w:val="single" w:color="0000EE"/>
              </w:rPr>
              <w:t>UIS</w:t>
            </w:r>
            <w:r>
              <w:rPr>
                <w:color w:val="0000EE"/>
                <w:sz w:val="6"/>
                <w:u w:val="none"/>
              </w:rPr>
              <w:t>I</w:t>
            </w:r>
            <w:r>
              <w:rPr>
                <w:color w:val="0000EE"/>
                <w:sz w:val="6"/>
                <w:u w:val="single" w:color="0000EE"/>
              </w:rPr>
              <w:t>ÇÃO</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POSS</w:t>
            </w:r>
            <w:r>
              <w:rPr>
                <w:color w:val="0000EE"/>
                <w:spacing w:val="-2"/>
                <w:sz w:val="6"/>
                <w:u w:val="none"/>
              </w:rPr>
              <w:t>E</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3"/>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z w:val="6"/>
                <w:u w:val="single" w:color="0000EE"/>
              </w:rPr>
              <w:t>EFEITOS</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POSS</w:t>
            </w:r>
            <w:r>
              <w:rPr>
                <w:color w:val="0000EE"/>
                <w:spacing w:val="-2"/>
                <w:sz w:val="6"/>
                <w:u w:val="none"/>
              </w:rPr>
              <w:t>E</w:t>
            </w:r>
          </w:p>
        </w:tc>
      </w:tr>
      <w:tr>
        <w:trPr>
          <w:trHeight w:val="96"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IV DA</w:t>
            </w:r>
            <w:r>
              <w:rPr>
                <w:color w:val="0000EE"/>
                <w:spacing w:val="-4"/>
                <w:sz w:val="6"/>
                <w:u w:val="single" w:color="0000EE"/>
              </w:rPr>
              <w:t> </w:t>
            </w:r>
            <w:r>
              <w:rPr>
                <w:color w:val="0000EE"/>
                <w:sz w:val="6"/>
                <w:u w:val="single" w:color="0000EE"/>
              </w:rPr>
              <w:t>PERDA</w:t>
            </w:r>
            <w:r>
              <w:rPr>
                <w:color w:val="0000EE"/>
                <w:spacing w:val="-3"/>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POSS</w:t>
            </w:r>
            <w:r>
              <w:rPr>
                <w:color w:val="0000EE"/>
                <w:spacing w:val="-2"/>
                <w:sz w:val="6"/>
                <w:u w:val="none"/>
              </w:rPr>
              <w:t>E</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3"/>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z w:val="6"/>
                <w:u w:val="single" w:color="0000EE"/>
              </w:rPr>
              <w:t>DIREITOS</w:t>
            </w:r>
            <w:r>
              <w:rPr>
                <w:color w:val="0000EE"/>
                <w:spacing w:val="1"/>
                <w:sz w:val="6"/>
                <w:u w:val="single" w:color="0000EE"/>
              </w:rPr>
              <w:t> </w:t>
            </w:r>
            <w:r>
              <w:rPr>
                <w:color w:val="0000EE"/>
                <w:spacing w:val="-2"/>
                <w:sz w:val="6"/>
                <w:u w:val="single" w:color="0000EE"/>
              </w:rPr>
              <w:t>REAI</w:t>
            </w:r>
            <w:r>
              <w:rPr>
                <w:color w:val="0000EE"/>
                <w:spacing w:val="-2"/>
                <w:sz w:val="6"/>
                <w:u w:val="none"/>
              </w:rPr>
              <w:t>S</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240" w:lineRule="auto"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ÚNICO</w:t>
            </w:r>
            <w:r>
              <w:rPr>
                <w:color w:val="0000EE"/>
                <w:spacing w:val="1"/>
                <w:sz w:val="6"/>
                <w:u w:val="single" w:color="0000EE"/>
              </w:rPr>
              <w:t> </w:t>
            </w:r>
            <w:r>
              <w:rPr>
                <w:color w:val="0000EE"/>
                <w:sz w:val="6"/>
                <w:u w:val="single" w:color="0000EE"/>
              </w:rPr>
              <w:t>DISPOS</w:t>
            </w:r>
            <w:r>
              <w:rPr>
                <w:color w:val="0000EE"/>
                <w:sz w:val="6"/>
                <w:u w:val="none"/>
              </w:rPr>
              <w:t>I</w:t>
            </w:r>
            <w:r>
              <w:rPr>
                <w:color w:val="0000EE"/>
                <w:sz w:val="6"/>
                <w:u w:val="single" w:color="0000EE"/>
              </w:rPr>
              <w:t>ÇÕES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96"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0"/>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PROPRIEDAD</w:t>
            </w:r>
            <w:r>
              <w:rPr>
                <w:color w:val="0000EE"/>
                <w:spacing w:val="-2"/>
                <w:sz w:val="6"/>
                <w:u w:val="none"/>
              </w:rPr>
              <w:t>E</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3"/>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DA</w:t>
            </w:r>
            <w:r>
              <w:rPr>
                <w:color w:val="0000EE"/>
                <w:spacing w:val="-2"/>
                <w:sz w:val="6"/>
                <w:u w:val="single" w:color="0000EE"/>
              </w:rPr>
              <w:t> </w:t>
            </w:r>
            <w:r>
              <w:rPr>
                <w:color w:val="0000EE"/>
                <w:sz w:val="6"/>
                <w:u w:val="single" w:color="0000EE"/>
              </w:rPr>
              <w:t>PROPRIEDADE</w:t>
            </w:r>
            <w:r>
              <w:rPr>
                <w:color w:val="0000EE"/>
                <w:spacing w:val="1"/>
                <w:sz w:val="6"/>
                <w:u w:val="single" w:color="0000EE"/>
              </w:rPr>
              <w:t> </w:t>
            </w:r>
            <w:r>
              <w:rPr>
                <w:color w:val="0000EE"/>
                <w:sz w:val="6"/>
                <w:u w:val="single" w:color="0000EE"/>
              </w:rPr>
              <w:t>EM</w:t>
            </w:r>
            <w:r>
              <w:rPr>
                <w:color w:val="0000EE"/>
                <w:spacing w:val="2"/>
                <w:sz w:val="6"/>
                <w:u w:val="single" w:color="0000EE"/>
              </w:rPr>
              <w:t> </w:t>
            </w:r>
            <w:r>
              <w:rPr>
                <w:color w:val="0000EE"/>
                <w:spacing w:val="-2"/>
                <w:sz w:val="6"/>
                <w:u w:val="single" w:color="0000EE"/>
              </w:rPr>
              <w:t>GERA</w:t>
            </w:r>
            <w:r>
              <w:rPr>
                <w:color w:val="0000EE"/>
                <w:spacing w:val="-2"/>
                <w:sz w:val="6"/>
                <w:u w:val="none"/>
              </w:rPr>
              <w:t>L</w:t>
            </w:r>
          </w:p>
        </w:tc>
      </w:tr>
      <w:tr>
        <w:trPr>
          <w:trHeight w:val="99" w:hRule="atLeast"/>
        </w:trPr>
        <w:tc>
          <w:tcPr>
            <w:tcW w:w="2630" w:type="dxa"/>
            <w:tcBorders>
              <w:top w:val="double" w:sz="2" w:space="0" w:color="2C2C2C"/>
              <w:bottom w:val="double" w:sz="2" w:space="0" w:color="2C2C2C"/>
              <w:right w:val="single" w:sz="2" w:space="0" w:color="D4D4D4"/>
            </w:tcBorders>
          </w:tcPr>
          <w:p>
            <w:pPr>
              <w:pStyle w:val="TableParagraph"/>
              <w:spacing w:line="240" w:lineRule="auto" w:before="10"/>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1"/>
                <w:sz w:val="6"/>
                <w:u w:val="single" w:color="0000EE"/>
              </w:rPr>
              <w:t> </w:t>
            </w:r>
            <w:r>
              <w:rPr>
                <w:color w:val="0000EE"/>
                <w:spacing w:val="-2"/>
                <w:sz w:val="6"/>
                <w:u w:val="single" w:color="0000EE"/>
              </w:rPr>
              <w:t>Preliminare</w:t>
            </w:r>
            <w:r>
              <w:rPr>
                <w:color w:val="0000EE"/>
                <w:spacing w:val="-2"/>
                <w:sz w:val="6"/>
                <w:u w:val="none"/>
              </w:rPr>
              <w:t>s</w:t>
            </w:r>
          </w:p>
        </w:tc>
      </w:tr>
      <w:tr>
        <w:trPr>
          <w:trHeight w:val="96"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10"/>
              <w:rPr>
                <w:sz w:val="6"/>
                <w:u w:val="none"/>
              </w:rPr>
            </w:pPr>
            <w:r>
              <w:rPr>
                <w:color w:val="0000EE"/>
                <w:sz w:val="6"/>
                <w:u w:val="single" w:color="0000EE"/>
              </w:rPr>
              <w:t>S</w:t>
            </w:r>
            <w:r>
              <w:rPr>
                <w:color w:val="0000EE"/>
                <w:sz w:val="6"/>
                <w:u w:val="none"/>
              </w:rPr>
              <w:t>eç</w:t>
            </w:r>
            <w:r>
              <w:rPr>
                <w:color w:val="0000EE"/>
                <w:sz w:val="6"/>
                <w:u w:val="single" w:color="0000EE"/>
              </w:rPr>
              <w:t>ão 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Descobert</w:t>
            </w:r>
            <w:r>
              <w:rPr>
                <w:color w:val="0000EE"/>
                <w:spacing w:val="-2"/>
                <w:sz w:val="6"/>
                <w:u w:val="none"/>
              </w:rPr>
              <w:t>a</w:t>
            </w:r>
          </w:p>
        </w:tc>
      </w:tr>
      <w:tr>
        <w:trPr>
          <w:trHeight w:val="93" w:hRule="atLeast"/>
        </w:trPr>
        <w:tc>
          <w:tcPr>
            <w:tcW w:w="2630" w:type="dxa"/>
            <w:tcBorders>
              <w:top w:val="double" w:sz="2" w:space="0" w:color="2C2C2C"/>
              <w:bottom w:val="single" w:sz="2" w:space="0" w:color="D4D4D4"/>
              <w:right w:val="single" w:sz="2" w:space="0" w:color="D4D4D4"/>
            </w:tcBorders>
          </w:tcPr>
          <w:p>
            <w:pPr>
              <w:pStyle w:val="TableParagraph"/>
              <w:spacing w:before="13"/>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2"/>
                <w:sz w:val="6"/>
                <w:u w:val="single" w:color="0000EE"/>
              </w:rPr>
              <w:t> </w:t>
            </w:r>
            <w:r>
              <w:rPr>
                <w:color w:val="0000EE"/>
                <w:sz w:val="6"/>
                <w:u w:val="single" w:color="0000EE"/>
              </w:rPr>
              <w:t>A</w:t>
            </w:r>
            <w:r>
              <w:rPr>
                <w:color w:val="0000EE"/>
                <w:sz w:val="6"/>
                <w:u w:val="none"/>
              </w:rPr>
              <w:t>Q</w:t>
            </w:r>
            <w:r>
              <w:rPr>
                <w:color w:val="0000EE"/>
                <w:sz w:val="6"/>
                <w:u w:val="single" w:color="0000EE"/>
              </w:rPr>
              <w:t>UIS</w:t>
            </w:r>
            <w:r>
              <w:rPr>
                <w:color w:val="0000EE"/>
                <w:sz w:val="6"/>
                <w:u w:val="none"/>
              </w:rPr>
              <w:t>I</w:t>
            </w:r>
            <w:r>
              <w:rPr>
                <w:color w:val="0000EE"/>
                <w:sz w:val="6"/>
                <w:u w:val="single" w:color="0000EE"/>
              </w:rPr>
              <w:t>ÇÃO</w:t>
            </w:r>
            <w:r>
              <w:rPr>
                <w:color w:val="0000EE"/>
                <w:spacing w:val="1"/>
                <w:sz w:val="6"/>
                <w:u w:val="single" w:color="0000EE"/>
              </w:rPr>
              <w:t> </w:t>
            </w:r>
            <w:r>
              <w:rPr>
                <w:color w:val="0000EE"/>
                <w:sz w:val="6"/>
                <w:u w:val="single" w:color="0000EE"/>
              </w:rPr>
              <w:t>DA</w:t>
            </w:r>
            <w:r>
              <w:rPr>
                <w:color w:val="0000EE"/>
                <w:spacing w:val="2"/>
                <w:sz w:val="6"/>
                <w:u w:val="single" w:color="0000EE"/>
              </w:rPr>
              <w:t> </w:t>
            </w:r>
            <w:r>
              <w:rPr>
                <w:color w:val="0000EE"/>
                <w:sz w:val="6"/>
                <w:u w:val="single" w:color="0000EE"/>
              </w:rPr>
              <w:t>PROPRIEDADE</w:t>
            </w:r>
            <w:r>
              <w:rPr>
                <w:color w:val="0000EE"/>
                <w:spacing w:val="1"/>
                <w:sz w:val="6"/>
                <w:u w:val="single" w:color="0000EE"/>
              </w:rPr>
              <w:t> </w:t>
            </w:r>
            <w:r>
              <w:rPr>
                <w:color w:val="0000EE"/>
                <w:spacing w:val="-2"/>
                <w:sz w:val="6"/>
                <w:u w:val="single" w:color="0000EE"/>
              </w:rPr>
              <w:t>IMÓVE</w:t>
            </w:r>
            <w:r>
              <w:rPr>
                <w:color w:val="0000EE"/>
                <w:spacing w:val="-2"/>
                <w:sz w:val="6"/>
                <w:u w:val="none"/>
              </w:rPr>
              <w:t>L</w:t>
            </w:r>
          </w:p>
        </w:tc>
      </w:tr>
    </w:tbl>
    <w:p>
      <w:pPr>
        <w:pStyle w:val="BodyText"/>
        <w:spacing w:before="5"/>
        <w:rPr>
          <w:b/>
          <w:sz w:val="6"/>
        </w:rPr>
      </w:pPr>
    </w:p>
    <w:tbl>
      <w:tblPr>
        <w:tblW w:w="0" w:type="auto"/>
        <w:jc w:val="left"/>
        <w:tblInd w:w="619" w:type="dxa"/>
        <w:tblBorders>
          <w:top w:val="single" w:sz="2" w:space="0" w:color="2C2C2C"/>
          <w:left w:val="single" w:sz="2" w:space="0" w:color="2C2C2C"/>
          <w:bottom w:val="single" w:sz="2" w:space="0" w:color="2C2C2C"/>
          <w:right w:val="single" w:sz="2" w:space="0" w:color="2C2C2C"/>
          <w:insideH w:val="single" w:sz="2" w:space="0" w:color="2C2C2C"/>
          <w:insideV w:val="single" w:sz="2" w:space="0" w:color="2C2C2C"/>
        </w:tblBorders>
        <w:tblLayout w:type="fixed"/>
        <w:tblCellMar>
          <w:top w:w="0" w:type="dxa"/>
          <w:left w:w="0" w:type="dxa"/>
          <w:bottom w:w="0" w:type="dxa"/>
          <w:right w:w="0" w:type="dxa"/>
        </w:tblCellMar>
        <w:tblLook w:val="01E0"/>
      </w:tblPr>
      <w:tblGrid>
        <w:gridCol w:w="2630"/>
      </w:tblGrid>
      <w:tr>
        <w:trPr>
          <w:trHeight w:val="78" w:hRule="atLeast"/>
        </w:trPr>
        <w:tc>
          <w:tcPr>
            <w:tcW w:w="2630" w:type="dxa"/>
            <w:tcBorders>
              <w:bottom w:val="double" w:sz="2" w:space="0" w:color="2C2C2C"/>
              <w:right w:val="single" w:sz="2" w:space="0" w:color="D4D4D4"/>
            </w:tcBorders>
          </w:tcPr>
          <w:p>
            <w:pPr>
              <w:pStyle w:val="TableParagraph"/>
              <w:spacing w:line="58" w:lineRule="exact" w:before="0"/>
              <w:rPr>
                <w:sz w:val="6"/>
                <w:u w:val="none"/>
              </w:rPr>
            </w:pPr>
            <w:r>
              <w:rPr>
                <w:color w:val="0000EE"/>
                <w:sz w:val="6"/>
                <w:u w:val="single" w:color="0000EE"/>
              </w:rPr>
              <w:t>S</w:t>
            </w:r>
            <w:r>
              <w:rPr>
                <w:color w:val="0000EE"/>
                <w:sz w:val="6"/>
                <w:u w:val="none"/>
              </w:rPr>
              <w:t>eç</w:t>
            </w:r>
            <w:r>
              <w:rPr>
                <w:color w:val="0000EE"/>
                <w:sz w:val="6"/>
                <w:u w:val="single" w:color="0000EE"/>
              </w:rPr>
              <w:t>ão 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Usucapiã</w:t>
            </w:r>
            <w:r>
              <w:rPr>
                <w:color w:val="0000EE"/>
                <w:spacing w:val="-2"/>
                <w:sz w:val="6"/>
                <w:u w:val="none"/>
              </w:rPr>
              <w: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Aquis</w:t>
            </w:r>
            <w:r>
              <w:rPr>
                <w:color w:val="0000EE"/>
                <w:sz w:val="6"/>
                <w:u w:val="none"/>
              </w:rPr>
              <w:t>iç</w:t>
            </w:r>
            <w:r>
              <w:rPr>
                <w:color w:val="0000EE"/>
                <w:sz w:val="6"/>
                <w:u w:val="single" w:color="0000EE"/>
              </w:rPr>
              <w:t>ão</w:t>
            </w:r>
            <w:r>
              <w:rPr>
                <w:color w:val="0000EE"/>
                <w:spacing w:val="1"/>
                <w:sz w:val="6"/>
                <w:u w:val="single" w:color="0000EE"/>
              </w:rPr>
              <w:t> </w:t>
            </w:r>
            <w:r>
              <w:rPr>
                <w:color w:val="0000EE"/>
                <w:sz w:val="6"/>
                <w:u w:val="single" w:color="0000EE"/>
              </w:rPr>
              <w:t>pelo</w:t>
            </w:r>
            <w:r>
              <w:rPr>
                <w:color w:val="0000EE"/>
                <w:spacing w:val="2"/>
                <w:sz w:val="6"/>
                <w:u w:val="single" w:color="0000EE"/>
              </w:rPr>
              <w:t> </w:t>
            </w:r>
            <w:r>
              <w:rPr>
                <w:color w:val="0000EE"/>
                <w:sz w:val="6"/>
                <w:u w:val="single" w:color="0000EE"/>
              </w:rPr>
              <w:t>R</w:t>
            </w:r>
            <w:r>
              <w:rPr>
                <w:color w:val="0000EE"/>
                <w:sz w:val="6"/>
                <w:u w:val="none"/>
              </w:rPr>
              <w:t>e</w:t>
            </w:r>
            <w:r>
              <w:rPr>
                <w:color w:val="0000EE"/>
                <w:sz w:val="6"/>
                <w:u w:val="single" w:color="0000EE"/>
              </w:rPr>
              <w:t>gistro</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Títul</w:t>
            </w:r>
            <w:r>
              <w:rPr>
                <w:color w:val="0000EE"/>
                <w:spacing w:val="-2"/>
                <w:sz w:val="6"/>
                <w:u w:val="none"/>
              </w:rPr>
              <w: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Aquis</w:t>
            </w:r>
            <w:r>
              <w:rPr>
                <w:color w:val="0000EE"/>
                <w:sz w:val="6"/>
                <w:u w:val="none"/>
              </w:rPr>
              <w:t>iç</w:t>
            </w:r>
            <w:r>
              <w:rPr>
                <w:color w:val="0000EE"/>
                <w:sz w:val="6"/>
                <w:u w:val="single" w:color="0000EE"/>
              </w:rPr>
              <w:t>ão</w:t>
            </w:r>
            <w:r>
              <w:rPr>
                <w:color w:val="0000EE"/>
                <w:spacing w:val="1"/>
                <w:sz w:val="6"/>
                <w:u w:val="single" w:color="0000EE"/>
              </w:rPr>
              <w:t> </w:t>
            </w:r>
            <w:r>
              <w:rPr>
                <w:color w:val="0000EE"/>
                <w:sz w:val="6"/>
                <w:u w:val="single" w:color="0000EE"/>
              </w:rPr>
              <w:t>por</w:t>
            </w:r>
            <w:r>
              <w:rPr>
                <w:color w:val="0000EE"/>
                <w:spacing w:val="1"/>
                <w:sz w:val="6"/>
                <w:u w:val="single" w:color="0000EE"/>
              </w:rPr>
              <w:t> </w:t>
            </w:r>
            <w:r>
              <w:rPr>
                <w:color w:val="0000EE"/>
                <w:spacing w:val="-2"/>
                <w:sz w:val="6"/>
                <w:u w:val="single" w:color="0000EE"/>
              </w:rPr>
              <w:t>Acessã</w:t>
            </w:r>
            <w:r>
              <w:rPr>
                <w:color w:val="0000EE"/>
                <w:spacing w:val="-2"/>
                <w:sz w:val="6"/>
                <w:u w:val="none"/>
              </w:rPr>
              <w: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Subs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Das</w:t>
            </w:r>
            <w:r>
              <w:rPr>
                <w:color w:val="0000EE"/>
                <w:spacing w:val="1"/>
                <w:sz w:val="6"/>
                <w:u w:val="single" w:color="0000EE"/>
              </w:rPr>
              <w:t> </w:t>
            </w:r>
            <w:r>
              <w:rPr>
                <w:color w:val="0000EE"/>
                <w:spacing w:val="-2"/>
                <w:sz w:val="6"/>
                <w:u w:val="single" w:color="0000EE"/>
              </w:rPr>
              <w:t>Ilha</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Subs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Aluviã</w:t>
            </w:r>
            <w:r>
              <w:rPr>
                <w:color w:val="0000EE"/>
                <w:spacing w:val="-2"/>
                <w:sz w:val="6"/>
                <w:u w:val="none"/>
              </w:rPr>
              <w: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Subs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Avulsã</w:t>
            </w:r>
            <w:r>
              <w:rPr>
                <w:color w:val="0000EE"/>
                <w:spacing w:val="-2"/>
                <w:sz w:val="6"/>
                <w:u w:val="none"/>
              </w:rPr>
              <w: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Subs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IV Do</w:t>
            </w:r>
            <w:r>
              <w:rPr>
                <w:color w:val="0000EE"/>
                <w:spacing w:val="1"/>
                <w:sz w:val="6"/>
                <w:u w:val="single" w:color="0000EE"/>
              </w:rPr>
              <w:t> </w:t>
            </w:r>
            <w:r>
              <w:rPr>
                <w:color w:val="0000EE"/>
                <w:sz w:val="6"/>
                <w:u w:val="single" w:color="0000EE"/>
              </w:rPr>
              <w:t>Álveo</w:t>
            </w:r>
            <w:r>
              <w:rPr>
                <w:color w:val="0000EE"/>
                <w:spacing w:val="1"/>
                <w:sz w:val="6"/>
                <w:u w:val="single" w:color="0000EE"/>
              </w:rPr>
              <w:t> </w:t>
            </w:r>
            <w:r>
              <w:rPr>
                <w:color w:val="0000EE"/>
                <w:spacing w:val="-2"/>
                <w:sz w:val="6"/>
                <w:u w:val="single" w:color="0000EE"/>
              </w:rPr>
              <w:t>Abandonad</w:t>
            </w:r>
            <w:r>
              <w:rPr>
                <w:color w:val="0000EE"/>
                <w:spacing w:val="-2"/>
                <w:sz w:val="6"/>
                <w:u w:val="none"/>
              </w:rPr>
              <w: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Subs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 Das</w:t>
            </w:r>
            <w:r>
              <w:rPr>
                <w:color w:val="0000EE"/>
                <w:spacing w:val="2"/>
                <w:sz w:val="6"/>
                <w:u w:val="single" w:color="0000EE"/>
              </w:rPr>
              <w:t> </w:t>
            </w:r>
            <w:r>
              <w:rPr>
                <w:color w:val="0000EE"/>
                <w:sz w:val="6"/>
                <w:u w:val="single" w:color="0000EE"/>
              </w:rPr>
              <w:t>Constr</w:t>
            </w:r>
            <w:r>
              <w:rPr>
                <w:color w:val="0000EE"/>
                <w:sz w:val="6"/>
                <w:u w:val="none"/>
              </w:rPr>
              <w:t>uç</w:t>
            </w:r>
            <w:r>
              <w:rPr>
                <w:color w:val="0000EE"/>
                <w:sz w:val="6"/>
                <w:u w:val="single" w:color="0000EE"/>
              </w:rPr>
              <w:t>ões</w:t>
            </w:r>
            <w:r>
              <w:rPr>
                <w:color w:val="0000EE"/>
                <w:spacing w:val="1"/>
                <w:sz w:val="6"/>
                <w:u w:val="single" w:color="0000EE"/>
              </w:rPr>
              <w:t> </w:t>
            </w:r>
            <w:r>
              <w:rPr>
                <w:color w:val="0000EE"/>
                <w:sz w:val="6"/>
                <w:u w:val="single" w:color="0000EE"/>
              </w:rPr>
              <w:t>e</w:t>
            </w:r>
            <w:r>
              <w:rPr>
                <w:color w:val="0000EE"/>
                <w:spacing w:val="1"/>
                <w:sz w:val="6"/>
                <w:u w:val="single" w:color="0000EE"/>
              </w:rPr>
              <w:t> </w:t>
            </w:r>
            <w:r>
              <w:rPr>
                <w:color w:val="0000EE"/>
                <w:spacing w:val="-2"/>
                <w:sz w:val="6"/>
                <w:u w:val="single" w:color="0000EE"/>
              </w:rPr>
              <w:t>Plant</w:t>
            </w:r>
            <w:r>
              <w:rPr>
                <w:color w:val="0000EE"/>
                <w:spacing w:val="-2"/>
                <w:sz w:val="6"/>
                <w:u w:val="none"/>
              </w:rPr>
              <w:t>aç</w:t>
            </w:r>
            <w:r>
              <w:rPr>
                <w:color w:val="0000EE"/>
                <w:spacing w:val="-2"/>
                <w:sz w:val="6"/>
                <w:u w:val="single" w:color="0000EE"/>
              </w:rPr>
              <w:t>õe</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III</w:t>
            </w:r>
            <w:r>
              <w:rPr>
                <w:color w:val="0000EE"/>
                <w:spacing w:val="2"/>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A</w:t>
            </w:r>
            <w:r>
              <w:rPr>
                <w:color w:val="0000EE"/>
                <w:sz w:val="6"/>
                <w:u w:val="none"/>
              </w:rPr>
              <w:t>Q</w:t>
            </w:r>
            <w:r>
              <w:rPr>
                <w:color w:val="0000EE"/>
                <w:sz w:val="6"/>
                <w:u w:val="single" w:color="0000EE"/>
              </w:rPr>
              <w:t>UIS</w:t>
            </w:r>
            <w:r>
              <w:rPr>
                <w:color w:val="0000EE"/>
                <w:sz w:val="6"/>
                <w:u w:val="none"/>
              </w:rPr>
              <w:t>I</w:t>
            </w:r>
            <w:r>
              <w:rPr>
                <w:color w:val="0000EE"/>
                <w:sz w:val="6"/>
                <w:u w:val="single" w:color="0000EE"/>
              </w:rPr>
              <w:t>ÇÃO</w:t>
            </w:r>
            <w:r>
              <w:rPr>
                <w:color w:val="0000EE"/>
                <w:spacing w:val="2"/>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PROPRIEDADE</w:t>
            </w:r>
            <w:r>
              <w:rPr>
                <w:color w:val="0000EE"/>
                <w:spacing w:val="1"/>
                <w:sz w:val="6"/>
                <w:u w:val="single" w:color="0000EE"/>
              </w:rPr>
              <w:t> </w:t>
            </w:r>
            <w:r>
              <w:rPr>
                <w:color w:val="0000EE"/>
                <w:spacing w:val="-2"/>
                <w:sz w:val="6"/>
                <w:u w:val="single" w:color="0000EE"/>
              </w:rPr>
              <w:t>MÓVE</w:t>
            </w:r>
            <w:r>
              <w:rPr>
                <w:color w:val="0000EE"/>
                <w:spacing w:val="-2"/>
                <w:sz w:val="6"/>
                <w:u w:val="none"/>
              </w:rPr>
              <w:t>L</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 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Usucapiã</w:t>
            </w:r>
            <w:r>
              <w:rPr>
                <w:color w:val="0000EE"/>
                <w:spacing w:val="-2"/>
                <w:sz w:val="6"/>
                <w:u w:val="none"/>
              </w:rPr>
              <w: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 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Ocup</w:t>
            </w:r>
            <w:r>
              <w:rPr>
                <w:color w:val="0000EE"/>
                <w:spacing w:val="-2"/>
                <w:sz w:val="6"/>
                <w:u w:val="none"/>
              </w:rPr>
              <w:t>aç</w:t>
            </w:r>
            <w:r>
              <w:rPr>
                <w:color w:val="0000EE"/>
                <w:spacing w:val="-2"/>
                <w:sz w:val="6"/>
                <w:u w:val="single" w:color="0000EE"/>
              </w:rPr>
              <w:t>ã</w:t>
            </w:r>
            <w:r>
              <w:rPr>
                <w:color w:val="0000EE"/>
                <w:spacing w:val="-2"/>
                <w:sz w:val="6"/>
                <w:u w:val="none"/>
              </w:rPr>
              <w: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&gt;S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Achado</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Tesour</w:t>
            </w:r>
            <w:r>
              <w:rPr>
                <w:color w:val="0000EE"/>
                <w:spacing w:val="-2"/>
                <w:sz w:val="6"/>
                <w:u w:val="none"/>
              </w:rPr>
              <w: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 IV Da </w:t>
            </w:r>
            <w:r>
              <w:rPr>
                <w:color w:val="0000EE"/>
                <w:spacing w:val="-2"/>
                <w:sz w:val="6"/>
                <w:u w:val="single" w:color="0000EE"/>
              </w:rPr>
              <w:t>Trad</w:t>
            </w:r>
            <w:r>
              <w:rPr>
                <w:color w:val="0000EE"/>
                <w:spacing w:val="-2"/>
                <w:sz w:val="6"/>
                <w:u w:val="none"/>
              </w:rPr>
              <w:t>iç</w:t>
            </w:r>
            <w:r>
              <w:rPr>
                <w:color w:val="0000EE"/>
                <w:spacing w:val="-2"/>
                <w:sz w:val="6"/>
                <w:u w:val="single" w:color="0000EE"/>
              </w:rPr>
              <w:t>ã</w:t>
            </w:r>
            <w:r>
              <w:rPr>
                <w:color w:val="0000EE"/>
                <w:spacing w:val="-2"/>
                <w:sz w:val="6"/>
                <w:u w:val="none"/>
              </w:rPr>
              <w: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 V Da</w:t>
            </w:r>
            <w:r>
              <w:rPr>
                <w:color w:val="0000EE"/>
                <w:spacing w:val="1"/>
                <w:sz w:val="6"/>
                <w:u w:val="single" w:color="0000EE"/>
              </w:rPr>
              <w:t> </w:t>
            </w:r>
            <w:r>
              <w:rPr>
                <w:color w:val="0000EE"/>
                <w:spacing w:val="-2"/>
                <w:sz w:val="6"/>
                <w:u w:val="single" w:color="0000EE"/>
              </w:rPr>
              <w:t>Especi</w:t>
            </w:r>
            <w:r>
              <w:rPr>
                <w:color w:val="0000EE"/>
                <w:spacing w:val="-2"/>
                <w:sz w:val="6"/>
                <w:u w:val="none"/>
              </w:rPr>
              <w:t>fi</w:t>
            </w:r>
            <w:r>
              <w:rPr>
                <w:color w:val="0000EE"/>
                <w:spacing w:val="-2"/>
                <w:sz w:val="6"/>
                <w:u w:val="single" w:color="0000EE"/>
              </w:rPr>
              <w:t>c</w:t>
            </w:r>
            <w:r>
              <w:rPr>
                <w:color w:val="0000EE"/>
                <w:spacing w:val="-2"/>
                <w:sz w:val="6"/>
                <w:u w:val="none"/>
              </w:rPr>
              <w:t>aç</w:t>
            </w:r>
            <w:r>
              <w:rPr>
                <w:color w:val="0000EE"/>
                <w:spacing w:val="-2"/>
                <w:sz w:val="6"/>
                <w:u w:val="single" w:color="0000EE"/>
              </w:rPr>
              <w:t>ã</w:t>
            </w:r>
            <w:r>
              <w:rPr>
                <w:color w:val="0000EE"/>
                <w:spacing w:val="-2"/>
                <w:sz w:val="6"/>
                <w:u w:val="none"/>
              </w:rPr>
              <w: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Confusão,</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Comissão</w:t>
            </w:r>
            <w:r>
              <w:rPr>
                <w:color w:val="0000EE"/>
                <w:spacing w:val="1"/>
                <w:sz w:val="6"/>
                <w:u w:val="single" w:color="0000EE"/>
              </w:rPr>
              <w:t> </w:t>
            </w:r>
            <w:r>
              <w:rPr>
                <w:color w:val="0000EE"/>
                <w:sz w:val="6"/>
                <w:u w:val="single" w:color="0000EE"/>
              </w:rPr>
              <w:t>e</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A</w:t>
            </w:r>
            <w:r>
              <w:rPr>
                <w:color w:val="0000EE"/>
                <w:spacing w:val="-2"/>
                <w:sz w:val="6"/>
                <w:u w:val="none"/>
              </w:rPr>
              <w:t>dj</w:t>
            </w:r>
            <w:r>
              <w:rPr>
                <w:color w:val="0000EE"/>
                <w:spacing w:val="-2"/>
                <w:sz w:val="6"/>
                <w:u w:val="single" w:color="0000EE"/>
              </w:rPr>
              <w:t>u</w:t>
            </w:r>
            <w:r>
              <w:rPr>
                <w:color w:val="0000EE"/>
                <w:spacing w:val="-2"/>
                <w:sz w:val="6"/>
                <w:u w:val="none"/>
              </w:rPr>
              <w:t>nç</w:t>
            </w:r>
            <w:r>
              <w:rPr>
                <w:color w:val="0000EE"/>
                <w:spacing w:val="-2"/>
                <w:sz w:val="6"/>
                <w:u w:val="single" w:color="0000EE"/>
              </w:rPr>
              <w:t>ã</w:t>
            </w:r>
            <w:r>
              <w:rPr>
                <w:color w:val="0000EE"/>
                <w:spacing w:val="-2"/>
                <w:sz w:val="6"/>
                <w:u w:val="none"/>
              </w:rPr>
              <w: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IV DA</w:t>
            </w:r>
            <w:r>
              <w:rPr>
                <w:color w:val="0000EE"/>
                <w:spacing w:val="-4"/>
                <w:sz w:val="6"/>
                <w:u w:val="single" w:color="0000EE"/>
              </w:rPr>
              <w:t> </w:t>
            </w:r>
            <w:r>
              <w:rPr>
                <w:color w:val="0000EE"/>
                <w:sz w:val="6"/>
                <w:u w:val="single" w:color="0000EE"/>
              </w:rPr>
              <w:t>PERDA</w:t>
            </w:r>
            <w:r>
              <w:rPr>
                <w:color w:val="0000EE"/>
                <w:spacing w:val="-3"/>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PROPRIEDAD</w:t>
            </w:r>
            <w:r>
              <w:rPr>
                <w:color w:val="0000EE"/>
                <w:spacing w:val="-2"/>
                <w:sz w:val="6"/>
                <w:u w:val="none"/>
              </w:rPr>
              <w:t>E</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 DOS</w:t>
            </w:r>
            <w:r>
              <w:rPr>
                <w:color w:val="0000EE"/>
                <w:spacing w:val="1"/>
                <w:sz w:val="6"/>
                <w:u w:val="single" w:color="0000EE"/>
              </w:rPr>
              <w:t> </w:t>
            </w:r>
            <w:r>
              <w:rPr>
                <w:color w:val="0000EE"/>
                <w:sz w:val="6"/>
                <w:u w:val="single" w:color="0000EE"/>
              </w:rPr>
              <w:t>DIREITOS</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pacing w:val="-2"/>
                <w:sz w:val="6"/>
                <w:u w:val="single" w:color="0000EE"/>
              </w:rPr>
              <w:t>VIZINHANÇA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Uso</w:t>
            </w:r>
            <w:r>
              <w:rPr>
                <w:color w:val="0000EE"/>
                <w:spacing w:val="1"/>
                <w:sz w:val="6"/>
                <w:u w:val="single" w:color="0000EE"/>
              </w:rPr>
              <w:t> </w:t>
            </w:r>
            <w:r>
              <w:rPr>
                <w:color w:val="0000EE"/>
                <w:sz w:val="6"/>
                <w:u w:val="single" w:color="0000EE"/>
              </w:rPr>
              <w:t>Anormal</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Propriedad</w:t>
            </w:r>
            <w:r>
              <w:rPr>
                <w:color w:val="0000EE"/>
                <w:spacing w:val="-2"/>
                <w:sz w:val="6"/>
                <w:u w:val="none"/>
              </w:rPr>
              <w:t>e</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Das</w:t>
            </w:r>
            <w:r>
              <w:rPr>
                <w:color w:val="0000EE"/>
                <w:spacing w:val="1"/>
                <w:sz w:val="6"/>
                <w:u w:val="single" w:color="0000EE"/>
              </w:rPr>
              <w:t> </w:t>
            </w:r>
            <w:r>
              <w:rPr>
                <w:color w:val="0000EE"/>
                <w:sz w:val="6"/>
                <w:u w:val="single" w:color="0000EE"/>
              </w:rPr>
              <w:t>Árvores</w:t>
            </w:r>
            <w:r>
              <w:rPr>
                <w:color w:val="0000EE"/>
                <w:spacing w:val="1"/>
                <w:sz w:val="6"/>
                <w:u w:val="single" w:color="0000EE"/>
              </w:rPr>
              <w:t> </w:t>
            </w:r>
            <w:r>
              <w:rPr>
                <w:color w:val="0000EE"/>
                <w:spacing w:val="-2"/>
                <w:sz w:val="6"/>
                <w:u w:val="single" w:color="0000EE"/>
              </w:rPr>
              <w:t>Limítrofe</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Pass</w:t>
            </w:r>
            <w:r>
              <w:rPr>
                <w:color w:val="0000EE"/>
                <w:sz w:val="6"/>
                <w:u w:val="none"/>
              </w:rPr>
              <w:t>a</w:t>
            </w:r>
            <w:r>
              <w:rPr>
                <w:color w:val="0000EE"/>
                <w:sz w:val="6"/>
                <w:u w:val="single" w:color="0000EE"/>
              </w:rPr>
              <w:t>gem</w:t>
            </w:r>
            <w:r>
              <w:rPr>
                <w:color w:val="0000EE"/>
                <w:spacing w:val="2"/>
                <w:sz w:val="6"/>
                <w:u w:val="single" w:color="0000EE"/>
              </w:rPr>
              <w:t> </w:t>
            </w:r>
            <w:r>
              <w:rPr>
                <w:color w:val="0000EE"/>
                <w:spacing w:val="-2"/>
                <w:sz w:val="6"/>
                <w:u w:val="single" w:color="0000EE"/>
              </w:rPr>
              <w:t>Fo</w:t>
            </w:r>
            <w:r>
              <w:rPr>
                <w:color w:val="0000EE"/>
                <w:spacing w:val="-2"/>
                <w:sz w:val="6"/>
                <w:u w:val="none"/>
              </w:rPr>
              <w:t>rç</w:t>
            </w:r>
            <w:r>
              <w:rPr>
                <w:color w:val="0000EE"/>
                <w:spacing w:val="-2"/>
                <w:sz w:val="6"/>
                <w:u w:val="single" w:color="0000EE"/>
              </w:rPr>
              <w:t>ad</w:t>
            </w:r>
            <w:r>
              <w:rPr>
                <w:color w:val="0000EE"/>
                <w:spacing w:val="-2"/>
                <w:sz w:val="6"/>
                <w:u w:val="none"/>
              </w:rPr>
              <w:t>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 IV Da</w:t>
            </w:r>
            <w:r>
              <w:rPr>
                <w:color w:val="0000EE"/>
                <w:spacing w:val="1"/>
                <w:sz w:val="6"/>
                <w:u w:val="single" w:color="0000EE"/>
              </w:rPr>
              <w:t> </w:t>
            </w:r>
            <w:r>
              <w:rPr>
                <w:color w:val="0000EE"/>
                <w:sz w:val="6"/>
                <w:u w:val="single" w:color="0000EE"/>
              </w:rPr>
              <w:t>Pass</w:t>
            </w:r>
            <w:r>
              <w:rPr>
                <w:color w:val="0000EE"/>
                <w:sz w:val="6"/>
                <w:u w:val="none"/>
              </w:rPr>
              <w:t>a</w:t>
            </w:r>
            <w:r>
              <w:rPr>
                <w:color w:val="0000EE"/>
                <w:sz w:val="6"/>
                <w:u w:val="single" w:color="0000EE"/>
              </w:rPr>
              <w:t>gem</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z w:val="6"/>
                <w:u w:val="single" w:color="0000EE"/>
              </w:rPr>
              <w:t>Cabos</w:t>
            </w:r>
            <w:r>
              <w:rPr>
                <w:color w:val="0000EE"/>
                <w:spacing w:val="1"/>
                <w:sz w:val="6"/>
                <w:u w:val="single" w:color="0000EE"/>
              </w:rPr>
              <w:t> </w:t>
            </w:r>
            <w:r>
              <w:rPr>
                <w:color w:val="0000EE"/>
                <w:sz w:val="6"/>
                <w:u w:val="single" w:color="0000EE"/>
              </w:rPr>
              <w:t>e</w:t>
            </w:r>
            <w:r>
              <w:rPr>
                <w:color w:val="0000EE"/>
                <w:spacing w:val="1"/>
                <w:sz w:val="6"/>
                <w:u w:val="single" w:color="0000EE"/>
              </w:rPr>
              <w:t> </w:t>
            </w:r>
            <w:r>
              <w:rPr>
                <w:color w:val="0000EE"/>
                <w:spacing w:val="-2"/>
                <w:sz w:val="6"/>
                <w:u w:val="single" w:color="0000EE"/>
              </w:rPr>
              <w:t>Tubul</w:t>
            </w:r>
            <w:r>
              <w:rPr>
                <w:color w:val="0000EE"/>
                <w:spacing w:val="-2"/>
                <w:sz w:val="6"/>
                <w:u w:val="none"/>
              </w:rPr>
              <w:t>aç</w:t>
            </w:r>
            <w:r>
              <w:rPr>
                <w:color w:val="0000EE"/>
                <w:spacing w:val="-2"/>
                <w:sz w:val="6"/>
                <w:u w:val="single" w:color="0000EE"/>
              </w:rPr>
              <w:t>õe</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 V Das</w:t>
            </w:r>
            <w:r>
              <w:rPr>
                <w:color w:val="0000EE"/>
                <w:spacing w:val="1"/>
                <w:sz w:val="6"/>
                <w:u w:val="single" w:color="0000EE"/>
              </w:rPr>
              <w:t> </w:t>
            </w:r>
            <w:r>
              <w:rPr>
                <w:color w:val="0000EE"/>
                <w:spacing w:val="-2"/>
                <w:sz w:val="6"/>
                <w:u w:val="single" w:color="0000EE"/>
              </w:rPr>
              <w:t>Água</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z w:val="6"/>
                <w:u w:val="single" w:color="0000EE"/>
              </w:rPr>
              <w:t>Limites</w:t>
            </w:r>
            <w:r>
              <w:rPr>
                <w:color w:val="0000EE"/>
                <w:spacing w:val="1"/>
                <w:sz w:val="6"/>
                <w:u w:val="single" w:color="0000EE"/>
              </w:rPr>
              <w:t> </w:t>
            </w:r>
            <w:r>
              <w:rPr>
                <w:color w:val="0000EE"/>
                <w:sz w:val="6"/>
                <w:u w:val="single" w:color="0000EE"/>
              </w:rPr>
              <w:t>entre</w:t>
            </w:r>
            <w:r>
              <w:rPr>
                <w:color w:val="0000EE"/>
                <w:spacing w:val="1"/>
                <w:sz w:val="6"/>
                <w:u w:val="single" w:color="0000EE"/>
              </w:rPr>
              <w:t> </w:t>
            </w:r>
            <w:r>
              <w:rPr>
                <w:color w:val="0000EE"/>
                <w:sz w:val="6"/>
                <w:u w:val="single" w:color="0000EE"/>
              </w:rPr>
              <w:t>Prédios</w:t>
            </w:r>
            <w:r>
              <w:rPr>
                <w:color w:val="0000EE"/>
                <w:spacing w:val="1"/>
                <w:sz w:val="6"/>
                <w:u w:val="single" w:color="0000EE"/>
              </w:rPr>
              <w:t> </w:t>
            </w:r>
            <w:r>
              <w:rPr>
                <w:color w:val="0000EE"/>
                <w:sz w:val="6"/>
                <w:u w:val="single" w:color="0000EE"/>
              </w:rPr>
              <w:t>e</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Direito</w:t>
            </w:r>
            <w:r>
              <w:rPr>
                <w:color w:val="0000EE"/>
                <w:spacing w:val="1"/>
                <w:sz w:val="6"/>
                <w:u w:val="single" w:color="0000EE"/>
              </w:rPr>
              <w:t> </w:t>
            </w:r>
            <w:r>
              <w:rPr>
                <w:color w:val="0000EE"/>
                <w:sz w:val="6"/>
                <w:u w:val="single" w:color="0000EE"/>
              </w:rPr>
              <w:t>de</w:t>
            </w:r>
            <w:r>
              <w:rPr>
                <w:color w:val="0000EE"/>
                <w:spacing w:val="2"/>
                <w:sz w:val="6"/>
                <w:u w:val="single" w:color="0000EE"/>
              </w:rPr>
              <w:t> </w:t>
            </w:r>
            <w:r>
              <w:rPr>
                <w:color w:val="0000EE"/>
                <w:spacing w:val="-2"/>
                <w:sz w:val="6"/>
                <w:u w:val="single" w:color="0000EE"/>
              </w:rPr>
              <w:t>Tap</w:t>
            </w:r>
            <w:r>
              <w:rPr>
                <w:color w:val="0000EE"/>
                <w:spacing w:val="-2"/>
                <w:sz w:val="6"/>
                <w:u w:val="none"/>
              </w:rPr>
              <w:t>a</w:t>
            </w:r>
            <w:r>
              <w:rPr>
                <w:color w:val="0000EE"/>
                <w:spacing w:val="-2"/>
                <w:sz w:val="6"/>
                <w:u w:val="single" w:color="0000EE"/>
              </w:rPr>
              <w:t>gem</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Direito</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pacing w:val="-2"/>
                <w:sz w:val="6"/>
                <w:u w:val="single" w:color="0000EE"/>
              </w:rPr>
              <w:t>Constru</w:t>
            </w:r>
            <w:r>
              <w:rPr>
                <w:color w:val="0000EE"/>
                <w:spacing w:val="-2"/>
                <w:sz w:val="6"/>
                <w:u w:val="none"/>
              </w:rPr>
              <w:t>ir</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CONDOMÍNIO</w:t>
            </w:r>
            <w:r>
              <w:rPr>
                <w:color w:val="0000EE"/>
                <w:spacing w:val="1"/>
                <w:sz w:val="6"/>
                <w:u w:val="single" w:color="0000EE"/>
              </w:rPr>
              <w:t> </w:t>
            </w:r>
            <w:r>
              <w:rPr>
                <w:color w:val="0000EE"/>
                <w:spacing w:val="-2"/>
                <w:sz w:val="6"/>
                <w:u w:val="single" w:color="0000EE"/>
              </w:rPr>
              <w:t>GERA</w:t>
            </w:r>
            <w:r>
              <w:rPr>
                <w:color w:val="0000EE"/>
                <w:spacing w:val="-2"/>
                <w:sz w:val="6"/>
                <w:u w:val="none"/>
              </w:rPr>
              <w:t>L</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Do</w:t>
            </w:r>
            <w:r>
              <w:rPr>
                <w:color w:val="0000EE"/>
                <w:spacing w:val="2"/>
                <w:sz w:val="6"/>
                <w:u w:val="single" w:color="0000EE"/>
              </w:rPr>
              <w:t> </w:t>
            </w:r>
            <w:r>
              <w:rPr>
                <w:color w:val="0000EE"/>
                <w:sz w:val="6"/>
                <w:u w:val="single" w:color="0000EE"/>
              </w:rPr>
              <w:t>Condomínio</w:t>
            </w:r>
            <w:r>
              <w:rPr>
                <w:color w:val="0000EE"/>
                <w:spacing w:val="1"/>
                <w:sz w:val="6"/>
                <w:u w:val="single" w:color="0000EE"/>
              </w:rPr>
              <w:t> </w:t>
            </w:r>
            <w:r>
              <w:rPr>
                <w:color w:val="0000EE"/>
                <w:spacing w:val="-2"/>
                <w:sz w:val="6"/>
                <w:u w:val="single" w:color="0000EE"/>
              </w:rPr>
              <w:t>Voluntári</w:t>
            </w:r>
            <w:r>
              <w:rPr>
                <w:color w:val="0000EE"/>
                <w:spacing w:val="-2"/>
                <w:sz w:val="6"/>
                <w:u w:val="none"/>
              </w:rPr>
              <w: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Subs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z w:val="6"/>
                <w:u w:val="single" w:color="0000EE"/>
              </w:rPr>
              <w:t>Direitos</w:t>
            </w:r>
            <w:r>
              <w:rPr>
                <w:color w:val="0000EE"/>
                <w:spacing w:val="1"/>
                <w:sz w:val="6"/>
                <w:u w:val="single" w:color="0000EE"/>
              </w:rPr>
              <w:t> </w:t>
            </w:r>
            <w:r>
              <w:rPr>
                <w:color w:val="0000EE"/>
                <w:sz w:val="6"/>
                <w:u w:val="single" w:color="0000EE"/>
              </w:rPr>
              <w:t>e</w:t>
            </w:r>
            <w:r>
              <w:rPr>
                <w:color w:val="0000EE"/>
                <w:spacing w:val="2"/>
                <w:sz w:val="6"/>
                <w:u w:val="single" w:color="0000EE"/>
              </w:rPr>
              <w:t> </w:t>
            </w:r>
            <w:r>
              <w:rPr>
                <w:color w:val="0000EE"/>
                <w:sz w:val="6"/>
                <w:u w:val="single" w:color="0000EE"/>
              </w:rPr>
              <w:t>Deveres</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pacing w:val="-2"/>
                <w:sz w:val="6"/>
                <w:u w:val="single" w:color="0000EE"/>
              </w:rPr>
              <w:t>Condômino</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Subs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2"/>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Administr</w:t>
            </w:r>
            <w:r>
              <w:rPr>
                <w:color w:val="0000EE"/>
                <w:sz w:val="6"/>
                <w:u w:val="none"/>
              </w:rPr>
              <w:t>aç</w:t>
            </w:r>
            <w:r>
              <w:rPr>
                <w:color w:val="0000EE"/>
                <w:sz w:val="6"/>
                <w:u w:val="single" w:color="0000EE"/>
              </w:rPr>
              <w:t>ão</w:t>
            </w:r>
            <w:r>
              <w:rPr>
                <w:color w:val="0000EE"/>
                <w:spacing w:val="2"/>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Condomíni</w:t>
            </w:r>
            <w:r>
              <w:rPr>
                <w:color w:val="0000EE"/>
                <w:spacing w:val="-2"/>
                <w:sz w:val="6"/>
                <w:u w:val="none"/>
              </w:rPr>
              <w: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Do</w:t>
            </w:r>
            <w:r>
              <w:rPr>
                <w:color w:val="0000EE"/>
                <w:spacing w:val="2"/>
                <w:sz w:val="6"/>
                <w:u w:val="single" w:color="0000EE"/>
              </w:rPr>
              <w:t> </w:t>
            </w:r>
            <w:r>
              <w:rPr>
                <w:color w:val="0000EE"/>
                <w:sz w:val="6"/>
                <w:u w:val="single" w:color="0000EE"/>
              </w:rPr>
              <w:t>Condomínio</w:t>
            </w:r>
            <w:r>
              <w:rPr>
                <w:color w:val="0000EE"/>
                <w:spacing w:val="1"/>
                <w:sz w:val="6"/>
                <w:u w:val="single" w:color="0000EE"/>
              </w:rPr>
              <w:t> </w:t>
            </w:r>
            <w:r>
              <w:rPr>
                <w:color w:val="0000EE"/>
                <w:spacing w:val="-2"/>
                <w:sz w:val="6"/>
                <w:u w:val="single" w:color="0000EE"/>
              </w:rPr>
              <w:t>Necessári</w:t>
            </w:r>
            <w:r>
              <w:rPr>
                <w:color w:val="0000EE"/>
                <w:spacing w:val="-2"/>
                <w:sz w:val="6"/>
                <w:u w:val="none"/>
              </w:rPr>
              <w: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CONDOMÍNIO</w:t>
            </w:r>
            <w:r>
              <w:rPr>
                <w:color w:val="0000EE"/>
                <w:spacing w:val="1"/>
                <w:sz w:val="6"/>
                <w:u w:val="single" w:color="0000EE"/>
              </w:rPr>
              <w:t> </w:t>
            </w:r>
            <w:r>
              <w:rPr>
                <w:color w:val="0000EE"/>
                <w:spacing w:val="-2"/>
                <w:sz w:val="6"/>
                <w:u w:val="single" w:color="0000EE"/>
              </w:rPr>
              <w:t>EDILÍCIO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2"/>
                <w:sz w:val="6"/>
                <w:u w:val="single" w:color="0000EE"/>
              </w:rPr>
              <w:t> </w:t>
            </w:r>
            <w:r>
              <w:rPr>
                <w:color w:val="0000EE"/>
                <w:sz w:val="6"/>
                <w:u w:val="single" w:color="0000EE"/>
              </w:rPr>
              <w:t>Administr</w:t>
            </w:r>
            <w:r>
              <w:rPr>
                <w:color w:val="0000EE"/>
                <w:sz w:val="6"/>
                <w:u w:val="none"/>
              </w:rPr>
              <w:t>aç</w:t>
            </w:r>
            <w:r>
              <w:rPr>
                <w:color w:val="0000EE"/>
                <w:sz w:val="6"/>
                <w:u w:val="single" w:color="0000EE"/>
              </w:rPr>
              <w:t>ão</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Condomíni</w:t>
            </w:r>
            <w:r>
              <w:rPr>
                <w:color w:val="0000EE"/>
                <w:spacing w:val="-2"/>
                <w:sz w:val="6"/>
                <w:u w:val="none"/>
              </w:rPr>
              <w:t>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Exti</w:t>
            </w:r>
            <w:r>
              <w:rPr>
                <w:color w:val="0000EE"/>
                <w:sz w:val="6"/>
                <w:u w:val="none"/>
              </w:rPr>
              <w:t>nç</w:t>
            </w:r>
            <w:r>
              <w:rPr>
                <w:color w:val="0000EE"/>
                <w:sz w:val="6"/>
                <w:u w:val="single" w:color="0000EE"/>
              </w:rPr>
              <w:t>ão</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Condomíni</w:t>
            </w:r>
            <w:r>
              <w:rPr>
                <w:color w:val="0000EE"/>
                <w:spacing w:val="-2"/>
                <w:sz w:val="6"/>
                <w:u w:val="none"/>
              </w:rPr>
              <w: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VIII</w:t>
            </w:r>
            <w:r>
              <w:rPr>
                <w:color w:val="0000EE"/>
                <w:spacing w:val="2"/>
                <w:sz w:val="6"/>
                <w:u w:val="single" w:color="0000EE"/>
              </w:rPr>
              <w:t> </w:t>
            </w:r>
            <w:r>
              <w:rPr>
                <w:color w:val="0000EE"/>
                <w:sz w:val="6"/>
                <w:u w:val="single" w:color="0000EE"/>
              </w:rPr>
              <w:t>DA</w:t>
            </w:r>
            <w:r>
              <w:rPr>
                <w:color w:val="0000EE"/>
                <w:spacing w:val="-2"/>
                <w:sz w:val="6"/>
                <w:u w:val="single" w:color="0000EE"/>
              </w:rPr>
              <w:t> </w:t>
            </w:r>
            <w:r>
              <w:rPr>
                <w:color w:val="0000EE"/>
                <w:sz w:val="6"/>
                <w:u w:val="single" w:color="0000EE"/>
              </w:rPr>
              <w:t>PROPRIEDADE</w:t>
            </w:r>
            <w:r>
              <w:rPr>
                <w:color w:val="0000EE"/>
                <w:spacing w:val="2"/>
                <w:sz w:val="6"/>
                <w:u w:val="single" w:color="0000EE"/>
              </w:rPr>
              <w:t> </w:t>
            </w:r>
            <w:r>
              <w:rPr>
                <w:color w:val="0000EE"/>
                <w:spacing w:val="-2"/>
                <w:sz w:val="6"/>
                <w:u w:val="single" w:color="0000EE"/>
              </w:rPr>
              <w:t>RESOLÚVE</w:t>
            </w:r>
            <w:r>
              <w:rPr>
                <w:color w:val="0000EE"/>
                <w:spacing w:val="-2"/>
                <w:sz w:val="6"/>
                <w:u w:val="none"/>
              </w:rPr>
              <w:t>L</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IX</w:t>
            </w:r>
            <w:r>
              <w:rPr>
                <w:color w:val="0000EE"/>
                <w:spacing w:val="2"/>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PROPRIEDADE</w:t>
            </w:r>
            <w:r>
              <w:rPr>
                <w:color w:val="0000EE"/>
                <w:spacing w:val="1"/>
                <w:sz w:val="6"/>
                <w:u w:val="single" w:color="0000EE"/>
              </w:rPr>
              <w:t> </w:t>
            </w:r>
            <w:r>
              <w:rPr>
                <w:color w:val="0000EE"/>
                <w:spacing w:val="-2"/>
                <w:sz w:val="6"/>
                <w:u w:val="single" w:color="0000EE"/>
              </w:rPr>
              <w:t>FIDUCIÁRIA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IV</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SUPERFÍCI</w:t>
            </w:r>
            <w:r>
              <w:rPr>
                <w:color w:val="0000EE"/>
                <w:spacing w:val="-2"/>
                <w:sz w:val="6"/>
                <w:u w:val="none"/>
              </w:rPr>
              <w:t>E</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V DAS</w:t>
            </w:r>
            <w:r>
              <w:rPr>
                <w:color w:val="0000EE"/>
                <w:spacing w:val="1"/>
                <w:sz w:val="6"/>
                <w:u w:val="single" w:color="0000EE"/>
              </w:rPr>
              <w:t> </w:t>
            </w:r>
            <w:r>
              <w:rPr>
                <w:color w:val="0000EE"/>
                <w:spacing w:val="-2"/>
                <w:sz w:val="6"/>
                <w:u w:val="single" w:color="0000EE"/>
              </w:rPr>
              <w:t>SERVIDÕE</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CONSTITU</w:t>
            </w:r>
            <w:r>
              <w:rPr>
                <w:color w:val="0000EE"/>
                <w:sz w:val="6"/>
                <w:u w:val="none"/>
              </w:rPr>
              <w:t>I</w:t>
            </w:r>
            <w:r>
              <w:rPr>
                <w:color w:val="0000EE"/>
                <w:sz w:val="6"/>
                <w:u w:val="single" w:color="0000EE"/>
              </w:rPr>
              <w:t>ÇÃO</w:t>
            </w:r>
            <w:r>
              <w:rPr>
                <w:color w:val="0000EE"/>
                <w:spacing w:val="1"/>
                <w:sz w:val="6"/>
                <w:u w:val="single" w:color="0000EE"/>
              </w:rPr>
              <w:t> </w:t>
            </w:r>
            <w:r>
              <w:rPr>
                <w:color w:val="0000EE"/>
                <w:sz w:val="6"/>
                <w:u w:val="single" w:color="0000EE"/>
              </w:rPr>
              <w:t>DAS</w:t>
            </w:r>
            <w:r>
              <w:rPr>
                <w:color w:val="0000EE"/>
                <w:spacing w:val="1"/>
                <w:sz w:val="6"/>
                <w:u w:val="single" w:color="0000EE"/>
              </w:rPr>
              <w:t> </w:t>
            </w:r>
            <w:r>
              <w:rPr>
                <w:color w:val="0000EE"/>
                <w:spacing w:val="-2"/>
                <w:sz w:val="6"/>
                <w:u w:val="single" w:color="0000EE"/>
              </w:rPr>
              <w:t>SERVIDÕE</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CAPÍTULO II</w:t>
            </w:r>
            <w:r>
              <w:rPr>
                <w:color w:val="0000EE"/>
                <w:spacing w:val="1"/>
                <w:sz w:val="6"/>
                <w:u w:val="single" w:color="0000EE"/>
              </w:rPr>
              <w:t> </w:t>
            </w:r>
            <w:r>
              <w:rPr>
                <w:color w:val="0000EE"/>
                <w:sz w:val="6"/>
                <w:u w:val="single" w:color="0000EE"/>
              </w:rPr>
              <w:t>DO EXERCÍCIO</w:t>
            </w:r>
            <w:r>
              <w:rPr>
                <w:color w:val="0000EE"/>
                <w:spacing w:val="1"/>
                <w:sz w:val="6"/>
                <w:u w:val="single" w:color="0000EE"/>
              </w:rPr>
              <w:t> </w:t>
            </w:r>
            <w:r>
              <w:rPr>
                <w:color w:val="0000EE"/>
                <w:sz w:val="6"/>
                <w:u w:val="single" w:color="0000EE"/>
              </w:rPr>
              <w:t>DAS </w:t>
            </w:r>
            <w:r>
              <w:rPr>
                <w:color w:val="0000EE"/>
                <w:spacing w:val="-2"/>
                <w:sz w:val="6"/>
                <w:u w:val="single" w:color="0000EE"/>
              </w:rPr>
              <w:t>SERVIDÕE</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EXTINÇÃO</w:t>
            </w:r>
            <w:r>
              <w:rPr>
                <w:color w:val="0000EE"/>
                <w:spacing w:val="1"/>
                <w:sz w:val="6"/>
                <w:u w:val="single" w:color="0000EE"/>
              </w:rPr>
              <w:t> </w:t>
            </w:r>
            <w:r>
              <w:rPr>
                <w:color w:val="0000EE"/>
                <w:sz w:val="6"/>
                <w:u w:val="single" w:color="0000EE"/>
              </w:rPr>
              <w:t>DAS</w:t>
            </w:r>
            <w:r>
              <w:rPr>
                <w:color w:val="0000EE"/>
                <w:spacing w:val="1"/>
                <w:sz w:val="6"/>
                <w:u w:val="single" w:color="0000EE"/>
              </w:rPr>
              <w:t> </w:t>
            </w:r>
            <w:r>
              <w:rPr>
                <w:color w:val="0000EE"/>
                <w:spacing w:val="-2"/>
                <w:sz w:val="6"/>
                <w:u w:val="single" w:color="0000EE"/>
              </w:rPr>
              <w:t>SERVIDÕE</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VI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USUFRUTO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DISPOS</w:t>
            </w:r>
            <w:r>
              <w:rPr>
                <w:color w:val="0000EE"/>
                <w:sz w:val="6"/>
                <w:u w:val="none"/>
              </w:rPr>
              <w:t>I</w:t>
            </w:r>
            <w:r>
              <w:rPr>
                <w:color w:val="0000EE"/>
                <w:sz w:val="6"/>
                <w:u w:val="single" w:color="0000EE"/>
              </w:rPr>
              <w:t>ÇÕES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z w:val="6"/>
                <w:u w:val="single" w:color="0000EE"/>
              </w:rPr>
              <w:t>DIREITOS</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USUFRUTUÁRIO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DOS</w:t>
            </w:r>
            <w:r>
              <w:rPr>
                <w:color w:val="0000EE"/>
                <w:spacing w:val="2"/>
                <w:sz w:val="6"/>
                <w:u w:val="single" w:color="0000EE"/>
              </w:rPr>
              <w:t> </w:t>
            </w:r>
            <w:r>
              <w:rPr>
                <w:color w:val="0000EE"/>
                <w:sz w:val="6"/>
                <w:u w:val="single" w:color="0000EE"/>
              </w:rPr>
              <w:t>DEVERES</w:t>
            </w:r>
            <w:r>
              <w:rPr>
                <w:color w:val="0000EE"/>
                <w:spacing w:val="1"/>
                <w:sz w:val="6"/>
                <w:u w:val="single" w:color="0000EE"/>
              </w:rPr>
              <w:t> </w:t>
            </w:r>
            <w:r>
              <w:rPr>
                <w:color w:val="0000EE"/>
                <w:sz w:val="6"/>
                <w:u w:val="single" w:color="0000EE"/>
              </w:rPr>
              <w:t>DO</w:t>
            </w:r>
            <w:r>
              <w:rPr>
                <w:color w:val="0000EE"/>
                <w:spacing w:val="2"/>
                <w:sz w:val="6"/>
                <w:u w:val="single" w:color="0000EE"/>
              </w:rPr>
              <w:t> </w:t>
            </w:r>
            <w:r>
              <w:rPr>
                <w:color w:val="0000EE"/>
                <w:spacing w:val="-2"/>
                <w:sz w:val="6"/>
                <w:u w:val="single" w:color="0000EE"/>
              </w:rPr>
              <w:t>USUFRUTUÁRIO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CAPÍTULO IV DA</w:t>
            </w:r>
            <w:r>
              <w:rPr>
                <w:color w:val="0000EE"/>
                <w:spacing w:val="-3"/>
                <w:sz w:val="6"/>
                <w:u w:val="single" w:color="0000EE"/>
              </w:rPr>
              <w:t> </w:t>
            </w:r>
            <w:r>
              <w:rPr>
                <w:color w:val="0000EE"/>
                <w:sz w:val="6"/>
                <w:u w:val="single" w:color="0000EE"/>
              </w:rPr>
              <w:t>EXTINÇÃO</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USUFRUTO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VII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5"/>
                <w:sz w:val="6"/>
                <w:u w:val="single" w:color="0000EE"/>
              </w:rPr>
              <w:t>USO</w:t>
            </w:r>
          </w:p>
        </w:tc>
      </w:tr>
      <w:tr>
        <w:trPr>
          <w:trHeight w:val="78" w:hRule="atLeast"/>
        </w:trPr>
        <w:tc>
          <w:tcPr>
            <w:tcW w:w="2630" w:type="dxa"/>
            <w:tcBorders>
              <w:top w:val="double" w:sz="2" w:space="0" w:color="2C2C2C"/>
              <w:bottom w:val="single" w:sz="2" w:space="0" w:color="D4D4D4"/>
              <w:right w:val="single" w:sz="2" w:space="0" w:color="D4D4D4"/>
            </w:tcBorders>
          </w:tcPr>
          <w:p>
            <w:pPr>
              <w:pStyle w:val="TableParagraph"/>
              <w:spacing w:line="53" w:lineRule="exact"/>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VIII</w:t>
            </w:r>
            <w:r>
              <w:rPr>
                <w:color w:val="0000EE"/>
                <w:spacing w:val="1"/>
                <w:sz w:val="6"/>
                <w:u w:val="single" w:color="0000EE"/>
              </w:rPr>
              <w:t> </w:t>
            </w:r>
            <w:r>
              <w:rPr>
                <w:color w:val="0000EE"/>
                <w:sz w:val="6"/>
                <w:u w:val="single" w:color="0000EE"/>
              </w:rPr>
              <w:t>DA</w:t>
            </w:r>
            <w:r>
              <w:rPr>
                <w:color w:val="0000EE"/>
                <w:spacing w:val="-2"/>
                <w:sz w:val="6"/>
                <w:u w:val="single" w:color="0000EE"/>
              </w:rPr>
              <w:t> HABITAÇÃO</w:t>
            </w:r>
          </w:p>
        </w:tc>
      </w:tr>
    </w:tbl>
    <w:p>
      <w:pPr>
        <w:pStyle w:val="BodyText"/>
        <w:spacing w:before="6"/>
        <w:rPr>
          <w:b/>
          <w:sz w:val="6"/>
        </w:rPr>
      </w:pPr>
    </w:p>
    <w:tbl>
      <w:tblPr>
        <w:tblW w:w="0" w:type="auto"/>
        <w:jc w:val="left"/>
        <w:tblInd w:w="619" w:type="dxa"/>
        <w:tblBorders>
          <w:top w:val="single" w:sz="2" w:space="0" w:color="2C2C2C"/>
          <w:left w:val="single" w:sz="2" w:space="0" w:color="2C2C2C"/>
          <w:bottom w:val="single" w:sz="2" w:space="0" w:color="2C2C2C"/>
          <w:right w:val="single" w:sz="2" w:space="0" w:color="2C2C2C"/>
          <w:insideH w:val="single" w:sz="2" w:space="0" w:color="2C2C2C"/>
          <w:insideV w:val="single" w:sz="2" w:space="0" w:color="2C2C2C"/>
        </w:tblBorders>
        <w:tblLayout w:type="fixed"/>
        <w:tblCellMar>
          <w:top w:w="0" w:type="dxa"/>
          <w:left w:w="0" w:type="dxa"/>
          <w:bottom w:w="0" w:type="dxa"/>
          <w:right w:w="0" w:type="dxa"/>
        </w:tblCellMar>
        <w:tblLook w:val="01E0"/>
      </w:tblPr>
      <w:tblGrid>
        <w:gridCol w:w="2630"/>
      </w:tblGrid>
      <w:tr>
        <w:trPr>
          <w:trHeight w:val="88" w:hRule="atLeast"/>
        </w:trPr>
        <w:tc>
          <w:tcPr>
            <w:tcW w:w="2630" w:type="dxa"/>
            <w:tcBorders>
              <w:bottom w:val="double" w:sz="2" w:space="0" w:color="2C2C2C"/>
              <w:right w:val="single" w:sz="2" w:space="0" w:color="D4D4D4"/>
            </w:tcBorders>
          </w:tcPr>
          <w:p>
            <w:pPr>
              <w:pStyle w:val="TableParagraph"/>
              <w:spacing w:line="64" w:lineRule="exact"/>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IX</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DIREITO</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PROMITENTE</w:t>
            </w:r>
            <w:r>
              <w:rPr>
                <w:color w:val="0000EE"/>
                <w:spacing w:val="1"/>
                <w:sz w:val="6"/>
                <w:u w:val="single" w:color="0000EE"/>
              </w:rPr>
              <w:t> </w:t>
            </w:r>
            <w:r>
              <w:rPr>
                <w:color w:val="0000EE"/>
                <w:spacing w:val="-2"/>
                <w:sz w:val="6"/>
                <w:u w:val="single" w:color="0000EE"/>
              </w:rPr>
              <w:t>COMPRADOR</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8"/>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X</w:t>
            </w:r>
            <w:r>
              <w:rPr>
                <w:color w:val="0000EE"/>
                <w:spacing w:val="1"/>
                <w:sz w:val="6"/>
                <w:u w:val="single" w:color="0000EE"/>
              </w:rPr>
              <w:t> </w:t>
            </w:r>
            <w:r>
              <w:rPr>
                <w:color w:val="0000EE"/>
                <w:sz w:val="6"/>
                <w:u w:val="single" w:color="0000EE"/>
              </w:rPr>
              <w:t>DO</w:t>
            </w:r>
            <w:r>
              <w:rPr>
                <w:color w:val="0000EE"/>
                <w:spacing w:val="2"/>
                <w:sz w:val="6"/>
                <w:u w:val="single" w:color="0000EE"/>
              </w:rPr>
              <w:t> </w:t>
            </w:r>
            <w:r>
              <w:rPr>
                <w:color w:val="0000EE"/>
                <w:sz w:val="6"/>
                <w:u w:val="single" w:color="0000EE"/>
              </w:rPr>
              <w:t>PENHOR,</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HIPOTECA</w:t>
            </w:r>
            <w:r>
              <w:rPr>
                <w:color w:val="0000EE"/>
                <w:spacing w:val="-3"/>
                <w:sz w:val="6"/>
                <w:u w:val="single" w:color="0000EE"/>
              </w:rPr>
              <w:t> </w:t>
            </w:r>
            <w:r>
              <w:rPr>
                <w:color w:val="0000EE"/>
                <w:sz w:val="6"/>
                <w:u w:val="single" w:color="0000EE"/>
              </w:rPr>
              <w:t>E</w:t>
            </w:r>
            <w:r>
              <w:rPr>
                <w:color w:val="0000EE"/>
                <w:spacing w:val="1"/>
                <w:sz w:val="6"/>
                <w:u w:val="single" w:color="0000EE"/>
              </w:rPr>
              <w:t> </w:t>
            </w:r>
            <w:r>
              <w:rPr>
                <w:color w:val="0000EE"/>
                <w:sz w:val="6"/>
                <w:u w:val="single" w:color="0000EE"/>
              </w:rPr>
              <w:t>DA</w:t>
            </w:r>
            <w:r>
              <w:rPr>
                <w:color w:val="0000EE"/>
                <w:spacing w:val="2"/>
                <w:sz w:val="6"/>
                <w:u w:val="single" w:color="0000EE"/>
              </w:rPr>
              <w:t> </w:t>
            </w:r>
            <w:r>
              <w:rPr>
                <w:color w:val="0000EE"/>
                <w:spacing w:val="-2"/>
                <w:sz w:val="6"/>
                <w:u w:val="single" w:color="0000EE"/>
              </w:rPr>
              <w:t>ANTICRES</w:t>
            </w:r>
            <w:r>
              <w:rPr>
                <w:color w:val="0000EE"/>
                <w:spacing w:val="-2"/>
                <w:sz w:val="6"/>
                <w:u w:val="none"/>
              </w:rPr>
              <w:t>E</w:t>
            </w:r>
          </w:p>
        </w:tc>
      </w:tr>
      <w:tr>
        <w:trPr>
          <w:trHeight w:val="91"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DISPOS</w:t>
            </w:r>
            <w:r>
              <w:rPr>
                <w:color w:val="0000EE"/>
                <w:sz w:val="6"/>
                <w:u w:val="none"/>
              </w:rPr>
              <w:t>I</w:t>
            </w:r>
            <w:r>
              <w:rPr>
                <w:color w:val="0000EE"/>
                <w:sz w:val="6"/>
                <w:u w:val="single" w:color="0000EE"/>
              </w:rPr>
              <w:t>ÇÕES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PENHO</w:t>
            </w:r>
            <w:r>
              <w:rPr>
                <w:color w:val="0000EE"/>
                <w:spacing w:val="-2"/>
                <w:sz w:val="6"/>
                <w:u w:val="none"/>
              </w:rPr>
              <w:t>R</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8"/>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Constitu</w:t>
            </w:r>
            <w:r>
              <w:rPr>
                <w:color w:val="0000EE"/>
                <w:sz w:val="6"/>
                <w:u w:val="none"/>
              </w:rPr>
              <w:t>iç</w:t>
            </w:r>
            <w:r>
              <w:rPr>
                <w:color w:val="0000EE"/>
                <w:sz w:val="6"/>
                <w:u w:val="single" w:color="0000EE"/>
              </w:rPr>
              <w:t>ão</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Penho</w:t>
            </w:r>
            <w:r>
              <w:rPr>
                <w:color w:val="0000EE"/>
                <w:spacing w:val="-2"/>
                <w:sz w:val="6"/>
                <w:u w:val="none"/>
              </w:rPr>
              <w:t>r</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8"/>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z w:val="6"/>
                <w:u w:val="single" w:color="0000EE"/>
              </w:rPr>
              <w:t>Direitos</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Credor</w:t>
            </w:r>
            <w:r>
              <w:rPr>
                <w:color w:val="0000EE"/>
                <w:spacing w:val="2"/>
                <w:sz w:val="6"/>
                <w:u w:val="single" w:color="0000EE"/>
              </w:rPr>
              <w:t> </w:t>
            </w:r>
            <w:r>
              <w:rPr>
                <w:color w:val="0000EE"/>
                <w:spacing w:val="-2"/>
                <w:sz w:val="6"/>
                <w:u w:val="single" w:color="0000EE"/>
              </w:rPr>
              <w:t>P</w:t>
            </w:r>
            <w:r>
              <w:rPr>
                <w:color w:val="0000EE"/>
                <w:spacing w:val="-2"/>
                <w:sz w:val="6"/>
                <w:u w:val="none"/>
              </w:rPr>
              <w:t>i</w:t>
            </w:r>
            <w:r>
              <w:rPr>
                <w:color w:val="0000EE"/>
                <w:spacing w:val="-2"/>
                <w:sz w:val="6"/>
                <w:u w:val="single" w:color="0000EE"/>
              </w:rPr>
              <w:t>gnoratíci</w:t>
            </w:r>
            <w:r>
              <w:rPr>
                <w:color w:val="0000EE"/>
                <w:spacing w:val="-2"/>
                <w:sz w:val="6"/>
                <w:u w:val="none"/>
              </w:rPr>
              <w:t>o</w:t>
            </w:r>
          </w:p>
        </w:tc>
      </w:tr>
      <w:tr>
        <w:trPr>
          <w:trHeight w:val="91"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8"/>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Das</w:t>
            </w:r>
            <w:r>
              <w:rPr>
                <w:color w:val="0000EE"/>
                <w:spacing w:val="1"/>
                <w:sz w:val="6"/>
                <w:u w:val="single" w:color="0000EE"/>
              </w:rPr>
              <w:t> </w:t>
            </w:r>
            <w:r>
              <w:rPr>
                <w:color w:val="0000EE"/>
                <w:sz w:val="6"/>
                <w:u w:val="single" w:color="0000EE"/>
              </w:rPr>
              <w:t>Ob</w:t>
            </w:r>
            <w:r>
              <w:rPr>
                <w:color w:val="0000EE"/>
                <w:sz w:val="6"/>
                <w:u w:val="none"/>
              </w:rPr>
              <w:t>ri</w:t>
            </w:r>
            <w:r>
              <w:rPr>
                <w:color w:val="0000EE"/>
                <w:sz w:val="6"/>
                <w:u w:val="single" w:color="0000EE"/>
              </w:rPr>
              <w:t>g</w:t>
            </w:r>
            <w:r>
              <w:rPr>
                <w:color w:val="0000EE"/>
                <w:sz w:val="6"/>
                <w:u w:val="none"/>
              </w:rPr>
              <w:t>aç</w:t>
            </w:r>
            <w:r>
              <w:rPr>
                <w:color w:val="0000EE"/>
                <w:sz w:val="6"/>
                <w:u w:val="single" w:color="0000EE"/>
              </w:rPr>
              <w:t>ões</w:t>
            </w:r>
            <w:r>
              <w:rPr>
                <w:color w:val="0000EE"/>
                <w:spacing w:val="2"/>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Credor</w:t>
            </w:r>
            <w:r>
              <w:rPr>
                <w:color w:val="0000EE"/>
                <w:spacing w:val="1"/>
                <w:sz w:val="6"/>
                <w:u w:val="single" w:color="0000EE"/>
              </w:rPr>
              <w:t> </w:t>
            </w:r>
            <w:r>
              <w:rPr>
                <w:color w:val="0000EE"/>
                <w:spacing w:val="-2"/>
                <w:sz w:val="6"/>
                <w:u w:val="single" w:color="0000EE"/>
              </w:rPr>
              <w:t>P</w:t>
            </w:r>
            <w:r>
              <w:rPr>
                <w:color w:val="0000EE"/>
                <w:spacing w:val="-2"/>
                <w:sz w:val="6"/>
                <w:u w:val="none"/>
              </w:rPr>
              <w:t>i</w:t>
            </w:r>
            <w:r>
              <w:rPr>
                <w:color w:val="0000EE"/>
                <w:spacing w:val="-2"/>
                <w:sz w:val="6"/>
                <w:u w:val="single" w:color="0000EE"/>
              </w:rPr>
              <w:t>gnoratíci</w:t>
            </w:r>
            <w:r>
              <w:rPr>
                <w:color w:val="0000EE"/>
                <w:spacing w:val="-2"/>
                <w:sz w:val="6"/>
                <w:u w:val="none"/>
              </w:rPr>
              <w:t>o</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10"/>
              <w:rPr>
                <w:sz w:val="6"/>
                <w:u w:val="none"/>
              </w:rPr>
            </w:pPr>
            <w:r>
              <w:rPr>
                <w:color w:val="0000EE"/>
                <w:sz w:val="6"/>
                <w:u w:val="single" w:color="0000EE"/>
              </w:rPr>
              <w:t>S</w:t>
            </w:r>
            <w:r>
              <w:rPr>
                <w:color w:val="0000EE"/>
                <w:sz w:val="6"/>
                <w:u w:val="none"/>
              </w:rPr>
              <w:t>eç</w:t>
            </w:r>
            <w:r>
              <w:rPr>
                <w:color w:val="0000EE"/>
                <w:sz w:val="6"/>
                <w:u w:val="single" w:color="0000EE"/>
              </w:rPr>
              <w:t>ão IV Da</w:t>
            </w:r>
            <w:r>
              <w:rPr>
                <w:color w:val="0000EE"/>
                <w:spacing w:val="1"/>
                <w:sz w:val="6"/>
                <w:u w:val="single" w:color="0000EE"/>
              </w:rPr>
              <w:t> </w:t>
            </w:r>
            <w:r>
              <w:rPr>
                <w:color w:val="0000EE"/>
                <w:sz w:val="6"/>
                <w:u w:val="single" w:color="0000EE"/>
              </w:rPr>
              <w:t>Exti</w:t>
            </w:r>
            <w:r>
              <w:rPr>
                <w:color w:val="0000EE"/>
                <w:sz w:val="6"/>
                <w:u w:val="none"/>
              </w:rPr>
              <w:t>nç</w:t>
            </w:r>
            <w:r>
              <w:rPr>
                <w:color w:val="0000EE"/>
                <w:sz w:val="6"/>
                <w:u w:val="single" w:color="0000EE"/>
              </w:rPr>
              <w:t>ão</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Penho</w:t>
            </w:r>
            <w:r>
              <w:rPr>
                <w:color w:val="0000EE"/>
                <w:spacing w:val="-2"/>
                <w:sz w:val="6"/>
                <w:u w:val="none"/>
              </w:rPr>
              <w:t>r</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8"/>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 Do</w:t>
            </w:r>
            <w:r>
              <w:rPr>
                <w:color w:val="0000EE"/>
                <w:spacing w:val="1"/>
                <w:sz w:val="6"/>
                <w:u w:val="single" w:color="0000EE"/>
              </w:rPr>
              <w:t> </w:t>
            </w:r>
            <w:r>
              <w:rPr>
                <w:color w:val="0000EE"/>
                <w:sz w:val="6"/>
                <w:u w:val="single" w:color="0000EE"/>
              </w:rPr>
              <w:t>Penhor</w:t>
            </w:r>
            <w:r>
              <w:rPr>
                <w:color w:val="0000EE"/>
                <w:spacing w:val="1"/>
                <w:sz w:val="6"/>
                <w:u w:val="single" w:color="0000EE"/>
              </w:rPr>
              <w:t> </w:t>
            </w:r>
            <w:r>
              <w:rPr>
                <w:color w:val="0000EE"/>
                <w:spacing w:val="-2"/>
                <w:sz w:val="6"/>
                <w:u w:val="single" w:color="0000EE"/>
              </w:rPr>
              <w:t>Rura</w:t>
            </w:r>
            <w:r>
              <w:rPr>
                <w:color w:val="0000EE"/>
                <w:spacing w:val="-2"/>
                <w:sz w:val="6"/>
                <w:u w:val="none"/>
              </w:rPr>
              <w:t>l</w:t>
            </w:r>
          </w:p>
        </w:tc>
      </w:tr>
      <w:tr>
        <w:trPr>
          <w:trHeight w:val="91"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8"/>
              <w:rPr>
                <w:sz w:val="6"/>
                <w:u w:val="none"/>
              </w:rPr>
            </w:pPr>
            <w:r>
              <w:rPr>
                <w:color w:val="0000EE"/>
                <w:sz w:val="6"/>
                <w:u w:val="single" w:color="0000EE"/>
              </w:rPr>
              <w:t>Subs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2"/>
                <w:sz w:val="6"/>
                <w:u w:val="single" w:color="0000EE"/>
              </w:rPr>
              <w:t> </w:t>
            </w:r>
            <w:r>
              <w:rPr>
                <w:color w:val="0000EE"/>
                <w:spacing w:val="-2"/>
                <w:sz w:val="6"/>
                <w:u w:val="single" w:color="0000EE"/>
              </w:rPr>
              <w:t>Gerai</w:t>
            </w:r>
            <w:r>
              <w:rPr>
                <w:color w:val="0000EE"/>
                <w:spacing w:val="-2"/>
                <w:sz w:val="6"/>
                <w:u w:val="none"/>
              </w:rPr>
              <w:t>s</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10"/>
              <w:rPr>
                <w:sz w:val="6"/>
                <w:u w:val="none"/>
              </w:rPr>
            </w:pPr>
            <w:r>
              <w:rPr>
                <w:color w:val="0000EE"/>
                <w:sz w:val="6"/>
                <w:u w:val="single" w:color="0000EE"/>
              </w:rPr>
              <w:t>Subs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Penhor</w:t>
            </w:r>
            <w:r>
              <w:rPr>
                <w:color w:val="0000EE"/>
                <w:spacing w:val="2"/>
                <w:sz w:val="6"/>
                <w:u w:val="single" w:color="0000EE"/>
              </w:rPr>
              <w:t> </w:t>
            </w:r>
            <w:r>
              <w:rPr>
                <w:color w:val="0000EE"/>
                <w:spacing w:val="-2"/>
                <w:sz w:val="6"/>
                <w:u w:val="single" w:color="0000EE"/>
              </w:rPr>
              <w:t>Agrícol</w:t>
            </w:r>
            <w:r>
              <w:rPr>
                <w:color w:val="0000EE"/>
                <w:spacing w:val="-2"/>
                <w:sz w:val="6"/>
                <w:u w:val="none"/>
              </w:rPr>
              <w:t>a</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8"/>
              <w:rPr>
                <w:sz w:val="6"/>
                <w:u w:val="none"/>
              </w:rPr>
            </w:pPr>
            <w:r>
              <w:rPr>
                <w:color w:val="0000EE"/>
                <w:sz w:val="6"/>
                <w:u w:val="single" w:color="0000EE"/>
              </w:rPr>
              <w:t>Subs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Penhor</w:t>
            </w:r>
            <w:r>
              <w:rPr>
                <w:color w:val="0000EE"/>
                <w:spacing w:val="2"/>
                <w:sz w:val="6"/>
                <w:u w:val="single" w:color="0000EE"/>
              </w:rPr>
              <w:t> </w:t>
            </w:r>
            <w:r>
              <w:rPr>
                <w:color w:val="0000EE"/>
                <w:spacing w:val="-2"/>
                <w:sz w:val="6"/>
                <w:u w:val="single" w:color="0000EE"/>
              </w:rPr>
              <w:t>Pecuári</w:t>
            </w:r>
            <w:r>
              <w:rPr>
                <w:color w:val="0000EE"/>
                <w:spacing w:val="-2"/>
                <w:sz w:val="6"/>
                <w:u w:val="none"/>
              </w:rPr>
              <w:t>o</w:t>
            </w:r>
          </w:p>
        </w:tc>
      </w:tr>
      <w:tr>
        <w:trPr>
          <w:trHeight w:val="91"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8"/>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Penhor</w:t>
            </w:r>
            <w:r>
              <w:rPr>
                <w:color w:val="0000EE"/>
                <w:spacing w:val="1"/>
                <w:sz w:val="6"/>
                <w:u w:val="single" w:color="0000EE"/>
              </w:rPr>
              <w:t> </w:t>
            </w:r>
            <w:r>
              <w:rPr>
                <w:color w:val="0000EE"/>
                <w:sz w:val="6"/>
                <w:u w:val="single" w:color="0000EE"/>
              </w:rPr>
              <w:t>Industrial</w:t>
            </w:r>
            <w:r>
              <w:rPr>
                <w:color w:val="0000EE"/>
                <w:spacing w:val="1"/>
                <w:sz w:val="6"/>
                <w:u w:val="single" w:color="0000EE"/>
              </w:rPr>
              <w:t> </w:t>
            </w:r>
            <w:r>
              <w:rPr>
                <w:color w:val="0000EE"/>
                <w:sz w:val="6"/>
                <w:u w:val="single" w:color="0000EE"/>
              </w:rPr>
              <w:t>e</w:t>
            </w:r>
            <w:r>
              <w:rPr>
                <w:color w:val="0000EE"/>
                <w:spacing w:val="2"/>
                <w:sz w:val="6"/>
                <w:u w:val="single" w:color="0000EE"/>
              </w:rPr>
              <w:t> </w:t>
            </w:r>
            <w:r>
              <w:rPr>
                <w:color w:val="0000EE"/>
                <w:spacing w:val="-2"/>
                <w:sz w:val="6"/>
                <w:u w:val="single" w:color="0000EE"/>
              </w:rPr>
              <w:t>Mercant</w:t>
            </w:r>
            <w:r>
              <w:rPr>
                <w:color w:val="0000EE"/>
                <w:spacing w:val="-2"/>
                <w:sz w:val="6"/>
                <w:u w:val="none"/>
              </w:rPr>
              <w:t>il</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10"/>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Penhor</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z w:val="6"/>
                <w:u w:val="single" w:color="0000EE"/>
              </w:rPr>
              <w:t>Direitos</w:t>
            </w:r>
            <w:r>
              <w:rPr>
                <w:color w:val="0000EE"/>
                <w:spacing w:val="1"/>
                <w:sz w:val="6"/>
                <w:u w:val="single" w:color="0000EE"/>
              </w:rPr>
              <w:t> </w:t>
            </w:r>
            <w:r>
              <w:rPr>
                <w:color w:val="0000EE"/>
                <w:sz w:val="6"/>
                <w:u w:val="single" w:color="0000EE"/>
              </w:rPr>
              <w:t>e</w:t>
            </w:r>
            <w:r>
              <w:rPr>
                <w:color w:val="0000EE"/>
                <w:spacing w:val="1"/>
                <w:sz w:val="6"/>
                <w:u w:val="single" w:color="0000EE"/>
              </w:rPr>
              <w:t> </w:t>
            </w:r>
            <w:r>
              <w:rPr>
                <w:color w:val="0000EE"/>
                <w:sz w:val="6"/>
                <w:u w:val="single" w:color="0000EE"/>
              </w:rPr>
              <w:t>Títulos</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pacing w:val="-2"/>
                <w:sz w:val="6"/>
                <w:u w:val="single" w:color="0000EE"/>
              </w:rPr>
              <w:t>Crédit</w:t>
            </w:r>
            <w:r>
              <w:rPr>
                <w:color w:val="0000EE"/>
                <w:spacing w:val="-2"/>
                <w:sz w:val="6"/>
                <w:u w:val="none"/>
              </w:rPr>
              <w:t>o</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10"/>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VIII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Penhor</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pacing w:val="-2"/>
                <w:sz w:val="6"/>
                <w:u w:val="single" w:color="0000EE"/>
              </w:rPr>
              <w:t>Veículo</w:t>
            </w:r>
            <w:r>
              <w:rPr>
                <w:color w:val="0000EE"/>
                <w:spacing w:val="-2"/>
                <w:sz w:val="6"/>
                <w:u w:val="none"/>
              </w:rPr>
              <w:t>s</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8"/>
              <w:rPr>
                <w:sz w:val="6"/>
                <w:u w:val="none"/>
              </w:rPr>
            </w:pPr>
            <w:r>
              <w:rPr>
                <w:color w:val="0000EE"/>
                <w:sz w:val="6"/>
                <w:u w:val="single" w:color="0000EE"/>
              </w:rPr>
              <w:t>S</w:t>
            </w:r>
            <w:r>
              <w:rPr>
                <w:color w:val="0000EE"/>
                <w:sz w:val="6"/>
                <w:u w:val="none"/>
              </w:rPr>
              <w:t>eç</w:t>
            </w:r>
            <w:r>
              <w:rPr>
                <w:color w:val="0000EE"/>
                <w:sz w:val="6"/>
                <w:u w:val="single" w:color="0000EE"/>
              </w:rPr>
              <w:t>ão IX</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Penhor</w:t>
            </w:r>
            <w:r>
              <w:rPr>
                <w:color w:val="0000EE"/>
                <w:spacing w:val="1"/>
                <w:sz w:val="6"/>
                <w:u w:val="single" w:color="0000EE"/>
              </w:rPr>
              <w:t> </w:t>
            </w:r>
            <w:r>
              <w:rPr>
                <w:color w:val="0000EE"/>
                <w:spacing w:val="-2"/>
                <w:sz w:val="6"/>
                <w:u w:val="single" w:color="0000EE"/>
              </w:rPr>
              <w:t>L</w:t>
            </w:r>
            <w:r>
              <w:rPr>
                <w:color w:val="0000EE"/>
                <w:spacing w:val="-2"/>
                <w:sz w:val="6"/>
                <w:u w:val="none"/>
              </w:rPr>
              <w:t>e</w:t>
            </w:r>
            <w:r>
              <w:rPr>
                <w:color w:val="0000EE"/>
                <w:spacing w:val="-2"/>
                <w:sz w:val="6"/>
                <w:u w:val="single" w:color="0000EE"/>
              </w:rPr>
              <w:t>ga</w:t>
            </w:r>
            <w:r>
              <w:rPr>
                <w:color w:val="0000EE"/>
                <w:spacing w:val="-2"/>
                <w:sz w:val="6"/>
                <w:u w:val="none"/>
              </w:rPr>
              <w:t>l</w:t>
            </w:r>
          </w:p>
        </w:tc>
      </w:tr>
      <w:tr>
        <w:trPr>
          <w:trHeight w:val="91"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HIPOTECA</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10"/>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8"/>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Hipoteca</w:t>
            </w:r>
            <w:r>
              <w:rPr>
                <w:color w:val="0000EE"/>
                <w:spacing w:val="1"/>
                <w:sz w:val="6"/>
                <w:u w:val="single" w:color="0000EE"/>
              </w:rPr>
              <w:t> </w:t>
            </w:r>
            <w:r>
              <w:rPr>
                <w:color w:val="0000EE"/>
                <w:spacing w:val="-2"/>
                <w:sz w:val="6"/>
                <w:u w:val="single" w:color="0000EE"/>
              </w:rPr>
              <w:t>L</w:t>
            </w:r>
            <w:r>
              <w:rPr>
                <w:color w:val="0000EE"/>
                <w:spacing w:val="-2"/>
                <w:sz w:val="6"/>
                <w:u w:val="none"/>
              </w:rPr>
              <w:t>e</w:t>
            </w:r>
            <w:r>
              <w:rPr>
                <w:color w:val="0000EE"/>
                <w:spacing w:val="-2"/>
                <w:sz w:val="6"/>
                <w:u w:val="single" w:color="0000EE"/>
              </w:rPr>
              <w:t>ga</w:t>
            </w:r>
            <w:r>
              <w:rPr>
                <w:color w:val="0000EE"/>
                <w:spacing w:val="-2"/>
                <w:sz w:val="6"/>
                <w:u w:val="none"/>
              </w:rPr>
              <w:t>l</w:t>
            </w:r>
          </w:p>
        </w:tc>
      </w:tr>
      <w:tr>
        <w:trPr>
          <w:trHeight w:val="91"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8"/>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R</w:t>
            </w:r>
            <w:r>
              <w:rPr>
                <w:color w:val="0000EE"/>
                <w:sz w:val="6"/>
                <w:u w:val="none"/>
              </w:rPr>
              <w:t>e</w:t>
            </w:r>
            <w:r>
              <w:rPr>
                <w:color w:val="0000EE"/>
                <w:sz w:val="6"/>
                <w:u w:val="single" w:color="0000EE"/>
              </w:rPr>
              <w:t>gistro</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Hipotec</w:t>
            </w:r>
            <w:r>
              <w:rPr>
                <w:color w:val="0000EE"/>
                <w:spacing w:val="-2"/>
                <w:sz w:val="6"/>
                <w:u w:val="none"/>
              </w:rPr>
              <w:t>a</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10"/>
              <w:rPr>
                <w:sz w:val="6"/>
                <w:u w:val="none"/>
              </w:rPr>
            </w:pPr>
            <w:r>
              <w:rPr>
                <w:color w:val="0000EE"/>
                <w:sz w:val="6"/>
                <w:u w:val="single" w:color="0000EE"/>
              </w:rPr>
              <w:t>S</w:t>
            </w:r>
            <w:r>
              <w:rPr>
                <w:color w:val="0000EE"/>
                <w:sz w:val="6"/>
                <w:u w:val="none"/>
              </w:rPr>
              <w:t>eç</w:t>
            </w:r>
            <w:r>
              <w:rPr>
                <w:color w:val="0000EE"/>
                <w:sz w:val="6"/>
                <w:u w:val="single" w:color="0000EE"/>
              </w:rPr>
              <w:t>ão IV Da</w:t>
            </w:r>
            <w:r>
              <w:rPr>
                <w:color w:val="0000EE"/>
                <w:spacing w:val="1"/>
                <w:sz w:val="6"/>
                <w:u w:val="single" w:color="0000EE"/>
              </w:rPr>
              <w:t> </w:t>
            </w:r>
            <w:r>
              <w:rPr>
                <w:color w:val="0000EE"/>
                <w:sz w:val="6"/>
                <w:u w:val="single" w:color="0000EE"/>
              </w:rPr>
              <w:t>Exti</w:t>
            </w:r>
            <w:r>
              <w:rPr>
                <w:color w:val="0000EE"/>
                <w:sz w:val="6"/>
                <w:u w:val="none"/>
              </w:rPr>
              <w:t>nç</w:t>
            </w:r>
            <w:r>
              <w:rPr>
                <w:color w:val="0000EE"/>
                <w:sz w:val="6"/>
                <w:u w:val="single" w:color="0000EE"/>
              </w:rPr>
              <w:t>ão</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Hipotec</w:t>
            </w:r>
            <w:r>
              <w:rPr>
                <w:color w:val="0000EE"/>
                <w:spacing w:val="-2"/>
                <w:sz w:val="6"/>
                <w:u w:val="none"/>
              </w:rPr>
              <w:t>a</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8"/>
              <w:rPr>
                <w:sz w:val="6"/>
                <w:u w:val="none"/>
              </w:rPr>
            </w:pPr>
            <w:r>
              <w:rPr>
                <w:color w:val="0000EE"/>
                <w:sz w:val="6"/>
                <w:u w:val="single" w:color="0000EE"/>
              </w:rPr>
              <w:t>S</w:t>
            </w:r>
            <w:r>
              <w:rPr>
                <w:color w:val="0000EE"/>
                <w:sz w:val="6"/>
                <w:u w:val="none"/>
              </w:rPr>
              <w:t>eç</w:t>
            </w:r>
            <w:r>
              <w:rPr>
                <w:color w:val="0000EE"/>
                <w:sz w:val="6"/>
                <w:u w:val="single" w:color="0000EE"/>
              </w:rPr>
              <w:t>ão V</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Hipoteca de</w:t>
            </w:r>
            <w:r>
              <w:rPr>
                <w:color w:val="0000EE"/>
                <w:spacing w:val="1"/>
                <w:sz w:val="6"/>
                <w:u w:val="single" w:color="0000EE"/>
              </w:rPr>
              <w:t> </w:t>
            </w:r>
            <w:r>
              <w:rPr>
                <w:color w:val="0000EE"/>
                <w:sz w:val="6"/>
                <w:u w:val="single" w:color="0000EE"/>
              </w:rPr>
              <w:t>Vias </w:t>
            </w:r>
            <w:r>
              <w:rPr>
                <w:color w:val="0000EE"/>
                <w:spacing w:val="-2"/>
                <w:sz w:val="6"/>
                <w:u w:val="single" w:color="0000EE"/>
              </w:rPr>
              <w:t>Férrea</w:t>
            </w:r>
            <w:r>
              <w:rPr>
                <w:color w:val="0000EE"/>
                <w:spacing w:val="-2"/>
                <w:sz w:val="6"/>
                <w:u w:val="none"/>
              </w:rPr>
              <w:t>s</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8"/>
              <w:rPr>
                <w:sz w:val="6"/>
                <w:u w:val="none"/>
              </w:rPr>
            </w:pPr>
            <w:r>
              <w:rPr>
                <w:color w:val="0000EE"/>
                <w:sz w:val="6"/>
                <w:u w:val="single" w:color="0000EE"/>
              </w:rPr>
              <w:t>CAPÍTULO IV DA</w:t>
            </w:r>
            <w:r>
              <w:rPr>
                <w:color w:val="0000EE"/>
                <w:spacing w:val="-3"/>
                <w:sz w:val="6"/>
                <w:u w:val="single" w:color="0000EE"/>
              </w:rPr>
              <w:t> </w:t>
            </w:r>
            <w:r>
              <w:rPr>
                <w:color w:val="0000EE"/>
                <w:spacing w:val="-2"/>
                <w:sz w:val="6"/>
                <w:u w:val="single" w:color="0000EE"/>
              </w:rPr>
              <w:t>ANTICRES</w:t>
            </w:r>
            <w:r>
              <w:rPr>
                <w:color w:val="0000EE"/>
                <w:spacing w:val="-2"/>
                <w:sz w:val="6"/>
                <w:u w:val="none"/>
              </w:rPr>
              <w:t>E</w:t>
            </w:r>
          </w:p>
        </w:tc>
      </w:tr>
      <w:tr>
        <w:trPr>
          <w:trHeight w:val="91"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8"/>
              <w:rPr>
                <w:sz w:val="6"/>
                <w:u w:val="none"/>
              </w:rPr>
            </w:pPr>
            <w:r>
              <w:rPr>
                <w:color w:val="0000EE"/>
                <w:sz w:val="6"/>
                <w:u w:val="single" w:color="0000EE"/>
              </w:rPr>
              <w:t>LIVRO IV</w:t>
            </w:r>
            <w:r>
              <w:rPr>
                <w:color w:val="0000EE"/>
                <w:spacing w:val="-1"/>
                <w:sz w:val="6"/>
                <w:u w:val="single" w:color="0000EE"/>
              </w:rPr>
              <w:t> </w:t>
            </w:r>
            <w:r>
              <w:rPr>
                <w:color w:val="0000EE"/>
                <w:sz w:val="6"/>
                <w:u w:val="single" w:color="0000EE"/>
              </w:rPr>
              <w:t>DO DIREITO</w:t>
            </w:r>
            <w:r>
              <w:rPr>
                <w:color w:val="0000EE"/>
                <w:spacing w:val="1"/>
                <w:sz w:val="6"/>
                <w:u w:val="single" w:color="0000EE"/>
              </w:rPr>
              <w:t> </w:t>
            </w:r>
            <w:r>
              <w:rPr>
                <w:color w:val="0000EE"/>
                <w:sz w:val="6"/>
                <w:u w:val="single" w:color="0000EE"/>
              </w:rPr>
              <w:t>DE </w:t>
            </w:r>
            <w:r>
              <w:rPr>
                <w:color w:val="0000EE"/>
                <w:spacing w:val="-2"/>
                <w:sz w:val="6"/>
                <w:u w:val="single" w:color="0000EE"/>
              </w:rPr>
              <w:t>FAMÍLIA</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10"/>
              <w:rPr>
                <w:sz w:val="6"/>
                <w:u w:val="none"/>
              </w:rPr>
            </w:pPr>
            <w:r>
              <w:rPr>
                <w:color w:val="0000EE"/>
                <w:sz w:val="6"/>
                <w:u w:val="single" w:color="0000EE"/>
              </w:rPr>
              <w:t>TÍTULO 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DIREITO</w:t>
            </w:r>
            <w:r>
              <w:rPr>
                <w:color w:val="0000EE"/>
                <w:spacing w:val="1"/>
                <w:sz w:val="6"/>
                <w:u w:val="single" w:color="0000EE"/>
              </w:rPr>
              <w:t> </w:t>
            </w:r>
            <w:r>
              <w:rPr>
                <w:color w:val="0000EE"/>
                <w:spacing w:val="-2"/>
                <w:sz w:val="6"/>
                <w:u w:val="single" w:color="0000EE"/>
              </w:rPr>
              <w:t>PESSOA</w:t>
            </w:r>
            <w:r>
              <w:rPr>
                <w:color w:val="0000EE"/>
                <w:spacing w:val="-2"/>
                <w:sz w:val="6"/>
                <w:u w:val="none"/>
              </w:rPr>
              <w:t>L</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8"/>
              <w:rPr>
                <w:sz w:val="6"/>
                <w:u w:val="none"/>
              </w:rPr>
            </w:pPr>
            <w:r>
              <w:rPr>
                <w:color w:val="0000EE"/>
                <w:sz w:val="6"/>
                <w:u w:val="single" w:color="0000EE"/>
              </w:rPr>
              <w:t>SUBTÍTULO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DO</w:t>
            </w:r>
            <w:r>
              <w:rPr>
                <w:color w:val="0000EE"/>
                <w:spacing w:val="2"/>
                <w:sz w:val="6"/>
                <w:u w:val="single" w:color="0000EE"/>
              </w:rPr>
              <w:t> </w:t>
            </w:r>
            <w:r>
              <w:rPr>
                <w:color w:val="0000EE"/>
                <w:spacing w:val="-2"/>
                <w:sz w:val="6"/>
                <w:u w:val="single" w:color="0000EE"/>
              </w:rPr>
              <w:t>CASAMENTO</w:t>
            </w:r>
          </w:p>
        </w:tc>
      </w:tr>
      <w:tr>
        <w:trPr>
          <w:trHeight w:val="91"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DISPOS</w:t>
            </w:r>
            <w:r>
              <w:rPr>
                <w:color w:val="0000EE"/>
                <w:sz w:val="6"/>
                <w:u w:val="none"/>
              </w:rPr>
              <w:t>I</w:t>
            </w:r>
            <w:r>
              <w:rPr>
                <w:color w:val="0000EE"/>
                <w:sz w:val="6"/>
                <w:u w:val="single" w:color="0000EE"/>
              </w:rPr>
              <w:t>ÇÕES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10"/>
              <w:rPr>
                <w:sz w:val="6"/>
                <w:u w:val="none"/>
              </w:rPr>
            </w:pPr>
            <w:r>
              <w:rPr>
                <w:color w:val="0000EE"/>
                <w:sz w:val="6"/>
                <w:u w:val="single" w:color="0000EE"/>
              </w:rPr>
              <w:t>CAPÍTULO</w:t>
            </w:r>
            <w:r>
              <w:rPr>
                <w:color w:val="0000EE"/>
                <w:spacing w:val="-4"/>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z w:val="6"/>
                <w:u w:val="single" w:color="0000EE"/>
              </w:rPr>
              <w:t>CAPACIDADE</w:t>
            </w:r>
            <w:r>
              <w:rPr>
                <w:color w:val="0000EE"/>
                <w:spacing w:val="-1"/>
                <w:sz w:val="6"/>
                <w:u w:val="single" w:color="0000EE"/>
              </w:rPr>
              <w:t> </w:t>
            </w:r>
            <w:r>
              <w:rPr>
                <w:color w:val="0000EE"/>
                <w:sz w:val="6"/>
                <w:u w:val="single" w:color="0000EE"/>
              </w:rPr>
              <w:t>PARA</w:t>
            </w:r>
            <w:r>
              <w:rPr>
                <w:color w:val="0000EE"/>
                <w:spacing w:val="-4"/>
                <w:sz w:val="6"/>
                <w:u w:val="single" w:color="0000EE"/>
              </w:rPr>
              <w:t> </w:t>
            </w:r>
            <w:r>
              <w:rPr>
                <w:color w:val="0000EE"/>
                <w:sz w:val="6"/>
                <w:u w:val="single" w:color="0000EE"/>
              </w:rPr>
              <w:t>O</w:t>
            </w:r>
            <w:r>
              <w:rPr>
                <w:color w:val="0000EE"/>
                <w:spacing w:val="-1"/>
                <w:sz w:val="6"/>
                <w:u w:val="single" w:color="0000EE"/>
              </w:rPr>
              <w:t> </w:t>
            </w:r>
            <w:r>
              <w:rPr>
                <w:color w:val="0000EE"/>
                <w:spacing w:val="-2"/>
                <w:sz w:val="6"/>
                <w:u w:val="single" w:color="0000EE"/>
              </w:rPr>
              <w:t>CASAMENTO</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pacing w:val="-2"/>
                <w:sz w:val="6"/>
                <w:u w:val="single" w:color="0000EE"/>
              </w:rPr>
              <w:t>IMPEDIMENTO</w:t>
            </w:r>
            <w:r>
              <w:rPr>
                <w:color w:val="0000EE"/>
                <w:spacing w:val="-2"/>
                <w:sz w:val="6"/>
                <w:u w:val="none"/>
              </w:rPr>
              <w:t>S</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IV DAS</w:t>
            </w:r>
            <w:r>
              <w:rPr>
                <w:color w:val="0000EE"/>
                <w:spacing w:val="1"/>
                <w:sz w:val="6"/>
                <w:u w:val="single" w:color="0000EE"/>
              </w:rPr>
              <w:t> </w:t>
            </w:r>
            <w:r>
              <w:rPr>
                <w:color w:val="0000EE"/>
                <w:sz w:val="6"/>
                <w:u w:val="single" w:color="0000EE"/>
              </w:rPr>
              <w:t>CAUSAS</w:t>
            </w:r>
            <w:r>
              <w:rPr>
                <w:color w:val="0000EE"/>
                <w:spacing w:val="1"/>
                <w:sz w:val="6"/>
                <w:u w:val="single" w:color="0000EE"/>
              </w:rPr>
              <w:t> </w:t>
            </w:r>
            <w:r>
              <w:rPr>
                <w:color w:val="0000EE"/>
                <w:spacing w:val="-2"/>
                <w:sz w:val="6"/>
                <w:u w:val="single" w:color="0000EE"/>
              </w:rPr>
              <w:t>SUSPENSIVA</w:t>
            </w:r>
            <w:r>
              <w:rPr>
                <w:color w:val="0000EE"/>
                <w:spacing w:val="-2"/>
                <w:sz w:val="6"/>
                <w:u w:val="none"/>
              </w:rPr>
              <w:t>S</w:t>
            </w:r>
          </w:p>
        </w:tc>
      </w:tr>
      <w:tr>
        <w:trPr>
          <w:trHeight w:val="91"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w:t>
            </w:r>
            <w:r>
              <w:rPr>
                <w:color w:val="0000EE"/>
                <w:spacing w:val="-1"/>
                <w:sz w:val="6"/>
                <w:u w:val="single" w:color="0000EE"/>
              </w:rPr>
              <w:t> </w:t>
            </w:r>
            <w:r>
              <w:rPr>
                <w:color w:val="0000EE"/>
                <w:sz w:val="6"/>
                <w:u w:val="single" w:color="0000EE"/>
              </w:rPr>
              <w:t>DO PROCESSO DE HABILITAÇÃO PARA</w:t>
            </w:r>
            <w:r>
              <w:rPr>
                <w:color w:val="0000EE"/>
                <w:spacing w:val="-4"/>
                <w:sz w:val="6"/>
                <w:u w:val="single" w:color="0000EE"/>
              </w:rPr>
              <w:t> </w:t>
            </w:r>
            <w:r>
              <w:rPr>
                <w:color w:val="0000EE"/>
                <w:sz w:val="6"/>
                <w:u w:val="single" w:color="0000EE"/>
              </w:rPr>
              <w:t>O </w:t>
            </w:r>
            <w:r>
              <w:rPr>
                <w:color w:val="0000EE"/>
                <w:spacing w:val="-2"/>
                <w:sz w:val="6"/>
                <w:u w:val="single" w:color="0000EE"/>
              </w:rPr>
              <w:t>CASAMENTO</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CELEBRAÇÃO</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CASAMENTO</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VII DAS</w:t>
            </w:r>
            <w:r>
              <w:rPr>
                <w:color w:val="0000EE"/>
                <w:spacing w:val="-1"/>
                <w:sz w:val="6"/>
                <w:u w:val="single" w:color="0000EE"/>
              </w:rPr>
              <w:t> </w:t>
            </w:r>
            <w:r>
              <w:rPr>
                <w:color w:val="0000EE"/>
                <w:sz w:val="6"/>
                <w:u w:val="single" w:color="0000EE"/>
              </w:rPr>
              <w:t>PROVAS DO </w:t>
            </w:r>
            <w:r>
              <w:rPr>
                <w:color w:val="0000EE"/>
                <w:spacing w:val="-2"/>
                <w:sz w:val="6"/>
                <w:u w:val="single" w:color="0000EE"/>
              </w:rPr>
              <w:t>CASAMENTO</w:t>
            </w:r>
          </w:p>
        </w:tc>
      </w:tr>
      <w:tr>
        <w:trPr>
          <w:trHeight w:val="91"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VIII DA</w:t>
            </w:r>
            <w:r>
              <w:rPr>
                <w:color w:val="0000EE"/>
                <w:spacing w:val="-4"/>
                <w:sz w:val="6"/>
                <w:u w:val="single" w:color="0000EE"/>
              </w:rPr>
              <w:t> </w:t>
            </w:r>
            <w:r>
              <w:rPr>
                <w:color w:val="0000EE"/>
                <w:sz w:val="6"/>
                <w:u w:val="single" w:color="0000EE"/>
              </w:rPr>
              <w:t>INVALIDADE</w:t>
            </w:r>
            <w:r>
              <w:rPr>
                <w:color w:val="0000EE"/>
                <w:spacing w:val="-1"/>
                <w:sz w:val="6"/>
                <w:u w:val="single" w:color="0000EE"/>
              </w:rPr>
              <w:t> </w:t>
            </w:r>
            <w:r>
              <w:rPr>
                <w:color w:val="0000EE"/>
                <w:sz w:val="6"/>
                <w:u w:val="single" w:color="0000EE"/>
              </w:rPr>
              <w:t>DO </w:t>
            </w:r>
            <w:r>
              <w:rPr>
                <w:color w:val="0000EE"/>
                <w:spacing w:val="-2"/>
                <w:sz w:val="6"/>
                <w:u w:val="single" w:color="0000EE"/>
              </w:rPr>
              <w:t>CASAMENTO</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10"/>
              <w:rPr>
                <w:sz w:val="6"/>
                <w:u w:val="none"/>
              </w:rPr>
            </w:pPr>
            <w:r>
              <w:rPr>
                <w:color w:val="0000EE"/>
                <w:sz w:val="6"/>
                <w:u w:val="single" w:color="0000EE"/>
              </w:rPr>
              <w:t>CAPÍTULO IX DA</w:t>
            </w:r>
            <w:r>
              <w:rPr>
                <w:color w:val="0000EE"/>
                <w:spacing w:val="-3"/>
                <w:sz w:val="6"/>
                <w:u w:val="single" w:color="0000EE"/>
              </w:rPr>
              <w:t> </w:t>
            </w:r>
            <w:r>
              <w:rPr>
                <w:color w:val="0000EE"/>
                <w:sz w:val="6"/>
                <w:u w:val="single" w:color="0000EE"/>
              </w:rPr>
              <w:t>EFICÁCIA</w:t>
            </w:r>
            <w:r>
              <w:rPr>
                <w:color w:val="0000EE"/>
                <w:spacing w:val="-4"/>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CASAMENTO</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X</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DISSOLUÇÃO</w:t>
            </w:r>
            <w:r>
              <w:rPr>
                <w:color w:val="0000EE"/>
                <w:spacing w:val="2"/>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SOCIEDADE</w:t>
            </w:r>
            <w:r>
              <w:rPr>
                <w:color w:val="0000EE"/>
                <w:spacing w:val="1"/>
                <w:sz w:val="6"/>
                <w:u w:val="single" w:color="0000EE"/>
              </w:rPr>
              <w:t> </w:t>
            </w:r>
            <w:r>
              <w:rPr>
                <w:color w:val="0000EE"/>
                <w:sz w:val="6"/>
                <w:u w:val="single" w:color="0000EE"/>
              </w:rPr>
              <w:t>E</w:t>
            </w:r>
            <w:r>
              <w:rPr>
                <w:color w:val="0000EE"/>
                <w:spacing w:val="2"/>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VÍNCULO</w:t>
            </w:r>
            <w:r>
              <w:rPr>
                <w:color w:val="0000EE"/>
                <w:spacing w:val="2"/>
                <w:sz w:val="6"/>
                <w:u w:val="single" w:color="0000EE"/>
              </w:rPr>
              <w:t> </w:t>
            </w:r>
            <w:r>
              <w:rPr>
                <w:color w:val="0000EE"/>
                <w:spacing w:val="-2"/>
                <w:sz w:val="6"/>
                <w:u w:val="single" w:color="0000EE"/>
              </w:rPr>
              <w:t>CONJUGA</w:t>
            </w:r>
            <w:r>
              <w:rPr>
                <w:color w:val="0000EE"/>
                <w:spacing w:val="-2"/>
                <w:sz w:val="6"/>
                <w:u w:val="none"/>
              </w:rPr>
              <w:t>L</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XI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PROTEÇÃO</w:t>
            </w:r>
            <w:r>
              <w:rPr>
                <w:color w:val="0000EE"/>
                <w:spacing w:val="2"/>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PESSOA</w:t>
            </w:r>
            <w:r>
              <w:rPr>
                <w:color w:val="0000EE"/>
                <w:spacing w:val="-3"/>
                <w:sz w:val="6"/>
                <w:u w:val="single" w:color="0000EE"/>
              </w:rPr>
              <w:t> </w:t>
            </w:r>
            <w:r>
              <w:rPr>
                <w:color w:val="0000EE"/>
                <w:sz w:val="6"/>
                <w:u w:val="single" w:color="0000EE"/>
              </w:rPr>
              <w:t>DOS</w:t>
            </w:r>
            <w:r>
              <w:rPr>
                <w:color w:val="0000EE"/>
                <w:spacing w:val="1"/>
                <w:sz w:val="6"/>
                <w:u w:val="single" w:color="0000EE"/>
              </w:rPr>
              <w:t> </w:t>
            </w:r>
            <w:r>
              <w:rPr>
                <w:color w:val="0000EE"/>
                <w:spacing w:val="-2"/>
                <w:sz w:val="6"/>
                <w:u w:val="single" w:color="0000EE"/>
              </w:rPr>
              <w:t>FILHO</w:t>
            </w:r>
            <w:r>
              <w:rPr>
                <w:color w:val="0000EE"/>
                <w:spacing w:val="-2"/>
                <w:sz w:val="6"/>
                <w:u w:val="none"/>
              </w:rPr>
              <w:t>S</w:t>
            </w:r>
          </w:p>
        </w:tc>
      </w:tr>
      <w:tr>
        <w:trPr>
          <w:trHeight w:val="91"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8"/>
              <w:rPr>
                <w:sz w:val="6"/>
                <w:u w:val="none"/>
              </w:rPr>
            </w:pPr>
            <w:r>
              <w:rPr>
                <w:color w:val="0000EE"/>
                <w:sz w:val="6"/>
                <w:u w:val="single" w:color="0000EE"/>
              </w:rPr>
              <w:t>SUBTÍTULO</w:t>
            </w:r>
            <w:r>
              <w:rPr>
                <w:color w:val="0000EE"/>
                <w:spacing w:val="1"/>
                <w:sz w:val="6"/>
                <w:u w:val="single" w:color="0000EE"/>
              </w:rPr>
              <w:t> </w:t>
            </w:r>
            <w:r>
              <w:rPr>
                <w:color w:val="0000EE"/>
                <w:sz w:val="6"/>
                <w:u w:val="single" w:color="0000EE"/>
              </w:rPr>
              <w:t>II</w:t>
            </w:r>
            <w:r>
              <w:rPr>
                <w:color w:val="0000EE"/>
                <w:spacing w:val="2"/>
                <w:sz w:val="6"/>
                <w:u w:val="single" w:color="0000EE"/>
              </w:rPr>
              <w:t> </w:t>
            </w:r>
            <w:r>
              <w:rPr>
                <w:color w:val="0000EE"/>
                <w:sz w:val="6"/>
                <w:u w:val="single" w:color="0000EE"/>
              </w:rPr>
              <w:t>DAS</w:t>
            </w:r>
            <w:r>
              <w:rPr>
                <w:color w:val="0000EE"/>
                <w:spacing w:val="1"/>
                <w:sz w:val="6"/>
                <w:u w:val="single" w:color="0000EE"/>
              </w:rPr>
              <w:t> </w:t>
            </w:r>
            <w:r>
              <w:rPr>
                <w:color w:val="0000EE"/>
                <w:sz w:val="6"/>
                <w:u w:val="single" w:color="0000EE"/>
              </w:rPr>
              <w:t>RELAÇÕES</w:t>
            </w:r>
            <w:r>
              <w:rPr>
                <w:color w:val="0000EE"/>
                <w:spacing w:val="2"/>
                <w:sz w:val="6"/>
                <w:u w:val="single" w:color="0000EE"/>
              </w:rPr>
              <w:t> </w:t>
            </w:r>
            <w:r>
              <w:rPr>
                <w:color w:val="0000EE"/>
                <w:sz w:val="6"/>
                <w:u w:val="single" w:color="0000EE"/>
              </w:rPr>
              <w:t>DE</w:t>
            </w:r>
            <w:r>
              <w:rPr>
                <w:color w:val="0000EE"/>
                <w:spacing w:val="1"/>
                <w:sz w:val="6"/>
                <w:u w:val="single" w:color="0000EE"/>
              </w:rPr>
              <w:t> </w:t>
            </w:r>
            <w:r>
              <w:rPr>
                <w:color w:val="0000EE"/>
                <w:spacing w:val="-2"/>
                <w:sz w:val="6"/>
                <w:u w:val="single" w:color="0000EE"/>
              </w:rPr>
              <w:t>PARENTESCO</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DISPOS</w:t>
            </w:r>
            <w:r>
              <w:rPr>
                <w:color w:val="0000EE"/>
                <w:sz w:val="6"/>
                <w:u w:val="none"/>
              </w:rPr>
              <w:t>I</w:t>
            </w:r>
            <w:r>
              <w:rPr>
                <w:color w:val="0000EE"/>
                <w:sz w:val="6"/>
                <w:u w:val="single" w:color="0000EE"/>
              </w:rPr>
              <w:t>ÇÕES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FILIAÇÃO</w:t>
            </w:r>
          </w:p>
        </w:tc>
      </w:tr>
      <w:tr>
        <w:trPr>
          <w:trHeight w:val="91"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DO</w:t>
            </w:r>
            <w:r>
              <w:rPr>
                <w:color w:val="0000EE"/>
                <w:spacing w:val="2"/>
                <w:sz w:val="6"/>
                <w:u w:val="single" w:color="0000EE"/>
              </w:rPr>
              <w:t> </w:t>
            </w:r>
            <w:r>
              <w:rPr>
                <w:color w:val="0000EE"/>
                <w:sz w:val="6"/>
                <w:u w:val="single" w:color="0000EE"/>
              </w:rPr>
              <w:t>RECONHECIMENTO</w:t>
            </w:r>
            <w:r>
              <w:rPr>
                <w:color w:val="0000EE"/>
                <w:spacing w:val="1"/>
                <w:sz w:val="6"/>
                <w:u w:val="single" w:color="0000EE"/>
              </w:rPr>
              <w:t> </w:t>
            </w:r>
            <w:r>
              <w:rPr>
                <w:color w:val="0000EE"/>
                <w:sz w:val="6"/>
                <w:u w:val="single" w:color="0000EE"/>
              </w:rPr>
              <w:t>DOS</w:t>
            </w:r>
            <w:r>
              <w:rPr>
                <w:color w:val="0000EE"/>
                <w:spacing w:val="2"/>
                <w:sz w:val="6"/>
                <w:u w:val="single" w:color="0000EE"/>
              </w:rPr>
              <w:t> </w:t>
            </w:r>
            <w:r>
              <w:rPr>
                <w:color w:val="0000EE"/>
                <w:spacing w:val="-2"/>
                <w:sz w:val="6"/>
                <w:u w:val="single" w:color="0000EE"/>
              </w:rPr>
              <w:t>FILHO</w:t>
            </w:r>
            <w:r>
              <w:rPr>
                <w:color w:val="0000EE"/>
                <w:spacing w:val="-2"/>
                <w:sz w:val="6"/>
                <w:u w:val="none"/>
              </w:rPr>
              <w:t>S</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10"/>
              <w:rPr>
                <w:sz w:val="6"/>
                <w:u w:val="none"/>
              </w:rPr>
            </w:pPr>
            <w:r>
              <w:rPr>
                <w:color w:val="0000EE"/>
                <w:sz w:val="6"/>
                <w:u w:val="single" w:color="0000EE"/>
              </w:rPr>
              <w:t>CAPÍTULO IV DA</w:t>
            </w:r>
            <w:r>
              <w:rPr>
                <w:color w:val="0000EE"/>
                <w:spacing w:val="-3"/>
                <w:sz w:val="6"/>
                <w:u w:val="single" w:color="0000EE"/>
              </w:rPr>
              <w:t> </w:t>
            </w:r>
            <w:r>
              <w:rPr>
                <w:color w:val="0000EE"/>
                <w:spacing w:val="-2"/>
                <w:sz w:val="6"/>
                <w:u w:val="single" w:color="0000EE"/>
              </w:rPr>
              <w:t>ADOÇÃO</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10"/>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 DO</w:t>
            </w:r>
            <w:r>
              <w:rPr>
                <w:color w:val="0000EE"/>
                <w:spacing w:val="1"/>
                <w:sz w:val="6"/>
                <w:u w:val="single" w:color="0000EE"/>
              </w:rPr>
              <w:t> </w:t>
            </w:r>
            <w:r>
              <w:rPr>
                <w:color w:val="0000EE"/>
                <w:sz w:val="6"/>
                <w:u w:val="single" w:color="0000EE"/>
              </w:rPr>
              <w:t>PODER</w:t>
            </w:r>
            <w:r>
              <w:rPr>
                <w:color w:val="0000EE"/>
                <w:spacing w:val="2"/>
                <w:sz w:val="6"/>
                <w:u w:val="single" w:color="0000EE"/>
              </w:rPr>
              <w:t> </w:t>
            </w:r>
            <w:r>
              <w:rPr>
                <w:color w:val="0000EE"/>
                <w:spacing w:val="-2"/>
                <w:sz w:val="6"/>
                <w:u w:val="single" w:color="0000EE"/>
              </w:rPr>
              <w:t>FAMILIA</w:t>
            </w:r>
            <w:r>
              <w:rPr>
                <w:color w:val="0000EE"/>
                <w:spacing w:val="-2"/>
                <w:sz w:val="6"/>
                <w:u w:val="none"/>
              </w:rPr>
              <w:t>R</w:t>
            </w:r>
          </w:p>
        </w:tc>
      </w:tr>
      <w:tr>
        <w:trPr>
          <w:trHeight w:val="94" w:hRule="atLeast"/>
        </w:trPr>
        <w:tc>
          <w:tcPr>
            <w:tcW w:w="2630" w:type="dxa"/>
            <w:tcBorders>
              <w:top w:val="double" w:sz="2" w:space="0" w:color="2C2C2C"/>
              <w:bottom w:val="double" w:sz="2" w:space="0" w:color="2C2C2C"/>
              <w:right w:val="single" w:sz="2" w:space="0" w:color="D4D4D4"/>
            </w:tcBorders>
          </w:tcPr>
          <w:p>
            <w:pPr>
              <w:pStyle w:val="TableParagraph"/>
              <w:spacing w:line="66" w:lineRule="exact" w:before="8"/>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86" w:hRule="atLeast"/>
        </w:trPr>
        <w:tc>
          <w:tcPr>
            <w:tcW w:w="2630" w:type="dxa"/>
            <w:tcBorders>
              <w:top w:val="double" w:sz="2" w:space="0" w:color="2C2C2C"/>
              <w:bottom w:val="single" w:sz="2" w:space="0" w:color="D4D4D4"/>
              <w:right w:val="single" w:sz="2" w:space="0" w:color="D4D4D4"/>
            </w:tcBorders>
          </w:tcPr>
          <w:p>
            <w:pPr>
              <w:pStyle w:val="TableParagraph"/>
              <w:spacing w:line="58" w:lineRule="exact" w:before="8"/>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Exercício</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Poder</w:t>
            </w:r>
            <w:r>
              <w:rPr>
                <w:color w:val="0000EE"/>
                <w:spacing w:val="1"/>
                <w:sz w:val="6"/>
                <w:u w:val="single" w:color="0000EE"/>
              </w:rPr>
              <w:t> </w:t>
            </w:r>
            <w:r>
              <w:rPr>
                <w:color w:val="0000EE"/>
                <w:spacing w:val="-2"/>
                <w:sz w:val="6"/>
                <w:u w:val="single" w:color="0000EE"/>
              </w:rPr>
              <w:t>Familia</w:t>
            </w:r>
            <w:r>
              <w:rPr>
                <w:color w:val="0000EE"/>
                <w:spacing w:val="-2"/>
                <w:sz w:val="6"/>
                <w:u w:val="none"/>
              </w:rPr>
              <w:t>r</w:t>
            </w:r>
          </w:p>
        </w:tc>
      </w:tr>
    </w:tbl>
    <w:p>
      <w:pPr>
        <w:pStyle w:val="BodyText"/>
        <w:spacing w:before="5"/>
        <w:rPr>
          <w:b/>
        </w:rPr>
      </w:pPr>
    </w:p>
    <w:tbl>
      <w:tblPr>
        <w:tblW w:w="0" w:type="auto"/>
        <w:jc w:val="left"/>
        <w:tblInd w:w="619" w:type="dxa"/>
        <w:tblBorders>
          <w:top w:val="single" w:sz="2" w:space="0" w:color="2C2C2C"/>
          <w:left w:val="single" w:sz="2" w:space="0" w:color="2C2C2C"/>
          <w:bottom w:val="single" w:sz="2" w:space="0" w:color="2C2C2C"/>
          <w:right w:val="single" w:sz="2" w:space="0" w:color="2C2C2C"/>
          <w:insideH w:val="single" w:sz="2" w:space="0" w:color="2C2C2C"/>
          <w:insideV w:val="single" w:sz="2" w:space="0" w:color="2C2C2C"/>
        </w:tblBorders>
        <w:tblLayout w:type="fixed"/>
        <w:tblCellMar>
          <w:top w:w="0" w:type="dxa"/>
          <w:left w:w="0" w:type="dxa"/>
          <w:bottom w:w="0" w:type="dxa"/>
          <w:right w:w="0" w:type="dxa"/>
        </w:tblCellMar>
        <w:tblLook w:val="01E0"/>
      </w:tblPr>
      <w:tblGrid>
        <w:gridCol w:w="2630"/>
      </w:tblGrid>
      <w:tr>
        <w:trPr>
          <w:trHeight w:val="80" w:hRule="atLeast"/>
        </w:trPr>
        <w:tc>
          <w:tcPr>
            <w:tcW w:w="2630" w:type="dxa"/>
            <w:tcBorders>
              <w:bottom w:val="double" w:sz="2" w:space="0" w:color="2C2C2C"/>
              <w:right w:val="single" w:sz="2" w:space="0" w:color="D4D4D4"/>
            </w:tcBorders>
          </w:tcPr>
          <w:p>
            <w:pPr>
              <w:pStyle w:val="TableParagraph"/>
              <w:spacing w:before="0"/>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Suspensão</w:t>
            </w:r>
            <w:r>
              <w:rPr>
                <w:color w:val="0000EE"/>
                <w:spacing w:val="1"/>
                <w:sz w:val="6"/>
                <w:u w:val="single" w:color="0000EE"/>
              </w:rPr>
              <w:t> </w:t>
            </w:r>
            <w:r>
              <w:rPr>
                <w:color w:val="0000EE"/>
                <w:sz w:val="6"/>
                <w:u w:val="single" w:color="0000EE"/>
              </w:rPr>
              <w:t>e</w:t>
            </w:r>
            <w:r>
              <w:rPr>
                <w:color w:val="0000EE"/>
                <w:spacing w:val="2"/>
                <w:sz w:val="6"/>
                <w:u w:val="single" w:color="0000EE"/>
              </w:rPr>
              <w:t> </w:t>
            </w:r>
            <w:r>
              <w:rPr>
                <w:color w:val="0000EE"/>
                <w:sz w:val="6"/>
                <w:u w:val="single" w:color="0000EE"/>
              </w:rPr>
              <w:t>Exti</w:t>
            </w:r>
            <w:r>
              <w:rPr>
                <w:color w:val="0000EE"/>
                <w:sz w:val="6"/>
                <w:u w:val="none"/>
              </w:rPr>
              <w:t>nç</w:t>
            </w:r>
            <w:r>
              <w:rPr>
                <w:color w:val="0000EE"/>
                <w:sz w:val="6"/>
                <w:u w:val="single" w:color="0000EE"/>
              </w:rPr>
              <w:t>ão</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Poder</w:t>
            </w:r>
            <w:r>
              <w:rPr>
                <w:color w:val="0000EE"/>
                <w:spacing w:val="1"/>
                <w:sz w:val="6"/>
                <w:u w:val="single" w:color="0000EE"/>
              </w:rPr>
              <w:t> </w:t>
            </w:r>
            <w:r>
              <w:rPr>
                <w:color w:val="0000EE"/>
                <w:spacing w:val="-2"/>
                <w:sz w:val="6"/>
                <w:u w:val="single" w:color="0000EE"/>
              </w:rPr>
              <w:t>Familia</w:t>
            </w:r>
            <w:r>
              <w:rPr>
                <w:color w:val="0000EE"/>
                <w:spacing w:val="-2"/>
                <w:sz w:val="6"/>
                <w:u w:val="none"/>
              </w:rPr>
              <w:t>r</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TÍTULO 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DIREITO</w:t>
            </w:r>
            <w:r>
              <w:rPr>
                <w:color w:val="0000EE"/>
                <w:spacing w:val="1"/>
                <w:sz w:val="6"/>
                <w:u w:val="single" w:color="0000EE"/>
              </w:rPr>
              <w:t> </w:t>
            </w:r>
            <w:r>
              <w:rPr>
                <w:color w:val="0000EE"/>
                <w:spacing w:val="-2"/>
                <w:sz w:val="6"/>
                <w:u w:val="single" w:color="0000EE"/>
              </w:rPr>
              <w:t>PATRIMONIA</w:t>
            </w:r>
            <w:r>
              <w:rPr>
                <w:color w:val="0000EE"/>
                <w:spacing w:val="-2"/>
                <w:sz w:val="6"/>
                <w:u w:val="none"/>
              </w:rPr>
              <w:t>L</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SUBTÍTULO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DO</w:t>
            </w:r>
            <w:r>
              <w:rPr>
                <w:color w:val="0000EE"/>
                <w:spacing w:val="2"/>
                <w:sz w:val="6"/>
                <w:u w:val="single" w:color="0000EE"/>
              </w:rPr>
              <w:t> </w:t>
            </w:r>
            <w:r>
              <w:rPr>
                <w:color w:val="0000EE"/>
                <w:sz w:val="6"/>
                <w:u w:val="single" w:color="0000EE"/>
              </w:rPr>
              <w:t>REGIME</w:t>
            </w:r>
            <w:r>
              <w:rPr>
                <w:color w:val="0000EE"/>
                <w:spacing w:val="1"/>
                <w:sz w:val="6"/>
                <w:u w:val="single" w:color="0000EE"/>
              </w:rPr>
              <w:t> </w:t>
            </w:r>
            <w:r>
              <w:rPr>
                <w:color w:val="0000EE"/>
                <w:sz w:val="6"/>
                <w:u w:val="single" w:color="0000EE"/>
              </w:rPr>
              <w:t>DE</w:t>
            </w:r>
            <w:r>
              <w:rPr>
                <w:color w:val="0000EE"/>
                <w:spacing w:val="2"/>
                <w:sz w:val="6"/>
                <w:u w:val="single" w:color="0000EE"/>
              </w:rPr>
              <w:t> </w:t>
            </w:r>
            <w:r>
              <w:rPr>
                <w:color w:val="0000EE"/>
                <w:sz w:val="6"/>
                <w:u w:val="single" w:color="0000EE"/>
              </w:rPr>
              <w:t>BENS</w:t>
            </w:r>
            <w:r>
              <w:rPr>
                <w:color w:val="0000EE"/>
                <w:spacing w:val="1"/>
                <w:sz w:val="6"/>
                <w:u w:val="single" w:color="0000EE"/>
              </w:rPr>
              <w:t> </w:t>
            </w:r>
            <w:r>
              <w:rPr>
                <w:color w:val="0000EE"/>
                <w:sz w:val="6"/>
                <w:u w:val="single" w:color="0000EE"/>
              </w:rPr>
              <w:t>ENTRE</w:t>
            </w:r>
            <w:r>
              <w:rPr>
                <w:color w:val="0000EE"/>
                <w:spacing w:val="2"/>
                <w:sz w:val="6"/>
                <w:u w:val="single" w:color="0000EE"/>
              </w:rPr>
              <w:t> </w:t>
            </w:r>
            <w:r>
              <w:rPr>
                <w:color w:val="0000EE"/>
                <w:sz w:val="6"/>
                <w:u w:val="single" w:color="0000EE"/>
              </w:rPr>
              <w:t>OS</w:t>
            </w:r>
            <w:r>
              <w:rPr>
                <w:color w:val="0000EE"/>
                <w:spacing w:val="1"/>
                <w:sz w:val="6"/>
                <w:u w:val="single" w:color="0000EE"/>
              </w:rPr>
              <w:t> </w:t>
            </w:r>
            <w:r>
              <w:rPr>
                <w:color w:val="0000EE"/>
                <w:spacing w:val="-2"/>
                <w:sz w:val="6"/>
                <w:u w:val="single" w:color="0000EE"/>
              </w:rPr>
              <w:t>CÔNJUGE</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DISPOS</w:t>
            </w:r>
            <w:r>
              <w:rPr>
                <w:color w:val="0000EE"/>
                <w:sz w:val="6"/>
                <w:u w:val="none"/>
              </w:rPr>
              <w:t>I</w:t>
            </w:r>
            <w:r>
              <w:rPr>
                <w:color w:val="0000EE"/>
                <w:sz w:val="6"/>
                <w:u w:val="single" w:color="0000EE"/>
              </w:rPr>
              <w:t>ÇÕES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PACTO </w:t>
            </w:r>
            <w:r>
              <w:rPr>
                <w:color w:val="0000EE"/>
                <w:spacing w:val="-2"/>
                <w:sz w:val="6"/>
                <w:u w:val="single" w:color="0000EE"/>
              </w:rPr>
              <w:t>ANTENUPCIA</w:t>
            </w:r>
            <w:r>
              <w:rPr>
                <w:color w:val="0000EE"/>
                <w:spacing w:val="-2"/>
                <w:sz w:val="6"/>
                <w:u w:val="none"/>
              </w:rPr>
              <w:t>L</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III</w:t>
            </w:r>
            <w:r>
              <w:rPr>
                <w:color w:val="0000EE"/>
                <w:spacing w:val="2"/>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REGIME</w:t>
            </w:r>
            <w:r>
              <w:rPr>
                <w:color w:val="0000EE"/>
                <w:spacing w:val="2"/>
                <w:sz w:val="6"/>
                <w:u w:val="single" w:color="0000EE"/>
              </w:rPr>
              <w:t> </w:t>
            </w:r>
            <w:r>
              <w:rPr>
                <w:color w:val="0000EE"/>
                <w:sz w:val="6"/>
                <w:u w:val="single" w:color="0000EE"/>
              </w:rPr>
              <w:t>DE</w:t>
            </w:r>
            <w:r>
              <w:rPr>
                <w:color w:val="0000EE"/>
                <w:spacing w:val="1"/>
                <w:sz w:val="6"/>
                <w:u w:val="single" w:color="0000EE"/>
              </w:rPr>
              <w:t> </w:t>
            </w:r>
            <w:r>
              <w:rPr>
                <w:color w:val="0000EE"/>
                <w:sz w:val="6"/>
                <w:u w:val="single" w:color="0000EE"/>
              </w:rPr>
              <w:t>COMUNHÃO</w:t>
            </w:r>
            <w:r>
              <w:rPr>
                <w:color w:val="0000EE"/>
                <w:spacing w:val="2"/>
                <w:sz w:val="6"/>
                <w:u w:val="single" w:color="0000EE"/>
              </w:rPr>
              <w:t> </w:t>
            </w:r>
            <w:r>
              <w:rPr>
                <w:color w:val="0000EE"/>
                <w:spacing w:val="-2"/>
                <w:sz w:val="6"/>
                <w:u w:val="single" w:color="0000EE"/>
              </w:rPr>
              <w:t>PARCIA</w:t>
            </w:r>
            <w:r>
              <w:rPr>
                <w:color w:val="0000EE"/>
                <w:spacing w:val="-2"/>
                <w:sz w:val="6"/>
                <w:u w:val="none"/>
              </w:rPr>
              <w:t>L</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IV DO</w:t>
            </w:r>
            <w:r>
              <w:rPr>
                <w:color w:val="0000EE"/>
                <w:spacing w:val="2"/>
                <w:sz w:val="6"/>
                <w:u w:val="single" w:color="0000EE"/>
              </w:rPr>
              <w:t> </w:t>
            </w:r>
            <w:r>
              <w:rPr>
                <w:color w:val="0000EE"/>
                <w:sz w:val="6"/>
                <w:u w:val="single" w:color="0000EE"/>
              </w:rPr>
              <w:t>REGIME</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z w:val="6"/>
                <w:u w:val="single" w:color="0000EE"/>
              </w:rPr>
              <w:t>COMUNHÃO</w:t>
            </w:r>
            <w:r>
              <w:rPr>
                <w:color w:val="0000EE"/>
                <w:spacing w:val="2"/>
                <w:sz w:val="6"/>
                <w:u w:val="single" w:color="0000EE"/>
              </w:rPr>
              <w:t> </w:t>
            </w:r>
            <w:r>
              <w:rPr>
                <w:color w:val="0000EE"/>
                <w:spacing w:val="-2"/>
                <w:sz w:val="6"/>
                <w:u w:val="single" w:color="0000EE"/>
              </w:rPr>
              <w:t>UNIVERSA</w:t>
            </w:r>
            <w:r>
              <w:rPr>
                <w:color w:val="0000EE"/>
                <w:spacing w:val="-2"/>
                <w:sz w:val="6"/>
                <w:u w:val="none"/>
              </w:rPr>
              <w:t>L</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w:t>
            </w:r>
            <w:r>
              <w:rPr>
                <w:color w:val="0000EE"/>
                <w:spacing w:val="-2"/>
                <w:sz w:val="6"/>
                <w:u w:val="single" w:color="0000EE"/>
              </w:rPr>
              <w:t> </w:t>
            </w:r>
            <w:r>
              <w:rPr>
                <w:color w:val="0000EE"/>
                <w:sz w:val="6"/>
                <w:u w:val="single" w:color="0000EE"/>
              </w:rPr>
              <w:t>DO REGIME</w:t>
            </w:r>
            <w:r>
              <w:rPr>
                <w:color w:val="0000EE"/>
                <w:spacing w:val="-1"/>
                <w:sz w:val="6"/>
                <w:u w:val="single" w:color="0000EE"/>
              </w:rPr>
              <w:t> </w:t>
            </w:r>
            <w:r>
              <w:rPr>
                <w:color w:val="0000EE"/>
                <w:sz w:val="6"/>
                <w:u w:val="single" w:color="0000EE"/>
              </w:rPr>
              <w:t>DE PARTICIPAÇÃO</w:t>
            </w:r>
            <w:r>
              <w:rPr>
                <w:color w:val="0000EE"/>
                <w:spacing w:val="-1"/>
                <w:sz w:val="6"/>
                <w:u w:val="single" w:color="0000EE"/>
              </w:rPr>
              <w:t> </w:t>
            </w:r>
            <w:r>
              <w:rPr>
                <w:color w:val="0000EE"/>
                <w:sz w:val="6"/>
                <w:u w:val="single" w:color="0000EE"/>
              </w:rPr>
              <w:t>FINAL</w:t>
            </w:r>
            <w:r>
              <w:rPr>
                <w:color w:val="0000EE"/>
                <w:spacing w:val="-3"/>
                <w:sz w:val="6"/>
                <w:u w:val="single" w:color="0000EE"/>
              </w:rPr>
              <w:t> </w:t>
            </w:r>
            <w:r>
              <w:rPr>
                <w:color w:val="0000EE"/>
                <w:sz w:val="6"/>
                <w:u w:val="single" w:color="0000EE"/>
              </w:rPr>
              <w:t>NOS</w:t>
            </w:r>
            <w:r>
              <w:rPr>
                <w:color w:val="0000EE"/>
                <w:spacing w:val="-1"/>
                <w:sz w:val="6"/>
                <w:u w:val="single" w:color="0000EE"/>
              </w:rPr>
              <w:t> </w:t>
            </w:r>
            <w:r>
              <w:rPr>
                <w:color w:val="0000EE"/>
                <w:spacing w:val="-2"/>
                <w:sz w:val="6"/>
                <w:u w:val="single" w:color="0000EE"/>
              </w:rPr>
              <w:t>A</w:t>
            </w:r>
            <w:r>
              <w:rPr>
                <w:color w:val="0000EE"/>
                <w:spacing w:val="-2"/>
                <w:sz w:val="6"/>
                <w:u w:val="none"/>
              </w:rPr>
              <w:t>Q</w:t>
            </w:r>
            <w:r>
              <w:rPr>
                <w:color w:val="0000EE"/>
                <w:spacing w:val="-2"/>
                <w:sz w:val="6"/>
                <w:u w:val="single" w:color="0000EE"/>
              </w:rPr>
              <w:t>ÜESTO</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 VI DO</w:t>
            </w:r>
            <w:r>
              <w:rPr>
                <w:color w:val="0000EE"/>
                <w:spacing w:val="1"/>
                <w:sz w:val="6"/>
                <w:u w:val="single" w:color="0000EE"/>
              </w:rPr>
              <w:t> </w:t>
            </w:r>
            <w:r>
              <w:rPr>
                <w:color w:val="0000EE"/>
                <w:sz w:val="6"/>
                <w:u w:val="single" w:color="0000EE"/>
              </w:rPr>
              <w:t>REGIME DE</w:t>
            </w:r>
            <w:r>
              <w:rPr>
                <w:color w:val="0000EE"/>
                <w:spacing w:val="1"/>
                <w:sz w:val="6"/>
                <w:u w:val="single" w:color="0000EE"/>
              </w:rPr>
              <w:t> </w:t>
            </w:r>
            <w:r>
              <w:rPr>
                <w:color w:val="0000EE"/>
                <w:sz w:val="6"/>
                <w:u w:val="single" w:color="0000EE"/>
              </w:rPr>
              <w:t>SEPARAÇÃO DE </w:t>
            </w:r>
            <w:r>
              <w:rPr>
                <w:color w:val="0000EE"/>
                <w:spacing w:val="-4"/>
                <w:sz w:val="6"/>
                <w:u w:val="single" w:color="0000EE"/>
              </w:rPr>
              <w:t>BEN</w:t>
            </w:r>
            <w:r>
              <w:rPr>
                <w:color w:val="0000EE"/>
                <w:spacing w:val="-4"/>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SUBTÍTULO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USUFRUTO</w:t>
            </w:r>
            <w:r>
              <w:rPr>
                <w:color w:val="0000EE"/>
                <w:spacing w:val="2"/>
                <w:sz w:val="6"/>
                <w:u w:val="single" w:color="0000EE"/>
              </w:rPr>
              <w:t> </w:t>
            </w:r>
            <w:r>
              <w:rPr>
                <w:color w:val="0000EE"/>
                <w:sz w:val="6"/>
                <w:u w:val="single" w:color="0000EE"/>
              </w:rPr>
              <w:t>E</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ADMINISTRAÇÃO</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z w:val="6"/>
                <w:u w:val="single" w:color="0000EE"/>
              </w:rPr>
              <w:t>BENS</w:t>
            </w:r>
            <w:r>
              <w:rPr>
                <w:color w:val="0000EE"/>
                <w:spacing w:val="2"/>
                <w:sz w:val="6"/>
                <w:u w:val="single" w:color="0000EE"/>
              </w:rPr>
              <w:t> </w:t>
            </w:r>
            <w:r>
              <w:rPr>
                <w:color w:val="0000EE"/>
                <w:sz w:val="6"/>
                <w:u w:val="single" w:color="0000EE"/>
              </w:rPr>
              <w:t>DE</w:t>
            </w:r>
            <w:r>
              <w:rPr>
                <w:color w:val="0000EE"/>
                <w:spacing w:val="1"/>
                <w:sz w:val="6"/>
                <w:u w:val="single" w:color="0000EE"/>
              </w:rPr>
              <w:t> </w:t>
            </w:r>
            <w:r>
              <w:rPr>
                <w:color w:val="0000EE"/>
                <w:sz w:val="6"/>
                <w:u w:val="single" w:color="0000EE"/>
              </w:rPr>
              <w:t>FILHOS</w:t>
            </w:r>
            <w:r>
              <w:rPr>
                <w:color w:val="0000EE"/>
                <w:spacing w:val="1"/>
                <w:sz w:val="6"/>
                <w:u w:val="single" w:color="0000EE"/>
              </w:rPr>
              <w:t> </w:t>
            </w:r>
            <w:r>
              <w:rPr>
                <w:color w:val="0000EE"/>
                <w:spacing w:val="-2"/>
                <w:sz w:val="6"/>
                <w:u w:val="single" w:color="0000EE"/>
              </w:rPr>
              <w:t>MENORE</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SUBTÍTULO</w:t>
            </w:r>
            <w:r>
              <w:rPr>
                <w:color w:val="0000EE"/>
                <w:spacing w:val="1"/>
                <w:sz w:val="6"/>
                <w:u w:val="single" w:color="0000EE"/>
              </w:rPr>
              <w:t> </w:t>
            </w:r>
            <w:r>
              <w:rPr>
                <w:color w:val="0000EE"/>
                <w:sz w:val="6"/>
                <w:u w:val="single" w:color="0000EE"/>
              </w:rPr>
              <w:t>III</w:t>
            </w:r>
            <w:r>
              <w:rPr>
                <w:color w:val="0000EE"/>
                <w:spacing w:val="2"/>
                <w:sz w:val="6"/>
                <w:u w:val="single" w:color="0000EE"/>
              </w:rPr>
              <w:t> </w:t>
            </w:r>
            <w:r>
              <w:rPr>
                <w:color w:val="0000EE"/>
                <w:sz w:val="6"/>
                <w:u w:val="single" w:color="0000EE"/>
              </w:rPr>
              <w:t>DOS</w:t>
            </w:r>
            <w:r>
              <w:rPr>
                <w:color w:val="0000EE"/>
                <w:spacing w:val="2"/>
                <w:sz w:val="6"/>
                <w:u w:val="single" w:color="0000EE"/>
              </w:rPr>
              <w:t> </w:t>
            </w:r>
            <w:r>
              <w:rPr>
                <w:color w:val="0000EE"/>
                <w:spacing w:val="-2"/>
                <w:sz w:val="6"/>
                <w:u w:val="single" w:color="0000EE"/>
              </w:rPr>
              <w:t>ALIMENTO</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SUBTÍTULO</w:t>
            </w:r>
            <w:r>
              <w:rPr>
                <w:color w:val="0000EE"/>
                <w:spacing w:val="1"/>
                <w:sz w:val="6"/>
                <w:u w:val="single" w:color="0000EE"/>
              </w:rPr>
              <w:t> </w:t>
            </w:r>
            <w:r>
              <w:rPr>
                <w:color w:val="0000EE"/>
                <w:sz w:val="6"/>
                <w:u w:val="single" w:color="0000EE"/>
              </w:rPr>
              <w:t>IV DO</w:t>
            </w:r>
            <w:r>
              <w:rPr>
                <w:color w:val="0000EE"/>
                <w:spacing w:val="1"/>
                <w:sz w:val="6"/>
                <w:u w:val="single" w:color="0000EE"/>
              </w:rPr>
              <w:t> </w:t>
            </w:r>
            <w:r>
              <w:rPr>
                <w:color w:val="0000EE"/>
                <w:sz w:val="6"/>
                <w:u w:val="single" w:color="0000EE"/>
              </w:rPr>
              <w:t>BEM</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pacing w:val="-2"/>
                <w:sz w:val="6"/>
                <w:u w:val="single" w:color="0000EE"/>
              </w:rPr>
              <w:t>FAMÍLIA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UNIÃO</w:t>
            </w:r>
            <w:r>
              <w:rPr>
                <w:color w:val="0000EE"/>
                <w:spacing w:val="1"/>
                <w:sz w:val="6"/>
                <w:u w:val="single" w:color="0000EE"/>
              </w:rPr>
              <w:t> </w:t>
            </w:r>
            <w:r>
              <w:rPr>
                <w:color w:val="0000EE"/>
                <w:spacing w:val="-2"/>
                <w:sz w:val="6"/>
                <w:u w:val="single" w:color="0000EE"/>
              </w:rPr>
              <w:t>ESTÁVE</w:t>
            </w:r>
            <w:r>
              <w:rPr>
                <w:color w:val="0000EE"/>
                <w:spacing w:val="-2"/>
                <w:sz w:val="6"/>
                <w:u w:val="none"/>
              </w:rPr>
              <w:t>L</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IV DA</w:t>
            </w:r>
            <w:r>
              <w:rPr>
                <w:color w:val="0000EE"/>
                <w:spacing w:val="-3"/>
                <w:sz w:val="6"/>
                <w:u w:val="single" w:color="0000EE"/>
              </w:rPr>
              <w:t> </w:t>
            </w:r>
            <w:r>
              <w:rPr>
                <w:color w:val="0000EE"/>
                <w:sz w:val="6"/>
                <w:u w:val="single" w:color="0000EE"/>
              </w:rPr>
              <w:t>TUTELA</w:t>
            </w:r>
            <w:r>
              <w:rPr>
                <w:color w:val="0000EE"/>
                <w:spacing w:val="-3"/>
                <w:sz w:val="6"/>
                <w:u w:val="single" w:color="0000EE"/>
              </w:rPr>
              <w:t> </w:t>
            </w:r>
            <w:r>
              <w:rPr>
                <w:color w:val="0000EE"/>
                <w:sz w:val="6"/>
                <w:u w:val="single" w:color="0000EE"/>
              </w:rPr>
              <w:t>E</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CURATELA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TUTELA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 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pacing w:val="-2"/>
                <w:sz w:val="6"/>
                <w:u w:val="single" w:color="0000EE"/>
              </w:rPr>
              <w:t>Tutore</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z w:val="6"/>
                <w:u w:val="single" w:color="0000EE"/>
              </w:rPr>
              <w:t>Incapazes</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z w:val="6"/>
                <w:u w:val="single" w:color="0000EE"/>
              </w:rPr>
              <w:t>Exercer</w:t>
            </w:r>
            <w:r>
              <w:rPr>
                <w:color w:val="0000EE"/>
                <w:spacing w:val="1"/>
                <w:sz w:val="6"/>
                <w:u w:val="single" w:color="0000EE"/>
              </w:rPr>
              <w:t> </w:t>
            </w:r>
            <w:r>
              <w:rPr>
                <w:color w:val="0000EE"/>
                <w:sz w:val="6"/>
                <w:u w:val="single" w:color="0000EE"/>
              </w:rPr>
              <w:t>a</w:t>
            </w:r>
            <w:r>
              <w:rPr>
                <w:color w:val="0000EE"/>
                <w:spacing w:val="1"/>
                <w:sz w:val="6"/>
                <w:u w:val="single" w:color="0000EE"/>
              </w:rPr>
              <w:t> </w:t>
            </w:r>
            <w:r>
              <w:rPr>
                <w:color w:val="0000EE"/>
                <w:spacing w:val="-2"/>
                <w:sz w:val="6"/>
                <w:u w:val="single" w:color="0000EE"/>
              </w:rPr>
              <w:t>Tutel</w:t>
            </w:r>
            <w:r>
              <w:rPr>
                <w:color w:val="0000EE"/>
                <w:spacing w:val="-2"/>
                <w:sz w:val="6"/>
                <w:u w:val="none"/>
              </w:rPr>
              <w:t>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Escusa</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pacing w:val="-2"/>
                <w:sz w:val="6"/>
                <w:u w:val="single" w:color="0000EE"/>
              </w:rPr>
              <w:t>Tutore</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 IV Do</w:t>
            </w:r>
            <w:r>
              <w:rPr>
                <w:color w:val="0000EE"/>
                <w:spacing w:val="1"/>
                <w:sz w:val="6"/>
                <w:u w:val="single" w:color="0000EE"/>
              </w:rPr>
              <w:t> </w:t>
            </w:r>
            <w:r>
              <w:rPr>
                <w:color w:val="0000EE"/>
                <w:sz w:val="6"/>
                <w:u w:val="single" w:color="0000EE"/>
              </w:rPr>
              <w:t>Exercício</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Tutel</w:t>
            </w:r>
            <w:r>
              <w:rPr>
                <w:color w:val="0000EE"/>
                <w:spacing w:val="-2"/>
                <w:sz w:val="6"/>
                <w:u w:val="none"/>
              </w:rPr>
              <w:t>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 V Dos</w:t>
            </w:r>
            <w:r>
              <w:rPr>
                <w:color w:val="0000EE"/>
                <w:spacing w:val="1"/>
                <w:sz w:val="6"/>
                <w:u w:val="single" w:color="0000EE"/>
              </w:rPr>
              <w:t> </w:t>
            </w:r>
            <w:r>
              <w:rPr>
                <w:color w:val="0000EE"/>
                <w:sz w:val="6"/>
                <w:u w:val="single" w:color="0000EE"/>
              </w:rPr>
              <w:t>Bens</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Tutelad</w:t>
            </w:r>
            <w:r>
              <w:rPr>
                <w:color w:val="0000EE"/>
                <w:spacing w:val="-2"/>
                <w:sz w:val="6"/>
                <w:u w:val="none"/>
              </w:rPr>
              <w:t>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Prest</w:t>
            </w:r>
            <w:r>
              <w:rPr>
                <w:color w:val="0000EE"/>
                <w:sz w:val="6"/>
                <w:u w:val="none"/>
              </w:rPr>
              <w:t>aç</w:t>
            </w:r>
            <w:r>
              <w:rPr>
                <w:color w:val="0000EE"/>
                <w:sz w:val="6"/>
                <w:u w:val="single" w:color="0000EE"/>
              </w:rPr>
              <w:t>ão</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pacing w:val="-2"/>
                <w:sz w:val="6"/>
                <w:u w:val="single" w:color="0000EE"/>
              </w:rPr>
              <w:t>Conta</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VII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Cess</w:t>
            </w:r>
            <w:r>
              <w:rPr>
                <w:color w:val="0000EE"/>
                <w:sz w:val="6"/>
                <w:u w:val="none"/>
              </w:rPr>
              <w:t>aç</w:t>
            </w:r>
            <w:r>
              <w:rPr>
                <w:color w:val="0000EE"/>
                <w:sz w:val="6"/>
                <w:u w:val="single" w:color="0000EE"/>
              </w:rPr>
              <w:t>ão</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Tutel</w:t>
            </w:r>
            <w:r>
              <w:rPr>
                <w:color w:val="0000EE"/>
                <w:spacing w:val="-2"/>
                <w:sz w:val="6"/>
                <w:u w:val="none"/>
              </w:rPr>
              <w:t>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CURATELA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 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pacing w:val="-2"/>
                <w:sz w:val="6"/>
                <w:u w:val="single" w:color="0000EE"/>
              </w:rPr>
              <w:t>Interdito</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Curatela</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Nascituro</w:t>
            </w:r>
            <w:r>
              <w:rPr>
                <w:color w:val="0000EE"/>
                <w:spacing w:val="1"/>
                <w:sz w:val="6"/>
                <w:u w:val="single" w:color="0000EE"/>
              </w:rPr>
              <w:t> </w:t>
            </w:r>
            <w:r>
              <w:rPr>
                <w:color w:val="0000EE"/>
                <w:sz w:val="6"/>
                <w:u w:val="single" w:color="0000EE"/>
              </w:rPr>
              <w:t>e</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Enfermo</w:t>
            </w:r>
            <w:r>
              <w:rPr>
                <w:color w:val="0000EE"/>
                <w:spacing w:val="1"/>
                <w:sz w:val="6"/>
                <w:u w:val="single" w:color="0000EE"/>
              </w:rPr>
              <w:t> </w:t>
            </w:r>
            <w:r>
              <w:rPr>
                <w:color w:val="0000EE"/>
                <w:sz w:val="6"/>
                <w:u w:val="single" w:color="0000EE"/>
              </w:rPr>
              <w:t>ou</w:t>
            </w:r>
            <w:r>
              <w:rPr>
                <w:color w:val="0000EE"/>
                <w:spacing w:val="1"/>
                <w:sz w:val="6"/>
                <w:u w:val="single" w:color="0000EE"/>
              </w:rPr>
              <w:t> </w:t>
            </w:r>
            <w:r>
              <w:rPr>
                <w:color w:val="0000EE"/>
                <w:sz w:val="6"/>
                <w:u w:val="single" w:color="0000EE"/>
              </w:rPr>
              <w:t>Portador</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z w:val="6"/>
                <w:u w:val="single" w:color="0000EE"/>
              </w:rPr>
              <w:t>De</w:t>
            </w:r>
            <w:r>
              <w:rPr>
                <w:color w:val="0000EE"/>
                <w:sz w:val="6"/>
                <w:u w:val="none"/>
              </w:rPr>
              <w:t>fi</w:t>
            </w:r>
            <w:r>
              <w:rPr>
                <w:color w:val="0000EE"/>
                <w:sz w:val="6"/>
                <w:u w:val="single" w:color="0000EE"/>
              </w:rPr>
              <w:t>ciência</w:t>
            </w:r>
            <w:r>
              <w:rPr>
                <w:color w:val="0000EE"/>
                <w:spacing w:val="1"/>
                <w:sz w:val="6"/>
                <w:u w:val="single" w:color="0000EE"/>
              </w:rPr>
              <w:t> </w:t>
            </w:r>
            <w:r>
              <w:rPr>
                <w:color w:val="0000EE"/>
                <w:spacing w:val="-2"/>
                <w:sz w:val="6"/>
                <w:u w:val="single" w:color="0000EE"/>
              </w:rPr>
              <w:t>Físic</w:t>
            </w:r>
            <w:r>
              <w:rPr>
                <w:color w:val="0000EE"/>
                <w:spacing w:val="-2"/>
                <w:sz w:val="6"/>
                <w:u w:val="none"/>
              </w:rPr>
              <w:t>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Exercício</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pacing w:val="-2"/>
                <w:sz w:val="6"/>
                <w:u w:val="single" w:color="0000EE"/>
              </w:rPr>
              <w:t>Curatel</w:t>
            </w:r>
            <w:r>
              <w:rPr>
                <w:color w:val="0000EE"/>
                <w:spacing w:val="-2"/>
                <w:sz w:val="6"/>
                <w:u w:val="none"/>
              </w:rPr>
              <w:t>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LIVRO V DO DIREITO</w:t>
            </w:r>
            <w:r>
              <w:rPr>
                <w:color w:val="0000EE"/>
                <w:spacing w:val="1"/>
                <w:sz w:val="6"/>
                <w:u w:val="single" w:color="0000EE"/>
              </w:rPr>
              <w:t> </w:t>
            </w:r>
            <w:r>
              <w:rPr>
                <w:color w:val="0000EE"/>
                <w:sz w:val="6"/>
                <w:u w:val="single" w:color="0000EE"/>
              </w:rPr>
              <w:t>DAS </w:t>
            </w:r>
            <w:r>
              <w:rPr>
                <w:color w:val="0000EE"/>
                <w:spacing w:val="-2"/>
                <w:sz w:val="6"/>
                <w:u w:val="single" w:color="0000EE"/>
              </w:rPr>
              <w:t>SUCESSÕE</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SUCESSÃO</w:t>
            </w:r>
            <w:r>
              <w:rPr>
                <w:color w:val="0000EE"/>
                <w:spacing w:val="1"/>
                <w:sz w:val="6"/>
                <w:u w:val="single" w:color="0000EE"/>
              </w:rPr>
              <w:t> </w:t>
            </w:r>
            <w:r>
              <w:rPr>
                <w:color w:val="0000EE"/>
                <w:sz w:val="6"/>
                <w:u w:val="single" w:color="0000EE"/>
              </w:rPr>
              <w:t>EM</w:t>
            </w:r>
            <w:r>
              <w:rPr>
                <w:color w:val="0000EE"/>
                <w:spacing w:val="2"/>
                <w:sz w:val="6"/>
                <w:u w:val="single" w:color="0000EE"/>
              </w:rPr>
              <w:t> </w:t>
            </w:r>
            <w:r>
              <w:rPr>
                <w:color w:val="0000EE"/>
                <w:spacing w:val="-2"/>
                <w:sz w:val="6"/>
                <w:u w:val="single" w:color="0000EE"/>
              </w:rPr>
              <w:t>GERA</w:t>
            </w:r>
            <w:r>
              <w:rPr>
                <w:color w:val="0000EE"/>
                <w:spacing w:val="-2"/>
                <w:sz w:val="6"/>
                <w:u w:val="none"/>
              </w:rPr>
              <w:t>L</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DISPOS</w:t>
            </w:r>
            <w:r>
              <w:rPr>
                <w:color w:val="0000EE"/>
                <w:sz w:val="6"/>
                <w:u w:val="none"/>
              </w:rPr>
              <w:t>I</w:t>
            </w:r>
            <w:r>
              <w:rPr>
                <w:color w:val="0000EE"/>
                <w:sz w:val="6"/>
                <w:u w:val="single" w:color="0000EE"/>
              </w:rPr>
              <w:t>ÇÕES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z w:val="6"/>
                <w:u w:val="single" w:color="0000EE"/>
              </w:rPr>
              <w:t>HERANÇA</w:t>
            </w:r>
            <w:r>
              <w:rPr>
                <w:color w:val="0000EE"/>
                <w:spacing w:val="-3"/>
                <w:sz w:val="6"/>
                <w:u w:val="single" w:color="0000EE"/>
              </w:rPr>
              <w:t> </w:t>
            </w:r>
            <w:r>
              <w:rPr>
                <w:color w:val="0000EE"/>
                <w:sz w:val="6"/>
                <w:u w:val="single" w:color="0000EE"/>
              </w:rPr>
              <w:t>E</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z w:val="6"/>
                <w:u w:val="single" w:color="0000EE"/>
              </w:rPr>
              <w:t>SUA</w:t>
            </w:r>
            <w:r>
              <w:rPr>
                <w:color w:val="0000EE"/>
                <w:spacing w:val="1"/>
                <w:sz w:val="6"/>
                <w:u w:val="single" w:color="0000EE"/>
              </w:rPr>
              <w:t> </w:t>
            </w:r>
            <w:r>
              <w:rPr>
                <w:color w:val="0000EE"/>
                <w:spacing w:val="-2"/>
                <w:sz w:val="6"/>
                <w:u w:val="single" w:color="0000EE"/>
              </w:rPr>
              <w:t>ADMINISTRAÇÃO</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VOCAÇÃO</w:t>
            </w:r>
            <w:r>
              <w:rPr>
                <w:color w:val="0000EE"/>
                <w:spacing w:val="1"/>
                <w:sz w:val="6"/>
                <w:u w:val="single" w:color="0000EE"/>
              </w:rPr>
              <w:t> </w:t>
            </w:r>
            <w:r>
              <w:rPr>
                <w:color w:val="0000EE"/>
                <w:spacing w:val="-2"/>
                <w:sz w:val="6"/>
                <w:u w:val="single" w:color="0000EE"/>
              </w:rPr>
              <w:t>HEREDITÁRIA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CAPÍTULO IV</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z w:val="6"/>
                <w:u w:val="single" w:color="0000EE"/>
              </w:rPr>
              <w:t>ACEITAÇÃO</w:t>
            </w:r>
            <w:r>
              <w:rPr>
                <w:color w:val="0000EE"/>
                <w:spacing w:val="1"/>
                <w:sz w:val="6"/>
                <w:u w:val="single" w:color="0000EE"/>
              </w:rPr>
              <w:t> </w:t>
            </w:r>
            <w:r>
              <w:rPr>
                <w:color w:val="0000EE"/>
                <w:sz w:val="6"/>
                <w:u w:val="single" w:color="0000EE"/>
              </w:rPr>
              <w:t>E RENÚNCIA</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pacing w:val="-2"/>
                <w:sz w:val="6"/>
                <w:u w:val="single" w:color="0000EE"/>
              </w:rPr>
              <w:t>HERANÇA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 DOS</w:t>
            </w:r>
            <w:r>
              <w:rPr>
                <w:color w:val="0000EE"/>
                <w:spacing w:val="2"/>
                <w:sz w:val="6"/>
                <w:u w:val="single" w:color="0000EE"/>
              </w:rPr>
              <w:t> </w:t>
            </w:r>
            <w:r>
              <w:rPr>
                <w:color w:val="0000EE"/>
                <w:sz w:val="6"/>
                <w:u w:val="single" w:color="0000EE"/>
              </w:rPr>
              <w:t>EXCLUÍDOS</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SUCESSÃO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HERANÇA</w:t>
            </w:r>
            <w:r>
              <w:rPr>
                <w:color w:val="0000EE"/>
                <w:spacing w:val="-3"/>
                <w:sz w:val="6"/>
                <w:u w:val="single" w:color="0000EE"/>
              </w:rPr>
              <w:t> </w:t>
            </w:r>
            <w:r>
              <w:rPr>
                <w:color w:val="0000EE"/>
                <w:spacing w:val="-2"/>
                <w:sz w:val="6"/>
                <w:u w:val="single" w:color="0000EE"/>
              </w:rPr>
              <w:t>JACENT</w:t>
            </w:r>
            <w:r>
              <w:rPr>
                <w:color w:val="0000EE"/>
                <w:spacing w:val="-2"/>
                <w:sz w:val="6"/>
                <w:u w:val="none"/>
              </w:rPr>
              <w:t>E</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VII</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z w:val="6"/>
                <w:u w:val="single" w:color="0000EE"/>
              </w:rPr>
              <w:t>PET</w:t>
            </w:r>
            <w:r>
              <w:rPr>
                <w:color w:val="0000EE"/>
                <w:sz w:val="6"/>
                <w:u w:val="none"/>
              </w:rPr>
              <w:t>I</w:t>
            </w:r>
            <w:r>
              <w:rPr>
                <w:color w:val="0000EE"/>
                <w:sz w:val="6"/>
                <w:u w:val="single" w:color="0000EE"/>
              </w:rPr>
              <w:t>ÇÃO</w:t>
            </w:r>
            <w:r>
              <w:rPr>
                <w:color w:val="0000EE"/>
                <w:spacing w:val="1"/>
                <w:sz w:val="6"/>
                <w:u w:val="single" w:color="0000EE"/>
              </w:rPr>
              <w:t> </w:t>
            </w:r>
            <w:r>
              <w:rPr>
                <w:color w:val="0000EE"/>
                <w:sz w:val="6"/>
                <w:u w:val="single" w:color="0000EE"/>
              </w:rPr>
              <w:t>DE</w:t>
            </w:r>
            <w:r>
              <w:rPr>
                <w:color w:val="0000EE"/>
                <w:spacing w:val="2"/>
                <w:sz w:val="6"/>
                <w:u w:val="single" w:color="0000EE"/>
              </w:rPr>
              <w:t> </w:t>
            </w:r>
            <w:r>
              <w:rPr>
                <w:color w:val="0000EE"/>
                <w:spacing w:val="-2"/>
                <w:sz w:val="6"/>
                <w:u w:val="single" w:color="0000EE"/>
              </w:rPr>
              <w:t>HERANÇA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TÍTULO</w:t>
            </w:r>
            <w:r>
              <w:rPr>
                <w:color w:val="0000EE"/>
                <w:spacing w:val="1"/>
                <w:sz w:val="6"/>
                <w:u w:val="single" w:color="0000EE"/>
              </w:rPr>
              <w:t> </w:t>
            </w:r>
            <w:r>
              <w:rPr>
                <w:color w:val="0000EE"/>
                <w:sz w:val="6"/>
                <w:u w:val="single" w:color="0000EE"/>
              </w:rPr>
              <w:t>II</w:t>
            </w:r>
            <w:r>
              <w:rPr>
                <w:color w:val="0000EE"/>
                <w:spacing w:val="2"/>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SUCESSÃO</w:t>
            </w:r>
            <w:r>
              <w:rPr>
                <w:color w:val="0000EE"/>
                <w:spacing w:val="2"/>
                <w:sz w:val="6"/>
                <w:u w:val="single" w:color="0000EE"/>
              </w:rPr>
              <w:t> </w:t>
            </w:r>
            <w:r>
              <w:rPr>
                <w:color w:val="0000EE"/>
                <w:spacing w:val="-2"/>
                <w:sz w:val="6"/>
                <w:u w:val="single" w:color="0000EE"/>
              </w:rPr>
              <w:t>LEGÍTIMA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ORDEM</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z w:val="6"/>
                <w:u w:val="single" w:color="0000EE"/>
              </w:rPr>
              <w:t>VOCAÇÃO</w:t>
            </w:r>
            <w:r>
              <w:rPr>
                <w:color w:val="0000EE"/>
                <w:spacing w:val="2"/>
                <w:sz w:val="6"/>
                <w:u w:val="single" w:color="0000EE"/>
              </w:rPr>
              <w:t> </w:t>
            </w:r>
            <w:r>
              <w:rPr>
                <w:color w:val="0000EE"/>
                <w:spacing w:val="-2"/>
                <w:sz w:val="6"/>
                <w:u w:val="single" w:color="0000EE"/>
              </w:rPr>
              <w:t>HEREDITÁRIA</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CAPÍTULO II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z w:val="6"/>
                <w:u w:val="single" w:color="0000EE"/>
              </w:rPr>
              <w:t>HERDEIROS</w:t>
            </w:r>
            <w:r>
              <w:rPr>
                <w:color w:val="0000EE"/>
                <w:spacing w:val="1"/>
                <w:sz w:val="6"/>
                <w:u w:val="single" w:color="0000EE"/>
              </w:rPr>
              <w:t> </w:t>
            </w:r>
            <w:r>
              <w:rPr>
                <w:color w:val="0000EE"/>
                <w:spacing w:val="-2"/>
                <w:sz w:val="6"/>
                <w:u w:val="single" w:color="0000EE"/>
              </w:rPr>
              <w:t>NECESSÁRIO</w:t>
            </w:r>
            <w:r>
              <w:rPr>
                <w:color w:val="0000EE"/>
                <w:spacing w:val="-2"/>
                <w:sz w:val="6"/>
                <w:u w:val="none"/>
              </w:rPr>
              <w:t>S</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 III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DIREITO</w:t>
            </w:r>
            <w:r>
              <w:rPr>
                <w:color w:val="0000EE"/>
                <w:spacing w:val="1"/>
                <w:sz w:val="6"/>
                <w:u w:val="single" w:color="0000EE"/>
              </w:rPr>
              <w:t> </w:t>
            </w:r>
            <w:r>
              <w:rPr>
                <w:color w:val="0000EE"/>
                <w:sz w:val="6"/>
                <w:u w:val="single" w:color="0000EE"/>
              </w:rPr>
              <w:t>DE</w:t>
            </w:r>
            <w:r>
              <w:rPr>
                <w:color w:val="0000EE"/>
                <w:spacing w:val="1"/>
                <w:sz w:val="6"/>
                <w:u w:val="single" w:color="0000EE"/>
              </w:rPr>
              <w:t> </w:t>
            </w:r>
            <w:r>
              <w:rPr>
                <w:color w:val="0000EE"/>
                <w:spacing w:val="-2"/>
                <w:sz w:val="6"/>
                <w:u w:val="single" w:color="0000EE"/>
              </w:rPr>
              <w:t>REPRESENTAÇÃO</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TITULO</w:t>
            </w:r>
            <w:r>
              <w:rPr>
                <w:color w:val="0000EE"/>
                <w:spacing w:val="1"/>
                <w:sz w:val="6"/>
                <w:u w:val="single" w:color="0000EE"/>
              </w:rPr>
              <w:t> </w:t>
            </w:r>
            <w:r>
              <w:rPr>
                <w:color w:val="0000EE"/>
                <w:sz w:val="6"/>
                <w:u w:val="single" w:color="0000EE"/>
              </w:rPr>
              <w:t>III</w:t>
            </w:r>
            <w:r>
              <w:rPr>
                <w:color w:val="0000EE"/>
                <w:spacing w:val="2"/>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SUCESSÃO</w:t>
            </w:r>
            <w:r>
              <w:rPr>
                <w:color w:val="0000EE"/>
                <w:spacing w:val="2"/>
                <w:sz w:val="6"/>
                <w:u w:val="single" w:color="0000EE"/>
              </w:rPr>
              <w:t> </w:t>
            </w:r>
            <w:r>
              <w:rPr>
                <w:color w:val="0000EE"/>
                <w:spacing w:val="-2"/>
                <w:sz w:val="6"/>
                <w:u w:val="single" w:color="0000EE"/>
              </w:rPr>
              <w:t>TESTAMENTÁRIA</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CAPITULO I DO TESTAMENTO EM </w:t>
            </w:r>
            <w:r>
              <w:rPr>
                <w:color w:val="0000EE"/>
                <w:spacing w:val="-2"/>
                <w:sz w:val="6"/>
                <w:u w:val="single" w:color="0000EE"/>
              </w:rPr>
              <w:t>GERA</w:t>
            </w:r>
            <w:r>
              <w:rPr>
                <w:color w:val="0000EE"/>
                <w:spacing w:val="-2"/>
                <w:sz w:val="6"/>
                <w:u w:val="none"/>
              </w:rPr>
              <w:t>L</w:t>
            </w:r>
          </w:p>
        </w:tc>
      </w:tr>
      <w:tr>
        <w:trPr>
          <w:trHeight w:val="83" w:hRule="atLeast"/>
        </w:trPr>
        <w:tc>
          <w:tcPr>
            <w:tcW w:w="2630" w:type="dxa"/>
            <w:tcBorders>
              <w:top w:val="double" w:sz="2" w:space="0" w:color="2C2C2C"/>
              <w:bottom w:val="double" w:sz="2" w:space="0" w:color="2C2C2C"/>
              <w:right w:val="single" w:sz="2" w:space="0" w:color="D4D4D4"/>
            </w:tcBorders>
          </w:tcPr>
          <w:p>
            <w:pPr>
              <w:pStyle w:val="TableParagraph"/>
              <w:spacing w:line="58" w:lineRule="exact"/>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 DA</w:t>
            </w:r>
            <w:r>
              <w:rPr>
                <w:color w:val="0000EE"/>
                <w:spacing w:val="-4"/>
                <w:sz w:val="6"/>
                <w:u w:val="single" w:color="0000EE"/>
              </w:rPr>
              <w:t> </w:t>
            </w:r>
            <w:r>
              <w:rPr>
                <w:color w:val="0000EE"/>
                <w:sz w:val="6"/>
                <w:u w:val="single" w:color="0000EE"/>
              </w:rPr>
              <w:t>CAPACIDADE DE</w:t>
            </w:r>
            <w:r>
              <w:rPr>
                <w:color w:val="0000EE"/>
                <w:spacing w:val="-1"/>
                <w:sz w:val="6"/>
                <w:u w:val="single" w:color="0000EE"/>
              </w:rPr>
              <w:t> </w:t>
            </w:r>
            <w:r>
              <w:rPr>
                <w:color w:val="0000EE"/>
                <w:spacing w:val="-2"/>
                <w:sz w:val="6"/>
                <w:u w:val="single" w:color="0000EE"/>
              </w:rPr>
              <w:t>TESTAR</w:t>
            </w:r>
          </w:p>
        </w:tc>
      </w:tr>
      <w:tr>
        <w:trPr>
          <w:trHeight w:val="86" w:hRule="atLeast"/>
        </w:trPr>
        <w:tc>
          <w:tcPr>
            <w:tcW w:w="2630" w:type="dxa"/>
            <w:tcBorders>
              <w:top w:val="double" w:sz="2" w:space="0" w:color="2C2C2C"/>
              <w:bottom w:val="double" w:sz="2" w:space="0" w:color="2C2C2C"/>
              <w:right w:val="single" w:sz="2" w:space="0" w:color="D4D4D4"/>
            </w:tcBorders>
          </w:tcPr>
          <w:p>
            <w:pPr>
              <w:pStyle w:val="TableParagraph"/>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DAS</w:t>
            </w:r>
            <w:r>
              <w:rPr>
                <w:color w:val="0000EE"/>
                <w:spacing w:val="1"/>
                <w:sz w:val="6"/>
                <w:u w:val="single" w:color="0000EE"/>
              </w:rPr>
              <w:t> </w:t>
            </w:r>
            <w:r>
              <w:rPr>
                <w:color w:val="0000EE"/>
                <w:sz w:val="6"/>
                <w:u w:val="single" w:color="0000EE"/>
              </w:rPr>
              <w:t>FORMAS</w:t>
            </w:r>
            <w:r>
              <w:rPr>
                <w:color w:val="0000EE"/>
                <w:spacing w:val="1"/>
                <w:sz w:val="6"/>
                <w:u w:val="single" w:color="0000EE"/>
              </w:rPr>
              <w:t> </w:t>
            </w:r>
            <w:r>
              <w:rPr>
                <w:color w:val="0000EE"/>
                <w:sz w:val="6"/>
                <w:u w:val="single" w:color="0000EE"/>
              </w:rPr>
              <w:t>ORDINÁRIAS</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TESTAMENTO</w:t>
            </w:r>
          </w:p>
        </w:tc>
      </w:tr>
      <w:tr>
        <w:trPr>
          <w:trHeight w:val="78" w:hRule="atLeast"/>
        </w:trPr>
        <w:tc>
          <w:tcPr>
            <w:tcW w:w="2630" w:type="dxa"/>
            <w:tcBorders>
              <w:top w:val="double" w:sz="2" w:space="0" w:color="2C2C2C"/>
              <w:bottom w:val="single" w:sz="2" w:space="0" w:color="D4D4D4"/>
              <w:right w:val="single" w:sz="2" w:space="0" w:color="D4D4D4"/>
            </w:tcBorders>
          </w:tcPr>
          <w:p>
            <w:pPr>
              <w:pStyle w:val="TableParagraph"/>
              <w:spacing w:line="53" w:lineRule="exact"/>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bl>
    <w:p>
      <w:pPr>
        <w:pStyle w:val="BodyText"/>
        <w:spacing w:before="5"/>
        <w:rPr>
          <w:b/>
          <w:sz w:val="6"/>
        </w:rPr>
      </w:pPr>
    </w:p>
    <w:tbl>
      <w:tblPr>
        <w:tblW w:w="0" w:type="auto"/>
        <w:jc w:val="left"/>
        <w:tblInd w:w="619" w:type="dxa"/>
        <w:tblBorders>
          <w:top w:val="single" w:sz="2" w:space="0" w:color="2C2C2C"/>
          <w:left w:val="single" w:sz="2" w:space="0" w:color="2C2C2C"/>
          <w:bottom w:val="single" w:sz="2" w:space="0" w:color="2C2C2C"/>
          <w:right w:val="single" w:sz="2" w:space="0" w:color="2C2C2C"/>
          <w:insideH w:val="single" w:sz="2" w:space="0" w:color="2C2C2C"/>
          <w:insideV w:val="single" w:sz="2" w:space="0" w:color="2C2C2C"/>
        </w:tblBorders>
        <w:tblLayout w:type="fixed"/>
        <w:tblCellMar>
          <w:top w:w="0" w:type="dxa"/>
          <w:left w:w="0" w:type="dxa"/>
          <w:bottom w:w="0" w:type="dxa"/>
          <w:right w:w="0" w:type="dxa"/>
        </w:tblCellMar>
        <w:tblLook w:val="01E0"/>
      </w:tblPr>
      <w:tblGrid>
        <w:gridCol w:w="2630"/>
      </w:tblGrid>
      <w:tr>
        <w:trPr>
          <w:trHeight w:val="83" w:hRule="atLeast"/>
        </w:trPr>
        <w:tc>
          <w:tcPr>
            <w:tcW w:w="2630" w:type="dxa"/>
            <w:tcBorders>
              <w:bottom w:val="double" w:sz="2" w:space="0" w:color="2C2C2C"/>
              <w:right w:val="single" w:sz="2" w:space="0" w:color="D4D4D4"/>
            </w:tcBorders>
          </w:tcPr>
          <w:p>
            <w:pPr>
              <w:pStyle w:val="TableParagraph"/>
              <w:spacing w:before="2"/>
              <w:rPr>
                <w:sz w:val="6"/>
                <w:u w:val="none"/>
              </w:rPr>
            </w:pPr>
            <w:r>
              <w:rPr>
                <w:color w:val="0000EE"/>
                <w:sz w:val="6"/>
                <w:u w:val="single" w:color="0000EE"/>
              </w:rPr>
              <w:t>S</w:t>
            </w:r>
            <w:r>
              <w:rPr>
                <w:color w:val="0000EE"/>
                <w:sz w:val="6"/>
                <w:u w:val="none"/>
              </w:rPr>
              <w:t>eç</w:t>
            </w:r>
            <w:r>
              <w:rPr>
                <w:color w:val="0000EE"/>
                <w:sz w:val="6"/>
                <w:u w:val="single" w:color="0000EE"/>
              </w:rPr>
              <w:t>ão II Do Testamento </w:t>
            </w:r>
            <w:r>
              <w:rPr>
                <w:color w:val="0000EE"/>
                <w:spacing w:val="-2"/>
                <w:sz w:val="6"/>
                <w:u w:val="single" w:color="0000EE"/>
              </w:rPr>
              <w:t>Públic</w:t>
            </w:r>
            <w:r>
              <w:rPr>
                <w:color w:val="0000EE"/>
                <w:spacing w:val="-2"/>
                <w:sz w:val="6"/>
                <w:u w:val="none"/>
              </w:rPr>
              <w:t>o</w:t>
            </w:r>
          </w:p>
        </w:tc>
      </w:tr>
      <w:tr>
        <w:trPr>
          <w:trHeight w:val="91"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8"/>
              <w:rPr>
                <w:sz w:val="6"/>
                <w:u w:val="none"/>
              </w:rPr>
            </w:pPr>
            <w:r>
              <w:rPr>
                <w:color w:val="0000EE"/>
                <w:sz w:val="6"/>
                <w:u w:val="single" w:color="0000EE"/>
              </w:rPr>
              <w:t>S</w:t>
            </w:r>
            <w:r>
              <w:rPr>
                <w:color w:val="0000EE"/>
                <w:sz w:val="6"/>
                <w:u w:val="none"/>
              </w:rPr>
              <w:t>eç</w:t>
            </w:r>
            <w:r>
              <w:rPr>
                <w:color w:val="0000EE"/>
                <w:sz w:val="6"/>
                <w:u w:val="single" w:color="0000EE"/>
              </w:rPr>
              <w:t>ão III Do Testamento </w:t>
            </w:r>
            <w:r>
              <w:rPr>
                <w:color w:val="0000EE"/>
                <w:spacing w:val="-2"/>
                <w:sz w:val="6"/>
                <w:u w:val="single" w:color="0000EE"/>
              </w:rPr>
              <w:t>Cerrad</w:t>
            </w:r>
            <w:r>
              <w:rPr>
                <w:color w:val="0000EE"/>
                <w:spacing w:val="-2"/>
                <w:sz w:val="6"/>
                <w:u w:val="none"/>
              </w:rPr>
              <w:t>o</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line="64" w:lineRule="exact"/>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IV</w:t>
            </w:r>
            <w:r>
              <w:rPr>
                <w:color w:val="0000EE"/>
                <w:spacing w:val="-1"/>
                <w:sz w:val="6"/>
                <w:u w:val="single" w:color="0000EE"/>
              </w:rPr>
              <w:t> </w:t>
            </w:r>
            <w:r>
              <w:rPr>
                <w:color w:val="0000EE"/>
                <w:sz w:val="6"/>
                <w:u w:val="single" w:color="0000EE"/>
              </w:rPr>
              <w:t>Do Testamento </w:t>
            </w:r>
            <w:r>
              <w:rPr>
                <w:color w:val="0000EE"/>
                <w:spacing w:val="-2"/>
                <w:sz w:val="6"/>
                <w:u w:val="single" w:color="0000EE"/>
              </w:rPr>
              <w:t>Particula</w:t>
            </w:r>
            <w:r>
              <w:rPr>
                <w:color w:val="0000EE"/>
                <w:spacing w:val="-2"/>
                <w:sz w:val="6"/>
                <w:u w:val="none"/>
              </w:rPr>
              <w:t>r</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line="64" w:lineRule="exact"/>
              <w:rPr>
                <w:sz w:val="6"/>
                <w:u w:val="none"/>
              </w:rPr>
            </w:pPr>
            <w:r>
              <w:rPr>
                <w:color w:val="0000EE"/>
                <w:sz w:val="6"/>
                <w:u w:val="single" w:color="0000EE"/>
              </w:rPr>
              <w:t>CAPÍTULO IV DOS</w:t>
            </w:r>
            <w:r>
              <w:rPr>
                <w:color w:val="0000EE"/>
                <w:spacing w:val="1"/>
                <w:sz w:val="6"/>
                <w:u w:val="single" w:color="0000EE"/>
              </w:rPr>
              <w:t> </w:t>
            </w:r>
            <w:r>
              <w:rPr>
                <w:color w:val="0000EE"/>
                <w:spacing w:val="-2"/>
                <w:sz w:val="6"/>
                <w:u w:val="single" w:color="0000EE"/>
              </w:rPr>
              <w:t>CODICILO</w:t>
            </w:r>
            <w:r>
              <w:rPr>
                <w:color w:val="0000EE"/>
                <w:spacing w:val="-2"/>
                <w:sz w:val="6"/>
                <w:u w:val="none"/>
              </w:rPr>
              <w:t>S</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line="64" w:lineRule="exact"/>
              <w:rPr>
                <w:sz w:val="6"/>
                <w:u w:val="none"/>
              </w:rPr>
            </w:pPr>
            <w:r>
              <w:rPr>
                <w:color w:val="0000EE"/>
                <w:sz w:val="6"/>
                <w:u w:val="single" w:color="0000EE"/>
              </w:rPr>
              <w:t>CAPÍTULO V</w:t>
            </w:r>
            <w:r>
              <w:rPr>
                <w:color w:val="0000EE"/>
                <w:spacing w:val="-1"/>
                <w:sz w:val="6"/>
                <w:u w:val="single" w:color="0000EE"/>
              </w:rPr>
              <w:t> </w:t>
            </w:r>
            <w:r>
              <w:rPr>
                <w:color w:val="0000EE"/>
                <w:sz w:val="6"/>
                <w:u w:val="single" w:color="0000EE"/>
              </w:rPr>
              <w:t>DOS TESTAMENTOS </w:t>
            </w:r>
            <w:r>
              <w:rPr>
                <w:color w:val="0000EE"/>
                <w:spacing w:val="-2"/>
                <w:sz w:val="6"/>
                <w:u w:val="single" w:color="0000EE"/>
              </w:rPr>
              <w:t>ESPECIAI</w:t>
            </w:r>
            <w:r>
              <w:rPr>
                <w:color w:val="0000EE"/>
                <w:spacing w:val="-2"/>
                <w:sz w:val="6"/>
                <w:u w:val="none"/>
              </w:rPr>
              <w:t>S</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line="64" w:lineRule="exact"/>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before="8"/>
              <w:rPr>
                <w:sz w:val="6"/>
                <w:u w:val="none"/>
              </w:rPr>
            </w:pPr>
            <w:r>
              <w:rPr>
                <w:color w:val="0000EE"/>
                <w:sz w:val="6"/>
                <w:u w:val="single" w:color="0000EE"/>
              </w:rPr>
              <w:t>S</w:t>
            </w:r>
            <w:r>
              <w:rPr>
                <w:color w:val="0000EE"/>
                <w:sz w:val="6"/>
                <w:u w:val="none"/>
              </w:rPr>
              <w:t>eç</w:t>
            </w:r>
            <w:r>
              <w:rPr>
                <w:color w:val="0000EE"/>
                <w:sz w:val="6"/>
                <w:u w:val="single" w:color="0000EE"/>
              </w:rPr>
              <w:t>ão II Do Testamento Marítimo e do</w:t>
            </w:r>
            <w:r>
              <w:rPr>
                <w:color w:val="0000EE"/>
                <w:spacing w:val="1"/>
                <w:sz w:val="6"/>
                <w:u w:val="single" w:color="0000EE"/>
              </w:rPr>
              <w:t> </w:t>
            </w:r>
            <w:r>
              <w:rPr>
                <w:color w:val="0000EE"/>
                <w:sz w:val="6"/>
                <w:u w:val="single" w:color="0000EE"/>
              </w:rPr>
              <w:t>Testamento </w:t>
            </w:r>
            <w:r>
              <w:rPr>
                <w:color w:val="0000EE"/>
                <w:spacing w:val="-2"/>
                <w:sz w:val="6"/>
                <w:u w:val="single" w:color="0000EE"/>
              </w:rPr>
              <w:t>Aeronáutic</w:t>
            </w:r>
            <w:r>
              <w:rPr>
                <w:color w:val="0000EE"/>
                <w:spacing w:val="-2"/>
                <w:sz w:val="6"/>
                <w:u w:val="none"/>
              </w:rPr>
              <w:t>o</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before="8"/>
              <w:rPr>
                <w:sz w:val="6"/>
                <w:u w:val="none"/>
              </w:rPr>
            </w:pPr>
            <w:r>
              <w:rPr>
                <w:color w:val="0000EE"/>
                <w:sz w:val="6"/>
                <w:u w:val="single" w:color="0000EE"/>
              </w:rPr>
              <w:t>S</w:t>
            </w:r>
            <w:r>
              <w:rPr>
                <w:color w:val="0000EE"/>
                <w:sz w:val="6"/>
                <w:u w:val="none"/>
              </w:rPr>
              <w:t>eç</w:t>
            </w:r>
            <w:r>
              <w:rPr>
                <w:color w:val="0000EE"/>
                <w:sz w:val="6"/>
                <w:u w:val="single" w:color="0000EE"/>
              </w:rPr>
              <w:t>ão III Do Testamento </w:t>
            </w:r>
            <w:r>
              <w:rPr>
                <w:color w:val="0000EE"/>
                <w:spacing w:val="-2"/>
                <w:sz w:val="6"/>
                <w:u w:val="single" w:color="0000EE"/>
              </w:rPr>
              <w:t>Milita</w:t>
            </w:r>
            <w:r>
              <w:rPr>
                <w:color w:val="0000EE"/>
                <w:spacing w:val="-2"/>
                <w:sz w:val="6"/>
                <w:u w:val="none"/>
              </w:rPr>
              <w:t>r</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w:t>
            </w:r>
            <w:r>
              <w:rPr>
                <w:color w:val="0000EE"/>
                <w:spacing w:val="1"/>
                <w:sz w:val="6"/>
                <w:u w:val="single" w:color="0000EE"/>
              </w:rPr>
              <w:t> </w:t>
            </w:r>
            <w:r>
              <w:rPr>
                <w:color w:val="0000EE"/>
                <w:sz w:val="6"/>
                <w:u w:val="single" w:color="0000EE"/>
              </w:rPr>
              <w:t>DAS</w:t>
            </w:r>
            <w:r>
              <w:rPr>
                <w:color w:val="0000EE"/>
                <w:spacing w:val="2"/>
                <w:sz w:val="6"/>
                <w:u w:val="single" w:color="0000EE"/>
              </w:rPr>
              <w:t> </w:t>
            </w:r>
            <w:r>
              <w:rPr>
                <w:color w:val="0000EE"/>
                <w:sz w:val="6"/>
                <w:u w:val="single" w:color="0000EE"/>
              </w:rPr>
              <w:t>DISPOS</w:t>
            </w:r>
            <w:r>
              <w:rPr>
                <w:color w:val="0000EE"/>
                <w:sz w:val="6"/>
                <w:u w:val="none"/>
              </w:rPr>
              <w:t>I</w:t>
            </w:r>
            <w:r>
              <w:rPr>
                <w:color w:val="0000EE"/>
                <w:sz w:val="6"/>
                <w:u w:val="single" w:color="0000EE"/>
              </w:rPr>
              <w:t>ÇÕES</w:t>
            </w:r>
            <w:r>
              <w:rPr>
                <w:color w:val="0000EE"/>
                <w:spacing w:val="1"/>
                <w:sz w:val="6"/>
                <w:u w:val="single" w:color="0000EE"/>
              </w:rPr>
              <w:t> </w:t>
            </w:r>
            <w:r>
              <w:rPr>
                <w:color w:val="0000EE"/>
                <w:spacing w:val="-2"/>
                <w:sz w:val="6"/>
                <w:u w:val="single" w:color="0000EE"/>
              </w:rPr>
              <w:t>TESTAMENTÁRIA</w:t>
            </w:r>
            <w:r>
              <w:rPr>
                <w:color w:val="0000EE"/>
                <w:spacing w:val="-2"/>
                <w:sz w:val="6"/>
                <w:u w:val="none"/>
              </w:rPr>
              <w:t>S</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VII</w:t>
            </w:r>
            <w:r>
              <w:rPr>
                <w:color w:val="0000EE"/>
                <w:spacing w:val="1"/>
                <w:sz w:val="6"/>
                <w:u w:val="single" w:color="0000EE"/>
              </w:rPr>
              <w:t> </w:t>
            </w:r>
            <w:r>
              <w:rPr>
                <w:color w:val="0000EE"/>
                <w:sz w:val="6"/>
                <w:u w:val="single" w:color="0000EE"/>
              </w:rPr>
              <w:t>DOS</w:t>
            </w:r>
            <w:r>
              <w:rPr>
                <w:color w:val="0000EE"/>
                <w:spacing w:val="2"/>
                <w:sz w:val="6"/>
                <w:u w:val="single" w:color="0000EE"/>
              </w:rPr>
              <w:t> </w:t>
            </w:r>
            <w:r>
              <w:rPr>
                <w:color w:val="0000EE"/>
                <w:spacing w:val="-2"/>
                <w:sz w:val="6"/>
                <w:u w:val="single" w:color="0000EE"/>
              </w:rPr>
              <w:t>LEGADO</w:t>
            </w:r>
            <w:r>
              <w:rPr>
                <w:color w:val="0000EE"/>
                <w:spacing w:val="-2"/>
                <w:sz w:val="6"/>
                <w:u w:val="none"/>
              </w:rPr>
              <w:t>S</w:t>
            </w:r>
          </w:p>
        </w:tc>
      </w:tr>
      <w:tr>
        <w:trPr>
          <w:trHeight w:val="91"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8"/>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w:t>
            </w:r>
            <w:r>
              <w:rPr>
                <w:color w:val="0000EE"/>
                <w:spacing w:val="2"/>
                <w:sz w:val="6"/>
                <w:u w:val="single" w:color="0000EE"/>
              </w:rPr>
              <w:t> </w:t>
            </w:r>
            <w:r>
              <w:rPr>
                <w:color w:val="0000EE"/>
                <w:sz w:val="6"/>
                <w:u w:val="single" w:color="0000EE"/>
              </w:rPr>
              <w:t>Dispos</w:t>
            </w:r>
            <w:r>
              <w:rPr>
                <w:color w:val="0000EE"/>
                <w:sz w:val="6"/>
                <w:u w:val="none"/>
              </w:rPr>
              <w:t>iç</w:t>
            </w:r>
            <w:r>
              <w:rPr>
                <w:color w:val="0000EE"/>
                <w:sz w:val="6"/>
                <w:u w:val="single" w:color="0000EE"/>
              </w:rPr>
              <w:t>ões</w:t>
            </w:r>
            <w:r>
              <w:rPr>
                <w:color w:val="0000EE"/>
                <w:spacing w:val="1"/>
                <w:sz w:val="6"/>
                <w:u w:val="single" w:color="0000EE"/>
              </w:rPr>
              <w:t> </w:t>
            </w:r>
            <w:r>
              <w:rPr>
                <w:color w:val="0000EE"/>
                <w:spacing w:val="-2"/>
                <w:sz w:val="6"/>
                <w:u w:val="single" w:color="0000EE"/>
              </w:rPr>
              <w:t>Gerai</w:t>
            </w:r>
            <w:r>
              <w:rPr>
                <w:color w:val="0000EE"/>
                <w:spacing w:val="-2"/>
                <w:sz w:val="6"/>
                <w:u w:val="none"/>
              </w:rPr>
              <w:t>s</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line="64" w:lineRule="exact"/>
              <w:rPr>
                <w:sz w:val="6"/>
                <w:u w:val="none"/>
              </w:rPr>
            </w:pPr>
            <w:r>
              <w:rPr>
                <w:color w:val="0000EE"/>
                <w:sz w:val="6"/>
                <w:u w:val="single" w:color="0000EE"/>
              </w:rPr>
              <w:t>S</w:t>
            </w:r>
            <w:r>
              <w:rPr>
                <w:color w:val="0000EE"/>
                <w:sz w:val="6"/>
                <w:u w:val="none"/>
              </w:rPr>
              <w:t>eç</w:t>
            </w:r>
            <w:r>
              <w:rPr>
                <w:color w:val="0000EE"/>
                <w:sz w:val="6"/>
                <w:u w:val="single" w:color="0000EE"/>
              </w:rPr>
              <w:t>ão II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z w:val="6"/>
                <w:u w:val="single" w:color="0000EE"/>
              </w:rPr>
              <w:t>Efeitos</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L</w:t>
            </w:r>
            <w:r>
              <w:rPr>
                <w:color w:val="0000EE"/>
                <w:sz w:val="6"/>
                <w:u w:val="none"/>
              </w:rPr>
              <w:t>e</w:t>
            </w:r>
            <w:r>
              <w:rPr>
                <w:color w:val="0000EE"/>
                <w:sz w:val="6"/>
                <w:u w:val="single" w:color="0000EE"/>
              </w:rPr>
              <w:t>gado</w:t>
            </w:r>
            <w:r>
              <w:rPr>
                <w:color w:val="0000EE"/>
                <w:spacing w:val="1"/>
                <w:sz w:val="6"/>
                <w:u w:val="single" w:color="0000EE"/>
              </w:rPr>
              <w:t> </w:t>
            </w:r>
            <w:r>
              <w:rPr>
                <w:color w:val="0000EE"/>
                <w:sz w:val="6"/>
                <w:u w:val="single" w:color="0000EE"/>
              </w:rPr>
              <w:t>e</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seu</w:t>
            </w:r>
            <w:r>
              <w:rPr>
                <w:color w:val="0000EE"/>
                <w:spacing w:val="1"/>
                <w:sz w:val="6"/>
                <w:u w:val="single" w:color="0000EE"/>
              </w:rPr>
              <w:t> </w:t>
            </w:r>
            <w:r>
              <w:rPr>
                <w:color w:val="0000EE"/>
                <w:spacing w:val="-2"/>
                <w:sz w:val="6"/>
                <w:u w:val="single" w:color="0000EE"/>
              </w:rPr>
              <w:t>P</w:t>
            </w:r>
            <w:r>
              <w:rPr>
                <w:color w:val="0000EE"/>
                <w:spacing w:val="-2"/>
                <w:sz w:val="6"/>
                <w:u w:val="none"/>
              </w:rPr>
              <w:t>a</w:t>
            </w:r>
            <w:r>
              <w:rPr>
                <w:color w:val="0000EE"/>
                <w:spacing w:val="-2"/>
                <w:sz w:val="6"/>
                <w:u w:val="single" w:color="0000EE"/>
              </w:rPr>
              <w:t>gament</w:t>
            </w:r>
            <w:r>
              <w:rPr>
                <w:color w:val="0000EE"/>
                <w:spacing w:val="-2"/>
                <w:sz w:val="6"/>
                <w:u w:val="none"/>
              </w:rPr>
              <w:t>o</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line="64" w:lineRule="exact"/>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III</w:t>
            </w:r>
            <w:r>
              <w:rPr>
                <w:color w:val="0000EE"/>
                <w:spacing w:val="1"/>
                <w:sz w:val="6"/>
                <w:u w:val="single" w:color="0000EE"/>
              </w:rPr>
              <w:t> </w:t>
            </w:r>
            <w:r>
              <w:rPr>
                <w:color w:val="0000EE"/>
                <w:sz w:val="6"/>
                <w:u w:val="single" w:color="0000EE"/>
              </w:rPr>
              <w:t>Da</w:t>
            </w:r>
            <w:r>
              <w:rPr>
                <w:color w:val="0000EE"/>
                <w:spacing w:val="1"/>
                <w:sz w:val="6"/>
                <w:u w:val="single" w:color="0000EE"/>
              </w:rPr>
              <w:t> </w:t>
            </w:r>
            <w:r>
              <w:rPr>
                <w:color w:val="0000EE"/>
                <w:sz w:val="6"/>
                <w:u w:val="single" w:color="0000EE"/>
              </w:rPr>
              <w:t>Caducidade</w:t>
            </w:r>
            <w:r>
              <w:rPr>
                <w:color w:val="0000EE"/>
                <w:spacing w:val="2"/>
                <w:sz w:val="6"/>
                <w:u w:val="single" w:color="0000EE"/>
              </w:rPr>
              <w:t> </w:t>
            </w:r>
            <w:r>
              <w:rPr>
                <w:color w:val="0000EE"/>
                <w:sz w:val="6"/>
                <w:u w:val="single" w:color="0000EE"/>
              </w:rPr>
              <w:t>dos</w:t>
            </w:r>
            <w:r>
              <w:rPr>
                <w:color w:val="0000EE"/>
                <w:spacing w:val="1"/>
                <w:sz w:val="6"/>
                <w:u w:val="single" w:color="0000EE"/>
              </w:rPr>
              <w:t> </w:t>
            </w:r>
            <w:r>
              <w:rPr>
                <w:color w:val="0000EE"/>
                <w:spacing w:val="-2"/>
                <w:sz w:val="6"/>
                <w:u w:val="single" w:color="0000EE"/>
              </w:rPr>
              <w:t>L</w:t>
            </w:r>
            <w:r>
              <w:rPr>
                <w:color w:val="0000EE"/>
                <w:spacing w:val="-2"/>
                <w:sz w:val="6"/>
                <w:u w:val="none"/>
              </w:rPr>
              <w:t>e</w:t>
            </w:r>
            <w:r>
              <w:rPr>
                <w:color w:val="0000EE"/>
                <w:spacing w:val="-2"/>
                <w:sz w:val="6"/>
                <w:u w:val="single" w:color="0000EE"/>
              </w:rPr>
              <w:t>gado</w:t>
            </w:r>
            <w:r>
              <w:rPr>
                <w:color w:val="0000EE"/>
                <w:spacing w:val="-2"/>
                <w:sz w:val="6"/>
                <w:u w:val="none"/>
              </w:rPr>
              <w:t>s</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line="64" w:lineRule="exact"/>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DIREITO</w:t>
            </w:r>
            <w:r>
              <w:rPr>
                <w:color w:val="0000EE"/>
                <w:spacing w:val="1"/>
                <w:sz w:val="6"/>
                <w:u w:val="single" w:color="0000EE"/>
              </w:rPr>
              <w:t> </w:t>
            </w:r>
            <w:r>
              <w:rPr>
                <w:color w:val="0000EE"/>
                <w:sz w:val="6"/>
                <w:u w:val="single" w:color="0000EE"/>
              </w:rPr>
              <w:t>DE</w:t>
            </w:r>
            <w:r>
              <w:rPr>
                <w:color w:val="0000EE"/>
                <w:spacing w:val="2"/>
                <w:sz w:val="6"/>
                <w:u w:val="single" w:color="0000EE"/>
              </w:rPr>
              <w:t> </w:t>
            </w:r>
            <w:r>
              <w:rPr>
                <w:color w:val="0000EE"/>
                <w:sz w:val="6"/>
                <w:u w:val="single" w:color="0000EE"/>
              </w:rPr>
              <w:t>ACRESCER</w:t>
            </w:r>
            <w:r>
              <w:rPr>
                <w:color w:val="0000EE"/>
                <w:spacing w:val="1"/>
                <w:sz w:val="6"/>
                <w:u w:val="single" w:color="0000EE"/>
              </w:rPr>
              <w:t> </w:t>
            </w:r>
            <w:r>
              <w:rPr>
                <w:color w:val="0000EE"/>
                <w:sz w:val="6"/>
                <w:u w:val="single" w:color="0000EE"/>
              </w:rPr>
              <w:t>ENTRE</w:t>
            </w:r>
            <w:r>
              <w:rPr>
                <w:color w:val="0000EE"/>
                <w:spacing w:val="1"/>
                <w:sz w:val="6"/>
                <w:u w:val="single" w:color="0000EE"/>
              </w:rPr>
              <w:t> </w:t>
            </w:r>
            <w:r>
              <w:rPr>
                <w:color w:val="0000EE"/>
                <w:sz w:val="6"/>
                <w:u w:val="single" w:color="0000EE"/>
              </w:rPr>
              <w:t>HERDEIROS</w:t>
            </w:r>
            <w:r>
              <w:rPr>
                <w:color w:val="0000EE"/>
                <w:spacing w:val="1"/>
                <w:sz w:val="6"/>
                <w:u w:val="single" w:color="0000EE"/>
              </w:rPr>
              <w:t> </w:t>
            </w:r>
            <w:r>
              <w:rPr>
                <w:color w:val="0000EE"/>
                <w:sz w:val="6"/>
                <w:u w:val="single" w:color="0000EE"/>
              </w:rPr>
              <w:t>E</w:t>
            </w:r>
            <w:r>
              <w:rPr>
                <w:color w:val="0000EE"/>
                <w:spacing w:val="1"/>
                <w:sz w:val="6"/>
                <w:u w:val="single" w:color="0000EE"/>
              </w:rPr>
              <w:t> </w:t>
            </w:r>
            <w:r>
              <w:rPr>
                <w:color w:val="0000EE"/>
                <w:spacing w:val="-2"/>
                <w:sz w:val="6"/>
                <w:u w:val="single" w:color="0000EE"/>
              </w:rPr>
              <w:t>LEGATÁRIO</w:t>
            </w:r>
            <w:r>
              <w:rPr>
                <w:color w:val="0000EE"/>
                <w:spacing w:val="-2"/>
                <w:sz w:val="6"/>
                <w:u w:val="none"/>
              </w:rPr>
              <w:t>S</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line="64" w:lineRule="exact"/>
              <w:rPr>
                <w:sz w:val="6"/>
                <w:u w:val="none"/>
              </w:rPr>
            </w:pPr>
            <w:r>
              <w:rPr>
                <w:color w:val="0000EE"/>
                <w:sz w:val="6"/>
                <w:u w:val="single" w:color="0000EE"/>
              </w:rPr>
              <w:t>CAPÍTULO IX</w:t>
            </w:r>
            <w:r>
              <w:rPr>
                <w:color w:val="0000EE"/>
                <w:spacing w:val="1"/>
                <w:sz w:val="6"/>
                <w:u w:val="single" w:color="0000EE"/>
              </w:rPr>
              <w:t> </w:t>
            </w:r>
            <w:r>
              <w:rPr>
                <w:color w:val="0000EE"/>
                <w:sz w:val="6"/>
                <w:u w:val="single" w:color="0000EE"/>
              </w:rPr>
              <w:t>DAS</w:t>
            </w:r>
            <w:r>
              <w:rPr>
                <w:color w:val="0000EE"/>
                <w:spacing w:val="1"/>
                <w:sz w:val="6"/>
                <w:u w:val="single" w:color="0000EE"/>
              </w:rPr>
              <w:t> </w:t>
            </w:r>
            <w:r>
              <w:rPr>
                <w:color w:val="0000EE"/>
                <w:spacing w:val="-2"/>
                <w:sz w:val="6"/>
                <w:u w:val="single" w:color="0000EE"/>
              </w:rPr>
              <w:t>SUBSTITU</w:t>
            </w:r>
            <w:r>
              <w:rPr>
                <w:color w:val="0000EE"/>
                <w:spacing w:val="-2"/>
                <w:sz w:val="6"/>
                <w:u w:val="none"/>
              </w:rPr>
              <w:t>I</w:t>
            </w:r>
            <w:r>
              <w:rPr>
                <w:color w:val="0000EE"/>
                <w:spacing w:val="-2"/>
                <w:sz w:val="6"/>
                <w:u w:val="single" w:color="0000EE"/>
              </w:rPr>
              <w:t>ÇÕE</w:t>
            </w:r>
            <w:r>
              <w:rPr>
                <w:color w:val="0000EE"/>
                <w:spacing w:val="-2"/>
                <w:sz w:val="6"/>
                <w:u w:val="none"/>
              </w:rPr>
              <w:t>S</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before="8"/>
              <w:rPr>
                <w:sz w:val="6"/>
                <w:u w:val="none"/>
              </w:rPr>
            </w:pPr>
            <w:r>
              <w:rPr>
                <w:color w:val="0000EE"/>
                <w:sz w:val="6"/>
                <w:u w:val="single" w:color="0000EE"/>
              </w:rPr>
              <w:t>S</w:t>
            </w:r>
            <w:r>
              <w:rPr>
                <w:color w:val="0000EE"/>
                <w:sz w:val="6"/>
                <w:u w:val="none"/>
              </w:rPr>
              <w:t>eç</w:t>
            </w:r>
            <w:r>
              <w:rPr>
                <w:color w:val="0000EE"/>
                <w:sz w:val="6"/>
                <w:u w:val="single" w:color="0000EE"/>
              </w:rPr>
              <w:t>ão I</w:t>
            </w:r>
            <w:r>
              <w:rPr>
                <w:color w:val="0000EE"/>
                <w:spacing w:val="1"/>
                <w:sz w:val="6"/>
                <w:u w:val="single" w:color="0000EE"/>
              </w:rPr>
              <w:t> </w:t>
            </w:r>
            <w:r>
              <w:rPr>
                <w:color w:val="0000EE"/>
                <w:sz w:val="6"/>
                <w:u w:val="single" w:color="0000EE"/>
              </w:rPr>
              <w:t>Da Substitu</w:t>
            </w:r>
            <w:r>
              <w:rPr>
                <w:color w:val="0000EE"/>
                <w:sz w:val="6"/>
                <w:u w:val="none"/>
              </w:rPr>
              <w:t>iç</w:t>
            </w:r>
            <w:r>
              <w:rPr>
                <w:color w:val="0000EE"/>
                <w:sz w:val="6"/>
                <w:u w:val="single" w:color="0000EE"/>
              </w:rPr>
              <w:t>ão</w:t>
            </w:r>
            <w:r>
              <w:rPr>
                <w:color w:val="0000EE"/>
                <w:spacing w:val="1"/>
                <w:sz w:val="6"/>
                <w:u w:val="single" w:color="0000EE"/>
              </w:rPr>
              <w:t> </w:t>
            </w:r>
            <w:r>
              <w:rPr>
                <w:color w:val="0000EE"/>
                <w:sz w:val="6"/>
                <w:u w:val="single" w:color="0000EE"/>
              </w:rPr>
              <w:t>Vu</w:t>
            </w:r>
            <w:r>
              <w:rPr>
                <w:color w:val="0000EE"/>
                <w:sz w:val="6"/>
                <w:u w:val="none"/>
              </w:rPr>
              <w:t>l</w:t>
            </w:r>
            <w:r>
              <w:rPr>
                <w:color w:val="0000EE"/>
                <w:sz w:val="6"/>
                <w:u w:val="single" w:color="0000EE"/>
              </w:rPr>
              <w:t>gar e</w:t>
            </w:r>
            <w:r>
              <w:rPr>
                <w:color w:val="0000EE"/>
                <w:spacing w:val="1"/>
                <w:sz w:val="6"/>
                <w:u w:val="single" w:color="0000EE"/>
              </w:rPr>
              <w:t> </w:t>
            </w:r>
            <w:r>
              <w:rPr>
                <w:color w:val="0000EE"/>
                <w:sz w:val="6"/>
                <w:u w:val="single" w:color="0000EE"/>
              </w:rPr>
              <w:t>da </w:t>
            </w:r>
            <w:r>
              <w:rPr>
                <w:color w:val="0000EE"/>
                <w:spacing w:val="-2"/>
                <w:sz w:val="6"/>
                <w:u w:val="single" w:color="0000EE"/>
              </w:rPr>
              <w:t>Recíproc</w:t>
            </w:r>
            <w:r>
              <w:rPr>
                <w:color w:val="0000EE"/>
                <w:spacing w:val="-2"/>
                <w:sz w:val="6"/>
                <w:u w:val="none"/>
              </w:rPr>
              <w:t>a</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before="8"/>
              <w:rPr>
                <w:sz w:val="6"/>
                <w:u w:val="none"/>
              </w:rPr>
            </w:pPr>
            <w:r>
              <w:rPr>
                <w:color w:val="0000EE"/>
                <w:sz w:val="6"/>
                <w:u w:val="single" w:color="0000EE"/>
              </w:rPr>
              <w:t>S</w:t>
            </w:r>
            <w:r>
              <w:rPr>
                <w:color w:val="0000EE"/>
                <w:sz w:val="6"/>
                <w:u w:val="none"/>
              </w:rPr>
              <w:t>eç</w:t>
            </w:r>
            <w:r>
              <w:rPr>
                <w:color w:val="0000EE"/>
                <w:sz w:val="6"/>
                <w:u w:val="single" w:color="0000EE"/>
              </w:rPr>
              <w:t>ão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Da</w:t>
            </w:r>
            <w:r>
              <w:rPr>
                <w:color w:val="0000EE"/>
                <w:spacing w:val="2"/>
                <w:sz w:val="6"/>
                <w:u w:val="single" w:color="0000EE"/>
              </w:rPr>
              <w:t> </w:t>
            </w:r>
            <w:r>
              <w:rPr>
                <w:color w:val="0000EE"/>
                <w:sz w:val="6"/>
                <w:u w:val="single" w:color="0000EE"/>
              </w:rPr>
              <w:t>Substitu</w:t>
            </w:r>
            <w:r>
              <w:rPr>
                <w:color w:val="0000EE"/>
                <w:sz w:val="6"/>
                <w:u w:val="none"/>
              </w:rPr>
              <w:t>iç</w:t>
            </w:r>
            <w:r>
              <w:rPr>
                <w:color w:val="0000EE"/>
                <w:sz w:val="6"/>
                <w:u w:val="single" w:color="0000EE"/>
              </w:rPr>
              <w:t>ão</w:t>
            </w:r>
            <w:r>
              <w:rPr>
                <w:color w:val="0000EE"/>
                <w:spacing w:val="1"/>
                <w:sz w:val="6"/>
                <w:u w:val="single" w:color="0000EE"/>
              </w:rPr>
              <w:t> </w:t>
            </w:r>
            <w:r>
              <w:rPr>
                <w:color w:val="0000EE"/>
                <w:spacing w:val="-2"/>
                <w:sz w:val="6"/>
                <w:u w:val="single" w:color="0000EE"/>
              </w:rPr>
              <w:t>Fideicomissári</w:t>
            </w:r>
            <w:r>
              <w:rPr>
                <w:color w:val="0000EE"/>
                <w:spacing w:val="-2"/>
                <w:sz w:val="6"/>
                <w:u w:val="none"/>
              </w:rPr>
              <w:t>a</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X</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DESERDAÇÃO</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XI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REDUÇÃO</w:t>
            </w:r>
            <w:r>
              <w:rPr>
                <w:color w:val="0000EE"/>
                <w:spacing w:val="2"/>
                <w:sz w:val="6"/>
                <w:u w:val="single" w:color="0000EE"/>
              </w:rPr>
              <w:t> </w:t>
            </w:r>
            <w:r>
              <w:rPr>
                <w:color w:val="0000EE"/>
                <w:sz w:val="6"/>
                <w:u w:val="single" w:color="0000EE"/>
              </w:rPr>
              <w:t>DAS</w:t>
            </w:r>
            <w:r>
              <w:rPr>
                <w:color w:val="0000EE"/>
                <w:spacing w:val="1"/>
                <w:sz w:val="6"/>
                <w:u w:val="single" w:color="0000EE"/>
              </w:rPr>
              <w:t> </w:t>
            </w:r>
            <w:r>
              <w:rPr>
                <w:color w:val="0000EE"/>
                <w:sz w:val="6"/>
                <w:u w:val="single" w:color="0000EE"/>
              </w:rPr>
              <w:t>DISPOS</w:t>
            </w:r>
            <w:r>
              <w:rPr>
                <w:color w:val="0000EE"/>
                <w:sz w:val="6"/>
                <w:u w:val="none"/>
              </w:rPr>
              <w:t>I</w:t>
            </w:r>
            <w:r>
              <w:rPr>
                <w:color w:val="0000EE"/>
                <w:sz w:val="6"/>
                <w:u w:val="single" w:color="0000EE"/>
              </w:rPr>
              <w:t>ÇÕES</w:t>
            </w:r>
            <w:r>
              <w:rPr>
                <w:color w:val="0000EE"/>
                <w:spacing w:val="2"/>
                <w:sz w:val="6"/>
                <w:u w:val="single" w:color="0000EE"/>
              </w:rPr>
              <w:t> </w:t>
            </w:r>
            <w:r>
              <w:rPr>
                <w:color w:val="0000EE"/>
                <w:spacing w:val="-2"/>
                <w:sz w:val="6"/>
                <w:u w:val="single" w:color="0000EE"/>
              </w:rPr>
              <w:t>TESTAMENTÁRIA</w:t>
            </w:r>
            <w:r>
              <w:rPr>
                <w:color w:val="0000EE"/>
                <w:spacing w:val="-2"/>
                <w:sz w:val="6"/>
                <w:u w:val="none"/>
              </w:rPr>
              <w:t>S</w:t>
            </w:r>
          </w:p>
        </w:tc>
      </w:tr>
      <w:tr>
        <w:trPr>
          <w:trHeight w:val="91"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XII</w:t>
            </w:r>
            <w:r>
              <w:rPr>
                <w:color w:val="0000EE"/>
                <w:spacing w:val="2"/>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REVOGAÇÃO</w:t>
            </w:r>
            <w:r>
              <w:rPr>
                <w:color w:val="0000EE"/>
                <w:spacing w:val="1"/>
                <w:sz w:val="6"/>
                <w:u w:val="single" w:color="0000EE"/>
              </w:rPr>
              <w:t> </w:t>
            </w:r>
            <w:r>
              <w:rPr>
                <w:color w:val="0000EE"/>
                <w:sz w:val="6"/>
                <w:u w:val="single" w:color="0000EE"/>
              </w:rPr>
              <w:t>DO</w:t>
            </w:r>
            <w:r>
              <w:rPr>
                <w:color w:val="0000EE"/>
                <w:spacing w:val="2"/>
                <w:sz w:val="6"/>
                <w:u w:val="single" w:color="0000EE"/>
              </w:rPr>
              <w:t> </w:t>
            </w:r>
            <w:r>
              <w:rPr>
                <w:color w:val="0000EE"/>
                <w:spacing w:val="-2"/>
                <w:sz w:val="6"/>
                <w:u w:val="single" w:color="0000EE"/>
              </w:rPr>
              <w:t>TESTAMENTO</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line="64" w:lineRule="exact"/>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XIII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z w:val="6"/>
                <w:u w:val="single" w:color="0000EE"/>
              </w:rPr>
              <w:t>ROMPIMENTO</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TESTAMENTO</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line="64" w:lineRule="exact"/>
              <w:rPr>
                <w:sz w:val="6"/>
                <w:u w:val="none"/>
              </w:rPr>
            </w:pPr>
            <w:r>
              <w:rPr>
                <w:color w:val="0000EE"/>
                <w:sz w:val="6"/>
                <w:u w:val="single" w:color="0000EE"/>
              </w:rPr>
              <w:t>CAPÍTULO XIV DO</w:t>
            </w:r>
            <w:r>
              <w:rPr>
                <w:color w:val="0000EE"/>
                <w:spacing w:val="1"/>
                <w:sz w:val="6"/>
                <w:u w:val="single" w:color="0000EE"/>
              </w:rPr>
              <w:t> </w:t>
            </w:r>
            <w:r>
              <w:rPr>
                <w:color w:val="0000EE"/>
                <w:spacing w:val="-2"/>
                <w:sz w:val="6"/>
                <w:u w:val="single" w:color="0000EE"/>
              </w:rPr>
              <w:t>TESTAMENTEIRO</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line="64" w:lineRule="exact"/>
              <w:rPr>
                <w:sz w:val="6"/>
                <w:u w:val="none"/>
              </w:rPr>
            </w:pPr>
            <w:r>
              <w:rPr>
                <w:color w:val="0000EE"/>
                <w:sz w:val="6"/>
                <w:u w:val="single" w:color="0000EE"/>
              </w:rPr>
              <w:t>TÍTULO IV DO</w:t>
            </w:r>
            <w:r>
              <w:rPr>
                <w:color w:val="0000EE"/>
                <w:spacing w:val="1"/>
                <w:sz w:val="6"/>
                <w:u w:val="single" w:color="0000EE"/>
              </w:rPr>
              <w:t> </w:t>
            </w:r>
            <w:r>
              <w:rPr>
                <w:color w:val="0000EE"/>
                <w:sz w:val="6"/>
                <w:u w:val="single" w:color="0000EE"/>
              </w:rPr>
              <w:t>INVENTÁRIO</w:t>
            </w:r>
            <w:r>
              <w:rPr>
                <w:color w:val="0000EE"/>
                <w:spacing w:val="1"/>
                <w:sz w:val="6"/>
                <w:u w:val="single" w:color="0000EE"/>
              </w:rPr>
              <w:t> </w:t>
            </w:r>
            <w:r>
              <w:rPr>
                <w:color w:val="0000EE"/>
                <w:sz w:val="6"/>
                <w:u w:val="single" w:color="0000EE"/>
              </w:rPr>
              <w:t>E</w:t>
            </w:r>
            <w:r>
              <w:rPr>
                <w:color w:val="0000EE"/>
                <w:spacing w:val="1"/>
                <w:sz w:val="6"/>
                <w:u w:val="single" w:color="0000EE"/>
              </w:rPr>
              <w:t> </w:t>
            </w:r>
            <w:r>
              <w:rPr>
                <w:color w:val="0000EE"/>
                <w:sz w:val="6"/>
                <w:u w:val="single" w:color="0000EE"/>
              </w:rPr>
              <w:t>DA</w:t>
            </w:r>
            <w:r>
              <w:rPr>
                <w:color w:val="0000EE"/>
                <w:spacing w:val="-4"/>
                <w:sz w:val="6"/>
                <w:u w:val="single" w:color="0000EE"/>
              </w:rPr>
              <w:t> </w:t>
            </w:r>
            <w:r>
              <w:rPr>
                <w:color w:val="0000EE"/>
                <w:spacing w:val="-2"/>
                <w:sz w:val="6"/>
                <w:u w:val="single" w:color="0000EE"/>
              </w:rPr>
              <w:t>PARTILHA</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line="64" w:lineRule="exact"/>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w:t>
            </w:r>
            <w:r>
              <w:rPr>
                <w:color w:val="0000EE"/>
                <w:spacing w:val="1"/>
                <w:sz w:val="6"/>
                <w:u w:val="single" w:color="0000EE"/>
              </w:rPr>
              <w:t> </w:t>
            </w:r>
            <w:r>
              <w:rPr>
                <w:color w:val="0000EE"/>
                <w:sz w:val="6"/>
                <w:u w:val="single" w:color="0000EE"/>
              </w:rPr>
              <w:t>DO</w:t>
            </w:r>
            <w:r>
              <w:rPr>
                <w:color w:val="0000EE"/>
                <w:spacing w:val="1"/>
                <w:sz w:val="6"/>
                <w:u w:val="single" w:color="0000EE"/>
              </w:rPr>
              <w:t> </w:t>
            </w:r>
            <w:r>
              <w:rPr>
                <w:color w:val="0000EE"/>
                <w:spacing w:val="-2"/>
                <w:sz w:val="6"/>
                <w:u w:val="single" w:color="0000EE"/>
              </w:rPr>
              <w:t>INVENTÁRIO</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II</w:t>
            </w:r>
            <w:r>
              <w:rPr>
                <w:color w:val="0000EE"/>
                <w:spacing w:val="1"/>
                <w:sz w:val="6"/>
                <w:u w:val="single" w:color="0000EE"/>
              </w:rPr>
              <w:t> </w:t>
            </w:r>
            <w:r>
              <w:rPr>
                <w:color w:val="0000EE"/>
                <w:sz w:val="6"/>
                <w:u w:val="single" w:color="0000EE"/>
              </w:rPr>
              <w:t>DOS</w:t>
            </w:r>
            <w:r>
              <w:rPr>
                <w:color w:val="0000EE"/>
                <w:spacing w:val="1"/>
                <w:sz w:val="6"/>
                <w:u w:val="single" w:color="0000EE"/>
              </w:rPr>
              <w:t> </w:t>
            </w:r>
            <w:r>
              <w:rPr>
                <w:color w:val="0000EE"/>
                <w:spacing w:val="-2"/>
                <w:sz w:val="6"/>
                <w:u w:val="single" w:color="0000EE"/>
              </w:rPr>
              <w:t>SONEGADO</w:t>
            </w:r>
            <w:r>
              <w:rPr>
                <w:color w:val="0000EE"/>
                <w:spacing w:val="-2"/>
                <w:sz w:val="6"/>
                <w:u w:val="none"/>
              </w:rPr>
              <w:t>S</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before="8"/>
              <w:rPr>
                <w:sz w:val="6"/>
                <w:u w:val="none"/>
              </w:rPr>
            </w:pPr>
            <w:r>
              <w:rPr>
                <w:color w:val="0000EE"/>
                <w:sz w:val="6"/>
                <w:u w:val="single" w:color="0000EE"/>
              </w:rPr>
              <w:t>CAPÍTULO III DO PAGAMENTO DAS </w:t>
            </w:r>
            <w:r>
              <w:rPr>
                <w:color w:val="0000EE"/>
                <w:spacing w:val="-2"/>
                <w:sz w:val="6"/>
                <w:u w:val="single" w:color="0000EE"/>
              </w:rPr>
              <w:t>DÍVIDA</w:t>
            </w:r>
            <w:r>
              <w:rPr>
                <w:color w:val="0000EE"/>
                <w:spacing w:val="-2"/>
                <w:sz w:val="6"/>
                <w:u w:val="none"/>
              </w:rPr>
              <w:t>S</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before="8"/>
              <w:rPr>
                <w:sz w:val="6"/>
                <w:u w:val="none"/>
              </w:rPr>
            </w:pPr>
            <w:r>
              <w:rPr>
                <w:color w:val="0000EE"/>
                <w:sz w:val="6"/>
                <w:u w:val="single" w:color="0000EE"/>
              </w:rPr>
              <w:t>CAPÍTULO IV DA</w:t>
            </w:r>
            <w:r>
              <w:rPr>
                <w:color w:val="0000EE"/>
                <w:spacing w:val="-3"/>
                <w:sz w:val="6"/>
                <w:u w:val="single" w:color="0000EE"/>
              </w:rPr>
              <w:t> </w:t>
            </w:r>
            <w:r>
              <w:rPr>
                <w:color w:val="0000EE"/>
                <w:spacing w:val="-2"/>
                <w:sz w:val="6"/>
                <w:u w:val="single" w:color="0000EE"/>
              </w:rPr>
              <w:t>COLAÇÃO</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 DA</w:t>
            </w:r>
            <w:r>
              <w:rPr>
                <w:color w:val="0000EE"/>
                <w:spacing w:val="-3"/>
                <w:sz w:val="6"/>
                <w:u w:val="single" w:color="0000EE"/>
              </w:rPr>
              <w:t> </w:t>
            </w:r>
            <w:r>
              <w:rPr>
                <w:color w:val="0000EE"/>
                <w:spacing w:val="-2"/>
                <w:sz w:val="6"/>
                <w:u w:val="single" w:color="0000EE"/>
              </w:rPr>
              <w:t>PARTILHA</w:t>
            </w:r>
          </w:p>
        </w:tc>
      </w:tr>
      <w:tr>
        <w:trPr>
          <w:trHeight w:val="91" w:hRule="atLeast"/>
        </w:trPr>
        <w:tc>
          <w:tcPr>
            <w:tcW w:w="2630" w:type="dxa"/>
            <w:tcBorders>
              <w:top w:val="double" w:sz="2" w:space="0" w:color="2C2C2C"/>
              <w:bottom w:val="double" w:sz="2" w:space="0" w:color="2C2C2C"/>
              <w:right w:val="single" w:sz="2" w:space="0" w:color="D4D4D4"/>
            </w:tcBorders>
          </w:tcPr>
          <w:p>
            <w:pPr>
              <w:pStyle w:val="TableParagraph"/>
              <w:spacing w:line="64" w:lineRule="exact" w:before="8"/>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GARANTIA</w:t>
            </w:r>
            <w:r>
              <w:rPr>
                <w:color w:val="0000EE"/>
                <w:spacing w:val="-3"/>
                <w:sz w:val="6"/>
                <w:u w:val="single" w:color="0000EE"/>
              </w:rPr>
              <w:t> </w:t>
            </w:r>
            <w:r>
              <w:rPr>
                <w:color w:val="0000EE"/>
                <w:sz w:val="6"/>
                <w:u w:val="single" w:color="0000EE"/>
              </w:rPr>
              <w:t>DOS</w:t>
            </w:r>
            <w:r>
              <w:rPr>
                <w:color w:val="0000EE"/>
                <w:spacing w:val="2"/>
                <w:sz w:val="6"/>
                <w:u w:val="single" w:color="0000EE"/>
              </w:rPr>
              <w:t> </w:t>
            </w:r>
            <w:r>
              <w:rPr>
                <w:color w:val="0000EE"/>
                <w:sz w:val="6"/>
                <w:u w:val="none"/>
              </w:rPr>
              <w:t>Q</w:t>
            </w:r>
            <w:r>
              <w:rPr>
                <w:color w:val="0000EE"/>
                <w:sz w:val="6"/>
                <w:u w:val="single" w:color="0000EE"/>
              </w:rPr>
              <w:t>UINHÕES</w:t>
            </w:r>
            <w:r>
              <w:rPr>
                <w:color w:val="0000EE"/>
                <w:spacing w:val="1"/>
                <w:sz w:val="6"/>
                <w:u w:val="single" w:color="0000EE"/>
              </w:rPr>
              <w:t> </w:t>
            </w:r>
            <w:r>
              <w:rPr>
                <w:color w:val="0000EE"/>
                <w:spacing w:val="-2"/>
                <w:sz w:val="6"/>
                <w:u w:val="single" w:color="0000EE"/>
              </w:rPr>
              <w:t>HEREDITÁRIO</w:t>
            </w:r>
            <w:r>
              <w:rPr>
                <w:color w:val="0000EE"/>
                <w:spacing w:val="-2"/>
                <w:sz w:val="6"/>
                <w:u w:val="none"/>
              </w:rPr>
              <w:t>S</w:t>
            </w:r>
          </w:p>
        </w:tc>
      </w:tr>
      <w:tr>
        <w:trPr>
          <w:trHeight w:val="88" w:hRule="atLeast"/>
        </w:trPr>
        <w:tc>
          <w:tcPr>
            <w:tcW w:w="2630" w:type="dxa"/>
            <w:tcBorders>
              <w:top w:val="double" w:sz="2" w:space="0" w:color="2C2C2C"/>
              <w:bottom w:val="double" w:sz="2" w:space="0" w:color="2C2C2C"/>
              <w:right w:val="single" w:sz="2" w:space="0" w:color="D4D4D4"/>
            </w:tcBorders>
          </w:tcPr>
          <w:p>
            <w:pPr>
              <w:pStyle w:val="TableParagraph"/>
              <w:spacing w:line="64" w:lineRule="exact"/>
              <w:rPr>
                <w:sz w:val="6"/>
                <w:u w:val="none"/>
              </w:rPr>
            </w:pPr>
            <w:r>
              <w:rPr>
                <w:color w:val="0000EE"/>
                <w:sz w:val="6"/>
                <w:u w:val="single" w:color="0000EE"/>
              </w:rPr>
              <w:t>CAPÍTULO</w:t>
            </w:r>
            <w:r>
              <w:rPr>
                <w:color w:val="0000EE"/>
                <w:spacing w:val="1"/>
                <w:sz w:val="6"/>
                <w:u w:val="single" w:color="0000EE"/>
              </w:rPr>
              <w:t> </w:t>
            </w:r>
            <w:r>
              <w:rPr>
                <w:color w:val="0000EE"/>
                <w:sz w:val="6"/>
                <w:u w:val="single" w:color="0000EE"/>
              </w:rPr>
              <w:t>VII</w:t>
            </w:r>
            <w:r>
              <w:rPr>
                <w:color w:val="0000EE"/>
                <w:spacing w:val="2"/>
                <w:sz w:val="6"/>
                <w:u w:val="single" w:color="0000EE"/>
              </w:rPr>
              <w:t> </w:t>
            </w:r>
            <w:r>
              <w:rPr>
                <w:color w:val="0000EE"/>
                <w:sz w:val="6"/>
                <w:u w:val="single" w:color="0000EE"/>
              </w:rPr>
              <w:t>DA</w:t>
            </w:r>
            <w:r>
              <w:rPr>
                <w:color w:val="0000EE"/>
                <w:spacing w:val="-3"/>
                <w:sz w:val="6"/>
                <w:u w:val="single" w:color="0000EE"/>
              </w:rPr>
              <w:t> </w:t>
            </w:r>
            <w:r>
              <w:rPr>
                <w:color w:val="0000EE"/>
                <w:sz w:val="6"/>
                <w:u w:val="single" w:color="0000EE"/>
              </w:rPr>
              <w:t>ANULAÇÃO</w:t>
            </w:r>
            <w:r>
              <w:rPr>
                <w:color w:val="0000EE"/>
                <w:spacing w:val="1"/>
                <w:sz w:val="6"/>
                <w:u w:val="single" w:color="0000EE"/>
              </w:rPr>
              <w:t> </w:t>
            </w:r>
            <w:r>
              <w:rPr>
                <w:color w:val="0000EE"/>
                <w:sz w:val="6"/>
                <w:u w:val="single" w:color="0000EE"/>
              </w:rPr>
              <w:t>DA</w:t>
            </w:r>
            <w:r>
              <w:rPr>
                <w:color w:val="0000EE"/>
                <w:spacing w:val="-3"/>
                <w:sz w:val="6"/>
                <w:u w:val="single" w:color="0000EE"/>
              </w:rPr>
              <w:t> </w:t>
            </w:r>
            <w:r>
              <w:rPr>
                <w:color w:val="0000EE"/>
                <w:spacing w:val="-2"/>
                <w:sz w:val="6"/>
                <w:u w:val="single" w:color="0000EE"/>
              </w:rPr>
              <w:t>PARTILHA</w:t>
            </w:r>
          </w:p>
        </w:tc>
      </w:tr>
      <w:tr>
        <w:trPr>
          <w:trHeight w:val="83" w:hRule="atLeast"/>
        </w:trPr>
        <w:tc>
          <w:tcPr>
            <w:tcW w:w="2630" w:type="dxa"/>
            <w:tcBorders>
              <w:top w:val="double" w:sz="2" w:space="0" w:color="2C2C2C"/>
              <w:bottom w:val="single" w:sz="2" w:space="0" w:color="D4D4D4"/>
              <w:right w:val="single" w:sz="2" w:space="0" w:color="D4D4D4"/>
            </w:tcBorders>
          </w:tcPr>
          <w:p>
            <w:pPr>
              <w:pStyle w:val="TableParagraph"/>
              <w:spacing w:line="58" w:lineRule="exact"/>
              <w:rPr>
                <w:sz w:val="6"/>
                <w:u w:val="none"/>
              </w:rPr>
            </w:pPr>
            <w:r>
              <w:rPr>
                <w:color w:val="0000EE"/>
                <w:sz w:val="6"/>
                <w:u w:val="single" w:color="0000EE"/>
              </w:rPr>
              <w:t>LIVRO COMPLEMENTAR</w:t>
            </w:r>
            <w:r>
              <w:rPr>
                <w:color w:val="0000EE"/>
                <w:spacing w:val="1"/>
                <w:sz w:val="6"/>
                <w:u w:val="single" w:color="0000EE"/>
              </w:rPr>
              <w:t> </w:t>
            </w:r>
            <w:r>
              <w:rPr>
                <w:color w:val="0000EE"/>
                <w:sz w:val="6"/>
                <w:u w:val="single" w:color="0000EE"/>
              </w:rPr>
              <w:t>DAS DISPOS</w:t>
            </w:r>
            <w:r>
              <w:rPr>
                <w:color w:val="0000EE"/>
                <w:sz w:val="6"/>
                <w:u w:val="none"/>
              </w:rPr>
              <w:t>I</w:t>
            </w:r>
            <w:r>
              <w:rPr>
                <w:color w:val="0000EE"/>
                <w:sz w:val="6"/>
                <w:u w:val="single" w:color="0000EE"/>
              </w:rPr>
              <w:t>ÇÕES</w:t>
            </w:r>
            <w:r>
              <w:rPr>
                <w:color w:val="0000EE"/>
                <w:spacing w:val="1"/>
                <w:sz w:val="6"/>
                <w:u w:val="single" w:color="0000EE"/>
              </w:rPr>
              <w:t> </w:t>
            </w:r>
            <w:r>
              <w:rPr>
                <w:color w:val="0000EE"/>
                <w:sz w:val="6"/>
                <w:u w:val="single" w:color="0000EE"/>
              </w:rPr>
              <w:t>FINAIS E</w:t>
            </w:r>
            <w:r>
              <w:rPr>
                <w:color w:val="0000EE"/>
                <w:spacing w:val="1"/>
                <w:sz w:val="6"/>
                <w:u w:val="single" w:color="0000EE"/>
              </w:rPr>
              <w:t> </w:t>
            </w:r>
            <w:r>
              <w:rPr>
                <w:color w:val="0000EE"/>
                <w:spacing w:val="-2"/>
                <w:sz w:val="6"/>
                <w:u w:val="single" w:color="0000EE"/>
              </w:rPr>
              <w:t>TRANSITÓRIA</w:t>
            </w:r>
            <w:r>
              <w:rPr>
                <w:color w:val="0000EE"/>
                <w:spacing w:val="-2"/>
                <w:sz w:val="6"/>
                <w:u w:val="none"/>
              </w:rPr>
              <w:t>S</w:t>
            </w:r>
          </w:p>
        </w:tc>
      </w:tr>
    </w:tbl>
    <w:p>
      <w:pPr>
        <w:pStyle w:val="BodyText"/>
        <w:rPr>
          <w:b/>
          <w:sz w:val="6"/>
        </w:rPr>
      </w:pPr>
    </w:p>
    <w:p>
      <w:pPr>
        <w:spacing w:before="38"/>
        <w:ind w:left="109" w:right="0" w:firstLine="0"/>
        <w:jc w:val="center"/>
        <w:rPr>
          <w:sz w:val="6"/>
        </w:rPr>
      </w:pPr>
      <w:r>
        <w:rPr>
          <w:color w:val="FF0000"/>
          <w:w w:val="101"/>
          <w:sz w:val="6"/>
        </w:rPr>
        <w:t>*</w:t>
      </w:r>
    </w:p>
    <w:sectPr>
      <w:pgSz w:w="5230" w:h="31660"/>
      <w:pgMar w:top="0" w:bottom="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3">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37">
    <w:multiLevelType w:val="hybridMultilevel"/>
    <w:lvl w:ilvl="0">
      <w:start w:val="2"/>
      <w:numFmt w:val="upperRoman"/>
      <w:lvlText w:val="%1"/>
      <w:lvlJc w:val="left"/>
      <w:pPr>
        <w:ind w:left="222" w:hanging="47"/>
        <w:jc w:val="left"/>
      </w:pPr>
      <w:rPr>
        <w:rFonts w:hint="default" w:ascii="Times New Roman" w:hAnsi="Times New Roman" w:eastAsia="Times New Roman" w:cs="Times New Roman"/>
        <w:b w:val="0"/>
        <w:bCs w:val="0"/>
        <w:i w:val="0"/>
        <w:iCs w:val="0"/>
        <w:spacing w:val="0"/>
        <w:w w:val="78"/>
        <w:sz w:val="5"/>
        <w:szCs w:val="5"/>
        <w:lang w:val="pt-PT" w:eastAsia="en-US" w:bidi="ar-SA"/>
      </w:rPr>
    </w:lvl>
    <w:lvl w:ilvl="1">
      <w:start w:val="0"/>
      <w:numFmt w:val="bullet"/>
      <w:lvlText w:val="•"/>
      <w:lvlJc w:val="left"/>
      <w:pPr>
        <w:ind w:left="639" w:hanging="47"/>
      </w:pPr>
      <w:rPr>
        <w:rFonts w:hint="default"/>
        <w:lang w:val="pt-PT" w:eastAsia="en-US" w:bidi="ar-SA"/>
      </w:rPr>
    </w:lvl>
    <w:lvl w:ilvl="2">
      <w:start w:val="0"/>
      <w:numFmt w:val="bullet"/>
      <w:lvlText w:val="•"/>
      <w:lvlJc w:val="left"/>
      <w:pPr>
        <w:ind w:left="1059" w:hanging="47"/>
      </w:pPr>
      <w:rPr>
        <w:rFonts w:hint="default"/>
        <w:lang w:val="pt-PT" w:eastAsia="en-US" w:bidi="ar-SA"/>
      </w:rPr>
    </w:lvl>
    <w:lvl w:ilvl="3">
      <w:start w:val="0"/>
      <w:numFmt w:val="bullet"/>
      <w:lvlText w:val="•"/>
      <w:lvlJc w:val="left"/>
      <w:pPr>
        <w:ind w:left="1479" w:hanging="47"/>
      </w:pPr>
      <w:rPr>
        <w:rFonts w:hint="default"/>
        <w:lang w:val="pt-PT" w:eastAsia="en-US" w:bidi="ar-SA"/>
      </w:rPr>
    </w:lvl>
    <w:lvl w:ilvl="4">
      <w:start w:val="0"/>
      <w:numFmt w:val="bullet"/>
      <w:lvlText w:val="•"/>
      <w:lvlJc w:val="left"/>
      <w:pPr>
        <w:ind w:left="1898" w:hanging="47"/>
      </w:pPr>
      <w:rPr>
        <w:rFonts w:hint="default"/>
        <w:lang w:val="pt-PT" w:eastAsia="en-US" w:bidi="ar-SA"/>
      </w:rPr>
    </w:lvl>
    <w:lvl w:ilvl="5">
      <w:start w:val="0"/>
      <w:numFmt w:val="bullet"/>
      <w:lvlText w:val="•"/>
      <w:lvlJc w:val="left"/>
      <w:pPr>
        <w:ind w:left="2318" w:hanging="47"/>
      </w:pPr>
      <w:rPr>
        <w:rFonts w:hint="default"/>
        <w:lang w:val="pt-PT" w:eastAsia="en-US" w:bidi="ar-SA"/>
      </w:rPr>
    </w:lvl>
    <w:lvl w:ilvl="6">
      <w:start w:val="0"/>
      <w:numFmt w:val="bullet"/>
      <w:lvlText w:val="•"/>
      <w:lvlJc w:val="left"/>
      <w:pPr>
        <w:ind w:left="2738" w:hanging="47"/>
      </w:pPr>
      <w:rPr>
        <w:rFonts w:hint="default"/>
        <w:lang w:val="pt-PT" w:eastAsia="en-US" w:bidi="ar-SA"/>
      </w:rPr>
    </w:lvl>
    <w:lvl w:ilvl="7">
      <w:start w:val="0"/>
      <w:numFmt w:val="bullet"/>
      <w:lvlText w:val="•"/>
      <w:lvlJc w:val="left"/>
      <w:pPr>
        <w:ind w:left="3157" w:hanging="47"/>
      </w:pPr>
      <w:rPr>
        <w:rFonts w:hint="default"/>
        <w:lang w:val="pt-PT" w:eastAsia="en-US" w:bidi="ar-SA"/>
      </w:rPr>
    </w:lvl>
    <w:lvl w:ilvl="8">
      <w:start w:val="0"/>
      <w:numFmt w:val="bullet"/>
      <w:lvlText w:val="•"/>
      <w:lvlJc w:val="left"/>
      <w:pPr>
        <w:ind w:left="3577" w:hanging="47"/>
      </w:pPr>
      <w:rPr>
        <w:rFonts w:hint="default"/>
        <w:lang w:val="pt-PT" w:eastAsia="en-US" w:bidi="ar-SA"/>
      </w:rPr>
    </w:lvl>
  </w:abstractNum>
  <w:abstractNum w:abstractNumId="66">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67">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93">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9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9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72">
    <w:multiLevelType w:val="hybridMultilevel"/>
    <w:lvl w:ilvl="0">
      <w:start w:val="1"/>
      <w:numFmt w:val="upperRoman"/>
      <w:lvlText w:val="%1"/>
      <w:lvlJc w:val="left"/>
      <w:pPr>
        <w:ind w:left="217"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639" w:hanging="30"/>
      </w:pPr>
      <w:rPr>
        <w:rFonts w:hint="default"/>
        <w:lang w:val="pt-PT" w:eastAsia="en-US" w:bidi="ar-SA"/>
      </w:rPr>
    </w:lvl>
    <w:lvl w:ilvl="2">
      <w:start w:val="0"/>
      <w:numFmt w:val="bullet"/>
      <w:lvlText w:val="•"/>
      <w:lvlJc w:val="left"/>
      <w:pPr>
        <w:ind w:left="1059" w:hanging="30"/>
      </w:pPr>
      <w:rPr>
        <w:rFonts w:hint="default"/>
        <w:lang w:val="pt-PT" w:eastAsia="en-US" w:bidi="ar-SA"/>
      </w:rPr>
    </w:lvl>
    <w:lvl w:ilvl="3">
      <w:start w:val="0"/>
      <w:numFmt w:val="bullet"/>
      <w:lvlText w:val="•"/>
      <w:lvlJc w:val="left"/>
      <w:pPr>
        <w:ind w:left="1479" w:hanging="30"/>
      </w:pPr>
      <w:rPr>
        <w:rFonts w:hint="default"/>
        <w:lang w:val="pt-PT" w:eastAsia="en-US" w:bidi="ar-SA"/>
      </w:rPr>
    </w:lvl>
    <w:lvl w:ilvl="4">
      <w:start w:val="0"/>
      <w:numFmt w:val="bullet"/>
      <w:lvlText w:val="•"/>
      <w:lvlJc w:val="left"/>
      <w:pPr>
        <w:ind w:left="1898" w:hanging="30"/>
      </w:pPr>
      <w:rPr>
        <w:rFonts w:hint="default"/>
        <w:lang w:val="pt-PT" w:eastAsia="en-US" w:bidi="ar-SA"/>
      </w:rPr>
    </w:lvl>
    <w:lvl w:ilvl="5">
      <w:start w:val="0"/>
      <w:numFmt w:val="bullet"/>
      <w:lvlText w:val="•"/>
      <w:lvlJc w:val="left"/>
      <w:pPr>
        <w:ind w:left="2318" w:hanging="30"/>
      </w:pPr>
      <w:rPr>
        <w:rFonts w:hint="default"/>
        <w:lang w:val="pt-PT" w:eastAsia="en-US" w:bidi="ar-SA"/>
      </w:rPr>
    </w:lvl>
    <w:lvl w:ilvl="6">
      <w:start w:val="0"/>
      <w:numFmt w:val="bullet"/>
      <w:lvlText w:val="•"/>
      <w:lvlJc w:val="left"/>
      <w:pPr>
        <w:ind w:left="2738" w:hanging="30"/>
      </w:pPr>
      <w:rPr>
        <w:rFonts w:hint="default"/>
        <w:lang w:val="pt-PT" w:eastAsia="en-US" w:bidi="ar-SA"/>
      </w:rPr>
    </w:lvl>
    <w:lvl w:ilvl="7">
      <w:start w:val="0"/>
      <w:numFmt w:val="bullet"/>
      <w:lvlText w:val="•"/>
      <w:lvlJc w:val="left"/>
      <w:pPr>
        <w:ind w:left="3157" w:hanging="30"/>
      </w:pPr>
      <w:rPr>
        <w:rFonts w:hint="default"/>
        <w:lang w:val="pt-PT" w:eastAsia="en-US" w:bidi="ar-SA"/>
      </w:rPr>
    </w:lvl>
    <w:lvl w:ilvl="8">
      <w:start w:val="0"/>
      <w:numFmt w:val="bullet"/>
      <w:lvlText w:val="•"/>
      <w:lvlJc w:val="left"/>
      <w:pPr>
        <w:ind w:left="3577" w:hanging="30"/>
      </w:pPr>
      <w:rPr>
        <w:rFonts w:hint="default"/>
        <w:lang w:val="pt-PT" w:eastAsia="en-US" w:bidi="ar-SA"/>
      </w:rPr>
    </w:lvl>
  </w:abstractNum>
  <w:abstractNum w:abstractNumId="68">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07">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06">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0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0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03">
    <w:multiLevelType w:val="hybridMultilevel"/>
    <w:lvl w:ilvl="0">
      <w:start w:val="1"/>
      <w:numFmt w:val="upperRoman"/>
      <w:lvlText w:val="%1"/>
      <w:lvlJc w:val="left"/>
      <w:pPr>
        <w:ind w:left="41"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477" w:hanging="30"/>
      </w:pPr>
      <w:rPr>
        <w:rFonts w:hint="default"/>
        <w:lang w:val="pt-PT" w:eastAsia="en-US" w:bidi="ar-SA"/>
      </w:rPr>
    </w:lvl>
    <w:lvl w:ilvl="2">
      <w:start w:val="0"/>
      <w:numFmt w:val="bullet"/>
      <w:lvlText w:val="•"/>
      <w:lvlJc w:val="left"/>
      <w:pPr>
        <w:ind w:left="915" w:hanging="30"/>
      </w:pPr>
      <w:rPr>
        <w:rFonts w:hint="default"/>
        <w:lang w:val="pt-PT" w:eastAsia="en-US" w:bidi="ar-SA"/>
      </w:rPr>
    </w:lvl>
    <w:lvl w:ilvl="3">
      <w:start w:val="0"/>
      <w:numFmt w:val="bullet"/>
      <w:lvlText w:val="•"/>
      <w:lvlJc w:val="left"/>
      <w:pPr>
        <w:ind w:left="1353" w:hanging="30"/>
      </w:pPr>
      <w:rPr>
        <w:rFonts w:hint="default"/>
        <w:lang w:val="pt-PT" w:eastAsia="en-US" w:bidi="ar-SA"/>
      </w:rPr>
    </w:lvl>
    <w:lvl w:ilvl="4">
      <w:start w:val="0"/>
      <w:numFmt w:val="bullet"/>
      <w:lvlText w:val="•"/>
      <w:lvlJc w:val="left"/>
      <w:pPr>
        <w:ind w:left="1790" w:hanging="30"/>
      </w:pPr>
      <w:rPr>
        <w:rFonts w:hint="default"/>
        <w:lang w:val="pt-PT" w:eastAsia="en-US" w:bidi="ar-SA"/>
      </w:rPr>
    </w:lvl>
    <w:lvl w:ilvl="5">
      <w:start w:val="0"/>
      <w:numFmt w:val="bullet"/>
      <w:lvlText w:val="•"/>
      <w:lvlJc w:val="left"/>
      <w:pPr>
        <w:ind w:left="2228" w:hanging="30"/>
      </w:pPr>
      <w:rPr>
        <w:rFonts w:hint="default"/>
        <w:lang w:val="pt-PT" w:eastAsia="en-US" w:bidi="ar-SA"/>
      </w:rPr>
    </w:lvl>
    <w:lvl w:ilvl="6">
      <w:start w:val="0"/>
      <w:numFmt w:val="bullet"/>
      <w:lvlText w:val="•"/>
      <w:lvlJc w:val="left"/>
      <w:pPr>
        <w:ind w:left="2666" w:hanging="30"/>
      </w:pPr>
      <w:rPr>
        <w:rFonts w:hint="default"/>
        <w:lang w:val="pt-PT" w:eastAsia="en-US" w:bidi="ar-SA"/>
      </w:rPr>
    </w:lvl>
    <w:lvl w:ilvl="7">
      <w:start w:val="0"/>
      <w:numFmt w:val="bullet"/>
      <w:lvlText w:val="•"/>
      <w:lvlJc w:val="left"/>
      <w:pPr>
        <w:ind w:left="3103" w:hanging="30"/>
      </w:pPr>
      <w:rPr>
        <w:rFonts w:hint="default"/>
        <w:lang w:val="pt-PT" w:eastAsia="en-US" w:bidi="ar-SA"/>
      </w:rPr>
    </w:lvl>
    <w:lvl w:ilvl="8">
      <w:start w:val="0"/>
      <w:numFmt w:val="bullet"/>
      <w:lvlText w:val="•"/>
      <w:lvlJc w:val="left"/>
      <w:pPr>
        <w:ind w:left="3541" w:hanging="30"/>
      </w:pPr>
      <w:rPr>
        <w:rFonts w:hint="default"/>
        <w:lang w:val="pt-PT" w:eastAsia="en-US" w:bidi="ar-SA"/>
      </w:rPr>
    </w:lvl>
  </w:abstractNum>
  <w:abstractNum w:abstractNumId="20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0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0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9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98">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97">
    <w:multiLevelType w:val="hybridMultilevel"/>
    <w:lvl w:ilvl="0">
      <w:start w:val="1"/>
      <w:numFmt w:val="upperRoman"/>
      <w:lvlText w:val="%1"/>
      <w:lvlJc w:val="left"/>
      <w:pPr>
        <w:ind w:left="41"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477" w:hanging="30"/>
      </w:pPr>
      <w:rPr>
        <w:rFonts w:hint="default"/>
        <w:lang w:val="pt-PT" w:eastAsia="en-US" w:bidi="ar-SA"/>
      </w:rPr>
    </w:lvl>
    <w:lvl w:ilvl="2">
      <w:start w:val="0"/>
      <w:numFmt w:val="bullet"/>
      <w:lvlText w:val="•"/>
      <w:lvlJc w:val="left"/>
      <w:pPr>
        <w:ind w:left="915" w:hanging="30"/>
      </w:pPr>
      <w:rPr>
        <w:rFonts w:hint="default"/>
        <w:lang w:val="pt-PT" w:eastAsia="en-US" w:bidi="ar-SA"/>
      </w:rPr>
    </w:lvl>
    <w:lvl w:ilvl="3">
      <w:start w:val="0"/>
      <w:numFmt w:val="bullet"/>
      <w:lvlText w:val="•"/>
      <w:lvlJc w:val="left"/>
      <w:pPr>
        <w:ind w:left="1353" w:hanging="30"/>
      </w:pPr>
      <w:rPr>
        <w:rFonts w:hint="default"/>
        <w:lang w:val="pt-PT" w:eastAsia="en-US" w:bidi="ar-SA"/>
      </w:rPr>
    </w:lvl>
    <w:lvl w:ilvl="4">
      <w:start w:val="0"/>
      <w:numFmt w:val="bullet"/>
      <w:lvlText w:val="•"/>
      <w:lvlJc w:val="left"/>
      <w:pPr>
        <w:ind w:left="1790" w:hanging="30"/>
      </w:pPr>
      <w:rPr>
        <w:rFonts w:hint="default"/>
        <w:lang w:val="pt-PT" w:eastAsia="en-US" w:bidi="ar-SA"/>
      </w:rPr>
    </w:lvl>
    <w:lvl w:ilvl="5">
      <w:start w:val="0"/>
      <w:numFmt w:val="bullet"/>
      <w:lvlText w:val="•"/>
      <w:lvlJc w:val="left"/>
      <w:pPr>
        <w:ind w:left="2228" w:hanging="30"/>
      </w:pPr>
      <w:rPr>
        <w:rFonts w:hint="default"/>
        <w:lang w:val="pt-PT" w:eastAsia="en-US" w:bidi="ar-SA"/>
      </w:rPr>
    </w:lvl>
    <w:lvl w:ilvl="6">
      <w:start w:val="0"/>
      <w:numFmt w:val="bullet"/>
      <w:lvlText w:val="•"/>
      <w:lvlJc w:val="left"/>
      <w:pPr>
        <w:ind w:left="2666" w:hanging="30"/>
      </w:pPr>
      <w:rPr>
        <w:rFonts w:hint="default"/>
        <w:lang w:val="pt-PT" w:eastAsia="en-US" w:bidi="ar-SA"/>
      </w:rPr>
    </w:lvl>
    <w:lvl w:ilvl="7">
      <w:start w:val="0"/>
      <w:numFmt w:val="bullet"/>
      <w:lvlText w:val="•"/>
      <w:lvlJc w:val="left"/>
      <w:pPr>
        <w:ind w:left="3103" w:hanging="30"/>
      </w:pPr>
      <w:rPr>
        <w:rFonts w:hint="default"/>
        <w:lang w:val="pt-PT" w:eastAsia="en-US" w:bidi="ar-SA"/>
      </w:rPr>
    </w:lvl>
    <w:lvl w:ilvl="8">
      <w:start w:val="0"/>
      <w:numFmt w:val="bullet"/>
      <w:lvlText w:val="•"/>
      <w:lvlJc w:val="left"/>
      <w:pPr>
        <w:ind w:left="3541" w:hanging="30"/>
      </w:pPr>
      <w:rPr>
        <w:rFonts w:hint="default"/>
        <w:lang w:val="pt-PT" w:eastAsia="en-US" w:bidi="ar-SA"/>
      </w:rPr>
    </w:lvl>
  </w:abstractNum>
  <w:abstractNum w:abstractNumId="196">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9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9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93">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9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91">
    <w:multiLevelType w:val="hybridMultilevel"/>
    <w:lvl w:ilvl="0">
      <w:start w:val="1"/>
      <w:numFmt w:val="upperRoman"/>
      <w:lvlText w:val="%1"/>
      <w:lvlJc w:val="left"/>
      <w:pPr>
        <w:ind w:left="205"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621" w:hanging="30"/>
      </w:pPr>
      <w:rPr>
        <w:rFonts w:hint="default"/>
        <w:lang w:val="pt-PT" w:eastAsia="en-US" w:bidi="ar-SA"/>
      </w:rPr>
    </w:lvl>
    <w:lvl w:ilvl="2">
      <w:start w:val="0"/>
      <w:numFmt w:val="bullet"/>
      <w:lvlText w:val="•"/>
      <w:lvlJc w:val="left"/>
      <w:pPr>
        <w:ind w:left="1043" w:hanging="30"/>
      </w:pPr>
      <w:rPr>
        <w:rFonts w:hint="default"/>
        <w:lang w:val="pt-PT" w:eastAsia="en-US" w:bidi="ar-SA"/>
      </w:rPr>
    </w:lvl>
    <w:lvl w:ilvl="3">
      <w:start w:val="0"/>
      <w:numFmt w:val="bullet"/>
      <w:lvlText w:val="•"/>
      <w:lvlJc w:val="left"/>
      <w:pPr>
        <w:ind w:left="1465" w:hanging="30"/>
      </w:pPr>
      <w:rPr>
        <w:rFonts w:hint="default"/>
        <w:lang w:val="pt-PT" w:eastAsia="en-US" w:bidi="ar-SA"/>
      </w:rPr>
    </w:lvl>
    <w:lvl w:ilvl="4">
      <w:start w:val="0"/>
      <w:numFmt w:val="bullet"/>
      <w:lvlText w:val="•"/>
      <w:lvlJc w:val="left"/>
      <w:pPr>
        <w:ind w:left="1886" w:hanging="30"/>
      </w:pPr>
      <w:rPr>
        <w:rFonts w:hint="default"/>
        <w:lang w:val="pt-PT" w:eastAsia="en-US" w:bidi="ar-SA"/>
      </w:rPr>
    </w:lvl>
    <w:lvl w:ilvl="5">
      <w:start w:val="0"/>
      <w:numFmt w:val="bullet"/>
      <w:lvlText w:val="•"/>
      <w:lvlJc w:val="left"/>
      <w:pPr>
        <w:ind w:left="2308" w:hanging="30"/>
      </w:pPr>
      <w:rPr>
        <w:rFonts w:hint="default"/>
        <w:lang w:val="pt-PT" w:eastAsia="en-US" w:bidi="ar-SA"/>
      </w:rPr>
    </w:lvl>
    <w:lvl w:ilvl="6">
      <w:start w:val="0"/>
      <w:numFmt w:val="bullet"/>
      <w:lvlText w:val="•"/>
      <w:lvlJc w:val="left"/>
      <w:pPr>
        <w:ind w:left="2730" w:hanging="30"/>
      </w:pPr>
      <w:rPr>
        <w:rFonts w:hint="default"/>
        <w:lang w:val="pt-PT" w:eastAsia="en-US" w:bidi="ar-SA"/>
      </w:rPr>
    </w:lvl>
    <w:lvl w:ilvl="7">
      <w:start w:val="0"/>
      <w:numFmt w:val="bullet"/>
      <w:lvlText w:val="•"/>
      <w:lvlJc w:val="left"/>
      <w:pPr>
        <w:ind w:left="3151" w:hanging="30"/>
      </w:pPr>
      <w:rPr>
        <w:rFonts w:hint="default"/>
        <w:lang w:val="pt-PT" w:eastAsia="en-US" w:bidi="ar-SA"/>
      </w:rPr>
    </w:lvl>
    <w:lvl w:ilvl="8">
      <w:start w:val="0"/>
      <w:numFmt w:val="bullet"/>
      <w:lvlText w:val="•"/>
      <w:lvlJc w:val="left"/>
      <w:pPr>
        <w:ind w:left="3573" w:hanging="30"/>
      </w:pPr>
      <w:rPr>
        <w:rFonts w:hint="default"/>
        <w:lang w:val="pt-PT" w:eastAsia="en-US" w:bidi="ar-SA"/>
      </w:rPr>
    </w:lvl>
  </w:abstractNum>
  <w:abstractNum w:abstractNumId="19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8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88">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87">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86">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8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8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83">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8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8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8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7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78">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77">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76">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7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7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73">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7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7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7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6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68">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67">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66">
    <w:multiLevelType w:val="hybridMultilevel"/>
    <w:lvl w:ilvl="0">
      <w:start w:val="1"/>
      <w:numFmt w:val="upperRoman"/>
      <w:lvlText w:val="%1"/>
      <w:lvlJc w:val="left"/>
      <w:pPr>
        <w:ind w:left="163" w:hanging="30"/>
        <w:jc w:val="righ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6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64">
    <w:multiLevelType w:val="hybridMultilevel"/>
    <w:lvl w:ilvl="0">
      <w:start w:val="1"/>
      <w:numFmt w:val="lowerLetter"/>
      <w:lvlText w:val="%1)"/>
      <w:lvlJc w:val="left"/>
      <w:pPr>
        <w:ind w:left="41" w:hanging="60"/>
        <w:jc w:val="left"/>
      </w:pPr>
      <w:rPr>
        <w:rFonts w:hint="default" w:ascii="Times New Roman" w:hAnsi="Times New Roman" w:eastAsia="Times New Roman" w:cs="Times New Roman"/>
        <w:b w:val="0"/>
        <w:bCs w:val="0"/>
        <w:i w:val="0"/>
        <w:iCs w:val="0"/>
        <w:spacing w:val="0"/>
        <w:w w:val="83"/>
        <w:sz w:val="5"/>
        <w:szCs w:val="5"/>
        <w:lang w:val="pt-PT" w:eastAsia="en-US" w:bidi="ar-SA"/>
      </w:rPr>
    </w:lvl>
    <w:lvl w:ilvl="1">
      <w:start w:val="0"/>
      <w:numFmt w:val="bullet"/>
      <w:lvlText w:val="•"/>
      <w:lvlJc w:val="left"/>
      <w:pPr>
        <w:ind w:left="477" w:hanging="60"/>
      </w:pPr>
      <w:rPr>
        <w:rFonts w:hint="default"/>
        <w:lang w:val="pt-PT" w:eastAsia="en-US" w:bidi="ar-SA"/>
      </w:rPr>
    </w:lvl>
    <w:lvl w:ilvl="2">
      <w:start w:val="0"/>
      <w:numFmt w:val="bullet"/>
      <w:lvlText w:val="•"/>
      <w:lvlJc w:val="left"/>
      <w:pPr>
        <w:ind w:left="915" w:hanging="60"/>
      </w:pPr>
      <w:rPr>
        <w:rFonts w:hint="default"/>
        <w:lang w:val="pt-PT" w:eastAsia="en-US" w:bidi="ar-SA"/>
      </w:rPr>
    </w:lvl>
    <w:lvl w:ilvl="3">
      <w:start w:val="0"/>
      <w:numFmt w:val="bullet"/>
      <w:lvlText w:val="•"/>
      <w:lvlJc w:val="left"/>
      <w:pPr>
        <w:ind w:left="1353" w:hanging="60"/>
      </w:pPr>
      <w:rPr>
        <w:rFonts w:hint="default"/>
        <w:lang w:val="pt-PT" w:eastAsia="en-US" w:bidi="ar-SA"/>
      </w:rPr>
    </w:lvl>
    <w:lvl w:ilvl="4">
      <w:start w:val="0"/>
      <w:numFmt w:val="bullet"/>
      <w:lvlText w:val="•"/>
      <w:lvlJc w:val="left"/>
      <w:pPr>
        <w:ind w:left="1790" w:hanging="60"/>
      </w:pPr>
      <w:rPr>
        <w:rFonts w:hint="default"/>
        <w:lang w:val="pt-PT" w:eastAsia="en-US" w:bidi="ar-SA"/>
      </w:rPr>
    </w:lvl>
    <w:lvl w:ilvl="5">
      <w:start w:val="0"/>
      <w:numFmt w:val="bullet"/>
      <w:lvlText w:val="•"/>
      <w:lvlJc w:val="left"/>
      <w:pPr>
        <w:ind w:left="2228" w:hanging="60"/>
      </w:pPr>
      <w:rPr>
        <w:rFonts w:hint="default"/>
        <w:lang w:val="pt-PT" w:eastAsia="en-US" w:bidi="ar-SA"/>
      </w:rPr>
    </w:lvl>
    <w:lvl w:ilvl="6">
      <w:start w:val="0"/>
      <w:numFmt w:val="bullet"/>
      <w:lvlText w:val="•"/>
      <w:lvlJc w:val="left"/>
      <w:pPr>
        <w:ind w:left="2666" w:hanging="60"/>
      </w:pPr>
      <w:rPr>
        <w:rFonts w:hint="default"/>
        <w:lang w:val="pt-PT" w:eastAsia="en-US" w:bidi="ar-SA"/>
      </w:rPr>
    </w:lvl>
    <w:lvl w:ilvl="7">
      <w:start w:val="0"/>
      <w:numFmt w:val="bullet"/>
      <w:lvlText w:val="•"/>
      <w:lvlJc w:val="left"/>
      <w:pPr>
        <w:ind w:left="3103" w:hanging="60"/>
      </w:pPr>
      <w:rPr>
        <w:rFonts w:hint="default"/>
        <w:lang w:val="pt-PT" w:eastAsia="en-US" w:bidi="ar-SA"/>
      </w:rPr>
    </w:lvl>
    <w:lvl w:ilvl="8">
      <w:start w:val="0"/>
      <w:numFmt w:val="bullet"/>
      <w:lvlText w:val="•"/>
      <w:lvlJc w:val="left"/>
      <w:pPr>
        <w:ind w:left="3541" w:hanging="60"/>
      </w:pPr>
      <w:rPr>
        <w:rFonts w:hint="default"/>
        <w:lang w:val="pt-PT" w:eastAsia="en-US" w:bidi="ar-SA"/>
      </w:rPr>
    </w:lvl>
  </w:abstractNum>
  <w:abstractNum w:abstractNumId="163">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1"/>
      <w:numFmt w:val="lowerLetter"/>
      <w:lvlText w:val="%2)"/>
      <w:lvlJc w:val="left"/>
      <w:pPr>
        <w:ind w:left="41" w:hanging="60"/>
        <w:jc w:val="left"/>
      </w:pPr>
      <w:rPr>
        <w:rFonts w:hint="default" w:ascii="Times New Roman" w:hAnsi="Times New Roman" w:eastAsia="Times New Roman" w:cs="Times New Roman"/>
        <w:b w:val="0"/>
        <w:bCs w:val="0"/>
        <w:i w:val="0"/>
        <w:iCs w:val="0"/>
        <w:spacing w:val="0"/>
        <w:w w:val="83"/>
        <w:sz w:val="5"/>
        <w:szCs w:val="5"/>
        <w:lang w:val="pt-PT" w:eastAsia="en-US" w:bidi="ar-SA"/>
      </w:rPr>
    </w:lvl>
    <w:lvl w:ilvl="2">
      <w:start w:val="0"/>
      <w:numFmt w:val="bullet"/>
      <w:lvlText w:val="•"/>
      <w:lvlJc w:val="left"/>
      <w:pPr>
        <w:ind w:left="633" w:hanging="60"/>
      </w:pPr>
      <w:rPr>
        <w:rFonts w:hint="default"/>
        <w:lang w:val="pt-PT" w:eastAsia="en-US" w:bidi="ar-SA"/>
      </w:rPr>
    </w:lvl>
    <w:lvl w:ilvl="3">
      <w:start w:val="0"/>
      <w:numFmt w:val="bullet"/>
      <w:lvlText w:val="•"/>
      <w:lvlJc w:val="left"/>
      <w:pPr>
        <w:ind w:left="1106" w:hanging="60"/>
      </w:pPr>
      <w:rPr>
        <w:rFonts w:hint="default"/>
        <w:lang w:val="pt-PT" w:eastAsia="en-US" w:bidi="ar-SA"/>
      </w:rPr>
    </w:lvl>
    <w:lvl w:ilvl="4">
      <w:start w:val="0"/>
      <w:numFmt w:val="bullet"/>
      <w:lvlText w:val="•"/>
      <w:lvlJc w:val="left"/>
      <w:pPr>
        <w:ind w:left="1579" w:hanging="60"/>
      </w:pPr>
      <w:rPr>
        <w:rFonts w:hint="default"/>
        <w:lang w:val="pt-PT" w:eastAsia="en-US" w:bidi="ar-SA"/>
      </w:rPr>
    </w:lvl>
    <w:lvl w:ilvl="5">
      <w:start w:val="0"/>
      <w:numFmt w:val="bullet"/>
      <w:lvlText w:val="•"/>
      <w:lvlJc w:val="left"/>
      <w:pPr>
        <w:ind w:left="2052" w:hanging="60"/>
      </w:pPr>
      <w:rPr>
        <w:rFonts w:hint="default"/>
        <w:lang w:val="pt-PT" w:eastAsia="en-US" w:bidi="ar-SA"/>
      </w:rPr>
    </w:lvl>
    <w:lvl w:ilvl="6">
      <w:start w:val="0"/>
      <w:numFmt w:val="bullet"/>
      <w:lvlText w:val="•"/>
      <w:lvlJc w:val="left"/>
      <w:pPr>
        <w:ind w:left="2525" w:hanging="60"/>
      </w:pPr>
      <w:rPr>
        <w:rFonts w:hint="default"/>
        <w:lang w:val="pt-PT" w:eastAsia="en-US" w:bidi="ar-SA"/>
      </w:rPr>
    </w:lvl>
    <w:lvl w:ilvl="7">
      <w:start w:val="0"/>
      <w:numFmt w:val="bullet"/>
      <w:lvlText w:val="•"/>
      <w:lvlJc w:val="left"/>
      <w:pPr>
        <w:ind w:left="2998" w:hanging="60"/>
      </w:pPr>
      <w:rPr>
        <w:rFonts w:hint="default"/>
        <w:lang w:val="pt-PT" w:eastAsia="en-US" w:bidi="ar-SA"/>
      </w:rPr>
    </w:lvl>
    <w:lvl w:ilvl="8">
      <w:start w:val="0"/>
      <w:numFmt w:val="bullet"/>
      <w:lvlText w:val="•"/>
      <w:lvlJc w:val="left"/>
      <w:pPr>
        <w:ind w:left="3471" w:hanging="60"/>
      </w:pPr>
      <w:rPr>
        <w:rFonts w:hint="default"/>
        <w:lang w:val="pt-PT" w:eastAsia="en-US" w:bidi="ar-SA"/>
      </w:rPr>
    </w:lvl>
  </w:abstractNum>
  <w:abstractNum w:abstractNumId="16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61">
    <w:multiLevelType w:val="hybridMultilevel"/>
    <w:lvl w:ilvl="0">
      <w:start w:val="1"/>
      <w:numFmt w:val="upperRoman"/>
      <w:lvlText w:val="%1"/>
      <w:lvlJc w:val="left"/>
      <w:pPr>
        <w:ind w:left="217"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639" w:hanging="30"/>
      </w:pPr>
      <w:rPr>
        <w:rFonts w:hint="default"/>
        <w:lang w:val="pt-PT" w:eastAsia="en-US" w:bidi="ar-SA"/>
      </w:rPr>
    </w:lvl>
    <w:lvl w:ilvl="2">
      <w:start w:val="0"/>
      <w:numFmt w:val="bullet"/>
      <w:lvlText w:val="•"/>
      <w:lvlJc w:val="left"/>
      <w:pPr>
        <w:ind w:left="1059" w:hanging="30"/>
      </w:pPr>
      <w:rPr>
        <w:rFonts w:hint="default"/>
        <w:lang w:val="pt-PT" w:eastAsia="en-US" w:bidi="ar-SA"/>
      </w:rPr>
    </w:lvl>
    <w:lvl w:ilvl="3">
      <w:start w:val="0"/>
      <w:numFmt w:val="bullet"/>
      <w:lvlText w:val="•"/>
      <w:lvlJc w:val="left"/>
      <w:pPr>
        <w:ind w:left="1479" w:hanging="30"/>
      </w:pPr>
      <w:rPr>
        <w:rFonts w:hint="default"/>
        <w:lang w:val="pt-PT" w:eastAsia="en-US" w:bidi="ar-SA"/>
      </w:rPr>
    </w:lvl>
    <w:lvl w:ilvl="4">
      <w:start w:val="0"/>
      <w:numFmt w:val="bullet"/>
      <w:lvlText w:val="•"/>
      <w:lvlJc w:val="left"/>
      <w:pPr>
        <w:ind w:left="1898" w:hanging="30"/>
      </w:pPr>
      <w:rPr>
        <w:rFonts w:hint="default"/>
        <w:lang w:val="pt-PT" w:eastAsia="en-US" w:bidi="ar-SA"/>
      </w:rPr>
    </w:lvl>
    <w:lvl w:ilvl="5">
      <w:start w:val="0"/>
      <w:numFmt w:val="bullet"/>
      <w:lvlText w:val="•"/>
      <w:lvlJc w:val="left"/>
      <w:pPr>
        <w:ind w:left="2318" w:hanging="30"/>
      </w:pPr>
      <w:rPr>
        <w:rFonts w:hint="default"/>
        <w:lang w:val="pt-PT" w:eastAsia="en-US" w:bidi="ar-SA"/>
      </w:rPr>
    </w:lvl>
    <w:lvl w:ilvl="6">
      <w:start w:val="0"/>
      <w:numFmt w:val="bullet"/>
      <w:lvlText w:val="•"/>
      <w:lvlJc w:val="left"/>
      <w:pPr>
        <w:ind w:left="2738" w:hanging="30"/>
      </w:pPr>
      <w:rPr>
        <w:rFonts w:hint="default"/>
        <w:lang w:val="pt-PT" w:eastAsia="en-US" w:bidi="ar-SA"/>
      </w:rPr>
    </w:lvl>
    <w:lvl w:ilvl="7">
      <w:start w:val="0"/>
      <w:numFmt w:val="bullet"/>
      <w:lvlText w:val="•"/>
      <w:lvlJc w:val="left"/>
      <w:pPr>
        <w:ind w:left="3157" w:hanging="30"/>
      </w:pPr>
      <w:rPr>
        <w:rFonts w:hint="default"/>
        <w:lang w:val="pt-PT" w:eastAsia="en-US" w:bidi="ar-SA"/>
      </w:rPr>
    </w:lvl>
    <w:lvl w:ilvl="8">
      <w:start w:val="0"/>
      <w:numFmt w:val="bullet"/>
      <w:lvlText w:val="•"/>
      <w:lvlJc w:val="left"/>
      <w:pPr>
        <w:ind w:left="3577" w:hanging="30"/>
      </w:pPr>
      <w:rPr>
        <w:rFonts w:hint="default"/>
        <w:lang w:val="pt-PT" w:eastAsia="en-US" w:bidi="ar-SA"/>
      </w:rPr>
    </w:lvl>
  </w:abstractNum>
  <w:abstractNum w:abstractNumId="16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5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58">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57">
    <w:multiLevelType w:val="hybridMultilevel"/>
    <w:lvl w:ilvl="0">
      <w:start w:val="1"/>
      <w:numFmt w:val="upperRoman"/>
      <w:lvlText w:val="%1"/>
      <w:lvlJc w:val="left"/>
      <w:pPr>
        <w:ind w:left="41" w:hanging="32"/>
        <w:jc w:val="left"/>
      </w:pPr>
      <w:rPr>
        <w:rFonts w:hint="default" w:ascii="Times New Roman" w:hAnsi="Times New Roman" w:eastAsia="Times New Roman" w:cs="Times New Roman"/>
        <w:b w:val="0"/>
        <w:bCs w:val="0"/>
        <w:i w:val="0"/>
        <w:iCs w:val="0"/>
        <w:spacing w:val="0"/>
        <w:w w:val="62"/>
        <w:sz w:val="5"/>
        <w:szCs w:val="5"/>
        <w:lang w:val="pt-PT" w:eastAsia="en-US" w:bidi="ar-SA"/>
      </w:rPr>
    </w:lvl>
    <w:lvl w:ilvl="1">
      <w:start w:val="0"/>
      <w:numFmt w:val="bullet"/>
      <w:lvlText w:val="•"/>
      <w:lvlJc w:val="left"/>
      <w:pPr>
        <w:ind w:left="477" w:hanging="32"/>
      </w:pPr>
      <w:rPr>
        <w:rFonts w:hint="default"/>
        <w:lang w:val="pt-PT" w:eastAsia="en-US" w:bidi="ar-SA"/>
      </w:rPr>
    </w:lvl>
    <w:lvl w:ilvl="2">
      <w:start w:val="0"/>
      <w:numFmt w:val="bullet"/>
      <w:lvlText w:val="•"/>
      <w:lvlJc w:val="left"/>
      <w:pPr>
        <w:ind w:left="915" w:hanging="32"/>
      </w:pPr>
      <w:rPr>
        <w:rFonts w:hint="default"/>
        <w:lang w:val="pt-PT" w:eastAsia="en-US" w:bidi="ar-SA"/>
      </w:rPr>
    </w:lvl>
    <w:lvl w:ilvl="3">
      <w:start w:val="0"/>
      <w:numFmt w:val="bullet"/>
      <w:lvlText w:val="•"/>
      <w:lvlJc w:val="left"/>
      <w:pPr>
        <w:ind w:left="1353" w:hanging="32"/>
      </w:pPr>
      <w:rPr>
        <w:rFonts w:hint="default"/>
        <w:lang w:val="pt-PT" w:eastAsia="en-US" w:bidi="ar-SA"/>
      </w:rPr>
    </w:lvl>
    <w:lvl w:ilvl="4">
      <w:start w:val="0"/>
      <w:numFmt w:val="bullet"/>
      <w:lvlText w:val="•"/>
      <w:lvlJc w:val="left"/>
      <w:pPr>
        <w:ind w:left="1790" w:hanging="32"/>
      </w:pPr>
      <w:rPr>
        <w:rFonts w:hint="default"/>
        <w:lang w:val="pt-PT" w:eastAsia="en-US" w:bidi="ar-SA"/>
      </w:rPr>
    </w:lvl>
    <w:lvl w:ilvl="5">
      <w:start w:val="0"/>
      <w:numFmt w:val="bullet"/>
      <w:lvlText w:val="•"/>
      <w:lvlJc w:val="left"/>
      <w:pPr>
        <w:ind w:left="2228" w:hanging="32"/>
      </w:pPr>
      <w:rPr>
        <w:rFonts w:hint="default"/>
        <w:lang w:val="pt-PT" w:eastAsia="en-US" w:bidi="ar-SA"/>
      </w:rPr>
    </w:lvl>
    <w:lvl w:ilvl="6">
      <w:start w:val="0"/>
      <w:numFmt w:val="bullet"/>
      <w:lvlText w:val="•"/>
      <w:lvlJc w:val="left"/>
      <w:pPr>
        <w:ind w:left="2666" w:hanging="32"/>
      </w:pPr>
      <w:rPr>
        <w:rFonts w:hint="default"/>
        <w:lang w:val="pt-PT" w:eastAsia="en-US" w:bidi="ar-SA"/>
      </w:rPr>
    </w:lvl>
    <w:lvl w:ilvl="7">
      <w:start w:val="0"/>
      <w:numFmt w:val="bullet"/>
      <w:lvlText w:val="•"/>
      <w:lvlJc w:val="left"/>
      <w:pPr>
        <w:ind w:left="3103" w:hanging="32"/>
      </w:pPr>
      <w:rPr>
        <w:rFonts w:hint="default"/>
        <w:lang w:val="pt-PT" w:eastAsia="en-US" w:bidi="ar-SA"/>
      </w:rPr>
    </w:lvl>
    <w:lvl w:ilvl="8">
      <w:start w:val="0"/>
      <w:numFmt w:val="bullet"/>
      <w:lvlText w:val="•"/>
      <w:lvlJc w:val="left"/>
      <w:pPr>
        <w:ind w:left="3541" w:hanging="32"/>
      </w:pPr>
      <w:rPr>
        <w:rFonts w:hint="default"/>
        <w:lang w:val="pt-PT" w:eastAsia="en-US" w:bidi="ar-SA"/>
      </w:rPr>
    </w:lvl>
  </w:abstractNum>
  <w:abstractNum w:abstractNumId="156">
    <w:multiLevelType w:val="hybridMultilevel"/>
    <w:lvl w:ilvl="0">
      <w:start w:val="1"/>
      <w:numFmt w:val="upperRoman"/>
      <w:lvlText w:val="%1"/>
      <w:lvlJc w:val="left"/>
      <w:pPr>
        <w:ind w:left="217"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639" w:hanging="30"/>
      </w:pPr>
      <w:rPr>
        <w:rFonts w:hint="default"/>
        <w:lang w:val="pt-PT" w:eastAsia="en-US" w:bidi="ar-SA"/>
      </w:rPr>
    </w:lvl>
    <w:lvl w:ilvl="2">
      <w:start w:val="0"/>
      <w:numFmt w:val="bullet"/>
      <w:lvlText w:val="•"/>
      <w:lvlJc w:val="left"/>
      <w:pPr>
        <w:ind w:left="1059" w:hanging="30"/>
      </w:pPr>
      <w:rPr>
        <w:rFonts w:hint="default"/>
        <w:lang w:val="pt-PT" w:eastAsia="en-US" w:bidi="ar-SA"/>
      </w:rPr>
    </w:lvl>
    <w:lvl w:ilvl="3">
      <w:start w:val="0"/>
      <w:numFmt w:val="bullet"/>
      <w:lvlText w:val="•"/>
      <w:lvlJc w:val="left"/>
      <w:pPr>
        <w:ind w:left="1479" w:hanging="30"/>
      </w:pPr>
      <w:rPr>
        <w:rFonts w:hint="default"/>
        <w:lang w:val="pt-PT" w:eastAsia="en-US" w:bidi="ar-SA"/>
      </w:rPr>
    </w:lvl>
    <w:lvl w:ilvl="4">
      <w:start w:val="0"/>
      <w:numFmt w:val="bullet"/>
      <w:lvlText w:val="•"/>
      <w:lvlJc w:val="left"/>
      <w:pPr>
        <w:ind w:left="1898" w:hanging="30"/>
      </w:pPr>
      <w:rPr>
        <w:rFonts w:hint="default"/>
        <w:lang w:val="pt-PT" w:eastAsia="en-US" w:bidi="ar-SA"/>
      </w:rPr>
    </w:lvl>
    <w:lvl w:ilvl="5">
      <w:start w:val="0"/>
      <w:numFmt w:val="bullet"/>
      <w:lvlText w:val="•"/>
      <w:lvlJc w:val="left"/>
      <w:pPr>
        <w:ind w:left="2318" w:hanging="30"/>
      </w:pPr>
      <w:rPr>
        <w:rFonts w:hint="default"/>
        <w:lang w:val="pt-PT" w:eastAsia="en-US" w:bidi="ar-SA"/>
      </w:rPr>
    </w:lvl>
    <w:lvl w:ilvl="6">
      <w:start w:val="0"/>
      <w:numFmt w:val="bullet"/>
      <w:lvlText w:val="•"/>
      <w:lvlJc w:val="left"/>
      <w:pPr>
        <w:ind w:left="2738" w:hanging="30"/>
      </w:pPr>
      <w:rPr>
        <w:rFonts w:hint="default"/>
        <w:lang w:val="pt-PT" w:eastAsia="en-US" w:bidi="ar-SA"/>
      </w:rPr>
    </w:lvl>
    <w:lvl w:ilvl="7">
      <w:start w:val="0"/>
      <w:numFmt w:val="bullet"/>
      <w:lvlText w:val="•"/>
      <w:lvlJc w:val="left"/>
      <w:pPr>
        <w:ind w:left="3157" w:hanging="30"/>
      </w:pPr>
      <w:rPr>
        <w:rFonts w:hint="default"/>
        <w:lang w:val="pt-PT" w:eastAsia="en-US" w:bidi="ar-SA"/>
      </w:rPr>
    </w:lvl>
    <w:lvl w:ilvl="8">
      <w:start w:val="0"/>
      <w:numFmt w:val="bullet"/>
      <w:lvlText w:val="•"/>
      <w:lvlJc w:val="left"/>
      <w:pPr>
        <w:ind w:left="3577" w:hanging="30"/>
      </w:pPr>
      <w:rPr>
        <w:rFonts w:hint="default"/>
        <w:lang w:val="pt-PT" w:eastAsia="en-US" w:bidi="ar-SA"/>
      </w:rPr>
    </w:lvl>
  </w:abstractNum>
  <w:abstractNum w:abstractNumId="15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5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53">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5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5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5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4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48">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47">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46">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4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4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43">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4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4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4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39">
    <w:multiLevelType w:val="hybridMultilevel"/>
    <w:lvl w:ilvl="0">
      <w:start w:val="1"/>
      <w:numFmt w:val="upperRoman"/>
      <w:lvlText w:val="%1"/>
      <w:lvlJc w:val="left"/>
      <w:pPr>
        <w:ind w:left="205" w:hanging="30"/>
        <w:jc w:val="left"/>
      </w:pPr>
      <w:rPr>
        <w:rFonts w:hint="default"/>
        <w:spacing w:val="0"/>
        <w:w w:val="56"/>
        <w:lang w:val="pt-PT" w:eastAsia="en-US" w:bidi="ar-SA"/>
      </w:rPr>
    </w:lvl>
    <w:lvl w:ilvl="1">
      <w:start w:val="0"/>
      <w:numFmt w:val="bullet"/>
      <w:lvlText w:val="•"/>
      <w:lvlJc w:val="left"/>
      <w:pPr>
        <w:ind w:left="621" w:hanging="30"/>
      </w:pPr>
      <w:rPr>
        <w:rFonts w:hint="default"/>
        <w:lang w:val="pt-PT" w:eastAsia="en-US" w:bidi="ar-SA"/>
      </w:rPr>
    </w:lvl>
    <w:lvl w:ilvl="2">
      <w:start w:val="0"/>
      <w:numFmt w:val="bullet"/>
      <w:lvlText w:val="•"/>
      <w:lvlJc w:val="left"/>
      <w:pPr>
        <w:ind w:left="1043" w:hanging="30"/>
      </w:pPr>
      <w:rPr>
        <w:rFonts w:hint="default"/>
        <w:lang w:val="pt-PT" w:eastAsia="en-US" w:bidi="ar-SA"/>
      </w:rPr>
    </w:lvl>
    <w:lvl w:ilvl="3">
      <w:start w:val="0"/>
      <w:numFmt w:val="bullet"/>
      <w:lvlText w:val="•"/>
      <w:lvlJc w:val="left"/>
      <w:pPr>
        <w:ind w:left="1465" w:hanging="30"/>
      </w:pPr>
      <w:rPr>
        <w:rFonts w:hint="default"/>
        <w:lang w:val="pt-PT" w:eastAsia="en-US" w:bidi="ar-SA"/>
      </w:rPr>
    </w:lvl>
    <w:lvl w:ilvl="4">
      <w:start w:val="0"/>
      <w:numFmt w:val="bullet"/>
      <w:lvlText w:val="•"/>
      <w:lvlJc w:val="left"/>
      <w:pPr>
        <w:ind w:left="1886" w:hanging="30"/>
      </w:pPr>
      <w:rPr>
        <w:rFonts w:hint="default"/>
        <w:lang w:val="pt-PT" w:eastAsia="en-US" w:bidi="ar-SA"/>
      </w:rPr>
    </w:lvl>
    <w:lvl w:ilvl="5">
      <w:start w:val="0"/>
      <w:numFmt w:val="bullet"/>
      <w:lvlText w:val="•"/>
      <w:lvlJc w:val="left"/>
      <w:pPr>
        <w:ind w:left="2308" w:hanging="30"/>
      </w:pPr>
      <w:rPr>
        <w:rFonts w:hint="default"/>
        <w:lang w:val="pt-PT" w:eastAsia="en-US" w:bidi="ar-SA"/>
      </w:rPr>
    </w:lvl>
    <w:lvl w:ilvl="6">
      <w:start w:val="0"/>
      <w:numFmt w:val="bullet"/>
      <w:lvlText w:val="•"/>
      <w:lvlJc w:val="left"/>
      <w:pPr>
        <w:ind w:left="2730" w:hanging="30"/>
      </w:pPr>
      <w:rPr>
        <w:rFonts w:hint="default"/>
        <w:lang w:val="pt-PT" w:eastAsia="en-US" w:bidi="ar-SA"/>
      </w:rPr>
    </w:lvl>
    <w:lvl w:ilvl="7">
      <w:start w:val="0"/>
      <w:numFmt w:val="bullet"/>
      <w:lvlText w:val="•"/>
      <w:lvlJc w:val="left"/>
      <w:pPr>
        <w:ind w:left="3151" w:hanging="30"/>
      </w:pPr>
      <w:rPr>
        <w:rFonts w:hint="default"/>
        <w:lang w:val="pt-PT" w:eastAsia="en-US" w:bidi="ar-SA"/>
      </w:rPr>
    </w:lvl>
    <w:lvl w:ilvl="8">
      <w:start w:val="0"/>
      <w:numFmt w:val="bullet"/>
      <w:lvlText w:val="•"/>
      <w:lvlJc w:val="left"/>
      <w:pPr>
        <w:ind w:left="3573" w:hanging="30"/>
      </w:pPr>
      <w:rPr>
        <w:rFonts w:hint="default"/>
        <w:lang w:val="pt-PT" w:eastAsia="en-US" w:bidi="ar-SA"/>
      </w:rPr>
    </w:lvl>
  </w:abstractNum>
  <w:abstractNum w:abstractNumId="138">
    <w:multiLevelType w:val="hybridMultilevel"/>
    <w:lvl w:ilvl="0">
      <w:start w:val="1"/>
      <w:numFmt w:val="upperRoman"/>
      <w:lvlText w:val="%1"/>
      <w:lvlJc w:val="left"/>
      <w:pPr>
        <w:ind w:left="205"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621" w:hanging="30"/>
      </w:pPr>
      <w:rPr>
        <w:rFonts w:hint="default"/>
        <w:lang w:val="pt-PT" w:eastAsia="en-US" w:bidi="ar-SA"/>
      </w:rPr>
    </w:lvl>
    <w:lvl w:ilvl="2">
      <w:start w:val="0"/>
      <w:numFmt w:val="bullet"/>
      <w:lvlText w:val="•"/>
      <w:lvlJc w:val="left"/>
      <w:pPr>
        <w:ind w:left="1043" w:hanging="30"/>
      </w:pPr>
      <w:rPr>
        <w:rFonts w:hint="default"/>
        <w:lang w:val="pt-PT" w:eastAsia="en-US" w:bidi="ar-SA"/>
      </w:rPr>
    </w:lvl>
    <w:lvl w:ilvl="3">
      <w:start w:val="0"/>
      <w:numFmt w:val="bullet"/>
      <w:lvlText w:val="•"/>
      <w:lvlJc w:val="left"/>
      <w:pPr>
        <w:ind w:left="1465" w:hanging="30"/>
      </w:pPr>
      <w:rPr>
        <w:rFonts w:hint="default"/>
        <w:lang w:val="pt-PT" w:eastAsia="en-US" w:bidi="ar-SA"/>
      </w:rPr>
    </w:lvl>
    <w:lvl w:ilvl="4">
      <w:start w:val="0"/>
      <w:numFmt w:val="bullet"/>
      <w:lvlText w:val="•"/>
      <w:lvlJc w:val="left"/>
      <w:pPr>
        <w:ind w:left="1886" w:hanging="30"/>
      </w:pPr>
      <w:rPr>
        <w:rFonts w:hint="default"/>
        <w:lang w:val="pt-PT" w:eastAsia="en-US" w:bidi="ar-SA"/>
      </w:rPr>
    </w:lvl>
    <w:lvl w:ilvl="5">
      <w:start w:val="0"/>
      <w:numFmt w:val="bullet"/>
      <w:lvlText w:val="•"/>
      <w:lvlJc w:val="left"/>
      <w:pPr>
        <w:ind w:left="2308" w:hanging="30"/>
      </w:pPr>
      <w:rPr>
        <w:rFonts w:hint="default"/>
        <w:lang w:val="pt-PT" w:eastAsia="en-US" w:bidi="ar-SA"/>
      </w:rPr>
    </w:lvl>
    <w:lvl w:ilvl="6">
      <w:start w:val="0"/>
      <w:numFmt w:val="bullet"/>
      <w:lvlText w:val="•"/>
      <w:lvlJc w:val="left"/>
      <w:pPr>
        <w:ind w:left="2730" w:hanging="30"/>
      </w:pPr>
      <w:rPr>
        <w:rFonts w:hint="default"/>
        <w:lang w:val="pt-PT" w:eastAsia="en-US" w:bidi="ar-SA"/>
      </w:rPr>
    </w:lvl>
    <w:lvl w:ilvl="7">
      <w:start w:val="0"/>
      <w:numFmt w:val="bullet"/>
      <w:lvlText w:val="•"/>
      <w:lvlJc w:val="left"/>
      <w:pPr>
        <w:ind w:left="3151" w:hanging="30"/>
      </w:pPr>
      <w:rPr>
        <w:rFonts w:hint="default"/>
        <w:lang w:val="pt-PT" w:eastAsia="en-US" w:bidi="ar-SA"/>
      </w:rPr>
    </w:lvl>
    <w:lvl w:ilvl="8">
      <w:start w:val="0"/>
      <w:numFmt w:val="bullet"/>
      <w:lvlText w:val="•"/>
      <w:lvlJc w:val="left"/>
      <w:pPr>
        <w:ind w:left="3573" w:hanging="30"/>
      </w:pPr>
      <w:rPr>
        <w:rFonts w:hint="default"/>
        <w:lang w:val="pt-PT" w:eastAsia="en-US" w:bidi="ar-SA"/>
      </w:rPr>
    </w:lvl>
  </w:abstractNum>
  <w:abstractNum w:abstractNumId="137">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36">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35">
    <w:multiLevelType w:val="hybridMultilevel"/>
    <w:lvl w:ilvl="0">
      <w:start w:val="1"/>
      <w:numFmt w:val="upperRoman"/>
      <w:lvlText w:val="%1"/>
      <w:lvlJc w:val="left"/>
      <w:pPr>
        <w:ind w:left="161" w:hanging="29"/>
        <w:jc w:val="left"/>
      </w:pPr>
      <w:rPr>
        <w:rFonts w:hint="default" w:ascii="Arial" w:hAnsi="Arial" w:eastAsia="Arial" w:cs="Arial"/>
        <w:b w:val="0"/>
        <w:bCs w:val="0"/>
        <w:i w:val="0"/>
        <w:iCs w:val="0"/>
        <w:spacing w:val="0"/>
        <w:w w:val="58"/>
        <w:sz w:val="5"/>
        <w:szCs w:val="5"/>
        <w:lang w:val="pt-PT" w:eastAsia="en-US" w:bidi="ar-SA"/>
      </w:rPr>
    </w:lvl>
    <w:lvl w:ilvl="1">
      <w:start w:val="0"/>
      <w:numFmt w:val="bullet"/>
      <w:lvlText w:val="•"/>
      <w:lvlJc w:val="left"/>
      <w:pPr>
        <w:ind w:left="585" w:hanging="29"/>
      </w:pPr>
      <w:rPr>
        <w:rFonts w:hint="default"/>
        <w:lang w:val="pt-PT" w:eastAsia="en-US" w:bidi="ar-SA"/>
      </w:rPr>
    </w:lvl>
    <w:lvl w:ilvl="2">
      <w:start w:val="0"/>
      <w:numFmt w:val="bullet"/>
      <w:lvlText w:val="•"/>
      <w:lvlJc w:val="left"/>
      <w:pPr>
        <w:ind w:left="1011" w:hanging="29"/>
      </w:pPr>
      <w:rPr>
        <w:rFonts w:hint="default"/>
        <w:lang w:val="pt-PT" w:eastAsia="en-US" w:bidi="ar-SA"/>
      </w:rPr>
    </w:lvl>
    <w:lvl w:ilvl="3">
      <w:start w:val="0"/>
      <w:numFmt w:val="bullet"/>
      <w:lvlText w:val="•"/>
      <w:lvlJc w:val="left"/>
      <w:pPr>
        <w:ind w:left="1437" w:hanging="29"/>
      </w:pPr>
      <w:rPr>
        <w:rFonts w:hint="default"/>
        <w:lang w:val="pt-PT" w:eastAsia="en-US" w:bidi="ar-SA"/>
      </w:rPr>
    </w:lvl>
    <w:lvl w:ilvl="4">
      <w:start w:val="0"/>
      <w:numFmt w:val="bullet"/>
      <w:lvlText w:val="•"/>
      <w:lvlJc w:val="left"/>
      <w:pPr>
        <w:ind w:left="1862" w:hanging="29"/>
      </w:pPr>
      <w:rPr>
        <w:rFonts w:hint="default"/>
        <w:lang w:val="pt-PT" w:eastAsia="en-US" w:bidi="ar-SA"/>
      </w:rPr>
    </w:lvl>
    <w:lvl w:ilvl="5">
      <w:start w:val="0"/>
      <w:numFmt w:val="bullet"/>
      <w:lvlText w:val="•"/>
      <w:lvlJc w:val="left"/>
      <w:pPr>
        <w:ind w:left="2288" w:hanging="29"/>
      </w:pPr>
      <w:rPr>
        <w:rFonts w:hint="default"/>
        <w:lang w:val="pt-PT" w:eastAsia="en-US" w:bidi="ar-SA"/>
      </w:rPr>
    </w:lvl>
    <w:lvl w:ilvl="6">
      <w:start w:val="0"/>
      <w:numFmt w:val="bullet"/>
      <w:lvlText w:val="•"/>
      <w:lvlJc w:val="left"/>
      <w:pPr>
        <w:ind w:left="2714" w:hanging="29"/>
      </w:pPr>
      <w:rPr>
        <w:rFonts w:hint="default"/>
        <w:lang w:val="pt-PT" w:eastAsia="en-US" w:bidi="ar-SA"/>
      </w:rPr>
    </w:lvl>
    <w:lvl w:ilvl="7">
      <w:start w:val="0"/>
      <w:numFmt w:val="bullet"/>
      <w:lvlText w:val="•"/>
      <w:lvlJc w:val="left"/>
      <w:pPr>
        <w:ind w:left="3139" w:hanging="29"/>
      </w:pPr>
      <w:rPr>
        <w:rFonts w:hint="default"/>
        <w:lang w:val="pt-PT" w:eastAsia="en-US" w:bidi="ar-SA"/>
      </w:rPr>
    </w:lvl>
    <w:lvl w:ilvl="8">
      <w:start w:val="0"/>
      <w:numFmt w:val="bullet"/>
      <w:lvlText w:val="•"/>
      <w:lvlJc w:val="left"/>
      <w:pPr>
        <w:ind w:left="3565" w:hanging="29"/>
      </w:pPr>
      <w:rPr>
        <w:rFonts w:hint="default"/>
        <w:lang w:val="pt-PT" w:eastAsia="en-US" w:bidi="ar-SA"/>
      </w:rPr>
    </w:lvl>
  </w:abstractNum>
  <w:abstractNum w:abstractNumId="134">
    <w:multiLevelType w:val="hybridMultilevel"/>
    <w:lvl w:ilvl="0">
      <w:start w:val="1"/>
      <w:numFmt w:val="upperRoman"/>
      <w:lvlText w:val="%1"/>
      <w:lvlJc w:val="left"/>
      <w:pPr>
        <w:ind w:left="163" w:hanging="30"/>
        <w:jc w:val="left"/>
      </w:pPr>
      <w:rPr>
        <w:rFonts w:hint="default"/>
        <w:spacing w:val="0"/>
        <w:w w:val="56"/>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33">
    <w:multiLevelType w:val="hybridMultilevel"/>
    <w:lvl w:ilvl="0">
      <w:start w:val="1"/>
      <w:numFmt w:val="upperRoman"/>
      <w:lvlText w:val="%1"/>
      <w:lvlJc w:val="left"/>
      <w:pPr>
        <w:ind w:left="41"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477" w:hanging="30"/>
      </w:pPr>
      <w:rPr>
        <w:rFonts w:hint="default"/>
        <w:lang w:val="pt-PT" w:eastAsia="en-US" w:bidi="ar-SA"/>
      </w:rPr>
    </w:lvl>
    <w:lvl w:ilvl="2">
      <w:start w:val="0"/>
      <w:numFmt w:val="bullet"/>
      <w:lvlText w:val="•"/>
      <w:lvlJc w:val="left"/>
      <w:pPr>
        <w:ind w:left="915" w:hanging="30"/>
      </w:pPr>
      <w:rPr>
        <w:rFonts w:hint="default"/>
        <w:lang w:val="pt-PT" w:eastAsia="en-US" w:bidi="ar-SA"/>
      </w:rPr>
    </w:lvl>
    <w:lvl w:ilvl="3">
      <w:start w:val="0"/>
      <w:numFmt w:val="bullet"/>
      <w:lvlText w:val="•"/>
      <w:lvlJc w:val="left"/>
      <w:pPr>
        <w:ind w:left="1353" w:hanging="30"/>
      </w:pPr>
      <w:rPr>
        <w:rFonts w:hint="default"/>
        <w:lang w:val="pt-PT" w:eastAsia="en-US" w:bidi="ar-SA"/>
      </w:rPr>
    </w:lvl>
    <w:lvl w:ilvl="4">
      <w:start w:val="0"/>
      <w:numFmt w:val="bullet"/>
      <w:lvlText w:val="•"/>
      <w:lvlJc w:val="left"/>
      <w:pPr>
        <w:ind w:left="1790" w:hanging="30"/>
      </w:pPr>
      <w:rPr>
        <w:rFonts w:hint="default"/>
        <w:lang w:val="pt-PT" w:eastAsia="en-US" w:bidi="ar-SA"/>
      </w:rPr>
    </w:lvl>
    <w:lvl w:ilvl="5">
      <w:start w:val="0"/>
      <w:numFmt w:val="bullet"/>
      <w:lvlText w:val="•"/>
      <w:lvlJc w:val="left"/>
      <w:pPr>
        <w:ind w:left="2228" w:hanging="30"/>
      </w:pPr>
      <w:rPr>
        <w:rFonts w:hint="default"/>
        <w:lang w:val="pt-PT" w:eastAsia="en-US" w:bidi="ar-SA"/>
      </w:rPr>
    </w:lvl>
    <w:lvl w:ilvl="6">
      <w:start w:val="0"/>
      <w:numFmt w:val="bullet"/>
      <w:lvlText w:val="•"/>
      <w:lvlJc w:val="left"/>
      <w:pPr>
        <w:ind w:left="2666" w:hanging="30"/>
      </w:pPr>
      <w:rPr>
        <w:rFonts w:hint="default"/>
        <w:lang w:val="pt-PT" w:eastAsia="en-US" w:bidi="ar-SA"/>
      </w:rPr>
    </w:lvl>
    <w:lvl w:ilvl="7">
      <w:start w:val="0"/>
      <w:numFmt w:val="bullet"/>
      <w:lvlText w:val="•"/>
      <w:lvlJc w:val="left"/>
      <w:pPr>
        <w:ind w:left="3103" w:hanging="30"/>
      </w:pPr>
      <w:rPr>
        <w:rFonts w:hint="default"/>
        <w:lang w:val="pt-PT" w:eastAsia="en-US" w:bidi="ar-SA"/>
      </w:rPr>
    </w:lvl>
    <w:lvl w:ilvl="8">
      <w:start w:val="0"/>
      <w:numFmt w:val="bullet"/>
      <w:lvlText w:val="•"/>
      <w:lvlJc w:val="left"/>
      <w:pPr>
        <w:ind w:left="3541" w:hanging="30"/>
      </w:pPr>
      <w:rPr>
        <w:rFonts w:hint="default"/>
        <w:lang w:val="pt-PT" w:eastAsia="en-US" w:bidi="ar-SA"/>
      </w:rPr>
    </w:lvl>
  </w:abstractNum>
  <w:abstractNum w:abstractNumId="13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3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3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2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28">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27">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26">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2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2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23">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2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2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1"/>
      <w:numFmt w:val="upperRoman"/>
      <w:lvlText w:val="%2"/>
      <w:lvlJc w:val="left"/>
      <w:pPr>
        <w:ind w:left="214" w:hanging="29"/>
        <w:jc w:val="left"/>
      </w:pPr>
      <w:rPr>
        <w:rFonts w:hint="default" w:ascii="Arial" w:hAnsi="Arial" w:eastAsia="Arial" w:cs="Arial"/>
        <w:b w:val="0"/>
        <w:bCs w:val="0"/>
        <w:i w:val="0"/>
        <w:iCs w:val="0"/>
        <w:spacing w:val="0"/>
        <w:w w:val="58"/>
        <w:sz w:val="5"/>
        <w:szCs w:val="5"/>
        <w:lang w:val="pt-PT" w:eastAsia="en-US" w:bidi="ar-SA"/>
      </w:rPr>
    </w:lvl>
    <w:lvl w:ilvl="2">
      <w:start w:val="0"/>
      <w:numFmt w:val="bullet"/>
      <w:lvlText w:val="•"/>
      <w:lvlJc w:val="left"/>
      <w:pPr>
        <w:ind w:left="686" w:hanging="29"/>
      </w:pPr>
      <w:rPr>
        <w:rFonts w:hint="default"/>
        <w:lang w:val="pt-PT" w:eastAsia="en-US" w:bidi="ar-SA"/>
      </w:rPr>
    </w:lvl>
    <w:lvl w:ilvl="3">
      <w:start w:val="0"/>
      <w:numFmt w:val="bullet"/>
      <w:lvlText w:val="•"/>
      <w:lvlJc w:val="left"/>
      <w:pPr>
        <w:ind w:left="1152" w:hanging="29"/>
      </w:pPr>
      <w:rPr>
        <w:rFonts w:hint="default"/>
        <w:lang w:val="pt-PT" w:eastAsia="en-US" w:bidi="ar-SA"/>
      </w:rPr>
    </w:lvl>
    <w:lvl w:ilvl="4">
      <w:start w:val="0"/>
      <w:numFmt w:val="bullet"/>
      <w:lvlText w:val="•"/>
      <w:lvlJc w:val="left"/>
      <w:pPr>
        <w:ind w:left="1619" w:hanging="29"/>
      </w:pPr>
      <w:rPr>
        <w:rFonts w:hint="default"/>
        <w:lang w:val="pt-PT" w:eastAsia="en-US" w:bidi="ar-SA"/>
      </w:rPr>
    </w:lvl>
    <w:lvl w:ilvl="5">
      <w:start w:val="0"/>
      <w:numFmt w:val="bullet"/>
      <w:lvlText w:val="•"/>
      <w:lvlJc w:val="left"/>
      <w:pPr>
        <w:ind w:left="2085" w:hanging="29"/>
      </w:pPr>
      <w:rPr>
        <w:rFonts w:hint="default"/>
        <w:lang w:val="pt-PT" w:eastAsia="en-US" w:bidi="ar-SA"/>
      </w:rPr>
    </w:lvl>
    <w:lvl w:ilvl="6">
      <w:start w:val="0"/>
      <w:numFmt w:val="bullet"/>
      <w:lvlText w:val="•"/>
      <w:lvlJc w:val="left"/>
      <w:pPr>
        <w:ind w:left="2551" w:hanging="29"/>
      </w:pPr>
      <w:rPr>
        <w:rFonts w:hint="default"/>
        <w:lang w:val="pt-PT" w:eastAsia="en-US" w:bidi="ar-SA"/>
      </w:rPr>
    </w:lvl>
    <w:lvl w:ilvl="7">
      <w:start w:val="0"/>
      <w:numFmt w:val="bullet"/>
      <w:lvlText w:val="•"/>
      <w:lvlJc w:val="left"/>
      <w:pPr>
        <w:ind w:left="3018" w:hanging="29"/>
      </w:pPr>
      <w:rPr>
        <w:rFonts w:hint="default"/>
        <w:lang w:val="pt-PT" w:eastAsia="en-US" w:bidi="ar-SA"/>
      </w:rPr>
    </w:lvl>
    <w:lvl w:ilvl="8">
      <w:start w:val="0"/>
      <w:numFmt w:val="bullet"/>
      <w:lvlText w:val="•"/>
      <w:lvlJc w:val="left"/>
      <w:pPr>
        <w:ind w:left="3484" w:hanging="29"/>
      </w:pPr>
      <w:rPr>
        <w:rFonts w:hint="default"/>
        <w:lang w:val="pt-PT" w:eastAsia="en-US" w:bidi="ar-SA"/>
      </w:rPr>
    </w:lvl>
  </w:abstractNum>
  <w:abstractNum w:abstractNumId="12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19">
    <w:multiLevelType w:val="hybridMultilevel"/>
    <w:lvl w:ilvl="0">
      <w:start w:val="1"/>
      <w:numFmt w:val="upperRoman"/>
      <w:lvlText w:val="%1"/>
      <w:lvlJc w:val="left"/>
      <w:pPr>
        <w:ind w:left="214" w:hanging="29"/>
        <w:jc w:val="left"/>
      </w:pPr>
      <w:rPr>
        <w:rFonts w:hint="default" w:ascii="Arial" w:hAnsi="Arial" w:eastAsia="Arial" w:cs="Arial"/>
        <w:b w:val="0"/>
        <w:bCs w:val="0"/>
        <w:i w:val="0"/>
        <w:iCs w:val="0"/>
        <w:spacing w:val="0"/>
        <w:w w:val="58"/>
        <w:sz w:val="5"/>
        <w:szCs w:val="5"/>
        <w:lang w:val="pt-PT" w:eastAsia="en-US" w:bidi="ar-SA"/>
      </w:rPr>
    </w:lvl>
    <w:lvl w:ilvl="1">
      <w:start w:val="0"/>
      <w:numFmt w:val="bullet"/>
      <w:lvlText w:val="•"/>
      <w:lvlJc w:val="left"/>
      <w:pPr>
        <w:ind w:left="639" w:hanging="29"/>
      </w:pPr>
      <w:rPr>
        <w:rFonts w:hint="default"/>
        <w:lang w:val="pt-PT" w:eastAsia="en-US" w:bidi="ar-SA"/>
      </w:rPr>
    </w:lvl>
    <w:lvl w:ilvl="2">
      <w:start w:val="0"/>
      <w:numFmt w:val="bullet"/>
      <w:lvlText w:val="•"/>
      <w:lvlJc w:val="left"/>
      <w:pPr>
        <w:ind w:left="1059" w:hanging="29"/>
      </w:pPr>
      <w:rPr>
        <w:rFonts w:hint="default"/>
        <w:lang w:val="pt-PT" w:eastAsia="en-US" w:bidi="ar-SA"/>
      </w:rPr>
    </w:lvl>
    <w:lvl w:ilvl="3">
      <w:start w:val="0"/>
      <w:numFmt w:val="bullet"/>
      <w:lvlText w:val="•"/>
      <w:lvlJc w:val="left"/>
      <w:pPr>
        <w:ind w:left="1479" w:hanging="29"/>
      </w:pPr>
      <w:rPr>
        <w:rFonts w:hint="default"/>
        <w:lang w:val="pt-PT" w:eastAsia="en-US" w:bidi="ar-SA"/>
      </w:rPr>
    </w:lvl>
    <w:lvl w:ilvl="4">
      <w:start w:val="0"/>
      <w:numFmt w:val="bullet"/>
      <w:lvlText w:val="•"/>
      <w:lvlJc w:val="left"/>
      <w:pPr>
        <w:ind w:left="1898" w:hanging="29"/>
      </w:pPr>
      <w:rPr>
        <w:rFonts w:hint="default"/>
        <w:lang w:val="pt-PT" w:eastAsia="en-US" w:bidi="ar-SA"/>
      </w:rPr>
    </w:lvl>
    <w:lvl w:ilvl="5">
      <w:start w:val="0"/>
      <w:numFmt w:val="bullet"/>
      <w:lvlText w:val="•"/>
      <w:lvlJc w:val="left"/>
      <w:pPr>
        <w:ind w:left="2318" w:hanging="29"/>
      </w:pPr>
      <w:rPr>
        <w:rFonts w:hint="default"/>
        <w:lang w:val="pt-PT" w:eastAsia="en-US" w:bidi="ar-SA"/>
      </w:rPr>
    </w:lvl>
    <w:lvl w:ilvl="6">
      <w:start w:val="0"/>
      <w:numFmt w:val="bullet"/>
      <w:lvlText w:val="•"/>
      <w:lvlJc w:val="left"/>
      <w:pPr>
        <w:ind w:left="2738" w:hanging="29"/>
      </w:pPr>
      <w:rPr>
        <w:rFonts w:hint="default"/>
        <w:lang w:val="pt-PT" w:eastAsia="en-US" w:bidi="ar-SA"/>
      </w:rPr>
    </w:lvl>
    <w:lvl w:ilvl="7">
      <w:start w:val="0"/>
      <w:numFmt w:val="bullet"/>
      <w:lvlText w:val="•"/>
      <w:lvlJc w:val="left"/>
      <w:pPr>
        <w:ind w:left="3157" w:hanging="29"/>
      </w:pPr>
      <w:rPr>
        <w:rFonts w:hint="default"/>
        <w:lang w:val="pt-PT" w:eastAsia="en-US" w:bidi="ar-SA"/>
      </w:rPr>
    </w:lvl>
    <w:lvl w:ilvl="8">
      <w:start w:val="0"/>
      <w:numFmt w:val="bullet"/>
      <w:lvlText w:val="•"/>
      <w:lvlJc w:val="left"/>
      <w:pPr>
        <w:ind w:left="3577" w:hanging="29"/>
      </w:pPr>
      <w:rPr>
        <w:rFonts w:hint="default"/>
        <w:lang w:val="pt-PT" w:eastAsia="en-US" w:bidi="ar-SA"/>
      </w:rPr>
    </w:lvl>
  </w:abstractNum>
  <w:abstractNum w:abstractNumId="118">
    <w:multiLevelType w:val="hybridMultilevel"/>
    <w:lvl w:ilvl="0">
      <w:start w:val="1"/>
      <w:numFmt w:val="upperRoman"/>
      <w:lvlText w:val="%1"/>
      <w:lvlJc w:val="left"/>
      <w:pPr>
        <w:ind w:left="214" w:hanging="29"/>
        <w:jc w:val="left"/>
      </w:pPr>
      <w:rPr>
        <w:rFonts w:hint="default" w:ascii="Arial" w:hAnsi="Arial" w:eastAsia="Arial" w:cs="Arial"/>
        <w:b w:val="0"/>
        <w:bCs w:val="0"/>
        <w:i w:val="0"/>
        <w:iCs w:val="0"/>
        <w:spacing w:val="0"/>
        <w:w w:val="58"/>
        <w:sz w:val="5"/>
        <w:szCs w:val="5"/>
        <w:lang w:val="pt-PT" w:eastAsia="en-US" w:bidi="ar-SA"/>
      </w:rPr>
    </w:lvl>
    <w:lvl w:ilvl="1">
      <w:start w:val="0"/>
      <w:numFmt w:val="bullet"/>
      <w:lvlText w:val="•"/>
      <w:lvlJc w:val="left"/>
      <w:pPr>
        <w:ind w:left="639" w:hanging="29"/>
      </w:pPr>
      <w:rPr>
        <w:rFonts w:hint="default"/>
        <w:lang w:val="pt-PT" w:eastAsia="en-US" w:bidi="ar-SA"/>
      </w:rPr>
    </w:lvl>
    <w:lvl w:ilvl="2">
      <w:start w:val="0"/>
      <w:numFmt w:val="bullet"/>
      <w:lvlText w:val="•"/>
      <w:lvlJc w:val="left"/>
      <w:pPr>
        <w:ind w:left="1059" w:hanging="29"/>
      </w:pPr>
      <w:rPr>
        <w:rFonts w:hint="default"/>
        <w:lang w:val="pt-PT" w:eastAsia="en-US" w:bidi="ar-SA"/>
      </w:rPr>
    </w:lvl>
    <w:lvl w:ilvl="3">
      <w:start w:val="0"/>
      <w:numFmt w:val="bullet"/>
      <w:lvlText w:val="•"/>
      <w:lvlJc w:val="left"/>
      <w:pPr>
        <w:ind w:left="1479" w:hanging="29"/>
      </w:pPr>
      <w:rPr>
        <w:rFonts w:hint="default"/>
        <w:lang w:val="pt-PT" w:eastAsia="en-US" w:bidi="ar-SA"/>
      </w:rPr>
    </w:lvl>
    <w:lvl w:ilvl="4">
      <w:start w:val="0"/>
      <w:numFmt w:val="bullet"/>
      <w:lvlText w:val="•"/>
      <w:lvlJc w:val="left"/>
      <w:pPr>
        <w:ind w:left="1898" w:hanging="29"/>
      </w:pPr>
      <w:rPr>
        <w:rFonts w:hint="default"/>
        <w:lang w:val="pt-PT" w:eastAsia="en-US" w:bidi="ar-SA"/>
      </w:rPr>
    </w:lvl>
    <w:lvl w:ilvl="5">
      <w:start w:val="0"/>
      <w:numFmt w:val="bullet"/>
      <w:lvlText w:val="•"/>
      <w:lvlJc w:val="left"/>
      <w:pPr>
        <w:ind w:left="2318" w:hanging="29"/>
      </w:pPr>
      <w:rPr>
        <w:rFonts w:hint="default"/>
        <w:lang w:val="pt-PT" w:eastAsia="en-US" w:bidi="ar-SA"/>
      </w:rPr>
    </w:lvl>
    <w:lvl w:ilvl="6">
      <w:start w:val="0"/>
      <w:numFmt w:val="bullet"/>
      <w:lvlText w:val="•"/>
      <w:lvlJc w:val="left"/>
      <w:pPr>
        <w:ind w:left="2738" w:hanging="29"/>
      </w:pPr>
      <w:rPr>
        <w:rFonts w:hint="default"/>
        <w:lang w:val="pt-PT" w:eastAsia="en-US" w:bidi="ar-SA"/>
      </w:rPr>
    </w:lvl>
    <w:lvl w:ilvl="7">
      <w:start w:val="0"/>
      <w:numFmt w:val="bullet"/>
      <w:lvlText w:val="•"/>
      <w:lvlJc w:val="left"/>
      <w:pPr>
        <w:ind w:left="3157" w:hanging="29"/>
      </w:pPr>
      <w:rPr>
        <w:rFonts w:hint="default"/>
        <w:lang w:val="pt-PT" w:eastAsia="en-US" w:bidi="ar-SA"/>
      </w:rPr>
    </w:lvl>
    <w:lvl w:ilvl="8">
      <w:start w:val="0"/>
      <w:numFmt w:val="bullet"/>
      <w:lvlText w:val="•"/>
      <w:lvlJc w:val="left"/>
      <w:pPr>
        <w:ind w:left="3577" w:hanging="29"/>
      </w:pPr>
      <w:rPr>
        <w:rFonts w:hint="default"/>
        <w:lang w:val="pt-PT" w:eastAsia="en-US" w:bidi="ar-SA"/>
      </w:rPr>
    </w:lvl>
  </w:abstractNum>
  <w:abstractNum w:abstractNumId="117">
    <w:multiLevelType w:val="hybridMultilevel"/>
    <w:lvl w:ilvl="0">
      <w:start w:val="1"/>
      <w:numFmt w:val="upperRoman"/>
      <w:lvlText w:val="%1"/>
      <w:lvlJc w:val="left"/>
      <w:pPr>
        <w:ind w:left="214" w:hanging="29"/>
        <w:jc w:val="left"/>
      </w:pPr>
      <w:rPr>
        <w:rFonts w:hint="default" w:ascii="Arial" w:hAnsi="Arial" w:eastAsia="Arial" w:cs="Arial"/>
        <w:b w:val="0"/>
        <w:bCs w:val="0"/>
        <w:i w:val="0"/>
        <w:iCs w:val="0"/>
        <w:spacing w:val="0"/>
        <w:w w:val="58"/>
        <w:sz w:val="5"/>
        <w:szCs w:val="5"/>
        <w:lang w:val="pt-PT" w:eastAsia="en-US" w:bidi="ar-SA"/>
      </w:rPr>
    </w:lvl>
    <w:lvl w:ilvl="1">
      <w:start w:val="0"/>
      <w:numFmt w:val="bullet"/>
      <w:lvlText w:val="•"/>
      <w:lvlJc w:val="left"/>
      <w:pPr>
        <w:ind w:left="639" w:hanging="29"/>
      </w:pPr>
      <w:rPr>
        <w:rFonts w:hint="default"/>
        <w:lang w:val="pt-PT" w:eastAsia="en-US" w:bidi="ar-SA"/>
      </w:rPr>
    </w:lvl>
    <w:lvl w:ilvl="2">
      <w:start w:val="0"/>
      <w:numFmt w:val="bullet"/>
      <w:lvlText w:val="•"/>
      <w:lvlJc w:val="left"/>
      <w:pPr>
        <w:ind w:left="1059" w:hanging="29"/>
      </w:pPr>
      <w:rPr>
        <w:rFonts w:hint="default"/>
        <w:lang w:val="pt-PT" w:eastAsia="en-US" w:bidi="ar-SA"/>
      </w:rPr>
    </w:lvl>
    <w:lvl w:ilvl="3">
      <w:start w:val="0"/>
      <w:numFmt w:val="bullet"/>
      <w:lvlText w:val="•"/>
      <w:lvlJc w:val="left"/>
      <w:pPr>
        <w:ind w:left="1479" w:hanging="29"/>
      </w:pPr>
      <w:rPr>
        <w:rFonts w:hint="default"/>
        <w:lang w:val="pt-PT" w:eastAsia="en-US" w:bidi="ar-SA"/>
      </w:rPr>
    </w:lvl>
    <w:lvl w:ilvl="4">
      <w:start w:val="0"/>
      <w:numFmt w:val="bullet"/>
      <w:lvlText w:val="•"/>
      <w:lvlJc w:val="left"/>
      <w:pPr>
        <w:ind w:left="1898" w:hanging="29"/>
      </w:pPr>
      <w:rPr>
        <w:rFonts w:hint="default"/>
        <w:lang w:val="pt-PT" w:eastAsia="en-US" w:bidi="ar-SA"/>
      </w:rPr>
    </w:lvl>
    <w:lvl w:ilvl="5">
      <w:start w:val="0"/>
      <w:numFmt w:val="bullet"/>
      <w:lvlText w:val="•"/>
      <w:lvlJc w:val="left"/>
      <w:pPr>
        <w:ind w:left="2318" w:hanging="29"/>
      </w:pPr>
      <w:rPr>
        <w:rFonts w:hint="default"/>
        <w:lang w:val="pt-PT" w:eastAsia="en-US" w:bidi="ar-SA"/>
      </w:rPr>
    </w:lvl>
    <w:lvl w:ilvl="6">
      <w:start w:val="0"/>
      <w:numFmt w:val="bullet"/>
      <w:lvlText w:val="•"/>
      <w:lvlJc w:val="left"/>
      <w:pPr>
        <w:ind w:left="2738" w:hanging="29"/>
      </w:pPr>
      <w:rPr>
        <w:rFonts w:hint="default"/>
        <w:lang w:val="pt-PT" w:eastAsia="en-US" w:bidi="ar-SA"/>
      </w:rPr>
    </w:lvl>
    <w:lvl w:ilvl="7">
      <w:start w:val="0"/>
      <w:numFmt w:val="bullet"/>
      <w:lvlText w:val="•"/>
      <w:lvlJc w:val="left"/>
      <w:pPr>
        <w:ind w:left="3157" w:hanging="29"/>
      </w:pPr>
      <w:rPr>
        <w:rFonts w:hint="default"/>
        <w:lang w:val="pt-PT" w:eastAsia="en-US" w:bidi="ar-SA"/>
      </w:rPr>
    </w:lvl>
    <w:lvl w:ilvl="8">
      <w:start w:val="0"/>
      <w:numFmt w:val="bullet"/>
      <w:lvlText w:val="•"/>
      <w:lvlJc w:val="left"/>
      <w:pPr>
        <w:ind w:left="3577" w:hanging="29"/>
      </w:pPr>
      <w:rPr>
        <w:rFonts w:hint="default"/>
        <w:lang w:val="pt-PT" w:eastAsia="en-US" w:bidi="ar-SA"/>
      </w:rPr>
    </w:lvl>
  </w:abstractNum>
  <w:abstractNum w:abstractNumId="116">
    <w:multiLevelType w:val="hybridMultilevel"/>
    <w:lvl w:ilvl="0">
      <w:start w:val="1"/>
      <w:numFmt w:val="upperRoman"/>
      <w:lvlText w:val="%1"/>
      <w:lvlJc w:val="left"/>
      <w:pPr>
        <w:ind w:left="214" w:hanging="29"/>
        <w:jc w:val="left"/>
      </w:pPr>
      <w:rPr>
        <w:rFonts w:hint="default" w:ascii="Arial" w:hAnsi="Arial" w:eastAsia="Arial" w:cs="Arial"/>
        <w:b w:val="0"/>
        <w:bCs w:val="0"/>
        <w:i w:val="0"/>
        <w:iCs w:val="0"/>
        <w:spacing w:val="0"/>
        <w:w w:val="58"/>
        <w:sz w:val="5"/>
        <w:szCs w:val="5"/>
        <w:lang w:val="pt-PT" w:eastAsia="en-US" w:bidi="ar-SA"/>
      </w:rPr>
    </w:lvl>
    <w:lvl w:ilvl="1">
      <w:start w:val="0"/>
      <w:numFmt w:val="bullet"/>
      <w:lvlText w:val="•"/>
      <w:lvlJc w:val="left"/>
      <w:pPr>
        <w:ind w:left="639" w:hanging="29"/>
      </w:pPr>
      <w:rPr>
        <w:rFonts w:hint="default"/>
        <w:lang w:val="pt-PT" w:eastAsia="en-US" w:bidi="ar-SA"/>
      </w:rPr>
    </w:lvl>
    <w:lvl w:ilvl="2">
      <w:start w:val="0"/>
      <w:numFmt w:val="bullet"/>
      <w:lvlText w:val="•"/>
      <w:lvlJc w:val="left"/>
      <w:pPr>
        <w:ind w:left="1059" w:hanging="29"/>
      </w:pPr>
      <w:rPr>
        <w:rFonts w:hint="default"/>
        <w:lang w:val="pt-PT" w:eastAsia="en-US" w:bidi="ar-SA"/>
      </w:rPr>
    </w:lvl>
    <w:lvl w:ilvl="3">
      <w:start w:val="0"/>
      <w:numFmt w:val="bullet"/>
      <w:lvlText w:val="•"/>
      <w:lvlJc w:val="left"/>
      <w:pPr>
        <w:ind w:left="1479" w:hanging="29"/>
      </w:pPr>
      <w:rPr>
        <w:rFonts w:hint="default"/>
        <w:lang w:val="pt-PT" w:eastAsia="en-US" w:bidi="ar-SA"/>
      </w:rPr>
    </w:lvl>
    <w:lvl w:ilvl="4">
      <w:start w:val="0"/>
      <w:numFmt w:val="bullet"/>
      <w:lvlText w:val="•"/>
      <w:lvlJc w:val="left"/>
      <w:pPr>
        <w:ind w:left="1898" w:hanging="29"/>
      </w:pPr>
      <w:rPr>
        <w:rFonts w:hint="default"/>
        <w:lang w:val="pt-PT" w:eastAsia="en-US" w:bidi="ar-SA"/>
      </w:rPr>
    </w:lvl>
    <w:lvl w:ilvl="5">
      <w:start w:val="0"/>
      <w:numFmt w:val="bullet"/>
      <w:lvlText w:val="•"/>
      <w:lvlJc w:val="left"/>
      <w:pPr>
        <w:ind w:left="2318" w:hanging="29"/>
      </w:pPr>
      <w:rPr>
        <w:rFonts w:hint="default"/>
        <w:lang w:val="pt-PT" w:eastAsia="en-US" w:bidi="ar-SA"/>
      </w:rPr>
    </w:lvl>
    <w:lvl w:ilvl="6">
      <w:start w:val="0"/>
      <w:numFmt w:val="bullet"/>
      <w:lvlText w:val="•"/>
      <w:lvlJc w:val="left"/>
      <w:pPr>
        <w:ind w:left="2738" w:hanging="29"/>
      </w:pPr>
      <w:rPr>
        <w:rFonts w:hint="default"/>
        <w:lang w:val="pt-PT" w:eastAsia="en-US" w:bidi="ar-SA"/>
      </w:rPr>
    </w:lvl>
    <w:lvl w:ilvl="7">
      <w:start w:val="0"/>
      <w:numFmt w:val="bullet"/>
      <w:lvlText w:val="•"/>
      <w:lvlJc w:val="left"/>
      <w:pPr>
        <w:ind w:left="3157" w:hanging="29"/>
      </w:pPr>
      <w:rPr>
        <w:rFonts w:hint="default"/>
        <w:lang w:val="pt-PT" w:eastAsia="en-US" w:bidi="ar-SA"/>
      </w:rPr>
    </w:lvl>
    <w:lvl w:ilvl="8">
      <w:start w:val="0"/>
      <w:numFmt w:val="bullet"/>
      <w:lvlText w:val="•"/>
      <w:lvlJc w:val="left"/>
      <w:pPr>
        <w:ind w:left="3577" w:hanging="29"/>
      </w:pPr>
      <w:rPr>
        <w:rFonts w:hint="default"/>
        <w:lang w:val="pt-PT" w:eastAsia="en-US" w:bidi="ar-SA"/>
      </w:rPr>
    </w:lvl>
  </w:abstractNum>
  <w:abstractNum w:abstractNumId="115">
    <w:multiLevelType w:val="hybridMultilevel"/>
    <w:lvl w:ilvl="0">
      <w:start w:val="1"/>
      <w:numFmt w:val="upperRoman"/>
      <w:lvlText w:val="%1"/>
      <w:lvlJc w:val="left"/>
      <w:pPr>
        <w:ind w:left="214" w:hanging="29"/>
        <w:jc w:val="left"/>
      </w:pPr>
      <w:rPr>
        <w:rFonts w:hint="default" w:ascii="Arial" w:hAnsi="Arial" w:eastAsia="Arial" w:cs="Arial"/>
        <w:b w:val="0"/>
        <w:bCs w:val="0"/>
        <w:i w:val="0"/>
        <w:iCs w:val="0"/>
        <w:spacing w:val="0"/>
        <w:w w:val="58"/>
        <w:sz w:val="5"/>
        <w:szCs w:val="5"/>
        <w:lang w:val="pt-PT" w:eastAsia="en-US" w:bidi="ar-SA"/>
      </w:rPr>
    </w:lvl>
    <w:lvl w:ilvl="1">
      <w:start w:val="0"/>
      <w:numFmt w:val="bullet"/>
      <w:lvlText w:val="•"/>
      <w:lvlJc w:val="left"/>
      <w:pPr>
        <w:ind w:left="639" w:hanging="29"/>
      </w:pPr>
      <w:rPr>
        <w:rFonts w:hint="default"/>
        <w:lang w:val="pt-PT" w:eastAsia="en-US" w:bidi="ar-SA"/>
      </w:rPr>
    </w:lvl>
    <w:lvl w:ilvl="2">
      <w:start w:val="0"/>
      <w:numFmt w:val="bullet"/>
      <w:lvlText w:val="•"/>
      <w:lvlJc w:val="left"/>
      <w:pPr>
        <w:ind w:left="1059" w:hanging="29"/>
      </w:pPr>
      <w:rPr>
        <w:rFonts w:hint="default"/>
        <w:lang w:val="pt-PT" w:eastAsia="en-US" w:bidi="ar-SA"/>
      </w:rPr>
    </w:lvl>
    <w:lvl w:ilvl="3">
      <w:start w:val="0"/>
      <w:numFmt w:val="bullet"/>
      <w:lvlText w:val="•"/>
      <w:lvlJc w:val="left"/>
      <w:pPr>
        <w:ind w:left="1479" w:hanging="29"/>
      </w:pPr>
      <w:rPr>
        <w:rFonts w:hint="default"/>
        <w:lang w:val="pt-PT" w:eastAsia="en-US" w:bidi="ar-SA"/>
      </w:rPr>
    </w:lvl>
    <w:lvl w:ilvl="4">
      <w:start w:val="0"/>
      <w:numFmt w:val="bullet"/>
      <w:lvlText w:val="•"/>
      <w:lvlJc w:val="left"/>
      <w:pPr>
        <w:ind w:left="1898" w:hanging="29"/>
      </w:pPr>
      <w:rPr>
        <w:rFonts w:hint="default"/>
        <w:lang w:val="pt-PT" w:eastAsia="en-US" w:bidi="ar-SA"/>
      </w:rPr>
    </w:lvl>
    <w:lvl w:ilvl="5">
      <w:start w:val="0"/>
      <w:numFmt w:val="bullet"/>
      <w:lvlText w:val="•"/>
      <w:lvlJc w:val="left"/>
      <w:pPr>
        <w:ind w:left="2318" w:hanging="29"/>
      </w:pPr>
      <w:rPr>
        <w:rFonts w:hint="default"/>
        <w:lang w:val="pt-PT" w:eastAsia="en-US" w:bidi="ar-SA"/>
      </w:rPr>
    </w:lvl>
    <w:lvl w:ilvl="6">
      <w:start w:val="0"/>
      <w:numFmt w:val="bullet"/>
      <w:lvlText w:val="•"/>
      <w:lvlJc w:val="left"/>
      <w:pPr>
        <w:ind w:left="2738" w:hanging="29"/>
      </w:pPr>
      <w:rPr>
        <w:rFonts w:hint="default"/>
        <w:lang w:val="pt-PT" w:eastAsia="en-US" w:bidi="ar-SA"/>
      </w:rPr>
    </w:lvl>
    <w:lvl w:ilvl="7">
      <w:start w:val="0"/>
      <w:numFmt w:val="bullet"/>
      <w:lvlText w:val="•"/>
      <w:lvlJc w:val="left"/>
      <w:pPr>
        <w:ind w:left="3157" w:hanging="29"/>
      </w:pPr>
      <w:rPr>
        <w:rFonts w:hint="default"/>
        <w:lang w:val="pt-PT" w:eastAsia="en-US" w:bidi="ar-SA"/>
      </w:rPr>
    </w:lvl>
    <w:lvl w:ilvl="8">
      <w:start w:val="0"/>
      <w:numFmt w:val="bullet"/>
      <w:lvlText w:val="•"/>
      <w:lvlJc w:val="left"/>
      <w:pPr>
        <w:ind w:left="3577" w:hanging="29"/>
      </w:pPr>
      <w:rPr>
        <w:rFonts w:hint="default"/>
        <w:lang w:val="pt-PT" w:eastAsia="en-US" w:bidi="ar-SA"/>
      </w:rPr>
    </w:lvl>
  </w:abstractNum>
  <w:abstractNum w:abstractNumId="114">
    <w:multiLevelType w:val="hybridMultilevel"/>
    <w:lvl w:ilvl="0">
      <w:start w:val="1"/>
      <w:numFmt w:val="upperRoman"/>
      <w:lvlText w:val="%1"/>
      <w:lvlJc w:val="left"/>
      <w:pPr>
        <w:ind w:left="41" w:hanging="38"/>
        <w:jc w:val="left"/>
      </w:pPr>
      <w:rPr>
        <w:rFonts w:hint="default" w:ascii="Arial" w:hAnsi="Arial" w:eastAsia="Arial" w:cs="Arial"/>
        <w:b w:val="0"/>
        <w:bCs w:val="0"/>
        <w:i w:val="0"/>
        <w:iCs w:val="0"/>
        <w:spacing w:val="0"/>
        <w:w w:val="83"/>
        <w:sz w:val="5"/>
        <w:szCs w:val="5"/>
        <w:lang w:val="pt-PT" w:eastAsia="en-US" w:bidi="ar-SA"/>
      </w:rPr>
    </w:lvl>
    <w:lvl w:ilvl="1">
      <w:start w:val="1"/>
      <w:numFmt w:val="lowerLetter"/>
      <w:lvlText w:val="%2)"/>
      <w:lvlJc w:val="left"/>
      <w:pPr>
        <w:ind w:left="246" w:hanging="60"/>
        <w:jc w:val="left"/>
      </w:pPr>
      <w:rPr>
        <w:rFonts w:hint="default" w:ascii="Arial" w:hAnsi="Arial" w:eastAsia="Arial" w:cs="Arial"/>
        <w:b w:val="0"/>
        <w:bCs w:val="0"/>
        <w:i w:val="0"/>
        <w:iCs w:val="0"/>
        <w:spacing w:val="0"/>
        <w:w w:val="87"/>
        <w:sz w:val="5"/>
        <w:szCs w:val="5"/>
        <w:lang w:val="pt-PT" w:eastAsia="en-US" w:bidi="ar-SA"/>
      </w:rPr>
    </w:lvl>
    <w:lvl w:ilvl="2">
      <w:start w:val="0"/>
      <w:numFmt w:val="bullet"/>
      <w:lvlText w:val="•"/>
      <w:lvlJc w:val="left"/>
      <w:pPr>
        <w:ind w:left="704" w:hanging="60"/>
      </w:pPr>
      <w:rPr>
        <w:rFonts w:hint="default"/>
        <w:lang w:val="pt-PT" w:eastAsia="en-US" w:bidi="ar-SA"/>
      </w:rPr>
    </w:lvl>
    <w:lvl w:ilvl="3">
      <w:start w:val="0"/>
      <w:numFmt w:val="bullet"/>
      <w:lvlText w:val="•"/>
      <w:lvlJc w:val="left"/>
      <w:pPr>
        <w:ind w:left="1168" w:hanging="60"/>
      </w:pPr>
      <w:rPr>
        <w:rFonts w:hint="default"/>
        <w:lang w:val="pt-PT" w:eastAsia="en-US" w:bidi="ar-SA"/>
      </w:rPr>
    </w:lvl>
    <w:lvl w:ilvl="4">
      <w:start w:val="0"/>
      <w:numFmt w:val="bullet"/>
      <w:lvlText w:val="•"/>
      <w:lvlJc w:val="left"/>
      <w:pPr>
        <w:ind w:left="1632" w:hanging="60"/>
      </w:pPr>
      <w:rPr>
        <w:rFonts w:hint="default"/>
        <w:lang w:val="pt-PT" w:eastAsia="en-US" w:bidi="ar-SA"/>
      </w:rPr>
    </w:lvl>
    <w:lvl w:ilvl="5">
      <w:start w:val="0"/>
      <w:numFmt w:val="bullet"/>
      <w:lvlText w:val="•"/>
      <w:lvlJc w:val="left"/>
      <w:pPr>
        <w:ind w:left="2096" w:hanging="60"/>
      </w:pPr>
      <w:rPr>
        <w:rFonts w:hint="default"/>
        <w:lang w:val="pt-PT" w:eastAsia="en-US" w:bidi="ar-SA"/>
      </w:rPr>
    </w:lvl>
    <w:lvl w:ilvl="6">
      <w:start w:val="0"/>
      <w:numFmt w:val="bullet"/>
      <w:lvlText w:val="•"/>
      <w:lvlJc w:val="left"/>
      <w:pPr>
        <w:ind w:left="2560" w:hanging="60"/>
      </w:pPr>
      <w:rPr>
        <w:rFonts w:hint="default"/>
        <w:lang w:val="pt-PT" w:eastAsia="en-US" w:bidi="ar-SA"/>
      </w:rPr>
    </w:lvl>
    <w:lvl w:ilvl="7">
      <w:start w:val="0"/>
      <w:numFmt w:val="bullet"/>
      <w:lvlText w:val="•"/>
      <w:lvlJc w:val="left"/>
      <w:pPr>
        <w:ind w:left="3024" w:hanging="60"/>
      </w:pPr>
      <w:rPr>
        <w:rFonts w:hint="default"/>
        <w:lang w:val="pt-PT" w:eastAsia="en-US" w:bidi="ar-SA"/>
      </w:rPr>
    </w:lvl>
    <w:lvl w:ilvl="8">
      <w:start w:val="0"/>
      <w:numFmt w:val="bullet"/>
      <w:lvlText w:val="•"/>
      <w:lvlJc w:val="left"/>
      <w:pPr>
        <w:ind w:left="3488" w:hanging="60"/>
      </w:pPr>
      <w:rPr>
        <w:rFonts w:hint="default"/>
        <w:lang w:val="pt-PT" w:eastAsia="en-US" w:bidi="ar-SA"/>
      </w:rPr>
    </w:lvl>
  </w:abstractNum>
  <w:abstractNum w:abstractNumId="113">
    <w:multiLevelType w:val="hybridMultilevel"/>
    <w:lvl w:ilvl="0">
      <w:start w:val="1"/>
      <w:numFmt w:val="upperRoman"/>
      <w:lvlText w:val="%1"/>
      <w:lvlJc w:val="left"/>
      <w:pPr>
        <w:ind w:left="214" w:hanging="29"/>
        <w:jc w:val="left"/>
      </w:pPr>
      <w:rPr>
        <w:rFonts w:hint="default" w:ascii="Arial" w:hAnsi="Arial" w:eastAsia="Arial" w:cs="Arial"/>
        <w:b w:val="0"/>
        <w:bCs w:val="0"/>
        <w:i w:val="0"/>
        <w:iCs w:val="0"/>
        <w:spacing w:val="0"/>
        <w:w w:val="58"/>
        <w:sz w:val="5"/>
        <w:szCs w:val="5"/>
        <w:lang w:val="pt-PT" w:eastAsia="en-US" w:bidi="ar-SA"/>
      </w:rPr>
    </w:lvl>
    <w:lvl w:ilvl="1">
      <w:start w:val="0"/>
      <w:numFmt w:val="bullet"/>
      <w:lvlText w:val="•"/>
      <w:lvlJc w:val="left"/>
      <w:pPr>
        <w:ind w:left="639" w:hanging="29"/>
      </w:pPr>
      <w:rPr>
        <w:rFonts w:hint="default"/>
        <w:lang w:val="pt-PT" w:eastAsia="en-US" w:bidi="ar-SA"/>
      </w:rPr>
    </w:lvl>
    <w:lvl w:ilvl="2">
      <w:start w:val="0"/>
      <w:numFmt w:val="bullet"/>
      <w:lvlText w:val="•"/>
      <w:lvlJc w:val="left"/>
      <w:pPr>
        <w:ind w:left="1059" w:hanging="29"/>
      </w:pPr>
      <w:rPr>
        <w:rFonts w:hint="default"/>
        <w:lang w:val="pt-PT" w:eastAsia="en-US" w:bidi="ar-SA"/>
      </w:rPr>
    </w:lvl>
    <w:lvl w:ilvl="3">
      <w:start w:val="0"/>
      <w:numFmt w:val="bullet"/>
      <w:lvlText w:val="•"/>
      <w:lvlJc w:val="left"/>
      <w:pPr>
        <w:ind w:left="1479" w:hanging="29"/>
      </w:pPr>
      <w:rPr>
        <w:rFonts w:hint="default"/>
        <w:lang w:val="pt-PT" w:eastAsia="en-US" w:bidi="ar-SA"/>
      </w:rPr>
    </w:lvl>
    <w:lvl w:ilvl="4">
      <w:start w:val="0"/>
      <w:numFmt w:val="bullet"/>
      <w:lvlText w:val="•"/>
      <w:lvlJc w:val="left"/>
      <w:pPr>
        <w:ind w:left="1898" w:hanging="29"/>
      </w:pPr>
      <w:rPr>
        <w:rFonts w:hint="default"/>
        <w:lang w:val="pt-PT" w:eastAsia="en-US" w:bidi="ar-SA"/>
      </w:rPr>
    </w:lvl>
    <w:lvl w:ilvl="5">
      <w:start w:val="0"/>
      <w:numFmt w:val="bullet"/>
      <w:lvlText w:val="•"/>
      <w:lvlJc w:val="left"/>
      <w:pPr>
        <w:ind w:left="2318" w:hanging="29"/>
      </w:pPr>
      <w:rPr>
        <w:rFonts w:hint="default"/>
        <w:lang w:val="pt-PT" w:eastAsia="en-US" w:bidi="ar-SA"/>
      </w:rPr>
    </w:lvl>
    <w:lvl w:ilvl="6">
      <w:start w:val="0"/>
      <w:numFmt w:val="bullet"/>
      <w:lvlText w:val="•"/>
      <w:lvlJc w:val="left"/>
      <w:pPr>
        <w:ind w:left="2738" w:hanging="29"/>
      </w:pPr>
      <w:rPr>
        <w:rFonts w:hint="default"/>
        <w:lang w:val="pt-PT" w:eastAsia="en-US" w:bidi="ar-SA"/>
      </w:rPr>
    </w:lvl>
    <w:lvl w:ilvl="7">
      <w:start w:val="0"/>
      <w:numFmt w:val="bullet"/>
      <w:lvlText w:val="•"/>
      <w:lvlJc w:val="left"/>
      <w:pPr>
        <w:ind w:left="3157" w:hanging="29"/>
      </w:pPr>
      <w:rPr>
        <w:rFonts w:hint="default"/>
        <w:lang w:val="pt-PT" w:eastAsia="en-US" w:bidi="ar-SA"/>
      </w:rPr>
    </w:lvl>
    <w:lvl w:ilvl="8">
      <w:start w:val="0"/>
      <w:numFmt w:val="bullet"/>
      <w:lvlText w:val="•"/>
      <w:lvlJc w:val="left"/>
      <w:pPr>
        <w:ind w:left="3577" w:hanging="29"/>
      </w:pPr>
      <w:rPr>
        <w:rFonts w:hint="default"/>
        <w:lang w:val="pt-PT" w:eastAsia="en-US" w:bidi="ar-SA"/>
      </w:rPr>
    </w:lvl>
  </w:abstractNum>
  <w:abstractNum w:abstractNumId="112">
    <w:multiLevelType w:val="hybridMultilevel"/>
    <w:lvl w:ilvl="0">
      <w:start w:val="1"/>
      <w:numFmt w:val="upperRoman"/>
      <w:lvlText w:val="%1"/>
      <w:lvlJc w:val="left"/>
      <w:pPr>
        <w:ind w:left="214" w:hanging="29"/>
        <w:jc w:val="left"/>
      </w:pPr>
      <w:rPr>
        <w:rFonts w:hint="default" w:ascii="Arial" w:hAnsi="Arial" w:eastAsia="Arial" w:cs="Arial"/>
        <w:b w:val="0"/>
        <w:bCs w:val="0"/>
        <w:i w:val="0"/>
        <w:iCs w:val="0"/>
        <w:spacing w:val="0"/>
        <w:w w:val="58"/>
        <w:sz w:val="5"/>
        <w:szCs w:val="5"/>
        <w:lang w:val="pt-PT" w:eastAsia="en-US" w:bidi="ar-SA"/>
      </w:rPr>
    </w:lvl>
    <w:lvl w:ilvl="1">
      <w:start w:val="0"/>
      <w:numFmt w:val="bullet"/>
      <w:lvlText w:val="•"/>
      <w:lvlJc w:val="left"/>
      <w:pPr>
        <w:ind w:left="639" w:hanging="29"/>
      </w:pPr>
      <w:rPr>
        <w:rFonts w:hint="default"/>
        <w:lang w:val="pt-PT" w:eastAsia="en-US" w:bidi="ar-SA"/>
      </w:rPr>
    </w:lvl>
    <w:lvl w:ilvl="2">
      <w:start w:val="0"/>
      <w:numFmt w:val="bullet"/>
      <w:lvlText w:val="•"/>
      <w:lvlJc w:val="left"/>
      <w:pPr>
        <w:ind w:left="1059" w:hanging="29"/>
      </w:pPr>
      <w:rPr>
        <w:rFonts w:hint="default"/>
        <w:lang w:val="pt-PT" w:eastAsia="en-US" w:bidi="ar-SA"/>
      </w:rPr>
    </w:lvl>
    <w:lvl w:ilvl="3">
      <w:start w:val="0"/>
      <w:numFmt w:val="bullet"/>
      <w:lvlText w:val="•"/>
      <w:lvlJc w:val="left"/>
      <w:pPr>
        <w:ind w:left="1479" w:hanging="29"/>
      </w:pPr>
      <w:rPr>
        <w:rFonts w:hint="default"/>
        <w:lang w:val="pt-PT" w:eastAsia="en-US" w:bidi="ar-SA"/>
      </w:rPr>
    </w:lvl>
    <w:lvl w:ilvl="4">
      <w:start w:val="0"/>
      <w:numFmt w:val="bullet"/>
      <w:lvlText w:val="•"/>
      <w:lvlJc w:val="left"/>
      <w:pPr>
        <w:ind w:left="1898" w:hanging="29"/>
      </w:pPr>
      <w:rPr>
        <w:rFonts w:hint="default"/>
        <w:lang w:val="pt-PT" w:eastAsia="en-US" w:bidi="ar-SA"/>
      </w:rPr>
    </w:lvl>
    <w:lvl w:ilvl="5">
      <w:start w:val="0"/>
      <w:numFmt w:val="bullet"/>
      <w:lvlText w:val="•"/>
      <w:lvlJc w:val="left"/>
      <w:pPr>
        <w:ind w:left="2318" w:hanging="29"/>
      </w:pPr>
      <w:rPr>
        <w:rFonts w:hint="default"/>
        <w:lang w:val="pt-PT" w:eastAsia="en-US" w:bidi="ar-SA"/>
      </w:rPr>
    </w:lvl>
    <w:lvl w:ilvl="6">
      <w:start w:val="0"/>
      <w:numFmt w:val="bullet"/>
      <w:lvlText w:val="•"/>
      <w:lvlJc w:val="left"/>
      <w:pPr>
        <w:ind w:left="2738" w:hanging="29"/>
      </w:pPr>
      <w:rPr>
        <w:rFonts w:hint="default"/>
        <w:lang w:val="pt-PT" w:eastAsia="en-US" w:bidi="ar-SA"/>
      </w:rPr>
    </w:lvl>
    <w:lvl w:ilvl="7">
      <w:start w:val="0"/>
      <w:numFmt w:val="bullet"/>
      <w:lvlText w:val="•"/>
      <w:lvlJc w:val="left"/>
      <w:pPr>
        <w:ind w:left="3157" w:hanging="29"/>
      </w:pPr>
      <w:rPr>
        <w:rFonts w:hint="default"/>
        <w:lang w:val="pt-PT" w:eastAsia="en-US" w:bidi="ar-SA"/>
      </w:rPr>
    </w:lvl>
    <w:lvl w:ilvl="8">
      <w:start w:val="0"/>
      <w:numFmt w:val="bullet"/>
      <w:lvlText w:val="•"/>
      <w:lvlJc w:val="left"/>
      <w:pPr>
        <w:ind w:left="3577" w:hanging="29"/>
      </w:pPr>
      <w:rPr>
        <w:rFonts w:hint="default"/>
        <w:lang w:val="pt-PT" w:eastAsia="en-US" w:bidi="ar-SA"/>
      </w:rPr>
    </w:lvl>
  </w:abstractNum>
  <w:abstractNum w:abstractNumId="111">
    <w:multiLevelType w:val="hybridMultilevel"/>
    <w:lvl w:ilvl="0">
      <w:start w:val="1"/>
      <w:numFmt w:val="upperRoman"/>
      <w:lvlText w:val="%1"/>
      <w:lvlJc w:val="left"/>
      <w:pPr>
        <w:ind w:left="214" w:hanging="29"/>
        <w:jc w:val="left"/>
      </w:pPr>
      <w:rPr>
        <w:rFonts w:hint="default" w:ascii="Arial" w:hAnsi="Arial" w:eastAsia="Arial" w:cs="Arial"/>
        <w:b w:val="0"/>
        <w:bCs w:val="0"/>
        <w:i w:val="0"/>
        <w:iCs w:val="0"/>
        <w:spacing w:val="0"/>
        <w:w w:val="58"/>
        <w:sz w:val="5"/>
        <w:szCs w:val="5"/>
        <w:lang w:val="pt-PT" w:eastAsia="en-US" w:bidi="ar-SA"/>
      </w:rPr>
    </w:lvl>
    <w:lvl w:ilvl="1">
      <w:start w:val="1"/>
      <w:numFmt w:val="lowerLetter"/>
      <w:lvlText w:val="%2)"/>
      <w:lvlJc w:val="left"/>
      <w:pPr>
        <w:ind w:left="41" w:hanging="62"/>
        <w:jc w:val="left"/>
      </w:pPr>
      <w:rPr>
        <w:rFonts w:hint="default" w:ascii="Arial" w:hAnsi="Arial" w:eastAsia="Arial" w:cs="Arial"/>
        <w:b w:val="0"/>
        <w:bCs w:val="0"/>
        <w:i w:val="0"/>
        <w:iCs w:val="0"/>
        <w:spacing w:val="0"/>
        <w:w w:val="90"/>
        <w:sz w:val="5"/>
        <w:szCs w:val="5"/>
        <w:lang w:val="pt-PT" w:eastAsia="en-US" w:bidi="ar-SA"/>
      </w:rPr>
    </w:lvl>
    <w:lvl w:ilvl="2">
      <w:start w:val="1"/>
      <w:numFmt w:val="upperRoman"/>
      <w:lvlText w:val="%3"/>
      <w:lvlJc w:val="left"/>
      <w:pPr>
        <w:ind w:left="41" w:hanging="29"/>
        <w:jc w:val="left"/>
      </w:pPr>
      <w:rPr>
        <w:rFonts w:hint="default" w:ascii="Arial" w:hAnsi="Arial" w:eastAsia="Arial" w:cs="Arial"/>
        <w:b w:val="0"/>
        <w:bCs w:val="0"/>
        <w:i w:val="0"/>
        <w:iCs w:val="0"/>
        <w:spacing w:val="0"/>
        <w:w w:val="58"/>
        <w:sz w:val="5"/>
        <w:szCs w:val="5"/>
        <w:lang w:val="pt-PT" w:eastAsia="en-US" w:bidi="ar-SA"/>
      </w:rPr>
    </w:lvl>
    <w:lvl w:ilvl="3">
      <w:start w:val="0"/>
      <w:numFmt w:val="bullet"/>
      <w:lvlText w:val="•"/>
      <w:lvlJc w:val="left"/>
      <w:pPr>
        <w:ind w:left="1152" w:hanging="29"/>
      </w:pPr>
      <w:rPr>
        <w:rFonts w:hint="default"/>
        <w:lang w:val="pt-PT" w:eastAsia="en-US" w:bidi="ar-SA"/>
      </w:rPr>
    </w:lvl>
    <w:lvl w:ilvl="4">
      <w:start w:val="0"/>
      <w:numFmt w:val="bullet"/>
      <w:lvlText w:val="•"/>
      <w:lvlJc w:val="left"/>
      <w:pPr>
        <w:ind w:left="1619" w:hanging="29"/>
      </w:pPr>
      <w:rPr>
        <w:rFonts w:hint="default"/>
        <w:lang w:val="pt-PT" w:eastAsia="en-US" w:bidi="ar-SA"/>
      </w:rPr>
    </w:lvl>
    <w:lvl w:ilvl="5">
      <w:start w:val="0"/>
      <w:numFmt w:val="bullet"/>
      <w:lvlText w:val="•"/>
      <w:lvlJc w:val="left"/>
      <w:pPr>
        <w:ind w:left="2085" w:hanging="29"/>
      </w:pPr>
      <w:rPr>
        <w:rFonts w:hint="default"/>
        <w:lang w:val="pt-PT" w:eastAsia="en-US" w:bidi="ar-SA"/>
      </w:rPr>
    </w:lvl>
    <w:lvl w:ilvl="6">
      <w:start w:val="0"/>
      <w:numFmt w:val="bullet"/>
      <w:lvlText w:val="•"/>
      <w:lvlJc w:val="left"/>
      <w:pPr>
        <w:ind w:left="2551" w:hanging="29"/>
      </w:pPr>
      <w:rPr>
        <w:rFonts w:hint="default"/>
        <w:lang w:val="pt-PT" w:eastAsia="en-US" w:bidi="ar-SA"/>
      </w:rPr>
    </w:lvl>
    <w:lvl w:ilvl="7">
      <w:start w:val="0"/>
      <w:numFmt w:val="bullet"/>
      <w:lvlText w:val="•"/>
      <w:lvlJc w:val="left"/>
      <w:pPr>
        <w:ind w:left="3018" w:hanging="29"/>
      </w:pPr>
      <w:rPr>
        <w:rFonts w:hint="default"/>
        <w:lang w:val="pt-PT" w:eastAsia="en-US" w:bidi="ar-SA"/>
      </w:rPr>
    </w:lvl>
    <w:lvl w:ilvl="8">
      <w:start w:val="0"/>
      <w:numFmt w:val="bullet"/>
      <w:lvlText w:val="•"/>
      <w:lvlJc w:val="left"/>
      <w:pPr>
        <w:ind w:left="3484" w:hanging="29"/>
      </w:pPr>
      <w:rPr>
        <w:rFonts w:hint="default"/>
        <w:lang w:val="pt-PT" w:eastAsia="en-US" w:bidi="ar-SA"/>
      </w:rPr>
    </w:lvl>
  </w:abstractNum>
  <w:abstractNum w:abstractNumId="110">
    <w:multiLevelType w:val="hybridMultilevel"/>
    <w:lvl w:ilvl="0">
      <w:start w:val="1"/>
      <w:numFmt w:val="upperRoman"/>
      <w:lvlText w:val="%1"/>
      <w:lvlJc w:val="left"/>
      <w:pPr>
        <w:ind w:left="41" w:hanging="40"/>
        <w:jc w:val="left"/>
      </w:pPr>
      <w:rPr>
        <w:rFonts w:hint="default" w:ascii="Arial" w:hAnsi="Arial" w:eastAsia="Arial" w:cs="Arial"/>
        <w:b w:val="0"/>
        <w:bCs w:val="0"/>
        <w:i w:val="0"/>
        <w:iCs w:val="0"/>
        <w:spacing w:val="0"/>
        <w:w w:val="80"/>
        <w:sz w:val="5"/>
        <w:szCs w:val="5"/>
        <w:lang w:val="pt-PT" w:eastAsia="en-US" w:bidi="ar-SA"/>
      </w:rPr>
    </w:lvl>
    <w:lvl w:ilvl="1">
      <w:start w:val="0"/>
      <w:numFmt w:val="bullet"/>
      <w:lvlText w:val="•"/>
      <w:lvlJc w:val="left"/>
      <w:pPr>
        <w:ind w:left="477" w:hanging="40"/>
      </w:pPr>
      <w:rPr>
        <w:rFonts w:hint="default"/>
        <w:lang w:val="pt-PT" w:eastAsia="en-US" w:bidi="ar-SA"/>
      </w:rPr>
    </w:lvl>
    <w:lvl w:ilvl="2">
      <w:start w:val="0"/>
      <w:numFmt w:val="bullet"/>
      <w:lvlText w:val="•"/>
      <w:lvlJc w:val="left"/>
      <w:pPr>
        <w:ind w:left="915" w:hanging="40"/>
      </w:pPr>
      <w:rPr>
        <w:rFonts w:hint="default"/>
        <w:lang w:val="pt-PT" w:eastAsia="en-US" w:bidi="ar-SA"/>
      </w:rPr>
    </w:lvl>
    <w:lvl w:ilvl="3">
      <w:start w:val="0"/>
      <w:numFmt w:val="bullet"/>
      <w:lvlText w:val="•"/>
      <w:lvlJc w:val="left"/>
      <w:pPr>
        <w:ind w:left="1353" w:hanging="40"/>
      </w:pPr>
      <w:rPr>
        <w:rFonts w:hint="default"/>
        <w:lang w:val="pt-PT" w:eastAsia="en-US" w:bidi="ar-SA"/>
      </w:rPr>
    </w:lvl>
    <w:lvl w:ilvl="4">
      <w:start w:val="0"/>
      <w:numFmt w:val="bullet"/>
      <w:lvlText w:val="•"/>
      <w:lvlJc w:val="left"/>
      <w:pPr>
        <w:ind w:left="1790" w:hanging="40"/>
      </w:pPr>
      <w:rPr>
        <w:rFonts w:hint="default"/>
        <w:lang w:val="pt-PT" w:eastAsia="en-US" w:bidi="ar-SA"/>
      </w:rPr>
    </w:lvl>
    <w:lvl w:ilvl="5">
      <w:start w:val="0"/>
      <w:numFmt w:val="bullet"/>
      <w:lvlText w:val="•"/>
      <w:lvlJc w:val="left"/>
      <w:pPr>
        <w:ind w:left="2228" w:hanging="40"/>
      </w:pPr>
      <w:rPr>
        <w:rFonts w:hint="default"/>
        <w:lang w:val="pt-PT" w:eastAsia="en-US" w:bidi="ar-SA"/>
      </w:rPr>
    </w:lvl>
    <w:lvl w:ilvl="6">
      <w:start w:val="0"/>
      <w:numFmt w:val="bullet"/>
      <w:lvlText w:val="•"/>
      <w:lvlJc w:val="left"/>
      <w:pPr>
        <w:ind w:left="2666" w:hanging="40"/>
      </w:pPr>
      <w:rPr>
        <w:rFonts w:hint="default"/>
        <w:lang w:val="pt-PT" w:eastAsia="en-US" w:bidi="ar-SA"/>
      </w:rPr>
    </w:lvl>
    <w:lvl w:ilvl="7">
      <w:start w:val="0"/>
      <w:numFmt w:val="bullet"/>
      <w:lvlText w:val="•"/>
      <w:lvlJc w:val="left"/>
      <w:pPr>
        <w:ind w:left="3103" w:hanging="40"/>
      </w:pPr>
      <w:rPr>
        <w:rFonts w:hint="default"/>
        <w:lang w:val="pt-PT" w:eastAsia="en-US" w:bidi="ar-SA"/>
      </w:rPr>
    </w:lvl>
    <w:lvl w:ilvl="8">
      <w:start w:val="0"/>
      <w:numFmt w:val="bullet"/>
      <w:lvlText w:val="•"/>
      <w:lvlJc w:val="left"/>
      <w:pPr>
        <w:ind w:left="3541" w:hanging="40"/>
      </w:pPr>
      <w:rPr>
        <w:rFonts w:hint="default"/>
        <w:lang w:val="pt-PT" w:eastAsia="en-US" w:bidi="ar-SA"/>
      </w:rPr>
    </w:lvl>
  </w:abstractNum>
  <w:abstractNum w:abstractNumId="109">
    <w:multiLevelType w:val="hybridMultilevel"/>
    <w:lvl w:ilvl="0">
      <w:start w:val="1"/>
      <w:numFmt w:val="upperRoman"/>
      <w:lvlText w:val="%1"/>
      <w:lvlJc w:val="left"/>
      <w:pPr>
        <w:ind w:left="214" w:hanging="29"/>
        <w:jc w:val="left"/>
      </w:pPr>
      <w:rPr>
        <w:rFonts w:hint="default" w:ascii="Arial" w:hAnsi="Arial" w:eastAsia="Arial" w:cs="Arial"/>
        <w:b w:val="0"/>
        <w:bCs w:val="0"/>
        <w:i w:val="0"/>
        <w:iCs w:val="0"/>
        <w:spacing w:val="0"/>
        <w:w w:val="58"/>
        <w:sz w:val="5"/>
        <w:szCs w:val="5"/>
        <w:lang w:val="pt-PT" w:eastAsia="en-US" w:bidi="ar-SA"/>
      </w:rPr>
    </w:lvl>
    <w:lvl w:ilvl="1">
      <w:start w:val="0"/>
      <w:numFmt w:val="bullet"/>
      <w:lvlText w:val="•"/>
      <w:lvlJc w:val="left"/>
      <w:pPr>
        <w:ind w:left="639" w:hanging="29"/>
      </w:pPr>
      <w:rPr>
        <w:rFonts w:hint="default"/>
        <w:lang w:val="pt-PT" w:eastAsia="en-US" w:bidi="ar-SA"/>
      </w:rPr>
    </w:lvl>
    <w:lvl w:ilvl="2">
      <w:start w:val="0"/>
      <w:numFmt w:val="bullet"/>
      <w:lvlText w:val="•"/>
      <w:lvlJc w:val="left"/>
      <w:pPr>
        <w:ind w:left="1059" w:hanging="29"/>
      </w:pPr>
      <w:rPr>
        <w:rFonts w:hint="default"/>
        <w:lang w:val="pt-PT" w:eastAsia="en-US" w:bidi="ar-SA"/>
      </w:rPr>
    </w:lvl>
    <w:lvl w:ilvl="3">
      <w:start w:val="0"/>
      <w:numFmt w:val="bullet"/>
      <w:lvlText w:val="•"/>
      <w:lvlJc w:val="left"/>
      <w:pPr>
        <w:ind w:left="1479" w:hanging="29"/>
      </w:pPr>
      <w:rPr>
        <w:rFonts w:hint="default"/>
        <w:lang w:val="pt-PT" w:eastAsia="en-US" w:bidi="ar-SA"/>
      </w:rPr>
    </w:lvl>
    <w:lvl w:ilvl="4">
      <w:start w:val="0"/>
      <w:numFmt w:val="bullet"/>
      <w:lvlText w:val="•"/>
      <w:lvlJc w:val="left"/>
      <w:pPr>
        <w:ind w:left="1898" w:hanging="29"/>
      </w:pPr>
      <w:rPr>
        <w:rFonts w:hint="default"/>
        <w:lang w:val="pt-PT" w:eastAsia="en-US" w:bidi="ar-SA"/>
      </w:rPr>
    </w:lvl>
    <w:lvl w:ilvl="5">
      <w:start w:val="0"/>
      <w:numFmt w:val="bullet"/>
      <w:lvlText w:val="•"/>
      <w:lvlJc w:val="left"/>
      <w:pPr>
        <w:ind w:left="2318" w:hanging="29"/>
      </w:pPr>
      <w:rPr>
        <w:rFonts w:hint="default"/>
        <w:lang w:val="pt-PT" w:eastAsia="en-US" w:bidi="ar-SA"/>
      </w:rPr>
    </w:lvl>
    <w:lvl w:ilvl="6">
      <w:start w:val="0"/>
      <w:numFmt w:val="bullet"/>
      <w:lvlText w:val="•"/>
      <w:lvlJc w:val="left"/>
      <w:pPr>
        <w:ind w:left="2738" w:hanging="29"/>
      </w:pPr>
      <w:rPr>
        <w:rFonts w:hint="default"/>
        <w:lang w:val="pt-PT" w:eastAsia="en-US" w:bidi="ar-SA"/>
      </w:rPr>
    </w:lvl>
    <w:lvl w:ilvl="7">
      <w:start w:val="0"/>
      <w:numFmt w:val="bullet"/>
      <w:lvlText w:val="•"/>
      <w:lvlJc w:val="left"/>
      <w:pPr>
        <w:ind w:left="3157" w:hanging="29"/>
      </w:pPr>
      <w:rPr>
        <w:rFonts w:hint="default"/>
        <w:lang w:val="pt-PT" w:eastAsia="en-US" w:bidi="ar-SA"/>
      </w:rPr>
    </w:lvl>
    <w:lvl w:ilvl="8">
      <w:start w:val="0"/>
      <w:numFmt w:val="bullet"/>
      <w:lvlText w:val="•"/>
      <w:lvlJc w:val="left"/>
      <w:pPr>
        <w:ind w:left="3577" w:hanging="29"/>
      </w:pPr>
      <w:rPr>
        <w:rFonts w:hint="default"/>
        <w:lang w:val="pt-PT" w:eastAsia="en-US" w:bidi="ar-SA"/>
      </w:rPr>
    </w:lvl>
  </w:abstractNum>
  <w:abstractNum w:abstractNumId="108">
    <w:multiLevelType w:val="hybridMultilevel"/>
    <w:lvl w:ilvl="0">
      <w:start w:val="1"/>
      <w:numFmt w:val="upperRoman"/>
      <w:lvlText w:val="%1"/>
      <w:lvlJc w:val="left"/>
      <w:pPr>
        <w:ind w:left="214" w:hanging="29"/>
        <w:jc w:val="left"/>
      </w:pPr>
      <w:rPr>
        <w:rFonts w:hint="default" w:ascii="Arial" w:hAnsi="Arial" w:eastAsia="Arial" w:cs="Arial"/>
        <w:b w:val="0"/>
        <w:bCs w:val="0"/>
        <w:i w:val="0"/>
        <w:iCs w:val="0"/>
        <w:spacing w:val="0"/>
        <w:w w:val="58"/>
        <w:sz w:val="5"/>
        <w:szCs w:val="5"/>
        <w:lang w:val="pt-PT" w:eastAsia="en-US" w:bidi="ar-SA"/>
      </w:rPr>
    </w:lvl>
    <w:lvl w:ilvl="1">
      <w:start w:val="0"/>
      <w:numFmt w:val="bullet"/>
      <w:lvlText w:val="•"/>
      <w:lvlJc w:val="left"/>
      <w:pPr>
        <w:ind w:left="639" w:hanging="29"/>
      </w:pPr>
      <w:rPr>
        <w:rFonts w:hint="default"/>
        <w:lang w:val="pt-PT" w:eastAsia="en-US" w:bidi="ar-SA"/>
      </w:rPr>
    </w:lvl>
    <w:lvl w:ilvl="2">
      <w:start w:val="0"/>
      <w:numFmt w:val="bullet"/>
      <w:lvlText w:val="•"/>
      <w:lvlJc w:val="left"/>
      <w:pPr>
        <w:ind w:left="1059" w:hanging="29"/>
      </w:pPr>
      <w:rPr>
        <w:rFonts w:hint="default"/>
        <w:lang w:val="pt-PT" w:eastAsia="en-US" w:bidi="ar-SA"/>
      </w:rPr>
    </w:lvl>
    <w:lvl w:ilvl="3">
      <w:start w:val="0"/>
      <w:numFmt w:val="bullet"/>
      <w:lvlText w:val="•"/>
      <w:lvlJc w:val="left"/>
      <w:pPr>
        <w:ind w:left="1479" w:hanging="29"/>
      </w:pPr>
      <w:rPr>
        <w:rFonts w:hint="default"/>
        <w:lang w:val="pt-PT" w:eastAsia="en-US" w:bidi="ar-SA"/>
      </w:rPr>
    </w:lvl>
    <w:lvl w:ilvl="4">
      <w:start w:val="0"/>
      <w:numFmt w:val="bullet"/>
      <w:lvlText w:val="•"/>
      <w:lvlJc w:val="left"/>
      <w:pPr>
        <w:ind w:left="1898" w:hanging="29"/>
      </w:pPr>
      <w:rPr>
        <w:rFonts w:hint="default"/>
        <w:lang w:val="pt-PT" w:eastAsia="en-US" w:bidi="ar-SA"/>
      </w:rPr>
    </w:lvl>
    <w:lvl w:ilvl="5">
      <w:start w:val="0"/>
      <w:numFmt w:val="bullet"/>
      <w:lvlText w:val="•"/>
      <w:lvlJc w:val="left"/>
      <w:pPr>
        <w:ind w:left="2318" w:hanging="29"/>
      </w:pPr>
      <w:rPr>
        <w:rFonts w:hint="default"/>
        <w:lang w:val="pt-PT" w:eastAsia="en-US" w:bidi="ar-SA"/>
      </w:rPr>
    </w:lvl>
    <w:lvl w:ilvl="6">
      <w:start w:val="0"/>
      <w:numFmt w:val="bullet"/>
      <w:lvlText w:val="•"/>
      <w:lvlJc w:val="left"/>
      <w:pPr>
        <w:ind w:left="2738" w:hanging="29"/>
      </w:pPr>
      <w:rPr>
        <w:rFonts w:hint="default"/>
        <w:lang w:val="pt-PT" w:eastAsia="en-US" w:bidi="ar-SA"/>
      </w:rPr>
    </w:lvl>
    <w:lvl w:ilvl="7">
      <w:start w:val="0"/>
      <w:numFmt w:val="bullet"/>
      <w:lvlText w:val="•"/>
      <w:lvlJc w:val="left"/>
      <w:pPr>
        <w:ind w:left="3157" w:hanging="29"/>
      </w:pPr>
      <w:rPr>
        <w:rFonts w:hint="default"/>
        <w:lang w:val="pt-PT" w:eastAsia="en-US" w:bidi="ar-SA"/>
      </w:rPr>
    </w:lvl>
    <w:lvl w:ilvl="8">
      <w:start w:val="0"/>
      <w:numFmt w:val="bullet"/>
      <w:lvlText w:val="•"/>
      <w:lvlJc w:val="left"/>
      <w:pPr>
        <w:ind w:left="3577" w:hanging="29"/>
      </w:pPr>
      <w:rPr>
        <w:rFonts w:hint="default"/>
        <w:lang w:val="pt-PT" w:eastAsia="en-US" w:bidi="ar-SA"/>
      </w:rPr>
    </w:lvl>
  </w:abstractNum>
  <w:abstractNum w:abstractNumId="107">
    <w:multiLevelType w:val="hybridMultilevel"/>
    <w:lvl w:ilvl="0">
      <w:start w:val="1"/>
      <w:numFmt w:val="upperRoman"/>
      <w:lvlText w:val="%1"/>
      <w:lvlJc w:val="left"/>
      <w:pPr>
        <w:ind w:left="215" w:hanging="29"/>
        <w:jc w:val="left"/>
      </w:pPr>
      <w:rPr>
        <w:rFonts w:hint="default" w:ascii="Arial" w:hAnsi="Arial" w:eastAsia="Arial" w:cs="Arial"/>
        <w:b w:val="0"/>
        <w:bCs w:val="0"/>
        <w:i w:val="0"/>
        <w:iCs w:val="0"/>
        <w:spacing w:val="0"/>
        <w:w w:val="58"/>
        <w:sz w:val="5"/>
        <w:szCs w:val="5"/>
        <w:lang w:val="pt-PT" w:eastAsia="en-US" w:bidi="ar-SA"/>
      </w:rPr>
    </w:lvl>
    <w:lvl w:ilvl="1">
      <w:start w:val="0"/>
      <w:numFmt w:val="bullet"/>
      <w:lvlText w:val="•"/>
      <w:lvlJc w:val="left"/>
      <w:pPr>
        <w:ind w:left="639" w:hanging="29"/>
      </w:pPr>
      <w:rPr>
        <w:rFonts w:hint="default"/>
        <w:lang w:val="pt-PT" w:eastAsia="en-US" w:bidi="ar-SA"/>
      </w:rPr>
    </w:lvl>
    <w:lvl w:ilvl="2">
      <w:start w:val="0"/>
      <w:numFmt w:val="bullet"/>
      <w:lvlText w:val="•"/>
      <w:lvlJc w:val="left"/>
      <w:pPr>
        <w:ind w:left="1059" w:hanging="29"/>
      </w:pPr>
      <w:rPr>
        <w:rFonts w:hint="default"/>
        <w:lang w:val="pt-PT" w:eastAsia="en-US" w:bidi="ar-SA"/>
      </w:rPr>
    </w:lvl>
    <w:lvl w:ilvl="3">
      <w:start w:val="0"/>
      <w:numFmt w:val="bullet"/>
      <w:lvlText w:val="•"/>
      <w:lvlJc w:val="left"/>
      <w:pPr>
        <w:ind w:left="1479" w:hanging="29"/>
      </w:pPr>
      <w:rPr>
        <w:rFonts w:hint="default"/>
        <w:lang w:val="pt-PT" w:eastAsia="en-US" w:bidi="ar-SA"/>
      </w:rPr>
    </w:lvl>
    <w:lvl w:ilvl="4">
      <w:start w:val="0"/>
      <w:numFmt w:val="bullet"/>
      <w:lvlText w:val="•"/>
      <w:lvlJc w:val="left"/>
      <w:pPr>
        <w:ind w:left="1898" w:hanging="29"/>
      </w:pPr>
      <w:rPr>
        <w:rFonts w:hint="default"/>
        <w:lang w:val="pt-PT" w:eastAsia="en-US" w:bidi="ar-SA"/>
      </w:rPr>
    </w:lvl>
    <w:lvl w:ilvl="5">
      <w:start w:val="0"/>
      <w:numFmt w:val="bullet"/>
      <w:lvlText w:val="•"/>
      <w:lvlJc w:val="left"/>
      <w:pPr>
        <w:ind w:left="2318" w:hanging="29"/>
      </w:pPr>
      <w:rPr>
        <w:rFonts w:hint="default"/>
        <w:lang w:val="pt-PT" w:eastAsia="en-US" w:bidi="ar-SA"/>
      </w:rPr>
    </w:lvl>
    <w:lvl w:ilvl="6">
      <w:start w:val="0"/>
      <w:numFmt w:val="bullet"/>
      <w:lvlText w:val="•"/>
      <w:lvlJc w:val="left"/>
      <w:pPr>
        <w:ind w:left="2738" w:hanging="29"/>
      </w:pPr>
      <w:rPr>
        <w:rFonts w:hint="default"/>
        <w:lang w:val="pt-PT" w:eastAsia="en-US" w:bidi="ar-SA"/>
      </w:rPr>
    </w:lvl>
    <w:lvl w:ilvl="7">
      <w:start w:val="0"/>
      <w:numFmt w:val="bullet"/>
      <w:lvlText w:val="•"/>
      <w:lvlJc w:val="left"/>
      <w:pPr>
        <w:ind w:left="3157" w:hanging="29"/>
      </w:pPr>
      <w:rPr>
        <w:rFonts w:hint="default"/>
        <w:lang w:val="pt-PT" w:eastAsia="en-US" w:bidi="ar-SA"/>
      </w:rPr>
    </w:lvl>
    <w:lvl w:ilvl="8">
      <w:start w:val="0"/>
      <w:numFmt w:val="bullet"/>
      <w:lvlText w:val="•"/>
      <w:lvlJc w:val="left"/>
      <w:pPr>
        <w:ind w:left="3577" w:hanging="29"/>
      </w:pPr>
      <w:rPr>
        <w:rFonts w:hint="default"/>
        <w:lang w:val="pt-PT" w:eastAsia="en-US" w:bidi="ar-SA"/>
      </w:rPr>
    </w:lvl>
  </w:abstractNum>
  <w:abstractNum w:abstractNumId="106">
    <w:multiLevelType w:val="hybridMultilevel"/>
    <w:lvl w:ilvl="0">
      <w:start w:val="1"/>
      <w:numFmt w:val="upperRoman"/>
      <w:lvlText w:val="%1"/>
      <w:lvlJc w:val="left"/>
      <w:pPr>
        <w:ind w:left="215" w:hanging="29"/>
        <w:jc w:val="left"/>
      </w:pPr>
      <w:rPr>
        <w:rFonts w:hint="default" w:ascii="Arial" w:hAnsi="Arial" w:eastAsia="Arial" w:cs="Arial"/>
        <w:b w:val="0"/>
        <w:bCs w:val="0"/>
        <w:i w:val="0"/>
        <w:iCs w:val="0"/>
        <w:spacing w:val="0"/>
        <w:w w:val="58"/>
        <w:sz w:val="5"/>
        <w:szCs w:val="5"/>
        <w:lang w:val="pt-PT" w:eastAsia="en-US" w:bidi="ar-SA"/>
      </w:rPr>
    </w:lvl>
    <w:lvl w:ilvl="1">
      <w:start w:val="0"/>
      <w:numFmt w:val="bullet"/>
      <w:lvlText w:val="•"/>
      <w:lvlJc w:val="left"/>
      <w:pPr>
        <w:ind w:left="639" w:hanging="29"/>
      </w:pPr>
      <w:rPr>
        <w:rFonts w:hint="default"/>
        <w:lang w:val="pt-PT" w:eastAsia="en-US" w:bidi="ar-SA"/>
      </w:rPr>
    </w:lvl>
    <w:lvl w:ilvl="2">
      <w:start w:val="0"/>
      <w:numFmt w:val="bullet"/>
      <w:lvlText w:val="•"/>
      <w:lvlJc w:val="left"/>
      <w:pPr>
        <w:ind w:left="1059" w:hanging="29"/>
      </w:pPr>
      <w:rPr>
        <w:rFonts w:hint="default"/>
        <w:lang w:val="pt-PT" w:eastAsia="en-US" w:bidi="ar-SA"/>
      </w:rPr>
    </w:lvl>
    <w:lvl w:ilvl="3">
      <w:start w:val="0"/>
      <w:numFmt w:val="bullet"/>
      <w:lvlText w:val="•"/>
      <w:lvlJc w:val="left"/>
      <w:pPr>
        <w:ind w:left="1479" w:hanging="29"/>
      </w:pPr>
      <w:rPr>
        <w:rFonts w:hint="default"/>
        <w:lang w:val="pt-PT" w:eastAsia="en-US" w:bidi="ar-SA"/>
      </w:rPr>
    </w:lvl>
    <w:lvl w:ilvl="4">
      <w:start w:val="0"/>
      <w:numFmt w:val="bullet"/>
      <w:lvlText w:val="•"/>
      <w:lvlJc w:val="left"/>
      <w:pPr>
        <w:ind w:left="1898" w:hanging="29"/>
      </w:pPr>
      <w:rPr>
        <w:rFonts w:hint="default"/>
        <w:lang w:val="pt-PT" w:eastAsia="en-US" w:bidi="ar-SA"/>
      </w:rPr>
    </w:lvl>
    <w:lvl w:ilvl="5">
      <w:start w:val="0"/>
      <w:numFmt w:val="bullet"/>
      <w:lvlText w:val="•"/>
      <w:lvlJc w:val="left"/>
      <w:pPr>
        <w:ind w:left="2318" w:hanging="29"/>
      </w:pPr>
      <w:rPr>
        <w:rFonts w:hint="default"/>
        <w:lang w:val="pt-PT" w:eastAsia="en-US" w:bidi="ar-SA"/>
      </w:rPr>
    </w:lvl>
    <w:lvl w:ilvl="6">
      <w:start w:val="0"/>
      <w:numFmt w:val="bullet"/>
      <w:lvlText w:val="•"/>
      <w:lvlJc w:val="left"/>
      <w:pPr>
        <w:ind w:left="2738" w:hanging="29"/>
      </w:pPr>
      <w:rPr>
        <w:rFonts w:hint="default"/>
        <w:lang w:val="pt-PT" w:eastAsia="en-US" w:bidi="ar-SA"/>
      </w:rPr>
    </w:lvl>
    <w:lvl w:ilvl="7">
      <w:start w:val="0"/>
      <w:numFmt w:val="bullet"/>
      <w:lvlText w:val="•"/>
      <w:lvlJc w:val="left"/>
      <w:pPr>
        <w:ind w:left="3157" w:hanging="29"/>
      </w:pPr>
      <w:rPr>
        <w:rFonts w:hint="default"/>
        <w:lang w:val="pt-PT" w:eastAsia="en-US" w:bidi="ar-SA"/>
      </w:rPr>
    </w:lvl>
    <w:lvl w:ilvl="8">
      <w:start w:val="0"/>
      <w:numFmt w:val="bullet"/>
      <w:lvlText w:val="•"/>
      <w:lvlJc w:val="left"/>
      <w:pPr>
        <w:ind w:left="3577" w:hanging="29"/>
      </w:pPr>
      <w:rPr>
        <w:rFonts w:hint="default"/>
        <w:lang w:val="pt-PT" w:eastAsia="en-US" w:bidi="ar-SA"/>
      </w:rPr>
    </w:lvl>
  </w:abstractNum>
  <w:abstractNum w:abstractNumId="105">
    <w:multiLevelType w:val="hybridMultilevel"/>
    <w:lvl w:ilvl="0">
      <w:start w:val="1"/>
      <w:numFmt w:val="upperRoman"/>
      <w:lvlText w:val="%1"/>
      <w:lvlJc w:val="left"/>
      <w:pPr>
        <w:ind w:left="41" w:hanging="36"/>
        <w:jc w:val="left"/>
      </w:pPr>
      <w:rPr>
        <w:rFonts w:hint="default" w:ascii="Arial" w:hAnsi="Arial" w:eastAsia="Arial" w:cs="Arial"/>
        <w:b w:val="0"/>
        <w:bCs w:val="0"/>
        <w:i w:val="0"/>
        <w:iCs w:val="0"/>
        <w:spacing w:val="0"/>
        <w:w w:val="83"/>
        <w:sz w:val="5"/>
        <w:szCs w:val="5"/>
        <w:lang w:val="pt-PT" w:eastAsia="en-US" w:bidi="ar-SA"/>
      </w:rPr>
    </w:lvl>
    <w:lvl w:ilvl="1">
      <w:start w:val="0"/>
      <w:numFmt w:val="bullet"/>
      <w:lvlText w:val="•"/>
      <w:lvlJc w:val="left"/>
      <w:pPr>
        <w:ind w:left="477" w:hanging="36"/>
      </w:pPr>
      <w:rPr>
        <w:rFonts w:hint="default"/>
        <w:lang w:val="pt-PT" w:eastAsia="en-US" w:bidi="ar-SA"/>
      </w:rPr>
    </w:lvl>
    <w:lvl w:ilvl="2">
      <w:start w:val="0"/>
      <w:numFmt w:val="bullet"/>
      <w:lvlText w:val="•"/>
      <w:lvlJc w:val="left"/>
      <w:pPr>
        <w:ind w:left="915" w:hanging="36"/>
      </w:pPr>
      <w:rPr>
        <w:rFonts w:hint="default"/>
        <w:lang w:val="pt-PT" w:eastAsia="en-US" w:bidi="ar-SA"/>
      </w:rPr>
    </w:lvl>
    <w:lvl w:ilvl="3">
      <w:start w:val="0"/>
      <w:numFmt w:val="bullet"/>
      <w:lvlText w:val="•"/>
      <w:lvlJc w:val="left"/>
      <w:pPr>
        <w:ind w:left="1353" w:hanging="36"/>
      </w:pPr>
      <w:rPr>
        <w:rFonts w:hint="default"/>
        <w:lang w:val="pt-PT" w:eastAsia="en-US" w:bidi="ar-SA"/>
      </w:rPr>
    </w:lvl>
    <w:lvl w:ilvl="4">
      <w:start w:val="0"/>
      <w:numFmt w:val="bullet"/>
      <w:lvlText w:val="•"/>
      <w:lvlJc w:val="left"/>
      <w:pPr>
        <w:ind w:left="1790" w:hanging="36"/>
      </w:pPr>
      <w:rPr>
        <w:rFonts w:hint="default"/>
        <w:lang w:val="pt-PT" w:eastAsia="en-US" w:bidi="ar-SA"/>
      </w:rPr>
    </w:lvl>
    <w:lvl w:ilvl="5">
      <w:start w:val="0"/>
      <w:numFmt w:val="bullet"/>
      <w:lvlText w:val="•"/>
      <w:lvlJc w:val="left"/>
      <w:pPr>
        <w:ind w:left="2228" w:hanging="36"/>
      </w:pPr>
      <w:rPr>
        <w:rFonts w:hint="default"/>
        <w:lang w:val="pt-PT" w:eastAsia="en-US" w:bidi="ar-SA"/>
      </w:rPr>
    </w:lvl>
    <w:lvl w:ilvl="6">
      <w:start w:val="0"/>
      <w:numFmt w:val="bullet"/>
      <w:lvlText w:val="•"/>
      <w:lvlJc w:val="left"/>
      <w:pPr>
        <w:ind w:left="2666" w:hanging="36"/>
      </w:pPr>
      <w:rPr>
        <w:rFonts w:hint="default"/>
        <w:lang w:val="pt-PT" w:eastAsia="en-US" w:bidi="ar-SA"/>
      </w:rPr>
    </w:lvl>
    <w:lvl w:ilvl="7">
      <w:start w:val="0"/>
      <w:numFmt w:val="bullet"/>
      <w:lvlText w:val="•"/>
      <w:lvlJc w:val="left"/>
      <w:pPr>
        <w:ind w:left="3103" w:hanging="36"/>
      </w:pPr>
      <w:rPr>
        <w:rFonts w:hint="default"/>
        <w:lang w:val="pt-PT" w:eastAsia="en-US" w:bidi="ar-SA"/>
      </w:rPr>
    </w:lvl>
    <w:lvl w:ilvl="8">
      <w:start w:val="0"/>
      <w:numFmt w:val="bullet"/>
      <w:lvlText w:val="•"/>
      <w:lvlJc w:val="left"/>
      <w:pPr>
        <w:ind w:left="3541" w:hanging="36"/>
      </w:pPr>
      <w:rPr>
        <w:rFonts w:hint="default"/>
        <w:lang w:val="pt-PT" w:eastAsia="en-US" w:bidi="ar-SA"/>
      </w:rPr>
    </w:lvl>
  </w:abstractNum>
  <w:abstractNum w:abstractNumId="10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0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0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0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9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98">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97">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96">
    <w:multiLevelType w:val="hybridMultilevel"/>
    <w:lvl w:ilvl="0">
      <w:start w:val="1"/>
      <w:numFmt w:val="upperRoman"/>
      <w:lvlText w:val="%1"/>
      <w:lvlJc w:val="left"/>
      <w:pPr>
        <w:ind w:left="41"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477" w:hanging="30"/>
      </w:pPr>
      <w:rPr>
        <w:rFonts w:hint="default"/>
        <w:lang w:val="pt-PT" w:eastAsia="en-US" w:bidi="ar-SA"/>
      </w:rPr>
    </w:lvl>
    <w:lvl w:ilvl="2">
      <w:start w:val="0"/>
      <w:numFmt w:val="bullet"/>
      <w:lvlText w:val="•"/>
      <w:lvlJc w:val="left"/>
      <w:pPr>
        <w:ind w:left="915" w:hanging="30"/>
      </w:pPr>
      <w:rPr>
        <w:rFonts w:hint="default"/>
        <w:lang w:val="pt-PT" w:eastAsia="en-US" w:bidi="ar-SA"/>
      </w:rPr>
    </w:lvl>
    <w:lvl w:ilvl="3">
      <w:start w:val="0"/>
      <w:numFmt w:val="bullet"/>
      <w:lvlText w:val="•"/>
      <w:lvlJc w:val="left"/>
      <w:pPr>
        <w:ind w:left="1353" w:hanging="30"/>
      </w:pPr>
      <w:rPr>
        <w:rFonts w:hint="default"/>
        <w:lang w:val="pt-PT" w:eastAsia="en-US" w:bidi="ar-SA"/>
      </w:rPr>
    </w:lvl>
    <w:lvl w:ilvl="4">
      <w:start w:val="0"/>
      <w:numFmt w:val="bullet"/>
      <w:lvlText w:val="•"/>
      <w:lvlJc w:val="left"/>
      <w:pPr>
        <w:ind w:left="1790" w:hanging="30"/>
      </w:pPr>
      <w:rPr>
        <w:rFonts w:hint="default"/>
        <w:lang w:val="pt-PT" w:eastAsia="en-US" w:bidi="ar-SA"/>
      </w:rPr>
    </w:lvl>
    <w:lvl w:ilvl="5">
      <w:start w:val="0"/>
      <w:numFmt w:val="bullet"/>
      <w:lvlText w:val="•"/>
      <w:lvlJc w:val="left"/>
      <w:pPr>
        <w:ind w:left="2228" w:hanging="30"/>
      </w:pPr>
      <w:rPr>
        <w:rFonts w:hint="default"/>
        <w:lang w:val="pt-PT" w:eastAsia="en-US" w:bidi="ar-SA"/>
      </w:rPr>
    </w:lvl>
    <w:lvl w:ilvl="6">
      <w:start w:val="0"/>
      <w:numFmt w:val="bullet"/>
      <w:lvlText w:val="•"/>
      <w:lvlJc w:val="left"/>
      <w:pPr>
        <w:ind w:left="2666" w:hanging="30"/>
      </w:pPr>
      <w:rPr>
        <w:rFonts w:hint="default"/>
        <w:lang w:val="pt-PT" w:eastAsia="en-US" w:bidi="ar-SA"/>
      </w:rPr>
    </w:lvl>
    <w:lvl w:ilvl="7">
      <w:start w:val="0"/>
      <w:numFmt w:val="bullet"/>
      <w:lvlText w:val="•"/>
      <w:lvlJc w:val="left"/>
      <w:pPr>
        <w:ind w:left="3103" w:hanging="30"/>
      </w:pPr>
      <w:rPr>
        <w:rFonts w:hint="default"/>
        <w:lang w:val="pt-PT" w:eastAsia="en-US" w:bidi="ar-SA"/>
      </w:rPr>
    </w:lvl>
    <w:lvl w:ilvl="8">
      <w:start w:val="0"/>
      <w:numFmt w:val="bullet"/>
      <w:lvlText w:val="•"/>
      <w:lvlJc w:val="left"/>
      <w:pPr>
        <w:ind w:left="3541" w:hanging="30"/>
      </w:pPr>
      <w:rPr>
        <w:rFonts w:hint="default"/>
        <w:lang w:val="pt-PT" w:eastAsia="en-US" w:bidi="ar-SA"/>
      </w:rPr>
    </w:lvl>
  </w:abstractNum>
  <w:abstractNum w:abstractNumId="9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94">
    <w:multiLevelType w:val="hybridMultilevel"/>
    <w:lvl w:ilvl="0">
      <w:start w:val="1"/>
      <w:numFmt w:val="upperRoman"/>
      <w:lvlText w:val="%1"/>
      <w:lvlJc w:val="left"/>
      <w:pPr>
        <w:ind w:left="163" w:hanging="30"/>
        <w:jc w:val="left"/>
      </w:pPr>
      <w:rPr>
        <w:rFonts w:hint="default"/>
        <w:spacing w:val="0"/>
        <w:w w:val="56"/>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9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8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88">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87">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86">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8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8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83">
    <w:multiLevelType w:val="hybridMultilevel"/>
    <w:lvl w:ilvl="0">
      <w:start w:val="1"/>
      <w:numFmt w:val="upperRoman"/>
      <w:lvlText w:val="%1"/>
      <w:lvlJc w:val="left"/>
      <w:pPr>
        <w:ind w:left="161" w:hanging="29"/>
        <w:jc w:val="left"/>
      </w:pPr>
      <w:rPr>
        <w:rFonts w:hint="default"/>
        <w:spacing w:val="0"/>
        <w:w w:val="58"/>
        <w:lang w:val="pt-PT" w:eastAsia="en-US" w:bidi="ar-SA"/>
      </w:rPr>
    </w:lvl>
    <w:lvl w:ilvl="1">
      <w:start w:val="0"/>
      <w:numFmt w:val="bullet"/>
      <w:lvlText w:val="•"/>
      <w:lvlJc w:val="left"/>
      <w:pPr>
        <w:ind w:left="585" w:hanging="29"/>
      </w:pPr>
      <w:rPr>
        <w:rFonts w:hint="default"/>
        <w:lang w:val="pt-PT" w:eastAsia="en-US" w:bidi="ar-SA"/>
      </w:rPr>
    </w:lvl>
    <w:lvl w:ilvl="2">
      <w:start w:val="0"/>
      <w:numFmt w:val="bullet"/>
      <w:lvlText w:val="•"/>
      <w:lvlJc w:val="left"/>
      <w:pPr>
        <w:ind w:left="1011" w:hanging="29"/>
      </w:pPr>
      <w:rPr>
        <w:rFonts w:hint="default"/>
        <w:lang w:val="pt-PT" w:eastAsia="en-US" w:bidi="ar-SA"/>
      </w:rPr>
    </w:lvl>
    <w:lvl w:ilvl="3">
      <w:start w:val="0"/>
      <w:numFmt w:val="bullet"/>
      <w:lvlText w:val="•"/>
      <w:lvlJc w:val="left"/>
      <w:pPr>
        <w:ind w:left="1437" w:hanging="29"/>
      </w:pPr>
      <w:rPr>
        <w:rFonts w:hint="default"/>
        <w:lang w:val="pt-PT" w:eastAsia="en-US" w:bidi="ar-SA"/>
      </w:rPr>
    </w:lvl>
    <w:lvl w:ilvl="4">
      <w:start w:val="0"/>
      <w:numFmt w:val="bullet"/>
      <w:lvlText w:val="•"/>
      <w:lvlJc w:val="left"/>
      <w:pPr>
        <w:ind w:left="1862" w:hanging="29"/>
      </w:pPr>
      <w:rPr>
        <w:rFonts w:hint="default"/>
        <w:lang w:val="pt-PT" w:eastAsia="en-US" w:bidi="ar-SA"/>
      </w:rPr>
    </w:lvl>
    <w:lvl w:ilvl="5">
      <w:start w:val="0"/>
      <w:numFmt w:val="bullet"/>
      <w:lvlText w:val="•"/>
      <w:lvlJc w:val="left"/>
      <w:pPr>
        <w:ind w:left="2288" w:hanging="29"/>
      </w:pPr>
      <w:rPr>
        <w:rFonts w:hint="default"/>
        <w:lang w:val="pt-PT" w:eastAsia="en-US" w:bidi="ar-SA"/>
      </w:rPr>
    </w:lvl>
    <w:lvl w:ilvl="6">
      <w:start w:val="0"/>
      <w:numFmt w:val="bullet"/>
      <w:lvlText w:val="•"/>
      <w:lvlJc w:val="left"/>
      <w:pPr>
        <w:ind w:left="2714" w:hanging="29"/>
      </w:pPr>
      <w:rPr>
        <w:rFonts w:hint="default"/>
        <w:lang w:val="pt-PT" w:eastAsia="en-US" w:bidi="ar-SA"/>
      </w:rPr>
    </w:lvl>
    <w:lvl w:ilvl="7">
      <w:start w:val="0"/>
      <w:numFmt w:val="bullet"/>
      <w:lvlText w:val="•"/>
      <w:lvlJc w:val="left"/>
      <w:pPr>
        <w:ind w:left="3139" w:hanging="29"/>
      </w:pPr>
      <w:rPr>
        <w:rFonts w:hint="default"/>
        <w:lang w:val="pt-PT" w:eastAsia="en-US" w:bidi="ar-SA"/>
      </w:rPr>
    </w:lvl>
    <w:lvl w:ilvl="8">
      <w:start w:val="0"/>
      <w:numFmt w:val="bullet"/>
      <w:lvlText w:val="•"/>
      <w:lvlJc w:val="left"/>
      <w:pPr>
        <w:ind w:left="3565" w:hanging="29"/>
      </w:pPr>
      <w:rPr>
        <w:rFonts w:hint="default"/>
        <w:lang w:val="pt-PT" w:eastAsia="en-US" w:bidi="ar-SA"/>
      </w:rPr>
    </w:lvl>
  </w:abstractNum>
  <w:abstractNum w:abstractNumId="82">
    <w:multiLevelType w:val="hybridMultilevel"/>
    <w:lvl w:ilvl="0">
      <w:start w:val="1"/>
      <w:numFmt w:val="upperRoman"/>
      <w:lvlText w:val="%1"/>
      <w:lvlJc w:val="left"/>
      <w:pPr>
        <w:ind w:left="41"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477" w:hanging="30"/>
      </w:pPr>
      <w:rPr>
        <w:rFonts w:hint="default"/>
        <w:lang w:val="pt-PT" w:eastAsia="en-US" w:bidi="ar-SA"/>
      </w:rPr>
    </w:lvl>
    <w:lvl w:ilvl="2">
      <w:start w:val="0"/>
      <w:numFmt w:val="bullet"/>
      <w:lvlText w:val="•"/>
      <w:lvlJc w:val="left"/>
      <w:pPr>
        <w:ind w:left="915" w:hanging="30"/>
      </w:pPr>
      <w:rPr>
        <w:rFonts w:hint="default"/>
        <w:lang w:val="pt-PT" w:eastAsia="en-US" w:bidi="ar-SA"/>
      </w:rPr>
    </w:lvl>
    <w:lvl w:ilvl="3">
      <w:start w:val="0"/>
      <w:numFmt w:val="bullet"/>
      <w:lvlText w:val="•"/>
      <w:lvlJc w:val="left"/>
      <w:pPr>
        <w:ind w:left="1353" w:hanging="30"/>
      </w:pPr>
      <w:rPr>
        <w:rFonts w:hint="default"/>
        <w:lang w:val="pt-PT" w:eastAsia="en-US" w:bidi="ar-SA"/>
      </w:rPr>
    </w:lvl>
    <w:lvl w:ilvl="4">
      <w:start w:val="0"/>
      <w:numFmt w:val="bullet"/>
      <w:lvlText w:val="•"/>
      <w:lvlJc w:val="left"/>
      <w:pPr>
        <w:ind w:left="1790" w:hanging="30"/>
      </w:pPr>
      <w:rPr>
        <w:rFonts w:hint="default"/>
        <w:lang w:val="pt-PT" w:eastAsia="en-US" w:bidi="ar-SA"/>
      </w:rPr>
    </w:lvl>
    <w:lvl w:ilvl="5">
      <w:start w:val="0"/>
      <w:numFmt w:val="bullet"/>
      <w:lvlText w:val="•"/>
      <w:lvlJc w:val="left"/>
      <w:pPr>
        <w:ind w:left="2228" w:hanging="30"/>
      </w:pPr>
      <w:rPr>
        <w:rFonts w:hint="default"/>
        <w:lang w:val="pt-PT" w:eastAsia="en-US" w:bidi="ar-SA"/>
      </w:rPr>
    </w:lvl>
    <w:lvl w:ilvl="6">
      <w:start w:val="0"/>
      <w:numFmt w:val="bullet"/>
      <w:lvlText w:val="•"/>
      <w:lvlJc w:val="left"/>
      <w:pPr>
        <w:ind w:left="2666" w:hanging="30"/>
      </w:pPr>
      <w:rPr>
        <w:rFonts w:hint="default"/>
        <w:lang w:val="pt-PT" w:eastAsia="en-US" w:bidi="ar-SA"/>
      </w:rPr>
    </w:lvl>
    <w:lvl w:ilvl="7">
      <w:start w:val="0"/>
      <w:numFmt w:val="bullet"/>
      <w:lvlText w:val="•"/>
      <w:lvlJc w:val="left"/>
      <w:pPr>
        <w:ind w:left="3103" w:hanging="30"/>
      </w:pPr>
      <w:rPr>
        <w:rFonts w:hint="default"/>
        <w:lang w:val="pt-PT" w:eastAsia="en-US" w:bidi="ar-SA"/>
      </w:rPr>
    </w:lvl>
    <w:lvl w:ilvl="8">
      <w:start w:val="0"/>
      <w:numFmt w:val="bullet"/>
      <w:lvlText w:val="•"/>
      <w:lvlJc w:val="left"/>
      <w:pPr>
        <w:ind w:left="3541" w:hanging="30"/>
      </w:pPr>
      <w:rPr>
        <w:rFonts w:hint="default"/>
        <w:lang w:val="pt-PT" w:eastAsia="en-US" w:bidi="ar-SA"/>
      </w:rPr>
    </w:lvl>
  </w:abstractNum>
  <w:abstractNum w:abstractNumId="8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8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7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78">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77">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76">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7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7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73">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7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7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6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6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6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1"/>
      <w:numFmt w:val="upperRoman"/>
      <w:lvlText w:val="%2"/>
      <w:lvlJc w:val="left"/>
      <w:pPr>
        <w:ind w:left="227" w:hanging="29"/>
        <w:jc w:val="left"/>
      </w:pPr>
      <w:rPr>
        <w:rFonts w:hint="default" w:ascii="Arial" w:hAnsi="Arial" w:eastAsia="Arial" w:cs="Arial"/>
        <w:b w:val="0"/>
        <w:bCs w:val="0"/>
        <w:i w:val="0"/>
        <w:iCs w:val="0"/>
        <w:spacing w:val="0"/>
        <w:w w:val="58"/>
        <w:sz w:val="5"/>
        <w:szCs w:val="5"/>
        <w:lang w:val="pt-PT" w:eastAsia="en-US" w:bidi="ar-SA"/>
      </w:rPr>
    </w:lvl>
    <w:lvl w:ilvl="2">
      <w:start w:val="0"/>
      <w:numFmt w:val="bullet"/>
      <w:lvlText w:val="•"/>
      <w:lvlJc w:val="left"/>
      <w:pPr>
        <w:ind w:left="686" w:hanging="29"/>
      </w:pPr>
      <w:rPr>
        <w:rFonts w:hint="default"/>
        <w:lang w:val="pt-PT" w:eastAsia="en-US" w:bidi="ar-SA"/>
      </w:rPr>
    </w:lvl>
    <w:lvl w:ilvl="3">
      <w:start w:val="0"/>
      <w:numFmt w:val="bullet"/>
      <w:lvlText w:val="•"/>
      <w:lvlJc w:val="left"/>
      <w:pPr>
        <w:ind w:left="1152" w:hanging="29"/>
      </w:pPr>
      <w:rPr>
        <w:rFonts w:hint="default"/>
        <w:lang w:val="pt-PT" w:eastAsia="en-US" w:bidi="ar-SA"/>
      </w:rPr>
    </w:lvl>
    <w:lvl w:ilvl="4">
      <w:start w:val="0"/>
      <w:numFmt w:val="bullet"/>
      <w:lvlText w:val="•"/>
      <w:lvlJc w:val="left"/>
      <w:pPr>
        <w:ind w:left="1619" w:hanging="29"/>
      </w:pPr>
      <w:rPr>
        <w:rFonts w:hint="default"/>
        <w:lang w:val="pt-PT" w:eastAsia="en-US" w:bidi="ar-SA"/>
      </w:rPr>
    </w:lvl>
    <w:lvl w:ilvl="5">
      <w:start w:val="0"/>
      <w:numFmt w:val="bullet"/>
      <w:lvlText w:val="•"/>
      <w:lvlJc w:val="left"/>
      <w:pPr>
        <w:ind w:left="2085" w:hanging="29"/>
      </w:pPr>
      <w:rPr>
        <w:rFonts w:hint="default"/>
        <w:lang w:val="pt-PT" w:eastAsia="en-US" w:bidi="ar-SA"/>
      </w:rPr>
    </w:lvl>
    <w:lvl w:ilvl="6">
      <w:start w:val="0"/>
      <w:numFmt w:val="bullet"/>
      <w:lvlText w:val="•"/>
      <w:lvlJc w:val="left"/>
      <w:pPr>
        <w:ind w:left="2551" w:hanging="29"/>
      </w:pPr>
      <w:rPr>
        <w:rFonts w:hint="default"/>
        <w:lang w:val="pt-PT" w:eastAsia="en-US" w:bidi="ar-SA"/>
      </w:rPr>
    </w:lvl>
    <w:lvl w:ilvl="7">
      <w:start w:val="0"/>
      <w:numFmt w:val="bullet"/>
      <w:lvlText w:val="•"/>
      <w:lvlJc w:val="left"/>
      <w:pPr>
        <w:ind w:left="3018" w:hanging="29"/>
      </w:pPr>
      <w:rPr>
        <w:rFonts w:hint="default"/>
        <w:lang w:val="pt-PT" w:eastAsia="en-US" w:bidi="ar-SA"/>
      </w:rPr>
    </w:lvl>
    <w:lvl w:ilvl="8">
      <w:start w:val="0"/>
      <w:numFmt w:val="bullet"/>
      <w:lvlText w:val="•"/>
      <w:lvlJc w:val="left"/>
      <w:pPr>
        <w:ind w:left="3484" w:hanging="29"/>
      </w:pPr>
      <w:rPr>
        <w:rFonts w:hint="default"/>
        <w:lang w:val="pt-PT" w:eastAsia="en-US" w:bidi="ar-SA"/>
      </w:rPr>
    </w:lvl>
  </w:abstractNum>
  <w:abstractNum w:abstractNumId="63">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6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6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6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5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58">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57">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56">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5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5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53">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5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5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5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4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48">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47">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46">
    <w:multiLevelType w:val="hybridMultilevel"/>
    <w:lvl w:ilvl="0">
      <w:start w:val="1"/>
      <w:numFmt w:val="upperRoman"/>
      <w:lvlText w:val="%1"/>
      <w:lvlJc w:val="left"/>
      <w:pPr>
        <w:ind w:left="41" w:hanging="31"/>
        <w:jc w:val="left"/>
      </w:pPr>
      <w:rPr>
        <w:rFonts w:hint="default" w:ascii="Arial" w:hAnsi="Arial" w:eastAsia="Arial" w:cs="Arial"/>
        <w:b w:val="0"/>
        <w:bCs w:val="0"/>
        <w:i w:val="0"/>
        <w:iCs w:val="0"/>
        <w:spacing w:val="0"/>
        <w:w w:val="72"/>
        <w:sz w:val="5"/>
        <w:szCs w:val="5"/>
        <w:lang w:val="pt-PT" w:eastAsia="en-US" w:bidi="ar-SA"/>
      </w:rPr>
    </w:lvl>
    <w:lvl w:ilvl="1">
      <w:start w:val="0"/>
      <w:numFmt w:val="bullet"/>
      <w:lvlText w:val="•"/>
      <w:lvlJc w:val="left"/>
      <w:pPr>
        <w:ind w:left="477" w:hanging="31"/>
      </w:pPr>
      <w:rPr>
        <w:rFonts w:hint="default"/>
        <w:lang w:val="pt-PT" w:eastAsia="en-US" w:bidi="ar-SA"/>
      </w:rPr>
    </w:lvl>
    <w:lvl w:ilvl="2">
      <w:start w:val="0"/>
      <w:numFmt w:val="bullet"/>
      <w:lvlText w:val="•"/>
      <w:lvlJc w:val="left"/>
      <w:pPr>
        <w:ind w:left="915" w:hanging="31"/>
      </w:pPr>
      <w:rPr>
        <w:rFonts w:hint="default"/>
        <w:lang w:val="pt-PT" w:eastAsia="en-US" w:bidi="ar-SA"/>
      </w:rPr>
    </w:lvl>
    <w:lvl w:ilvl="3">
      <w:start w:val="0"/>
      <w:numFmt w:val="bullet"/>
      <w:lvlText w:val="•"/>
      <w:lvlJc w:val="left"/>
      <w:pPr>
        <w:ind w:left="1353" w:hanging="31"/>
      </w:pPr>
      <w:rPr>
        <w:rFonts w:hint="default"/>
        <w:lang w:val="pt-PT" w:eastAsia="en-US" w:bidi="ar-SA"/>
      </w:rPr>
    </w:lvl>
    <w:lvl w:ilvl="4">
      <w:start w:val="0"/>
      <w:numFmt w:val="bullet"/>
      <w:lvlText w:val="•"/>
      <w:lvlJc w:val="left"/>
      <w:pPr>
        <w:ind w:left="1790" w:hanging="31"/>
      </w:pPr>
      <w:rPr>
        <w:rFonts w:hint="default"/>
        <w:lang w:val="pt-PT" w:eastAsia="en-US" w:bidi="ar-SA"/>
      </w:rPr>
    </w:lvl>
    <w:lvl w:ilvl="5">
      <w:start w:val="0"/>
      <w:numFmt w:val="bullet"/>
      <w:lvlText w:val="•"/>
      <w:lvlJc w:val="left"/>
      <w:pPr>
        <w:ind w:left="2228" w:hanging="31"/>
      </w:pPr>
      <w:rPr>
        <w:rFonts w:hint="default"/>
        <w:lang w:val="pt-PT" w:eastAsia="en-US" w:bidi="ar-SA"/>
      </w:rPr>
    </w:lvl>
    <w:lvl w:ilvl="6">
      <w:start w:val="0"/>
      <w:numFmt w:val="bullet"/>
      <w:lvlText w:val="•"/>
      <w:lvlJc w:val="left"/>
      <w:pPr>
        <w:ind w:left="2666" w:hanging="31"/>
      </w:pPr>
      <w:rPr>
        <w:rFonts w:hint="default"/>
        <w:lang w:val="pt-PT" w:eastAsia="en-US" w:bidi="ar-SA"/>
      </w:rPr>
    </w:lvl>
    <w:lvl w:ilvl="7">
      <w:start w:val="0"/>
      <w:numFmt w:val="bullet"/>
      <w:lvlText w:val="•"/>
      <w:lvlJc w:val="left"/>
      <w:pPr>
        <w:ind w:left="3103" w:hanging="31"/>
      </w:pPr>
      <w:rPr>
        <w:rFonts w:hint="default"/>
        <w:lang w:val="pt-PT" w:eastAsia="en-US" w:bidi="ar-SA"/>
      </w:rPr>
    </w:lvl>
    <w:lvl w:ilvl="8">
      <w:start w:val="0"/>
      <w:numFmt w:val="bullet"/>
      <w:lvlText w:val="•"/>
      <w:lvlJc w:val="left"/>
      <w:pPr>
        <w:ind w:left="3541" w:hanging="31"/>
      </w:pPr>
      <w:rPr>
        <w:rFonts w:hint="default"/>
        <w:lang w:val="pt-PT" w:eastAsia="en-US" w:bidi="ar-SA"/>
      </w:rPr>
    </w:lvl>
  </w:abstractNum>
  <w:abstractNum w:abstractNumId="4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1"/>
      <w:numFmt w:val="upperRoman"/>
      <w:lvlText w:val="%2"/>
      <w:lvlJc w:val="left"/>
      <w:pPr>
        <w:ind w:left="215" w:hanging="29"/>
        <w:jc w:val="left"/>
      </w:pPr>
      <w:rPr>
        <w:rFonts w:hint="default" w:ascii="Arial" w:hAnsi="Arial" w:eastAsia="Arial" w:cs="Arial"/>
        <w:b w:val="0"/>
        <w:bCs w:val="0"/>
        <w:i w:val="0"/>
        <w:iCs w:val="0"/>
        <w:spacing w:val="0"/>
        <w:w w:val="58"/>
        <w:sz w:val="5"/>
        <w:szCs w:val="5"/>
        <w:lang w:val="pt-PT" w:eastAsia="en-US" w:bidi="ar-SA"/>
      </w:rPr>
    </w:lvl>
    <w:lvl w:ilvl="2">
      <w:start w:val="0"/>
      <w:numFmt w:val="bullet"/>
      <w:lvlText w:val="•"/>
      <w:lvlJc w:val="left"/>
      <w:pPr>
        <w:ind w:left="686" w:hanging="29"/>
      </w:pPr>
      <w:rPr>
        <w:rFonts w:hint="default"/>
        <w:lang w:val="pt-PT" w:eastAsia="en-US" w:bidi="ar-SA"/>
      </w:rPr>
    </w:lvl>
    <w:lvl w:ilvl="3">
      <w:start w:val="0"/>
      <w:numFmt w:val="bullet"/>
      <w:lvlText w:val="•"/>
      <w:lvlJc w:val="left"/>
      <w:pPr>
        <w:ind w:left="1152" w:hanging="29"/>
      </w:pPr>
      <w:rPr>
        <w:rFonts w:hint="default"/>
        <w:lang w:val="pt-PT" w:eastAsia="en-US" w:bidi="ar-SA"/>
      </w:rPr>
    </w:lvl>
    <w:lvl w:ilvl="4">
      <w:start w:val="0"/>
      <w:numFmt w:val="bullet"/>
      <w:lvlText w:val="•"/>
      <w:lvlJc w:val="left"/>
      <w:pPr>
        <w:ind w:left="1619" w:hanging="29"/>
      </w:pPr>
      <w:rPr>
        <w:rFonts w:hint="default"/>
        <w:lang w:val="pt-PT" w:eastAsia="en-US" w:bidi="ar-SA"/>
      </w:rPr>
    </w:lvl>
    <w:lvl w:ilvl="5">
      <w:start w:val="0"/>
      <w:numFmt w:val="bullet"/>
      <w:lvlText w:val="•"/>
      <w:lvlJc w:val="left"/>
      <w:pPr>
        <w:ind w:left="2085" w:hanging="29"/>
      </w:pPr>
      <w:rPr>
        <w:rFonts w:hint="default"/>
        <w:lang w:val="pt-PT" w:eastAsia="en-US" w:bidi="ar-SA"/>
      </w:rPr>
    </w:lvl>
    <w:lvl w:ilvl="6">
      <w:start w:val="0"/>
      <w:numFmt w:val="bullet"/>
      <w:lvlText w:val="•"/>
      <w:lvlJc w:val="left"/>
      <w:pPr>
        <w:ind w:left="2551" w:hanging="29"/>
      </w:pPr>
      <w:rPr>
        <w:rFonts w:hint="default"/>
        <w:lang w:val="pt-PT" w:eastAsia="en-US" w:bidi="ar-SA"/>
      </w:rPr>
    </w:lvl>
    <w:lvl w:ilvl="7">
      <w:start w:val="0"/>
      <w:numFmt w:val="bullet"/>
      <w:lvlText w:val="•"/>
      <w:lvlJc w:val="left"/>
      <w:pPr>
        <w:ind w:left="3018" w:hanging="29"/>
      </w:pPr>
      <w:rPr>
        <w:rFonts w:hint="default"/>
        <w:lang w:val="pt-PT" w:eastAsia="en-US" w:bidi="ar-SA"/>
      </w:rPr>
    </w:lvl>
    <w:lvl w:ilvl="8">
      <w:start w:val="0"/>
      <w:numFmt w:val="bullet"/>
      <w:lvlText w:val="•"/>
      <w:lvlJc w:val="left"/>
      <w:pPr>
        <w:ind w:left="3484" w:hanging="29"/>
      </w:pPr>
      <w:rPr>
        <w:rFonts w:hint="default"/>
        <w:lang w:val="pt-PT" w:eastAsia="en-US" w:bidi="ar-SA"/>
      </w:rPr>
    </w:lvl>
  </w:abstractNum>
  <w:abstractNum w:abstractNumId="4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43">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4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4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4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3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38">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36">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3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3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33">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1"/>
      <w:numFmt w:val="lowerLetter"/>
      <w:lvlText w:val="%2)"/>
      <w:lvlJc w:val="left"/>
      <w:pPr>
        <w:ind w:left="186" w:hanging="53"/>
        <w:jc w:val="left"/>
      </w:pPr>
      <w:rPr>
        <w:rFonts w:hint="default" w:ascii="Times New Roman" w:hAnsi="Times New Roman" w:eastAsia="Times New Roman" w:cs="Times New Roman"/>
        <w:b w:val="0"/>
        <w:bCs w:val="0"/>
        <w:i w:val="0"/>
        <w:iCs w:val="0"/>
        <w:spacing w:val="0"/>
        <w:w w:val="82"/>
        <w:sz w:val="5"/>
        <w:szCs w:val="5"/>
        <w:lang w:val="pt-PT" w:eastAsia="en-US" w:bidi="ar-SA"/>
      </w:rPr>
    </w:lvl>
    <w:lvl w:ilvl="2">
      <w:start w:val="0"/>
      <w:numFmt w:val="bullet"/>
      <w:lvlText w:val="•"/>
      <w:lvlJc w:val="left"/>
      <w:pPr>
        <w:ind w:left="650" w:hanging="53"/>
      </w:pPr>
      <w:rPr>
        <w:rFonts w:hint="default"/>
        <w:lang w:val="pt-PT" w:eastAsia="en-US" w:bidi="ar-SA"/>
      </w:rPr>
    </w:lvl>
    <w:lvl w:ilvl="3">
      <w:start w:val="0"/>
      <w:numFmt w:val="bullet"/>
      <w:lvlText w:val="•"/>
      <w:lvlJc w:val="left"/>
      <w:pPr>
        <w:ind w:left="1121" w:hanging="53"/>
      </w:pPr>
      <w:rPr>
        <w:rFonts w:hint="default"/>
        <w:lang w:val="pt-PT" w:eastAsia="en-US" w:bidi="ar-SA"/>
      </w:rPr>
    </w:lvl>
    <w:lvl w:ilvl="4">
      <w:start w:val="0"/>
      <w:numFmt w:val="bullet"/>
      <w:lvlText w:val="•"/>
      <w:lvlJc w:val="left"/>
      <w:pPr>
        <w:ind w:left="1592" w:hanging="53"/>
      </w:pPr>
      <w:rPr>
        <w:rFonts w:hint="default"/>
        <w:lang w:val="pt-PT" w:eastAsia="en-US" w:bidi="ar-SA"/>
      </w:rPr>
    </w:lvl>
    <w:lvl w:ilvl="5">
      <w:start w:val="0"/>
      <w:numFmt w:val="bullet"/>
      <w:lvlText w:val="•"/>
      <w:lvlJc w:val="left"/>
      <w:pPr>
        <w:ind w:left="2063" w:hanging="53"/>
      </w:pPr>
      <w:rPr>
        <w:rFonts w:hint="default"/>
        <w:lang w:val="pt-PT" w:eastAsia="en-US" w:bidi="ar-SA"/>
      </w:rPr>
    </w:lvl>
    <w:lvl w:ilvl="6">
      <w:start w:val="0"/>
      <w:numFmt w:val="bullet"/>
      <w:lvlText w:val="•"/>
      <w:lvlJc w:val="left"/>
      <w:pPr>
        <w:ind w:left="2533" w:hanging="53"/>
      </w:pPr>
      <w:rPr>
        <w:rFonts w:hint="default"/>
        <w:lang w:val="pt-PT" w:eastAsia="en-US" w:bidi="ar-SA"/>
      </w:rPr>
    </w:lvl>
    <w:lvl w:ilvl="7">
      <w:start w:val="0"/>
      <w:numFmt w:val="bullet"/>
      <w:lvlText w:val="•"/>
      <w:lvlJc w:val="left"/>
      <w:pPr>
        <w:ind w:left="3004" w:hanging="53"/>
      </w:pPr>
      <w:rPr>
        <w:rFonts w:hint="default"/>
        <w:lang w:val="pt-PT" w:eastAsia="en-US" w:bidi="ar-SA"/>
      </w:rPr>
    </w:lvl>
    <w:lvl w:ilvl="8">
      <w:start w:val="0"/>
      <w:numFmt w:val="bullet"/>
      <w:lvlText w:val="•"/>
      <w:lvlJc w:val="left"/>
      <w:pPr>
        <w:ind w:left="3475" w:hanging="53"/>
      </w:pPr>
      <w:rPr>
        <w:rFonts w:hint="default"/>
        <w:lang w:val="pt-PT" w:eastAsia="en-US" w:bidi="ar-SA"/>
      </w:rPr>
    </w:lvl>
  </w:abstractNum>
  <w:abstractNum w:abstractNumId="3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1"/>
      <w:numFmt w:val="lowerLetter"/>
      <w:lvlText w:val="%2)"/>
      <w:lvlJc w:val="left"/>
      <w:pPr>
        <w:ind w:left="41" w:hanging="53"/>
        <w:jc w:val="left"/>
      </w:pPr>
      <w:rPr>
        <w:rFonts w:hint="default" w:ascii="Times New Roman" w:hAnsi="Times New Roman" w:eastAsia="Times New Roman" w:cs="Times New Roman"/>
        <w:b w:val="0"/>
        <w:bCs w:val="0"/>
        <w:i w:val="0"/>
        <w:iCs w:val="0"/>
        <w:spacing w:val="0"/>
        <w:w w:val="82"/>
        <w:sz w:val="5"/>
        <w:szCs w:val="5"/>
        <w:lang w:val="pt-PT" w:eastAsia="en-US" w:bidi="ar-SA"/>
      </w:rPr>
    </w:lvl>
    <w:lvl w:ilvl="2">
      <w:start w:val="0"/>
      <w:numFmt w:val="bullet"/>
      <w:lvlText w:val="•"/>
      <w:lvlJc w:val="left"/>
      <w:pPr>
        <w:ind w:left="633" w:hanging="53"/>
      </w:pPr>
      <w:rPr>
        <w:rFonts w:hint="default"/>
        <w:lang w:val="pt-PT" w:eastAsia="en-US" w:bidi="ar-SA"/>
      </w:rPr>
    </w:lvl>
    <w:lvl w:ilvl="3">
      <w:start w:val="0"/>
      <w:numFmt w:val="bullet"/>
      <w:lvlText w:val="•"/>
      <w:lvlJc w:val="left"/>
      <w:pPr>
        <w:ind w:left="1106" w:hanging="53"/>
      </w:pPr>
      <w:rPr>
        <w:rFonts w:hint="default"/>
        <w:lang w:val="pt-PT" w:eastAsia="en-US" w:bidi="ar-SA"/>
      </w:rPr>
    </w:lvl>
    <w:lvl w:ilvl="4">
      <w:start w:val="0"/>
      <w:numFmt w:val="bullet"/>
      <w:lvlText w:val="•"/>
      <w:lvlJc w:val="left"/>
      <w:pPr>
        <w:ind w:left="1579" w:hanging="53"/>
      </w:pPr>
      <w:rPr>
        <w:rFonts w:hint="default"/>
        <w:lang w:val="pt-PT" w:eastAsia="en-US" w:bidi="ar-SA"/>
      </w:rPr>
    </w:lvl>
    <w:lvl w:ilvl="5">
      <w:start w:val="0"/>
      <w:numFmt w:val="bullet"/>
      <w:lvlText w:val="•"/>
      <w:lvlJc w:val="left"/>
      <w:pPr>
        <w:ind w:left="2052" w:hanging="53"/>
      </w:pPr>
      <w:rPr>
        <w:rFonts w:hint="default"/>
        <w:lang w:val="pt-PT" w:eastAsia="en-US" w:bidi="ar-SA"/>
      </w:rPr>
    </w:lvl>
    <w:lvl w:ilvl="6">
      <w:start w:val="0"/>
      <w:numFmt w:val="bullet"/>
      <w:lvlText w:val="•"/>
      <w:lvlJc w:val="left"/>
      <w:pPr>
        <w:ind w:left="2525" w:hanging="53"/>
      </w:pPr>
      <w:rPr>
        <w:rFonts w:hint="default"/>
        <w:lang w:val="pt-PT" w:eastAsia="en-US" w:bidi="ar-SA"/>
      </w:rPr>
    </w:lvl>
    <w:lvl w:ilvl="7">
      <w:start w:val="0"/>
      <w:numFmt w:val="bullet"/>
      <w:lvlText w:val="•"/>
      <w:lvlJc w:val="left"/>
      <w:pPr>
        <w:ind w:left="2998" w:hanging="53"/>
      </w:pPr>
      <w:rPr>
        <w:rFonts w:hint="default"/>
        <w:lang w:val="pt-PT" w:eastAsia="en-US" w:bidi="ar-SA"/>
      </w:rPr>
    </w:lvl>
    <w:lvl w:ilvl="8">
      <w:start w:val="0"/>
      <w:numFmt w:val="bullet"/>
      <w:lvlText w:val="•"/>
      <w:lvlJc w:val="left"/>
      <w:pPr>
        <w:ind w:left="3471" w:hanging="53"/>
      </w:pPr>
      <w:rPr>
        <w:rFonts w:hint="default"/>
        <w:lang w:val="pt-PT" w:eastAsia="en-US" w:bidi="ar-SA"/>
      </w:rPr>
    </w:lvl>
  </w:abstractNum>
  <w:abstractNum w:abstractNumId="3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30">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8">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7">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6">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3">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0">
    <w:multiLevelType w:val="hybridMultilevel"/>
    <w:lvl w:ilvl="0">
      <w:start w:val="1"/>
      <w:numFmt w:val="upperRoman"/>
      <w:lvlText w:val="%1"/>
      <w:lvlJc w:val="left"/>
      <w:pPr>
        <w:ind w:left="161" w:hanging="29"/>
        <w:jc w:val="left"/>
      </w:pPr>
      <w:rPr>
        <w:rFonts w:hint="default" w:ascii="Arial" w:hAnsi="Arial" w:eastAsia="Arial" w:cs="Arial"/>
        <w:b w:val="0"/>
        <w:bCs w:val="0"/>
        <w:i w:val="0"/>
        <w:iCs w:val="0"/>
        <w:spacing w:val="0"/>
        <w:w w:val="58"/>
        <w:sz w:val="5"/>
        <w:szCs w:val="5"/>
        <w:lang w:val="pt-PT" w:eastAsia="en-US" w:bidi="ar-SA"/>
      </w:rPr>
    </w:lvl>
    <w:lvl w:ilvl="1">
      <w:start w:val="0"/>
      <w:numFmt w:val="bullet"/>
      <w:lvlText w:val="•"/>
      <w:lvlJc w:val="left"/>
      <w:pPr>
        <w:ind w:left="585" w:hanging="29"/>
      </w:pPr>
      <w:rPr>
        <w:rFonts w:hint="default"/>
        <w:lang w:val="pt-PT" w:eastAsia="en-US" w:bidi="ar-SA"/>
      </w:rPr>
    </w:lvl>
    <w:lvl w:ilvl="2">
      <w:start w:val="0"/>
      <w:numFmt w:val="bullet"/>
      <w:lvlText w:val="•"/>
      <w:lvlJc w:val="left"/>
      <w:pPr>
        <w:ind w:left="1011" w:hanging="29"/>
      </w:pPr>
      <w:rPr>
        <w:rFonts w:hint="default"/>
        <w:lang w:val="pt-PT" w:eastAsia="en-US" w:bidi="ar-SA"/>
      </w:rPr>
    </w:lvl>
    <w:lvl w:ilvl="3">
      <w:start w:val="0"/>
      <w:numFmt w:val="bullet"/>
      <w:lvlText w:val="•"/>
      <w:lvlJc w:val="left"/>
      <w:pPr>
        <w:ind w:left="1437" w:hanging="29"/>
      </w:pPr>
      <w:rPr>
        <w:rFonts w:hint="default"/>
        <w:lang w:val="pt-PT" w:eastAsia="en-US" w:bidi="ar-SA"/>
      </w:rPr>
    </w:lvl>
    <w:lvl w:ilvl="4">
      <w:start w:val="0"/>
      <w:numFmt w:val="bullet"/>
      <w:lvlText w:val="•"/>
      <w:lvlJc w:val="left"/>
      <w:pPr>
        <w:ind w:left="1862" w:hanging="29"/>
      </w:pPr>
      <w:rPr>
        <w:rFonts w:hint="default"/>
        <w:lang w:val="pt-PT" w:eastAsia="en-US" w:bidi="ar-SA"/>
      </w:rPr>
    </w:lvl>
    <w:lvl w:ilvl="5">
      <w:start w:val="0"/>
      <w:numFmt w:val="bullet"/>
      <w:lvlText w:val="•"/>
      <w:lvlJc w:val="left"/>
      <w:pPr>
        <w:ind w:left="2288" w:hanging="29"/>
      </w:pPr>
      <w:rPr>
        <w:rFonts w:hint="default"/>
        <w:lang w:val="pt-PT" w:eastAsia="en-US" w:bidi="ar-SA"/>
      </w:rPr>
    </w:lvl>
    <w:lvl w:ilvl="6">
      <w:start w:val="0"/>
      <w:numFmt w:val="bullet"/>
      <w:lvlText w:val="•"/>
      <w:lvlJc w:val="left"/>
      <w:pPr>
        <w:ind w:left="2714" w:hanging="29"/>
      </w:pPr>
      <w:rPr>
        <w:rFonts w:hint="default"/>
        <w:lang w:val="pt-PT" w:eastAsia="en-US" w:bidi="ar-SA"/>
      </w:rPr>
    </w:lvl>
    <w:lvl w:ilvl="7">
      <w:start w:val="0"/>
      <w:numFmt w:val="bullet"/>
      <w:lvlText w:val="•"/>
      <w:lvlJc w:val="left"/>
      <w:pPr>
        <w:ind w:left="3139" w:hanging="29"/>
      </w:pPr>
      <w:rPr>
        <w:rFonts w:hint="default"/>
        <w:lang w:val="pt-PT" w:eastAsia="en-US" w:bidi="ar-SA"/>
      </w:rPr>
    </w:lvl>
    <w:lvl w:ilvl="8">
      <w:start w:val="0"/>
      <w:numFmt w:val="bullet"/>
      <w:lvlText w:val="•"/>
      <w:lvlJc w:val="left"/>
      <w:pPr>
        <w:ind w:left="3565" w:hanging="29"/>
      </w:pPr>
      <w:rPr>
        <w:rFonts w:hint="default"/>
        <w:lang w:val="pt-PT" w:eastAsia="en-US" w:bidi="ar-SA"/>
      </w:rPr>
    </w:lvl>
  </w:abstractNum>
  <w:abstractNum w:abstractNumId="1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8">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7">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6">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3">
    <w:multiLevelType w:val="hybridMultilevel"/>
    <w:lvl w:ilvl="0">
      <w:start w:val="1"/>
      <w:numFmt w:val="upperRoman"/>
      <w:lvlText w:val="%1"/>
      <w:lvlJc w:val="left"/>
      <w:pPr>
        <w:ind w:left="163" w:hanging="30"/>
        <w:jc w:val="left"/>
      </w:pPr>
      <w:rPr>
        <w:rFonts w:hint="default"/>
        <w:spacing w:val="0"/>
        <w:w w:val="56"/>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2">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1"/>
      <w:numFmt w:val="upperRoman"/>
      <w:lvlText w:val="%2"/>
      <w:lvlJc w:val="left"/>
      <w:pPr>
        <w:ind w:left="215" w:hanging="29"/>
        <w:jc w:val="left"/>
      </w:pPr>
      <w:rPr>
        <w:rFonts w:hint="default" w:ascii="Arial" w:hAnsi="Arial" w:eastAsia="Arial" w:cs="Arial"/>
        <w:b w:val="0"/>
        <w:bCs w:val="0"/>
        <w:i w:val="0"/>
        <w:iCs w:val="0"/>
        <w:spacing w:val="0"/>
        <w:w w:val="58"/>
        <w:sz w:val="5"/>
        <w:szCs w:val="5"/>
        <w:lang w:val="pt-PT" w:eastAsia="en-US" w:bidi="ar-SA"/>
      </w:rPr>
    </w:lvl>
    <w:lvl w:ilvl="2">
      <w:start w:val="0"/>
      <w:numFmt w:val="bullet"/>
      <w:lvlText w:val="•"/>
      <w:lvlJc w:val="left"/>
      <w:pPr>
        <w:ind w:left="686" w:hanging="29"/>
      </w:pPr>
      <w:rPr>
        <w:rFonts w:hint="default"/>
        <w:lang w:val="pt-PT" w:eastAsia="en-US" w:bidi="ar-SA"/>
      </w:rPr>
    </w:lvl>
    <w:lvl w:ilvl="3">
      <w:start w:val="0"/>
      <w:numFmt w:val="bullet"/>
      <w:lvlText w:val="•"/>
      <w:lvlJc w:val="left"/>
      <w:pPr>
        <w:ind w:left="1152" w:hanging="29"/>
      </w:pPr>
      <w:rPr>
        <w:rFonts w:hint="default"/>
        <w:lang w:val="pt-PT" w:eastAsia="en-US" w:bidi="ar-SA"/>
      </w:rPr>
    </w:lvl>
    <w:lvl w:ilvl="4">
      <w:start w:val="0"/>
      <w:numFmt w:val="bullet"/>
      <w:lvlText w:val="•"/>
      <w:lvlJc w:val="left"/>
      <w:pPr>
        <w:ind w:left="1619" w:hanging="29"/>
      </w:pPr>
      <w:rPr>
        <w:rFonts w:hint="default"/>
        <w:lang w:val="pt-PT" w:eastAsia="en-US" w:bidi="ar-SA"/>
      </w:rPr>
    </w:lvl>
    <w:lvl w:ilvl="5">
      <w:start w:val="0"/>
      <w:numFmt w:val="bullet"/>
      <w:lvlText w:val="•"/>
      <w:lvlJc w:val="left"/>
      <w:pPr>
        <w:ind w:left="2085" w:hanging="29"/>
      </w:pPr>
      <w:rPr>
        <w:rFonts w:hint="default"/>
        <w:lang w:val="pt-PT" w:eastAsia="en-US" w:bidi="ar-SA"/>
      </w:rPr>
    </w:lvl>
    <w:lvl w:ilvl="6">
      <w:start w:val="0"/>
      <w:numFmt w:val="bullet"/>
      <w:lvlText w:val="•"/>
      <w:lvlJc w:val="left"/>
      <w:pPr>
        <w:ind w:left="2551" w:hanging="29"/>
      </w:pPr>
      <w:rPr>
        <w:rFonts w:hint="default"/>
        <w:lang w:val="pt-PT" w:eastAsia="en-US" w:bidi="ar-SA"/>
      </w:rPr>
    </w:lvl>
    <w:lvl w:ilvl="7">
      <w:start w:val="0"/>
      <w:numFmt w:val="bullet"/>
      <w:lvlText w:val="•"/>
      <w:lvlJc w:val="left"/>
      <w:pPr>
        <w:ind w:left="3018" w:hanging="29"/>
      </w:pPr>
      <w:rPr>
        <w:rFonts w:hint="default"/>
        <w:lang w:val="pt-PT" w:eastAsia="en-US" w:bidi="ar-SA"/>
      </w:rPr>
    </w:lvl>
    <w:lvl w:ilvl="8">
      <w:start w:val="0"/>
      <w:numFmt w:val="bullet"/>
      <w:lvlText w:val="•"/>
      <w:lvlJc w:val="left"/>
      <w:pPr>
        <w:ind w:left="3484" w:hanging="29"/>
      </w:pPr>
      <w:rPr>
        <w:rFonts w:hint="default"/>
        <w:lang w:val="pt-PT" w:eastAsia="en-US" w:bidi="ar-SA"/>
      </w:rPr>
    </w:lvl>
  </w:abstractNum>
  <w:abstractNum w:abstractNumId="11">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10">
    <w:multiLevelType w:val="hybridMultilevel"/>
    <w:lvl w:ilvl="0">
      <w:start w:val="1"/>
      <w:numFmt w:val="upperRoman"/>
      <w:lvlText w:val="%1"/>
      <w:lvlJc w:val="left"/>
      <w:pPr>
        <w:ind w:left="161" w:hanging="29"/>
        <w:jc w:val="left"/>
      </w:pPr>
      <w:rPr>
        <w:rFonts w:hint="default" w:ascii="Arial" w:hAnsi="Arial" w:eastAsia="Arial" w:cs="Arial"/>
        <w:b w:val="0"/>
        <w:bCs w:val="0"/>
        <w:i w:val="0"/>
        <w:iCs w:val="0"/>
        <w:spacing w:val="0"/>
        <w:w w:val="58"/>
        <w:sz w:val="5"/>
        <w:szCs w:val="5"/>
        <w:lang w:val="pt-PT" w:eastAsia="en-US" w:bidi="ar-SA"/>
      </w:rPr>
    </w:lvl>
    <w:lvl w:ilvl="1">
      <w:start w:val="0"/>
      <w:numFmt w:val="bullet"/>
      <w:lvlText w:val="•"/>
      <w:lvlJc w:val="left"/>
      <w:pPr>
        <w:ind w:left="585" w:hanging="29"/>
      </w:pPr>
      <w:rPr>
        <w:rFonts w:hint="default"/>
        <w:lang w:val="pt-PT" w:eastAsia="en-US" w:bidi="ar-SA"/>
      </w:rPr>
    </w:lvl>
    <w:lvl w:ilvl="2">
      <w:start w:val="0"/>
      <w:numFmt w:val="bullet"/>
      <w:lvlText w:val="•"/>
      <w:lvlJc w:val="left"/>
      <w:pPr>
        <w:ind w:left="1011" w:hanging="29"/>
      </w:pPr>
      <w:rPr>
        <w:rFonts w:hint="default"/>
        <w:lang w:val="pt-PT" w:eastAsia="en-US" w:bidi="ar-SA"/>
      </w:rPr>
    </w:lvl>
    <w:lvl w:ilvl="3">
      <w:start w:val="0"/>
      <w:numFmt w:val="bullet"/>
      <w:lvlText w:val="•"/>
      <w:lvlJc w:val="left"/>
      <w:pPr>
        <w:ind w:left="1437" w:hanging="29"/>
      </w:pPr>
      <w:rPr>
        <w:rFonts w:hint="default"/>
        <w:lang w:val="pt-PT" w:eastAsia="en-US" w:bidi="ar-SA"/>
      </w:rPr>
    </w:lvl>
    <w:lvl w:ilvl="4">
      <w:start w:val="0"/>
      <w:numFmt w:val="bullet"/>
      <w:lvlText w:val="•"/>
      <w:lvlJc w:val="left"/>
      <w:pPr>
        <w:ind w:left="1862" w:hanging="29"/>
      </w:pPr>
      <w:rPr>
        <w:rFonts w:hint="default"/>
        <w:lang w:val="pt-PT" w:eastAsia="en-US" w:bidi="ar-SA"/>
      </w:rPr>
    </w:lvl>
    <w:lvl w:ilvl="5">
      <w:start w:val="0"/>
      <w:numFmt w:val="bullet"/>
      <w:lvlText w:val="•"/>
      <w:lvlJc w:val="left"/>
      <w:pPr>
        <w:ind w:left="2288" w:hanging="29"/>
      </w:pPr>
      <w:rPr>
        <w:rFonts w:hint="default"/>
        <w:lang w:val="pt-PT" w:eastAsia="en-US" w:bidi="ar-SA"/>
      </w:rPr>
    </w:lvl>
    <w:lvl w:ilvl="6">
      <w:start w:val="0"/>
      <w:numFmt w:val="bullet"/>
      <w:lvlText w:val="•"/>
      <w:lvlJc w:val="left"/>
      <w:pPr>
        <w:ind w:left="2714" w:hanging="29"/>
      </w:pPr>
      <w:rPr>
        <w:rFonts w:hint="default"/>
        <w:lang w:val="pt-PT" w:eastAsia="en-US" w:bidi="ar-SA"/>
      </w:rPr>
    </w:lvl>
    <w:lvl w:ilvl="7">
      <w:start w:val="0"/>
      <w:numFmt w:val="bullet"/>
      <w:lvlText w:val="•"/>
      <w:lvlJc w:val="left"/>
      <w:pPr>
        <w:ind w:left="3139" w:hanging="29"/>
      </w:pPr>
      <w:rPr>
        <w:rFonts w:hint="default"/>
        <w:lang w:val="pt-PT" w:eastAsia="en-US" w:bidi="ar-SA"/>
      </w:rPr>
    </w:lvl>
    <w:lvl w:ilvl="8">
      <w:start w:val="0"/>
      <w:numFmt w:val="bullet"/>
      <w:lvlText w:val="•"/>
      <w:lvlJc w:val="left"/>
      <w:pPr>
        <w:ind w:left="3565" w:hanging="29"/>
      </w:pPr>
      <w:rPr>
        <w:rFonts w:hint="default"/>
        <w:lang w:val="pt-PT" w:eastAsia="en-US" w:bidi="ar-SA"/>
      </w:rPr>
    </w:lvl>
  </w:abstractNum>
  <w:abstractNum w:abstractNumId="9">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8">
    <w:multiLevelType w:val="hybridMultilevel"/>
    <w:lvl w:ilvl="0">
      <w:start w:val="1"/>
      <w:numFmt w:val="upperRoman"/>
      <w:lvlText w:val="%1"/>
      <w:lvlJc w:val="left"/>
      <w:pPr>
        <w:ind w:left="163" w:hanging="30"/>
        <w:jc w:val="left"/>
      </w:pPr>
      <w:rPr>
        <w:rFonts w:hint="default"/>
        <w:spacing w:val="0"/>
        <w:w w:val="56"/>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7">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6">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5">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4">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3">
    <w:multiLevelType w:val="hybridMultilevel"/>
    <w:lvl w:ilvl="0">
      <w:start w:val="1"/>
      <w:numFmt w:val="upperRoman"/>
      <w:lvlText w:val="%1"/>
      <w:lvlJc w:val="left"/>
      <w:pPr>
        <w:ind w:left="163"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2">
    <w:multiLevelType w:val="hybridMultilevel"/>
    <w:lvl w:ilvl="0">
      <w:start w:val="1"/>
      <w:numFmt w:val="upperRoman"/>
      <w:lvlText w:val="%1"/>
      <w:lvlJc w:val="left"/>
      <w:pPr>
        <w:ind w:left="41" w:hanging="30"/>
        <w:jc w:val="left"/>
      </w:pPr>
      <w:rPr>
        <w:rFonts w:hint="default" w:ascii="Times New Roman" w:hAnsi="Times New Roman" w:eastAsia="Times New Roman" w:cs="Times New Roman"/>
        <w:b w:val="0"/>
        <w:bCs w:val="0"/>
        <w:i w:val="0"/>
        <w:iCs w:val="0"/>
        <w:spacing w:val="0"/>
        <w:w w:val="56"/>
        <w:sz w:val="5"/>
        <w:szCs w:val="5"/>
        <w:lang w:val="pt-PT" w:eastAsia="en-US" w:bidi="ar-SA"/>
      </w:rPr>
    </w:lvl>
    <w:lvl w:ilvl="1">
      <w:start w:val="0"/>
      <w:numFmt w:val="bullet"/>
      <w:lvlText w:val="•"/>
      <w:lvlJc w:val="left"/>
      <w:pPr>
        <w:ind w:left="477" w:hanging="30"/>
      </w:pPr>
      <w:rPr>
        <w:rFonts w:hint="default"/>
        <w:lang w:val="pt-PT" w:eastAsia="en-US" w:bidi="ar-SA"/>
      </w:rPr>
    </w:lvl>
    <w:lvl w:ilvl="2">
      <w:start w:val="0"/>
      <w:numFmt w:val="bullet"/>
      <w:lvlText w:val="•"/>
      <w:lvlJc w:val="left"/>
      <w:pPr>
        <w:ind w:left="915" w:hanging="30"/>
      </w:pPr>
      <w:rPr>
        <w:rFonts w:hint="default"/>
        <w:lang w:val="pt-PT" w:eastAsia="en-US" w:bidi="ar-SA"/>
      </w:rPr>
    </w:lvl>
    <w:lvl w:ilvl="3">
      <w:start w:val="0"/>
      <w:numFmt w:val="bullet"/>
      <w:lvlText w:val="•"/>
      <w:lvlJc w:val="left"/>
      <w:pPr>
        <w:ind w:left="1353" w:hanging="30"/>
      </w:pPr>
      <w:rPr>
        <w:rFonts w:hint="default"/>
        <w:lang w:val="pt-PT" w:eastAsia="en-US" w:bidi="ar-SA"/>
      </w:rPr>
    </w:lvl>
    <w:lvl w:ilvl="4">
      <w:start w:val="0"/>
      <w:numFmt w:val="bullet"/>
      <w:lvlText w:val="•"/>
      <w:lvlJc w:val="left"/>
      <w:pPr>
        <w:ind w:left="1790" w:hanging="30"/>
      </w:pPr>
      <w:rPr>
        <w:rFonts w:hint="default"/>
        <w:lang w:val="pt-PT" w:eastAsia="en-US" w:bidi="ar-SA"/>
      </w:rPr>
    </w:lvl>
    <w:lvl w:ilvl="5">
      <w:start w:val="0"/>
      <w:numFmt w:val="bullet"/>
      <w:lvlText w:val="•"/>
      <w:lvlJc w:val="left"/>
      <w:pPr>
        <w:ind w:left="2228" w:hanging="30"/>
      </w:pPr>
      <w:rPr>
        <w:rFonts w:hint="default"/>
        <w:lang w:val="pt-PT" w:eastAsia="en-US" w:bidi="ar-SA"/>
      </w:rPr>
    </w:lvl>
    <w:lvl w:ilvl="6">
      <w:start w:val="0"/>
      <w:numFmt w:val="bullet"/>
      <w:lvlText w:val="•"/>
      <w:lvlJc w:val="left"/>
      <w:pPr>
        <w:ind w:left="2666" w:hanging="30"/>
      </w:pPr>
      <w:rPr>
        <w:rFonts w:hint="default"/>
        <w:lang w:val="pt-PT" w:eastAsia="en-US" w:bidi="ar-SA"/>
      </w:rPr>
    </w:lvl>
    <w:lvl w:ilvl="7">
      <w:start w:val="0"/>
      <w:numFmt w:val="bullet"/>
      <w:lvlText w:val="•"/>
      <w:lvlJc w:val="left"/>
      <w:pPr>
        <w:ind w:left="3103" w:hanging="30"/>
      </w:pPr>
      <w:rPr>
        <w:rFonts w:hint="default"/>
        <w:lang w:val="pt-PT" w:eastAsia="en-US" w:bidi="ar-SA"/>
      </w:rPr>
    </w:lvl>
    <w:lvl w:ilvl="8">
      <w:start w:val="0"/>
      <w:numFmt w:val="bullet"/>
      <w:lvlText w:val="•"/>
      <w:lvlJc w:val="left"/>
      <w:pPr>
        <w:ind w:left="3541" w:hanging="30"/>
      </w:pPr>
      <w:rPr>
        <w:rFonts w:hint="default"/>
        <w:lang w:val="pt-PT" w:eastAsia="en-US" w:bidi="ar-SA"/>
      </w:rPr>
    </w:lvl>
  </w:abstractNum>
  <w:abstractNum w:abstractNumId="1">
    <w:multiLevelType w:val="hybridMultilevel"/>
    <w:lvl w:ilvl="0">
      <w:start w:val="1"/>
      <w:numFmt w:val="upperRoman"/>
      <w:lvlText w:val="%1"/>
      <w:lvlJc w:val="left"/>
      <w:pPr>
        <w:ind w:left="163" w:hanging="30"/>
        <w:jc w:val="left"/>
      </w:pPr>
      <w:rPr>
        <w:rFonts w:hint="default"/>
        <w:spacing w:val="0"/>
        <w:w w:val="56"/>
        <w:lang w:val="pt-PT" w:eastAsia="en-US" w:bidi="ar-SA"/>
      </w:rPr>
    </w:lvl>
    <w:lvl w:ilvl="1">
      <w:start w:val="0"/>
      <w:numFmt w:val="bullet"/>
      <w:lvlText w:val="•"/>
      <w:lvlJc w:val="left"/>
      <w:pPr>
        <w:ind w:left="585" w:hanging="30"/>
      </w:pPr>
      <w:rPr>
        <w:rFonts w:hint="default"/>
        <w:lang w:val="pt-PT" w:eastAsia="en-US" w:bidi="ar-SA"/>
      </w:rPr>
    </w:lvl>
    <w:lvl w:ilvl="2">
      <w:start w:val="0"/>
      <w:numFmt w:val="bullet"/>
      <w:lvlText w:val="•"/>
      <w:lvlJc w:val="left"/>
      <w:pPr>
        <w:ind w:left="1011" w:hanging="30"/>
      </w:pPr>
      <w:rPr>
        <w:rFonts w:hint="default"/>
        <w:lang w:val="pt-PT" w:eastAsia="en-US" w:bidi="ar-SA"/>
      </w:rPr>
    </w:lvl>
    <w:lvl w:ilvl="3">
      <w:start w:val="0"/>
      <w:numFmt w:val="bullet"/>
      <w:lvlText w:val="•"/>
      <w:lvlJc w:val="left"/>
      <w:pPr>
        <w:ind w:left="1437" w:hanging="30"/>
      </w:pPr>
      <w:rPr>
        <w:rFonts w:hint="default"/>
        <w:lang w:val="pt-PT" w:eastAsia="en-US" w:bidi="ar-SA"/>
      </w:rPr>
    </w:lvl>
    <w:lvl w:ilvl="4">
      <w:start w:val="0"/>
      <w:numFmt w:val="bullet"/>
      <w:lvlText w:val="•"/>
      <w:lvlJc w:val="left"/>
      <w:pPr>
        <w:ind w:left="1862" w:hanging="30"/>
      </w:pPr>
      <w:rPr>
        <w:rFonts w:hint="default"/>
        <w:lang w:val="pt-PT" w:eastAsia="en-US" w:bidi="ar-SA"/>
      </w:rPr>
    </w:lvl>
    <w:lvl w:ilvl="5">
      <w:start w:val="0"/>
      <w:numFmt w:val="bullet"/>
      <w:lvlText w:val="•"/>
      <w:lvlJc w:val="left"/>
      <w:pPr>
        <w:ind w:left="2288" w:hanging="30"/>
      </w:pPr>
      <w:rPr>
        <w:rFonts w:hint="default"/>
        <w:lang w:val="pt-PT" w:eastAsia="en-US" w:bidi="ar-SA"/>
      </w:rPr>
    </w:lvl>
    <w:lvl w:ilvl="6">
      <w:start w:val="0"/>
      <w:numFmt w:val="bullet"/>
      <w:lvlText w:val="•"/>
      <w:lvlJc w:val="left"/>
      <w:pPr>
        <w:ind w:left="2714" w:hanging="30"/>
      </w:pPr>
      <w:rPr>
        <w:rFonts w:hint="default"/>
        <w:lang w:val="pt-PT" w:eastAsia="en-US" w:bidi="ar-SA"/>
      </w:rPr>
    </w:lvl>
    <w:lvl w:ilvl="7">
      <w:start w:val="0"/>
      <w:numFmt w:val="bullet"/>
      <w:lvlText w:val="•"/>
      <w:lvlJc w:val="left"/>
      <w:pPr>
        <w:ind w:left="3139" w:hanging="30"/>
      </w:pPr>
      <w:rPr>
        <w:rFonts w:hint="default"/>
        <w:lang w:val="pt-PT" w:eastAsia="en-US" w:bidi="ar-SA"/>
      </w:rPr>
    </w:lvl>
    <w:lvl w:ilvl="8">
      <w:start w:val="0"/>
      <w:numFmt w:val="bullet"/>
      <w:lvlText w:val="•"/>
      <w:lvlJc w:val="left"/>
      <w:pPr>
        <w:ind w:left="3565" w:hanging="30"/>
      </w:pPr>
      <w:rPr>
        <w:rFonts w:hint="default"/>
        <w:lang w:val="pt-PT" w:eastAsia="en-US" w:bidi="ar-SA"/>
      </w:rPr>
    </w:lvl>
  </w:abstractNum>
  <w:abstractNum w:abstractNumId="0">
    <w:multiLevelType w:val="hybridMultilevel"/>
    <w:lvl w:ilvl="0">
      <w:start w:val="1"/>
      <w:numFmt w:val="upperRoman"/>
      <w:lvlText w:val="%1"/>
      <w:lvlJc w:val="left"/>
      <w:pPr>
        <w:ind w:left="161" w:hanging="29"/>
        <w:jc w:val="left"/>
      </w:pPr>
      <w:rPr>
        <w:rFonts w:hint="default" w:ascii="Arial" w:hAnsi="Arial" w:eastAsia="Arial" w:cs="Arial"/>
        <w:b w:val="0"/>
        <w:bCs w:val="0"/>
        <w:i w:val="0"/>
        <w:iCs w:val="0"/>
        <w:spacing w:val="0"/>
        <w:w w:val="58"/>
        <w:sz w:val="5"/>
        <w:szCs w:val="5"/>
        <w:lang w:val="pt-PT" w:eastAsia="en-US" w:bidi="ar-SA"/>
      </w:rPr>
    </w:lvl>
    <w:lvl w:ilvl="1">
      <w:start w:val="0"/>
      <w:numFmt w:val="bullet"/>
      <w:lvlText w:val="•"/>
      <w:lvlJc w:val="left"/>
      <w:pPr>
        <w:ind w:left="585" w:hanging="29"/>
      </w:pPr>
      <w:rPr>
        <w:rFonts w:hint="default"/>
        <w:lang w:val="pt-PT" w:eastAsia="en-US" w:bidi="ar-SA"/>
      </w:rPr>
    </w:lvl>
    <w:lvl w:ilvl="2">
      <w:start w:val="0"/>
      <w:numFmt w:val="bullet"/>
      <w:lvlText w:val="•"/>
      <w:lvlJc w:val="left"/>
      <w:pPr>
        <w:ind w:left="1011" w:hanging="29"/>
      </w:pPr>
      <w:rPr>
        <w:rFonts w:hint="default"/>
        <w:lang w:val="pt-PT" w:eastAsia="en-US" w:bidi="ar-SA"/>
      </w:rPr>
    </w:lvl>
    <w:lvl w:ilvl="3">
      <w:start w:val="0"/>
      <w:numFmt w:val="bullet"/>
      <w:lvlText w:val="•"/>
      <w:lvlJc w:val="left"/>
      <w:pPr>
        <w:ind w:left="1437" w:hanging="29"/>
      </w:pPr>
      <w:rPr>
        <w:rFonts w:hint="default"/>
        <w:lang w:val="pt-PT" w:eastAsia="en-US" w:bidi="ar-SA"/>
      </w:rPr>
    </w:lvl>
    <w:lvl w:ilvl="4">
      <w:start w:val="0"/>
      <w:numFmt w:val="bullet"/>
      <w:lvlText w:val="•"/>
      <w:lvlJc w:val="left"/>
      <w:pPr>
        <w:ind w:left="1862" w:hanging="29"/>
      </w:pPr>
      <w:rPr>
        <w:rFonts w:hint="default"/>
        <w:lang w:val="pt-PT" w:eastAsia="en-US" w:bidi="ar-SA"/>
      </w:rPr>
    </w:lvl>
    <w:lvl w:ilvl="5">
      <w:start w:val="0"/>
      <w:numFmt w:val="bullet"/>
      <w:lvlText w:val="•"/>
      <w:lvlJc w:val="left"/>
      <w:pPr>
        <w:ind w:left="2288" w:hanging="29"/>
      </w:pPr>
      <w:rPr>
        <w:rFonts w:hint="default"/>
        <w:lang w:val="pt-PT" w:eastAsia="en-US" w:bidi="ar-SA"/>
      </w:rPr>
    </w:lvl>
    <w:lvl w:ilvl="6">
      <w:start w:val="0"/>
      <w:numFmt w:val="bullet"/>
      <w:lvlText w:val="•"/>
      <w:lvlJc w:val="left"/>
      <w:pPr>
        <w:ind w:left="2714" w:hanging="29"/>
      </w:pPr>
      <w:rPr>
        <w:rFonts w:hint="default"/>
        <w:lang w:val="pt-PT" w:eastAsia="en-US" w:bidi="ar-SA"/>
      </w:rPr>
    </w:lvl>
    <w:lvl w:ilvl="7">
      <w:start w:val="0"/>
      <w:numFmt w:val="bullet"/>
      <w:lvlText w:val="•"/>
      <w:lvlJc w:val="left"/>
      <w:pPr>
        <w:ind w:left="3139" w:hanging="29"/>
      </w:pPr>
      <w:rPr>
        <w:rFonts w:hint="default"/>
        <w:lang w:val="pt-PT" w:eastAsia="en-US" w:bidi="ar-SA"/>
      </w:rPr>
    </w:lvl>
    <w:lvl w:ilvl="8">
      <w:start w:val="0"/>
      <w:numFmt w:val="bullet"/>
      <w:lvlText w:val="•"/>
      <w:lvlJc w:val="left"/>
      <w:pPr>
        <w:ind w:left="3565" w:hanging="29"/>
      </w:pPr>
      <w:rPr>
        <w:rFonts w:hint="default"/>
        <w:lang w:val="pt-PT" w:eastAsia="en-US" w:bidi="ar-SA"/>
      </w:rPr>
    </w:lvl>
  </w:abstractNum>
  <w:num w:numId="104">
    <w:abstractNumId w:val="103"/>
  </w:num>
  <w:num w:numId="38">
    <w:abstractNumId w:val="37"/>
  </w:num>
  <w:num w:numId="67">
    <w:abstractNumId w:val="66"/>
  </w:num>
  <w:num w:numId="68">
    <w:abstractNumId w:val="67"/>
  </w:num>
  <w:num w:numId="94">
    <w:abstractNumId w:val="93"/>
  </w:num>
  <w:num w:numId="93">
    <w:abstractNumId w:val="92"/>
  </w:num>
  <w:num w:numId="92">
    <w:abstractNumId w:val="91"/>
  </w:num>
  <w:num w:numId="73">
    <w:abstractNumId w:val="72"/>
  </w:num>
  <w:num w:numId="69">
    <w:abstractNumId w:val="6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2">
    <w:abstractNumId w:val="71"/>
  </w:num>
  <w:num w:numId="71">
    <w:abstractNumId w:val="70"/>
  </w:num>
  <w:num w:numId="70">
    <w:abstractNumId w:val="69"/>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pt-PT" w:eastAsia="en-US" w:bidi="ar-SA"/>
    </w:rPr>
  </w:style>
  <w:style w:styleId="BodyText" w:type="paragraph">
    <w:name w:val="Body Text"/>
    <w:basedOn w:val="Normal"/>
    <w:uiPriority w:val="1"/>
    <w:qFormat/>
    <w:pPr/>
    <w:rPr>
      <w:rFonts w:ascii="Times New Roman" w:hAnsi="Times New Roman" w:eastAsia="Times New Roman" w:cs="Times New Roman"/>
      <w:sz w:val="5"/>
      <w:szCs w:val="5"/>
      <w:lang w:val="pt-PT" w:eastAsia="en-US" w:bidi="ar-SA"/>
    </w:rPr>
  </w:style>
  <w:style w:styleId="Heading1" w:type="paragraph">
    <w:name w:val="Heading 1"/>
    <w:basedOn w:val="Normal"/>
    <w:uiPriority w:val="1"/>
    <w:qFormat/>
    <w:pPr>
      <w:ind w:left="139" w:right="47"/>
      <w:jc w:val="center"/>
      <w:outlineLvl w:val="1"/>
    </w:pPr>
    <w:rPr>
      <w:rFonts w:ascii="Arial" w:hAnsi="Arial" w:eastAsia="Arial" w:cs="Arial"/>
      <w:b/>
      <w:bCs/>
      <w:sz w:val="5"/>
      <w:szCs w:val="5"/>
      <w:lang w:val="pt-PT" w:eastAsia="en-US" w:bidi="ar-SA"/>
    </w:rPr>
  </w:style>
  <w:style w:styleId="ListParagraph" w:type="paragraph">
    <w:name w:val="List Paragraph"/>
    <w:basedOn w:val="Normal"/>
    <w:uiPriority w:val="1"/>
    <w:qFormat/>
    <w:pPr>
      <w:ind w:left="162" w:hanging="29"/>
    </w:pPr>
    <w:rPr>
      <w:rFonts w:ascii="Times New Roman" w:hAnsi="Times New Roman" w:eastAsia="Times New Roman" w:cs="Times New Roman"/>
      <w:lang w:val="pt-PT" w:eastAsia="en-US" w:bidi="ar-SA"/>
    </w:rPr>
  </w:style>
  <w:style w:styleId="TableParagraph" w:type="paragraph">
    <w:name w:val="Table Paragraph"/>
    <w:basedOn w:val="Normal"/>
    <w:uiPriority w:val="1"/>
    <w:qFormat/>
    <w:pPr>
      <w:spacing w:before="5" w:line="61" w:lineRule="exact"/>
      <w:ind w:left="5"/>
    </w:pPr>
    <w:rPr>
      <w:rFonts w:ascii="Times New Roman" w:hAnsi="Times New Roman" w:eastAsia="Times New Roman" w:cs="Times New Roman"/>
      <w:u w:val="single" w:color="000000"/>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2024-11-11T15:46:46Z</dcterms:created>
  <dcterms:modified xsi:type="dcterms:W3CDTF">2024-11-11T15:46:46Z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LastSaved">
    <vt:filetime>2024-11-11T00:00:00Z</vt:filetime>
  </property>
  <property fmtid="{D5CDD505-2E9C-101B-9397-08002B2CF9AE}" pid="4" name="Producer">
    <vt:lpwstr>macOS Version 15.0.1 (Build 24A348) Quartz PDFContext</vt:lpwstr>
  </property>
</Properties>
</file>